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286" w:rsidRPr="0048444C" w:rsidRDefault="00420286" w:rsidP="00420286">
      <w:pPr>
        <w:spacing w:line="360" w:lineRule="auto"/>
      </w:pPr>
      <w:r>
        <w:rPr>
          <w:b/>
        </w:rPr>
        <w:t>Table 3</w:t>
      </w:r>
      <w:r>
        <w:t>. Impact of interventions on haemodynamic and electrocardiographic parameters in chloroquine intoxicated, anaesthetised rats (n=</w:t>
      </w:r>
      <w:proofErr w:type="gramStart"/>
      <w:r>
        <w:t>6</w:t>
      </w:r>
      <w:proofErr w:type="gramEnd"/>
      <w:r>
        <w:t xml:space="preserve"> per group).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4"/>
        <w:gridCol w:w="1194"/>
        <w:gridCol w:w="1252"/>
        <w:gridCol w:w="1465"/>
        <w:gridCol w:w="1013"/>
        <w:gridCol w:w="1169"/>
        <w:gridCol w:w="1169"/>
      </w:tblGrid>
      <w:tr w:rsidR="00420286" w:rsidRPr="0048444C" w:rsidTr="00420286">
        <w:tc>
          <w:tcPr>
            <w:tcW w:w="1754" w:type="dxa"/>
          </w:tcPr>
          <w:p w:rsidR="00420286" w:rsidRPr="0048444C" w:rsidRDefault="00420286" w:rsidP="00FC7869">
            <w:pPr>
              <w:spacing w:line="360" w:lineRule="auto"/>
              <w:rPr>
                <w:b/>
              </w:rPr>
            </w:pPr>
            <w:r>
              <w:rPr>
                <w:b/>
              </w:rPr>
              <w:t>Intervention</w:t>
            </w:r>
          </w:p>
        </w:tc>
        <w:tc>
          <w:tcPr>
            <w:tcW w:w="1194" w:type="dxa"/>
          </w:tcPr>
          <w:p w:rsidR="00420286" w:rsidRPr="0048444C" w:rsidRDefault="00420286" w:rsidP="00FC7869">
            <w:pPr>
              <w:spacing w:line="360" w:lineRule="auto"/>
              <w:rPr>
                <w:b/>
              </w:rPr>
            </w:pPr>
            <w:r w:rsidRPr="0048444C">
              <w:rPr>
                <w:b/>
              </w:rPr>
              <w:t>Mean BP (mmHg)</w:t>
            </w:r>
          </w:p>
        </w:tc>
        <w:tc>
          <w:tcPr>
            <w:tcW w:w="1252" w:type="dxa"/>
          </w:tcPr>
          <w:p w:rsidR="00420286" w:rsidRPr="0048444C" w:rsidRDefault="00420286" w:rsidP="00FC7869">
            <w:pPr>
              <w:spacing w:line="360" w:lineRule="auto"/>
              <w:rPr>
                <w:b/>
              </w:rPr>
            </w:pPr>
            <w:r w:rsidRPr="0048444C">
              <w:rPr>
                <w:b/>
              </w:rPr>
              <w:t>Heart rate (min</w:t>
            </w:r>
            <w:r w:rsidRPr="0048444C">
              <w:rPr>
                <w:b/>
                <w:vertAlign w:val="superscript"/>
              </w:rPr>
              <w:t>-1</w:t>
            </w:r>
            <w:r w:rsidRPr="0048444C">
              <w:rPr>
                <w:b/>
              </w:rPr>
              <w:t>)</w:t>
            </w:r>
          </w:p>
        </w:tc>
        <w:tc>
          <w:tcPr>
            <w:tcW w:w="1465" w:type="dxa"/>
          </w:tcPr>
          <w:p w:rsidR="00420286" w:rsidRPr="0048444C" w:rsidRDefault="00420286" w:rsidP="00FC7869">
            <w:pPr>
              <w:spacing w:line="360" w:lineRule="auto"/>
              <w:rPr>
                <w:b/>
              </w:rPr>
            </w:pPr>
            <w:r w:rsidRPr="0048444C">
              <w:rPr>
                <w:b/>
              </w:rPr>
              <w:t>Left ventricular +</w:t>
            </w:r>
            <w:proofErr w:type="spellStart"/>
            <w:r w:rsidRPr="0048444C">
              <w:rPr>
                <w:b/>
              </w:rPr>
              <w:t>dP</w:t>
            </w:r>
            <w:proofErr w:type="spellEnd"/>
            <w:r w:rsidRPr="0048444C">
              <w:rPr>
                <w:b/>
              </w:rPr>
              <w:t>/</w:t>
            </w:r>
            <w:proofErr w:type="spellStart"/>
            <w:r w:rsidRPr="0048444C">
              <w:rPr>
                <w:b/>
              </w:rPr>
              <w:t>dt</w:t>
            </w:r>
            <w:r w:rsidRPr="0048444C">
              <w:rPr>
                <w:b/>
                <w:vertAlign w:val="subscript"/>
              </w:rPr>
              <w:t>max</w:t>
            </w:r>
            <w:proofErr w:type="spellEnd"/>
            <w:r w:rsidRPr="0048444C">
              <w:rPr>
                <w:b/>
              </w:rPr>
              <w:t>/P</w:t>
            </w:r>
          </w:p>
          <w:p w:rsidR="00420286" w:rsidRPr="0048444C" w:rsidRDefault="00420286" w:rsidP="00FC7869">
            <w:pPr>
              <w:spacing w:line="360" w:lineRule="auto"/>
              <w:rPr>
                <w:b/>
                <w:vertAlign w:val="superscript"/>
              </w:rPr>
            </w:pPr>
            <w:r w:rsidRPr="0048444C">
              <w:rPr>
                <w:b/>
              </w:rPr>
              <w:t>+</w:t>
            </w:r>
            <w:proofErr w:type="spellStart"/>
            <w:r w:rsidRPr="0048444C">
              <w:rPr>
                <w:b/>
              </w:rPr>
              <w:t>dP</w:t>
            </w:r>
            <w:proofErr w:type="spellEnd"/>
            <w:r w:rsidRPr="0048444C">
              <w:rPr>
                <w:b/>
              </w:rPr>
              <w:t>/</w:t>
            </w:r>
            <w:proofErr w:type="spellStart"/>
            <w:r w:rsidRPr="0048444C">
              <w:rPr>
                <w:b/>
              </w:rPr>
              <w:t>dt</w:t>
            </w:r>
            <w:r w:rsidRPr="0048444C">
              <w:rPr>
                <w:b/>
                <w:vertAlign w:val="subscript"/>
              </w:rPr>
              <w:t>max</w:t>
            </w:r>
            <w:proofErr w:type="spellEnd"/>
            <w:r w:rsidRPr="0048444C">
              <w:rPr>
                <w:b/>
              </w:rPr>
              <w:t xml:space="preserve"> </w:t>
            </w:r>
            <w:r w:rsidRPr="0048444C">
              <w:rPr>
                <w:rFonts w:cstheme="minorHAnsi"/>
                <w:b/>
              </w:rPr>
              <w:t>‡</w:t>
            </w:r>
          </w:p>
        </w:tc>
        <w:tc>
          <w:tcPr>
            <w:tcW w:w="1013" w:type="dxa"/>
          </w:tcPr>
          <w:p w:rsidR="00420286" w:rsidRPr="0048444C" w:rsidRDefault="00420286" w:rsidP="00FC7869">
            <w:pPr>
              <w:spacing w:line="360" w:lineRule="auto"/>
              <w:rPr>
                <w:b/>
              </w:rPr>
            </w:pPr>
            <w:r w:rsidRPr="0048444C">
              <w:rPr>
                <w:b/>
              </w:rPr>
              <w:t>PR interval (</w:t>
            </w:r>
            <w:proofErr w:type="spellStart"/>
            <w:r w:rsidRPr="0048444C">
              <w:rPr>
                <w:b/>
              </w:rPr>
              <w:t>ms</w:t>
            </w:r>
            <w:proofErr w:type="spellEnd"/>
            <w:r w:rsidRPr="0048444C">
              <w:rPr>
                <w:b/>
              </w:rPr>
              <w:t>)</w:t>
            </w:r>
          </w:p>
        </w:tc>
        <w:tc>
          <w:tcPr>
            <w:tcW w:w="1169" w:type="dxa"/>
          </w:tcPr>
          <w:p w:rsidR="00420286" w:rsidRPr="0048444C" w:rsidRDefault="00420286" w:rsidP="00FC7869">
            <w:pPr>
              <w:spacing w:line="360" w:lineRule="auto"/>
              <w:rPr>
                <w:b/>
              </w:rPr>
            </w:pPr>
            <w:r w:rsidRPr="0048444C">
              <w:rPr>
                <w:b/>
              </w:rPr>
              <w:t>QRS interval (</w:t>
            </w:r>
            <w:proofErr w:type="spellStart"/>
            <w:r w:rsidRPr="0048444C">
              <w:rPr>
                <w:b/>
              </w:rPr>
              <w:t>ms</w:t>
            </w:r>
            <w:proofErr w:type="spellEnd"/>
            <w:r w:rsidRPr="0048444C">
              <w:rPr>
                <w:b/>
              </w:rPr>
              <w:t>)</w:t>
            </w:r>
          </w:p>
        </w:tc>
        <w:tc>
          <w:tcPr>
            <w:tcW w:w="1169" w:type="dxa"/>
          </w:tcPr>
          <w:p w:rsidR="00420286" w:rsidRPr="0048444C" w:rsidRDefault="00420286" w:rsidP="00FC7869">
            <w:pPr>
              <w:spacing w:line="360" w:lineRule="auto"/>
              <w:rPr>
                <w:b/>
              </w:rPr>
            </w:pPr>
            <w:proofErr w:type="spellStart"/>
            <w:r w:rsidRPr="0048444C">
              <w:rPr>
                <w:b/>
              </w:rPr>
              <w:t>QT</w:t>
            </w:r>
            <w:r w:rsidRPr="0048444C">
              <w:rPr>
                <w:b/>
                <w:vertAlign w:val="subscript"/>
              </w:rPr>
              <w:t>c</w:t>
            </w:r>
            <w:proofErr w:type="spellEnd"/>
            <w:r w:rsidRPr="0048444C">
              <w:rPr>
                <w:b/>
              </w:rPr>
              <w:t xml:space="preserve"> interval (</w:t>
            </w:r>
            <w:proofErr w:type="spellStart"/>
            <w:r w:rsidRPr="0048444C">
              <w:rPr>
                <w:b/>
              </w:rPr>
              <w:t>ms</w:t>
            </w:r>
            <w:proofErr w:type="spellEnd"/>
            <w:r w:rsidRPr="0048444C">
              <w:rPr>
                <w:b/>
              </w:rPr>
              <w:t>)</w:t>
            </w:r>
          </w:p>
        </w:tc>
      </w:tr>
      <w:tr w:rsidR="00420286" w:rsidTr="00420286">
        <w:tc>
          <w:tcPr>
            <w:tcW w:w="9016" w:type="dxa"/>
            <w:gridSpan w:val="7"/>
          </w:tcPr>
          <w:p w:rsidR="00420286" w:rsidRDefault="00420286" w:rsidP="00FC7869">
            <w:pPr>
              <w:spacing w:line="360" w:lineRule="auto"/>
            </w:pPr>
            <w:r>
              <w:t>(</w:t>
            </w:r>
            <w:proofErr w:type="spellStart"/>
            <w:r>
              <w:t>i</w:t>
            </w:r>
            <w:proofErr w:type="spellEnd"/>
            <w:r>
              <w:t>) Administered</w:t>
            </w:r>
            <w:r w:rsidRPr="0048444C">
              <w:t xml:space="preserve"> </w:t>
            </w:r>
            <w:r>
              <w:t>before chloroquine infusion</w:t>
            </w:r>
          </w:p>
        </w:tc>
      </w:tr>
      <w:tr w:rsidR="00420286" w:rsidTr="00420286">
        <w:tc>
          <w:tcPr>
            <w:tcW w:w="1754" w:type="dxa"/>
          </w:tcPr>
          <w:p w:rsidR="00420286" w:rsidRDefault="00420286" w:rsidP="00FC7869">
            <w:pPr>
              <w:spacing w:line="360" w:lineRule="auto"/>
              <w:ind w:left="174"/>
            </w:pPr>
            <w:r>
              <w:t>Control</w:t>
            </w:r>
          </w:p>
        </w:tc>
        <w:tc>
          <w:tcPr>
            <w:tcW w:w="1194" w:type="dxa"/>
          </w:tcPr>
          <w:p w:rsidR="00420286" w:rsidRDefault="00420286" w:rsidP="00FC7869">
            <w:pPr>
              <w:spacing w:line="360" w:lineRule="auto"/>
            </w:pPr>
            <w:r>
              <w:t>69 ± 6</w:t>
            </w:r>
          </w:p>
        </w:tc>
        <w:tc>
          <w:tcPr>
            <w:tcW w:w="1252" w:type="dxa"/>
          </w:tcPr>
          <w:p w:rsidR="00420286" w:rsidRDefault="00420286" w:rsidP="00FC7869">
            <w:pPr>
              <w:spacing w:line="360" w:lineRule="auto"/>
            </w:pPr>
            <w:r>
              <w:t>331 ± 20</w:t>
            </w:r>
          </w:p>
        </w:tc>
        <w:tc>
          <w:tcPr>
            <w:tcW w:w="1465" w:type="dxa"/>
          </w:tcPr>
          <w:p w:rsidR="00420286" w:rsidRDefault="00420286" w:rsidP="00FC7869">
            <w:pPr>
              <w:spacing w:line="360" w:lineRule="auto"/>
            </w:pPr>
            <w:r>
              <w:t>84 ± 5</w:t>
            </w:r>
          </w:p>
        </w:tc>
        <w:tc>
          <w:tcPr>
            <w:tcW w:w="1013" w:type="dxa"/>
          </w:tcPr>
          <w:p w:rsidR="00420286" w:rsidRDefault="00420286" w:rsidP="00FC7869">
            <w:pPr>
              <w:spacing w:line="360" w:lineRule="auto"/>
            </w:pPr>
            <w:r>
              <w:t>57 ± 3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36 ± 2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191 ± 11</w:t>
            </w:r>
          </w:p>
        </w:tc>
      </w:tr>
      <w:tr w:rsidR="00420286" w:rsidTr="00420286">
        <w:tc>
          <w:tcPr>
            <w:tcW w:w="1754" w:type="dxa"/>
          </w:tcPr>
          <w:p w:rsidR="00420286" w:rsidRDefault="00420286" w:rsidP="00FC7869">
            <w:pPr>
              <w:spacing w:line="360" w:lineRule="auto"/>
              <w:ind w:left="174"/>
            </w:pPr>
            <w:r>
              <w:t>Diazepam</w:t>
            </w:r>
          </w:p>
        </w:tc>
        <w:tc>
          <w:tcPr>
            <w:tcW w:w="1194" w:type="dxa"/>
          </w:tcPr>
          <w:p w:rsidR="00420286" w:rsidRDefault="00420286" w:rsidP="00FC7869">
            <w:pPr>
              <w:spacing w:line="360" w:lineRule="auto"/>
            </w:pPr>
            <w:r>
              <w:t>63 ± 4</w:t>
            </w:r>
          </w:p>
        </w:tc>
        <w:tc>
          <w:tcPr>
            <w:tcW w:w="1252" w:type="dxa"/>
          </w:tcPr>
          <w:p w:rsidR="00420286" w:rsidRDefault="00420286" w:rsidP="00FC7869">
            <w:pPr>
              <w:spacing w:line="360" w:lineRule="auto"/>
            </w:pPr>
            <w:r>
              <w:t>327 ± 17</w:t>
            </w:r>
          </w:p>
        </w:tc>
        <w:tc>
          <w:tcPr>
            <w:tcW w:w="1465" w:type="dxa"/>
          </w:tcPr>
          <w:p w:rsidR="00420286" w:rsidRDefault="00420286" w:rsidP="00FC7869">
            <w:pPr>
              <w:spacing w:line="360" w:lineRule="auto"/>
            </w:pPr>
            <w:r>
              <w:t>85 ± 4</w:t>
            </w:r>
          </w:p>
        </w:tc>
        <w:tc>
          <w:tcPr>
            <w:tcW w:w="1013" w:type="dxa"/>
          </w:tcPr>
          <w:p w:rsidR="00420286" w:rsidRDefault="00420286" w:rsidP="00FC7869">
            <w:pPr>
              <w:spacing w:line="360" w:lineRule="auto"/>
            </w:pPr>
            <w:r>
              <w:t>67 ± 3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37 ± 1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185 ± 10</w:t>
            </w:r>
          </w:p>
        </w:tc>
      </w:tr>
      <w:tr w:rsidR="00420286" w:rsidTr="00420286">
        <w:tc>
          <w:tcPr>
            <w:tcW w:w="1754" w:type="dxa"/>
          </w:tcPr>
          <w:p w:rsidR="00420286" w:rsidRDefault="00420286" w:rsidP="00FC7869">
            <w:pPr>
              <w:spacing w:line="360" w:lineRule="auto"/>
              <w:ind w:left="174"/>
            </w:pPr>
            <w:r>
              <w:t>Clonazepam</w:t>
            </w:r>
          </w:p>
        </w:tc>
        <w:tc>
          <w:tcPr>
            <w:tcW w:w="1194" w:type="dxa"/>
          </w:tcPr>
          <w:p w:rsidR="00420286" w:rsidRDefault="00420286" w:rsidP="00FC7869">
            <w:pPr>
              <w:spacing w:line="360" w:lineRule="auto"/>
            </w:pPr>
            <w:r>
              <w:t>70 ± 6</w:t>
            </w:r>
          </w:p>
        </w:tc>
        <w:tc>
          <w:tcPr>
            <w:tcW w:w="1252" w:type="dxa"/>
          </w:tcPr>
          <w:p w:rsidR="00420286" w:rsidRDefault="00420286" w:rsidP="00FC7869">
            <w:pPr>
              <w:spacing w:line="360" w:lineRule="auto"/>
            </w:pPr>
            <w:r>
              <w:t>323 ± 11</w:t>
            </w:r>
          </w:p>
        </w:tc>
        <w:tc>
          <w:tcPr>
            <w:tcW w:w="1465" w:type="dxa"/>
          </w:tcPr>
          <w:p w:rsidR="00420286" w:rsidRDefault="00420286" w:rsidP="00FC7869">
            <w:pPr>
              <w:spacing w:line="360" w:lineRule="auto"/>
            </w:pPr>
            <w:r>
              <w:t>85 ± 2</w:t>
            </w:r>
          </w:p>
        </w:tc>
        <w:tc>
          <w:tcPr>
            <w:tcW w:w="1013" w:type="dxa"/>
          </w:tcPr>
          <w:p w:rsidR="00420286" w:rsidRDefault="00420286" w:rsidP="00FC7869">
            <w:pPr>
              <w:spacing w:line="360" w:lineRule="auto"/>
            </w:pPr>
            <w:r>
              <w:t>63 ± 2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36 ± 2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182 ± 5</w:t>
            </w:r>
          </w:p>
        </w:tc>
      </w:tr>
      <w:tr w:rsidR="00420286" w:rsidTr="00420286">
        <w:tc>
          <w:tcPr>
            <w:tcW w:w="1754" w:type="dxa"/>
          </w:tcPr>
          <w:p w:rsidR="00420286" w:rsidRDefault="00420286" w:rsidP="00FC7869">
            <w:pPr>
              <w:spacing w:line="360" w:lineRule="auto"/>
              <w:ind w:left="174"/>
            </w:pPr>
            <w:r>
              <w:t>Ro5-4864</w:t>
            </w:r>
          </w:p>
        </w:tc>
        <w:tc>
          <w:tcPr>
            <w:tcW w:w="1194" w:type="dxa"/>
          </w:tcPr>
          <w:p w:rsidR="00420286" w:rsidRDefault="00420286" w:rsidP="00FC7869">
            <w:pPr>
              <w:spacing w:line="360" w:lineRule="auto"/>
            </w:pPr>
            <w:r>
              <w:t>61 ± 3</w:t>
            </w:r>
          </w:p>
        </w:tc>
        <w:tc>
          <w:tcPr>
            <w:tcW w:w="1252" w:type="dxa"/>
          </w:tcPr>
          <w:p w:rsidR="00420286" w:rsidRDefault="00420286" w:rsidP="00FC7869">
            <w:pPr>
              <w:spacing w:line="360" w:lineRule="auto"/>
            </w:pPr>
            <w:r>
              <w:t>307 ± 7</w:t>
            </w:r>
          </w:p>
        </w:tc>
        <w:tc>
          <w:tcPr>
            <w:tcW w:w="1465" w:type="dxa"/>
          </w:tcPr>
          <w:p w:rsidR="00420286" w:rsidRDefault="00420286" w:rsidP="00FC7869">
            <w:pPr>
              <w:spacing w:line="360" w:lineRule="auto"/>
            </w:pPr>
            <w:r>
              <w:t>76 ± 3</w:t>
            </w:r>
          </w:p>
        </w:tc>
        <w:tc>
          <w:tcPr>
            <w:tcW w:w="1013" w:type="dxa"/>
          </w:tcPr>
          <w:p w:rsidR="00420286" w:rsidRDefault="00420286" w:rsidP="00FC7869">
            <w:pPr>
              <w:spacing w:line="360" w:lineRule="auto"/>
            </w:pPr>
            <w:r>
              <w:t>61 ± 3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36 ± 2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191 ± 9</w:t>
            </w:r>
          </w:p>
        </w:tc>
      </w:tr>
      <w:tr w:rsidR="00420286" w:rsidTr="00420286">
        <w:tc>
          <w:tcPr>
            <w:tcW w:w="9016" w:type="dxa"/>
            <w:gridSpan w:val="7"/>
          </w:tcPr>
          <w:p w:rsidR="00420286" w:rsidRDefault="00420286" w:rsidP="00FC7869">
            <w:pPr>
              <w:spacing w:line="360" w:lineRule="auto"/>
            </w:pPr>
            <w:r>
              <w:t>(ii) Administered</w:t>
            </w:r>
            <w:r w:rsidRPr="0048444C">
              <w:t xml:space="preserve"> </w:t>
            </w:r>
            <w:r>
              <w:t>during chloroquine infusion</w:t>
            </w:r>
          </w:p>
        </w:tc>
      </w:tr>
      <w:tr w:rsidR="00420286" w:rsidTr="00420286">
        <w:tc>
          <w:tcPr>
            <w:tcW w:w="1754" w:type="dxa"/>
          </w:tcPr>
          <w:p w:rsidR="00420286" w:rsidRDefault="00420286" w:rsidP="00FC7869">
            <w:pPr>
              <w:spacing w:line="360" w:lineRule="auto"/>
              <w:ind w:left="174"/>
            </w:pPr>
            <w:r>
              <w:t>Control</w:t>
            </w:r>
          </w:p>
        </w:tc>
        <w:tc>
          <w:tcPr>
            <w:tcW w:w="1194" w:type="dxa"/>
          </w:tcPr>
          <w:p w:rsidR="00420286" w:rsidRDefault="00420286" w:rsidP="00FC7869">
            <w:pPr>
              <w:spacing w:line="360" w:lineRule="auto"/>
            </w:pPr>
            <w:r>
              <w:t>57 ± 5</w:t>
            </w:r>
          </w:p>
        </w:tc>
        <w:tc>
          <w:tcPr>
            <w:tcW w:w="1252" w:type="dxa"/>
          </w:tcPr>
          <w:p w:rsidR="00420286" w:rsidRDefault="00420286" w:rsidP="00FC7869">
            <w:pPr>
              <w:spacing w:line="360" w:lineRule="auto"/>
            </w:pPr>
            <w:r>
              <w:t>278 ± 11</w:t>
            </w:r>
          </w:p>
        </w:tc>
        <w:tc>
          <w:tcPr>
            <w:tcW w:w="1465" w:type="dxa"/>
          </w:tcPr>
          <w:p w:rsidR="00420286" w:rsidRDefault="00420286" w:rsidP="00FC7869">
            <w:pPr>
              <w:spacing w:line="360" w:lineRule="auto"/>
            </w:pPr>
            <w:r>
              <w:t>68 ± 3</w:t>
            </w:r>
          </w:p>
        </w:tc>
        <w:tc>
          <w:tcPr>
            <w:tcW w:w="1013" w:type="dxa"/>
          </w:tcPr>
          <w:p w:rsidR="00420286" w:rsidRDefault="00420286" w:rsidP="00FC7869">
            <w:pPr>
              <w:spacing w:line="360" w:lineRule="auto"/>
            </w:pPr>
            <w:r>
              <w:t>69 ± 3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34 ± 1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182 ± 4</w:t>
            </w:r>
          </w:p>
        </w:tc>
      </w:tr>
      <w:tr w:rsidR="00420286" w:rsidTr="00420286">
        <w:tc>
          <w:tcPr>
            <w:tcW w:w="1754" w:type="dxa"/>
          </w:tcPr>
          <w:p w:rsidR="00420286" w:rsidRDefault="00420286" w:rsidP="00FC7869">
            <w:pPr>
              <w:spacing w:line="360" w:lineRule="auto"/>
              <w:ind w:left="174"/>
            </w:pPr>
            <w:r>
              <w:t>Diazepam</w:t>
            </w:r>
          </w:p>
        </w:tc>
        <w:tc>
          <w:tcPr>
            <w:tcW w:w="1194" w:type="dxa"/>
          </w:tcPr>
          <w:p w:rsidR="00420286" w:rsidRDefault="00420286" w:rsidP="00FC7869">
            <w:pPr>
              <w:spacing w:line="360" w:lineRule="auto"/>
            </w:pPr>
            <w:r>
              <w:t>58 ± 4</w:t>
            </w:r>
          </w:p>
        </w:tc>
        <w:tc>
          <w:tcPr>
            <w:tcW w:w="1252" w:type="dxa"/>
          </w:tcPr>
          <w:p w:rsidR="00420286" w:rsidRDefault="00420286" w:rsidP="00FC7869">
            <w:pPr>
              <w:spacing w:line="360" w:lineRule="auto"/>
            </w:pPr>
            <w:r>
              <w:t>301 ± 11</w:t>
            </w:r>
          </w:p>
        </w:tc>
        <w:tc>
          <w:tcPr>
            <w:tcW w:w="1465" w:type="dxa"/>
          </w:tcPr>
          <w:p w:rsidR="00420286" w:rsidRDefault="00420286" w:rsidP="00FC7869">
            <w:pPr>
              <w:spacing w:line="360" w:lineRule="auto"/>
            </w:pPr>
            <w:r>
              <w:t>72 ± 3</w:t>
            </w:r>
          </w:p>
        </w:tc>
        <w:tc>
          <w:tcPr>
            <w:tcW w:w="1013" w:type="dxa"/>
          </w:tcPr>
          <w:p w:rsidR="00420286" w:rsidRDefault="00420286" w:rsidP="00FC7869">
            <w:pPr>
              <w:spacing w:line="360" w:lineRule="auto"/>
            </w:pPr>
            <w:r>
              <w:t>70 ± 2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34 ± 1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193 ± 3</w:t>
            </w:r>
          </w:p>
        </w:tc>
      </w:tr>
      <w:tr w:rsidR="00420286" w:rsidTr="00420286">
        <w:tc>
          <w:tcPr>
            <w:tcW w:w="1754" w:type="dxa"/>
          </w:tcPr>
          <w:p w:rsidR="00420286" w:rsidRDefault="00420286" w:rsidP="00FC7869">
            <w:pPr>
              <w:spacing w:line="360" w:lineRule="auto"/>
              <w:ind w:left="174"/>
            </w:pPr>
            <w:r>
              <w:t>Clonazepam</w:t>
            </w:r>
          </w:p>
        </w:tc>
        <w:tc>
          <w:tcPr>
            <w:tcW w:w="1194" w:type="dxa"/>
          </w:tcPr>
          <w:p w:rsidR="00420286" w:rsidRDefault="00420286" w:rsidP="00FC7869">
            <w:pPr>
              <w:spacing w:line="360" w:lineRule="auto"/>
            </w:pPr>
            <w:r>
              <w:t>58 ± 5</w:t>
            </w:r>
          </w:p>
        </w:tc>
        <w:tc>
          <w:tcPr>
            <w:tcW w:w="1252" w:type="dxa"/>
          </w:tcPr>
          <w:p w:rsidR="00420286" w:rsidRDefault="00420286" w:rsidP="00FC7869">
            <w:pPr>
              <w:spacing w:line="360" w:lineRule="auto"/>
            </w:pPr>
            <w:r>
              <w:t>280 ± 16</w:t>
            </w:r>
          </w:p>
        </w:tc>
        <w:tc>
          <w:tcPr>
            <w:tcW w:w="1465" w:type="dxa"/>
          </w:tcPr>
          <w:p w:rsidR="00420286" w:rsidRDefault="00420286" w:rsidP="00FC7869">
            <w:pPr>
              <w:spacing w:line="360" w:lineRule="auto"/>
            </w:pPr>
            <w:r>
              <w:t>70 ± 3</w:t>
            </w:r>
          </w:p>
        </w:tc>
        <w:tc>
          <w:tcPr>
            <w:tcW w:w="1013" w:type="dxa"/>
          </w:tcPr>
          <w:p w:rsidR="00420286" w:rsidRDefault="00420286" w:rsidP="00FC7869">
            <w:pPr>
              <w:spacing w:line="360" w:lineRule="auto"/>
            </w:pPr>
            <w:r>
              <w:t>76 ± 2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37 ± 2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199 ± 8</w:t>
            </w:r>
          </w:p>
        </w:tc>
      </w:tr>
      <w:tr w:rsidR="00420286" w:rsidTr="00420286">
        <w:tc>
          <w:tcPr>
            <w:tcW w:w="1754" w:type="dxa"/>
          </w:tcPr>
          <w:p w:rsidR="00420286" w:rsidRDefault="00420286" w:rsidP="00FC7869">
            <w:pPr>
              <w:spacing w:line="360" w:lineRule="auto"/>
              <w:ind w:left="174"/>
            </w:pPr>
            <w:r>
              <w:t>Ro5-4864</w:t>
            </w:r>
          </w:p>
        </w:tc>
        <w:tc>
          <w:tcPr>
            <w:tcW w:w="1194" w:type="dxa"/>
          </w:tcPr>
          <w:p w:rsidR="00420286" w:rsidRDefault="00420286" w:rsidP="00FC7869">
            <w:pPr>
              <w:spacing w:line="360" w:lineRule="auto"/>
            </w:pPr>
            <w:r>
              <w:t>63 ± 8</w:t>
            </w:r>
          </w:p>
        </w:tc>
        <w:tc>
          <w:tcPr>
            <w:tcW w:w="1252" w:type="dxa"/>
          </w:tcPr>
          <w:p w:rsidR="00420286" w:rsidRDefault="00420286" w:rsidP="00FC7869">
            <w:pPr>
              <w:spacing w:line="360" w:lineRule="auto"/>
            </w:pPr>
            <w:r>
              <w:t>280 ± 16</w:t>
            </w:r>
          </w:p>
        </w:tc>
        <w:tc>
          <w:tcPr>
            <w:tcW w:w="1465" w:type="dxa"/>
          </w:tcPr>
          <w:p w:rsidR="00420286" w:rsidRDefault="00420286" w:rsidP="00FC7869">
            <w:pPr>
              <w:spacing w:line="360" w:lineRule="auto"/>
            </w:pPr>
            <w:r>
              <w:t>77 ± 3</w:t>
            </w:r>
          </w:p>
        </w:tc>
        <w:tc>
          <w:tcPr>
            <w:tcW w:w="1013" w:type="dxa"/>
          </w:tcPr>
          <w:p w:rsidR="00420286" w:rsidRDefault="00420286" w:rsidP="00FC7869">
            <w:pPr>
              <w:spacing w:line="360" w:lineRule="auto"/>
            </w:pPr>
            <w:r>
              <w:t>76 ± 7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33 ± 1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189 ± 4</w:t>
            </w:r>
          </w:p>
        </w:tc>
      </w:tr>
      <w:tr w:rsidR="00420286" w:rsidTr="00420286">
        <w:tc>
          <w:tcPr>
            <w:tcW w:w="9016" w:type="dxa"/>
            <w:gridSpan w:val="7"/>
          </w:tcPr>
          <w:p w:rsidR="00420286" w:rsidRDefault="00420286" w:rsidP="00FC7869">
            <w:pPr>
              <w:spacing w:line="360" w:lineRule="auto"/>
            </w:pPr>
            <w:r>
              <w:t>(iii) Administered</w:t>
            </w:r>
            <w:r w:rsidRPr="0048444C">
              <w:t xml:space="preserve"> </w:t>
            </w:r>
            <w:r>
              <w:t>after chloroquine infusion</w:t>
            </w:r>
          </w:p>
        </w:tc>
        <w:bookmarkStart w:id="0" w:name="_GoBack"/>
        <w:bookmarkEnd w:id="0"/>
      </w:tr>
      <w:tr w:rsidR="00420286" w:rsidTr="00420286">
        <w:tc>
          <w:tcPr>
            <w:tcW w:w="1754" w:type="dxa"/>
          </w:tcPr>
          <w:p w:rsidR="00420286" w:rsidRDefault="00420286" w:rsidP="00FC7869">
            <w:pPr>
              <w:spacing w:line="360" w:lineRule="auto"/>
              <w:ind w:left="174"/>
            </w:pPr>
            <w:r>
              <w:t>Control</w:t>
            </w:r>
          </w:p>
        </w:tc>
        <w:tc>
          <w:tcPr>
            <w:tcW w:w="1194" w:type="dxa"/>
          </w:tcPr>
          <w:p w:rsidR="00420286" w:rsidRDefault="00420286" w:rsidP="00FC7869">
            <w:pPr>
              <w:spacing w:line="360" w:lineRule="auto"/>
            </w:pPr>
            <w:r>
              <w:t>79 ± 7</w:t>
            </w:r>
          </w:p>
        </w:tc>
        <w:tc>
          <w:tcPr>
            <w:tcW w:w="1252" w:type="dxa"/>
          </w:tcPr>
          <w:p w:rsidR="00420286" w:rsidRDefault="00420286" w:rsidP="00FC7869">
            <w:pPr>
              <w:spacing w:line="360" w:lineRule="auto"/>
            </w:pPr>
            <w:r>
              <w:t>314 ± 9</w:t>
            </w:r>
          </w:p>
        </w:tc>
        <w:tc>
          <w:tcPr>
            <w:tcW w:w="1465" w:type="dxa"/>
          </w:tcPr>
          <w:p w:rsidR="00420286" w:rsidRDefault="00420286" w:rsidP="00FC7869">
            <w:pPr>
              <w:spacing w:line="360" w:lineRule="auto"/>
            </w:pPr>
            <w:r>
              <w:t>89 ± 4</w:t>
            </w:r>
          </w:p>
        </w:tc>
        <w:tc>
          <w:tcPr>
            <w:tcW w:w="1013" w:type="dxa"/>
          </w:tcPr>
          <w:p w:rsidR="00420286" w:rsidRDefault="00420286" w:rsidP="00FC7869">
            <w:pPr>
              <w:spacing w:line="360" w:lineRule="auto"/>
            </w:pPr>
            <w:r>
              <w:t>53 ± 3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31 ± 1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156 ± 4</w:t>
            </w:r>
          </w:p>
        </w:tc>
      </w:tr>
      <w:tr w:rsidR="00420286" w:rsidTr="00420286">
        <w:tc>
          <w:tcPr>
            <w:tcW w:w="1754" w:type="dxa"/>
          </w:tcPr>
          <w:p w:rsidR="00420286" w:rsidRDefault="00420286" w:rsidP="00FC7869">
            <w:pPr>
              <w:spacing w:line="360" w:lineRule="auto"/>
              <w:ind w:left="174"/>
            </w:pPr>
            <w:r>
              <w:t>Diazepam</w:t>
            </w:r>
          </w:p>
        </w:tc>
        <w:tc>
          <w:tcPr>
            <w:tcW w:w="1194" w:type="dxa"/>
          </w:tcPr>
          <w:p w:rsidR="00420286" w:rsidRDefault="00420286" w:rsidP="00FC7869">
            <w:pPr>
              <w:spacing w:line="360" w:lineRule="auto"/>
            </w:pPr>
            <w:r>
              <w:t>97 ± 7</w:t>
            </w:r>
          </w:p>
        </w:tc>
        <w:tc>
          <w:tcPr>
            <w:tcW w:w="1252" w:type="dxa"/>
          </w:tcPr>
          <w:p w:rsidR="00420286" w:rsidRDefault="00420286" w:rsidP="00FC7869">
            <w:pPr>
              <w:spacing w:line="360" w:lineRule="auto"/>
            </w:pPr>
            <w:r>
              <w:t>348 ± 12*</w:t>
            </w:r>
          </w:p>
        </w:tc>
        <w:tc>
          <w:tcPr>
            <w:tcW w:w="1465" w:type="dxa"/>
          </w:tcPr>
          <w:p w:rsidR="00420286" w:rsidRDefault="00420286" w:rsidP="00FC7869">
            <w:pPr>
              <w:spacing w:line="360" w:lineRule="auto"/>
            </w:pPr>
            <w:r>
              <w:t>89 ± 6</w:t>
            </w:r>
          </w:p>
        </w:tc>
        <w:tc>
          <w:tcPr>
            <w:tcW w:w="1013" w:type="dxa"/>
          </w:tcPr>
          <w:p w:rsidR="00420286" w:rsidRDefault="00420286" w:rsidP="00FC7869">
            <w:pPr>
              <w:spacing w:line="360" w:lineRule="auto"/>
            </w:pPr>
            <w:r>
              <w:t>56 ± 2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31 ± 0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173 ± 2**</w:t>
            </w:r>
          </w:p>
        </w:tc>
      </w:tr>
      <w:tr w:rsidR="00420286" w:rsidTr="00420286">
        <w:tc>
          <w:tcPr>
            <w:tcW w:w="1754" w:type="dxa"/>
          </w:tcPr>
          <w:p w:rsidR="00420286" w:rsidRDefault="00420286" w:rsidP="00FC7869">
            <w:pPr>
              <w:spacing w:line="360" w:lineRule="auto"/>
              <w:ind w:left="174"/>
            </w:pPr>
            <w:r>
              <w:t>Clonazepam</w:t>
            </w:r>
          </w:p>
        </w:tc>
        <w:tc>
          <w:tcPr>
            <w:tcW w:w="1194" w:type="dxa"/>
          </w:tcPr>
          <w:p w:rsidR="00420286" w:rsidRDefault="00420286" w:rsidP="00FC7869">
            <w:pPr>
              <w:spacing w:line="360" w:lineRule="auto"/>
            </w:pPr>
            <w:r>
              <w:t>85 ± 8</w:t>
            </w:r>
          </w:p>
        </w:tc>
        <w:tc>
          <w:tcPr>
            <w:tcW w:w="1252" w:type="dxa"/>
          </w:tcPr>
          <w:p w:rsidR="00420286" w:rsidRDefault="00420286" w:rsidP="00FC7869">
            <w:pPr>
              <w:spacing w:line="360" w:lineRule="auto"/>
            </w:pPr>
            <w:r>
              <w:t>356 ± 5*</w:t>
            </w:r>
          </w:p>
        </w:tc>
        <w:tc>
          <w:tcPr>
            <w:tcW w:w="1465" w:type="dxa"/>
          </w:tcPr>
          <w:p w:rsidR="00420286" w:rsidRDefault="00420286" w:rsidP="00FC7869">
            <w:pPr>
              <w:spacing w:line="360" w:lineRule="auto"/>
            </w:pPr>
            <w:r>
              <w:t>91 ± 4</w:t>
            </w:r>
          </w:p>
        </w:tc>
        <w:tc>
          <w:tcPr>
            <w:tcW w:w="1013" w:type="dxa"/>
          </w:tcPr>
          <w:p w:rsidR="00420286" w:rsidRDefault="00420286" w:rsidP="00FC7869">
            <w:pPr>
              <w:spacing w:line="360" w:lineRule="auto"/>
            </w:pPr>
            <w:r>
              <w:t>59 ± 3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31 ± 1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172 ± 2**</w:t>
            </w:r>
          </w:p>
        </w:tc>
      </w:tr>
      <w:tr w:rsidR="00420286" w:rsidTr="00420286">
        <w:tc>
          <w:tcPr>
            <w:tcW w:w="1754" w:type="dxa"/>
          </w:tcPr>
          <w:p w:rsidR="00420286" w:rsidRDefault="00420286" w:rsidP="00FC7869">
            <w:pPr>
              <w:spacing w:line="360" w:lineRule="auto"/>
              <w:ind w:left="174"/>
            </w:pPr>
            <w:r>
              <w:t>Ro5-4864</w:t>
            </w:r>
          </w:p>
        </w:tc>
        <w:tc>
          <w:tcPr>
            <w:tcW w:w="1194" w:type="dxa"/>
          </w:tcPr>
          <w:p w:rsidR="00420286" w:rsidRDefault="00420286" w:rsidP="00FC7869">
            <w:pPr>
              <w:spacing w:line="360" w:lineRule="auto"/>
            </w:pPr>
            <w:r>
              <w:t>82 ± 8</w:t>
            </w:r>
          </w:p>
        </w:tc>
        <w:tc>
          <w:tcPr>
            <w:tcW w:w="1252" w:type="dxa"/>
          </w:tcPr>
          <w:p w:rsidR="00420286" w:rsidRDefault="00420286" w:rsidP="00FC7869">
            <w:pPr>
              <w:spacing w:line="360" w:lineRule="auto"/>
            </w:pPr>
            <w:r>
              <w:t>336 ± 16</w:t>
            </w:r>
          </w:p>
        </w:tc>
        <w:tc>
          <w:tcPr>
            <w:tcW w:w="1465" w:type="dxa"/>
          </w:tcPr>
          <w:p w:rsidR="00420286" w:rsidRDefault="00420286" w:rsidP="00FC7869">
            <w:pPr>
              <w:spacing w:line="360" w:lineRule="auto"/>
            </w:pPr>
            <w:r>
              <w:t>87 ± 4</w:t>
            </w:r>
          </w:p>
        </w:tc>
        <w:tc>
          <w:tcPr>
            <w:tcW w:w="1013" w:type="dxa"/>
          </w:tcPr>
          <w:p w:rsidR="00420286" w:rsidRDefault="00420286" w:rsidP="00FC7869">
            <w:pPr>
              <w:spacing w:line="360" w:lineRule="auto"/>
            </w:pPr>
            <w:r>
              <w:t>53 ± 2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31 ± 1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160 ± 3</w:t>
            </w:r>
          </w:p>
        </w:tc>
      </w:tr>
      <w:tr w:rsidR="00420286" w:rsidTr="00420286">
        <w:tc>
          <w:tcPr>
            <w:tcW w:w="9016" w:type="dxa"/>
            <w:gridSpan w:val="7"/>
          </w:tcPr>
          <w:p w:rsidR="00420286" w:rsidRDefault="00420286" w:rsidP="00FC7869">
            <w:pPr>
              <w:spacing w:line="360" w:lineRule="auto"/>
            </w:pPr>
            <w:r>
              <w:t>(iv) High dose diazepam administered</w:t>
            </w:r>
            <w:r w:rsidRPr="0048444C">
              <w:t xml:space="preserve"> </w:t>
            </w:r>
            <w:r>
              <w:t>during chloroquine infusion</w:t>
            </w:r>
          </w:p>
        </w:tc>
      </w:tr>
      <w:tr w:rsidR="00420286" w:rsidTr="00420286">
        <w:tc>
          <w:tcPr>
            <w:tcW w:w="1754" w:type="dxa"/>
          </w:tcPr>
          <w:p w:rsidR="00420286" w:rsidRDefault="00420286" w:rsidP="00FC7869">
            <w:pPr>
              <w:spacing w:line="360" w:lineRule="auto"/>
              <w:ind w:left="174"/>
            </w:pPr>
            <w:r>
              <w:t>Control</w:t>
            </w:r>
          </w:p>
        </w:tc>
        <w:tc>
          <w:tcPr>
            <w:tcW w:w="1194" w:type="dxa"/>
          </w:tcPr>
          <w:p w:rsidR="00420286" w:rsidRDefault="00420286" w:rsidP="00FC7869">
            <w:pPr>
              <w:spacing w:line="360" w:lineRule="auto"/>
            </w:pPr>
            <w:r>
              <w:t>86 ± 6</w:t>
            </w:r>
          </w:p>
        </w:tc>
        <w:tc>
          <w:tcPr>
            <w:tcW w:w="1252" w:type="dxa"/>
          </w:tcPr>
          <w:p w:rsidR="00420286" w:rsidRDefault="00420286" w:rsidP="00FC7869">
            <w:pPr>
              <w:spacing w:line="360" w:lineRule="auto"/>
            </w:pPr>
            <w:r>
              <w:t>311 ± 7</w:t>
            </w:r>
          </w:p>
        </w:tc>
        <w:tc>
          <w:tcPr>
            <w:tcW w:w="1465" w:type="dxa"/>
          </w:tcPr>
          <w:p w:rsidR="00420286" w:rsidRDefault="00420286" w:rsidP="00FC7869">
            <w:pPr>
              <w:spacing w:line="360" w:lineRule="auto"/>
            </w:pPr>
            <w:r>
              <w:t>88 ± 3</w:t>
            </w:r>
          </w:p>
        </w:tc>
        <w:tc>
          <w:tcPr>
            <w:tcW w:w="1013" w:type="dxa"/>
          </w:tcPr>
          <w:p w:rsidR="00420286" w:rsidRDefault="00420286" w:rsidP="00FC7869">
            <w:pPr>
              <w:spacing w:line="360" w:lineRule="auto"/>
            </w:pPr>
            <w:r>
              <w:t>61 ± 1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31 ± 1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193 ± 2</w:t>
            </w:r>
          </w:p>
        </w:tc>
      </w:tr>
      <w:tr w:rsidR="00420286" w:rsidTr="00420286">
        <w:tc>
          <w:tcPr>
            <w:tcW w:w="1754" w:type="dxa"/>
          </w:tcPr>
          <w:p w:rsidR="00420286" w:rsidRDefault="00420286" w:rsidP="00FC7869">
            <w:pPr>
              <w:spacing w:line="360" w:lineRule="auto"/>
              <w:ind w:left="174"/>
            </w:pPr>
            <w:r>
              <w:t>Diazepam</w:t>
            </w:r>
          </w:p>
        </w:tc>
        <w:tc>
          <w:tcPr>
            <w:tcW w:w="1194" w:type="dxa"/>
          </w:tcPr>
          <w:p w:rsidR="00420286" w:rsidRDefault="00420286" w:rsidP="00FC7869">
            <w:pPr>
              <w:spacing w:line="360" w:lineRule="auto"/>
            </w:pPr>
            <w:r>
              <w:t>82 ± 5</w:t>
            </w:r>
          </w:p>
        </w:tc>
        <w:tc>
          <w:tcPr>
            <w:tcW w:w="1252" w:type="dxa"/>
          </w:tcPr>
          <w:p w:rsidR="00420286" w:rsidRDefault="00420286" w:rsidP="00FC7869">
            <w:pPr>
              <w:spacing w:line="360" w:lineRule="auto"/>
            </w:pPr>
            <w:r>
              <w:t>367 ± 9**</w:t>
            </w:r>
          </w:p>
        </w:tc>
        <w:tc>
          <w:tcPr>
            <w:tcW w:w="1465" w:type="dxa"/>
          </w:tcPr>
          <w:p w:rsidR="00420286" w:rsidRDefault="00420286" w:rsidP="00FC7869">
            <w:pPr>
              <w:spacing w:line="360" w:lineRule="auto"/>
            </w:pPr>
            <w:r>
              <w:t>90 ± 4</w:t>
            </w:r>
          </w:p>
        </w:tc>
        <w:tc>
          <w:tcPr>
            <w:tcW w:w="1013" w:type="dxa"/>
          </w:tcPr>
          <w:p w:rsidR="00420286" w:rsidRDefault="00420286" w:rsidP="00FC7869">
            <w:pPr>
              <w:spacing w:line="360" w:lineRule="auto"/>
            </w:pPr>
            <w:r>
              <w:t>57 ± 4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32 ± 2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203 ± 7</w:t>
            </w:r>
          </w:p>
        </w:tc>
      </w:tr>
      <w:tr w:rsidR="00420286" w:rsidTr="00420286">
        <w:tc>
          <w:tcPr>
            <w:tcW w:w="9016" w:type="dxa"/>
            <w:gridSpan w:val="7"/>
          </w:tcPr>
          <w:p w:rsidR="00420286" w:rsidRDefault="00420286" w:rsidP="00FC7869">
            <w:pPr>
              <w:spacing w:line="360" w:lineRule="auto"/>
            </w:pPr>
            <w:r>
              <w:t>(v) Administered</w:t>
            </w:r>
            <w:r w:rsidRPr="0048444C">
              <w:t xml:space="preserve"> </w:t>
            </w:r>
            <w:r>
              <w:t>during chloroquine infusion with urethane anaesthetic</w:t>
            </w:r>
          </w:p>
        </w:tc>
      </w:tr>
      <w:tr w:rsidR="00420286" w:rsidTr="00420286">
        <w:tc>
          <w:tcPr>
            <w:tcW w:w="1754" w:type="dxa"/>
          </w:tcPr>
          <w:p w:rsidR="00420286" w:rsidRDefault="00420286" w:rsidP="00FC7869">
            <w:pPr>
              <w:spacing w:line="360" w:lineRule="auto"/>
              <w:ind w:left="174"/>
            </w:pPr>
            <w:r>
              <w:t>Control</w:t>
            </w:r>
          </w:p>
        </w:tc>
        <w:tc>
          <w:tcPr>
            <w:tcW w:w="1194" w:type="dxa"/>
          </w:tcPr>
          <w:p w:rsidR="00420286" w:rsidRDefault="00420286" w:rsidP="00FC7869">
            <w:pPr>
              <w:spacing w:line="360" w:lineRule="auto"/>
            </w:pPr>
            <w:r>
              <w:t>46 ± 2</w:t>
            </w:r>
          </w:p>
        </w:tc>
        <w:tc>
          <w:tcPr>
            <w:tcW w:w="1252" w:type="dxa"/>
          </w:tcPr>
          <w:p w:rsidR="00420286" w:rsidRDefault="00420286" w:rsidP="00FC7869">
            <w:pPr>
              <w:spacing w:line="360" w:lineRule="auto"/>
            </w:pPr>
            <w:r>
              <w:t>318 ± 12</w:t>
            </w:r>
          </w:p>
        </w:tc>
        <w:tc>
          <w:tcPr>
            <w:tcW w:w="1465" w:type="dxa"/>
          </w:tcPr>
          <w:p w:rsidR="00420286" w:rsidRDefault="00420286" w:rsidP="00FC7869">
            <w:pPr>
              <w:spacing w:line="360" w:lineRule="auto"/>
            </w:pPr>
            <w:r>
              <w:rPr>
                <w:rFonts w:cstheme="minorHAnsi"/>
              </w:rPr>
              <w:t>‡</w:t>
            </w:r>
            <w:r>
              <w:t>3202 ± 750</w:t>
            </w:r>
          </w:p>
        </w:tc>
        <w:tc>
          <w:tcPr>
            <w:tcW w:w="1013" w:type="dxa"/>
          </w:tcPr>
          <w:p w:rsidR="00420286" w:rsidRDefault="00420286" w:rsidP="00FC7869">
            <w:pPr>
              <w:spacing w:line="360" w:lineRule="auto"/>
            </w:pPr>
            <w:r>
              <w:t>70 ± 1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35 ± 1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203 ± 4</w:t>
            </w:r>
          </w:p>
        </w:tc>
      </w:tr>
      <w:tr w:rsidR="00420286" w:rsidTr="00420286">
        <w:tc>
          <w:tcPr>
            <w:tcW w:w="1754" w:type="dxa"/>
          </w:tcPr>
          <w:p w:rsidR="00420286" w:rsidRDefault="00420286" w:rsidP="00FC7869">
            <w:pPr>
              <w:spacing w:line="360" w:lineRule="auto"/>
              <w:ind w:left="174"/>
            </w:pPr>
            <w:r>
              <w:t>Diazepam</w:t>
            </w:r>
          </w:p>
        </w:tc>
        <w:tc>
          <w:tcPr>
            <w:tcW w:w="1194" w:type="dxa"/>
          </w:tcPr>
          <w:p w:rsidR="00420286" w:rsidRDefault="00420286" w:rsidP="00FC7869">
            <w:pPr>
              <w:spacing w:line="360" w:lineRule="auto"/>
            </w:pPr>
            <w:r>
              <w:t>48 ± 2</w:t>
            </w:r>
          </w:p>
        </w:tc>
        <w:tc>
          <w:tcPr>
            <w:tcW w:w="1252" w:type="dxa"/>
          </w:tcPr>
          <w:p w:rsidR="00420286" w:rsidRDefault="00420286" w:rsidP="00FC7869">
            <w:pPr>
              <w:spacing w:line="360" w:lineRule="auto"/>
            </w:pPr>
            <w:r>
              <w:t>345 ± 15</w:t>
            </w:r>
          </w:p>
        </w:tc>
        <w:tc>
          <w:tcPr>
            <w:tcW w:w="1465" w:type="dxa"/>
          </w:tcPr>
          <w:p w:rsidR="00420286" w:rsidRDefault="00420286" w:rsidP="00FC7869">
            <w:pPr>
              <w:spacing w:line="360" w:lineRule="auto"/>
            </w:pPr>
            <w:r>
              <w:rPr>
                <w:rFonts w:cstheme="minorHAnsi"/>
              </w:rPr>
              <w:t>‡</w:t>
            </w:r>
            <w:r>
              <w:t>2728 ± 206</w:t>
            </w:r>
          </w:p>
        </w:tc>
        <w:tc>
          <w:tcPr>
            <w:tcW w:w="1013" w:type="dxa"/>
          </w:tcPr>
          <w:p w:rsidR="00420286" w:rsidRDefault="00420286" w:rsidP="00FC7869">
            <w:pPr>
              <w:spacing w:line="360" w:lineRule="auto"/>
            </w:pPr>
            <w:r>
              <w:t>65 ± 2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34 ± 1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198 ± 3</w:t>
            </w:r>
          </w:p>
        </w:tc>
      </w:tr>
      <w:tr w:rsidR="00420286" w:rsidTr="00420286">
        <w:tc>
          <w:tcPr>
            <w:tcW w:w="9016" w:type="dxa"/>
            <w:gridSpan w:val="7"/>
          </w:tcPr>
          <w:p w:rsidR="00420286" w:rsidRDefault="00420286" w:rsidP="00FC7869">
            <w:pPr>
              <w:spacing w:line="360" w:lineRule="auto"/>
            </w:pPr>
            <w:r>
              <w:t xml:space="preserve">(vi) Administered during chloroquine infusion </w:t>
            </w:r>
          </w:p>
        </w:tc>
      </w:tr>
      <w:tr w:rsidR="00420286" w:rsidTr="00420286">
        <w:tc>
          <w:tcPr>
            <w:tcW w:w="1754" w:type="dxa"/>
          </w:tcPr>
          <w:p w:rsidR="00420286" w:rsidRDefault="00420286" w:rsidP="00FC7869">
            <w:pPr>
              <w:spacing w:line="360" w:lineRule="auto"/>
              <w:ind w:left="174"/>
            </w:pPr>
            <w:r>
              <w:t>Control</w:t>
            </w:r>
          </w:p>
        </w:tc>
        <w:tc>
          <w:tcPr>
            <w:tcW w:w="1194" w:type="dxa"/>
          </w:tcPr>
          <w:p w:rsidR="00420286" w:rsidRDefault="00420286" w:rsidP="00FC7869">
            <w:pPr>
              <w:spacing w:line="360" w:lineRule="auto"/>
            </w:pPr>
            <w:r>
              <w:t>47 ± 5</w:t>
            </w:r>
          </w:p>
        </w:tc>
        <w:tc>
          <w:tcPr>
            <w:tcW w:w="1252" w:type="dxa"/>
          </w:tcPr>
          <w:p w:rsidR="00420286" w:rsidRDefault="00420286" w:rsidP="00FC7869">
            <w:pPr>
              <w:spacing w:line="360" w:lineRule="auto"/>
            </w:pPr>
            <w:r>
              <w:t>258 ± 10</w:t>
            </w:r>
          </w:p>
        </w:tc>
        <w:tc>
          <w:tcPr>
            <w:tcW w:w="1465" w:type="dxa"/>
          </w:tcPr>
          <w:p w:rsidR="00420286" w:rsidRDefault="00420286" w:rsidP="00FC7869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74 ± 3</w:t>
            </w:r>
          </w:p>
        </w:tc>
        <w:tc>
          <w:tcPr>
            <w:tcW w:w="1013" w:type="dxa"/>
          </w:tcPr>
          <w:p w:rsidR="00420286" w:rsidRDefault="00420286" w:rsidP="00FC7869">
            <w:pPr>
              <w:spacing w:line="360" w:lineRule="auto"/>
            </w:pPr>
            <w:r>
              <w:t>84 ± 6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35 ± 1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212 ± 4</w:t>
            </w:r>
          </w:p>
        </w:tc>
      </w:tr>
      <w:tr w:rsidR="00420286" w:rsidTr="00420286">
        <w:tc>
          <w:tcPr>
            <w:tcW w:w="1754" w:type="dxa"/>
          </w:tcPr>
          <w:p w:rsidR="00420286" w:rsidRDefault="00420286" w:rsidP="00FC7869">
            <w:pPr>
              <w:spacing w:line="360" w:lineRule="auto"/>
              <w:ind w:left="174"/>
            </w:pPr>
            <w:r>
              <w:t xml:space="preserve">Adrenaline </w:t>
            </w:r>
          </w:p>
        </w:tc>
        <w:tc>
          <w:tcPr>
            <w:tcW w:w="1194" w:type="dxa"/>
          </w:tcPr>
          <w:p w:rsidR="00420286" w:rsidRDefault="00420286" w:rsidP="00FC7869">
            <w:pPr>
              <w:spacing w:line="360" w:lineRule="auto"/>
            </w:pPr>
            <w:r>
              <w:t>60 ± 2</w:t>
            </w:r>
          </w:p>
        </w:tc>
        <w:tc>
          <w:tcPr>
            <w:tcW w:w="1252" w:type="dxa"/>
          </w:tcPr>
          <w:p w:rsidR="00420286" w:rsidRDefault="00420286" w:rsidP="00FC7869">
            <w:pPr>
              <w:spacing w:line="360" w:lineRule="auto"/>
            </w:pPr>
            <w:r>
              <w:t>291 ± 13</w:t>
            </w:r>
          </w:p>
        </w:tc>
        <w:tc>
          <w:tcPr>
            <w:tcW w:w="1465" w:type="dxa"/>
          </w:tcPr>
          <w:p w:rsidR="00420286" w:rsidRDefault="00420286" w:rsidP="00FC7869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78 ± 8</w:t>
            </w:r>
          </w:p>
        </w:tc>
        <w:tc>
          <w:tcPr>
            <w:tcW w:w="1013" w:type="dxa"/>
          </w:tcPr>
          <w:p w:rsidR="00420286" w:rsidRDefault="00420286" w:rsidP="00FC7869">
            <w:pPr>
              <w:spacing w:line="360" w:lineRule="auto"/>
            </w:pPr>
            <w:r>
              <w:t>73 ± 2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31 ± 0*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205 ± 5</w:t>
            </w:r>
          </w:p>
        </w:tc>
      </w:tr>
      <w:tr w:rsidR="00420286" w:rsidTr="00420286">
        <w:tc>
          <w:tcPr>
            <w:tcW w:w="1754" w:type="dxa"/>
          </w:tcPr>
          <w:p w:rsidR="00420286" w:rsidRDefault="00420286" w:rsidP="00FC7869">
            <w:pPr>
              <w:spacing w:line="360" w:lineRule="auto"/>
              <w:ind w:left="174"/>
            </w:pPr>
            <w:r>
              <w:t>Diazepam</w:t>
            </w:r>
          </w:p>
        </w:tc>
        <w:tc>
          <w:tcPr>
            <w:tcW w:w="1194" w:type="dxa"/>
          </w:tcPr>
          <w:p w:rsidR="00420286" w:rsidRDefault="00420286" w:rsidP="00FC7869">
            <w:pPr>
              <w:spacing w:line="360" w:lineRule="auto"/>
            </w:pPr>
            <w:r>
              <w:t>46 ± 6</w:t>
            </w:r>
          </w:p>
        </w:tc>
        <w:tc>
          <w:tcPr>
            <w:tcW w:w="1252" w:type="dxa"/>
          </w:tcPr>
          <w:p w:rsidR="00420286" w:rsidRDefault="00420286" w:rsidP="00FC7869">
            <w:pPr>
              <w:spacing w:line="360" w:lineRule="auto"/>
            </w:pPr>
            <w:r>
              <w:t>278 ± 18</w:t>
            </w:r>
          </w:p>
        </w:tc>
        <w:tc>
          <w:tcPr>
            <w:tcW w:w="1465" w:type="dxa"/>
          </w:tcPr>
          <w:p w:rsidR="00420286" w:rsidRDefault="00420286" w:rsidP="00FC7869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70 ± 3</w:t>
            </w:r>
          </w:p>
        </w:tc>
        <w:tc>
          <w:tcPr>
            <w:tcW w:w="1013" w:type="dxa"/>
          </w:tcPr>
          <w:p w:rsidR="00420286" w:rsidRDefault="00420286" w:rsidP="00FC7869">
            <w:pPr>
              <w:spacing w:line="360" w:lineRule="auto"/>
            </w:pPr>
            <w:r>
              <w:t>76 ± 4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34 ± 2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204 ± 5</w:t>
            </w:r>
          </w:p>
        </w:tc>
      </w:tr>
      <w:tr w:rsidR="00420286" w:rsidTr="00420286">
        <w:tc>
          <w:tcPr>
            <w:tcW w:w="1754" w:type="dxa"/>
          </w:tcPr>
          <w:p w:rsidR="00420286" w:rsidRDefault="00420286" w:rsidP="00FC7869">
            <w:pPr>
              <w:spacing w:line="360" w:lineRule="auto"/>
              <w:ind w:left="174"/>
            </w:pPr>
            <w:r>
              <w:t>Diazepam + adrenaline</w:t>
            </w:r>
          </w:p>
        </w:tc>
        <w:tc>
          <w:tcPr>
            <w:tcW w:w="1194" w:type="dxa"/>
          </w:tcPr>
          <w:p w:rsidR="00420286" w:rsidRDefault="00420286" w:rsidP="00FC7869">
            <w:pPr>
              <w:spacing w:line="360" w:lineRule="auto"/>
            </w:pPr>
            <w:r>
              <w:t>54 ± 3</w:t>
            </w:r>
          </w:p>
        </w:tc>
        <w:tc>
          <w:tcPr>
            <w:tcW w:w="1252" w:type="dxa"/>
          </w:tcPr>
          <w:p w:rsidR="00420286" w:rsidRDefault="00420286" w:rsidP="00FC7869">
            <w:pPr>
              <w:spacing w:line="360" w:lineRule="auto"/>
            </w:pPr>
            <w:r>
              <w:t>290 ± 15</w:t>
            </w:r>
          </w:p>
        </w:tc>
        <w:tc>
          <w:tcPr>
            <w:tcW w:w="1465" w:type="dxa"/>
          </w:tcPr>
          <w:p w:rsidR="00420286" w:rsidRDefault="00420286" w:rsidP="00FC7869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84 ± 3*</w:t>
            </w:r>
          </w:p>
        </w:tc>
        <w:tc>
          <w:tcPr>
            <w:tcW w:w="1013" w:type="dxa"/>
          </w:tcPr>
          <w:p w:rsidR="00420286" w:rsidRDefault="00420286" w:rsidP="00FC7869">
            <w:pPr>
              <w:spacing w:line="360" w:lineRule="auto"/>
            </w:pPr>
            <w:r>
              <w:t>70 ± 4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34 ± 1</w:t>
            </w:r>
          </w:p>
        </w:tc>
        <w:tc>
          <w:tcPr>
            <w:tcW w:w="1169" w:type="dxa"/>
          </w:tcPr>
          <w:p w:rsidR="00420286" w:rsidRDefault="00420286" w:rsidP="00FC7869">
            <w:pPr>
              <w:spacing w:line="360" w:lineRule="auto"/>
            </w:pPr>
            <w:r>
              <w:t>215 ± 4</w:t>
            </w:r>
          </w:p>
        </w:tc>
      </w:tr>
    </w:tbl>
    <w:p w:rsidR="00EF0350" w:rsidRDefault="00420286" w:rsidP="00420286">
      <w:pPr>
        <w:spacing w:line="360" w:lineRule="auto"/>
      </w:pPr>
      <w:r>
        <w:lastRenderedPageBreak/>
        <w:t>Data are mean ± SEM, of time-averaged measurements taken over 15 minutes during administration of chloroquine in trial (</w:t>
      </w:r>
      <w:proofErr w:type="spellStart"/>
      <w:r>
        <w:t>i</w:t>
      </w:r>
      <w:proofErr w:type="spellEnd"/>
      <w:r>
        <w:t>), and over 30 minutes following administration of intervention in trials (ii) to (vi); *p&lt;0.05, **p&lt;0.01 versus control group</w:t>
      </w:r>
    </w:p>
    <w:sectPr w:rsidR="00EF0350" w:rsidSect="004202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286"/>
    <w:rsid w:val="00420286"/>
    <w:rsid w:val="00EF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6A112"/>
  <w15:chartTrackingRefBased/>
  <w15:docId w15:val="{1A590C4A-8B17-480F-A86B-5CD6D55AB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2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0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Pryfysgol Bangor University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Dyfrig Hughes</dc:creator>
  <cp:keywords/>
  <dc:description/>
  <cp:lastModifiedBy>Dyfrig Hughes</cp:lastModifiedBy>
  <cp:revision>1</cp:revision>
  <dcterms:created xsi:type="dcterms:W3CDTF">2020-04-10T07:26:00Z</dcterms:created>
  <dcterms:modified xsi:type="dcterms:W3CDTF">2020-04-10T07:27:00Z</dcterms:modified>
</cp:coreProperties>
</file>