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A72" w:rsidRPr="009F235E" w:rsidRDefault="004B7A72" w:rsidP="004B7A72">
      <w:pPr>
        <w:spacing w:line="360" w:lineRule="auto"/>
      </w:pPr>
      <w:bookmarkStart w:id="0" w:name="_GoBack"/>
      <w:bookmarkEnd w:id="0"/>
      <w:r>
        <w:rPr>
          <w:b/>
        </w:rPr>
        <w:t>Table 1.</w:t>
      </w:r>
      <w:r>
        <w:t xml:space="preserve"> Experimental protocols for randomised controlled trials (</w:t>
      </w:r>
      <w:proofErr w:type="spellStart"/>
      <w:r>
        <w:t>i</w:t>
      </w:r>
      <w:proofErr w:type="spellEnd"/>
      <w:r>
        <w:t>) to (</w:t>
      </w:r>
      <w:proofErr w:type="gramStart"/>
      <w:r>
        <w:t>vi</w:t>
      </w:r>
      <w:proofErr w:type="gramEnd"/>
      <w:r>
        <w:t>).</w:t>
      </w:r>
    </w:p>
    <w:tbl>
      <w:tblPr>
        <w:tblStyle w:val="TableGrid"/>
        <w:tblW w:w="15107" w:type="dxa"/>
        <w:tblLook w:val="04A0" w:firstRow="1" w:lastRow="0" w:firstColumn="1" w:lastColumn="0" w:noHBand="0" w:noVBand="1"/>
      </w:tblPr>
      <w:tblGrid>
        <w:gridCol w:w="2546"/>
        <w:gridCol w:w="1537"/>
        <w:gridCol w:w="1582"/>
        <w:gridCol w:w="2127"/>
        <w:gridCol w:w="3969"/>
        <w:gridCol w:w="3346"/>
      </w:tblGrid>
      <w:tr w:rsidR="004B7A72" w:rsidRPr="005C0D6C" w:rsidTr="00FC7869">
        <w:tc>
          <w:tcPr>
            <w:tcW w:w="2546" w:type="dxa"/>
          </w:tcPr>
          <w:p w:rsidR="004B7A72" w:rsidRPr="005C0D6C" w:rsidRDefault="004B7A72" w:rsidP="00FC7869">
            <w:pPr>
              <w:spacing w:line="360" w:lineRule="auto"/>
              <w:rPr>
                <w:b/>
              </w:rPr>
            </w:pPr>
            <w:r w:rsidRPr="005C0D6C">
              <w:rPr>
                <w:b/>
              </w:rPr>
              <w:t>Aim</w:t>
            </w:r>
          </w:p>
        </w:tc>
        <w:tc>
          <w:tcPr>
            <w:tcW w:w="1537" w:type="dxa"/>
          </w:tcPr>
          <w:p w:rsidR="004B7A72" w:rsidRPr="005C0D6C" w:rsidRDefault="004B7A72" w:rsidP="00FC7869">
            <w:pPr>
              <w:spacing w:line="360" w:lineRule="auto"/>
              <w:rPr>
                <w:b/>
              </w:rPr>
            </w:pPr>
            <w:r w:rsidRPr="005C0D6C">
              <w:rPr>
                <w:b/>
              </w:rPr>
              <w:t>Ventilation</w:t>
            </w:r>
          </w:p>
        </w:tc>
        <w:tc>
          <w:tcPr>
            <w:tcW w:w="1582" w:type="dxa"/>
          </w:tcPr>
          <w:p w:rsidR="004B7A72" w:rsidRPr="005C0D6C" w:rsidRDefault="004B7A72" w:rsidP="00FC7869">
            <w:pPr>
              <w:spacing w:line="360" w:lineRule="auto"/>
              <w:rPr>
                <w:b/>
              </w:rPr>
            </w:pPr>
            <w:r w:rsidRPr="005C0D6C">
              <w:rPr>
                <w:b/>
              </w:rPr>
              <w:t>Dose of chloroquine</w:t>
            </w:r>
          </w:p>
        </w:tc>
        <w:tc>
          <w:tcPr>
            <w:tcW w:w="2127" w:type="dxa"/>
          </w:tcPr>
          <w:p w:rsidR="004B7A72" w:rsidRPr="005C0D6C" w:rsidRDefault="004B7A72" w:rsidP="00FC7869">
            <w:pPr>
              <w:spacing w:line="360" w:lineRule="auto"/>
              <w:rPr>
                <w:b/>
              </w:rPr>
            </w:pPr>
            <w:r w:rsidRPr="005C0D6C">
              <w:rPr>
                <w:b/>
              </w:rPr>
              <w:t>Intervention timing</w:t>
            </w:r>
          </w:p>
        </w:tc>
        <w:tc>
          <w:tcPr>
            <w:tcW w:w="3969" w:type="dxa"/>
          </w:tcPr>
          <w:p w:rsidR="004B7A72" w:rsidRPr="005C0D6C" w:rsidRDefault="004B7A72" w:rsidP="00FC7869">
            <w:pPr>
              <w:spacing w:line="360" w:lineRule="auto"/>
              <w:rPr>
                <w:b/>
              </w:rPr>
            </w:pPr>
            <w:r w:rsidRPr="005C0D6C">
              <w:rPr>
                <w:b/>
              </w:rPr>
              <w:t>Control</w:t>
            </w:r>
          </w:p>
        </w:tc>
        <w:tc>
          <w:tcPr>
            <w:tcW w:w="3346" w:type="dxa"/>
          </w:tcPr>
          <w:p w:rsidR="004B7A72" w:rsidRPr="005C0D6C" w:rsidRDefault="004B7A72" w:rsidP="00FC7869">
            <w:pPr>
              <w:spacing w:line="360" w:lineRule="auto"/>
              <w:rPr>
                <w:b/>
              </w:rPr>
            </w:pPr>
            <w:r w:rsidRPr="005C0D6C">
              <w:rPr>
                <w:b/>
              </w:rPr>
              <w:t>Intervention groups</w:t>
            </w:r>
          </w:p>
        </w:tc>
      </w:tr>
      <w:tr w:rsidR="004B7A72" w:rsidTr="00FC7869">
        <w:tc>
          <w:tcPr>
            <w:tcW w:w="2546" w:type="dxa"/>
          </w:tcPr>
          <w:p w:rsidR="004B7A72" w:rsidRDefault="004B7A72" w:rsidP="00FC7869">
            <w:pPr>
              <w:spacing w:line="360" w:lineRule="auto"/>
            </w:pPr>
            <w:r>
              <w:t>(</w:t>
            </w:r>
            <w:proofErr w:type="spellStart"/>
            <w:r>
              <w:t>i</w:t>
            </w:r>
            <w:proofErr w:type="spellEnd"/>
            <w:r>
              <w:t>) Efficacy of</w:t>
            </w:r>
            <w:r w:rsidRPr="006A4C23">
              <w:t xml:space="preserve"> </w:t>
            </w:r>
            <w:r w:rsidRPr="0048444C">
              <w:t xml:space="preserve">ligands for benzodiazepine binding sites </w:t>
            </w:r>
            <w:r>
              <w:t>(before</w:t>
            </w:r>
            <w:r w:rsidRPr="006A4C23">
              <w:t xml:space="preserve"> infusion of chloroquine</w:t>
            </w:r>
            <w:r>
              <w:t>)</w:t>
            </w:r>
          </w:p>
        </w:tc>
        <w:tc>
          <w:tcPr>
            <w:tcW w:w="1537" w:type="dxa"/>
          </w:tcPr>
          <w:p w:rsidR="004B7A72" w:rsidRDefault="004B7A72" w:rsidP="00FC7869">
            <w:pPr>
              <w:spacing w:line="360" w:lineRule="auto"/>
            </w:pPr>
            <w:r w:rsidRPr="00AD7528">
              <w:t>Spontaneously breathing</w:t>
            </w:r>
          </w:p>
        </w:tc>
        <w:tc>
          <w:tcPr>
            <w:tcW w:w="1582" w:type="dxa"/>
          </w:tcPr>
          <w:p w:rsidR="004B7A72" w:rsidRDefault="004B7A72" w:rsidP="00FC7869">
            <w:pPr>
              <w:spacing w:line="360" w:lineRule="auto"/>
            </w:pPr>
            <w:r w:rsidRPr="007A1D0C">
              <w:t>2 mg kg</w:t>
            </w:r>
            <w:r w:rsidRPr="005C0D6C">
              <w:rPr>
                <w:vertAlign w:val="superscript"/>
              </w:rPr>
              <w:t>-1</w:t>
            </w:r>
            <w:r w:rsidRPr="007A1D0C">
              <w:t xml:space="preserve"> min</w:t>
            </w:r>
            <w:r w:rsidRPr="005C0D6C">
              <w:rPr>
                <w:vertAlign w:val="superscript"/>
              </w:rPr>
              <w:t>-1</w:t>
            </w:r>
            <w:r w:rsidRPr="007A1D0C">
              <w:t xml:space="preserve"> until death</w:t>
            </w:r>
          </w:p>
        </w:tc>
        <w:tc>
          <w:tcPr>
            <w:tcW w:w="2127" w:type="dxa"/>
          </w:tcPr>
          <w:p w:rsidR="004B7A72" w:rsidRPr="00E276B3" w:rsidRDefault="004B7A72" w:rsidP="00FC7869">
            <w:pPr>
              <w:spacing w:line="360" w:lineRule="auto"/>
            </w:pPr>
            <w:r w:rsidRPr="00E276B3">
              <w:t>10 minutes before start of chloroquine infusion</w:t>
            </w:r>
          </w:p>
        </w:tc>
        <w:tc>
          <w:tcPr>
            <w:tcW w:w="3969" w:type="dxa"/>
          </w:tcPr>
          <w:p w:rsidR="004B7A72" w:rsidRDefault="004B7A72" w:rsidP="00FC7869">
            <w:pPr>
              <w:spacing w:line="360" w:lineRule="auto"/>
            </w:pPr>
            <w:r w:rsidRPr="00E276B3">
              <w:t>1 ml kg</w:t>
            </w:r>
            <w:r w:rsidRPr="005C0D6C">
              <w:rPr>
                <w:vertAlign w:val="superscript"/>
              </w:rPr>
              <w:t>-1</w:t>
            </w:r>
            <w:r w:rsidRPr="00E276B3">
              <w:t xml:space="preserve"> of 25% ethanol, 25% polyethylene glycol-300 </w:t>
            </w:r>
            <w:r>
              <w:t xml:space="preserve">in </w:t>
            </w:r>
            <w:r w:rsidRPr="00E276B3">
              <w:t>saline (</w:t>
            </w:r>
            <w:proofErr w:type="spellStart"/>
            <w:r w:rsidRPr="00E276B3">
              <w:t>NaCl</w:t>
            </w:r>
            <w:proofErr w:type="spellEnd"/>
            <w:r w:rsidRPr="00E276B3">
              <w:t xml:space="preserve"> 0.9%)</w:t>
            </w:r>
          </w:p>
        </w:tc>
        <w:tc>
          <w:tcPr>
            <w:tcW w:w="3346" w:type="dxa"/>
          </w:tcPr>
          <w:p w:rsidR="004B7A72" w:rsidRDefault="004B7A72" w:rsidP="00FC7869">
            <w:pPr>
              <w:spacing w:line="360" w:lineRule="auto"/>
            </w:pPr>
            <w:r>
              <w:t xml:space="preserve">1. </w:t>
            </w:r>
            <w:r w:rsidRPr="00E670E9">
              <w:t>Diazepam 2 mg kg</w:t>
            </w:r>
            <w:r w:rsidRPr="0000698A">
              <w:rPr>
                <w:vertAlign w:val="superscript"/>
              </w:rPr>
              <w:t>-1</w:t>
            </w:r>
          </w:p>
          <w:p w:rsidR="004B7A72" w:rsidRDefault="004B7A72" w:rsidP="00FC7869">
            <w:pPr>
              <w:spacing w:line="360" w:lineRule="auto"/>
            </w:pPr>
            <w:r>
              <w:t xml:space="preserve">2. </w:t>
            </w:r>
            <w:r w:rsidRPr="00E670E9">
              <w:t>Clonazepam 1.1 mg kg</w:t>
            </w:r>
            <w:r w:rsidRPr="0000698A">
              <w:rPr>
                <w:vertAlign w:val="superscript"/>
              </w:rPr>
              <w:t>-1</w:t>
            </w:r>
          </w:p>
          <w:p w:rsidR="004B7A72" w:rsidRDefault="004B7A72" w:rsidP="00FC7869">
            <w:pPr>
              <w:spacing w:line="360" w:lineRule="auto"/>
            </w:pPr>
            <w:r>
              <w:t xml:space="preserve">3. </w:t>
            </w:r>
            <w:r w:rsidRPr="00E670E9">
              <w:t>Ro5-4864 0.16 mg kg</w:t>
            </w:r>
            <w:r w:rsidRPr="0000698A">
              <w:rPr>
                <w:vertAlign w:val="superscript"/>
              </w:rPr>
              <w:t>-1</w:t>
            </w:r>
          </w:p>
        </w:tc>
      </w:tr>
      <w:tr w:rsidR="004B7A72" w:rsidTr="00FC7869">
        <w:tc>
          <w:tcPr>
            <w:tcW w:w="2546" w:type="dxa"/>
          </w:tcPr>
          <w:p w:rsidR="004B7A72" w:rsidRPr="00F4530D" w:rsidRDefault="004B7A72" w:rsidP="00FC7869">
            <w:pPr>
              <w:spacing w:line="360" w:lineRule="auto"/>
            </w:pPr>
            <w:r>
              <w:t>(ii) Efficacy</w:t>
            </w:r>
            <w:r w:rsidRPr="006A4C23">
              <w:t xml:space="preserve"> of </w:t>
            </w:r>
            <w:r w:rsidRPr="0048444C">
              <w:t xml:space="preserve">ligands for benzodiazepine binding sites </w:t>
            </w:r>
            <w:r>
              <w:t>(</w:t>
            </w:r>
            <w:r w:rsidRPr="006A4C23">
              <w:t>during infusion of chloroquine</w:t>
            </w:r>
            <w:r>
              <w:t>)</w:t>
            </w:r>
          </w:p>
        </w:tc>
        <w:tc>
          <w:tcPr>
            <w:tcW w:w="1537" w:type="dxa"/>
          </w:tcPr>
          <w:p w:rsidR="004B7A72" w:rsidRPr="00016E56" w:rsidRDefault="004B7A72" w:rsidP="00FC7869">
            <w:pPr>
              <w:spacing w:line="360" w:lineRule="auto"/>
            </w:pPr>
            <w:r w:rsidRPr="00AD7528">
              <w:t>Ventilated</w:t>
            </w:r>
          </w:p>
        </w:tc>
        <w:tc>
          <w:tcPr>
            <w:tcW w:w="1582" w:type="dxa"/>
          </w:tcPr>
          <w:p w:rsidR="004B7A72" w:rsidRPr="00F4530D" w:rsidRDefault="004B7A72" w:rsidP="00FC7869">
            <w:pPr>
              <w:spacing w:line="360" w:lineRule="auto"/>
            </w:pPr>
            <w:r w:rsidRPr="007A1D0C">
              <w:t>1 mg kg</w:t>
            </w:r>
            <w:r w:rsidRPr="005C0D6C">
              <w:rPr>
                <w:vertAlign w:val="superscript"/>
              </w:rPr>
              <w:t>-1</w:t>
            </w:r>
            <w:r w:rsidRPr="007A1D0C">
              <w:t xml:space="preserve"> min</w:t>
            </w:r>
            <w:r w:rsidRPr="005C0D6C">
              <w:rPr>
                <w:vertAlign w:val="superscript"/>
              </w:rPr>
              <w:t>-1</w:t>
            </w:r>
            <w:r w:rsidRPr="007A1D0C">
              <w:t xml:space="preserve"> for 60 minutes</w:t>
            </w:r>
          </w:p>
        </w:tc>
        <w:tc>
          <w:tcPr>
            <w:tcW w:w="2127" w:type="dxa"/>
          </w:tcPr>
          <w:p w:rsidR="004B7A72" w:rsidRPr="00E276B3" w:rsidRDefault="004B7A72" w:rsidP="00FC7869">
            <w:pPr>
              <w:spacing w:line="360" w:lineRule="auto"/>
            </w:pPr>
            <w:r w:rsidRPr="00E276B3">
              <w:t>30 minutes following start of chloroquine infusion</w:t>
            </w:r>
          </w:p>
        </w:tc>
        <w:tc>
          <w:tcPr>
            <w:tcW w:w="3969" w:type="dxa"/>
          </w:tcPr>
          <w:p w:rsidR="004B7A72" w:rsidRPr="00016E56" w:rsidRDefault="004B7A72" w:rsidP="00FC7869">
            <w:pPr>
              <w:spacing w:line="360" w:lineRule="auto"/>
            </w:pPr>
            <w:r w:rsidRPr="00E276B3">
              <w:t>1 ml kg</w:t>
            </w:r>
            <w:r w:rsidRPr="005C0D6C">
              <w:rPr>
                <w:vertAlign w:val="superscript"/>
              </w:rPr>
              <w:t>-1</w:t>
            </w:r>
            <w:r w:rsidRPr="00E276B3">
              <w:t xml:space="preserve"> of 25% ethanol, 25% polyethylene glycol-300 </w:t>
            </w:r>
            <w:r>
              <w:t>in</w:t>
            </w:r>
            <w:r w:rsidRPr="00E276B3">
              <w:t xml:space="preserve"> saline (</w:t>
            </w:r>
            <w:proofErr w:type="spellStart"/>
            <w:r w:rsidRPr="00E276B3">
              <w:t>NaCl</w:t>
            </w:r>
            <w:proofErr w:type="spellEnd"/>
            <w:r w:rsidRPr="00E276B3">
              <w:t xml:space="preserve"> 0.9%)</w:t>
            </w:r>
          </w:p>
        </w:tc>
        <w:tc>
          <w:tcPr>
            <w:tcW w:w="3346" w:type="dxa"/>
          </w:tcPr>
          <w:p w:rsidR="004B7A72" w:rsidRDefault="004B7A72" w:rsidP="00FC7869">
            <w:pPr>
              <w:spacing w:line="360" w:lineRule="auto"/>
            </w:pPr>
            <w:r>
              <w:t xml:space="preserve">1. </w:t>
            </w:r>
            <w:r w:rsidRPr="00E670E9">
              <w:t>Diazepam 2 mg kg</w:t>
            </w:r>
            <w:r w:rsidRPr="0000698A">
              <w:rPr>
                <w:vertAlign w:val="superscript"/>
              </w:rPr>
              <w:t>-1</w:t>
            </w:r>
          </w:p>
          <w:p w:rsidR="004B7A72" w:rsidRDefault="004B7A72" w:rsidP="00FC7869">
            <w:pPr>
              <w:spacing w:line="360" w:lineRule="auto"/>
            </w:pPr>
            <w:r>
              <w:t xml:space="preserve">2. </w:t>
            </w:r>
            <w:r w:rsidRPr="00E670E9">
              <w:t>Clonazepam 1.1 mg kg</w:t>
            </w:r>
            <w:r w:rsidRPr="0000698A">
              <w:rPr>
                <w:vertAlign w:val="superscript"/>
              </w:rPr>
              <w:t>-1</w:t>
            </w:r>
          </w:p>
          <w:p w:rsidR="004B7A72" w:rsidRPr="006A4C23" w:rsidRDefault="004B7A72" w:rsidP="00FC7869">
            <w:pPr>
              <w:spacing w:line="360" w:lineRule="auto"/>
            </w:pPr>
            <w:r>
              <w:t xml:space="preserve">3. </w:t>
            </w:r>
            <w:r w:rsidRPr="00E670E9">
              <w:t>Ro5-4864 0.16 mg kg</w:t>
            </w:r>
            <w:r w:rsidRPr="0000698A">
              <w:rPr>
                <w:vertAlign w:val="superscript"/>
              </w:rPr>
              <w:t>-1</w:t>
            </w:r>
          </w:p>
        </w:tc>
      </w:tr>
      <w:tr w:rsidR="004B7A72" w:rsidTr="00FC7869">
        <w:tc>
          <w:tcPr>
            <w:tcW w:w="2546" w:type="dxa"/>
          </w:tcPr>
          <w:p w:rsidR="004B7A72" w:rsidRDefault="004B7A72" w:rsidP="00FC7869">
            <w:pPr>
              <w:spacing w:line="360" w:lineRule="auto"/>
            </w:pPr>
            <w:r>
              <w:t>(iii) Efficacy</w:t>
            </w:r>
            <w:r w:rsidRPr="006A4C23">
              <w:t xml:space="preserve"> of </w:t>
            </w:r>
            <w:r w:rsidRPr="0048444C">
              <w:t xml:space="preserve">ligands for benzodiazepine binding sites </w:t>
            </w:r>
            <w:r>
              <w:t>(after</w:t>
            </w:r>
            <w:r w:rsidRPr="006A4C23">
              <w:t xml:space="preserve"> infusion of chloroquine</w:t>
            </w:r>
            <w:r>
              <w:t>)</w:t>
            </w:r>
          </w:p>
        </w:tc>
        <w:tc>
          <w:tcPr>
            <w:tcW w:w="1537" w:type="dxa"/>
          </w:tcPr>
          <w:p w:rsidR="004B7A72" w:rsidRPr="00F4530D" w:rsidRDefault="004B7A72" w:rsidP="00FC7869">
            <w:pPr>
              <w:spacing w:line="360" w:lineRule="auto"/>
            </w:pPr>
            <w:r w:rsidRPr="00AD7528">
              <w:t>Spontaneously breathing</w:t>
            </w:r>
          </w:p>
        </w:tc>
        <w:tc>
          <w:tcPr>
            <w:tcW w:w="1582" w:type="dxa"/>
          </w:tcPr>
          <w:p w:rsidR="004B7A72" w:rsidRDefault="004B7A72" w:rsidP="00FC7869">
            <w:pPr>
              <w:spacing w:line="360" w:lineRule="auto"/>
            </w:pPr>
            <w:r w:rsidRPr="007A1D0C">
              <w:t>2 mg kg</w:t>
            </w:r>
            <w:r w:rsidRPr="005C0D6C">
              <w:rPr>
                <w:vertAlign w:val="superscript"/>
              </w:rPr>
              <w:t>-1</w:t>
            </w:r>
            <w:r w:rsidRPr="007A1D0C">
              <w:t xml:space="preserve"> min</w:t>
            </w:r>
            <w:r w:rsidRPr="005C0D6C">
              <w:rPr>
                <w:vertAlign w:val="superscript"/>
              </w:rPr>
              <w:t>-1</w:t>
            </w:r>
            <w:r w:rsidRPr="007A1D0C">
              <w:t xml:space="preserve"> for 15 minutes</w:t>
            </w:r>
          </w:p>
        </w:tc>
        <w:tc>
          <w:tcPr>
            <w:tcW w:w="2127" w:type="dxa"/>
          </w:tcPr>
          <w:p w:rsidR="004B7A72" w:rsidRPr="00E276B3" w:rsidRDefault="004B7A72" w:rsidP="00FC7869">
            <w:pPr>
              <w:spacing w:line="360" w:lineRule="auto"/>
            </w:pPr>
            <w:r w:rsidRPr="00E276B3">
              <w:t>Immediately following cessation of chloroquine infusion</w:t>
            </w:r>
          </w:p>
        </w:tc>
        <w:tc>
          <w:tcPr>
            <w:tcW w:w="3969" w:type="dxa"/>
          </w:tcPr>
          <w:p w:rsidR="004B7A72" w:rsidRPr="00F4530D" w:rsidRDefault="004B7A72" w:rsidP="00FC7869">
            <w:pPr>
              <w:spacing w:line="360" w:lineRule="auto"/>
            </w:pPr>
            <w:r w:rsidRPr="00E276B3">
              <w:t>1 ml kg</w:t>
            </w:r>
            <w:r w:rsidRPr="005C0D6C">
              <w:rPr>
                <w:vertAlign w:val="superscript"/>
              </w:rPr>
              <w:t>-1</w:t>
            </w:r>
            <w:r w:rsidRPr="00E276B3">
              <w:t xml:space="preserve"> of 25% ethanol, 25% polyethylene glycol-300 </w:t>
            </w:r>
            <w:r>
              <w:t xml:space="preserve">in </w:t>
            </w:r>
            <w:r w:rsidRPr="00E276B3">
              <w:t>saline (</w:t>
            </w:r>
            <w:proofErr w:type="spellStart"/>
            <w:r w:rsidRPr="00E276B3">
              <w:t>NaCl</w:t>
            </w:r>
            <w:proofErr w:type="spellEnd"/>
            <w:r w:rsidRPr="00E276B3">
              <w:t xml:space="preserve"> 0.9%)</w:t>
            </w:r>
          </w:p>
        </w:tc>
        <w:tc>
          <w:tcPr>
            <w:tcW w:w="3346" w:type="dxa"/>
          </w:tcPr>
          <w:p w:rsidR="004B7A72" w:rsidRDefault="004B7A72" w:rsidP="00FC7869">
            <w:pPr>
              <w:spacing w:line="360" w:lineRule="auto"/>
            </w:pPr>
            <w:r>
              <w:t xml:space="preserve">1. </w:t>
            </w:r>
            <w:r w:rsidRPr="00E670E9">
              <w:t>Diazepam 2 mg kg</w:t>
            </w:r>
            <w:r w:rsidRPr="0000698A">
              <w:rPr>
                <w:vertAlign w:val="superscript"/>
              </w:rPr>
              <w:t>-1</w:t>
            </w:r>
          </w:p>
          <w:p w:rsidR="004B7A72" w:rsidRDefault="004B7A72" w:rsidP="00FC7869">
            <w:pPr>
              <w:spacing w:line="360" w:lineRule="auto"/>
            </w:pPr>
            <w:r>
              <w:t xml:space="preserve">2. </w:t>
            </w:r>
            <w:r w:rsidRPr="00E670E9">
              <w:t>Clonazepam 1.1 mg kg</w:t>
            </w:r>
            <w:r w:rsidRPr="0000698A">
              <w:rPr>
                <w:vertAlign w:val="superscript"/>
              </w:rPr>
              <w:t>-1</w:t>
            </w:r>
          </w:p>
          <w:p w:rsidR="004B7A72" w:rsidRPr="006A4C23" w:rsidRDefault="004B7A72" w:rsidP="00FC7869">
            <w:pPr>
              <w:spacing w:line="360" w:lineRule="auto"/>
            </w:pPr>
            <w:r>
              <w:t xml:space="preserve">3. </w:t>
            </w:r>
            <w:r w:rsidRPr="00E670E9">
              <w:t>Ro5-4864 0.16 mg kg</w:t>
            </w:r>
            <w:r w:rsidRPr="0000698A">
              <w:rPr>
                <w:vertAlign w:val="superscript"/>
              </w:rPr>
              <w:t>-1</w:t>
            </w:r>
          </w:p>
        </w:tc>
      </w:tr>
      <w:tr w:rsidR="004B7A72" w:rsidRPr="00016E56" w:rsidTr="00FC7869">
        <w:tc>
          <w:tcPr>
            <w:tcW w:w="2546" w:type="dxa"/>
          </w:tcPr>
          <w:p w:rsidR="004B7A72" w:rsidRPr="00016E56" w:rsidRDefault="004B7A72" w:rsidP="00FC7869">
            <w:pPr>
              <w:spacing w:line="360" w:lineRule="auto"/>
            </w:pPr>
            <w:r>
              <w:t>(iv) Efficacy</w:t>
            </w:r>
            <w:r w:rsidRPr="006A4C23">
              <w:t xml:space="preserve"> of high dose diazepam </w:t>
            </w:r>
            <w:r>
              <w:t>(</w:t>
            </w:r>
            <w:r w:rsidRPr="006A4C23">
              <w:t>during infusion of chloroquine</w:t>
            </w:r>
            <w:r>
              <w:t>)</w:t>
            </w:r>
          </w:p>
        </w:tc>
        <w:tc>
          <w:tcPr>
            <w:tcW w:w="1537" w:type="dxa"/>
          </w:tcPr>
          <w:p w:rsidR="004B7A72" w:rsidRPr="00016E56" w:rsidRDefault="004B7A72" w:rsidP="00FC7869">
            <w:pPr>
              <w:spacing w:line="360" w:lineRule="auto"/>
            </w:pPr>
            <w:r w:rsidRPr="00AD7528">
              <w:t>Ventilated</w:t>
            </w:r>
          </w:p>
        </w:tc>
        <w:tc>
          <w:tcPr>
            <w:tcW w:w="1582" w:type="dxa"/>
          </w:tcPr>
          <w:p w:rsidR="004B7A72" w:rsidRDefault="004B7A72" w:rsidP="00FC7869">
            <w:pPr>
              <w:spacing w:line="360" w:lineRule="auto"/>
            </w:pPr>
            <w:r w:rsidRPr="007A1D0C">
              <w:t>1 mg kg</w:t>
            </w:r>
            <w:r w:rsidRPr="005C0D6C">
              <w:rPr>
                <w:vertAlign w:val="superscript"/>
              </w:rPr>
              <w:t>-1</w:t>
            </w:r>
            <w:r w:rsidRPr="007A1D0C">
              <w:t xml:space="preserve"> min</w:t>
            </w:r>
            <w:r w:rsidRPr="005C0D6C">
              <w:rPr>
                <w:vertAlign w:val="superscript"/>
              </w:rPr>
              <w:t>-1</w:t>
            </w:r>
            <w:r w:rsidRPr="007A1D0C">
              <w:t xml:space="preserve"> for 60 minutes</w:t>
            </w:r>
          </w:p>
        </w:tc>
        <w:tc>
          <w:tcPr>
            <w:tcW w:w="2127" w:type="dxa"/>
          </w:tcPr>
          <w:p w:rsidR="004B7A72" w:rsidRPr="00E276B3" w:rsidRDefault="004B7A72" w:rsidP="00FC7869">
            <w:pPr>
              <w:spacing w:line="360" w:lineRule="auto"/>
            </w:pPr>
            <w:r w:rsidRPr="00E276B3">
              <w:t>30 minutes following start of chloroquine infusion</w:t>
            </w:r>
          </w:p>
        </w:tc>
        <w:tc>
          <w:tcPr>
            <w:tcW w:w="3969" w:type="dxa"/>
          </w:tcPr>
          <w:p w:rsidR="004B7A72" w:rsidRPr="00016E56" w:rsidRDefault="004B7A72" w:rsidP="00FC7869">
            <w:pPr>
              <w:spacing w:line="360" w:lineRule="auto"/>
            </w:pPr>
            <w:r w:rsidRPr="00E276B3">
              <w:t>1 ml kg</w:t>
            </w:r>
            <w:r w:rsidRPr="005C0D6C">
              <w:rPr>
                <w:vertAlign w:val="superscript"/>
              </w:rPr>
              <w:t>-1</w:t>
            </w:r>
            <w:r w:rsidRPr="00E276B3">
              <w:t xml:space="preserve"> of 10% N</w:t>
            </w:r>
            <w:proofErr w:type="gramStart"/>
            <w:r w:rsidRPr="00E276B3">
              <w:t>,N</w:t>
            </w:r>
            <w:proofErr w:type="gramEnd"/>
            <w:r w:rsidRPr="00E276B3">
              <w:t>-</w:t>
            </w:r>
            <w:proofErr w:type="spellStart"/>
            <w:r w:rsidRPr="00E276B3">
              <w:t>dimethylacetamide</w:t>
            </w:r>
            <w:proofErr w:type="spellEnd"/>
            <w:r w:rsidRPr="00E276B3">
              <w:t xml:space="preserve">, 5% Tween-80 </w:t>
            </w:r>
            <w:r>
              <w:t>in</w:t>
            </w:r>
            <w:r w:rsidRPr="00E276B3">
              <w:t xml:space="preserve"> saline (</w:t>
            </w:r>
            <w:proofErr w:type="spellStart"/>
            <w:r w:rsidRPr="00E276B3">
              <w:t>NaCl</w:t>
            </w:r>
            <w:proofErr w:type="spellEnd"/>
            <w:r w:rsidRPr="00E276B3">
              <w:t xml:space="preserve"> 0.9%)</w:t>
            </w:r>
          </w:p>
        </w:tc>
        <w:tc>
          <w:tcPr>
            <w:tcW w:w="3346" w:type="dxa"/>
          </w:tcPr>
          <w:p w:rsidR="004B7A72" w:rsidRPr="00016E56" w:rsidRDefault="004B7A72" w:rsidP="00FC7869">
            <w:pPr>
              <w:spacing w:line="360" w:lineRule="auto"/>
            </w:pPr>
            <w:r>
              <w:t xml:space="preserve">1. </w:t>
            </w:r>
            <w:r w:rsidRPr="00E670E9">
              <w:t>Diazepam 10 mg kg</w:t>
            </w:r>
            <w:r w:rsidRPr="0000698A">
              <w:rPr>
                <w:vertAlign w:val="superscript"/>
              </w:rPr>
              <w:t>-1</w:t>
            </w:r>
          </w:p>
        </w:tc>
      </w:tr>
      <w:tr w:rsidR="004B7A72" w:rsidTr="00FC7869">
        <w:tc>
          <w:tcPr>
            <w:tcW w:w="2546" w:type="dxa"/>
            <w:tcBorders>
              <w:bottom w:val="single" w:sz="6" w:space="0" w:color="auto"/>
            </w:tcBorders>
          </w:tcPr>
          <w:p w:rsidR="004B7A72" w:rsidRPr="00F4530D" w:rsidRDefault="004B7A72" w:rsidP="00FC7869">
            <w:pPr>
              <w:spacing w:line="360" w:lineRule="auto"/>
            </w:pPr>
            <w:r>
              <w:t>(v) Efficacy</w:t>
            </w:r>
            <w:r w:rsidRPr="006A4C23">
              <w:t xml:space="preserve"> of diazepam </w:t>
            </w:r>
            <w:r>
              <w:t>(</w:t>
            </w:r>
            <w:r w:rsidRPr="006A4C23">
              <w:t xml:space="preserve">during infusion of </w:t>
            </w:r>
            <w:r w:rsidRPr="006A4C23">
              <w:lastRenderedPageBreak/>
              <w:t>chloroquine</w:t>
            </w:r>
            <w:r>
              <w:t>) with a non-barbiturate anaesthetic</w:t>
            </w:r>
          </w:p>
        </w:tc>
        <w:tc>
          <w:tcPr>
            <w:tcW w:w="1537" w:type="dxa"/>
          </w:tcPr>
          <w:p w:rsidR="004B7A72" w:rsidRDefault="004B7A72" w:rsidP="00FC7869">
            <w:pPr>
              <w:spacing w:line="360" w:lineRule="auto"/>
            </w:pPr>
            <w:r>
              <w:lastRenderedPageBreak/>
              <w:t>Ventilated</w:t>
            </w:r>
          </w:p>
        </w:tc>
        <w:tc>
          <w:tcPr>
            <w:tcW w:w="1582" w:type="dxa"/>
          </w:tcPr>
          <w:p w:rsidR="004B7A72" w:rsidRPr="00F4530D" w:rsidRDefault="004B7A72" w:rsidP="00FC7869">
            <w:pPr>
              <w:spacing w:line="360" w:lineRule="auto"/>
            </w:pPr>
            <w:r w:rsidRPr="007A1D0C">
              <w:t>1 mg kg</w:t>
            </w:r>
            <w:r w:rsidRPr="005C0D6C">
              <w:rPr>
                <w:vertAlign w:val="superscript"/>
              </w:rPr>
              <w:t>-1</w:t>
            </w:r>
            <w:r w:rsidRPr="007A1D0C">
              <w:t xml:space="preserve"> min</w:t>
            </w:r>
            <w:r w:rsidRPr="005C0D6C">
              <w:rPr>
                <w:vertAlign w:val="superscript"/>
              </w:rPr>
              <w:t>-1</w:t>
            </w:r>
            <w:r w:rsidRPr="007A1D0C">
              <w:t xml:space="preserve"> for 60 minutes</w:t>
            </w:r>
          </w:p>
        </w:tc>
        <w:tc>
          <w:tcPr>
            <w:tcW w:w="2127" w:type="dxa"/>
          </w:tcPr>
          <w:p w:rsidR="004B7A72" w:rsidRPr="00E276B3" w:rsidRDefault="004B7A72" w:rsidP="00FC7869">
            <w:pPr>
              <w:spacing w:line="360" w:lineRule="auto"/>
            </w:pPr>
            <w:r w:rsidRPr="00E276B3">
              <w:t>30 minutes following start of chloroquine infusion</w:t>
            </w:r>
          </w:p>
        </w:tc>
        <w:tc>
          <w:tcPr>
            <w:tcW w:w="3969" w:type="dxa"/>
          </w:tcPr>
          <w:p w:rsidR="004B7A72" w:rsidRDefault="004B7A72" w:rsidP="00FC7869">
            <w:pPr>
              <w:spacing w:line="360" w:lineRule="auto"/>
            </w:pPr>
            <w:r w:rsidRPr="00E276B3">
              <w:t>1 ml kg</w:t>
            </w:r>
            <w:r w:rsidRPr="005C0D6C">
              <w:rPr>
                <w:vertAlign w:val="superscript"/>
              </w:rPr>
              <w:t>-1</w:t>
            </w:r>
            <w:r w:rsidRPr="00E276B3">
              <w:t xml:space="preserve"> of 25% ethanol, 25% polyethylene glycol-300 </w:t>
            </w:r>
            <w:r>
              <w:t xml:space="preserve">in </w:t>
            </w:r>
            <w:r w:rsidRPr="00E276B3">
              <w:t>saline (</w:t>
            </w:r>
            <w:proofErr w:type="spellStart"/>
            <w:r w:rsidRPr="00E276B3">
              <w:t>NaCl</w:t>
            </w:r>
            <w:proofErr w:type="spellEnd"/>
            <w:r w:rsidRPr="00E276B3">
              <w:t xml:space="preserve"> 0.9%)</w:t>
            </w:r>
          </w:p>
        </w:tc>
        <w:tc>
          <w:tcPr>
            <w:tcW w:w="3346" w:type="dxa"/>
          </w:tcPr>
          <w:p w:rsidR="004B7A72" w:rsidRDefault="004B7A72" w:rsidP="00FC7869">
            <w:pPr>
              <w:spacing w:line="360" w:lineRule="auto"/>
            </w:pPr>
            <w:r>
              <w:t xml:space="preserve">1. </w:t>
            </w:r>
            <w:r w:rsidRPr="00E670E9">
              <w:t>Diazepam 2 mg kg</w:t>
            </w:r>
            <w:r w:rsidRPr="0000698A">
              <w:rPr>
                <w:vertAlign w:val="superscript"/>
              </w:rPr>
              <w:t>-1</w:t>
            </w:r>
          </w:p>
        </w:tc>
      </w:tr>
      <w:tr w:rsidR="004B7A72" w:rsidTr="00FC7869">
        <w:tc>
          <w:tcPr>
            <w:tcW w:w="2546" w:type="dxa"/>
            <w:tcBorders>
              <w:top w:val="single" w:sz="6" w:space="0" w:color="auto"/>
              <w:bottom w:val="single" w:sz="6" w:space="0" w:color="auto"/>
            </w:tcBorders>
          </w:tcPr>
          <w:p w:rsidR="004B7A72" w:rsidRPr="00F4530D" w:rsidRDefault="004B7A72" w:rsidP="00FC7869">
            <w:pPr>
              <w:spacing w:line="360" w:lineRule="auto"/>
            </w:pPr>
            <w:r>
              <w:t>(vi) Efficacy</w:t>
            </w:r>
            <w:r w:rsidRPr="006A4C23">
              <w:t xml:space="preserve"> of </w:t>
            </w:r>
            <w:r>
              <w:t>diazepam and adrenaline</w:t>
            </w:r>
            <w:r w:rsidRPr="006A4C23">
              <w:t xml:space="preserve"> </w:t>
            </w:r>
            <w:r>
              <w:t>(</w:t>
            </w:r>
            <w:r w:rsidRPr="006A4C23">
              <w:t>during infusion of chloroquine</w:t>
            </w:r>
            <w:r>
              <w:t>)</w:t>
            </w:r>
          </w:p>
        </w:tc>
        <w:tc>
          <w:tcPr>
            <w:tcW w:w="1537" w:type="dxa"/>
          </w:tcPr>
          <w:p w:rsidR="004B7A72" w:rsidRDefault="004B7A72" w:rsidP="00FC7869">
            <w:pPr>
              <w:spacing w:line="360" w:lineRule="auto"/>
            </w:pPr>
            <w:r>
              <w:t>Ventilated</w:t>
            </w:r>
          </w:p>
        </w:tc>
        <w:tc>
          <w:tcPr>
            <w:tcW w:w="1582" w:type="dxa"/>
          </w:tcPr>
          <w:p w:rsidR="004B7A72" w:rsidRPr="00F4530D" w:rsidRDefault="004B7A72" w:rsidP="00FC7869">
            <w:pPr>
              <w:spacing w:line="360" w:lineRule="auto"/>
            </w:pPr>
            <w:r w:rsidRPr="007A1D0C">
              <w:t>1 mg kg</w:t>
            </w:r>
            <w:r w:rsidRPr="005C0D6C">
              <w:rPr>
                <w:vertAlign w:val="superscript"/>
              </w:rPr>
              <w:t>-1</w:t>
            </w:r>
            <w:r w:rsidRPr="007A1D0C">
              <w:t xml:space="preserve"> min</w:t>
            </w:r>
            <w:r w:rsidRPr="005C0D6C">
              <w:rPr>
                <w:vertAlign w:val="superscript"/>
              </w:rPr>
              <w:t>-1</w:t>
            </w:r>
            <w:r w:rsidRPr="007A1D0C">
              <w:t xml:space="preserve"> for 60 minutes</w:t>
            </w:r>
          </w:p>
        </w:tc>
        <w:tc>
          <w:tcPr>
            <w:tcW w:w="2127" w:type="dxa"/>
          </w:tcPr>
          <w:p w:rsidR="004B7A72" w:rsidRDefault="004B7A72" w:rsidP="00FC7869">
            <w:pPr>
              <w:spacing w:line="360" w:lineRule="auto"/>
            </w:pPr>
            <w:r w:rsidRPr="00E276B3">
              <w:t>30 minutes following start of chloroquine infusion</w:t>
            </w:r>
          </w:p>
        </w:tc>
        <w:tc>
          <w:tcPr>
            <w:tcW w:w="3969" w:type="dxa"/>
          </w:tcPr>
          <w:p w:rsidR="004B7A72" w:rsidRDefault="004B7A72" w:rsidP="00FC7869">
            <w:pPr>
              <w:spacing w:line="360" w:lineRule="auto"/>
            </w:pPr>
            <w:r w:rsidRPr="00E276B3">
              <w:t>1 ml kg</w:t>
            </w:r>
            <w:r w:rsidRPr="005C0D6C">
              <w:rPr>
                <w:vertAlign w:val="superscript"/>
              </w:rPr>
              <w:t>-1</w:t>
            </w:r>
            <w:r w:rsidRPr="00E276B3">
              <w:t xml:space="preserve"> of 25% ethanol, 25% polyethylene glycol-300 </w:t>
            </w:r>
            <w:r>
              <w:t>in</w:t>
            </w:r>
            <w:r w:rsidRPr="00E276B3">
              <w:t xml:space="preserve"> saline (</w:t>
            </w:r>
            <w:proofErr w:type="spellStart"/>
            <w:r w:rsidRPr="00E276B3">
              <w:t>NaCl</w:t>
            </w:r>
            <w:proofErr w:type="spellEnd"/>
            <w:r w:rsidRPr="00E276B3">
              <w:t xml:space="preserve"> 0.9%)</w:t>
            </w:r>
            <w:r>
              <w:t xml:space="preserve"> (vehicle for diazepam)</w:t>
            </w:r>
          </w:p>
          <w:p w:rsidR="004B7A72" w:rsidRDefault="004B7A72" w:rsidP="00FC7869">
            <w:pPr>
              <w:spacing w:line="360" w:lineRule="auto"/>
            </w:pPr>
            <w:r>
              <w:t>0.1 mg kg</w:t>
            </w:r>
            <w:r>
              <w:rPr>
                <w:vertAlign w:val="superscript"/>
              </w:rPr>
              <w:t>-1</w:t>
            </w:r>
            <w:r>
              <w:t xml:space="preserve"> ascorbic acid 0.01% </w:t>
            </w:r>
            <w:r w:rsidRPr="00124D8B">
              <w:t xml:space="preserve">in </w:t>
            </w:r>
            <w:r>
              <w:t>saline (</w:t>
            </w:r>
            <w:proofErr w:type="spellStart"/>
            <w:r>
              <w:t>NaCl</w:t>
            </w:r>
            <w:proofErr w:type="spellEnd"/>
            <w:r>
              <w:t xml:space="preserve"> 0.9%) (vehicle for a</w:t>
            </w:r>
            <w:r w:rsidRPr="00124D8B">
              <w:t>drenaline</w:t>
            </w:r>
            <w:r>
              <w:t>)</w:t>
            </w:r>
          </w:p>
        </w:tc>
        <w:tc>
          <w:tcPr>
            <w:tcW w:w="3346" w:type="dxa"/>
          </w:tcPr>
          <w:p w:rsidR="004B7A72" w:rsidRPr="005C0D6C" w:rsidRDefault="004B7A72" w:rsidP="00FC7869">
            <w:pPr>
              <w:spacing w:line="360" w:lineRule="auto"/>
            </w:pPr>
            <w:r>
              <w:t xml:space="preserve">1. </w:t>
            </w:r>
            <w:r w:rsidRPr="005C0D6C">
              <w:t xml:space="preserve">Adrenaline 0.3 </w:t>
            </w:r>
            <w:proofErr w:type="spellStart"/>
            <w:r>
              <w:rPr>
                <w:rFonts w:cstheme="minorHAnsi"/>
              </w:rPr>
              <w:t>μ</w:t>
            </w:r>
            <w:r>
              <w:t>g</w:t>
            </w:r>
            <w:proofErr w:type="spellEnd"/>
            <w:r>
              <w:t xml:space="preserve"> kg</w:t>
            </w:r>
            <w:r>
              <w:rPr>
                <w:vertAlign w:val="superscript"/>
              </w:rPr>
              <w:t>-1</w:t>
            </w:r>
            <w:r>
              <w:t xml:space="preserve"> min</w:t>
            </w:r>
            <w:r>
              <w:rPr>
                <w:vertAlign w:val="superscript"/>
              </w:rPr>
              <w:t>-1</w:t>
            </w:r>
            <w:r>
              <w:t xml:space="preserve"> (+ vehicle for diazepam)</w:t>
            </w:r>
          </w:p>
          <w:p w:rsidR="004B7A72" w:rsidRDefault="004B7A72" w:rsidP="00FC7869">
            <w:pPr>
              <w:spacing w:line="360" w:lineRule="auto"/>
            </w:pPr>
            <w:r>
              <w:t xml:space="preserve">2. </w:t>
            </w:r>
            <w:r w:rsidRPr="005C0D6C">
              <w:t>Diazepam 2 mg kg</w:t>
            </w:r>
            <w:r>
              <w:rPr>
                <w:vertAlign w:val="superscript"/>
              </w:rPr>
              <w:t>-1</w:t>
            </w:r>
            <w:r>
              <w:t xml:space="preserve"> (+ vehicle for adrenaline)</w:t>
            </w:r>
          </w:p>
          <w:p w:rsidR="004B7A72" w:rsidRPr="005C0D6C" w:rsidRDefault="004B7A72" w:rsidP="00FC7869">
            <w:pPr>
              <w:spacing w:line="360" w:lineRule="auto"/>
            </w:pPr>
            <w:r>
              <w:t xml:space="preserve">3. </w:t>
            </w:r>
            <w:r w:rsidRPr="005C0D6C">
              <w:t>Diazepam 2 mg kg</w:t>
            </w:r>
            <w:r>
              <w:rPr>
                <w:vertAlign w:val="superscript"/>
              </w:rPr>
              <w:t>-1</w:t>
            </w:r>
            <w:r>
              <w:t xml:space="preserve"> + a</w:t>
            </w:r>
            <w:r w:rsidRPr="005C0D6C">
              <w:t xml:space="preserve">drenaline 0.3 </w:t>
            </w:r>
            <w:proofErr w:type="spellStart"/>
            <w:r>
              <w:rPr>
                <w:rFonts w:cstheme="minorHAnsi"/>
              </w:rPr>
              <w:t>μ</w:t>
            </w:r>
            <w:r>
              <w:t>g</w:t>
            </w:r>
            <w:proofErr w:type="spellEnd"/>
            <w:r>
              <w:t xml:space="preserve"> kg</w:t>
            </w:r>
            <w:r>
              <w:rPr>
                <w:vertAlign w:val="superscript"/>
              </w:rPr>
              <w:t>-1</w:t>
            </w:r>
            <w:r>
              <w:t xml:space="preserve"> min</w:t>
            </w:r>
            <w:r>
              <w:rPr>
                <w:vertAlign w:val="superscript"/>
              </w:rPr>
              <w:t>-1</w:t>
            </w:r>
          </w:p>
        </w:tc>
      </w:tr>
    </w:tbl>
    <w:p w:rsidR="00EF0350" w:rsidRDefault="00EF0350"/>
    <w:sectPr w:rsidR="00EF0350" w:rsidSect="004B7A7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A72"/>
    <w:rsid w:val="004B7A72"/>
    <w:rsid w:val="00EF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17119"/>
  <w15:chartTrackingRefBased/>
  <w15:docId w15:val="{564ABDE4-0D0C-43B1-B0E2-21A5124C6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7A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7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Pryfysgol Bangor University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Dyfrig Hughes</dc:creator>
  <cp:keywords/>
  <dc:description/>
  <cp:lastModifiedBy>Dyfrig Hughes</cp:lastModifiedBy>
  <cp:revision>1</cp:revision>
  <dcterms:created xsi:type="dcterms:W3CDTF">2020-04-10T07:25:00Z</dcterms:created>
  <dcterms:modified xsi:type="dcterms:W3CDTF">2020-04-10T07:25:00Z</dcterms:modified>
</cp:coreProperties>
</file>