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182" w:rsidRDefault="00317182" w:rsidP="00317182">
      <w:pPr>
        <w:spacing w:line="360" w:lineRule="auto"/>
      </w:pPr>
      <w:r w:rsidRPr="009F235E">
        <w:rPr>
          <w:b/>
        </w:rPr>
        <w:t>Table 2.</w:t>
      </w:r>
      <w:r>
        <w:t xml:space="preserve"> Effects of chloroquine (30</w:t>
      </w:r>
      <w:r w:rsidRPr="00DA7E56">
        <w:rPr>
          <w:rFonts w:cstheme="minorHAnsi"/>
        </w:rPr>
        <w:t xml:space="preserve"> </w:t>
      </w:r>
      <w:proofErr w:type="spellStart"/>
      <w:r>
        <w:rPr>
          <w:rFonts w:cstheme="minorHAnsi"/>
        </w:rPr>
        <w:t>μ</w:t>
      </w:r>
      <w:r>
        <w:t>M</w:t>
      </w:r>
      <w:proofErr w:type="spellEnd"/>
      <w:r>
        <w:t>) in the presence of propylene glycol 1% v/v (control) or diazepam (1, 10 and 100</w:t>
      </w:r>
      <w:r w:rsidRPr="00DA7E56">
        <w:rPr>
          <w:rFonts w:cstheme="minorHAnsi"/>
        </w:rPr>
        <w:t xml:space="preserve"> </w:t>
      </w:r>
      <w:proofErr w:type="spellStart"/>
      <w:r>
        <w:rPr>
          <w:rFonts w:cstheme="minorHAnsi"/>
        </w:rPr>
        <w:t>μ</w:t>
      </w:r>
      <w:r>
        <w:t>M</w:t>
      </w:r>
      <w:proofErr w:type="spellEnd"/>
      <w:r>
        <w:t>) on the developed tension, effective refractory period and time to peak tension of left atria, right ventricular strips and right papillary muscles; and on the spontaneous beating rate of right atria.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404"/>
        <w:gridCol w:w="1405"/>
        <w:gridCol w:w="1405"/>
        <w:gridCol w:w="1405"/>
      </w:tblGrid>
      <w:tr w:rsidR="00317182" w:rsidRPr="0048444C" w:rsidTr="00FC7869">
        <w:tc>
          <w:tcPr>
            <w:tcW w:w="3397" w:type="dxa"/>
          </w:tcPr>
          <w:p w:rsidR="00317182" w:rsidRPr="0048444C" w:rsidRDefault="00317182" w:rsidP="00FC7869">
            <w:pPr>
              <w:spacing w:line="360" w:lineRule="auto"/>
              <w:rPr>
                <w:b/>
              </w:rPr>
            </w:pPr>
            <w:r>
              <w:rPr>
                <w:b/>
              </w:rPr>
              <w:t>Tissue</w:t>
            </w:r>
          </w:p>
        </w:tc>
        <w:tc>
          <w:tcPr>
            <w:tcW w:w="1404" w:type="dxa"/>
          </w:tcPr>
          <w:p w:rsidR="00317182" w:rsidRPr="0048444C" w:rsidRDefault="00317182" w:rsidP="00FC7869">
            <w:pPr>
              <w:spacing w:line="360" w:lineRule="auto"/>
              <w:rPr>
                <w:b/>
              </w:rPr>
            </w:pPr>
            <w:r w:rsidRPr="0048444C">
              <w:rPr>
                <w:b/>
              </w:rPr>
              <w:t>Control</w:t>
            </w:r>
          </w:p>
        </w:tc>
        <w:tc>
          <w:tcPr>
            <w:tcW w:w="4215" w:type="dxa"/>
            <w:gridSpan w:val="3"/>
          </w:tcPr>
          <w:p w:rsidR="00317182" w:rsidRPr="0048444C" w:rsidRDefault="00317182" w:rsidP="00FC7869">
            <w:pPr>
              <w:spacing w:line="360" w:lineRule="auto"/>
              <w:jc w:val="center"/>
              <w:rPr>
                <w:b/>
              </w:rPr>
            </w:pPr>
            <w:r w:rsidRPr="0048444C">
              <w:rPr>
                <w:b/>
              </w:rPr>
              <w:t>Diazepam</w:t>
            </w:r>
          </w:p>
        </w:tc>
      </w:tr>
      <w:tr w:rsidR="00317182" w:rsidRPr="0048444C" w:rsidTr="00FC7869">
        <w:tc>
          <w:tcPr>
            <w:tcW w:w="3397" w:type="dxa"/>
          </w:tcPr>
          <w:p w:rsidR="00317182" w:rsidRPr="006267E3" w:rsidRDefault="00317182" w:rsidP="00FC7869">
            <w:pPr>
              <w:spacing w:line="360" w:lineRule="auto"/>
              <w:ind w:left="175"/>
              <w:rPr>
                <w:b/>
              </w:rPr>
            </w:pPr>
            <w:r>
              <w:rPr>
                <w:b/>
              </w:rPr>
              <w:t>Measurement</w:t>
            </w:r>
          </w:p>
        </w:tc>
        <w:tc>
          <w:tcPr>
            <w:tcW w:w="1404" w:type="dxa"/>
          </w:tcPr>
          <w:p w:rsidR="00317182" w:rsidRPr="0048444C" w:rsidRDefault="00317182" w:rsidP="00FC7869">
            <w:pPr>
              <w:spacing w:line="360" w:lineRule="auto"/>
              <w:rPr>
                <w:b/>
              </w:rPr>
            </w:pPr>
          </w:p>
        </w:tc>
        <w:tc>
          <w:tcPr>
            <w:tcW w:w="1405" w:type="dxa"/>
          </w:tcPr>
          <w:p w:rsidR="00317182" w:rsidRPr="0048444C" w:rsidRDefault="00317182" w:rsidP="00FC7869">
            <w:pPr>
              <w:spacing w:line="360" w:lineRule="auto"/>
              <w:rPr>
                <w:b/>
              </w:rPr>
            </w:pPr>
            <w:r w:rsidRPr="0048444C">
              <w:rPr>
                <w:b/>
              </w:rPr>
              <w:t>1</w:t>
            </w:r>
            <w:r w:rsidRPr="0048444C">
              <w:rPr>
                <w:rFonts w:cstheme="minorHAnsi"/>
                <w:b/>
              </w:rPr>
              <w:t>μ</w:t>
            </w:r>
            <w:r w:rsidRPr="0048444C">
              <w:rPr>
                <w:b/>
              </w:rPr>
              <w:t>M</w:t>
            </w:r>
          </w:p>
        </w:tc>
        <w:tc>
          <w:tcPr>
            <w:tcW w:w="1405" w:type="dxa"/>
          </w:tcPr>
          <w:p w:rsidR="00317182" w:rsidRPr="0048444C" w:rsidRDefault="00317182" w:rsidP="00FC7869">
            <w:pPr>
              <w:spacing w:line="360" w:lineRule="auto"/>
              <w:rPr>
                <w:b/>
              </w:rPr>
            </w:pPr>
            <w:r w:rsidRPr="0048444C">
              <w:rPr>
                <w:b/>
              </w:rPr>
              <w:t>10</w:t>
            </w:r>
            <w:r w:rsidRPr="0048444C">
              <w:rPr>
                <w:rFonts w:cstheme="minorHAnsi"/>
                <w:b/>
              </w:rPr>
              <w:t>μ</w:t>
            </w:r>
            <w:r w:rsidRPr="0048444C">
              <w:rPr>
                <w:b/>
              </w:rPr>
              <w:t>M</w:t>
            </w:r>
          </w:p>
        </w:tc>
        <w:tc>
          <w:tcPr>
            <w:tcW w:w="1405" w:type="dxa"/>
          </w:tcPr>
          <w:p w:rsidR="00317182" w:rsidRPr="0048444C" w:rsidRDefault="00317182" w:rsidP="00FC7869">
            <w:pPr>
              <w:spacing w:line="360" w:lineRule="auto"/>
              <w:rPr>
                <w:b/>
              </w:rPr>
            </w:pPr>
            <w:r w:rsidRPr="0048444C">
              <w:rPr>
                <w:b/>
              </w:rPr>
              <w:t>100</w:t>
            </w:r>
            <w:r w:rsidRPr="0048444C">
              <w:rPr>
                <w:rFonts w:cstheme="minorHAnsi"/>
                <w:b/>
              </w:rPr>
              <w:t>μ</w:t>
            </w:r>
            <w:r w:rsidRPr="0048444C">
              <w:rPr>
                <w:b/>
              </w:rPr>
              <w:t>M</w:t>
            </w:r>
          </w:p>
        </w:tc>
      </w:tr>
      <w:tr w:rsidR="00317182" w:rsidTr="00FC7869">
        <w:tc>
          <w:tcPr>
            <w:tcW w:w="3397" w:type="dxa"/>
          </w:tcPr>
          <w:p w:rsidR="00317182" w:rsidRDefault="00317182" w:rsidP="00FC7869">
            <w:pPr>
              <w:spacing w:line="360" w:lineRule="auto"/>
            </w:pPr>
            <w:r>
              <w:t>Left atria</w:t>
            </w:r>
          </w:p>
        </w:tc>
        <w:tc>
          <w:tcPr>
            <w:tcW w:w="1404" w:type="dxa"/>
          </w:tcPr>
          <w:p w:rsidR="00317182" w:rsidRDefault="00317182" w:rsidP="00FC7869">
            <w:pPr>
              <w:spacing w:line="360" w:lineRule="auto"/>
            </w:pPr>
            <w:r>
              <w:t>N=7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N=6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N=6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N=6</w:t>
            </w:r>
          </w:p>
        </w:tc>
      </w:tr>
      <w:tr w:rsidR="00317182" w:rsidTr="00FC7869">
        <w:tc>
          <w:tcPr>
            <w:tcW w:w="3397" w:type="dxa"/>
          </w:tcPr>
          <w:p w:rsidR="00317182" w:rsidRDefault="00317182" w:rsidP="00FC7869">
            <w:pPr>
              <w:spacing w:line="360" w:lineRule="auto"/>
              <w:ind w:left="173"/>
            </w:pPr>
            <w:r>
              <w:t>Developed tension (</w:t>
            </w:r>
            <w:proofErr w:type="spellStart"/>
            <w:r>
              <w:t>mN</w:t>
            </w:r>
            <w:proofErr w:type="spellEnd"/>
            <w:r>
              <w:t>)</w:t>
            </w:r>
          </w:p>
        </w:tc>
        <w:tc>
          <w:tcPr>
            <w:tcW w:w="1404" w:type="dxa"/>
          </w:tcPr>
          <w:p w:rsidR="00317182" w:rsidRDefault="00317182" w:rsidP="00FC7869">
            <w:pPr>
              <w:spacing w:line="360" w:lineRule="auto"/>
            </w:pPr>
            <w:r>
              <w:t>7.9 ± 0.8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6.3 ± 0.6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7.9 ± 0.7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8.7 ± 0.5</w:t>
            </w:r>
          </w:p>
        </w:tc>
      </w:tr>
      <w:tr w:rsidR="00317182" w:rsidTr="00FC7869">
        <w:tc>
          <w:tcPr>
            <w:tcW w:w="3397" w:type="dxa"/>
          </w:tcPr>
          <w:p w:rsidR="00317182" w:rsidRDefault="00317182" w:rsidP="00FC7869">
            <w:pPr>
              <w:spacing w:line="360" w:lineRule="auto"/>
              <w:ind w:left="173"/>
            </w:pPr>
            <w:r>
              <w:t>Effective refractory period (</w:t>
            </w:r>
            <w:proofErr w:type="spellStart"/>
            <w:r>
              <w:t>ms</w:t>
            </w:r>
            <w:proofErr w:type="spellEnd"/>
            <w:r>
              <w:t>)</w:t>
            </w:r>
          </w:p>
        </w:tc>
        <w:tc>
          <w:tcPr>
            <w:tcW w:w="1404" w:type="dxa"/>
          </w:tcPr>
          <w:p w:rsidR="00317182" w:rsidRDefault="00317182" w:rsidP="00FC7869">
            <w:pPr>
              <w:spacing w:line="360" w:lineRule="auto"/>
            </w:pPr>
            <w:r>
              <w:t>58 ± 5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56 ± 7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71 ± 8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94 ± 10**</w:t>
            </w:r>
          </w:p>
        </w:tc>
      </w:tr>
      <w:tr w:rsidR="00317182" w:rsidTr="00FC7869">
        <w:tc>
          <w:tcPr>
            <w:tcW w:w="3397" w:type="dxa"/>
          </w:tcPr>
          <w:p w:rsidR="00317182" w:rsidRDefault="00317182" w:rsidP="00FC7869">
            <w:pPr>
              <w:spacing w:line="360" w:lineRule="auto"/>
              <w:ind w:left="173"/>
            </w:pPr>
            <w:r>
              <w:t>Time to peak tension (</w:t>
            </w:r>
            <w:proofErr w:type="spellStart"/>
            <w:r>
              <w:t>ms</w:t>
            </w:r>
            <w:proofErr w:type="spellEnd"/>
            <w:r>
              <w:t>)</w:t>
            </w:r>
          </w:p>
        </w:tc>
        <w:tc>
          <w:tcPr>
            <w:tcW w:w="1404" w:type="dxa"/>
          </w:tcPr>
          <w:p w:rsidR="00317182" w:rsidRDefault="00317182" w:rsidP="00FC7869">
            <w:pPr>
              <w:spacing w:line="360" w:lineRule="auto"/>
            </w:pPr>
            <w:r>
              <w:t>44 ± 1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45 ± 1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45 ± 1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51 ± 2**</w:t>
            </w:r>
          </w:p>
        </w:tc>
      </w:tr>
      <w:tr w:rsidR="00317182" w:rsidTr="00FC7869">
        <w:tc>
          <w:tcPr>
            <w:tcW w:w="3397" w:type="dxa"/>
          </w:tcPr>
          <w:p w:rsidR="00317182" w:rsidRDefault="00317182" w:rsidP="00FC7869">
            <w:pPr>
              <w:spacing w:line="360" w:lineRule="auto"/>
            </w:pPr>
            <w:r>
              <w:t>Right ventricular strips</w:t>
            </w:r>
          </w:p>
        </w:tc>
        <w:tc>
          <w:tcPr>
            <w:tcW w:w="1404" w:type="dxa"/>
          </w:tcPr>
          <w:p w:rsidR="00317182" w:rsidRDefault="00317182" w:rsidP="00FC7869">
            <w:pPr>
              <w:spacing w:line="360" w:lineRule="auto"/>
            </w:pPr>
            <w:r>
              <w:t>N=6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N=7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N=8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N=7</w:t>
            </w:r>
          </w:p>
        </w:tc>
      </w:tr>
      <w:tr w:rsidR="00317182" w:rsidTr="00FC7869">
        <w:tc>
          <w:tcPr>
            <w:tcW w:w="3397" w:type="dxa"/>
          </w:tcPr>
          <w:p w:rsidR="00317182" w:rsidRDefault="00317182" w:rsidP="00FC7869">
            <w:pPr>
              <w:spacing w:line="360" w:lineRule="auto"/>
              <w:ind w:left="173"/>
            </w:pPr>
            <w:r>
              <w:t>Developed tension (</w:t>
            </w:r>
            <w:proofErr w:type="spellStart"/>
            <w:r>
              <w:t>mN</w:t>
            </w:r>
            <w:proofErr w:type="spellEnd"/>
            <w:r>
              <w:t>)</w:t>
            </w:r>
          </w:p>
        </w:tc>
        <w:tc>
          <w:tcPr>
            <w:tcW w:w="1404" w:type="dxa"/>
          </w:tcPr>
          <w:p w:rsidR="00317182" w:rsidRDefault="00317182" w:rsidP="00FC7869">
            <w:pPr>
              <w:spacing w:line="360" w:lineRule="auto"/>
            </w:pPr>
            <w:r>
              <w:t>2.3 ± 0.5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2.7 ± 0.6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2.3 ± 0.5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2.4 ± 0.6</w:t>
            </w:r>
          </w:p>
        </w:tc>
      </w:tr>
      <w:tr w:rsidR="00317182" w:rsidTr="00FC7869">
        <w:tc>
          <w:tcPr>
            <w:tcW w:w="3397" w:type="dxa"/>
          </w:tcPr>
          <w:p w:rsidR="00317182" w:rsidRDefault="00317182" w:rsidP="00FC7869">
            <w:pPr>
              <w:spacing w:line="360" w:lineRule="auto"/>
              <w:ind w:left="173"/>
            </w:pPr>
            <w:r>
              <w:t>Effective refractory period (</w:t>
            </w:r>
            <w:proofErr w:type="spellStart"/>
            <w:r>
              <w:t>ms</w:t>
            </w:r>
            <w:proofErr w:type="spellEnd"/>
            <w:r>
              <w:t>)</w:t>
            </w:r>
          </w:p>
        </w:tc>
        <w:tc>
          <w:tcPr>
            <w:tcW w:w="1404" w:type="dxa"/>
          </w:tcPr>
          <w:p w:rsidR="00317182" w:rsidRDefault="00317182" w:rsidP="00FC7869">
            <w:pPr>
              <w:spacing w:line="360" w:lineRule="auto"/>
            </w:pPr>
            <w:r>
              <w:t>131 ± 6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106 ± 10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125 ± 5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146 ± 7</w:t>
            </w:r>
          </w:p>
        </w:tc>
      </w:tr>
      <w:tr w:rsidR="00317182" w:rsidTr="00FC7869">
        <w:tc>
          <w:tcPr>
            <w:tcW w:w="3397" w:type="dxa"/>
          </w:tcPr>
          <w:p w:rsidR="00317182" w:rsidRDefault="00317182" w:rsidP="00FC7869">
            <w:pPr>
              <w:spacing w:line="360" w:lineRule="auto"/>
              <w:ind w:left="173"/>
            </w:pPr>
            <w:r>
              <w:t>Time to peak tension (</w:t>
            </w:r>
            <w:proofErr w:type="spellStart"/>
            <w:r>
              <w:t>ms</w:t>
            </w:r>
            <w:proofErr w:type="spellEnd"/>
            <w:r>
              <w:t>)</w:t>
            </w:r>
          </w:p>
        </w:tc>
        <w:tc>
          <w:tcPr>
            <w:tcW w:w="1404" w:type="dxa"/>
          </w:tcPr>
          <w:p w:rsidR="00317182" w:rsidRDefault="00317182" w:rsidP="00FC7869">
            <w:pPr>
              <w:spacing w:line="360" w:lineRule="auto"/>
            </w:pPr>
            <w:r>
              <w:t>70 ± 2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69 ± 3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70 ± 3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75 ± 3</w:t>
            </w:r>
          </w:p>
        </w:tc>
      </w:tr>
      <w:tr w:rsidR="00317182" w:rsidTr="00FC7869">
        <w:tc>
          <w:tcPr>
            <w:tcW w:w="3397" w:type="dxa"/>
          </w:tcPr>
          <w:p w:rsidR="00317182" w:rsidRDefault="00317182" w:rsidP="00FC7869">
            <w:pPr>
              <w:spacing w:line="360" w:lineRule="auto"/>
            </w:pPr>
            <w:r>
              <w:t>Right papillary muscles</w:t>
            </w:r>
          </w:p>
        </w:tc>
        <w:tc>
          <w:tcPr>
            <w:tcW w:w="1404" w:type="dxa"/>
          </w:tcPr>
          <w:p w:rsidR="00317182" w:rsidRDefault="00317182" w:rsidP="00FC7869">
            <w:pPr>
              <w:spacing w:line="360" w:lineRule="auto"/>
            </w:pPr>
            <w:r>
              <w:t>N=6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N=6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N=6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N=6</w:t>
            </w:r>
          </w:p>
        </w:tc>
      </w:tr>
      <w:tr w:rsidR="00317182" w:rsidTr="00FC7869">
        <w:tc>
          <w:tcPr>
            <w:tcW w:w="3397" w:type="dxa"/>
          </w:tcPr>
          <w:p w:rsidR="00317182" w:rsidRDefault="00317182" w:rsidP="00FC7869">
            <w:pPr>
              <w:spacing w:line="360" w:lineRule="auto"/>
              <w:ind w:left="173"/>
            </w:pPr>
            <w:r>
              <w:t>Developed tension (</w:t>
            </w:r>
            <w:proofErr w:type="spellStart"/>
            <w:r>
              <w:t>mN</w:t>
            </w:r>
            <w:proofErr w:type="spellEnd"/>
            <w:r>
              <w:t>)</w:t>
            </w:r>
          </w:p>
        </w:tc>
        <w:tc>
          <w:tcPr>
            <w:tcW w:w="1404" w:type="dxa"/>
          </w:tcPr>
          <w:p w:rsidR="00317182" w:rsidRDefault="00317182" w:rsidP="00FC7869">
            <w:pPr>
              <w:spacing w:line="360" w:lineRule="auto"/>
            </w:pPr>
            <w:r>
              <w:t>3.0 ± 0.7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2.7 ± 0.7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2.3 ± 0.9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3.3 ± 1.1</w:t>
            </w:r>
          </w:p>
        </w:tc>
      </w:tr>
      <w:tr w:rsidR="00317182" w:rsidTr="00FC7869">
        <w:tc>
          <w:tcPr>
            <w:tcW w:w="3397" w:type="dxa"/>
          </w:tcPr>
          <w:p w:rsidR="00317182" w:rsidRDefault="00317182" w:rsidP="00FC7869">
            <w:pPr>
              <w:spacing w:line="360" w:lineRule="auto"/>
              <w:ind w:left="173"/>
            </w:pPr>
            <w:r>
              <w:t>Effective refractory period (</w:t>
            </w:r>
            <w:proofErr w:type="spellStart"/>
            <w:r>
              <w:t>ms</w:t>
            </w:r>
            <w:proofErr w:type="spellEnd"/>
            <w:r>
              <w:t>)</w:t>
            </w:r>
          </w:p>
        </w:tc>
        <w:tc>
          <w:tcPr>
            <w:tcW w:w="1404" w:type="dxa"/>
          </w:tcPr>
          <w:p w:rsidR="00317182" w:rsidRDefault="00317182" w:rsidP="00FC7869">
            <w:pPr>
              <w:spacing w:line="360" w:lineRule="auto"/>
            </w:pPr>
            <w:r>
              <w:t>112 ± 6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117 ± 7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119 ± 9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147 ± 11</w:t>
            </w:r>
          </w:p>
        </w:tc>
      </w:tr>
      <w:tr w:rsidR="00317182" w:rsidTr="00FC7869">
        <w:tc>
          <w:tcPr>
            <w:tcW w:w="3397" w:type="dxa"/>
          </w:tcPr>
          <w:p w:rsidR="00317182" w:rsidRDefault="00317182" w:rsidP="00FC7869">
            <w:pPr>
              <w:spacing w:line="360" w:lineRule="auto"/>
              <w:ind w:left="173"/>
            </w:pPr>
            <w:r>
              <w:t>Time to peak tension (</w:t>
            </w:r>
            <w:proofErr w:type="spellStart"/>
            <w:r>
              <w:t>ms</w:t>
            </w:r>
            <w:proofErr w:type="spellEnd"/>
            <w:r>
              <w:t>)</w:t>
            </w:r>
          </w:p>
        </w:tc>
        <w:tc>
          <w:tcPr>
            <w:tcW w:w="1404" w:type="dxa"/>
          </w:tcPr>
          <w:p w:rsidR="00317182" w:rsidRDefault="00317182" w:rsidP="00FC7869">
            <w:pPr>
              <w:spacing w:line="360" w:lineRule="auto"/>
            </w:pPr>
            <w:r>
              <w:t>77 ± 1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76 ± 2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77 ± 3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85 ± 5</w:t>
            </w:r>
          </w:p>
        </w:tc>
      </w:tr>
      <w:tr w:rsidR="00317182" w:rsidTr="00FC7869">
        <w:tc>
          <w:tcPr>
            <w:tcW w:w="3397" w:type="dxa"/>
          </w:tcPr>
          <w:p w:rsidR="00317182" w:rsidRDefault="00317182" w:rsidP="00FC7869">
            <w:pPr>
              <w:spacing w:line="360" w:lineRule="auto"/>
            </w:pPr>
            <w:r>
              <w:t>Right atria</w:t>
            </w:r>
          </w:p>
        </w:tc>
        <w:tc>
          <w:tcPr>
            <w:tcW w:w="1404" w:type="dxa"/>
          </w:tcPr>
          <w:p w:rsidR="00317182" w:rsidRDefault="00317182" w:rsidP="00FC7869">
            <w:pPr>
              <w:spacing w:line="360" w:lineRule="auto"/>
            </w:pPr>
            <w:r>
              <w:t>N=5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N=5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N=6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N=6</w:t>
            </w:r>
          </w:p>
        </w:tc>
      </w:tr>
      <w:tr w:rsidR="00317182" w:rsidTr="00FC7869">
        <w:tc>
          <w:tcPr>
            <w:tcW w:w="3397" w:type="dxa"/>
          </w:tcPr>
          <w:p w:rsidR="00317182" w:rsidRPr="00DA7E56" w:rsidRDefault="00317182" w:rsidP="00FC7869">
            <w:pPr>
              <w:spacing w:line="360" w:lineRule="auto"/>
              <w:ind w:left="173"/>
            </w:pPr>
            <w:r>
              <w:t>Beats (min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1404" w:type="dxa"/>
          </w:tcPr>
          <w:p w:rsidR="00317182" w:rsidRDefault="00317182" w:rsidP="00FC7869">
            <w:pPr>
              <w:spacing w:line="360" w:lineRule="auto"/>
            </w:pPr>
            <w:r>
              <w:t>260 ± 17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247 ± 10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273 ± 13</w:t>
            </w:r>
          </w:p>
        </w:tc>
        <w:tc>
          <w:tcPr>
            <w:tcW w:w="1405" w:type="dxa"/>
          </w:tcPr>
          <w:p w:rsidR="00317182" w:rsidRDefault="00317182" w:rsidP="00FC7869">
            <w:pPr>
              <w:spacing w:line="360" w:lineRule="auto"/>
            </w:pPr>
            <w:r>
              <w:t>184 ± 9***</w:t>
            </w:r>
          </w:p>
        </w:tc>
      </w:tr>
    </w:tbl>
    <w:p w:rsidR="00EF0350" w:rsidRDefault="00317182" w:rsidP="00317182">
      <w:pPr>
        <w:spacing w:line="360" w:lineRule="auto"/>
      </w:pPr>
      <w:r>
        <w:t>Data are mean ± SEM; **p&lt;0.01; ***p&lt;0.001 versus control group</w:t>
      </w:r>
      <w:bookmarkStart w:id="0" w:name="_GoBack"/>
      <w:bookmarkEnd w:id="0"/>
    </w:p>
    <w:sectPr w:rsidR="00EF03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182"/>
    <w:rsid w:val="00317182"/>
    <w:rsid w:val="00EF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9252C"/>
  <w15:chartTrackingRefBased/>
  <w15:docId w15:val="{63A28309-8805-4C76-AFC4-8AE84F1C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7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Pryfysgol Bangor University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Dyfrig Hughes</dc:creator>
  <cp:keywords/>
  <dc:description/>
  <cp:lastModifiedBy>Dyfrig Hughes</cp:lastModifiedBy>
  <cp:revision>1</cp:revision>
  <dcterms:created xsi:type="dcterms:W3CDTF">2020-04-10T07:25:00Z</dcterms:created>
  <dcterms:modified xsi:type="dcterms:W3CDTF">2020-04-10T07:26:00Z</dcterms:modified>
</cp:coreProperties>
</file>