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3354" w:rsidRPr="00461129" w:rsidRDefault="00FA3354" w:rsidP="00FA3354">
      <w:pPr>
        <w:wordWrap/>
        <w:spacing w:after="0" w:line="480" w:lineRule="auto"/>
        <w:contextualSpacing/>
        <w:rPr>
          <w:rFonts w:ascii="Times New Roman" w:hAnsi="Times New Roman"/>
          <w:noProof/>
          <w:sz w:val="24"/>
          <w:szCs w:val="24"/>
        </w:rPr>
      </w:pPr>
      <w:r w:rsidRPr="00932C96">
        <w:rPr>
          <w:rFonts w:ascii="Times New Roman" w:eastAsia="맑은 고딕" w:hAnsi="Times New Roman"/>
          <w:b/>
          <w:noProof/>
          <w:sz w:val="24"/>
          <w:szCs w:val="24"/>
        </w:rPr>
        <w:t xml:space="preserve">Figure </w:t>
      </w:r>
      <w:r>
        <w:rPr>
          <w:rFonts w:ascii="Times New Roman" w:eastAsia="맑은 고딕" w:hAnsi="Times New Roman"/>
          <w:b/>
          <w:noProof/>
          <w:sz w:val="24"/>
          <w:szCs w:val="24"/>
        </w:rPr>
        <w:t>1</w:t>
      </w:r>
      <w:r w:rsidRPr="00932C96">
        <w:rPr>
          <w:rFonts w:ascii="Times New Roman" w:eastAsia="맑은 고딕" w:hAnsi="Times New Roman"/>
          <w:noProof/>
          <w:sz w:val="24"/>
          <w:szCs w:val="24"/>
        </w:rPr>
        <w:t xml:space="preserve">. </w:t>
      </w:r>
      <w:bookmarkStart w:id="0" w:name="_Hlk529293402"/>
      <w:r w:rsidRPr="00932C96">
        <w:rPr>
          <w:rFonts w:ascii="Times New Roman" w:hAnsi="Times New Roman"/>
          <w:sz w:val="24"/>
          <w:szCs w:val="24"/>
        </w:rPr>
        <w:t>Scenario tress of ASF introduction int</w:t>
      </w:r>
      <w:bookmarkStart w:id="1" w:name="_GoBack"/>
      <w:bookmarkEnd w:id="1"/>
      <w:r w:rsidRPr="00932C96">
        <w:rPr>
          <w:rFonts w:ascii="Times New Roman" w:hAnsi="Times New Roman"/>
          <w:sz w:val="24"/>
          <w:szCs w:val="24"/>
        </w:rPr>
        <w:t>o South Korea via</w:t>
      </w:r>
      <w:r>
        <w:rPr>
          <w:rFonts w:ascii="Times New Roman" w:hAnsi="Times New Roman"/>
          <w:sz w:val="24"/>
          <w:szCs w:val="24"/>
        </w:rPr>
        <w:t xml:space="preserve"> legal import of</w:t>
      </w:r>
      <w:r w:rsidRPr="00932C96">
        <w:rPr>
          <w:rFonts w:ascii="Times New Roman" w:hAnsi="Times New Roman"/>
          <w:sz w:val="24"/>
          <w:szCs w:val="24"/>
        </w:rPr>
        <w:t xml:space="preserve"> </w:t>
      </w:r>
      <w:bookmarkEnd w:id="0"/>
      <w:r w:rsidRPr="00932C96">
        <w:rPr>
          <w:rFonts w:ascii="Times New Roman" w:hAnsi="Times New Roman"/>
          <w:sz w:val="24"/>
          <w:szCs w:val="24"/>
        </w:rPr>
        <w:t>live pigs (a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A6C65">
        <w:rPr>
          <w:rFonts w:ascii="Times New Roman" w:hAnsi="Times New Roman"/>
          <w:sz w:val="24"/>
          <w:szCs w:val="24"/>
        </w:rPr>
        <w:t xml:space="preserve">left) and pig products (b, right). Both </w:t>
      </w:r>
      <w:r>
        <w:rPr>
          <w:rFonts w:ascii="Times New Roman" w:hAnsi="Times New Roman"/>
          <w:sz w:val="24"/>
          <w:szCs w:val="24"/>
        </w:rPr>
        <w:t xml:space="preserve">pathways </w:t>
      </w:r>
      <w:r w:rsidRPr="000A6C65">
        <w:rPr>
          <w:rFonts w:ascii="Times New Roman" w:hAnsi="Times New Roman"/>
          <w:sz w:val="24"/>
          <w:szCs w:val="24"/>
        </w:rPr>
        <w:t>were modelled according to previous studies (Herrera-</w:t>
      </w:r>
      <w:proofErr w:type="spellStart"/>
      <w:r w:rsidRPr="000A6C65">
        <w:rPr>
          <w:rFonts w:ascii="Times New Roman" w:hAnsi="Times New Roman"/>
          <w:sz w:val="24"/>
          <w:szCs w:val="24"/>
        </w:rPr>
        <w:t>Ibatá</w:t>
      </w:r>
      <w:proofErr w:type="spellEnd"/>
      <w:r w:rsidRPr="000A6C65">
        <w:rPr>
          <w:rFonts w:ascii="Times New Roman" w:hAnsi="Times New Roman"/>
          <w:sz w:val="24"/>
          <w:szCs w:val="24"/>
        </w:rPr>
        <w:t xml:space="preserve"> </w:t>
      </w:r>
      <w:r w:rsidRPr="000A6C65">
        <w:rPr>
          <w:rFonts w:ascii="Times New Roman" w:hAnsi="Times New Roman"/>
          <w:i/>
          <w:sz w:val="24"/>
          <w:szCs w:val="24"/>
        </w:rPr>
        <w:t>et al.</w:t>
      </w:r>
      <w:r w:rsidRPr="000A6C65">
        <w:rPr>
          <w:rFonts w:ascii="Times New Roman" w:hAnsi="Times New Roman"/>
          <w:sz w:val="24"/>
          <w:szCs w:val="24"/>
        </w:rPr>
        <w:t xml:space="preserve">, 2017; Mur, 2010; Mur </w:t>
      </w:r>
      <w:r w:rsidRPr="000A6C65">
        <w:rPr>
          <w:rFonts w:ascii="Times New Roman" w:hAnsi="Times New Roman"/>
          <w:i/>
          <w:sz w:val="24"/>
          <w:szCs w:val="24"/>
        </w:rPr>
        <w:t>et al.</w:t>
      </w:r>
      <w:r w:rsidRPr="000A6C65">
        <w:rPr>
          <w:rFonts w:ascii="Times New Roman" w:hAnsi="Times New Roman"/>
          <w:sz w:val="24"/>
          <w:szCs w:val="24"/>
        </w:rPr>
        <w:t>, 2012).</w:t>
      </w:r>
    </w:p>
    <w:p w:rsidR="00FA3354" w:rsidRPr="00932C96" w:rsidRDefault="00FA3354" w:rsidP="00FA3354">
      <w:pPr>
        <w:widowControl/>
        <w:wordWrap/>
        <w:autoSpaceDE/>
        <w:autoSpaceDN/>
        <w:spacing w:after="0" w:line="480" w:lineRule="auto"/>
        <w:contextualSpacing/>
        <w:jc w:val="left"/>
        <w:rPr>
          <w:rFonts w:ascii="Times New Roman" w:hAnsi="Times New Roman"/>
          <w:sz w:val="24"/>
          <w:szCs w:val="24"/>
        </w:rPr>
      </w:pPr>
      <w:r w:rsidRPr="00932C96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0C210D01" wp14:editId="6AFC95E9">
            <wp:extent cx="5759149" cy="4680000"/>
            <wp:effectExtent l="0" t="0" r="0" b="6350"/>
            <wp:docPr id="41" name="그림 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149" cy="468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2" w:name="_Hlk9288459"/>
    </w:p>
    <w:bookmarkEnd w:id="2"/>
    <w:p w:rsidR="00FA3354" w:rsidRDefault="00FA3354" w:rsidP="00FA3354">
      <w:pPr>
        <w:widowControl/>
        <w:wordWrap/>
        <w:autoSpaceDE/>
        <w:autoSpaceDN/>
        <w:spacing w:after="0" w:line="480" w:lineRule="auto"/>
        <w:contextualSpacing/>
        <w:jc w:val="left"/>
        <w:rPr>
          <w:rFonts w:ascii="Times New Roman" w:eastAsia="맑은 고딕" w:hAnsi="Times New Roman"/>
          <w:noProof/>
          <w:sz w:val="24"/>
          <w:szCs w:val="24"/>
        </w:rPr>
      </w:pPr>
      <w:r>
        <w:rPr>
          <w:rFonts w:ascii="Times New Roman" w:eastAsia="맑은 고딕" w:hAnsi="Times New Roman"/>
          <w:noProof/>
          <w:sz w:val="24"/>
          <w:szCs w:val="24"/>
        </w:rPr>
        <w:br w:type="page"/>
      </w:r>
    </w:p>
    <w:p w:rsidR="00FA3354" w:rsidRPr="003C2BE0" w:rsidRDefault="00FA3354" w:rsidP="00FA3354">
      <w:pPr>
        <w:wordWrap/>
        <w:spacing w:after="0" w:line="480" w:lineRule="auto"/>
        <w:contextualSpacing/>
        <w:outlineLvl w:val="0"/>
        <w:rPr>
          <w:rFonts w:ascii="Times New Roman" w:eastAsia="맑은 고딕" w:hAnsi="Times New Roman"/>
          <w:noProof/>
          <w:color w:val="FF0000"/>
          <w:sz w:val="24"/>
          <w:szCs w:val="24"/>
        </w:rPr>
      </w:pPr>
      <w:bookmarkStart w:id="3" w:name="_Hlk10316850"/>
      <w:bookmarkStart w:id="4" w:name="_Hlk536107000"/>
      <w:r w:rsidRPr="00932C96">
        <w:rPr>
          <w:rFonts w:ascii="Times New Roman" w:hAnsi="Times New Roman"/>
          <w:b/>
          <w:sz w:val="24"/>
          <w:szCs w:val="24"/>
        </w:rPr>
        <w:lastRenderedPageBreak/>
        <w:t>Figure</w:t>
      </w:r>
      <w:r>
        <w:rPr>
          <w:rFonts w:ascii="Times New Roman" w:hAnsi="Times New Roman"/>
          <w:b/>
          <w:sz w:val="24"/>
          <w:szCs w:val="24"/>
        </w:rPr>
        <w:t xml:space="preserve"> 2</w:t>
      </w:r>
      <w:r w:rsidRPr="00932C96">
        <w:rPr>
          <w:rFonts w:ascii="Times New Roman" w:hAnsi="Times New Roman"/>
          <w:b/>
          <w:sz w:val="24"/>
          <w:szCs w:val="24"/>
        </w:rPr>
        <w:t>.</w:t>
      </w:r>
      <w:r w:rsidRPr="00932C96">
        <w:rPr>
          <w:rFonts w:ascii="Times New Roman" w:hAnsi="Times New Roman"/>
          <w:sz w:val="24"/>
          <w:szCs w:val="24"/>
        </w:rPr>
        <w:t xml:space="preserve"> </w:t>
      </w:r>
      <w:bookmarkEnd w:id="3"/>
      <w:bookmarkEnd w:id="4"/>
      <w:r>
        <w:rPr>
          <w:rFonts w:ascii="Times New Roman" w:hAnsi="Times New Roman"/>
          <w:sz w:val="24"/>
          <w:szCs w:val="24"/>
        </w:rPr>
        <w:t xml:space="preserve">Probability of ASF introduction by country </w:t>
      </w:r>
      <w:r>
        <w:rPr>
          <w:rFonts w:ascii="Times New Roman" w:eastAsia="맑은 고딕" w:hAnsi="Times New Roman"/>
          <w:noProof/>
          <w:sz w:val="24"/>
          <w:szCs w:val="24"/>
        </w:rPr>
        <w:t>via legal import of live pigs (upper graph) and pig products (</w:t>
      </w:r>
      <w:r w:rsidRPr="00E05493">
        <w:rPr>
          <w:rFonts w:ascii="Times New Roman" w:eastAsia="맑은 고딕" w:hAnsi="Times New Roman"/>
          <w:noProof/>
          <w:color w:val="000000" w:themeColor="text1"/>
          <w:sz w:val="24"/>
          <w:szCs w:val="24"/>
        </w:rPr>
        <w:t xml:space="preserve">lower graph). </w:t>
      </w:r>
      <w:r w:rsidRPr="00E05493">
        <w:rPr>
          <w:rFonts w:ascii="Times New Roman" w:hAnsi="Times New Roman"/>
          <w:color w:val="000000" w:themeColor="text1"/>
          <w:sz w:val="24"/>
          <w:szCs w:val="24"/>
        </w:rPr>
        <w:t>Canada and Poland took 80.8% and 87.9% of mean annual probability by legal import of live pig and pig products, respectively.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C2BE0">
        <w:rPr>
          <w:rFonts w:ascii="Times New Roman" w:eastAsia="맑은 고딕" w:hAnsi="Times New Roman" w:hint="eastAsia"/>
          <w:noProof/>
          <w:color w:val="000000" w:themeColor="text1"/>
          <w:sz w:val="24"/>
          <w:szCs w:val="24"/>
        </w:rPr>
        <w:t>A</w:t>
      </w:r>
      <w:r w:rsidRPr="003C2BE0">
        <w:rPr>
          <w:rFonts w:ascii="Times New Roman" w:eastAsia="맑은 고딕" w:hAnsi="Times New Roman"/>
          <w:noProof/>
          <w:color w:val="000000" w:themeColor="text1"/>
          <w:sz w:val="24"/>
          <w:szCs w:val="24"/>
        </w:rPr>
        <w:t>U, Australia; AT, Austria; BE, Belgium; CA, Canada; CH, Chile; DE, Denmark; FI, Finland; FR, France; GE, Germany; HU, Hungary; IT, Italy; JA, Japan; ME, Mexico; NZ, New Zealand; PO, Poland; SP, Spain; SW, Sweden; NE, The Netherlands; UK, United Kingdom; US, United States.</w:t>
      </w:r>
    </w:p>
    <w:p w:rsidR="00FA3354" w:rsidRDefault="00FA3354" w:rsidP="00FA3354">
      <w:pPr>
        <w:wordWrap/>
        <w:spacing w:after="0" w:line="480" w:lineRule="auto"/>
        <w:contextualSpacing/>
        <w:outlineLvl w:val="0"/>
        <w:rPr>
          <w:rFonts w:ascii="Times New Roman" w:eastAsia="맑은 고딕" w:hAnsi="Times New Roman"/>
          <w:noProof/>
          <w:color w:val="FF0000"/>
          <w:sz w:val="24"/>
          <w:szCs w:val="24"/>
        </w:rPr>
      </w:pPr>
      <w:bookmarkStart w:id="5" w:name="_Hlk10316859"/>
      <w:r>
        <w:rPr>
          <w:noProof/>
        </w:rPr>
        <w:drawing>
          <wp:inline distT="0" distB="0" distL="0" distR="0" wp14:anchorId="770FEE79" wp14:editId="393C8846">
            <wp:extent cx="5400000" cy="2880000"/>
            <wp:effectExtent l="0" t="0" r="0" b="0"/>
            <wp:docPr id="8" name="그림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 preferRelativeResize="0"/>
                  </pic:nvPicPr>
                  <pic:blipFill rotWithShape="1">
                    <a:blip r:embed="rId5"/>
                    <a:srcRect t="7792" r="2674" b="11683"/>
                    <a:stretch/>
                  </pic:blipFill>
                  <pic:spPr bwMode="auto">
                    <a:xfrm>
                      <a:off x="0" y="0"/>
                      <a:ext cx="5400000" cy="288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A3354" w:rsidRPr="003C2BE0" w:rsidRDefault="00FA3354" w:rsidP="00FA3354">
      <w:pPr>
        <w:wordWrap/>
        <w:spacing w:after="0" w:line="480" w:lineRule="auto"/>
        <w:contextualSpacing/>
        <w:outlineLvl w:val="0"/>
        <w:rPr>
          <w:rFonts w:ascii="Times New Roman" w:eastAsia="맑은 고딕" w:hAnsi="Times New Roman"/>
          <w:noProof/>
          <w:color w:val="FF0000"/>
          <w:sz w:val="24"/>
          <w:szCs w:val="24"/>
        </w:rPr>
      </w:pPr>
      <w:r>
        <w:rPr>
          <w:noProof/>
        </w:rPr>
        <w:drawing>
          <wp:inline distT="0" distB="0" distL="0" distR="0" wp14:anchorId="6244CA0E" wp14:editId="0408791F">
            <wp:extent cx="5400000" cy="2880000"/>
            <wp:effectExtent l="0" t="0" r="0" b="0"/>
            <wp:docPr id="11" name="그림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 preferRelativeResize="0"/>
                  </pic:nvPicPr>
                  <pic:blipFill rotWithShape="1">
                    <a:blip r:embed="rId6"/>
                    <a:srcRect t="7663" r="2684" b="11695"/>
                    <a:stretch/>
                  </pic:blipFill>
                  <pic:spPr bwMode="auto">
                    <a:xfrm>
                      <a:off x="0" y="0"/>
                      <a:ext cx="5400000" cy="288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A3354" w:rsidRDefault="00FA3354" w:rsidP="00FA3354">
      <w:pPr>
        <w:widowControl/>
        <w:wordWrap/>
        <w:autoSpaceDE/>
        <w:autoSpaceDN/>
        <w:spacing w:after="0" w:line="480" w:lineRule="auto"/>
        <w:contextualSpacing/>
        <w:rPr>
          <w:rFonts w:ascii="Times New Roman" w:hAnsi="Times New Roman"/>
          <w:sz w:val="24"/>
          <w:szCs w:val="24"/>
        </w:rPr>
      </w:pPr>
      <w:r w:rsidRPr="00461129">
        <w:rPr>
          <w:rFonts w:ascii="Times New Roman" w:eastAsia="맑은 고딕" w:hAnsi="Times New Roman"/>
          <w:b/>
          <w:noProof/>
          <w:sz w:val="24"/>
          <w:szCs w:val="24"/>
        </w:rPr>
        <w:lastRenderedPageBreak/>
        <w:t xml:space="preserve">Figure </w:t>
      </w:r>
      <w:r>
        <w:rPr>
          <w:rFonts w:ascii="Times New Roman" w:eastAsia="맑은 고딕" w:hAnsi="Times New Roman"/>
          <w:b/>
          <w:noProof/>
          <w:sz w:val="24"/>
          <w:szCs w:val="24"/>
        </w:rPr>
        <w:t>3</w:t>
      </w:r>
      <w:r w:rsidRPr="00461129">
        <w:rPr>
          <w:rFonts w:ascii="Times New Roman" w:eastAsia="맑은 고딕" w:hAnsi="Times New Roman"/>
          <w:b/>
          <w:noProof/>
          <w:sz w:val="24"/>
          <w:szCs w:val="24"/>
        </w:rPr>
        <w:t>.</w:t>
      </w:r>
      <w:r w:rsidRPr="00932C96">
        <w:rPr>
          <w:rFonts w:ascii="Times New Roman" w:eastAsia="맑은 고딕" w:hAnsi="Times New Roman"/>
          <w:b/>
          <w:noProof/>
          <w:sz w:val="24"/>
          <w:szCs w:val="24"/>
        </w:rPr>
        <w:t xml:space="preserve"> </w:t>
      </w:r>
      <w:bookmarkEnd w:id="5"/>
      <w:r w:rsidRPr="00932C96">
        <w:rPr>
          <w:rFonts w:ascii="Times New Roman" w:hAnsi="Times New Roman"/>
          <w:sz w:val="24"/>
          <w:szCs w:val="24"/>
        </w:rPr>
        <w:t>Maps with the probability of ASF introduction into South Korea via live pigs imported legally (</w:t>
      </w:r>
      <w:r>
        <w:rPr>
          <w:rFonts w:ascii="Times New Roman" w:hAnsi="Times New Roman"/>
          <w:sz w:val="24"/>
          <w:szCs w:val="24"/>
        </w:rPr>
        <w:t>upper map</w:t>
      </w:r>
      <w:r w:rsidRPr="00932C96">
        <w:rPr>
          <w:rFonts w:ascii="Times New Roman" w:hAnsi="Times New Roman"/>
          <w:sz w:val="24"/>
          <w:szCs w:val="24"/>
        </w:rPr>
        <w:t>) and pig products imported legally</w:t>
      </w:r>
      <w:r>
        <w:rPr>
          <w:rFonts w:ascii="Times New Roman" w:hAnsi="Times New Roman"/>
          <w:sz w:val="24"/>
          <w:szCs w:val="24"/>
        </w:rPr>
        <w:t xml:space="preserve"> (lower map) based on Jenks natural breaks.</w:t>
      </w:r>
    </w:p>
    <w:p w:rsidR="00FA3354" w:rsidRDefault="00FA3354" w:rsidP="00FA3354">
      <w:pPr>
        <w:widowControl/>
        <w:wordWrap/>
        <w:autoSpaceDE/>
        <w:autoSpaceDN/>
        <w:spacing w:after="0" w:line="48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541B3B4E" wp14:editId="33BEFD26">
            <wp:extent cx="5760000" cy="2880000"/>
            <wp:effectExtent l="19050" t="19050" r="12700" b="15875"/>
            <wp:docPr id="2" name="그림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2880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A3354" w:rsidRPr="00AD48D2" w:rsidRDefault="00FA3354" w:rsidP="00FA3354">
      <w:pPr>
        <w:widowControl/>
        <w:wordWrap/>
        <w:autoSpaceDE/>
        <w:autoSpaceDN/>
        <w:spacing w:after="0" w:line="48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1025E2A" wp14:editId="12E3566A">
            <wp:extent cx="5760000" cy="2880000"/>
            <wp:effectExtent l="19050" t="19050" r="12700" b="15875"/>
            <wp:docPr id="3" name="그림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28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A3354" w:rsidRDefault="00FA3354" w:rsidP="00FA3354">
      <w:pPr>
        <w:wordWrap/>
        <w:spacing w:after="0" w:line="480" w:lineRule="auto"/>
        <w:contextualSpacing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  <w:bookmarkStart w:id="6" w:name="_Hlk10316870"/>
      <w:r>
        <w:rPr>
          <w:rFonts w:ascii="Times New Roman" w:hAnsi="Times New Roman"/>
          <w:b/>
          <w:color w:val="000000" w:themeColor="text1"/>
          <w:sz w:val="24"/>
          <w:szCs w:val="24"/>
        </w:rPr>
        <w:br w:type="page"/>
      </w:r>
    </w:p>
    <w:p w:rsidR="00FA3354" w:rsidRPr="004459E7" w:rsidRDefault="00FA3354" w:rsidP="00FA3354">
      <w:pPr>
        <w:wordWrap/>
        <w:spacing w:after="0" w:line="480" w:lineRule="auto"/>
        <w:contextualSpacing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  <w:r w:rsidRPr="00932C96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 xml:space="preserve">Figure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4</w:t>
      </w:r>
      <w:r w:rsidRPr="000A3DD8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Pr="000A3DD8">
        <w:rPr>
          <w:rFonts w:ascii="Times New Roman" w:hAnsi="Times New Roman"/>
          <w:color w:val="000000" w:themeColor="text1"/>
          <w:sz w:val="24"/>
          <w:szCs w:val="24"/>
        </w:rPr>
        <w:t xml:space="preserve"> Sensitivity analysis for </w:t>
      </w:r>
      <w:r>
        <w:rPr>
          <w:rFonts w:ascii="Times New Roman" w:hAnsi="Times New Roman"/>
          <w:color w:val="000000" w:themeColor="text1"/>
          <w:sz w:val="24"/>
          <w:szCs w:val="24"/>
        </w:rPr>
        <w:t>both</w:t>
      </w:r>
      <w:r w:rsidRPr="000A3DD8">
        <w:rPr>
          <w:rFonts w:ascii="Times New Roman" w:hAnsi="Times New Roman"/>
          <w:color w:val="000000" w:themeColor="text1"/>
          <w:sz w:val="24"/>
          <w:szCs w:val="24"/>
        </w:rPr>
        <w:t xml:space="preserve"> routes.</w:t>
      </w:r>
      <w:r w:rsidRPr="000A3DD8">
        <w:rPr>
          <w:rFonts w:ascii="Times New Roman" w:eastAsia="맑은 고딕" w:hAnsi="Times New Roman"/>
          <w:noProof/>
          <w:color w:val="000000" w:themeColor="text1"/>
          <w:sz w:val="24"/>
          <w:szCs w:val="24"/>
        </w:rPr>
        <w:t xml:space="preserve"> </w:t>
      </w:r>
      <w:bookmarkEnd w:id="6"/>
      <w:r w:rsidRPr="000A3DD8">
        <w:rPr>
          <w:rFonts w:ascii="Times New Roman" w:hAnsi="Times New Roman"/>
          <w:color w:val="000000" w:themeColor="text1"/>
          <w:sz w:val="24"/>
          <w:szCs w:val="24"/>
        </w:rPr>
        <w:t xml:space="preserve">(a) By legal import of live pigs in case of April. Black line, red dotted line, yellow dotted line, blue dotted line, and green dotted line indicates </w:t>
      </w:r>
      <w:r w:rsidRPr="000A3DD8">
        <w:rPr>
          <w:rFonts w:ascii="Times New Roman" w:hAnsi="Times New Roman"/>
          <w:i/>
          <w:color w:val="000000" w:themeColor="text1"/>
          <w:sz w:val="24"/>
          <w:szCs w:val="24"/>
        </w:rPr>
        <w:t>P</w:t>
      </w:r>
      <w:r w:rsidRPr="000A3DD8">
        <w:rPr>
          <w:rFonts w:ascii="Times New Roman" w:hAnsi="Times New Roman"/>
          <w:i/>
          <w:color w:val="000000" w:themeColor="text1"/>
          <w:sz w:val="24"/>
          <w:szCs w:val="24"/>
          <w:vertAlign w:val="subscript"/>
        </w:rPr>
        <w:t>1</w:t>
      </w:r>
      <w:r w:rsidRPr="000A3DD8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A3DD8">
        <w:rPr>
          <w:rFonts w:ascii="Times New Roman" w:hAnsi="Times New Roman"/>
          <w:i/>
          <w:color w:val="000000" w:themeColor="text1"/>
          <w:sz w:val="24"/>
          <w:szCs w:val="24"/>
        </w:rPr>
        <w:t>P</w:t>
      </w:r>
      <w:r w:rsidRPr="000A3DD8">
        <w:rPr>
          <w:rFonts w:ascii="Times New Roman" w:hAnsi="Times New Roman"/>
          <w:i/>
          <w:color w:val="000000" w:themeColor="text1"/>
          <w:sz w:val="24"/>
          <w:szCs w:val="24"/>
          <w:vertAlign w:val="subscript"/>
        </w:rPr>
        <w:t>2</w:t>
      </w:r>
      <w:r w:rsidRPr="000A3DD8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A3DD8">
        <w:rPr>
          <w:rFonts w:ascii="Times New Roman" w:hAnsi="Times New Roman"/>
          <w:i/>
          <w:color w:val="000000" w:themeColor="text1"/>
          <w:sz w:val="24"/>
          <w:szCs w:val="24"/>
        </w:rPr>
        <w:t>P</w:t>
      </w:r>
      <w:r w:rsidRPr="000A3DD8">
        <w:rPr>
          <w:rFonts w:ascii="Times New Roman" w:hAnsi="Times New Roman"/>
          <w:i/>
          <w:color w:val="000000" w:themeColor="text1"/>
          <w:sz w:val="24"/>
          <w:szCs w:val="24"/>
          <w:vertAlign w:val="subscript"/>
        </w:rPr>
        <w:t>3</w:t>
      </w:r>
      <w:r w:rsidRPr="000A3DD8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A3DD8">
        <w:rPr>
          <w:rFonts w:ascii="Times New Roman" w:hAnsi="Times New Roman"/>
          <w:i/>
          <w:color w:val="000000" w:themeColor="text1"/>
          <w:sz w:val="24"/>
          <w:szCs w:val="24"/>
        </w:rPr>
        <w:t>P</w:t>
      </w:r>
      <w:r w:rsidRPr="000A3DD8">
        <w:rPr>
          <w:rFonts w:ascii="Times New Roman" w:hAnsi="Times New Roman"/>
          <w:i/>
          <w:color w:val="000000" w:themeColor="text1"/>
          <w:sz w:val="24"/>
          <w:szCs w:val="24"/>
          <w:vertAlign w:val="subscript"/>
        </w:rPr>
        <w:t>4</w:t>
      </w:r>
      <w:r w:rsidRPr="000A3DD8">
        <w:rPr>
          <w:rFonts w:ascii="Times New Roman" w:hAnsi="Times New Roman"/>
          <w:color w:val="000000" w:themeColor="text1"/>
          <w:sz w:val="24"/>
          <w:szCs w:val="24"/>
        </w:rPr>
        <w:t xml:space="preserve">, and </w:t>
      </w:r>
      <w:proofErr w:type="spellStart"/>
      <w:r w:rsidRPr="000A3DD8">
        <w:rPr>
          <w:rFonts w:ascii="Times New Roman" w:hAnsi="Times New Roman"/>
          <w:i/>
          <w:color w:val="000000" w:themeColor="text1"/>
          <w:sz w:val="24"/>
          <w:szCs w:val="24"/>
        </w:rPr>
        <w:t>P</w:t>
      </w:r>
      <w:r w:rsidRPr="000A3DD8">
        <w:rPr>
          <w:rFonts w:ascii="Times New Roman" w:hAnsi="Times New Roman"/>
          <w:i/>
          <w:color w:val="000000" w:themeColor="text1"/>
          <w:sz w:val="24"/>
          <w:szCs w:val="24"/>
          <w:vertAlign w:val="subscript"/>
        </w:rPr>
        <w:t>ex</w:t>
      </w:r>
      <w:proofErr w:type="spellEnd"/>
      <w:r w:rsidRPr="000A3DD8">
        <w:rPr>
          <w:rFonts w:ascii="Times New Roman" w:hAnsi="Times New Roman"/>
          <w:color w:val="000000" w:themeColor="text1"/>
          <w:sz w:val="24"/>
          <w:szCs w:val="24"/>
        </w:rPr>
        <w:t xml:space="preserve">, respectively. (b) By legal import of pig products in the case of Poland in April. Black line, red dotted line, and green dotted line show </w:t>
      </w:r>
      <w:r w:rsidRPr="000A3DD8">
        <w:rPr>
          <w:rFonts w:ascii="Times New Roman" w:hAnsi="Times New Roman"/>
          <w:i/>
          <w:color w:val="000000" w:themeColor="text1"/>
          <w:sz w:val="24"/>
          <w:szCs w:val="24"/>
        </w:rPr>
        <w:t>P</w:t>
      </w:r>
      <w:r w:rsidRPr="000A3DD8">
        <w:rPr>
          <w:rFonts w:ascii="Times New Roman" w:hAnsi="Times New Roman"/>
          <w:i/>
          <w:color w:val="000000" w:themeColor="text1"/>
          <w:sz w:val="24"/>
          <w:szCs w:val="24"/>
          <w:vertAlign w:val="subscript"/>
        </w:rPr>
        <w:t>1</w:t>
      </w:r>
      <w:r w:rsidRPr="000A3DD8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A3DD8">
        <w:rPr>
          <w:rFonts w:ascii="Times New Roman" w:hAnsi="Times New Roman"/>
          <w:i/>
          <w:color w:val="000000" w:themeColor="text1"/>
          <w:sz w:val="24"/>
          <w:szCs w:val="24"/>
        </w:rPr>
        <w:t>P</w:t>
      </w:r>
      <w:r w:rsidRPr="000A3DD8">
        <w:rPr>
          <w:rFonts w:ascii="Times New Roman" w:hAnsi="Times New Roman"/>
          <w:i/>
          <w:color w:val="000000" w:themeColor="text1"/>
          <w:sz w:val="24"/>
          <w:szCs w:val="24"/>
          <w:vertAlign w:val="subscript"/>
        </w:rPr>
        <w:t>2</w:t>
      </w:r>
      <w:r w:rsidRPr="000A3DD8">
        <w:rPr>
          <w:rFonts w:ascii="Times New Roman" w:hAnsi="Times New Roman"/>
          <w:color w:val="000000" w:themeColor="text1"/>
          <w:sz w:val="24"/>
          <w:szCs w:val="24"/>
        </w:rPr>
        <w:t xml:space="preserve">, and </w:t>
      </w:r>
      <w:proofErr w:type="spellStart"/>
      <w:r w:rsidRPr="000A3DD8">
        <w:rPr>
          <w:rFonts w:ascii="Times New Roman" w:hAnsi="Times New Roman"/>
          <w:i/>
          <w:color w:val="000000" w:themeColor="text1"/>
          <w:sz w:val="24"/>
          <w:szCs w:val="24"/>
        </w:rPr>
        <w:t>P</w:t>
      </w:r>
      <w:r w:rsidRPr="000A3DD8">
        <w:rPr>
          <w:rFonts w:ascii="Times New Roman" w:hAnsi="Times New Roman"/>
          <w:i/>
          <w:color w:val="000000" w:themeColor="text1"/>
          <w:sz w:val="24"/>
          <w:szCs w:val="24"/>
          <w:vertAlign w:val="subscript"/>
        </w:rPr>
        <w:t>ex</w:t>
      </w:r>
      <w:proofErr w:type="spellEnd"/>
      <w:r w:rsidRPr="000A3DD8">
        <w:rPr>
          <w:rFonts w:ascii="Times New Roman" w:hAnsi="Times New Roman"/>
          <w:color w:val="000000" w:themeColor="text1"/>
          <w:sz w:val="24"/>
          <w:szCs w:val="24"/>
        </w:rPr>
        <w:t>, respectively. The β coefficient (β</w:t>
      </w:r>
      <w:proofErr w:type="spellStart"/>
      <w:r w:rsidRPr="000A3DD8">
        <w:rPr>
          <w:rFonts w:ascii="Times New Roman" w:hAnsi="Times New Roman"/>
          <w:color w:val="000000" w:themeColor="text1"/>
          <w:sz w:val="24"/>
          <w:szCs w:val="24"/>
          <w:vertAlign w:val="subscript"/>
        </w:rPr>
        <w:t>i</w:t>
      </w:r>
      <w:proofErr w:type="spellEnd"/>
      <w:r w:rsidRPr="000A3DD8">
        <w:rPr>
          <w:rFonts w:ascii="Times New Roman" w:hAnsi="Times New Roman"/>
          <w:color w:val="000000" w:themeColor="text1"/>
          <w:sz w:val="24"/>
          <w:szCs w:val="24"/>
        </w:rPr>
        <w:t>) was calculated using linear regression (</w:t>
      </w:r>
      <w:r w:rsidRPr="000A3DD8">
        <w:rPr>
          <w:rFonts w:ascii="Times New Roman" w:hAnsi="Times New Roman"/>
          <w:i/>
          <w:color w:val="000000" w:themeColor="text1"/>
          <w:sz w:val="24"/>
          <w:szCs w:val="24"/>
        </w:rPr>
        <w:t>P value</w:t>
      </w:r>
      <w:r w:rsidRPr="000A3DD8">
        <w:rPr>
          <w:rFonts w:ascii="Times New Roman" w:hAnsi="Times New Roman"/>
          <w:color w:val="000000" w:themeColor="text1"/>
          <w:sz w:val="24"/>
          <w:szCs w:val="24"/>
        </w:rPr>
        <w:t xml:space="preserve"> &lt; 0.001).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FA3354" w:rsidTr="008D1523">
        <w:tc>
          <w:tcPr>
            <w:tcW w:w="45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354" w:rsidRDefault="00FA3354" w:rsidP="008D1523">
            <w:pPr>
              <w:wordWrap/>
              <w:spacing w:line="480" w:lineRule="auto"/>
              <w:contextualSpacing/>
              <w:outlineLvl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459E7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3676DC3A" wp14:editId="08EB6DFF">
                      <wp:simplePos x="0" y="0"/>
                      <wp:positionH relativeFrom="column">
                        <wp:posOffset>204489</wp:posOffset>
                      </wp:positionH>
                      <wp:positionV relativeFrom="paragraph">
                        <wp:posOffset>226525</wp:posOffset>
                      </wp:positionV>
                      <wp:extent cx="387350" cy="1404620"/>
                      <wp:effectExtent l="0" t="0" r="0" b="0"/>
                      <wp:wrapSquare wrapText="bothSides"/>
                      <wp:docPr id="217" name="텍스트 상자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73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A3354" w:rsidRPr="004F52A0" w:rsidRDefault="00FA3354" w:rsidP="00FA3354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4F52A0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(a)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76DC3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텍스트 상자 2" o:spid="_x0000_s1026" type="#_x0000_t202" style="position:absolute;margin-left:16.1pt;margin-top:17.85pt;width:30.5pt;height:110.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" filled="f" stroked="f">
                      <v:textbox style="mso-fit-shape-to-text:t">
                        <w:txbxContent>
                          <w:p w:rsidR="00FA3354" w:rsidRPr="004F52A0" w:rsidRDefault="00FA3354" w:rsidP="00FA3354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4F52A0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(a)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AE789B5" wp14:editId="2F9AB5D4">
                  <wp:simplePos x="0" y="0"/>
                  <wp:positionH relativeFrom="column">
                    <wp:posOffset>-41417</wp:posOffset>
                  </wp:positionH>
                  <wp:positionV relativeFrom="paragraph">
                    <wp:posOffset>110158</wp:posOffset>
                  </wp:positionV>
                  <wp:extent cx="2700000" cy="2160000"/>
                  <wp:effectExtent l="0" t="0" r="5715" b="0"/>
                  <wp:wrapNone/>
                  <wp:docPr id="6" name="그림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354" w:rsidRDefault="00FA3354" w:rsidP="008D1523">
            <w:pPr>
              <w:wordWrap/>
              <w:spacing w:line="480" w:lineRule="auto"/>
              <w:contextualSpacing/>
              <w:outlineLvl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459E7">
              <w:rPr>
                <w:rFonts w:ascii="Times New Roman" w:hAnsi="Times New Roman"/>
                <w:b/>
                <w:noProof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5D3E4E05" wp14:editId="3A440503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226383</wp:posOffset>
                      </wp:positionV>
                      <wp:extent cx="381000" cy="1404620"/>
                      <wp:effectExtent l="0" t="0" r="0" b="1270"/>
                      <wp:wrapSquare wrapText="bothSides"/>
                      <wp:docPr id="23" name="텍스트 상자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A3354" w:rsidRPr="004F52A0" w:rsidRDefault="00FA3354" w:rsidP="00FA3354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4F52A0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(b)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D3E4E05" id="_x0000_s1027" type="#_x0000_t202" style="position:absolute;margin-left:14.5pt;margin-top:17.85pt;width:30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" filled="f" stroked="f">
                      <v:textbox style="mso-fit-shape-to-text:t">
                        <w:txbxContent>
                          <w:p w:rsidR="00FA3354" w:rsidRPr="004F52A0" w:rsidRDefault="00FA3354" w:rsidP="00FA3354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4F52A0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(b)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 wp14:anchorId="5E810CD8" wp14:editId="17D6A29F">
                  <wp:simplePos x="0" y="0"/>
                  <wp:positionH relativeFrom="column">
                    <wp:posOffset>-68011</wp:posOffset>
                  </wp:positionH>
                  <wp:positionV relativeFrom="paragraph">
                    <wp:posOffset>110286</wp:posOffset>
                  </wp:positionV>
                  <wp:extent cx="2700000" cy="2160000"/>
                  <wp:effectExtent l="0" t="0" r="5715" b="0"/>
                  <wp:wrapThrough wrapText="bothSides">
                    <wp:wrapPolygon edited="0">
                      <wp:start x="0" y="0"/>
                      <wp:lineTo x="0" y="21340"/>
                      <wp:lineTo x="21493" y="21340"/>
                      <wp:lineTo x="21493" y="0"/>
                      <wp:lineTo x="0" y="0"/>
                    </wp:wrapPolygon>
                  </wp:wrapThrough>
                  <wp:docPr id="7" name="그림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A3354" w:rsidTr="008D1523">
        <w:trPr>
          <w:trHeight w:val="3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354" w:rsidRPr="00C20251" w:rsidRDefault="00FA3354" w:rsidP="008D1523">
            <w:pPr>
              <w:wordWrap/>
              <w:spacing w:line="36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20251">
              <w:rPr>
                <w:rFonts w:ascii="Times New Roman" w:hAnsi="Times New Roman" w:hint="eastAsia"/>
                <w:sz w:val="24"/>
                <w:szCs w:val="24"/>
              </w:rPr>
              <w:t>P</w:t>
            </w:r>
            <w:r w:rsidRPr="00C20251">
              <w:rPr>
                <w:rFonts w:ascii="Times New Roman" w:hAnsi="Times New Roman"/>
                <w:sz w:val="24"/>
                <w:szCs w:val="24"/>
              </w:rPr>
              <w:t>arameters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354" w:rsidRPr="00C20251" w:rsidRDefault="00FA3354" w:rsidP="008D1523">
            <w:pPr>
              <w:wordWrap/>
              <w:spacing w:line="36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20251">
              <w:rPr>
                <w:rFonts w:ascii="Times New Roman" w:hAnsi="Times New Roman"/>
                <w:sz w:val="24"/>
                <w:szCs w:val="24"/>
              </w:rPr>
              <w:t>β coefficient (β</w:t>
            </w:r>
            <w:proofErr w:type="spellStart"/>
            <w:r w:rsidRPr="00C20251">
              <w:rPr>
                <w:rFonts w:ascii="Times New Roman" w:hAnsi="Times New Roman"/>
                <w:sz w:val="24"/>
                <w:szCs w:val="24"/>
                <w:vertAlign w:val="subscript"/>
              </w:rPr>
              <w:t>i</w:t>
            </w:r>
            <w:proofErr w:type="spellEnd"/>
            <w:r w:rsidRPr="00C2025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3354" w:rsidRDefault="00FA3354" w:rsidP="008D1523">
            <w:pPr>
              <w:wordWrap/>
              <w:spacing w:line="360" w:lineRule="auto"/>
              <w:contextualSpacing/>
              <w:outlineLvl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Parameters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3354" w:rsidRDefault="00FA3354" w:rsidP="008D1523">
            <w:pPr>
              <w:wordWrap/>
              <w:spacing w:line="360" w:lineRule="auto"/>
              <w:contextualSpacing/>
              <w:outlineLvl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2C96">
              <w:rPr>
                <w:rFonts w:ascii="Times New Roman" w:hAnsi="Times New Roman"/>
                <w:sz w:val="24"/>
                <w:szCs w:val="24"/>
              </w:rPr>
              <w:t>β coefficient (β</w:t>
            </w:r>
            <w:proofErr w:type="spellStart"/>
            <w:r w:rsidRPr="00932C96">
              <w:rPr>
                <w:rFonts w:ascii="Times New Roman" w:hAnsi="Times New Roman"/>
                <w:sz w:val="24"/>
                <w:szCs w:val="24"/>
                <w:vertAlign w:val="subscript"/>
              </w:rPr>
              <w:t>i</w:t>
            </w:r>
            <w:proofErr w:type="spellEnd"/>
            <w:r w:rsidRPr="00932C9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FA3354" w:rsidTr="008D1523">
        <w:trPr>
          <w:trHeight w:val="3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354" w:rsidRPr="00C20251" w:rsidRDefault="00FA3354" w:rsidP="008D1523">
            <w:pPr>
              <w:wordWrap/>
              <w:spacing w:line="360" w:lineRule="auto"/>
              <w:contextualSpacing/>
              <w:outlineLvl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C20251"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Pr="00C20251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 xml:space="preserve">1 </w:t>
            </w:r>
            <w:r w:rsidRPr="00C20251">
              <w:rPr>
                <w:rFonts w:ascii="Times New Roman" w:hAnsi="Times New Roman"/>
                <w:i/>
                <w:sz w:val="24"/>
                <w:szCs w:val="24"/>
              </w:rPr>
              <w:t>(black)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354" w:rsidRPr="00C20251" w:rsidRDefault="00FA3354" w:rsidP="008D1523">
            <w:pPr>
              <w:wordWrap/>
              <w:spacing w:line="36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20251">
              <w:rPr>
                <w:rFonts w:ascii="Times New Roman" w:hAnsi="Times New Roman"/>
                <w:sz w:val="24"/>
                <w:szCs w:val="24"/>
              </w:rPr>
              <w:t>1.51 × 10</w:t>
            </w:r>
            <w:r w:rsidRPr="00C20251">
              <w:rPr>
                <w:rFonts w:ascii="Times New Roman" w:hAnsi="Times New Roman"/>
                <w:sz w:val="24"/>
                <w:szCs w:val="24"/>
                <w:vertAlign w:val="superscript"/>
              </w:rPr>
              <w:t>-5</w:t>
            </w:r>
          </w:p>
        </w:tc>
        <w:tc>
          <w:tcPr>
            <w:tcW w:w="22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354" w:rsidRDefault="00FA3354" w:rsidP="008D1523">
            <w:pPr>
              <w:wordWrap/>
              <w:spacing w:line="360" w:lineRule="auto"/>
              <w:contextualSpacing/>
              <w:outlineLvl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2C96"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Pr="00932C96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 xml:space="preserve">1 </w:t>
            </w:r>
            <w:r w:rsidRPr="00932C96">
              <w:rPr>
                <w:rFonts w:ascii="Times New Roman" w:hAnsi="Times New Roman"/>
                <w:i/>
                <w:sz w:val="24"/>
                <w:szCs w:val="24"/>
              </w:rPr>
              <w:t>(black)</w:t>
            </w:r>
          </w:p>
        </w:tc>
        <w:tc>
          <w:tcPr>
            <w:tcW w:w="22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354" w:rsidRDefault="00FA3354" w:rsidP="008D1523">
            <w:pPr>
              <w:wordWrap/>
              <w:spacing w:line="360" w:lineRule="auto"/>
              <w:contextualSpacing/>
              <w:outlineLvl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4.57</w:t>
            </w:r>
            <w:r w:rsidRPr="00932C96">
              <w:rPr>
                <w:rFonts w:ascii="Times New Roman" w:hAnsi="Times New Roman"/>
                <w:sz w:val="24"/>
                <w:szCs w:val="24"/>
              </w:rPr>
              <w:t xml:space="preserve"> × 10</w:t>
            </w:r>
            <w:r w:rsidRPr="00932C96">
              <w:rPr>
                <w:rFonts w:ascii="Times New Roman" w:hAnsi="Times New Roman"/>
                <w:sz w:val="24"/>
                <w:szCs w:val="24"/>
                <w:vertAlign w:val="superscript"/>
              </w:rPr>
              <w:t>-10</w:t>
            </w:r>
          </w:p>
        </w:tc>
      </w:tr>
      <w:tr w:rsidR="00FA3354" w:rsidTr="008D1523">
        <w:trPr>
          <w:trHeight w:val="3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354" w:rsidRPr="00C20251" w:rsidRDefault="00FA3354" w:rsidP="008D1523">
            <w:pPr>
              <w:wordWrap/>
              <w:spacing w:line="360" w:lineRule="auto"/>
              <w:contextualSpacing/>
              <w:outlineLvl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C20251"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Pr="00C20251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 xml:space="preserve">2 </w:t>
            </w:r>
            <w:r w:rsidRPr="00C20251">
              <w:rPr>
                <w:rFonts w:ascii="Times New Roman" w:hAnsi="Times New Roman"/>
                <w:i/>
                <w:sz w:val="24"/>
                <w:szCs w:val="24"/>
              </w:rPr>
              <w:t>(red)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354" w:rsidRPr="00C20251" w:rsidRDefault="00FA3354" w:rsidP="008D1523">
            <w:pPr>
              <w:wordWrap/>
              <w:spacing w:line="36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20251">
              <w:rPr>
                <w:rFonts w:ascii="Times New Roman" w:hAnsi="Times New Roman"/>
                <w:sz w:val="24"/>
                <w:szCs w:val="24"/>
              </w:rPr>
              <w:t>1.16 × 10</w:t>
            </w:r>
            <w:r w:rsidRPr="00C20251">
              <w:rPr>
                <w:rFonts w:ascii="Times New Roman" w:hAnsi="Times New Roman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22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354" w:rsidRDefault="00FA3354" w:rsidP="008D1523">
            <w:pPr>
              <w:wordWrap/>
              <w:spacing w:line="360" w:lineRule="auto"/>
              <w:contextualSpacing/>
              <w:outlineLvl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2C96"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Pr="00932C96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 xml:space="preserve">2 </w:t>
            </w:r>
            <w:r w:rsidRPr="00932C96">
              <w:rPr>
                <w:rFonts w:ascii="Times New Roman" w:hAnsi="Times New Roman"/>
                <w:i/>
                <w:sz w:val="24"/>
                <w:szCs w:val="24"/>
              </w:rPr>
              <w:t>(red)</w:t>
            </w:r>
          </w:p>
        </w:tc>
        <w:tc>
          <w:tcPr>
            <w:tcW w:w="22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354" w:rsidRDefault="00FA3354" w:rsidP="008D1523">
            <w:pPr>
              <w:wordWrap/>
              <w:spacing w:line="360" w:lineRule="auto"/>
              <w:contextualSpacing/>
              <w:outlineLvl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5.99</w:t>
            </w:r>
            <w:r w:rsidRPr="00932C96">
              <w:rPr>
                <w:rFonts w:ascii="Times New Roman" w:hAnsi="Times New Roman"/>
                <w:sz w:val="24"/>
                <w:szCs w:val="24"/>
              </w:rPr>
              <w:t xml:space="preserve"> × 10</w:t>
            </w:r>
            <w:r w:rsidRPr="00932C96">
              <w:rPr>
                <w:rFonts w:ascii="Times New Roman" w:hAnsi="Times New Roman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</w:tr>
      <w:tr w:rsidR="00FA3354" w:rsidTr="008D1523">
        <w:trPr>
          <w:trHeight w:val="3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354" w:rsidRPr="00C20251" w:rsidRDefault="00FA3354" w:rsidP="008D1523">
            <w:pPr>
              <w:wordWrap/>
              <w:spacing w:line="360" w:lineRule="auto"/>
              <w:contextualSpacing/>
              <w:outlineLvl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C20251"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Pr="00C20251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 xml:space="preserve">3 </w:t>
            </w:r>
            <w:r w:rsidRPr="00C20251">
              <w:rPr>
                <w:rFonts w:ascii="Times New Roman" w:hAnsi="Times New Roman"/>
                <w:i/>
                <w:sz w:val="24"/>
                <w:szCs w:val="24"/>
              </w:rPr>
              <w:t>(yellow)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354" w:rsidRPr="00C20251" w:rsidRDefault="00FA3354" w:rsidP="008D1523">
            <w:pPr>
              <w:wordWrap/>
              <w:spacing w:line="36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20251">
              <w:rPr>
                <w:rFonts w:ascii="Times New Roman" w:hAnsi="Times New Roman"/>
                <w:sz w:val="24"/>
                <w:szCs w:val="24"/>
              </w:rPr>
              <w:t>9.16 × 10</w:t>
            </w:r>
            <w:r w:rsidRPr="00C20251">
              <w:rPr>
                <w:rFonts w:ascii="Times New Roman" w:hAnsi="Times New Roman"/>
                <w:sz w:val="24"/>
                <w:szCs w:val="24"/>
                <w:vertAlign w:val="superscript"/>
              </w:rPr>
              <w:t>-9</w:t>
            </w:r>
          </w:p>
        </w:tc>
        <w:tc>
          <w:tcPr>
            <w:tcW w:w="22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354" w:rsidRDefault="00FA3354" w:rsidP="008D1523">
            <w:pPr>
              <w:wordWrap/>
              <w:spacing w:line="360" w:lineRule="auto"/>
              <w:contextualSpacing/>
              <w:outlineLvl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932C96"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Pr="00932C96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ex</w:t>
            </w:r>
            <w:proofErr w:type="spellEnd"/>
            <w:r w:rsidRPr="00932C96">
              <w:rPr>
                <w:rFonts w:ascii="Times New Roman" w:hAnsi="Times New Roman"/>
                <w:i/>
                <w:sz w:val="24"/>
                <w:szCs w:val="24"/>
              </w:rPr>
              <w:t>(yellow)</w:t>
            </w:r>
          </w:p>
        </w:tc>
        <w:tc>
          <w:tcPr>
            <w:tcW w:w="22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354" w:rsidRDefault="00FA3354" w:rsidP="008D1523">
            <w:pPr>
              <w:wordWrap/>
              <w:spacing w:line="360" w:lineRule="auto"/>
              <w:contextualSpacing/>
              <w:outlineLvl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3.51</w:t>
            </w:r>
            <w:r w:rsidRPr="00932C96">
              <w:rPr>
                <w:rFonts w:ascii="Times New Roman" w:hAnsi="Times New Roman"/>
                <w:sz w:val="24"/>
                <w:szCs w:val="24"/>
              </w:rPr>
              <w:t xml:space="preserve"> × 10</w:t>
            </w:r>
            <w:r w:rsidRPr="00932C96">
              <w:rPr>
                <w:rFonts w:ascii="Times New Roman" w:hAnsi="Times New Roman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9</w:t>
            </w:r>
          </w:p>
        </w:tc>
      </w:tr>
      <w:tr w:rsidR="00FA3354" w:rsidTr="008D1523">
        <w:trPr>
          <w:gridAfter w:val="2"/>
          <w:wAfter w:w="4530" w:type="dxa"/>
          <w:trHeight w:val="3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354" w:rsidRPr="00C20251" w:rsidRDefault="00FA3354" w:rsidP="008D1523">
            <w:pPr>
              <w:wordWrap/>
              <w:spacing w:line="360" w:lineRule="auto"/>
              <w:contextualSpacing/>
              <w:outlineLvl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C20251"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Pr="00C20251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 xml:space="preserve">4 </w:t>
            </w:r>
            <w:r w:rsidRPr="00C20251">
              <w:rPr>
                <w:rFonts w:ascii="Times New Roman" w:hAnsi="Times New Roman"/>
                <w:i/>
                <w:sz w:val="24"/>
                <w:szCs w:val="24"/>
              </w:rPr>
              <w:t>(blue)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354" w:rsidRPr="00C20251" w:rsidRDefault="00FA3354" w:rsidP="008D1523">
            <w:pPr>
              <w:wordWrap/>
              <w:spacing w:line="36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20251">
              <w:rPr>
                <w:rFonts w:ascii="Times New Roman" w:hAnsi="Times New Roman"/>
                <w:sz w:val="24"/>
                <w:szCs w:val="24"/>
              </w:rPr>
              <w:t>1.46 × 10</w:t>
            </w:r>
            <w:r w:rsidRPr="00C20251">
              <w:rPr>
                <w:rFonts w:ascii="Times New Roman" w:hAnsi="Times New Roman"/>
                <w:sz w:val="24"/>
                <w:szCs w:val="24"/>
                <w:vertAlign w:val="superscript"/>
              </w:rPr>
              <w:t>-7</w:t>
            </w:r>
          </w:p>
        </w:tc>
      </w:tr>
      <w:tr w:rsidR="00FA3354" w:rsidTr="008D1523">
        <w:trPr>
          <w:gridAfter w:val="2"/>
          <w:wAfter w:w="4530" w:type="dxa"/>
          <w:trHeight w:val="3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354" w:rsidRPr="00C20251" w:rsidRDefault="00FA3354" w:rsidP="008D1523">
            <w:pPr>
              <w:wordWrap/>
              <w:spacing w:line="360" w:lineRule="auto"/>
              <w:contextualSpacing/>
              <w:outlineLvl w:val="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C20251"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Pr="00C20251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ex</w:t>
            </w:r>
            <w:proofErr w:type="spellEnd"/>
            <w:r w:rsidRPr="00C20251">
              <w:rPr>
                <w:rFonts w:ascii="Times New Roman" w:hAnsi="Times New Roman"/>
                <w:i/>
                <w:sz w:val="24"/>
                <w:szCs w:val="24"/>
              </w:rPr>
              <w:t>(green)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354" w:rsidRPr="00C20251" w:rsidRDefault="00FA3354" w:rsidP="008D1523">
            <w:pPr>
              <w:wordWrap/>
              <w:spacing w:line="36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20251">
              <w:rPr>
                <w:rFonts w:ascii="Times New Roman" w:hAnsi="Times New Roman"/>
                <w:sz w:val="24"/>
                <w:szCs w:val="24"/>
              </w:rPr>
              <w:t>2.69 × 10</w:t>
            </w:r>
            <w:r w:rsidRPr="00C20251">
              <w:rPr>
                <w:rFonts w:ascii="Times New Roman" w:hAnsi="Times New Roman"/>
                <w:sz w:val="24"/>
                <w:szCs w:val="24"/>
                <w:vertAlign w:val="superscript"/>
              </w:rPr>
              <w:t>-9</w:t>
            </w:r>
          </w:p>
        </w:tc>
      </w:tr>
    </w:tbl>
    <w:p w:rsidR="00FA3354" w:rsidRPr="00461129" w:rsidRDefault="00FA3354" w:rsidP="00FA3354">
      <w:pPr>
        <w:wordWrap/>
        <w:spacing w:after="0" w:line="480" w:lineRule="auto"/>
        <w:contextualSpacing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CA6E84" w:rsidRDefault="00CA6E84"/>
    <w:sectPr w:rsidR="00CA6E84" w:rsidSect="00FA3354">
      <w:pgSz w:w="11906" w:h="16838"/>
      <w:pgMar w:top="1418" w:right="1418" w:bottom="1418" w:left="1418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Y신명조">
    <w:altName w:val="Batang"/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354"/>
    <w:rsid w:val="00CA6E84"/>
    <w:rsid w:val="00FA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69692B-3CF0-4080-97DD-35DE6140F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335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3354"/>
    <w:pPr>
      <w:spacing w:after="0" w:line="240" w:lineRule="auto"/>
      <w:jc w:val="left"/>
    </w:pPr>
    <w:rPr>
      <w:rFonts w:ascii="맑은 고딕" w:eastAsia="HY신명조" w:hAnsi="맑은 고딕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2020-04-08T02:17:00Z</dcterms:created>
  <dcterms:modified xsi:type="dcterms:W3CDTF">2020-04-08T02:17:00Z</dcterms:modified>
</cp:coreProperties>
</file>