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2E398F" w14:textId="77777777" w:rsidR="005A12B9" w:rsidRPr="007025BA" w:rsidRDefault="005A12B9" w:rsidP="00C024FC">
      <w:pPr>
        <w:spacing w:after="120"/>
        <w:ind w:left="284"/>
        <w:rPr>
          <w:rFonts w:ascii="Arial" w:hAnsi="Arial" w:cs="Arial"/>
          <w:b/>
          <w:bCs/>
        </w:rPr>
      </w:pPr>
      <w:bookmarkStart w:id="0" w:name="_Hlk37712902"/>
      <w:r w:rsidRPr="007025BA">
        <w:rPr>
          <w:rFonts w:ascii="Arial" w:hAnsi="Arial" w:cs="Arial"/>
          <w:b/>
          <w:bCs/>
        </w:rPr>
        <w:t>TABLES</w:t>
      </w:r>
    </w:p>
    <w:p w14:paraId="2C4CF3D0" w14:textId="489467D7" w:rsidR="005A12B9" w:rsidRPr="007025BA" w:rsidRDefault="005A12B9" w:rsidP="00C024FC">
      <w:pPr>
        <w:ind w:left="284"/>
        <w:rPr>
          <w:rFonts w:ascii="Arial" w:hAnsi="Arial" w:cs="Arial"/>
        </w:rPr>
      </w:pPr>
      <w:r w:rsidRPr="007025BA">
        <w:rPr>
          <w:rFonts w:ascii="Arial" w:hAnsi="Arial" w:cs="Arial"/>
          <w:b/>
          <w:bCs/>
        </w:rPr>
        <w:t>Table 1</w:t>
      </w:r>
      <w:r w:rsidR="00AA270A" w:rsidRPr="007025BA">
        <w:rPr>
          <w:rFonts w:ascii="Arial" w:hAnsi="Arial" w:cs="Arial"/>
          <w:b/>
          <w:bCs/>
        </w:rPr>
        <w:t xml:space="preserve"> </w:t>
      </w:r>
      <w:r w:rsidRPr="007025BA">
        <w:rPr>
          <w:rFonts w:ascii="Arial" w:hAnsi="Arial" w:cs="Arial"/>
        </w:rPr>
        <w:t>Several Drugs with Therapeutic Potentials for COVID-19</w:t>
      </w:r>
    </w:p>
    <w:tbl>
      <w:tblPr>
        <w:tblW w:w="1395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127"/>
        <w:gridCol w:w="2265"/>
        <w:gridCol w:w="24"/>
        <w:gridCol w:w="1752"/>
        <w:gridCol w:w="3377"/>
        <w:gridCol w:w="468"/>
        <w:gridCol w:w="2178"/>
        <w:gridCol w:w="1767"/>
      </w:tblGrid>
      <w:tr w:rsidR="005A12B9" w:rsidRPr="007025BA" w14:paraId="6901C5C1" w14:textId="77777777" w:rsidTr="00C024FC">
        <w:trPr>
          <w:trHeight w:val="503"/>
        </w:trPr>
        <w:tc>
          <w:tcPr>
            <w:tcW w:w="2127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3238B3" w14:textId="77777777" w:rsidR="005A12B9" w:rsidRPr="007025BA" w:rsidRDefault="005A12B9" w:rsidP="00DF464E">
            <w:pPr>
              <w:jc w:val="center"/>
              <w:rPr>
                <w:rFonts w:ascii="Arial" w:hAnsi="Arial" w:cs="Arial"/>
                <w:szCs w:val="21"/>
              </w:rPr>
            </w:pPr>
            <w:r w:rsidRPr="007025BA">
              <w:rPr>
                <w:rFonts w:ascii="Arial" w:hAnsi="Arial" w:cs="Arial"/>
                <w:b/>
                <w:bCs/>
                <w:kern w:val="24"/>
                <w:szCs w:val="21"/>
              </w:rPr>
              <w:t>Drug type</w:t>
            </w:r>
          </w:p>
        </w:tc>
        <w:tc>
          <w:tcPr>
            <w:tcW w:w="2265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B5DF1A" w14:textId="77777777" w:rsidR="005A12B9" w:rsidRPr="007025BA" w:rsidRDefault="005A12B9" w:rsidP="00DF464E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 w:rsidRPr="007025BA">
              <w:rPr>
                <w:rFonts w:ascii="Arial" w:hAnsi="Arial" w:cs="Arial"/>
                <w:b/>
                <w:bCs/>
                <w:szCs w:val="21"/>
              </w:rPr>
              <w:t>Drug name</w:t>
            </w:r>
          </w:p>
        </w:tc>
        <w:tc>
          <w:tcPr>
            <w:tcW w:w="1776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clear" w:color="auto" w:fill="FFFFFF" w:themeFill="background1"/>
          </w:tcPr>
          <w:p w14:paraId="303CCB80" w14:textId="77777777" w:rsidR="005A12B9" w:rsidRPr="007025BA" w:rsidRDefault="005A12B9" w:rsidP="00DF464E">
            <w:pPr>
              <w:jc w:val="center"/>
              <w:rPr>
                <w:rFonts w:ascii="Arial" w:hAnsi="Arial" w:cs="Arial"/>
                <w:szCs w:val="21"/>
              </w:rPr>
            </w:pPr>
            <w:r w:rsidRPr="007025BA">
              <w:rPr>
                <w:rFonts w:ascii="Arial" w:hAnsi="Arial" w:cs="Arial"/>
                <w:b/>
                <w:bCs/>
                <w:kern w:val="24"/>
                <w:szCs w:val="21"/>
              </w:rPr>
              <w:t>Target</w:t>
            </w:r>
          </w:p>
        </w:tc>
        <w:tc>
          <w:tcPr>
            <w:tcW w:w="3377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57CC49" w14:textId="77777777" w:rsidR="005A12B9" w:rsidRPr="007025BA" w:rsidRDefault="005A12B9" w:rsidP="00DF464E">
            <w:pPr>
              <w:jc w:val="center"/>
              <w:rPr>
                <w:rFonts w:ascii="Arial" w:hAnsi="Arial" w:cs="Arial"/>
                <w:szCs w:val="21"/>
              </w:rPr>
            </w:pPr>
            <w:r w:rsidRPr="007025BA">
              <w:rPr>
                <w:rFonts w:ascii="Arial" w:hAnsi="Arial" w:cs="Arial"/>
                <w:b/>
                <w:bCs/>
                <w:kern w:val="24"/>
                <w:szCs w:val="21"/>
              </w:rPr>
              <w:t>Mechanism</w:t>
            </w:r>
          </w:p>
        </w:tc>
        <w:tc>
          <w:tcPr>
            <w:tcW w:w="2646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44DDBD" w14:textId="77777777" w:rsidR="005A12B9" w:rsidRPr="007025BA" w:rsidRDefault="005A12B9" w:rsidP="00DF464E">
            <w:pPr>
              <w:jc w:val="center"/>
              <w:rPr>
                <w:rFonts w:ascii="Arial" w:hAnsi="Arial" w:cs="Arial"/>
                <w:szCs w:val="21"/>
              </w:rPr>
            </w:pPr>
            <w:r w:rsidRPr="007025BA">
              <w:rPr>
                <w:rFonts w:ascii="Arial" w:hAnsi="Arial" w:cs="Arial"/>
                <w:b/>
                <w:bCs/>
                <w:kern w:val="24"/>
                <w:szCs w:val="21"/>
              </w:rPr>
              <w:t xml:space="preserve">Pervious condition </w:t>
            </w:r>
          </w:p>
        </w:tc>
        <w:tc>
          <w:tcPr>
            <w:tcW w:w="1767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clear" w:color="auto" w:fill="FFFFFF" w:themeFill="background1"/>
          </w:tcPr>
          <w:p w14:paraId="62FB97F7" w14:textId="77777777" w:rsidR="005A12B9" w:rsidRPr="007025BA" w:rsidRDefault="005A12B9" w:rsidP="00DF464E">
            <w:pPr>
              <w:jc w:val="center"/>
              <w:rPr>
                <w:rFonts w:ascii="Arial" w:hAnsi="Arial" w:cs="Arial"/>
                <w:b/>
                <w:bCs/>
                <w:kern w:val="24"/>
                <w:szCs w:val="21"/>
              </w:rPr>
            </w:pPr>
            <w:r w:rsidRPr="007025BA">
              <w:rPr>
                <w:rFonts w:ascii="Arial" w:hAnsi="Arial" w:cs="Arial"/>
                <w:b/>
                <w:bCs/>
                <w:kern w:val="24"/>
                <w:szCs w:val="21"/>
              </w:rPr>
              <w:t>ClinicalTrials.gov Identifier</w:t>
            </w:r>
          </w:p>
        </w:tc>
      </w:tr>
      <w:tr w:rsidR="005A12B9" w:rsidRPr="007025BA" w14:paraId="050F8F03" w14:textId="77777777" w:rsidTr="00DF464E">
        <w:trPr>
          <w:trHeight w:val="492"/>
        </w:trPr>
        <w:tc>
          <w:tcPr>
            <w:tcW w:w="2127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0C73F4" w14:textId="77777777" w:rsidR="005A12B9" w:rsidRPr="007025BA" w:rsidRDefault="005A12B9" w:rsidP="00DF464E">
            <w:pPr>
              <w:rPr>
                <w:rFonts w:ascii="Arial" w:hAnsi="Arial" w:cs="Arial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Convalescent Plasma or immunoglobulins</w:t>
            </w:r>
          </w:p>
        </w:tc>
        <w:tc>
          <w:tcPr>
            <w:tcW w:w="2289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C90E43" w14:textId="77777777" w:rsidR="005A12B9" w:rsidRPr="007025BA" w:rsidRDefault="005A12B9" w:rsidP="00DF464E">
            <w:pPr>
              <w:rPr>
                <w:rFonts w:ascii="Arial" w:hAnsi="Arial" w:cs="Arial"/>
                <w:szCs w:val="21"/>
              </w:rPr>
            </w:pPr>
            <w:r w:rsidRPr="007025BA">
              <w:rPr>
                <w:rFonts w:ascii="Arial" w:hAnsi="Arial" w:cs="Arial"/>
                <w:szCs w:val="21"/>
              </w:rPr>
              <w:t>NA</w:t>
            </w:r>
          </w:p>
        </w:tc>
        <w:tc>
          <w:tcPr>
            <w:tcW w:w="1752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350A23" w14:textId="77777777" w:rsidR="005A12B9" w:rsidRPr="007025BA" w:rsidRDefault="005A12B9" w:rsidP="00DF464E">
            <w:pPr>
              <w:rPr>
                <w:rFonts w:ascii="Arial" w:hAnsi="Arial" w:cs="Arial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SARS-CoV-2 antigen</w:t>
            </w:r>
          </w:p>
        </w:tc>
        <w:tc>
          <w:tcPr>
            <w:tcW w:w="3845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D2CCD7" w14:textId="77777777" w:rsidR="005A12B9" w:rsidRPr="007025BA" w:rsidRDefault="005A12B9" w:rsidP="00DF464E">
            <w:pPr>
              <w:rPr>
                <w:rFonts w:ascii="Arial" w:hAnsi="Arial" w:cs="Arial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The plasma of convalescent patients contains specific antibodies against SARS-CoV-2, which is neutralized with virus after infusion.</w:t>
            </w:r>
          </w:p>
        </w:tc>
        <w:tc>
          <w:tcPr>
            <w:tcW w:w="2178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090BC7" w14:textId="77777777" w:rsidR="005A12B9" w:rsidRPr="007025BA" w:rsidRDefault="005A12B9" w:rsidP="00DF464E">
            <w:pPr>
              <w:rPr>
                <w:rFonts w:ascii="Arial" w:hAnsi="Arial" w:cs="Arial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COVID-19</w:t>
            </w:r>
          </w:p>
        </w:tc>
        <w:tc>
          <w:tcPr>
            <w:tcW w:w="1767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clear" w:color="auto" w:fill="D9D9D9" w:themeFill="background1" w:themeFillShade="D9"/>
          </w:tcPr>
          <w:p w14:paraId="2D15A98F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NCT04325672</w:t>
            </w:r>
          </w:p>
          <w:p w14:paraId="3316ABBE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NCT04292340</w:t>
            </w:r>
          </w:p>
          <w:p w14:paraId="07C754DE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NCT04323800</w:t>
            </w:r>
          </w:p>
        </w:tc>
      </w:tr>
      <w:tr w:rsidR="005A12B9" w:rsidRPr="007025BA" w14:paraId="1EF174A8" w14:textId="77777777" w:rsidTr="00DF464E">
        <w:trPr>
          <w:trHeight w:val="594"/>
        </w:trPr>
        <w:tc>
          <w:tcPr>
            <w:tcW w:w="212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EE08B5" w14:textId="77777777" w:rsidR="005A12B9" w:rsidRPr="007025BA" w:rsidRDefault="005A12B9" w:rsidP="00DF464E">
            <w:pPr>
              <w:rPr>
                <w:rFonts w:ascii="Arial" w:hAnsi="Arial" w:cs="Arial"/>
                <w:b/>
                <w:bCs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 xml:space="preserve">DAA-Anti viral </w:t>
            </w:r>
            <w:proofErr w:type="spellStart"/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nonstructural</w:t>
            </w:r>
            <w:proofErr w:type="spellEnd"/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 xml:space="preserve"> proteins</w:t>
            </w:r>
            <w:r w:rsidRPr="007025BA">
              <w:rPr>
                <w:rFonts w:ascii="Arial" w:hAnsi="Arial" w:cs="Arial"/>
                <w:b/>
                <w:bCs/>
                <w:kern w:val="24"/>
                <w:szCs w:val="21"/>
              </w:rPr>
              <w:t xml:space="preserve"> 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D0DE73" w14:textId="77777777" w:rsidR="005A12B9" w:rsidRPr="007025BA" w:rsidRDefault="005A12B9" w:rsidP="00DF464E">
            <w:pPr>
              <w:rPr>
                <w:rFonts w:ascii="Arial" w:hAnsi="Arial" w:cs="Arial"/>
                <w:szCs w:val="21"/>
              </w:rPr>
            </w:pPr>
            <w:r w:rsidRPr="007025BA">
              <w:rPr>
                <w:rFonts w:ascii="Arial" w:hAnsi="Arial" w:cs="Arial"/>
                <w:kern w:val="24"/>
                <w:szCs w:val="21"/>
              </w:rPr>
              <w:t>Lopinavir +ritonavir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F29B53" w14:textId="77777777" w:rsidR="005A12B9" w:rsidRPr="007025BA" w:rsidRDefault="005A12B9" w:rsidP="00DF464E">
            <w:pPr>
              <w:rPr>
                <w:rFonts w:ascii="Arial" w:hAnsi="Arial" w:cs="Arial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3CLpro/</w:t>
            </w:r>
            <w:proofErr w:type="spellStart"/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PLpro</w:t>
            </w:r>
            <w:proofErr w:type="spellEnd"/>
          </w:p>
        </w:tc>
        <w:tc>
          <w:tcPr>
            <w:tcW w:w="3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3D85D0" w14:textId="77777777" w:rsidR="005A12B9" w:rsidRPr="007025BA" w:rsidRDefault="005A12B9" w:rsidP="00DF464E">
            <w:pPr>
              <w:rPr>
                <w:rFonts w:ascii="Arial" w:hAnsi="Arial" w:cs="Arial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Protease inhibitors, ritonavir can enhance the effects of other protease inhibitors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433B0E" w14:textId="77777777" w:rsidR="005A12B9" w:rsidRPr="007025BA" w:rsidRDefault="005A12B9" w:rsidP="00DF464E">
            <w:pPr>
              <w:rPr>
                <w:rFonts w:ascii="Arial" w:hAnsi="Arial" w:cs="Arial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HIV infection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</w:tcPr>
          <w:p w14:paraId="2E6C127A" w14:textId="77777777" w:rsidR="00D92F98" w:rsidRPr="007025BA" w:rsidRDefault="00D92F98" w:rsidP="00D92F98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NCT04321174</w:t>
            </w:r>
          </w:p>
          <w:p w14:paraId="030D9ADB" w14:textId="77777777" w:rsidR="00D92F98" w:rsidRPr="007025BA" w:rsidRDefault="00D92F98" w:rsidP="00D92F98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NCT04252885</w:t>
            </w:r>
          </w:p>
          <w:p w14:paraId="3BFA7071" w14:textId="77777777" w:rsidR="00D92F98" w:rsidRPr="007025BA" w:rsidRDefault="00D92F98" w:rsidP="00D92F98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NCT04307693</w:t>
            </w:r>
          </w:p>
          <w:p w14:paraId="643D4E4B" w14:textId="00608710" w:rsidR="005A12B9" w:rsidRPr="007025BA" w:rsidRDefault="00D92F98" w:rsidP="00D92F98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NCT04261907…</w:t>
            </w:r>
          </w:p>
        </w:tc>
      </w:tr>
      <w:tr w:rsidR="005A12B9" w:rsidRPr="007025BA" w14:paraId="12972372" w14:textId="77777777" w:rsidTr="00DF464E">
        <w:trPr>
          <w:trHeight w:val="630"/>
        </w:trPr>
        <w:tc>
          <w:tcPr>
            <w:tcW w:w="2127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15099A" w14:textId="77777777" w:rsidR="005A12B9" w:rsidRPr="007025BA" w:rsidRDefault="005A12B9" w:rsidP="00DF464E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289" w:type="dxa"/>
            <w:gridSpan w:val="2"/>
            <w:tcBorders>
              <w:left w:val="nil"/>
              <w:right w:val="nil"/>
            </w:tcBorders>
            <w:shd w:val="clear" w:color="auto" w:fill="auto"/>
            <w:hideMark/>
          </w:tcPr>
          <w:p w14:paraId="321E381B" w14:textId="77777777" w:rsidR="005A12B9" w:rsidRPr="007025BA" w:rsidRDefault="005A12B9" w:rsidP="00DF464E">
            <w:pPr>
              <w:rPr>
                <w:rFonts w:ascii="Arial" w:hAnsi="Arial" w:cs="Arial"/>
                <w:szCs w:val="21"/>
              </w:rPr>
            </w:pPr>
            <w:r w:rsidRPr="007025BA">
              <w:rPr>
                <w:rFonts w:ascii="Arial" w:hAnsi="Arial" w:cs="Arial"/>
                <w:kern w:val="24"/>
                <w:szCs w:val="21"/>
              </w:rPr>
              <w:t>Favipiravir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C5B3182" w14:textId="77777777" w:rsidR="005A12B9" w:rsidRPr="007025BA" w:rsidRDefault="005A12B9" w:rsidP="00DF464E">
            <w:pPr>
              <w:rPr>
                <w:rFonts w:ascii="Arial" w:hAnsi="Arial" w:cs="Arial"/>
                <w:szCs w:val="21"/>
              </w:rPr>
            </w:pPr>
            <w:proofErr w:type="spellStart"/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RdRp</w:t>
            </w:r>
            <w:proofErr w:type="spellEnd"/>
          </w:p>
        </w:tc>
        <w:tc>
          <w:tcPr>
            <w:tcW w:w="3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872FED" w14:textId="77777777" w:rsidR="005A12B9" w:rsidRPr="007025BA" w:rsidRDefault="005A12B9" w:rsidP="00DF464E">
            <w:pPr>
              <w:rPr>
                <w:rFonts w:ascii="Arial" w:hAnsi="Arial" w:cs="Arial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 xml:space="preserve">Guanine analogue, which are used by </w:t>
            </w:r>
            <w:proofErr w:type="spellStart"/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RdRP</w:t>
            </w:r>
            <w:proofErr w:type="spellEnd"/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 xml:space="preserve"> to synthesize RNA strands and thus terminate synthesis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467FED" w14:textId="77777777" w:rsidR="005A12B9" w:rsidRPr="007025BA" w:rsidRDefault="005A12B9" w:rsidP="00DF464E">
            <w:pPr>
              <w:rPr>
                <w:rFonts w:ascii="Arial" w:hAnsi="Arial" w:cs="Arial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Influenza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</w:tcPr>
          <w:p w14:paraId="1DA65EFF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--</w:t>
            </w:r>
          </w:p>
        </w:tc>
      </w:tr>
      <w:tr w:rsidR="005A12B9" w:rsidRPr="007025BA" w14:paraId="5799B8F2" w14:textId="77777777" w:rsidTr="00DF464E">
        <w:trPr>
          <w:trHeight w:val="907"/>
        </w:trPr>
        <w:tc>
          <w:tcPr>
            <w:tcW w:w="2127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3798D7" w14:textId="77777777" w:rsidR="005A12B9" w:rsidRPr="007025BA" w:rsidRDefault="005A12B9" w:rsidP="00DF464E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289" w:type="dxa"/>
            <w:gridSpan w:val="2"/>
            <w:tcBorders>
              <w:left w:val="nil"/>
              <w:right w:val="nil"/>
            </w:tcBorders>
            <w:shd w:val="clear" w:color="auto" w:fill="auto"/>
            <w:hideMark/>
          </w:tcPr>
          <w:p w14:paraId="2EEF5470" w14:textId="77777777" w:rsidR="005A12B9" w:rsidRPr="007025BA" w:rsidRDefault="005A12B9" w:rsidP="00DF464E">
            <w:pPr>
              <w:rPr>
                <w:rFonts w:ascii="Arial" w:hAnsi="Arial" w:cs="Arial"/>
                <w:szCs w:val="21"/>
              </w:rPr>
            </w:pPr>
            <w:proofErr w:type="spellStart"/>
            <w:r w:rsidRPr="007025BA">
              <w:rPr>
                <w:rFonts w:ascii="Arial" w:hAnsi="Arial" w:cs="Arial"/>
                <w:kern w:val="24"/>
                <w:szCs w:val="21"/>
              </w:rPr>
              <w:t>Remdesivir</w:t>
            </w:r>
            <w:proofErr w:type="spellEnd"/>
          </w:p>
        </w:tc>
        <w:tc>
          <w:tcPr>
            <w:tcW w:w="175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87087B" w14:textId="77777777" w:rsidR="005A12B9" w:rsidRPr="007025BA" w:rsidRDefault="005A12B9" w:rsidP="00DF464E">
            <w:pPr>
              <w:rPr>
                <w:rFonts w:ascii="Arial" w:hAnsi="Arial" w:cs="Arial"/>
                <w:szCs w:val="21"/>
              </w:rPr>
            </w:pPr>
            <w:proofErr w:type="spellStart"/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RdRp</w:t>
            </w:r>
            <w:proofErr w:type="spellEnd"/>
          </w:p>
        </w:tc>
        <w:tc>
          <w:tcPr>
            <w:tcW w:w="384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5D2E94" w14:textId="77777777" w:rsidR="005A12B9" w:rsidRPr="007025BA" w:rsidRDefault="005A12B9" w:rsidP="00DF464E">
            <w:pPr>
              <w:rPr>
                <w:rFonts w:ascii="Arial" w:hAnsi="Arial" w:cs="Arial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 xml:space="preserve">Prodrugs of adenine analogue, which are used by </w:t>
            </w:r>
            <w:proofErr w:type="spellStart"/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RdRP</w:t>
            </w:r>
            <w:proofErr w:type="spellEnd"/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 xml:space="preserve"> to synthesize RNA strands and thus terminate synthesis</w:t>
            </w:r>
          </w:p>
        </w:tc>
        <w:tc>
          <w:tcPr>
            <w:tcW w:w="2178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D099B7" w14:textId="77777777" w:rsidR="005A12B9" w:rsidRPr="007025BA" w:rsidRDefault="005A12B9" w:rsidP="00DF464E">
            <w:pPr>
              <w:rPr>
                <w:rFonts w:ascii="Arial" w:hAnsi="Arial" w:cs="Arial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Ebola virus infection</w:t>
            </w:r>
          </w:p>
        </w:tc>
        <w:tc>
          <w:tcPr>
            <w:tcW w:w="1767" w:type="dxa"/>
            <w:tcBorders>
              <w:top w:val="nil"/>
              <w:left w:val="nil"/>
              <w:right w:val="nil"/>
            </w:tcBorders>
          </w:tcPr>
          <w:p w14:paraId="71125004" w14:textId="77777777" w:rsidR="0037086A" w:rsidRPr="007025BA" w:rsidRDefault="0037086A" w:rsidP="0037086A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NCT04257656</w:t>
            </w:r>
          </w:p>
          <w:p w14:paraId="6694ACE0" w14:textId="77777777" w:rsidR="0037086A" w:rsidRPr="007025BA" w:rsidRDefault="0037086A" w:rsidP="0037086A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NCT04252664</w:t>
            </w:r>
          </w:p>
          <w:p w14:paraId="70B8FE4A" w14:textId="77777777" w:rsidR="0037086A" w:rsidRPr="007025BA" w:rsidRDefault="0037086A" w:rsidP="0037086A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NCT04292899</w:t>
            </w:r>
          </w:p>
          <w:p w14:paraId="040052D3" w14:textId="77777777" w:rsidR="0037086A" w:rsidRPr="007025BA" w:rsidRDefault="0037086A" w:rsidP="0037086A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NCT04292730</w:t>
            </w:r>
          </w:p>
          <w:p w14:paraId="3FA5D2EE" w14:textId="122A3021" w:rsidR="005A12B9" w:rsidRPr="007025BA" w:rsidRDefault="0037086A" w:rsidP="0037086A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NCT04280705…</w:t>
            </w:r>
          </w:p>
        </w:tc>
      </w:tr>
      <w:tr w:rsidR="005A12B9" w:rsidRPr="007025BA" w14:paraId="6B4459A3" w14:textId="77777777" w:rsidTr="00DF464E">
        <w:trPr>
          <w:trHeight w:val="907"/>
        </w:trPr>
        <w:tc>
          <w:tcPr>
            <w:tcW w:w="2127" w:type="dxa"/>
            <w:vMerge/>
            <w:tcBorders>
              <w:bottom w:val="single" w:sz="8" w:space="0" w:color="000000" w:themeColor="text1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58F681" w14:textId="77777777" w:rsidR="005A12B9" w:rsidRPr="007025BA" w:rsidRDefault="005A12B9" w:rsidP="00DF464E">
            <w:pPr>
              <w:rPr>
                <w:rFonts w:ascii="Arial" w:hAnsi="Arial" w:cs="Arial"/>
                <w:kern w:val="24"/>
                <w:szCs w:val="21"/>
              </w:rPr>
            </w:pPr>
          </w:p>
        </w:tc>
        <w:tc>
          <w:tcPr>
            <w:tcW w:w="228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F57D7E" w14:textId="77777777" w:rsidR="005A12B9" w:rsidRPr="007025BA" w:rsidRDefault="005A12B9" w:rsidP="00DF464E">
            <w:pPr>
              <w:rPr>
                <w:rFonts w:ascii="Arial" w:hAnsi="Arial" w:cs="Arial"/>
                <w:szCs w:val="21"/>
              </w:rPr>
            </w:pPr>
            <w:proofErr w:type="spellStart"/>
            <w:r w:rsidRPr="007025BA">
              <w:rPr>
                <w:rFonts w:ascii="Arial" w:hAnsi="Arial" w:cs="Arial"/>
                <w:kern w:val="24"/>
                <w:szCs w:val="21"/>
              </w:rPr>
              <w:t>Galidesivir</w:t>
            </w:r>
            <w:proofErr w:type="spellEnd"/>
            <w:r w:rsidRPr="007025BA">
              <w:rPr>
                <w:rFonts w:ascii="Arial" w:hAnsi="Arial" w:cs="Arial"/>
                <w:kern w:val="24"/>
                <w:szCs w:val="21"/>
              </w:rPr>
              <w:t>/BCX4430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DC2151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proofErr w:type="spellStart"/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RdRp</w:t>
            </w:r>
            <w:proofErr w:type="spellEnd"/>
          </w:p>
        </w:tc>
        <w:tc>
          <w:tcPr>
            <w:tcW w:w="3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F6F266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 xml:space="preserve">Adenine analogue, which are used by </w:t>
            </w:r>
            <w:proofErr w:type="spellStart"/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RdRP</w:t>
            </w:r>
            <w:proofErr w:type="spellEnd"/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 xml:space="preserve"> to synthesize RNA strands and thus terminate synthesis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BE01F5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 xml:space="preserve">Hepatitis C virus, </w:t>
            </w:r>
            <w:proofErr w:type="spellStart"/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ebola</w:t>
            </w:r>
            <w:proofErr w:type="spellEnd"/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 xml:space="preserve"> virus, </w:t>
            </w:r>
            <w:proofErr w:type="spellStart"/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marburg</w:t>
            </w:r>
            <w:proofErr w:type="spellEnd"/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 xml:space="preserve"> virus infection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5DD1BF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--</w:t>
            </w:r>
          </w:p>
        </w:tc>
      </w:tr>
      <w:tr w:rsidR="005A12B9" w:rsidRPr="007025BA" w14:paraId="23ACB12D" w14:textId="77777777" w:rsidTr="00DF464E">
        <w:trPr>
          <w:trHeight w:val="594"/>
        </w:trPr>
        <w:tc>
          <w:tcPr>
            <w:tcW w:w="2127" w:type="dxa"/>
            <w:vMerge w:val="restart"/>
            <w:tcBorders>
              <w:top w:val="single" w:sz="8" w:space="0" w:color="000000" w:themeColor="text1"/>
              <w:left w:val="nil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2FA678" w14:textId="77777777" w:rsidR="005A12B9" w:rsidRPr="007025BA" w:rsidRDefault="005A12B9" w:rsidP="00DF464E">
            <w:pPr>
              <w:rPr>
                <w:rFonts w:ascii="Arial" w:hAnsi="Arial" w:cs="Arial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DAA-Anti viral structural protein</w:t>
            </w:r>
          </w:p>
        </w:tc>
        <w:tc>
          <w:tcPr>
            <w:tcW w:w="228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1224EF" w14:textId="77777777" w:rsidR="005A12B9" w:rsidRPr="007025BA" w:rsidRDefault="005A12B9" w:rsidP="00DF464E">
            <w:pPr>
              <w:rPr>
                <w:rFonts w:ascii="Arial" w:hAnsi="Arial" w:cs="Arial"/>
                <w:szCs w:val="21"/>
              </w:rPr>
            </w:pPr>
            <w:proofErr w:type="spellStart"/>
            <w:r w:rsidRPr="007025BA">
              <w:rPr>
                <w:rFonts w:ascii="Arial" w:hAnsi="Arial" w:cs="Arial"/>
                <w:kern w:val="24"/>
                <w:szCs w:val="21"/>
              </w:rPr>
              <w:t>Arbidol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1FA869" w14:textId="77777777" w:rsidR="005A12B9" w:rsidRPr="007025BA" w:rsidRDefault="005A12B9" w:rsidP="00DF464E">
            <w:pPr>
              <w:rPr>
                <w:rFonts w:ascii="Arial" w:hAnsi="Arial" w:cs="Arial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S protein</w:t>
            </w:r>
          </w:p>
        </w:tc>
        <w:tc>
          <w:tcPr>
            <w:tcW w:w="38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8C97D8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An inhibitor that may disrupt the binding of S proteins to ACE2 and prevent the virus from entering target cells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A9E8D3" w14:textId="77777777" w:rsidR="005A12B9" w:rsidRPr="007025BA" w:rsidRDefault="005A12B9" w:rsidP="00DF464E">
            <w:pPr>
              <w:rPr>
                <w:rFonts w:ascii="Arial" w:hAnsi="Arial" w:cs="Arial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Influenza virus infection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455B8B3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NCT04260594</w:t>
            </w:r>
          </w:p>
          <w:p w14:paraId="779B80E4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NCT04252885</w:t>
            </w:r>
          </w:p>
        </w:tc>
      </w:tr>
      <w:tr w:rsidR="005A12B9" w:rsidRPr="007025BA" w14:paraId="61FBDC69" w14:textId="77777777" w:rsidTr="00DF464E">
        <w:trPr>
          <w:trHeight w:val="581"/>
        </w:trPr>
        <w:tc>
          <w:tcPr>
            <w:tcW w:w="2127" w:type="dxa"/>
            <w:vMerge/>
            <w:tcBorders>
              <w:top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15D90D" w14:textId="77777777" w:rsidR="005A12B9" w:rsidRPr="007025BA" w:rsidRDefault="005A12B9" w:rsidP="00DF464E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289" w:type="dxa"/>
            <w:gridSpan w:val="2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hideMark/>
          </w:tcPr>
          <w:p w14:paraId="6834890F" w14:textId="77777777" w:rsidR="005A12B9" w:rsidRPr="007025BA" w:rsidRDefault="005A12B9" w:rsidP="00DF464E">
            <w:pPr>
              <w:ind w:firstLineChars="50" w:firstLine="100"/>
              <w:rPr>
                <w:rFonts w:ascii="Arial" w:hAnsi="Arial" w:cs="Arial"/>
                <w:szCs w:val="21"/>
                <w:lang w:eastAsia="zh-CN"/>
              </w:rPr>
            </w:pPr>
            <w:r w:rsidRPr="007025BA">
              <w:rPr>
                <w:rFonts w:ascii="Arial" w:hAnsi="Arial" w:cs="Arial"/>
                <w:kern w:val="24"/>
                <w:szCs w:val="21"/>
              </w:rPr>
              <w:t>APN01</w:t>
            </w:r>
          </w:p>
        </w:tc>
        <w:tc>
          <w:tcPr>
            <w:tcW w:w="1752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7AED46" w14:textId="77777777" w:rsidR="005A12B9" w:rsidRPr="007025BA" w:rsidRDefault="005A12B9" w:rsidP="00DF464E">
            <w:pPr>
              <w:rPr>
                <w:rFonts w:ascii="Arial" w:hAnsi="Arial" w:cs="Arial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S protein</w:t>
            </w:r>
          </w:p>
        </w:tc>
        <w:tc>
          <w:tcPr>
            <w:tcW w:w="3845" w:type="dxa"/>
            <w:gridSpan w:val="2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ED74B2" w14:textId="77777777" w:rsidR="005A12B9" w:rsidRPr="007025BA" w:rsidRDefault="005A12B9" w:rsidP="00DF464E">
            <w:pPr>
              <w:rPr>
                <w:rFonts w:ascii="Arial" w:hAnsi="Arial" w:cs="Arial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RhACE2, competitively binds to S protein, thereby neutralizing the virus and preventing viral entry and decrease viral replication.</w:t>
            </w:r>
          </w:p>
        </w:tc>
        <w:tc>
          <w:tcPr>
            <w:tcW w:w="2178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A2711C" w14:textId="77777777" w:rsidR="005A12B9" w:rsidRPr="007025BA" w:rsidRDefault="005A12B9" w:rsidP="00DF464E">
            <w:pPr>
              <w:rPr>
                <w:rFonts w:ascii="Arial" w:hAnsi="Arial" w:cs="Arial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COVID-19</w:t>
            </w:r>
          </w:p>
        </w:tc>
        <w:tc>
          <w:tcPr>
            <w:tcW w:w="1767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</w:tcPr>
          <w:p w14:paraId="62DA0B99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NCT04335136</w:t>
            </w:r>
          </w:p>
        </w:tc>
      </w:tr>
      <w:tr w:rsidR="005A12B9" w:rsidRPr="007025BA" w14:paraId="23D5E946" w14:textId="77777777" w:rsidTr="00DF464E">
        <w:trPr>
          <w:trHeight w:val="581"/>
        </w:trPr>
        <w:tc>
          <w:tcPr>
            <w:tcW w:w="2127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4398FD" w14:textId="77777777" w:rsidR="005A12B9" w:rsidRPr="007025BA" w:rsidRDefault="005A12B9" w:rsidP="00DF464E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D9D9D9" w:themeFill="background1" w:themeFillShade="D9"/>
          </w:tcPr>
          <w:p w14:paraId="3A50EA84" w14:textId="77777777" w:rsidR="005A12B9" w:rsidRPr="007025BA" w:rsidRDefault="005A12B9" w:rsidP="00DF464E">
            <w:pPr>
              <w:ind w:firstLineChars="50" w:firstLine="100"/>
              <w:rPr>
                <w:rFonts w:ascii="Arial" w:hAnsi="Arial" w:cs="Arial"/>
                <w:kern w:val="24"/>
                <w:szCs w:val="21"/>
              </w:rPr>
            </w:pPr>
            <w:r w:rsidRPr="007025BA">
              <w:rPr>
                <w:rFonts w:ascii="Arial" w:hAnsi="Arial" w:cs="Arial"/>
                <w:kern w:val="24"/>
                <w:szCs w:val="21"/>
              </w:rPr>
              <w:t>GSK2586881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41A42B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kern w:val="24"/>
                <w:szCs w:val="21"/>
              </w:rPr>
              <w:t>S protein</w:t>
            </w:r>
          </w:p>
        </w:tc>
        <w:tc>
          <w:tcPr>
            <w:tcW w:w="3845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43D3C5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kern w:val="24"/>
                <w:szCs w:val="21"/>
              </w:rPr>
              <w:t>RhACE2, reduce lung injury by reduction of angiotensin II and prevention of alveolar epithelial cell infection by occupation of the S protein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2017B7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kern w:val="24"/>
                <w:szCs w:val="21"/>
              </w:rPr>
              <w:t>ARDS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D9D9D9" w:themeFill="background1" w:themeFillShade="D9"/>
          </w:tcPr>
          <w:p w14:paraId="353A9794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--</w:t>
            </w:r>
          </w:p>
        </w:tc>
      </w:tr>
      <w:tr w:rsidR="005A12B9" w:rsidRPr="007025BA" w14:paraId="045CB748" w14:textId="77777777" w:rsidTr="00DF464E">
        <w:trPr>
          <w:trHeight w:val="492"/>
        </w:trPr>
        <w:tc>
          <w:tcPr>
            <w:tcW w:w="2127" w:type="dxa"/>
            <w:vMerge w:val="restart"/>
            <w:tcBorders>
              <w:top w:val="single" w:sz="4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62FA78" w14:textId="77777777" w:rsidR="005A12B9" w:rsidRPr="007025BA" w:rsidRDefault="005A12B9" w:rsidP="00DF464E">
            <w:pPr>
              <w:rPr>
                <w:rFonts w:ascii="Arial" w:hAnsi="Arial" w:cs="Arial"/>
                <w:szCs w:val="21"/>
              </w:rPr>
            </w:pPr>
            <w:r w:rsidRPr="007025BA">
              <w:rPr>
                <w:rFonts w:ascii="Arial" w:hAnsi="Arial" w:cs="Arial"/>
                <w:szCs w:val="21"/>
              </w:rPr>
              <w:t>Host cell membrane proteins blocker</w:t>
            </w:r>
          </w:p>
        </w:tc>
        <w:tc>
          <w:tcPr>
            <w:tcW w:w="2289" w:type="dxa"/>
            <w:gridSpan w:val="2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2FB7D7" w14:textId="77777777" w:rsidR="005A12B9" w:rsidRPr="007025BA" w:rsidRDefault="005A12B9" w:rsidP="00DF464E">
            <w:pPr>
              <w:rPr>
                <w:rFonts w:ascii="Arial" w:hAnsi="Arial" w:cs="Arial"/>
              </w:rPr>
            </w:pPr>
            <w:proofErr w:type="spellStart"/>
            <w:r w:rsidRPr="007025BA">
              <w:rPr>
                <w:rFonts w:ascii="Arial" w:hAnsi="Arial" w:cs="Arial"/>
                <w:kern w:val="24"/>
              </w:rPr>
              <w:t>Nafamostat</w:t>
            </w:r>
            <w:proofErr w:type="spellEnd"/>
          </w:p>
        </w:tc>
        <w:tc>
          <w:tcPr>
            <w:tcW w:w="1752" w:type="dxa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ACA2AC" w14:textId="77777777" w:rsidR="005A12B9" w:rsidRPr="007025BA" w:rsidRDefault="005A12B9" w:rsidP="00DF464E">
            <w:pPr>
              <w:rPr>
                <w:rFonts w:ascii="Arial" w:hAnsi="Arial" w:cs="Arial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TMPRSS2</w:t>
            </w:r>
          </w:p>
        </w:tc>
        <w:tc>
          <w:tcPr>
            <w:tcW w:w="3845" w:type="dxa"/>
            <w:gridSpan w:val="2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E98C14" w14:textId="77777777" w:rsidR="005A12B9" w:rsidRPr="007025BA" w:rsidRDefault="005A12B9" w:rsidP="00DF464E">
            <w:pPr>
              <w:rPr>
                <w:rFonts w:ascii="Arial" w:hAnsi="Arial" w:cs="Arial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TMPRSS2 inhibitor, block the invasion process</w:t>
            </w:r>
          </w:p>
        </w:tc>
        <w:tc>
          <w:tcPr>
            <w:tcW w:w="2178" w:type="dxa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AFD52D" w14:textId="77777777" w:rsidR="005A12B9" w:rsidRPr="007025BA" w:rsidRDefault="005A12B9" w:rsidP="00DF464E">
            <w:pPr>
              <w:rPr>
                <w:rFonts w:ascii="Arial" w:hAnsi="Arial" w:cs="Arial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Pancreatic cancer</w:t>
            </w:r>
          </w:p>
        </w:tc>
        <w:tc>
          <w:tcPr>
            <w:tcW w:w="1767" w:type="dxa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auto"/>
          </w:tcPr>
          <w:p w14:paraId="7C91E720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--</w:t>
            </w:r>
          </w:p>
        </w:tc>
      </w:tr>
      <w:tr w:rsidR="005A12B9" w:rsidRPr="007025BA" w14:paraId="49F63A45" w14:textId="77777777" w:rsidTr="00DF464E">
        <w:trPr>
          <w:trHeight w:val="492"/>
        </w:trPr>
        <w:tc>
          <w:tcPr>
            <w:tcW w:w="2127" w:type="dxa"/>
            <w:vMerge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EFF3FC" w14:textId="77777777" w:rsidR="005A12B9" w:rsidRPr="007025BA" w:rsidRDefault="005A12B9" w:rsidP="00DF464E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289" w:type="dxa"/>
            <w:gridSpan w:val="2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6FF88A" w14:textId="77777777" w:rsidR="005A12B9" w:rsidRPr="007025BA" w:rsidRDefault="005A12B9" w:rsidP="00DF464E">
            <w:pPr>
              <w:rPr>
                <w:rFonts w:ascii="Arial" w:hAnsi="Arial" w:cs="Arial"/>
                <w:kern w:val="24"/>
              </w:rPr>
            </w:pPr>
            <w:proofErr w:type="spellStart"/>
            <w:r w:rsidRPr="007025BA">
              <w:rPr>
                <w:rFonts w:ascii="Arial" w:eastAsia="Times New Roman" w:hAnsi="Arial" w:cs="Arial"/>
                <w:color w:val="000000" w:themeColor="text1"/>
                <w:szCs w:val="21"/>
              </w:rPr>
              <w:t>Camostat</w:t>
            </w:r>
            <w:proofErr w:type="spellEnd"/>
            <w:r w:rsidRPr="007025BA">
              <w:rPr>
                <w:rFonts w:ascii="Arial" w:eastAsia="Times New Roman" w:hAnsi="Arial" w:cs="Arial"/>
                <w:color w:val="000000" w:themeColor="text1"/>
                <w:szCs w:val="21"/>
              </w:rPr>
              <w:t xml:space="preserve"> </w:t>
            </w:r>
            <w:proofErr w:type="spellStart"/>
            <w:r w:rsidRPr="007025BA">
              <w:rPr>
                <w:rFonts w:ascii="Arial" w:eastAsia="Times New Roman" w:hAnsi="Arial" w:cs="Arial"/>
                <w:color w:val="000000" w:themeColor="text1"/>
                <w:szCs w:val="21"/>
              </w:rPr>
              <w:t>Mesilate</w:t>
            </w:r>
            <w:proofErr w:type="spellEnd"/>
          </w:p>
        </w:tc>
        <w:tc>
          <w:tcPr>
            <w:tcW w:w="1752" w:type="dxa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9EB8D8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TMPRSS2</w:t>
            </w:r>
          </w:p>
        </w:tc>
        <w:tc>
          <w:tcPr>
            <w:tcW w:w="3845" w:type="dxa"/>
            <w:gridSpan w:val="2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263A31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TMPRSS2 inhibitor, block the invasion process</w:t>
            </w:r>
          </w:p>
        </w:tc>
        <w:tc>
          <w:tcPr>
            <w:tcW w:w="2178" w:type="dxa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93503A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Chronic pancreatitis, postoperative reflux esophagitis</w:t>
            </w:r>
          </w:p>
        </w:tc>
        <w:tc>
          <w:tcPr>
            <w:tcW w:w="1767" w:type="dxa"/>
            <w:tcBorders>
              <w:left w:val="nil"/>
              <w:right w:val="nil"/>
            </w:tcBorders>
            <w:shd w:val="clear" w:color="auto" w:fill="auto"/>
          </w:tcPr>
          <w:p w14:paraId="0479A687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NCT04321096</w:t>
            </w:r>
          </w:p>
        </w:tc>
      </w:tr>
      <w:tr w:rsidR="005A12B9" w:rsidRPr="007025BA" w14:paraId="7F511E48" w14:textId="77777777" w:rsidTr="00DF464E">
        <w:trPr>
          <w:trHeight w:val="492"/>
        </w:trPr>
        <w:tc>
          <w:tcPr>
            <w:tcW w:w="2127" w:type="dxa"/>
            <w:vMerge/>
            <w:tcBorders>
              <w:bottom w:val="single" w:sz="8" w:space="0" w:color="000000" w:themeColor="text1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264FDF" w14:textId="77777777" w:rsidR="005A12B9" w:rsidRPr="007025BA" w:rsidRDefault="005A12B9" w:rsidP="00DF464E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289" w:type="dxa"/>
            <w:gridSpan w:val="2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D2D995" w14:textId="77777777" w:rsidR="005A12B9" w:rsidRPr="007025BA" w:rsidRDefault="005A12B9" w:rsidP="00DF464E">
            <w:pPr>
              <w:rPr>
                <w:rFonts w:ascii="Arial" w:hAnsi="Arial" w:cs="Arial"/>
                <w:kern w:val="24"/>
                <w:szCs w:val="21"/>
              </w:rPr>
            </w:pPr>
            <w:r w:rsidRPr="007025BA">
              <w:rPr>
                <w:rFonts w:ascii="Arial" w:hAnsi="Arial" w:cs="Arial"/>
                <w:kern w:val="24"/>
                <w:szCs w:val="21"/>
              </w:rPr>
              <w:t>Chloroquine/</w:t>
            </w:r>
          </w:p>
          <w:p w14:paraId="61F1EC1D" w14:textId="77777777" w:rsidR="005A12B9" w:rsidRPr="007025BA" w:rsidRDefault="005A12B9" w:rsidP="00DF464E">
            <w:pPr>
              <w:rPr>
                <w:rFonts w:ascii="Arial" w:hAnsi="Arial" w:cs="Arial"/>
                <w:kern w:val="24"/>
                <w:szCs w:val="21"/>
              </w:rPr>
            </w:pPr>
            <w:r w:rsidRPr="007025BA">
              <w:rPr>
                <w:rFonts w:ascii="Arial" w:hAnsi="Arial" w:cs="Arial"/>
                <w:kern w:val="24"/>
                <w:szCs w:val="21"/>
              </w:rPr>
              <w:t>Hydroxychloroquine</w:t>
            </w:r>
          </w:p>
        </w:tc>
        <w:tc>
          <w:tcPr>
            <w:tcW w:w="1752" w:type="dxa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FBFD36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ACE2</w:t>
            </w:r>
          </w:p>
        </w:tc>
        <w:tc>
          <w:tcPr>
            <w:tcW w:w="3845" w:type="dxa"/>
            <w:gridSpan w:val="2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2DD0F1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Involve multiple molecular mechanisms. May increase endosome pH and interfere with ACE2 glycosylation</w:t>
            </w:r>
          </w:p>
        </w:tc>
        <w:tc>
          <w:tcPr>
            <w:tcW w:w="2178" w:type="dxa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B57C99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Plasmodium infection</w:t>
            </w:r>
          </w:p>
        </w:tc>
        <w:tc>
          <w:tcPr>
            <w:tcW w:w="1767" w:type="dxa"/>
            <w:tcBorders>
              <w:left w:val="nil"/>
              <w:right w:val="nil"/>
            </w:tcBorders>
            <w:shd w:val="clear" w:color="auto" w:fill="auto"/>
          </w:tcPr>
          <w:p w14:paraId="3A82926B" w14:textId="77777777" w:rsidR="007732D2" w:rsidRPr="007025BA" w:rsidRDefault="007732D2" w:rsidP="007732D2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NCT04323527</w:t>
            </w:r>
          </w:p>
          <w:p w14:paraId="2B79EBA0" w14:textId="7785281F" w:rsidR="005A12B9" w:rsidRPr="007025BA" w:rsidRDefault="007732D2" w:rsidP="007732D2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NCT04307693…</w:t>
            </w:r>
          </w:p>
        </w:tc>
      </w:tr>
      <w:tr w:rsidR="005A12B9" w:rsidRPr="007025BA" w14:paraId="08B9ABB5" w14:textId="77777777" w:rsidTr="00DF464E">
        <w:trPr>
          <w:trHeight w:val="492"/>
        </w:trPr>
        <w:tc>
          <w:tcPr>
            <w:tcW w:w="2127" w:type="dxa"/>
            <w:vMerge/>
            <w:tcBorders>
              <w:bottom w:val="single" w:sz="8" w:space="0" w:color="000000" w:themeColor="text1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03A318" w14:textId="77777777" w:rsidR="005A12B9" w:rsidRPr="007025BA" w:rsidRDefault="005A12B9" w:rsidP="00DF464E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289" w:type="dxa"/>
            <w:gridSpan w:val="2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94C223" w14:textId="77777777" w:rsidR="005A12B9" w:rsidRPr="007025BA" w:rsidRDefault="005A12B9" w:rsidP="00DF464E">
            <w:pPr>
              <w:rPr>
                <w:rFonts w:ascii="Arial" w:hAnsi="Arial" w:cs="Arial"/>
                <w:kern w:val="24"/>
                <w:szCs w:val="21"/>
              </w:rPr>
            </w:pPr>
            <w:r w:rsidRPr="007025BA">
              <w:rPr>
                <w:rFonts w:ascii="Arial" w:hAnsi="Arial" w:cs="Arial"/>
                <w:kern w:val="24"/>
                <w:szCs w:val="21"/>
              </w:rPr>
              <w:t>NA</w:t>
            </w:r>
          </w:p>
        </w:tc>
        <w:tc>
          <w:tcPr>
            <w:tcW w:w="1752" w:type="dxa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E87A34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CD147</w:t>
            </w:r>
          </w:p>
        </w:tc>
        <w:tc>
          <w:tcPr>
            <w:tcW w:w="3845" w:type="dxa"/>
            <w:gridSpan w:val="2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A4ED49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--</w:t>
            </w:r>
          </w:p>
        </w:tc>
        <w:tc>
          <w:tcPr>
            <w:tcW w:w="2178" w:type="dxa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3005E7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--</w:t>
            </w:r>
          </w:p>
        </w:tc>
        <w:tc>
          <w:tcPr>
            <w:tcW w:w="1767" w:type="dxa"/>
            <w:tcBorders>
              <w:left w:val="nil"/>
              <w:right w:val="nil"/>
            </w:tcBorders>
            <w:shd w:val="clear" w:color="auto" w:fill="auto"/>
          </w:tcPr>
          <w:p w14:paraId="3D5F367A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--</w:t>
            </w:r>
          </w:p>
        </w:tc>
      </w:tr>
      <w:tr w:rsidR="005A12B9" w:rsidRPr="007025BA" w14:paraId="7D422FC2" w14:textId="77777777" w:rsidTr="00DF464E">
        <w:trPr>
          <w:trHeight w:val="492"/>
        </w:trPr>
        <w:tc>
          <w:tcPr>
            <w:tcW w:w="2127" w:type="dxa"/>
            <w:vMerge/>
            <w:tcBorders>
              <w:bottom w:val="single" w:sz="8" w:space="0" w:color="000000" w:themeColor="text1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FCF9DF" w14:textId="77777777" w:rsidR="005A12B9" w:rsidRPr="007025BA" w:rsidRDefault="005A12B9" w:rsidP="00DF464E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289" w:type="dxa"/>
            <w:gridSpan w:val="2"/>
            <w:tcBorders>
              <w:left w:val="nil"/>
              <w:bottom w:val="single" w:sz="8" w:space="0" w:color="000000" w:themeColor="text1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0AC5EA" w14:textId="77777777" w:rsidR="005A12B9" w:rsidRPr="007025BA" w:rsidRDefault="005A12B9" w:rsidP="00DF464E">
            <w:pPr>
              <w:rPr>
                <w:rFonts w:ascii="Arial" w:hAnsi="Arial" w:cs="Arial"/>
                <w:kern w:val="24"/>
                <w:szCs w:val="21"/>
              </w:rPr>
            </w:pPr>
            <w:r w:rsidRPr="007025BA">
              <w:rPr>
                <w:rFonts w:ascii="Arial" w:hAnsi="Arial" w:cs="Arial"/>
                <w:kern w:val="24"/>
                <w:szCs w:val="21"/>
              </w:rPr>
              <w:t>NA</w:t>
            </w:r>
          </w:p>
        </w:tc>
        <w:tc>
          <w:tcPr>
            <w:tcW w:w="1752" w:type="dxa"/>
            <w:tcBorders>
              <w:left w:val="nil"/>
              <w:bottom w:val="single" w:sz="8" w:space="0" w:color="000000" w:themeColor="text1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577D0B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GRP78</w:t>
            </w:r>
          </w:p>
        </w:tc>
        <w:tc>
          <w:tcPr>
            <w:tcW w:w="3845" w:type="dxa"/>
            <w:gridSpan w:val="2"/>
            <w:tcBorders>
              <w:left w:val="nil"/>
              <w:bottom w:val="single" w:sz="8" w:space="0" w:color="000000" w:themeColor="text1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65036F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--</w:t>
            </w:r>
          </w:p>
        </w:tc>
        <w:tc>
          <w:tcPr>
            <w:tcW w:w="2178" w:type="dxa"/>
            <w:tcBorders>
              <w:left w:val="nil"/>
              <w:bottom w:val="single" w:sz="8" w:space="0" w:color="000000" w:themeColor="text1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419D81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--</w:t>
            </w:r>
          </w:p>
        </w:tc>
        <w:tc>
          <w:tcPr>
            <w:tcW w:w="1767" w:type="dxa"/>
            <w:tcBorders>
              <w:left w:val="nil"/>
              <w:bottom w:val="single" w:sz="8" w:space="0" w:color="000000" w:themeColor="text1"/>
              <w:right w:val="nil"/>
            </w:tcBorders>
            <w:shd w:val="clear" w:color="auto" w:fill="auto"/>
          </w:tcPr>
          <w:p w14:paraId="32443215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--</w:t>
            </w:r>
          </w:p>
        </w:tc>
      </w:tr>
      <w:tr w:rsidR="005A12B9" w:rsidRPr="007025BA" w14:paraId="3B08072D" w14:textId="77777777" w:rsidTr="00DF464E">
        <w:trPr>
          <w:trHeight w:val="1262"/>
        </w:trPr>
        <w:tc>
          <w:tcPr>
            <w:tcW w:w="2127" w:type="dxa"/>
            <w:vMerge w:val="restart"/>
            <w:tcBorders>
              <w:top w:val="single" w:sz="8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2F2766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Anti-inflammatory drugs</w:t>
            </w:r>
          </w:p>
        </w:tc>
        <w:tc>
          <w:tcPr>
            <w:tcW w:w="2289" w:type="dxa"/>
            <w:gridSpan w:val="2"/>
            <w:tcBorders>
              <w:top w:val="single" w:sz="8" w:space="0" w:color="000000" w:themeColor="text1"/>
              <w:left w:val="nil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07730E" w14:textId="77777777" w:rsidR="005A12B9" w:rsidRPr="007025BA" w:rsidRDefault="005A12B9" w:rsidP="00DF464E">
            <w:pPr>
              <w:rPr>
                <w:rFonts w:ascii="Arial" w:hAnsi="Arial" w:cs="Arial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Tocilizumab</w:t>
            </w:r>
          </w:p>
        </w:tc>
        <w:tc>
          <w:tcPr>
            <w:tcW w:w="1752" w:type="dxa"/>
            <w:tcBorders>
              <w:top w:val="single" w:sz="8" w:space="0" w:color="000000" w:themeColor="text1"/>
              <w:left w:val="nil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D5DBCB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IL-6</w:t>
            </w:r>
          </w:p>
        </w:tc>
        <w:tc>
          <w:tcPr>
            <w:tcW w:w="3845" w:type="dxa"/>
            <w:gridSpan w:val="2"/>
            <w:tcBorders>
              <w:top w:val="single" w:sz="8" w:space="0" w:color="000000" w:themeColor="text1"/>
              <w:left w:val="nil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5DD064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Neutralize IL-6 and relieve immune response</w:t>
            </w:r>
          </w:p>
        </w:tc>
        <w:tc>
          <w:tcPr>
            <w:tcW w:w="2178" w:type="dxa"/>
            <w:tcBorders>
              <w:top w:val="single" w:sz="8" w:space="0" w:color="000000" w:themeColor="text1"/>
              <w:left w:val="nil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105768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Rheumatoid arthritis, adult giant cell arteritis, juvenile idiopathic arthritis, CAR-T therapy related CRS</w:t>
            </w:r>
          </w:p>
        </w:tc>
        <w:tc>
          <w:tcPr>
            <w:tcW w:w="1767" w:type="dxa"/>
            <w:tcBorders>
              <w:top w:val="single" w:sz="8" w:space="0" w:color="000000" w:themeColor="text1"/>
              <w:left w:val="nil"/>
              <w:right w:val="nil"/>
            </w:tcBorders>
            <w:shd w:val="clear" w:color="auto" w:fill="D9D9D9" w:themeFill="background1" w:themeFillShade="D9"/>
          </w:tcPr>
          <w:p w14:paraId="35F60AC5" w14:textId="4A611611" w:rsidR="005A12B9" w:rsidRPr="007025BA" w:rsidRDefault="009B4133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NCT04320615</w:t>
            </w:r>
            <w:r w:rsidR="00644AFA" w:rsidRPr="007025BA">
              <w:rPr>
                <w:rFonts w:ascii="Arial" w:hAnsi="Arial" w:cs="Arial"/>
                <w:color w:val="000000"/>
                <w:kern w:val="24"/>
                <w:szCs w:val="21"/>
              </w:rPr>
              <w:t>…</w:t>
            </w:r>
          </w:p>
        </w:tc>
      </w:tr>
      <w:tr w:rsidR="005A12B9" w:rsidRPr="007025BA" w14:paraId="19BE6605" w14:textId="77777777" w:rsidTr="00DF464E">
        <w:trPr>
          <w:trHeight w:val="759"/>
        </w:trPr>
        <w:tc>
          <w:tcPr>
            <w:tcW w:w="2127" w:type="dxa"/>
            <w:vMerge/>
            <w:tcBorders>
              <w:bottom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081A7F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</w:p>
        </w:tc>
        <w:tc>
          <w:tcPr>
            <w:tcW w:w="2289" w:type="dxa"/>
            <w:gridSpan w:val="2"/>
            <w:tcBorders>
              <w:left w:val="nil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ED491C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proofErr w:type="spellStart"/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Leronlimab</w:t>
            </w:r>
            <w:proofErr w:type="spellEnd"/>
          </w:p>
        </w:tc>
        <w:tc>
          <w:tcPr>
            <w:tcW w:w="1752" w:type="dxa"/>
            <w:tcBorders>
              <w:left w:val="nil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1AA23F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CCR5</w:t>
            </w:r>
          </w:p>
        </w:tc>
        <w:tc>
          <w:tcPr>
            <w:tcW w:w="3845" w:type="dxa"/>
            <w:gridSpan w:val="2"/>
            <w:tcBorders>
              <w:left w:val="nil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CF1405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Changes in macrophage migration and cytokine production</w:t>
            </w:r>
          </w:p>
        </w:tc>
        <w:tc>
          <w:tcPr>
            <w:tcW w:w="2178" w:type="dxa"/>
            <w:tcBorders>
              <w:left w:val="nil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3FC216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ARDS</w:t>
            </w:r>
          </w:p>
        </w:tc>
        <w:tc>
          <w:tcPr>
            <w:tcW w:w="1767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1105774C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--</w:t>
            </w:r>
          </w:p>
        </w:tc>
      </w:tr>
      <w:tr w:rsidR="005A12B9" w:rsidRPr="007025BA" w14:paraId="412B60C2" w14:textId="77777777" w:rsidTr="00DF464E">
        <w:trPr>
          <w:trHeight w:val="779"/>
        </w:trPr>
        <w:tc>
          <w:tcPr>
            <w:tcW w:w="2127" w:type="dxa"/>
            <w:vMerge/>
            <w:tcBorders>
              <w:bottom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5C8544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</w:p>
        </w:tc>
        <w:tc>
          <w:tcPr>
            <w:tcW w:w="2289" w:type="dxa"/>
            <w:gridSpan w:val="2"/>
            <w:tcBorders>
              <w:left w:val="nil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714510" w14:textId="77777777" w:rsidR="005A12B9" w:rsidRPr="007025BA" w:rsidRDefault="005A12B9" w:rsidP="00DF464E">
            <w:pPr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7025BA">
              <w:rPr>
                <w:rFonts w:ascii="Arial" w:hAnsi="Arial" w:cs="Arial"/>
                <w:color w:val="000000"/>
                <w:kern w:val="24"/>
              </w:rPr>
              <w:t>Baricitinib</w:t>
            </w:r>
            <w:proofErr w:type="spellEnd"/>
          </w:p>
        </w:tc>
        <w:tc>
          <w:tcPr>
            <w:tcW w:w="1752" w:type="dxa"/>
            <w:tcBorders>
              <w:left w:val="nil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735BF8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JAK kinase</w:t>
            </w:r>
          </w:p>
        </w:tc>
        <w:tc>
          <w:tcPr>
            <w:tcW w:w="3845" w:type="dxa"/>
            <w:gridSpan w:val="2"/>
            <w:tcBorders>
              <w:left w:val="nil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9BF4CF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JAK inhibitor, may interfere with the inflammatory processes</w:t>
            </w:r>
          </w:p>
        </w:tc>
        <w:tc>
          <w:tcPr>
            <w:tcW w:w="2178" w:type="dxa"/>
            <w:tcBorders>
              <w:left w:val="nil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0BA07D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Rheumatoid arthritis</w:t>
            </w:r>
          </w:p>
        </w:tc>
        <w:tc>
          <w:tcPr>
            <w:tcW w:w="1767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6318957A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NCT04321993</w:t>
            </w:r>
          </w:p>
        </w:tc>
      </w:tr>
      <w:tr w:rsidR="005A12B9" w:rsidRPr="007025BA" w14:paraId="6AFB70AA" w14:textId="77777777" w:rsidTr="00DF464E">
        <w:trPr>
          <w:trHeight w:val="779"/>
        </w:trPr>
        <w:tc>
          <w:tcPr>
            <w:tcW w:w="2127" w:type="dxa"/>
            <w:vMerge/>
            <w:tcBorders>
              <w:bottom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2BBA7C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</w:p>
        </w:tc>
        <w:tc>
          <w:tcPr>
            <w:tcW w:w="2289" w:type="dxa"/>
            <w:gridSpan w:val="2"/>
            <w:tcBorders>
              <w:left w:val="nil"/>
              <w:bottom w:val="single" w:sz="8" w:space="0" w:color="000000" w:themeColor="text1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9DEFE2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</w:rPr>
            </w:pPr>
            <w:proofErr w:type="spellStart"/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Ruxolitinib</w:t>
            </w:r>
            <w:proofErr w:type="spellEnd"/>
          </w:p>
        </w:tc>
        <w:tc>
          <w:tcPr>
            <w:tcW w:w="1752" w:type="dxa"/>
            <w:tcBorders>
              <w:left w:val="nil"/>
              <w:bottom w:val="single" w:sz="8" w:space="0" w:color="000000" w:themeColor="text1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08537E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JAK kinase</w:t>
            </w:r>
          </w:p>
        </w:tc>
        <w:tc>
          <w:tcPr>
            <w:tcW w:w="3845" w:type="dxa"/>
            <w:gridSpan w:val="2"/>
            <w:tcBorders>
              <w:left w:val="nil"/>
              <w:bottom w:val="single" w:sz="8" w:space="0" w:color="000000" w:themeColor="text1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77F0ED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 xml:space="preserve">JAK1/2 inhibitor, works as and immunomodulator decreasing the </w:t>
            </w: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lastRenderedPageBreak/>
              <w:t>cytotoxic T lymphocytes and increasing the Treg cells.</w:t>
            </w:r>
          </w:p>
        </w:tc>
        <w:tc>
          <w:tcPr>
            <w:tcW w:w="2178" w:type="dxa"/>
            <w:tcBorders>
              <w:left w:val="nil"/>
              <w:bottom w:val="single" w:sz="8" w:space="0" w:color="000000" w:themeColor="text1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628578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lastRenderedPageBreak/>
              <w:t xml:space="preserve">Myelofibrosis, </w:t>
            </w:r>
            <w:proofErr w:type="spellStart"/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>polycythemia</w:t>
            </w:r>
            <w:proofErr w:type="spellEnd"/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t xml:space="preserve"> vera, </w:t>
            </w: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lastRenderedPageBreak/>
              <w:t>graft-versus-host disease</w:t>
            </w:r>
          </w:p>
        </w:tc>
        <w:tc>
          <w:tcPr>
            <w:tcW w:w="1767" w:type="dxa"/>
            <w:tcBorders>
              <w:left w:val="nil"/>
              <w:bottom w:val="single" w:sz="8" w:space="0" w:color="000000" w:themeColor="text1"/>
              <w:right w:val="nil"/>
            </w:tcBorders>
            <w:shd w:val="clear" w:color="auto" w:fill="D9D9D9" w:themeFill="background1" w:themeFillShade="D9"/>
          </w:tcPr>
          <w:p w14:paraId="2AA7307A" w14:textId="77777777" w:rsidR="005A12B9" w:rsidRPr="007025BA" w:rsidRDefault="005A12B9" w:rsidP="00DF464E">
            <w:pPr>
              <w:rPr>
                <w:rFonts w:ascii="Arial" w:hAnsi="Arial" w:cs="Arial"/>
                <w:color w:val="000000"/>
                <w:kern w:val="24"/>
                <w:szCs w:val="21"/>
              </w:rPr>
            </w:pPr>
            <w:r w:rsidRPr="007025BA">
              <w:rPr>
                <w:rFonts w:ascii="Arial" w:hAnsi="Arial" w:cs="Arial"/>
                <w:color w:val="000000"/>
                <w:kern w:val="24"/>
                <w:szCs w:val="21"/>
              </w:rPr>
              <w:lastRenderedPageBreak/>
              <w:t>NCT04334044</w:t>
            </w:r>
          </w:p>
        </w:tc>
      </w:tr>
    </w:tbl>
    <w:p w14:paraId="4B1E1A60" w14:textId="77777777" w:rsidR="005A12B9" w:rsidRPr="007025BA" w:rsidRDefault="005A12B9" w:rsidP="00255CBF">
      <w:pPr>
        <w:rPr>
          <w:rFonts w:ascii="Arial" w:hAnsi="Arial" w:cs="Arial"/>
        </w:rPr>
      </w:pPr>
    </w:p>
    <w:p w14:paraId="5CE6AF03" w14:textId="77777777" w:rsidR="005A12B9" w:rsidRPr="007025BA" w:rsidRDefault="005A12B9" w:rsidP="61ACA633">
      <w:pPr>
        <w:pStyle w:val="ListParagraph"/>
        <w:numPr>
          <w:ilvl w:val="0"/>
          <w:numId w:val="2"/>
        </w:numPr>
        <w:rPr>
          <w:rFonts w:ascii="Arial" w:hAnsi="Arial" w:cs="Arial"/>
          <w:b/>
          <w:bCs/>
          <w:sz w:val="22"/>
          <w:szCs w:val="22"/>
        </w:rPr>
      </w:pPr>
      <w:r w:rsidRPr="007025BA">
        <w:rPr>
          <w:rFonts w:ascii="Arial" w:hAnsi="Arial" w:cs="Arial"/>
          <w:b/>
          <w:bCs/>
          <w:sz w:val="22"/>
          <w:szCs w:val="22"/>
        </w:rPr>
        <w:br w:type="page"/>
      </w:r>
    </w:p>
    <w:p w14:paraId="0133DDFD" w14:textId="70EF3213" w:rsidR="005A12B9" w:rsidRPr="007025BA" w:rsidRDefault="00331380" w:rsidP="00C024FC">
      <w:pPr>
        <w:spacing w:after="120"/>
        <w:rPr>
          <w:rFonts w:ascii="Arial" w:hAnsi="Arial" w:cs="Arial"/>
        </w:rPr>
      </w:pPr>
      <w:r w:rsidRPr="007025BA">
        <w:rPr>
          <w:rFonts w:ascii="Arial" w:hAnsi="Arial" w:cs="Arial"/>
          <w:b/>
          <w:bCs/>
          <w:lang w:eastAsia="zh-CN"/>
        </w:rPr>
        <w:lastRenderedPageBreak/>
        <w:t>T</w:t>
      </w:r>
      <w:r w:rsidR="005A12B9" w:rsidRPr="007025BA">
        <w:rPr>
          <w:rFonts w:ascii="Arial" w:hAnsi="Arial" w:cs="Arial"/>
          <w:b/>
          <w:bCs/>
        </w:rPr>
        <w:t>able 2</w:t>
      </w:r>
      <w:r w:rsidR="005A12B9" w:rsidRPr="007025BA">
        <w:rPr>
          <w:rFonts w:ascii="Arial" w:hAnsi="Arial" w:cs="Arial"/>
        </w:rPr>
        <w:t xml:space="preserve"> Summary of Clinical trials of </w:t>
      </w:r>
      <w:proofErr w:type="spellStart"/>
      <w:r w:rsidR="005A12B9" w:rsidRPr="007025BA">
        <w:rPr>
          <w:rFonts w:ascii="Arial" w:hAnsi="Arial" w:cs="Arial"/>
        </w:rPr>
        <w:t>Remdesivir</w:t>
      </w:r>
      <w:proofErr w:type="spellEnd"/>
    </w:p>
    <w:tbl>
      <w:tblPr>
        <w:tblStyle w:val="TableGrid"/>
        <w:tblW w:w="1394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1"/>
        <w:gridCol w:w="1998"/>
        <w:gridCol w:w="1700"/>
        <w:gridCol w:w="2496"/>
        <w:gridCol w:w="1894"/>
        <w:gridCol w:w="1842"/>
        <w:gridCol w:w="2467"/>
      </w:tblGrid>
      <w:tr w:rsidR="005A12B9" w:rsidRPr="007025BA" w14:paraId="4069B6DE" w14:textId="77777777" w:rsidTr="00C93135">
        <w:trPr>
          <w:trHeight w:val="665"/>
        </w:trPr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DD7F094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0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035240D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>Mild/moderate 2019-nCoV in China</w:t>
            </w:r>
            <w:r w:rsidRPr="007025BA">
              <w:rPr>
                <w:rFonts w:ascii="Arial" w:hAnsi="Arial" w:cs="Arial"/>
                <w:lang w:eastAsia="zh-CN"/>
              </w:rPr>
              <w:t xml:space="preserve"> (</w:t>
            </w:r>
            <w:r w:rsidRPr="007025BA">
              <w:rPr>
                <w:rFonts w:ascii="微软雅黑" w:eastAsia="微软雅黑" w:hAnsi="微软雅黑" w:cs="微软雅黑" w:hint="eastAsia"/>
              </w:rPr>
              <w:t>Ⅲ</w:t>
            </w:r>
            <w:r w:rsidRPr="007025BA">
              <w:rPr>
                <w:rFonts w:ascii="Arial" w:hAnsi="Arial" w:cs="Arial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1B4D433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 xml:space="preserve">Severe 2019-nCoV in China </w:t>
            </w:r>
            <w:r w:rsidRPr="007025BA">
              <w:rPr>
                <w:rFonts w:ascii="Arial" w:hAnsi="Arial" w:cs="Arial"/>
                <w:lang w:eastAsia="zh-CN"/>
              </w:rPr>
              <w:t>(</w:t>
            </w:r>
            <w:r w:rsidRPr="007025BA">
              <w:rPr>
                <w:rFonts w:ascii="微软雅黑" w:eastAsia="微软雅黑" w:hAnsi="微软雅黑" w:cs="微软雅黑" w:hint="eastAsia"/>
              </w:rPr>
              <w:t>Ⅲ</w:t>
            </w:r>
            <w:r w:rsidRPr="007025BA">
              <w:rPr>
                <w:rFonts w:ascii="Arial" w:hAnsi="Arial" w:cs="Arial"/>
              </w:rPr>
              <w:t>)</w:t>
            </w:r>
          </w:p>
        </w:tc>
        <w:tc>
          <w:tcPr>
            <w:tcW w:w="250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13D7B54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 xml:space="preserve">NIAID </w:t>
            </w:r>
            <w:proofErr w:type="spellStart"/>
            <w:r w:rsidRPr="007025BA">
              <w:rPr>
                <w:rFonts w:ascii="Arial" w:hAnsi="Arial" w:cs="Arial"/>
              </w:rPr>
              <w:t>multicenter</w:t>
            </w:r>
            <w:proofErr w:type="spellEnd"/>
            <w:r w:rsidRPr="007025BA">
              <w:rPr>
                <w:rFonts w:ascii="Arial" w:hAnsi="Arial" w:cs="Arial"/>
              </w:rPr>
              <w:t xml:space="preserve"> trial (</w:t>
            </w:r>
            <w:r w:rsidRPr="007025BA">
              <w:rPr>
                <w:rFonts w:ascii="微软雅黑" w:eastAsia="微软雅黑" w:hAnsi="微软雅黑" w:cs="微软雅黑" w:hint="eastAsia"/>
                <w:lang w:eastAsia="zh-CN"/>
              </w:rPr>
              <w:t>Ⅱ</w:t>
            </w:r>
            <w:r w:rsidRPr="007025BA">
              <w:rPr>
                <w:rFonts w:ascii="Arial" w:hAnsi="Arial" w:cs="Arial"/>
              </w:rPr>
              <w:t>)</w:t>
            </w:r>
          </w:p>
        </w:tc>
        <w:tc>
          <w:tcPr>
            <w:tcW w:w="1894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EB0EDFA" w14:textId="43AF0E48" w:rsidR="005A12B9" w:rsidRPr="007025BA" w:rsidRDefault="005A12B9" w:rsidP="00C024FC">
            <w:pPr>
              <w:jc w:val="both"/>
              <w:rPr>
                <w:rFonts w:ascii="Arial" w:hAnsi="Arial" w:cs="Arial"/>
                <w:b/>
              </w:rPr>
            </w:pPr>
            <w:r w:rsidRPr="007025BA">
              <w:rPr>
                <w:rFonts w:ascii="Arial" w:hAnsi="Arial" w:cs="Arial"/>
              </w:rPr>
              <w:t>GILD-sponsored trial</w:t>
            </w:r>
            <w:r w:rsidR="00DE2DD3" w:rsidRPr="007025BA">
              <w:rPr>
                <w:rFonts w:ascii="Arial" w:hAnsi="Arial" w:cs="Arial"/>
                <w:lang w:eastAsia="zh-CN"/>
              </w:rPr>
              <w:t xml:space="preserve">: </w:t>
            </w:r>
            <w:r w:rsidRPr="007025BA">
              <w:rPr>
                <w:rFonts w:ascii="Arial" w:hAnsi="Arial" w:cs="Arial"/>
              </w:rPr>
              <w:t xml:space="preserve">Moderate </w:t>
            </w:r>
            <w:r w:rsidRPr="007025BA">
              <w:rPr>
                <w:rFonts w:ascii="Arial" w:hAnsi="Arial" w:cs="Arial"/>
                <w:lang w:eastAsia="zh-CN"/>
              </w:rPr>
              <w:t>(</w:t>
            </w:r>
            <w:r w:rsidRPr="007025BA">
              <w:rPr>
                <w:rFonts w:ascii="微软雅黑" w:eastAsia="微软雅黑" w:hAnsi="微软雅黑" w:cs="微软雅黑" w:hint="eastAsia"/>
              </w:rPr>
              <w:t>Ⅲ</w:t>
            </w:r>
            <w:r w:rsidRPr="007025BA">
              <w:rPr>
                <w:rFonts w:ascii="Arial" w:hAnsi="Arial" w:cs="Arial"/>
              </w:rPr>
              <w:t xml:space="preserve">)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4A66CF5" w14:textId="77777777" w:rsidR="005A12B9" w:rsidRPr="007025BA" w:rsidRDefault="005A12B9" w:rsidP="00C024FC">
            <w:pPr>
              <w:jc w:val="both"/>
              <w:rPr>
                <w:rFonts w:ascii="Arial" w:hAnsi="Arial" w:cs="Arial"/>
                <w:b/>
              </w:rPr>
            </w:pPr>
            <w:r w:rsidRPr="007025BA">
              <w:rPr>
                <w:rFonts w:ascii="Arial" w:hAnsi="Arial" w:cs="Arial"/>
              </w:rPr>
              <w:t xml:space="preserve">GILD-sponsored Severe </w:t>
            </w:r>
            <w:r w:rsidRPr="007025BA">
              <w:rPr>
                <w:rFonts w:ascii="Arial" w:hAnsi="Arial" w:cs="Arial"/>
                <w:lang w:eastAsia="zh-CN"/>
              </w:rPr>
              <w:t>(</w:t>
            </w:r>
            <w:r w:rsidRPr="007025BA">
              <w:rPr>
                <w:rFonts w:ascii="微软雅黑" w:eastAsia="微软雅黑" w:hAnsi="微软雅黑" w:cs="微软雅黑" w:hint="eastAsia"/>
              </w:rPr>
              <w:t>Ⅲ</w:t>
            </w:r>
            <w:r w:rsidRPr="007025BA">
              <w:rPr>
                <w:rFonts w:ascii="Arial" w:hAnsi="Arial" w:cs="Arial"/>
              </w:rPr>
              <w:t xml:space="preserve">) </w:t>
            </w:r>
          </w:p>
        </w:tc>
        <w:tc>
          <w:tcPr>
            <w:tcW w:w="2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AECFE1" w14:textId="77777777" w:rsidR="005A12B9" w:rsidRPr="007025BA" w:rsidRDefault="005A12B9" w:rsidP="00C024FC">
            <w:pPr>
              <w:jc w:val="both"/>
              <w:rPr>
                <w:rFonts w:ascii="Arial" w:hAnsi="Arial" w:cs="Arial"/>
                <w:b/>
              </w:rPr>
            </w:pPr>
            <w:r w:rsidRPr="007025BA">
              <w:rPr>
                <w:rFonts w:ascii="Arial" w:hAnsi="Arial" w:cs="Arial"/>
                <w:lang w:eastAsia="zh-CN"/>
              </w:rPr>
              <w:t>Solidarity</w:t>
            </w:r>
            <w:r w:rsidRPr="007025BA">
              <w:rPr>
                <w:rFonts w:ascii="Arial" w:hAnsi="Arial" w:cs="Arial"/>
              </w:rPr>
              <w:t xml:space="preserve"> </w:t>
            </w:r>
            <w:r w:rsidRPr="007025BA">
              <w:rPr>
                <w:rFonts w:ascii="Arial" w:hAnsi="Arial" w:cs="Arial"/>
                <w:lang w:eastAsia="zh-CN"/>
              </w:rPr>
              <w:t>Trial (</w:t>
            </w:r>
            <w:r w:rsidRPr="007025BA">
              <w:rPr>
                <w:rFonts w:ascii="微软雅黑" w:eastAsia="微软雅黑" w:hAnsi="微软雅黑" w:cs="微软雅黑" w:hint="eastAsia"/>
              </w:rPr>
              <w:t>Ⅲ</w:t>
            </w:r>
            <w:r w:rsidRPr="007025BA">
              <w:rPr>
                <w:rFonts w:ascii="Arial" w:hAnsi="Arial" w:cs="Arial"/>
              </w:rPr>
              <w:t>)</w:t>
            </w:r>
          </w:p>
        </w:tc>
      </w:tr>
      <w:tr w:rsidR="005A12B9" w:rsidRPr="007025BA" w14:paraId="07780094" w14:textId="77777777" w:rsidTr="00C93135">
        <w:trPr>
          <w:trHeight w:val="404"/>
        </w:trPr>
        <w:tc>
          <w:tcPr>
            <w:tcW w:w="1539" w:type="dxa"/>
            <w:tcBorders>
              <w:top w:val="single" w:sz="4" w:space="0" w:color="auto"/>
            </w:tcBorders>
            <w:vAlign w:val="center"/>
          </w:tcPr>
          <w:p w14:paraId="32992B1B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>NCT</w:t>
            </w:r>
          </w:p>
        </w:tc>
        <w:tc>
          <w:tcPr>
            <w:tcW w:w="2000" w:type="dxa"/>
            <w:tcBorders>
              <w:top w:val="single" w:sz="4" w:space="0" w:color="auto"/>
            </w:tcBorders>
            <w:vAlign w:val="center"/>
          </w:tcPr>
          <w:p w14:paraId="39177716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>NCT04252664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4405D62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>NCT04257656</w:t>
            </w:r>
          </w:p>
        </w:tc>
        <w:tc>
          <w:tcPr>
            <w:tcW w:w="2500" w:type="dxa"/>
            <w:tcBorders>
              <w:top w:val="single" w:sz="4" w:space="0" w:color="auto"/>
            </w:tcBorders>
            <w:vAlign w:val="center"/>
          </w:tcPr>
          <w:p w14:paraId="444B6300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>NCT04280705</w:t>
            </w:r>
          </w:p>
        </w:tc>
        <w:tc>
          <w:tcPr>
            <w:tcW w:w="1894" w:type="dxa"/>
            <w:tcBorders>
              <w:top w:val="single" w:sz="4" w:space="0" w:color="auto"/>
            </w:tcBorders>
            <w:vAlign w:val="center"/>
          </w:tcPr>
          <w:p w14:paraId="1B21CE25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>NCT04292730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7AEE1E6E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>NCT04292899</w:t>
            </w:r>
          </w:p>
        </w:tc>
        <w:tc>
          <w:tcPr>
            <w:tcW w:w="2471" w:type="dxa"/>
            <w:tcBorders>
              <w:top w:val="single" w:sz="4" w:space="0" w:color="auto"/>
            </w:tcBorders>
            <w:vAlign w:val="center"/>
          </w:tcPr>
          <w:p w14:paraId="1C125C9F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</w:p>
        </w:tc>
      </w:tr>
      <w:tr w:rsidR="005A12B9" w:rsidRPr="007025BA" w14:paraId="3982FDF4" w14:textId="77777777" w:rsidTr="00C93135">
        <w:trPr>
          <w:trHeight w:val="404"/>
        </w:trPr>
        <w:tc>
          <w:tcPr>
            <w:tcW w:w="1539" w:type="dxa"/>
            <w:vAlign w:val="center"/>
            <w:hideMark/>
          </w:tcPr>
          <w:p w14:paraId="21BAE5D0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>Sample size</w:t>
            </w:r>
          </w:p>
        </w:tc>
        <w:tc>
          <w:tcPr>
            <w:tcW w:w="2000" w:type="dxa"/>
            <w:vAlign w:val="center"/>
            <w:hideMark/>
          </w:tcPr>
          <w:p w14:paraId="1A0F314F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>308(154/154)</w:t>
            </w:r>
          </w:p>
        </w:tc>
        <w:tc>
          <w:tcPr>
            <w:tcW w:w="1701" w:type="dxa"/>
            <w:vAlign w:val="center"/>
            <w:hideMark/>
          </w:tcPr>
          <w:p w14:paraId="53E367E2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>453(302/151)</w:t>
            </w:r>
          </w:p>
        </w:tc>
        <w:tc>
          <w:tcPr>
            <w:tcW w:w="2500" w:type="dxa"/>
            <w:vAlign w:val="center"/>
            <w:hideMark/>
          </w:tcPr>
          <w:p w14:paraId="56152E2E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>440(220/220)</w:t>
            </w:r>
          </w:p>
        </w:tc>
        <w:tc>
          <w:tcPr>
            <w:tcW w:w="1894" w:type="dxa"/>
            <w:vAlign w:val="center"/>
            <w:hideMark/>
          </w:tcPr>
          <w:p w14:paraId="059975D4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>600(200/200/200)</w:t>
            </w:r>
          </w:p>
        </w:tc>
        <w:tc>
          <w:tcPr>
            <w:tcW w:w="1843" w:type="dxa"/>
            <w:vAlign w:val="center"/>
            <w:hideMark/>
          </w:tcPr>
          <w:p w14:paraId="6B49F4B2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>400(200/200)</w:t>
            </w:r>
          </w:p>
        </w:tc>
        <w:tc>
          <w:tcPr>
            <w:tcW w:w="2471" w:type="dxa"/>
            <w:vAlign w:val="center"/>
          </w:tcPr>
          <w:p w14:paraId="0F3D30BA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</w:p>
        </w:tc>
      </w:tr>
      <w:tr w:rsidR="005A12B9" w:rsidRPr="007025BA" w14:paraId="3BF8DB6E" w14:textId="77777777" w:rsidTr="00C93135">
        <w:trPr>
          <w:trHeight w:val="566"/>
        </w:trPr>
        <w:tc>
          <w:tcPr>
            <w:tcW w:w="1539" w:type="dxa"/>
            <w:vAlign w:val="center"/>
            <w:hideMark/>
          </w:tcPr>
          <w:p w14:paraId="71553DD3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>population</w:t>
            </w:r>
          </w:p>
        </w:tc>
        <w:tc>
          <w:tcPr>
            <w:tcW w:w="2000" w:type="dxa"/>
            <w:vAlign w:val="center"/>
            <w:hideMark/>
          </w:tcPr>
          <w:p w14:paraId="6E31ACBA" w14:textId="3869DE16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 xml:space="preserve">mild or moderate </w:t>
            </w:r>
            <w:r w:rsidR="003365E5" w:rsidRPr="007025BA">
              <w:rPr>
                <w:rFonts w:ascii="Arial" w:hAnsi="Arial" w:cs="Arial"/>
              </w:rPr>
              <w:t>COVID-19 pneumonia</w:t>
            </w:r>
          </w:p>
        </w:tc>
        <w:tc>
          <w:tcPr>
            <w:tcW w:w="1701" w:type="dxa"/>
            <w:vAlign w:val="center"/>
            <w:hideMark/>
          </w:tcPr>
          <w:p w14:paraId="02BC5D20" w14:textId="5079B0EE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 xml:space="preserve">severe </w:t>
            </w:r>
            <w:r w:rsidR="003365E5" w:rsidRPr="007025BA">
              <w:rPr>
                <w:rFonts w:ascii="Arial" w:hAnsi="Arial" w:cs="Arial"/>
              </w:rPr>
              <w:t>COVID-19 pneumonia</w:t>
            </w:r>
          </w:p>
        </w:tc>
        <w:tc>
          <w:tcPr>
            <w:tcW w:w="2500" w:type="dxa"/>
            <w:vAlign w:val="center"/>
            <w:hideMark/>
          </w:tcPr>
          <w:p w14:paraId="0F4D4A5A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>adults hospitalized with COVID-19</w:t>
            </w:r>
          </w:p>
        </w:tc>
        <w:tc>
          <w:tcPr>
            <w:tcW w:w="1894" w:type="dxa"/>
            <w:vAlign w:val="center"/>
            <w:hideMark/>
          </w:tcPr>
          <w:p w14:paraId="232A1B3E" w14:textId="67858A7A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 xml:space="preserve">moderate </w:t>
            </w:r>
            <w:r w:rsidR="003365E5" w:rsidRPr="007025BA">
              <w:rPr>
                <w:rFonts w:ascii="Arial" w:hAnsi="Arial" w:cs="Arial"/>
              </w:rPr>
              <w:t>COVID-19 pneumonia</w:t>
            </w:r>
          </w:p>
        </w:tc>
        <w:tc>
          <w:tcPr>
            <w:tcW w:w="1843" w:type="dxa"/>
            <w:vAlign w:val="center"/>
            <w:hideMark/>
          </w:tcPr>
          <w:p w14:paraId="2163DB03" w14:textId="091E595E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 xml:space="preserve">Severe </w:t>
            </w:r>
            <w:r w:rsidR="003365E5" w:rsidRPr="007025BA">
              <w:rPr>
                <w:rFonts w:ascii="Arial" w:hAnsi="Arial" w:cs="Arial"/>
              </w:rPr>
              <w:t>COVID-19 pneumonia</w:t>
            </w:r>
          </w:p>
        </w:tc>
        <w:tc>
          <w:tcPr>
            <w:tcW w:w="2471" w:type="dxa"/>
            <w:vAlign w:val="center"/>
          </w:tcPr>
          <w:p w14:paraId="0ED5D27E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>adults hospitalized with COVID-19</w:t>
            </w:r>
          </w:p>
        </w:tc>
      </w:tr>
      <w:tr w:rsidR="005A12B9" w:rsidRPr="007025BA" w14:paraId="75BC6603" w14:textId="77777777" w:rsidTr="00C93135">
        <w:trPr>
          <w:trHeight w:val="763"/>
        </w:trPr>
        <w:tc>
          <w:tcPr>
            <w:tcW w:w="1539" w:type="dxa"/>
            <w:vAlign w:val="center"/>
            <w:hideMark/>
          </w:tcPr>
          <w:p w14:paraId="5506D284" w14:textId="77777777" w:rsidR="005A12B9" w:rsidRPr="007025BA" w:rsidRDefault="005A12B9" w:rsidP="00C024FC">
            <w:pPr>
              <w:ind w:left="100" w:hangingChars="50" w:hanging="100"/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>Allocation and Masking</w:t>
            </w:r>
          </w:p>
        </w:tc>
        <w:tc>
          <w:tcPr>
            <w:tcW w:w="2000" w:type="dxa"/>
            <w:vAlign w:val="center"/>
            <w:hideMark/>
          </w:tcPr>
          <w:p w14:paraId="01C6FDB4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>Randomized</w:t>
            </w:r>
            <w:r w:rsidRPr="007025BA">
              <w:rPr>
                <w:rFonts w:ascii="Arial" w:hAnsi="Arial" w:cs="Arial"/>
                <w:lang w:eastAsia="zh-CN"/>
              </w:rPr>
              <w:t xml:space="preserve">, </w:t>
            </w:r>
            <w:r w:rsidRPr="007025BA">
              <w:rPr>
                <w:rFonts w:ascii="Arial" w:hAnsi="Arial" w:cs="Arial"/>
              </w:rPr>
              <w:t>double-blind</w:t>
            </w:r>
          </w:p>
        </w:tc>
        <w:tc>
          <w:tcPr>
            <w:tcW w:w="1701" w:type="dxa"/>
            <w:vAlign w:val="center"/>
            <w:hideMark/>
          </w:tcPr>
          <w:p w14:paraId="49FF9D82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>Randomized</w:t>
            </w:r>
            <w:r w:rsidRPr="007025BA">
              <w:rPr>
                <w:rFonts w:ascii="Arial" w:hAnsi="Arial" w:cs="Arial"/>
                <w:lang w:eastAsia="zh-CN"/>
              </w:rPr>
              <w:t xml:space="preserve">, </w:t>
            </w:r>
            <w:r w:rsidRPr="007025BA">
              <w:rPr>
                <w:rFonts w:ascii="Arial" w:hAnsi="Arial" w:cs="Arial"/>
              </w:rPr>
              <w:t>double-blind</w:t>
            </w:r>
          </w:p>
        </w:tc>
        <w:tc>
          <w:tcPr>
            <w:tcW w:w="2500" w:type="dxa"/>
            <w:vAlign w:val="center"/>
            <w:hideMark/>
          </w:tcPr>
          <w:p w14:paraId="6E4A6A21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>Randomized</w:t>
            </w:r>
            <w:r w:rsidRPr="007025BA">
              <w:rPr>
                <w:rFonts w:ascii="Arial" w:hAnsi="Arial" w:cs="Arial"/>
                <w:lang w:eastAsia="zh-CN"/>
              </w:rPr>
              <w:t xml:space="preserve">, </w:t>
            </w:r>
            <w:r w:rsidRPr="007025BA">
              <w:rPr>
                <w:rFonts w:ascii="Arial" w:hAnsi="Arial" w:cs="Arial"/>
              </w:rPr>
              <w:t>double-blind</w:t>
            </w:r>
          </w:p>
        </w:tc>
        <w:tc>
          <w:tcPr>
            <w:tcW w:w="1894" w:type="dxa"/>
            <w:vAlign w:val="center"/>
            <w:hideMark/>
          </w:tcPr>
          <w:p w14:paraId="37D66608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>Randomized</w:t>
            </w:r>
            <w:r w:rsidRPr="007025BA">
              <w:rPr>
                <w:rFonts w:ascii="Arial" w:hAnsi="Arial" w:cs="Arial"/>
                <w:lang w:eastAsia="zh-CN"/>
              </w:rPr>
              <w:t xml:space="preserve">, </w:t>
            </w:r>
            <w:r w:rsidRPr="007025BA">
              <w:rPr>
                <w:rFonts w:ascii="Arial" w:hAnsi="Arial" w:cs="Arial"/>
              </w:rPr>
              <w:t>open label</w:t>
            </w:r>
          </w:p>
        </w:tc>
        <w:tc>
          <w:tcPr>
            <w:tcW w:w="1843" w:type="dxa"/>
            <w:vAlign w:val="center"/>
            <w:hideMark/>
          </w:tcPr>
          <w:p w14:paraId="37150611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>Randomized</w:t>
            </w:r>
            <w:r w:rsidRPr="007025BA">
              <w:rPr>
                <w:rFonts w:ascii="Arial" w:hAnsi="Arial" w:cs="Arial"/>
                <w:lang w:eastAsia="zh-CN"/>
              </w:rPr>
              <w:t xml:space="preserve">, </w:t>
            </w:r>
            <w:r w:rsidRPr="007025BA">
              <w:rPr>
                <w:rFonts w:ascii="Arial" w:hAnsi="Arial" w:cs="Arial"/>
              </w:rPr>
              <w:t>open label</w:t>
            </w:r>
          </w:p>
        </w:tc>
        <w:tc>
          <w:tcPr>
            <w:tcW w:w="2471" w:type="dxa"/>
            <w:vAlign w:val="center"/>
          </w:tcPr>
          <w:p w14:paraId="3C9686C1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>Randomized</w:t>
            </w:r>
            <w:r w:rsidRPr="007025BA">
              <w:rPr>
                <w:rFonts w:ascii="Arial" w:hAnsi="Arial" w:cs="Arial"/>
                <w:lang w:eastAsia="zh-CN"/>
              </w:rPr>
              <w:t xml:space="preserve">, </w:t>
            </w:r>
            <w:r w:rsidRPr="007025BA">
              <w:rPr>
                <w:rFonts w:ascii="Arial" w:hAnsi="Arial" w:cs="Arial"/>
              </w:rPr>
              <w:t>open label</w:t>
            </w:r>
          </w:p>
        </w:tc>
      </w:tr>
      <w:tr w:rsidR="005A12B9" w:rsidRPr="007025BA" w14:paraId="2706EAB0" w14:textId="77777777" w:rsidTr="00C93135">
        <w:trPr>
          <w:trHeight w:val="898"/>
        </w:trPr>
        <w:tc>
          <w:tcPr>
            <w:tcW w:w="1539" w:type="dxa"/>
            <w:vAlign w:val="center"/>
            <w:hideMark/>
          </w:tcPr>
          <w:p w14:paraId="57A2815E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>Randomization</w:t>
            </w:r>
          </w:p>
        </w:tc>
        <w:tc>
          <w:tcPr>
            <w:tcW w:w="2000" w:type="dxa"/>
            <w:vAlign w:val="center"/>
            <w:hideMark/>
          </w:tcPr>
          <w:p w14:paraId="1049CBCB" w14:textId="5EC696F4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 w:hint="eastAsia"/>
              </w:rPr>
              <w:t>≤</w:t>
            </w:r>
            <w:r w:rsidR="00D842B4" w:rsidRPr="007025BA">
              <w:rPr>
                <w:rFonts w:ascii="Arial" w:hAnsi="Arial" w:cs="Arial"/>
              </w:rPr>
              <w:t xml:space="preserve"> </w:t>
            </w:r>
            <w:r w:rsidRPr="007025BA">
              <w:rPr>
                <w:rFonts w:ascii="Arial" w:hAnsi="Arial" w:cs="Arial"/>
              </w:rPr>
              <w:t>8 days since illness onset</w:t>
            </w:r>
          </w:p>
        </w:tc>
        <w:tc>
          <w:tcPr>
            <w:tcW w:w="1701" w:type="dxa"/>
            <w:vAlign w:val="center"/>
            <w:hideMark/>
          </w:tcPr>
          <w:p w14:paraId="7A1BD9A6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 w:hint="eastAsia"/>
              </w:rPr>
              <w:t>≤</w:t>
            </w:r>
            <w:r w:rsidRPr="007025BA">
              <w:rPr>
                <w:rFonts w:ascii="Arial" w:hAnsi="Arial" w:cs="Arial"/>
              </w:rPr>
              <w:t>12 days since illness onset</w:t>
            </w:r>
          </w:p>
        </w:tc>
        <w:tc>
          <w:tcPr>
            <w:tcW w:w="2500" w:type="dxa"/>
            <w:vAlign w:val="center"/>
            <w:hideMark/>
          </w:tcPr>
          <w:p w14:paraId="1979AA45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>confirmed by PCR test &lt; 3 days before randomization</w:t>
            </w:r>
          </w:p>
        </w:tc>
        <w:tc>
          <w:tcPr>
            <w:tcW w:w="1894" w:type="dxa"/>
            <w:vAlign w:val="center"/>
            <w:hideMark/>
          </w:tcPr>
          <w:p w14:paraId="6B85E15F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 xml:space="preserve">confirmed by PCR test </w:t>
            </w:r>
            <w:r w:rsidRPr="007025BA">
              <w:rPr>
                <w:rFonts w:ascii="Arial" w:hAnsi="Arial" w:cs="Arial" w:hint="eastAsia"/>
              </w:rPr>
              <w:t>≤</w:t>
            </w:r>
            <w:r w:rsidRPr="007025BA">
              <w:rPr>
                <w:rFonts w:ascii="Arial" w:hAnsi="Arial" w:cs="Arial"/>
              </w:rPr>
              <w:t xml:space="preserve"> 4 days before randomization</w:t>
            </w:r>
          </w:p>
        </w:tc>
        <w:tc>
          <w:tcPr>
            <w:tcW w:w="1843" w:type="dxa"/>
            <w:vAlign w:val="center"/>
            <w:hideMark/>
          </w:tcPr>
          <w:p w14:paraId="0A23DE38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 xml:space="preserve">confirmed by PCR test </w:t>
            </w:r>
            <w:r w:rsidRPr="007025BA">
              <w:rPr>
                <w:rFonts w:ascii="Arial" w:hAnsi="Arial" w:cs="Arial" w:hint="eastAsia"/>
              </w:rPr>
              <w:t>≤</w:t>
            </w:r>
            <w:r w:rsidRPr="007025BA">
              <w:rPr>
                <w:rFonts w:ascii="Arial" w:hAnsi="Arial" w:cs="Arial"/>
              </w:rPr>
              <w:t xml:space="preserve"> 4 days before randomization</w:t>
            </w:r>
          </w:p>
        </w:tc>
        <w:tc>
          <w:tcPr>
            <w:tcW w:w="2471" w:type="dxa"/>
            <w:vAlign w:val="center"/>
          </w:tcPr>
          <w:p w14:paraId="1D10C29E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>No information</w:t>
            </w:r>
          </w:p>
        </w:tc>
      </w:tr>
      <w:tr w:rsidR="005A12B9" w:rsidRPr="007025BA" w14:paraId="64B97809" w14:textId="77777777" w:rsidTr="00C93135">
        <w:trPr>
          <w:trHeight w:val="1638"/>
        </w:trPr>
        <w:tc>
          <w:tcPr>
            <w:tcW w:w="1539" w:type="dxa"/>
            <w:vAlign w:val="center"/>
            <w:hideMark/>
          </w:tcPr>
          <w:p w14:paraId="4F6619C2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>Study design</w:t>
            </w:r>
          </w:p>
        </w:tc>
        <w:tc>
          <w:tcPr>
            <w:tcW w:w="6201" w:type="dxa"/>
            <w:gridSpan w:val="3"/>
            <w:vAlign w:val="center"/>
            <w:hideMark/>
          </w:tcPr>
          <w:p w14:paraId="1AF70DAE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proofErr w:type="spellStart"/>
            <w:r w:rsidRPr="007025BA">
              <w:rPr>
                <w:rFonts w:ascii="Arial" w:hAnsi="Arial" w:cs="Arial"/>
              </w:rPr>
              <w:t>Remdesivir</w:t>
            </w:r>
            <w:proofErr w:type="spellEnd"/>
            <w:r w:rsidRPr="007025BA">
              <w:rPr>
                <w:rFonts w:ascii="Arial" w:hAnsi="Arial" w:cs="Arial"/>
              </w:rPr>
              <w:t xml:space="preserve"> IV vs placebo </w:t>
            </w:r>
          </w:p>
          <w:p w14:paraId="12D49CC3" w14:textId="2360F339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>1. Day 1 200mg</w:t>
            </w:r>
            <w:r w:rsidR="00331380" w:rsidRPr="007025BA">
              <w:rPr>
                <w:rFonts w:ascii="Arial" w:hAnsi="Arial" w:cs="Arial"/>
                <w:lang w:eastAsia="zh-CN"/>
              </w:rPr>
              <w:t xml:space="preserve">, </w:t>
            </w:r>
            <w:r w:rsidRPr="007025BA">
              <w:rPr>
                <w:rFonts w:ascii="Arial" w:hAnsi="Arial" w:cs="Arial"/>
              </w:rPr>
              <w:t>Day 2-10 100mg QD</w:t>
            </w:r>
          </w:p>
          <w:p w14:paraId="70C923D1" w14:textId="77777777" w:rsidR="00DE2DD3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 xml:space="preserve">2. placebo </w:t>
            </w:r>
          </w:p>
          <w:p w14:paraId="018EA26F" w14:textId="342E97E8" w:rsidR="005A12B9" w:rsidRPr="007025BA" w:rsidRDefault="00DE2DD3" w:rsidP="00C024FC">
            <w:pPr>
              <w:jc w:val="both"/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</w:rPr>
              <w:t xml:space="preserve">For severe patient trial, </w:t>
            </w:r>
            <w:r w:rsidRPr="007025BA">
              <w:rPr>
                <w:rFonts w:ascii="Arial" w:hAnsi="Arial" w:cs="Arial"/>
                <w:lang w:eastAsia="zh-CN"/>
              </w:rPr>
              <w:t xml:space="preserve">the comparison is made between </w:t>
            </w:r>
            <w:proofErr w:type="spellStart"/>
            <w:r w:rsidRPr="007025BA">
              <w:rPr>
                <w:rFonts w:ascii="Arial" w:hAnsi="Arial" w:cs="Arial"/>
                <w:lang w:eastAsia="zh-CN"/>
              </w:rPr>
              <w:t>remdesivir</w:t>
            </w:r>
            <w:proofErr w:type="spellEnd"/>
            <w:r w:rsidRPr="007025BA">
              <w:rPr>
                <w:rFonts w:ascii="Arial" w:hAnsi="Arial" w:cs="Arial"/>
                <w:lang w:eastAsia="zh-CN"/>
              </w:rPr>
              <w:t xml:space="preserve"> + supportive care (SC) vs SC</w:t>
            </w:r>
          </w:p>
        </w:tc>
        <w:tc>
          <w:tcPr>
            <w:tcW w:w="3737" w:type="dxa"/>
            <w:gridSpan w:val="2"/>
            <w:vAlign w:val="center"/>
            <w:hideMark/>
          </w:tcPr>
          <w:p w14:paraId="57FA3BA3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proofErr w:type="spellStart"/>
            <w:r w:rsidRPr="007025BA">
              <w:rPr>
                <w:rFonts w:ascii="Arial" w:hAnsi="Arial" w:cs="Arial"/>
              </w:rPr>
              <w:t>Remdesivir</w:t>
            </w:r>
            <w:proofErr w:type="spellEnd"/>
            <w:r w:rsidRPr="007025BA">
              <w:rPr>
                <w:rFonts w:ascii="Arial" w:hAnsi="Arial" w:cs="Arial"/>
              </w:rPr>
              <w:t xml:space="preserve"> IV+SOC</w:t>
            </w:r>
          </w:p>
          <w:p w14:paraId="35CEC8B7" w14:textId="595F8FF9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>1. Day 1 200mg</w:t>
            </w:r>
            <w:r w:rsidR="00331380" w:rsidRPr="007025BA">
              <w:rPr>
                <w:rFonts w:ascii="Arial" w:hAnsi="Arial" w:cs="Arial"/>
                <w:lang w:eastAsia="zh-CN"/>
              </w:rPr>
              <w:t xml:space="preserve">, </w:t>
            </w:r>
            <w:r w:rsidRPr="007025BA">
              <w:rPr>
                <w:rFonts w:ascii="Arial" w:hAnsi="Arial" w:cs="Arial"/>
              </w:rPr>
              <w:t>Day 2-10 100mg QD+SOC</w:t>
            </w:r>
          </w:p>
          <w:p w14:paraId="58F6D405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>2. Day 1 200mg, Day 2-5 100mg QD+SOC</w:t>
            </w:r>
          </w:p>
          <w:p w14:paraId="10309EDC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 xml:space="preserve">3. SOC (severe group </w:t>
            </w:r>
            <w:proofErr w:type="gramStart"/>
            <w:r w:rsidRPr="007025BA">
              <w:rPr>
                <w:rFonts w:ascii="Arial" w:hAnsi="Arial" w:cs="Arial"/>
              </w:rPr>
              <w:t>not include</w:t>
            </w:r>
            <w:proofErr w:type="gramEnd"/>
            <w:r w:rsidRPr="007025BA">
              <w:rPr>
                <w:rFonts w:ascii="Arial" w:hAnsi="Arial" w:cs="Arial"/>
              </w:rPr>
              <w:t xml:space="preserve"> this treatment group)</w:t>
            </w:r>
          </w:p>
        </w:tc>
        <w:tc>
          <w:tcPr>
            <w:tcW w:w="2471" w:type="dxa"/>
            <w:vAlign w:val="center"/>
          </w:tcPr>
          <w:p w14:paraId="344B05A3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proofErr w:type="spellStart"/>
            <w:r w:rsidRPr="007025BA">
              <w:rPr>
                <w:rFonts w:ascii="Arial" w:hAnsi="Arial" w:cs="Arial"/>
              </w:rPr>
              <w:t>Remdesivir</w:t>
            </w:r>
            <w:proofErr w:type="spellEnd"/>
            <w:r w:rsidRPr="007025BA">
              <w:rPr>
                <w:rFonts w:ascii="Arial" w:hAnsi="Arial" w:cs="Arial"/>
              </w:rPr>
              <w:t xml:space="preserve"> IV </w:t>
            </w:r>
            <w:r w:rsidRPr="007025BA">
              <w:rPr>
                <w:rFonts w:ascii="Arial" w:hAnsi="Arial" w:cs="Arial"/>
                <w:lang w:eastAsia="zh-CN"/>
              </w:rPr>
              <w:t>and</w:t>
            </w:r>
            <w:r w:rsidRPr="007025BA">
              <w:rPr>
                <w:rFonts w:ascii="Arial" w:hAnsi="Arial" w:cs="Arial"/>
              </w:rPr>
              <w:t xml:space="preserve"> </w:t>
            </w:r>
            <w:r w:rsidRPr="007025BA">
              <w:rPr>
                <w:rFonts w:ascii="Arial" w:hAnsi="Arial" w:cs="Arial"/>
                <w:lang w:eastAsia="zh-CN"/>
              </w:rPr>
              <w:t>Other</w:t>
            </w:r>
            <w:r w:rsidRPr="007025BA">
              <w:rPr>
                <w:rFonts w:ascii="Arial" w:hAnsi="Arial" w:cs="Arial"/>
              </w:rPr>
              <w:t xml:space="preserve"> </w:t>
            </w:r>
            <w:r w:rsidRPr="007025BA">
              <w:rPr>
                <w:rFonts w:ascii="Arial" w:hAnsi="Arial" w:cs="Arial"/>
                <w:lang w:eastAsia="zh-CN"/>
              </w:rPr>
              <w:t>drug</w:t>
            </w:r>
            <w:r w:rsidRPr="007025BA">
              <w:rPr>
                <w:rFonts w:ascii="Arial" w:hAnsi="Arial" w:cs="Arial"/>
              </w:rPr>
              <w:t xml:space="preserve"> </w:t>
            </w:r>
            <w:r w:rsidRPr="007025BA">
              <w:rPr>
                <w:rFonts w:ascii="Arial" w:hAnsi="Arial" w:cs="Arial"/>
                <w:lang w:eastAsia="zh-CN"/>
              </w:rPr>
              <w:t>Groups</w:t>
            </w:r>
          </w:p>
          <w:p w14:paraId="3D23FC08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</w:p>
          <w:p w14:paraId="28889321" w14:textId="42231B20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proofErr w:type="spellStart"/>
            <w:r w:rsidRPr="007025BA">
              <w:rPr>
                <w:rFonts w:ascii="Arial" w:hAnsi="Arial" w:cs="Arial"/>
              </w:rPr>
              <w:t>Remdesivir</w:t>
            </w:r>
            <w:proofErr w:type="spellEnd"/>
            <w:r w:rsidRPr="007025BA">
              <w:rPr>
                <w:rFonts w:ascii="Arial" w:hAnsi="Arial" w:cs="Arial"/>
                <w:lang w:eastAsia="zh-CN"/>
              </w:rPr>
              <w:t xml:space="preserve">: </w:t>
            </w:r>
            <w:r w:rsidRPr="007025BA">
              <w:rPr>
                <w:rFonts w:ascii="Arial" w:hAnsi="Arial" w:cs="Arial"/>
              </w:rPr>
              <w:t>Day 1 200mg</w:t>
            </w:r>
            <w:r w:rsidR="00331380" w:rsidRPr="007025BA">
              <w:rPr>
                <w:rFonts w:ascii="Arial" w:hAnsi="Arial" w:cs="Arial"/>
                <w:lang w:eastAsia="zh-CN"/>
              </w:rPr>
              <w:t xml:space="preserve">, </w:t>
            </w:r>
            <w:r w:rsidRPr="007025BA">
              <w:rPr>
                <w:rFonts w:ascii="Arial" w:hAnsi="Arial" w:cs="Arial"/>
              </w:rPr>
              <w:t>Day 2-10 100mg QD</w:t>
            </w:r>
          </w:p>
          <w:p w14:paraId="1A8112C3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</w:p>
        </w:tc>
      </w:tr>
      <w:tr w:rsidR="005A12B9" w:rsidRPr="007025BA" w14:paraId="64042AB7" w14:textId="77777777" w:rsidTr="00C93135">
        <w:trPr>
          <w:trHeight w:val="898"/>
        </w:trPr>
        <w:tc>
          <w:tcPr>
            <w:tcW w:w="1539" w:type="dxa"/>
            <w:vAlign w:val="center"/>
            <w:hideMark/>
          </w:tcPr>
          <w:p w14:paraId="3A3EF020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>End point</w:t>
            </w:r>
          </w:p>
        </w:tc>
        <w:tc>
          <w:tcPr>
            <w:tcW w:w="2000" w:type="dxa"/>
            <w:vAlign w:val="center"/>
            <w:hideMark/>
          </w:tcPr>
          <w:p w14:paraId="1B8EC2F6" w14:textId="160381E6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>Time to Clinical recovery Time to Clinical Recovery (TTCR) [up to 28 days]</w:t>
            </w:r>
          </w:p>
        </w:tc>
        <w:tc>
          <w:tcPr>
            <w:tcW w:w="1701" w:type="dxa"/>
            <w:vAlign w:val="center"/>
            <w:hideMark/>
          </w:tcPr>
          <w:p w14:paraId="4EDA07D8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>Time to Clinical Improvement (TTCI) [Day 28]</w:t>
            </w:r>
          </w:p>
        </w:tc>
        <w:tc>
          <w:tcPr>
            <w:tcW w:w="2500" w:type="dxa"/>
            <w:vAlign w:val="center"/>
            <w:hideMark/>
          </w:tcPr>
          <w:p w14:paraId="1D6BD751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>Percentage of subjects reporting each severity rating on an 8-point ordinal scale [Day 15]</w:t>
            </w:r>
          </w:p>
        </w:tc>
        <w:tc>
          <w:tcPr>
            <w:tcW w:w="1894" w:type="dxa"/>
            <w:vAlign w:val="center"/>
            <w:hideMark/>
          </w:tcPr>
          <w:p w14:paraId="4D2FFCD7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>Proportion of participants discharged by Day 14</w:t>
            </w:r>
          </w:p>
        </w:tc>
        <w:tc>
          <w:tcPr>
            <w:tcW w:w="1843" w:type="dxa"/>
            <w:vAlign w:val="center"/>
            <w:hideMark/>
          </w:tcPr>
          <w:p w14:paraId="4503A9B5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 xml:space="preserve">Proportion of participants with normalization of fever and oxygen saturation Through Day 14 </w:t>
            </w:r>
          </w:p>
        </w:tc>
        <w:tc>
          <w:tcPr>
            <w:tcW w:w="2471" w:type="dxa"/>
            <w:vAlign w:val="center"/>
          </w:tcPr>
          <w:p w14:paraId="38926A48" w14:textId="77777777" w:rsidR="005A12B9" w:rsidRPr="007025BA" w:rsidRDefault="005A12B9" w:rsidP="00C024FC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>No information</w:t>
            </w:r>
          </w:p>
        </w:tc>
      </w:tr>
    </w:tbl>
    <w:p w14:paraId="6496DD2F" w14:textId="04E4889A" w:rsidR="005A12B9" w:rsidRPr="007025BA" w:rsidRDefault="005A12B9" w:rsidP="00255CBF">
      <w:pPr>
        <w:rPr>
          <w:rFonts w:ascii="Arial" w:hAnsi="Arial" w:cs="Arial"/>
          <w:b/>
          <w:bCs/>
        </w:rPr>
      </w:pPr>
      <w:r w:rsidRPr="007025BA">
        <w:rPr>
          <w:rFonts w:ascii="Arial" w:hAnsi="Arial" w:cs="Arial"/>
          <w:lang w:eastAsia="zh-CN"/>
        </w:rPr>
        <w:t>Solidarity</w:t>
      </w:r>
      <w:r w:rsidRPr="007025BA">
        <w:rPr>
          <w:rFonts w:ascii="Arial" w:hAnsi="Arial" w:cs="Arial"/>
        </w:rPr>
        <w:t xml:space="preserve"> </w:t>
      </w:r>
      <w:r w:rsidRPr="007025BA">
        <w:rPr>
          <w:rFonts w:ascii="Arial" w:hAnsi="Arial" w:cs="Arial"/>
          <w:lang w:eastAsia="zh-CN"/>
        </w:rPr>
        <w:t>Trial</w:t>
      </w:r>
      <w:r w:rsidRPr="007025BA">
        <w:rPr>
          <w:rFonts w:ascii="Arial" w:hAnsi="Arial" w:cs="Arial"/>
        </w:rPr>
        <w:t xml:space="preserve"> </w:t>
      </w:r>
      <w:r w:rsidRPr="007025BA">
        <w:rPr>
          <w:rFonts w:ascii="Arial" w:hAnsi="Arial" w:cs="Arial"/>
          <w:lang w:eastAsia="zh-CN"/>
        </w:rPr>
        <w:t>include</w:t>
      </w:r>
      <w:r w:rsidRPr="007025BA">
        <w:rPr>
          <w:rFonts w:ascii="Arial" w:hAnsi="Arial" w:cs="Arial"/>
        </w:rPr>
        <w:t xml:space="preserve"> </w:t>
      </w:r>
      <w:r w:rsidRPr="007025BA">
        <w:rPr>
          <w:rFonts w:ascii="Arial" w:hAnsi="Arial" w:cs="Arial"/>
          <w:lang w:eastAsia="zh-CN"/>
        </w:rPr>
        <w:t>lots</w:t>
      </w:r>
      <w:r w:rsidRPr="007025BA">
        <w:rPr>
          <w:rFonts w:ascii="Arial" w:hAnsi="Arial" w:cs="Arial"/>
        </w:rPr>
        <w:t xml:space="preserve"> </w:t>
      </w:r>
      <w:r w:rsidRPr="007025BA">
        <w:rPr>
          <w:rFonts w:ascii="Arial" w:hAnsi="Arial" w:cs="Arial"/>
          <w:lang w:eastAsia="zh-CN"/>
        </w:rPr>
        <w:t>of</w:t>
      </w:r>
      <w:r w:rsidRPr="007025BA">
        <w:rPr>
          <w:rFonts w:ascii="Arial" w:hAnsi="Arial" w:cs="Arial"/>
        </w:rPr>
        <w:t xml:space="preserve"> </w:t>
      </w:r>
      <w:r w:rsidRPr="007025BA">
        <w:rPr>
          <w:rFonts w:ascii="Arial" w:hAnsi="Arial" w:cs="Arial"/>
          <w:lang w:eastAsia="zh-CN"/>
        </w:rPr>
        <w:t>trial</w:t>
      </w:r>
      <w:r w:rsidRPr="007025BA">
        <w:rPr>
          <w:rFonts w:ascii="Arial" w:hAnsi="Arial" w:cs="Arial"/>
        </w:rPr>
        <w:t xml:space="preserve"> </w:t>
      </w:r>
      <w:r w:rsidRPr="007025BA">
        <w:rPr>
          <w:rFonts w:ascii="Arial" w:hAnsi="Arial" w:cs="Arial"/>
          <w:lang w:eastAsia="zh-CN"/>
        </w:rPr>
        <w:t>in</w:t>
      </w:r>
      <w:r w:rsidRPr="007025BA">
        <w:rPr>
          <w:rFonts w:ascii="Arial" w:hAnsi="Arial" w:cs="Arial"/>
        </w:rPr>
        <w:t xml:space="preserve"> </w:t>
      </w:r>
      <w:r w:rsidRPr="007025BA">
        <w:rPr>
          <w:rFonts w:ascii="Arial" w:hAnsi="Arial" w:cs="Arial"/>
          <w:lang w:eastAsia="zh-CN"/>
        </w:rPr>
        <w:t>many</w:t>
      </w:r>
      <w:r w:rsidRPr="007025BA">
        <w:rPr>
          <w:rFonts w:ascii="Arial" w:hAnsi="Arial" w:cs="Arial"/>
        </w:rPr>
        <w:t xml:space="preserve"> </w:t>
      </w:r>
      <w:r w:rsidRPr="007025BA">
        <w:rPr>
          <w:rFonts w:ascii="Arial" w:hAnsi="Arial" w:cs="Arial"/>
          <w:lang w:eastAsia="zh-CN"/>
        </w:rPr>
        <w:t>countries</w:t>
      </w:r>
      <w:r w:rsidRPr="007025BA">
        <w:rPr>
          <w:rFonts w:ascii="Arial" w:hAnsi="Arial" w:cs="Arial"/>
        </w:rPr>
        <w:t xml:space="preserve">, </w:t>
      </w:r>
      <w:r w:rsidRPr="007025BA">
        <w:rPr>
          <w:rFonts w:ascii="Arial" w:hAnsi="Arial" w:cs="Arial"/>
          <w:lang w:eastAsia="zh-CN"/>
        </w:rPr>
        <w:t>so</w:t>
      </w:r>
      <w:r w:rsidRPr="007025BA">
        <w:rPr>
          <w:rFonts w:ascii="Arial" w:hAnsi="Arial" w:cs="Arial"/>
        </w:rPr>
        <w:t xml:space="preserve"> it is difficult to </w:t>
      </w:r>
      <w:r w:rsidRPr="007025BA">
        <w:rPr>
          <w:rFonts w:ascii="Arial" w:hAnsi="Arial" w:cs="Arial"/>
          <w:lang w:eastAsia="zh-CN"/>
        </w:rPr>
        <w:t>search</w:t>
      </w:r>
      <w:r w:rsidRPr="007025BA">
        <w:rPr>
          <w:rFonts w:ascii="Arial" w:hAnsi="Arial" w:cs="Arial"/>
        </w:rPr>
        <w:t xml:space="preserve"> </w:t>
      </w:r>
      <w:r w:rsidRPr="007025BA">
        <w:rPr>
          <w:rFonts w:ascii="Arial" w:hAnsi="Arial" w:cs="Arial"/>
          <w:lang w:eastAsia="zh-CN"/>
        </w:rPr>
        <w:t>all</w:t>
      </w:r>
      <w:r w:rsidRPr="007025BA">
        <w:rPr>
          <w:rFonts w:ascii="Arial" w:hAnsi="Arial" w:cs="Arial"/>
        </w:rPr>
        <w:t xml:space="preserve"> </w:t>
      </w:r>
      <w:r w:rsidRPr="007025BA">
        <w:rPr>
          <w:rFonts w:ascii="Arial" w:hAnsi="Arial" w:cs="Arial"/>
          <w:lang w:eastAsia="zh-CN"/>
        </w:rPr>
        <w:t>information</w:t>
      </w:r>
      <w:r w:rsidRPr="007025BA">
        <w:rPr>
          <w:rFonts w:ascii="Arial" w:hAnsi="Arial" w:cs="Arial"/>
        </w:rPr>
        <w:t xml:space="preserve"> </w:t>
      </w:r>
      <w:r w:rsidRPr="007025BA">
        <w:rPr>
          <w:rFonts w:ascii="Arial" w:hAnsi="Arial" w:cs="Arial"/>
          <w:lang w:eastAsia="zh-CN"/>
        </w:rPr>
        <w:t>about</w:t>
      </w:r>
      <w:r w:rsidRPr="007025BA">
        <w:rPr>
          <w:rFonts w:ascii="Arial" w:hAnsi="Arial" w:cs="Arial"/>
        </w:rPr>
        <w:t xml:space="preserve"> </w:t>
      </w:r>
      <w:r w:rsidRPr="007025BA">
        <w:rPr>
          <w:rFonts w:ascii="Arial" w:hAnsi="Arial" w:cs="Arial"/>
          <w:lang w:eastAsia="zh-CN"/>
        </w:rPr>
        <w:t>it</w:t>
      </w:r>
      <w:r w:rsidRPr="007025BA">
        <w:rPr>
          <w:rFonts w:ascii="Arial" w:hAnsi="Arial" w:cs="Arial"/>
        </w:rPr>
        <w:t>.</w:t>
      </w:r>
    </w:p>
    <w:p w14:paraId="0AB037E2" w14:textId="77777777" w:rsidR="005A12B9" w:rsidRPr="007025BA" w:rsidRDefault="005A12B9" w:rsidP="61ACA633">
      <w:pPr>
        <w:pStyle w:val="ListParagraph"/>
        <w:numPr>
          <w:ilvl w:val="0"/>
          <w:numId w:val="2"/>
        </w:numPr>
        <w:rPr>
          <w:rFonts w:ascii="Arial" w:hAnsi="Arial" w:cs="Arial"/>
          <w:b/>
          <w:bCs/>
        </w:rPr>
      </w:pPr>
      <w:r w:rsidRPr="007025BA">
        <w:rPr>
          <w:rFonts w:ascii="Arial" w:hAnsi="Arial" w:cs="Arial"/>
          <w:b/>
          <w:bCs/>
        </w:rPr>
        <w:br w:type="page"/>
      </w:r>
    </w:p>
    <w:p w14:paraId="255C8A7B" w14:textId="77777777" w:rsidR="005A12B9" w:rsidRPr="007025BA" w:rsidRDefault="005A12B9" w:rsidP="00C024FC">
      <w:pPr>
        <w:spacing w:after="120"/>
        <w:rPr>
          <w:rFonts w:ascii="Arial" w:hAnsi="Arial" w:cs="Arial"/>
          <w:b/>
          <w:bCs/>
        </w:rPr>
      </w:pPr>
      <w:r w:rsidRPr="007025BA">
        <w:rPr>
          <w:rFonts w:ascii="Arial" w:hAnsi="Arial" w:cs="Arial"/>
          <w:b/>
          <w:bCs/>
        </w:rPr>
        <w:lastRenderedPageBreak/>
        <w:t xml:space="preserve">Table 3 </w:t>
      </w:r>
      <w:r w:rsidRPr="007025BA">
        <w:rPr>
          <w:rFonts w:ascii="Arial" w:hAnsi="Arial" w:cs="Arial"/>
        </w:rPr>
        <w:t>Summary of HCQ clinical study results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3333"/>
        <w:gridCol w:w="2798"/>
        <w:gridCol w:w="2799"/>
        <w:gridCol w:w="2799"/>
      </w:tblGrid>
      <w:tr w:rsidR="005A12B9" w:rsidRPr="007025BA" w14:paraId="06B3FE61" w14:textId="77777777" w:rsidTr="00C024FC">
        <w:trPr>
          <w:trHeight w:val="68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</w:tcPr>
          <w:p w14:paraId="6A395F0E" w14:textId="77777777" w:rsidR="005A12B9" w:rsidRPr="007025BA" w:rsidRDefault="005A12B9" w:rsidP="00DF464E">
            <w:pPr>
              <w:rPr>
                <w:rFonts w:ascii="Arial" w:hAnsi="Arial" w:cs="Arial"/>
                <w:b/>
              </w:rPr>
            </w:pPr>
          </w:p>
        </w:tc>
        <w:tc>
          <w:tcPr>
            <w:tcW w:w="3333" w:type="dxa"/>
            <w:tcBorders>
              <w:top w:val="single" w:sz="4" w:space="0" w:color="auto"/>
              <w:bottom w:val="single" w:sz="4" w:space="0" w:color="auto"/>
            </w:tcBorders>
          </w:tcPr>
          <w:p w14:paraId="36009C24" w14:textId="57D46208" w:rsidR="005A12B9" w:rsidRPr="007025BA" w:rsidRDefault="005A12B9" w:rsidP="00DF464E">
            <w:pPr>
              <w:rPr>
                <w:rFonts w:ascii="Arial" w:hAnsi="Arial" w:cs="Arial"/>
                <w:b/>
                <w:lang w:eastAsia="zh-CN"/>
              </w:rPr>
            </w:pPr>
            <w:r w:rsidRPr="007025BA">
              <w:rPr>
                <w:rFonts w:ascii="Arial" w:hAnsi="Arial" w:cs="Arial"/>
                <w:b/>
                <w:lang w:eastAsia="zh-CN"/>
              </w:rPr>
              <w:t>Chen J 2020</w:t>
            </w:r>
            <w:r w:rsidR="00DC151C" w:rsidRPr="007025BA">
              <w:rPr>
                <w:rFonts w:ascii="Arial" w:hAnsi="Arial" w:cs="Arial"/>
                <w:b/>
                <w:lang w:eastAsia="zh-CN"/>
              </w:rPr>
              <w:t xml:space="preserve"> </w:t>
            </w:r>
            <w:r w:rsidR="00DC151C" w:rsidRPr="007025BA">
              <w:rPr>
                <w:rFonts w:ascii="Arial" w:hAnsi="Arial" w:cs="Arial"/>
                <w:b/>
                <w:vertAlign w:val="superscript"/>
                <w:lang w:eastAsia="zh-CN"/>
              </w:rPr>
              <w:t>49</w:t>
            </w:r>
          </w:p>
        </w:tc>
        <w:tc>
          <w:tcPr>
            <w:tcW w:w="2798" w:type="dxa"/>
            <w:tcBorders>
              <w:top w:val="single" w:sz="4" w:space="0" w:color="auto"/>
              <w:bottom w:val="single" w:sz="4" w:space="0" w:color="auto"/>
            </w:tcBorders>
          </w:tcPr>
          <w:p w14:paraId="5072D4D0" w14:textId="65BF1834" w:rsidR="005A12B9" w:rsidRPr="007025BA" w:rsidRDefault="005A12B9" w:rsidP="00DF464E">
            <w:pPr>
              <w:rPr>
                <w:rFonts w:ascii="Arial" w:hAnsi="Arial" w:cs="Arial"/>
                <w:b/>
                <w:lang w:eastAsia="zh-CN"/>
              </w:rPr>
            </w:pPr>
            <w:r w:rsidRPr="007025BA">
              <w:rPr>
                <w:rFonts w:ascii="Arial" w:hAnsi="Arial" w:cs="Arial"/>
                <w:b/>
                <w:lang w:eastAsia="zh-CN"/>
              </w:rPr>
              <w:t>Chen ZW 2020</w:t>
            </w:r>
            <w:r w:rsidR="00DC151C" w:rsidRPr="007025BA">
              <w:rPr>
                <w:rFonts w:ascii="Arial" w:hAnsi="Arial" w:cs="Arial"/>
                <w:b/>
                <w:lang w:eastAsia="zh-CN"/>
              </w:rPr>
              <w:t xml:space="preserve"> </w:t>
            </w:r>
            <w:r w:rsidR="00DC151C" w:rsidRPr="007025BA">
              <w:rPr>
                <w:rFonts w:ascii="Arial" w:hAnsi="Arial" w:cs="Arial"/>
                <w:b/>
                <w:vertAlign w:val="superscript"/>
                <w:lang w:eastAsia="zh-CN"/>
              </w:rPr>
              <w:t>4</w:t>
            </w:r>
          </w:p>
        </w:tc>
        <w:tc>
          <w:tcPr>
            <w:tcW w:w="2799" w:type="dxa"/>
            <w:tcBorders>
              <w:top w:val="single" w:sz="4" w:space="0" w:color="auto"/>
              <w:bottom w:val="single" w:sz="4" w:space="0" w:color="auto"/>
            </w:tcBorders>
          </w:tcPr>
          <w:p w14:paraId="605B1131" w14:textId="6F10680B" w:rsidR="005A12B9" w:rsidRPr="007025BA" w:rsidRDefault="005A12B9" w:rsidP="00DF464E">
            <w:pPr>
              <w:rPr>
                <w:rFonts w:ascii="Arial" w:hAnsi="Arial" w:cs="Arial"/>
                <w:b/>
              </w:rPr>
            </w:pPr>
            <w:proofErr w:type="spellStart"/>
            <w:r w:rsidRPr="007025BA">
              <w:rPr>
                <w:rFonts w:ascii="Arial" w:hAnsi="Arial" w:cs="Arial"/>
                <w:b/>
              </w:rPr>
              <w:t>Gautret</w:t>
            </w:r>
            <w:proofErr w:type="spellEnd"/>
            <w:r w:rsidRPr="007025BA">
              <w:rPr>
                <w:rFonts w:ascii="Arial" w:hAnsi="Arial" w:cs="Arial"/>
                <w:b/>
              </w:rPr>
              <w:t xml:space="preserve"> </w:t>
            </w:r>
            <w:r w:rsidR="00DC151C" w:rsidRPr="007025BA">
              <w:rPr>
                <w:rFonts w:ascii="Arial" w:hAnsi="Arial" w:cs="Arial"/>
                <w:b/>
              </w:rPr>
              <w:t xml:space="preserve">P </w:t>
            </w:r>
            <w:r w:rsidRPr="007025BA">
              <w:rPr>
                <w:rFonts w:ascii="Arial" w:hAnsi="Arial" w:cs="Arial"/>
                <w:b/>
              </w:rPr>
              <w:t>2020</w:t>
            </w:r>
            <w:r w:rsidR="00DC151C" w:rsidRPr="007025BA">
              <w:rPr>
                <w:rFonts w:ascii="Arial" w:hAnsi="Arial" w:cs="Arial"/>
                <w:b/>
                <w:vertAlign w:val="superscript"/>
                <w:lang w:eastAsia="zh-CN"/>
              </w:rPr>
              <w:t xml:space="preserve"> 48</w:t>
            </w:r>
          </w:p>
        </w:tc>
        <w:tc>
          <w:tcPr>
            <w:tcW w:w="2799" w:type="dxa"/>
            <w:tcBorders>
              <w:top w:val="single" w:sz="4" w:space="0" w:color="auto"/>
              <w:bottom w:val="single" w:sz="4" w:space="0" w:color="auto"/>
            </w:tcBorders>
          </w:tcPr>
          <w:p w14:paraId="20AF78A4" w14:textId="63745013" w:rsidR="005A12B9" w:rsidRPr="007025BA" w:rsidRDefault="005A12B9" w:rsidP="00DF464E">
            <w:pPr>
              <w:rPr>
                <w:rFonts w:ascii="Arial" w:hAnsi="Arial" w:cs="Arial"/>
                <w:b/>
              </w:rPr>
            </w:pPr>
            <w:proofErr w:type="spellStart"/>
            <w:r w:rsidRPr="007025BA">
              <w:rPr>
                <w:rFonts w:ascii="Arial" w:hAnsi="Arial" w:cs="Arial"/>
                <w:b/>
              </w:rPr>
              <w:t>Gautret</w:t>
            </w:r>
            <w:proofErr w:type="spellEnd"/>
            <w:r w:rsidRPr="007025BA">
              <w:rPr>
                <w:rFonts w:ascii="Arial" w:hAnsi="Arial" w:cs="Arial"/>
                <w:b/>
              </w:rPr>
              <w:t xml:space="preserve"> 2020</w:t>
            </w:r>
            <w:r w:rsidR="00DC151C" w:rsidRPr="007025BA">
              <w:rPr>
                <w:rFonts w:ascii="Arial" w:hAnsi="Arial" w:cs="Arial"/>
                <w:b/>
                <w:vertAlign w:val="superscript"/>
                <w:lang w:eastAsia="zh-CN"/>
              </w:rPr>
              <w:t xml:space="preserve"> 50</w:t>
            </w:r>
          </w:p>
        </w:tc>
      </w:tr>
      <w:tr w:rsidR="005A12B9" w:rsidRPr="007025BA" w14:paraId="7AC6F12D" w14:textId="77777777" w:rsidTr="00C024FC">
        <w:trPr>
          <w:trHeight w:val="578"/>
        </w:trPr>
        <w:tc>
          <w:tcPr>
            <w:tcW w:w="2263" w:type="dxa"/>
            <w:tcBorders>
              <w:top w:val="single" w:sz="4" w:space="0" w:color="auto"/>
            </w:tcBorders>
          </w:tcPr>
          <w:p w14:paraId="423277B3" w14:textId="77777777" w:rsidR="005A12B9" w:rsidRPr="007025BA" w:rsidRDefault="005A12B9" w:rsidP="00DF464E">
            <w:pPr>
              <w:rPr>
                <w:rFonts w:ascii="Arial" w:hAnsi="Arial" w:cs="Arial"/>
                <w:bCs/>
                <w:lang w:eastAsia="zh-CN"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Sample size</w:t>
            </w:r>
          </w:p>
        </w:tc>
        <w:tc>
          <w:tcPr>
            <w:tcW w:w="3333" w:type="dxa"/>
            <w:tcBorders>
              <w:top w:val="single" w:sz="4" w:space="0" w:color="auto"/>
            </w:tcBorders>
          </w:tcPr>
          <w:p w14:paraId="2526EB2A" w14:textId="77777777" w:rsidR="005A12B9" w:rsidRPr="007025BA" w:rsidRDefault="005A12B9" w:rsidP="00DF464E">
            <w:pPr>
              <w:rPr>
                <w:rFonts w:ascii="Arial" w:hAnsi="Arial" w:cs="Arial"/>
                <w:bCs/>
                <w:lang w:eastAsia="zh-CN"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30 (15:15)</w:t>
            </w: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61187BA1" w14:textId="77777777" w:rsidR="005A12B9" w:rsidRPr="007025BA" w:rsidRDefault="005A12B9" w:rsidP="00DF464E">
            <w:pPr>
              <w:rPr>
                <w:rFonts w:ascii="Arial" w:hAnsi="Arial" w:cs="Arial"/>
                <w:bCs/>
                <w:lang w:eastAsia="zh-CN"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62 (31:31)</w:t>
            </w:r>
          </w:p>
        </w:tc>
        <w:tc>
          <w:tcPr>
            <w:tcW w:w="2799" w:type="dxa"/>
            <w:tcBorders>
              <w:top w:val="single" w:sz="4" w:space="0" w:color="auto"/>
            </w:tcBorders>
          </w:tcPr>
          <w:p w14:paraId="034BB35F" w14:textId="77777777" w:rsidR="005A12B9" w:rsidRPr="007025BA" w:rsidRDefault="005A12B9" w:rsidP="00DF464E">
            <w:pPr>
              <w:rPr>
                <w:rFonts w:ascii="Arial" w:hAnsi="Arial" w:cs="Arial"/>
                <w:bCs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36 (20:16)</w:t>
            </w:r>
          </w:p>
        </w:tc>
        <w:tc>
          <w:tcPr>
            <w:tcW w:w="2799" w:type="dxa"/>
            <w:tcBorders>
              <w:top w:val="single" w:sz="4" w:space="0" w:color="auto"/>
            </w:tcBorders>
          </w:tcPr>
          <w:p w14:paraId="0A2CFBDD" w14:textId="77777777" w:rsidR="005A12B9" w:rsidRPr="007025BA" w:rsidRDefault="005A12B9" w:rsidP="00DF464E">
            <w:pPr>
              <w:rPr>
                <w:rFonts w:ascii="Arial" w:hAnsi="Arial" w:cs="Arial"/>
                <w:bCs/>
                <w:lang w:eastAsia="zh-CN"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80</w:t>
            </w:r>
          </w:p>
        </w:tc>
      </w:tr>
      <w:tr w:rsidR="0063406A" w:rsidRPr="007025BA" w14:paraId="0B5E3708" w14:textId="77777777" w:rsidTr="00C024FC">
        <w:trPr>
          <w:trHeight w:val="639"/>
        </w:trPr>
        <w:tc>
          <w:tcPr>
            <w:tcW w:w="2263" w:type="dxa"/>
          </w:tcPr>
          <w:p w14:paraId="3D1F3C68" w14:textId="77777777" w:rsidR="0063406A" w:rsidRPr="007025BA" w:rsidRDefault="0063406A" w:rsidP="0063406A">
            <w:pPr>
              <w:rPr>
                <w:rFonts w:ascii="Arial" w:hAnsi="Arial" w:cs="Arial"/>
                <w:bCs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Population</w:t>
            </w:r>
          </w:p>
        </w:tc>
        <w:tc>
          <w:tcPr>
            <w:tcW w:w="3333" w:type="dxa"/>
          </w:tcPr>
          <w:p w14:paraId="7C0A6859" w14:textId="10489503" w:rsidR="0063406A" w:rsidRPr="007025BA" w:rsidRDefault="0063406A" w:rsidP="0063406A">
            <w:pPr>
              <w:rPr>
                <w:rFonts w:ascii="Arial" w:hAnsi="Arial" w:cs="Arial"/>
                <w:bCs/>
                <w:lang w:eastAsia="zh-CN"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COVID-19 pneumonia</w:t>
            </w:r>
          </w:p>
        </w:tc>
        <w:tc>
          <w:tcPr>
            <w:tcW w:w="2798" w:type="dxa"/>
          </w:tcPr>
          <w:p w14:paraId="04B85E8F" w14:textId="71DB8F63" w:rsidR="0063406A" w:rsidRPr="007025BA" w:rsidRDefault="0063406A" w:rsidP="0063406A">
            <w:pPr>
              <w:rPr>
                <w:rFonts w:ascii="Arial" w:hAnsi="Arial" w:cs="Arial"/>
                <w:bCs/>
                <w:lang w:eastAsia="zh-CN"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COVID-19 pneumonia</w:t>
            </w:r>
          </w:p>
        </w:tc>
        <w:tc>
          <w:tcPr>
            <w:tcW w:w="2799" w:type="dxa"/>
          </w:tcPr>
          <w:p w14:paraId="3010458E" w14:textId="77777777" w:rsidR="0063406A" w:rsidRPr="007025BA" w:rsidRDefault="0063406A" w:rsidP="0063406A">
            <w:pPr>
              <w:rPr>
                <w:rFonts w:ascii="Arial" w:hAnsi="Arial" w:cs="Arial"/>
                <w:bCs/>
                <w:lang w:eastAsia="zh-CN"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COVID-19</w:t>
            </w:r>
          </w:p>
          <w:p w14:paraId="7B491580" w14:textId="77777777" w:rsidR="0063406A" w:rsidRPr="007025BA" w:rsidRDefault="0063406A" w:rsidP="0063406A">
            <w:pPr>
              <w:rPr>
                <w:rFonts w:ascii="Arial" w:hAnsi="Arial" w:cs="Arial"/>
                <w:bCs/>
                <w:lang w:eastAsia="zh-CN"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-asymptomatic</w:t>
            </w:r>
          </w:p>
          <w:p w14:paraId="3DCAC331" w14:textId="77777777" w:rsidR="0063406A" w:rsidRPr="007025BA" w:rsidRDefault="0063406A" w:rsidP="0063406A">
            <w:pPr>
              <w:rPr>
                <w:rFonts w:ascii="Arial" w:hAnsi="Arial" w:cs="Arial"/>
                <w:bCs/>
                <w:lang w:eastAsia="zh-CN"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-Upper respiratory tract infection (URTI)</w:t>
            </w:r>
          </w:p>
          <w:p w14:paraId="26AEF3A9" w14:textId="77777777" w:rsidR="0063406A" w:rsidRPr="007025BA" w:rsidRDefault="0063406A" w:rsidP="0063406A">
            <w:pPr>
              <w:rPr>
                <w:rFonts w:ascii="Arial" w:hAnsi="Arial" w:cs="Arial"/>
                <w:bCs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-Lower respiratory tract infection (LRTI)</w:t>
            </w:r>
          </w:p>
        </w:tc>
        <w:tc>
          <w:tcPr>
            <w:tcW w:w="2799" w:type="dxa"/>
          </w:tcPr>
          <w:p w14:paraId="20C67177" w14:textId="77777777" w:rsidR="0063406A" w:rsidRPr="007025BA" w:rsidRDefault="0063406A" w:rsidP="0063406A">
            <w:pPr>
              <w:rPr>
                <w:rFonts w:ascii="Arial" w:hAnsi="Arial" w:cs="Arial"/>
                <w:bCs/>
                <w:lang w:eastAsia="zh-CN"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COVID-19</w:t>
            </w:r>
          </w:p>
          <w:p w14:paraId="77FB9840" w14:textId="77777777" w:rsidR="0063406A" w:rsidRPr="007025BA" w:rsidRDefault="0063406A" w:rsidP="0063406A">
            <w:pPr>
              <w:rPr>
                <w:rFonts w:ascii="Arial" w:hAnsi="Arial" w:cs="Arial"/>
                <w:bCs/>
                <w:lang w:eastAsia="zh-CN"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-asymptomatic</w:t>
            </w:r>
          </w:p>
          <w:p w14:paraId="0A0CCE08" w14:textId="77777777" w:rsidR="0063406A" w:rsidRPr="007025BA" w:rsidRDefault="0063406A" w:rsidP="0063406A">
            <w:pPr>
              <w:rPr>
                <w:rFonts w:ascii="Arial" w:hAnsi="Arial" w:cs="Arial"/>
                <w:bCs/>
                <w:lang w:eastAsia="zh-CN"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-Upper respiratory tract infection (URTI)</w:t>
            </w:r>
          </w:p>
          <w:p w14:paraId="2848C945" w14:textId="77777777" w:rsidR="0063406A" w:rsidRPr="007025BA" w:rsidRDefault="0063406A" w:rsidP="0063406A">
            <w:pPr>
              <w:rPr>
                <w:rFonts w:ascii="Arial" w:hAnsi="Arial" w:cs="Arial"/>
                <w:bCs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-Lower respiratory tract infection (LRTI)</w:t>
            </w:r>
          </w:p>
        </w:tc>
      </w:tr>
      <w:tr w:rsidR="00505C53" w:rsidRPr="007025BA" w14:paraId="511C1D02" w14:textId="77777777" w:rsidTr="00C024FC">
        <w:trPr>
          <w:trHeight w:val="717"/>
        </w:trPr>
        <w:tc>
          <w:tcPr>
            <w:tcW w:w="2263" w:type="dxa"/>
          </w:tcPr>
          <w:p w14:paraId="5D385348" w14:textId="0F18CD11" w:rsidR="00505C53" w:rsidRPr="007025BA" w:rsidRDefault="00505C53" w:rsidP="00505C53">
            <w:pPr>
              <w:rPr>
                <w:rFonts w:ascii="Arial" w:hAnsi="Arial" w:cs="Arial"/>
                <w:bCs/>
                <w:lang w:eastAsia="zh-CN"/>
              </w:rPr>
            </w:pPr>
            <w:r w:rsidRPr="007025BA">
              <w:rPr>
                <w:rFonts w:ascii="Arial" w:hAnsi="Arial" w:cs="Arial"/>
              </w:rPr>
              <w:t>Allocation and Masking</w:t>
            </w:r>
          </w:p>
        </w:tc>
        <w:tc>
          <w:tcPr>
            <w:tcW w:w="3333" w:type="dxa"/>
          </w:tcPr>
          <w:p w14:paraId="69D6F82F" w14:textId="77777777" w:rsidR="00505C53" w:rsidRPr="007025BA" w:rsidRDefault="00505C53" w:rsidP="00505C53">
            <w:pPr>
              <w:rPr>
                <w:rFonts w:ascii="Arial" w:hAnsi="Arial" w:cs="Arial"/>
                <w:bCs/>
                <w:lang w:eastAsia="zh-CN"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randomized 1:1</w:t>
            </w:r>
          </w:p>
          <w:p w14:paraId="76FC1D21" w14:textId="77777777" w:rsidR="00505C53" w:rsidRPr="007025BA" w:rsidRDefault="00505C53" w:rsidP="00505C53">
            <w:pPr>
              <w:rPr>
                <w:rFonts w:ascii="Arial" w:hAnsi="Arial" w:cs="Arial"/>
                <w:bCs/>
                <w:lang w:eastAsia="zh-CN"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open label</w:t>
            </w:r>
          </w:p>
          <w:p w14:paraId="54DFE25F" w14:textId="457FC1A5" w:rsidR="00505C53" w:rsidRPr="007025BA" w:rsidRDefault="00505C53" w:rsidP="00505C53">
            <w:pPr>
              <w:rPr>
                <w:rFonts w:ascii="Arial" w:hAnsi="Arial" w:cs="Arial"/>
                <w:bCs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conventional treatment control</w:t>
            </w:r>
          </w:p>
        </w:tc>
        <w:tc>
          <w:tcPr>
            <w:tcW w:w="2798" w:type="dxa"/>
          </w:tcPr>
          <w:p w14:paraId="7DBCB35B" w14:textId="77777777" w:rsidR="00505C53" w:rsidRPr="007025BA" w:rsidRDefault="00505C53" w:rsidP="00505C53">
            <w:pPr>
              <w:rPr>
                <w:rFonts w:ascii="Arial" w:hAnsi="Arial" w:cs="Arial"/>
                <w:bCs/>
                <w:lang w:eastAsia="zh-CN"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randomized 1:1</w:t>
            </w:r>
          </w:p>
          <w:p w14:paraId="4B39B068" w14:textId="77777777" w:rsidR="00505C53" w:rsidRPr="007025BA" w:rsidRDefault="00505C53" w:rsidP="00505C53">
            <w:pPr>
              <w:rPr>
                <w:rFonts w:ascii="Arial" w:hAnsi="Arial" w:cs="Arial"/>
                <w:bCs/>
                <w:lang w:eastAsia="zh-CN"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open label</w:t>
            </w:r>
          </w:p>
          <w:p w14:paraId="2BFC41F6" w14:textId="5134A0D2" w:rsidR="00505C53" w:rsidRPr="007025BA" w:rsidRDefault="00505C53" w:rsidP="00505C53">
            <w:pPr>
              <w:rPr>
                <w:rFonts w:ascii="Arial" w:hAnsi="Arial" w:cs="Arial"/>
                <w:bCs/>
                <w:lang w:eastAsia="zh-CN"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conventional treatment control</w:t>
            </w:r>
          </w:p>
        </w:tc>
        <w:tc>
          <w:tcPr>
            <w:tcW w:w="2799" w:type="dxa"/>
          </w:tcPr>
          <w:p w14:paraId="5143016D" w14:textId="77777777" w:rsidR="00505C53" w:rsidRPr="007025BA" w:rsidRDefault="00505C53" w:rsidP="00505C53">
            <w:pPr>
              <w:rPr>
                <w:rFonts w:ascii="Arial" w:hAnsi="Arial" w:cs="Arial"/>
                <w:bCs/>
                <w:lang w:eastAsia="zh-CN"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non-randomized</w:t>
            </w:r>
          </w:p>
          <w:p w14:paraId="129A90DC" w14:textId="77777777" w:rsidR="00505C53" w:rsidRPr="007025BA" w:rsidRDefault="00505C53" w:rsidP="00505C53">
            <w:pPr>
              <w:rPr>
                <w:rFonts w:ascii="Arial" w:hAnsi="Arial" w:cs="Arial"/>
                <w:bCs/>
                <w:lang w:eastAsia="zh-CN"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open label</w:t>
            </w:r>
          </w:p>
          <w:p w14:paraId="077B3FFB" w14:textId="6B0A75DF" w:rsidR="00505C53" w:rsidRPr="007025BA" w:rsidRDefault="00505C53" w:rsidP="00505C53">
            <w:pPr>
              <w:rPr>
                <w:rFonts w:ascii="Arial" w:hAnsi="Arial" w:cs="Arial"/>
                <w:bCs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control (without HCQ)</w:t>
            </w:r>
          </w:p>
        </w:tc>
        <w:tc>
          <w:tcPr>
            <w:tcW w:w="2799" w:type="dxa"/>
          </w:tcPr>
          <w:p w14:paraId="33CFF5C0" w14:textId="77777777" w:rsidR="00505C53" w:rsidRPr="007025BA" w:rsidRDefault="00505C53" w:rsidP="00505C53">
            <w:pPr>
              <w:rPr>
                <w:rFonts w:ascii="Arial" w:hAnsi="Arial" w:cs="Arial"/>
                <w:bCs/>
                <w:lang w:eastAsia="zh-CN"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single group</w:t>
            </w:r>
          </w:p>
          <w:p w14:paraId="1E5229D9" w14:textId="0B58E733" w:rsidR="00505C53" w:rsidRPr="007025BA" w:rsidRDefault="00505C53" w:rsidP="00505C53">
            <w:pPr>
              <w:rPr>
                <w:rFonts w:ascii="Arial" w:hAnsi="Arial" w:cs="Arial"/>
                <w:bCs/>
                <w:lang w:eastAsia="zh-CN"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open label</w:t>
            </w:r>
          </w:p>
        </w:tc>
      </w:tr>
      <w:tr w:rsidR="002F4668" w:rsidRPr="007025BA" w14:paraId="311A1458" w14:textId="77777777" w:rsidTr="00C024FC">
        <w:trPr>
          <w:trHeight w:val="1046"/>
        </w:trPr>
        <w:tc>
          <w:tcPr>
            <w:tcW w:w="2263" w:type="dxa"/>
          </w:tcPr>
          <w:p w14:paraId="3E91B1E4" w14:textId="58A5E862" w:rsidR="002F4668" w:rsidRPr="007025BA" w:rsidRDefault="002F4668" w:rsidP="002F4668">
            <w:pPr>
              <w:rPr>
                <w:rFonts w:ascii="Arial" w:hAnsi="Arial" w:cs="Arial"/>
                <w:bCs/>
                <w:lang w:eastAsia="zh-CN"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Dosage regimen of intervention treatment</w:t>
            </w:r>
          </w:p>
        </w:tc>
        <w:tc>
          <w:tcPr>
            <w:tcW w:w="3333" w:type="dxa"/>
          </w:tcPr>
          <w:p w14:paraId="24A33C23" w14:textId="77777777" w:rsidR="002F4668" w:rsidRPr="007025BA" w:rsidRDefault="002F4668" w:rsidP="002F4668">
            <w:pPr>
              <w:rPr>
                <w:rFonts w:ascii="Arial" w:hAnsi="Arial" w:cs="Arial"/>
                <w:bCs/>
                <w:lang w:eastAsia="zh-CN"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 xml:space="preserve">HCQ </w:t>
            </w:r>
            <w:proofErr w:type="spellStart"/>
            <w:r w:rsidRPr="007025BA">
              <w:rPr>
                <w:rFonts w:ascii="Arial" w:hAnsi="Arial" w:cs="Arial"/>
                <w:bCs/>
                <w:lang w:eastAsia="zh-CN"/>
              </w:rPr>
              <w:t>sulfate</w:t>
            </w:r>
            <w:proofErr w:type="spellEnd"/>
            <w:r w:rsidRPr="007025BA">
              <w:rPr>
                <w:rFonts w:ascii="Arial" w:hAnsi="Arial" w:cs="Arial"/>
                <w:bCs/>
                <w:lang w:eastAsia="zh-CN"/>
              </w:rPr>
              <w:t xml:space="preserve"> 400</w:t>
            </w:r>
            <w:r w:rsidRPr="007025BA">
              <w:rPr>
                <w:rFonts w:ascii="Arial" w:hAnsi="Arial" w:cs="Arial"/>
                <w:bCs/>
              </w:rPr>
              <w:t xml:space="preserve"> </w:t>
            </w:r>
            <w:r w:rsidRPr="007025BA">
              <w:rPr>
                <w:rFonts w:ascii="Arial" w:hAnsi="Arial" w:cs="Arial"/>
                <w:bCs/>
                <w:lang w:eastAsia="zh-CN"/>
              </w:rPr>
              <w:t>mg QD for 5 days</w:t>
            </w:r>
          </w:p>
          <w:p w14:paraId="76623B56" w14:textId="1A525920" w:rsidR="002F4668" w:rsidRPr="007025BA" w:rsidRDefault="002F4668" w:rsidP="002F4668">
            <w:pPr>
              <w:rPr>
                <w:rFonts w:ascii="Arial" w:hAnsi="Arial" w:cs="Arial"/>
                <w:bCs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(with conventional treatment)</w:t>
            </w:r>
          </w:p>
        </w:tc>
        <w:tc>
          <w:tcPr>
            <w:tcW w:w="2798" w:type="dxa"/>
          </w:tcPr>
          <w:p w14:paraId="6D5F9B24" w14:textId="77777777" w:rsidR="002F4668" w:rsidRPr="007025BA" w:rsidRDefault="002F4668" w:rsidP="002F4668">
            <w:pPr>
              <w:rPr>
                <w:rFonts w:ascii="Arial" w:hAnsi="Arial" w:cs="Arial"/>
                <w:bCs/>
              </w:rPr>
            </w:pPr>
            <w:r w:rsidRPr="007025BA">
              <w:rPr>
                <w:rFonts w:ascii="Arial" w:hAnsi="Arial" w:cs="Arial"/>
                <w:bCs/>
              </w:rPr>
              <w:t xml:space="preserve">HCQ </w:t>
            </w:r>
            <w:proofErr w:type="spellStart"/>
            <w:r w:rsidRPr="007025BA">
              <w:rPr>
                <w:rFonts w:ascii="Arial" w:hAnsi="Arial" w:cs="Arial"/>
                <w:bCs/>
              </w:rPr>
              <w:t>sulfate</w:t>
            </w:r>
            <w:proofErr w:type="spellEnd"/>
            <w:r w:rsidRPr="007025BA">
              <w:rPr>
                <w:rFonts w:ascii="Arial" w:hAnsi="Arial" w:cs="Arial"/>
                <w:bCs/>
              </w:rPr>
              <w:t xml:space="preserve"> 200 mg BID for 5 days</w:t>
            </w:r>
          </w:p>
          <w:p w14:paraId="318B4555" w14:textId="6431DF6A" w:rsidR="002F4668" w:rsidRPr="007025BA" w:rsidRDefault="002F4668" w:rsidP="002F4668">
            <w:pPr>
              <w:rPr>
                <w:rFonts w:ascii="Arial" w:hAnsi="Arial" w:cs="Arial"/>
                <w:bCs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(with conventional treatment)</w:t>
            </w:r>
          </w:p>
        </w:tc>
        <w:tc>
          <w:tcPr>
            <w:tcW w:w="2799" w:type="dxa"/>
          </w:tcPr>
          <w:p w14:paraId="6B944306" w14:textId="77777777" w:rsidR="002F4668" w:rsidRPr="007025BA" w:rsidRDefault="002F4668" w:rsidP="002F4668">
            <w:pPr>
              <w:rPr>
                <w:rFonts w:ascii="Arial" w:hAnsi="Arial" w:cs="Arial"/>
                <w:bCs/>
                <w:lang w:eastAsia="zh-CN"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 xml:space="preserve">HCQ </w:t>
            </w:r>
            <w:proofErr w:type="spellStart"/>
            <w:r w:rsidRPr="007025BA">
              <w:rPr>
                <w:rFonts w:ascii="Arial" w:hAnsi="Arial" w:cs="Arial"/>
                <w:bCs/>
                <w:lang w:eastAsia="zh-CN"/>
              </w:rPr>
              <w:t>sulfate</w:t>
            </w:r>
            <w:proofErr w:type="spellEnd"/>
            <w:r w:rsidRPr="007025BA">
              <w:rPr>
                <w:rFonts w:ascii="Arial" w:hAnsi="Arial" w:cs="Arial"/>
                <w:bCs/>
                <w:lang w:eastAsia="zh-CN"/>
              </w:rPr>
              <w:t xml:space="preserve"> 200</w:t>
            </w:r>
            <w:r w:rsidRPr="007025BA">
              <w:rPr>
                <w:rFonts w:ascii="Arial" w:hAnsi="Arial" w:cs="Arial"/>
                <w:bCs/>
              </w:rPr>
              <w:t xml:space="preserve"> </w:t>
            </w:r>
            <w:r w:rsidRPr="007025BA">
              <w:rPr>
                <w:rFonts w:ascii="Arial" w:hAnsi="Arial" w:cs="Arial"/>
                <w:bCs/>
                <w:lang w:eastAsia="zh-CN"/>
              </w:rPr>
              <w:t>mg TID for 10 days</w:t>
            </w:r>
          </w:p>
          <w:p w14:paraId="46EFA7B8" w14:textId="344BFEBA" w:rsidR="002F4668" w:rsidRPr="007025BA" w:rsidRDefault="002F4668" w:rsidP="002F4668">
            <w:pPr>
              <w:rPr>
                <w:rFonts w:ascii="Arial" w:hAnsi="Arial" w:cs="Arial"/>
                <w:bCs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or combined with azithromycin 500mg on day1 followed by 250mg per day, the next 4 days</w:t>
            </w:r>
          </w:p>
        </w:tc>
        <w:tc>
          <w:tcPr>
            <w:tcW w:w="2799" w:type="dxa"/>
          </w:tcPr>
          <w:p w14:paraId="73020F83" w14:textId="6FB998ED" w:rsidR="002F4668" w:rsidRPr="007025BA" w:rsidRDefault="002F4668" w:rsidP="002F4668">
            <w:pPr>
              <w:rPr>
                <w:rFonts w:ascii="Arial" w:hAnsi="Arial" w:cs="Arial"/>
                <w:bCs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 xml:space="preserve">HCQ </w:t>
            </w:r>
            <w:proofErr w:type="spellStart"/>
            <w:r w:rsidRPr="007025BA">
              <w:rPr>
                <w:rFonts w:ascii="Arial" w:hAnsi="Arial" w:cs="Arial"/>
                <w:bCs/>
                <w:lang w:eastAsia="zh-CN"/>
              </w:rPr>
              <w:t>sulfate</w:t>
            </w:r>
            <w:proofErr w:type="spellEnd"/>
            <w:r w:rsidRPr="007025BA">
              <w:rPr>
                <w:rFonts w:ascii="Arial" w:hAnsi="Arial" w:cs="Arial"/>
                <w:bCs/>
                <w:lang w:eastAsia="zh-CN"/>
              </w:rPr>
              <w:t xml:space="preserve"> 200</w:t>
            </w:r>
            <w:r w:rsidRPr="007025BA">
              <w:rPr>
                <w:rFonts w:ascii="Arial" w:hAnsi="Arial" w:cs="Arial"/>
                <w:bCs/>
              </w:rPr>
              <w:t xml:space="preserve"> </w:t>
            </w:r>
            <w:r w:rsidRPr="007025BA">
              <w:rPr>
                <w:rFonts w:ascii="Arial" w:hAnsi="Arial" w:cs="Arial"/>
                <w:bCs/>
                <w:lang w:eastAsia="zh-CN"/>
              </w:rPr>
              <w:t>mg TID for 10 days combined with azithromycin 500mg on day1 followed by 250mg per day, the next 4 days</w:t>
            </w:r>
          </w:p>
        </w:tc>
      </w:tr>
      <w:tr w:rsidR="0097771A" w:rsidRPr="007025BA" w14:paraId="1FA4C20D" w14:textId="77777777" w:rsidTr="00C024FC">
        <w:trPr>
          <w:trHeight w:val="1046"/>
        </w:trPr>
        <w:tc>
          <w:tcPr>
            <w:tcW w:w="2263" w:type="dxa"/>
          </w:tcPr>
          <w:p w14:paraId="508B4245" w14:textId="3E2CA453" w:rsidR="0097771A" w:rsidRPr="007025BA" w:rsidRDefault="0097771A" w:rsidP="0097771A">
            <w:pPr>
              <w:rPr>
                <w:rFonts w:ascii="Arial" w:hAnsi="Arial" w:cs="Arial"/>
                <w:bCs/>
                <w:lang w:eastAsia="zh-CN"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Time window (days)</w:t>
            </w:r>
          </w:p>
        </w:tc>
        <w:tc>
          <w:tcPr>
            <w:tcW w:w="3333" w:type="dxa"/>
          </w:tcPr>
          <w:p w14:paraId="097A23CA" w14:textId="51A8D11A" w:rsidR="0097771A" w:rsidRPr="007025BA" w:rsidRDefault="0097771A" w:rsidP="0097771A">
            <w:pPr>
              <w:rPr>
                <w:rFonts w:ascii="Arial" w:hAnsi="Arial" w:cs="Arial"/>
                <w:bCs/>
                <w:lang w:eastAsia="zh-CN"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not reported</w:t>
            </w:r>
          </w:p>
        </w:tc>
        <w:tc>
          <w:tcPr>
            <w:tcW w:w="2798" w:type="dxa"/>
          </w:tcPr>
          <w:p w14:paraId="2DBBC43E" w14:textId="546AC130" w:rsidR="0097771A" w:rsidRPr="007025BA" w:rsidRDefault="0097771A" w:rsidP="0097771A">
            <w:pPr>
              <w:rPr>
                <w:rFonts w:ascii="Arial" w:hAnsi="Arial" w:cs="Arial"/>
                <w:bCs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not reported</w:t>
            </w:r>
          </w:p>
        </w:tc>
        <w:tc>
          <w:tcPr>
            <w:tcW w:w="2799" w:type="dxa"/>
          </w:tcPr>
          <w:p w14:paraId="010DE70B" w14:textId="77777777" w:rsidR="0097771A" w:rsidRPr="007025BA" w:rsidRDefault="0097771A" w:rsidP="0097771A">
            <w:pPr>
              <w:rPr>
                <w:rFonts w:ascii="Arial" w:hAnsi="Arial" w:cs="Arial"/>
                <w:bCs/>
                <w:lang w:eastAsia="zh-CN"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time between onset of</w:t>
            </w:r>
          </w:p>
          <w:p w14:paraId="1764396B" w14:textId="57320999" w:rsidR="0097771A" w:rsidRPr="007025BA" w:rsidRDefault="0097771A" w:rsidP="0097771A">
            <w:pPr>
              <w:rPr>
                <w:rFonts w:ascii="Arial" w:hAnsi="Arial" w:cs="Arial"/>
                <w:bCs/>
                <w:lang w:eastAsia="zh-CN"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symptoms and inclusion is 4.0</w:t>
            </w:r>
            <w:r w:rsidRPr="007025BA">
              <w:rPr>
                <w:rFonts w:ascii="Arial" w:hAnsi="Arial" w:cs="Arial" w:hint="eastAsia"/>
                <w:bCs/>
                <w:lang w:eastAsia="zh-CN"/>
              </w:rPr>
              <w:t>±</w:t>
            </w:r>
            <w:r w:rsidRPr="007025BA">
              <w:rPr>
                <w:rFonts w:ascii="Arial" w:hAnsi="Arial" w:cs="Arial"/>
                <w:bCs/>
                <w:lang w:eastAsia="zh-CN"/>
              </w:rPr>
              <w:t>2.6</w:t>
            </w:r>
          </w:p>
        </w:tc>
        <w:tc>
          <w:tcPr>
            <w:tcW w:w="2799" w:type="dxa"/>
          </w:tcPr>
          <w:p w14:paraId="749477A3" w14:textId="77777777" w:rsidR="0097771A" w:rsidRPr="007025BA" w:rsidRDefault="0097771A" w:rsidP="0097771A">
            <w:pPr>
              <w:rPr>
                <w:rFonts w:ascii="Arial" w:hAnsi="Arial" w:cs="Arial"/>
                <w:bCs/>
                <w:lang w:eastAsia="zh-CN"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time between the onset of symptoms and the initiation of treatment is 4.9</w:t>
            </w:r>
            <w:r w:rsidRPr="007025BA">
              <w:rPr>
                <w:rFonts w:ascii="Arial" w:hAnsi="Arial" w:cs="Arial" w:hint="eastAsia"/>
                <w:bCs/>
                <w:lang w:eastAsia="zh-CN"/>
              </w:rPr>
              <w:t>±</w:t>
            </w:r>
            <w:r w:rsidRPr="007025BA">
              <w:rPr>
                <w:rFonts w:ascii="Arial" w:hAnsi="Arial" w:cs="Arial"/>
                <w:bCs/>
                <w:lang w:eastAsia="zh-CN"/>
              </w:rPr>
              <w:t>3.6</w:t>
            </w:r>
          </w:p>
          <w:p w14:paraId="7AFB8EDE" w14:textId="67C39677" w:rsidR="0097771A" w:rsidRPr="007025BA" w:rsidRDefault="0097771A" w:rsidP="0097771A">
            <w:pPr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2C5F01" w:rsidRPr="007025BA" w14:paraId="44F70228" w14:textId="77777777" w:rsidTr="00C024FC">
        <w:trPr>
          <w:trHeight w:val="1847"/>
        </w:trPr>
        <w:tc>
          <w:tcPr>
            <w:tcW w:w="2263" w:type="dxa"/>
            <w:tcBorders>
              <w:bottom w:val="single" w:sz="4" w:space="0" w:color="auto"/>
            </w:tcBorders>
          </w:tcPr>
          <w:p w14:paraId="0EB539AD" w14:textId="55704BF0" w:rsidR="002C5F01" w:rsidRPr="007025BA" w:rsidRDefault="002C5F01" w:rsidP="002C5F01">
            <w:pPr>
              <w:rPr>
                <w:rFonts w:ascii="Arial" w:hAnsi="Arial" w:cs="Arial"/>
                <w:bCs/>
                <w:lang w:eastAsia="zh-CN"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Endpoint</w:t>
            </w:r>
          </w:p>
        </w:tc>
        <w:tc>
          <w:tcPr>
            <w:tcW w:w="3333" w:type="dxa"/>
            <w:tcBorders>
              <w:bottom w:val="single" w:sz="4" w:space="0" w:color="auto"/>
            </w:tcBorders>
          </w:tcPr>
          <w:p w14:paraId="1D8146A1" w14:textId="77777777" w:rsidR="002C5F01" w:rsidRPr="007025BA" w:rsidRDefault="002C5F01" w:rsidP="002C5F01">
            <w:pPr>
              <w:rPr>
                <w:rFonts w:ascii="Arial" w:hAnsi="Arial" w:cs="Arial"/>
                <w:bCs/>
                <w:lang w:eastAsia="zh-CN"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viral clearance rate at day 7:</w:t>
            </w:r>
          </w:p>
          <w:p w14:paraId="15621EBF" w14:textId="0925F46C" w:rsidR="002C5F01" w:rsidRPr="007025BA" w:rsidRDefault="002C5F01" w:rsidP="002C5F01">
            <w:pPr>
              <w:rPr>
                <w:rFonts w:ascii="Arial" w:hAnsi="Arial" w:cs="Arial"/>
                <w:bCs/>
                <w:lang w:eastAsia="zh-CN"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86.7% in treatment group vs 93.3% in control group</w:t>
            </w:r>
          </w:p>
        </w:tc>
        <w:tc>
          <w:tcPr>
            <w:tcW w:w="2798" w:type="dxa"/>
            <w:tcBorders>
              <w:bottom w:val="single" w:sz="4" w:space="0" w:color="auto"/>
            </w:tcBorders>
          </w:tcPr>
          <w:p w14:paraId="0FE3316C" w14:textId="77777777" w:rsidR="002C5F01" w:rsidRPr="007025BA" w:rsidRDefault="002C5F01" w:rsidP="002C5F01">
            <w:pPr>
              <w:rPr>
                <w:rFonts w:ascii="Arial" w:hAnsi="Arial" w:cs="Arial"/>
                <w:bCs/>
                <w:lang w:eastAsia="zh-CN"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improved pneumonia rate:</w:t>
            </w:r>
          </w:p>
          <w:p w14:paraId="37A626CB" w14:textId="208D2418" w:rsidR="002C5F01" w:rsidRPr="007025BA" w:rsidRDefault="002C5F01" w:rsidP="002C5F01">
            <w:pPr>
              <w:rPr>
                <w:rFonts w:ascii="Arial" w:hAnsi="Arial" w:cs="Arial"/>
                <w:bCs/>
                <w:lang w:eastAsia="zh-CN"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80.6% in treatment group vs 54.8% in control group</w:t>
            </w:r>
          </w:p>
        </w:tc>
        <w:tc>
          <w:tcPr>
            <w:tcW w:w="2799" w:type="dxa"/>
            <w:tcBorders>
              <w:bottom w:val="single" w:sz="4" w:space="0" w:color="auto"/>
            </w:tcBorders>
          </w:tcPr>
          <w:p w14:paraId="02B07E24" w14:textId="77777777" w:rsidR="002C5F01" w:rsidRPr="007025BA" w:rsidRDefault="002C5F01" w:rsidP="002C5F01">
            <w:pPr>
              <w:rPr>
                <w:rFonts w:ascii="Arial" w:hAnsi="Arial" w:cs="Arial"/>
                <w:bCs/>
                <w:lang w:eastAsia="zh-CN"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viral clearance rate at day 6:</w:t>
            </w:r>
          </w:p>
          <w:p w14:paraId="1BBDB19D" w14:textId="503696FA" w:rsidR="002C5F01" w:rsidRPr="007025BA" w:rsidRDefault="002C5F01" w:rsidP="002C5F01">
            <w:pPr>
              <w:rPr>
                <w:rFonts w:ascii="Arial" w:hAnsi="Arial" w:cs="Arial"/>
                <w:bCs/>
                <w:lang w:eastAsia="zh-CN"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70% in the HCQ group vs 12.5% in the control group</w:t>
            </w:r>
          </w:p>
        </w:tc>
        <w:tc>
          <w:tcPr>
            <w:tcW w:w="2799" w:type="dxa"/>
            <w:tcBorders>
              <w:bottom w:val="single" w:sz="4" w:space="0" w:color="auto"/>
            </w:tcBorders>
          </w:tcPr>
          <w:p w14:paraId="64FB8B47" w14:textId="77777777" w:rsidR="002C5F01" w:rsidRPr="007025BA" w:rsidRDefault="002C5F01" w:rsidP="002C5F01">
            <w:pPr>
              <w:rPr>
                <w:rFonts w:ascii="Arial" w:hAnsi="Arial" w:cs="Arial"/>
                <w:bCs/>
                <w:lang w:eastAsia="zh-CN"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viral negative rate:</w:t>
            </w:r>
          </w:p>
          <w:p w14:paraId="211B010E" w14:textId="77777777" w:rsidR="002C5F01" w:rsidRPr="007025BA" w:rsidRDefault="002C5F01" w:rsidP="002C5F01">
            <w:pPr>
              <w:rPr>
                <w:rFonts w:ascii="Arial" w:hAnsi="Arial" w:cs="Arial"/>
                <w:bCs/>
                <w:lang w:eastAsia="zh-CN"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 xml:space="preserve">83% at </w:t>
            </w:r>
            <w:proofErr w:type="gramStart"/>
            <w:r w:rsidRPr="007025BA">
              <w:rPr>
                <w:rFonts w:ascii="Arial" w:hAnsi="Arial" w:cs="Arial"/>
                <w:bCs/>
                <w:lang w:eastAsia="zh-CN"/>
              </w:rPr>
              <w:t>Day7;</w:t>
            </w:r>
            <w:proofErr w:type="gramEnd"/>
          </w:p>
          <w:p w14:paraId="4E37925E" w14:textId="065CD1D1" w:rsidR="002C5F01" w:rsidRPr="007025BA" w:rsidRDefault="002C5F01" w:rsidP="002C5F01">
            <w:pPr>
              <w:rPr>
                <w:rFonts w:ascii="Arial" w:hAnsi="Arial" w:cs="Arial"/>
                <w:bCs/>
                <w:lang w:eastAsia="zh-CN"/>
              </w:rPr>
            </w:pPr>
            <w:r w:rsidRPr="007025BA">
              <w:rPr>
                <w:rFonts w:ascii="Arial" w:hAnsi="Arial" w:cs="Arial"/>
                <w:bCs/>
                <w:lang w:eastAsia="zh-CN"/>
              </w:rPr>
              <w:t>93% at Day8.</w:t>
            </w:r>
          </w:p>
        </w:tc>
      </w:tr>
    </w:tbl>
    <w:p w14:paraId="531A827C" w14:textId="5B0B410E" w:rsidR="00565BA8" w:rsidRPr="007025BA" w:rsidRDefault="00565BA8" w:rsidP="00255CBF">
      <w:pPr>
        <w:rPr>
          <w:rFonts w:ascii="Arial" w:hAnsi="Arial" w:cs="Arial"/>
        </w:rPr>
      </w:pPr>
    </w:p>
    <w:p w14:paraId="59CBAF05" w14:textId="77777777" w:rsidR="00565BA8" w:rsidRPr="007025BA" w:rsidRDefault="00565BA8" w:rsidP="00255CBF">
      <w:pPr>
        <w:rPr>
          <w:rFonts w:ascii="Arial" w:hAnsi="Arial" w:cs="Arial"/>
        </w:rPr>
      </w:pPr>
      <w:r w:rsidRPr="007025BA">
        <w:rPr>
          <w:rFonts w:ascii="Arial" w:hAnsi="Arial" w:cs="Arial"/>
        </w:rPr>
        <w:br w:type="page"/>
      </w:r>
    </w:p>
    <w:p w14:paraId="3C17980A" w14:textId="77777777" w:rsidR="00565BA8" w:rsidRPr="007025BA" w:rsidRDefault="00565BA8" w:rsidP="00255CBF">
      <w:pPr>
        <w:rPr>
          <w:rFonts w:ascii="Arial" w:hAnsi="Arial" w:cs="Arial"/>
        </w:rPr>
      </w:pPr>
      <w:r w:rsidRPr="007025BA">
        <w:rPr>
          <w:rFonts w:ascii="Arial" w:hAnsi="Arial" w:cs="Arial"/>
          <w:lang w:eastAsia="zh-CN"/>
        </w:rPr>
        <w:lastRenderedPageBreak/>
        <w:t>Table 4 Summary of HCQ clinical study design examples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29"/>
        <w:gridCol w:w="2224"/>
        <w:gridCol w:w="2551"/>
        <w:gridCol w:w="2087"/>
        <w:gridCol w:w="2224"/>
        <w:gridCol w:w="2887"/>
      </w:tblGrid>
      <w:tr w:rsidR="00565BA8" w:rsidRPr="007025BA" w14:paraId="06938CE3" w14:textId="77777777" w:rsidTr="00A8144E">
        <w:trPr>
          <w:trHeight w:val="689"/>
        </w:trPr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14:paraId="703095D1" w14:textId="77777777" w:rsidR="00565BA8" w:rsidRPr="007025BA" w:rsidRDefault="00565BA8" w:rsidP="61ACA63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7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05922" w14:textId="4BF5E0AF" w:rsidR="00565BA8" w:rsidRPr="007025BA" w:rsidRDefault="00565BA8" w:rsidP="00AF283B">
            <w:pPr>
              <w:rPr>
                <w:rFonts w:ascii="Arial" w:hAnsi="Arial" w:cs="Arial"/>
                <w:b/>
                <w:bCs/>
                <w:lang w:eastAsia="zh-CN"/>
              </w:rPr>
            </w:pPr>
            <w:r w:rsidRPr="007025BA">
              <w:rPr>
                <w:rFonts w:ascii="Arial" w:hAnsi="Arial" w:cs="Arial"/>
                <w:b/>
                <w:bCs/>
                <w:lang w:eastAsia="zh-CN"/>
              </w:rPr>
              <w:t>Pos</w:t>
            </w:r>
            <w:r w:rsidR="1BDF4F77" w:rsidRPr="007025BA">
              <w:rPr>
                <w:rFonts w:ascii="Arial" w:hAnsi="Arial" w:cs="Arial"/>
                <w:b/>
                <w:bCs/>
                <w:lang w:eastAsia="zh-CN"/>
              </w:rPr>
              <w:t>t</w:t>
            </w:r>
            <w:r w:rsidRPr="007025BA">
              <w:rPr>
                <w:rFonts w:ascii="Arial" w:hAnsi="Arial" w:cs="Arial"/>
                <w:b/>
                <w:bCs/>
                <w:lang w:eastAsia="zh-CN"/>
              </w:rPr>
              <w:t>-exposure Prophylaxis</w:t>
            </w:r>
          </w:p>
        </w:tc>
        <w:tc>
          <w:tcPr>
            <w:tcW w:w="431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98178A" w14:textId="77777777" w:rsidR="00565BA8" w:rsidRPr="007025BA" w:rsidRDefault="00565BA8" w:rsidP="00AF283B">
            <w:pPr>
              <w:rPr>
                <w:rFonts w:ascii="Arial" w:hAnsi="Arial" w:cs="Arial"/>
                <w:b/>
                <w:bCs/>
              </w:rPr>
            </w:pPr>
            <w:r w:rsidRPr="007025BA">
              <w:rPr>
                <w:rFonts w:ascii="Arial" w:hAnsi="Arial" w:cs="Arial"/>
                <w:b/>
                <w:bCs/>
              </w:rPr>
              <w:t>Pre-exposure Prophylaxis</w:t>
            </w:r>
          </w:p>
        </w:tc>
        <w:tc>
          <w:tcPr>
            <w:tcW w:w="28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CBC6B9" w14:textId="77777777" w:rsidR="00565BA8" w:rsidRPr="007025BA" w:rsidRDefault="00565BA8" w:rsidP="00AF283B">
            <w:pPr>
              <w:rPr>
                <w:rFonts w:ascii="Arial" w:hAnsi="Arial" w:cs="Arial"/>
                <w:b/>
                <w:bCs/>
              </w:rPr>
            </w:pPr>
            <w:r w:rsidRPr="007025BA">
              <w:rPr>
                <w:rFonts w:ascii="Arial" w:hAnsi="Arial" w:cs="Arial"/>
                <w:b/>
                <w:bCs/>
              </w:rPr>
              <w:t>Prevention of Severe COVID19 Disease</w:t>
            </w:r>
          </w:p>
        </w:tc>
      </w:tr>
      <w:tr w:rsidR="00565BA8" w:rsidRPr="007025BA" w14:paraId="3521D1A6" w14:textId="77777777" w:rsidTr="00A8144E">
        <w:trPr>
          <w:trHeight w:val="196"/>
        </w:trPr>
        <w:tc>
          <w:tcPr>
            <w:tcW w:w="2029" w:type="dxa"/>
            <w:tcBorders>
              <w:bottom w:val="single" w:sz="4" w:space="0" w:color="auto"/>
            </w:tcBorders>
          </w:tcPr>
          <w:p w14:paraId="6590A699" w14:textId="77777777" w:rsidR="00565BA8" w:rsidRPr="007025BA" w:rsidRDefault="00565BA8" w:rsidP="61ACA633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24" w:type="dxa"/>
            <w:tcBorders>
              <w:top w:val="single" w:sz="4" w:space="0" w:color="auto"/>
              <w:bottom w:val="single" w:sz="4" w:space="0" w:color="auto"/>
            </w:tcBorders>
          </w:tcPr>
          <w:p w14:paraId="79541604" w14:textId="76E2ACA4" w:rsidR="00232F3E" w:rsidRPr="007025BA" w:rsidRDefault="00565BA8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>CAHON/</w:t>
            </w:r>
            <w:proofErr w:type="spellStart"/>
            <w:r w:rsidRPr="007025BA">
              <w:rPr>
                <w:rFonts w:ascii="Arial" w:hAnsi="Arial" w:cs="Arial"/>
                <w:lang w:eastAsia="zh-CN"/>
              </w:rPr>
              <w:t>dMed</w:t>
            </w:r>
            <w:proofErr w:type="spellEnd"/>
            <w:r w:rsidRPr="007025BA">
              <w:rPr>
                <w:rFonts w:ascii="Arial" w:hAnsi="Arial" w:cs="Arial"/>
                <w:lang w:eastAsia="zh-CN"/>
              </w:rPr>
              <w:t>/CDC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5CFC35B6" w14:textId="77777777" w:rsidR="00565BA8" w:rsidRPr="007025BA" w:rsidRDefault="00565BA8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>University of Minnesota</w:t>
            </w:r>
          </w:p>
          <w:p w14:paraId="29DDA0E0" w14:textId="69CD9312" w:rsidR="00B74CB1" w:rsidRPr="007025BA" w:rsidRDefault="00B74CB1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>(NCT04308668)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</w:tcBorders>
          </w:tcPr>
          <w:p w14:paraId="2C31CD79" w14:textId="77777777" w:rsidR="00565BA8" w:rsidRPr="007025BA" w:rsidRDefault="00565BA8" w:rsidP="00AF283B">
            <w:pPr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>University of Oxford</w:t>
            </w:r>
          </w:p>
          <w:p w14:paraId="2E23FCBB" w14:textId="77777777" w:rsidR="003E3921" w:rsidRPr="007025BA" w:rsidRDefault="003E3921" w:rsidP="00AF283B">
            <w:pPr>
              <w:rPr>
                <w:rFonts w:ascii="Arial" w:hAnsi="Arial" w:cs="Arial"/>
              </w:rPr>
            </w:pPr>
          </w:p>
          <w:p w14:paraId="367169F2" w14:textId="518AE131" w:rsidR="003E3921" w:rsidRPr="007025BA" w:rsidRDefault="003E3921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>(NCT04303507)</w:t>
            </w:r>
          </w:p>
        </w:tc>
        <w:tc>
          <w:tcPr>
            <w:tcW w:w="2224" w:type="dxa"/>
            <w:tcBorders>
              <w:top w:val="single" w:sz="4" w:space="0" w:color="auto"/>
              <w:bottom w:val="single" w:sz="4" w:space="0" w:color="auto"/>
            </w:tcBorders>
          </w:tcPr>
          <w:p w14:paraId="49F8EBD4" w14:textId="77777777" w:rsidR="00565BA8" w:rsidRPr="007025BA" w:rsidRDefault="00565BA8" w:rsidP="00AF283B">
            <w:pPr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>Washington University School of Medicine</w:t>
            </w:r>
          </w:p>
          <w:p w14:paraId="37FA4813" w14:textId="032CDDAF" w:rsidR="00B513C0" w:rsidRPr="007025BA" w:rsidRDefault="00B513C0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>(NCT04333732)</w:t>
            </w:r>
          </w:p>
        </w:tc>
        <w:tc>
          <w:tcPr>
            <w:tcW w:w="2887" w:type="dxa"/>
            <w:tcBorders>
              <w:top w:val="single" w:sz="4" w:space="0" w:color="auto"/>
              <w:bottom w:val="single" w:sz="4" w:space="0" w:color="auto"/>
            </w:tcBorders>
          </w:tcPr>
          <w:p w14:paraId="28915D42" w14:textId="77777777" w:rsidR="00E66FD7" w:rsidRPr="007025BA" w:rsidRDefault="00565BA8" w:rsidP="00AF283B">
            <w:pPr>
              <w:rPr>
                <w:rFonts w:ascii="Arial" w:hAnsi="Arial" w:cs="Arial"/>
              </w:rPr>
            </w:pPr>
            <w:proofErr w:type="spellStart"/>
            <w:r w:rsidRPr="007025BA">
              <w:rPr>
                <w:rFonts w:ascii="Arial" w:hAnsi="Arial" w:cs="Arial"/>
              </w:rPr>
              <w:t>Dr.</w:t>
            </w:r>
            <w:proofErr w:type="spellEnd"/>
            <w:r w:rsidRPr="007025BA">
              <w:rPr>
                <w:rFonts w:ascii="Arial" w:hAnsi="Arial" w:cs="Arial"/>
              </w:rPr>
              <w:t xml:space="preserve"> Michael Hill</w:t>
            </w:r>
          </w:p>
          <w:p w14:paraId="7F7C1AF5" w14:textId="77777777" w:rsidR="00E66FD7" w:rsidRPr="007025BA" w:rsidRDefault="00E66FD7" w:rsidP="00AF283B">
            <w:pPr>
              <w:rPr>
                <w:rFonts w:ascii="Arial" w:hAnsi="Arial" w:cs="Arial"/>
              </w:rPr>
            </w:pPr>
          </w:p>
          <w:p w14:paraId="17ABCE9B" w14:textId="0046D4A8" w:rsidR="00565BA8" w:rsidRPr="007025BA" w:rsidRDefault="00E66FD7" w:rsidP="00AF283B">
            <w:pPr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</w:rPr>
              <w:t>(NCT04329611)</w:t>
            </w:r>
          </w:p>
        </w:tc>
      </w:tr>
      <w:tr w:rsidR="00D842B4" w:rsidRPr="007025BA" w14:paraId="125DB3E3" w14:textId="77777777" w:rsidTr="00A8144E">
        <w:trPr>
          <w:trHeight w:val="196"/>
        </w:trPr>
        <w:tc>
          <w:tcPr>
            <w:tcW w:w="2029" w:type="dxa"/>
            <w:tcBorders>
              <w:top w:val="single" w:sz="4" w:space="0" w:color="auto"/>
            </w:tcBorders>
          </w:tcPr>
          <w:p w14:paraId="4941636B" w14:textId="23BA3329" w:rsidR="00D842B4" w:rsidRPr="007025BA" w:rsidRDefault="00D842B4" w:rsidP="61ACA633">
            <w:pPr>
              <w:jc w:val="both"/>
              <w:rPr>
                <w:rFonts w:ascii="Arial" w:hAnsi="Arial" w:cs="Arial"/>
                <w:b/>
                <w:bCs/>
              </w:rPr>
            </w:pPr>
            <w:r w:rsidRPr="007025BA">
              <w:rPr>
                <w:rFonts w:ascii="Arial" w:hAnsi="Arial" w:cs="Arial"/>
                <w:lang w:eastAsia="zh-CN"/>
              </w:rPr>
              <w:t>Sample size</w:t>
            </w:r>
          </w:p>
        </w:tc>
        <w:tc>
          <w:tcPr>
            <w:tcW w:w="2224" w:type="dxa"/>
            <w:tcBorders>
              <w:top w:val="single" w:sz="4" w:space="0" w:color="auto"/>
            </w:tcBorders>
          </w:tcPr>
          <w:p w14:paraId="6C8FD284" w14:textId="39496404" w:rsidR="00D842B4" w:rsidRPr="007025BA" w:rsidRDefault="00D842B4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>1131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648BF934" w14:textId="4F8EC92A" w:rsidR="00D842B4" w:rsidRPr="007025BA" w:rsidRDefault="00D842B4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>3000</w:t>
            </w:r>
          </w:p>
        </w:tc>
        <w:tc>
          <w:tcPr>
            <w:tcW w:w="2087" w:type="dxa"/>
            <w:tcBorders>
              <w:top w:val="single" w:sz="4" w:space="0" w:color="auto"/>
            </w:tcBorders>
          </w:tcPr>
          <w:p w14:paraId="68E4256B" w14:textId="33C836B0" w:rsidR="00D842B4" w:rsidRPr="007025BA" w:rsidRDefault="00D842B4" w:rsidP="00AF283B">
            <w:pPr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  <w:lang w:eastAsia="zh-CN"/>
              </w:rPr>
              <w:t>40000</w:t>
            </w:r>
          </w:p>
        </w:tc>
        <w:tc>
          <w:tcPr>
            <w:tcW w:w="2224" w:type="dxa"/>
            <w:tcBorders>
              <w:top w:val="single" w:sz="4" w:space="0" w:color="auto"/>
            </w:tcBorders>
          </w:tcPr>
          <w:p w14:paraId="137C586F" w14:textId="22E6BD07" w:rsidR="00D842B4" w:rsidRPr="007025BA" w:rsidRDefault="00D842B4" w:rsidP="00AF283B">
            <w:pPr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  <w:lang w:eastAsia="zh-CN"/>
              </w:rPr>
              <w:t>55000</w:t>
            </w:r>
          </w:p>
        </w:tc>
        <w:tc>
          <w:tcPr>
            <w:tcW w:w="2887" w:type="dxa"/>
            <w:tcBorders>
              <w:top w:val="single" w:sz="4" w:space="0" w:color="auto"/>
            </w:tcBorders>
          </w:tcPr>
          <w:p w14:paraId="245956A5" w14:textId="08EE8D23" w:rsidR="00D842B4" w:rsidRPr="007025BA" w:rsidRDefault="00D842B4" w:rsidP="00AF283B">
            <w:pPr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  <w:lang w:eastAsia="zh-CN"/>
              </w:rPr>
              <w:t>1660</w:t>
            </w:r>
          </w:p>
        </w:tc>
      </w:tr>
      <w:tr w:rsidR="00D842B4" w:rsidRPr="007025BA" w14:paraId="5EC2BD30" w14:textId="77777777" w:rsidTr="00A8144E">
        <w:trPr>
          <w:trHeight w:val="828"/>
        </w:trPr>
        <w:tc>
          <w:tcPr>
            <w:tcW w:w="2029" w:type="dxa"/>
          </w:tcPr>
          <w:p w14:paraId="6D748FC3" w14:textId="0030E044" w:rsidR="00D842B4" w:rsidRPr="007025BA" w:rsidRDefault="00D842B4" w:rsidP="61ACA633">
            <w:pPr>
              <w:jc w:val="both"/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>Allocation and Masking</w:t>
            </w:r>
          </w:p>
        </w:tc>
        <w:tc>
          <w:tcPr>
            <w:tcW w:w="2224" w:type="dxa"/>
          </w:tcPr>
          <w:p w14:paraId="6D2E8EC8" w14:textId="77777777" w:rsidR="00D842B4" w:rsidRPr="007025BA" w:rsidRDefault="00D842B4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>randomized 2:1</w:t>
            </w:r>
          </w:p>
          <w:p w14:paraId="2E289348" w14:textId="77777777" w:rsidR="00D842B4" w:rsidRPr="007025BA" w:rsidRDefault="00D842B4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>double blinded</w:t>
            </w:r>
          </w:p>
          <w:p w14:paraId="2BBC3077" w14:textId="6E1851BD" w:rsidR="00D842B4" w:rsidRPr="007025BA" w:rsidRDefault="00D842B4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>placebo control</w:t>
            </w:r>
          </w:p>
        </w:tc>
        <w:tc>
          <w:tcPr>
            <w:tcW w:w="2551" w:type="dxa"/>
          </w:tcPr>
          <w:p w14:paraId="1B0B35A5" w14:textId="77777777" w:rsidR="00D842B4" w:rsidRPr="007025BA" w:rsidRDefault="00D842B4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>randomized 2:1</w:t>
            </w:r>
          </w:p>
          <w:p w14:paraId="1815B77C" w14:textId="77777777" w:rsidR="00D842B4" w:rsidRPr="007025BA" w:rsidRDefault="00D842B4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>double blinded</w:t>
            </w:r>
          </w:p>
          <w:p w14:paraId="6D9C0C2F" w14:textId="3604B2FA" w:rsidR="00D842B4" w:rsidRPr="007025BA" w:rsidRDefault="00D842B4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>placebo control</w:t>
            </w:r>
          </w:p>
        </w:tc>
        <w:tc>
          <w:tcPr>
            <w:tcW w:w="2087" w:type="dxa"/>
          </w:tcPr>
          <w:p w14:paraId="1420243A" w14:textId="77777777" w:rsidR="00D842B4" w:rsidRPr="007025BA" w:rsidRDefault="00D842B4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>randomized 1:1</w:t>
            </w:r>
          </w:p>
          <w:p w14:paraId="301A8CB4" w14:textId="77777777" w:rsidR="00D842B4" w:rsidRPr="007025BA" w:rsidRDefault="00D842B4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>double blinded</w:t>
            </w:r>
          </w:p>
          <w:p w14:paraId="168C67CE" w14:textId="6D52F7A9" w:rsidR="00D842B4" w:rsidRPr="007025BA" w:rsidRDefault="00D842B4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>placebo control</w:t>
            </w:r>
          </w:p>
        </w:tc>
        <w:tc>
          <w:tcPr>
            <w:tcW w:w="2224" w:type="dxa"/>
          </w:tcPr>
          <w:p w14:paraId="57733CE1" w14:textId="77777777" w:rsidR="00D842B4" w:rsidRPr="007025BA" w:rsidRDefault="00D842B4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>randomized</w:t>
            </w:r>
          </w:p>
          <w:p w14:paraId="7AF35B40" w14:textId="77777777" w:rsidR="00D842B4" w:rsidRPr="007025BA" w:rsidRDefault="00D842B4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>double blinded</w:t>
            </w:r>
          </w:p>
          <w:p w14:paraId="2376FFB6" w14:textId="22F3FC3E" w:rsidR="00D842B4" w:rsidRPr="007025BA" w:rsidRDefault="00D842B4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>placebo control</w:t>
            </w:r>
          </w:p>
        </w:tc>
        <w:tc>
          <w:tcPr>
            <w:tcW w:w="2887" w:type="dxa"/>
          </w:tcPr>
          <w:p w14:paraId="08CAD914" w14:textId="77777777" w:rsidR="00D842B4" w:rsidRPr="007025BA" w:rsidRDefault="00D842B4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>randomized 2:1</w:t>
            </w:r>
          </w:p>
          <w:p w14:paraId="68F695FA" w14:textId="77777777" w:rsidR="00D842B4" w:rsidRPr="007025BA" w:rsidRDefault="00D842B4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>double blinded</w:t>
            </w:r>
          </w:p>
          <w:p w14:paraId="273CB399" w14:textId="05209518" w:rsidR="00D842B4" w:rsidRPr="007025BA" w:rsidRDefault="00D842B4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>placebo control</w:t>
            </w:r>
          </w:p>
        </w:tc>
      </w:tr>
      <w:tr w:rsidR="00D842B4" w:rsidRPr="007025BA" w14:paraId="5DCF1D4D" w14:textId="77777777" w:rsidTr="00A8144E">
        <w:trPr>
          <w:trHeight w:val="578"/>
        </w:trPr>
        <w:tc>
          <w:tcPr>
            <w:tcW w:w="2029" w:type="dxa"/>
          </w:tcPr>
          <w:p w14:paraId="6FE0B4A6" w14:textId="4E046088" w:rsidR="00D842B4" w:rsidRPr="007025BA" w:rsidRDefault="00D842B4" w:rsidP="61ACA633">
            <w:pPr>
              <w:jc w:val="both"/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>Population</w:t>
            </w:r>
          </w:p>
        </w:tc>
        <w:tc>
          <w:tcPr>
            <w:tcW w:w="2224" w:type="dxa"/>
          </w:tcPr>
          <w:p w14:paraId="0D6DA9E0" w14:textId="6D2C7765" w:rsidR="00D842B4" w:rsidRPr="007025BA" w:rsidRDefault="00D842B4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 xml:space="preserve">household contact </w:t>
            </w:r>
            <w:r w:rsidRPr="007025BA">
              <w:rPr>
                <w:rFonts w:ascii="Arial" w:hAnsi="Arial" w:cs="Arial" w:hint="eastAsia"/>
                <w:lang w:eastAsia="zh-CN"/>
              </w:rPr>
              <w:t>≥</w:t>
            </w:r>
            <w:r w:rsidRPr="007025BA">
              <w:rPr>
                <w:rFonts w:ascii="Arial" w:hAnsi="Arial" w:cs="Arial"/>
                <w:lang w:eastAsia="zh-CN"/>
              </w:rPr>
              <w:t xml:space="preserve"> 24 h</w:t>
            </w:r>
          </w:p>
        </w:tc>
        <w:tc>
          <w:tcPr>
            <w:tcW w:w="2551" w:type="dxa"/>
          </w:tcPr>
          <w:p w14:paraId="5629EB52" w14:textId="437529B5" w:rsidR="00D842B4" w:rsidRPr="007025BA" w:rsidRDefault="00D842B4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>healthcare worker or household contact</w:t>
            </w:r>
          </w:p>
        </w:tc>
        <w:tc>
          <w:tcPr>
            <w:tcW w:w="2087" w:type="dxa"/>
          </w:tcPr>
          <w:p w14:paraId="69CE9888" w14:textId="5F1B7608" w:rsidR="00D842B4" w:rsidRPr="007025BA" w:rsidRDefault="00D842B4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</w:rPr>
              <w:t>healthcare worker or frontline in a healthcare facility or similar institution</w:t>
            </w:r>
          </w:p>
        </w:tc>
        <w:tc>
          <w:tcPr>
            <w:tcW w:w="2224" w:type="dxa"/>
          </w:tcPr>
          <w:p w14:paraId="18A64E90" w14:textId="70A94EBE" w:rsidR="00D842B4" w:rsidRPr="007025BA" w:rsidRDefault="00D842B4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>healthcare worker with potential exposure to SARS-CoV-2</w:t>
            </w:r>
          </w:p>
        </w:tc>
        <w:tc>
          <w:tcPr>
            <w:tcW w:w="2887" w:type="dxa"/>
          </w:tcPr>
          <w:p w14:paraId="7437C4F9" w14:textId="77777777" w:rsidR="00D842B4" w:rsidRPr="007025BA" w:rsidRDefault="00D842B4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>immunosuppressed patients with:</w:t>
            </w:r>
          </w:p>
          <w:p w14:paraId="1A8C72AE" w14:textId="77777777" w:rsidR="00D842B4" w:rsidRPr="007025BA" w:rsidRDefault="00D842B4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>- a positive test result to day 1 of treatment &lt;96 h</w:t>
            </w:r>
          </w:p>
          <w:p w14:paraId="423DF43A" w14:textId="0D563BB2" w:rsidR="00D842B4" w:rsidRPr="007025BA" w:rsidRDefault="00D842B4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>- reported first symptoms to day 1 of treatment &lt;12 days</w:t>
            </w:r>
          </w:p>
        </w:tc>
      </w:tr>
      <w:tr w:rsidR="00D842B4" w:rsidRPr="007025BA" w14:paraId="1F4A6109" w14:textId="77777777" w:rsidTr="00A8144E">
        <w:trPr>
          <w:trHeight w:val="742"/>
        </w:trPr>
        <w:tc>
          <w:tcPr>
            <w:tcW w:w="2029" w:type="dxa"/>
          </w:tcPr>
          <w:p w14:paraId="6DA3F0B5" w14:textId="403CC6E6" w:rsidR="00D842B4" w:rsidRPr="007025BA" w:rsidRDefault="00D842B4" w:rsidP="61ACA633">
            <w:pPr>
              <w:jc w:val="both"/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  <w:lang w:eastAsia="zh-CN"/>
              </w:rPr>
              <w:t>Index patients</w:t>
            </w:r>
          </w:p>
        </w:tc>
        <w:tc>
          <w:tcPr>
            <w:tcW w:w="2224" w:type="dxa"/>
          </w:tcPr>
          <w:p w14:paraId="45563282" w14:textId="1912F114" w:rsidR="00D842B4" w:rsidRPr="007025BA" w:rsidRDefault="00D842B4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 xml:space="preserve">COVID-19 case with confirmed diagnosis </w:t>
            </w:r>
            <w:r w:rsidRPr="007025BA">
              <w:rPr>
                <w:rFonts w:ascii="Arial" w:hAnsi="Arial" w:cs="Arial" w:hint="eastAsia"/>
                <w:lang w:eastAsia="zh-CN"/>
              </w:rPr>
              <w:t>≤</w:t>
            </w:r>
            <w:r w:rsidRPr="007025BA">
              <w:rPr>
                <w:rFonts w:ascii="Arial" w:hAnsi="Arial" w:cs="Arial"/>
                <w:lang w:eastAsia="zh-CN"/>
              </w:rPr>
              <w:t xml:space="preserve"> 72 h</w:t>
            </w:r>
          </w:p>
        </w:tc>
        <w:tc>
          <w:tcPr>
            <w:tcW w:w="2551" w:type="dxa"/>
          </w:tcPr>
          <w:p w14:paraId="16DC8EA7" w14:textId="3E93D384" w:rsidR="00D842B4" w:rsidRPr="007025BA" w:rsidRDefault="00D842B4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>COVID-19 case with confirmed diagnosis within 4 days of symptom onset or symptomatic healthcare worker with known COVID-19 contact and within 4 days of symptom onset</w:t>
            </w:r>
          </w:p>
        </w:tc>
        <w:tc>
          <w:tcPr>
            <w:tcW w:w="2087" w:type="dxa"/>
          </w:tcPr>
          <w:p w14:paraId="265965F3" w14:textId="482641F9" w:rsidR="00D842B4" w:rsidRPr="007025BA" w:rsidRDefault="00D842B4" w:rsidP="00AF283B">
            <w:pPr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  <w:lang w:eastAsia="zh-CN"/>
              </w:rPr>
              <w:t>NA</w:t>
            </w:r>
          </w:p>
        </w:tc>
        <w:tc>
          <w:tcPr>
            <w:tcW w:w="2224" w:type="dxa"/>
          </w:tcPr>
          <w:p w14:paraId="4EA8E77B" w14:textId="7EBDD12F" w:rsidR="00D842B4" w:rsidRPr="007025BA" w:rsidRDefault="00D842B4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>NA</w:t>
            </w:r>
          </w:p>
        </w:tc>
        <w:tc>
          <w:tcPr>
            <w:tcW w:w="2887" w:type="dxa"/>
          </w:tcPr>
          <w:p w14:paraId="76727048" w14:textId="1068EC56" w:rsidR="00D842B4" w:rsidRPr="007025BA" w:rsidRDefault="00D842B4" w:rsidP="00AF283B">
            <w:pPr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  <w:lang w:eastAsia="zh-CN"/>
              </w:rPr>
              <w:t>NA</w:t>
            </w:r>
          </w:p>
        </w:tc>
      </w:tr>
      <w:tr w:rsidR="00D842B4" w:rsidRPr="007025BA" w14:paraId="3133EB0C" w14:textId="77777777" w:rsidTr="00A8144E">
        <w:trPr>
          <w:trHeight w:val="742"/>
        </w:trPr>
        <w:tc>
          <w:tcPr>
            <w:tcW w:w="2029" w:type="dxa"/>
          </w:tcPr>
          <w:p w14:paraId="037958E3" w14:textId="243F55B8" w:rsidR="00D842B4" w:rsidRPr="007025BA" w:rsidRDefault="00D842B4" w:rsidP="61ACA633">
            <w:pPr>
              <w:jc w:val="both"/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>HCQ/CQ dose regimen</w:t>
            </w:r>
          </w:p>
        </w:tc>
        <w:tc>
          <w:tcPr>
            <w:tcW w:w="2224" w:type="dxa"/>
          </w:tcPr>
          <w:p w14:paraId="50F74025" w14:textId="77777777" w:rsidR="00D842B4" w:rsidRPr="007025BA" w:rsidRDefault="00D842B4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 xml:space="preserve">HCQ </w:t>
            </w:r>
            <w:proofErr w:type="spellStart"/>
            <w:r w:rsidRPr="007025BA">
              <w:rPr>
                <w:rFonts w:ascii="Arial" w:hAnsi="Arial" w:cs="Arial"/>
                <w:lang w:eastAsia="zh-CN"/>
              </w:rPr>
              <w:t>sulfate</w:t>
            </w:r>
            <w:proofErr w:type="spellEnd"/>
          </w:p>
          <w:p w14:paraId="3864B637" w14:textId="77777777" w:rsidR="00D842B4" w:rsidRPr="007025BA" w:rsidRDefault="00D842B4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>200</w:t>
            </w:r>
            <w:r w:rsidRPr="007025BA">
              <w:rPr>
                <w:rFonts w:ascii="Arial" w:hAnsi="Arial" w:cs="Arial"/>
              </w:rPr>
              <w:t xml:space="preserve"> </w:t>
            </w:r>
            <w:r w:rsidRPr="007025BA">
              <w:rPr>
                <w:rFonts w:ascii="Arial" w:hAnsi="Arial" w:cs="Arial"/>
                <w:lang w:eastAsia="zh-CN"/>
              </w:rPr>
              <w:t>mg BID on day 1</w:t>
            </w:r>
          </w:p>
          <w:p w14:paraId="61539BEF" w14:textId="559E214E" w:rsidR="00D842B4" w:rsidRPr="007025BA" w:rsidDel="003C3A46" w:rsidRDefault="00D842B4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>+ 100 mg BID for day 2-5</w:t>
            </w:r>
          </w:p>
        </w:tc>
        <w:tc>
          <w:tcPr>
            <w:tcW w:w="2551" w:type="dxa"/>
          </w:tcPr>
          <w:p w14:paraId="14FB83D6" w14:textId="77777777" w:rsidR="00D842B4" w:rsidRPr="007025BA" w:rsidRDefault="00D842B4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 xml:space="preserve">HCQ </w:t>
            </w:r>
            <w:proofErr w:type="spellStart"/>
            <w:r w:rsidRPr="007025BA">
              <w:rPr>
                <w:rFonts w:ascii="Arial" w:hAnsi="Arial" w:cs="Arial"/>
                <w:lang w:eastAsia="zh-CN"/>
              </w:rPr>
              <w:t>sulfate</w:t>
            </w:r>
            <w:proofErr w:type="spellEnd"/>
          </w:p>
          <w:p w14:paraId="5F9204C0" w14:textId="2E7085AE" w:rsidR="00D842B4" w:rsidRPr="007025BA" w:rsidRDefault="00D842B4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>800 mg once, followed in 6 to 8 hours by 600 mg, then 600 mg QD for day 2-5</w:t>
            </w:r>
          </w:p>
        </w:tc>
        <w:tc>
          <w:tcPr>
            <w:tcW w:w="2087" w:type="dxa"/>
          </w:tcPr>
          <w:p w14:paraId="373822F7" w14:textId="77777777" w:rsidR="00D842B4" w:rsidRPr="007025BA" w:rsidRDefault="00D842B4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>HCQ/CQ base</w:t>
            </w:r>
          </w:p>
          <w:p w14:paraId="7FCD2D49" w14:textId="2DC51D9C" w:rsidR="00D842B4" w:rsidRPr="007025BA" w:rsidRDefault="00D842B4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 xml:space="preserve">10 mg/kg once, followed by 155 mg QD </w:t>
            </w:r>
          </w:p>
        </w:tc>
        <w:tc>
          <w:tcPr>
            <w:tcW w:w="2224" w:type="dxa"/>
          </w:tcPr>
          <w:p w14:paraId="4A54D22A" w14:textId="77777777" w:rsidR="00D842B4" w:rsidRPr="007025BA" w:rsidRDefault="00D842B4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>HCQ/CQ base</w:t>
            </w:r>
          </w:p>
          <w:p w14:paraId="330F60F0" w14:textId="77777777" w:rsidR="00D842B4" w:rsidRPr="007025BA" w:rsidRDefault="00D842B4" w:rsidP="00AF283B">
            <w:pPr>
              <w:rPr>
                <w:rFonts w:ascii="Arial" w:hAnsi="Arial" w:cs="Arial"/>
                <w:lang w:eastAsia="zh-CN"/>
              </w:rPr>
            </w:pPr>
            <w:proofErr w:type="gramStart"/>
            <w:r w:rsidRPr="007025BA">
              <w:rPr>
                <w:rFonts w:ascii="Arial" w:hAnsi="Arial" w:cs="Arial"/>
                <w:lang w:eastAsia="zh-CN"/>
              </w:rPr>
              <w:t>low-dose</w:t>
            </w:r>
            <w:proofErr w:type="gramEnd"/>
            <w:r w:rsidRPr="007025BA">
              <w:rPr>
                <w:rFonts w:ascii="Arial" w:hAnsi="Arial" w:cs="Arial"/>
                <w:lang w:eastAsia="zh-CN"/>
              </w:rPr>
              <w:t>: 300 mg QD for day 1-4 + 300 mg weekly</w:t>
            </w:r>
          </w:p>
          <w:p w14:paraId="70069C32" w14:textId="77777777" w:rsidR="00D842B4" w:rsidRPr="007025BA" w:rsidRDefault="00D842B4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>mid-dose: 300 mg QD for day 1-4 + 300 mg twice weekly</w:t>
            </w:r>
          </w:p>
          <w:p w14:paraId="7D4F4D2A" w14:textId="7E0DA264" w:rsidR="00D842B4" w:rsidRPr="007025BA" w:rsidRDefault="00D842B4" w:rsidP="00AF283B">
            <w:pPr>
              <w:rPr>
                <w:rFonts w:ascii="Arial" w:hAnsi="Arial" w:cs="Arial"/>
                <w:lang w:eastAsia="zh-CN"/>
              </w:rPr>
            </w:pPr>
            <w:proofErr w:type="gramStart"/>
            <w:r w:rsidRPr="007025BA">
              <w:rPr>
                <w:rFonts w:ascii="Arial" w:hAnsi="Arial" w:cs="Arial"/>
                <w:lang w:eastAsia="zh-CN"/>
              </w:rPr>
              <w:t>high-dose</w:t>
            </w:r>
            <w:proofErr w:type="gramEnd"/>
            <w:r w:rsidRPr="007025BA">
              <w:rPr>
                <w:rFonts w:ascii="Arial" w:hAnsi="Arial" w:cs="Arial"/>
                <w:lang w:eastAsia="zh-CN"/>
              </w:rPr>
              <w:t>: 300 mg QD for day 1-4 +150 mg QD</w:t>
            </w:r>
          </w:p>
        </w:tc>
        <w:tc>
          <w:tcPr>
            <w:tcW w:w="2887" w:type="dxa"/>
          </w:tcPr>
          <w:p w14:paraId="6882105E" w14:textId="77777777" w:rsidR="00D842B4" w:rsidRPr="007025BA" w:rsidRDefault="00D842B4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 xml:space="preserve">HCQ </w:t>
            </w:r>
            <w:proofErr w:type="spellStart"/>
            <w:r w:rsidRPr="007025BA">
              <w:rPr>
                <w:rFonts w:ascii="Arial" w:hAnsi="Arial" w:cs="Arial"/>
                <w:lang w:eastAsia="zh-CN"/>
              </w:rPr>
              <w:t>sulfate</w:t>
            </w:r>
            <w:proofErr w:type="spellEnd"/>
          </w:p>
          <w:p w14:paraId="66504A01" w14:textId="6C1BC36C" w:rsidR="00D842B4" w:rsidRPr="007025BA" w:rsidRDefault="00D842B4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>400 mg BID on day 1 + 200 mg BID for day 2-5</w:t>
            </w:r>
          </w:p>
        </w:tc>
      </w:tr>
      <w:tr w:rsidR="00D842B4" w:rsidRPr="007025BA" w14:paraId="2FB31382" w14:textId="77777777" w:rsidTr="00A8144E">
        <w:trPr>
          <w:trHeight w:val="760"/>
        </w:trPr>
        <w:tc>
          <w:tcPr>
            <w:tcW w:w="2029" w:type="dxa"/>
            <w:tcBorders>
              <w:bottom w:val="single" w:sz="4" w:space="0" w:color="auto"/>
            </w:tcBorders>
          </w:tcPr>
          <w:p w14:paraId="2FCCE74E" w14:textId="0024F20F" w:rsidR="00D842B4" w:rsidRPr="007025BA" w:rsidRDefault="00D842B4" w:rsidP="61ACA633">
            <w:pPr>
              <w:jc w:val="both"/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t>Endpoint</w:t>
            </w:r>
          </w:p>
        </w:tc>
        <w:tc>
          <w:tcPr>
            <w:tcW w:w="2224" w:type="dxa"/>
            <w:tcBorders>
              <w:bottom w:val="single" w:sz="4" w:space="0" w:color="auto"/>
            </w:tcBorders>
          </w:tcPr>
          <w:p w14:paraId="7A562CB0" w14:textId="4F3D5D6E" w:rsidR="00D842B4" w:rsidRPr="007025BA" w:rsidRDefault="00D842B4" w:rsidP="00AF283B">
            <w:pPr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  <w:lang w:eastAsia="zh-CN"/>
              </w:rPr>
              <w:t xml:space="preserve">incidence of COVID19 pneumonia among those who are </w:t>
            </w:r>
            <w:r w:rsidRPr="007025BA">
              <w:rPr>
                <w:rFonts w:ascii="Arial" w:hAnsi="Arial" w:cs="Arial"/>
                <w:lang w:eastAsia="zh-CN"/>
              </w:rPr>
              <w:lastRenderedPageBreak/>
              <w:t>asymptomatic at trial entry for 14 days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242F18D" w14:textId="6DF9C9B8" w:rsidR="00D842B4" w:rsidRPr="007025BA" w:rsidRDefault="00D842B4" w:rsidP="00AF283B">
            <w:pPr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  <w:lang w:eastAsia="zh-CN"/>
              </w:rPr>
              <w:lastRenderedPageBreak/>
              <w:t xml:space="preserve">incidence of COVID19 Disease among those </w:t>
            </w:r>
            <w:r w:rsidRPr="007025BA">
              <w:rPr>
                <w:rFonts w:ascii="Arial" w:hAnsi="Arial" w:cs="Arial"/>
                <w:lang w:eastAsia="zh-CN"/>
              </w:rPr>
              <w:lastRenderedPageBreak/>
              <w:t>who are asymptomatic at trial entry for 14 days</w:t>
            </w:r>
          </w:p>
        </w:tc>
        <w:tc>
          <w:tcPr>
            <w:tcW w:w="2087" w:type="dxa"/>
            <w:tcBorders>
              <w:bottom w:val="single" w:sz="4" w:space="0" w:color="auto"/>
            </w:tcBorders>
          </w:tcPr>
          <w:p w14:paraId="516DD345" w14:textId="53998F28" w:rsidR="00D842B4" w:rsidRPr="007025BA" w:rsidRDefault="00D842B4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lastRenderedPageBreak/>
              <w:t xml:space="preserve">number of symptomatic </w:t>
            </w:r>
            <w:r w:rsidRPr="007025BA">
              <w:rPr>
                <w:rFonts w:ascii="Arial" w:hAnsi="Arial" w:cs="Arial"/>
                <w:lang w:eastAsia="zh-CN"/>
              </w:rPr>
              <w:lastRenderedPageBreak/>
              <w:t>COVID-19 infections for 3 100 days</w:t>
            </w:r>
          </w:p>
        </w:tc>
        <w:tc>
          <w:tcPr>
            <w:tcW w:w="2224" w:type="dxa"/>
            <w:tcBorders>
              <w:bottom w:val="single" w:sz="4" w:space="0" w:color="auto"/>
            </w:tcBorders>
          </w:tcPr>
          <w:p w14:paraId="0498FF57" w14:textId="3D170569" w:rsidR="00D842B4" w:rsidRPr="007025BA" w:rsidRDefault="00D842B4" w:rsidP="00AF283B">
            <w:pPr>
              <w:rPr>
                <w:rFonts w:ascii="Arial" w:hAnsi="Arial" w:cs="Arial"/>
                <w:lang w:eastAsia="zh-CN"/>
              </w:rPr>
            </w:pPr>
            <w:r w:rsidRPr="007025BA">
              <w:rPr>
                <w:rFonts w:ascii="Arial" w:hAnsi="Arial" w:cs="Arial"/>
                <w:lang w:eastAsia="zh-CN"/>
              </w:rPr>
              <w:lastRenderedPageBreak/>
              <w:t>number of symptomatic COVID-19 for 3 months</w:t>
            </w:r>
          </w:p>
        </w:tc>
        <w:tc>
          <w:tcPr>
            <w:tcW w:w="2887" w:type="dxa"/>
            <w:tcBorders>
              <w:bottom w:val="single" w:sz="4" w:space="0" w:color="auto"/>
            </w:tcBorders>
          </w:tcPr>
          <w:p w14:paraId="14B2F022" w14:textId="16AB1704" w:rsidR="00D842B4" w:rsidRPr="007025BA" w:rsidRDefault="00D842B4" w:rsidP="00AF283B">
            <w:pPr>
              <w:rPr>
                <w:rFonts w:ascii="Arial" w:hAnsi="Arial" w:cs="Arial"/>
              </w:rPr>
            </w:pPr>
            <w:r w:rsidRPr="007025BA">
              <w:rPr>
                <w:rFonts w:ascii="Arial" w:hAnsi="Arial" w:cs="Arial"/>
                <w:lang w:eastAsia="zh-CN"/>
              </w:rPr>
              <w:t xml:space="preserve">composite of hospitalization, invasive mechanical </w:t>
            </w:r>
            <w:r w:rsidRPr="007025BA">
              <w:rPr>
                <w:rFonts w:ascii="Arial" w:hAnsi="Arial" w:cs="Arial"/>
                <w:lang w:eastAsia="zh-CN"/>
              </w:rPr>
              <w:lastRenderedPageBreak/>
              <w:t>ventilation or death within 30 days</w:t>
            </w:r>
          </w:p>
        </w:tc>
      </w:tr>
      <w:tr w:rsidR="00D842B4" w:rsidRPr="007025BA" w14:paraId="04AEB580" w14:textId="77777777" w:rsidTr="00A8144E">
        <w:trPr>
          <w:trHeight w:val="70"/>
        </w:trPr>
        <w:tc>
          <w:tcPr>
            <w:tcW w:w="2029" w:type="dxa"/>
            <w:tcBorders>
              <w:bottom w:val="single" w:sz="4" w:space="0" w:color="auto"/>
            </w:tcBorders>
          </w:tcPr>
          <w:p w14:paraId="04001CD3" w14:textId="3C9EB7F7" w:rsidR="00D842B4" w:rsidRPr="007025BA" w:rsidRDefault="00D842B4" w:rsidP="61ACA633">
            <w:pPr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2224" w:type="dxa"/>
            <w:tcBorders>
              <w:bottom w:val="single" w:sz="4" w:space="0" w:color="auto"/>
            </w:tcBorders>
          </w:tcPr>
          <w:p w14:paraId="135E7FC8" w14:textId="30044B75" w:rsidR="00D842B4" w:rsidRPr="007025BA" w:rsidRDefault="00D842B4" w:rsidP="61ACA633">
            <w:pPr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B58C6D1" w14:textId="2FCFA158" w:rsidR="00D842B4" w:rsidRPr="007025BA" w:rsidRDefault="00D842B4" w:rsidP="61ACA633">
            <w:pPr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2087" w:type="dxa"/>
            <w:tcBorders>
              <w:bottom w:val="single" w:sz="4" w:space="0" w:color="auto"/>
            </w:tcBorders>
          </w:tcPr>
          <w:p w14:paraId="07D00B62" w14:textId="4B6D7EA4" w:rsidR="00D842B4" w:rsidRPr="007025BA" w:rsidRDefault="00D842B4" w:rsidP="61ACA633">
            <w:pPr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2224" w:type="dxa"/>
            <w:tcBorders>
              <w:bottom w:val="single" w:sz="4" w:space="0" w:color="auto"/>
            </w:tcBorders>
          </w:tcPr>
          <w:p w14:paraId="53515EB4" w14:textId="42A032F8" w:rsidR="00D842B4" w:rsidRPr="007025BA" w:rsidRDefault="00D842B4" w:rsidP="61ACA633">
            <w:pPr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2887" w:type="dxa"/>
            <w:tcBorders>
              <w:bottom w:val="single" w:sz="4" w:space="0" w:color="auto"/>
            </w:tcBorders>
          </w:tcPr>
          <w:p w14:paraId="73AB10C1" w14:textId="16D02252" w:rsidR="00D842B4" w:rsidRPr="007025BA" w:rsidRDefault="00D842B4" w:rsidP="61ACA633">
            <w:pPr>
              <w:jc w:val="both"/>
              <w:rPr>
                <w:rFonts w:ascii="Arial" w:hAnsi="Arial" w:cs="Arial"/>
                <w:lang w:eastAsia="zh-CN"/>
              </w:rPr>
            </w:pPr>
          </w:p>
        </w:tc>
      </w:tr>
      <w:bookmarkEnd w:id="0"/>
    </w:tbl>
    <w:p w14:paraId="1526E479" w14:textId="523510DF" w:rsidR="005A12B9" w:rsidRPr="00536F4F" w:rsidRDefault="005A12B9" w:rsidP="00536F4F">
      <w:pPr>
        <w:spacing w:after="120"/>
        <w:ind w:left="360"/>
        <w:rPr>
          <w:rFonts w:ascii="Arial" w:hAnsi="Arial" w:cs="Arial"/>
          <w:lang w:eastAsia="zh-CN"/>
        </w:rPr>
      </w:pPr>
    </w:p>
    <w:sectPr w:rsidR="005A12B9" w:rsidRPr="00536F4F" w:rsidSect="007F5B90">
      <w:headerReference w:type="default" r:id="rId11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8BCFEF" w14:textId="77777777" w:rsidR="008C1EFB" w:rsidRDefault="008C1EFB">
      <w:r>
        <w:separator/>
      </w:r>
    </w:p>
  </w:endnote>
  <w:endnote w:type="continuationSeparator" w:id="0">
    <w:p w14:paraId="1E172B99" w14:textId="77777777" w:rsidR="008C1EFB" w:rsidRDefault="008C1EFB">
      <w:r>
        <w:continuationSeparator/>
      </w:r>
    </w:p>
  </w:endnote>
  <w:endnote w:type="continuationNotice" w:id="1">
    <w:p w14:paraId="13153742" w14:textId="77777777" w:rsidR="008C1EFB" w:rsidRDefault="008C1E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F3501D" w14:textId="77777777" w:rsidR="008C1EFB" w:rsidRDefault="008C1EFB">
      <w:r>
        <w:separator/>
      </w:r>
    </w:p>
  </w:footnote>
  <w:footnote w:type="continuationSeparator" w:id="0">
    <w:p w14:paraId="62C00D70" w14:textId="77777777" w:rsidR="008C1EFB" w:rsidRDefault="008C1EFB">
      <w:r>
        <w:continuationSeparator/>
      </w:r>
    </w:p>
  </w:footnote>
  <w:footnote w:type="continuationNotice" w:id="1">
    <w:p w14:paraId="6322BB62" w14:textId="77777777" w:rsidR="008C1EFB" w:rsidRDefault="008C1E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3"/>
      <w:gridCol w:w="3023"/>
      <w:gridCol w:w="3023"/>
    </w:tblGrid>
    <w:tr w:rsidR="00AB62A6" w14:paraId="7C7B098A" w14:textId="77777777" w:rsidTr="57C4B0B4">
      <w:tc>
        <w:tcPr>
          <w:tcW w:w="3023" w:type="dxa"/>
        </w:tcPr>
        <w:p w14:paraId="44C2F097" w14:textId="00F5644B" w:rsidR="00AB62A6" w:rsidRDefault="00AB62A6" w:rsidP="57C4B0B4">
          <w:pPr>
            <w:pStyle w:val="Header"/>
            <w:ind w:left="-115"/>
          </w:pPr>
        </w:p>
      </w:tc>
      <w:tc>
        <w:tcPr>
          <w:tcW w:w="3023" w:type="dxa"/>
        </w:tcPr>
        <w:p w14:paraId="2BF8F96C" w14:textId="07515281" w:rsidR="00AB62A6" w:rsidRDefault="00AB62A6" w:rsidP="57C4B0B4">
          <w:pPr>
            <w:pStyle w:val="Header"/>
            <w:jc w:val="center"/>
          </w:pPr>
        </w:p>
      </w:tc>
      <w:tc>
        <w:tcPr>
          <w:tcW w:w="3023" w:type="dxa"/>
        </w:tcPr>
        <w:p w14:paraId="5C71C631" w14:textId="0C2B1878" w:rsidR="00AB62A6" w:rsidRDefault="00AB62A6" w:rsidP="57C4B0B4">
          <w:pPr>
            <w:pStyle w:val="Header"/>
            <w:ind w:right="-115"/>
            <w:jc w:val="right"/>
          </w:pPr>
        </w:p>
      </w:tc>
    </w:tr>
  </w:tbl>
  <w:p w14:paraId="1C742D1F" w14:textId="4070D20D" w:rsidR="00AB62A6" w:rsidRDefault="00AB62A6" w:rsidP="57C4B0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86169FE2"/>
    <w:lvl w:ilvl="0">
      <w:start w:val="1"/>
      <w:numFmt w:val="decimal"/>
      <w:pStyle w:val="ListNumber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" w15:restartNumberingAfterBreak="0">
    <w:nsid w:val="04F30908"/>
    <w:multiLevelType w:val="hybridMultilevel"/>
    <w:tmpl w:val="434AD028"/>
    <w:lvl w:ilvl="0" w:tplc="1B12F2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DC0F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9EF3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F835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DE31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02E6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7C6B5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8089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AC05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A3723F8"/>
    <w:multiLevelType w:val="hybridMultilevel"/>
    <w:tmpl w:val="21C4A564"/>
    <w:lvl w:ilvl="0" w:tplc="9672233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61183D0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88CE80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281873B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5FA221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3282FDB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A0EA54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57BAE0F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9F8892F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22EE2B95"/>
    <w:multiLevelType w:val="multilevel"/>
    <w:tmpl w:val="73AE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DC75BC3"/>
    <w:multiLevelType w:val="hybridMultilevel"/>
    <w:tmpl w:val="D92ABB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9F6698"/>
    <w:multiLevelType w:val="multilevel"/>
    <w:tmpl w:val="1ED078B0"/>
    <w:lvl w:ilvl="0">
      <w:start w:val="1"/>
      <w:numFmt w:val="decimal"/>
      <w:lvlText w:val="%1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583033"/>
    <w:multiLevelType w:val="hybridMultilevel"/>
    <w:tmpl w:val="BED47354"/>
    <w:lvl w:ilvl="0" w:tplc="56B025CA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6A7D65"/>
    <w:multiLevelType w:val="hybridMultilevel"/>
    <w:tmpl w:val="046E3D6A"/>
    <w:lvl w:ilvl="0" w:tplc="56B025CA">
      <w:start w:val="1"/>
      <w:numFmt w:val="decimal"/>
      <w:lvlText w:val="%1"/>
      <w:lvlJc w:val="left"/>
      <w:pPr>
        <w:ind w:left="644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667FD"/>
    <w:multiLevelType w:val="hybridMultilevel"/>
    <w:tmpl w:val="BED47354"/>
    <w:lvl w:ilvl="0" w:tplc="56B025CA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F96C29"/>
    <w:multiLevelType w:val="hybridMultilevel"/>
    <w:tmpl w:val="57FCF902"/>
    <w:lvl w:ilvl="0" w:tplc="56D479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F00F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828C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5072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2E9A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DE23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F6FD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8860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023E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62BE5C2B"/>
    <w:multiLevelType w:val="hybridMultilevel"/>
    <w:tmpl w:val="3DFAF428"/>
    <w:lvl w:ilvl="0" w:tplc="4D3664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2C20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52FD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5E99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54D5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2CD9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E2FD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1EAE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0C6A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78681102"/>
    <w:multiLevelType w:val="hybridMultilevel"/>
    <w:tmpl w:val="BED47354"/>
    <w:lvl w:ilvl="0" w:tplc="56B025CA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B84173"/>
    <w:multiLevelType w:val="hybridMultilevel"/>
    <w:tmpl w:val="95A8D4FE"/>
    <w:lvl w:ilvl="0" w:tplc="6EE4892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1"/>
  </w:num>
  <w:num w:numId="5">
    <w:abstractNumId w:val="11"/>
  </w:num>
  <w:num w:numId="6">
    <w:abstractNumId w:val="4"/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5"/>
  </w:num>
  <w:num w:numId="14">
    <w:abstractNumId w:val="6"/>
  </w:num>
  <w:num w:numId="15">
    <w:abstractNumId w:val="2"/>
  </w:num>
  <w:num w:numId="16">
    <w:abstractNumId w:val="10"/>
  </w:num>
  <w:num w:numId="17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5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7E7"/>
    <w:rsid w:val="00000B9B"/>
    <w:rsid w:val="00001B00"/>
    <w:rsid w:val="00001E5A"/>
    <w:rsid w:val="000022EA"/>
    <w:rsid w:val="00002473"/>
    <w:rsid w:val="0000296E"/>
    <w:rsid w:val="00002B64"/>
    <w:rsid w:val="00003ABE"/>
    <w:rsid w:val="000040E8"/>
    <w:rsid w:val="00004464"/>
    <w:rsid w:val="00005116"/>
    <w:rsid w:val="000051BC"/>
    <w:rsid w:val="0000586F"/>
    <w:rsid w:val="00005A2D"/>
    <w:rsid w:val="000061FA"/>
    <w:rsid w:val="00006945"/>
    <w:rsid w:val="00006B09"/>
    <w:rsid w:val="00006C27"/>
    <w:rsid w:val="00007380"/>
    <w:rsid w:val="00007400"/>
    <w:rsid w:val="000101F8"/>
    <w:rsid w:val="0001033B"/>
    <w:rsid w:val="00012489"/>
    <w:rsid w:val="00012DF8"/>
    <w:rsid w:val="000153A9"/>
    <w:rsid w:val="0001579F"/>
    <w:rsid w:val="00015932"/>
    <w:rsid w:val="00015AD8"/>
    <w:rsid w:val="00015C2A"/>
    <w:rsid w:val="00016107"/>
    <w:rsid w:val="00017BBA"/>
    <w:rsid w:val="00020065"/>
    <w:rsid w:val="000205B0"/>
    <w:rsid w:val="000207F1"/>
    <w:rsid w:val="00020F25"/>
    <w:rsid w:val="0002148C"/>
    <w:rsid w:val="0002283A"/>
    <w:rsid w:val="00022B7D"/>
    <w:rsid w:val="000235DE"/>
    <w:rsid w:val="0002362F"/>
    <w:rsid w:val="00023819"/>
    <w:rsid w:val="00023851"/>
    <w:rsid w:val="000265D1"/>
    <w:rsid w:val="00026662"/>
    <w:rsid w:val="0002743B"/>
    <w:rsid w:val="000278C4"/>
    <w:rsid w:val="000300EC"/>
    <w:rsid w:val="000313F3"/>
    <w:rsid w:val="00031E27"/>
    <w:rsid w:val="00033419"/>
    <w:rsid w:val="000342E8"/>
    <w:rsid w:val="0003430C"/>
    <w:rsid w:val="00036B63"/>
    <w:rsid w:val="000377EA"/>
    <w:rsid w:val="00037E2E"/>
    <w:rsid w:val="00037E69"/>
    <w:rsid w:val="000409FF"/>
    <w:rsid w:val="00040BA1"/>
    <w:rsid w:val="00041282"/>
    <w:rsid w:val="00041436"/>
    <w:rsid w:val="00041B02"/>
    <w:rsid w:val="0004223E"/>
    <w:rsid w:val="000428D6"/>
    <w:rsid w:val="00042B1D"/>
    <w:rsid w:val="00044046"/>
    <w:rsid w:val="00044166"/>
    <w:rsid w:val="000441B2"/>
    <w:rsid w:val="00045144"/>
    <w:rsid w:val="00045F32"/>
    <w:rsid w:val="00046099"/>
    <w:rsid w:val="0004638C"/>
    <w:rsid w:val="0004680A"/>
    <w:rsid w:val="000476D9"/>
    <w:rsid w:val="00047821"/>
    <w:rsid w:val="00047859"/>
    <w:rsid w:val="00050A65"/>
    <w:rsid w:val="0005109A"/>
    <w:rsid w:val="000510BE"/>
    <w:rsid w:val="00051CB4"/>
    <w:rsid w:val="00052577"/>
    <w:rsid w:val="00052A1F"/>
    <w:rsid w:val="00052A23"/>
    <w:rsid w:val="00052A6D"/>
    <w:rsid w:val="00053504"/>
    <w:rsid w:val="00055614"/>
    <w:rsid w:val="00055C12"/>
    <w:rsid w:val="0005679E"/>
    <w:rsid w:val="0005683D"/>
    <w:rsid w:val="000574D3"/>
    <w:rsid w:val="00057B60"/>
    <w:rsid w:val="00057EE5"/>
    <w:rsid w:val="00057FBA"/>
    <w:rsid w:val="0006061B"/>
    <w:rsid w:val="00060683"/>
    <w:rsid w:val="00060DF4"/>
    <w:rsid w:val="00061C82"/>
    <w:rsid w:val="00063033"/>
    <w:rsid w:val="00063550"/>
    <w:rsid w:val="00063781"/>
    <w:rsid w:val="00064B5C"/>
    <w:rsid w:val="00065828"/>
    <w:rsid w:val="00065CBC"/>
    <w:rsid w:val="00066E70"/>
    <w:rsid w:val="000670CC"/>
    <w:rsid w:val="00067A70"/>
    <w:rsid w:val="00067B7D"/>
    <w:rsid w:val="00070411"/>
    <w:rsid w:val="00070CC3"/>
    <w:rsid w:val="0007293A"/>
    <w:rsid w:val="00073F52"/>
    <w:rsid w:val="000745E0"/>
    <w:rsid w:val="00076544"/>
    <w:rsid w:val="00077061"/>
    <w:rsid w:val="000778B4"/>
    <w:rsid w:val="00077CE9"/>
    <w:rsid w:val="000803FA"/>
    <w:rsid w:val="0008127A"/>
    <w:rsid w:val="00081995"/>
    <w:rsid w:val="00082330"/>
    <w:rsid w:val="00083D57"/>
    <w:rsid w:val="00084B2A"/>
    <w:rsid w:val="00084E3E"/>
    <w:rsid w:val="000850D7"/>
    <w:rsid w:val="000852F8"/>
    <w:rsid w:val="00085DD0"/>
    <w:rsid w:val="00086575"/>
    <w:rsid w:val="00086B02"/>
    <w:rsid w:val="000870C9"/>
    <w:rsid w:val="000873D1"/>
    <w:rsid w:val="00087D91"/>
    <w:rsid w:val="0009043B"/>
    <w:rsid w:val="00095B13"/>
    <w:rsid w:val="0009600A"/>
    <w:rsid w:val="0009751B"/>
    <w:rsid w:val="000A04D8"/>
    <w:rsid w:val="000A054C"/>
    <w:rsid w:val="000A06BC"/>
    <w:rsid w:val="000A0BE3"/>
    <w:rsid w:val="000A0E34"/>
    <w:rsid w:val="000A110C"/>
    <w:rsid w:val="000A1A65"/>
    <w:rsid w:val="000A1C4E"/>
    <w:rsid w:val="000A237C"/>
    <w:rsid w:val="000A4E88"/>
    <w:rsid w:val="000A4EA5"/>
    <w:rsid w:val="000A51F0"/>
    <w:rsid w:val="000A5648"/>
    <w:rsid w:val="000A581C"/>
    <w:rsid w:val="000A5AB9"/>
    <w:rsid w:val="000A5B5A"/>
    <w:rsid w:val="000A7B9C"/>
    <w:rsid w:val="000B0B1B"/>
    <w:rsid w:val="000B17BB"/>
    <w:rsid w:val="000B1C3C"/>
    <w:rsid w:val="000B1DA4"/>
    <w:rsid w:val="000B2362"/>
    <w:rsid w:val="000B2449"/>
    <w:rsid w:val="000B37E7"/>
    <w:rsid w:val="000B3FA7"/>
    <w:rsid w:val="000B4BF0"/>
    <w:rsid w:val="000B5237"/>
    <w:rsid w:val="000B5699"/>
    <w:rsid w:val="000B5AD9"/>
    <w:rsid w:val="000B7656"/>
    <w:rsid w:val="000C010C"/>
    <w:rsid w:val="000C0D3D"/>
    <w:rsid w:val="000C1137"/>
    <w:rsid w:val="000C1808"/>
    <w:rsid w:val="000C2748"/>
    <w:rsid w:val="000C3073"/>
    <w:rsid w:val="000C3341"/>
    <w:rsid w:val="000C58B0"/>
    <w:rsid w:val="000C6972"/>
    <w:rsid w:val="000C765C"/>
    <w:rsid w:val="000C7D5F"/>
    <w:rsid w:val="000C7F87"/>
    <w:rsid w:val="000D0417"/>
    <w:rsid w:val="000D0B1E"/>
    <w:rsid w:val="000D0C3E"/>
    <w:rsid w:val="000D14CC"/>
    <w:rsid w:val="000D22E1"/>
    <w:rsid w:val="000D235A"/>
    <w:rsid w:val="000D2742"/>
    <w:rsid w:val="000D3E0B"/>
    <w:rsid w:val="000D408B"/>
    <w:rsid w:val="000D55E9"/>
    <w:rsid w:val="000D61AB"/>
    <w:rsid w:val="000D6E6B"/>
    <w:rsid w:val="000D7D2A"/>
    <w:rsid w:val="000E05B7"/>
    <w:rsid w:val="000E1EA7"/>
    <w:rsid w:val="000E2004"/>
    <w:rsid w:val="000E202C"/>
    <w:rsid w:val="000E2720"/>
    <w:rsid w:val="000E31D5"/>
    <w:rsid w:val="000E387E"/>
    <w:rsid w:val="000E4497"/>
    <w:rsid w:val="000E48C1"/>
    <w:rsid w:val="000E4B48"/>
    <w:rsid w:val="000E4E47"/>
    <w:rsid w:val="000E553C"/>
    <w:rsid w:val="000E57D8"/>
    <w:rsid w:val="000E5C01"/>
    <w:rsid w:val="000E5C2E"/>
    <w:rsid w:val="000E6F01"/>
    <w:rsid w:val="000E75C6"/>
    <w:rsid w:val="000E783E"/>
    <w:rsid w:val="000F02EA"/>
    <w:rsid w:val="000F12AD"/>
    <w:rsid w:val="000F1467"/>
    <w:rsid w:val="000F1DF0"/>
    <w:rsid w:val="000F2022"/>
    <w:rsid w:val="000F284B"/>
    <w:rsid w:val="000F2CB6"/>
    <w:rsid w:val="000F2E67"/>
    <w:rsid w:val="000F3CE9"/>
    <w:rsid w:val="000F3E71"/>
    <w:rsid w:val="000F405F"/>
    <w:rsid w:val="000F4A51"/>
    <w:rsid w:val="000F5108"/>
    <w:rsid w:val="000F7094"/>
    <w:rsid w:val="000F7680"/>
    <w:rsid w:val="000F7D62"/>
    <w:rsid w:val="0010034A"/>
    <w:rsid w:val="001006DB"/>
    <w:rsid w:val="001010A3"/>
    <w:rsid w:val="00101629"/>
    <w:rsid w:val="0010250C"/>
    <w:rsid w:val="00103D64"/>
    <w:rsid w:val="00103FCB"/>
    <w:rsid w:val="00105996"/>
    <w:rsid w:val="00105EB7"/>
    <w:rsid w:val="00106087"/>
    <w:rsid w:val="001062EA"/>
    <w:rsid w:val="001065AA"/>
    <w:rsid w:val="001068FA"/>
    <w:rsid w:val="00106D44"/>
    <w:rsid w:val="0010779C"/>
    <w:rsid w:val="00107AA8"/>
    <w:rsid w:val="00107F23"/>
    <w:rsid w:val="001104CA"/>
    <w:rsid w:val="00111ABA"/>
    <w:rsid w:val="001121C0"/>
    <w:rsid w:val="00113EFC"/>
    <w:rsid w:val="00114078"/>
    <w:rsid w:val="00114A12"/>
    <w:rsid w:val="00114BB4"/>
    <w:rsid w:val="00115B49"/>
    <w:rsid w:val="00115D49"/>
    <w:rsid w:val="001163D3"/>
    <w:rsid w:val="00116CD3"/>
    <w:rsid w:val="001170B8"/>
    <w:rsid w:val="0011790E"/>
    <w:rsid w:val="00121478"/>
    <w:rsid w:val="00121480"/>
    <w:rsid w:val="00121729"/>
    <w:rsid w:val="00121A01"/>
    <w:rsid w:val="00121FC6"/>
    <w:rsid w:val="0012224A"/>
    <w:rsid w:val="0012235D"/>
    <w:rsid w:val="0012263A"/>
    <w:rsid w:val="00122662"/>
    <w:rsid w:val="001226FF"/>
    <w:rsid w:val="00122864"/>
    <w:rsid w:val="00122D19"/>
    <w:rsid w:val="001230EB"/>
    <w:rsid w:val="00123443"/>
    <w:rsid w:val="0012359B"/>
    <w:rsid w:val="001240AE"/>
    <w:rsid w:val="00126831"/>
    <w:rsid w:val="00126F89"/>
    <w:rsid w:val="0012784E"/>
    <w:rsid w:val="00130F84"/>
    <w:rsid w:val="00131390"/>
    <w:rsid w:val="001313AB"/>
    <w:rsid w:val="00131675"/>
    <w:rsid w:val="001324FE"/>
    <w:rsid w:val="00132977"/>
    <w:rsid w:val="001329A7"/>
    <w:rsid w:val="00133029"/>
    <w:rsid w:val="00133218"/>
    <w:rsid w:val="00134102"/>
    <w:rsid w:val="0013437C"/>
    <w:rsid w:val="00134BA2"/>
    <w:rsid w:val="001355CA"/>
    <w:rsid w:val="001372A8"/>
    <w:rsid w:val="001376F2"/>
    <w:rsid w:val="0014002B"/>
    <w:rsid w:val="00140645"/>
    <w:rsid w:val="001413BA"/>
    <w:rsid w:val="001417A8"/>
    <w:rsid w:val="0014228E"/>
    <w:rsid w:val="001422AB"/>
    <w:rsid w:val="001425E2"/>
    <w:rsid w:val="00142634"/>
    <w:rsid w:val="0014295C"/>
    <w:rsid w:val="001443BF"/>
    <w:rsid w:val="001443E8"/>
    <w:rsid w:val="00144DED"/>
    <w:rsid w:val="00145013"/>
    <w:rsid w:val="001457ED"/>
    <w:rsid w:val="00146565"/>
    <w:rsid w:val="001468DE"/>
    <w:rsid w:val="00146D46"/>
    <w:rsid w:val="00147C6C"/>
    <w:rsid w:val="00150A4D"/>
    <w:rsid w:val="00150ABE"/>
    <w:rsid w:val="00150B72"/>
    <w:rsid w:val="00150FDD"/>
    <w:rsid w:val="0015124A"/>
    <w:rsid w:val="00151758"/>
    <w:rsid w:val="00151C82"/>
    <w:rsid w:val="001522C5"/>
    <w:rsid w:val="00152A68"/>
    <w:rsid w:val="001533E0"/>
    <w:rsid w:val="00153DF1"/>
    <w:rsid w:val="00155F55"/>
    <w:rsid w:val="00156328"/>
    <w:rsid w:val="00156520"/>
    <w:rsid w:val="0015692D"/>
    <w:rsid w:val="00156A2F"/>
    <w:rsid w:val="00156F78"/>
    <w:rsid w:val="00156FEB"/>
    <w:rsid w:val="00161DE4"/>
    <w:rsid w:val="001625BE"/>
    <w:rsid w:val="0016290B"/>
    <w:rsid w:val="00162B34"/>
    <w:rsid w:val="00162D14"/>
    <w:rsid w:val="00163E25"/>
    <w:rsid w:val="00164066"/>
    <w:rsid w:val="001643E5"/>
    <w:rsid w:val="00165272"/>
    <w:rsid w:val="001658D2"/>
    <w:rsid w:val="00165B7A"/>
    <w:rsid w:val="001663B5"/>
    <w:rsid w:val="0016641B"/>
    <w:rsid w:val="00166D17"/>
    <w:rsid w:val="00166F31"/>
    <w:rsid w:val="001673EE"/>
    <w:rsid w:val="00167A8F"/>
    <w:rsid w:val="0017056E"/>
    <w:rsid w:val="0017165D"/>
    <w:rsid w:val="001719D2"/>
    <w:rsid w:val="00172160"/>
    <w:rsid w:val="0017285A"/>
    <w:rsid w:val="00173B15"/>
    <w:rsid w:val="00176CB7"/>
    <w:rsid w:val="001770BE"/>
    <w:rsid w:val="00177768"/>
    <w:rsid w:val="00177784"/>
    <w:rsid w:val="00180283"/>
    <w:rsid w:val="001809EA"/>
    <w:rsid w:val="0018173A"/>
    <w:rsid w:val="0018367E"/>
    <w:rsid w:val="00183A82"/>
    <w:rsid w:val="00185813"/>
    <w:rsid w:val="001865D4"/>
    <w:rsid w:val="00186875"/>
    <w:rsid w:val="00186BDB"/>
    <w:rsid w:val="00186FC2"/>
    <w:rsid w:val="0019006E"/>
    <w:rsid w:val="0019035E"/>
    <w:rsid w:val="001904C5"/>
    <w:rsid w:val="00191400"/>
    <w:rsid w:val="001915EA"/>
    <w:rsid w:val="001925BC"/>
    <w:rsid w:val="001944D1"/>
    <w:rsid w:val="0019466B"/>
    <w:rsid w:val="001953D7"/>
    <w:rsid w:val="001956AB"/>
    <w:rsid w:val="001957A0"/>
    <w:rsid w:val="001959D8"/>
    <w:rsid w:val="00195EE1"/>
    <w:rsid w:val="0019643E"/>
    <w:rsid w:val="00197387"/>
    <w:rsid w:val="001A04DA"/>
    <w:rsid w:val="001A1398"/>
    <w:rsid w:val="001A1C76"/>
    <w:rsid w:val="001A1E22"/>
    <w:rsid w:val="001A2090"/>
    <w:rsid w:val="001A3062"/>
    <w:rsid w:val="001A3958"/>
    <w:rsid w:val="001A45EB"/>
    <w:rsid w:val="001A4610"/>
    <w:rsid w:val="001A4909"/>
    <w:rsid w:val="001A4C8B"/>
    <w:rsid w:val="001A4EC6"/>
    <w:rsid w:val="001A5106"/>
    <w:rsid w:val="001A591A"/>
    <w:rsid w:val="001A5C43"/>
    <w:rsid w:val="001A5E7F"/>
    <w:rsid w:val="001B08AA"/>
    <w:rsid w:val="001B0FB1"/>
    <w:rsid w:val="001B1794"/>
    <w:rsid w:val="001B193C"/>
    <w:rsid w:val="001B1950"/>
    <w:rsid w:val="001B1B87"/>
    <w:rsid w:val="001B20B7"/>
    <w:rsid w:val="001B4BB3"/>
    <w:rsid w:val="001B559B"/>
    <w:rsid w:val="001B60CB"/>
    <w:rsid w:val="001B6563"/>
    <w:rsid w:val="001B6B3C"/>
    <w:rsid w:val="001B746D"/>
    <w:rsid w:val="001B7987"/>
    <w:rsid w:val="001B7B42"/>
    <w:rsid w:val="001B7ED9"/>
    <w:rsid w:val="001C0967"/>
    <w:rsid w:val="001C15C7"/>
    <w:rsid w:val="001C1766"/>
    <w:rsid w:val="001C1DF3"/>
    <w:rsid w:val="001C2356"/>
    <w:rsid w:val="001C2464"/>
    <w:rsid w:val="001C251D"/>
    <w:rsid w:val="001C2CB9"/>
    <w:rsid w:val="001C2E84"/>
    <w:rsid w:val="001C3120"/>
    <w:rsid w:val="001C31C9"/>
    <w:rsid w:val="001C382A"/>
    <w:rsid w:val="001C3957"/>
    <w:rsid w:val="001C400D"/>
    <w:rsid w:val="001C43CD"/>
    <w:rsid w:val="001C4C77"/>
    <w:rsid w:val="001C6741"/>
    <w:rsid w:val="001C7B75"/>
    <w:rsid w:val="001D032F"/>
    <w:rsid w:val="001D0FC9"/>
    <w:rsid w:val="001D1760"/>
    <w:rsid w:val="001D1C8A"/>
    <w:rsid w:val="001D1CD3"/>
    <w:rsid w:val="001D323C"/>
    <w:rsid w:val="001D34D5"/>
    <w:rsid w:val="001D372F"/>
    <w:rsid w:val="001D39CE"/>
    <w:rsid w:val="001D3AA0"/>
    <w:rsid w:val="001D3C28"/>
    <w:rsid w:val="001D41E9"/>
    <w:rsid w:val="001D4D6C"/>
    <w:rsid w:val="001D6B32"/>
    <w:rsid w:val="001D7893"/>
    <w:rsid w:val="001E0D00"/>
    <w:rsid w:val="001E1AD7"/>
    <w:rsid w:val="001E24BE"/>
    <w:rsid w:val="001E31C3"/>
    <w:rsid w:val="001E3B5F"/>
    <w:rsid w:val="001E516C"/>
    <w:rsid w:val="001E54A4"/>
    <w:rsid w:val="001E5CA6"/>
    <w:rsid w:val="001E64D9"/>
    <w:rsid w:val="001E6C25"/>
    <w:rsid w:val="001E6EDD"/>
    <w:rsid w:val="001F01E1"/>
    <w:rsid w:val="001F01EA"/>
    <w:rsid w:val="001F02A4"/>
    <w:rsid w:val="001F0493"/>
    <w:rsid w:val="001F0DFA"/>
    <w:rsid w:val="001F11D1"/>
    <w:rsid w:val="001F16AF"/>
    <w:rsid w:val="001F1A1F"/>
    <w:rsid w:val="001F2293"/>
    <w:rsid w:val="001F2355"/>
    <w:rsid w:val="001F29EA"/>
    <w:rsid w:val="001F2FA1"/>
    <w:rsid w:val="001F35A5"/>
    <w:rsid w:val="001F37A2"/>
    <w:rsid w:val="001F4677"/>
    <w:rsid w:val="001F4E96"/>
    <w:rsid w:val="001F5DA8"/>
    <w:rsid w:val="001F6006"/>
    <w:rsid w:val="001F631C"/>
    <w:rsid w:val="001F64B0"/>
    <w:rsid w:val="001F733C"/>
    <w:rsid w:val="001F7796"/>
    <w:rsid w:val="001F7F61"/>
    <w:rsid w:val="001F7FFB"/>
    <w:rsid w:val="00200676"/>
    <w:rsid w:val="00201C89"/>
    <w:rsid w:val="00203F04"/>
    <w:rsid w:val="002053A8"/>
    <w:rsid w:val="002055A7"/>
    <w:rsid w:val="002061D3"/>
    <w:rsid w:val="002067C0"/>
    <w:rsid w:val="0020688F"/>
    <w:rsid w:val="002069B7"/>
    <w:rsid w:val="002072AD"/>
    <w:rsid w:val="00207361"/>
    <w:rsid w:val="00207675"/>
    <w:rsid w:val="00207967"/>
    <w:rsid w:val="00207D7A"/>
    <w:rsid w:val="0021084D"/>
    <w:rsid w:val="00211584"/>
    <w:rsid w:val="00211A15"/>
    <w:rsid w:val="00212275"/>
    <w:rsid w:val="0021279A"/>
    <w:rsid w:val="00212A46"/>
    <w:rsid w:val="00212E52"/>
    <w:rsid w:val="00213369"/>
    <w:rsid w:val="00213FAB"/>
    <w:rsid w:val="002140A4"/>
    <w:rsid w:val="002145C1"/>
    <w:rsid w:val="002151CE"/>
    <w:rsid w:val="00216045"/>
    <w:rsid w:val="0021627E"/>
    <w:rsid w:val="0021665E"/>
    <w:rsid w:val="00216C36"/>
    <w:rsid w:val="00217703"/>
    <w:rsid w:val="00222077"/>
    <w:rsid w:val="00222A55"/>
    <w:rsid w:val="00225007"/>
    <w:rsid w:val="00225273"/>
    <w:rsid w:val="0022614A"/>
    <w:rsid w:val="002278D2"/>
    <w:rsid w:val="00227C79"/>
    <w:rsid w:val="00230463"/>
    <w:rsid w:val="0023064D"/>
    <w:rsid w:val="002315B9"/>
    <w:rsid w:val="0023199B"/>
    <w:rsid w:val="00231BC9"/>
    <w:rsid w:val="00231E99"/>
    <w:rsid w:val="00232266"/>
    <w:rsid w:val="00232F3E"/>
    <w:rsid w:val="00233737"/>
    <w:rsid w:val="00233EEF"/>
    <w:rsid w:val="00233F93"/>
    <w:rsid w:val="002345BE"/>
    <w:rsid w:val="00234BBE"/>
    <w:rsid w:val="0023509D"/>
    <w:rsid w:val="00236C10"/>
    <w:rsid w:val="00236C5F"/>
    <w:rsid w:val="00236F12"/>
    <w:rsid w:val="00236F9F"/>
    <w:rsid w:val="002413AE"/>
    <w:rsid w:val="002416F4"/>
    <w:rsid w:val="00241E85"/>
    <w:rsid w:val="00243CDB"/>
    <w:rsid w:val="00244190"/>
    <w:rsid w:val="0024464E"/>
    <w:rsid w:val="00244ED5"/>
    <w:rsid w:val="002456E2"/>
    <w:rsid w:val="00247F0E"/>
    <w:rsid w:val="00250159"/>
    <w:rsid w:val="00250377"/>
    <w:rsid w:val="00251803"/>
    <w:rsid w:val="00251AF7"/>
    <w:rsid w:val="00252A7B"/>
    <w:rsid w:val="0025364D"/>
    <w:rsid w:val="0025383F"/>
    <w:rsid w:val="002538D5"/>
    <w:rsid w:val="00254D19"/>
    <w:rsid w:val="00255692"/>
    <w:rsid w:val="00255CBF"/>
    <w:rsid w:val="002578BE"/>
    <w:rsid w:val="00261C42"/>
    <w:rsid w:val="0026232D"/>
    <w:rsid w:val="0026249A"/>
    <w:rsid w:val="002629E9"/>
    <w:rsid w:val="00262B5D"/>
    <w:rsid w:val="00262B70"/>
    <w:rsid w:val="002631A9"/>
    <w:rsid w:val="002633F4"/>
    <w:rsid w:val="002637DD"/>
    <w:rsid w:val="00263E07"/>
    <w:rsid w:val="002641FF"/>
    <w:rsid w:val="00264384"/>
    <w:rsid w:val="00264403"/>
    <w:rsid w:val="0026450B"/>
    <w:rsid w:val="00264673"/>
    <w:rsid w:val="0026493B"/>
    <w:rsid w:val="00264FEF"/>
    <w:rsid w:val="002650DD"/>
    <w:rsid w:val="0026545C"/>
    <w:rsid w:val="00265CF8"/>
    <w:rsid w:val="00266115"/>
    <w:rsid w:val="002668D4"/>
    <w:rsid w:val="00266C47"/>
    <w:rsid w:val="00266E2F"/>
    <w:rsid w:val="002673E6"/>
    <w:rsid w:val="002675E5"/>
    <w:rsid w:val="00267C78"/>
    <w:rsid w:val="00267E7D"/>
    <w:rsid w:val="00267F67"/>
    <w:rsid w:val="0027015F"/>
    <w:rsid w:val="00270642"/>
    <w:rsid w:val="00270BE4"/>
    <w:rsid w:val="0027107A"/>
    <w:rsid w:val="0027110E"/>
    <w:rsid w:val="0027365E"/>
    <w:rsid w:val="002739A8"/>
    <w:rsid w:val="00273FD0"/>
    <w:rsid w:val="00274866"/>
    <w:rsid w:val="00274A1A"/>
    <w:rsid w:val="00274B41"/>
    <w:rsid w:val="00274F8A"/>
    <w:rsid w:val="00276072"/>
    <w:rsid w:val="00276F36"/>
    <w:rsid w:val="0027766E"/>
    <w:rsid w:val="00281CE8"/>
    <w:rsid w:val="00281D83"/>
    <w:rsid w:val="00281FFD"/>
    <w:rsid w:val="00282510"/>
    <w:rsid w:val="002830B5"/>
    <w:rsid w:val="00283218"/>
    <w:rsid w:val="0028440D"/>
    <w:rsid w:val="00284D50"/>
    <w:rsid w:val="002859E1"/>
    <w:rsid w:val="0028600C"/>
    <w:rsid w:val="00286344"/>
    <w:rsid w:val="00286707"/>
    <w:rsid w:val="002869A0"/>
    <w:rsid w:val="002904E7"/>
    <w:rsid w:val="002905A0"/>
    <w:rsid w:val="00290BFD"/>
    <w:rsid w:val="00290D15"/>
    <w:rsid w:val="00291ABE"/>
    <w:rsid w:val="002934DF"/>
    <w:rsid w:val="00293A3B"/>
    <w:rsid w:val="002949CC"/>
    <w:rsid w:val="00295488"/>
    <w:rsid w:val="0029556A"/>
    <w:rsid w:val="00296148"/>
    <w:rsid w:val="0029654C"/>
    <w:rsid w:val="0029705C"/>
    <w:rsid w:val="002973DE"/>
    <w:rsid w:val="002977C9"/>
    <w:rsid w:val="00297B77"/>
    <w:rsid w:val="00297DB8"/>
    <w:rsid w:val="00297EA5"/>
    <w:rsid w:val="002A03C9"/>
    <w:rsid w:val="002A0437"/>
    <w:rsid w:val="002A0C92"/>
    <w:rsid w:val="002A0EB1"/>
    <w:rsid w:val="002A191D"/>
    <w:rsid w:val="002A2E12"/>
    <w:rsid w:val="002A31C0"/>
    <w:rsid w:val="002A31E2"/>
    <w:rsid w:val="002A378C"/>
    <w:rsid w:val="002A3878"/>
    <w:rsid w:val="002A3A05"/>
    <w:rsid w:val="002A3C21"/>
    <w:rsid w:val="002A4422"/>
    <w:rsid w:val="002A4CAB"/>
    <w:rsid w:val="002A5CD8"/>
    <w:rsid w:val="002A5D56"/>
    <w:rsid w:val="002A61D3"/>
    <w:rsid w:val="002A7850"/>
    <w:rsid w:val="002B012A"/>
    <w:rsid w:val="002B123B"/>
    <w:rsid w:val="002B2195"/>
    <w:rsid w:val="002B2C37"/>
    <w:rsid w:val="002B2E53"/>
    <w:rsid w:val="002B3D9F"/>
    <w:rsid w:val="002B51CC"/>
    <w:rsid w:val="002B5A86"/>
    <w:rsid w:val="002B64AF"/>
    <w:rsid w:val="002B64E9"/>
    <w:rsid w:val="002B6F7B"/>
    <w:rsid w:val="002B7FAA"/>
    <w:rsid w:val="002C06EF"/>
    <w:rsid w:val="002C0ED1"/>
    <w:rsid w:val="002C1661"/>
    <w:rsid w:val="002C201E"/>
    <w:rsid w:val="002C2BE7"/>
    <w:rsid w:val="002C3BCE"/>
    <w:rsid w:val="002C3F86"/>
    <w:rsid w:val="002C4140"/>
    <w:rsid w:val="002C4701"/>
    <w:rsid w:val="002C4715"/>
    <w:rsid w:val="002C51D2"/>
    <w:rsid w:val="002C5889"/>
    <w:rsid w:val="002C5C94"/>
    <w:rsid w:val="002C5D4F"/>
    <w:rsid w:val="002C5F01"/>
    <w:rsid w:val="002C64A9"/>
    <w:rsid w:val="002C770C"/>
    <w:rsid w:val="002C7DBA"/>
    <w:rsid w:val="002D02E6"/>
    <w:rsid w:val="002D0C0E"/>
    <w:rsid w:val="002D0E21"/>
    <w:rsid w:val="002D12A3"/>
    <w:rsid w:val="002D137F"/>
    <w:rsid w:val="002D1572"/>
    <w:rsid w:val="002D162E"/>
    <w:rsid w:val="002D1647"/>
    <w:rsid w:val="002D21EF"/>
    <w:rsid w:val="002D28A2"/>
    <w:rsid w:val="002D2B8D"/>
    <w:rsid w:val="002D2BDD"/>
    <w:rsid w:val="002D2FA3"/>
    <w:rsid w:val="002D3672"/>
    <w:rsid w:val="002D4268"/>
    <w:rsid w:val="002D4C1C"/>
    <w:rsid w:val="002D4EC4"/>
    <w:rsid w:val="002D62C9"/>
    <w:rsid w:val="002D673E"/>
    <w:rsid w:val="002D715F"/>
    <w:rsid w:val="002D76F7"/>
    <w:rsid w:val="002D772B"/>
    <w:rsid w:val="002D7BB0"/>
    <w:rsid w:val="002E09F4"/>
    <w:rsid w:val="002E1320"/>
    <w:rsid w:val="002E1613"/>
    <w:rsid w:val="002E18FF"/>
    <w:rsid w:val="002E29F2"/>
    <w:rsid w:val="002E3F8B"/>
    <w:rsid w:val="002E4C27"/>
    <w:rsid w:val="002E4CB1"/>
    <w:rsid w:val="002E4EC8"/>
    <w:rsid w:val="002E5AF3"/>
    <w:rsid w:val="002E6158"/>
    <w:rsid w:val="002E7248"/>
    <w:rsid w:val="002F0C95"/>
    <w:rsid w:val="002F0D55"/>
    <w:rsid w:val="002F131E"/>
    <w:rsid w:val="002F1ABD"/>
    <w:rsid w:val="002F2181"/>
    <w:rsid w:val="002F27C4"/>
    <w:rsid w:val="002F2AA1"/>
    <w:rsid w:val="002F2FB1"/>
    <w:rsid w:val="002F416A"/>
    <w:rsid w:val="002F45E6"/>
    <w:rsid w:val="002F4668"/>
    <w:rsid w:val="002F4834"/>
    <w:rsid w:val="002F4A8D"/>
    <w:rsid w:val="002F5399"/>
    <w:rsid w:val="002F5B13"/>
    <w:rsid w:val="002F5FDE"/>
    <w:rsid w:val="002F61E7"/>
    <w:rsid w:val="002F7109"/>
    <w:rsid w:val="003001C4"/>
    <w:rsid w:val="003002D6"/>
    <w:rsid w:val="003005C6"/>
    <w:rsid w:val="003018FD"/>
    <w:rsid w:val="003019BD"/>
    <w:rsid w:val="00301DC7"/>
    <w:rsid w:val="0030242E"/>
    <w:rsid w:val="00303C66"/>
    <w:rsid w:val="00304894"/>
    <w:rsid w:val="00304AD9"/>
    <w:rsid w:val="00305279"/>
    <w:rsid w:val="00305722"/>
    <w:rsid w:val="0030574A"/>
    <w:rsid w:val="00305BED"/>
    <w:rsid w:val="00305E20"/>
    <w:rsid w:val="00306146"/>
    <w:rsid w:val="00306BEB"/>
    <w:rsid w:val="003101DD"/>
    <w:rsid w:val="00310400"/>
    <w:rsid w:val="0031126F"/>
    <w:rsid w:val="00312952"/>
    <w:rsid w:val="0031329B"/>
    <w:rsid w:val="00313595"/>
    <w:rsid w:val="00313740"/>
    <w:rsid w:val="003137FC"/>
    <w:rsid w:val="00313CFF"/>
    <w:rsid w:val="00313D7B"/>
    <w:rsid w:val="00314538"/>
    <w:rsid w:val="003145DD"/>
    <w:rsid w:val="003151C3"/>
    <w:rsid w:val="00315B23"/>
    <w:rsid w:val="003172DC"/>
    <w:rsid w:val="003176A5"/>
    <w:rsid w:val="00317BED"/>
    <w:rsid w:val="003204D5"/>
    <w:rsid w:val="00320BC9"/>
    <w:rsid w:val="00321B4F"/>
    <w:rsid w:val="003221F0"/>
    <w:rsid w:val="00322944"/>
    <w:rsid w:val="00323095"/>
    <w:rsid w:val="003230A8"/>
    <w:rsid w:val="003230F5"/>
    <w:rsid w:val="00323CA6"/>
    <w:rsid w:val="003245F3"/>
    <w:rsid w:val="00324C1B"/>
    <w:rsid w:val="00325956"/>
    <w:rsid w:val="00326301"/>
    <w:rsid w:val="003269B3"/>
    <w:rsid w:val="00326B6D"/>
    <w:rsid w:val="0032770B"/>
    <w:rsid w:val="00330C5E"/>
    <w:rsid w:val="00330F75"/>
    <w:rsid w:val="003311EA"/>
    <w:rsid w:val="00331380"/>
    <w:rsid w:val="00331549"/>
    <w:rsid w:val="003319BE"/>
    <w:rsid w:val="00331A24"/>
    <w:rsid w:val="00331F2D"/>
    <w:rsid w:val="0033236E"/>
    <w:rsid w:val="00332B28"/>
    <w:rsid w:val="00332CA4"/>
    <w:rsid w:val="00334626"/>
    <w:rsid w:val="003348B7"/>
    <w:rsid w:val="00334C53"/>
    <w:rsid w:val="00334C83"/>
    <w:rsid w:val="0033527B"/>
    <w:rsid w:val="003365E5"/>
    <w:rsid w:val="00336A5A"/>
    <w:rsid w:val="00336EF4"/>
    <w:rsid w:val="003376F0"/>
    <w:rsid w:val="00337D8C"/>
    <w:rsid w:val="00340260"/>
    <w:rsid w:val="00341D84"/>
    <w:rsid w:val="00343E79"/>
    <w:rsid w:val="003449EA"/>
    <w:rsid w:val="003459E5"/>
    <w:rsid w:val="00346C86"/>
    <w:rsid w:val="00346F20"/>
    <w:rsid w:val="00347047"/>
    <w:rsid w:val="003500EB"/>
    <w:rsid w:val="00351351"/>
    <w:rsid w:val="003514AE"/>
    <w:rsid w:val="00351DED"/>
    <w:rsid w:val="0035248F"/>
    <w:rsid w:val="003525DB"/>
    <w:rsid w:val="003538FD"/>
    <w:rsid w:val="00354780"/>
    <w:rsid w:val="0035491D"/>
    <w:rsid w:val="00354A3E"/>
    <w:rsid w:val="00355DEA"/>
    <w:rsid w:val="00356853"/>
    <w:rsid w:val="00356C11"/>
    <w:rsid w:val="0035746E"/>
    <w:rsid w:val="00360132"/>
    <w:rsid w:val="00360253"/>
    <w:rsid w:val="00360A11"/>
    <w:rsid w:val="00360B88"/>
    <w:rsid w:val="00360D03"/>
    <w:rsid w:val="0036109A"/>
    <w:rsid w:val="00361463"/>
    <w:rsid w:val="0036182E"/>
    <w:rsid w:val="0036244C"/>
    <w:rsid w:val="0036278C"/>
    <w:rsid w:val="003627FE"/>
    <w:rsid w:val="0036280A"/>
    <w:rsid w:val="00363443"/>
    <w:rsid w:val="0036367F"/>
    <w:rsid w:val="0036576A"/>
    <w:rsid w:val="003666E0"/>
    <w:rsid w:val="00366C46"/>
    <w:rsid w:val="0036735E"/>
    <w:rsid w:val="00367851"/>
    <w:rsid w:val="0037086A"/>
    <w:rsid w:val="0037166C"/>
    <w:rsid w:val="003716EA"/>
    <w:rsid w:val="00371AB2"/>
    <w:rsid w:val="00371EB1"/>
    <w:rsid w:val="003722E4"/>
    <w:rsid w:val="003745EF"/>
    <w:rsid w:val="00374BE9"/>
    <w:rsid w:val="00375248"/>
    <w:rsid w:val="00375CB6"/>
    <w:rsid w:val="00376120"/>
    <w:rsid w:val="00376AE6"/>
    <w:rsid w:val="003774C8"/>
    <w:rsid w:val="00377C05"/>
    <w:rsid w:val="00377C61"/>
    <w:rsid w:val="0038008E"/>
    <w:rsid w:val="003804BE"/>
    <w:rsid w:val="00380941"/>
    <w:rsid w:val="0038189E"/>
    <w:rsid w:val="00381B0E"/>
    <w:rsid w:val="00381D3E"/>
    <w:rsid w:val="00382127"/>
    <w:rsid w:val="0038273C"/>
    <w:rsid w:val="003828C5"/>
    <w:rsid w:val="00382AB5"/>
    <w:rsid w:val="00385571"/>
    <w:rsid w:val="00385696"/>
    <w:rsid w:val="00386178"/>
    <w:rsid w:val="0038662B"/>
    <w:rsid w:val="00386D49"/>
    <w:rsid w:val="003903D4"/>
    <w:rsid w:val="0039076A"/>
    <w:rsid w:val="0039086E"/>
    <w:rsid w:val="00391383"/>
    <w:rsid w:val="00391794"/>
    <w:rsid w:val="0039227A"/>
    <w:rsid w:val="0039238E"/>
    <w:rsid w:val="00392916"/>
    <w:rsid w:val="00393D68"/>
    <w:rsid w:val="00393E2E"/>
    <w:rsid w:val="00394229"/>
    <w:rsid w:val="00394331"/>
    <w:rsid w:val="003958B0"/>
    <w:rsid w:val="003961EE"/>
    <w:rsid w:val="00396356"/>
    <w:rsid w:val="00397401"/>
    <w:rsid w:val="00397D21"/>
    <w:rsid w:val="003A0633"/>
    <w:rsid w:val="003A0BBA"/>
    <w:rsid w:val="003A159D"/>
    <w:rsid w:val="003A25C9"/>
    <w:rsid w:val="003A4F74"/>
    <w:rsid w:val="003A5446"/>
    <w:rsid w:val="003A5576"/>
    <w:rsid w:val="003A6E16"/>
    <w:rsid w:val="003A7096"/>
    <w:rsid w:val="003B05E4"/>
    <w:rsid w:val="003B0E64"/>
    <w:rsid w:val="003B1599"/>
    <w:rsid w:val="003B15C3"/>
    <w:rsid w:val="003B16F5"/>
    <w:rsid w:val="003B1AE6"/>
    <w:rsid w:val="003B1C04"/>
    <w:rsid w:val="003B1DEE"/>
    <w:rsid w:val="003B2454"/>
    <w:rsid w:val="003B2C21"/>
    <w:rsid w:val="003B2DE2"/>
    <w:rsid w:val="003B2F3A"/>
    <w:rsid w:val="003B3C1E"/>
    <w:rsid w:val="003B3F2E"/>
    <w:rsid w:val="003B54EF"/>
    <w:rsid w:val="003B5B47"/>
    <w:rsid w:val="003B5C1C"/>
    <w:rsid w:val="003B5CE6"/>
    <w:rsid w:val="003B5EF0"/>
    <w:rsid w:val="003B7360"/>
    <w:rsid w:val="003B794F"/>
    <w:rsid w:val="003C06F1"/>
    <w:rsid w:val="003C1BFD"/>
    <w:rsid w:val="003C2D03"/>
    <w:rsid w:val="003C2F1F"/>
    <w:rsid w:val="003C313C"/>
    <w:rsid w:val="003C3C1E"/>
    <w:rsid w:val="003C3F61"/>
    <w:rsid w:val="003C48BF"/>
    <w:rsid w:val="003C4D58"/>
    <w:rsid w:val="003C5683"/>
    <w:rsid w:val="003C591F"/>
    <w:rsid w:val="003C650E"/>
    <w:rsid w:val="003C6976"/>
    <w:rsid w:val="003C6FA2"/>
    <w:rsid w:val="003C7662"/>
    <w:rsid w:val="003C7A6A"/>
    <w:rsid w:val="003C7F9C"/>
    <w:rsid w:val="003D1BBC"/>
    <w:rsid w:val="003D3642"/>
    <w:rsid w:val="003D37C1"/>
    <w:rsid w:val="003D4267"/>
    <w:rsid w:val="003D4D4E"/>
    <w:rsid w:val="003D563C"/>
    <w:rsid w:val="003D5F8B"/>
    <w:rsid w:val="003D654F"/>
    <w:rsid w:val="003D7654"/>
    <w:rsid w:val="003E031A"/>
    <w:rsid w:val="003E03CB"/>
    <w:rsid w:val="003E050C"/>
    <w:rsid w:val="003E0716"/>
    <w:rsid w:val="003E0B79"/>
    <w:rsid w:val="003E138E"/>
    <w:rsid w:val="003E1765"/>
    <w:rsid w:val="003E176C"/>
    <w:rsid w:val="003E198C"/>
    <w:rsid w:val="003E19A9"/>
    <w:rsid w:val="003E3859"/>
    <w:rsid w:val="003E3921"/>
    <w:rsid w:val="003E43EA"/>
    <w:rsid w:val="003E54DE"/>
    <w:rsid w:val="003E5FE5"/>
    <w:rsid w:val="003E7F2F"/>
    <w:rsid w:val="003F0657"/>
    <w:rsid w:val="003F0B47"/>
    <w:rsid w:val="003F1D74"/>
    <w:rsid w:val="003F1FBA"/>
    <w:rsid w:val="003F20CE"/>
    <w:rsid w:val="003F27B2"/>
    <w:rsid w:val="003F2866"/>
    <w:rsid w:val="003F39AD"/>
    <w:rsid w:val="003F57A7"/>
    <w:rsid w:val="003F58D1"/>
    <w:rsid w:val="003F5B84"/>
    <w:rsid w:val="003F5C18"/>
    <w:rsid w:val="003F5CA9"/>
    <w:rsid w:val="003F5E19"/>
    <w:rsid w:val="003F617D"/>
    <w:rsid w:val="003F628E"/>
    <w:rsid w:val="003F740D"/>
    <w:rsid w:val="003F7DEF"/>
    <w:rsid w:val="00400300"/>
    <w:rsid w:val="0040092E"/>
    <w:rsid w:val="004017F0"/>
    <w:rsid w:val="00401DC2"/>
    <w:rsid w:val="004024D1"/>
    <w:rsid w:val="00402AD9"/>
    <w:rsid w:val="00402C66"/>
    <w:rsid w:val="0040379B"/>
    <w:rsid w:val="004045DC"/>
    <w:rsid w:val="00404D8B"/>
    <w:rsid w:val="0040509B"/>
    <w:rsid w:val="00405332"/>
    <w:rsid w:val="00405402"/>
    <w:rsid w:val="004061B4"/>
    <w:rsid w:val="004063E2"/>
    <w:rsid w:val="00407879"/>
    <w:rsid w:val="00407A69"/>
    <w:rsid w:val="00407CC6"/>
    <w:rsid w:val="00407E38"/>
    <w:rsid w:val="00411BE9"/>
    <w:rsid w:val="00413888"/>
    <w:rsid w:val="004138D7"/>
    <w:rsid w:val="004141F7"/>
    <w:rsid w:val="00414461"/>
    <w:rsid w:val="004157C9"/>
    <w:rsid w:val="0041600B"/>
    <w:rsid w:val="00416348"/>
    <w:rsid w:val="00416C0A"/>
    <w:rsid w:val="00416EE8"/>
    <w:rsid w:val="00417FF7"/>
    <w:rsid w:val="00421EF7"/>
    <w:rsid w:val="004224DA"/>
    <w:rsid w:val="00424B85"/>
    <w:rsid w:val="00424C47"/>
    <w:rsid w:val="00424E38"/>
    <w:rsid w:val="00424F8E"/>
    <w:rsid w:val="00425BC3"/>
    <w:rsid w:val="004263F1"/>
    <w:rsid w:val="00426AB8"/>
    <w:rsid w:val="00426DD1"/>
    <w:rsid w:val="0043026E"/>
    <w:rsid w:val="00430516"/>
    <w:rsid w:val="004319B3"/>
    <w:rsid w:val="00432A38"/>
    <w:rsid w:val="004335A4"/>
    <w:rsid w:val="00433ECB"/>
    <w:rsid w:val="00434439"/>
    <w:rsid w:val="00434ECE"/>
    <w:rsid w:val="004353FB"/>
    <w:rsid w:val="00435DEC"/>
    <w:rsid w:val="00435FDF"/>
    <w:rsid w:val="00437471"/>
    <w:rsid w:val="004401CC"/>
    <w:rsid w:val="004408D8"/>
    <w:rsid w:val="004410DD"/>
    <w:rsid w:val="00441F65"/>
    <w:rsid w:val="004432DB"/>
    <w:rsid w:val="004438D4"/>
    <w:rsid w:val="00444AE4"/>
    <w:rsid w:val="00444D64"/>
    <w:rsid w:val="00445C11"/>
    <w:rsid w:val="00445C58"/>
    <w:rsid w:val="004461F6"/>
    <w:rsid w:val="00446211"/>
    <w:rsid w:val="00446E48"/>
    <w:rsid w:val="00447F2E"/>
    <w:rsid w:val="00450179"/>
    <w:rsid w:val="00451626"/>
    <w:rsid w:val="0045178E"/>
    <w:rsid w:val="004525FE"/>
    <w:rsid w:val="00453CF9"/>
    <w:rsid w:val="0045412A"/>
    <w:rsid w:val="00454216"/>
    <w:rsid w:val="00454B02"/>
    <w:rsid w:val="00456E29"/>
    <w:rsid w:val="004579C1"/>
    <w:rsid w:val="00460199"/>
    <w:rsid w:val="004607A4"/>
    <w:rsid w:val="00460E73"/>
    <w:rsid w:val="00461A55"/>
    <w:rsid w:val="00461D6C"/>
    <w:rsid w:val="00461EE0"/>
    <w:rsid w:val="004621A3"/>
    <w:rsid w:val="00462466"/>
    <w:rsid w:val="00463D72"/>
    <w:rsid w:val="00465696"/>
    <w:rsid w:val="00465789"/>
    <w:rsid w:val="00465A79"/>
    <w:rsid w:val="004669FE"/>
    <w:rsid w:val="00470AA3"/>
    <w:rsid w:val="00471096"/>
    <w:rsid w:val="00471633"/>
    <w:rsid w:val="00471D54"/>
    <w:rsid w:val="0047219A"/>
    <w:rsid w:val="00472239"/>
    <w:rsid w:val="00472CA3"/>
    <w:rsid w:val="00474325"/>
    <w:rsid w:val="00474935"/>
    <w:rsid w:val="004753EE"/>
    <w:rsid w:val="004755B1"/>
    <w:rsid w:val="0047676B"/>
    <w:rsid w:val="00476944"/>
    <w:rsid w:val="00476B9E"/>
    <w:rsid w:val="00477278"/>
    <w:rsid w:val="0048057E"/>
    <w:rsid w:val="00481E59"/>
    <w:rsid w:val="00482159"/>
    <w:rsid w:val="0048331F"/>
    <w:rsid w:val="00483444"/>
    <w:rsid w:val="00484146"/>
    <w:rsid w:val="004845A4"/>
    <w:rsid w:val="00484A07"/>
    <w:rsid w:val="004851ED"/>
    <w:rsid w:val="00485587"/>
    <w:rsid w:val="00485677"/>
    <w:rsid w:val="004856A1"/>
    <w:rsid w:val="00485CAB"/>
    <w:rsid w:val="004869F2"/>
    <w:rsid w:val="00487B79"/>
    <w:rsid w:val="00487DC1"/>
    <w:rsid w:val="00490130"/>
    <w:rsid w:val="00490765"/>
    <w:rsid w:val="004909F9"/>
    <w:rsid w:val="00491148"/>
    <w:rsid w:val="00491922"/>
    <w:rsid w:val="00491D5A"/>
    <w:rsid w:val="00491EDE"/>
    <w:rsid w:val="0049234C"/>
    <w:rsid w:val="0049248E"/>
    <w:rsid w:val="00492B29"/>
    <w:rsid w:val="004938A6"/>
    <w:rsid w:val="00493B4A"/>
    <w:rsid w:val="00494FFA"/>
    <w:rsid w:val="004966AC"/>
    <w:rsid w:val="004976D1"/>
    <w:rsid w:val="004A0367"/>
    <w:rsid w:val="004A0D6D"/>
    <w:rsid w:val="004A0E69"/>
    <w:rsid w:val="004A1FA4"/>
    <w:rsid w:val="004A2A92"/>
    <w:rsid w:val="004A2B16"/>
    <w:rsid w:val="004A379A"/>
    <w:rsid w:val="004A3B48"/>
    <w:rsid w:val="004A4021"/>
    <w:rsid w:val="004A40AB"/>
    <w:rsid w:val="004A5213"/>
    <w:rsid w:val="004A586D"/>
    <w:rsid w:val="004A5A38"/>
    <w:rsid w:val="004A67C7"/>
    <w:rsid w:val="004A7960"/>
    <w:rsid w:val="004A7B7F"/>
    <w:rsid w:val="004B0ECA"/>
    <w:rsid w:val="004B192F"/>
    <w:rsid w:val="004B19DF"/>
    <w:rsid w:val="004B1C72"/>
    <w:rsid w:val="004B292D"/>
    <w:rsid w:val="004B3600"/>
    <w:rsid w:val="004B3968"/>
    <w:rsid w:val="004B397B"/>
    <w:rsid w:val="004B4732"/>
    <w:rsid w:val="004B4975"/>
    <w:rsid w:val="004B5E77"/>
    <w:rsid w:val="004B61BD"/>
    <w:rsid w:val="004B634B"/>
    <w:rsid w:val="004B66D9"/>
    <w:rsid w:val="004B6812"/>
    <w:rsid w:val="004B70C6"/>
    <w:rsid w:val="004B7967"/>
    <w:rsid w:val="004C0000"/>
    <w:rsid w:val="004C01DF"/>
    <w:rsid w:val="004C0311"/>
    <w:rsid w:val="004C0F96"/>
    <w:rsid w:val="004C114A"/>
    <w:rsid w:val="004C1B67"/>
    <w:rsid w:val="004C21A1"/>
    <w:rsid w:val="004C254D"/>
    <w:rsid w:val="004C2858"/>
    <w:rsid w:val="004C2ACC"/>
    <w:rsid w:val="004C2FD5"/>
    <w:rsid w:val="004C3BDA"/>
    <w:rsid w:val="004C3DE1"/>
    <w:rsid w:val="004C4FE3"/>
    <w:rsid w:val="004C5DB7"/>
    <w:rsid w:val="004C6626"/>
    <w:rsid w:val="004D0369"/>
    <w:rsid w:val="004D0901"/>
    <w:rsid w:val="004D0F74"/>
    <w:rsid w:val="004D1272"/>
    <w:rsid w:val="004D2356"/>
    <w:rsid w:val="004D2BDA"/>
    <w:rsid w:val="004D3794"/>
    <w:rsid w:val="004D3C01"/>
    <w:rsid w:val="004D3E1C"/>
    <w:rsid w:val="004D4207"/>
    <w:rsid w:val="004D48FF"/>
    <w:rsid w:val="004D4BC1"/>
    <w:rsid w:val="004D4CE1"/>
    <w:rsid w:val="004D4F0F"/>
    <w:rsid w:val="004D5599"/>
    <w:rsid w:val="004D574D"/>
    <w:rsid w:val="004D5889"/>
    <w:rsid w:val="004D68DE"/>
    <w:rsid w:val="004D6B76"/>
    <w:rsid w:val="004D7205"/>
    <w:rsid w:val="004E1D62"/>
    <w:rsid w:val="004E2269"/>
    <w:rsid w:val="004E227A"/>
    <w:rsid w:val="004E290E"/>
    <w:rsid w:val="004E2B67"/>
    <w:rsid w:val="004E2CE7"/>
    <w:rsid w:val="004E369D"/>
    <w:rsid w:val="004E39AF"/>
    <w:rsid w:val="004E4502"/>
    <w:rsid w:val="004E53AA"/>
    <w:rsid w:val="004E5A9A"/>
    <w:rsid w:val="004E5ED2"/>
    <w:rsid w:val="004E5FF7"/>
    <w:rsid w:val="004E6339"/>
    <w:rsid w:val="004E670D"/>
    <w:rsid w:val="004E68BB"/>
    <w:rsid w:val="004E6A3B"/>
    <w:rsid w:val="004E6E2B"/>
    <w:rsid w:val="004E7C35"/>
    <w:rsid w:val="004F02E8"/>
    <w:rsid w:val="004F111D"/>
    <w:rsid w:val="004F1708"/>
    <w:rsid w:val="004F246D"/>
    <w:rsid w:val="004F2788"/>
    <w:rsid w:val="004F2D0C"/>
    <w:rsid w:val="004F38FD"/>
    <w:rsid w:val="004F3E6C"/>
    <w:rsid w:val="004F42A7"/>
    <w:rsid w:val="004F42C0"/>
    <w:rsid w:val="004F4A4B"/>
    <w:rsid w:val="004F53CD"/>
    <w:rsid w:val="004F542F"/>
    <w:rsid w:val="00501283"/>
    <w:rsid w:val="0050146F"/>
    <w:rsid w:val="00501A9C"/>
    <w:rsid w:val="00502052"/>
    <w:rsid w:val="00502211"/>
    <w:rsid w:val="00502794"/>
    <w:rsid w:val="00503DA5"/>
    <w:rsid w:val="00504345"/>
    <w:rsid w:val="00504544"/>
    <w:rsid w:val="00504988"/>
    <w:rsid w:val="005049B4"/>
    <w:rsid w:val="005054B6"/>
    <w:rsid w:val="005054C1"/>
    <w:rsid w:val="00505C53"/>
    <w:rsid w:val="00505C92"/>
    <w:rsid w:val="00506476"/>
    <w:rsid w:val="005069B8"/>
    <w:rsid w:val="00506BAC"/>
    <w:rsid w:val="00506EA6"/>
    <w:rsid w:val="0050756F"/>
    <w:rsid w:val="00507F90"/>
    <w:rsid w:val="00512D0F"/>
    <w:rsid w:val="00512DF0"/>
    <w:rsid w:val="005131A5"/>
    <w:rsid w:val="00513628"/>
    <w:rsid w:val="00513FFD"/>
    <w:rsid w:val="0051501B"/>
    <w:rsid w:val="005153D8"/>
    <w:rsid w:val="00515748"/>
    <w:rsid w:val="00515A42"/>
    <w:rsid w:val="00515B1D"/>
    <w:rsid w:val="00515C0A"/>
    <w:rsid w:val="0051633D"/>
    <w:rsid w:val="00516C0F"/>
    <w:rsid w:val="0052142C"/>
    <w:rsid w:val="00521528"/>
    <w:rsid w:val="00521F4C"/>
    <w:rsid w:val="00522158"/>
    <w:rsid w:val="005221C2"/>
    <w:rsid w:val="0052245F"/>
    <w:rsid w:val="005237D9"/>
    <w:rsid w:val="00523B16"/>
    <w:rsid w:val="00523F8D"/>
    <w:rsid w:val="005240A3"/>
    <w:rsid w:val="00524597"/>
    <w:rsid w:val="0052461A"/>
    <w:rsid w:val="0052476F"/>
    <w:rsid w:val="0052507A"/>
    <w:rsid w:val="005251D5"/>
    <w:rsid w:val="0052543E"/>
    <w:rsid w:val="005273FD"/>
    <w:rsid w:val="00527A7C"/>
    <w:rsid w:val="005301B5"/>
    <w:rsid w:val="00530E84"/>
    <w:rsid w:val="00531705"/>
    <w:rsid w:val="00531BE5"/>
    <w:rsid w:val="00531D9F"/>
    <w:rsid w:val="005322BA"/>
    <w:rsid w:val="00532310"/>
    <w:rsid w:val="00532987"/>
    <w:rsid w:val="00532B8B"/>
    <w:rsid w:val="00532C25"/>
    <w:rsid w:val="0053328A"/>
    <w:rsid w:val="0053351F"/>
    <w:rsid w:val="005337DB"/>
    <w:rsid w:val="00533FFA"/>
    <w:rsid w:val="0053407D"/>
    <w:rsid w:val="005341E3"/>
    <w:rsid w:val="005343D0"/>
    <w:rsid w:val="005352D2"/>
    <w:rsid w:val="00535AC4"/>
    <w:rsid w:val="0053641C"/>
    <w:rsid w:val="00536C57"/>
    <w:rsid w:val="00536F46"/>
    <w:rsid w:val="00536F4F"/>
    <w:rsid w:val="005370FF"/>
    <w:rsid w:val="00537DCF"/>
    <w:rsid w:val="00541D3F"/>
    <w:rsid w:val="00542046"/>
    <w:rsid w:val="00542875"/>
    <w:rsid w:val="00542A0D"/>
    <w:rsid w:val="00542DD8"/>
    <w:rsid w:val="005439E8"/>
    <w:rsid w:val="00546A2F"/>
    <w:rsid w:val="00546E9B"/>
    <w:rsid w:val="00547912"/>
    <w:rsid w:val="005502C8"/>
    <w:rsid w:val="00550859"/>
    <w:rsid w:val="00550A2B"/>
    <w:rsid w:val="00550FA1"/>
    <w:rsid w:val="005511E0"/>
    <w:rsid w:val="005519D2"/>
    <w:rsid w:val="00551AC2"/>
    <w:rsid w:val="00553761"/>
    <w:rsid w:val="00553B13"/>
    <w:rsid w:val="00554AE0"/>
    <w:rsid w:val="005550D2"/>
    <w:rsid w:val="005552C8"/>
    <w:rsid w:val="00555415"/>
    <w:rsid w:val="00556381"/>
    <w:rsid w:val="00557121"/>
    <w:rsid w:val="00557F8A"/>
    <w:rsid w:val="0056076B"/>
    <w:rsid w:val="005611B3"/>
    <w:rsid w:val="00561265"/>
    <w:rsid w:val="00562873"/>
    <w:rsid w:val="005633D2"/>
    <w:rsid w:val="00563772"/>
    <w:rsid w:val="00563920"/>
    <w:rsid w:val="005641B6"/>
    <w:rsid w:val="00564333"/>
    <w:rsid w:val="00564375"/>
    <w:rsid w:val="00565BA8"/>
    <w:rsid w:val="00565BCF"/>
    <w:rsid w:val="00566402"/>
    <w:rsid w:val="00566E28"/>
    <w:rsid w:val="00567A43"/>
    <w:rsid w:val="0057153D"/>
    <w:rsid w:val="00572917"/>
    <w:rsid w:val="00572B6E"/>
    <w:rsid w:val="00572F32"/>
    <w:rsid w:val="00573825"/>
    <w:rsid w:val="005743AE"/>
    <w:rsid w:val="0057453C"/>
    <w:rsid w:val="005746E5"/>
    <w:rsid w:val="00574EF2"/>
    <w:rsid w:val="00576662"/>
    <w:rsid w:val="00576FDA"/>
    <w:rsid w:val="00580AFA"/>
    <w:rsid w:val="00580CBE"/>
    <w:rsid w:val="00581148"/>
    <w:rsid w:val="00581475"/>
    <w:rsid w:val="00581BE9"/>
    <w:rsid w:val="00582701"/>
    <w:rsid w:val="00582954"/>
    <w:rsid w:val="00583039"/>
    <w:rsid w:val="0058312C"/>
    <w:rsid w:val="0058359C"/>
    <w:rsid w:val="00583D40"/>
    <w:rsid w:val="0058419B"/>
    <w:rsid w:val="00584334"/>
    <w:rsid w:val="00584602"/>
    <w:rsid w:val="00584CD1"/>
    <w:rsid w:val="005855CC"/>
    <w:rsid w:val="0058632E"/>
    <w:rsid w:val="00586466"/>
    <w:rsid w:val="00586FA7"/>
    <w:rsid w:val="005901C4"/>
    <w:rsid w:val="005902B0"/>
    <w:rsid w:val="00590C77"/>
    <w:rsid w:val="00592447"/>
    <w:rsid w:val="00592452"/>
    <w:rsid w:val="00593049"/>
    <w:rsid w:val="005945C2"/>
    <w:rsid w:val="005946DE"/>
    <w:rsid w:val="005956CA"/>
    <w:rsid w:val="00595A84"/>
    <w:rsid w:val="00596C09"/>
    <w:rsid w:val="00597B04"/>
    <w:rsid w:val="0059A15B"/>
    <w:rsid w:val="005A0D65"/>
    <w:rsid w:val="005A12B9"/>
    <w:rsid w:val="005A13D5"/>
    <w:rsid w:val="005A143E"/>
    <w:rsid w:val="005A1846"/>
    <w:rsid w:val="005A1C4E"/>
    <w:rsid w:val="005A2CE5"/>
    <w:rsid w:val="005A2FD6"/>
    <w:rsid w:val="005A3CDD"/>
    <w:rsid w:val="005A43DC"/>
    <w:rsid w:val="005A43E9"/>
    <w:rsid w:val="005A4AC9"/>
    <w:rsid w:val="005A4D2D"/>
    <w:rsid w:val="005A4ED0"/>
    <w:rsid w:val="005A524E"/>
    <w:rsid w:val="005A52AC"/>
    <w:rsid w:val="005A53EA"/>
    <w:rsid w:val="005A56B9"/>
    <w:rsid w:val="005A5A00"/>
    <w:rsid w:val="005A5F49"/>
    <w:rsid w:val="005A6C79"/>
    <w:rsid w:val="005A7218"/>
    <w:rsid w:val="005A7C60"/>
    <w:rsid w:val="005B111E"/>
    <w:rsid w:val="005B1E81"/>
    <w:rsid w:val="005B3007"/>
    <w:rsid w:val="005B302B"/>
    <w:rsid w:val="005B3929"/>
    <w:rsid w:val="005B48A5"/>
    <w:rsid w:val="005B4CF4"/>
    <w:rsid w:val="005B51FE"/>
    <w:rsid w:val="005B557A"/>
    <w:rsid w:val="005B573B"/>
    <w:rsid w:val="005B59C5"/>
    <w:rsid w:val="005B5B94"/>
    <w:rsid w:val="005B679B"/>
    <w:rsid w:val="005B7652"/>
    <w:rsid w:val="005C14D5"/>
    <w:rsid w:val="005C166F"/>
    <w:rsid w:val="005C2502"/>
    <w:rsid w:val="005C300F"/>
    <w:rsid w:val="005C358F"/>
    <w:rsid w:val="005C372E"/>
    <w:rsid w:val="005C3958"/>
    <w:rsid w:val="005C5621"/>
    <w:rsid w:val="005C5739"/>
    <w:rsid w:val="005C613C"/>
    <w:rsid w:val="005C69F4"/>
    <w:rsid w:val="005C6BF3"/>
    <w:rsid w:val="005C715A"/>
    <w:rsid w:val="005C7AC2"/>
    <w:rsid w:val="005C7BEC"/>
    <w:rsid w:val="005D01B4"/>
    <w:rsid w:val="005D0BB7"/>
    <w:rsid w:val="005D189E"/>
    <w:rsid w:val="005D21AD"/>
    <w:rsid w:val="005D2287"/>
    <w:rsid w:val="005D2B52"/>
    <w:rsid w:val="005D3143"/>
    <w:rsid w:val="005D33B2"/>
    <w:rsid w:val="005D39AC"/>
    <w:rsid w:val="005D3F4D"/>
    <w:rsid w:val="005D4907"/>
    <w:rsid w:val="005D4B38"/>
    <w:rsid w:val="005D5143"/>
    <w:rsid w:val="005D5285"/>
    <w:rsid w:val="005D562D"/>
    <w:rsid w:val="005D6012"/>
    <w:rsid w:val="005D6060"/>
    <w:rsid w:val="005D64DA"/>
    <w:rsid w:val="005D698A"/>
    <w:rsid w:val="005D79AB"/>
    <w:rsid w:val="005D7F05"/>
    <w:rsid w:val="005E1335"/>
    <w:rsid w:val="005E2453"/>
    <w:rsid w:val="005E2CA5"/>
    <w:rsid w:val="005E3509"/>
    <w:rsid w:val="005E37FD"/>
    <w:rsid w:val="005E40DA"/>
    <w:rsid w:val="005E43DA"/>
    <w:rsid w:val="005E4A08"/>
    <w:rsid w:val="005E6FB0"/>
    <w:rsid w:val="005F09C5"/>
    <w:rsid w:val="005F0BDE"/>
    <w:rsid w:val="005F1F58"/>
    <w:rsid w:val="005F24CE"/>
    <w:rsid w:val="005F24D1"/>
    <w:rsid w:val="005F2BF7"/>
    <w:rsid w:val="005F2D0B"/>
    <w:rsid w:val="005F3B8F"/>
    <w:rsid w:val="005F47BE"/>
    <w:rsid w:val="005F5138"/>
    <w:rsid w:val="005F5FA2"/>
    <w:rsid w:val="005F65FD"/>
    <w:rsid w:val="005F6DB5"/>
    <w:rsid w:val="005F76C3"/>
    <w:rsid w:val="00600067"/>
    <w:rsid w:val="0060108E"/>
    <w:rsid w:val="0060165D"/>
    <w:rsid w:val="006019CB"/>
    <w:rsid w:val="00602136"/>
    <w:rsid w:val="0060315C"/>
    <w:rsid w:val="0060440D"/>
    <w:rsid w:val="006056CA"/>
    <w:rsid w:val="00605CF4"/>
    <w:rsid w:val="00606420"/>
    <w:rsid w:val="006064A8"/>
    <w:rsid w:val="006066F4"/>
    <w:rsid w:val="00606889"/>
    <w:rsid w:val="00606B50"/>
    <w:rsid w:val="006115A5"/>
    <w:rsid w:val="00611FCD"/>
    <w:rsid w:val="00612A2A"/>
    <w:rsid w:val="006131C7"/>
    <w:rsid w:val="00613BA5"/>
    <w:rsid w:val="006155F9"/>
    <w:rsid w:val="0061561A"/>
    <w:rsid w:val="00616392"/>
    <w:rsid w:val="006177D6"/>
    <w:rsid w:val="0061787A"/>
    <w:rsid w:val="00620948"/>
    <w:rsid w:val="006212C1"/>
    <w:rsid w:val="006224AA"/>
    <w:rsid w:val="006225DF"/>
    <w:rsid w:val="006226AE"/>
    <w:rsid w:val="006227E4"/>
    <w:rsid w:val="006235DE"/>
    <w:rsid w:val="0062583D"/>
    <w:rsid w:val="0062662F"/>
    <w:rsid w:val="00626983"/>
    <w:rsid w:val="00626DF6"/>
    <w:rsid w:val="00630066"/>
    <w:rsid w:val="00631CF2"/>
    <w:rsid w:val="0063237B"/>
    <w:rsid w:val="006323BE"/>
    <w:rsid w:val="00632899"/>
    <w:rsid w:val="006331D3"/>
    <w:rsid w:val="006334F1"/>
    <w:rsid w:val="0063406A"/>
    <w:rsid w:val="00634CB4"/>
    <w:rsid w:val="006359F1"/>
    <w:rsid w:val="00635C2E"/>
    <w:rsid w:val="00635E37"/>
    <w:rsid w:val="00636430"/>
    <w:rsid w:val="00637946"/>
    <w:rsid w:val="00637DC6"/>
    <w:rsid w:val="006400DB"/>
    <w:rsid w:val="00640D9D"/>
    <w:rsid w:val="006413EA"/>
    <w:rsid w:val="00641810"/>
    <w:rsid w:val="006424F2"/>
    <w:rsid w:val="006429D5"/>
    <w:rsid w:val="00642CA4"/>
    <w:rsid w:val="00642E03"/>
    <w:rsid w:val="0064369A"/>
    <w:rsid w:val="00644554"/>
    <w:rsid w:val="00644AFA"/>
    <w:rsid w:val="00644F7B"/>
    <w:rsid w:val="00645395"/>
    <w:rsid w:val="006459A1"/>
    <w:rsid w:val="006459A5"/>
    <w:rsid w:val="00645FE4"/>
    <w:rsid w:val="00647215"/>
    <w:rsid w:val="006473E3"/>
    <w:rsid w:val="006502AE"/>
    <w:rsid w:val="00650C19"/>
    <w:rsid w:val="006511F7"/>
    <w:rsid w:val="00652017"/>
    <w:rsid w:val="006528E1"/>
    <w:rsid w:val="00653105"/>
    <w:rsid w:val="006532D9"/>
    <w:rsid w:val="00653442"/>
    <w:rsid w:val="00654E94"/>
    <w:rsid w:val="006555DC"/>
    <w:rsid w:val="00655F85"/>
    <w:rsid w:val="006561FB"/>
    <w:rsid w:val="006602B2"/>
    <w:rsid w:val="00660A73"/>
    <w:rsid w:val="00660E6E"/>
    <w:rsid w:val="00661A94"/>
    <w:rsid w:val="00661AC5"/>
    <w:rsid w:val="006621A8"/>
    <w:rsid w:val="006629E2"/>
    <w:rsid w:val="0066468C"/>
    <w:rsid w:val="006654AC"/>
    <w:rsid w:val="00665DE6"/>
    <w:rsid w:val="00666040"/>
    <w:rsid w:val="006662F1"/>
    <w:rsid w:val="006664C9"/>
    <w:rsid w:val="00666F83"/>
    <w:rsid w:val="0066741A"/>
    <w:rsid w:val="006677AF"/>
    <w:rsid w:val="006701BF"/>
    <w:rsid w:val="00670324"/>
    <w:rsid w:val="006703FA"/>
    <w:rsid w:val="006704D1"/>
    <w:rsid w:val="0067108C"/>
    <w:rsid w:val="00671406"/>
    <w:rsid w:val="00671799"/>
    <w:rsid w:val="0067242C"/>
    <w:rsid w:val="00672572"/>
    <w:rsid w:val="00672C53"/>
    <w:rsid w:val="00672EB1"/>
    <w:rsid w:val="0067363A"/>
    <w:rsid w:val="006738C1"/>
    <w:rsid w:val="00674401"/>
    <w:rsid w:val="00674683"/>
    <w:rsid w:val="006750D9"/>
    <w:rsid w:val="00676317"/>
    <w:rsid w:val="0067651D"/>
    <w:rsid w:val="00677EC3"/>
    <w:rsid w:val="0068007A"/>
    <w:rsid w:val="00680DFF"/>
    <w:rsid w:val="00681E8B"/>
    <w:rsid w:val="006823F4"/>
    <w:rsid w:val="0068241B"/>
    <w:rsid w:val="00682B80"/>
    <w:rsid w:val="006837A1"/>
    <w:rsid w:val="00683A27"/>
    <w:rsid w:val="00683BD0"/>
    <w:rsid w:val="00683D90"/>
    <w:rsid w:val="00683E9E"/>
    <w:rsid w:val="006845CD"/>
    <w:rsid w:val="00684BF5"/>
    <w:rsid w:val="0068511F"/>
    <w:rsid w:val="00685A5E"/>
    <w:rsid w:val="006868AF"/>
    <w:rsid w:val="00687BBA"/>
    <w:rsid w:val="00690433"/>
    <w:rsid w:val="0069066A"/>
    <w:rsid w:val="006921F8"/>
    <w:rsid w:val="006922DE"/>
    <w:rsid w:val="00692CAE"/>
    <w:rsid w:val="00693908"/>
    <w:rsid w:val="00693BA3"/>
    <w:rsid w:val="0069490B"/>
    <w:rsid w:val="0069530C"/>
    <w:rsid w:val="00695885"/>
    <w:rsid w:val="0069597D"/>
    <w:rsid w:val="00695AD3"/>
    <w:rsid w:val="00696071"/>
    <w:rsid w:val="00696CDA"/>
    <w:rsid w:val="00697124"/>
    <w:rsid w:val="00697304"/>
    <w:rsid w:val="00697C02"/>
    <w:rsid w:val="006A0B46"/>
    <w:rsid w:val="006A1CD6"/>
    <w:rsid w:val="006A1ECE"/>
    <w:rsid w:val="006A21C3"/>
    <w:rsid w:val="006A240E"/>
    <w:rsid w:val="006A33B1"/>
    <w:rsid w:val="006A374D"/>
    <w:rsid w:val="006A37BC"/>
    <w:rsid w:val="006A65D7"/>
    <w:rsid w:val="006A6926"/>
    <w:rsid w:val="006A6C2C"/>
    <w:rsid w:val="006A6F63"/>
    <w:rsid w:val="006A7E9F"/>
    <w:rsid w:val="006B00C9"/>
    <w:rsid w:val="006B0E49"/>
    <w:rsid w:val="006B2FCE"/>
    <w:rsid w:val="006B3C48"/>
    <w:rsid w:val="006B3DC3"/>
    <w:rsid w:val="006B4E1D"/>
    <w:rsid w:val="006B587B"/>
    <w:rsid w:val="006B5A6F"/>
    <w:rsid w:val="006B60DB"/>
    <w:rsid w:val="006B6965"/>
    <w:rsid w:val="006B760E"/>
    <w:rsid w:val="006B7D2D"/>
    <w:rsid w:val="006C0D25"/>
    <w:rsid w:val="006C1636"/>
    <w:rsid w:val="006C1D18"/>
    <w:rsid w:val="006C2ADC"/>
    <w:rsid w:val="006C2B0F"/>
    <w:rsid w:val="006C3136"/>
    <w:rsid w:val="006C314B"/>
    <w:rsid w:val="006C3971"/>
    <w:rsid w:val="006C3F7B"/>
    <w:rsid w:val="006C4196"/>
    <w:rsid w:val="006C44EB"/>
    <w:rsid w:val="006C66FD"/>
    <w:rsid w:val="006C6E99"/>
    <w:rsid w:val="006C7061"/>
    <w:rsid w:val="006C7F13"/>
    <w:rsid w:val="006D0A22"/>
    <w:rsid w:val="006D0CA4"/>
    <w:rsid w:val="006D13EF"/>
    <w:rsid w:val="006D22F2"/>
    <w:rsid w:val="006D3347"/>
    <w:rsid w:val="006D3893"/>
    <w:rsid w:val="006D3BB4"/>
    <w:rsid w:val="006D4619"/>
    <w:rsid w:val="006D5F80"/>
    <w:rsid w:val="006D7EDF"/>
    <w:rsid w:val="006D7EF3"/>
    <w:rsid w:val="006E0359"/>
    <w:rsid w:val="006E0436"/>
    <w:rsid w:val="006E0468"/>
    <w:rsid w:val="006E061F"/>
    <w:rsid w:val="006E0775"/>
    <w:rsid w:val="006E08E1"/>
    <w:rsid w:val="006E0DEA"/>
    <w:rsid w:val="006E1619"/>
    <w:rsid w:val="006E1F33"/>
    <w:rsid w:val="006E27A0"/>
    <w:rsid w:val="006E290D"/>
    <w:rsid w:val="006E2ED0"/>
    <w:rsid w:val="006E3873"/>
    <w:rsid w:val="006E4A6A"/>
    <w:rsid w:val="006E5076"/>
    <w:rsid w:val="006E5277"/>
    <w:rsid w:val="006E5820"/>
    <w:rsid w:val="006E5B3F"/>
    <w:rsid w:val="006E5E8B"/>
    <w:rsid w:val="006E63E7"/>
    <w:rsid w:val="006E6427"/>
    <w:rsid w:val="006E6801"/>
    <w:rsid w:val="006E72B9"/>
    <w:rsid w:val="006E78B7"/>
    <w:rsid w:val="006F00C9"/>
    <w:rsid w:val="006F29BD"/>
    <w:rsid w:val="006F3E82"/>
    <w:rsid w:val="006F5B09"/>
    <w:rsid w:val="006F5C28"/>
    <w:rsid w:val="006F6878"/>
    <w:rsid w:val="006F6E88"/>
    <w:rsid w:val="006F72A8"/>
    <w:rsid w:val="007008FC"/>
    <w:rsid w:val="0070093F"/>
    <w:rsid w:val="00700E1A"/>
    <w:rsid w:val="007014C4"/>
    <w:rsid w:val="00701655"/>
    <w:rsid w:val="00701B25"/>
    <w:rsid w:val="007025BA"/>
    <w:rsid w:val="00702658"/>
    <w:rsid w:val="007027CD"/>
    <w:rsid w:val="00702AD7"/>
    <w:rsid w:val="00702D26"/>
    <w:rsid w:val="007032C7"/>
    <w:rsid w:val="007047CA"/>
    <w:rsid w:val="007060E3"/>
    <w:rsid w:val="007061B9"/>
    <w:rsid w:val="0070677D"/>
    <w:rsid w:val="0071063A"/>
    <w:rsid w:val="00710CD4"/>
    <w:rsid w:val="00712304"/>
    <w:rsid w:val="00712E08"/>
    <w:rsid w:val="00713B14"/>
    <w:rsid w:val="00713FDE"/>
    <w:rsid w:val="007140BD"/>
    <w:rsid w:val="00714278"/>
    <w:rsid w:val="00714A9B"/>
    <w:rsid w:val="00716225"/>
    <w:rsid w:val="00716410"/>
    <w:rsid w:val="00716AAA"/>
    <w:rsid w:val="007171D1"/>
    <w:rsid w:val="00717523"/>
    <w:rsid w:val="00717759"/>
    <w:rsid w:val="00717945"/>
    <w:rsid w:val="00717AAD"/>
    <w:rsid w:val="00717C0C"/>
    <w:rsid w:val="00720D35"/>
    <w:rsid w:val="007212ED"/>
    <w:rsid w:val="0072135A"/>
    <w:rsid w:val="007218C6"/>
    <w:rsid w:val="00721B37"/>
    <w:rsid w:val="00722262"/>
    <w:rsid w:val="00722835"/>
    <w:rsid w:val="007229E9"/>
    <w:rsid w:val="0072483F"/>
    <w:rsid w:val="007252E6"/>
    <w:rsid w:val="007256DB"/>
    <w:rsid w:val="007257A4"/>
    <w:rsid w:val="007263A0"/>
    <w:rsid w:val="0072661F"/>
    <w:rsid w:val="00726AB0"/>
    <w:rsid w:val="00726C66"/>
    <w:rsid w:val="007274A7"/>
    <w:rsid w:val="00727A00"/>
    <w:rsid w:val="00727DED"/>
    <w:rsid w:val="0073046E"/>
    <w:rsid w:val="00732C2C"/>
    <w:rsid w:val="00732E4A"/>
    <w:rsid w:val="007333F6"/>
    <w:rsid w:val="00733BEC"/>
    <w:rsid w:val="00733C4D"/>
    <w:rsid w:val="00734203"/>
    <w:rsid w:val="00734A8D"/>
    <w:rsid w:val="00734E5B"/>
    <w:rsid w:val="007351AE"/>
    <w:rsid w:val="00735F09"/>
    <w:rsid w:val="007361F6"/>
    <w:rsid w:val="00736206"/>
    <w:rsid w:val="0074104E"/>
    <w:rsid w:val="00741196"/>
    <w:rsid w:val="00742904"/>
    <w:rsid w:val="00742CE1"/>
    <w:rsid w:val="00743719"/>
    <w:rsid w:val="007439ED"/>
    <w:rsid w:val="00744DAE"/>
    <w:rsid w:val="007455E2"/>
    <w:rsid w:val="00746F4E"/>
    <w:rsid w:val="00747A76"/>
    <w:rsid w:val="00750F33"/>
    <w:rsid w:val="007511F3"/>
    <w:rsid w:val="0075150C"/>
    <w:rsid w:val="00752B77"/>
    <w:rsid w:val="00752FE9"/>
    <w:rsid w:val="0075325B"/>
    <w:rsid w:val="0075383E"/>
    <w:rsid w:val="00754DAF"/>
    <w:rsid w:val="00754E17"/>
    <w:rsid w:val="007552C4"/>
    <w:rsid w:val="00756582"/>
    <w:rsid w:val="00756FEB"/>
    <w:rsid w:val="00760B2A"/>
    <w:rsid w:val="007614F6"/>
    <w:rsid w:val="007618A0"/>
    <w:rsid w:val="00761FC0"/>
    <w:rsid w:val="007627A8"/>
    <w:rsid w:val="00762F4C"/>
    <w:rsid w:val="00763280"/>
    <w:rsid w:val="00764E9E"/>
    <w:rsid w:val="00765E18"/>
    <w:rsid w:val="007671A9"/>
    <w:rsid w:val="007672AA"/>
    <w:rsid w:val="00767477"/>
    <w:rsid w:val="0077055B"/>
    <w:rsid w:val="00770C0B"/>
    <w:rsid w:val="00770EAE"/>
    <w:rsid w:val="00771165"/>
    <w:rsid w:val="00771D5A"/>
    <w:rsid w:val="0077297A"/>
    <w:rsid w:val="007732D2"/>
    <w:rsid w:val="0077336B"/>
    <w:rsid w:val="00773664"/>
    <w:rsid w:val="00773911"/>
    <w:rsid w:val="00773E74"/>
    <w:rsid w:val="00773E8C"/>
    <w:rsid w:val="007740BF"/>
    <w:rsid w:val="00774FF7"/>
    <w:rsid w:val="00775D90"/>
    <w:rsid w:val="0077686D"/>
    <w:rsid w:val="00776B79"/>
    <w:rsid w:val="00776D0A"/>
    <w:rsid w:val="0077704A"/>
    <w:rsid w:val="00781196"/>
    <w:rsid w:val="0078193F"/>
    <w:rsid w:val="00781A0A"/>
    <w:rsid w:val="00781CC1"/>
    <w:rsid w:val="00782352"/>
    <w:rsid w:val="007826A3"/>
    <w:rsid w:val="007829A6"/>
    <w:rsid w:val="00782A7C"/>
    <w:rsid w:val="00782CAB"/>
    <w:rsid w:val="00783272"/>
    <w:rsid w:val="0078337F"/>
    <w:rsid w:val="00783BA5"/>
    <w:rsid w:val="0078407C"/>
    <w:rsid w:val="007845E8"/>
    <w:rsid w:val="00784AF4"/>
    <w:rsid w:val="007854CE"/>
    <w:rsid w:val="007868AD"/>
    <w:rsid w:val="00787314"/>
    <w:rsid w:val="007901C4"/>
    <w:rsid w:val="00792194"/>
    <w:rsid w:val="0079258A"/>
    <w:rsid w:val="00792FE5"/>
    <w:rsid w:val="00793027"/>
    <w:rsid w:val="00793552"/>
    <w:rsid w:val="0079376F"/>
    <w:rsid w:val="00793F13"/>
    <w:rsid w:val="007949E4"/>
    <w:rsid w:val="00794B91"/>
    <w:rsid w:val="00796751"/>
    <w:rsid w:val="0079710C"/>
    <w:rsid w:val="007971A8"/>
    <w:rsid w:val="00797B9D"/>
    <w:rsid w:val="00797F7D"/>
    <w:rsid w:val="007A1720"/>
    <w:rsid w:val="007A1C7E"/>
    <w:rsid w:val="007A1DAC"/>
    <w:rsid w:val="007A1FB1"/>
    <w:rsid w:val="007A2803"/>
    <w:rsid w:val="007A28E6"/>
    <w:rsid w:val="007A38E2"/>
    <w:rsid w:val="007A40AF"/>
    <w:rsid w:val="007A4A67"/>
    <w:rsid w:val="007A558E"/>
    <w:rsid w:val="007A59F3"/>
    <w:rsid w:val="007A5B0D"/>
    <w:rsid w:val="007A5E4A"/>
    <w:rsid w:val="007A5FB2"/>
    <w:rsid w:val="007A69B3"/>
    <w:rsid w:val="007A6C4C"/>
    <w:rsid w:val="007A7B45"/>
    <w:rsid w:val="007B00C2"/>
    <w:rsid w:val="007B145C"/>
    <w:rsid w:val="007B189D"/>
    <w:rsid w:val="007B2A5F"/>
    <w:rsid w:val="007B2B35"/>
    <w:rsid w:val="007B3664"/>
    <w:rsid w:val="007B36B9"/>
    <w:rsid w:val="007B3775"/>
    <w:rsid w:val="007B4D40"/>
    <w:rsid w:val="007B53F9"/>
    <w:rsid w:val="007B598D"/>
    <w:rsid w:val="007B5A05"/>
    <w:rsid w:val="007B6372"/>
    <w:rsid w:val="007B6C84"/>
    <w:rsid w:val="007B70E8"/>
    <w:rsid w:val="007B77DC"/>
    <w:rsid w:val="007C016B"/>
    <w:rsid w:val="007C0302"/>
    <w:rsid w:val="007C0591"/>
    <w:rsid w:val="007C0DFB"/>
    <w:rsid w:val="007C12FC"/>
    <w:rsid w:val="007C1585"/>
    <w:rsid w:val="007C15CB"/>
    <w:rsid w:val="007C180E"/>
    <w:rsid w:val="007C1E0E"/>
    <w:rsid w:val="007C23EC"/>
    <w:rsid w:val="007C2756"/>
    <w:rsid w:val="007C3C61"/>
    <w:rsid w:val="007C4211"/>
    <w:rsid w:val="007C428D"/>
    <w:rsid w:val="007C463A"/>
    <w:rsid w:val="007C557D"/>
    <w:rsid w:val="007C5F79"/>
    <w:rsid w:val="007C70BF"/>
    <w:rsid w:val="007C7114"/>
    <w:rsid w:val="007C78F1"/>
    <w:rsid w:val="007C7AE7"/>
    <w:rsid w:val="007D241B"/>
    <w:rsid w:val="007D2697"/>
    <w:rsid w:val="007D3416"/>
    <w:rsid w:val="007D3640"/>
    <w:rsid w:val="007D38B0"/>
    <w:rsid w:val="007D4B0B"/>
    <w:rsid w:val="007D4DD8"/>
    <w:rsid w:val="007D5225"/>
    <w:rsid w:val="007D5479"/>
    <w:rsid w:val="007D5ECB"/>
    <w:rsid w:val="007E1B6D"/>
    <w:rsid w:val="007E1B85"/>
    <w:rsid w:val="007E28F3"/>
    <w:rsid w:val="007E3016"/>
    <w:rsid w:val="007E34D8"/>
    <w:rsid w:val="007E38BA"/>
    <w:rsid w:val="007E5BCD"/>
    <w:rsid w:val="007E5C36"/>
    <w:rsid w:val="007E5EDD"/>
    <w:rsid w:val="007E61C5"/>
    <w:rsid w:val="007E6B18"/>
    <w:rsid w:val="007E6C2D"/>
    <w:rsid w:val="007E6C3E"/>
    <w:rsid w:val="007E7655"/>
    <w:rsid w:val="007E7AEE"/>
    <w:rsid w:val="007F0152"/>
    <w:rsid w:val="007F11BB"/>
    <w:rsid w:val="007F12D0"/>
    <w:rsid w:val="007F15AF"/>
    <w:rsid w:val="007F4231"/>
    <w:rsid w:val="007F46D2"/>
    <w:rsid w:val="007F4B47"/>
    <w:rsid w:val="007F5537"/>
    <w:rsid w:val="007F5AF7"/>
    <w:rsid w:val="007F5B90"/>
    <w:rsid w:val="007F619E"/>
    <w:rsid w:val="007F65A6"/>
    <w:rsid w:val="007F6772"/>
    <w:rsid w:val="007F6B9E"/>
    <w:rsid w:val="007F730B"/>
    <w:rsid w:val="0080082C"/>
    <w:rsid w:val="008017AA"/>
    <w:rsid w:val="008025A9"/>
    <w:rsid w:val="008027C4"/>
    <w:rsid w:val="00802931"/>
    <w:rsid w:val="00805720"/>
    <w:rsid w:val="00806751"/>
    <w:rsid w:val="00806887"/>
    <w:rsid w:val="00806FD7"/>
    <w:rsid w:val="008073B0"/>
    <w:rsid w:val="0080789B"/>
    <w:rsid w:val="008100D9"/>
    <w:rsid w:val="008107E3"/>
    <w:rsid w:val="00811CE1"/>
    <w:rsid w:val="0081377D"/>
    <w:rsid w:val="008143E9"/>
    <w:rsid w:val="00814D14"/>
    <w:rsid w:val="00815CF3"/>
    <w:rsid w:val="00816A8F"/>
    <w:rsid w:val="00820627"/>
    <w:rsid w:val="00820CC1"/>
    <w:rsid w:val="0082173F"/>
    <w:rsid w:val="00822083"/>
    <w:rsid w:val="008226E3"/>
    <w:rsid w:val="008239BD"/>
    <w:rsid w:val="00824D67"/>
    <w:rsid w:val="00825192"/>
    <w:rsid w:val="0082532A"/>
    <w:rsid w:val="00825D47"/>
    <w:rsid w:val="0082661B"/>
    <w:rsid w:val="008266B3"/>
    <w:rsid w:val="00826C1E"/>
    <w:rsid w:val="0082720C"/>
    <w:rsid w:val="0082771C"/>
    <w:rsid w:val="00827A34"/>
    <w:rsid w:val="00827FD2"/>
    <w:rsid w:val="00830282"/>
    <w:rsid w:val="008302A1"/>
    <w:rsid w:val="00830ECD"/>
    <w:rsid w:val="00831328"/>
    <w:rsid w:val="008323A2"/>
    <w:rsid w:val="0083258D"/>
    <w:rsid w:val="008326C7"/>
    <w:rsid w:val="008328FE"/>
    <w:rsid w:val="00832D3A"/>
    <w:rsid w:val="008334A2"/>
    <w:rsid w:val="00833554"/>
    <w:rsid w:val="00834A25"/>
    <w:rsid w:val="00834A55"/>
    <w:rsid w:val="00834D1F"/>
    <w:rsid w:val="0083561F"/>
    <w:rsid w:val="00835D3D"/>
    <w:rsid w:val="00836D09"/>
    <w:rsid w:val="00836EF0"/>
    <w:rsid w:val="0083792A"/>
    <w:rsid w:val="0084118B"/>
    <w:rsid w:val="008415BB"/>
    <w:rsid w:val="0084231F"/>
    <w:rsid w:val="00842AC5"/>
    <w:rsid w:val="00842E81"/>
    <w:rsid w:val="0084338A"/>
    <w:rsid w:val="00843612"/>
    <w:rsid w:val="00844324"/>
    <w:rsid w:val="008447DF"/>
    <w:rsid w:val="00845355"/>
    <w:rsid w:val="008458AF"/>
    <w:rsid w:val="00845B78"/>
    <w:rsid w:val="008465A6"/>
    <w:rsid w:val="00846F7A"/>
    <w:rsid w:val="00847029"/>
    <w:rsid w:val="00847179"/>
    <w:rsid w:val="00850117"/>
    <w:rsid w:val="00850A77"/>
    <w:rsid w:val="0085111B"/>
    <w:rsid w:val="00851283"/>
    <w:rsid w:val="0085198D"/>
    <w:rsid w:val="008519EF"/>
    <w:rsid w:val="00851BA6"/>
    <w:rsid w:val="00852B71"/>
    <w:rsid w:val="008552BB"/>
    <w:rsid w:val="0085544C"/>
    <w:rsid w:val="008557BA"/>
    <w:rsid w:val="00856906"/>
    <w:rsid w:val="00856917"/>
    <w:rsid w:val="008579C2"/>
    <w:rsid w:val="008579F6"/>
    <w:rsid w:val="00857EA2"/>
    <w:rsid w:val="0086028B"/>
    <w:rsid w:val="00860D8A"/>
    <w:rsid w:val="00860ED5"/>
    <w:rsid w:val="00860EE5"/>
    <w:rsid w:val="00860F2A"/>
    <w:rsid w:val="008611D3"/>
    <w:rsid w:val="0086211D"/>
    <w:rsid w:val="00862128"/>
    <w:rsid w:val="00862FF2"/>
    <w:rsid w:val="008630EA"/>
    <w:rsid w:val="00863268"/>
    <w:rsid w:val="00864A5E"/>
    <w:rsid w:val="00864D7B"/>
    <w:rsid w:val="008652F9"/>
    <w:rsid w:val="00865A63"/>
    <w:rsid w:val="008662B1"/>
    <w:rsid w:val="00866399"/>
    <w:rsid w:val="00867590"/>
    <w:rsid w:val="008677BA"/>
    <w:rsid w:val="00867C28"/>
    <w:rsid w:val="00867DD3"/>
    <w:rsid w:val="008722CC"/>
    <w:rsid w:val="008738AE"/>
    <w:rsid w:val="00874F01"/>
    <w:rsid w:val="00875333"/>
    <w:rsid w:val="008757D3"/>
    <w:rsid w:val="008762EC"/>
    <w:rsid w:val="00877793"/>
    <w:rsid w:val="00880C95"/>
    <w:rsid w:val="00880DA2"/>
    <w:rsid w:val="00881C25"/>
    <w:rsid w:val="00882479"/>
    <w:rsid w:val="0088291C"/>
    <w:rsid w:val="008832CF"/>
    <w:rsid w:val="008838B2"/>
    <w:rsid w:val="00883E6E"/>
    <w:rsid w:val="008843F3"/>
    <w:rsid w:val="00885F23"/>
    <w:rsid w:val="008862BB"/>
    <w:rsid w:val="008868FC"/>
    <w:rsid w:val="00886DDC"/>
    <w:rsid w:val="00886E25"/>
    <w:rsid w:val="00890020"/>
    <w:rsid w:val="0089095A"/>
    <w:rsid w:val="00890AE1"/>
    <w:rsid w:val="008924A4"/>
    <w:rsid w:val="008939A3"/>
    <w:rsid w:val="00893CFB"/>
    <w:rsid w:val="00894B3C"/>
    <w:rsid w:val="00894D70"/>
    <w:rsid w:val="00894E62"/>
    <w:rsid w:val="00895037"/>
    <w:rsid w:val="00895B19"/>
    <w:rsid w:val="00896183"/>
    <w:rsid w:val="00896376"/>
    <w:rsid w:val="008963FC"/>
    <w:rsid w:val="0089670B"/>
    <w:rsid w:val="00896DB2"/>
    <w:rsid w:val="00896F5D"/>
    <w:rsid w:val="00897B45"/>
    <w:rsid w:val="008A01D2"/>
    <w:rsid w:val="008A0581"/>
    <w:rsid w:val="008A11F2"/>
    <w:rsid w:val="008A157D"/>
    <w:rsid w:val="008A1D49"/>
    <w:rsid w:val="008A2633"/>
    <w:rsid w:val="008A2DEC"/>
    <w:rsid w:val="008A3504"/>
    <w:rsid w:val="008A3716"/>
    <w:rsid w:val="008A3B0E"/>
    <w:rsid w:val="008A3FF3"/>
    <w:rsid w:val="008A47B5"/>
    <w:rsid w:val="008A4B7F"/>
    <w:rsid w:val="008A4C8A"/>
    <w:rsid w:val="008A503D"/>
    <w:rsid w:val="008A51CF"/>
    <w:rsid w:val="008A7978"/>
    <w:rsid w:val="008B057B"/>
    <w:rsid w:val="008B0683"/>
    <w:rsid w:val="008B0AAF"/>
    <w:rsid w:val="008B0F11"/>
    <w:rsid w:val="008B190F"/>
    <w:rsid w:val="008B193A"/>
    <w:rsid w:val="008B2BC1"/>
    <w:rsid w:val="008B2D80"/>
    <w:rsid w:val="008B2E91"/>
    <w:rsid w:val="008B3286"/>
    <w:rsid w:val="008B3638"/>
    <w:rsid w:val="008B3842"/>
    <w:rsid w:val="008B46D9"/>
    <w:rsid w:val="008B47B8"/>
    <w:rsid w:val="008B49FF"/>
    <w:rsid w:val="008B5B08"/>
    <w:rsid w:val="008B728E"/>
    <w:rsid w:val="008B76DD"/>
    <w:rsid w:val="008B7B0D"/>
    <w:rsid w:val="008B7C03"/>
    <w:rsid w:val="008C03D3"/>
    <w:rsid w:val="008C05DA"/>
    <w:rsid w:val="008C0823"/>
    <w:rsid w:val="008C0A3E"/>
    <w:rsid w:val="008C0B2F"/>
    <w:rsid w:val="008C0C0D"/>
    <w:rsid w:val="008C1229"/>
    <w:rsid w:val="008C14C0"/>
    <w:rsid w:val="008C1D35"/>
    <w:rsid w:val="008C1E7E"/>
    <w:rsid w:val="008C1EFB"/>
    <w:rsid w:val="008C24EE"/>
    <w:rsid w:val="008C30DE"/>
    <w:rsid w:val="008C329A"/>
    <w:rsid w:val="008C5394"/>
    <w:rsid w:val="008C5C2E"/>
    <w:rsid w:val="008C60F5"/>
    <w:rsid w:val="008C6544"/>
    <w:rsid w:val="008C6D1A"/>
    <w:rsid w:val="008C74C1"/>
    <w:rsid w:val="008D08D9"/>
    <w:rsid w:val="008D0C49"/>
    <w:rsid w:val="008D0E12"/>
    <w:rsid w:val="008D14EA"/>
    <w:rsid w:val="008D17D4"/>
    <w:rsid w:val="008D257A"/>
    <w:rsid w:val="008D2D22"/>
    <w:rsid w:val="008D3B97"/>
    <w:rsid w:val="008D5C19"/>
    <w:rsid w:val="008D5DE6"/>
    <w:rsid w:val="008D6069"/>
    <w:rsid w:val="008D6B16"/>
    <w:rsid w:val="008D73A1"/>
    <w:rsid w:val="008D769F"/>
    <w:rsid w:val="008D7955"/>
    <w:rsid w:val="008E08F5"/>
    <w:rsid w:val="008E0CEF"/>
    <w:rsid w:val="008E178C"/>
    <w:rsid w:val="008E18A5"/>
    <w:rsid w:val="008E224E"/>
    <w:rsid w:val="008E246B"/>
    <w:rsid w:val="008E252B"/>
    <w:rsid w:val="008E327A"/>
    <w:rsid w:val="008E3F03"/>
    <w:rsid w:val="008E4205"/>
    <w:rsid w:val="008E4C26"/>
    <w:rsid w:val="008E5269"/>
    <w:rsid w:val="008E5667"/>
    <w:rsid w:val="008E6D15"/>
    <w:rsid w:val="008F0713"/>
    <w:rsid w:val="008F07E1"/>
    <w:rsid w:val="008F0C52"/>
    <w:rsid w:val="008F0F00"/>
    <w:rsid w:val="008F10F4"/>
    <w:rsid w:val="008F1300"/>
    <w:rsid w:val="008F162D"/>
    <w:rsid w:val="008F1DB2"/>
    <w:rsid w:val="008F2293"/>
    <w:rsid w:val="008F28B6"/>
    <w:rsid w:val="008F2DC1"/>
    <w:rsid w:val="008F3511"/>
    <w:rsid w:val="008F3914"/>
    <w:rsid w:val="008F4114"/>
    <w:rsid w:val="008F4338"/>
    <w:rsid w:val="008F53FF"/>
    <w:rsid w:val="008F578D"/>
    <w:rsid w:val="008F5834"/>
    <w:rsid w:val="008F5E49"/>
    <w:rsid w:val="008F60D2"/>
    <w:rsid w:val="008F6174"/>
    <w:rsid w:val="008F6C89"/>
    <w:rsid w:val="008F7843"/>
    <w:rsid w:val="008F7EB2"/>
    <w:rsid w:val="00900240"/>
    <w:rsid w:val="009002E2"/>
    <w:rsid w:val="009003CD"/>
    <w:rsid w:val="00900429"/>
    <w:rsid w:val="00900489"/>
    <w:rsid w:val="009004E9"/>
    <w:rsid w:val="0090139E"/>
    <w:rsid w:val="009028A0"/>
    <w:rsid w:val="00902EC1"/>
    <w:rsid w:val="00903325"/>
    <w:rsid w:val="0090498B"/>
    <w:rsid w:val="00904A7B"/>
    <w:rsid w:val="0090617F"/>
    <w:rsid w:val="00906196"/>
    <w:rsid w:val="00906233"/>
    <w:rsid w:val="009062CC"/>
    <w:rsid w:val="00906DA4"/>
    <w:rsid w:val="009107BD"/>
    <w:rsid w:val="00910E1F"/>
    <w:rsid w:val="00911105"/>
    <w:rsid w:val="00912F36"/>
    <w:rsid w:val="00913F62"/>
    <w:rsid w:val="009141C1"/>
    <w:rsid w:val="00914210"/>
    <w:rsid w:val="0091450C"/>
    <w:rsid w:val="009146C4"/>
    <w:rsid w:val="00914E1D"/>
    <w:rsid w:val="00916314"/>
    <w:rsid w:val="009163E6"/>
    <w:rsid w:val="00916AC8"/>
    <w:rsid w:val="00917936"/>
    <w:rsid w:val="00917CA3"/>
    <w:rsid w:val="009221ED"/>
    <w:rsid w:val="0092229A"/>
    <w:rsid w:val="0092273F"/>
    <w:rsid w:val="0092300C"/>
    <w:rsid w:val="0092363E"/>
    <w:rsid w:val="00923B52"/>
    <w:rsid w:val="00924BB9"/>
    <w:rsid w:val="00925A80"/>
    <w:rsid w:val="00926210"/>
    <w:rsid w:val="00926B69"/>
    <w:rsid w:val="0092700B"/>
    <w:rsid w:val="00927C89"/>
    <w:rsid w:val="00927CD2"/>
    <w:rsid w:val="00927E25"/>
    <w:rsid w:val="009305FB"/>
    <w:rsid w:val="009307E6"/>
    <w:rsid w:val="00930C01"/>
    <w:rsid w:val="0093131B"/>
    <w:rsid w:val="009329B3"/>
    <w:rsid w:val="00932B02"/>
    <w:rsid w:val="009330FD"/>
    <w:rsid w:val="00933B00"/>
    <w:rsid w:val="00934447"/>
    <w:rsid w:val="00935127"/>
    <w:rsid w:val="0093583E"/>
    <w:rsid w:val="00935CC8"/>
    <w:rsid w:val="00936AEC"/>
    <w:rsid w:val="00936F29"/>
    <w:rsid w:val="00937718"/>
    <w:rsid w:val="00937A6F"/>
    <w:rsid w:val="00937F27"/>
    <w:rsid w:val="00940129"/>
    <w:rsid w:val="00940C9D"/>
    <w:rsid w:val="00940FD1"/>
    <w:rsid w:val="009419BC"/>
    <w:rsid w:val="009426A5"/>
    <w:rsid w:val="00942F68"/>
    <w:rsid w:val="00943309"/>
    <w:rsid w:val="0094398E"/>
    <w:rsid w:val="00943FB2"/>
    <w:rsid w:val="009442D6"/>
    <w:rsid w:val="0094454B"/>
    <w:rsid w:val="00945005"/>
    <w:rsid w:val="009453BB"/>
    <w:rsid w:val="00945514"/>
    <w:rsid w:val="009471E0"/>
    <w:rsid w:val="00947A87"/>
    <w:rsid w:val="00950B41"/>
    <w:rsid w:val="00951014"/>
    <w:rsid w:val="0095167B"/>
    <w:rsid w:val="009516CA"/>
    <w:rsid w:val="009533A5"/>
    <w:rsid w:val="00953A64"/>
    <w:rsid w:val="00955B9B"/>
    <w:rsid w:val="00956C47"/>
    <w:rsid w:val="009571DD"/>
    <w:rsid w:val="00957B6E"/>
    <w:rsid w:val="0096020C"/>
    <w:rsid w:val="00960608"/>
    <w:rsid w:val="0096065D"/>
    <w:rsid w:val="0096084F"/>
    <w:rsid w:val="00960B2A"/>
    <w:rsid w:val="009625CE"/>
    <w:rsid w:val="00962880"/>
    <w:rsid w:val="0096291F"/>
    <w:rsid w:val="00963292"/>
    <w:rsid w:val="009632C5"/>
    <w:rsid w:val="00963961"/>
    <w:rsid w:val="00964CB4"/>
    <w:rsid w:val="00966C8B"/>
    <w:rsid w:val="0096758E"/>
    <w:rsid w:val="00967920"/>
    <w:rsid w:val="00967E22"/>
    <w:rsid w:val="00971476"/>
    <w:rsid w:val="00971573"/>
    <w:rsid w:val="009716F8"/>
    <w:rsid w:val="009719D5"/>
    <w:rsid w:val="009726BE"/>
    <w:rsid w:val="009728E6"/>
    <w:rsid w:val="00972CED"/>
    <w:rsid w:val="00973048"/>
    <w:rsid w:val="00973891"/>
    <w:rsid w:val="009744D2"/>
    <w:rsid w:val="00974599"/>
    <w:rsid w:val="00975DFB"/>
    <w:rsid w:val="00976855"/>
    <w:rsid w:val="00977639"/>
    <w:rsid w:val="00977696"/>
    <w:rsid w:val="0097771A"/>
    <w:rsid w:val="009804BF"/>
    <w:rsid w:val="00981FD2"/>
    <w:rsid w:val="009828BF"/>
    <w:rsid w:val="009829E9"/>
    <w:rsid w:val="009830DE"/>
    <w:rsid w:val="00983485"/>
    <w:rsid w:val="00983699"/>
    <w:rsid w:val="00983A3C"/>
    <w:rsid w:val="00984C37"/>
    <w:rsid w:val="00985B99"/>
    <w:rsid w:val="0098668F"/>
    <w:rsid w:val="009867D1"/>
    <w:rsid w:val="00986B27"/>
    <w:rsid w:val="00987334"/>
    <w:rsid w:val="0098791C"/>
    <w:rsid w:val="00987E8F"/>
    <w:rsid w:val="00990340"/>
    <w:rsid w:val="00990B15"/>
    <w:rsid w:val="00991685"/>
    <w:rsid w:val="00992151"/>
    <w:rsid w:val="0099268C"/>
    <w:rsid w:val="009933C6"/>
    <w:rsid w:val="00993F6E"/>
    <w:rsid w:val="00995058"/>
    <w:rsid w:val="00995247"/>
    <w:rsid w:val="00995AB0"/>
    <w:rsid w:val="0099611B"/>
    <w:rsid w:val="00996C96"/>
    <w:rsid w:val="0099720C"/>
    <w:rsid w:val="00997C00"/>
    <w:rsid w:val="00997F1D"/>
    <w:rsid w:val="00997FE2"/>
    <w:rsid w:val="009A0563"/>
    <w:rsid w:val="009A0980"/>
    <w:rsid w:val="009A0985"/>
    <w:rsid w:val="009A09C0"/>
    <w:rsid w:val="009A1220"/>
    <w:rsid w:val="009A25D7"/>
    <w:rsid w:val="009A2F86"/>
    <w:rsid w:val="009A3F33"/>
    <w:rsid w:val="009A4424"/>
    <w:rsid w:val="009A5180"/>
    <w:rsid w:val="009A56A3"/>
    <w:rsid w:val="009A570B"/>
    <w:rsid w:val="009A59AF"/>
    <w:rsid w:val="009A6E61"/>
    <w:rsid w:val="009A6E9F"/>
    <w:rsid w:val="009A7168"/>
    <w:rsid w:val="009A751B"/>
    <w:rsid w:val="009B0112"/>
    <w:rsid w:val="009B0F26"/>
    <w:rsid w:val="009B1200"/>
    <w:rsid w:val="009B1816"/>
    <w:rsid w:val="009B2088"/>
    <w:rsid w:val="009B24EC"/>
    <w:rsid w:val="009B2B10"/>
    <w:rsid w:val="009B2B20"/>
    <w:rsid w:val="009B2EB4"/>
    <w:rsid w:val="009B31CA"/>
    <w:rsid w:val="009B4133"/>
    <w:rsid w:val="009B415C"/>
    <w:rsid w:val="009B45BD"/>
    <w:rsid w:val="009B47B6"/>
    <w:rsid w:val="009B4CC1"/>
    <w:rsid w:val="009B5FF8"/>
    <w:rsid w:val="009B72AB"/>
    <w:rsid w:val="009B7973"/>
    <w:rsid w:val="009B7C03"/>
    <w:rsid w:val="009B7C44"/>
    <w:rsid w:val="009C1DD1"/>
    <w:rsid w:val="009C3E81"/>
    <w:rsid w:val="009C4416"/>
    <w:rsid w:val="009C4E8E"/>
    <w:rsid w:val="009C50AA"/>
    <w:rsid w:val="009C5F7A"/>
    <w:rsid w:val="009C6D3F"/>
    <w:rsid w:val="009C6DFA"/>
    <w:rsid w:val="009C6F94"/>
    <w:rsid w:val="009C7D70"/>
    <w:rsid w:val="009D0869"/>
    <w:rsid w:val="009D0B11"/>
    <w:rsid w:val="009D16BC"/>
    <w:rsid w:val="009D2163"/>
    <w:rsid w:val="009D2413"/>
    <w:rsid w:val="009D31A1"/>
    <w:rsid w:val="009D322C"/>
    <w:rsid w:val="009D4A66"/>
    <w:rsid w:val="009D500A"/>
    <w:rsid w:val="009D507F"/>
    <w:rsid w:val="009D59F8"/>
    <w:rsid w:val="009D5C7E"/>
    <w:rsid w:val="009D5F2E"/>
    <w:rsid w:val="009D6071"/>
    <w:rsid w:val="009D6BA3"/>
    <w:rsid w:val="009D7BB1"/>
    <w:rsid w:val="009E0303"/>
    <w:rsid w:val="009E0410"/>
    <w:rsid w:val="009E06BA"/>
    <w:rsid w:val="009E217D"/>
    <w:rsid w:val="009E2FC3"/>
    <w:rsid w:val="009E46E8"/>
    <w:rsid w:val="009E64FA"/>
    <w:rsid w:val="009E7438"/>
    <w:rsid w:val="009E76B1"/>
    <w:rsid w:val="009F016B"/>
    <w:rsid w:val="009F0FB8"/>
    <w:rsid w:val="009F1405"/>
    <w:rsid w:val="009F182A"/>
    <w:rsid w:val="009F2253"/>
    <w:rsid w:val="009F2560"/>
    <w:rsid w:val="009F3860"/>
    <w:rsid w:val="009F3DFE"/>
    <w:rsid w:val="009F43F0"/>
    <w:rsid w:val="009F50BC"/>
    <w:rsid w:val="009F57B9"/>
    <w:rsid w:val="009F6A04"/>
    <w:rsid w:val="009F6C50"/>
    <w:rsid w:val="009F73D4"/>
    <w:rsid w:val="009F7899"/>
    <w:rsid w:val="009F7B56"/>
    <w:rsid w:val="009F7F17"/>
    <w:rsid w:val="00A00A33"/>
    <w:rsid w:val="00A00E45"/>
    <w:rsid w:val="00A02B13"/>
    <w:rsid w:val="00A0383A"/>
    <w:rsid w:val="00A038B2"/>
    <w:rsid w:val="00A03ECD"/>
    <w:rsid w:val="00A04016"/>
    <w:rsid w:val="00A04CBF"/>
    <w:rsid w:val="00A0533C"/>
    <w:rsid w:val="00A0604B"/>
    <w:rsid w:val="00A07072"/>
    <w:rsid w:val="00A079DC"/>
    <w:rsid w:val="00A07A8E"/>
    <w:rsid w:val="00A104A9"/>
    <w:rsid w:val="00A10796"/>
    <w:rsid w:val="00A108A5"/>
    <w:rsid w:val="00A10ADA"/>
    <w:rsid w:val="00A11210"/>
    <w:rsid w:val="00A11461"/>
    <w:rsid w:val="00A116CD"/>
    <w:rsid w:val="00A11DFB"/>
    <w:rsid w:val="00A11EC6"/>
    <w:rsid w:val="00A122DF"/>
    <w:rsid w:val="00A1546D"/>
    <w:rsid w:val="00A1561E"/>
    <w:rsid w:val="00A16270"/>
    <w:rsid w:val="00A1663B"/>
    <w:rsid w:val="00A16A1B"/>
    <w:rsid w:val="00A17BE1"/>
    <w:rsid w:val="00A17F54"/>
    <w:rsid w:val="00A20CD1"/>
    <w:rsid w:val="00A20D6A"/>
    <w:rsid w:val="00A21318"/>
    <w:rsid w:val="00A2166E"/>
    <w:rsid w:val="00A22301"/>
    <w:rsid w:val="00A23590"/>
    <w:rsid w:val="00A23E1D"/>
    <w:rsid w:val="00A23E8C"/>
    <w:rsid w:val="00A2438B"/>
    <w:rsid w:val="00A24411"/>
    <w:rsid w:val="00A25379"/>
    <w:rsid w:val="00A2571E"/>
    <w:rsid w:val="00A25AE1"/>
    <w:rsid w:val="00A26E30"/>
    <w:rsid w:val="00A27C23"/>
    <w:rsid w:val="00A27C30"/>
    <w:rsid w:val="00A3011C"/>
    <w:rsid w:val="00A30536"/>
    <w:rsid w:val="00A3081D"/>
    <w:rsid w:val="00A3099F"/>
    <w:rsid w:val="00A31D3E"/>
    <w:rsid w:val="00A32FC0"/>
    <w:rsid w:val="00A33503"/>
    <w:rsid w:val="00A340D2"/>
    <w:rsid w:val="00A34BFD"/>
    <w:rsid w:val="00A3543B"/>
    <w:rsid w:val="00A357DB"/>
    <w:rsid w:val="00A3601C"/>
    <w:rsid w:val="00A36053"/>
    <w:rsid w:val="00A37031"/>
    <w:rsid w:val="00A37196"/>
    <w:rsid w:val="00A375AC"/>
    <w:rsid w:val="00A40F20"/>
    <w:rsid w:val="00A410CB"/>
    <w:rsid w:val="00A416B6"/>
    <w:rsid w:val="00A42B41"/>
    <w:rsid w:val="00A434B7"/>
    <w:rsid w:val="00A4415F"/>
    <w:rsid w:val="00A44D1B"/>
    <w:rsid w:val="00A44E0A"/>
    <w:rsid w:val="00A450E6"/>
    <w:rsid w:val="00A45BC4"/>
    <w:rsid w:val="00A46087"/>
    <w:rsid w:val="00A47552"/>
    <w:rsid w:val="00A47834"/>
    <w:rsid w:val="00A47A5A"/>
    <w:rsid w:val="00A50AF6"/>
    <w:rsid w:val="00A511E3"/>
    <w:rsid w:val="00A5204A"/>
    <w:rsid w:val="00A52D02"/>
    <w:rsid w:val="00A54B13"/>
    <w:rsid w:val="00A552F5"/>
    <w:rsid w:val="00A55A89"/>
    <w:rsid w:val="00A55DCB"/>
    <w:rsid w:val="00A56F37"/>
    <w:rsid w:val="00A5779C"/>
    <w:rsid w:val="00A57CFE"/>
    <w:rsid w:val="00A61197"/>
    <w:rsid w:val="00A61455"/>
    <w:rsid w:val="00A614E8"/>
    <w:rsid w:val="00A61903"/>
    <w:rsid w:val="00A62A71"/>
    <w:rsid w:val="00A63209"/>
    <w:rsid w:val="00A640A5"/>
    <w:rsid w:val="00A64BD5"/>
    <w:rsid w:val="00A65B9C"/>
    <w:rsid w:val="00A65D64"/>
    <w:rsid w:val="00A65F76"/>
    <w:rsid w:val="00A6662C"/>
    <w:rsid w:val="00A66C05"/>
    <w:rsid w:val="00A67A28"/>
    <w:rsid w:val="00A71552"/>
    <w:rsid w:val="00A7166F"/>
    <w:rsid w:val="00A71862"/>
    <w:rsid w:val="00A71BD6"/>
    <w:rsid w:val="00A724A2"/>
    <w:rsid w:val="00A7344F"/>
    <w:rsid w:val="00A73B53"/>
    <w:rsid w:val="00A74862"/>
    <w:rsid w:val="00A74CA1"/>
    <w:rsid w:val="00A74E8A"/>
    <w:rsid w:val="00A7597C"/>
    <w:rsid w:val="00A75A10"/>
    <w:rsid w:val="00A76025"/>
    <w:rsid w:val="00A76409"/>
    <w:rsid w:val="00A77274"/>
    <w:rsid w:val="00A8144E"/>
    <w:rsid w:val="00A81901"/>
    <w:rsid w:val="00A8231E"/>
    <w:rsid w:val="00A8342F"/>
    <w:rsid w:val="00A8348A"/>
    <w:rsid w:val="00A83D47"/>
    <w:rsid w:val="00A847CB"/>
    <w:rsid w:val="00A84CE6"/>
    <w:rsid w:val="00A85DF8"/>
    <w:rsid w:val="00A85E03"/>
    <w:rsid w:val="00A86417"/>
    <w:rsid w:val="00A876CB"/>
    <w:rsid w:val="00A87878"/>
    <w:rsid w:val="00A901A5"/>
    <w:rsid w:val="00A91D7E"/>
    <w:rsid w:val="00A920D8"/>
    <w:rsid w:val="00A92427"/>
    <w:rsid w:val="00A92553"/>
    <w:rsid w:val="00A927A0"/>
    <w:rsid w:val="00A937B5"/>
    <w:rsid w:val="00A940D4"/>
    <w:rsid w:val="00A95260"/>
    <w:rsid w:val="00A954D8"/>
    <w:rsid w:val="00A95547"/>
    <w:rsid w:val="00A95A27"/>
    <w:rsid w:val="00A964B8"/>
    <w:rsid w:val="00A9689F"/>
    <w:rsid w:val="00A97065"/>
    <w:rsid w:val="00A97588"/>
    <w:rsid w:val="00A97C63"/>
    <w:rsid w:val="00AA08BE"/>
    <w:rsid w:val="00AA0909"/>
    <w:rsid w:val="00AA0A3E"/>
    <w:rsid w:val="00AA0AC4"/>
    <w:rsid w:val="00AA106A"/>
    <w:rsid w:val="00AA142C"/>
    <w:rsid w:val="00AA270A"/>
    <w:rsid w:val="00AA274D"/>
    <w:rsid w:val="00AA2870"/>
    <w:rsid w:val="00AA2A64"/>
    <w:rsid w:val="00AA2E9F"/>
    <w:rsid w:val="00AA370B"/>
    <w:rsid w:val="00AA3B5C"/>
    <w:rsid w:val="00AA3BCF"/>
    <w:rsid w:val="00AA3DB1"/>
    <w:rsid w:val="00AA46AC"/>
    <w:rsid w:val="00AA4731"/>
    <w:rsid w:val="00AA4736"/>
    <w:rsid w:val="00AA6B6E"/>
    <w:rsid w:val="00AA6F66"/>
    <w:rsid w:val="00AA784F"/>
    <w:rsid w:val="00AA7912"/>
    <w:rsid w:val="00AA7C77"/>
    <w:rsid w:val="00AA7E59"/>
    <w:rsid w:val="00AA7E5C"/>
    <w:rsid w:val="00AB0D4E"/>
    <w:rsid w:val="00AB16E9"/>
    <w:rsid w:val="00AB18A0"/>
    <w:rsid w:val="00AB19DC"/>
    <w:rsid w:val="00AB2915"/>
    <w:rsid w:val="00AB3563"/>
    <w:rsid w:val="00AB3F1D"/>
    <w:rsid w:val="00AB4A8C"/>
    <w:rsid w:val="00AB514A"/>
    <w:rsid w:val="00AB5344"/>
    <w:rsid w:val="00AB54AB"/>
    <w:rsid w:val="00AB5558"/>
    <w:rsid w:val="00AB55B7"/>
    <w:rsid w:val="00AB5C19"/>
    <w:rsid w:val="00AB5CC6"/>
    <w:rsid w:val="00AB62A6"/>
    <w:rsid w:val="00AB6ABC"/>
    <w:rsid w:val="00AB6C6B"/>
    <w:rsid w:val="00AB6FD1"/>
    <w:rsid w:val="00AC11C8"/>
    <w:rsid w:val="00AC122A"/>
    <w:rsid w:val="00AC1BFD"/>
    <w:rsid w:val="00AC3622"/>
    <w:rsid w:val="00AC3F04"/>
    <w:rsid w:val="00AC457B"/>
    <w:rsid w:val="00AC4ABB"/>
    <w:rsid w:val="00AC4FCA"/>
    <w:rsid w:val="00AC6886"/>
    <w:rsid w:val="00AC6F7D"/>
    <w:rsid w:val="00AC72E5"/>
    <w:rsid w:val="00AC7747"/>
    <w:rsid w:val="00AC7808"/>
    <w:rsid w:val="00AD036E"/>
    <w:rsid w:val="00AD0B25"/>
    <w:rsid w:val="00AD176F"/>
    <w:rsid w:val="00AD1836"/>
    <w:rsid w:val="00AD1841"/>
    <w:rsid w:val="00AD1BCC"/>
    <w:rsid w:val="00AD223D"/>
    <w:rsid w:val="00AD29BB"/>
    <w:rsid w:val="00AD2C30"/>
    <w:rsid w:val="00AD309F"/>
    <w:rsid w:val="00AD3152"/>
    <w:rsid w:val="00AD4A11"/>
    <w:rsid w:val="00AD5CFA"/>
    <w:rsid w:val="00AD600E"/>
    <w:rsid w:val="00AD613F"/>
    <w:rsid w:val="00AD636A"/>
    <w:rsid w:val="00AD63AF"/>
    <w:rsid w:val="00AD6A65"/>
    <w:rsid w:val="00AD790E"/>
    <w:rsid w:val="00AE048E"/>
    <w:rsid w:val="00AE1219"/>
    <w:rsid w:val="00AE24F2"/>
    <w:rsid w:val="00AE30A2"/>
    <w:rsid w:val="00AE3537"/>
    <w:rsid w:val="00AE354D"/>
    <w:rsid w:val="00AE3CDB"/>
    <w:rsid w:val="00AE41DB"/>
    <w:rsid w:val="00AE4526"/>
    <w:rsid w:val="00AE4576"/>
    <w:rsid w:val="00AE4F55"/>
    <w:rsid w:val="00AE5F0A"/>
    <w:rsid w:val="00AE6964"/>
    <w:rsid w:val="00AE6E0C"/>
    <w:rsid w:val="00AE71E4"/>
    <w:rsid w:val="00AE7205"/>
    <w:rsid w:val="00AE7332"/>
    <w:rsid w:val="00AF0030"/>
    <w:rsid w:val="00AF06EC"/>
    <w:rsid w:val="00AF0E90"/>
    <w:rsid w:val="00AF105D"/>
    <w:rsid w:val="00AF283B"/>
    <w:rsid w:val="00AF2952"/>
    <w:rsid w:val="00AF2D5A"/>
    <w:rsid w:val="00AF3A4A"/>
    <w:rsid w:val="00AF42D6"/>
    <w:rsid w:val="00AF4574"/>
    <w:rsid w:val="00AF5115"/>
    <w:rsid w:val="00AF599C"/>
    <w:rsid w:val="00AF5FE9"/>
    <w:rsid w:val="00AF797C"/>
    <w:rsid w:val="00B00E95"/>
    <w:rsid w:val="00B011E9"/>
    <w:rsid w:val="00B017BC"/>
    <w:rsid w:val="00B035B5"/>
    <w:rsid w:val="00B03AE9"/>
    <w:rsid w:val="00B04201"/>
    <w:rsid w:val="00B05337"/>
    <w:rsid w:val="00B05375"/>
    <w:rsid w:val="00B0561A"/>
    <w:rsid w:val="00B05CE5"/>
    <w:rsid w:val="00B05ED3"/>
    <w:rsid w:val="00B06506"/>
    <w:rsid w:val="00B067C4"/>
    <w:rsid w:val="00B0720A"/>
    <w:rsid w:val="00B07308"/>
    <w:rsid w:val="00B10781"/>
    <w:rsid w:val="00B10CC4"/>
    <w:rsid w:val="00B1101B"/>
    <w:rsid w:val="00B11027"/>
    <w:rsid w:val="00B11073"/>
    <w:rsid w:val="00B11243"/>
    <w:rsid w:val="00B11AA2"/>
    <w:rsid w:val="00B11F85"/>
    <w:rsid w:val="00B121B4"/>
    <w:rsid w:val="00B12A24"/>
    <w:rsid w:val="00B12AD0"/>
    <w:rsid w:val="00B130AD"/>
    <w:rsid w:val="00B13B46"/>
    <w:rsid w:val="00B144D9"/>
    <w:rsid w:val="00B145EF"/>
    <w:rsid w:val="00B1623E"/>
    <w:rsid w:val="00B16670"/>
    <w:rsid w:val="00B166B5"/>
    <w:rsid w:val="00B168AB"/>
    <w:rsid w:val="00B16B34"/>
    <w:rsid w:val="00B17595"/>
    <w:rsid w:val="00B17A6A"/>
    <w:rsid w:val="00B17E6F"/>
    <w:rsid w:val="00B209B7"/>
    <w:rsid w:val="00B20B93"/>
    <w:rsid w:val="00B20BA7"/>
    <w:rsid w:val="00B20DCA"/>
    <w:rsid w:val="00B21177"/>
    <w:rsid w:val="00B21344"/>
    <w:rsid w:val="00B21B39"/>
    <w:rsid w:val="00B22396"/>
    <w:rsid w:val="00B23369"/>
    <w:rsid w:val="00B23FBB"/>
    <w:rsid w:val="00B242D5"/>
    <w:rsid w:val="00B246F1"/>
    <w:rsid w:val="00B24950"/>
    <w:rsid w:val="00B24E1F"/>
    <w:rsid w:val="00B253C5"/>
    <w:rsid w:val="00B27044"/>
    <w:rsid w:val="00B27A9C"/>
    <w:rsid w:val="00B30105"/>
    <w:rsid w:val="00B30A9A"/>
    <w:rsid w:val="00B30C13"/>
    <w:rsid w:val="00B31152"/>
    <w:rsid w:val="00B311BD"/>
    <w:rsid w:val="00B31869"/>
    <w:rsid w:val="00B31A08"/>
    <w:rsid w:val="00B31BFF"/>
    <w:rsid w:val="00B31DC0"/>
    <w:rsid w:val="00B32088"/>
    <w:rsid w:val="00B32D00"/>
    <w:rsid w:val="00B34C1F"/>
    <w:rsid w:val="00B353DD"/>
    <w:rsid w:val="00B359E8"/>
    <w:rsid w:val="00B35EE5"/>
    <w:rsid w:val="00B3689A"/>
    <w:rsid w:val="00B36BB7"/>
    <w:rsid w:val="00B36D74"/>
    <w:rsid w:val="00B3783C"/>
    <w:rsid w:val="00B37C80"/>
    <w:rsid w:val="00B37F39"/>
    <w:rsid w:val="00B37F9D"/>
    <w:rsid w:val="00B41BF6"/>
    <w:rsid w:val="00B42205"/>
    <w:rsid w:val="00B425AA"/>
    <w:rsid w:val="00B42ECC"/>
    <w:rsid w:val="00B433B6"/>
    <w:rsid w:val="00B43FD5"/>
    <w:rsid w:val="00B460B7"/>
    <w:rsid w:val="00B46908"/>
    <w:rsid w:val="00B46957"/>
    <w:rsid w:val="00B470E2"/>
    <w:rsid w:val="00B47662"/>
    <w:rsid w:val="00B50682"/>
    <w:rsid w:val="00B510F4"/>
    <w:rsid w:val="00B513C0"/>
    <w:rsid w:val="00B51CEE"/>
    <w:rsid w:val="00B525F6"/>
    <w:rsid w:val="00B52C47"/>
    <w:rsid w:val="00B52DA1"/>
    <w:rsid w:val="00B536EA"/>
    <w:rsid w:val="00B5370C"/>
    <w:rsid w:val="00B54941"/>
    <w:rsid w:val="00B55043"/>
    <w:rsid w:val="00B56AA6"/>
    <w:rsid w:val="00B57114"/>
    <w:rsid w:val="00B5719F"/>
    <w:rsid w:val="00B57288"/>
    <w:rsid w:val="00B575CC"/>
    <w:rsid w:val="00B57DB3"/>
    <w:rsid w:val="00B57FD4"/>
    <w:rsid w:val="00B6041E"/>
    <w:rsid w:val="00B606DD"/>
    <w:rsid w:val="00B62710"/>
    <w:rsid w:val="00B62ADD"/>
    <w:rsid w:val="00B62BC8"/>
    <w:rsid w:val="00B63346"/>
    <w:rsid w:val="00B64173"/>
    <w:rsid w:val="00B643A7"/>
    <w:rsid w:val="00B64697"/>
    <w:rsid w:val="00B64B41"/>
    <w:rsid w:val="00B64E36"/>
    <w:rsid w:val="00B6505B"/>
    <w:rsid w:val="00B65994"/>
    <w:rsid w:val="00B65CA4"/>
    <w:rsid w:val="00B67068"/>
    <w:rsid w:val="00B67444"/>
    <w:rsid w:val="00B67AD7"/>
    <w:rsid w:val="00B70373"/>
    <w:rsid w:val="00B70CEC"/>
    <w:rsid w:val="00B719DE"/>
    <w:rsid w:val="00B71FBF"/>
    <w:rsid w:val="00B72017"/>
    <w:rsid w:val="00B7313C"/>
    <w:rsid w:val="00B74CB1"/>
    <w:rsid w:val="00B754AF"/>
    <w:rsid w:val="00B760FD"/>
    <w:rsid w:val="00B7751E"/>
    <w:rsid w:val="00B77C0A"/>
    <w:rsid w:val="00B80389"/>
    <w:rsid w:val="00B80C00"/>
    <w:rsid w:val="00B81497"/>
    <w:rsid w:val="00B81CA0"/>
    <w:rsid w:val="00B828E4"/>
    <w:rsid w:val="00B82AA2"/>
    <w:rsid w:val="00B82BAC"/>
    <w:rsid w:val="00B82CE4"/>
    <w:rsid w:val="00B837E7"/>
    <w:rsid w:val="00B8469C"/>
    <w:rsid w:val="00B861C0"/>
    <w:rsid w:val="00B86F46"/>
    <w:rsid w:val="00B8760A"/>
    <w:rsid w:val="00B87CF1"/>
    <w:rsid w:val="00B90A77"/>
    <w:rsid w:val="00B918DD"/>
    <w:rsid w:val="00B91A9D"/>
    <w:rsid w:val="00B925AA"/>
    <w:rsid w:val="00B948BF"/>
    <w:rsid w:val="00B95676"/>
    <w:rsid w:val="00B95CAC"/>
    <w:rsid w:val="00B969C8"/>
    <w:rsid w:val="00BA04BF"/>
    <w:rsid w:val="00BA050D"/>
    <w:rsid w:val="00BA0DA9"/>
    <w:rsid w:val="00BA13AF"/>
    <w:rsid w:val="00BA15B7"/>
    <w:rsid w:val="00BA2099"/>
    <w:rsid w:val="00BA2280"/>
    <w:rsid w:val="00BA3335"/>
    <w:rsid w:val="00BA352A"/>
    <w:rsid w:val="00BA4C2D"/>
    <w:rsid w:val="00BA4D69"/>
    <w:rsid w:val="00BA55C1"/>
    <w:rsid w:val="00BA6A3F"/>
    <w:rsid w:val="00BA6A7B"/>
    <w:rsid w:val="00BA6D01"/>
    <w:rsid w:val="00BA6E30"/>
    <w:rsid w:val="00BA77AF"/>
    <w:rsid w:val="00BA7A1B"/>
    <w:rsid w:val="00BA7CB2"/>
    <w:rsid w:val="00BB0651"/>
    <w:rsid w:val="00BB190E"/>
    <w:rsid w:val="00BB1D34"/>
    <w:rsid w:val="00BB294E"/>
    <w:rsid w:val="00BB35C4"/>
    <w:rsid w:val="00BB36B9"/>
    <w:rsid w:val="00BB3E08"/>
    <w:rsid w:val="00BB4690"/>
    <w:rsid w:val="00BB4699"/>
    <w:rsid w:val="00BB5042"/>
    <w:rsid w:val="00BB50DF"/>
    <w:rsid w:val="00BB5C84"/>
    <w:rsid w:val="00BB5E84"/>
    <w:rsid w:val="00BB5E88"/>
    <w:rsid w:val="00BB6AD6"/>
    <w:rsid w:val="00BB75E0"/>
    <w:rsid w:val="00BC0305"/>
    <w:rsid w:val="00BC05B5"/>
    <w:rsid w:val="00BC1AE8"/>
    <w:rsid w:val="00BC2113"/>
    <w:rsid w:val="00BC2490"/>
    <w:rsid w:val="00BC34CE"/>
    <w:rsid w:val="00BC3825"/>
    <w:rsid w:val="00BC3FC0"/>
    <w:rsid w:val="00BC42EA"/>
    <w:rsid w:val="00BC466F"/>
    <w:rsid w:val="00BC48B3"/>
    <w:rsid w:val="00BC4F95"/>
    <w:rsid w:val="00BC544D"/>
    <w:rsid w:val="00BC55BA"/>
    <w:rsid w:val="00BC61C8"/>
    <w:rsid w:val="00BC718F"/>
    <w:rsid w:val="00BC79A2"/>
    <w:rsid w:val="00BD0E87"/>
    <w:rsid w:val="00BD1585"/>
    <w:rsid w:val="00BD1DDD"/>
    <w:rsid w:val="00BD2046"/>
    <w:rsid w:val="00BD2339"/>
    <w:rsid w:val="00BD294B"/>
    <w:rsid w:val="00BD2AF2"/>
    <w:rsid w:val="00BD3500"/>
    <w:rsid w:val="00BD43BA"/>
    <w:rsid w:val="00BD465C"/>
    <w:rsid w:val="00BD4D76"/>
    <w:rsid w:val="00BD55F0"/>
    <w:rsid w:val="00BD6573"/>
    <w:rsid w:val="00BD7F2B"/>
    <w:rsid w:val="00BE0BBD"/>
    <w:rsid w:val="00BE0CCE"/>
    <w:rsid w:val="00BE1FEE"/>
    <w:rsid w:val="00BE2638"/>
    <w:rsid w:val="00BE3F20"/>
    <w:rsid w:val="00BE54E0"/>
    <w:rsid w:val="00BE6651"/>
    <w:rsid w:val="00BE66A0"/>
    <w:rsid w:val="00BE7442"/>
    <w:rsid w:val="00BE7460"/>
    <w:rsid w:val="00BE7CB8"/>
    <w:rsid w:val="00BE7FC5"/>
    <w:rsid w:val="00BF006B"/>
    <w:rsid w:val="00BF05A1"/>
    <w:rsid w:val="00BF05DA"/>
    <w:rsid w:val="00BF09DC"/>
    <w:rsid w:val="00BF2247"/>
    <w:rsid w:val="00BF2CCC"/>
    <w:rsid w:val="00BF3FBE"/>
    <w:rsid w:val="00BF475F"/>
    <w:rsid w:val="00BF595D"/>
    <w:rsid w:val="00BF6FF4"/>
    <w:rsid w:val="00C0014C"/>
    <w:rsid w:val="00C00C7D"/>
    <w:rsid w:val="00C01407"/>
    <w:rsid w:val="00C01449"/>
    <w:rsid w:val="00C014A3"/>
    <w:rsid w:val="00C01BD1"/>
    <w:rsid w:val="00C0210A"/>
    <w:rsid w:val="00C02365"/>
    <w:rsid w:val="00C024FC"/>
    <w:rsid w:val="00C04A9D"/>
    <w:rsid w:val="00C04F22"/>
    <w:rsid w:val="00C052C5"/>
    <w:rsid w:val="00C0562C"/>
    <w:rsid w:val="00C05EE9"/>
    <w:rsid w:val="00C07007"/>
    <w:rsid w:val="00C07148"/>
    <w:rsid w:val="00C07258"/>
    <w:rsid w:val="00C07391"/>
    <w:rsid w:val="00C104C3"/>
    <w:rsid w:val="00C10B30"/>
    <w:rsid w:val="00C110D2"/>
    <w:rsid w:val="00C11DF2"/>
    <w:rsid w:val="00C120C7"/>
    <w:rsid w:val="00C12E55"/>
    <w:rsid w:val="00C12EB2"/>
    <w:rsid w:val="00C12ECA"/>
    <w:rsid w:val="00C12FA1"/>
    <w:rsid w:val="00C13102"/>
    <w:rsid w:val="00C13578"/>
    <w:rsid w:val="00C140F7"/>
    <w:rsid w:val="00C1496F"/>
    <w:rsid w:val="00C1529E"/>
    <w:rsid w:val="00C15608"/>
    <w:rsid w:val="00C17321"/>
    <w:rsid w:val="00C20894"/>
    <w:rsid w:val="00C2157E"/>
    <w:rsid w:val="00C21D3E"/>
    <w:rsid w:val="00C22685"/>
    <w:rsid w:val="00C2313A"/>
    <w:rsid w:val="00C231D1"/>
    <w:rsid w:val="00C2329E"/>
    <w:rsid w:val="00C2332C"/>
    <w:rsid w:val="00C234A6"/>
    <w:rsid w:val="00C24980"/>
    <w:rsid w:val="00C24F02"/>
    <w:rsid w:val="00C25737"/>
    <w:rsid w:val="00C260DF"/>
    <w:rsid w:val="00C26523"/>
    <w:rsid w:val="00C26CA4"/>
    <w:rsid w:val="00C26EB4"/>
    <w:rsid w:val="00C277DE"/>
    <w:rsid w:val="00C30058"/>
    <w:rsid w:val="00C30410"/>
    <w:rsid w:val="00C3053E"/>
    <w:rsid w:val="00C3057E"/>
    <w:rsid w:val="00C312A2"/>
    <w:rsid w:val="00C31CF9"/>
    <w:rsid w:val="00C31FD4"/>
    <w:rsid w:val="00C3246D"/>
    <w:rsid w:val="00C32608"/>
    <w:rsid w:val="00C3266C"/>
    <w:rsid w:val="00C32EDE"/>
    <w:rsid w:val="00C32F80"/>
    <w:rsid w:val="00C335F5"/>
    <w:rsid w:val="00C33A13"/>
    <w:rsid w:val="00C34220"/>
    <w:rsid w:val="00C34316"/>
    <w:rsid w:val="00C347F1"/>
    <w:rsid w:val="00C349FB"/>
    <w:rsid w:val="00C34E52"/>
    <w:rsid w:val="00C355E5"/>
    <w:rsid w:val="00C3579F"/>
    <w:rsid w:val="00C360E5"/>
    <w:rsid w:val="00C36637"/>
    <w:rsid w:val="00C36D0C"/>
    <w:rsid w:val="00C36E8F"/>
    <w:rsid w:val="00C371E3"/>
    <w:rsid w:val="00C37417"/>
    <w:rsid w:val="00C376C8"/>
    <w:rsid w:val="00C3797A"/>
    <w:rsid w:val="00C41093"/>
    <w:rsid w:val="00C419AF"/>
    <w:rsid w:val="00C41C55"/>
    <w:rsid w:val="00C42053"/>
    <w:rsid w:val="00C4234C"/>
    <w:rsid w:val="00C42753"/>
    <w:rsid w:val="00C4276D"/>
    <w:rsid w:val="00C42E26"/>
    <w:rsid w:val="00C43219"/>
    <w:rsid w:val="00C43409"/>
    <w:rsid w:val="00C4358F"/>
    <w:rsid w:val="00C44C88"/>
    <w:rsid w:val="00C4667D"/>
    <w:rsid w:val="00C46EBE"/>
    <w:rsid w:val="00C4788B"/>
    <w:rsid w:val="00C47D37"/>
    <w:rsid w:val="00C50517"/>
    <w:rsid w:val="00C51295"/>
    <w:rsid w:val="00C51B78"/>
    <w:rsid w:val="00C51DB7"/>
    <w:rsid w:val="00C52A3E"/>
    <w:rsid w:val="00C52AC4"/>
    <w:rsid w:val="00C53157"/>
    <w:rsid w:val="00C53BC3"/>
    <w:rsid w:val="00C53C2B"/>
    <w:rsid w:val="00C53D0C"/>
    <w:rsid w:val="00C53D6D"/>
    <w:rsid w:val="00C53E35"/>
    <w:rsid w:val="00C53E7E"/>
    <w:rsid w:val="00C5503A"/>
    <w:rsid w:val="00C60EA0"/>
    <w:rsid w:val="00C61762"/>
    <w:rsid w:val="00C617EC"/>
    <w:rsid w:val="00C6270C"/>
    <w:rsid w:val="00C62C09"/>
    <w:rsid w:val="00C62E94"/>
    <w:rsid w:val="00C63056"/>
    <w:rsid w:val="00C645F1"/>
    <w:rsid w:val="00C6711C"/>
    <w:rsid w:val="00C70F9B"/>
    <w:rsid w:val="00C71772"/>
    <w:rsid w:val="00C71EA9"/>
    <w:rsid w:val="00C71F6D"/>
    <w:rsid w:val="00C7204A"/>
    <w:rsid w:val="00C7224E"/>
    <w:rsid w:val="00C72307"/>
    <w:rsid w:val="00C72997"/>
    <w:rsid w:val="00C737AB"/>
    <w:rsid w:val="00C74405"/>
    <w:rsid w:val="00C7443E"/>
    <w:rsid w:val="00C75098"/>
    <w:rsid w:val="00C753AF"/>
    <w:rsid w:val="00C76DAC"/>
    <w:rsid w:val="00C77215"/>
    <w:rsid w:val="00C7789F"/>
    <w:rsid w:val="00C80AEC"/>
    <w:rsid w:val="00C81402"/>
    <w:rsid w:val="00C82A39"/>
    <w:rsid w:val="00C82B14"/>
    <w:rsid w:val="00C82C73"/>
    <w:rsid w:val="00C82E1E"/>
    <w:rsid w:val="00C82FD2"/>
    <w:rsid w:val="00C83163"/>
    <w:rsid w:val="00C831B4"/>
    <w:rsid w:val="00C83756"/>
    <w:rsid w:val="00C8433F"/>
    <w:rsid w:val="00C853BC"/>
    <w:rsid w:val="00C85648"/>
    <w:rsid w:val="00C85A05"/>
    <w:rsid w:val="00C85CD9"/>
    <w:rsid w:val="00C86A2A"/>
    <w:rsid w:val="00C877B6"/>
    <w:rsid w:val="00C877F7"/>
    <w:rsid w:val="00C878E9"/>
    <w:rsid w:val="00C90355"/>
    <w:rsid w:val="00C90413"/>
    <w:rsid w:val="00C906C5"/>
    <w:rsid w:val="00C90DBD"/>
    <w:rsid w:val="00C91463"/>
    <w:rsid w:val="00C91D7B"/>
    <w:rsid w:val="00C92309"/>
    <w:rsid w:val="00C92C1D"/>
    <w:rsid w:val="00C93135"/>
    <w:rsid w:val="00C9401E"/>
    <w:rsid w:val="00C94264"/>
    <w:rsid w:val="00C94444"/>
    <w:rsid w:val="00C94D0D"/>
    <w:rsid w:val="00C94EBA"/>
    <w:rsid w:val="00C95791"/>
    <w:rsid w:val="00C958B3"/>
    <w:rsid w:val="00C95A53"/>
    <w:rsid w:val="00C960F4"/>
    <w:rsid w:val="00C9616F"/>
    <w:rsid w:val="00C96528"/>
    <w:rsid w:val="00C9691E"/>
    <w:rsid w:val="00C96ECD"/>
    <w:rsid w:val="00C978AE"/>
    <w:rsid w:val="00C97BCB"/>
    <w:rsid w:val="00CA11DB"/>
    <w:rsid w:val="00CA1B65"/>
    <w:rsid w:val="00CA1CB1"/>
    <w:rsid w:val="00CA215B"/>
    <w:rsid w:val="00CA24F9"/>
    <w:rsid w:val="00CA27A2"/>
    <w:rsid w:val="00CA2F0E"/>
    <w:rsid w:val="00CA5685"/>
    <w:rsid w:val="00CA5A0C"/>
    <w:rsid w:val="00CA6461"/>
    <w:rsid w:val="00CA7B37"/>
    <w:rsid w:val="00CB125F"/>
    <w:rsid w:val="00CB1480"/>
    <w:rsid w:val="00CB1672"/>
    <w:rsid w:val="00CB1E65"/>
    <w:rsid w:val="00CB1FE9"/>
    <w:rsid w:val="00CB223E"/>
    <w:rsid w:val="00CB26C3"/>
    <w:rsid w:val="00CB2FBD"/>
    <w:rsid w:val="00CB31D5"/>
    <w:rsid w:val="00CB31E8"/>
    <w:rsid w:val="00CB35CE"/>
    <w:rsid w:val="00CB47F6"/>
    <w:rsid w:val="00CB51EE"/>
    <w:rsid w:val="00CB6268"/>
    <w:rsid w:val="00CB679B"/>
    <w:rsid w:val="00CB6A50"/>
    <w:rsid w:val="00CB7266"/>
    <w:rsid w:val="00CB74EA"/>
    <w:rsid w:val="00CB7AD9"/>
    <w:rsid w:val="00CC0BA1"/>
    <w:rsid w:val="00CC104D"/>
    <w:rsid w:val="00CC1C51"/>
    <w:rsid w:val="00CC200A"/>
    <w:rsid w:val="00CC20B5"/>
    <w:rsid w:val="00CC2824"/>
    <w:rsid w:val="00CC290F"/>
    <w:rsid w:val="00CC2C9D"/>
    <w:rsid w:val="00CC2FF7"/>
    <w:rsid w:val="00CC33F5"/>
    <w:rsid w:val="00CC3EB2"/>
    <w:rsid w:val="00CC46F5"/>
    <w:rsid w:val="00CC4C6D"/>
    <w:rsid w:val="00CC5707"/>
    <w:rsid w:val="00CC7DB8"/>
    <w:rsid w:val="00CD0735"/>
    <w:rsid w:val="00CD07C8"/>
    <w:rsid w:val="00CD0A6E"/>
    <w:rsid w:val="00CD1E47"/>
    <w:rsid w:val="00CD2549"/>
    <w:rsid w:val="00CD2E55"/>
    <w:rsid w:val="00CD335B"/>
    <w:rsid w:val="00CD3573"/>
    <w:rsid w:val="00CD487A"/>
    <w:rsid w:val="00CD49C4"/>
    <w:rsid w:val="00CD4A6E"/>
    <w:rsid w:val="00CD5069"/>
    <w:rsid w:val="00CD5192"/>
    <w:rsid w:val="00CD5260"/>
    <w:rsid w:val="00CD559A"/>
    <w:rsid w:val="00CD6071"/>
    <w:rsid w:val="00CD7C74"/>
    <w:rsid w:val="00CD7F25"/>
    <w:rsid w:val="00CD7F42"/>
    <w:rsid w:val="00CE1374"/>
    <w:rsid w:val="00CE22D1"/>
    <w:rsid w:val="00CE2C74"/>
    <w:rsid w:val="00CE3F46"/>
    <w:rsid w:val="00CE4D24"/>
    <w:rsid w:val="00CE545B"/>
    <w:rsid w:val="00CE56F6"/>
    <w:rsid w:val="00CE65D7"/>
    <w:rsid w:val="00CE6732"/>
    <w:rsid w:val="00CE67B0"/>
    <w:rsid w:val="00CE71AE"/>
    <w:rsid w:val="00CE7973"/>
    <w:rsid w:val="00CF025E"/>
    <w:rsid w:val="00CF06D6"/>
    <w:rsid w:val="00CF0C35"/>
    <w:rsid w:val="00CF0ED5"/>
    <w:rsid w:val="00CF2D94"/>
    <w:rsid w:val="00CF3E48"/>
    <w:rsid w:val="00CF41C8"/>
    <w:rsid w:val="00CF487A"/>
    <w:rsid w:val="00CF4918"/>
    <w:rsid w:val="00CF4B4B"/>
    <w:rsid w:val="00CF5A52"/>
    <w:rsid w:val="00CF5C2E"/>
    <w:rsid w:val="00CF5ECF"/>
    <w:rsid w:val="00CF6494"/>
    <w:rsid w:val="00CF7AE9"/>
    <w:rsid w:val="00CF7F6D"/>
    <w:rsid w:val="00D0070D"/>
    <w:rsid w:val="00D0081B"/>
    <w:rsid w:val="00D00834"/>
    <w:rsid w:val="00D00C9D"/>
    <w:rsid w:val="00D010D1"/>
    <w:rsid w:val="00D015A7"/>
    <w:rsid w:val="00D01BA9"/>
    <w:rsid w:val="00D01C3B"/>
    <w:rsid w:val="00D0377C"/>
    <w:rsid w:val="00D05273"/>
    <w:rsid w:val="00D06310"/>
    <w:rsid w:val="00D06AD9"/>
    <w:rsid w:val="00D078B6"/>
    <w:rsid w:val="00D07B98"/>
    <w:rsid w:val="00D10C64"/>
    <w:rsid w:val="00D111A4"/>
    <w:rsid w:val="00D12C1C"/>
    <w:rsid w:val="00D12F56"/>
    <w:rsid w:val="00D1328D"/>
    <w:rsid w:val="00D1376C"/>
    <w:rsid w:val="00D14F3A"/>
    <w:rsid w:val="00D1538A"/>
    <w:rsid w:val="00D15419"/>
    <w:rsid w:val="00D15E81"/>
    <w:rsid w:val="00D16E2C"/>
    <w:rsid w:val="00D1768F"/>
    <w:rsid w:val="00D17C75"/>
    <w:rsid w:val="00D17EE8"/>
    <w:rsid w:val="00D20543"/>
    <w:rsid w:val="00D20D88"/>
    <w:rsid w:val="00D223CC"/>
    <w:rsid w:val="00D22FCB"/>
    <w:rsid w:val="00D23C51"/>
    <w:rsid w:val="00D24B1D"/>
    <w:rsid w:val="00D24F75"/>
    <w:rsid w:val="00D25024"/>
    <w:rsid w:val="00D260F8"/>
    <w:rsid w:val="00D2622B"/>
    <w:rsid w:val="00D26A4A"/>
    <w:rsid w:val="00D26B66"/>
    <w:rsid w:val="00D26BAC"/>
    <w:rsid w:val="00D2746D"/>
    <w:rsid w:val="00D27503"/>
    <w:rsid w:val="00D277EA"/>
    <w:rsid w:val="00D30109"/>
    <w:rsid w:val="00D3281D"/>
    <w:rsid w:val="00D3301B"/>
    <w:rsid w:val="00D3312A"/>
    <w:rsid w:val="00D331B6"/>
    <w:rsid w:val="00D34673"/>
    <w:rsid w:val="00D346AE"/>
    <w:rsid w:val="00D34FF7"/>
    <w:rsid w:val="00D351E0"/>
    <w:rsid w:val="00D35942"/>
    <w:rsid w:val="00D35F6A"/>
    <w:rsid w:val="00D372E1"/>
    <w:rsid w:val="00D41146"/>
    <w:rsid w:val="00D41395"/>
    <w:rsid w:val="00D414CD"/>
    <w:rsid w:val="00D423BB"/>
    <w:rsid w:val="00D43EB8"/>
    <w:rsid w:val="00D46304"/>
    <w:rsid w:val="00D475B5"/>
    <w:rsid w:val="00D506F1"/>
    <w:rsid w:val="00D5090E"/>
    <w:rsid w:val="00D51828"/>
    <w:rsid w:val="00D5201F"/>
    <w:rsid w:val="00D52676"/>
    <w:rsid w:val="00D52D38"/>
    <w:rsid w:val="00D52DD8"/>
    <w:rsid w:val="00D5342D"/>
    <w:rsid w:val="00D53683"/>
    <w:rsid w:val="00D54086"/>
    <w:rsid w:val="00D5409F"/>
    <w:rsid w:val="00D54EC3"/>
    <w:rsid w:val="00D55718"/>
    <w:rsid w:val="00D55C44"/>
    <w:rsid w:val="00D55E63"/>
    <w:rsid w:val="00D55FC1"/>
    <w:rsid w:val="00D56B23"/>
    <w:rsid w:val="00D56FEF"/>
    <w:rsid w:val="00D5761D"/>
    <w:rsid w:val="00D57846"/>
    <w:rsid w:val="00D61AE1"/>
    <w:rsid w:val="00D62631"/>
    <w:rsid w:val="00D6284E"/>
    <w:rsid w:val="00D62C60"/>
    <w:rsid w:val="00D6364F"/>
    <w:rsid w:val="00D63BD1"/>
    <w:rsid w:val="00D63FCB"/>
    <w:rsid w:val="00D64A14"/>
    <w:rsid w:val="00D669D3"/>
    <w:rsid w:val="00D67A63"/>
    <w:rsid w:val="00D709AA"/>
    <w:rsid w:val="00D715EB"/>
    <w:rsid w:val="00D71752"/>
    <w:rsid w:val="00D724A3"/>
    <w:rsid w:val="00D72BB6"/>
    <w:rsid w:val="00D731BD"/>
    <w:rsid w:val="00D73D60"/>
    <w:rsid w:val="00D74252"/>
    <w:rsid w:val="00D75163"/>
    <w:rsid w:val="00D7598E"/>
    <w:rsid w:val="00D766FC"/>
    <w:rsid w:val="00D76989"/>
    <w:rsid w:val="00D76CEC"/>
    <w:rsid w:val="00D76EE7"/>
    <w:rsid w:val="00D8084E"/>
    <w:rsid w:val="00D818C9"/>
    <w:rsid w:val="00D818F9"/>
    <w:rsid w:val="00D83B21"/>
    <w:rsid w:val="00D842B4"/>
    <w:rsid w:val="00D84955"/>
    <w:rsid w:val="00D84EE1"/>
    <w:rsid w:val="00D84F87"/>
    <w:rsid w:val="00D859DD"/>
    <w:rsid w:val="00D8623B"/>
    <w:rsid w:val="00D86385"/>
    <w:rsid w:val="00D87E11"/>
    <w:rsid w:val="00D87F86"/>
    <w:rsid w:val="00D901D3"/>
    <w:rsid w:val="00D901EC"/>
    <w:rsid w:val="00D9058F"/>
    <w:rsid w:val="00D908B8"/>
    <w:rsid w:val="00D90E0A"/>
    <w:rsid w:val="00D914F0"/>
    <w:rsid w:val="00D91B43"/>
    <w:rsid w:val="00D92660"/>
    <w:rsid w:val="00D92CAA"/>
    <w:rsid w:val="00D92F98"/>
    <w:rsid w:val="00D949AA"/>
    <w:rsid w:val="00D94AF4"/>
    <w:rsid w:val="00D94CCA"/>
    <w:rsid w:val="00D95ABE"/>
    <w:rsid w:val="00D96ABB"/>
    <w:rsid w:val="00D96C3B"/>
    <w:rsid w:val="00D97BD8"/>
    <w:rsid w:val="00DA04F5"/>
    <w:rsid w:val="00DA091A"/>
    <w:rsid w:val="00DA0D15"/>
    <w:rsid w:val="00DA136B"/>
    <w:rsid w:val="00DA1B13"/>
    <w:rsid w:val="00DA276C"/>
    <w:rsid w:val="00DA2D48"/>
    <w:rsid w:val="00DA33B8"/>
    <w:rsid w:val="00DA345A"/>
    <w:rsid w:val="00DA475B"/>
    <w:rsid w:val="00DA49E1"/>
    <w:rsid w:val="00DA4D87"/>
    <w:rsid w:val="00DA4F0E"/>
    <w:rsid w:val="00DA5FB7"/>
    <w:rsid w:val="00DA61BB"/>
    <w:rsid w:val="00DA705B"/>
    <w:rsid w:val="00DA7D0B"/>
    <w:rsid w:val="00DA7E8D"/>
    <w:rsid w:val="00DB0187"/>
    <w:rsid w:val="00DB121E"/>
    <w:rsid w:val="00DB14BA"/>
    <w:rsid w:val="00DB1FA5"/>
    <w:rsid w:val="00DB2855"/>
    <w:rsid w:val="00DB292C"/>
    <w:rsid w:val="00DB327B"/>
    <w:rsid w:val="00DB335F"/>
    <w:rsid w:val="00DB35FF"/>
    <w:rsid w:val="00DB390A"/>
    <w:rsid w:val="00DB51BF"/>
    <w:rsid w:val="00DB6142"/>
    <w:rsid w:val="00DB6BDB"/>
    <w:rsid w:val="00DB6C59"/>
    <w:rsid w:val="00DB7148"/>
    <w:rsid w:val="00DB7252"/>
    <w:rsid w:val="00DC0D03"/>
    <w:rsid w:val="00DC1471"/>
    <w:rsid w:val="00DC14E2"/>
    <w:rsid w:val="00DC151C"/>
    <w:rsid w:val="00DC29E7"/>
    <w:rsid w:val="00DC2FFB"/>
    <w:rsid w:val="00DC367F"/>
    <w:rsid w:val="00DC3D14"/>
    <w:rsid w:val="00DC3EC9"/>
    <w:rsid w:val="00DC43D4"/>
    <w:rsid w:val="00DC4540"/>
    <w:rsid w:val="00DC4D2B"/>
    <w:rsid w:val="00DC4E99"/>
    <w:rsid w:val="00DC64BF"/>
    <w:rsid w:val="00DC7D06"/>
    <w:rsid w:val="00DD035D"/>
    <w:rsid w:val="00DD07AE"/>
    <w:rsid w:val="00DD101D"/>
    <w:rsid w:val="00DD110F"/>
    <w:rsid w:val="00DD15D2"/>
    <w:rsid w:val="00DD1A55"/>
    <w:rsid w:val="00DD1DCA"/>
    <w:rsid w:val="00DD5745"/>
    <w:rsid w:val="00DD641C"/>
    <w:rsid w:val="00DD6EC5"/>
    <w:rsid w:val="00DD7524"/>
    <w:rsid w:val="00DE099E"/>
    <w:rsid w:val="00DE193D"/>
    <w:rsid w:val="00DE223E"/>
    <w:rsid w:val="00DE22B0"/>
    <w:rsid w:val="00DE2800"/>
    <w:rsid w:val="00DE2B9B"/>
    <w:rsid w:val="00DE2DD3"/>
    <w:rsid w:val="00DE45C1"/>
    <w:rsid w:val="00DE5163"/>
    <w:rsid w:val="00DE6582"/>
    <w:rsid w:val="00DE747D"/>
    <w:rsid w:val="00DF011A"/>
    <w:rsid w:val="00DF02C9"/>
    <w:rsid w:val="00DF0FBF"/>
    <w:rsid w:val="00DF0FDA"/>
    <w:rsid w:val="00DF2BE6"/>
    <w:rsid w:val="00DF2E4C"/>
    <w:rsid w:val="00DF3108"/>
    <w:rsid w:val="00DF344A"/>
    <w:rsid w:val="00DF37D1"/>
    <w:rsid w:val="00DF3B9D"/>
    <w:rsid w:val="00DF4570"/>
    <w:rsid w:val="00DF464E"/>
    <w:rsid w:val="00DF4E14"/>
    <w:rsid w:val="00DF58DA"/>
    <w:rsid w:val="00DF5AB4"/>
    <w:rsid w:val="00DF5B7C"/>
    <w:rsid w:val="00DF60A6"/>
    <w:rsid w:val="00DF6336"/>
    <w:rsid w:val="00DF6A8A"/>
    <w:rsid w:val="00DF7C23"/>
    <w:rsid w:val="00E00DE3"/>
    <w:rsid w:val="00E00F6F"/>
    <w:rsid w:val="00E018D0"/>
    <w:rsid w:val="00E0204F"/>
    <w:rsid w:val="00E02B72"/>
    <w:rsid w:val="00E034F5"/>
    <w:rsid w:val="00E0481F"/>
    <w:rsid w:val="00E04D29"/>
    <w:rsid w:val="00E0577D"/>
    <w:rsid w:val="00E06ED5"/>
    <w:rsid w:val="00E070E9"/>
    <w:rsid w:val="00E07626"/>
    <w:rsid w:val="00E07CF1"/>
    <w:rsid w:val="00E100DD"/>
    <w:rsid w:val="00E1048E"/>
    <w:rsid w:val="00E11D27"/>
    <w:rsid w:val="00E127D2"/>
    <w:rsid w:val="00E12E31"/>
    <w:rsid w:val="00E13FB5"/>
    <w:rsid w:val="00E14EDC"/>
    <w:rsid w:val="00E150D5"/>
    <w:rsid w:val="00E15E15"/>
    <w:rsid w:val="00E16225"/>
    <w:rsid w:val="00E16365"/>
    <w:rsid w:val="00E167FF"/>
    <w:rsid w:val="00E16813"/>
    <w:rsid w:val="00E16CE8"/>
    <w:rsid w:val="00E16FCF"/>
    <w:rsid w:val="00E17951"/>
    <w:rsid w:val="00E200F3"/>
    <w:rsid w:val="00E20655"/>
    <w:rsid w:val="00E20EC0"/>
    <w:rsid w:val="00E21369"/>
    <w:rsid w:val="00E21B1D"/>
    <w:rsid w:val="00E21BE2"/>
    <w:rsid w:val="00E220D0"/>
    <w:rsid w:val="00E24A30"/>
    <w:rsid w:val="00E25870"/>
    <w:rsid w:val="00E25A52"/>
    <w:rsid w:val="00E2651D"/>
    <w:rsid w:val="00E266C4"/>
    <w:rsid w:val="00E26883"/>
    <w:rsid w:val="00E26D12"/>
    <w:rsid w:val="00E26EC6"/>
    <w:rsid w:val="00E27321"/>
    <w:rsid w:val="00E274AC"/>
    <w:rsid w:val="00E31179"/>
    <w:rsid w:val="00E32943"/>
    <w:rsid w:val="00E33711"/>
    <w:rsid w:val="00E33DFA"/>
    <w:rsid w:val="00E34F5F"/>
    <w:rsid w:val="00E35BBD"/>
    <w:rsid w:val="00E35FD6"/>
    <w:rsid w:val="00E3656E"/>
    <w:rsid w:val="00E37FD8"/>
    <w:rsid w:val="00E409B1"/>
    <w:rsid w:val="00E42CD8"/>
    <w:rsid w:val="00E42E3D"/>
    <w:rsid w:val="00E43118"/>
    <w:rsid w:val="00E43DAA"/>
    <w:rsid w:val="00E43E93"/>
    <w:rsid w:val="00E46795"/>
    <w:rsid w:val="00E468F1"/>
    <w:rsid w:val="00E46901"/>
    <w:rsid w:val="00E470A8"/>
    <w:rsid w:val="00E47949"/>
    <w:rsid w:val="00E50128"/>
    <w:rsid w:val="00E503E5"/>
    <w:rsid w:val="00E50E8E"/>
    <w:rsid w:val="00E51DFB"/>
    <w:rsid w:val="00E52382"/>
    <w:rsid w:val="00E5385D"/>
    <w:rsid w:val="00E53F6D"/>
    <w:rsid w:val="00E54D54"/>
    <w:rsid w:val="00E54EDF"/>
    <w:rsid w:val="00E553CF"/>
    <w:rsid w:val="00E554C5"/>
    <w:rsid w:val="00E55834"/>
    <w:rsid w:val="00E559DA"/>
    <w:rsid w:val="00E571E2"/>
    <w:rsid w:val="00E5749F"/>
    <w:rsid w:val="00E60494"/>
    <w:rsid w:val="00E6101A"/>
    <w:rsid w:val="00E61365"/>
    <w:rsid w:val="00E61E51"/>
    <w:rsid w:val="00E62294"/>
    <w:rsid w:val="00E626E2"/>
    <w:rsid w:val="00E62FDA"/>
    <w:rsid w:val="00E656F9"/>
    <w:rsid w:val="00E658C6"/>
    <w:rsid w:val="00E66786"/>
    <w:rsid w:val="00E66FD7"/>
    <w:rsid w:val="00E66FDC"/>
    <w:rsid w:val="00E6709C"/>
    <w:rsid w:val="00E70027"/>
    <w:rsid w:val="00E7034A"/>
    <w:rsid w:val="00E7086C"/>
    <w:rsid w:val="00E710EC"/>
    <w:rsid w:val="00E710F5"/>
    <w:rsid w:val="00E71A98"/>
    <w:rsid w:val="00E72845"/>
    <w:rsid w:val="00E72C50"/>
    <w:rsid w:val="00E73393"/>
    <w:rsid w:val="00E746EA"/>
    <w:rsid w:val="00E75A03"/>
    <w:rsid w:val="00E760D3"/>
    <w:rsid w:val="00E771F5"/>
    <w:rsid w:val="00E773E7"/>
    <w:rsid w:val="00E77D77"/>
    <w:rsid w:val="00E80A11"/>
    <w:rsid w:val="00E80AAA"/>
    <w:rsid w:val="00E80AD1"/>
    <w:rsid w:val="00E80F65"/>
    <w:rsid w:val="00E811E4"/>
    <w:rsid w:val="00E820A5"/>
    <w:rsid w:val="00E82647"/>
    <w:rsid w:val="00E826BB"/>
    <w:rsid w:val="00E82BAA"/>
    <w:rsid w:val="00E82CAE"/>
    <w:rsid w:val="00E8348A"/>
    <w:rsid w:val="00E83D45"/>
    <w:rsid w:val="00E84769"/>
    <w:rsid w:val="00E8528A"/>
    <w:rsid w:val="00E87324"/>
    <w:rsid w:val="00E9061D"/>
    <w:rsid w:val="00E908A9"/>
    <w:rsid w:val="00E910E3"/>
    <w:rsid w:val="00E91416"/>
    <w:rsid w:val="00E920F1"/>
    <w:rsid w:val="00E92202"/>
    <w:rsid w:val="00E926BA"/>
    <w:rsid w:val="00E927F7"/>
    <w:rsid w:val="00E92C99"/>
    <w:rsid w:val="00E93B62"/>
    <w:rsid w:val="00E9464B"/>
    <w:rsid w:val="00E959FC"/>
    <w:rsid w:val="00E969E7"/>
    <w:rsid w:val="00E973F4"/>
    <w:rsid w:val="00EA0BB4"/>
    <w:rsid w:val="00EA0FD3"/>
    <w:rsid w:val="00EA1251"/>
    <w:rsid w:val="00EA1845"/>
    <w:rsid w:val="00EA235A"/>
    <w:rsid w:val="00EA24CF"/>
    <w:rsid w:val="00EA2C7A"/>
    <w:rsid w:val="00EA300A"/>
    <w:rsid w:val="00EA3B44"/>
    <w:rsid w:val="00EA44AE"/>
    <w:rsid w:val="00EA4556"/>
    <w:rsid w:val="00EA58A3"/>
    <w:rsid w:val="00EA5D4D"/>
    <w:rsid w:val="00EA5E62"/>
    <w:rsid w:val="00EA5FCD"/>
    <w:rsid w:val="00EA6211"/>
    <w:rsid w:val="00EA7741"/>
    <w:rsid w:val="00EA7CC8"/>
    <w:rsid w:val="00EA7D68"/>
    <w:rsid w:val="00EB0849"/>
    <w:rsid w:val="00EB08F9"/>
    <w:rsid w:val="00EB1948"/>
    <w:rsid w:val="00EB1DD2"/>
    <w:rsid w:val="00EB1EB0"/>
    <w:rsid w:val="00EB1F54"/>
    <w:rsid w:val="00EB20C3"/>
    <w:rsid w:val="00EB235A"/>
    <w:rsid w:val="00EB2AC7"/>
    <w:rsid w:val="00EB2AF5"/>
    <w:rsid w:val="00EB35D3"/>
    <w:rsid w:val="00EB3C27"/>
    <w:rsid w:val="00EB445C"/>
    <w:rsid w:val="00EB63A0"/>
    <w:rsid w:val="00EB6793"/>
    <w:rsid w:val="00EB6978"/>
    <w:rsid w:val="00EB6F24"/>
    <w:rsid w:val="00EB7C66"/>
    <w:rsid w:val="00EC017B"/>
    <w:rsid w:val="00EC02C2"/>
    <w:rsid w:val="00EC0DC0"/>
    <w:rsid w:val="00EC0EF3"/>
    <w:rsid w:val="00EC0F35"/>
    <w:rsid w:val="00EC2109"/>
    <w:rsid w:val="00EC22B1"/>
    <w:rsid w:val="00EC27EF"/>
    <w:rsid w:val="00EC2C0D"/>
    <w:rsid w:val="00EC309C"/>
    <w:rsid w:val="00EC31CE"/>
    <w:rsid w:val="00EC323E"/>
    <w:rsid w:val="00EC47D1"/>
    <w:rsid w:val="00EC4AE8"/>
    <w:rsid w:val="00EC5A42"/>
    <w:rsid w:val="00EC5AAE"/>
    <w:rsid w:val="00EC5B7B"/>
    <w:rsid w:val="00EC6C00"/>
    <w:rsid w:val="00ED0324"/>
    <w:rsid w:val="00ED049E"/>
    <w:rsid w:val="00ED0B84"/>
    <w:rsid w:val="00ED0F33"/>
    <w:rsid w:val="00ED23BF"/>
    <w:rsid w:val="00ED25DC"/>
    <w:rsid w:val="00ED2827"/>
    <w:rsid w:val="00ED2D9A"/>
    <w:rsid w:val="00ED3002"/>
    <w:rsid w:val="00ED31D5"/>
    <w:rsid w:val="00ED44A9"/>
    <w:rsid w:val="00ED4AFF"/>
    <w:rsid w:val="00ED4B5B"/>
    <w:rsid w:val="00ED4BFF"/>
    <w:rsid w:val="00ED4CC8"/>
    <w:rsid w:val="00ED4E01"/>
    <w:rsid w:val="00ED58D7"/>
    <w:rsid w:val="00ED5AEF"/>
    <w:rsid w:val="00ED677E"/>
    <w:rsid w:val="00ED7643"/>
    <w:rsid w:val="00ED7F30"/>
    <w:rsid w:val="00EE0420"/>
    <w:rsid w:val="00EE0E28"/>
    <w:rsid w:val="00EE150F"/>
    <w:rsid w:val="00EE1C13"/>
    <w:rsid w:val="00EE20F8"/>
    <w:rsid w:val="00EE2445"/>
    <w:rsid w:val="00EE262A"/>
    <w:rsid w:val="00EE3D07"/>
    <w:rsid w:val="00EE3FB9"/>
    <w:rsid w:val="00EE41EC"/>
    <w:rsid w:val="00EE42CE"/>
    <w:rsid w:val="00EE4C36"/>
    <w:rsid w:val="00EE5023"/>
    <w:rsid w:val="00EE51CB"/>
    <w:rsid w:val="00EE5943"/>
    <w:rsid w:val="00EE5B1B"/>
    <w:rsid w:val="00EE7C73"/>
    <w:rsid w:val="00EF013E"/>
    <w:rsid w:val="00EF039F"/>
    <w:rsid w:val="00EF1369"/>
    <w:rsid w:val="00EF140B"/>
    <w:rsid w:val="00EF1955"/>
    <w:rsid w:val="00EF1992"/>
    <w:rsid w:val="00EF1B28"/>
    <w:rsid w:val="00EF213B"/>
    <w:rsid w:val="00EF3E64"/>
    <w:rsid w:val="00EF6635"/>
    <w:rsid w:val="00EF6976"/>
    <w:rsid w:val="00F002C6"/>
    <w:rsid w:val="00F00AEF"/>
    <w:rsid w:val="00F00F23"/>
    <w:rsid w:val="00F010CB"/>
    <w:rsid w:val="00F024B9"/>
    <w:rsid w:val="00F02980"/>
    <w:rsid w:val="00F0304E"/>
    <w:rsid w:val="00F03C86"/>
    <w:rsid w:val="00F058CA"/>
    <w:rsid w:val="00F05B52"/>
    <w:rsid w:val="00F05D1A"/>
    <w:rsid w:val="00F05EDD"/>
    <w:rsid w:val="00F062B0"/>
    <w:rsid w:val="00F07582"/>
    <w:rsid w:val="00F10A5A"/>
    <w:rsid w:val="00F1170A"/>
    <w:rsid w:val="00F12061"/>
    <w:rsid w:val="00F1247F"/>
    <w:rsid w:val="00F12952"/>
    <w:rsid w:val="00F12F3C"/>
    <w:rsid w:val="00F13BC7"/>
    <w:rsid w:val="00F13CC2"/>
    <w:rsid w:val="00F14B32"/>
    <w:rsid w:val="00F155BB"/>
    <w:rsid w:val="00F158D0"/>
    <w:rsid w:val="00F1627C"/>
    <w:rsid w:val="00F163E1"/>
    <w:rsid w:val="00F16A84"/>
    <w:rsid w:val="00F16D0C"/>
    <w:rsid w:val="00F1755E"/>
    <w:rsid w:val="00F17733"/>
    <w:rsid w:val="00F2047A"/>
    <w:rsid w:val="00F218AC"/>
    <w:rsid w:val="00F21F8E"/>
    <w:rsid w:val="00F2245F"/>
    <w:rsid w:val="00F22799"/>
    <w:rsid w:val="00F22808"/>
    <w:rsid w:val="00F2385E"/>
    <w:rsid w:val="00F23D37"/>
    <w:rsid w:val="00F23FC5"/>
    <w:rsid w:val="00F245E6"/>
    <w:rsid w:val="00F247F9"/>
    <w:rsid w:val="00F24DBA"/>
    <w:rsid w:val="00F25A67"/>
    <w:rsid w:val="00F26CEE"/>
    <w:rsid w:val="00F27BD7"/>
    <w:rsid w:val="00F27F64"/>
    <w:rsid w:val="00F27F7E"/>
    <w:rsid w:val="00F3003A"/>
    <w:rsid w:val="00F3015A"/>
    <w:rsid w:val="00F305DB"/>
    <w:rsid w:val="00F306BC"/>
    <w:rsid w:val="00F30BAF"/>
    <w:rsid w:val="00F30C0F"/>
    <w:rsid w:val="00F314B4"/>
    <w:rsid w:val="00F3165D"/>
    <w:rsid w:val="00F32793"/>
    <w:rsid w:val="00F32F81"/>
    <w:rsid w:val="00F33192"/>
    <w:rsid w:val="00F33395"/>
    <w:rsid w:val="00F33BD2"/>
    <w:rsid w:val="00F3424A"/>
    <w:rsid w:val="00F343F4"/>
    <w:rsid w:val="00F35A4A"/>
    <w:rsid w:val="00F36E61"/>
    <w:rsid w:val="00F37226"/>
    <w:rsid w:val="00F37705"/>
    <w:rsid w:val="00F4005C"/>
    <w:rsid w:val="00F40119"/>
    <w:rsid w:val="00F40127"/>
    <w:rsid w:val="00F404AA"/>
    <w:rsid w:val="00F404D3"/>
    <w:rsid w:val="00F40E44"/>
    <w:rsid w:val="00F40F38"/>
    <w:rsid w:val="00F41232"/>
    <w:rsid w:val="00F412E4"/>
    <w:rsid w:val="00F41A31"/>
    <w:rsid w:val="00F420DF"/>
    <w:rsid w:val="00F4226E"/>
    <w:rsid w:val="00F43DDD"/>
    <w:rsid w:val="00F452A8"/>
    <w:rsid w:val="00F453B2"/>
    <w:rsid w:val="00F459EB"/>
    <w:rsid w:val="00F46DA4"/>
    <w:rsid w:val="00F5060B"/>
    <w:rsid w:val="00F512F6"/>
    <w:rsid w:val="00F516EF"/>
    <w:rsid w:val="00F52438"/>
    <w:rsid w:val="00F52676"/>
    <w:rsid w:val="00F53AA1"/>
    <w:rsid w:val="00F54356"/>
    <w:rsid w:val="00F550A3"/>
    <w:rsid w:val="00F55B04"/>
    <w:rsid w:val="00F55E3C"/>
    <w:rsid w:val="00F56424"/>
    <w:rsid w:val="00F565E8"/>
    <w:rsid w:val="00F56E42"/>
    <w:rsid w:val="00F57597"/>
    <w:rsid w:val="00F57C9F"/>
    <w:rsid w:val="00F611FF"/>
    <w:rsid w:val="00F61515"/>
    <w:rsid w:val="00F6276D"/>
    <w:rsid w:val="00F633BD"/>
    <w:rsid w:val="00F63A62"/>
    <w:rsid w:val="00F640C4"/>
    <w:rsid w:val="00F64711"/>
    <w:rsid w:val="00F65D87"/>
    <w:rsid w:val="00F65FF5"/>
    <w:rsid w:val="00F66AEF"/>
    <w:rsid w:val="00F6799A"/>
    <w:rsid w:val="00F67EBF"/>
    <w:rsid w:val="00F70BA1"/>
    <w:rsid w:val="00F71FFA"/>
    <w:rsid w:val="00F72015"/>
    <w:rsid w:val="00F72281"/>
    <w:rsid w:val="00F72A9C"/>
    <w:rsid w:val="00F72AA0"/>
    <w:rsid w:val="00F73A55"/>
    <w:rsid w:val="00F73F9D"/>
    <w:rsid w:val="00F7465D"/>
    <w:rsid w:val="00F74961"/>
    <w:rsid w:val="00F76565"/>
    <w:rsid w:val="00F76B00"/>
    <w:rsid w:val="00F76C9B"/>
    <w:rsid w:val="00F77C05"/>
    <w:rsid w:val="00F77C20"/>
    <w:rsid w:val="00F77ECE"/>
    <w:rsid w:val="00F80617"/>
    <w:rsid w:val="00F80B70"/>
    <w:rsid w:val="00F81732"/>
    <w:rsid w:val="00F817AA"/>
    <w:rsid w:val="00F81954"/>
    <w:rsid w:val="00F82076"/>
    <w:rsid w:val="00F820B6"/>
    <w:rsid w:val="00F82C85"/>
    <w:rsid w:val="00F82CBD"/>
    <w:rsid w:val="00F82CCD"/>
    <w:rsid w:val="00F82E3A"/>
    <w:rsid w:val="00F82EF5"/>
    <w:rsid w:val="00F8350D"/>
    <w:rsid w:val="00F83635"/>
    <w:rsid w:val="00F83700"/>
    <w:rsid w:val="00F8439E"/>
    <w:rsid w:val="00F84A0E"/>
    <w:rsid w:val="00F85086"/>
    <w:rsid w:val="00F8536F"/>
    <w:rsid w:val="00F868AB"/>
    <w:rsid w:val="00F86E57"/>
    <w:rsid w:val="00F86F10"/>
    <w:rsid w:val="00F875B8"/>
    <w:rsid w:val="00F906BF"/>
    <w:rsid w:val="00F91F90"/>
    <w:rsid w:val="00F92632"/>
    <w:rsid w:val="00F92674"/>
    <w:rsid w:val="00F927F3"/>
    <w:rsid w:val="00F931B9"/>
    <w:rsid w:val="00F94354"/>
    <w:rsid w:val="00F9490E"/>
    <w:rsid w:val="00F952C7"/>
    <w:rsid w:val="00F95317"/>
    <w:rsid w:val="00F95F14"/>
    <w:rsid w:val="00F96008"/>
    <w:rsid w:val="00F97B1E"/>
    <w:rsid w:val="00F97C33"/>
    <w:rsid w:val="00F97C56"/>
    <w:rsid w:val="00FA0328"/>
    <w:rsid w:val="00FA0651"/>
    <w:rsid w:val="00FA0AE4"/>
    <w:rsid w:val="00FA0D58"/>
    <w:rsid w:val="00FA174E"/>
    <w:rsid w:val="00FA375E"/>
    <w:rsid w:val="00FA395C"/>
    <w:rsid w:val="00FA410D"/>
    <w:rsid w:val="00FA4C13"/>
    <w:rsid w:val="00FA4C1A"/>
    <w:rsid w:val="00FA4CBA"/>
    <w:rsid w:val="00FA4D66"/>
    <w:rsid w:val="00FA4DA6"/>
    <w:rsid w:val="00FA504E"/>
    <w:rsid w:val="00FA63A8"/>
    <w:rsid w:val="00FA63D9"/>
    <w:rsid w:val="00FB08E5"/>
    <w:rsid w:val="00FB12A5"/>
    <w:rsid w:val="00FB16A0"/>
    <w:rsid w:val="00FB1A84"/>
    <w:rsid w:val="00FB1D54"/>
    <w:rsid w:val="00FB1E6D"/>
    <w:rsid w:val="00FB24FD"/>
    <w:rsid w:val="00FB3181"/>
    <w:rsid w:val="00FB3EA1"/>
    <w:rsid w:val="00FB4179"/>
    <w:rsid w:val="00FB48FB"/>
    <w:rsid w:val="00FB4B2B"/>
    <w:rsid w:val="00FB5AF4"/>
    <w:rsid w:val="00FB649B"/>
    <w:rsid w:val="00FB654E"/>
    <w:rsid w:val="00FB6BBE"/>
    <w:rsid w:val="00FB7644"/>
    <w:rsid w:val="00FB7744"/>
    <w:rsid w:val="00FB7C07"/>
    <w:rsid w:val="00FC084F"/>
    <w:rsid w:val="00FC0C7F"/>
    <w:rsid w:val="00FC0EFB"/>
    <w:rsid w:val="00FC11FC"/>
    <w:rsid w:val="00FC1CEE"/>
    <w:rsid w:val="00FC1D30"/>
    <w:rsid w:val="00FC1FCD"/>
    <w:rsid w:val="00FC241A"/>
    <w:rsid w:val="00FC3379"/>
    <w:rsid w:val="00FC4073"/>
    <w:rsid w:val="00FC4DB5"/>
    <w:rsid w:val="00FC5221"/>
    <w:rsid w:val="00FC527F"/>
    <w:rsid w:val="00FC62AB"/>
    <w:rsid w:val="00FC6682"/>
    <w:rsid w:val="00FC6E28"/>
    <w:rsid w:val="00FC6F49"/>
    <w:rsid w:val="00FC7217"/>
    <w:rsid w:val="00FC7289"/>
    <w:rsid w:val="00FC7CA6"/>
    <w:rsid w:val="00FC7D7B"/>
    <w:rsid w:val="00FD03C2"/>
    <w:rsid w:val="00FD0571"/>
    <w:rsid w:val="00FD0F0A"/>
    <w:rsid w:val="00FD1326"/>
    <w:rsid w:val="00FD2303"/>
    <w:rsid w:val="00FD24ED"/>
    <w:rsid w:val="00FD42C6"/>
    <w:rsid w:val="00FD4585"/>
    <w:rsid w:val="00FD5557"/>
    <w:rsid w:val="00FD5C3A"/>
    <w:rsid w:val="00FD5DF5"/>
    <w:rsid w:val="00FD658A"/>
    <w:rsid w:val="00FD6596"/>
    <w:rsid w:val="00FD6A2B"/>
    <w:rsid w:val="00FE01EC"/>
    <w:rsid w:val="00FE0496"/>
    <w:rsid w:val="00FE0C63"/>
    <w:rsid w:val="00FE0F5E"/>
    <w:rsid w:val="00FE1783"/>
    <w:rsid w:val="00FE1801"/>
    <w:rsid w:val="00FE1E68"/>
    <w:rsid w:val="00FE2092"/>
    <w:rsid w:val="00FE225E"/>
    <w:rsid w:val="00FE23A4"/>
    <w:rsid w:val="00FE2F16"/>
    <w:rsid w:val="00FE322A"/>
    <w:rsid w:val="00FE3822"/>
    <w:rsid w:val="00FE3AE3"/>
    <w:rsid w:val="00FE3EC7"/>
    <w:rsid w:val="00FE3FC6"/>
    <w:rsid w:val="00FE447A"/>
    <w:rsid w:val="00FE4621"/>
    <w:rsid w:val="00FE4E30"/>
    <w:rsid w:val="00FE5514"/>
    <w:rsid w:val="00FE5827"/>
    <w:rsid w:val="00FE6187"/>
    <w:rsid w:val="00FE6253"/>
    <w:rsid w:val="00FE7D56"/>
    <w:rsid w:val="00FE7DA2"/>
    <w:rsid w:val="00FF18FD"/>
    <w:rsid w:val="00FF1B7C"/>
    <w:rsid w:val="00FF42FE"/>
    <w:rsid w:val="00FF4300"/>
    <w:rsid w:val="00FF4823"/>
    <w:rsid w:val="00FF5A1E"/>
    <w:rsid w:val="00FF5FE3"/>
    <w:rsid w:val="00FF65CC"/>
    <w:rsid w:val="00FF7775"/>
    <w:rsid w:val="00FF7E70"/>
    <w:rsid w:val="025D37C4"/>
    <w:rsid w:val="02915ECE"/>
    <w:rsid w:val="0363AB83"/>
    <w:rsid w:val="03856833"/>
    <w:rsid w:val="03866076"/>
    <w:rsid w:val="04451043"/>
    <w:rsid w:val="050FE792"/>
    <w:rsid w:val="055DA6E0"/>
    <w:rsid w:val="0578F6D7"/>
    <w:rsid w:val="05AF5457"/>
    <w:rsid w:val="05C1C1A0"/>
    <w:rsid w:val="05DFD9ED"/>
    <w:rsid w:val="06155A6F"/>
    <w:rsid w:val="06884EE1"/>
    <w:rsid w:val="068FEAB0"/>
    <w:rsid w:val="06DEAF13"/>
    <w:rsid w:val="072DD9B4"/>
    <w:rsid w:val="078FE3EF"/>
    <w:rsid w:val="07A41D25"/>
    <w:rsid w:val="07A5D8E0"/>
    <w:rsid w:val="07EAFD3A"/>
    <w:rsid w:val="08FD6634"/>
    <w:rsid w:val="097F3C31"/>
    <w:rsid w:val="0A8F62AE"/>
    <w:rsid w:val="0B161418"/>
    <w:rsid w:val="0B417425"/>
    <w:rsid w:val="0B5E001E"/>
    <w:rsid w:val="0BA6BCDC"/>
    <w:rsid w:val="0CD85943"/>
    <w:rsid w:val="0CFB56C4"/>
    <w:rsid w:val="0D354137"/>
    <w:rsid w:val="0D827B71"/>
    <w:rsid w:val="0E435180"/>
    <w:rsid w:val="0E8110C6"/>
    <w:rsid w:val="0E968F82"/>
    <w:rsid w:val="0EA4DF00"/>
    <w:rsid w:val="103E97F4"/>
    <w:rsid w:val="1074BA7A"/>
    <w:rsid w:val="11005A3F"/>
    <w:rsid w:val="112F4F21"/>
    <w:rsid w:val="112FB94E"/>
    <w:rsid w:val="115AAD4B"/>
    <w:rsid w:val="11654A7E"/>
    <w:rsid w:val="118AA950"/>
    <w:rsid w:val="11C8330E"/>
    <w:rsid w:val="1246F60C"/>
    <w:rsid w:val="12F5F35E"/>
    <w:rsid w:val="136D16EB"/>
    <w:rsid w:val="139C92B4"/>
    <w:rsid w:val="14262D7F"/>
    <w:rsid w:val="148DD343"/>
    <w:rsid w:val="1493C141"/>
    <w:rsid w:val="152CE7B8"/>
    <w:rsid w:val="15410EB2"/>
    <w:rsid w:val="159636C3"/>
    <w:rsid w:val="161EA86E"/>
    <w:rsid w:val="16D712A3"/>
    <w:rsid w:val="18750957"/>
    <w:rsid w:val="18C093F3"/>
    <w:rsid w:val="19D0E8F8"/>
    <w:rsid w:val="1A17519E"/>
    <w:rsid w:val="1AA2E16C"/>
    <w:rsid w:val="1ACAA209"/>
    <w:rsid w:val="1BDF4F77"/>
    <w:rsid w:val="1C36AAA4"/>
    <w:rsid w:val="1D612B6E"/>
    <w:rsid w:val="1D6FEE8F"/>
    <w:rsid w:val="1D835771"/>
    <w:rsid w:val="1DC0D7CD"/>
    <w:rsid w:val="1ED26938"/>
    <w:rsid w:val="1FCE10CB"/>
    <w:rsid w:val="20C408BA"/>
    <w:rsid w:val="21E68166"/>
    <w:rsid w:val="22075D96"/>
    <w:rsid w:val="23185128"/>
    <w:rsid w:val="23A4DB82"/>
    <w:rsid w:val="23DE36F0"/>
    <w:rsid w:val="246A71D2"/>
    <w:rsid w:val="2542399E"/>
    <w:rsid w:val="258758B3"/>
    <w:rsid w:val="261BED03"/>
    <w:rsid w:val="26792836"/>
    <w:rsid w:val="267D6D60"/>
    <w:rsid w:val="26D8082D"/>
    <w:rsid w:val="273C52D0"/>
    <w:rsid w:val="27575C19"/>
    <w:rsid w:val="28A0A4F9"/>
    <w:rsid w:val="28DC54E3"/>
    <w:rsid w:val="29F23D18"/>
    <w:rsid w:val="2A1A2002"/>
    <w:rsid w:val="2AF4844F"/>
    <w:rsid w:val="2B23DFD2"/>
    <w:rsid w:val="2B55DA65"/>
    <w:rsid w:val="2B91C784"/>
    <w:rsid w:val="2C57173F"/>
    <w:rsid w:val="2D320927"/>
    <w:rsid w:val="2D9BF4C6"/>
    <w:rsid w:val="2DA1D453"/>
    <w:rsid w:val="2E39660D"/>
    <w:rsid w:val="2F4C80CB"/>
    <w:rsid w:val="2FB7B11E"/>
    <w:rsid w:val="2FECEABE"/>
    <w:rsid w:val="303186FF"/>
    <w:rsid w:val="30646ED5"/>
    <w:rsid w:val="30AF4E21"/>
    <w:rsid w:val="30DBFDA9"/>
    <w:rsid w:val="30F5FE40"/>
    <w:rsid w:val="3135490E"/>
    <w:rsid w:val="320B7D6F"/>
    <w:rsid w:val="32140025"/>
    <w:rsid w:val="32385D55"/>
    <w:rsid w:val="32A4550E"/>
    <w:rsid w:val="331A636C"/>
    <w:rsid w:val="341D3929"/>
    <w:rsid w:val="34ABBBCA"/>
    <w:rsid w:val="34D1F678"/>
    <w:rsid w:val="34FAA77E"/>
    <w:rsid w:val="356E51B9"/>
    <w:rsid w:val="35F513D2"/>
    <w:rsid w:val="3679C2D5"/>
    <w:rsid w:val="36B62629"/>
    <w:rsid w:val="37133743"/>
    <w:rsid w:val="373174F7"/>
    <w:rsid w:val="38BD1206"/>
    <w:rsid w:val="38D4144A"/>
    <w:rsid w:val="392BCD50"/>
    <w:rsid w:val="39544CC4"/>
    <w:rsid w:val="397AB6B5"/>
    <w:rsid w:val="39B831B1"/>
    <w:rsid w:val="3AEB90E3"/>
    <w:rsid w:val="3B0A566F"/>
    <w:rsid w:val="3B2B961F"/>
    <w:rsid w:val="3B9969F4"/>
    <w:rsid w:val="3BEECB68"/>
    <w:rsid w:val="3C037B7F"/>
    <w:rsid w:val="3C731987"/>
    <w:rsid w:val="3D1DD967"/>
    <w:rsid w:val="3D9B377A"/>
    <w:rsid w:val="3E46CE7F"/>
    <w:rsid w:val="3E615A3D"/>
    <w:rsid w:val="3E97DFC6"/>
    <w:rsid w:val="3EFB2814"/>
    <w:rsid w:val="3F545900"/>
    <w:rsid w:val="3FD11AAB"/>
    <w:rsid w:val="40843B60"/>
    <w:rsid w:val="4206C0AB"/>
    <w:rsid w:val="42535873"/>
    <w:rsid w:val="4279372F"/>
    <w:rsid w:val="428128FD"/>
    <w:rsid w:val="4346FBDB"/>
    <w:rsid w:val="435AE41A"/>
    <w:rsid w:val="438E7D01"/>
    <w:rsid w:val="43FB3058"/>
    <w:rsid w:val="443FC042"/>
    <w:rsid w:val="44A4E07F"/>
    <w:rsid w:val="44FAD3AB"/>
    <w:rsid w:val="4520E57D"/>
    <w:rsid w:val="452DC4F2"/>
    <w:rsid w:val="45FDB12F"/>
    <w:rsid w:val="464279D8"/>
    <w:rsid w:val="468744A2"/>
    <w:rsid w:val="4689209B"/>
    <w:rsid w:val="46931BF8"/>
    <w:rsid w:val="474614BD"/>
    <w:rsid w:val="481835F6"/>
    <w:rsid w:val="49CE25CA"/>
    <w:rsid w:val="4A09FEE0"/>
    <w:rsid w:val="4AE148EF"/>
    <w:rsid w:val="4BEE4A12"/>
    <w:rsid w:val="4D6E2DD8"/>
    <w:rsid w:val="4DD4C339"/>
    <w:rsid w:val="4EDF7EEB"/>
    <w:rsid w:val="4F27F8F6"/>
    <w:rsid w:val="4F7681B9"/>
    <w:rsid w:val="4F952AA1"/>
    <w:rsid w:val="4FFE47F6"/>
    <w:rsid w:val="5088AEF7"/>
    <w:rsid w:val="51024309"/>
    <w:rsid w:val="5130A907"/>
    <w:rsid w:val="51EB0FB1"/>
    <w:rsid w:val="52DB37E7"/>
    <w:rsid w:val="52FC9A79"/>
    <w:rsid w:val="5357C212"/>
    <w:rsid w:val="53708D9A"/>
    <w:rsid w:val="537C8285"/>
    <w:rsid w:val="542B5038"/>
    <w:rsid w:val="54C31066"/>
    <w:rsid w:val="55FA3C92"/>
    <w:rsid w:val="5674D530"/>
    <w:rsid w:val="57015F99"/>
    <w:rsid w:val="5737CC94"/>
    <w:rsid w:val="57C4B0B4"/>
    <w:rsid w:val="57E2008A"/>
    <w:rsid w:val="5806EAB0"/>
    <w:rsid w:val="58BA4E96"/>
    <w:rsid w:val="58C92AD3"/>
    <w:rsid w:val="59DC7F72"/>
    <w:rsid w:val="5A71DE43"/>
    <w:rsid w:val="5B491B1B"/>
    <w:rsid w:val="5B5F5579"/>
    <w:rsid w:val="5C553A1E"/>
    <w:rsid w:val="5DBB0F1A"/>
    <w:rsid w:val="5DBB52EC"/>
    <w:rsid w:val="5E0E6A1E"/>
    <w:rsid w:val="5E24D7D0"/>
    <w:rsid w:val="5E44D997"/>
    <w:rsid w:val="5E99D52A"/>
    <w:rsid w:val="5EAF2390"/>
    <w:rsid w:val="5EB46EA9"/>
    <w:rsid w:val="5EC92ABD"/>
    <w:rsid w:val="5FCA425B"/>
    <w:rsid w:val="603AF90F"/>
    <w:rsid w:val="607CCE42"/>
    <w:rsid w:val="609B34DA"/>
    <w:rsid w:val="613933E7"/>
    <w:rsid w:val="6172DFD3"/>
    <w:rsid w:val="6173633B"/>
    <w:rsid w:val="61ACA633"/>
    <w:rsid w:val="61D1BC20"/>
    <w:rsid w:val="61F7C455"/>
    <w:rsid w:val="634D5F8A"/>
    <w:rsid w:val="63716AA6"/>
    <w:rsid w:val="63838615"/>
    <w:rsid w:val="6417F53B"/>
    <w:rsid w:val="644E2690"/>
    <w:rsid w:val="644FF4A2"/>
    <w:rsid w:val="656AABF6"/>
    <w:rsid w:val="65B30FEE"/>
    <w:rsid w:val="65ED4569"/>
    <w:rsid w:val="66E10DF8"/>
    <w:rsid w:val="66E58F20"/>
    <w:rsid w:val="66F535F2"/>
    <w:rsid w:val="672BEA5B"/>
    <w:rsid w:val="673C285B"/>
    <w:rsid w:val="697FA1F5"/>
    <w:rsid w:val="69B4859C"/>
    <w:rsid w:val="69D95711"/>
    <w:rsid w:val="6A06C4D0"/>
    <w:rsid w:val="6A234793"/>
    <w:rsid w:val="6A2E1866"/>
    <w:rsid w:val="6B2AF396"/>
    <w:rsid w:val="6BECCBF2"/>
    <w:rsid w:val="6C209044"/>
    <w:rsid w:val="6C8F40E1"/>
    <w:rsid w:val="6C9E70CA"/>
    <w:rsid w:val="6CB18FDC"/>
    <w:rsid w:val="6CEE1F0E"/>
    <w:rsid w:val="6D1240B1"/>
    <w:rsid w:val="6D2CEDEA"/>
    <w:rsid w:val="6EA87AF1"/>
    <w:rsid w:val="6ECCB707"/>
    <w:rsid w:val="6EEBFB71"/>
    <w:rsid w:val="6EFA1FAB"/>
    <w:rsid w:val="6EFBE359"/>
    <w:rsid w:val="6F2CF848"/>
    <w:rsid w:val="70C09717"/>
    <w:rsid w:val="70E60710"/>
    <w:rsid w:val="713C17A8"/>
    <w:rsid w:val="71FAFF52"/>
    <w:rsid w:val="7247B512"/>
    <w:rsid w:val="72C544E4"/>
    <w:rsid w:val="72D98C41"/>
    <w:rsid w:val="73A510A8"/>
    <w:rsid w:val="73EF1401"/>
    <w:rsid w:val="75753179"/>
    <w:rsid w:val="762E8332"/>
    <w:rsid w:val="76B92231"/>
    <w:rsid w:val="776A52ED"/>
    <w:rsid w:val="7802DD58"/>
    <w:rsid w:val="781852B3"/>
    <w:rsid w:val="782874C5"/>
    <w:rsid w:val="783B7937"/>
    <w:rsid w:val="78A07A29"/>
    <w:rsid w:val="78B4BE8E"/>
    <w:rsid w:val="78DB6674"/>
    <w:rsid w:val="78FDA5BC"/>
    <w:rsid w:val="79A443C0"/>
    <w:rsid w:val="79FC58BF"/>
    <w:rsid w:val="7A111275"/>
    <w:rsid w:val="7A353E4A"/>
    <w:rsid w:val="7A81C10C"/>
    <w:rsid w:val="7AA9D7CA"/>
    <w:rsid w:val="7AE2DA8C"/>
    <w:rsid w:val="7B423B68"/>
    <w:rsid w:val="7B788B29"/>
    <w:rsid w:val="7C3E430C"/>
    <w:rsid w:val="7E397E25"/>
    <w:rsid w:val="7E8EBC39"/>
    <w:rsid w:val="7F3D3DCF"/>
    <w:rsid w:val="7F7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FAD1A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C43CD"/>
    <w:rPr>
      <w:rFonts w:ascii="Century Gothic" w:hAnsi="Century Gothic"/>
      <w:lang w:val="en-GB" w:eastAsia="en-GB"/>
    </w:rPr>
  </w:style>
  <w:style w:type="paragraph" w:styleId="Heading1">
    <w:name w:val="heading 1"/>
    <w:basedOn w:val="Normal"/>
    <w:link w:val="Heading1Char"/>
    <w:uiPriority w:val="9"/>
    <w:qFormat/>
    <w:rsid w:val="000409FF"/>
    <w:pPr>
      <w:spacing w:before="100" w:beforeAutospacing="1" w:after="100" w:afterAutospacing="1"/>
      <w:outlineLvl w:val="0"/>
    </w:pPr>
    <w:rPr>
      <w:rFonts w:ascii="宋体" w:hAnsi="宋体" w:cs="宋体"/>
      <w:b/>
      <w:bCs/>
      <w:kern w:val="36"/>
      <w:sz w:val="48"/>
      <w:szCs w:val="48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37E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B37E7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B37E7"/>
  </w:style>
  <w:style w:type="table" w:styleId="TableGrid">
    <w:name w:val="Table Grid"/>
    <w:basedOn w:val="TableNormal"/>
    <w:uiPriority w:val="39"/>
    <w:rsid w:val="005012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uiPriority w:val="99"/>
    <w:rsid w:val="006714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 w:eastAsia="en-US"/>
    </w:rPr>
  </w:style>
  <w:style w:type="character" w:styleId="Hyperlink">
    <w:name w:val="Hyperlink"/>
    <w:basedOn w:val="DefaultParagraphFont"/>
    <w:uiPriority w:val="99"/>
    <w:rsid w:val="004A1FA4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rsid w:val="000A5B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A5B5A"/>
  </w:style>
  <w:style w:type="paragraph" w:styleId="CommentSubject">
    <w:name w:val="annotation subject"/>
    <w:basedOn w:val="CommentText"/>
    <w:next w:val="CommentText"/>
    <w:semiHidden/>
    <w:rsid w:val="000A5B5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0A5B5A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7F730B"/>
    <w:rPr>
      <w:i/>
      <w:iCs/>
    </w:rPr>
  </w:style>
  <w:style w:type="paragraph" w:styleId="Revision">
    <w:name w:val="Revision"/>
    <w:hidden/>
    <w:uiPriority w:val="99"/>
    <w:semiHidden/>
    <w:rsid w:val="00B46908"/>
    <w:rPr>
      <w:rFonts w:ascii="Century Gothic" w:hAnsi="Century Gothic"/>
      <w:lang w:val="en-GB" w:eastAsia="en-GB"/>
    </w:rPr>
  </w:style>
  <w:style w:type="paragraph" w:styleId="ListParagraph">
    <w:name w:val="List Paragraph"/>
    <w:basedOn w:val="Normal"/>
    <w:uiPriority w:val="34"/>
    <w:qFormat/>
    <w:rsid w:val="00642CA4"/>
    <w:pPr>
      <w:ind w:left="720"/>
      <w:contextualSpacing/>
    </w:pPr>
  </w:style>
  <w:style w:type="paragraph" w:styleId="ListNumber">
    <w:name w:val="List Number"/>
    <w:basedOn w:val="Normal"/>
    <w:rsid w:val="00E969E7"/>
    <w:pPr>
      <w:numPr>
        <w:numId w:val="1"/>
      </w:numPr>
      <w:spacing w:after="100" w:line="280" w:lineRule="atLeast"/>
    </w:pPr>
    <w:rPr>
      <w:rFonts w:ascii="Arial" w:hAnsi="Arial"/>
      <w:sz w:val="22"/>
      <w:szCs w:val="24"/>
      <w:lang w:val="en-US" w:eastAsia="zh-CN"/>
    </w:rPr>
  </w:style>
  <w:style w:type="paragraph" w:customStyle="1" w:styleId="TableCell10Center">
    <w:name w:val="Table Cell 10 Center"/>
    <w:basedOn w:val="TableCell10Left"/>
    <w:rsid w:val="00553761"/>
    <w:pPr>
      <w:jc w:val="center"/>
    </w:pPr>
  </w:style>
  <w:style w:type="paragraph" w:customStyle="1" w:styleId="TableCell10Left">
    <w:name w:val="Table Cell 10 Left"/>
    <w:basedOn w:val="Normal"/>
    <w:rsid w:val="00553761"/>
    <w:pPr>
      <w:keepNext/>
      <w:keepLines/>
      <w:spacing w:before="50" w:after="50" w:line="240" w:lineRule="exact"/>
    </w:pPr>
    <w:rPr>
      <w:rFonts w:ascii="Arial" w:hAnsi="Arial"/>
      <w:szCs w:val="24"/>
      <w:lang w:val="en-US" w:eastAsia="zh-CN"/>
    </w:rPr>
  </w:style>
  <w:style w:type="character" w:customStyle="1" w:styleId="HiddenChar">
    <w:name w:val="Hidden:Char"/>
    <w:rsid w:val="00553761"/>
    <w:rPr>
      <w:rFonts w:ascii="Arial" w:hAnsi="Arial"/>
      <w:i/>
      <w:dstrike w:val="0"/>
      <w:vanish/>
      <w:color w:val="008000"/>
      <w:sz w:val="20"/>
      <w:u w:val="dotted"/>
      <w:vertAlign w:val="baseline"/>
      <w:lang w:val="en-US"/>
    </w:rPr>
  </w:style>
  <w:style w:type="paragraph" w:customStyle="1" w:styleId="TabFigFooter">
    <w:name w:val="TabFig Footer"/>
    <w:basedOn w:val="Normal"/>
    <w:rsid w:val="00553761"/>
    <w:pPr>
      <w:keepNext/>
      <w:keepLines/>
      <w:spacing w:before="40" w:line="240" w:lineRule="exact"/>
      <w:ind w:left="245" w:hanging="216"/>
    </w:pPr>
    <w:rPr>
      <w:rFonts w:ascii="Arial" w:hAnsi="Arial"/>
      <w:szCs w:val="24"/>
      <w:lang w:val="en-US" w:eastAsia="zh-CN"/>
    </w:rPr>
  </w:style>
  <w:style w:type="character" w:styleId="FollowedHyperlink">
    <w:name w:val="FollowedHyperlink"/>
    <w:basedOn w:val="DefaultParagraphFont"/>
    <w:rsid w:val="008C1D35"/>
    <w:rPr>
      <w:color w:val="800080" w:themeColor="followedHyperlink"/>
      <w:u w:val="single"/>
    </w:rPr>
  </w:style>
  <w:style w:type="character" w:customStyle="1" w:styleId="highlight2">
    <w:name w:val="highlight2"/>
    <w:basedOn w:val="DefaultParagraphFont"/>
    <w:rsid w:val="00E656F9"/>
  </w:style>
  <w:style w:type="paragraph" w:styleId="NoSpacing">
    <w:name w:val="No Spacing"/>
    <w:uiPriority w:val="1"/>
    <w:qFormat/>
    <w:rsid w:val="000A5648"/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Citation">
    <w:name w:val="Citation"/>
    <w:basedOn w:val="Normal"/>
    <w:link w:val="CitationChar"/>
    <w:rsid w:val="00D64A14"/>
    <w:pPr>
      <w:spacing w:after="170" w:line="280" w:lineRule="exact"/>
      <w:ind w:left="567" w:hanging="567"/>
    </w:pPr>
    <w:rPr>
      <w:rFonts w:ascii="Arial" w:hAnsi="Arial"/>
      <w:noProof/>
      <w:sz w:val="22"/>
      <w:szCs w:val="24"/>
      <w:lang w:val="en-US" w:eastAsia="zh-CN"/>
    </w:rPr>
  </w:style>
  <w:style w:type="character" w:customStyle="1" w:styleId="CitationChar">
    <w:name w:val="Citation Char"/>
    <w:link w:val="Citation"/>
    <w:rsid w:val="00D64A14"/>
    <w:rPr>
      <w:rFonts w:ascii="Arial" w:hAnsi="Arial"/>
      <w:noProof/>
      <w:sz w:val="22"/>
      <w:szCs w:val="24"/>
      <w:lang w:eastAsia="zh-CN"/>
    </w:rPr>
  </w:style>
  <w:style w:type="paragraph" w:customStyle="1" w:styleId="paragraph">
    <w:name w:val="paragraph"/>
    <w:basedOn w:val="Normal"/>
    <w:rsid w:val="00502211"/>
    <w:pPr>
      <w:spacing w:before="100" w:beforeAutospacing="1" w:after="100" w:afterAutospacing="1"/>
    </w:pPr>
    <w:rPr>
      <w:rFonts w:ascii="宋体" w:hAnsi="宋体" w:cs="宋体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502211"/>
  </w:style>
  <w:style w:type="character" w:customStyle="1" w:styleId="eop">
    <w:name w:val="eop"/>
    <w:basedOn w:val="DefaultParagraphFont"/>
    <w:rsid w:val="00502211"/>
  </w:style>
  <w:style w:type="character" w:styleId="UnresolvedMention">
    <w:name w:val="Unresolved Mention"/>
    <w:basedOn w:val="DefaultParagraphFont"/>
    <w:uiPriority w:val="99"/>
    <w:semiHidden/>
    <w:unhideWhenUsed/>
    <w:rsid w:val="00A40F20"/>
    <w:rPr>
      <w:color w:val="605E5C"/>
      <w:shd w:val="clear" w:color="auto" w:fill="E1DFDD"/>
    </w:rPr>
  </w:style>
  <w:style w:type="character" w:customStyle="1" w:styleId="spellingerror">
    <w:name w:val="spellingerror"/>
    <w:basedOn w:val="DefaultParagraphFont"/>
    <w:rsid w:val="00F74961"/>
  </w:style>
  <w:style w:type="character" w:customStyle="1" w:styleId="CommentTextChar">
    <w:name w:val="Comment Text Char"/>
    <w:basedOn w:val="DefaultParagraphFont"/>
    <w:link w:val="CommentText"/>
    <w:uiPriority w:val="99"/>
    <w:rsid w:val="00825D47"/>
    <w:rPr>
      <w:rFonts w:ascii="Century Gothic" w:hAnsi="Century Gothic"/>
      <w:lang w:val="en-GB" w:eastAsia="en-GB"/>
    </w:rPr>
  </w:style>
  <w:style w:type="table" w:styleId="GridTable5Dark-Accent3">
    <w:name w:val="Grid Table 5 Dark Accent 3"/>
    <w:basedOn w:val="TableNormal"/>
    <w:uiPriority w:val="50"/>
    <w:rsid w:val="00B31869"/>
    <w:rPr>
      <w:rFonts w:asciiTheme="minorHAnsi" w:eastAsiaTheme="minorEastAsia" w:hAnsiTheme="minorHAnsi" w:cstheme="minorBidi"/>
      <w:kern w:val="2"/>
      <w:sz w:val="21"/>
      <w:szCs w:val="22"/>
      <w:lang w:eastAsia="zh-CN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character" w:styleId="HTMLCite">
    <w:name w:val="HTML Cite"/>
    <w:basedOn w:val="DefaultParagraphFont"/>
    <w:uiPriority w:val="99"/>
    <w:semiHidden/>
    <w:unhideWhenUsed/>
    <w:rsid w:val="000F02EA"/>
    <w:rPr>
      <w:i/>
      <w:iCs/>
    </w:rPr>
  </w:style>
  <w:style w:type="character" w:customStyle="1" w:styleId="meta-value">
    <w:name w:val="meta-value"/>
    <w:basedOn w:val="DefaultParagraphFont"/>
    <w:rsid w:val="000F02EA"/>
  </w:style>
  <w:style w:type="character" w:customStyle="1" w:styleId="ref-journal">
    <w:name w:val="ref-journal"/>
    <w:basedOn w:val="DefaultParagraphFont"/>
    <w:rsid w:val="000F02EA"/>
  </w:style>
  <w:style w:type="character" w:customStyle="1" w:styleId="ref-vol">
    <w:name w:val="ref-vol"/>
    <w:basedOn w:val="DefaultParagraphFont"/>
    <w:rsid w:val="000F02EA"/>
  </w:style>
  <w:style w:type="character" w:customStyle="1" w:styleId="sr-only">
    <w:name w:val="sr-only"/>
    <w:basedOn w:val="DefaultParagraphFont"/>
    <w:rsid w:val="000F02EA"/>
  </w:style>
  <w:style w:type="character" w:customStyle="1" w:styleId="Subtitle1">
    <w:name w:val="Subtitle1"/>
    <w:basedOn w:val="DefaultParagraphFont"/>
    <w:rsid w:val="000F02EA"/>
  </w:style>
  <w:style w:type="character" w:customStyle="1" w:styleId="colon-for-citation-subtitle">
    <w:name w:val="colon-for-citation-subtitle"/>
    <w:basedOn w:val="DefaultParagraphFont"/>
    <w:rsid w:val="000F02EA"/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val="en-GB" w:eastAsia="en-GB"/>
    </w:rPr>
  </w:style>
  <w:style w:type="character" w:customStyle="1" w:styleId="HeaderChar">
    <w:name w:val="Header Char"/>
    <w:basedOn w:val="DefaultParagraphFont"/>
    <w:link w:val="Header"/>
    <w:rsid w:val="005A12B9"/>
    <w:rPr>
      <w:rFonts w:ascii="Century Gothic" w:hAnsi="Century Gothic"/>
      <w:lang w:val="en-GB"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0409FF"/>
    <w:rPr>
      <w:rFonts w:ascii="宋体" w:hAnsi="宋体" w:cs="宋体"/>
      <w:b/>
      <w:bCs/>
      <w:kern w:val="36"/>
      <w:sz w:val="48"/>
      <w:szCs w:val="48"/>
      <w:lang w:eastAsia="zh-CN"/>
    </w:rPr>
  </w:style>
  <w:style w:type="character" w:customStyle="1" w:styleId="labs-docsum-authors">
    <w:name w:val="labs-docsum-authors"/>
    <w:basedOn w:val="DefaultParagraphFont"/>
    <w:rsid w:val="004A4021"/>
  </w:style>
  <w:style w:type="character" w:customStyle="1" w:styleId="labs-docsum-journal-citation">
    <w:name w:val="labs-docsum-journal-citation"/>
    <w:basedOn w:val="DefaultParagraphFont"/>
    <w:rsid w:val="004A4021"/>
  </w:style>
  <w:style w:type="character" w:customStyle="1" w:styleId="citation-part">
    <w:name w:val="citation-part"/>
    <w:basedOn w:val="DefaultParagraphFont"/>
    <w:rsid w:val="004A4021"/>
  </w:style>
  <w:style w:type="character" w:customStyle="1" w:styleId="docsum-pmid">
    <w:name w:val="docsum-pmid"/>
    <w:basedOn w:val="DefaultParagraphFont"/>
    <w:rsid w:val="004A4021"/>
  </w:style>
  <w:style w:type="character" w:customStyle="1" w:styleId="free-resources">
    <w:name w:val="free-resources"/>
    <w:basedOn w:val="DefaultParagraphFont"/>
    <w:rsid w:val="004A4021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E353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zh-CN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E3537"/>
    <w:rPr>
      <w:rFonts w:ascii="Arial" w:hAnsi="Arial" w:cs="Arial"/>
      <w:vanish/>
      <w:sz w:val="16"/>
      <w:szCs w:val="16"/>
      <w:lang w:eastAsia="zh-CN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E353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zh-CN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E3537"/>
    <w:rPr>
      <w:rFonts w:ascii="Arial" w:hAnsi="Arial" w:cs="Arial"/>
      <w:vanish/>
      <w:sz w:val="16"/>
      <w:szCs w:val="16"/>
      <w:lang w:eastAsia="zh-CN"/>
    </w:rPr>
  </w:style>
  <w:style w:type="character" w:customStyle="1" w:styleId="jrnl">
    <w:name w:val="jrnl"/>
    <w:basedOn w:val="DefaultParagraphFont"/>
    <w:rsid w:val="00ED7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48446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35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1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81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848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7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83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30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00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64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45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42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47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17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50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31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13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00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35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19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14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117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0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42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5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48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30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39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14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34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47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2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22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38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2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9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16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5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588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26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431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55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149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05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5324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3889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3357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3939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4440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51314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7826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0169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978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5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05131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593044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715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2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8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60537">
          <w:marLeft w:val="23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5542">
          <w:marLeft w:val="23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91954">
          <w:marLeft w:val="23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6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14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96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2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55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67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255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847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7755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650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2199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9344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739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56680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1545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346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555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34773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333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77356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7298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11372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56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8313">
          <w:marLeft w:val="0"/>
          <w:marRight w:val="0"/>
          <w:marTop w:val="0"/>
          <w:marBottom w:val="0"/>
          <w:divBdr>
            <w:top w:val="single" w:sz="6" w:space="0" w:color="5B616B"/>
            <w:left w:val="single" w:sz="6" w:space="0" w:color="5B616B"/>
            <w:bottom w:val="single" w:sz="6" w:space="0" w:color="5B616B"/>
            <w:right w:val="single" w:sz="6" w:space="0" w:color="5B616B"/>
          </w:divBdr>
        </w:div>
        <w:div w:id="40665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0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8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18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0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14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798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03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80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761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1920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5238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407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9417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701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8574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6937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20257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29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5053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37415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17240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19415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2382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0571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90370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7534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31834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69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91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20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75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2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69F315AAD0272D4A87CE91A48926EA7D" ma:contentTypeVersion="2" ma:contentTypeDescription="新建文档。" ma:contentTypeScope="" ma:versionID="a19b876cb6ed508d35f9198bff78eff0">
  <xsd:schema xmlns:xsd="http://www.w3.org/2001/XMLSchema" xmlns:xs="http://www.w3.org/2001/XMLSchema" xmlns:p="http://schemas.microsoft.com/office/2006/metadata/properties" xmlns:ns2="2df3b9d6-d91a-4f1f-ac65-c266a7b03d4b" targetNamespace="http://schemas.microsoft.com/office/2006/metadata/properties" ma:root="true" ma:fieldsID="9111af38808e6d9d0601728eaaf9f6ee" ns2:_="">
    <xsd:import namespace="2df3b9d6-d91a-4f1f-ac65-c266a7b03d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f3b9d6-d91a-4f1f-ac65-c266a7b03d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Mor20</b:Tag>
    <b:SourceType>JournalArticle</b:SourceType>
    <b:Guid>{28A7D960-9924-C54E-A135-AF8F7A4000B6}</b:Guid>
    <b:Author>
      <b:Author>
        <b:NameList>
          <b:Person>
            <b:Last>Morse</b:Last>
            <b:First>Jared</b:First>
            <b:Middle>S.</b:Middle>
          </b:Person>
          <b:Person>
            <b:Last>Lalonde</b:Last>
            <b:First>Tyler</b:First>
          </b:Person>
          <b:Person>
            <b:Last>Xu</b:Last>
            <b:First>Shiqing</b:First>
          </b:Person>
          <b:Person>
            <b:Last>Liu</b:Last>
            <b:First>Wenshe</b:First>
            <b:Middle>Ray</b:Middle>
          </b:Person>
        </b:NameList>
      </b:Author>
    </b:Author>
    <b:Title>Learning from the Past: Possible Urgent Prevention and Treatment Options for Severe Acute Respiratory Infections Caused by 2019-nCoV</b:Title>
    <b:JournalName>ChemBioChem</b:JournalName>
    <b:Year>2020</b:Year>
    <b:Pages>730-738</b:Pages>
    <b:LCID>en-US</b:LCID>
    <b:Publisher>Wiley Online Library</b:Publisher>
    <b:Volume>21</b:Volume>
    <b:RefOrder>1</b:RefOrder>
  </b:Source>
  <b:Source>
    <b:Tag>Xia20</b:Tag>
    <b:SourceType>JournalArticle</b:SourceType>
    <b:Guid>{8618056D-DD32-D945-ADB7-097673E414B7}</b:Guid>
    <b:Author>
      <b:Author>
        <b:NameList>
          <b:Person>
            <b:Last>Tang</b:Last>
            <b:First>Xiaolu</b:First>
          </b:Person>
          <b:Person>
            <b:Last>Wu</b:Last>
            <b:First>Changcheng</b:First>
          </b:Person>
          <b:Person>
            <b:Last>Li</b:Last>
            <b:First>Xiang</b:First>
          </b:Person>
          <b:Person>
            <b:Last>Song</b:Last>
            <b:First>Yuhe</b:First>
          </b:Person>
          <b:Person>
            <b:Last>Yao</b:Last>
            <b:First>Xinmin</b:First>
          </b:Person>
          <b:Person>
            <b:Last>Wu</b:Last>
            <b:First>Xinkai</b:First>
          </b:Person>
          <b:Person>
            <b:Last>Duan</b:Last>
            <b:First>Yuange</b:First>
          </b:Person>
          <b:Person>
            <b:Last>Zhang</b:Last>
            <b:First>Hong</b:First>
          </b:Person>
          <b:Person>
            <b:Last>Wang</b:Last>
            <b:First>Yirong</b:First>
          </b:Person>
          <b:Person>
            <b:Last>Qian</b:Last>
            <b:First>Zhaohui</b:First>
          </b:Person>
          <b:Person>
            <b:Last>Cui</b:Last>
            <b:First>Jie</b:First>
          </b:Person>
          <b:Person>
            <b:Last>Lu</b:Last>
            <b:First>Jian</b:First>
          </b:Person>
        </b:NameList>
      </b:Author>
    </b:Author>
    <b:Title>On the origin and continuing evolution of SARS-CoV-2</b:Title>
    <b:JournalName>Microbiology</b:JournalName>
    <b:Year>2020</b:Year>
    <b:Pages>preprint</b:Pages>
    <b:RefOrder>2</b:RefOrder>
  </b:Source>
</b:Sources>
</file>

<file path=customXml/itemProps1.xml><?xml version="1.0" encoding="utf-8"?>
<ds:datastoreItem xmlns:ds="http://schemas.openxmlformats.org/officeDocument/2006/customXml" ds:itemID="{75750D71-C128-4418-9C40-4C9F34EF9F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f3b9d6-d91a-4f1f-ac65-c266a7b03d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72031F-F696-4259-8D98-F1506B11A9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99FCDA-6D51-4194-A908-20BFAE4144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1635E2A-1591-46D5-9FA1-661AE4761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1231</Words>
  <Characters>7018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2020-04-15T07:06:00Z</dcterms:created>
  <dcterms:modified xsi:type="dcterms:W3CDTF">2020-04-15T07:07:00Z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0x01010069F315AAD0272D4A87CE91A48926EA7D</vt:lpwstr>
  </property>
</Properties>
</file>