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17" w:type="dxa"/>
        <w:tblLook w:val="04A0" w:firstRow="1" w:lastRow="0" w:firstColumn="1" w:lastColumn="0" w:noHBand="0" w:noVBand="1"/>
      </w:tblPr>
      <w:tblGrid>
        <w:gridCol w:w="3053"/>
        <w:gridCol w:w="1664"/>
        <w:gridCol w:w="1794"/>
        <w:gridCol w:w="1705"/>
        <w:gridCol w:w="1501"/>
      </w:tblGrid>
      <w:tr w:rsidR="0071651C" w:rsidRPr="000A3E6F" w14:paraId="6AA63010" w14:textId="77777777" w:rsidTr="0064653D">
        <w:trPr>
          <w:trHeight w:val="991"/>
        </w:trPr>
        <w:tc>
          <w:tcPr>
            <w:tcW w:w="9717" w:type="dxa"/>
            <w:gridSpan w:val="5"/>
          </w:tcPr>
          <w:p w14:paraId="7FBC0203" w14:textId="4011B8DB" w:rsidR="0071651C" w:rsidRPr="0071651C" w:rsidRDefault="0071651C" w:rsidP="0071651C">
            <w:pPr>
              <w:jc w:val="center"/>
              <w:rPr>
                <w:sz w:val="28"/>
                <w:szCs w:val="28"/>
                <w:lang w:val="en-US"/>
              </w:rPr>
            </w:pPr>
            <w:r w:rsidRPr="0071651C">
              <w:rPr>
                <w:sz w:val="28"/>
                <w:szCs w:val="28"/>
                <w:lang w:val="en-US"/>
              </w:rPr>
              <w:t>Basic Characteristics</w:t>
            </w:r>
          </w:p>
        </w:tc>
      </w:tr>
      <w:tr w:rsidR="000A3E6F" w:rsidRPr="001F24B7" w14:paraId="0A61B792" w14:textId="77777777" w:rsidTr="000A3E6F">
        <w:trPr>
          <w:trHeight w:val="991"/>
        </w:trPr>
        <w:tc>
          <w:tcPr>
            <w:tcW w:w="3053" w:type="dxa"/>
          </w:tcPr>
          <w:p w14:paraId="695F6793" w14:textId="77777777" w:rsidR="000A3E6F" w:rsidRPr="0080179C" w:rsidRDefault="000A3E6F" w:rsidP="000A3E6F"/>
        </w:tc>
        <w:tc>
          <w:tcPr>
            <w:tcW w:w="1664" w:type="dxa"/>
          </w:tcPr>
          <w:p w14:paraId="0C155A68" w14:textId="5A89532F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Total</w:t>
            </w:r>
          </w:p>
        </w:tc>
        <w:tc>
          <w:tcPr>
            <w:tcW w:w="1794" w:type="dxa"/>
          </w:tcPr>
          <w:p w14:paraId="2A39FFC1" w14:textId="71F7F7ED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Patients with malignant lesions</w:t>
            </w:r>
          </w:p>
        </w:tc>
        <w:tc>
          <w:tcPr>
            <w:tcW w:w="1705" w:type="dxa"/>
          </w:tcPr>
          <w:p w14:paraId="0E155CE4" w14:textId="3F5061AE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Patients with non-malignant lesions</w:t>
            </w:r>
          </w:p>
        </w:tc>
        <w:tc>
          <w:tcPr>
            <w:tcW w:w="1501" w:type="dxa"/>
          </w:tcPr>
          <w:p w14:paraId="64995F22" w14:textId="77777777" w:rsidR="000A3E6F" w:rsidRPr="0080179C" w:rsidRDefault="000A3E6F" w:rsidP="000A3E6F">
            <w:pPr>
              <w:rPr>
                <w:lang w:val="en-US"/>
              </w:rPr>
            </w:pPr>
          </w:p>
        </w:tc>
      </w:tr>
      <w:tr w:rsidR="000A3E6F" w14:paraId="08027ED4" w14:textId="77777777" w:rsidTr="000A3E6F">
        <w:trPr>
          <w:trHeight w:val="500"/>
        </w:trPr>
        <w:tc>
          <w:tcPr>
            <w:tcW w:w="3053" w:type="dxa"/>
          </w:tcPr>
          <w:p w14:paraId="61CC1AD4" w14:textId="75879B67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Total number of patients</w:t>
            </w:r>
          </w:p>
        </w:tc>
        <w:tc>
          <w:tcPr>
            <w:tcW w:w="1664" w:type="dxa"/>
          </w:tcPr>
          <w:p w14:paraId="6E2E1918" w14:textId="050A386F" w:rsidR="000A3E6F" w:rsidRPr="0080179C" w:rsidRDefault="001F24B7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42</w:t>
            </w:r>
          </w:p>
        </w:tc>
        <w:tc>
          <w:tcPr>
            <w:tcW w:w="1794" w:type="dxa"/>
          </w:tcPr>
          <w:p w14:paraId="7985A500" w14:textId="15655EF4" w:rsidR="000A3E6F" w:rsidRPr="0080179C" w:rsidRDefault="000A3E6F" w:rsidP="000A3E6F">
            <w:pPr>
              <w:rPr>
                <w:lang w:val="en-US"/>
              </w:rPr>
            </w:pPr>
            <w:r w:rsidRPr="0080179C">
              <w:t>1</w:t>
            </w:r>
            <w:r w:rsidR="001F24B7" w:rsidRPr="0080179C">
              <w:rPr>
                <w:lang w:val="en-US"/>
              </w:rPr>
              <w:t>8</w:t>
            </w:r>
          </w:p>
        </w:tc>
        <w:tc>
          <w:tcPr>
            <w:tcW w:w="1705" w:type="dxa"/>
          </w:tcPr>
          <w:p w14:paraId="1717F7CC" w14:textId="79CC46D9" w:rsidR="000A3E6F" w:rsidRPr="0080179C" w:rsidRDefault="001F24B7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24</w:t>
            </w:r>
          </w:p>
        </w:tc>
        <w:tc>
          <w:tcPr>
            <w:tcW w:w="1501" w:type="dxa"/>
          </w:tcPr>
          <w:p w14:paraId="0D8A1E43" w14:textId="77777777" w:rsidR="000A3E6F" w:rsidRPr="0080179C" w:rsidRDefault="000A3E6F" w:rsidP="000A3E6F"/>
        </w:tc>
      </w:tr>
      <w:tr w:rsidR="000A3E6F" w14:paraId="53C0BE6E" w14:textId="77777777" w:rsidTr="000A3E6F">
        <w:trPr>
          <w:trHeight w:val="500"/>
        </w:trPr>
        <w:tc>
          <w:tcPr>
            <w:tcW w:w="3053" w:type="dxa"/>
          </w:tcPr>
          <w:p w14:paraId="62C84947" w14:textId="3FA09B55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Sex</w:t>
            </w:r>
          </w:p>
        </w:tc>
        <w:tc>
          <w:tcPr>
            <w:tcW w:w="1664" w:type="dxa"/>
          </w:tcPr>
          <w:p w14:paraId="38B026D3" w14:textId="1112ECD4" w:rsidR="000A3E6F" w:rsidRPr="0080179C" w:rsidRDefault="001F24B7" w:rsidP="000A3E6F">
            <w:r w:rsidRPr="0080179C">
              <w:rPr>
                <w:lang w:val="en-US"/>
              </w:rPr>
              <w:t>31</w:t>
            </w:r>
            <w:r w:rsidR="000A3E6F" w:rsidRPr="0080179C">
              <w:t xml:space="preserve"> males,</w:t>
            </w:r>
            <w:r w:rsidRPr="0080179C">
              <w:rPr>
                <w:lang w:val="en-US"/>
              </w:rPr>
              <w:t>11</w:t>
            </w:r>
            <w:r w:rsidR="000A3E6F" w:rsidRPr="0080179C">
              <w:t xml:space="preserve"> females</w:t>
            </w:r>
          </w:p>
        </w:tc>
        <w:tc>
          <w:tcPr>
            <w:tcW w:w="1794" w:type="dxa"/>
          </w:tcPr>
          <w:p w14:paraId="58CE340F" w14:textId="0D86D535" w:rsidR="000A3E6F" w:rsidRPr="0080179C" w:rsidRDefault="000A3E6F" w:rsidP="000A3E6F">
            <w:r w:rsidRPr="0080179C">
              <w:t>1</w:t>
            </w:r>
            <w:r w:rsidR="001F24B7" w:rsidRPr="0080179C">
              <w:rPr>
                <w:lang w:val="en-US"/>
              </w:rPr>
              <w:t>4</w:t>
            </w:r>
            <w:r w:rsidRPr="0080179C">
              <w:t xml:space="preserve"> males, </w:t>
            </w:r>
            <w:r w:rsidR="001F24B7" w:rsidRPr="0080179C">
              <w:rPr>
                <w:lang w:val="en-US"/>
              </w:rPr>
              <w:t>4</w:t>
            </w:r>
            <w:r w:rsidR="00207BA8" w:rsidRPr="0080179C">
              <w:rPr>
                <w:lang w:val="en-US"/>
              </w:rPr>
              <w:t xml:space="preserve"> </w:t>
            </w:r>
            <w:r w:rsidRPr="0080179C">
              <w:t>females</w:t>
            </w:r>
          </w:p>
        </w:tc>
        <w:tc>
          <w:tcPr>
            <w:tcW w:w="1705" w:type="dxa"/>
          </w:tcPr>
          <w:p w14:paraId="79B00142" w14:textId="0F14FDD6" w:rsidR="000A3E6F" w:rsidRPr="0080179C" w:rsidRDefault="000A3E6F" w:rsidP="000A3E6F">
            <w:r w:rsidRPr="0080179C">
              <w:t>1</w:t>
            </w:r>
            <w:r w:rsidR="00207BA8" w:rsidRPr="0080179C">
              <w:rPr>
                <w:lang w:val="en-US"/>
              </w:rPr>
              <w:t>7</w:t>
            </w:r>
            <w:r w:rsidRPr="0080179C">
              <w:t xml:space="preserve"> males, </w:t>
            </w:r>
            <w:r w:rsidR="00207BA8" w:rsidRPr="0080179C">
              <w:rPr>
                <w:lang w:val="en-US"/>
              </w:rPr>
              <w:t>7</w:t>
            </w:r>
            <w:r w:rsidRPr="0080179C">
              <w:t xml:space="preserve"> females</w:t>
            </w:r>
          </w:p>
        </w:tc>
        <w:tc>
          <w:tcPr>
            <w:tcW w:w="1501" w:type="dxa"/>
          </w:tcPr>
          <w:p w14:paraId="702D2AB3" w14:textId="0F010D18" w:rsidR="000A3E6F" w:rsidRPr="0080179C" w:rsidRDefault="000A3E6F" w:rsidP="000A3E6F">
            <w:r w:rsidRPr="0080179C">
              <w:t>p = .378</w:t>
            </w:r>
          </w:p>
        </w:tc>
      </w:tr>
      <w:tr w:rsidR="000A3E6F" w14:paraId="61C643B4" w14:textId="77777777" w:rsidTr="000A3E6F">
        <w:trPr>
          <w:trHeight w:val="500"/>
        </w:trPr>
        <w:tc>
          <w:tcPr>
            <w:tcW w:w="3053" w:type="dxa"/>
          </w:tcPr>
          <w:p w14:paraId="24565EA6" w14:textId="70FE44A1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Age (years)</w:t>
            </w:r>
          </w:p>
        </w:tc>
        <w:tc>
          <w:tcPr>
            <w:tcW w:w="1664" w:type="dxa"/>
          </w:tcPr>
          <w:p w14:paraId="2079D43B" w14:textId="617E4D4B" w:rsidR="000A3E6F" w:rsidRPr="0080179C" w:rsidRDefault="00207BA8" w:rsidP="000A3E6F">
            <w:r w:rsidRPr="0080179C">
              <w:rPr>
                <w:lang w:val="en-US"/>
              </w:rPr>
              <w:t>61.</w:t>
            </w:r>
            <w:r w:rsidR="000A3E6F" w:rsidRPr="0080179C">
              <w:t xml:space="preserve">2 </w:t>
            </w:r>
            <w:r w:rsidR="000A3E6F" w:rsidRPr="0080179C">
              <w:rPr>
                <w:rFonts w:cstheme="minorHAnsi"/>
              </w:rPr>
              <w:t>±</w:t>
            </w:r>
            <w:r w:rsidR="000A3E6F" w:rsidRPr="0080179C">
              <w:t>7.66</w:t>
            </w:r>
          </w:p>
        </w:tc>
        <w:tc>
          <w:tcPr>
            <w:tcW w:w="1794" w:type="dxa"/>
          </w:tcPr>
          <w:p w14:paraId="7CCFB1AC" w14:textId="2807456A" w:rsidR="000A3E6F" w:rsidRPr="0080179C" w:rsidRDefault="000A3E6F" w:rsidP="000A3E6F">
            <w:r w:rsidRPr="0080179C">
              <w:t>60.</w:t>
            </w:r>
            <w:r w:rsidR="00207BA8" w:rsidRPr="0080179C">
              <w:rPr>
                <w:lang w:val="en-US"/>
              </w:rPr>
              <w:t>4</w:t>
            </w:r>
            <w:r w:rsidRPr="0080179C">
              <w:t xml:space="preserve"> </w:t>
            </w:r>
            <w:r w:rsidR="00207BA8" w:rsidRPr="0080179C">
              <w:t>±</w:t>
            </w:r>
            <w:r w:rsidRPr="0080179C">
              <w:t xml:space="preserve"> 7.49</w:t>
            </w:r>
          </w:p>
        </w:tc>
        <w:tc>
          <w:tcPr>
            <w:tcW w:w="1705" w:type="dxa"/>
          </w:tcPr>
          <w:p w14:paraId="46E0164F" w14:textId="5F5DE0B8" w:rsidR="000A3E6F" w:rsidRPr="0080179C" w:rsidRDefault="000A3E6F" w:rsidP="000A3E6F">
            <w:r w:rsidRPr="0080179C">
              <w:t>54</w:t>
            </w:r>
            <w:r w:rsidR="00207BA8" w:rsidRPr="0080179C">
              <w:rPr>
                <w:lang w:val="en-US"/>
              </w:rPr>
              <w:t>.5</w:t>
            </w:r>
            <w:r w:rsidRPr="0080179C">
              <w:t xml:space="preserve">6 </w:t>
            </w:r>
            <w:r w:rsidR="00207BA8" w:rsidRPr="0080179C">
              <w:t>±</w:t>
            </w:r>
            <w:r w:rsidR="00207BA8" w:rsidRPr="0080179C">
              <w:rPr>
                <w:lang w:val="en-US"/>
              </w:rPr>
              <w:t xml:space="preserve"> </w:t>
            </w:r>
            <w:r w:rsidRPr="0080179C">
              <w:t>6.90</w:t>
            </w:r>
          </w:p>
        </w:tc>
        <w:tc>
          <w:tcPr>
            <w:tcW w:w="1501" w:type="dxa"/>
          </w:tcPr>
          <w:p w14:paraId="1DC4B43C" w14:textId="36600977" w:rsidR="000A3E6F" w:rsidRPr="0080179C" w:rsidRDefault="000A3E6F" w:rsidP="000A3E6F">
            <w:r w:rsidRPr="0080179C">
              <w:t>p = .034</w:t>
            </w:r>
          </w:p>
        </w:tc>
      </w:tr>
      <w:tr w:rsidR="000A3E6F" w14:paraId="04AECF6A" w14:textId="77777777" w:rsidTr="000A3E6F">
        <w:trPr>
          <w:trHeight w:val="741"/>
        </w:trPr>
        <w:tc>
          <w:tcPr>
            <w:tcW w:w="3053" w:type="dxa"/>
          </w:tcPr>
          <w:p w14:paraId="0E204369" w14:textId="2DDC2DC8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Cigarettes/day,mdn (IQR)</w:t>
            </w:r>
          </w:p>
        </w:tc>
        <w:tc>
          <w:tcPr>
            <w:tcW w:w="1664" w:type="dxa"/>
          </w:tcPr>
          <w:p w14:paraId="06C6BFA8" w14:textId="534FF5CD" w:rsidR="000A3E6F" w:rsidRPr="0080179C" w:rsidRDefault="000A3E6F" w:rsidP="000A3E6F">
            <w:r w:rsidRPr="0080179C">
              <w:t>13 (24-12)</w:t>
            </w:r>
          </w:p>
        </w:tc>
        <w:tc>
          <w:tcPr>
            <w:tcW w:w="1794" w:type="dxa"/>
          </w:tcPr>
          <w:p w14:paraId="11B33F77" w14:textId="3558F0A7" w:rsidR="000A3E6F" w:rsidRPr="0080179C" w:rsidRDefault="000A3E6F" w:rsidP="000A3E6F">
            <w:r w:rsidRPr="0080179C">
              <w:t>21.5 (65.8-53.8)</w:t>
            </w:r>
          </w:p>
        </w:tc>
        <w:tc>
          <w:tcPr>
            <w:tcW w:w="1705" w:type="dxa"/>
          </w:tcPr>
          <w:p w14:paraId="24966AE2" w14:textId="60D157B7" w:rsidR="000A3E6F" w:rsidRPr="0080179C" w:rsidRDefault="000A3E6F" w:rsidP="000A3E6F">
            <w:r w:rsidRPr="0080179C">
              <w:t>1</w:t>
            </w:r>
            <w:r w:rsidR="0080179C" w:rsidRPr="0080179C">
              <w:t>3</w:t>
            </w:r>
            <w:r w:rsidRPr="0080179C">
              <w:t>.</w:t>
            </w:r>
            <w:r w:rsidR="0080179C" w:rsidRPr="0080179C">
              <w:t>6</w:t>
            </w:r>
            <w:r w:rsidRPr="0080179C">
              <w:t xml:space="preserve"> (18.5-11.3)</w:t>
            </w:r>
          </w:p>
        </w:tc>
        <w:tc>
          <w:tcPr>
            <w:tcW w:w="1501" w:type="dxa"/>
          </w:tcPr>
          <w:p w14:paraId="398F31D9" w14:textId="26924519" w:rsidR="000A3E6F" w:rsidRPr="0080179C" w:rsidRDefault="000A3E6F" w:rsidP="000A3E6F">
            <w:r w:rsidRPr="0080179C">
              <w:t>p = .06</w:t>
            </w:r>
            <w:r w:rsidR="0080179C" w:rsidRPr="0080179C">
              <w:t>7</w:t>
            </w:r>
          </w:p>
        </w:tc>
      </w:tr>
      <w:tr w:rsidR="000A3E6F" w14:paraId="20F4B7EC" w14:textId="77777777" w:rsidTr="000A3E6F">
        <w:trPr>
          <w:trHeight w:val="500"/>
        </w:trPr>
        <w:tc>
          <w:tcPr>
            <w:tcW w:w="3053" w:type="dxa"/>
          </w:tcPr>
          <w:p w14:paraId="4157B79A" w14:textId="5797A168" w:rsidR="000A3E6F" w:rsidRPr="0080179C" w:rsidRDefault="000A3E6F" w:rsidP="000A3E6F">
            <w:pPr>
              <w:rPr>
                <w:lang w:val="en-US"/>
              </w:rPr>
            </w:pPr>
            <w:r w:rsidRPr="0080179C">
              <w:rPr>
                <w:lang w:val="en-US"/>
              </w:rPr>
              <w:t>Years smoking, mean</w:t>
            </w:r>
            <w:r w:rsidR="0080179C" w:rsidRPr="0080179C">
              <w:t xml:space="preserve"> </w:t>
            </w:r>
            <w:r w:rsidR="0080179C" w:rsidRPr="0080179C">
              <w:rPr>
                <w:lang w:val="en-US"/>
              </w:rPr>
              <w:t>±</w:t>
            </w:r>
            <w:r w:rsidRPr="0080179C">
              <w:rPr>
                <w:lang w:val="en-US"/>
              </w:rPr>
              <w:t xml:space="preserve"> SD</w:t>
            </w:r>
          </w:p>
        </w:tc>
        <w:tc>
          <w:tcPr>
            <w:tcW w:w="1664" w:type="dxa"/>
          </w:tcPr>
          <w:p w14:paraId="5D2B5B39" w14:textId="611CE859" w:rsidR="000A3E6F" w:rsidRPr="0080179C" w:rsidRDefault="000A3E6F" w:rsidP="000A3E6F">
            <w:r w:rsidRPr="0080179C">
              <w:t>3</w:t>
            </w:r>
            <w:r w:rsidR="001F71C1">
              <w:t>3</w:t>
            </w:r>
            <w:r w:rsidRPr="0080179C">
              <w:t xml:space="preserve">.8 </w:t>
            </w:r>
            <w:r w:rsidRPr="0080179C">
              <w:rPr>
                <w:rFonts w:cstheme="minorHAnsi"/>
              </w:rPr>
              <w:t>±</w:t>
            </w:r>
            <w:r w:rsidRPr="0080179C">
              <w:t>8.45</w:t>
            </w:r>
          </w:p>
        </w:tc>
        <w:tc>
          <w:tcPr>
            <w:tcW w:w="1794" w:type="dxa"/>
          </w:tcPr>
          <w:p w14:paraId="63577019" w14:textId="2533BF97" w:rsidR="000A3E6F" w:rsidRPr="0080179C" w:rsidRDefault="000A3E6F" w:rsidP="000A3E6F">
            <w:r w:rsidRPr="0080179C">
              <w:t xml:space="preserve">33.1 </w:t>
            </w:r>
            <w:r w:rsidR="0071651C" w:rsidRPr="0080179C">
              <w:t>±</w:t>
            </w:r>
            <w:r w:rsidRPr="0080179C">
              <w:t>6.17</w:t>
            </w:r>
          </w:p>
        </w:tc>
        <w:tc>
          <w:tcPr>
            <w:tcW w:w="1705" w:type="dxa"/>
          </w:tcPr>
          <w:p w14:paraId="2C74597B" w14:textId="368BE4C8" w:rsidR="000A3E6F" w:rsidRPr="0080179C" w:rsidRDefault="0080179C" w:rsidP="000A3E6F">
            <w:r w:rsidRPr="0080179C">
              <w:t>32</w:t>
            </w:r>
            <w:r w:rsidR="000A3E6F" w:rsidRPr="0080179C">
              <w:t>.</w:t>
            </w:r>
            <w:r w:rsidRPr="0080179C">
              <w:t>4</w:t>
            </w:r>
            <w:r w:rsidR="000A3E6F" w:rsidRPr="0080179C">
              <w:t xml:space="preserve"> </w:t>
            </w:r>
            <w:r w:rsidR="0071651C" w:rsidRPr="0080179C">
              <w:t>±</w:t>
            </w:r>
            <w:r w:rsidR="000A3E6F" w:rsidRPr="0080179C">
              <w:t xml:space="preserve"> </w:t>
            </w:r>
            <w:r w:rsidRPr="0080179C">
              <w:t>8</w:t>
            </w:r>
            <w:r w:rsidR="000A3E6F" w:rsidRPr="0080179C">
              <w:t>.</w:t>
            </w:r>
            <w:r w:rsidRPr="0080179C">
              <w:t>842</w:t>
            </w:r>
          </w:p>
        </w:tc>
        <w:tc>
          <w:tcPr>
            <w:tcW w:w="1501" w:type="dxa"/>
          </w:tcPr>
          <w:p w14:paraId="06999AD4" w14:textId="0C12872A" w:rsidR="000A3E6F" w:rsidRPr="0080179C" w:rsidRDefault="000A3E6F" w:rsidP="000A3E6F">
            <w:r w:rsidRPr="0080179C">
              <w:t>p = .27</w:t>
            </w:r>
            <w:r w:rsidR="0080179C" w:rsidRPr="0080179C">
              <w:t>3</w:t>
            </w:r>
          </w:p>
        </w:tc>
      </w:tr>
    </w:tbl>
    <w:p w14:paraId="59FEB0A8" w14:textId="2A663D72" w:rsidR="00F312E8" w:rsidRDefault="001F71C1"/>
    <w:p w14:paraId="2F500FCA" w14:textId="50786E39" w:rsidR="0071651C" w:rsidRPr="0071651C" w:rsidRDefault="0071651C">
      <w:pPr>
        <w:rPr>
          <w:lang w:val="en-US"/>
        </w:rPr>
      </w:pPr>
      <w:r>
        <w:rPr>
          <w:lang w:val="en-US"/>
        </w:rPr>
        <w:t>Table 1.</w:t>
      </w:r>
    </w:p>
    <w:sectPr w:rsidR="0071651C" w:rsidRPr="0071651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E6F"/>
    <w:rsid w:val="000A3E6F"/>
    <w:rsid w:val="001F24B7"/>
    <w:rsid w:val="001F6355"/>
    <w:rsid w:val="001F71C1"/>
    <w:rsid w:val="00207BA8"/>
    <w:rsid w:val="004E15CC"/>
    <w:rsid w:val="0071651C"/>
    <w:rsid w:val="0080179C"/>
    <w:rsid w:val="009F3EF7"/>
    <w:rsid w:val="00C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6BBE8"/>
  <w15:chartTrackingRefBased/>
  <w15:docId w15:val="{8399F50C-476D-4F91-B3DF-D70E88EC8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E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66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8</cp:revision>
  <dcterms:created xsi:type="dcterms:W3CDTF">2022-02-08T21:20:00Z</dcterms:created>
  <dcterms:modified xsi:type="dcterms:W3CDTF">2022-04-28T18:08:00Z</dcterms:modified>
</cp:coreProperties>
</file>