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CFF" w:rsidRDefault="00A56CFF">
      <w:r>
        <w:t>Table 1</w:t>
      </w:r>
      <w:r w:rsidR="00A16B91">
        <w:t xml:space="preserve"> – Examples of Family and Provider Developed Tools to support 6 Key Elements of PFCC Rounds</w:t>
      </w:r>
      <w:bookmarkStart w:id="0" w:name="_GoBack"/>
      <w:bookmarkEnd w:id="0"/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55"/>
        <w:gridCol w:w="3600"/>
        <w:gridCol w:w="3600"/>
      </w:tblGrid>
      <w:tr w:rsidR="00A56CFF" w:rsidRPr="00A56CFF" w:rsidTr="00281912">
        <w:trPr>
          <w:trHeight w:val="576"/>
        </w:trPr>
        <w:tc>
          <w:tcPr>
            <w:tcW w:w="2155" w:type="dxa"/>
            <w:tcBorders>
              <w:right w:val="single" w:sz="4" w:space="0" w:color="FFFFFF" w:themeColor="background1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A56CFF" w:rsidRDefault="00A56CFF" w:rsidP="00A56CFF">
            <w:pPr>
              <w:spacing w:after="0" w:line="240" w:lineRule="auto"/>
              <w:jc w:val="center"/>
              <w:rPr>
                <w:b/>
                <w:bCs/>
                <w:sz w:val="28"/>
                <w:lang w:val="en-US"/>
              </w:rPr>
            </w:pPr>
            <w:r w:rsidRPr="00A56CFF">
              <w:rPr>
                <w:b/>
                <w:bCs/>
                <w:sz w:val="28"/>
                <w:lang w:val="en-US"/>
              </w:rPr>
              <w:t>6 Key Elements</w:t>
            </w:r>
          </w:p>
          <w:p w:rsidR="00A16B91" w:rsidRPr="00A56CFF" w:rsidRDefault="00A16B91" w:rsidP="00A56CFF">
            <w:pPr>
              <w:spacing w:after="0" w:line="240" w:lineRule="auto"/>
              <w:jc w:val="center"/>
              <w:rPr>
                <w:sz w:val="28"/>
              </w:rPr>
            </w:pPr>
            <w:proofErr w:type="gramStart"/>
            <w:r>
              <w:rPr>
                <w:b/>
                <w:bCs/>
                <w:sz w:val="28"/>
                <w:lang w:val="en-US"/>
              </w:rPr>
              <w:t>of</w:t>
            </w:r>
            <w:proofErr w:type="gramEnd"/>
            <w:r>
              <w:rPr>
                <w:b/>
                <w:bCs/>
                <w:sz w:val="28"/>
                <w:lang w:val="en-US"/>
              </w:rPr>
              <w:t xml:space="preserve"> PFCC Rounds</w:t>
            </w:r>
          </w:p>
        </w:tc>
        <w:tc>
          <w:tcPr>
            <w:tcW w:w="36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A56CFF" w:rsidRPr="00A56CFF" w:rsidRDefault="00A56CFF" w:rsidP="00A56CFF">
            <w:pPr>
              <w:spacing w:after="0" w:line="240" w:lineRule="auto"/>
              <w:jc w:val="center"/>
              <w:rPr>
                <w:sz w:val="28"/>
              </w:rPr>
            </w:pPr>
            <w:r w:rsidRPr="00A56CFF">
              <w:rPr>
                <w:b/>
                <w:bCs/>
                <w:sz w:val="28"/>
                <w:lang w:val="en-US"/>
              </w:rPr>
              <w:t>Patients &amp; Families</w:t>
            </w:r>
          </w:p>
          <w:p w:rsidR="00A56CFF" w:rsidRPr="00A56CFF" w:rsidRDefault="00A56CFF" w:rsidP="00A56CFF">
            <w:pPr>
              <w:spacing w:after="0" w:line="240" w:lineRule="auto"/>
              <w:jc w:val="center"/>
              <w:rPr>
                <w:sz w:val="28"/>
              </w:rPr>
            </w:pPr>
            <w:r w:rsidRPr="00A56CFF">
              <w:rPr>
                <w:b/>
                <w:bCs/>
                <w:sz w:val="28"/>
                <w:lang w:val="en-US"/>
              </w:rPr>
              <w:t>Practices</w:t>
            </w:r>
          </w:p>
        </w:tc>
        <w:tc>
          <w:tcPr>
            <w:tcW w:w="3600" w:type="dxa"/>
            <w:tcBorders>
              <w:left w:val="single" w:sz="4" w:space="0" w:color="FFFFFF" w:themeColor="background1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A56CFF" w:rsidRPr="00A56CFF" w:rsidRDefault="00A56CFF" w:rsidP="00A56CFF">
            <w:pPr>
              <w:spacing w:after="0" w:line="240" w:lineRule="auto"/>
              <w:jc w:val="center"/>
              <w:rPr>
                <w:sz w:val="28"/>
              </w:rPr>
            </w:pPr>
            <w:r w:rsidRPr="00A56CFF">
              <w:rPr>
                <w:b/>
                <w:bCs/>
                <w:sz w:val="28"/>
                <w:lang w:val="en-US"/>
              </w:rPr>
              <w:t>Providers</w:t>
            </w:r>
          </w:p>
          <w:p w:rsidR="00A56CFF" w:rsidRPr="00A56CFF" w:rsidRDefault="00A56CFF" w:rsidP="00A56CFF">
            <w:pPr>
              <w:spacing w:after="0" w:line="240" w:lineRule="auto"/>
              <w:jc w:val="center"/>
              <w:rPr>
                <w:sz w:val="28"/>
              </w:rPr>
            </w:pPr>
            <w:r w:rsidRPr="00A56CFF">
              <w:rPr>
                <w:b/>
                <w:bCs/>
                <w:sz w:val="28"/>
                <w:lang w:val="en-US"/>
              </w:rPr>
              <w:t>Practices</w:t>
            </w:r>
          </w:p>
        </w:tc>
      </w:tr>
      <w:tr w:rsidR="00A56CFF" w:rsidRPr="00A56CFF" w:rsidTr="00A56CFF">
        <w:trPr>
          <w:trHeight w:val="1379"/>
        </w:trPr>
        <w:tc>
          <w:tcPr>
            <w:tcW w:w="21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A56CFF" w:rsidRPr="00A56CFF" w:rsidRDefault="00A56CFF" w:rsidP="00A56CFF">
            <w:pPr>
              <w:spacing w:after="0" w:line="240" w:lineRule="auto"/>
              <w:rPr>
                <w:sz w:val="28"/>
                <w:szCs w:val="28"/>
              </w:rPr>
            </w:pPr>
            <w:r w:rsidRPr="00A56CFF">
              <w:rPr>
                <w:b/>
                <w:bCs/>
                <w:sz w:val="28"/>
                <w:szCs w:val="28"/>
                <w:lang w:val="en-US"/>
              </w:rPr>
              <w:t>Invitation</w:t>
            </w:r>
          </w:p>
        </w:tc>
        <w:tc>
          <w:tcPr>
            <w:tcW w:w="360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Patients and families are invited to join daily rounds to discuss patient care plans. If you can’t make it, let us know other ways and times for communication.</w:t>
            </w:r>
          </w:p>
        </w:tc>
        <w:tc>
          <w:tcPr>
            <w:tcW w:w="360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t>“We are starting rounds shortly. We will be reviewing why Joe is in the ICU and talk about a plan for his care as a team. Would you like to join in?”</w:t>
            </w:r>
          </w:p>
        </w:tc>
      </w:tr>
      <w:tr w:rsidR="00A56CFF" w:rsidRPr="00A56CFF" w:rsidTr="00A56CFF">
        <w:trPr>
          <w:trHeight w:val="1342"/>
        </w:trPr>
        <w:tc>
          <w:tcPr>
            <w:tcW w:w="21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A56CFF" w:rsidRPr="00A56CFF" w:rsidRDefault="00A56CFF" w:rsidP="00A56CFF">
            <w:pPr>
              <w:spacing w:after="0" w:line="240" w:lineRule="auto"/>
              <w:rPr>
                <w:sz w:val="28"/>
                <w:szCs w:val="28"/>
              </w:rPr>
            </w:pPr>
            <w:r w:rsidRPr="00A56CFF">
              <w:rPr>
                <w:b/>
                <w:bCs/>
                <w:sz w:val="28"/>
                <w:szCs w:val="28"/>
                <w:lang w:val="en-US"/>
              </w:rPr>
              <w:t>Orientation</w:t>
            </w:r>
          </w:p>
        </w:tc>
        <w:tc>
          <w:tcPr>
            <w:tcW w:w="360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t>Please let us know what you like to be called and your relationship to the patient, and how you are involved in your loved one’s care.</w:t>
            </w:r>
          </w:p>
        </w:tc>
        <w:tc>
          <w:tcPr>
            <w:tcW w:w="360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t>Before/at the start of rounds: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</w:rPr>
              <w:t xml:space="preserve">I </w:t>
            </w:r>
            <w:r w:rsidRPr="00A56CFF">
              <w:t>– Introductions/Invitation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  <w:lang w:val="en-US"/>
              </w:rPr>
              <w:t>D</w:t>
            </w:r>
            <w:r w:rsidRPr="00A56CFF">
              <w:rPr>
                <w:lang w:val="en-US"/>
              </w:rPr>
              <w:t xml:space="preserve"> - Definition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  <w:lang w:val="en-US"/>
              </w:rPr>
              <w:t>E</w:t>
            </w:r>
            <w:r w:rsidRPr="00A56CFF">
              <w:rPr>
                <w:lang w:val="en-US"/>
              </w:rPr>
              <w:t xml:space="preserve"> - Encouragement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  <w:lang w:val="en-US"/>
              </w:rPr>
              <w:t>A</w:t>
            </w:r>
            <w:r w:rsidRPr="00A56CFF">
              <w:rPr>
                <w:lang w:val="en-US"/>
              </w:rPr>
              <w:t xml:space="preserve"> – Alternatives</w:t>
            </w:r>
          </w:p>
        </w:tc>
      </w:tr>
      <w:tr w:rsidR="00A56CFF" w:rsidRPr="00A56CFF" w:rsidTr="00A56CFF">
        <w:trPr>
          <w:trHeight w:val="1018"/>
        </w:trPr>
        <w:tc>
          <w:tcPr>
            <w:tcW w:w="21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A56CFF" w:rsidRPr="00A56CFF" w:rsidRDefault="00A56CFF" w:rsidP="00A56CFF">
            <w:pPr>
              <w:spacing w:after="0" w:line="240" w:lineRule="auto"/>
              <w:rPr>
                <w:sz w:val="28"/>
                <w:szCs w:val="28"/>
              </w:rPr>
            </w:pPr>
            <w:r w:rsidRPr="00A56CFF">
              <w:rPr>
                <w:b/>
                <w:bCs/>
                <w:sz w:val="28"/>
                <w:szCs w:val="28"/>
                <w:lang w:val="en-US"/>
              </w:rPr>
              <w:t xml:space="preserve">Active Engagement </w:t>
            </w:r>
          </w:p>
        </w:tc>
        <w:tc>
          <w:tcPr>
            <w:tcW w:w="360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 xml:space="preserve">Utilize the </w:t>
            </w:r>
            <w:r w:rsidRPr="00A56CFF">
              <w:rPr>
                <w:b/>
                <w:bCs/>
                <w:lang w:val="en-US"/>
              </w:rPr>
              <w:t xml:space="preserve">Family Note-Taking/Rounds Participation Tool </w:t>
            </w:r>
            <w:r w:rsidRPr="00A56CFF">
              <w:rPr>
                <w:lang w:val="en-US"/>
              </w:rPr>
              <w:t>to help organize your questions and thoughts prior to rounds</w:t>
            </w:r>
          </w:p>
        </w:tc>
        <w:tc>
          <w:tcPr>
            <w:tcW w:w="360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“Are there other things you want us to know about how Joe’s doing?”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“What do you think Joe would think?”</w:t>
            </w:r>
          </w:p>
        </w:tc>
      </w:tr>
      <w:tr w:rsidR="00A56CFF" w:rsidRPr="00A56CFF" w:rsidTr="00A56CFF">
        <w:trPr>
          <w:trHeight w:val="1379"/>
        </w:trPr>
        <w:tc>
          <w:tcPr>
            <w:tcW w:w="21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A56CFF" w:rsidRPr="00A56CFF" w:rsidRDefault="00A56CFF" w:rsidP="00A56CFF">
            <w:pPr>
              <w:spacing w:after="0" w:line="240" w:lineRule="auto"/>
              <w:rPr>
                <w:sz w:val="28"/>
                <w:szCs w:val="28"/>
              </w:rPr>
            </w:pPr>
            <w:r w:rsidRPr="00A56CFF">
              <w:rPr>
                <w:b/>
                <w:bCs/>
                <w:sz w:val="28"/>
                <w:szCs w:val="28"/>
                <w:lang w:val="en-US"/>
              </w:rPr>
              <w:t>Summary</w:t>
            </w:r>
          </w:p>
        </w:tc>
        <w:tc>
          <w:tcPr>
            <w:tcW w:w="360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We should provide in summary: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  <w:lang w:val="en-US"/>
              </w:rPr>
              <w:t>Big Picture</w:t>
            </w:r>
            <w:r w:rsidRPr="00A56CFF">
              <w:rPr>
                <w:lang w:val="en-US"/>
              </w:rPr>
              <w:t>: “What are the main concerns today?”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  <w:lang w:val="en-US"/>
              </w:rPr>
              <w:t xml:space="preserve">Progress: </w:t>
            </w:r>
            <w:r w:rsidRPr="00A56CFF">
              <w:rPr>
                <w:lang w:val="en-US"/>
              </w:rPr>
              <w:t>“Is today better, the same or worse?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  <w:lang w:val="en-US"/>
              </w:rPr>
              <w:t xml:space="preserve">Plan: </w:t>
            </w:r>
            <w:r w:rsidRPr="00A56CFF">
              <w:rPr>
                <w:lang w:val="en-US"/>
              </w:rPr>
              <w:t>“What is the plan for today?” “What things will be changed? Why?”</w:t>
            </w:r>
          </w:p>
        </w:tc>
        <w:tc>
          <w:tcPr>
            <w:tcW w:w="360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5 Ps Mnemonic: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 xml:space="preserve">Big </w:t>
            </w:r>
            <w:r w:rsidRPr="00A56CFF">
              <w:rPr>
                <w:b/>
                <w:bCs/>
                <w:lang w:val="en-US"/>
              </w:rPr>
              <w:t>P</w:t>
            </w:r>
            <w:r w:rsidRPr="00A56CFF">
              <w:rPr>
                <w:lang w:val="en-US"/>
              </w:rPr>
              <w:t xml:space="preserve">icture, 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  <w:lang w:val="en-US"/>
              </w:rPr>
              <w:t>P</w:t>
            </w:r>
            <w:r w:rsidRPr="00A56CFF">
              <w:rPr>
                <w:lang w:val="en-US"/>
              </w:rPr>
              <w:t xml:space="preserve">rogress,  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  <w:lang w:val="en-US"/>
              </w:rPr>
              <w:t>P</w:t>
            </w:r>
            <w:r w:rsidRPr="00A56CFF">
              <w:rPr>
                <w:lang w:val="en-US"/>
              </w:rPr>
              <w:t xml:space="preserve">lan, 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Consider: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  <w:lang w:val="en-US"/>
              </w:rPr>
              <w:t>P</w:t>
            </w:r>
            <w:r w:rsidRPr="00A56CFF">
              <w:rPr>
                <w:lang w:val="en-US"/>
              </w:rPr>
              <w:t>rognosis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b/>
                <w:bCs/>
                <w:lang w:val="en-US"/>
              </w:rPr>
              <w:t>P</w:t>
            </w:r>
            <w:r w:rsidRPr="00A56CFF">
              <w:rPr>
                <w:lang w:val="en-US"/>
              </w:rPr>
              <w:t>otential Problems</w:t>
            </w:r>
          </w:p>
        </w:tc>
      </w:tr>
      <w:tr w:rsidR="00A56CFF" w:rsidRPr="00A56CFF" w:rsidTr="00A56CFF">
        <w:trPr>
          <w:trHeight w:val="1379"/>
        </w:trPr>
        <w:tc>
          <w:tcPr>
            <w:tcW w:w="21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A56CFF" w:rsidRPr="00A56CFF" w:rsidRDefault="00A56CFF" w:rsidP="00A56CFF">
            <w:pPr>
              <w:spacing w:after="0" w:line="240" w:lineRule="auto"/>
              <w:rPr>
                <w:sz w:val="28"/>
                <w:szCs w:val="28"/>
              </w:rPr>
            </w:pPr>
            <w:r w:rsidRPr="00A56CFF">
              <w:rPr>
                <w:b/>
                <w:bCs/>
                <w:sz w:val="28"/>
                <w:szCs w:val="28"/>
                <w:lang w:val="en-US"/>
              </w:rPr>
              <w:t>Questions</w:t>
            </w:r>
          </w:p>
        </w:tc>
        <w:tc>
          <w:tcPr>
            <w:tcW w:w="360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“Can you explain to me what you meant by SBT?”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“When do you expect him to get the breathing tube out?”</w:t>
            </w:r>
          </w:p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“How common is this kind of confusion?”</w:t>
            </w:r>
          </w:p>
        </w:tc>
        <w:tc>
          <w:tcPr>
            <w:tcW w:w="360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 xml:space="preserve">“Was there anything that you didn’t hear or understand that you’d like to talk about later?” </w:t>
            </w:r>
          </w:p>
        </w:tc>
      </w:tr>
      <w:tr w:rsidR="00A56CFF" w:rsidRPr="00A56CFF" w:rsidTr="001779E4">
        <w:trPr>
          <w:trHeight w:val="1081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A56CFF" w:rsidRPr="00A56CFF" w:rsidRDefault="00A56CFF" w:rsidP="00A56CFF">
            <w:pPr>
              <w:spacing w:after="0" w:line="240" w:lineRule="auto"/>
              <w:rPr>
                <w:sz w:val="28"/>
                <w:szCs w:val="28"/>
              </w:rPr>
            </w:pPr>
            <w:r w:rsidRPr="00A56CFF">
              <w:rPr>
                <w:b/>
                <w:bCs/>
                <w:sz w:val="28"/>
                <w:szCs w:val="28"/>
                <w:lang w:val="en-US"/>
              </w:rPr>
              <w:t>Communication</w:t>
            </w:r>
          </w:p>
          <w:p w:rsidR="00A56CFF" w:rsidRPr="00A56CFF" w:rsidRDefault="00A56CFF" w:rsidP="00A56CFF">
            <w:pPr>
              <w:spacing w:after="0" w:line="240" w:lineRule="auto"/>
              <w:rPr>
                <w:sz w:val="28"/>
                <w:szCs w:val="28"/>
              </w:rPr>
            </w:pPr>
            <w:r w:rsidRPr="00A56CFF">
              <w:rPr>
                <w:b/>
                <w:bCs/>
                <w:sz w:val="28"/>
                <w:szCs w:val="28"/>
                <w:lang w:val="en-US"/>
              </w:rPr>
              <w:t>Follow-Up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“I think I understand but our daughter should be here before we make any decisions.  Can we schedule a meeting later?”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56CFF" w:rsidRPr="00A56CFF" w:rsidRDefault="00A56CFF" w:rsidP="00A56CFF">
            <w:pPr>
              <w:spacing w:after="0" w:line="240" w:lineRule="auto"/>
            </w:pPr>
            <w:r w:rsidRPr="00A56CFF">
              <w:rPr>
                <w:lang w:val="en-US"/>
              </w:rPr>
              <w:t>“I’ll have a better idea of the treatment options after I talk to your oncologist/ review Joe’s chart…can we schedule a meeting later?”</w:t>
            </w:r>
          </w:p>
        </w:tc>
      </w:tr>
    </w:tbl>
    <w:p w:rsidR="00B0478E" w:rsidRDefault="00A16B91" w:rsidP="00A56CFF">
      <w:pPr>
        <w:spacing w:after="0"/>
      </w:pPr>
    </w:p>
    <w:p w:rsidR="00A56CFF" w:rsidRDefault="00A56CFF" w:rsidP="00A56CFF">
      <w:pPr>
        <w:spacing w:after="0"/>
      </w:pPr>
    </w:p>
    <w:sectPr w:rsidR="00A56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FF"/>
    <w:rsid w:val="001779E4"/>
    <w:rsid w:val="00281912"/>
    <w:rsid w:val="00355833"/>
    <w:rsid w:val="006F3D4E"/>
    <w:rsid w:val="00A16B91"/>
    <w:rsid w:val="00A56CFF"/>
    <w:rsid w:val="00FE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1566</Characters>
  <Application>Microsoft Macintosh Word</Application>
  <DocSecurity>0</DocSecurity>
  <Lines>26</Lines>
  <Paragraphs>8</Paragraphs>
  <ScaleCrop>false</ScaleCrop>
  <Company>Alberta Health Services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Plotnikoff</dc:creator>
  <cp:keywords/>
  <dc:description/>
  <cp:lastModifiedBy>Selena Au</cp:lastModifiedBy>
  <cp:revision>2</cp:revision>
  <dcterms:created xsi:type="dcterms:W3CDTF">2019-10-22T05:30:00Z</dcterms:created>
  <dcterms:modified xsi:type="dcterms:W3CDTF">2019-10-22T05:30:00Z</dcterms:modified>
</cp:coreProperties>
</file>