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XSpec="center" w:tblpY="781"/>
        <w:tblW w:w="6670" w:type="dxa"/>
        <w:tblLayout w:type="fixed"/>
        <w:tblLook w:val="04A0" w:firstRow="1" w:lastRow="0" w:firstColumn="1" w:lastColumn="0" w:noHBand="0" w:noVBand="1"/>
      </w:tblPr>
      <w:tblGrid>
        <w:gridCol w:w="1080"/>
        <w:gridCol w:w="1360"/>
        <w:gridCol w:w="1329"/>
        <w:gridCol w:w="1551"/>
        <w:gridCol w:w="1350"/>
      </w:tblGrid>
      <w:tr w:rsidR="00FE16AC" w:rsidRPr="00B161D8" w14:paraId="490ABA6B" w14:textId="77777777" w:rsidTr="00FE16AC">
        <w:trPr>
          <w:trHeight w:val="720"/>
        </w:trPr>
        <w:tc>
          <w:tcPr>
            <w:tcW w:w="2440" w:type="dxa"/>
            <w:gridSpan w:val="2"/>
          </w:tcPr>
          <w:p w14:paraId="0C880F98" w14:textId="3F426D0E" w:rsidR="00FE16AC" w:rsidRPr="00B161D8" w:rsidRDefault="00FE16AC" w:rsidP="00711B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4A64781" w14:textId="164BACAA" w:rsidR="00FE16AC" w:rsidRPr="00B161D8" w:rsidRDefault="00FE16AC" w:rsidP="00547CF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29" w:type="dxa"/>
          </w:tcPr>
          <w:p w14:paraId="6859D1E4" w14:textId="77777777" w:rsidR="00FE16AC" w:rsidRPr="00B161D8" w:rsidRDefault="00FE16AC" w:rsidP="00711BD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61D8">
              <w:rPr>
                <w:rFonts w:asciiTheme="majorBidi" w:hAnsiTheme="majorBidi" w:cstheme="majorBidi"/>
                <w:sz w:val="24"/>
                <w:szCs w:val="24"/>
              </w:rPr>
              <w:t>Age</w:t>
            </w:r>
          </w:p>
        </w:tc>
        <w:tc>
          <w:tcPr>
            <w:tcW w:w="1551" w:type="dxa"/>
          </w:tcPr>
          <w:p w14:paraId="20482B9F" w14:textId="3BC2F93F" w:rsidR="00FE16AC" w:rsidRPr="00B161D8" w:rsidRDefault="00FE16AC" w:rsidP="00EA47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61D8">
              <w:rPr>
                <w:rFonts w:asciiTheme="majorBidi" w:hAnsiTheme="majorBidi" w:cstheme="majorBidi"/>
                <w:sz w:val="24"/>
                <w:szCs w:val="24"/>
              </w:rPr>
              <w:t>Disease</w:t>
            </w:r>
          </w:p>
          <w:p w14:paraId="0BBE3CA5" w14:textId="77777777" w:rsidR="00FE16AC" w:rsidRPr="00B161D8" w:rsidRDefault="00FE16AC" w:rsidP="00EA47D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61D8">
              <w:rPr>
                <w:rFonts w:asciiTheme="majorBidi" w:hAnsiTheme="majorBidi" w:cstheme="majorBidi"/>
                <w:sz w:val="24"/>
                <w:szCs w:val="24"/>
              </w:rPr>
              <w:t>duration</w:t>
            </w:r>
          </w:p>
        </w:tc>
        <w:tc>
          <w:tcPr>
            <w:tcW w:w="1350" w:type="dxa"/>
          </w:tcPr>
          <w:p w14:paraId="592C4F6B" w14:textId="0727AC84" w:rsidR="00FE16AC" w:rsidRPr="00B161D8" w:rsidRDefault="00FE16AC" w:rsidP="00711BD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547CF6">
              <w:rPr>
                <w:rFonts w:asciiTheme="majorBidi" w:hAnsiTheme="majorBidi" w:cstheme="majorBidi"/>
                <w:sz w:val="24"/>
                <w:szCs w:val="24"/>
              </w:rPr>
              <w:t>DAS28</w:t>
            </w:r>
          </w:p>
        </w:tc>
      </w:tr>
      <w:tr w:rsidR="00397749" w:rsidRPr="00B161D8" w14:paraId="4921A9A2" w14:textId="77777777" w:rsidTr="00FE16AC">
        <w:trPr>
          <w:trHeight w:val="720"/>
        </w:trPr>
        <w:tc>
          <w:tcPr>
            <w:tcW w:w="1080" w:type="dxa"/>
            <w:vMerge w:val="restart"/>
          </w:tcPr>
          <w:p w14:paraId="18240E87" w14:textId="470F2730" w:rsidR="00397749" w:rsidRDefault="00397749" w:rsidP="00547C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397749">
              <w:rPr>
                <w:rFonts w:asciiTheme="majorBidi" w:hAnsiTheme="majorBidi" w:cstheme="majorBidi"/>
                <w:sz w:val="24"/>
                <w:szCs w:val="24"/>
              </w:rPr>
              <w:t>GDF-1</w:t>
            </w:r>
            <w:r w:rsidR="00B03D05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1360" w:type="dxa"/>
          </w:tcPr>
          <w:p w14:paraId="1FD2B38C" w14:textId="1BDA1353" w:rsidR="00397749" w:rsidRDefault="00397749" w:rsidP="00547CF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Pearson correlation</w:t>
            </w:r>
          </w:p>
        </w:tc>
        <w:tc>
          <w:tcPr>
            <w:tcW w:w="1329" w:type="dxa"/>
          </w:tcPr>
          <w:p w14:paraId="713EC272" w14:textId="37155822" w:rsidR="00397749" w:rsidRPr="00B161D8" w:rsidRDefault="00397749" w:rsidP="00547CF6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161D8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0.158</w:t>
            </w:r>
          </w:p>
        </w:tc>
        <w:tc>
          <w:tcPr>
            <w:tcW w:w="1551" w:type="dxa"/>
          </w:tcPr>
          <w:p w14:paraId="0FB67F49" w14:textId="6658F20B" w:rsidR="00397749" w:rsidRPr="00B161D8" w:rsidRDefault="00397749" w:rsidP="00547CF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-0.065</w:t>
            </w:r>
          </w:p>
        </w:tc>
        <w:tc>
          <w:tcPr>
            <w:tcW w:w="1350" w:type="dxa"/>
          </w:tcPr>
          <w:p w14:paraId="673DCE56" w14:textId="509BCB49" w:rsidR="00397749" w:rsidRPr="00B161D8" w:rsidRDefault="00397749" w:rsidP="00547CF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0.798</w:t>
            </w:r>
          </w:p>
        </w:tc>
      </w:tr>
      <w:tr w:rsidR="00397749" w:rsidRPr="00B161D8" w14:paraId="7AF36CEB" w14:textId="77777777" w:rsidTr="00FE16AC">
        <w:trPr>
          <w:trHeight w:val="720"/>
        </w:trPr>
        <w:tc>
          <w:tcPr>
            <w:tcW w:w="1080" w:type="dxa"/>
            <w:vMerge/>
          </w:tcPr>
          <w:p w14:paraId="5F664499" w14:textId="77777777" w:rsidR="00397749" w:rsidRDefault="00397749" w:rsidP="00711BD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0" w:type="dxa"/>
          </w:tcPr>
          <w:p w14:paraId="7CB21E6C" w14:textId="3A4E0D70" w:rsidR="00397749" w:rsidRPr="00B161D8" w:rsidRDefault="00397749" w:rsidP="00711BD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P-value</w:t>
            </w:r>
          </w:p>
        </w:tc>
        <w:tc>
          <w:tcPr>
            <w:tcW w:w="1329" w:type="dxa"/>
          </w:tcPr>
          <w:p w14:paraId="102D83FE" w14:textId="779FC367" w:rsidR="00397749" w:rsidRPr="00B161D8" w:rsidRDefault="00397749" w:rsidP="00711BD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B161D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0.115</w:t>
            </w:r>
          </w:p>
        </w:tc>
        <w:tc>
          <w:tcPr>
            <w:tcW w:w="1551" w:type="dxa"/>
          </w:tcPr>
          <w:p w14:paraId="0FD9EB1B" w14:textId="3CB48ACB" w:rsidR="00397749" w:rsidRPr="00B161D8" w:rsidRDefault="00397749" w:rsidP="00547CF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0.523</w:t>
            </w:r>
          </w:p>
        </w:tc>
        <w:tc>
          <w:tcPr>
            <w:tcW w:w="1350" w:type="dxa"/>
          </w:tcPr>
          <w:p w14:paraId="1855EEB8" w14:textId="50116D8E" w:rsidR="00397749" w:rsidRPr="00B161D8" w:rsidRDefault="00397749" w:rsidP="00711BD6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0.001</w:t>
            </w:r>
          </w:p>
        </w:tc>
      </w:tr>
    </w:tbl>
    <w:p w14:paraId="46CE3931" w14:textId="7074F027" w:rsidR="00397749" w:rsidRDefault="008F1BCF" w:rsidP="00397749">
      <w:pPr>
        <w:jc w:val="center"/>
        <w:rPr>
          <w:rFonts w:asciiTheme="majorBidi" w:hAnsiTheme="majorBidi" w:cstheme="majorBidi"/>
          <w:sz w:val="24"/>
          <w:szCs w:val="24"/>
        </w:rPr>
      </w:pPr>
      <w:r w:rsidRPr="00A76B95">
        <w:rPr>
          <w:rFonts w:asciiTheme="majorBidi" w:hAnsiTheme="majorBidi" w:cstheme="majorBidi"/>
          <w:sz w:val="24"/>
          <w:szCs w:val="24"/>
        </w:rPr>
        <w:t>Table</w:t>
      </w:r>
      <w:r w:rsidR="00547CF6" w:rsidRPr="00A76B95">
        <w:rPr>
          <w:rFonts w:asciiTheme="majorBidi" w:hAnsiTheme="majorBidi" w:cstheme="majorBidi"/>
          <w:sz w:val="24"/>
          <w:szCs w:val="24"/>
        </w:rPr>
        <w:t>1</w:t>
      </w:r>
      <w:r w:rsidR="00B161D8" w:rsidRPr="00A76B95">
        <w:rPr>
          <w:rFonts w:asciiTheme="majorBidi" w:hAnsiTheme="majorBidi" w:cstheme="majorBidi"/>
          <w:sz w:val="24"/>
          <w:szCs w:val="24"/>
        </w:rPr>
        <w:t>.</w:t>
      </w:r>
      <w:r w:rsidRPr="00B161D8">
        <w:rPr>
          <w:rFonts w:asciiTheme="majorBidi" w:hAnsiTheme="majorBidi" w:cstheme="majorBidi"/>
          <w:sz w:val="24"/>
          <w:szCs w:val="24"/>
        </w:rPr>
        <w:t xml:space="preserve"> Linear correlation coefficient between </w:t>
      </w:r>
      <w:r w:rsidR="00397749">
        <w:rPr>
          <w:rFonts w:asciiTheme="majorBidi" w:hAnsiTheme="majorBidi" w:cstheme="majorBidi"/>
          <w:sz w:val="24"/>
          <w:szCs w:val="24"/>
        </w:rPr>
        <w:t>age, disease duration</w:t>
      </w:r>
    </w:p>
    <w:p w14:paraId="068C2793" w14:textId="0AF2C5CD" w:rsidR="00397749" w:rsidRDefault="00397749" w:rsidP="00397749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and disease activity</w:t>
      </w:r>
      <w:r w:rsidR="002B7A5B">
        <w:rPr>
          <w:rFonts w:asciiTheme="majorBidi" w:hAnsiTheme="majorBidi" w:cstheme="majorBidi"/>
          <w:sz w:val="24"/>
          <w:szCs w:val="24"/>
        </w:rPr>
        <w:t xml:space="preserve"> in RA patients.</w:t>
      </w:r>
    </w:p>
    <w:p w14:paraId="567400EF" w14:textId="77777777" w:rsidR="00397749" w:rsidRDefault="00397749" w:rsidP="00397749">
      <w:pPr>
        <w:rPr>
          <w:rFonts w:asciiTheme="majorBidi" w:hAnsiTheme="majorBidi" w:cstheme="majorBidi"/>
          <w:sz w:val="24"/>
          <w:szCs w:val="24"/>
        </w:rPr>
      </w:pPr>
    </w:p>
    <w:p w14:paraId="392438F1" w14:textId="77777777" w:rsidR="00397749" w:rsidRDefault="00397749" w:rsidP="00397749">
      <w:pPr>
        <w:rPr>
          <w:rFonts w:asciiTheme="majorBidi" w:hAnsiTheme="majorBidi" w:cstheme="majorBidi"/>
          <w:sz w:val="24"/>
          <w:szCs w:val="24"/>
        </w:rPr>
      </w:pPr>
    </w:p>
    <w:p w14:paraId="20BF7EE0" w14:textId="77777777" w:rsidR="00397749" w:rsidRDefault="00397749" w:rsidP="00397749">
      <w:pPr>
        <w:rPr>
          <w:rFonts w:asciiTheme="majorBidi" w:hAnsiTheme="majorBidi" w:cstheme="majorBidi"/>
          <w:sz w:val="24"/>
          <w:szCs w:val="24"/>
        </w:rPr>
      </w:pPr>
    </w:p>
    <w:p w14:paraId="761189B6" w14:textId="77777777" w:rsidR="00397749" w:rsidRDefault="00397749" w:rsidP="00397749">
      <w:pPr>
        <w:rPr>
          <w:rFonts w:asciiTheme="majorBidi" w:hAnsiTheme="majorBidi" w:cstheme="majorBidi"/>
          <w:sz w:val="24"/>
          <w:szCs w:val="24"/>
        </w:rPr>
      </w:pPr>
    </w:p>
    <w:p w14:paraId="4F1C6524" w14:textId="2B5F306F" w:rsidR="00397749" w:rsidRDefault="00397749" w:rsidP="00397749">
      <w:pPr>
        <w:rPr>
          <w:rFonts w:asciiTheme="majorBidi" w:hAnsiTheme="majorBidi" w:cstheme="majorBidi"/>
          <w:sz w:val="24"/>
          <w:szCs w:val="24"/>
        </w:rPr>
      </w:pPr>
    </w:p>
    <w:p w14:paraId="65738994" w14:textId="48EEBD6D" w:rsidR="00B03D05" w:rsidRPr="00B03D05" w:rsidRDefault="00B03D05" w:rsidP="00B03D05">
      <w:pPr>
        <w:pStyle w:val="HTMLPreformatted"/>
        <w:rPr>
          <w:rFonts w:ascii="Times New Roman" w:hAnsi="Times New Roman" w:cs="Times New Roman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</w:t>
      </w:r>
      <w:r w:rsidR="00FE16AC">
        <w:rPr>
          <w:rFonts w:asciiTheme="majorBidi" w:hAnsiTheme="majorBidi" w:cstheme="majorBidi"/>
          <w:sz w:val="24"/>
          <w:szCs w:val="24"/>
        </w:rPr>
        <w:t xml:space="preserve">        </w:t>
      </w:r>
      <w:r w:rsidR="002B7A5B">
        <w:rPr>
          <w:rFonts w:asciiTheme="majorBidi" w:hAnsiTheme="majorBidi" w:cstheme="majorBidi"/>
          <w:sz w:val="24"/>
          <w:szCs w:val="24"/>
        </w:rPr>
        <w:t xml:space="preserve">RA: rheumatoid arthritis; </w:t>
      </w:r>
      <w:r w:rsidRPr="00B03D05">
        <w:rPr>
          <w:rFonts w:ascii="Times New Roman" w:hAnsi="Times New Roman" w:cs="Times New Roman"/>
          <w:sz w:val="24"/>
          <w:szCs w:val="24"/>
        </w:rPr>
        <w:t>GDF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03D05">
        <w:rPr>
          <w:rFonts w:ascii="Times New Roman" w:hAnsi="Times New Roman" w:cs="Times New Roman"/>
          <w:sz w:val="24"/>
          <w:szCs w:val="24"/>
        </w:rPr>
        <w:t>15: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3D05">
        <w:rPr>
          <w:rFonts w:ascii="Times New Roman" w:hAnsi="Times New Roman" w:cs="Times New Roman"/>
          <w:sz w:val="24"/>
          <w:szCs w:val="24"/>
          <w:lang w:val="en"/>
        </w:rPr>
        <w:t>growth differentiation factor</w:t>
      </w:r>
      <w:r w:rsidR="002B7A5B">
        <w:rPr>
          <w:rFonts w:ascii="Times New Roman" w:hAnsi="Times New Roman" w:cs="Times New Roman"/>
          <w:sz w:val="24"/>
          <w:szCs w:val="24"/>
          <w:lang w:val="en"/>
        </w:rPr>
        <w:t>-</w:t>
      </w:r>
      <w:r w:rsidRPr="00B03D05">
        <w:rPr>
          <w:rFonts w:ascii="Times New Roman" w:hAnsi="Times New Roman" w:cs="Times New Roman"/>
          <w:sz w:val="24"/>
          <w:szCs w:val="24"/>
          <w:lang w:val="en"/>
        </w:rPr>
        <w:t>15</w:t>
      </w:r>
    </w:p>
    <w:sectPr w:rsidR="00B03D05" w:rsidRPr="00B03D05" w:rsidSect="002A66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CE793" w14:textId="77777777" w:rsidR="00530908" w:rsidRDefault="00530908" w:rsidP="003748C5">
      <w:pPr>
        <w:spacing w:after="0" w:line="240" w:lineRule="auto"/>
      </w:pPr>
      <w:r>
        <w:separator/>
      </w:r>
    </w:p>
  </w:endnote>
  <w:endnote w:type="continuationSeparator" w:id="0">
    <w:p w14:paraId="644B68D2" w14:textId="77777777" w:rsidR="00530908" w:rsidRDefault="00530908" w:rsidP="00374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36616" w14:textId="77777777" w:rsidR="00530908" w:rsidRDefault="00530908" w:rsidP="003748C5">
      <w:pPr>
        <w:spacing w:after="0" w:line="240" w:lineRule="auto"/>
      </w:pPr>
      <w:r>
        <w:separator/>
      </w:r>
    </w:p>
  </w:footnote>
  <w:footnote w:type="continuationSeparator" w:id="0">
    <w:p w14:paraId="412CC389" w14:textId="77777777" w:rsidR="00530908" w:rsidRDefault="00530908" w:rsidP="00374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951FF7"/>
    <w:multiLevelType w:val="hybridMultilevel"/>
    <w:tmpl w:val="D5408784"/>
    <w:lvl w:ilvl="0" w:tplc="F70AF7B8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mmunology Letters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4B119C"/>
    <w:rsid w:val="00000B34"/>
    <w:rsid w:val="00006641"/>
    <w:rsid w:val="00010742"/>
    <w:rsid w:val="00010F51"/>
    <w:rsid w:val="0001230D"/>
    <w:rsid w:val="00017D7F"/>
    <w:rsid w:val="0002475C"/>
    <w:rsid w:val="00025A5B"/>
    <w:rsid w:val="00040A98"/>
    <w:rsid w:val="000413E8"/>
    <w:rsid w:val="00046531"/>
    <w:rsid w:val="000470B6"/>
    <w:rsid w:val="000502BF"/>
    <w:rsid w:val="000615AF"/>
    <w:rsid w:val="00073500"/>
    <w:rsid w:val="00093CB2"/>
    <w:rsid w:val="00095F40"/>
    <w:rsid w:val="000D0518"/>
    <w:rsid w:val="00104F7D"/>
    <w:rsid w:val="001110B3"/>
    <w:rsid w:val="00126235"/>
    <w:rsid w:val="00131A4C"/>
    <w:rsid w:val="00133D23"/>
    <w:rsid w:val="00137DC9"/>
    <w:rsid w:val="00141F9F"/>
    <w:rsid w:val="00154C1D"/>
    <w:rsid w:val="00155376"/>
    <w:rsid w:val="00190E60"/>
    <w:rsid w:val="0019405D"/>
    <w:rsid w:val="00197EF9"/>
    <w:rsid w:val="001A7579"/>
    <w:rsid w:val="001A7C03"/>
    <w:rsid w:val="001B6F74"/>
    <w:rsid w:val="001C48D7"/>
    <w:rsid w:val="001D4609"/>
    <w:rsid w:val="001E57D6"/>
    <w:rsid w:val="00213010"/>
    <w:rsid w:val="00215845"/>
    <w:rsid w:val="00225155"/>
    <w:rsid w:val="00234E39"/>
    <w:rsid w:val="002550A6"/>
    <w:rsid w:val="00257D47"/>
    <w:rsid w:val="00261A1D"/>
    <w:rsid w:val="00264094"/>
    <w:rsid w:val="00274C81"/>
    <w:rsid w:val="002915A4"/>
    <w:rsid w:val="002A6644"/>
    <w:rsid w:val="002B7A5B"/>
    <w:rsid w:val="002D144C"/>
    <w:rsid w:val="002D6A24"/>
    <w:rsid w:val="002D7CF6"/>
    <w:rsid w:val="002E7315"/>
    <w:rsid w:val="00300E64"/>
    <w:rsid w:val="00310C42"/>
    <w:rsid w:val="00314D37"/>
    <w:rsid w:val="0036273A"/>
    <w:rsid w:val="00362B96"/>
    <w:rsid w:val="00366FBC"/>
    <w:rsid w:val="003748C5"/>
    <w:rsid w:val="003866ED"/>
    <w:rsid w:val="0038787B"/>
    <w:rsid w:val="00397749"/>
    <w:rsid w:val="003A1338"/>
    <w:rsid w:val="003D5EE1"/>
    <w:rsid w:val="003D7A69"/>
    <w:rsid w:val="00426108"/>
    <w:rsid w:val="00433F15"/>
    <w:rsid w:val="004471B3"/>
    <w:rsid w:val="00451FDC"/>
    <w:rsid w:val="00464B85"/>
    <w:rsid w:val="00477DDD"/>
    <w:rsid w:val="004876DC"/>
    <w:rsid w:val="004A1E1A"/>
    <w:rsid w:val="004A2045"/>
    <w:rsid w:val="004B119C"/>
    <w:rsid w:val="004C568F"/>
    <w:rsid w:val="004C70C1"/>
    <w:rsid w:val="004D67A1"/>
    <w:rsid w:val="004E2F13"/>
    <w:rsid w:val="004E53A8"/>
    <w:rsid w:val="004F56E9"/>
    <w:rsid w:val="00503343"/>
    <w:rsid w:val="00504694"/>
    <w:rsid w:val="005138CE"/>
    <w:rsid w:val="00530908"/>
    <w:rsid w:val="00533F40"/>
    <w:rsid w:val="00547CF6"/>
    <w:rsid w:val="005626D3"/>
    <w:rsid w:val="00565BDE"/>
    <w:rsid w:val="00580308"/>
    <w:rsid w:val="005820BF"/>
    <w:rsid w:val="0058675D"/>
    <w:rsid w:val="00586EB9"/>
    <w:rsid w:val="005A4F34"/>
    <w:rsid w:val="005B175C"/>
    <w:rsid w:val="005C7C54"/>
    <w:rsid w:val="005D139F"/>
    <w:rsid w:val="005D1B5E"/>
    <w:rsid w:val="005E19BF"/>
    <w:rsid w:val="005E676D"/>
    <w:rsid w:val="005F03BC"/>
    <w:rsid w:val="006126A7"/>
    <w:rsid w:val="0061278D"/>
    <w:rsid w:val="00631905"/>
    <w:rsid w:val="00681795"/>
    <w:rsid w:val="00681F7E"/>
    <w:rsid w:val="00692637"/>
    <w:rsid w:val="006A2EAA"/>
    <w:rsid w:val="006C242E"/>
    <w:rsid w:val="006C3F2C"/>
    <w:rsid w:val="006C6E36"/>
    <w:rsid w:val="006D7AC2"/>
    <w:rsid w:val="006E4901"/>
    <w:rsid w:val="00711BD6"/>
    <w:rsid w:val="0071380F"/>
    <w:rsid w:val="00720D74"/>
    <w:rsid w:val="007212C1"/>
    <w:rsid w:val="0072306B"/>
    <w:rsid w:val="00732FBF"/>
    <w:rsid w:val="00733A49"/>
    <w:rsid w:val="007548AB"/>
    <w:rsid w:val="0078361E"/>
    <w:rsid w:val="00794690"/>
    <w:rsid w:val="00794C49"/>
    <w:rsid w:val="007B36D8"/>
    <w:rsid w:val="007B7915"/>
    <w:rsid w:val="0080175B"/>
    <w:rsid w:val="00842EC2"/>
    <w:rsid w:val="008516DA"/>
    <w:rsid w:val="00851BE7"/>
    <w:rsid w:val="00851C1F"/>
    <w:rsid w:val="008729D4"/>
    <w:rsid w:val="008811EB"/>
    <w:rsid w:val="00890AC3"/>
    <w:rsid w:val="008B03D2"/>
    <w:rsid w:val="008C1CE0"/>
    <w:rsid w:val="008C21B0"/>
    <w:rsid w:val="008E4E7D"/>
    <w:rsid w:val="008F1BCF"/>
    <w:rsid w:val="008F3D0A"/>
    <w:rsid w:val="00903351"/>
    <w:rsid w:val="009226A6"/>
    <w:rsid w:val="00935BA5"/>
    <w:rsid w:val="0094051E"/>
    <w:rsid w:val="0094654D"/>
    <w:rsid w:val="009644A9"/>
    <w:rsid w:val="0096729A"/>
    <w:rsid w:val="00972305"/>
    <w:rsid w:val="0098150C"/>
    <w:rsid w:val="00983E0C"/>
    <w:rsid w:val="00990C5C"/>
    <w:rsid w:val="009D4400"/>
    <w:rsid w:val="009F5070"/>
    <w:rsid w:val="00A30716"/>
    <w:rsid w:val="00A364CD"/>
    <w:rsid w:val="00A37112"/>
    <w:rsid w:val="00A53013"/>
    <w:rsid w:val="00A56CDA"/>
    <w:rsid w:val="00A56E61"/>
    <w:rsid w:val="00A5784D"/>
    <w:rsid w:val="00A76B95"/>
    <w:rsid w:val="00A82C9C"/>
    <w:rsid w:val="00AA6F9F"/>
    <w:rsid w:val="00AB0959"/>
    <w:rsid w:val="00AC6A40"/>
    <w:rsid w:val="00AC721E"/>
    <w:rsid w:val="00AE6524"/>
    <w:rsid w:val="00AE652F"/>
    <w:rsid w:val="00B015FF"/>
    <w:rsid w:val="00B02E19"/>
    <w:rsid w:val="00B03D05"/>
    <w:rsid w:val="00B071CC"/>
    <w:rsid w:val="00B161D8"/>
    <w:rsid w:val="00B31D85"/>
    <w:rsid w:val="00B36A78"/>
    <w:rsid w:val="00B60D41"/>
    <w:rsid w:val="00B632A1"/>
    <w:rsid w:val="00B64CDA"/>
    <w:rsid w:val="00B72675"/>
    <w:rsid w:val="00B80ABC"/>
    <w:rsid w:val="00B82684"/>
    <w:rsid w:val="00BA6C6E"/>
    <w:rsid w:val="00BB724D"/>
    <w:rsid w:val="00BC01A3"/>
    <w:rsid w:val="00BC707E"/>
    <w:rsid w:val="00BD6B10"/>
    <w:rsid w:val="00BD6DC4"/>
    <w:rsid w:val="00BE2C32"/>
    <w:rsid w:val="00BF2BA0"/>
    <w:rsid w:val="00BF5D43"/>
    <w:rsid w:val="00C04927"/>
    <w:rsid w:val="00C07515"/>
    <w:rsid w:val="00C20039"/>
    <w:rsid w:val="00C2296E"/>
    <w:rsid w:val="00C34021"/>
    <w:rsid w:val="00C34817"/>
    <w:rsid w:val="00C37AC0"/>
    <w:rsid w:val="00C51893"/>
    <w:rsid w:val="00C81963"/>
    <w:rsid w:val="00CA7026"/>
    <w:rsid w:val="00CB161A"/>
    <w:rsid w:val="00CC5DE8"/>
    <w:rsid w:val="00CE0AE9"/>
    <w:rsid w:val="00D044BC"/>
    <w:rsid w:val="00D04717"/>
    <w:rsid w:val="00D0572F"/>
    <w:rsid w:val="00D100F3"/>
    <w:rsid w:val="00D11950"/>
    <w:rsid w:val="00D23E72"/>
    <w:rsid w:val="00D3542A"/>
    <w:rsid w:val="00D3673C"/>
    <w:rsid w:val="00D37C48"/>
    <w:rsid w:val="00D45A6A"/>
    <w:rsid w:val="00D45B95"/>
    <w:rsid w:val="00D55BAD"/>
    <w:rsid w:val="00D573A1"/>
    <w:rsid w:val="00D67B6F"/>
    <w:rsid w:val="00D81E0C"/>
    <w:rsid w:val="00D93E12"/>
    <w:rsid w:val="00DB002E"/>
    <w:rsid w:val="00DB1653"/>
    <w:rsid w:val="00DB573D"/>
    <w:rsid w:val="00DB66C5"/>
    <w:rsid w:val="00DB76C4"/>
    <w:rsid w:val="00DF07E4"/>
    <w:rsid w:val="00E055DC"/>
    <w:rsid w:val="00E05B29"/>
    <w:rsid w:val="00E12D26"/>
    <w:rsid w:val="00E31C08"/>
    <w:rsid w:val="00E32A1C"/>
    <w:rsid w:val="00E5530F"/>
    <w:rsid w:val="00E65ED6"/>
    <w:rsid w:val="00E677FF"/>
    <w:rsid w:val="00E71A3F"/>
    <w:rsid w:val="00E76160"/>
    <w:rsid w:val="00E97B26"/>
    <w:rsid w:val="00EA47DE"/>
    <w:rsid w:val="00EA4ACB"/>
    <w:rsid w:val="00EA5ADF"/>
    <w:rsid w:val="00EA5D66"/>
    <w:rsid w:val="00EC212D"/>
    <w:rsid w:val="00EC2F8E"/>
    <w:rsid w:val="00ED0DCF"/>
    <w:rsid w:val="00ED50F7"/>
    <w:rsid w:val="00ED7188"/>
    <w:rsid w:val="00EF08C5"/>
    <w:rsid w:val="00EF595C"/>
    <w:rsid w:val="00EF6418"/>
    <w:rsid w:val="00F14758"/>
    <w:rsid w:val="00F31B11"/>
    <w:rsid w:val="00F45AE6"/>
    <w:rsid w:val="00F66855"/>
    <w:rsid w:val="00F90C31"/>
    <w:rsid w:val="00F943B1"/>
    <w:rsid w:val="00FB22B8"/>
    <w:rsid w:val="00FC55A7"/>
    <w:rsid w:val="00FD0040"/>
    <w:rsid w:val="00FD1A71"/>
    <w:rsid w:val="00FE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7DBE7"/>
  <w15:docId w15:val="{AD2FEF6F-43F7-49DB-A338-2B64421A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51">
    <w:name w:val="Plain Table 51"/>
    <w:basedOn w:val="TableNormal"/>
    <w:uiPriority w:val="45"/>
    <w:rsid w:val="00D04717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GridLight1">
    <w:name w:val="Table Grid Light1"/>
    <w:basedOn w:val="TableNormal"/>
    <w:uiPriority w:val="40"/>
    <w:rsid w:val="00D0471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lainTable11">
    <w:name w:val="Plain Table 11"/>
    <w:basedOn w:val="TableNormal"/>
    <w:uiPriority w:val="41"/>
    <w:rsid w:val="00D0471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D0471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D0471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D0471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6E4901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E4901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6E4901"/>
    <w:pPr>
      <w:spacing w:line="240" w:lineRule="auto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E4901"/>
    <w:rPr>
      <w:rFonts w:ascii="Calibri" w:hAnsi="Calibri"/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748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748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748C5"/>
    <w:rPr>
      <w:vertAlign w:val="superscript"/>
    </w:rPr>
  </w:style>
  <w:style w:type="paragraph" w:styleId="ListParagraph">
    <w:name w:val="List Paragraph"/>
    <w:basedOn w:val="Normal"/>
    <w:uiPriority w:val="34"/>
    <w:qFormat/>
    <w:rsid w:val="001E57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1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C08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3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3D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1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2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76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A8513-70D4-4DDA-95F5-9BDD38BA2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Alireza Khabbazi</cp:lastModifiedBy>
  <cp:revision>8</cp:revision>
  <dcterms:created xsi:type="dcterms:W3CDTF">2020-03-29T21:09:00Z</dcterms:created>
  <dcterms:modified xsi:type="dcterms:W3CDTF">2020-03-30T10:14:00Z</dcterms:modified>
</cp:coreProperties>
</file>