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CC63DD" w14:textId="191ABBE6" w:rsidR="00781377" w:rsidRPr="00890A77" w:rsidRDefault="00E30E55">
      <w:pPr>
        <w:rPr>
          <w:rFonts w:ascii="Arial" w:hAnsi="Arial" w:cs="Arial"/>
          <w:b/>
          <w:sz w:val="22"/>
        </w:rPr>
      </w:pPr>
      <w:bookmarkStart w:id="0" w:name="_GoBack"/>
      <w:bookmarkEnd w:id="0"/>
      <w:r w:rsidRPr="00890A77">
        <w:rPr>
          <w:rFonts w:ascii="Arial" w:hAnsi="Arial" w:cs="Arial"/>
          <w:b/>
          <w:sz w:val="22"/>
        </w:rPr>
        <w:t>Figure</w:t>
      </w:r>
      <w:r w:rsidR="008467B5">
        <w:rPr>
          <w:rFonts w:ascii="Arial" w:hAnsi="Arial" w:cs="Arial"/>
          <w:b/>
          <w:sz w:val="22"/>
        </w:rPr>
        <w:t xml:space="preserve"> </w:t>
      </w:r>
      <w:r w:rsidR="003450C1">
        <w:rPr>
          <w:rFonts w:ascii="Arial" w:hAnsi="Arial" w:cs="Arial"/>
          <w:b/>
          <w:sz w:val="22"/>
        </w:rPr>
        <w:t>3</w:t>
      </w:r>
      <w:r w:rsidR="00AF63F9">
        <w:rPr>
          <w:rFonts w:ascii="Arial" w:hAnsi="Arial" w:cs="Arial" w:hint="eastAsia"/>
          <w:b/>
          <w:sz w:val="22"/>
        </w:rPr>
        <w:t xml:space="preserve">　</w:t>
      </w:r>
      <w:r w:rsidR="00781377" w:rsidRPr="00890A77">
        <w:rPr>
          <w:rFonts w:ascii="Arial" w:hAnsi="Arial" w:cs="Arial"/>
          <w:sz w:val="22"/>
        </w:rPr>
        <w:t xml:space="preserve">ROC </w:t>
      </w:r>
      <w:r w:rsidR="00890A77">
        <w:rPr>
          <w:rFonts w:ascii="Arial" w:hAnsi="Arial" w:cs="Arial"/>
          <w:sz w:val="22"/>
        </w:rPr>
        <w:t>c</w:t>
      </w:r>
      <w:r w:rsidR="00781377" w:rsidRPr="00890A77">
        <w:rPr>
          <w:rFonts w:ascii="Arial" w:hAnsi="Arial" w:cs="Arial"/>
          <w:sz w:val="22"/>
        </w:rPr>
        <w:t xml:space="preserve">urve of </w:t>
      </w:r>
      <w:r w:rsidR="003C2B3B">
        <w:rPr>
          <w:rFonts w:ascii="Arial" w:hAnsi="Arial" w:cs="Arial"/>
          <w:sz w:val="22"/>
        </w:rPr>
        <w:t xml:space="preserve">the </w:t>
      </w:r>
      <w:r w:rsidR="00890A77">
        <w:rPr>
          <w:rFonts w:ascii="Arial" w:hAnsi="Arial" w:cs="Arial"/>
          <w:sz w:val="22"/>
        </w:rPr>
        <w:t>r</w:t>
      </w:r>
      <w:r w:rsidR="00781377" w:rsidRPr="00890A77">
        <w:rPr>
          <w:rFonts w:ascii="Arial" w:hAnsi="Arial" w:cs="Arial"/>
          <w:sz w:val="22"/>
        </w:rPr>
        <w:t xml:space="preserve">ecurrence and </w:t>
      </w:r>
      <w:r w:rsidR="00890A77">
        <w:rPr>
          <w:rFonts w:ascii="Arial" w:hAnsi="Arial" w:cs="Arial"/>
          <w:sz w:val="22"/>
        </w:rPr>
        <w:t>i</w:t>
      </w:r>
      <w:r w:rsidR="00781377" w:rsidRPr="00890A77">
        <w:rPr>
          <w:rFonts w:ascii="Arial" w:hAnsi="Arial" w:cs="Arial"/>
          <w:sz w:val="22"/>
        </w:rPr>
        <w:t xml:space="preserve">ntracardiac </w:t>
      </w:r>
      <w:r w:rsidR="00890A77">
        <w:rPr>
          <w:rFonts w:ascii="Arial" w:hAnsi="Arial" w:cs="Arial"/>
          <w:sz w:val="22"/>
        </w:rPr>
        <w:t>d</w:t>
      </w:r>
      <w:r w:rsidR="00781377" w:rsidRPr="00890A77">
        <w:rPr>
          <w:rFonts w:ascii="Arial" w:hAnsi="Arial" w:cs="Arial"/>
          <w:sz w:val="22"/>
        </w:rPr>
        <w:t xml:space="preserve">efibrillation </w:t>
      </w:r>
      <w:r w:rsidR="00890A77">
        <w:rPr>
          <w:rFonts w:ascii="Arial" w:hAnsi="Arial" w:cs="Arial"/>
          <w:sz w:val="22"/>
        </w:rPr>
        <w:t>t</w:t>
      </w:r>
      <w:r w:rsidR="00781377" w:rsidRPr="00890A77">
        <w:rPr>
          <w:rFonts w:ascii="Arial" w:hAnsi="Arial" w:cs="Arial"/>
          <w:sz w:val="22"/>
        </w:rPr>
        <w:t>hreshold after RFCA</w:t>
      </w:r>
    </w:p>
    <w:p w14:paraId="371FD713" w14:textId="6CA50681" w:rsidR="00781377" w:rsidRDefault="00781377"/>
    <w:p w14:paraId="76180E4C" w14:textId="46AD8A70" w:rsidR="00781377" w:rsidRDefault="0058597A">
      <w:r>
        <w:rPr>
          <w:noProof/>
        </w:rPr>
        <w:drawing>
          <wp:inline distT="0" distB="0" distL="0" distR="0" wp14:anchorId="69B1C04C" wp14:editId="09D272C6">
            <wp:extent cx="4660323" cy="4488815"/>
            <wp:effectExtent l="0" t="0" r="0" b="6985"/>
            <wp:docPr id="65" name="図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6425" cy="44946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8137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D35052" w14:textId="77777777" w:rsidR="00377948" w:rsidRDefault="00377948" w:rsidP="00E30E55">
      <w:r>
        <w:separator/>
      </w:r>
    </w:p>
  </w:endnote>
  <w:endnote w:type="continuationSeparator" w:id="0">
    <w:p w14:paraId="0F162648" w14:textId="77777777" w:rsidR="00377948" w:rsidRDefault="00377948" w:rsidP="00E30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102881" w14:textId="77777777" w:rsidR="00377948" w:rsidRDefault="00377948" w:rsidP="00E30E55">
      <w:r>
        <w:separator/>
      </w:r>
    </w:p>
  </w:footnote>
  <w:footnote w:type="continuationSeparator" w:id="0">
    <w:p w14:paraId="2A38CCE7" w14:textId="77777777" w:rsidR="00377948" w:rsidRDefault="00377948" w:rsidP="00E30E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377"/>
    <w:rsid w:val="002B62B5"/>
    <w:rsid w:val="003450C1"/>
    <w:rsid w:val="00377948"/>
    <w:rsid w:val="003C2B3B"/>
    <w:rsid w:val="00451423"/>
    <w:rsid w:val="004903CF"/>
    <w:rsid w:val="00584CFF"/>
    <w:rsid w:val="0058597A"/>
    <w:rsid w:val="006A02E7"/>
    <w:rsid w:val="00781377"/>
    <w:rsid w:val="008467B5"/>
    <w:rsid w:val="00890A77"/>
    <w:rsid w:val="008D0C49"/>
    <w:rsid w:val="00AF63F9"/>
    <w:rsid w:val="00CC6E54"/>
    <w:rsid w:val="00E30E55"/>
    <w:rsid w:val="00E766C4"/>
    <w:rsid w:val="00E8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430A6EB"/>
  <w15:chartTrackingRefBased/>
  <w15:docId w15:val="{D0C44EE3-FE64-492F-AFBD-AB77FCD83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78137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E30E5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0E55"/>
  </w:style>
  <w:style w:type="paragraph" w:styleId="a5">
    <w:name w:val="footer"/>
    <w:basedOn w:val="a"/>
    <w:link w:val="a6"/>
    <w:uiPriority w:val="99"/>
    <w:unhideWhenUsed/>
    <w:rsid w:val="00E30E5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0E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190C0B-27BE-4E74-ADE5-B35C10506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dcterms:created xsi:type="dcterms:W3CDTF">2020-08-27T06:31:00Z</dcterms:created>
  <dcterms:modified xsi:type="dcterms:W3CDTF">2020-08-27T06:31:00Z</dcterms:modified>
</cp:coreProperties>
</file>