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D006E" w14:textId="4A81B7A6" w:rsidR="00181ED5" w:rsidRPr="00B42CBC" w:rsidRDefault="00B42CBC" w:rsidP="00181ED5">
      <w:pPr>
        <w:spacing w:line="480" w:lineRule="auto"/>
        <w:rPr>
          <w:rFonts w:ascii="Times New Roman" w:hAnsi="Times New Roman" w:cs="Times New Roman"/>
          <w:b/>
          <w:bCs/>
        </w:rPr>
      </w:pPr>
      <w:r w:rsidRPr="00B42CBC">
        <w:rPr>
          <w:rFonts w:ascii="Times New Roman" w:hAnsi="Times New Roman" w:cs="Times New Roman"/>
          <w:b/>
          <w:bCs/>
        </w:rPr>
        <w:t>TABLES</w:t>
      </w:r>
    </w:p>
    <w:tbl>
      <w:tblPr>
        <w:tblStyle w:val="GridTable1Light"/>
        <w:tblW w:w="0" w:type="auto"/>
        <w:tblLook w:val="04A0" w:firstRow="1" w:lastRow="0" w:firstColumn="1" w:lastColumn="0" w:noHBand="0" w:noVBand="1"/>
      </w:tblPr>
      <w:tblGrid>
        <w:gridCol w:w="2998"/>
        <w:gridCol w:w="1926"/>
        <w:gridCol w:w="1590"/>
        <w:gridCol w:w="809"/>
        <w:gridCol w:w="2027"/>
      </w:tblGrid>
      <w:tr w:rsidR="00181ED5" w:rsidRPr="00C948B4" w14:paraId="6DEEF197" w14:textId="77777777" w:rsidTr="00556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3262998" w14:textId="77777777" w:rsidR="00181ED5" w:rsidRPr="00C948B4" w:rsidRDefault="00181ED5" w:rsidP="00556D9A">
            <w:pPr>
              <w:spacing w:line="256" w:lineRule="auto"/>
              <w:jc w:val="center"/>
              <w:rPr>
                <w:rFonts w:ascii="Times New Roman" w:hAnsi="Times New Roman" w:cs="Times New Roman"/>
              </w:rPr>
            </w:pPr>
            <w:bookmarkStart w:id="0" w:name="_Hlk46747892"/>
            <w:r w:rsidRPr="00C948B4">
              <w:rPr>
                <w:rFonts w:ascii="Times New Roman" w:hAnsi="Times New Roman" w:cs="Times New Roman"/>
              </w:rPr>
              <w:t>Clinical Variable</w:t>
            </w:r>
          </w:p>
        </w:tc>
        <w:tc>
          <w:tcPr>
            <w:tcW w:w="0" w:type="auto"/>
            <w:hideMark/>
          </w:tcPr>
          <w:p w14:paraId="2A167773"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Monitored Anesthesia Care</w:t>
            </w:r>
          </w:p>
          <w:p w14:paraId="3AF13857"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w:t>
            </w:r>
            <w:r>
              <w:rPr>
                <w:rFonts w:ascii="Times New Roman" w:hAnsi="Times New Roman" w:cs="Times New Roman"/>
              </w:rPr>
              <w:t xml:space="preserve">n = </w:t>
            </w:r>
            <w:r w:rsidRPr="00C948B4">
              <w:rPr>
                <w:rFonts w:ascii="Times New Roman" w:hAnsi="Times New Roman" w:cs="Times New Roman"/>
              </w:rPr>
              <w:t>244, 69.9%)</w:t>
            </w:r>
          </w:p>
        </w:tc>
        <w:tc>
          <w:tcPr>
            <w:tcW w:w="0" w:type="auto"/>
            <w:hideMark/>
          </w:tcPr>
          <w:p w14:paraId="530B38F9"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G</w:t>
            </w:r>
            <w:r>
              <w:rPr>
                <w:rFonts w:ascii="Times New Roman" w:hAnsi="Times New Roman" w:cs="Times New Roman"/>
              </w:rPr>
              <w:t>eneral Anesthesia</w:t>
            </w:r>
          </w:p>
          <w:p w14:paraId="70957A5A"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w:t>
            </w:r>
            <w:r>
              <w:rPr>
                <w:rFonts w:ascii="Times New Roman" w:hAnsi="Times New Roman" w:cs="Times New Roman"/>
              </w:rPr>
              <w:t xml:space="preserve">n </w:t>
            </w:r>
            <w:r w:rsidRPr="00C948B4">
              <w:rPr>
                <w:rFonts w:ascii="Times New Roman" w:hAnsi="Times New Roman" w:cs="Times New Roman"/>
              </w:rPr>
              <w:t>=</w:t>
            </w:r>
            <w:r>
              <w:rPr>
                <w:rFonts w:ascii="Times New Roman" w:hAnsi="Times New Roman" w:cs="Times New Roman"/>
              </w:rPr>
              <w:t xml:space="preserve"> </w:t>
            </w:r>
            <w:r w:rsidRPr="00C948B4">
              <w:rPr>
                <w:rFonts w:ascii="Times New Roman" w:hAnsi="Times New Roman" w:cs="Times New Roman"/>
              </w:rPr>
              <w:t>105, 30.1%)</w:t>
            </w:r>
          </w:p>
        </w:tc>
        <w:tc>
          <w:tcPr>
            <w:tcW w:w="0" w:type="auto"/>
            <w:hideMark/>
          </w:tcPr>
          <w:p w14:paraId="3183BCFE"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i/>
                <w:iCs/>
              </w:rPr>
              <w:t>P</w:t>
            </w:r>
            <w:r>
              <w:rPr>
                <w:rFonts w:ascii="Times New Roman" w:hAnsi="Times New Roman" w:cs="Times New Roman"/>
                <w:i/>
                <w:iCs/>
              </w:rPr>
              <w:t>-</w:t>
            </w:r>
            <w:r w:rsidRPr="00C948B4">
              <w:rPr>
                <w:rFonts w:ascii="Times New Roman" w:hAnsi="Times New Roman" w:cs="Times New Roman"/>
              </w:rPr>
              <w:t>value</w:t>
            </w:r>
          </w:p>
        </w:tc>
        <w:tc>
          <w:tcPr>
            <w:tcW w:w="0" w:type="auto"/>
            <w:hideMark/>
          </w:tcPr>
          <w:p w14:paraId="25F61E23"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 xml:space="preserve">Number </w:t>
            </w:r>
            <w:r>
              <w:rPr>
                <w:rFonts w:ascii="Times New Roman" w:hAnsi="Times New Roman" w:cs="Times New Roman"/>
              </w:rPr>
              <w:t>with incomplete</w:t>
            </w:r>
            <w:r w:rsidRPr="00C948B4">
              <w:rPr>
                <w:rFonts w:ascii="Times New Roman" w:hAnsi="Times New Roman" w:cs="Times New Roman"/>
              </w:rPr>
              <w:t xml:space="preserve"> data</w:t>
            </w:r>
          </w:p>
        </w:tc>
      </w:tr>
      <w:tr w:rsidR="00181ED5" w:rsidRPr="00C948B4" w14:paraId="16D4FCF0"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02B715A3" w14:textId="77777777" w:rsidR="00181ED5" w:rsidRPr="00C948B4" w:rsidRDefault="00181ED5" w:rsidP="00556D9A">
            <w:pPr>
              <w:spacing w:line="256" w:lineRule="auto"/>
              <w:jc w:val="center"/>
              <w:rPr>
                <w:rFonts w:ascii="Times New Roman" w:hAnsi="Times New Roman" w:cs="Times New Roman"/>
              </w:rPr>
            </w:pPr>
            <w:r w:rsidRPr="00C948B4">
              <w:rPr>
                <w:rFonts w:ascii="Times New Roman" w:hAnsi="Times New Roman" w:cs="Times New Roman"/>
              </w:rPr>
              <w:t>Age (years)</w:t>
            </w:r>
          </w:p>
        </w:tc>
        <w:tc>
          <w:tcPr>
            <w:tcW w:w="0" w:type="auto"/>
            <w:hideMark/>
          </w:tcPr>
          <w:p w14:paraId="44C5B15B"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76.9</w:t>
            </w:r>
          </w:p>
        </w:tc>
        <w:tc>
          <w:tcPr>
            <w:tcW w:w="0" w:type="auto"/>
            <w:hideMark/>
          </w:tcPr>
          <w:p w14:paraId="6F31D12A"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77.8</w:t>
            </w:r>
          </w:p>
        </w:tc>
        <w:tc>
          <w:tcPr>
            <w:tcW w:w="0" w:type="auto"/>
            <w:hideMark/>
          </w:tcPr>
          <w:p w14:paraId="653238AF"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.324</w:t>
            </w:r>
          </w:p>
        </w:tc>
        <w:tc>
          <w:tcPr>
            <w:tcW w:w="0" w:type="auto"/>
            <w:hideMark/>
          </w:tcPr>
          <w:p w14:paraId="52B5784D"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0</w:t>
            </w:r>
          </w:p>
        </w:tc>
      </w:tr>
      <w:tr w:rsidR="00181ED5" w:rsidRPr="00C948B4" w14:paraId="3C7FE1E0"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03F84A4C" w14:textId="77777777" w:rsidR="00181ED5" w:rsidRPr="00C948B4" w:rsidRDefault="00181ED5" w:rsidP="00556D9A">
            <w:pPr>
              <w:spacing w:line="256" w:lineRule="auto"/>
              <w:jc w:val="center"/>
              <w:rPr>
                <w:rFonts w:ascii="Times New Roman" w:hAnsi="Times New Roman" w:cs="Times New Roman"/>
              </w:rPr>
            </w:pPr>
            <w:r w:rsidRPr="00C948B4">
              <w:rPr>
                <w:rFonts w:ascii="Times New Roman" w:hAnsi="Times New Roman" w:cs="Times New Roman"/>
              </w:rPr>
              <w:t>Male</w:t>
            </w:r>
          </w:p>
        </w:tc>
        <w:tc>
          <w:tcPr>
            <w:tcW w:w="0" w:type="auto"/>
            <w:hideMark/>
          </w:tcPr>
          <w:p w14:paraId="6747078B"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240 (98.4)</w:t>
            </w:r>
          </w:p>
        </w:tc>
        <w:tc>
          <w:tcPr>
            <w:tcW w:w="0" w:type="auto"/>
            <w:hideMark/>
          </w:tcPr>
          <w:p w14:paraId="2AF959B5"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102 (97.1)</w:t>
            </w:r>
          </w:p>
        </w:tc>
        <w:tc>
          <w:tcPr>
            <w:tcW w:w="0" w:type="auto"/>
            <w:hideMark/>
          </w:tcPr>
          <w:p w14:paraId="3AF3320C"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.434</w:t>
            </w:r>
          </w:p>
        </w:tc>
        <w:tc>
          <w:tcPr>
            <w:tcW w:w="0" w:type="auto"/>
            <w:hideMark/>
          </w:tcPr>
          <w:p w14:paraId="1ED3C02B"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0</w:t>
            </w:r>
          </w:p>
        </w:tc>
      </w:tr>
      <w:tr w:rsidR="00181ED5" w:rsidRPr="00C948B4" w14:paraId="43F5710C" w14:textId="77777777" w:rsidTr="00556D9A">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11092751" w14:textId="77777777" w:rsidR="00181ED5" w:rsidRPr="00C948B4" w:rsidRDefault="00181ED5" w:rsidP="00556D9A">
            <w:pPr>
              <w:spacing w:line="256" w:lineRule="auto"/>
              <w:jc w:val="center"/>
              <w:rPr>
                <w:rFonts w:ascii="Times New Roman" w:hAnsi="Times New Roman" w:cs="Times New Roman"/>
              </w:rPr>
            </w:pPr>
            <w:r>
              <w:rPr>
                <w:rFonts w:ascii="Times New Roman" w:eastAsia="Calibri" w:hAnsi="Times New Roman" w:cs="Times New Roman"/>
              </w:rPr>
              <w:t>No History of Tobacco Use</w:t>
            </w:r>
          </w:p>
        </w:tc>
        <w:tc>
          <w:tcPr>
            <w:tcW w:w="0" w:type="auto"/>
            <w:hideMark/>
          </w:tcPr>
          <w:p w14:paraId="27361935"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62 (25.4)</w:t>
            </w:r>
          </w:p>
        </w:tc>
        <w:tc>
          <w:tcPr>
            <w:tcW w:w="0" w:type="auto"/>
            <w:hideMark/>
          </w:tcPr>
          <w:p w14:paraId="6171C45E"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36 (34.3)</w:t>
            </w:r>
          </w:p>
        </w:tc>
        <w:tc>
          <w:tcPr>
            <w:tcW w:w="0" w:type="auto"/>
            <w:hideMark/>
          </w:tcPr>
          <w:p w14:paraId="64873A3D"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.093</w:t>
            </w:r>
          </w:p>
        </w:tc>
        <w:tc>
          <w:tcPr>
            <w:tcW w:w="0" w:type="auto"/>
            <w:vMerge w:val="restart"/>
            <w:hideMark/>
          </w:tcPr>
          <w:p w14:paraId="32D22C2C"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0</w:t>
            </w:r>
          </w:p>
        </w:tc>
      </w:tr>
      <w:tr w:rsidR="00181ED5" w:rsidRPr="00C948B4" w14:paraId="0567E263"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39FEA3C4" w14:textId="77777777" w:rsidR="00181ED5" w:rsidRPr="00C948B4" w:rsidRDefault="00181ED5" w:rsidP="00556D9A">
            <w:pPr>
              <w:spacing w:line="256" w:lineRule="auto"/>
              <w:jc w:val="center"/>
              <w:rPr>
                <w:rFonts w:ascii="Times New Roman" w:hAnsi="Times New Roman" w:cs="Times New Roman"/>
              </w:rPr>
            </w:pPr>
            <w:r w:rsidRPr="00C948B4">
              <w:rPr>
                <w:rFonts w:ascii="Times New Roman" w:hAnsi="Times New Roman" w:cs="Times New Roman"/>
              </w:rPr>
              <w:t xml:space="preserve">Prior </w:t>
            </w:r>
            <w:r>
              <w:rPr>
                <w:rFonts w:ascii="Times New Roman" w:hAnsi="Times New Roman" w:cs="Times New Roman"/>
              </w:rPr>
              <w:t>T</w:t>
            </w:r>
            <w:r w:rsidRPr="00C948B4">
              <w:rPr>
                <w:rFonts w:ascii="Times New Roman" w:hAnsi="Times New Roman" w:cs="Times New Roman"/>
              </w:rPr>
              <w:t xml:space="preserve">obacco </w:t>
            </w:r>
            <w:r>
              <w:rPr>
                <w:rFonts w:ascii="Times New Roman" w:hAnsi="Times New Roman" w:cs="Times New Roman"/>
              </w:rPr>
              <w:t>U</w:t>
            </w:r>
            <w:r w:rsidRPr="00C948B4">
              <w:rPr>
                <w:rFonts w:ascii="Times New Roman" w:hAnsi="Times New Roman" w:cs="Times New Roman"/>
              </w:rPr>
              <w:t xml:space="preserve">se, </w:t>
            </w:r>
            <w:r>
              <w:rPr>
                <w:rFonts w:ascii="Times New Roman" w:hAnsi="Times New Roman" w:cs="Times New Roman"/>
              </w:rPr>
              <w:t>B</w:t>
            </w:r>
            <w:r w:rsidRPr="00C948B4">
              <w:rPr>
                <w:rFonts w:ascii="Times New Roman" w:hAnsi="Times New Roman" w:cs="Times New Roman"/>
              </w:rPr>
              <w:t xml:space="preserve">ut </w:t>
            </w:r>
            <w:r>
              <w:rPr>
                <w:rFonts w:ascii="Times New Roman" w:hAnsi="Times New Roman" w:cs="Times New Roman"/>
              </w:rPr>
              <w:t>N</w:t>
            </w:r>
            <w:r w:rsidRPr="00C948B4">
              <w:rPr>
                <w:rFonts w:ascii="Times New Roman" w:hAnsi="Times New Roman" w:cs="Times New Roman"/>
              </w:rPr>
              <w:t xml:space="preserve">ot in </w:t>
            </w:r>
            <w:r>
              <w:rPr>
                <w:rFonts w:ascii="Times New Roman" w:hAnsi="Times New Roman" w:cs="Times New Roman"/>
              </w:rPr>
              <w:t>P</w:t>
            </w:r>
            <w:r w:rsidRPr="00C948B4">
              <w:rPr>
                <w:rFonts w:ascii="Times New Roman" w:hAnsi="Times New Roman" w:cs="Times New Roman"/>
              </w:rPr>
              <w:t xml:space="preserve">ast 12 </w:t>
            </w:r>
            <w:r>
              <w:rPr>
                <w:rFonts w:ascii="Times New Roman" w:hAnsi="Times New Roman" w:cs="Times New Roman"/>
              </w:rPr>
              <w:t>M</w:t>
            </w:r>
            <w:r w:rsidRPr="00C948B4">
              <w:rPr>
                <w:rFonts w:ascii="Times New Roman" w:hAnsi="Times New Roman" w:cs="Times New Roman"/>
              </w:rPr>
              <w:t>onths</w:t>
            </w:r>
          </w:p>
        </w:tc>
        <w:tc>
          <w:tcPr>
            <w:tcW w:w="0" w:type="auto"/>
            <w:hideMark/>
          </w:tcPr>
          <w:p w14:paraId="78DD57D6"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157 (64.3)</w:t>
            </w:r>
          </w:p>
        </w:tc>
        <w:tc>
          <w:tcPr>
            <w:tcW w:w="0" w:type="auto"/>
            <w:hideMark/>
          </w:tcPr>
          <w:p w14:paraId="5E7FB170"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60 (57.1)</w:t>
            </w:r>
          </w:p>
        </w:tc>
        <w:tc>
          <w:tcPr>
            <w:tcW w:w="0" w:type="auto"/>
            <w:hideMark/>
          </w:tcPr>
          <w:p w14:paraId="63C709E6"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.229</w:t>
            </w:r>
          </w:p>
        </w:tc>
        <w:tc>
          <w:tcPr>
            <w:tcW w:w="0" w:type="auto"/>
            <w:vMerge/>
            <w:hideMark/>
          </w:tcPr>
          <w:p w14:paraId="65D3B231" w14:textId="77777777" w:rsidR="00181ED5" w:rsidRPr="00C948B4" w:rsidRDefault="00181ED5" w:rsidP="00556D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181ED5" w:rsidRPr="00C948B4" w14:paraId="2A3E591C"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7D64A89B" w14:textId="77777777" w:rsidR="00181ED5" w:rsidRPr="00C948B4" w:rsidRDefault="00181ED5" w:rsidP="00556D9A">
            <w:pPr>
              <w:spacing w:line="256" w:lineRule="auto"/>
              <w:jc w:val="center"/>
              <w:rPr>
                <w:rFonts w:ascii="Times New Roman" w:hAnsi="Times New Roman" w:cs="Times New Roman"/>
              </w:rPr>
            </w:pPr>
            <w:r w:rsidRPr="00C948B4">
              <w:rPr>
                <w:rFonts w:ascii="Times New Roman" w:hAnsi="Times New Roman" w:cs="Times New Roman"/>
              </w:rPr>
              <w:t xml:space="preserve">Tobacco </w:t>
            </w:r>
            <w:r>
              <w:rPr>
                <w:rFonts w:ascii="Times New Roman" w:hAnsi="Times New Roman" w:cs="Times New Roman"/>
              </w:rPr>
              <w:t>U</w:t>
            </w:r>
            <w:r w:rsidRPr="00C948B4">
              <w:rPr>
                <w:rFonts w:ascii="Times New Roman" w:hAnsi="Times New Roman" w:cs="Times New Roman"/>
              </w:rPr>
              <w:t xml:space="preserve">se </w:t>
            </w:r>
            <w:r>
              <w:rPr>
                <w:rFonts w:ascii="Times New Roman" w:hAnsi="Times New Roman" w:cs="Times New Roman"/>
              </w:rPr>
              <w:t>W</w:t>
            </w:r>
            <w:r w:rsidRPr="00C948B4">
              <w:rPr>
                <w:rFonts w:ascii="Times New Roman" w:hAnsi="Times New Roman" w:cs="Times New Roman"/>
              </w:rPr>
              <w:t xml:space="preserve">ithin </w:t>
            </w:r>
            <w:r>
              <w:rPr>
                <w:rFonts w:ascii="Times New Roman" w:hAnsi="Times New Roman" w:cs="Times New Roman"/>
              </w:rPr>
              <w:t>P</w:t>
            </w:r>
            <w:r w:rsidRPr="00C948B4">
              <w:rPr>
                <w:rFonts w:ascii="Times New Roman" w:hAnsi="Times New Roman" w:cs="Times New Roman"/>
              </w:rPr>
              <w:t xml:space="preserve">ast 12 </w:t>
            </w:r>
            <w:r>
              <w:rPr>
                <w:rFonts w:ascii="Times New Roman" w:hAnsi="Times New Roman" w:cs="Times New Roman"/>
              </w:rPr>
              <w:t>M</w:t>
            </w:r>
            <w:r w:rsidRPr="00C948B4">
              <w:rPr>
                <w:rFonts w:ascii="Times New Roman" w:hAnsi="Times New Roman" w:cs="Times New Roman"/>
              </w:rPr>
              <w:t>onths</w:t>
            </w:r>
          </w:p>
        </w:tc>
        <w:tc>
          <w:tcPr>
            <w:tcW w:w="0" w:type="auto"/>
            <w:hideMark/>
          </w:tcPr>
          <w:p w14:paraId="19A54ECD"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25 (10.2)</w:t>
            </w:r>
          </w:p>
        </w:tc>
        <w:tc>
          <w:tcPr>
            <w:tcW w:w="0" w:type="auto"/>
            <w:hideMark/>
          </w:tcPr>
          <w:p w14:paraId="75CCD820"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9 (8.6)</w:t>
            </w:r>
          </w:p>
        </w:tc>
        <w:tc>
          <w:tcPr>
            <w:tcW w:w="0" w:type="auto"/>
            <w:hideMark/>
          </w:tcPr>
          <w:p w14:paraId="4E8C32AB"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.698</w:t>
            </w:r>
          </w:p>
        </w:tc>
        <w:tc>
          <w:tcPr>
            <w:tcW w:w="0" w:type="auto"/>
            <w:vMerge/>
            <w:hideMark/>
          </w:tcPr>
          <w:p w14:paraId="7380AB73" w14:textId="77777777" w:rsidR="00181ED5" w:rsidRPr="00C948B4" w:rsidRDefault="00181ED5" w:rsidP="00556D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181ED5" w:rsidRPr="00C948B4" w14:paraId="4A029CC9"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34ED443D" w14:textId="77777777" w:rsidR="00181ED5" w:rsidRPr="00C948B4" w:rsidRDefault="00181ED5" w:rsidP="00556D9A">
            <w:pPr>
              <w:spacing w:line="256" w:lineRule="auto"/>
              <w:jc w:val="center"/>
              <w:rPr>
                <w:rFonts w:ascii="Times New Roman" w:hAnsi="Times New Roman" w:cs="Times New Roman"/>
              </w:rPr>
            </w:pPr>
            <w:r w:rsidRPr="00C948B4">
              <w:rPr>
                <w:rFonts w:ascii="Times New Roman" w:hAnsi="Times New Roman" w:cs="Times New Roman"/>
              </w:rPr>
              <w:t>B</w:t>
            </w:r>
            <w:r>
              <w:rPr>
                <w:rFonts w:ascii="Times New Roman" w:hAnsi="Times New Roman" w:cs="Times New Roman"/>
              </w:rPr>
              <w:t>ody Mass Index (kg/m</w:t>
            </w:r>
            <w:r w:rsidRPr="00A34F5D">
              <w:rPr>
                <w:rFonts w:ascii="Times New Roman" w:hAnsi="Times New Roman" w:cs="Times New Roman"/>
                <w:vertAlign w:val="superscript"/>
              </w:rPr>
              <w:t>2</w:t>
            </w:r>
            <w:r>
              <w:rPr>
                <w:rFonts w:ascii="Times New Roman" w:hAnsi="Times New Roman" w:cs="Times New Roman"/>
              </w:rPr>
              <w:t>)</w:t>
            </w:r>
          </w:p>
        </w:tc>
        <w:tc>
          <w:tcPr>
            <w:tcW w:w="0" w:type="auto"/>
            <w:hideMark/>
          </w:tcPr>
          <w:p w14:paraId="0D5FB36D"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30.4</w:t>
            </w:r>
          </w:p>
        </w:tc>
        <w:tc>
          <w:tcPr>
            <w:tcW w:w="0" w:type="auto"/>
            <w:hideMark/>
          </w:tcPr>
          <w:p w14:paraId="2B731937"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28.7</w:t>
            </w:r>
          </w:p>
        </w:tc>
        <w:tc>
          <w:tcPr>
            <w:tcW w:w="0" w:type="auto"/>
            <w:hideMark/>
          </w:tcPr>
          <w:p w14:paraId="799B2ACB"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948B4">
              <w:rPr>
                <w:rFonts w:ascii="Times New Roman" w:hAnsi="Times New Roman" w:cs="Times New Roman"/>
                <w:b/>
                <w:bCs/>
              </w:rPr>
              <w:t>.010</w:t>
            </w:r>
          </w:p>
        </w:tc>
        <w:tc>
          <w:tcPr>
            <w:tcW w:w="0" w:type="auto"/>
            <w:hideMark/>
          </w:tcPr>
          <w:p w14:paraId="50C5A974"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0</w:t>
            </w:r>
          </w:p>
        </w:tc>
      </w:tr>
      <w:tr w:rsidR="00181ED5" w:rsidRPr="00C948B4" w14:paraId="42BDA81C"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61459619" w14:textId="77777777" w:rsidR="00181ED5" w:rsidRPr="00C948B4" w:rsidRDefault="00181ED5" w:rsidP="00556D9A">
            <w:pPr>
              <w:spacing w:line="256" w:lineRule="auto"/>
              <w:jc w:val="center"/>
              <w:rPr>
                <w:rFonts w:ascii="Times New Roman" w:hAnsi="Times New Roman" w:cs="Times New Roman"/>
              </w:rPr>
            </w:pPr>
            <w:r>
              <w:rPr>
                <w:rFonts w:ascii="Times New Roman" w:hAnsi="Times New Roman" w:cs="Times New Roman"/>
              </w:rPr>
              <w:t>History of COPD or Emphysema</w:t>
            </w:r>
          </w:p>
        </w:tc>
        <w:tc>
          <w:tcPr>
            <w:tcW w:w="0" w:type="auto"/>
          </w:tcPr>
          <w:p w14:paraId="459C1712"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103 (42.2)</w:t>
            </w:r>
          </w:p>
        </w:tc>
        <w:tc>
          <w:tcPr>
            <w:tcW w:w="0" w:type="auto"/>
          </w:tcPr>
          <w:p w14:paraId="102DED27"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41 (39.0)</w:t>
            </w:r>
          </w:p>
        </w:tc>
        <w:tc>
          <w:tcPr>
            <w:tcW w:w="0" w:type="auto"/>
          </w:tcPr>
          <w:p w14:paraId="4CEF9BF4"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.636</w:t>
            </w:r>
          </w:p>
        </w:tc>
        <w:tc>
          <w:tcPr>
            <w:tcW w:w="0" w:type="auto"/>
          </w:tcPr>
          <w:p w14:paraId="1F3EAE9E"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rsidRPr="00C948B4" w14:paraId="1A06B0EB"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00E7034E" w14:textId="77777777" w:rsidR="00181ED5" w:rsidRPr="00C948B4" w:rsidRDefault="00181ED5" w:rsidP="00556D9A">
            <w:pPr>
              <w:spacing w:line="256" w:lineRule="auto"/>
              <w:rPr>
                <w:rFonts w:ascii="Times New Roman" w:hAnsi="Times New Roman" w:cs="Times New Roman"/>
              </w:rPr>
            </w:pPr>
            <w:r>
              <w:rPr>
                <w:rFonts w:ascii="Times New Roman" w:hAnsi="Times New Roman" w:cs="Times New Roman"/>
              </w:rPr>
              <w:t>Prior History of Cardiac Surgery</w:t>
            </w:r>
          </w:p>
        </w:tc>
        <w:tc>
          <w:tcPr>
            <w:tcW w:w="0" w:type="auto"/>
          </w:tcPr>
          <w:p w14:paraId="3976859A"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68 (27.9)</w:t>
            </w:r>
          </w:p>
        </w:tc>
        <w:tc>
          <w:tcPr>
            <w:tcW w:w="0" w:type="auto"/>
          </w:tcPr>
          <w:p w14:paraId="12F03C9E"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43 (41.0)</w:t>
            </w:r>
          </w:p>
        </w:tc>
        <w:tc>
          <w:tcPr>
            <w:tcW w:w="0" w:type="auto"/>
          </w:tcPr>
          <w:p w14:paraId="255225E8" w14:textId="77777777" w:rsidR="00181ED5" w:rsidRPr="000B43DE"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0B43DE">
              <w:rPr>
                <w:rFonts w:ascii="Times New Roman" w:hAnsi="Times New Roman" w:cs="Times New Roman"/>
                <w:b/>
                <w:bCs/>
              </w:rPr>
              <w:t>.018</w:t>
            </w:r>
          </w:p>
        </w:tc>
        <w:tc>
          <w:tcPr>
            <w:tcW w:w="0" w:type="auto"/>
          </w:tcPr>
          <w:p w14:paraId="5B850B13"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rsidRPr="00C948B4" w14:paraId="1CB6821B"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0DBDF91F" w14:textId="77777777" w:rsidR="00181ED5" w:rsidRPr="00C948B4" w:rsidRDefault="00181ED5" w:rsidP="00556D9A">
            <w:pPr>
              <w:spacing w:line="256" w:lineRule="auto"/>
              <w:jc w:val="center"/>
              <w:rPr>
                <w:rFonts w:ascii="Times New Roman" w:hAnsi="Times New Roman" w:cs="Times New Roman"/>
              </w:rPr>
            </w:pPr>
            <w:r>
              <w:rPr>
                <w:rFonts w:ascii="Times New Roman" w:hAnsi="Times New Roman" w:cs="Times New Roman"/>
              </w:rPr>
              <w:t>Preoperative Atrial Fibrillation</w:t>
            </w:r>
          </w:p>
        </w:tc>
        <w:tc>
          <w:tcPr>
            <w:tcW w:w="0" w:type="auto"/>
          </w:tcPr>
          <w:p w14:paraId="4C0AD441"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74 (30.3)</w:t>
            </w:r>
          </w:p>
        </w:tc>
        <w:tc>
          <w:tcPr>
            <w:tcW w:w="0" w:type="auto"/>
          </w:tcPr>
          <w:p w14:paraId="567DB214"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36 (34.3)</w:t>
            </w:r>
          </w:p>
        </w:tc>
        <w:tc>
          <w:tcPr>
            <w:tcW w:w="0" w:type="auto"/>
          </w:tcPr>
          <w:p w14:paraId="2F259BC2"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.530</w:t>
            </w:r>
          </w:p>
        </w:tc>
        <w:tc>
          <w:tcPr>
            <w:tcW w:w="0" w:type="auto"/>
          </w:tcPr>
          <w:p w14:paraId="50D529EE"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rsidRPr="00C948B4" w14:paraId="640753E3"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20A9F5D7" w14:textId="77777777" w:rsidR="00181ED5" w:rsidRPr="00761DC3" w:rsidRDefault="00181ED5" w:rsidP="00556D9A">
            <w:pPr>
              <w:spacing w:line="256" w:lineRule="auto"/>
              <w:jc w:val="center"/>
              <w:rPr>
                <w:rFonts w:ascii="Times New Roman" w:hAnsi="Times New Roman" w:cs="Times New Roman"/>
              </w:rPr>
            </w:pPr>
            <w:r w:rsidRPr="00761DC3">
              <w:rPr>
                <w:rFonts w:ascii="Times New Roman" w:hAnsi="Times New Roman" w:cs="Times New Roman"/>
              </w:rPr>
              <w:t>Prior History of Myocardial Infarction</w:t>
            </w:r>
          </w:p>
        </w:tc>
        <w:tc>
          <w:tcPr>
            <w:tcW w:w="0" w:type="auto"/>
          </w:tcPr>
          <w:p w14:paraId="3348FD24" w14:textId="77777777" w:rsidR="00181ED5" w:rsidRPr="00761DC3"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1DC3">
              <w:rPr>
                <w:rFonts w:ascii="Times New Roman" w:hAnsi="Times New Roman" w:cs="Times New Roman"/>
              </w:rPr>
              <w:t>63 (25.8)</w:t>
            </w:r>
          </w:p>
        </w:tc>
        <w:tc>
          <w:tcPr>
            <w:tcW w:w="0" w:type="auto"/>
          </w:tcPr>
          <w:p w14:paraId="12242539" w14:textId="77777777" w:rsidR="00181ED5" w:rsidRPr="00761DC3"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1DC3">
              <w:rPr>
                <w:rFonts w:ascii="Times New Roman" w:hAnsi="Times New Roman" w:cs="Times New Roman"/>
              </w:rPr>
              <w:t>22 (21.0)</w:t>
            </w:r>
          </w:p>
        </w:tc>
        <w:tc>
          <w:tcPr>
            <w:tcW w:w="0" w:type="auto"/>
          </w:tcPr>
          <w:p w14:paraId="0FB4B8B4" w14:textId="77777777" w:rsidR="00181ED5" w:rsidRPr="00761DC3"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1DC3">
              <w:rPr>
                <w:rFonts w:ascii="Times New Roman" w:hAnsi="Times New Roman" w:cs="Times New Roman"/>
              </w:rPr>
              <w:t>.345</w:t>
            </w:r>
          </w:p>
        </w:tc>
        <w:tc>
          <w:tcPr>
            <w:tcW w:w="0" w:type="auto"/>
          </w:tcPr>
          <w:p w14:paraId="231E7F53" w14:textId="77777777" w:rsidR="00181ED5" w:rsidRPr="00761DC3"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61DC3">
              <w:rPr>
                <w:rFonts w:ascii="Times New Roman" w:hAnsi="Times New Roman" w:cs="Times New Roman"/>
              </w:rPr>
              <w:t>1</w:t>
            </w:r>
            <w:r>
              <w:rPr>
                <w:rFonts w:ascii="Times New Roman" w:hAnsi="Times New Roman" w:cs="Times New Roman"/>
              </w:rPr>
              <w:t xml:space="preserve"> (0.3)</w:t>
            </w:r>
          </w:p>
        </w:tc>
      </w:tr>
      <w:tr w:rsidR="00181ED5" w:rsidRPr="00C948B4" w14:paraId="70E9994E"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082A2946" w14:textId="77777777" w:rsidR="00181ED5" w:rsidRPr="00C948B4" w:rsidRDefault="00181ED5" w:rsidP="00556D9A">
            <w:pPr>
              <w:spacing w:line="256" w:lineRule="auto"/>
              <w:jc w:val="center"/>
              <w:rPr>
                <w:rFonts w:ascii="Times New Roman" w:hAnsi="Times New Roman" w:cs="Times New Roman"/>
              </w:rPr>
            </w:pPr>
            <w:r>
              <w:rPr>
                <w:rFonts w:ascii="Times New Roman" w:hAnsi="Times New Roman" w:cs="Times New Roman"/>
              </w:rPr>
              <w:t>History of Diabetes on Oral Medications or Insulin</w:t>
            </w:r>
          </w:p>
        </w:tc>
        <w:tc>
          <w:tcPr>
            <w:tcW w:w="0" w:type="auto"/>
          </w:tcPr>
          <w:p w14:paraId="547E14EE"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103 (42.2)</w:t>
            </w:r>
          </w:p>
        </w:tc>
        <w:tc>
          <w:tcPr>
            <w:tcW w:w="0" w:type="auto"/>
          </w:tcPr>
          <w:p w14:paraId="03F5D8A3"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46 (43.8)</w:t>
            </w:r>
          </w:p>
        </w:tc>
        <w:tc>
          <w:tcPr>
            <w:tcW w:w="0" w:type="auto"/>
          </w:tcPr>
          <w:p w14:paraId="0984A775"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.814</w:t>
            </w:r>
          </w:p>
        </w:tc>
        <w:tc>
          <w:tcPr>
            <w:tcW w:w="0" w:type="auto"/>
          </w:tcPr>
          <w:p w14:paraId="4118D67F"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rsidRPr="00C948B4" w14:paraId="15EDB128"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4CAB3700" w14:textId="77777777" w:rsidR="00181ED5" w:rsidRPr="00C948B4" w:rsidRDefault="00181ED5" w:rsidP="00556D9A">
            <w:pPr>
              <w:spacing w:line="256" w:lineRule="auto"/>
              <w:jc w:val="center"/>
              <w:rPr>
                <w:rFonts w:ascii="Times New Roman" w:hAnsi="Times New Roman" w:cs="Times New Roman"/>
              </w:rPr>
            </w:pPr>
            <w:r w:rsidRPr="00C948B4">
              <w:rPr>
                <w:rFonts w:ascii="Times New Roman" w:hAnsi="Times New Roman" w:cs="Times New Roman"/>
              </w:rPr>
              <w:t>Creatinine</w:t>
            </w:r>
            <w:r>
              <w:rPr>
                <w:rFonts w:ascii="Times New Roman" w:hAnsi="Times New Roman" w:cs="Times New Roman"/>
              </w:rPr>
              <w:t xml:space="preserve"> (mg/dL)</w:t>
            </w:r>
          </w:p>
        </w:tc>
        <w:tc>
          <w:tcPr>
            <w:tcW w:w="0" w:type="auto"/>
            <w:hideMark/>
          </w:tcPr>
          <w:p w14:paraId="5F69E9F8"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1.2</w:t>
            </w:r>
          </w:p>
        </w:tc>
        <w:tc>
          <w:tcPr>
            <w:tcW w:w="0" w:type="auto"/>
            <w:hideMark/>
          </w:tcPr>
          <w:p w14:paraId="7D41A94E"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1.3</w:t>
            </w:r>
          </w:p>
        </w:tc>
        <w:tc>
          <w:tcPr>
            <w:tcW w:w="0" w:type="auto"/>
            <w:hideMark/>
          </w:tcPr>
          <w:p w14:paraId="5B0909D9"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.228</w:t>
            </w:r>
          </w:p>
        </w:tc>
        <w:tc>
          <w:tcPr>
            <w:tcW w:w="0" w:type="auto"/>
            <w:hideMark/>
          </w:tcPr>
          <w:p w14:paraId="04CBB50F"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0</w:t>
            </w:r>
          </w:p>
        </w:tc>
      </w:tr>
      <w:tr w:rsidR="00181ED5" w:rsidRPr="00C948B4" w14:paraId="6CA1CE90"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5AB2018E" w14:textId="77777777" w:rsidR="00181ED5" w:rsidRPr="00C948B4" w:rsidRDefault="00181ED5" w:rsidP="00556D9A">
            <w:pPr>
              <w:spacing w:line="256" w:lineRule="auto"/>
              <w:jc w:val="center"/>
              <w:rPr>
                <w:rFonts w:ascii="Times New Roman" w:hAnsi="Times New Roman" w:cs="Times New Roman"/>
              </w:rPr>
            </w:pPr>
            <w:r>
              <w:rPr>
                <w:rFonts w:ascii="Times New Roman" w:hAnsi="Times New Roman" w:cs="Times New Roman"/>
              </w:rPr>
              <w:t>Preoperative Hemoglobin (g/dL)</w:t>
            </w:r>
          </w:p>
        </w:tc>
        <w:tc>
          <w:tcPr>
            <w:tcW w:w="0" w:type="auto"/>
            <w:hideMark/>
          </w:tcPr>
          <w:p w14:paraId="79F27D00"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12.7</w:t>
            </w:r>
          </w:p>
        </w:tc>
        <w:tc>
          <w:tcPr>
            <w:tcW w:w="0" w:type="auto"/>
            <w:hideMark/>
          </w:tcPr>
          <w:p w14:paraId="66B24FBA"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12.2</w:t>
            </w:r>
          </w:p>
        </w:tc>
        <w:tc>
          <w:tcPr>
            <w:tcW w:w="0" w:type="auto"/>
            <w:hideMark/>
          </w:tcPr>
          <w:p w14:paraId="61A96D9B" w14:textId="77777777" w:rsidR="00181ED5" w:rsidRPr="006B7546"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6B7546">
              <w:rPr>
                <w:rFonts w:ascii="Times New Roman" w:hAnsi="Times New Roman" w:cs="Times New Roman"/>
                <w:b/>
                <w:bCs/>
              </w:rPr>
              <w:t>.031</w:t>
            </w:r>
          </w:p>
        </w:tc>
        <w:tc>
          <w:tcPr>
            <w:tcW w:w="0" w:type="auto"/>
            <w:hideMark/>
          </w:tcPr>
          <w:p w14:paraId="3BDEC7BF"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0</w:t>
            </w:r>
          </w:p>
        </w:tc>
      </w:tr>
      <w:tr w:rsidR="00181ED5" w:rsidRPr="00C948B4" w14:paraId="1D95FD01"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167E64E6" w14:textId="77777777" w:rsidR="00181ED5" w:rsidRPr="00C948B4" w:rsidRDefault="00181ED5" w:rsidP="00556D9A">
            <w:pPr>
              <w:spacing w:line="256" w:lineRule="auto"/>
              <w:jc w:val="center"/>
              <w:rPr>
                <w:rFonts w:ascii="Times New Roman" w:hAnsi="Times New Roman" w:cs="Times New Roman"/>
              </w:rPr>
            </w:pPr>
            <w:r>
              <w:rPr>
                <w:rFonts w:ascii="Times New Roman" w:hAnsi="Times New Roman" w:cs="Times New Roman"/>
              </w:rPr>
              <w:t>Preoperative Hemoglobin A1c (%)</w:t>
            </w:r>
          </w:p>
        </w:tc>
        <w:tc>
          <w:tcPr>
            <w:tcW w:w="0" w:type="auto"/>
            <w:hideMark/>
          </w:tcPr>
          <w:p w14:paraId="09F18554"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6.2</w:t>
            </w:r>
          </w:p>
          <w:p w14:paraId="11949CB8"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0" w:type="auto"/>
            <w:hideMark/>
          </w:tcPr>
          <w:p w14:paraId="0D4CF0F9"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6.2</w:t>
            </w:r>
          </w:p>
          <w:p w14:paraId="5BC547CA"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0" w:type="auto"/>
            <w:hideMark/>
          </w:tcPr>
          <w:p w14:paraId="3A5FE73A"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.779</w:t>
            </w:r>
          </w:p>
        </w:tc>
        <w:tc>
          <w:tcPr>
            <w:tcW w:w="0" w:type="auto"/>
            <w:hideMark/>
          </w:tcPr>
          <w:p w14:paraId="0C36638E"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46 (13.2)</w:t>
            </w:r>
          </w:p>
        </w:tc>
      </w:tr>
      <w:tr w:rsidR="00181ED5" w:rsidRPr="00C948B4" w14:paraId="184A425D"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1E17CE9B" w14:textId="77777777" w:rsidR="00181ED5" w:rsidRPr="00C948B4" w:rsidRDefault="00181ED5" w:rsidP="00556D9A">
            <w:pPr>
              <w:spacing w:line="256" w:lineRule="auto"/>
              <w:jc w:val="center"/>
              <w:rPr>
                <w:rFonts w:ascii="Times New Roman" w:hAnsi="Times New Roman" w:cs="Times New Roman"/>
              </w:rPr>
            </w:pPr>
            <w:r>
              <w:rPr>
                <w:rFonts w:ascii="Times New Roman" w:hAnsi="Times New Roman" w:cs="Times New Roman"/>
              </w:rPr>
              <w:t>VASQIP Estimated Mortality (%)</w:t>
            </w:r>
          </w:p>
        </w:tc>
        <w:tc>
          <w:tcPr>
            <w:tcW w:w="0" w:type="auto"/>
            <w:hideMark/>
          </w:tcPr>
          <w:p w14:paraId="125DCF7A"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2.18</w:t>
            </w:r>
          </w:p>
        </w:tc>
        <w:tc>
          <w:tcPr>
            <w:tcW w:w="0" w:type="auto"/>
            <w:hideMark/>
          </w:tcPr>
          <w:p w14:paraId="33ED3385"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6.11</w:t>
            </w:r>
          </w:p>
        </w:tc>
        <w:tc>
          <w:tcPr>
            <w:tcW w:w="0" w:type="auto"/>
            <w:hideMark/>
          </w:tcPr>
          <w:p w14:paraId="2DDE31A3" w14:textId="77777777" w:rsidR="00181ED5" w:rsidRPr="00E92779"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92779">
              <w:rPr>
                <w:rFonts w:ascii="Times New Roman" w:hAnsi="Times New Roman" w:cs="Times New Roman"/>
                <w:b/>
                <w:bCs/>
              </w:rPr>
              <w:t>&lt; .001</w:t>
            </w:r>
          </w:p>
        </w:tc>
        <w:tc>
          <w:tcPr>
            <w:tcW w:w="0" w:type="auto"/>
            <w:hideMark/>
          </w:tcPr>
          <w:p w14:paraId="4022F628" w14:textId="77777777" w:rsidR="00181ED5" w:rsidRPr="00C948B4"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4 (1.1)</w:t>
            </w:r>
          </w:p>
        </w:tc>
      </w:tr>
    </w:tbl>
    <w:p w14:paraId="0A208EF9" w14:textId="64CC6AC0" w:rsidR="00181ED5" w:rsidRDefault="007A5499" w:rsidP="00181ED5">
      <w:pPr>
        <w:spacing w:line="480" w:lineRule="auto"/>
        <w:rPr>
          <w:rFonts w:ascii="Times New Roman" w:hAnsi="Times New Roman" w:cs="Times New Roman"/>
        </w:rPr>
      </w:pPr>
      <w:bookmarkStart w:id="1" w:name="_Hlk47877754"/>
      <w:bookmarkStart w:id="2" w:name="_Hlk46749086"/>
      <w:bookmarkEnd w:id="0"/>
      <w:r w:rsidRPr="00C948B4">
        <w:rPr>
          <w:rFonts w:ascii="Times New Roman" w:hAnsi="Times New Roman" w:cs="Times New Roman"/>
          <w:b/>
          <w:bCs/>
        </w:rPr>
        <w:t>Table 1.</w:t>
      </w:r>
      <w:r w:rsidRPr="00C948B4">
        <w:rPr>
          <w:rFonts w:ascii="Times New Roman" w:hAnsi="Times New Roman" w:cs="Times New Roman"/>
        </w:rPr>
        <w:t xml:space="preserve"> </w:t>
      </w:r>
      <w:r>
        <w:rPr>
          <w:rFonts w:ascii="Times New Roman" w:hAnsi="Times New Roman" w:cs="Times New Roman"/>
        </w:rPr>
        <w:t xml:space="preserve">Baseline characteristics of all patients undergoing transcatheter aortic valve replacement. </w:t>
      </w:r>
      <w:r w:rsidR="00181ED5">
        <w:rPr>
          <w:rFonts w:ascii="Times New Roman" w:hAnsi="Times New Roman" w:cs="Times New Roman"/>
        </w:rPr>
        <w:t>Percentages shown in parentheses.</w:t>
      </w:r>
      <w:r w:rsidR="00181ED5" w:rsidRPr="00C948B4">
        <w:rPr>
          <w:rFonts w:ascii="Times New Roman" w:hAnsi="Times New Roman" w:cs="Times New Roman"/>
        </w:rPr>
        <w:t xml:space="preserve"> COPD, chronic obstructive pulmonary disease;</w:t>
      </w:r>
      <w:r w:rsidR="00181ED5">
        <w:rPr>
          <w:rFonts w:ascii="Times New Roman" w:hAnsi="Times New Roman" w:cs="Times New Roman"/>
        </w:rPr>
        <w:t xml:space="preserve"> VASQIP, </w:t>
      </w:r>
      <w:r w:rsidR="00181ED5" w:rsidRPr="00C90987">
        <w:rPr>
          <w:rFonts w:ascii="Times New Roman" w:hAnsi="Times New Roman" w:cs="Times New Roman"/>
        </w:rPr>
        <w:t>Veterans Affairs Surgical Quality Improvement Program</w:t>
      </w:r>
      <w:r w:rsidR="00181ED5">
        <w:rPr>
          <w:rFonts w:ascii="Times New Roman" w:hAnsi="Times New Roman" w:cs="Times New Roman"/>
        </w:rPr>
        <w:t>.</w:t>
      </w:r>
    </w:p>
    <w:p w14:paraId="1E19A3FA" w14:textId="77777777" w:rsidR="00181ED5" w:rsidRDefault="00181ED5" w:rsidP="00181ED5">
      <w:pPr>
        <w:spacing w:line="480" w:lineRule="auto"/>
        <w:rPr>
          <w:rFonts w:ascii="Times New Roman" w:hAnsi="Times New Roman" w:cs="Times New Roman"/>
        </w:rPr>
      </w:pPr>
    </w:p>
    <w:p w14:paraId="58B4662A" w14:textId="77777777" w:rsidR="00181ED5" w:rsidRDefault="00181ED5" w:rsidP="00181ED5">
      <w:pPr>
        <w:spacing w:line="480" w:lineRule="auto"/>
        <w:rPr>
          <w:rFonts w:ascii="Times New Roman" w:hAnsi="Times New Roman" w:cs="Times New Roman"/>
        </w:rPr>
      </w:pPr>
    </w:p>
    <w:p w14:paraId="1BC049E1" w14:textId="77777777" w:rsidR="00181ED5" w:rsidRDefault="00181ED5" w:rsidP="00181ED5">
      <w:pPr>
        <w:spacing w:line="480" w:lineRule="auto"/>
        <w:rPr>
          <w:rFonts w:ascii="Times New Roman" w:hAnsi="Times New Roman" w:cs="Times New Roman"/>
        </w:rPr>
      </w:pPr>
    </w:p>
    <w:p w14:paraId="3ADEF070" w14:textId="77777777" w:rsidR="00181ED5" w:rsidRDefault="00181ED5" w:rsidP="00181ED5">
      <w:pPr>
        <w:spacing w:line="480" w:lineRule="auto"/>
        <w:rPr>
          <w:rFonts w:ascii="Times New Roman" w:hAnsi="Times New Roman" w:cs="Times New Roman"/>
        </w:rPr>
      </w:pPr>
    </w:p>
    <w:p w14:paraId="15BADF44" w14:textId="7D70CAF1" w:rsidR="00181ED5" w:rsidRDefault="00181ED5" w:rsidP="00181ED5">
      <w:pPr>
        <w:spacing w:line="480" w:lineRule="auto"/>
        <w:rPr>
          <w:rFonts w:ascii="Times New Roman" w:hAnsi="Times New Roman" w:cs="Times New Roman"/>
        </w:rPr>
      </w:pPr>
    </w:p>
    <w:tbl>
      <w:tblPr>
        <w:tblStyle w:val="GridTable1Light"/>
        <w:tblW w:w="0" w:type="auto"/>
        <w:tblLook w:val="04A0" w:firstRow="1" w:lastRow="0" w:firstColumn="1" w:lastColumn="0" w:noHBand="0" w:noVBand="1"/>
      </w:tblPr>
      <w:tblGrid>
        <w:gridCol w:w="2733"/>
        <w:gridCol w:w="2021"/>
        <w:gridCol w:w="1639"/>
        <w:gridCol w:w="822"/>
        <w:gridCol w:w="2135"/>
      </w:tblGrid>
      <w:tr w:rsidR="00181ED5" w14:paraId="71CAACF4" w14:textId="77777777" w:rsidTr="00556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1400BB" w14:textId="77777777" w:rsidR="00181ED5" w:rsidRPr="00465AFC" w:rsidRDefault="00181ED5" w:rsidP="00556D9A">
            <w:pPr>
              <w:spacing w:line="256" w:lineRule="auto"/>
              <w:jc w:val="center"/>
              <w:rPr>
                <w:rFonts w:ascii="Times New Roman" w:hAnsi="Times New Roman" w:cs="Times New Roman"/>
              </w:rPr>
            </w:pPr>
            <w:r>
              <w:rPr>
                <w:rFonts w:ascii="Times New Roman" w:hAnsi="Times New Roman" w:cs="Times New Roman"/>
              </w:rPr>
              <w:t>Complication</w:t>
            </w:r>
          </w:p>
        </w:tc>
        <w:tc>
          <w:tcPr>
            <w:tcW w:w="0" w:type="auto"/>
          </w:tcPr>
          <w:p w14:paraId="436CD548" w14:textId="3F470F80"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Monitored </w:t>
            </w:r>
            <w:r w:rsidR="00B42CBC">
              <w:rPr>
                <w:rFonts w:ascii="Times New Roman" w:hAnsi="Times New Roman" w:cs="Times New Roman"/>
              </w:rPr>
              <w:t>A</w:t>
            </w:r>
            <w:r>
              <w:rPr>
                <w:rFonts w:ascii="Times New Roman" w:hAnsi="Times New Roman" w:cs="Times New Roman"/>
              </w:rPr>
              <w:t xml:space="preserve">nesthesia </w:t>
            </w:r>
            <w:r w:rsidR="00B42CBC">
              <w:rPr>
                <w:rFonts w:ascii="Times New Roman" w:hAnsi="Times New Roman" w:cs="Times New Roman"/>
              </w:rPr>
              <w:t>C</w:t>
            </w:r>
            <w:r>
              <w:rPr>
                <w:rFonts w:ascii="Times New Roman" w:hAnsi="Times New Roman" w:cs="Times New Roman"/>
              </w:rPr>
              <w:t>are</w:t>
            </w:r>
          </w:p>
          <w:p w14:paraId="413F12B5" w14:textId="77777777" w:rsidR="00181ED5" w:rsidRPr="00465AFC"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w:t>
            </w:r>
            <w:r>
              <w:rPr>
                <w:rFonts w:ascii="Times New Roman" w:hAnsi="Times New Roman" w:cs="Times New Roman"/>
              </w:rPr>
              <w:t xml:space="preserve">n = </w:t>
            </w:r>
            <w:r w:rsidRPr="00C948B4">
              <w:rPr>
                <w:rFonts w:ascii="Times New Roman" w:hAnsi="Times New Roman" w:cs="Times New Roman"/>
              </w:rPr>
              <w:t>244, 69.9%)</w:t>
            </w:r>
          </w:p>
        </w:tc>
        <w:tc>
          <w:tcPr>
            <w:tcW w:w="0" w:type="auto"/>
          </w:tcPr>
          <w:p w14:paraId="2BBD84A5"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G</w:t>
            </w:r>
            <w:r>
              <w:rPr>
                <w:rFonts w:ascii="Times New Roman" w:hAnsi="Times New Roman" w:cs="Times New Roman"/>
              </w:rPr>
              <w:t>eneral Anesthesia</w:t>
            </w:r>
          </w:p>
          <w:p w14:paraId="20966E15" w14:textId="77777777" w:rsidR="00181ED5" w:rsidRPr="00465AFC"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w:t>
            </w:r>
            <w:r>
              <w:rPr>
                <w:rFonts w:ascii="Times New Roman" w:hAnsi="Times New Roman" w:cs="Times New Roman"/>
              </w:rPr>
              <w:t xml:space="preserve">n </w:t>
            </w:r>
            <w:r w:rsidRPr="00C948B4">
              <w:rPr>
                <w:rFonts w:ascii="Times New Roman" w:hAnsi="Times New Roman" w:cs="Times New Roman"/>
              </w:rPr>
              <w:t>=</w:t>
            </w:r>
            <w:r>
              <w:rPr>
                <w:rFonts w:ascii="Times New Roman" w:hAnsi="Times New Roman" w:cs="Times New Roman"/>
              </w:rPr>
              <w:t xml:space="preserve"> </w:t>
            </w:r>
            <w:r w:rsidRPr="00C948B4">
              <w:rPr>
                <w:rFonts w:ascii="Times New Roman" w:hAnsi="Times New Roman" w:cs="Times New Roman"/>
              </w:rPr>
              <w:t>105, 30.1%)</w:t>
            </w:r>
          </w:p>
        </w:tc>
        <w:tc>
          <w:tcPr>
            <w:tcW w:w="0" w:type="auto"/>
          </w:tcPr>
          <w:p w14:paraId="4609E1B0" w14:textId="77777777" w:rsidR="00181ED5" w:rsidRPr="00465AFC"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i/>
                <w:iCs/>
              </w:rPr>
              <w:t>P</w:t>
            </w:r>
            <w:r>
              <w:rPr>
                <w:rFonts w:ascii="Times New Roman" w:hAnsi="Times New Roman" w:cs="Times New Roman"/>
                <w:i/>
                <w:iCs/>
              </w:rPr>
              <w:t>-</w:t>
            </w:r>
            <w:r w:rsidRPr="00C948B4">
              <w:rPr>
                <w:rFonts w:ascii="Times New Roman" w:hAnsi="Times New Roman" w:cs="Times New Roman"/>
              </w:rPr>
              <w:t>value</w:t>
            </w:r>
          </w:p>
        </w:tc>
        <w:tc>
          <w:tcPr>
            <w:tcW w:w="0" w:type="auto"/>
          </w:tcPr>
          <w:p w14:paraId="0423F069" w14:textId="77777777" w:rsidR="00181ED5" w:rsidRPr="00465AFC"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 xml:space="preserve">Number </w:t>
            </w:r>
            <w:r>
              <w:rPr>
                <w:rFonts w:ascii="Times New Roman" w:hAnsi="Times New Roman" w:cs="Times New Roman"/>
              </w:rPr>
              <w:t>with incomplete</w:t>
            </w:r>
            <w:r w:rsidRPr="00C948B4">
              <w:rPr>
                <w:rFonts w:ascii="Times New Roman" w:hAnsi="Times New Roman" w:cs="Times New Roman"/>
              </w:rPr>
              <w:t xml:space="preserve"> data</w:t>
            </w:r>
          </w:p>
        </w:tc>
      </w:tr>
      <w:tr w:rsidR="00181ED5" w14:paraId="20566A45"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075A116B" w14:textId="77777777" w:rsidR="00181ED5" w:rsidRPr="00465AFC" w:rsidRDefault="00181ED5" w:rsidP="00556D9A">
            <w:pPr>
              <w:spacing w:line="256" w:lineRule="auto"/>
              <w:jc w:val="center"/>
              <w:rPr>
                <w:rFonts w:ascii="Times New Roman" w:hAnsi="Times New Roman" w:cs="Times New Roman"/>
              </w:rPr>
            </w:pPr>
            <w:r>
              <w:rPr>
                <w:rFonts w:ascii="Times New Roman" w:hAnsi="Times New Roman" w:cs="Times New Roman"/>
              </w:rPr>
              <w:t>Postoperative Myocardial Infarction</w:t>
            </w:r>
          </w:p>
        </w:tc>
        <w:tc>
          <w:tcPr>
            <w:tcW w:w="0" w:type="auto"/>
            <w:hideMark/>
          </w:tcPr>
          <w:p w14:paraId="255AE441"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 (0.4)</w:t>
            </w:r>
          </w:p>
        </w:tc>
        <w:tc>
          <w:tcPr>
            <w:tcW w:w="0" w:type="auto"/>
            <w:hideMark/>
          </w:tcPr>
          <w:p w14:paraId="2AF355CD"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2 (1.9)</w:t>
            </w:r>
          </w:p>
        </w:tc>
        <w:tc>
          <w:tcPr>
            <w:tcW w:w="0" w:type="auto"/>
            <w:hideMark/>
          </w:tcPr>
          <w:p w14:paraId="542F5830"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.216</w:t>
            </w:r>
          </w:p>
        </w:tc>
        <w:tc>
          <w:tcPr>
            <w:tcW w:w="0" w:type="auto"/>
            <w:hideMark/>
          </w:tcPr>
          <w:p w14:paraId="3757048D"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3CA3B6CB"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2E3792C3" w14:textId="77777777" w:rsidR="00181ED5" w:rsidRPr="00465AFC" w:rsidRDefault="00181ED5" w:rsidP="00556D9A">
            <w:pPr>
              <w:spacing w:line="256" w:lineRule="auto"/>
              <w:jc w:val="center"/>
              <w:rPr>
                <w:rFonts w:ascii="Times New Roman" w:hAnsi="Times New Roman" w:cs="Times New Roman"/>
              </w:rPr>
            </w:pPr>
            <w:r w:rsidRPr="00465AFC">
              <w:rPr>
                <w:rFonts w:ascii="Times New Roman" w:hAnsi="Times New Roman" w:cs="Times New Roman"/>
              </w:rPr>
              <w:t xml:space="preserve">Renal </w:t>
            </w:r>
            <w:r>
              <w:rPr>
                <w:rFonts w:ascii="Times New Roman" w:hAnsi="Times New Roman" w:cs="Times New Roman"/>
              </w:rPr>
              <w:t>F</w:t>
            </w:r>
            <w:r w:rsidRPr="00465AFC">
              <w:rPr>
                <w:rFonts w:ascii="Times New Roman" w:hAnsi="Times New Roman" w:cs="Times New Roman"/>
              </w:rPr>
              <w:t>ailure</w:t>
            </w:r>
            <w:r>
              <w:rPr>
                <w:rFonts w:ascii="Times New Roman" w:hAnsi="Times New Roman" w:cs="Times New Roman"/>
              </w:rPr>
              <w:t xml:space="preserve"> Requiring RRT</w:t>
            </w:r>
          </w:p>
        </w:tc>
        <w:tc>
          <w:tcPr>
            <w:tcW w:w="0" w:type="auto"/>
            <w:hideMark/>
          </w:tcPr>
          <w:p w14:paraId="25061770"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 (0)</w:t>
            </w:r>
          </w:p>
        </w:tc>
        <w:tc>
          <w:tcPr>
            <w:tcW w:w="0" w:type="auto"/>
            <w:hideMark/>
          </w:tcPr>
          <w:p w14:paraId="75BDD9EF"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 (0)</w:t>
            </w:r>
          </w:p>
        </w:tc>
        <w:tc>
          <w:tcPr>
            <w:tcW w:w="0" w:type="auto"/>
            <w:hideMark/>
          </w:tcPr>
          <w:p w14:paraId="0F5E9326"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c>
          <w:tcPr>
            <w:tcW w:w="0" w:type="auto"/>
            <w:hideMark/>
          </w:tcPr>
          <w:p w14:paraId="3A3FCCE1"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55B94E70"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6FA86887" w14:textId="77777777" w:rsidR="00181ED5" w:rsidRPr="00465AFC" w:rsidRDefault="00181ED5" w:rsidP="00556D9A">
            <w:pPr>
              <w:spacing w:line="256" w:lineRule="auto"/>
              <w:jc w:val="center"/>
              <w:rPr>
                <w:rFonts w:ascii="Times New Roman" w:hAnsi="Times New Roman" w:cs="Times New Roman"/>
              </w:rPr>
            </w:pPr>
            <w:r w:rsidRPr="00465AFC">
              <w:rPr>
                <w:rFonts w:ascii="Times New Roman" w:hAnsi="Times New Roman" w:cs="Times New Roman"/>
              </w:rPr>
              <w:t>Intra</w:t>
            </w:r>
            <w:r>
              <w:rPr>
                <w:rFonts w:ascii="Times New Roman" w:hAnsi="Times New Roman" w:cs="Times New Roman"/>
              </w:rPr>
              <w:t>operative Cardiac Arrest</w:t>
            </w:r>
          </w:p>
        </w:tc>
        <w:tc>
          <w:tcPr>
            <w:tcW w:w="0" w:type="auto"/>
            <w:hideMark/>
          </w:tcPr>
          <w:p w14:paraId="2ABEFAA1"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 (0.4)</w:t>
            </w:r>
          </w:p>
        </w:tc>
        <w:tc>
          <w:tcPr>
            <w:tcW w:w="0" w:type="auto"/>
            <w:hideMark/>
          </w:tcPr>
          <w:p w14:paraId="7BA1C86D"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3 (2.9)</w:t>
            </w:r>
          </w:p>
        </w:tc>
        <w:tc>
          <w:tcPr>
            <w:tcW w:w="0" w:type="auto"/>
            <w:hideMark/>
          </w:tcPr>
          <w:p w14:paraId="08930AEB"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.083</w:t>
            </w:r>
          </w:p>
        </w:tc>
        <w:tc>
          <w:tcPr>
            <w:tcW w:w="0" w:type="auto"/>
            <w:hideMark/>
          </w:tcPr>
          <w:p w14:paraId="0C167CAA"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2586CAD1"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4102FFDF" w14:textId="77777777" w:rsidR="00181ED5" w:rsidRPr="00465AFC" w:rsidRDefault="00181ED5" w:rsidP="00556D9A">
            <w:pPr>
              <w:spacing w:line="256" w:lineRule="auto"/>
              <w:jc w:val="center"/>
              <w:rPr>
                <w:rFonts w:ascii="Times New Roman" w:hAnsi="Times New Roman" w:cs="Times New Roman"/>
              </w:rPr>
            </w:pPr>
            <w:r w:rsidRPr="00465AFC">
              <w:rPr>
                <w:rFonts w:ascii="Times New Roman" w:hAnsi="Times New Roman" w:cs="Times New Roman"/>
              </w:rPr>
              <w:t>Postop</w:t>
            </w:r>
            <w:r>
              <w:rPr>
                <w:rFonts w:ascii="Times New Roman" w:hAnsi="Times New Roman" w:cs="Times New Roman"/>
              </w:rPr>
              <w:t>erative Cardiac Arrest</w:t>
            </w:r>
          </w:p>
        </w:tc>
        <w:tc>
          <w:tcPr>
            <w:tcW w:w="0" w:type="auto"/>
            <w:hideMark/>
          </w:tcPr>
          <w:p w14:paraId="2B1ED80B"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 (0.4)</w:t>
            </w:r>
          </w:p>
        </w:tc>
        <w:tc>
          <w:tcPr>
            <w:tcW w:w="0" w:type="auto"/>
            <w:hideMark/>
          </w:tcPr>
          <w:p w14:paraId="5952E327"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 (0)</w:t>
            </w:r>
          </w:p>
        </w:tc>
        <w:tc>
          <w:tcPr>
            <w:tcW w:w="0" w:type="auto"/>
            <w:hideMark/>
          </w:tcPr>
          <w:p w14:paraId="5BE1421B"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w:t>
            </w:r>
          </w:p>
        </w:tc>
        <w:tc>
          <w:tcPr>
            <w:tcW w:w="0" w:type="auto"/>
            <w:hideMark/>
          </w:tcPr>
          <w:p w14:paraId="6BB1F812"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1281F4F5"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3F1F8C91" w14:textId="77777777" w:rsidR="00181ED5" w:rsidRPr="00465AFC" w:rsidRDefault="00181ED5" w:rsidP="00556D9A">
            <w:pPr>
              <w:spacing w:line="256" w:lineRule="auto"/>
              <w:jc w:val="center"/>
              <w:rPr>
                <w:rFonts w:ascii="Times New Roman" w:hAnsi="Times New Roman" w:cs="Times New Roman"/>
              </w:rPr>
            </w:pPr>
            <w:r>
              <w:rPr>
                <w:rFonts w:ascii="Times New Roman" w:hAnsi="Times New Roman" w:cs="Times New Roman"/>
              </w:rPr>
              <w:t>New-Onset Atrial Fibrillation</w:t>
            </w:r>
          </w:p>
        </w:tc>
        <w:tc>
          <w:tcPr>
            <w:tcW w:w="0" w:type="auto"/>
            <w:hideMark/>
          </w:tcPr>
          <w:p w14:paraId="38606BF2"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4 (1.6)</w:t>
            </w:r>
          </w:p>
        </w:tc>
        <w:tc>
          <w:tcPr>
            <w:tcW w:w="0" w:type="auto"/>
            <w:hideMark/>
          </w:tcPr>
          <w:p w14:paraId="6619F183"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4 (3.8)</w:t>
            </w:r>
          </w:p>
        </w:tc>
        <w:tc>
          <w:tcPr>
            <w:tcW w:w="0" w:type="auto"/>
            <w:hideMark/>
          </w:tcPr>
          <w:p w14:paraId="0C531D30"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.248</w:t>
            </w:r>
          </w:p>
        </w:tc>
        <w:tc>
          <w:tcPr>
            <w:tcW w:w="0" w:type="auto"/>
            <w:hideMark/>
          </w:tcPr>
          <w:p w14:paraId="6B9371CF"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6AEF0D6A"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1E9F1E11" w14:textId="77777777" w:rsidR="00181ED5" w:rsidRPr="00465AFC" w:rsidRDefault="00181ED5" w:rsidP="00556D9A">
            <w:pPr>
              <w:spacing w:line="256" w:lineRule="auto"/>
              <w:jc w:val="center"/>
              <w:rPr>
                <w:rFonts w:ascii="Times New Roman" w:hAnsi="Times New Roman" w:cs="Times New Roman"/>
              </w:rPr>
            </w:pPr>
            <w:r>
              <w:rPr>
                <w:rFonts w:ascii="Times New Roman" w:hAnsi="Times New Roman" w:cs="Times New Roman"/>
              </w:rPr>
              <w:t>Cerebrovascular Accident</w:t>
            </w:r>
          </w:p>
        </w:tc>
        <w:tc>
          <w:tcPr>
            <w:tcW w:w="0" w:type="auto"/>
            <w:hideMark/>
          </w:tcPr>
          <w:p w14:paraId="59513B74"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 (0)</w:t>
            </w:r>
          </w:p>
        </w:tc>
        <w:tc>
          <w:tcPr>
            <w:tcW w:w="0" w:type="auto"/>
            <w:hideMark/>
          </w:tcPr>
          <w:p w14:paraId="1C62C3B5"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 (1.0)</w:t>
            </w:r>
          </w:p>
        </w:tc>
        <w:tc>
          <w:tcPr>
            <w:tcW w:w="0" w:type="auto"/>
            <w:hideMark/>
          </w:tcPr>
          <w:p w14:paraId="13FAC62E"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.301</w:t>
            </w:r>
          </w:p>
        </w:tc>
        <w:tc>
          <w:tcPr>
            <w:tcW w:w="0" w:type="auto"/>
            <w:hideMark/>
          </w:tcPr>
          <w:p w14:paraId="16919ADF"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5B1C95B1"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6FE28262" w14:textId="77777777" w:rsidR="00181ED5" w:rsidRPr="00465AFC" w:rsidRDefault="00181ED5" w:rsidP="00556D9A">
            <w:pPr>
              <w:spacing w:line="256" w:lineRule="auto"/>
              <w:jc w:val="center"/>
              <w:rPr>
                <w:rFonts w:ascii="Times New Roman" w:hAnsi="Times New Roman" w:cs="Times New Roman"/>
              </w:rPr>
            </w:pPr>
            <w:r>
              <w:rPr>
                <w:rFonts w:ascii="Times New Roman" w:hAnsi="Times New Roman" w:cs="Times New Roman"/>
              </w:rPr>
              <w:t>Discharged Elsewhere Besides Home</w:t>
            </w:r>
          </w:p>
        </w:tc>
        <w:tc>
          <w:tcPr>
            <w:tcW w:w="0" w:type="auto"/>
            <w:hideMark/>
          </w:tcPr>
          <w:p w14:paraId="5FB0D293"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7 (2.9)</w:t>
            </w:r>
          </w:p>
        </w:tc>
        <w:tc>
          <w:tcPr>
            <w:tcW w:w="0" w:type="auto"/>
            <w:hideMark/>
          </w:tcPr>
          <w:p w14:paraId="1D8B3DAD"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2 (4.7)</w:t>
            </w:r>
          </w:p>
        </w:tc>
        <w:tc>
          <w:tcPr>
            <w:tcW w:w="0" w:type="auto"/>
            <w:hideMark/>
          </w:tcPr>
          <w:p w14:paraId="01C9DB63"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.628</w:t>
            </w:r>
          </w:p>
        </w:tc>
        <w:tc>
          <w:tcPr>
            <w:tcW w:w="0" w:type="auto"/>
            <w:hideMark/>
          </w:tcPr>
          <w:p w14:paraId="37F207A8"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62 (17.8)</w:t>
            </w:r>
          </w:p>
        </w:tc>
      </w:tr>
      <w:tr w:rsidR="00181ED5" w14:paraId="200E4B62"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72A79A17" w14:textId="77777777" w:rsidR="00181ED5" w:rsidRPr="00465AFC" w:rsidRDefault="00181ED5" w:rsidP="00556D9A">
            <w:pPr>
              <w:spacing w:line="256" w:lineRule="auto"/>
              <w:jc w:val="center"/>
              <w:rPr>
                <w:rFonts w:ascii="Times New Roman" w:hAnsi="Times New Roman" w:cs="Times New Roman"/>
              </w:rPr>
            </w:pPr>
            <w:r>
              <w:rPr>
                <w:rFonts w:ascii="Times New Roman" w:hAnsi="Times New Roman" w:cs="Times New Roman"/>
              </w:rPr>
              <w:t>30-Day Mortality</w:t>
            </w:r>
          </w:p>
        </w:tc>
        <w:tc>
          <w:tcPr>
            <w:tcW w:w="0" w:type="auto"/>
            <w:hideMark/>
          </w:tcPr>
          <w:p w14:paraId="22CF48B0"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 (0.4)</w:t>
            </w:r>
          </w:p>
        </w:tc>
        <w:tc>
          <w:tcPr>
            <w:tcW w:w="0" w:type="auto"/>
            <w:hideMark/>
          </w:tcPr>
          <w:p w14:paraId="052443CF"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3 (2.9)</w:t>
            </w:r>
          </w:p>
        </w:tc>
        <w:tc>
          <w:tcPr>
            <w:tcW w:w="0" w:type="auto"/>
            <w:hideMark/>
          </w:tcPr>
          <w:p w14:paraId="5B4A14B2"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.083</w:t>
            </w:r>
          </w:p>
        </w:tc>
        <w:tc>
          <w:tcPr>
            <w:tcW w:w="0" w:type="auto"/>
            <w:hideMark/>
          </w:tcPr>
          <w:p w14:paraId="4408C8DB"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1B4DBCC2"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5F6EAF90" w14:textId="77777777" w:rsidR="00181ED5" w:rsidRPr="00465AFC" w:rsidRDefault="00181ED5" w:rsidP="00556D9A">
            <w:pPr>
              <w:spacing w:line="256" w:lineRule="auto"/>
              <w:jc w:val="center"/>
              <w:rPr>
                <w:rFonts w:ascii="Times New Roman" w:hAnsi="Times New Roman" w:cs="Times New Roman"/>
              </w:rPr>
            </w:pPr>
            <w:r>
              <w:rPr>
                <w:rFonts w:ascii="Times New Roman" w:hAnsi="Times New Roman" w:cs="Times New Roman"/>
              </w:rPr>
              <w:t>180-Day Mortality</w:t>
            </w:r>
          </w:p>
        </w:tc>
        <w:tc>
          <w:tcPr>
            <w:tcW w:w="0" w:type="auto"/>
            <w:hideMark/>
          </w:tcPr>
          <w:p w14:paraId="345213A9"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8 (3.3)</w:t>
            </w:r>
          </w:p>
        </w:tc>
        <w:tc>
          <w:tcPr>
            <w:tcW w:w="0" w:type="auto"/>
            <w:hideMark/>
          </w:tcPr>
          <w:p w14:paraId="4BC906E5"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13 (12.4)</w:t>
            </w:r>
          </w:p>
        </w:tc>
        <w:tc>
          <w:tcPr>
            <w:tcW w:w="0" w:type="auto"/>
            <w:hideMark/>
          </w:tcPr>
          <w:p w14:paraId="7A1A6A7C" w14:textId="77777777" w:rsidR="00181ED5" w:rsidRPr="00E92779"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92779">
              <w:rPr>
                <w:rFonts w:ascii="Times New Roman" w:hAnsi="Times New Roman" w:cs="Times New Roman"/>
                <w:b/>
                <w:bCs/>
              </w:rPr>
              <w:t>.002</w:t>
            </w:r>
          </w:p>
        </w:tc>
        <w:tc>
          <w:tcPr>
            <w:tcW w:w="0" w:type="auto"/>
            <w:hideMark/>
          </w:tcPr>
          <w:p w14:paraId="62741B72"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0</w:t>
            </w:r>
          </w:p>
        </w:tc>
      </w:tr>
      <w:tr w:rsidR="00181ED5" w14:paraId="07256982"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104F17E0" w14:textId="77777777" w:rsidR="00181ED5" w:rsidRDefault="00181ED5" w:rsidP="00556D9A">
            <w:pPr>
              <w:spacing w:line="256" w:lineRule="auto"/>
              <w:jc w:val="center"/>
              <w:rPr>
                <w:rFonts w:ascii="Times New Roman" w:hAnsi="Times New Roman" w:cs="Times New Roman"/>
              </w:rPr>
            </w:pPr>
            <w:r w:rsidRPr="00465AFC">
              <w:rPr>
                <w:rFonts w:ascii="Times New Roman" w:hAnsi="Times New Roman" w:cs="Times New Roman"/>
              </w:rPr>
              <w:t>OR time (min</w:t>
            </w:r>
            <w:r>
              <w:rPr>
                <w:rFonts w:ascii="Times New Roman" w:hAnsi="Times New Roman" w:cs="Times New Roman"/>
              </w:rPr>
              <w:t>utes</w:t>
            </w:r>
            <w:r w:rsidRPr="00465AFC">
              <w:rPr>
                <w:rFonts w:ascii="Times New Roman" w:hAnsi="Times New Roman" w:cs="Times New Roman"/>
              </w:rPr>
              <w:t>)</w:t>
            </w:r>
          </w:p>
        </w:tc>
        <w:tc>
          <w:tcPr>
            <w:tcW w:w="0" w:type="auto"/>
          </w:tcPr>
          <w:p w14:paraId="4553A519"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146</w:t>
            </w:r>
          </w:p>
        </w:tc>
        <w:tc>
          <w:tcPr>
            <w:tcW w:w="0" w:type="auto"/>
          </w:tcPr>
          <w:p w14:paraId="34F176D1"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198</w:t>
            </w:r>
          </w:p>
        </w:tc>
        <w:tc>
          <w:tcPr>
            <w:tcW w:w="0" w:type="auto"/>
          </w:tcPr>
          <w:p w14:paraId="2E67F563" w14:textId="77777777" w:rsidR="00181ED5" w:rsidRPr="00E92779"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92779">
              <w:rPr>
                <w:rFonts w:ascii="Times New Roman" w:hAnsi="Times New Roman" w:cs="Times New Roman"/>
                <w:b/>
                <w:bCs/>
              </w:rPr>
              <w:t>&lt;</w:t>
            </w:r>
            <w:r>
              <w:rPr>
                <w:rFonts w:ascii="Times New Roman" w:hAnsi="Times New Roman" w:cs="Times New Roman"/>
                <w:b/>
                <w:bCs/>
              </w:rPr>
              <w:t xml:space="preserve"> </w:t>
            </w:r>
            <w:r w:rsidRPr="00E92779">
              <w:rPr>
                <w:rFonts w:ascii="Times New Roman" w:hAnsi="Times New Roman" w:cs="Times New Roman"/>
                <w:b/>
                <w:bCs/>
              </w:rPr>
              <w:t>.001</w:t>
            </w:r>
          </w:p>
        </w:tc>
        <w:tc>
          <w:tcPr>
            <w:tcW w:w="0" w:type="auto"/>
          </w:tcPr>
          <w:p w14:paraId="653D990D"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14:paraId="24261FAF"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414D5547" w14:textId="77777777" w:rsidR="00181ED5" w:rsidRDefault="00181ED5" w:rsidP="00556D9A">
            <w:pPr>
              <w:spacing w:line="256" w:lineRule="auto"/>
              <w:jc w:val="center"/>
              <w:rPr>
                <w:rFonts w:ascii="Times New Roman" w:hAnsi="Times New Roman" w:cs="Times New Roman"/>
              </w:rPr>
            </w:pPr>
            <w:r w:rsidRPr="00465AFC">
              <w:rPr>
                <w:rFonts w:ascii="Times New Roman" w:hAnsi="Times New Roman" w:cs="Times New Roman"/>
              </w:rPr>
              <w:t>ICU LOS</w:t>
            </w:r>
          </w:p>
        </w:tc>
        <w:tc>
          <w:tcPr>
            <w:tcW w:w="0" w:type="auto"/>
          </w:tcPr>
          <w:p w14:paraId="4ECD4F59"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1.4</w:t>
            </w:r>
          </w:p>
        </w:tc>
        <w:tc>
          <w:tcPr>
            <w:tcW w:w="0" w:type="auto"/>
          </w:tcPr>
          <w:p w14:paraId="3569D8E8"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1.8</w:t>
            </w:r>
          </w:p>
        </w:tc>
        <w:tc>
          <w:tcPr>
            <w:tcW w:w="0" w:type="auto"/>
          </w:tcPr>
          <w:p w14:paraId="38B31260" w14:textId="77777777" w:rsidR="00181ED5" w:rsidRPr="00E92779"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92779">
              <w:rPr>
                <w:rFonts w:ascii="Times New Roman" w:hAnsi="Times New Roman" w:cs="Times New Roman"/>
                <w:b/>
                <w:bCs/>
              </w:rPr>
              <w:t>&lt;</w:t>
            </w:r>
            <w:r>
              <w:rPr>
                <w:rFonts w:ascii="Times New Roman" w:hAnsi="Times New Roman" w:cs="Times New Roman"/>
                <w:b/>
                <w:bCs/>
              </w:rPr>
              <w:t xml:space="preserve"> </w:t>
            </w:r>
            <w:r w:rsidRPr="00E92779">
              <w:rPr>
                <w:rFonts w:ascii="Times New Roman" w:hAnsi="Times New Roman" w:cs="Times New Roman"/>
                <w:b/>
                <w:bCs/>
              </w:rPr>
              <w:t>.001</w:t>
            </w:r>
          </w:p>
        </w:tc>
        <w:tc>
          <w:tcPr>
            <w:tcW w:w="0" w:type="auto"/>
          </w:tcPr>
          <w:p w14:paraId="48D4BB66"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14:paraId="60F7F407"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659A3811" w14:textId="77777777" w:rsidR="00181ED5" w:rsidRDefault="00181ED5" w:rsidP="00556D9A">
            <w:pPr>
              <w:spacing w:line="256" w:lineRule="auto"/>
              <w:jc w:val="center"/>
              <w:rPr>
                <w:rFonts w:ascii="Times New Roman" w:hAnsi="Times New Roman" w:cs="Times New Roman"/>
              </w:rPr>
            </w:pPr>
            <w:r w:rsidRPr="00465AFC">
              <w:rPr>
                <w:rFonts w:ascii="Times New Roman" w:hAnsi="Times New Roman" w:cs="Times New Roman"/>
              </w:rPr>
              <w:t xml:space="preserve">Total </w:t>
            </w:r>
            <w:r>
              <w:rPr>
                <w:rFonts w:ascii="Times New Roman" w:hAnsi="Times New Roman" w:cs="Times New Roman"/>
              </w:rPr>
              <w:t xml:space="preserve">Hospital </w:t>
            </w:r>
            <w:r w:rsidRPr="00465AFC">
              <w:rPr>
                <w:rFonts w:ascii="Times New Roman" w:hAnsi="Times New Roman" w:cs="Times New Roman"/>
              </w:rPr>
              <w:t>LOS</w:t>
            </w:r>
          </w:p>
        </w:tc>
        <w:tc>
          <w:tcPr>
            <w:tcW w:w="0" w:type="auto"/>
          </w:tcPr>
          <w:p w14:paraId="6865C68E"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3.4</w:t>
            </w:r>
          </w:p>
        </w:tc>
        <w:tc>
          <w:tcPr>
            <w:tcW w:w="0" w:type="auto"/>
          </w:tcPr>
          <w:p w14:paraId="237F2262"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5.4</w:t>
            </w:r>
          </w:p>
        </w:tc>
        <w:tc>
          <w:tcPr>
            <w:tcW w:w="0" w:type="auto"/>
          </w:tcPr>
          <w:p w14:paraId="5F56D98C" w14:textId="77777777" w:rsidR="00181ED5" w:rsidRPr="00E92779"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92779">
              <w:rPr>
                <w:rFonts w:ascii="Times New Roman" w:hAnsi="Times New Roman" w:cs="Times New Roman"/>
                <w:b/>
                <w:bCs/>
              </w:rPr>
              <w:t>&lt;</w:t>
            </w:r>
            <w:r>
              <w:rPr>
                <w:rFonts w:ascii="Times New Roman" w:hAnsi="Times New Roman" w:cs="Times New Roman"/>
                <w:b/>
                <w:bCs/>
              </w:rPr>
              <w:t xml:space="preserve"> </w:t>
            </w:r>
            <w:r w:rsidRPr="00E92779">
              <w:rPr>
                <w:rFonts w:ascii="Times New Roman" w:hAnsi="Times New Roman" w:cs="Times New Roman"/>
                <w:b/>
                <w:bCs/>
              </w:rPr>
              <w:t>.001</w:t>
            </w:r>
          </w:p>
        </w:tc>
        <w:tc>
          <w:tcPr>
            <w:tcW w:w="0" w:type="auto"/>
          </w:tcPr>
          <w:p w14:paraId="21E4C8CC"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14:paraId="64F9A92D"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23599A0B" w14:textId="77777777" w:rsidR="00181ED5" w:rsidRDefault="00181ED5" w:rsidP="00556D9A">
            <w:pPr>
              <w:spacing w:line="256" w:lineRule="auto"/>
              <w:jc w:val="center"/>
              <w:rPr>
                <w:rFonts w:ascii="Times New Roman" w:hAnsi="Times New Roman" w:cs="Times New Roman"/>
              </w:rPr>
            </w:pPr>
            <w:r w:rsidRPr="00465AFC">
              <w:rPr>
                <w:rFonts w:ascii="Times New Roman" w:hAnsi="Times New Roman" w:cs="Times New Roman"/>
              </w:rPr>
              <w:t xml:space="preserve">Total </w:t>
            </w:r>
            <w:r>
              <w:rPr>
                <w:rFonts w:ascii="Times New Roman" w:hAnsi="Times New Roman" w:cs="Times New Roman"/>
              </w:rPr>
              <w:t>H</w:t>
            </w:r>
            <w:r w:rsidRPr="00465AFC">
              <w:rPr>
                <w:rFonts w:ascii="Times New Roman" w:hAnsi="Times New Roman" w:cs="Times New Roman"/>
              </w:rPr>
              <w:t xml:space="preserve">ospital </w:t>
            </w:r>
            <w:r>
              <w:rPr>
                <w:rFonts w:ascii="Times New Roman" w:hAnsi="Times New Roman" w:cs="Times New Roman"/>
              </w:rPr>
              <w:t>C</w:t>
            </w:r>
            <w:r w:rsidRPr="00465AFC">
              <w:rPr>
                <w:rFonts w:ascii="Times New Roman" w:hAnsi="Times New Roman" w:cs="Times New Roman"/>
              </w:rPr>
              <w:t>ost (in $1000)</w:t>
            </w:r>
          </w:p>
        </w:tc>
        <w:tc>
          <w:tcPr>
            <w:tcW w:w="0" w:type="auto"/>
          </w:tcPr>
          <w:p w14:paraId="3F77683F"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48.8</w:t>
            </w:r>
          </w:p>
        </w:tc>
        <w:tc>
          <w:tcPr>
            <w:tcW w:w="0" w:type="auto"/>
          </w:tcPr>
          <w:p w14:paraId="62E700F7"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52.6</w:t>
            </w:r>
          </w:p>
        </w:tc>
        <w:tc>
          <w:tcPr>
            <w:tcW w:w="0" w:type="auto"/>
          </w:tcPr>
          <w:p w14:paraId="531CF9E4" w14:textId="77777777" w:rsidR="00181ED5" w:rsidRPr="00E92779"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92779">
              <w:rPr>
                <w:rFonts w:ascii="Times New Roman" w:hAnsi="Times New Roman" w:cs="Times New Roman"/>
                <w:b/>
                <w:bCs/>
              </w:rPr>
              <w:t>.011</w:t>
            </w:r>
          </w:p>
        </w:tc>
        <w:tc>
          <w:tcPr>
            <w:tcW w:w="0" w:type="auto"/>
          </w:tcPr>
          <w:p w14:paraId="19AB8AD4"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r w:rsidR="00181ED5" w14:paraId="3D129CF9"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58DC0C19" w14:textId="77777777" w:rsidR="00181ED5" w:rsidRDefault="00181ED5" w:rsidP="00556D9A">
            <w:pPr>
              <w:spacing w:line="256" w:lineRule="auto"/>
              <w:jc w:val="center"/>
              <w:rPr>
                <w:rFonts w:ascii="Times New Roman" w:hAnsi="Times New Roman" w:cs="Times New Roman"/>
              </w:rPr>
            </w:pPr>
            <w:r>
              <w:rPr>
                <w:rFonts w:ascii="Times New Roman" w:hAnsi="Times New Roman" w:cs="Times New Roman"/>
              </w:rPr>
              <w:t>Overall C</w:t>
            </w:r>
            <w:r w:rsidRPr="00465AFC">
              <w:rPr>
                <w:rFonts w:ascii="Times New Roman" w:hAnsi="Times New Roman" w:cs="Times New Roman"/>
              </w:rPr>
              <w:t>ost (in $1000)</w:t>
            </w:r>
          </w:p>
        </w:tc>
        <w:tc>
          <w:tcPr>
            <w:tcW w:w="0" w:type="auto"/>
          </w:tcPr>
          <w:p w14:paraId="0CC8F260"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81.3</w:t>
            </w:r>
          </w:p>
        </w:tc>
        <w:tc>
          <w:tcPr>
            <w:tcW w:w="0" w:type="auto"/>
          </w:tcPr>
          <w:p w14:paraId="140717CE"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465AFC">
              <w:rPr>
                <w:rFonts w:ascii="Times New Roman" w:hAnsi="Times New Roman" w:cs="Times New Roman"/>
              </w:rPr>
              <w:t>85.4</w:t>
            </w:r>
          </w:p>
        </w:tc>
        <w:tc>
          <w:tcPr>
            <w:tcW w:w="0" w:type="auto"/>
          </w:tcPr>
          <w:p w14:paraId="6F2905E3" w14:textId="77777777" w:rsidR="00181ED5" w:rsidRPr="00E92779"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E92779">
              <w:rPr>
                <w:rFonts w:ascii="Times New Roman" w:hAnsi="Times New Roman" w:cs="Times New Roman"/>
                <w:b/>
                <w:bCs/>
              </w:rPr>
              <w:t>.010</w:t>
            </w:r>
          </w:p>
        </w:tc>
        <w:tc>
          <w:tcPr>
            <w:tcW w:w="0" w:type="auto"/>
          </w:tcPr>
          <w:p w14:paraId="13D3BD52" w14:textId="77777777" w:rsidR="00181ED5" w:rsidRPr="00465AFC"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w:t>
            </w:r>
          </w:p>
        </w:tc>
      </w:tr>
    </w:tbl>
    <w:bookmarkEnd w:id="1"/>
    <w:bookmarkEnd w:id="2"/>
    <w:p w14:paraId="04DA01D3" w14:textId="1269BDE4" w:rsidR="00181ED5" w:rsidRDefault="007A5499" w:rsidP="00181ED5">
      <w:pPr>
        <w:spacing w:line="480" w:lineRule="auto"/>
        <w:rPr>
          <w:rFonts w:ascii="Times New Roman" w:hAnsi="Times New Roman" w:cs="Times New Roman"/>
        </w:rPr>
      </w:pPr>
      <w:r w:rsidRPr="00C948B4">
        <w:rPr>
          <w:rFonts w:ascii="Times New Roman" w:hAnsi="Times New Roman" w:cs="Times New Roman"/>
          <w:b/>
          <w:bCs/>
        </w:rPr>
        <w:t xml:space="preserve">Table </w:t>
      </w:r>
      <w:r>
        <w:rPr>
          <w:rFonts w:ascii="Times New Roman" w:hAnsi="Times New Roman" w:cs="Times New Roman"/>
          <w:b/>
          <w:bCs/>
        </w:rPr>
        <w:t>2</w:t>
      </w:r>
      <w:r w:rsidRPr="00C948B4">
        <w:rPr>
          <w:rFonts w:ascii="Times New Roman" w:hAnsi="Times New Roman" w:cs="Times New Roman"/>
          <w:b/>
          <w:bCs/>
        </w:rPr>
        <w:t>.</w:t>
      </w:r>
      <w:r w:rsidRPr="00C948B4">
        <w:rPr>
          <w:rFonts w:ascii="Times New Roman" w:hAnsi="Times New Roman" w:cs="Times New Roman"/>
        </w:rPr>
        <w:t xml:space="preserve"> </w:t>
      </w:r>
      <w:r>
        <w:rPr>
          <w:rFonts w:ascii="Times New Roman" w:hAnsi="Times New Roman" w:cs="Times New Roman"/>
        </w:rPr>
        <w:t>C</w:t>
      </w:r>
      <w:r w:rsidRPr="00C948B4">
        <w:rPr>
          <w:rFonts w:ascii="Times New Roman" w:hAnsi="Times New Roman" w:cs="Times New Roman"/>
        </w:rPr>
        <w:t xml:space="preserve">omplications </w:t>
      </w:r>
      <w:r>
        <w:rPr>
          <w:rFonts w:ascii="Times New Roman" w:hAnsi="Times New Roman" w:cs="Times New Roman"/>
        </w:rPr>
        <w:t xml:space="preserve">and cost analysis for all transcatheter aortic valve replacement patients performed under monitored anesthesia care vs. general anesthesia. </w:t>
      </w:r>
      <w:r w:rsidR="00181ED5">
        <w:rPr>
          <w:rFonts w:ascii="Times New Roman" w:hAnsi="Times New Roman" w:cs="Times New Roman"/>
        </w:rPr>
        <w:t xml:space="preserve">Percentages shown in parentheses. ICU, intensive care unit; LOS, length of stay; </w:t>
      </w:r>
      <w:proofErr w:type="gramStart"/>
      <w:r w:rsidR="00181ED5">
        <w:rPr>
          <w:rFonts w:ascii="Times New Roman" w:hAnsi="Times New Roman" w:cs="Times New Roman"/>
        </w:rPr>
        <w:t>OR,</w:t>
      </w:r>
      <w:proofErr w:type="gramEnd"/>
      <w:r w:rsidR="00181ED5">
        <w:rPr>
          <w:rFonts w:ascii="Times New Roman" w:hAnsi="Times New Roman" w:cs="Times New Roman"/>
        </w:rPr>
        <w:t xml:space="preserve"> operating room; RRT, renal replacement therapy.</w:t>
      </w:r>
    </w:p>
    <w:p w14:paraId="3A84C1C9" w14:textId="77777777" w:rsidR="00181ED5" w:rsidRDefault="00181ED5" w:rsidP="00181ED5">
      <w:pPr>
        <w:spacing w:line="480" w:lineRule="auto"/>
        <w:rPr>
          <w:rFonts w:ascii="Times New Roman" w:hAnsi="Times New Roman" w:cs="Times New Roman"/>
        </w:rPr>
      </w:pPr>
    </w:p>
    <w:p w14:paraId="120B1676" w14:textId="77777777" w:rsidR="00181ED5" w:rsidRDefault="00181ED5" w:rsidP="00181ED5">
      <w:pPr>
        <w:spacing w:line="480" w:lineRule="auto"/>
        <w:rPr>
          <w:rFonts w:ascii="Times New Roman" w:hAnsi="Times New Roman" w:cs="Times New Roman"/>
        </w:rPr>
      </w:pPr>
    </w:p>
    <w:p w14:paraId="4E69698F" w14:textId="77777777" w:rsidR="00181ED5" w:rsidRDefault="00181ED5" w:rsidP="00181ED5">
      <w:pPr>
        <w:spacing w:line="480" w:lineRule="auto"/>
        <w:rPr>
          <w:rFonts w:ascii="Times New Roman" w:hAnsi="Times New Roman" w:cs="Times New Roman"/>
        </w:rPr>
      </w:pPr>
    </w:p>
    <w:p w14:paraId="3D0371BC" w14:textId="77777777" w:rsidR="00181ED5" w:rsidRDefault="00181ED5" w:rsidP="00181ED5">
      <w:pPr>
        <w:spacing w:line="480" w:lineRule="auto"/>
        <w:rPr>
          <w:rFonts w:ascii="Times New Roman" w:hAnsi="Times New Roman" w:cs="Times New Roman"/>
        </w:rPr>
      </w:pPr>
    </w:p>
    <w:p w14:paraId="482F0A85" w14:textId="77777777" w:rsidR="00181ED5" w:rsidRDefault="00181ED5" w:rsidP="00181ED5">
      <w:pPr>
        <w:spacing w:line="480" w:lineRule="auto"/>
        <w:rPr>
          <w:rFonts w:ascii="Times New Roman" w:hAnsi="Times New Roman" w:cs="Times New Roman"/>
        </w:rPr>
      </w:pPr>
    </w:p>
    <w:p w14:paraId="4FB36642" w14:textId="7BC880DF" w:rsidR="00181ED5" w:rsidRDefault="00181ED5" w:rsidP="00181ED5">
      <w:pPr>
        <w:spacing w:line="480" w:lineRule="auto"/>
        <w:rPr>
          <w:rFonts w:ascii="Times New Roman" w:hAnsi="Times New Roman" w:cs="Times New Roman"/>
        </w:rPr>
      </w:pPr>
    </w:p>
    <w:tbl>
      <w:tblPr>
        <w:tblStyle w:val="GridTable1Light"/>
        <w:tblW w:w="0" w:type="auto"/>
        <w:tblLook w:val="04A0" w:firstRow="1" w:lastRow="0" w:firstColumn="1" w:lastColumn="0" w:noHBand="0" w:noVBand="1"/>
      </w:tblPr>
      <w:tblGrid>
        <w:gridCol w:w="4021"/>
        <w:gridCol w:w="2536"/>
        <w:gridCol w:w="1904"/>
        <w:gridCol w:w="889"/>
      </w:tblGrid>
      <w:tr w:rsidR="00181ED5" w14:paraId="7E3B1AAF" w14:textId="77777777" w:rsidTr="00556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66D8EE" w14:textId="77777777" w:rsidR="00181ED5" w:rsidRPr="00C90987" w:rsidRDefault="00181ED5" w:rsidP="00556D9A">
            <w:pPr>
              <w:spacing w:line="256" w:lineRule="auto"/>
              <w:jc w:val="center"/>
              <w:rPr>
                <w:rFonts w:ascii="Times New Roman" w:hAnsi="Times New Roman" w:cs="Times New Roman"/>
              </w:rPr>
            </w:pPr>
          </w:p>
        </w:tc>
        <w:tc>
          <w:tcPr>
            <w:tcW w:w="0" w:type="auto"/>
            <w:hideMark/>
          </w:tcPr>
          <w:p w14:paraId="749CEBF6" w14:textId="36E7C8D1"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Monitored </w:t>
            </w:r>
            <w:r w:rsidR="00B42CBC">
              <w:rPr>
                <w:rFonts w:ascii="Times New Roman" w:hAnsi="Times New Roman" w:cs="Times New Roman"/>
              </w:rPr>
              <w:t>A</w:t>
            </w:r>
            <w:r>
              <w:rPr>
                <w:rFonts w:ascii="Times New Roman" w:hAnsi="Times New Roman" w:cs="Times New Roman"/>
              </w:rPr>
              <w:t xml:space="preserve">nesthesia </w:t>
            </w:r>
            <w:r w:rsidR="00B42CBC">
              <w:rPr>
                <w:rFonts w:ascii="Times New Roman" w:hAnsi="Times New Roman" w:cs="Times New Roman"/>
              </w:rPr>
              <w:t>C</w:t>
            </w:r>
            <w:r>
              <w:rPr>
                <w:rFonts w:ascii="Times New Roman" w:hAnsi="Times New Roman" w:cs="Times New Roman"/>
              </w:rPr>
              <w:t>are</w:t>
            </w:r>
          </w:p>
          <w:p w14:paraId="431543D6" w14:textId="77777777" w:rsidR="00181ED5" w:rsidRPr="00C90987"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(n = 83)</w:t>
            </w:r>
          </w:p>
        </w:tc>
        <w:tc>
          <w:tcPr>
            <w:tcW w:w="0" w:type="auto"/>
            <w:hideMark/>
          </w:tcPr>
          <w:p w14:paraId="21D8522B" w14:textId="77777777" w:rsidR="00181ED5" w:rsidRPr="00C948B4"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48B4">
              <w:rPr>
                <w:rFonts w:ascii="Times New Roman" w:hAnsi="Times New Roman" w:cs="Times New Roman"/>
              </w:rPr>
              <w:t>G</w:t>
            </w:r>
            <w:r>
              <w:rPr>
                <w:rFonts w:ascii="Times New Roman" w:hAnsi="Times New Roman" w:cs="Times New Roman"/>
              </w:rPr>
              <w:t>eneral Anesthesia</w:t>
            </w:r>
          </w:p>
          <w:p w14:paraId="02D504E8" w14:textId="77777777" w:rsidR="00181ED5" w:rsidRPr="00C90987"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(n = 83)</w:t>
            </w:r>
          </w:p>
        </w:tc>
        <w:tc>
          <w:tcPr>
            <w:tcW w:w="0" w:type="auto"/>
            <w:hideMark/>
          </w:tcPr>
          <w:p w14:paraId="4129DE1F" w14:textId="77777777" w:rsidR="00181ED5" w:rsidRPr="00C90987"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42CBC">
              <w:rPr>
                <w:rFonts w:ascii="Times New Roman" w:hAnsi="Times New Roman" w:cs="Times New Roman"/>
                <w:i/>
                <w:iCs/>
              </w:rPr>
              <w:t>P</w:t>
            </w:r>
            <w:r w:rsidRPr="00C90987">
              <w:rPr>
                <w:rFonts w:ascii="Times New Roman" w:hAnsi="Times New Roman" w:cs="Times New Roman"/>
              </w:rPr>
              <w:t>-value</w:t>
            </w:r>
          </w:p>
        </w:tc>
      </w:tr>
      <w:tr w:rsidR="00181ED5" w14:paraId="2502B883"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3C7BB119" w14:textId="77777777" w:rsidR="00181ED5" w:rsidRPr="00C90987" w:rsidRDefault="00181ED5" w:rsidP="00556D9A">
            <w:pPr>
              <w:spacing w:line="256" w:lineRule="auto"/>
              <w:jc w:val="center"/>
              <w:rPr>
                <w:rFonts w:ascii="Times New Roman" w:hAnsi="Times New Roman" w:cs="Times New Roman"/>
              </w:rPr>
            </w:pPr>
            <w:r w:rsidRPr="00C90987">
              <w:rPr>
                <w:rFonts w:ascii="Times New Roman" w:hAnsi="Times New Roman" w:cs="Times New Roman"/>
              </w:rPr>
              <w:t>Age</w:t>
            </w:r>
          </w:p>
        </w:tc>
        <w:tc>
          <w:tcPr>
            <w:tcW w:w="0" w:type="auto"/>
            <w:hideMark/>
          </w:tcPr>
          <w:p w14:paraId="7045D9EE"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77.6</w:t>
            </w:r>
          </w:p>
        </w:tc>
        <w:tc>
          <w:tcPr>
            <w:tcW w:w="0" w:type="auto"/>
            <w:hideMark/>
          </w:tcPr>
          <w:p w14:paraId="42C67519"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77.0</w:t>
            </w:r>
          </w:p>
        </w:tc>
        <w:tc>
          <w:tcPr>
            <w:tcW w:w="0" w:type="auto"/>
            <w:hideMark/>
          </w:tcPr>
          <w:p w14:paraId="528720D0"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.831</w:t>
            </w:r>
          </w:p>
        </w:tc>
      </w:tr>
      <w:tr w:rsidR="00181ED5" w14:paraId="43255E81"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746D311C" w14:textId="77777777" w:rsidR="00181ED5" w:rsidRPr="00C90987" w:rsidRDefault="00181ED5" w:rsidP="00556D9A">
            <w:pPr>
              <w:spacing w:line="256" w:lineRule="auto"/>
              <w:jc w:val="center"/>
              <w:rPr>
                <w:rFonts w:ascii="Times New Roman" w:hAnsi="Times New Roman" w:cs="Times New Roman"/>
              </w:rPr>
            </w:pPr>
            <w:r w:rsidRPr="00C90987">
              <w:rPr>
                <w:rFonts w:ascii="Times New Roman" w:hAnsi="Times New Roman" w:cs="Times New Roman"/>
              </w:rPr>
              <w:t>Male</w:t>
            </w:r>
          </w:p>
        </w:tc>
        <w:tc>
          <w:tcPr>
            <w:tcW w:w="0" w:type="auto"/>
            <w:hideMark/>
          </w:tcPr>
          <w:p w14:paraId="1C01EFDE"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81 (97.6)</w:t>
            </w:r>
          </w:p>
        </w:tc>
        <w:tc>
          <w:tcPr>
            <w:tcW w:w="0" w:type="auto"/>
            <w:hideMark/>
          </w:tcPr>
          <w:p w14:paraId="115BD252"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81 (97.6)</w:t>
            </w:r>
          </w:p>
        </w:tc>
        <w:tc>
          <w:tcPr>
            <w:tcW w:w="0" w:type="auto"/>
            <w:hideMark/>
          </w:tcPr>
          <w:p w14:paraId="0AA04FE3"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1</w:t>
            </w:r>
          </w:p>
        </w:tc>
      </w:tr>
      <w:tr w:rsidR="00181ED5" w14:paraId="70078FA5" w14:textId="77777777" w:rsidTr="00556D9A">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0BA746B2" w14:textId="77777777" w:rsidR="00181ED5" w:rsidRPr="00C90987" w:rsidRDefault="00181ED5" w:rsidP="00556D9A">
            <w:pPr>
              <w:spacing w:line="256" w:lineRule="auto"/>
              <w:jc w:val="center"/>
              <w:rPr>
                <w:rFonts w:ascii="Times New Roman" w:hAnsi="Times New Roman" w:cs="Times New Roman"/>
              </w:rPr>
            </w:pPr>
            <w:r>
              <w:rPr>
                <w:rFonts w:ascii="Times New Roman" w:eastAsia="Calibri" w:hAnsi="Times New Roman" w:cs="Times New Roman"/>
              </w:rPr>
              <w:t>No History of Tobacco Use</w:t>
            </w:r>
          </w:p>
        </w:tc>
        <w:tc>
          <w:tcPr>
            <w:tcW w:w="0" w:type="auto"/>
            <w:hideMark/>
          </w:tcPr>
          <w:p w14:paraId="2B4FC73F"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20 (24.1)</w:t>
            </w:r>
          </w:p>
        </w:tc>
        <w:tc>
          <w:tcPr>
            <w:tcW w:w="0" w:type="auto"/>
            <w:hideMark/>
          </w:tcPr>
          <w:p w14:paraId="2E9B98A6"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32 (38.6)</w:t>
            </w:r>
          </w:p>
        </w:tc>
        <w:tc>
          <w:tcPr>
            <w:tcW w:w="0" w:type="auto"/>
            <w:hideMark/>
          </w:tcPr>
          <w:p w14:paraId="223BED33"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.065</w:t>
            </w:r>
          </w:p>
        </w:tc>
      </w:tr>
      <w:tr w:rsidR="00181ED5" w14:paraId="37DDEDC2"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6D1EB023" w14:textId="77777777" w:rsidR="00181ED5" w:rsidRPr="00C90987" w:rsidRDefault="00181ED5" w:rsidP="00556D9A">
            <w:pPr>
              <w:spacing w:line="256" w:lineRule="auto"/>
              <w:jc w:val="center"/>
              <w:rPr>
                <w:rFonts w:ascii="Times New Roman" w:hAnsi="Times New Roman" w:cs="Times New Roman"/>
              </w:rPr>
            </w:pPr>
            <w:r w:rsidRPr="00C948B4">
              <w:rPr>
                <w:rFonts w:ascii="Times New Roman" w:hAnsi="Times New Roman" w:cs="Times New Roman"/>
              </w:rPr>
              <w:t xml:space="preserve">Prior </w:t>
            </w:r>
            <w:r>
              <w:rPr>
                <w:rFonts w:ascii="Times New Roman" w:hAnsi="Times New Roman" w:cs="Times New Roman"/>
              </w:rPr>
              <w:t>T</w:t>
            </w:r>
            <w:r w:rsidRPr="00C948B4">
              <w:rPr>
                <w:rFonts w:ascii="Times New Roman" w:hAnsi="Times New Roman" w:cs="Times New Roman"/>
              </w:rPr>
              <w:t xml:space="preserve">obacco </w:t>
            </w:r>
            <w:r>
              <w:rPr>
                <w:rFonts w:ascii="Times New Roman" w:hAnsi="Times New Roman" w:cs="Times New Roman"/>
              </w:rPr>
              <w:t>U</w:t>
            </w:r>
            <w:r w:rsidRPr="00C948B4">
              <w:rPr>
                <w:rFonts w:ascii="Times New Roman" w:hAnsi="Times New Roman" w:cs="Times New Roman"/>
              </w:rPr>
              <w:t xml:space="preserve">se, </w:t>
            </w:r>
            <w:r>
              <w:rPr>
                <w:rFonts w:ascii="Times New Roman" w:hAnsi="Times New Roman" w:cs="Times New Roman"/>
              </w:rPr>
              <w:t>B</w:t>
            </w:r>
            <w:r w:rsidRPr="00C948B4">
              <w:rPr>
                <w:rFonts w:ascii="Times New Roman" w:hAnsi="Times New Roman" w:cs="Times New Roman"/>
              </w:rPr>
              <w:t xml:space="preserve">ut </w:t>
            </w:r>
            <w:r>
              <w:rPr>
                <w:rFonts w:ascii="Times New Roman" w:hAnsi="Times New Roman" w:cs="Times New Roman"/>
              </w:rPr>
              <w:t>N</w:t>
            </w:r>
            <w:r w:rsidRPr="00C948B4">
              <w:rPr>
                <w:rFonts w:ascii="Times New Roman" w:hAnsi="Times New Roman" w:cs="Times New Roman"/>
              </w:rPr>
              <w:t xml:space="preserve">ot in </w:t>
            </w:r>
            <w:r>
              <w:rPr>
                <w:rFonts w:ascii="Times New Roman" w:hAnsi="Times New Roman" w:cs="Times New Roman"/>
              </w:rPr>
              <w:t>P</w:t>
            </w:r>
            <w:r w:rsidRPr="00C948B4">
              <w:rPr>
                <w:rFonts w:ascii="Times New Roman" w:hAnsi="Times New Roman" w:cs="Times New Roman"/>
              </w:rPr>
              <w:t xml:space="preserve">ast 12 </w:t>
            </w:r>
            <w:r>
              <w:rPr>
                <w:rFonts w:ascii="Times New Roman" w:hAnsi="Times New Roman" w:cs="Times New Roman"/>
              </w:rPr>
              <w:t>M</w:t>
            </w:r>
            <w:r w:rsidRPr="00C948B4">
              <w:rPr>
                <w:rFonts w:ascii="Times New Roman" w:hAnsi="Times New Roman" w:cs="Times New Roman"/>
              </w:rPr>
              <w:t>onths</w:t>
            </w:r>
          </w:p>
        </w:tc>
        <w:tc>
          <w:tcPr>
            <w:tcW w:w="0" w:type="auto"/>
            <w:hideMark/>
          </w:tcPr>
          <w:p w14:paraId="4D583104"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51 (61.4)</w:t>
            </w:r>
          </w:p>
        </w:tc>
        <w:tc>
          <w:tcPr>
            <w:tcW w:w="0" w:type="auto"/>
            <w:hideMark/>
          </w:tcPr>
          <w:p w14:paraId="4B5D3B7F"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43 (51.8)</w:t>
            </w:r>
          </w:p>
        </w:tc>
        <w:tc>
          <w:tcPr>
            <w:tcW w:w="0" w:type="auto"/>
            <w:hideMark/>
          </w:tcPr>
          <w:p w14:paraId="52C05732"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.273</w:t>
            </w:r>
          </w:p>
        </w:tc>
      </w:tr>
      <w:tr w:rsidR="00181ED5" w14:paraId="34025D7B"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57F70816" w14:textId="77777777" w:rsidR="00181ED5" w:rsidRPr="00C90987" w:rsidRDefault="00181ED5" w:rsidP="00556D9A">
            <w:pPr>
              <w:spacing w:line="256" w:lineRule="auto"/>
              <w:jc w:val="center"/>
              <w:rPr>
                <w:rFonts w:ascii="Times New Roman" w:hAnsi="Times New Roman" w:cs="Times New Roman"/>
              </w:rPr>
            </w:pPr>
            <w:r w:rsidRPr="00C948B4">
              <w:rPr>
                <w:rFonts w:ascii="Times New Roman" w:hAnsi="Times New Roman" w:cs="Times New Roman"/>
              </w:rPr>
              <w:t xml:space="preserve">Tobacco </w:t>
            </w:r>
            <w:r>
              <w:rPr>
                <w:rFonts w:ascii="Times New Roman" w:hAnsi="Times New Roman" w:cs="Times New Roman"/>
              </w:rPr>
              <w:t>U</w:t>
            </w:r>
            <w:r w:rsidRPr="00C948B4">
              <w:rPr>
                <w:rFonts w:ascii="Times New Roman" w:hAnsi="Times New Roman" w:cs="Times New Roman"/>
              </w:rPr>
              <w:t xml:space="preserve">se </w:t>
            </w:r>
            <w:r>
              <w:rPr>
                <w:rFonts w:ascii="Times New Roman" w:hAnsi="Times New Roman" w:cs="Times New Roman"/>
              </w:rPr>
              <w:t>W</w:t>
            </w:r>
            <w:r w:rsidRPr="00C948B4">
              <w:rPr>
                <w:rFonts w:ascii="Times New Roman" w:hAnsi="Times New Roman" w:cs="Times New Roman"/>
              </w:rPr>
              <w:t xml:space="preserve">ithin </w:t>
            </w:r>
            <w:r>
              <w:rPr>
                <w:rFonts w:ascii="Times New Roman" w:hAnsi="Times New Roman" w:cs="Times New Roman"/>
              </w:rPr>
              <w:t>P</w:t>
            </w:r>
            <w:r w:rsidRPr="00C948B4">
              <w:rPr>
                <w:rFonts w:ascii="Times New Roman" w:hAnsi="Times New Roman" w:cs="Times New Roman"/>
              </w:rPr>
              <w:t>ast 12 months</w:t>
            </w:r>
          </w:p>
        </w:tc>
        <w:tc>
          <w:tcPr>
            <w:tcW w:w="0" w:type="auto"/>
            <w:hideMark/>
          </w:tcPr>
          <w:p w14:paraId="3AFE2150"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12 (14.5)</w:t>
            </w:r>
          </w:p>
        </w:tc>
        <w:tc>
          <w:tcPr>
            <w:tcW w:w="0" w:type="auto"/>
            <w:hideMark/>
          </w:tcPr>
          <w:p w14:paraId="4250D46D"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8 (9.6)</w:t>
            </w:r>
          </w:p>
        </w:tc>
        <w:tc>
          <w:tcPr>
            <w:tcW w:w="0" w:type="auto"/>
            <w:hideMark/>
          </w:tcPr>
          <w:p w14:paraId="31F235B0"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.475</w:t>
            </w:r>
          </w:p>
        </w:tc>
      </w:tr>
      <w:tr w:rsidR="00181ED5" w14:paraId="3BE392D1"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59C90888" w14:textId="77777777" w:rsidR="00181ED5" w:rsidRPr="00C90987" w:rsidRDefault="00181ED5" w:rsidP="00556D9A">
            <w:pPr>
              <w:spacing w:line="256" w:lineRule="auto"/>
              <w:jc w:val="center"/>
              <w:rPr>
                <w:rFonts w:ascii="Times New Roman" w:hAnsi="Times New Roman" w:cs="Times New Roman"/>
              </w:rPr>
            </w:pPr>
            <w:r w:rsidRPr="00C90987">
              <w:rPr>
                <w:rFonts w:ascii="Times New Roman" w:hAnsi="Times New Roman" w:cs="Times New Roman"/>
              </w:rPr>
              <w:t>B</w:t>
            </w:r>
            <w:r>
              <w:rPr>
                <w:rFonts w:ascii="Times New Roman" w:hAnsi="Times New Roman" w:cs="Times New Roman"/>
              </w:rPr>
              <w:t>ody Mass Index (kg/m</w:t>
            </w:r>
            <w:r w:rsidRPr="00731965">
              <w:rPr>
                <w:rFonts w:ascii="Times New Roman" w:hAnsi="Times New Roman" w:cs="Times New Roman"/>
                <w:vertAlign w:val="superscript"/>
              </w:rPr>
              <w:t>2</w:t>
            </w:r>
            <w:r>
              <w:rPr>
                <w:rFonts w:ascii="Times New Roman" w:hAnsi="Times New Roman" w:cs="Times New Roman"/>
              </w:rPr>
              <w:t>)</w:t>
            </w:r>
          </w:p>
        </w:tc>
        <w:tc>
          <w:tcPr>
            <w:tcW w:w="0" w:type="auto"/>
            <w:hideMark/>
          </w:tcPr>
          <w:p w14:paraId="105922E0"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29.4</w:t>
            </w:r>
          </w:p>
        </w:tc>
        <w:tc>
          <w:tcPr>
            <w:tcW w:w="0" w:type="auto"/>
            <w:hideMark/>
          </w:tcPr>
          <w:p w14:paraId="469B9A35"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29.3</w:t>
            </w:r>
          </w:p>
        </w:tc>
        <w:tc>
          <w:tcPr>
            <w:tcW w:w="0" w:type="auto"/>
            <w:hideMark/>
          </w:tcPr>
          <w:p w14:paraId="5A77AAE2"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.587</w:t>
            </w:r>
          </w:p>
        </w:tc>
      </w:tr>
      <w:tr w:rsidR="00181ED5" w14:paraId="53ED9A0E"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2484394A" w14:textId="77777777" w:rsidR="00181ED5" w:rsidRPr="00C90987" w:rsidRDefault="00181ED5" w:rsidP="00556D9A">
            <w:pPr>
              <w:spacing w:line="256" w:lineRule="auto"/>
              <w:jc w:val="center"/>
              <w:rPr>
                <w:rFonts w:ascii="Times New Roman" w:hAnsi="Times New Roman" w:cs="Times New Roman"/>
              </w:rPr>
            </w:pPr>
            <w:r w:rsidRPr="00C90987">
              <w:rPr>
                <w:rFonts w:ascii="Times New Roman" w:hAnsi="Times New Roman" w:cs="Times New Roman"/>
              </w:rPr>
              <w:t>Creatinine</w:t>
            </w:r>
          </w:p>
        </w:tc>
        <w:tc>
          <w:tcPr>
            <w:tcW w:w="0" w:type="auto"/>
            <w:hideMark/>
          </w:tcPr>
          <w:p w14:paraId="7F968BCB"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1.4</w:t>
            </w:r>
          </w:p>
        </w:tc>
        <w:tc>
          <w:tcPr>
            <w:tcW w:w="0" w:type="auto"/>
            <w:hideMark/>
          </w:tcPr>
          <w:p w14:paraId="4D7DE8A0"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 xml:space="preserve">1.2 </w:t>
            </w:r>
          </w:p>
        </w:tc>
        <w:tc>
          <w:tcPr>
            <w:tcW w:w="0" w:type="auto"/>
            <w:hideMark/>
          </w:tcPr>
          <w:p w14:paraId="725221F5"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.913</w:t>
            </w:r>
          </w:p>
        </w:tc>
      </w:tr>
      <w:tr w:rsidR="00181ED5" w14:paraId="6BA12E75"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5D3BF435" w14:textId="77777777" w:rsidR="00181ED5" w:rsidRPr="00C90987" w:rsidRDefault="00181ED5" w:rsidP="00556D9A">
            <w:pPr>
              <w:spacing w:line="256" w:lineRule="auto"/>
              <w:jc w:val="center"/>
              <w:rPr>
                <w:rFonts w:ascii="Times New Roman" w:hAnsi="Times New Roman" w:cs="Times New Roman"/>
              </w:rPr>
            </w:pPr>
            <w:r>
              <w:rPr>
                <w:rFonts w:ascii="Times New Roman" w:hAnsi="Times New Roman" w:cs="Times New Roman"/>
              </w:rPr>
              <w:t>Preoperative Hemoglobin (g/dL)</w:t>
            </w:r>
          </w:p>
        </w:tc>
        <w:tc>
          <w:tcPr>
            <w:tcW w:w="0" w:type="auto"/>
            <w:hideMark/>
          </w:tcPr>
          <w:p w14:paraId="60148F63"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12.3</w:t>
            </w:r>
          </w:p>
        </w:tc>
        <w:tc>
          <w:tcPr>
            <w:tcW w:w="0" w:type="auto"/>
            <w:hideMark/>
          </w:tcPr>
          <w:p w14:paraId="0FCDA5A8"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12.3</w:t>
            </w:r>
          </w:p>
        </w:tc>
        <w:tc>
          <w:tcPr>
            <w:tcW w:w="0" w:type="auto"/>
            <w:hideMark/>
          </w:tcPr>
          <w:p w14:paraId="5F58C598"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.791</w:t>
            </w:r>
          </w:p>
        </w:tc>
      </w:tr>
      <w:tr w:rsidR="00181ED5" w14:paraId="2AF865CA"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21804155" w14:textId="77777777" w:rsidR="00181ED5" w:rsidRPr="00C90987" w:rsidRDefault="00181ED5" w:rsidP="00556D9A">
            <w:pPr>
              <w:spacing w:line="256" w:lineRule="auto"/>
              <w:jc w:val="center"/>
              <w:rPr>
                <w:rFonts w:ascii="Times New Roman" w:hAnsi="Times New Roman" w:cs="Times New Roman"/>
              </w:rPr>
            </w:pPr>
            <w:r>
              <w:rPr>
                <w:rFonts w:ascii="Times New Roman" w:hAnsi="Times New Roman" w:cs="Times New Roman"/>
              </w:rPr>
              <w:t>Preoperative Hemoglobin A1c (%)</w:t>
            </w:r>
          </w:p>
        </w:tc>
        <w:tc>
          <w:tcPr>
            <w:tcW w:w="0" w:type="auto"/>
            <w:hideMark/>
          </w:tcPr>
          <w:p w14:paraId="5057130C"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6.1</w:t>
            </w:r>
          </w:p>
        </w:tc>
        <w:tc>
          <w:tcPr>
            <w:tcW w:w="0" w:type="auto"/>
            <w:hideMark/>
          </w:tcPr>
          <w:p w14:paraId="3782A3E7"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6.1</w:t>
            </w:r>
          </w:p>
        </w:tc>
        <w:tc>
          <w:tcPr>
            <w:tcW w:w="0" w:type="auto"/>
            <w:hideMark/>
          </w:tcPr>
          <w:p w14:paraId="29D6A804"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.866</w:t>
            </w:r>
          </w:p>
        </w:tc>
      </w:tr>
      <w:tr w:rsidR="00181ED5" w14:paraId="4D462B4A"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1665C30A" w14:textId="77777777" w:rsidR="00181ED5" w:rsidRPr="00C90987" w:rsidRDefault="00181ED5" w:rsidP="00556D9A">
            <w:pPr>
              <w:spacing w:line="256" w:lineRule="auto"/>
              <w:jc w:val="center"/>
              <w:rPr>
                <w:rFonts w:ascii="Times New Roman" w:hAnsi="Times New Roman" w:cs="Times New Roman"/>
              </w:rPr>
            </w:pPr>
            <w:r>
              <w:rPr>
                <w:rFonts w:ascii="Times New Roman" w:hAnsi="Times New Roman" w:cs="Times New Roman"/>
              </w:rPr>
              <w:t>VASQIP Estimated Mortality (%)</w:t>
            </w:r>
          </w:p>
        </w:tc>
        <w:tc>
          <w:tcPr>
            <w:tcW w:w="0" w:type="auto"/>
            <w:hideMark/>
          </w:tcPr>
          <w:p w14:paraId="58F80324"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2</w:t>
            </w:r>
            <w:r>
              <w:rPr>
                <w:rFonts w:ascii="Times New Roman" w:hAnsi="Times New Roman" w:cs="Times New Roman"/>
              </w:rPr>
              <w:t>.</w:t>
            </w:r>
            <w:r w:rsidRPr="00C90987">
              <w:rPr>
                <w:rFonts w:ascii="Times New Roman" w:hAnsi="Times New Roman" w:cs="Times New Roman"/>
              </w:rPr>
              <w:t>7</w:t>
            </w:r>
          </w:p>
        </w:tc>
        <w:tc>
          <w:tcPr>
            <w:tcW w:w="0" w:type="auto"/>
            <w:hideMark/>
          </w:tcPr>
          <w:p w14:paraId="3D9D51DF"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3</w:t>
            </w:r>
            <w:r>
              <w:rPr>
                <w:rFonts w:ascii="Times New Roman" w:hAnsi="Times New Roman" w:cs="Times New Roman"/>
              </w:rPr>
              <w:t>.</w:t>
            </w:r>
            <w:r w:rsidRPr="00C90987">
              <w:rPr>
                <w:rFonts w:ascii="Times New Roman" w:hAnsi="Times New Roman" w:cs="Times New Roman"/>
              </w:rPr>
              <w:t>1</w:t>
            </w:r>
          </w:p>
        </w:tc>
        <w:tc>
          <w:tcPr>
            <w:tcW w:w="0" w:type="auto"/>
            <w:hideMark/>
          </w:tcPr>
          <w:p w14:paraId="575AB107" w14:textId="77777777" w:rsidR="00181ED5" w:rsidRPr="00C90987"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90987">
              <w:rPr>
                <w:rFonts w:ascii="Times New Roman" w:hAnsi="Times New Roman" w:cs="Times New Roman"/>
              </w:rPr>
              <w:t>.200</w:t>
            </w:r>
          </w:p>
        </w:tc>
      </w:tr>
    </w:tbl>
    <w:p w14:paraId="104B92A1" w14:textId="2AE6C11D" w:rsidR="00181ED5" w:rsidRDefault="007A5499" w:rsidP="00181ED5">
      <w:pPr>
        <w:spacing w:line="480" w:lineRule="auto"/>
        <w:rPr>
          <w:rFonts w:ascii="Times New Roman" w:hAnsi="Times New Roman" w:cs="Times New Roman"/>
        </w:rPr>
      </w:pPr>
      <w:r>
        <w:rPr>
          <w:rFonts w:ascii="Times New Roman" w:hAnsi="Times New Roman" w:cs="Times New Roman"/>
          <w:b/>
          <w:bCs/>
        </w:rPr>
        <w:t xml:space="preserve">Table 3. </w:t>
      </w:r>
      <w:r>
        <w:rPr>
          <w:rFonts w:ascii="Times New Roman" w:hAnsi="Times New Roman" w:cs="Times New Roman"/>
        </w:rPr>
        <w:t xml:space="preserve">Demographics and patient characteristics compared between propensity-matched groups of patients undergoing transcatheter aortic valve replacement with monitored anesthesia care vs. general anesthesia. </w:t>
      </w:r>
      <w:r w:rsidR="00181ED5">
        <w:rPr>
          <w:rFonts w:ascii="Times New Roman" w:hAnsi="Times New Roman" w:cs="Times New Roman"/>
        </w:rPr>
        <w:t xml:space="preserve">Percentages shown in parentheses. VASQIP, </w:t>
      </w:r>
      <w:r w:rsidR="00181ED5" w:rsidRPr="00C90987">
        <w:rPr>
          <w:rFonts w:ascii="Times New Roman" w:hAnsi="Times New Roman" w:cs="Times New Roman"/>
        </w:rPr>
        <w:t>Veterans Affairs Surgical Quality Improvement Program</w:t>
      </w:r>
      <w:r w:rsidR="00181ED5">
        <w:rPr>
          <w:rFonts w:ascii="Times New Roman" w:hAnsi="Times New Roman" w:cs="Times New Roman"/>
        </w:rPr>
        <w:t>.</w:t>
      </w:r>
    </w:p>
    <w:p w14:paraId="3E44F69E" w14:textId="77777777" w:rsidR="00181ED5" w:rsidRDefault="00181ED5" w:rsidP="00181ED5">
      <w:pPr>
        <w:spacing w:line="480" w:lineRule="auto"/>
        <w:rPr>
          <w:rFonts w:ascii="Times New Roman" w:hAnsi="Times New Roman" w:cs="Times New Roman"/>
        </w:rPr>
      </w:pPr>
    </w:p>
    <w:p w14:paraId="76B5D3DA" w14:textId="77777777" w:rsidR="00181ED5" w:rsidRDefault="00181ED5" w:rsidP="00181ED5">
      <w:pPr>
        <w:spacing w:line="480" w:lineRule="auto"/>
        <w:rPr>
          <w:rFonts w:ascii="Times New Roman" w:hAnsi="Times New Roman" w:cs="Times New Roman"/>
        </w:rPr>
      </w:pPr>
    </w:p>
    <w:p w14:paraId="388D44D6" w14:textId="77777777" w:rsidR="00181ED5" w:rsidRDefault="00181ED5" w:rsidP="00181ED5">
      <w:pPr>
        <w:spacing w:line="480" w:lineRule="auto"/>
        <w:rPr>
          <w:rFonts w:ascii="Times New Roman" w:hAnsi="Times New Roman" w:cs="Times New Roman"/>
        </w:rPr>
      </w:pPr>
    </w:p>
    <w:p w14:paraId="1E969C49" w14:textId="77777777" w:rsidR="00181ED5" w:rsidRDefault="00181ED5" w:rsidP="00181ED5">
      <w:pPr>
        <w:spacing w:line="480" w:lineRule="auto"/>
        <w:rPr>
          <w:rFonts w:ascii="Times New Roman" w:hAnsi="Times New Roman" w:cs="Times New Roman"/>
        </w:rPr>
      </w:pPr>
    </w:p>
    <w:p w14:paraId="12F66E7F" w14:textId="77777777" w:rsidR="00181ED5" w:rsidRDefault="00181ED5" w:rsidP="00181ED5">
      <w:pPr>
        <w:spacing w:line="480" w:lineRule="auto"/>
        <w:rPr>
          <w:rFonts w:ascii="Times New Roman" w:hAnsi="Times New Roman" w:cs="Times New Roman"/>
        </w:rPr>
      </w:pPr>
    </w:p>
    <w:p w14:paraId="12F9A6AD" w14:textId="77777777" w:rsidR="00181ED5" w:rsidRDefault="00181ED5" w:rsidP="00181ED5">
      <w:pPr>
        <w:spacing w:line="480" w:lineRule="auto"/>
        <w:rPr>
          <w:rFonts w:ascii="Times New Roman" w:hAnsi="Times New Roman" w:cs="Times New Roman"/>
        </w:rPr>
      </w:pPr>
    </w:p>
    <w:p w14:paraId="0E7BF898" w14:textId="77777777" w:rsidR="00181ED5" w:rsidRDefault="00181ED5" w:rsidP="00181ED5">
      <w:pPr>
        <w:spacing w:line="480" w:lineRule="auto"/>
        <w:rPr>
          <w:rFonts w:ascii="Times New Roman" w:hAnsi="Times New Roman" w:cs="Times New Roman"/>
        </w:rPr>
      </w:pPr>
    </w:p>
    <w:p w14:paraId="44FC861B" w14:textId="77777777" w:rsidR="00181ED5" w:rsidRDefault="00181ED5" w:rsidP="00181ED5">
      <w:pPr>
        <w:spacing w:line="480" w:lineRule="auto"/>
        <w:rPr>
          <w:rFonts w:ascii="Times New Roman" w:hAnsi="Times New Roman" w:cs="Times New Roman"/>
        </w:rPr>
      </w:pPr>
    </w:p>
    <w:p w14:paraId="26B19E11" w14:textId="77777777" w:rsidR="00181ED5" w:rsidRDefault="00181ED5" w:rsidP="00181ED5">
      <w:pPr>
        <w:spacing w:line="480" w:lineRule="auto"/>
        <w:rPr>
          <w:rFonts w:ascii="Times New Roman" w:hAnsi="Times New Roman" w:cs="Times New Roman"/>
        </w:rPr>
      </w:pPr>
    </w:p>
    <w:p w14:paraId="0709A701" w14:textId="77777777" w:rsidR="00181ED5" w:rsidRDefault="00181ED5" w:rsidP="00181ED5">
      <w:pPr>
        <w:spacing w:line="480" w:lineRule="auto"/>
        <w:rPr>
          <w:rFonts w:ascii="Times New Roman" w:hAnsi="Times New Roman" w:cs="Times New Roman"/>
        </w:rPr>
      </w:pPr>
    </w:p>
    <w:p w14:paraId="18588704" w14:textId="77777777" w:rsidR="00181ED5" w:rsidRDefault="00181ED5" w:rsidP="00181ED5">
      <w:pPr>
        <w:spacing w:line="480" w:lineRule="auto"/>
        <w:rPr>
          <w:rFonts w:ascii="Times New Roman" w:hAnsi="Times New Roman" w:cs="Times New Roman"/>
        </w:rPr>
      </w:pPr>
    </w:p>
    <w:p w14:paraId="17405A08" w14:textId="59E0BFD1" w:rsidR="00181ED5" w:rsidRDefault="00181ED5" w:rsidP="00181ED5">
      <w:pPr>
        <w:spacing w:line="480" w:lineRule="auto"/>
        <w:rPr>
          <w:rFonts w:ascii="Times New Roman" w:hAnsi="Times New Roman" w:cs="Times New Roman"/>
        </w:rPr>
      </w:pPr>
    </w:p>
    <w:tbl>
      <w:tblPr>
        <w:tblStyle w:val="GridTable1Light"/>
        <w:tblW w:w="0" w:type="auto"/>
        <w:tblLook w:val="04A0" w:firstRow="1" w:lastRow="0" w:firstColumn="1" w:lastColumn="0" w:noHBand="0" w:noVBand="1"/>
      </w:tblPr>
      <w:tblGrid>
        <w:gridCol w:w="2508"/>
        <w:gridCol w:w="2128"/>
        <w:gridCol w:w="1837"/>
        <w:gridCol w:w="2877"/>
      </w:tblGrid>
      <w:tr w:rsidR="00181ED5" w:rsidRPr="00731965" w14:paraId="417375B9" w14:textId="77777777" w:rsidTr="00556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CA9384"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 xml:space="preserve"> </w:t>
            </w:r>
          </w:p>
        </w:tc>
        <w:tc>
          <w:tcPr>
            <w:tcW w:w="0" w:type="auto"/>
            <w:hideMark/>
          </w:tcPr>
          <w:p w14:paraId="6889E1AD" w14:textId="3B913F47" w:rsidR="00181ED5" w:rsidRPr="00731965"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Monitored </w:t>
            </w:r>
            <w:r w:rsidR="00B42CBC">
              <w:rPr>
                <w:rFonts w:ascii="Times New Roman" w:hAnsi="Times New Roman" w:cs="Times New Roman"/>
              </w:rPr>
              <w:t>A</w:t>
            </w:r>
            <w:r>
              <w:rPr>
                <w:rFonts w:ascii="Times New Roman" w:hAnsi="Times New Roman" w:cs="Times New Roman"/>
              </w:rPr>
              <w:t xml:space="preserve">nesthesia </w:t>
            </w:r>
            <w:r w:rsidR="00B42CBC">
              <w:rPr>
                <w:rFonts w:ascii="Times New Roman" w:hAnsi="Times New Roman" w:cs="Times New Roman"/>
              </w:rPr>
              <w:t>C</w:t>
            </w:r>
            <w:r>
              <w:rPr>
                <w:rFonts w:ascii="Times New Roman" w:hAnsi="Times New Roman" w:cs="Times New Roman"/>
              </w:rPr>
              <w:t>are</w:t>
            </w:r>
            <w:r w:rsidRPr="00731965">
              <w:rPr>
                <w:rFonts w:ascii="Times New Roman" w:hAnsi="Times New Roman" w:cs="Times New Roman"/>
              </w:rPr>
              <w:t xml:space="preserve"> (</w:t>
            </w:r>
            <w:r>
              <w:rPr>
                <w:rFonts w:ascii="Times New Roman" w:hAnsi="Times New Roman" w:cs="Times New Roman"/>
              </w:rPr>
              <w:t xml:space="preserve">n </w:t>
            </w:r>
            <w:r w:rsidRPr="00731965">
              <w:rPr>
                <w:rFonts w:ascii="Times New Roman" w:hAnsi="Times New Roman" w:cs="Times New Roman"/>
              </w:rPr>
              <w:t>=</w:t>
            </w:r>
            <w:r>
              <w:rPr>
                <w:rFonts w:ascii="Times New Roman" w:hAnsi="Times New Roman" w:cs="Times New Roman"/>
              </w:rPr>
              <w:t xml:space="preserve"> </w:t>
            </w:r>
            <w:r w:rsidRPr="00731965">
              <w:rPr>
                <w:rFonts w:ascii="Times New Roman" w:hAnsi="Times New Roman" w:cs="Times New Roman"/>
              </w:rPr>
              <w:t>83)</w:t>
            </w:r>
          </w:p>
        </w:tc>
        <w:tc>
          <w:tcPr>
            <w:tcW w:w="0" w:type="auto"/>
            <w:hideMark/>
          </w:tcPr>
          <w:p w14:paraId="0CA3A8EE" w14:textId="77777777" w:rsidR="00181ED5" w:rsidRPr="00731965"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G</w:t>
            </w:r>
            <w:r>
              <w:rPr>
                <w:rFonts w:ascii="Times New Roman" w:hAnsi="Times New Roman" w:cs="Times New Roman"/>
              </w:rPr>
              <w:t>eneral Anesthesia</w:t>
            </w:r>
            <w:r w:rsidRPr="00731965">
              <w:rPr>
                <w:rFonts w:ascii="Times New Roman" w:hAnsi="Times New Roman" w:cs="Times New Roman"/>
              </w:rPr>
              <w:t xml:space="preserve"> (</w:t>
            </w:r>
            <w:r>
              <w:rPr>
                <w:rFonts w:ascii="Times New Roman" w:hAnsi="Times New Roman" w:cs="Times New Roman"/>
              </w:rPr>
              <w:t xml:space="preserve">n </w:t>
            </w:r>
            <w:r w:rsidRPr="00731965">
              <w:rPr>
                <w:rFonts w:ascii="Times New Roman" w:hAnsi="Times New Roman" w:cs="Times New Roman"/>
              </w:rPr>
              <w:t>=</w:t>
            </w:r>
            <w:r>
              <w:rPr>
                <w:rFonts w:ascii="Times New Roman" w:hAnsi="Times New Roman" w:cs="Times New Roman"/>
              </w:rPr>
              <w:t xml:space="preserve"> </w:t>
            </w:r>
            <w:r w:rsidRPr="00731965">
              <w:rPr>
                <w:rFonts w:ascii="Times New Roman" w:hAnsi="Times New Roman" w:cs="Times New Roman"/>
              </w:rPr>
              <w:t>83)</w:t>
            </w:r>
          </w:p>
        </w:tc>
        <w:tc>
          <w:tcPr>
            <w:tcW w:w="0" w:type="auto"/>
            <w:hideMark/>
          </w:tcPr>
          <w:p w14:paraId="7D946855" w14:textId="77777777" w:rsidR="00181ED5" w:rsidRPr="00731965" w:rsidRDefault="00181ED5" w:rsidP="00556D9A">
            <w:pPr>
              <w:spacing w:line="25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42CBC">
              <w:rPr>
                <w:rFonts w:ascii="Times New Roman" w:hAnsi="Times New Roman" w:cs="Times New Roman"/>
                <w:i/>
                <w:iCs/>
              </w:rPr>
              <w:t>P</w:t>
            </w:r>
            <w:r>
              <w:rPr>
                <w:rFonts w:ascii="Times New Roman" w:hAnsi="Times New Roman" w:cs="Times New Roman"/>
              </w:rPr>
              <w:t>-value</w:t>
            </w:r>
            <w:r w:rsidRPr="00731965">
              <w:rPr>
                <w:rFonts w:ascii="Times New Roman" w:hAnsi="Times New Roman" w:cs="Times New Roman"/>
              </w:rPr>
              <w:t xml:space="preserve"> (from logistic or linear model, or </w:t>
            </w:r>
            <w:proofErr w:type="spellStart"/>
            <w:r w:rsidRPr="00731965">
              <w:rPr>
                <w:rFonts w:ascii="Times New Roman" w:hAnsi="Times New Roman" w:cs="Times New Roman"/>
              </w:rPr>
              <w:t>McNemar</w:t>
            </w:r>
            <w:proofErr w:type="spellEnd"/>
            <w:r w:rsidRPr="00731965">
              <w:rPr>
                <w:rFonts w:ascii="Times New Roman" w:hAnsi="Times New Roman" w:cs="Times New Roman"/>
              </w:rPr>
              <w:t xml:space="preserve"> test)</w:t>
            </w:r>
          </w:p>
        </w:tc>
      </w:tr>
      <w:tr w:rsidR="00181ED5" w:rsidRPr="00731965" w14:paraId="27ADB05E"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057802F7"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Postoperative Myocardial Infarction</w:t>
            </w:r>
          </w:p>
        </w:tc>
        <w:tc>
          <w:tcPr>
            <w:tcW w:w="0" w:type="auto"/>
            <w:hideMark/>
          </w:tcPr>
          <w:p w14:paraId="68167F84"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0 (0)</w:t>
            </w:r>
          </w:p>
        </w:tc>
        <w:tc>
          <w:tcPr>
            <w:tcW w:w="0" w:type="auto"/>
            <w:hideMark/>
          </w:tcPr>
          <w:p w14:paraId="4226D73A"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2 (2.4)</w:t>
            </w:r>
          </w:p>
        </w:tc>
        <w:tc>
          <w:tcPr>
            <w:tcW w:w="0" w:type="auto"/>
            <w:hideMark/>
          </w:tcPr>
          <w:p w14:paraId="671B919A"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.480 (</w:t>
            </w:r>
            <w:proofErr w:type="spellStart"/>
            <w:r w:rsidRPr="00731965">
              <w:rPr>
                <w:rFonts w:ascii="Times New Roman" w:hAnsi="Times New Roman" w:cs="Times New Roman"/>
              </w:rPr>
              <w:t>McNemar</w:t>
            </w:r>
            <w:proofErr w:type="spellEnd"/>
            <w:r w:rsidRPr="00731965">
              <w:rPr>
                <w:rFonts w:ascii="Times New Roman" w:hAnsi="Times New Roman" w:cs="Times New Roman"/>
              </w:rPr>
              <w:t>)</w:t>
            </w:r>
          </w:p>
        </w:tc>
      </w:tr>
      <w:tr w:rsidR="00181ED5" w:rsidRPr="00731965" w14:paraId="47692237"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4D53BD72" w14:textId="77777777" w:rsidR="00181ED5" w:rsidRPr="00731965" w:rsidRDefault="00181ED5" w:rsidP="00556D9A">
            <w:pPr>
              <w:spacing w:line="256" w:lineRule="auto"/>
              <w:jc w:val="center"/>
              <w:rPr>
                <w:rFonts w:ascii="Times New Roman" w:hAnsi="Times New Roman" w:cs="Times New Roman"/>
              </w:rPr>
            </w:pPr>
            <w:r w:rsidRPr="00465AFC">
              <w:rPr>
                <w:rFonts w:ascii="Times New Roman" w:hAnsi="Times New Roman" w:cs="Times New Roman"/>
              </w:rPr>
              <w:t xml:space="preserve">Renal </w:t>
            </w:r>
            <w:r>
              <w:rPr>
                <w:rFonts w:ascii="Times New Roman" w:hAnsi="Times New Roman" w:cs="Times New Roman"/>
              </w:rPr>
              <w:t>F</w:t>
            </w:r>
            <w:r w:rsidRPr="00465AFC">
              <w:rPr>
                <w:rFonts w:ascii="Times New Roman" w:hAnsi="Times New Roman" w:cs="Times New Roman"/>
              </w:rPr>
              <w:t>ailure</w:t>
            </w:r>
            <w:r>
              <w:rPr>
                <w:rFonts w:ascii="Times New Roman" w:hAnsi="Times New Roman" w:cs="Times New Roman"/>
              </w:rPr>
              <w:t xml:space="preserve"> Requiring RRT</w:t>
            </w:r>
          </w:p>
        </w:tc>
        <w:tc>
          <w:tcPr>
            <w:tcW w:w="0" w:type="auto"/>
            <w:hideMark/>
          </w:tcPr>
          <w:p w14:paraId="20979A34"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0 (0)</w:t>
            </w:r>
          </w:p>
        </w:tc>
        <w:tc>
          <w:tcPr>
            <w:tcW w:w="0" w:type="auto"/>
            <w:hideMark/>
          </w:tcPr>
          <w:p w14:paraId="730383EB"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0 (0)</w:t>
            </w:r>
          </w:p>
        </w:tc>
        <w:tc>
          <w:tcPr>
            <w:tcW w:w="0" w:type="auto"/>
            <w:hideMark/>
          </w:tcPr>
          <w:p w14:paraId="68E8D610"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r>
      <w:tr w:rsidR="00181ED5" w:rsidRPr="00731965" w14:paraId="6546F707"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2752823B"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Intraoperative Cardiac Arrest</w:t>
            </w:r>
          </w:p>
        </w:tc>
        <w:tc>
          <w:tcPr>
            <w:tcW w:w="0" w:type="auto"/>
            <w:hideMark/>
          </w:tcPr>
          <w:p w14:paraId="235ADAA4"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 (1.2)</w:t>
            </w:r>
          </w:p>
        </w:tc>
        <w:tc>
          <w:tcPr>
            <w:tcW w:w="0" w:type="auto"/>
            <w:hideMark/>
          </w:tcPr>
          <w:p w14:paraId="6F828ACF"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 (1.2)</w:t>
            </w:r>
          </w:p>
        </w:tc>
        <w:tc>
          <w:tcPr>
            <w:tcW w:w="0" w:type="auto"/>
            <w:hideMark/>
          </w:tcPr>
          <w:p w14:paraId="7E14211B"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 (</w:t>
            </w:r>
            <w:proofErr w:type="spellStart"/>
            <w:r w:rsidRPr="00731965">
              <w:rPr>
                <w:rFonts w:ascii="Times New Roman" w:hAnsi="Times New Roman" w:cs="Times New Roman"/>
              </w:rPr>
              <w:t>McNemar</w:t>
            </w:r>
            <w:proofErr w:type="spellEnd"/>
            <w:r w:rsidRPr="00731965">
              <w:rPr>
                <w:rFonts w:ascii="Times New Roman" w:hAnsi="Times New Roman" w:cs="Times New Roman"/>
              </w:rPr>
              <w:t>)</w:t>
            </w:r>
          </w:p>
        </w:tc>
      </w:tr>
      <w:tr w:rsidR="00181ED5" w:rsidRPr="00731965" w14:paraId="31167263"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6E7FA8DF" w14:textId="77777777" w:rsidR="00181ED5" w:rsidRPr="00731965" w:rsidRDefault="00181ED5" w:rsidP="00556D9A">
            <w:pPr>
              <w:spacing w:line="256" w:lineRule="auto"/>
              <w:jc w:val="center"/>
              <w:rPr>
                <w:rFonts w:ascii="Times New Roman" w:hAnsi="Times New Roman" w:cs="Times New Roman"/>
              </w:rPr>
            </w:pPr>
            <w:r w:rsidRPr="00731965">
              <w:rPr>
                <w:rFonts w:ascii="Times New Roman" w:hAnsi="Times New Roman" w:cs="Times New Roman"/>
              </w:rPr>
              <w:t>Posto</w:t>
            </w:r>
            <w:r>
              <w:rPr>
                <w:rFonts w:ascii="Times New Roman" w:hAnsi="Times New Roman" w:cs="Times New Roman"/>
              </w:rPr>
              <w:t>perative Cardiac Arrest</w:t>
            </w:r>
          </w:p>
        </w:tc>
        <w:tc>
          <w:tcPr>
            <w:tcW w:w="0" w:type="auto"/>
            <w:hideMark/>
          </w:tcPr>
          <w:p w14:paraId="327E7158"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0 (0)</w:t>
            </w:r>
          </w:p>
        </w:tc>
        <w:tc>
          <w:tcPr>
            <w:tcW w:w="0" w:type="auto"/>
            <w:hideMark/>
          </w:tcPr>
          <w:p w14:paraId="37CEFA09"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0 (0)</w:t>
            </w:r>
          </w:p>
        </w:tc>
        <w:tc>
          <w:tcPr>
            <w:tcW w:w="0" w:type="auto"/>
            <w:hideMark/>
          </w:tcPr>
          <w:p w14:paraId="1A5B0689"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t>
            </w:r>
          </w:p>
        </w:tc>
      </w:tr>
      <w:tr w:rsidR="00181ED5" w:rsidRPr="00731965" w14:paraId="4CF38AEA"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452F17C8"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New-Onset Atrial Fibrillation</w:t>
            </w:r>
          </w:p>
        </w:tc>
        <w:tc>
          <w:tcPr>
            <w:tcW w:w="0" w:type="auto"/>
            <w:hideMark/>
          </w:tcPr>
          <w:p w14:paraId="3AB02900"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 (1.2)</w:t>
            </w:r>
          </w:p>
        </w:tc>
        <w:tc>
          <w:tcPr>
            <w:tcW w:w="0" w:type="auto"/>
            <w:hideMark/>
          </w:tcPr>
          <w:p w14:paraId="1321BA92"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3 (3.6)</w:t>
            </w:r>
          </w:p>
        </w:tc>
        <w:tc>
          <w:tcPr>
            <w:tcW w:w="0" w:type="auto"/>
            <w:hideMark/>
          </w:tcPr>
          <w:p w14:paraId="0FFF3727"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.335</w:t>
            </w:r>
          </w:p>
        </w:tc>
      </w:tr>
      <w:tr w:rsidR="00181ED5" w:rsidRPr="00731965" w14:paraId="799BAD6C"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3625123E"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Cerebrovascular Accident</w:t>
            </w:r>
          </w:p>
        </w:tc>
        <w:tc>
          <w:tcPr>
            <w:tcW w:w="0" w:type="auto"/>
            <w:hideMark/>
          </w:tcPr>
          <w:p w14:paraId="4739A931"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0 (0)</w:t>
            </w:r>
          </w:p>
        </w:tc>
        <w:tc>
          <w:tcPr>
            <w:tcW w:w="0" w:type="auto"/>
            <w:hideMark/>
          </w:tcPr>
          <w:p w14:paraId="0A1CA062"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 (1.2)</w:t>
            </w:r>
          </w:p>
        </w:tc>
        <w:tc>
          <w:tcPr>
            <w:tcW w:w="0" w:type="auto"/>
            <w:hideMark/>
          </w:tcPr>
          <w:p w14:paraId="07419271"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 (</w:t>
            </w:r>
            <w:proofErr w:type="spellStart"/>
            <w:r w:rsidRPr="00731965">
              <w:rPr>
                <w:rFonts w:ascii="Times New Roman" w:hAnsi="Times New Roman" w:cs="Times New Roman"/>
              </w:rPr>
              <w:t>McNemar</w:t>
            </w:r>
            <w:proofErr w:type="spellEnd"/>
            <w:r w:rsidRPr="00731965">
              <w:rPr>
                <w:rFonts w:ascii="Times New Roman" w:hAnsi="Times New Roman" w:cs="Times New Roman"/>
              </w:rPr>
              <w:t>)</w:t>
            </w:r>
          </w:p>
        </w:tc>
      </w:tr>
      <w:tr w:rsidR="00181ED5" w:rsidRPr="00731965" w14:paraId="3B539545"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64590729"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Discharged Elsewhere Besides Home</w:t>
            </w:r>
          </w:p>
        </w:tc>
        <w:tc>
          <w:tcPr>
            <w:tcW w:w="0" w:type="auto"/>
          </w:tcPr>
          <w:p w14:paraId="4674A4B5"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3 (3.6)</w:t>
            </w:r>
          </w:p>
        </w:tc>
        <w:tc>
          <w:tcPr>
            <w:tcW w:w="0" w:type="auto"/>
          </w:tcPr>
          <w:p w14:paraId="03DF946A"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 (2.6)</w:t>
            </w:r>
          </w:p>
        </w:tc>
        <w:tc>
          <w:tcPr>
            <w:tcW w:w="0" w:type="auto"/>
          </w:tcPr>
          <w:p w14:paraId="334D661F" w14:textId="77777777" w:rsidR="00181ED5" w:rsidRPr="00C67FFE"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731965">
              <w:rPr>
                <w:rFonts w:ascii="Times New Roman" w:hAnsi="Times New Roman" w:cs="Times New Roman"/>
              </w:rPr>
              <w:t>.780</w:t>
            </w:r>
          </w:p>
        </w:tc>
      </w:tr>
      <w:tr w:rsidR="00181ED5" w:rsidRPr="00731965" w14:paraId="7A8B2AE0"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10924206"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30-Day Mortality</w:t>
            </w:r>
          </w:p>
        </w:tc>
        <w:tc>
          <w:tcPr>
            <w:tcW w:w="0" w:type="auto"/>
          </w:tcPr>
          <w:p w14:paraId="55FB9E5F"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0 (0)</w:t>
            </w:r>
          </w:p>
        </w:tc>
        <w:tc>
          <w:tcPr>
            <w:tcW w:w="0" w:type="auto"/>
          </w:tcPr>
          <w:p w14:paraId="30F77336"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3 (3.6)</w:t>
            </w:r>
          </w:p>
        </w:tc>
        <w:tc>
          <w:tcPr>
            <w:tcW w:w="0" w:type="auto"/>
          </w:tcPr>
          <w:p w14:paraId="200BAA26" w14:textId="77777777" w:rsidR="00181ED5" w:rsidRPr="00C67FFE"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731965">
              <w:rPr>
                <w:rFonts w:ascii="Times New Roman" w:hAnsi="Times New Roman" w:cs="Times New Roman"/>
              </w:rPr>
              <w:t>.248</w:t>
            </w:r>
          </w:p>
        </w:tc>
      </w:tr>
      <w:tr w:rsidR="00181ED5" w:rsidRPr="00731965" w14:paraId="15BD5E94" w14:textId="77777777" w:rsidTr="00556D9A">
        <w:tc>
          <w:tcPr>
            <w:cnfStyle w:val="001000000000" w:firstRow="0" w:lastRow="0" w:firstColumn="1" w:lastColumn="0" w:oddVBand="0" w:evenVBand="0" w:oddHBand="0" w:evenHBand="0" w:firstRowFirstColumn="0" w:firstRowLastColumn="0" w:lastRowFirstColumn="0" w:lastRowLastColumn="0"/>
            <w:tcW w:w="0" w:type="auto"/>
          </w:tcPr>
          <w:p w14:paraId="47F8C09F"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180-Day Mortality</w:t>
            </w:r>
          </w:p>
        </w:tc>
        <w:tc>
          <w:tcPr>
            <w:tcW w:w="0" w:type="auto"/>
          </w:tcPr>
          <w:p w14:paraId="2D02674F"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2 (2.4)</w:t>
            </w:r>
          </w:p>
        </w:tc>
        <w:tc>
          <w:tcPr>
            <w:tcW w:w="0" w:type="auto"/>
          </w:tcPr>
          <w:p w14:paraId="5042097B"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10 (12.0)</w:t>
            </w:r>
          </w:p>
        </w:tc>
        <w:tc>
          <w:tcPr>
            <w:tcW w:w="0" w:type="auto"/>
          </w:tcPr>
          <w:p w14:paraId="10728DFA" w14:textId="77777777" w:rsidR="00181ED5" w:rsidRPr="00C67FFE"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67FFE">
              <w:rPr>
                <w:rFonts w:ascii="Times New Roman" w:hAnsi="Times New Roman" w:cs="Times New Roman"/>
                <w:b/>
                <w:bCs/>
              </w:rPr>
              <w:t>.030</w:t>
            </w:r>
          </w:p>
        </w:tc>
      </w:tr>
      <w:tr w:rsidR="00181ED5" w:rsidRPr="00731965" w14:paraId="0B1A3B43"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1CE2146E" w14:textId="77777777" w:rsidR="00181ED5" w:rsidRPr="00731965" w:rsidRDefault="00181ED5" w:rsidP="00556D9A">
            <w:pPr>
              <w:spacing w:line="256" w:lineRule="auto"/>
              <w:jc w:val="center"/>
              <w:rPr>
                <w:rFonts w:ascii="Times New Roman" w:hAnsi="Times New Roman" w:cs="Times New Roman"/>
              </w:rPr>
            </w:pPr>
            <w:r w:rsidRPr="00731965">
              <w:rPr>
                <w:rFonts w:ascii="Times New Roman" w:hAnsi="Times New Roman" w:cs="Times New Roman"/>
              </w:rPr>
              <w:t>OR time (min</w:t>
            </w:r>
            <w:r>
              <w:rPr>
                <w:rFonts w:ascii="Times New Roman" w:hAnsi="Times New Roman" w:cs="Times New Roman"/>
              </w:rPr>
              <w:t>utes</w:t>
            </w:r>
            <w:r w:rsidRPr="00731965">
              <w:rPr>
                <w:rFonts w:ascii="Times New Roman" w:hAnsi="Times New Roman" w:cs="Times New Roman"/>
              </w:rPr>
              <w:t>)</w:t>
            </w:r>
          </w:p>
        </w:tc>
        <w:tc>
          <w:tcPr>
            <w:tcW w:w="0" w:type="auto"/>
            <w:hideMark/>
          </w:tcPr>
          <w:p w14:paraId="28369070"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147</w:t>
            </w:r>
          </w:p>
        </w:tc>
        <w:tc>
          <w:tcPr>
            <w:tcW w:w="0" w:type="auto"/>
            <w:hideMark/>
          </w:tcPr>
          <w:p w14:paraId="504FCF4F"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196</w:t>
            </w:r>
          </w:p>
        </w:tc>
        <w:tc>
          <w:tcPr>
            <w:tcW w:w="0" w:type="auto"/>
            <w:hideMark/>
          </w:tcPr>
          <w:p w14:paraId="20D0F380" w14:textId="77777777" w:rsidR="00181ED5" w:rsidRPr="00C67FFE"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67FFE">
              <w:rPr>
                <w:rFonts w:ascii="Times New Roman" w:hAnsi="Times New Roman" w:cs="Times New Roman"/>
                <w:b/>
                <w:bCs/>
              </w:rPr>
              <w:t>&lt; .001</w:t>
            </w:r>
          </w:p>
        </w:tc>
      </w:tr>
      <w:tr w:rsidR="00181ED5" w:rsidRPr="00731965" w14:paraId="300F419F"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086030F1" w14:textId="77777777" w:rsidR="00181ED5" w:rsidRPr="00731965" w:rsidRDefault="00181ED5" w:rsidP="00556D9A">
            <w:pPr>
              <w:spacing w:line="256" w:lineRule="auto"/>
              <w:jc w:val="center"/>
              <w:rPr>
                <w:rFonts w:ascii="Times New Roman" w:hAnsi="Times New Roman" w:cs="Times New Roman"/>
              </w:rPr>
            </w:pPr>
            <w:r w:rsidRPr="00731965">
              <w:rPr>
                <w:rFonts w:ascii="Times New Roman" w:hAnsi="Times New Roman" w:cs="Times New Roman"/>
              </w:rPr>
              <w:t>ICU LOS</w:t>
            </w:r>
          </w:p>
        </w:tc>
        <w:tc>
          <w:tcPr>
            <w:tcW w:w="0" w:type="auto"/>
            <w:hideMark/>
          </w:tcPr>
          <w:p w14:paraId="6D42387B"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1.2</w:t>
            </w:r>
          </w:p>
        </w:tc>
        <w:tc>
          <w:tcPr>
            <w:tcW w:w="0" w:type="auto"/>
            <w:hideMark/>
          </w:tcPr>
          <w:p w14:paraId="207DC9F6"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1.7</w:t>
            </w:r>
          </w:p>
        </w:tc>
        <w:tc>
          <w:tcPr>
            <w:tcW w:w="0" w:type="auto"/>
            <w:hideMark/>
          </w:tcPr>
          <w:p w14:paraId="14B99ED6" w14:textId="77777777" w:rsidR="00181ED5" w:rsidRPr="00C67FFE"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67FFE">
              <w:rPr>
                <w:rFonts w:ascii="Times New Roman" w:hAnsi="Times New Roman" w:cs="Times New Roman"/>
                <w:b/>
                <w:bCs/>
              </w:rPr>
              <w:t>.006</w:t>
            </w:r>
          </w:p>
        </w:tc>
      </w:tr>
      <w:tr w:rsidR="00181ED5" w:rsidRPr="00731965" w14:paraId="26A43CE0"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54554E59" w14:textId="77777777" w:rsidR="00181ED5" w:rsidRPr="00731965" w:rsidRDefault="00181ED5" w:rsidP="00556D9A">
            <w:pPr>
              <w:spacing w:line="256" w:lineRule="auto"/>
              <w:jc w:val="center"/>
              <w:rPr>
                <w:rFonts w:ascii="Times New Roman" w:hAnsi="Times New Roman" w:cs="Times New Roman"/>
              </w:rPr>
            </w:pPr>
            <w:r w:rsidRPr="00731965">
              <w:rPr>
                <w:rFonts w:ascii="Times New Roman" w:hAnsi="Times New Roman" w:cs="Times New Roman"/>
              </w:rPr>
              <w:t xml:space="preserve">Total </w:t>
            </w:r>
            <w:r>
              <w:rPr>
                <w:rFonts w:ascii="Times New Roman" w:hAnsi="Times New Roman" w:cs="Times New Roman"/>
              </w:rPr>
              <w:t xml:space="preserve">Hospital </w:t>
            </w:r>
            <w:r w:rsidRPr="00731965">
              <w:rPr>
                <w:rFonts w:ascii="Times New Roman" w:hAnsi="Times New Roman" w:cs="Times New Roman"/>
              </w:rPr>
              <w:t>LOS</w:t>
            </w:r>
          </w:p>
        </w:tc>
        <w:tc>
          <w:tcPr>
            <w:tcW w:w="0" w:type="auto"/>
            <w:hideMark/>
          </w:tcPr>
          <w:p w14:paraId="67AB8126"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3.5</w:t>
            </w:r>
          </w:p>
        </w:tc>
        <w:tc>
          <w:tcPr>
            <w:tcW w:w="0" w:type="auto"/>
            <w:hideMark/>
          </w:tcPr>
          <w:p w14:paraId="39868052"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5.1</w:t>
            </w:r>
          </w:p>
        </w:tc>
        <w:tc>
          <w:tcPr>
            <w:tcW w:w="0" w:type="auto"/>
            <w:hideMark/>
          </w:tcPr>
          <w:p w14:paraId="77F5AABE" w14:textId="77777777" w:rsidR="00181ED5" w:rsidRPr="00C67FFE"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r w:rsidRPr="00C67FFE">
              <w:rPr>
                <w:rFonts w:ascii="Times New Roman" w:hAnsi="Times New Roman" w:cs="Times New Roman"/>
                <w:b/>
                <w:bCs/>
              </w:rPr>
              <w:t>.001</w:t>
            </w:r>
          </w:p>
        </w:tc>
      </w:tr>
      <w:tr w:rsidR="00181ED5" w:rsidRPr="00731965" w14:paraId="79BBF902"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05C02EFA" w14:textId="77777777" w:rsidR="00181ED5" w:rsidRPr="00731965" w:rsidRDefault="00181ED5" w:rsidP="00556D9A">
            <w:pPr>
              <w:spacing w:line="256" w:lineRule="auto"/>
              <w:jc w:val="center"/>
              <w:rPr>
                <w:rFonts w:ascii="Times New Roman" w:hAnsi="Times New Roman" w:cs="Times New Roman"/>
              </w:rPr>
            </w:pPr>
            <w:r w:rsidRPr="00731965">
              <w:rPr>
                <w:rFonts w:ascii="Times New Roman" w:hAnsi="Times New Roman" w:cs="Times New Roman"/>
              </w:rPr>
              <w:t xml:space="preserve">Total </w:t>
            </w:r>
            <w:r>
              <w:rPr>
                <w:rFonts w:ascii="Times New Roman" w:hAnsi="Times New Roman" w:cs="Times New Roman"/>
              </w:rPr>
              <w:t>H</w:t>
            </w:r>
            <w:r w:rsidRPr="00731965">
              <w:rPr>
                <w:rFonts w:ascii="Times New Roman" w:hAnsi="Times New Roman" w:cs="Times New Roman"/>
              </w:rPr>
              <w:t xml:space="preserve">ospital </w:t>
            </w:r>
            <w:r>
              <w:rPr>
                <w:rFonts w:ascii="Times New Roman" w:hAnsi="Times New Roman" w:cs="Times New Roman"/>
              </w:rPr>
              <w:t>C</w:t>
            </w:r>
            <w:r w:rsidRPr="00731965">
              <w:rPr>
                <w:rFonts w:ascii="Times New Roman" w:hAnsi="Times New Roman" w:cs="Times New Roman"/>
              </w:rPr>
              <w:t>ost (in $1000)</w:t>
            </w:r>
          </w:p>
        </w:tc>
        <w:tc>
          <w:tcPr>
            <w:tcW w:w="0" w:type="auto"/>
            <w:hideMark/>
          </w:tcPr>
          <w:p w14:paraId="38D6D8E1"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49.7</w:t>
            </w:r>
          </w:p>
        </w:tc>
        <w:tc>
          <w:tcPr>
            <w:tcW w:w="0" w:type="auto"/>
            <w:hideMark/>
          </w:tcPr>
          <w:p w14:paraId="254B0216"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50.4</w:t>
            </w:r>
          </w:p>
        </w:tc>
        <w:tc>
          <w:tcPr>
            <w:tcW w:w="0" w:type="auto"/>
            <w:hideMark/>
          </w:tcPr>
          <w:p w14:paraId="499BD15F"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.709</w:t>
            </w:r>
          </w:p>
        </w:tc>
      </w:tr>
      <w:tr w:rsidR="00181ED5" w:rsidRPr="00731965" w14:paraId="3CED163D" w14:textId="77777777" w:rsidTr="00556D9A">
        <w:tc>
          <w:tcPr>
            <w:cnfStyle w:val="001000000000" w:firstRow="0" w:lastRow="0" w:firstColumn="1" w:lastColumn="0" w:oddVBand="0" w:evenVBand="0" w:oddHBand="0" w:evenHBand="0" w:firstRowFirstColumn="0" w:firstRowLastColumn="0" w:lastRowFirstColumn="0" w:lastRowLastColumn="0"/>
            <w:tcW w:w="0" w:type="auto"/>
            <w:hideMark/>
          </w:tcPr>
          <w:p w14:paraId="3B4CB737" w14:textId="77777777" w:rsidR="00181ED5" w:rsidRPr="00731965" w:rsidRDefault="00181ED5" w:rsidP="00556D9A">
            <w:pPr>
              <w:spacing w:line="256" w:lineRule="auto"/>
              <w:jc w:val="center"/>
              <w:rPr>
                <w:rFonts w:ascii="Times New Roman" w:hAnsi="Times New Roman" w:cs="Times New Roman"/>
              </w:rPr>
            </w:pPr>
            <w:r>
              <w:rPr>
                <w:rFonts w:ascii="Times New Roman" w:hAnsi="Times New Roman" w:cs="Times New Roman"/>
              </w:rPr>
              <w:t>Overall</w:t>
            </w:r>
            <w:r w:rsidRPr="00731965">
              <w:rPr>
                <w:rFonts w:ascii="Times New Roman" w:hAnsi="Times New Roman" w:cs="Times New Roman"/>
              </w:rPr>
              <w:t xml:space="preserve"> </w:t>
            </w:r>
            <w:r>
              <w:rPr>
                <w:rFonts w:ascii="Times New Roman" w:hAnsi="Times New Roman" w:cs="Times New Roman"/>
              </w:rPr>
              <w:t>C</w:t>
            </w:r>
            <w:r w:rsidRPr="00731965">
              <w:rPr>
                <w:rFonts w:ascii="Times New Roman" w:hAnsi="Times New Roman" w:cs="Times New Roman"/>
              </w:rPr>
              <w:t>ost (in $1000)</w:t>
            </w:r>
          </w:p>
        </w:tc>
        <w:tc>
          <w:tcPr>
            <w:tcW w:w="0" w:type="auto"/>
            <w:hideMark/>
          </w:tcPr>
          <w:p w14:paraId="091D8BA1"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82.1</w:t>
            </w:r>
          </w:p>
        </w:tc>
        <w:tc>
          <w:tcPr>
            <w:tcW w:w="0" w:type="auto"/>
            <w:hideMark/>
          </w:tcPr>
          <w:p w14:paraId="4D826060"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83.1</w:t>
            </w:r>
          </w:p>
        </w:tc>
        <w:tc>
          <w:tcPr>
            <w:tcW w:w="0" w:type="auto"/>
            <w:hideMark/>
          </w:tcPr>
          <w:p w14:paraId="1DB82841" w14:textId="77777777" w:rsidR="00181ED5" w:rsidRPr="00731965" w:rsidRDefault="00181ED5" w:rsidP="00556D9A">
            <w:pPr>
              <w:spacing w:line="25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31965">
              <w:rPr>
                <w:rFonts w:ascii="Times New Roman" w:hAnsi="Times New Roman" w:cs="Times New Roman"/>
              </w:rPr>
              <w:t>.936</w:t>
            </w:r>
          </w:p>
        </w:tc>
      </w:tr>
    </w:tbl>
    <w:p w14:paraId="7BF20266" w14:textId="125918B2" w:rsidR="00181ED5" w:rsidRDefault="007A5499" w:rsidP="00181ED5">
      <w:pPr>
        <w:spacing w:line="480" w:lineRule="auto"/>
        <w:rPr>
          <w:rFonts w:ascii="Times New Roman" w:hAnsi="Times New Roman" w:cs="Times New Roman"/>
        </w:rPr>
      </w:pPr>
      <w:r w:rsidRPr="00205C6F">
        <w:rPr>
          <w:rFonts w:ascii="Times New Roman" w:hAnsi="Times New Roman" w:cs="Times New Roman"/>
          <w:b/>
          <w:bCs/>
        </w:rPr>
        <w:t xml:space="preserve">Table </w:t>
      </w:r>
      <w:r>
        <w:rPr>
          <w:rFonts w:ascii="Times New Roman" w:hAnsi="Times New Roman" w:cs="Times New Roman"/>
          <w:b/>
          <w:bCs/>
        </w:rPr>
        <w:t>4</w:t>
      </w:r>
      <w:r w:rsidRPr="00205C6F">
        <w:rPr>
          <w:rFonts w:ascii="Times New Roman" w:hAnsi="Times New Roman" w:cs="Times New Roman"/>
          <w:b/>
          <w:bCs/>
        </w:rPr>
        <w:t>.</w:t>
      </w:r>
      <w:r>
        <w:rPr>
          <w:rFonts w:ascii="Times New Roman" w:hAnsi="Times New Roman" w:cs="Times New Roman"/>
        </w:rPr>
        <w:t xml:space="preserve"> Complications, lengths of stay, and costs compared for propensity-matched patients undergoing </w:t>
      </w:r>
      <w:r w:rsidR="00B42CBC">
        <w:rPr>
          <w:rFonts w:ascii="Times New Roman" w:hAnsi="Times New Roman" w:cs="Times New Roman"/>
        </w:rPr>
        <w:t>transcatheter</w:t>
      </w:r>
      <w:r>
        <w:rPr>
          <w:rFonts w:ascii="Times New Roman" w:hAnsi="Times New Roman" w:cs="Times New Roman"/>
        </w:rPr>
        <w:t xml:space="preserve"> aortic valve replacement with either monitored anesthesia care or general anesthesia.</w:t>
      </w:r>
      <w:r w:rsidR="00181ED5">
        <w:rPr>
          <w:rFonts w:ascii="Times New Roman" w:hAnsi="Times New Roman" w:cs="Times New Roman"/>
        </w:rPr>
        <w:t xml:space="preserve"> Percentages shown in parentheses. ICU, intensive care unit; LOS, length of stay; </w:t>
      </w:r>
      <w:proofErr w:type="gramStart"/>
      <w:r w:rsidR="00181ED5">
        <w:rPr>
          <w:rFonts w:ascii="Times New Roman" w:hAnsi="Times New Roman" w:cs="Times New Roman"/>
        </w:rPr>
        <w:t>OR,</w:t>
      </w:r>
      <w:proofErr w:type="gramEnd"/>
      <w:r w:rsidR="00181ED5">
        <w:rPr>
          <w:rFonts w:ascii="Times New Roman" w:hAnsi="Times New Roman" w:cs="Times New Roman"/>
        </w:rPr>
        <w:t xml:space="preserve"> operating room; RRT, renal replacement therapy.</w:t>
      </w:r>
    </w:p>
    <w:p w14:paraId="0E52F014" w14:textId="77777777" w:rsidR="00181ED5" w:rsidRDefault="00181ED5" w:rsidP="00181ED5">
      <w:pPr>
        <w:spacing w:line="480" w:lineRule="auto"/>
        <w:rPr>
          <w:rFonts w:ascii="Times New Roman" w:hAnsi="Times New Roman" w:cs="Times New Roman"/>
        </w:rPr>
      </w:pPr>
    </w:p>
    <w:p w14:paraId="1ED0EDD5" w14:textId="77777777" w:rsidR="00181ED5" w:rsidRDefault="00181ED5" w:rsidP="00181ED5">
      <w:pPr>
        <w:spacing w:line="480" w:lineRule="auto"/>
        <w:rPr>
          <w:rFonts w:ascii="Times New Roman" w:hAnsi="Times New Roman" w:cs="Times New Roman"/>
        </w:rPr>
      </w:pPr>
    </w:p>
    <w:p w14:paraId="5040D18E" w14:textId="77777777" w:rsidR="00181ED5" w:rsidRDefault="00181ED5" w:rsidP="00181ED5">
      <w:pPr>
        <w:spacing w:line="480" w:lineRule="auto"/>
        <w:rPr>
          <w:rFonts w:ascii="Times New Roman" w:hAnsi="Times New Roman" w:cs="Times New Roman"/>
        </w:rPr>
      </w:pPr>
    </w:p>
    <w:p w14:paraId="61B411DF" w14:textId="77777777" w:rsidR="00181ED5" w:rsidRDefault="00181ED5" w:rsidP="00181ED5">
      <w:pPr>
        <w:spacing w:line="480" w:lineRule="auto"/>
        <w:rPr>
          <w:rFonts w:ascii="Times New Roman" w:hAnsi="Times New Roman" w:cs="Times New Roman"/>
        </w:rPr>
      </w:pPr>
    </w:p>
    <w:p w14:paraId="541E7752" w14:textId="77777777" w:rsidR="00181ED5" w:rsidRDefault="00181ED5" w:rsidP="00181ED5">
      <w:pPr>
        <w:spacing w:line="480" w:lineRule="auto"/>
        <w:rPr>
          <w:rFonts w:ascii="Times New Roman" w:hAnsi="Times New Roman" w:cs="Times New Roman"/>
        </w:rPr>
      </w:pPr>
    </w:p>
    <w:p w14:paraId="2FD4606D" w14:textId="7D4BBA0E" w:rsidR="00181ED5" w:rsidRPr="00D735A3" w:rsidRDefault="00181ED5" w:rsidP="00181ED5">
      <w:pPr>
        <w:spacing w:line="480" w:lineRule="auto"/>
        <w:rPr>
          <w:rFonts w:ascii="Times New Roman" w:hAnsi="Times New Roman" w:cs="Times New Roman"/>
          <w:b/>
          <w:bCs/>
        </w:rPr>
      </w:pPr>
      <w:r w:rsidRPr="00D735A3">
        <w:rPr>
          <w:rFonts w:ascii="Times New Roman" w:hAnsi="Times New Roman" w:cs="Times New Roman"/>
          <w:b/>
          <w:bCs/>
        </w:rPr>
        <w:t>F</w:t>
      </w:r>
      <w:r>
        <w:rPr>
          <w:rFonts w:ascii="Times New Roman" w:hAnsi="Times New Roman" w:cs="Times New Roman"/>
          <w:b/>
          <w:bCs/>
        </w:rPr>
        <w:t>IGURE</w:t>
      </w:r>
      <w:r w:rsidR="00B42CBC">
        <w:rPr>
          <w:rFonts w:ascii="Times New Roman" w:hAnsi="Times New Roman" w:cs="Times New Roman"/>
          <w:b/>
          <w:bCs/>
        </w:rPr>
        <w:t>S</w:t>
      </w:r>
    </w:p>
    <w:p w14:paraId="184F2D9B" w14:textId="77777777" w:rsidR="00181ED5" w:rsidRDefault="00181ED5" w:rsidP="00181ED5">
      <w:pPr>
        <w:spacing w:line="480" w:lineRule="auto"/>
        <w:rPr>
          <w:rFonts w:ascii="Times New Roman" w:hAnsi="Times New Roman" w:cs="Times New Roman"/>
        </w:rPr>
      </w:pPr>
      <w:r>
        <w:rPr>
          <w:noProof/>
        </w:rPr>
        <w:drawing>
          <wp:inline distT="0" distB="0" distL="0" distR="0" wp14:anchorId="039C84D7" wp14:editId="26A0EC19">
            <wp:extent cx="4267200" cy="4371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67200" cy="4371975"/>
                    </a:xfrm>
                    <a:prstGeom prst="rect">
                      <a:avLst/>
                    </a:prstGeom>
                    <a:noFill/>
                    <a:ln>
                      <a:noFill/>
                    </a:ln>
                  </pic:spPr>
                </pic:pic>
              </a:graphicData>
            </a:graphic>
          </wp:inline>
        </w:drawing>
      </w:r>
    </w:p>
    <w:p w14:paraId="0184150F" w14:textId="18B8AB49" w:rsidR="00181ED5" w:rsidRDefault="00181ED5" w:rsidP="00181ED5">
      <w:pPr>
        <w:spacing w:line="480" w:lineRule="auto"/>
        <w:rPr>
          <w:rFonts w:ascii="Times New Roman" w:hAnsi="Times New Roman" w:cs="Times New Roman"/>
        </w:rPr>
      </w:pPr>
      <w:r w:rsidRPr="00181ED5">
        <w:rPr>
          <w:rFonts w:ascii="Times New Roman" w:hAnsi="Times New Roman" w:cs="Times New Roman"/>
          <w:b/>
          <w:bCs/>
        </w:rPr>
        <w:t>Figure 1</w:t>
      </w:r>
      <w:r>
        <w:rPr>
          <w:rFonts w:ascii="Times New Roman" w:hAnsi="Times New Roman" w:cs="Times New Roman"/>
        </w:rPr>
        <w:t xml:space="preserve">. North Florida / South Georgia Veterans Affairs Medical Center Transcatheter Aortic Valve Replacement Cohort. Three hundred and fifty-six patients underwent transfemoral TAVR during the study period, 7 were excluded due to being valve-in-valve procedures or for missing cost data. This resulted in 244 TAVR cases performed under monitored anesthesia care, and 105 cases performed under general anesthesia. Of these patients, 83 suitable pairs were found for propensity-matched analysis. </w:t>
      </w:r>
      <w:r w:rsidRPr="00181ED5">
        <w:rPr>
          <w:rFonts w:ascii="Times New Roman" w:hAnsi="Times New Roman" w:cs="Times New Roman"/>
        </w:rPr>
        <w:t>MAC</w:t>
      </w:r>
      <w:r>
        <w:rPr>
          <w:rFonts w:ascii="Times New Roman" w:hAnsi="Times New Roman" w:cs="Times New Roman"/>
        </w:rPr>
        <w:t xml:space="preserve">, </w:t>
      </w:r>
      <w:r w:rsidRPr="00181ED5">
        <w:rPr>
          <w:rFonts w:ascii="Times New Roman" w:hAnsi="Times New Roman" w:cs="Times New Roman"/>
        </w:rPr>
        <w:t>Monitored Anesthesia Care</w:t>
      </w:r>
      <w:r>
        <w:rPr>
          <w:rFonts w:ascii="Times New Roman" w:hAnsi="Times New Roman" w:cs="Times New Roman"/>
        </w:rPr>
        <w:t xml:space="preserve">; </w:t>
      </w:r>
      <w:r w:rsidRPr="00181ED5">
        <w:rPr>
          <w:rFonts w:ascii="Times New Roman" w:hAnsi="Times New Roman" w:cs="Times New Roman"/>
        </w:rPr>
        <w:t>TAVR</w:t>
      </w:r>
      <w:r>
        <w:rPr>
          <w:rFonts w:ascii="Times New Roman" w:hAnsi="Times New Roman" w:cs="Times New Roman"/>
        </w:rPr>
        <w:t>,</w:t>
      </w:r>
      <w:r w:rsidRPr="00181ED5">
        <w:rPr>
          <w:rFonts w:ascii="Times New Roman" w:hAnsi="Times New Roman" w:cs="Times New Roman"/>
        </w:rPr>
        <w:t xml:space="preserve"> Transcatheter Aortic Valve Replacement.</w:t>
      </w:r>
    </w:p>
    <w:p w14:paraId="07623ADB" w14:textId="77777777" w:rsidR="00181ED5" w:rsidRPr="00181ED5" w:rsidRDefault="00181ED5" w:rsidP="00181ED5">
      <w:pPr>
        <w:spacing w:line="480" w:lineRule="auto"/>
        <w:rPr>
          <w:rFonts w:ascii="Times New Roman" w:hAnsi="Times New Roman" w:cs="Times New Roman"/>
        </w:rPr>
      </w:pPr>
    </w:p>
    <w:p w14:paraId="1EEDC89B" w14:textId="687CE9CC" w:rsidR="00181ED5" w:rsidRPr="00181ED5" w:rsidRDefault="00181ED5" w:rsidP="00181ED5">
      <w:pPr>
        <w:spacing w:line="480" w:lineRule="auto"/>
        <w:rPr>
          <w:rFonts w:ascii="Times New Roman" w:hAnsi="Times New Roman" w:cs="Times New Roman"/>
        </w:rPr>
      </w:pPr>
    </w:p>
    <w:p w14:paraId="4328A3A9" w14:textId="47ADDECA" w:rsidR="00181ED5" w:rsidRPr="00181ED5" w:rsidRDefault="00CE2653" w:rsidP="00181ED5">
      <w:pPr>
        <w:spacing w:line="480" w:lineRule="auto"/>
        <w:rPr>
          <w:rFonts w:ascii="Times New Roman" w:hAnsi="Times New Roman" w:cs="Times New Roman"/>
        </w:rPr>
      </w:pPr>
      <w:r>
        <w:rPr>
          <w:rFonts w:ascii="Times New Roman" w:hAnsi="Times New Roman" w:cs="Times New Roman"/>
          <w:b/>
          <w:bCs/>
          <w:noProof/>
        </w:rPr>
        <w:lastRenderedPageBreak/>
        <w:drawing>
          <wp:inline distT="0" distB="0" distL="0" distR="0" wp14:anchorId="7448BF26" wp14:editId="163F8B8F">
            <wp:extent cx="5943600" cy="2598420"/>
            <wp:effectExtent l="0" t="0" r="0" b="0"/>
            <wp:docPr id="2" name="Picture 2" descr="Chart, bar 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bar chart, waterfall char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598420"/>
                    </a:xfrm>
                    <a:prstGeom prst="rect">
                      <a:avLst/>
                    </a:prstGeom>
                  </pic:spPr>
                </pic:pic>
              </a:graphicData>
            </a:graphic>
          </wp:inline>
        </w:drawing>
      </w:r>
      <w:r w:rsidR="00181ED5" w:rsidRPr="00181ED5">
        <w:rPr>
          <w:rFonts w:ascii="Times New Roman" w:hAnsi="Times New Roman" w:cs="Times New Roman"/>
          <w:b/>
          <w:bCs/>
        </w:rPr>
        <w:t>Figure 2</w:t>
      </w:r>
      <w:r w:rsidR="00181ED5">
        <w:rPr>
          <w:rFonts w:ascii="Times New Roman" w:hAnsi="Times New Roman" w:cs="Times New Roman"/>
        </w:rPr>
        <w:t xml:space="preserve">. </w:t>
      </w:r>
      <w:r w:rsidR="00181ED5" w:rsidRPr="00181ED5">
        <w:rPr>
          <w:rFonts w:ascii="Times New Roman" w:hAnsi="Times New Roman" w:cs="Times New Roman"/>
        </w:rPr>
        <w:t xml:space="preserve">Annual Transcatheter Aortic Valve Replacement Volume by Anesthesia Modality. </w:t>
      </w:r>
      <w:r w:rsidR="007237B0">
        <w:rPr>
          <w:rFonts w:ascii="Times New Roman" w:hAnsi="Times New Roman" w:cs="Times New Roman"/>
        </w:rPr>
        <w:t xml:space="preserve">Over time, general anesthesia was used with decreased frequency as the use of monitored anesthesia care increased steadily. </w:t>
      </w:r>
      <w:r w:rsidR="00181ED5">
        <w:rPr>
          <w:rFonts w:ascii="Times New Roman" w:hAnsi="Times New Roman" w:cs="Times New Roman"/>
        </w:rPr>
        <w:t xml:space="preserve">GA, general anesthesia; </w:t>
      </w:r>
      <w:r w:rsidR="00181ED5" w:rsidRPr="00181ED5">
        <w:rPr>
          <w:rFonts w:ascii="Times New Roman" w:hAnsi="Times New Roman" w:cs="Times New Roman"/>
        </w:rPr>
        <w:t>MAC</w:t>
      </w:r>
      <w:r w:rsidR="00181ED5">
        <w:rPr>
          <w:rFonts w:ascii="Times New Roman" w:hAnsi="Times New Roman" w:cs="Times New Roman"/>
        </w:rPr>
        <w:t>, m</w:t>
      </w:r>
      <w:r w:rsidR="00181ED5" w:rsidRPr="00181ED5">
        <w:rPr>
          <w:rFonts w:ascii="Times New Roman" w:hAnsi="Times New Roman" w:cs="Times New Roman"/>
        </w:rPr>
        <w:t xml:space="preserve">onitored </w:t>
      </w:r>
      <w:r w:rsidR="00181ED5">
        <w:rPr>
          <w:rFonts w:ascii="Times New Roman" w:hAnsi="Times New Roman" w:cs="Times New Roman"/>
        </w:rPr>
        <w:t>a</w:t>
      </w:r>
      <w:r w:rsidR="00181ED5" w:rsidRPr="00181ED5">
        <w:rPr>
          <w:rFonts w:ascii="Times New Roman" w:hAnsi="Times New Roman" w:cs="Times New Roman"/>
        </w:rPr>
        <w:t xml:space="preserve">nesthesia </w:t>
      </w:r>
      <w:r w:rsidR="00181ED5">
        <w:rPr>
          <w:rFonts w:ascii="Times New Roman" w:hAnsi="Times New Roman" w:cs="Times New Roman"/>
        </w:rPr>
        <w:t>c</w:t>
      </w:r>
      <w:r w:rsidR="00181ED5" w:rsidRPr="00181ED5">
        <w:rPr>
          <w:rFonts w:ascii="Times New Roman" w:hAnsi="Times New Roman" w:cs="Times New Roman"/>
        </w:rPr>
        <w:t>are.</w:t>
      </w:r>
    </w:p>
    <w:p w14:paraId="695E8087" w14:textId="692966DB" w:rsidR="00E327DF" w:rsidRDefault="00B42CBC"/>
    <w:sectPr w:rsidR="00E327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8F1C93"/>
    <w:multiLevelType w:val="hybridMultilevel"/>
    <w:tmpl w:val="B9DE1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zMjQyNzQwMDYxNTdW0lEKTi0uzszPAykwrAUASlcleywAAAA="/>
  </w:docVars>
  <w:rsids>
    <w:rsidRoot w:val="00746169"/>
    <w:rsid w:val="00181ED5"/>
    <w:rsid w:val="006330C2"/>
    <w:rsid w:val="007237B0"/>
    <w:rsid w:val="00746169"/>
    <w:rsid w:val="007A5499"/>
    <w:rsid w:val="007F1DAD"/>
    <w:rsid w:val="008F0546"/>
    <w:rsid w:val="00B42CBC"/>
    <w:rsid w:val="00CE2653"/>
    <w:rsid w:val="00E44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A12D2"/>
  <w15:chartTrackingRefBased/>
  <w15:docId w15:val="{C1AAC6AD-353F-4211-8A59-345366FC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E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ED5"/>
    <w:pPr>
      <w:ind w:left="720"/>
      <w:contextualSpacing/>
    </w:pPr>
  </w:style>
  <w:style w:type="table" w:styleId="GridTable1Light">
    <w:name w:val="Grid Table 1 Light"/>
    <w:basedOn w:val="TableNormal"/>
    <w:uiPriority w:val="46"/>
    <w:rsid w:val="00181ED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Falasa</dc:creator>
  <cp:keywords/>
  <dc:description/>
  <cp:lastModifiedBy>Matheus Falasa</cp:lastModifiedBy>
  <cp:revision>5</cp:revision>
  <dcterms:created xsi:type="dcterms:W3CDTF">2021-05-27T20:28:00Z</dcterms:created>
  <dcterms:modified xsi:type="dcterms:W3CDTF">2021-05-27T22:26:00Z</dcterms:modified>
</cp:coreProperties>
</file>