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863B8D" w14:textId="6E1D1BEF" w:rsidR="000E779A" w:rsidRDefault="000E779A" w:rsidP="000E779A">
      <w:pPr>
        <w:pStyle w:val="Standard"/>
        <w:spacing w:line="240" w:lineRule="auto"/>
        <w:rPr>
          <w:rStyle w:val="SubtleEmphasis"/>
          <w:sz w:val="16"/>
          <w:szCs w:val="16"/>
        </w:rPr>
      </w:pPr>
      <w:r w:rsidRPr="000E779A">
        <w:rPr>
          <w:rStyle w:val="SubtleEmphasis"/>
          <w:sz w:val="16"/>
          <w:szCs w:val="16"/>
        </w:rPr>
        <w:t>Figure 1 Composition of the study population</w:t>
      </w:r>
      <w:r w:rsidRPr="000E779A">
        <w:rPr>
          <w:rStyle w:val="SubtleEmphasis"/>
          <w:sz w:val="16"/>
          <w:szCs w:val="16"/>
        </w:rPr>
        <w:t xml:space="preserve"> </w:t>
      </w:r>
      <w:r w:rsidRPr="007C3516">
        <w:rPr>
          <w:rFonts w:eastAsia="Times New Roman" w:cs="Times New Roman"/>
          <w:noProof/>
          <w:sz w:val="19"/>
          <w:szCs w:val="19"/>
        </w:rPr>
        <w:drawing>
          <wp:anchor distT="0" distB="0" distL="114300" distR="114300" simplePos="0" relativeHeight="251656704" behindDoc="1" locked="0" layoutInCell="1" allowOverlap="1" wp14:anchorId="12A8C0EC" wp14:editId="340201E4">
            <wp:simplePos x="0" y="0"/>
            <wp:positionH relativeFrom="column">
              <wp:posOffset>18415</wp:posOffset>
            </wp:positionH>
            <wp:positionV relativeFrom="paragraph">
              <wp:posOffset>350317</wp:posOffset>
            </wp:positionV>
            <wp:extent cx="6448425" cy="5553075"/>
            <wp:effectExtent l="19050" t="0" r="66675" b="0"/>
            <wp:wrapTopAndBottom/>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 r:lo="rId5" r:qs="rId6" r:cs="rId7"/>
              </a:graphicData>
            </a:graphic>
            <wp14:sizeRelH relativeFrom="margin">
              <wp14:pctWidth>0</wp14:pctWidth>
            </wp14:sizeRelH>
            <wp14:sizeRelV relativeFrom="margin">
              <wp14:pctHeight>0</wp14:pctHeight>
            </wp14:sizeRelV>
          </wp:anchor>
        </w:drawing>
      </w:r>
    </w:p>
    <w:p w14:paraId="5FAB5EC0" w14:textId="7DE5CBFE" w:rsidR="000E779A" w:rsidRPr="007C3516" w:rsidRDefault="000E779A" w:rsidP="000E779A">
      <w:pPr>
        <w:pStyle w:val="Standard"/>
        <w:spacing w:line="240" w:lineRule="auto"/>
      </w:pPr>
      <w:r w:rsidRPr="007C3516">
        <w:rPr>
          <w:rFonts w:asciiTheme="minorHAnsi" w:eastAsia="Times New Roman" w:hAnsiTheme="minorHAnsi" w:cs="Times New Roman"/>
          <w:noProof/>
          <w:sz w:val="19"/>
          <w:szCs w:val="19"/>
        </w:rPr>
        <mc:AlternateContent>
          <mc:Choice Requires="wps">
            <w:drawing>
              <wp:anchor distT="0" distB="0" distL="114300" distR="114300" simplePos="0" relativeHeight="251664896" behindDoc="0" locked="0" layoutInCell="1" allowOverlap="1" wp14:anchorId="3BE348C8" wp14:editId="42676BDD">
                <wp:simplePos x="0" y="0"/>
                <wp:positionH relativeFrom="column">
                  <wp:posOffset>0</wp:posOffset>
                </wp:positionH>
                <wp:positionV relativeFrom="paragraph">
                  <wp:posOffset>4324662</wp:posOffset>
                </wp:positionV>
                <wp:extent cx="2809875" cy="971550"/>
                <wp:effectExtent l="0" t="0" r="28575" b="19050"/>
                <wp:wrapSquare wrapText="bothSides"/>
                <wp:docPr id="2" name="Text Box 2"/>
                <wp:cNvGraphicFramePr/>
                <a:graphic xmlns:a="http://schemas.openxmlformats.org/drawingml/2006/main">
                  <a:graphicData uri="http://schemas.microsoft.com/office/word/2010/wordprocessingShape">
                    <wps:wsp>
                      <wps:cNvSpPr txBox="1"/>
                      <wps:spPr>
                        <a:xfrm>
                          <a:off x="0" y="0"/>
                          <a:ext cx="2809875" cy="971550"/>
                        </a:xfrm>
                        <a:prstGeom prst="rect">
                          <a:avLst/>
                        </a:prstGeom>
                        <a:solidFill>
                          <a:sysClr val="window" lastClr="FFFFFF"/>
                        </a:solidFill>
                        <a:ln w="6350">
                          <a:solidFill>
                            <a:prstClr val="black"/>
                          </a:solidFill>
                        </a:ln>
                      </wps:spPr>
                      <wps:txbx>
                        <w:txbxContent>
                          <w:p w14:paraId="621AD6DF" w14:textId="77777777" w:rsidR="000E779A" w:rsidRPr="009E5D6B" w:rsidRDefault="000E779A" w:rsidP="000E779A">
                            <w:pPr>
                              <w:rPr>
                                <w:sz w:val="18"/>
                                <w:szCs w:val="18"/>
                              </w:rPr>
                            </w:pPr>
                            <w:r w:rsidRPr="009E5D6B">
                              <w:rPr>
                                <w:rStyle w:val="SubtleEmphasis"/>
                                <w:sz w:val="18"/>
                                <w:szCs w:val="18"/>
                              </w:rPr>
                              <w:t xml:space="preserve">The dark blue box reflects the number of eligible women before exclusion. Red boxes reflect exclusions and the green box the number of included women, eligible for the risk factor analysis. We stratified into three groups: exposed to </w:t>
                            </w:r>
                            <w:proofErr w:type="spellStart"/>
                            <w:r w:rsidRPr="009E5D6B">
                              <w:rPr>
                                <w:rStyle w:val="SubtleEmphasis"/>
                                <w:sz w:val="18"/>
                                <w:szCs w:val="18"/>
                              </w:rPr>
                              <w:t>RhD</w:t>
                            </w:r>
                            <w:proofErr w:type="spellEnd"/>
                            <w:r w:rsidRPr="009E5D6B">
                              <w:rPr>
                                <w:rStyle w:val="SubtleEmphasis"/>
                                <w:sz w:val="18"/>
                                <w:szCs w:val="18"/>
                              </w:rPr>
                              <w:t xml:space="preserve">, most likely non-exposed to </w:t>
                            </w:r>
                            <w:proofErr w:type="spellStart"/>
                            <w:r w:rsidRPr="009E5D6B">
                              <w:rPr>
                                <w:rStyle w:val="SubtleEmphasis"/>
                                <w:sz w:val="18"/>
                                <w:szCs w:val="18"/>
                              </w:rPr>
                              <w:t>RhD</w:t>
                            </w:r>
                            <w:proofErr w:type="spellEnd"/>
                            <w:r w:rsidRPr="009E5D6B">
                              <w:rPr>
                                <w:rStyle w:val="SubtleEmphasis"/>
                                <w:sz w:val="18"/>
                                <w:szCs w:val="18"/>
                              </w:rPr>
                              <w:t xml:space="preserve"> and possibly exposed to </w:t>
                            </w:r>
                            <w:proofErr w:type="spellStart"/>
                            <w:r w:rsidRPr="009E5D6B">
                              <w:rPr>
                                <w:rStyle w:val="SubtleEmphasis"/>
                                <w:sz w:val="18"/>
                                <w:szCs w:val="18"/>
                              </w:rPr>
                              <w:t>RhD</w:t>
                            </w:r>
                            <w:proofErr w:type="spellEnd"/>
                            <w:r w:rsidRPr="009E5D6B">
                              <w:rPr>
                                <w:rStyle w:val="SubtleEmphasis"/>
                                <w:sz w:val="18"/>
                                <w:szCs w:val="18"/>
                              </w:rPr>
                              <w:t xml:space="preserve"> in history.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E348C8" id="_x0000_t202" coordsize="21600,21600" o:spt="202" path="m,l,21600r21600,l21600,xe">
                <v:stroke joinstyle="miter"/>
                <v:path gradientshapeok="t" o:connecttype="rect"/>
              </v:shapetype>
              <v:shape id="Text Box 2" o:spid="_x0000_s1026" type="#_x0000_t202" style="position:absolute;margin-left:0;margin-top:340.5pt;width:221.25pt;height:76.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" fillcolor="window" strokeweight=".5pt">
                <v:textbox>
                  <w:txbxContent>
                    <w:p w14:paraId="621AD6DF" w14:textId="77777777" w:rsidR="000E779A" w:rsidRPr="009E5D6B" w:rsidRDefault="000E779A" w:rsidP="000E779A">
                      <w:pPr>
                        <w:rPr>
                          <w:sz w:val="18"/>
                          <w:szCs w:val="18"/>
                        </w:rPr>
                      </w:pPr>
                      <w:r w:rsidRPr="009E5D6B">
                        <w:rPr>
                          <w:rStyle w:val="SubtleEmphasis"/>
                          <w:sz w:val="18"/>
                          <w:szCs w:val="18"/>
                        </w:rPr>
                        <w:t xml:space="preserve">The dark blue box reflects the number of eligible women before exclusion. Red boxes reflect exclusions and the green box the number of included women, eligible for the risk factor analysis. We stratified into three groups: exposed to </w:t>
                      </w:r>
                      <w:proofErr w:type="spellStart"/>
                      <w:r w:rsidRPr="009E5D6B">
                        <w:rPr>
                          <w:rStyle w:val="SubtleEmphasis"/>
                          <w:sz w:val="18"/>
                          <w:szCs w:val="18"/>
                        </w:rPr>
                        <w:t>RhD</w:t>
                      </w:r>
                      <w:proofErr w:type="spellEnd"/>
                      <w:r w:rsidRPr="009E5D6B">
                        <w:rPr>
                          <w:rStyle w:val="SubtleEmphasis"/>
                          <w:sz w:val="18"/>
                          <w:szCs w:val="18"/>
                        </w:rPr>
                        <w:t xml:space="preserve">, most likely non-exposed to </w:t>
                      </w:r>
                      <w:proofErr w:type="spellStart"/>
                      <w:r w:rsidRPr="009E5D6B">
                        <w:rPr>
                          <w:rStyle w:val="SubtleEmphasis"/>
                          <w:sz w:val="18"/>
                          <w:szCs w:val="18"/>
                        </w:rPr>
                        <w:t>RhD</w:t>
                      </w:r>
                      <w:proofErr w:type="spellEnd"/>
                      <w:r w:rsidRPr="009E5D6B">
                        <w:rPr>
                          <w:rStyle w:val="SubtleEmphasis"/>
                          <w:sz w:val="18"/>
                          <w:szCs w:val="18"/>
                        </w:rPr>
                        <w:t xml:space="preserve"> and possibly exposed to </w:t>
                      </w:r>
                      <w:proofErr w:type="spellStart"/>
                      <w:r w:rsidRPr="009E5D6B">
                        <w:rPr>
                          <w:rStyle w:val="SubtleEmphasis"/>
                          <w:sz w:val="18"/>
                          <w:szCs w:val="18"/>
                        </w:rPr>
                        <w:t>RhD</w:t>
                      </w:r>
                      <w:proofErr w:type="spellEnd"/>
                      <w:r w:rsidRPr="009E5D6B">
                        <w:rPr>
                          <w:rStyle w:val="SubtleEmphasis"/>
                          <w:sz w:val="18"/>
                          <w:szCs w:val="18"/>
                        </w:rPr>
                        <w:t xml:space="preserve"> in history.</w:t>
                      </w:r>
                    </w:p>
                  </w:txbxContent>
                </v:textbox>
                <w10:wrap type="square"/>
              </v:shape>
            </w:pict>
          </mc:Fallback>
        </mc:AlternateContent>
      </w:r>
      <w:r w:rsidRPr="007C3516">
        <w:rPr>
          <w:rStyle w:val="SubtleEmphasis"/>
          <w:sz w:val="16"/>
          <w:szCs w:val="16"/>
        </w:rPr>
        <w:t xml:space="preserve">* </w:t>
      </w:r>
      <w:proofErr w:type="spellStart"/>
      <w:r w:rsidRPr="007C3516">
        <w:rPr>
          <w:rStyle w:val="SubtleEmphasis"/>
          <w:sz w:val="16"/>
          <w:szCs w:val="16"/>
        </w:rPr>
        <w:t>RhD</w:t>
      </w:r>
      <w:proofErr w:type="spellEnd"/>
      <w:r w:rsidRPr="007C3516">
        <w:rPr>
          <w:rStyle w:val="SubtleEmphasis"/>
          <w:sz w:val="16"/>
          <w:szCs w:val="16"/>
        </w:rPr>
        <w:t xml:space="preserve">-antigen previous child unknown (n=21), Antenatal and postnatal </w:t>
      </w:r>
      <w:proofErr w:type="spellStart"/>
      <w:r w:rsidRPr="007C3516">
        <w:rPr>
          <w:rStyle w:val="SubtleEmphasis"/>
          <w:sz w:val="16"/>
          <w:szCs w:val="16"/>
        </w:rPr>
        <w:t>RhIg</w:t>
      </w:r>
      <w:proofErr w:type="spellEnd"/>
      <w:r w:rsidRPr="007C3516">
        <w:rPr>
          <w:rStyle w:val="SubtleEmphasis"/>
          <w:sz w:val="16"/>
          <w:szCs w:val="16"/>
        </w:rPr>
        <w:t xml:space="preserve"> prophylaxis was given, therefore the child was considered to be </w:t>
      </w:r>
      <w:proofErr w:type="spellStart"/>
      <w:r w:rsidRPr="007C3516">
        <w:rPr>
          <w:rStyle w:val="SubtleEmphasis"/>
          <w:sz w:val="16"/>
          <w:szCs w:val="16"/>
        </w:rPr>
        <w:t>RhD</w:t>
      </w:r>
      <w:proofErr w:type="spellEnd"/>
      <w:r w:rsidRPr="007C3516">
        <w:rPr>
          <w:rStyle w:val="SubtleEmphasis"/>
          <w:sz w:val="16"/>
          <w:szCs w:val="16"/>
        </w:rPr>
        <w:t xml:space="preserve"> positive. </w:t>
      </w:r>
    </w:p>
    <w:p w14:paraId="19C91005" w14:textId="67197416" w:rsidR="00646A16" w:rsidRDefault="00646A16"/>
    <w:sectPr w:rsidR="00646A1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E779A"/>
    <w:rsid w:val="000E779A"/>
    <w:rsid w:val="003D0E46"/>
    <w:rsid w:val="00646A16"/>
    <w:rsid w:val="006C4FCA"/>
    <w:rsid w:val="00950D4E"/>
    <w:rsid w:val="00B10D60"/>
    <w:rsid w:val="00C6417A"/>
    <w:rsid w:val="00F25983"/>
    <w:rsid w:val="00FC36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63FE4B"/>
  <w15:chartTrackingRefBased/>
  <w15:docId w15:val="{66816FFA-37BA-4EA5-92CA-46947FEE8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779A"/>
    <w:pPr>
      <w:widowControl w:val="0"/>
      <w:suppressAutoHyphens/>
      <w:autoSpaceDN w:val="0"/>
      <w:spacing w:after="0" w:line="240" w:lineRule="auto"/>
      <w:textAlignment w:val="baseline"/>
    </w:pPr>
    <w:rPr>
      <w:rFonts w:ascii="Calibri" w:eastAsia="Calibri" w:hAnsi="Calibri" w:cs="Tahom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link w:val="StandardChar"/>
    <w:rsid w:val="000E779A"/>
    <w:pPr>
      <w:suppressAutoHyphens/>
      <w:autoSpaceDN w:val="0"/>
      <w:spacing w:line="480" w:lineRule="auto"/>
      <w:textAlignment w:val="baseline"/>
    </w:pPr>
    <w:rPr>
      <w:rFonts w:ascii="Calibri" w:eastAsia="Calibri" w:hAnsi="Calibri" w:cs="Tahoma"/>
      <w:lang w:eastAsia="en-US"/>
    </w:rPr>
  </w:style>
  <w:style w:type="character" w:styleId="SubtleEmphasis">
    <w:name w:val="Subtle Emphasis"/>
    <w:basedOn w:val="DefaultParagraphFont"/>
    <w:uiPriority w:val="19"/>
    <w:qFormat/>
    <w:rsid w:val="000E779A"/>
    <w:rPr>
      <w:i/>
      <w:iCs/>
      <w:color w:val="404040"/>
    </w:rPr>
  </w:style>
  <w:style w:type="character" w:customStyle="1" w:styleId="StandardChar">
    <w:name w:val="Standard Char"/>
    <w:basedOn w:val="DefaultParagraphFont"/>
    <w:link w:val="Standard"/>
    <w:rsid w:val="000E779A"/>
    <w:rPr>
      <w:rFonts w:ascii="Calibri" w:eastAsia="Calibri" w:hAnsi="Calibri" w:cs="Tahom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microsoft.com/office/2007/relationships/diagramDrawing" Target="diagrams/drawing1.xml"/><Relationship Id="rId3" Type="http://schemas.openxmlformats.org/officeDocument/2006/relationships/webSettings" Target="webSettings.xml"/><Relationship Id="rId7" Type="http://schemas.openxmlformats.org/officeDocument/2006/relationships/diagramColors" Target="diagrams/colors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QuickStyle" Target="diagrams/quickStyle1.xml"/><Relationship Id="rId5" Type="http://schemas.openxmlformats.org/officeDocument/2006/relationships/diagramLayout" Target="diagrams/layout1.xml"/><Relationship Id="rId10" Type="http://schemas.openxmlformats.org/officeDocument/2006/relationships/theme" Target="theme/theme1.xml"/><Relationship Id="rId4" Type="http://schemas.openxmlformats.org/officeDocument/2006/relationships/diagramData" Target="diagrams/data1.xml"/><Relationship Id="rId9"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4">
  <dgm:title val=""/>
  <dgm:desc val=""/>
  <dgm:catLst>
    <dgm:cat type="accent1" pri="11400"/>
  </dgm:catLst>
  <dgm:styleLbl name="node0">
    <dgm:fillClrLst meth="cycle">
      <a:schemeClr val="accent1">
        <a:shade val="60000"/>
      </a:schemeClr>
    </dgm:fillClrLst>
    <dgm:linClrLst meth="repeat">
      <a:schemeClr val="lt1"/>
    </dgm:linClrLst>
    <dgm:effectClrLst/>
    <dgm:txLinClrLst/>
    <dgm:txFillClrLst/>
    <dgm:txEffectClrLst/>
  </dgm:styleLbl>
  <dgm:styleLbl name="node1">
    <dgm:fillClrLst meth="cycle">
      <a:schemeClr val="accent1">
        <a:shade val="50000"/>
      </a:schemeClr>
      <a:schemeClr val="accent1">
        <a:tint val="55000"/>
      </a:schemeClr>
    </dgm:fillClrLst>
    <dgm:linClrLst meth="repeat">
      <a:schemeClr val="lt1"/>
    </dgm:linClrLst>
    <dgm:effectClrLst/>
    <dgm:txLinClrLst/>
    <dgm:txFillClrLst/>
    <dgm:txEffectClrLst/>
  </dgm:styleLbl>
  <dgm:styleLbl name="alignNode1">
    <dgm:fillClrLst meth="cycle">
      <a:schemeClr val="accent1">
        <a:shade val="50000"/>
      </a:schemeClr>
      <a:schemeClr val="accent1">
        <a:tint val="55000"/>
      </a:schemeClr>
    </dgm:fillClrLst>
    <dgm:linClrLst meth="cycle">
      <a:schemeClr val="accent1">
        <a:shade val="50000"/>
      </a:schemeClr>
      <a:schemeClr val="accent1">
        <a:tint val="55000"/>
      </a:schemeClr>
    </dgm:linClrLst>
    <dgm:effectClrLst/>
    <dgm:txLinClrLst/>
    <dgm:txFillClrLst/>
    <dgm:txEffectClrLst/>
  </dgm:styleLbl>
  <dgm:styleLbl name="lnNode1">
    <dgm:fillClrLst meth="cycle">
      <a:schemeClr val="accent1">
        <a:shade val="50000"/>
      </a:schemeClr>
      <a:schemeClr val="accent1">
        <a:tint val="55000"/>
      </a:schemeClr>
    </dgm:fillClrLst>
    <dgm:linClrLst meth="repeat">
      <a:schemeClr val="lt1"/>
    </dgm:linClrLst>
    <dgm:effectClrLst/>
    <dgm:txLinClrLst/>
    <dgm:txFillClrLst/>
    <dgm:txEffectClrLst/>
  </dgm:styleLbl>
  <dgm:styleLbl name="vennNode1">
    <dgm:fillClrLst meth="cycle">
      <a:schemeClr val="accent1">
        <a:shade val="80000"/>
        <a:alpha val="50000"/>
      </a:schemeClr>
      <a:schemeClr val="accent1">
        <a:tint val="50000"/>
        <a:alpha val="50000"/>
      </a:schemeClr>
    </dgm:fillClrLst>
    <dgm:linClrLst meth="repeat">
      <a:schemeClr val="lt1"/>
    </dgm:linClrLst>
    <dgm:effectClrLst/>
    <dgm:txLinClrLst/>
    <dgm:txFillClrLst/>
    <dgm:txEffectClrLst/>
  </dgm:styleLbl>
  <dgm:styleLbl name="node2">
    <dgm:fillClrLst>
      <a:schemeClr val="accent1">
        <a:shade val="80000"/>
      </a:schemeClr>
    </dgm:fillClrLst>
    <dgm:linClrLst meth="repeat">
      <a:schemeClr val="lt1"/>
    </dgm:linClrLst>
    <dgm:effectClrLst/>
    <dgm:txLinClrLst/>
    <dgm:txFillClrLst/>
    <dgm:txEffectClrLst/>
  </dgm:styleLbl>
  <dgm:styleLbl name="node3">
    <dgm:fillClrLst>
      <a:schemeClr val="accent1">
        <a:tint val="99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fg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bg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sibTrans1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0000"/>
      </a:schemeClr>
    </dgm:fillClrLst>
    <dgm:linClrLst meth="repeat">
      <a:schemeClr val="lt1"/>
    </dgm:linClrLst>
    <dgm:effectClrLst/>
    <dgm:txLinClrLst/>
    <dgm:txFillClrLst/>
    <dgm:txEffectClrLst/>
  </dgm:styleLbl>
  <dgm:styleLbl name="asst3">
    <dgm:fillClrLst>
      <a:schemeClr val="accent1">
        <a:tint val="70000"/>
      </a:schemeClr>
    </dgm:fillClrLst>
    <dgm:linClrLst meth="repeat">
      <a:schemeClr val="lt1"/>
    </dgm:linClrLst>
    <dgm:effectClrLst/>
    <dgm:txLinClrLst/>
    <dgm:txFillClrLst/>
    <dgm:txEffectClrLst/>
  </dgm:styleLbl>
  <dgm:styleLbl name="asst4">
    <dgm:fillClrLst>
      <a:schemeClr val="accent1">
        <a:tint val="5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conF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align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trAlignAcc1">
    <dgm:fillClrLst meth="repeat">
      <a:schemeClr val="lt1">
        <a:alpha val="55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solidFgAcc1">
    <dgm:fillClrLst meth="repeat">
      <a:schemeClr val="lt1"/>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55000"/>
      </a:schemeClr>
    </dgm:fillClrLst>
    <dgm:linClrLst meth="repeat">
      <a:schemeClr val="accent1">
        <a:alpha val="90000"/>
        <a:tint val="55000"/>
      </a:schemeClr>
    </dgm:linClrLst>
    <dgm:effectClrLst/>
    <dgm:txLinClrLst/>
    <dgm:txFillClrLst meth="repeat">
      <a:schemeClr val="dk1"/>
    </dgm:txFillClrLst>
    <dgm:txEffectClrLst/>
  </dgm:styleLbl>
  <dgm:styleLbl name="alignAccFollowNode1">
    <dgm:fillClrLst meth="repeat">
      <a:schemeClr val="accent1">
        <a:alpha val="90000"/>
        <a:tint val="55000"/>
      </a:schemeClr>
    </dgm:fillClrLst>
    <dgm:linClrLst meth="repeat">
      <a:schemeClr val="accent1">
        <a:alpha val="90000"/>
        <a:tint val="55000"/>
      </a:schemeClr>
    </dgm:linClrLst>
    <dgm:effectClrLst/>
    <dgm:txLinClrLst/>
    <dgm:txFillClrLst meth="repeat">
      <a:schemeClr val="dk1"/>
    </dgm:txFillClrLst>
    <dgm:txEffectClrLst/>
  </dgm:styleLbl>
  <dgm:styleLbl name="bgAccFollowNode1">
    <dgm:fillClrLst meth="repeat">
      <a:schemeClr val="accent1">
        <a:alpha val="90000"/>
        <a:tint val="55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55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55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55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42B8C94-1183-4D33-AC16-B509B76AC250}" type="doc">
      <dgm:prSet loTypeId="urn:microsoft.com/office/officeart/2005/8/layout/hierarchy2" loCatId="hierarchy" qsTypeId="urn:microsoft.com/office/officeart/2005/8/quickstyle/simple1" qsCatId="simple" csTypeId="urn:microsoft.com/office/officeart/2005/8/colors/accent1_4" csCatId="accent1" phldr="1"/>
      <dgm:spPr/>
      <dgm:t>
        <a:bodyPr/>
        <a:lstStyle/>
        <a:p>
          <a:endParaRPr lang="nl-NL"/>
        </a:p>
      </dgm:t>
    </dgm:pt>
    <dgm:pt modelId="{BC3EAA59-D0F8-4D39-8F10-F0E44A221C0D}">
      <dgm:prSet phldrT="[Text]"/>
      <dgm:spPr/>
      <dgm:t>
        <a:bodyPr/>
        <a:lstStyle/>
        <a:p>
          <a:r>
            <a:rPr lang="nl-NL"/>
            <a:t>Screened positive for RhD antibodies in pregnancy during study period</a:t>
          </a:r>
        </a:p>
        <a:p>
          <a:r>
            <a:rPr lang="nl-NL"/>
            <a:t>n=304</a:t>
          </a:r>
        </a:p>
      </dgm:t>
    </dgm:pt>
    <dgm:pt modelId="{CF2326E6-2E7E-4E82-9762-36620D747842}" type="parTrans" cxnId="{DC932E61-2890-4E07-BB2F-127DBC4D061F}">
      <dgm:prSet/>
      <dgm:spPr/>
      <dgm:t>
        <a:bodyPr/>
        <a:lstStyle/>
        <a:p>
          <a:endParaRPr lang="nl-NL"/>
        </a:p>
      </dgm:t>
    </dgm:pt>
    <dgm:pt modelId="{2802DC76-5C4B-4FD8-AE7E-649206F05400}" type="sibTrans" cxnId="{DC932E61-2890-4E07-BB2F-127DBC4D061F}">
      <dgm:prSet/>
      <dgm:spPr/>
      <dgm:t>
        <a:bodyPr/>
        <a:lstStyle/>
        <a:p>
          <a:endParaRPr lang="nl-NL"/>
        </a:p>
      </dgm:t>
    </dgm:pt>
    <dgm:pt modelId="{B8391D19-E273-4A87-87E4-A5C915B1B207}">
      <dgm:prSet phldrT="[Text]"/>
      <dgm:spPr>
        <a:solidFill>
          <a:srgbClr val="92D050">
            <a:alpha val="90000"/>
          </a:srgbClr>
        </a:solidFill>
      </dgm:spPr>
      <dgm:t>
        <a:bodyPr/>
        <a:lstStyle/>
        <a:p>
          <a:r>
            <a:rPr lang="nl-NL"/>
            <a:t>Women with adequate RhIg prophylaxis </a:t>
          </a:r>
        </a:p>
        <a:p>
          <a:r>
            <a:rPr lang="nl-NL"/>
            <a:t>n=193</a:t>
          </a:r>
        </a:p>
      </dgm:t>
    </dgm:pt>
    <dgm:pt modelId="{FB6BCE58-EDE4-45BE-81C6-48B22B7C9867}" type="parTrans" cxnId="{5E06E4FF-C51F-47E3-8602-CF4B7EEBD870}">
      <dgm:prSet/>
      <dgm:spPr/>
      <dgm:t>
        <a:bodyPr/>
        <a:lstStyle/>
        <a:p>
          <a:endParaRPr lang="nl-NL"/>
        </a:p>
      </dgm:t>
    </dgm:pt>
    <dgm:pt modelId="{7A39806A-D9DF-4E3E-B25C-767BC3E0CCF0}" type="sibTrans" cxnId="{5E06E4FF-C51F-47E3-8602-CF4B7EEBD870}">
      <dgm:prSet/>
      <dgm:spPr/>
      <dgm:t>
        <a:bodyPr/>
        <a:lstStyle/>
        <a:p>
          <a:endParaRPr lang="nl-NL"/>
        </a:p>
      </dgm:t>
    </dgm:pt>
    <dgm:pt modelId="{943ECE79-6581-417F-9CC8-4926E98DCFB5}" type="asst">
      <dgm:prSet phldrT="[Text]"/>
      <dgm:spPr>
        <a:solidFill>
          <a:schemeClr val="accent2">
            <a:lumMod val="75000"/>
          </a:schemeClr>
        </a:solidFill>
      </dgm:spPr>
      <dgm:t>
        <a:bodyPr/>
        <a:lstStyle/>
        <a:p>
          <a:r>
            <a:rPr lang="nl-NL"/>
            <a:t>No consent</a:t>
          </a:r>
        </a:p>
        <a:p>
          <a:r>
            <a:rPr lang="nl-NL"/>
            <a:t>n= 89</a:t>
          </a:r>
        </a:p>
      </dgm:t>
    </dgm:pt>
    <dgm:pt modelId="{CD45701C-E947-43F1-BFDC-C2B7E998AA04}" type="parTrans" cxnId="{09229D41-A79E-4700-B938-C8891973235C}">
      <dgm:prSet/>
      <dgm:spPr/>
      <dgm:t>
        <a:bodyPr/>
        <a:lstStyle/>
        <a:p>
          <a:endParaRPr lang="nl-NL"/>
        </a:p>
      </dgm:t>
    </dgm:pt>
    <dgm:pt modelId="{255D9519-E9E8-45F9-9906-B65545423AA3}" type="sibTrans" cxnId="{09229D41-A79E-4700-B938-C8891973235C}">
      <dgm:prSet/>
      <dgm:spPr/>
      <dgm:t>
        <a:bodyPr/>
        <a:lstStyle/>
        <a:p>
          <a:endParaRPr lang="nl-NL"/>
        </a:p>
      </dgm:t>
    </dgm:pt>
    <dgm:pt modelId="{C9CDB69D-BB77-424A-BCE0-8F96E516528C}" type="asst">
      <dgm:prSet phldrT="[Text]"/>
      <dgm:spPr>
        <a:solidFill>
          <a:schemeClr val="accent2">
            <a:lumMod val="75000"/>
          </a:schemeClr>
        </a:solidFill>
      </dgm:spPr>
      <dgm:t>
        <a:bodyPr/>
        <a:lstStyle/>
        <a:p>
          <a:r>
            <a:rPr lang="nl-NL"/>
            <a:t>Incomplete data</a:t>
          </a:r>
        </a:p>
        <a:p>
          <a:r>
            <a:rPr lang="nl-NL"/>
            <a:t>n= 11</a:t>
          </a:r>
        </a:p>
      </dgm:t>
    </dgm:pt>
    <dgm:pt modelId="{C4EA8E0F-FC36-4050-9E6D-11E902FD8183}" type="parTrans" cxnId="{4E2CC65F-DDBC-428C-A8A5-0E54C6AACC85}">
      <dgm:prSet/>
      <dgm:spPr/>
      <dgm:t>
        <a:bodyPr/>
        <a:lstStyle/>
        <a:p>
          <a:endParaRPr lang="nl-NL"/>
        </a:p>
      </dgm:t>
    </dgm:pt>
    <dgm:pt modelId="{6EC41604-B409-44CF-8DE4-EF06CC0456EA}" type="sibTrans" cxnId="{4E2CC65F-DDBC-428C-A8A5-0E54C6AACC85}">
      <dgm:prSet/>
      <dgm:spPr/>
      <dgm:t>
        <a:bodyPr/>
        <a:lstStyle/>
        <a:p>
          <a:endParaRPr lang="nl-NL"/>
        </a:p>
      </dgm:t>
    </dgm:pt>
    <dgm:pt modelId="{DF85CAA9-592A-4578-8525-94627D464E83}" type="asst">
      <dgm:prSet phldrT="[Text]"/>
      <dgm:spPr>
        <a:solidFill>
          <a:schemeClr val="accent2">
            <a:lumMod val="75000"/>
          </a:schemeClr>
        </a:solidFill>
      </dgm:spPr>
      <dgm:t>
        <a:bodyPr/>
        <a:lstStyle/>
        <a:p>
          <a:r>
            <a:rPr lang="nl-NL"/>
            <a:t>No RhIg prophylaxis during and/or after previous pregnancy </a:t>
          </a:r>
        </a:p>
        <a:p>
          <a:r>
            <a:rPr lang="nl-NL"/>
            <a:t>n=11</a:t>
          </a:r>
        </a:p>
      </dgm:t>
    </dgm:pt>
    <dgm:pt modelId="{81E4335E-4142-428A-8880-E39EEBE1BDDA}" type="parTrans" cxnId="{C7BBF162-5078-4654-8733-41C55257AE99}">
      <dgm:prSet/>
      <dgm:spPr/>
      <dgm:t>
        <a:bodyPr/>
        <a:lstStyle/>
        <a:p>
          <a:endParaRPr lang="nl-NL"/>
        </a:p>
      </dgm:t>
    </dgm:pt>
    <dgm:pt modelId="{B076A2DB-9389-40D4-B946-8060D0F1BDF7}" type="sibTrans" cxnId="{C7BBF162-5078-4654-8733-41C55257AE99}">
      <dgm:prSet/>
      <dgm:spPr/>
      <dgm:t>
        <a:bodyPr/>
        <a:lstStyle/>
        <a:p>
          <a:endParaRPr lang="nl-NL"/>
        </a:p>
      </dgm:t>
    </dgm:pt>
    <dgm:pt modelId="{5516228F-1B37-406C-9409-15C752539D2E}">
      <dgm:prSet phldrT="[Text]"/>
      <dgm:spPr>
        <a:solidFill>
          <a:srgbClr val="7030A0"/>
        </a:solidFill>
      </dgm:spPr>
      <dgm:t>
        <a:bodyPr/>
        <a:lstStyle/>
        <a:p>
          <a:r>
            <a:rPr lang="nl-NL"/>
            <a:t>Non exposed to RhD-antigen </a:t>
          </a:r>
        </a:p>
        <a:p>
          <a:r>
            <a:rPr lang="nl-NL"/>
            <a:t>n=52</a:t>
          </a:r>
        </a:p>
      </dgm:t>
    </dgm:pt>
    <dgm:pt modelId="{47E13DF1-4FF5-4868-BAAF-E83E894D6773}" type="parTrans" cxnId="{43D1B04C-EB15-4B2D-B232-B8CBCB2C5FDC}">
      <dgm:prSet/>
      <dgm:spPr/>
      <dgm:t>
        <a:bodyPr/>
        <a:lstStyle/>
        <a:p>
          <a:endParaRPr lang="nl-NL"/>
        </a:p>
      </dgm:t>
    </dgm:pt>
    <dgm:pt modelId="{66BA5B5D-918A-4E23-BCB8-5D6115785409}" type="sibTrans" cxnId="{43D1B04C-EB15-4B2D-B232-B8CBCB2C5FDC}">
      <dgm:prSet/>
      <dgm:spPr/>
      <dgm:t>
        <a:bodyPr/>
        <a:lstStyle/>
        <a:p>
          <a:endParaRPr lang="nl-NL"/>
        </a:p>
      </dgm:t>
    </dgm:pt>
    <dgm:pt modelId="{4E3AD410-05BA-4B39-9E25-2B1FBDD47B13}">
      <dgm:prSet phldrT="[Text]"/>
      <dgm:spPr/>
      <dgm:t>
        <a:bodyPr/>
        <a:lstStyle/>
        <a:p>
          <a:r>
            <a:rPr lang="nl-NL"/>
            <a:t>Nulliparous and miscarriage in history</a:t>
          </a:r>
        </a:p>
        <a:p>
          <a:r>
            <a:rPr lang="nl-NL"/>
            <a:t>n= 25</a:t>
          </a:r>
        </a:p>
      </dgm:t>
    </dgm:pt>
    <dgm:pt modelId="{4068530D-F0AD-43A9-AB5F-755B3E511FB2}" type="parTrans" cxnId="{1891287C-F262-4EE8-BA51-314E79ED2E38}">
      <dgm:prSet/>
      <dgm:spPr/>
      <dgm:t>
        <a:bodyPr/>
        <a:lstStyle/>
        <a:p>
          <a:endParaRPr lang="nl-NL"/>
        </a:p>
      </dgm:t>
    </dgm:pt>
    <dgm:pt modelId="{6DC896C8-3075-4F59-A440-F0AF30EE7B79}" type="sibTrans" cxnId="{1891287C-F262-4EE8-BA51-314E79ED2E38}">
      <dgm:prSet/>
      <dgm:spPr/>
      <dgm:t>
        <a:bodyPr/>
        <a:lstStyle/>
        <a:p>
          <a:endParaRPr lang="nl-NL"/>
        </a:p>
      </dgm:t>
    </dgm:pt>
    <dgm:pt modelId="{D1F2FEEB-AC5E-4336-924A-2E81F56E2533}">
      <dgm:prSet phldrT="[Text]"/>
      <dgm:spPr/>
      <dgm:t>
        <a:bodyPr/>
        <a:lstStyle/>
        <a:p>
          <a:r>
            <a:rPr lang="nl-NL"/>
            <a:t>Multiparous, miscarriage and RhD-negative child latest ongoing pregnancy in history </a:t>
          </a:r>
        </a:p>
        <a:p>
          <a:r>
            <a:rPr lang="nl-NL"/>
            <a:t>n=3</a:t>
          </a:r>
        </a:p>
      </dgm:t>
    </dgm:pt>
    <dgm:pt modelId="{D423AE95-8927-4F58-BB21-8E88C681A873}" type="parTrans" cxnId="{1A8BB70E-9E30-40AC-B7D6-4C296F691F5A}">
      <dgm:prSet/>
      <dgm:spPr/>
      <dgm:t>
        <a:bodyPr/>
        <a:lstStyle/>
        <a:p>
          <a:endParaRPr lang="nl-NL"/>
        </a:p>
      </dgm:t>
    </dgm:pt>
    <dgm:pt modelId="{5D90A7C6-4CA4-4678-A1A0-8B8A252FB2B0}" type="sibTrans" cxnId="{1A8BB70E-9E30-40AC-B7D6-4C296F691F5A}">
      <dgm:prSet/>
      <dgm:spPr/>
      <dgm:t>
        <a:bodyPr/>
        <a:lstStyle/>
        <a:p>
          <a:endParaRPr lang="nl-NL"/>
        </a:p>
      </dgm:t>
    </dgm:pt>
    <dgm:pt modelId="{AEA0D3DD-5355-405A-8EB7-EE02405D625D}">
      <dgm:prSet phldrT="[Text]"/>
      <dgm:spPr>
        <a:solidFill>
          <a:schemeClr val="accent1">
            <a:lumMod val="60000"/>
            <a:lumOff val="40000"/>
          </a:schemeClr>
        </a:solidFill>
      </dgm:spPr>
      <dgm:t>
        <a:bodyPr/>
        <a:lstStyle/>
        <a:p>
          <a:r>
            <a:rPr lang="nl-NL"/>
            <a:t>Possibly exposed to </a:t>
          </a:r>
        </a:p>
        <a:p>
          <a:r>
            <a:rPr lang="nl-NL"/>
            <a:t> RhD-antigen </a:t>
          </a:r>
        </a:p>
        <a:p>
          <a:r>
            <a:rPr lang="nl-NL"/>
            <a:t>n=28</a:t>
          </a:r>
        </a:p>
      </dgm:t>
    </dgm:pt>
    <dgm:pt modelId="{821A4783-82D9-4EAD-A13B-6E09ADDC0450}" type="parTrans" cxnId="{2016A0EA-33D1-406A-A8B1-FE91A4E896F3}">
      <dgm:prSet/>
      <dgm:spPr/>
      <dgm:t>
        <a:bodyPr/>
        <a:lstStyle/>
        <a:p>
          <a:endParaRPr lang="nl-NL"/>
        </a:p>
      </dgm:t>
    </dgm:pt>
    <dgm:pt modelId="{20BD6121-CBE2-463F-A7DA-0FC8D9807FC2}" type="sibTrans" cxnId="{2016A0EA-33D1-406A-A8B1-FE91A4E896F3}">
      <dgm:prSet/>
      <dgm:spPr/>
      <dgm:t>
        <a:bodyPr/>
        <a:lstStyle/>
        <a:p>
          <a:endParaRPr lang="nl-NL"/>
        </a:p>
      </dgm:t>
    </dgm:pt>
    <dgm:pt modelId="{3238D1E1-D3C9-4E3F-9D8D-E7A82F3C6A82}">
      <dgm:prSet phldrT="[Text]"/>
      <dgm:spPr>
        <a:solidFill>
          <a:srgbClr val="7030A0"/>
        </a:solidFill>
      </dgm:spPr>
      <dgm:t>
        <a:bodyPr/>
        <a:lstStyle/>
        <a:p>
          <a:r>
            <a:rPr lang="nl-NL"/>
            <a:t>Primigravida</a:t>
          </a:r>
        </a:p>
        <a:p>
          <a:r>
            <a:rPr lang="nl-NL"/>
            <a:t>n= 40</a:t>
          </a:r>
        </a:p>
      </dgm:t>
    </dgm:pt>
    <dgm:pt modelId="{6092AE2C-6802-4D9A-81D4-2306FEB60C48}" type="parTrans" cxnId="{F37B92C8-C484-4D78-BEF0-97BED27F60F6}">
      <dgm:prSet/>
      <dgm:spPr/>
      <dgm:t>
        <a:bodyPr/>
        <a:lstStyle/>
        <a:p>
          <a:endParaRPr lang="nl-NL"/>
        </a:p>
      </dgm:t>
    </dgm:pt>
    <dgm:pt modelId="{79F542C0-7585-40F9-9874-BA66DA461D0C}" type="sibTrans" cxnId="{F37B92C8-C484-4D78-BEF0-97BED27F60F6}">
      <dgm:prSet/>
      <dgm:spPr/>
      <dgm:t>
        <a:bodyPr/>
        <a:lstStyle/>
        <a:p>
          <a:endParaRPr lang="nl-NL"/>
        </a:p>
      </dgm:t>
    </dgm:pt>
    <dgm:pt modelId="{88A9C3D2-3034-48D5-9641-222FC2E5A9C8}">
      <dgm:prSet phldrT="[Text]"/>
      <dgm:spPr>
        <a:solidFill>
          <a:srgbClr val="7030A0"/>
        </a:solidFill>
      </dgm:spPr>
      <dgm:t>
        <a:bodyPr/>
        <a:lstStyle/>
        <a:p>
          <a:r>
            <a:rPr lang="nl-NL"/>
            <a:t>RhD-negative  child in history</a:t>
          </a:r>
        </a:p>
        <a:p>
          <a:r>
            <a:rPr lang="nl-NL"/>
            <a:t>n= 12</a:t>
          </a:r>
        </a:p>
      </dgm:t>
    </dgm:pt>
    <dgm:pt modelId="{BDD15696-4EF2-4CBF-A81D-B72D13A0976C}" type="parTrans" cxnId="{F82099B7-D04F-44A1-92FC-FF3429FECB53}">
      <dgm:prSet/>
      <dgm:spPr/>
      <dgm:t>
        <a:bodyPr/>
        <a:lstStyle/>
        <a:p>
          <a:endParaRPr lang="nl-NL"/>
        </a:p>
      </dgm:t>
    </dgm:pt>
    <dgm:pt modelId="{23918372-AF8A-441B-89C5-A1D1C18D1B9A}" type="sibTrans" cxnId="{F82099B7-D04F-44A1-92FC-FF3429FECB53}">
      <dgm:prSet/>
      <dgm:spPr/>
      <dgm:t>
        <a:bodyPr/>
        <a:lstStyle/>
        <a:p>
          <a:endParaRPr lang="nl-NL"/>
        </a:p>
      </dgm:t>
    </dgm:pt>
    <dgm:pt modelId="{FB059EBE-B025-4049-8957-9D1CF152142F}">
      <dgm:prSet phldrT="[Text]"/>
      <dgm:spPr>
        <a:solidFill>
          <a:srgbClr val="60463E"/>
        </a:solidFill>
      </dgm:spPr>
      <dgm:t>
        <a:bodyPr/>
        <a:lstStyle/>
        <a:p>
          <a:r>
            <a:rPr lang="nl-NL"/>
            <a:t> Exposed to RhD-antigen n=113</a:t>
          </a:r>
        </a:p>
      </dgm:t>
    </dgm:pt>
    <dgm:pt modelId="{DB4D979B-FA71-42A9-A584-9F8702CF3EED}" type="parTrans" cxnId="{DF9B7379-9882-4698-86B0-9BF928F8D693}">
      <dgm:prSet/>
      <dgm:spPr/>
      <dgm:t>
        <a:bodyPr/>
        <a:lstStyle/>
        <a:p>
          <a:endParaRPr lang="nl-NL"/>
        </a:p>
      </dgm:t>
    </dgm:pt>
    <dgm:pt modelId="{E8E65678-AD53-4D8F-A52E-040D03E1FF0B}" type="sibTrans" cxnId="{DF9B7379-9882-4698-86B0-9BF928F8D693}">
      <dgm:prSet/>
      <dgm:spPr/>
      <dgm:t>
        <a:bodyPr/>
        <a:lstStyle/>
        <a:p>
          <a:endParaRPr lang="nl-NL"/>
        </a:p>
      </dgm:t>
    </dgm:pt>
    <dgm:pt modelId="{613A1574-7773-4855-95FF-D50FDEB94539}">
      <dgm:prSet phldrT="[Text]"/>
      <dgm:spPr>
        <a:solidFill>
          <a:srgbClr val="60463E">
            <a:alpha val="90000"/>
          </a:srgbClr>
        </a:solidFill>
      </dgm:spPr>
      <dgm:t>
        <a:bodyPr/>
        <a:lstStyle/>
        <a:p>
          <a:r>
            <a:rPr lang="nl-NL"/>
            <a:t>At least one previous pregnancy &gt;16 weeks </a:t>
          </a:r>
        </a:p>
        <a:p>
          <a:r>
            <a:rPr lang="nl-NL"/>
            <a:t>RhD-positive child </a:t>
          </a:r>
        </a:p>
        <a:p>
          <a:r>
            <a:rPr lang="nl-NL"/>
            <a:t>n=101*</a:t>
          </a:r>
        </a:p>
      </dgm:t>
    </dgm:pt>
    <dgm:pt modelId="{FEAAD820-162A-4742-9DE3-995926507575}" type="parTrans" cxnId="{76FC7F71-96D4-4E3F-97E0-D57494C7DEB5}">
      <dgm:prSet/>
      <dgm:spPr/>
      <dgm:t>
        <a:bodyPr/>
        <a:lstStyle/>
        <a:p>
          <a:endParaRPr lang="nl-NL"/>
        </a:p>
      </dgm:t>
    </dgm:pt>
    <dgm:pt modelId="{AEE5C004-1A87-45E1-99DA-194BEA85CBAE}" type="sibTrans" cxnId="{76FC7F71-96D4-4E3F-97E0-D57494C7DEB5}">
      <dgm:prSet/>
      <dgm:spPr/>
      <dgm:t>
        <a:bodyPr/>
        <a:lstStyle/>
        <a:p>
          <a:endParaRPr lang="nl-NL"/>
        </a:p>
      </dgm:t>
    </dgm:pt>
    <dgm:pt modelId="{C885C242-3366-416D-AF5B-C52D24E4ACDF}">
      <dgm:prSet phldrT="[Text]"/>
      <dgm:spPr>
        <a:solidFill>
          <a:srgbClr val="60463E"/>
        </a:solidFill>
      </dgm:spPr>
      <dgm:t>
        <a:bodyPr/>
        <a:lstStyle/>
        <a:p>
          <a:r>
            <a:rPr lang="nl-NL"/>
            <a:t>A previous RhD-positive child and a miscarriage before immunized pregnancy </a:t>
          </a:r>
        </a:p>
        <a:p>
          <a:r>
            <a:rPr lang="nl-NL"/>
            <a:t>n=12</a:t>
          </a:r>
        </a:p>
      </dgm:t>
    </dgm:pt>
    <dgm:pt modelId="{57EEB61B-DCB5-4F9C-BD47-81D972B7D34D}" type="parTrans" cxnId="{1060683B-004F-4682-8CCF-DD97A03F11F2}">
      <dgm:prSet/>
      <dgm:spPr/>
      <dgm:t>
        <a:bodyPr/>
        <a:lstStyle/>
        <a:p>
          <a:endParaRPr lang="nl-NL"/>
        </a:p>
      </dgm:t>
    </dgm:pt>
    <dgm:pt modelId="{5324D535-0812-4D59-ADCA-FBAB592F096F}" type="sibTrans" cxnId="{1060683B-004F-4682-8CCF-DD97A03F11F2}">
      <dgm:prSet/>
      <dgm:spPr/>
      <dgm:t>
        <a:bodyPr/>
        <a:lstStyle/>
        <a:p>
          <a:endParaRPr lang="nl-NL"/>
        </a:p>
      </dgm:t>
    </dgm:pt>
    <dgm:pt modelId="{006A4749-8399-40BB-B6FD-178B8EB93AA3}" type="pres">
      <dgm:prSet presAssocID="{F42B8C94-1183-4D33-AC16-B509B76AC250}" presName="diagram" presStyleCnt="0">
        <dgm:presLayoutVars>
          <dgm:chPref val="1"/>
          <dgm:dir/>
          <dgm:animOne val="branch"/>
          <dgm:animLvl val="lvl"/>
          <dgm:resizeHandles val="exact"/>
        </dgm:presLayoutVars>
      </dgm:prSet>
      <dgm:spPr/>
    </dgm:pt>
    <dgm:pt modelId="{370973A5-D37D-4BBF-95AF-923784D7C750}" type="pres">
      <dgm:prSet presAssocID="{BC3EAA59-D0F8-4D39-8F10-F0E44A221C0D}" presName="root1" presStyleCnt="0"/>
      <dgm:spPr/>
    </dgm:pt>
    <dgm:pt modelId="{072CE2F5-B3C4-47C5-B3DD-DF8FC5B7E5BA}" type="pres">
      <dgm:prSet presAssocID="{BC3EAA59-D0F8-4D39-8F10-F0E44A221C0D}" presName="LevelOneTextNode" presStyleLbl="node0" presStyleIdx="0" presStyleCnt="1">
        <dgm:presLayoutVars>
          <dgm:chPref val="3"/>
        </dgm:presLayoutVars>
      </dgm:prSet>
      <dgm:spPr/>
    </dgm:pt>
    <dgm:pt modelId="{A23EB4C7-A89E-442B-8DFA-DEB56091156D}" type="pres">
      <dgm:prSet presAssocID="{BC3EAA59-D0F8-4D39-8F10-F0E44A221C0D}" presName="level2hierChild" presStyleCnt="0"/>
      <dgm:spPr/>
    </dgm:pt>
    <dgm:pt modelId="{25C9A133-C4D5-44DD-A834-F1B02860A1BB}" type="pres">
      <dgm:prSet presAssocID="{CD45701C-E947-43F1-BFDC-C2B7E998AA04}" presName="conn2-1" presStyleLbl="parChTrans1D2" presStyleIdx="0" presStyleCnt="4"/>
      <dgm:spPr/>
    </dgm:pt>
    <dgm:pt modelId="{1F4E5D88-839E-45A4-BAB1-E44D52B977EA}" type="pres">
      <dgm:prSet presAssocID="{CD45701C-E947-43F1-BFDC-C2B7E998AA04}" presName="connTx" presStyleLbl="parChTrans1D2" presStyleIdx="0" presStyleCnt="4"/>
      <dgm:spPr/>
    </dgm:pt>
    <dgm:pt modelId="{2C07990A-BCF5-4FC5-948C-1F9EC5438FE1}" type="pres">
      <dgm:prSet presAssocID="{943ECE79-6581-417F-9CC8-4926E98DCFB5}" presName="root2" presStyleCnt="0"/>
      <dgm:spPr/>
    </dgm:pt>
    <dgm:pt modelId="{5434AA58-174B-45E2-9B01-00BDE4999509}" type="pres">
      <dgm:prSet presAssocID="{943ECE79-6581-417F-9CC8-4926E98DCFB5}" presName="LevelTwoTextNode" presStyleLbl="asst1" presStyleIdx="0" presStyleCnt="3">
        <dgm:presLayoutVars>
          <dgm:chPref val="3"/>
        </dgm:presLayoutVars>
      </dgm:prSet>
      <dgm:spPr/>
    </dgm:pt>
    <dgm:pt modelId="{6B466D3A-5C9C-43A7-8E50-A21C5BB095D7}" type="pres">
      <dgm:prSet presAssocID="{943ECE79-6581-417F-9CC8-4926E98DCFB5}" presName="level3hierChild" presStyleCnt="0"/>
      <dgm:spPr/>
    </dgm:pt>
    <dgm:pt modelId="{E07EBB94-4368-4081-8DFC-7CDF93293BCA}" type="pres">
      <dgm:prSet presAssocID="{C4EA8E0F-FC36-4050-9E6D-11E902FD8183}" presName="conn2-1" presStyleLbl="parChTrans1D2" presStyleIdx="1" presStyleCnt="4"/>
      <dgm:spPr/>
    </dgm:pt>
    <dgm:pt modelId="{49EB685F-4FC1-4568-B19F-41FEAE6B0D70}" type="pres">
      <dgm:prSet presAssocID="{C4EA8E0F-FC36-4050-9E6D-11E902FD8183}" presName="connTx" presStyleLbl="parChTrans1D2" presStyleIdx="1" presStyleCnt="4"/>
      <dgm:spPr/>
    </dgm:pt>
    <dgm:pt modelId="{CC8F2519-45DF-40BA-A573-F26E74F3C737}" type="pres">
      <dgm:prSet presAssocID="{C9CDB69D-BB77-424A-BCE0-8F96E516528C}" presName="root2" presStyleCnt="0"/>
      <dgm:spPr/>
    </dgm:pt>
    <dgm:pt modelId="{689AF68D-5FC0-44B3-B3EE-3974495B1295}" type="pres">
      <dgm:prSet presAssocID="{C9CDB69D-BB77-424A-BCE0-8F96E516528C}" presName="LevelTwoTextNode" presStyleLbl="asst1" presStyleIdx="1" presStyleCnt="3">
        <dgm:presLayoutVars>
          <dgm:chPref val="3"/>
        </dgm:presLayoutVars>
      </dgm:prSet>
      <dgm:spPr/>
    </dgm:pt>
    <dgm:pt modelId="{08FAC156-E239-485C-B16D-27719367E999}" type="pres">
      <dgm:prSet presAssocID="{C9CDB69D-BB77-424A-BCE0-8F96E516528C}" presName="level3hierChild" presStyleCnt="0"/>
      <dgm:spPr/>
    </dgm:pt>
    <dgm:pt modelId="{B2DDDDEA-0FD6-4D0A-8A26-39D3E0A731BC}" type="pres">
      <dgm:prSet presAssocID="{81E4335E-4142-428A-8880-E39EEBE1BDDA}" presName="conn2-1" presStyleLbl="parChTrans1D2" presStyleIdx="2" presStyleCnt="4"/>
      <dgm:spPr/>
    </dgm:pt>
    <dgm:pt modelId="{54CAF95F-1CA6-4659-BDDE-AD9C1F7E6EF1}" type="pres">
      <dgm:prSet presAssocID="{81E4335E-4142-428A-8880-E39EEBE1BDDA}" presName="connTx" presStyleLbl="parChTrans1D2" presStyleIdx="2" presStyleCnt="4"/>
      <dgm:spPr/>
    </dgm:pt>
    <dgm:pt modelId="{6EAD7956-58E9-4C73-9B7D-C75BA6B51FB0}" type="pres">
      <dgm:prSet presAssocID="{DF85CAA9-592A-4578-8525-94627D464E83}" presName="root2" presStyleCnt="0"/>
      <dgm:spPr/>
    </dgm:pt>
    <dgm:pt modelId="{26CF9E3C-C9E6-4739-918B-4A567CBB9675}" type="pres">
      <dgm:prSet presAssocID="{DF85CAA9-592A-4578-8525-94627D464E83}" presName="LevelTwoTextNode" presStyleLbl="asst1" presStyleIdx="2" presStyleCnt="3">
        <dgm:presLayoutVars>
          <dgm:chPref val="3"/>
        </dgm:presLayoutVars>
      </dgm:prSet>
      <dgm:spPr/>
    </dgm:pt>
    <dgm:pt modelId="{A8B65486-1C1B-4C6E-9B9D-02109A05203C}" type="pres">
      <dgm:prSet presAssocID="{DF85CAA9-592A-4578-8525-94627D464E83}" presName="level3hierChild" presStyleCnt="0"/>
      <dgm:spPr/>
    </dgm:pt>
    <dgm:pt modelId="{781FC464-6210-4568-9A30-EE8D1653A1DA}" type="pres">
      <dgm:prSet presAssocID="{FB6BCE58-EDE4-45BE-81C6-48B22B7C9867}" presName="conn2-1" presStyleLbl="parChTrans1D2" presStyleIdx="3" presStyleCnt="4"/>
      <dgm:spPr/>
    </dgm:pt>
    <dgm:pt modelId="{2F05C332-709B-4E12-9D92-3D552C99FC18}" type="pres">
      <dgm:prSet presAssocID="{FB6BCE58-EDE4-45BE-81C6-48B22B7C9867}" presName="connTx" presStyleLbl="parChTrans1D2" presStyleIdx="3" presStyleCnt="4"/>
      <dgm:spPr/>
    </dgm:pt>
    <dgm:pt modelId="{F0853C46-2269-4209-925D-E6563245677A}" type="pres">
      <dgm:prSet presAssocID="{B8391D19-E273-4A87-87E4-A5C915B1B207}" presName="root2" presStyleCnt="0"/>
      <dgm:spPr/>
    </dgm:pt>
    <dgm:pt modelId="{E69CFCF2-F382-4B07-AB08-04D1F42A82BA}" type="pres">
      <dgm:prSet presAssocID="{B8391D19-E273-4A87-87E4-A5C915B1B207}" presName="LevelTwoTextNode" presStyleLbl="node2" presStyleIdx="0" presStyleCnt="1">
        <dgm:presLayoutVars>
          <dgm:chPref val="3"/>
        </dgm:presLayoutVars>
      </dgm:prSet>
      <dgm:spPr/>
    </dgm:pt>
    <dgm:pt modelId="{7797A79E-0655-425B-BFD3-01B49B27F2F0}" type="pres">
      <dgm:prSet presAssocID="{B8391D19-E273-4A87-87E4-A5C915B1B207}" presName="level3hierChild" presStyleCnt="0"/>
      <dgm:spPr/>
    </dgm:pt>
    <dgm:pt modelId="{05EE91B5-CEB7-4342-B135-4A2F7F484ED6}" type="pres">
      <dgm:prSet presAssocID="{DB4D979B-FA71-42A9-A584-9F8702CF3EED}" presName="conn2-1" presStyleLbl="parChTrans1D3" presStyleIdx="0" presStyleCnt="3"/>
      <dgm:spPr/>
    </dgm:pt>
    <dgm:pt modelId="{3D8F3291-E32A-4C73-97DA-C88AF09F27F9}" type="pres">
      <dgm:prSet presAssocID="{DB4D979B-FA71-42A9-A584-9F8702CF3EED}" presName="connTx" presStyleLbl="parChTrans1D3" presStyleIdx="0" presStyleCnt="3"/>
      <dgm:spPr/>
    </dgm:pt>
    <dgm:pt modelId="{5493C6D7-3F90-4762-8D7A-3A6377827990}" type="pres">
      <dgm:prSet presAssocID="{FB059EBE-B025-4049-8957-9D1CF152142F}" presName="root2" presStyleCnt="0"/>
      <dgm:spPr/>
    </dgm:pt>
    <dgm:pt modelId="{DEEAE053-EABE-47B7-AF84-9BF355DBB655}" type="pres">
      <dgm:prSet presAssocID="{FB059EBE-B025-4049-8957-9D1CF152142F}" presName="LevelTwoTextNode" presStyleLbl="node3" presStyleIdx="0" presStyleCnt="3">
        <dgm:presLayoutVars>
          <dgm:chPref val="3"/>
        </dgm:presLayoutVars>
      </dgm:prSet>
      <dgm:spPr/>
    </dgm:pt>
    <dgm:pt modelId="{DAFF62BD-7E5C-488C-8E63-42B941B10D9B}" type="pres">
      <dgm:prSet presAssocID="{FB059EBE-B025-4049-8957-9D1CF152142F}" presName="level3hierChild" presStyleCnt="0"/>
      <dgm:spPr/>
    </dgm:pt>
    <dgm:pt modelId="{0D5BFDF5-F8EC-4778-B2BC-C92D985CF7FF}" type="pres">
      <dgm:prSet presAssocID="{FEAAD820-162A-4742-9DE3-995926507575}" presName="conn2-1" presStyleLbl="parChTrans1D4" presStyleIdx="0" presStyleCnt="6"/>
      <dgm:spPr/>
    </dgm:pt>
    <dgm:pt modelId="{1C331461-B536-4E1E-9CEB-A62E4A821002}" type="pres">
      <dgm:prSet presAssocID="{FEAAD820-162A-4742-9DE3-995926507575}" presName="connTx" presStyleLbl="parChTrans1D4" presStyleIdx="0" presStyleCnt="6"/>
      <dgm:spPr/>
    </dgm:pt>
    <dgm:pt modelId="{3E408B60-C803-4FA1-BE9C-7CB5E3D76592}" type="pres">
      <dgm:prSet presAssocID="{613A1574-7773-4855-95FF-D50FDEB94539}" presName="root2" presStyleCnt="0"/>
      <dgm:spPr/>
    </dgm:pt>
    <dgm:pt modelId="{010CB9CE-BEB7-4303-BB74-E5BC9631AE6C}" type="pres">
      <dgm:prSet presAssocID="{613A1574-7773-4855-95FF-D50FDEB94539}" presName="LevelTwoTextNode" presStyleLbl="node4" presStyleIdx="0" presStyleCnt="6">
        <dgm:presLayoutVars>
          <dgm:chPref val="3"/>
        </dgm:presLayoutVars>
      </dgm:prSet>
      <dgm:spPr/>
    </dgm:pt>
    <dgm:pt modelId="{DDA5AD8D-DB98-445B-85FA-227E4D3EA5E0}" type="pres">
      <dgm:prSet presAssocID="{613A1574-7773-4855-95FF-D50FDEB94539}" presName="level3hierChild" presStyleCnt="0"/>
      <dgm:spPr/>
    </dgm:pt>
    <dgm:pt modelId="{62FF27CB-8892-4C48-915D-9CF8D2BD8AA3}" type="pres">
      <dgm:prSet presAssocID="{57EEB61B-DCB5-4F9C-BD47-81D972B7D34D}" presName="conn2-1" presStyleLbl="parChTrans1D4" presStyleIdx="1" presStyleCnt="6"/>
      <dgm:spPr/>
    </dgm:pt>
    <dgm:pt modelId="{198E9087-2C27-4C10-A819-8367053EDFCD}" type="pres">
      <dgm:prSet presAssocID="{57EEB61B-DCB5-4F9C-BD47-81D972B7D34D}" presName="connTx" presStyleLbl="parChTrans1D4" presStyleIdx="1" presStyleCnt="6"/>
      <dgm:spPr/>
    </dgm:pt>
    <dgm:pt modelId="{03A628FF-ABF6-445C-A4D1-DA9E8F13069A}" type="pres">
      <dgm:prSet presAssocID="{C885C242-3366-416D-AF5B-C52D24E4ACDF}" presName="root2" presStyleCnt="0"/>
      <dgm:spPr/>
    </dgm:pt>
    <dgm:pt modelId="{082154D7-B40B-48EA-9ABF-03F9DD62BC07}" type="pres">
      <dgm:prSet presAssocID="{C885C242-3366-416D-AF5B-C52D24E4ACDF}" presName="LevelTwoTextNode" presStyleLbl="node4" presStyleIdx="1" presStyleCnt="6">
        <dgm:presLayoutVars>
          <dgm:chPref val="3"/>
        </dgm:presLayoutVars>
      </dgm:prSet>
      <dgm:spPr/>
    </dgm:pt>
    <dgm:pt modelId="{480336D6-E2C2-4A25-B659-78A58D0DF1EA}" type="pres">
      <dgm:prSet presAssocID="{C885C242-3366-416D-AF5B-C52D24E4ACDF}" presName="level3hierChild" presStyleCnt="0"/>
      <dgm:spPr/>
    </dgm:pt>
    <dgm:pt modelId="{0C00127B-997B-402D-901D-BA03A27846CF}" type="pres">
      <dgm:prSet presAssocID="{47E13DF1-4FF5-4868-BAAF-E83E894D6773}" presName="conn2-1" presStyleLbl="parChTrans1D3" presStyleIdx="1" presStyleCnt="3"/>
      <dgm:spPr/>
    </dgm:pt>
    <dgm:pt modelId="{CCDBB733-AFFD-4DE0-9026-FC2982908010}" type="pres">
      <dgm:prSet presAssocID="{47E13DF1-4FF5-4868-BAAF-E83E894D6773}" presName="connTx" presStyleLbl="parChTrans1D3" presStyleIdx="1" presStyleCnt="3"/>
      <dgm:spPr/>
    </dgm:pt>
    <dgm:pt modelId="{597D7301-C14E-40BD-A10C-1A60ED700394}" type="pres">
      <dgm:prSet presAssocID="{5516228F-1B37-406C-9409-15C752539D2E}" presName="root2" presStyleCnt="0"/>
      <dgm:spPr/>
    </dgm:pt>
    <dgm:pt modelId="{BBE4E26D-95EE-45B9-9A03-90B99726C48C}" type="pres">
      <dgm:prSet presAssocID="{5516228F-1B37-406C-9409-15C752539D2E}" presName="LevelTwoTextNode" presStyleLbl="node3" presStyleIdx="1" presStyleCnt="3" custLinFactY="100000" custLinFactNeighborX="-865" custLinFactNeighborY="100626">
        <dgm:presLayoutVars>
          <dgm:chPref val="3"/>
        </dgm:presLayoutVars>
      </dgm:prSet>
      <dgm:spPr/>
    </dgm:pt>
    <dgm:pt modelId="{C8DD2D80-C5AF-48F9-AA38-5E567DC31E82}" type="pres">
      <dgm:prSet presAssocID="{5516228F-1B37-406C-9409-15C752539D2E}" presName="level3hierChild" presStyleCnt="0"/>
      <dgm:spPr/>
    </dgm:pt>
    <dgm:pt modelId="{FA12E34D-47AE-4676-B3FE-7C775AE79C1B}" type="pres">
      <dgm:prSet presAssocID="{6092AE2C-6802-4D9A-81D4-2306FEB60C48}" presName="conn2-1" presStyleLbl="parChTrans1D4" presStyleIdx="2" presStyleCnt="6"/>
      <dgm:spPr/>
    </dgm:pt>
    <dgm:pt modelId="{E271355F-6F5D-421E-ACDA-F9596D9B80EC}" type="pres">
      <dgm:prSet presAssocID="{6092AE2C-6802-4D9A-81D4-2306FEB60C48}" presName="connTx" presStyleLbl="parChTrans1D4" presStyleIdx="2" presStyleCnt="6"/>
      <dgm:spPr/>
    </dgm:pt>
    <dgm:pt modelId="{3377B4D7-9DE2-4FEC-BA7A-7086B8C585F4}" type="pres">
      <dgm:prSet presAssocID="{3238D1E1-D3C9-4E3F-9D8D-E7A82F3C6A82}" presName="root2" presStyleCnt="0"/>
      <dgm:spPr/>
    </dgm:pt>
    <dgm:pt modelId="{6987A3D6-B329-4BE2-8DA6-6B042E782AF9}" type="pres">
      <dgm:prSet presAssocID="{3238D1E1-D3C9-4E3F-9D8D-E7A82F3C6A82}" presName="LevelTwoTextNode" presStyleLbl="node4" presStyleIdx="2" presStyleCnt="6" custLinFactY="100000" custLinFactNeighborX="209" custLinFactNeighborY="143865">
        <dgm:presLayoutVars>
          <dgm:chPref val="3"/>
        </dgm:presLayoutVars>
      </dgm:prSet>
      <dgm:spPr/>
    </dgm:pt>
    <dgm:pt modelId="{DEBD81E0-C8D1-4BDF-B0DA-8F3A97182626}" type="pres">
      <dgm:prSet presAssocID="{3238D1E1-D3C9-4E3F-9D8D-E7A82F3C6A82}" presName="level3hierChild" presStyleCnt="0"/>
      <dgm:spPr/>
    </dgm:pt>
    <dgm:pt modelId="{7DC65F5A-1D66-4C06-B8F6-61BFC9C2ABFF}" type="pres">
      <dgm:prSet presAssocID="{BDD15696-4EF2-4CBF-A81D-B72D13A0976C}" presName="conn2-1" presStyleLbl="parChTrans1D4" presStyleIdx="3" presStyleCnt="6"/>
      <dgm:spPr/>
    </dgm:pt>
    <dgm:pt modelId="{F19D78B7-A6CD-4892-9C18-FD84815AC0FF}" type="pres">
      <dgm:prSet presAssocID="{BDD15696-4EF2-4CBF-A81D-B72D13A0976C}" presName="connTx" presStyleLbl="parChTrans1D4" presStyleIdx="3" presStyleCnt="6"/>
      <dgm:spPr/>
    </dgm:pt>
    <dgm:pt modelId="{38ECC6A1-DD57-4393-990A-FE115919279B}" type="pres">
      <dgm:prSet presAssocID="{88A9C3D2-3034-48D5-9641-222FC2E5A9C8}" presName="root2" presStyleCnt="0"/>
      <dgm:spPr/>
    </dgm:pt>
    <dgm:pt modelId="{FD7034A5-3A9C-4A0F-83CE-33BBDD593C23}" type="pres">
      <dgm:prSet presAssocID="{88A9C3D2-3034-48D5-9641-222FC2E5A9C8}" presName="LevelTwoTextNode" presStyleLbl="node4" presStyleIdx="3" presStyleCnt="6" custLinFactY="100000" custLinFactNeighborX="209" custLinFactNeighborY="143865">
        <dgm:presLayoutVars>
          <dgm:chPref val="3"/>
        </dgm:presLayoutVars>
      </dgm:prSet>
      <dgm:spPr/>
    </dgm:pt>
    <dgm:pt modelId="{08E052F1-603F-46B0-BA21-D823E2CA6161}" type="pres">
      <dgm:prSet presAssocID="{88A9C3D2-3034-48D5-9641-222FC2E5A9C8}" presName="level3hierChild" presStyleCnt="0"/>
      <dgm:spPr/>
    </dgm:pt>
    <dgm:pt modelId="{71F6D3D5-E433-4162-AFD5-427E53666FDD}" type="pres">
      <dgm:prSet presAssocID="{821A4783-82D9-4EAD-A13B-6E09ADDC0450}" presName="conn2-1" presStyleLbl="parChTrans1D3" presStyleIdx="2" presStyleCnt="3"/>
      <dgm:spPr/>
    </dgm:pt>
    <dgm:pt modelId="{990F7A5F-BA3A-4BFD-9DD4-FBCD13DDCA1F}" type="pres">
      <dgm:prSet presAssocID="{821A4783-82D9-4EAD-A13B-6E09ADDC0450}" presName="connTx" presStyleLbl="parChTrans1D3" presStyleIdx="2" presStyleCnt="3"/>
      <dgm:spPr/>
    </dgm:pt>
    <dgm:pt modelId="{ECA49107-2AA4-43E9-9816-A82D491B1765}" type="pres">
      <dgm:prSet presAssocID="{AEA0D3DD-5355-405A-8EB7-EE02405D625D}" presName="root2" presStyleCnt="0"/>
      <dgm:spPr/>
    </dgm:pt>
    <dgm:pt modelId="{C5D4BAF6-71FC-4D89-8605-F2082DB323EB}" type="pres">
      <dgm:prSet presAssocID="{AEA0D3DD-5355-405A-8EB7-EE02405D625D}" presName="LevelTwoTextNode" presStyleLbl="node3" presStyleIdx="2" presStyleCnt="3" custLinFactY="-100000" custLinFactNeighborX="-2595" custLinFactNeighborY="-130029">
        <dgm:presLayoutVars>
          <dgm:chPref val="3"/>
        </dgm:presLayoutVars>
      </dgm:prSet>
      <dgm:spPr/>
    </dgm:pt>
    <dgm:pt modelId="{B537EEE4-C011-4B3F-B6F9-FB9DD1208542}" type="pres">
      <dgm:prSet presAssocID="{AEA0D3DD-5355-405A-8EB7-EE02405D625D}" presName="level3hierChild" presStyleCnt="0"/>
      <dgm:spPr/>
    </dgm:pt>
    <dgm:pt modelId="{146B283E-9EAA-4B08-A0D6-9D38A7698673}" type="pres">
      <dgm:prSet presAssocID="{4068530D-F0AD-43A9-AB5F-755B3E511FB2}" presName="conn2-1" presStyleLbl="parChTrans1D4" presStyleIdx="4" presStyleCnt="6"/>
      <dgm:spPr/>
    </dgm:pt>
    <dgm:pt modelId="{DE69BD38-2F0C-459E-8FBA-2124DEC68C40}" type="pres">
      <dgm:prSet presAssocID="{4068530D-F0AD-43A9-AB5F-755B3E511FB2}" presName="connTx" presStyleLbl="parChTrans1D4" presStyleIdx="4" presStyleCnt="6"/>
      <dgm:spPr/>
    </dgm:pt>
    <dgm:pt modelId="{EF4899D3-BB07-43E7-8001-331B247D4596}" type="pres">
      <dgm:prSet presAssocID="{4E3AD410-05BA-4B39-9E25-2B1FBDD47B13}" presName="root2" presStyleCnt="0"/>
      <dgm:spPr/>
    </dgm:pt>
    <dgm:pt modelId="{92FEEEA4-6E1B-4D88-A676-0A1AC61E0EA5}" type="pres">
      <dgm:prSet presAssocID="{4E3AD410-05BA-4B39-9E25-2B1FBDD47B13}" presName="LevelTwoTextNode" presStyleLbl="node4" presStyleIdx="4" presStyleCnt="6" custScaleY="96784" custLinFactY="-100000" custLinFactNeighborX="209" custLinFactNeighborY="-143865">
        <dgm:presLayoutVars>
          <dgm:chPref val="3"/>
        </dgm:presLayoutVars>
      </dgm:prSet>
      <dgm:spPr/>
    </dgm:pt>
    <dgm:pt modelId="{E47806E7-0362-43E9-A37C-3124C3CCB1B7}" type="pres">
      <dgm:prSet presAssocID="{4E3AD410-05BA-4B39-9E25-2B1FBDD47B13}" presName="level3hierChild" presStyleCnt="0"/>
      <dgm:spPr/>
    </dgm:pt>
    <dgm:pt modelId="{C0A1AF32-732D-4BD2-85DB-705F5C19C456}" type="pres">
      <dgm:prSet presAssocID="{D423AE95-8927-4F58-BB21-8E88C681A873}" presName="conn2-1" presStyleLbl="parChTrans1D4" presStyleIdx="5" presStyleCnt="6"/>
      <dgm:spPr/>
    </dgm:pt>
    <dgm:pt modelId="{6531DBBC-874B-4C64-95D9-7C723E76EEB4}" type="pres">
      <dgm:prSet presAssocID="{D423AE95-8927-4F58-BB21-8E88C681A873}" presName="connTx" presStyleLbl="parChTrans1D4" presStyleIdx="5" presStyleCnt="6"/>
      <dgm:spPr/>
    </dgm:pt>
    <dgm:pt modelId="{C3CB24AA-AF9C-4091-A3EA-B605702A977E}" type="pres">
      <dgm:prSet presAssocID="{D1F2FEEB-AC5E-4336-924A-2E81F56E2533}" presName="root2" presStyleCnt="0"/>
      <dgm:spPr/>
    </dgm:pt>
    <dgm:pt modelId="{C895BF9D-B403-4941-B1F8-D25E1B0ABD6B}" type="pres">
      <dgm:prSet presAssocID="{D1F2FEEB-AC5E-4336-924A-2E81F56E2533}" presName="LevelTwoTextNode" presStyleLbl="node4" presStyleIdx="5" presStyleCnt="6" custLinFactY="-100000" custLinFactNeighborX="209" custLinFactNeighborY="-152513">
        <dgm:presLayoutVars>
          <dgm:chPref val="3"/>
        </dgm:presLayoutVars>
      </dgm:prSet>
      <dgm:spPr/>
    </dgm:pt>
    <dgm:pt modelId="{FAEDEC85-DAE2-4370-8C14-5A26A951335B}" type="pres">
      <dgm:prSet presAssocID="{D1F2FEEB-AC5E-4336-924A-2E81F56E2533}" presName="level3hierChild" presStyleCnt="0"/>
      <dgm:spPr/>
    </dgm:pt>
  </dgm:ptLst>
  <dgm:cxnLst>
    <dgm:cxn modelId="{A841F406-D643-4FF2-9E7F-9E87E566A66F}" type="presOf" srcId="{821A4783-82D9-4EAD-A13B-6E09ADDC0450}" destId="{71F6D3D5-E433-4162-AFD5-427E53666FDD}" srcOrd="0" destOrd="0" presId="urn:microsoft.com/office/officeart/2005/8/layout/hierarchy2"/>
    <dgm:cxn modelId="{A9EE0208-9DC2-41F0-AABF-E9989175DE9F}" type="presOf" srcId="{613A1574-7773-4855-95FF-D50FDEB94539}" destId="{010CB9CE-BEB7-4303-BB74-E5BC9631AE6C}" srcOrd="0" destOrd="0" presId="urn:microsoft.com/office/officeart/2005/8/layout/hierarchy2"/>
    <dgm:cxn modelId="{FCB2180A-9D81-48D7-9911-AA594A362C85}" type="presOf" srcId="{4E3AD410-05BA-4B39-9E25-2B1FBDD47B13}" destId="{92FEEEA4-6E1B-4D88-A676-0A1AC61E0EA5}" srcOrd="0" destOrd="0" presId="urn:microsoft.com/office/officeart/2005/8/layout/hierarchy2"/>
    <dgm:cxn modelId="{1A8BB70E-9E30-40AC-B7D6-4C296F691F5A}" srcId="{AEA0D3DD-5355-405A-8EB7-EE02405D625D}" destId="{D1F2FEEB-AC5E-4336-924A-2E81F56E2533}" srcOrd="1" destOrd="0" parTransId="{D423AE95-8927-4F58-BB21-8E88C681A873}" sibTransId="{5D90A7C6-4CA4-4678-A1A0-8B8A252FB2B0}"/>
    <dgm:cxn modelId="{FAE34915-F105-42AF-A660-56A4647CF267}" type="presOf" srcId="{C4EA8E0F-FC36-4050-9E6D-11E902FD8183}" destId="{49EB685F-4FC1-4568-B19F-41FEAE6B0D70}" srcOrd="1" destOrd="0" presId="urn:microsoft.com/office/officeart/2005/8/layout/hierarchy2"/>
    <dgm:cxn modelId="{28C5231E-26C3-4C6C-835A-27C9EB27325E}" type="presOf" srcId="{FB059EBE-B025-4049-8957-9D1CF152142F}" destId="{DEEAE053-EABE-47B7-AF84-9BF355DBB655}" srcOrd="0" destOrd="0" presId="urn:microsoft.com/office/officeart/2005/8/layout/hierarchy2"/>
    <dgm:cxn modelId="{157E9220-D24D-439E-8557-60F7BDDF2F41}" type="presOf" srcId="{BC3EAA59-D0F8-4D39-8F10-F0E44A221C0D}" destId="{072CE2F5-B3C4-47C5-B3DD-DF8FC5B7E5BA}" srcOrd="0" destOrd="0" presId="urn:microsoft.com/office/officeart/2005/8/layout/hierarchy2"/>
    <dgm:cxn modelId="{FC68CC21-3E58-4A01-AF9F-A1EFC3CEA595}" type="presOf" srcId="{943ECE79-6581-417F-9CC8-4926E98DCFB5}" destId="{5434AA58-174B-45E2-9B01-00BDE4999509}" srcOrd="0" destOrd="0" presId="urn:microsoft.com/office/officeart/2005/8/layout/hierarchy2"/>
    <dgm:cxn modelId="{5E9CDC29-D731-41E0-823A-6F8B33C56700}" type="presOf" srcId="{5516228F-1B37-406C-9409-15C752539D2E}" destId="{BBE4E26D-95EE-45B9-9A03-90B99726C48C}" srcOrd="0" destOrd="0" presId="urn:microsoft.com/office/officeart/2005/8/layout/hierarchy2"/>
    <dgm:cxn modelId="{932FF42A-E0B6-4E63-B21E-D5277FA3F28D}" type="presOf" srcId="{D423AE95-8927-4F58-BB21-8E88C681A873}" destId="{C0A1AF32-732D-4BD2-85DB-705F5C19C456}" srcOrd="0" destOrd="0" presId="urn:microsoft.com/office/officeart/2005/8/layout/hierarchy2"/>
    <dgm:cxn modelId="{BF9B8D2E-5ED3-4707-86B2-C12685A32FE8}" type="presOf" srcId="{BDD15696-4EF2-4CBF-A81D-B72D13A0976C}" destId="{F19D78B7-A6CD-4892-9C18-FD84815AC0FF}" srcOrd="1" destOrd="0" presId="urn:microsoft.com/office/officeart/2005/8/layout/hierarchy2"/>
    <dgm:cxn modelId="{1587EF30-D75C-491F-80B9-A09FD7633A39}" type="presOf" srcId="{FEAAD820-162A-4742-9DE3-995926507575}" destId="{1C331461-B536-4E1E-9CEB-A62E4A821002}" srcOrd="1" destOrd="0" presId="urn:microsoft.com/office/officeart/2005/8/layout/hierarchy2"/>
    <dgm:cxn modelId="{B595CC31-80D2-4E7D-9A4D-B8A8AADBF23E}" type="presOf" srcId="{88A9C3D2-3034-48D5-9641-222FC2E5A9C8}" destId="{FD7034A5-3A9C-4A0F-83CE-33BBDD593C23}" srcOrd="0" destOrd="0" presId="urn:microsoft.com/office/officeart/2005/8/layout/hierarchy2"/>
    <dgm:cxn modelId="{E37D3334-B249-430F-B030-419CA7275B39}" type="presOf" srcId="{BDD15696-4EF2-4CBF-A81D-B72D13A0976C}" destId="{7DC65F5A-1D66-4C06-B8F6-61BFC9C2ABFF}" srcOrd="0" destOrd="0" presId="urn:microsoft.com/office/officeart/2005/8/layout/hierarchy2"/>
    <dgm:cxn modelId="{1060683B-004F-4682-8CCF-DD97A03F11F2}" srcId="{FB059EBE-B025-4049-8957-9D1CF152142F}" destId="{C885C242-3366-416D-AF5B-C52D24E4ACDF}" srcOrd="1" destOrd="0" parTransId="{57EEB61B-DCB5-4F9C-BD47-81D972B7D34D}" sibTransId="{5324D535-0812-4D59-ADCA-FBAB592F096F}"/>
    <dgm:cxn modelId="{2F7EFE5C-6B2D-42DA-8C40-94119E9FC27E}" type="presOf" srcId="{6092AE2C-6802-4D9A-81D4-2306FEB60C48}" destId="{FA12E34D-47AE-4676-B3FE-7C775AE79C1B}" srcOrd="0" destOrd="0" presId="urn:microsoft.com/office/officeart/2005/8/layout/hierarchy2"/>
    <dgm:cxn modelId="{35B7BF5E-A3C4-4BD6-92A1-D82C90CB82D7}" type="presOf" srcId="{DF85CAA9-592A-4578-8525-94627D464E83}" destId="{26CF9E3C-C9E6-4739-918B-4A567CBB9675}" srcOrd="0" destOrd="0" presId="urn:microsoft.com/office/officeart/2005/8/layout/hierarchy2"/>
    <dgm:cxn modelId="{4E2CC65F-DDBC-428C-A8A5-0E54C6AACC85}" srcId="{BC3EAA59-D0F8-4D39-8F10-F0E44A221C0D}" destId="{C9CDB69D-BB77-424A-BCE0-8F96E516528C}" srcOrd="1" destOrd="0" parTransId="{C4EA8E0F-FC36-4050-9E6D-11E902FD8183}" sibTransId="{6EC41604-B409-44CF-8DE4-EF06CC0456EA}"/>
    <dgm:cxn modelId="{DC932E61-2890-4E07-BB2F-127DBC4D061F}" srcId="{F42B8C94-1183-4D33-AC16-B509B76AC250}" destId="{BC3EAA59-D0F8-4D39-8F10-F0E44A221C0D}" srcOrd="0" destOrd="0" parTransId="{CF2326E6-2E7E-4E82-9762-36620D747842}" sibTransId="{2802DC76-5C4B-4FD8-AE7E-649206F05400}"/>
    <dgm:cxn modelId="{09229D41-A79E-4700-B938-C8891973235C}" srcId="{BC3EAA59-D0F8-4D39-8F10-F0E44A221C0D}" destId="{943ECE79-6581-417F-9CC8-4926E98DCFB5}" srcOrd="0" destOrd="0" parTransId="{CD45701C-E947-43F1-BFDC-C2B7E998AA04}" sibTransId="{255D9519-E9E8-45F9-9906-B65545423AA3}"/>
    <dgm:cxn modelId="{2D0A2062-CDEA-4731-84AF-1422B205045D}" type="presOf" srcId="{821A4783-82D9-4EAD-A13B-6E09ADDC0450}" destId="{990F7A5F-BA3A-4BFD-9DD4-FBCD13DDCA1F}" srcOrd="1" destOrd="0" presId="urn:microsoft.com/office/officeart/2005/8/layout/hierarchy2"/>
    <dgm:cxn modelId="{C7BBF162-5078-4654-8733-41C55257AE99}" srcId="{BC3EAA59-D0F8-4D39-8F10-F0E44A221C0D}" destId="{DF85CAA9-592A-4578-8525-94627D464E83}" srcOrd="2" destOrd="0" parTransId="{81E4335E-4142-428A-8880-E39EEBE1BDDA}" sibTransId="{B076A2DB-9389-40D4-B946-8060D0F1BDF7}"/>
    <dgm:cxn modelId="{6032904C-CD2C-4BD5-9D9E-99F9EF528767}" type="presOf" srcId="{CD45701C-E947-43F1-BFDC-C2B7E998AA04}" destId="{25C9A133-C4D5-44DD-A834-F1B02860A1BB}" srcOrd="0" destOrd="0" presId="urn:microsoft.com/office/officeart/2005/8/layout/hierarchy2"/>
    <dgm:cxn modelId="{43D1B04C-EB15-4B2D-B232-B8CBCB2C5FDC}" srcId="{B8391D19-E273-4A87-87E4-A5C915B1B207}" destId="{5516228F-1B37-406C-9409-15C752539D2E}" srcOrd="1" destOrd="0" parTransId="{47E13DF1-4FF5-4868-BAAF-E83E894D6773}" sibTransId="{66BA5B5D-918A-4E23-BCB8-5D6115785409}"/>
    <dgm:cxn modelId="{62B20D50-FE6F-47E7-88D5-A4C0136F1DB8}" type="presOf" srcId="{AEA0D3DD-5355-405A-8EB7-EE02405D625D}" destId="{C5D4BAF6-71FC-4D89-8605-F2082DB323EB}" srcOrd="0" destOrd="0" presId="urn:microsoft.com/office/officeart/2005/8/layout/hierarchy2"/>
    <dgm:cxn modelId="{67B7FF70-88EE-4771-9322-7D52B870FB45}" type="presOf" srcId="{FB6BCE58-EDE4-45BE-81C6-48B22B7C9867}" destId="{2F05C332-709B-4E12-9D92-3D552C99FC18}" srcOrd="1" destOrd="0" presId="urn:microsoft.com/office/officeart/2005/8/layout/hierarchy2"/>
    <dgm:cxn modelId="{76FC7F71-96D4-4E3F-97E0-D57494C7DEB5}" srcId="{FB059EBE-B025-4049-8957-9D1CF152142F}" destId="{613A1574-7773-4855-95FF-D50FDEB94539}" srcOrd="0" destOrd="0" parTransId="{FEAAD820-162A-4742-9DE3-995926507575}" sibTransId="{AEE5C004-1A87-45E1-99DA-194BEA85CBAE}"/>
    <dgm:cxn modelId="{64A8E178-F2BA-4805-9919-D3E5D5FF392E}" type="presOf" srcId="{CD45701C-E947-43F1-BFDC-C2B7E998AA04}" destId="{1F4E5D88-839E-45A4-BAB1-E44D52B977EA}" srcOrd="1" destOrd="0" presId="urn:microsoft.com/office/officeart/2005/8/layout/hierarchy2"/>
    <dgm:cxn modelId="{DF9B7379-9882-4698-86B0-9BF928F8D693}" srcId="{B8391D19-E273-4A87-87E4-A5C915B1B207}" destId="{FB059EBE-B025-4049-8957-9D1CF152142F}" srcOrd="0" destOrd="0" parTransId="{DB4D979B-FA71-42A9-A584-9F8702CF3EED}" sibTransId="{E8E65678-AD53-4D8F-A52E-040D03E1FF0B}"/>
    <dgm:cxn modelId="{A0F97759-C5F9-44EB-B82F-ED1293F72E49}" type="presOf" srcId="{81E4335E-4142-428A-8880-E39EEBE1BDDA}" destId="{B2DDDDEA-0FD6-4D0A-8A26-39D3E0A731BC}" srcOrd="0" destOrd="0" presId="urn:microsoft.com/office/officeart/2005/8/layout/hierarchy2"/>
    <dgm:cxn modelId="{1891287C-F262-4EE8-BA51-314E79ED2E38}" srcId="{AEA0D3DD-5355-405A-8EB7-EE02405D625D}" destId="{4E3AD410-05BA-4B39-9E25-2B1FBDD47B13}" srcOrd="0" destOrd="0" parTransId="{4068530D-F0AD-43A9-AB5F-755B3E511FB2}" sibTransId="{6DC896C8-3075-4F59-A440-F0AF30EE7B79}"/>
    <dgm:cxn modelId="{87794588-FAB1-4198-BC78-326B8C3FE579}" type="presOf" srcId="{C4EA8E0F-FC36-4050-9E6D-11E902FD8183}" destId="{E07EBB94-4368-4081-8DFC-7CDF93293BCA}" srcOrd="0" destOrd="0" presId="urn:microsoft.com/office/officeart/2005/8/layout/hierarchy2"/>
    <dgm:cxn modelId="{C3A5B096-3760-4CD6-A86A-5EADF772407F}" type="presOf" srcId="{4068530D-F0AD-43A9-AB5F-755B3E511FB2}" destId="{DE69BD38-2F0C-459E-8FBA-2124DEC68C40}" srcOrd="1" destOrd="0" presId="urn:microsoft.com/office/officeart/2005/8/layout/hierarchy2"/>
    <dgm:cxn modelId="{FB21D3A1-B166-4A34-850C-C32E90405CCD}" type="presOf" srcId="{DB4D979B-FA71-42A9-A584-9F8702CF3EED}" destId="{3D8F3291-E32A-4C73-97DA-C88AF09F27F9}" srcOrd="1" destOrd="0" presId="urn:microsoft.com/office/officeart/2005/8/layout/hierarchy2"/>
    <dgm:cxn modelId="{1778BBAD-DD37-409A-B124-6E7944025394}" type="presOf" srcId="{6092AE2C-6802-4D9A-81D4-2306FEB60C48}" destId="{E271355F-6F5D-421E-ACDA-F9596D9B80EC}" srcOrd="1" destOrd="0" presId="urn:microsoft.com/office/officeart/2005/8/layout/hierarchy2"/>
    <dgm:cxn modelId="{F82099B7-D04F-44A1-92FC-FF3429FECB53}" srcId="{5516228F-1B37-406C-9409-15C752539D2E}" destId="{88A9C3D2-3034-48D5-9641-222FC2E5A9C8}" srcOrd="1" destOrd="0" parTransId="{BDD15696-4EF2-4CBF-A81D-B72D13A0976C}" sibTransId="{23918372-AF8A-441B-89C5-A1D1C18D1B9A}"/>
    <dgm:cxn modelId="{F5D3E1B7-0D58-4F99-AA7F-1BADD0DB209F}" type="presOf" srcId="{FB6BCE58-EDE4-45BE-81C6-48B22B7C9867}" destId="{781FC464-6210-4568-9A30-EE8D1653A1DA}" srcOrd="0" destOrd="0" presId="urn:microsoft.com/office/officeart/2005/8/layout/hierarchy2"/>
    <dgm:cxn modelId="{D4A660C1-363B-4DA5-A600-5E7772B04005}" type="presOf" srcId="{D423AE95-8927-4F58-BB21-8E88C681A873}" destId="{6531DBBC-874B-4C64-95D9-7C723E76EEB4}" srcOrd="1" destOrd="0" presId="urn:microsoft.com/office/officeart/2005/8/layout/hierarchy2"/>
    <dgm:cxn modelId="{084B1FC3-0B62-417D-BBBB-912EA5A43A56}" type="presOf" srcId="{81E4335E-4142-428A-8880-E39EEBE1BDDA}" destId="{54CAF95F-1CA6-4659-BDDE-AD9C1F7E6EF1}" srcOrd="1" destOrd="0" presId="urn:microsoft.com/office/officeart/2005/8/layout/hierarchy2"/>
    <dgm:cxn modelId="{77C31CC5-745F-4F18-9F8A-0A7E7932341D}" type="presOf" srcId="{57EEB61B-DCB5-4F9C-BD47-81D972B7D34D}" destId="{198E9087-2C27-4C10-A819-8367053EDFCD}" srcOrd="1" destOrd="0" presId="urn:microsoft.com/office/officeart/2005/8/layout/hierarchy2"/>
    <dgm:cxn modelId="{428B7EC6-B7CD-4251-95AB-DDEA74530A97}" type="presOf" srcId="{47E13DF1-4FF5-4868-BAAF-E83E894D6773}" destId="{0C00127B-997B-402D-901D-BA03A27846CF}" srcOrd="0" destOrd="0" presId="urn:microsoft.com/office/officeart/2005/8/layout/hierarchy2"/>
    <dgm:cxn modelId="{CD7412C7-8594-4179-8BAA-72F5612D8799}" type="presOf" srcId="{C9CDB69D-BB77-424A-BCE0-8F96E516528C}" destId="{689AF68D-5FC0-44B3-B3EE-3974495B1295}" srcOrd="0" destOrd="0" presId="urn:microsoft.com/office/officeart/2005/8/layout/hierarchy2"/>
    <dgm:cxn modelId="{F37B92C8-C484-4D78-BEF0-97BED27F60F6}" srcId="{5516228F-1B37-406C-9409-15C752539D2E}" destId="{3238D1E1-D3C9-4E3F-9D8D-E7A82F3C6A82}" srcOrd="0" destOrd="0" parTransId="{6092AE2C-6802-4D9A-81D4-2306FEB60C48}" sibTransId="{79F542C0-7585-40F9-9874-BA66DA461D0C}"/>
    <dgm:cxn modelId="{F6EF44D3-F7D5-4564-AD62-013E3BA322E3}" type="presOf" srcId="{4068530D-F0AD-43A9-AB5F-755B3E511FB2}" destId="{146B283E-9EAA-4B08-A0D6-9D38A7698673}" srcOrd="0" destOrd="0" presId="urn:microsoft.com/office/officeart/2005/8/layout/hierarchy2"/>
    <dgm:cxn modelId="{394C32D5-5210-4205-85F7-A2F7BED3BA59}" type="presOf" srcId="{C885C242-3366-416D-AF5B-C52D24E4ACDF}" destId="{082154D7-B40B-48EA-9ABF-03F9DD62BC07}" srcOrd="0" destOrd="0" presId="urn:microsoft.com/office/officeart/2005/8/layout/hierarchy2"/>
    <dgm:cxn modelId="{789D64D7-A8D9-4444-9810-CFDAFB88A3C8}" type="presOf" srcId="{DB4D979B-FA71-42A9-A584-9F8702CF3EED}" destId="{05EE91B5-CEB7-4342-B135-4A2F7F484ED6}" srcOrd="0" destOrd="0" presId="urn:microsoft.com/office/officeart/2005/8/layout/hierarchy2"/>
    <dgm:cxn modelId="{465BEDDC-8AC4-4A65-B69B-2BC107018EBC}" type="presOf" srcId="{57EEB61B-DCB5-4F9C-BD47-81D972B7D34D}" destId="{62FF27CB-8892-4C48-915D-9CF8D2BD8AA3}" srcOrd="0" destOrd="0" presId="urn:microsoft.com/office/officeart/2005/8/layout/hierarchy2"/>
    <dgm:cxn modelId="{2016A0EA-33D1-406A-A8B1-FE91A4E896F3}" srcId="{B8391D19-E273-4A87-87E4-A5C915B1B207}" destId="{AEA0D3DD-5355-405A-8EB7-EE02405D625D}" srcOrd="2" destOrd="0" parTransId="{821A4783-82D9-4EAD-A13B-6E09ADDC0450}" sibTransId="{20BD6121-CBE2-463F-A7DA-0FC8D9807FC2}"/>
    <dgm:cxn modelId="{C12F1AED-B612-4CFF-8141-28875B053C3D}" type="presOf" srcId="{47E13DF1-4FF5-4868-BAAF-E83E894D6773}" destId="{CCDBB733-AFFD-4DE0-9026-FC2982908010}" srcOrd="1" destOrd="0" presId="urn:microsoft.com/office/officeart/2005/8/layout/hierarchy2"/>
    <dgm:cxn modelId="{AAD292ED-BBB7-47CF-9493-25CEAFF089D0}" type="presOf" srcId="{B8391D19-E273-4A87-87E4-A5C915B1B207}" destId="{E69CFCF2-F382-4B07-AB08-04D1F42A82BA}" srcOrd="0" destOrd="0" presId="urn:microsoft.com/office/officeart/2005/8/layout/hierarchy2"/>
    <dgm:cxn modelId="{6803DCED-44E9-477B-BAFF-F40452C06C28}" type="presOf" srcId="{3238D1E1-D3C9-4E3F-9D8D-E7A82F3C6A82}" destId="{6987A3D6-B329-4BE2-8DA6-6B042E782AF9}" srcOrd="0" destOrd="0" presId="urn:microsoft.com/office/officeart/2005/8/layout/hierarchy2"/>
    <dgm:cxn modelId="{484425F7-8B82-4271-BDFF-B592551EFA5D}" type="presOf" srcId="{FEAAD820-162A-4742-9DE3-995926507575}" destId="{0D5BFDF5-F8EC-4778-B2BC-C92D985CF7FF}" srcOrd="0" destOrd="0" presId="urn:microsoft.com/office/officeart/2005/8/layout/hierarchy2"/>
    <dgm:cxn modelId="{E20233FC-0807-4F58-8C15-14E1C471A6E5}" type="presOf" srcId="{F42B8C94-1183-4D33-AC16-B509B76AC250}" destId="{006A4749-8399-40BB-B6FD-178B8EB93AA3}" srcOrd="0" destOrd="0" presId="urn:microsoft.com/office/officeart/2005/8/layout/hierarchy2"/>
    <dgm:cxn modelId="{EC9BF7FC-6EA0-46F9-B5F9-88962F4D1BEF}" type="presOf" srcId="{D1F2FEEB-AC5E-4336-924A-2E81F56E2533}" destId="{C895BF9D-B403-4941-B1F8-D25E1B0ABD6B}" srcOrd="0" destOrd="0" presId="urn:microsoft.com/office/officeart/2005/8/layout/hierarchy2"/>
    <dgm:cxn modelId="{5E06E4FF-C51F-47E3-8602-CF4B7EEBD870}" srcId="{BC3EAA59-D0F8-4D39-8F10-F0E44A221C0D}" destId="{B8391D19-E273-4A87-87E4-A5C915B1B207}" srcOrd="3" destOrd="0" parTransId="{FB6BCE58-EDE4-45BE-81C6-48B22B7C9867}" sibTransId="{7A39806A-D9DF-4E3E-B25C-767BC3E0CCF0}"/>
    <dgm:cxn modelId="{DCF97FF4-0F19-475E-989F-44B1B26FD1B5}" type="presParOf" srcId="{006A4749-8399-40BB-B6FD-178B8EB93AA3}" destId="{370973A5-D37D-4BBF-95AF-923784D7C750}" srcOrd="0" destOrd="0" presId="urn:microsoft.com/office/officeart/2005/8/layout/hierarchy2"/>
    <dgm:cxn modelId="{6ADF49D9-03EB-4F9C-86FF-B05623C19A39}" type="presParOf" srcId="{370973A5-D37D-4BBF-95AF-923784D7C750}" destId="{072CE2F5-B3C4-47C5-B3DD-DF8FC5B7E5BA}" srcOrd="0" destOrd="0" presId="urn:microsoft.com/office/officeart/2005/8/layout/hierarchy2"/>
    <dgm:cxn modelId="{FCCAEC4C-A6B6-4970-9325-B92DBBC6407A}" type="presParOf" srcId="{370973A5-D37D-4BBF-95AF-923784D7C750}" destId="{A23EB4C7-A89E-442B-8DFA-DEB56091156D}" srcOrd="1" destOrd="0" presId="urn:microsoft.com/office/officeart/2005/8/layout/hierarchy2"/>
    <dgm:cxn modelId="{C47D22D1-2108-4FF3-B0C3-150B4FA0EDF6}" type="presParOf" srcId="{A23EB4C7-A89E-442B-8DFA-DEB56091156D}" destId="{25C9A133-C4D5-44DD-A834-F1B02860A1BB}" srcOrd="0" destOrd="0" presId="urn:microsoft.com/office/officeart/2005/8/layout/hierarchy2"/>
    <dgm:cxn modelId="{D2ED52BD-6348-4C75-96F1-FD9C62BFC0F3}" type="presParOf" srcId="{25C9A133-C4D5-44DD-A834-F1B02860A1BB}" destId="{1F4E5D88-839E-45A4-BAB1-E44D52B977EA}" srcOrd="0" destOrd="0" presId="urn:microsoft.com/office/officeart/2005/8/layout/hierarchy2"/>
    <dgm:cxn modelId="{1CB911FF-F08D-4C3B-8BC0-9BE69DAC56C5}" type="presParOf" srcId="{A23EB4C7-A89E-442B-8DFA-DEB56091156D}" destId="{2C07990A-BCF5-4FC5-948C-1F9EC5438FE1}" srcOrd="1" destOrd="0" presId="urn:microsoft.com/office/officeart/2005/8/layout/hierarchy2"/>
    <dgm:cxn modelId="{D0BA2350-B8AB-4699-AB06-56A347D3FAAF}" type="presParOf" srcId="{2C07990A-BCF5-4FC5-948C-1F9EC5438FE1}" destId="{5434AA58-174B-45E2-9B01-00BDE4999509}" srcOrd="0" destOrd="0" presId="urn:microsoft.com/office/officeart/2005/8/layout/hierarchy2"/>
    <dgm:cxn modelId="{6561E888-D294-45B3-9F0B-11D6BE6B9A5B}" type="presParOf" srcId="{2C07990A-BCF5-4FC5-948C-1F9EC5438FE1}" destId="{6B466D3A-5C9C-43A7-8E50-A21C5BB095D7}" srcOrd="1" destOrd="0" presId="urn:microsoft.com/office/officeart/2005/8/layout/hierarchy2"/>
    <dgm:cxn modelId="{3B8A818D-F8CE-473F-A234-743D2B0F26BF}" type="presParOf" srcId="{A23EB4C7-A89E-442B-8DFA-DEB56091156D}" destId="{E07EBB94-4368-4081-8DFC-7CDF93293BCA}" srcOrd="2" destOrd="0" presId="urn:microsoft.com/office/officeart/2005/8/layout/hierarchy2"/>
    <dgm:cxn modelId="{70ABEBDB-4F32-46AE-88A2-3731AB2D4591}" type="presParOf" srcId="{E07EBB94-4368-4081-8DFC-7CDF93293BCA}" destId="{49EB685F-4FC1-4568-B19F-41FEAE6B0D70}" srcOrd="0" destOrd="0" presId="urn:microsoft.com/office/officeart/2005/8/layout/hierarchy2"/>
    <dgm:cxn modelId="{D1B7D011-7B65-4708-8EC9-6A6371BD02C3}" type="presParOf" srcId="{A23EB4C7-A89E-442B-8DFA-DEB56091156D}" destId="{CC8F2519-45DF-40BA-A573-F26E74F3C737}" srcOrd="3" destOrd="0" presId="urn:microsoft.com/office/officeart/2005/8/layout/hierarchy2"/>
    <dgm:cxn modelId="{CBD98DCE-BCE2-495A-903A-183519CD5104}" type="presParOf" srcId="{CC8F2519-45DF-40BA-A573-F26E74F3C737}" destId="{689AF68D-5FC0-44B3-B3EE-3974495B1295}" srcOrd="0" destOrd="0" presId="urn:microsoft.com/office/officeart/2005/8/layout/hierarchy2"/>
    <dgm:cxn modelId="{28BDCDC2-1DCF-465E-91A9-40B29AB7544B}" type="presParOf" srcId="{CC8F2519-45DF-40BA-A573-F26E74F3C737}" destId="{08FAC156-E239-485C-B16D-27719367E999}" srcOrd="1" destOrd="0" presId="urn:microsoft.com/office/officeart/2005/8/layout/hierarchy2"/>
    <dgm:cxn modelId="{FBD26A3A-0890-4550-94C9-022D1F113B04}" type="presParOf" srcId="{A23EB4C7-A89E-442B-8DFA-DEB56091156D}" destId="{B2DDDDEA-0FD6-4D0A-8A26-39D3E0A731BC}" srcOrd="4" destOrd="0" presId="urn:microsoft.com/office/officeart/2005/8/layout/hierarchy2"/>
    <dgm:cxn modelId="{E5C27796-91C0-4DE1-8EB7-52D6AD3DDA7C}" type="presParOf" srcId="{B2DDDDEA-0FD6-4D0A-8A26-39D3E0A731BC}" destId="{54CAF95F-1CA6-4659-BDDE-AD9C1F7E6EF1}" srcOrd="0" destOrd="0" presId="urn:microsoft.com/office/officeart/2005/8/layout/hierarchy2"/>
    <dgm:cxn modelId="{D3DD4661-FE4C-4842-A991-46D168F36753}" type="presParOf" srcId="{A23EB4C7-A89E-442B-8DFA-DEB56091156D}" destId="{6EAD7956-58E9-4C73-9B7D-C75BA6B51FB0}" srcOrd="5" destOrd="0" presId="urn:microsoft.com/office/officeart/2005/8/layout/hierarchy2"/>
    <dgm:cxn modelId="{6DA0CBE2-9FB2-430F-B5D0-C64DF9D35207}" type="presParOf" srcId="{6EAD7956-58E9-4C73-9B7D-C75BA6B51FB0}" destId="{26CF9E3C-C9E6-4739-918B-4A567CBB9675}" srcOrd="0" destOrd="0" presId="urn:microsoft.com/office/officeart/2005/8/layout/hierarchy2"/>
    <dgm:cxn modelId="{8A9F3EBC-F2CD-41DD-AF2C-7758FC30637F}" type="presParOf" srcId="{6EAD7956-58E9-4C73-9B7D-C75BA6B51FB0}" destId="{A8B65486-1C1B-4C6E-9B9D-02109A05203C}" srcOrd="1" destOrd="0" presId="urn:microsoft.com/office/officeart/2005/8/layout/hierarchy2"/>
    <dgm:cxn modelId="{11430C05-E88D-4710-BDE2-E3BAF2F7B1E0}" type="presParOf" srcId="{A23EB4C7-A89E-442B-8DFA-DEB56091156D}" destId="{781FC464-6210-4568-9A30-EE8D1653A1DA}" srcOrd="6" destOrd="0" presId="urn:microsoft.com/office/officeart/2005/8/layout/hierarchy2"/>
    <dgm:cxn modelId="{2BA57938-DB70-4AD0-A52E-6BB85AA95054}" type="presParOf" srcId="{781FC464-6210-4568-9A30-EE8D1653A1DA}" destId="{2F05C332-709B-4E12-9D92-3D552C99FC18}" srcOrd="0" destOrd="0" presId="urn:microsoft.com/office/officeart/2005/8/layout/hierarchy2"/>
    <dgm:cxn modelId="{0A7E4837-4A84-43D8-9A77-53819D195322}" type="presParOf" srcId="{A23EB4C7-A89E-442B-8DFA-DEB56091156D}" destId="{F0853C46-2269-4209-925D-E6563245677A}" srcOrd="7" destOrd="0" presId="urn:microsoft.com/office/officeart/2005/8/layout/hierarchy2"/>
    <dgm:cxn modelId="{2DB254CE-154C-4D18-A567-CF026178B8F6}" type="presParOf" srcId="{F0853C46-2269-4209-925D-E6563245677A}" destId="{E69CFCF2-F382-4B07-AB08-04D1F42A82BA}" srcOrd="0" destOrd="0" presId="urn:microsoft.com/office/officeart/2005/8/layout/hierarchy2"/>
    <dgm:cxn modelId="{F3529BE0-6168-4C33-8230-65423A3F9C28}" type="presParOf" srcId="{F0853C46-2269-4209-925D-E6563245677A}" destId="{7797A79E-0655-425B-BFD3-01B49B27F2F0}" srcOrd="1" destOrd="0" presId="urn:microsoft.com/office/officeart/2005/8/layout/hierarchy2"/>
    <dgm:cxn modelId="{4BE4404C-379C-4C84-93C1-35CB27E8ED2A}" type="presParOf" srcId="{7797A79E-0655-425B-BFD3-01B49B27F2F0}" destId="{05EE91B5-CEB7-4342-B135-4A2F7F484ED6}" srcOrd="0" destOrd="0" presId="urn:microsoft.com/office/officeart/2005/8/layout/hierarchy2"/>
    <dgm:cxn modelId="{67720E0E-6BDB-46B3-B822-5BF0C9321E1C}" type="presParOf" srcId="{05EE91B5-CEB7-4342-B135-4A2F7F484ED6}" destId="{3D8F3291-E32A-4C73-97DA-C88AF09F27F9}" srcOrd="0" destOrd="0" presId="urn:microsoft.com/office/officeart/2005/8/layout/hierarchy2"/>
    <dgm:cxn modelId="{B9DF8E0D-2EA0-4047-8C74-E9D3095FA11B}" type="presParOf" srcId="{7797A79E-0655-425B-BFD3-01B49B27F2F0}" destId="{5493C6D7-3F90-4762-8D7A-3A6377827990}" srcOrd="1" destOrd="0" presId="urn:microsoft.com/office/officeart/2005/8/layout/hierarchy2"/>
    <dgm:cxn modelId="{0E777E73-66ED-4E55-8469-864ED025C28A}" type="presParOf" srcId="{5493C6D7-3F90-4762-8D7A-3A6377827990}" destId="{DEEAE053-EABE-47B7-AF84-9BF355DBB655}" srcOrd="0" destOrd="0" presId="urn:microsoft.com/office/officeart/2005/8/layout/hierarchy2"/>
    <dgm:cxn modelId="{042694E9-4792-40B8-AE88-DE00F9279D90}" type="presParOf" srcId="{5493C6D7-3F90-4762-8D7A-3A6377827990}" destId="{DAFF62BD-7E5C-488C-8E63-42B941B10D9B}" srcOrd="1" destOrd="0" presId="urn:microsoft.com/office/officeart/2005/8/layout/hierarchy2"/>
    <dgm:cxn modelId="{E5953EE9-A4B2-4135-9EF2-48553B6F1B15}" type="presParOf" srcId="{DAFF62BD-7E5C-488C-8E63-42B941B10D9B}" destId="{0D5BFDF5-F8EC-4778-B2BC-C92D985CF7FF}" srcOrd="0" destOrd="0" presId="urn:microsoft.com/office/officeart/2005/8/layout/hierarchy2"/>
    <dgm:cxn modelId="{C5567D46-9A51-48C4-B677-B9CE62145A49}" type="presParOf" srcId="{0D5BFDF5-F8EC-4778-B2BC-C92D985CF7FF}" destId="{1C331461-B536-4E1E-9CEB-A62E4A821002}" srcOrd="0" destOrd="0" presId="urn:microsoft.com/office/officeart/2005/8/layout/hierarchy2"/>
    <dgm:cxn modelId="{F0741A34-9B3E-4DE9-83B2-FC4078D47D6C}" type="presParOf" srcId="{DAFF62BD-7E5C-488C-8E63-42B941B10D9B}" destId="{3E408B60-C803-4FA1-BE9C-7CB5E3D76592}" srcOrd="1" destOrd="0" presId="urn:microsoft.com/office/officeart/2005/8/layout/hierarchy2"/>
    <dgm:cxn modelId="{D2F7D58F-2A38-493D-83E7-81F9917A3DD5}" type="presParOf" srcId="{3E408B60-C803-4FA1-BE9C-7CB5E3D76592}" destId="{010CB9CE-BEB7-4303-BB74-E5BC9631AE6C}" srcOrd="0" destOrd="0" presId="urn:microsoft.com/office/officeart/2005/8/layout/hierarchy2"/>
    <dgm:cxn modelId="{A201C5FA-F384-46C3-B0EC-EF8DF8E423A9}" type="presParOf" srcId="{3E408B60-C803-4FA1-BE9C-7CB5E3D76592}" destId="{DDA5AD8D-DB98-445B-85FA-227E4D3EA5E0}" srcOrd="1" destOrd="0" presId="urn:microsoft.com/office/officeart/2005/8/layout/hierarchy2"/>
    <dgm:cxn modelId="{2DCB165B-7A4E-40B4-977B-02C0B96D71F8}" type="presParOf" srcId="{DAFF62BD-7E5C-488C-8E63-42B941B10D9B}" destId="{62FF27CB-8892-4C48-915D-9CF8D2BD8AA3}" srcOrd="2" destOrd="0" presId="urn:microsoft.com/office/officeart/2005/8/layout/hierarchy2"/>
    <dgm:cxn modelId="{9F559DE6-BF08-444A-872B-4A60AC515093}" type="presParOf" srcId="{62FF27CB-8892-4C48-915D-9CF8D2BD8AA3}" destId="{198E9087-2C27-4C10-A819-8367053EDFCD}" srcOrd="0" destOrd="0" presId="urn:microsoft.com/office/officeart/2005/8/layout/hierarchy2"/>
    <dgm:cxn modelId="{377F4552-FC2A-410F-8EF5-741BE74AE9BC}" type="presParOf" srcId="{DAFF62BD-7E5C-488C-8E63-42B941B10D9B}" destId="{03A628FF-ABF6-445C-A4D1-DA9E8F13069A}" srcOrd="3" destOrd="0" presId="urn:microsoft.com/office/officeart/2005/8/layout/hierarchy2"/>
    <dgm:cxn modelId="{CCD528EC-BA9E-4204-826B-9E840CB0AA5D}" type="presParOf" srcId="{03A628FF-ABF6-445C-A4D1-DA9E8F13069A}" destId="{082154D7-B40B-48EA-9ABF-03F9DD62BC07}" srcOrd="0" destOrd="0" presId="urn:microsoft.com/office/officeart/2005/8/layout/hierarchy2"/>
    <dgm:cxn modelId="{83186C88-E180-482C-B4F7-10C851D26FAD}" type="presParOf" srcId="{03A628FF-ABF6-445C-A4D1-DA9E8F13069A}" destId="{480336D6-E2C2-4A25-B659-78A58D0DF1EA}" srcOrd="1" destOrd="0" presId="urn:microsoft.com/office/officeart/2005/8/layout/hierarchy2"/>
    <dgm:cxn modelId="{E35C0410-BBB7-4DDE-B71F-C710B9BA2C1F}" type="presParOf" srcId="{7797A79E-0655-425B-BFD3-01B49B27F2F0}" destId="{0C00127B-997B-402D-901D-BA03A27846CF}" srcOrd="2" destOrd="0" presId="urn:microsoft.com/office/officeart/2005/8/layout/hierarchy2"/>
    <dgm:cxn modelId="{8DAECCCD-7C99-44C2-945A-E0CE2133E023}" type="presParOf" srcId="{0C00127B-997B-402D-901D-BA03A27846CF}" destId="{CCDBB733-AFFD-4DE0-9026-FC2982908010}" srcOrd="0" destOrd="0" presId="urn:microsoft.com/office/officeart/2005/8/layout/hierarchy2"/>
    <dgm:cxn modelId="{14B3344E-604B-4630-94D5-8CEF33188E7F}" type="presParOf" srcId="{7797A79E-0655-425B-BFD3-01B49B27F2F0}" destId="{597D7301-C14E-40BD-A10C-1A60ED700394}" srcOrd="3" destOrd="0" presId="urn:microsoft.com/office/officeart/2005/8/layout/hierarchy2"/>
    <dgm:cxn modelId="{EF0F3A4E-DA79-42D4-AE48-B9AD993AAD85}" type="presParOf" srcId="{597D7301-C14E-40BD-A10C-1A60ED700394}" destId="{BBE4E26D-95EE-45B9-9A03-90B99726C48C}" srcOrd="0" destOrd="0" presId="urn:microsoft.com/office/officeart/2005/8/layout/hierarchy2"/>
    <dgm:cxn modelId="{DC1A7915-581B-4CD1-A171-E71DCF55AF67}" type="presParOf" srcId="{597D7301-C14E-40BD-A10C-1A60ED700394}" destId="{C8DD2D80-C5AF-48F9-AA38-5E567DC31E82}" srcOrd="1" destOrd="0" presId="urn:microsoft.com/office/officeart/2005/8/layout/hierarchy2"/>
    <dgm:cxn modelId="{317BB426-3F60-4EB8-840B-3B27D8EFD821}" type="presParOf" srcId="{C8DD2D80-C5AF-48F9-AA38-5E567DC31E82}" destId="{FA12E34D-47AE-4676-B3FE-7C775AE79C1B}" srcOrd="0" destOrd="0" presId="urn:microsoft.com/office/officeart/2005/8/layout/hierarchy2"/>
    <dgm:cxn modelId="{EE21E756-881B-4DB0-AF06-1C3FE12ACF72}" type="presParOf" srcId="{FA12E34D-47AE-4676-B3FE-7C775AE79C1B}" destId="{E271355F-6F5D-421E-ACDA-F9596D9B80EC}" srcOrd="0" destOrd="0" presId="urn:microsoft.com/office/officeart/2005/8/layout/hierarchy2"/>
    <dgm:cxn modelId="{690DA6DF-5B65-4F59-9136-AA756769D146}" type="presParOf" srcId="{C8DD2D80-C5AF-48F9-AA38-5E567DC31E82}" destId="{3377B4D7-9DE2-4FEC-BA7A-7086B8C585F4}" srcOrd="1" destOrd="0" presId="urn:microsoft.com/office/officeart/2005/8/layout/hierarchy2"/>
    <dgm:cxn modelId="{7451B653-FF5D-4F11-88E9-95AE8A59A48B}" type="presParOf" srcId="{3377B4D7-9DE2-4FEC-BA7A-7086B8C585F4}" destId="{6987A3D6-B329-4BE2-8DA6-6B042E782AF9}" srcOrd="0" destOrd="0" presId="urn:microsoft.com/office/officeart/2005/8/layout/hierarchy2"/>
    <dgm:cxn modelId="{73693CBD-BE02-452E-9B56-FF410DC583DB}" type="presParOf" srcId="{3377B4D7-9DE2-4FEC-BA7A-7086B8C585F4}" destId="{DEBD81E0-C8D1-4BDF-B0DA-8F3A97182626}" srcOrd="1" destOrd="0" presId="urn:microsoft.com/office/officeart/2005/8/layout/hierarchy2"/>
    <dgm:cxn modelId="{4F241D23-C8C4-4767-BAC5-852CE9004548}" type="presParOf" srcId="{C8DD2D80-C5AF-48F9-AA38-5E567DC31E82}" destId="{7DC65F5A-1D66-4C06-B8F6-61BFC9C2ABFF}" srcOrd="2" destOrd="0" presId="urn:microsoft.com/office/officeart/2005/8/layout/hierarchy2"/>
    <dgm:cxn modelId="{3A7BF96F-D061-44F7-8169-55CA261DCD45}" type="presParOf" srcId="{7DC65F5A-1D66-4C06-B8F6-61BFC9C2ABFF}" destId="{F19D78B7-A6CD-4892-9C18-FD84815AC0FF}" srcOrd="0" destOrd="0" presId="urn:microsoft.com/office/officeart/2005/8/layout/hierarchy2"/>
    <dgm:cxn modelId="{92A24306-4E97-470C-8AAE-6260BD528DB3}" type="presParOf" srcId="{C8DD2D80-C5AF-48F9-AA38-5E567DC31E82}" destId="{38ECC6A1-DD57-4393-990A-FE115919279B}" srcOrd="3" destOrd="0" presId="urn:microsoft.com/office/officeart/2005/8/layout/hierarchy2"/>
    <dgm:cxn modelId="{E5744EBF-642B-4BF0-A75E-4E56047C3D4B}" type="presParOf" srcId="{38ECC6A1-DD57-4393-990A-FE115919279B}" destId="{FD7034A5-3A9C-4A0F-83CE-33BBDD593C23}" srcOrd="0" destOrd="0" presId="urn:microsoft.com/office/officeart/2005/8/layout/hierarchy2"/>
    <dgm:cxn modelId="{4CF8B21E-FABC-46A8-8D1F-914234B02752}" type="presParOf" srcId="{38ECC6A1-DD57-4393-990A-FE115919279B}" destId="{08E052F1-603F-46B0-BA21-D823E2CA6161}" srcOrd="1" destOrd="0" presId="urn:microsoft.com/office/officeart/2005/8/layout/hierarchy2"/>
    <dgm:cxn modelId="{719A8AE6-B002-4AA9-A84C-622699DF5281}" type="presParOf" srcId="{7797A79E-0655-425B-BFD3-01B49B27F2F0}" destId="{71F6D3D5-E433-4162-AFD5-427E53666FDD}" srcOrd="4" destOrd="0" presId="urn:microsoft.com/office/officeart/2005/8/layout/hierarchy2"/>
    <dgm:cxn modelId="{AF179BA0-A86C-4275-A02C-A2E11A733E99}" type="presParOf" srcId="{71F6D3D5-E433-4162-AFD5-427E53666FDD}" destId="{990F7A5F-BA3A-4BFD-9DD4-FBCD13DDCA1F}" srcOrd="0" destOrd="0" presId="urn:microsoft.com/office/officeart/2005/8/layout/hierarchy2"/>
    <dgm:cxn modelId="{3FBA7B56-3E2D-4687-99EB-1B99818F67FD}" type="presParOf" srcId="{7797A79E-0655-425B-BFD3-01B49B27F2F0}" destId="{ECA49107-2AA4-43E9-9816-A82D491B1765}" srcOrd="5" destOrd="0" presId="urn:microsoft.com/office/officeart/2005/8/layout/hierarchy2"/>
    <dgm:cxn modelId="{448FC672-625E-48B5-9FFE-0A1E8F194A24}" type="presParOf" srcId="{ECA49107-2AA4-43E9-9816-A82D491B1765}" destId="{C5D4BAF6-71FC-4D89-8605-F2082DB323EB}" srcOrd="0" destOrd="0" presId="urn:microsoft.com/office/officeart/2005/8/layout/hierarchy2"/>
    <dgm:cxn modelId="{7754D961-81EC-47CE-9258-6FCF7FCA3DA5}" type="presParOf" srcId="{ECA49107-2AA4-43E9-9816-A82D491B1765}" destId="{B537EEE4-C011-4B3F-B6F9-FB9DD1208542}" srcOrd="1" destOrd="0" presId="urn:microsoft.com/office/officeart/2005/8/layout/hierarchy2"/>
    <dgm:cxn modelId="{8317DF7D-7565-475E-BBC1-4943067A6F12}" type="presParOf" srcId="{B537EEE4-C011-4B3F-B6F9-FB9DD1208542}" destId="{146B283E-9EAA-4B08-A0D6-9D38A7698673}" srcOrd="0" destOrd="0" presId="urn:microsoft.com/office/officeart/2005/8/layout/hierarchy2"/>
    <dgm:cxn modelId="{961E970E-E9C6-4E1B-B6B6-2E4353373D8D}" type="presParOf" srcId="{146B283E-9EAA-4B08-A0D6-9D38A7698673}" destId="{DE69BD38-2F0C-459E-8FBA-2124DEC68C40}" srcOrd="0" destOrd="0" presId="urn:microsoft.com/office/officeart/2005/8/layout/hierarchy2"/>
    <dgm:cxn modelId="{333A3050-E85F-476D-A9A1-1D853750BB4C}" type="presParOf" srcId="{B537EEE4-C011-4B3F-B6F9-FB9DD1208542}" destId="{EF4899D3-BB07-43E7-8001-331B247D4596}" srcOrd="1" destOrd="0" presId="urn:microsoft.com/office/officeart/2005/8/layout/hierarchy2"/>
    <dgm:cxn modelId="{059F32CF-5849-49C0-94A8-BC95E6F0F411}" type="presParOf" srcId="{EF4899D3-BB07-43E7-8001-331B247D4596}" destId="{92FEEEA4-6E1B-4D88-A676-0A1AC61E0EA5}" srcOrd="0" destOrd="0" presId="urn:microsoft.com/office/officeart/2005/8/layout/hierarchy2"/>
    <dgm:cxn modelId="{65F94F0F-7CED-43B4-AC69-E36C5328A861}" type="presParOf" srcId="{EF4899D3-BB07-43E7-8001-331B247D4596}" destId="{E47806E7-0362-43E9-A37C-3124C3CCB1B7}" srcOrd="1" destOrd="0" presId="urn:microsoft.com/office/officeart/2005/8/layout/hierarchy2"/>
    <dgm:cxn modelId="{8EBA1611-4AB0-4CCA-BDFC-0EF15A0AA723}" type="presParOf" srcId="{B537EEE4-C011-4B3F-B6F9-FB9DD1208542}" destId="{C0A1AF32-732D-4BD2-85DB-705F5C19C456}" srcOrd="2" destOrd="0" presId="urn:microsoft.com/office/officeart/2005/8/layout/hierarchy2"/>
    <dgm:cxn modelId="{FD5FF4AC-91EB-46A6-AB8C-8D50885E65EC}" type="presParOf" srcId="{C0A1AF32-732D-4BD2-85DB-705F5C19C456}" destId="{6531DBBC-874B-4C64-95D9-7C723E76EEB4}" srcOrd="0" destOrd="0" presId="urn:microsoft.com/office/officeart/2005/8/layout/hierarchy2"/>
    <dgm:cxn modelId="{08382B31-23F4-4D44-A58E-6758B57F1F37}" type="presParOf" srcId="{B537EEE4-C011-4B3F-B6F9-FB9DD1208542}" destId="{C3CB24AA-AF9C-4091-A3EA-B605702A977E}" srcOrd="3" destOrd="0" presId="urn:microsoft.com/office/officeart/2005/8/layout/hierarchy2"/>
    <dgm:cxn modelId="{EEBE21E1-DC0B-496A-A717-4B3ED9BDB65D}" type="presParOf" srcId="{C3CB24AA-AF9C-4091-A3EA-B605702A977E}" destId="{C895BF9D-B403-4941-B1F8-D25E1B0ABD6B}" srcOrd="0" destOrd="0" presId="urn:microsoft.com/office/officeart/2005/8/layout/hierarchy2"/>
    <dgm:cxn modelId="{426DC10B-1FA1-4226-A51E-D614383595A8}" type="presParOf" srcId="{C3CB24AA-AF9C-4091-A3EA-B605702A977E}" destId="{FAEDEC85-DAE2-4370-8C14-5A26A951335B}" srcOrd="1" destOrd="0" presId="urn:microsoft.com/office/officeart/2005/8/layout/hierarchy2"/>
  </dgm:cxnLst>
  <dgm:bg/>
  <dgm:whole/>
  <dgm:extLst>
    <a:ext uri="http://schemas.microsoft.com/office/drawing/2008/diagram">
      <dsp:dataModelExt xmlns:dsp="http://schemas.microsoft.com/office/drawing/2008/diagram" relId="rId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72CE2F5-B3C4-47C5-B3DD-DF8FC5B7E5BA}">
      <dsp:nvSpPr>
        <dsp:cNvPr id="0" name=""/>
        <dsp:cNvSpPr/>
      </dsp:nvSpPr>
      <dsp:spPr>
        <a:xfrm>
          <a:off x="2452" y="1583594"/>
          <a:ext cx="1239138" cy="619569"/>
        </a:xfrm>
        <a:prstGeom prst="roundRect">
          <a:avLst>
            <a:gd name="adj" fmla="val 10000"/>
          </a:avLst>
        </a:prstGeom>
        <a:solidFill>
          <a:schemeClr val="accent1">
            <a:shade val="6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nl-NL" sz="700" kern="1200"/>
            <a:t>Screened positive for RhD antibodies in pregnancy during study period</a:t>
          </a:r>
        </a:p>
        <a:p>
          <a:pPr marL="0" lvl="0" indent="0" algn="ctr" defTabSz="311150">
            <a:lnSpc>
              <a:spcPct val="90000"/>
            </a:lnSpc>
            <a:spcBef>
              <a:spcPct val="0"/>
            </a:spcBef>
            <a:spcAft>
              <a:spcPct val="35000"/>
            </a:spcAft>
            <a:buNone/>
          </a:pPr>
          <a:r>
            <a:rPr lang="nl-NL" sz="700" kern="1200"/>
            <a:t>n=304</a:t>
          </a:r>
        </a:p>
      </dsp:txBody>
      <dsp:txXfrm>
        <a:off x="20599" y="1601741"/>
        <a:ext cx="1202844" cy="583275"/>
      </dsp:txXfrm>
    </dsp:sp>
    <dsp:sp modelId="{25C9A133-C4D5-44DD-A834-F1B02860A1BB}">
      <dsp:nvSpPr>
        <dsp:cNvPr id="0" name=""/>
        <dsp:cNvSpPr/>
      </dsp:nvSpPr>
      <dsp:spPr>
        <a:xfrm rot="17692822">
          <a:off x="900369" y="1348958"/>
          <a:ext cx="1178098" cy="20083"/>
        </a:xfrm>
        <a:custGeom>
          <a:avLst/>
          <a:gdLst/>
          <a:ahLst/>
          <a:cxnLst/>
          <a:rect l="0" t="0" r="0" b="0"/>
          <a:pathLst>
            <a:path>
              <a:moveTo>
                <a:pt x="0" y="10041"/>
              </a:moveTo>
              <a:lnTo>
                <a:pt x="1178098" y="10041"/>
              </a:lnTo>
            </a:path>
          </a:pathLst>
        </a:custGeom>
        <a:noFill/>
        <a:ln w="25400" cap="flat" cmpd="sng" algn="ctr">
          <a:solidFill>
            <a:schemeClr val="accent1">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nl-NL" sz="500" kern="1200"/>
        </a:p>
      </dsp:txBody>
      <dsp:txXfrm>
        <a:off x="1459966" y="1329547"/>
        <a:ext cx="58904" cy="58904"/>
      </dsp:txXfrm>
    </dsp:sp>
    <dsp:sp modelId="{5434AA58-174B-45E2-9B01-00BDE4999509}">
      <dsp:nvSpPr>
        <dsp:cNvPr id="0" name=""/>
        <dsp:cNvSpPr/>
      </dsp:nvSpPr>
      <dsp:spPr>
        <a:xfrm>
          <a:off x="1737246" y="514837"/>
          <a:ext cx="1239138" cy="619569"/>
        </a:xfrm>
        <a:prstGeom prst="roundRect">
          <a:avLst>
            <a:gd name="adj" fmla="val 10000"/>
          </a:avLst>
        </a:prstGeom>
        <a:solidFill>
          <a:schemeClr val="accent2">
            <a:lumMod val="7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nl-NL" sz="700" kern="1200"/>
            <a:t>No consent</a:t>
          </a:r>
        </a:p>
        <a:p>
          <a:pPr marL="0" lvl="0" indent="0" algn="ctr" defTabSz="311150">
            <a:lnSpc>
              <a:spcPct val="90000"/>
            </a:lnSpc>
            <a:spcBef>
              <a:spcPct val="0"/>
            </a:spcBef>
            <a:spcAft>
              <a:spcPct val="35000"/>
            </a:spcAft>
            <a:buNone/>
          </a:pPr>
          <a:r>
            <a:rPr lang="nl-NL" sz="700" kern="1200"/>
            <a:t>n= 89</a:t>
          </a:r>
        </a:p>
      </dsp:txBody>
      <dsp:txXfrm>
        <a:off x="1755393" y="532984"/>
        <a:ext cx="1202844" cy="583275"/>
      </dsp:txXfrm>
    </dsp:sp>
    <dsp:sp modelId="{E07EBB94-4368-4081-8DFC-7CDF93293BCA}">
      <dsp:nvSpPr>
        <dsp:cNvPr id="0" name=""/>
        <dsp:cNvSpPr/>
      </dsp:nvSpPr>
      <dsp:spPr>
        <a:xfrm rot="19457599">
          <a:off x="1184218" y="1705211"/>
          <a:ext cx="610401" cy="20083"/>
        </a:xfrm>
        <a:custGeom>
          <a:avLst/>
          <a:gdLst/>
          <a:ahLst/>
          <a:cxnLst/>
          <a:rect l="0" t="0" r="0" b="0"/>
          <a:pathLst>
            <a:path>
              <a:moveTo>
                <a:pt x="0" y="10041"/>
              </a:moveTo>
              <a:lnTo>
                <a:pt x="610401" y="10041"/>
              </a:lnTo>
            </a:path>
          </a:pathLst>
        </a:custGeom>
        <a:noFill/>
        <a:ln w="25400" cap="flat" cmpd="sng" algn="ctr">
          <a:solidFill>
            <a:schemeClr val="accent1">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nl-NL" sz="500" kern="1200"/>
        </a:p>
      </dsp:txBody>
      <dsp:txXfrm>
        <a:off x="1474158" y="1699992"/>
        <a:ext cx="30520" cy="30520"/>
      </dsp:txXfrm>
    </dsp:sp>
    <dsp:sp modelId="{689AF68D-5FC0-44B3-B3EE-3974495B1295}">
      <dsp:nvSpPr>
        <dsp:cNvPr id="0" name=""/>
        <dsp:cNvSpPr/>
      </dsp:nvSpPr>
      <dsp:spPr>
        <a:xfrm>
          <a:off x="1737246" y="1227341"/>
          <a:ext cx="1239138" cy="619569"/>
        </a:xfrm>
        <a:prstGeom prst="roundRect">
          <a:avLst>
            <a:gd name="adj" fmla="val 10000"/>
          </a:avLst>
        </a:prstGeom>
        <a:solidFill>
          <a:schemeClr val="accent2">
            <a:lumMod val="7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nl-NL" sz="700" kern="1200"/>
            <a:t>Incomplete data</a:t>
          </a:r>
        </a:p>
        <a:p>
          <a:pPr marL="0" lvl="0" indent="0" algn="ctr" defTabSz="311150">
            <a:lnSpc>
              <a:spcPct val="90000"/>
            </a:lnSpc>
            <a:spcBef>
              <a:spcPct val="0"/>
            </a:spcBef>
            <a:spcAft>
              <a:spcPct val="35000"/>
            </a:spcAft>
            <a:buNone/>
          </a:pPr>
          <a:r>
            <a:rPr lang="nl-NL" sz="700" kern="1200"/>
            <a:t>n= 11</a:t>
          </a:r>
        </a:p>
      </dsp:txBody>
      <dsp:txXfrm>
        <a:off x="1755393" y="1245488"/>
        <a:ext cx="1202844" cy="583275"/>
      </dsp:txXfrm>
    </dsp:sp>
    <dsp:sp modelId="{B2DDDDEA-0FD6-4D0A-8A26-39D3E0A731BC}">
      <dsp:nvSpPr>
        <dsp:cNvPr id="0" name=""/>
        <dsp:cNvSpPr/>
      </dsp:nvSpPr>
      <dsp:spPr>
        <a:xfrm rot="2142401">
          <a:off x="1184218" y="2061463"/>
          <a:ext cx="610401" cy="20083"/>
        </a:xfrm>
        <a:custGeom>
          <a:avLst/>
          <a:gdLst/>
          <a:ahLst/>
          <a:cxnLst/>
          <a:rect l="0" t="0" r="0" b="0"/>
          <a:pathLst>
            <a:path>
              <a:moveTo>
                <a:pt x="0" y="10041"/>
              </a:moveTo>
              <a:lnTo>
                <a:pt x="610401" y="10041"/>
              </a:lnTo>
            </a:path>
          </a:pathLst>
        </a:custGeom>
        <a:noFill/>
        <a:ln w="25400" cap="flat" cmpd="sng" algn="ctr">
          <a:solidFill>
            <a:schemeClr val="accent1">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nl-NL" sz="500" kern="1200"/>
        </a:p>
      </dsp:txBody>
      <dsp:txXfrm>
        <a:off x="1474158" y="2056244"/>
        <a:ext cx="30520" cy="30520"/>
      </dsp:txXfrm>
    </dsp:sp>
    <dsp:sp modelId="{26CF9E3C-C9E6-4739-918B-4A567CBB9675}">
      <dsp:nvSpPr>
        <dsp:cNvPr id="0" name=""/>
        <dsp:cNvSpPr/>
      </dsp:nvSpPr>
      <dsp:spPr>
        <a:xfrm>
          <a:off x="1737246" y="1939846"/>
          <a:ext cx="1239138" cy="619569"/>
        </a:xfrm>
        <a:prstGeom prst="roundRect">
          <a:avLst>
            <a:gd name="adj" fmla="val 10000"/>
          </a:avLst>
        </a:prstGeom>
        <a:solidFill>
          <a:schemeClr val="accent2">
            <a:lumMod val="7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nl-NL" sz="700" kern="1200"/>
            <a:t>No RhIg prophylaxis during and/or after previous pregnancy </a:t>
          </a:r>
        </a:p>
        <a:p>
          <a:pPr marL="0" lvl="0" indent="0" algn="ctr" defTabSz="311150">
            <a:lnSpc>
              <a:spcPct val="90000"/>
            </a:lnSpc>
            <a:spcBef>
              <a:spcPct val="0"/>
            </a:spcBef>
            <a:spcAft>
              <a:spcPct val="35000"/>
            </a:spcAft>
            <a:buNone/>
          </a:pPr>
          <a:r>
            <a:rPr lang="nl-NL" sz="700" kern="1200"/>
            <a:t>n=11</a:t>
          </a:r>
        </a:p>
      </dsp:txBody>
      <dsp:txXfrm>
        <a:off x="1755393" y="1957993"/>
        <a:ext cx="1202844" cy="583275"/>
      </dsp:txXfrm>
    </dsp:sp>
    <dsp:sp modelId="{781FC464-6210-4568-9A30-EE8D1653A1DA}">
      <dsp:nvSpPr>
        <dsp:cNvPr id="0" name=""/>
        <dsp:cNvSpPr/>
      </dsp:nvSpPr>
      <dsp:spPr>
        <a:xfrm rot="3907178">
          <a:off x="900369" y="2417715"/>
          <a:ext cx="1178098" cy="20083"/>
        </a:xfrm>
        <a:custGeom>
          <a:avLst/>
          <a:gdLst/>
          <a:ahLst/>
          <a:cxnLst/>
          <a:rect l="0" t="0" r="0" b="0"/>
          <a:pathLst>
            <a:path>
              <a:moveTo>
                <a:pt x="0" y="10041"/>
              </a:moveTo>
              <a:lnTo>
                <a:pt x="1178098" y="10041"/>
              </a:lnTo>
            </a:path>
          </a:pathLst>
        </a:custGeom>
        <a:noFill/>
        <a:ln w="25400" cap="flat" cmpd="sng" algn="ctr">
          <a:solidFill>
            <a:schemeClr val="accent1">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nl-NL" sz="500" kern="1200"/>
        </a:p>
      </dsp:txBody>
      <dsp:txXfrm>
        <a:off x="1459966" y="2398304"/>
        <a:ext cx="58904" cy="58904"/>
      </dsp:txXfrm>
    </dsp:sp>
    <dsp:sp modelId="{E69CFCF2-F382-4B07-AB08-04D1F42A82BA}">
      <dsp:nvSpPr>
        <dsp:cNvPr id="0" name=""/>
        <dsp:cNvSpPr/>
      </dsp:nvSpPr>
      <dsp:spPr>
        <a:xfrm>
          <a:off x="1737246" y="2652351"/>
          <a:ext cx="1239138" cy="619569"/>
        </a:xfrm>
        <a:prstGeom prst="roundRect">
          <a:avLst>
            <a:gd name="adj" fmla="val 10000"/>
          </a:avLst>
        </a:prstGeom>
        <a:solidFill>
          <a:srgbClr val="92D050">
            <a:alpha val="90000"/>
          </a:srgb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nl-NL" sz="700" kern="1200"/>
            <a:t>Women with adequate RhIg prophylaxis </a:t>
          </a:r>
        </a:p>
        <a:p>
          <a:pPr marL="0" lvl="0" indent="0" algn="ctr" defTabSz="311150">
            <a:lnSpc>
              <a:spcPct val="90000"/>
            </a:lnSpc>
            <a:spcBef>
              <a:spcPct val="0"/>
            </a:spcBef>
            <a:spcAft>
              <a:spcPct val="35000"/>
            </a:spcAft>
            <a:buNone/>
          </a:pPr>
          <a:r>
            <a:rPr lang="nl-NL" sz="700" kern="1200"/>
            <a:t>n=193</a:t>
          </a:r>
        </a:p>
      </dsp:txBody>
      <dsp:txXfrm>
        <a:off x="1755393" y="2670498"/>
        <a:ext cx="1202844" cy="583275"/>
      </dsp:txXfrm>
    </dsp:sp>
    <dsp:sp modelId="{05EE91B5-CEB7-4342-B135-4A2F7F484ED6}">
      <dsp:nvSpPr>
        <dsp:cNvPr id="0" name=""/>
        <dsp:cNvSpPr/>
      </dsp:nvSpPr>
      <dsp:spPr>
        <a:xfrm rot="17354481">
          <a:off x="2472189" y="2242080"/>
          <a:ext cx="1504045" cy="20083"/>
        </a:xfrm>
        <a:custGeom>
          <a:avLst/>
          <a:gdLst/>
          <a:ahLst/>
          <a:cxnLst/>
          <a:rect l="0" t="0" r="0" b="0"/>
          <a:pathLst>
            <a:path>
              <a:moveTo>
                <a:pt x="0" y="10041"/>
              </a:moveTo>
              <a:lnTo>
                <a:pt x="1504045" y="10041"/>
              </a:lnTo>
            </a:path>
          </a:pathLst>
        </a:custGeom>
        <a:noFill/>
        <a:ln w="25400" cap="flat" cmpd="sng" algn="ctr">
          <a:solidFill>
            <a:schemeClr val="accent1">
              <a:tint val="7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nl-NL" sz="500" kern="1200"/>
        </a:p>
      </dsp:txBody>
      <dsp:txXfrm>
        <a:off x="3186611" y="2214520"/>
        <a:ext cx="75202" cy="75202"/>
      </dsp:txXfrm>
    </dsp:sp>
    <dsp:sp modelId="{DEEAE053-EABE-47B7-AF84-9BF355DBB655}">
      <dsp:nvSpPr>
        <dsp:cNvPr id="0" name=""/>
        <dsp:cNvSpPr/>
      </dsp:nvSpPr>
      <dsp:spPr>
        <a:xfrm>
          <a:off x="3472040" y="1232323"/>
          <a:ext cx="1239138" cy="619569"/>
        </a:xfrm>
        <a:prstGeom prst="roundRect">
          <a:avLst>
            <a:gd name="adj" fmla="val 10000"/>
          </a:avLst>
        </a:prstGeom>
        <a:solidFill>
          <a:srgbClr val="60463E"/>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nl-NL" sz="700" kern="1200"/>
            <a:t> Exposed to RhD-antigen n=113</a:t>
          </a:r>
        </a:p>
      </dsp:txBody>
      <dsp:txXfrm>
        <a:off x="3490187" y="1250470"/>
        <a:ext cx="1202844" cy="583275"/>
      </dsp:txXfrm>
    </dsp:sp>
    <dsp:sp modelId="{0D5BFDF5-F8EC-4778-B2BC-C92D985CF7FF}">
      <dsp:nvSpPr>
        <dsp:cNvPr id="0" name=""/>
        <dsp:cNvSpPr/>
      </dsp:nvSpPr>
      <dsp:spPr>
        <a:xfrm rot="19457599">
          <a:off x="4653805" y="1353940"/>
          <a:ext cx="610401" cy="20083"/>
        </a:xfrm>
        <a:custGeom>
          <a:avLst/>
          <a:gdLst/>
          <a:ahLst/>
          <a:cxnLst/>
          <a:rect l="0" t="0" r="0" b="0"/>
          <a:pathLst>
            <a:path>
              <a:moveTo>
                <a:pt x="0" y="10041"/>
              </a:moveTo>
              <a:lnTo>
                <a:pt x="610401" y="10041"/>
              </a:lnTo>
            </a:path>
          </a:pathLst>
        </a:custGeom>
        <a:noFill/>
        <a:ln w="25400" cap="flat" cmpd="sng" algn="ctr">
          <a:solidFill>
            <a:schemeClr val="accent1">
              <a:tint val="5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nl-NL" sz="500" kern="1200"/>
        </a:p>
      </dsp:txBody>
      <dsp:txXfrm>
        <a:off x="4943746" y="1348721"/>
        <a:ext cx="30520" cy="30520"/>
      </dsp:txXfrm>
    </dsp:sp>
    <dsp:sp modelId="{010CB9CE-BEB7-4303-BB74-E5BC9631AE6C}">
      <dsp:nvSpPr>
        <dsp:cNvPr id="0" name=""/>
        <dsp:cNvSpPr/>
      </dsp:nvSpPr>
      <dsp:spPr>
        <a:xfrm>
          <a:off x="5206833" y="876071"/>
          <a:ext cx="1239138" cy="619569"/>
        </a:xfrm>
        <a:prstGeom prst="roundRect">
          <a:avLst>
            <a:gd name="adj" fmla="val 10000"/>
          </a:avLst>
        </a:prstGeom>
        <a:solidFill>
          <a:srgbClr val="60463E">
            <a:alpha val="90000"/>
          </a:srgb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nl-NL" sz="700" kern="1200"/>
            <a:t>At least one previous pregnancy &gt;16 weeks </a:t>
          </a:r>
        </a:p>
        <a:p>
          <a:pPr marL="0" lvl="0" indent="0" algn="ctr" defTabSz="311150">
            <a:lnSpc>
              <a:spcPct val="90000"/>
            </a:lnSpc>
            <a:spcBef>
              <a:spcPct val="0"/>
            </a:spcBef>
            <a:spcAft>
              <a:spcPct val="35000"/>
            </a:spcAft>
            <a:buNone/>
          </a:pPr>
          <a:r>
            <a:rPr lang="nl-NL" sz="700" kern="1200"/>
            <a:t>RhD-positive child </a:t>
          </a:r>
        </a:p>
        <a:p>
          <a:pPr marL="0" lvl="0" indent="0" algn="ctr" defTabSz="311150">
            <a:lnSpc>
              <a:spcPct val="90000"/>
            </a:lnSpc>
            <a:spcBef>
              <a:spcPct val="0"/>
            </a:spcBef>
            <a:spcAft>
              <a:spcPct val="35000"/>
            </a:spcAft>
            <a:buNone/>
          </a:pPr>
          <a:r>
            <a:rPr lang="nl-NL" sz="700" kern="1200"/>
            <a:t>n=101*</a:t>
          </a:r>
        </a:p>
      </dsp:txBody>
      <dsp:txXfrm>
        <a:off x="5224980" y="894218"/>
        <a:ext cx="1202844" cy="583275"/>
      </dsp:txXfrm>
    </dsp:sp>
    <dsp:sp modelId="{62FF27CB-8892-4C48-915D-9CF8D2BD8AA3}">
      <dsp:nvSpPr>
        <dsp:cNvPr id="0" name=""/>
        <dsp:cNvSpPr/>
      </dsp:nvSpPr>
      <dsp:spPr>
        <a:xfrm rot="2142401">
          <a:off x="4653805" y="1710192"/>
          <a:ext cx="610401" cy="20083"/>
        </a:xfrm>
        <a:custGeom>
          <a:avLst/>
          <a:gdLst/>
          <a:ahLst/>
          <a:cxnLst/>
          <a:rect l="0" t="0" r="0" b="0"/>
          <a:pathLst>
            <a:path>
              <a:moveTo>
                <a:pt x="0" y="10041"/>
              </a:moveTo>
              <a:lnTo>
                <a:pt x="610401" y="10041"/>
              </a:lnTo>
            </a:path>
          </a:pathLst>
        </a:custGeom>
        <a:noFill/>
        <a:ln w="25400" cap="flat" cmpd="sng" algn="ctr">
          <a:solidFill>
            <a:schemeClr val="accent1">
              <a:tint val="5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nl-NL" sz="500" kern="1200"/>
        </a:p>
      </dsp:txBody>
      <dsp:txXfrm>
        <a:off x="4943746" y="1704974"/>
        <a:ext cx="30520" cy="30520"/>
      </dsp:txXfrm>
    </dsp:sp>
    <dsp:sp modelId="{082154D7-B40B-48EA-9ABF-03F9DD62BC07}">
      <dsp:nvSpPr>
        <dsp:cNvPr id="0" name=""/>
        <dsp:cNvSpPr/>
      </dsp:nvSpPr>
      <dsp:spPr>
        <a:xfrm>
          <a:off x="5206833" y="1588575"/>
          <a:ext cx="1239138" cy="619569"/>
        </a:xfrm>
        <a:prstGeom prst="roundRect">
          <a:avLst>
            <a:gd name="adj" fmla="val 10000"/>
          </a:avLst>
        </a:prstGeom>
        <a:solidFill>
          <a:srgbClr val="60463E"/>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nl-NL" sz="700" kern="1200"/>
            <a:t>A previous RhD-positive child and a miscarriage before immunized pregnancy </a:t>
          </a:r>
        </a:p>
        <a:p>
          <a:pPr marL="0" lvl="0" indent="0" algn="ctr" defTabSz="311150">
            <a:lnSpc>
              <a:spcPct val="90000"/>
            </a:lnSpc>
            <a:spcBef>
              <a:spcPct val="0"/>
            </a:spcBef>
            <a:spcAft>
              <a:spcPct val="35000"/>
            </a:spcAft>
            <a:buNone/>
          </a:pPr>
          <a:r>
            <a:rPr lang="nl-NL" sz="700" kern="1200"/>
            <a:t>n=12</a:t>
          </a:r>
        </a:p>
      </dsp:txBody>
      <dsp:txXfrm>
        <a:off x="5224980" y="1606722"/>
        <a:ext cx="1202844" cy="583275"/>
      </dsp:txXfrm>
    </dsp:sp>
    <dsp:sp modelId="{0C00127B-997B-402D-901D-BA03A27846CF}">
      <dsp:nvSpPr>
        <dsp:cNvPr id="0" name=""/>
        <dsp:cNvSpPr/>
      </dsp:nvSpPr>
      <dsp:spPr>
        <a:xfrm rot="4125917">
          <a:off x="2549401" y="3576093"/>
          <a:ext cx="1338903" cy="20083"/>
        </a:xfrm>
        <a:custGeom>
          <a:avLst/>
          <a:gdLst/>
          <a:ahLst/>
          <a:cxnLst/>
          <a:rect l="0" t="0" r="0" b="0"/>
          <a:pathLst>
            <a:path>
              <a:moveTo>
                <a:pt x="0" y="10041"/>
              </a:moveTo>
              <a:lnTo>
                <a:pt x="1338903" y="10041"/>
              </a:lnTo>
            </a:path>
          </a:pathLst>
        </a:custGeom>
        <a:noFill/>
        <a:ln w="25400" cap="flat" cmpd="sng" algn="ctr">
          <a:solidFill>
            <a:schemeClr val="accent1">
              <a:tint val="7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nl-NL" sz="500" kern="1200"/>
        </a:p>
      </dsp:txBody>
      <dsp:txXfrm>
        <a:off x="3185380" y="3552662"/>
        <a:ext cx="66945" cy="66945"/>
      </dsp:txXfrm>
    </dsp:sp>
    <dsp:sp modelId="{BBE4E26D-95EE-45B9-9A03-90B99726C48C}">
      <dsp:nvSpPr>
        <dsp:cNvPr id="0" name=""/>
        <dsp:cNvSpPr/>
      </dsp:nvSpPr>
      <dsp:spPr>
        <a:xfrm>
          <a:off x="3461321" y="3900349"/>
          <a:ext cx="1239138" cy="619569"/>
        </a:xfrm>
        <a:prstGeom prst="roundRect">
          <a:avLst>
            <a:gd name="adj" fmla="val 10000"/>
          </a:avLst>
        </a:prstGeom>
        <a:solidFill>
          <a:srgbClr val="7030A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nl-NL" sz="700" kern="1200"/>
            <a:t>Non exposed to RhD-antigen </a:t>
          </a:r>
        </a:p>
        <a:p>
          <a:pPr marL="0" lvl="0" indent="0" algn="ctr" defTabSz="311150">
            <a:lnSpc>
              <a:spcPct val="90000"/>
            </a:lnSpc>
            <a:spcBef>
              <a:spcPct val="0"/>
            </a:spcBef>
            <a:spcAft>
              <a:spcPct val="35000"/>
            </a:spcAft>
            <a:buNone/>
          </a:pPr>
          <a:r>
            <a:rPr lang="nl-NL" sz="700" kern="1200"/>
            <a:t>n=52</a:t>
          </a:r>
        </a:p>
      </dsp:txBody>
      <dsp:txXfrm>
        <a:off x="3479468" y="3918496"/>
        <a:ext cx="1202844" cy="583275"/>
      </dsp:txXfrm>
    </dsp:sp>
    <dsp:sp modelId="{FA12E34D-47AE-4676-B3FE-7C775AE79C1B}">
      <dsp:nvSpPr>
        <dsp:cNvPr id="0" name=""/>
        <dsp:cNvSpPr/>
      </dsp:nvSpPr>
      <dsp:spPr>
        <a:xfrm rot="21008936">
          <a:off x="4696652" y="4155913"/>
          <a:ext cx="516441" cy="20083"/>
        </a:xfrm>
        <a:custGeom>
          <a:avLst/>
          <a:gdLst/>
          <a:ahLst/>
          <a:cxnLst/>
          <a:rect l="0" t="0" r="0" b="0"/>
          <a:pathLst>
            <a:path>
              <a:moveTo>
                <a:pt x="0" y="10041"/>
              </a:moveTo>
              <a:lnTo>
                <a:pt x="516441" y="10041"/>
              </a:lnTo>
            </a:path>
          </a:pathLst>
        </a:custGeom>
        <a:noFill/>
        <a:ln w="25400" cap="flat" cmpd="sng" algn="ctr">
          <a:solidFill>
            <a:schemeClr val="accent1">
              <a:tint val="5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nl-NL" sz="500" kern="1200"/>
        </a:p>
      </dsp:txBody>
      <dsp:txXfrm>
        <a:off x="4941962" y="4153044"/>
        <a:ext cx="25822" cy="25822"/>
      </dsp:txXfrm>
    </dsp:sp>
    <dsp:sp modelId="{6987A3D6-B329-4BE2-8DA6-6B042E782AF9}">
      <dsp:nvSpPr>
        <dsp:cNvPr id="0" name=""/>
        <dsp:cNvSpPr/>
      </dsp:nvSpPr>
      <dsp:spPr>
        <a:xfrm>
          <a:off x="5209286" y="3811992"/>
          <a:ext cx="1239138" cy="619569"/>
        </a:xfrm>
        <a:prstGeom prst="roundRect">
          <a:avLst>
            <a:gd name="adj" fmla="val 10000"/>
          </a:avLst>
        </a:prstGeom>
        <a:solidFill>
          <a:srgbClr val="7030A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nl-NL" sz="700" kern="1200"/>
            <a:t>Primigravida</a:t>
          </a:r>
        </a:p>
        <a:p>
          <a:pPr marL="0" lvl="0" indent="0" algn="ctr" defTabSz="311150">
            <a:lnSpc>
              <a:spcPct val="90000"/>
            </a:lnSpc>
            <a:spcBef>
              <a:spcPct val="0"/>
            </a:spcBef>
            <a:spcAft>
              <a:spcPct val="35000"/>
            </a:spcAft>
            <a:buNone/>
          </a:pPr>
          <a:r>
            <a:rPr lang="nl-NL" sz="700" kern="1200"/>
            <a:t>n= 40</a:t>
          </a:r>
        </a:p>
      </dsp:txBody>
      <dsp:txXfrm>
        <a:off x="5227433" y="3830139"/>
        <a:ext cx="1202844" cy="583275"/>
      </dsp:txXfrm>
    </dsp:sp>
    <dsp:sp modelId="{7DC65F5A-1D66-4C06-B8F6-61BFC9C2ABFF}">
      <dsp:nvSpPr>
        <dsp:cNvPr id="0" name=""/>
        <dsp:cNvSpPr/>
      </dsp:nvSpPr>
      <dsp:spPr>
        <a:xfrm rot="3048714">
          <a:off x="4552236" y="4512166"/>
          <a:ext cx="805273" cy="20083"/>
        </a:xfrm>
        <a:custGeom>
          <a:avLst/>
          <a:gdLst/>
          <a:ahLst/>
          <a:cxnLst/>
          <a:rect l="0" t="0" r="0" b="0"/>
          <a:pathLst>
            <a:path>
              <a:moveTo>
                <a:pt x="0" y="10041"/>
              </a:moveTo>
              <a:lnTo>
                <a:pt x="805273" y="10041"/>
              </a:lnTo>
            </a:path>
          </a:pathLst>
        </a:custGeom>
        <a:noFill/>
        <a:ln w="25400" cap="flat" cmpd="sng" algn="ctr">
          <a:solidFill>
            <a:schemeClr val="accent1">
              <a:tint val="5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nl-NL" sz="500" kern="1200"/>
        </a:p>
      </dsp:txBody>
      <dsp:txXfrm>
        <a:off x="4934741" y="4502075"/>
        <a:ext cx="40263" cy="40263"/>
      </dsp:txXfrm>
    </dsp:sp>
    <dsp:sp modelId="{FD7034A5-3A9C-4A0F-83CE-33BBDD593C23}">
      <dsp:nvSpPr>
        <dsp:cNvPr id="0" name=""/>
        <dsp:cNvSpPr/>
      </dsp:nvSpPr>
      <dsp:spPr>
        <a:xfrm>
          <a:off x="5209286" y="4524496"/>
          <a:ext cx="1239138" cy="619569"/>
        </a:xfrm>
        <a:prstGeom prst="roundRect">
          <a:avLst>
            <a:gd name="adj" fmla="val 10000"/>
          </a:avLst>
        </a:prstGeom>
        <a:solidFill>
          <a:srgbClr val="7030A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nl-NL" sz="700" kern="1200"/>
            <a:t>RhD-negative  child in history</a:t>
          </a:r>
        </a:p>
        <a:p>
          <a:pPr marL="0" lvl="0" indent="0" algn="ctr" defTabSz="311150">
            <a:lnSpc>
              <a:spcPct val="90000"/>
            </a:lnSpc>
            <a:spcBef>
              <a:spcPct val="0"/>
            </a:spcBef>
            <a:spcAft>
              <a:spcPct val="35000"/>
            </a:spcAft>
            <a:buNone/>
          </a:pPr>
          <a:r>
            <a:rPr lang="nl-NL" sz="700" kern="1200"/>
            <a:t>n= 12</a:t>
          </a:r>
        </a:p>
      </dsp:txBody>
      <dsp:txXfrm>
        <a:off x="5227433" y="4542643"/>
        <a:ext cx="1202844" cy="583275"/>
      </dsp:txXfrm>
    </dsp:sp>
    <dsp:sp modelId="{71F6D3D5-E433-4162-AFD5-427E53666FDD}">
      <dsp:nvSpPr>
        <dsp:cNvPr id="0" name=""/>
        <dsp:cNvSpPr/>
      </dsp:nvSpPr>
      <dsp:spPr>
        <a:xfrm rot="21561723">
          <a:off x="2976370" y="2949513"/>
          <a:ext cx="463528" cy="20083"/>
        </a:xfrm>
        <a:custGeom>
          <a:avLst/>
          <a:gdLst/>
          <a:ahLst/>
          <a:cxnLst/>
          <a:rect l="0" t="0" r="0" b="0"/>
          <a:pathLst>
            <a:path>
              <a:moveTo>
                <a:pt x="0" y="10041"/>
              </a:moveTo>
              <a:lnTo>
                <a:pt x="463528" y="10041"/>
              </a:lnTo>
            </a:path>
          </a:pathLst>
        </a:custGeom>
        <a:noFill/>
        <a:ln w="25400" cap="flat" cmpd="sng" algn="ctr">
          <a:solidFill>
            <a:schemeClr val="accent1">
              <a:tint val="7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nl-NL" sz="500" kern="1200"/>
        </a:p>
      </dsp:txBody>
      <dsp:txXfrm>
        <a:off x="3196546" y="2947966"/>
        <a:ext cx="23176" cy="23176"/>
      </dsp:txXfrm>
    </dsp:sp>
    <dsp:sp modelId="{C5D4BAF6-71FC-4D89-8605-F2082DB323EB}">
      <dsp:nvSpPr>
        <dsp:cNvPr id="0" name=""/>
        <dsp:cNvSpPr/>
      </dsp:nvSpPr>
      <dsp:spPr>
        <a:xfrm>
          <a:off x="3439884" y="2647190"/>
          <a:ext cx="1239138" cy="619569"/>
        </a:xfrm>
        <a:prstGeom prst="roundRect">
          <a:avLst>
            <a:gd name="adj" fmla="val 10000"/>
          </a:avLst>
        </a:prstGeom>
        <a:solidFill>
          <a:schemeClr val="accent1">
            <a:lumMod val="60000"/>
            <a:lum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nl-NL" sz="700" kern="1200"/>
            <a:t>Possibly exposed to </a:t>
          </a:r>
        </a:p>
        <a:p>
          <a:pPr marL="0" lvl="0" indent="0" algn="ctr" defTabSz="311150">
            <a:lnSpc>
              <a:spcPct val="90000"/>
            </a:lnSpc>
            <a:spcBef>
              <a:spcPct val="0"/>
            </a:spcBef>
            <a:spcAft>
              <a:spcPct val="35000"/>
            </a:spcAft>
            <a:buNone/>
          </a:pPr>
          <a:r>
            <a:rPr lang="nl-NL" sz="700" kern="1200"/>
            <a:t> RhD-antigen </a:t>
          </a:r>
        </a:p>
        <a:p>
          <a:pPr marL="0" lvl="0" indent="0" algn="ctr" defTabSz="311150">
            <a:lnSpc>
              <a:spcPct val="90000"/>
            </a:lnSpc>
            <a:spcBef>
              <a:spcPct val="0"/>
            </a:spcBef>
            <a:spcAft>
              <a:spcPct val="35000"/>
            </a:spcAft>
            <a:buNone/>
          </a:pPr>
          <a:r>
            <a:rPr lang="nl-NL" sz="700" kern="1200"/>
            <a:t>n=28</a:t>
          </a:r>
        </a:p>
      </dsp:txBody>
      <dsp:txXfrm>
        <a:off x="3458031" y="2665337"/>
        <a:ext cx="1202844" cy="583275"/>
      </dsp:txXfrm>
    </dsp:sp>
    <dsp:sp modelId="{146B283E-9EAA-4B08-A0D6-9D38A7698673}">
      <dsp:nvSpPr>
        <dsp:cNvPr id="0" name=""/>
        <dsp:cNvSpPr/>
      </dsp:nvSpPr>
      <dsp:spPr>
        <a:xfrm rot="19211324">
          <a:off x="4599001" y="2725945"/>
          <a:ext cx="690306" cy="20083"/>
        </a:xfrm>
        <a:custGeom>
          <a:avLst/>
          <a:gdLst/>
          <a:ahLst/>
          <a:cxnLst/>
          <a:rect l="0" t="0" r="0" b="0"/>
          <a:pathLst>
            <a:path>
              <a:moveTo>
                <a:pt x="0" y="10041"/>
              </a:moveTo>
              <a:lnTo>
                <a:pt x="690306" y="10041"/>
              </a:lnTo>
            </a:path>
          </a:pathLst>
        </a:custGeom>
        <a:noFill/>
        <a:ln w="25400" cap="flat" cmpd="sng" algn="ctr">
          <a:solidFill>
            <a:schemeClr val="accent1">
              <a:tint val="5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nl-NL" sz="500" kern="1200"/>
        </a:p>
      </dsp:txBody>
      <dsp:txXfrm>
        <a:off x="4926897" y="2718729"/>
        <a:ext cx="34515" cy="34515"/>
      </dsp:txXfrm>
    </dsp:sp>
    <dsp:sp modelId="{92FEEEA4-6E1B-4D88-A676-0A1AC61E0EA5}">
      <dsp:nvSpPr>
        <dsp:cNvPr id="0" name=""/>
        <dsp:cNvSpPr/>
      </dsp:nvSpPr>
      <dsp:spPr>
        <a:xfrm>
          <a:off x="5209286" y="2215176"/>
          <a:ext cx="1239138" cy="599643"/>
        </a:xfrm>
        <a:prstGeom prst="roundRect">
          <a:avLst>
            <a:gd name="adj" fmla="val 10000"/>
          </a:avLst>
        </a:prstGeom>
        <a:solidFill>
          <a:schemeClr val="accent1">
            <a:tint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nl-NL" sz="700" kern="1200"/>
            <a:t>Nulliparous and miscarriage in history</a:t>
          </a:r>
        </a:p>
        <a:p>
          <a:pPr marL="0" lvl="0" indent="0" algn="ctr" defTabSz="311150">
            <a:lnSpc>
              <a:spcPct val="90000"/>
            </a:lnSpc>
            <a:spcBef>
              <a:spcPct val="0"/>
            </a:spcBef>
            <a:spcAft>
              <a:spcPct val="35000"/>
            </a:spcAft>
            <a:buNone/>
          </a:pPr>
          <a:r>
            <a:rPr lang="nl-NL" sz="700" kern="1200"/>
            <a:t>n= 25</a:t>
          </a:r>
        </a:p>
      </dsp:txBody>
      <dsp:txXfrm>
        <a:off x="5226849" y="2232739"/>
        <a:ext cx="1204012" cy="564517"/>
      </dsp:txXfrm>
    </dsp:sp>
    <dsp:sp modelId="{C0A1AF32-732D-4BD2-85DB-705F5C19C456}">
      <dsp:nvSpPr>
        <dsp:cNvPr id="0" name=""/>
        <dsp:cNvSpPr/>
      </dsp:nvSpPr>
      <dsp:spPr>
        <a:xfrm rot="1279375">
          <a:off x="4659539" y="3050425"/>
          <a:ext cx="569230" cy="20083"/>
        </a:xfrm>
        <a:custGeom>
          <a:avLst/>
          <a:gdLst/>
          <a:ahLst/>
          <a:cxnLst/>
          <a:rect l="0" t="0" r="0" b="0"/>
          <a:pathLst>
            <a:path>
              <a:moveTo>
                <a:pt x="0" y="10041"/>
              </a:moveTo>
              <a:lnTo>
                <a:pt x="569230" y="10041"/>
              </a:lnTo>
            </a:path>
          </a:pathLst>
        </a:custGeom>
        <a:noFill/>
        <a:ln w="25400" cap="flat" cmpd="sng" algn="ctr">
          <a:solidFill>
            <a:schemeClr val="accent1">
              <a:tint val="5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nl-NL" sz="500" kern="1200"/>
        </a:p>
      </dsp:txBody>
      <dsp:txXfrm>
        <a:off x="4929924" y="3046236"/>
        <a:ext cx="28461" cy="28461"/>
      </dsp:txXfrm>
    </dsp:sp>
    <dsp:sp modelId="{C895BF9D-B403-4941-B1F8-D25E1B0ABD6B}">
      <dsp:nvSpPr>
        <dsp:cNvPr id="0" name=""/>
        <dsp:cNvSpPr/>
      </dsp:nvSpPr>
      <dsp:spPr>
        <a:xfrm>
          <a:off x="5209286" y="2854175"/>
          <a:ext cx="1239138" cy="619569"/>
        </a:xfrm>
        <a:prstGeom prst="roundRect">
          <a:avLst>
            <a:gd name="adj" fmla="val 10000"/>
          </a:avLst>
        </a:prstGeom>
        <a:solidFill>
          <a:schemeClr val="accent1">
            <a:tint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nl-NL" sz="700" kern="1200"/>
            <a:t>Multiparous, miscarriage and RhD-negative child latest ongoing pregnancy in history </a:t>
          </a:r>
        </a:p>
        <a:p>
          <a:pPr marL="0" lvl="0" indent="0" algn="ctr" defTabSz="311150">
            <a:lnSpc>
              <a:spcPct val="90000"/>
            </a:lnSpc>
            <a:spcBef>
              <a:spcPct val="0"/>
            </a:spcBef>
            <a:spcAft>
              <a:spcPct val="35000"/>
            </a:spcAft>
            <a:buNone/>
          </a:pPr>
          <a:r>
            <a:rPr lang="nl-NL" sz="700" kern="1200"/>
            <a:t>n=3</a:t>
          </a:r>
        </a:p>
      </dsp:txBody>
      <dsp:txXfrm>
        <a:off x="5227433" y="2872322"/>
        <a:ext cx="1202844" cy="58327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31</Words>
  <Characters>171</Characters>
  <Application>Microsoft Office Word</Application>
  <DocSecurity>0</DocSecurity>
  <Lines>1</Lines>
  <Paragraphs>1</Paragraphs>
  <ScaleCrop>false</ScaleCrop>
  <Company/>
  <LinksUpToDate>false</LinksUpToDate>
  <CharactersWithSpaces>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Messemaker-Slootweg, Y.M. (VERLOS)</dc:creator>
  <cp:keywords/>
  <dc:description/>
  <cp:lastModifiedBy>Messemaker-Slootweg, Y.M. (VERLOS)</cp:lastModifiedBy>
  <cp:revision>1</cp:revision>
  <dcterms:created xsi:type="dcterms:W3CDTF">2021-07-08T12:36:00Z</dcterms:created>
  <dcterms:modified xsi:type="dcterms:W3CDTF">2021-07-08T12:40:00Z</dcterms:modified>
</cp:coreProperties>
</file>