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F9557" w14:textId="6CDD5296" w:rsidR="00B2532B" w:rsidRDefault="00E1328D">
      <w:pPr>
        <w:rPr>
          <w:rFonts w:cstheme="minorHAnsi"/>
          <w:b/>
          <w:bCs/>
          <w:color w:val="000000" w:themeColor="text1"/>
          <w:sz w:val="32"/>
          <w:szCs w:val="32"/>
        </w:rPr>
      </w:pPr>
      <w:proofErr w:type="spellStart"/>
      <w:r w:rsidRPr="00B33AA0">
        <w:rPr>
          <w:rFonts w:cstheme="minorHAnsi"/>
          <w:b/>
          <w:bCs/>
          <w:color w:val="000000" w:themeColor="text1"/>
          <w:sz w:val="32"/>
          <w:szCs w:val="32"/>
        </w:rPr>
        <w:t>D</w:t>
      </w:r>
      <w:r w:rsidR="008828F1" w:rsidRPr="00B33AA0">
        <w:rPr>
          <w:rFonts w:cstheme="minorHAnsi"/>
          <w:b/>
          <w:bCs/>
          <w:color w:val="000000" w:themeColor="text1"/>
          <w:sz w:val="32"/>
          <w:szCs w:val="32"/>
        </w:rPr>
        <w:t>yspnoea</w:t>
      </w:r>
      <w:proofErr w:type="spellEnd"/>
      <w:r w:rsidR="008828F1" w:rsidRPr="00B33AA0">
        <w:rPr>
          <w:rFonts w:cstheme="minorHAnsi"/>
          <w:b/>
          <w:bCs/>
          <w:color w:val="000000" w:themeColor="text1"/>
          <w:sz w:val="32"/>
          <w:szCs w:val="32"/>
        </w:rPr>
        <w:t xml:space="preserve">, </w:t>
      </w:r>
      <w:proofErr w:type="spellStart"/>
      <w:r w:rsidR="008828F1" w:rsidRPr="00B33AA0">
        <w:rPr>
          <w:rFonts w:cstheme="minorHAnsi"/>
          <w:b/>
          <w:bCs/>
          <w:color w:val="000000" w:themeColor="text1"/>
          <w:sz w:val="32"/>
          <w:szCs w:val="32"/>
        </w:rPr>
        <w:t>haemoptysis</w:t>
      </w:r>
      <w:proofErr w:type="spellEnd"/>
      <w:r w:rsidR="008828F1" w:rsidRPr="00B33AA0">
        <w:rPr>
          <w:rFonts w:cstheme="minorHAnsi"/>
          <w:b/>
          <w:bCs/>
          <w:color w:val="000000" w:themeColor="text1"/>
          <w:sz w:val="32"/>
          <w:szCs w:val="32"/>
        </w:rPr>
        <w:t xml:space="preserve"> and </w:t>
      </w:r>
      <w:proofErr w:type="spellStart"/>
      <w:r w:rsidR="008828F1" w:rsidRPr="00B33AA0">
        <w:rPr>
          <w:rFonts w:cstheme="minorHAnsi"/>
          <w:b/>
          <w:bCs/>
          <w:color w:val="000000" w:themeColor="text1"/>
          <w:sz w:val="32"/>
          <w:szCs w:val="32"/>
        </w:rPr>
        <w:t>fever</w:t>
      </w:r>
      <w:proofErr w:type="spellEnd"/>
      <w:r w:rsidR="008828F1" w:rsidRPr="00B33AA0">
        <w:rPr>
          <w:rFonts w:cstheme="minorHAnsi"/>
          <w:b/>
          <w:bCs/>
          <w:color w:val="000000" w:themeColor="text1"/>
          <w:sz w:val="32"/>
          <w:szCs w:val="32"/>
        </w:rPr>
        <w:t xml:space="preserve"> </w:t>
      </w:r>
      <w:proofErr w:type="spellStart"/>
      <w:r w:rsidR="008828F1" w:rsidRPr="00B33AA0">
        <w:rPr>
          <w:rFonts w:cstheme="minorHAnsi"/>
          <w:b/>
          <w:bCs/>
          <w:color w:val="000000" w:themeColor="text1"/>
          <w:sz w:val="32"/>
          <w:szCs w:val="32"/>
        </w:rPr>
        <w:t>progressing</w:t>
      </w:r>
      <w:proofErr w:type="spellEnd"/>
      <w:r w:rsidR="008828F1" w:rsidRPr="00B33AA0">
        <w:rPr>
          <w:rFonts w:cstheme="minorHAnsi"/>
          <w:b/>
          <w:bCs/>
          <w:color w:val="000000" w:themeColor="text1"/>
          <w:sz w:val="32"/>
          <w:szCs w:val="32"/>
        </w:rPr>
        <w:t xml:space="preserve"> to </w:t>
      </w:r>
      <w:proofErr w:type="spellStart"/>
      <w:r w:rsidR="008828F1" w:rsidRPr="00B33AA0">
        <w:rPr>
          <w:rFonts w:cstheme="minorHAnsi"/>
          <w:b/>
          <w:bCs/>
          <w:color w:val="000000" w:themeColor="text1"/>
          <w:sz w:val="32"/>
          <w:szCs w:val="32"/>
        </w:rPr>
        <w:t>acute</w:t>
      </w:r>
      <w:proofErr w:type="spellEnd"/>
      <w:r w:rsidR="008828F1" w:rsidRPr="00B33AA0">
        <w:rPr>
          <w:rFonts w:cstheme="minorHAnsi"/>
          <w:b/>
          <w:bCs/>
          <w:color w:val="000000" w:themeColor="text1"/>
          <w:sz w:val="32"/>
          <w:szCs w:val="32"/>
        </w:rPr>
        <w:t xml:space="preserve"> respiratory </w:t>
      </w:r>
      <w:proofErr w:type="spellStart"/>
      <w:r w:rsidR="008828F1" w:rsidRPr="00B33AA0">
        <w:rPr>
          <w:rFonts w:cstheme="minorHAnsi"/>
          <w:b/>
          <w:bCs/>
          <w:color w:val="000000" w:themeColor="text1"/>
          <w:sz w:val="32"/>
          <w:szCs w:val="32"/>
        </w:rPr>
        <w:t>failure</w:t>
      </w:r>
      <w:proofErr w:type="spellEnd"/>
      <w:r w:rsidR="00B860A8" w:rsidRPr="00B33AA0">
        <w:rPr>
          <w:rFonts w:cstheme="minorHAnsi"/>
          <w:b/>
          <w:bCs/>
          <w:color w:val="000000" w:themeColor="text1"/>
          <w:sz w:val="32"/>
          <w:szCs w:val="32"/>
        </w:rPr>
        <w:t xml:space="preserve">. </w:t>
      </w:r>
      <w:r w:rsidR="00B33AA0" w:rsidRPr="00B33AA0">
        <w:rPr>
          <w:rFonts w:cstheme="minorHAnsi"/>
          <w:b/>
          <w:bCs/>
          <w:color w:val="000000" w:themeColor="text1"/>
          <w:sz w:val="32"/>
          <w:szCs w:val="32"/>
        </w:rPr>
        <w:t xml:space="preserve">A </w:t>
      </w:r>
      <w:proofErr w:type="spellStart"/>
      <w:r w:rsidR="00B33AA0" w:rsidRPr="00B33AA0">
        <w:rPr>
          <w:rFonts w:cstheme="minorHAnsi"/>
          <w:b/>
          <w:bCs/>
          <w:color w:val="000000" w:themeColor="text1"/>
          <w:sz w:val="32"/>
          <w:szCs w:val="32"/>
        </w:rPr>
        <w:t>didactic</w:t>
      </w:r>
      <w:proofErr w:type="spellEnd"/>
      <w:r w:rsidR="00B33AA0" w:rsidRPr="00B33AA0">
        <w:rPr>
          <w:rFonts w:cstheme="minorHAnsi"/>
          <w:b/>
          <w:bCs/>
          <w:color w:val="000000" w:themeColor="text1"/>
          <w:sz w:val="32"/>
          <w:szCs w:val="32"/>
        </w:rPr>
        <w:t xml:space="preserve"> story with a </w:t>
      </w:r>
      <w:r w:rsidR="00725675">
        <w:rPr>
          <w:rFonts w:cstheme="minorHAnsi"/>
          <w:b/>
          <w:bCs/>
          <w:color w:val="000000" w:themeColor="text1"/>
          <w:sz w:val="32"/>
          <w:szCs w:val="32"/>
        </w:rPr>
        <w:t>happy</w:t>
      </w:r>
      <w:r w:rsidR="00B33AA0" w:rsidRPr="00B33AA0">
        <w:rPr>
          <w:rFonts w:cstheme="minorHAnsi"/>
          <w:b/>
          <w:bCs/>
          <w:color w:val="000000" w:themeColor="text1"/>
          <w:sz w:val="32"/>
          <w:szCs w:val="32"/>
        </w:rPr>
        <w:t xml:space="preserve"> </w:t>
      </w:r>
      <w:proofErr w:type="spellStart"/>
      <w:r w:rsidR="00B33AA0" w:rsidRPr="00B33AA0">
        <w:rPr>
          <w:rFonts w:cstheme="minorHAnsi"/>
          <w:b/>
          <w:bCs/>
          <w:color w:val="000000" w:themeColor="text1"/>
          <w:sz w:val="32"/>
          <w:szCs w:val="32"/>
        </w:rPr>
        <w:t>ending</w:t>
      </w:r>
      <w:proofErr w:type="spellEnd"/>
      <w:r w:rsidR="00CE2764">
        <w:rPr>
          <w:rFonts w:cstheme="minorHAnsi"/>
          <w:b/>
          <w:bCs/>
          <w:color w:val="000000" w:themeColor="text1"/>
          <w:sz w:val="32"/>
          <w:szCs w:val="32"/>
        </w:rPr>
        <w:t>.</w:t>
      </w:r>
    </w:p>
    <w:p w14:paraId="411BE913" w14:textId="001B2769" w:rsidR="0074243C" w:rsidRDefault="0074243C">
      <w:pPr>
        <w:rPr>
          <w:rFonts w:cstheme="minorHAnsi"/>
          <w:color w:val="000000" w:themeColor="text1"/>
          <w:sz w:val="24"/>
          <w:szCs w:val="24"/>
          <w:vertAlign w:val="superscript"/>
        </w:rPr>
      </w:pPr>
      <w:r>
        <w:rPr>
          <w:rFonts w:cstheme="minorHAnsi"/>
          <w:color w:val="000000" w:themeColor="text1"/>
          <w:sz w:val="24"/>
          <w:szCs w:val="24"/>
        </w:rPr>
        <w:t>Doležalová K.</w:t>
      </w:r>
      <w:r w:rsidR="0075573D">
        <w:rPr>
          <w:rFonts w:cstheme="minorHAnsi"/>
          <w:color w:val="000000" w:themeColor="text1"/>
          <w:sz w:val="24"/>
          <w:szCs w:val="24"/>
          <w:vertAlign w:val="superscript"/>
        </w:rPr>
        <w:t>1</w:t>
      </w:r>
      <w:r>
        <w:rPr>
          <w:rFonts w:cstheme="minorHAnsi"/>
          <w:color w:val="000000" w:themeColor="text1"/>
          <w:sz w:val="24"/>
          <w:szCs w:val="24"/>
        </w:rPr>
        <w:t>, Fajt M.</w:t>
      </w:r>
      <w:r w:rsidR="0075573D">
        <w:rPr>
          <w:rFonts w:cstheme="minorHAnsi"/>
          <w:color w:val="000000" w:themeColor="text1"/>
          <w:sz w:val="24"/>
          <w:szCs w:val="24"/>
          <w:vertAlign w:val="superscript"/>
        </w:rPr>
        <w:t>2</w:t>
      </w:r>
      <w:r>
        <w:rPr>
          <w:rFonts w:cstheme="minorHAnsi"/>
          <w:color w:val="000000" w:themeColor="text1"/>
          <w:sz w:val="24"/>
          <w:szCs w:val="24"/>
        </w:rPr>
        <w:t>,</w:t>
      </w:r>
      <w:r w:rsidR="000C6351">
        <w:rPr>
          <w:rFonts w:cstheme="minorHAnsi"/>
          <w:color w:val="000000" w:themeColor="text1"/>
          <w:sz w:val="24"/>
          <w:szCs w:val="24"/>
        </w:rPr>
        <w:t xml:space="preserve"> </w:t>
      </w:r>
      <w:proofErr w:type="spellStart"/>
      <w:r w:rsidR="000C6351">
        <w:rPr>
          <w:rFonts w:cstheme="minorHAnsi"/>
          <w:color w:val="000000" w:themeColor="text1"/>
          <w:sz w:val="24"/>
          <w:szCs w:val="24"/>
        </w:rPr>
        <w:t>Leová</w:t>
      </w:r>
      <w:proofErr w:type="spellEnd"/>
      <w:r w:rsidR="000C6351">
        <w:rPr>
          <w:rFonts w:cstheme="minorHAnsi"/>
          <w:color w:val="000000" w:themeColor="text1"/>
          <w:sz w:val="24"/>
          <w:szCs w:val="24"/>
        </w:rPr>
        <w:t xml:space="preserve"> L.</w:t>
      </w:r>
      <w:r w:rsidR="00A47A60">
        <w:rPr>
          <w:rFonts w:cstheme="minorHAnsi"/>
          <w:color w:val="000000" w:themeColor="text1"/>
          <w:sz w:val="24"/>
          <w:szCs w:val="24"/>
          <w:vertAlign w:val="superscript"/>
        </w:rPr>
        <w:t>3</w:t>
      </w:r>
      <w:r w:rsidR="008B1702">
        <w:rPr>
          <w:rFonts w:cstheme="minorHAnsi"/>
          <w:color w:val="000000" w:themeColor="text1"/>
          <w:sz w:val="24"/>
          <w:szCs w:val="24"/>
        </w:rPr>
        <w:t xml:space="preserve">, </w:t>
      </w:r>
      <w:proofErr w:type="spellStart"/>
      <w:r w:rsidR="00E93C6D">
        <w:rPr>
          <w:rFonts w:cstheme="minorHAnsi"/>
          <w:color w:val="000000" w:themeColor="text1"/>
          <w:sz w:val="24"/>
          <w:szCs w:val="24"/>
        </w:rPr>
        <w:t>Heinige</w:t>
      </w:r>
      <w:proofErr w:type="spellEnd"/>
      <w:r w:rsidR="00E93C6D">
        <w:rPr>
          <w:rFonts w:cstheme="minorHAnsi"/>
          <w:color w:val="000000" w:themeColor="text1"/>
          <w:sz w:val="24"/>
          <w:szCs w:val="24"/>
        </w:rPr>
        <w:t xml:space="preserve"> P.</w:t>
      </w:r>
      <w:r w:rsidR="008B1702" w:rsidRPr="008B1702">
        <w:rPr>
          <w:rFonts w:cstheme="minorHAnsi"/>
          <w:color w:val="000000" w:themeColor="text1"/>
          <w:sz w:val="24"/>
          <w:szCs w:val="24"/>
          <w:vertAlign w:val="superscript"/>
        </w:rPr>
        <w:t xml:space="preserve"> </w:t>
      </w:r>
      <w:r w:rsidR="008B1702">
        <w:rPr>
          <w:rFonts w:cstheme="minorHAnsi"/>
          <w:color w:val="000000" w:themeColor="text1"/>
          <w:sz w:val="24"/>
          <w:szCs w:val="24"/>
          <w:vertAlign w:val="superscript"/>
        </w:rPr>
        <w:t>2</w:t>
      </w:r>
    </w:p>
    <w:p w14:paraId="5716065B" w14:textId="57D3A799" w:rsidR="0075573D" w:rsidRDefault="004306C0">
      <w:pPr>
        <w:rPr>
          <w:rFonts w:cstheme="minorHAnsi"/>
          <w:color w:val="000000" w:themeColor="text1"/>
          <w:sz w:val="24"/>
          <w:szCs w:val="24"/>
          <w:vertAlign w:val="subscript"/>
        </w:rPr>
      </w:pPr>
      <w:r>
        <w:rPr>
          <w:rFonts w:cstheme="minorHAnsi"/>
          <w:color w:val="000000" w:themeColor="text1"/>
          <w:sz w:val="24"/>
          <w:szCs w:val="24"/>
          <w:vertAlign w:val="subscript"/>
        </w:rPr>
        <w:t xml:space="preserve">1 </w:t>
      </w:r>
      <w:proofErr w:type="spellStart"/>
      <w:r>
        <w:rPr>
          <w:rFonts w:cstheme="minorHAnsi"/>
          <w:color w:val="000000" w:themeColor="text1"/>
          <w:sz w:val="24"/>
          <w:szCs w:val="24"/>
          <w:vertAlign w:val="subscript"/>
        </w:rPr>
        <w:t>Clinic</w:t>
      </w:r>
      <w:proofErr w:type="spellEnd"/>
      <w:r>
        <w:rPr>
          <w:rFonts w:cstheme="minorHAnsi"/>
          <w:color w:val="000000" w:themeColor="text1"/>
          <w:sz w:val="24"/>
          <w:szCs w:val="24"/>
          <w:vertAlign w:val="subscript"/>
        </w:rPr>
        <w:t xml:space="preserve"> of Paediatrics, First </w:t>
      </w:r>
      <w:proofErr w:type="spellStart"/>
      <w:r w:rsidR="00830450">
        <w:rPr>
          <w:rFonts w:cstheme="minorHAnsi"/>
          <w:color w:val="000000" w:themeColor="text1"/>
          <w:sz w:val="24"/>
          <w:szCs w:val="24"/>
          <w:vertAlign w:val="subscript"/>
        </w:rPr>
        <w:t>Faculty</w:t>
      </w:r>
      <w:proofErr w:type="spellEnd"/>
      <w:r w:rsidR="00830450">
        <w:rPr>
          <w:rFonts w:cstheme="minorHAnsi"/>
          <w:color w:val="000000" w:themeColor="text1"/>
          <w:sz w:val="24"/>
          <w:szCs w:val="24"/>
          <w:vertAlign w:val="subscript"/>
        </w:rPr>
        <w:t xml:space="preserve"> of Medicine Charles University, </w:t>
      </w:r>
      <w:proofErr w:type="spellStart"/>
      <w:r w:rsidR="00830450">
        <w:rPr>
          <w:rFonts w:cstheme="minorHAnsi"/>
          <w:color w:val="000000" w:themeColor="text1"/>
          <w:sz w:val="24"/>
          <w:szCs w:val="24"/>
          <w:vertAlign w:val="subscript"/>
        </w:rPr>
        <w:t>Thomayer</w:t>
      </w:r>
      <w:proofErr w:type="spellEnd"/>
      <w:r w:rsidR="00830450">
        <w:rPr>
          <w:rFonts w:cstheme="minorHAnsi"/>
          <w:color w:val="000000" w:themeColor="text1"/>
          <w:sz w:val="24"/>
          <w:szCs w:val="24"/>
          <w:vertAlign w:val="subscript"/>
        </w:rPr>
        <w:t xml:space="preserve"> University Hospital</w:t>
      </w:r>
      <w:r w:rsidR="00BD79CD">
        <w:rPr>
          <w:rFonts w:cstheme="minorHAnsi"/>
          <w:color w:val="000000" w:themeColor="text1"/>
          <w:sz w:val="24"/>
          <w:szCs w:val="24"/>
          <w:vertAlign w:val="subscript"/>
        </w:rPr>
        <w:t>, Prague</w:t>
      </w:r>
    </w:p>
    <w:p w14:paraId="37645E98" w14:textId="77777777" w:rsidR="00F21629" w:rsidRDefault="00BD79CD" w:rsidP="00F21629">
      <w:pPr>
        <w:rPr>
          <w:rFonts w:cstheme="minorHAnsi"/>
          <w:color w:val="000000" w:themeColor="text1"/>
          <w:sz w:val="24"/>
          <w:szCs w:val="24"/>
          <w:vertAlign w:val="subscript"/>
        </w:rPr>
      </w:pPr>
      <w:r>
        <w:rPr>
          <w:rFonts w:cstheme="minorHAnsi"/>
          <w:color w:val="000000" w:themeColor="text1"/>
          <w:sz w:val="24"/>
          <w:szCs w:val="24"/>
          <w:vertAlign w:val="subscript"/>
        </w:rPr>
        <w:t xml:space="preserve">2 </w:t>
      </w:r>
      <w:proofErr w:type="spellStart"/>
      <w:r>
        <w:rPr>
          <w:rFonts w:cstheme="minorHAnsi"/>
          <w:color w:val="000000" w:themeColor="text1"/>
          <w:sz w:val="24"/>
          <w:szCs w:val="24"/>
          <w:vertAlign w:val="subscript"/>
        </w:rPr>
        <w:t>Paediatric</w:t>
      </w:r>
      <w:proofErr w:type="spellEnd"/>
      <w:r>
        <w:rPr>
          <w:rFonts w:cstheme="minorHAnsi"/>
          <w:color w:val="000000" w:themeColor="text1"/>
          <w:sz w:val="24"/>
          <w:szCs w:val="24"/>
          <w:vertAlign w:val="subscript"/>
        </w:rPr>
        <w:t xml:space="preserve"> </w:t>
      </w:r>
      <w:proofErr w:type="spellStart"/>
      <w:r>
        <w:rPr>
          <w:rFonts w:cstheme="minorHAnsi"/>
          <w:color w:val="000000" w:themeColor="text1"/>
          <w:sz w:val="24"/>
          <w:szCs w:val="24"/>
          <w:vertAlign w:val="subscript"/>
        </w:rPr>
        <w:t>Intensive</w:t>
      </w:r>
      <w:proofErr w:type="spellEnd"/>
      <w:r>
        <w:rPr>
          <w:rFonts w:cstheme="minorHAnsi"/>
          <w:color w:val="000000" w:themeColor="text1"/>
          <w:sz w:val="24"/>
          <w:szCs w:val="24"/>
          <w:vertAlign w:val="subscript"/>
        </w:rPr>
        <w:t xml:space="preserve"> Care Departement</w:t>
      </w:r>
      <w:r w:rsidR="0003472D">
        <w:rPr>
          <w:rFonts w:cstheme="minorHAnsi"/>
          <w:color w:val="000000" w:themeColor="text1"/>
          <w:sz w:val="24"/>
          <w:szCs w:val="24"/>
          <w:vertAlign w:val="subscript"/>
        </w:rPr>
        <w:t xml:space="preserve">, </w:t>
      </w:r>
      <w:proofErr w:type="spellStart"/>
      <w:r w:rsidR="0003472D">
        <w:rPr>
          <w:rFonts w:cstheme="minorHAnsi"/>
          <w:color w:val="000000" w:themeColor="text1"/>
          <w:sz w:val="24"/>
          <w:szCs w:val="24"/>
          <w:vertAlign w:val="subscript"/>
        </w:rPr>
        <w:t>Third</w:t>
      </w:r>
      <w:proofErr w:type="spellEnd"/>
      <w:r w:rsidR="0003472D">
        <w:rPr>
          <w:rFonts w:cstheme="minorHAnsi"/>
          <w:color w:val="000000" w:themeColor="text1"/>
          <w:sz w:val="24"/>
          <w:szCs w:val="24"/>
          <w:vertAlign w:val="subscript"/>
        </w:rPr>
        <w:t xml:space="preserve"> </w:t>
      </w:r>
      <w:proofErr w:type="spellStart"/>
      <w:r w:rsidR="0003472D">
        <w:rPr>
          <w:rFonts w:cstheme="minorHAnsi"/>
          <w:color w:val="000000" w:themeColor="text1"/>
          <w:sz w:val="24"/>
          <w:szCs w:val="24"/>
          <w:vertAlign w:val="subscript"/>
        </w:rPr>
        <w:t>Faculty</w:t>
      </w:r>
      <w:proofErr w:type="spellEnd"/>
      <w:r w:rsidR="0003472D">
        <w:rPr>
          <w:rFonts w:cstheme="minorHAnsi"/>
          <w:color w:val="000000" w:themeColor="text1"/>
          <w:sz w:val="24"/>
          <w:szCs w:val="24"/>
          <w:vertAlign w:val="subscript"/>
        </w:rPr>
        <w:t xml:space="preserve"> of Medicine Charles University, </w:t>
      </w:r>
      <w:proofErr w:type="spellStart"/>
      <w:r w:rsidR="0003472D">
        <w:rPr>
          <w:rFonts w:cstheme="minorHAnsi"/>
          <w:color w:val="000000" w:themeColor="text1"/>
          <w:sz w:val="24"/>
          <w:szCs w:val="24"/>
          <w:vertAlign w:val="subscript"/>
        </w:rPr>
        <w:t>Thomayer</w:t>
      </w:r>
      <w:proofErr w:type="spellEnd"/>
      <w:r w:rsidR="0003472D">
        <w:rPr>
          <w:rFonts w:cstheme="minorHAnsi"/>
          <w:color w:val="000000" w:themeColor="text1"/>
          <w:sz w:val="24"/>
          <w:szCs w:val="24"/>
          <w:vertAlign w:val="subscript"/>
        </w:rPr>
        <w:t xml:space="preserve"> University Hospital, Prague</w:t>
      </w:r>
    </w:p>
    <w:p w14:paraId="27900CC4" w14:textId="219D7B78" w:rsidR="0014744D" w:rsidRDefault="0003472D" w:rsidP="000F4375">
      <w:pPr>
        <w:rPr>
          <w:rFonts w:cstheme="minorHAnsi"/>
          <w:color w:val="000000" w:themeColor="text1"/>
          <w:sz w:val="24"/>
          <w:szCs w:val="24"/>
          <w:vertAlign w:val="subscript"/>
        </w:rPr>
      </w:pPr>
      <w:r>
        <w:rPr>
          <w:rFonts w:cstheme="minorHAnsi"/>
          <w:color w:val="000000" w:themeColor="text1"/>
          <w:sz w:val="24"/>
          <w:szCs w:val="24"/>
          <w:vertAlign w:val="subscript"/>
        </w:rPr>
        <w:t xml:space="preserve">3 </w:t>
      </w:r>
      <w:r w:rsidR="00E07FCD" w:rsidRPr="0014744D">
        <w:rPr>
          <w:rFonts w:cstheme="minorHAnsi"/>
          <w:color w:val="000000" w:themeColor="text1"/>
          <w:sz w:val="24"/>
          <w:szCs w:val="24"/>
          <w:vertAlign w:val="subscript"/>
        </w:rPr>
        <w:t>Department</w:t>
      </w:r>
      <w:r w:rsidR="0014744D" w:rsidRPr="0014744D">
        <w:rPr>
          <w:rFonts w:cstheme="minorHAnsi"/>
          <w:color w:val="000000" w:themeColor="text1"/>
          <w:sz w:val="24"/>
          <w:szCs w:val="24"/>
          <w:vertAlign w:val="subscript"/>
        </w:rPr>
        <w:t xml:space="preserve"> of Radiology</w:t>
      </w:r>
      <w:r w:rsidR="0014744D">
        <w:rPr>
          <w:rFonts w:cstheme="minorHAnsi"/>
          <w:color w:val="000000" w:themeColor="text1"/>
          <w:sz w:val="24"/>
          <w:szCs w:val="24"/>
          <w:vertAlign w:val="subscript"/>
        </w:rPr>
        <w:t xml:space="preserve">, </w:t>
      </w:r>
      <w:proofErr w:type="spellStart"/>
      <w:r w:rsidR="0014744D" w:rsidRPr="00A94F57">
        <w:rPr>
          <w:rFonts w:cstheme="minorHAnsi"/>
          <w:color w:val="000000" w:themeColor="text1"/>
          <w:sz w:val="24"/>
          <w:szCs w:val="24"/>
          <w:vertAlign w:val="subscript"/>
        </w:rPr>
        <w:t>Thomayer</w:t>
      </w:r>
      <w:proofErr w:type="spellEnd"/>
      <w:r w:rsidR="0014744D" w:rsidRPr="00A94F57">
        <w:rPr>
          <w:rFonts w:cstheme="minorHAnsi"/>
          <w:color w:val="000000" w:themeColor="text1"/>
          <w:sz w:val="24"/>
          <w:szCs w:val="24"/>
          <w:vertAlign w:val="subscript"/>
        </w:rPr>
        <w:t xml:space="preserve"> University Hospital</w:t>
      </w:r>
    </w:p>
    <w:p w14:paraId="39A343F2" w14:textId="77777777" w:rsidR="00B33AA0" w:rsidRDefault="00B33AA0">
      <w:pPr>
        <w:rPr>
          <w:rFonts w:cstheme="minorHAnsi"/>
          <w:b/>
          <w:bCs/>
          <w:color w:val="000000" w:themeColor="text1"/>
        </w:rPr>
      </w:pPr>
    </w:p>
    <w:p w14:paraId="5515150B" w14:textId="77777777" w:rsidR="00725675" w:rsidRPr="00E07FCD" w:rsidRDefault="00725675" w:rsidP="00725675">
      <w:pPr>
        <w:rPr>
          <w:rFonts w:cstheme="minorHAnsi"/>
          <w:b/>
          <w:bCs/>
          <w:color w:val="000000" w:themeColor="text1"/>
        </w:rPr>
      </w:pPr>
      <w:proofErr w:type="spellStart"/>
      <w:r w:rsidRPr="00E07FCD">
        <w:rPr>
          <w:rFonts w:cstheme="minorHAnsi"/>
          <w:b/>
          <w:bCs/>
          <w:color w:val="000000" w:themeColor="text1"/>
        </w:rPr>
        <w:t>Introduction</w:t>
      </w:r>
      <w:proofErr w:type="spellEnd"/>
    </w:p>
    <w:p w14:paraId="605C47C3" w14:textId="44FEC2EB" w:rsidR="00023736" w:rsidRPr="006A2A56" w:rsidRDefault="00725675" w:rsidP="00725675">
      <w:pPr>
        <w:rPr>
          <w:rFonts w:cstheme="minorHAnsi"/>
          <w:color w:val="000000" w:themeColor="text1"/>
        </w:rPr>
      </w:pPr>
      <w:r w:rsidRPr="00725675">
        <w:rPr>
          <w:rFonts w:cstheme="minorHAnsi"/>
          <w:color w:val="000000" w:themeColor="text1"/>
        </w:rPr>
        <w:t xml:space="preserve">The </w:t>
      </w:r>
      <w:proofErr w:type="spellStart"/>
      <w:r w:rsidRPr="00725675">
        <w:rPr>
          <w:rFonts w:cstheme="minorHAnsi"/>
          <w:color w:val="000000" w:themeColor="text1"/>
        </w:rPr>
        <w:t>rapid</w:t>
      </w:r>
      <w:proofErr w:type="spellEnd"/>
      <w:r w:rsidRPr="00725675">
        <w:rPr>
          <w:rFonts w:cstheme="minorHAnsi"/>
          <w:color w:val="000000" w:themeColor="text1"/>
        </w:rPr>
        <w:t xml:space="preserve"> </w:t>
      </w:r>
      <w:proofErr w:type="spellStart"/>
      <w:r w:rsidRPr="00725675">
        <w:rPr>
          <w:rFonts w:cstheme="minorHAnsi"/>
          <w:color w:val="000000" w:themeColor="text1"/>
        </w:rPr>
        <w:t>progression</w:t>
      </w:r>
      <w:proofErr w:type="spellEnd"/>
      <w:r w:rsidRPr="00725675">
        <w:rPr>
          <w:rFonts w:cstheme="minorHAnsi"/>
          <w:color w:val="000000" w:themeColor="text1"/>
        </w:rPr>
        <w:t xml:space="preserve"> of </w:t>
      </w:r>
      <w:proofErr w:type="spellStart"/>
      <w:r w:rsidRPr="00725675">
        <w:rPr>
          <w:rFonts w:cstheme="minorHAnsi"/>
          <w:color w:val="000000" w:themeColor="text1"/>
        </w:rPr>
        <w:t>dyspnoea</w:t>
      </w:r>
      <w:proofErr w:type="spellEnd"/>
      <w:r w:rsidRPr="00725675">
        <w:rPr>
          <w:rFonts w:cstheme="minorHAnsi"/>
          <w:color w:val="000000" w:themeColor="text1"/>
        </w:rPr>
        <w:t xml:space="preserve">, </w:t>
      </w:r>
      <w:proofErr w:type="spellStart"/>
      <w:r w:rsidRPr="00725675">
        <w:rPr>
          <w:rFonts w:cstheme="minorHAnsi"/>
          <w:color w:val="000000" w:themeColor="text1"/>
        </w:rPr>
        <w:t>haemoptysis</w:t>
      </w:r>
      <w:proofErr w:type="spellEnd"/>
      <w:r w:rsidRPr="00725675">
        <w:rPr>
          <w:rFonts w:cstheme="minorHAnsi"/>
          <w:color w:val="000000" w:themeColor="text1"/>
        </w:rPr>
        <w:t xml:space="preserve"> and </w:t>
      </w:r>
      <w:proofErr w:type="spellStart"/>
      <w:r w:rsidRPr="00725675">
        <w:rPr>
          <w:rFonts w:cstheme="minorHAnsi"/>
          <w:color w:val="000000" w:themeColor="text1"/>
        </w:rPr>
        <w:t>fever</w:t>
      </w:r>
      <w:proofErr w:type="spellEnd"/>
      <w:r w:rsidRPr="00725675">
        <w:rPr>
          <w:rFonts w:cstheme="minorHAnsi"/>
          <w:color w:val="000000" w:themeColor="text1"/>
        </w:rPr>
        <w:t xml:space="preserve"> to </w:t>
      </w:r>
      <w:proofErr w:type="spellStart"/>
      <w:r w:rsidRPr="00725675">
        <w:rPr>
          <w:rFonts w:cstheme="minorHAnsi"/>
          <w:color w:val="000000" w:themeColor="text1"/>
        </w:rPr>
        <w:t>acute</w:t>
      </w:r>
      <w:proofErr w:type="spellEnd"/>
      <w:r w:rsidRPr="00725675">
        <w:rPr>
          <w:rFonts w:cstheme="minorHAnsi"/>
          <w:color w:val="000000" w:themeColor="text1"/>
        </w:rPr>
        <w:t xml:space="preserve"> respiratory </w:t>
      </w:r>
      <w:proofErr w:type="spellStart"/>
      <w:r w:rsidRPr="00725675">
        <w:rPr>
          <w:rFonts w:cstheme="minorHAnsi"/>
          <w:color w:val="000000" w:themeColor="text1"/>
        </w:rPr>
        <w:t>failure</w:t>
      </w:r>
      <w:proofErr w:type="spellEnd"/>
      <w:r w:rsidRPr="00725675">
        <w:rPr>
          <w:rFonts w:cstheme="minorHAnsi"/>
          <w:color w:val="000000" w:themeColor="text1"/>
        </w:rPr>
        <w:t xml:space="preserve"> </w:t>
      </w:r>
      <w:proofErr w:type="spellStart"/>
      <w:r w:rsidRPr="00725675">
        <w:rPr>
          <w:rFonts w:cstheme="minorHAnsi"/>
          <w:color w:val="000000" w:themeColor="text1"/>
        </w:rPr>
        <w:t>within</w:t>
      </w:r>
      <w:proofErr w:type="spellEnd"/>
      <w:r w:rsidRPr="00725675">
        <w:rPr>
          <w:rFonts w:cstheme="minorHAnsi"/>
          <w:color w:val="000000" w:themeColor="text1"/>
        </w:rPr>
        <w:t xml:space="preserve"> a short period of time in an </w:t>
      </w:r>
      <w:proofErr w:type="spellStart"/>
      <w:r w:rsidRPr="00725675">
        <w:rPr>
          <w:rFonts w:cstheme="minorHAnsi"/>
          <w:color w:val="000000" w:themeColor="text1"/>
        </w:rPr>
        <w:t>otherwise</w:t>
      </w:r>
      <w:proofErr w:type="spellEnd"/>
      <w:r w:rsidRPr="00725675">
        <w:rPr>
          <w:rFonts w:cstheme="minorHAnsi"/>
          <w:color w:val="000000" w:themeColor="text1"/>
        </w:rPr>
        <w:t xml:space="preserve"> </w:t>
      </w:r>
      <w:proofErr w:type="spellStart"/>
      <w:r w:rsidRPr="00725675">
        <w:rPr>
          <w:rFonts w:cstheme="minorHAnsi"/>
          <w:color w:val="000000" w:themeColor="text1"/>
        </w:rPr>
        <w:t>healthy</w:t>
      </w:r>
      <w:proofErr w:type="spellEnd"/>
      <w:r w:rsidRPr="00725675">
        <w:rPr>
          <w:rFonts w:cstheme="minorHAnsi"/>
          <w:color w:val="000000" w:themeColor="text1"/>
        </w:rPr>
        <w:t xml:space="preserve"> </w:t>
      </w:r>
      <w:proofErr w:type="spellStart"/>
      <w:r w:rsidRPr="00725675">
        <w:rPr>
          <w:rFonts w:cstheme="minorHAnsi"/>
          <w:color w:val="000000" w:themeColor="text1"/>
        </w:rPr>
        <w:t>child</w:t>
      </w:r>
      <w:proofErr w:type="spellEnd"/>
      <w:r w:rsidRPr="00725675">
        <w:rPr>
          <w:rFonts w:cstheme="minorHAnsi"/>
          <w:color w:val="000000" w:themeColor="text1"/>
        </w:rPr>
        <w:t xml:space="preserve"> </w:t>
      </w:r>
      <w:proofErr w:type="spellStart"/>
      <w:r w:rsidRPr="00725675">
        <w:rPr>
          <w:rFonts w:cstheme="minorHAnsi"/>
          <w:color w:val="000000" w:themeColor="text1"/>
        </w:rPr>
        <w:t>presents</w:t>
      </w:r>
      <w:proofErr w:type="spellEnd"/>
      <w:r w:rsidRPr="00725675">
        <w:rPr>
          <w:rFonts w:cstheme="minorHAnsi"/>
          <w:color w:val="000000" w:themeColor="text1"/>
        </w:rPr>
        <w:t xml:space="preserve"> a </w:t>
      </w:r>
      <w:proofErr w:type="spellStart"/>
      <w:r w:rsidRPr="00725675">
        <w:rPr>
          <w:rFonts w:cstheme="minorHAnsi"/>
          <w:color w:val="000000" w:themeColor="text1"/>
        </w:rPr>
        <w:t>challenge</w:t>
      </w:r>
      <w:proofErr w:type="spellEnd"/>
      <w:r w:rsidRPr="00725675">
        <w:rPr>
          <w:rFonts w:cstheme="minorHAnsi"/>
          <w:color w:val="000000" w:themeColor="text1"/>
        </w:rPr>
        <w:t xml:space="preserve"> to the </w:t>
      </w:r>
      <w:proofErr w:type="spellStart"/>
      <w:r w:rsidRPr="00725675">
        <w:rPr>
          <w:rFonts w:cstheme="minorHAnsi"/>
          <w:color w:val="000000" w:themeColor="text1"/>
        </w:rPr>
        <w:t>differential</w:t>
      </w:r>
      <w:proofErr w:type="spellEnd"/>
      <w:r w:rsidRPr="00725675">
        <w:rPr>
          <w:rFonts w:cstheme="minorHAnsi"/>
          <w:color w:val="000000" w:themeColor="text1"/>
        </w:rPr>
        <w:t xml:space="preserve"> </w:t>
      </w:r>
      <w:proofErr w:type="spellStart"/>
      <w:r w:rsidRPr="00725675">
        <w:rPr>
          <w:rFonts w:cstheme="minorHAnsi"/>
          <w:color w:val="000000" w:themeColor="text1"/>
        </w:rPr>
        <w:t>diagnosis</w:t>
      </w:r>
      <w:proofErr w:type="spellEnd"/>
      <w:r w:rsidRPr="00725675">
        <w:rPr>
          <w:rFonts w:cstheme="minorHAnsi"/>
          <w:color w:val="000000" w:themeColor="text1"/>
        </w:rPr>
        <w:t xml:space="preserve">. </w:t>
      </w:r>
      <w:proofErr w:type="spellStart"/>
      <w:r w:rsidRPr="00725675">
        <w:rPr>
          <w:rFonts w:cstheme="minorHAnsi"/>
          <w:color w:val="000000" w:themeColor="text1"/>
        </w:rPr>
        <w:t>Correct</w:t>
      </w:r>
      <w:proofErr w:type="spellEnd"/>
      <w:r w:rsidRPr="00725675">
        <w:rPr>
          <w:rFonts w:cstheme="minorHAnsi"/>
          <w:color w:val="000000" w:themeColor="text1"/>
        </w:rPr>
        <w:t xml:space="preserve"> </w:t>
      </w:r>
      <w:proofErr w:type="spellStart"/>
      <w:r w:rsidRPr="00725675">
        <w:rPr>
          <w:rFonts w:cstheme="minorHAnsi"/>
          <w:color w:val="000000" w:themeColor="text1"/>
        </w:rPr>
        <w:t>diagnosis</w:t>
      </w:r>
      <w:proofErr w:type="spellEnd"/>
      <w:r w:rsidRPr="00725675">
        <w:rPr>
          <w:rFonts w:cstheme="minorHAnsi"/>
          <w:color w:val="000000" w:themeColor="text1"/>
        </w:rPr>
        <w:t xml:space="preserve"> and </w:t>
      </w:r>
      <w:proofErr w:type="spellStart"/>
      <w:r w:rsidRPr="00725675">
        <w:rPr>
          <w:rFonts w:cstheme="minorHAnsi"/>
          <w:color w:val="000000" w:themeColor="text1"/>
        </w:rPr>
        <w:t>targeted</w:t>
      </w:r>
      <w:proofErr w:type="spellEnd"/>
      <w:r w:rsidRPr="00725675">
        <w:rPr>
          <w:rFonts w:cstheme="minorHAnsi"/>
          <w:color w:val="000000" w:themeColor="text1"/>
        </w:rPr>
        <w:t xml:space="preserve"> </w:t>
      </w:r>
      <w:proofErr w:type="spellStart"/>
      <w:r w:rsidRPr="00725675">
        <w:rPr>
          <w:rFonts w:cstheme="minorHAnsi"/>
          <w:color w:val="000000" w:themeColor="text1"/>
        </w:rPr>
        <w:t>treatment</w:t>
      </w:r>
      <w:proofErr w:type="spellEnd"/>
      <w:r w:rsidRPr="00725675">
        <w:rPr>
          <w:rFonts w:cstheme="minorHAnsi"/>
          <w:color w:val="000000" w:themeColor="text1"/>
        </w:rPr>
        <w:t xml:space="preserve"> are </w:t>
      </w:r>
      <w:proofErr w:type="spellStart"/>
      <w:r w:rsidRPr="00725675">
        <w:rPr>
          <w:rFonts w:cstheme="minorHAnsi"/>
          <w:color w:val="000000" w:themeColor="text1"/>
        </w:rPr>
        <w:t>key</w:t>
      </w:r>
      <w:r w:rsidR="00092729">
        <w:rPr>
          <w:rFonts w:cstheme="minorHAnsi"/>
          <w:color w:val="000000" w:themeColor="text1"/>
        </w:rPr>
        <w:t>s</w:t>
      </w:r>
      <w:proofErr w:type="spellEnd"/>
      <w:r w:rsidRPr="00725675">
        <w:rPr>
          <w:rFonts w:cstheme="minorHAnsi"/>
          <w:color w:val="000000" w:themeColor="text1"/>
        </w:rPr>
        <w:t xml:space="preserve"> to </w:t>
      </w:r>
      <w:proofErr w:type="spellStart"/>
      <w:r w:rsidRPr="00725675">
        <w:rPr>
          <w:rFonts w:cstheme="minorHAnsi"/>
          <w:color w:val="000000" w:themeColor="text1"/>
        </w:rPr>
        <w:t>patient</w:t>
      </w:r>
      <w:proofErr w:type="spellEnd"/>
      <w:r w:rsidRPr="00725675">
        <w:rPr>
          <w:rFonts w:cstheme="minorHAnsi"/>
          <w:color w:val="000000" w:themeColor="text1"/>
        </w:rPr>
        <w:t xml:space="preserve"> </w:t>
      </w:r>
      <w:proofErr w:type="spellStart"/>
      <w:r w:rsidRPr="00725675">
        <w:rPr>
          <w:rFonts w:cstheme="minorHAnsi"/>
          <w:color w:val="000000" w:themeColor="text1"/>
        </w:rPr>
        <w:t>survival</w:t>
      </w:r>
      <w:proofErr w:type="spellEnd"/>
      <w:r w:rsidRPr="00725675">
        <w:rPr>
          <w:rFonts w:cstheme="minorHAnsi"/>
          <w:color w:val="000000" w:themeColor="text1"/>
        </w:rPr>
        <w:t xml:space="preserve">. </w:t>
      </w:r>
      <w:proofErr w:type="spellStart"/>
      <w:r w:rsidRPr="00725675">
        <w:rPr>
          <w:rFonts w:cstheme="minorHAnsi"/>
          <w:color w:val="000000" w:themeColor="text1"/>
        </w:rPr>
        <w:t>Essential</w:t>
      </w:r>
      <w:proofErr w:type="spellEnd"/>
      <w:r w:rsidRPr="00725675">
        <w:rPr>
          <w:rFonts w:cstheme="minorHAnsi"/>
          <w:color w:val="000000" w:themeColor="text1"/>
        </w:rPr>
        <w:t xml:space="preserve"> </w:t>
      </w:r>
      <w:proofErr w:type="spellStart"/>
      <w:r w:rsidRPr="00725675">
        <w:rPr>
          <w:rFonts w:cstheme="minorHAnsi"/>
          <w:color w:val="000000" w:themeColor="text1"/>
        </w:rPr>
        <w:t>investigations</w:t>
      </w:r>
      <w:proofErr w:type="spellEnd"/>
      <w:r w:rsidRPr="00725675">
        <w:rPr>
          <w:rFonts w:cstheme="minorHAnsi"/>
          <w:color w:val="000000" w:themeColor="text1"/>
        </w:rPr>
        <w:t xml:space="preserve"> </w:t>
      </w:r>
      <w:proofErr w:type="spellStart"/>
      <w:r w:rsidRPr="00725675">
        <w:rPr>
          <w:rFonts w:cstheme="minorHAnsi"/>
          <w:color w:val="000000" w:themeColor="text1"/>
        </w:rPr>
        <w:t>include</w:t>
      </w:r>
      <w:proofErr w:type="spellEnd"/>
      <w:r w:rsidRPr="00725675">
        <w:rPr>
          <w:rFonts w:cstheme="minorHAnsi"/>
          <w:color w:val="000000" w:themeColor="text1"/>
        </w:rPr>
        <w:t xml:space="preserve"> </w:t>
      </w:r>
      <w:proofErr w:type="spellStart"/>
      <w:r w:rsidRPr="00725675">
        <w:rPr>
          <w:rFonts w:cstheme="minorHAnsi"/>
          <w:color w:val="000000" w:themeColor="text1"/>
        </w:rPr>
        <w:t>basic</w:t>
      </w:r>
      <w:proofErr w:type="spellEnd"/>
      <w:r w:rsidRPr="00725675">
        <w:rPr>
          <w:rFonts w:cstheme="minorHAnsi"/>
          <w:color w:val="000000" w:themeColor="text1"/>
        </w:rPr>
        <w:t xml:space="preserve"> </w:t>
      </w:r>
      <w:proofErr w:type="spellStart"/>
      <w:r w:rsidRPr="00725675">
        <w:rPr>
          <w:rFonts w:cstheme="minorHAnsi"/>
          <w:color w:val="000000" w:themeColor="text1"/>
        </w:rPr>
        <w:t>laboratory</w:t>
      </w:r>
      <w:proofErr w:type="spellEnd"/>
      <w:r w:rsidRPr="00725675">
        <w:rPr>
          <w:rFonts w:cstheme="minorHAnsi"/>
          <w:color w:val="000000" w:themeColor="text1"/>
        </w:rPr>
        <w:t xml:space="preserve"> </w:t>
      </w:r>
      <w:proofErr w:type="spellStart"/>
      <w:r w:rsidRPr="00725675">
        <w:rPr>
          <w:rFonts w:cstheme="minorHAnsi"/>
          <w:color w:val="000000" w:themeColor="text1"/>
        </w:rPr>
        <w:t>tests</w:t>
      </w:r>
      <w:proofErr w:type="spellEnd"/>
      <w:r w:rsidRPr="00725675">
        <w:rPr>
          <w:rFonts w:cstheme="minorHAnsi"/>
          <w:color w:val="000000" w:themeColor="text1"/>
        </w:rPr>
        <w:t xml:space="preserve">, </w:t>
      </w:r>
      <w:proofErr w:type="spellStart"/>
      <w:r w:rsidRPr="00725675">
        <w:rPr>
          <w:rFonts w:cstheme="minorHAnsi"/>
          <w:color w:val="000000" w:themeColor="text1"/>
        </w:rPr>
        <w:t>blood</w:t>
      </w:r>
      <w:proofErr w:type="spellEnd"/>
      <w:r w:rsidRPr="00725675">
        <w:rPr>
          <w:rFonts w:cstheme="minorHAnsi"/>
          <w:color w:val="000000" w:themeColor="text1"/>
        </w:rPr>
        <w:t xml:space="preserve"> </w:t>
      </w:r>
      <w:proofErr w:type="spellStart"/>
      <w:r w:rsidRPr="00725675">
        <w:rPr>
          <w:rFonts w:cstheme="minorHAnsi"/>
          <w:color w:val="000000" w:themeColor="text1"/>
        </w:rPr>
        <w:t>gases</w:t>
      </w:r>
      <w:proofErr w:type="spellEnd"/>
      <w:r w:rsidRPr="00725675">
        <w:rPr>
          <w:rFonts w:cstheme="minorHAnsi"/>
          <w:color w:val="000000" w:themeColor="text1"/>
        </w:rPr>
        <w:t xml:space="preserve"> and a </w:t>
      </w:r>
      <w:proofErr w:type="spellStart"/>
      <w:r w:rsidRPr="00725675">
        <w:rPr>
          <w:rFonts w:cstheme="minorHAnsi"/>
          <w:color w:val="000000" w:themeColor="text1"/>
        </w:rPr>
        <w:t>chest</w:t>
      </w:r>
      <w:proofErr w:type="spellEnd"/>
      <w:r w:rsidRPr="00725675">
        <w:rPr>
          <w:rFonts w:cstheme="minorHAnsi"/>
          <w:color w:val="000000" w:themeColor="text1"/>
        </w:rPr>
        <w:t xml:space="preserve"> </w:t>
      </w:r>
      <w:proofErr w:type="spellStart"/>
      <w:r w:rsidRPr="00725675">
        <w:rPr>
          <w:rFonts w:cstheme="minorHAnsi"/>
          <w:color w:val="000000" w:themeColor="text1"/>
        </w:rPr>
        <w:t>scan</w:t>
      </w:r>
      <w:proofErr w:type="spellEnd"/>
      <w:r w:rsidRPr="00725675">
        <w:rPr>
          <w:rFonts w:cstheme="minorHAnsi"/>
          <w:color w:val="000000" w:themeColor="text1"/>
        </w:rPr>
        <w:t>.</w:t>
      </w:r>
      <w:r w:rsidR="00AA3D27">
        <w:rPr>
          <w:rFonts w:cstheme="minorHAnsi"/>
          <w:color w:val="000000" w:themeColor="text1"/>
        </w:rPr>
        <w:t xml:space="preserve"> </w:t>
      </w:r>
      <w:proofErr w:type="spellStart"/>
      <w:r w:rsidR="00AA3D27" w:rsidRPr="00AA3D27">
        <w:rPr>
          <w:rFonts w:cstheme="minorHAnsi"/>
          <w:color w:val="000000" w:themeColor="text1"/>
        </w:rPr>
        <w:t>Correct</w:t>
      </w:r>
      <w:proofErr w:type="spellEnd"/>
      <w:r w:rsidR="00AA3D27" w:rsidRPr="00AA3D27">
        <w:rPr>
          <w:rFonts w:cstheme="minorHAnsi"/>
          <w:color w:val="000000" w:themeColor="text1"/>
        </w:rPr>
        <w:t xml:space="preserve"> </w:t>
      </w:r>
      <w:proofErr w:type="spellStart"/>
      <w:r w:rsidR="00AA3D27" w:rsidRPr="00AA3D27">
        <w:rPr>
          <w:rFonts w:cstheme="minorHAnsi"/>
          <w:color w:val="000000" w:themeColor="text1"/>
        </w:rPr>
        <w:t>interpretation</w:t>
      </w:r>
      <w:proofErr w:type="spellEnd"/>
      <w:r w:rsidR="00AA3D27" w:rsidRPr="00AA3D27">
        <w:rPr>
          <w:rFonts w:cstheme="minorHAnsi"/>
          <w:color w:val="000000" w:themeColor="text1"/>
        </w:rPr>
        <w:t xml:space="preserve"> of the </w:t>
      </w:r>
      <w:proofErr w:type="spellStart"/>
      <w:r w:rsidR="00AA3D27" w:rsidRPr="00AA3D27">
        <w:rPr>
          <w:rFonts w:cstheme="minorHAnsi"/>
          <w:color w:val="000000" w:themeColor="text1"/>
        </w:rPr>
        <w:t>initial</w:t>
      </w:r>
      <w:proofErr w:type="spellEnd"/>
      <w:r w:rsidR="00AA3D27" w:rsidRPr="00AA3D27">
        <w:rPr>
          <w:rFonts w:cstheme="minorHAnsi"/>
          <w:color w:val="000000" w:themeColor="text1"/>
        </w:rPr>
        <w:t xml:space="preserve"> data </w:t>
      </w:r>
      <w:proofErr w:type="spellStart"/>
      <w:r w:rsidR="00AA3D27" w:rsidRPr="00AA3D27">
        <w:rPr>
          <w:rFonts w:cstheme="minorHAnsi"/>
          <w:color w:val="000000" w:themeColor="text1"/>
        </w:rPr>
        <w:t>determines</w:t>
      </w:r>
      <w:proofErr w:type="spellEnd"/>
      <w:r w:rsidR="00AA3D27" w:rsidRPr="00AA3D27">
        <w:rPr>
          <w:rFonts w:cstheme="minorHAnsi"/>
          <w:color w:val="000000" w:themeColor="text1"/>
        </w:rPr>
        <w:t xml:space="preserve"> the future direction of a more </w:t>
      </w:r>
      <w:proofErr w:type="spellStart"/>
      <w:r w:rsidR="00AA3D27" w:rsidRPr="00AA3D27">
        <w:rPr>
          <w:rFonts w:cstheme="minorHAnsi"/>
          <w:color w:val="000000" w:themeColor="text1"/>
        </w:rPr>
        <w:t>detailed</w:t>
      </w:r>
      <w:proofErr w:type="spellEnd"/>
      <w:r w:rsidR="00AA3D27" w:rsidRPr="00AA3D27">
        <w:rPr>
          <w:rFonts w:cstheme="minorHAnsi"/>
          <w:color w:val="000000" w:themeColor="text1"/>
        </w:rPr>
        <w:t xml:space="preserve"> </w:t>
      </w:r>
      <w:proofErr w:type="spellStart"/>
      <w:r w:rsidR="00AA3D27" w:rsidRPr="00AA3D27">
        <w:rPr>
          <w:rFonts w:cstheme="minorHAnsi"/>
          <w:color w:val="000000" w:themeColor="text1"/>
        </w:rPr>
        <w:t>investigation</w:t>
      </w:r>
      <w:proofErr w:type="spellEnd"/>
      <w:r w:rsidR="00AA3D27" w:rsidRPr="00AA3D27">
        <w:rPr>
          <w:rFonts w:cstheme="minorHAnsi"/>
          <w:color w:val="000000" w:themeColor="text1"/>
        </w:rPr>
        <w:t xml:space="preserve"> and </w:t>
      </w:r>
      <w:proofErr w:type="spellStart"/>
      <w:r w:rsidR="00AA3D27" w:rsidRPr="00AA3D27">
        <w:rPr>
          <w:rFonts w:cstheme="minorHAnsi"/>
          <w:color w:val="000000" w:themeColor="text1"/>
        </w:rPr>
        <w:t>treatment</w:t>
      </w:r>
      <w:proofErr w:type="spellEnd"/>
      <w:r w:rsidR="00AA3D27" w:rsidRPr="00AA3D27">
        <w:rPr>
          <w:rFonts w:cstheme="minorHAnsi"/>
          <w:color w:val="000000" w:themeColor="text1"/>
        </w:rPr>
        <w:t xml:space="preserve"> </w:t>
      </w:r>
      <w:proofErr w:type="spellStart"/>
      <w:r w:rsidR="00AA3D27" w:rsidRPr="00AA3D27">
        <w:rPr>
          <w:rFonts w:cstheme="minorHAnsi"/>
          <w:color w:val="000000" w:themeColor="text1"/>
        </w:rPr>
        <w:t>strategy</w:t>
      </w:r>
      <w:proofErr w:type="spellEnd"/>
      <w:r w:rsidR="00AA3D27" w:rsidRPr="00AA3D27">
        <w:rPr>
          <w:rFonts w:cstheme="minorHAnsi"/>
          <w:color w:val="000000" w:themeColor="text1"/>
        </w:rPr>
        <w:t>.</w:t>
      </w:r>
    </w:p>
    <w:p w14:paraId="663D297E" w14:textId="77777777" w:rsidR="00E07FCD" w:rsidRDefault="00E07FCD" w:rsidP="00725675">
      <w:pPr>
        <w:rPr>
          <w:rFonts w:cstheme="minorHAnsi"/>
          <w:b/>
          <w:bCs/>
          <w:color w:val="000000" w:themeColor="text1"/>
        </w:rPr>
      </w:pPr>
    </w:p>
    <w:p w14:paraId="28F97F99" w14:textId="70C59049" w:rsidR="00725675" w:rsidRPr="00725675" w:rsidRDefault="00725675" w:rsidP="00725675">
      <w:pPr>
        <w:rPr>
          <w:rFonts w:cstheme="minorHAnsi"/>
          <w:b/>
          <w:bCs/>
          <w:color w:val="000000" w:themeColor="text1"/>
        </w:rPr>
      </w:pPr>
      <w:r w:rsidRPr="00725675">
        <w:rPr>
          <w:rFonts w:cstheme="minorHAnsi"/>
          <w:b/>
          <w:bCs/>
          <w:color w:val="000000" w:themeColor="text1"/>
        </w:rPr>
        <w:t>Case report</w:t>
      </w:r>
    </w:p>
    <w:p w14:paraId="201BE3FB" w14:textId="5A8CB3F1" w:rsidR="00725675" w:rsidRPr="00725675" w:rsidRDefault="00725675" w:rsidP="00725675">
      <w:pPr>
        <w:rPr>
          <w:rFonts w:cstheme="minorHAnsi"/>
          <w:color w:val="000000" w:themeColor="text1"/>
        </w:rPr>
      </w:pPr>
      <w:proofErr w:type="spellStart"/>
      <w:r w:rsidRPr="00725675">
        <w:rPr>
          <w:rFonts w:cstheme="minorHAnsi"/>
          <w:color w:val="000000" w:themeColor="text1"/>
        </w:rPr>
        <w:t>12-year-old</w:t>
      </w:r>
      <w:proofErr w:type="spellEnd"/>
      <w:r w:rsidRPr="00725675">
        <w:rPr>
          <w:rFonts w:cstheme="minorHAnsi"/>
          <w:color w:val="000000" w:themeColor="text1"/>
        </w:rPr>
        <w:t xml:space="preserve"> </w:t>
      </w:r>
      <w:proofErr w:type="spellStart"/>
      <w:r w:rsidRPr="00725675">
        <w:rPr>
          <w:rFonts w:cstheme="minorHAnsi"/>
          <w:color w:val="000000" w:themeColor="text1"/>
        </w:rPr>
        <w:t>otherwise</w:t>
      </w:r>
      <w:proofErr w:type="spellEnd"/>
      <w:r w:rsidRPr="00725675">
        <w:rPr>
          <w:rFonts w:cstheme="minorHAnsi"/>
          <w:color w:val="000000" w:themeColor="text1"/>
        </w:rPr>
        <w:t xml:space="preserve"> </w:t>
      </w:r>
      <w:proofErr w:type="spellStart"/>
      <w:r w:rsidRPr="00725675">
        <w:rPr>
          <w:rFonts w:cstheme="minorHAnsi"/>
          <w:color w:val="000000" w:themeColor="text1"/>
        </w:rPr>
        <w:t>healthy</w:t>
      </w:r>
      <w:proofErr w:type="spellEnd"/>
      <w:r w:rsidRPr="00725675">
        <w:rPr>
          <w:rFonts w:cstheme="minorHAnsi"/>
          <w:color w:val="000000" w:themeColor="text1"/>
        </w:rPr>
        <w:t xml:space="preserve"> girl </w:t>
      </w:r>
      <w:proofErr w:type="spellStart"/>
      <w:r w:rsidRPr="00725675">
        <w:rPr>
          <w:rFonts w:cstheme="minorHAnsi"/>
          <w:color w:val="000000" w:themeColor="text1"/>
        </w:rPr>
        <w:t>presented</w:t>
      </w:r>
      <w:proofErr w:type="spellEnd"/>
      <w:r w:rsidRPr="00725675">
        <w:rPr>
          <w:rFonts w:cstheme="minorHAnsi"/>
          <w:color w:val="000000" w:themeColor="text1"/>
        </w:rPr>
        <w:t xml:space="preserve"> to </w:t>
      </w:r>
      <w:proofErr w:type="spellStart"/>
      <w:r w:rsidRPr="00725675">
        <w:rPr>
          <w:rFonts w:cstheme="minorHAnsi"/>
          <w:color w:val="000000" w:themeColor="text1"/>
        </w:rPr>
        <w:t>paediatric</w:t>
      </w:r>
      <w:proofErr w:type="spellEnd"/>
      <w:r w:rsidRPr="00725675">
        <w:rPr>
          <w:rFonts w:cstheme="minorHAnsi"/>
          <w:color w:val="000000" w:themeColor="text1"/>
        </w:rPr>
        <w:t xml:space="preserve"> </w:t>
      </w:r>
      <w:proofErr w:type="spellStart"/>
      <w:r w:rsidRPr="00725675">
        <w:rPr>
          <w:rFonts w:cstheme="minorHAnsi"/>
          <w:color w:val="000000" w:themeColor="text1"/>
        </w:rPr>
        <w:t>emergency</w:t>
      </w:r>
      <w:proofErr w:type="spellEnd"/>
      <w:r w:rsidRPr="00725675">
        <w:rPr>
          <w:rFonts w:cstheme="minorHAnsi"/>
          <w:color w:val="000000" w:themeColor="text1"/>
        </w:rPr>
        <w:t xml:space="preserve"> with </w:t>
      </w:r>
      <w:proofErr w:type="spellStart"/>
      <w:r w:rsidRPr="00725675">
        <w:rPr>
          <w:rFonts w:cstheme="minorHAnsi"/>
          <w:color w:val="000000" w:themeColor="text1"/>
        </w:rPr>
        <w:t>rapidly</w:t>
      </w:r>
      <w:proofErr w:type="spellEnd"/>
      <w:r w:rsidRPr="00725675">
        <w:rPr>
          <w:rFonts w:cstheme="minorHAnsi"/>
          <w:color w:val="000000" w:themeColor="text1"/>
        </w:rPr>
        <w:t xml:space="preserve"> </w:t>
      </w:r>
      <w:proofErr w:type="spellStart"/>
      <w:r w:rsidRPr="00725675">
        <w:rPr>
          <w:rFonts w:cstheme="minorHAnsi"/>
          <w:color w:val="000000" w:themeColor="text1"/>
        </w:rPr>
        <w:t>progressive</w:t>
      </w:r>
      <w:proofErr w:type="spellEnd"/>
      <w:r w:rsidRPr="00725675">
        <w:rPr>
          <w:rFonts w:cstheme="minorHAnsi"/>
          <w:color w:val="000000" w:themeColor="text1"/>
        </w:rPr>
        <w:t xml:space="preserve"> </w:t>
      </w:r>
      <w:proofErr w:type="spellStart"/>
      <w:r w:rsidRPr="00725675">
        <w:rPr>
          <w:rFonts w:cstheme="minorHAnsi"/>
          <w:color w:val="000000" w:themeColor="text1"/>
        </w:rPr>
        <w:t>dyspnoea</w:t>
      </w:r>
      <w:proofErr w:type="spellEnd"/>
      <w:r w:rsidRPr="00725675">
        <w:rPr>
          <w:rFonts w:cstheme="minorHAnsi"/>
          <w:color w:val="000000" w:themeColor="text1"/>
        </w:rPr>
        <w:t xml:space="preserve">, </w:t>
      </w:r>
      <w:proofErr w:type="spellStart"/>
      <w:r w:rsidRPr="00725675">
        <w:rPr>
          <w:rFonts w:cstheme="minorHAnsi"/>
          <w:color w:val="000000" w:themeColor="text1"/>
        </w:rPr>
        <w:t>haemoptysis</w:t>
      </w:r>
      <w:proofErr w:type="spellEnd"/>
      <w:r w:rsidRPr="00725675">
        <w:rPr>
          <w:rFonts w:cstheme="minorHAnsi"/>
          <w:color w:val="000000" w:themeColor="text1"/>
        </w:rPr>
        <w:t xml:space="preserve"> and </w:t>
      </w:r>
      <w:proofErr w:type="spellStart"/>
      <w:r w:rsidRPr="00725675">
        <w:rPr>
          <w:rFonts w:cstheme="minorHAnsi"/>
          <w:color w:val="000000" w:themeColor="text1"/>
        </w:rPr>
        <w:t>fever</w:t>
      </w:r>
      <w:proofErr w:type="spellEnd"/>
      <w:r w:rsidRPr="00725675">
        <w:rPr>
          <w:rFonts w:cstheme="minorHAnsi"/>
          <w:color w:val="000000" w:themeColor="text1"/>
        </w:rPr>
        <w:t xml:space="preserve">. </w:t>
      </w:r>
      <w:proofErr w:type="spellStart"/>
      <w:r w:rsidRPr="00725675">
        <w:rPr>
          <w:rFonts w:cstheme="minorHAnsi"/>
          <w:color w:val="000000" w:themeColor="text1"/>
        </w:rPr>
        <w:t>Flu-like</w:t>
      </w:r>
      <w:proofErr w:type="spellEnd"/>
      <w:r w:rsidRPr="00725675">
        <w:rPr>
          <w:rFonts w:cstheme="minorHAnsi"/>
          <w:color w:val="000000" w:themeColor="text1"/>
        </w:rPr>
        <w:t xml:space="preserve"> </w:t>
      </w:r>
      <w:proofErr w:type="spellStart"/>
      <w:r w:rsidRPr="00725675">
        <w:rPr>
          <w:rFonts w:cstheme="minorHAnsi"/>
          <w:color w:val="000000" w:themeColor="text1"/>
        </w:rPr>
        <w:t>symptoms</w:t>
      </w:r>
      <w:proofErr w:type="spellEnd"/>
      <w:r w:rsidRPr="00725675">
        <w:rPr>
          <w:rFonts w:cstheme="minorHAnsi"/>
          <w:color w:val="000000" w:themeColor="text1"/>
        </w:rPr>
        <w:t xml:space="preserve"> </w:t>
      </w:r>
      <w:proofErr w:type="spellStart"/>
      <w:r w:rsidRPr="00725675">
        <w:rPr>
          <w:rFonts w:cstheme="minorHAnsi"/>
          <w:color w:val="000000" w:themeColor="text1"/>
        </w:rPr>
        <w:t>during</w:t>
      </w:r>
      <w:proofErr w:type="spellEnd"/>
      <w:r w:rsidRPr="00725675">
        <w:rPr>
          <w:rFonts w:cstheme="minorHAnsi"/>
          <w:color w:val="000000" w:themeColor="text1"/>
        </w:rPr>
        <w:t xml:space="preserve"> the last 5 </w:t>
      </w:r>
      <w:proofErr w:type="spellStart"/>
      <w:r w:rsidRPr="00725675">
        <w:rPr>
          <w:rFonts w:cstheme="minorHAnsi"/>
          <w:color w:val="000000" w:themeColor="text1"/>
        </w:rPr>
        <w:t>days</w:t>
      </w:r>
      <w:proofErr w:type="spellEnd"/>
      <w:r w:rsidRPr="00725675">
        <w:rPr>
          <w:rFonts w:cstheme="minorHAnsi"/>
          <w:color w:val="000000" w:themeColor="text1"/>
        </w:rPr>
        <w:t xml:space="preserve"> </w:t>
      </w:r>
      <w:proofErr w:type="spellStart"/>
      <w:r w:rsidRPr="00725675">
        <w:rPr>
          <w:rFonts w:cstheme="minorHAnsi"/>
          <w:color w:val="000000" w:themeColor="text1"/>
        </w:rPr>
        <w:t>were</w:t>
      </w:r>
      <w:proofErr w:type="spellEnd"/>
      <w:r w:rsidRPr="00725675">
        <w:rPr>
          <w:rFonts w:cstheme="minorHAnsi"/>
          <w:color w:val="000000" w:themeColor="text1"/>
        </w:rPr>
        <w:t xml:space="preserve"> </w:t>
      </w:r>
      <w:proofErr w:type="spellStart"/>
      <w:r w:rsidRPr="00725675">
        <w:rPr>
          <w:rFonts w:cstheme="minorHAnsi"/>
          <w:color w:val="000000" w:themeColor="text1"/>
        </w:rPr>
        <w:t>reported</w:t>
      </w:r>
      <w:proofErr w:type="spellEnd"/>
      <w:r w:rsidRPr="00725675">
        <w:rPr>
          <w:rFonts w:cstheme="minorHAnsi"/>
          <w:color w:val="000000" w:themeColor="text1"/>
        </w:rPr>
        <w:t xml:space="preserve"> by the girl's </w:t>
      </w:r>
      <w:proofErr w:type="spellStart"/>
      <w:r w:rsidRPr="00725675">
        <w:rPr>
          <w:rFonts w:cstheme="minorHAnsi"/>
          <w:color w:val="000000" w:themeColor="text1"/>
        </w:rPr>
        <w:t>parents</w:t>
      </w:r>
      <w:proofErr w:type="spellEnd"/>
      <w:r w:rsidRPr="00725675">
        <w:rPr>
          <w:rFonts w:cstheme="minorHAnsi"/>
          <w:color w:val="000000" w:themeColor="text1"/>
        </w:rPr>
        <w:t xml:space="preserve">. The </w:t>
      </w:r>
      <w:proofErr w:type="spellStart"/>
      <w:r w:rsidRPr="00725675">
        <w:rPr>
          <w:rFonts w:cstheme="minorHAnsi"/>
          <w:color w:val="000000" w:themeColor="text1"/>
        </w:rPr>
        <w:t>attending</w:t>
      </w:r>
      <w:proofErr w:type="spellEnd"/>
      <w:r w:rsidRPr="00725675">
        <w:rPr>
          <w:rFonts w:cstheme="minorHAnsi"/>
          <w:color w:val="000000" w:themeColor="text1"/>
        </w:rPr>
        <w:t xml:space="preserve"> </w:t>
      </w:r>
      <w:proofErr w:type="spellStart"/>
      <w:r w:rsidRPr="00725675">
        <w:rPr>
          <w:rFonts w:cstheme="minorHAnsi"/>
          <w:color w:val="000000" w:themeColor="text1"/>
        </w:rPr>
        <w:t>physician</w:t>
      </w:r>
      <w:proofErr w:type="spellEnd"/>
      <w:r w:rsidRPr="00725675">
        <w:rPr>
          <w:rFonts w:cstheme="minorHAnsi"/>
          <w:color w:val="000000" w:themeColor="text1"/>
        </w:rPr>
        <w:t xml:space="preserve"> </w:t>
      </w:r>
      <w:proofErr w:type="spellStart"/>
      <w:r w:rsidRPr="00725675">
        <w:rPr>
          <w:rFonts w:cstheme="minorHAnsi"/>
          <w:color w:val="000000" w:themeColor="text1"/>
        </w:rPr>
        <w:t>examined</w:t>
      </w:r>
      <w:proofErr w:type="spellEnd"/>
      <w:r w:rsidRPr="00725675">
        <w:rPr>
          <w:rFonts w:cstheme="minorHAnsi"/>
          <w:color w:val="000000" w:themeColor="text1"/>
        </w:rPr>
        <w:t xml:space="preserve"> the girl and </w:t>
      </w:r>
      <w:proofErr w:type="spellStart"/>
      <w:r w:rsidRPr="00725675">
        <w:rPr>
          <w:rFonts w:cstheme="minorHAnsi"/>
          <w:color w:val="000000" w:themeColor="text1"/>
        </w:rPr>
        <w:t>ordered</w:t>
      </w:r>
      <w:proofErr w:type="spellEnd"/>
      <w:r w:rsidRPr="00725675">
        <w:rPr>
          <w:rFonts w:cstheme="minorHAnsi"/>
          <w:color w:val="000000" w:themeColor="text1"/>
        </w:rPr>
        <w:t xml:space="preserve"> CRP</w:t>
      </w:r>
      <w:r w:rsidR="00F21BED">
        <w:rPr>
          <w:rFonts w:cstheme="minorHAnsi"/>
          <w:color w:val="000000" w:themeColor="text1"/>
        </w:rPr>
        <w:t xml:space="preserve"> (</w:t>
      </w:r>
      <w:proofErr w:type="spellStart"/>
      <w:r w:rsidR="00F21BED">
        <w:rPr>
          <w:rFonts w:cstheme="minorHAnsi"/>
          <w:color w:val="000000" w:themeColor="text1"/>
        </w:rPr>
        <w:t>C-reactive</w:t>
      </w:r>
      <w:proofErr w:type="spellEnd"/>
      <w:r w:rsidR="00F21BED">
        <w:rPr>
          <w:rFonts w:cstheme="minorHAnsi"/>
          <w:color w:val="000000" w:themeColor="text1"/>
        </w:rPr>
        <w:t xml:space="preserve"> protein)</w:t>
      </w:r>
      <w:r w:rsidRPr="00725675">
        <w:rPr>
          <w:rFonts w:cstheme="minorHAnsi"/>
          <w:color w:val="000000" w:themeColor="text1"/>
        </w:rPr>
        <w:t xml:space="preserve">, </w:t>
      </w:r>
      <w:proofErr w:type="spellStart"/>
      <w:r w:rsidRPr="00725675">
        <w:rPr>
          <w:rFonts w:cstheme="minorHAnsi"/>
          <w:color w:val="000000" w:themeColor="text1"/>
        </w:rPr>
        <w:t>blood</w:t>
      </w:r>
      <w:proofErr w:type="spellEnd"/>
      <w:r w:rsidRPr="00725675">
        <w:rPr>
          <w:rFonts w:cstheme="minorHAnsi"/>
          <w:color w:val="000000" w:themeColor="text1"/>
        </w:rPr>
        <w:t xml:space="preserve"> </w:t>
      </w:r>
      <w:proofErr w:type="spellStart"/>
      <w:r w:rsidRPr="00725675">
        <w:rPr>
          <w:rFonts w:cstheme="minorHAnsi"/>
          <w:color w:val="000000" w:themeColor="text1"/>
        </w:rPr>
        <w:t>gases</w:t>
      </w:r>
      <w:proofErr w:type="spellEnd"/>
      <w:r w:rsidRPr="00725675">
        <w:rPr>
          <w:rFonts w:cstheme="minorHAnsi"/>
          <w:color w:val="000000" w:themeColor="text1"/>
        </w:rPr>
        <w:t xml:space="preserve">, </w:t>
      </w:r>
      <w:proofErr w:type="spellStart"/>
      <w:r w:rsidRPr="00725675">
        <w:rPr>
          <w:rFonts w:cstheme="minorHAnsi"/>
          <w:color w:val="000000" w:themeColor="text1"/>
        </w:rPr>
        <w:t>chest</w:t>
      </w:r>
      <w:proofErr w:type="spellEnd"/>
      <w:r w:rsidRPr="00725675">
        <w:rPr>
          <w:rFonts w:cstheme="minorHAnsi"/>
          <w:color w:val="000000" w:themeColor="text1"/>
        </w:rPr>
        <w:t xml:space="preserve"> </w:t>
      </w:r>
      <w:proofErr w:type="spellStart"/>
      <w:r w:rsidRPr="00725675">
        <w:rPr>
          <w:rFonts w:cstheme="minorHAnsi"/>
          <w:color w:val="000000" w:themeColor="text1"/>
        </w:rPr>
        <w:t>X-ray</w:t>
      </w:r>
      <w:proofErr w:type="spellEnd"/>
      <w:r w:rsidRPr="00725675">
        <w:rPr>
          <w:rFonts w:cstheme="minorHAnsi"/>
          <w:color w:val="000000" w:themeColor="text1"/>
        </w:rPr>
        <w:t xml:space="preserve"> and gene expert (</w:t>
      </w:r>
      <w:proofErr w:type="spellStart"/>
      <w:r w:rsidRPr="00725675">
        <w:rPr>
          <w:rFonts w:cstheme="minorHAnsi"/>
          <w:color w:val="000000" w:themeColor="text1"/>
        </w:rPr>
        <w:t>rapid</w:t>
      </w:r>
      <w:proofErr w:type="spellEnd"/>
      <w:r w:rsidRPr="00725675">
        <w:rPr>
          <w:rFonts w:cstheme="minorHAnsi"/>
          <w:color w:val="000000" w:themeColor="text1"/>
        </w:rPr>
        <w:t xml:space="preserve"> PCR </w:t>
      </w:r>
      <w:proofErr w:type="spellStart"/>
      <w:r w:rsidRPr="00725675">
        <w:rPr>
          <w:rFonts w:cstheme="minorHAnsi"/>
          <w:color w:val="000000" w:themeColor="text1"/>
        </w:rPr>
        <w:t>tests</w:t>
      </w:r>
      <w:proofErr w:type="spellEnd"/>
      <w:r w:rsidRPr="00725675">
        <w:rPr>
          <w:rFonts w:cstheme="minorHAnsi"/>
          <w:color w:val="000000" w:themeColor="text1"/>
        </w:rPr>
        <w:t xml:space="preserve"> for R</w:t>
      </w:r>
      <w:r w:rsidR="000B13C8">
        <w:rPr>
          <w:rFonts w:cstheme="minorHAnsi"/>
          <w:color w:val="000000" w:themeColor="text1"/>
        </w:rPr>
        <w:t xml:space="preserve">espiratory </w:t>
      </w:r>
      <w:proofErr w:type="spellStart"/>
      <w:r w:rsidR="000B13C8">
        <w:rPr>
          <w:rFonts w:cstheme="minorHAnsi"/>
          <w:color w:val="000000" w:themeColor="text1"/>
        </w:rPr>
        <w:t>Syncitial</w:t>
      </w:r>
      <w:proofErr w:type="spellEnd"/>
      <w:r w:rsidR="000B13C8">
        <w:rPr>
          <w:rFonts w:cstheme="minorHAnsi"/>
          <w:color w:val="000000" w:themeColor="text1"/>
        </w:rPr>
        <w:t xml:space="preserve"> Virus</w:t>
      </w:r>
      <w:r w:rsidRPr="00725675">
        <w:rPr>
          <w:rFonts w:cstheme="minorHAnsi"/>
          <w:color w:val="000000" w:themeColor="text1"/>
        </w:rPr>
        <w:t xml:space="preserve">, </w:t>
      </w:r>
      <w:proofErr w:type="spellStart"/>
      <w:r w:rsidRPr="00725675">
        <w:rPr>
          <w:rFonts w:cstheme="minorHAnsi"/>
          <w:color w:val="000000" w:themeColor="text1"/>
        </w:rPr>
        <w:t>Sars-Co-V2</w:t>
      </w:r>
      <w:proofErr w:type="spellEnd"/>
      <w:r w:rsidRPr="00725675">
        <w:rPr>
          <w:rFonts w:cstheme="minorHAnsi"/>
          <w:color w:val="000000" w:themeColor="text1"/>
        </w:rPr>
        <w:t xml:space="preserve"> and </w:t>
      </w:r>
      <w:proofErr w:type="spellStart"/>
      <w:r w:rsidRPr="00725675">
        <w:rPr>
          <w:rFonts w:cstheme="minorHAnsi"/>
          <w:color w:val="000000" w:themeColor="text1"/>
        </w:rPr>
        <w:t>influenza</w:t>
      </w:r>
      <w:proofErr w:type="spellEnd"/>
      <w:r w:rsidRPr="00725675">
        <w:rPr>
          <w:rFonts w:cstheme="minorHAnsi"/>
          <w:color w:val="000000" w:themeColor="text1"/>
        </w:rPr>
        <w:t xml:space="preserve">). Dysphonia, </w:t>
      </w:r>
      <w:proofErr w:type="spellStart"/>
      <w:r w:rsidRPr="00725675">
        <w:rPr>
          <w:rFonts w:cstheme="minorHAnsi"/>
          <w:color w:val="000000" w:themeColor="text1"/>
        </w:rPr>
        <w:t>fatigue</w:t>
      </w:r>
      <w:proofErr w:type="spellEnd"/>
      <w:r w:rsidRPr="00725675">
        <w:rPr>
          <w:rFonts w:cstheme="minorHAnsi"/>
          <w:color w:val="000000" w:themeColor="text1"/>
        </w:rPr>
        <w:t xml:space="preserve">, </w:t>
      </w:r>
      <w:proofErr w:type="spellStart"/>
      <w:r w:rsidRPr="00725675">
        <w:rPr>
          <w:rFonts w:cstheme="minorHAnsi"/>
          <w:color w:val="000000" w:themeColor="text1"/>
        </w:rPr>
        <w:t>tachypnea</w:t>
      </w:r>
      <w:proofErr w:type="spellEnd"/>
      <w:r w:rsidRPr="00725675">
        <w:rPr>
          <w:rFonts w:cstheme="minorHAnsi"/>
          <w:color w:val="000000" w:themeColor="text1"/>
        </w:rPr>
        <w:t xml:space="preserve"> and </w:t>
      </w:r>
      <w:proofErr w:type="spellStart"/>
      <w:r w:rsidRPr="00725675">
        <w:rPr>
          <w:rFonts w:cstheme="minorHAnsi"/>
          <w:color w:val="000000" w:themeColor="text1"/>
        </w:rPr>
        <w:t>bilateral</w:t>
      </w:r>
      <w:proofErr w:type="spellEnd"/>
      <w:r w:rsidRPr="00725675">
        <w:rPr>
          <w:rFonts w:cstheme="minorHAnsi"/>
          <w:color w:val="000000" w:themeColor="text1"/>
        </w:rPr>
        <w:t xml:space="preserve"> </w:t>
      </w:r>
      <w:proofErr w:type="spellStart"/>
      <w:r w:rsidRPr="00725675">
        <w:rPr>
          <w:rFonts w:cstheme="minorHAnsi"/>
          <w:color w:val="000000" w:themeColor="text1"/>
        </w:rPr>
        <w:t>crackles</w:t>
      </w:r>
      <w:proofErr w:type="spellEnd"/>
      <w:r w:rsidRPr="00725675">
        <w:rPr>
          <w:rFonts w:cstheme="minorHAnsi"/>
          <w:color w:val="000000" w:themeColor="text1"/>
        </w:rPr>
        <w:t xml:space="preserve"> </w:t>
      </w:r>
      <w:proofErr w:type="spellStart"/>
      <w:r w:rsidRPr="00725675">
        <w:rPr>
          <w:rFonts w:cstheme="minorHAnsi"/>
          <w:color w:val="000000" w:themeColor="text1"/>
        </w:rPr>
        <w:t>dominated</w:t>
      </w:r>
      <w:proofErr w:type="spellEnd"/>
      <w:r w:rsidRPr="00725675">
        <w:rPr>
          <w:rFonts w:cstheme="minorHAnsi"/>
          <w:color w:val="000000" w:themeColor="text1"/>
        </w:rPr>
        <w:t xml:space="preserve"> the </w:t>
      </w:r>
      <w:proofErr w:type="spellStart"/>
      <w:r w:rsidRPr="00725675">
        <w:rPr>
          <w:rFonts w:cstheme="minorHAnsi"/>
          <w:color w:val="000000" w:themeColor="text1"/>
        </w:rPr>
        <w:t>physical</w:t>
      </w:r>
      <w:proofErr w:type="spellEnd"/>
      <w:r w:rsidRPr="00725675">
        <w:rPr>
          <w:rFonts w:cstheme="minorHAnsi"/>
          <w:color w:val="000000" w:themeColor="text1"/>
        </w:rPr>
        <w:t xml:space="preserve"> </w:t>
      </w:r>
      <w:proofErr w:type="spellStart"/>
      <w:r w:rsidRPr="00725675">
        <w:rPr>
          <w:rFonts w:cstheme="minorHAnsi"/>
          <w:color w:val="000000" w:themeColor="text1"/>
        </w:rPr>
        <w:t>findings</w:t>
      </w:r>
      <w:proofErr w:type="spellEnd"/>
      <w:r w:rsidRPr="00725675">
        <w:rPr>
          <w:rFonts w:cstheme="minorHAnsi"/>
          <w:color w:val="000000" w:themeColor="text1"/>
        </w:rPr>
        <w:t xml:space="preserve">. The </w:t>
      </w:r>
      <w:proofErr w:type="spellStart"/>
      <w:r w:rsidRPr="00725675">
        <w:rPr>
          <w:rFonts w:cstheme="minorHAnsi"/>
          <w:color w:val="000000" w:themeColor="text1"/>
        </w:rPr>
        <w:t>capillary</w:t>
      </w:r>
      <w:proofErr w:type="spellEnd"/>
      <w:r w:rsidRPr="00725675">
        <w:rPr>
          <w:rFonts w:cstheme="minorHAnsi"/>
          <w:color w:val="000000" w:themeColor="text1"/>
        </w:rPr>
        <w:t xml:space="preserve"> CRP </w:t>
      </w:r>
      <w:proofErr w:type="spellStart"/>
      <w:r w:rsidRPr="00725675">
        <w:rPr>
          <w:rFonts w:cstheme="minorHAnsi"/>
          <w:color w:val="000000" w:themeColor="text1"/>
        </w:rPr>
        <w:t>was</w:t>
      </w:r>
      <w:proofErr w:type="spellEnd"/>
      <w:r w:rsidRPr="00725675">
        <w:rPr>
          <w:rFonts w:cstheme="minorHAnsi"/>
          <w:color w:val="000000" w:themeColor="text1"/>
        </w:rPr>
        <w:t xml:space="preserve"> over 160 </w:t>
      </w:r>
      <w:proofErr w:type="spellStart"/>
      <w:r w:rsidRPr="00725675">
        <w:rPr>
          <w:rFonts w:cstheme="minorHAnsi"/>
          <w:color w:val="000000" w:themeColor="text1"/>
        </w:rPr>
        <w:t>mg</w:t>
      </w:r>
      <w:proofErr w:type="spellEnd"/>
      <w:r w:rsidRPr="00725675">
        <w:rPr>
          <w:rFonts w:cstheme="minorHAnsi"/>
          <w:color w:val="000000" w:themeColor="text1"/>
        </w:rPr>
        <w:t xml:space="preserve">/L and the </w:t>
      </w:r>
      <w:proofErr w:type="spellStart"/>
      <w:r w:rsidRPr="00725675">
        <w:rPr>
          <w:rFonts w:cstheme="minorHAnsi"/>
          <w:color w:val="000000" w:themeColor="text1"/>
        </w:rPr>
        <w:t>chest</w:t>
      </w:r>
      <w:proofErr w:type="spellEnd"/>
      <w:r w:rsidRPr="00725675">
        <w:rPr>
          <w:rFonts w:cstheme="minorHAnsi"/>
          <w:color w:val="000000" w:themeColor="text1"/>
        </w:rPr>
        <w:t xml:space="preserve"> </w:t>
      </w:r>
      <w:proofErr w:type="spellStart"/>
      <w:r w:rsidRPr="00725675">
        <w:rPr>
          <w:rFonts w:cstheme="minorHAnsi"/>
          <w:color w:val="000000" w:themeColor="text1"/>
        </w:rPr>
        <w:t>scan</w:t>
      </w:r>
      <w:proofErr w:type="spellEnd"/>
      <w:r w:rsidRPr="00725675">
        <w:rPr>
          <w:rFonts w:cstheme="minorHAnsi"/>
          <w:color w:val="000000" w:themeColor="text1"/>
        </w:rPr>
        <w:t xml:space="preserve"> (</w:t>
      </w:r>
      <w:proofErr w:type="spellStart"/>
      <w:r>
        <w:rPr>
          <w:rFonts w:cstheme="minorHAnsi"/>
          <w:color w:val="000000" w:themeColor="text1"/>
        </w:rPr>
        <w:t>figure</w:t>
      </w:r>
      <w:proofErr w:type="spellEnd"/>
      <w:r>
        <w:rPr>
          <w:rFonts w:cstheme="minorHAnsi"/>
          <w:color w:val="000000" w:themeColor="text1"/>
        </w:rPr>
        <w:t xml:space="preserve"> 1 </w:t>
      </w:r>
      <w:r w:rsidRPr="00725675">
        <w:rPr>
          <w:rFonts w:cstheme="minorHAnsi"/>
          <w:color w:val="000000" w:themeColor="text1"/>
        </w:rPr>
        <w:t xml:space="preserve">and podcast 1) </w:t>
      </w:r>
      <w:proofErr w:type="spellStart"/>
      <w:r w:rsidRPr="00725675">
        <w:rPr>
          <w:rFonts w:cstheme="minorHAnsi"/>
          <w:color w:val="000000" w:themeColor="text1"/>
        </w:rPr>
        <w:t>was</w:t>
      </w:r>
      <w:proofErr w:type="spellEnd"/>
      <w:r w:rsidRPr="00725675">
        <w:rPr>
          <w:rFonts w:cstheme="minorHAnsi"/>
          <w:color w:val="000000" w:themeColor="text1"/>
        </w:rPr>
        <w:t xml:space="preserve"> </w:t>
      </w:r>
      <w:proofErr w:type="spellStart"/>
      <w:r w:rsidRPr="00725675">
        <w:rPr>
          <w:rFonts w:cstheme="minorHAnsi"/>
          <w:color w:val="000000" w:themeColor="text1"/>
        </w:rPr>
        <w:t>markedly</w:t>
      </w:r>
      <w:proofErr w:type="spellEnd"/>
      <w:r w:rsidRPr="00725675">
        <w:rPr>
          <w:rFonts w:cstheme="minorHAnsi"/>
          <w:color w:val="000000" w:themeColor="text1"/>
        </w:rPr>
        <w:t xml:space="preserve"> </w:t>
      </w:r>
      <w:proofErr w:type="spellStart"/>
      <w:r w:rsidRPr="00725675">
        <w:rPr>
          <w:rFonts w:cstheme="minorHAnsi"/>
          <w:color w:val="000000" w:themeColor="text1"/>
        </w:rPr>
        <w:t>pathological</w:t>
      </w:r>
      <w:proofErr w:type="spellEnd"/>
      <w:r w:rsidRPr="00725675">
        <w:rPr>
          <w:rFonts w:cstheme="minorHAnsi"/>
          <w:color w:val="000000" w:themeColor="text1"/>
        </w:rPr>
        <w:t xml:space="preserve">. The PCR test </w:t>
      </w:r>
      <w:proofErr w:type="spellStart"/>
      <w:r w:rsidRPr="00725675">
        <w:rPr>
          <w:rFonts w:cstheme="minorHAnsi"/>
          <w:color w:val="000000" w:themeColor="text1"/>
        </w:rPr>
        <w:t>was</w:t>
      </w:r>
      <w:proofErr w:type="spellEnd"/>
      <w:r w:rsidRPr="00725675">
        <w:rPr>
          <w:rFonts w:cstheme="minorHAnsi"/>
          <w:color w:val="000000" w:themeColor="text1"/>
        </w:rPr>
        <w:t xml:space="preserve"> </w:t>
      </w:r>
      <w:proofErr w:type="spellStart"/>
      <w:r w:rsidRPr="00725675">
        <w:rPr>
          <w:rFonts w:cstheme="minorHAnsi"/>
          <w:color w:val="000000" w:themeColor="text1"/>
        </w:rPr>
        <w:t>positive</w:t>
      </w:r>
      <w:proofErr w:type="spellEnd"/>
      <w:r w:rsidRPr="00725675">
        <w:rPr>
          <w:rFonts w:cstheme="minorHAnsi"/>
          <w:color w:val="000000" w:themeColor="text1"/>
        </w:rPr>
        <w:t xml:space="preserve"> for </w:t>
      </w:r>
      <w:proofErr w:type="spellStart"/>
      <w:r w:rsidRPr="00725675">
        <w:rPr>
          <w:rFonts w:cstheme="minorHAnsi"/>
          <w:color w:val="000000" w:themeColor="text1"/>
        </w:rPr>
        <w:t>Influenza</w:t>
      </w:r>
      <w:proofErr w:type="spellEnd"/>
      <w:r w:rsidRPr="00725675">
        <w:rPr>
          <w:rFonts w:cstheme="minorHAnsi"/>
          <w:color w:val="000000" w:themeColor="text1"/>
        </w:rPr>
        <w:t xml:space="preserve"> A. The girl's </w:t>
      </w:r>
      <w:proofErr w:type="spellStart"/>
      <w:r w:rsidRPr="00725675">
        <w:rPr>
          <w:rFonts w:cstheme="minorHAnsi"/>
          <w:color w:val="000000" w:themeColor="text1"/>
        </w:rPr>
        <w:t>condition</w:t>
      </w:r>
      <w:proofErr w:type="spellEnd"/>
      <w:r w:rsidRPr="00725675">
        <w:rPr>
          <w:rFonts w:cstheme="minorHAnsi"/>
          <w:color w:val="000000" w:themeColor="text1"/>
        </w:rPr>
        <w:t xml:space="preserve"> </w:t>
      </w:r>
      <w:proofErr w:type="spellStart"/>
      <w:r w:rsidRPr="00725675">
        <w:rPr>
          <w:rFonts w:cstheme="minorHAnsi"/>
          <w:color w:val="000000" w:themeColor="text1"/>
        </w:rPr>
        <w:t>deteriorated</w:t>
      </w:r>
      <w:proofErr w:type="spellEnd"/>
      <w:r w:rsidRPr="00725675">
        <w:rPr>
          <w:rFonts w:cstheme="minorHAnsi"/>
          <w:color w:val="000000" w:themeColor="text1"/>
        </w:rPr>
        <w:t xml:space="preserve"> </w:t>
      </w:r>
      <w:proofErr w:type="spellStart"/>
      <w:r w:rsidRPr="00725675">
        <w:rPr>
          <w:rFonts w:cstheme="minorHAnsi"/>
          <w:color w:val="000000" w:themeColor="text1"/>
        </w:rPr>
        <w:t>rapidly</w:t>
      </w:r>
      <w:proofErr w:type="spellEnd"/>
      <w:r w:rsidRPr="00725675">
        <w:rPr>
          <w:rFonts w:cstheme="minorHAnsi"/>
          <w:color w:val="000000" w:themeColor="text1"/>
        </w:rPr>
        <w:t xml:space="preserve"> and her SAT02 </w:t>
      </w:r>
      <w:proofErr w:type="spellStart"/>
      <w:r w:rsidRPr="00725675">
        <w:rPr>
          <w:rFonts w:cstheme="minorHAnsi"/>
          <w:color w:val="000000" w:themeColor="text1"/>
        </w:rPr>
        <w:t>dropped</w:t>
      </w:r>
      <w:proofErr w:type="spellEnd"/>
      <w:r w:rsidRPr="00725675">
        <w:rPr>
          <w:rFonts w:cstheme="minorHAnsi"/>
          <w:color w:val="000000" w:themeColor="text1"/>
        </w:rPr>
        <w:t xml:space="preserve"> </w:t>
      </w:r>
      <w:proofErr w:type="spellStart"/>
      <w:r w:rsidRPr="00725675">
        <w:rPr>
          <w:rFonts w:cstheme="minorHAnsi"/>
          <w:color w:val="000000" w:themeColor="text1"/>
        </w:rPr>
        <w:t>below</w:t>
      </w:r>
      <w:proofErr w:type="spellEnd"/>
      <w:r w:rsidRPr="00725675">
        <w:rPr>
          <w:rFonts w:cstheme="minorHAnsi"/>
          <w:color w:val="000000" w:themeColor="text1"/>
        </w:rPr>
        <w:t xml:space="preserve"> </w:t>
      </w:r>
      <w:r w:rsidR="00E07FCD" w:rsidRPr="00725675">
        <w:rPr>
          <w:rFonts w:cstheme="minorHAnsi"/>
          <w:color w:val="000000" w:themeColor="text1"/>
        </w:rPr>
        <w:t>80 %</w:t>
      </w:r>
      <w:r w:rsidRPr="00725675">
        <w:rPr>
          <w:rFonts w:cstheme="minorHAnsi"/>
          <w:color w:val="000000" w:themeColor="text1"/>
        </w:rPr>
        <w:t xml:space="preserve">, </w:t>
      </w:r>
      <w:proofErr w:type="spellStart"/>
      <w:r w:rsidRPr="00725675">
        <w:rPr>
          <w:rFonts w:cstheme="minorHAnsi"/>
          <w:color w:val="000000" w:themeColor="text1"/>
        </w:rPr>
        <w:t>so</w:t>
      </w:r>
      <w:proofErr w:type="spellEnd"/>
      <w:r w:rsidRPr="00725675">
        <w:rPr>
          <w:rFonts w:cstheme="minorHAnsi"/>
          <w:color w:val="000000" w:themeColor="text1"/>
        </w:rPr>
        <w:t xml:space="preserve"> a </w:t>
      </w:r>
      <w:proofErr w:type="spellStart"/>
      <w:r w:rsidRPr="00725675">
        <w:rPr>
          <w:rFonts w:cstheme="minorHAnsi"/>
          <w:color w:val="000000" w:themeColor="text1"/>
        </w:rPr>
        <w:t>paediatric</w:t>
      </w:r>
      <w:proofErr w:type="spellEnd"/>
      <w:r w:rsidRPr="00725675">
        <w:rPr>
          <w:rFonts w:cstheme="minorHAnsi"/>
          <w:color w:val="000000" w:themeColor="text1"/>
        </w:rPr>
        <w:t xml:space="preserve"> </w:t>
      </w:r>
      <w:proofErr w:type="spellStart"/>
      <w:r w:rsidRPr="00725675">
        <w:rPr>
          <w:rFonts w:cstheme="minorHAnsi"/>
          <w:color w:val="000000" w:themeColor="text1"/>
        </w:rPr>
        <w:t>pulmonologist</w:t>
      </w:r>
      <w:proofErr w:type="spellEnd"/>
      <w:r w:rsidRPr="00725675">
        <w:rPr>
          <w:rFonts w:cstheme="minorHAnsi"/>
          <w:color w:val="000000" w:themeColor="text1"/>
        </w:rPr>
        <w:t xml:space="preserve"> and an </w:t>
      </w:r>
      <w:proofErr w:type="spellStart"/>
      <w:r w:rsidRPr="00725675">
        <w:rPr>
          <w:rFonts w:cstheme="minorHAnsi"/>
          <w:color w:val="000000" w:themeColor="text1"/>
        </w:rPr>
        <w:t>intensive</w:t>
      </w:r>
      <w:proofErr w:type="spellEnd"/>
      <w:r w:rsidRPr="00725675">
        <w:rPr>
          <w:rFonts w:cstheme="minorHAnsi"/>
          <w:color w:val="000000" w:themeColor="text1"/>
        </w:rPr>
        <w:t xml:space="preserve"> care </w:t>
      </w:r>
      <w:proofErr w:type="spellStart"/>
      <w:r w:rsidRPr="00725675">
        <w:rPr>
          <w:rFonts w:cstheme="minorHAnsi"/>
          <w:color w:val="000000" w:themeColor="text1"/>
        </w:rPr>
        <w:t>physician</w:t>
      </w:r>
      <w:proofErr w:type="spellEnd"/>
      <w:r w:rsidRPr="00725675">
        <w:rPr>
          <w:rFonts w:cstheme="minorHAnsi"/>
          <w:color w:val="000000" w:themeColor="text1"/>
        </w:rPr>
        <w:t xml:space="preserve"> </w:t>
      </w:r>
      <w:proofErr w:type="spellStart"/>
      <w:r w:rsidRPr="00725675">
        <w:rPr>
          <w:rFonts w:cstheme="minorHAnsi"/>
          <w:color w:val="000000" w:themeColor="text1"/>
        </w:rPr>
        <w:t>were</w:t>
      </w:r>
      <w:proofErr w:type="spellEnd"/>
      <w:r w:rsidRPr="00725675">
        <w:rPr>
          <w:rFonts w:cstheme="minorHAnsi"/>
          <w:color w:val="000000" w:themeColor="text1"/>
        </w:rPr>
        <w:t xml:space="preserve"> </w:t>
      </w:r>
      <w:proofErr w:type="spellStart"/>
      <w:r w:rsidRPr="00725675">
        <w:rPr>
          <w:rFonts w:cstheme="minorHAnsi"/>
          <w:color w:val="000000" w:themeColor="text1"/>
        </w:rPr>
        <w:t>called</w:t>
      </w:r>
      <w:proofErr w:type="spellEnd"/>
      <w:r w:rsidRPr="00725675">
        <w:rPr>
          <w:rFonts w:cstheme="minorHAnsi"/>
          <w:color w:val="000000" w:themeColor="text1"/>
        </w:rPr>
        <w:t xml:space="preserve">. The girl </w:t>
      </w:r>
      <w:proofErr w:type="spellStart"/>
      <w:r w:rsidRPr="00725675">
        <w:rPr>
          <w:rFonts w:cstheme="minorHAnsi"/>
          <w:color w:val="000000" w:themeColor="text1"/>
        </w:rPr>
        <w:t>was</w:t>
      </w:r>
      <w:proofErr w:type="spellEnd"/>
      <w:r w:rsidRPr="00725675">
        <w:rPr>
          <w:rFonts w:cstheme="minorHAnsi"/>
          <w:color w:val="000000" w:themeColor="text1"/>
        </w:rPr>
        <w:t xml:space="preserve"> </w:t>
      </w:r>
      <w:proofErr w:type="spellStart"/>
      <w:r w:rsidRPr="00725675">
        <w:rPr>
          <w:rFonts w:cstheme="minorHAnsi"/>
          <w:color w:val="000000" w:themeColor="text1"/>
        </w:rPr>
        <w:t>admitted</w:t>
      </w:r>
      <w:proofErr w:type="spellEnd"/>
      <w:r w:rsidRPr="00725675">
        <w:rPr>
          <w:rFonts w:cstheme="minorHAnsi"/>
          <w:color w:val="000000" w:themeColor="text1"/>
        </w:rPr>
        <w:t xml:space="preserve"> to the </w:t>
      </w:r>
      <w:proofErr w:type="spellStart"/>
      <w:r w:rsidRPr="00725675">
        <w:rPr>
          <w:rFonts w:cstheme="minorHAnsi"/>
          <w:color w:val="000000" w:themeColor="text1"/>
        </w:rPr>
        <w:t>intensive</w:t>
      </w:r>
      <w:proofErr w:type="spellEnd"/>
      <w:r w:rsidRPr="00725675">
        <w:rPr>
          <w:rFonts w:cstheme="minorHAnsi"/>
          <w:color w:val="000000" w:themeColor="text1"/>
        </w:rPr>
        <w:t xml:space="preserve"> care unit. She </w:t>
      </w:r>
      <w:proofErr w:type="spellStart"/>
      <w:r w:rsidRPr="00725675">
        <w:rPr>
          <w:rFonts w:cstheme="minorHAnsi"/>
          <w:color w:val="000000" w:themeColor="text1"/>
        </w:rPr>
        <w:t>received</w:t>
      </w:r>
      <w:proofErr w:type="spellEnd"/>
      <w:r w:rsidRPr="00725675">
        <w:rPr>
          <w:rFonts w:cstheme="minorHAnsi"/>
          <w:color w:val="000000" w:themeColor="text1"/>
        </w:rPr>
        <w:t xml:space="preserve"> oxygen and </w:t>
      </w:r>
      <w:proofErr w:type="spellStart"/>
      <w:r w:rsidRPr="00725675">
        <w:rPr>
          <w:rFonts w:cstheme="minorHAnsi"/>
          <w:color w:val="000000" w:themeColor="text1"/>
        </w:rPr>
        <w:t>rehydration</w:t>
      </w:r>
      <w:proofErr w:type="spellEnd"/>
      <w:r w:rsidRPr="00725675">
        <w:rPr>
          <w:rFonts w:cstheme="minorHAnsi"/>
          <w:color w:val="000000" w:themeColor="text1"/>
        </w:rPr>
        <w:t xml:space="preserve"> </w:t>
      </w:r>
      <w:proofErr w:type="spellStart"/>
      <w:r w:rsidRPr="00725675">
        <w:rPr>
          <w:rFonts w:cstheme="minorHAnsi"/>
          <w:color w:val="000000" w:themeColor="text1"/>
        </w:rPr>
        <w:t>therapy</w:t>
      </w:r>
      <w:proofErr w:type="spellEnd"/>
      <w:r w:rsidRPr="00725675">
        <w:rPr>
          <w:rFonts w:cstheme="minorHAnsi"/>
          <w:color w:val="000000" w:themeColor="text1"/>
        </w:rPr>
        <w:t xml:space="preserve">, </w:t>
      </w:r>
      <w:proofErr w:type="spellStart"/>
      <w:r w:rsidRPr="00725675">
        <w:rPr>
          <w:rFonts w:cstheme="minorHAnsi"/>
          <w:color w:val="000000" w:themeColor="text1"/>
        </w:rPr>
        <w:t>blood</w:t>
      </w:r>
      <w:proofErr w:type="spellEnd"/>
      <w:r w:rsidRPr="00725675">
        <w:rPr>
          <w:rFonts w:cstheme="minorHAnsi"/>
          <w:color w:val="000000" w:themeColor="text1"/>
        </w:rPr>
        <w:t xml:space="preserve"> </w:t>
      </w:r>
      <w:proofErr w:type="spellStart"/>
      <w:r w:rsidRPr="00725675">
        <w:rPr>
          <w:rFonts w:cstheme="minorHAnsi"/>
          <w:color w:val="000000" w:themeColor="text1"/>
        </w:rPr>
        <w:t>was</w:t>
      </w:r>
      <w:proofErr w:type="spellEnd"/>
      <w:r w:rsidRPr="00725675">
        <w:rPr>
          <w:rFonts w:cstheme="minorHAnsi"/>
          <w:color w:val="000000" w:themeColor="text1"/>
        </w:rPr>
        <w:t xml:space="preserve"> </w:t>
      </w:r>
      <w:proofErr w:type="spellStart"/>
      <w:r w:rsidRPr="00725675">
        <w:rPr>
          <w:rFonts w:cstheme="minorHAnsi"/>
          <w:color w:val="000000" w:themeColor="text1"/>
        </w:rPr>
        <w:t>taken</w:t>
      </w:r>
      <w:proofErr w:type="spellEnd"/>
      <w:r w:rsidRPr="00725675">
        <w:rPr>
          <w:rFonts w:cstheme="minorHAnsi"/>
          <w:color w:val="000000" w:themeColor="text1"/>
        </w:rPr>
        <w:t xml:space="preserve"> for </w:t>
      </w:r>
      <w:proofErr w:type="spellStart"/>
      <w:r w:rsidRPr="00725675">
        <w:rPr>
          <w:rFonts w:cstheme="minorHAnsi"/>
          <w:color w:val="000000" w:themeColor="text1"/>
        </w:rPr>
        <w:t>laboratory</w:t>
      </w:r>
      <w:proofErr w:type="spellEnd"/>
      <w:r w:rsidRPr="00725675">
        <w:rPr>
          <w:rFonts w:cstheme="minorHAnsi"/>
          <w:color w:val="000000" w:themeColor="text1"/>
        </w:rPr>
        <w:t xml:space="preserve"> </w:t>
      </w:r>
      <w:proofErr w:type="spellStart"/>
      <w:r w:rsidRPr="00725675">
        <w:rPr>
          <w:rFonts w:cstheme="minorHAnsi"/>
          <w:color w:val="000000" w:themeColor="text1"/>
        </w:rPr>
        <w:t>tests</w:t>
      </w:r>
      <w:proofErr w:type="spellEnd"/>
      <w:r w:rsidRPr="00725675">
        <w:rPr>
          <w:rFonts w:cstheme="minorHAnsi"/>
          <w:color w:val="000000" w:themeColor="text1"/>
        </w:rPr>
        <w:t xml:space="preserve"> and a </w:t>
      </w:r>
      <w:proofErr w:type="spellStart"/>
      <w:r w:rsidRPr="00725675">
        <w:rPr>
          <w:rFonts w:cstheme="minorHAnsi"/>
          <w:color w:val="000000" w:themeColor="text1"/>
        </w:rPr>
        <w:t>chest</w:t>
      </w:r>
      <w:proofErr w:type="spellEnd"/>
      <w:r w:rsidRPr="00725675">
        <w:rPr>
          <w:rFonts w:cstheme="minorHAnsi"/>
          <w:color w:val="000000" w:themeColor="text1"/>
        </w:rPr>
        <w:t xml:space="preserve"> CT </w:t>
      </w:r>
      <w:r w:rsidR="00967535">
        <w:rPr>
          <w:rFonts w:cstheme="minorHAnsi"/>
          <w:color w:val="000000" w:themeColor="text1"/>
        </w:rPr>
        <w:t>(</w:t>
      </w:r>
      <w:proofErr w:type="spellStart"/>
      <w:r w:rsidR="00967535">
        <w:rPr>
          <w:rFonts w:cstheme="minorHAnsi"/>
          <w:color w:val="000000" w:themeColor="text1"/>
        </w:rPr>
        <w:t>computed</w:t>
      </w:r>
      <w:proofErr w:type="spellEnd"/>
      <w:r w:rsidR="00967535">
        <w:rPr>
          <w:rFonts w:cstheme="minorHAnsi"/>
          <w:color w:val="000000" w:themeColor="text1"/>
        </w:rPr>
        <w:t xml:space="preserve"> </w:t>
      </w:r>
      <w:proofErr w:type="spellStart"/>
      <w:r w:rsidR="00967535">
        <w:rPr>
          <w:rFonts w:cstheme="minorHAnsi"/>
          <w:color w:val="000000" w:themeColor="text1"/>
        </w:rPr>
        <w:t>tomography</w:t>
      </w:r>
      <w:proofErr w:type="spellEnd"/>
      <w:r w:rsidR="00967535">
        <w:rPr>
          <w:rFonts w:cstheme="minorHAnsi"/>
          <w:color w:val="000000" w:themeColor="text1"/>
        </w:rPr>
        <w:t xml:space="preserve">) </w:t>
      </w:r>
      <w:proofErr w:type="spellStart"/>
      <w:r w:rsidRPr="00725675">
        <w:rPr>
          <w:rFonts w:cstheme="minorHAnsi"/>
          <w:color w:val="000000" w:themeColor="text1"/>
        </w:rPr>
        <w:t>was</w:t>
      </w:r>
      <w:proofErr w:type="spellEnd"/>
      <w:r w:rsidRPr="00725675">
        <w:rPr>
          <w:rFonts w:cstheme="minorHAnsi"/>
          <w:color w:val="000000" w:themeColor="text1"/>
        </w:rPr>
        <w:t xml:space="preserve"> </w:t>
      </w:r>
      <w:proofErr w:type="spellStart"/>
      <w:r w:rsidRPr="00725675">
        <w:rPr>
          <w:rFonts w:cstheme="minorHAnsi"/>
          <w:color w:val="000000" w:themeColor="text1"/>
        </w:rPr>
        <w:t>ordered</w:t>
      </w:r>
      <w:proofErr w:type="spellEnd"/>
      <w:r w:rsidRPr="00725675">
        <w:rPr>
          <w:rFonts w:cstheme="minorHAnsi"/>
          <w:color w:val="000000" w:themeColor="text1"/>
        </w:rPr>
        <w:t>.</w:t>
      </w:r>
    </w:p>
    <w:p w14:paraId="6B3D68E5" w14:textId="1BEA83DA" w:rsidR="00AA0A06" w:rsidRDefault="00AA0A06" w:rsidP="006E441C">
      <w:pPr>
        <w:pStyle w:val="p1"/>
        <w:divId w:val="246690684"/>
        <w:rPr>
          <w:rFonts w:asciiTheme="minorHAnsi" w:hAnsiTheme="minorHAnsi" w:cstheme="minorHAnsi"/>
          <w:color w:val="000000" w:themeColor="text1"/>
          <w:sz w:val="22"/>
          <w:szCs w:val="22"/>
        </w:rPr>
      </w:pPr>
    </w:p>
    <w:p w14:paraId="0ED0F06E" w14:textId="061679C5" w:rsidR="00A41D67" w:rsidRDefault="00A41D67" w:rsidP="006E441C">
      <w:pPr>
        <w:pStyle w:val="p1"/>
        <w:divId w:val="246690684"/>
        <w:rPr>
          <w:rFonts w:asciiTheme="minorHAnsi" w:hAnsiTheme="minorHAnsi" w:cstheme="minorHAnsi"/>
          <w:color w:val="000000" w:themeColor="text1"/>
          <w:sz w:val="22"/>
          <w:szCs w:val="22"/>
        </w:rPr>
      </w:pPr>
      <w:r>
        <w:rPr>
          <w:rFonts w:asciiTheme="minorHAnsi" w:hAnsiTheme="minorHAnsi" w:cstheme="minorHAnsi"/>
          <w:noProof/>
          <w:color w:val="000000" w:themeColor="text1"/>
          <w:sz w:val="22"/>
          <w:szCs w:val="22"/>
        </w:rPr>
        <w:drawing>
          <wp:anchor distT="0" distB="0" distL="114300" distR="114300" simplePos="0" relativeHeight="251659264" behindDoc="0" locked="0" layoutInCell="1" allowOverlap="1" wp14:anchorId="274A3BC1" wp14:editId="65E33600">
            <wp:simplePos x="0" y="0"/>
            <wp:positionH relativeFrom="column">
              <wp:posOffset>0</wp:posOffset>
            </wp:positionH>
            <wp:positionV relativeFrom="paragraph">
              <wp:posOffset>175895</wp:posOffset>
            </wp:positionV>
            <wp:extent cx="2882265" cy="2882265"/>
            <wp:effectExtent l="0" t="0" r="635" b="63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82265" cy="2882265"/>
                    </a:xfrm>
                    <a:prstGeom prst="rect">
                      <a:avLst/>
                    </a:prstGeom>
                  </pic:spPr>
                </pic:pic>
              </a:graphicData>
            </a:graphic>
            <wp14:sizeRelH relativeFrom="margin">
              <wp14:pctWidth>0</wp14:pctWidth>
            </wp14:sizeRelH>
            <wp14:sizeRelV relativeFrom="margin">
              <wp14:pctHeight>0</wp14:pctHeight>
            </wp14:sizeRelV>
          </wp:anchor>
        </w:drawing>
      </w:r>
    </w:p>
    <w:p w14:paraId="25CE1E17" w14:textId="05A9B2E0" w:rsidR="00023736" w:rsidRDefault="00023736" w:rsidP="006E441C">
      <w:pPr>
        <w:pStyle w:val="p1"/>
        <w:divId w:val="246690684"/>
        <w:rPr>
          <w:rFonts w:asciiTheme="minorHAnsi" w:hAnsiTheme="minorHAnsi" w:cstheme="minorHAnsi"/>
          <w:color w:val="000000" w:themeColor="text1"/>
          <w:sz w:val="22"/>
          <w:szCs w:val="22"/>
        </w:rPr>
      </w:pPr>
    </w:p>
    <w:p w14:paraId="5A3FF020" w14:textId="0246CFFB" w:rsidR="00023736" w:rsidRDefault="00725675" w:rsidP="006E441C">
      <w:pPr>
        <w:pStyle w:val="p1"/>
        <w:divId w:val="246690684"/>
        <w:rPr>
          <w:rFonts w:asciiTheme="minorHAnsi" w:hAnsiTheme="minorHAnsi" w:cstheme="minorHAnsi"/>
          <w:color w:val="000000" w:themeColor="text1"/>
          <w:sz w:val="22"/>
          <w:szCs w:val="22"/>
        </w:rPr>
      </w:pPr>
      <w:proofErr w:type="spellStart"/>
      <w:r>
        <w:rPr>
          <w:rFonts w:asciiTheme="minorHAnsi" w:hAnsiTheme="minorHAnsi" w:cstheme="minorHAnsi"/>
          <w:color w:val="000000" w:themeColor="text1"/>
          <w:sz w:val="22"/>
          <w:szCs w:val="22"/>
        </w:rPr>
        <w:t>Figure</w:t>
      </w:r>
      <w:proofErr w:type="spellEnd"/>
      <w:r>
        <w:rPr>
          <w:rFonts w:asciiTheme="minorHAnsi" w:hAnsiTheme="minorHAnsi" w:cstheme="minorHAnsi"/>
          <w:color w:val="000000" w:themeColor="text1"/>
          <w:sz w:val="22"/>
          <w:szCs w:val="22"/>
        </w:rPr>
        <w:t xml:space="preserve"> 1</w:t>
      </w:r>
      <w:r w:rsidR="00E07FCD">
        <w:rPr>
          <w:rFonts w:asciiTheme="minorHAnsi" w:hAnsiTheme="minorHAnsi" w:cstheme="minorHAnsi"/>
          <w:color w:val="000000" w:themeColor="text1"/>
          <w:sz w:val="22"/>
          <w:szCs w:val="22"/>
        </w:rPr>
        <w:t xml:space="preserve"> the </w:t>
      </w:r>
      <w:proofErr w:type="spellStart"/>
      <w:r w:rsidR="00E07FCD">
        <w:rPr>
          <w:rFonts w:asciiTheme="minorHAnsi" w:hAnsiTheme="minorHAnsi" w:cstheme="minorHAnsi"/>
          <w:color w:val="000000" w:themeColor="text1"/>
          <w:sz w:val="22"/>
          <w:szCs w:val="22"/>
        </w:rPr>
        <w:t>initial</w:t>
      </w:r>
      <w:proofErr w:type="spellEnd"/>
      <w:r w:rsidR="00E07FCD">
        <w:rPr>
          <w:rFonts w:asciiTheme="minorHAnsi" w:hAnsiTheme="minorHAnsi" w:cstheme="minorHAnsi"/>
          <w:color w:val="000000" w:themeColor="text1"/>
          <w:sz w:val="22"/>
          <w:szCs w:val="22"/>
        </w:rPr>
        <w:t xml:space="preserve"> PA </w:t>
      </w:r>
      <w:r w:rsidR="0012646B">
        <w:rPr>
          <w:rFonts w:asciiTheme="minorHAnsi" w:hAnsiTheme="minorHAnsi" w:cstheme="minorHAnsi"/>
          <w:color w:val="000000" w:themeColor="text1"/>
          <w:sz w:val="22"/>
          <w:szCs w:val="22"/>
        </w:rPr>
        <w:t>(</w:t>
      </w:r>
      <w:proofErr w:type="spellStart"/>
      <w:r w:rsidR="0012646B">
        <w:rPr>
          <w:rFonts w:asciiTheme="minorHAnsi" w:hAnsiTheme="minorHAnsi" w:cstheme="minorHAnsi"/>
          <w:color w:val="000000" w:themeColor="text1"/>
          <w:sz w:val="22"/>
          <w:szCs w:val="22"/>
        </w:rPr>
        <w:t>postero-anterior</w:t>
      </w:r>
      <w:proofErr w:type="spellEnd"/>
      <w:r w:rsidR="0012646B">
        <w:rPr>
          <w:rFonts w:asciiTheme="minorHAnsi" w:hAnsiTheme="minorHAnsi" w:cstheme="minorHAnsi"/>
          <w:color w:val="000000" w:themeColor="text1"/>
          <w:sz w:val="22"/>
          <w:szCs w:val="22"/>
        </w:rPr>
        <w:t xml:space="preserve">) </w:t>
      </w:r>
      <w:proofErr w:type="spellStart"/>
      <w:r w:rsidR="00E07FCD">
        <w:rPr>
          <w:rFonts w:asciiTheme="minorHAnsi" w:hAnsiTheme="minorHAnsi" w:cstheme="minorHAnsi"/>
          <w:color w:val="000000" w:themeColor="text1"/>
          <w:sz w:val="22"/>
          <w:szCs w:val="22"/>
        </w:rPr>
        <w:t>chest</w:t>
      </w:r>
      <w:proofErr w:type="spellEnd"/>
      <w:r w:rsidR="00E07FCD">
        <w:rPr>
          <w:rFonts w:asciiTheme="minorHAnsi" w:hAnsiTheme="minorHAnsi" w:cstheme="minorHAnsi"/>
          <w:color w:val="000000" w:themeColor="text1"/>
          <w:sz w:val="22"/>
          <w:szCs w:val="22"/>
        </w:rPr>
        <w:t xml:space="preserve"> </w:t>
      </w:r>
      <w:proofErr w:type="spellStart"/>
      <w:r w:rsidR="00E07FCD">
        <w:rPr>
          <w:rFonts w:asciiTheme="minorHAnsi" w:hAnsiTheme="minorHAnsi" w:cstheme="minorHAnsi"/>
          <w:color w:val="000000" w:themeColor="text1"/>
          <w:sz w:val="22"/>
          <w:szCs w:val="22"/>
        </w:rPr>
        <w:t>radiograph</w:t>
      </w:r>
      <w:proofErr w:type="spellEnd"/>
      <w:r w:rsidR="00E07FCD">
        <w:rPr>
          <w:rFonts w:asciiTheme="minorHAnsi" w:hAnsiTheme="minorHAnsi" w:cstheme="minorHAnsi"/>
          <w:color w:val="000000" w:themeColor="text1"/>
          <w:sz w:val="22"/>
          <w:szCs w:val="22"/>
        </w:rPr>
        <w:t xml:space="preserve"> </w:t>
      </w:r>
    </w:p>
    <w:p w14:paraId="2EB1102E" w14:textId="59C6894E" w:rsidR="00023736" w:rsidRDefault="00023736" w:rsidP="006E441C">
      <w:pPr>
        <w:pStyle w:val="p1"/>
        <w:divId w:val="246690684"/>
        <w:rPr>
          <w:rFonts w:asciiTheme="minorHAnsi" w:hAnsiTheme="minorHAnsi" w:cstheme="minorHAnsi"/>
          <w:color w:val="000000" w:themeColor="text1"/>
          <w:sz w:val="22"/>
          <w:szCs w:val="22"/>
        </w:rPr>
      </w:pPr>
    </w:p>
    <w:p w14:paraId="308E51F3" w14:textId="458F8D87" w:rsidR="00023736" w:rsidRDefault="00023736" w:rsidP="006E441C">
      <w:pPr>
        <w:pStyle w:val="p1"/>
        <w:divId w:val="246690684"/>
        <w:rPr>
          <w:rFonts w:asciiTheme="minorHAnsi" w:hAnsiTheme="minorHAnsi" w:cstheme="minorHAnsi"/>
          <w:color w:val="000000" w:themeColor="text1"/>
          <w:sz w:val="22"/>
          <w:szCs w:val="22"/>
        </w:rPr>
      </w:pPr>
    </w:p>
    <w:p w14:paraId="2F355CA5" w14:textId="2D2FEF4C" w:rsidR="00AA0A06" w:rsidRDefault="00AA0A06" w:rsidP="006E441C">
      <w:pPr>
        <w:pStyle w:val="p1"/>
        <w:divId w:val="246690684"/>
        <w:rPr>
          <w:rFonts w:asciiTheme="minorHAnsi" w:hAnsiTheme="minorHAnsi" w:cstheme="minorHAnsi"/>
          <w:color w:val="000000" w:themeColor="text1"/>
          <w:sz w:val="22"/>
          <w:szCs w:val="22"/>
        </w:rPr>
      </w:pPr>
    </w:p>
    <w:p w14:paraId="22FC09C8" w14:textId="3A1008F6" w:rsidR="00AA0A06" w:rsidRDefault="00AA0A06" w:rsidP="006E441C">
      <w:pPr>
        <w:pStyle w:val="p1"/>
        <w:divId w:val="246690684"/>
        <w:rPr>
          <w:rFonts w:asciiTheme="minorHAnsi" w:hAnsiTheme="minorHAnsi" w:cstheme="minorHAnsi"/>
          <w:color w:val="000000" w:themeColor="text1"/>
          <w:sz w:val="22"/>
          <w:szCs w:val="22"/>
        </w:rPr>
      </w:pPr>
    </w:p>
    <w:p w14:paraId="14348DE7" w14:textId="3F3483CD" w:rsidR="00AA0A06" w:rsidRDefault="00AA0A06" w:rsidP="006E441C">
      <w:pPr>
        <w:pStyle w:val="p1"/>
        <w:divId w:val="246690684"/>
        <w:rPr>
          <w:rFonts w:asciiTheme="minorHAnsi" w:hAnsiTheme="minorHAnsi" w:cstheme="minorHAnsi"/>
          <w:color w:val="000000" w:themeColor="text1"/>
          <w:sz w:val="22"/>
          <w:szCs w:val="22"/>
        </w:rPr>
      </w:pPr>
    </w:p>
    <w:p w14:paraId="5CB121BE" w14:textId="126860CD" w:rsidR="00AA0A06" w:rsidRDefault="00AA0A06" w:rsidP="006E441C">
      <w:pPr>
        <w:pStyle w:val="p1"/>
        <w:divId w:val="246690684"/>
        <w:rPr>
          <w:rFonts w:asciiTheme="minorHAnsi" w:hAnsiTheme="minorHAnsi" w:cstheme="minorHAnsi"/>
          <w:color w:val="000000" w:themeColor="text1"/>
          <w:sz w:val="22"/>
          <w:szCs w:val="22"/>
        </w:rPr>
      </w:pPr>
    </w:p>
    <w:p w14:paraId="495645BB" w14:textId="0DBDE5B0" w:rsidR="00AA0A06" w:rsidRDefault="00AA0A06" w:rsidP="006E441C">
      <w:pPr>
        <w:pStyle w:val="p1"/>
        <w:divId w:val="246690684"/>
        <w:rPr>
          <w:rFonts w:asciiTheme="minorHAnsi" w:hAnsiTheme="minorHAnsi" w:cstheme="minorHAnsi"/>
          <w:color w:val="000000" w:themeColor="text1"/>
          <w:sz w:val="22"/>
          <w:szCs w:val="22"/>
        </w:rPr>
      </w:pPr>
    </w:p>
    <w:p w14:paraId="795ADF66" w14:textId="5E2AA48A" w:rsidR="00AA0A06" w:rsidRPr="00B11FED" w:rsidRDefault="00AA0A06" w:rsidP="006E441C">
      <w:pPr>
        <w:pStyle w:val="p1"/>
        <w:divId w:val="246690684"/>
        <w:rPr>
          <w:rFonts w:asciiTheme="minorHAnsi" w:hAnsiTheme="minorHAnsi" w:cstheme="minorHAnsi"/>
          <w:i/>
          <w:iCs/>
          <w:color w:val="000000" w:themeColor="text1"/>
          <w:sz w:val="22"/>
          <w:szCs w:val="22"/>
        </w:rPr>
      </w:pPr>
    </w:p>
    <w:p w14:paraId="6A700687" w14:textId="2E8C9100" w:rsidR="006E485A" w:rsidRPr="006A2A56" w:rsidRDefault="006E485A" w:rsidP="006E441C">
      <w:pPr>
        <w:pStyle w:val="p1"/>
        <w:divId w:val="246690684"/>
        <w:rPr>
          <w:rFonts w:asciiTheme="minorHAnsi" w:hAnsiTheme="minorHAnsi" w:cstheme="minorHAnsi"/>
          <w:color w:val="000000" w:themeColor="text1"/>
          <w:sz w:val="22"/>
          <w:szCs w:val="22"/>
        </w:rPr>
      </w:pPr>
    </w:p>
    <w:p w14:paraId="48679C35" w14:textId="77777777" w:rsidR="0071685D" w:rsidRPr="006A2A56" w:rsidRDefault="0071685D" w:rsidP="0071685D">
      <w:pPr>
        <w:pStyle w:val="p1"/>
        <w:divId w:val="246690684"/>
        <w:rPr>
          <w:rFonts w:asciiTheme="minorHAnsi" w:hAnsiTheme="minorHAnsi" w:cstheme="minorHAnsi"/>
          <w:color w:val="000000" w:themeColor="text1"/>
          <w:sz w:val="22"/>
          <w:szCs w:val="22"/>
        </w:rPr>
      </w:pPr>
    </w:p>
    <w:p w14:paraId="0DB8210C" w14:textId="21096A87" w:rsidR="006E441C" w:rsidRDefault="006E441C" w:rsidP="0071685D">
      <w:pPr>
        <w:pStyle w:val="p1"/>
        <w:divId w:val="246690684"/>
        <w:rPr>
          <w:rFonts w:asciiTheme="minorHAnsi" w:hAnsiTheme="minorHAnsi" w:cstheme="minorHAnsi"/>
          <w:color w:val="000000" w:themeColor="text1"/>
          <w:sz w:val="22"/>
          <w:szCs w:val="22"/>
        </w:rPr>
      </w:pPr>
      <w:proofErr w:type="spellStart"/>
      <w:r w:rsidRPr="006A2A56">
        <w:rPr>
          <w:rFonts w:asciiTheme="minorHAnsi" w:hAnsiTheme="minorHAnsi" w:cstheme="minorHAnsi"/>
          <w:color w:val="000000" w:themeColor="text1"/>
          <w:sz w:val="22"/>
          <w:szCs w:val="22"/>
        </w:rPr>
        <w:t>CHALLENGE</w:t>
      </w:r>
      <w:proofErr w:type="spellEnd"/>
      <w:r w:rsidRPr="006A2A56">
        <w:rPr>
          <w:rFonts w:asciiTheme="minorHAnsi" w:hAnsiTheme="minorHAnsi" w:cstheme="minorHAnsi"/>
          <w:color w:val="000000" w:themeColor="text1"/>
          <w:sz w:val="22"/>
          <w:szCs w:val="22"/>
        </w:rPr>
        <w:t xml:space="preserve"> POINT</w:t>
      </w:r>
    </w:p>
    <w:p w14:paraId="63FCDD4D" w14:textId="77777777" w:rsidR="00E07FCD" w:rsidRPr="00E07FCD" w:rsidRDefault="00E07FCD" w:rsidP="00E07FCD">
      <w:pPr>
        <w:pStyle w:val="p1"/>
        <w:divId w:val="246690684"/>
        <w:rPr>
          <w:rFonts w:asciiTheme="minorHAnsi" w:hAnsiTheme="minorHAnsi" w:cstheme="minorHAnsi"/>
          <w:color w:val="000000" w:themeColor="text1"/>
          <w:sz w:val="22"/>
          <w:szCs w:val="22"/>
        </w:rPr>
      </w:pPr>
      <w:proofErr w:type="spellStart"/>
      <w:r w:rsidRPr="00E07FCD">
        <w:rPr>
          <w:rFonts w:asciiTheme="minorHAnsi" w:hAnsiTheme="minorHAnsi" w:cstheme="minorHAnsi"/>
          <w:color w:val="000000" w:themeColor="text1"/>
          <w:sz w:val="22"/>
          <w:szCs w:val="22"/>
        </w:rPr>
        <w:t>What</w:t>
      </w:r>
      <w:proofErr w:type="spellEnd"/>
      <w:r w:rsidRPr="00E07FCD">
        <w:rPr>
          <w:rFonts w:asciiTheme="minorHAnsi" w:hAnsiTheme="minorHAnsi" w:cstheme="minorHAnsi"/>
          <w:color w:val="000000" w:themeColor="text1"/>
          <w:sz w:val="22"/>
          <w:szCs w:val="22"/>
        </w:rPr>
        <w:t xml:space="preserve"> different </w:t>
      </w:r>
      <w:proofErr w:type="spellStart"/>
      <w:r w:rsidRPr="00E07FCD">
        <w:rPr>
          <w:rFonts w:asciiTheme="minorHAnsi" w:hAnsiTheme="minorHAnsi" w:cstheme="minorHAnsi"/>
          <w:color w:val="000000" w:themeColor="text1"/>
          <w:sz w:val="22"/>
          <w:szCs w:val="22"/>
        </w:rPr>
        <w:t>directions</w:t>
      </w:r>
      <w:proofErr w:type="spellEnd"/>
      <w:r w:rsidRPr="00E07FCD">
        <w:rPr>
          <w:rFonts w:asciiTheme="minorHAnsi" w:hAnsiTheme="minorHAnsi" w:cstheme="minorHAnsi"/>
          <w:color w:val="000000" w:themeColor="text1"/>
          <w:sz w:val="22"/>
          <w:szCs w:val="22"/>
        </w:rPr>
        <w:t xml:space="preserve"> in the </w:t>
      </w:r>
      <w:proofErr w:type="spellStart"/>
      <w:r w:rsidRPr="00E07FCD">
        <w:rPr>
          <w:rFonts w:asciiTheme="minorHAnsi" w:hAnsiTheme="minorHAnsi" w:cstheme="minorHAnsi"/>
          <w:color w:val="000000" w:themeColor="text1"/>
          <w:sz w:val="22"/>
          <w:szCs w:val="22"/>
        </w:rPr>
        <w:t>differential</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diagnosis</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would</w:t>
      </w:r>
      <w:proofErr w:type="spellEnd"/>
      <w:r w:rsidRPr="00E07FCD">
        <w:rPr>
          <w:rFonts w:asciiTheme="minorHAnsi" w:hAnsiTheme="minorHAnsi" w:cstheme="minorHAnsi"/>
          <w:color w:val="000000" w:themeColor="text1"/>
          <w:sz w:val="22"/>
          <w:szCs w:val="22"/>
        </w:rPr>
        <w:t xml:space="preserve"> be </w:t>
      </w:r>
      <w:proofErr w:type="spellStart"/>
      <w:r w:rsidRPr="00E07FCD">
        <w:rPr>
          <w:rFonts w:asciiTheme="minorHAnsi" w:hAnsiTheme="minorHAnsi" w:cstheme="minorHAnsi"/>
          <w:color w:val="000000" w:themeColor="text1"/>
          <w:sz w:val="22"/>
          <w:szCs w:val="22"/>
        </w:rPr>
        <w:t>linked</w:t>
      </w:r>
      <w:proofErr w:type="spellEnd"/>
      <w:r w:rsidRPr="00E07FCD">
        <w:rPr>
          <w:rFonts w:asciiTheme="minorHAnsi" w:hAnsiTheme="minorHAnsi" w:cstheme="minorHAnsi"/>
          <w:color w:val="000000" w:themeColor="text1"/>
          <w:sz w:val="22"/>
          <w:szCs w:val="22"/>
        </w:rPr>
        <w:t xml:space="preserve"> by </w:t>
      </w:r>
      <w:proofErr w:type="spellStart"/>
      <w:r w:rsidRPr="00E07FCD">
        <w:rPr>
          <w:rFonts w:asciiTheme="minorHAnsi" w:hAnsiTheme="minorHAnsi" w:cstheme="minorHAnsi"/>
          <w:color w:val="000000" w:themeColor="text1"/>
          <w:sz w:val="22"/>
          <w:szCs w:val="22"/>
        </w:rPr>
        <w:t>dyspnoea</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rapid</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progression</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haemoptysis</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cough</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fever</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chest</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scan</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findings</w:t>
      </w:r>
      <w:proofErr w:type="spellEnd"/>
      <w:r w:rsidRPr="00E07FCD">
        <w:rPr>
          <w:rFonts w:asciiTheme="minorHAnsi" w:hAnsiTheme="minorHAnsi" w:cstheme="minorHAnsi"/>
          <w:color w:val="000000" w:themeColor="text1"/>
          <w:sz w:val="22"/>
          <w:szCs w:val="22"/>
        </w:rPr>
        <w:t xml:space="preserve"> and a </w:t>
      </w:r>
      <w:proofErr w:type="spellStart"/>
      <w:r w:rsidRPr="00E07FCD">
        <w:rPr>
          <w:rFonts w:asciiTheme="minorHAnsi" w:hAnsiTheme="minorHAnsi" w:cstheme="minorHAnsi"/>
          <w:color w:val="000000" w:themeColor="text1"/>
          <w:sz w:val="22"/>
          <w:szCs w:val="22"/>
        </w:rPr>
        <w:t>history</w:t>
      </w:r>
      <w:proofErr w:type="spellEnd"/>
      <w:r w:rsidRPr="00E07FCD">
        <w:rPr>
          <w:rFonts w:asciiTheme="minorHAnsi" w:hAnsiTheme="minorHAnsi" w:cstheme="minorHAnsi"/>
          <w:color w:val="000000" w:themeColor="text1"/>
          <w:sz w:val="22"/>
          <w:szCs w:val="22"/>
        </w:rPr>
        <w:t xml:space="preserve"> of </w:t>
      </w:r>
      <w:proofErr w:type="spellStart"/>
      <w:r w:rsidRPr="00E07FCD">
        <w:rPr>
          <w:rFonts w:asciiTheme="minorHAnsi" w:hAnsiTheme="minorHAnsi" w:cstheme="minorHAnsi"/>
          <w:color w:val="000000" w:themeColor="text1"/>
          <w:sz w:val="22"/>
          <w:szCs w:val="22"/>
        </w:rPr>
        <w:t>influenza</w:t>
      </w:r>
      <w:proofErr w:type="spellEnd"/>
      <w:r w:rsidRPr="00E07FCD">
        <w:rPr>
          <w:rFonts w:asciiTheme="minorHAnsi" w:hAnsiTheme="minorHAnsi" w:cstheme="minorHAnsi"/>
          <w:color w:val="000000" w:themeColor="text1"/>
          <w:sz w:val="22"/>
          <w:szCs w:val="22"/>
        </w:rPr>
        <w:t xml:space="preserve"> A?</w:t>
      </w:r>
    </w:p>
    <w:p w14:paraId="76C2BC65" w14:textId="77777777" w:rsidR="00E07FCD" w:rsidRPr="00E07FCD" w:rsidRDefault="00E07FCD" w:rsidP="00E07FCD">
      <w:pPr>
        <w:pStyle w:val="p1"/>
        <w:divId w:val="246690684"/>
        <w:rPr>
          <w:rFonts w:asciiTheme="minorHAnsi" w:hAnsiTheme="minorHAnsi" w:cstheme="minorHAnsi"/>
          <w:color w:val="000000" w:themeColor="text1"/>
          <w:sz w:val="22"/>
          <w:szCs w:val="22"/>
        </w:rPr>
      </w:pPr>
    </w:p>
    <w:p w14:paraId="27C25E56" w14:textId="77777777" w:rsidR="00E07FCD" w:rsidRPr="00E07FCD" w:rsidRDefault="00E07FCD" w:rsidP="00E07FCD">
      <w:pPr>
        <w:pStyle w:val="p1"/>
        <w:divId w:val="246690684"/>
        <w:rPr>
          <w:rFonts w:asciiTheme="minorHAnsi" w:hAnsiTheme="minorHAnsi" w:cstheme="minorHAnsi"/>
          <w:color w:val="000000" w:themeColor="text1"/>
          <w:sz w:val="22"/>
          <w:szCs w:val="22"/>
        </w:rPr>
      </w:pPr>
      <w:proofErr w:type="spellStart"/>
      <w:r w:rsidRPr="00E07FCD">
        <w:rPr>
          <w:rFonts w:asciiTheme="minorHAnsi" w:hAnsiTheme="minorHAnsi" w:cstheme="minorHAnsi"/>
          <w:color w:val="000000" w:themeColor="text1"/>
          <w:sz w:val="22"/>
          <w:szCs w:val="22"/>
        </w:rPr>
        <w:t>LEARNING</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REFLECTION</w:t>
      </w:r>
      <w:proofErr w:type="spellEnd"/>
    </w:p>
    <w:p w14:paraId="66A9D598" w14:textId="5537427F" w:rsidR="00E07FCD" w:rsidRPr="00E07FCD" w:rsidRDefault="00E07FCD" w:rsidP="00E07FCD">
      <w:pPr>
        <w:pStyle w:val="p1"/>
        <w:divId w:val="246690684"/>
        <w:rPr>
          <w:rFonts w:asciiTheme="minorHAnsi" w:hAnsiTheme="minorHAnsi" w:cstheme="minorHAnsi"/>
          <w:color w:val="000000" w:themeColor="text1"/>
          <w:sz w:val="22"/>
          <w:szCs w:val="22"/>
        </w:rPr>
      </w:pPr>
      <w:proofErr w:type="spellStart"/>
      <w:r w:rsidRPr="00E07FCD">
        <w:rPr>
          <w:rFonts w:asciiTheme="minorHAnsi" w:hAnsiTheme="minorHAnsi" w:cstheme="minorHAnsi"/>
          <w:color w:val="000000" w:themeColor="text1"/>
          <w:sz w:val="22"/>
          <w:szCs w:val="22"/>
        </w:rPr>
        <w:t>What's</w:t>
      </w:r>
      <w:proofErr w:type="spellEnd"/>
      <w:r w:rsidRPr="00E07FCD">
        <w:rPr>
          <w:rFonts w:asciiTheme="minorHAnsi" w:hAnsiTheme="minorHAnsi" w:cstheme="minorHAnsi"/>
          <w:color w:val="000000" w:themeColor="text1"/>
          <w:sz w:val="22"/>
          <w:szCs w:val="22"/>
        </w:rPr>
        <w:t xml:space="preserve"> most </w:t>
      </w:r>
      <w:proofErr w:type="spellStart"/>
      <w:r w:rsidRPr="00E07FCD">
        <w:rPr>
          <w:rFonts w:asciiTheme="minorHAnsi" w:hAnsiTheme="minorHAnsi" w:cstheme="minorHAnsi"/>
          <w:color w:val="000000" w:themeColor="text1"/>
          <w:sz w:val="22"/>
          <w:szCs w:val="22"/>
        </w:rPr>
        <w:t>likely</w:t>
      </w:r>
      <w:proofErr w:type="spellEnd"/>
      <w:r w:rsidRPr="00E07FCD">
        <w:rPr>
          <w:rFonts w:asciiTheme="minorHAnsi" w:hAnsiTheme="minorHAnsi" w:cstheme="minorHAnsi"/>
          <w:color w:val="000000" w:themeColor="text1"/>
          <w:sz w:val="22"/>
          <w:szCs w:val="22"/>
        </w:rPr>
        <w:t xml:space="preserve"> to be </w:t>
      </w:r>
      <w:proofErr w:type="spellStart"/>
      <w:r w:rsidRPr="00E07FCD">
        <w:rPr>
          <w:rFonts w:asciiTheme="minorHAnsi" w:hAnsiTheme="minorHAnsi" w:cstheme="minorHAnsi"/>
          <w:color w:val="000000" w:themeColor="text1"/>
          <w:sz w:val="22"/>
          <w:szCs w:val="22"/>
        </w:rPr>
        <w:t>going</w:t>
      </w:r>
      <w:proofErr w:type="spellEnd"/>
      <w:r w:rsidRPr="00E07FCD">
        <w:rPr>
          <w:rFonts w:asciiTheme="minorHAnsi" w:hAnsiTheme="minorHAnsi" w:cstheme="minorHAnsi"/>
          <w:color w:val="000000" w:themeColor="text1"/>
          <w:sz w:val="22"/>
          <w:szCs w:val="22"/>
        </w:rPr>
        <w:t xml:space="preserve"> on?</w:t>
      </w:r>
      <w:r w:rsidR="00B10D7E">
        <w:rPr>
          <w:rFonts w:asciiTheme="minorHAnsi" w:hAnsiTheme="minorHAnsi" w:cstheme="minorHAnsi"/>
          <w:color w:val="000000" w:themeColor="text1"/>
          <w:sz w:val="22"/>
          <w:szCs w:val="22"/>
        </w:rPr>
        <w:t xml:space="preserve"> </w:t>
      </w:r>
    </w:p>
    <w:p w14:paraId="01487937" w14:textId="1C740595" w:rsidR="00E07FCD" w:rsidRPr="006A2A56" w:rsidRDefault="00E07FCD" w:rsidP="00E07FCD">
      <w:pPr>
        <w:pStyle w:val="p1"/>
        <w:divId w:val="246690684"/>
        <w:rPr>
          <w:rFonts w:asciiTheme="minorHAnsi" w:hAnsiTheme="minorHAnsi" w:cstheme="minorHAnsi"/>
          <w:color w:val="000000" w:themeColor="text1"/>
          <w:sz w:val="22"/>
          <w:szCs w:val="22"/>
        </w:rPr>
      </w:pPr>
      <w:proofErr w:type="spellStart"/>
      <w:r w:rsidRPr="00E07FCD">
        <w:rPr>
          <w:rFonts w:asciiTheme="minorHAnsi" w:hAnsiTheme="minorHAnsi" w:cstheme="minorHAnsi"/>
          <w:color w:val="000000" w:themeColor="text1"/>
          <w:sz w:val="22"/>
          <w:szCs w:val="22"/>
        </w:rPr>
        <w:t>Which</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laboratory</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tests</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will</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help</w:t>
      </w:r>
      <w:proofErr w:type="spellEnd"/>
      <w:r w:rsidRPr="00E07FCD">
        <w:rPr>
          <w:rFonts w:asciiTheme="minorHAnsi" w:hAnsiTheme="minorHAnsi" w:cstheme="minorHAnsi"/>
          <w:color w:val="000000" w:themeColor="text1"/>
          <w:sz w:val="22"/>
          <w:szCs w:val="22"/>
        </w:rPr>
        <w:t xml:space="preserve"> us </w:t>
      </w:r>
      <w:proofErr w:type="spellStart"/>
      <w:r w:rsidRPr="00E07FCD">
        <w:rPr>
          <w:rFonts w:asciiTheme="minorHAnsi" w:hAnsiTheme="minorHAnsi" w:cstheme="minorHAnsi"/>
          <w:color w:val="000000" w:themeColor="text1"/>
          <w:sz w:val="22"/>
          <w:szCs w:val="22"/>
        </w:rPr>
        <w:t>differentiate</w:t>
      </w:r>
      <w:proofErr w:type="spellEnd"/>
      <w:r w:rsidRPr="00E07FCD">
        <w:rPr>
          <w:rFonts w:asciiTheme="minorHAnsi" w:hAnsiTheme="minorHAnsi" w:cstheme="minorHAnsi"/>
          <w:color w:val="000000" w:themeColor="text1"/>
          <w:sz w:val="22"/>
          <w:szCs w:val="22"/>
        </w:rPr>
        <w:t xml:space="preserve"> these </w:t>
      </w:r>
      <w:proofErr w:type="spellStart"/>
      <w:r w:rsidRPr="00E07FCD">
        <w:rPr>
          <w:rFonts w:asciiTheme="minorHAnsi" w:hAnsiTheme="minorHAnsi" w:cstheme="minorHAnsi"/>
          <w:color w:val="000000" w:themeColor="text1"/>
          <w:sz w:val="22"/>
          <w:szCs w:val="22"/>
        </w:rPr>
        <w:t>conditions</w:t>
      </w:r>
      <w:proofErr w:type="spellEnd"/>
      <w:r w:rsidRPr="00E07FCD">
        <w:rPr>
          <w:rFonts w:asciiTheme="minorHAnsi" w:hAnsiTheme="minorHAnsi" w:cstheme="minorHAnsi"/>
          <w:color w:val="000000" w:themeColor="text1"/>
          <w:sz w:val="22"/>
          <w:szCs w:val="22"/>
        </w:rPr>
        <w:t>?</w:t>
      </w:r>
    </w:p>
    <w:p w14:paraId="658DAE83" w14:textId="77777777" w:rsidR="00E07FCD" w:rsidRDefault="00E07FCD" w:rsidP="00B06D42">
      <w:pPr>
        <w:pStyle w:val="p1"/>
        <w:divId w:val="246690684"/>
        <w:rPr>
          <w:rFonts w:asciiTheme="minorHAnsi" w:hAnsiTheme="minorHAnsi" w:cstheme="minorHAnsi"/>
          <w:color w:val="000000" w:themeColor="text1"/>
          <w:sz w:val="22"/>
          <w:szCs w:val="22"/>
        </w:rPr>
      </w:pPr>
    </w:p>
    <w:p w14:paraId="7F4992B8" w14:textId="5E51849A" w:rsidR="004762A3" w:rsidRPr="00E07FCD" w:rsidRDefault="00272A45" w:rsidP="006A55CA">
      <w:pPr>
        <w:pStyle w:val="p1"/>
        <w:rPr>
          <w:rFonts w:asciiTheme="minorHAnsi" w:hAnsiTheme="minorHAnsi" w:cstheme="minorHAnsi"/>
          <w:i/>
          <w:iCs/>
          <w:color w:val="000000" w:themeColor="text1"/>
          <w:sz w:val="22"/>
          <w:szCs w:val="22"/>
          <w:lang w:val="en-GB"/>
        </w:rPr>
      </w:pPr>
      <w:r w:rsidRPr="00E07FCD">
        <w:rPr>
          <w:rFonts w:asciiTheme="minorHAnsi" w:hAnsiTheme="minorHAnsi" w:cstheme="minorHAnsi"/>
          <w:i/>
          <w:iCs/>
          <w:color w:val="000000" w:themeColor="text1"/>
          <w:sz w:val="22"/>
          <w:szCs w:val="22"/>
        </w:rPr>
        <w:t>Podcast</w:t>
      </w:r>
      <w:r w:rsidR="00F835F5">
        <w:rPr>
          <w:rFonts w:asciiTheme="minorHAnsi" w:hAnsiTheme="minorHAnsi" w:cstheme="minorHAnsi"/>
          <w:i/>
          <w:iCs/>
          <w:color w:val="000000" w:themeColor="text1"/>
          <w:sz w:val="22"/>
          <w:szCs w:val="22"/>
        </w:rPr>
        <w:t xml:space="preserve"> 1</w:t>
      </w:r>
      <w:r w:rsidR="00EE478C" w:rsidRPr="00E07FCD">
        <w:rPr>
          <w:rFonts w:asciiTheme="minorHAnsi" w:hAnsiTheme="minorHAnsi" w:cstheme="minorHAnsi"/>
          <w:i/>
          <w:iCs/>
          <w:color w:val="000000" w:themeColor="text1"/>
          <w:sz w:val="22"/>
          <w:szCs w:val="22"/>
        </w:rPr>
        <w:t xml:space="preserve"> </w:t>
      </w:r>
      <w:r w:rsidR="00E07FCD">
        <w:rPr>
          <w:rFonts w:asciiTheme="minorHAnsi" w:hAnsiTheme="minorHAnsi" w:cstheme="minorHAnsi"/>
          <w:i/>
          <w:iCs/>
          <w:color w:val="000000" w:themeColor="text1"/>
          <w:sz w:val="22"/>
          <w:szCs w:val="22"/>
        </w:rPr>
        <w:t>–</w:t>
      </w:r>
      <w:r w:rsidR="00EE478C" w:rsidRPr="00E07FCD">
        <w:rPr>
          <w:rFonts w:asciiTheme="minorHAnsi" w:hAnsiTheme="minorHAnsi" w:cstheme="minorHAnsi"/>
          <w:i/>
          <w:iCs/>
          <w:color w:val="000000" w:themeColor="text1"/>
          <w:sz w:val="22"/>
          <w:szCs w:val="22"/>
        </w:rPr>
        <w:t xml:space="preserve"> </w:t>
      </w:r>
      <w:proofErr w:type="spellStart"/>
      <w:r w:rsidR="00EE478C" w:rsidRPr="00E07FCD">
        <w:rPr>
          <w:rFonts w:asciiTheme="minorHAnsi" w:hAnsiTheme="minorHAnsi" w:cstheme="minorHAnsi"/>
          <w:i/>
          <w:iCs/>
          <w:color w:val="000000" w:themeColor="text1"/>
          <w:sz w:val="22"/>
          <w:szCs w:val="22"/>
        </w:rPr>
        <w:t>pneumologist</w:t>
      </w:r>
      <w:proofErr w:type="spellEnd"/>
      <w:r w:rsidR="00F835F5">
        <w:rPr>
          <w:rFonts w:asciiTheme="minorHAnsi" w:hAnsiTheme="minorHAnsi" w:cstheme="minorHAnsi"/>
          <w:i/>
          <w:iCs/>
          <w:color w:val="000000" w:themeColor="text1"/>
          <w:sz w:val="22"/>
          <w:szCs w:val="22"/>
        </w:rPr>
        <w:t xml:space="preserve">, </w:t>
      </w:r>
      <w:r w:rsidR="004762A3">
        <w:rPr>
          <w:rFonts w:asciiTheme="minorHAnsi" w:hAnsiTheme="minorHAnsi" w:cstheme="minorHAnsi"/>
          <w:i/>
          <w:iCs/>
          <w:color w:val="000000" w:themeColor="text1"/>
          <w:sz w:val="22"/>
          <w:szCs w:val="22"/>
        </w:rPr>
        <w:t xml:space="preserve">ICU </w:t>
      </w:r>
      <w:proofErr w:type="spellStart"/>
      <w:r w:rsidR="004762A3">
        <w:rPr>
          <w:rFonts w:asciiTheme="minorHAnsi" w:hAnsiTheme="minorHAnsi" w:cstheme="minorHAnsi"/>
          <w:i/>
          <w:iCs/>
          <w:color w:val="000000" w:themeColor="text1"/>
          <w:sz w:val="22"/>
          <w:szCs w:val="22"/>
        </w:rPr>
        <w:t>specialist</w:t>
      </w:r>
      <w:proofErr w:type="spellEnd"/>
      <w:r w:rsidR="0080643D">
        <w:rPr>
          <w:rFonts w:asciiTheme="minorHAnsi" w:hAnsiTheme="minorHAnsi" w:cstheme="minorHAnsi"/>
          <w:i/>
          <w:iCs/>
          <w:color w:val="000000" w:themeColor="text1"/>
          <w:sz w:val="22"/>
          <w:szCs w:val="22"/>
        </w:rPr>
        <w:t xml:space="preserve"> (</w:t>
      </w:r>
      <w:proofErr w:type="spellStart"/>
      <w:r w:rsidR="0080643D">
        <w:rPr>
          <w:rFonts w:asciiTheme="minorHAnsi" w:hAnsiTheme="minorHAnsi" w:cstheme="minorHAnsi"/>
          <w:i/>
          <w:iCs/>
          <w:color w:val="000000" w:themeColor="text1"/>
          <w:sz w:val="22"/>
          <w:szCs w:val="22"/>
        </w:rPr>
        <w:t>mp</w:t>
      </w:r>
      <w:r w:rsidR="00794407">
        <w:rPr>
          <w:rFonts w:asciiTheme="minorHAnsi" w:hAnsiTheme="minorHAnsi" w:cstheme="minorHAnsi"/>
          <w:i/>
          <w:iCs/>
          <w:color w:val="000000" w:themeColor="text1"/>
          <w:sz w:val="22"/>
          <w:szCs w:val="22"/>
        </w:rPr>
        <w:t>4</w:t>
      </w:r>
      <w:proofErr w:type="spellEnd"/>
      <w:r w:rsidR="00794407">
        <w:rPr>
          <w:rFonts w:asciiTheme="minorHAnsi" w:hAnsiTheme="minorHAnsi" w:cstheme="minorHAnsi"/>
          <w:i/>
          <w:iCs/>
          <w:color w:val="000000" w:themeColor="text1"/>
          <w:sz w:val="22"/>
          <w:szCs w:val="22"/>
        </w:rPr>
        <w:t>- 1)</w:t>
      </w:r>
    </w:p>
    <w:p w14:paraId="63B2F386" w14:textId="21B07ADB" w:rsidR="00272A45" w:rsidRDefault="004762A3" w:rsidP="00B06D42">
      <w:pPr>
        <w:pStyle w:val="p1"/>
        <w:divId w:val="246690684"/>
        <w:rPr>
          <w:rFonts w:asciiTheme="minorHAnsi" w:hAnsiTheme="minorHAnsi" w:cstheme="minorHAnsi"/>
          <w:i/>
          <w:iCs/>
          <w:color w:val="000000" w:themeColor="text1"/>
          <w:sz w:val="22"/>
          <w:szCs w:val="22"/>
        </w:rPr>
      </w:pPr>
      <w:r w:rsidRPr="00B11FED">
        <w:rPr>
          <w:rFonts w:asciiTheme="minorHAnsi" w:hAnsiTheme="minorHAnsi" w:cstheme="minorHAnsi"/>
          <w:i/>
          <w:iCs/>
          <w:color w:val="000000" w:themeColor="text1"/>
          <w:sz w:val="22"/>
          <w:szCs w:val="22"/>
        </w:rPr>
        <w:t xml:space="preserve">The </w:t>
      </w:r>
      <w:proofErr w:type="spellStart"/>
      <w:r w:rsidRPr="00B11FED">
        <w:rPr>
          <w:rFonts w:asciiTheme="minorHAnsi" w:hAnsiTheme="minorHAnsi" w:cstheme="minorHAnsi"/>
          <w:i/>
          <w:iCs/>
          <w:color w:val="000000" w:themeColor="text1"/>
          <w:sz w:val="22"/>
          <w:szCs w:val="22"/>
        </w:rPr>
        <w:t>initial</w:t>
      </w:r>
      <w:proofErr w:type="spellEnd"/>
      <w:r w:rsidRPr="00B11FED">
        <w:rPr>
          <w:rFonts w:asciiTheme="minorHAnsi" w:hAnsiTheme="minorHAnsi" w:cstheme="minorHAnsi"/>
          <w:i/>
          <w:iCs/>
          <w:color w:val="000000" w:themeColor="text1"/>
          <w:sz w:val="22"/>
          <w:szCs w:val="22"/>
        </w:rPr>
        <w:t xml:space="preserve"> PA </w:t>
      </w:r>
      <w:proofErr w:type="spellStart"/>
      <w:r w:rsidRPr="00B11FED">
        <w:rPr>
          <w:rFonts w:asciiTheme="minorHAnsi" w:hAnsiTheme="minorHAnsi" w:cstheme="minorHAnsi"/>
          <w:i/>
          <w:iCs/>
          <w:color w:val="000000" w:themeColor="text1"/>
          <w:sz w:val="22"/>
          <w:szCs w:val="22"/>
        </w:rPr>
        <w:t>chest</w:t>
      </w:r>
      <w:proofErr w:type="spellEnd"/>
      <w:r w:rsidRPr="00B11FED">
        <w:rPr>
          <w:rFonts w:asciiTheme="minorHAnsi" w:hAnsiTheme="minorHAnsi" w:cstheme="minorHAnsi"/>
          <w:i/>
          <w:iCs/>
          <w:color w:val="000000" w:themeColor="text1"/>
          <w:sz w:val="22"/>
          <w:szCs w:val="22"/>
        </w:rPr>
        <w:t xml:space="preserve"> </w:t>
      </w:r>
      <w:proofErr w:type="spellStart"/>
      <w:r w:rsidRPr="00B11FED">
        <w:rPr>
          <w:rFonts w:asciiTheme="minorHAnsi" w:hAnsiTheme="minorHAnsi" w:cstheme="minorHAnsi"/>
          <w:i/>
          <w:iCs/>
          <w:color w:val="000000" w:themeColor="text1"/>
          <w:sz w:val="22"/>
          <w:szCs w:val="22"/>
        </w:rPr>
        <w:t>radiograph</w:t>
      </w:r>
      <w:proofErr w:type="spellEnd"/>
      <w:r w:rsidRPr="00B11FED">
        <w:rPr>
          <w:rFonts w:asciiTheme="minorHAnsi" w:hAnsiTheme="minorHAnsi" w:cstheme="minorHAnsi"/>
          <w:i/>
          <w:iCs/>
          <w:color w:val="000000" w:themeColor="text1"/>
          <w:sz w:val="22"/>
          <w:szCs w:val="22"/>
        </w:rPr>
        <w:t xml:space="preserve"> </w:t>
      </w:r>
      <w:proofErr w:type="spellStart"/>
      <w:r w:rsidRPr="00B11FED">
        <w:rPr>
          <w:rFonts w:asciiTheme="minorHAnsi" w:hAnsiTheme="minorHAnsi" w:cstheme="minorHAnsi"/>
          <w:i/>
          <w:iCs/>
          <w:color w:val="000000" w:themeColor="text1"/>
          <w:sz w:val="22"/>
          <w:szCs w:val="22"/>
        </w:rPr>
        <w:t>showed</w:t>
      </w:r>
      <w:proofErr w:type="spellEnd"/>
      <w:r w:rsidRPr="00B11FED">
        <w:rPr>
          <w:rFonts w:asciiTheme="minorHAnsi" w:hAnsiTheme="minorHAnsi" w:cstheme="minorHAnsi"/>
          <w:i/>
          <w:iCs/>
          <w:color w:val="000000" w:themeColor="text1"/>
          <w:sz w:val="22"/>
          <w:szCs w:val="22"/>
        </w:rPr>
        <w:t xml:space="preserve"> evidence of </w:t>
      </w:r>
      <w:proofErr w:type="spellStart"/>
      <w:r w:rsidRPr="00B11FED">
        <w:rPr>
          <w:rFonts w:asciiTheme="minorHAnsi" w:hAnsiTheme="minorHAnsi" w:cstheme="minorHAnsi"/>
          <w:i/>
          <w:iCs/>
          <w:color w:val="000000" w:themeColor="text1"/>
          <w:sz w:val="22"/>
          <w:szCs w:val="22"/>
        </w:rPr>
        <w:t>bilateral</w:t>
      </w:r>
      <w:proofErr w:type="spellEnd"/>
      <w:r w:rsidRPr="00B11FED">
        <w:rPr>
          <w:rFonts w:asciiTheme="minorHAnsi" w:hAnsiTheme="minorHAnsi" w:cstheme="minorHAnsi"/>
          <w:i/>
          <w:iCs/>
          <w:color w:val="000000" w:themeColor="text1"/>
          <w:sz w:val="22"/>
          <w:szCs w:val="22"/>
        </w:rPr>
        <w:t xml:space="preserve"> </w:t>
      </w:r>
      <w:proofErr w:type="spellStart"/>
      <w:r w:rsidRPr="00B11FED">
        <w:rPr>
          <w:rFonts w:asciiTheme="minorHAnsi" w:hAnsiTheme="minorHAnsi" w:cstheme="minorHAnsi"/>
          <w:i/>
          <w:iCs/>
          <w:color w:val="000000" w:themeColor="text1"/>
          <w:sz w:val="22"/>
          <w:szCs w:val="22"/>
        </w:rPr>
        <w:t>ill-defined</w:t>
      </w:r>
      <w:proofErr w:type="spellEnd"/>
      <w:r w:rsidRPr="00B11FED">
        <w:rPr>
          <w:rFonts w:asciiTheme="minorHAnsi" w:hAnsiTheme="minorHAnsi" w:cstheme="minorHAnsi"/>
          <w:i/>
          <w:iCs/>
          <w:color w:val="000000" w:themeColor="text1"/>
          <w:sz w:val="22"/>
          <w:szCs w:val="22"/>
        </w:rPr>
        <w:t xml:space="preserve"> </w:t>
      </w:r>
      <w:proofErr w:type="spellStart"/>
      <w:r w:rsidRPr="00B11FED">
        <w:rPr>
          <w:rFonts w:asciiTheme="minorHAnsi" w:hAnsiTheme="minorHAnsi" w:cstheme="minorHAnsi"/>
          <w:i/>
          <w:iCs/>
          <w:color w:val="000000" w:themeColor="text1"/>
          <w:sz w:val="22"/>
          <w:szCs w:val="22"/>
        </w:rPr>
        <w:t>multifocal</w:t>
      </w:r>
      <w:proofErr w:type="spellEnd"/>
      <w:r w:rsidRPr="00B11FED">
        <w:rPr>
          <w:rFonts w:asciiTheme="minorHAnsi" w:hAnsiTheme="minorHAnsi" w:cstheme="minorHAnsi"/>
          <w:i/>
          <w:iCs/>
          <w:color w:val="000000" w:themeColor="text1"/>
          <w:sz w:val="22"/>
          <w:szCs w:val="22"/>
        </w:rPr>
        <w:t xml:space="preserve"> </w:t>
      </w:r>
      <w:proofErr w:type="spellStart"/>
      <w:r w:rsidRPr="00B11FED">
        <w:rPr>
          <w:rFonts w:asciiTheme="minorHAnsi" w:hAnsiTheme="minorHAnsi" w:cstheme="minorHAnsi"/>
          <w:i/>
          <w:iCs/>
          <w:color w:val="000000" w:themeColor="text1"/>
          <w:sz w:val="22"/>
          <w:szCs w:val="22"/>
        </w:rPr>
        <w:t>opacities</w:t>
      </w:r>
      <w:proofErr w:type="spellEnd"/>
      <w:r w:rsidRPr="00B11FED">
        <w:rPr>
          <w:rFonts w:asciiTheme="minorHAnsi" w:hAnsiTheme="minorHAnsi" w:cstheme="minorHAnsi"/>
          <w:i/>
          <w:iCs/>
          <w:color w:val="000000" w:themeColor="text1"/>
          <w:sz w:val="22"/>
          <w:szCs w:val="22"/>
        </w:rPr>
        <w:t xml:space="preserve"> in the </w:t>
      </w:r>
      <w:proofErr w:type="spellStart"/>
      <w:r w:rsidRPr="00B11FED">
        <w:rPr>
          <w:rFonts w:asciiTheme="minorHAnsi" w:hAnsiTheme="minorHAnsi" w:cstheme="minorHAnsi"/>
          <w:i/>
          <w:iCs/>
          <w:color w:val="000000" w:themeColor="text1"/>
          <w:sz w:val="22"/>
          <w:szCs w:val="22"/>
        </w:rPr>
        <w:t>middle</w:t>
      </w:r>
      <w:proofErr w:type="spellEnd"/>
      <w:r w:rsidRPr="00B11FED">
        <w:rPr>
          <w:rFonts w:asciiTheme="minorHAnsi" w:hAnsiTheme="minorHAnsi" w:cstheme="minorHAnsi"/>
          <w:i/>
          <w:iCs/>
          <w:color w:val="000000" w:themeColor="text1"/>
          <w:sz w:val="22"/>
          <w:szCs w:val="22"/>
        </w:rPr>
        <w:t xml:space="preserve"> and </w:t>
      </w:r>
      <w:proofErr w:type="spellStart"/>
      <w:r w:rsidRPr="00B11FED">
        <w:rPr>
          <w:rFonts w:asciiTheme="minorHAnsi" w:hAnsiTheme="minorHAnsi" w:cstheme="minorHAnsi"/>
          <w:i/>
          <w:iCs/>
          <w:color w:val="000000" w:themeColor="text1"/>
          <w:sz w:val="22"/>
          <w:szCs w:val="22"/>
        </w:rPr>
        <w:t>lower</w:t>
      </w:r>
      <w:proofErr w:type="spellEnd"/>
      <w:r w:rsidRPr="00B11FED">
        <w:rPr>
          <w:rFonts w:asciiTheme="minorHAnsi" w:hAnsiTheme="minorHAnsi" w:cstheme="minorHAnsi"/>
          <w:i/>
          <w:iCs/>
          <w:color w:val="000000" w:themeColor="text1"/>
          <w:sz w:val="22"/>
          <w:szCs w:val="22"/>
        </w:rPr>
        <w:t xml:space="preserve"> </w:t>
      </w:r>
      <w:proofErr w:type="spellStart"/>
      <w:r w:rsidRPr="00B11FED">
        <w:rPr>
          <w:rFonts w:asciiTheme="minorHAnsi" w:hAnsiTheme="minorHAnsi" w:cstheme="minorHAnsi"/>
          <w:i/>
          <w:iCs/>
          <w:color w:val="000000" w:themeColor="text1"/>
          <w:sz w:val="22"/>
          <w:szCs w:val="22"/>
        </w:rPr>
        <w:t>lung</w:t>
      </w:r>
      <w:proofErr w:type="spellEnd"/>
      <w:r w:rsidRPr="00B11FED">
        <w:rPr>
          <w:rFonts w:asciiTheme="minorHAnsi" w:hAnsiTheme="minorHAnsi" w:cstheme="minorHAnsi"/>
          <w:i/>
          <w:iCs/>
          <w:color w:val="000000" w:themeColor="text1"/>
          <w:sz w:val="22"/>
          <w:szCs w:val="22"/>
        </w:rPr>
        <w:t xml:space="preserve"> </w:t>
      </w:r>
      <w:proofErr w:type="spellStart"/>
      <w:r w:rsidRPr="00B11FED">
        <w:rPr>
          <w:rFonts w:asciiTheme="minorHAnsi" w:hAnsiTheme="minorHAnsi" w:cstheme="minorHAnsi"/>
          <w:i/>
          <w:iCs/>
          <w:color w:val="000000" w:themeColor="text1"/>
          <w:sz w:val="22"/>
          <w:szCs w:val="22"/>
        </w:rPr>
        <w:t>fields</w:t>
      </w:r>
      <w:proofErr w:type="spellEnd"/>
      <w:r w:rsidRPr="00B11FED">
        <w:rPr>
          <w:rFonts w:asciiTheme="minorHAnsi" w:hAnsiTheme="minorHAnsi" w:cstheme="minorHAnsi"/>
          <w:i/>
          <w:iCs/>
          <w:color w:val="000000" w:themeColor="text1"/>
          <w:sz w:val="22"/>
          <w:szCs w:val="22"/>
        </w:rPr>
        <w:t>.</w:t>
      </w:r>
    </w:p>
    <w:p w14:paraId="0A65DF21" w14:textId="77777777" w:rsidR="00FF67C8" w:rsidRDefault="00FF67C8" w:rsidP="00B06D42">
      <w:pPr>
        <w:pStyle w:val="p1"/>
        <w:divId w:val="246690684"/>
        <w:rPr>
          <w:rFonts w:asciiTheme="minorHAnsi" w:hAnsiTheme="minorHAnsi" w:cstheme="minorHAnsi"/>
          <w:i/>
          <w:iCs/>
          <w:color w:val="000000" w:themeColor="text1"/>
          <w:sz w:val="22"/>
          <w:szCs w:val="22"/>
        </w:rPr>
      </w:pPr>
    </w:p>
    <w:p w14:paraId="5F5333CD" w14:textId="77777777" w:rsidR="00E07FCD" w:rsidRPr="00337804" w:rsidRDefault="00E07FCD" w:rsidP="00E07FCD">
      <w:pPr>
        <w:pStyle w:val="p1"/>
        <w:divId w:val="246690684"/>
        <w:rPr>
          <w:rFonts w:asciiTheme="minorHAnsi" w:hAnsiTheme="minorHAnsi" w:cstheme="minorHAnsi"/>
          <w:i/>
          <w:iCs/>
          <w:color w:val="000000" w:themeColor="text1"/>
          <w:sz w:val="22"/>
          <w:szCs w:val="22"/>
        </w:rPr>
      </w:pPr>
      <w:r w:rsidRPr="00337804">
        <w:rPr>
          <w:rFonts w:asciiTheme="minorHAnsi" w:hAnsiTheme="minorHAnsi" w:cstheme="minorHAnsi"/>
          <w:i/>
          <w:iCs/>
          <w:color w:val="000000" w:themeColor="text1"/>
          <w:sz w:val="22"/>
          <w:szCs w:val="22"/>
        </w:rPr>
        <w:t xml:space="preserve">These </w:t>
      </w:r>
      <w:proofErr w:type="spellStart"/>
      <w:r w:rsidRPr="00337804">
        <w:rPr>
          <w:rFonts w:asciiTheme="minorHAnsi" w:hAnsiTheme="minorHAnsi" w:cstheme="minorHAnsi"/>
          <w:i/>
          <w:iCs/>
          <w:color w:val="000000" w:themeColor="text1"/>
          <w:sz w:val="22"/>
          <w:szCs w:val="22"/>
        </w:rPr>
        <w:t>symptoms</w:t>
      </w:r>
      <w:proofErr w:type="spellEnd"/>
      <w:r w:rsidRPr="00337804">
        <w:rPr>
          <w:rFonts w:asciiTheme="minorHAnsi" w:hAnsiTheme="minorHAnsi" w:cstheme="minorHAnsi"/>
          <w:i/>
          <w:iCs/>
          <w:color w:val="000000" w:themeColor="text1"/>
          <w:sz w:val="22"/>
          <w:szCs w:val="22"/>
        </w:rPr>
        <w:t xml:space="preserve"> </w:t>
      </w:r>
      <w:proofErr w:type="spellStart"/>
      <w:r w:rsidRPr="00337804">
        <w:rPr>
          <w:rFonts w:asciiTheme="minorHAnsi" w:hAnsiTheme="minorHAnsi" w:cstheme="minorHAnsi"/>
          <w:i/>
          <w:iCs/>
          <w:color w:val="000000" w:themeColor="text1"/>
          <w:sz w:val="22"/>
          <w:szCs w:val="22"/>
        </w:rPr>
        <w:t>may</w:t>
      </w:r>
      <w:proofErr w:type="spellEnd"/>
      <w:r w:rsidRPr="00337804">
        <w:rPr>
          <w:rFonts w:asciiTheme="minorHAnsi" w:hAnsiTheme="minorHAnsi" w:cstheme="minorHAnsi"/>
          <w:i/>
          <w:iCs/>
          <w:color w:val="000000" w:themeColor="text1"/>
          <w:sz w:val="22"/>
          <w:szCs w:val="22"/>
        </w:rPr>
        <w:t xml:space="preserve"> be </w:t>
      </w:r>
      <w:proofErr w:type="spellStart"/>
      <w:r w:rsidRPr="00337804">
        <w:rPr>
          <w:rFonts w:asciiTheme="minorHAnsi" w:hAnsiTheme="minorHAnsi" w:cstheme="minorHAnsi"/>
          <w:i/>
          <w:iCs/>
          <w:color w:val="000000" w:themeColor="text1"/>
          <w:sz w:val="22"/>
          <w:szCs w:val="22"/>
        </w:rPr>
        <w:t>present</w:t>
      </w:r>
      <w:proofErr w:type="spellEnd"/>
      <w:r w:rsidRPr="00337804">
        <w:rPr>
          <w:rFonts w:asciiTheme="minorHAnsi" w:hAnsiTheme="minorHAnsi" w:cstheme="minorHAnsi"/>
          <w:i/>
          <w:iCs/>
          <w:color w:val="000000" w:themeColor="text1"/>
          <w:sz w:val="22"/>
          <w:szCs w:val="22"/>
        </w:rPr>
        <w:t xml:space="preserve"> in </w:t>
      </w:r>
      <w:proofErr w:type="spellStart"/>
      <w:r w:rsidRPr="00337804">
        <w:rPr>
          <w:rFonts w:asciiTheme="minorHAnsi" w:hAnsiTheme="minorHAnsi" w:cstheme="minorHAnsi"/>
          <w:i/>
          <w:iCs/>
          <w:color w:val="000000" w:themeColor="text1"/>
          <w:sz w:val="22"/>
          <w:szCs w:val="22"/>
        </w:rPr>
        <w:t>fulminant</w:t>
      </w:r>
      <w:proofErr w:type="spellEnd"/>
      <w:r w:rsidRPr="00337804">
        <w:rPr>
          <w:rFonts w:asciiTheme="minorHAnsi" w:hAnsiTheme="minorHAnsi" w:cstheme="minorHAnsi"/>
          <w:i/>
          <w:iCs/>
          <w:color w:val="000000" w:themeColor="text1"/>
          <w:sz w:val="22"/>
          <w:szCs w:val="22"/>
        </w:rPr>
        <w:t xml:space="preserve"> </w:t>
      </w:r>
      <w:proofErr w:type="spellStart"/>
      <w:r w:rsidRPr="00337804">
        <w:rPr>
          <w:rFonts w:asciiTheme="minorHAnsi" w:hAnsiTheme="minorHAnsi" w:cstheme="minorHAnsi"/>
          <w:i/>
          <w:iCs/>
          <w:color w:val="000000" w:themeColor="text1"/>
          <w:sz w:val="22"/>
          <w:szCs w:val="22"/>
        </w:rPr>
        <w:t>pneumonia</w:t>
      </w:r>
      <w:proofErr w:type="spellEnd"/>
      <w:r w:rsidRPr="00337804">
        <w:rPr>
          <w:rFonts w:asciiTheme="minorHAnsi" w:hAnsiTheme="minorHAnsi" w:cstheme="minorHAnsi"/>
          <w:i/>
          <w:iCs/>
          <w:color w:val="000000" w:themeColor="text1"/>
          <w:sz w:val="22"/>
          <w:szCs w:val="22"/>
        </w:rPr>
        <w:t xml:space="preserve">, for </w:t>
      </w:r>
      <w:proofErr w:type="spellStart"/>
      <w:r w:rsidRPr="00337804">
        <w:rPr>
          <w:rFonts w:asciiTheme="minorHAnsi" w:hAnsiTheme="minorHAnsi" w:cstheme="minorHAnsi"/>
          <w:i/>
          <w:iCs/>
          <w:color w:val="000000" w:themeColor="text1"/>
          <w:sz w:val="22"/>
          <w:szCs w:val="22"/>
        </w:rPr>
        <w:t>which</w:t>
      </w:r>
      <w:proofErr w:type="spellEnd"/>
      <w:r w:rsidRPr="00337804">
        <w:rPr>
          <w:rFonts w:asciiTheme="minorHAnsi" w:hAnsiTheme="minorHAnsi" w:cstheme="minorHAnsi"/>
          <w:i/>
          <w:iCs/>
          <w:color w:val="000000" w:themeColor="text1"/>
          <w:sz w:val="22"/>
          <w:szCs w:val="22"/>
        </w:rPr>
        <w:t xml:space="preserve"> </w:t>
      </w:r>
      <w:proofErr w:type="spellStart"/>
      <w:r w:rsidRPr="00337804">
        <w:rPr>
          <w:rFonts w:asciiTheme="minorHAnsi" w:hAnsiTheme="minorHAnsi" w:cstheme="minorHAnsi"/>
          <w:i/>
          <w:iCs/>
          <w:color w:val="000000" w:themeColor="text1"/>
          <w:sz w:val="22"/>
          <w:szCs w:val="22"/>
        </w:rPr>
        <w:t>dyspnoea</w:t>
      </w:r>
      <w:proofErr w:type="spellEnd"/>
      <w:r w:rsidRPr="00337804">
        <w:rPr>
          <w:rFonts w:asciiTheme="minorHAnsi" w:hAnsiTheme="minorHAnsi" w:cstheme="minorHAnsi"/>
          <w:i/>
          <w:iCs/>
          <w:color w:val="000000" w:themeColor="text1"/>
          <w:sz w:val="22"/>
          <w:szCs w:val="22"/>
        </w:rPr>
        <w:t xml:space="preserve">, </w:t>
      </w:r>
      <w:proofErr w:type="spellStart"/>
      <w:r w:rsidRPr="00337804">
        <w:rPr>
          <w:rFonts w:asciiTheme="minorHAnsi" w:hAnsiTheme="minorHAnsi" w:cstheme="minorHAnsi"/>
          <w:i/>
          <w:iCs/>
          <w:color w:val="000000" w:themeColor="text1"/>
          <w:sz w:val="22"/>
          <w:szCs w:val="22"/>
        </w:rPr>
        <w:t>haemoptysis</w:t>
      </w:r>
      <w:proofErr w:type="spellEnd"/>
      <w:r w:rsidRPr="00337804">
        <w:rPr>
          <w:rFonts w:asciiTheme="minorHAnsi" w:hAnsiTheme="minorHAnsi" w:cstheme="minorHAnsi"/>
          <w:i/>
          <w:iCs/>
          <w:color w:val="000000" w:themeColor="text1"/>
          <w:sz w:val="22"/>
          <w:szCs w:val="22"/>
        </w:rPr>
        <w:t xml:space="preserve">, </w:t>
      </w:r>
      <w:proofErr w:type="spellStart"/>
      <w:r w:rsidRPr="00337804">
        <w:rPr>
          <w:rFonts w:asciiTheme="minorHAnsi" w:hAnsiTheme="minorHAnsi" w:cstheme="minorHAnsi"/>
          <w:i/>
          <w:iCs/>
          <w:color w:val="000000" w:themeColor="text1"/>
          <w:sz w:val="22"/>
          <w:szCs w:val="22"/>
        </w:rPr>
        <w:t>rapid</w:t>
      </w:r>
      <w:proofErr w:type="spellEnd"/>
      <w:r w:rsidRPr="00337804">
        <w:rPr>
          <w:rFonts w:asciiTheme="minorHAnsi" w:hAnsiTheme="minorHAnsi" w:cstheme="minorHAnsi"/>
          <w:i/>
          <w:iCs/>
          <w:color w:val="000000" w:themeColor="text1"/>
          <w:sz w:val="22"/>
          <w:szCs w:val="22"/>
        </w:rPr>
        <w:t xml:space="preserve"> </w:t>
      </w:r>
      <w:proofErr w:type="spellStart"/>
      <w:r w:rsidRPr="00337804">
        <w:rPr>
          <w:rFonts w:asciiTheme="minorHAnsi" w:hAnsiTheme="minorHAnsi" w:cstheme="minorHAnsi"/>
          <w:i/>
          <w:iCs/>
          <w:color w:val="000000" w:themeColor="text1"/>
          <w:sz w:val="22"/>
          <w:szCs w:val="22"/>
        </w:rPr>
        <w:t>progression</w:t>
      </w:r>
      <w:proofErr w:type="spellEnd"/>
      <w:r w:rsidRPr="00337804">
        <w:rPr>
          <w:rFonts w:asciiTheme="minorHAnsi" w:hAnsiTheme="minorHAnsi" w:cstheme="minorHAnsi"/>
          <w:i/>
          <w:iCs/>
          <w:color w:val="000000" w:themeColor="text1"/>
          <w:sz w:val="22"/>
          <w:szCs w:val="22"/>
        </w:rPr>
        <w:t xml:space="preserve">, </w:t>
      </w:r>
      <w:proofErr w:type="spellStart"/>
      <w:r w:rsidRPr="00337804">
        <w:rPr>
          <w:rFonts w:asciiTheme="minorHAnsi" w:hAnsiTheme="minorHAnsi" w:cstheme="minorHAnsi"/>
          <w:i/>
          <w:iCs/>
          <w:color w:val="000000" w:themeColor="text1"/>
          <w:sz w:val="22"/>
          <w:szCs w:val="22"/>
        </w:rPr>
        <w:t>bilateral</w:t>
      </w:r>
      <w:proofErr w:type="spellEnd"/>
      <w:r w:rsidRPr="00337804">
        <w:rPr>
          <w:rFonts w:asciiTheme="minorHAnsi" w:hAnsiTheme="minorHAnsi" w:cstheme="minorHAnsi"/>
          <w:i/>
          <w:iCs/>
          <w:color w:val="000000" w:themeColor="text1"/>
          <w:sz w:val="22"/>
          <w:szCs w:val="22"/>
        </w:rPr>
        <w:t xml:space="preserve"> </w:t>
      </w:r>
      <w:proofErr w:type="spellStart"/>
      <w:r w:rsidRPr="00337804">
        <w:rPr>
          <w:rFonts w:asciiTheme="minorHAnsi" w:hAnsiTheme="minorHAnsi" w:cstheme="minorHAnsi"/>
          <w:i/>
          <w:iCs/>
          <w:color w:val="000000" w:themeColor="text1"/>
          <w:sz w:val="22"/>
          <w:szCs w:val="22"/>
        </w:rPr>
        <w:t>crackles</w:t>
      </w:r>
      <w:proofErr w:type="spellEnd"/>
      <w:r w:rsidRPr="00337804">
        <w:rPr>
          <w:rFonts w:asciiTheme="minorHAnsi" w:hAnsiTheme="minorHAnsi" w:cstheme="minorHAnsi"/>
          <w:i/>
          <w:iCs/>
          <w:color w:val="000000" w:themeColor="text1"/>
          <w:sz w:val="22"/>
          <w:szCs w:val="22"/>
        </w:rPr>
        <w:t xml:space="preserve"> and </w:t>
      </w:r>
      <w:proofErr w:type="spellStart"/>
      <w:r w:rsidRPr="00337804">
        <w:rPr>
          <w:rFonts w:asciiTheme="minorHAnsi" w:hAnsiTheme="minorHAnsi" w:cstheme="minorHAnsi"/>
          <w:i/>
          <w:iCs/>
          <w:color w:val="000000" w:themeColor="text1"/>
          <w:sz w:val="22"/>
          <w:szCs w:val="22"/>
        </w:rPr>
        <w:t>fever</w:t>
      </w:r>
      <w:proofErr w:type="spellEnd"/>
      <w:r w:rsidRPr="00337804">
        <w:rPr>
          <w:rFonts w:asciiTheme="minorHAnsi" w:hAnsiTheme="minorHAnsi" w:cstheme="minorHAnsi"/>
          <w:i/>
          <w:iCs/>
          <w:color w:val="000000" w:themeColor="text1"/>
          <w:sz w:val="22"/>
          <w:szCs w:val="22"/>
        </w:rPr>
        <w:t xml:space="preserve"> </w:t>
      </w:r>
      <w:proofErr w:type="spellStart"/>
      <w:r w:rsidRPr="00337804">
        <w:rPr>
          <w:rFonts w:asciiTheme="minorHAnsi" w:hAnsiTheme="minorHAnsi" w:cstheme="minorHAnsi"/>
          <w:i/>
          <w:iCs/>
          <w:color w:val="000000" w:themeColor="text1"/>
          <w:sz w:val="22"/>
          <w:szCs w:val="22"/>
        </w:rPr>
        <w:t>would</w:t>
      </w:r>
      <w:proofErr w:type="spellEnd"/>
      <w:r w:rsidRPr="00337804">
        <w:rPr>
          <w:rFonts w:asciiTheme="minorHAnsi" w:hAnsiTheme="minorHAnsi" w:cstheme="minorHAnsi"/>
          <w:i/>
          <w:iCs/>
          <w:color w:val="000000" w:themeColor="text1"/>
          <w:sz w:val="22"/>
          <w:szCs w:val="22"/>
        </w:rPr>
        <w:t xml:space="preserve"> be </w:t>
      </w:r>
      <w:proofErr w:type="spellStart"/>
      <w:r w:rsidRPr="00337804">
        <w:rPr>
          <w:rFonts w:asciiTheme="minorHAnsi" w:hAnsiTheme="minorHAnsi" w:cstheme="minorHAnsi"/>
          <w:i/>
          <w:iCs/>
          <w:color w:val="000000" w:themeColor="text1"/>
          <w:sz w:val="22"/>
          <w:szCs w:val="22"/>
        </w:rPr>
        <w:t>suggestive</w:t>
      </w:r>
      <w:proofErr w:type="spellEnd"/>
      <w:r w:rsidRPr="00337804">
        <w:rPr>
          <w:rFonts w:asciiTheme="minorHAnsi" w:hAnsiTheme="minorHAnsi" w:cstheme="minorHAnsi"/>
          <w:i/>
          <w:iCs/>
          <w:color w:val="000000" w:themeColor="text1"/>
          <w:sz w:val="22"/>
          <w:szCs w:val="22"/>
        </w:rPr>
        <w:t xml:space="preserve">. </w:t>
      </w:r>
      <w:proofErr w:type="spellStart"/>
      <w:r w:rsidRPr="00337804">
        <w:rPr>
          <w:rFonts w:asciiTheme="minorHAnsi" w:hAnsiTheme="minorHAnsi" w:cstheme="minorHAnsi"/>
          <w:i/>
          <w:iCs/>
          <w:color w:val="000000" w:themeColor="text1"/>
          <w:sz w:val="22"/>
          <w:szCs w:val="22"/>
        </w:rPr>
        <w:t>There</w:t>
      </w:r>
      <w:proofErr w:type="spellEnd"/>
      <w:r w:rsidRPr="00337804">
        <w:rPr>
          <w:rFonts w:asciiTheme="minorHAnsi" w:hAnsiTheme="minorHAnsi" w:cstheme="minorHAnsi"/>
          <w:i/>
          <w:iCs/>
          <w:color w:val="000000" w:themeColor="text1"/>
          <w:sz w:val="22"/>
          <w:szCs w:val="22"/>
        </w:rPr>
        <w:t xml:space="preserve"> </w:t>
      </w:r>
      <w:proofErr w:type="spellStart"/>
      <w:r w:rsidRPr="00337804">
        <w:rPr>
          <w:rFonts w:asciiTheme="minorHAnsi" w:hAnsiTheme="minorHAnsi" w:cstheme="minorHAnsi"/>
          <w:i/>
          <w:iCs/>
          <w:color w:val="000000" w:themeColor="text1"/>
          <w:sz w:val="22"/>
          <w:szCs w:val="22"/>
        </w:rPr>
        <w:t>would</w:t>
      </w:r>
      <w:proofErr w:type="spellEnd"/>
      <w:r w:rsidRPr="00337804">
        <w:rPr>
          <w:rFonts w:asciiTheme="minorHAnsi" w:hAnsiTheme="minorHAnsi" w:cstheme="minorHAnsi"/>
          <w:i/>
          <w:iCs/>
          <w:color w:val="000000" w:themeColor="text1"/>
          <w:sz w:val="22"/>
          <w:szCs w:val="22"/>
        </w:rPr>
        <w:t xml:space="preserve"> be a </w:t>
      </w:r>
      <w:proofErr w:type="spellStart"/>
      <w:r w:rsidRPr="00337804">
        <w:rPr>
          <w:rFonts w:asciiTheme="minorHAnsi" w:hAnsiTheme="minorHAnsi" w:cstheme="minorHAnsi"/>
          <w:i/>
          <w:iCs/>
          <w:color w:val="000000" w:themeColor="text1"/>
          <w:sz w:val="22"/>
          <w:szCs w:val="22"/>
        </w:rPr>
        <w:t>massive</w:t>
      </w:r>
      <w:proofErr w:type="spellEnd"/>
      <w:r w:rsidRPr="00337804">
        <w:rPr>
          <w:rFonts w:asciiTheme="minorHAnsi" w:hAnsiTheme="minorHAnsi" w:cstheme="minorHAnsi"/>
          <w:i/>
          <w:iCs/>
          <w:color w:val="000000" w:themeColor="text1"/>
          <w:sz w:val="22"/>
          <w:szCs w:val="22"/>
        </w:rPr>
        <w:t xml:space="preserve"> </w:t>
      </w:r>
      <w:proofErr w:type="spellStart"/>
      <w:r w:rsidRPr="00337804">
        <w:rPr>
          <w:rFonts w:asciiTheme="minorHAnsi" w:hAnsiTheme="minorHAnsi" w:cstheme="minorHAnsi"/>
          <w:i/>
          <w:iCs/>
          <w:color w:val="000000" w:themeColor="text1"/>
          <w:sz w:val="22"/>
          <w:szCs w:val="22"/>
        </w:rPr>
        <w:t>increase</w:t>
      </w:r>
      <w:proofErr w:type="spellEnd"/>
      <w:r w:rsidRPr="00337804">
        <w:rPr>
          <w:rFonts w:asciiTheme="minorHAnsi" w:hAnsiTheme="minorHAnsi" w:cstheme="minorHAnsi"/>
          <w:i/>
          <w:iCs/>
          <w:color w:val="000000" w:themeColor="text1"/>
          <w:sz w:val="22"/>
          <w:szCs w:val="22"/>
        </w:rPr>
        <w:t xml:space="preserve"> in </w:t>
      </w:r>
      <w:proofErr w:type="spellStart"/>
      <w:r w:rsidRPr="00337804">
        <w:rPr>
          <w:rFonts w:asciiTheme="minorHAnsi" w:hAnsiTheme="minorHAnsi" w:cstheme="minorHAnsi"/>
          <w:i/>
          <w:iCs/>
          <w:color w:val="000000" w:themeColor="text1"/>
          <w:sz w:val="22"/>
          <w:szCs w:val="22"/>
        </w:rPr>
        <w:t>inflammatory</w:t>
      </w:r>
      <w:proofErr w:type="spellEnd"/>
      <w:r w:rsidRPr="00337804">
        <w:rPr>
          <w:rFonts w:asciiTheme="minorHAnsi" w:hAnsiTheme="minorHAnsi" w:cstheme="minorHAnsi"/>
          <w:i/>
          <w:iCs/>
          <w:color w:val="000000" w:themeColor="text1"/>
          <w:sz w:val="22"/>
          <w:szCs w:val="22"/>
        </w:rPr>
        <w:t xml:space="preserve"> </w:t>
      </w:r>
      <w:proofErr w:type="spellStart"/>
      <w:r w:rsidRPr="00337804">
        <w:rPr>
          <w:rFonts w:asciiTheme="minorHAnsi" w:hAnsiTheme="minorHAnsi" w:cstheme="minorHAnsi"/>
          <w:i/>
          <w:iCs/>
          <w:color w:val="000000" w:themeColor="text1"/>
          <w:sz w:val="22"/>
          <w:szCs w:val="22"/>
        </w:rPr>
        <w:t>markers</w:t>
      </w:r>
      <w:proofErr w:type="spellEnd"/>
      <w:r w:rsidRPr="00337804">
        <w:rPr>
          <w:rFonts w:asciiTheme="minorHAnsi" w:hAnsiTheme="minorHAnsi" w:cstheme="minorHAnsi"/>
          <w:i/>
          <w:iCs/>
          <w:color w:val="000000" w:themeColor="text1"/>
          <w:sz w:val="22"/>
          <w:szCs w:val="22"/>
        </w:rPr>
        <w:t xml:space="preserve">. </w:t>
      </w:r>
    </w:p>
    <w:p w14:paraId="15F720E2" w14:textId="77777777" w:rsidR="00E07FCD" w:rsidRPr="00E07FCD" w:rsidRDefault="00E07FCD" w:rsidP="00E07FCD">
      <w:pPr>
        <w:pStyle w:val="p1"/>
        <w:divId w:val="246690684"/>
        <w:rPr>
          <w:rFonts w:asciiTheme="minorHAnsi" w:hAnsiTheme="minorHAnsi" w:cstheme="minorHAnsi"/>
          <w:color w:val="000000" w:themeColor="text1"/>
          <w:sz w:val="22"/>
          <w:szCs w:val="22"/>
        </w:rPr>
      </w:pPr>
    </w:p>
    <w:p w14:paraId="44B536AC" w14:textId="77777777" w:rsidR="00E07FCD" w:rsidRPr="00FF67C8" w:rsidRDefault="00E07FCD" w:rsidP="00E07FCD">
      <w:pPr>
        <w:pStyle w:val="p1"/>
        <w:divId w:val="246690684"/>
        <w:rPr>
          <w:rFonts w:asciiTheme="minorHAnsi" w:hAnsiTheme="minorHAnsi" w:cstheme="minorHAnsi"/>
          <w:i/>
          <w:iCs/>
          <w:color w:val="000000" w:themeColor="text1"/>
          <w:sz w:val="22"/>
          <w:szCs w:val="22"/>
        </w:rPr>
      </w:pPr>
      <w:proofErr w:type="spellStart"/>
      <w:r w:rsidRPr="00FF67C8">
        <w:rPr>
          <w:rFonts w:asciiTheme="minorHAnsi" w:hAnsiTheme="minorHAnsi" w:cstheme="minorHAnsi"/>
          <w:i/>
          <w:iCs/>
          <w:color w:val="000000" w:themeColor="text1"/>
          <w:sz w:val="22"/>
          <w:szCs w:val="22"/>
        </w:rPr>
        <w:t>Another</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possibility</w:t>
      </w:r>
      <w:proofErr w:type="spellEnd"/>
      <w:r w:rsidRPr="00FF67C8">
        <w:rPr>
          <w:rFonts w:asciiTheme="minorHAnsi" w:hAnsiTheme="minorHAnsi" w:cstheme="minorHAnsi"/>
          <w:i/>
          <w:iCs/>
          <w:color w:val="000000" w:themeColor="text1"/>
          <w:sz w:val="22"/>
          <w:szCs w:val="22"/>
        </w:rPr>
        <w:t xml:space="preserve"> is </w:t>
      </w:r>
      <w:proofErr w:type="spellStart"/>
      <w:r w:rsidRPr="00FF67C8">
        <w:rPr>
          <w:rFonts w:asciiTheme="minorHAnsi" w:hAnsiTheme="minorHAnsi" w:cstheme="minorHAnsi"/>
          <w:i/>
          <w:iCs/>
          <w:color w:val="000000" w:themeColor="text1"/>
          <w:sz w:val="22"/>
          <w:szCs w:val="22"/>
        </w:rPr>
        <w:t>acute</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vasculitic</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syndromes</w:t>
      </w:r>
      <w:proofErr w:type="spellEnd"/>
      <w:r w:rsidRPr="00FF67C8">
        <w:rPr>
          <w:rFonts w:asciiTheme="minorHAnsi" w:hAnsiTheme="minorHAnsi" w:cstheme="minorHAnsi"/>
          <w:i/>
          <w:iCs/>
          <w:color w:val="000000" w:themeColor="text1"/>
          <w:sz w:val="22"/>
          <w:szCs w:val="22"/>
        </w:rPr>
        <w:t xml:space="preserve"> such as Good </w:t>
      </w:r>
      <w:proofErr w:type="spellStart"/>
      <w:r w:rsidRPr="00FF67C8">
        <w:rPr>
          <w:rFonts w:asciiTheme="minorHAnsi" w:hAnsiTheme="minorHAnsi" w:cstheme="minorHAnsi"/>
          <w:i/>
          <w:iCs/>
          <w:color w:val="000000" w:themeColor="text1"/>
          <w:sz w:val="22"/>
          <w:szCs w:val="22"/>
        </w:rPr>
        <w:t>Pasture</w:t>
      </w:r>
      <w:proofErr w:type="spellEnd"/>
      <w:r w:rsidRPr="00FF67C8">
        <w:rPr>
          <w:rFonts w:asciiTheme="minorHAnsi" w:hAnsiTheme="minorHAnsi" w:cstheme="minorHAnsi"/>
          <w:i/>
          <w:iCs/>
          <w:color w:val="000000" w:themeColor="text1"/>
          <w:sz w:val="22"/>
          <w:szCs w:val="22"/>
        </w:rPr>
        <w:t xml:space="preserve"> syndrome or </w:t>
      </w:r>
      <w:proofErr w:type="spellStart"/>
      <w:r w:rsidRPr="00FF67C8">
        <w:rPr>
          <w:rFonts w:asciiTheme="minorHAnsi" w:hAnsiTheme="minorHAnsi" w:cstheme="minorHAnsi"/>
          <w:i/>
          <w:iCs/>
          <w:color w:val="000000" w:themeColor="text1"/>
          <w:sz w:val="22"/>
          <w:szCs w:val="22"/>
        </w:rPr>
        <w:t>granulomatosis</w:t>
      </w:r>
      <w:proofErr w:type="spellEnd"/>
      <w:r w:rsidRPr="00FF67C8">
        <w:rPr>
          <w:rFonts w:asciiTheme="minorHAnsi" w:hAnsiTheme="minorHAnsi" w:cstheme="minorHAnsi"/>
          <w:i/>
          <w:iCs/>
          <w:color w:val="000000" w:themeColor="text1"/>
          <w:sz w:val="22"/>
          <w:szCs w:val="22"/>
        </w:rPr>
        <w:t xml:space="preserve"> with </w:t>
      </w:r>
      <w:proofErr w:type="spellStart"/>
      <w:r w:rsidRPr="00FF67C8">
        <w:rPr>
          <w:rFonts w:asciiTheme="minorHAnsi" w:hAnsiTheme="minorHAnsi" w:cstheme="minorHAnsi"/>
          <w:i/>
          <w:iCs/>
          <w:color w:val="000000" w:themeColor="text1"/>
          <w:sz w:val="22"/>
          <w:szCs w:val="22"/>
        </w:rPr>
        <w:t>polyangitis</w:t>
      </w:r>
      <w:proofErr w:type="spellEnd"/>
      <w:r w:rsidRPr="00FF67C8">
        <w:rPr>
          <w:rFonts w:asciiTheme="minorHAnsi" w:hAnsiTheme="minorHAnsi" w:cstheme="minorHAnsi"/>
          <w:i/>
          <w:iCs/>
          <w:color w:val="000000" w:themeColor="text1"/>
          <w:sz w:val="22"/>
          <w:szCs w:val="22"/>
        </w:rPr>
        <w:t xml:space="preserve">. In these </w:t>
      </w:r>
      <w:proofErr w:type="spellStart"/>
      <w:r w:rsidRPr="00FF67C8">
        <w:rPr>
          <w:rFonts w:asciiTheme="minorHAnsi" w:hAnsiTheme="minorHAnsi" w:cstheme="minorHAnsi"/>
          <w:i/>
          <w:iCs/>
          <w:color w:val="000000" w:themeColor="text1"/>
          <w:sz w:val="22"/>
          <w:szCs w:val="22"/>
        </w:rPr>
        <w:t>syndromes</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there</w:t>
      </w:r>
      <w:proofErr w:type="spellEnd"/>
      <w:r w:rsidRPr="00FF67C8">
        <w:rPr>
          <w:rFonts w:asciiTheme="minorHAnsi" w:hAnsiTheme="minorHAnsi" w:cstheme="minorHAnsi"/>
          <w:i/>
          <w:iCs/>
          <w:color w:val="000000" w:themeColor="text1"/>
          <w:sz w:val="22"/>
          <w:szCs w:val="22"/>
        </w:rPr>
        <w:t xml:space="preserve"> is </w:t>
      </w:r>
      <w:proofErr w:type="spellStart"/>
      <w:r w:rsidRPr="00FF67C8">
        <w:rPr>
          <w:rFonts w:asciiTheme="minorHAnsi" w:hAnsiTheme="minorHAnsi" w:cstheme="minorHAnsi"/>
          <w:i/>
          <w:iCs/>
          <w:color w:val="000000" w:themeColor="text1"/>
          <w:sz w:val="22"/>
          <w:szCs w:val="22"/>
        </w:rPr>
        <w:t>dyspnoea</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haemoptysis</w:t>
      </w:r>
      <w:proofErr w:type="spellEnd"/>
      <w:r w:rsidRPr="00FF67C8">
        <w:rPr>
          <w:rFonts w:asciiTheme="minorHAnsi" w:hAnsiTheme="minorHAnsi" w:cstheme="minorHAnsi"/>
          <w:i/>
          <w:iCs/>
          <w:color w:val="000000" w:themeColor="text1"/>
          <w:sz w:val="22"/>
          <w:szCs w:val="22"/>
        </w:rPr>
        <w:t xml:space="preserve"> and </w:t>
      </w:r>
      <w:proofErr w:type="spellStart"/>
      <w:r w:rsidRPr="00FF67C8">
        <w:rPr>
          <w:rFonts w:asciiTheme="minorHAnsi" w:hAnsiTheme="minorHAnsi" w:cstheme="minorHAnsi"/>
          <w:i/>
          <w:iCs/>
          <w:color w:val="000000" w:themeColor="text1"/>
          <w:sz w:val="22"/>
          <w:szCs w:val="22"/>
        </w:rPr>
        <w:t>bilateral</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pulmonary</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infiltrates</w:t>
      </w:r>
      <w:proofErr w:type="spellEnd"/>
      <w:r w:rsidRPr="00FF67C8">
        <w:rPr>
          <w:rFonts w:asciiTheme="minorHAnsi" w:hAnsiTheme="minorHAnsi" w:cstheme="minorHAnsi"/>
          <w:i/>
          <w:iCs/>
          <w:color w:val="000000" w:themeColor="text1"/>
          <w:sz w:val="22"/>
          <w:szCs w:val="22"/>
        </w:rPr>
        <w:t xml:space="preserve"> on </w:t>
      </w:r>
      <w:proofErr w:type="spellStart"/>
      <w:r w:rsidRPr="00FF67C8">
        <w:rPr>
          <w:rFonts w:asciiTheme="minorHAnsi" w:hAnsiTheme="minorHAnsi" w:cstheme="minorHAnsi"/>
          <w:i/>
          <w:iCs/>
          <w:color w:val="000000" w:themeColor="text1"/>
          <w:sz w:val="22"/>
          <w:szCs w:val="22"/>
        </w:rPr>
        <w:t>chest</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scan</w:t>
      </w:r>
      <w:proofErr w:type="spellEnd"/>
      <w:r w:rsidRPr="00FF67C8">
        <w:rPr>
          <w:rFonts w:asciiTheme="minorHAnsi" w:hAnsiTheme="minorHAnsi" w:cstheme="minorHAnsi"/>
          <w:i/>
          <w:iCs/>
          <w:color w:val="000000" w:themeColor="text1"/>
          <w:sz w:val="22"/>
          <w:szCs w:val="22"/>
        </w:rPr>
        <w:t xml:space="preserve">. It can </w:t>
      </w:r>
      <w:proofErr w:type="spellStart"/>
      <w:r w:rsidRPr="00FF67C8">
        <w:rPr>
          <w:rFonts w:asciiTheme="minorHAnsi" w:hAnsiTheme="minorHAnsi" w:cstheme="minorHAnsi"/>
          <w:i/>
          <w:iCs/>
          <w:color w:val="000000" w:themeColor="text1"/>
          <w:sz w:val="22"/>
          <w:szCs w:val="22"/>
        </w:rPr>
        <w:t>also</w:t>
      </w:r>
      <w:proofErr w:type="spellEnd"/>
      <w:r w:rsidRPr="00FF67C8">
        <w:rPr>
          <w:rFonts w:asciiTheme="minorHAnsi" w:hAnsiTheme="minorHAnsi" w:cstheme="minorHAnsi"/>
          <w:i/>
          <w:iCs/>
          <w:color w:val="000000" w:themeColor="text1"/>
          <w:sz w:val="22"/>
          <w:szCs w:val="22"/>
        </w:rPr>
        <w:t xml:space="preserve"> be </w:t>
      </w:r>
      <w:proofErr w:type="spellStart"/>
      <w:r w:rsidRPr="00FF67C8">
        <w:rPr>
          <w:rFonts w:asciiTheme="minorHAnsi" w:hAnsiTheme="minorHAnsi" w:cstheme="minorHAnsi"/>
          <w:i/>
          <w:iCs/>
          <w:color w:val="000000" w:themeColor="text1"/>
          <w:sz w:val="22"/>
          <w:szCs w:val="22"/>
        </w:rPr>
        <w:t>triggered</w:t>
      </w:r>
      <w:proofErr w:type="spellEnd"/>
      <w:r w:rsidRPr="00FF67C8">
        <w:rPr>
          <w:rFonts w:asciiTheme="minorHAnsi" w:hAnsiTheme="minorHAnsi" w:cstheme="minorHAnsi"/>
          <w:i/>
          <w:iCs/>
          <w:color w:val="000000" w:themeColor="text1"/>
          <w:sz w:val="22"/>
          <w:szCs w:val="22"/>
        </w:rPr>
        <w:t xml:space="preserve"> by </w:t>
      </w:r>
      <w:proofErr w:type="spellStart"/>
      <w:r w:rsidRPr="00FF67C8">
        <w:rPr>
          <w:rFonts w:asciiTheme="minorHAnsi" w:hAnsiTheme="minorHAnsi" w:cstheme="minorHAnsi"/>
          <w:i/>
          <w:iCs/>
          <w:color w:val="000000" w:themeColor="text1"/>
          <w:sz w:val="22"/>
          <w:szCs w:val="22"/>
        </w:rPr>
        <w:t>influenza</w:t>
      </w:r>
      <w:proofErr w:type="spellEnd"/>
      <w:r w:rsidRPr="00FF67C8">
        <w:rPr>
          <w:rFonts w:asciiTheme="minorHAnsi" w:hAnsiTheme="minorHAnsi" w:cstheme="minorHAnsi"/>
          <w:i/>
          <w:iCs/>
          <w:color w:val="000000" w:themeColor="text1"/>
          <w:sz w:val="22"/>
          <w:szCs w:val="22"/>
        </w:rPr>
        <w:t xml:space="preserve">. A </w:t>
      </w:r>
      <w:proofErr w:type="spellStart"/>
      <w:r w:rsidRPr="00FF67C8">
        <w:rPr>
          <w:rFonts w:asciiTheme="minorHAnsi" w:hAnsiTheme="minorHAnsi" w:cstheme="minorHAnsi"/>
          <w:i/>
          <w:iCs/>
          <w:color w:val="000000" w:themeColor="text1"/>
          <w:sz w:val="22"/>
          <w:szCs w:val="22"/>
        </w:rPr>
        <w:t>typical</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diagnostic</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marker</w:t>
      </w:r>
      <w:proofErr w:type="spellEnd"/>
      <w:r w:rsidRPr="00FF67C8">
        <w:rPr>
          <w:rFonts w:asciiTheme="minorHAnsi" w:hAnsiTheme="minorHAnsi" w:cstheme="minorHAnsi"/>
          <w:i/>
          <w:iCs/>
          <w:color w:val="000000" w:themeColor="text1"/>
          <w:sz w:val="22"/>
          <w:szCs w:val="22"/>
        </w:rPr>
        <w:t xml:space="preserve"> is the presence of </w:t>
      </w:r>
      <w:proofErr w:type="spellStart"/>
      <w:r w:rsidRPr="00FF67C8">
        <w:rPr>
          <w:rFonts w:asciiTheme="minorHAnsi" w:hAnsiTheme="minorHAnsi" w:cstheme="minorHAnsi"/>
          <w:i/>
          <w:iCs/>
          <w:color w:val="000000" w:themeColor="text1"/>
          <w:sz w:val="22"/>
          <w:szCs w:val="22"/>
        </w:rPr>
        <w:t>antibodies</w:t>
      </w:r>
      <w:proofErr w:type="spellEnd"/>
      <w:r w:rsidRPr="00FF67C8">
        <w:rPr>
          <w:rFonts w:asciiTheme="minorHAnsi" w:hAnsiTheme="minorHAnsi" w:cstheme="minorHAnsi"/>
          <w:i/>
          <w:iCs/>
          <w:color w:val="000000" w:themeColor="text1"/>
          <w:sz w:val="22"/>
          <w:szCs w:val="22"/>
        </w:rPr>
        <w:t xml:space="preserve"> (c-ANCA, anti-GBM).</w:t>
      </w:r>
    </w:p>
    <w:p w14:paraId="76FF43A4" w14:textId="77777777" w:rsidR="00E07FCD" w:rsidRPr="00FF67C8" w:rsidRDefault="00E07FCD" w:rsidP="00E07FCD">
      <w:pPr>
        <w:pStyle w:val="p1"/>
        <w:divId w:val="246690684"/>
        <w:rPr>
          <w:rFonts w:asciiTheme="minorHAnsi" w:hAnsiTheme="minorHAnsi" w:cstheme="minorHAnsi"/>
          <w:i/>
          <w:iCs/>
          <w:color w:val="000000" w:themeColor="text1"/>
          <w:sz w:val="22"/>
          <w:szCs w:val="22"/>
        </w:rPr>
      </w:pPr>
    </w:p>
    <w:p w14:paraId="39D2DEA5" w14:textId="7AF1A86A" w:rsidR="00E07FCD" w:rsidRPr="00FF67C8" w:rsidRDefault="00E07FCD" w:rsidP="00E07FCD">
      <w:pPr>
        <w:pStyle w:val="p1"/>
        <w:divId w:val="246690684"/>
        <w:rPr>
          <w:rFonts w:asciiTheme="minorHAnsi" w:hAnsiTheme="minorHAnsi" w:cstheme="minorHAnsi"/>
          <w:i/>
          <w:iCs/>
          <w:color w:val="000000" w:themeColor="text1"/>
          <w:sz w:val="22"/>
          <w:szCs w:val="22"/>
        </w:rPr>
      </w:pPr>
      <w:proofErr w:type="spellStart"/>
      <w:r w:rsidRPr="00FF67C8">
        <w:rPr>
          <w:rFonts w:asciiTheme="minorHAnsi" w:hAnsiTheme="minorHAnsi" w:cstheme="minorHAnsi"/>
          <w:i/>
          <w:iCs/>
          <w:color w:val="000000" w:themeColor="text1"/>
          <w:sz w:val="22"/>
          <w:szCs w:val="22"/>
        </w:rPr>
        <w:t>Pulmonary</w:t>
      </w:r>
      <w:proofErr w:type="spellEnd"/>
      <w:r w:rsidRPr="00FF67C8">
        <w:rPr>
          <w:rFonts w:asciiTheme="minorHAnsi" w:hAnsiTheme="minorHAnsi" w:cstheme="minorHAnsi"/>
          <w:i/>
          <w:iCs/>
          <w:color w:val="000000" w:themeColor="text1"/>
          <w:sz w:val="22"/>
          <w:szCs w:val="22"/>
        </w:rPr>
        <w:t xml:space="preserve"> tuberculosis </w:t>
      </w:r>
      <w:r w:rsidR="0012646B" w:rsidRPr="00FF67C8">
        <w:rPr>
          <w:rFonts w:asciiTheme="minorHAnsi" w:hAnsiTheme="minorHAnsi" w:cstheme="minorHAnsi"/>
          <w:i/>
          <w:iCs/>
          <w:color w:val="000000" w:themeColor="text1"/>
          <w:sz w:val="22"/>
          <w:szCs w:val="22"/>
        </w:rPr>
        <w:t xml:space="preserve">(TB) </w:t>
      </w:r>
      <w:proofErr w:type="spellStart"/>
      <w:r w:rsidRPr="00FF67C8">
        <w:rPr>
          <w:rFonts w:asciiTheme="minorHAnsi" w:hAnsiTheme="minorHAnsi" w:cstheme="minorHAnsi"/>
          <w:i/>
          <w:iCs/>
          <w:color w:val="000000" w:themeColor="text1"/>
          <w:sz w:val="22"/>
          <w:szCs w:val="22"/>
        </w:rPr>
        <w:t>must</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also</w:t>
      </w:r>
      <w:proofErr w:type="spellEnd"/>
      <w:r w:rsidRPr="00FF67C8">
        <w:rPr>
          <w:rFonts w:asciiTheme="minorHAnsi" w:hAnsiTheme="minorHAnsi" w:cstheme="minorHAnsi"/>
          <w:i/>
          <w:iCs/>
          <w:color w:val="000000" w:themeColor="text1"/>
          <w:sz w:val="22"/>
          <w:szCs w:val="22"/>
        </w:rPr>
        <w:t xml:space="preserve"> be </w:t>
      </w:r>
      <w:proofErr w:type="spellStart"/>
      <w:r w:rsidRPr="00FF67C8">
        <w:rPr>
          <w:rFonts w:asciiTheme="minorHAnsi" w:hAnsiTheme="minorHAnsi" w:cstheme="minorHAnsi"/>
          <w:i/>
          <w:iCs/>
          <w:color w:val="000000" w:themeColor="text1"/>
          <w:sz w:val="22"/>
          <w:szCs w:val="22"/>
        </w:rPr>
        <w:t>excluded</w:t>
      </w:r>
      <w:proofErr w:type="spellEnd"/>
      <w:r w:rsidRPr="00FF67C8">
        <w:rPr>
          <w:rFonts w:asciiTheme="minorHAnsi" w:hAnsiTheme="minorHAnsi" w:cstheme="minorHAnsi"/>
          <w:i/>
          <w:iCs/>
          <w:color w:val="000000" w:themeColor="text1"/>
          <w:sz w:val="22"/>
          <w:szCs w:val="22"/>
        </w:rPr>
        <w:t>. T</w:t>
      </w:r>
      <w:r w:rsidR="0012646B" w:rsidRPr="00FF67C8">
        <w:rPr>
          <w:rFonts w:asciiTheme="minorHAnsi" w:hAnsiTheme="minorHAnsi" w:cstheme="minorHAnsi"/>
          <w:i/>
          <w:iCs/>
          <w:color w:val="000000" w:themeColor="text1"/>
          <w:sz w:val="22"/>
          <w:szCs w:val="22"/>
        </w:rPr>
        <w:t>B</w:t>
      </w:r>
      <w:r w:rsidRPr="00FF67C8">
        <w:rPr>
          <w:rFonts w:asciiTheme="minorHAnsi" w:hAnsiTheme="minorHAnsi" w:cstheme="minorHAnsi"/>
          <w:i/>
          <w:iCs/>
          <w:color w:val="000000" w:themeColor="text1"/>
          <w:sz w:val="22"/>
          <w:szCs w:val="22"/>
        </w:rPr>
        <w:t xml:space="preserve"> can cause </w:t>
      </w:r>
      <w:proofErr w:type="spellStart"/>
      <w:r w:rsidRPr="00FF67C8">
        <w:rPr>
          <w:rFonts w:asciiTheme="minorHAnsi" w:hAnsiTheme="minorHAnsi" w:cstheme="minorHAnsi"/>
          <w:i/>
          <w:iCs/>
          <w:color w:val="000000" w:themeColor="text1"/>
          <w:sz w:val="22"/>
          <w:szCs w:val="22"/>
        </w:rPr>
        <w:t>haemoptysis</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cough</w:t>
      </w:r>
      <w:proofErr w:type="spellEnd"/>
      <w:r w:rsidRPr="00FF67C8">
        <w:rPr>
          <w:rFonts w:asciiTheme="minorHAnsi" w:hAnsiTheme="minorHAnsi" w:cstheme="minorHAnsi"/>
          <w:i/>
          <w:iCs/>
          <w:color w:val="000000" w:themeColor="text1"/>
          <w:sz w:val="22"/>
          <w:szCs w:val="22"/>
        </w:rPr>
        <w:t xml:space="preserve"> and </w:t>
      </w:r>
      <w:proofErr w:type="spellStart"/>
      <w:r w:rsidRPr="00FF67C8">
        <w:rPr>
          <w:rFonts w:asciiTheme="minorHAnsi" w:hAnsiTheme="minorHAnsi" w:cstheme="minorHAnsi"/>
          <w:i/>
          <w:iCs/>
          <w:color w:val="000000" w:themeColor="text1"/>
          <w:sz w:val="22"/>
          <w:szCs w:val="22"/>
        </w:rPr>
        <w:t>fever</w:t>
      </w:r>
      <w:proofErr w:type="spellEnd"/>
      <w:r w:rsidRPr="00FF67C8">
        <w:rPr>
          <w:rFonts w:asciiTheme="minorHAnsi" w:hAnsiTheme="minorHAnsi" w:cstheme="minorHAnsi"/>
          <w:i/>
          <w:iCs/>
          <w:color w:val="000000" w:themeColor="text1"/>
          <w:sz w:val="22"/>
          <w:szCs w:val="22"/>
        </w:rPr>
        <w:t xml:space="preserve">. The </w:t>
      </w:r>
      <w:proofErr w:type="spellStart"/>
      <w:r w:rsidRPr="00FF67C8">
        <w:rPr>
          <w:rFonts w:asciiTheme="minorHAnsi" w:hAnsiTheme="minorHAnsi" w:cstheme="minorHAnsi"/>
          <w:i/>
          <w:iCs/>
          <w:color w:val="000000" w:themeColor="text1"/>
          <w:sz w:val="22"/>
          <w:szCs w:val="22"/>
        </w:rPr>
        <w:t>progression</w:t>
      </w:r>
      <w:proofErr w:type="spellEnd"/>
      <w:r w:rsidRPr="00FF67C8">
        <w:rPr>
          <w:rFonts w:asciiTheme="minorHAnsi" w:hAnsiTheme="minorHAnsi" w:cstheme="minorHAnsi"/>
          <w:i/>
          <w:iCs/>
          <w:color w:val="000000" w:themeColor="text1"/>
          <w:sz w:val="22"/>
          <w:szCs w:val="22"/>
        </w:rPr>
        <w:t xml:space="preserve"> of the </w:t>
      </w:r>
      <w:proofErr w:type="spellStart"/>
      <w:r w:rsidRPr="00FF67C8">
        <w:rPr>
          <w:rFonts w:asciiTheme="minorHAnsi" w:hAnsiTheme="minorHAnsi" w:cstheme="minorHAnsi"/>
          <w:i/>
          <w:iCs/>
          <w:color w:val="000000" w:themeColor="text1"/>
          <w:sz w:val="22"/>
          <w:szCs w:val="22"/>
        </w:rPr>
        <w:t>disease</w:t>
      </w:r>
      <w:proofErr w:type="spellEnd"/>
      <w:r w:rsidRPr="00FF67C8">
        <w:rPr>
          <w:rFonts w:asciiTheme="minorHAnsi" w:hAnsiTheme="minorHAnsi" w:cstheme="minorHAnsi"/>
          <w:i/>
          <w:iCs/>
          <w:color w:val="000000" w:themeColor="text1"/>
          <w:sz w:val="22"/>
          <w:szCs w:val="22"/>
        </w:rPr>
        <w:t xml:space="preserve"> can be </w:t>
      </w:r>
      <w:proofErr w:type="spellStart"/>
      <w:r w:rsidRPr="00FF67C8">
        <w:rPr>
          <w:rFonts w:asciiTheme="minorHAnsi" w:hAnsiTheme="minorHAnsi" w:cstheme="minorHAnsi"/>
          <w:i/>
          <w:iCs/>
          <w:color w:val="000000" w:themeColor="text1"/>
          <w:sz w:val="22"/>
          <w:szCs w:val="22"/>
        </w:rPr>
        <w:t>rapid</w:t>
      </w:r>
      <w:proofErr w:type="spellEnd"/>
      <w:r w:rsidRPr="00FF67C8">
        <w:rPr>
          <w:rFonts w:asciiTheme="minorHAnsi" w:hAnsiTheme="minorHAnsi" w:cstheme="minorHAnsi"/>
          <w:i/>
          <w:iCs/>
          <w:color w:val="000000" w:themeColor="text1"/>
          <w:sz w:val="22"/>
          <w:szCs w:val="22"/>
        </w:rPr>
        <w:t xml:space="preserve"> in </w:t>
      </w:r>
      <w:proofErr w:type="spellStart"/>
      <w:r w:rsidRPr="00FF67C8">
        <w:rPr>
          <w:rFonts w:asciiTheme="minorHAnsi" w:hAnsiTheme="minorHAnsi" w:cstheme="minorHAnsi"/>
          <w:i/>
          <w:iCs/>
          <w:color w:val="000000" w:themeColor="text1"/>
          <w:sz w:val="22"/>
          <w:szCs w:val="22"/>
        </w:rPr>
        <w:t>some</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cases</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but</w:t>
      </w:r>
      <w:proofErr w:type="spellEnd"/>
      <w:r w:rsidRPr="00FF67C8">
        <w:rPr>
          <w:rFonts w:asciiTheme="minorHAnsi" w:hAnsiTheme="minorHAnsi" w:cstheme="minorHAnsi"/>
          <w:i/>
          <w:iCs/>
          <w:color w:val="000000" w:themeColor="text1"/>
          <w:sz w:val="22"/>
          <w:szCs w:val="22"/>
        </w:rPr>
        <w:t xml:space="preserve"> a </w:t>
      </w:r>
      <w:proofErr w:type="spellStart"/>
      <w:r w:rsidRPr="00FF67C8">
        <w:rPr>
          <w:rFonts w:asciiTheme="minorHAnsi" w:hAnsiTheme="minorHAnsi" w:cstheme="minorHAnsi"/>
          <w:i/>
          <w:iCs/>
          <w:color w:val="000000" w:themeColor="text1"/>
          <w:sz w:val="22"/>
          <w:szCs w:val="22"/>
        </w:rPr>
        <w:t>gradual</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progression</w:t>
      </w:r>
      <w:proofErr w:type="spellEnd"/>
      <w:r w:rsidRPr="00FF67C8">
        <w:rPr>
          <w:rFonts w:asciiTheme="minorHAnsi" w:hAnsiTheme="minorHAnsi" w:cstheme="minorHAnsi"/>
          <w:i/>
          <w:iCs/>
          <w:color w:val="000000" w:themeColor="text1"/>
          <w:sz w:val="22"/>
          <w:szCs w:val="22"/>
        </w:rPr>
        <w:t xml:space="preserve"> over </w:t>
      </w:r>
      <w:proofErr w:type="spellStart"/>
      <w:r w:rsidRPr="00FF67C8">
        <w:rPr>
          <w:rFonts w:asciiTheme="minorHAnsi" w:hAnsiTheme="minorHAnsi" w:cstheme="minorHAnsi"/>
          <w:i/>
          <w:iCs/>
          <w:color w:val="000000" w:themeColor="text1"/>
          <w:sz w:val="22"/>
          <w:szCs w:val="22"/>
        </w:rPr>
        <w:t>several</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weeks</w:t>
      </w:r>
      <w:proofErr w:type="spellEnd"/>
      <w:r w:rsidRPr="00FF67C8">
        <w:rPr>
          <w:rFonts w:asciiTheme="minorHAnsi" w:hAnsiTheme="minorHAnsi" w:cstheme="minorHAnsi"/>
          <w:i/>
          <w:iCs/>
          <w:color w:val="000000" w:themeColor="text1"/>
          <w:sz w:val="22"/>
          <w:szCs w:val="22"/>
        </w:rPr>
        <w:t xml:space="preserve"> is more </w:t>
      </w:r>
      <w:proofErr w:type="spellStart"/>
      <w:r w:rsidRPr="00FF67C8">
        <w:rPr>
          <w:rFonts w:asciiTheme="minorHAnsi" w:hAnsiTheme="minorHAnsi" w:cstheme="minorHAnsi"/>
          <w:i/>
          <w:iCs/>
          <w:color w:val="000000" w:themeColor="text1"/>
          <w:sz w:val="22"/>
          <w:szCs w:val="22"/>
        </w:rPr>
        <w:t>likely</w:t>
      </w:r>
      <w:proofErr w:type="spellEnd"/>
      <w:r w:rsidRPr="00FF67C8">
        <w:rPr>
          <w:rFonts w:asciiTheme="minorHAnsi" w:hAnsiTheme="minorHAnsi" w:cstheme="minorHAnsi"/>
          <w:i/>
          <w:iCs/>
          <w:color w:val="000000" w:themeColor="text1"/>
          <w:sz w:val="22"/>
          <w:szCs w:val="22"/>
        </w:rPr>
        <w:t xml:space="preserve">. A </w:t>
      </w:r>
      <w:proofErr w:type="spellStart"/>
      <w:r w:rsidRPr="00FF67C8">
        <w:rPr>
          <w:rFonts w:asciiTheme="minorHAnsi" w:hAnsiTheme="minorHAnsi" w:cstheme="minorHAnsi"/>
          <w:i/>
          <w:iCs/>
          <w:color w:val="000000" w:themeColor="text1"/>
          <w:sz w:val="22"/>
          <w:szCs w:val="22"/>
        </w:rPr>
        <w:t>chest</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scan</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may</w:t>
      </w:r>
      <w:proofErr w:type="spellEnd"/>
      <w:r w:rsidRPr="00FF67C8">
        <w:rPr>
          <w:rFonts w:asciiTheme="minorHAnsi" w:hAnsiTheme="minorHAnsi" w:cstheme="minorHAnsi"/>
          <w:i/>
          <w:iCs/>
          <w:color w:val="000000" w:themeColor="text1"/>
          <w:sz w:val="22"/>
          <w:szCs w:val="22"/>
        </w:rPr>
        <w:t xml:space="preserve"> show </w:t>
      </w:r>
      <w:proofErr w:type="spellStart"/>
      <w:r w:rsidRPr="00FF67C8">
        <w:rPr>
          <w:rFonts w:asciiTheme="minorHAnsi" w:hAnsiTheme="minorHAnsi" w:cstheme="minorHAnsi"/>
          <w:i/>
          <w:iCs/>
          <w:color w:val="000000" w:themeColor="text1"/>
          <w:sz w:val="22"/>
          <w:szCs w:val="22"/>
        </w:rPr>
        <w:t>nodules</w:t>
      </w:r>
      <w:proofErr w:type="spellEnd"/>
      <w:r w:rsidRPr="00FF67C8">
        <w:rPr>
          <w:rFonts w:asciiTheme="minorHAnsi" w:hAnsiTheme="minorHAnsi" w:cstheme="minorHAnsi"/>
          <w:i/>
          <w:iCs/>
          <w:color w:val="000000" w:themeColor="text1"/>
          <w:sz w:val="22"/>
          <w:szCs w:val="22"/>
        </w:rPr>
        <w:t xml:space="preserve"> or </w:t>
      </w:r>
      <w:proofErr w:type="spellStart"/>
      <w:r w:rsidRPr="00FF67C8">
        <w:rPr>
          <w:rFonts w:asciiTheme="minorHAnsi" w:hAnsiTheme="minorHAnsi" w:cstheme="minorHAnsi"/>
          <w:i/>
          <w:iCs/>
          <w:color w:val="000000" w:themeColor="text1"/>
          <w:sz w:val="22"/>
          <w:szCs w:val="22"/>
        </w:rPr>
        <w:t>masses</w:t>
      </w:r>
      <w:proofErr w:type="spellEnd"/>
      <w:r w:rsidRPr="00FF67C8">
        <w:rPr>
          <w:rFonts w:asciiTheme="minorHAnsi" w:hAnsiTheme="minorHAnsi" w:cstheme="minorHAnsi"/>
          <w:i/>
          <w:iCs/>
          <w:color w:val="000000" w:themeColor="text1"/>
          <w:sz w:val="22"/>
          <w:szCs w:val="22"/>
        </w:rPr>
        <w:t xml:space="preserve"> in the </w:t>
      </w:r>
      <w:proofErr w:type="spellStart"/>
      <w:r w:rsidRPr="00FF67C8">
        <w:rPr>
          <w:rFonts w:asciiTheme="minorHAnsi" w:hAnsiTheme="minorHAnsi" w:cstheme="minorHAnsi"/>
          <w:i/>
          <w:iCs/>
          <w:color w:val="000000" w:themeColor="text1"/>
          <w:sz w:val="22"/>
          <w:szCs w:val="22"/>
        </w:rPr>
        <w:t>lungs</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There</w:t>
      </w:r>
      <w:proofErr w:type="spellEnd"/>
      <w:r w:rsidRPr="00FF67C8">
        <w:rPr>
          <w:rFonts w:asciiTheme="minorHAnsi" w:hAnsiTheme="minorHAnsi" w:cstheme="minorHAnsi"/>
          <w:i/>
          <w:iCs/>
          <w:color w:val="000000" w:themeColor="text1"/>
          <w:sz w:val="22"/>
          <w:szCs w:val="22"/>
        </w:rPr>
        <w:t xml:space="preserve"> is </w:t>
      </w:r>
      <w:proofErr w:type="spellStart"/>
      <w:r w:rsidRPr="00FF67C8">
        <w:rPr>
          <w:rFonts w:asciiTheme="minorHAnsi" w:hAnsiTheme="minorHAnsi" w:cstheme="minorHAnsi"/>
          <w:i/>
          <w:iCs/>
          <w:color w:val="000000" w:themeColor="text1"/>
          <w:sz w:val="22"/>
          <w:szCs w:val="22"/>
        </w:rPr>
        <w:t>usually</w:t>
      </w:r>
      <w:proofErr w:type="spellEnd"/>
      <w:r w:rsidRPr="00FF67C8">
        <w:rPr>
          <w:rFonts w:asciiTheme="minorHAnsi" w:hAnsiTheme="minorHAnsi" w:cstheme="minorHAnsi"/>
          <w:i/>
          <w:iCs/>
          <w:color w:val="000000" w:themeColor="text1"/>
          <w:sz w:val="22"/>
          <w:szCs w:val="22"/>
        </w:rPr>
        <w:t xml:space="preserve"> a </w:t>
      </w:r>
      <w:proofErr w:type="spellStart"/>
      <w:r w:rsidRPr="00FF67C8">
        <w:rPr>
          <w:rFonts w:asciiTheme="minorHAnsi" w:hAnsiTheme="minorHAnsi" w:cstheme="minorHAnsi"/>
          <w:i/>
          <w:iCs/>
          <w:color w:val="000000" w:themeColor="text1"/>
          <w:sz w:val="22"/>
          <w:szCs w:val="22"/>
        </w:rPr>
        <w:t>history</w:t>
      </w:r>
      <w:proofErr w:type="spellEnd"/>
      <w:r w:rsidRPr="00FF67C8">
        <w:rPr>
          <w:rFonts w:asciiTheme="minorHAnsi" w:hAnsiTheme="minorHAnsi" w:cstheme="minorHAnsi"/>
          <w:i/>
          <w:iCs/>
          <w:color w:val="000000" w:themeColor="text1"/>
          <w:sz w:val="22"/>
          <w:szCs w:val="22"/>
        </w:rPr>
        <w:t xml:space="preserve"> of close </w:t>
      </w:r>
      <w:proofErr w:type="spellStart"/>
      <w:r w:rsidRPr="00FF67C8">
        <w:rPr>
          <w:rFonts w:asciiTheme="minorHAnsi" w:hAnsiTheme="minorHAnsi" w:cstheme="minorHAnsi"/>
          <w:i/>
          <w:iCs/>
          <w:color w:val="000000" w:themeColor="text1"/>
          <w:sz w:val="22"/>
          <w:szCs w:val="22"/>
        </w:rPr>
        <w:t>contact</w:t>
      </w:r>
      <w:proofErr w:type="spellEnd"/>
      <w:r w:rsidRPr="00FF67C8">
        <w:rPr>
          <w:rFonts w:asciiTheme="minorHAnsi" w:hAnsiTheme="minorHAnsi" w:cstheme="minorHAnsi"/>
          <w:i/>
          <w:iCs/>
          <w:color w:val="000000" w:themeColor="text1"/>
          <w:sz w:val="22"/>
          <w:szCs w:val="22"/>
        </w:rPr>
        <w:t xml:space="preserve"> with TB and a </w:t>
      </w:r>
      <w:proofErr w:type="spellStart"/>
      <w:r w:rsidRPr="00FF67C8">
        <w:rPr>
          <w:rFonts w:asciiTheme="minorHAnsi" w:hAnsiTheme="minorHAnsi" w:cstheme="minorHAnsi"/>
          <w:i/>
          <w:iCs/>
          <w:color w:val="000000" w:themeColor="text1"/>
          <w:sz w:val="22"/>
          <w:szCs w:val="22"/>
        </w:rPr>
        <w:t>positive</w:t>
      </w:r>
      <w:proofErr w:type="spellEnd"/>
      <w:r w:rsidRPr="00FF67C8">
        <w:rPr>
          <w:rFonts w:asciiTheme="minorHAnsi" w:hAnsiTheme="minorHAnsi" w:cstheme="minorHAnsi"/>
          <w:i/>
          <w:iCs/>
          <w:color w:val="000000" w:themeColor="text1"/>
          <w:sz w:val="22"/>
          <w:szCs w:val="22"/>
        </w:rPr>
        <w:t xml:space="preserve"> IGRA</w:t>
      </w:r>
      <w:r w:rsidR="00B72177" w:rsidRPr="00FF67C8">
        <w:rPr>
          <w:rFonts w:asciiTheme="minorHAnsi" w:hAnsiTheme="minorHAnsi" w:cstheme="minorHAnsi"/>
          <w:i/>
          <w:iCs/>
          <w:color w:val="000000" w:themeColor="text1"/>
          <w:sz w:val="22"/>
          <w:szCs w:val="22"/>
        </w:rPr>
        <w:t xml:space="preserve"> (interferon gamma </w:t>
      </w:r>
      <w:proofErr w:type="spellStart"/>
      <w:r w:rsidR="00B72177" w:rsidRPr="00FF67C8">
        <w:rPr>
          <w:rFonts w:asciiTheme="minorHAnsi" w:hAnsiTheme="minorHAnsi" w:cstheme="minorHAnsi"/>
          <w:i/>
          <w:iCs/>
          <w:color w:val="000000" w:themeColor="text1"/>
          <w:sz w:val="22"/>
          <w:szCs w:val="22"/>
        </w:rPr>
        <w:t>release</w:t>
      </w:r>
      <w:proofErr w:type="spellEnd"/>
      <w:r w:rsidR="00B72177" w:rsidRPr="00FF67C8">
        <w:rPr>
          <w:rFonts w:asciiTheme="minorHAnsi" w:hAnsiTheme="minorHAnsi" w:cstheme="minorHAnsi"/>
          <w:i/>
          <w:iCs/>
          <w:color w:val="000000" w:themeColor="text1"/>
          <w:sz w:val="22"/>
          <w:szCs w:val="22"/>
        </w:rPr>
        <w:t xml:space="preserve"> </w:t>
      </w:r>
      <w:proofErr w:type="spellStart"/>
      <w:r w:rsidR="00B72177" w:rsidRPr="00FF67C8">
        <w:rPr>
          <w:rFonts w:asciiTheme="minorHAnsi" w:hAnsiTheme="minorHAnsi" w:cstheme="minorHAnsi"/>
          <w:i/>
          <w:iCs/>
          <w:color w:val="000000" w:themeColor="text1"/>
          <w:sz w:val="22"/>
          <w:szCs w:val="22"/>
        </w:rPr>
        <w:t>assay</w:t>
      </w:r>
      <w:proofErr w:type="spellEnd"/>
      <w:r w:rsidR="00B72177" w:rsidRPr="00FF67C8">
        <w:rPr>
          <w:rFonts w:asciiTheme="minorHAnsi" w:hAnsiTheme="minorHAnsi" w:cstheme="minorHAnsi"/>
          <w:i/>
          <w:iCs/>
          <w:color w:val="000000" w:themeColor="text1"/>
          <w:sz w:val="22"/>
          <w:szCs w:val="22"/>
        </w:rPr>
        <w:t>)</w:t>
      </w:r>
      <w:r w:rsidRPr="00FF67C8">
        <w:rPr>
          <w:rFonts w:asciiTheme="minorHAnsi" w:hAnsiTheme="minorHAnsi" w:cstheme="minorHAnsi"/>
          <w:i/>
          <w:iCs/>
          <w:color w:val="000000" w:themeColor="text1"/>
          <w:sz w:val="22"/>
          <w:szCs w:val="22"/>
        </w:rPr>
        <w:t xml:space="preserve"> test. </w:t>
      </w:r>
    </w:p>
    <w:p w14:paraId="69B4215A" w14:textId="77777777" w:rsidR="00E07FCD" w:rsidRPr="00FF67C8" w:rsidRDefault="00E07FCD" w:rsidP="00E07FCD">
      <w:pPr>
        <w:pStyle w:val="p1"/>
        <w:divId w:val="246690684"/>
        <w:rPr>
          <w:rFonts w:asciiTheme="minorHAnsi" w:hAnsiTheme="minorHAnsi" w:cstheme="minorHAnsi"/>
          <w:i/>
          <w:iCs/>
          <w:color w:val="000000" w:themeColor="text1"/>
          <w:sz w:val="22"/>
          <w:szCs w:val="22"/>
        </w:rPr>
      </w:pPr>
    </w:p>
    <w:p w14:paraId="2C269FBE" w14:textId="1E279479" w:rsidR="00E07FCD" w:rsidRPr="00E07FCD" w:rsidRDefault="00E07FCD" w:rsidP="00E07FCD">
      <w:pPr>
        <w:pStyle w:val="p1"/>
        <w:divId w:val="246690684"/>
        <w:rPr>
          <w:rFonts w:asciiTheme="minorHAnsi" w:hAnsiTheme="minorHAnsi" w:cstheme="minorHAnsi"/>
          <w:color w:val="000000" w:themeColor="text1"/>
          <w:sz w:val="22"/>
          <w:szCs w:val="22"/>
        </w:rPr>
      </w:pPr>
      <w:r w:rsidRPr="00FF67C8">
        <w:rPr>
          <w:rFonts w:asciiTheme="minorHAnsi" w:hAnsiTheme="minorHAnsi" w:cstheme="minorHAnsi"/>
          <w:i/>
          <w:iCs/>
          <w:color w:val="000000" w:themeColor="text1"/>
          <w:sz w:val="22"/>
          <w:szCs w:val="22"/>
        </w:rPr>
        <w:t xml:space="preserve">Our girl </w:t>
      </w:r>
      <w:proofErr w:type="spellStart"/>
      <w:r w:rsidRPr="00FF67C8">
        <w:rPr>
          <w:rFonts w:asciiTheme="minorHAnsi" w:hAnsiTheme="minorHAnsi" w:cstheme="minorHAnsi"/>
          <w:i/>
          <w:iCs/>
          <w:color w:val="000000" w:themeColor="text1"/>
          <w:sz w:val="22"/>
          <w:szCs w:val="22"/>
        </w:rPr>
        <w:t>could</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also</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have</w:t>
      </w:r>
      <w:proofErr w:type="spellEnd"/>
      <w:r w:rsidRPr="00FF67C8">
        <w:rPr>
          <w:rFonts w:asciiTheme="minorHAnsi" w:hAnsiTheme="minorHAnsi" w:cstheme="minorHAnsi"/>
          <w:i/>
          <w:iCs/>
          <w:color w:val="000000" w:themeColor="text1"/>
          <w:sz w:val="22"/>
          <w:szCs w:val="22"/>
        </w:rPr>
        <w:t xml:space="preserve"> a </w:t>
      </w:r>
      <w:proofErr w:type="spellStart"/>
      <w:r w:rsidRPr="00FF67C8">
        <w:rPr>
          <w:rFonts w:asciiTheme="minorHAnsi" w:hAnsiTheme="minorHAnsi" w:cstheme="minorHAnsi"/>
          <w:i/>
          <w:iCs/>
          <w:color w:val="000000" w:themeColor="text1"/>
          <w:sz w:val="22"/>
          <w:szCs w:val="22"/>
        </w:rPr>
        <w:t>pulmonary</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embolism</w:t>
      </w:r>
      <w:proofErr w:type="spellEnd"/>
      <w:r w:rsidR="00B72177" w:rsidRPr="00FF67C8">
        <w:rPr>
          <w:rFonts w:asciiTheme="minorHAnsi" w:hAnsiTheme="minorHAnsi" w:cstheme="minorHAnsi"/>
          <w:i/>
          <w:iCs/>
          <w:color w:val="000000" w:themeColor="text1"/>
          <w:sz w:val="22"/>
          <w:szCs w:val="22"/>
        </w:rPr>
        <w:t xml:space="preserve"> (PE)</w:t>
      </w:r>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Rapid</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progression</w:t>
      </w:r>
      <w:proofErr w:type="spellEnd"/>
      <w:r w:rsidRPr="00FF67C8">
        <w:rPr>
          <w:rFonts w:asciiTheme="minorHAnsi" w:hAnsiTheme="minorHAnsi" w:cstheme="minorHAnsi"/>
          <w:i/>
          <w:iCs/>
          <w:color w:val="000000" w:themeColor="text1"/>
          <w:sz w:val="22"/>
          <w:szCs w:val="22"/>
        </w:rPr>
        <w:t xml:space="preserve"> of the </w:t>
      </w:r>
      <w:proofErr w:type="spellStart"/>
      <w:r w:rsidRPr="00FF67C8">
        <w:rPr>
          <w:rFonts w:asciiTheme="minorHAnsi" w:hAnsiTheme="minorHAnsi" w:cstheme="minorHAnsi"/>
          <w:i/>
          <w:iCs/>
          <w:color w:val="000000" w:themeColor="text1"/>
          <w:sz w:val="22"/>
          <w:szCs w:val="22"/>
        </w:rPr>
        <w:t>disease</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dyspnoea</w:t>
      </w:r>
      <w:proofErr w:type="spellEnd"/>
      <w:r w:rsidRPr="00FF67C8">
        <w:rPr>
          <w:rFonts w:asciiTheme="minorHAnsi" w:hAnsiTheme="minorHAnsi" w:cstheme="minorHAnsi"/>
          <w:i/>
          <w:iCs/>
          <w:color w:val="000000" w:themeColor="text1"/>
          <w:sz w:val="22"/>
          <w:szCs w:val="22"/>
        </w:rPr>
        <w:t xml:space="preserve"> and </w:t>
      </w:r>
      <w:proofErr w:type="spellStart"/>
      <w:r w:rsidRPr="00FF67C8">
        <w:rPr>
          <w:rFonts w:asciiTheme="minorHAnsi" w:hAnsiTheme="minorHAnsi" w:cstheme="minorHAnsi"/>
          <w:i/>
          <w:iCs/>
          <w:color w:val="000000" w:themeColor="text1"/>
          <w:sz w:val="22"/>
          <w:szCs w:val="22"/>
        </w:rPr>
        <w:t>chest</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pain</w:t>
      </w:r>
      <w:proofErr w:type="spellEnd"/>
      <w:r w:rsidRPr="00FF67C8">
        <w:rPr>
          <w:rFonts w:asciiTheme="minorHAnsi" w:hAnsiTheme="minorHAnsi" w:cstheme="minorHAnsi"/>
          <w:i/>
          <w:iCs/>
          <w:color w:val="000000" w:themeColor="text1"/>
          <w:sz w:val="22"/>
          <w:szCs w:val="22"/>
        </w:rPr>
        <w:t xml:space="preserve"> are </w:t>
      </w:r>
      <w:proofErr w:type="spellStart"/>
      <w:r w:rsidRPr="00FF67C8">
        <w:rPr>
          <w:rFonts w:asciiTheme="minorHAnsi" w:hAnsiTheme="minorHAnsi" w:cstheme="minorHAnsi"/>
          <w:i/>
          <w:iCs/>
          <w:color w:val="000000" w:themeColor="text1"/>
          <w:sz w:val="22"/>
          <w:szCs w:val="22"/>
        </w:rPr>
        <w:t>hallmarks</w:t>
      </w:r>
      <w:proofErr w:type="spellEnd"/>
      <w:r w:rsidRPr="00FF67C8">
        <w:rPr>
          <w:rFonts w:asciiTheme="minorHAnsi" w:hAnsiTheme="minorHAnsi" w:cstheme="minorHAnsi"/>
          <w:i/>
          <w:iCs/>
          <w:color w:val="000000" w:themeColor="text1"/>
          <w:sz w:val="22"/>
          <w:szCs w:val="22"/>
        </w:rPr>
        <w:t xml:space="preserve"> of PE, and </w:t>
      </w:r>
      <w:proofErr w:type="spellStart"/>
      <w:r w:rsidRPr="00FF67C8">
        <w:rPr>
          <w:rFonts w:asciiTheme="minorHAnsi" w:hAnsiTheme="minorHAnsi" w:cstheme="minorHAnsi"/>
          <w:i/>
          <w:iCs/>
          <w:color w:val="000000" w:themeColor="text1"/>
          <w:sz w:val="22"/>
          <w:szCs w:val="22"/>
        </w:rPr>
        <w:t>haemoptysis</w:t>
      </w:r>
      <w:proofErr w:type="spellEnd"/>
      <w:r w:rsidRPr="00FF67C8">
        <w:rPr>
          <w:rFonts w:asciiTheme="minorHAnsi" w:hAnsiTheme="minorHAnsi" w:cstheme="minorHAnsi"/>
          <w:i/>
          <w:iCs/>
          <w:color w:val="000000" w:themeColor="text1"/>
          <w:sz w:val="22"/>
          <w:szCs w:val="22"/>
        </w:rPr>
        <w:t xml:space="preserve"> and </w:t>
      </w:r>
      <w:proofErr w:type="spellStart"/>
      <w:r w:rsidRPr="00FF67C8">
        <w:rPr>
          <w:rFonts w:asciiTheme="minorHAnsi" w:hAnsiTheme="minorHAnsi" w:cstheme="minorHAnsi"/>
          <w:i/>
          <w:iCs/>
          <w:color w:val="000000" w:themeColor="text1"/>
          <w:sz w:val="22"/>
          <w:szCs w:val="22"/>
        </w:rPr>
        <w:t>fever</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may</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also</w:t>
      </w:r>
      <w:proofErr w:type="spellEnd"/>
      <w:r w:rsidRPr="00FF67C8">
        <w:rPr>
          <w:rFonts w:asciiTheme="minorHAnsi" w:hAnsiTheme="minorHAnsi" w:cstheme="minorHAnsi"/>
          <w:i/>
          <w:iCs/>
          <w:color w:val="000000" w:themeColor="text1"/>
          <w:sz w:val="22"/>
          <w:szCs w:val="22"/>
        </w:rPr>
        <w:t xml:space="preserve"> be </w:t>
      </w:r>
      <w:proofErr w:type="spellStart"/>
      <w:r w:rsidRPr="00FF67C8">
        <w:rPr>
          <w:rFonts w:asciiTheme="minorHAnsi" w:hAnsiTheme="minorHAnsi" w:cstheme="minorHAnsi"/>
          <w:i/>
          <w:iCs/>
          <w:color w:val="000000" w:themeColor="text1"/>
          <w:sz w:val="22"/>
          <w:szCs w:val="22"/>
        </w:rPr>
        <w:t>present</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However</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neither</w:t>
      </w:r>
      <w:proofErr w:type="spellEnd"/>
      <w:r w:rsidRPr="00FF67C8">
        <w:rPr>
          <w:rFonts w:asciiTheme="minorHAnsi" w:hAnsiTheme="minorHAnsi" w:cstheme="minorHAnsi"/>
          <w:i/>
          <w:iCs/>
          <w:color w:val="000000" w:themeColor="text1"/>
          <w:sz w:val="22"/>
          <w:szCs w:val="22"/>
        </w:rPr>
        <w:t xml:space="preserve"> the medical </w:t>
      </w:r>
      <w:proofErr w:type="spellStart"/>
      <w:r w:rsidRPr="00FF67C8">
        <w:rPr>
          <w:rFonts w:asciiTheme="minorHAnsi" w:hAnsiTheme="minorHAnsi" w:cstheme="minorHAnsi"/>
          <w:i/>
          <w:iCs/>
          <w:color w:val="000000" w:themeColor="text1"/>
          <w:sz w:val="22"/>
          <w:szCs w:val="22"/>
        </w:rPr>
        <w:t>history</w:t>
      </w:r>
      <w:proofErr w:type="spellEnd"/>
      <w:r w:rsidRPr="00FF67C8">
        <w:rPr>
          <w:rFonts w:asciiTheme="minorHAnsi" w:hAnsiTheme="minorHAnsi" w:cstheme="minorHAnsi"/>
          <w:i/>
          <w:iCs/>
          <w:color w:val="000000" w:themeColor="text1"/>
          <w:sz w:val="22"/>
          <w:szCs w:val="22"/>
        </w:rPr>
        <w:t xml:space="preserve"> nor the </w:t>
      </w:r>
      <w:proofErr w:type="spellStart"/>
      <w:r w:rsidRPr="00FF67C8">
        <w:rPr>
          <w:rFonts w:asciiTheme="minorHAnsi" w:hAnsiTheme="minorHAnsi" w:cstheme="minorHAnsi"/>
          <w:i/>
          <w:iCs/>
          <w:color w:val="000000" w:themeColor="text1"/>
          <w:sz w:val="22"/>
          <w:szCs w:val="22"/>
        </w:rPr>
        <w:t>radiological</w:t>
      </w:r>
      <w:proofErr w:type="spellEnd"/>
      <w:r w:rsidRPr="00FF67C8">
        <w:rPr>
          <w:rFonts w:asciiTheme="minorHAnsi" w:hAnsiTheme="minorHAnsi" w:cstheme="minorHAnsi"/>
          <w:i/>
          <w:iCs/>
          <w:color w:val="000000" w:themeColor="text1"/>
          <w:sz w:val="22"/>
          <w:szCs w:val="22"/>
        </w:rPr>
        <w:t xml:space="preserve"> </w:t>
      </w:r>
      <w:proofErr w:type="spellStart"/>
      <w:r w:rsidRPr="00FF67C8">
        <w:rPr>
          <w:rFonts w:asciiTheme="minorHAnsi" w:hAnsiTheme="minorHAnsi" w:cstheme="minorHAnsi"/>
          <w:i/>
          <w:iCs/>
          <w:color w:val="000000" w:themeColor="text1"/>
          <w:sz w:val="22"/>
          <w:szCs w:val="22"/>
        </w:rPr>
        <w:t>findings</w:t>
      </w:r>
      <w:proofErr w:type="spellEnd"/>
      <w:r w:rsidRPr="00FF67C8">
        <w:rPr>
          <w:rFonts w:asciiTheme="minorHAnsi" w:hAnsiTheme="minorHAnsi" w:cstheme="minorHAnsi"/>
          <w:i/>
          <w:iCs/>
          <w:color w:val="000000" w:themeColor="text1"/>
          <w:sz w:val="22"/>
          <w:szCs w:val="22"/>
        </w:rPr>
        <w:t xml:space="preserve"> are </w:t>
      </w:r>
      <w:proofErr w:type="spellStart"/>
      <w:r w:rsidRPr="00FF67C8">
        <w:rPr>
          <w:rFonts w:asciiTheme="minorHAnsi" w:hAnsiTheme="minorHAnsi" w:cstheme="minorHAnsi"/>
          <w:i/>
          <w:iCs/>
          <w:color w:val="000000" w:themeColor="text1"/>
          <w:sz w:val="22"/>
          <w:szCs w:val="22"/>
        </w:rPr>
        <w:t>consistent</w:t>
      </w:r>
      <w:proofErr w:type="spellEnd"/>
      <w:r w:rsidRPr="00FF67C8">
        <w:rPr>
          <w:rFonts w:asciiTheme="minorHAnsi" w:hAnsiTheme="minorHAnsi" w:cstheme="minorHAnsi"/>
          <w:i/>
          <w:iCs/>
          <w:color w:val="000000" w:themeColor="text1"/>
          <w:sz w:val="22"/>
          <w:szCs w:val="22"/>
        </w:rPr>
        <w:t xml:space="preserve"> with PE.</w:t>
      </w:r>
    </w:p>
    <w:p w14:paraId="5D2DC8F4" w14:textId="77777777" w:rsidR="009F3325" w:rsidRPr="006A2A56" w:rsidRDefault="009F3325" w:rsidP="009F3325">
      <w:pPr>
        <w:pStyle w:val="p1"/>
        <w:divId w:val="246690684"/>
        <w:rPr>
          <w:rFonts w:asciiTheme="minorHAnsi" w:hAnsiTheme="minorHAnsi" w:cstheme="minorHAnsi"/>
          <w:color w:val="000000" w:themeColor="text1"/>
          <w:sz w:val="22"/>
          <w:szCs w:val="22"/>
        </w:rPr>
      </w:pPr>
    </w:p>
    <w:p w14:paraId="7F8868EE" w14:textId="77777777" w:rsidR="009F3325" w:rsidRPr="00E07FCD" w:rsidRDefault="009F3325" w:rsidP="009F3325">
      <w:pPr>
        <w:pStyle w:val="p1"/>
        <w:divId w:val="246690684"/>
        <w:rPr>
          <w:rFonts w:asciiTheme="minorHAnsi" w:hAnsiTheme="minorHAnsi" w:cstheme="minorHAnsi"/>
          <w:b/>
          <w:bCs/>
          <w:color w:val="000000" w:themeColor="text1"/>
          <w:sz w:val="22"/>
          <w:szCs w:val="22"/>
        </w:rPr>
      </w:pPr>
    </w:p>
    <w:p w14:paraId="0C8F32C4" w14:textId="01E7DAA7" w:rsidR="00272A45" w:rsidRDefault="00D63EAC" w:rsidP="00B06D42">
      <w:pPr>
        <w:pStyle w:val="p1"/>
        <w:divId w:val="246690684"/>
        <w:rPr>
          <w:rFonts w:asciiTheme="minorHAnsi" w:hAnsiTheme="minorHAnsi" w:cstheme="minorHAnsi"/>
          <w:b/>
          <w:bCs/>
          <w:color w:val="000000" w:themeColor="text1"/>
          <w:sz w:val="22"/>
          <w:szCs w:val="22"/>
        </w:rPr>
      </w:pPr>
      <w:r w:rsidRPr="00E07FCD">
        <w:rPr>
          <w:rFonts w:asciiTheme="minorHAnsi" w:hAnsiTheme="minorHAnsi" w:cstheme="minorHAnsi"/>
          <w:b/>
          <w:bCs/>
          <w:color w:val="000000" w:themeColor="text1"/>
          <w:sz w:val="22"/>
          <w:szCs w:val="22"/>
        </w:rPr>
        <w:t xml:space="preserve">Case </w:t>
      </w:r>
      <w:proofErr w:type="spellStart"/>
      <w:r w:rsidRPr="00E07FCD">
        <w:rPr>
          <w:rFonts w:asciiTheme="minorHAnsi" w:hAnsiTheme="minorHAnsi" w:cstheme="minorHAnsi"/>
          <w:b/>
          <w:bCs/>
          <w:color w:val="000000" w:themeColor="text1"/>
          <w:sz w:val="22"/>
          <w:szCs w:val="22"/>
        </w:rPr>
        <w:t>progression</w:t>
      </w:r>
      <w:proofErr w:type="spellEnd"/>
    </w:p>
    <w:p w14:paraId="5A035E8F" w14:textId="6387F1C5" w:rsidR="00872BA9" w:rsidRDefault="00E07FCD" w:rsidP="00E07FCD">
      <w:pPr>
        <w:pStyle w:val="p1"/>
        <w:divId w:val="246690684"/>
        <w:rPr>
          <w:rFonts w:asciiTheme="minorHAnsi" w:hAnsiTheme="minorHAnsi" w:cstheme="minorHAnsi"/>
          <w:color w:val="000000" w:themeColor="text1"/>
          <w:sz w:val="22"/>
          <w:szCs w:val="22"/>
        </w:rPr>
      </w:pPr>
      <w:r w:rsidRPr="00E07FCD">
        <w:rPr>
          <w:rFonts w:asciiTheme="minorHAnsi" w:hAnsiTheme="minorHAnsi" w:cstheme="minorHAnsi"/>
          <w:color w:val="000000" w:themeColor="text1"/>
          <w:sz w:val="22"/>
          <w:szCs w:val="22"/>
        </w:rPr>
        <w:t xml:space="preserve">Laboratory </w:t>
      </w:r>
      <w:proofErr w:type="spellStart"/>
      <w:r w:rsidRPr="00E07FCD">
        <w:rPr>
          <w:rFonts w:asciiTheme="minorHAnsi" w:hAnsiTheme="minorHAnsi" w:cstheme="minorHAnsi"/>
          <w:color w:val="000000" w:themeColor="text1"/>
          <w:sz w:val="22"/>
          <w:szCs w:val="22"/>
        </w:rPr>
        <w:t>results</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were</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available</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within</w:t>
      </w:r>
      <w:proofErr w:type="spellEnd"/>
      <w:r w:rsidRPr="00E07FCD">
        <w:rPr>
          <w:rFonts w:asciiTheme="minorHAnsi" w:hAnsiTheme="minorHAnsi" w:cstheme="minorHAnsi"/>
          <w:color w:val="000000" w:themeColor="text1"/>
          <w:sz w:val="22"/>
          <w:szCs w:val="22"/>
        </w:rPr>
        <w:t xml:space="preserve"> one </w:t>
      </w:r>
      <w:proofErr w:type="spellStart"/>
      <w:r w:rsidRPr="00E07FCD">
        <w:rPr>
          <w:rFonts w:asciiTheme="minorHAnsi" w:hAnsiTheme="minorHAnsi" w:cstheme="minorHAnsi"/>
          <w:color w:val="000000" w:themeColor="text1"/>
          <w:sz w:val="22"/>
          <w:szCs w:val="22"/>
        </w:rPr>
        <w:t>hour</w:t>
      </w:r>
      <w:proofErr w:type="spellEnd"/>
      <w:r w:rsidRPr="00E07FCD">
        <w:rPr>
          <w:rFonts w:asciiTheme="minorHAnsi" w:hAnsiTheme="minorHAnsi" w:cstheme="minorHAnsi"/>
          <w:color w:val="000000" w:themeColor="text1"/>
          <w:sz w:val="22"/>
          <w:szCs w:val="22"/>
        </w:rPr>
        <w:t xml:space="preserve"> of </w:t>
      </w:r>
      <w:proofErr w:type="spellStart"/>
      <w:r w:rsidRPr="00E07FCD">
        <w:rPr>
          <w:rFonts w:asciiTheme="minorHAnsi" w:hAnsiTheme="minorHAnsi" w:cstheme="minorHAnsi"/>
          <w:color w:val="000000" w:themeColor="text1"/>
          <w:sz w:val="22"/>
          <w:szCs w:val="22"/>
        </w:rPr>
        <w:t>admission</w:t>
      </w:r>
      <w:proofErr w:type="spellEnd"/>
      <w:r w:rsidR="00872BA9">
        <w:rPr>
          <w:rFonts w:asciiTheme="minorHAnsi" w:hAnsiTheme="minorHAnsi" w:cstheme="minorHAnsi"/>
          <w:color w:val="000000" w:themeColor="text1"/>
          <w:sz w:val="22"/>
          <w:szCs w:val="22"/>
        </w:rPr>
        <w:t xml:space="preserve"> (</w:t>
      </w:r>
      <w:proofErr w:type="spellStart"/>
      <w:r w:rsidR="00872BA9">
        <w:rPr>
          <w:rFonts w:asciiTheme="minorHAnsi" w:hAnsiTheme="minorHAnsi" w:cstheme="minorHAnsi"/>
          <w:color w:val="000000" w:themeColor="text1"/>
          <w:sz w:val="22"/>
          <w:szCs w:val="22"/>
        </w:rPr>
        <w:t>Fig</w:t>
      </w:r>
      <w:proofErr w:type="spellEnd"/>
      <w:r w:rsidR="00872BA9">
        <w:rPr>
          <w:rFonts w:asciiTheme="minorHAnsi" w:hAnsiTheme="minorHAnsi" w:cstheme="minorHAnsi"/>
          <w:color w:val="000000" w:themeColor="text1"/>
          <w:sz w:val="22"/>
          <w:szCs w:val="22"/>
        </w:rPr>
        <w:t>. 2)</w:t>
      </w:r>
      <w:r w:rsidRPr="00E07FCD">
        <w:rPr>
          <w:rFonts w:asciiTheme="minorHAnsi" w:hAnsiTheme="minorHAnsi" w:cstheme="minorHAnsi"/>
          <w:color w:val="000000" w:themeColor="text1"/>
          <w:sz w:val="22"/>
          <w:szCs w:val="22"/>
        </w:rPr>
        <w:t xml:space="preserve">. The </w:t>
      </w:r>
      <w:proofErr w:type="spellStart"/>
      <w:r w:rsidRPr="00E07FCD">
        <w:rPr>
          <w:rFonts w:asciiTheme="minorHAnsi" w:hAnsiTheme="minorHAnsi" w:cstheme="minorHAnsi"/>
          <w:color w:val="000000" w:themeColor="text1"/>
          <w:sz w:val="22"/>
          <w:szCs w:val="22"/>
        </w:rPr>
        <w:t>blood</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count</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showed</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significant</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leukopenia</w:t>
      </w:r>
      <w:proofErr w:type="spellEnd"/>
      <w:r w:rsidRPr="00E07FCD">
        <w:rPr>
          <w:rFonts w:asciiTheme="minorHAnsi" w:hAnsiTheme="minorHAnsi" w:cstheme="minorHAnsi"/>
          <w:color w:val="000000" w:themeColor="text1"/>
          <w:sz w:val="22"/>
          <w:szCs w:val="22"/>
        </w:rPr>
        <w:t>. CRP and PCT</w:t>
      </w:r>
      <w:r w:rsidR="00B72177">
        <w:rPr>
          <w:rFonts w:asciiTheme="minorHAnsi" w:hAnsiTheme="minorHAnsi" w:cstheme="minorHAnsi"/>
          <w:color w:val="000000" w:themeColor="text1"/>
          <w:sz w:val="22"/>
          <w:szCs w:val="22"/>
        </w:rPr>
        <w:t xml:space="preserve"> (</w:t>
      </w:r>
      <w:proofErr w:type="spellStart"/>
      <w:r w:rsidR="00B72177">
        <w:rPr>
          <w:rFonts w:asciiTheme="minorHAnsi" w:hAnsiTheme="minorHAnsi" w:cstheme="minorHAnsi"/>
          <w:color w:val="000000" w:themeColor="text1"/>
          <w:sz w:val="22"/>
          <w:szCs w:val="22"/>
        </w:rPr>
        <w:t>procalcitonin</w:t>
      </w:r>
      <w:proofErr w:type="spellEnd"/>
      <w:r w:rsidR="00B72177">
        <w:rPr>
          <w:rFonts w:asciiTheme="minorHAnsi" w:hAnsiTheme="minorHAnsi" w:cstheme="minorHAnsi"/>
          <w:color w:val="000000" w:themeColor="text1"/>
          <w:sz w:val="22"/>
          <w:szCs w:val="22"/>
        </w:rPr>
        <w:t>)</w:t>
      </w:r>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were</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elevated</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above</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normal</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Autoantibodies</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were</w:t>
      </w:r>
      <w:proofErr w:type="spellEnd"/>
      <w:r w:rsidRPr="00E07FCD">
        <w:rPr>
          <w:rFonts w:asciiTheme="minorHAnsi" w:hAnsiTheme="minorHAnsi" w:cstheme="minorHAnsi"/>
          <w:color w:val="000000" w:themeColor="text1"/>
          <w:sz w:val="22"/>
          <w:szCs w:val="22"/>
        </w:rPr>
        <w:t xml:space="preserve"> negative. The IGRA test </w:t>
      </w:r>
      <w:proofErr w:type="spellStart"/>
      <w:r w:rsidRPr="00E07FCD">
        <w:rPr>
          <w:rFonts w:asciiTheme="minorHAnsi" w:hAnsiTheme="minorHAnsi" w:cstheme="minorHAnsi"/>
          <w:color w:val="000000" w:themeColor="text1"/>
          <w:sz w:val="22"/>
          <w:szCs w:val="22"/>
        </w:rPr>
        <w:t>was</w:t>
      </w:r>
      <w:proofErr w:type="spellEnd"/>
      <w:r w:rsidRPr="00E07FCD">
        <w:rPr>
          <w:rFonts w:asciiTheme="minorHAnsi" w:hAnsiTheme="minorHAnsi" w:cstheme="minorHAnsi"/>
          <w:color w:val="000000" w:themeColor="text1"/>
          <w:sz w:val="22"/>
          <w:szCs w:val="22"/>
        </w:rPr>
        <w:t xml:space="preserve"> negative. The most </w:t>
      </w:r>
      <w:proofErr w:type="spellStart"/>
      <w:r w:rsidRPr="00E07FCD">
        <w:rPr>
          <w:rFonts w:asciiTheme="minorHAnsi" w:hAnsiTheme="minorHAnsi" w:cstheme="minorHAnsi"/>
          <w:color w:val="000000" w:themeColor="text1"/>
          <w:sz w:val="22"/>
          <w:szCs w:val="22"/>
        </w:rPr>
        <w:t>likely</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diagnosis</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was</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pneumonia</w:t>
      </w:r>
      <w:proofErr w:type="spellEnd"/>
      <w:r w:rsidRPr="00E07FCD">
        <w:rPr>
          <w:rFonts w:asciiTheme="minorHAnsi" w:hAnsiTheme="minorHAnsi" w:cstheme="minorHAnsi"/>
          <w:color w:val="000000" w:themeColor="text1"/>
          <w:sz w:val="22"/>
          <w:szCs w:val="22"/>
        </w:rPr>
        <w:t xml:space="preserve">. The clinical </w:t>
      </w:r>
      <w:proofErr w:type="spellStart"/>
      <w:r w:rsidRPr="00E07FCD">
        <w:rPr>
          <w:rFonts w:asciiTheme="minorHAnsi" w:hAnsiTheme="minorHAnsi" w:cstheme="minorHAnsi"/>
          <w:color w:val="000000" w:themeColor="text1"/>
          <w:sz w:val="22"/>
          <w:szCs w:val="22"/>
        </w:rPr>
        <w:t>presentation</w:t>
      </w:r>
      <w:proofErr w:type="spellEnd"/>
      <w:r w:rsidRPr="00E07FCD">
        <w:rPr>
          <w:rFonts w:asciiTheme="minorHAnsi" w:hAnsiTheme="minorHAnsi" w:cstheme="minorHAnsi"/>
          <w:color w:val="000000" w:themeColor="text1"/>
          <w:sz w:val="22"/>
          <w:szCs w:val="22"/>
        </w:rPr>
        <w:t xml:space="preserve"> and </w:t>
      </w:r>
      <w:proofErr w:type="spellStart"/>
      <w:r w:rsidRPr="00E07FCD">
        <w:rPr>
          <w:rFonts w:asciiTheme="minorHAnsi" w:hAnsiTheme="minorHAnsi" w:cstheme="minorHAnsi"/>
          <w:color w:val="000000" w:themeColor="text1"/>
          <w:sz w:val="22"/>
          <w:szCs w:val="22"/>
        </w:rPr>
        <w:t>leukopenia</w:t>
      </w:r>
      <w:proofErr w:type="spellEnd"/>
      <w:r w:rsidRPr="00E07FCD">
        <w:rPr>
          <w:rFonts w:asciiTheme="minorHAnsi" w:hAnsiTheme="minorHAnsi" w:cstheme="minorHAnsi"/>
          <w:color w:val="000000" w:themeColor="text1"/>
          <w:sz w:val="22"/>
          <w:szCs w:val="22"/>
        </w:rPr>
        <w:t xml:space="preserve"> in </w:t>
      </w:r>
      <w:proofErr w:type="spellStart"/>
      <w:r w:rsidRPr="00E07FCD">
        <w:rPr>
          <w:rFonts w:asciiTheme="minorHAnsi" w:hAnsiTheme="minorHAnsi" w:cstheme="minorHAnsi"/>
          <w:color w:val="000000" w:themeColor="text1"/>
          <w:sz w:val="22"/>
          <w:szCs w:val="22"/>
        </w:rPr>
        <w:t>contrast</w:t>
      </w:r>
      <w:proofErr w:type="spellEnd"/>
      <w:r w:rsidRPr="00E07FCD">
        <w:rPr>
          <w:rFonts w:asciiTheme="minorHAnsi" w:hAnsiTheme="minorHAnsi" w:cstheme="minorHAnsi"/>
          <w:color w:val="000000" w:themeColor="text1"/>
          <w:sz w:val="22"/>
          <w:szCs w:val="22"/>
        </w:rPr>
        <w:t xml:space="preserve"> with high </w:t>
      </w:r>
      <w:proofErr w:type="spellStart"/>
      <w:r w:rsidRPr="00E07FCD">
        <w:rPr>
          <w:rFonts w:asciiTheme="minorHAnsi" w:hAnsiTheme="minorHAnsi" w:cstheme="minorHAnsi"/>
          <w:color w:val="000000" w:themeColor="text1"/>
          <w:sz w:val="22"/>
          <w:szCs w:val="22"/>
        </w:rPr>
        <w:t>levels</w:t>
      </w:r>
      <w:proofErr w:type="spellEnd"/>
      <w:r w:rsidRPr="00E07FCD">
        <w:rPr>
          <w:rFonts w:asciiTheme="minorHAnsi" w:hAnsiTheme="minorHAnsi" w:cstheme="minorHAnsi"/>
          <w:color w:val="000000" w:themeColor="text1"/>
          <w:sz w:val="22"/>
          <w:szCs w:val="22"/>
        </w:rPr>
        <w:t xml:space="preserve"> of CRP and PCT </w:t>
      </w:r>
      <w:proofErr w:type="spellStart"/>
      <w:r w:rsidRPr="00E07FCD">
        <w:rPr>
          <w:rFonts w:asciiTheme="minorHAnsi" w:hAnsiTheme="minorHAnsi" w:cstheme="minorHAnsi"/>
          <w:color w:val="000000" w:themeColor="text1"/>
          <w:sz w:val="22"/>
          <w:szCs w:val="22"/>
        </w:rPr>
        <w:t>strongly</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suggest</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necrotising</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pneumonia</w:t>
      </w:r>
      <w:proofErr w:type="spellEnd"/>
      <w:r w:rsidRPr="00E07FCD">
        <w:rPr>
          <w:rFonts w:asciiTheme="minorHAnsi" w:hAnsiTheme="minorHAnsi" w:cstheme="minorHAnsi"/>
          <w:color w:val="000000" w:themeColor="text1"/>
          <w:sz w:val="22"/>
          <w:szCs w:val="22"/>
        </w:rPr>
        <w:t xml:space="preserve"> </w:t>
      </w:r>
      <w:proofErr w:type="spellStart"/>
      <w:r w:rsidRPr="00E07FCD">
        <w:rPr>
          <w:rFonts w:asciiTheme="minorHAnsi" w:hAnsiTheme="minorHAnsi" w:cstheme="minorHAnsi"/>
          <w:color w:val="000000" w:themeColor="text1"/>
          <w:sz w:val="22"/>
          <w:szCs w:val="22"/>
        </w:rPr>
        <w:t>caused</w:t>
      </w:r>
      <w:proofErr w:type="spellEnd"/>
      <w:r w:rsidRPr="00E07FCD">
        <w:rPr>
          <w:rFonts w:asciiTheme="minorHAnsi" w:hAnsiTheme="minorHAnsi" w:cstheme="minorHAnsi"/>
          <w:color w:val="000000" w:themeColor="text1"/>
          <w:sz w:val="22"/>
          <w:szCs w:val="22"/>
        </w:rPr>
        <w:t xml:space="preserve"> by Panton-Valentine </w:t>
      </w:r>
      <w:proofErr w:type="spellStart"/>
      <w:r w:rsidRPr="00E07FCD">
        <w:rPr>
          <w:rFonts w:asciiTheme="minorHAnsi" w:hAnsiTheme="minorHAnsi" w:cstheme="minorHAnsi"/>
          <w:color w:val="000000" w:themeColor="text1"/>
          <w:sz w:val="22"/>
          <w:szCs w:val="22"/>
        </w:rPr>
        <w:t>leucocidin</w:t>
      </w:r>
      <w:proofErr w:type="spellEnd"/>
      <w:r w:rsidR="00D45171">
        <w:rPr>
          <w:rFonts w:asciiTheme="minorHAnsi" w:hAnsiTheme="minorHAnsi" w:cstheme="minorHAnsi"/>
          <w:color w:val="000000" w:themeColor="text1"/>
          <w:sz w:val="22"/>
          <w:szCs w:val="22"/>
        </w:rPr>
        <w:t xml:space="preserve"> (PVL)</w:t>
      </w:r>
      <w:r w:rsidRPr="00E07FCD">
        <w:rPr>
          <w:rFonts w:asciiTheme="minorHAnsi" w:hAnsiTheme="minorHAnsi" w:cstheme="minorHAnsi"/>
          <w:color w:val="000000" w:themeColor="text1"/>
          <w:sz w:val="22"/>
          <w:szCs w:val="22"/>
        </w:rPr>
        <w:t>-</w:t>
      </w:r>
      <w:proofErr w:type="spellStart"/>
      <w:r w:rsidRPr="00E07FCD">
        <w:rPr>
          <w:rFonts w:asciiTheme="minorHAnsi" w:hAnsiTheme="minorHAnsi" w:cstheme="minorHAnsi"/>
          <w:color w:val="000000" w:themeColor="text1"/>
          <w:sz w:val="22"/>
          <w:szCs w:val="22"/>
        </w:rPr>
        <w:t>producing</w:t>
      </w:r>
      <w:proofErr w:type="spellEnd"/>
      <w:r w:rsidRPr="00E07FCD">
        <w:rPr>
          <w:rFonts w:asciiTheme="minorHAnsi" w:hAnsiTheme="minorHAnsi" w:cstheme="minorHAnsi"/>
          <w:color w:val="000000" w:themeColor="text1"/>
          <w:sz w:val="22"/>
          <w:szCs w:val="22"/>
        </w:rPr>
        <w:t xml:space="preserve"> Staphylococcus </w:t>
      </w:r>
      <w:proofErr w:type="spellStart"/>
      <w:r w:rsidRPr="00E07FCD">
        <w:rPr>
          <w:rFonts w:asciiTheme="minorHAnsi" w:hAnsiTheme="minorHAnsi" w:cstheme="minorHAnsi"/>
          <w:color w:val="000000" w:themeColor="text1"/>
          <w:sz w:val="22"/>
          <w:szCs w:val="22"/>
        </w:rPr>
        <w:t>aureus</w:t>
      </w:r>
      <w:proofErr w:type="spellEnd"/>
      <w:r w:rsidRPr="00E07FCD">
        <w:rPr>
          <w:rFonts w:asciiTheme="minorHAnsi" w:hAnsiTheme="minorHAnsi" w:cstheme="minorHAnsi"/>
          <w:color w:val="000000" w:themeColor="text1"/>
          <w:sz w:val="22"/>
          <w:szCs w:val="22"/>
        </w:rPr>
        <w:t xml:space="preserve"> (</w:t>
      </w:r>
      <w:proofErr w:type="spellStart"/>
      <w:r w:rsidR="00872BA9">
        <w:rPr>
          <w:rFonts w:asciiTheme="minorHAnsi" w:hAnsiTheme="minorHAnsi" w:cstheme="minorHAnsi"/>
          <w:color w:val="000000" w:themeColor="text1"/>
          <w:sz w:val="22"/>
          <w:szCs w:val="22"/>
        </w:rPr>
        <w:t>Fig</w:t>
      </w:r>
      <w:proofErr w:type="spellEnd"/>
      <w:r w:rsidR="00872BA9">
        <w:rPr>
          <w:rFonts w:asciiTheme="minorHAnsi" w:hAnsiTheme="minorHAnsi" w:cstheme="minorHAnsi"/>
          <w:color w:val="000000" w:themeColor="text1"/>
          <w:sz w:val="22"/>
          <w:szCs w:val="22"/>
        </w:rPr>
        <w:t>. 3</w:t>
      </w:r>
      <w:r w:rsidRPr="00E07FCD">
        <w:rPr>
          <w:rFonts w:asciiTheme="minorHAnsi" w:hAnsiTheme="minorHAnsi" w:cstheme="minorHAnsi"/>
          <w:color w:val="000000" w:themeColor="text1"/>
          <w:sz w:val="22"/>
          <w:szCs w:val="22"/>
        </w:rPr>
        <w:t>).</w:t>
      </w:r>
    </w:p>
    <w:p w14:paraId="40DDB873" w14:textId="77777777" w:rsidR="00872BA9" w:rsidRDefault="00872BA9">
      <w:pPr>
        <w:rPr>
          <w:rFonts w:cstheme="minorHAnsi"/>
          <w:color w:val="000000" w:themeColor="text1"/>
        </w:rPr>
      </w:pPr>
      <w:r>
        <w:rPr>
          <w:rFonts w:cstheme="minorHAnsi"/>
          <w:color w:val="000000" w:themeColor="text1"/>
        </w:rPr>
        <w:br w:type="page"/>
      </w:r>
    </w:p>
    <w:p w14:paraId="7336D902" w14:textId="77777777" w:rsidR="00772AEB" w:rsidRDefault="00772AEB" w:rsidP="00E07FCD">
      <w:pPr>
        <w:pStyle w:val="p1"/>
        <w:divId w:val="246690684"/>
        <w:rPr>
          <w:rFonts w:asciiTheme="minorHAnsi" w:hAnsiTheme="minorHAnsi" w:cstheme="minorHAnsi"/>
          <w:color w:val="000000" w:themeColor="text1"/>
          <w:sz w:val="22"/>
          <w:szCs w:val="22"/>
        </w:rPr>
      </w:pPr>
    </w:p>
    <w:p w14:paraId="27124B1A" w14:textId="1F8A5644" w:rsidR="00872BA9" w:rsidRDefault="00872BA9" w:rsidP="00E07FCD">
      <w:pPr>
        <w:pStyle w:val="p1"/>
        <w:divId w:val="246690684"/>
        <w:rPr>
          <w:rFonts w:asciiTheme="minorHAnsi" w:hAnsiTheme="minorHAnsi" w:cstheme="minorHAnsi"/>
          <w:color w:val="000000" w:themeColor="text1"/>
          <w:sz w:val="22"/>
          <w:szCs w:val="22"/>
        </w:rPr>
      </w:pPr>
    </w:p>
    <w:p w14:paraId="191C2F4C" w14:textId="694F30C0" w:rsidR="00872BA9" w:rsidRDefault="00872BA9" w:rsidP="00E07FCD">
      <w:pPr>
        <w:pStyle w:val="p1"/>
        <w:divId w:val="246690684"/>
        <w:rPr>
          <w:rFonts w:asciiTheme="minorHAnsi" w:hAnsiTheme="minorHAnsi" w:cstheme="minorHAnsi"/>
          <w:color w:val="000000" w:themeColor="text1"/>
          <w:sz w:val="22"/>
          <w:szCs w:val="22"/>
        </w:rPr>
      </w:pPr>
    </w:p>
    <w:p w14:paraId="0CD898AE" w14:textId="40C2BAD3" w:rsidR="00872BA9" w:rsidRPr="00872BA9" w:rsidRDefault="00872BA9" w:rsidP="00872BA9">
      <w:pPr>
        <w:pStyle w:val="p1"/>
        <w:divId w:val="246690684"/>
        <w:rPr>
          <w:rFonts w:asciiTheme="minorHAnsi" w:hAnsiTheme="minorHAnsi" w:cstheme="minorHAnsi"/>
          <w:i/>
          <w:iCs/>
          <w:color w:val="000000" w:themeColor="text1"/>
        </w:rPr>
      </w:pPr>
      <w:proofErr w:type="spellStart"/>
      <w:r w:rsidRPr="00872BA9">
        <w:rPr>
          <w:rFonts w:asciiTheme="minorHAnsi" w:hAnsiTheme="minorHAnsi" w:cstheme="minorHAnsi"/>
          <w:i/>
          <w:iCs/>
          <w:color w:val="000000" w:themeColor="text1"/>
          <w:sz w:val="22"/>
          <w:szCs w:val="22"/>
        </w:rPr>
        <w:t>Figure</w:t>
      </w:r>
      <w:proofErr w:type="spellEnd"/>
      <w:r w:rsidRPr="00872BA9">
        <w:rPr>
          <w:rFonts w:asciiTheme="minorHAnsi" w:hAnsiTheme="minorHAnsi" w:cstheme="minorHAnsi"/>
          <w:i/>
          <w:iCs/>
          <w:color w:val="000000" w:themeColor="text1"/>
          <w:sz w:val="22"/>
          <w:szCs w:val="22"/>
        </w:rPr>
        <w:t xml:space="preserve"> 2 Laboratory </w:t>
      </w:r>
      <w:proofErr w:type="spellStart"/>
      <w:r w:rsidRPr="00872BA9">
        <w:rPr>
          <w:rFonts w:asciiTheme="minorHAnsi" w:hAnsiTheme="minorHAnsi" w:cstheme="minorHAnsi"/>
          <w:i/>
          <w:iCs/>
          <w:color w:val="000000" w:themeColor="text1"/>
          <w:sz w:val="22"/>
          <w:szCs w:val="22"/>
        </w:rPr>
        <w:t>results</w:t>
      </w:r>
      <w:proofErr w:type="spellEnd"/>
      <w:r w:rsidRPr="00872BA9">
        <w:rPr>
          <w:rFonts w:asciiTheme="minorHAnsi" w:hAnsiTheme="minorHAnsi" w:cstheme="minorHAnsi"/>
          <w:i/>
          <w:iCs/>
          <w:color w:val="000000" w:themeColor="text1"/>
          <w:sz w:val="22"/>
          <w:szCs w:val="22"/>
        </w:rPr>
        <w:t xml:space="preserve"> </w:t>
      </w:r>
      <w:proofErr w:type="spellStart"/>
      <w:r w:rsidRPr="00872BA9">
        <w:rPr>
          <w:rFonts w:asciiTheme="minorHAnsi" w:hAnsiTheme="minorHAnsi" w:cstheme="minorHAnsi"/>
          <w:i/>
          <w:iCs/>
          <w:color w:val="000000" w:themeColor="text1"/>
          <w:sz w:val="22"/>
          <w:szCs w:val="22"/>
        </w:rPr>
        <w:t>within</w:t>
      </w:r>
      <w:proofErr w:type="spellEnd"/>
      <w:r w:rsidRPr="00872BA9">
        <w:rPr>
          <w:rFonts w:asciiTheme="minorHAnsi" w:hAnsiTheme="minorHAnsi" w:cstheme="minorHAnsi"/>
          <w:i/>
          <w:iCs/>
          <w:color w:val="000000" w:themeColor="text1"/>
          <w:sz w:val="22"/>
          <w:szCs w:val="22"/>
        </w:rPr>
        <w:t xml:space="preserve"> one </w:t>
      </w:r>
      <w:proofErr w:type="spellStart"/>
      <w:r w:rsidRPr="00872BA9">
        <w:rPr>
          <w:rFonts w:asciiTheme="minorHAnsi" w:hAnsiTheme="minorHAnsi" w:cstheme="minorHAnsi"/>
          <w:i/>
          <w:iCs/>
          <w:color w:val="000000" w:themeColor="text1"/>
          <w:sz w:val="22"/>
          <w:szCs w:val="22"/>
        </w:rPr>
        <w:t>hour</w:t>
      </w:r>
      <w:proofErr w:type="spellEnd"/>
      <w:r w:rsidRPr="00872BA9">
        <w:rPr>
          <w:rFonts w:asciiTheme="minorHAnsi" w:hAnsiTheme="minorHAnsi" w:cstheme="minorHAnsi"/>
          <w:i/>
          <w:iCs/>
          <w:color w:val="000000" w:themeColor="text1"/>
          <w:sz w:val="22"/>
          <w:szCs w:val="22"/>
        </w:rPr>
        <w:t xml:space="preserve"> of </w:t>
      </w:r>
      <w:proofErr w:type="spellStart"/>
      <w:r w:rsidRPr="00872BA9">
        <w:rPr>
          <w:rFonts w:asciiTheme="minorHAnsi" w:hAnsiTheme="minorHAnsi" w:cstheme="minorHAnsi"/>
          <w:i/>
          <w:iCs/>
          <w:color w:val="000000" w:themeColor="text1"/>
          <w:sz w:val="22"/>
          <w:szCs w:val="22"/>
        </w:rPr>
        <w:t>admission</w:t>
      </w:r>
      <w:proofErr w:type="spellEnd"/>
    </w:p>
    <w:p w14:paraId="1E0E3428" w14:textId="77777777" w:rsidR="00872BA9" w:rsidRDefault="00872BA9" w:rsidP="00E07FCD">
      <w:pPr>
        <w:pStyle w:val="p1"/>
        <w:divId w:val="246690684"/>
        <w:rPr>
          <w:rFonts w:asciiTheme="minorHAnsi" w:hAnsiTheme="minorHAnsi" w:cstheme="minorHAnsi"/>
          <w:color w:val="000000" w:themeColor="text1"/>
          <w:sz w:val="22"/>
          <w:szCs w:val="22"/>
        </w:rPr>
      </w:pPr>
    </w:p>
    <w:tbl>
      <w:tblPr>
        <w:tblStyle w:val="Mkatabulky"/>
        <w:tblW w:w="0" w:type="auto"/>
        <w:tblLook w:val="04A0" w:firstRow="1" w:lastRow="0" w:firstColumn="1" w:lastColumn="0" w:noHBand="0" w:noVBand="1"/>
      </w:tblPr>
      <w:tblGrid>
        <w:gridCol w:w="4531"/>
        <w:gridCol w:w="4531"/>
      </w:tblGrid>
      <w:tr w:rsidR="00872BA9" w:rsidRPr="00872BA9" w14:paraId="26B7CF46" w14:textId="77777777" w:rsidTr="00872BA9">
        <w:trPr>
          <w:divId w:val="246690684"/>
        </w:trPr>
        <w:tc>
          <w:tcPr>
            <w:tcW w:w="4531" w:type="dxa"/>
          </w:tcPr>
          <w:p w14:paraId="69A70BC0"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WBC</w:t>
            </w:r>
          </w:p>
        </w:tc>
        <w:tc>
          <w:tcPr>
            <w:tcW w:w="4531" w:type="dxa"/>
          </w:tcPr>
          <w:p w14:paraId="487AB67E"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1,5 109/l</w:t>
            </w:r>
          </w:p>
        </w:tc>
      </w:tr>
      <w:tr w:rsidR="00872BA9" w:rsidRPr="00872BA9" w14:paraId="2B0AE7C3" w14:textId="77777777" w:rsidTr="00872BA9">
        <w:trPr>
          <w:divId w:val="246690684"/>
        </w:trPr>
        <w:tc>
          <w:tcPr>
            <w:tcW w:w="4531" w:type="dxa"/>
          </w:tcPr>
          <w:p w14:paraId="74977F8D"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RBC</w:t>
            </w:r>
          </w:p>
        </w:tc>
        <w:tc>
          <w:tcPr>
            <w:tcW w:w="4531" w:type="dxa"/>
          </w:tcPr>
          <w:p w14:paraId="73053D3B"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2,44 1012/l</w:t>
            </w:r>
          </w:p>
        </w:tc>
      </w:tr>
      <w:tr w:rsidR="00872BA9" w:rsidRPr="00872BA9" w14:paraId="178AFD5C" w14:textId="77777777" w:rsidTr="00872BA9">
        <w:trPr>
          <w:divId w:val="246690684"/>
        </w:trPr>
        <w:tc>
          <w:tcPr>
            <w:tcW w:w="4531" w:type="dxa"/>
          </w:tcPr>
          <w:p w14:paraId="5C69E9E5"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Hb</w:t>
            </w:r>
          </w:p>
        </w:tc>
        <w:tc>
          <w:tcPr>
            <w:tcW w:w="4531" w:type="dxa"/>
          </w:tcPr>
          <w:p w14:paraId="663EF006"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74 g/l</w:t>
            </w:r>
          </w:p>
        </w:tc>
      </w:tr>
      <w:tr w:rsidR="00872BA9" w:rsidRPr="00872BA9" w14:paraId="329697CB" w14:textId="77777777" w:rsidTr="00872BA9">
        <w:trPr>
          <w:divId w:val="246690684"/>
        </w:trPr>
        <w:tc>
          <w:tcPr>
            <w:tcW w:w="4531" w:type="dxa"/>
          </w:tcPr>
          <w:p w14:paraId="4A266A78"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PLT</w:t>
            </w:r>
          </w:p>
        </w:tc>
        <w:tc>
          <w:tcPr>
            <w:tcW w:w="4531" w:type="dxa"/>
          </w:tcPr>
          <w:p w14:paraId="3ECF5257"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101 109/l</w:t>
            </w:r>
          </w:p>
        </w:tc>
      </w:tr>
      <w:tr w:rsidR="00872BA9" w:rsidRPr="00872BA9" w14:paraId="1E6F243B" w14:textId="77777777" w:rsidTr="00872BA9">
        <w:trPr>
          <w:divId w:val="246690684"/>
        </w:trPr>
        <w:tc>
          <w:tcPr>
            <w:tcW w:w="4531" w:type="dxa"/>
          </w:tcPr>
          <w:p w14:paraId="564A0576"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CRP</w:t>
            </w:r>
          </w:p>
        </w:tc>
        <w:tc>
          <w:tcPr>
            <w:tcW w:w="4531" w:type="dxa"/>
          </w:tcPr>
          <w:p w14:paraId="70C05AFA"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 xml:space="preserve">453 </w:t>
            </w:r>
            <w:proofErr w:type="spellStart"/>
            <w:r w:rsidRPr="00872BA9">
              <w:rPr>
                <w:rFonts w:asciiTheme="minorHAnsi" w:hAnsiTheme="minorHAnsi" w:cstheme="minorBidi"/>
                <w:color w:val="auto"/>
                <w:sz w:val="22"/>
                <w:szCs w:val="22"/>
              </w:rPr>
              <w:t>mg</w:t>
            </w:r>
            <w:proofErr w:type="spellEnd"/>
            <w:r w:rsidRPr="00872BA9">
              <w:rPr>
                <w:rFonts w:asciiTheme="minorHAnsi" w:hAnsiTheme="minorHAnsi" w:cstheme="minorBidi"/>
                <w:color w:val="auto"/>
                <w:sz w:val="22"/>
                <w:szCs w:val="22"/>
              </w:rPr>
              <w:t>/l</w:t>
            </w:r>
          </w:p>
        </w:tc>
      </w:tr>
      <w:tr w:rsidR="00872BA9" w:rsidRPr="00872BA9" w14:paraId="798A15A1" w14:textId="77777777" w:rsidTr="00872BA9">
        <w:trPr>
          <w:divId w:val="246690684"/>
        </w:trPr>
        <w:tc>
          <w:tcPr>
            <w:tcW w:w="4531" w:type="dxa"/>
          </w:tcPr>
          <w:p w14:paraId="28CDA534"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PCT</w:t>
            </w:r>
          </w:p>
        </w:tc>
        <w:tc>
          <w:tcPr>
            <w:tcW w:w="4531" w:type="dxa"/>
          </w:tcPr>
          <w:p w14:paraId="74479773" w14:textId="7FB6637F"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 xml:space="preserve">27,3 </w:t>
            </w:r>
            <w:proofErr w:type="spellStart"/>
            <w:r w:rsidR="003D250A">
              <w:rPr>
                <w:rFonts w:asciiTheme="minorHAnsi" w:hAnsiTheme="minorHAnsi" w:cstheme="minorBidi"/>
                <w:color w:val="auto"/>
                <w:sz w:val="22"/>
                <w:szCs w:val="22"/>
              </w:rPr>
              <w:t>ug</w:t>
            </w:r>
            <w:proofErr w:type="spellEnd"/>
            <w:r w:rsidR="003D250A">
              <w:rPr>
                <w:rFonts w:asciiTheme="minorHAnsi" w:hAnsiTheme="minorHAnsi" w:cstheme="minorBidi"/>
                <w:color w:val="auto"/>
                <w:sz w:val="22"/>
                <w:szCs w:val="22"/>
              </w:rPr>
              <w:t>/l</w:t>
            </w:r>
          </w:p>
        </w:tc>
      </w:tr>
      <w:tr w:rsidR="00872BA9" w:rsidRPr="00872BA9" w14:paraId="7FA06C9C" w14:textId="77777777" w:rsidTr="00872BA9">
        <w:trPr>
          <w:divId w:val="246690684"/>
        </w:trPr>
        <w:tc>
          <w:tcPr>
            <w:tcW w:w="4531" w:type="dxa"/>
          </w:tcPr>
          <w:p w14:paraId="416CAF42"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pH</w:t>
            </w:r>
          </w:p>
        </w:tc>
        <w:tc>
          <w:tcPr>
            <w:tcW w:w="4531" w:type="dxa"/>
          </w:tcPr>
          <w:p w14:paraId="018C54DE"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7,41</w:t>
            </w:r>
          </w:p>
        </w:tc>
      </w:tr>
      <w:tr w:rsidR="00872BA9" w:rsidRPr="00872BA9" w14:paraId="5AB15A35" w14:textId="77777777" w:rsidTr="00872BA9">
        <w:trPr>
          <w:divId w:val="246690684"/>
        </w:trPr>
        <w:tc>
          <w:tcPr>
            <w:tcW w:w="4531" w:type="dxa"/>
          </w:tcPr>
          <w:p w14:paraId="4873A411"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pCO2</w:t>
            </w:r>
          </w:p>
        </w:tc>
        <w:tc>
          <w:tcPr>
            <w:tcW w:w="4531" w:type="dxa"/>
          </w:tcPr>
          <w:p w14:paraId="176A0E40"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4,92 kPa</w:t>
            </w:r>
          </w:p>
        </w:tc>
      </w:tr>
      <w:tr w:rsidR="00872BA9" w:rsidRPr="00872BA9" w14:paraId="01942D99" w14:textId="77777777" w:rsidTr="00872BA9">
        <w:trPr>
          <w:divId w:val="246690684"/>
        </w:trPr>
        <w:tc>
          <w:tcPr>
            <w:tcW w:w="4531" w:type="dxa"/>
          </w:tcPr>
          <w:p w14:paraId="60DE7C7E"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pO2</w:t>
            </w:r>
          </w:p>
        </w:tc>
        <w:tc>
          <w:tcPr>
            <w:tcW w:w="4531" w:type="dxa"/>
          </w:tcPr>
          <w:p w14:paraId="525AD46D"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6, 59 kPa</w:t>
            </w:r>
          </w:p>
        </w:tc>
      </w:tr>
      <w:tr w:rsidR="00872BA9" w:rsidRPr="00872BA9" w14:paraId="4A515879" w14:textId="77777777" w:rsidTr="00872BA9">
        <w:trPr>
          <w:divId w:val="246690684"/>
        </w:trPr>
        <w:tc>
          <w:tcPr>
            <w:tcW w:w="4531" w:type="dxa"/>
          </w:tcPr>
          <w:p w14:paraId="2CA5EB73"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IGRA test</w:t>
            </w:r>
          </w:p>
        </w:tc>
        <w:tc>
          <w:tcPr>
            <w:tcW w:w="4531" w:type="dxa"/>
          </w:tcPr>
          <w:p w14:paraId="74465C57"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Negative</w:t>
            </w:r>
          </w:p>
        </w:tc>
      </w:tr>
      <w:tr w:rsidR="00872BA9" w:rsidRPr="00872BA9" w14:paraId="2759CE35" w14:textId="77777777" w:rsidTr="00872BA9">
        <w:trPr>
          <w:divId w:val="246690684"/>
        </w:trPr>
        <w:tc>
          <w:tcPr>
            <w:tcW w:w="4531" w:type="dxa"/>
          </w:tcPr>
          <w:p w14:paraId="2DBBFA8B" w14:textId="77777777" w:rsidR="00872BA9" w:rsidRPr="00872BA9" w:rsidRDefault="00872BA9" w:rsidP="005D098F">
            <w:pPr>
              <w:pStyle w:val="p1"/>
              <w:rPr>
                <w:rFonts w:asciiTheme="minorHAnsi" w:hAnsiTheme="minorHAnsi" w:cstheme="minorBidi"/>
                <w:color w:val="auto"/>
                <w:sz w:val="22"/>
                <w:szCs w:val="22"/>
              </w:rPr>
            </w:pPr>
            <w:proofErr w:type="spellStart"/>
            <w:r w:rsidRPr="00872BA9">
              <w:rPr>
                <w:rFonts w:asciiTheme="minorHAnsi" w:hAnsiTheme="minorHAnsi" w:cstheme="minorBidi"/>
                <w:color w:val="auto"/>
                <w:sz w:val="22"/>
                <w:szCs w:val="22"/>
              </w:rPr>
              <w:t>Autoantibodies</w:t>
            </w:r>
            <w:proofErr w:type="spellEnd"/>
          </w:p>
        </w:tc>
        <w:tc>
          <w:tcPr>
            <w:tcW w:w="4531" w:type="dxa"/>
          </w:tcPr>
          <w:p w14:paraId="1F875F25"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Negative</w:t>
            </w:r>
          </w:p>
        </w:tc>
      </w:tr>
      <w:tr w:rsidR="00872BA9" w:rsidRPr="00872BA9" w14:paraId="3001FE72" w14:textId="77777777" w:rsidTr="00872BA9">
        <w:trPr>
          <w:divId w:val="246690684"/>
        </w:trPr>
        <w:tc>
          <w:tcPr>
            <w:tcW w:w="4531" w:type="dxa"/>
          </w:tcPr>
          <w:p w14:paraId="3B4890D6" w14:textId="77777777" w:rsidR="00872BA9" w:rsidRPr="00872BA9" w:rsidRDefault="00872BA9" w:rsidP="005D098F">
            <w:pPr>
              <w:pStyle w:val="p1"/>
              <w:rPr>
                <w:rFonts w:asciiTheme="minorHAnsi" w:hAnsiTheme="minorHAnsi" w:cstheme="minorBidi"/>
                <w:color w:val="auto"/>
                <w:sz w:val="22"/>
                <w:szCs w:val="22"/>
              </w:rPr>
            </w:pPr>
            <w:proofErr w:type="spellStart"/>
            <w:r w:rsidRPr="00872BA9">
              <w:rPr>
                <w:rFonts w:asciiTheme="minorHAnsi" w:hAnsiTheme="minorHAnsi" w:cstheme="minorBidi"/>
                <w:color w:val="auto"/>
                <w:sz w:val="22"/>
                <w:szCs w:val="22"/>
              </w:rPr>
              <w:t>D-Dimers</w:t>
            </w:r>
            <w:proofErr w:type="spellEnd"/>
          </w:p>
        </w:tc>
        <w:tc>
          <w:tcPr>
            <w:tcW w:w="4531" w:type="dxa"/>
          </w:tcPr>
          <w:p w14:paraId="69E92374" w14:textId="77777777" w:rsidR="00872BA9" w:rsidRPr="00872BA9" w:rsidRDefault="00872BA9" w:rsidP="005D098F">
            <w:pPr>
              <w:pStyle w:val="p1"/>
              <w:rPr>
                <w:rFonts w:asciiTheme="minorHAnsi" w:hAnsiTheme="minorHAnsi" w:cstheme="minorBidi"/>
                <w:color w:val="auto"/>
                <w:sz w:val="22"/>
                <w:szCs w:val="22"/>
              </w:rPr>
            </w:pPr>
            <w:r w:rsidRPr="00872BA9">
              <w:rPr>
                <w:rFonts w:asciiTheme="minorHAnsi" w:hAnsiTheme="minorHAnsi" w:cstheme="minorBidi"/>
                <w:color w:val="auto"/>
                <w:sz w:val="22"/>
                <w:szCs w:val="22"/>
              </w:rPr>
              <w:t xml:space="preserve">3940 </w:t>
            </w:r>
            <w:proofErr w:type="spellStart"/>
            <w:r w:rsidRPr="00872BA9">
              <w:rPr>
                <w:rFonts w:asciiTheme="minorHAnsi" w:hAnsiTheme="minorHAnsi" w:cstheme="minorBidi"/>
                <w:color w:val="auto"/>
                <w:sz w:val="22"/>
                <w:szCs w:val="22"/>
              </w:rPr>
              <w:t>ug</w:t>
            </w:r>
            <w:proofErr w:type="spellEnd"/>
            <w:r w:rsidRPr="00872BA9">
              <w:rPr>
                <w:rFonts w:asciiTheme="minorHAnsi" w:hAnsiTheme="minorHAnsi" w:cstheme="minorBidi"/>
                <w:color w:val="auto"/>
                <w:sz w:val="22"/>
                <w:szCs w:val="22"/>
              </w:rPr>
              <w:t>/l</w:t>
            </w:r>
          </w:p>
        </w:tc>
      </w:tr>
    </w:tbl>
    <w:p w14:paraId="2EB9CB7E" w14:textId="00BC7DFE" w:rsidR="00772EA4" w:rsidRDefault="00772EA4" w:rsidP="00772EA4"/>
    <w:p w14:paraId="5E9C46AC" w14:textId="3A1F5AE3" w:rsidR="00872BA9" w:rsidRPr="00872BA9" w:rsidRDefault="00872BA9" w:rsidP="00772EA4">
      <w:pPr>
        <w:rPr>
          <w:b/>
          <w:bCs/>
          <w:i/>
          <w:iCs/>
        </w:rPr>
      </w:pPr>
      <w:proofErr w:type="spellStart"/>
      <w:r>
        <w:t>Figure</w:t>
      </w:r>
      <w:proofErr w:type="spellEnd"/>
      <w:r>
        <w:t xml:space="preserve"> 3 </w:t>
      </w:r>
      <w:proofErr w:type="spellStart"/>
      <w:r w:rsidRPr="00872BA9">
        <w:rPr>
          <w:i/>
          <w:iCs/>
        </w:rPr>
        <w:t>Characteristic</w:t>
      </w:r>
      <w:proofErr w:type="spellEnd"/>
      <w:r w:rsidRPr="00872BA9">
        <w:rPr>
          <w:i/>
          <w:iCs/>
        </w:rPr>
        <w:t xml:space="preserve"> clinical and </w:t>
      </w:r>
      <w:proofErr w:type="spellStart"/>
      <w:r w:rsidRPr="00872BA9">
        <w:rPr>
          <w:i/>
          <w:iCs/>
        </w:rPr>
        <w:t>laboratory</w:t>
      </w:r>
      <w:proofErr w:type="spellEnd"/>
      <w:r w:rsidRPr="00872BA9">
        <w:rPr>
          <w:i/>
          <w:iCs/>
        </w:rPr>
        <w:t xml:space="preserve"> </w:t>
      </w:r>
      <w:proofErr w:type="spellStart"/>
      <w:r w:rsidRPr="00872BA9">
        <w:rPr>
          <w:i/>
          <w:iCs/>
        </w:rPr>
        <w:t>manifestations</w:t>
      </w:r>
      <w:proofErr w:type="spellEnd"/>
      <w:r w:rsidRPr="00872BA9">
        <w:rPr>
          <w:i/>
          <w:iCs/>
        </w:rPr>
        <w:t xml:space="preserve"> of Staphylococcus </w:t>
      </w:r>
      <w:proofErr w:type="spellStart"/>
      <w:r w:rsidRPr="00872BA9">
        <w:rPr>
          <w:i/>
          <w:iCs/>
        </w:rPr>
        <w:t>aureus</w:t>
      </w:r>
      <w:proofErr w:type="spellEnd"/>
      <w:r w:rsidRPr="00872BA9">
        <w:rPr>
          <w:i/>
          <w:iCs/>
        </w:rPr>
        <w:t xml:space="preserve"> MRSA/PVL </w:t>
      </w:r>
      <w:proofErr w:type="spellStart"/>
      <w:r w:rsidRPr="00872BA9">
        <w:rPr>
          <w:i/>
          <w:iCs/>
        </w:rPr>
        <w:t>infection</w:t>
      </w:r>
      <w:proofErr w:type="spellEnd"/>
      <w:r w:rsidRPr="00872BA9">
        <w:rPr>
          <w:i/>
          <w:iCs/>
        </w:rPr>
        <w:t xml:space="preserve"> that can be </w:t>
      </w:r>
      <w:proofErr w:type="spellStart"/>
      <w:r w:rsidRPr="00872BA9">
        <w:rPr>
          <w:i/>
          <w:iCs/>
        </w:rPr>
        <w:t>used</w:t>
      </w:r>
      <w:proofErr w:type="spellEnd"/>
      <w:r w:rsidRPr="00872BA9">
        <w:rPr>
          <w:i/>
          <w:iCs/>
        </w:rPr>
        <w:t xml:space="preserve"> for early </w:t>
      </w:r>
      <w:proofErr w:type="spellStart"/>
      <w:r w:rsidRPr="00872BA9">
        <w:rPr>
          <w:i/>
          <w:iCs/>
        </w:rPr>
        <w:t>diagnosis</w:t>
      </w:r>
      <w:proofErr w:type="spellEnd"/>
      <w:r>
        <w:rPr>
          <w:b/>
          <w:bCs/>
          <w:i/>
          <w:iCs/>
        </w:rPr>
        <w:t xml:space="preserve"> </w:t>
      </w:r>
      <w:sdt>
        <w:sdtPr>
          <w:rPr>
            <w:bCs/>
            <w:iCs/>
            <w:color w:val="000000"/>
            <w:vertAlign w:val="superscript"/>
          </w:rPr>
          <w:tag w:val="MENDELEY_CITATION_v3_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"/>
          <w:id w:val="-1419716308"/>
          <w:placeholder>
            <w:docPart w:val="DefaultPlaceholder_-1854013440"/>
          </w:placeholder>
        </w:sdtPr>
        <w:sdtContent>
          <w:r w:rsidRPr="00872BA9">
            <w:rPr>
              <w:bCs/>
              <w:iCs/>
              <w:color w:val="000000"/>
              <w:vertAlign w:val="superscript"/>
            </w:rPr>
            <w:t>1</w:t>
          </w:r>
        </w:sdtContent>
      </w:sdt>
    </w:p>
    <w:tbl>
      <w:tblPr>
        <w:tblStyle w:val="Mkatabulky"/>
        <w:tblW w:w="0" w:type="auto"/>
        <w:tblLook w:val="04A0" w:firstRow="1" w:lastRow="0" w:firstColumn="1" w:lastColumn="0" w:noHBand="0" w:noVBand="1"/>
      </w:tblPr>
      <w:tblGrid>
        <w:gridCol w:w="9062"/>
      </w:tblGrid>
      <w:tr w:rsidR="00500E04" w:rsidRPr="00EC290A" w14:paraId="254342F2" w14:textId="77777777" w:rsidTr="00B81EA3">
        <w:tc>
          <w:tcPr>
            <w:tcW w:w="9062" w:type="dxa"/>
          </w:tcPr>
          <w:p w14:paraId="0DBCF658" w14:textId="77777777" w:rsidR="00500E04" w:rsidRPr="00326CB6" w:rsidRDefault="00500E04" w:rsidP="00B81EA3">
            <w:pPr>
              <w:rPr>
                <w:rFonts w:ascii="Apple Color Emoji" w:hAnsi="Apple Color Emoji"/>
              </w:rPr>
            </w:pPr>
            <w:r w:rsidRPr="00EC290A">
              <w:t xml:space="preserve"> 1. </w:t>
            </w:r>
            <w:proofErr w:type="spellStart"/>
            <w:r w:rsidRPr="00EC290A">
              <w:t>Rather</w:t>
            </w:r>
            <w:proofErr w:type="spellEnd"/>
            <w:r w:rsidRPr="00EC290A">
              <w:t xml:space="preserve"> </w:t>
            </w:r>
            <w:proofErr w:type="spellStart"/>
            <w:r w:rsidRPr="00EC290A">
              <w:t>young</w:t>
            </w:r>
            <w:proofErr w:type="spellEnd"/>
            <w:r w:rsidRPr="00EC290A">
              <w:t xml:space="preserve"> and </w:t>
            </w:r>
            <w:proofErr w:type="spellStart"/>
            <w:r w:rsidRPr="00EC290A">
              <w:t>still</w:t>
            </w:r>
            <w:proofErr w:type="spellEnd"/>
            <w:r w:rsidRPr="00EC290A">
              <w:t xml:space="preserve"> </w:t>
            </w:r>
            <w:proofErr w:type="spellStart"/>
            <w:r w:rsidRPr="00EC290A">
              <w:t>healthy</w:t>
            </w:r>
            <w:proofErr w:type="spellEnd"/>
            <w:r w:rsidRPr="00EC290A">
              <w:t xml:space="preserve"> </w:t>
            </w:r>
            <w:proofErr w:type="spellStart"/>
            <w:r w:rsidRPr="00EC290A">
              <w:t>people</w:t>
            </w:r>
            <w:proofErr w:type="spellEnd"/>
            <w:r w:rsidRPr="00EC290A">
              <w:t xml:space="preserve"> (</w:t>
            </w:r>
            <w:proofErr w:type="spellStart"/>
            <w:r w:rsidRPr="00EC290A">
              <w:t>including</w:t>
            </w:r>
            <w:proofErr w:type="spellEnd"/>
            <w:r w:rsidRPr="00EC290A">
              <w:t xml:space="preserve"> </w:t>
            </w:r>
            <w:proofErr w:type="spellStart"/>
            <w:r w:rsidRPr="00EC290A">
              <w:t>infants</w:t>
            </w:r>
            <w:proofErr w:type="spellEnd"/>
            <w:r w:rsidRPr="00EC290A">
              <w:t xml:space="preserve">), with no </w:t>
            </w:r>
            <w:proofErr w:type="spellStart"/>
            <w:r w:rsidRPr="00EC290A">
              <w:t>apparent</w:t>
            </w:r>
            <w:proofErr w:type="spellEnd"/>
            <w:r w:rsidRPr="00EC290A">
              <w:t xml:space="preserve"> </w:t>
            </w:r>
            <w:proofErr w:type="spellStart"/>
            <w:r w:rsidRPr="00EC290A">
              <w:t>predisposition</w:t>
            </w:r>
            <w:proofErr w:type="spellEnd"/>
            <w:r w:rsidRPr="00EC290A">
              <w:t xml:space="preserve">, are </w:t>
            </w:r>
            <w:proofErr w:type="spellStart"/>
            <w:r w:rsidRPr="00EC290A">
              <w:t>affected</w:t>
            </w:r>
            <w:proofErr w:type="spellEnd"/>
            <w:r w:rsidRPr="00EC290A">
              <w:t>.</w:t>
            </w:r>
            <w:r>
              <w:rPr>
                <w:rFonts w:ascii="Apple Color Emoji" w:hAnsi="Apple Color Emoji"/>
              </w:rPr>
              <w:t>✅</w:t>
            </w:r>
          </w:p>
        </w:tc>
      </w:tr>
      <w:tr w:rsidR="00500E04" w:rsidRPr="00EC290A" w14:paraId="6A825F31" w14:textId="77777777" w:rsidTr="00B81EA3">
        <w:tc>
          <w:tcPr>
            <w:tcW w:w="9062" w:type="dxa"/>
          </w:tcPr>
          <w:p w14:paraId="206C0180" w14:textId="77777777" w:rsidR="00500E04" w:rsidRPr="00326CB6" w:rsidRDefault="00500E04" w:rsidP="00B81EA3">
            <w:pPr>
              <w:rPr>
                <w:rFonts w:ascii="Apple Color Emoji" w:hAnsi="Apple Color Emoji"/>
              </w:rPr>
            </w:pPr>
            <w:r w:rsidRPr="00EC290A">
              <w:t xml:space="preserve">2. </w:t>
            </w:r>
            <w:proofErr w:type="spellStart"/>
            <w:r w:rsidRPr="00EC290A">
              <w:t>Disease</w:t>
            </w:r>
            <w:proofErr w:type="spellEnd"/>
            <w:r w:rsidRPr="00EC290A">
              <w:t xml:space="preserve"> </w:t>
            </w:r>
            <w:proofErr w:type="spellStart"/>
            <w:r w:rsidRPr="00EC290A">
              <w:t>progresses</w:t>
            </w:r>
            <w:proofErr w:type="spellEnd"/>
            <w:r w:rsidRPr="00EC290A">
              <w:t xml:space="preserve"> </w:t>
            </w:r>
            <w:proofErr w:type="spellStart"/>
            <w:r w:rsidRPr="00EC290A">
              <w:t>very</w:t>
            </w:r>
            <w:proofErr w:type="spellEnd"/>
            <w:r w:rsidRPr="00EC290A">
              <w:t xml:space="preserve"> </w:t>
            </w:r>
            <w:proofErr w:type="spellStart"/>
            <w:r w:rsidRPr="00EC290A">
              <w:t>rapidly</w:t>
            </w:r>
            <w:proofErr w:type="spellEnd"/>
            <w:r w:rsidRPr="00EC290A">
              <w:t xml:space="preserve">, </w:t>
            </w:r>
            <w:proofErr w:type="spellStart"/>
            <w:r w:rsidRPr="00EC290A">
              <w:t>intensive</w:t>
            </w:r>
            <w:proofErr w:type="spellEnd"/>
            <w:r w:rsidRPr="00EC290A">
              <w:t xml:space="preserve"> care is </w:t>
            </w:r>
            <w:proofErr w:type="spellStart"/>
            <w:r w:rsidRPr="00EC290A">
              <w:t>necessary</w:t>
            </w:r>
            <w:proofErr w:type="spellEnd"/>
            <w:r w:rsidRPr="00EC290A">
              <w:t>.</w:t>
            </w:r>
            <w:r>
              <w:rPr>
                <w:rFonts w:ascii="Apple Color Emoji" w:hAnsi="Apple Color Emoji"/>
              </w:rPr>
              <w:t>✅</w:t>
            </w:r>
          </w:p>
        </w:tc>
      </w:tr>
      <w:tr w:rsidR="00500E04" w:rsidRPr="00EC290A" w14:paraId="37626E26" w14:textId="77777777" w:rsidTr="00B81EA3">
        <w:tc>
          <w:tcPr>
            <w:tcW w:w="9062" w:type="dxa"/>
          </w:tcPr>
          <w:p w14:paraId="268AD6E2" w14:textId="77777777" w:rsidR="00500E04" w:rsidRPr="000C4049" w:rsidRDefault="00500E04" w:rsidP="00B81EA3">
            <w:pPr>
              <w:rPr>
                <w:rFonts w:ascii="Apple Color Emoji" w:hAnsi="Apple Color Emoji"/>
              </w:rPr>
            </w:pPr>
            <w:r w:rsidRPr="00EC290A">
              <w:t xml:space="preserve">3. The clinical </w:t>
            </w:r>
            <w:proofErr w:type="spellStart"/>
            <w:r w:rsidRPr="00EC290A">
              <w:t>picture</w:t>
            </w:r>
            <w:proofErr w:type="spellEnd"/>
            <w:r w:rsidRPr="00EC290A">
              <w:t xml:space="preserve"> is </w:t>
            </w:r>
            <w:proofErr w:type="spellStart"/>
            <w:r w:rsidRPr="00EC290A">
              <w:t>dominated</w:t>
            </w:r>
            <w:proofErr w:type="spellEnd"/>
            <w:r w:rsidRPr="00EC290A">
              <w:t xml:space="preserve"> by </w:t>
            </w:r>
            <w:proofErr w:type="spellStart"/>
            <w:r w:rsidRPr="00EC290A">
              <w:t>hypotension</w:t>
            </w:r>
            <w:proofErr w:type="spellEnd"/>
            <w:r w:rsidRPr="00EC290A">
              <w:t>/</w:t>
            </w:r>
            <w:proofErr w:type="spellStart"/>
            <w:r w:rsidRPr="00EC290A">
              <w:t>septic</w:t>
            </w:r>
            <w:proofErr w:type="spellEnd"/>
            <w:r w:rsidRPr="00EC290A">
              <w:t xml:space="preserve"> </w:t>
            </w:r>
            <w:proofErr w:type="spellStart"/>
            <w:r w:rsidRPr="00EC290A">
              <w:t>shock</w:t>
            </w:r>
            <w:proofErr w:type="spellEnd"/>
            <w:r>
              <w:t xml:space="preserve"> </w:t>
            </w:r>
            <w:r>
              <w:rPr>
                <w:rFonts w:ascii="Apple Color Emoji" w:hAnsi="Apple Color Emoji"/>
              </w:rPr>
              <w:t>✅</w:t>
            </w:r>
            <w:r w:rsidRPr="00EC290A">
              <w:t xml:space="preserve"> and/or severe </w:t>
            </w:r>
            <w:proofErr w:type="spellStart"/>
            <w:r w:rsidRPr="00EC290A">
              <w:t>pneumonia</w:t>
            </w:r>
            <w:proofErr w:type="spellEnd"/>
            <w:r w:rsidRPr="00EC290A">
              <w:t xml:space="preserve"> with </w:t>
            </w:r>
            <w:proofErr w:type="spellStart"/>
            <w:r w:rsidRPr="00EC290A">
              <w:t>increasing</w:t>
            </w:r>
            <w:proofErr w:type="spellEnd"/>
            <w:r w:rsidRPr="00EC290A">
              <w:t xml:space="preserve"> </w:t>
            </w:r>
            <w:proofErr w:type="spellStart"/>
            <w:r w:rsidRPr="00EC290A">
              <w:t>dyspnoea</w:t>
            </w:r>
            <w:proofErr w:type="spellEnd"/>
            <w:r w:rsidRPr="00EC290A">
              <w:t xml:space="preserve"> and </w:t>
            </w:r>
            <w:proofErr w:type="spellStart"/>
            <w:r w:rsidRPr="00EC290A">
              <w:t>often</w:t>
            </w:r>
            <w:proofErr w:type="spellEnd"/>
            <w:r w:rsidRPr="00EC290A">
              <w:t xml:space="preserve"> </w:t>
            </w:r>
            <w:proofErr w:type="spellStart"/>
            <w:r w:rsidRPr="00EC290A">
              <w:t>haemoptysis</w:t>
            </w:r>
            <w:proofErr w:type="spellEnd"/>
            <w:r w:rsidRPr="00EC290A">
              <w:t>.</w:t>
            </w:r>
            <w:r>
              <w:t xml:space="preserve"> </w:t>
            </w:r>
            <w:r>
              <w:rPr>
                <w:rFonts w:ascii="Apple Color Emoji" w:hAnsi="Apple Color Emoji"/>
              </w:rPr>
              <w:t>✅</w:t>
            </w:r>
          </w:p>
        </w:tc>
      </w:tr>
      <w:tr w:rsidR="00500E04" w:rsidRPr="00EC290A" w14:paraId="6A6A0F77" w14:textId="77777777" w:rsidTr="00B81EA3">
        <w:tc>
          <w:tcPr>
            <w:tcW w:w="9062" w:type="dxa"/>
          </w:tcPr>
          <w:p w14:paraId="56287DAC" w14:textId="77777777" w:rsidR="00500E04" w:rsidRPr="00C07441" w:rsidRDefault="00500E04" w:rsidP="00B81EA3">
            <w:pPr>
              <w:rPr>
                <w:rFonts w:ascii="Apple Color Emoji" w:hAnsi="Apple Color Emoji"/>
              </w:rPr>
            </w:pPr>
            <w:r w:rsidRPr="00EC290A">
              <w:t xml:space="preserve">4. </w:t>
            </w:r>
            <w:proofErr w:type="spellStart"/>
            <w:r w:rsidRPr="00EC290A">
              <w:t>Despite</w:t>
            </w:r>
            <w:proofErr w:type="spellEnd"/>
            <w:r w:rsidRPr="00EC290A">
              <w:t xml:space="preserve"> the </w:t>
            </w:r>
            <w:proofErr w:type="spellStart"/>
            <w:r w:rsidRPr="00EC290A">
              <w:t>severity</w:t>
            </w:r>
            <w:proofErr w:type="spellEnd"/>
            <w:r w:rsidRPr="00EC290A">
              <w:t xml:space="preserve"> of the </w:t>
            </w:r>
            <w:proofErr w:type="spellStart"/>
            <w:r w:rsidRPr="00EC290A">
              <w:t>general</w:t>
            </w:r>
            <w:proofErr w:type="spellEnd"/>
            <w:r w:rsidRPr="00EC290A">
              <w:t xml:space="preserve"> </w:t>
            </w:r>
            <w:proofErr w:type="spellStart"/>
            <w:r w:rsidRPr="00EC290A">
              <w:t>condition</w:t>
            </w:r>
            <w:proofErr w:type="spellEnd"/>
            <w:r w:rsidRPr="00EC290A">
              <w:t xml:space="preserve"> and high CRP and PCT </w:t>
            </w:r>
            <w:proofErr w:type="spellStart"/>
            <w:r w:rsidRPr="00EC290A">
              <w:t>values</w:t>
            </w:r>
            <w:proofErr w:type="spellEnd"/>
            <w:r>
              <w:t xml:space="preserve"> </w:t>
            </w:r>
            <w:r>
              <w:rPr>
                <w:rFonts w:ascii="Apple Color Emoji" w:hAnsi="Apple Color Emoji"/>
              </w:rPr>
              <w:t>✅</w:t>
            </w:r>
            <w:r w:rsidRPr="00EC290A">
              <w:t xml:space="preserve">, the </w:t>
            </w:r>
            <w:proofErr w:type="spellStart"/>
            <w:r w:rsidRPr="00EC290A">
              <w:t>blood</w:t>
            </w:r>
            <w:proofErr w:type="spellEnd"/>
            <w:r w:rsidRPr="00EC290A">
              <w:t xml:space="preserve"> leukocyte </w:t>
            </w:r>
            <w:proofErr w:type="spellStart"/>
            <w:r w:rsidRPr="00EC290A">
              <w:t>count</w:t>
            </w:r>
            <w:proofErr w:type="spellEnd"/>
            <w:r w:rsidRPr="00EC290A">
              <w:t xml:space="preserve"> </w:t>
            </w:r>
            <w:proofErr w:type="spellStart"/>
            <w:r w:rsidRPr="00EC290A">
              <w:t>remains</w:t>
            </w:r>
            <w:proofErr w:type="spellEnd"/>
            <w:r w:rsidRPr="00EC290A">
              <w:t xml:space="preserve"> </w:t>
            </w:r>
            <w:proofErr w:type="spellStart"/>
            <w:r w:rsidRPr="00EC290A">
              <w:t>normal</w:t>
            </w:r>
            <w:proofErr w:type="spellEnd"/>
            <w:r w:rsidRPr="00EC290A">
              <w:t xml:space="preserve"> or </w:t>
            </w:r>
            <w:proofErr w:type="spellStart"/>
            <w:r w:rsidRPr="00EC290A">
              <w:t>leukopenia</w:t>
            </w:r>
            <w:proofErr w:type="spellEnd"/>
            <w:r w:rsidRPr="00EC290A">
              <w:t xml:space="preserve"> is </w:t>
            </w:r>
            <w:proofErr w:type="spellStart"/>
            <w:r w:rsidRPr="00EC290A">
              <w:t>evident</w:t>
            </w:r>
            <w:proofErr w:type="spellEnd"/>
            <w:r w:rsidRPr="00EC290A">
              <w:t>.</w:t>
            </w:r>
            <w:r>
              <w:rPr>
                <w:rFonts w:ascii="Apple Color Emoji" w:hAnsi="Apple Color Emoji"/>
              </w:rPr>
              <w:t>✅</w:t>
            </w:r>
          </w:p>
        </w:tc>
      </w:tr>
      <w:tr w:rsidR="00500E04" w:rsidRPr="00EC290A" w14:paraId="12731114" w14:textId="77777777" w:rsidTr="00B81EA3">
        <w:tc>
          <w:tcPr>
            <w:tcW w:w="9062" w:type="dxa"/>
          </w:tcPr>
          <w:p w14:paraId="01E03C39" w14:textId="77777777" w:rsidR="00500E04" w:rsidRPr="00EC290A" w:rsidRDefault="00500E04" w:rsidP="00B81EA3">
            <w:r w:rsidRPr="00EC290A">
              <w:t xml:space="preserve">5. The </w:t>
            </w:r>
            <w:proofErr w:type="spellStart"/>
            <w:r w:rsidRPr="00EC290A">
              <w:t>chest</w:t>
            </w:r>
            <w:proofErr w:type="spellEnd"/>
            <w:r w:rsidRPr="00EC290A">
              <w:t xml:space="preserve"> </w:t>
            </w:r>
            <w:proofErr w:type="spellStart"/>
            <w:r w:rsidRPr="00EC290A">
              <w:t>scan</w:t>
            </w:r>
            <w:proofErr w:type="spellEnd"/>
            <w:r w:rsidRPr="00EC290A">
              <w:t xml:space="preserve"> </w:t>
            </w:r>
            <w:proofErr w:type="spellStart"/>
            <w:r w:rsidRPr="00EC290A">
              <w:t>shows</w:t>
            </w:r>
            <w:proofErr w:type="spellEnd"/>
            <w:r w:rsidRPr="00EC290A">
              <w:t xml:space="preserve"> </w:t>
            </w:r>
            <w:proofErr w:type="spellStart"/>
            <w:r w:rsidRPr="00EC290A">
              <w:t>multifocal</w:t>
            </w:r>
            <w:proofErr w:type="spellEnd"/>
            <w:r w:rsidRPr="00EC290A">
              <w:t xml:space="preserve"> or </w:t>
            </w:r>
            <w:proofErr w:type="spellStart"/>
            <w:r w:rsidRPr="00EC290A">
              <w:t>bilateral</w:t>
            </w:r>
            <w:proofErr w:type="spellEnd"/>
            <w:r w:rsidRPr="00EC290A">
              <w:t xml:space="preserve"> </w:t>
            </w:r>
            <w:proofErr w:type="spellStart"/>
            <w:r w:rsidRPr="00EC290A">
              <w:t>involvement</w:t>
            </w:r>
            <w:proofErr w:type="spellEnd"/>
            <w:r w:rsidRPr="00EC290A">
              <w:t xml:space="preserve"> </w:t>
            </w:r>
            <w:r>
              <w:rPr>
                <w:rFonts w:ascii="Apple Color Emoji" w:hAnsi="Apple Color Emoji"/>
              </w:rPr>
              <w:t>✅</w:t>
            </w:r>
            <w:r w:rsidRPr="00EC290A">
              <w:t xml:space="preserve">of the </w:t>
            </w:r>
            <w:proofErr w:type="spellStart"/>
            <w:r w:rsidRPr="00EC290A">
              <w:t>lung</w:t>
            </w:r>
            <w:proofErr w:type="spellEnd"/>
            <w:r w:rsidRPr="00EC290A">
              <w:t xml:space="preserve"> </w:t>
            </w:r>
            <w:proofErr w:type="spellStart"/>
            <w:r w:rsidRPr="00EC290A">
              <w:t>parenchyma</w:t>
            </w:r>
            <w:proofErr w:type="spellEnd"/>
            <w:r w:rsidRPr="00EC290A">
              <w:t xml:space="preserve">, </w:t>
            </w:r>
            <w:proofErr w:type="spellStart"/>
            <w:r w:rsidRPr="00EC290A">
              <w:t>often</w:t>
            </w:r>
            <w:proofErr w:type="spellEnd"/>
            <w:r w:rsidRPr="00EC290A">
              <w:t xml:space="preserve"> with </w:t>
            </w:r>
            <w:proofErr w:type="spellStart"/>
            <w:r w:rsidRPr="00EC290A">
              <w:t>pleural</w:t>
            </w:r>
            <w:proofErr w:type="spellEnd"/>
            <w:r w:rsidRPr="00EC290A">
              <w:t xml:space="preserve"> </w:t>
            </w:r>
            <w:proofErr w:type="spellStart"/>
            <w:r w:rsidRPr="00EC290A">
              <w:t>effusion</w:t>
            </w:r>
            <w:proofErr w:type="spellEnd"/>
            <w:r w:rsidRPr="00EC290A">
              <w:t xml:space="preserve"> or </w:t>
            </w:r>
            <w:proofErr w:type="spellStart"/>
            <w:r w:rsidRPr="00EC290A">
              <w:t>lung</w:t>
            </w:r>
            <w:proofErr w:type="spellEnd"/>
            <w:r w:rsidRPr="00EC290A">
              <w:t xml:space="preserve"> </w:t>
            </w:r>
            <w:proofErr w:type="spellStart"/>
            <w:r w:rsidRPr="00EC290A">
              <w:t>tissue</w:t>
            </w:r>
            <w:proofErr w:type="spellEnd"/>
            <w:r w:rsidRPr="00EC290A">
              <w:t xml:space="preserve"> </w:t>
            </w:r>
            <w:proofErr w:type="spellStart"/>
            <w:r w:rsidRPr="00EC290A">
              <w:t>cavitation</w:t>
            </w:r>
            <w:proofErr w:type="spellEnd"/>
            <w:r w:rsidRPr="00EC290A">
              <w:t>.</w:t>
            </w:r>
          </w:p>
        </w:tc>
      </w:tr>
      <w:tr w:rsidR="00500E04" w:rsidRPr="00EC290A" w14:paraId="660B63B8" w14:textId="77777777" w:rsidTr="00B81EA3">
        <w:tc>
          <w:tcPr>
            <w:tcW w:w="9062" w:type="dxa"/>
          </w:tcPr>
          <w:p w14:paraId="6362F2D9" w14:textId="7504B7C5" w:rsidR="00500E04" w:rsidRPr="008B651A" w:rsidRDefault="00500E04" w:rsidP="00B81EA3">
            <w:pPr>
              <w:rPr>
                <w:rFonts w:ascii="Apple Color Emoji" w:hAnsi="Apple Color Emoji"/>
              </w:rPr>
            </w:pPr>
            <w:r w:rsidRPr="00EC290A">
              <w:t xml:space="preserve">6. </w:t>
            </w:r>
            <w:proofErr w:type="spellStart"/>
            <w:r w:rsidRPr="00EC290A">
              <w:t>There</w:t>
            </w:r>
            <w:proofErr w:type="spellEnd"/>
            <w:r w:rsidRPr="00EC290A">
              <w:t xml:space="preserve"> are </w:t>
            </w:r>
            <w:proofErr w:type="spellStart"/>
            <w:r w:rsidRPr="00EC290A">
              <w:t>surprisingly</w:t>
            </w:r>
            <w:proofErr w:type="spellEnd"/>
            <w:r w:rsidRPr="00EC290A">
              <w:t xml:space="preserve"> </w:t>
            </w:r>
            <w:proofErr w:type="spellStart"/>
            <w:r w:rsidRPr="00EC290A">
              <w:t>few</w:t>
            </w:r>
            <w:proofErr w:type="spellEnd"/>
            <w:r w:rsidRPr="00EC290A">
              <w:t xml:space="preserve"> </w:t>
            </w:r>
            <w:proofErr w:type="spellStart"/>
            <w:r w:rsidRPr="00EC290A">
              <w:t>polymorphonuclei</w:t>
            </w:r>
            <w:proofErr w:type="spellEnd"/>
            <w:r w:rsidRPr="00EC290A">
              <w:t xml:space="preserve"> in </w:t>
            </w:r>
            <w:proofErr w:type="spellStart"/>
            <w:r w:rsidRPr="00EC290A">
              <w:t>aspirate</w:t>
            </w:r>
            <w:proofErr w:type="spellEnd"/>
            <w:r w:rsidRPr="00EC290A">
              <w:t xml:space="preserve"> </w:t>
            </w:r>
            <w:proofErr w:type="spellStart"/>
            <w:r w:rsidRPr="00EC290A">
              <w:t>taken</w:t>
            </w:r>
            <w:proofErr w:type="spellEnd"/>
            <w:r w:rsidRPr="00EC290A">
              <w:t xml:space="preserve"> from the </w:t>
            </w:r>
            <w:proofErr w:type="spellStart"/>
            <w:r w:rsidRPr="00EC290A">
              <w:t>lower</w:t>
            </w:r>
            <w:proofErr w:type="spellEnd"/>
            <w:r w:rsidRPr="00EC290A">
              <w:t xml:space="preserve"> </w:t>
            </w:r>
            <w:proofErr w:type="spellStart"/>
            <w:r w:rsidRPr="00EC290A">
              <w:t>airways</w:t>
            </w:r>
            <w:proofErr w:type="spellEnd"/>
            <w:r w:rsidRPr="00EC290A">
              <w:t>.</w:t>
            </w:r>
            <w:r w:rsidR="004B556A">
              <w:t xml:space="preserve"> </w:t>
            </w:r>
            <w:r w:rsidR="008B651A">
              <w:rPr>
                <w:rFonts w:ascii="Apple Color Emoji" w:hAnsi="Apple Color Emoji"/>
              </w:rPr>
              <w:t>✅</w:t>
            </w:r>
          </w:p>
        </w:tc>
      </w:tr>
      <w:tr w:rsidR="00500E04" w:rsidRPr="00EC290A" w14:paraId="5EF6EA73" w14:textId="77777777" w:rsidTr="00B81EA3">
        <w:tc>
          <w:tcPr>
            <w:tcW w:w="9062" w:type="dxa"/>
          </w:tcPr>
          <w:p w14:paraId="5DFD7178" w14:textId="77777777" w:rsidR="00500E04" w:rsidRPr="00807400" w:rsidRDefault="00500E04" w:rsidP="00B81EA3">
            <w:pPr>
              <w:rPr>
                <w:rFonts w:ascii="Apple Color Emoji" w:hAnsi="Apple Color Emoji"/>
              </w:rPr>
            </w:pPr>
            <w:r w:rsidRPr="00EC290A">
              <w:t xml:space="preserve">7. In </w:t>
            </w:r>
            <w:proofErr w:type="spellStart"/>
            <w:r w:rsidRPr="00EC290A">
              <w:t>relevant</w:t>
            </w:r>
            <w:proofErr w:type="spellEnd"/>
            <w:r w:rsidRPr="00EC290A">
              <w:t xml:space="preserve"> </w:t>
            </w:r>
            <w:proofErr w:type="spellStart"/>
            <w:r w:rsidRPr="00EC290A">
              <w:t>material</w:t>
            </w:r>
            <w:proofErr w:type="spellEnd"/>
            <w:r w:rsidRPr="00EC290A">
              <w:t xml:space="preserve"> (</w:t>
            </w:r>
            <w:proofErr w:type="spellStart"/>
            <w:r w:rsidRPr="00EC290A">
              <w:t>haemocultures</w:t>
            </w:r>
            <w:proofErr w:type="spellEnd"/>
            <w:r w:rsidRPr="00EC290A">
              <w:t xml:space="preserve">, </w:t>
            </w:r>
            <w:proofErr w:type="spellStart"/>
            <w:r w:rsidRPr="00EC290A">
              <w:t>tracheal</w:t>
            </w:r>
            <w:proofErr w:type="spellEnd"/>
            <w:r w:rsidRPr="00EC290A">
              <w:t xml:space="preserve"> or </w:t>
            </w:r>
            <w:proofErr w:type="spellStart"/>
            <w:r w:rsidRPr="00EC290A">
              <w:t>bronchial</w:t>
            </w:r>
            <w:proofErr w:type="spellEnd"/>
            <w:r w:rsidRPr="00EC290A">
              <w:t xml:space="preserve"> </w:t>
            </w:r>
            <w:proofErr w:type="spellStart"/>
            <w:r w:rsidRPr="00EC290A">
              <w:t>aspirate</w:t>
            </w:r>
            <w:proofErr w:type="spellEnd"/>
            <w:r w:rsidRPr="00EC290A">
              <w:t xml:space="preserve">, </w:t>
            </w:r>
            <w:proofErr w:type="spellStart"/>
            <w:r w:rsidRPr="00EC290A">
              <w:t>pleural</w:t>
            </w:r>
            <w:proofErr w:type="spellEnd"/>
            <w:r w:rsidRPr="00EC290A">
              <w:t xml:space="preserve"> </w:t>
            </w:r>
            <w:proofErr w:type="spellStart"/>
            <w:r w:rsidRPr="00EC290A">
              <w:t>punctate</w:t>
            </w:r>
            <w:proofErr w:type="spellEnd"/>
            <w:r w:rsidRPr="00EC290A">
              <w:t xml:space="preserve">), S. </w:t>
            </w:r>
            <w:proofErr w:type="spellStart"/>
            <w:r w:rsidRPr="00EC290A">
              <w:t>aureus</w:t>
            </w:r>
            <w:proofErr w:type="spellEnd"/>
            <w:r w:rsidRPr="00EC290A">
              <w:t xml:space="preserve"> is </w:t>
            </w:r>
            <w:proofErr w:type="spellStart"/>
            <w:r w:rsidRPr="00EC290A">
              <w:t>demonstrated</w:t>
            </w:r>
            <w:proofErr w:type="spellEnd"/>
            <w:r w:rsidRPr="00EC290A">
              <w:t xml:space="preserve"> as the </w:t>
            </w:r>
            <w:proofErr w:type="spellStart"/>
            <w:r w:rsidRPr="00EC290A">
              <w:t>likely</w:t>
            </w:r>
            <w:proofErr w:type="spellEnd"/>
            <w:r w:rsidRPr="00EC290A">
              <w:t xml:space="preserve"> </w:t>
            </w:r>
            <w:proofErr w:type="spellStart"/>
            <w:r w:rsidRPr="00EC290A">
              <w:t>aetiological</w:t>
            </w:r>
            <w:proofErr w:type="spellEnd"/>
            <w:r w:rsidRPr="00EC290A">
              <w:t xml:space="preserve"> agent (</w:t>
            </w:r>
            <w:proofErr w:type="spellStart"/>
            <w:r w:rsidRPr="00EC290A">
              <w:t>probably</w:t>
            </w:r>
            <w:proofErr w:type="spellEnd"/>
            <w:r w:rsidRPr="00EC290A">
              <w:t xml:space="preserve"> by PCR or </w:t>
            </w:r>
            <w:proofErr w:type="spellStart"/>
            <w:r w:rsidRPr="00EC290A">
              <w:t>microscopic</w:t>
            </w:r>
            <w:proofErr w:type="spellEnd"/>
            <w:r w:rsidRPr="00EC290A">
              <w:t xml:space="preserve"> </w:t>
            </w:r>
            <w:proofErr w:type="spellStart"/>
            <w:r w:rsidRPr="00EC290A">
              <w:t>findings</w:t>
            </w:r>
            <w:proofErr w:type="spellEnd"/>
            <w:r w:rsidRPr="00EC290A">
              <w:t xml:space="preserve"> of gram-positive </w:t>
            </w:r>
            <w:proofErr w:type="spellStart"/>
            <w:r w:rsidRPr="00EC290A">
              <w:t>cocci</w:t>
            </w:r>
            <w:proofErr w:type="spellEnd"/>
            <w:r w:rsidRPr="00EC290A">
              <w:t xml:space="preserve"> in </w:t>
            </w:r>
            <w:proofErr w:type="spellStart"/>
            <w:r w:rsidRPr="00EC290A">
              <w:t>clusters</w:t>
            </w:r>
            <w:proofErr w:type="spellEnd"/>
            <w:r w:rsidRPr="00EC290A">
              <w:t>).</w:t>
            </w:r>
            <w:r>
              <w:rPr>
                <w:rFonts w:ascii="Apple Color Emoji" w:hAnsi="Apple Color Emoji"/>
              </w:rPr>
              <w:t>✅</w:t>
            </w:r>
          </w:p>
        </w:tc>
      </w:tr>
      <w:tr w:rsidR="00500E04" w14:paraId="5E178B53" w14:textId="77777777" w:rsidTr="00B81EA3">
        <w:tc>
          <w:tcPr>
            <w:tcW w:w="9062" w:type="dxa"/>
          </w:tcPr>
          <w:p w14:paraId="418D2029" w14:textId="77777777" w:rsidR="00500E04" w:rsidRPr="00807400" w:rsidRDefault="00500E04" w:rsidP="00B81EA3">
            <w:pPr>
              <w:rPr>
                <w:rFonts w:ascii="Apple Color Emoji" w:hAnsi="Apple Color Emoji"/>
              </w:rPr>
            </w:pPr>
            <w:r w:rsidRPr="00EC290A">
              <w:t xml:space="preserve">8. </w:t>
            </w:r>
            <w:proofErr w:type="spellStart"/>
            <w:r w:rsidRPr="00EC290A">
              <w:t>Patients</w:t>
            </w:r>
            <w:proofErr w:type="spellEnd"/>
            <w:r w:rsidRPr="00EC290A">
              <w:t xml:space="preserve"> </w:t>
            </w:r>
            <w:proofErr w:type="spellStart"/>
            <w:r w:rsidRPr="00EC290A">
              <w:t>usually</w:t>
            </w:r>
            <w:proofErr w:type="spellEnd"/>
            <w:r w:rsidRPr="00EC290A">
              <w:t xml:space="preserve"> </w:t>
            </w:r>
            <w:proofErr w:type="spellStart"/>
            <w:r w:rsidRPr="00EC290A">
              <w:t>come</w:t>
            </w:r>
            <w:proofErr w:type="spellEnd"/>
            <w:r w:rsidRPr="00EC290A">
              <w:t xml:space="preserve"> from the </w:t>
            </w:r>
            <w:proofErr w:type="spellStart"/>
            <w:r w:rsidRPr="00EC290A">
              <w:t>community</w:t>
            </w:r>
            <w:proofErr w:type="spellEnd"/>
            <w:r w:rsidRPr="00EC290A">
              <w:t xml:space="preserve"> and </w:t>
            </w:r>
            <w:proofErr w:type="spellStart"/>
            <w:r w:rsidRPr="00EC290A">
              <w:t>have</w:t>
            </w:r>
            <w:proofErr w:type="spellEnd"/>
            <w:r w:rsidRPr="00EC290A">
              <w:t xml:space="preserve"> no </w:t>
            </w:r>
            <w:proofErr w:type="spellStart"/>
            <w:r w:rsidRPr="00EC290A">
              <w:t>recent</w:t>
            </w:r>
            <w:proofErr w:type="spellEnd"/>
            <w:r w:rsidRPr="00EC290A">
              <w:t xml:space="preserve"> </w:t>
            </w:r>
            <w:proofErr w:type="spellStart"/>
            <w:r w:rsidRPr="00EC290A">
              <w:t>history</w:t>
            </w:r>
            <w:proofErr w:type="spellEnd"/>
            <w:r w:rsidRPr="00EC290A">
              <w:t xml:space="preserve"> of </w:t>
            </w:r>
            <w:proofErr w:type="spellStart"/>
            <w:r w:rsidRPr="00EC290A">
              <w:t>contact</w:t>
            </w:r>
            <w:proofErr w:type="spellEnd"/>
            <w:r w:rsidRPr="00EC290A">
              <w:t xml:space="preserve"> with a </w:t>
            </w:r>
            <w:proofErr w:type="spellStart"/>
            <w:r w:rsidRPr="00EC290A">
              <w:t>healthcare</w:t>
            </w:r>
            <w:proofErr w:type="spellEnd"/>
            <w:r w:rsidRPr="00EC290A">
              <w:t xml:space="preserve"> </w:t>
            </w:r>
            <w:proofErr w:type="spellStart"/>
            <w:r w:rsidRPr="00EC290A">
              <w:t>facility</w:t>
            </w:r>
            <w:proofErr w:type="spellEnd"/>
            <w:r w:rsidRPr="00EC290A">
              <w:t>.</w:t>
            </w:r>
            <w:r>
              <w:rPr>
                <w:rFonts w:ascii="Apple Color Emoji" w:hAnsi="Apple Color Emoji"/>
              </w:rPr>
              <w:t>✅</w:t>
            </w:r>
          </w:p>
        </w:tc>
      </w:tr>
    </w:tbl>
    <w:p w14:paraId="4848E577" w14:textId="77777777" w:rsidR="00500E04" w:rsidRDefault="00500E04" w:rsidP="00B81EA3"/>
    <w:p w14:paraId="0A85BCBD" w14:textId="47A655E2" w:rsidR="00B76458" w:rsidRPr="006A2A56" w:rsidRDefault="00B76458" w:rsidP="00B76458">
      <w:pPr>
        <w:rPr>
          <w:rFonts w:cstheme="minorHAnsi"/>
        </w:rPr>
      </w:pPr>
    </w:p>
    <w:p w14:paraId="121A4D81" w14:textId="23720B77" w:rsidR="00E3353C" w:rsidRDefault="00E3353C" w:rsidP="00B76458">
      <w:pPr>
        <w:rPr>
          <w:rFonts w:cstheme="minorHAnsi"/>
        </w:rPr>
      </w:pPr>
      <w:proofErr w:type="spellStart"/>
      <w:r>
        <w:rPr>
          <w:rFonts w:cstheme="minorHAnsi"/>
        </w:rPr>
        <w:t>CHALLENGE</w:t>
      </w:r>
      <w:proofErr w:type="spellEnd"/>
      <w:r>
        <w:rPr>
          <w:rFonts w:cstheme="minorHAnsi"/>
        </w:rPr>
        <w:t xml:space="preserve"> POINT </w:t>
      </w:r>
    </w:p>
    <w:p w14:paraId="0C1FEB6A" w14:textId="77777777" w:rsidR="00E07FCD" w:rsidRPr="00E07FCD" w:rsidRDefault="00E07FCD" w:rsidP="00E07FCD">
      <w:pPr>
        <w:rPr>
          <w:rFonts w:cstheme="minorHAnsi"/>
        </w:rPr>
      </w:pPr>
      <w:r w:rsidRPr="00E07FCD">
        <w:rPr>
          <w:rFonts w:cstheme="minorHAnsi"/>
        </w:rPr>
        <w:t xml:space="preserve">We </w:t>
      </w:r>
      <w:proofErr w:type="spellStart"/>
      <w:r w:rsidRPr="00E07FCD">
        <w:rPr>
          <w:rFonts w:cstheme="minorHAnsi"/>
        </w:rPr>
        <w:t>have</w:t>
      </w:r>
      <w:proofErr w:type="spellEnd"/>
      <w:r w:rsidRPr="00E07FCD">
        <w:rPr>
          <w:rFonts w:cstheme="minorHAnsi"/>
        </w:rPr>
        <w:t xml:space="preserve"> a </w:t>
      </w:r>
      <w:proofErr w:type="spellStart"/>
      <w:r w:rsidRPr="00E07FCD">
        <w:rPr>
          <w:rFonts w:cstheme="minorHAnsi"/>
        </w:rPr>
        <w:t>febrile</w:t>
      </w:r>
      <w:proofErr w:type="spellEnd"/>
      <w:r w:rsidRPr="00E07FCD">
        <w:rPr>
          <w:rFonts w:cstheme="minorHAnsi"/>
        </w:rPr>
        <w:t xml:space="preserve"> girl with </w:t>
      </w:r>
      <w:proofErr w:type="spellStart"/>
      <w:r w:rsidRPr="00E07FCD">
        <w:rPr>
          <w:rFonts w:cstheme="minorHAnsi"/>
        </w:rPr>
        <w:t>progressive</w:t>
      </w:r>
      <w:proofErr w:type="spellEnd"/>
      <w:r w:rsidRPr="00E07FCD">
        <w:rPr>
          <w:rFonts w:cstheme="minorHAnsi"/>
        </w:rPr>
        <w:t xml:space="preserve"> </w:t>
      </w:r>
      <w:proofErr w:type="spellStart"/>
      <w:r w:rsidRPr="00E07FCD">
        <w:rPr>
          <w:rFonts w:cstheme="minorHAnsi"/>
        </w:rPr>
        <w:t>dyspnoea</w:t>
      </w:r>
      <w:proofErr w:type="spellEnd"/>
      <w:r w:rsidRPr="00E07FCD">
        <w:rPr>
          <w:rFonts w:cstheme="minorHAnsi"/>
        </w:rPr>
        <w:t xml:space="preserve"> and a </w:t>
      </w:r>
      <w:proofErr w:type="spellStart"/>
      <w:r w:rsidRPr="00E07FCD">
        <w:rPr>
          <w:rFonts w:cstheme="minorHAnsi"/>
        </w:rPr>
        <w:t>strong</w:t>
      </w:r>
      <w:proofErr w:type="spellEnd"/>
      <w:r w:rsidRPr="00E07FCD">
        <w:rPr>
          <w:rFonts w:cstheme="minorHAnsi"/>
        </w:rPr>
        <w:t xml:space="preserve"> </w:t>
      </w:r>
      <w:proofErr w:type="spellStart"/>
      <w:r w:rsidRPr="00E07FCD">
        <w:rPr>
          <w:rFonts w:cstheme="minorHAnsi"/>
        </w:rPr>
        <w:t>suspicion</w:t>
      </w:r>
      <w:proofErr w:type="spellEnd"/>
      <w:r w:rsidRPr="00E07FCD">
        <w:rPr>
          <w:rFonts w:cstheme="minorHAnsi"/>
        </w:rPr>
        <w:t xml:space="preserve"> of MRSA/PVL </w:t>
      </w:r>
      <w:proofErr w:type="spellStart"/>
      <w:r w:rsidRPr="00E07FCD">
        <w:rPr>
          <w:rFonts w:cstheme="minorHAnsi"/>
        </w:rPr>
        <w:t>pneumonia</w:t>
      </w:r>
      <w:proofErr w:type="spellEnd"/>
      <w:r w:rsidRPr="00E07FCD">
        <w:rPr>
          <w:rFonts w:cstheme="minorHAnsi"/>
        </w:rPr>
        <w:t>.</w:t>
      </w:r>
    </w:p>
    <w:p w14:paraId="3F970984" w14:textId="77777777" w:rsidR="00E07FCD" w:rsidRPr="00E07FCD" w:rsidRDefault="00E07FCD" w:rsidP="00E07FCD">
      <w:pPr>
        <w:rPr>
          <w:rFonts w:cstheme="minorHAnsi"/>
        </w:rPr>
      </w:pPr>
    </w:p>
    <w:p w14:paraId="2054D5C9" w14:textId="14C72E69" w:rsidR="00E07FCD" w:rsidRPr="00E07FCD" w:rsidRDefault="00E07FCD" w:rsidP="00E07FCD">
      <w:pPr>
        <w:rPr>
          <w:rFonts w:cstheme="minorHAnsi"/>
        </w:rPr>
      </w:pPr>
      <w:proofErr w:type="spellStart"/>
      <w:r w:rsidRPr="00E07FCD">
        <w:rPr>
          <w:rFonts w:cstheme="minorHAnsi"/>
        </w:rPr>
        <w:t>LEARNING</w:t>
      </w:r>
      <w:proofErr w:type="spellEnd"/>
      <w:r w:rsidRPr="00E07FCD">
        <w:rPr>
          <w:rFonts w:cstheme="minorHAnsi"/>
        </w:rPr>
        <w:t xml:space="preserve"> </w:t>
      </w:r>
      <w:proofErr w:type="spellStart"/>
      <w:r w:rsidRPr="00E07FCD">
        <w:rPr>
          <w:rFonts w:cstheme="minorHAnsi"/>
        </w:rPr>
        <w:t>REFLECTION</w:t>
      </w:r>
      <w:proofErr w:type="spellEnd"/>
    </w:p>
    <w:p w14:paraId="719A48C6" w14:textId="77777777" w:rsidR="00E07FCD" w:rsidRPr="00E07FCD" w:rsidRDefault="00E07FCD" w:rsidP="00E07FCD">
      <w:pPr>
        <w:rPr>
          <w:rFonts w:cstheme="minorHAnsi"/>
        </w:rPr>
      </w:pPr>
      <w:proofErr w:type="spellStart"/>
      <w:r w:rsidRPr="00E07FCD">
        <w:rPr>
          <w:rFonts w:cstheme="minorHAnsi"/>
        </w:rPr>
        <w:t>What</w:t>
      </w:r>
      <w:proofErr w:type="spellEnd"/>
      <w:r w:rsidRPr="00E07FCD">
        <w:rPr>
          <w:rFonts w:cstheme="minorHAnsi"/>
        </w:rPr>
        <w:t xml:space="preserve"> </w:t>
      </w:r>
      <w:proofErr w:type="spellStart"/>
      <w:r w:rsidRPr="00E07FCD">
        <w:rPr>
          <w:rFonts w:cstheme="minorHAnsi"/>
        </w:rPr>
        <w:t>will</w:t>
      </w:r>
      <w:proofErr w:type="spellEnd"/>
      <w:r w:rsidRPr="00E07FCD">
        <w:rPr>
          <w:rFonts w:cstheme="minorHAnsi"/>
        </w:rPr>
        <w:t xml:space="preserve"> be the key </w:t>
      </w:r>
      <w:proofErr w:type="spellStart"/>
      <w:r w:rsidRPr="00E07FCD">
        <w:rPr>
          <w:rFonts w:cstheme="minorHAnsi"/>
        </w:rPr>
        <w:t>steps</w:t>
      </w:r>
      <w:proofErr w:type="spellEnd"/>
      <w:r w:rsidRPr="00E07FCD">
        <w:rPr>
          <w:rFonts w:cstheme="minorHAnsi"/>
        </w:rPr>
        <w:t xml:space="preserve"> to </w:t>
      </w:r>
      <w:proofErr w:type="spellStart"/>
      <w:r w:rsidRPr="00E07FCD">
        <w:rPr>
          <w:rFonts w:cstheme="minorHAnsi"/>
        </w:rPr>
        <w:t>stabilise</w:t>
      </w:r>
      <w:proofErr w:type="spellEnd"/>
      <w:r w:rsidRPr="00E07FCD">
        <w:rPr>
          <w:rFonts w:cstheme="minorHAnsi"/>
        </w:rPr>
        <w:t xml:space="preserve"> the </w:t>
      </w:r>
      <w:proofErr w:type="spellStart"/>
      <w:r w:rsidRPr="00E07FCD">
        <w:rPr>
          <w:rFonts w:cstheme="minorHAnsi"/>
        </w:rPr>
        <w:t>patient's</w:t>
      </w:r>
      <w:proofErr w:type="spellEnd"/>
      <w:r w:rsidRPr="00E07FCD">
        <w:rPr>
          <w:rFonts w:cstheme="minorHAnsi"/>
        </w:rPr>
        <w:t xml:space="preserve"> </w:t>
      </w:r>
      <w:proofErr w:type="spellStart"/>
      <w:r w:rsidRPr="00E07FCD">
        <w:rPr>
          <w:rFonts w:cstheme="minorHAnsi"/>
        </w:rPr>
        <w:t>condition</w:t>
      </w:r>
      <w:proofErr w:type="spellEnd"/>
      <w:r w:rsidRPr="00E07FCD">
        <w:rPr>
          <w:rFonts w:cstheme="minorHAnsi"/>
        </w:rPr>
        <w:t xml:space="preserve">? </w:t>
      </w:r>
    </w:p>
    <w:p w14:paraId="692EA620" w14:textId="46E6BC14" w:rsidR="00E07FCD" w:rsidRDefault="00E07FCD" w:rsidP="00E07FCD">
      <w:pPr>
        <w:rPr>
          <w:rFonts w:cstheme="minorHAnsi"/>
        </w:rPr>
      </w:pPr>
      <w:proofErr w:type="spellStart"/>
      <w:r w:rsidRPr="00E07FCD">
        <w:rPr>
          <w:rFonts w:cstheme="minorHAnsi"/>
        </w:rPr>
        <w:t>What</w:t>
      </w:r>
      <w:proofErr w:type="spellEnd"/>
      <w:r w:rsidRPr="00E07FCD">
        <w:rPr>
          <w:rFonts w:cstheme="minorHAnsi"/>
        </w:rPr>
        <w:t xml:space="preserve"> </w:t>
      </w:r>
      <w:proofErr w:type="spellStart"/>
      <w:r w:rsidRPr="00E07FCD">
        <w:rPr>
          <w:rFonts w:cstheme="minorHAnsi"/>
        </w:rPr>
        <w:t>will</w:t>
      </w:r>
      <w:proofErr w:type="spellEnd"/>
      <w:r w:rsidRPr="00E07FCD">
        <w:rPr>
          <w:rFonts w:cstheme="minorHAnsi"/>
        </w:rPr>
        <w:t xml:space="preserve"> be the </w:t>
      </w:r>
      <w:proofErr w:type="spellStart"/>
      <w:r w:rsidRPr="00E07FCD">
        <w:rPr>
          <w:rFonts w:cstheme="minorHAnsi"/>
        </w:rPr>
        <w:t>pharmacological</w:t>
      </w:r>
      <w:proofErr w:type="spellEnd"/>
      <w:r w:rsidRPr="00E07FCD">
        <w:rPr>
          <w:rFonts w:cstheme="minorHAnsi"/>
        </w:rPr>
        <w:t xml:space="preserve"> </w:t>
      </w:r>
      <w:proofErr w:type="spellStart"/>
      <w:r w:rsidRPr="00E07FCD">
        <w:rPr>
          <w:rFonts w:cstheme="minorHAnsi"/>
        </w:rPr>
        <w:t>treatment</w:t>
      </w:r>
      <w:proofErr w:type="spellEnd"/>
      <w:r w:rsidRPr="00E07FCD">
        <w:rPr>
          <w:rFonts w:cstheme="minorHAnsi"/>
        </w:rPr>
        <w:t xml:space="preserve"> </w:t>
      </w:r>
      <w:proofErr w:type="spellStart"/>
      <w:r w:rsidRPr="00E07FCD">
        <w:rPr>
          <w:rFonts w:cstheme="minorHAnsi"/>
        </w:rPr>
        <w:t>strategy</w:t>
      </w:r>
      <w:proofErr w:type="spellEnd"/>
      <w:r w:rsidRPr="00E07FCD">
        <w:rPr>
          <w:rFonts w:cstheme="minorHAnsi"/>
        </w:rPr>
        <w:t>?</w:t>
      </w:r>
    </w:p>
    <w:p w14:paraId="11BF3868" w14:textId="77777777" w:rsidR="00BE076B" w:rsidRPr="006A2A56" w:rsidRDefault="00BE076B" w:rsidP="00B76458">
      <w:pPr>
        <w:rPr>
          <w:rFonts w:cstheme="minorHAnsi"/>
        </w:rPr>
      </w:pPr>
    </w:p>
    <w:p w14:paraId="5D4C1E88" w14:textId="4C3C273D" w:rsidR="0031083D" w:rsidRPr="006A2A56" w:rsidRDefault="0031083D" w:rsidP="0031083D">
      <w:pPr>
        <w:rPr>
          <w:rFonts w:cstheme="minorHAnsi"/>
        </w:rPr>
      </w:pPr>
    </w:p>
    <w:p w14:paraId="387DF894" w14:textId="6E8D1789" w:rsidR="00886A5D" w:rsidRDefault="0031083D" w:rsidP="00E07FCD">
      <w:pPr>
        <w:rPr>
          <w:rFonts w:cstheme="minorHAnsi"/>
          <w:i/>
          <w:iCs/>
        </w:rPr>
      </w:pPr>
      <w:r w:rsidRPr="007A56C2">
        <w:rPr>
          <w:rFonts w:cstheme="minorHAnsi"/>
          <w:i/>
          <w:iCs/>
        </w:rPr>
        <w:t xml:space="preserve">Podcast </w:t>
      </w:r>
      <w:r w:rsidR="007A56C2" w:rsidRPr="007A56C2">
        <w:rPr>
          <w:rFonts w:cstheme="minorHAnsi"/>
          <w:i/>
          <w:iCs/>
        </w:rPr>
        <w:t>ICU</w:t>
      </w:r>
      <w:r w:rsidR="00D45171">
        <w:rPr>
          <w:rFonts w:cstheme="minorHAnsi"/>
          <w:i/>
          <w:iCs/>
        </w:rPr>
        <w:t xml:space="preserve"> (</w:t>
      </w:r>
      <w:proofErr w:type="spellStart"/>
      <w:r w:rsidR="00D45171">
        <w:rPr>
          <w:rFonts w:cstheme="minorHAnsi"/>
          <w:i/>
          <w:iCs/>
        </w:rPr>
        <w:t>intensive</w:t>
      </w:r>
      <w:proofErr w:type="spellEnd"/>
      <w:r w:rsidR="00D45171">
        <w:rPr>
          <w:rFonts w:cstheme="minorHAnsi"/>
          <w:i/>
          <w:iCs/>
        </w:rPr>
        <w:t xml:space="preserve"> care unit)</w:t>
      </w:r>
      <w:r w:rsidR="007A56C2" w:rsidRPr="007A56C2">
        <w:rPr>
          <w:rFonts w:cstheme="minorHAnsi"/>
          <w:i/>
          <w:iCs/>
        </w:rPr>
        <w:t xml:space="preserve"> </w:t>
      </w:r>
      <w:proofErr w:type="spellStart"/>
      <w:r w:rsidR="007A56C2" w:rsidRPr="007A56C2">
        <w:rPr>
          <w:rFonts w:cstheme="minorHAnsi"/>
          <w:i/>
          <w:iCs/>
        </w:rPr>
        <w:t>specialist</w:t>
      </w:r>
      <w:proofErr w:type="spellEnd"/>
      <w:r w:rsidR="00794407">
        <w:rPr>
          <w:rFonts w:cstheme="minorHAnsi"/>
          <w:i/>
          <w:iCs/>
        </w:rPr>
        <w:t xml:space="preserve"> and </w:t>
      </w:r>
      <w:proofErr w:type="spellStart"/>
      <w:r w:rsidR="00794407">
        <w:rPr>
          <w:rFonts w:cstheme="minorHAnsi"/>
          <w:i/>
          <w:iCs/>
        </w:rPr>
        <w:t>pneumologist</w:t>
      </w:r>
      <w:proofErr w:type="spellEnd"/>
      <w:r w:rsidR="00794407">
        <w:rPr>
          <w:rFonts w:cstheme="minorHAnsi"/>
          <w:i/>
          <w:iCs/>
        </w:rPr>
        <w:t xml:space="preserve"> (</w:t>
      </w:r>
      <w:proofErr w:type="spellStart"/>
      <w:r w:rsidR="00185CD0">
        <w:rPr>
          <w:rFonts w:cstheme="minorHAnsi"/>
          <w:i/>
          <w:iCs/>
        </w:rPr>
        <w:t>mp</w:t>
      </w:r>
      <w:r w:rsidR="00794407">
        <w:rPr>
          <w:rFonts w:cstheme="minorHAnsi"/>
          <w:i/>
          <w:iCs/>
        </w:rPr>
        <w:t>4</w:t>
      </w:r>
      <w:proofErr w:type="spellEnd"/>
      <w:r w:rsidR="00794407">
        <w:rPr>
          <w:rFonts w:cstheme="minorHAnsi"/>
          <w:i/>
          <w:iCs/>
        </w:rPr>
        <w:t xml:space="preserve"> – 2)</w:t>
      </w:r>
    </w:p>
    <w:p w14:paraId="4269FF9E" w14:textId="19AFACC6" w:rsidR="002F1B44" w:rsidRDefault="00BD0285" w:rsidP="00CF5DF1">
      <w:pPr>
        <w:rPr>
          <w:rFonts w:cstheme="minorHAnsi"/>
          <w:i/>
          <w:iCs/>
        </w:rPr>
      </w:pPr>
      <w:r w:rsidRPr="00BD0285">
        <w:rPr>
          <w:rFonts w:cstheme="minorHAnsi"/>
          <w:i/>
          <w:iCs/>
        </w:rPr>
        <w:t xml:space="preserve">In a </w:t>
      </w:r>
      <w:proofErr w:type="spellStart"/>
      <w:r w:rsidRPr="00BD0285">
        <w:rPr>
          <w:rFonts w:cstheme="minorHAnsi"/>
          <w:i/>
          <w:iCs/>
        </w:rPr>
        <w:t>child</w:t>
      </w:r>
      <w:proofErr w:type="spellEnd"/>
      <w:r w:rsidRPr="00BD0285">
        <w:rPr>
          <w:rFonts w:cstheme="minorHAnsi"/>
          <w:i/>
          <w:iCs/>
        </w:rPr>
        <w:t xml:space="preserve"> in this </w:t>
      </w:r>
      <w:proofErr w:type="spellStart"/>
      <w:r w:rsidRPr="00BD0285">
        <w:rPr>
          <w:rFonts w:cstheme="minorHAnsi"/>
          <w:i/>
          <w:iCs/>
        </w:rPr>
        <w:t>condition</w:t>
      </w:r>
      <w:proofErr w:type="spellEnd"/>
      <w:r w:rsidRPr="00BD0285">
        <w:rPr>
          <w:rFonts w:cstheme="minorHAnsi"/>
          <w:i/>
          <w:iCs/>
        </w:rPr>
        <w:t xml:space="preserve">, we </w:t>
      </w:r>
      <w:proofErr w:type="spellStart"/>
      <w:r w:rsidRPr="00BD0285">
        <w:rPr>
          <w:rFonts w:cstheme="minorHAnsi"/>
          <w:i/>
          <w:iCs/>
        </w:rPr>
        <w:t>started</w:t>
      </w:r>
      <w:proofErr w:type="spellEnd"/>
      <w:r w:rsidRPr="00BD0285">
        <w:rPr>
          <w:rFonts w:cstheme="minorHAnsi"/>
          <w:i/>
          <w:iCs/>
        </w:rPr>
        <w:t xml:space="preserve"> </w:t>
      </w:r>
      <w:proofErr w:type="spellStart"/>
      <w:r w:rsidRPr="00BD0285">
        <w:rPr>
          <w:rFonts w:cstheme="minorHAnsi"/>
          <w:i/>
          <w:iCs/>
        </w:rPr>
        <w:t>peripheral</w:t>
      </w:r>
      <w:proofErr w:type="spellEnd"/>
      <w:r w:rsidRPr="00BD0285">
        <w:rPr>
          <w:rFonts w:cstheme="minorHAnsi"/>
          <w:i/>
          <w:iCs/>
        </w:rPr>
        <w:t xml:space="preserve"> </w:t>
      </w:r>
      <w:proofErr w:type="spellStart"/>
      <w:r w:rsidRPr="00BD0285">
        <w:rPr>
          <w:rFonts w:cstheme="minorHAnsi"/>
          <w:i/>
          <w:iCs/>
        </w:rPr>
        <w:t>venous</w:t>
      </w:r>
      <w:proofErr w:type="spellEnd"/>
      <w:r w:rsidRPr="00BD0285">
        <w:rPr>
          <w:rFonts w:cstheme="minorHAnsi"/>
          <w:i/>
          <w:iCs/>
        </w:rPr>
        <w:t xml:space="preserve"> </w:t>
      </w:r>
      <w:proofErr w:type="spellStart"/>
      <w:r w:rsidRPr="00BD0285">
        <w:rPr>
          <w:rFonts w:cstheme="minorHAnsi"/>
          <w:i/>
          <w:iCs/>
        </w:rPr>
        <w:t>access</w:t>
      </w:r>
      <w:proofErr w:type="spellEnd"/>
      <w:r w:rsidRPr="00BD0285">
        <w:rPr>
          <w:rFonts w:cstheme="minorHAnsi"/>
          <w:i/>
          <w:iCs/>
        </w:rPr>
        <w:t xml:space="preserve">, </w:t>
      </w:r>
      <w:proofErr w:type="spellStart"/>
      <w:r w:rsidRPr="00BD0285">
        <w:rPr>
          <w:rFonts w:cstheme="minorHAnsi"/>
          <w:i/>
          <w:iCs/>
        </w:rPr>
        <w:t>infusion</w:t>
      </w:r>
      <w:proofErr w:type="spellEnd"/>
      <w:r w:rsidRPr="00BD0285">
        <w:rPr>
          <w:rFonts w:cstheme="minorHAnsi"/>
          <w:i/>
          <w:iCs/>
        </w:rPr>
        <w:t xml:space="preserve"> </w:t>
      </w:r>
      <w:proofErr w:type="spellStart"/>
      <w:r w:rsidRPr="00BD0285">
        <w:rPr>
          <w:rFonts w:cstheme="minorHAnsi"/>
          <w:i/>
          <w:iCs/>
        </w:rPr>
        <w:t>therapy</w:t>
      </w:r>
      <w:proofErr w:type="spellEnd"/>
      <w:r w:rsidRPr="00BD0285">
        <w:rPr>
          <w:rFonts w:cstheme="minorHAnsi"/>
          <w:i/>
          <w:iCs/>
        </w:rPr>
        <w:t xml:space="preserve">, and </w:t>
      </w:r>
      <w:proofErr w:type="spellStart"/>
      <w:r w:rsidRPr="00BD0285">
        <w:rPr>
          <w:rFonts w:cstheme="minorHAnsi"/>
          <w:i/>
          <w:iCs/>
        </w:rPr>
        <w:t>blood</w:t>
      </w:r>
      <w:proofErr w:type="spellEnd"/>
      <w:r w:rsidRPr="00BD0285">
        <w:rPr>
          <w:rFonts w:cstheme="minorHAnsi"/>
          <w:i/>
          <w:iCs/>
        </w:rPr>
        <w:t xml:space="preserve"> </w:t>
      </w:r>
      <w:proofErr w:type="spellStart"/>
      <w:r w:rsidRPr="00BD0285">
        <w:rPr>
          <w:rFonts w:cstheme="minorHAnsi"/>
          <w:i/>
          <w:iCs/>
        </w:rPr>
        <w:t>collection</w:t>
      </w:r>
      <w:proofErr w:type="spellEnd"/>
      <w:r w:rsidRPr="00BD0285">
        <w:rPr>
          <w:rFonts w:cstheme="minorHAnsi"/>
          <w:i/>
          <w:iCs/>
        </w:rPr>
        <w:t xml:space="preserve"> for </w:t>
      </w:r>
      <w:proofErr w:type="spellStart"/>
      <w:r w:rsidRPr="00BD0285">
        <w:rPr>
          <w:rFonts w:cstheme="minorHAnsi"/>
          <w:i/>
          <w:iCs/>
        </w:rPr>
        <w:t>laboratory</w:t>
      </w:r>
      <w:proofErr w:type="spellEnd"/>
      <w:r w:rsidRPr="00BD0285">
        <w:rPr>
          <w:rFonts w:cstheme="minorHAnsi"/>
          <w:i/>
          <w:iCs/>
        </w:rPr>
        <w:t xml:space="preserve"> </w:t>
      </w:r>
      <w:proofErr w:type="spellStart"/>
      <w:r w:rsidRPr="00BD0285">
        <w:rPr>
          <w:rFonts w:cstheme="minorHAnsi"/>
          <w:i/>
          <w:iCs/>
        </w:rPr>
        <w:t>testing</w:t>
      </w:r>
      <w:proofErr w:type="spellEnd"/>
      <w:r w:rsidRPr="00BD0285">
        <w:rPr>
          <w:rFonts w:cstheme="minorHAnsi"/>
          <w:i/>
          <w:iCs/>
        </w:rPr>
        <w:t xml:space="preserve"> and </w:t>
      </w:r>
      <w:proofErr w:type="spellStart"/>
      <w:r w:rsidRPr="00BD0285">
        <w:rPr>
          <w:rFonts w:cstheme="minorHAnsi"/>
          <w:i/>
          <w:iCs/>
        </w:rPr>
        <w:t>samples</w:t>
      </w:r>
      <w:proofErr w:type="spellEnd"/>
      <w:r w:rsidRPr="00BD0285">
        <w:rPr>
          <w:rFonts w:cstheme="minorHAnsi"/>
          <w:i/>
          <w:iCs/>
        </w:rPr>
        <w:t xml:space="preserve"> for </w:t>
      </w:r>
      <w:proofErr w:type="spellStart"/>
      <w:r w:rsidRPr="00BD0285">
        <w:rPr>
          <w:rFonts w:cstheme="minorHAnsi"/>
          <w:i/>
          <w:iCs/>
        </w:rPr>
        <w:t>microbiological</w:t>
      </w:r>
      <w:proofErr w:type="spellEnd"/>
      <w:r w:rsidRPr="00BD0285">
        <w:rPr>
          <w:rFonts w:cstheme="minorHAnsi"/>
          <w:i/>
          <w:iCs/>
        </w:rPr>
        <w:t xml:space="preserve"> </w:t>
      </w:r>
      <w:proofErr w:type="spellStart"/>
      <w:r w:rsidRPr="00BD0285">
        <w:rPr>
          <w:rFonts w:cstheme="minorHAnsi"/>
          <w:i/>
          <w:iCs/>
        </w:rPr>
        <w:t>analysis</w:t>
      </w:r>
      <w:proofErr w:type="spellEnd"/>
      <w:r w:rsidRPr="00BD0285">
        <w:rPr>
          <w:rFonts w:cstheme="minorHAnsi"/>
          <w:i/>
          <w:iCs/>
        </w:rPr>
        <w:t xml:space="preserve">. We </w:t>
      </w:r>
      <w:proofErr w:type="spellStart"/>
      <w:r w:rsidRPr="00BD0285">
        <w:rPr>
          <w:rFonts w:cstheme="minorHAnsi"/>
          <w:i/>
          <w:iCs/>
        </w:rPr>
        <w:t>then</w:t>
      </w:r>
      <w:proofErr w:type="spellEnd"/>
      <w:r w:rsidRPr="00BD0285">
        <w:rPr>
          <w:rFonts w:cstheme="minorHAnsi"/>
          <w:i/>
          <w:iCs/>
        </w:rPr>
        <w:t xml:space="preserve"> </w:t>
      </w:r>
      <w:proofErr w:type="spellStart"/>
      <w:r w:rsidRPr="00BD0285">
        <w:rPr>
          <w:rFonts w:cstheme="minorHAnsi"/>
          <w:i/>
          <w:iCs/>
        </w:rPr>
        <w:t>transferred</w:t>
      </w:r>
      <w:proofErr w:type="spellEnd"/>
      <w:r w:rsidRPr="00BD0285">
        <w:rPr>
          <w:rFonts w:cstheme="minorHAnsi"/>
          <w:i/>
          <w:iCs/>
        </w:rPr>
        <w:t xml:space="preserve"> the </w:t>
      </w:r>
      <w:proofErr w:type="spellStart"/>
      <w:r w:rsidRPr="00BD0285">
        <w:rPr>
          <w:rFonts w:cstheme="minorHAnsi"/>
          <w:i/>
          <w:iCs/>
        </w:rPr>
        <w:t>patient</w:t>
      </w:r>
      <w:proofErr w:type="spellEnd"/>
      <w:r w:rsidRPr="00BD0285">
        <w:rPr>
          <w:rFonts w:cstheme="minorHAnsi"/>
          <w:i/>
          <w:iCs/>
        </w:rPr>
        <w:t xml:space="preserve"> for a </w:t>
      </w:r>
      <w:proofErr w:type="spellStart"/>
      <w:r w:rsidRPr="00BD0285">
        <w:rPr>
          <w:rFonts w:cstheme="minorHAnsi"/>
          <w:i/>
          <w:iCs/>
        </w:rPr>
        <w:t>chest</w:t>
      </w:r>
      <w:proofErr w:type="spellEnd"/>
      <w:r w:rsidRPr="00BD0285">
        <w:rPr>
          <w:rFonts w:cstheme="minorHAnsi"/>
          <w:i/>
          <w:iCs/>
        </w:rPr>
        <w:t xml:space="preserve"> CT </w:t>
      </w:r>
      <w:proofErr w:type="spellStart"/>
      <w:r w:rsidRPr="00BD0285">
        <w:rPr>
          <w:rFonts w:cstheme="minorHAnsi"/>
          <w:i/>
          <w:iCs/>
        </w:rPr>
        <w:t>scan</w:t>
      </w:r>
      <w:proofErr w:type="spellEnd"/>
      <w:r w:rsidRPr="00BD0285">
        <w:rPr>
          <w:rFonts w:cstheme="minorHAnsi"/>
          <w:i/>
          <w:iCs/>
        </w:rPr>
        <w:t xml:space="preserve">. </w:t>
      </w:r>
      <w:proofErr w:type="spellStart"/>
      <w:r w:rsidRPr="00BD0285">
        <w:rPr>
          <w:rFonts w:cstheme="minorHAnsi"/>
          <w:i/>
          <w:iCs/>
        </w:rPr>
        <w:t>Very</w:t>
      </w:r>
      <w:proofErr w:type="spellEnd"/>
      <w:r w:rsidRPr="00BD0285">
        <w:rPr>
          <w:rFonts w:cstheme="minorHAnsi"/>
          <w:i/>
          <w:iCs/>
        </w:rPr>
        <w:t xml:space="preserve"> </w:t>
      </w:r>
      <w:proofErr w:type="spellStart"/>
      <w:r w:rsidRPr="00BD0285">
        <w:rPr>
          <w:rFonts w:cstheme="minorHAnsi"/>
          <w:i/>
          <w:iCs/>
        </w:rPr>
        <w:t>quickly</w:t>
      </w:r>
      <w:proofErr w:type="spellEnd"/>
      <w:r w:rsidRPr="00BD0285">
        <w:rPr>
          <w:rFonts w:cstheme="minorHAnsi"/>
          <w:i/>
          <w:iCs/>
        </w:rPr>
        <w:t xml:space="preserve"> we </w:t>
      </w:r>
      <w:proofErr w:type="spellStart"/>
      <w:r w:rsidRPr="00BD0285">
        <w:rPr>
          <w:rFonts w:cstheme="minorHAnsi"/>
          <w:i/>
          <w:iCs/>
        </w:rPr>
        <w:t>established</w:t>
      </w:r>
      <w:proofErr w:type="spellEnd"/>
      <w:r w:rsidRPr="00BD0285">
        <w:rPr>
          <w:rFonts w:cstheme="minorHAnsi"/>
          <w:i/>
          <w:iCs/>
        </w:rPr>
        <w:t xml:space="preserve"> a </w:t>
      </w:r>
      <w:proofErr w:type="spellStart"/>
      <w:r w:rsidRPr="00BD0285">
        <w:rPr>
          <w:rFonts w:cstheme="minorHAnsi"/>
          <w:i/>
          <w:iCs/>
        </w:rPr>
        <w:t>working</w:t>
      </w:r>
      <w:proofErr w:type="spellEnd"/>
      <w:r w:rsidRPr="00BD0285">
        <w:rPr>
          <w:rFonts w:cstheme="minorHAnsi"/>
          <w:i/>
          <w:iCs/>
        </w:rPr>
        <w:t xml:space="preserve"> </w:t>
      </w:r>
      <w:proofErr w:type="spellStart"/>
      <w:r w:rsidRPr="00BD0285">
        <w:rPr>
          <w:rFonts w:cstheme="minorHAnsi"/>
          <w:i/>
          <w:iCs/>
        </w:rPr>
        <w:t>diagnosis</w:t>
      </w:r>
      <w:proofErr w:type="spellEnd"/>
      <w:r w:rsidRPr="00BD0285">
        <w:rPr>
          <w:rFonts w:cstheme="minorHAnsi"/>
          <w:i/>
          <w:iCs/>
        </w:rPr>
        <w:t xml:space="preserve"> of </w:t>
      </w:r>
      <w:proofErr w:type="spellStart"/>
      <w:r w:rsidRPr="00BD0285">
        <w:rPr>
          <w:rFonts w:cstheme="minorHAnsi"/>
          <w:i/>
          <w:iCs/>
        </w:rPr>
        <w:t>possible</w:t>
      </w:r>
      <w:proofErr w:type="spellEnd"/>
      <w:r w:rsidRPr="00BD0285">
        <w:rPr>
          <w:rFonts w:cstheme="minorHAnsi"/>
          <w:i/>
          <w:iCs/>
        </w:rPr>
        <w:t xml:space="preserve"> </w:t>
      </w:r>
      <w:proofErr w:type="spellStart"/>
      <w:r w:rsidRPr="00BD0285">
        <w:rPr>
          <w:rFonts w:cstheme="minorHAnsi"/>
          <w:i/>
          <w:iCs/>
        </w:rPr>
        <w:t>staphylococcal</w:t>
      </w:r>
      <w:proofErr w:type="spellEnd"/>
      <w:r w:rsidRPr="00BD0285">
        <w:rPr>
          <w:rFonts w:cstheme="minorHAnsi"/>
          <w:i/>
          <w:iCs/>
        </w:rPr>
        <w:t xml:space="preserve"> </w:t>
      </w:r>
      <w:proofErr w:type="spellStart"/>
      <w:r w:rsidRPr="00BD0285">
        <w:rPr>
          <w:rFonts w:cstheme="minorHAnsi"/>
          <w:i/>
          <w:iCs/>
        </w:rPr>
        <w:t>pneumonia</w:t>
      </w:r>
      <w:proofErr w:type="spellEnd"/>
      <w:r w:rsidRPr="00BD0285">
        <w:rPr>
          <w:rFonts w:cstheme="minorHAnsi"/>
          <w:i/>
          <w:iCs/>
        </w:rPr>
        <w:t xml:space="preserve"> and </w:t>
      </w:r>
      <w:proofErr w:type="spellStart"/>
      <w:r w:rsidRPr="00BD0285">
        <w:rPr>
          <w:rFonts w:cstheme="minorHAnsi"/>
          <w:i/>
          <w:iCs/>
        </w:rPr>
        <w:t>combination</w:t>
      </w:r>
      <w:proofErr w:type="spellEnd"/>
      <w:r w:rsidRPr="00BD0285">
        <w:rPr>
          <w:rFonts w:cstheme="minorHAnsi"/>
          <w:i/>
          <w:iCs/>
        </w:rPr>
        <w:t xml:space="preserve"> </w:t>
      </w:r>
      <w:proofErr w:type="spellStart"/>
      <w:r w:rsidRPr="00BD0285">
        <w:rPr>
          <w:rFonts w:cstheme="minorHAnsi"/>
          <w:i/>
          <w:iCs/>
        </w:rPr>
        <w:t>therapy</w:t>
      </w:r>
      <w:proofErr w:type="spellEnd"/>
      <w:r w:rsidRPr="00BD0285">
        <w:rPr>
          <w:rFonts w:cstheme="minorHAnsi"/>
          <w:i/>
          <w:iCs/>
        </w:rPr>
        <w:t xml:space="preserve"> (</w:t>
      </w:r>
      <w:proofErr w:type="spellStart"/>
      <w:r w:rsidRPr="00BD0285">
        <w:rPr>
          <w:rFonts w:cstheme="minorHAnsi"/>
          <w:i/>
          <w:iCs/>
        </w:rPr>
        <w:t>combination</w:t>
      </w:r>
      <w:proofErr w:type="spellEnd"/>
      <w:r w:rsidRPr="00BD0285">
        <w:rPr>
          <w:rFonts w:cstheme="minorHAnsi"/>
          <w:i/>
          <w:iCs/>
        </w:rPr>
        <w:t xml:space="preserve"> of </w:t>
      </w:r>
      <w:proofErr w:type="spellStart"/>
      <w:r w:rsidRPr="00BD0285">
        <w:rPr>
          <w:rFonts w:cstheme="minorHAnsi"/>
          <w:i/>
          <w:iCs/>
        </w:rPr>
        <w:t>antibiotics</w:t>
      </w:r>
      <w:proofErr w:type="spellEnd"/>
      <w:r w:rsidRPr="00BD0285">
        <w:rPr>
          <w:rFonts w:cstheme="minorHAnsi"/>
          <w:i/>
          <w:iCs/>
        </w:rPr>
        <w:t xml:space="preserve"> - </w:t>
      </w:r>
      <w:proofErr w:type="spellStart"/>
      <w:r w:rsidRPr="00BD0285">
        <w:rPr>
          <w:rFonts w:cstheme="minorHAnsi"/>
          <w:i/>
          <w:iCs/>
        </w:rPr>
        <w:t>cefotaxime</w:t>
      </w:r>
      <w:proofErr w:type="spellEnd"/>
      <w:r w:rsidRPr="00BD0285">
        <w:rPr>
          <w:rFonts w:cstheme="minorHAnsi"/>
          <w:i/>
          <w:iCs/>
        </w:rPr>
        <w:t xml:space="preserve">, clindamycin, </w:t>
      </w:r>
      <w:proofErr w:type="spellStart"/>
      <w:r w:rsidRPr="00BD0285">
        <w:rPr>
          <w:rFonts w:cstheme="minorHAnsi"/>
          <w:i/>
          <w:iCs/>
        </w:rPr>
        <w:t>linezolid</w:t>
      </w:r>
      <w:proofErr w:type="spellEnd"/>
      <w:r w:rsidRPr="00BD0285">
        <w:rPr>
          <w:rFonts w:cstheme="minorHAnsi"/>
          <w:i/>
          <w:iCs/>
        </w:rPr>
        <w:t xml:space="preserve">, </w:t>
      </w:r>
      <w:proofErr w:type="spellStart"/>
      <w:r w:rsidRPr="00BD0285">
        <w:rPr>
          <w:rFonts w:cstheme="minorHAnsi"/>
          <w:i/>
          <w:iCs/>
        </w:rPr>
        <w:t>antivirals</w:t>
      </w:r>
      <w:proofErr w:type="spellEnd"/>
      <w:r w:rsidRPr="00BD0285">
        <w:rPr>
          <w:rFonts w:cstheme="minorHAnsi"/>
          <w:i/>
          <w:iCs/>
        </w:rPr>
        <w:t xml:space="preserve"> and </w:t>
      </w:r>
      <w:proofErr w:type="spellStart"/>
      <w:r w:rsidRPr="00BD0285">
        <w:rPr>
          <w:rFonts w:cstheme="minorHAnsi"/>
          <w:i/>
          <w:iCs/>
        </w:rPr>
        <w:t>antifungals</w:t>
      </w:r>
      <w:proofErr w:type="spellEnd"/>
      <w:r w:rsidRPr="00BD0285">
        <w:rPr>
          <w:rFonts w:cstheme="minorHAnsi"/>
          <w:i/>
          <w:iCs/>
        </w:rPr>
        <w:t xml:space="preserve">) and </w:t>
      </w:r>
      <w:proofErr w:type="spellStart"/>
      <w:r w:rsidRPr="00BD0285">
        <w:rPr>
          <w:rFonts w:cstheme="minorHAnsi"/>
          <w:i/>
          <w:iCs/>
        </w:rPr>
        <w:t>systemic</w:t>
      </w:r>
      <w:proofErr w:type="spellEnd"/>
      <w:r w:rsidRPr="00BD0285">
        <w:rPr>
          <w:rFonts w:cstheme="minorHAnsi"/>
          <w:i/>
          <w:iCs/>
        </w:rPr>
        <w:t xml:space="preserve"> </w:t>
      </w:r>
      <w:proofErr w:type="spellStart"/>
      <w:r w:rsidRPr="00BD0285">
        <w:rPr>
          <w:rFonts w:cstheme="minorHAnsi"/>
          <w:i/>
          <w:iCs/>
        </w:rPr>
        <w:t>corticosteroids</w:t>
      </w:r>
      <w:proofErr w:type="spellEnd"/>
      <w:r w:rsidRPr="00BD0285">
        <w:rPr>
          <w:rFonts w:cstheme="minorHAnsi"/>
          <w:i/>
          <w:iCs/>
        </w:rPr>
        <w:t xml:space="preserve"> and </w:t>
      </w:r>
      <w:proofErr w:type="spellStart"/>
      <w:r w:rsidRPr="00BD0285">
        <w:rPr>
          <w:rFonts w:cstheme="minorHAnsi"/>
          <w:i/>
          <w:iCs/>
        </w:rPr>
        <w:t>intravenous</w:t>
      </w:r>
      <w:proofErr w:type="spellEnd"/>
      <w:r w:rsidRPr="00BD0285">
        <w:rPr>
          <w:rFonts w:cstheme="minorHAnsi"/>
          <w:i/>
          <w:iCs/>
        </w:rPr>
        <w:t xml:space="preserve"> </w:t>
      </w:r>
      <w:proofErr w:type="spellStart"/>
      <w:r w:rsidRPr="00BD0285">
        <w:rPr>
          <w:rFonts w:cstheme="minorHAnsi"/>
          <w:i/>
          <w:iCs/>
        </w:rPr>
        <w:t>immunoglobulins</w:t>
      </w:r>
      <w:proofErr w:type="spellEnd"/>
      <w:r w:rsidRPr="00BD0285">
        <w:rPr>
          <w:rFonts w:cstheme="minorHAnsi"/>
          <w:i/>
          <w:iCs/>
        </w:rPr>
        <w:t xml:space="preserve"> (IVIG) </w:t>
      </w:r>
      <w:proofErr w:type="spellStart"/>
      <w:r w:rsidRPr="00BD0285">
        <w:rPr>
          <w:rFonts w:cstheme="minorHAnsi"/>
          <w:i/>
          <w:iCs/>
        </w:rPr>
        <w:t>were</w:t>
      </w:r>
      <w:proofErr w:type="spellEnd"/>
      <w:r w:rsidRPr="00BD0285">
        <w:rPr>
          <w:rFonts w:cstheme="minorHAnsi"/>
          <w:i/>
          <w:iCs/>
        </w:rPr>
        <w:t xml:space="preserve"> </w:t>
      </w:r>
      <w:proofErr w:type="spellStart"/>
      <w:r w:rsidRPr="00BD0285">
        <w:rPr>
          <w:rFonts w:cstheme="minorHAnsi"/>
          <w:i/>
          <w:iCs/>
        </w:rPr>
        <w:t>started</w:t>
      </w:r>
      <w:proofErr w:type="spellEnd"/>
      <w:r w:rsidRPr="00BD0285">
        <w:rPr>
          <w:rFonts w:cstheme="minorHAnsi"/>
          <w:i/>
          <w:iCs/>
        </w:rPr>
        <w:t xml:space="preserve">. </w:t>
      </w:r>
      <w:proofErr w:type="spellStart"/>
      <w:r w:rsidRPr="00BD0285">
        <w:rPr>
          <w:rFonts w:cstheme="minorHAnsi"/>
          <w:i/>
          <w:iCs/>
        </w:rPr>
        <w:t>Non-invasive</w:t>
      </w:r>
      <w:proofErr w:type="spellEnd"/>
      <w:r w:rsidRPr="00BD0285">
        <w:rPr>
          <w:rFonts w:cstheme="minorHAnsi"/>
          <w:i/>
          <w:iCs/>
        </w:rPr>
        <w:t xml:space="preserve"> </w:t>
      </w:r>
      <w:proofErr w:type="spellStart"/>
      <w:r w:rsidRPr="00BD0285">
        <w:rPr>
          <w:rFonts w:cstheme="minorHAnsi"/>
          <w:i/>
          <w:iCs/>
        </w:rPr>
        <w:t>ventilatory</w:t>
      </w:r>
      <w:proofErr w:type="spellEnd"/>
      <w:r w:rsidRPr="00BD0285">
        <w:rPr>
          <w:rFonts w:cstheme="minorHAnsi"/>
          <w:i/>
          <w:iCs/>
        </w:rPr>
        <w:t xml:space="preserve"> support </w:t>
      </w:r>
      <w:proofErr w:type="spellStart"/>
      <w:r w:rsidRPr="00BD0285">
        <w:rPr>
          <w:rFonts w:cstheme="minorHAnsi"/>
          <w:i/>
          <w:iCs/>
        </w:rPr>
        <w:t>was</w:t>
      </w:r>
      <w:proofErr w:type="spellEnd"/>
      <w:r w:rsidRPr="00BD0285">
        <w:rPr>
          <w:rFonts w:cstheme="minorHAnsi"/>
          <w:i/>
          <w:iCs/>
        </w:rPr>
        <w:t xml:space="preserve"> </w:t>
      </w:r>
      <w:proofErr w:type="spellStart"/>
      <w:r w:rsidRPr="00BD0285">
        <w:rPr>
          <w:rFonts w:cstheme="minorHAnsi"/>
          <w:i/>
          <w:iCs/>
        </w:rPr>
        <w:t>initiated</w:t>
      </w:r>
      <w:proofErr w:type="spellEnd"/>
      <w:r w:rsidRPr="00BD0285">
        <w:rPr>
          <w:rFonts w:cstheme="minorHAnsi"/>
          <w:i/>
          <w:iCs/>
        </w:rPr>
        <w:t xml:space="preserve"> </w:t>
      </w:r>
      <w:proofErr w:type="spellStart"/>
      <w:r w:rsidRPr="00BD0285">
        <w:rPr>
          <w:rFonts w:cstheme="minorHAnsi"/>
          <w:i/>
          <w:iCs/>
        </w:rPr>
        <w:t>soon</w:t>
      </w:r>
      <w:proofErr w:type="spellEnd"/>
      <w:r w:rsidRPr="00BD0285">
        <w:rPr>
          <w:rFonts w:cstheme="minorHAnsi"/>
          <w:i/>
          <w:iCs/>
        </w:rPr>
        <w:t xml:space="preserve"> </w:t>
      </w:r>
      <w:proofErr w:type="spellStart"/>
      <w:r w:rsidRPr="00BD0285">
        <w:rPr>
          <w:rFonts w:cstheme="minorHAnsi"/>
          <w:i/>
          <w:iCs/>
        </w:rPr>
        <w:t>after</w:t>
      </w:r>
      <w:proofErr w:type="spellEnd"/>
      <w:r w:rsidRPr="00BD0285">
        <w:rPr>
          <w:rFonts w:cstheme="minorHAnsi"/>
          <w:i/>
          <w:iCs/>
        </w:rPr>
        <w:t xml:space="preserve"> </w:t>
      </w:r>
      <w:proofErr w:type="spellStart"/>
      <w:r w:rsidRPr="00BD0285">
        <w:rPr>
          <w:rFonts w:cstheme="minorHAnsi"/>
          <w:i/>
          <w:iCs/>
        </w:rPr>
        <w:t>admission</w:t>
      </w:r>
      <w:proofErr w:type="spellEnd"/>
      <w:r w:rsidRPr="00BD0285">
        <w:rPr>
          <w:rFonts w:cstheme="minorHAnsi"/>
          <w:i/>
          <w:iCs/>
        </w:rPr>
        <w:t xml:space="preserve"> with a switch to </w:t>
      </w:r>
      <w:proofErr w:type="spellStart"/>
      <w:r w:rsidRPr="00BD0285">
        <w:rPr>
          <w:rFonts w:cstheme="minorHAnsi"/>
          <w:i/>
          <w:iCs/>
        </w:rPr>
        <w:t>mechanical</w:t>
      </w:r>
      <w:proofErr w:type="spellEnd"/>
      <w:r w:rsidRPr="00BD0285">
        <w:rPr>
          <w:rFonts w:cstheme="minorHAnsi"/>
          <w:i/>
          <w:iCs/>
        </w:rPr>
        <w:t xml:space="preserve"> </w:t>
      </w:r>
      <w:proofErr w:type="spellStart"/>
      <w:r w:rsidRPr="00BD0285">
        <w:rPr>
          <w:rFonts w:cstheme="minorHAnsi"/>
          <w:i/>
          <w:iCs/>
        </w:rPr>
        <w:t>ventilation</w:t>
      </w:r>
      <w:proofErr w:type="spellEnd"/>
      <w:r w:rsidRPr="00BD0285">
        <w:rPr>
          <w:rFonts w:cstheme="minorHAnsi"/>
          <w:i/>
          <w:iCs/>
        </w:rPr>
        <w:t xml:space="preserve"> </w:t>
      </w:r>
      <w:proofErr w:type="spellStart"/>
      <w:r w:rsidRPr="00BD0285">
        <w:rPr>
          <w:rFonts w:cstheme="minorHAnsi"/>
          <w:i/>
          <w:iCs/>
        </w:rPr>
        <w:t>when</w:t>
      </w:r>
      <w:proofErr w:type="spellEnd"/>
      <w:r w:rsidRPr="00BD0285">
        <w:rPr>
          <w:rFonts w:cstheme="minorHAnsi"/>
          <w:i/>
          <w:iCs/>
        </w:rPr>
        <w:t xml:space="preserve"> </w:t>
      </w:r>
      <w:proofErr w:type="spellStart"/>
      <w:r w:rsidRPr="00BD0285">
        <w:rPr>
          <w:rFonts w:cstheme="minorHAnsi"/>
          <w:i/>
          <w:iCs/>
        </w:rPr>
        <w:t>ventilatory</w:t>
      </w:r>
      <w:proofErr w:type="spellEnd"/>
      <w:r w:rsidRPr="00BD0285">
        <w:rPr>
          <w:rFonts w:cstheme="minorHAnsi"/>
          <w:i/>
          <w:iCs/>
        </w:rPr>
        <w:t xml:space="preserve"> </w:t>
      </w:r>
      <w:proofErr w:type="spellStart"/>
      <w:r w:rsidRPr="00BD0285">
        <w:rPr>
          <w:rFonts w:cstheme="minorHAnsi"/>
          <w:i/>
          <w:iCs/>
        </w:rPr>
        <w:t>failure</w:t>
      </w:r>
      <w:proofErr w:type="spellEnd"/>
      <w:r w:rsidRPr="00BD0285">
        <w:rPr>
          <w:rFonts w:cstheme="minorHAnsi"/>
          <w:i/>
          <w:iCs/>
        </w:rPr>
        <w:t xml:space="preserve"> </w:t>
      </w:r>
      <w:proofErr w:type="spellStart"/>
      <w:r w:rsidRPr="00BD0285">
        <w:rPr>
          <w:rFonts w:cstheme="minorHAnsi"/>
          <w:i/>
          <w:iCs/>
        </w:rPr>
        <w:t>developed</w:t>
      </w:r>
      <w:proofErr w:type="spellEnd"/>
      <w:r w:rsidRPr="00BD0285">
        <w:rPr>
          <w:rFonts w:cstheme="minorHAnsi"/>
          <w:i/>
          <w:iCs/>
        </w:rPr>
        <w:t xml:space="preserve"> on </w:t>
      </w:r>
      <w:proofErr w:type="spellStart"/>
      <w:r w:rsidRPr="00BD0285">
        <w:rPr>
          <w:rFonts w:cstheme="minorHAnsi"/>
          <w:i/>
          <w:iCs/>
        </w:rPr>
        <w:t>day</w:t>
      </w:r>
      <w:proofErr w:type="spellEnd"/>
      <w:r w:rsidRPr="00BD0285">
        <w:rPr>
          <w:rFonts w:cstheme="minorHAnsi"/>
          <w:i/>
          <w:iCs/>
        </w:rPr>
        <w:t xml:space="preserve"> 5 of </w:t>
      </w:r>
      <w:proofErr w:type="spellStart"/>
      <w:r w:rsidRPr="00BD0285">
        <w:rPr>
          <w:rFonts w:cstheme="minorHAnsi"/>
          <w:i/>
          <w:iCs/>
        </w:rPr>
        <w:t>hospitalization</w:t>
      </w:r>
      <w:proofErr w:type="spellEnd"/>
      <w:r w:rsidRPr="00BD0285">
        <w:rPr>
          <w:rFonts w:cstheme="minorHAnsi"/>
          <w:i/>
          <w:iCs/>
        </w:rPr>
        <w:t xml:space="preserve"> (</w:t>
      </w:r>
      <w:proofErr w:type="spellStart"/>
      <w:r w:rsidRPr="00BD0285">
        <w:rPr>
          <w:rFonts w:cstheme="minorHAnsi"/>
          <w:i/>
          <w:iCs/>
        </w:rPr>
        <w:t>mechanical</w:t>
      </w:r>
      <w:proofErr w:type="spellEnd"/>
      <w:r w:rsidRPr="00BD0285">
        <w:rPr>
          <w:rFonts w:cstheme="minorHAnsi"/>
          <w:i/>
          <w:iCs/>
        </w:rPr>
        <w:t xml:space="preserve"> </w:t>
      </w:r>
      <w:proofErr w:type="spellStart"/>
      <w:r w:rsidRPr="00BD0285">
        <w:rPr>
          <w:rFonts w:cstheme="minorHAnsi"/>
          <w:i/>
          <w:iCs/>
        </w:rPr>
        <w:t>ventilation</w:t>
      </w:r>
      <w:proofErr w:type="spellEnd"/>
      <w:r w:rsidRPr="00BD0285">
        <w:rPr>
          <w:rFonts w:cstheme="minorHAnsi"/>
          <w:i/>
          <w:iCs/>
        </w:rPr>
        <w:t xml:space="preserve"> </w:t>
      </w:r>
      <w:proofErr w:type="spellStart"/>
      <w:r w:rsidRPr="00BD0285">
        <w:rPr>
          <w:rFonts w:cstheme="minorHAnsi"/>
          <w:i/>
          <w:iCs/>
        </w:rPr>
        <w:t>modeled</w:t>
      </w:r>
      <w:proofErr w:type="spellEnd"/>
      <w:r w:rsidRPr="00BD0285">
        <w:rPr>
          <w:rFonts w:cstheme="minorHAnsi"/>
          <w:i/>
          <w:iCs/>
        </w:rPr>
        <w:t xml:space="preserve"> to </w:t>
      </w:r>
      <w:proofErr w:type="spellStart"/>
      <w:r w:rsidRPr="00BD0285">
        <w:rPr>
          <w:rFonts w:cstheme="minorHAnsi"/>
          <w:i/>
          <w:iCs/>
        </w:rPr>
        <w:t>minimize</w:t>
      </w:r>
      <w:proofErr w:type="spellEnd"/>
      <w:r w:rsidRPr="00BD0285">
        <w:rPr>
          <w:rFonts w:cstheme="minorHAnsi"/>
          <w:i/>
          <w:iCs/>
        </w:rPr>
        <w:t xml:space="preserve"> the risk of </w:t>
      </w:r>
      <w:proofErr w:type="spellStart"/>
      <w:r w:rsidRPr="00BD0285">
        <w:rPr>
          <w:rFonts w:cstheme="minorHAnsi"/>
          <w:i/>
          <w:iCs/>
        </w:rPr>
        <w:t>barotrauma</w:t>
      </w:r>
      <w:proofErr w:type="spellEnd"/>
      <w:r w:rsidRPr="00BD0285">
        <w:rPr>
          <w:rFonts w:cstheme="minorHAnsi"/>
          <w:i/>
          <w:iCs/>
        </w:rPr>
        <w:t xml:space="preserve">). </w:t>
      </w:r>
      <w:proofErr w:type="spellStart"/>
      <w:r w:rsidRPr="00BD0285">
        <w:rPr>
          <w:rFonts w:cstheme="minorHAnsi"/>
          <w:i/>
          <w:iCs/>
        </w:rPr>
        <w:t>Repeated</w:t>
      </w:r>
      <w:proofErr w:type="spellEnd"/>
      <w:r w:rsidRPr="00BD0285">
        <w:rPr>
          <w:rFonts w:cstheme="minorHAnsi"/>
          <w:i/>
          <w:iCs/>
        </w:rPr>
        <w:t xml:space="preserve"> monitoring of intrathoracic </w:t>
      </w:r>
      <w:proofErr w:type="spellStart"/>
      <w:r w:rsidRPr="00BD0285">
        <w:rPr>
          <w:rFonts w:cstheme="minorHAnsi"/>
          <w:i/>
          <w:iCs/>
        </w:rPr>
        <w:t>images</w:t>
      </w:r>
      <w:proofErr w:type="spellEnd"/>
      <w:r w:rsidRPr="00BD0285">
        <w:rPr>
          <w:rFonts w:cstheme="minorHAnsi"/>
          <w:i/>
          <w:iCs/>
        </w:rPr>
        <w:t xml:space="preserve"> and bronchoscopy </w:t>
      </w:r>
      <w:proofErr w:type="spellStart"/>
      <w:r w:rsidRPr="00BD0285">
        <w:rPr>
          <w:rFonts w:cstheme="minorHAnsi"/>
          <w:i/>
          <w:iCs/>
        </w:rPr>
        <w:t>were</w:t>
      </w:r>
      <w:proofErr w:type="spellEnd"/>
      <w:r w:rsidRPr="00BD0285">
        <w:rPr>
          <w:rFonts w:cstheme="minorHAnsi"/>
          <w:i/>
          <w:iCs/>
        </w:rPr>
        <w:t xml:space="preserve"> </w:t>
      </w:r>
      <w:proofErr w:type="spellStart"/>
      <w:r w:rsidRPr="00BD0285">
        <w:rPr>
          <w:rFonts w:cstheme="minorHAnsi"/>
          <w:i/>
          <w:iCs/>
        </w:rPr>
        <w:t>performed</w:t>
      </w:r>
      <w:proofErr w:type="spellEnd"/>
      <w:r w:rsidRPr="00BD0285">
        <w:rPr>
          <w:rFonts w:cstheme="minorHAnsi"/>
          <w:i/>
          <w:iCs/>
        </w:rPr>
        <w:t>.</w:t>
      </w:r>
    </w:p>
    <w:p w14:paraId="0383F20A" w14:textId="77777777" w:rsidR="00CF5DF1" w:rsidRDefault="00CF5DF1" w:rsidP="00CF5DF1">
      <w:pPr>
        <w:rPr>
          <w:rFonts w:cstheme="minorHAnsi"/>
        </w:rPr>
      </w:pPr>
    </w:p>
    <w:p w14:paraId="008F2DFA" w14:textId="49FF151D" w:rsidR="00304D09" w:rsidRPr="00F8475A" w:rsidRDefault="008970EC" w:rsidP="0031083D">
      <w:pPr>
        <w:rPr>
          <w:rFonts w:cstheme="minorHAnsi"/>
          <w:b/>
          <w:bCs/>
        </w:rPr>
      </w:pPr>
      <w:r w:rsidRPr="00F8475A">
        <w:rPr>
          <w:rFonts w:cstheme="minorHAnsi"/>
          <w:b/>
          <w:bCs/>
        </w:rPr>
        <w:t xml:space="preserve">Case </w:t>
      </w:r>
      <w:proofErr w:type="spellStart"/>
      <w:r w:rsidRPr="00F8475A">
        <w:rPr>
          <w:rFonts w:cstheme="minorHAnsi"/>
          <w:b/>
          <w:bCs/>
        </w:rPr>
        <w:t>progression</w:t>
      </w:r>
      <w:proofErr w:type="spellEnd"/>
    </w:p>
    <w:p w14:paraId="0A2C2D87" w14:textId="4536919D" w:rsidR="004C15BC" w:rsidRPr="002E7235" w:rsidRDefault="00F371FD" w:rsidP="0031083D">
      <w:pPr>
        <w:rPr>
          <w:rFonts w:cstheme="minorHAnsi"/>
        </w:rPr>
      </w:pPr>
      <w:r w:rsidRPr="00F371FD">
        <w:rPr>
          <w:rFonts w:cstheme="minorHAnsi"/>
        </w:rPr>
        <w:t xml:space="preserve">The girl </w:t>
      </w:r>
      <w:proofErr w:type="spellStart"/>
      <w:r w:rsidRPr="00F371FD">
        <w:rPr>
          <w:rFonts w:cstheme="minorHAnsi"/>
        </w:rPr>
        <w:t>was</w:t>
      </w:r>
      <w:proofErr w:type="spellEnd"/>
      <w:r w:rsidRPr="00F371FD">
        <w:rPr>
          <w:rFonts w:cstheme="minorHAnsi"/>
        </w:rPr>
        <w:t xml:space="preserve"> on </w:t>
      </w:r>
      <w:r w:rsidR="003D250A" w:rsidRPr="003D250A">
        <w:rPr>
          <w:rFonts w:cstheme="minorHAnsi"/>
        </w:rPr>
        <w:t xml:space="preserve">HFNO </w:t>
      </w:r>
      <w:r w:rsidR="00400FEF">
        <w:rPr>
          <w:rFonts w:cstheme="minorHAnsi"/>
        </w:rPr>
        <w:t>(</w:t>
      </w:r>
      <w:r w:rsidR="003D250A" w:rsidRPr="003D250A">
        <w:rPr>
          <w:rFonts w:cstheme="minorHAnsi"/>
        </w:rPr>
        <w:t xml:space="preserve">High Flow </w:t>
      </w:r>
      <w:proofErr w:type="spellStart"/>
      <w:r w:rsidR="003D250A" w:rsidRPr="003D250A">
        <w:rPr>
          <w:rFonts w:cstheme="minorHAnsi"/>
        </w:rPr>
        <w:t>Nasal</w:t>
      </w:r>
      <w:proofErr w:type="spellEnd"/>
      <w:r w:rsidR="00400FEF">
        <w:rPr>
          <w:rFonts w:cstheme="minorHAnsi"/>
        </w:rPr>
        <w:t xml:space="preserve"> </w:t>
      </w:r>
      <w:proofErr w:type="spellStart"/>
      <w:r w:rsidR="00400FEF">
        <w:rPr>
          <w:rFonts w:cstheme="minorHAnsi"/>
        </w:rPr>
        <w:t>Oxygenation</w:t>
      </w:r>
      <w:proofErr w:type="spellEnd"/>
      <w:r w:rsidR="00400FEF">
        <w:rPr>
          <w:rFonts w:cstheme="minorHAnsi"/>
        </w:rPr>
        <w:t>)</w:t>
      </w:r>
      <w:r w:rsidR="003D250A" w:rsidRPr="003D250A">
        <w:rPr>
          <w:rFonts w:cstheme="minorHAnsi"/>
        </w:rPr>
        <w:t xml:space="preserve"> </w:t>
      </w:r>
      <w:proofErr w:type="spellStart"/>
      <w:r w:rsidRPr="00F371FD">
        <w:rPr>
          <w:rFonts w:cstheme="minorHAnsi"/>
        </w:rPr>
        <w:t>breathing</w:t>
      </w:r>
      <w:proofErr w:type="spellEnd"/>
      <w:r w:rsidRPr="00F371FD">
        <w:rPr>
          <w:rFonts w:cstheme="minorHAnsi"/>
        </w:rPr>
        <w:t xml:space="preserve"> support </w:t>
      </w:r>
      <w:proofErr w:type="spellStart"/>
      <w:r w:rsidRPr="00F371FD">
        <w:rPr>
          <w:rFonts w:cstheme="minorHAnsi"/>
        </w:rPr>
        <w:t>after</w:t>
      </w:r>
      <w:proofErr w:type="spellEnd"/>
      <w:r w:rsidRPr="00F371FD">
        <w:rPr>
          <w:rFonts w:cstheme="minorHAnsi"/>
        </w:rPr>
        <w:t xml:space="preserve"> </w:t>
      </w:r>
      <w:proofErr w:type="spellStart"/>
      <w:r w:rsidRPr="00F371FD">
        <w:rPr>
          <w:rFonts w:cstheme="minorHAnsi"/>
        </w:rPr>
        <w:t>admission</w:t>
      </w:r>
      <w:proofErr w:type="spellEnd"/>
      <w:r w:rsidR="006040B0">
        <w:rPr>
          <w:rFonts w:cstheme="minorHAnsi"/>
        </w:rPr>
        <w:t xml:space="preserve"> to ICU</w:t>
      </w:r>
      <w:r w:rsidRPr="00F371FD">
        <w:rPr>
          <w:rFonts w:cstheme="minorHAnsi"/>
        </w:rPr>
        <w:t>.</w:t>
      </w:r>
      <w:r w:rsidR="00882570" w:rsidRPr="00882570">
        <w:rPr>
          <w:rFonts w:cstheme="minorHAnsi"/>
        </w:rPr>
        <w:t xml:space="preserve"> </w:t>
      </w:r>
      <w:proofErr w:type="spellStart"/>
      <w:r w:rsidR="00882570" w:rsidRPr="00882570">
        <w:rPr>
          <w:rFonts w:cstheme="minorHAnsi"/>
        </w:rPr>
        <w:t>Chest</w:t>
      </w:r>
      <w:proofErr w:type="spellEnd"/>
      <w:r w:rsidR="00882570" w:rsidRPr="00882570">
        <w:rPr>
          <w:rFonts w:cstheme="minorHAnsi"/>
        </w:rPr>
        <w:t xml:space="preserve"> CT </w:t>
      </w:r>
      <w:proofErr w:type="spellStart"/>
      <w:r w:rsidR="00882570" w:rsidRPr="00882570">
        <w:rPr>
          <w:rFonts w:cstheme="minorHAnsi"/>
        </w:rPr>
        <w:t>showed</w:t>
      </w:r>
      <w:proofErr w:type="spellEnd"/>
      <w:r w:rsidR="00882570" w:rsidRPr="00882570">
        <w:rPr>
          <w:rFonts w:cstheme="minorHAnsi"/>
        </w:rPr>
        <w:t xml:space="preserve"> </w:t>
      </w:r>
      <w:proofErr w:type="spellStart"/>
      <w:r w:rsidR="00882570" w:rsidRPr="00882570">
        <w:rPr>
          <w:rFonts w:cstheme="minorHAnsi"/>
        </w:rPr>
        <w:t>extensive</w:t>
      </w:r>
      <w:proofErr w:type="spellEnd"/>
      <w:r w:rsidR="00882570" w:rsidRPr="00882570">
        <w:rPr>
          <w:rFonts w:cstheme="minorHAnsi"/>
        </w:rPr>
        <w:t xml:space="preserve"> </w:t>
      </w:r>
      <w:proofErr w:type="spellStart"/>
      <w:r w:rsidR="00882570" w:rsidRPr="00882570">
        <w:rPr>
          <w:rFonts w:cstheme="minorHAnsi"/>
        </w:rPr>
        <w:t>infiltrates</w:t>
      </w:r>
      <w:proofErr w:type="spellEnd"/>
      <w:r w:rsidR="00882570" w:rsidRPr="00882570">
        <w:rPr>
          <w:rFonts w:cstheme="minorHAnsi"/>
        </w:rPr>
        <w:t xml:space="preserve"> in the </w:t>
      </w:r>
      <w:proofErr w:type="spellStart"/>
      <w:r w:rsidR="00882570" w:rsidRPr="00882570">
        <w:rPr>
          <w:rFonts w:cstheme="minorHAnsi"/>
        </w:rPr>
        <w:t>right</w:t>
      </w:r>
      <w:proofErr w:type="spellEnd"/>
      <w:r w:rsidR="00882570" w:rsidRPr="00882570">
        <w:rPr>
          <w:rFonts w:cstheme="minorHAnsi"/>
        </w:rPr>
        <w:t xml:space="preserve"> </w:t>
      </w:r>
      <w:proofErr w:type="spellStart"/>
      <w:r w:rsidR="00882570" w:rsidRPr="00882570">
        <w:rPr>
          <w:rFonts w:cstheme="minorHAnsi"/>
        </w:rPr>
        <w:t>lung</w:t>
      </w:r>
      <w:proofErr w:type="spellEnd"/>
      <w:r w:rsidR="00195B9F">
        <w:rPr>
          <w:rFonts w:cstheme="minorHAnsi"/>
        </w:rPr>
        <w:t xml:space="preserve"> (</w:t>
      </w:r>
      <w:r w:rsidR="00010608">
        <w:rPr>
          <w:rFonts w:cstheme="minorHAnsi"/>
        </w:rPr>
        <w:t>4</w:t>
      </w:r>
      <w:r w:rsidR="00222729">
        <w:rPr>
          <w:rFonts w:cstheme="minorHAnsi"/>
        </w:rPr>
        <w:t>a</w:t>
      </w:r>
      <w:r w:rsidR="00B1600E">
        <w:rPr>
          <w:rFonts w:cstheme="minorHAnsi"/>
        </w:rPr>
        <w:t>)</w:t>
      </w:r>
      <w:r w:rsidR="00B934C0">
        <w:rPr>
          <w:rFonts w:cstheme="minorHAnsi"/>
        </w:rPr>
        <w:t xml:space="preserve">. </w:t>
      </w:r>
      <w:proofErr w:type="spellStart"/>
      <w:r w:rsidR="00DC4568">
        <w:rPr>
          <w:rFonts w:cstheme="minorHAnsi"/>
        </w:rPr>
        <w:t>Intensive</w:t>
      </w:r>
      <w:proofErr w:type="spellEnd"/>
      <w:r w:rsidR="00DC4568">
        <w:rPr>
          <w:rFonts w:cstheme="minorHAnsi"/>
        </w:rPr>
        <w:t xml:space="preserve"> </w:t>
      </w:r>
      <w:proofErr w:type="spellStart"/>
      <w:r w:rsidR="00DC4568">
        <w:rPr>
          <w:rFonts w:cstheme="minorHAnsi"/>
        </w:rPr>
        <w:t>treatment</w:t>
      </w:r>
      <w:proofErr w:type="spellEnd"/>
      <w:r w:rsidR="00DC4568">
        <w:rPr>
          <w:rFonts w:cstheme="minorHAnsi"/>
        </w:rPr>
        <w:t xml:space="preserve"> </w:t>
      </w:r>
      <w:proofErr w:type="spellStart"/>
      <w:r w:rsidR="00DC4568">
        <w:rPr>
          <w:rFonts w:cstheme="minorHAnsi"/>
        </w:rPr>
        <w:t>regimen</w:t>
      </w:r>
      <w:proofErr w:type="spellEnd"/>
      <w:r w:rsidR="00DC4568">
        <w:rPr>
          <w:rFonts w:cstheme="minorHAnsi"/>
        </w:rPr>
        <w:t xml:space="preserve"> with </w:t>
      </w:r>
      <w:proofErr w:type="spellStart"/>
      <w:r w:rsidR="00DC4568">
        <w:rPr>
          <w:rFonts w:cstheme="minorHAnsi"/>
        </w:rPr>
        <w:t>an</w:t>
      </w:r>
      <w:r w:rsidR="000C2C20">
        <w:rPr>
          <w:rFonts w:cstheme="minorHAnsi"/>
        </w:rPr>
        <w:t>tibiotics</w:t>
      </w:r>
      <w:proofErr w:type="spellEnd"/>
      <w:r w:rsidR="00FF181D">
        <w:rPr>
          <w:rFonts w:cstheme="minorHAnsi"/>
        </w:rPr>
        <w:t xml:space="preserve"> (</w:t>
      </w:r>
      <w:proofErr w:type="spellStart"/>
      <w:r w:rsidR="00FF181D">
        <w:rPr>
          <w:rFonts w:cstheme="minorHAnsi"/>
        </w:rPr>
        <w:t>cefotaxime</w:t>
      </w:r>
      <w:proofErr w:type="spellEnd"/>
      <w:r w:rsidR="00FF181D">
        <w:rPr>
          <w:rFonts w:cstheme="minorHAnsi"/>
        </w:rPr>
        <w:t xml:space="preserve">, ciprofloxacin, </w:t>
      </w:r>
      <w:proofErr w:type="spellStart"/>
      <w:r w:rsidR="00FF181D">
        <w:rPr>
          <w:rFonts w:cstheme="minorHAnsi"/>
        </w:rPr>
        <w:t>linesolide</w:t>
      </w:r>
      <w:proofErr w:type="spellEnd"/>
      <w:r w:rsidR="00FF181D">
        <w:rPr>
          <w:rFonts w:cstheme="minorHAnsi"/>
        </w:rPr>
        <w:t xml:space="preserve">), </w:t>
      </w:r>
      <w:proofErr w:type="spellStart"/>
      <w:r w:rsidR="00FF181D">
        <w:rPr>
          <w:rFonts w:cstheme="minorHAnsi"/>
        </w:rPr>
        <w:t>antivirotics</w:t>
      </w:r>
      <w:proofErr w:type="spellEnd"/>
      <w:r w:rsidR="00FF181D">
        <w:rPr>
          <w:rFonts w:cstheme="minorHAnsi"/>
        </w:rPr>
        <w:t xml:space="preserve"> (</w:t>
      </w:r>
      <w:proofErr w:type="spellStart"/>
      <w:r w:rsidR="00FF181D">
        <w:rPr>
          <w:rFonts w:cstheme="minorHAnsi"/>
        </w:rPr>
        <w:t>ose</w:t>
      </w:r>
      <w:r w:rsidR="007A7BF5">
        <w:rPr>
          <w:rFonts w:cstheme="minorHAnsi"/>
        </w:rPr>
        <w:t>ltamivir</w:t>
      </w:r>
      <w:proofErr w:type="spellEnd"/>
      <w:r w:rsidR="007A7BF5">
        <w:rPr>
          <w:rFonts w:cstheme="minorHAnsi"/>
        </w:rPr>
        <w:t xml:space="preserve">), </w:t>
      </w:r>
      <w:proofErr w:type="spellStart"/>
      <w:r w:rsidR="007A7BF5">
        <w:rPr>
          <w:rFonts w:cstheme="minorHAnsi"/>
        </w:rPr>
        <w:t>antimycotics</w:t>
      </w:r>
      <w:proofErr w:type="spellEnd"/>
      <w:r w:rsidR="007A7BF5">
        <w:rPr>
          <w:rFonts w:cstheme="minorHAnsi"/>
        </w:rPr>
        <w:t xml:space="preserve"> (</w:t>
      </w:r>
      <w:proofErr w:type="spellStart"/>
      <w:r w:rsidR="007A7BF5">
        <w:rPr>
          <w:rFonts w:cstheme="minorHAnsi"/>
        </w:rPr>
        <w:t>fluconasol</w:t>
      </w:r>
      <w:proofErr w:type="spellEnd"/>
      <w:r w:rsidR="007A7BF5">
        <w:rPr>
          <w:rFonts w:cstheme="minorHAnsi"/>
        </w:rPr>
        <w:t xml:space="preserve">) and </w:t>
      </w:r>
      <w:proofErr w:type="spellStart"/>
      <w:r w:rsidR="007A7BF5">
        <w:rPr>
          <w:rFonts w:cstheme="minorHAnsi"/>
        </w:rPr>
        <w:t>corticosteroids</w:t>
      </w:r>
      <w:proofErr w:type="spellEnd"/>
      <w:r w:rsidR="007A7BF5">
        <w:rPr>
          <w:rFonts w:cstheme="minorHAnsi"/>
        </w:rPr>
        <w:t xml:space="preserve"> </w:t>
      </w:r>
      <w:proofErr w:type="spellStart"/>
      <w:r w:rsidR="007A7BF5">
        <w:rPr>
          <w:rFonts w:cstheme="minorHAnsi"/>
        </w:rPr>
        <w:t>was</w:t>
      </w:r>
      <w:proofErr w:type="spellEnd"/>
      <w:r w:rsidR="007A7BF5">
        <w:rPr>
          <w:rFonts w:cstheme="minorHAnsi"/>
        </w:rPr>
        <w:t xml:space="preserve"> </w:t>
      </w:r>
      <w:proofErr w:type="spellStart"/>
      <w:r w:rsidR="007A7BF5">
        <w:rPr>
          <w:rFonts w:cstheme="minorHAnsi"/>
        </w:rPr>
        <w:t>estab</w:t>
      </w:r>
      <w:r w:rsidR="00B52CF7">
        <w:rPr>
          <w:rFonts w:cstheme="minorHAnsi"/>
        </w:rPr>
        <w:t>lished</w:t>
      </w:r>
      <w:proofErr w:type="spellEnd"/>
      <w:r w:rsidR="00B52CF7">
        <w:rPr>
          <w:rFonts w:cstheme="minorHAnsi"/>
        </w:rPr>
        <w:t>.</w:t>
      </w:r>
      <w:r w:rsidR="000C2C20">
        <w:rPr>
          <w:rFonts w:cstheme="minorHAnsi"/>
        </w:rPr>
        <w:t xml:space="preserve"> </w:t>
      </w:r>
      <w:r w:rsidR="004B556A" w:rsidRPr="004B556A">
        <w:rPr>
          <w:rFonts w:cstheme="minorHAnsi"/>
        </w:rPr>
        <w:t xml:space="preserve">A </w:t>
      </w:r>
      <w:proofErr w:type="spellStart"/>
      <w:r w:rsidR="004B556A" w:rsidRPr="004B556A">
        <w:rPr>
          <w:rFonts w:cstheme="minorHAnsi"/>
        </w:rPr>
        <w:t>positive</w:t>
      </w:r>
      <w:proofErr w:type="spellEnd"/>
      <w:r w:rsidR="004B556A" w:rsidRPr="004B556A">
        <w:rPr>
          <w:rFonts w:cstheme="minorHAnsi"/>
        </w:rPr>
        <w:t xml:space="preserve"> </w:t>
      </w:r>
      <w:proofErr w:type="spellStart"/>
      <w:r w:rsidR="004B556A" w:rsidRPr="004B556A">
        <w:rPr>
          <w:rFonts w:cstheme="minorHAnsi"/>
        </w:rPr>
        <w:t>culture</w:t>
      </w:r>
      <w:proofErr w:type="spellEnd"/>
      <w:r w:rsidR="004B556A" w:rsidRPr="004B556A">
        <w:rPr>
          <w:rFonts w:cstheme="minorHAnsi"/>
        </w:rPr>
        <w:t xml:space="preserve"> for </w:t>
      </w:r>
      <w:r w:rsidR="004B556A" w:rsidRPr="004B556A">
        <w:rPr>
          <w:rFonts w:cstheme="minorHAnsi"/>
          <w:i/>
          <w:iCs/>
        </w:rPr>
        <w:t xml:space="preserve">Staphylococcus </w:t>
      </w:r>
      <w:proofErr w:type="spellStart"/>
      <w:r w:rsidR="004B556A" w:rsidRPr="004B556A">
        <w:rPr>
          <w:rFonts w:cstheme="minorHAnsi"/>
          <w:i/>
          <w:iCs/>
        </w:rPr>
        <w:t>aureus</w:t>
      </w:r>
      <w:proofErr w:type="spellEnd"/>
      <w:r w:rsidR="004B556A" w:rsidRPr="004B556A">
        <w:rPr>
          <w:rFonts w:cstheme="minorHAnsi"/>
        </w:rPr>
        <w:t xml:space="preserve"> </w:t>
      </w:r>
      <w:proofErr w:type="spellStart"/>
      <w:r w:rsidR="004B556A" w:rsidRPr="004B556A">
        <w:rPr>
          <w:rFonts w:cstheme="minorHAnsi"/>
        </w:rPr>
        <w:t>was</w:t>
      </w:r>
      <w:proofErr w:type="spellEnd"/>
      <w:r w:rsidR="004B556A" w:rsidRPr="004B556A">
        <w:rPr>
          <w:rFonts w:cstheme="minorHAnsi"/>
        </w:rPr>
        <w:t xml:space="preserve"> </w:t>
      </w:r>
      <w:proofErr w:type="spellStart"/>
      <w:r w:rsidR="004B556A" w:rsidRPr="004B556A">
        <w:rPr>
          <w:rFonts w:cstheme="minorHAnsi"/>
        </w:rPr>
        <w:t>obtained</w:t>
      </w:r>
      <w:proofErr w:type="spellEnd"/>
      <w:r w:rsidR="004B556A" w:rsidRPr="004B556A">
        <w:rPr>
          <w:rFonts w:cstheme="minorHAnsi"/>
        </w:rPr>
        <w:t xml:space="preserve"> from the respiratory </w:t>
      </w:r>
      <w:proofErr w:type="spellStart"/>
      <w:r w:rsidR="004B556A" w:rsidRPr="004B556A">
        <w:rPr>
          <w:rFonts w:cstheme="minorHAnsi"/>
        </w:rPr>
        <w:t>tract</w:t>
      </w:r>
      <w:proofErr w:type="spellEnd"/>
      <w:r w:rsidR="004B556A" w:rsidRPr="004B556A">
        <w:rPr>
          <w:rFonts w:cstheme="minorHAnsi"/>
        </w:rPr>
        <w:t xml:space="preserve">. </w:t>
      </w:r>
      <w:proofErr w:type="spellStart"/>
      <w:r w:rsidR="004B556A" w:rsidRPr="004B556A">
        <w:rPr>
          <w:rFonts w:cstheme="minorHAnsi"/>
        </w:rPr>
        <w:t>Further</w:t>
      </w:r>
      <w:proofErr w:type="spellEnd"/>
      <w:r w:rsidR="004B556A" w:rsidRPr="004B556A">
        <w:rPr>
          <w:rFonts w:cstheme="minorHAnsi"/>
        </w:rPr>
        <w:t xml:space="preserve"> </w:t>
      </w:r>
      <w:proofErr w:type="spellStart"/>
      <w:r w:rsidR="004B556A" w:rsidRPr="004B556A">
        <w:rPr>
          <w:rFonts w:cstheme="minorHAnsi"/>
        </w:rPr>
        <w:t>analysis</w:t>
      </w:r>
      <w:proofErr w:type="spellEnd"/>
      <w:r w:rsidR="004B556A" w:rsidRPr="004B556A">
        <w:rPr>
          <w:rFonts w:cstheme="minorHAnsi"/>
        </w:rPr>
        <w:t xml:space="preserve"> </w:t>
      </w:r>
      <w:proofErr w:type="spellStart"/>
      <w:r w:rsidR="004B556A" w:rsidRPr="004B556A">
        <w:rPr>
          <w:rFonts w:cstheme="minorHAnsi"/>
        </w:rPr>
        <w:t>confirmed</w:t>
      </w:r>
      <w:proofErr w:type="spellEnd"/>
      <w:r w:rsidR="004B556A" w:rsidRPr="004B556A">
        <w:rPr>
          <w:rFonts w:cstheme="minorHAnsi"/>
        </w:rPr>
        <w:t xml:space="preserve"> MRSA/PVL.</w:t>
      </w:r>
      <w:r w:rsidR="003A048E">
        <w:rPr>
          <w:rFonts w:cstheme="minorHAnsi"/>
        </w:rPr>
        <w:t xml:space="preserve"> </w:t>
      </w:r>
      <w:proofErr w:type="spellStart"/>
      <w:r w:rsidR="000C2C20">
        <w:rPr>
          <w:rFonts w:cstheme="minorHAnsi"/>
        </w:rPr>
        <w:t>Due</w:t>
      </w:r>
      <w:proofErr w:type="spellEnd"/>
      <w:r w:rsidR="000C2C20">
        <w:rPr>
          <w:rFonts w:cstheme="minorHAnsi"/>
        </w:rPr>
        <w:t xml:space="preserve"> to the</w:t>
      </w:r>
      <w:r w:rsidRPr="00F371FD">
        <w:rPr>
          <w:rFonts w:cstheme="minorHAnsi"/>
        </w:rPr>
        <w:t xml:space="preserve"> development of </w:t>
      </w:r>
      <w:proofErr w:type="spellStart"/>
      <w:r w:rsidRPr="00F371FD">
        <w:rPr>
          <w:rFonts w:cstheme="minorHAnsi"/>
        </w:rPr>
        <w:t>acute</w:t>
      </w:r>
      <w:proofErr w:type="spellEnd"/>
      <w:r w:rsidRPr="00F371FD">
        <w:rPr>
          <w:rFonts w:cstheme="minorHAnsi"/>
        </w:rPr>
        <w:t xml:space="preserve"> respiratory </w:t>
      </w:r>
      <w:proofErr w:type="spellStart"/>
      <w:r w:rsidRPr="00F371FD">
        <w:rPr>
          <w:rFonts w:cstheme="minorHAnsi"/>
        </w:rPr>
        <w:t>insufficiency</w:t>
      </w:r>
      <w:proofErr w:type="spellEnd"/>
      <w:r w:rsidRPr="00F371FD">
        <w:rPr>
          <w:rFonts w:cstheme="minorHAnsi"/>
        </w:rPr>
        <w:t xml:space="preserve"> and </w:t>
      </w:r>
      <w:proofErr w:type="spellStart"/>
      <w:r w:rsidRPr="00F371FD">
        <w:rPr>
          <w:rFonts w:cstheme="minorHAnsi"/>
        </w:rPr>
        <w:t>worsening</w:t>
      </w:r>
      <w:proofErr w:type="spellEnd"/>
      <w:r w:rsidRPr="00F371FD">
        <w:rPr>
          <w:rFonts w:cstheme="minorHAnsi"/>
        </w:rPr>
        <w:t xml:space="preserve"> of the </w:t>
      </w:r>
      <w:proofErr w:type="spellStart"/>
      <w:r w:rsidRPr="00F371FD">
        <w:rPr>
          <w:rFonts w:cstheme="minorHAnsi"/>
        </w:rPr>
        <w:t>findings</w:t>
      </w:r>
      <w:proofErr w:type="spellEnd"/>
      <w:r w:rsidRPr="00F371FD">
        <w:rPr>
          <w:rFonts w:cstheme="minorHAnsi"/>
        </w:rPr>
        <w:t xml:space="preserve"> on the </w:t>
      </w:r>
      <w:proofErr w:type="spellStart"/>
      <w:r w:rsidRPr="00F371FD">
        <w:rPr>
          <w:rFonts w:cstheme="minorHAnsi"/>
        </w:rPr>
        <w:t>chest</w:t>
      </w:r>
      <w:proofErr w:type="spellEnd"/>
      <w:r w:rsidRPr="00F371FD">
        <w:rPr>
          <w:rFonts w:cstheme="minorHAnsi"/>
        </w:rPr>
        <w:t xml:space="preserve"> </w:t>
      </w:r>
      <w:proofErr w:type="spellStart"/>
      <w:r w:rsidRPr="00F371FD">
        <w:rPr>
          <w:rFonts w:cstheme="minorHAnsi"/>
        </w:rPr>
        <w:t>scan</w:t>
      </w:r>
      <w:proofErr w:type="spellEnd"/>
      <w:r w:rsidR="00B1600E">
        <w:rPr>
          <w:rFonts w:cstheme="minorHAnsi"/>
        </w:rPr>
        <w:t xml:space="preserve"> </w:t>
      </w:r>
      <w:r w:rsidR="00010608">
        <w:rPr>
          <w:rFonts w:cstheme="minorHAnsi"/>
        </w:rPr>
        <w:t>(4</w:t>
      </w:r>
      <w:r w:rsidR="00CD7490">
        <w:rPr>
          <w:rFonts w:cstheme="minorHAnsi"/>
        </w:rPr>
        <w:t>b</w:t>
      </w:r>
      <w:r w:rsidR="00B1600E">
        <w:rPr>
          <w:rFonts w:cstheme="minorHAnsi"/>
        </w:rPr>
        <w:t>)</w:t>
      </w:r>
      <w:r w:rsidRPr="00F371FD">
        <w:rPr>
          <w:rFonts w:cstheme="minorHAnsi"/>
        </w:rPr>
        <w:t xml:space="preserve">, it </w:t>
      </w:r>
      <w:proofErr w:type="spellStart"/>
      <w:r w:rsidRPr="00F371FD">
        <w:rPr>
          <w:rFonts w:cstheme="minorHAnsi"/>
        </w:rPr>
        <w:t>was</w:t>
      </w:r>
      <w:proofErr w:type="spellEnd"/>
      <w:r w:rsidRPr="00F371FD">
        <w:rPr>
          <w:rFonts w:cstheme="minorHAnsi"/>
        </w:rPr>
        <w:t xml:space="preserve"> </w:t>
      </w:r>
      <w:proofErr w:type="spellStart"/>
      <w:r w:rsidRPr="00F371FD">
        <w:rPr>
          <w:rFonts w:cstheme="minorHAnsi"/>
        </w:rPr>
        <w:t>necessary</w:t>
      </w:r>
      <w:proofErr w:type="spellEnd"/>
      <w:r w:rsidRPr="00F371FD">
        <w:rPr>
          <w:rFonts w:cstheme="minorHAnsi"/>
        </w:rPr>
        <w:t xml:space="preserve"> to switch to </w:t>
      </w:r>
      <w:proofErr w:type="spellStart"/>
      <w:r w:rsidR="00F21BED">
        <w:rPr>
          <w:rFonts w:cstheme="minorHAnsi"/>
        </w:rPr>
        <w:t>mechanical</w:t>
      </w:r>
      <w:proofErr w:type="spellEnd"/>
      <w:r w:rsidR="00F21BED">
        <w:rPr>
          <w:rFonts w:cstheme="minorHAnsi"/>
        </w:rPr>
        <w:t xml:space="preserve"> </w:t>
      </w:r>
      <w:proofErr w:type="spellStart"/>
      <w:r w:rsidR="00F21BED">
        <w:rPr>
          <w:rFonts w:cstheme="minorHAnsi"/>
        </w:rPr>
        <w:t>ventilation</w:t>
      </w:r>
      <w:proofErr w:type="spellEnd"/>
      <w:r w:rsidR="00F21BED" w:rsidRPr="00F371FD">
        <w:rPr>
          <w:rFonts w:cstheme="minorHAnsi"/>
        </w:rPr>
        <w:t xml:space="preserve"> </w:t>
      </w:r>
      <w:r w:rsidRPr="00F371FD">
        <w:rPr>
          <w:rFonts w:cstheme="minorHAnsi"/>
        </w:rPr>
        <w:t xml:space="preserve">on the </w:t>
      </w:r>
      <w:proofErr w:type="spellStart"/>
      <w:r w:rsidRPr="00F371FD">
        <w:rPr>
          <w:rFonts w:cstheme="minorHAnsi"/>
        </w:rPr>
        <w:t>6th</w:t>
      </w:r>
      <w:proofErr w:type="spellEnd"/>
      <w:r w:rsidRPr="00F371FD">
        <w:rPr>
          <w:rFonts w:cstheme="minorHAnsi"/>
        </w:rPr>
        <w:t xml:space="preserve"> </w:t>
      </w:r>
      <w:proofErr w:type="spellStart"/>
      <w:r w:rsidRPr="00F371FD">
        <w:rPr>
          <w:rFonts w:cstheme="minorHAnsi"/>
        </w:rPr>
        <w:t>day</w:t>
      </w:r>
      <w:proofErr w:type="spellEnd"/>
      <w:r w:rsidRPr="00F371FD">
        <w:rPr>
          <w:rFonts w:cstheme="minorHAnsi"/>
        </w:rPr>
        <w:t xml:space="preserve"> of </w:t>
      </w:r>
      <w:proofErr w:type="spellStart"/>
      <w:r w:rsidRPr="00F371FD">
        <w:rPr>
          <w:rFonts w:cstheme="minorHAnsi"/>
        </w:rPr>
        <w:t>hospitalization</w:t>
      </w:r>
      <w:proofErr w:type="spellEnd"/>
      <w:r w:rsidRPr="00F371FD">
        <w:rPr>
          <w:rFonts w:cstheme="minorHAnsi"/>
        </w:rPr>
        <w:t xml:space="preserve">. </w:t>
      </w:r>
      <w:r w:rsidR="0050524F" w:rsidRPr="0050524F">
        <w:rPr>
          <w:rFonts w:cstheme="minorHAnsi"/>
        </w:rPr>
        <w:t xml:space="preserve">Bronchoscopy </w:t>
      </w:r>
      <w:proofErr w:type="spellStart"/>
      <w:r w:rsidR="0050524F" w:rsidRPr="0050524F">
        <w:rPr>
          <w:rFonts w:cstheme="minorHAnsi"/>
        </w:rPr>
        <w:t>was</w:t>
      </w:r>
      <w:proofErr w:type="spellEnd"/>
      <w:r w:rsidR="0050524F" w:rsidRPr="0050524F">
        <w:rPr>
          <w:rFonts w:cstheme="minorHAnsi"/>
        </w:rPr>
        <w:t xml:space="preserve"> </w:t>
      </w:r>
      <w:proofErr w:type="spellStart"/>
      <w:r w:rsidR="0050524F" w:rsidRPr="0050524F">
        <w:rPr>
          <w:rFonts w:cstheme="minorHAnsi"/>
        </w:rPr>
        <w:t>performed</w:t>
      </w:r>
      <w:proofErr w:type="spellEnd"/>
      <w:r w:rsidR="0050524F" w:rsidRPr="0050524F">
        <w:rPr>
          <w:rFonts w:cstheme="minorHAnsi"/>
        </w:rPr>
        <w:t xml:space="preserve"> with </w:t>
      </w:r>
      <w:proofErr w:type="spellStart"/>
      <w:r w:rsidR="0050524F" w:rsidRPr="0050524F">
        <w:rPr>
          <w:rFonts w:cstheme="minorHAnsi"/>
        </w:rPr>
        <w:t>markedly</w:t>
      </w:r>
      <w:proofErr w:type="spellEnd"/>
      <w:r w:rsidR="0050524F" w:rsidRPr="0050524F">
        <w:rPr>
          <w:rFonts w:cstheme="minorHAnsi"/>
        </w:rPr>
        <w:t xml:space="preserve"> </w:t>
      </w:r>
      <w:proofErr w:type="spellStart"/>
      <w:r w:rsidR="0050524F" w:rsidRPr="0050524F">
        <w:rPr>
          <w:rFonts w:cstheme="minorHAnsi"/>
        </w:rPr>
        <w:t>pathological</w:t>
      </w:r>
      <w:proofErr w:type="spellEnd"/>
      <w:r w:rsidR="0050524F" w:rsidRPr="0050524F">
        <w:rPr>
          <w:rFonts w:cstheme="minorHAnsi"/>
        </w:rPr>
        <w:t xml:space="preserve"> </w:t>
      </w:r>
      <w:proofErr w:type="spellStart"/>
      <w:r w:rsidR="0050524F" w:rsidRPr="0050524F">
        <w:rPr>
          <w:rFonts w:cstheme="minorHAnsi"/>
        </w:rPr>
        <w:t>findings</w:t>
      </w:r>
      <w:proofErr w:type="spellEnd"/>
      <w:r w:rsidR="00B1600E">
        <w:rPr>
          <w:rFonts w:cstheme="minorHAnsi"/>
        </w:rPr>
        <w:t xml:space="preserve"> (</w:t>
      </w:r>
      <w:proofErr w:type="spellStart"/>
      <w:r w:rsidR="00E77431">
        <w:rPr>
          <w:rFonts w:cstheme="minorHAnsi"/>
        </w:rPr>
        <w:t>4</w:t>
      </w:r>
      <w:r w:rsidR="00B1600E">
        <w:rPr>
          <w:rFonts w:cstheme="minorHAnsi"/>
        </w:rPr>
        <w:t>d</w:t>
      </w:r>
      <w:r w:rsidR="004E5355">
        <w:rPr>
          <w:rFonts w:cstheme="minorHAnsi"/>
        </w:rPr>
        <w:t>,</w:t>
      </w:r>
      <w:r w:rsidR="003750CC">
        <w:rPr>
          <w:rFonts w:cstheme="minorHAnsi"/>
        </w:rPr>
        <w:t>e</w:t>
      </w:r>
      <w:proofErr w:type="spellEnd"/>
      <w:r w:rsidR="003750CC">
        <w:rPr>
          <w:rFonts w:cstheme="minorHAnsi"/>
        </w:rPr>
        <w:t>)</w:t>
      </w:r>
      <w:r w:rsidR="0050524F" w:rsidRPr="0050524F">
        <w:rPr>
          <w:rFonts w:cstheme="minorHAnsi"/>
        </w:rPr>
        <w:t>.</w:t>
      </w:r>
      <w:r w:rsidR="00240F0A">
        <w:rPr>
          <w:rFonts w:cstheme="minorHAnsi"/>
        </w:rPr>
        <w:t xml:space="preserve"> </w:t>
      </w:r>
      <w:proofErr w:type="spellStart"/>
      <w:r w:rsidRPr="00F371FD">
        <w:rPr>
          <w:rFonts w:cstheme="minorHAnsi"/>
        </w:rPr>
        <w:t>Shortly</w:t>
      </w:r>
      <w:proofErr w:type="spellEnd"/>
      <w:r w:rsidRPr="00F371FD">
        <w:rPr>
          <w:rFonts w:cstheme="minorHAnsi"/>
        </w:rPr>
        <w:t xml:space="preserve"> </w:t>
      </w:r>
      <w:proofErr w:type="spellStart"/>
      <w:r w:rsidRPr="00F371FD">
        <w:rPr>
          <w:rFonts w:cstheme="minorHAnsi"/>
        </w:rPr>
        <w:t>after</w:t>
      </w:r>
      <w:proofErr w:type="spellEnd"/>
      <w:r w:rsidRPr="00F371FD">
        <w:rPr>
          <w:rFonts w:cstheme="minorHAnsi"/>
        </w:rPr>
        <w:t xml:space="preserve"> the </w:t>
      </w:r>
      <w:proofErr w:type="spellStart"/>
      <w:r w:rsidRPr="00F371FD">
        <w:rPr>
          <w:rFonts w:cstheme="minorHAnsi"/>
        </w:rPr>
        <w:t>introduction</w:t>
      </w:r>
      <w:proofErr w:type="spellEnd"/>
      <w:r w:rsidRPr="00F371FD">
        <w:rPr>
          <w:rFonts w:cstheme="minorHAnsi"/>
        </w:rPr>
        <w:t xml:space="preserve"> of</w:t>
      </w:r>
      <w:r w:rsidR="00F21BED">
        <w:rPr>
          <w:rFonts w:cstheme="minorHAnsi"/>
        </w:rPr>
        <w:t xml:space="preserve"> </w:t>
      </w:r>
      <w:proofErr w:type="spellStart"/>
      <w:r w:rsidR="00F21BED">
        <w:rPr>
          <w:rFonts w:cstheme="minorHAnsi"/>
        </w:rPr>
        <w:t>mechanical</w:t>
      </w:r>
      <w:proofErr w:type="spellEnd"/>
      <w:r w:rsidR="00F21BED">
        <w:rPr>
          <w:rFonts w:cstheme="minorHAnsi"/>
        </w:rPr>
        <w:t xml:space="preserve"> </w:t>
      </w:r>
      <w:proofErr w:type="spellStart"/>
      <w:r w:rsidR="00F21BED">
        <w:rPr>
          <w:rFonts w:cstheme="minorHAnsi"/>
        </w:rPr>
        <w:t>ventilation</w:t>
      </w:r>
      <w:proofErr w:type="spellEnd"/>
      <w:r w:rsidRPr="00F371FD">
        <w:rPr>
          <w:rFonts w:cstheme="minorHAnsi"/>
        </w:rPr>
        <w:t xml:space="preserve">, </w:t>
      </w:r>
      <w:proofErr w:type="spellStart"/>
      <w:r w:rsidRPr="00F371FD">
        <w:rPr>
          <w:rFonts w:cstheme="minorHAnsi"/>
        </w:rPr>
        <w:t>tension</w:t>
      </w:r>
      <w:proofErr w:type="spellEnd"/>
      <w:r w:rsidRPr="00F371FD">
        <w:rPr>
          <w:rFonts w:cstheme="minorHAnsi"/>
        </w:rPr>
        <w:t xml:space="preserve"> </w:t>
      </w:r>
      <w:proofErr w:type="spellStart"/>
      <w:r w:rsidR="00B824F5">
        <w:rPr>
          <w:rFonts w:cstheme="minorHAnsi"/>
        </w:rPr>
        <w:t>pneumothorax</w:t>
      </w:r>
      <w:proofErr w:type="spellEnd"/>
      <w:r w:rsidRPr="00F371FD">
        <w:rPr>
          <w:rFonts w:cstheme="minorHAnsi"/>
        </w:rPr>
        <w:t xml:space="preserve"> </w:t>
      </w:r>
      <w:r w:rsidR="003750CC">
        <w:rPr>
          <w:rFonts w:cstheme="minorHAnsi"/>
        </w:rPr>
        <w:t>(</w:t>
      </w:r>
      <w:r w:rsidR="00E77431">
        <w:rPr>
          <w:rFonts w:cstheme="minorHAnsi"/>
        </w:rPr>
        <w:t>4</w:t>
      </w:r>
      <w:r w:rsidR="003750CC">
        <w:rPr>
          <w:rFonts w:cstheme="minorHAnsi"/>
        </w:rPr>
        <w:t xml:space="preserve">c) </w:t>
      </w:r>
      <w:proofErr w:type="spellStart"/>
      <w:r w:rsidRPr="00F371FD">
        <w:rPr>
          <w:rFonts w:cstheme="minorHAnsi"/>
        </w:rPr>
        <w:t>developed</w:t>
      </w:r>
      <w:proofErr w:type="spellEnd"/>
      <w:r w:rsidRPr="00F371FD">
        <w:rPr>
          <w:rFonts w:cstheme="minorHAnsi"/>
        </w:rPr>
        <w:t xml:space="preserve"> with the </w:t>
      </w:r>
      <w:proofErr w:type="spellStart"/>
      <w:r w:rsidRPr="00F371FD">
        <w:rPr>
          <w:rFonts w:cstheme="minorHAnsi"/>
        </w:rPr>
        <w:t>need</w:t>
      </w:r>
      <w:proofErr w:type="spellEnd"/>
      <w:r w:rsidRPr="00F371FD">
        <w:rPr>
          <w:rFonts w:cstheme="minorHAnsi"/>
        </w:rPr>
        <w:t xml:space="preserve"> for </w:t>
      </w:r>
      <w:proofErr w:type="spellStart"/>
      <w:r w:rsidRPr="00F371FD">
        <w:rPr>
          <w:rFonts w:cstheme="minorHAnsi"/>
        </w:rPr>
        <w:t>chest</w:t>
      </w:r>
      <w:proofErr w:type="spellEnd"/>
      <w:r w:rsidRPr="00F371FD">
        <w:rPr>
          <w:rFonts w:cstheme="minorHAnsi"/>
        </w:rPr>
        <w:t xml:space="preserve"> </w:t>
      </w:r>
      <w:proofErr w:type="spellStart"/>
      <w:r w:rsidRPr="00F371FD">
        <w:rPr>
          <w:rFonts w:cstheme="minorHAnsi"/>
        </w:rPr>
        <w:t>drainage</w:t>
      </w:r>
      <w:proofErr w:type="spellEnd"/>
      <w:r w:rsidRPr="00F371FD">
        <w:rPr>
          <w:rFonts w:cstheme="minorHAnsi"/>
        </w:rPr>
        <w:t>.</w:t>
      </w:r>
      <w:r w:rsidR="00DE144A">
        <w:rPr>
          <w:rFonts w:cstheme="minorHAnsi"/>
        </w:rPr>
        <w:t xml:space="preserve"> </w:t>
      </w:r>
      <w:r w:rsidRPr="00F371FD">
        <w:rPr>
          <w:rFonts w:cstheme="minorHAnsi"/>
        </w:rPr>
        <w:t xml:space="preserve"> </w:t>
      </w:r>
      <w:proofErr w:type="spellStart"/>
      <w:r w:rsidR="00325CBF">
        <w:rPr>
          <w:rFonts w:cstheme="minorHAnsi"/>
        </w:rPr>
        <w:t>A</w:t>
      </w:r>
      <w:r w:rsidR="003D37D7">
        <w:rPr>
          <w:rFonts w:cstheme="minorHAnsi"/>
        </w:rPr>
        <w:t>fter</w:t>
      </w:r>
      <w:proofErr w:type="spellEnd"/>
      <w:r w:rsidR="003D37D7">
        <w:rPr>
          <w:rFonts w:cstheme="minorHAnsi"/>
        </w:rPr>
        <w:t xml:space="preserve"> 6 </w:t>
      </w:r>
      <w:proofErr w:type="spellStart"/>
      <w:r w:rsidR="003D37D7">
        <w:rPr>
          <w:rFonts w:cstheme="minorHAnsi"/>
        </w:rPr>
        <w:t>days</w:t>
      </w:r>
      <w:proofErr w:type="spellEnd"/>
      <w:r w:rsidR="003D37D7">
        <w:rPr>
          <w:rFonts w:cstheme="minorHAnsi"/>
        </w:rPr>
        <w:t xml:space="preserve"> of </w:t>
      </w:r>
      <w:proofErr w:type="spellStart"/>
      <w:r w:rsidR="003D37D7">
        <w:rPr>
          <w:rFonts w:cstheme="minorHAnsi"/>
        </w:rPr>
        <w:t>mechanica</w:t>
      </w:r>
      <w:r w:rsidR="004B1BA7">
        <w:rPr>
          <w:rFonts w:cstheme="minorHAnsi"/>
        </w:rPr>
        <w:t>l</w:t>
      </w:r>
      <w:proofErr w:type="spellEnd"/>
      <w:r w:rsidR="003D37D7">
        <w:rPr>
          <w:rFonts w:cstheme="minorHAnsi"/>
        </w:rPr>
        <w:t xml:space="preserve"> </w:t>
      </w:r>
      <w:proofErr w:type="spellStart"/>
      <w:r w:rsidR="003D37D7">
        <w:rPr>
          <w:rFonts w:cstheme="minorHAnsi"/>
        </w:rPr>
        <w:t>ventilation</w:t>
      </w:r>
      <w:proofErr w:type="spellEnd"/>
      <w:r w:rsidR="003D37D7">
        <w:rPr>
          <w:rFonts w:cstheme="minorHAnsi"/>
        </w:rPr>
        <w:t xml:space="preserve">, she </w:t>
      </w:r>
      <w:proofErr w:type="spellStart"/>
      <w:r w:rsidR="003D37D7">
        <w:rPr>
          <w:rFonts w:cstheme="minorHAnsi"/>
        </w:rPr>
        <w:t>was</w:t>
      </w:r>
      <w:proofErr w:type="spellEnd"/>
      <w:r w:rsidR="003D37D7">
        <w:rPr>
          <w:rFonts w:cstheme="minorHAnsi"/>
        </w:rPr>
        <w:t xml:space="preserve"> </w:t>
      </w:r>
      <w:proofErr w:type="spellStart"/>
      <w:r w:rsidR="003D37D7">
        <w:rPr>
          <w:rFonts w:cstheme="minorHAnsi"/>
        </w:rPr>
        <w:t>e</w:t>
      </w:r>
      <w:r w:rsidRPr="00F371FD">
        <w:rPr>
          <w:rFonts w:cstheme="minorHAnsi"/>
        </w:rPr>
        <w:t>xtubated</w:t>
      </w:r>
      <w:proofErr w:type="spellEnd"/>
      <w:r w:rsidRPr="00F371FD">
        <w:rPr>
          <w:rFonts w:cstheme="minorHAnsi"/>
        </w:rPr>
        <w:t xml:space="preserve">  </w:t>
      </w:r>
      <w:proofErr w:type="spellStart"/>
      <w:r w:rsidRPr="00F371FD">
        <w:rPr>
          <w:rFonts w:cstheme="minorHAnsi"/>
        </w:rPr>
        <w:t>without</w:t>
      </w:r>
      <w:proofErr w:type="spellEnd"/>
      <w:r w:rsidRPr="00F371FD">
        <w:rPr>
          <w:rFonts w:cstheme="minorHAnsi"/>
        </w:rPr>
        <w:t xml:space="preserve"> </w:t>
      </w:r>
      <w:proofErr w:type="spellStart"/>
      <w:r w:rsidRPr="00F371FD">
        <w:rPr>
          <w:rFonts w:cstheme="minorHAnsi"/>
        </w:rPr>
        <w:t>complications</w:t>
      </w:r>
      <w:proofErr w:type="spellEnd"/>
      <w:r w:rsidRPr="00F371FD">
        <w:rPr>
          <w:rFonts w:cstheme="minorHAnsi"/>
        </w:rPr>
        <w:t>.</w:t>
      </w:r>
      <w:r w:rsidR="00117ADF" w:rsidRPr="00117ADF">
        <w:rPr>
          <w:rFonts w:cstheme="minorHAnsi"/>
        </w:rPr>
        <w:t xml:space="preserve"> </w:t>
      </w:r>
      <w:proofErr w:type="spellStart"/>
      <w:r w:rsidR="00117ADF" w:rsidRPr="00117ADF">
        <w:rPr>
          <w:rFonts w:cstheme="minorHAnsi"/>
        </w:rPr>
        <w:t>Bronchoscopic</w:t>
      </w:r>
      <w:proofErr w:type="spellEnd"/>
      <w:r w:rsidR="00117ADF" w:rsidRPr="00117ADF">
        <w:rPr>
          <w:rFonts w:cstheme="minorHAnsi"/>
        </w:rPr>
        <w:t xml:space="preserve"> </w:t>
      </w:r>
      <w:proofErr w:type="spellStart"/>
      <w:r w:rsidR="00117ADF" w:rsidRPr="00117ADF">
        <w:rPr>
          <w:rFonts w:cstheme="minorHAnsi"/>
        </w:rPr>
        <w:t>findings</w:t>
      </w:r>
      <w:proofErr w:type="spellEnd"/>
      <w:r w:rsidR="00117ADF" w:rsidRPr="00117ADF">
        <w:rPr>
          <w:rFonts w:cstheme="minorHAnsi"/>
        </w:rPr>
        <w:t xml:space="preserve"> </w:t>
      </w:r>
      <w:proofErr w:type="spellStart"/>
      <w:r w:rsidR="003F0C41">
        <w:rPr>
          <w:rFonts w:cstheme="minorHAnsi"/>
        </w:rPr>
        <w:t>were</w:t>
      </w:r>
      <w:proofErr w:type="spellEnd"/>
      <w:r w:rsidR="003F0C41">
        <w:rPr>
          <w:rFonts w:cstheme="minorHAnsi"/>
        </w:rPr>
        <w:t xml:space="preserve"> </w:t>
      </w:r>
      <w:r w:rsidR="00117ADF" w:rsidRPr="00117ADF">
        <w:rPr>
          <w:rFonts w:cstheme="minorHAnsi"/>
        </w:rPr>
        <w:t xml:space="preserve">with a </w:t>
      </w:r>
      <w:proofErr w:type="spellStart"/>
      <w:r w:rsidR="00117ADF" w:rsidRPr="00117ADF">
        <w:rPr>
          <w:rFonts w:cstheme="minorHAnsi"/>
        </w:rPr>
        <w:t>significant</w:t>
      </w:r>
      <w:proofErr w:type="spellEnd"/>
      <w:r w:rsidR="00117ADF" w:rsidRPr="00117ADF">
        <w:rPr>
          <w:rFonts w:cstheme="minorHAnsi"/>
        </w:rPr>
        <w:t xml:space="preserve"> </w:t>
      </w:r>
      <w:proofErr w:type="spellStart"/>
      <w:r w:rsidR="00117ADF" w:rsidRPr="00117ADF">
        <w:rPr>
          <w:rFonts w:cstheme="minorHAnsi"/>
        </w:rPr>
        <w:t>regression</w:t>
      </w:r>
      <w:proofErr w:type="spellEnd"/>
      <w:r w:rsidR="00117ADF" w:rsidRPr="00117ADF">
        <w:rPr>
          <w:rFonts w:cstheme="minorHAnsi"/>
        </w:rPr>
        <w:t xml:space="preserve"> of </w:t>
      </w:r>
      <w:proofErr w:type="spellStart"/>
      <w:r w:rsidR="00117ADF" w:rsidRPr="00117ADF">
        <w:rPr>
          <w:rFonts w:cstheme="minorHAnsi"/>
        </w:rPr>
        <w:t>pathological</w:t>
      </w:r>
      <w:proofErr w:type="spellEnd"/>
      <w:r w:rsidR="00117ADF" w:rsidRPr="00117ADF">
        <w:rPr>
          <w:rFonts w:cstheme="minorHAnsi"/>
        </w:rPr>
        <w:t xml:space="preserve"> </w:t>
      </w:r>
      <w:proofErr w:type="spellStart"/>
      <w:r w:rsidR="00117ADF" w:rsidRPr="00117ADF">
        <w:rPr>
          <w:rFonts w:cstheme="minorHAnsi"/>
        </w:rPr>
        <w:t>changes</w:t>
      </w:r>
      <w:proofErr w:type="spellEnd"/>
      <w:r w:rsidR="003F0C41">
        <w:rPr>
          <w:rFonts w:cstheme="minorHAnsi"/>
        </w:rPr>
        <w:t>.</w:t>
      </w:r>
      <w:r w:rsidRPr="00F371FD">
        <w:rPr>
          <w:rFonts w:cstheme="minorHAnsi"/>
        </w:rPr>
        <w:t xml:space="preserve"> </w:t>
      </w:r>
      <w:proofErr w:type="spellStart"/>
      <w:r w:rsidRPr="002E7235">
        <w:rPr>
          <w:rFonts w:cstheme="minorHAnsi"/>
        </w:rPr>
        <w:t>Thoracoscopy</w:t>
      </w:r>
      <w:proofErr w:type="spellEnd"/>
      <w:r w:rsidRPr="002E7235">
        <w:rPr>
          <w:rFonts w:cstheme="minorHAnsi"/>
        </w:rPr>
        <w:t xml:space="preserve"> </w:t>
      </w:r>
      <w:proofErr w:type="spellStart"/>
      <w:r w:rsidR="003F0C41" w:rsidRPr="002E7235">
        <w:rPr>
          <w:rFonts w:cstheme="minorHAnsi"/>
        </w:rPr>
        <w:t>was</w:t>
      </w:r>
      <w:proofErr w:type="spellEnd"/>
      <w:r w:rsidR="003F0C41" w:rsidRPr="002E7235">
        <w:rPr>
          <w:rFonts w:cstheme="minorHAnsi"/>
        </w:rPr>
        <w:t xml:space="preserve"> </w:t>
      </w:r>
      <w:proofErr w:type="spellStart"/>
      <w:r w:rsidRPr="002E7235">
        <w:rPr>
          <w:rFonts w:cstheme="minorHAnsi"/>
        </w:rPr>
        <w:t>indicated</w:t>
      </w:r>
      <w:proofErr w:type="spellEnd"/>
      <w:r w:rsidRPr="002E7235">
        <w:rPr>
          <w:rFonts w:cstheme="minorHAnsi"/>
        </w:rPr>
        <w:t xml:space="preserve"> for </w:t>
      </w:r>
      <w:proofErr w:type="spellStart"/>
      <w:r w:rsidRPr="002E7235">
        <w:rPr>
          <w:rFonts w:cstheme="minorHAnsi"/>
        </w:rPr>
        <w:t>persistent</w:t>
      </w:r>
      <w:proofErr w:type="spellEnd"/>
      <w:r w:rsidR="00856C10">
        <w:rPr>
          <w:rFonts w:cstheme="minorHAnsi"/>
        </w:rPr>
        <w:t xml:space="preserve"> </w:t>
      </w:r>
      <w:proofErr w:type="spellStart"/>
      <w:r w:rsidR="00856C10">
        <w:rPr>
          <w:rFonts w:cstheme="minorHAnsi"/>
        </w:rPr>
        <w:t>pneumothorax</w:t>
      </w:r>
      <w:proofErr w:type="spellEnd"/>
      <w:r w:rsidR="001225A7" w:rsidRPr="002E7235">
        <w:rPr>
          <w:rFonts w:cstheme="minorHAnsi"/>
        </w:rPr>
        <w:t xml:space="preserve"> </w:t>
      </w:r>
      <w:r w:rsidR="00223F38" w:rsidRPr="002E7235">
        <w:rPr>
          <w:rFonts w:cstheme="minorHAnsi"/>
        </w:rPr>
        <w:t>w</w:t>
      </w:r>
      <w:r w:rsidR="00417079" w:rsidRPr="002E7235">
        <w:rPr>
          <w:rFonts w:cstheme="minorHAnsi"/>
        </w:rPr>
        <w:t xml:space="preserve">ith the </w:t>
      </w:r>
      <w:proofErr w:type="spellStart"/>
      <w:r w:rsidR="00417079" w:rsidRPr="002E7235">
        <w:rPr>
          <w:rFonts w:cstheme="minorHAnsi"/>
        </w:rPr>
        <w:t>finding</w:t>
      </w:r>
      <w:proofErr w:type="spellEnd"/>
      <w:r w:rsidR="00417079" w:rsidRPr="002E7235">
        <w:rPr>
          <w:rFonts w:cstheme="minorHAnsi"/>
        </w:rPr>
        <w:t xml:space="preserve"> of a </w:t>
      </w:r>
      <w:proofErr w:type="spellStart"/>
      <w:r w:rsidR="00417079" w:rsidRPr="002E7235">
        <w:rPr>
          <w:rFonts w:cstheme="minorHAnsi"/>
        </w:rPr>
        <w:t>fragile</w:t>
      </w:r>
      <w:proofErr w:type="spellEnd"/>
      <w:r w:rsidR="00417079" w:rsidRPr="002E7235">
        <w:rPr>
          <w:rFonts w:cstheme="minorHAnsi"/>
        </w:rPr>
        <w:t xml:space="preserve"> and </w:t>
      </w:r>
      <w:proofErr w:type="spellStart"/>
      <w:r w:rsidR="00417079" w:rsidRPr="002E7235">
        <w:rPr>
          <w:rFonts w:cstheme="minorHAnsi"/>
        </w:rPr>
        <w:t>easily</w:t>
      </w:r>
      <w:proofErr w:type="spellEnd"/>
      <w:r w:rsidR="00417079" w:rsidRPr="002E7235">
        <w:rPr>
          <w:rFonts w:cstheme="minorHAnsi"/>
        </w:rPr>
        <w:t xml:space="preserve"> </w:t>
      </w:r>
      <w:proofErr w:type="spellStart"/>
      <w:r w:rsidR="00417079" w:rsidRPr="002E7235">
        <w:rPr>
          <w:rFonts w:cstheme="minorHAnsi"/>
        </w:rPr>
        <w:t>bleeding</w:t>
      </w:r>
      <w:proofErr w:type="spellEnd"/>
      <w:r w:rsidR="00417079" w:rsidRPr="002E7235">
        <w:rPr>
          <w:rFonts w:cstheme="minorHAnsi"/>
        </w:rPr>
        <w:t xml:space="preserve"> </w:t>
      </w:r>
      <w:proofErr w:type="spellStart"/>
      <w:r w:rsidR="00417079" w:rsidRPr="002E7235">
        <w:rPr>
          <w:rFonts w:cstheme="minorHAnsi"/>
        </w:rPr>
        <w:t>lung</w:t>
      </w:r>
      <w:proofErr w:type="spellEnd"/>
      <w:r w:rsidR="00223F38" w:rsidRPr="002E7235">
        <w:rPr>
          <w:rFonts w:cstheme="minorHAnsi"/>
        </w:rPr>
        <w:t xml:space="preserve"> and </w:t>
      </w:r>
      <w:proofErr w:type="spellStart"/>
      <w:r w:rsidR="00417079" w:rsidRPr="002E7235">
        <w:rPr>
          <w:rFonts w:cstheme="minorHAnsi"/>
        </w:rPr>
        <w:t>empyema</w:t>
      </w:r>
      <w:proofErr w:type="spellEnd"/>
      <w:r w:rsidR="00417079" w:rsidRPr="002E7235">
        <w:rPr>
          <w:rFonts w:cstheme="minorHAnsi"/>
        </w:rPr>
        <w:t xml:space="preserve">. </w:t>
      </w:r>
      <w:proofErr w:type="spellStart"/>
      <w:r w:rsidR="00417079" w:rsidRPr="002E7235">
        <w:rPr>
          <w:rFonts w:cstheme="minorHAnsi"/>
        </w:rPr>
        <w:t>Empyemectomy</w:t>
      </w:r>
      <w:proofErr w:type="spellEnd"/>
      <w:r w:rsidR="00417079" w:rsidRPr="002E7235">
        <w:rPr>
          <w:rFonts w:cstheme="minorHAnsi"/>
        </w:rPr>
        <w:t xml:space="preserve"> </w:t>
      </w:r>
      <w:proofErr w:type="spellStart"/>
      <w:r w:rsidR="00417079" w:rsidRPr="002E7235">
        <w:rPr>
          <w:rFonts w:cstheme="minorHAnsi"/>
        </w:rPr>
        <w:t>performed</w:t>
      </w:r>
      <w:proofErr w:type="spellEnd"/>
      <w:r w:rsidR="00417079" w:rsidRPr="002E7235">
        <w:rPr>
          <w:rFonts w:cstheme="minorHAnsi"/>
        </w:rPr>
        <w:t xml:space="preserve">, </w:t>
      </w:r>
      <w:proofErr w:type="spellStart"/>
      <w:r w:rsidR="00417079" w:rsidRPr="002E7235">
        <w:rPr>
          <w:rFonts w:cstheme="minorHAnsi"/>
        </w:rPr>
        <w:t>source</w:t>
      </w:r>
      <w:proofErr w:type="spellEnd"/>
      <w:r w:rsidR="00417079" w:rsidRPr="002E7235">
        <w:rPr>
          <w:rFonts w:cstheme="minorHAnsi"/>
        </w:rPr>
        <w:t xml:space="preserve"> of </w:t>
      </w:r>
      <w:proofErr w:type="spellStart"/>
      <w:r w:rsidR="00417079" w:rsidRPr="002E7235">
        <w:rPr>
          <w:rFonts w:cstheme="minorHAnsi"/>
        </w:rPr>
        <w:t>air-leak</w:t>
      </w:r>
      <w:proofErr w:type="spellEnd"/>
      <w:r w:rsidR="00417079" w:rsidRPr="002E7235">
        <w:rPr>
          <w:rFonts w:cstheme="minorHAnsi"/>
        </w:rPr>
        <w:t xml:space="preserve"> </w:t>
      </w:r>
      <w:proofErr w:type="spellStart"/>
      <w:r w:rsidR="00417079" w:rsidRPr="002E7235">
        <w:rPr>
          <w:rFonts w:cstheme="minorHAnsi"/>
        </w:rPr>
        <w:t>objectified</w:t>
      </w:r>
      <w:proofErr w:type="spellEnd"/>
      <w:r w:rsidR="00417079" w:rsidRPr="002E7235">
        <w:rPr>
          <w:rFonts w:cstheme="minorHAnsi"/>
        </w:rPr>
        <w:t xml:space="preserve">, </w:t>
      </w:r>
      <w:proofErr w:type="spellStart"/>
      <w:r w:rsidR="00417079" w:rsidRPr="002E7235">
        <w:rPr>
          <w:rFonts w:cstheme="minorHAnsi"/>
        </w:rPr>
        <w:t>but</w:t>
      </w:r>
      <w:proofErr w:type="spellEnd"/>
      <w:r w:rsidR="00417079" w:rsidRPr="002E7235">
        <w:rPr>
          <w:rFonts w:cstheme="minorHAnsi"/>
        </w:rPr>
        <w:t xml:space="preserve"> </w:t>
      </w:r>
      <w:proofErr w:type="spellStart"/>
      <w:r w:rsidR="00417079" w:rsidRPr="002E7235">
        <w:rPr>
          <w:rFonts w:cstheme="minorHAnsi"/>
        </w:rPr>
        <w:t>due</w:t>
      </w:r>
      <w:proofErr w:type="spellEnd"/>
      <w:r w:rsidR="00417079" w:rsidRPr="002E7235">
        <w:rPr>
          <w:rFonts w:cstheme="minorHAnsi"/>
        </w:rPr>
        <w:t xml:space="preserve"> to </w:t>
      </w:r>
      <w:proofErr w:type="spellStart"/>
      <w:r w:rsidR="00417079" w:rsidRPr="002E7235">
        <w:rPr>
          <w:rFonts w:cstheme="minorHAnsi"/>
        </w:rPr>
        <w:t>fragility</w:t>
      </w:r>
      <w:proofErr w:type="spellEnd"/>
      <w:r w:rsidR="00417079" w:rsidRPr="002E7235">
        <w:rPr>
          <w:rFonts w:cstheme="minorHAnsi"/>
        </w:rPr>
        <w:t xml:space="preserve"> of the </w:t>
      </w:r>
      <w:proofErr w:type="spellStart"/>
      <w:r w:rsidR="00417079" w:rsidRPr="002E7235">
        <w:rPr>
          <w:rFonts w:cstheme="minorHAnsi"/>
        </w:rPr>
        <w:t>tissue</w:t>
      </w:r>
      <w:proofErr w:type="spellEnd"/>
      <w:r w:rsidR="00417079" w:rsidRPr="002E7235">
        <w:rPr>
          <w:rFonts w:cstheme="minorHAnsi"/>
        </w:rPr>
        <w:t xml:space="preserve">, </w:t>
      </w:r>
      <w:proofErr w:type="spellStart"/>
      <w:r w:rsidR="00417079" w:rsidRPr="002E7235">
        <w:rPr>
          <w:rFonts w:cstheme="minorHAnsi"/>
        </w:rPr>
        <w:t>surgical</w:t>
      </w:r>
      <w:proofErr w:type="spellEnd"/>
      <w:r w:rsidR="00417079" w:rsidRPr="002E7235">
        <w:rPr>
          <w:rFonts w:cstheme="minorHAnsi"/>
        </w:rPr>
        <w:t xml:space="preserve"> </w:t>
      </w:r>
      <w:proofErr w:type="spellStart"/>
      <w:r w:rsidR="00417079" w:rsidRPr="002E7235">
        <w:rPr>
          <w:rFonts w:cstheme="minorHAnsi"/>
        </w:rPr>
        <w:t>closure</w:t>
      </w:r>
      <w:proofErr w:type="spellEnd"/>
      <w:r w:rsidR="00417079" w:rsidRPr="002E7235">
        <w:rPr>
          <w:rFonts w:cstheme="minorHAnsi"/>
        </w:rPr>
        <w:t xml:space="preserve"> </w:t>
      </w:r>
      <w:proofErr w:type="spellStart"/>
      <w:r w:rsidR="00417079" w:rsidRPr="002E7235">
        <w:rPr>
          <w:rFonts w:cstheme="minorHAnsi"/>
        </w:rPr>
        <w:t>was</w:t>
      </w:r>
      <w:proofErr w:type="spellEnd"/>
      <w:r w:rsidR="00417079" w:rsidRPr="002E7235">
        <w:rPr>
          <w:rFonts w:cstheme="minorHAnsi"/>
        </w:rPr>
        <w:t xml:space="preserve"> not </w:t>
      </w:r>
      <w:proofErr w:type="spellStart"/>
      <w:r w:rsidR="00417079" w:rsidRPr="002E7235">
        <w:rPr>
          <w:rFonts w:cstheme="minorHAnsi"/>
        </w:rPr>
        <w:t>possible</w:t>
      </w:r>
      <w:proofErr w:type="spellEnd"/>
      <w:r w:rsidR="00417079" w:rsidRPr="002E7235">
        <w:rPr>
          <w:rFonts w:cstheme="minorHAnsi"/>
        </w:rPr>
        <w:t>.</w:t>
      </w:r>
    </w:p>
    <w:p w14:paraId="1A27985A" w14:textId="77777777" w:rsidR="004C15BC" w:rsidRDefault="004C15BC">
      <w:pPr>
        <w:rPr>
          <w:rFonts w:cstheme="minorHAnsi"/>
          <w:highlight w:val="yellow"/>
        </w:rPr>
      </w:pPr>
      <w:r>
        <w:rPr>
          <w:rFonts w:cstheme="minorHAnsi"/>
          <w:highlight w:val="yellow"/>
        </w:rPr>
        <w:br w:type="page"/>
      </w:r>
    </w:p>
    <w:p w14:paraId="1B2B7546" w14:textId="77777777" w:rsidR="004B556A" w:rsidRDefault="004B556A" w:rsidP="0031083D">
      <w:pPr>
        <w:rPr>
          <w:rFonts w:cstheme="minorHAnsi"/>
        </w:rPr>
      </w:pPr>
    </w:p>
    <w:p w14:paraId="72EF5A69" w14:textId="031328DF" w:rsidR="004248E2" w:rsidRDefault="00EC5E4D" w:rsidP="0031083D">
      <w:pPr>
        <w:rPr>
          <w:rFonts w:cstheme="minorHAnsi"/>
        </w:rPr>
      </w:pPr>
      <w:r>
        <w:rPr>
          <w:rFonts w:cstheme="minorHAnsi"/>
          <w:noProof/>
        </w:rPr>
        <w:drawing>
          <wp:anchor distT="0" distB="0" distL="114300" distR="114300" simplePos="0" relativeHeight="251668480" behindDoc="0" locked="0" layoutInCell="1" allowOverlap="1" wp14:anchorId="11139CE6" wp14:editId="2D80D2F4">
            <wp:simplePos x="0" y="0"/>
            <wp:positionH relativeFrom="column">
              <wp:posOffset>0</wp:posOffset>
            </wp:positionH>
            <wp:positionV relativeFrom="paragraph">
              <wp:posOffset>167005</wp:posOffset>
            </wp:positionV>
            <wp:extent cx="5760720" cy="5760720"/>
            <wp:effectExtent l="0" t="0" r="5080" b="5080"/>
            <wp:wrapTopAndBottom/>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5760720"/>
                    </a:xfrm>
                    <a:prstGeom prst="rect">
                      <a:avLst/>
                    </a:prstGeom>
                  </pic:spPr>
                </pic:pic>
              </a:graphicData>
            </a:graphic>
          </wp:anchor>
        </w:drawing>
      </w:r>
    </w:p>
    <w:p w14:paraId="03025234" w14:textId="0EDA557D" w:rsidR="004B556A" w:rsidRDefault="004B556A" w:rsidP="00B150AB">
      <w:pPr>
        <w:rPr>
          <w:rFonts w:cstheme="minorHAnsi"/>
          <w:i/>
          <w:iCs/>
        </w:rPr>
      </w:pPr>
    </w:p>
    <w:p w14:paraId="353B3A7F" w14:textId="77777777" w:rsidR="00492324" w:rsidRPr="004B556A" w:rsidRDefault="00492324" w:rsidP="00B150AB">
      <w:pPr>
        <w:rPr>
          <w:rFonts w:cstheme="minorHAnsi"/>
          <w:i/>
          <w:iCs/>
        </w:rPr>
      </w:pPr>
    </w:p>
    <w:p w14:paraId="1CBD7625" w14:textId="1CD45E30" w:rsidR="00F5705B" w:rsidRPr="00492324" w:rsidRDefault="00492324" w:rsidP="00B150AB">
      <w:pPr>
        <w:rPr>
          <w:rFonts w:cstheme="minorHAnsi"/>
          <w:i/>
          <w:iCs/>
        </w:rPr>
      </w:pPr>
      <w:proofErr w:type="spellStart"/>
      <w:r w:rsidRPr="00492324">
        <w:rPr>
          <w:rFonts w:cstheme="minorHAnsi"/>
          <w:i/>
          <w:iCs/>
        </w:rPr>
        <w:t>Figure</w:t>
      </w:r>
      <w:proofErr w:type="spellEnd"/>
      <w:r w:rsidRPr="00492324">
        <w:rPr>
          <w:rFonts w:cstheme="minorHAnsi"/>
          <w:i/>
          <w:iCs/>
        </w:rPr>
        <w:t xml:space="preserve"> 4 </w:t>
      </w:r>
      <w:proofErr w:type="spellStart"/>
      <w:r w:rsidRPr="00492324">
        <w:rPr>
          <w:rFonts w:cstheme="minorHAnsi"/>
          <w:i/>
          <w:iCs/>
        </w:rPr>
        <w:t>Imaging</w:t>
      </w:r>
      <w:proofErr w:type="spellEnd"/>
      <w:r w:rsidRPr="00492324">
        <w:rPr>
          <w:rFonts w:cstheme="minorHAnsi"/>
          <w:i/>
          <w:iCs/>
        </w:rPr>
        <w:t xml:space="preserve"> methods and bronchoscopy</w:t>
      </w:r>
      <w:r w:rsidR="00296A9B">
        <w:rPr>
          <w:rFonts w:cstheme="minorHAnsi"/>
          <w:i/>
          <w:iCs/>
        </w:rPr>
        <w:t xml:space="preserve">. </w:t>
      </w:r>
      <w:proofErr w:type="spellStart"/>
      <w:r w:rsidR="00FB3F94">
        <w:rPr>
          <w:rFonts w:cstheme="minorHAnsi"/>
          <w:i/>
          <w:iCs/>
        </w:rPr>
        <w:t>Comments</w:t>
      </w:r>
      <w:proofErr w:type="spellEnd"/>
      <w:r w:rsidR="00FB3F94">
        <w:rPr>
          <w:rFonts w:cstheme="minorHAnsi"/>
          <w:i/>
          <w:iCs/>
        </w:rPr>
        <w:t xml:space="preserve"> by </w:t>
      </w:r>
      <w:proofErr w:type="spellStart"/>
      <w:r w:rsidR="00FB3F94">
        <w:rPr>
          <w:rFonts w:cstheme="minorHAnsi"/>
          <w:i/>
          <w:iCs/>
        </w:rPr>
        <w:t>radiologist</w:t>
      </w:r>
      <w:proofErr w:type="spellEnd"/>
      <w:r w:rsidR="00FB3F94">
        <w:rPr>
          <w:rFonts w:cstheme="minorHAnsi"/>
          <w:i/>
          <w:iCs/>
        </w:rPr>
        <w:t xml:space="preserve"> and </w:t>
      </w:r>
      <w:proofErr w:type="spellStart"/>
      <w:r w:rsidR="00FB3F94">
        <w:rPr>
          <w:rFonts w:cstheme="minorHAnsi"/>
          <w:i/>
          <w:iCs/>
        </w:rPr>
        <w:t>pneumologist</w:t>
      </w:r>
      <w:proofErr w:type="spellEnd"/>
      <w:r w:rsidR="00FB3F94">
        <w:rPr>
          <w:rFonts w:cstheme="minorHAnsi"/>
          <w:i/>
          <w:iCs/>
        </w:rPr>
        <w:t>.</w:t>
      </w:r>
    </w:p>
    <w:p w14:paraId="05D48FA7" w14:textId="43AF3E52" w:rsidR="004B556A" w:rsidRDefault="00F5705B" w:rsidP="004B556A">
      <w:pPr>
        <w:rPr>
          <w:rFonts w:cstheme="minorHAnsi"/>
        </w:rPr>
      </w:pPr>
      <w:r w:rsidRPr="00F5705B">
        <w:rPr>
          <w:rFonts w:cstheme="minorHAnsi"/>
        </w:rPr>
        <w:t xml:space="preserve">a - </w:t>
      </w:r>
      <w:proofErr w:type="spellStart"/>
      <w:r w:rsidR="004B556A" w:rsidRPr="00F5705B">
        <w:rPr>
          <w:rFonts w:cstheme="minorHAnsi"/>
        </w:rPr>
        <w:t>Computed</w:t>
      </w:r>
      <w:proofErr w:type="spellEnd"/>
      <w:r w:rsidR="004B556A" w:rsidRPr="00F5705B">
        <w:rPr>
          <w:rFonts w:cstheme="minorHAnsi"/>
        </w:rPr>
        <w:t xml:space="preserve"> </w:t>
      </w:r>
      <w:proofErr w:type="spellStart"/>
      <w:r w:rsidR="004B556A" w:rsidRPr="00F5705B">
        <w:rPr>
          <w:rFonts w:cstheme="minorHAnsi"/>
        </w:rPr>
        <w:t>tomography</w:t>
      </w:r>
      <w:proofErr w:type="spellEnd"/>
      <w:r w:rsidR="004B556A" w:rsidRPr="00F5705B">
        <w:rPr>
          <w:rFonts w:cstheme="minorHAnsi"/>
        </w:rPr>
        <w:t xml:space="preserve"> (CT) of the </w:t>
      </w:r>
      <w:proofErr w:type="spellStart"/>
      <w:r w:rsidR="004B556A" w:rsidRPr="00F5705B">
        <w:rPr>
          <w:rFonts w:cstheme="minorHAnsi"/>
        </w:rPr>
        <w:t>chest</w:t>
      </w:r>
      <w:proofErr w:type="spellEnd"/>
      <w:r w:rsidR="004B556A" w:rsidRPr="00F5705B">
        <w:rPr>
          <w:rFonts w:cstheme="minorHAnsi"/>
        </w:rPr>
        <w:t xml:space="preserve"> </w:t>
      </w:r>
      <w:r w:rsidR="0099591E">
        <w:rPr>
          <w:rFonts w:cstheme="minorHAnsi"/>
        </w:rPr>
        <w:t xml:space="preserve">in </w:t>
      </w:r>
      <w:proofErr w:type="spellStart"/>
      <w:r w:rsidR="0099591E">
        <w:rPr>
          <w:rFonts w:cstheme="minorHAnsi"/>
        </w:rPr>
        <w:t>c</w:t>
      </w:r>
      <w:r w:rsidR="004B556A" w:rsidRPr="00F5705B">
        <w:rPr>
          <w:rFonts w:cstheme="minorHAnsi"/>
        </w:rPr>
        <w:t>oronal</w:t>
      </w:r>
      <w:proofErr w:type="spellEnd"/>
      <w:r w:rsidR="004B556A" w:rsidRPr="00F5705B">
        <w:rPr>
          <w:rFonts w:cstheme="minorHAnsi"/>
        </w:rPr>
        <w:t xml:space="preserve"> </w:t>
      </w:r>
      <w:proofErr w:type="spellStart"/>
      <w:r w:rsidR="004B556A" w:rsidRPr="00F5705B">
        <w:rPr>
          <w:rFonts w:cstheme="minorHAnsi"/>
        </w:rPr>
        <w:t>view</w:t>
      </w:r>
      <w:proofErr w:type="spellEnd"/>
      <w:r w:rsidR="004B556A" w:rsidRPr="00F5705B">
        <w:rPr>
          <w:rFonts w:cstheme="minorHAnsi"/>
        </w:rPr>
        <w:t xml:space="preserve"> </w:t>
      </w:r>
      <w:proofErr w:type="spellStart"/>
      <w:r w:rsidR="004B556A" w:rsidRPr="00F5705B">
        <w:rPr>
          <w:rFonts w:cstheme="minorHAnsi"/>
        </w:rPr>
        <w:t>shows</w:t>
      </w:r>
      <w:proofErr w:type="spellEnd"/>
      <w:r w:rsidR="004B556A" w:rsidRPr="00F5705B">
        <w:rPr>
          <w:rFonts w:cstheme="minorHAnsi"/>
        </w:rPr>
        <w:t xml:space="preserve"> </w:t>
      </w:r>
      <w:proofErr w:type="spellStart"/>
      <w:r w:rsidR="004B556A" w:rsidRPr="00F5705B">
        <w:rPr>
          <w:rFonts w:cstheme="minorHAnsi"/>
        </w:rPr>
        <w:t>multifocal</w:t>
      </w:r>
      <w:proofErr w:type="spellEnd"/>
      <w:r w:rsidR="004B556A" w:rsidRPr="00F5705B">
        <w:rPr>
          <w:rFonts w:cstheme="minorHAnsi"/>
        </w:rPr>
        <w:t xml:space="preserve"> </w:t>
      </w:r>
      <w:proofErr w:type="spellStart"/>
      <w:r w:rsidR="004B556A" w:rsidRPr="00F5705B">
        <w:rPr>
          <w:rFonts w:cstheme="minorHAnsi"/>
        </w:rPr>
        <w:t>consolidations</w:t>
      </w:r>
      <w:proofErr w:type="spellEnd"/>
      <w:r w:rsidR="004B556A" w:rsidRPr="00F5705B">
        <w:rPr>
          <w:rFonts w:cstheme="minorHAnsi"/>
        </w:rPr>
        <w:t xml:space="preserve"> in </w:t>
      </w:r>
      <w:proofErr w:type="spellStart"/>
      <w:r w:rsidR="004B556A" w:rsidRPr="00F5705B">
        <w:rPr>
          <w:rFonts w:cstheme="minorHAnsi"/>
        </w:rPr>
        <w:t>both</w:t>
      </w:r>
      <w:proofErr w:type="spellEnd"/>
      <w:r w:rsidR="004B556A" w:rsidRPr="00F5705B">
        <w:rPr>
          <w:rFonts w:cstheme="minorHAnsi"/>
        </w:rPr>
        <w:t xml:space="preserve"> </w:t>
      </w:r>
      <w:proofErr w:type="spellStart"/>
      <w:r w:rsidR="004B556A" w:rsidRPr="00F5705B">
        <w:rPr>
          <w:rFonts w:cstheme="minorHAnsi"/>
        </w:rPr>
        <w:t>lungs</w:t>
      </w:r>
      <w:proofErr w:type="spellEnd"/>
      <w:r w:rsidR="004B556A" w:rsidRPr="00F5705B">
        <w:rPr>
          <w:rFonts w:cstheme="minorHAnsi"/>
        </w:rPr>
        <w:t xml:space="preserve">, </w:t>
      </w:r>
      <w:proofErr w:type="spellStart"/>
      <w:r w:rsidR="004B556A" w:rsidRPr="00F5705B">
        <w:rPr>
          <w:rFonts w:cstheme="minorHAnsi"/>
        </w:rPr>
        <w:t>predominantly</w:t>
      </w:r>
      <w:proofErr w:type="spellEnd"/>
      <w:r w:rsidR="004B556A" w:rsidRPr="00F5705B">
        <w:rPr>
          <w:rFonts w:cstheme="minorHAnsi"/>
        </w:rPr>
        <w:t xml:space="preserve"> in the </w:t>
      </w:r>
      <w:proofErr w:type="spellStart"/>
      <w:r w:rsidR="004B556A" w:rsidRPr="00F5705B">
        <w:rPr>
          <w:rFonts w:cstheme="minorHAnsi"/>
        </w:rPr>
        <w:t>right</w:t>
      </w:r>
      <w:proofErr w:type="spellEnd"/>
      <w:r w:rsidR="004B556A" w:rsidRPr="00F5705B">
        <w:rPr>
          <w:rFonts w:cstheme="minorHAnsi"/>
        </w:rPr>
        <w:t xml:space="preserve"> </w:t>
      </w:r>
      <w:proofErr w:type="spellStart"/>
      <w:r w:rsidR="004B556A" w:rsidRPr="00F5705B">
        <w:rPr>
          <w:rFonts w:cstheme="minorHAnsi"/>
        </w:rPr>
        <w:t>lung</w:t>
      </w:r>
      <w:proofErr w:type="spellEnd"/>
      <w:r w:rsidR="004B556A" w:rsidRPr="00F5705B">
        <w:rPr>
          <w:rFonts w:cstheme="minorHAnsi"/>
        </w:rPr>
        <w:t xml:space="preserve">. No </w:t>
      </w:r>
      <w:proofErr w:type="spellStart"/>
      <w:r w:rsidR="004B556A" w:rsidRPr="00F5705B">
        <w:rPr>
          <w:rFonts w:cstheme="minorHAnsi"/>
        </w:rPr>
        <w:t>pleural</w:t>
      </w:r>
      <w:proofErr w:type="spellEnd"/>
      <w:r w:rsidR="004B556A" w:rsidRPr="00F5705B">
        <w:rPr>
          <w:rFonts w:cstheme="minorHAnsi"/>
        </w:rPr>
        <w:t xml:space="preserve"> </w:t>
      </w:r>
      <w:proofErr w:type="spellStart"/>
      <w:r w:rsidR="004B556A" w:rsidRPr="00F5705B">
        <w:rPr>
          <w:rFonts w:cstheme="minorHAnsi"/>
        </w:rPr>
        <w:t>effusion</w:t>
      </w:r>
      <w:proofErr w:type="spellEnd"/>
      <w:r w:rsidR="004B556A" w:rsidRPr="00F5705B">
        <w:rPr>
          <w:rFonts w:cstheme="minorHAnsi"/>
        </w:rPr>
        <w:t>.</w:t>
      </w:r>
    </w:p>
    <w:p w14:paraId="5CDBE7C8" w14:textId="77777777" w:rsidR="004B556A" w:rsidRDefault="004B556A" w:rsidP="004B556A">
      <w:pPr>
        <w:rPr>
          <w:rFonts w:cstheme="minorHAnsi"/>
        </w:rPr>
      </w:pPr>
    </w:p>
    <w:p w14:paraId="24504300" w14:textId="35837771" w:rsidR="00CA230F" w:rsidRDefault="00012954" w:rsidP="004B556A">
      <w:pPr>
        <w:rPr>
          <w:rFonts w:cstheme="minorHAnsi"/>
        </w:rPr>
      </w:pPr>
      <w:r>
        <w:rPr>
          <w:rFonts w:cstheme="minorHAnsi"/>
        </w:rPr>
        <w:t xml:space="preserve">b- </w:t>
      </w:r>
      <w:r w:rsidR="009A26D1" w:rsidRPr="009A26D1">
        <w:rPr>
          <w:rFonts w:cstheme="minorHAnsi"/>
        </w:rPr>
        <w:t xml:space="preserve">AP </w:t>
      </w:r>
      <w:proofErr w:type="spellStart"/>
      <w:r w:rsidR="009A26D1" w:rsidRPr="009A26D1">
        <w:rPr>
          <w:rFonts w:cstheme="minorHAnsi"/>
        </w:rPr>
        <w:t>chest</w:t>
      </w:r>
      <w:proofErr w:type="spellEnd"/>
      <w:r w:rsidR="009A26D1" w:rsidRPr="009A26D1">
        <w:rPr>
          <w:rFonts w:cstheme="minorHAnsi"/>
        </w:rPr>
        <w:t xml:space="preserve"> </w:t>
      </w:r>
      <w:proofErr w:type="spellStart"/>
      <w:r w:rsidR="009A26D1" w:rsidRPr="009A26D1">
        <w:rPr>
          <w:rFonts w:cstheme="minorHAnsi"/>
        </w:rPr>
        <w:t>radiograph</w:t>
      </w:r>
      <w:proofErr w:type="spellEnd"/>
      <w:r w:rsidR="009A26D1" w:rsidRPr="009A26D1">
        <w:rPr>
          <w:rFonts w:cstheme="minorHAnsi"/>
        </w:rPr>
        <w:t xml:space="preserve"> </w:t>
      </w:r>
      <w:proofErr w:type="spellStart"/>
      <w:r w:rsidR="009A26D1" w:rsidRPr="009A26D1">
        <w:rPr>
          <w:rFonts w:cstheme="minorHAnsi"/>
        </w:rPr>
        <w:t>showing</w:t>
      </w:r>
      <w:proofErr w:type="spellEnd"/>
      <w:r w:rsidR="009A26D1" w:rsidRPr="009A26D1">
        <w:rPr>
          <w:rFonts w:cstheme="minorHAnsi"/>
        </w:rPr>
        <w:t xml:space="preserve"> </w:t>
      </w:r>
      <w:proofErr w:type="spellStart"/>
      <w:r w:rsidR="009A26D1" w:rsidRPr="009A26D1">
        <w:rPr>
          <w:rFonts w:cstheme="minorHAnsi"/>
        </w:rPr>
        <w:t>right-sided</w:t>
      </w:r>
      <w:proofErr w:type="spellEnd"/>
      <w:r w:rsidR="009A26D1" w:rsidRPr="009A26D1">
        <w:rPr>
          <w:rFonts w:cstheme="minorHAnsi"/>
        </w:rPr>
        <w:t xml:space="preserve"> </w:t>
      </w:r>
      <w:proofErr w:type="spellStart"/>
      <w:r w:rsidR="009A26D1" w:rsidRPr="009A26D1">
        <w:rPr>
          <w:rFonts w:cstheme="minorHAnsi"/>
        </w:rPr>
        <w:t>tension</w:t>
      </w:r>
      <w:proofErr w:type="spellEnd"/>
      <w:r w:rsidR="009A26D1" w:rsidRPr="009A26D1">
        <w:rPr>
          <w:rFonts w:cstheme="minorHAnsi"/>
        </w:rPr>
        <w:t xml:space="preserve"> </w:t>
      </w:r>
      <w:proofErr w:type="spellStart"/>
      <w:r w:rsidR="009A26D1" w:rsidRPr="009A26D1">
        <w:rPr>
          <w:rFonts w:cstheme="minorHAnsi"/>
        </w:rPr>
        <w:t>pneumothorax</w:t>
      </w:r>
      <w:proofErr w:type="spellEnd"/>
      <w:r w:rsidR="009A26D1" w:rsidRPr="009A26D1">
        <w:rPr>
          <w:rFonts w:cstheme="minorHAnsi"/>
        </w:rPr>
        <w:t xml:space="preserve"> as a </w:t>
      </w:r>
      <w:proofErr w:type="spellStart"/>
      <w:r w:rsidR="009A26D1" w:rsidRPr="009A26D1">
        <w:rPr>
          <w:rFonts w:cstheme="minorHAnsi"/>
        </w:rPr>
        <w:t>complication</w:t>
      </w:r>
      <w:proofErr w:type="spellEnd"/>
      <w:r w:rsidR="009A26D1" w:rsidRPr="009A26D1">
        <w:rPr>
          <w:rFonts w:cstheme="minorHAnsi"/>
        </w:rPr>
        <w:t xml:space="preserve"> of </w:t>
      </w:r>
      <w:proofErr w:type="spellStart"/>
      <w:r w:rsidR="009A26D1" w:rsidRPr="009A26D1">
        <w:rPr>
          <w:rFonts w:cstheme="minorHAnsi"/>
        </w:rPr>
        <w:t>mechanical</w:t>
      </w:r>
      <w:proofErr w:type="spellEnd"/>
      <w:r w:rsidR="009A26D1" w:rsidRPr="009A26D1">
        <w:rPr>
          <w:rFonts w:cstheme="minorHAnsi"/>
        </w:rPr>
        <w:t xml:space="preserve"> </w:t>
      </w:r>
      <w:proofErr w:type="spellStart"/>
      <w:r w:rsidR="009A26D1" w:rsidRPr="009A26D1">
        <w:rPr>
          <w:rFonts w:cstheme="minorHAnsi"/>
        </w:rPr>
        <w:t>ventilation</w:t>
      </w:r>
      <w:proofErr w:type="spellEnd"/>
      <w:r w:rsidR="009A26D1" w:rsidRPr="009A26D1">
        <w:rPr>
          <w:rFonts w:cstheme="minorHAnsi"/>
        </w:rPr>
        <w:t xml:space="preserve"> with </w:t>
      </w:r>
      <w:proofErr w:type="spellStart"/>
      <w:r w:rsidR="009A26D1" w:rsidRPr="009A26D1">
        <w:rPr>
          <w:rFonts w:cstheme="minorHAnsi"/>
        </w:rPr>
        <w:t>partial</w:t>
      </w:r>
      <w:proofErr w:type="spellEnd"/>
      <w:r w:rsidR="009A26D1" w:rsidRPr="009A26D1">
        <w:rPr>
          <w:rFonts w:cstheme="minorHAnsi"/>
        </w:rPr>
        <w:t xml:space="preserve"> </w:t>
      </w:r>
      <w:proofErr w:type="spellStart"/>
      <w:r w:rsidR="009A26D1" w:rsidRPr="009A26D1">
        <w:rPr>
          <w:rFonts w:cstheme="minorHAnsi"/>
        </w:rPr>
        <w:t>collapse</w:t>
      </w:r>
      <w:proofErr w:type="spellEnd"/>
      <w:r w:rsidR="009A26D1" w:rsidRPr="009A26D1">
        <w:rPr>
          <w:rFonts w:cstheme="minorHAnsi"/>
        </w:rPr>
        <w:t xml:space="preserve"> of the </w:t>
      </w:r>
      <w:proofErr w:type="spellStart"/>
      <w:r w:rsidR="009A26D1" w:rsidRPr="009A26D1">
        <w:rPr>
          <w:rFonts w:cstheme="minorHAnsi"/>
        </w:rPr>
        <w:t>right</w:t>
      </w:r>
      <w:proofErr w:type="spellEnd"/>
      <w:r w:rsidR="009A26D1" w:rsidRPr="009A26D1">
        <w:rPr>
          <w:rFonts w:cstheme="minorHAnsi"/>
        </w:rPr>
        <w:t xml:space="preserve"> </w:t>
      </w:r>
      <w:proofErr w:type="spellStart"/>
      <w:r w:rsidR="009A26D1" w:rsidRPr="009A26D1">
        <w:rPr>
          <w:rFonts w:cstheme="minorHAnsi"/>
        </w:rPr>
        <w:t>lung</w:t>
      </w:r>
      <w:proofErr w:type="spellEnd"/>
      <w:r w:rsidR="009A26D1" w:rsidRPr="009A26D1">
        <w:rPr>
          <w:rFonts w:cstheme="minorHAnsi"/>
        </w:rPr>
        <w:t xml:space="preserve">, </w:t>
      </w:r>
      <w:proofErr w:type="spellStart"/>
      <w:r w:rsidR="009A26D1" w:rsidRPr="009A26D1">
        <w:rPr>
          <w:rFonts w:cstheme="minorHAnsi"/>
        </w:rPr>
        <w:t>slight</w:t>
      </w:r>
      <w:proofErr w:type="spellEnd"/>
      <w:r w:rsidR="009A26D1" w:rsidRPr="009A26D1">
        <w:rPr>
          <w:rFonts w:cstheme="minorHAnsi"/>
        </w:rPr>
        <w:t xml:space="preserve"> </w:t>
      </w:r>
      <w:proofErr w:type="spellStart"/>
      <w:r w:rsidR="009A26D1" w:rsidRPr="009A26D1">
        <w:rPr>
          <w:rFonts w:cstheme="minorHAnsi"/>
        </w:rPr>
        <w:t>leftward</w:t>
      </w:r>
      <w:proofErr w:type="spellEnd"/>
      <w:r w:rsidR="009A26D1" w:rsidRPr="009A26D1">
        <w:rPr>
          <w:rFonts w:cstheme="minorHAnsi"/>
        </w:rPr>
        <w:t xml:space="preserve"> </w:t>
      </w:r>
      <w:proofErr w:type="spellStart"/>
      <w:r w:rsidR="009A26D1" w:rsidRPr="009A26D1">
        <w:rPr>
          <w:rFonts w:cstheme="minorHAnsi"/>
        </w:rPr>
        <w:t>displacement</w:t>
      </w:r>
      <w:proofErr w:type="spellEnd"/>
      <w:r w:rsidR="009A26D1" w:rsidRPr="009A26D1">
        <w:rPr>
          <w:rFonts w:cstheme="minorHAnsi"/>
        </w:rPr>
        <w:t xml:space="preserve"> of the trachea and heart. </w:t>
      </w:r>
      <w:proofErr w:type="spellStart"/>
      <w:r w:rsidR="009A26D1" w:rsidRPr="009A26D1">
        <w:rPr>
          <w:rFonts w:cstheme="minorHAnsi"/>
        </w:rPr>
        <w:t>Compressed</w:t>
      </w:r>
      <w:proofErr w:type="spellEnd"/>
      <w:r w:rsidR="009A26D1" w:rsidRPr="009A26D1">
        <w:rPr>
          <w:rFonts w:cstheme="minorHAnsi"/>
        </w:rPr>
        <w:t xml:space="preserve"> </w:t>
      </w:r>
      <w:proofErr w:type="spellStart"/>
      <w:r w:rsidR="009A26D1" w:rsidRPr="009A26D1">
        <w:rPr>
          <w:rFonts w:cstheme="minorHAnsi"/>
        </w:rPr>
        <w:t>right</w:t>
      </w:r>
      <w:proofErr w:type="spellEnd"/>
      <w:r w:rsidR="009A26D1" w:rsidRPr="009A26D1">
        <w:rPr>
          <w:rFonts w:cstheme="minorHAnsi"/>
        </w:rPr>
        <w:t xml:space="preserve"> </w:t>
      </w:r>
      <w:proofErr w:type="spellStart"/>
      <w:r w:rsidR="009A26D1" w:rsidRPr="009A26D1">
        <w:rPr>
          <w:rFonts w:cstheme="minorHAnsi"/>
        </w:rPr>
        <w:t>hemidiaphragm</w:t>
      </w:r>
      <w:proofErr w:type="spellEnd"/>
      <w:r w:rsidR="009A26D1" w:rsidRPr="009A26D1">
        <w:rPr>
          <w:rFonts w:cstheme="minorHAnsi"/>
        </w:rPr>
        <w:t xml:space="preserve">, </w:t>
      </w:r>
      <w:proofErr w:type="spellStart"/>
      <w:r w:rsidR="009A26D1" w:rsidRPr="009A26D1">
        <w:rPr>
          <w:rFonts w:cstheme="minorHAnsi"/>
        </w:rPr>
        <w:t>right</w:t>
      </w:r>
      <w:proofErr w:type="spellEnd"/>
      <w:r w:rsidR="009A26D1" w:rsidRPr="009A26D1">
        <w:rPr>
          <w:rFonts w:cstheme="minorHAnsi"/>
        </w:rPr>
        <w:t xml:space="preserve"> </w:t>
      </w:r>
      <w:proofErr w:type="spellStart"/>
      <w:r w:rsidR="009A26D1" w:rsidRPr="009A26D1">
        <w:rPr>
          <w:rFonts w:cstheme="minorHAnsi"/>
        </w:rPr>
        <w:t>deep</w:t>
      </w:r>
      <w:proofErr w:type="spellEnd"/>
      <w:r w:rsidR="009A26D1" w:rsidRPr="009A26D1">
        <w:rPr>
          <w:rFonts w:cstheme="minorHAnsi"/>
        </w:rPr>
        <w:t xml:space="preserve"> </w:t>
      </w:r>
      <w:proofErr w:type="spellStart"/>
      <w:r w:rsidR="009A26D1" w:rsidRPr="009A26D1">
        <w:rPr>
          <w:rFonts w:cstheme="minorHAnsi"/>
        </w:rPr>
        <w:t>sulcus</w:t>
      </w:r>
      <w:proofErr w:type="spellEnd"/>
      <w:r w:rsidR="009A26D1" w:rsidRPr="009A26D1">
        <w:rPr>
          <w:rFonts w:cstheme="minorHAnsi"/>
        </w:rPr>
        <w:t xml:space="preserve"> sign.</w:t>
      </w:r>
      <w:r w:rsidR="00306B03">
        <w:rPr>
          <w:rFonts w:cstheme="minorHAnsi"/>
        </w:rPr>
        <w:t xml:space="preserve"> </w:t>
      </w:r>
      <w:proofErr w:type="spellStart"/>
      <w:r w:rsidR="009A26D1" w:rsidRPr="009A26D1">
        <w:rPr>
          <w:rFonts w:cstheme="minorHAnsi"/>
        </w:rPr>
        <w:t>Extensive</w:t>
      </w:r>
      <w:proofErr w:type="spellEnd"/>
      <w:r w:rsidR="009A26D1" w:rsidRPr="009A26D1">
        <w:rPr>
          <w:rFonts w:cstheme="minorHAnsi"/>
        </w:rPr>
        <w:t xml:space="preserve"> </w:t>
      </w:r>
      <w:proofErr w:type="spellStart"/>
      <w:r w:rsidR="009A26D1" w:rsidRPr="009A26D1">
        <w:rPr>
          <w:rFonts w:cstheme="minorHAnsi"/>
        </w:rPr>
        <w:t>consolidation</w:t>
      </w:r>
      <w:proofErr w:type="spellEnd"/>
      <w:r w:rsidR="009A26D1" w:rsidRPr="009A26D1">
        <w:rPr>
          <w:rFonts w:cstheme="minorHAnsi"/>
        </w:rPr>
        <w:t xml:space="preserve"> in </w:t>
      </w:r>
      <w:proofErr w:type="spellStart"/>
      <w:r w:rsidR="009A26D1" w:rsidRPr="009A26D1">
        <w:rPr>
          <w:rFonts w:cstheme="minorHAnsi"/>
        </w:rPr>
        <w:t>both</w:t>
      </w:r>
      <w:proofErr w:type="spellEnd"/>
      <w:r w:rsidR="009A26D1" w:rsidRPr="009A26D1">
        <w:rPr>
          <w:rFonts w:cstheme="minorHAnsi"/>
        </w:rPr>
        <w:t xml:space="preserve"> </w:t>
      </w:r>
      <w:proofErr w:type="spellStart"/>
      <w:r w:rsidR="009A26D1" w:rsidRPr="009A26D1">
        <w:rPr>
          <w:rFonts w:cstheme="minorHAnsi"/>
        </w:rPr>
        <w:t>lungs</w:t>
      </w:r>
      <w:proofErr w:type="spellEnd"/>
      <w:r w:rsidR="009A26D1" w:rsidRPr="009A26D1">
        <w:rPr>
          <w:rFonts w:cstheme="minorHAnsi"/>
        </w:rPr>
        <w:t>.</w:t>
      </w:r>
      <w:r w:rsidR="00AA2196">
        <w:rPr>
          <w:rFonts w:cstheme="minorHAnsi"/>
        </w:rPr>
        <w:t xml:space="preserve"> </w:t>
      </w:r>
      <w:proofErr w:type="spellStart"/>
      <w:r w:rsidR="009A26D1" w:rsidRPr="009A26D1">
        <w:rPr>
          <w:rFonts w:cstheme="minorHAnsi"/>
        </w:rPr>
        <w:t>Endotracheal</w:t>
      </w:r>
      <w:proofErr w:type="spellEnd"/>
      <w:r w:rsidR="009A26D1" w:rsidRPr="009A26D1">
        <w:rPr>
          <w:rFonts w:cstheme="minorHAnsi"/>
        </w:rPr>
        <w:t xml:space="preserve"> </w:t>
      </w:r>
      <w:proofErr w:type="spellStart"/>
      <w:r w:rsidR="009A26D1" w:rsidRPr="009A26D1">
        <w:rPr>
          <w:rFonts w:cstheme="minorHAnsi"/>
        </w:rPr>
        <w:t>tube</w:t>
      </w:r>
      <w:proofErr w:type="spellEnd"/>
      <w:r w:rsidR="009A26D1" w:rsidRPr="009A26D1">
        <w:rPr>
          <w:rFonts w:cstheme="minorHAnsi"/>
        </w:rPr>
        <w:t xml:space="preserve"> and </w:t>
      </w:r>
      <w:proofErr w:type="spellStart"/>
      <w:r w:rsidR="009A26D1" w:rsidRPr="009A26D1">
        <w:rPr>
          <w:rFonts w:cstheme="minorHAnsi"/>
        </w:rPr>
        <w:t>nasogastric</w:t>
      </w:r>
      <w:proofErr w:type="spellEnd"/>
      <w:r w:rsidR="009A26D1" w:rsidRPr="009A26D1">
        <w:rPr>
          <w:rFonts w:cstheme="minorHAnsi"/>
        </w:rPr>
        <w:t xml:space="preserve"> </w:t>
      </w:r>
      <w:proofErr w:type="spellStart"/>
      <w:r w:rsidR="009A26D1" w:rsidRPr="009A26D1">
        <w:rPr>
          <w:rFonts w:cstheme="minorHAnsi"/>
        </w:rPr>
        <w:t>probe</w:t>
      </w:r>
      <w:proofErr w:type="spellEnd"/>
      <w:r w:rsidR="009A26D1" w:rsidRPr="009A26D1">
        <w:rPr>
          <w:rFonts w:cstheme="minorHAnsi"/>
        </w:rPr>
        <w:t xml:space="preserve"> </w:t>
      </w:r>
      <w:proofErr w:type="spellStart"/>
      <w:r w:rsidR="009A26D1" w:rsidRPr="009A26D1">
        <w:rPr>
          <w:rFonts w:cstheme="minorHAnsi"/>
        </w:rPr>
        <w:t>appropriately</w:t>
      </w:r>
      <w:proofErr w:type="spellEnd"/>
      <w:r w:rsidR="009A26D1" w:rsidRPr="009A26D1">
        <w:rPr>
          <w:rFonts w:cstheme="minorHAnsi"/>
        </w:rPr>
        <w:t xml:space="preserve"> </w:t>
      </w:r>
      <w:proofErr w:type="spellStart"/>
      <w:r w:rsidR="009A26D1" w:rsidRPr="009A26D1">
        <w:rPr>
          <w:rFonts w:cstheme="minorHAnsi"/>
        </w:rPr>
        <w:t>placed</w:t>
      </w:r>
      <w:proofErr w:type="spellEnd"/>
      <w:r w:rsidR="009A26D1" w:rsidRPr="009A26D1">
        <w:rPr>
          <w:rFonts w:cstheme="minorHAnsi"/>
        </w:rPr>
        <w:t>.</w:t>
      </w:r>
    </w:p>
    <w:p w14:paraId="4A9A5276" w14:textId="77777777" w:rsidR="009A26D1" w:rsidRPr="00F5705B" w:rsidRDefault="009A26D1" w:rsidP="004B556A">
      <w:pPr>
        <w:rPr>
          <w:rFonts w:cstheme="minorHAnsi"/>
        </w:rPr>
      </w:pPr>
    </w:p>
    <w:p w14:paraId="6A23B356" w14:textId="1AC497F2" w:rsidR="00F5705B" w:rsidRPr="004775F5" w:rsidRDefault="00F571AF" w:rsidP="00F5705B">
      <w:pPr>
        <w:rPr>
          <w:rFonts w:cstheme="minorHAnsi"/>
        </w:rPr>
      </w:pPr>
      <w:r>
        <w:rPr>
          <w:rFonts w:cstheme="minorHAnsi"/>
        </w:rPr>
        <w:t>c</w:t>
      </w:r>
      <w:r w:rsidR="004B556A" w:rsidRPr="00F5705B">
        <w:rPr>
          <w:rFonts w:cstheme="minorHAnsi"/>
        </w:rPr>
        <w:t xml:space="preserve"> -</w:t>
      </w:r>
      <w:r w:rsidR="00D41815" w:rsidRPr="00D41815">
        <w:rPr>
          <w:rFonts w:cstheme="minorHAnsi"/>
        </w:rPr>
        <w:t xml:space="preserve"> </w:t>
      </w:r>
      <w:proofErr w:type="spellStart"/>
      <w:r w:rsidR="00D41815" w:rsidRPr="00D41815">
        <w:rPr>
          <w:rFonts w:cstheme="minorHAnsi"/>
        </w:rPr>
        <w:t>Another</w:t>
      </w:r>
      <w:proofErr w:type="spellEnd"/>
      <w:r w:rsidR="00D41815" w:rsidRPr="00D41815">
        <w:rPr>
          <w:rFonts w:cstheme="minorHAnsi"/>
        </w:rPr>
        <w:t xml:space="preserve"> </w:t>
      </w:r>
      <w:proofErr w:type="spellStart"/>
      <w:r w:rsidR="00D41815" w:rsidRPr="00D41815">
        <w:rPr>
          <w:rFonts w:cstheme="minorHAnsi"/>
        </w:rPr>
        <w:t>chest</w:t>
      </w:r>
      <w:proofErr w:type="spellEnd"/>
      <w:r w:rsidR="00D41815" w:rsidRPr="00D41815">
        <w:rPr>
          <w:rFonts w:cstheme="minorHAnsi"/>
        </w:rPr>
        <w:t xml:space="preserve"> </w:t>
      </w:r>
      <w:proofErr w:type="spellStart"/>
      <w:r w:rsidR="00D41815" w:rsidRPr="00D41815">
        <w:rPr>
          <w:rFonts w:cstheme="minorHAnsi"/>
        </w:rPr>
        <w:t>X-ray</w:t>
      </w:r>
      <w:proofErr w:type="spellEnd"/>
      <w:r w:rsidR="00D41815" w:rsidRPr="00D41815">
        <w:rPr>
          <w:rFonts w:cstheme="minorHAnsi"/>
        </w:rPr>
        <w:t xml:space="preserve"> </w:t>
      </w:r>
      <w:proofErr w:type="spellStart"/>
      <w:r w:rsidR="00D41815" w:rsidRPr="00D41815">
        <w:rPr>
          <w:rFonts w:cstheme="minorHAnsi"/>
        </w:rPr>
        <w:t>taken</w:t>
      </w:r>
      <w:proofErr w:type="spellEnd"/>
      <w:r w:rsidR="00D41815" w:rsidRPr="00D41815">
        <w:rPr>
          <w:rFonts w:cstheme="minorHAnsi"/>
        </w:rPr>
        <w:t xml:space="preserve"> a </w:t>
      </w:r>
      <w:proofErr w:type="spellStart"/>
      <w:r w:rsidR="00D41815" w:rsidRPr="00D41815">
        <w:rPr>
          <w:rFonts w:cstheme="minorHAnsi"/>
        </w:rPr>
        <w:t>few</w:t>
      </w:r>
      <w:proofErr w:type="spellEnd"/>
      <w:r w:rsidR="00D41815" w:rsidRPr="00D41815">
        <w:rPr>
          <w:rFonts w:cstheme="minorHAnsi"/>
        </w:rPr>
        <w:t xml:space="preserve"> </w:t>
      </w:r>
      <w:proofErr w:type="spellStart"/>
      <w:r w:rsidR="00D41815" w:rsidRPr="00D41815">
        <w:rPr>
          <w:rFonts w:cstheme="minorHAnsi"/>
        </w:rPr>
        <w:t>days</w:t>
      </w:r>
      <w:proofErr w:type="spellEnd"/>
      <w:r w:rsidR="00D41815" w:rsidRPr="00D41815">
        <w:rPr>
          <w:rFonts w:cstheme="minorHAnsi"/>
        </w:rPr>
        <w:t xml:space="preserve"> </w:t>
      </w:r>
      <w:proofErr w:type="spellStart"/>
      <w:r w:rsidR="00D41815" w:rsidRPr="00D41815">
        <w:rPr>
          <w:rFonts w:cstheme="minorHAnsi"/>
        </w:rPr>
        <w:t>later</w:t>
      </w:r>
      <w:proofErr w:type="spellEnd"/>
      <w:r w:rsidR="00D41815" w:rsidRPr="00D41815">
        <w:rPr>
          <w:rFonts w:cstheme="minorHAnsi"/>
        </w:rPr>
        <w:t xml:space="preserve"> </w:t>
      </w:r>
      <w:proofErr w:type="spellStart"/>
      <w:r w:rsidR="00D41815" w:rsidRPr="00D41815">
        <w:rPr>
          <w:rFonts w:cstheme="minorHAnsi"/>
        </w:rPr>
        <w:t>showed</w:t>
      </w:r>
      <w:proofErr w:type="spellEnd"/>
      <w:r w:rsidR="00D41815" w:rsidRPr="00D41815">
        <w:rPr>
          <w:rFonts w:cstheme="minorHAnsi"/>
        </w:rPr>
        <w:t xml:space="preserve"> </w:t>
      </w:r>
      <w:proofErr w:type="spellStart"/>
      <w:r w:rsidR="00D41815" w:rsidRPr="00D41815">
        <w:rPr>
          <w:rFonts w:cstheme="minorHAnsi"/>
        </w:rPr>
        <w:t>partial</w:t>
      </w:r>
      <w:proofErr w:type="spellEnd"/>
      <w:r w:rsidR="00D41815" w:rsidRPr="00D41815">
        <w:rPr>
          <w:rFonts w:cstheme="minorHAnsi"/>
        </w:rPr>
        <w:t xml:space="preserve"> </w:t>
      </w:r>
      <w:proofErr w:type="spellStart"/>
      <w:r w:rsidR="00D41815" w:rsidRPr="00D41815">
        <w:rPr>
          <w:rFonts w:cstheme="minorHAnsi"/>
        </w:rPr>
        <w:t>resolution</w:t>
      </w:r>
      <w:proofErr w:type="spellEnd"/>
      <w:r w:rsidR="00D41815" w:rsidRPr="00D41815">
        <w:rPr>
          <w:rFonts w:cstheme="minorHAnsi"/>
        </w:rPr>
        <w:t xml:space="preserve"> of </w:t>
      </w:r>
      <w:proofErr w:type="spellStart"/>
      <w:r w:rsidR="00D41815" w:rsidRPr="00D41815">
        <w:rPr>
          <w:rFonts w:cstheme="minorHAnsi"/>
        </w:rPr>
        <w:t>consolidations</w:t>
      </w:r>
      <w:proofErr w:type="spellEnd"/>
      <w:r w:rsidR="00D41815" w:rsidRPr="00D41815">
        <w:rPr>
          <w:rFonts w:cstheme="minorHAnsi"/>
        </w:rPr>
        <w:t xml:space="preserve"> in </w:t>
      </w:r>
      <w:proofErr w:type="spellStart"/>
      <w:r w:rsidR="00D41815" w:rsidRPr="00D41815">
        <w:rPr>
          <w:rFonts w:cstheme="minorHAnsi"/>
        </w:rPr>
        <w:t>both</w:t>
      </w:r>
      <w:proofErr w:type="spellEnd"/>
      <w:r w:rsidR="00D41815" w:rsidRPr="00D41815">
        <w:rPr>
          <w:rFonts w:cstheme="minorHAnsi"/>
        </w:rPr>
        <w:t xml:space="preserve"> </w:t>
      </w:r>
      <w:proofErr w:type="spellStart"/>
      <w:r w:rsidR="00D41815" w:rsidRPr="00D41815">
        <w:rPr>
          <w:rFonts w:cstheme="minorHAnsi"/>
        </w:rPr>
        <w:t>lungs</w:t>
      </w:r>
      <w:proofErr w:type="spellEnd"/>
      <w:r w:rsidR="00D41815" w:rsidRPr="00D41815">
        <w:rPr>
          <w:rFonts w:cstheme="minorHAnsi"/>
        </w:rPr>
        <w:t xml:space="preserve">, with a </w:t>
      </w:r>
      <w:proofErr w:type="spellStart"/>
      <w:r w:rsidR="00D41815" w:rsidRPr="00D41815">
        <w:rPr>
          <w:rFonts w:cstheme="minorHAnsi"/>
        </w:rPr>
        <w:t>small</w:t>
      </w:r>
      <w:proofErr w:type="spellEnd"/>
      <w:r w:rsidR="00D41815" w:rsidRPr="00D41815">
        <w:rPr>
          <w:rFonts w:cstheme="minorHAnsi"/>
        </w:rPr>
        <w:t xml:space="preserve"> </w:t>
      </w:r>
      <w:proofErr w:type="spellStart"/>
      <w:r w:rsidR="00D41815" w:rsidRPr="00D41815">
        <w:rPr>
          <w:rFonts w:cstheme="minorHAnsi"/>
        </w:rPr>
        <w:t>pneumothorax</w:t>
      </w:r>
      <w:proofErr w:type="spellEnd"/>
      <w:r w:rsidR="00D41815" w:rsidRPr="00D41815">
        <w:rPr>
          <w:rFonts w:cstheme="minorHAnsi"/>
        </w:rPr>
        <w:t xml:space="preserve"> </w:t>
      </w:r>
      <w:proofErr w:type="spellStart"/>
      <w:r w:rsidR="00D41815" w:rsidRPr="00D41815">
        <w:rPr>
          <w:rFonts w:cstheme="minorHAnsi"/>
        </w:rPr>
        <w:t>persisting</w:t>
      </w:r>
      <w:proofErr w:type="spellEnd"/>
      <w:r w:rsidR="00D41815" w:rsidRPr="00D41815">
        <w:rPr>
          <w:rFonts w:cstheme="minorHAnsi"/>
        </w:rPr>
        <w:t xml:space="preserve"> on the </w:t>
      </w:r>
      <w:proofErr w:type="spellStart"/>
      <w:r w:rsidR="00D41815" w:rsidRPr="00D41815">
        <w:rPr>
          <w:rFonts w:cstheme="minorHAnsi"/>
        </w:rPr>
        <w:t>right</w:t>
      </w:r>
      <w:proofErr w:type="spellEnd"/>
      <w:r w:rsidR="00D41815" w:rsidRPr="00D41815">
        <w:rPr>
          <w:rFonts w:cstheme="minorHAnsi"/>
        </w:rPr>
        <w:t xml:space="preserve">. </w:t>
      </w:r>
      <w:proofErr w:type="spellStart"/>
      <w:r w:rsidR="00D41815" w:rsidRPr="00D41815">
        <w:rPr>
          <w:rFonts w:cstheme="minorHAnsi"/>
        </w:rPr>
        <w:t>There</w:t>
      </w:r>
      <w:proofErr w:type="spellEnd"/>
      <w:r w:rsidR="00D41815" w:rsidRPr="00D41815">
        <w:rPr>
          <w:rFonts w:cstheme="minorHAnsi"/>
        </w:rPr>
        <w:t xml:space="preserve"> </w:t>
      </w:r>
      <w:proofErr w:type="spellStart"/>
      <w:r w:rsidR="00D41815" w:rsidRPr="00D41815">
        <w:rPr>
          <w:rFonts w:cstheme="minorHAnsi"/>
        </w:rPr>
        <w:t>were</w:t>
      </w:r>
      <w:proofErr w:type="spellEnd"/>
      <w:r w:rsidR="00D41815" w:rsidRPr="00D41815">
        <w:rPr>
          <w:rFonts w:cstheme="minorHAnsi"/>
        </w:rPr>
        <w:t xml:space="preserve"> </w:t>
      </w:r>
      <w:proofErr w:type="spellStart"/>
      <w:r w:rsidR="00D41815" w:rsidRPr="00D41815">
        <w:rPr>
          <w:rFonts w:cstheme="minorHAnsi"/>
        </w:rPr>
        <w:t>also</w:t>
      </w:r>
      <w:proofErr w:type="spellEnd"/>
      <w:r w:rsidR="00D41815" w:rsidRPr="00D41815">
        <w:rPr>
          <w:rFonts w:cstheme="minorHAnsi"/>
        </w:rPr>
        <w:t xml:space="preserve"> </w:t>
      </w:r>
      <w:proofErr w:type="spellStart"/>
      <w:r w:rsidR="00D41815" w:rsidRPr="00D41815">
        <w:rPr>
          <w:rFonts w:cstheme="minorHAnsi"/>
        </w:rPr>
        <w:t>small</w:t>
      </w:r>
      <w:proofErr w:type="spellEnd"/>
      <w:r w:rsidR="00D41815" w:rsidRPr="00D41815">
        <w:rPr>
          <w:rFonts w:cstheme="minorHAnsi"/>
        </w:rPr>
        <w:t xml:space="preserve"> </w:t>
      </w:r>
      <w:proofErr w:type="spellStart"/>
      <w:r w:rsidR="00D41815" w:rsidRPr="00D41815">
        <w:rPr>
          <w:rFonts w:cstheme="minorHAnsi"/>
        </w:rPr>
        <w:t>hyperlucent</w:t>
      </w:r>
      <w:proofErr w:type="spellEnd"/>
      <w:r w:rsidR="00D41815" w:rsidRPr="00D41815">
        <w:rPr>
          <w:rFonts w:cstheme="minorHAnsi"/>
        </w:rPr>
        <w:t xml:space="preserve"> </w:t>
      </w:r>
      <w:proofErr w:type="spellStart"/>
      <w:r w:rsidR="00D41815" w:rsidRPr="00D41815">
        <w:rPr>
          <w:rFonts w:cstheme="minorHAnsi"/>
        </w:rPr>
        <w:t>areas</w:t>
      </w:r>
      <w:proofErr w:type="spellEnd"/>
      <w:r w:rsidR="00D41815" w:rsidRPr="00D41815">
        <w:rPr>
          <w:rFonts w:cstheme="minorHAnsi"/>
        </w:rPr>
        <w:t xml:space="preserve"> in the </w:t>
      </w:r>
      <w:proofErr w:type="spellStart"/>
      <w:r w:rsidR="00D41815" w:rsidRPr="00D41815">
        <w:rPr>
          <w:rFonts w:cstheme="minorHAnsi"/>
        </w:rPr>
        <w:t>right</w:t>
      </w:r>
      <w:proofErr w:type="spellEnd"/>
      <w:r w:rsidR="00D41815" w:rsidRPr="00D41815">
        <w:rPr>
          <w:rFonts w:cstheme="minorHAnsi"/>
        </w:rPr>
        <w:t xml:space="preserve"> </w:t>
      </w:r>
      <w:proofErr w:type="spellStart"/>
      <w:r w:rsidR="00D41815" w:rsidRPr="00D41815">
        <w:rPr>
          <w:rFonts w:cstheme="minorHAnsi"/>
        </w:rPr>
        <w:t>lower</w:t>
      </w:r>
      <w:proofErr w:type="spellEnd"/>
      <w:r w:rsidR="00D41815" w:rsidRPr="00D41815">
        <w:rPr>
          <w:rFonts w:cstheme="minorHAnsi"/>
        </w:rPr>
        <w:t xml:space="preserve"> </w:t>
      </w:r>
      <w:proofErr w:type="spellStart"/>
      <w:r w:rsidR="00D41815" w:rsidRPr="00D41815">
        <w:rPr>
          <w:rFonts w:cstheme="minorHAnsi"/>
        </w:rPr>
        <w:t>quadrant</w:t>
      </w:r>
      <w:proofErr w:type="spellEnd"/>
      <w:r w:rsidR="00D41815" w:rsidRPr="00D41815">
        <w:rPr>
          <w:rFonts w:cstheme="minorHAnsi"/>
        </w:rPr>
        <w:t xml:space="preserve"> </w:t>
      </w:r>
      <w:proofErr w:type="spellStart"/>
      <w:r w:rsidR="00D41815" w:rsidRPr="00D41815">
        <w:rPr>
          <w:rFonts w:cstheme="minorHAnsi"/>
        </w:rPr>
        <w:t>suggesting</w:t>
      </w:r>
      <w:proofErr w:type="spellEnd"/>
      <w:r w:rsidR="00D41815" w:rsidRPr="00D41815">
        <w:rPr>
          <w:rFonts w:cstheme="minorHAnsi"/>
        </w:rPr>
        <w:t xml:space="preserve"> the presence of </w:t>
      </w:r>
      <w:proofErr w:type="spellStart"/>
      <w:r w:rsidR="00D41815" w:rsidRPr="00D41815">
        <w:rPr>
          <w:rFonts w:cstheme="minorHAnsi"/>
        </w:rPr>
        <w:t>gas</w:t>
      </w:r>
      <w:proofErr w:type="spellEnd"/>
      <w:r w:rsidR="00D41815" w:rsidRPr="00D41815">
        <w:rPr>
          <w:rFonts w:cstheme="minorHAnsi"/>
        </w:rPr>
        <w:t xml:space="preserve">, </w:t>
      </w:r>
      <w:proofErr w:type="spellStart"/>
      <w:r w:rsidR="00D41815" w:rsidRPr="00D41815">
        <w:rPr>
          <w:rFonts w:cstheme="minorHAnsi"/>
        </w:rPr>
        <w:t>which</w:t>
      </w:r>
      <w:proofErr w:type="spellEnd"/>
      <w:r w:rsidR="00D41815" w:rsidRPr="00D41815">
        <w:rPr>
          <w:rFonts w:cstheme="minorHAnsi"/>
        </w:rPr>
        <w:t xml:space="preserve"> </w:t>
      </w:r>
      <w:proofErr w:type="spellStart"/>
      <w:r w:rsidR="00D41815" w:rsidRPr="00D41815">
        <w:rPr>
          <w:rFonts w:cstheme="minorHAnsi"/>
        </w:rPr>
        <w:t>was</w:t>
      </w:r>
      <w:proofErr w:type="spellEnd"/>
      <w:r w:rsidR="00D41815" w:rsidRPr="00D41815">
        <w:rPr>
          <w:rFonts w:cstheme="minorHAnsi"/>
        </w:rPr>
        <w:t xml:space="preserve"> </w:t>
      </w:r>
      <w:proofErr w:type="spellStart"/>
      <w:r w:rsidR="00D41815" w:rsidRPr="00D41815">
        <w:rPr>
          <w:rFonts w:cstheme="minorHAnsi"/>
        </w:rPr>
        <w:t>suspected</w:t>
      </w:r>
      <w:proofErr w:type="spellEnd"/>
      <w:r w:rsidR="00D41815" w:rsidRPr="00D41815">
        <w:rPr>
          <w:rFonts w:cstheme="minorHAnsi"/>
        </w:rPr>
        <w:t xml:space="preserve"> to be necrotizing </w:t>
      </w:r>
      <w:proofErr w:type="spellStart"/>
      <w:r w:rsidR="00D41815" w:rsidRPr="00D41815">
        <w:rPr>
          <w:rFonts w:cstheme="minorHAnsi"/>
        </w:rPr>
        <w:t>pneumonia</w:t>
      </w:r>
      <w:proofErr w:type="spellEnd"/>
      <w:r w:rsidR="00D41815" w:rsidRPr="00D41815">
        <w:rPr>
          <w:rFonts w:cstheme="minorHAnsi"/>
        </w:rPr>
        <w:t>.</w:t>
      </w:r>
      <w:r w:rsidR="004B556A" w:rsidRPr="00F5705B">
        <w:rPr>
          <w:rFonts w:cstheme="minorHAnsi"/>
        </w:rPr>
        <w:t xml:space="preserve"> </w:t>
      </w:r>
    </w:p>
    <w:p w14:paraId="6EC7008A" w14:textId="77777777" w:rsidR="001803B5" w:rsidRDefault="001803B5" w:rsidP="00F5705B">
      <w:pPr>
        <w:rPr>
          <w:rFonts w:cstheme="minorHAnsi"/>
        </w:rPr>
      </w:pPr>
    </w:p>
    <w:p w14:paraId="6DBEB5B9" w14:textId="2AFD3447" w:rsidR="004E5355" w:rsidRDefault="004E5355" w:rsidP="00F5705B">
      <w:pPr>
        <w:rPr>
          <w:rFonts w:cstheme="minorHAnsi"/>
        </w:rPr>
      </w:pPr>
      <w:r>
        <w:rPr>
          <w:rFonts w:cstheme="minorHAnsi"/>
        </w:rPr>
        <w:t xml:space="preserve">d- </w:t>
      </w:r>
      <w:r w:rsidRPr="004E5355">
        <w:rPr>
          <w:rFonts w:cstheme="minorHAnsi"/>
        </w:rPr>
        <w:t xml:space="preserve">View of the trachea with a </w:t>
      </w:r>
      <w:proofErr w:type="spellStart"/>
      <w:r w:rsidRPr="004E5355">
        <w:rPr>
          <w:rFonts w:cstheme="minorHAnsi"/>
        </w:rPr>
        <w:t>flexible</w:t>
      </w:r>
      <w:proofErr w:type="spellEnd"/>
      <w:r w:rsidRPr="004E5355">
        <w:rPr>
          <w:rFonts w:cstheme="minorHAnsi"/>
        </w:rPr>
        <w:t xml:space="preserve"> </w:t>
      </w:r>
      <w:proofErr w:type="spellStart"/>
      <w:r w:rsidRPr="004E5355">
        <w:rPr>
          <w:rFonts w:cstheme="minorHAnsi"/>
        </w:rPr>
        <w:t>bronchoscope</w:t>
      </w:r>
      <w:proofErr w:type="spellEnd"/>
      <w:r w:rsidRPr="004E5355">
        <w:rPr>
          <w:rFonts w:cstheme="minorHAnsi"/>
        </w:rPr>
        <w:t xml:space="preserve"> </w:t>
      </w:r>
      <w:proofErr w:type="spellStart"/>
      <w:r w:rsidRPr="004E5355">
        <w:rPr>
          <w:rFonts w:cstheme="minorHAnsi"/>
        </w:rPr>
        <w:t>through</w:t>
      </w:r>
      <w:proofErr w:type="spellEnd"/>
      <w:r w:rsidRPr="004E5355">
        <w:rPr>
          <w:rFonts w:cstheme="minorHAnsi"/>
        </w:rPr>
        <w:t xml:space="preserve"> the </w:t>
      </w:r>
      <w:proofErr w:type="spellStart"/>
      <w:r w:rsidRPr="004E5355">
        <w:rPr>
          <w:rFonts w:cstheme="minorHAnsi"/>
        </w:rPr>
        <w:t>intubation</w:t>
      </w:r>
      <w:proofErr w:type="spellEnd"/>
      <w:r w:rsidRPr="004E5355">
        <w:rPr>
          <w:rFonts w:cstheme="minorHAnsi"/>
        </w:rPr>
        <w:t xml:space="preserve"> </w:t>
      </w:r>
      <w:proofErr w:type="spellStart"/>
      <w:r w:rsidRPr="004E5355">
        <w:rPr>
          <w:rFonts w:cstheme="minorHAnsi"/>
        </w:rPr>
        <w:t>cannula</w:t>
      </w:r>
      <w:proofErr w:type="spellEnd"/>
      <w:r w:rsidRPr="004E5355">
        <w:rPr>
          <w:rFonts w:cstheme="minorHAnsi"/>
        </w:rPr>
        <w:t xml:space="preserve">. In many </w:t>
      </w:r>
      <w:proofErr w:type="spellStart"/>
      <w:r w:rsidRPr="004E5355">
        <w:rPr>
          <w:rFonts w:cstheme="minorHAnsi"/>
        </w:rPr>
        <w:t>places</w:t>
      </w:r>
      <w:proofErr w:type="spellEnd"/>
      <w:r w:rsidRPr="004E5355">
        <w:rPr>
          <w:rFonts w:cstheme="minorHAnsi"/>
        </w:rPr>
        <w:t xml:space="preserve"> in the trachea </w:t>
      </w:r>
      <w:proofErr w:type="spellStart"/>
      <w:r w:rsidRPr="004E5355">
        <w:rPr>
          <w:rFonts w:cstheme="minorHAnsi"/>
        </w:rPr>
        <w:t>there</w:t>
      </w:r>
      <w:proofErr w:type="spellEnd"/>
      <w:r w:rsidRPr="004E5355">
        <w:rPr>
          <w:rFonts w:cstheme="minorHAnsi"/>
        </w:rPr>
        <w:t xml:space="preserve"> are these livid to </w:t>
      </w:r>
      <w:proofErr w:type="spellStart"/>
      <w:r w:rsidRPr="004E5355">
        <w:rPr>
          <w:rFonts w:cstheme="minorHAnsi"/>
        </w:rPr>
        <w:t>black</w:t>
      </w:r>
      <w:proofErr w:type="spellEnd"/>
      <w:r w:rsidRPr="004E5355">
        <w:rPr>
          <w:rFonts w:cstheme="minorHAnsi"/>
        </w:rPr>
        <w:t xml:space="preserve"> </w:t>
      </w:r>
      <w:proofErr w:type="spellStart"/>
      <w:r w:rsidRPr="004E5355">
        <w:rPr>
          <w:rFonts w:cstheme="minorHAnsi"/>
        </w:rPr>
        <w:t>circles</w:t>
      </w:r>
      <w:proofErr w:type="spellEnd"/>
      <w:r w:rsidRPr="004E5355">
        <w:rPr>
          <w:rFonts w:cstheme="minorHAnsi"/>
        </w:rPr>
        <w:t xml:space="preserve">. These are </w:t>
      </w:r>
      <w:proofErr w:type="spellStart"/>
      <w:r w:rsidRPr="004E5355">
        <w:rPr>
          <w:rFonts w:cstheme="minorHAnsi"/>
        </w:rPr>
        <w:t>haemorrhagic-necrotic</w:t>
      </w:r>
      <w:proofErr w:type="spellEnd"/>
      <w:r w:rsidRPr="004E5355">
        <w:rPr>
          <w:rFonts w:cstheme="minorHAnsi"/>
        </w:rPr>
        <w:t xml:space="preserve"> </w:t>
      </w:r>
      <w:proofErr w:type="spellStart"/>
      <w:r w:rsidRPr="004E5355">
        <w:rPr>
          <w:rFonts w:cstheme="minorHAnsi"/>
        </w:rPr>
        <w:t>lesions</w:t>
      </w:r>
      <w:proofErr w:type="spellEnd"/>
      <w:r w:rsidR="00324610">
        <w:rPr>
          <w:rFonts w:cstheme="minorHAnsi"/>
        </w:rPr>
        <w:t>,</w:t>
      </w:r>
      <w:r w:rsidRPr="004E5355">
        <w:rPr>
          <w:rFonts w:cstheme="minorHAnsi"/>
        </w:rPr>
        <w:t xml:space="preserve"> most </w:t>
      </w:r>
      <w:proofErr w:type="spellStart"/>
      <w:r w:rsidRPr="004E5355">
        <w:rPr>
          <w:rFonts w:cstheme="minorHAnsi"/>
        </w:rPr>
        <w:t>likely</w:t>
      </w:r>
      <w:proofErr w:type="spellEnd"/>
      <w:r w:rsidRPr="004E5355">
        <w:rPr>
          <w:rFonts w:cstheme="minorHAnsi"/>
        </w:rPr>
        <w:t xml:space="preserve"> the </w:t>
      </w:r>
      <w:proofErr w:type="spellStart"/>
      <w:r w:rsidRPr="004E5355">
        <w:rPr>
          <w:rFonts w:cstheme="minorHAnsi"/>
        </w:rPr>
        <w:t>source</w:t>
      </w:r>
      <w:proofErr w:type="spellEnd"/>
      <w:r w:rsidRPr="004E5355">
        <w:rPr>
          <w:rFonts w:cstheme="minorHAnsi"/>
        </w:rPr>
        <w:t xml:space="preserve"> of the </w:t>
      </w:r>
      <w:proofErr w:type="spellStart"/>
      <w:r w:rsidRPr="004E5355">
        <w:rPr>
          <w:rFonts w:cstheme="minorHAnsi"/>
        </w:rPr>
        <w:t>initial</w:t>
      </w:r>
      <w:proofErr w:type="spellEnd"/>
      <w:r w:rsidRPr="004E5355">
        <w:rPr>
          <w:rFonts w:cstheme="minorHAnsi"/>
        </w:rPr>
        <w:t xml:space="preserve"> </w:t>
      </w:r>
      <w:proofErr w:type="spellStart"/>
      <w:r w:rsidRPr="004E5355">
        <w:rPr>
          <w:rFonts w:cstheme="minorHAnsi"/>
        </w:rPr>
        <w:t>haemoptysis</w:t>
      </w:r>
      <w:proofErr w:type="spellEnd"/>
      <w:r w:rsidRPr="004E5355">
        <w:rPr>
          <w:rFonts w:cstheme="minorHAnsi"/>
        </w:rPr>
        <w:t>.</w:t>
      </w:r>
    </w:p>
    <w:p w14:paraId="1C401165" w14:textId="77777777" w:rsidR="00227694" w:rsidRDefault="00227694" w:rsidP="00F5705B">
      <w:pPr>
        <w:rPr>
          <w:rFonts w:cstheme="minorHAnsi"/>
        </w:rPr>
      </w:pPr>
    </w:p>
    <w:p w14:paraId="3F4AA734" w14:textId="49754700" w:rsidR="00AA2F94" w:rsidRDefault="00AA2F94" w:rsidP="00F5705B">
      <w:pPr>
        <w:rPr>
          <w:rFonts w:cstheme="minorHAnsi"/>
        </w:rPr>
      </w:pPr>
      <w:r>
        <w:rPr>
          <w:rFonts w:cstheme="minorHAnsi"/>
        </w:rPr>
        <w:t>e-</w:t>
      </w:r>
      <w:r w:rsidRPr="00AA2F94">
        <w:t xml:space="preserve"> </w:t>
      </w:r>
      <w:r w:rsidRPr="00AA2F94">
        <w:rPr>
          <w:rFonts w:cstheme="minorHAnsi"/>
        </w:rPr>
        <w:t xml:space="preserve">The </w:t>
      </w:r>
      <w:proofErr w:type="spellStart"/>
      <w:r w:rsidRPr="00AA2F94">
        <w:rPr>
          <w:rFonts w:cstheme="minorHAnsi"/>
        </w:rPr>
        <w:t>right</w:t>
      </w:r>
      <w:proofErr w:type="spellEnd"/>
      <w:r w:rsidRPr="00AA2F94">
        <w:rPr>
          <w:rFonts w:cstheme="minorHAnsi"/>
        </w:rPr>
        <w:t xml:space="preserve"> </w:t>
      </w:r>
      <w:proofErr w:type="spellStart"/>
      <w:r w:rsidRPr="00AA2F94">
        <w:rPr>
          <w:rFonts w:cstheme="minorHAnsi"/>
        </w:rPr>
        <w:t>bronchial</w:t>
      </w:r>
      <w:proofErr w:type="spellEnd"/>
      <w:r w:rsidRPr="00AA2F94">
        <w:rPr>
          <w:rFonts w:cstheme="minorHAnsi"/>
        </w:rPr>
        <w:t xml:space="preserve"> </w:t>
      </w:r>
      <w:proofErr w:type="spellStart"/>
      <w:r w:rsidRPr="00AA2F94">
        <w:rPr>
          <w:rFonts w:cstheme="minorHAnsi"/>
        </w:rPr>
        <w:t>tree</w:t>
      </w:r>
      <w:proofErr w:type="spellEnd"/>
      <w:r w:rsidRPr="00AA2F94">
        <w:rPr>
          <w:rFonts w:cstheme="minorHAnsi"/>
        </w:rPr>
        <w:t xml:space="preserve"> </w:t>
      </w:r>
      <w:proofErr w:type="spellStart"/>
      <w:r w:rsidRPr="00AA2F94">
        <w:rPr>
          <w:rFonts w:cstheme="minorHAnsi"/>
        </w:rPr>
        <w:t>was</w:t>
      </w:r>
      <w:proofErr w:type="spellEnd"/>
      <w:r w:rsidRPr="00AA2F94">
        <w:rPr>
          <w:rFonts w:cstheme="minorHAnsi"/>
        </w:rPr>
        <w:t xml:space="preserve"> full of </w:t>
      </w:r>
      <w:proofErr w:type="spellStart"/>
      <w:r w:rsidRPr="00AA2F94">
        <w:rPr>
          <w:rFonts w:cstheme="minorHAnsi"/>
        </w:rPr>
        <w:t>white</w:t>
      </w:r>
      <w:proofErr w:type="spellEnd"/>
      <w:r w:rsidRPr="00AA2F94">
        <w:rPr>
          <w:rFonts w:cstheme="minorHAnsi"/>
        </w:rPr>
        <w:t xml:space="preserve"> hard</w:t>
      </w:r>
      <w:r>
        <w:rPr>
          <w:rFonts w:cstheme="minorHAnsi"/>
        </w:rPr>
        <w:t xml:space="preserve"> fibrin</w:t>
      </w:r>
      <w:r w:rsidRPr="00AA2F94">
        <w:rPr>
          <w:rFonts w:cstheme="minorHAnsi"/>
        </w:rPr>
        <w:t xml:space="preserve"> </w:t>
      </w:r>
      <w:proofErr w:type="spellStart"/>
      <w:r w:rsidRPr="00AA2F94">
        <w:rPr>
          <w:rFonts w:cstheme="minorHAnsi"/>
        </w:rPr>
        <w:t>plaques</w:t>
      </w:r>
      <w:proofErr w:type="spellEnd"/>
      <w:r w:rsidRPr="00AA2F94">
        <w:rPr>
          <w:rFonts w:cstheme="minorHAnsi"/>
        </w:rPr>
        <w:t xml:space="preserve"> </w:t>
      </w:r>
      <w:proofErr w:type="spellStart"/>
      <w:r w:rsidR="001B4C19">
        <w:rPr>
          <w:rFonts w:cstheme="minorHAnsi"/>
        </w:rPr>
        <w:t>resista</w:t>
      </w:r>
      <w:r w:rsidR="00B2038B">
        <w:rPr>
          <w:rFonts w:cstheme="minorHAnsi"/>
        </w:rPr>
        <w:t>nt</w:t>
      </w:r>
      <w:proofErr w:type="spellEnd"/>
      <w:r w:rsidR="00B2038B">
        <w:rPr>
          <w:rFonts w:cstheme="minorHAnsi"/>
        </w:rPr>
        <w:t xml:space="preserve"> to</w:t>
      </w:r>
      <w:r w:rsidR="0036411E">
        <w:rPr>
          <w:rFonts w:cstheme="minorHAnsi"/>
        </w:rPr>
        <w:t xml:space="preserve"> </w:t>
      </w:r>
      <w:proofErr w:type="spellStart"/>
      <w:r w:rsidR="0036411E">
        <w:rPr>
          <w:rFonts w:cstheme="minorHAnsi"/>
        </w:rPr>
        <w:t>suction</w:t>
      </w:r>
      <w:proofErr w:type="spellEnd"/>
      <w:r w:rsidRPr="00AA2F94">
        <w:rPr>
          <w:rFonts w:cstheme="minorHAnsi"/>
        </w:rPr>
        <w:t xml:space="preserve">. In the </w:t>
      </w:r>
      <w:proofErr w:type="spellStart"/>
      <w:r w:rsidRPr="00AA2F94">
        <w:rPr>
          <w:rFonts w:cstheme="minorHAnsi"/>
        </w:rPr>
        <w:t>smaller</w:t>
      </w:r>
      <w:proofErr w:type="spellEnd"/>
      <w:r w:rsidRPr="00AA2F94">
        <w:rPr>
          <w:rFonts w:cstheme="minorHAnsi"/>
        </w:rPr>
        <w:t xml:space="preserve"> </w:t>
      </w:r>
      <w:proofErr w:type="spellStart"/>
      <w:r w:rsidRPr="00AA2F94">
        <w:rPr>
          <w:rFonts w:cstheme="minorHAnsi"/>
        </w:rPr>
        <w:t>bronchi</w:t>
      </w:r>
      <w:proofErr w:type="spellEnd"/>
      <w:r w:rsidRPr="00AA2F94">
        <w:rPr>
          <w:rFonts w:cstheme="minorHAnsi"/>
        </w:rPr>
        <w:t xml:space="preserve">, </w:t>
      </w:r>
      <w:proofErr w:type="spellStart"/>
      <w:r w:rsidRPr="00AA2F94">
        <w:rPr>
          <w:rFonts w:cstheme="minorHAnsi"/>
        </w:rPr>
        <w:t>they</w:t>
      </w:r>
      <w:proofErr w:type="spellEnd"/>
      <w:r w:rsidRPr="00AA2F94">
        <w:rPr>
          <w:rFonts w:cstheme="minorHAnsi"/>
        </w:rPr>
        <w:t xml:space="preserve"> </w:t>
      </w:r>
      <w:proofErr w:type="spellStart"/>
      <w:r w:rsidRPr="00AA2F94">
        <w:rPr>
          <w:rFonts w:cstheme="minorHAnsi"/>
        </w:rPr>
        <w:t>completely</w:t>
      </w:r>
      <w:proofErr w:type="spellEnd"/>
      <w:r w:rsidRPr="00AA2F94">
        <w:rPr>
          <w:rFonts w:cstheme="minorHAnsi"/>
        </w:rPr>
        <w:t xml:space="preserve"> </w:t>
      </w:r>
      <w:proofErr w:type="spellStart"/>
      <w:r w:rsidRPr="00AA2F94">
        <w:rPr>
          <w:rFonts w:cstheme="minorHAnsi"/>
        </w:rPr>
        <w:t>blocked</w:t>
      </w:r>
      <w:proofErr w:type="spellEnd"/>
      <w:r w:rsidRPr="00AA2F94">
        <w:rPr>
          <w:rFonts w:cstheme="minorHAnsi"/>
        </w:rPr>
        <w:t xml:space="preserve"> the </w:t>
      </w:r>
      <w:proofErr w:type="spellStart"/>
      <w:r w:rsidRPr="00AA2F94">
        <w:rPr>
          <w:rFonts w:cstheme="minorHAnsi"/>
        </w:rPr>
        <w:t>bronchial</w:t>
      </w:r>
      <w:proofErr w:type="spellEnd"/>
      <w:r w:rsidRPr="00AA2F94">
        <w:rPr>
          <w:rFonts w:cstheme="minorHAnsi"/>
        </w:rPr>
        <w:t xml:space="preserve"> lumen.</w:t>
      </w:r>
    </w:p>
    <w:p w14:paraId="3119DFF8" w14:textId="77777777" w:rsidR="009C354E" w:rsidRDefault="009C354E" w:rsidP="00F5705B">
      <w:pPr>
        <w:rPr>
          <w:rFonts w:cstheme="minorHAnsi"/>
        </w:rPr>
      </w:pPr>
    </w:p>
    <w:p w14:paraId="6C7C81A3" w14:textId="4DB956D2" w:rsidR="009C354E" w:rsidRDefault="009C354E" w:rsidP="00F5705B">
      <w:pPr>
        <w:rPr>
          <w:rFonts w:cstheme="minorHAnsi"/>
        </w:rPr>
      </w:pPr>
    </w:p>
    <w:p w14:paraId="5D7E47FC" w14:textId="690E67A3" w:rsidR="004E5355" w:rsidRDefault="004E5355" w:rsidP="00F5705B">
      <w:pPr>
        <w:rPr>
          <w:rFonts w:cstheme="minorHAnsi"/>
        </w:rPr>
      </w:pPr>
    </w:p>
    <w:p w14:paraId="68AAC023" w14:textId="7999FC71" w:rsidR="006C01AD" w:rsidRDefault="006C01AD" w:rsidP="00F5705B">
      <w:pPr>
        <w:rPr>
          <w:rFonts w:cstheme="minorHAnsi"/>
        </w:rPr>
      </w:pPr>
    </w:p>
    <w:p w14:paraId="12328C12" w14:textId="77777777" w:rsidR="006C01AD" w:rsidRDefault="006C01AD" w:rsidP="00F11757">
      <w:pPr>
        <w:rPr>
          <w:rFonts w:cstheme="minorHAnsi"/>
        </w:rPr>
      </w:pPr>
      <w:proofErr w:type="spellStart"/>
      <w:r>
        <w:rPr>
          <w:rFonts w:cstheme="minorHAnsi"/>
        </w:rPr>
        <w:t>CHALLENGE</w:t>
      </w:r>
      <w:proofErr w:type="spellEnd"/>
      <w:r>
        <w:rPr>
          <w:rFonts w:cstheme="minorHAnsi"/>
        </w:rPr>
        <w:t xml:space="preserve"> POINT</w:t>
      </w:r>
    </w:p>
    <w:p w14:paraId="3834575F" w14:textId="77777777" w:rsidR="006C01AD" w:rsidRDefault="006C01AD" w:rsidP="00F11757">
      <w:pPr>
        <w:rPr>
          <w:rFonts w:cstheme="minorHAnsi"/>
        </w:rPr>
      </w:pPr>
      <w:r w:rsidRPr="004B556A">
        <w:rPr>
          <w:rFonts w:cstheme="minorHAnsi"/>
        </w:rPr>
        <w:t xml:space="preserve">We </w:t>
      </w:r>
      <w:proofErr w:type="spellStart"/>
      <w:r w:rsidRPr="004B556A">
        <w:rPr>
          <w:rFonts w:cstheme="minorHAnsi"/>
        </w:rPr>
        <w:t>have</w:t>
      </w:r>
      <w:proofErr w:type="spellEnd"/>
      <w:r w:rsidRPr="004B556A">
        <w:rPr>
          <w:rFonts w:cstheme="minorHAnsi"/>
        </w:rPr>
        <w:t xml:space="preserve"> a </w:t>
      </w:r>
      <w:proofErr w:type="spellStart"/>
      <w:r w:rsidRPr="004B556A">
        <w:rPr>
          <w:rFonts w:cstheme="minorHAnsi"/>
        </w:rPr>
        <w:t>young</w:t>
      </w:r>
      <w:proofErr w:type="spellEnd"/>
      <w:r w:rsidRPr="004B556A">
        <w:rPr>
          <w:rFonts w:cstheme="minorHAnsi"/>
        </w:rPr>
        <w:t xml:space="preserve"> girl with </w:t>
      </w:r>
      <w:proofErr w:type="spellStart"/>
      <w:r w:rsidRPr="004B556A">
        <w:rPr>
          <w:rFonts w:cstheme="minorHAnsi"/>
        </w:rPr>
        <w:t>acute</w:t>
      </w:r>
      <w:proofErr w:type="spellEnd"/>
      <w:r w:rsidRPr="004B556A">
        <w:rPr>
          <w:rFonts w:cstheme="minorHAnsi"/>
        </w:rPr>
        <w:t xml:space="preserve"> respiratory </w:t>
      </w:r>
      <w:proofErr w:type="spellStart"/>
      <w:r w:rsidRPr="004B556A">
        <w:rPr>
          <w:rFonts w:cstheme="minorHAnsi"/>
        </w:rPr>
        <w:t>failure</w:t>
      </w:r>
      <w:proofErr w:type="spellEnd"/>
      <w:r w:rsidRPr="004B556A">
        <w:rPr>
          <w:rFonts w:cstheme="minorHAnsi"/>
        </w:rPr>
        <w:t xml:space="preserve"> </w:t>
      </w:r>
      <w:proofErr w:type="spellStart"/>
      <w:r w:rsidRPr="004B556A">
        <w:rPr>
          <w:rFonts w:cstheme="minorHAnsi"/>
        </w:rPr>
        <w:t>due</w:t>
      </w:r>
      <w:proofErr w:type="spellEnd"/>
      <w:r w:rsidRPr="004B556A">
        <w:rPr>
          <w:rFonts w:cstheme="minorHAnsi"/>
        </w:rPr>
        <w:t xml:space="preserve"> to an </w:t>
      </w:r>
      <w:proofErr w:type="spellStart"/>
      <w:r w:rsidRPr="004B556A">
        <w:rPr>
          <w:rFonts w:cstheme="minorHAnsi"/>
        </w:rPr>
        <w:t>extensive</w:t>
      </w:r>
      <w:proofErr w:type="spellEnd"/>
      <w:r w:rsidRPr="004B556A">
        <w:rPr>
          <w:rFonts w:cstheme="minorHAnsi"/>
        </w:rPr>
        <w:t xml:space="preserve"> and severe </w:t>
      </w:r>
      <w:proofErr w:type="spellStart"/>
      <w:r w:rsidRPr="004B556A">
        <w:rPr>
          <w:rFonts w:cstheme="minorHAnsi"/>
        </w:rPr>
        <w:t>ongoing</w:t>
      </w:r>
      <w:proofErr w:type="spellEnd"/>
      <w:r w:rsidRPr="004B556A">
        <w:rPr>
          <w:rFonts w:cstheme="minorHAnsi"/>
        </w:rPr>
        <w:t xml:space="preserve"> </w:t>
      </w:r>
      <w:proofErr w:type="spellStart"/>
      <w:r w:rsidRPr="004B556A">
        <w:rPr>
          <w:rFonts w:cstheme="minorHAnsi"/>
        </w:rPr>
        <w:t>pneumonia</w:t>
      </w:r>
      <w:proofErr w:type="spellEnd"/>
      <w:r w:rsidRPr="004B556A">
        <w:rPr>
          <w:rFonts w:cstheme="minorHAnsi"/>
        </w:rPr>
        <w:t xml:space="preserve">. She no </w:t>
      </w:r>
      <w:proofErr w:type="spellStart"/>
      <w:r w:rsidRPr="004B556A">
        <w:rPr>
          <w:rFonts w:cstheme="minorHAnsi"/>
        </w:rPr>
        <w:t>longer</w:t>
      </w:r>
      <w:proofErr w:type="spellEnd"/>
      <w:r w:rsidRPr="004B556A">
        <w:rPr>
          <w:rFonts w:cstheme="minorHAnsi"/>
        </w:rPr>
        <w:t xml:space="preserve"> </w:t>
      </w:r>
      <w:proofErr w:type="spellStart"/>
      <w:r w:rsidRPr="004B556A">
        <w:rPr>
          <w:rFonts w:cstheme="minorHAnsi"/>
        </w:rPr>
        <w:t>needs</w:t>
      </w:r>
      <w:proofErr w:type="spellEnd"/>
      <w:r w:rsidRPr="004B556A">
        <w:rPr>
          <w:rFonts w:cstheme="minorHAnsi"/>
        </w:rPr>
        <w:t xml:space="preserve"> </w:t>
      </w:r>
      <w:proofErr w:type="spellStart"/>
      <w:r w:rsidRPr="004B556A">
        <w:rPr>
          <w:rFonts w:cstheme="minorHAnsi"/>
        </w:rPr>
        <w:t>ventilator</w:t>
      </w:r>
      <w:proofErr w:type="spellEnd"/>
      <w:r w:rsidRPr="004B556A">
        <w:rPr>
          <w:rFonts w:cstheme="minorHAnsi"/>
        </w:rPr>
        <w:t xml:space="preserve"> support, </w:t>
      </w:r>
      <w:proofErr w:type="spellStart"/>
      <w:r w:rsidRPr="004B556A">
        <w:rPr>
          <w:rFonts w:cstheme="minorHAnsi"/>
        </w:rPr>
        <w:t>but</w:t>
      </w:r>
      <w:proofErr w:type="spellEnd"/>
      <w:r w:rsidRPr="004B556A">
        <w:rPr>
          <w:rFonts w:cstheme="minorHAnsi"/>
        </w:rPr>
        <w:t xml:space="preserve"> her </w:t>
      </w:r>
      <w:proofErr w:type="spellStart"/>
      <w:r w:rsidRPr="004B556A">
        <w:rPr>
          <w:rFonts w:cstheme="minorHAnsi"/>
        </w:rPr>
        <w:t>condition</w:t>
      </w:r>
      <w:proofErr w:type="spellEnd"/>
      <w:r w:rsidRPr="004B556A">
        <w:rPr>
          <w:rFonts w:cstheme="minorHAnsi"/>
        </w:rPr>
        <w:t xml:space="preserve"> is </w:t>
      </w:r>
      <w:proofErr w:type="spellStart"/>
      <w:r w:rsidRPr="004B556A">
        <w:rPr>
          <w:rFonts w:cstheme="minorHAnsi"/>
        </w:rPr>
        <w:t>complicated</w:t>
      </w:r>
      <w:proofErr w:type="spellEnd"/>
      <w:r w:rsidRPr="004B556A">
        <w:rPr>
          <w:rFonts w:cstheme="minorHAnsi"/>
        </w:rPr>
        <w:t xml:space="preserve"> by a </w:t>
      </w:r>
      <w:proofErr w:type="spellStart"/>
      <w:r w:rsidRPr="004B556A">
        <w:rPr>
          <w:rFonts w:cstheme="minorHAnsi"/>
        </w:rPr>
        <w:t>large</w:t>
      </w:r>
      <w:proofErr w:type="spellEnd"/>
      <w:r w:rsidRPr="004B556A">
        <w:rPr>
          <w:rFonts w:cstheme="minorHAnsi"/>
        </w:rPr>
        <w:t xml:space="preserve"> </w:t>
      </w:r>
      <w:proofErr w:type="spellStart"/>
      <w:r w:rsidRPr="004B556A">
        <w:rPr>
          <w:rFonts w:cstheme="minorHAnsi"/>
        </w:rPr>
        <w:t>pneumothorax</w:t>
      </w:r>
      <w:proofErr w:type="spellEnd"/>
      <w:r>
        <w:rPr>
          <w:rFonts w:cstheme="minorHAnsi"/>
        </w:rPr>
        <w:t>.</w:t>
      </w:r>
    </w:p>
    <w:p w14:paraId="4B08A044" w14:textId="77777777" w:rsidR="006C01AD" w:rsidRDefault="006C01AD" w:rsidP="00F11757">
      <w:pPr>
        <w:rPr>
          <w:rFonts w:cstheme="minorHAnsi"/>
        </w:rPr>
      </w:pPr>
    </w:p>
    <w:p w14:paraId="24F938DB" w14:textId="77777777" w:rsidR="006C01AD" w:rsidRDefault="006C01AD" w:rsidP="00F11757">
      <w:pPr>
        <w:rPr>
          <w:rFonts w:cstheme="minorHAnsi"/>
        </w:rPr>
      </w:pPr>
      <w:proofErr w:type="spellStart"/>
      <w:r w:rsidRPr="006A2A56">
        <w:rPr>
          <w:rFonts w:cstheme="minorHAnsi"/>
        </w:rPr>
        <w:t>LEARNING</w:t>
      </w:r>
      <w:proofErr w:type="spellEnd"/>
      <w:r w:rsidRPr="006A2A56">
        <w:rPr>
          <w:rFonts w:cstheme="minorHAnsi"/>
        </w:rPr>
        <w:t xml:space="preserve"> </w:t>
      </w:r>
      <w:proofErr w:type="spellStart"/>
      <w:r w:rsidRPr="006A2A56">
        <w:rPr>
          <w:rFonts w:cstheme="minorHAnsi"/>
        </w:rPr>
        <w:t>REFLECTION</w:t>
      </w:r>
      <w:proofErr w:type="spellEnd"/>
    </w:p>
    <w:p w14:paraId="40D0B51F" w14:textId="14B6C436" w:rsidR="00E854BB" w:rsidRDefault="003C4A10" w:rsidP="0031083D">
      <w:pPr>
        <w:rPr>
          <w:rFonts w:cstheme="minorHAnsi"/>
        </w:rPr>
      </w:pPr>
      <w:proofErr w:type="spellStart"/>
      <w:r>
        <w:rPr>
          <w:rFonts w:cstheme="minorHAnsi"/>
        </w:rPr>
        <w:t>What</w:t>
      </w:r>
      <w:proofErr w:type="spellEnd"/>
      <w:r>
        <w:rPr>
          <w:rFonts w:cstheme="minorHAnsi"/>
        </w:rPr>
        <w:t xml:space="preserve"> </w:t>
      </w:r>
      <w:proofErr w:type="spellStart"/>
      <w:r w:rsidR="00886863" w:rsidRPr="003C4A10">
        <w:rPr>
          <w:rFonts w:cstheme="minorHAnsi"/>
        </w:rPr>
        <w:t>therapeutic</w:t>
      </w:r>
      <w:proofErr w:type="spellEnd"/>
      <w:r w:rsidR="00886863" w:rsidRPr="003C4A10">
        <w:rPr>
          <w:rFonts w:cstheme="minorHAnsi"/>
        </w:rPr>
        <w:t xml:space="preserve"> methods are </w:t>
      </w:r>
      <w:proofErr w:type="spellStart"/>
      <w:r w:rsidR="00886863" w:rsidRPr="003C4A10">
        <w:rPr>
          <w:rFonts w:cstheme="minorHAnsi"/>
        </w:rPr>
        <w:t>available</w:t>
      </w:r>
      <w:proofErr w:type="spellEnd"/>
      <w:r w:rsidR="00886863" w:rsidRPr="003C4A10">
        <w:rPr>
          <w:rFonts w:cstheme="minorHAnsi"/>
        </w:rPr>
        <w:t xml:space="preserve"> for </w:t>
      </w:r>
      <w:proofErr w:type="spellStart"/>
      <w:r w:rsidR="002C2152">
        <w:rPr>
          <w:rFonts w:cstheme="minorHAnsi"/>
        </w:rPr>
        <w:t>pneumothorax</w:t>
      </w:r>
      <w:proofErr w:type="spellEnd"/>
      <w:r w:rsidR="00886863" w:rsidRPr="003C4A10">
        <w:rPr>
          <w:rFonts w:cstheme="minorHAnsi"/>
        </w:rPr>
        <w:t xml:space="preserve">? </w:t>
      </w:r>
      <w:proofErr w:type="spellStart"/>
      <w:r w:rsidR="00886863" w:rsidRPr="003C4A10">
        <w:rPr>
          <w:rFonts w:cstheme="minorHAnsi"/>
        </w:rPr>
        <w:t>What</w:t>
      </w:r>
      <w:proofErr w:type="spellEnd"/>
      <w:r w:rsidR="00342050" w:rsidRPr="003C4A10">
        <w:rPr>
          <w:rFonts w:cstheme="minorHAnsi"/>
        </w:rPr>
        <w:t xml:space="preserve"> can be done with a </w:t>
      </w:r>
      <w:proofErr w:type="spellStart"/>
      <w:r w:rsidR="00342050" w:rsidRPr="003C4A10">
        <w:rPr>
          <w:rFonts w:cstheme="minorHAnsi"/>
        </w:rPr>
        <w:t>mini-invasive</w:t>
      </w:r>
      <w:proofErr w:type="spellEnd"/>
      <w:r w:rsidR="00342050" w:rsidRPr="003C4A10">
        <w:rPr>
          <w:rFonts w:cstheme="minorHAnsi"/>
        </w:rPr>
        <w:t xml:space="preserve"> </w:t>
      </w:r>
      <w:proofErr w:type="spellStart"/>
      <w:r w:rsidR="00342050" w:rsidRPr="003C4A10">
        <w:rPr>
          <w:rFonts w:cstheme="minorHAnsi"/>
        </w:rPr>
        <w:t>approach</w:t>
      </w:r>
      <w:proofErr w:type="spellEnd"/>
      <w:r w:rsidR="00342050" w:rsidRPr="003C4A10">
        <w:rPr>
          <w:rFonts w:cstheme="minorHAnsi"/>
        </w:rPr>
        <w:t xml:space="preserve"> by </w:t>
      </w:r>
      <w:r w:rsidR="001670F5" w:rsidRPr="003C4A10">
        <w:rPr>
          <w:rFonts w:cstheme="minorHAnsi"/>
        </w:rPr>
        <w:t xml:space="preserve">in a </w:t>
      </w:r>
      <w:proofErr w:type="spellStart"/>
      <w:r w:rsidR="001670F5" w:rsidRPr="003C4A10">
        <w:rPr>
          <w:rFonts w:cstheme="minorHAnsi"/>
        </w:rPr>
        <w:t>paediatric</w:t>
      </w:r>
      <w:proofErr w:type="spellEnd"/>
      <w:r w:rsidR="001670F5" w:rsidRPr="003C4A10">
        <w:rPr>
          <w:rFonts w:cstheme="minorHAnsi"/>
        </w:rPr>
        <w:t xml:space="preserve"> ICU? </w:t>
      </w:r>
      <w:r w:rsidR="00886863" w:rsidRPr="003C4A10">
        <w:rPr>
          <w:rFonts w:cstheme="minorHAnsi"/>
        </w:rPr>
        <w:t xml:space="preserve"> </w:t>
      </w:r>
    </w:p>
    <w:p w14:paraId="5D9FA3D1" w14:textId="505C7BCA" w:rsidR="00C229C6" w:rsidRDefault="00C229C6" w:rsidP="0031083D">
      <w:pPr>
        <w:rPr>
          <w:rFonts w:cstheme="minorHAnsi"/>
        </w:rPr>
      </w:pPr>
    </w:p>
    <w:p w14:paraId="0705DFAF" w14:textId="6744F09F" w:rsidR="00C229C6" w:rsidRDefault="00C229C6" w:rsidP="0031083D">
      <w:pPr>
        <w:rPr>
          <w:rFonts w:cstheme="minorHAnsi"/>
          <w:i/>
          <w:iCs/>
        </w:rPr>
      </w:pPr>
      <w:r w:rsidRPr="00C229C6">
        <w:rPr>
          <w:rFonts w:cstheme="minorHAnsi"/>
          <w:i/>
          <w:iCs/>
        </w:rPr>
        <w:t xml:space="preserve">Podcast ICU </w:t>
      </w:r>
      <w:proofErr w:type="spellStart"/>
      <w:r w:rsidRPr="00C229C6">
        <w:rPr>
          <w:rFonts w:cstheme="minorHAnsi"/>
          <w:i/>
          <w:iCs/>
        </w:rPr>
        <w:t>specialist</w:t>
      </w:r>
      <w:proofErr w:type="spellEnd"/>
    </w:p>
    <w:p w14:paraId="5ACFF055" w14:textId="621251A6" w:rsidR="006A0E44" w:rsidRPr="002E7235" w:rsidRDefault="006A0E44" w:rsidP="0031083D">
      <w:pPr>
        <w:rPr>
          <w:rFonts w:cstheme="minorHAnsi"/>
          <w:i/>
          <w:iCs/>
        </w:rPr>
      </w:pPr>
      <w:proofErr w:type="spellStart"/>
      <w:r w:rsidRPr="002E7235">
        <w:rPr>
          <w:i/>
          <w:iCs/>
        </w:rPr>
        <w:t>Iatrogenic</w:t>
      </w:r>
      <w:proofErr w:type="spellEnd"/>
      <w:r w:rsidRPr="002E7235">
        <w:rPr>
          <w:i/>
          <w:iCs/>
        </w:rPr>
        <w:t xml:space="preserve"> </w:t>
      </w:r>
      <w:proofErr w:type="spellStart"/>
      <w:r w:rsidR="002C2152" w:rsidRPr="002C2152">
        <w:rPr>
          <w:rFonts w:cstheme="minorHAnsi"/>
          <w:i/>
          <w:iCs/>
        </w:rPr>
        <w:t>pneumothorax</w:t>
      </w:r>
      <w:proofErr w:type="spellEnd"/>
      <w:r w:rsidR="002C2152" w:rsidRPr="002E7235">
        <w:rPr>
          <w:i/>
          <w:iCs/>
        </w:rPr>
        <w:t xml:space="preserve"> </w:t>
      </w:r>
      <w:proofErr w:type="spellStart"/>
      <w:r w:rsidRPr="002E7235">
        <w:rPr>
          <w:i/>
          <w:iCs/>
        </w:rPr>
        <w:t>arising</w:t>
      </w:r>
      <w:proofErr w:type="spellEnd"/>
      <w:r w:rsidRPr="002E7235">
        <w:rPr>
          <w:i/>
          <w:iCs/>
        </w:rPr>
        <w:t xml:space="preserve"> as a </w:t>
      </w:r>
      <w:proofErr w:type="spellStart"/>
      <w:r w:rsidRPr="002E7235">
        <w:rPr>
          <w:i/>
          <w:iCs/>
        </w:rPr>
        <w:t>complication</w:t>
      </w:r>
      <w:proofErr w:type="spellEnd"/>
      <w:r w:rsidRPr="002E7235">
        <w:rPr>
          <w:i/>
          <w:iCs/>
        </w:rPr>
        <w:t xml:space="preserve"> of </w:t>
      </w:r>
      <w:proofErr w:type="spellStart"/>
      <w:r w:rsidRPr="002E7235">
        <w:rPr>
          <w:i/>
          <w:iCs/>
        </w:rPr>
        <w:t>mechanical</w:t>
      </w:r>
      <w:proofErr w:type="spellEnd"/>
      <w:r w:rsidRPr="002E7235">
        <w:rPr>
          <w:i/>
          <w:iCs/>
        </w:rPr>
        <w:t xml:space="preserve"> </w:t>
      </w:r>
      <w:proofErr w:type="spellStart"/>
      <w:r w:rsidRPr="002E7235">
        <w:rPr>
          <w:i/>
          <w:iCs/>
        </w:rPr>
        <w:t>ventilation</w:t>
      </w:r>
      <w:proofErr w:type="spellEnd"/>
      <w:r w:rsidRPr="002E7235">
        <w:rPr>
          <w:i/>
          <w:iCs/>
        </w:rPr>
        <w:t xml:space="preserve"> </w:t>
      </w:r>
      <w:proofErr w:type="spellStart"/>
      <w:r w:rsidRPr="002E7235">
        <w:rPr>
          <w:i/>
          <w:iCs/>
        </w:rPr>
        <w:t>should</w:t>
      </w:r>
      <w:proofErr w:type="spellEnd"/>
      <w:r w:rsidRPr="002E7235">
        <w:rPr>
          <w:i/>
          <w:iCs/>
        </w:rPr>
        <w:t xml:space="preserve"> </w:t>
      </w:r>
      <w:proofErr w:type="spellStart"/>
      <w:r w:rsidRPr="002E7235">
        <w:rPr>
          <w:i/>
          <w:iCs/>
        </w:rPr>
        <w:t>always</w:t>
      </w:r>
      <w:proofErr w:type="spellEnd"/>
      <w:r w:rsidRPr="002E7235">
        <w:rPr>
          <w:i/>
          <w:iCs/>
        </w:rPr>
        <w:t xml:space="preserve"> be </w:t>
      </w:r>
      <w:proofErr w:type="spellStart"/>
      <w:r w:rsidRPr="002E7235">
        <w:rPr>
          <w:i/>
          <w:iCs/>
        </w:rPr>
        <w:t>treated</w:t>
      </w:r>
      <w:proofErr w:type="spellEnd"/>
      <w:r w:rsidRPr="002E7235">
        <w:rPr>
          <w:i/>
          <w:iCs/>
        </w:rPr>
        <w:t xml:space="preserve"> with </w:t>
      </w:r>
      <w:proofErr w:type="spellStart"/>
      <w:r w:rsidRPr="002E7235">
        <w:rPr>
          <w:i/>
          <w:iCs/>
        </w:rPr>
        <w:t>chest</w:t>
      </w:r>
      <w:proofErr w:type="spellEnd"/>
      <w:r w:rsidRPr="002E7235">
        <w:rPr>
          <w:i/>
          <w:iCs/>
        </w:rPr>
        <w:t xml:space="preserve"> </w:t>
      </w:r>
      <w:proofErr w:type="spellStart"/>
      <w:r w:rsidRPr="002E7235">
        <w:rPr>
          <w:i/>
          <w:iCs/>
        </w:rPr>
        <w:t>drainage</w:t>
      </w:r>
      <w:proofErr w:type="spellEnd"/>
      <w:r w:rsidRPr="002E7235">
        <w:rPr>
          <w:i/>
          <w:iCs/>
        </w:rPr>
        <w:t xml:space="preserve">. It is </w:t>
      </w:r>
      <w:proofErr w:type="spellStart"/>
      <w:r w:rsidRPr="002E7235">
        <w:rPr>
          <w:i/>
          <w:iCs/>
        </w:rPr>
        <w:t>unlikely</w:t>
      </w:r>
      <w:proofErr w:type="spellEnd"/>
      <w:r w:rsidRPr="002E7235">
        <w:rPr>
          <w:i/>
          <w:iCs/>
        </w:rPr>
        <w:t xml:space="preserve"> to </w:t>
      </w:r>
      <w:proofErr w:type="spellStart"/>
      <w:r w:rsidRPr="002E7235">
        <w:rPr>
          <w:i/>
          <w:iCs/>
        </w:rPr>
        <w:t>resolve</w:t>
      </w:r>
      <w:proofErr w:type="spellEnd"/>
      <w:r w:rsidRPr="002E7235">
        <w:rPr>
          <w:i/>
          <w:iCs/>
        </w:rPr>
        <w:t xml:space="preserve"> </w:t>
      </w:r>
      <w:proofErr w:type="spellStart"/>
      <w:r w:rsidRPr="002E7235">
        <w:rPr>
          <w:i/>
          <w:iCs/>
        </w:rPr>
        <w:t>spontaneously</w:t>
      </w:r>
      <w:proofErr w:type="spellEnd"/>
      <w:r w:rsidRPr="002E7235">
        <w:rPr>
          <w:i/>
          <w:iCs/>
        </w:rPr>
        <w:t xml:space="preserve"> </w:t>
      </w:r>
      <w:proofErr w:type="spellStart"/>
      <w:r w:rsidRPr="002E7235">
        <w:rPr>
          <w:i/>
          <w:iCs/>
        </w:rPr>
        <w:t>because</w:t>
      </w:r>
      <w:proofErr w:type="spellEnd"/>
      <w:r w:rsidRPr="002E7235">
        <w:rPr>
          <w:i/>
          <w:iCs/>
        </w:rPr>
        <w:t xml:space="preserve"> of the </w:t>
      </w:r>
      <w:proofErr w:type="spellStart"/>
      <w:r w:rsidRPr="002E7235">
        <w:rPr>
          <w:i/>
          <w:iCs/>
        </w:rPr>
        <w:t>positive</w:t>
      </w:r>
      <w:proofErr w:type="spellEnd"/>
      <w:r w:rsidRPr="002E7235">
        <w:rPr>
          <w:i/>
          <w:iCs/>
        </w:rPr>
        <w:t xml:space="preserve"> </w:t>
      </w:r>
      <w:proofErr w:type="spellStart"/>
      <w:r w:rsidRPr="002E7235">
        <w:rPr>
          <w:i/>
          <w:iCs/>
        </w:rPr>
        <w:t>pressure</w:t>
      </w:r>
      <w:proofErr w:type="spellEnd"/>
      <w:r w:rsidRPr="002E7235">
        <w:rPr>
          <w:i/>
          <w:iCs/>
        </w:rPr>
        <w:t xml:space="preserve"> </w:t>
      </w:r>
      <w:proofErr w:type="spellStart"/>
      <w:r w:rsidRPr="002E7235">
        <w:rPr>
          <w:i/>
          <w:iCs/>
        </w:rPr>
        <w:t>used</w:t>
      </w:r>
      <w:proofErr w:type="spellEnd"/>
      <w:r w:rsidRPr="002E7235">
        <w:rPr>
          <w:i/>
          <w:iCs/>
        </w:rPr>
        <w:t xml:space="preserve"> to </w:t>
      </w:r>
      <w:proofErr w:type="spellStart"/>
      <w:r w:rsidRPr="002E7235">
        <w:rPr>
          <w:i/>
          <w:iCs/>
        </w:rPr>
        <w:t>create</w:t>
      </w:r>
      <w:proofErr w:type="spellEnd"/>
      <w:r w:rsidRPr="002E7235">
        <w:rPr>
          <w:i/>
          <w:iCs/>
        </w:rPr>
        <w:t xml:space="preserve"> </w:t>
      </w:r>
      <w:proofErr w:type="spellStart"/>
      <w:r w:rsidRPr="002E7235">
        <w:rPr>
          <w:i/>
          <w:iCs/>
        </w:rPr>
        <w:t>inspiration</w:t>
      </w:r>
      <w:proofErr w:type="spellEnd"/>
      <w:r w:rsidRPr="002E7235">
        <w:rPr>
          <w:i/>
          <w:iCs/>
        </w:rPr>
        <w:t xml:space="preserve">. The best and </w:t>
      </w:r>
      <w:proofErr w:type="spellStart"/>
      <w:r w:rsidRPr="002E7235">
        <w:rPr>
          <w:i/>
          <w:iCs/>
        </w:rPr>
        <w:t>safest</w:t>
      </w:r>
      <w:proofErr w:type="spellEnd"/>
      <w:r w:rsidRPr="002E7235">
        <w:rPr>
          <w:i/>
          <w:iCs/>
        </w:rPr>
        <w:t xml:space="preserve"> place to </w:t>
      </w:r>
      <w:proofErr w:type="spellStart"/>
      <w:r w:rsidRPr="002E7235">
        <w:rPr>
          <w:i/>
          <w:iCs/>
        </w:rPr>
        <w:t>introduce</w:t>
      </w:r>
      <w:proofErr w:type="spellEnd"/>
      <w:r w:rsidRPr="002E7235">
        <w:rPr>
          <w:i/>
          <w:iCs/>
        </w:rPr>
        <w:t xml:space="preserve"> a </w:t>
      </w:r>
      <w:proofErr w:type="spellStart"/>
      <w:r w:rsidRPr="002E7235">
        <w:rPr>
          <w:i/>
          <w:iCs/>
        </w:rPr>
        <w:t>chest</w:t>
      </w:r>
      <w:proofErr w:type="spellEnd"/>
      <w:r w:rsidRPr="002E7235">
        <w:rPr>
          <w:i/>
          <w:iCs/>
        </w:rPr>
        <w:t xml:space="preserve"> </w:t>
      </w:r>
      <w:proofErr w:type="spellStart"/>
      <w:r w:rsidRPr="002E7235">
        <w:rPr>
          <w:i/>
          <w:iCs/>
        </w:rPr>
        <w:t>drain</w:t>
      </w:r>
      <w:proofErr w:type="spellEnd"/>
      <w:r w:rsidRPr="002E7235">
        <w:rPr>
          <w:i/>
          <w:iCs/>
        </w:rPr>
        <w:t xml:space="preserve"> is the </w:t>
      </w:r>
      <w:proofErr w:type="spellStart"/>
      <w:r w:rsidRPr="002E7235">
        <w:rPr>
          <w:i/>
          <w:iCs/>
        </w:rPr>
        <w:t>5th</w:t>
      </w:r>
      <w:proofErr w:type="spellEnd"/>
      <w:r w:rsidRPr="002E7235">
        <w:rPr>
          <w:i/>
          <w:iCs/>
        </w:rPr>
        <w:t xml:space="preserve"> </w:t>
      </w:r>
      <w:proofErr w:type="spellStart"/>
      <w:r w:rsidRPr="002E7235">
        <w:rPr>
          <w:i/>
          <w:iCs/>
        </w:rPr>
        <w:t>intercostal</w:t>
      </w:r>
      <w:proofErr w:type="spellEnd"/>
      <w:r w:rsidRPr="002E7235">
        <w:rPr>
          <w:i/>
          <w:iCs/>
        </w:rPr>
        <w:t xml:space="preserve"> space in the </w:t>
      </w:r>
      <w:proofErr w:type="spellStart"/>
      <w:r w:rsidRPr="002E7235">
        <w:rPr>
          <w:i/>
          <w:iCs/>
        </w:rPr>
        <w:t>ventral</w:t>
      </w:r>
      <w:proofErr w:type="spellEnd"/>
      <w:r w:rsidRPr="002E7235">
        <w:rPr>
          <w:i/>
          <w:iCs/>
        </w:rPr>
        <w:t xml:space="preserve"> </w:t>
      </w:r>
      <w:proofErr w:type="spellStart"/>
      <w:r w:rsidRPr="002E7235">
        <w:rPr>
          <w:i/>
          <w:iCs/>
        </w:rPr>
        <w:t>axillary</w:t>
      </w:r>
      <w:proofErr w:type="spellEnd"/>
      <w:r w:rsidRPr="002E7235">
        <w:rPr>
          <w:i/>
          <w:iCs/>
        </w:rPr>
        <w:t xml:space="preserve"> line. The </w:t>
      </w:r>
      <w:proofErr w:type="spellStart"/>
      <w:r w:rsidRPr="002E7235">
        <w:rPr>
          <w:i/>
          <w:iCs/>
        </w:rPr>
        <w:t>drain</w:t>
      </w:r>
      <w:proofErr w:type="spellEnd"/>
      <w:r w:rsidRPr="002E7235">
        <w:rPr>
          <w:i/>
          <w:iCs/>
        </w:rPr>
        <w:t xml:space="preserve"> is </w:t>
      </w:r>
      <w:proofErr w:type="spellStart"/>
      <w:r w:rsidRPr="002E7235">
        <w:rPr>
          <w:i/>
          <w:iCs/>
        </w:rPr>
        <w:t>then</w:t>
      </w:r>
      <w:proofErr w:type="spellEnd"/>
      <w:r w:rsidRPr="002E7235">
        <w:rPr>
          <w:i/>
          <w:iCs/>
        </w:rPr>
        <w:t xml:space="preserve"> </w:t>
      </w:r>
      <w:proofErr w:type="spellStart"/>
      <w:r w:rsidRPr="002E7235">
        <w:rPr>
          <w:i/>
          <w:iCs/>
        </w:rPr>
        <w:t>connected</w:t>
      </w:r>
      <w:proofErr w:type="spellEnd"/>
      <w:r w:rsidRPr="002E7235">
        <w:rPr>
          <w:i/>
          <w:iCs/>
        </w:rPr>
        <w:t xml:space="preserve"> to a </w:t>
      </w:r>
      <w:proofErr w:type="spellStart"/>
      <w:r w:rsidRPr="002E7235">
        <w:rPr>
          <w:i/>
          <w:iCs/>
        </w:rPr>
        <w:t>closed</w:t>
      </w:r>
      <w:proofErr w:type="spellEnd"/>
      <w:r w:rsidRPr="002E7235">
        <w:rPr>
          <w:i/>
          <w:iCs/>
        </w:rPr>
        <w:t xml:space="preserve"> system </w:t>
      </w:r>
      <w:proofErr w:type="spellStart"/>
      <w:r w:rsidRPr="002E7235">
        <w:rPr>
          <w:i/>
          <w:iCs/>
        </w:rPr>
        <w:t>creating</w:t>
      </w:r>
      <w:proofErr w:type="spellEnd"/>
      <w:r w:rsidRPr="002E7235">
        <w:rPr>
          <w:i/>
          <w:iCs/>
        </w:rPr>
        <w:t xml:space="preserve"> the </w:t>
      </w:r>
      <w:proofErr w:type="spellStart"/>
      <w:r w:rsidRPr="002E7235">
        <w:rPr>
          <w:i/>
          <w:iCs/>
        </w:rPr>
        <w:t>vacuum</w:t>
      </w:r>
      <w:proofErr w:type="spellEnd"/>
      <w:r w:rsidRPr="002E7235">
        <w:rPr>
          <w:i/>
          <w:iCs/>
        </w:rPr>
        <w:t xml:space="preserve"> </w:t>
      </w:r>
      <w:proofErr w:type="spellStart"/>
      <w:r w:rsidRPr="002E7235">
        <w:rPr>
          <w:i/>
          <w:iCs/>
        </w:rPr>
        <w:t>needed</w:t>
      </w:r>
      <w:proofErr w:type="spellEnd"/>
      <w:r w:rsidRPr="002E7235">
        <w:rPr>
          <w:i/>
          <w:iCs/>
        </w:rPr>
        <w:t xml:space="preserve"> for </w:t>
      </w:r>
      <w:proofErr w:type="spellStart"/>
      <w:r w:rsidRPr="002E7235">
        <w:rPr>
          <w:i/>
          <w:iCs/>
        </w:rPr>
        <w:t>excessive</w:t>
      </w:r>
      <w:proofErr w:type="spellEnd"/>
      <w:r w:rsidRPr="002E7235">
        <w:rPr>
          <w:i/>
          <w:iCs/>
        </w:rPr>
        <w:t xml:space="preserve"> air </w:t>
      </w:r>
      <w:proofErr w:type="spellStart"/>
      <w:r w:rsidRPr="002E7235">
        <w:rPr>
          <w:i/>
          <w:iCs/>
        </w:rPr>
        <w:t>evacuation</w:t>
      </w:r>
      <w:proofErr w:type="spellEnd"/>
      <w:r w:rsidRPr="002E7235">
        <w:rPr>
          <w:i/>
          <w:iCs/>
        </w:rPr>
        <w:t xml:space="preserve">. On the </w:t>
      </w:r>
      <w:proofErr w:type="spellStart"/>
      <w:r w:rsidRPr="002E7235">
        <w:rPr>
          <w:i/>
          <w:iCs/>
        </w:rPr>
        <w:t>other</w:t>
      </w:r>
      <w:proofErr w:type="spellEnd"/>
      <w:r w:rsidRPr="002E7235">
        <w:rPr>
          <w:i/>
          <w:iCs/>
        </w:rPr>
        <w:t xml:space="preserve"> </w:t>
      </w:r>
      <w:proofErr w:type="spellStart"/>
      <w:r w:rsidRPr="002E7235">
        <w:rPr>
          <w:i/>
          <w:iCs/>
        </w:rPr>
        <w:t>hand</w:t>
      </w:r>
      <w:proofErr w:type="spellEnd"/>
      <w:r w:rsidRPr="002E7235">
        <w:rPr>
          <w:i/>
          <w:iCs/>
        </w:rPr>
        <w:t xml:space="preserve">, a </w:t>
      </w:r>
      <w:proofErr w:type="spellStart"/>
      <w:r w:rsidRPr="002E7235">
        <w:rPr>
          <w:i/>
          <w:iCs/>
        </w:rPr>
        <w:t>primary</w:t>
      </w:r>
      <w:proofErr w:type="spellEnd"/>
      <w:r w:rsidRPr="002E7235">
        <w:rPr>
          <w:i/>
          <w:iCs/>
        </w:rPr>
        <w:t xml:space="preserve"> </w:t>
      </w:r>
      <w:proofErr w:type="spellStart"/>
      <w:r w:rsidRPr="002E7235">
        <w:rPr>
          <w:i/>
          <w:iCs/>
        </w:rPr>
        <w:t>spontaneously</w:t>
      </w:r>
      <w:proofErr w:type="spellEnd"/>
      <w:r w:rsidRPr="002E7235">
        <w:rPr>
          <w:i/>
          <w:iCs/>
        </w:rPr>
        <w:t xml:space="preserve"> </w:t>
      </w:r>
      <w:proofErr w:type="spellStart"/>
      <w:r w:rsidRPr="002E7235">
        <w:rPr>
          <w:i/>
          <w:iCs/>
        </w:rPr>
        <w:t>occurring</w:t>
      </w:r>
      <w:proofErr w:type="spellEnd"/>
      <w:r w:rsidRPr="002E7235">
        <w:rPr>
          <w:i/>
          <w:iCs/>
        </w:rPr>
        <w:t xml:space="preserve"> </w:t>
      </w:r>
      <w:proofErr w:type="spellStart"/>
      <w:r w:rsidR="002C2152" w:rsidRPr="002C2152">
        <w:rPr>
          <w:i/>
          <w:iCs/>
        </w:rPr>
        <w:t>pneumothorax</w:t>
      </w:r>
      <w:proofErr w:type="spellEnd"/>
      <w:r w:rsidR="002C2152" w:rsidRPr="002E7235">
        <w:rPr>
          <w:i/>
          <w:iCs/>
        </w:rPr>
        <w:t xml:space="preserve"> </w:t>
      </w:r>
      <w:r w:rsidRPr="002E7235">
        <w:rPr>
          <w:i/>
          <w:iCs/>
        </w:rPr>
        <w:t xml:space="preserve">in a </w:t>
      </w:r>
      <w:proofErr w:type="spellStart"/>
      <w:r w:rsidRPr="002E7235">
        <w:rPr>
          <w:i/>
          <w:iCs/>
        </w:rPr>
        <w:t>normally</w:t>
      </w:r>
      <w:proofErr w:type="spellEnd"/>
      <w:r w:rsidRPr="002E7235">
        <w:rPr>
          <w:i/>
          <w:iCs/>
        </w:rPr>
        <w:t xml:space="preserve"> </w:t>
      </w:r>
      <w:proofErr w:type="spellStart"/>
      <w:r w:rsidRPr="002E7235">
        <w:rPr>
          <w:i/>
          <w:iCs/>
        </w:rPr>
        <w:t>breathing</w:t>
      </w:r>
      <w:proofErr w:type="spellEnd"/>
      <w:r w:rsidRPr="002E7235">
        <w:rPr>
          <w:i/>
          <w:iCs/>
        </w:rPr>
        <w:t xml:space="preserve"> </w:t>
      </w:r>
      <w:proofErr w:type="spellStart"/>
      <w:r w:rsidRPr="002E7235">
        <w:rPr>
          <w:i/>
          <w:iCs/>
        </w:rPr>
        <w:t>child</w:t>
      </w:r>
      <w:proofErr w:type="spellEnd"/>
      <w:r w:rsidRPr="002E7235">
        <w:rPr>
          <w:i/>
          <w:iCs/>
        </w:rPr>
        <w:t xml:space="preserve"> that is not </w:t>
      </w:r>
      <w:proofErr w:type="spellStart"/>
      <w:r w:rsidRPr="002E7235">
        <w:rPr>
          <w:i/>
          <w:iCs/>
        </w:rPr>
        <w:t>large</w:t>
      </w:r>
      <w:proofErr w:type="spellEnd"/>
      <w:r w:rsidRPr="002E7235">
        <w:rPr>
          <w:i/>
          <w:iCs/>
        </w:rPr>
        <w:t xml:space="preserve"> and </w:t>
      </w:r>
      <w:proofErr w:type="spellStart"/>
      <w:r w:rsidRPr="002E7235">
        <w:rPr>
          <w:i/>
          <w:iCs/>
        </w:rPr>
        <w:t>progressive</w:t>
      </w:r>
      <w:proofErr w:type="spellEnd"/>
      <w:r w:rsidRPr="002E7235">
        <w:rPr>
          <w:i/>
          <w:iCs/>
        </w:rPr>
        <w:t xml:space="preserve"> can be </w:t>
      </w:r>
      <w:proofErr w:type="spellStart"/>
      <w:r w:rsidRPr="002E7235">
        <w:rPr>
          <w:i/>
          <w:iCs/>
        </w:rPr>
        <w:t>very</w:t>
      </w:r>
      <w:proofErr w:type="spellEnd"/>
      <w:r w:rsidRPr="002E7235">
        <w:rPr>
          <w:i/>
          <w:iCs/>
        </w:rPr>
        <w:t xml:space="preserve"> well </w:t>
      </w:r>
      <w:proofErr w:type="spellStart"/>
      <w:r w:rsidRPr="002E7235">
        <w:rPr>
          <w:i/>
          <w:iCs/>
        </w:rPr>
        <w:t>treated</w:t>
      </w:r>
      <w:proofErr w:type="spellEnd"/>
      <w:r w:rsidRPr="002E7235">
        <w:rPr>
          <w:i/>
          <w:iCs/>
        </w:rPr>
        <w:t xml:space="preserve"> with oxygen </w:t>
      </w:r>
      <w:proofErr w:type="spellStart"/>
      <w:r w:rsidRPr="002E7235">
        <w:rPr>
          <w:i/>
          <w:iCs/>
        </w:rPr>
        <w:t>administered</w:t>
      </w:r>
      <w:proofErr w:type="spellEnd"/>
      <w:r w:rsidRPr="002E7235">
        <w:rPr>
          <w:i/>
          <w:iCs/>
        </w:rPr>
        <w:t xml:space="preserve"> </w:t>
      </w:r>
      <w:proofErr w:type="spellStart"/>
      <w:r w:rsidRPr="002E7235">
        <w:rPr>
          <w:i/>
          <w:iCs/>
        </w:rPr>
        <w:t>through</w:t>
      </w:r>
      <w:proofErr w:type="spellEnd"/>
      <w:r w:rsidRPr="002E7235">
        <w:rPr>
          <w:i/>
          <w:iCs/>
        </w:rPr>
        <w:t xml:space="preserve"> </w:t>
      </w:r>
      <w:proofErr w:type="spellStart"/>
      <w:r w:rsidRPr="002E7235">
        <w:rPr>
          <w:i/>
          <w:iCs/>
        </w:rPr>
        <w:t>nasal</w:t>
      </w:r>
      <w:proofErr w:type="spellEnd"/>
      <w:r w:rsidRPr="002E7235">
        <w:rPr>
          <w:i/>
          <w:iCs/>
        </w:rPr>
        <w:t xml:space="preserve"> </w:t>
      </w:r>
      <w:proofErr w:type="spellStart"/>
      <w:r w:rsidRPr="002E7235">
        <w:rPr>
          <w:i/>
          <w:iCs/>
        </w:rPr>
        <w:t>cannulas</w:t>
      </w:r>
      <w:proofErr w:type="spellEnd"/>
      <w:r w:rsidRPr="002E7235">
        <w:rPr>
          <w:i/>
          <w:iCs/>
        </w:rPr>
        <w:t xml:space="preserve">. Early </w:t>
      </w:r>
      <w:proofErr w:type="spellStart"/>
      <w:r w:rsidRPr="002E7235">
        <w:rPr>
          <w:i/>
          <w:iCs/>
        </w:rPr>
        <w:t>chest</w:t>
      </w:r>
      <w:proofErr w:type="spellEnd"/>
      <w:r w:rsidRPr="002E7235">
        <w:rPr>
          <w:i/>
          <w:iCs/>
        </w:rPr>
        <w:t xml:space="preserve"> </w:t>
      </w:r>
      <w:proofErr w:type="spellStart"/>
      <w:r w:rsidRPr="002E7235">
        <w:rPr>
          <w:i/>
          <w:iCs/>
        </w:rPr>
        <w:t>X-ray</w:t>
      </w:r>
      <w:proofErr w:type="spellEnd"/>
      <w:r w:rsidRPr="002E7235">
        <w:rPr>
          <w:i/>
          <w:iCs/>
        </w:rPr>
        <w:t xml:space="preserve"> and </w:t>
      </w:r>
      <w:proofErr w:type="spellStart"/>
      <w:r w:rsidRPr="002E7235">
        <w:rPr>
          <w:i/>
          <w:iCs/>
        </w:rPr>
        <w:t>careful</w:t>
      </w:r>
      <w:proofErr w:type="spellEnd"/>
      <w:r w:rsidRPr="002E7235">
        <w:rPr>
          <w:i/>
          <w:iCs/>
        </w:rPr>
        <w:t xml:space="preserve"> monitoring of the </w:t>
      </w:r>
      <w:proofErr w:type="spellStart"/>
      <w:r w:rsidRPr="002E7235">
        <w:rPr>
          <w:i/>
          <w:iCs/>
        </w:rPr>
        <w:t>patient's</w:t>
      </w:r>
      <w:proofErr w:type="spellEnd"/>
      <w:r w:rsidRPr="002E7235">
        <w:rPr>
          <w:i/>
          <w:iCs/>
        </w:rPr>
        <w:t xml:space="preserve"> </w:t>
      </w:r>
      <w:proofErr w:type="spellStart"/>
      <w:r w:rsidRPr="002E7235">
        <w:rPr>
          <w:i/>
          <w:iCs/>
        </w:rPr>
        <w:t>vital</w:t>
      </w:r>
      <w:proofErr w:type="spellEnd"/>
      <w:r w:rsidRPr="002E7235">
        <w:rPr>
          <w:i/>
          <w:iCs/>
        </w:rPr>
        <w:t xml:space="preserve"> </w:t>
      </w:r>
      <w:proofErr w:type="spellStart"/>
      <w:r w:rsidRPr="002E7235">
        <w:rPr>
          <w:i/>
          <w:iCs/>
        </w:rPr>
        <w:t>signs</w:t>
      </w:r>
      <w:proofErr w:type="spellEnd"/>
      <w:r w:rsidRPr="002E7235">
        <w:rPr>
          <w:i/>
          <w:iCs/>
        </w:rPr>
        <w:t xml:space="preserve"> are </w:t>
      </w:r>
      <w:proofErr w:type="spellStart"/>
      <w:r w:rsidRPr="002E7235">
        <w:rPr>
          <w:i/>
          <w:iCs/>
        </w:rPr>
        <w:t>always</w:t>
      </w:r>
      <w:proofErr w:type="spellEnd"/>
      <w:r w:rsidRPr="002E7235">
        <w:rPr>
          <w:i/>
          <w:iCs/>
        </w:rPr>
        <w:t xml:space="preserve"> </w:t>
      </w:r>
      <w:proofErr w:type="spellStart"/>
      <w:r w:rsidRPr="002E7235">
        <w:rPr>
          <w:i/>
          <w:iCs/>
        </w:rPr>
        <w:t>necessary</w:t>
      </w:r>
      <w:proofErr w:type="spellEnd"/>
      <w:r w:rsidRPr="002E7235">
        <w:rPr>
          <w:i/>
          <w:iCs/>
        </w:rPr>
        <w:t>.</w:t>
      </w:r>
    </w:p>
    <w:p w14:paraId="530F57E9" w14:textId="763D657F" w:rsidR="00A01E3A" w:rsidRDefault="00A01E3A" w:rsidP="0031083D">
      <w:pPr>
        <w:rPr>
          <w:rFonts w:cstheme="minorHAnsi"/>
        </w:rPr>
      </w:pPr>
    </w:p>
    <w:p w14:paraId="3D8DFA8F" w14:textId="7ED017FB" w:rsidR="00DF0D45" w:rsidRDefault="00DF0D45" w:rsidP="0031083D">
      <w:pPr>
        <w:rPr>
          <w:rFonts w:cstheme="minorHAnsi"/>
        </w:rPr>
      </w:pPr>
    </w:p>
    <w:p w14:paraId="14EFC099" w14:textId="76712CC0" w:rsidR="00F773A2" w:rsidRDefault="000357DA" w:rsidP="0031083D">
      <w:pPr>
        <w:rPr>
          <w:rFonts w:cstheme="minorHAnsi"/>
          <w:b/>
          <w:bCs/>
        </w:rPr>
      </w:pPr>
      <w:r w:rsidRPr="00AA2F94">
        <w:rPr>
          <w:rFonts w:cstheme="minorHAnsi"/>
          <w:b/>
          <w:bCs/>
        </w:rPr>
        <w:t xml:space="preserve">Case </w:t>
      </w:r>
      <w:proofErr w:type="spellStart"/>
      <w:r w:rsidRPr="00AA2F94">
        <w:rPr>
          <w:rFonts w:cstheme="minorHAnsi"/>
          <w:b/>
          <w:bCs/>
        </w:rPr>
        <w:t>progression</w:t>
      </w:r>
      <w:proofErr w:type="spellEnd"/>
      <w:r w:rsidRPr="00AA2F94">
        <w:rPr>
          <w:rFonts w:cstheme="minorHAnsi"/>
          <w:b/>
          <w:bCs/>
        </w:rPr>
        <w:t xml:space="preserve"> </w:t>
      </w:r>
    </w:p>
    <w:p w14:paraId="005FF0DD" w14:textId="0AD60E8A" w:rsidR="00AA2F94" w:rsidRPr="00AA2F94" w:rsidRDefault="00AA2F94" w:rsidP="00AA2F94">
      <w:pPr>
        <w:rPr>
          <w:rFonts w:cstheme="minorHAnsi"/>
        </w:rPr>
      </w:pPr>
      <w:r w:rsidRPr="00AA2F94">
        <w:rPr>
          <w:rFonts w:cstheme="minorHAnsi"/>
        </w:rPr>
        <w:t xml:space="preserve">The girl has a </w:t>
      </w:r>
      <w:proofErr w:type="spellStart"/>
      <w:r w:rsidRPr="00AA2F94">
        <w:rPr>
          <w:rFonts w:cstheme="minorHAnsi"/>
        </w:rPr>
        <w:t>chest</w:t>
      </w:r>
      <w:proofErr w:type="spellEnd"/>
      <w:r w:rsidRPr="00AA2F94">
        <w:rPr>
          <w:rFonts w:cstheme="minorHAnsi"/>
        </w:rPr>
        <w:t xml:space="preserve"> </w:t>
      </w:r>
      <w:proofErr w:type="spellStart"/>
      <w:r w:rsidRPr="00AA2F94">
        <w:rPr>
          <w:rFonts w:cstheme="minorHAnsi"/>
        </w:rPr>
        <w:t>tube</w:t>
      </w:r>
      <w:proofErr w:type="spellEnd"/>
      <w:r w:rsidRPr="00AA2F94">
        <w:rPr>
          <w:rFonts w:cstheme="minorHAnsi"/>
        </w:rPr>
        <w:t xml:space="preserve"> in the </w:t>
      </w:r>
      <w:proofErr w:type="spellStart"/>
      <w:r w:rsidRPr="00AA2F94">
        <w:rPr>
          <w:rFonts w:cstheme="minorHAnsi"/>
        </w:rPr>
        <w:t>chest</w:t>
      </w:r>
      <w:proofErr w:type="spellEnd"/>
      <w:r w:rsidRPr="00AA2F94">
        <w:rPr>
          <w:rFonts w:cstheme="minorHAnsi"/>
        </w:rPr>
        <w:t xml:space="preserve"> </w:t>
      </w:r>
      <w:proofErr w:type="spellStart"/>
      <w:r w:rsidRPr="00AA2F94">
        <w:rPr>
          <w:rFonts w:cstheme="minorHAnsi"/>
        </w:rPr>
        <w:t>cavity</w:t>
      </w:r>
      <w:proofErr w:type="spellEnd"/>
      <w:r w:rsidRPr="00AA2F94">
        <w:rPr>
          <w:rFonts w:cstheme="minorHAnsi"/>
        </w:rPr>
        <w:t xml:space="preserve">. She's </w:t>
      </w:r>
      <w:proofErr w:type="spellStart"/>
      <w:r w:rsidRPr="00AA2F94">
        <w:rPr>
          <w:rFonts w:cstheme="minorHAnsi"/>
        </w:rPr>
        <w:t>fully</w:t>
      </w:r>
      <w:proofErr w:type="spellEnd"/>
      <w:r w:rsidRPr="00AA2F94">
        <w:rPr>
          <w:rFonts w:cstheme="minorHAnsi"/>
        </w:rPr>
        <w:t xml:space="preserve"> </w:t>
      </w:r>
      <w:proofErr w:type="spellStart"/>
      <w:r w:rsidRPr="00AA2F94">
        <w:rPr>
          <w:rFonts w:cstheme="minorHAnsi"/>
        </w:rPr>
        <w:t>conscious</w:t>
      </w:r>
      <w:proofErr w:type="spellEnd"/>
      <w:r w:rsidRPr="00AA2F94">
        <w:rPr>
          <w:rFonts w:cstheme="minorHAnsi"/>
        </w:rPr>
        <w:t xml:space="preserve"> and </w:t>
      </w:r>
      <w:proofErr w:type="spellStart"/>
      <w:r w:rsidRPr="00AA2F94">
        <w:rPr>
          <w:rFonts w:cstheme="minorHAnsi"/>
        </w:rPr>
        <w:t>coughing</w:t>
      </w:r>
      <w:proofErr w:type="spellEnd"/>
      <w:r w:rsidR="007919C2">
        <w:rPr>
          <w:rFonts w:cstheme="minorHAnsi"/>
        </w:rPr>
        <w:t xml:space="preserve">, </w:t>
      </w:r>
      <w:proofErr w:type="spellStart"/>
      <w:r w:rsidR="007919C2">
        <w:rPr>
          <w:rFonts w:cstheme="minorHAnsi"/>
        </w:rPr>
        <w:t>afebrile</w:t>
      </w:r>
      <w:proofErr w:type="spellEnd"/>
      <w:r w:rsidRPr="00AA2F94">
        <w:rPr>
          <w:rFonts w:cstheme="minorHAnsi"/>
        </w:rPr>
        <w:t xml:space="preserve">. </w:t>
      </w:r>
      <w:proofErr w:type="spellStart"/>
      <w:r w:rsidRPr="00AA2F94">
        <w:rPr>
          <w:rFonts w:cstheme="minorHAnsi"/>
        </w:rPr>
        <w:t>Auscultation</w:t>
      </w:r>
      <w:proofErr w:type="spellEnd"/>
      <w:r w:rsidRPr="00AA2F94">
        <w:rPr>
          <w:rFonts w:cstheme="minorHAnsi"/>
        </w:rPr>
        <w:t xml:space="preserve"> </w:t>
      </w:r>
      <w:proofErr w:type="spellStart"/>
      <w:r w:rsidRPr="00AA2F94">
        <w:rPr>
          <w:rFonts w:cstheme="minorHAnsi"/>
        </w:rPr>
        <w:t>sounds</w:t>
      </w:r>
      <w:proofErr w:type="spellEnd"/>
      <w:r w:rsidRPr="00AA2F94">
        <w:rPr>
          <w:rFonts w:cstheme="minorHAnsi"/>
        </w:rPr>
        <w:t xml:space="preserve"> on the </w:t>
      </w:r>
      <w:proofErr w:type="spellStart"/>
      <w:r w:rsidRPr="00AA2F94">
        <w:rPr>
          <w:rFonts w:cstheme="minorHAnsi"/>
        </w:rPr>
        <w:t>right</w:t>
      </w:r>
      <w:proofErr w:type="spellEnd"/>
      <w:r w:rsidRPr="00AA2F94">
        <w:rPr>
          <w:rFonts w:cstheme="minorHAnsi"/>
        </w:rPr>
        <w:t xml:space="preserve"> </w:t>
      </w:r>
      <w:proofErr w:type="spellStart"/>
      <w:r w:rsidRPr="00AA2F94">
        <w:rPr>
          <w:rFonts w:cstheme="minorHAnsi"/>
        </w:rPr>
        <w:t>side</w:t>
      </w:r>
      <w:proofErr w:type="spellEnd"/>
      <w:r w:rsidRPr="00AA2F94">
        <w:rPr>
          <w:rFonts w:cstheme="minorHAnsi"/>
        </w:rPr>
        <w:t xml:space="preserve"> are</w:t>
      </w:r>
      <w:r w:rsidR="00472FA9">
        <w:rPr>
          <w:rFonts w:cstheme="minorHAnsi"/>
        </w:rPr>
        <w:t xml:space="preserve"> </w:t>
      </w:r>
      <w:proofErr w:type="spellStart"/>
      <w:r w:rsidR="00472FA9">
        <w:rPr>
          <w:rFonts w:cstheme="minorHAnsi"/>
        </w:rPr>
        <w:t>still</w:t>
      </w:r>
      <w:proofErr w:type="spellEnd"/>
      <w:r w:rsidRPr="00AA2F94">
        <w:rPr>
          <w:rFonts w:cstheme="minorHAnsi"/>
        </w:rPr>
        <w:t xml:space="preserve"> </w:t>
      </w:r>
      <w:proofErr w:type="spellStart"/>
      <w:r w:rsidRPr="00AA2F94">
        <w:rPr>
          <w:rFonts w:cstheme="minorHAnsi"/>
        </w:rPr>
        <w:t>diminished</w:t>
      </w:r>
      <w:proofErr w:type="spellEnd"/>
      <w:r w:rsidR="00CC4B3F">
        <w:rPr>
          <w:rFonts w:cstheme="minorHAnsi"/>
        </w:rPr>
        <w:t xml:space="preserve"> </w:t>
      </w:r>
      <w:proofErr w:type="spellStart"/>
      <w:r w:rsidR="00CC4B3F">
        <w:rPr>
          <w:rFonts w:cstheme="minorHAnsi"/>
        </w:rPr>
        <w:t>d</w:t>
      </w:r>
      <w:r w:rsidR="00962D9C" w:rsidRPr="00962D9C">
        <w:rPr>
          <w:rFonts w:cstheme="minorHAnsi"/>
        </w:rPr>
        <w:t>espite</w:t>
      </w:r>
      <w:proofErr w:type="spellEnd"/>
      <w:r w:rsidR="00962D9C" w:rsidRPr="00962D9C">
        <w:rPr>
          <w:rFonts w:cstheme="minorHAnsi"/>
        </w:rPr>
        <w:t xml:space="preserve"> </w:t>
      </w:r>
      <w:proofErr w:type="spellStart"/>
      <w:r w:rsidR="00962D9C" w:rsidRPr="00962D9C">
        <w:rPr>
          <w:rFonts w:cstheme="minorHAnsi"/>
        </w:rPr>
        <w:t>intensive</w:t>
      </w:r>
      <w:proofErr w:type="spellEnd"/>
      <w:r w:rsidR="00962D9C" w:rsidRPr="00962D9C">
        <w:rPr>
          <w:rFonts w:cstheme="minorHAnsi"/>
        </w:rPr>
        <w:t xml:space="preserve"> respiratory </w:t>
      </w:r>
      <w:proofErr w:type="spellStart"/>
      <w:r w:rsidR="00962D9C" w:rsidRPr="00962D9C">
        <w:rPr>
          <w:rFonts w:cstheme="minorHAnsi"/>
        </w:rPr>
        <w:t>physiotherapy</w:t>
      </w:r>
      <w:proofErr w:type="spellEnd"/>
      <w:r w:rsidR="00CC4B3F">
        <w:rPr>
          <w:rFonts w:cstheme="minorHAnsi"/>
        </w:rPr>
        <w:t>.</w:t>
      </w:r>
      <w:r w:rsidRPr="00AA2F94">
        <w:rPr>
          <w:rFonts w:cstheme="minorHAnsi"/>
        </w:rPr>
        <w:t xml:space="preserve"> </w:t>
      </w:r>
      <w:proofErr w:type="spellStart"/>
      <w:r w:rsidRPr="00AA2F94">
        <w:rPr>
          <w:rFonts w:cstheme="minorHAnsi"/>
        </w:rPr>
        <w:t>Combined</w:t>
      </w:r>
      <w:proofErr w:type="spellEnd"/>
      <w:r w:rsidRPr="00AA2F94">
        <w:rPr>
          <w:rFonts w:cstheme="minorHAnsi"/>
        </w:rPr>
        <w:t xml:space="preserve"> </w:t>
      </w:r>
      <w:proofErr w:type="spellStart"/>
      <w:r w:rsidRPr="00AA2F94">
        <w:rPr>
          <w:rFonts w:cstheme="minorHAnsi"/>
        </w:rPr>
        <w:t>antibiotic</w:t>
      </w:r>
      <w:proofErr w:type="spellEnd"/>
      <w:r w:rsidRPr="00AA2F94">
        <w:rPr>
          <w:rFonts w:cstheme="minorHAnsi"/>
        </w:rPr>
        <w:t xml:space="preserve"> </w:t>
      </w:r>
      <w:proofErr w:type="spellStart"/>
      <w:r w:rsidRPr="00AA2F94">
        <w:rPr>
          <w:rFonts w:cstheme="minorHAnsi"/>
        </w:rPr>
        <w:t>treatment</w:t>
      </w:r>
      <w:proofErr w:type="spellEnd"/>
      <w:r w:rsidRPr="00AA2F94">
        <w:rPr>
          <w:rFonts w:cstheme="minorHAnsi"/>
        </w:rPr>
        <w:t xml:space="preserve"> </w:t>
      </w:r>
      <w:proofErr w:type="spellStart"/>
      <w:r w:rsidRPr="00AA2F94">
        <w:rPr>
          <w:rFonts w:cstheme="minorHAnsi"/>
        </w:rPr>
        <w:t>was</w:t>
      </w:r>
      <w:proofErr w:type="spellEnd"/>
      <w:r w:rsidRPr="00AA2F94">
        <w:rPr>
          <w:rFonts w:cstheme="minorHAnsi"/>
        </w:rPr>
        <w:t xml:space="preserve"> </w:t>
      </w:r>
      <w:proofErr w:type="spellStart"/>
      <w:r w:rsidRPr="00AA2F94">
        <w:rPr>
          <w:rFonts w:cstheme="minorHAnsi"/>
        </w:rPr>
        <w:t>stopped</w:t>
      </w:r>
      <w:proofErr w:type="spellEnd"/>
      <w:r w:rsidRPr="00AA2F94">
        <w:rPr>
          <w:rFonts w:cstheme="minorHAnsi"/>
        </w:rPr>
        <w:t xml:space="preserve"> </w:t>
      </w:r>
      <w:proofErr w:type="spellStart"/>
      <w:r w:rsidRPr="00AA2F94">
        <w:rPr>
          <w:rFonts w:cstheme="minorHAnsi"/>
        </w:rPr>
        <w:t>after</w:t>
      </w:r>
      <w:proofErr w:type="spellEnd"/>
      <w:r w:rsidRPr="00AA2F94">
        <w:rPr>
          <w:rFonts w:cstheme="minorHAnsi"/>
        </w:rPr>
        <w:t xml:space="preserve"> 23 </w:t>
      </w:r>
      <w:proofErr w:type="spellStart"/>
      <w:r w:rsidRPr="00AA2F94">
        <w:rPr>
          <w:rFonts w:cstheme="minorHAnsi"/>
        </w:rPr>
        <w:t>days</w:t>
      </w:r>
      <w:proofErr w:type="spellEnd"/>
      <w:r w:rsidRPr="00AA2F94">
        <w:rPr>
          <w:rFonts w:cstheme="minorHAnsi"/>
        </w:rPr>
        <w:t xml:space="preserve">. Her </w:t>
      </w:r>
      <w:proofErr w:type="spellStart"/>
      <w:r w:rsidRPr="00AA2F94">
        <w:rPr>
          <w:rFonts w:cstheme="minorHAnsi"/>
        </w:rPr>
        <w:t>general</w:t>
      </w:r>
      <w:proofErr w:type="spellEnd"/>
      <w:r w:rsidRPr="00AA2F94">
        <w:rPr>
          <w:rFonts w:cstheme="minorHAnsi"/>
        </w:rPr>
        <w:t xml:space="preserve"> </w:t>
      </w:r>
      <w:proofErr w:type="spellStart"/>
      <w:r w:rsidRPr="00AA2F94">
        <w:rPr>
          <w:rFonts w:cstheme="minorHAnsi"/>
        </w:rPr>
        <w:t>condition</w:t>
      </w:r>
      <w:proofErr w:type="spellEnd"/>
      <w:r w:rsidRPr="00AA2F94">
        <w:rPr>
          <w:rFonts w:cstheme="minorHAnsi"/>
        </w:rPr>
        <w:t xml:space="preserve"> is </w:t>
      </w:r>
      <w:proofErr w:type="spellStart"/>
      <w:r w:rsidR="003912A8">
        <w:rPr>
          <w:rFonts w:cstheme="minorHAnsi"/>
        </w:rPr>
        <w:t>deteriorat</w:t>
      </w:r>
      <w:r w:rsidRPr="00AA2F94">
        <w:rPr>
          <w:rFonts w:cstheme="minorHAnsi"/>
        </w:rPr>
        <w:t>ed</w:t>
      </w:r>
      <w:proofErr w:type="spellEnd"/>
      <w:r w:rsidRPr="00AA2F94">
        <w:rPr>
          <w:rFonts w:cstheme="minorHAnsi"/>
        </w:rPr>
        <w:t xml:space="preserve"> by </w:t>
      </w:r>
      <w:proofErr w:type="spellStart"/>
      <w:r w:rsidRPr="00AA2F94">
        <w:rPr>
          <w:rFonts w:cstheme="minorHAnsi"/>
        </w:rPr>
        <w:t>depression</w:t>
      </w:r>
      <w:proofErr w:type="spellEnd"/>
      <w:r w:rsidRPr="00AA2F94">
        <w:rPr>
          <w:rFonts w:cstheme="minorHAnsi"/>
        </w:rPr>
        <w:t xml:space="preserve"> for </w:t>
      </w:r>
      <w:proofErr w:type="spellStart"/>
      <w:r w:rsidRPr="00AA2F94">
        <w:rPr>
          <w:rFonts w:cstheme="minorHAnsi"/>
        </w:rPr>
        <w:t>which</w:t>
      </w:r>
      <w:proofErr w:type="spellEnd"/>
      <w:r w:rsidRPr="00AA2F94">
        <w:rPr>
          <w:rFonts w:cstheme="minorHAnsi"/>
        </w:rPr>
        <w:t xml:space="preserve"> she is on </w:t>
      </w:r>
      <w:proofErr w:type="spellStart"/>
      <w:r w:rsidRPr="00AA2F94">
        <w:rPr>
          <w:rFonts w:cstheme="minorHAnsi"/>
        </w:rPr>
        <w:t>psychiatric</w:t>
      </w:r>
      <w:proofErr w:type="spellEnd"/>
      <w:r w:rsidRPr="00AA2F94">
        <w:rPr>
          <w:rFonts w:cstheme="minorHAnsi"/>
        </w:rPr>
        <w:t xml:space="preserve"> </w:t>
      </w:r>
      <w:proofErr w:type="spellStart"/>
      <w:r w:rsidRPr="00AA2F94">
        <w:rPr>
          <w:rFonts w:cstheme="minorHAnsi"/>
        </w:rPr>
        <w:t>medication</w:t>
      </w:r>
      <w:proofErr w:type="spellEnd"/>
      <w:r w:rsidRPr="00AA2F94">
        <w:rPr>
          <w:rFonts w:cstheme="minorHAnsi"/>
        </w:rPr>
        <w:t xml:space="preserve"> and </w:t>
      </w:r>
      <w:proofErr w:type="spellStart"/>
      <w:r w:rsidRPr="00AA2F94">
        <w:rPr>
          <w:rFonts w:cstheme="minorHAnsi"/>
        </w:rPr>
        <w:t>supportive</w:t>
      </w:r>
      <w:proofErr w:type="spellEnd"/>
      <w:r w:rsidRPr="00AA2F94">
        <w:rPr>
          <w:rFonts w:cstheme="minorHAnsi"/>
        </w:rPr>
        <w:t xml:space="preserve"> </w:t>
      </w:r>
      <w:proofErr w:type="spellStart"/>
      <w:r w:rsidRPr="00AA2F94">
        <w:rPr>
          <w:rFonts w:cstheme="minorHAnsi"/>
        </w:rPr>
        <w:t>psychotherapy</w:t>
      </w:r>
      <w:proofErr w:type="spellEnd"/>
      <w:r w:rsidRPr="00AA2F94">
        <w:rPr>
          <w:rFonts w:cstheme="minorHAnsi"/>
        </w:rPr>
        <w:t xml:space="preserve">. The end of </w:t>
      </w:r>
      <w:proofErr w:type="spellStart"/>
      <w:r w:rsidRPr="00AA2F94">
        <w:rPr>
          <w:rFonts w:cstheme="minorHAnsi"/>
        </w:rPr>
        <w:t>intensive</w:t>
      </w:r>
      <w:proofErr w:type="spellEnd"/>
      <w:r w:rsidRPr="00AA2F94">
        <w:rPr>
          <w:rFonts w:cstheme="minorHAnsi"/>
        </w:rPr>
        <w:t xml:space="preserve"> care is </w:t>
      </w:r>
      <w:proofErr w:type="spellStart"/>
      <w:r w:rsidRPr="00AA2F94">
        <w:rPr>
          <w:rFonts w:cstheme="minorHAnsi"/>
        </w:rPr>
        <w:t>again</w:t>
      </w:r>
      <w:proofErr w:type="spellEnd"/>
      <w:r w:rsidRPr="00AA2F94">
        <w:rPr>
          <w:rFonts w:cstheme="minorHAnsi"/>
        </w:rPr>
        <w:t xml:space="preserve"> </w:t>
      </w:r>
      <w:proofErr w:type="spellStart"/>
      <w:r w:rsidRPr="00AA2F94">
        <w:rPr>
          <w:rFonts w:cstheme="minorHAnsi"/>
        </w:rPr>
        <w:t>complicated</w:t>
      </w:r>
      <w:proofErr w:type="spellEnd"/>
      <w:r w:rsidRPr="00AA2F94">
        <w:rPr>
          <w:rFonts w:cstheme="minorHAnsi"/>
        </w:rPr>
        <w:t xml:space="preserve"> by a </w:t>
      </w:r>
      <w:proofErr w:type="spellStart"/>
      <w:r w:rsidRPr="00AA2F94">
        <w:rPr>
          <w:rFonts w:cstheme="minorHAnsi"/>
        </w:rPr>
        <w:t>febrile</w:t>
      </w:r>
      <w:proofErr w:type="spellEnd"/>
      <w:r w:rsidRPr="00AA2F94">
        <w:rPr>
          <w:rFonts w:cstheme="minorHAnsi"/>
        </w:rPr>
        <w:t xml:space="preserve"> </w:t>
      </w:r>
      <w:proofErr w:type="spellStart"/>
      <w:r w:rsidRPr="00AA2F94">
        <w:rPr>
          <w:rFonts w:cstheme="minorHAnsi"/>
        </w:rPr>
        <w:t>state</w:t>
      </w:r>
      <w:proofErr w:type="spellEnd"/>
      <w:r w:rsidRPr="00AA2F94">
        <w:rPr>
          <w:rFonts w:cstheme="minorHAnsi"/>
        </w:rPr>
        <w:t xml:space="preserve"> with </w:t>
      </w:r>
      <w:proofErr w:type="spellStart"/>
      <w:r w:rsidRPr="00AA2F94">
        <w:rPr>
          <w:rFonts w:cstheme="minorHAnsi"/>
        </w:rPr>
        <w:t>increased</w:t>
      </w:r>
      <w:proofErr w:type="spellEnd"/>
      <w:r w:rsidRPr="00AA2F94">
        <w:rPr>
          <w:rFonts w:cstheme="minorHAnsi"/>
        </w:rPr>
        <w:t xml:space="preserve"> </w:t>
      </w:r>
      <w:proofErr w:type="spellStart"/>
      <w:r w:rsidRPr="00AA2F94">
        <w:rPr>
          <w:rFonts w:cstheme="minorHAnsi"/>
        </w:rPr>
        <w:t>inflammatory</w:t>
      </w:r>
      <w:proofErr w:type="spellEnd"/>
      <w:r w:rsidRPr="00AA2F94">
        <w:rPr>
          <w:rFonts w:cstheme="minorHAnsi"/>
        </w:rPr>
        <w:t xml:space="preserve"> </w:t>
      </w:r>
      <w:proofErr w:type="spellStart"/>
      <w:r w:rsidRPr="00AA2F94">
        <w:rPr>
          <w:rFonts w:cstheme="minorHAnsi"/>
        </w:rPr>
        <w:t>parameters</w:t>
      </w:r>
      <w:proofErr w:type="spellEnd"/>
      <w:r w:rsidRPr="00AA2F94">
        <w:rPr>
          <w:rFonts w:cstheme="minorHAnsi"/>
        </w:rPr>
        <w:t xml:space="preserve">. </w:t>
      </w:r>
      <w:proofErr w:type="spellStart"/>
      <w:r w:rsidRPr="00AA2F94">
        <w:rPr>
          <w:rFonts w:cstheme="minorHAnsi"/>
        </w:rPr>
        <w:t>Lower</w:t>
      </w:r>
      <w:proofErr w:type="spellEnd"/>
      <w:r w:rsidRPr="00AA2F94">
        <w:rPr>
          <w:rFonts w:cstheme="minorHAnsi"/>
        </w:rPr>
        <w:t xml:space="preserve"> respiratory </w:t>
      </w:r>
      <w:proofErr w:type="spellStart"/>
      <w:r w:rsidRPr="00AA2F94">
        <w:rPr>
          <w:rFonts w:cstheme="minorHAnsi"/>
        </w:rPr>
        <w:t>tract</w:t>
      </w:r>
      <w:proofErr w:type="spellEnd"/>
      <w:r w:rsidRPr="00AA2F94">
        <w:rPr>
          <w:rFonts w:cstheme="minorHAnsi"/>
        </w:rPr>
        <w:t xml:space="preserve"> </w:t>
      </w:r>
      <w:proofErr w:type="spellStart"/>
      <w:r w:rsidRPr="00AA2F94">
        <w:rPr>
          <w:rFonts w:cstheme="minorHAnsi"/>
        </w:rPr>
        <w:t>cultures</w:t>
      </w:r>
      <w:proofErr w:type="spellEnd"/>
      <w:r w:rsidRPr="00AA2F94">
        <w:rPr>
          <w:rFonts w:cstheme="minorHAnsi"/>
        </w:rPr>
        <w:t xml:space="preserve"> </w:t>
      </w:r>
      <w:proofErr w:type="spellStart"/>
      <w:r w:rsidRPr="00AA2F94">
        <w:rPr>
          <w:rFonts w:cstheme="minorHAnsi"/>
        </w:rPr>
        <w:t>were</w:t>
      </w:r>
      <w:proofErr w:type="spellEnd"/>
      <w:r w:rsidRPr="00AA2F94">
        <w:rPr>
          <w:rFonts w:cstheme="minorHAnsi"/>
        </w:rPr>
        <w:t xml:space="preserve"> negative. A second </w:t>
      </w:r>
      <w:proofErr w:type="spellStart"/>
      <w:r w:rsidRPr="00AA2F94">
        <w:rPr>
          <w:rFonts w:cstheme="minorHAnsi"/>
        </w:rPr>
        <w:t>chest</w:t>
      </w:r>
      <w:proofErr w:type="spellEnd"/>
      <w:r w:rsidRPr="00AA2F94">
        <w:rPr>
          <w:rFonts w:cstheme="minorHAnsi"/>
        </w:rPr>
        <w:t xml:space="preserve"> CT </w:t>
      </w:r>
      <w:proofErr w:type="spellStart"/>
      <w:r w:rsidRPr="00AA2F94">
        <w:rPr>
          <w:rFonts w:cstheme="minorHAnsi"/>
        </w:rPr>
        <w:t>was</w:t>
      </w:r>
      <w:proofErr w:type="spellEnd"/>
      <w:r w:rsidRPr="00AA2F94">
        <w:rPr>
          <w:rFonts w:cstheme="minorHAnsi"/>
        </w:rPr>
        <w:t xml:space="preserve"> </w:t>
      </w:r>
      <w:proofErr w:type="spellStart"/>
      <w:r w:rsidRPr="00AA2F94">
        <w:rPr>
          <w:rFonts w:cstheme="minorHAnsi"/>
        </w:rPr>
        <w:t>performed</w:t>
      </w:r>
      <w:proofErr w:type="spellEnd"/>
      <w:r w:rsidRPr="00AA2F94">
        <w:rPr>
          <w:rFonts w:cstheme="minorHAnsi"/>
        </w:rPr>
        <w:t xml:space="preserve">. The </w:t>
      </w:r>
      <w:proofErr w:type="spellStart"/>
      <w:r w:rsidRPr="00AA2F94">
        <w:rPr>
          <w:rFonts w:cstheme="minorHAnsi"/>
        </w:rPr>
        <w:t>chest</w:t>
      </w:r>
      <w:proofErr w:type="spellEnd"/>
      <w:r w:rsidRPr="00AA2F94">
        <w:rPr>
          <w:rFonts w:cstheme="minorHAnsi"/>
        </w:rPr>
        <w:t xml:space="preserve"> </w:t>
      </w:r>
      <w:proofErr w:type="spellStart"/>
      <w:r w:rsidRPr="00AA2F94">
        <w:rPr>
          <w:rFonts w:cstheme="minorHAnsi"/>
        </w:rPr>
        <w:t>tube</w:t>
      </w:r>
      <w:proofErr w:type="spellEnd"/>
      <w:r w:rsidRPr="00AA2F94">
        <w:rPr>
          <w:rFonts w:cstheme="minorHAnsi"/>
        </w:rPr>
        <w:t xml:space="preserve"> </w:t>
      </w:r>
      <w:proofErr w:type="spellStart"/>
      <w:r w:rsidRPr="00AA2F94">
        <w:rPr>
          <w:rFonts w:cstheme="minorHAnsi"/>
        </w:rPr>
        <w:t>was</w:t>
      </w:r>
      <w:proofErr w:type="spellEnd"/>
      <w:r w:rsidRPr="00AA2F94">
        <w:rPr>
          <w:rFonts w:cstheme="minorHAnsi"/>
        </w:rPr>
        <w:t xml:space="preserve"> </w:t>
      </w:r>
      <w:proofErr w:type="spellStart"/>
      <w:r w:rsidRPr="00AA2F94">
        <w:rPr>
          <w:rFonts w:cstheme="minorHAnsi"/>
        </w:rPr>
        <w:t>removed</w:t>
      </w:r>
      <w:proofErr w:type="spellEnd"/>
      <w:r w:rsidRPr="00AA2F94">
        <w:rPr>
          <w:rFonts w:cstheme="minorHAnsi"/>
        </w:rPr>
        <w:t xml:space="preserve"> and a </w:t>
      </w:r>
      <w:proofErr w:type="spellStart"/>
      <w:r w:rsidRPr="00AA2F94">
        <w:rPr>
          <w:rFonts w:cstheme="minorHAnsi"/>
        </w:rPr>
        <w:t>positive</w:t>
      </w:r>
      <w:proofErr w:type="spellEnd"/>
      <w:r w:rsidRPr="00AA2F94">
        <w:rPr>
          <w:rFonts w:cstheme="minorHAnsi"/>
        </w:rPr>
        <w:t xml:space="preserve"> </w:t>
      </w:r>
      <w:proofErr w:type="spellStart"/>
      <w:r w:rsidRPr="00AA2F94">
        <w:rPr>
          <w:rFonts w:cstheme="minorHAnsi"/>
        </w:rPr>
        <w:t>culture</w:t>
      </w:r>
      <w:proofErr w:type="spellEnd"/>
      <w:r w:rsidRPr="00AA2F94">
        <w:rPr>
          <w:rFonts w:cstheme="minorHAnsi"/>
        </w:rPr>
        <w:t xml:space="preserve"> </w:t>
      </w:r>
      <w:proofErr w:type="spellStart"/>
      <w:r w:rsidRPr="00AA2F94">
        <w:rPr>
          <w:rFonts w:cstheme="minorHAnsi"/>
        </w:rPr>
        <w:t>was</w:t>
      </w:r>
      <w:proofErr w:type="spellEnd"/>
      <w:r w:rsidRPr="00AA2F94">
        <w:rPr>
          <w:rFonts w:cstheme="minorHAnsi"/>
        </w:rPr>
        <w:t xml:space="preserve"> </w:t>
      </w:r>
      <w:proofErr w:type="spellStart"/>
      <w:r w:rsidRPr="00AA2F94">
        <w:rPr>
          <w:rFonts w:cstheme="minorHAnsi"/>
        </w:rPr>
        <w:t>obtained</w:t>
      </w:r>
      <w:proofErr w:type="spellEnd"/>
      <w:r w:rsidRPr="00AA2F94">
        <w:rPr>
          <w:rFonts w:cstheme="minorHAnsi"/>
        </w:rPr>
        <w:t xml:space="preserve"> from the </w:t>
      </w:r>
      <w:proofErr w:type="spellStart"/>
      <w:r w:rsidRPr="00AA2F94">
        <w:rPr>
          <w:rFonts w:cstheme="minorHAnsi"/>
        </w:rPr>
        <w:t>tube</w:t>
      </w:r>
      <w:proofErr w:type="spellEnd"/>
      <w:r w:rsidRPr="00AA2F94">
        <w:rPr>
          <w:rFonts w:cstheme="minorHAnsi"/>
        </w:rPr>
        <w:t xml:space="preserve"> with a </w:t>
      </w:r>
      <w:proofErr w:type="spellStart"/>
      <w:r w:rsidRPr="00AA2F94">
        <w:rPr>
          <w:rFonts w:cstheme="minorHAnsi"/>
        </w:rPr>
        <w:t>positive</w:t>
      </w:r>
      <w:proofErr w:type="spellEnd"/>
      <w:r w:rsidRPr="00AA2F94">
        <w:rPr>
          <w:rFonts w:cstheme="minorHAnsi"/>
        </w:rPr>
        <w:t xml:space="preserve"> </w:t>
      </w:r>
      <w:proofErr w:type="spellStart"/>
      <w:r w:rsidRPr="00AA2F94">
        <w:rPr>
          <w:rFonts w:cstheme="minorHAnsi"/>
        </w:rPr>
        <w:t>culture</w:t>
      </w:r>
      <w:proofErr w:type="spellEnd"/>
      <w:r w:rsidRPr="00AA2F94">
        <w:rPr>
          <w:rFonts w:cstheme="minorHAnsi"/>
        </w:rPr>
        <w:t xml:space="preserve"> for MRSA/PVL. </w:t>
      </w:r>
      <w:proofErr w:type="spellStart"/>
      <w:r w:rsidRPr="00AA2F94">
        <w:rPr>
          <w:rFonts w:cstheme="minorHAnsi"/>
        </w:rPr>
        <w:t>Combined</w:t>
      </w:r>
      <w:proofErr w:type="spellEnd"/>
      <w:r w:rsidRPr="00AA2F94">
        <w:rPr>
          <w:rFonts w:cstheme="minorHAnsi"/>
        </w:rPr>
        <w:t xml:space="preserve"> </w:t>
      </w:r>
      <w:proofErr w:type="spellStart"/>
      <w:r w:rsidRPr="00AA2F94">
        <w:rPr>
          <w:rFonts w:cstheme="minorHAnsi"/>
        </w:rPr>
        <w:t>antibiotic</w:t>
      </w:r>
      <w:proofErr w:type="spellEnd"/>
      <w:r w:rsidRPr="00AA2F94">
        <w:rPr>
          <w:rFonts w:cstheme="minorHAnsi"/>
        </w:rPr>
        <w:t xml:space="preserve"> </w:t>
      </w:r>
      <w:proofErr w:type="spellStart"/>
      <w:r w:rsidRPr="00AA2F94">
        <w:rPr>
          <w:rFonts w:cstheme="minorHAnsi"/>
        </w:rPr>
        <w:t>treatment</w:t>
      </w:r>
      <w:proofErr w:type="spellEnd"/>
      <w:r w:rsidRPr="00AA2F94">
        <w:rPr>
          <w:rFonts w:cstheme="minorHAnsi"/>
        </w:rPr>
        <w:t xml:space="preserve"> (</w:t>
      </w:r>
      <w:proofErr w:type="spellStart"/>
      <w:r w:rsidRPr="00AA2F94">
        <w:rPr>
          <w:rFonts w:cstheme="minorHAnsi"/>
        </w:rPr>
        <w:t>linesolide</w:t>
      </w:r>
      <w:proofErr w:type="spellEnd"/>
      <w:r w:rsidRPr="00AA2F94">
        <w:rPr>
          <w:rFonts w:cstheme="minorHAnsi"/>
        </w:rPr>
        <w:t xml:space="preserve"> and </w:t>
      </w:r>
      <w:proofErr w:type="spellStart"/>
      <w:r w:rsidRPr="00AA2F94">
        <w:rPr>
          <w:rFonts w:cstheme="minorHAnsi"/>
        </w:rPr>
        <w:t>ceftaroline</w:t>
      </w:r>
      <w:proofErr w:type="spellEnd"/>
      <w:r w:rsidRPr="00AA2F94">
        <w:rPr>
          <w:rFonts w:cstheme="minorHAnsi"/>
        </w:rPr>
        <w:t xml:space="preserve">) </w:t>
      </w:r>
      <w:proofErr w:type="spellStart"/>
      <w:r w:rsidRPr="00AA2F94">
        <w:rPr>
          <w:rFonts w:cstheme="minorHAnsi"/>
        </w:rPr>
        <w:t>was</w:t>
      </w:r>
      <w:proofErr w:type="spellEnd"/>
      <w:r w:rsidRPr="00AA2F94">
        <w:rPr>
          <w:rFonts w:cstheme="minorHAnsi"/>
        </w:rPr>
        <w:t xml:space="preserve"> </w:t>
      </w:r>
      <w:proofErr w:type="spellStart"/>
      <w:r w:rsidRPr="00AA2F94">
        <w:rPr>
          <w:rFonts w:cstheme="minorHAnsi"/>
        </w:rPr>
        <w:t>restarted</w:t>
      </w:r>
      <w:proofErr w:type="spellEnd"/>
      <w:r w:rsidR="007735E5">
        <w:rPr>
          <w:rFonts w:cstheme="minorHAnsi"/>
        </w:rPr>
        <w:t xml:space="preserve"> for </w:t>
      </w:r>
      <w:proofErr w:type="spellStart"/>
      <w:r w:rsidR="007735E5">
        <w:rPr>
          <w:rFonts w:cstheme="minorHAnsi"/>
        </w:rPr>
        <w:t>another</w:t>
      </w:r>
      <w:proofErr w:type="spellEnd"/>
      <w:r w:rsidR="007735E5">
        <w:rPr>
          <w:rFonts w:cstheme="minorHAnsi"/>
        </w:rPr>
        <w:t xml:space="preserve"> 4 </w:t>
      </w:r>
      <w:proofErr w:type="spellStart"/>
      <w:r w:rsidR="007735E5">
        <w:rPr>
          <w:rFonts w:cstheme="minorHAnsi"/>
        </w:rPr>
        <w:t>weeks</w:t>
      </w:r>
      <w:proofErr w:type="spellEnd"/>
      <w:r w:rsidRPr="00AA2F94">
        <w:rPr>
          <w:rFonts w:cstheme="minorHAnsi"/>
        </w:rPr>
        <w:t xml:space="preserve">. The girl's </w:t>
      </w:r>
      <w:proofErr w:type="spellStart"/>
      <w:r w:rsidRPr="00AA2F94">
        <w:rPr>
          <w:rFonts w:cstheme="minorHAnsi"/>
        </w:rPr>
        <w:t>physical</w:t>
      </w:r>
      <w:proofErr w:type="spellEnd"/>
      <w:r w:rsidRPr="00AA2F94">
        <w:rPr>
          <w:rFonts w:cstheme="minorHAnsi"/>
        </w:rPr>
        <w:t xml:space="preserve"> and </w:t>
      </w:r>
      <w:proofErr w:type="spellStart"/>
      <w:r w:rsidRPr="00AA2F94">
        <w:rPr>
          <w:rFonts w:cstheme="minorHAnsi"/>
        </w:rPr>
        <w:t>mental</w:t>
      </w:r>
      <w:proofErr w:type="spellEnd"/>
      <w:r w:rsidRPr="00AA2F94">
        <w:rPr>
          <w:rFonts w:cstheme="minorHAnsi"/>
        </w:rPr>
        <w:t xml:space="preserve"> </w:t>
      </w:r>
      <w:proofErr w:type="spellStart"/>
      <w:r w:rsidRPr="00AA2F94">
        <w:rPr>
          <w:rFonts w:cstheme="minorHAnsi"/>
        </w:rPr>
        <w:t>condition</w:t>
      </w:r>
      <w:proofErr w:type="spellEnd"/>
      <w:r w:rsidRPr="00AA2F94">
        <w:rPr>
          <w:rFonts w:cstheme="minorHAnsi"/>
        </w:rPr>
        <w:t xml:space="preserve"> </w:t>
      </w:r>
      <w:proofErr w:type="spellStart"/>
      <w:r w:rsidRPr="00AA2F94">
        <w:rPr>
          <w:rFonts w:cstheme="minorHAnsi"/>
        </w:rPr>
        <w:t>improved</w:t>
      </w:r>
      <w:proofErr w:type="spellEnd"/>
      <w:r w:rsidRPr="00AA2F94">
        <w:rPr>
          <w:rFonts w:cstheme="minorHAnsi"/>
        </w:rPr>
        <w:t xml:space="preserve"> </w:t>
      </w:r>
      <w:proofErr w:type="spellStart"/>
      <w:r w:rsidRPr="00AA2F94">
        <w:rPr>
          <w:rFonts w:cstheme="minorHAnsi"/>
        </w:rPr>
        <w:t>significantly</w:t>
      </w:r>
      <w:proofErr w:type="spellEnd"/>
      <w:r w:rsidRPr="00AA2F94">
        <w:rPr>
          <w:rFonts w:cstheme="minorHAnsi"/>
        </w:rPr>
        <w:t xml:space="preserve"> and she </w:t>
      </w:r>
      <w:proofErr w:type="spellStart"/>
      <w:r w:rsidRPr="00AA2F94">
        <w:rPr>
          <w:rFonts w:cstheme="minorHAnsi"/>
        </w:rPr>
        <w:t>was</w:t>
      </w:r>
      <w:proofErr w:type="spellEnd"/>
      <w:r w:rsidRPr="00AA2F94">
        <w:rPr>
          <w:rFonts w:cstheme="minorHAnsi"/>
        </w:rPr>
        <w:t xml:space="preserve"> </w:t>
      </w:r>
      <w:proofErr w:type="spellStart"/>
      <w:r w:rsidRPr="00AA2F94">
        <w:rPr>
          <w:rFonts w:cstheme="minorHAnsi"/>
        </w:rPr>
        <w:t>discharged</w:t>
      </w:r>
      <w:proofErr w:type="spellEnd"/>
      <w:r w:rsidRPr="00AA2F94">
        <w:rPr>
          <w:rFonts w:cstheme="minorHAnsi"/>
        </w:rPr>
        <w:t xml:space="preserve"> to </w:t>
      </w:r>
      <w:proofErr w:type="spellStart"/>
      <w:r w:rsidRPr="00AA2F94">
        <w:rPr>
          <w:rFonts w:cstheme="minorHAnsi"/>
        </w:rPr>
        <w:t>home</w:t>
      </w:r>
      <w:proofErr w:type="spellEnd"/>
      <w:r w:rsidRPr="00AA2F94">
        <w:rPr>
          <w:rFonts w:cstheme="minorHAnsi"/>
        </w:rPr>
        <w:t xml:space="preserve"> care with </w:t>
      </w:r>
      <w:proofErr w:type="spellStart"/>
      <w:r w:rsidRPr="00AA2F94">
        <w:rPr>
          <w:rFonts w:cstheme="minorHAnsi"/>
        </w:rPr>
        <w:t>continued</w:t>
      </w:r>
      <w:proofErr w:type="spellEnd"/>
      <w:r w:rsidRPr="00AA2F94">
        <w:rPr>
          <w:rFonts w:cstheme="minorHAnsi"/>
        </w:rPr>
        <w:t xml:space="preserve"> </w:t>
      </w:r>
      <w:proofErr w:type="spellStart"/>
      <w:r w:rsidRPr="00AA2F94">
        <w:rPr>
          <w:rFonts w:cstheme="minorHAnsi"/>
        </w:rPr>
        <w:t>antibiotic</w:t>
      </w:r>
      <w:proofErr w:type="spellEnd"/>
      <w:r w:rsidRPr="00AA2F94">
        <w:rPr>
          <w:rFonts w:cstheme="minorHAnsi"/>
        </w:rPr>
        <w:t xml:space="preserve"> </w:t>
      </w:r>
      <w:proofErr w:type="spellStart"/>
      <w:r w:rsidRPr="00AA2F94">
        <w:rPr>
          <w:rFonts w:cstheme="minorHAnsi"/>
        </w:rPr>
        <w:t>therapy</w:t>
      </w:r>
      <w:proofErr w:type="spellEnd"/>
      <w:r w:rsidR="005749F9">
        <w:rPr>
          <w:rFonts w:cstheme="minorHAnsi"/>
        </w:rPr>
        <w:t>,</w:t>
      </w:r>
      <w:r w:rsidRPr="00AA2F94">
        <w:rPr>
          <w:rFonts w:cstheme="minorHAnsi"/>
        </w:rPr>
        <w:t xml:space="preserve"> respiratory </w:t>
      </w:r>
      <w:proofErr w:type="spellStart"/>
      <w:r w:rsidRPr="00AA2F94">
        <w:rPr>
          <w:rFonts w:cstheme="minorHAnsi"/>
        </w:rPr>
        <w:t>physiotherapy</w:t>
      </w:r>
      <w:proofErr w:type="spellEnd"/>
      <w:r w:rsidR="008778E9" w:rsidRPr="008778E9">
        <w:rPr>
          <w:rFonts w:cstheme="minorHAnsi"/>
        </w:rPr>
        <w:t xml:space="preserve"> </w:t>
      </w:r>
      <w:proofErr w:type="spellStart"/>
      <w:r w:rsidR="008778E9" w:rsidRPr="008778E9">
        <w:rPr>
          <w:rFonts w:cstheme="minorHAnsi"/>
        </w:rPr>
        <w:t>under</w:t>
      </w:r>
      <w:proofErr w:type="spellEnd"/>
      <w:r w:rsidR="008778E9" w:rsidRPr="008778E9">
        <w:rPr>
          <w:rFonts w:cstheme="minorHAnsi"/>
        </w:rPr>
        <w:t xml:space="preserve"> </w:t>
      </w:r>
      <w:proofErr w:type="spellStart"/>
      <w:r w:rsidR="008778E9" w:rsidRPr="008778E9">
        <w:rPr>
          <w:rFonts w:cstheme="minorHAnsi"/>
        </w:rPr>
        <w:t>professional</w:t>
      </w:r>
      <w:proofErr w:type="spellEnd"/>
      <w:r w:rsidR="008778E9" w:rsidRPr="008778E9">
        <w:rPr>
          <w:rFonts w:cstheme="minorHAnsi"/>
        </w:rPr>
        <w:t xml:space="preserve"> </w:t>
      </w:r>
      <w:proofErr w:type="spellStart"/>
      <w:r w:rsidR="008778E9" w:rsidRPr="008778E9">
        <w:rPr>
          <w:rFonts w:cstheme="minorHAnsi"/>
        </w:rPr>
        <w:t>outpatient</w:t>
      </w:r>
      <w:proofErr w:type="spellEnd"/>
      <w:r w:rsidR="008778E9" w:rsidRPr="008778E9">
        <w:rPr>
          <w:rFonts w:cstheme="minorHAnsi"/>
        </w:rPr>
        <w:t xml:space="preserve"> care</w:t>
      </w:r>
      <w:r w:rsidR="005749F9">
        <w:rPr>
          <w:rFonts w:cstheme="minorHAnsi"/>
        </w:rPr>
        <w:t>.</w:t>
      </w:r>
    </w:p>
    <w:p w14:paraId="7BA7FACA" w14:textId="77777777" w:rsidR="00AA2F94" w:rsidRPr="00AA2F94" w:rsidRDefault="00AA2F94" w:rsidP="00AA2F94">
      <w:pPr>
        <w:rPr>
          <w:rFonts w:cstheme="minorHAnsi"/>
        </w:rPr>
      </w:pPr>
    </w:p>
    <w:p w14:paraId="764D138A" w14:textId="77777777" w:rsidR="00AA2F94" w:rsidRPr="00AA2F94" w:rsidRDefault="00AA2F94" w:rsidP="00AA2F94">
      <w:pPr>
        <w:rPr>
          <w:rFonts w:cstheme="minorHAnsi"/>
        </w:rPr>
      </w:pPr>
      <w:proofErr w:type="spellStart"/>
      <w:r w:rsidRPr="00AA2F94">
        <w:rPr>
          <w:rFonts w:cstheme="minorHAnsi"/>
        </w:rPr>
        <w:t>CHALLENGE</w:t>
      </w:r>
      <w:proofErr w:type="spellEnd"/>
      <w:r w:rsidRPr="00AA2F94">
        <w:rPr>
          <w:rFonts w:cstheme="minorHAnsi"/>
        </w:rPr>
        <w:t xml:space="preserve"> POINT</w:t>
      </w:r>
    </w:p>
    <w:p w14:paraId="05F37C9D" w14:textId="77777777" w:rsidR="00AA2F94" w:rsidRPr="00AA2F94" w:rsidRDefault="00AA2F94" w:rsidP="00AA2F94">
      <w:pPr>
        <w:rPr>
          <w:rFonts w:cstheme="minorHAnsi"/>
        </w:rPr>
      </w:pPr>
      <w:r w:rsidRPr="00AA2F94">
        <w:rPr>
          <w:rFonts w:cstheme="minorHAnsi"/>
        </w:rPr>
        <w:t xml:space="preserve">We </w:t>
      </w:r>
      <w:proofErr w:type="spellStart"/>
      <w:r w:rsidRPr="00AA2F94">
        <w:rPr>
          <w:rFonts w:cstheme="minorHAnsi"/>
        </w:rPr>
        <w:t>have</w:t>
      </w:r>
      <w:proofErr w:type="spellEnd"/>
      <w:r w:rsidRPr="00AA2F94">
        <w:rPr>
          <w:rFonts w:cstheme="minorHAnsi"/>
        </w:rPr>
        <w:t xml:space="preserve"> a </w:t>
      </w:r>
      <w:proofErr w:type="spellStart"/>
      <w:r w:rsidRPr="00AA2F94">
        <w:rPr>
          <w:rFonts w:cstheme="minorHAnsi"/>
        </w:rPr>
        <w:t>stable</w:t>
      </w:r>
      <w:proofErr w:type="spellEnd"/>
      <w:r w:rsidRPr="00AA2F94">
        <w:rPr>
          <w:rFonts w:cstheme="minorHAnsi"/>
        </w:rPr>
        <w:t xml:space="preserve"> </w:t>
      </w:r>
      <w:proofErr w:type="spellStart"/>
      <w:r w:rsidRPr="00AA2F94">
        <w:rPr>
          <w:rFonts w:cstheme="minorHAnsi"/>
        </w:rPr>
        <w:t>patient</w:t>
      </w:r>
      <w:proofErr w:type="spellEnd"/>
      <w:r w:rsidRPr="00AA2F94">
        <w:rPr>
          <w:rFonts w:cstheme="minorHAnsi"/>
        </w:rPr>
        <w:t xml:space="preserve"> on </w:t>
      </w:r>
      <w:proofErr w:type="spellStart"/>
      <w:r w:rsidRPr="00AA2F94">
        <w:rPr>
          <w:rFonts w:cstheme="minorHAnsi"/>
        </w:rPr>
        <w:t>ongoing</w:t>
      </w:r>
      <w:proofErr w:type="spellEnd"/>
      <w:r w:rsidRPr="00AA2F94">
        <w:rPr>
          <w:rFonts w:cstheme="minorHAnsi"/>
        </w:rPr>
        <w:t xml:space="preserve"> </w:t>
      </w:r>
      <w:proofErr w:type="spellStart"/>
      <w:r w:rsidRPr="00AA2F94">
        <w:rPr>
          <w:rFonts w:cstheme="minorHAnsi"/>
        </w:rPr>
        <w:t>combined</w:t>
      </w:r>
      <w:proofErr w:type="spellEnd"/>
      <w:r w:rsidRPr="00AA2F94">
        <w:rPr>
          <w:rFonts w:cstheme="minorHAnsi"/>
        </w:rPr>
        <w:t xml:space="preserve"> </w:t>
      </w:r>
      <w:proofErr w:type="spellStart"/>
      <w:r w:rsidRPr="00AA2F94">
        <w:rPr>
          <w:rFonts w:cstheme="minorHAnsi"/>
        </w:rPr>
        <w:t>antibiotic</w:t>
      </w:r>
      <w:proofErr w:type="spellEnd"/>
      <w:r w:rsidRPr="00AA2F94">
        <w:rPr>
          <w:rFonts w:cstheme="minorHAnsi"/>
        </w:rPr>
        <w:t xml:space="preserve"> </w:t>
      </w:r>
      <w:proofErr w:type="spellStart"/>
      <w:r w:rsidRPr="00AA2F94">
        <w:rPr>
          <w:rFonts w:cstheme="minorHAnsi"/>
        </w:rPr>
        <w:t>therapy</w:t>
      </w:r>
      <w:proofErr w:type="spellEnd"/>
      <w:r w:rsidRPr="00AA2F94">
        <w:rPr>
          <w:rFonts w:cstheme="minorHAnsi"/>
        </w:rPr>
        <w:t xml:space="preserve"> with </w:t>
      </w:r>
      <w:proofErr w:type="spellStart"/>
      <w:r w:rsidRPr="00AA2F94">
        <w:rPr>
          <w:rFonts w:cstheme="minorHAnsi"/>
        </w:rPr>
        <w:t>persistent</w:t>
      </w:r>
      <w:proofErr w:type="spellEnd"/>
      <w:r w:rsidRPr="00AA2F94">
        <w:rPr>
          <w:rFonts w:cstheme="minorHAnsi"/>
        </w:rPr>
        <w:t xml:space="preserve"> </w:t>
      </w:r>
      <w:proofErr w:type="spellStart"/>
      <w:r w:rsidRPr="00AA2F94">
        <w:rPr>
          <w:rFonts w:cstheme="minorHAnsi"/>
        </w:rPr>
        <w:t>pathological</w:t>
      </w:r>
      <w:proofErr w:type="spellEnd"/>
      <w:r w:rsidRPr="00AA2F94">
        <w:rPr>
          <w:rFonts w:cstheme="minorHAnsi"/>
        </w:rPr>
        <w:t xml:space="preserve"> </w:t>
      </w:r>
      <w:proofErr w:type="spellStart"/>
      <w:r w:rsidRPr="00AA2F94">
        <w:rPr>
          <w:rFonts w:cstheme="minorHAnsi"/>
        </w:rPr>
        <w:t>changes</w:t>
      </w:r>
      <w:proofErr w:type="spellEnd"/>
      <w:r w:rsidRPr="00AA2F94">
        <w:rPr>
          <w:rFonts w:cstheme="minorHAnsi"/>
        </w:rPr>
        <w:t xml:space="preserve"> on </w:t>
      </w:r>
      <w:proofErr w:type="spellStart"/>
      <w:r w:rsidRPr="00AA2F94">
        <w:rPr>
          <w:rFonts w:cstheme="minorHAnsi"/>
        </w:rPr>
        <w:t>chest</w:t>
      </w:r>
      <w:proofErr w:type="spellEnd"/>
      <w:r w:rsidRPr="00AA2F94">
        <w:rPr>
          <w:rFonts w:cstheme="minorHAnsi"/>
        </w:rPr>
        <w:t xml:space="preserve"> </w:t>
      </w:r>
      <w:proofErr w:type="spellStart"/>
      <w:r w:rsidRPr="00AA2F94">
        <w:rPr>
          <w:rFonts w:cstheme="minorHAnsi"/>
        </w:rPr>
        <w:t>scan</w:t>
      </w:r>
      <w:proofErr w:type="spellEnd"/>
      <w:r w:rsidRPr="00AA2F94">
        <w:rPr>
          <w:rFonts w:cstheme="minorHAnsi"/>
        </w:rPr>
        <w:t xml:space="preserve"> and CT of the </w:t>
      </w:r>
      <w:proofErr w:type="spellStart"/>
      <w:r w:rsidRPr="00AA2F94">
        <w:rPr>
          <w:rFonts w:cstheme="minorHAnsi"/>
        </w:rPr>
        <w:t>thorax</w:t>
      </w:r>
      <w:proofErr w:type="spellEnd"/>
      <w:r w:rsidRPr="00AA2F94">
        <w:rPr>
          <w:rFonts w:cstheme="minorHAnsi"/>
        </w:rPr>
        <w:t>.</w:t>
      </w:r>
    </w:p>
    <w:p w14:paraId="690040AA" w14:textId="77777777" w:rsidR="00AA2F94" w:rsidRPr="00AA2F94" w:rsidRDefault="00AA2F94" w:rsidP="00AA2F94">
      <w:pPr>
        <w:rPr>
          <w:rFonts w:cstheme="minorHAnsi"/>
        </w:rPr>
      </w:pPr>
    </w:p>
    <w:p w14:paraId="49BDAB59" w14:textId="373BC525" w:rsidR="00AA2F94" w:rsidRPr="00AA2F94" w:rsidRDefault="00AA2F94" w:rsidP="00AA2F94">
      <w:pPr>
        <w:rPr>
          <w:rFonts w:cstheme="minorHAnsi"/>
        </w:rPr>
      </w:pPr>
      <w:proofErr w:type="spellStart"/>
      <w:r w:rsidRPr="00AA2F94">
        <w:rPr>
          <w:rFonts w:cstheme="minorHAnsi"/>
        </w:rPr>
        <w:t>LEARNING</w:t>
      </w:r>
      <w:proofErr w:type="spellEnd"/>
      <w:r w:rsidRPr="00AA2F94">
        <w:rPr>
          <w:rFonts w:cstheme="minorHAnsi"/>
        </w:rPr>
        <w:t xml:space="preserve"> </w:t>
      </w:r>
      <w:proofErr w:type="spellStart"/>
      <w:r>
        <w:rPr>
          <w:rFonts w:cstheme="minorHAnsi"/>
        </w:rPr>
        <w:t>REFLECTION</w:t>
      </w:r>
      <w:r w:rsidRPr="00AA2F94">
        <w:rPr>
          <w:rFonts w:cstheme="minorHAnsi"/>
        </w:rPr>
        <w:t>S</w:t>
      </w:r>
      <w:proofErr w:type="spellEnd"/>
    </w:p>
    <w:p w14:paraId="3109778A" w14:textId="6DC96E9D" w:rsidR="00AA2F94" w:rsidRDefault="00AA2F94" w:rsidP="00CF0924">
      <w:pPr>
        <w:rPr>
          <w:rFonts w:cstheme="minorHAnsi"/>
        </w:rPr>
      </w:pPr>
      <w:proofErr w:type="spellStart"/>
      <w:r w:rsidRPr="00AA2F94">
        <w:rPr>
          <w:rFonts w:cstheme="minorHAnsi"/>
        </w:rPr>
        <w:t>What</w:t>
      </w:r>
      <w:proofErr w:type="spellEnd"/>
      <w:r w:rsidRPr="00AA2F94">
        <w:rPr>
          <w:rFonts w:cstheme="minorHAnsi"/>
        </w:rPr>
        <w:t xml:space="preserve"> </w:t>
      </w:r>
      <w:proofErr w:type="spellStart"/>
      <w:r w:rsidRPr="00AA2F94">
        <w:rPr>
          <w:rFonts w:cstheme="minorHAnsi"/>
        </w:rPr>
        <w:t>pathological</w:t>
      </w:r>
      <w:proofErr w:type="spellEnd"/>
      <w:r w:rsidRPr="00AA2F94">
        <w:rPr>
          <w:rFonts w:cstheme="minorHAnsi"/>
        </w:rPr>
        <w:t xml:space="preserve"> </w:t>
      </w:r>
      <w:proofErr w:type="spellStart"/>
      <w:r w:rsidRPr="00AA2F94">
        <w:rPr>
          <w:rFonts w:cstheme="minorHAnsi"/>
        </w:rPr>
        <w:t>findings</w:t>
      </w:r>
      <w:proofErr w:type="spellEnd"/>
      <w:r w:rsidRPr="00AA2F94">
        <w:rPr>
          <w:rFonts w:cstheme="minorHAnsi"/>
        </w:rPr>
        <w:t xml:space="preserve"> do the </w:t>
      </w:r>
      <w:proofErr w:type="spellStart"/>
      <w:r w:rsidRPr="00AA2F94">
        <w:rPr>
          <w:rFonts w:cstheme="minorHAnsi"/>
        </w:rPr>
        <w:t>imaging</w:t>
      </w:r>
      <w:proofErr w:type="spellEnd"/>
      <w:r w:rsidRPr="00AA2F94">
        <w:rPr>
          <w:rFonts w:cstheme="minorHAnsi"/>
        </w:rPr>
        <w:t xml:space="preserve"> </w:t>
      </w:r>
      <w:proofErr w:type="spellStart"/>
      <w:r w:rsidRPr="00AA2F94">
        <w:rPr>
          <w:rFonts w:cstheme="minorHAnsi"/>
        </w:rPr>
        <w:t>modalities</w:t>
      </w:r>
      <w:proofErr w:type="spellEnd"/>
      <w:r w:rsidRPr="00AA2F94">
        <w:rPr>
          <w:rFonts w:cstheme="minorHAnsi"/>
        </w:rPr>
        <w:t xml:space="preserve"> show? </w:t>
      </w:r>
    </w:p>
    <w:p w14:paraId="6ECEAB3F" w14:textId="3751B504" w:rsidR="00AA2F94" w:rsidRDefault="00AA2F94" w:rsidP="00AA2F94">
      <w:pPr>
        <w:rPr>
          <w:rFonts w:cstheme="minorHAnsi"/>
        </w:rPr>
      </w:pPr>
      <w:r w:rsidRPr="00AA2F94">
        <w:rPr>
          <w:rFonts w:cstheme="minorHAnsi"/>
        </w:rPr>
        <w:t xml:space="preserve">How </w:t>
      </w:r>
      <w:proofErr w:type="spellStart"/>
      <w:r w:rsidRPr="00AA2F94">
        <w:rPr>
          <w:rFonts w:cstheme="minorHAnsi"/>
        </w:rPr>
        <w:t>should</w:t>
      </w:r>
      <w:proofErr w:type="spellEnd"/>
      <w:r w:rsidRPr="00AA2F94">
        <w:rPr>
          <w:rFonts w:cstheme="minorHAnsi"/>
        </w:rPr>
        <w:t xml:space="preserve"> the </w:t>
      </w:r>
      <w:proofErr w:type="spellStart"/>
      <w:r w:rsidRPr="00AA2F94">
        <w:rPr>
          <w:rFonts w:cstheme="minorHAnsi"/>
        </w:rPr>
        <w:t>treatment</w:t>
      </w:r>
      <w:proofErr w:type="spellEnd"/>
      <w:r w:rsidRPr="00AA2F94">
        <w:rPr>
          <w:rFonts w:cstheme="minorHAnsi"/>
        </w:rPr>
        <w:t xml:space="preserve"> be </w:t>
      </w:r>
      <w:proofErr w:type="spellStart"/>
      <w:r w:rsidRPr="00AA2F94">
        <w:rPr>
          <w:rFonts w:cstheme="minorHAnsi"/>
        </w:rPr>
        <w:t>continued</w:t>
      </w:r>
      <w:proofErr w:type="spellEnd"/>
      <w:r w:rsidRPr="00AA2F94">
        <w:rPr>
          <w:rFonts w:cstheme="minorHAnsi"/>
        </w:rPr>
        <w:t xml:space="preserve">? </w:t>
      </w:r>
    </w:p>
    <w:p w14:paraId="549A375D" w14:textId="3B4ACD9E" w:rsidR="00AA2F94" w:rsidRDefault="00AA2F94" w:rsidP="00AA2F94">
      <w:pPr>
        <w:rPr>
          <w:rFonts w:cstheme="minorHAnsi"/>
        </w:rPr>
      </w:pPr>
    </w:p>
    <w:p w14:paraId="3FBEF047" w14:textId="1CCFF5EC" w:rsidR="00AA2F94" w:rsidRDefault="00AA2F94" w:rsidP="00AA2F94">
      <w:pPr>
        <w:rPr>
          <w:rFonts w:cstheme="minorHAnsi"/>
          <w:i/>
          <w:iCs/>
        </w:rPr>
      </w:pPr>
      <w:r w:rsidRPr="00AA2F94">
        <w:rPr>
          <w:rFonts w:cstheme="minorHAnsi"/>
          <w:i/>
          <w:iCs/>
        </w:rPr>
        <w:t xml:space="preserve">Podcast </w:t>
      </w:r>
      <w:proofErr w:type="spellStart"/>
      <w:r w:rsidRPr="00AA2F94">
        <w:rPr>
          <w:rFonts w:cstheme="minorHAnsi"/>
          <w:i/>
          <w:iCs/>
        </w:rPr>
        <w:t>pneumologist</w:t>
      </w:r>
      <w:proofErr w:type="spellEnd"/>
      <w:r w:rsidR="00185CD0">
        <w:rPr>
          <w:rFonts w:cstheme="minorHAnsi"/>
          <w:i/>
          <w:iCs/>
        </w:rPr>
        <w:t xml:space="preserve"> and ICU and </w:t>
      </w:r>
      <w:proofErr w:type="spellStart"/>
      <w:r w:rsidR="00185CD0">
        <w:rPr>
          <w:rFonts w:cstheme="minorHAnsi"/>
          <w:i/>
          <w:iCs/>
        </w:rPr>
        <w:t>radiologist</w:t>
      </w:r>
      <w:proofErr w:type="spellEnd"/>
      <w:r w:rsidR="00185CD0">
        <w:rPr>
          <w:rFonts w:cstheme="minorHAnsi"/>
          <w:i/>
          <w:iCs/>
        </w:rPr>
        <w:t xml:space="preserve"> (</w:t>
      </w:r>
      <w:proofErr w:type="spellStart"/>
      <w:r w:rsidR="00185CD0">
        <w:rPr>
          <w:rFonts w:cstheme="minorHAnsi"/>
          <w:i/>
          <w:iCs/>
        </w:rPr>
        <w:t>mp4</w:t>
      </w:r>
      <w:proofErr w:type="spellEnd"/>
      <w:r w:rsidR="00185CD0">
        <w:rPr>
          <w:rFonts w:cstheme="minorHAnsi"/>
          <w:i/>
          <w:iCs/>
        </w:rPr>
        <w:t>- 3)</w:t>
      </w:r>
    </w:p>
    <w:p w14:paraId="23F4CDF3" w14:textId="1CDC6C09" w:rsidR="00395B7B" w:rsidRPr="001F6E4B" w:rsidRDefault="00AA2F94" w:rsidP="00AA2F94">
      <w:pPr>
        <w:rPr>
          <w:rFonts w:cstheme="minorHAnsi"/>
          <w:i/>
          <w:iCs/>
        </w:rPr>
      </w:pPr>
      <w:r w:rsidRPr="001F6E4B">
        <w:rPr>
          <w:rFonts w:cstheme="minorHAnsi"/>
          <w:i/>
          <w:iCs/>
        </w:rPr>
        <w:t xml:space="preserve">At this </w:t>
      </w:r>
      <w:proofErr w:type="spellStart"/>
      <w:r w:rsidRPr="001F6E4B">
        <w:rPr>
          <w:rFonts w:cstheme="minorHAnsi"/>
          <w:i/>
          <w:iCs/>
        </w:rPr>
        <w:t>stage</w:t>
      </w:r>
      <w:proofErr w:type="spellEnd"/>
      <w:r w:rsidRPr="001F6E4B">
        <w:rPr>
          <w:rFonts w:cstheme="minorHAnsi"/>
          <w:i/>
          <w:iCs/>
        </w:rPr>
        <w:t xml:space="preserve"> of </w:t>
      </w:r>
      <w:proofErr w:type="spellStart"/>
      <w:r w:rsidRPr="001F6E4B">
        <w:rPr>
          <w:rFonts w:cstheme="minorHAnsi"/>
          <w:i/>
          <w:iCs/>
        </w:rPr>
        <w:t>treatment</w:t>
      </w:r>
      <w:proofErr w:type="spellEnd"/>
      <w:r w:rsidRPr="001F6E4B">
        <w:rPr>
          <w:rFonts w:cstheme="minorHAnsi"/>
          <w:i/>
          <w:iCs/>
        </w:rPr>
        <w:t xml:space="preserve">, the most </w:t>
      </w:r>
      <w:proofErr w:type="spellStart"/>
      <w:r w:rsidRPr="001F6E4B">
        <w:rPr>
          <w:rFonts w:cstheme="minorHAnsi"/>
          <w:i/>
          <w:iCs/>
        </w:rPr>
        <w:t>important</w:t>
      </w:r>
      <w:proofErr w:type="spellEnd"/>
      <w:r w:rsidRPr="001F6E4B">
        <w:rPr>
          <w:rFonts w:cstheme="minorHAnsi"/>
          <w:i/>
          <w:iCs/>
        </w:rPr>
        <w:t xml:space="preserve"> things are time, </w:t>
      </w:r>
      <w:proofErr w:type="spellStart"/>
      <w:r w:rsidRPr="001F6E4B">
        <w:rPr>
          <w:rFonts w:cstheme="minorHAnsi"/>
          <w:i/>
          <w:iCs/>
        </w:rPr>
        <w:t>protection</w:t>
      </w:r>
      <w:proofErr w:type="spellEnd"/>
      <w:r w:rsidRPr="001F6E4B">
        <w:rPr>
          <w:rFonts w:cstheme="minorHAnsi"/>
          <w:i/>
          <w:iCs/>
        </w:rPr>
        <w:t xml:space="preserve"> from </w:t>
      </w:r>
      <w:proofErr w:type="spellStart"/>
      <w:r w:rsidRPr="001F6E4B">
        <w:rPr>
          <w:rFonts w:cstheme="minorHAnsi"/>
          <w:i/>
          <w:iCs/>
        </w:rPr>
        <w:t>infection</w:t>
      </w:r>
      <w:proofErr w:type="spellEnd"/>
      <w:r w:rsidRPr="001F6E4B">
        <w:rPr>
          <w:rFonts w:cstheme="minorHAnsi"/>
          <w:i/>
          <w:iCs/>
        </w:rPr>
        <w:t xml:space="preserve">, a </w:t>
      </w:r>
      <w:proofErr w:type="spellStart"/>
      <w:r w:rsidRPr="001F6E4B">
        <w:rPr>
          <w:rFonts w:cstheme="minorHAnsi"/>
          <w:i/>
          <w:iCs/>
        </w:rPr>
        <w:t>nutritious</w:t>
      </w:r>
      <w:proofErr w:type="spellEnd"/>
      <w:r w:rsidRPr="001F6E4B">
        <w:rPr>
          <w:rFonts w:cstheme="minorHAnsi"/>
          <w:i/>
          <w:iCs/>
        </w:rPr>
        <w:t xml:space="preserve"> diet and </w:t>
      </w:r>
      <w:proofErr w:type="spellStart"/>
      <w:r w:rsidRPr="001F6E4B">
        <w:rPr>
          <w:rFonts w:cstheme="minorHAnsi"/>
          <w:i/>
          <w:iCs/>
        </w:rPr>
        <w:t>psychological</w:t>
      </w:r>
      <w:proofErr w:type="spellEnd"/>
      <w:r w:rsidRPr="001F6E4B">
        <w:rPr>
          <w:rFonts w:cstheme="minorHAnsi"/>
          <w:i/>
          <w:iCs/>
        </w:rPr>
        <w:t xml:space="preserve"> </w:t>
      </w:r>
      <w:proofErr w:type="spellStart"/>
      <w:r w:rsidRPr="001F6E4B">
        <w:rPr>
          <w:rFonts w:cstheme="minorHAnsi"/>
          <w:i/>
          <w:iCs/>
        </w:rPr>
        <w:t>well-being</w:t>
      </w:r>
      <w:proofErr w:type="spellEnd"/>
      <w:r w:rsidRPr="001F6E4B">
        <w:rPr>
          <w:rFonts w:cstheme="minorHAnsi"/>
          <w:i/>
          <w:iCs/>
        </w:rPr>
        <w:t xml:space="preserve">. We </w:t>
      </w:r>
      <w:proofErr w:type="spellStart"/>
      <w:r w:rsidRPr="001F6E4B">
        <w:rPr>
          <w:rFonts w:cstheme="minorHAnsi"/>
          <w:i/>
          <w:iCs/>
        </w:rPr>
        <w:t>continued</w:t>
      </w:r>
      <w:proofErr w:type="spellEnd"/>
      <w:r w:rsidRPr="001F6E4B">
        <w:rPr>
          <w:rFonts w:cstheme="minorHAnsi"/>
          <w:i/>
          <w:iCs/>
        </w:rPr>
        <w:t xml:space="preserve"> the </w:t>
      </w:r>
      <w:proofErr w:type="spellStart"/>
      <w:r w:rsidRPr="001F6E4B">
        <w:rPr>
          <w:rFonts w:cstheme="minorHAnsi"/>
          <w:i/>
          <w:iCs/>
        </w:rPr>
        <w:t>antibiotic</w:t>
      </w:r>
      <w:proofErr w:type="spellEnd"/>
      <w:r w:rsidRPr="001F6E4B">
        <w:rPr>
          <w:rFonts w:cstheme="minorHAnsi"/>
          <w:i/>
          <w:iCs/>
        </w:rPr>
        <w:t xml:space="preserve"> </w:t>
      </w:r>
      <w:proofErr w:type="spellStart"/>
      <w:r w:rsidRPr="001F6E4B">
        <w:rPr>
          <w:rFonts w:cstheme="minorHAnsi"/>
          <w:i/>
          <w:iCs/>
        </w:rPr>
        <w:t>therapy</w:t>
      </w:r>
      <w:proofErr w:type="spellEnd"/>
      <w:r w:rsidRPr="001F6E4B">
        <w:rPr>
          <w:rFonts w:cstheme="minorHAnsi"/>
          <w:i/>
          <w:iCs/>
        </w:rPr>
        <w:t xml:space="preserve"> for 4 </w:t>
      </w:r>
      <w:proofErr w:type="spellStart"/>
      <w:r w:rsidRPr="001F6E4B">
        <w:rPr>
          <w:rFonts w:cstheme="minorHAnsi"/>
          <w:i/>
          <w:iCs/>
        </w:rPr>
        <w:t>weeks</w:t>
      </w:r>
      <w:proofErr w:type="spellEnd"/>
      <w:r w:rsidRPr="001F6E4B">
        <w:rPr>
          <w:rFonts w:cstheme="minorHAnsi"/>
          <w:i/>
          <w:iCs/>
        </w:rPr>
        <w:t xml:space="preserve"> to </w:t>
      </w:r>
      <w:proofErr w:type="spellStart"/>
      <w:r w:rsidRPr="001F6E4B">
        <w:rPr>
          <w:rFonts w:cstheme="minorHAnsi"/>
          <w:i/>
          <w:iCs/>
        </w:rPr>
        <w:t>eradicate</w:t>
      </w:r>
      <w:proofErr w:type="spellEnd"/>
      <w:r w:rsidRPr="001F6E4B">
        <w:rPr>
          <w:rFonts w:cstheme="minorHAnsi"/>
          <w:i/>
          <w:iCs/>
        </w:rPr>
        <w:t xml:space="preserve"> the MRSA/PVL. We </w:t>
      </w:r>
      <w:proofErr w:type="spellStart"/>
      <w:r w:rsidRPr="001F6E4B">
        <w:rPr>
          <w:rFonts w:cstheme="minorHAnsi"/>
          <w:i/>
          <w:iCs/>
        </w:rPr>
        <w:t>discharged</w:t>
      </w:r>
      <w:proofErr w:type="spellEnd"/>
      <w:r w:rsidRPr="001F6E4B">
        <w:rPr>
          <w:rFonts w:cstheme="minorHAnsi"/>
          <w:i/>
          <w:iCs/>
        </w:rPr>
        <w:t xml:space="preserve"> the girl </w:t>
      </w:r>
      <w:proofErr w:type="spellStart"/>
      <w:r w:rsidRPr="001F6E4B">
        <w:rPr>
          <w:rFonts w:cstheme="minorHAnsi"/>
          <w:i/>
          <w:iCs/>
        </w:rPr>
        <w:t>home</w:t>
      </w:r>
      <w:proofErr w:type="spellEnd"/>
      <w:r w:rsidRPr="001F6E4B">
        <w:rPr>
          <w:rFonts w:cstheme="minorHAnsi"/>
          <w:i/>
          <w:iCs/>
        </w:rPr>
        <w:t xml:space="preserve"> with </w:t>
      </w:r>
      <w:proofErr w:type="spellStart"/>
      <w:r w:rsidRPr="001F6E4B">
        <w:rPr>
          <w:rFonts w:cstheme="minorHAnsi"/>
          <w:i/>
          <w:iCs/>
        </w:rPr>
        <w:t>frequent</w:t>
      </w:r>
      <w:proofErr w:type="spellEnd"/>
      <w:r w:rsidRPr="001F6E4B">
        <w:rPr>
          <w:rFonts w:cstheme="minorHAnsi"/>
          <w:i/>
          <w:iCs/>
        </w:rPr>
        <w:t xml:space="preserve"> </w:t>
      </w:r>
      <w:proofErr w:type="spellStart"/>
      <w:r w:rsidRPr="001F6E4B">
        <w:rPr>
          <w:rFonts w:cstheme="minorHAnsi"/>
          <w:i/>
          <w:iCs/>
        </w:rPr>
        <w:t>outpatient</w:t>
      </w:r>
      <w:proofErr w:type="spellEnd"/>
      <w:r w:rsidRPr="001F6E4B">
        <w:rPr>
          <w:rFonts w:cstheme="minorHAnsi"/>
          <w:i/>
          <w:iCs/>
        </w:rPr>
        <w:t xml:space="preserve"> follow-up. She </w:t>
      </w:r>
      <w:proofErr w:type="spellStart"/>
      <w:r w:rsidRPr="001F6E4B">
        <w:rPr>
          <w:rFonts w:cstheme="minorHAnsi"/>
          <w:i/>
          <w:iCs/>
        </w:rPr>
        <w:t>does</w:t>
      </w:r>
      <w:proofErr w:type="spellEnd"/>
      <w:r w:rsidRPr="001F6E4B">
        <w:rPr>
          <w:rFonts w:cstheme="minorHAnsi"/>
          <w:i/>
          <w:iCs/>
        </w:rPr>
        <w:t xml:space="preserve"> respiratory </w:t>
      </w:r>
      <w:proofErr w:type="spellStart"/>
      <w:r w:rsidRPr="001F6E4B">
        <w:rPr>
          <w:rFonts w:cstheme="minorHAnsi"/>
          <w:i/>
          <w:iCs/>
        </w:rPr>
        <w:t>physiotherapy</w:t>
      </w:r>
      <w:proofErr w:type="spellEnd"/>
      <w:r w:rsidRPr="001F6E4B">
        <w:rPr>
          <w:rFonts w:cstheme="minorHAnsi"/>
          <w:i/>
          <w:iCs/>
        </w:rPr>
        <w:t xml:space="preserve"> at </w:t>
      </w:r>
      <w:proofErr w:type="spellStart"/>
      <w:r w:rsidRPr="001F6E4B">
        <w:rPr>
          <w:rFonts w:cstheme="minorHAnsi"/>
          <w:i/>
          <w:iCs/>
        </w:rPr>
        <w:t>home</w:t>
      </w:r>
      <w:proofErr w:type="spellEnd"/>
      <w:r w:rsidRPr="001F6E4B">
        <w:rPr>
          <w:rFonts w:cstheme="minorHAnsi"/>
          <w:i/>
          <w:iCs/>
        </w:rPr>
        <w:t xml:space="preserve">. </w:t>
      </w:r>
      <w:proofErr w:type="spellStart"/>
      <w:r w:rsidRPr="001F6E4B">
        <w:rPr>
          <w:rFonts w:cstheme="minorHAnsi"/>
          <w:i/>
          <w:iCs/>
        </w:rPr>
        <w:t>Antidepressants</w:t>
      </w:r>
      <w:proofErr w:type="spellEnd"/>
      <w:r w:rsidRPr="001F6E4B">
        <w:rPr>
          <w:rFonts w:cstheme="minorHAnsi"/>
          <w:i/>
          <w:iCs/>
        </w:rPr>
        <w:t xml:space="preserve"> </w:t>
      </w:r>
      <w:proofErr w:type="spellStart"/>
      <w:r w:rsidRPr="001F6E4B">
        <w:rPr>
          <w:rFonts w:cstheme="minorHAnsi"/>
          <w:i/>
          <w:iCs/>
        </w:rPr>
        <w:t>were</w:t>
      </w:r>
      <w:proofErr w:type="spellEnd"/>
      <w:r w:rsidRPr="001F6E4B">
        <w:rPr>
          <w:rFonts w:cstheme="minorHAnsi"/>
          <w:i/>
          <w:iCs/>
        </w:rPr>
        <w:t xml:space="preserve"> </w:t>
      </w:r>
      <w:proofErr w:type="spellStart"/>
      <w:r w:rsidRPr="001F6E4B">
        <w:rPr>
          <w:rFonts w:cstheme="minorHAnsi"/>
          <w:i/>
          <w:iCs/>
        </w:rPr>
        <w:t>discontinued</w:t>
      </w:r>
      <w:proofErr w:type="spellEnd"/>
      <w:r w:rsidRPr="001F6E4B">
        <w:rPr>
          <w:rFonts w:cstheme="minorHAnsi"/>
          <w:i/>
          <w:iCs/>
        </w:rPr>
        <w:t xml:space="preserve"> </w:t>
      </w:r>
      <w:proofErr w:type="spellStart"/>
      <w:r w:rsidRPr="001F6E4B">
        <w:rPr>
          <w:rFonts w:cstheme="minorHAnsi"/>
          <w:i/>
          <w:iCs/>
        </w:rPr>
        <w:t>due</w:t>
      </w:r>
      <w:proofErr w:type="spellEnd"/>
      <w:r w:rsidRPr="001F6E4B">
        <w:rPr>
          <w:rFonts w:cstheme="minorHAnsi"/>
          <w:i/>
          <w:iCs/>
        </w:rPr>
        <w:t xml:space="preserve"> to her good </w:t>
      </w:r>
      <w:proofErr w:type="spellStart"/>
      <w:r w:rsidRPr="001F6E4B">
        <w:rPr>
          <w:rFonts w:cstheme="minorHAnsi"/>
          <w:i/>
          <w:iCs/>
        </w:rPr>
        <w:t>mental</w:t>
      </w:r>
      <w:proofErr w:type="spellEnd"/>
      <w:r w:rsidRPr="001F6E4B">
        <w:rPr>
          <w:rFonts w:cstheme="minorHAnsi"/>
          <w:i/>
          <w:iCs/>
        </w:rPr>
        <w:t xml:space="preserve"> status. In </w:t>
      </w:r>
      <w:proofErr w:type="spellStart"/>
      <w:r w:rsidRPr="001F6E4B">
        <w:rPr>
          <w:rFonts w:cstheme="minorHAnsi"/>
          <w:i/>
          <w:iCs/>
        </w:rPr>
        <w:t>general</w:t>
      </w:r>
      <w:proofErr w:type="spellEnd"/>
      <w:r w:rsidRPr="001F6E4B">
        <w:rPr>
          <w:rFonts w:cstheme="minorHAnsi"/>
          <w:i/>
          <w:iCs/>
        </w:rPr>
        <w:t xml:space="preserve">, </w:t>
      </w:r>
      <w:proofErr w:type="spellStart"/>
      <w:r w:rsidRPr="001F6E4B">
        <w:rPr>
          <w:rFonts w:cstheme="minorHAnsi"/>
          <w:i/>
          <w:iCs/>
        </w:rPr>
        <w:t>children</w:t>
      </w:r>
      <w:proofErr w:type="spellEnd"/>
      <w:r w:rsidRPr="001F6E4B">
        <w:rPr>
          <w:rFonts w:cstheme="minorHAnsi"/>
          <w:i/>
          <w:iCs/>
        </w:rPr>
        <w:t xml:space="preserve"> </w:t>
      </w:r>
      <w:proofErr w:type="spellStart"/>
      <w:r w:rsidRPr="001F6E4B">
        <w:rPr>
          <w:rFonts w:cstheme="minorHAnsi"/>
          <w:i/>
          <w:iCs/>
        </w:rPr>
        <w:t>have</w:t>
      </w:r>
      <w:proofErr w:type="spellEnd"/>
      <w:r w:rsidRPr="001F6E4B">
        <w:rPr>
          <w:rFonts w:cstheme="minorHAnsi"/>
          <w:i/>
          <w:iCs/>
        </w:rPr>
        <w:t xml:space="preserve"> a </w:t>
      </w:r>
      <w:proofErr w:type="spellStart"/>
      <w:r w:rsidRPr="001F6E4B">
        <w:rPr>
          <w:rFonts w:cstheme="minorHAnsi"/>
          <w:i/>
          <w:iCs/>
        </w:rPr>
        <w:t>great</w:t>
      </w:r>
      <w:proofErr w:type="spellEnd"/>
      <w:r w:rsidRPr="001F6E4B">
        <w:rPr>
          <w:rFonts w:cstheme="minorHAnsi"/>
          <w:i/>
          <w:iCs/>
        </w:rPr>
        <w:t xml:space="preserve"> </w:t>
      </w:r>
      <w:proofErr w:type="spellStart"/>
      <w:r w:rsidRPr="001F6E4B">
        <w:rPr>
          <w:rFonts w:cstheme="minorHAnsi"/>
          <w:i/>
          <w:iCs/>
        </w:rPr>
        <w:t>capacity</w:t>
      </w:r>
      <w:proofErr w:type="spellEnd"/>
      <w:r w:rsidRPr="001F6E4B">
        <w:rPr>
          <w:rFonts w:cstheme="minorHAnsi"/>
          <w:i/>
          <w:iCs/>
        </w:rPr>
        <w:t xml:space="preserve"> to </w:t>
      </w:r>
      <w:proofErr w:type="spellStart"/>
      <w:r w:rsidRPr="001F6E4B">
        <w:rPr>
          <w:rFonts w:cstheme="minorHAnsi"/>
          <w:i/>
          <w:iCs/>
        </w:rPr>
        <w:t>heal</w:t>
      </w:r>
      <w:proofErr w:type="spellEnd"/>
      <w:r w:rsidRPr="001F6E4B">
        <w:rPr>
          <w:rFonts w:cstheme="minorHAnsi"/>
          <w:i/>
          <w:iCs/>
        </w:rPr>
        <w:t xml:space="preserve"> and it can be </w:t>
      </w:r>
      <w:proofErr w:type="spellStart"/>
      <w:r w:rsidRPr="001F6E4B">
        <w:rPr>
          <w:rFonts w:cstheme="minorHAnsi"/>
          <w:i/>
          <w:iCs/>
        </w:rPr>
        <w:t>assumed</w:t>
      </w:r>
      <w:proofErr w:type="spellEnd"/>
      <w:r w:rsidRPr="001F6E4B">
        <w:rPr>
          <w:rFonts w:cstheme="minorHAnsi"/>
          <w:i/>
          <w:iCs/>
        </w:rPr>
        <w:t xml:space="preserve"> that </w:t>
      </w:r>
      <w:proofErr w:type="spellStart"/>
      <w:r w:rsidRPr="001F6E4B">
        <w:rPr>
          <w:rFonts w:cstheme="minorHAnsi"/>
          <w:i/>
          <w:iCs/>
        </w:rPr>
        <w:t>even</w:t>
      </w:r>
      <w:proofErr w:type="spellEnd"/>
      <w:r w:rsidRPr="001F6E4B">
        <w:rPr>
          <w:rFonts w:cstheme="minorHAnsi"/>
          <w:i/>
          <w:iCs/>
        </w:rPr>
        <w:t xml:space="preserve"> </w:t>
      </w:r>
      <w:proofErr w:type="spellStart"/>
      <w:r w:rsidRPr="001F6E4B">
        <w:rPr>
          <w:rFonts w:cstheme="minorHAnsi"/>
          <w:i/>
          <w:iCs/>
        </w:rPr>
        <w:t>pneumoceles</w:t>
      </w:r>
      <w:proofErr w:type="spellEnd"/>
      <w:r w:rsidRPr="001F6E4B">
        <w:rPr>
          <w:rFonts w:cstheme="minorHAnsi"/>
          <w:i/>
          <w:iCs/>
        </w:rPr>
        <w:t xml:space="preserve"> </w:t>
      </w:r>
      <w:proofErr w:type="spellStart"/>
      <w:r w:rsidRPr="001F6E4B">
        <w:rPr>
          <w:rFonts w:cstheme="minorHAnsi"/>
          <w:i/>
          <w:iCs/>
        </w:rPr>
        <w:t>will</w:t>
      </w:r>
      <w:proofErr w:type="spellEnd"/>
      <w:r w:rsidRPr="001F6E4B">
        <w:rPr>
          <w:rFonts w:cstheme="minorHAnsi"/>
          <w:i/>
          <w:iCs/>
        </w:rPr>
        <w:t xml:space="preserve"> </w:t>
      </w:r>
      <w:proofErr w:type="spellStart"/>
      <w:r w:rsidRPr="001F6E4B">
        <w:rPr>
          <w:rFonts w:cstheme="minorHAnsi"/>
          <w:i/>
          <w:iCs/>
        </w:rPr>
        <w:t>resorb</w:t>
      </w:r>
      <w:proofErr w:type="spellEnd"/>
      <w:r w:rsidRPr="001F6E4B">
        <w:rPr>
          <w:rFonts w:cstheme="minorHAnsi"/>
          <w:i/>
          <w:iCs/>
        </w:rPr>
        <w:t xml:space="preserve"> over time.</w:t>
      </w:r>
      <w:r w:rsidR="00DE4580">
        <w:rPr>
          <w:rFonts w:cstheme="minorHAnsi"/>
          <w:i/>
          <w:iCs/>
        </w:rPr>
        <w:t xml:space="preserve"> No </w:t>
      </w:r>
      <w:proofErr w:type="spellStart"/>
      <w:r w:rsidR="00DE4580">
        <w:rPr>
          <w:rFonts w:cstheme="minorHAnsi"/>
          <w:i/>
          <w:iCs/>
        </w:rPr>
        <w:t>surgery</w:t>
      </w:r>
      <w:proofErr w:type="spellEnd"/>
      <w:r w:rsidR="00DE4580">
        <w:rPr>
          <w:rFonts w:cstheme="minorHAnsi"/>
          <w:i/>
          <w:iCs/>
        </w:rPr>
        <w:t xml:space="preserve"> is </w:t>
      </w:r>
      <w:proofErr w:type="spellStart"/>
      <w:r w:rsidR="00DE4580">
        <w:rPr>
          <w:rFonts w:cstheme="minorHAnsi"/>
          <w:i/>
          <w:iCs/>
        </w:rPr>
        <w:t>indicated</w:t>
      </w:r>
      <w:proofErr w:type="spellEnd"/>
      <w:r w:rsidR="00DE4580">
        <w:rPr>
          <w:rFonts w:cstheme="minorHAnsi"/>
          <w:i/>
          <w:iCs/>
        </w:rPr>
        <w:t xml:space="preserve">. </w:t>
      </w:r>
    </w:p>
    <w:p w14:paraId="3327B694" w14:textId="078BAC5F" w:rsidR="00A219D0" w:rsidRPr="006A2A56" w:rsidRDefault="00395B7B" w:rsidP="0031083D">
      <w:pPr>
        <w:rPr>
          <w:rFonts w:cstheme="minorHAnsi"/>
        </w:rPr>
      </w:pPr>
      <w:r>
        <w:rPr>
          <w:rFonts w:cstheme="minorHAnsi"/>
          <w:noProof/>
        </w:rPr>
        <w:drawing>
          <wp:anchor distT="0" distB="0" distL="114300" distR="114300" simplePos="0" relativeHeight="251665408" behindDoc="0" locked="0" layoutInCell="1" allowOverlap="1" wp14:anchorId="70A889E2" wp14:editId="0CBE9885">
            <wp:simplePos x="0" y="0"/>
            <wp:positionH relativeFrom="column">
              <wp:posOffset>0</wp:posOffset>
            </wp:positionH>
            <wp:positionV relativeFrom="paragraph">
              <wp:posOffset>3123565</wp:posOffset>
            </wp:positionV>
            <wp:extent cx="5760720" cy="5760720"/>
            <wp:effectExtent l="0" t="0" r="5080" b="508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5760720"/>
                    </a:xfrm>
                    <a:prstGeom prst="rect">
                      <a:avLst/>
                    </a:prstGeom>
                  </pic:spPr>
                </pic:pic>
              </a:graphicData>
            </a:graphic>
          </wp:anchor>
        </w:drawing>
      </w:r>
    </w:p>
    <w:p w14:paraId="5AB47904" w14:textId="1034E402" w:rsidR="00DB30F5" w:rsidRDefault="00DB30F5" w:rsidP="00B06D42">
      <w:pPr>
        <w:pStyle w:val="p1"/>
        <w:divId w:val="246690684"/>
        <w:rPr>
          <w:rFonts w:asciiTheme="minorHAnsi" w:hAnsiTheme="minorHAnsi" w:cstheme="minorHAnsi"/>
          <w:color w:val="000000" w:themeColor="text1"/>
          <w:sz w:val="22"/>
          <w:szCs w:val="22"/>
        </w:rPr>
      </w:pPr>
    </w:p>
    <w:p w14:paraId="581BE2E3" w14:textId="7499BA44" w:rsidR="00271A77" w:rsidRPr="00492324" w:rsidRDefault="00492324" w:rsidP="00B06D42">
      <w:pPr>
        <w:pStyle w:val="p1"/>
        <w:divId w:val="246690684"/>
        <w:rPr>
          <w:rFonts w:asciiTheme="minorHAnsi" w:hAnsiTheme="minorHAnsi" w:cstheme="minorHAnsi"/>
          <w:i/>
          <w:iCs/>
          <w:color w:val="000000" w:themeColor="text1"/>
          <w:sz w:val="22"/>
          <w:szCs w:val="22"/>
        </w:rPr>
      </w:pPr>
      <w:proofErr w:type="spellStart"/>
      <w:r w:rsidRPr="00492324">
        <w:rPr>
          <w:rFonts w:asciiTheme="minorHAnsi" w:hAnsiTheme="minorHAnsi" w:cstheme="minorHAnsi"/>
          <w:i/>
          <w:iCs/>
          <w:color w:val="000000" w:themeColor="text1"/>
          <w:sz w:val="22"/>
          <w:szCs w:val="22"/>
        </w:rPr>
        <w:t>Figure</w:t>
      </w:r>
      <w:proofErr w:type="spellEnd"/>
      <w:r w:rsidRPr="00492324">
        <w:rPr>
          <w:rFonts w:asciiTheme="minorHAnsi" w:hAnsiTheme="minorHAnsi" w:cstheme="minorHAnsi"/>
          <w:i/>
          <w:iCs/>
          <w:color w:val="000000" w:themeColor="text1"/>
          <w:sz w:val="22"/>
          <w:szCs w:val="22"/>
        </w:rPr>
        <w:t xml:space="preserve"> 5 </w:t>
      </w:r>
      <w:proofErr w:type="spellStart"/>
      <w:r w:rsidRPr="00492324">
        <w:rPr>
          <w:rFonts w:asciiTheme="minorHAnsi" w:hAnsiTheme="minorHAnsi" w:cstheme="minorHAnsi"/>
          <w:i/>
          <w:iCs/>
          <w:color w:val="000000" w:themeColor="text1"/>
          <w:sz w:val="22"/>
          <w:szCs w:val="22"/>
        </w:rPr>
        <w:t>Further</w:t>
      </w:r>
      <w:proofErr w:type="spellEnd"/>
      <w:r w:rsidRPr="00492324">
        <w:rPr>
          <w:rFonts w:asciiTheme="minorHAnsi" w:hAnsiTheme="minorHAnsi" w:cstheme="minorHAnsi"/>
          <w:i/>
          <w:iCs/>
          <w:color w:val="000000" w:themeColor="text1"/>
          <w:sz w:val="22"/>
          <w:szCs w:val="22"/>
        </w:rPr>
        <w:t xml:space="preserve"> </w:t>
      </w:r>
      <w:proofErr w:type="spellStart"/>
      <w:r w:rsidRPr="00492324">
        <w:rPr>
          <w:rFonts w:asciiTheme="minorHAnsi" w:hAnsiTheme="minorHAnsi" w:cstheme="minorHAnsi"/>
          <w:i/>
          <w:iCs/>
          <w:color w:val="000000" w:themeColor="text1"/>
          <w:sz w:val="22"/>
          <w:szCs w:val="22"/>
        </w:rPr>
        <w:t>imaging</w:t>
      </w:r>
      <w:proofErr w:type="spellEnd"/>
      <w:r w:rsidRPr="00492324">
        <w:rPr>
          <w:rFonts w:asciiTheme="minorHAnsi" w:hAnsiTheme="minorHAnsi" w:cstheme="minorHAnsi"/>
          <w:i/>
          <w:iCs/>
          <w:color w:val="000000" w:themeColor="text1"/>
          <w:sz w:val="22"/>
          <w:szCs w:val="22"/>
        </w:rPr>
        <w:t xml:space="preserve"> methods </w:t>
      </w:r>
      <w:proofErr w:type="spellStart"/>
      <w:r w:rsidRPr="00492324">
        <w:rPr>
          <w:rFonts w:asciiTheme="minorHAnsi" w:hAnsiTheme="minorHAnsi" w:cstheme="minorHAnsi"/>
          <w:i/>
          <w:iCs/>
          <w:color w:val="000000" w:themeColor="text1"/>
          <w:sz w:val="22"/>
          <w:szCs w:val="22"/>
        </w:rPr>
        <w:t>results</w:t>
      </w:r>
      <w:proofErr w:type="spellEnd"/>
    </w:p>
    <w:p w14:paraId="353A067C" w14:textId="77777777" w:rsidR="00F5705B" w:rsidRPr="00F5705B" w:rsidRDefault="00F5705B" w:rsidP="00F5705B">
      <w:pPr>
        <w:pStyle w:val="p1"/>
        <w:divId w:val="246690684"/>
        <w:rPr>
          <w:rFonts w:asciiTheme="minorHAnsi" w:hAnsiTheme="minorHAnsi" w:cstheme="minorHAnsi"/>
          <w:color w:val="000000" w:themeColor="text1"/>
          <w:sz w:val="22"/>
          <w:szCs w:val="22"/>
        </w:rPr>
      </w:pPr>
      <w:r w:rsidRPr="00F5705B">
        <w:rPr>
          <w:rFonts w:asciiTheme="minorHAnsi" w:hAnsiTheme="minorHAnsi" w:cstheme="minorHAnsi"/>
          <w:color w:val="000000" w:themeColor="text1"/>
          <w:sz w:val="22"/>
          <w:szCs w:val="22"/>
        </w:rPr>
        <w:t xml:space="preserve">a, b, c - CT </w:t>
      </w:r>
      <w:proofErr w:type="spellStart"/>
      <w:r w:rsidRPr="00F5705B">
        <w:rPr>
          <w:rFonts w:asciiTheme="minorHAnsi" w:hAnsiTheme="minorHAnsi" w:cstheme="minorHAnsi"/>
          <w:color w:val="000000" w:themeColor="text1"/>
          <w:sz w:val="22"/>
          <w:szCs w:val="22"/>
        </w:rPr>
        <w:t>scan</w:t>
      </w:r>
      <w:proofErr w:type="spellEnd"/>
      <w:r w:rsidRPr="00F5705B">
        <w:rPr>
          <w:rFonts w:asciiTheme="minorHAnsi" w:hAnsiTheme="minorHAnsi" w:cstheme="minorHAnsi"/>
          <w:color w:val="000000" w:themeColor="text1"/>
          <w:sz w:val="22"/>
          <w:szCs w:val="22"/>
        </w:rPr>
        <w:t xml:space="preserve"> of the </w:t>
      </w:r>
      <w:proofErr w:type="spellStart"/>
      <w:r w:rsidRPr="00F5705B">
        <w:rPr>
          <w:rFonts w:asciiTheme="minorHAnsi" w:hAnsiTheme="minorHAnsi" w:cstheme="minorHAnsi"/>
          <w:color w:val="000000" w:themeColor="text1"/>
          <w:sz w:val="22"/>
          <w:szCs w:val="22"/>
        </w:rPr>
        <w:t>chest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axial</w:t>
      </w:r>
      <w:proofErr w:type="spellEnd"/>
      <w:r w:rsidRPr="00F5705B">
        <w:rPr>
          <w:rFonts w:asciiTheme="minorHAnsi" w:hAnsiTheme="minorHAnsi" w:cstheme="minorHAnsi"/>
          <w:color w:val="000000" w:themeColor="text1"/>
          <w:sz w:val="22"/>
          <w:szCs w:val="22"/>
        </w:rPr>
        <w:t xml:space="preserve"> and </w:t>
      </w:r>
      <w:proofErr w:type="spellStart"/>
      <w:r w:rsidRPr="00F5705B">
        <w:rPr>
          <w:rFonts w:asciiTheme="minorHAnsi" w:hAnsiTheme="minorHAnsi" w:cstheme="minorHAnsi"/>
          <w:color w:val="000000" w:themeColor="text1"/>
          <w:sz w:val="22"/>
          <w:szCs w:val="22"/>
        </w:rPr>
        <w:t>coronal</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views</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showing</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resolved</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bilateral</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pneumonia</w:t>
      </w:r>
      <w:proofErr w:type="spellEnd"/>
      <w:r w:rsidRPr="00F5705B">
        <w:rPr>
          <w:rFonts w:asciiTheme="minorHAnsi" w:hAnsiTheme="minorHAnsi" w:cstheme="minorHAnsi"/>
          <w:color w:val="000000" w:themeColor="text1"/>
          <w:sz w:val="22"/>
          <w:szCs w:val="22"/>
        </w:rPr>
        <w:t xml:space="preserve"> and the </w:t>
      </w:r>
      <w:proofErr w:type="spellStart"/>
      <w:r w:rsidRPr="00F5705B">
        <w:rPr>
          <w:rFonts w:asciiTheme="minorHAnsi" w:hAnsiTheme="minorHAnsi" w:cstheme="minorHAnsi"/>
          <w:color w:val="000000" w:themeColor="text1"/>
          <w:sz w:val="22"/>
          <w:szCs w:val="22"/>
        </w:rPr>
        <w:t>right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localised</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pneumothorax</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Multiple</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thin-walled</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cavities</w:t>
      </w:r>
      <w:proofErr w:type="spellEnd"/>
      <w:r w:rsidRPr="00F5705B">
        <w:rPr>
          <w:rFonts w:asciiTheme="minorHAnsi" w:hAnsiTheme="minorHAnsi" w:cstheme="minorHAnsi"/>
          <w:color w:val="000000" w:themeColor="text1"/>
          <w:sz w:val="22"/>
          <w:szCs w:val="22"/>
        </w:rPr>
        <w:t xml:space="preserve"> of different </w:t>
      </w:r>
      <w:proofErr w:type="spellStart"/>
      <w:r w:rsidRPr="00F5705B">
        <w:rPr>
          <w:rFonts w:asciiTheme="minorHAnsi" w:hAnsiTheme="minorHAnsi" w:cstheme="minorHAnsi"/>
          <w:color w:val="000000" w:themeColor="text1"/>
          <w:sz w:val="22"/>
          <w:szCs w:val="22"/>
        </w:rPr>
        <w:t>sizes</w:t>
      </w:r>
      <w:proofErr w:type="spellEnd"/>
      <w:r w:rsidRPr="00F5705B">
        <w:rPr>
          <w:rFonts w:asciiTheme="minorHAnsi" w:hAnsiTheme="minorHAnsi" w:cstheme="minorHAnsi"/>
          <w:color w:val="000000" w:themeColor="text1"/>
          <w:sz w:val="22"/>
          <w:szCs w:val="22"/>
        </w:rPr>
        <w:t xml:space="preserve"> and </w:t>
      </w:r>
      <w:proofErr w:type="spellStart"/>
      <w:r w:rsidRPr="00F5705B">
        <w:rPr>
          <w:rFonts w:asciiTheme="minorHAnsi" w:hAnsiTheme="minorHAnsi" w:cstheme="minorHAnsi"/>
          <w:color w:val="000000" w:themeColor="text1"/>
          <w:sz w:val="22"/>
          <w:szCs w:val="22"/>
        </w:rPr>
        <w:t>atelectatic</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scarring</w:t>
      </w:r>
      <w:proofErr w:type="spellEnd"/>
      <w:r w:rsidRPr="00F5705B">
        <w:rPr>
          <w:rFonts w:asciiTheme="minorHAnsi" w:hAnsiTheme="minorHAnsi" w:cstheme="minorHAnsi"/>
          <w:color w:val="000000" w:themeColor="text1"/>
          <w:sz w:val="22"/>
          <w:szCs w:val="22"/>
        </w:rPr>
        <w:t xml:space="preserve"> on the </w:t>
      </w:r>
      <w:proofErr w:type="spellStart"/>
      <w:r w:rsidRPr="00F5705B">
        <w:rPr>
          <w:rFonts w:asciiTheme="minorHAnsi" w:hAnsiTheme="minorHAnsi" w:cstheme="minorHAnsi"/>
          <w:color w:val="000000" w:themeColor="text1"/>
          <w:sz w:val="22"/>
          <w:szCs w:val="22"/>
        </w:rPr>
        <w:t>right</w:t>
      </w:r>
      <w:proofErr w:type="spellEnd"/>
      <w:r w:rsidRPr="00F5705B">
        <w:rPr>
          <w:rFonts w:asciiTheme="minorHAnsi" w:hAnsiTheme="minorHAnsi" w:cstheme="minorHAnsi"/>
          <w:color w:val="000000" w:themeColor="text1"/>
          <w:sz w:val="22"/>
          <w:szCs w:val="22"/>
        </w:rPr>
        <w:t xml:space="preserve">. The </w:t>
      </w:r>
      <w:proofErr w:type="spellStart"/>
      <w:r w:rsidRPr="00F5705B">
        <w:rPr>
          <w:rFonts w:asciiTheme="minorHAnsi" w:hAnsiTheme="minorHAnsi" w:cstheme="minorHAnsi"/>
          <w:color w:val="000000" w:themeColor="text1"/>
          <w:sz w:val="22"/>
          <w:szCs w:val="22"/>
        </w:rPr>
        <w:t>right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hemidiaphragm</w:t>
      </w:r>
      <w:proofErr w:type="spellEnd"/>
      <w:r w:rsidRPr="00F5705B">
        <w:rPr>
          <w:rFonts w:asciiTheme="minorHAnsi" w:hAnsiTheme="minorHAnsi" w:cstheme="minorHAnsi"/>
          <w:color w:val="000000" w:themeColor="text1"/>
          <w:sz w:val="22"/>
          <w:szCs w:val="22"/>
        </w:rPr>
        <w:t xml:space="preserve"> is </w:t>
      </w:r>
      <w:proofErr w:type="spellStart"/>
      <w:r w:rsidRPr="00F5705B">
        <w:rPr>
          <w:rFonts w:asciiTheme="minorHAnsi" w:hAnsiTheme="minorHAnsi" w:cstheme="minorHAnsi"/>
          <w:color w:val="000000" w:themeColor="text1"/>
          <w:sz w:val="22"/>
          <w:szCs w:val="22"/>
        </w:rPr>
        <w:t>slightly</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higher</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than</w:t>
      </w:r>
      <w:proofErr w:type="spellEnd"/>
      <w:r w:rsidRPr="00F5705B">
        <w:rPr>
          <w:rFonts w:asciiTheme="minorHAnsi" w:hAnsiTheme="minorHAnsi" w:cstheme="minorHAnsi"/>
          <w:color w:val="000000" w:themeColor="text1"/>
          <w:sz w:val="22"/>
          <w:szCs w:val="22"/>
        </w:rPr>
        <w:t xml:space="preserve"> the </w:t>
      </w:r>
      <w:proofErr w:type="spellStart"/>
      <w:r w:rsidRPr="00F5705B">
        <w:rPr>
          <w:rFonts w:asciiTheme="minorHAnsi" w:hAnsiTheme="minorHAnsi" w:cstheme="minorHAnsi"/>
          <w:color w:val="000000" w:themeColor="text1"/>
          <w:sz w:val="22"/>
          <w:szCs w:val="22"/>
        </w:rPr>
        <w:t>left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Blunting</w:t>
      </w:r>
      <w:proofErr w:type="spellEnd"/>
      <w:r w:rsidRPr="00F5705B">
        <w:rPr>
          <w:rFonts w:asciiTheme="minorHAnsi" w:hAnsiTheme="minorHAnsi" w:cstheme="minorHAnsi"/>
          <w:color w:val="000000" w:themeColor="text1"/>
          <w:sz w:val="22"/>
          <w:szCs w:val="22"/>
        </w:rPr>
        <w:t xml:space="preserve"> of the </w:t>
      </w:r>
      <w:proofErr w:type="spellStart"/>
      <w:r w:rsidRPr="00F5705B">
        <w:rPr>
          <w:rFonts w:asciiTheme="minorHAnsi" w:hAnsiTheme="minorHAnsi" w:cstheme="minorHAnsi"/>
          <w:color w:val="000000" w:themeColor="text1"/>
          <w:sz w:val="22"/>
          <w:szCs w:val="22"/>
        </w:rPr>
        <w:t>right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costophrenic</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angle</w:t>
      </w:r>
      <w:proofErr w:type="spellEnd"/>
      <w:r w:rsidRPr="00F5705B">
        <w:rPr>
          <w:rFonts w:asciiTheme="minorHAnsi" w:hAnsiTheme="minorHAnsi" w:cstheme="minorHAnsi"/>
          <w:color w:val="000000" w:themeColor="text1"/>
          <w:sz w:val="22"/>
          <w:szCs w:val="22"/>
        </w:rPr>
        <w:t xml:space="preserve"> is </w:t>
      </w:r>
      <w:proofErr w:type="spellStart"/>
      <w:r w:rsidRPr="00F5705B">
        <w:rPr>
          <w:rFonts w:asciiTheme="minorHAnsi" w:hAnsiTheme="minorHAnsi" w:cstheme="minorHAnsi"/>
          <w:color w:val="000000" w:themeColor="text1"/>
          <w:sz w:val="22"/>
          <w:szCs w:val="22"/>
        </w:rPr>
        <w:t>due</w:t>
      </w:r>
      <w:proofErr w:type="spellEnd"/>
      <w:r w:rsidRPr="00F5705B">
        <w:rPr>
          <w:rFonts w:asciiTheme="minorHAnsi" w:hAnsiTheme="minorHAnsi" w:cstheme="minorHAnsi"/>
          <w:color w:val="000000" w:themeColor="text1"/>
          <w:sz w:val="22"/>
          <w:szCs w:val="22"/>
        </w:rPr>
        <w:t xml:space="preserve"> to mild </w:t>
      </w:r>
      <w:proofErr w:type="spellStart"/>
      <w:r w:rsidRPr="00F5705B">
        <w:rPr>
          <w:rFonts w:asciiTheme="minorHAnsi" w:hAnsiTheme="minorHAnsi" w:cstheme="minorHAnsi"/>
          <w:color w:val="000000" w:themeColor="text1"/>
          <w:sz w:val="22"/>
          <w:szCs w:val="22"/>
        </w:rPr>
        <w:t>pleural</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thickening</w:t>
      </w:r>
      <w:proofErr w:type="spellEnd"/>
      <w:r w:rsidRPr="00F5705B">
        <w:rPr>
          <w:rFonts w:asciiTheme="minorHAnsi" w:hAnsiTheme="minorHAnsi" w:cstheme="minorHAnsi"/>
          <w:color w:val="000000" w:themeColor="text1"/>
          <w:sz w:val="22"/>
          <w:szCs w:val="22"/>
        </w:rPr>
        <w:t>.</w:t>
      </w:r>
    </w:p>
    <w:p w14:paraId="0E179792" w14:textId="77777777" w:rsidR="00F5705B" w:rsidRPr="00F5705B" w:rsidRDefault="00F5705B" w:rsidP="00F5705B">
      <w:pPr>
        <w:pStyle w:val="p1"/>
        <w:divId w:val="246690684"/>
        <w:rPr>
          <w:rFonts w:asciiTheme="minorHAnsi" w:hAnsiTheme="minorHAnsi" w:cstheme="minorHAnsi"/>
          <w:color w:val="000000" w:themeColor="text1"/>
          <w:sz w:val="22"/>
          <w:szCs w:val="22"/>
        </w:rPr>
      </w:pPr>
      <w:r w:rsidRPr="00F5705B">
        <w:rPr>
          <w:rFonts w:asciiTheme="minorHAnsi" w:hAnsiTheme="minorHAnsi" w:cstheme="minorHAnsi"/>
          <w:color w:val="000000" w:themeColor="text1"/>
          <w:sz w:val="22"/>
          <w:szCs w:val="22"/>
        </w:rPr>
        <w:t xml:space="preserve">d - </w:t>
      </w:r>
      <w:proofErr w:type="spellStart"/>
      <w:r w:rsidRPr="00F5705B">
        <w:rPr>
          <w:rFonts w:asciiTheme="minorHAnsi" w:hAnsiTheme="minorHAnsi" w:cstheme="minorHAnsi"/>
          <w:color w:val="000000" w:themeColor="text1"/>
          <w:sz w:val="22"/>
          <w:szCs w:val="22"/>
        </w:rPr>
        <w:t>Chest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x-ray</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showing</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almost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complete</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reduction</w:t>
      </w:r>
      <w:proofErr w:type="spellEnd"/>
      <w:r w:rsidRPr="00F5705B">
        <w:rPr>
          <w:rFonts w:asciiTheme="minorHAnsi" w:hAnsiTheme="minorHAnsi" w:cstheme="minorHAnsi"/>
          <w:color w:val="000000" w:themeColor="text1"/>
          <w:sz w:val="22"/>
          <w:szCs w:val="22"/>
        </w:rPr>
        <w:t xml:space="preserve"> of the </w:t>
      </w:r>
      <w:proofErr w:type="spellStart"/>
      <w:r w:rsidRPr="00F5705B">
        <w:rPr>
          <w:rFonts w:asciiTheme="minorHAnsi" w:hAnsiTheme="minorHAnsi" w:cstheme="minorHAnsi"/>
          <w:color w:val="000000" w:themeColor="text1"/>
          <w:sz w:val="22"/>
          <w:szCs w:val="22"/>
        </w:rPr>
        <w:t>infiltrative</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shadows</w:t>
      </w:r>
      <w:proofErr w:type="spellEnd"/>
      <w:r w:rsidRPr="00F5705B">
        <w:rPr>
          <w:rFonts w:asciiTheme="minorHAnsi" w:hAnsiTheme="minorHAnsi" w:cstheme="minorHAnsi"/>
          <w:color w:val="000000" w:themeColor="text1"/>
          <w:sz w:val="22"/>
          <w:szCs w:val="22"/>
        </w:rPr>
        <w:t xml:space="preserve"> in </w:t>
      </w:r>
      <w:proofErr w:type="spellStart"/>
      <w:r w:rsidRPr="00F5705B">
        <w:rPr>
          <w:rFonts w:asciiTheme="minorHAnsi" w:hAnsiTheme="minorHAnsi" w:cstheme="minorHAnsi"/>
          <w:color w:val="000000" w:themeColor="text1"/>
          <w:sz w:val="22"/>
          <w:szCs w:val="22"/>
        </w:rPr>
        <w:t>both</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lungs</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Small</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cavities</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were</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seen</w:t>
      </w:r>
      <w:proofErr w:type="spellEnd"/>
      <w:r w:rsidRPr="00F5705B">
        <w:rPr>
          <w:rFonts w:asciiTheme="minorHAnsi" w:hAnsiTheme="minorHAnsi" w:cstheme="minorHAnsi"/>
          <w:color w:val="000000" w:themeColor="text1"/>
          <w:sz w:val="22"/>
          <w:szCs w:val="22"/>
        </w:rPr>
        <w:t xml:space="preserve"> in the </w:t>
      </w:r>
      <w:proofErr w:type="spellStart"/>
      <w:r w:rsidRPr="00F5705B">
        <w:rPr>
          <w:rFonts w:asciiTheme="minorHAnsi" w:hAnsiTheme="minorHAnsi" w:cstheme="minorHAnsi"/>
          <w:color w:val="000000" w:themeColor="text1"/>
          <w:sz w:val="22"/>
          <w:szCs w:val="22"/>
        </w:rPr>
        <w:t>right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lower</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zone</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Persistent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right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pneumothorax</w:t>
      </w:r>
      <w:proofErr w:type="spellEnd"/>
      <w:r w:rsidRPr="00F5705B">
        <w:rPr>
          <w:rFonts w:asciiTheme="minorHAnsi" w:hAnsiTheme="minorHAnsi" w:cstheme="minorHAnsi"/>
          <w:color w:val="000000" w:themeColor="text1"/>
          <w:sz w:val="22"/>
          <w:szCs w:val="22"/>
        </w:rPr>
        <w:t>.</w:t>
      </w:r>
    </w:p>
    <w:p w14:paraId="3A1E6B52" w14:textId="77777777" w:rsidR="00F5705B" w:rsidRPr="00F5705B" w:rsidRDefault="00F5705B" w:rsidP="00F5705B">
      <w:pPr>
        <w:pStyle w:val="p1"/>
        <w:divId w:val="246690684"/>
        <w:rPr>
          <w:rFonts w:asciiTheme="minorHAnsi" w:hAnsiTheme="minorHAnsi" w:cstheme="minorHAnsi"/>
          <w:color w:val="000000" w:themeColor="text1"/>
          <w:sz w:val="22"/>
          <w:szCs w:val="22"/>
        </w:rPr>
      </w:pPr>
      <w:r w:rsidRPr="00F5705B">
        <w:rPr>
          <w:rFonts w:asciiTheme="minorHAnsi" w:hAnsiTheme="minorHAnsi" w:cstheme="minorHAnsi"/>
          <w:color w:val="000000" w:themeColor="text1"/>
          <w:sz w:val="22"/>
          <w:szCs w:val="22"/>
        </w:rPr>
        <w:t xml:space="preserve">e - </w:t>
      </w:r>
      <w:proofErr w:type="spellStart"/>
      <w:r w:rsidRPr="00F5705B">
        <w:rPr>
          <w:rFonts w:asciiTheme="minorHAnsi" w:hAnsiTheme="minorHAnsi" w:cstheme="minorHAnsi"/>
          <w:color w:val="000000" w:themeColor="text1"/>
          <w:sz w:val="22"/>
          <w:szCs w:val="22"/>
        </w:rPr>
        <w:t>Chest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x-ray</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after</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removal</w:t>
      </w:r>
      <w:proofErr w:type="spellEnd"/>
      <w:r w:rsidRPr="00F5705B">
        <w:rPr>
          <w:rFonts w:asciiTheme="minorHAnsi" w:hAnsiTheme="minorHAnsi" w:cstheme="minorHAnsi"/>
          <w:color w:val="000000" w:themeColor="text1"/>
          <w:sz w:val="22"/>
          <w:szCs w:val="22"/>
        </w:rPr>
        <w:t xml:space="preserve"> of the </w:t>
      </w:r>
      <w:proofErr w:type="spellStart"/>
      <w:r w:rsidRPr="00F5705B">
        <w:rPr>
          <w:rFonts w:asciiTheme="minorHAnsi" w:hAnsiTheme="minorHAnsi" w:cstheme="minorHAnsi"/>
          <w:color w:val="000000" w:themeColor="text1"/>
          <w:sz w:val="22"/>
          <w:szCs w:val="22"/>
        </w:rPr>
        <w:t>lung</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drain</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showing</w:t>
      </w:r>
      <w:proofErr w:type="spellEnd"/>
      <w:r w:rsidRPr="00F5705B">
        <w:rPr>
          <w:rFonts w:asciiTheme="minorHAnsi" w:hAnsiTheme="minorHAnsi" w:cstheme="minorHAnsi"/>
          <w:color w:val="000000" w:themeColor="text1"/>
          <w:sz w:val="22"/>
          <w:szCs w:val="22"/>
        </w:rPr>
        <w:t xml:space="preserve"> a </w:t>
      </w:r>
      <w:proofErr w:type="spellStart"/>
      <w:r w:rsidRPr="00F5705B">
        <w:rPr>
          <w:rFonts w:asciiTheme="minorHAnsi" w:hAnsiTheme="minorHAnsi" w:cstheme="minorHAnsi"/>
          <w:color w:val="000000" w:themeColor="text1"/>
          <w:sz w:val="22"/>
          <w:szCs w:val="22"/>
        </w:rPr>
        <w:t>right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loculated</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pneumothorax</w:t>
      </w:r>
      <w:proofErr w:type="spellEnd"/>
      <w:r w:rsidRPr="00F5705B">
        <w:rPr>
          <w:rFonts w:asciiTheme="minorHAnsi" w:hAnsiTheme="minorHAnsi" w:cstheme="minorHAnsi"/>
          <w:color w:val="000000" w:themeColor="text1"/>
          <w:sz w:val="22"/>
          <w:szCs w:val="22"/>
        </w:rPr>
        <w:t xml:space="preserve"> and </w:t>
      </w:r>
      <w:proofErr w:type="spellStart"/>
      <w:r w:rsidRPr="00F5705B">
        <w:rPr>
          <w:rFonts w:asciiTheme="minorHAnsi" w:hAnsiTheme="minorHAnsi" w:cstheme="minorHAnsi"/>
          <w:color w:val="000000" w:themeColor="text1"/>
          <w:sz w:val="22"/>
          <w:szCs w:val="22"/>
        </w:rPr>
        <w:t>atelectatic</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scarring</w:t>
      </w:r>
      <w:proofErr w:type="spellEnd"/>
      <w:r w:rsidRPr="00F5705B">
        <w:rPr>
          <w:rFonts w:asciiTheme="minorHAnsi" w:hAnsiTheme="minorHAnsi" w:cstheme="minorHAnsi"/>
          <w:color w:val="000000" w:themeColor="text1"/>
          <w:sz w:val="22"/>
          <w:szCs w:val="22"/>
        </w:rPr>
        <w:t xml:space="preserve"> in the </w:t>
      </w:r>
      <w:proofErr w:type="spellStart"/>
      <w:r w:rsidRPr="00F5705B">
        <w:rPr>
          <w:rFonts w:asciiTheme="minorHAnsi" w:hAnsiTheme="minorHAnsi" w:cstheme="minorHAnsi"/>
          <w:color w:val="000000" w:themeColor="text1"/>
          <w:sz w:val="22"/>
          <w:szCs w:val="22"/>
        </w:rPr>
        <w:t>right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basal</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zone</w:t>
      </w:r>
      <w:proofErr w:type="spellEnd"/>
      <w:r w:rsidRPr="00F5705B">
        <w:rPr>
          <w:rFonts w:asciiTheme="minorHAnsi" w:hAnsiTheme="minorHAnsi" w:cstheme="minorHAnsi"/>
          <w:color w:val="000000" w:themeColor="text1"/>
          <w:sz w:val="22"/>
          <w:szCs w:val="22"/>
        </w:rPr>
        <w:t>.</w:t>
      </w:r>
    </w:p>
    <w:p w14:paraId="55125D79" w14:textId="3C07F3DE" w:rsidR="00271A77" w:rsidRDefault="00F5705B" w:rsidP="00F5705B">
      <w:pPr>
        <w:pStyle w:val="p1"/>
        <w:divId w:val="246690684"/>
        <w:rPr>
          <w:rFonts w:asciiTheme="minorHAnsi" w:hAnsiTheme="minorHAnsi" w:cstheme="minorHAnsi"/>
          <w:color w:val="000000" w:themeColor="text1"/>
          <w:sz w:val="22"/>
          <w:szCs w:val="22"/>
        </w:rPr>
      </w:pPr>
      <w:r w:rsidRPr="00F5705B">
        <w:rPr>
          <w:rFonts w:asciiTheme="minorHAnsi" w:hAnsiTheme="minorHAnsi" w:cstheme="minorHAnsi"/>
          <w:color w:val="000000" w:themeColor="text1"/>
          <w:sz w:val="22"/>
          <w:szCs w:val="22"/>
        </w:rPr>
        <w:t xml:space="preserve">f - Control </w:t>
      </w:r>
      <w:proofErr w:type="spellStart"/>
      <w:r w:rsidRPr="00F5705B">
        <w:rPr>
          <w:rFonts w:asciiTheme="minorHAnsi" w:hAnsiTheme="minorHAnsi" w:cstheme="minorHAnsi"/>
          <w:color w:val="000000" w:themeColor="text1"/>
          <w:sz w:val="22"/>
          <w:szCs w:val="22"/>
        </w:rPr>
        <w:t>chest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x-ray</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showing</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partial</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reduction</w:t>
      </w:r>
      <w:proofErr w:type="spellEnd"/>
      <w:r w:rsidRPr="00F5705B">
        <w:rPr>
          <w:rFonts w:asciiTheme="minorHAnsi" w:hAnsiTheme="minorHAnsi" w:cstheme="minorHAnsi"/>
          <w:color w:val="000000" w:themeColor="text1"/>
          <w:sz w:val="22"/>
          <w:szCs w:val="22"/>
        </w:rPr>
        <w:t xml:space="preserve"> of the </w:t>
      </w:r>
      <w:proofErr w:type="spellStart"/>
      <w:r w:rsidRPr="00F5705B">
        <w:rPr>
          <w:rFonts w:asciiTheme="minorHAnsi" w:hAnsiTheme="minorHAnsi" w:cstheme="minorHAnsi"/>
          <w:color w:val="000000" w:themeColor="text1"/>
          <w:sz w:val="22"/>
          <w:szCs w:val="22"/>
        </w:rPr>
        <w:t>right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pneumothorax</w:t>
      </w:r>
      <w:proofErr w:type="spellEnd"/>
      <w:r w:rsidRPr="00F5705B">
        <w:rPr>
          <w:rFonts w:asciiTheme="minorHAnsi" w:hAnsiTheme="minorHAnsi" w:cstheme="minorHAnsi"/>
          <w:color w:val="000000" w:themeColor="text1"/>
          <w:sz w:val="22"/>
          <w:szCs w:val="22"/>
        </w:rPr>
        <w:t xml:space="preserve"> with </w:t>
      </w:r>
      <w:proofErr w:type="spellStart"/>
      <w:r w:rsidRPr="00F5705B">
        <w:rPr>
          <w:rFonts w:asciiTheme="minorHAnsi" w:hAnsiTheme="minorHAnsi" w:cstheme="minorHAnsi"/>
          <w:color w:val="000000" w:themeColor="text1"/>
          <w:sz w:val="22"/>
          <w:szCs w:val="22"/>
        </w:rPr>
        <w:t>residual</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post-inflammatory</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scarring</w:t>
      </w:r>
      <w:proofErr w:type="spellEnd"/>
      <w:r w:rsidRPr="00F5705B">
        <w:rPr>
          <w:rFonts w:asciiTheme="minorHAnsi" w:hAnsiTheme="minorHAnsi" w:cstheme="minorHAnsi"/>
          <w:color w:val="000000" w:themeColor="text1"/>
          <w:sz w:val="22"/>
          <w:szCs w:val="22"/>
        </w:rPr>
        <w:t xml:space="preserve"> on the </w:t>
      </w:r>
      <w:proofErr w:type="spellStart"/>
      <w:r w:rsidRPr="00F5705B">
        <w:rPr>
          <w:rFonts w:asciiTheme="minorHAnsi" w:hAnsiTheme="minorHAnsi" w:cstheme="minorHAnsi"/>
          <w:color w:val="000000" w:themeColor="text1"/>
          <w:sz w:val="22"/>
          <w:szCs w:val="22"/>
        </w:rPr>
        <w:t>right</w:t>
      </w:r>
      <w:proofErr w:type="spellEnd"/>
      <w:r w:rsidRPr="00F5705B">
        <w:rPr>
          <w:rFonts w:asciiTheme="minorHAnsi" w:hAnsiTheme="minorHAnsi" w:cstheme="minorHAnsi"/>
          <w:color w:val="000000" w:themeColor="text1"/>
          <w:sz w:val="22"/>
          <w:szCs w:val="22"/>
        </w:rPr>
        <w:t xml:space="preserve">. The </w:t>
      </w:r>
      <w:proofErr w:type="spellStart"/>
      <w:r w:rsidRPr="00F5705B">
        <w:rPr>
          <w:rFonts w:asciiTheme="minorHAnsi" w:hAnsiTheme="minorHAnsi" w:cstheme="minorHAnsi"/>
          <w:color w:val="000000" w:themeColor="text1"/>
          <w:sz w:val="22"/>
          <w:szCs w:val="22"/>
        </w:rPr>
        <w:t>right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hemidiaphragm</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was</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slightly</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higher</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than</w:t>
      </w:r>
      <w:proofErr w:type="spellEnd"/>
      <w:r w:rsidRPr="00F5705B">
        <w:rPr>
          <w:rFonts w:asciiTheme="minorHAnsi" w:hAnsiTheme="minorHAnsi" w:cstheme="minorHAnsi"/>
          <w:color w:val="000000" w:themeColor="text1"/>
          <w:sz w:val="22"/>
          <w:szCs w:val="22"/>
        </w:rPr>
        <w:t xml:space="preserve"> the </w:t>
      </w:r>
      <w:proofErr w:type="spellStart"/>
      <w:r w:rsidRPr="00F5705B">
        <w:rPr>
          <w:rFonts w:asciiTheme="minorHAnsi" w:hAnsiTheme="minorHAnsi" w:cstheme="minorHAnsi"/>
          <w:color w:val="000000" w:themeColor="text1"/>
          <w:sz w:val="22"/>
          <w:szCs w:val="22"/>
        </w:rPr>
        <w:t>left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Blunting</w:t>
      </w:r>
      <w:proofErr w:type="spellEnd"/>
      <w:r w:rsidRPr="00F5705B">
        <w:rPr>
          <w:rFonts w:asciiTheme="minorHAnsi" w:hAnsiTheme="minorHAnsi" w:cstheme="minorHAnsi"/>
          <w:color w:val="000000" w:themeColor="text1"/>
          <w:sz w:val="22"/>
          <w:szCs w:val="22"/>
        </w:rPr>
        <w:t xml:space="preserve"> of the </w:t>
      </w:r>
      <w:proofErr w:type="spellStart"/>
      <w:r w:rsidRPr="00F5705B">
        <w:rPr>
          <w:rFonts w:asciiTheme="minorHAnsi" w:hAnsiTheme="minorHAnsi" w:cstheme="minorHAnsi"/>
          <w:color w:val="000000" w:themeColor="text1"/>
          <w:sz w:val="22"/>
          <w:szCs w:val="22"/>
        </w:rPr>
        <w:t>right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costophrenic</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angle</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Left</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lung</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was</w:t>
      </w:r>
      <w:proofErr w:type="spellEnd"/>
      <w:r w:rsidRPr="00F5705B">
        <w:rPr>
          <w:rFonts w:asciiTheme="minorHAnsi" w:hAnsiTheme="minorHAnsi" w:cstheme="minorHAnsi"/>
          <w:color w:val="000000" w:themeColor="text1"/>
          <w:sz w:val="22"/>
          <w:szCs w:val="22"/>
        </w:rPr>
        <w:t xml:space="preserve"> </w:t>
      </w:r>
      <w:proofErr w:type="spellStart"/>
      <w:r w:rsidRPr="00F5705B">
        <w:rPr>
          <w:rFonts w:asciiTheme="minorHAnsi" w:hAnsiTheme="minorHAnsi" w:cstheme="minorHAnsi"/>
          <w:color w:val="000000" w:themeColor="text1"/>
          <w:sz w:val="22"/>
          <w:szCs w:val="22"/>
        </w:rPr>
        <w:t>clear</w:t>
      </w:r>
      <w:proofErr w:type="spellEnd"/>
      <w:r w:rsidRPr="00F5705B">
        <w:rPr>
          <w:rFonts w:asciiTheme="minorHAnsi" w:hAnsiTheme="minorHAnsi" w:cstheme="minorHAnsi"/>
          <w:color w:val="000000" w:themeColor="text1"/>
          <w:sz w:val="22"/>
          <w:szCs w:val="22"/>
        </w:rPr>
        <w:t>.</w:t>
      </w:r>
    </w:p>
    <w:p w14:paraId="4DDC1F99" w14:textId="10B5069A" w:rsidR="00271A77" w:rsidRDefault="00271A77" w:rsidP="00B06D42">
      <w:pPr>
        <w:pStyle w:val="p1"/>
        <w:divId w:val="246690684"/>
        <w:rPr>
          <w:rFonts w:asciiTheme="minorHAnsi" w:hAnsiTheme="minorHAnsi" w:cstheme="minorHAnsi"/>
          <w:color w:val="000000" w:themeColor="text1"/>
          <w:sz w:val="22"/>
          <w:szCs w:val="22"/>
        </w:rPr>
      </w:pPr>
    </w:p>
    <w:p w14:paraId="2560D5F9" w14:textId="0EFD85E8" w:rsidR="00271A77" w:rsidRDefault="00271A77" w:rsidP="00B06D42">
      <w:pPr>
        <w:pStyle w:val="p1"/>
        <w:divId w:val="246690684"/>
        <w:rPr>
          <w:rFonts w:asciiTheme="minorHAnsi" w:hAnsiTheme="minorHAnsi" w:cstheme="minorHAnsi"/>
          <w:color w:val="000000" w:themeColor="text1"/>
          <w:sz w:val="22"/>
          <w:szCs w:val="22"/>
        </w:rPr>
      </w:pPr>
    </w:p>
    <w:p w14:paraId="2F06BD98" w14:textId="30A43F6B" w:rsidR="00271A77" w:rsidRDefault="00271A77" w:rsidP="00B06D42">
      <w:pPr>
        <w:pStyle w:val="p1"/>
        <w:divId w:val="246690684"/>
        <w:rPr>
          <w:rFonts w:asciiTheme="minorHAnsi" w:hAnsiTheme="minorHAnsi" w:cstheme="minorHAnsi"/>
          <w:color w:val="000000" w:themeColor="text1"/>
          <w:sz w:val="22"/>
          <w:szCs w:val="22"/>
        </w:rPr>
      </w:pPr>
    </w:p>
    <w:p w14:paraId="2748FA7E" w14:textId="77777777" w:rsidR="00271A77" w:rsidRPr="006A2A56" w:rsidRDefault="00271A77" w:rsidP="00B06D42">
      <w:pPr>
        <w:pStyle w:val="p1"/>
        <w:divId w:val="246690684"/>
        <w:rPr>
          <w:rFonts w:asciiTheme="minorHAnsi" w:hAnsiTheme="minorHAnsi" w:cstheme="minorHAnsi"/>
          <w:color w:val="000000" w:themeColor="text1"/>
          <w:sz w:val="22"/>
          <w:szCs w:val="22"/>
        </w:rPr>
      </w:pPr>
    </w:p>
    <w:p w14:paraId="7159E4CE" w14:textId="77777777" w:rsidR="001C44F8" w:rsidRDefault="001C44F8" w:rsidP="00B65FB6">
      <w:pPr>
        <w:pStyle w:val="p1"/>
        <w:divId w:val="246690684"/>
        <w:rPr>
          <w:rFonts w:asciiTheme="minorHAnsi" w:hAnsiTheme="minorHAnsi" w:cstheme="minorHAnsi"/>
          <w:color w:val="000000" w:themeColor="text1"/>
          <w:sz w:val="22"/>
          <w:szCs w:val="22"/>
        </w:rPr>
      </w:pPr>
    </w:p>
    <w:p w14:paraId="2F904847" w14:textId="689A0277" w:rsidR="001C44F8" w:rsidRDefault="001C44F8" w:rsidP="00B65FB6">
      <w:pPr>
        <w:pStyle w:val="p1"/>
        <w:divId w:val="246690684"/>
        <w:rPr>
          <w:rFonts w:asciiTheme="minorHAnsi" w:hAnsiTheme="minorHAnsi" w:cstheme="minorHAnsi"/>
          <w:b/>
          <w:bCs/>
          <w:color w:val="000000" w:themeColor="text1"/>
          <w:sz w:val="22"/>
          <w:szCs w:val="22"/>
        </w:rPr>
      </w:pPr>
      <w:r w:rsidRPr="001C44F8">
        <w:rPr>
          <w:rFonts w:asciiTheme="minorHAnsi" w:hAnsiTheme="minorHAnsi" w:cstheme="minorHAnsi"/>
          <w:b/>
          <w:bCs/>
          <w:color w:val="000000" w:themeColor="text1"/>
          <w:sz w:val="22"/>
          <w:szCs w:val="22"/>
        </w:rPr>
        <w:t>DISCUSSION</w:t>
      </w:r>
    </w:p>
    <w:p w14:paraId="775D6B77" w14:textId="6D5226C6" w:rsidR="009B4064" w:rsidRDefault="009B4064" w:rsidP="00B65FB6">
      <w:pPr>
        <w:pStyle w:val="p1"/>
        <w:divId w:val="246690684"/>
        <w:rPr>
          <w:rFonts w:asciiTheme="minorHAnsi" w:hAnsiTheme="minorHAnsi" w:cstheme="minorHAnsi"/>
          <w:color w:val="000000" w:themeColor="text1"/>
          <w:sz w:val="22"/>
          <w:szCs w:val="22"/>
        </w:rPr>
      </w:pPr>
      <w:proofErr w:type="spellStart"/>
      <w:r w:rsidRPr="009B4064">
        <w:rPr>
          <w:rFonts w:asciiTheme="minorHAnsi" w:hAnsiTheme="minorHAnsi" w:cstheme="minorHAnsi"/>
          <w:color w:val="000000" w:themeColor="text1"/>
          <w:sz w:val="22"/>
          <w:szCs w:val="22"/>
        </w:rPr>
        <w:t>Rapidly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progressive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dyspnoea</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cough</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haemoptysis</w:t>
      </w:r>
      <w:proofErr w:type="spellEnd"/>
      <w:r w:rsidRPr="009B4064">
        <w:rPr>
          <w:rFonts w:asciiTheme="minorHAnsi" w:hAnsiTheme="minorHAnsi" w:cstheme="minorHAnsi"/>
          <w:color w:val="000000" w:themeColor="text1"/>
          <w:sz w:val="22"/>
          <w:szCs w:val="22"/>
        </w:rPr>
        <w:t xml:space="preserve"> and </w:t>
      </w:r>
      <w:proofErr w:type="spellStart"/>
      <w:r w:rsidRPr="009B4064">
        <w:rPr>
          <w:rFonts w:asciiTheme="minorHAnsi" w:hAnsiTheme="minorHAnsi" w:cstheme="minorHAnsi"/>
          <w:color w:val="000000" w:themeColor="text1"/>
          <w:sz w:val="22"/>
          <w:szCs w:val="22"/>
        </w:rPr>
        <w:t>fever</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have</w:t>
      </w:r>
      <w:proofErr w:type="spellEnd"/>
      <w:r w:rsidRPr="009B4064">
        <w:rPr>
          <w:rFonts w:asciiTheme="minorHAnsi" w:hAnsiTheme="minorHAnsi" w:cstheme="minorHAnsi"/>
          <w:color w:val="000000" w:themeColor="text1"/>
          <w:sz w:val="22"/>
          <w:szCs w:val="22"/>
        </w:rPr>
        <w:t xml:space="preserve"> a </w:t>
      </w:r>
      <w:proofErr w:type="spellStart"/>
      <w:r w:rsidRPr="009B4064">
        <w:rPr>
          <w:rFonts w:asciiTheme="minorHAnsi" w:hAnsiTheme="minorHAnsi" w:cstheme="minorHAnsi"/>
          <w:color w:val="000000" w:themeColor="text1"/>
          <w:sz w:val="22"/>
          <w:szCs w:val="22"/>
        </w:rPr>
        <w:t>wide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differential</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diagnosis</w:t>
      </w:r>
      <w:proofErr w:type="spellEnd"/>
      <w:r w:rsidRPr="009B4064">
        <w:rPr>
          <w:rFonts w:asciiTheme="minorHAnsi" w:hAnsiTheme="minorHAnsi" w:cstheme="minorHAnsi"/>
          <w:color w:val="000000" w:themeColor="text1"/>
          <w:sz w:val="22"/>
          <w:szCs w:val="22"/>
        </w:rPr>
        <w:t xml:space="preserve">. All of these </w:t>
      </w:r>
      <w:proofErr w:type="spellStart"/>
      <w:r w:rsidRPr="009B4064">
        <w:rPr>
          <w:rFonts w:asciiTheme="minorHAnsi" w:hAnsiTheme="minorHAnsi" w:cstheme="minorHAnsi"/>
          <w:color w:val="000000" w:themeColor="text1"/>
          <w:sz w:val="22"/>
          <w:szCs w:val="22"/>
        </w:rPr>
        <w:t>conditions</w:t>
      </w:r>
      <w:proofErr w:type="spellEnd"/>
      <w:r w:rsidRPr="009B4064">
        <w:rPr>
          <w:rFonts w:asciiTheme="minorHAnsi" w:hAnsiTheme="minorHAnsi" w:cstheme="minorHAnsi"/>
          <w:color w:val="000000" w:themeColor="text1"/>
          <w:sz w:val="22"/>
          <w:szCs w:val="22"/>
        </w:rPr>
        <w:t xml:space="preserve"> are </w:t>
      </w:r>
      <w:proofErr w:type="spellStart"/>
      <w:r w:rsidRPr="009B4064">
        <w:rPr>
          <w:rFonts w:asciiTheme="minorHAnsi" w:hAnsiTheme="minorHAnsi" w:cstheme="minorHAnsi"/>
          <w:color w:val="000000" w:themeColor="text1"/>
          <w:sz w:val="22"/>
          <w:szCs w:val="22"/>
        </w:rPr>
        <w:t>considered</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emergencies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requiring</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multidisciplinary</w:t>
      </w:r>
      <w:proofErr w:type="spellEnd"/>
      <w:r w:rsidRPr="009B4064">
        <w:rPr>
          <w:rFonts w:asciiTheme="minorHAnsi" w:hAnsiTheme="minorHAnsi" w:cstheme="minorHAnsi"/>
          <w:color w:val="000000" w:themeColor="text1"/>
          <w:sz w:val="22"/>
          <w:szCs w:val="22"/>
        </w:rPr>
        <w:t xml:space="preserve"> care. In the first </w:t>
      </w:r>
      <w:proofErr w:type="spellStart"/>
      <w:r w:rsidRPr="009B4064">
        <w:rPr>
          <w:rFonts w:asciiTheme="minorHAnsi" w:hAnsiTheme="minorHAnsi" w:cstheme="minorHAnsi"/>
          <w:color w:val="000000" w:themeColor="text1"/>
          <w:sz w:val="22"/>
          <w:szCs w:val="22"/>
        </w:rPr>
        <w:t>stage</w:t>
      </w:r>
      <w:proofErr w:type="spellEnd"/>
      <w:r w:rsidRPr="009B4064">
        <w:rPr>
          <w:rFonts w:asciiTheme="minorHAnsi" w:hAnsiTheme="minorHAnsi" w:cstheme="minorHAnsi"/>
          <w:color w:val="000000" w:themeColor="text1"/>
          <w:sz w:val="22"/>
          <w:szCs w:val="22"/>
        </w:rPr>
        <w:t xml:space="preserve">, we </w:t>
      </w:r>
      <w:proofErr w:type="spellStart"/>
      <w:r w:rsidRPr="009B4064">
        <w:rPr>
          <w:rFonts w:asciiTheme="minorHAnsi" w:hAnsiTheme="minorHAnsi" w:cstheme="minorHAnsi"/>
          <w:color w:val="000000" w:themeColor="text1"/>
          <w:sz w:val="22"/>
          <w:szCs w:val="22"/>
        </w:rPr>
        <w:t>identified</w:t>
      </w:r>
      <w:proofErr w:type="spellEnd"/>
      <w:r w:rsidRPr="009B4064">
        <w:rPr>
          <w:rFonts w:asciiTheme="minorHAnsi" w:hAnsiTheme="minorHAnsi" w:cstheme="minorHAnsi"/>
          <w:color w:val="000000" w:themeColor="text1"/>
          <w:sz w:val="22"/>
          <w:szCs w:val="22"/>
        </w:rPr>
        <w:t xml:space="preserve"> 4 main </w:t>
      </w:r>
      <w:proofErr w:type="spellStart"/>
      <w:r w:rsidRPr="009B4064">
        <w:rPr>
          <w:rFonts w:asciiTheme="minorHAnsi" w:hAnsiTheme="minorHAnsi" w:cstheme="minorHAnsi"/>
          <w:color w:val="000000" w:themeColor="text1"/>
          <w:sz w:val="22"/>
          <w:szCs w:val="22"/>
        </w:rPr>
        <w:t>differential</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diagnosis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routes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pneumonia</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vasculitis</w:t>
      </w:r>
      <w:proofErr w:type="spellEnd"/>
      <w:r w:rsidRPr="009B4064">
        <w:rPr>
          <w:rFonts w:asciiTheme="minorHAnsi" w:hAnsiTheme="minorHAnsi" w:cstheme="minorHAnsi"/>
          <w:color w:val="000000" w:themeColor="text1"/>
          <w:sz w:val="22"/>
          <w:szCs w:val="22"/>
        </w:rPr>
        <w:t xml:space="preserve">, TB and </w:t>
      </w:r>
      <w:proofErr w:type="spellStart"/>
      <w:r w:rsidRPr="009B4064">
        <w:rPr>
          <w:rFonts w:asciiTheme="minorHAnsi" w:hAnsiTheme="minorHAnsi" w:cstheme="minorHAnsi"/>
          <w:color w:val="000000" w:themeColor="text1"/>
          <w:sz w:val="22"/>
          <w:szCs w:val="22"/>
        </w:rPr>
        <w:t>pulmonary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embolism</w:t>
      </w:r>
      <w:proofErr w:type="spellEnd"/>
      <w:r w:rsidRPr="009B4064">
        <w:rPr>
          <w:rFonts w:asciiTheme="minorHAnsi" w:hAnsiTheme="minorHAnsi" w:cstheme="minorHAnsi"/>
          <w:color w:val="000000" w:themeColor="text1"/>
          <w:sz w:val="22"/>
          <w:szCs w:val="22"/>
        </w:rPr>
        <w:t xml:space="preserve">). By </w:t>
      </w:r>
      <w:proofErr w:type="spellStart"/>
      <w:r w:rsidRPr="009B4064">
        <w:rPr>
          <w:rFonts w:asciiTheme="minorHAnsi" w:hAnsiTheme="minorHAnsi" w:cstheme="minorHAnsi"/>
          <w:color w:val="000000" w:themeColor="text1"/>
          <w:sz w:val="22"/>
          <w:szCs w:val="22"/>
        </w:rPr>
        <w:t>taking</w:t>
      </w:r>
      <w:proofErr w:type="spellEnd"/>
      <w:r w:rsidRPr="009B4064">
        <w:rPr>
          <w:rFonts w:asciiTheme="minorHAnsi" w:hAnsiTheme="minorHAnsi" w:cstheme="minorHAnsi"/>
          <w:color w:val="000000" w:themeColor="text1"/>
          <w:sz w:val="22"/>
          <w:szCs w:val="22"/>
        </w:rPr>
        <w:t xml:space="preserve"> a </w:t>
      </w:r>
      <w:proofErr w:type="spellStart"/>
      <w:r w:rsidRPr="009B4064">
        <w:rPr>
          <w:rFonts w:asciiTheme="minorHAnsi" w:hAnsiTheme="minorHAnsi" w:cstheme="minorHAnsi"/>
          <w:color w:val="000000" w:themeColor="text1"/>
          <w:sz w:val="22"/>
          <w:szCs w:val="22"/>
        </w:rPr>
        <w:t>detailed</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history</w:t>
      </w:r>
      <w:proofErr w:type="spellEnd"/>
      <w:r w:rsidRPr="009B4064">
        <w:rPr>
          <w:rFonts w:asciiTheme="minorHAnsi" w:hAnsiTheme="minorHAnsi" w:cstheme="minorHAnsi"/>
          <w:color w:val="000000" w:themeColor="text1"/>
          <w:sz w:val="22"/>
          <w:szCs w:val="22"/>
        </w:rPr>
        <w:t xml:space="preserve"> and </w:t>
      </w:r>
      <w:proofErr w:type="spellStart"/>
      <w:r w:rsidRPr="009B4064">
        <w:rPr>
          <w:rFonts w:asciiTheme="minorHAnsi" w:hAnsiTheme="minorHAnsi" w:cstheme="minorHAnsi"/>
          <w:color w:val="000000" w:themeColor="text1"/>
          <w:sz w:val="22"/>
          <w:szCs w:val="22"/>
        </w:rPr>
        <w:t>ordering</w:t>
      </w:r>
      <w:proofErr w:type="spellEnd"/>
      <w:r w:rsidRPr="009B4064">
        <w:rPr>
          <w:rFonts w:asciiTheme="minorHAnsi" w:hAnsiTheme="minorHAnsi" w:cstheme="minorHAnsi"/>
          <w:color w:val="000000" w:themeColor="text1"/>
          <w:sz w:val="22"/>
          <w:szCs w:val="22"/>
        </w:rPr>
        <w:t xml:space="preserve"> the </w:t>
      </w:r>
      <w:proofErr w:type="spellStart"/>
      <w:r w:rsidRPr="009B4064">
        <w:rPr>
          <w:rFonts w:asciiTheme="minorHAnsi" w:hAnsiTheme="minorHAnsi" w:cstheme="minorHAnsi"/>
          <w:color w:val="000000" w:themeColor="text1"/>
          <w:sz w:val="22"/>
          <w:szCs w:val="22"/>
        </w:rPr>
        <w:t>correct</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laboratory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tests</w:t>
      </w:r>
      <w:proofErr w:type="spellEnd"/>
      <w:r w:rsidRPr="009B4064">
        <w:rPr>
          <w:rFonts w:asciiTheme="minorHAnsi" w:hAnsiTheme="minorHAnsi" w:cstheme="minorHAnsi"/>
          <w:color w:val="000000" w:themeColor="text1"/>
          <w:sz w:val="22"/>
          <w:szCs w:val="22"/>
        </w:rPr>
        <w:t xml:space="preserve">, we </w:t>
      </w:r>
      <w:proofErr w:type="spellStart"/>
      <w:r w:rsidRPr="009B4064">
        <w:rPr>
          <w:rFonts w:asciiTheme="minorHAnsi" w:hAnsiTheme="minorHAnsi" w:cstheme="minorHAnsi"/>
          <w:color w:val="000000" w:themeColor="text1"/>
          <w:sz w:val="22"/>
          <w:szCs w:val="22"/>
        </w:rPr>
        <w:t>were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able</w:t>
      </w:r>
      <w:proofErr w:type="spellEnd"/>
      <w:r w:rsidRPr="009B4064">
        <w:rPr>
          <w:rFonts w:asciiTheme="minorHAnsi" w:hAnsiTheme="minorHAnsi" w:cstheme="minorHAnsi"/>
          <w:color w:val="000000" w:themeColor="text1"/>
          <w:sz w:val="22"/>
          <w:szCs w:val="22"/>
        </w:rPr>
        <w:t xml:space="preserve"> to rule out 3 </w:t>
      </w:r>
      <w:proofErr w:type="spellStart"/>
      <w:r w:rsidRPr="009B4064">
        <w:rPr>
          <w:rFonts w:asciiTheme="minorHAnsi" w:hAnsiTheme="minorHAnsi" w:cstheme="minorHAnsi"/>
          <w:color w:val="000000" w:themeColor="text1"/>
          <w:sz w:val="22"/>
          <w:szCs w:val="22"/>
        </w:rPr>
        <w:t>diagnoses</w:t>
      </w:r>
      <w:proofErr w:type="spellEnd"/>
      <w:r w:rsidRPr="009B4064">
        <w:rPr>
          <w:rFonts w:asciiTheme="minorHAnsi" w:hAnsiTheme="minorHAnsi" w:cstheme="minorHAnsi"/>
          <w:color w:val="000000" w:themeColor="text1"/>
          <w:sz w:val="22"/>
          <w:szCs w:val="22"/>
        </w:rPr>
        <w:t xml:space="preserve"> in a short space of time. </w:t>
      </w:r>
      <w:proofErr w:type="spellStart"/>
      <w:r w:rsidRPr="009B4064">
        <w:rPr>
          <w:rFonts w:asciiTheme="minorHAnsi" w:hAnsiTheme="minorHAnsi" w:cstheme="minorHAnsi"/>
          <w:color w:val="000000" w:themeColor="text1"/>
          <w:sz w:val="22"/>
          <w:szCs w:val="22"/>
        </w:rPr>
        <w:t>Acute</w:t>
      </w:r>
      <w:proofErr w:type="spellEnd"/>
      <w:r w:rsidRPr="009B4064">
        <w:rPr>
          <w:rFonts w:asciiTheme="minorHAnsi" w:hAnsiTheme="minorHAnsi" w:cstheme="minorHAnsi"/>
          <w:color w:val="000000" w:themeColor="text1"/>
          <w:sz w:val="22"/>
          <w:szCs w:val="22"/>
        </w:rPr>
        <w:t xml:space="preserve"> vasculitic </w:t>
      </w:r>
      <w:proofErr w:type="spellStart"/>
      <w:r w:rsidRPr="009B4064">
        <w:rPr>
          <w:rFonts w:asciiTheme="minorHAnsi" w:hAnsiTheme="minorHAnsi" w:cstheme="minorHAnsi"/>
          <w:color w:val="000000" w:themeColor="text1"/>
          <w:sz w:val="22"/>
          <w:szCs w:val="22"/>
        </w:rPr>
        <w:t>syndromes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would</w:t>
      </w:r>
      <w:proofErr w:type="spellEnd"/>
      <w:r w:rsidRPr="009B4064">
        <w:rPr>
          <w:rFonts w:asciiTheme="minorHAnsi" w:hAnsiTheme="minorHAnsi" w:cstheme="minorHAnsi"/>
          <w:color w:val="000000" w:themeColor="text1"/>
          <w:sz w:val="22"/>
          <w:szCs w:val="22"/>
        </w:rPr>
        <w:t xml:space="preserve"> be </w:t>
      </w:r>
      <w:proofErr w:type="spellStart"/>
      <w:r w:rsidRPr="009B4064">
        <w:rPr>
          <w:rFonts w:asciiTheme="minorHAnsi" w:hAnsiTheme="minorHAnsi" w:cstheme="minorHAnsi"/>
          <w:color w:val="000000" w:themeColor="text1"/>
          <w:sz w:val="22"/>
          <w:szCs w:val="22"/>
        </w:rPr>
        <w:t>characterised</w:t>
      </w:r>
      <w:proofErr w:type="spellEnd"/>
      <w:r w:rsidRPr="009B4064">
        <w:rPr>
          <w:rFonts w:asciiTheme="minorHAnsi" w:hAnsiTheme="minorHAnsi" w:cstheme="minorHAnsi"/>
          <w:color w:val="000000" w:themeColor="text1"/>
          <w:sz w:val="22"/>
          <w:szCs w:val="22"/>
        </w:rPr>
        <w:t xml:space="preserve"> by the presence of </w:t>
      </w:r>
      <w:proofErr w:type="spellStart"/>
      <w:r w:rsidRPr="009B4064">
        <w:rPr>
          <w:rFonts w:asciiTheme="minorHAnsi" w:hAnsiTheme="minorHAnsi" w:cstheme="minorHAnsi"/>
          <w:color w:val="000000" w:themeColor="text1"/>
          <w:sz w:val="22"/>
          <w:szCs w:val="22"/>
        </w:rPr>
        <w:t>autoantibodies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which</w:t>
      </w:r>
      <w:proofErr w:type="spellEnd"/>
      <w:r w:rsidRPr="009B4064">
        <w:rPr>
          <w:rFonts w:asciiTheme="minorHAnsi" w:hAnsiTheme="minorHAnsi" w:cstheme="minorHAnsi"/>
          <w:color w:val="000000" w:themeColor="text1"/>
          <w:sz w:val="22"/>
          <w:szCs w:val="22"/>
        </w:rPr>
        <w:t xml:space="preserve"> the girl did not </w:t>
      </w:r>
      <w:proofErr w:type="spellStart"/>
      <w:r w:rsidRPr="009B4064">
        <w:rPr>
          <w:rFonts w:asciiTheme="minorHAnsi" w:hAnsiTheme="minorHAnsi" w:cstheme="minorHAnsi"/>
          <w:color w:val="000000" w:themeColor="text1"/>
          <w:sz w:val="22"/>
          <w:szCs w:val="22"/>
        </w:rPr>
        <w:t>have</w:t>
      </w:r>
      <w:proofErr w:type="spellEnd"/>
      <w:r w:rsidRPr="009B4064">
        <w:rPr>
          <w:rFonts w:asciiTheme="minorHAnsi" w:hAnsiTheme="minorHAnsi" w:cstheme="minorHAnsi"/>
          <w:color w:val="000000" w:themeColor="text1"/>
          <w:sz w:val="22"/>
          <w:szCs w:val="22"/>
        </w:rPr>
        <w:t xml:space="preserve">. For tuberculosis, we </w:t>
      </w:r>
      <w:proofErr w:type="spellStart"/>
      <w:r w:rsidRPr="009B4064">
        <w:rPr>
          <w:rFonts w:asciiTheme="minorHAnsi" w:hAnsiTheme="minorHAnsi" w:cstheme="minorHAnsi"/>
          <w:color w:val="000000" w:themeColor="text1"/>
          <w:sz w:val="22"/>
          <w:szCs w:val="22"/>
        </w:rPr>
        <w:t>would</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expect</w:t>
      </w:r>
      <w:proofErr w:type="spellEnd"/>
      <w:r w:rsidRPr="009B4064">
        <w:rPr>
          <w:rFonts w:asciiTheme="minorHAnsi" w:hAnsiTheme="minorHAnsi" w:cstheme="minorHAnsi"/>
          <w:color w:val="000000" w:themeColor="text1"/>
          <w:sz w:val="22"/>
          <w:szCs w:val="22"/>
        </w:rPr>
        <w:t xml:space="preserve"> a </w:t>
      </w:r>
      <w:proofErr w:type="spellStart"/>
      <w:r w:rsidRPr="009B4064">
        <w:rPr>
          <w:rFonts w:asciiTheme="minorHAnsi" w:hAnsiTheme="minorHAnsi" w:cstheme="minorHAnsi"/>
          <w:color w:val="000000" w:themeColor="text1"/>
          <w:sz w:val="22"/>
          <w:szCs w:val="22"/>
        </w:rPr>
        <w:t>positive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epidemiological</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history</w:t>
      </w:r>
      <w:proofErr w:type="spellEnd"/>
      <w:r w:rsidRPr="009B4064">
        <w:rPr>
          <w:rFonts w:asciiTheme="minorHAnsi" w:hAnsiTheme="minorHAnsi" w:cstheme="minorHAnsi"/>
          <w:color w:val="000000" w:themeColor="text1"/>
          <w:sz w:val="22"/>
          <w:szCs w:val="22"/>
        </w:rPr>
        <w:t xml:space="preserve"> of a </w:t>
      </w:r>
      <w:proofErr w:type="spellStart"/>
      <w:r w:rsidRPr="009B4064">
        <w:rPr>
          <w:rFonts w:asciiTheme="minorHAnsi" w:hAnsiTheme="minorHAnsi" w:cstheme="minorHAnsi"/>
          <w:color w:val="000000" w:themeColor="text1"/>
          <w:sz w:val="22"/>
          <w:szCs w:val="22"/>
        </w:rPr>
        <w:t>household</w:t>
      </w:r>
      <w:proofErr w:type="spellEnd"/>
      <w:r w:rsidRPr="009B4064">
        <w:rPr>
          <w:rFonts w:asciiTheme="minorHAnsi" w:hAnsiTheme="minorHAnsi" w:cstheme="minorHAnsi"/>
          <w:color w:val="000000" w:themeColor="text1"/>
          <w:sz w:val="22"/>
          <w:szCs w:val="22"/>
        </w:rPr>
        <w:t xml:space="preserve"> TB </w:t>
      </w:r>
      <w:proofErr w:type="spellStart"/>
      <w:r w:rsidRPr="009B4064">
        <w:rPr>
          <w:rFonts w:asciiTheme="minorHAnsi" w:hAnsiTheme="minorHAnsi" w:cstheme="minorHAnsi"/>
          <w:color w:val="000000" w:themeColor="text1"/>
          <w:sz w:val="22"/>
          <w:szCs w:val="22"/>
        </w:rPr>
        <w:t>contact</w:t>
      </w:r>
      <w:proofErr w:type="spellEnd"/>
      <w:r w:rsidRPr="009B4064">
        <w:rPr>
          <w:rFonts w:asciiTheme="minorHAnsi" w:hAnsiTheme="minorHAnsi" w:cstheme="minorHAnsi"/>
          <w:color w:val="000000" w:themeColor="text1"/>
          <w:sz w:val="22"/>
          <w:szCs w:val="22"/>
        </w:rPr>
        <w:t xml:space="preserve"> and a </w:t>
      </w:r>
      <w:proofErr w:type="spellStart"/>
      <w:r w:rsidRPr="009B4064">
        <w:rPr>
          <w:rFonts w:asciiTheme="minorHAnsi" w:hAnsiTheme="minorHAnsi" w:cstheme="minorHAnsi"/>
          <w:color w:val="000000" w:themeColor="text1"/>
          <w:sz w:val="22"/>
          <w:szCs w:val="22"/>
        </w:rPr>
        <w:t>positive</w:t>
      </w:r>
      <w:proofErr w:type="spellEnd"/>
      <w:r w:rsidRPr="009B4064">
        <w:rPr>
          <w:rFonts w:asciiTheme="minorHAnsi" w:hAnsiTheme="minorHAnsi" w:cstheme="minorHAnsi"/>
          <w:color w:val="000000" w:themeColor="text1"/>
          <w:sz w:val="22"/>
          <w:szCs w:val="22"/>
        </w:rPr>
        <w:t xml:space="preserve"> IGRA test, </w:t>
      </w:r>
      <w:proofErr w:type="spellStart"/>
      <w:r w:rsidRPr="009B4064">
        <w:rPr>
          <w:rFonts w:asciiTheme="minorHAnsi" w:hAnsiTheme="minorHAnsi" w:cstheme="minorHAnsi"/>
          <w:color w:val="000000" w:themeColor="text1"/>
          <w:sz w:val="22"/>
          <w:szCs w:val="22"/>
        </w:rPr>
        <w:t>both</w:t>
      </w:r>
      <w:proofErr w:type="spellEnd"/>
      <w:r w:rsidRPr="009B4064">
        <w:rPr>
          <w:rFonts w:asciiTheme="minorHAnsi" w:hAnsiTheme="minorHAnsi" w:cstheme="minorHAnsi"/>
          <w:color w:val="000000" w:themeColor="text1"/>
          <w:sz w:val="22"/>
          <w:szCs w:val="22"/>
        </w:rPr>
        <w:t xml:space="preserve"> of </w:t>
      </w:r>
      <w:proofErr w:type="spellStart"/>
      <w:r w:rsidRPr="009B4064">
        <w:rPr>
          <w:rFonts w:asciiTheme="minorHAnsi" w:hAnsiTheme="minorHAnsi" w:cstheme="minorHAnsi"/>
          <w:color w:val="000000" w:themeColor="text1"/>
          <w:sz w:val="22"/>
          <w:szCs w:val="22"/>
        </w:rPr>
        <w:t>which</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were</w:t>
      </w:r>
      <w:proofErr w:type="spellEnd"/>
      <w:r w:rsidRPr="009B4064">
        <w:rPr>
          <w:rFonts w:asciiTheme="minorHAnsi" w:hAnsiTheme="minorHAnsi" w:cstheme="minorHAnsi"/>
          <w:color w:val="000000" w:themeColor="text1"/>
          <w:sz w:val="22"/>
          <w:szCs w:val="22"/>
        </w:rPr>
        <w:t xml:space="preserve"> negative. A negative family and </w:t>
      </w:r>
      <w:proofErr w:type="spellStart"/>
      <w:r w:rsidRPr="009B4064">
        <w:rPr>
          <w:rFonts w:asciiTheme="minorHAnsi" w:hAnsiTheme="minorHAnsi" w:cstheme="minorHAnsi"/>
          <w:color w:val="000000" w:themeColor="text1"/>
          <w:sz w:val="22"/>
          <w:szCs w:val="22"/>
        </w:rPr>
        <w:t>personal</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history</w:t>
      </w:r>
      <w:proofErr w:type="spellEnd"/>
      <w:r w:rsidRPr="009B4064">
        <w:rPr>
          <w:rFonts w:asciiTheme="minorHAnsi" w:hAnsiTheme="minorHAnsi" w:cstheme="minorHAnsi"/>
          <w:color w:val="000000" w:themeColor="text1"/>
          <w:sz w:val="22"/>
          <w:szCs w:val="22"/>
        </w:rPr>
        <w:t xml:space="preserve">, absence of risk </w:t>
      </w:r>
      <w:proofErr w:type="spellStart"/>
      <w:r w:rsidRPr="009B4064">
        <w:rPr>
          <w:rFonts w:asciiTheme="minorHAnsi" w:hAnsiTheme="minorHAnsi" w:cstheme="minorHAnsi"/>
          <w:color w:val="000000" w:themeColor="text1"/>
          <w:sz w:val="22"/>
          <w:szCs w:val="22"/>
        </w:rPr>
        <w:t>factors</w:t>
      </w:r>
      <w:proofErr w:type="spellEnd"/>
      <w:r w:rsidRPr="009B4064">
        <w:rPr>
          <w:rFonts w:asciiTheme="minorHAnsi" w:hAnsiTheme="minorHAnsi" w:cstheme="minorHAnsi"/>
          <w:color w:val="000000" w:themeColor="text1"/>
          <w:sz w:val="22"/>
          <w:szCs w:val="22"/>
        </w:rPr>
        <w:t xml:space="preserve"> and </w:t>
      </w:r>
      <w:proofErr w:type="spellStart"/>
      <w:r w:rsidRPr="009B4064">
        <w:rPr>
          <w:rFonts w:asciiTheme="minorHAnsi" w:hAnsiTheme="minorHAnsi" w:cstheme="minorHAnsi"/>
          <w:color w:val="000000" w:themeColor="text1"/>
          <w:sz w:val="22"/>
          <w:szCs w:val="22"/>
        </w:rPr>
        <w:t>extensive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bilateral</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radiological</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findings</w:t>
      </w:r>
      <w:proofErr w:type="spellEnd"/>
      <w:r w:rsidRPr="009B4064">
        <w:rPr>
          <w:rFonts w:asciiTheme="minorHAnsi" w:hAnsiTheme="minorHAnsi" w:cstheme="minorHAnsi"/>
          <w:color w:val="000000" w:themeColor="text1"/>
          <w:sz w:val="22"/>
          <w:szCs w:val="22"/>
        </w:rPr>
        <w:t xml:space="preserve"> do not </w:t>
      </w:r>
      <w:proofErr w:type="spellStart"/>
      <w:r w:rsidRPr="009B4064">
        <w:rPr>
          <w:rFonts w:asciiTheme="minorHAnsi" w:hAnsiTheme="minorHAnsi" w:cstheme="minorHAnsi"/>
          <w:color w:val="000000" w:themeColor="text1"/>
          <w:sz w:val="22"/>
          <w:szCs w:val="22"/>
        </w:rPr>
        <w:t>suggest</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pulmonary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embolism</w:t>
      </w:r>
      <w:proofErr w:type="spellEnd"/>
      <w:r w:rsidRPr="009B4064">
        <w:rPr>
          <w:rFonts w:asciiTheme="minorHAnsi" w:hAnsiTheme="minorHAnsi" w:cstheme="minorHAnsi"/>
          <w:color w:val="000000" w:themeColor="text1"/>
          <w:sz w:val="22"/>
          <w:szCs w:val="22"/>
        </w:rPr>
        <w:t xml:space="preserve">. A </w:t>
      </w:r>
      <w:proofErr w:type="spellStart"/>
      <w:r w:rsidRPr="009B4064">
        <w:rPr>
          <w:rFonts w:asciiTheme="minorHAnsi" w:hAnsiTheme="minorHAnsi" w:cstheme="minorHAnsi"/>
          <w:color w:val="000000" w:themeColor="text1"/>
          <w:sz w:val="22"/>
          <w:szCs w:val="22"/>
        </w:rPr>
        <w:t>positive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finding</w:t>
      </w:r>
      <w:proofErr w:type="spellEnd"/>
      <w:r w:rsidRPr="009B4064">
        <w:rPr>
          <w:rFonts w:asciiTheme="minorHAnsi" w:hAnsiTheme="minorHAnsi" w:cstheme="minorHAnsi"/>
          <w:color w:val="000000" w:themeColor="text1"/>
          <w:sz w:val="22"/>
          <w:szCs w:val="22"/>
        </w:rPr>
        <w:t xml:space="preserve"> of </w:t>
      </w:r>
      <w:proofErr w:type="spellStart"/>
      <w:r w:rsidRPr="009B4064">
        <w:rPr>
          <w:rFonts w:asciiTheme="minorHAnsi" w:hAnsiTheme="minorHAnsi" w:cstheme="minorHAnsi"/>
          <w:color w:val="000000" w:themeColor="text1"/>
          <w:sz w:val="22"/>
          <w:szCs w:val="22"/>
        </w:rPr>
        <w:t>elevated</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D-dimer</w:t>
      </w:r>
      <w:proofErr w:type="spellEnd"/>
      <w:r w:rsidRPr="009B4064">
        <w:rPr>
          <w:rFonts w:asciiTheme="minorHAnsi" w:hAnsiTheme="minorHAnsi" w:cstheme="minorHAnsi"/>
          <w:color w:val="000000" w:themeColor="text1"/>
          <w:sz w:val="22"/>
          <w:szCs w:val="22"/>
        </w:rPr>
        <w:t xml:space="preserve"> is </w:t>
      </w:r>
      <w:proofErr w:type="spellStart"/>
      <w:r w:rsidRPr="009B4064">
        <w:rPr>
          <w:rFonts w:asciiTheme="minorHAnsi" w:hAnsiTheme="minorHAnsi" w:cstheme="minorHAnsi"/>
          <w:color w:val="000000" w:themeColor="text1"/>
          <w:sz w:val="22"/>
          <w:szCs w:val="22"/>
        </w:rPr>
        <w:t>non-specific</w:t>
      </w:r>
      <w:proofErr w:type="spellEnd"/>
      <w:r w:rsidRPr="009B4064">
        <w:rPr>
          <w:rFonts w:asciiTheme="minorHAnsi" w:hAnsiTheme="minorHAnsi" w:cstheme="minorHAnsi"/>
          <w:color w:val="000000" w:themeColor="text1"/>
          <w:sz w:val="22"/>
          <w:szCs w:val="22"/>
        </w:rPr>
        <w:t xml:space="preserve"> and </w:t>
      </w:r>
      <w:proofErr w:type="spellStart"/>
      <w:r w:rsidRPr="009B4064">
        <w:rPr>
          <w:rFonts w:asciiTheme="minorHAnsi" w:hAnsiTheme="minorHAnsi" w:cstheme="minorHAnsi"/>
          <w:color w:val="000000" w:themeColor="text1"/>
          <w:sz w:val="22"/>
          <w:szCs w:val="22"/>
        </w:rPr>
        <w:t>may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accompany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any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inflammatory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process</w:t>
      </w:r>
      <w:proofErr w:type="spellEnd"/>
      <w:r w:rsidRPr="009B4064">
        <w:rPr>
          <w:rFonts w:asciiTheme="minorHAnsi" w:hAnsiTheme="minorHAnsi" w:cstheme="minorHAnsi"/>
          <w:color w:val="000000" w:themeColor="text1"/>
          <w:sz w:val="22"/>
          <w:szCs w:val="22"/>
        </w:rPr>
        <w:t xml:space="preserve">. With the </w:t>
      </w:r>
      <w:proofErr w:type="spellStart"/>
      <w:r w:rsidRPr="009B4064">
        <w:rPr>
          <w:rFonts w:asciiTheme="minorHAnsi" w:hAnsiTheme="minorHAnsi" w:cstheme="minorHAnsi"/>
          <w:color w:val="000000" w:themeColor="text1"/>
          <w:sz w:val="22"/>
          <w:szCs w:val="22"/>
        </w:rPr>
        <w:t>exclusion</w:t>
      </w:r>
      <w:proofErr w:type="spellEnd"/>
      <w:r w:rsidRPr="009B4064">
        <w:rPr>
          <w:rFonts w:asciiTheme="minorHAnsi" w:hAnsiTheme="minorHAnsi" w:cstheme="minorHAnsi"/>
          <w:color w:val="000000" w:themeColor="text1"/>
          <w:sz w:val="22"/>
          <w:szCs w:val="22"/>
        </w:rPr>
        <w:t xml:space="preserve"> of </w:t>
      </w:r>
      <w:proofErr w:type="spellStart"/>
      <w:r w:rsidRPr="009B4064">
        <w:rPr>
          <w:rFonts w:asciiTheme="minorHAnsi" w:hAnsiTheme="minorHAnsi" w:cstheme="minorHAnsi"/>
          <w:color w:val="000000" w:themeColor="text1"/>
          <w:sz w:val="22"/>
          <w:szCs w:val="22"/>
        </w:rPr>
        <w:t>other</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diagnostic</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entities</w:t>
      </w:r>
      <w:proofErr w:type="spellEnd"/>
      <w:r w:rsidRPr="009B4064">
        <w:rPr>
          <w:rFonts w:asciiTheme="minorHAnsi" w:hAnsiTheme="minorHAnsi" w:cstheme="minorHAnsi"/>
          <w:color w:val="000000" w:themeColor="text1"/>
          <w:sz w:val="22"/>
          <w:szCs w:val="22"/>
        </w:rPr>
        <w:t xml:space="preserve">, we </w:t>
      </w:r>
      <w:proofErr w:type="spellStart"/>
      <w:r w:rsidRPr="009B4064">
        <w:rPr>
          <w:rFonts w:asciiTheme="minorHAnsi" w:hAnsiTheme="minorHAnsi" w:cstheme="minorHAnsi"/>
          <w:color w:val="000000" w:themeColor="text1"/>
          <w:sz w:val="22"/>
          <w:szCs w:val="22"/>
        </w:rPr>
        <w:t>focused</w:t>
      </w:r>
      <w:proofErr w:type="spellEnd"/>
      <w:r w:rsidRPr="009B4064">
        <w:rPr>
          <w:rFonts w:asciiTheme="minorHAnsi" w:hAnsiTheme="minorHAnsi" w:cstheme="minorHAnsi"/>
          <w:color w:val="000000" w:themeColor="text1"/>
          <w:sz w:val="22"/>
          <w:szCs w:val="22"/>
        </w:rPr>
        <w:t xml:space="preserve"> our </w:t>
      </w:r>
      <w:proofErr w:type="spellStart"/>
      <w:r w:rsidRPr="009B4064">
        <w:rPr>
          <w:rFonts w:asciiTheme="minorHAnsi" w:hAnsiTheme="minorHAnsi" w:cstheme="minorHAnsi"/>
          <w:color w:val="000000" w:themeColor="text1"/>
          <w:sz w:val="22"/>
          <w:szCs w:val="22"/>
        </w:rPr>
        <w:t>attention</w:t>
      </w:r>
      <w:proofErr w:type="spellEnd"/>
      <w:r w:rsidRPr="009B4064">
        <w:rPr>
          <w:rFonts w:asciiTheme="minorHAnsi" w:hAnsiTheme="minorHAnsi" w:cstheme="minorHAnsi"/>
          <w:color w:val="000000" w:themeColor="text1"/>
          <w:sz w:val="22"/>
          <w:szCs w:val="22"/>
        </w:rPr>
        <w:t xml:space="preserve"> on </w:t>
      </w:r>
      <w:proofErr w:type="spellStart"/>
      <w:r w:rsidRPr="009B4064">
        <w:rPr>
          <w:rFonts w:asciiTheme="minorHAnsi" w:hAnsiTheme="minorHAnsi" w:cstheme="minorHAnsi"/>
          <w:color w:val="000000" w:themeColor="text1"/>
          <w:sz w:val="22"/>
          <w:szCs w:val="22"/>
        </w:rPr>
        <w:t>pneumonia</w:t>
      </w:r>
      <w:proofErr w:type="spellEnd"/>
      <w:r w:rsidRPr="009B4064">
        <w:rPr>
          <w:rFonts w:asciiTheme="minorHAnsi" w:hAnsiTheme="minorHAnsi" w:cstheme="minorHAnsi"/>
          <w:color w:val="000000" w:themeColor="text1"/>
          <w:sz w:val="22"/>
          <w:szCs w:val="22"/>
        </w:rPr>
        <w:t>.</w:t>
      </w:r>
    </w:p>
    <w:p w14:paraId="03A6689A" w14:textId="77777777" w:rsidR="009B4064" w:rsidRDefault="009B4064" w:rsidP="00B65FB6">
      <w:pPr>
        <w:pStyle w:val="p1"/>
        <w:divId w:val="246690684"/>
        <w:rPr>
          <w:rFonts w:asciiTheme="minorHAnsi" w:hAnsiTheme="minorHAnsi" w:cstheme="minorHAnsi"/>
          <w:color w:val="000000" w:themeColor="text1"/>
          <w:sz w:val="22"/>
          <w:szCs w:val="22"/>
        </w:rPr>
      </w:pPr>
    </w:p>
    <w:p w14:paraId="5F577254" w14:textId="5DF299FF" w:rsidR="009B4064" w:rsidRPr="009B4064" w:rsidRDefault="009B4064" w:rsidP="00B65FB6">
      <w:pPr>
        <w:pStyle w:val="p1"/>
        <w:divId w:val="246690684"/>
        <w:rPr>
          <w:rFonts w:asciiTheme="minorHAnsi" w:hAnsiTheme="minorHAnsi" w:cstheme="minorHAnsi"/>
          <w:color w:val="000000" w:themeColor="text1"/>
          <w:sz w:val="22"/>
          <w:szCs w:val="22"/>
        </w:rPr>
      </w:pPr>
      <w:r w:rsidRPr="009B4064">
        <w:rPr>
          <w:rFonts w:asciiTheme="minorHAnsi" w:hAnsiTheme="minorHAnsi" w:cstheme="minorHAnsi"/>
          <w:color w:val="000000" w:themeColor="text1"/>
          <w:sz w:val="22"/>
          <w:szCs w:val="22"/>
        </w:rPr>
        <w:t xml:space="preserve">The </w:t>
      </w:r>
      <w:proofErr w:type="spellStart"/>
      <w:r w:rsidRPr="009B4064">
        <w:rPr>
          <w:rFonts w:asciiTheme="minorHAnsi" w:hAnsiTheme="minorHAnsi" w:cstheme="minorHAnsi"/>
          <w:color w:val="000000" w:themeColor="text1"/>
          <w:sz w:val="22"/>
          <w:szCs w:val="22"/>
        </w:rPr>
        <w:t>combination</w:t>
      </w:r>
      <w:proofErr w:type="spellEnd"/>
      <w:r w:rsidRPr="009B4064">
        <w:rPr>
          <w:rFonts w:asciiTheme="minorHAnsi" w:hAnsiTheme="minorHAnsi" w:cstheme="minorHAnsi"/>
          <w:color w:val="000000" w:themeColor="text1"/>
          <w:sz w:val="22"/>
          <w:szCs w:val="22"/>
        </w:rPr>
        <w:t xml:space="preserve"> of a </w:t>
      </w:r>
      <w:proofErr w:type="spellStart"/>
      <w:r w:rsidRPr="009B4064">
        <w:rPr>
          <w:rFonts w:asciiTheme="minorHAnsi" w:hAnsiTheme="minorHAnsi" w:cstheme="minorHAnsi"/>
          <w:color w:val="000000" w:themeColor="text1"/>
          <w:sz w:val="22"/>
          <w:szCs w:val="22"/>
        </w:rPr>
        <w:t>very</w:t>
      </w:r>
      <w:proofErr w:type="spellEnd"/>
      <w:r w:rsidRPr="009B4064">
        <w:rPr>
          <w:rFonts w:asciiTheme="minorHAnsi" w:hAnsiTheme="minorHAnsi" w:cstheme="minorHAnsi"/>
          <w:color w:val="000000" w:themeColor="text1"/>
          <w:sz w:val="22"/>
          <w:szCs w:val="22"/>
        </w:rPr>
        <w:t xml:space="preserve"> severe </w:t>
      </w:r>
      <w:proofErr w:type="spellStart"/>
      <w:r w:rsidRPr="009B4064">
        <w:rPr>
          <w:rFonts w:asciiTheme="minorHAnsi" w:hAnsiTheme="minorHAnsi" w:cstheme="minorHAnsi"/>
          <w:color w:val="000000" w:themeColor="text1"/>
          <w:sz w:val="22"/>
          <w:szCs w:val="22"/>
        </w:rPr>
        <w:t>condition</w:t>
      </w:r>
      <w:proofErr w:type="spellEnd"/>
      <w:r w:rsidRPr="009B4064">
        <w:rPr>
          <w:rFonts w:asciiTheme="minorHAnsi" w:hAnsiTheme="minorHAnsi" w:cstheme="minorHAnsi"/>
          <w:color w:val="000000" w:themeColor="text1"/>
          <w:sz w:val="22"/>
          <w:szCs w:val="22"/>
        </w:rPr>
        <w:t xml:space="preserve"> with </w:t>
      </w:r>
      <w:proofErr w:type="spellStart"/>
      <w:r w:rsidRPr="009B4064">
        <w:rPr>
          <w:rFonts w:asciiTheme="minorHAnsi" w:hAnsiTheme="minorHAnsi" w:cstheme="minorHAnsi"/>
          <w:color w:val="000000" w:themeColor="text1"/>
          <w:sz w:val="22"/>
          <w:szCs w:val="22"/>
        </w:rPr>
        <w:t>markedly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elevated</w:t>
      </w:r>
      <w:proofErr w:type="spellEnd"/>
      <w:r w:rsidRPr="009B4064">
        <w:rPr>
          <w:rFonts w:asciiTheme="minorHAnsi" w:hAnsiTheme="minorHAnsi" w:cstheme="minorHAnsi"/>
          <w:color w:val="000000" w:themeColor="text1"/>
          <w:sz w:val="22"/>
          <w:szCs w:val="22"/>
        </w:rPr>
        <w:t xml:space="preserve"> CRP and PCT in </w:t>
      </w:r>
      <w:proofErr w:type="spellStart"/>
      <w:r w:rsidRPr="009B4064">
        <w:rPr>
          <w:rFonts w:asciiTheme="minorHAnsi" w:hAnsiTheme="minorHAnsi" w:cstheme="minorHAnsi"/>
          <w:color w:val="000000" w:themeColor="text1"/>
          <w:sz w:val="22"/>
          <w:szCs w:val="22"/>
        </w:rPr>
        <w:t>contrast</w:t>
      </w:r>
      <w:proofErr w:type="spellEnd"/>
      <w:r w:rsidRPr="009B4064">
        <w:rPr>
          <w:rFonts w:asciiTheme="minorHAnsi" w:hAnsiTheme="minorHAnsi" w:cstheme="minorHAnsi"/>
          <w:color w:val="000000" w:themeColor="text1"/>
          <w:sz w:val="22"/>
          <w:szCs w:val="22"/>
        </w:rPr>
        <w:t xml:space="preserve"> to </w:t>
      </w:r>
      <w:proofErr w:type="spellStart"/>
      <w:r w:rsidRPr="009B4064">
        <w:rPr>
          <w:rFonts w:asciiTheme="minorHAnsi" w:hAnsiTheme="minorHAnsi" w:cstheme="minorHAnsi"/>
          <w:color w:val="000000" w:themeColor="text1"/>
          <w:sz w:val="22"/>
          <w:szCs w:val="22"/>
        </w:rPr>
        <w:t>marked</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leukopenia</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together</w:t>
      </w:r>
      <w:proofErr w:type="spellEnd"/>
      <w:r w:rsidRPr="009B4064">
        <w:rPr>
          <w:rFonts w:asciiTheme="minorHAnsi" w:hAnsiTheme="minorHAnsi" w:cstheme="minorHAnsi"/>
          <w:color w:val="000000" w:themeColor="text1"/>
          <w:sz w:val="22"/>
          <w:szCs w:val="22"/>
        </w:rPr>
        <w:t xml:space="preserve"> with the </w:t>
      </w:r>
      <w:proofErr w:type="spellStart"/>
      <w:r w:rsidRPr="009B4064">
        <w:rPr>
          <w:rFonts w:asciiTheme="minorHAnsi" w:hAnsiTheme="minorHAnsi" w:cstheme="minorHAnsi"/>
          <w:color w:val="000000" w:themeColor="text1"/>
          <w:sz w:val="22"/>
          <w:szCs w:val="22"/>
        </w:rPr>
        <w:t>above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symptoms</w:t>
      </w:r>
      <w:proofErr w:type="spellEnd"/>
      <w:r w:rsidRPr="009B4064">
        <w:rPr>
          <w:rFonts w:asciiTheme="minorHAnsi" w:hAnsiTheme="minorHAnsi" w:cstheme="minorHAnsi"/>
          <w:color w:val="000000" w:themeColor="text1"/>
          <w:sz w:val="22"/>
          <w:szCs w:val="22"/>
        </w:rPr>
        <w:t xml:space="preserve">, and the </w:t>
      </w:r>
      <w:proofErr w:type="spellStart"/>
      <w:r w:rsidRPr="009B4064">
        <w:rPr>
          <w:rFonts w:asciiTheme="minorHAnsi" w:hAnsiTheme="minorHAnsi" w:cstheme="minorHAnsi"/>
          <w:color w:val="000000" w:themeColor="text1"/>
          <w:sz w:val="22"/>
          <w:szCs w:val="22"/>
        </w:rPr>
        <w:t>fact</w:t>
      </w:r>
      <w:proofErr w:type="spellEnd"/>
      <w:r w:rsidRPr="009B4064">
        <w:rPr>
          <w:rFonts w:asciiTheme="minorHAnsi" w:hAnsiTheme="minorHAnsi" w:cstheme="minorHAnsi"/>
          <w:color w:val="000000" w:themeColor="text1"/>
          <w:sz w:val="22"/>
          <w:szCs w:val="22"/>
        </w:rPr>
        <w:t xml:space="preserve"> that we had </w:t>
      </w:r>
      <w:proofErr w:type="spellStart"/>
      <w:r w:rsidRPr="009B4064">
        <w:rPr>
          <w:rFonts w:asciiTheme="minorHAnsi" w:hAnsiTheme="minorHAnsi" w:cstheme="minorHAnsi"/>
          <w:color w:val="000000" w:themeColor="text1"/>
          <w:sz w:val="22"/>
          <w:szCs w:val="22"/>
        </w:rPr>
        <w:t>seen</w:t>
      </w:r>
      <w:proofErr w:type="spellEnd"/>
      <w:r w:rsidRPr="009B4064">
        <w:rPr>
          <w:rFonts w:asciiTheme="minorHAnsi" w:hAnsiTheme="minorHAnsi" w:cstheme="minorHAnsi"/>
          <w:color w:val="000000" w:themeColor="text1"/>
          <w:sz w:val="22"/>
          <w:szCs w:val="22"/>
        </w:rPr>
        <w:t xml:space="preserve"> this </w:t>
      </w:r>
      <w:proofErr w:type="spellStart"/>
      <w:r w:rsidRPr="009B4064">
        <w:rPr>
          <w:rFonts w:asciiTheme="minorHAnsi" w:hAnsiTheme="minorHAnsi" w:cstheme="minorHAnsi"/>
          <w:color w:val="000000" w:themeColor="text1"/>
          <w:sz w:val="22"/>
          <w:szCs w:val="22"/>
        </w:rPr>
        <w:t>condition</w:t>
      </w:r>
      <w:proofErr w:type="spellEnd"/>
      <w:r w:rsidRPr="009B4064">
        <w:rPr>
          <w:rFonts w:asciiTheme="minorHAnsi" w:hAnsiTheme="minorHAnsi" w:cstheme="minorHAnsi"/>
          <w:color w:val="000000" w:themeColor="text1"/>
          <w:sz w:val="22"/>
          <w:szCs w:val="22"/>
        </w:rPr>
        <w:t xml:space="preserve"> in the past, led us </w:t>
      </w:r>
      <w:proofErr w:type="spellStart"/>
      <w:r w:rsidRPr="009B4064">
        <w:rPr>
          <w:rFonts w:asciiTheme="minorHAnsi" w:hAnsiTheme="minorHAnsi" w:cstheme="minorHAnsi"/>
          <w:color w:val="000000" w:themeColor="text1"/>
          <w:sz w:val="22"/>
          <w:szCs w:val="22"/>
        </w:rPr>
        <w:t>very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quickly</w:t>
      </w:r>
      <w:proofErr w:type="spellEnd"/>
      <w:r w:rsidRPr="009B4064">
        <w:rPr>
          <w:rFonts w:asciiTheme="minorHAnsi" w:hAnsiTheme="minorHAnsi" w:cstheme="minorHAnsi"/>
          <w:color w:val="000000" w:themeColor="text1"/>
          <w:sz w:val="22"/>
          <w:szCs w:val="22"/>
        </w:rPr>
        <w:t xml:space="preserve"> to </w:t>
      </w:r>
      <w:proofErr w:type="spellStart"/>
      <w:r w:rsidRPr="009B4064">
        <w:rPr>
          <w:rFonts w:asciiTheme="minorHAnsi" w:hAnsiTheme="minorHAnsi" w:cstheme="minorHAnsi"/>
          <w:color w:val="000000" w:themeColor="text1"/>
          <w:sz w:val="22"/>
          <w:szCs w:val="22"/>
        </w:rPr>
        <w:t>suspect</w:t>
      </w:r>
      <w:proofErr w:type="spellEnd"/>
      <w:r w:rsidRPr="009B4064">
        <w:rPr>
          <w:rFonts w:asciiTheme="minorHAnsi" w:hAnsiTheme="minorHAnsi" w:cstheme="minorHAnsi"/>
          <w:color w:val="000000" w:themeColor="text1"/>
          <w:sz w:val="22"/>
          <w:szCs w:val="22"/>
        </w:rPr>
        <w:t xml:space="preserve"> an MRSA/PVL </w:t>
      </w:r>
      <w:proofErr w:type="spellStart"/>
      <w:r w:rsidRPr="009B4064">
        <w:rPr>
          <w:rFonts w:asciiTheme="minorHAnsi" w:hAnsiTheme="minorHAnsi" w:cstheme="minorHAnsi"/>
          <w:color w:val="000000" w:themeColor="text1"/>
          <w:sz w:val="22"/>
          <w:szCs w:val="22"/>
        </w:rPr>
        <w:t>aetiology</w:t>
      </w:r>
      <w:proofErr w:type="spellEnd"/>
      <w:r w:rsidRPr="009B4064">
        <w:rPr>
          <w:rFonts w:asciiTheme="minorHAnsi" w:hAnsiTheme="minorHAnsi" w:cstheme="minorHAnsi"/>
          <w:color w:val="000000" w:themeColor="text1"/>
          <w:sz w:val="22"/>
          <w:szCs w:val="22"/>
        </w:rPr>
        <w:t xml:space="preserve">. Panton-Valentine </w:t>
      </w:r>
      <w:proofErr w:type="spellStart"/>
      <w:r w:rsidRPr="009B4064">
        <w:rPr>
          <w:rFonts w:asciiTheme="minorHAnsi" w:hAnsiTheme="minorHAnsi" w:cstheme="minorHAnsi"/>
          <w:color w:val="000000" w:themeColor="text1"/>
          <w:sz w:val="22"/>
          <w:szCs w:val="22"/>
        </w:rPr>
        <w:t>leukocidin</w:t>
      </w:r>
      <w:proofErr w:type="spellEnd"/>
      <w:r w:rsidRPr="009B4064">
        <w:rPr>
          <w:rFonts w:asciiTheme="minorHAnsi" w:hAnsiTheme="minorHAnsi" w:cstheme="minorHAnsi"/>
          <w:color w:val="000000" w:themeColor="text1"/>
          <w:sz w:val="22"/>
          <w:szCs w:val="22"/>
        </w:rPr>
        <w:t xml:space="preserve"> (PVL), </w:t>
      </w:r>
      <w:proofErr w:type="spellStart"/>
      <w:r w:rsidRPr="009B4064">
        <w:rPr>
          <w:rFonts w:asciiTheme="minorHAnsi" w:hAnsiTheme="minorHAnsi" w:cstheme="minorHAnsi"/>
          <w:color w:val="000000" w:themeColor="text1"/>
          <w:sz w:val="22"/>
          <w:szCs w:val="22"/>
        </w:rPr>
        <w:t>named</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after</w:t>
      </w:r>
      <w:proofErr w:type="spellEnd"/>
      <w:r w:rsidRPr="009B4064">
        <w:rPr>
          <w:rFonts w:asciiTheme="minorHAnsi" w:hAnsiTheme="minorHAnsi" w:cstheme="minorHAnsi"/>
          <w:color w:val="000000" w:themeColor="text1"/>
          <w:sz w:val="22"/>
          <w:szCs w:val="22"/>
        </w:rPr>
        <w:t xml:space="preserve"> the </w:t>
      </w:r>
      <w:proofErr w:type="spellStart"/>
      <w:r w:rsidRPr="009B4064">
        <w:rPr>
          <w:rFonts w:asciiTheme="minorHAnsi" w:hAnsiTheme="minorHAnsi" w:cstheme="minorHAnsi"/>
          <w:color w:val="000000" w:themeColor="text1"/>
          <w:sz w:val="22"/>
          <w:szCs w:val="22"/>
        </w:rPr>
        <w:t>authors</w:t>
      </w:r>
      <w:proofErr w:type="spellEnd"/>
      <w:r w:rsidRPr="009B4064">
        <w:rPr>
          <w:rFonts w:asciiTheme="minorHAnsi" w:hAnsiTheme="minorHAnsi" w:cstheme="minorHAnsi"/>
          <w:color w:val="000000" w:themeColor="text1"/>
          <w:sz w:val="22"/>
          <w:szCs w:val="22"/>
        </w:rPr>
        <w:t xml:space="preserve"> of the 1932 </w:t>
      </w:r>
      <w:proofErr w:type="spellStart"/>
      <w:r w:rsidRPr="009B4064">
        <w:rPr>
          <w:rFonts w:asciiTheme="minorHAnsi" w:hAnsiTheme="minorHAnsi" w:cstheme="minorHAnsi"/>
          <w:color w:val="000000" w:themeColor="text1"/>
          <w:sz w:val="22"/>
          <w:szCs w:val="22"/>
        </w:rPr>
        <w:t>paper</w:t>
      </w:r>
      <w:proofErr w:type="spellEnd"/>
      <w:r w:rsidR="00422BC8">
        <w:rPr>
          <w:rFonts w:asciiTheme="minorHAnsi" w:hAnsiTheme="minorHAnsi" w:cstheme="minorHAnsi"/>
          <w:color w:val="000000" w:themeColor="text1"/>
          <w:sz w:val="22"/>
          <w:szCs w:val="22"/>
        </w:rPr>
        <w:t xml:space="preserve"> </w:t>
      </w:r>
      <w:sdt>
        <w:sdtPr>
          <w:rPr>
            <w:rFonts w:asciiTheme="minorHAnsi" w:hAnsiTheme="minorHAnsi" w:cstheme="minorHAnsi"/>
            <w:color w:val="000000"/>
            <w:sz w:val="22"/>
            <w:szCs w:val="22"/>
            <w:vertAlign w:val="superscript"/>
          </w:rPr>
          <w:tag w:val="MENDELEY_CITATION_v3_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"/>
          <w:id w:val="259658875"/>
          <w:placeholder>
            <w:docPart w:val="DefaultPlaceholder_-1854013440"/>
          </w:placeholder>
        </w:sdtPr>
        <w:sdtContent>
          <w:r w:rsidR="00872BA9" w:rsidRPr="00872BA9">
            <w:rPr>
              <w:rFonts w:asciiTheme="minorHAnsi" w:hAnsiTheme="minorHAnsi" w:cstheme="minorHAnsi"/>
              <w:color w:val="000000"/>
              <w:sz w:val="22"/>
              <w:szCs w:val="22"/>
              <w:vertAlign w:val="superscript"/>
            </w:rPr>
            <w:t>2</w:t>
          </w:r>
        </w:sdtContent>
      </w:sdt>
      <w:r w:rsidRPr="009B4064">
        <w:rPr>
          <w:rFonts w:asciiTheme="minorHAnsi" w:hAnsiTheme="minorHAnsi" w:cstheme="minorHAnsi"/>
          <w:color w:val="000000" w:themeColor="text1"/>
          <w:sz w:val="22"/>
          <w:szCs w:val="22"/>
        </w:rPr>
        <w:t xml:space="preserve">, is </w:t>
      </w:r>
      <w:proofErr w:type="spellStart"/>
      <w:r w:rsidRPr="009B4064">
        <w:rPr>
          <w:rFonts w:asciiTheme="minorHAnsi" w:hAnsiTheme="minorHAnsi" w:cstheme="minorHAnsi"/>
          <w:color w:val="000000" w:themeColor="text1"/>
          <w:sz w:val="22"/>
          <w:szCs w:val="22"/>
        </w:rPr>
        <w:t>encoded</w:t>
      </w:r>
      <w:proofErr w:type="spellEnd"/>
      <w:r w:rsidRPr="009B4064">
        <w:rPr>
          <w:rFonts w:asciiTheme="minorHAnsi" w:hAnsiTheme="minorHAnsi" w:cstheme="minorHAnsi"/>
          <w:color w:val="000000" w:themeColor="text1"/>
          <w:sz w:val="22"/>
          <w:szCs w:val="22"/>
        </w:rPr>
        <w:t xml:space="preserve"> by two </w:t>
      </w:r>
      <w:proofErr w:type="spellStart"/>
      <w:r w:rsidRPr="009B4064">
        <w:rPr>
          <w:rFonts w:asciiTheme="minorHAnsi" w:hAnsiTheme="minorHAnsi" w:cstheme="minorHAnsi"/>
          <w:color w:val="000000" w:themeColor="text1"/>
          <w:sz w:val="22"/>
          <w:szCs w:val="22"/>
        </w:rPr>
        <w:t>genes</w:t>
      </w:r>
      <w:proofErr w:type="spellEnd"/>
      <w:r w:rsidRPr="009B4064">
        <w:rPr>
          <w:rFonts w:asciiTheme="minorHAnsi" w:hAnsiTheme="minorHAnsi" w:cstheme="minorHAnsi"/>
          <w:color w:val="000000" w:themeColor="text1"/>
          <w:sz w:val="22"/>
          <w:szCs w:val="22"/>
        </w:rPr>
        <w:t xml:space="preserve">, luk-S-PV and luk-F-PV, and is </w:t>
      </w:r>
      <w:proofErr w:type="spellStart"/>
      <w:r w:rsidRPr="009B4064">
        <w:rPr>
          <w:rFonts w:asciiTheme="minorHAnsi" w:hAnsiTheme="minorHAnsi" w:cstheme="minorHAnsi"/>
          <w:color w:val="000000" w:themeColor="text1"/>
          <w:sz w:val="22"/>
          <w:szCs w:val="22"/>
        </w:rPr>
        <w:t>transferred</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between</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heterologous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strains</w:t>
      </w:r>
      <w:proofErr w:type="spellEnd"/>
      <w:r w:rsidRPr="009B4064">
        <w:rPr>
          <w:rFonts w:asciiTheme="minorHAnsi" w:hAnsiTheme="minorHAnsi" w:cstheme="minorHAnsi"/>
          <w:color w:val="000000" w:themeColor="text1"/>
          <w:sz w:val="22"/>
          <w:szCs w:val="22"/>
        </w:rPr>
        <w:t xml:space="preserve"> of Staphylococcus </w:t>
      </w:r>
      <w:proofErr w:type="spellStart"/>
      <w:r w:rsidRPr="009B4064">
        <w:rPr>
          <w:rFonts w:asciiTheme="minorHAnsi" w:hAnsiTheme="minorHAnsi" w:cstheme="minorHAnsi"/>
          <w:color w:val="000000" w:themeColor="text1"/>
          <w:sz w:val="22"/>
          <w:szCs w:val="22"/>
        </w:rPr>
        <w:t>aureus</w:t>
      </w:r>
      <w:proofErr w:type="spellEnd"/>
      <w:r w:rsidRPr="009B4064">
        <w:rPr>
          <w:rFonts w:asciiTheme="minorHAnsi" w:hAnsiTheme="minorHAnsi" w:cstheme="minorHAnsi"/>
          <w:color w:val="000000" w:themeColor="text1"/>
          <w:sz w:val="22"/>
          <w:szCs w:val="22"/>
        </w:rPr>
        <w:t xml:space="preserve"> by </w:t>
      </w:r>
      <w:proofErr w:type="spellStart"/>
      <w:r w:rsidRPr="009B4064">
        <w:rPr>
          <w:rFonts w:asciiTheme="minorHAnsi" w:hAnsiTheme="minorHAnsi" w:cstheme="minorHAnsi"/>
          <w:color w:val="000000" w:themeColor="text1"/>
          <w:sz w:val="22"/>
          <w:szCs w:val="22"/>
        </w:rPr>
        <w:t>bacteriophages</w:t>
      </w:r>
      <w:proofErr w:type="spellEnd"/>
      <w:r w:rsidRPr="009B4064">
        <w:rPr>
          <w:rFonts w:asciiTheme="minorHAnsi" w:hAnsiTheme="minorHAnsi" w:cstheme="minorHAnsi"/>
          <w:color w:val="000000" w:themeColor="text1"/>
          <w:sz w:val="22"/>
          <w:szCs w:val="22"/>
        </w:rPr>
        <w:t xml:space="preserve">. MRSA/PVL </w:t>
      </w:r>
      <w:proofErr w:type="spellStart"/>
      <w:r w:rsidRPr="009B4064">
        <w:rPr>
          <w:rFonts w:asciiTheme="minorHAnsi" w:hAnsiTheme="minorHAnsi" w:cstheme="minorHAnsi"/>
          <w:color w:val="000000" w:themeColor="text1"/>
          <w:sz w:val="22"/>
          <w:szCs w:val="22"/>
        </w:rPr>
        <w:t>strains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have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been</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associated</w:t>
      </w:r>
      <w:proofErr w:type="spellEnd"/>
      <w:r w:rsidRPr="009B4064">
        <w:rPr>
          <w:rFonts w:asciiTheme="minorHAnsi" w:hAnsiTheme="minorHAnsi" w:cstheme="minorHAnsi"/>
          <w:color w:val="000000" w:themeColor="text1"/>
          <w:sz w:val="22"/>
          <w:szCs w:val="22"/>
        </w:rPr>
        <w:t xml:space="preserve"> with a </w:t>
      </w:r>
      <w:proofErr w:type="spellStart"/>
      <w:r w:rsidRPr="009B4064">
        <w:rPr>
          <w:rFonts w:asciiTheme="minorHAnsi" w:hAnsiTheme="minorHAnsi" w:cstheme="minorHAnsi"/>
          <w:color w:val="000000" w:themeColor="text1"/>
          <w:sz w:val="22"/>
          <w:szCs w:val="22"/>
        </w:rPr>
        <w:t>particularly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virulent</w:t>
      </w:r>
      <w:proofErr w:type="spellEnd"/>
      <w:r w:rsidRPr="009B4064">
        <w:rPr>
          <w:rFonts w:asciiTheme="minorHAnsi" w:hAnsiTheme="minorHAnsi" w:cstheme="minorHAnsi"/>
          <w:color w:val="000000" w:themeColor="text1"/>
          <w:sz w:val="22"/>
          <w:szCs w:val="22"/>
        </w:rPr>
        <w:t xml:space="preserve"> form of necrotizing </w:t>
      </w:r>
      <w:proofErr w:type="spellStart"/>
      <w:r w:rsidRPr="009B4064">
        <w:rPr>
          <w:rFonts w:asciiTheme="minorHAnsi" w:hAnsiTheme="minorHAnsi" w:cstheme="minorHAnsi"/>
          <w:color w:val="000000" w:themeColor="text1"/>
          <w:sz w:val="22"/>
          <w:szCs w:val="22"/>
        </w:rPr>
        <w:t>pneumonia</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mainly</w:t>
      </w:r>
      <w:proofErr w:type="spellEnd"/>
      <w:r w:rsidRPr="009B4064">
        <w:rPr>
          <w:rFonts w:asciiTheme="minorHAnsi" w:hAnsiTheme="minorHAnsi" w:cstheme="minorHAnsi"/>
          <w:color w:val="000000" w:themeColor="text1"/>
          <w:sz w:val="22"/>
          <w:szCs w:val="22"/>
        </w:rPr>
        <w:t xml:space="preserve"> in </w:t>
      </w:r>
      <w:proofErr w:type="spellStart"/>
      <w:r w:rsidRPr="009B4064">
        <w:rPr>
          <w:rFonts w:asciiTheme="minorHAnsi" w:hAnsiTheme="minorHAnsi" w:cstheme="minorHAnsi"/>
          <w:color w:val="000000" w:themeColor="text1"/>
          <w:sz w:val="22"/>
          <w:szCs w:val="22"/>
        </w:rPr>
        <w:t>otherwise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healthy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children</w:t>
      </w:r>
      <w:proofErr w:type="spellEnd"/>
      <w:r w:rsidRPr="009B4064">
        <w:rPr>
          <w:rFonts w:asciiTheme="minorHAnsi" w:hAnsiTheme="minorHAnsi" w:cstheme="minorHAnsi"/>
          <w:color w:val="000000" w:themeColor="text1"/>
          <w:sz w:val="22"/>
          <w:szCs w:val="22"/>
        </w:rPr>
        <w:t xml:space="preserve"> and </w:t>
      </w:r>
      <w:proofErr w:type="spellStart"/>
      <w:r w:rsidRPr="009B4064">
        <w:rPr>
          <w:rFonts w:asciiTheme="minorHAnsi" w:hAnsiTheme="minorHAnsi" w:cstheme="minorHAnsi"/>
          <w:color w:val="000000" w:themeColor="text1"/>
          <w:sz w:val="22"/>
          <w:szCs w:val="22"/>
        </w:rPr>
        <w:t>adolescents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characterised</w:t>
      </w:r>
      <w:proofErr w:type="spellEnd"/>
      <w:r w:rsidRPr="009B4064">
        <w:rPr>
          <w:rFonts w:asciiTheme="minorHAnsi" w:hAnsiTheme="minorHAnsi" w:cstheme="minorHAnsi"/>
          <w:color w:val="000000" w:themeColor="text1"/>
          <w:sz w:val="22"/>
          <w:szCs w:val="22"/>
        </w:rPr>
        <w:t xml:space="preserve"> by </w:t>
      </w:r>
      <w:proofErr w:type="spellStart"/>
      <w:r w:rsidRPr="009B4064">
        <w:rPr>
          <w:rFonts w:asciiTheme="minorHAnsi" w:hAnsiTheme="minorHAnsi" w:cstheme="minorHAnsi"/>
          <w:color w:val="000000" w:themeColor="text1"/>
          <w:sz w:val="22"/>
          <w:szCs w:val="22"/>
        </w:rPr>
        <w:t>abscess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formation</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cavitation</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haemorrhage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post-pneumonic</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pneumatocele</w:t>
      </w:r>
      <w:proofErr w:type="spellEnd"/>
      <w:r w:rsidRPr="009B4064">
        <w:rPr>
          <w:rFonts w:asciiTheme="minorHAnsi" w:hAnsiTheme="minorHAnsi" w:cstheme="minorHAnsi"/>
          <w:color w:val="000000" w:themeColor="text1"/>
          <w:sz w:val="22"/>
          <w:szCs w:val="22"/>
        </w:rPr>
        <w:t xml:space="preserve"> and a mortality </w:t>
      </w:r>
      <w:proofErr w:type="spellStart"/>
      <w:r w:rsidRPr="009B4064">
        <w:rPr>
          <w:rFonts w:asciiTheme="minorHAnsi" w:hAnsiTheme="minorHAnsi" w:cstheme="minorHAnsi"/>
          <w:color w:val="000000" w:themeColor="text1"/>
          <w:sz w:val="22"/>
          <w:szCs w:val="22"/>
        </w:rPr>
        <w:t>rate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approaching</w:t>
      </w:r>
      <w:proofErr w:type="spellEnd"/>
      <w:r w:rsidRPr="009B4064">
        <w:rPr>
          <w:rFonts w:asciiTheme="minorHAnsi" w:hAnsiTheme="minorHAnsi" w:cstheme="minorHAnsi"/>
          <w:color w:val="000000" w:themeColor="text1"/>
          <w:sz w:val="22"/>
          <w:szCs w:val="22"/>
        </w:rPr>
        <w:t xml:space="preserve"> </w:t>
      </w:r>
      <w:r w:rsidR="00422BC8" w:rsidRPr="009B4064">
        <w:rPr>
          <w:rFonts w:asciiTheme="minorHAnsi" w:hAnsiTheme="minorHAnsi" w:cstheme="minorHAnsi"/>
          <w:color w:val="000000" w:themeColor="text1"/>
          <w:sz w:val="22"/>
          <w:szCs w:val="22"/>
        </w:rPr>
        <w:t>75 %</w:t>
      </w:r>
      <w:r w:rsidRPr="009B4064">
        <w:rPr>
          <w:rFonts w:asciiTheme="minorHAnsi" w:hAnsiTheme="minorHAnsi" w:cstheme="minorHAnsi"/>
          <w:color w:val="000000" w:themeColor="text1"/>
          <w:sz w:val="22"/>
          <w:szCs w:val="22"/>
        </w:rPr>
        <w:t xml:space="preserve"> </w:t>
      </w:r>
      <w:sdt>
        <w:sdtPr>
          <w:rPr>
            <w:rFonts w:asciiTheme="minorHAnsi" w:hAnsiTheme="minorHAnsi" w:cstheme="minorHAnsi"/>
            <w:color w:val="000000"/>
            <w:sz w:val="22"/>
            <w:szCs w:val="22"/>
            <w:vertAlign w:val="superscript"/>
          </w:rPr>
          <w:tag w:val="MENDELEY_CITATION_v3_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"/>
          <w:id w:val="1217479455"/>
          <w:placeholder>
            <w:docPart w:val="DefaultPlaceholder_-1854013440"/>
          </w:placeholder>
        </w:sdtPr>
        <w:sdtContent>
          <w:r w:rsidR="00872BA9" w:rsidRPr="00872BA9">
            <w:rPr>
              <w:rFonts w:asciiTheme="minorHAnsi" w:hAnsiTheme="minorHAnsi" w:cstheme="minorHAnsi"/>
              <w:color w:val="000000"/>
              <w:sz w:val="22"/>
              <w:szCs w:val="22"/>
              <w:vertAlign w:val="superscript"/>
            </w:rPr>
            <w:t>3,4</w:t>
          </w:r>
        </w:sdtContent>
      </w:sdt>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Prompt</w:t>
      </w:r>
      <w:proofErr w:type="spellEnd"/>
      <w:r w:rsidRPr="009B4064">
        <w:rPr>
          <w:rFonts w:asciiTheme="minorHAnsi" w:hAnsiTheme="minorHAnsi" w:cstheme="minorHAnsi"/>
          <w:color w:val="000000" w:themeColor="text1"/>
          <w:sz w:val="22"/>
          <w:szCs w:val="22"/>
        </w:rPr>
        <w:t xml:space="preserve"> use of </w:t>
      </w:r>
      <w:proofErr w:type="spellStart"/>
      <w:r w:rsidRPr="009B4064">
        <w:rPr>
          <w:rFonts w:asciiTheme="minorHAnsi" w:hAnsiTheme="minorHAnsi" w:cstheme="minorHAnsi"/>
          <w:color w:val="000000" w:themeColor="text1"/>
          <w:sz w:val="22"/>
          <w:szCs w:val="22"/>
        </w:rPr>
        <w:t>effective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antibiotic</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treatment</w:t>
      </w:r>
      <w:proofErr w:type="spellEnd"/>
      <w:r w:rsidRPr="009B4064">
        <w:rPr>
          <w:rFonts w:asciiTheme="minorHAnsi" w:hAnsiTheme="minorHAnsi" w:cstheme="minorHAnsi"/>
          <w:color w:val="000000" w:themeColor="text1"/>
          <w:sz w:val="22"/>
          <w:szCs w:val="22"/>
        </w:rPr>
        <w:t xml:space="preserve">, IVIG and </w:t>
      </w:r>
      <w:proofErr w:type="spellStart"/>
      <w:r w:rsidRPr="009B4064">
        <w:rPr>
          <w:rFonts w:asciiTheme="minorHAnsi" w:hAnsiTheme="minorHAnsi" w:cstheme="minorHAnsi"/>
          <w:color w:val="000000" w:themeColor="text1"/>
          <w:sz w:val="22"/>
          <w:szCs w:val="22"/>
        </w:rPr>
        <w:t>intensive</w:t>
      </w:r>
      <w:proofErr w:type="spellEnd"/>
      <w:r w:rsidRPr="009B4064">
        <w:rPr>
          <w:rFonts w:asciiTheme="minorHAnsi" w:hAnsiTheme="minorHAnsi" w:cstheme="minorHAnsi"/>
          <w:color w:val="000000" w:themeColor="text1"/>
          <w:sz w:val="22"/>
          <w:szCs w:val="22"/>
        </w:rPr>
        <w:t xml:space="preserve"> care is </w:t>
      </w:r>
      <w:proofErr w:type="spellStart"/>
      <w:r w:rsidRPr="009B4064">
        <w:rPr>
          <w:rFonts w:asciiTheme="minorHAnsi" w:hAnsiTheme="minorHAnsi" w:cstheme="minorHAnsi"/>
          <w:color w:val="000000" w:themeColor="text1"/>
          <w:sz w:val="22"/>
          <w:szCs w:val="22"/>
        </w:rPr>
        <w:t>essential</w:t>
      </w:r>
      <w:proofErr w:type="spellEnd"/>
      <w:r w:rsidRPr="009B4064">
        <w:rPr>
          <w:rFonts w:asciiTheme="minorHAnsi" w:hAnsiTheme="minorHAnsi" w:cstheme="minorHAnsi"/>
          <w:color w:val="000000" w:themeColor="text1"/>
          <w:sz w:val="22"/>
          <w:szCs w:val="22"/>
        </w:rPr>
        <w:t xml:space="preserve"> for </w:t>
      </w:r>
      <w:proofErr w:type="spellStart"/>
      <w:r w:rsidRPr="009B4064">
        <w:rPr>
          <w:rFonts w:asciiTheme="minorHAnsi" w:hAnsiTheme="minorHAnsi" w:cstheme="minorHAnsi"/>
          <w:color w:val="000000" w:themeColor="text1"/>
          <w:sz w:val="22"/>
          <w:szCs w:val="22"/>
        </w:rPr>
        <w:t>patient</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survival</w:t>
      </w:r>
      <w:proofErr w:type="spellEnd"/>
      <w:r w:rsidRPr="009B4064">
        <w:rPr>
          <w:rFonts w:asciiTheme="minorHAnsi" w:hAnsiTheme="minorHAnsi" w:cstheme="minorHAnsi"/>
          <w:color w:val="000000" w:themeColor="text1"/>
          <w:sz w:val="22"/>
          <w:szCs w:val="22"/>
        </w:rPr>
        <w:t xml:space="preserve">. For necrotizing </w:t>
      </w:r>
      <w:proofErr w:type="spellStart"/>
      <w:r w:rsidRPr="009B4064">
        <w:rPr>
          <w:rFonts w:asciiTheme="minorHAnsi" w:hAnsiTheme="minorHAnsi" w:cstheme="minorHAnsi"/>
          <w:color w:val="000000" w:themeColor="text1"/>
          <w:sz w:val="22"/>
          <w:szCs w:val="22"/>
        </w:rPr>
        <w:t>pneumonia</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caused</w:t>
      </w:r>
      <w:proofErr w:type="spellEnd"/>
      <w:r w:rsidRPr="009B4064">
        <w:rPr>
          <w:rFonts w:asciiTheme="minorHAnsi" w:hAnsiTheme="minorHAnsi" w:cstheme="minorHAnsi"/>
          <w:color w:val="000000" w:themeColor="text1"/>
          <w:sz w:val="22"/>
          <w:szCs w:val="22"/>
        </w:rPr>
        <w:t xml:space="preserve"> by MRSA, the first-line </w:t>
      </w:r>
      <w:proofErr w:type="spellStart"/>
      <w:r w:rsidRPr="009B4064">
        <w:rPr>
          <w:rFonts w:asciiTheme="minorHAnsi" w:hAnsiTheme="minorHAnsi" w:cstheme="minorHAnsi"/>
          <w:color w:val="000000" w:themeColor="text1"/>
          <w:sz w:val="22"/>
          <w:szCs w:val="22"/>
        </w:rPr>
        <w:t>antibiotic</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treatment</w:t>
      </w:r>
      <w:proofErr w:type="spellEnd"/>
      <w:r w:rsidRPr="009B4064">
        <w:rPr>
          <w:rFonts w:asciiTheme="minorHAnsi" w:hAnsiTheme="minorHAnsi" w:cstheme="minorHAnsi"/>
          <w:color w:val="000000" w:themeColor="text1"/>
          <w:sz w:val="22"/>
          <w:szCs w:val="22"/>
        </w:rPr>
        <w:t xml:space="preserve"> is </w:t>
      </w:r>
      <w:proofErr w:type="spellStart"/>
      <w:r w:rsidRPr="009B4064">
        <w:rPr>
          <w:rFonts w:asciiTheme="minorHAnsi" w:hAnsiTheme="minorHAnsi" w:cstheme="minorHAnsi"/>
          <w:color w:val="000000" w:themeColor="text1"/>
          <w:sz w:val="22"/>
          <w:szCs w:val="22"/>
        </w:rPr>
        <w:t>intravenous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vancomycin</w:t>
      </w:r>
      <w:proofErr w:type="spellEnd"/>
      <w:r w:rsidRPr="009B4064">
        <w:rPr>
          <w:rFonts w:asciiTheme="minorHAnsi" w:hAnsiTheme="minorHAnsi" w:cstheme="minorHAnsi"/>
          <w:color w:val="000000" w:themeColor="text1"/>
          <w:sz w:val="22"/>
          <w:szCs w:val="22"/>
        </w:rPr>
        <w:t xml:space="preserve"> or </w:t>
      </w:r>
      <w:proofErr w:type="spellStart"/>
      <w:r w:rsidRPr="009B4064">
        <w:rPr>
          <w:rFonts w:asciiTheme="minorHAnsi" w:hAnsiTheme="minorHAnsi" w:cstheme="minorHAnsi"/>
          <w:color w:val="000000" w:themeColor="text1"/>
          <w:sz w:val="22"/>
          <w:szCs w:val="22"/>
        </w:rPr>
        <w:t>linezolid</w:t>
      </w:r>
      <w:proofErr w:type="spellEnd"/>
      <w:r w:rsidR="00872BA9">
        <w:rPr>
          <w:rFonts w:asciiTheme="minorHAnsi" w:hAnsiTheme="minorHAnsi" w:cstheme="minorHAnsi"/>
          <w:color w:val="000000" w:themeColor="text1"/>
          <w:sz w:val="22"/>
          <w:szCs w:val="22"/>
        </w:rPr>
        <w:t xml:space="preserve"> </w:t>
      </w:r>
      <w:sdt>
        <w:sdtPr>
          <w:rPr>
            <w:rFonts w:asciiTheme="minorHAnsi" w:hAnsiTheme="minorHAnsi" w:cstheme="minorHAnsi"/>
            <w:color w:val="000000"/>
            <w:sz w:val="22"/>
            <w:szCs w:val="22"/>
            <w:vertAlign w:val="superscript"/>
          </w:rPr>
          <w:tag w:val="MENDELEY_CITATION_v3_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"/>
          <w:id w:val="-1051924439"/>
          <w:placeholder>
            <w:docPart w:val="DefaultPlaceholder_-1854013440"/>
          </w:placeholder>
        </w:sdtPr>
        <w:sdtContent>
          <w:r w:rsidR="00872BA9" w:rsidRPr="00872BA9">
            <w:rPr>
              <w:rFonts w:asciiTheme="minorHAnsi" w:hAnsiTheme="minorHAnsi" w:cstheme="minorHAnsi"/>
              <w:color w:val="000000"/>
              <w:sz w:val="22"/>
              <w:szCs w:val="22"/>
              <w:vertAlign w:val="superscript"/>
            </w:rPr>
            <w:t>5,6</w:t>
          </w:r>
        </w:sdtContent>
      </w:sdt>
      <w:r w:rsidRPr="009B4064">
        <w:rPr>
          <w:rFonts w:asciiTheme="minorHAnsi" w:hAnsiTheme="minorHAnsi" w:cstheme="minorHAnsi"/>
          <w:color w:val="000000" w:themeColor="text1"/>
          <w:sz w:val="22"/>
          <w:szCs w:val="22"/>
        </w:rPr>
        <w:t xml:space="preserve"> To our knowledge, the </w:t>
      </w:r>
      <w:proofErr w:type="spellStart"/>
      <w:r w:rsidRPr="009B4064">
        <w:rPr>
          <w:rFonts w:asciiTheme="minorHAnsi" w:hAnsiTheme="minorHAnsi" w:cstheme="minorHAnsi"/>
          <w:color w:val="000000" w:themeColor="text1"/>
          <w:sz w:val="22"/>
          <w:szCs w:val="22"/>
        </w:rPr>
        <w:t>efficacy</w:t>
      </w:r>
      <w:proofErr w:type="spellEnd"/>
      <w:r w:rsidRPr="009B4064">
        <w:rPr>
          <w:rFonts w:asciiTheme="minorHAnsi" w:hAnsiTheme="minorHAnsi" w:cstheme="minorHAnsi"/>
          <w:color w:val="000000" w:themeColor="text1"/>
          <w:sz w:val="22"/>
          <w:szCs w:val="22"/>
        </w:rPr>
        <w:t xml:space="preserve"> of </w:t>
      </w:r>
      <w:proofErr w:type="spellStart"/>
      <w:r w:rsidRPr="009B4064">
        <w:rPr>
          <w:rFonts w:asciiTheme="minorHAnsi" w:hAnsiTheme="minorHAnsi" w:cstheme="minorHAnsi"/>
          <w:color w:val="000000" w:themeColor="text1"/>
          <w:sz w:val="22"/>
          <w:szCs w:val="22"/>
        </w:rPr>
        <w:t>linezolid</w:t>
      </w:r>
      <w:proofErr w:type="spellEnd"/>
      <w:r w:rsidRPr="009B4064">
        <w:rPr>
          <w:rFonts w:asciiTheme="minorHAnsi" w:hAnsiTheme="minorHAnsi" w:cstheme="minorHAnsi"/>
          <w:color w:val="000000" w:themeColor="text1"/>
          <w:sz w:val="22"/>
          <w:szCs w:val="22"/>
        </w:rPr>
        <w:t xml:space="preserve"> is superior to that of </w:t>
      </w:r>
      <w:proofErr w:type="spellStart"/>
      <w:r w:rsidRPr="009B4064">
        <w:rPr>
          <w:rFonts w:asciiTheme="minorHAnsi" w:hAnsiTheme="minorHAnsi" w:cstheme="minorHAnsi"/>
          <w:color w:val="000000" w:themeColor="text1"/>
          <w:sz w:val="22"/>
          <w:szCs w:val="22"/>
        </w:rPr>
        <w:t>vancomycin</w:t>
      </w:r>
      <w:proofErr w:type="spellEnd"/>
      <w:r w:rsidRPr="009B4064">
        <w:rPr>
          <w:rFonts w:asciiTheme="minorHAnsi" w:hAnsiTheme="minorHAnsi" w:cstheme="minorHAnsi"/>
          <w:color w:val="000000" w:themeColor="text1"/>
          <w:sz w:val="22"/>
          <w:szCs w:val="22"/>
        </w:rPr>
        <w:t xml:space="preserve">. </w:t>
      </w:r>
      <w:sdt>
        <w:sdtPr>
          <w:rPr>
            <w:rFonts w:asciiTheme="majorHAnsi" w:hAnsiTheme="majorHAnsi" w:cstheme="majorHAnsi"/>
            <w:color w:val="000000"/>
            <w:sz w:val="22"/>
            <w:szCs w:val="22"/>
            <w:vertAlign w:val="superscript"/>
          </w:rPr>
          <w:tag w:val="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"/>
          <w:id w:val="-2125999571"/>
          <w:placeholder>
            <w:docPart w:val="DefaultPlaceholder_-1854013440"/>
          </w:placeholder>
        </w:sdtPr>
        <w:sdtContent>
          <w:r w:rsidR="00872BA9" w:rsidRPr="00872BA9">
            <w:rPr>
              <w:rFonts w:asciiTheme="minorHAnsi" w:eastAsia="Times New Roman" w:hAnsiTheme="minorHAnsi" w:cstheme="minorHAnsi"/>
              <w:color w:val="000000"/>
              <w:sz w:val="22"/>
              <w:szCs w:val="22"/>
              <w:vertAlign w:val="superscript"/>
            </w:rPr>
            <w:t>7–10</w:t>
          </w:r>
        </w:sdtContent>
      </w:sdt>
      <w:r w:rsidRPr="009B4064">
        <w:rPr>
          <w:rFonts w:asciiTheme="minorHAnsi" w:hAnsiTheme="minorHAnsi" w:cstheme="minorHAnsi"/>
          <w:color w:val="000000" w:themeColor="text1"/>
          <w:sz w:val="22"/>
          <w:szCs w:val="22"/>
        </w:rPr>
        <w:t xml:space="preserve">In </w:t>
      </w:r>
      <w:proofErr w:type="spellStart"/>
      <w:r w:rsidRPr="009B4064">
        <w:rPr>
          <w:rFonts w:asciiTheme="minorHAnsi" w:hAnsiTheme="minorHAnsi" w:cstheme="minorHAnsi"/>
          <w:color w:val="000000" w:themeColor="text1"/>
          <w:sz w:val="22"/>
          <w:szCs w:val="22"/>
        </w:rPr>
        <w:t>addition</w:t>
      </w:r>
      <w:proofErr w:type="spellEnd"/>
      <w:r w:rsidRPr="009B4064">
        <w:rPr>
          <w:rFonts w:asciiTheme="minorHAnsi" w:hAnsiTheme="minorHAnsi" w:cstheme="minorHAnsi"/>
          <w:color w:val="000000" w:themeColor="text1"/>
          <w:sz w:val="22"/>
          <w:szCs w:val="22"/>
        </w:rPr>
        <w:t xml:space="preserve"> to </w:t>
      </w:r>
      <w:proofErr w:type="spellStart"/>
      <w:r w:rsidRPr="009B4064">
        <w:rPr>
          <w:rFonts w:asciiTheme="minorHAnsi" w:hAnsiTheme="minorHAnsi" w:cstheme="minorHAnsi"/>
          <w:color w:val="000000" w:themeColor="text1"/>
          <w:sz w:val="22"/>
          <w:szCs w:val="22"/>
        </w:rPr>
        <w:t>antibiotic</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treatment</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human</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intravenous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immunoglobulin</w:t>
      </w:r>
      <w:proofErr w:type="spellEnd"/>
      <w:r w:rsidRPr="009B4064">
        <w:rPr>
          <w:rFonts w:asciiTheme="minorHAnsi" w:hAnsiTheme="minorHAnsi" w:cstheme="minorHAnsi"/>
          <w:color w:val="000000" w:themeColor="text1"/>
          <w:sz w:val="22"/>
          <w:szCs w:val="22"/>
        </w:rPr>
        <w:t xml:space="preserve"> (IVIG) </w:t>
      </w:r>
      <w:proofErr w:type="spellStart"/>
      <w:r w:rsidRPr="009B4064">
        <w:rPr>
          <w:rFonts w:asciiTheme="minorHAnsi" w:hAnsiTheme="minorHAnsi" w:cstheme="minorHAnsi"/>
          <w:color w:val="000000" w:themeColor="text1"/>
          <w:sz w:val="22"/>
          <w:szCs w:val="22"/>
        </w:rPr>
        <w:t>also</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contributes</w:t>
      </w:r>
      <w:proofErr w:type="spellEnd"/>
      <w:r w:rsidRPr="009B4064">
        <w:rPr>
          <w:rFonts w:asciiTheme="minorHAnsi" w:hAnsiTheme="minorHAnsi" w:cstheme="minorHAnsi"/>
          <w:color w:val="000000" w:themeColor="text1"/>
          <w:sz w:val="22"/>
          <w:szCs w:val="22"/>
        </w:rPr>
        <w:t xml:space="preserve"> to </w:t>
      </w:r>
      <w:proofErr w:type="spellStart"/>
      <w:r w:rsidRPr="009B4064">
        <w:rPr>
          <w:rFonts w:asciiTheme="minorHAnsi" w:hAnsiTheme="minorHAnsi" w:cstheme="minorHAnsi"/>
          <w:color w:val="000000" w:themeColor="text1"/>
          <w:sz w:val="22"/>
          <w:szCs w:val="22"/>
        </w:rPr>
        <w:t>treatment</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success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Diep</w:t>
      </w:r>
      <w:proofErr w:type="spellEnd"/>
      <w:r w:rsidRPr="009B4064">
        <w:rPr>
          <w:rFonts w:asciiTheme="minorHAnsi" w:hAnsiTheme="minorHAnsi" w:cstheme="minorHAnsi"/>
          <w:color w:val="000000" w:themeColor="text1"/>
          <w:sz w:val="22"/>
          <w:szCs w:val="22"/>
        </w:rPr>
        <w:t xml:space="preserve"> and </w:t>
      </w:r>
      <w:proofErr w:type="spellStart"/>
      <w:r w:rsidRPr="009B4064">
        <w:rPr>
          <w:rFonts w:asciiTheme="minorHAnsi" w:hAnsiTheme="minorHAnsi" w:cstheme="minorHAnsi"/>
          <w:color w:val="000000" w:themeColor="text1"/>
          <w:sz w:val="22"/>
          <w:szCs w:val="22"/>
        </w:rPr>
        <w:t>colleagues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demonstrated</w:t>
      </w:r>
      <w:proofErr w:type="spellEnd"/>
      <w:r w:rsidRPr="009B4064">
        <w:rPr>
          <w:rFonts w:asciiTheme="minorHAnsi" w:hAnsiTheme="minorHAnsi" w:cstheme="minorHAnsi"/>
          <w:color w:val="000000" w:themeColor="text1"/>
          <w:sz w:val="22"/>
          <w:szCs w:val="22"/>
        </w:rPr>
        <w:t xml:space="preserve"> in a </w:t>
      </w:r>
      <w:proofErr w:type="spellStart"/>
      <w:r w:rsidRPr="009B4064">
        <w:rPr>
          <w:rFonts w:asciiTheme="minorHAnsi" w:hAnsiTheme="minorHAnsi" w:cstheme="minorHAnsi"/>
          <w:color w:val="000000" w:themeColor="text1"/>
          <w:sz w:val="22"/>
          <w:szCs w:val="22"/>
        </w:rPr>
        <w:t>rabbit</w:t>
      </w:r>
      <w:proofErr w:type="spellEnd"/>
      <w:r w:rsidRPr="009B4064">
        <w:rPr>
          <w:rFonts w:asciiTheme="minorHAnsi" w:hAnsiTheme="minorHAnsi" w:cstheme="minorHAnsi"/>
          <w:color w:val="000000" w:themeColor="text1"/>
          <w:sz w:val="22"/>
          <w:szCs w:val="22"/>
        </w:rPr>
        <w:t xml:space="preserve"> model that two </w:t>
      </w:r>
      <w:proofErr w:type="spellStart"/>
      <w:r w:rsidRPr="009B4064">
        <w:rPr>
          <w:rFonts w:asciiTheme="minorHAnsi" w:hAnsiTheme="minorHAnsi" w:cstheme="minorHAnsi"/>
          <w:color w:val="000000" w:themeColor="text1"/>
          <w:sz w:val="22"/>
          <w:szCs w:val="22"/>
        </w:rPr>
        <w:t>specific</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antibodies</w:t>
      </w:r>
      <w:proofErr w:type="spellEnd"/>
      <w:r w:rsidRPr="009B4064">
        <w:rPr>
          <w:rFonts w:asciiTheme="minorHAnsi" w:hAnsiTheme="minorHAnsi" w:cstheme="minorHAnsi"/>
          <w:color w:val="000000" w:themeColor="text1"/>
          <w:sz w:val="22"/>
          <w:szCs w:val="22"/>
        </w:rPr>
        <w:t xml:space="preserve"> can </w:t>
      </w:r>
      <w:proofErr w:type="spellStart"/>
      <w:r w:rsidRPr="009B4064">
        <w:rPr>
          <w:rFonts w:asciiTheme="minorHAnsi" w:hAnsiTheme="minorHAnsi" w:cstheme="minorHAnsi"/>
          <w:color w:val="000000" w:themeColor="text1"/>
          <w:sz w:val="22"/>
          <w:szCs w:val="22"/>
        </w:rPr>
        <w:t>neutralise</w:t>
      </w:r>
      <w:proofErr w:type="spellEnd"/>
      <w:r w:rsidRPr="009B4064">
        <w:rPr>
          <w:rFonts w:asciiTheme="minorHAnsi" w:hAnsiTheme="minorHAnsi" w:cstheme="minorHAnsi"/>
          <w:color w:val="000000" w:themeColor="text1"/>
          <w:sz w:val="22"/>
          <w:szCs w:val="22"/>
        </w:rPr>
        <w:t xml:space="preserve"> the </w:t>
      </w:r>
      <w:proofErr w:type="spellStart"/>
      <w:r w:rsidRPr="009B4064">
        <w:rPr>
          <w:rFonts w:asciiTheme="minorHAnsi" w:hAnsiTheme="minorHAnsi" w:cstheme="minorHAnsi"/>
          <w:color w:val="000000" w:themeColor="text1"/>
          <w:sz w:val="22"/>
          <w:szCs w:val="22"/>
        </w:rPr>
        <w:t>toxic</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effects</w:t>
      </w:r>
      <w:proofErr w:type="spellEnd"/>
      <w:r w:rsidRPr="009B4064">
        <w:rPr>
          <w:rFonts w:asciiTheme="minorHAnsi" w:hAnsiTheme="minorHAnsi" w:cstheme="minorHAnsi"/>
          <w:color w:val="000000" w:themeColor="text1"/>
          <w:sz w:val="22"/>
          <w:szCs w:val="22"/>
        </w:rPr>
        <w:t xml:space="preserve"> of </w:t>
      </w:r>
      <w:proofErr w:type="spellStart"/>
      <w:r w:rsidRPr="009B4064">
        <w:rPr>
          <w:rFonts w:asciiTheme="minorHAnsi" w:hAnsiTheme="minorHAnsi" w:cstheme="minorHAnsi"/>
          <w:color w:val="000000" w:themeColor="text1"/>
          <w:sz w:val="22"/>
          <w:szCs w:val="22"/>
        </w:rPr>
        <w:t>α-hemolysin</w:t>
      </w:r>
      <w:proofErr w:type="spellEnd"/>
      <w:r w:rsidRPr="009B4064">
        <w:rPr>
          <w:rFonts w:asciiTheme="minorHAnsi" w:hAnsiTheme="minorHAnsi" w:cstheme="minorHAnsi"/>
          <w:color w:val="000000" w:themeColor="text1"/>
          <w:sz w:val="22"/>
          <w:szCs w:val="22"/>
        </w:rPr>
        <w:t xml:space="preserve"> (Hla) and Panton-Valentine </w:t>
      </w:r>
      <w:proofErr w:type="spellStart"/>
      <w:r w:rsidRPr="009B4064">
        <w:rPr>
          <w:rFonts w:asciiTheme="minorHAnsi" w:hAnsiTheme="minorHAnsi" w:cstheme="minorHAnsi"/>
          <w:color w:val="000000" w:themeColor="text1"/>
          <w:sz w:val="22"/>
          <w:szCs w:val="22"/>
        </w:rPr>
        <w:t>leukocidin</w:t>
      </w:r>
      <w:proofErr w:type="spellEnd"/>
      <w:r w:rsidRPr="009B4064">
        <w:rPr>
          <w:rFonts w:asciiTheme="minorHAnsi" w:hAnsiTheme="minorHAnsi" w:cstheme="minorHAnsi"/>
          <w:color w:val="000000" w:themeColor="text1"/>
          <w:sz w:val="22"/>
          <w:szCs w:val="22"/>
        </w:rPr>
        <w:t xml:space="preserve"> (PVL). In this </w:t>
      </w:r>
      <w:proofErr w:type="spellStart"/>
      <w:r w:rsidRPr="009B4064">
        <w:rPr>
          <w:rFonts w:asciiTheme="minorHAnsi" w:hAnsiTheme="minorHAnsi" w:cstheme="minorHAnsi"/>
          <w:color w:val="000000" w:themeColor="text1"/>
          <w:sz w:val="22"/>
          <w:szCs w:val="22"/>
        </w:rPr>
        <w:t>preclinical</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animal</w:t>
      </w:r>
      <w:proofErr w:type="spellEnd"/>
      <w:r w:rsidRPr="009B4064">
        <w:rPr>
          <w:rFonts w:asciiTheme="minorHAnsi" w:hAnsiTheme="minorHAnsi" w:cstheme="minorHAnsi"/>
          <w:color w:val="000000" w:themeColor="text1"/>
          <w:sz w:val="22"/>
          <w:szCs w:val="22"/>
        </w:rPr>
        <w:t xml:space="preserve"> model, </w:t>
      </w:r>
      <w:proofErr w:type="spellStart"/>
      <w:r w:rsidRPr="009B4064">
        <w:rPr>
          <w:rFonts w:asciiTheme="minorHAnsi" w:hAnsiTheme="minorHAnsi" w:cstheme="minorHAnsi"/>
          <w:color w:val="000000" w:themeColor="text1"/>
          <w:sz w:val="22"/>
          <w:szCs w:val="22"/>
        </w:rPr>
        <w:t>treatment</w:t>
      </w:r>
      <w:proofErr w:type="spellEnd"/>
      <w:r w:rsidRPr="009B4064">
        <w:rPr>
          <w:rFonts w:asciiTheme="minorHAnsi" w:hAnsiTheme="minorHAnsi" w:cstheme="minorHAnsi"/>
          <w:color w:val="000000" w:themeColor="text1"/>
          <w:sz w:val="22"/>
          <w:szCs w:val="22"/>
        </w:rPr>
        <w:t xml:space="preserve"> with IVIG in </w:t>
      </w:r>
      <w:proofErr w:type="spellStart"/>
      <w:r w:rsidRPr="009B4064">
        <w:rPr>
          <w:rFonts w:asciiTheme="minorHAnsi" w:hAnsiTheme="minorHAnsi" w:cstheme="minorHAnsi"/>
          <w:color w:val="000000" w:themeColor="text1"/>
          <w:sz w:val="22"/>
          <w:szCs w:val="22"/>
        </w:rPr>
        <w:t>combination</w:t>
      </w:r>
      <w:proofErr w:type="spellEnd"/>
      <w:r w:rsidRPr="009B4064">
        <w:rPr>
          <w:rFonts w:asciiTheme="minorHAnsi" w:hAnsiTheme="minorHAnsi" w:cstheme="minorHAnsi"/>
          <w:color w:val="000000" w:themeColor="text1"/>
          <w:sz w:val="22"/>
          <w:szCs w:val="22"/>
        </w:rPr>
        <w:t xml:space="preserve"> with </w:t>
      </w:r>
      <w:proofErr w:type="spellStart"/>
      <w:r w:rsidRPr="009B4064">
        <w:rPr>
          <w:rFonts w:asciiTheme="minorHAnsi" w:hAnsiTheme="minorHAnsi" w:cstheme="minorHAnsi"/>
          <w:color w:val="000000" w:themeColor="text1"/>
          <w:sz w:val="22"/>
          <w:szCs w:val="22"/>
        </w:rPr>
        <w:t>either</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vancomycin</w:t>
      </w:r>
      <w:proofErr w:type="spellEnd"/>
      <w:r w:rsidRPr="009B4064">
        <w:rPr>
          <w:rFonts w:asciiTheme="minorHAnsi" w:hAnsiTheme="minorHAnsi" w:cstheme="minorHAnsi"/>
          <w:color w:val="000000" w:themeColor="text1"/>
          <w:sz w:val="22"/>
          <w:szCs w:val="22"/>
        </w:rPr>
        <w:t xml:space="preserve"> or </w:t>
      </w:r>
      <w:proofErr w:type="spellStart"/>
      <w:r w:rsidRPr="009B4064">
        <w:rPr>
          <w:rFonts w:asciiTheme="minorHAnsi" w:hAnsiTheme="minorHAnsi" w:cstheme="minorHAnsi"/>
          <w:color w:val="000000" w:themeColor="text1"/>
          <w:sz w:val="22"/>
          <w:szCs w:val="22"/>
        </w:rPr>
        <w:t>linezolid</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improved</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survival</w:t>
      </w:r>
      <w:sdt>
        <w:sdtPr>
          <w:rPr>
            <w:rFonts w:asciiTheme="minorHAnsi" w:hAnsiTheme="minorHAnsi" w:cstheme="minorHAnsi"/>
            <w:color w:val="000000"/>
            <w:sz w:val="22"/>
            <w:szCs w:val="22"/>
            <w:vertAlign w:val="superscript"/>
          </w:rPr>
          <w:tag w:val="MENDELEY_CITATION_v3_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"/>
          <w:id w:val="2079793202"/>
          <w:placeholder>
            <w:docPart w:val="DefaultPlaceholder_-1854013440"/>
          </w:placeholder>
        </w:sdtPr>
        <w:sdtContent>
          <w:r w:rsidR="00872BA9" w:rsidRPr="00872BA9">
            <w:rPr>
              <w:rFonts w:asciiTheme="minorHAnsi" w:hAnsiTheme="minorHAnsi" w:cstheme="minorHAnsi"/>
              <w:color w:val="000000"/>
              <w:sz w:val="22"/>
              <w:szCs w:val="22"/>
              <w:vertAlign w:val="superscript"/>
            </w:rPr>
            <w:t>11</w:t>
          </w:r>
          <w:proofErr w:type="spellEnd"/>
        </w:sdtContent>
      </w:sdt>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Survival</w:t>
      </w:r>
      <w:proofErr w:type="spellEnd"/>
      <w:r w:rsidRPr="009B4064">
        <w:rPr>
          <w:rFonts w:asciiTheme="minorHAnsi" w:hAnsiTheme="minorHAnsi" w:cstheme="minorHAnsi"/>
          <w:color w:val="000000" w:themeColor="text1"/>
          <w:sz w:val="22"/>
          <w:szCs w:val="22"/>
        </w:rPr>
        <w:t xml:space="preserve"> is </w:t>
      </w:r>
      <w:proofErr w:type="spellStart"/>
      <w:r w:rsidRPr="009B4064">
        <w:rPr>
          <w:rFonts w:asciiTheme="minorHAnsi" w:hAnsiTheme="minorHAnsi" w:cstheme="minorHAnsi"/>
          <w:color w:val="000000" w:themeColor="text1"/>
          <w:sz w:val="22"/>
          <w:szCs w:val="22"/>
        </w:rPr>
        <w:t>significantly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improved</w:t>
      </w:r>
      <w:proofErr w:type="spellEnd"/>
      <w:r w:rsidRPr="009B4064">
        <w:rPr>
          <w:rFonts w:asciiTheme="minorHAnsi" w:hAnsiTheme="minorHAnsi" w:cstheme="minorHAnsi"/>
          <w:color w:val="000000" w:themeColor="text1"/>
          <w:sz w:val="22"/>
          <w:szCs w:val="22"/>
        </w:rPr>
        <w:t xml:space="preserve"> by early </w:t>
      </w:r>
      <w:proofErr w:type="spellStart"/>
      <w:r w:rsidRPr="009B4064">
        <w:rPr>
          <w:rFonts w:asciiTheme="minorHAnsi" w:hAnsiTheme="minorHAnsi" w:cstheme="minorHAnsi"/>
          <w:color w:val="000000" w:themeColor="text1"/>
          <w:sz w:val="22"/>
          <w:szCs w:val="22"/>
        </w:rPr>
        <w:t>treatment</w:t>
      </w:r>
      <w:proofErr w:type="spellEnd"/>
      <w:r w:rsidRPr="009B4064">
        <w:rPr>
          <w:rFonts w:asciiTheme="minorHAnsi" w:hAnsiTheme="minorHAnsi" w:cstheme="minorHAnsi"/>
          <w:color w:val="000000" w:themeColor="text1"/>
          <w:sz w:val="22"/>
          <w:szCs w:val="22"/>
        </w:rPr>
        <w:t xml:space="preserve"> with </w:t>
      </w:r>
      <w:proofErr w:type="spellStart"/>
      <w:r w:rsidRPr="009B4064">
        <w:rPr>
          <w:rFonts w:asciiTheme="minorHAnsi" w:hAnsiTheme="minorHAnsi" w:cstheme="minorHAnsi"/>
          <w:color w:val="000000" w:themeColor="text1"/>
          <w:sz w:val="22"/>
          <w:szCs w:val="22"/>
        </w:rPr>
        <w:t>effective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antibiotics</w:t>
      </w:r>
      <w:proofErr w:type="spellEnd"/>
      <w:r w:rsidRPr="009B4064">
        <w:rPr>
          <w:rFonts w:asciiTheme="minorHAnsi" w:hAnsiTheme="minorHAnsi" w:cstheme="minorHAnsi"/>
          <w:color w:val="000000" w:themeColor="text1"/>
          <w:sz w:val="22"/>
          <w:szCs w:val="22"/>
        </w:rPr>
        <w:t xml:space="preserve"> and IVIG. </w:t>
      </w:r>
      <w:proofErr w:type="spellStart"/>
      <w:r w:rsidRPr="009B4064">
        <w:rPr>
          <w:rFonts w:asciiTheme="minorHAnsi" w:hAnsiTheme="minorHAnsi" w:cstheme="minorHAnsi"/>
          <w:color w:val="000000" w:themeColor="text1"/>
          <w:sz w:val="22"/>
          <w:szCs w:val="22"/>
        </w:rPr>
        <w:t>Post-pneumonic</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changes</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which</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look</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frightening</w:t>
      </w:r>
      <w:proofErr w:type="spellEnd"/>
      <w:r w:rsidRPr="009B4064">
        <w:rPr>
          <w:rFonts w:asciiTheme="minorHAnsi" w:hAnsiTheme="minorHAnsi" w:cstheme="minorHAnsi"/>
          <w:color w:val="000000" w:themeColor="text1"/>
          <w:sz w:val="22"/>
          <w:szCs w:val="22"/>
        </w:rPr>
        <w:t xml:space="preserve"> in the </w:t>
      </w:r>
      <w:proofErr w:type="spellStart"/>
      <w:r w:rsidRPr="009B4064">
        <w:rPr>
          <w:rFonts w:asciiTheme="minorHAnsi" w:hAnsiTheme="minorHAnsi" w:cstheme="minorHAnsi"/>
          <w:color w:val="000000" w:themeColor="text1"/>
          <w:sz w:val="22"/>
          <w:szCs w:val="22"/>
        </w:rPr>
        <w:t>acute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phase</w:t>
      </w:r>
      <w:proofErr w:type="spellEnd"/>
      <w:r w:rsidRPr="009B4064">
        <w:rPr>
          <w:rFonts w:asciiTheme="minorHAnsi" w:hAnsiTheme="minorHAnsi" w:cstheme="minorHAnsi"/>
          <w:color w:val="000000" w:themeColor="text1"/>
          <w:sz w:val="22"/>
          <w:szCs w:val="22"/>
        </w:rPr>
        <w:t xml:space="preserve"> of the </w:t>
      </w:r>
      <w:proofErr w:type="spellStart"/>
      <w:r w:rsidRPr="009B4064">
        <w:rPr>
          <w:rFonts w:asciiTheme="minorHAnsi" w:hAnsiTheme="minorHAnsi" w:cstheme="minorHAnsi"/>
          <w:color w:val="000000" w:themeColor="text1"/>
          <w:sz w:val="22"/>
          <w:szCs w:val="22"/>
        </w:rPr>
        <w:t>disease</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usually</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heal</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spontaneously</w:t>
      </w:r>
      <w:proofErr w:type="spellEnd"/>
      <w:r w:rsidRPr="009B4064">
        <w:rPr>
          <w:rFonts w:asciiTheme="minorHAnsi" w:hAnsiTheme="minorHAnsi" w:cstheme="minorHAnsi"/>
          <w:color w:val="000000" w:themeColor="text1"/>
          <w:sz w:val="22"/>
          <w:szCs w:val="22"/>
        </w:rPr>
        <w:t xml:space="preserve"> in </w:t>
      </w:r>
      <w:proofErr w:type="spellStart"/>
      <w:r w:rsidRPr="009B4064">
        <w:rPr>
          <w:rFonts w:asciiTheme="minorHAnsi" w:hAnsiTheme="minorHAnsi" w:cstheme="minorHAnsi"/>
          <w:color w:val="000000" w:themeColor="text1"/>
          <w:sz w:val="22"/>
          <w:szCs w:val="22"/>
        </w:rPr>
        <w:t>surviving</w:t>
      </w:r>
      <w:proofErr w:type="spellEnd"/>
      <w:r w:rsidRPr="009B4064">
        <w:rPr>
          <w:rFonts w:asciiTheme="minorHAnsi" w:hAnsiTheme="minorHAnsi" w:cstheme="minorHAnsi"/>
          <w:color w:val="000000" w:themeColor="text1"/>
          <w:sz w:val="22"/>
          <w:szCs w:val="22"/>
        </w:rPr>
        <w:t xml:space="preserve"> </w:t>
      </w:r>
      <w:proofErr w:type="spellStart"/>
      <w:r w:rsidRPr="009B4064">
        <w:rPr>
          <w:rFonts w:asciiTheme="minorHAnsi" w:hAnsiTheme="minorHAnsi" w:cstheme="minorHAnsi"/>
          <w:color w:val="000000" w:themeColor="text1"/>
          <w:sz w:val="22"/>
          <w:szCs w:val="22"/>
        </w:rPr>
        <w:t>patients</w:t>
      </w:r>
      <w:sdt>
        <w:sdtPr>
          <w:rPr>
            <w:rFonts w:asciiTheme="minorHAnsi" w:hAnsiTheme="minorHAnsi" w:cstheme="minorHAnsi"/>
            <w:color w:val="000000"/>
            <w:sz w:val="22"/>
            <w:szCs w:val="22"/>
            <w:vertAlign w:val="superscript"/>
          </w:rPr>
          <w:tag w:val="MENDELEY_CITATION_v3_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"/>
          <w:id w:val="1705049158"/>
          <w:placeholder>
            <w:docPart w:val="DefaultPlaceholder_-1854013440"/>
          </w:placeholder>
        </w:sdtPr>
        <w:sdtContent>
          <w:r w:rsidR="00872BA9" w:rsidRPr="00872BA9">
            <w:rPr>
              <w:rFonts w:asciiTheme="minorHAnsi" w:hAnsiTheme="minorHAnsi" w:cstheme="minorHAnsi"/>
              <w:color w:val="000000"/>
              <w:sz w:val="22"/>
              <w:szCs w:val="22"/>
              <w:vertAlign w:val="superscript"/>
            </w:rPr>
            <w:t>12</w:t>
          </w:r>
          <w:proofErr w:type="spellEnd"/>
        </w:sdtContent>
      </w:sdt>
      <w:r w:rsidRPr="009B4064">
        <w:rPr>
          <w:rFonts w:asciiTheme="minorHAnsi" w:hAnsiTheme="minorHAnsi" w:cstheme="minorHAnsi"/>
          <w:color w:val="000000" w:themeColor="text1"/>
          <w:sz w:val="22"/>
          <w:szCs w:val="22"/>
        </w:rPr>
        <w:t>.</w:t>
      </w:r>
    </w:p>
    <w:p w14:paraId="44E3402A" w14:textId="77777777" w:rsidR="009B4064" w:rsidRDefault="009B4064" w:rsidP="00B16373">
      <w:pPr>
        <w:rPr>
          <w:rFonts w:cstheme="minorHAnsi"/>
          <w:color w:val="000000" w:themeColor="text1"/>
        </w:rPr>
      </w:pPr>
    </w:p>
    <w:p w14:paraId="0EA31830" w14:textId="27C5C03A" w:rsidR="00802175" w:rsidRDefault="00802175" w:rsidP="00B16373">
      <w:pPr>
        <w:rPr>
          <w:rFonts w:cstheme="minorHAnsi"/>
          <w:color w:val="000000" w:themeColor="text1"/>
        </w:rPr>
      </w:pPr>
    </w:p>
    <w:p w14:paraId="686C3C99" w14:textId="77777777" w:rsidR="007B1E6B" w:rsidRDefault="007B1E6B" w:rsidP="00B16373">
      <w:pPr>
        <w:rPr>
          <w:rFonts w:cstheme="minorHAnsi"/>
          <w:color w:val="000000"/>
        </w:rPr>
      </w:pPr>
    </w:p>
    <w:p w14:paraId="03A095E4" w14:textId="546509F6" w:rsidR="00412EA8" w:rsidRDefault="00412EA8" w:rsidP="00B16373">
      <w:pPr>
        <w:rPr>
          <w:rFonts w:cstheme="minorHAnsi"/>
          <w:color w:val="000000"/>
        </w:rPr>
      </w:pPr>
    </w:p>
    <w:p w14:paraId="55C71FD2" w14:textId="36E2B510" w:rsidR="00422BC8" w:rsidRPr="00422BC8" w:rsidRDefault="00396054" w:rsidP="00422BC8">
      <w:pPr>
        <w:rPr>
          <w:rFonts w:cstheme="minorHAnsi"/>
          <w:color w:val="000000"/>
        </w:rPr>
      </w:pPr>
      <w:proofErr w:type="spellStart"/>
      <w:r w:rsidRPr="009B4064">
        <w:rPr>
          <w:rFonts w:cstheme="minorHAnsi"/>
          <w:b/>
          <w:bCs/>
          <w:color w:val="000000"/>
        </w:rPr>
        <w:t>CONCLUSION</w:t>
      </w:r>
      <w:proofErr w:type="spellEnd"/>
    </w:p>
    <w:p w14:paraId="4AE06E1F" w14:textId="2C0D2236" w:rsidR="00872BA9" w:rsidRDefault="00422BC8" w:rsidP="00422BC8">
      <w:pPr>
        <w:rPr>
          <w:rFonts w:cstheme="minorHAnsi"/>
          <w:color w:val="000000"/>
        </w:rPr>
      </w:pPr>
      <w:r w:rsidRPr="00422BC8">
        <w:rPr>
          <w:rFonts w:cstheme="minorHAnsi"/>
          <w:color w:val="000000"/>
        </w:rPr>
        <w:t xml:space="preserve">The girl in our case report </w:t>
      </w:r>
      <w:proofErr w:type="spellStart"/>
      <w:r w:rsidRPr="00422BC8">
        <w:rPr>
          <w:rFonts w:cstheme="minorHAnsi"/>
          <w:color w:val="000000"/>
        </w:rPr>
        <w:t>survived</w:t>
      </w:r>
      <w:proofErr w:type="spellEnd"/>
      <w:r w:rsidRPr="00422BC8">
        <w:rPr>
          <w:rFonts w:cstheme="minorHAnsi"/>
          <w:color w:val="000000"/>
        </w:rPr>
        <w:t xml:space="preserve">, </w:t>
      </w:r>
      <w:proofErr w:type="spellStart"/>
      <w:r w:rsidRPr="00422BC8">
        <w:rPr>
          <w:rFonts w:cstheme="minorHAnsi"/>
          <w:color w:val="000000"/>
        </w:rPr>
        <w:t>although</w:t>
      </w:r>
      <w:proofErr w:type="spellEnd"/>
      <w:r w:rsidRPr="00422BC8">
        <w:rPr>
          <w:rFonts w:cstheme="minorHAnsi"/>
          <w:color w:val="000000"/>
        </w:rPr>
        <w:t xml:space="preserve"> </w:t>
      </w:r>
      <w:proofErr w:type="spellStart"/>
      <w:r w:rsidRPr="00422BC8">
        <w:rPr>
          <w:rFonts w:cstheme="minorHAnsi"/>
          <w:color w:val="000000"/>
        </w:rPr>
        <w:t>there</w:t>
      </w:r>
      <w:proofErr w:type="spellEnd"/>
      <w:r w:rsidRPr="00422BC8">
        <w:rPr>
          <w:rFonts w:cstheme="minorHAnsi"/>
          <w:color w:val="000000"/>
        </w:rPr>
        <w:t xml:space="preserve"> </w:t>
      </w:r>
      <w:proofErr w:type="spellStart"/>
      <w:r w:rsidRPr="00422BC8">
        <w:rPr>
          <w:rFonts w:cstheme="minorHAnsi"/>
          <w:color w:val="000000"/>
        </w:rPr>
        <w:t>were</w:t>
      </w:r>
      <w:proofErr w:type="spellEnd"/>
      <w:r w:rsidRPr="00422BC8">
        <w:rPr>
          <w:rFonts w:cstheme="minorHAnsi"/>
          <w:color w:val="000000"/>
        </w:rPr>
        <w:t xml:space="preserve"> </w:t>
      </w:r>
      <w:proofErr w:type="spellStart"/>
      <w:r w:rsidRPr="00422BC8">
        <w:rPr>
          <w:rFonts w:cstheme="minorHAnsi"/>
          <w:color w:val="000000"/>
        </w:rPr>
        <w:t>moments</w:t>
      </w:r>
      <w:proofErr w:type="spellEnd"/>
      <w:r w:rsidRPr="00422BC8">
        <w:rPr>
          <w:rFonts w:cstheme="minorHAnsi"/>
          <w:color w:val="000000"/>
        </w:rPr>
        <w:t xml:space="preserve"> </w:t>
      </w:r>
      <w:proofErr w:type="spellStart"/>
      <w:r w:rsidRPr="00422BC8">
        <w:rPr>
          <w:rFonts w:cstheme="minorHAnsi"/>
          <w:color w:val="000000"/>
        </w:rPr>
        <w:t>when</w:t>
      </w:r>
      <w:proofErr w:type="spellEnd"/>
      <w:r w:rsidRPr="00422BC8">
        <w:rPr>
          <w:rFonts w:cstheme="minorHAnsi"/>
          <w:color w:val="000000"/>
        </w:rPr>
        <w:t xml:space="preserve"> her </w:t>
      </w:r>
      <w:proofErr w:type="spellStart"/>
      <w:r w:rsidRPr="00422BC8">
        <w:rPr>
          <w:rFonts w:cstheme="minorHAnsi"/>
          <w:color w:val="000000"/>
        </w:rPr>
        <w:t>critical</w:t>
      </w:r>
      <w:proofErr w:type="spellEnd"/>
      <w:r w:rsidRPr="00422BC8">
        <w:rPr>
          <w:rFonts w:cstheme="minorHAnsi"/>
          <w:color w:val="000000"/>
        </w:rPr>
        <w:t xml:space="preserve"> </w:t>
      </w:r>
      <w:proofErr w:type="spellStart"/>
      <w:r w:rsidRPr="00422BC8">
        <w:rPr>
          <w:rFonts w:cstheme="minorHAnsi"/>
          <w:color w:val="000000"/>
        </w:rPr>
        <w:t>condition</w:t>
      </w:r>
      <w:proofErr w:type="spellEnd"/>
      <w:r w:rsidRPr="00422BC8">
        <w:rPr>
          <w:rFonts w:cstheme="minorHAnsi"/>
          <w:color w:val="000000"/>
        </w:rPr>
        <w:t xml:space="preserve"> and the high mortality in </w:t>
      </w:r>
      <w:proofErr w:type="spellStart"/>
      <w:r w:rsidRPr="00422BC8">
        <w:rPr>
          <w:rFonts w:cstheme="minorHAnsi"/>
          <w:color w:val="000000"/>
        </w:rPr>
        <w:t>published</w:t>
      </w:r>
      <w:proofErr w:type="spellEnd"/>
      <w:r w:rsidRPr="00422BC8">
        <w:rPr>
          <w:rFonts w:cstheme="minorHAnsi"/>
          <w:color w:val="000000"/>
        </w:rPr>
        <w:t xml:space="preserve"> case </w:t>
      </w:r>
      <w:proofErr w:type="spellStart"/>
      <w:r w:rsidRPr="00422BC8">
        <w:rPr>
          <w:rFonts w:cstheme="minorHAnsi"/>
          <w:color w:val="000000"/>
        </w:rPr>
        <w:t>series</w:t>
      </w:r>
      <w:proofErr w:type="spellEnd"/>
      <w:r w:rsidRPr="00422BC8">
        <w:rPr>
          <w:rFonts w:cstheme="minorHAnsi"/>
          <w:color w:val="000000"/>
        </w:rPr>
        <w:t xml:space="preserve"> of MRSA/PVL </w:t>
      </w:r>
      <w:proofErr w:type="spellStart"/>
      <w:r w:rsidRPr="00422BC8">
        <w:rPr>
          <w:rFonts w:cstheme="minorHAnsi"/>
          <w:color w:val="000000"/>
        </w:rPr>
        <w:t>pneumonia</w:t>
      </w:r>
      <w:proofErr w:type="spellEnd"/>
      <w:r w:rsidRPr="00422BC8">
        <w:rPr>
          <w:rFonts w:cstheme="minorHAnsi"/>
          <w:color w:val="000000"/>
        </w:rPr>
        <w:t xml:space="preserve"> did not </w:t>
      </w:r>
      <w:proofErr w:type="spellStart"/>
      <w:r w:rsidRPr="00422BC8">
        <w:rPr>
          <w:rFonts w:cstheme="minorHAnsi"/>
          <w:color w:val="000000"/>
        </w:rPr>
        <w:t>give</w:t>
      </w:r>
      <w:proofErr w:type="spellEnd"/>
      <w:r w:rsidRPr="00422BC8">
        <w:rPr>
          <w:rFonts w:cstheme="minorHAnsi"/>
          <w:color w:val="000000"/>
        </w:rPr>
        <w:t xml:space="preserve"> us much </w:t>
      </w:r>
      <w:proofErr w:type="spellStart"/>
      <w:r w:rsidRPr="00422BC8">
        <w:rPr>
          <w:rFonts w:cstheme="minorHAnsi"/>
          <w:color w:val="000000"/>
        </w:rPr>
        <w:t>optimism</w:t>
      </w:r>
      <w:proofErr w:type="spellEnd"/>
      <w:r w:rsidRPr="00422BC8">
        <w:rPr>
          <w:rFonts w:cstheme="minorHAnsi"/>
          <w:color w:val="000000"/>
        </w:rPr>
        <w:t xml:space="preserve">. We </w:t>
      </w:r>
      <w:proofErr w:type="spellStart"/>
      <w:r w:rsidRPr="00422BC8">
        <w:rPr>
          <w:rFonts w:cstheme="minorHAnsi"/>
          <w:color w:val="000000"/>
        </w:rPr>
        <w:t>believe</w:t>
      </w:r>
      <w:proofErr w:type="spellEnd"/>
      <w:r w:rsidRPr="00422BC8">
        <w:rPr>
          <w:rFonts w:cstheme="minorHAnsi"/>
          <w:color w:val="000000"/>
        </w:rPr>
        <w:t xml:space="preserve"> that this </w:t>
      </w:r>
      <w:proofErr w:type="spellStart"/>
      <w:r w:rsidRPr="00422BC8">
        <w:rPr>
          <w:rFonts w:cstheme="minorHAnsi"/>
          <w:color w:val="000000"/>
        </w:rPr>
        <w:t>therapeutic</w:t>
      </w:r>
      <w:proofErr w:type="spellEnd"/>
      <w:r w:rsidRPr="00422BC8">
        <w:rPr>
          <w:rFonts w:cstheme="minorHAnsi"/>
          <w:color w:val="000000"/>
        </w:rPr>
        <w:t xml:space="preserve"> </w:t>
      </w:r>
      <w:proofErr w:type="spellStart"/>
      <w:r w:rsidRPr="00422BC8">
        <w:rPr>
          <w:rFonts w:cstheme="minorHAnsi"/>
          <w:color w:val="000000"/>
        </w:rPr>
        <w:t>success</w:t>
      </w:r>
      <w:proofErr w:type="spellEnd"/>
      <w:r w:rsidRPr="00422BC8">
        <w:rPr>
          <w:rFonts w:cstheme="minorHAnsi"/>
          <w:color w:val="000000"/>
        </w:rPr>
        <w:t xml:space="preserve"> </w:t>
      </w:r>
      <w:proofErr w:type="spellStart"/>
      <w:r w:rsidRPr="00422BC8">
        <w:rPr>
          <w:rFonts w:cstheme="minorHAnsi"/>
          <w:color w:val="000000"/>
        </w:rPr>
        <w:t>was</w:t>
      </w:r>
      <w:proofErr w:type="spellEnd"/>
      <w:r w:rsidRPr="00422BC8">
        <w:rPr>
          <w:rFonts w:cstheme="minorHAnsi"/>
          <w:color w:val="000000"/>
        </w:rPr>
        <w:t xml:space="preserve"> </w:t>
      </w:r>
      <w:proofErr w:type="spellStart"/>
      <w:r w:rsidRPr="00422BC8">
        <w:rPr>
          <w:rFonts w:cstheme="minorHAnsi"/>
          <w:color w:val="000000"/>
        </w:rPr>
        <w:t>due</w:t>
      </w:r>
      <w:proofErr w:type="spellEnd"/>
      <w:r w:rsidRPr="00422BC8">
        <w:rPr>
          <w:rFonts w:cstheme="minorHAnsi"/>
          <w:color w:val="000000"/>
        </w:rPr>
        <w:t xml:space="preserve"> to the early use of </w:t>
      </w:r>
      <w:proofErr w:type="spellStart"/>
      <w:r w:rsidRPr="00422BC8">
        <w:rPr>
          <w:rFonts w:cstheme="minorHAnsi"/>
          <w:color w:val="000000"/>
        </w:rPr>
        <w:t>linesolide</w:t>
      </w:r>
      <w:proofErr w:type="spellEnd"/>
      <w:r w:rsidRPr="00422BC8">
        <w:rPr>
          <w:rFonts w:cstheme="minorHAnsi"/>
          <w:color w:val="000000"/>
        </w:rPr>
        <w:t xml:space="preserve"> and IVIG. We </w:t>
      </w:r>
      <w:proofErr w:type="spellStart"/>
      <w:r w:rsidRPr="00422BC8">
        <w:rPr>
          <w:rFonts w:cstheme="minorHAnsi"/>
          <w:color w:val="000000"/>
        </w:rPr>
        <w:t>suspected</w:t>
      </w:r>
      <w:proofErr w:type="spellEnd"/>
      <w:r w:rsidRPr="00422BC8">
        <w:rPr>
          <w:rFonts w:cstheme="minorHAnsi"/>
          <w:color w:val="000000"/>
        </w:rPr>
        <w:t xml:space="preserve"> the </w:t>
      </w:r>
      <w:proofErr w:type="spellStart"/>
      <w:r w:rsidRPr="00422BC8">
        <w:rPr>
          <w:rFonts w:cstheme="minorHAnsi"/>
          <w:color w:val="000000"/>
        </w:rPr>
        <w:t>aetiology</w:t>
      </w:r>
      <w:proofErr w:type="spellEnd"/>
      <w:r w:rsidRPr="00422BC8">
        <w:rPr>
          <w:rFonts w:cstheme="minorHAnsi"/>
          <w:color w:val="000000"/>
        </w:rPr>
        <w:t xml:space="preserve"> of MRSA/PVL </w:t>
      </w:r>
      <w:proofErr w:type="spellStart"/>
      <w:r w:rsidRPr="00422BC8">
        <w:rPr>
          <w:rFonts w:cstheme="minorHAnsi"/>
          <w:color w:val="000000"/>
        </w:rPr>
        <w:t>very</w:t>
      </w:r>
      <w:proofErr w:type="spellEnd"/>
      <w:r w:rsidRPr="00422BC8">
        <w:rPr>
          <w:rFonts w:cstheme="minorHAnsi"/>
          <w:color w:val="000000"/>
        </w:rPr>
        <w:t xml:space="preserve"> early. A </w:t>
      </w:r>
      <w:proofErr w:type="spellStart"/>
      <w:r w:rsidRPr="00422BC8">
        <w:rPr>
          <w:rFonts w:cstheme="minorHAnsi"/>
          <w:color w:val="000000"/>
        </w:rPr>
        <w:t>multidisciplinary</w:t>
      </w:r>
      <w:proofErr w:type="spellEnd"/>
      <w:r w:rsidRPr="00422BC8">
        <w:rPr>
          <w:rFonts w:cstheme="minorHAnsi"/>
          <w:color w:val="000000"/>
        </w:rPr>
        <w:t xml:space="preserve"> team (</w:t>
      </w:r>
      <w:proofErr w:type="spellStart"/>
      <w:r w:rsidRPr="00422BC8">
        <w:rPr>
          <w:rFonts w:cstheme="minorHAnsi"/>
          <w:color w:val="000000"/>
        </w:rPr>
        <w:t>intensivist</w:t>
      </w:r>
      <w:proofErr w:type="spellEnd"/>
      <w:r w:rsidRPr="00422BC8">
        <w:rPr>
          <w:rFonts w:cstheme="minorHAnsi"/>
          <w:color w:val="000000"/>
        </w:rPr>
        <w:t xml:space="preserve">, </w:t>
      </w:r>
      <w:proofErr w:type="spellStart"/>
      <w:r w:rsidRPr="00422BC8">
        <w:rPr>
          <w:rFonts w:cstheme="minorHAnsi"/>
          <w:color w:val="000000"/>
        </w:rPr>
        <w:t>pulmonologist</w:t>
      </w:r>
      <w:proofErr w:type="spellEnd"/>
      <w:r w:rsidRPr="00422BC8">
        <w:rPr>
          <w:rFonts w:cstheme="minorHAnsi"/>
          <w:color w:val="000000"/>
        </w:rPr>
        <w:t xml:space="preserve">, </w:t>
      </w:r>
      <w:proofErr w:type="spellStart"/>
      <w:r w:rsidRPr="00422BC8">
        <w:rPr>
          <w:rFonts w:cstheme="minorHAnsi"/>
          <w:color w:val="000000"/>
        </w:rPr>
        <w:t>thoracic</w:t>
      </w:r>
      <w:proofErr w:type="spellEnd"/>
      <w:r w:rsidRPr="00422BC8">
        <w:rPr>
          <w:rFonts w:cstheme="minorHAnsi"/>
          <w:color w:val="000000"/>
        </w:rPr>
        <w:t xml:space="preserve"> </w:t>
      </w:r>
      <w:proofErr w:type="spellStart"/>
      <w:r w:rsidRPr="00422BC8">
        <w:rPr>
          <w:rFonts w:cstheme="minorHAnsi"/>
          <w:color w:val="000000"/>
        </w:rPr>
        <w:t>surgeon</w:t>
      </w:r>
      <w:proofErr w:type="spellEnd"/>
      <w:r w:rsidRPr="00422BC8">
        <w:rPr>
          <w:rFonts w:cstheme="minorHAnsi"/>
          <w:color w:val="000000"/>
        </w:rPr>
        <w:t xml:space="preserve">, respiratory </w:t>
      </w:r>
      <w:proofErr w:type="spellStart"/>
      <w:r w:rsidRPr="00422BC8">
        <w:rPr>
          <w:rFonts w:cstheme="minorHAnsi"/>
          <w:color w:val="000000"/>
        </w:rPr>
        <w:t>physiotherapist</w:t>
      </w:r>
      <w:proofErr w:type="spellEnd"/>
      <w:r w:rsidRPr="00422BC8">
        <w:rPr>
          <w:rFonts w:cstheme="minorHAnsi"/>
          <w:color w:val="000000"/>
        </w:rPr>
        <w:t xml:space="preserve">, </w:t>
      </w:r>
      <w:proofErr w:type="spellStart"/>
      <w:r w:rsidRPr="00422BC8">
        <w:rPr>
          <w:rFonts w:cstheme="minorHAnsi"/>
          <w:color w:val="000000"/>
        </w:rPr>
        <w:t>psychiatrist</w:t>
      </w:r>
      <w:proofErr w:type="spellEnd"/>
      <w:r w:rsidRPr="00422BC8">
        <w:rPr>
          <w:rFonts w:cstheme="minorHAnsi"/>
          <w:color w:val="000000"/>
        </w:rPr>
        <w:t xml:space="preserve">, </w:t>
      </w:r>
      <w:proofErr w:type="spellStart"/>
      <w:r w:rsidRPr="00422BC8">
        <w:rPr>
          <w:rFonts w:cstheme="minorHAnsi"/>
          <w:color w:val="000000"/>
        </w:rPr>
        <w:t>psychologist</w:t>
      </w:r>
      <w:proofErr w:type="spellEnd"/>
      <w:r w:rsidRPr="00422BC8">
        <w:rPr>
          <w:rFonts w:cstheme="minorHAnsi"/>
          <w:color w:val="000000"/>
        </w:rPr>
        <w:t xml:space="preserve">, </w:t>
      </w:r>
      <w:proofErr w:type="spellStart"/>
      <w:r w:rsidRPr="00422BC8">
        <w:rPr>
          <w:rFonts w:cstheme="minorHAnsi"/>
          <w:color w:val="000000"/>
        </w:rPr>
        <w:t>microbiologist</w:t>
      </w:r>
      <w:proofErr w:type="spellEnd"/>
      <w:r w:rsidRPr="00422BC8">
        <w:rPr>
          <w:rFonts w:cstheme="minorHAnsi"/>
          <w:color w:val="000000"/>
        </w:rPr>
        <w:t xml:space="preserve">) </w:t>
      </w:r>
      <w:proofErr w:type="spellStart"/>
      <w:r w:rsidRPr="00422BC8">
        <w:rPr>
          <w:rFonts w:cstheme="minorHAnsi"/>
          <w:color w:val="000000"/>
        </w:rPr>
        <w:t>was</w:t>
      </w:r>
      <w:proofErr w:type="spellEnd"/>
      <w:r w:rsidRPr="00422BC8">
        <w:rPr>
          <w:rFonts w:cstheme="minorHAnsi"/>
          <w:color w:val="000000"/>
        </w:rPr>
        <w:t xml:space="preserve"> </w:t>
      </w:r>
      <w:proofErr w:type="spellStart"/>
      <w:r w:rsidRPr="00422BC8">
        <w:rPr>
          <w:rFonts w:cstheme="minorHAnsi"/>
          <w:color w:val="000000"/>
        </w:rPr>
        <w:t>involved</w:t>
      </w:r>
      <w:proofErr w:type="spellEnd"/>
      <w:r w:rsidRPr="00422BC8">
        <w:rPr>
          <w:rFonts w:cstheme="minorHAnsi"/>
          <w:color w:val="000000"/>
        </w:rPr>
        <w:t xml:space="preserve"> in the girl's care. The </w:t>
      </w:r>
      <w:proofErr w:type="spellStart"/>
      <w:r w:rsidRPr="00422BC8">
        <w:rPr>
          <w:rFonts w:cstheme="minorHAnsi"/>
          <w:color w:val="000000"/>
        </w:rPr>
        <w:t>aim</w:t>
      </w:r>
      <w:proofErr w:type="spellEnd"/>
      <w:r w:rsidRPr="00422BC8">
        <w:rPr>
          <w:rFonts w:cstheme="minorHAnsi"/>
          <w:color w:val="000000"/>
        </w:rPr>
        <w:t xml:space="preserve"> of this case report is to </w:t>
      </w:r>
      <w:proofErr w:type="spellStart"/>
      <w:r w:rsidRPr="00422BC8">
        <w:rPr>
          <w:rFonts w:cstheme="minorHAnsi"/>
          <w:color w:val="000000"/>
        </w:rPr>
        <w:t>recall</w:t>
      </w:r>
      <w:proofErr w:type="spellEnd"/>
      <w:r w:rsidRPr="00422BC8">
        <w:rPr>
          <w:rFonts w:cstheme="minorHAnsi"/>
          <w:color w:val="000000"/>
        </w:rPr>
        <w:t xml:space="preserve"> this </w:t>
      </w:r>
      <w:proofErr w:type="spellStart"/>
      <w:r w:rsidRPr="00422BC8">
        <w:rPr>
          <w:rFonts w:cstheme="minorHAnsi"/>
          <w:color w:val="000000"/>
        </w:rPr>
        <w:t>problem</w:t>
      </w:r>
      <w:proofErr w:type="spellEnd"/>
      <w:r w:rsidRPr="00422BC8">
        <w:rPr>
          <w:rFonts w:cstheme="minorHAnsi"/>
          <w:color w:val="000000"/>
        </w:rPr>
        <w:t xml:space="preserve">. It </w:t>
      </w:r>
      <w:proofErr w:type="spellStart"/>
      <w:r w:rsidRPr="00422BC8">
        <w:rPr>
          <w:rFonts w:cstheme="minorHAnsi"/>
          <w:color w:val="000000"/>
        </w:rPr>
        <w:t>highlights</w:t>
      </w:r>
      <w:proofErr w:type="spellEnd"/>
      <w:r w:rsidRPr="00422BC8">
        <w:rPr>
          <w:rFonts w:cstheme="minorHAnsi"/>
          <w:color w:val="000000"/>
        </w:rPr>
        <w:t xml:space="preserve"> the </w:t>
      </w:r>
      <w:proofErr w:type="spellStart"/>
      <w:r w:rsidRPr="00422BC8">
        <w:rPr>
          <w:rFonts w:cstheme="minorHAnsi"/>
          <w:color w:val="000000"/>
        </w:rPr>
        <w:t>typical</w:t>
      </w:r>
      <w:proofErr w:type="spellEnd"/>
      <w:r w:rsidRPr="00422BC8">
        <w:rPr>
          <w:rFonts w:cstheme="minorHAnsi"/>
          <w:color w:val="000000"/>
        </w:rPr>
        <w:t xml:space="preserve"> clinical </w:t>
      </w:r>
      <w:proofErr w:type="spellStart"/>
      <w:r w:rsidRPr="00422BC8">
        <w:rPr>
          <w:rFonts w:cstheme="minorHAnsi"/>
          <w:color w:val="000000"/>
        </w:rPr>
        <w:t>symptoms</w:t>
      </w:r>
      <w:proofErr w:type="spellEnd"/>
      <w:r w:rsidRPr="00422BC8">
        <w:rPr>
          <w:rFonts w:cstheme="minorHAnsi"/>
          <w:color w:val="000000"/>
        </w:rPr>
        <w:t xml:space="preserve">, </w:t>
      </w:r>
      <w:proofErr w:type="spellStart"/>
      <w:r w:rsidRPr="00422BC8">
        <w:rPr>
          <w:rFonts w:cstheme="minorHAnsi"/>
          <w:color w:val="000000"/>
        </w:rPr>
        <w:t>laboratory</w:t>
      </w:r>
      <w:proofErr w:type="spellEnd"/>
      <w:r w:rsidRPr="00422BC8">
        <w:rPr>
          <w:rFonts w:cstheme="minorHAnsi"/>
          <w:color w:val="000000"/>
        </w:rPr>
        <w:t xml:space="preserve"> </w:t>
      </w:r>
      <w:proofErr w:type="spellStart"/>
      <w:r w:rsidRPr="00422BC8">
        <w:rPr>
          <w:rFonts w:cstheme="minorHAnsi"/>
          <w:color w:val="000000"/>
        </w:rPr>
        <w:t>findings</w:t>
      </w:r>
      <w:proofErr w:type="spellEnd"/>
      <w:r w:rsidRPr="00422BC8">
        <w:rPr>
          <w:rFonts w:cstheme="minorHAnsi"/>
          <w:color w:val="000000"/>
        </w:rPr>
        <w:t xml:space="preserve">, </w:t>
      </w:r>
      <w:proofErr w:type="spellStart"/>
      <w:r w:rsidRPr="00422BC8">
        <w:rPr>
          <w:rFonts w:cstheme="minorHAnsi"/>
          <w:color w:val="000000"/>
        </w:rPr>
        <w:t>radiological</w:t>
      </w:r>
      <w:proofErr w:type="spellEnd"/>
      <w:r w:rsidRPr="00422BC8">
        <w:rPr>
          <w:rFonts w:cstheme="minorHAnsi"/>
          <w:color w:val="000000"/>
        </w:rPr>
        <w:t xml:space="preserve"> </w:t>
      </w:r>
      <w:proofErr w:type="spellStart"/>
      <w:r w:rsidRPr="00422BC8">
        <w:rPr>
          <w:rFonts w:cstheme="minorHAnsi"/>
          <w:color w:val="000000"/>
        </w:rPr>
        <w:t>presentation</w:t>
      </w:r>
      <w:proofErr w:type="spellEnd"/>
      <w:r w:rsidRPr="00422BC8">
        <w:rPr>
          <w:rFonts w:cstheme="minorHAnsi"/>
          <w:color w:val="000000"/>
        </w:rPr>
        <w:t xml:space="preserve"> and </w:t>
      </w:r>
      <w:proofErr w:type="spellStart"/>
      <w:r w:rsidRPr="00422BC8">
        <w:rPr>
          <w:rFonts w:cstheme="minorHAnsi"/>
          <w:color w:val="000000"/>
        </w:rPr>
        <w:t>recommended</w:t>
      </w:r>
      <w:proofErr w:type="spellEnd"/>
      <w:r w:rsidRPr="00422BC8">
        <w:rPr>
          <w:rFonts w:cstheme="minorHAnsi"/>
          <w:color w:val="000000"/>
        </w:rPr>
        <w:t xml:space="preserve"> </w:t>
      </w:r>
      <w:proofErr w:type="spellStart"/>
      <w:r w:rsidRPr="00422BC8">
        <w:rPr>
          <w:rFonts w:cstheme="minorHAnsi"/>
          <w:color w:val="000000"/>
        </w:rPr>
        <w:t>therapy</w:t>
      </w:r>
      <w:proofErr w:type="spellEnd"/>
      <w:r>
        <w:rPr>
          <w:rFonts w:cstheme="minorHAnsi"/>
          <w:color w:val="000000"/>
        </w:rPr>
        <w:t>.</w:t>
      </w:r>
    </w:p>
    <w:p w14:paraId="0EE62CBD" w14:textId="77777777" w:rsidR="00872BA9" w:rsidRDefault="00872BA9">
      <w:pPr>
        <w:rPr>
          <w:rFonts w:cstheme="minorHAnsi"/>
          <w:color w:val="000000"/>
        </w:rPr>
      </w:pPr>
      <w:r>
        <w:rPr>
          <w:rFonts w:cstheme="minorHAnsi"/>
          <w:color w:val="000000"/>
        </w:rPr>
        <w:br w:type="page"/>
      </w:r>
    </w:p>
    <w:p w14:paraId="13EDFCEF" w14:textId="09FADABC" w:rsidR="0088145A" w:rsidRDefault="00872BA9" w:rsidP="00422BC8">
      <w:pPr>
        <w:rPr>
          <w:rFonts w:cstheme="minorHAnsi"/>
          <w:color w:val="000000"/>
        </w:rPr>
      </w:pPr>
      <w:proofErr w:type="spellStart"/>
      <w:r>
        <w:rPr>
          <w:rFonts w:cstheme="minorHAnsi"/>
          <w:color w:val="000000"/>
        </w:rPr>
        <w:t>References</w:t>
      </w:r>
      <w:proofErr w:type="spellEnd"/>
    </w:p>
    <w:p w14:paraId="13DD9ACC" w14:textId="607329C4" w:rsidR="00422BC8" w:rsidRPr="00872BA9" w:rsidRDefault="00422BC8" w:rsidP="00B65FB6">
      <w:pPr>
        <w:pStyle w:val="p1"/>
        <w:divId w:val="246690684"/>
        <w:rPr>
          <w:rFonts w:asciiTheme="minorHAnsi" w:hAnsiTheme="minorHAnsi" w:cstheme="minorHAnsi"/>
          <w:b/>
          <w:bCs/>
          <w:color w:val="000000" w:themeColor="text1"/>
          <w:sz w:val="22"/>
          <w:szCs w:val="22"/>
        </w:rPr>
      </w:pPr>
    </w:p>
    <w:sdt>
      <w:sdtPr>
        <w:rPr>
          <w:rFonts w:ascii=".AppleSystemUIFont" w:hAnsi=".AppleSystemUIFont" w:cstheme="minorHAnsi"/>
          <w:color w:val="000000" w:themeColor="text1"/>
          <w:sz w:val="26"/>
          <w:szCs w:val="26"/>
        </w:rPr>
        <w:tag w:val="MENDELEY_BIBLIOGRAPHY"/>
        <w:id w:val="-1499037490"/>
        <w:placeholder>
          <w:docPart w:val="DefaultPlaceholder_-1854013440"/>
        </w:placeholder>
      </w:sdtPr>
      <w:sdtContent>
        <w:p w14:paraId="4DC57955" w14:textId="1BD6B948" w:rsidR="00872BA9" w:rsidRDefault="00872BA9">
          <w:pPr>
            <w:rPr>
              <w:rFonts w:eastAsia="Times New Roman"/>
              <w:sz w:val="24"/>
              <w:szCs w:val="24"/>
            </w:rPr>
          </w:pPr>
          <w:r>
            <w:rPr>
              <w:rFonts w:eastAsia="Times New Roman"/>
            </w:rPr>
            <w:t xml:space="preserve">1. </w:t>
          </w:r>
          <w:proofErr w:type="spellStart"/>
          <w:r w:rsidR="0083273B" w:rsidRPr="0083273B">
            <w:rPr>
              <w:rFonts w:eastAsia="Times New Roman"/>
            </w:rPr>
            <w:t>Septic</w:t>
          </w:r>
          <w:proofErr w:type="spellEnd"/>
          <w:r w:rsidR="0083273B" w:rsidRPr="0083273B">
            <w:rPr>
              <w:rFonts w:eastAsia="Times New Roman"/>
            </w:rPr>
            <w:t xml:space="preserve"> </w:t>
          </w:r>
          <w:proofErr w:type="spellStart"/>
          <w:r w:rsidR="0083273B" w:rsidRPr="0083273B">
            <w:rPr>
              <w:rFonts w:eastAsia="Times New Roman"/>
            </w:rPr>
            <w:t>shock</w:t>
          </w:r>
          <w:proofErr w:type="spellEnd"/>
          <w:r w:rsidR="0083273B" w:rsidRPr="0083273B">
            <w:rPr>
              <w:rFonts w:eastAsia="Times New Roman"/>
            </w:rPr>
            <w:t xml:space="preserve"> in </w:t>
          </w:r>
          <w:proofErr w:type="spellStart"/>
          <w:r w:rsidR="0083273B" w:rsidRPr="0083273B">
            <w:rPr>
              <w:rFonts w:eastAsia="Times New Roman"/>
            </w:rPr>
            <w:t>fatal</w:t>
          </w:r>
          <w:proofErr w:type="spellEnd"/>
          <w:r w:rsidR="0083273B" w:rsidRPr="0083273B">
            <w:rPr>
              <w:rFonts w:eastAsia="Times New Roman"/>
            </w:rPr>
            <w:t xml:space="preserve"> </w:t>
          </w:r>
          <w:proofErr w:type="spellStart"/>
          <w:r w:rsidR="0083273B" w:rsidRPr="0083273B">
            <w:rPr>
              <w:rFonts w:eastAsia="Times New Roman"/>
            </w:rPr>
            <w:t>staphylococcal</w:t>
          </w:r>
          <w:proofErr w:type="spellEnd"/>
          <w:r w:rsidR="0083273B" w:rsidRPr="0083273B">
            <w:rPr>
              <w:rFonts w:eastAsia="Times New Roman"/>
            </w:rPr>
            <w:t>... | proLékaře.cz. [</w:t>
          </w:r>
          <w:proofErr w:type="spellStart"/>
          <w:r w:rsidR="0083273B" w:rsidRPr="0083273B">
            <w:rPr>
              <w:rFonts w:eastAsia="Times New Roman"/>
            </w:rPr>
            <w:t>accessed</w:t>
          </w:r>
          <w:proofErr w:type="spellEnd"/>
          <w:r w:rsidR="0083273B" w:rsidRPr="0083273B">
            <w:rPr>
              <w:rFonts w:eastAsia="Times New Roman"/>
            </w:rPr>
            <w:t xml:space="preserve"> 2023 </w:t>
          </w:r>
          <w:proofErr w:type="spellStart"/>
          <w:r w:rsidR="0083273B" w:rsidRPr="0083273B">
            <w:rPr>
              <w:rFonts w:eastAsia="Times New Roman"/>
            </w:rPr>
            <w:t>Feb</w:t>
          </w:r>
          <w:proofErr w:type="spellEnd"/>
          <w:r w:rsidR="0083273B" w:rsidRPr="0083273B">
            <w:rPr>
              <w:rFonts w:eastAsia="Times New Roman"/>
            </w:rPr>
            <w:t xml:space="preserve"> 26]. https://www.prolekare.cz/en/journals/anaesthesiology-and-intensive-care-medicine/2010-6-1/septicky-sok-pri-fatalne-probihajici-stafylokokove-pneumonii-vyznam-pantonova-valentinova-leukocidinu-kazuistika-33475</w:t>
          </w:r>
        </w:p>
        <w:p w14:paraId="2BCC813B" w14:textId="77777777" w:rsidR="00872BA9" w:rsidRDefault="00872BA9">
          <w:pPr>
            <w:rPr>
              <w:rFonts w:eastAsia="Times New Roman"/>
            </w:rPr>
          </w:pPr>
          <w:r>
            <w:rPr>
              <w:rFonts w:eastAsia="Times New Roman"/>
            </w:rPr>
            <w:t xml:space="preserve">2. Panton PN, Valentine FCO. </w:t>
          </w:r>
          <w:proofErr w:type="spellStart"/>
          <w:r>
            <w:rPr>
              <w:rFonts w:eastAsia="Times New Roman"/>
            </w:rPr>
            <w:t>STAPHYLOCOCCAL</w:t>
          </w:r>
          <w:proofErr w:type="spellEnd"/>
          <w:r>
            <w:rPr>
              <w:rFonts w:eastAsia="Times New Roman"/>
            </w:rPr>
            <w:t xml:space="preserve"> TOXIN. The Lancet 1932 [</w:t>
          </w:r>
          <w:proofErr w:type="spellStart"/>
          <w:r>
            <w:rPr>
              <w:rFonts w:eastAsia="Times New Roman"/>
            </w:rPr>
            <w:t>accessed</w:t>
          </w:r>
          <w:proofErr w:type="spellEnd"/>
          <w:r>
            <w:rPr>
              <w:rFonts w:eastAsia="Times New Roman"/>
            </w:rPr>
            <w:t xml:space="preserve"> 2023 </w:t>
          </w:r>
          <w:proofErr w:type="spellStart"/>
          <w:r>
            <w:rPr>
              <w:rFonts w:eastAsia="Times New Roman"/>
            </w:rPr>
            <w:t>Feb</w:t>
          </w:r>
          <w:proofErr w:type="spellEnd"/>
          <w:r>
            <w:rPr>
              <w:rFonts w:eastAsia="Times New Roman"/>
            </w:rPr>
            <w:t xml:space="preserve"> 11];219(5662):506–508. http://www.thelancet.com/article/S0140673601244687/fulltext</w:t>
          </w:r>
        </w:p>
        <w:p w14:paraId="5F86759F" w14:textId="77777777" w:rsidR="00872BA9" w:rsidRDefault="00872BA9">
          <w:pPr>
            <w:rPr>
              <w:rFonts w:eastAsia="Times New Roman"/>
            </w:rPr>
          </w:pPr>
          <w:r>
            <w:rPr>
              <w:rFonts w:eastAsia="Times New Roman"/>
            </w:rPr>
            <w:t xml:space="preserve">3. Gillet Y, </w:t>
          </w:r>
          <w:proofErr w:type="spellStart"/>
          <w:r>
            <w:rPr>
              <w:rFonts w:eastAsia="Times New Roman"/>
            </w:rPr>
            <w:t>Issartel</w:t>
          </w:r>
          <w:proofErr w:type="spellEnd"/>
          <w:r>
            <w:rPr>
              <w:rFonts w:eastAsia="Times New Roman"/>
            </w:rPr>
            <w:t xml:space="preserve"> B, </w:t>
          </w:r>
          <w:proofErr w:type="spellStart"/>
          <w:r>
            <w:rPr>
              <w:rFonts w:eastAsia="Times New Roman"/>
            </w:rPr>
            <w:t>Vanhems</w:t>
          </w:r>
          <w:proofErr w:type="spellEnd"/>
          <w:r>
            <w:rPr>
              <w:rFonts w:eastAsia="Times New Roman"/>
            </w:rPr>
            <w:t xml:space="preserve"> P, </w:t>
          </w:r>
          <w:proofErr w:type="spellStart"/>
          <w:r>
            <w:rPr>
              <w:rFonts w:eastAsia="Times New Roman"/>
            </w:rPr>
            <w:t>Fournet</w:t>
          </w:r>
          <w:proofErr w:type="spellEnd"/>
          <w:r>
            <w:rPr>
              <w:rFonts w:eastAsia="Times New Roman"/>
            </w:rPr>
            <w:t xml:space="preserve"> JC, Lina G, </w:t>
          </w:r>
          <w:proofErr w:type="spellStart"/>
          <w:r>
            <w:rPr>
              <w:rFonts w:eastAsia="Times New Roman"/>
            </w:rPr>
            <w:t>Bes</w:t>
          </w:r>
          <w:proofErr w:type="spellEnd"/>
          <w:r>
            <w:rPr>
              <w:rFonts w:eastAsia="Times New Roman"/>
            </w:rPr>
            <w:t xml:space="preserve"> M, </w:t>
          </w:r>
          <w:proofErr w:type="spellStart"/>
          <w:r>
            <w:rPr>
              <w:rFonts w:eastAsia="Times New Roman"/>
            </w:rPr>
            <w:t>Vandenesch</w:t>
          </w:r>
          <w:proofErr w:type="spellEnd"/>
          <w:r>
            <w:rPr>
              <w:rFonts w:eastAsia="Times New Roman"/>
            </w:rPr>
            <w:t xml:space="preserve"> F, </w:t>
          </w:r>
          <w:proofErr w:type="spellStart"/>
          <w:r>
            <w:rPr>
              <w:rFonts w:eastAsia="Times New Roman"/>
            </w:rPr>
            <w:t>Piémont</w:t>
          </w:r>
          <w:proofErr w:type="spellEnd"/>
          <w:r>
            <w:rPr>
              <w:rFonts w:eastAsia="Times New Roman"/>
            </w:rPr>
            <w:t xml:space="preserve"> Y, </w:t>
          </w:r>
          <w:proofErr w:type="spellStart"/>
          <w:r>
            <w:rPr>
              <w:rFonts w:eastAsia="Times New Roman"/>
            </w:rPr>
            <w:t>Brousse</w:t>
          </w:r>
          <w:proofErr w:type="spellEnd"/>
          <w:r>
            <w:rPr>
              <w:rFonts w:eastAsia="Times New Roman"/>
            </w:rPr>
            <w:t xml:space="preserve"> N, </w:t>
          </w:r>
          <w:proofErr w:type="spellStart"/>
          <w:r>
            <w:rPr>
              <w:rFonts w:eastAsia="Times New Roman"/>
            </w:rPr>
            <w:t>Floret</w:t>
          </w:r>
          <w:proofErr w:type="spellEnd"/>
          <w:r>
            <w:rPr>
              <w:rFonts w:eastAsia="Times New Roman"/>
            </w:rPr>
            <w:t xml:space="preserve"> D, et al. Association </w:t>
          </w:r>
          <w:proofErr w:type="spellStart"/>
          <w:r>
            <w:rPr>
              <w:rFonts w:eastAsia="Times New Roman"/>
            </w:rPr>
            <w:t>between</w:t>
          </w:r>
          <w:proofErr w:type="spellEnd"/>
          <w:r>
            <w:rPr>
              <w:rFonts w:eastAsia="Times New Roman"/>
            </w:rPr>
            <w:t xml:space="preserve"> Staphylococcus </w:t>
          </w:r>
          <w:proofErr w:type="spellStart"/>
          <w:r>
            <w:rPr>
              <w:rFonts w:eastAsia="Times New Roman"/>
            </w:rPr>
            <w:t>aureus</w:t>
          </w:r>
          <w:proofErr w:type="spellEnd"/>
          <w:r>
            <w:rPr>
              <w:rFonts w:eastAsia="Times New Roman"/>
            </w:rPr>
            <w:t xml:space="preserve"> </w:t>
          </w:r>
          <w:proofErr w:type="spellStart"/>
          <w:r>
            <w:rPr>
              <w:rFonts w:eastAsia="Times New Roman"/>
            </w:rPr>
            <w:t>strains</w:t>
          </w:r>
          <w:proofErr w:type="spellEnd"/>
          <w:r>
            <w:rPr>
              <w:rFonts w:eastAsia="Times New Roman"/>
            </w:rPr>
            <w:t xml:space="preserve"> </w:t>
          </w:r>
          <w:proofErr w:type="spellStart"/>
          <w:r>
            <w:rPr>
              <w:rFonts w:eastAsia="Times New Roman"/>
            </w:rPr>
            <w:t>carrying</w:t>
          </w:r>
          <w:proofErr w:type="spellEnd"/>
          <w:r>
            <w:rPr>
              <w:rFonts w:eastAsia="Times New Roman"/>
            </w:rPr>
            <w:t xml:space="preserve"> gene for Panton-Valentine </w:t>
          </w:r>
          <w:proofErr w:type="spellStart"/>
          <w:r>
            <w:rPr>
              <w:rFonts w:eastAsia="Times New Roman"/>
            </w:rPr>
            <w:t>leukocidin</w:t>
          </w:r>
          <w:proofErr w:type="spellEnd"/>
          <w:r>
            <w:rPr>
              <w:rFonts w:eastAsia="Times New Roman"/>
            </w:rPr>
            <w:t xml:space="preserve"> and </w:t>
          </w:r>
          <w:proofErr w:type="spellStart"/>
          <w:r>
            <w:rPr>
              <w:rFonts w:eastAsia="Times New Roman"/>
            </w:rPr>
            <w:t>highly</w:t>
          </w:r>
          <w:proofErr w:type="spellEnd"/>
          <w:r>
            <w:rPr>
              <w:rFonts w:eastAsia="Times New Roman"/>
            </w:rPr>
            <w:t xml:space="preserve"> </w:t>
          </w:r>
          <w:proofErr w:type="spellStart"/>
          <w:r>
            <w:rPr>
              <w:rFonts w:eastAsia="Times New Roman"/>
            </w:rPr>
            <w:t>lethal</w:t>
          </w:r>
          <w:proofErr w:type="spellEnd"/>
          <w:r>
            <w:rPr>
              <w:rFonts w:eastAsia="Times New Roman"/>
            </w:rPr>
            <w:t xml:space="preserve"> </w:t>
          </w:r>
          <w:proofErr w:type="spellStart"/>
          <w:r>
            <w:rPr>
              <w:rFonts w:eastAsia="Times New Roman"/>
            </w:rPr>
            <w:t>necrotising</w:t>
          </w:r>
          <w:proofErr w:type="spellEnd"/>
          <w:r>
            <w:rPr>
              <w:rFonts w:eastAsia="Times New Roman"/>
            </w:rPr>
            <w:t xml:space="preserve"> </w:t>
          </w:r>
          <w:proofErr w:type="spellStart"/>
          <w:r>
            <w:rPr>
              <w:rFonts w:eastAsia="Times New Roman"/>
            </w:rPr>
            <w:t>pneumonia</w:t>
          </w:r>
          <w:proofErr w:type="spellEnd"/>
          <w:r>
            <w:rPr>
              <w:rFonts w:eastAsia="Times New Roman"/>
            </w:rPr>
            <w:t xml:space="preserve"> in </w:t>
          </w:r>
          <w:proofErr w:type="spellStart"/>
          <w:r>
            <w:rPr>
              <w:rFonts w:eastAsia="Times New Roman"/>
            </w:rPr>
            <w:t>young</w:t>
          </w:r>
          <w:proofErr w:type="spellEnd"/>
          <w:r>
            <w:rPr>
              <w:rFonts w:eastAsia="Times New Roman"/>
            </w:rPr>
            <w:t xml:space="preserve"> </w:t>
          </w:r>
          <w:proofErr w:type="spellStart"/>
          <w:r>
            <w:rPr>
              <w:rFonts w:eastAsia="Times New Roman"/>
            </w:rPr>
            <w:t>immunocompetent</w:t>
          </w:r>
          <w:proofErr w:type="spellEnd"/>
          <w:r>
            <w:rPr>
              <w:rFonts w:eastAsia="Times New Roman"/>
            </w:rPr>
            <w:t xml:space="preserve"> </w:t>
          </w:r>
          <w:proofErr w:type="spellStart"/>
          <w:r>
            <w:rPr>
              <w:rFonts w:eastAsia="Times New Roman"/>
            </w:rPr>
            <w:t>patients</w:t>
          </w:r>
          <w:proofErr w:type="spellEnd"/>
          <w:r>
            <w:rPr>
              <w:rFonts w:eastAsia="Times New Roman"/>
            </w:rPr>
            <w:t>. Lancet 2002 [</w:t>
          </w:r>
          <w:proofErr w:type="spellStart"/>
          <w:r>
            <w:rPr>
              <w:rFonts w:eastAsia="Times New Roman"/>
            </w:rPr>
            <w:t>accessed</w:t>
          </w:r>
          <w:proofErr w:type="spellEnd"/>
          <w:r>
            <w:rPr>
              <w:rFonts w:eastAsia="Times New Roman"/>
            </w:rPr>
            <w:t xml:space="preserve"> 2023 </w:t>
          </w:r>
          <w:proofErr w:type="spellStart"/>
          <w:r>
            <w:rPr>
              <w:rFonts w:eastAsia="Times New Roman"/>
            </w:rPr>
            <w:t>Feb</w:t>
          </w:r>
          <w:proofErr w:type="spellEnd"/>
          <w:r>
            <w:rPr>
              <w:rFonts w:eastAsia="Times New Roman"/>
            </w:rPr>
            <w:t xml:space="preserve"> 17];359(9308):753–759. https://pubmed.ncbi.nlm.nih.gov/11888586/</w:t>
          </w:r>
        </w:p>
        <w:p w14:paraId="445B2FA6" w14:textId="77777777" w:rsidR="00872BA9" w:rsidRDefault="00872BA9">
          <w:pPr>
            <w:rPr>
              <w:rFonts w:eastAsia="Times New Roman"/>
            </w:rPr>
          </w:pPr>
          <w:r>
            <w:rPr>
              <w:rFonts w:eastAsia="Times New Roman"/>
            </w:rPr>
            <w:t xml:space="preserve">4. Morgan MS. </w:t>
          </w:r>
          <w:proofErr w:type="spellStart"/>
          <w:r>
            <w:rPr>
              <w:rFonts w:eastAsia="Times New Roman"/>
            </w:rPr>
            <w:t>Diagnosis</w:t>
          </w:r>
          <w:proofErr w:type="spellEnd"/>
          <w:r>
            <w:rPr>
              <w:rFonts w:eastAsia="Times New Roman"/>
            </w:rPr>
            <w:t xml:space="preserve"> and </w:t>
          </w:r>
          <w:proofErr w:type="spellStart"/>
          <w:r>
            <w:rPr>
              <w:rFonts w:eastAsia="Times New Roman"/>
            </w:rPr>
            <w:t>treatment</w:t>
          </w:r>
          <w:proofErr w:type="spellEnd"/>
          <w:r>
            <w:rPr>
              <w:rFonts w:eastAsia="Times New Roman"/>
            </w:rPr>
            <w:t xml:space="preserve"> of Panton-Valentine </w:t>
          </w:r>
          <w:proofErr w:type="spellStart"/>
          <w:r>
            <w:rPr>
              <w:rFonts w:eastAsia="Times New Roman"/>
            </w:rPr>
            <w:t>leukocidin</w:t>
          </w:r>
          <w:proofErr w:type="spellEnd"/>
          <w:r>
            <w:rPr>
              <w:rFonts w:eastAsia="Times New Roman"/>
            </w:rPr>
            <w:t xml:space="preserve"> (PVL)-</w:t>
          </w:r>
          <w:proofErr w:type="spellStart"/>
          <w:r>
            <w:rPr>
              <w:rFonts w:eastAsia="Times New Roman"/>
            </w:rPr>
            <w:t>associated</w:t>
          </w:r>
          <w:proofErr w:type="spellEnd"/>
          <w:r>
            <w:rPr>
              <w:rFonts w:eastAsia="Times New Roman"/>
            </w:rPr>
            <w:t xml:space="preserve"> </w:t>
          </w:r>
          <w:proofErr w:type="spellStart"/>
          <w:r>
            <w:rPr>
              <w:rFonts w:eastAsia="Times New Roman"/>
            </w:rPr>
            <w:t>staphylococcal</w:t>
          </w:r>
          <w:proofErr w:type="spellEnd"/>
          <w:r>
            <w:rPr>
              <w:rFonts w:eastAsia="Times New Roman"/>
            </w:rPr>
            <w:t xml:space="preserve"> </w:t>
          </w:r>
          <w:proofErr w:type="spellStart"/>
          <w:r>
            <w:rPr>
              <w:rFonts w:eastAsia="Times New Roman"/>
            </w:rPr>
            <w:t>pneumonia</w:t>
          </w:r>
          <w:proofErr w:type="spellEnd"/>
          <w:r>
            <w:rPr>
              <w:rFonts w:eastAsia="Times New Roman"/>
            </w:rPr>
            <w:t xml:space="preserve">. Int J </w:t>
          </w:r>
          <w:proofErr w:type="spellStart"/>
          <w:r>
            <w:rPr>
              <w:rFonts w:eastAsia="Times New Roman"/>
            </w:rPr>
            <w:t>Antimicrob</w:t>
          </w:r>
          <w:proofErr w:type="spellEnd"/>
          <w:r>
            <w:rPr>
              <w:rFonts w:eastAsia="Times New Roman"/>
            </w:rPr>
            <w:t xml:space="preserve"> </w:t>
          </w:r>
          <w:proofErr w:type="spellStart"/>
          <w:r>
            <w:rPr>
              <w:rFonts w:eastAsia="Times New Roman"/>
            </w:rPr>
            <w:t>Agents</w:t>
          </w:r>
          <w:proofErr w:type="spellEnd"/>
          <w:r>
            <w:rPr>
              <w:rFonts w:eastAsia="Times New Roman"/>
            </w:rPr>
            <w:t xml:space="preserve"> 2007 [</w:t>
          </w:r>
          <w:proofErr w:type="spellStart"/>
          <w:r>
            <w:rPr>
              <w:rFonts w:eastAsia="Times New Roman"/>
            </w:rPr>
            <w:t>accessed</w:t>
          </w:r>
          <w:proofErr w:type="spellEnd"/>
          <w:r>
            <w:rPr>
              <w:rFonts w:eastAsia="Times New Roman"/>
            </w:rPr>
            <w:t xml:space="preserve"> 2023 </w:t>
          </w:r>
          <w:proofErr w:type="spellStart"/>
          <w:r>
            <w:rPr>
              <w:rFonts w:eastAsia="Times New Roman"/>
            </w:rPr>
            <w:t>Feb</w:t>
          </w:r>
          <w:proofErr w:type="spellEnd"/>
          <w:r>
            <w:rPr>
              <w:rFonts w:eastAsia="Times New Roman"/>
            </w:rPr>
            <w:t xml:space="preserve"> 11];30:289–296.</w:t>
          </w:r>
        </w:p>
        <w:p w14:paraId="793FD9CE" w14:textId="77777777" w:rsidR="00872BA9" w:rsidRDefault="00872BA9">
          <w:pPr>
            <w:rPr>
              <w:rFonts w:eastAsia="Times New Roman"/>
            </w:rPr>
          </w:pPr>
          <w:r>
            <w:rPr>
              <w:rFonts w:eastAsia="Times New Roman"/>
            </w:rPr>
            <w:t xml:space="preserve">5. Brown NM, Goodman AL, Horner C, Jenkins A, Brown EM. </w:t>
          </w:r>
          <w:proofErr w:type="spellStart"/>
          <w:r>
            <w:rPr>
              <w:rFonts w:eastAsia="Times New Roman"/>
            </w:rPr>
            <w:t>Treatment</w:t>
          </w:r>
          <w:proofErr w:type="spellEnd"/>
          <w:r>
            <w:rPr>
              <w:rFonts w:eastAsia="Times New Roman"/>
            </w:rPr>
            <w:t xml:space="preserve"> of </w:t>
          </w:r>
          <w:proofErr w:type="spellStart"/>
          <w:r>
            <w:rPr>
              <w:rFonts w:eastAsia="Times New Roman"/>
            </w:rPr>
            <w:t>methicillin-resistant</w:t>
          </w:r>
          <w:proofErr w:type="spellEnd"/>
          <w:r>
            <w:rPr>
              <w:rFonts w:eastAsia="Times New Roman"/>
            </w:rPr>
            <w:t xml:space="preserve"> Staphylococcus </w:t>
          </w:r>
          <w:proofErr w:type="spellStart"/>
          <w:r>
            <w:rPr>
              <w:rFonts w:eastAsia="Times New Roman"/>
            </w:rPr>
            <w:t>aureus</w:t>
          </w:r>
          <w:proofErr w:type="spellEnd"/>
          <w:r>
            <w:rPr>
              <w:rFonts w:eastAsia="Times New Roman"/>
            </w:rPr>
            <w:t xml:space="preserve"> (MRSA): updated </w:t>
          </w:r>
          <w:proofErr w:type="spellStart"/>
          <w:r>
            <w:rPr>
              <w:rFonts w:eastAsia="Times New Roman"/>
            </w:rPr>
            <w:t>guidelines</w:t>
          </w:r>
          <w:proofErr w:type="spellEnd"/>
          <w:r>
            <w:rPr>
              <w:rFonts w:eastAsia="Times New Roman"/>
            </w:rPr>
            <w:t xml:space="preserve"> from the UK. JAC </w:t>
          </w:r>
          <w:proofErr w:type="spellStart"/>
          <w:r>
            <w:rPr>
              <w:rFonts w:eastAsia="Times New Roman"/>
            </w:rPr>
            <w:t>Antimicrob</w:t>
          </w:r>
          <w:proofErr w:type="spellEnd"/>
          <w:r>
            <w:rPr>
              <w:rFonts w:eastAsia="Times New Roman"/>
            </w:rPr>
            <w:t xml:space="preserve"> </w:t>
          </w:r>
          <w:proofErr w:type="spellStart"/>
          <w:r>
            <w:rPr>
              <w:rFonts w:eastAsia="Times New Roman"/>
            </w:rPr>
            <w:t>Resist</w:t>
          </w:r>
          <w:proofErr w:type="spellEnd"/>
          <w:r>
            <w:rPr>
              <w:rFonts w:eastAsia="Times New Roman"/>
            </w:rPr>
            <w:t xml:space="preserve"> 2021 [</w:t>
          </w:r>
          <w:proofErr w:type="spellStart"/>
          <w:r>
            <w:rPr>
              <w:rFonts w:eastAsia="Times New Roman"/>
            </w:rPr>
            <w:t>accessed</w:t>
          </w:r>
          <w:proofErr w:type="spellEnd"/>
          <w:r>
            <w:rPr>
              <w:rFonts w:eastAsia="Times New Roman"/>
            </w:rPr>
            <w:t xml:space="preserve"> 2023 </w:t>
          </w:r>
          <w:proofErr w:type="spellStart"/>
          <w:r>
            <w:rPr>
              <w:rFonts w:eastAsia="Times New Roman"/>
            </w:rPr>
            <w:t>Feb</w:t>
          </w:r>
          <w:proofErr w:type="spellEnd"/>
          <w:r>
            <w:rPr>
              <w:rFonts w:eastAsia="Times New Roman"/>
            </w:rPr>
            <w:t xml:space="preserve"> 11];3(1). https://academic.oup.com/jacamr/article/3/1/dlaa114/6127118</w:t>
          </w:r>
        </w:p>
        <w:p w14:paraId="2193A042" w14:textId="77777777" w:rsidR="00872BA9" w:rsidRDefault="00872BA9">
          <w:pPr>
            <w:rPr>
              <w:rFonts w:eastAsia="Times New Roman"/>
            </w:rPr>
          </w:pPr>
          <w:r>
            <w:rPr>
              <w:rFonts w:eastAsia="Times New Roman"/>
            </w:rPr>
            <w:t xml:space="preserve">6. </w:t>
          </w:r>
          <w:proofErr w:type="spellStart"/>
          <w:r>
            <w:rPr>
              <w:rFonts w:eastAsia="Times New Roman"/>
            </w:rPr>
            <w:t>Yanagihara</w:t>
          </w:r>
          <w:proofErr w:type="spellEnd"/>
          <w:r>
            <w:rPr>
              <w:rFonts w:eastAsia="Times New Roman"/>
            </w:rPr>
            <w:t xml:space="preserve"> K, </w:t>
          </w:r>
          <w:proofErr w:type="spellStart"/>
          <w:r>
            <w:rPr>
              <w:rFonts w:eastAsia="Times New Roman"/>
            </w:rPr>
            <w:t>Kihara</w:t>
          </w:r>
          <w:proofErr w:type="spellEnd"/>
          <w:r>
            <w:rPr>
              <w:rFonts w:eastAsia="Times New Roman"/>
            </w:rPr>
            <w:t xml:space="preserve"> R, </w:t>
          </w:r>
          <w:proofErr w:type="spellStart"/>
          <w:r>
            <w:rPr>
              <w:rFonts w:eastAsia="Times New Roman"/>
            </w:rPr>
            <w:t>Araki</w:t>
          </w:r>
          <w:proofErr w:type="spellEnd"/>
          <w:r>
            <w:rPr>
              <w:rFonts w:eastAsia="Times New Roman"/>
            </w:rPr>
            <w:t xml:space="preserve"> N, </w:t>
          </w:r>
          <w:proofErr w:type="spellStart"/>
          <w:r>
            <w:rPr>
              <w:rFonts w:eastAsia="Times New Roman"/>
            </w:rPr>
            <w:t>Morinaga</w:t>
          </w:r>
          <w:proofErr w:type="spellEnd"/>
          <w:r>
            <w:rPr>
              <w:rFonts w:eastAsia="Times New Roman"/>
            </w:rPr>
            <w:t xml:space="preserve"> Y, </w:t>
          </w:r>
          <w:proofErr w:type="spellStart"/>
          <w:r>
            <w:rPr>
              <w:rFonts w:eastAsia="Times New Roman"/>
            </w:rPr>
            <w:t>Seki</w:t>
          </w:r>
          <w:proofErr w:type="spellEnd"/>
          <w:r>
            <w:rPr>
              <w:rFonts w:eastAsia="Times New Roman"/>
            </w:rPr>
            <w:t xml:space="preserve"> M, </w:t>
          </w:r>
          <w:proofErr w:type="spellStart"/>
          <w:r>
            <w:rPr>
              <w:rFonts w:eastAsia="Times New Roman"/>
            </w:rPr>
            <w:t>Izumikawa</w:t>
          </w:r>
          <w:proofErr w:type="spellEnd"/>
          <w:r>
            <w:rPr>
              <w:rFonts w:eastAsia="Times New Roman"/>
            </w:rPr>
            <w:t xml:space="preserve"> K, </w:t>
          </w:r>
          <w:proofErr w:type="spellStart"/>
          <w:r>
            <w:rPr>
              <w:rFonts w:eastAsia="Times New Roman"/>
            </w:rPr>
            <w:t>Kakeya</w:t>
          </w:r>
          <w:proofErr w:type="spellEnd"/>
          <w:r>
            <w:rPr>
              <w:rFonts w:eastAsia="Times New Roman"/>
            </w:rPr>
            <w:t xml:space="preserve"> H, Yamamoto Y, Yamada Y, </w:t>
          </w:r>
          <w:proofErr w:type="spellStart"/>
          <w:r>
            <w:rPr>
              <w:rFonts w:eastAsia="Times New Roman"/>
            </w:rPr>
            <w:t>Kohno</w:t>
          </w:r>
          <w:proofErr w:type="spellEnd"/>
          <w:r>
            <w:rPr>
              <w:rFonts w:eastAsia="Times New Roman"/>
            </w:rPr>
            <w:t xml:space="preserve"> S, et al. </w:t>
          </w:r>
          <w:proofErr w:type="spellStart"/>
          <w:r>
            <w:rPr>
              <w:rFonts w:eastAsia="Times New Roman"/>
            </w:rPr>
            <w:t>Efficacy</w:t>
          </w:r>
          <w:proofErr w:type="spellEnd"/>
          <w:r>
            <w:rPr>
              <w:rFonts w:eastAsia="Times New Roman"/>
            </w:rPr>
            <w:t xml:space="preserve"> of </w:t>
          </w:r>
          <w:proofErr w:type="spellStart"/>
          <w:r>
            <w:rPr>
              <w:rFonts w:eastAsia="Times New Roman"/>
            </w:rPr>
            <w:t>linezolid</w:t>
          </w:r>
          <w:proofErr w:type="spellEnd"/>
          <w:r>
            <w:rPr>
              <w:rFonts w:eastAsia="Times New Roman"/>
            </w:rPr>
            <w:t xml:space="preserve"> </w:t>
          </w:r>
          <w:proofErr w:type="spellStart"/>
          <w:r>
            <w:rPr>
              <w:rFonts w:eastAsia="Times New Roman"/>
            </w:rPr>
            <w:t>against</w:t>
          </w:r>
          <w:proofErr w:type="spellEnd"/>
          <w:r>
            <w:rPr>
              <w:rFonts w:eastAsia="Times New Roman"/>
            </w:rPr>
            <w:t xml:space="preserve"> Panton-Valentine </w:t>
          </w:r>
          <w:proofErr w:type="spellStart"/>
          <w:r>
            <w:rPr>
              <w:rFonts w:eastAsia="Times New Roman"/>
            </w:rPr>
            <w:t>leukocidin</w:t>
          </w:r>
          <w:proofErr w:type="spellEnd"/>
          <w:r>
            <w:rPr>
              <w:rFonts w:eastAsia="Times New Roman"/>
            </w:rPr>
            <w:t xml:space="preserve"> (PVL)-</w:t>
          </w:r>
          <w:proofErr w:type="spellStart"/>
          <w:r>
            <w:rPr>
              <w:rFonts w:eastAsia="Times New Roman"/>
            </w:rPr>
            <w:t>positive</w:t>
          </w:r>
          <w:proofErr w:type="spellEnd"/>
          <w:r>
            <w:rPr>
              <w:rFonts w:eastAsia="Times New Roman"/>
            </w:rPr>
            <w:t xml:space="preserve"> </w:t>
          </w:r>
          <w:proofErr w:type="spellStart"/>
          <w:r>
            <w:rPr>
              <w:rFonts w:eastAsia="Times New Roman"/>
            </w:rPr>
            <w:t>meticillin-resistant</w:t>
          </w:r>
          <w:proofErr w:type="spellEnd"/>
          <w:r>
            <w:rPr>
              <w:rFonts w:eastAsia="Times New Roman"/>
            </w:rPr>
            <w:t xml:space="preserve"> Staphylococcus </w:t>
          </w:r>
          <w:proofErr w:type="spellStart"/>
          <w:r>
            <w:rPr>
              <w:rFonts w:eastAsia="Times New Roman"/>
            </w:rPr>
            <w:t>aureus</w:t>
          </w:r>
          <w:proofErr w:type="spellEnd"/>
          <w:r>
            <w:rPr>
              <w:rFonts w:eastAsia="Times New Roman"/>
            </w:rPr>
            <w:t xml:space="preserve"> (MRSA) in a mouse model of </w:t>
          </w:r>
          <w:proofErr w:type="spellStart"/>
          <w:r>
            <w:rPr>
              <w:rFonts w:eastAsia="Times New Roman"/>
            </w:rPr>
            <w:t>haematogenous</w:t>
          </w:r>
          <w:proofErr w:type="spellEnd"/>
          <w:r>
            <w:rPr>
              <w:rFonts w:eastAsia="Times New Roman"/>
            </w:rPr>
            <w:t xml:space="preserve"> </w:t>
          </w:r>
          <w:proofErr w:type="spellStart"/>
          <w:r>
            <w:rPr>
              <w:rFonts w:eastAsia="Times New Roman"/>
            </w:rPr>
            <w:t>pulmonary</w:t>
          </w:r>
          <w:proofErr w:type="spellEnd"/>
          <w:r>
            <w:rPr>
              <w:rFonts w:eastAsia="Times New Roman"/>
            </w:rPr>
            <w:t xml:space="preserve"> </w:t>
          </w:r>
          <w:proofErr w:type="spellStart"/>
          <w:r>
            <w:rPr>
              <w:rFonts w:eastAsia="Times New Roman"/>
            </w:rPr>
            <w:t>infection</w:t>
          </w:r>
          <w:proofErr w:type="spellEnd"/>
          <w:r>
            <w:rPr>
              <w:rFonts w:eastAsia="Times New Roman"/>
            </w:rPr>
            <w:t xml:space="preserve">. Int J </w:t>
          </w:r>
          <w:proofErr w:type="spellStart"/>
          <w:r>
            <w:rPr>
              <w:rFonts w:eastAsia="Times New Roman"/>
            </w:rPr>
            <w:t>Antimicrob</w:t>
          </w:r>
          <w:proofErr w:type="spellEnd"/>
          <w:r>
            <w:rPr>
              <w:rFonts w:eastAsia="Times New Roman"/>
            </w:rPr>
            <w:t xml:space="preserve"> </w:t>
          </w:r>
          <w:proofErr w:type="spellStart"/>
          <w:r>
            <w:rPr>
              <w:rFonts w:eastAsia="Times New Roman"/>
            </w:rPr>
            <w:t>Agents</w:t>
          </w:r>
          <w:proofErr w:type="spellEnd"/>
          <w:r>
            <w:rPr>
              <w:rFonts w:eastAsia="Times New Roman"/>
            </w:rPr>
            <w:t xml:space="preserve"> 2009 [</w:t>
          </w:r>
          <w:proofErr w:type="spellStart"/>
          <w:r>
            <w:rPr>
              <w:rFonts w:eastAsia="Times New Roman"/>
            </w:rPr>
            <w:t>accessed</w:t>
          </w:r>
          <w:proofErr w:type="spellEnd"/>
          <w:r>
            <w:rPr>
              <w:rFonts w:eastAsia="Times New Roman"/>
            </w:rPr>
            <w:t xml:space="preserve"> 2023 </w:t>
          </w:r>
          <w:proofErr w:type="spellStart"/>
          <w:r>
            <w:rPr>
              <w:rFonts w:eastAsia="Times New Roman"/>
            </w:rPr>
            <w:t>Feb</w:t>
          </w:r>
          <w:proofErr w:type="spellEnd"/>
          <w:r>
            <w:rPr>
              <w:rFonts w:eastAsia="Times New Roman"/>
            </w:rPr>
            <w:t xml:space="preserve"> 5];34(5):477–481.</w:t>
          </w:r>
        </w:p>
        <w:p w14:paraId="3777D786" w14:textId="77777777" w:rsidR="00872BA9" w:rsidRDefault="00872BA9">
          <w:pPr>
            <w:rPr>
              <w:rFonts w:eastAsia="Times New Roman"/>
            </w:rPr>
          </w:pPr>
          <w:r>
            <w:rPr>
              <w:rFonts w:eastAsia="Times New Roman"/>
            </w:rPr>
            <w:t xml:space="preserve">7. </w:t>
          </w:r>
          <w:proofErr w:type="spellStart"/>
          <w:r>
            <w:rPr>
              <w:rFonts w:eastAsia="Times New Roman"/>
            </w:rPr>
            <w:t>Tekin</w:t>
          </w:r>
          <w:proofErr w:type="spellEnd"/>
          <w:r>
            <w:rPr>
              <w:rFonts w:eastAsia="Times New Roman"/>
            </w:rPr>
            <w:t xml:space="preserve"> A, Dal T, </w:t>
          </w:r>
          <w:proofErr w:type="spellStart"/>
          <w:r>
            <w:rPr>
              <w:rFonts w:eastAsia="Times New Roman"/>
            </w:rPr>
            <w:t>Deveci</w:t>
          </w:r>
          <w:proofErr w:type="spellEnd"/>
          <w:r>
            <w:rPr>
              <w:rFonts w:eastAsia="Times New Roman"/>
            </w:rPr>
            <w:t xml:space="preserve"> Ö, </w:t>
          </w:r>
          <w:proofErr w:type="spellStart"/>
          <w:r>
            <w:rPr>
              <w:rFonts w:eastAsia="Times New Roman"/>
            </w:rPr>
            <w:t>Tekin</w:t>
          </w:r>
          <w:proofErr w:type="spellEnd"/>
          <w:r>
            <w:rPr>
              <w:rFonts w:eastAsia="Times New Roman"/>
            </w:rPr>
            <w:t xml:space="preserve"> R, </w:t>
          </w:r>
          <w:proofErr w:type="spellStart"/>
          <w:r>
            <w:rPr>
              <w:rFonts w:eastAsia="Times New Roman"/>
            </w:rPr>
            <w:t>Özcan</w:t>
          </w:r>
          <w:proofErr w:type="spellEnd"/>
          <w:r>
            <w:rPr>
              <w:rFonts w:eastAsia="Times New Roman"/>
            </w:rPr>
            <w:t xml:space="preserve"> N, </w:t>
          </w:r>
          <w:proofErr w:type="spellStart"/>
          <w:r>
            <w:rPr>
              <w:rFonts w:eastAsia="Times New Roman"/>
            </w:rPr>
            <w:t>Atmaca</w:t>
          </w:r>
          <w:proofErr w:type="spellEnd"/>
          <w:r>
            <w:rPr>
              <w:rFonts w:eastAsia="Times New Roman"/>
            </w:rPr>
            <w:t xml:space="preserve"> S, Dayan S. In </w:t>
          </w:r>
          <w:proofErr w:type="spellStart"/>
          <w:r>
            <w:rPr>
              <w:rFonts w:eastAsia="Times New Roman"/>
            </w:rPr>
            <w:t>vitro</w:t>
          </w:r>
          <w:proofErr w:type="spellEnd"/>
          <w:r>
            <w:rPr>
              <w:rFonts w:eastAsia="Times New Roman"/>
            </w:rPr>
            <w:t xml:space="preserve"> </w:t>
          </w:r>
          <w:proofErr w:type="spellStart"/>
          <w:r>
            <w:rPr>
              <w:rFonts w:eastAsia="Times New Roman"/>
            </w:rPr>
            <w:t>susceptibility</w:t>
          </w:r>
          <w:proofErr w:type="spellEnd"/>
          <w:r>
            <w:rPr>
              <w:rFonts w:eastAsia="Times New Roman"/>
            </w:rPr>
            <w:t xml:space="preserve"> to </w:t>
          </w:r>
          <w:proofErr w:type="spellStart"/>
          <w:r>
            <w:rPr>
              <w:rFonts w:eastAsia="Times New Roman"/>
            </w:rPr>
            <w:t>methicillin</w:t>
          </w:r>
          <w:proofErr w:type="spellEnd"/>
          <w:r>
            <w:rPr>
              <w:rFonts w:eastAsia="Times New Roman"/>
            </w:rPr>
            <w:t xml:space="preserve">, </w:t>
          </w:r>
          <w:proofErr w:type="spellStart"/>
          <w:r>
            <w:rPr>
              <w:rFonts w:eastAsia="Times New Roman"/>
            </w:rPr>
            <w:t>vancomycin</w:t>
          </w:r>
          <w:proofErr w:type="spellEnd"/>
          <w:r>
            <w:rPr>
              <w:rFonts w:eastAsia="Times New Roman"/>
            </w:rPr>
            <w:t xml:space="preserve"> and </w:t>
          </w:r>
          <w:proofErr w:type="spellStart"/>
          <w:r>
            <w:rPr>
              <w:rFonts w:eastAsia="Times New Roman"/>
            </w:rPr>
            <w:t>linezolid</w:t>
          </w:r>
          <w:proofErr w:type="spellEnd"/>
          <w:r>
            <w:rPr>
              <w:rFonts w:eastAsia="Times New Roman"/>
            </w:rPr>
            <w:t xml:space="preserve"> of </w:t>
          </w:r>
          <w:proofErr w:type="spellStart"/>
          <w:r>
            <w:rPr>
              <w:rFonts w:eastAsia="Times New Roman"/>
            </w:rPr>
            <w:t>staphylococci</w:t>
          </w:r>
          <w:proofErr w:type="spellEnd"/>
          <w:r>
            <w:rPr>
              <w:rFonts w:eastAsia="Times New Roman"/>
            </w:rPr>
            <w:t xml:space="preserve"> </w:t>
          </w:r>
          <w:proofErr w:type="spellStart"/>
          <w:r>
            <w:rPr>
              <w:rFonts w:eastAsia="Times New Roman"/>
            </w:rPr>
            <w:t>isolated</w:t>
          </w:r>
          <w:proofErr w:type="spellEnd"/>
          <w:r>
            <w:rPr>
              <w:rFonts w:eastAsia="Times New Roman"/>
            </w:rPr>
            <w:t xml:space="preserve"> from </w:t>
          </w:r>
          <w:proofErr w:type="spellStart"/>
          <w:r>
            <w:rPr>
              <w:rFonts w:eastAsia="Times New Roman"/>
            </w:rPr>
            <w:t>bloodstream</w:t>
          </w:r>
          <w:proofErr w:type="spellEnd"/>
          <w:r>
            <w:rPr>
              <w:rFonts w:eastAsia="Times New Roman"/>
            </w:rPr>
            <w:t xml:space="preserve"> </w:t>
          </w:r>
          <w:proofErr w:type="spellStart"/>
          <w:r>
            <w:rPr>
              <w:rFonts w:eastAsia="Times New Roman"/>
            </w:rPr>
            <w:t>infections</w:t>
          </w:r>
          <w:proofErr w:type="spellEnd"/>
          <w:r>
            <w:rPr>
              <w:rFonts w:eastAsia="Times New Roman"/>
            </w:rPr>
            <w:t xml:space="preserve"> in </w:t>
          </w:r>
          <w:proofErr w:type="spellStart"/>
          <w:r>
            <w:rPr>
              <w:rFonts w:eastAsia="Times New Roman"/>
            </w:rPr>
            <w:t>eastern</w:t>
          </w:r>
          <w:proofErr w:type="spellEnd"/>
          <w:r>
            <w:rPr>
              <w:rFonts w:eastAsia="Times New Roman"/>
            </w:rPr>
            <w:t xml:space="preserve"> Turkey. Brazilian Journal of Microbiology 2014 [</w:t>
          </w:r>
          <w:proofErr w:type="spellStart"/>
          <w:r>
            <w:rPr>
              <w:rFonts w:eastAsia="Times New Roman"/>
            </w:rPr>
            <w:t>accessed</w:t>
          </w:r>
          <w:proofErr w:type="spellEnd"/>
          <w:r>
            <w:rPr>
              <w:rFonts w:eastAsia="Times New Roman"/>
            </w:rPr>
            <w:t xml:space="preserve"> 2023 </w:t>
          </w:r>
          <w:proofErr w:type="spellStart"/>
          <w:r>
            <w:rPr>
              <w:rFonts w:eastAsia="Times New Roman"/>
            </w:rPr>
            <w:t>Feb</w:t>
          </w:r>
          <w:proofErr w:type="spellEnd"/>
          <w:r>
            <w:rPr>
              <w:rFonts w:eastAsia="Times New Roman"/>
            </w:rPr>
            <w:t xml:space="preserve"> 26];45(3):829–833. http://www.scielo.br/j/bjm/a/JBcWY4hCjm8W6BbxFXKk4sh/?lang=en</w:t>
          </w:r>
        </w:p>
        <w:p w14:paraId="0B93F777" w14:textId="77777777" w:rsidR="00872BA9" w:rsidRDefault="00872BA9">
          <w:pPr>
            <w:rPr>
              <w:rFonts w:eastAsia="Times New Roman"/>
            </w:rPr>
          </w:pPr>
          <w:r>
            <w:rPr>
              <w:rFonts w:eastAsia="Times New Roman"/>
            </w:rPr>
            <w:t xml:space="preserve">8. </w:t>
          </w:r>
          <w:proofErr w:type="spellStart"/>
          <w:r>
            <w:rPr>
              <w:rFonts w:eastAsia="Times New Roman"/>
            </w:rPr>
            <w:t>Álvarez-Lerma</w:t>
          </w:r>
          <w:proofErr w:type="spellEnd"/>
          <w:r>
            <w:rPr>
              <w:rFonts w:eastAsia="Times New Roman"/>
            </w:rPr>
            <w:t xml:space="preserve"> F, </w:t>
          </w:r>
          <w:proofErr w:type="spellStart"/>
          <w:r>
            <w:rPr>
              <w:rFonts w:eastAsia="Times New Roman"/>
            </w:rPr>
            <w:t>Muñoz-Bermúdez</w:t>
          </w:r>
          <w:proofErr w:type="spellEnd"/>
          <w:r>
            <w:rPr>
              <w:rFonts w:eastAsia="Times New Roman"/>
            </w:rPr>
            <w:t xml:space="preserve"> R, </w:t>
          </w:r>
          <w:proofErr w:type="spellStart"/>
          <w:r>
            <w:rPr>
              <w:rFonts w:eastAsia="Times New Roman"/>
            </w:rPr>
            <w:t>Samper-Sánchez</w:t>
          </w:r>
          <w:proofErr w:type="spellEnd"/>
          <w:r>
            <w:rPr>
              <w:rFonts w:eastAsia="Times New Roman"/>
            </w:rPr>
            <w:t xml:space="preserve"> MA, </w:t>
          </w:r>
          <w:proofErr w:type="spellStart"/>
          <w:r>
            <w:rPr>
              <w:rFonts w:eastAsia="Times New Roman"/>
            </w:rPr>
            <w:t>Gracia</w:t>
          </w:r>
          <w:proofErr w:type="spellEnd"/>
          <w:r>
            <w:rPr>
              <w:rFonts w:eastAsia="Times New Roman"/>
            </w:rPr>
            <w:t xml:space="preserve"> </w:t>
          </w:r>
          <w:proofErr w:type="spellStart"/>
          <w:r>
            <w:rPr>
              <w:rFonts w:eastAsia="Times New Roman"/>
            </w:rPr>
            <w:t>Arnilla</w:t>
          </w:r>
          <w:proofErr w:type="spellEnd"/>
          <w:r>
            <w:rPr>
              <w:rFonts w:eastAsia="Times New Roman"/>
            </w:rPr>
            <w:t xml:space="preserve"> MP, Grau S, Luque S. </w:t>
          </w:r>
          <w:proofErr w:type="spellStart"/>
          <w:r>
            <w:rPr>
              <w:rFonts w:eastAsia="Times New Roman"/>
            </w:rPr>
            <w:t>Successful</w:t>
          </w:r>
          <w:proofErr w:type="spellEnd"/>
          <w:r>
            <w:rPr>
              <w:rFonts w:eastAsia="Times New Roman"/>
            </w:rPr>
            <w:t xml:space="preserve"> </w:t>
          </w:r>
          <w:proofErr w:type="spellStart"/>
          <w:r>
            <w:rPr>
              <w:rFonts w:eastAsia="Times New Roman"/>
            </w:rPr>
            <w:t>treatment</w:t>
          </w:r>
          <w:proofErr w:type="spellEnd"/>
          <w:r>
            <w:rPr>
              <w:rFonts w:eastAsia="Times New Roman"/>
            </w:rPr>
            <w:t xml:space="preserve"> of Panton–Valentine </w:t>
          </w:r>
          <w:proofErr w:type="spellStart"/>
          <w:r>
            <w:rPr>
              <w:rFonts w:eastAsia="Times New Roman"/>
            </w:rPr>
            <w:t>leukocidin-positive</w:t>
          </w:r>
          <w:proofErr w:type="spellEnd"/>
          <w:r>
            <w:rPr>
              <w:rFonts w:eastAsia="Times New Roman"/>
            </w:rPr>
            <w:t xml:space="preserve"> </w:t>
          </w:r>
          <w:proofErr w:type="spellStart"/>
          <w:r>
            <w:rPr>
              <w:rFonts w:eastAsia="Times New Roman"/>
            </w:rPr>
            <w:t>methicillin-resistant</w:t>
          </w:r>
          <w:proofErr w:type="spellEnd"/>
          <w:r>
            <w:rPr>
              <w:rFonts w:eastAsia="Times New Roman"/>
            </w:rPr>
            <w:t xml:space="preserve"> Staphylococcus </w:t>
          </w:r>
          <w:proofErr w:type="spellStart"/>
          <w:r>
            <w:rPr>
              <w:rFonts w:eastAsia="Times New Roman"/>
            </w:rPr>
            <w:t>aureus</w:t>
          </w:r>
          <w:proofErr w:type="spellEnd"/>
          <w:r>
            <w:rPr>
              <w:rFonts w:eastAsia="Times New Roman"/>
            </w:rPr>
            <w:t xml:space="preserve"> </w:t>
          </w:r>
          <w:proofErr w:type="spellStart"/>
          <w:r>
            <w:rPr>
              <w:rFonts w:eastAsia="Times New Roman"/>
            </w:rPr>
            <w:t>pneumonia</w:t>
          </w:r>
          <w:proofErr w:type="spellEnd"/>
          <w:r>
            <w:rPr>
              <w:rFonts w:eastAsia="Times New Roman"/>
            </w:rPr>
            <w:t xml:space="preserve"> with high </w:t>
          </w:r>
          <w:proofErr w:type="spellStart"/>
          <w:r>
            <w:rPr>
              <w:rFonts w:eastAsia="Times New Roman"/>
            </w:rPr>
            <w:t>doses</w:t>
          </w:r>
          <w:proofErr w:type="spellEnd"/>
          <w:r>
            <w:rPr>
              <w:rFonts w:eastAsia="Times New Roman"/>
            </w:rPr>
            <w:t xml:space="preserve"> of </w:t>
          </w:r>
          <w:proofErr w:type="spellStart"/>
          <w:r>
            <w:rPr>
              <w:rFonts w:eastAsia="Times New Roman"/>
            </w:rPr>
            <w:t>linezolid</w:t>
          </w:r>
          <w:proofErr w:type="spellEnd"/>
          <w:r>
            <w:rPr>
              <w:rFonts w:eastAsia="Times New Roman"/>
            </w:rPr>
            <w:t xml:space="preserve"> </w:t>
          </w:r>
          <w:proofErr w:type="spellStart"/>
          <w:r>
            <w:rPr>
              <w:rFonts w:eastAsia="Times New Roman"/>
            </w:rPr>
            <w:t>administered</w:t>
          </w:r>
          <w:proofErr w:type="spellEnd"/>
          <w:r>
            <w:rPr>
              <w:rFonts w:eastAsia="Times New Roman"/>
            </w:rPr>
            <w:t xml:space="preserve"> in </w:t>
          </w:r>
          <w:proofErr w:type="spellStart"/>
          <w:r>
            <w:rPr>
              <w:rFonts w:eastAsia="Times New Roman"/>
            </w:rPr>
            <w:t>continuous</w:t>
          </w:r>
          <w:proofErr w:type="spellEnd"/>
          <w:r>
            <w:rPr>
              <w:rFonts w:eastAsia="Times New Roman"/>
            </w:rPr>
            <w:t xml:space="preserve"> </w:t>
          </w:r>
          <w:proofErr w:type="spellStart"/>
          <w:r>
            <w:rPr>
              <w:rFonts w:eastAsia="Times New Roman"/>
            </w:rPr>
            <w:t>infusion</w:t>
          </w:r>
          <w:proofErr w:type="spellEnd"/>
          <w:r>
            <w:rPr>
              <w:rFonts w:eastAsia="Times New Roman"/>
            </w:rPr>
            <w:t xml:space="preserve">. </w:t>
          </w:r>
          <w:proofErr w:type="spellStart"/>
          <w:r>
            <w:rPr>
              <w:rFonts w:eastAsia="Times New Roman"/>
            </w:rPr>
            <w:t>Medicina</w:t>
          </w:r>
          <w:proofErr w:type="spellEnd"/>
          <w:r>
            <w:rPr>
              <w:rFonts w:eastAsia="Times New Roman"/>
            </w:rPr>
            <w:t xml:space="preserve"> </w:t>
          </w:r>
          <w:proofErr w:type="spellStart"/>
          <w:r>
            <w:rPr>
              <w:rFonts w:eastAsia="Times New Roman"/>
            </w:rPr>
            <w:t>Intensiva</w:t>
          </w:r>
          <w:proofErr w:type="spellEnd"/>
          <w:r>
            <w:rPr>
              <w:rFonts w:eastAsia="Times New Roman"/>
            </w:rPr>
            <w:t>  (English Edition) 2017 [</w:t>
          </w:r>
          <w:proofErr w:type="spellStart"/>
          <w:r>
            <w:rPr>
              <w:rFonts w:eastAsia="Times New Roman"/>
            </w:rPr>
            <w:t>accessed</w:t>
          </w:r>
          <w:proofErr w:type="spellEnd"/>
          <w:r>
            <w:rPr>
              <w:rFonts w:eastAsia="Times New Roman"/>
            </w:rPr>
            <w:t xml:space="preserve"> 2023 </w:t>
          </w:r>
          <w:proofErr w:type="spellStart"/>
          <w:r>
            <w:rPr>
              <w:rFonts w:eastAsia="Times New Roman"/>
            </w:rPr>
            <w:t>Feb</w:t>
          </w:r>
          <w:proofErr w:type="spellEnd"/>
          <w:r>
            <w:rPr>
              <w:rFonts w:eastAsia="Times New Roman"/>
            </w:rPr>
            <w:t xml:space="preserve"> 26];41(1):56–59. http://www.medintensiva.org/en-successful-treatment-pantonvalentine-leukocidin-positive-methicillin-resistant-articulo-S2173572717300139</w:t>
          </w:r>
        </w:p>
        <w:p w14:paraId="46894428" w14:textId="77777777" w:rsidR="00872BA9" w:rsidRDefault="00872BA9">
          <w:pPr>
            <w:rPr>
              <w:rFonts w:eastAsia="Times New Roman"/>
            </w:rPr>
          </w:pPr>
          <w:r>
            <w:rPr>
              <w:rFonts w:eastAsia="Times New Roman"/>
            </w:rPr>
            <w:t xml:space="preserve">9. </w:t>
          </w:r>
          <w:proofErr w:type="spellStart"/>
          <w:r>
            <w:rPr>
              <w:rFonts w:eastAsia="Times New Roman"/>
            </w:rPr>
            <w:t>Wargo</w:t>
          </w:r>
          <w:proofErr w:type="spellEnd"/>
          <w:r>
            <w:rPr>
              <w:rFonts w:eastAsia="Times New Roman"/>
            </w:rPr>
            <w:t xml:space="preserve"> KA, </w:t>
          </w:r>
          <w:proofErr w:type="spellStart"/>
          <w:r>
            <w:rPr>
              <w:rFonts w:eastAsia="Times New Roman"/>
            </w:rPr>
            <w:t>Eiland</w:t>
          </w:r>
          <w:proofErr w:type="spellEnd"/>
          <w:r>
            <w:rPr>
              <w:rFonts w:eastAsia="Times New Roman"/>
            </w:rPr>
            <w:t xml:space="preserve"> EH, Francis JS, Carroll K, </w:t>
          </w:r>
          <w:proofErr w:type="spellStart"/>
          <w:r>
            <w:rPr>
              <w:rFonts w:eastAsia="Times New Roman"/>
            </w:rPr>
            <w:t>Nuermberger</w:t>
          </w:r>
          <w:proofErr w:type="spellEnd"/>
          <w:r>
            <w:rPr>
              <w:rFonts w:eastAsia="Times New Roman"/>
            </w:rPr>
            <w:t xml:space="preserve"> E, Bartlett JG. </w:t>
          </w:r>
          <w:proofErr w:type="spellStart"/>
          <w:r>
            <w:rPr>
              <w:rFonts w:eastAsia="Times New Roman"/>
            </w:rPr>
            <w:t>Appropriate</w:t>
          </w:r>
          <w:proofErr w:type="spellEnd"/>
          <w:r>
            <w:rPr>
              <w:rFonts w:eastAsia="Times New Roman"/>
            </w:rPr>
            <w:t xml:space="preserve"> </w:t>
          </w:r>
          <w:proofErr w:type="spellStart"/>
          <w:r>
            <w:rPr>
              <w:rFonts w:eastAsia="Times New Roman"/>
            </w:rPr>
            <w:t>antimicrobial</w:t>
          </w:r>
          <w:proofErr w:type="spellEnd"/>
          <w:r>
            <w:rPr>
              <w:rFonts w:eastAsia="Times New Roman"/>
            </w:rPr>
            <w:t xml:space="preserve"> </w:t>
          </w:r>
          <w:proofErr w:type="spellStart"/>
          <w:r>
            <w:rPr>
              <w:rFonts w:eastAsia="Times New Roman"/>
            </w:rPr>
            <w:t>therapy</w:t>
          </w:r>
          <w:proofErr w:type="spellEnd"/>
          <w:r>
            <w:rPr>
              <w:rFonts w:eastAsia="Times New Roman"/>
            </w:rPr>
            <w:t xml:space="preserve"> for </w:t>
          </w:r>
          <w:proofErr w:type="spellStart"/>
          <w:r>
            <w:rPr>
              <w:rFonts w:eastAsia="Times New Roman"/>
            </w:rPr>
            <w:t>community-acquired</w:t>
          </w:r>
          <w:proofErr w:type="spellEnd"/>
          <w:r>
            <w:rPr>
              <w:rFonts w:eastAsia="Times New Roman"/>
            </w:rPr>
            <w:t xml:space="preserve"> </w:t>
          </w:r>
          <w:proofErr w:type="spellStart"/>
          <w:r>
            <w:rPr>
              <w:rFonts w:eastAsia="Times New Roman"/>
            </w:rPr>
            <w:t>methicillin-resistant</w:t>
          </w:r>
          <w:proofErr w:type="spellEnd"/>
          <w:r>
            <w:rPr>
              <w:rFonts w:eastAsia="Times New Roman"/>
            </w:rPr>
            <w:t xml:space="preserve"> Staphylococcus </w:t>
          </w:r>
          <w:proofErr w:type="spellStart"/>
          <w:r>
            <w:rPr>
              <w:rFonts w:eastAsia="Times New Roman"/>
            </w:rPr>
            <w:t>aureus</w:t>
          </w:r>
          <w:proofErr w:type="spellEnd"/>
          <w:r>
            <w:rPr>
              <w:rFonts w:eastAsia="Times New Roman"/>
            </w:rPr>
            <w:t xml:space="preserve"> </w:t>
          </w:r>
          <w:proofErr w:type="spellStart"/>
          <w:r>
            <w:rPr>
              <w:rFonts w:eastAsia="Times New Roman"/>
            </w:rPr>
            <w:t>carrying</w:t>
          </w:r>
          <w:proofErr w:type="spellEnd"/>
          <w:r>
            <w:rPr>
              <w:rFonts w:eastAsia="Times New Roman"/>
            </w:rPr>
            <w:t xml:space="preserve"> the Panton-Valentine </w:t>
          </w:r>
          <w:proofErr w:type="spellStart"/>
          <w:r>
            <w:rPr>
              <w:rFonts w:eastAsia="Times New Roman"/>
            </w:rPr>
            <w:t>leukocidin</w:t>
          </w:r>
          <w:proofErr w:type="spellEnd"/>
          <w:r>
            <w:rPr>
              <w:rFonts w:eastAsia="Times New Roman"/>
            </w:rPr>
            <w:t xml:space="preserve"> </w:t>
          </w:r>
          <w:proofErr w:type="spellStart"/>
          <w:r>
            <w:rPr>
              <w:rFonts w:eastAsia="Times New Roman"/>
            </w:rPr>
            <w:t>genes</w:t>
          </w:r>
          <w:proofErr w:type="spellEnd"/>
          <w:r>
            <w:rPr>
              <w:rFonts w:eastAsia="Times New Roman"/>
            </w:rPr>
            <w:t xml:space="preserve"> [3] (</w:t>
          </w:r>
          <w:proofErr w:type="spellStart"/>
          <w:r>
            <w:rPr>
              <w:rFonts w:eastAsia="Times New Roman"/>
            </w:rPr>
            <w:t>multiple</w:t>
          </w:r>
          <w:proofErr w:type="spellEnd"/>
          <w:r>
            <w:rPr>
              <w:rFonts w:eastAsia="Times New Roman"/>
            </w:rPr>
            <w:t xml:space="preserve"> </w:t>
          </w:r>
          <w:proofErr w:type="spellStart"/>
          <w:r>
            <w:rPr>
              <w:rFonts w:eastAsia="Times New Roman"/>
            </w:rPr>
            <w:t>letters</w:t>
          </w:r>
          <w:proofErr w:type="spellEnd"/>
          <w:r>
            <w:rPr>
              <w:rFonts w:eastAsia="Times New Roman"/>
            </w:rPr>
            <w:t>). Clinical Infectious Diseases 2005 [</w:t>
          </w:r>
          <w:proofErr w:type="spellStart"/>
          <w:r>
            <w:rPr>
              <w:rFonts w:eastAsia="Times New Roman"/>
            </w:rPr>
            <w:t>accessed</w:t>
          </w:r>
          <w:proofErr w:type="spellEnd"/>
          <w:r>
            <w:rPr>
              <w:rFonts w:eastAsia="Times New Roman"/>
            </w:rPr>
            <w:t xml:space="preserve"> 2023 </w:t>
          </w:r>
          <w:proofErr w:type="spellStart"/>
          <w:r>
            <w:rPr>
              <w:rFonts w:eastAsia="Times New Roman"/>
            </w:rPr>
            <w:t>Feb</w:t>
          </w:r>
          <w:proofErr w:type="spellEnd"/>
          <w:r>
            <w:rPr>
              <w:rFonts w:eastAsia="Times New Roman"/>
            </w:rPr>
            <w:t xml:space="preserve"> 26];40(9):1376–1379.</w:t>
          </w:r>
        </w:p>
        <w:p w14:paraId="1B0887A7" w14:textId="77777777" w:rsidR="00872BA9" w:rsidRDefault="00872BA9">
          <w:pPr>
            <w:rPr>
              <w:rFonts w:eastAsia="Times New Roman"/>
            </w:rPr>
          </w:pPr>
          <w:r>
            <w:rPr>
              <w:rFonts w:eastAsia="Times New Roman"/>
            </w:rPr>
            <w:t xml:space="preserve">10. QUE Y-A, MOREILLON P. Staphylococcus </w:t>
          </w:r>
          <w:proofErr w:type="spellStart"/>
          <w:r>
            <w:rPr>
              <w:rFonts w:eastAsia="Times New Roman"/>
            </w:rPr>
            <w:t>aureus</w:t>
          </w:r>
          <w:proofErr w:type="spellEnd"/>
          <w:r>
            <w:rPr>
              <w:rFonts w:eastAsia="Times New Roman"/>
            </w:rPr>
            <w:t xml:space="preserve"> (</w:t>
          </w:r>
          <w:proofErr w:type="spellStart"/>
          <w:r>
            <w:rPr>
              <w:rFonts w:eastAsia="Times New Roman"/>
            </w:rPr>
            <w:t>Including</w:t>
          </w:r>
          <w:proofErr w:type="spellEnd"/>
          <w:r>
            <w:rPr>
              <w:rFonts w:eastAsia="Times New Roman"/>
            </w:rPr>
            <w:t xml:space="preserve"> </w:t>
          </w:r>
          <w:proofErr w:type="spellStart"/>
          <w:r>
            <w:rPr>
              <w:rFonts w:eastAsia="Times New Roman"/>
            </w:rPr>
            <w:t>Staphylococcal</w:t>
          </w:r>
          <w:proofErr w:type="spellEnd"/>
          <w:r>
            <w:rPr>
              <w:rFonts w:eastAsia="Times New Roman"/>
            </w:rPr>
            <w:t xml:space="preserve"> </w:t>
          </w:r>
          <w:proofErr w:type="spellStart"/>
          <w:r>
            <w:rPr>
              <w:rFonts w:eastAsia="Times New Roman"/>
            </w:rPr>
            <w:t>Toxic</w:t>
          </w:r>
          <w:proofErr w:type="spellEnd"/>
          <w:r>
            <w:rPr>
              <w:rFonts w:eastAsia="Times New Roman"/>
            </w:rPr>
            <w:t xml:space="preserve"> </w:t>
          </w:r>
          <w:proofErr w:type="spellStart"/>
          <w:r>
            <w:rPr>
              <w:rFonts w:eastAsia="Times New Roman"/>
            </w:rPr>
            <w:t>Shock</w:t>
          </w:r>
          <w:proofErr w:type="spellEnd"/>
          <w:r>
            <w:rPr>
              <w:rFonts w:eastAsia="Times New Roman"/>
            </w:rPr>
            <w:t xml:space="preserve">). Mandell, Douglas, and Bennett’s </w:t>
          </w:r>
          <w:proofErr w:type="spellStart"/>
          <w:r>
            <w:rPr>
              <w:rFonts w:eastAsia="Times New Roman"/>
            </w:rPr>
            <w:t>Principles</w:t>
          </w:r>
          <w:proofErr w:type="spellEnd"/>
          <w:r>
            <w:rPr>
              <w:rFonts w:eastAsia="Times New Roman"/>
            </w:rPr>
            <w:t xml:space="preserve"> and Practice of Infectious Diseases 2010 [</w:t>
          </w:r>
          <w:proofErr w:type="spellStart"/>
          <w:r>
            <w:rPr>
              <w:rFonts w:eastAsia="Times New Roman"/>
            </w:rPr>
            <w:t>accessed</w:t>
          </w:r>
          <w:proofErr w:type="spellEnd"/>
          <w:r>
            <w:rPr>
              <w:rFonts w:eastAsia="Times New Roman"/>
            </w:rPr>
            <w:t xml:space="preserve"> 2023 </w:t>
          </w:r>
          <w:proofErr w:type="spellStart"/>
          <w:r>
            <w:rPr>
              <w:rFonts w:eastAsia="Times New Roman"/>
            </w:rPr>
            <w:t>Feb</w:t>
          </w:r>
          <w:proofErr w:type="spellEnd"/>
          <w:r>
            <w:rPr>
              <w:rFonts w:eastAsia="Times New Roman"/>
            </w:rPr>
            <w:t xml:space="preserve"> 26]:2543–2578.</w:t>
          </w:r>
        </w:p>
        <w:p w14:paraId="3148D255" w14:textId="77777777" w:rsidR="00872BA9" w:rsidRDefault="00872BA9">
          <w:pPr>
            <w:rPr>
              <w:rFonts w:eastAsia="Times New Roman"/>
            </w:rPr>
          </w:pPr>
          <w:r>
            <w:rPr>
              <w:rFonts w:eastAsia="Times New Roman"/>
            </w:rPr>
            <w:t xml:space="preserve">11. </w:t>
          </w:r>
          <w:proofErr w:type="spellStart"/>
          <w:r>
            <w:rPr>
              <w:rFonts w:eastAsia="Times New Roman"/>
            </w:rPr>
            <w:t>Diep</w:t>
          </w:r>
          <w:proofErr w:type="spellEnd"/>
          <w:r>
            <w:rPr>
              <w:rFonts w:eastAsia="Times New Roman"/>
            </w:rPr>
            <w:t xml:space="preserve"> BA, Le VTM, </w:t>
          </w:r>
          <w:proofErr w:type="spellStart"/>
          <w:r>
            <w:rPr>
              <w:rFonts w:eastAsia="Times New Roman"/>
            </w:rPr>
            <w:t>Badiou</w:t>
          </w:r>
          <w:proofErr w:type="spellEnd"/>
          <w:r>
            <w:rPr>
              <w:rFonts w:eastAsia="Times New Roman"/>
            </w:rPr>
            <w:t xml:space="preserve"> C, Le HN, </w:t>
          </w:r>
          <w:proofErr w:type="spellStart"/>
          <w:r>
            <w:rPr>
              <w:rFonts w:eastAsia="Times New Roman"/>
            </w:rPr>
            <w:t>Pinheiro</w:t>
          </w:r>
          <w:proofErr w:type="spellEnd"/>
          <w:r>
            <w:rPr>
              <w:rFonts w:eastAsia="Times New Roman"/>
            </w:rPr>
            <w:t xml:space="preserve"> MG, </w:t>
          </w:r>
          <w:proofErr w:type="spellStart"/>
          <w:r>
            <w:rPr>
              <w:rFonts w:eastAsia="Times New Roman"/>
            </w:rPr>
            <w:t>Duong</w:t>
          </w:r>
          <w:proofErr w:type="spellEnd"/>
          <w:r>
            <w:rPr>
              <w:rFonts w:eastAsia="Times New Roman"/>
            </w:rPr>
            <w:t xml:space="preserve"> AH, Wang X, </w:t>
          </w:r>
          <w:proofErr w:type="spellStart"/>
          <w:r>
            <w:rPr>
              <w:rFonts w:eastAsia="Times New Roman"/>
            </w:rPr>
            <w:t>Dip</w:t>
          </w:r>
          <w:proofErr w:type="spellEnd"/>
          <w:r>
            <w:rPr>
              <w:rFonts w:eastAsia="Times New Roman"/>
            </w:rPr>
            <w:t xml:space="preserve"> EC, </w:t>
          </w:r>
          <w:proofErr w:type="spellStart"/>
          <w:r>
            <w:rPr>
              <w:rFonts w:eastAsia="Times New Roman"/>
            </w:rPr>
            <w:t>Aguiar-Alves</w:t>
          </w:r>
          <w:proofErr w:type="spellEnd"/>
          <w:r>
            <w:rPr>
              <w:rFonts w:eastAsia="Times New Roman"/>
            </w:rPr>
            <w:t xml:space="preserve"> F, </w:t>
          </w:r>
          <w:proofErr w:type="spellStart"/>
          <w:r>
            <w:rPr>
              <w:rFonts w:eastAsia="Times New Roman"/>
            </w:rPr>
            <w:t>Basuino</w:t>
          </w:r>
          <w:proofErr w:type="spellEnd"/>
          <w:r>
            <w:rPr>
              <w:rFonts w:eastAsia="Times New Roman"/>
            </w:rPr>
            <w:t xml:space="preserve"> L, et al. </w:t>
          </w:r>
          <w:proofErr w:type="spellStart"/>
          <w:r>
            <w:rPr>
              <w:rFonts w:eastAsia="Times New Roman"/>
            </w:rPr>
            <w:t>IVIG-mediated</w:t>
          </w:r>
          <w:proofErr w:type="spellEnd"/>
          <w:r>
            <w:rPr>
              <w:rFonts w:eastAsia="Times New Roman"/>
            </w:rPr>
            <w:t xml:space="preserve"> </w:t>
          </w:r>
          <w:proofErr w:type="spellStart"/>
          <w:r>
            <w:rPr>
              <w:rFonts w:eastAsia="Times New Roman"/>
            </w:rPr>
            <w:t>protection</w:t>
          </w:r>
          <w:proofErr w:type="spellEnd"/>
          <w:r>
            <w:rPr>
              <w:rFonts w:eastAsia="Times New Roman"/>
            </w:rPr>
            <w:t xml:space="preserve"> </w:t>
          </w:r>
          <w:proofErr w:type="spellStart"/>
          <w:r>
            <w:rPr>
              <w:rFonts w:eastAsia="Times New Roman"/>
            </w:rPr>
            <w:t>against</w:t>
          </w:r>
          <w:proofErr w:type="spellEnd"/>
          <w:r>
            <w:rPr>
              <w:rFonts w:eastAsia="Times New Roman"/>
            </w:rPr>
            <w:t xml:space="preserve"> necrotizing </w:t>
          </w:r>
          <w:proofErr w:type="spellStart"/>
          <w:r>
            <w:rPr>
              <w:rFonts w:eastAsia="Times New Roman"/>
            </w:rPr>
            <w:t>pneumonia</w:t>
          </w:r>
          <w:proofErr w:type="spellEnd"/>
          <w:r>
            <w:rPr>
              <w:rFonts w:eastAsia="Times New Roman"/>
            </w:rPr>
            <w:t xml:space="preserve"> </w:t>
          </w:r>
          <w:proofErr w:type="spellStart"/>
          <w:r>
            <w:rPr>
              <w:rFonts w:eastAsia="Times New Roman"/>
            </w:rPr>
            <w:t>caused</w:t>
          </w:r>
          <w:proofErr w:type="spellEnd"/>
          <w:r>
            <w:rPr>
              <w:rFonts w:eastAsia="Times New Roman"/>
            </w:rPr>
            <w:t xml:space="preserve"> by MRSA. </w:t>
          </w:r>
          <w:proofErr w:type="spellStart"/>
          <w:r>
            <w:rPr>
              <w:rFonts w:eastAsia="Times New Roman"/>
            </w:rPr>
            <w:t>Sci</w:t>
          </w:r>
          <w:proofErr w:type="spellEnd"/>
          <w:r>
            <w:rPr>
              <w:rFonts w:eastAsia="Times New Roman"/>
            </w:rPr>
            <w:t xml:space="preserve"> Transl Med 2016 [</w:t>
          </w:r>
          <w:proofErr w:type="spellStart"/>
          <w:r>
            <w:rPr>
              <w:rFonts w:eastAsia="Times New Roman"/>
            </w:rPr>
            <w:t>accessed</w:t>
          </w:r>
          <w:proofErr w:type="spellEnd"/>
          <w:r>
            <w:rPr>
              <w:rFonts w:eastAsia="Times New Roman"/>
            </w:rPr>
            <w:t xml:space="preserve"> 2023 </w:t>
          </w:r>
          <w:proofErr w:type="spellStart"/>
          <w:r>
            <w:rPr>
              <w:rFonts w:eastAsia="Times New Roman"/>
            </w:rPr>
            <w:t>Feb</w:t>
          </w:r>
          <w:proofErr w:type="spellEnd"/>
          <w:r>
            <w:rPr>
              <w:rFonts w:eastAsia="Times New Roman"/>
            </w:rPr>
            <w:t xml:space="preserve"> 12];8(357). https://www.science.org/doi/10.1126/scitranslmed.aag1153</w:t>
          </w:r>
        </w:p>
        <w:p w14:paraId="51B9D75A" w14:textId="77777777" w:rsidR="00872BA9" w:rsidRDefault="00872BA9">
          <w:pPr>
            <w:rPr>
              <w:rFonts w:eastAsia="Times New Roman"/>
            </w:rPr>
          </w:pPr>
          <w:r>
            <w:rPr>
              <w:rFonts w:eastAsia="Times New Roman"/>
            </w:rPr>
            <w:t xml:space="preserve">12. </w:t>
          </w:r>
          <w:proofErr w:type="spellStart"/>
          <w:r>
            <w:rPr>
              <w:rFonts w:eastAsia="Times New Roman"/>
            </w:rPr>
            <w:t>Rouzic</w:t>
          </w:r>
          <w:proofErr w:type="spellEnd"/>
          <w:r>
            <w:rPr>
              <w:rFonts w:eastAsia="Times New Roman"/>
            </w:rPr>
            <w:t xml:space="preserve"> N, </w:t>
          </w:r>
          <w:proofErr w:type="spellStart"/>
          <w:r>
            <w:rPr>
              <w:rFonts w:eastAsia="Times New Roman"/>
            </w:rPr>
            <w:t>Janvier</w:t>
          </w:r>
          <w:proofErr w:type="spellEnd"/>
          <w:r>
            <w:rPr>
              <w:rFonts w:eastAsia="Times New Roman"/>
            </w:rPr>
            <w:t xml:space="preserve"> F, Libert N, </w:t>
          </w:r>
          <w:proofErr w:type="spellStart"/>
          <w:r>
            <w:rPr>
              <w:rFonts w:eastAsia="Times New Roman"/>
            </w:rPr>
            <w:t>Javouhey</w:t>
          </w:r>
          <w:proofErr w:type="spellEnd"/>
          <w:r>
            <w:rPr>
              <w:rFonts w:eastAsia="Times New Roman"/>
            </w:rPr>
            <w:t xml:space="preserve"> E, Lina G, </w:t>
          </w:r>
          <w:proofErr w:type="spellStart"/>
          <w:r>
            <w:rPr>
              <w:rFonts w:eastAsia="Times New Roman"/>
            </w:rPr>
            <w:t>Nizou</w:t>
          </w:r>
          <w:proofErr w:type="spellEnd"/>
          <w:r>
            <w:rPr>
              <w:rFonts w:eastAsia="Times New Roman"/>
            </w:rPr>
            <w:t xml:space="preserve"> JY, </w:t>
          </w:r>
          <w:proofErr w:type="spellStart"/>
          <w:r>
            <w:rPr>
              <w:rFonts w:eastAsia="Times New Roman"/>
            </w:rPr>
            <w:t>Pasquier</w:t>
          </w:r>
          <w:proofErr w:type="spellEnd"/>
          <w:r>
            <w:rPr>
              <w:rFonts w:eastAsia="Times New Roman"/>
            </w:rPr>
            <w:t xml:space="preserve"> P, </w:t>
          </w:r>
          <w:proofErr w:type="spellStart"/>
          <w:r>
            <w:rPr>
              <w:rFonts w:eastAsia="Times New Roman"/>
            </w:rPr>
            <w:t>Stamm</w:t>
          </w:r>
          <w:proofErr w:type="spellEnd"/>
          <w:r>
            <w:rPr>
              <w:rFonts w:eastAsia="Times New Roman"/>
            </w:rPr>
            <w:t xml:space="preserve"> D, </w:t>
          </w:r>
          <w:proofErr w:type="spellStart"/>
          <w:r>
            <w:rPr>
              <w:rFonts w:eastAsia="Times New Roman"/>
            </w:rPr>
            <w:t>Brinquin</w:t>
          </w:r>
          <w:proofErr w:type="spellEnd"/>
          <w:r>
            <w:rPr>
              <w:rFonts w:eastAsia="Times New Roman"/>
            </w:rPr>
            <w:t xml:space="preserve"> L, Pelletier C, et al. </w:t>
          </w:r>
          <w:proofErr w:type="spellStart"/>
          <w:r>
            <w:rPr>
              <w:rFonts w:eastAsia="Times New Roman"/>
            </w:rPr>
            <w:t>Prompt</w:t>
          </w:r>
          <w:proofErr w:type="spellEnd"/>
          <w:r>
            <w:rPr>
              <w:rFonts w:eastAsia="Times New Roman"/>
            </w:rPr>
            <w:t xml:space="preserve"> and </w:t>
          </w:r>
          <w:proofErr w:type="spellStart"/>
          <w:r>
            <w:rPr>
              <w:rFonts w:eastAsia="Times New Roman"/>
            </w:rPr>
            <w:t>Successful</w:t>
          </w:r>
          <w:proofErr w:type="spellEnd"/>
          <w:r>
            <w:rPr>
              <w:rFonts w:eastAsia="Times New Roman"/>
            </w:rPr>
            <w:t xml:space="preserve"> </w:t>
          </w:r>
          <w:proofErr w:type="spellStart"/>
          <w:r>
            <w:rPr>
              <w:rFonts w:eastAsia="Times New Roman"/>
            </w:rPr>
            <w:t>Toxin-Targeting</w:t>
          </w:r>
          <w:proofErr w:type="spellEnd"/>
          <w:r>
            <w:rPr>
              <w:rFonts w:eastAsia="Times New Roman"/>
            </w:rPr>
            <w:t xml:space="preserve"> </w:t>
          </w:r>
          <w:proofErr w:type="spellStart"/>
          <w:r>
            <w:rPr>
              <w:rFonts w:eastAsia="Times New Roman"/>
            </w:rPr>
            <w:t>Treatment</w:t>
          </w:r>
          <w:proofErr w:type="spellEnd"/>
          <w:r>
            <w:rPr>
              <w:rFonts w:eastAsia="Times New Roman"/>
            </w:rPr>
            <w:t xml:space="preserve"> of </w:t>
          </w:r>
          <w:proofErr w:type="spellStart"/>
          <w:r>
            <w:rPr>
              <w:rFonts w:eastAsia="Times New Roman"/>
            </w:rPr>
            <w:t>Three</w:t>
          </w:r>
          <w:proofErr w:type="spellEnd"/>
          <w:r>
            <w:rPr>
              <w:rFonts w:eastAsia="Times New Roman"/>
            </w:rPr>
            <w:t xml:space="preserve"> </w:t>
          </w:r>
          <w:proofErr w:type="spellStart"/>
          <w:r>
            <w:rPr>
              <w:rFonts w:eastAsia="Times New Roman"/>
            </w:rPr>
            <w:t>Patients</w:t>
          </w:r>
          <w:proofErr w:type="spellEnd"/>
          <w:r>
            <w:rPr>
              <w:rFonts w:eastAsia="Times New Roman"/>
            </w:rPr>
            <w:t xml:space="preserve"> with Necrotizing </w:t>
          </w:r>
          <w:proofErr w:type="spellStart"/>
          <w:r>
            <w:rPr>
              <w:rFonts w:eastAsia="Times New Roman"/>
            </w:rPr>
            <w:t>Pneumonia</w:t>
          </w:r>
          <w:proofErr w:type="spellEnd"/>
          <w:r>
            <w:rPr>
              <w:rFonts w:eastAsia="Times New Roman"/>
            </w:rPr>
            <w:t xml:space="preserve"> </w:t>
          </w:r>
          <w:proofErr w:type="spellStart"/>
          <w:r>
            <w:rPr>
              <w:rFonts w:eastAsia="Times New Roman"/>
            </w:rPr>
            <w:t>Due</w:t>
          </w:r>
          <w:proofErr w:type="spellEnd"/>
          <w:r>
            <w:rPr>
              <w:rFonts w:eastAsia="Times New Roman"/>
            </w:rPr>
            <w:t xml:space="preserve"> to Staphylococcus </w:t>
          </w:r>
          <w:proofErr w:type="spellStart"/>
          <w:r>
            <w:rPr>
              <w:rFonts w:eastAsia="Times New Roman"/>
            </w:rPr>
            <w:t>aureus</w:t>
          </w:r>
          <w:proofErr w:type="spellEnd"/>
          <w:r>
            <w:rPr>
              <w:rFonts w:eastAsia="Times New Roman"/>
            </w:rPr>
            <w:t xml:space="preserve"> </w:t>
          </w:r>
          <w:proofErr w:type="spellStart"/>
          <w:r>
            <w:rPr>
              <w:rFonts w:eastAsia="Times New Roman"/>
            </w:rPr>
            <w:t>Strains</w:t>
          </w:r>
          <w:proofErr w:type="spellEnd"/>
          <w:r>
            <w:rPr>
              <w:rFonts w:eastAsia="Times New Roman"/>
            </w:rPr>
            <w:t xml:space="preserve"> </w:t>
          </w:r>
          <w:proofErr w:type="spellStart"/>
          <w:r>
            <w:rPr>
              <w:rFonts w:eastAsia="Times New Roman"/>
            </w:rPr>
            <w:t>Carrying</w:t>
          </w:r>
          <w:proofErr w:type="spellEnd"/>
          <w:r>
            <w:rPr>
              <w:rFonts w:eastAsia="Times New Roman"/>
            </w:rPr>
            <w:t xml:space="preserve"> the Panton-Valentine </w:t>
          </w:r>
          <w:proofErr w:type="spellStart"/>
          <w:r>
            <w:rPr>
              <w:rFonts w:eastAsia="Times New Roman"/>
            </w:rPr>
            <w:t>Leukocidin</w:t>
          </w:r>
          <w:proofErr w:type="spellEnd"/>
          <w:r>
            <w:rPr>
              <w:rFonts w:eastAsia="Times New Roman"/>
            </w:rPr>
            <w:t xml:space="preserve"> </w:t>
          </w:r>
          <w:proofErr w:type="spellStart"/>
          <w:r>
            <w:rPr>
              <w:rFonts w:eastAsia="Times New Roman"/>
            </w:rPr>
            <w:t>Genes</w:t>
          </w:r>
          <w:proofErr w:type="spellEnd"/>
          <w:r>
            <w:rPr>
              <w:rFonts w:eastAsia="Times New Roman"/>
            </w:rPr>
            <w:t>. J Clin Microbiol 2010 [</w:t>
          </w:r>
          <w:proofErr w:type="spellStart"/>
          <w:r>
            <w:rPr>
              <w:rFonts w:eastAsia="Times New Roman"/>
            </w:rPr>
            <w:t>accessed</w:t>
          </w:r>
          <w:proofErr w:type="spellEnd"/>
          <w:r>
            <w:rPr>
              <w:rFonts w:eastAsia="Times New Roman"/>
            </w:rPr>
            <w:t xml:space="preserve"> 2023 </w:t>
          </w:r>
          <w:proofErr w:type="spellStart"/>
          <w:r>
            <w:rPr>
              <w:rFonts w:eastAsia="Times New Roman"/>
            </w:rPr>
            <w:t>Feb</w:t>
          </w:r>
          <w:proofErr w:type="spellEnd"/>
          <w:r>
            <w:rPr>
              <w:rFonts w:eastAsia="Times New Roman"/>
            </w:rPr>
            <w:t xml:space="preserve"> 17];48(5):1952. /</w:t>
          </w:r>
          <w:proofErr w:type="spellStart"/>
          <w:r>
            <w:rPr>
              <w:rFonts w:eastAsia="Times New Roman"/>
            </w:rPr>
            <w:t>pmc</w:t>
          </w:r>
          <w:proofErr w:type="spellEnd"/>
          <w:r>
            <w:rPr>
              <w:rFonts w:eastAsia="Times New Roman"/>
            </w:rPr>
            <w:t>/</w:t>
          </w:r>
          <w:proofErr w:type="spellStart"/>
          <w:r>
            <w:rPr>
              <w:rFonts w:eastAsia="Times New Roman"/>
            </w:rPr>
            <w:t>articles</w:t>
          </w:r>
          <w:proofErr w:type="spellEnd"/>
          <w:r>
            <w:rPr>
              <w:rFonts w:eastAsia="Times New Roman"/>
            </w:rPr>
            <w:t>/</w:t>
          </w:r>
          <w:proofErr w:type="spellStart"/>
          <w:r>
            <w:rPr>
              <w:rFonts w:eastAsia="Times New Roman"/>
            </w:rPr>
            <w:t>PMC2863892</w:t>
          </w:r>
          <w:proofErr w:type="spellEnd"/>
          <w:r>
            <w:rPr>
              <w:rFonts w:eastAsia="Times New Roman"/>
            </w:rPr>
            <w:t>/</w:t>
          </w:r>
        </w:p>
        <w:p w14:paraId="3D1624C9" w14:textId="618774AE" w:rsidR="00872BA9" w:rsidRPr="006A2A56" w:rsidRDefault="00872BA9" w:rsidP="00B65FB6">
          <w:pPr>
            <w:pStyle w:val="p1"/>
            <w:divId w:val="246690684"/>
            <w:rPr>
              <w:rFonts w:asciiTheme="minorHAnsi" w:hAnsiTheme="minorHAnsi" w:cstheme="minorHAnsi"/>
              <w:color w:val="000000" w:themeColor="text1"/>
              <w:sz w:val="22"/>
              <w:szCs w:val="22"/>
            </w:rPr>
          </w:pPr>
          <w:r>
            <w:rPr>
              <w:rFonts w:eastAsia="Times New Roman"/>
            </w:rPr>
            <w:t> </w:t>
          </w:r>
        </w:p>
      </w:sdtContent>
    </w:sdt>
    <w:sectPr w:rsidR="00872BA9" w:rsidRPr="006A2A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ppleSystemUIFont">
    <w:altName w:val="Cambria"/>
    <w:panose1 w:val="020B0604020202020204"/>
    <w:charset w:val="00"/>
    <w:family w:val="roman"/>
    <w:pitch w:val="default"/>
  </w:font>
  <w:font w:name="UICTFontTextStyleBody">
    <w:altName w:val="Cambria"/>
    <w:panose1 w:val="020B0604020202020204"/>
    <w:charset w:val="00"/>
    <w:family w:val="roman"/>
    <w:pitch w:val="default"/>
  </w:font>
  <w:font w:name="Apple Color Emoji">
    <w:altName w:val="Calibr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816"/>
    <w:multiLevelType w:val="multilevel"/>
    <w:tmpl w:val="FA541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6F2F98"/>
    <w:multiLevelType w:val="multilevel"/>
    <w:tmpl w:val="498CE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E43B56"/>
    <w:multiLevelType w:val="multilevel"/>
    <w:tmpl w:val="1C4CD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66470E"/>
    <w:multiLevelType w:val="multilevel"/>
    <w:tmpl w:val="32600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84224D"/>
    <w:multiLevelType w:val="multilevel"/>
    <w:tmpl w:val="4702A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33559B"/>
    <w:multiLevelType w:val="multilevel"/>
    <w:tmpl w:val="CA687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E009CF"/>
    <w:multiLevelType w:val="multilevel"/>
    <w:tmpl w:val="DABCD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C335D6"/>
    <w:multiLevelType w:val="multilevel"/>
    <w:tmpl w:val="37ECC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B52D67"/>
    <w:multiLevelType w:val="multilevel"/>
    <w:tmpl w:val="F4D08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BD7525"/>
    <w:multiLevelType w:val="multilevel"/>
    <w:tmpl w:val="9F52A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582AF8"/>
    <w:multiLevelType w:val="multilevel"/>
    <w:tmpl w:val="6A826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FF2EDD"/>
    <w:multiLevelType w:val="multilevel"/>
    <w:tmpl w:val="095EC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C35F2A"/>
    <w:multiLevelType w:val="multilevel"/>
    <w:tmpl w:val="139CA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806F39"/>
    <w:multiLevelType w:val="multilevel"/>
    <w:tmpl w:val="4BCAD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AD3FE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3850C8"/>
    <w:multiLevelType w:val="multilevel"/>
    <w:tmpl w:val="83D2B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6098563">
    <w:abstractNumId w:val="14"/>
  </w:num>
  <w:num w:numId="2" w16cid:durableId="83502437">
    <w:abstractNumId w:val="12"/>
  </w:num>
  <w:num w:numId="3" w16cid:durableId="1081566796">
    <w:abstractNumId w:val="4"/>
  </w:num>
  <w:num w:numId="4" w16cid:durableId="754135090">
    <w:abstractNumId w:val="1"/>
  </w:num>
  <w:num w:numId="5" w16cid:durableId="590239363">
    <w:abstractNumId w:val="15"/>
  </w:num>
  <w:num w:numId="6" w16cid:durableId="871187380">
    <w:abstractNumId w:val="8"/>
  </w:num>
  <w:num w:numId="7" w16cid:durableId="499275489">
    <w:abstractNumId w:val="6"/>
  </w:num>
  <w:num w:numId="8" w16cid:durableId="997001946">
    <w:abstractNumId w:val="2"/>
  </w:num>
  <w:num w:numId="9" w16cid:durableId="39212851">
    <w:abstractNumId w:val="7"/>
  </w:num>
  <w:num w:numId="10" w16cid:durableId="208498673">
    <w:abstractNumId w:val="5"/>
  </w:num>
  <w:num w:numId="11" w16cid:durableId="1120414453">
    <w:abstractNumId w:val="10"/>
  </w:num>
  <w:num w:numId="12" w16cid:durableId="666327025">
    <w:abstractNumId w:val="3"/>
  </w:num>
  <w:num w:numId="13" w16cid:durableId="2123524921">
    <w:abstractNumId w:val="9"/>
  </w:num>
  <w:num w:numId="14" w16cid:durableId="1166553752">
    <w:abstractNumId w:val="0"/>
  </w:num>
  <w:num w:numId="15" w16cid:durableId="841626034">
    <w:abstractNumId w:val="13"/>
  </w:num>
  <w:num w:numId="16" w16cid:durableId="8978603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F13"/>
    <w:rsid w:val="00000E58"/>
    <w:rsid w:val="00010608"/>
    <w:rsid w:val="00012954"/>
    <w:rsid w:val="00016E1A"/>
    <w:rsid w:val="00020379"/>
    <w:rsid w:val="00023736"/>
    <w:rsid w:val="000311BF"/>
    <w:rsid w:val="00032A5F"/>
    <w:rsid w:val="0003472D"/>
    <w:rsid w:val="000357DA"/>
    <w:rsid w:val="0003797E"/>
    <w:rsid w:val="00044CEB"/>
    <w:rsid w:val="00060910"/>
    <w:rsid w:val="000613B7"/>
    <w:rsid w:val="00085397"/>
    <w:rsid w:val="00092729"/>
    <w:rsid w:val="000A6DAE"/>
    <w:rsid w:val="000B056B"/>
    <w:rsid w:val="000B13C8"/>
    <w:rsid w:val="000C2C20"/>
    <w:rsid w:val="000C6351"/>
    <w:rsid w:val="000E7AF3"/>
    <w:rsid w:val="00104A8E"/>
    <w:rsid w:val="0011119F"/>
    <w:rsid w:val="00115274"/>
    <w:rsid w:val="001162EA"/>
    <w:rsid w:val="00117ADF"/>
    <w:rsid w:val="001225A7"/>
    <w:rsid w:val="0012646B"/>
    <w:rsid w:val="00146758"/>
    <w:rsid w:val="0014744D"/>
    <w:rsid w:val="001663EE"/>
    <w:rsid w:val="001670F5"/>
    <w:rsid w:val="00176FE4"/>
    <w:rsid w:val="001803B5"/>
    <w:rsid w:val="001819FB"/>
    <w:rsid w:val="00185CD0"/>
    <w:rsid w:val="00195B9F"/>
    <w:rsid w:val="001A0A3D"/>
    <w:rsid w:val="001B4C19"/>
    <w:rsid w:val="001C44F8"/>
    <w:rsid w:val="001D5D82"/>
    <w:rsid w:val="001D78F2"/>
    <w:rsid w:val="001E2F82"/>
    <w:rsid w:val="001E5000"/>
    <w:rsid w:val="001F4F64"/>
    <w:rsid w:val="001F500D"/>
    <w:rsid w:val="001F6E4B"/>
    <w:rsid w:val="00200032"/>
    <w:rsid w:val="002004D6"/>
    <w:rsid w:val="00216279"/>
    <w:rsid w:val="0021788C"/>
    <w:rsid w:val="002224E8"/>
    <w:rsid w:val="00222729"/>
    <w:rsid w:val="00223F38"/>
    <w:rsid w:val="00227694"/>
    <w:rsid w:val="00240F0A"/>
    <w:rsid w:val="00256516"/>
    <w:rsid w:val="002569D0"/>
    <w:rsid w:val="002632FF"/>
    <w:rsid w:val="00266803"/>
    <w:rsid w:val="00271A77"/>
    <w:rsid w:val="00272A45"/>
    <w:rsid w:val="0027446A"/>
    <w:rsid w:val="00296A9B"/>
    <w:rsid w:val="002A1C0E"/>
    <w:rsid w:val="002B436B"/>
    <w:rsid w:val="002C1107"/>
    <w:rsid w:val="002C2152"/>
    <w:rsid w:val="002C43FA"/>
    <w:rsid w:val="002C7B8F"/>
    <w:rsid w:val="002D24F1"/>
    <w:rsid w:val="002E01B6"/>
    <w:rsid w:val="002E7235"/>
    <w:rsid w:val="002F197D"/>
    <w:rsid w:val="002F1B44"/>
    <w:rsid w:val="00304D09"/>
    <w:rsid w:val="00306B03"/>
    <w:rsid w:val="0031083D"/>
    <w:rsid w:val="0032053A"/>
    <w:rsid w:val="00324610"/>
    <w:rsid w:val="00325CBF"/>
    <w:rsid w:val="00331F9E"/>
    <w:rsid w:val="00333BCF"/>
    <w:rsid w:val="00337804"/>
    <w:rsid w:val="00342050"/>
    <w:rsid w:val="00356A95"/>
    <w:rsid w:val="0036411E"/>
    <w:rsid w:val="003750CC"/>
    <w:rsid w:val="003912A8"/>
    <w:rsid w:val="00395B7B"/>
    <w:rsid w:val="00396054"/>
    <w:rsid w:val="003A048E"/>
    <w:rsid w:val="003B7033"/>
    <w:rsid w:val="003C4A10"/>
    <w:rsid w:val="003C4CEB"/>
    <w:rsid w:val="003D0F78"/>
    <w:rsid w:val="003D250A"/>
    <w:rsid w:val="003D37D7"/>
    <w:rsid w:val="003D77B7"/>
    <w:rsid w:val="003F0C41"/>
    <w:rsid w:val="003F6913"/>
    <w:rsid w:val="00400FEF"/>
    <w:rsid w:val="00412EA8"/>
    <w:rsid w:val="00417079"/>
    <w:rsid w:val="00422BC8"/>
    <w:rsid w:val="0042323A"/>
    <w:rsid w:val="004248E2"/>
    <w:rsid w:val="004306C0"/>
    <w:rsid w:val="004401A9"/>
    <w:rsid w:val="00441298"/>
    <w:rsid w:val="00451452"/>
    <w:rsid w:val="00454412"/>
    <w:rsid w:val="004611BF"/>
    <w:rsid w:val="00461552"/>
    <w:rsid w:val="00462764"/>
    <w:rsid w:val="004721B6"/>
    <w:rsid w:val="00472B4E"/>
    <w:rsid w:val="00472FA9"/>
    <w:rsid w:val="004762A3"/>
    <w:rsid w:val="004775F5"/>
    <w:rsid w:val="0048049E"/>
    <w:rsid w:val="00492324"/>
    <w:rsid w:val="00493A28"/>
    <w:rsid w:val="004A0520"/>
    <w:rsid w:val="004B1BA7"/>
    <w:rsid w:val="004B37C1"/>
    <w:rsid w:val="004B556A"/>
    <w:rsid w:val="004C15BC"/>
    <w:rsid w:val="004C225F"/>
    <w:rsid w:val="004C6F43"/>
    <w:rsid w:val="004E5355"/>
    <w:rsid w:val="00500084"/>
    <w:rsid w:val="00500E04"/>
    <w:rsid w:val="00503A2B"/>
    <w:rsid w:val="0050488F"/>
    <w:rsid w:val="0050524F"/>
    <w:rsid w:val="00520A99"/>
    <w:rsid w:val="00527031"/>
    <w:rsid w:val="00531131"/>
    <w:rsid w:val="005370B7"/>
    <w:rsid w:val="005416DE"/>
    <w:rsid w:val="00554435"/>
    <w:rsid w:val="005554D3"/>
    <w:rsid w:val="00555C37"/>
    <w:rsid w:val="005749F9"/>
    <w:rsid w:val="00586BC8"/>
    <w:rsid w:val="0059171B"/>
    <w:rsid w:val="005921AB"/>
    <w:rsid w:val="005947E6"/>
    <w:rsid w:val="005A764D"/>
    <w:rsid w:val="005B4AEE"/>
    <w:rsid w:val="005B7B66"/>
    <w:rsid w:val="005F6788"/>
    <w:rsid w:val="005F77F3"/>
    <w:rsid w:val="006040B0"/>
    <w:rsid w:val="00607280"/>
    <w:rsid w:val="00612D47"/>
    <w:rsid w:val="00613A2B"/>
    <w:rsid w:val="00614605"/>
    <w:rsid w:val="0064236A"/>
    <w:rsid w:val="00652C10"/>
    <w:rsid w:val="00654B40"/>
    <w:rsid w:val="00655805"/>
    <w:rsid w:val="006662C5"/>
    <w:rsid w:val="00677577"/>
    <w:rsid w:val="00681BA1"/>
    <w:rsid w:val="006A0E44"/>
    <w:rsid w:val="006A2A56"/>
    <w:rsid w:val="006C01AD"/>
    <w:rsid w:val="006C30F0"/>
    <w:rsid w:val="006D3D8D"/>
    <w:rsid w:val="006D5794"/>
    <w:rsid w:val="006E0077"/>
    <w:rsid w:val="006E4190"/>
    <w:rsid w:val="006E441C"/>
    <w:rsid w:val="006E485A"/>
    <w:rsid w:val="006E5B73"/>
    <w:rsid w:val="006E7F13"/>
    <w:rsid w:val="00703979"/>
    <w:rsid w:val="00706A95"/>
    <w:rsid w:val="00706E2F"/>
    <w:rsid w:val="0071159E"/>
    <w:rsid w:val="00713EB9"/>
    <w:rsid w:val="0071685D"/>
    <w:rsid w:val="00721EBC"/>
    <w:rsid w:val="0072316A"/>
    <w:rsid w:val="00724735"/>
    <w:rsid w:val="00724A5C"/>
    <w:rsid w:val="00724C9B"/>
    <w:rsid w:val="00725675"/>
    <w:rsid w:val="0074243C"/>
    <w:rsid w:val="00744D28"/>
    <w:rsid w:val="00746090"/>
    <w:rsid w:val="0075573D"/>
    <w:rsid w:val="00772AEB"/>
    <w:rsid w:val="00772EA4"/>
    <w:rsid w:val="007735E5"/>
    <w:rsid w:val="00782EB5"/>
    <w:rsid w:val="00783294"/>
    <w:rsid w:val="007919C2"/>
    <w:rsid w:val="00794407"/>
    <w:rsid w:val="007949DB"/>
    <w:rsid w:val="007A334C"/>
    <w:rsid w:val="007A56C2"/>
    <w:rsid w:val="007A7BF5"/>
    <w:rsid w:val="007B1E6B"/>
    <w:rsid w:val="007B4D02"/>
    <w:rsid w:val="007C566D"/>
    <w:rsid w:val="007F0CA9"/>
    <w:rsid w:val="00801E1A"/>
    <w:rsid w:val="00802175"/>
    <w:rsid w:val="008037C8"/>
    <w:rsid w:val="0080643D"/>
    <w:rsid w:val="0081421A"/>
    <w:rsid w:val="00815AD3"/>
    <w:rsid w:val="008241FD"/>
    <w:rsid w:val="00830450"/>
    <w:rsid w:val="0083273B"/>
    <w:rsid w:val="0083327E"/>
    <w:rsid w:val="00842A6D"/>
    <w:rsid w:val="008533D7"/>
    <w:rsid w:val="00856C10"/>
    <w:rsid w:val="0086084F"/>
    <w:rsid w:val="00872BA9"/>
    <w:rsid w:val="0087301E"/>
    <w:rsid w:val="008763CC"/>
    <w:rsid w:val="008778E9"/>
    <w:rsid w:val="0088145A"/>
    <w:rsid w:val="008823F6"/>
    <w:rsid w:val="00882570"/>
    <w:rsid w:val="008828F1"/>
    <w:rsid w:val="008837CF"/>
    <w:rsid w:val="00886863"/>
    <w:rsid w:val="00886A5D"/>
    <w:rsid w:val="008970EC"/>
    <w:rsid w:val="008A46BA"/>
    <w:rsid w:val="008A523A"/>
    <w:rsid w:val="008B1702"/>
    <w:rsid w:val="008B651A"/>
    <w:rsid w:val="008E5A98"/>
    <w:rsid w:val="0090184C"/>
    <w:rsid w:val="0092048B"/>
    <w:rsid w:val="0092449A"/>
    <w:rsid w:val="00926875"/>
    <w:rsid w:val="009314D1"/>
    <w:rsid w:val="00962D9C"/>
    <w:rsid w:val="0096311C"/>
    <w:rsid w:val="00967535"/>
    <w:rsid w:val="0098053A"/>
    <w:rsid w:val="0099591E"/>
    <w:rsid w:val="009A1D0C"/>
    <w:rsid w:val="009A2219"/>
    <w:rsid w:val="009A26D1"/>
    <w:rsid w:val="009A2B00"/>
    <w:rsid w:val="009A33CA"/>
    <w:rsid w:val="009A74E8"/>
    <w:rsid w:val="009B024D"/>
    <w:rsid w:val="009B222A"/>
    <w:rsid w:val="009B244C"/>
    <w:rsid w:val="009B4064"/>
    <w:rsid w:val="009C354E"/>
    <w:rsid w:val="009D1158"/>
    <w:rsid w:val="009D5130"/>
    <w:rsid w:val="009E0075"/>
    <w:rsid w:val="009F3325"/>
    <w:rsid w:val="00A01E3A"/>
    <w:rsid w:val="00A04063"/>
    <w:rsid w:val="00A219D0"/>
    <w:rsid w:val="00A231F8"/>
    <w:rsid w:val="00A3682E"/>
    <w:rsid w:val="00A41D67"/>
    <w:rsid w:val="00A43D6F"/>
    <w:rsid w:val="00A454A3"/>
    <w:rsid w:val="00A463DE"/>
    <w:rsid w:val="00A47A60"/>
    <w:rsid w:val="00A5046C"/>
    <w:rsid w:val="00A51120"/>
    <w:rsid w:val="00A60C01"/>
    <w:rsid w:val="00A61B53"/>
    <w:rsid w:val="00A71BCA"/>
    <w:rsid w:val="00A851B2"/>
    <w:rsid w:val="00A9386A"/>
    <w:rsid w:val="00A94F57"/>
    <w:rsid w:val="00AA0A06"/>
    <w:rsid w:val="00AA2196"/>
    <w:rsid w:val="00AA2F94"/>
    <w:rsid w:val="00AA3614"/>
    <w:rsid w:val="00AA3C34"/>
    <w:rsid w:val="00AA3D27"/>
    <w:rsid w:val="00AA49E4"/>
    <w:rsid w:val="00AC2C5F"/>
    <w:rsid w:val="00AE1763"/>
    <w:rsid w:val="00AE28DB"/>
    <w:rsid w:val="00AE2CB2"/>
    <w:rsid w:val="00AF7325"/>
    <w:rsid w:val="00B06D42"/>
    <w:rsid w:val="00B078C5"/>
    <w:rsid w:val="00B10D7E"/>
    <w:rsid w:val="00B11FED"/>
    <w:rsid w:val="00B1600E"/>
    <w:rsid w:val="00B16373"/>
    <w:rsid w:val="00B174C7"/>
    <w:rsid w:val="00B2038B"/>
    <w:rsid w:val="00B2532B"/>
    <w:rsid w:val="00B269AC"/>
    <w:rsid w:val="00B33AA0"/>
    <w:rsid w:val="00B366DC"/>
    <w:rsid w:val="00B419CF"/>
    <w:rsid w:val="00B52CF7"/>
    <w:rsid w:val="00B53AFE"/>
    <w:rsid w:val="00B570AA"/>
    <w:rsid w:val="00B65FB6"/>
    <w:rsid w:val="00B72177"/>
    <w:rsid w:val="00B76458"/>
    <w:rsid w:val="00B824F5"/>
    <w:rsid w:val="00B860A8"/>
    <w:rsid w:val="00B934C0"/>
    <w:rsid w:val="00BD0285"/>
    <w:rsid w:val="00BD5AF2"/>
    <w:rsid w:val="00BD79CD"/>
    <w:rsid w:val="00BE076B"/>
    <w:rsid w:val="00BF77FB"/>
    <w:rsid w:val="00C01E46"/>
    <w:rsid w:val="00C020A1"/>
    <w:rsid w:val="00C063D2"/>
    <w:rsid w:val="00C12867"/>
    <w:rsid w:val="00C229C6"/>
    <w:rsid w:val="00C31D90"/>
    <w:rsid w:val="00C33184"/>
    <w:rsid w:val="00C364B4"/>
    <w:rsid w:val="00C47C0F"/>
    <w:rsid w:val="00CA230F"/>
    <w:rsid w:val="00CA6DCE"/>
    <w:rsid w:val="00CC4B3F"/>
    <w:rsid w:val="00CD7490"/>
    <w:rsid w:val="00CE2764"/>
    <w:rsid w:val="00CE2B0D"/>
    <w:rsid w:val="00CF0924"/>
    <w:rsid w:val="00CF5DF1"/>
    <w:rsid w:val="00D05758"/>
    <w:rsid w:val="00D06183"/>
    <w:rsid w:val="00D06DA0"/>
    <w:rsid w:val="00D072DD"/>
    <w:rsid w:val="00D265F6"/>
    <w:rsid w:val="00D32F79"/>
    <w:rsid w:val="00D41815"/>
    <w:rsid w:val="00D45171"/>
    <w:rsid w:val="00D57E52"/>
    <w:rsid w:val="00D63EAC"/>
    <w:rsid w:val="00D862AC"/>
    <w:rsid w:val="00D9224D"/>
    <w:rsid w:val="00DA3157"/>
    <w:rsid w:val="00DA5938"/>
    <w:rsid w:val="00DB30F5"/>
    <w:rsid w:val="00DC4568"/>
    <w:rsid w:val="00DD1522"/>
    <w:rsid w:val="00DE144A"/>
    <w:rsid w:val="00DE3225"/>
    <w:rsid w:val="00DE4580"/>
    <w:rsid w:val="00DF0D45"/>
    <w:rsid w:val="00E01613"/>
    <w:rsid w:val="00E01984"/>
    <w:rsid w:val="00E07FCD"/>
    <w:rsid w:val="00E1328D"/>
    <w:rsid w:val="00E23B39"/>
    <w:rsid w:val="00E3353C"/>
    <w:rsid w:val="00E34CF3"/>
    <w:rsid w:val="00E35962"/>
    <w:rsid w:val="00E35F96"/>
    <w:rsid w:val="00E64607"/>
    <w:rsid w:val="00E65CE1"/>
    <w:rsid w:val="00E71536"/>
    <w:rsid w:val="00E77431"/>
    <w:rsid w:val="00E839B1"/>
    <w:rsid w:val="00E854BB"/>
    <w:rsid w:val="00E9187E"/>
    <w:rsid w:val="00E93C6D"/>
    <w:rsid w:val="00E963B9"/>
    <w:rsid w:val="00EA1853"/>
    <w:rsid w:val="00EA3D1C"/>
    <w:rsid w:val="00EB49CA"/>
    <w:rsid w:val="00EC40E1"/>
    <w:rsid w:val="00EC5E4D"/>
    <w:rsid w:val="00ED6F9B"/>
    <w:rsid w:val="00EE3544"/>
    <w:rsid w:val="00EE478C"/>
    <w:rsid w:val="00EF200F"/>
    <w:rsid w:val="00EF2F94"/>
    <w:rsid w:val="00F00C6C"/>
    <w:rsid w:val="00F0653C"/>
    <w:rsid w:val="00F066E8"/>
    <w:rsid w:val="00F121E5"/>
    <w:rsid w:val="00F13B6B"/>
    <w:rsid w:val="00F1527C"/>
    <w:rsid w:val="00F21629"/>
    <w:rsid w:val="00F21BED"/>
    <w:rsid w:val="00F338ED"/>
    <w:rsid w:val="00F371FD"/>
    <w:rsid w:val="00F5705B"/>
    <w:rsid w:val="00F571AF"/>
    <w:rsid w:val="00F675A8"/>
    <w:rsid w:val="00F773A2"/>
    <w:rsid w:val="00F77583"/>
    <w:rsid w:val="00F835F5"/>
    <w:rsid w:val="00F838B6"/>
    <w:rsid w:val="00F8475A"/>
    <w:rsid w:val="00FB3F94"/>
    <w:rsid w:val="00FD3FBE"/>
    <w:rsid w:val="00FD4549"/>
    <w:rsid w:val="00FE566C"/>
    <w:rsid w:val="00FE695F"/>
    <w:rsid w:val="00FF181D"/>
    <w:rsid w:val="00FF2FD5"/>
    <w:rsid w:val="00FF41C3"/>
    <w:rsid w:val="00FF67C8"/>
    <w:rsid w:val="00FF6A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410A0"/>
  <w15:chartTrackingRefBased/>
  <w15:docId w15:val="{6B252ED3-70B8-6440-AD89-910C5A679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06E2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semiHidden/>
    <w:unhideWhenUsed/>
    <w:qFormat/>
    <w:rsid w:val="006A2A5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6A2A5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6">
    <w:name w:val="heading 6"/>
    <w:basedOn w:val="Normln"/>
    <w:next w:val="Normln"/>
    <w:link w:val="Nadpis6Char"/>
    <w:uiPriority w:val="9"/>
    <w:semiHidden/>
    <w:unhideWhenUsed/>
    <w:qFormat/>
    <w:rsid w:val="006A2A56"/>
    <w:pPr>
      <w:keepNext/>
      <w:keepLines/>
      <w:spacing w:before="4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1">
    <w:name w:val="p1"/>
    <w:basedOn w:val="Normln"/>
    <w:rsid w:val="008823F6"/>
    <w:rPr>
      <w:rFonts w:ascii=".AppleSystemUIFont" w:hAnsi=".AppleSystemUIFont" w:cs="Times New Roman"/>
      <w:color w:val="FFFFFF"/>
      <w:sz w:val="26"/>
      <w:szCs w:val="26"/>
    </w:rPr>
  </w:style>
  <w:style w:type="character" w:customStyle="1" w:styleId="s1">
    <w:name w:val="s1"/>
    <w:basedOn w:val="Standardnpsmoodstavce"/>
    <w:rsid w:val="008823F6"/>
    <w:rPr>
      <w:rFonts w:ascii="UICTFontTextStyleBody" w:hAnsi="UICTFontTextStyleBody" w:hint="default"/>
      <w:b w:val="0"/>
      <w:bCs w:val="0"/>
      <w:i w:val="0"/>
      <w:iCs w:val="0"/>
      <w:sz w:val="26"/>
      <w:szCs w:val="26"/>
    </w:rPr>
  </w:style>
  <w:style w:type="character" w:customStyle="1" w:styleId="Nadpis1Char">
    <w:name w:val="Nadpis 1 Char"/>
    <w:basedOn w:val="Standardnpsmoodstavce"/>
    <w:link w:val="Nadpis1"/>
    <w:uiPriority w:val="9"/>
    <w:rsid w:val="00706E2F"/>
    <w:rPr>
      <w:rFonts w:asciiTheme="majorHAnsi" w:eastAsiaTheme="majorEastAsia" w:hAnsiTheme="majorHAnsi" w:cstheme="majorBidi"/>
      <w:color w:val="2F5496" w:themeColor="accent1" w:themeShade="BF"/>
      <w:sz w:val="32"/>
      <w:szCs w:val="32"/>
    </w:rPr>
  </w:style>
  <w:style w:type="paragraph" w:customStyle="1" w:styleId="chapter-para">
    <w:name w:val="chapter-para"/>
    <w:basedOn w:val="Normln"/>
    <w:rsid w:val="0088145A"/>
    <w:pPr>
      <w:spacing w:before="100" w:beforeAutospacing="1" w:after="100" w:afterAutospacing="1"/>
    </w:pPr>
    <w:rPr>
      <w:rFonts w:ascii="Times New Roman" w:hAnsi="Times New Roman" w:cs="Times New Roman"/>
      <w:sz w:val="24"/>
      <w:szCs w:val="24"/>
    </w:rPr>
  </w:style>
  <w:style w:type="character" w:styleId="Zstupntext">
    <w:name w:val="Placeholder Text"/>
    <w:basedOn w:val="Standardnpsmoodstavce"/>
    <w:uiPriority w:val="99"/>
    <w:semiHidden/>
    <w:rsid w:val="007949DB"/>
    <w:rPr>
      <w:color w:val="808080"/>
    </w:rPr>
  </w:style>
  <w:style w:type="character" w:customStyle="1" w:styleId="Nadpis2Char">
    <w:name w:val="Nadpis 2 Char"/>
    <w:basedOn w:val="Standardnpsmoodstavce"/>
    <w:link w:val="Nadpis2"/>
    <w:uiPriority w:val="9"/>
    <w:semiHidden/>
    <w:rsid w:val="006A2A56"/>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6A2A56"/>
    <w:rPr>
      <w:rFonts w:asciiTheme="majorHAnsi" w:eastAsiaTheme="majorEastAsia" w:hAnsiTheme="majorHAnsi" w:cstheme="majorBidi"/>
      <w:color w:val="1F3763" w:themeColor="accent1" w:themeShade="7F"/>
      <w:sz w:val="24"/>
      <w:szCs w:val="24"/>
    </w:rPr>
  </w:style>
  <w:style w:type="character" w:customStyle="1" w:styleId="Nadpis6Char">
    <w:name w:val="Nadpis 6 Char"/>
    <w:basedOn w:val="Standardnpsmoodstavce"/>
    <w:link w:val="Nadpis6"/>
    <w:uiPriority w:val="9"/>
    <w:semiHidden/>
    <w:rsid w:val="006A2A56"/>
    <w:rPr>
      <w:rFonts w:asciiTheme="majorHAnsi" w:eastAsiaTheme="majorEastAsia" w:hAnsiTheme="majorHAnsi" w:cstheme="majorBidi"/>
      <w:color w:val="1F3763" w:themeColor="accent1" w:themeShade="7F"/>
    </w:rPr>
  </w:style>
  <w:style w:type="paragraph" w:customStyle="1" w:styleId="denial-blocktext">
    <w:name w:val="denial-block__text"/>
    <w:basedOn w:val="Normln"/>
    <w:rsid w:val="006A2A56"/>
    <w:pPr>
      <w:spacing w:before="100" w:beforeAutospacing="1" w:after="100" w:afterAutospacing="1"/>
    </w:pPr>
    <w:rPr>
      <w:rFonts w:ascii="Times New Roman" w:eastAsia="Times New Roman" w:hAnsi="Times New Roman" w:cs="Times New Roman"/>
      <w:sz w:val="24"/>
      <w:szCs w:val="24"/>
      <w:lang w:val="en-GB" w:eastAsia="en-GB"/>
    </w:rPr>
  </w:style>
  <w:style w:type="character" w:styleId="Hypertextovodkaz">
    <w:name w:val="Hyperlink"/>
    <w:basedOn w:val="Standardnpsmoodstavce"/>
    <w:uiPriority w:val="99"/>
    <w:semiHidden/>
    <w:unhideWhenUsed/>
    <w:rsid w:val="006A2A56"/>
    <w:rPr>
      <w:color w:val="0000FF"/>
      <w:u w:val="single"/>
    </w:rPr>
  </w:style>
  <w:style w:type="character" w:customStyle="1" w:styleId="core-label">
    <w:name w:val="core-label"/>
    <w:basedOn w:val="Standardnpsmoodstavce"/>
    <w:rsid w:val="006A2A56"/>
  </w:style>
  <w:style w:type="character" w:customStyle="1" w:styleId="core-filename">
    <w:name w:val="core-filename"/>
    <w:basedOn w:val="Standardnpsmoodstavce"/>
    <w:rsid w:val="006A2A56"/>
  </w:style>
  <w:style w:type="character" w:styleId="Zdraznn">
    <w:name w:val="Emphasis"/>
    <w:basedOn w:val="Standardnpsmoodstavce"/>
    <w:uiPriority w:val="20"/>
    <w:qFormat/>
    <w:rsid w:val="006A2A56"/>
    <w:rPr>
      <w:i/>
      <w:iCs/>
    </w:rPr>
  </w:style>
  <w:style w:type="character" w:customStyle="1" w:styleId="eletterscount">
    <w:name w:val="eletters__count"/>
    <w:basedOn w:val="Standardnpsmoodstavce"/>
    <w:rsid w:val="006A2A56"/>
  </w:style>
  <w:style w:type="paragraph" w:customStyle="1" w:styleId="mb-1x">
    <w:name w:val="mb-1x"/>
    <w:basedOn w:val="Normln"/>
    <w:rsid w:val="006A2A56"/>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elettersno-comments">
    <w:name w:val="eletters__no-comments"/>
    <w:basedOn w:val="Normln"/>
    <w:rsid w:val="006A2A56"/>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rendmd-widget-list-item">
    <w:name w:val="trendmd-widget-list-item"/>
    <w:basedOn w:val="Normln"/>
    <w:rsid w:val="006A2A56"/>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jsauthors">
    <w:name w:val="js_authors"/>
    <w:basedOn w:val="Standardnpsmoodstavce"/>
    <w:rsid w:val="006A2A56"/>
  </w:style>
  <w:style w:type="character" w:customStyle="1" w:styleId="jspublicationdate">
    <w:name w:val="js_publication_date"/>
    <w:basedOn w:val="Standardnpsmoodstavce"/>
    <w:rsid w:val="006A2A56"/>
  </w:style>
  <w:style w:type="character" w:customStyle="1" w:styleId="trendmd-widget-brandrecommended">
    <w:name w:val="trendmd-widget-brand__recommended"/>
    <w:basedOn w:val="Standardnpsmoodstavce"/>
    <w:rsid w:val="006A2A56"/>
  </w:style>
  <w:style w:type="paragraph" w:customStyle="1" w:styleId="footersitemaplist-item--heading">
    <w:name w:val="footer__sitemap__list-item--heading"/>
    <w:basedOn w:val="Normln"/>
    <w:rsid w:val="006A2A56"/>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footersitemaplist-item">
    <w:name w:val="footer__sitemap__list-item"/>
    <w:basedOn w:val="Normln"/>
    <w:rsid w:val="006A2A56"/>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list-inline-item">
    <w:name w:val="list-inline-item"/>
    <w:basedOn w:val="Normln"/>
    <w:rsid w:val="006A2A56"/>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mt-4">
    <w:name w:val="mt-4"/>
    <w:basedOn w:val="Normln"/>
    <w:rsid w:val="006A2A56"/>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sr-only">
    <w:name w:val="sr-only"/>
    <w:basedOn w:val="Standardnpsmoodstavce"/>
    <w:rsid w:val="006A2A56"/>
  </w:style>
  <w:style w:type="table" w:styleId="Mkatabulky">
    <w:name w:val="Table Grid"/>
    <w:basedOn w:val="Normlntabulka"/>
    <w:uiPriority w:val="39"/>
    <w:rsid w:val="00500E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ln"/>
    <w:rsid w:val="00422BC8"/>
    <w:pPr>
      <w:spacing w:before="100" w:beforeAutospacing="1" w:after="100" w:afterAutospacing="1"/>
    </w:pPr>
    <w:rPr>
      <w:rFonts w:ascii="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829994">
      <w:bodyDiv w:val="1"/>
      <w:marLeft w:val="0"/>
      <w:marRight w:val="0"/>
      <w:marTop w:val="0"/>
      <w:marBottom w:val="0"/>
      <w:divBdr>
        <w:top w:val="none" w:sz="0" w:space="0" w:color="auto"/>
        <w:left w:val="none" w:sz="0" w:space="0" w:color="auto"/>
        <w:bottom w:val="none" w:sz="0" w:space="0" w:color="auto"/>
        <w:right w:val="none" w:sz="0" w:space="0" w:color="auto"/>
      </w:divBdr>
    </w:div>
    <w:div w:id="246690684">
      <w:bodyDiv w:val="1"/>
      <w:marLeft w:val="0"/>
      <w:marRight w:val="0"/>
      <w:marTop w:val="0"/>
      <w:marBottom w:val="0"/>
      <w:divBdr>
        <w:top w:val="none" w:sz="0" w:space="0" w:color="auto"/>
        <w:left w:val="none" w:sz="0" w:space="0" w:color="auto"/>
        <w:bottom w:val="none" w:sz="0" w:space="0" w:color="auto"/>
        <w:right w:val="none" w:sz="0" w:space="0" w:color="auto"/>
      </w:divBdr>
    </w:div>
    <w:div w:id="301618720">
      <w:bodyDiv w:val="1"/>
      <w:marLeft w:val="0"/>
      <w:marRight w:val="0"/>
      <w:marTop w:val="0"/>
      <w:marBottom w:val="0"/>
      <w:divBdr>
        <w:top w:val="none" w:sz="0" w:space="0" w:color="auto"/>
        <w:left w:val="none" w:sz="0" w:space="0" w:color="auto"/>
        <w:bottom w:val="none" w:sz="0" w:space="0" w:color="auto"/>
        <w:right w:val="none" w:sz="0" w:space="0" w:color="auto"/>
      </w:divBdr>
    </w:div>
    <w:div w:id="567040263">
      <w:bodyDiv w:val="1"/>
      <w:marLeft w:val="0"/>
      <w:marRight w:val="0"/>
      <w:marTop w:val="0"/>
      <w:marBottom w:val="0"/>
      <w:divBdr>
        <w:top w:val="none" w:sz="0" w:space="0" w:color="auto"/>
        <w:left w:val="none" w:sz="0" w:space="0" w:color="auto"/>
        <w:bottom w:val="none" w:sz="0" w:space="0" w:color="auto"/>
        <w:right w:val="none" w:sz="0" w:space="0" w:color="auto"/>
      </w:divBdr>
    </w:div>
    <w:div w:id="790712707">
      <w:bodyDiv w:val="1"/>
      <w:marLeft w:val="0"/>
      <w:marRight w:val="0"/>
      <w:marTop w:val="0"/>
      <w:marBottom w:val="0"/>
      <w:divBdr>
        <w:top w:val="none" w:sz="0" w:space="0" w:color="auto"/>
        <w:left w:val="none" w:sz="0" w:space="0" w:color="auto"/>
        <w:bottom w:val="none" w:sz="0" w:space="0" w:color="auto"/>
        <w:right w:val="none" w:sz="0" w:space="0" w:color="auto"/>
      </w:divBdr>
    </w:div>
    <w:div w:id="868371528">
      <w:bodyDiv w:val="1"/>
      <w:marLeft w:val="0"/>
      <w:marRight w:val="0"/>
      <w:marTop w:val="0"/>
      <w:marBottom w:val="0"/>
      <w:divBdr>
        <w:top w:val="none" w:sz="0" w:space="0" w:color="auto"/>
        <w:left w:val="none" w:sz="0" w:space="0" w:color="auto"/>
        <w:bottom w:val="none" w:sz="0" w:space="0" w:color="auto"/>
        <w:right w:val="none" w:sz="0" w:space="0" w:color="auto"/>
      </w:divBdr>
    </w:div>
    <w:div w:id="1100372416">
      <w:bodyDiv w:val="1"/>
      <w:marLeft w:val="0"/>
      <w:marRight w:val="0"/>
      <w:marTop w:val="0"/>
      <w:marBottom w:val="0"/>
      <w:divBdr>
        <w:top w:val="none" w:sz="0" w:space="0" w:color="auto"/>
        <w:left w:val="none" w:sz="0" w:space="0" w:color="auto"/>
        <w:bottom w:val="none" w:sz="0" w:space="0" w:color="auto"/>
        <w:right w:val="none" w:sz="0" w:space="0" w:color="auto"/>
      </w:divBdr>
    </w:div>
    <w:div w:id="1125153436">
      <w:bodyDiv w:val="1"/>
      <w:marLeft w:val="0"/>
      <w:marRight w:val="0"/>
      <w:marTop w:val="0"/>
      <w:marBottom w:val="0"/>
      <w:divBdr>
        <w:top w:val="none" w:sz="0" w:space="0" w:color="auto"/>
        <w:left w:val="none" w:sz="0" w:space="0" w:color="auto"/>
        <w:bottom w:val="none" w:sz="0" w:space="0" w:color="auto"/>
        <w:right w:val="none" w:sz="0" w:space="0" w:color="auto"/>
      </w:divBdr>
    </w:div>
    <w:div w:id="1253515326">
      <w:bodyDiv w:val="1"/>
      <w:marLeft w:val="0"/>
      <w:marRight w:val="0"/>
      <w:marTop w:val="0"/>
      <w:marBottom w:val="0"/>
      <w:divBdr>
        <w:top w:val="none" w:sz="0" w:space="0" w:color="auto"/>
        <w:left w:val="none" w:sz="0" w:space="0" w:color="auto"/>
        <w:bottom w:val="none" w:sz="0" w:space="0" w:color="auto"/>
        <w:right w:val="none" w:sz="0" w:space="0" w:color="auto"/>
      </w:divBdr>
    </w:div>
    <w:div w:id="1289974518">
      <w:bodyDiv w:val="1"/>
      <w:marLeft w:val="0"/>
      <w:marRight w:val="0"/>
      <w:marTop w:val="0"/>
      <w:marBottom w:val="0"/>
      <w:divBdr>
        <w:top w:val="none" w:sz="0" w:space="0" w:color="auto"/>
        <w:left w:val="none" w:sz="0" w:space="0" w:color="auto"/>
        <w:bottom w:val="none" w:sz="0" w:space="0" w:color="auto"/>
        <w:right w:val="none" w:sz="0" w:space="0" w:color="auto"/>
      </w:divBdr>
    </w:div>
    <w:div w:id="1502622115">
      <w:bodyDiv w:val="1"/>
      <w:marLeft w:val="0"/>
      <w:marRight w:val="0"/>
      <w:marTop w:val="0"/>
      <w:marBottom w:val="0"/>
      <w:divBdr>
        <w:top w:val="none" w:sz="0" w:space="0" w:color="auto"/>
        <w:left w:val="none" w:sz="0" w:space="0" w:color="auto"/>
        <w:bottom w:val="none" w:sz="0" w:space="0" w:color="auto"/>
        <w:right w:val="none" w:sz="0" w:space="0" w:color="auto"/>
      </w:divBdr>
    </w:div>
    <w:div w:id="1619336620">
      <w:bodyDiv w:val="1"/>
      <w:marLeft w:val="0"/>
      <w:marRight w:val="0"/>
      <w:marTop w:val="0"/>
      <w:marBottom w:val="0"/>
      <w:divBdr>
        <w:top w:val="none" w:sz="0" w:space="0" w:color="auto"/>
        <w:left w:val="none" w:sz="0" w:space="0" w:color="auto"/>
        <w:bottom w:val="none" w:sz="0" w:space="0" w:color="auto"/>
        <w:right w:val="none" w:sz="0" w:space="0" w:color="auto"/>
      </w:divBdr>
    </w:div>
    <w:div w:id="1798526094">
      <w:bodyDiv w:val="1"/>
      <w:marLeft w:val="0"/>
      <w:marRight w:val="0"/>
      <w:marTop w:val="0"/>
      <w:marBottom w:val="0"/>
      <w:divBdr>
        <w:top w:val="none" w:sz="0" w:space="0" w:color="auto"/>
        <w:left w:val="none" w:sz="0" w:space="0" w:color="auto"/>
        <w:bottom w:val="none" w:sz="0" w:space="0" w:color="auto"/>
        <w:right w:val="none" w:sz="0" w:space="0" w:color="auto"/>
      </w:divBdr>
    </w:div>
    <w:div w:id="2032024419">
      <w:bodyDiv w:val="1"/>
      <w:marLeft w:val="0"/>
      <w:marRight w:val="0"/>
      <w:marTop w:val="0"/>
      <w:marBottom w:val="0"/>
      <w:divBdr>
        <w:top w:val="none" w:sz="0" w:space="0" w:color="auto"/>
        <w:left w:val="none" w:sz="0" w:space="0" w:color="auto"/>
        <w:bottom w:val="none" w:sz="0" w:space="0" w:color="auto"/>
        <w:right w:val="none" w:sz="0" w:space="0" w:color="auto"/>
      </w:divBdr>
    </w:div>
    <w:div w:id="2066105386">
      <w:bodyDiv w:val="1"/>
      <w:marLeft w:val="0"/>
      <w:marRight w:val="0"/>
      <w:marTop w:val="0"/>
      <w:marBottom w:val="0"/>
      <w:divBdr>
        <w:top w:val="none" w:sz="0" w:space="0" w:color="auto"/>
        <w:left w:val="none" w:sz="0" w:space="0" w:color="auto"/>
        <w:bottom w:val="none" w:sz="0" w:space="0" w:color="auto"/>
        <w:right w:val="none" w:sz="0" w:space="0" w:color="auto"/>
      </w:divBdr>
    </w:div>
    <w:div w:id="2076270940">
      <w:bodyDiv w:val="1"/>
      <w:marLeft w:val="0"/>
      <w:marRight w:val="0"/>
      <w:marTop w:val="0"/>
      <w:marBottom w:val="0"/>
      <w:divBdr>
        <w:top w:val="none" w:sz="0" w:space="0" w:color="auto"/>
        <w:left w:val="none" w:sz="0" w:space="0" w:color="auto"/>
        <w:bottom w:val="none" w:sz="0" w:space="0" w:color="auto"/>
        <w:right w:val="none" w:sz="0" w:space="0" w:color="auto"/>
      </w:divBdr>
    </w:div>
    <w:div w:id="2109157413">
      <w:bodyDiv w:val="1"/>
      <w:marLeft w:val="0"/>
      <w:marRight w:val="0"/>
      <w:marTop w:val="0"/>
      <w:marBottom w:val="0"/>
      <w:divBdr>
        <w:top w:val="none" w:sz="0" w:space="0" w:color="auto"/>
        <w:left w:val="none" w:sz="0" w:space="0" w:color="auto"/>
        <w:bottom w:val="none" w:sz="0" w:space="0" w:color="auto"/>
        <w:right w:val="none" w:sz="0" w:space="0" w:color="auto"/>
      </w:divBdr>
      <w:divsChild>
        <w:div w:id="1648780375">
          <w:marLeft w:val="0"/>
          <w:marRight w:val="0"/>
          <w:marTop w:val="0"/>
          <w:marBottom w:val="0"/>
          <w:divBdr>
            <w:top w:val="none" w:sz="0" w:space="0" w:color="auto"/>
            <w:left w:val="none" w:sz="0" w:space="0" w:color="auto"/>
            <w:bottom w:val="none" w:sz="0" w:space="0" w:color="auto"/>
            <w:right w:val="none" w:sz="0" w:space="0" w:color="auto"/>
          </w:divBdr>
        </w:div>
        <w:div w:id="256906316">
          <w:marLeft w:val="0"/>
          <w:marRight w:val="0"/>
          <w:marTop w:val="0"/>
          <w:marBottom w:val="0"/>
          <w:divBdr>
            <w:top w:val="none" w:sz="0" w:space="0" w:color="auto"/>
            <w:left w:val="none" w:sz="0" w:space="0" w:color="auto"/>
            <w:bottom w:val="none" w:sz="0" w:space="0" w:color="auto"/>
            <w:right w:val="none" w:sz="0" w:space="0" w:color="auto"/>
          </w:divBdr>
        </w:div>
        <w:div w:id="669066305">
          <w:marLeft w:val="0"/>
          <w:marRight w:val="0"/>
          <w:marTop w:val="0"/>
          <w:marBottom w:val="0"/>
          <w:divBdr>
            <w:top w:val="none" w:sz="0" w:space="0" w:color="auto"/>
            <w:left w:val="none" w:sz="0" w:space="0" w:color="auto"/>
            <w:bottom w:val="none" w:sz="0" w:space="0" w:color="auto"/>
            <w:right w:val="none" w:sz="0" w:space="0" w:color="auto"/>
          </w:divBdr>
        </w:div>
        <w:div w:id="1778719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becné"/>
          <w:gallery w:val="placeholder"/>
        </w:category>
        <w:types>
          <w:type w:val="bbPlcHdr"/>
        </w:types>
        <w:behaviors>
          <w:behavior w:val="content"/>
        </w:behaviors>
        <w:guid w:val="{DADA5395-1C9D-465C-8F00-4F44AA6EB1ED}"/>
      </w:docPartPr>
      <w:docPartBody>
        <w:p w:rsidR="004C1819" w:rsidRDefault="00B14AB6">
          <w:r w:rsidRPr="00CF29F5">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ppleSystemUIFont">
    <w:altName w:val="Cambria"/>
    <w:panose1 w:val="020B0604020202020204"/>
    <w:charset w:val="00"/>
    <w:family w:val="roman"/>
    <w:pitch w:val="default"/>
  </w:font>
  <w:font w:name="UICTFontTextStyleBody">
    <w:altName w:val="Cambria"/>
    <w:panose1 w:val="020B0604020202020204"/>
    <w:charset w:val="00"/>
    <w:family w:val="roman"/>
    <w:pitch w:val="default"/>
  </w:font>
  <w:font w:name="Apple Color Emoji">
    <w:altName w:val="Calibri"/>
    <w:panose1 w:val="00000000000000000000"/>
    <w:charset w:val="00"/>
    <w:family w:val="auto"/>
    <w:pitch w:val="variable"/>
    <w:sig w:usb0="00000003" w:usb1="18000000" w:usb2="14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AB6"/>
    <w:rsid w:val="000A46A4"/>
    <w:rsid w:val="000F67FF"/>
    <w:rsid w:val="002B6951"/>
    <w:rsid w:val="004C1819"/>
    <w:rsid w:val="004E6E13"/>
    <w:rsid w:val="00591D51"/>
    <w:rsid w:val="006D38EE"/>
    <w:rsid w:val="006F1C20"/>
    <w:rsid w:val="00777450"/>
    <w:rsid w:val="007B23F8"/>
    <w:rsid w:val="00865F25"/>
    <w:rsid w:val="00954114"/>
    <w:rsid w:val="009605B8"/>
    <w:rsid w:val="00A52A0D"/>
    <w:rsid w:val="00B14AB6"/>
    <w:rsid w:val="00BD7D40"/>
    <w:rsid w:val="00C202B2"/>
    <w:rsid w:val="00C207B2"/>
    <w:rsid w:val="00C76251"/>
    <w:rsid w:val="00F961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F67F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35F4409-8B51-46ED-BF03-F16FAE91A0CB}">
  <we:reference id="f78a3046-9e99-4300-aa2b-5814002b01a2" version="1.46.0.0" store="EXCatalog" storeType="EXCatalog"/>
  <we:alternateReferences>
    <we:reference id="WA104382081" version="1.46.0.0" store="cs-CZ" storeType="OMEX"/>
  </we:alternateReferences>
  <we:properties>
    <we:property name="MENDELEY_CITATIONS" value="[{&quot;citationID&quot;:&quot;MENDELEY_CITATION_c2f2e909-778a-4c04-9f50-c2426d123444&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&quot;,&quot;citationItems&quot;:[{&quot;id&quot;:&quot;3a6e4401-4bed-3d1f-8044-de1184c7d71a&quot;,&quot;itemData&quot;:{&quot;type&quot;:&quot;webpage&quot;,&quot;id&quot;:&quot;3a6e4401-4bed-3d1f-8044-de1184c7d71a&quot;,&quot;title&quot;:&quot;Septický šok při fatálně probíhající stafylokokové... | proLékaře.cz&quot;,&quot;accessed&quot;:{&quot;date-parts&quot;:[[2023,2,26]]},&quot;URL&quot;:&quot;https://www.prolekare.cz/en/journals/anaesthesiology-and-intensive-care-medicine/2010-6-1/septicky-sok-pri-fatalne-probihajici-stafylokokove-pneumonii-vyznam-pantonova-valentinova-leukocidinu-kazuistika-33475&quot;,&quot;container-title-short&quot;:&quot;&quot;},&quot;isTemporary&quot;:false}]},{&quot;citationID&quot;:&quot;MENDELEY_CITATION_8a8fc781-f5bd-41ac-a064-4f85aa9f0df6&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&quot;,&quot;citationItems&quot;:[{&quot;id&quot;:&quot;dd6c5dfc-5e30-3316-86e0-203bc123e714&quot;,&quot;itemData&quot;:{&quot;type&quot;:&quot;article-journal&quot;,&quot;id&quot;:&quot;dd6c5dfc-5e30-3316-86e0-203bc123e714&quot;,&quot;title&quot;:&quot;STAPHYLOCOCCAL TOXIN.&quot;,&quot;author&quot;:[{&quot;family&quot;:&quot;Panton&quot;,&quot;given&quot;:&quot;P. N.&quot;,&quot;parse-names&quot;:false,&quot;dropping-particle&quot;:&quot;&quot;,&quot;non-dropping-particle&quot;:&quot;&quot;},{&quot;family&quot;:&quot;Valentine&quot;,&quot;given&quot;:&quot;F. C.O.&quot;,&quot;parse-names&quot;:false,&quot;dropping-particle&quot;:&quot;&quot;,&quot;non-dropping-particle&quot;:&quot;&quot;}],&quot;container-title&quot;:&quot;The Lancet&quot;,&quot;accessed&quot;:{&quot;date-parts&quot;:[[2023,2,11]]},&quot;DOI&quot;:&quot;10.1016/S0140-6736(01)24468-7&quot;,&quot;ISSN&quot;:&quot;01406736&quot;,&quot;URL&quot;:&quot;http://www.thelancet.com/article/S0140673601244687/fulltext&quot;,&quot;issued&quot;:{&quot;date-parts&quot;:[[1932,3,5]]},&quot;page&quot;:&quot;506-508&quot;,&quot;publisher&quot;:&quot;Elsevier&quot;,&quot;issue&quot;:&quot;5662&quot;,&quot;volume&quot;:&quot;219&quot;,&quot;container-title-short&quot;:&quot;&quot;},&quot;isTemporary&quot;:false}]},{&quot;citationID&quot;:&quot;MENDELEY_CITATION_803036a2-4411-4dfb-8eb9-e22e6747a616&quot;,&quot;properties&quot;:{&quot;noteIndex&quot;:0},&quot;isEdited&quot;:false,&quot;manualOverride&quot;:{&quot;isManuallyOverridden&quot;:false,&quot;citeprocText&quot;:&quot;&lt;sup&gt;3,4&lt;/sup&gt;&quot;,&quot;manualOverrideText&quot;:&quot;&quot;},&quot;citationTag&quot;:&quot;MENDELEY_CITATION_v3_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&quot;,&quot;citationItems&quot;:[{&quot;id&quot;:&quot;119b8953-1249-34cb-89c1-af8cfdcedf4a&quot;,&quot;itemData&quot;:{&quot;type&quot;:&quot;article-journal&quot;,&quot;id&quot;:&quot;119b8953-1249-34cb-89c1-af8cfdcedf4a&quot;,&quot;title&quot;:&quot;Association between Staphylococcus aureus strains carrying gene for Panton-Valentine leukocidin and highly lethal necrotising pneumonia in young immunocompetent patients&quot;,&quot;author&quot;:[{&quot;family&quot;:&quot;Gillet&quot;,&quot;given&quot;:&quot;Yves&quot;,&quot;parse-names&quot;:false,&quot;dropping-particle&quot;:&quot;&quot;,&quot;non-dropping-particle&quot;:&quot;&quot;},{&quot;family&quot;:&quot;Issartel&quot;,&quot;given&quot;:&quot;Bertrand&quot;,&quot;parse-names&quot;:false,&quot;dropping-particle&quot;:&quot;&quot;,&quot;non-dropping-particle&quot;:&quot;&quot;},{&quot;family&quot;:&quot;Vanhems&quot;,&quot;given&quot;:&quot;Philippe&quot;,&quot;parse-names&quot;:false,&quot;dropping-particle&quot;:&quot;&quot;,&quot;non-dropping-particle&quot;:&quot;&quot;},{&quot;family&quot;:&quot;Fournet&quot;,&quot;given&quot;:&quot;Jean Christophe&quot;,&quot;parse-names&quot;:false,&quot;dropping-particle&quot;:&quot;&quot;,&quot;non-dropping-particle&quot;:&quot;&quot;},{&quot;family&quot;:&quot;Lina&quot;,&quot;given&quot;:&quot;Gerard&quot;,&quot;parse-names&quot;:false,&quot;dropping-particle&quot;:&quot;&quot;,&quot;non-dropping-particle&quot;:&quot;&quot;},{&quot;family&quot;:&quot;Bes&quot;,&quot;given&quot;:&quot;Michèle&quot;,&quot;parse-names&quot;:false,&quot;dropping-particle&quot;:&quot;&quot;,&quot;non-dropping-particle&quot;:&quot;&quot;},{&quot;family&quot;:&quot;Vandenesch&quot;,&quot;given&quot;:&quot;François&quot;,&quot;parse-names&quot;:false,&quot;dropping-particle&quot;:&quot;&quot;,&quot;non-dropping-particle&quot;:&quot;&quot;},{&quot;family&quot;:&quot;Piémont&quot;,&quot;given&quot;:&quot;Yves&quot;,&quot;parse-names&quot;:false,&quot;dropping-particle&quot;:&quot;&quot;,&quot;non-dropping-particle&quot;:&quot;&quot;},{&quot;family&quot;:&quot;Brousse&quot;,&quot;given&quot;:&quot;Nicole&quot;,&quot;parse-names&quot;:false,&quot;dropping-particle&quot;:&quot;&quot;,&quot;non-dropping-particle&quot;:&quot;&quot;},{&quot;family&quot;:&quot;Floret&quot;,&quot;given&quot;:&quot;Daniel&quot;,&quot;parse-names&quot;:false,&quot;dropping-particle&quot;:&quot;&quot;,&quot;non-dropping-particle&quot;:&quot;&quot;},{&quot;family&quot;:&quot;Etienne&quot;,&quot;given&quot;:&quot;Jerome&quot;,&quot;parse-names&quot;:false,&quot;dropping-particle&quot;:&quot;&quot;,&quot;non-dropping-particle&quot;:&quot;&quot;}],&quot;container-title&quot;:&quot;Lancet (London, England)&quot;,&quot;container-title-short&quot;:&quot;Lancet&quot;,&quot;accessed&quot;:{&quot;date-parts&quot;:[[2023,2,17]]},&quot;DOI&quot;:&quot;10.1016/S0140-6736(02)07877-7&quot;,&quot;ISSN&quot;:&quot;0140-6736&quot;,&quot;PMID&quot;:&quot;11888586&quot;,&quot;URL&quot;:&quot;https://pubmed.ncbi.nlm.nih.gov/11888586/&quot;,&quot;issued&quot;:{&quot;date-parts&quot;:[[2002,3,2]]},&quot;page&quot;:&quot;753-759&quot;,&quot;abstract&quot;:&quot;Background: Between 1986 and 1998, eight cases of community-acquired pneumonia due to Staphylococcus aureus strains carrying the gene for the Panton-Valentine leukocidin (PVL) were recorded in France, six of which were fatal. We aimed to assess the clinical features of these eight cases, and those of other cases identified prospectively, and to compare them with the characteristics of patients with pneumonia caused by PVL-negative strains. Methods: We compared eight retrospective and eight prospective cases of PVL-positive S aureus pneumonia with 36 cases of PVL-negative S aureus pneumonia. For all patients, we recorded age, length of hospital stay, risk factors for infection, signs and symptoms, laboratory findings, antibiotic treatment, and serial radiological findings. Findings: Median age was 14.8 years (IQR 5.4-24.0) for the PVL-positive patients and 70.1 years (59.2-81.4) for the others (p=0.001). Influenza-like illness had occurred during the 2 days before admission in 12 of the 16 PVL-positive patients, but in only three of 33 PVL-negative patients (p&lt;0.0001). PVL-positive infections were more often marked by: temperature greater than 39°C (p=0.01), heart rate above 140 beats per min (p=0.02), haemoptysis (p=0.005), onset of pleural effusion during hospital stay (p=0.004), and leucopenia (p=0.001). The survival rate 48 h after admission was 63% for the PVL-positive patients and 94% for PVL-negative individuals (p=0.007). Histopathological examination of lungs at necropsy from three cases of necrotising pneumonia associated with PVL-positive S aureus showed extensive necrotic ulcerations of the tracheal and bronchial mucosa and massive haemorrhagic necrosis of interalveolar septa. Interpretation: PVL-producing S aureus strains cause rapidly progressive, haemorrhagic, necrotising pneumonia, mainly in otherwise healthy children and young adults. The pneumonia is often preceded by influenza-like symptoms and has a high lethality rate.&quot;,&quot;publisher&quot;:&quot;Lancet&quot;,&quot;issue&quot;:&quot;9308&quot;,&quot;volume&quot;:&quot;359&quot;},&quot;isTemporary&quot;:false},{&quot;id&quot;:&quot;278de5ab-8e28-3780-a01c-e86f4015b1e4&quot;,&quot;itemData&quot;:{&quot;type&quot;:&quot;article-journal&quot;,&quot;id&quot;:&quot;278de5ab-8e28-3780-a01c-e86f4015b1e4&quot;,&quot;title&quot;:&quot;Diagnosis and treatment of Panton-Valentine leukocidin (PVL)-associated staphylococcal pneumonia&quot;,&quot;author&quot;:[{&quot;family&quot;:&quot;Morgan&quot;,&quot;given&quot;:&quot;M S&quot;,&quot;parse-names&quot;:false,&quot;dropping-particle&quot;:&quot;&quot;,&quot;non-dropping-particle&quot;:&quot;&quot;}],&quot;container-title&quot;:&quot;International Journal of Antimicrobial Agents&quot;,&quot;container-title-short&quot;:&quot;Int J Antimicrob Agents&quot;,&quot;accessed&quot;:{&quot;date-parts&quot;:[[2023,2,11]]},&quot;DOI&quot;:&quot;10.1016/j.ijantimicag.2007.04.019&quot;,&quot;issued&quot;:{&quot;date-parts&quot;:[[2007]]},&quot;page&quot;:&quot;289-296&quot;,&quot;abstract&quot;:&quot;Panton-Valentine leukocidin (PVL)-producing Staphylococcus aureus is emerging as a serious problem worldwide. Whilst usually causing skin and soft-tissue infections, particularly recurrent abscesses, there has in the last 10 years been an increase in the incidence of an associated devastating pneumonia affecting previously healthy young people and associated with a very high mortality. There are no evidence-based guidelines to consult for the management of PVL-associated staphylococcal pneumonia. The literature contains less than 100 cases, with widely differing antimicrobial therapies and the occasional use of other adjunctive therapies such as intravenous immunoglobulin, activated protein C and extracorporeal membrane oxygenation. This literature review focuses on the salient features of diagnosis and management, with particular attention to the choice of antimicrobials.&quot;,&quot;volume&quot;:&quot;30&quot;},&quot;isTemporary&quot;:false}]},{&quot;citationID&quot;:&quot;MENDELEY_CITATION_a757a85a-0fda-4502-b85b-a54a3f01075d&quot;,&quot;properties&quot;:{&quot;noteIndex&quot;:0},&quot;isEdited&quot;:false,&quot;manualOverride&quot;:{&quot;isManuallyOverridden&quot;:false,&quot;citeprocText&quot;:&quot;&lt;sup&gt;5,6&lt;/sup&gt;&quot;,&quot;manualOverrideText&quot;:&quot;&quot;},&quot;citationTag&quot;:&quot;MENDELEY_CITATION_v3_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&quot;,&quot;citationItems&quot;:[{&quot;id&quot;:&quot;fccd6b9c-33af-3dde-99c5-534ba863ba76&quot;,&quot;itemData&quot;:{&quot;type&quot;:&quot;article-journal&quot;,&quot;id&quot;:&quot;fccd6b9c-33af-3dde-99c5-534ba863ba76&quot;,&quot;title&quot;:&quot;Treatment of methicillin-resistant Staphylococcus aureus (MRSA): updated guidelines from the UK&quot;,&quot;author&quot;:[{&quot;family&quot;:&quot;Brown&quot;,&quot;given&quot;:&quot;Nicholas M.&quot;,&quot;parse-names&quot;:false,&quot;dropping-particle&quot;:&quot;&quot;,&quot;non-dropping-particle&quot;:&quot;&quot;},{&quot;family&quot;:&quot;Goodman&quot;,&quot;given&quot;:&quot;Anna L.&quot;,&quot;parse-names&quot;:false,&quot;dropping-particle&quot;:&quot;&quot;,&quot;non-dropping-particle&quot;:&quot;&quot;},{&quot;family&quot;:&quot;Horner&quot;,&quot;given&quot;:&quot;Carolyne&quot;,&quot;parse-names&quot;:false,&quot;dropping-particle&quot;:&quot;&quot;,&quot;non-dropping-particle&quot;:&quot;&quot;},{&quot;family&quot;:&quot;Jenkins&quot;,&quot;given&quot;:&quot;Abi&quot;,&quot;parse-names&quot;:false,&quot;dropping-particle&quot;:&quot;&quot;,&quot;non-dropping-particle&quot;:&quot;&quot;},{&quot;family&quot;:&quot;Brown&quot;,&quot;given&quot;:&quot;Erwin M.&quot;,&quot;parse-names&quot;:false,&quot;dropping-particle&quot;:&quot;&quot;,&quot;non-dropping-particle&quot;:&quot;&quot;}],&quot;container-title&quot;:&quot;JAC-Antimicrobial Resistance&quot;,&quot;container-title-short&quot;:&quot;JAC Antimicrob Resist&quot;,&quot;accessed&quot;:{&quot;date-parts&quot;:[[2023,2,11]]},&quot;DOI&quot;:&quot;10.1093/JACAMR/DLAA114&quot;,&quot;ISSN&quot;:&quot;26321823&quot;,&quot;PMID&quot;:&quot;33582806&quot;,&quot;URL&quot;:&quot;https://academic.oup.com/jacamr/article/3/1/dlaa114/6127118&quot;,&quot;issued&quot;:{&quot;date-parts&quot;:[[2021,1,18]]},&quot;abstract&quot;:&quot;These evidence-based guidelines are an updated version of those issued in 2008. They have beenproduced following a review of the published literature (2007-18) pertaining to the treatment of infections caused by MRSA. The guidelines update, where appropriate, previous recommendations, takinginto account changes in the UK epidemiology of MRSA, ongoing national surveillance data and the efficacy of novel anti-staphylococcal agents licensed for use in the UK. Emerging therapies that have not been licensed for use in the UK at the time of the review have also been assessed.&quot;,&quot;publisher&quot;:&quot;Oxford Academic&quot;,&quot;issue&quot;:&quot;1&quot;,&quot;volume&quot;:&quot;3&quot;},&quot;isTemporary&quot;:false},{&quot;id&quot;:&quot;27db6daa-b126-36c9-aad1-f402fc468f3a&quot;,&quot;itemData&quot;:{&quot;type&quot;:&quot;article-journal&quot;,&quot;id&quot;:&quot;27db6daa-b126-36c9-aad1-f402fc468f3a&quot;,&quot;title&quot;:&quot;Efficacy of linezolid against Panton-Valentine leukocidin (PVL)-positive meticillin-resistant Staphylococcus aureus (MRSA) in a mouse model of haematogenous pulmonary infection&quot;,&quot;author&quot;:[{&quot;family&quot;:&quot;Yanagihara&quot;,&quot;given&quot;:&quot;Katsunori&quot;,&quot;parse-names&quot;:false,&quot;dropping-particle&quot;:&quot;&quot;,&quot;non-dropping-particle&quot;:&quot;&quot;},{&quot;family&quot;:&quot;Kihara&quot;,&quot;given&quot;:&quot;Rie&quot;,&quot;parse-names&quot;:false,&quot;dropping-particle&quot;:&quot;&quot;,&quot;non-dropping-particle&quot;:&quot;&quot;},{&quot;family&quot;:&quot;Araki&quot;,&quot;given&quot;:&quot;Nobuko&quot;,&quot;parse-names&quot;:false,&quot;dropping-particle&quot;:&quot;&quot;,&quot;non-dropping-particle&quot;:&quot;&quot;},{&quot;family&quot;:&quot;Morinaga&quot;,&quot;given&quot;:&quot;Yoshitomo&quot;,&quot;parse-names&quot;:false,&quot;dropping-particle&quot;:&quot;&quot;,&quot;non-dropping-particle&quot;:&quot;&quot;},{&quot;family&quot;:&quot;Seki&quot;,&quot;given&quot;:&quot;Masafumi&quot;,&quot;parse-names&quot;:false,&quot;dropping-particle&quot;:&quot;&quot;,&quot;non-dropping-particle&quot;:&quot;&quot;},{&quot;family&quot;:&quot;Izumikawa&quot;,&quot;given&quot;:&quot;Koichi&quot;,&quot;parse-names&quot;:false,&quot;dropping-particle&quot;:&quot;&quot;,&quot;non-dropping-particle&quot;:&quot;&quot;},{&quot;family&quot;:&quot;Kakeya&quot;,&quot;given&quot;:&quot;Hiroshi&quot;,&quot;parse-names&quot;:false,&quot;dropping-particle&quot;:&quot;&quot;,&quot;non-dropping-particle&quot;:&quot;&quot;},{&quot;family&quot;:&quot;Yamamoto&quot;,&quot;given&quot;:&quot;Yoshihiro&quot;,&quot;parse-names&quot;:false,&quot;dropping-particle&quot;:&quot;&quot;,&quot;non-dropping-particle&quot;:&quot;&quot;},{&quot;family&quot;:&quot;Yamada&quot;,&quot;given&quot;:&quot;Yasuaki&quot;,&quot;parse-names&quot;:false,&quot;dropping-particle&quot;:&quot;&quot;,&quot;non-dropping-particle&quot;:&quot;&quot;},{&quot;family&quot;:&quot;Kohno&quot;,&quot;given&quot;:&quot;Shigeru&quot;,&quot;parse-names&quot;:false,&quot;dropping-particle&quot;:&quot;&quot;,&quot;non-dropping-particle&quot;:&quot;&quot;},{&quot;family&quot;:&quot;Tsukamoto&quot;,&quot;given&quot;:&quot;Kazuhiro&quot;,&quot;parse-names&quot;:false,&quot;dropping-particle&quot;:&quot;&quot;,&quot;non-dropping-particle&quot;:&quot;&quot;},{&quot;family&quot;:&quot;Kamihira&quot;,&quot;given&quot;:&quot;Shimeru&quot;,&quot;parse-names&quot;:false,&quot;dropping-particle&quot;:&quot;&quot;,&quot;non-dropping-particle&quot;:&quot;&quot;}],&quot;container-title&quot;:&quot;International Journal of Antimicrobial Agents&quot;,&quot;container-title-short&quot;:&quot;Int J Antimicrob Agents&quot;,&quot;accessed&quot;:{&quot;date-parts&quot;:[[2023,2,5]]},&quot;DOI&quot;:&quot;10.1016/J.IJANTIMICAG.2009.06.024&quot;,&quot;ISSN&quot;:&quot;09248579&quot;,&quot;PMID&quot;:&quot;19665359&quot;,&quot;issued&quot;:{&quot;date-parts&quot;:[[2009,11]]},&quot;page&quot;:&quot;477-481&quot;,&quot;abstract&quot;:&quot;Many strains of community-acquired meticillin-resistant Staphylococcus aureus (MRSA) have a pore-forming leukotoxin, known as Panton-Valentine leukocidin (PVL), which can cause severe necrotising pneumonia. Linezolid (LZD) is a new antibacterial agent with potent antibacterial activity against MRSA. In this study, a mouse model of haematogenous pulmonary infection was used to compare the efficacies of LZD and vancomycin (VAN) against pulmonary infection caused by PVL-positive S. aureus. Following antibiotic administration for 3 days, the number of viable bacteria (mean ± standard error of the mean) in the control, VAN and LZD groups was 6.77 ± 0.14, 5.29 ± 0.27 and 4.25 ± 0.33 log colony-forming units/lung, respectively. LZD significantly decreased the number of viable bacteria in the lungs compared with the control and VAN groups (P &lt; 0.05). The survival rate at Day 7 post-inoculation was higher in the LZD group (100%) than in the VAN group (50%) or the control group (0%). Histopathological examination and cytokine analysis also showed the beneficial efficacy of LZD compared with VAN. In conclusion, LZD significantly reduced bacterial numbers and inflammation in a mouse model of PVL-positive S. aureus haematogenous infection and improved the survival rate of infected mice compared with VAN. LZD is clinically effective against PVL-positive S. aureus. © 2009 Elsevier B.V. and the International Society of Chemotherapy.&quot;,&quot;issue&quot;:&quot;5&quot;,&quot;volume&quot;:&quot;34&quot;},&quot;isTemporary&quot;:false}]},{&quot;citationID&quot;:&quot;MENDELEY_CITATION_466fd7f4-fa3e-46b2-aa17-5f2e75e51d59&quot;,&quot;properties&quot;:{&quot;noteIndex&quot;:0},&quot;isEdited&quot;:false,&quot;manualOverride&quot;:{&quot;isManuallyOverridden&quot;:false,&quot;citeprocText&quot;:&quot;&lt;sup&gt;7–10&lt;/sup&gt;&quot;,&quot;manualOverrideText&quot;:&quot;&quot;},&quot;citationTag&quot;:&quot;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&quot;,&quot;citationItems&quot;:[{&quot;id&quot;:&quot;d0be936e-7f0f-3c48-ab2d-8832698999d8&quot;,&quot;itemData&quot;:{&quot;type&quot;:&quot;article-journal&quot;,&quot;id&quot;:&quot;d0be936e-7f0f-3c48-ab2d-8832698999d8&quot;,&quot;title&quot;:&quot;In vitro susceptibility to methicillin, vancomycin and linezolid of staphylococci isolated from bloodstream infections in eastern Turkey&quot;,&quot;author&quot;:[{&quot;family&quot;:&quot;Tekin&quot;,&quot;given&quot;:&quot;Alicem&quot;,&quot;parse-names&quot;:false,&quot;dropping-particle&quot;:&quot;&quot;,&quot;non-dropping-particle&quot;:&quot;&quot;},{&quot;family&quot;:&quot;Dal&quot;,&quot;given&quot;:&quot;Tuba&quot;,&quot;parse-names&quot;:false,&quot;dropping-particle&quot;:&quot;&quot;,&quot;non-dropping-particle&quot;:&quot;&quot;},{&quot;family&quot;:&quot;Deveci&quot;,&quot;given&quot;:&quot;Özcan&quot;,&quot;parse-names&quot;:false,&quot;dropping-particle&quot;:&quot;&quot;,&quot;non-dropping-particle&quot;:&quot;&quot;},{&quot;family&quot;:&quot;Tekin&quot;,&quot;given&quot;:&quot;Recep&quot;,&quot;parse-names&quot;:false,&quot;dropping-particle&quot;:&quot;&quot;,&quot;non-dropping-particle&quot;:&quot;&quot;},{&quot;family&quot;:&quot;Özcan&quot;,&quot;given&quot;:&quot;Nida&quot;,&quot;parse-names&quot;:false,&quot;dropping-particle&quot;:&quot;&quot;,&quot;non-dropping-particle&quot;:&quot;&quot;},{&quot;family&quot;:&quot;Atmaca&quot;,&quot;given&quot;:&quot;Selahattin&quot;,&quot;parse-names&quot;:false,&quot;dropping-particle&quot;:&quot;&quot;,&quot;non-dropping-particle&quot;:&quot;&quot;},{&quot;family&quot;:&quot;Dayan&quot;,&quot;given&quot;:&quot;Saim&quot;,&quot;parse-names&quot;:false,&quot;dropping-particle&quot;:&quot;&quot;,&quot;non-dropping-particle&quot;:&quot;&quot;}],&quot;container-title&quot;:&quot;Brazilian Journal of Microbiology&quot;,&quot;accessed&quot;:{&quot;date-parts&quot;:[[2023,2,26]]},&quot;DOI&quot;:&quot;10.1590/S1517-83822014000300010&quot;,&quot;ISSN&quot;:&quot;1517-8382&quot;,&quot;PMID&quot;:&quot;25477914&quot;,&quot;URL&quot;:&quot;http://www.scielo.br/j/bjm/a/JBcWY4hCjm8W6BbxFXKk4sh/?lang=en&quot;,&quot;issued&quot;:{&quot;date-parts&quot;:[[2014,7,1]]},&quot;page&quot;:&quot;829-833&quot;,&quot;abstract&quot;:&quot;Staphylococcus species are one of the major causes of bacterial bloodstream infections. Multi-resistant staphylococci infections are major therapeutic problems. This study was aimed to detect methicillin, linezolid and vancomycin susceptibilities of Staphylococcus isolates. A total of 870 Staphylococcus strains isolated from blood cultures of hospitalized patients with BSI. Antimicrobial susceptibilities of methicillin, linezolid and vancomycin were detected according to the Clinical and Laboratory Standards Institute (CLSI). A total of 771 (88.6%) isolates were coagulase-negative staphylococci (CoNS). 700 (80.5%) isolates were methicillin-resistant (MR) and 170 (19.5%) were methicillin-susceptible (MS). All the MS isolates were also susceptible to linezolid. However 15 (1.7%) of MR strains were resistant to linezolid. The minimum inhibitory concentration range for the linezolid-resistant isolates by Etest was 6-32 µg/mL. The difference between linezolid susceptibilities for MS and MR staphylococci was not quite statistically significant (p = 0.052). There was no statistically significant difference between S. aureus and CoNS isolates for linezolid susceptibility. All of the isolates were susceptible to vancomycin. In conclusion, linezolid is currently an efficient option for the treatment of methicillin-resistant staphylococci infections.&quot;,&quot;publisher&quot;:&quot;Sociedade Brasileira de Microbiologia&quot;,&quot;issue&quot;:&quot;3&quot;,&quot;volume&quot;:&quot;45&quot;,&quot;container-title-short&quot;:&quot;&quot;},&quot;isTemporary&quot;:false},{&quot;id&quot;:&quot;52c14424-ae69-38ac-8ee0-2138b69f5aef&quot;,&quot;itemData&quot;:{&quot;type&quot;:&quot;article-journal&quot;,&quot;id&quot;:&quot;52c14424-ae69-38ac-8ee0-2138b69f5aef&quot;,&quot;title&quot;:&quot;Successful treatment of Panton–Valentine leukocidin-positive methicillin-resistant Staphylococcus aureus pneumonia with high doses of linezolid administered in continuous infusion&quot;,&quot;author&quot;:[{&quot;family&quot;:&quot;Álvarez-Lerma&quot;,&quot;given&quot;:&quot;F.&quot;,&quot;parse-names&quot;:false,&quot;dropping-particle&quot;:&quot;&quot;,&quot;non-dropping-particle&quot;:&quot;&quot;},{&quot;family&quot;:&quot;Muñoz-Bermúdez&quot;,&quot;given&quot;:&quot;R.&quot;,&quot;parse-names&quot;:false,&quot;dropping-particle&quot;:&quot;&quot;,&quot;non-dropping-particle&quot;:&quot;&quot;},{&quot;family&quot;:&quot;Samper-Sánchez&quot;,&quot;given&quot;:&quot;M.A.&quot;,&quot;parse-names&quot;:false,&quot;dropping-particle&quot;:&quot;&quot;,&quot;non-dropping-particle&quot;:&quot;&quot;},{&quot;family&quot;:&quot;Gracia Arnilla&quot;,&quot;given&quot;:&quot;M.P.&quot;,&quot;parse-names&quot;:false,&quot;dropping-particle&quot;:&quot;&quot;,&quot;non-dropping-particle&quot;:&quot;&quot;},{&quot;family&quot;:&quot;Grau&quot;,&quot;given&quot;:&quot;S.&quot;,&quot;parse-names&quot;:false,&quot;dropping-particle&quot;:&quot;&quot;,&quot;non-dropping-particle&quot;:&quot;&quot;},{&quot;family&quot;:&quot;Luque&quot;,&quot;given&quot;:&quot;S.&quot;,&quot;parse-names&quot;:false,&quot;dropping-particle&quot;:&quot;&quot;,&quot;non-dropping-particle&quot;:&quot;&quot;}],&quot;container-title&quot;:&quot;Medicina Intensiva  (English Edition)&quot;,&quot;accessed&quot;:{&quot;date-parts&quot;:[[2023,2,26]]},&quot;DOI&quot;:&quot;10.1016/J.MEDINE.2017.02.010&quot;,&quot;ISSN&quot;:&quot;2173-5727&quot;,&quot;URL&quot;:&quot;http://www.medintensiva.org/en-successful-treatment-pantonvalentine-leukocidin-positive-methicillin-resistant-articulo-S2173572717300139&quot;,&quot;issued&quot;:{&quot;date-parts&quot;:[[2017,1,1]]},&quot;page&quot;:&quot;56-59&quot;,&quot;publisher&quot;:&quot;Elsevier&quot;,&quot;issue&quot;:&quot;1&quot;,&quot;volume&quot;:&quot;41&quot;,&quot;container-title-short&quot;:&quot;&quot;},&quot;isTemporary&quot;:false},{&quot;id&quot;:&quot;9f0e731e-fcfb-31c9-9a3c-db6209818e07&quot;,&quot;itemData&quot;:{&quot;type&quot;:&quot;article-journal&quot;,&quot;id&quot;:&quot;9f0e731e-fcfb-31c9-9a3c-db6209818e07&quot;,&quot;title&quot;:&quot;Appropriate antimicrobial therapy for community-acquired methicillin-resistant Staphylococcus aureus carrying the Panton-Valentine leukocidin genes [3] (multiple letters)&quot;,&quot;author&quot;:[{&quot;family&quot;:&quot;Wargo&quot;,&quot;given&quot;:&quot;Kurt A.&quot;,&quot;parse-names&quot;:false,&quot;dropping-particle&quot;:&quot;&quot;,&quot;non-dropping-particle&quot;:&quot;&quot;},{&quot;family&quot;:&quot;Eiland&quot;,&quot;given&quot;:&quot;Edward H.&quot;,&quot;parse-names&quot;:false,&quot;dropping-particle&quot;:&quot;&quot;,&quot;non-dropping-particle&quot;:&quot;&quot;},{&quot;family&quot;:&quot;Francis&quot;,&quot;given&quot;:&quot;John S.&quot;,&quot;parse-names&quot;:false,&quot;dropping-particle&quot;:&quot;&quot;,&quot;non-dropping-particle&quot;:&quot;&quot;},{&quot;family&quot;:&quot;Carroll&quot;,&quot;given&quot;:&quot;Karen&quot;,&quot;parse-names&quot;:false,&quot;dropping-particle&quot;:&quot;&quot;,&quot;non-dropping-particle&quot;:&quot;&quot;},{&quot;family&quot;:&quot;Nuermberger&quot;,&quot;given&quot;:&quot;Eric&quot;,&quot;parse-names&quot;:false,&quot;dropping-particle&quot;:&quot;&quot;,&quot;non-dropping-particle&quot;:&quot;&quot;},{&quot;family&quot;:&quot;Bartlett&quot;,&quot;given&quot;:&quot;John G.&quot;,&quot;parse-names&quot;:false,&quot;dropping-particle&quot;:&quot;&quot;,&quot;non-dropping-particle&quot;:&quot;&quot;}],&quot;container-title&quot;:&quot;Clinical Infectious Diseases&quot;,&quot;accessed&quot;:{&quot;date-parts&quot;:[[2023,2,26]]},&quot;DOI&quot;:&quot;10.1086/429509&quot;,&quot;ISSN&quot;:&quot;10584838&quot;,&quot;PMID&quot;:&quot;15825047&quot;,&quot;issued&quot;:{&quot;date-parts&quot;:[[2005,5,1]]},&quot;page&quot;:&quot;1376-1379&quot;,&quot;publisher&quot;:&quot;Oxford University Press&quot;,&quot;issue&quot;:&quot;9&quot;,&quot;volume&quot;:&quot;40&quot;,&quot;container-title-short&quot;:&quot;&quot;},&quot;isTemporary&quot;:false},{&quot;id&quot;:&quot;0400b608-d6bf-3a23-b0b7-9b085b7d6ac5&quot;,&quot;itemData&quot;:{&quot;type&quot;:&quot;article-journal&quot;,&quot;id&quot;:&quot;0400b608-d6bf-3a23-b0b7-9b085b7d6ac5&quot;,&quot;title&quot;:&quot;Staphylococcus aureus (Including Staphylococcal Toxic Shock)&quot;,&quot;author&quot;:[{&quot;family&quot;:&quot;QUE&quot;,&quot;given&quot;:&quot;YOK-AI&quot;,&quot;parse-names&quot;:false,&quot;dropping-particle&quot;:&quot;&quot;,&quot;non-dropping-particle&quot;:&quot;&quot;},{&quot;family&quot;:&quot;MOREILLON&quot;,&quot;given&quot;:&quot;PHILIPPE&quot;,&quot;parse-names&quot;:false,&quot;dropping-particle&quot;:&quot;&quot;,&quot;non-dropping-particle&quot;:&quot;&quot;}],&quot;container-title&quot;:&quot;Mandell, Douglas, and Bennett's Principles and Practice of Infectious Diseases&quot;,&quot;accessed&quot;:{&quot;date-parts&quot;:[[2023,2,26]]},&quot;DOI&quot;:&quot;10.1016/B978-0-443-06839-3.00195-8&quot;,&quot;issued&quot;:{&quot;date-parts&quot;:[[2010]]},&quot;page&quot;:&quot;2543-2578&quot;,&quot;publisher&quot;:&quot;Elsevier&quot;,&quot;container-title-short&quot;:&quot;&quot;},&quot;isTemporary&quot;:false}]},{&quot;citationID&quot;:&quot;MENDELEY_CITATION_7f14faa2-3903-4f52-ae53-f5e776814fb6&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&quot;,&quot;citationItems&quot;:[{&quot;id&quot;:&quot;fa79fad9-5edf-3ad2-8aa9-789d3d4432b7&quot;,&quot;itemData&quot;:{&quot;type&quot;:&quot;article-journal&quot;,&quot;id&quot;:&quot;fa79fad9-5edf-3ad2-8aa9-789d3d4432b7&quot;,&quot;title&quot;:&quot;IVIG-mediated protection against necrotizing pneumonia caused by MRSA&quot;,&quot;author&quot;:[{&quot;family&quot;:&quot;Diep&quot;,&quot;given&quot;:&quot;Binh An&quot;,&quot;parse-names&quot;:false,&quot;dropping-particle&quot;:&quot;&quot;,&quot;non-dropping-particle&quot;:&quot;&quot;},{&quot;family&quot;:&quot;Le&quot;,&quot;given&quot;:&quot;Vien T.M.&quot;,&quot;parse-names&quot;:false,&quot;dropping-particle&quot;:&quot;&quot;,&quot;non-dropping-particle&quot;:&quot;&quot;},{&quot;family&quot;:&quot;Badiou&quot;,&quot;given&quot;:&quot;Cedric&quot;,&quot;parse-names&quot;:false,&quot;dropping-particle&quot;:&quot;&quot;,&quot;non-dropping-particle&quot;:&quot;&quot;},{&quot;family&quot;:&quot;Le&quot;,&quot;given&quot;:&quot;Hoan N.&quot;,&quot;parse-names&quot;:false,&quot;dropping-particle&quot;:&quot;&quot;,&quot;non-dropping-particle&quot;:&quot;&quot;},{&quot;family&quot;:&quot;Pinheiro&quot;,&quot;given&quot;:&quot;Marcos Gabriel&quot;,&quot;parse-names&quot;:false,&quot;dropping-particle&quot;:&quot;&quot;,&quot;non-dropping-particle&quot;:&quot;&quot;},{&quot;family&quot;:&quot;Duong&quot;,&quot;given&quot;:&quot;Au H.&quot;,&quot;parse-names&quot;:false,&quot;dropping-particle&quot;:&quot;&quot;,&quot;non-dropping-particle&quot;:&quot;&quot;},{&quot;family&quot;:&quot;Wang&quot;,&quot;given&quot;:&quot;Xing&quot;,&quot;parse-names&quot;:false,&quot;dropping-particle&quot;:&quot;&quot;,&quot;non-dropping-particle&quot;:&quot;&quot;},{&quot;family&quot;:&quot;Dip&quot;,&quot;given&quot;:&quot;Etyene Castro&quot;,&quot;parse-names&quot;:false,&quot;dropping-particle&quot;:&quot;&quot;,&quot;non-dropping-particle&quot;:&quot;&quot;},{&quot;family&quot;:&quot;Aguiar-Alves&quot;,&quot;given&quot;:&quot;Fábio&quot;,&quot;parse-names&quot;:false,&quot;dropping-particle&quot;:&quot;&quot;,&quot;non-dropping-particle&quot;:&quot;&quot;},{&quot;family&quot;:&quot;Basuino&quot;,&quot;given&quot;:&quot;Li&quot;,&quot;parse-names&quot;:false,&quot;dropping-particle&quot;:&quot;&quot;,&quot;non-dropping-particle&quot;:&quot;&quot;},{&quot;family&quot;:&quot;Marbach&quot;,&quot;given&quot;:&quot;Helene&quot;,&quot;parse-names&quot;:false,&quot;dropping-particle&quot;:&quot;&quot;,&quot;non-dropping-particle&quot;:&quot;&quot;},{&quot;family&quot;:&quot;Mai&quot;,&quot;given&quot;:&quot;Thuy T.&quot;,&quot;parse-names&quot;:false,&quot;dropping-particle&quot;:&quot;&quot;,&quot;non-dropping-particle&quot;:&quot;&quot;},{&quot;family&quot;:&quot;Sarda&quot;,&quot;given&quot;:&quot;Marie N.&quot;,&quot;parse-names&quot;:false,&quot;dropping-particle&quot;:&quot;&quot;,&quot;non-dropping-particle&quot;:&quot;&quot;},{&quot;family&quot;:&quot;Kajikawa&quot;,&quot;given&quot;:&quot;Osamu&quot;,&quot;parse-names&quot;:false,&quot;dropping-particle&quot;:&quot;&quot;,&quot;non-dropping-particle&quot;:&quot;&quot;},{&quot;family&quot;:&quot;Matute-Bello&quot;,&quot;given&quot;:&quot;Gustavo&quot;,&quot;parse-names&quot;:false,&quot;dropping-particle&quot;:&quot;&quot;,&quot;non-dropping-particle&quot;:&quot;&quot;},{&quot;family&quot;:&quot;Tkaczyk&quot;,&quot;given&quot;:&quot;Christine&quot;,&quot;parse-names&quot;:false,&quot;dropping-particle&quot;:&quot;&quot;,&quot;non-dropping-particle&quot;:&quot;&quot;},{&quot;family&quot;:&quot;Rasigade&quot;,&quot;given&quot;:&quot;Jean Philippe&quot;,&quot;parse-names&quot;:false,&quot;dropping-particle&quot;:&quot;&quot;,&quot;non-dropping-particle&quot;:&quot;&quot;},{&quot;family&quot;:&quot;Sellman&quot;,&quot;given&quot;:&quot;Bret R.&quot;,&quot;parse-names&quot;:false,&quot;dropping-particle&quot;:&quot;&quot;,&quot;non-dropping-particle&quot;:&quot;&quot;},{&quot;family&quot;:&quot;Chambers&quot;,&quot;given&quot;:&quot;Henry F.&quot;,&quot;parse-names&quot;:false,&quot;dropping-particle&quot;:&quot;&quot;,&quot;non-dropping-particle&quot;:&quot;&quot;},{&quot;family&quot;:&quot;Lina&quot;,&quot;given&quot;:&quot;Gerard&quot;,&quot;parse-names&quot;:false,&quot;dropping-particle&quot;:&quot;&quot;,&quot;non-dropping-particle&quot;:&quot;&quot;}],&quot;container-title&quot;:&quot;Science Translational Medicine&quot;,&quot;container-title-short&quot;:&quot;Sci Transl Med&quot;,&quot;accessed&quot;:{&quot;date-parts&quot;:[[2023,2,12]]},&quot;DOI&quot;:&quot;10.1126/SCITRANSLMED.AAG1153/SUPPL_FILE/8-357RA124_SM.PDF&quot;,&quot;ISSN&quot;:&quot;19466242&quot;,&quot;PMID&quot;:&quot;27655850&quot;,&quot;URL&quot;:&quot;https://www.science.org/doi/10.1126/scitranslmed.aag1153&quot;,&quot;issued&quot;:{&quot;date-parts&quot;:[[2016,9,21]]},&quot;abstract&quot;:&quot;New therapeutic approaches are urgently needed to improve survival outcomes for patients with necrotizing pneumonia caused by Staphylococcus aureus. One such approach is adjunctive treatmentwith intravenous immunoglobulin (IVIG), but clinical practice guidelines offer conflicting recommendations. In a preclinical rabbitmodel, prophylaxiswith IVIG conferred protection against necrotizing pneumonia caused by five different epidemic strains of communityassociated methicillin-resistant S. aureus (MRSA) as well as a widespread strain of hospital-associated MRSA. Treatment with IVIG, either alone or in combinationwith vancomycin or linezolid, improved survival outcomes in this rabbitmodel. Two specific IVIG antibodies that neutralized the toxic effects of a-hemolysin (Hla) and Panton-Valentine leukocidin (PVL) conferred protection against necrotizing pneumonia in the rabbitmodel. Thismechanismof action of IVIG was uncovered by analyzing loss-of-functionmutant bacterial strains containing deletions in 17 genes encoding staphylococcal exotoxins, which revealed only Hla and PVL as having an impact on necrotizing pneumonia. These results demonstrate the potential clinical utility of IVIG in the treatment of severe pneumonia induced by S. aureus.&quot;,&quot;publisher&quot;:&quot;American Association for the Advancement of Science&quot;,&quot;issue&quot;:&quot;357&quot;,&quot;volume&quot;:&quot;8&quot;},&quot;isTemporary&quot;:false}]},{&quot;citationID&quot;:&quot;MENDELEY_CITATION_c7a16555-c433-4781-906d-904b1a91b888&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&quot;,&quot;citationItems&quot;:[{&quot;id&quot;:&quot;bc862b7f-ea5a-33b3-8333-b39ad24d8ded&quot;,&quot;itemData&quot;:{&quot;type&quot;:&quot;article-journal&quot;,&quot;id&quot;:&quot;bc862b7f-ea5a-33b3-8333-b39ad24d8ded&quot;,&quot;title&quot;:&quot;Prompt and Successful Toxin-Targeting Treatment of Three Patients with Necrotizing Pneumonia Due to Staphylococcus aureus Strains Carrying the Panton-Valentine Leukocidin Genes&quot;,&quot;author&quot;:[{&quot;family&quot;:&quot;Rouzic&quot;,&quot;given&quot;:&quot;Nicolas&quot;,&quot;parse-names&quot;:false,&quot;dropping-particle&quot;:&quot;&quot;,&quot;non-dropping-particle&quot;:&quot;&quot;},{&quot;family&quot;:&quot;Janvier&quot;,&quot;given&quot;:&quot;Frédéric&quot;,&quot;parse-names&quot;:false,&quot;dropping-particle&quot;:&quot;&quot;,&quot;non-dropping-particle&quot;:&quot;&quot;},{&quot;family&quot;:&quot;Libert&quot;,&quot;given&quot;:&quot;Nicolas&quot;,&quot;parse-names&quot;:false,&quot;dropping-particle&quot;:&quot;&quot;,&quot;non-dropping-particle&quot;:&quot;&quot;},{&quot;family&quot;:&quot;Javouhey&quot;,&quot;given&quot;:&quot;Etienne&quot;,&quot;parse-names&quot;:false,&quot;dropping-particle&quot;:&quot;&quot;,&quot;non-dropping-particle&quot;:&quot;&quot;},{&quot;family&quot;:&quot;Lina&quot;,&quot;given&quot;:&quot;Gerard&quot;,&quot;parse-names&quot;:false,&quot;dropping-particle&quot;:&quot;&quot;,&quot;non-dropping-particle&quot;:&quot;&quot;},{&quot;family&quot;:&quot;Nizou&quot;,&quot;given&quot;:&quot;Jacques Yves&quot;,&quot;parse-names&quot;:false,&quot;dropping-particle&quot;:&quot;&quot;,&quot;non-dropping-particle&quot;:&quot;&quot;},{&quot;family&quot;:&quot;Pasquier&quot;,&quot;given&quot;:&quot;Pierre&quot;,&quot;parse-names&quot;:false,&quot;dropping-particle&quot;:&quot;&quot;,&quot;non-dropping-particle&quot;:&quot;&quot;},{&quot;family&quot;:&quot;Stamm&quot;,&quot;given&quot;:&quot;Didier&quot;,&quot;parse-names&quot;:false,&quot;dropping-particle&quot;:&quot;&quot;,&quot;non-dropping-particle&quot;:&quot;&quot;},{&quot;family&quot;:&quot;Brinquin&quot;,&quot;given&quot;:&quot;Louis&quot;,&quot;parse-names&quot;:false,&quot;dropping-particle&quot;:&quot;&quot;,&quot;non-dropping-particle&quot;:&quot;&quot;},{&quot;family&quot;:&quot;Pelletier&quot;,&quot;given&quot;:&quot;Christophe&quot;,&quot;parse-names&quot;:false,&quot;dropping-particle&quot;:&quot;&quot;,&quot;non-dropping-particle&quot;:&quot;&quot;},{&quot;family&quot;:&quot;Vandenesch&quot;,&quot;given&quot;:&quot;François&quot;,&quot;parse-names&quot;:false,&quot;dropping-particle&quot;:&quot;&quot;,&quot;non-dropping-particle&quot;:&quot;&quot;},{&quot;family&quot;:&quot;Floret&quot;,&quot;given&quot;:&quot;Daniel&quot;,&quot;parse-names&quot;:false,&quot;dropping-particle&quot;:&quot;&quot;,&quot;non-dropping-particle&quot;:&quot;&quot;},{&quot;family&quot;:&quot;Etienne&quot;,&quot;given&quot;:&quot;Jerome&quot;,&quot;parse-names&quot;:false,&quot;dropping-particle&quot;:&quot;&quot;,&quot;non-dropping-particle&quot;:&quot;&quot;},{&quot;family&quot;:&quot;Gillet&quot;,&quot;given&quot;:&quot;Yves&quot;,&quot;parse-names&quot;:false,&quot;dropping-particle&quot;:&quot;&quot;,&quot;non-dropping-particle&quot;:&quot;&quot;}],&quot;container-title&quot;:&quot;Journal of Clinical Microbiology&quot;,&quot;container-title-short&quot;:&quot;J Clin Microbiol&quot;,&quot;accessed&quot;:{&quot;date-parts&quot;:[[2023,2,17]]},&quot;DOI&quot;:&quot;10.1128/JCM.01892-09&quot;,&quot;ISSN&quot;:&quot;00951137&quot;,&quot;PMID&quot;:&quot;20129956&quot;,&quot;URL&quot;:&quot;/pmc/articles/PMC2863892/&quot;,&quot;issued&quot;:{&quot;date-parts&quot;:[[2010]]},&quot;page&quot;:&quot;1952&quot;,&quot;abstract&quot;:&quot;Three patients with extensive necrotizing pneumonia due to Panton-Valentine leukocidin-positive Staphylococcus aureus strains and with aggravating factors (leukopenia count of less than 3×109/liter in all three cases and hemoptysis in two cases) were successfully treated with toxin-suppressing agents introduced rapidly after hospital admission. Copyright © 2010, American Society for Microbiology. All Rights Reserved.&quot;,&quot;publisher&quot;:&quot;American Society for Microbiology (ASM)&quot;,&quot;issue&quot;:&quot;5&quot;,&quot;volume&quot;:&quot;48&quot;},&quot;isTemporary&quot;:false}]}]"/>
    <we:property name="MENDELEY_CITATIONS_LOCALE_CODE" value="&quot;en-US&quot;"/>
    <we:property name="MENDELEY_CITATIONS_STYLE" value="{&quot;id&quot;:&quot;https://www.zotero.org/styles/pediatric-pulmonology&quot;,&quot;title&quot;:&quot;Pediatric Pulmonology&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56ABF-6945-494B-85A1-FFA09E4DFBE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1552</TotalTime>
  <Pages>1</Pages>
  <Words>2979</Words>
  <Characters>17578</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Doležal</dc:creator>
  <cp:keywords/>
  <dc:description/>
  <cp:lastModifiedBy>Josef Doležal</cp:lastModifiedBy>
  <cp:revision>104</cp:revision>
  <dcterms:created xsi:type="dcterms:W3CDTF">2023-03-09T15:37:00Z</dcterms:created>
  <dcterms:modified xsi:type="dcterms:W3CDTF">2023-03-18T15:06:00Z</dcterms:modified>
</cp:coreProperties>
</file>