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10D09" w14:textId="77777777" w:rsidR="0056359D" w:rsidRPr="007A3FD4" w:rsidRDefault="0056359D" w:rsidP="00D34B0E">
      <w:pPr>
        <w:spacing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lang w:val="en-US"/>
        </w:rPr>
        <w:t>Abstract:</w:t>
      </w:r>
    </w:p>
    <w:p w14:paraId="0E2E9959" w14:textId="0D2ECD59" w:rsidR="009B0D3D" w:rsidRPr="007A3FD4" w:rsidRDefault="0056359D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The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cyst is </w:t>
      </w:r>
      <w:r w:rsidR="00354AD6" w:rsidRPr="007A3FD4">
        <w:rPr>
          <w:rFonts w:ascii="Arial" w:hAnsi="Arial" w:cs="Arial"/>
          <w:sz w:val="24"/>
          <w:szCs w:val="24"/>
          <w:lang w:val="en-US"/>
        </w:rPr>
        <w:t xml:space="preserve">the second most common </w:t>
      </w:r>
      <w:proofErr w:type="spellStart"/>
      <w:r w:rsidR="00354AD6" w:rsidRPr="007A3FD4">
        <w:rPr>
          <w:rFonts w:ascii="Arial" w:hAnsi="Arial" w:cs="Arial"/>
          <w:sz w:val="24"/>
          <w:szCs w:val="24"/>
          <w:lang w:val="en-US"/>
        </w:rPr>
        <w:t>odontogenic</w:t>
      </w:r>
      <w:proofErr w:type="spellEnd"/>
      <w:r w:rsidR="00354AD6" w:rsidRPr="007A3FD4">
        <w:rPr>
          <w:rFonts w:ascii="Arial" w:hAnsi="Arial" w:cs="Arial"/>
          <w:sz w:val="24"/>
          <w:szCs w:val="24"/>
          <w:lang w:val="en-US"/>
        </w:rPr>
        <w:t xml:space="preserve"> cyst and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the most </w:t>
      </w:r>
      <w:r w:rsidR="00354AD6" w:rsidRPr="007A3FD4">
        <w:rPr>
          <w:rFonts w:ascii="Arial" w:hAnsi="Arial" w:cs="Arial"/>
          <w:sz w:val="24"/>
          <w:szCs w:val="24"/>
          <w:lang w:val="en-US"/>
        </w:rPr>
        <w:t>frequent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cystic pathology in children under 12 years of age. </w:t>
      </w:r>
      <w:r w:rsidR="00354AD6" w:rsidRPr="007A3FD4">
        <w:rPr>
          <w:rFonts w:ascii="Arial" w:hAnsi="Arial" w:cs="Arial"/>
          <w:sz w:val="24"/>
          <w:szCs w:val="24"/>
          <w:lang w:val="en-US"/>
        </w:rPr>
        <w:t xml:space="preserve">It </w:t>
      </w:r>
      <w:r w:rsidR="001A6247" w:rsidRPr="007A3FD4">
        <w:rPr>
          <w:rFonts w:ascii="Arial" w:hAnsi="Arial" w:cs="Arial"/>
          <w:sz w:val="24"/>
          <w:szCs w:val="24"/>
          <w:lang w:val="en-US"/>
        </w:rPr>
        <w:t xml:space="preserve">affects </w:t>
      </w:r>
      <w:r w:rsidR="009B0D3D" w:rsidRPr="007A3FD4">
        <w:rPr>
          <w:rFonts w:ascii="Arial" w:hAnsi="Arial" w:cs="Arial"/>
          <w:sz w:val="24"/>
          <w:szCs w:val="24"/>
          <w:lang w:val="en-US"/>
        </w:rPr>
        <w:t xml:space="preserve">people </w:t>
      </w:r>
      <w:r w:rsidR="00230911" w:rsidRPr="007A3FD4">
        <w:rPr>
          <w:rFonts w:ascii="Arial" w:hAnsi="Arial" w:cs="Arial"/>
          <w:sz w:val="24"/>
          <w:szCs w:val="24"/>
          <w:lang w:val="en-US"/>
        </w:rPr>
        <w:t>especially</w:t>
      </w:r>
      <w:r w:rsidR="009B0D3D" w:rsidRPr="007A3FD4">
        <w:rPr>
          <w:rFonts w:ascii="Arial" w:hAnsi="Arial" w:cs="Arial"/>
          <w:sz w:val="24"/>
          <w:szCs w:val="24"/>
          <w:lang w:val="en-US"/>
        </w:rPr>
        <w:t xml:space="preserve"> at the second and third decade of life with </w:t>
      </w:r>
      <w:r w:rsidR="00354AD6" w:rsidRPr="007A3FD4">
        <w:rPr>
          <w:rFonts w:ascii="Arial" w:hAnsi="Arial" w:cs="Arial"/>
          <w:sz w:val="24"/>
          <w:szCs w:val="24"/>
          <w:lang w:val="en-US"/>
        </w:rPr>
        <w:t>a male predilection</w:t>
      </w:r>
      <w:r w:rsidR="009B0D3D"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="00A87DEC" w:rsidRPr="007A3FD4">
        <w:rPr>
          <w:rFonts w:ascii="Arial" w:hAnsi="Arial" w:cs="Arial"/>
          <w:sz w:val="24"/>
          <w:szCs w:val="24"/>
          <w:lang w:val="en-US"/>
        </w:rPr>
        <w:t>It</w:t>
      </w:r>
      <w:r w:rsidR="009B0D3D" w:rsidRPr="007A3FD4">
        <w:rPr>
          <w:rFonts w:ascii="Arial" w:hAnsi="Arial" w:cs="Arial"/>
          <w:sz w:val="24"/>
          <w:szCs w:val="24"/>
          <w:lang w:val="en-US"/>
        </w:rPr>
        <w:t xml:space="preserve"> presents a </w:t>
      </w:r>
      <w:r w:rsidRPr="007A3FD4">
        <w:rPr>
          <w:rFonts w:ascii="Arial" w:hAnsi="Arial" w:cs="Arial"/>
          <w:sz w:val="24"/>
          <w:szCs w:val="24"/>
          <w:lang w:val="en-US"/>
        </w:rPr>
        <w:t>preferen</w:t>
      </w:r>
      <w:r w:rsidR="009B0D3D" w:rsidRPr="007A3FD4">
        <w:rPr>
          <w:rFonts w:ascii="Arial" w:hAnsi="Arial" w:cs="Arial"/>
          <w:sz w:val="24"/>
          <w:szCs w:val="24"/>
          <w:lang w:val="en-US"/>
        </w:rPr>
        <w:t>ce for the mandibular region particularly for</w:t>
      </w:r>
      <w:r w:rsidR="00A87DEC" w:rsidRPr="007A3FD4">
        <w:rPr>
          <w:rFonts w:ascii="Arial" w:hAnsi="Arial" w:cs="Arial"/>
          <w:sz w:val="24"/>
          <w:szCs w:val="24"/>
          <w:lang w:val="en-US"/>
        </w:rPr>
        <w:t xml:space="preserve"> the second lower premolar. </w:t>
      </w:r>
      <w:r w:rsidR="009B0D3D" w:rsidRPr="007A3FD4">
        <w:rPr>
          <w:rFonts w:ascii="Arial" w:hAnsi="Arial" w:cs="Arial"/>
          <w:sz w:val="24"/>
          <w:szCs w:val="24"/>
          <w:lang w:val="en-US"/>
        </w:rPr>
        <w:t xml:space="preserve">Surgical marsupialization or </w:t>
      </w:r>
      <w:proofErr w:type="gramStart"/>
      <w:r w:rsidR="009B0D3D" w:rsidRPr="007A3FD4">
        <w:rPr>
          <w:rFonts w:ascii="Arial" w:hAnsi="Arial" w:cs="Arial"/>
          <w:sz w:val="24"/>
          <w:szCs w:val="24"/>
          <w:lang w:val="en-US"/>
        </w:rPr>
        <w:t>decompression are</w:t>
      </w:r>
      <w:proofErr w:type="gramEnd"/>
      <w:r w:rsidR="009B0D3D" w:rsidRPr="007A3FD4">
        <w:rPr>
          <w:rFonts w:ascii="Arial" w:hAnsi="Arial" w:cs="Arial"/>
          <w:sz w:val="24"/>
          <w:szCs w:val="24"/>
          <w:lang w:val="en-US"/>
        </w:rPr>
        <w:t xml:space="preserve"> actually the most two conservative treatment option described for the management of </w:t>
      </w:r>
      <w:proofErr w:type="spellStart"/>
      <w:r w:rsidR="009B0D3D"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="009B0D3D" w:rsidRPr="007A3FD4">
        <w:rPr>
          <w:rFonts w:ascii="Arial" w:hAnsi="Arial" w:cs="Arial"/>
          <w:sz w:val="24"/>
          <w:szCs w:val="24"/>
          <w:lang w:val="en-US"/>
        </w:rPr>
        <w:t xml:space="preserve"> cyst with the preservation of involved teeth</w:t>
      </w:r>
      <w:r w:rsidRPr="007A3FD4">
        <w:rPr>
          <w:rFonts w:ascii="Arial" w:hAnsi="Arial" w:cs="Arial"/>
          <w:sz w:val="24"/>
          <w:szCs w:val="24"/>
          <w:lang w:val="en-US"/>
        </w:rPr>
        <w:t>.</w:t>
      </w:r>
      <w:r w:rsidR="00A87DEC" w:rsidRPr="007A3FD4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D7D8C71" w14:textId="01C35E4D" w:rsidR="00A87DEC" w:rsidRPr="007A3FD4" w:rsidRDefault="009B0D3D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Two clinical cases </w:t>
      </w:r>
      <w:r w:rsidR="00A87DEC" w:rsidRPr="007A3FD4">
        <w:rPr>
          <w:rFonts w:ascii="Arial" w:hAnsi="Arial" w:cs="Arial"/>
          <w:sz w:val="24"/>
          <w:szCs w:val="24"/>
          <w:lang w:val="en-US"/>
        </w:rPr>
        <w:t xml:space="preserve">of two young patients presenting a </w:t>
      </w:r>
      <w:proofErr w:type="spellStart"/>
      <w:r w:rsidR="00A87DEC"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="00A87DEC" w:rsidRPr="007A3FD4">
        <w:rPr>
          <w:rFonts w:ascii="Arial" w:hAnsi="Arial" w:cs="Arial"/>
          <w:sz w:val="24"/>
          <w:szCs w:val="24"/>
          <w:lang w:val="en-US"/>
        </w:rPr>
        <w:t xml:space="preserve"> cyst involving impacted teeth which were successfully treated by decompression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will be reported in order to highlight the benefits and limits of cyst decompression as well as detailing </w:t>
      </w:r>
      <w:r w:rsidR="008E42AF" w:rsidRPr="007A3FD4">
        <w:rPr>
          <w:rFonts w:ascii="Arial" w:hAnsi="Arial" w:cs="Arial"/>
          <w:sz w:val="24"/>
          <w:szCs w:val="24"/>
          <w:lang w:val="en-US"/>
        </w:rPr>
        <w:t>its operating protocol and its instructions</w:t>
      </w:r>
      <w:r w:rsidR="00A87DEC" w:rsidRPr="007A3FD4">
        <w:rPr>
          <w:rFonts w:ascii="Arial" w:hAnsi="Arial" w:cs="Arial"/>
          <w:sz w:val="24"/>
          <w:szCs w:val="24"/>
          <w:lang w:val="en-US"/>
        </w:rPr>
        <w:t>.</w:t>
      </w:r>
    </w:p>
    <w:p w14:paraId="5A51B8EE" w14:textId="07A8B03B" w:rsidR="0056359D" w:rsidRPr="007A3FD4" w:rsidRDefault="0056359D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68B139E" w14:textId="78B8884C" w:rsidR="009351C2" w:rsidRPr="007A3FD4" w:rsidRDefault="001D6B4B" w:rsidP="00D34B0E">
      <w:pPr>
        <w:spacing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lang w:val="en-US"/>
        </w:rPr>
        <w:t>Introduction:</w:t>
      </w:r>
    </w:p>
    <w:p w14:paraId="507C8324" w14:textId="492D3E32" w:rsidR="005072C9" w:rsidRPr="007A3FD4" w:rsidRDefault="005072C9" w:rsidP="00940554">
      <w:pPr>
        <w:spacing w:before="120" w:after="120" w:line="240" w:lineRule="auto"/>
        <w:jc w:val="both"/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</w:pPr>
      <w:proofErr w:type="spellStart"/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Odontogenic</w:t>
      </w:r>
      <w:proofErr w:type="spellEnd"/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cysts are a fairly common group of lesions, secondary to disorders</w:t>
      </w:r>
      <w:r w:rsidR="00F567D6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of</w:t>
      </w:r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development of the dental organ </w:t>
      </w:r>
      <w:r w:rsidR="00F567D6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or due to</w:t>
      </w:r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inflammatory </w:t>
      </w:r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origin</w:t>
      </w:r>
      <w:r w:rsidR="00230911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</w:t>
      </w:r>
      <w:r w:rsidR="00C24715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(1)</w:t>
      </w:r>
      <w:r w:rsidR="00230911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.</w:t>
      </w:r>
    </w:p>
    <w:p w14:paraId="53BFE7E6" w14:textId="600B6F0E" w:rsidR="005072C9" w:rsidRPr="007A3FD4" w:rsidRDefault="005072C9" w:rsidP="00940554">
      <w:pPr>
        <w:spacing w:before="120" w:after="120" w:line="240" w:lineRule="auto"/>
        <w:jc w:val="both"/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The morphological, clinical and evolutionary diversity of the various lesions led to </w:t>
      </w:r>
      <w:proofErr w:type="gramStart"/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a</w:t>
      </w:r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n</w:t>
      </w:r>
      <w:proofErr w:type="gramEnd"/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</w:t>
      </w:r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histological classification, today the most used</w:t>
      </w:r>
      <w:r w:rsidR="009F26AD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.</w:t>
      </w:r>
      <w:r w:rsidR="00326DD9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(</w:t>
      </w:r>
      <w:r w:rsidR="00C24715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2</w:t>
      </w:r>
      <w:r w:rsidR="00326DD9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</w:p>
    <w:p w14:paraId="0FF74C97" w14:textId="294A082C" w:rsidR="00A1213A" w:rsidRPr="007A3FD4" w:rsidRDefault="006A112F" w:rsidP="00940554">
      <w:pPr>
        <w:spacing w:before="120" w:after="120" w:line="240" w:lineRule="auto"/>
        <w:jc w:val="both"/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</w:pPr>
      <w:proofErr w:type="spellStart"/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Dentigerous</w:t>
      </w:r>
      <w:proofErr w:type="spellEnd"/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cysts </w:t>
      </w:r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represent 24 % of all epithelium lined jaw cysts (</w:t>
      </w:r>
      <w:bookmarkStart w:id="0" w:name="_Hlk117854956"/>
      <w:r w:rsidR="00C24715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3</w:t>
      </w:r>
      <w:r w:rsidR="00A1213A" w:rsidRPr="007A3FD4">
        <w:rPr>
          <w:rFonts w:ascii="Arial" w:hAnsi="Arial" w:cs="Arial"/>
          <w:sz w:val="24"/>
          <w:szCs w:val="24"/>
          <w:lang w:val="en-US"/>
        </w:rPr>
        <w:t xml:space="preserve">) </w:t>
      </w:r>
      <w:bookmarkEnd w:id="0"/>
      <w:r w:rsidR="00A1213A" w:rsidRPr="007A3FD4">
        <w:rPr>
          <w:rFonts w:ascii="Arial" w:hAnsi="Arial" w:cs="Arial"/>
          <w:sz w:val="24"/>
          <w:szCs w:val="24"/>
          <w:lang w:val="en-US"/>
        </w:rPr>
        <w:t xml:space="preserve">and </w:t>
      </w:r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are the second most common </w:t>
      </w:r>
      <w:proofErr w:type="spellStart"/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odontogenic</w:t>
      </w:r>
      <w:proofErr w:type="spellEnd"/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cysts. They show a male predilection and a preference regarding mandibular region</w:t>
      </w:r>
      <w:r w:rsidR="001A6247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. It affects people more frequently at </w:t>
      </w:r>
      <w:r w:rsidR="00A1213A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the second and third decades of life. (</w:t>
      </w:r>
      <w:r w:rsidR="00C24715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3,</w:t>
      </w:r>
      <w:r w:rsidR="00230911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 xml:space="preserve"> </w:t>
      </w:r>
      <w:r w:rsidR="00C24715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4</w:t>
      </w: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</w:p>
    <w:p w14:paraId="7EEB1100" w14:textId="5449ABA0" w:rsidR="00F51894" w:rsidRPr="007A3FD4" w:rsidRDefault="002F6838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This pathologic entity is associated with </w:t>
      </w:r>
      <w:r w:rsidR="00F44E20" w:rsidRPr="007A3FD4">
        <w:rPr>
          <w:rFonts w:ascii="Arial" w:hAnsi="Arial" w:cs="Arial"/>
          <w:sz w:val="24"/>
          <w:szCs w:val="24"/>
          <w:lang w:val="en-US"/>
        </w:rPr>
        <w:t>an impacted tooth, more commonly with the third molar and canine d</w:t>
      </w:r>
      <w:r w:rsidR="00230911" w:rsidRPr="007A3FD4">
        <w:rPr>
          <w:rFonts w:ascii="Arial" w:hAnsi="Arial" w:cs="Arial"/>
          <w:sz w:val="24"/>
          <w:szCs w:val="24"/>
          <w:lang w:val="en-US"/>
        </w:rPr>
        <w:t xml:space="preserve">ue their frequency of impaction </w:t>
      </w:r>
      <w:r w:rsidR="00326DD9" w:rsidRPr="007A3FD4">
        <w:rPr>
          <w:rFonts w:ascii="Arial" w:hAnsi="Arial" w:cs="Arial"/>
          <w:sz w:val="24"/>
          <w:szCs w:val="24"/>
          <w:lang w:val="en-US"/>
        </w:rPr>
        <w:t>(</w:t>
      </w:r>
      <w:r w:rsidR="00CF057C" w:rsidRPr="007A3FD4">
        <w:rPr>
          <w:rFonts w:ascii="Arial" w:hAnsi="Arial" w:cs="Arial"/>
          <w:sz w:val="24"/>
          <w:szCs w:val="24"/>
          <w:lang w:val="en-US"/>
        </w:rPr>
        <w:t>5</w:t>
      </w:r>
      <w:r w:rsidR="00326DD9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).</w:t>
      </w:r>
      <w:r w:rsidR="00F44E20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A248CE" w:rsidRPr="007A3FD4">
        <w:rPr>
          <w:rFonts w:ascii="Arial" w:hAnsi="Arial" w:cs="Arial"/>
          <w:sz w:val="24"/>
          <w:szCs w:val="24"/>
          <w:lang w:val="en-US"/>
        </w:rPr>
        <w:t>Probabl</w:t>
      </w:r>
      <w:r w:rsidR="00F51894" w:rsidRPr="007A3FD4">
        <w:rPr>
          <w:rFonts w:ascii="Arial" w:hAnsi="Arial" w:cs="Arial"/>
          <w:sz w:val="24"/>
          <w:szCs w:val="24"/>
          <w:lang w:val="en-US"/>
        </w:rPr>
        <w:t xml:space="preserve">y, the formation of </w:t>
      </w:r>
      <w:proofErr w:type="spellStart"/>
      <w:r w:rsidR="00F51894"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="00F51894" w:rsidRPr="007A3FD4">
        <w:rPr>
          <w:rFonts w:ascii="Arial" w:hAnsi="Arial" w:cs="Arial"/>
          <w:sz w:val="24"/>
          <w:szCs w:val="24"/>
          <w:lang w:val="en-US"/>
        </w:rPr>
        <w:t xml:space="preserve"> cyst is</w:t>
      </w:r>
      <w:r w:rsidR="00A248CE" w:rsidRPr="007A3FD4">
        <w:rPr>
          <w:rFonts w:ascii="Arial" w:hAnsi="Arial" w:cs="Arial"/>
          <w:sz w:val="24"/>
          <w:szCs w:val="24"/>
          <w:lang w:val="en-US"/>
        </w:rPr>
        <w:t xml:space="preserve"> due to the accumulation of fluid resu</w:t>
      </w:r>
      <w:r w:rsidR="006A112F" w:rsidRPr="007A3FD4">
        <w:rPr>
          <w:rFonts w:ascii="Arial" w:hAnsi="Arial" w:cs="Arial"/>
          <w:sz w:val="24"/>
          <w:szCs w:val="24"/>
          <w:lang w:val="en-US"/>
        </w:rPr>
        <w:t xml:space="preserve">lting from pressure exerted </w:t>
      </w:r>
      <w:proofErr w:type="gramStart"/>
      <w:r w:rsidR="006A112F" w:rsidRPr="007A3FD4">
        <w:rPr>
          <w:rFonts w:ascii="Arial" w:hAnsi="Arial" w:cs="Arial"/>
          <w:sz w:val="24"/>
          <w:szCs w:val="24"/>
          <w:lang w:val="en-US"/>
        </w:rPr>
        <w:t>by</w:t>
      </w:r>
      <w:proofErr w:type="gramEnd"/>
      <w:r w:rsidR="006A112F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F51894" w:rsidRPr="007A3FD4">
        <w:rPr>
          <w:rFonts w:ascii="Arial" w:hAnsi="Arial" w:cs="Arial"/>
          <w:sz w:val="24"/>
          <w:szCs w:val="24"/>
          <w:lang w:val="en-US"/>
        </w:rPr>
        <w:t>the potential of the eruption of the impac</w:t>
      </w:r>
      <w:r w:rsidR="006A112F" w:rsidRPr="007A3FD4">
        <w:rPr>
          <w:rFonts w:ascii="Arial" w:hAnsi="Arial" w:cs="Arial"/>
          <w:sz w:val="24"/>
          <w:szCs w:val="24"/>
          <w:lang w:val="en-US"/>
        </w:rPr>
        <w:t xml:space="preserve">ted tooth on the follicle. </w:t>
      </w:r>
      <w:r w:rsidR="0053562F" w:rsidRPr="007A3FD4">
        <w:rPr>
          <w:rFonts w:ascii="Arial" w:hAnsi="Arial" w:cs="Arial"/>
          <w:sz w:val="24"/>
          <w:szCs w:val="24"/>
          <w:lang w:val="en-US"/>
        </w:rPr>
        <w:t>(4</w:t>
      </w:r>
      <w:r w:rsidR="00CF057C" w:rsidRPr="007A3FD4">
        <w:rPr>
          <w:rFonts w:ascii="Arial" w:hAnsi="Arial" w:cs="Arial"/>
          <w:sz w:val="24"/>
          <w:szCs w:val="24"/>
          <w:lang w:val="en-US"/>
        </w:rPr>
        <w:t>)</w:t>
      </w:r>
    </w:p>
    <w:p w14:paraId="56FE07CA" w14:textId="5D8134B9" w:rsidR="006C24E3" w:rsidRPr="007A3FD4" w:rsidRDefault="006C24E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The most two treatment option described in the literature </w:t>
      </w:r>
      <w:proofErr w:type="gramStart"/>
      <w:r w:rsidRPr="007A3FD4">
        <w:rPr>
          <w:rFonts w:ascii="Arial" w:hAnsi="Arial" w:cs="Arial"/>
          <w:sz w:val="24"/>
          <w:szCs w:val="24"/>
          <w:lang w:val="en-US"/>
        </w:rPr>
        <w:t>are</w:t>
      </w:r>
      <w:proofErr w:type="gramEnd"/>
      <w:r w:rsidRPr="007A3FD4">
        <w:rPr>
          <w:rFonts w:ascii="Arial" w:hAnsi="Arial" w:cs="Arial"/>
          <w:sz w:val="24"/>
          <w:szCs w:val="24"/>
          <w:lang w:val="en-US"/>
        </w:rPr>
        <w:t xml:space="preserve"> surgical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enucleation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of the cyst and extraction of the involved tooth or decompression in order to preserve the impacted tooth</w:t>
      </w:r>
      <w:r w:rsidR="0005703A" w:rsidRPr="007A3FD4">
        <w:rPr>
          <w:rFonts w:ascii="Arial" w:hAnsi="Arial" w:cs="Arial"/>
          <w:sz w:val="24"/>
          <w:szCs w:val="24"/>
          <w:lang w:val="en-US"/>
        </w:rPr>
        <w:t xml:space="preserve"> and promote its spontaneous eruption.</w:t>
      </w:r>
      <w:r w:rsidR="00EE7237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53562F" w:rsidRPr="007A3FD4">
        <w:rPr>
          <w:rFonts w:ascii="Arial" w:hAnsi="Arial" w:cs="Arial"/>
          <w:sz w:val="24"/>
          <w:szCs w:val="24"/>
          <w:lang w:val="en-US"/>
        </w:rPr>
        <w:t>6</w:t>
      </w:r>
      <w:r w:rsidR="00EE7237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</w:p>
    <w:p w14:paraId="37A64D1C" w14:textId="17DEEDFB" w:rsidR="009F26AD" w:rsidRPr="007A3FD4" w:rsidRDefault="006C24E3" w:rsidP="00D34B0E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The aim of </w:t>
      </w:r>
      <w:r w:rsidR="0005703A" w:rsidRPr="007A3FD4">
        <w:rPr>
          <w:rFonts w:ascii="Arial" w:hAnsi="Arial" w:cs="Arial"/>
          <w:sz w:val="24"/>
          <w:szCs w:val="24"/>
          <w:lang w:val="en-US"/>
        </w:rPr>
        <w:t xml:space="preserve">this article was to present two cases reports of two young patients presenting a </w:t>
      </w:r>
      <w:proofErr w:type="spellStart"/>
      <w:r w:rsidR="0005703A"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="0005703A" w:rsidRPr="007A3FD4">
        <w:rPr>
          <w:rFonts w:ascii="Arial" w:hAnsi="Arial" w:cs="Arial"/>
          <w:sz w:val="24"/>
          <w:szCs w:val="24"/>
          <w:lang w:val="en-US"/>
        </w:rPr>
        <w:t xml:space="preserve"> cyst involving impacted teeth which were treated by decompression, in order to highlights this alternative treatment option, detailed it’s steps, benefits and limits.</w:t>
      </w:r>
    </w:p>
    <w:p w14:paraId="01E90145" w14:textId="77777777" w:rsidR="00C80E23" w:rsidRPr="007A3FD4" w:rsidRDefault="00C80E23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lang w:val="en-US"/>
        </w:rPr>
        <w:t>Case 1:</w:t>
      </w:r>
    </w:p>
    <w:p w14:paraId="4D0473E3" w14:textId="77777777" w:rsidR="000D1D9D" w:rsidRPr="007A3FD4" w:rsidRDefault="00C80E2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A 13-year-old </w:t>
      </w:r>
      <w:r w:rsidR="00CA3812" w:rsidRPr="007A3FD4">
        <w:rPr>
          <w:rFonts w:ascii="Arial" w:hAnsi="Arial" w:cs="Arial"/>
          <w:sz w:val="24"/>
          <w:szCs w:val="24"/>
          <w:lang w:val="en-US"/>
        </w:rPr>
        <w:t xml:space="preserve">patient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was referred to the department of oral medicine and oral surgery of the university dental clinic of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Monastir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, Tunisia by the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pedodontic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department for a swelling at the right mandibular vestibule.</w:t>
      </w:r>
      <w:bookmarkStart w:id="1" w:name="_Toc26604621"/>
    </w:p>
    <w:p w14:paraId="62E25C3A" w14:textId="19D83E68" w:rsidR="00C80E23" w:rsidRPr="007A3FD4" w:rsidRDefault="00C80E2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The Intra-oral examination</w:t>
      </w:r>
      <w:bookmarkEnd w:id="1"/>
      <w:r w:rsidRPr="007A3FD4">
        <w:rPr>
          <w:rFonts w:ascii="Arial" w:hAnsi="Arial" w:cs="Arial"/>
          <w:sz w:val="24"/>
          <w:szCs w:val="24"/>
          <w:lang w:val="en-US"/>
        </w:rPr>
        <w:t xml:space="preserve"> showed a hard-bony swelling on the right body of the mandible</w:t>
      </w:r>
      <w:r w:rsidR="00D34B0E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C441D7" w:rsidRPr="007A3FD4">
        <w:rPr>
          <w:rFonts w:ascii="Arial" w:hAnsi="Arial" w:cs="Arial"/>
          <w:sz w:val="24"/>
          <w:szCs w:val="24"/>
          <w:lang w:val="en-US"/>
        </w:rPr>
        <w:t>(fig 1)</w:t>
      </w:r>
    </w:p>
    <w:p w14:paraId="20F904B3" w14:textId="0FA0FA07" w:rsidR="00C80E23" w:rsidRPr="007A3FD4" w:rsidRDefault="00C80E2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lastRenderedPageBreak/>
        <w:t xml:space="preserve">The 83 and 84 were decayed. The panoramic radiograph (OPG) showed a large and well-defined </w:t>
      </w:r>
      <w:proofErr w:type="spellStart"/>
      <w:r w:rsidR="00B63EFA" w:rsidRPr="007A3FD4">
        <w:rPr>
          <w:rFonts w:ascii="Arial" w:hAnsi="Arial" w:cs="Arial"/>
          <w:sz w:val="24"/>
          <w:szCs w:val="24"/>
          <w:lang w:val="en-US"/>
        </w:rPr>
        <w:t>osteolytic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lesion including a canine an</w:t>
      </w:r>
      <w:r w:rsidR="00230911" w:rsidRPr="007A3FD4">
        <w:rPr>
          <w:rFonts w:ascii="Arial" w:hAnsi="Arial" w:cs="Arial"/>
          <w:sz w:val="24"/>
          <w:szCs w:val="24"/>
          <w:lang w:val="en-US"/>
        </w:rPr>
        <w:t xml:space="preserve">d first premolar still impacted </w:t>
      </w:r>
      <w:r w:rsidR="00C441D7" w:rsidRPr="007A3FD4">
        <w:rPr>
          <w:rFonts w:ascii="Arial" w:hAnsi="Arial" w:cs="Arial"/>
          <w:sz w:val="24"/>
          <w:szCs w:val="24"/>
          <w:lang w:val="en-US"/>
        </w:rPr>
        <w:t>(fig 2)</w:t>
      </w:r>
      <w:r w:rsidR="00230911" w:rsidRPr="007A3FD4">
        <w:rPr>
          <w:rFonts w:ascii="Arial" w:hAnsi="Arial" w:cs="Arial"/>
          <w:sz w:val="24"/>
          <w:szCs w:val="24"/>
          <w:lang w:val="en-US"/>
        </w:rPr>
        <w:t>.</w:t>
      </w:r>
    </w:p>
    <w:p w14:paraId="0C361987" w14:textId="49D706A7" w:rsidR="00C80E23" w:rsidRPr="007A3FD4" w:rsidRDefault="00C80E2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The 3D radiographic examination</w:t>
      </w:r>
      <w:r w:rsidR="009A343D" w:rsidRPr="007A3FD4">
        <w:rPr>
          <w:rFonts w:ascii="Arial" w:hAnsi="Arial" w:cs="Arial"/>
          <w:sz w:val="24"/>
          <w:szCs w:val="24"/>
          <w:lang w:val="en-US"/>
        </w:rPr>
        <w:t xml:space="preserve"> using CBCT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(Cone Beam</w:t>
      </w:r>
      <w:r w:rsidR="009A343D" w:rsidRPr="007A3FD4">
        <w:rPr>
          <w:rFonts w:ascii="Arial" w:hAnsi="Arial" w:cs="Arial"/>
          <w:sz w:val="24"/>
          <w:szCs w:val="24"/>
          <w:lang w:val="en-US"/>
        </w:rPr>
        <w:t xml:space="preserve"> computed tomography</w:t>
      </w:r>
      <w:r w:rsidRPr="007A3FD4">
        <w:rPr>
          <w:rFonts w:ascii="Arial" w:hAnsi="Arial" w:cs="Arial"/>
          <w:sz w:val="24"/>
          <w:szCs w:val="24"/>
          <w:lang w:val="en-US"/>
        </w:rPr>
        <w:t>) confirm</w:t>
      </w:r>
      <w:r w:rsidR="008C24D1" w:rsidRPr="007A3FD4">
        <w:rPr>
          <w:rFonts w:ascii="Arial" w:hAnsi="Arial" w:cs="Arial"/>
          <w:sz w:val="24"/>
          <w:szCs w:val="24"/>
          <w:lang w:val="en-US"/>
        </w:rPr>
        <w:t xml:space="preserve">ed </w:t>
      </w:r>
      <w:r w:rsidRPr="007A3FD4">
        <w:rPr>
          <w:rFonts w:ascii="Arial" w:hAnsi="Arial" w:cs="Arial"/>
          <w:sz w:val="24"/>
          <w:szCs w:val="24"/>
          <w:lang w:val="en-US"/>
        </w:rPr>
        <w:t>the limits of the lesion</w:t>
      </w:r>
      <w:r w:rsidR="009A343D" w:rsidRPr="007A3FD4">
        <w:rPr>
          <w:rFonts w:ascii="Arial" w:hAnsi="Arial" w:cs="Arial"/>
          <w:sz w:val="24"/>
          <w:szCs w:val="24"/>
          <w:lang w:val="en-US"/>
        </w:rPr>
        <w:t>. They were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well defined, pushing back without invading the surrounding anatomical structures over the entire edges of </w:t>
      </w:r>
      <w:r w:rsidR="00574A25" w:rsidRPr="007A3FD4">
        <w:rPr>
          <w:rFonts w:ascii="Arial" w:hAnsi="Arial" w:cs="Arial"/>
          <w:sz w:val="24"/>
          <w:szCs w:val="24"/>
          <w:lang w:val="en-US"/>
        </w:rPr>
        <w:t>the lesion measuring about 2 cm</w:t>
      </w:r>
      <w:r w:rsidR="00B63EFA" w:rsidRPr="007A3FD4">
        <w:rPr>
          <w:rFonts w:ascii="Arial" w:hAnsi="Arial" w:cs="Arial"/>
          <w:sz w:val="24"/>
          <w:szCs w:val="24"/>
          <w:lang w:val="en-US"/>
        </w:rPr>
        <w:t xml:space="preserve"> in diameter</w:t>
      </w:r>
      <w:r w:rsidR="00230911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C441D7" w:rsidRPr="007A3FD4">
        <w:rPr>
          <w:rFonts w:ascii="Arial" w:hAnsi="Arial" w:cs="Arial"/>
          <w:sz w:val="24"/>
          <w:szCs w:val="24"/>
          <w:lang w:val="en-US"/>
        </w:rPr>
        <w:t>(fig3)</w:t>
      </w:r>
      <w:r w:rsidR="00230911" w:rsidRPr="007A3FD4">
        <w:rPr>
          <w:rFonts w:ascii="Arial" w:hAnsi="Arial" w:cs="Arial"/>
          <w:sz w:val="24"/>
          <w:szCs w:val="24"/>
          <w:lang w:val="en-US"/>
        </w:rPr>
        <w:t>.</w:t>
      </w:r>
    </w:p>
    <w:p w14:paraId="56989F8D" w14:textId="4AFB191E" w:rsidR="006E5D1F" w:rsidRPr="007A3FD4" w:rsidRDefault="006E5D1F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Clinical and radiological finding were in favor of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cyst related to the impacted first premolar and the canine</w:t>
      </w:r>
      <w:r w:rsidR="006263EF" w:rsidRPr="007A3FD4">
        <w:rPr>
          <w:rFonts w:ascii="Arial" w:hAnsi="Arial" w:cs="Arial"/>
          <w:sz w:val="24"/>
          <w:szCs w:val="24"/>
          <w:lang w:val="en-US"/>
        </w:rPr>
        <w:t xml:space="preserve">, less probable to be a radicular cyst related to deciduous teeth. </w:t>
      </w:r>
    </w:p>
    <w:p w14:paraId="602A58AA" w14:textId="64D3DA9B" w:rsidR="008C24D1" w:rsidRPr="007A3FD4" w:rsidRDefault="006E5D1F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Having regard to the patient’s age and motivation</w:t>
      </w:r>
      <w:r w:rsidR="005828CC" w:rsidRPr="007A3FD4">
        <w:rPr>
          <w:rFonts w:ascii="Arial" w:hAnsi="Arial" w:cs="Arial"/>
          <w:sz w:val="24"/>
          <w:szCs w:val="24"/>
          <w:lang w:val="en-US"/>
        </w:rPr>
        <w:t>,</w:t>
      </w:r>
      <w:r w:rsidR="00BD2AA9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363DD2" w:rsidRPr="007A3FD4">
        <w:rPr>
          <w:rFonts w:ascii="Arial" w:hAnsi="Arial" w:cs="Arial"/>
          <w:sz w:val="24"/>
          <w:szCs w:val="24"/>
          <w:lang w:val="en-US"/>
        </w:rPr>
        <w:t xml:space="preserve">decayed </w:t>
      </w:r>
      <w:r w:rsidR="008554FA" w:rsidRPr="007A3FD4">
        <w:rPr>
          <w:rFonts w:ascii="Arial" w:hAnsi="Arial" w:cs="Arial"/>
          <w:sz w:val="24"/>
          <w:szCs w:val="24"/>
          <w:lang w:val="en-US"/>
        </w:rPr>
        <w:t>temporary teeth were removed and c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yst decompression </w:t>
      </w:r>
      <w:r w:rsidR="008C24D1" w:rsidRPr="007A3FD4">
        <w:rPr>
          <w:rFonts w:ascii="Arial" w:hAnsi="Arial" w:cs="Arial"/>
          <w:sz w:val="24"/>
          <w:szCs w:val="24"/>
          <w:lang w:val="en-US"/>
        </w:rPr>
        <w:t xml:space="preserve">was performed </w:t>
      </w:r>
      <w:r w:rsidR="00C80E23" w:rsidRPr="007A3FD4">
        <w:rPr>
          <w:rFonts w:ascii="Arial" w:hAnsi="Arial" w:cs="Arial"/>
          <w:sz w:val="24"/>
          <w:szCs w:val="24"/>
          <w:lang w:val="en-US"/>
        </w:rPr>
        <w:t>under local anesthesia to preserve the impacted teeth</w:t>
      </w:r>
      <w:r w:rsidR="005828CC" w:rsidRPr="007A3FD4">
        <w:rPr>
          <w:rFonts w:ascii="Arial" w:hAnsi="Arial" w:cs="Arial"/>
          <w:sz w:val="24"/>
          <w:szCs w:val="24"/>
          <w:lang w:val="en-US"/>
        </w:rPr>
        <w:t xml:space="preserve"> and let chance to their natural eruption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. A biopsy for </w:t>
      </w:r>
      <w:proofErr w:type="spellStart"/>
      <w:r w:rsidR="00C80E23" w:rsidRPr="007A3FD4">
        <w:rPr>
          <w:rFonts w:ascii="Arial" w:hAnsi="Arial" w:cs="Arial"/>
          <w:sz w:val="24"/>
          <w:szCs w:val="24"/>
          <w:lang w:val="en-US"/>
        </w:rPr>
        <w:t>histopathological</w:t>
      </w:r>
      <w:proofErr w:type="spellEnd"/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examination was done</w:t>
      </w:r>
      <w:r w:rsidR="008C24D1" w:rsidRPr="007A3FD4">
        <w:rPr>
          <w:rFonts w:ascii="Arial" w:hAnsi="Arial" w:cs="Arial"/>
          <w:sz w:val="24"/>
          <w:szCs w:val="24"/>
          <w:lang w:val="en-US"/>
        </w:rPr>
        <w:t>, and it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confirm</w:t>
      </w:r>
      <w:r w:rsidR="008C24D1" w:rsidRPr="007A3FD4">
        <w:rPr>
          <w:rFonts w:ascii="Arial" w:hAnsi="Arial" w:cs="Arial"/>
          <w:sz w:val="24"/>
          <w:szCs w:val="24"/>
          <w:lang w:val="en-US"/>
        </w:rPr>
        <w:t>ed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the diagnosis of a </w:t>
      </w:r>
      <w:proofErr w:type="spellStart"/>
      <w:r w:rsidR="00C80E23"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cyst.</w:t>
      </w:r>
    </w:p>
    <w:p w14:paraId="127E02FF" w14:textId="0A38EC1E" w:rsidR="00C80E23" w:rsidRPr="007A3FD4" w:rsidRDefault="008C24D1" w:rsidP="00940554">
      <w:pPr>
        <w:pStyle w:val="Lgende"/>
        <w:spacing w:before="120" w:after="120"/>
        <w:jc w:val="both"/>
        <w:rPr>
          <w:rFonts w:ascii="Arial" w:hAnsi="Arial" w:cs="Arial"/>
          <w:b w:val="0"/>
          <w:bCs w:val="0"/>
          <w:i w:val="0"/>
          <w:iCs w:val="0"/>
        </w:rPr>
      </w:pPr>
      <w:r w:rsidRPr="007A3FD4">
        <w:rPr>
          <w:rFonts w:ascii="Arial" w:hAnsi="Arial" w:cs="Arial"/>
          <w:b w:val="0"/>
          <w:bCs w:val="0"/>
          <w:i w:val="0"/>
          <w:iCs w:val="0"/>
        </w:rPr>
        <w:t xml:space="preserve">To avoid mucosa </w:t>
      </w:r>
      <w:proofErr w:type="spellStart"/>
      <w:r w:rsidRPr="007A3FD4">
        <w:rPr>
          <w:rFonts w:ascii="Arial" w:hAnsi="Arial" w:cs="Arial"/>
          <w:b w:val="0"/>
          <w:bCs w:val="0"/>
          <w:i w:val="0"/>
          <w:iCs w:val="0"/>
        </w:rPr>
        <w:t>cicatrisation</w:t>
      </w:r>
      <w:proofErr w:type="spellEnd"/>
      <w:r w:rsidRPr="007A3FD4">
        <w:rPr>
          <w:rFonts w:ascii="Arial" w:hAnsi="Arial" w:cs="Arial"/>
          <w:b w:val="0"/>
          <w:bCs w:val="0"/>
          <w:i w:val="0"/>
          <w:iCs w:val="0"/>
        </w:rPr>
        <w:t>, t</w:t>
      </w:r>
      <w:r w:rsidR="00C80E23" w:rsidRPr="007A3FD4">
        <w:rPr>
          <w:rFonts w:ascii="Arial" w:hAnsi="Arial" w:cs="Arial"/>
          <w:b w:val="0"/>
          <w:bCs w:val="0"/>
          <w:i w:val="0"/>
          <w:iCs w:val="0"/>
        </w:rPr>
        <w:t>he device used was a</w:t>
      </w:r>
      <w:r w:rsidR="009333E5" w:rsidRPr="007A3FD4">
        <w:rPr>
          <w:rFonts w:ascii="Arial" w:hAnsi="Arial" w:cs="Arial"/>
          <w:b w:val="0"/>
          <w:bCs w:val="0"/>
          <w:i w:val="0"/>
          <w:iCs w:val="0"/>
        </w:rPr>
        <w:t xml:space="preserve">n </w:t>
      </w:r>
      <w:proofErr w:type="spellStart"/>
      <w:r w:rsidR="009333E5" w:rsidRPr="007A3FD4">
        <w:rPr>
          <w:rFonts w:ascii="Arial" w:hAnsi="Arial" w:cs="Arial"/>
          <w:b w:val="0"/>
          <w:bCs w:val="0"/>
          <w:i w:val="0"/>
          <w:iCs w:val="0"/>
        </w:rPr>
        <w:t>obturator</w:t>
      </w:r>
      <w:proofErr w:type="spellEnd"/>
      <w:r w:rsidR="009333E5" w:rsidRPr="007A3FD4">
        <w:rPr>
          <w:rFonts w:ascii="Arial" w:hAnsi="Arial" w:cs="Arial"/>
          <w:b w:val="0"/>
          <w:bCs w:val="0"/>
          <w:i w:val="0"/>
          <w:iCs w:val="0"/>
        </w:rPr>
        <w:t xml:space="preserve"> in acrylic resin incorporated in a </w:t>
      </w:r>
      <w:r w:rsidR="00C80E23" w:rsidRPr="007A3FD4">
        <w:rPr>
          <w:rFonts w:ascii="Arial" w:hAnsi="Arial" w:cs="Arial"/>
          <w:b w:val="0"/>
          <w:bCs w:val="0"/>
          <w:i w:val="0"/>
          <w:iCs w:val="0"/>
        </w:rPr>
        <w:t>partial removable</w:t>
      </w:r>
      <w:r w:rsidR="009333E5" w:rsidRPr="007A3FD4">
        <w:rPr>
          <w:rFonts w:ascii="Arial" w:hAnsi="Arial" w:cs="Arial"/>
          <w:b w:val="0"/>
          <w:bCs w:val="0"/>
          <w:i w:val="0"/>
          <w:iCs w:val="0"/>
        </w:rPr>
        <w:t xml:space="preserve"> denture</w:t>
      </w:r>
      <w:r w:rsidR="00230911" w:rsidRPr="007A3FD4">
        <w:rPr>
          <w:rFonts w:ascii="Arial" w:hAnsi="Arial" w:cs="Arial"/>
          <w:b w:val="0"/>
          <w:bCs w:val="0"/>
          <w:i w:val="0"/>
          <w:iCs w:val="0"/>
        </w:rPr>
        <w:t xml:space="preserve"> </w:t>
      </w:r>
      <w:r w:rsidR="00C441D7" w:rsidRPr="007A3FD4">
        <w:rPr>
          <w:rFonts w:ascii="Arial" w:hAnsi="Arial" w:cs="Arial"/>
          <w:b w:val="0"/>
          <w:bCs w:val="0"/>
          <w:i w:val="0"/>
          <w:iCs w:val="0"/>
        </w:rPr>
        <w:t>(fig4)</w:t>
      </w:r>
      <w:r w:rsidR="00230911" w:rsidRPr="007A3FD4">
        <w:rPr>
          <w:rFonts w:ascii="Arial" w:hAnsi="Arial" w:cs="Arial"/>
          <w:b w:val="0"/>
          <w:bCs w:val="0"/>
          <w:i w:val="0"/>
          <w:iCs w:val="0"/>
        </w:rPr>
        <w:t>.</w:t>
      </w:r>
      <w:r w:rsidR="00C80E23" w:rsidRPr="007A3FD4">
        <w:rPr>
          <w:rFonts w:ascii="Arial" w:hAnsi="Arial" w:cs="Arial"/>
          <w:b w:val="0"/>
          <w:bCs w:val="0"/>
          <w:i w:val="0"/>
          <w:iCs w:val="0"/>
        </w:rPr>
        <w:t xml:space="preserve"> Some </w:t>
      </w:r>
      <w:r w:rsidR="005828CC" w:rsidRPr="007A3FD4">
        <w:rPr>
          <w:rFonts w:ascii="Arial" w:hAnsi="Arial" w:cs="Arial"/>
          <w:b w:val="0"/>
          <w:bCs w:val="0"/>
          <w:i w:val="0"/>
          <w:iCs w:val="0"/>
        </w:rPr>
        <w:t xml:space="preserve">recommendations were given </w:t>
      </w:r>
      <w:r w:rsidR="00C80E23" w:rsidRPr="007A3FD4">
        <w:rPr>
          <w:rFonts w:ascii="Arial" w:hAnsi="Arial" w:cs="Arial"/>
          <w:b w:val="0"/>
          <w:bCs w:val="0"/>
          <w:i w:val="0"/>
          <w:iCs w:val="0"/>
        </w:rPr>
        <w:t xml:space="preserve">to the </w:t>
      </w:r>
      <w:proofErr w:type="gramStart"/>
      <w:r w:rsidR="00C80E23" w:rsidRPr="007A3FD4">
        <w:rPr>
          <w:rFonts w:ascii="Arial" w:hAnsi="Arial" w:cs="Arial"/>
          <w:b w:val="0"/>
          <w:bCs w:val="0"/>
          <w:i w:val="0"/>
          <w:iCs w:val="0"/>
        </w:rPr>
        <w:t xml:space="preserve">parents </w:t>
      </w:r>
      <w:r w:rsidR="005828CC" w:rsidRPr="007A3FD4">
        <w:rPr>
          <w:rFonts w:ascii="Arial" w:hAnsi="Arial" w:cs="Arial"/>
          <w:b w:val="0"/>
          <w:bCs w:val="0"/>
          <w:i w:val="0"/>
          <w:iCs w:val="0"/>
        </w:rPr>
        <w:t xml:space="preserve"> such</w:t>
      </w:r>
      <w:proofErr w:type="gramEnd"/>
      <w:r w:rsidR="005828CC" w:rsidRPr="007A3FD4">
        <w:rPr>
          <w:rFonts w:ascii="Arial" w:hAnsi="Arial" w:cs="Arial"/>
          <w:b w:val="0"/>
          <w:bCs w:val="0"/>
          <w:i w:val="0"/>
          <w:iCs w:val="0"/>
        </w:rPr>
        <w:t xml:space="preserve"> </w:t>
      </w:r>
      <w:r w:rsidR="00C80E23" w:rsidRPr="007A3FD4">
        <w:rPr>
          <w:rFonts w:ascii="Arial" w:hAnsi="Arial" w:cs="Arial"/>
          <w:b w:val="0"/>
          <w:bCs w:val="0"/>
          <w:i w:val="0"/>
          <w:iCs w:val="0"/>
        </w:rPr>
        <w:t xml:space="preserve">as  good irrigation of the cystic cavity twice daily with 10 mL of 0.2% </w:t>
      </w:r>
      <w:proofErr w:type="spellStart"/>
      <w:r w:rsidR="00C80E23" w:rsidRPr="007A3FD4">
        <w:rPr>
          <w:rFonts w:ascii="Arial" w:hAnsi="Arial" w:cs="Arial"/>
          <w:b w:val="0"/>
          <w:bCs w:val="0"/>
          <w:i w:val="0"/>
          <w:iCs w:val="0"/>
        </w:rPr>
        <w:t>chlorhexidine</w:t>
      </w:r>
      <w:proofErr w:type="spellEnd"/>
      <w:r w:rsidR="00C80E23" w:rsidRPr="007A3FD4">
        <w:rPr>
          <w:rFonts w:ascii="Arial" w:hAnsi="Arial" w:cs="Arial"/>
          <w:b w:val="0"/>
          <w:bCs w:val="0"/>
          <w:i w:val="0"/>
          <w:iCs w:val="0"/>
        </w:rPr>
        <w:t xml:space="preserve"> through a syringe.</w:t>
      </w:r>
    </w:p>
    <w:p w14:paraId="0745B7E6" w14:textId="4C9D4E76" w:rsidR="00C80E23" w:rsidRPr="007A3FD4" w:rsidRDefault="001F4794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He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was seen once a week and was examined </w:t>
      </w:r>
      <w:proofErr w:type="spellStart"/>
      <w:r w:rsidR="00C80E23" w:rsidRPr="007A3FD4">
        <w:rPr>
          <w:rFonts w:ascii="Arial" w:hAnsi="Arial" w:cs="Arial"/>
          <w:sz w:val="24"/>
          <w:szCs w:val="24"/>
          <w:lang w:val="en-US"/>
        </w:rPr>
        <w:t>radiographically</w:t>
      </w:r>
      <w:proofErr w:type="spellEnd"/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bimonthly. Six months after the surgery, the </w:t>
      </w:r>
      <w:proofErr w:type="spellStart"/>
      <w:r w:rsidR="00C80E23" w:rsidRPr="007A3FD4">
        <w:rPr>
          <w:rFonts w:ascii="Arial" w:hAnsi="Arial" w:cs="Arial"/>
          <w:sz w:val="24"/>
          <w:szCs w:val="24"/>
          <w:lang w:val="en-US"/>
        </w:rPr>
        <w:t>occlusal</w:t>
      </w:r>
      <w:proofErr w:type="spellEnd"/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surface of the second premolar could be seen</w:t>
      </w:r>
      <w:r w:rsidR="00E016E7" w:rsidRPr="007A3FD4">
        <w:rPr>
          <w:rFonts w:ascii="Arial" w:hAnsi="Arial" w:cs="Arial"/>
          <w:sz w:val="24"/>
          <w:szCs w:val="24"/>
          <w:lang w:val="en-US"/>
        </w:rPr>
        <w:t xml:space="preserve"> clinically, beginning of bone formation and modification of the </w:t>
      </w:r>
      <w:r w:rsidR="0037299C" w:rsidRPr="007A3FD4">
        <w:rPr>
          <w:rFonts w:ascii="Arial" w:hAnsi="Arial" w:cs="Arial"/>
          <w:sz w:val="24"/>
          <w:szCs w:val="24"/>
          <w:lang w:val="en-US"/>
        </w:rPr>
        <w:t>43-axis</w:t>
      </w:r>
      <w:r w:rsidR="00E016E7" w:rsidRPr="007A3FD4">
        <w:rPr>
          <w:rFonts w:ascii="Arial" w:hAnsi="Arial" w:cs="Arial"/>
          <w:sz w:val="24"/>
          <w:szCs w:val="24"/>
          <w:lang w:val="en-US"/>
        </w:rPr>
        <w:t xml:space="preserve"> orientation</w:t>
      </w:r>
      <w:r w:rsidR="00C80E23" w:rsidRPr="007A3FD4">
        <w:rPr>
          <w:rFonts w:ascii="Arial" w:hAnsi="Arial" w:cs="Arial"/>
          <w:sz w:val="24"/>
          <w:szCs w:val="24"/>
          <w:lang w:val="en-US"/>
        </w:rPr>
        <w:t>. A</w:t>
      </w:r>
      <w:r w:rsidR="00574A25" w:rsidRPr="007A3FD4">
        <w:rPr>
          <w:rFonts w:ascii="Arial" w:hAnsi="Arial" w:cs="Arial"/>
          <w:sz w:val="24"/>
          <w:szCs w:val="24"/>
          <w:lang w:val="en-US"/>
        </w:rPr>
        <w:t>fter one year</w:t>
      </w:r>
      <w:r w:rsidR="00C80E23" w:rsidRPr="007A3FD4">
        <w:rPr>
          <w:rFonts w:ascii="Arial" w:hAnsi="Arial" w:cs="Arial"/>
          <w:sz w:val="24"/>
          <w:szCs w:val="24"/>
          <w:lang w:val="en-US"/>
        </w:rPr>
        <w:t>, a panoramic radiograph revealed complete bone remodeling of the area with no recurrence of the cyst</w:t>
      </w:r>
      <w:r w:rsidR="00942466" w:rsidRPr="007A3FD4">
        <w:rPr>
          <w:rFonts w:ascii="Arial" w:hAnsi="Arial" w:cs="Arial"/>
          <w:sz w:val="24"/>
          <w:szCs w:val="24"/>
          <w:lang w:val="en-US"/>
        </w:rPr>
        <w:t xml:space="preserve"> (fig 5)</w:t>
      </w:r>
      <w:r w:rsidR="005828CC" w:rsidRPr="007A3FD4">
        <w:rPr>
          <w:rFonts w:ascii="Arial" w:hAnsi="Arial" w:cs="Arial"/>
          <w:sz w:val="24"/>
          <w:szCs w:val="24"/>
          <w:lang w:val="en-US"/>
        </w:rPr>
        <w:t xml:space="preserve">, </w:t>
      </w:r>
      <w:r w:rsidR="00C80E23" w:rsidRPr="007A3FD4">
        <w:rPr>
          <w:rFonts w:ascii="Arial" w:hAnsi="Arial" w:cs="Arial"/>
          <w:sz w:val="24"/>
          <w:szCs w:val="24"/>
          <w:lang w:val="en-US"/>
        </w:rPr>
        <w:t>the eruption of the first premolar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and </w:t>
      </w:r>
      <w:r w:rsidR="00E016E7" w:rsidRPr="007A3FD4">
        <w:rPr>
          <w:rFonts w:ascii="Arial" w:hAnsi="Arial" w:cs="Arial"/>
          <w:sz w:val="24"/>
          <w:szCs w:val="24"/>
          <w:lang w:val="en-US"/>
        </w:rPr>
        <w:t>the complete straightening of the axis of the canine which was horizontal</w:t>
      </w:r>
      <w:r w:rsidR="00230911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942466" w:rsidRPr="007A3FD4">
        <w:rPr>
          <w:rFonts w:ascii="Arial" w:hAnsi="Arial" w:cs="Arial"/>
          <w:sz w:val="24"/>
          <w:szCs w:val="24"/>
          <w:lang w:val="en-US"/>
        </w:rPr>
        <w:t>(fi6)</w:t>
      </w:r>
      <w:r w:rsidR="00230911" w:rsidRPr="007A3FD4">
        <w:rPr>
          <w:rFonts w:ascii="Arial" w:hAnsi="Arial" w:cs="Arial"/>
          <w:sz w:val="24"/>
          <w:szCs w:val="24"/>
          <w:lang w:val="en-US"/>
        </w:rPr>
        <w:t>.</w:t>
      </w:r>
    </w:p>
    <w:p w14:paraId="63AB74CF" w14:textId="31FB7396" w:rsidR="00685DA8" w:rsidRPr="007A3FD4" w:rsidRDefault="00C80E23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lang w:val="en-US"/>
        </w:rPr>
        <w:t>Case 2:</w:t>
      </w:r>
    </w:p>
    <w:p w14:paraId="09BEFEDD" w14:textId="310A067F" w:rsidR="00903861" w:rsidRPr="007A3FD4" w:rsidRDefault="00C80E2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A 7-year-old </w:t>
      </w:r>
      <w:r w:rsidR="00AD6AAC" w:rsidRPr="007A3FD4">
        <w:rPr>
          <w:rFonts w:ascii="Arial" w:hAnsi="Arial" w:cs="Arial"/>
          <w:sz w:val="24"/>
          <w:szCs w:val="24"/>
          <w:lang w:val="en-US"/>
        </w:rPr>
        <w:t xml:space="preserve">female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patient was referred to the department of oral medicine and oral surgery of the university dental clinic of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Monastir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, Tunisia by her dentist while discovering accidentally </w:t>
      </w:r>
      <w:proofErr w:type="spellStart"/>
      <w:r w:rsidR="00903861" w:rsidRPr="007A3FD4">
        <w:rPr>
          <w:rFonts w:ascii="Arial" w:hAnsi="Arial" w:cs="Arial"/>
          <w:sz w:val="24"/>
          <w:szCs w:val="24"/>
          <w:lang w:val="en-US"/>
        </w:rPr>
        <w:t>osteolytic</w:t>
      </w:r>
      <w:proofErr w:type="spellEnd"/>
      <w:r w:rsidR="00903861" w:rsidRPr="007A3FD4">
        <w:rPr>
          <w:rFonts w:ascii="Arial" w:hAnsi="Arial" w:cs="Arial"/>
          <w:sz w:val="24"/>
          <w:szCs w:val="24"/>
          <w:lang w:val="en-US"/>
        </w:rPr>
        <w:t xml:space="preserve"> lesion surrounding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the </w:t>
      </w:r>
      <w:r w:rsidR="00526BE7" w:rsidRPr="007A3FD4">
        <w:rPr>
          <w:rFonts w:ascii="Arial" w:hAnsi="Arial" w:cs="Arial"/>
          <w:sz w:val="24"/>
          <w:szCs w:val="24"/>
          <w:lang w:val="en-US"/>
        </w:rPr>
        <w:t>impacted maxillary left canine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="00903861" w:rsidRPr="007A3FD4">
        <w:rPr>
          <w:rFonts w:ascii="Arial" w:hAnsi="Arial" w:cs="Arial"/>
          <w:sz w:val="24"/>
          <w:szCs w:val="24"/>
          <w:lang w:val="en-US"/>
        </w:rPr>
        <w:t>A cone Beam computed tomography was requested to precisely determine the limits of the lesion which were well defined and preserving the integrity of surrounding tissues.</w:t>
      </w:r>
      <w:r w:rsidR="00526BE7" w:rsidRPr="007A3FD4">
        <w:rPr>
          <w:rFonts w:ascii="Arial" w:hAnsi="Arial" w:cs="Arial"/>
          <w:sz w:val="24"/>
          <w:szCs w:val="24"/>
          <w:lang w:val="en-US"/>
        </w:rPr>
        <w:t xml:space="preserve"> (fig7)</w:t>
      </w:r>
    </w:p>
    <w:p w14:paraId="30EC03C8" w14:textId="095235B8" w:rsidR="00C80E23" w:rsidRPr="007A3FD4" w:rsidRDefault="00C80E2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A provisional diagnosis of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cyst was made. Thus, </w:t>
      </w:r>
      <w:r w:rsidR="00F538FD" w:rsidRPr="007A3FD4">
        <w:rPr>
          <w:rFonts w:ascii="Arial" w:hAnsi="Arial" w:cs="Arial"/>
          <w:sz w:val="24"/>
          <w:szCs w:val="24"/>
          <w:lang w:val="en-US"/>
        </w:rPr>
        <w:t xml:space="preserve">the therapeutic approach decided was </w:t>
      </w:r>
      <w:r w:rsidR="00F214D5" w:rsidRPr="007A3FD4">
        <w:rPr>
          <w:rFonts w:ascii="Arial" w:hAnsi="Arial" w:cs="Arial"/>
          <w:sz w:val="24"/>
          <w:szCs w:val="24"/>
          <w:lang w:val="en-US"/>
        </w:rPr>
        <w:t xml:space="preserve">cyst </w:t>
      </w:r>
      <w:r w:rsidRPr="007A3FD4">
        <w:rPr>
          <w:rFonts w:ascii="Arial" w:hAnsi="Arial" w:cs="Arial"/>
          <w:sz w:val="24"/>
          <w:szCs w:val="24"/>
          <w:lang w:val="en-US"/>
        </w:rPr>
        <w:t>decompression in order to preser</w:t>
      </w:r>
      <w:r w:rsidR="00230911" w:rsidRPr="007A3FD4">
        <w:rPr>
          <w:rFonts w:ascii="Arial" w:hAnsi="Arial" w:cs="Arial"/>
          <w:sz w:val="24"/>
          <w:szCs w:val="24"/>
          <w:lang w:val="en-US"/>
        </w:rPr>
        <w:t xml:space="preserve">ve the definitive canine. So,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63 </w:t>
      </w:r>
      <w:proofErr w:type="gramStart"/>
      <w:r w:rsidRPr="007A3FD4">
        <w:rPr>
          <w:rFonts w:ascii="Arial" w:hAnsi="Arial" w:cs="Arial"/>
          <w:sz w:val="24"/>
          <w:szCs w:val="24"/>
          <w:lang w:val="en-US"/>
        </w:rPr>
        <w:t>was</w:t>
      </w:r>
      <w:proofErr w:type="gramEnd"/>
      <w:r w:rsidRPr="007A3FD4">
        <w:rPr>
          <w:rFonts w:ascii="Arial" w:hAnsi="Arial" w:cs="Arial"/>
          <w:sz w:val="24"/>
          <w:szCs w:val="24"/>
          <w:lang w:val="en-US"/>
        </w:rPr>
        <w:t xml:space="preserve"> extracted under local </w:t>
      </w:r>
      <w:r w:rsidR="005C13B8" w:rsidRPr="007A3FD4">
        <w:rPr>
          <w:rFonts w:ascii="Arial" w:hAnsi="Arial" w:cs="Arial"/>
          <w:sz w:val="24"/>
          <w:szCs w:val="24"/>
          <w:lang w:val="en-US"/>
        </w:rPr>
        <w:t>anesthesia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="00585D8C" w:rsidRPr="007A3FD4">
        <w:rPr>
          <w:rFonts w:ascii="Arial" w:hAnsi="Arial" w:cs="Arial"/>
          <w:sz w:val="24"/>
          <w:szCs w:val="24"/>
          <w:lang w:val="en-US"/>
        </w:rPr>
        <w:t>A specimen of the cyst membrane was sent for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histological examination, which conﬁrmed the diagnosis of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cyst. A </w:t>
      </w:r>
      <w:r w:rsidR="00835B2C" w:rsidRPr="007A3FD4">
        <w:rPr>
          <w:rFonts w:ascii="Arial" w:hAnsi="Arial" w:cs="Arial"/>
          <w:sz w:val="24"/>
          <w:szCs w:val="24"/>
          <w:lang w:val="en-US"/>
        </w:rPr>
        <w:t xml:space="preserve">shortened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stent was inserted and </w:t>
      </w:r>
      <w:r w:rsidR="00835B2C" w:rsidRPr="007A3FD4">
        <w:rPr>
          <w:rFonts w:ascii="Arial" w:hAnsi="Arial" w:cs="Arial"/>
          <w:sz w:val="24"/>
          <w:szCs w:val="24"/>
          <w:lang w:val="en-US"/>
        </w:rPr>
        <w:t xml:space="preserve">sutured </w:t>
      </w:r>
      <w:r w:rsidRPr="007A3FD4">
        <w:rPr>
          <w:rFonts w:ascii="Arial" w:hAnsi="Arial" w:cs="Arial"/>
          <w:sz w:val="24"/>
          <w:szCs w:val="24"/>
          <w:lang w:val="en-US"/>
        </w:rPr>
        <w:t>at the site to maintain</w:t>
      </w:r>
      <w:r w:rsidR="00835B2C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Pr="007A3FD4">
        <w:rPr>
          <w:rFonts w:ascii="Arial" w:hAnsi="Arial" w:cs="Arial"/>
          <w:sz w:val="24"/>
          <w:szCs w:val="24"/>
          <w:lang w:val="en-US"/>
        </w:rPr>
        <w:t>the drainage</w:t>
      </w:r>
      <w:r w:rsidR="00835B2C" w:rsidRPr="007A3FD4">
        <w:rPr>
          <w:rFonts w:ascii="Arial" w:hAnsi="Arial" w:cs="Arial"/>
          <w:sz w:val="24"/>
          <w:szCs w:val="24"/>
          <w:lang w:val="en-US"/>
        </w:rPr>
        <w:t xml:space="preserve"> and the opening of the cavity</w:t>
      </w:r>
      <w:r w:rsidR="00230911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526BE7" w:rsidRPr="007A3FD4">
        <w:rPr>
          <w:rFonts w:ascii="Arial" w:hAnsi="Arial" w:cs="Arial"/>
          <w:sz w:val="24"/>
          <w:szCs w:val="24"/>
          <w:lang w:val="en-US"/>
        </w:rPr>
        <w:t>(fig8)</w:t>
      </w:r>
      <w:r w:rsidR="00230911" w:rsidRPr="007A3FD4">
        <w:rPr>
          <w:rFonts w:ascii="Arial" w:hAnsi="Arial" w:cs="Arial"/>
          <w:sz w:val="24"/>
          <w:szCs w:val="24"/>
          <w:lang w:val="en-US"/>
        </w:rPr>
        <w:t>.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The patient was instructed to irrigate the cavity three times per day with a saline solution or </w:t>
      </w:r>
      <w:proofErr w:type="spellStart"/>
      <w:r w:rsidR="00835B2C" w:rsidRPr="007A3FD4">
        <w:rPr>
          <w:rFonts w:ascii="Arial" w:hAnsi="Arial" w:cs="Arial"/>
          <w:sz w:val="24"/>
          <w:szCs w:val="24"/>
          <w:lang w:val="en-US"/>
        </w:rPr>
        <w:t>chlorhexidine</w:t>
      </w:r>
      <w:proofErr w:type="spellEnd"/>
      <w:r w:rsidR="00835B2C" w:rsidRPr="007A3FD4">
        <w:rPr>
          <w:rFonts w:ascii="Arial" w:hAnsi="Arial" w:cs="Arial"/>
          <w:sz w:val="24"/>
          <w:szCs w:val="24"/>
          <w:lang w:val="en-US"/>
        </w:rPr>
        <w:t>.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35350ECA" w14:textId="5E5C73A0" w:rsidR="00C80E23" w:rsidRPr="007A3FD4" w:rsidRDefault="00AD6AAC" w:rsidP="00D34B0E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Patient was recalled for regular clinical and radiological f</w:t>
      </w:r>
      <w:r w:rsidR="00C80E23" w:rsidRPr="007A3FD4">
        <w:rPr>
          <w:rFonts w:ascii="Arial" w:hAnsi="Arial" w:cs="Arial"/>
          <w:sz w:val="24"/>
          <w:szCs w:val="24"/>
          <w:lang w:val="en-US"/>
        </w:rPr>
        <w:t>ollow-up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, 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after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3 days, 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10 days, </w:t>
      </w:r>
      <w:r w:rsidR="00253AF7" w:rsidRPr="007A3FD4">
        <w:rPr>
          <w:rFonts w:ascii="Arial" w:hAnsi="Arial" w:cs="Arial"/>
          <w:sz w:val="24"/>
          <w:szCs w:val="24"/>
          <w:lang w:val="en-US"/>
        </w:rPr>
        <w:t>and one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month</w:t>
      </w:r>
      <w:r w:rsidRPr="007A3FD4">
        <w:rPr>
          <w:rFonts w:ascii="Arial" w:hAnsi="Arial" w:cs="Arial"/>
          <w:sz w:val="24"/>
          <w:szCs w:val="24"/>
          <w:lang w:val="en-US"/>
        </w:rPr>
        <w:t>.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Three </w:t>
      </w:r>
      <w:r w:rsidR="00C80E23" w:rsidRPr="007A3FD4">
        <w:rPr>
          <w:rFonts w:ascii="Arial" w:hAnsi="Arial" w:cs="Arial"/>
          <w:sz w:val="24"/>
          <w:szCs w:val="24"/>
          <w:lang w:val="en-US"/>
        </w:rPr>
        <w:t>months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later, bone remodeling 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of the </w:t>
      </w:r>
      <w:r w:rsidRPr="007A3FD4">
        <w:rPr>
          <w:rFonts w:ascii="Arial" w:hAnsi="Arial" w:cs="Arial"/>
          <w:sz w:val="24"/>
          <w:szCs w:val="24"/>
          <w:lang w:val="en-US"/>
        </w:rPr>
        <w:t>cyst cavity was obtained</w:t>
      </w:r>
      <w:r w:rsidR="00233ECD" w:rsidRPr="007A3FD4">
        <w:rPr>
          <w:rFonts w:ascii="Arial" w:hAnsi="Arial" w:cs="Arial"/>
          <w:sz w:val="24"/>
          <w:szCs w:val="24"/>
          <w:lang w:val="en-US"/>
        </w:rPr>
        <w:t xml:space="preserve"> (fig9)</w:t>
      </w:r>
      <w:r w:rsidRPr="007A3FD4">
        <w:rPr>
          <w:rFonts w:ascii="Arial" w:hAnsi="Arial" w:cs="Arial"/>
          <w:sz w:val="24"/>
          <w:szCs w:val="24"/>
          <w:lang w:val="en-US"/>
        </w:rPr>
        <w:t>. T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he speed of the eruption and the degree of root formation of the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impacted canine was </w:t>
      </w:r>
      <w:r w:rsidR="00C80E23" w:rsidRPr="007A3FD4">
        <w:rPr>
          <w:rFonts w:ascii="Arial" w:hAnsi="Arial" w:cs="Arial"/>
          <w:sz w:val="24"/>
          <w:szCs w:val="24"/>
          <w:lang w:val="en-US"/>
        </w:rPr>
        <w:t xml:space="preserve">judged </w:t>
      </w:r>
      <w:r w:rsidR="00F540FF" w:rsidRPr="007A3FD4">
        <w:rPr>
          <w:rFonts w:ascii="Arial" w:hAnsi="Arial" w:cs="Arial"/>
          <w:sz w:val="24"/>
          <w:szCs w:val="24"/>
          <w:lang w:val="en-US"/>
        </w:rPr>
        <w:t>normal.</w:t>
      </w:r>
    </w:p>
    <w:p w14:paraId="4F852F27" w14:textId="77777777" w:rsidR="00770396" w:rsidRPr="007A3FD4" w:rsidRDefault="00770396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Discussion:</w:t>
      </w:r>
    </w:p>
    <w:p w14:paraId="385B152A" w14:textId="01796211" w:rsidR="003F37B6" w:rsidRPr="007A3FD4" w:rsidRDefault="004A5CE5" w:rsidP="00940554">
      <w:pPr>
        <w:pStyle w:val="Titre3"/>
        <w:spacing w:before="0" w:after="0" w:line="240" w:lineRule="auto"/>
        <w:ind w:left="0"/>
        <w:rPr>
          <w:rFonts w:ascii="Arial" w:hAnsi="Arial" w:cs="Arial"/>
          <w:sz w:val="24"/>
          <w:lang w:val="en-US"/>
        </w:rPr>
      </w:pPr>
      <w:r w:rsidRPr="007A3FD4">
        <w:rPr>
          <w:rFonts w:ascii="Arial" w:hAnsi="Arial" w:cs="Arial"/>
          <w:sz w:val="24"/>
          <w:lang w:val="en-US"/>
        </w:rPr>
        <w:t xml:space="preserve">The </w:t>
      </w:r>
      <w:proofErr w:type="spellStart"/>
      <w:r w:rsidR="00664DDA" w:rsidRPr="007A3FD4">
        <w:rPr>
          <w:rFonts w:ascii="Arial" w:hAnsi="Arial" w:cs="Arial"/>
          <w:sz w:val="24"/>
          <w:lang w:val="en-US"/>
        </w:rPr>
        <w:t>dentigerous</w:t>
      </w:r>
      <w:proofErr w:type="spellEnd"/>
      <w:r w:rsidR="00664DDA" w:rsidRPr="007A3FD4">
        <w:rPr>
          <w:rFonts w:ascii="Arial" w:hAnsi="Arial" w:cs="Arial"/>
          <w:sz w:val="24"/>
          <w:lang w:val="en-US"/>
        </w:rPr>
        <w:t xml:space="preserve"> cyst is </w:t>
      </w:r>
      <w:r w:rsidRPr="007A3FD4">
        <w:rPr>
          <w:rFonts w:ascii="Arial" w:hAnsi="Arial" w:cs="Arial"/>
          <w:sz w:val="24"/>
          <w:lang w:val="en-US"/>
        </w:rPr>
        <w:t xml:space="preserve">one of the most frequent cysts of the maxilla. </w:t>
      </w:r>
      <w:r w:rsidR="00574A25" w:rsidRPr="007A3FD4">
        <w:rPr>
          <w:rFonts w:ascii="Arial" w:hAnsi="Arial" w:cs="Arial"/>
          <w:sz w:val="24"/>
          <w:lang w:val="en-US"/>
        </w:rPr>
        <w:t xml:space="preserve">It </w:t>
      </w:r>
      <w:r w:rsidR="00664DDA" w:rsidRPr="007A3FD4">
        <w:rPr>
          <w:rFonts w:ascii="Arial" w:hAnsi="Arial" w:cs="Arial"/>
          <w:sz w:val="24"/>
          <w:lang w:val="en-US"/>
        </w:rPr>
        <w:t xml:space="preserve">is observed at all ages, with a higher frequency </w:t>
      </w:r>
      <w:r w:rsidR="00574A25" w:rsidRPr="007A3FD4">
        <w:rPr>
          <w:rFonts w:ascii="Arial" w:hAnsi="Arial" w:cs="Arial"/>
          <w:sz w:val="24"/>
          <w:lang w:val="en-US"/>
        </w:rPr>
        <w:t xml:space="preserve">between the 2nd and 4th </w:t>
      </w:r>
      <w:r w:rsidR="00664DDA" w:rsidRPr="007A3FD4">
        <w:rPr>
          <w:rFonts w:ascii="Arial" w:hAnsi="Arial" w:cs="Arial"/>
          <w:sz w:val="24"/>
          <w:lang w:val="en-US"/>
        </w:rPr>
        <w:t>decade in men. It is most common in the 3r</w:t>
      </w:r>
      <w:r w:rsidR="00574A25" w:rsidRPr="007A3FD4">
        <w:rPr>
          <w:rFonts w:ascii="Arial" w:hAnsi="Arial" w:cs="Arial"/>
          <w:sz w:val="24"/>
          <w:lang w:val="en-US"/>
        </w:rPr>
        <w:t xml:space="preserve">d </w:t>
      </w:r>
      <w:r w:rsidR="00664DDA" w:rsidRPr="007A3FD4">
        <w:rPr>
          <w:rFonts w:ascii="Arial" w:hAnsi="Arial" w:cs="Arial"/>
          <w:sz w:val="24"/>
          <w:lang w:val="en-US"/>
        </w:rPr>
        <w:t>molar, the maxillary canine and the</w:t>
      </w:r>
      <w:r w:rsidR="00574A25" w:rsidRPr="007A3FD4">
        <w:rPr>
          <w:rFonts w:ascii="Arial" w:hAnsi="Arial" w:cs="Arial"/>
          <w:sz w:val="24"/>
          <w:lang w:val="en-US"/>
        </w:rPr>
        <w:t xml:space="preserve"> second</w:t>
      </w:r>
      <w:r w:rsidR="007303B3">
        <w:rPr>
          <w:rFonts w:ascii="Arial" w:hAnsi="Arial" w:cs="Arial"/>
          <w:sz w:val="24"/>
          <w:lang w:val="en-US"/>
        </w:rPr>
        <w:t xml:space="preserve"> mandibular premolar </w:t>
      </w:r>
      <w:r w:rsidR="00326DD9" w:rsidRPr="007A3FD4">
        <w:rPr>
          <w:rFonts w:ascii="Arial" w:hAnsi="Arial" w:cs="Arial"/>
          <w:sz w:val="24"/>
          <w:lang w:val="en-US"/>
        </w:rPr>
        <w:t>(</w:t>
      </w:r>
      <w:r w:rsidR="00A85E01" w:rsidRPr="007A3FD4">
        <w:rPr>
          <w:rFonts w:ascii="Arial" w:hAnsi="Arial" w:cs="Arial"/>
          <w:sz w:val="24"/>
          <w:lang w:val="en-US"/>
        </w:rPr>
        <w:t>2</w:t>
      </w:r>
      <w:r w:rsidR="00253AF7" w:rsidRPr="007A3FD4">
        <w:rPr>
          <w:rFonts w:ascii="Arial" w:hAnsi="Arial" w:cs="Arial"/>
          <w:sz w:val="24"/>
          <w:shd w:val="clear" w:color="auto" w:fill="FFFFFF"/>
          <w:lang w:val="en-US"/>
        </w:rPr>
        <w:t xml:space="preserve">, </w:t>
      </w:r>
      <w:r w:rsidR="00A85E01" w:rsidRPr="007A3FD4">
        <w:rPr>
          <w:rFonts w:ascii="Arial" w:hAnsi="Arial" w:cs="Arial"/>
          <w:sz w:val="24"/>
          <w:shd w:val="clear" w:color="auto" w:fill="FFFFFF"/>
          <w:lang w:val="en-US"/>
        </w:rPr>
        <w:t>7</w:t>
      </w:r>
      <w:r w:rsidR="00326DD9" w:rsidRPr="007A3FD4">
        <w:rPr>
          <w:rFonts w:ascii="Arial" w:hAnsi="Arial" w:cs="Arial"/>
          <w:sz w:val="24"/>
          <w:lang w:val="en-US"/>
        </w:rPr>
        <w:t>)</w:t>
      </w:r>
      <w:r w:rsidR="007303B3">
        <w:rPr>
          <w:rFonts w:ascii="Arial" w:hAnsi="Arial" w:cs="Arial"/>
          <w:sz w:val="24"/>
          <w:lang w:val="en-US"/>
        </w:rPr>
        <w:t xml:space="preserve">. </w:t>
      </w:r>
      <w:r w:rsidR="00885ED2" w:rsidRPr="007A3FD4">
        <w:rPr>
          <w:rFonts w:ascii="Arial" w:hAnsi="Arial" w:cs="Arial"/>
          <w:sz w:val="24"/>
          <w:lang w:val="en-US"/>
        </w:rPr>
        <w:t xml:space="preserve">The pathogenesis of the </w:t>
      </w:r>
      <w:proofErr w:type="spellStart"/>
      <w:r w:rsidR="00885ED2" w:rsidRPr="007A3FD4">
        <w:rPr>
          <w:rFonts w:ascii="Arial" w:hAnsi="Arial" w:cs="Arial"/>
          <w:sz w:val="24"/>
          <w:lang w:val="en-US"/>
        </w:rPr>
        <w:t>dentigerous</w:t>
      </w:r>
      <w:proofErr w:type="spellEnd"/>
      <w:r w:rsidR="00885ED2" w:rsidRPr="007A3FD4">
        <w:rPr>
          <w:rFonts w:ascii="Arial" w:hAnsi="Arial" w:cs="Arial"/>
          <w:sz w:val="24"/>
          <w:lang w:val="en-US"/>
        </w:rPr>
        <w:t xml:space="preserve"> cyst is related to pressure from an erupting tooth on the follicle that may obstruct circulation thus inducing to exudate accumulation between the reduced </w:t>
      </w:r>
      <w:proofErr w:type="spellStart"/>
      <w:r w:rsidR="00885ED2" w:rsidRPr="007A3FD4">
        <w:rPr>
          <w:rFonts w:ascii="Arial" w:hAnsi="Arial" w:cs="Arial"/>
          <w:sz w:val="24"/>
          <w:lang w:val="en-US"/>
        </w:rPr>
        <w:t>adamantin</w:t>
      </w:r>
      <w:proofErr w:type="spellEnd"/>
      <w:r w:rsidR="00885ED2" w:rsidRPr="007A3FD4">
        <w:rPr>
          <w:rFonts w:ascii="Arial" w:hAnsi="Arial" w:cs="Arial"/>
          <w:sz w:val="24"/>
          <w:lang w:val="en-US"/>
        </w:rPr>
        <w:t xml:space="preserve"> epithelium and the crown of the tooth.</w:t>
      </w:r>
      <w:r w:rsidR="00574A25" w:rsidRPr="007A3FD4">
        <w:rPr>
          <w:rFonts w:ascii="Arial" w:hAnsi="Arial" w:cs="Arial"/>
          <w:sz w:val="24"/>
          <w:lang w:val="en-US"/>
        </w:rPr>
        <w:t xml:space="preserve"> </w:t>
      </w:r>
      <w:r w:rsidR="003F37B6" w:rsidRPr="007A3FD4">
        <w:rPr>
          <w:rFonts w:ascii="Arial" w:hAnsi="Arial" w:cs="Arial"/>
          <w:sz w:val="24"/>
          <w:lang w:val="en-US"/>
        </w:rPr>
        <w:t>(</w:t>
      </w:r>
      <w:r w:rsidR="00A85E01" w:rsidRPr="007A3FD4">
        <w:rPr>
          <w:rFonts w:ascii="Arial" w:hAnsi="Arial" w:cs="Arial"/>
          <w:sz w:val="24"/>
          <w:lang w:val="en-US"/>
        </w:rPr>
        <w:t>8</w:t>
      </w:r>
      <w:r w:rsidR="003F37B6" w:rsidRPr="007A3FD4">
        <w:rPr>
          <w:rFonts w:ascii="Arial" w:hAnsi="Arial" w:cs="Arial"/>
          <w:sz w:val="24"/>
          <w:lang w:val="en-US"/>
        </w:rPr>
        <w:t>)</w:t>
      </w:r>
    </w:p>
    <w:p w14:paraId="0BF7334A" w14:textId="214FE3E2" w:rsidR="008836AA" w:rsidRPr="007A3FD4" w:rsidRDefault="006A112F" w:rsidP="00603FEF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It is a slow-growing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odontogenic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cyst that is </w:t>
      </w:r>
      <w:r w:rsidR="008D4BFB" w:rsidRPr="007A3FD4">
        <w:rPr>
          <w:rFonts w:ascii="Arial" w:hAnsi="Arial" w:cs="Arial"/>
          <w:sz w:val="24"/>
          <w:szCs w:val="24"/>
          <w:lang w:val="en-US"/>
        </w:rPr>
        <w:t>frequently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asymptoma</w:t>
      </w:r>
      <w:r w:rsidR="00F405F5" w:rsidRPr="007A3FD4">
        <w:rPr>
          <w:rFonts w:ascii="Arial" w:hAnsi="Arial" w:cs="Arial"/>
          <w:sz w:val="24"/>
          <w:szCs w:val="24"/>
          <w:lang w:val="en-US"/>
        </w:rPr>
        <w:t>tic</w:t>
      </w:r>
      <w:r w:rsidR="00326DD9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7</w:t>
      </w:r>
      <w:r w:rsidR="00326DD9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744D24"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F405F5" w:rsidRPr="007A3FD4">
        <w:rPr>
          <w:rFonts w:ascii="Arial" w:hAnsi="Arial" w:cs="Arial"/>
          <w:sz w:val="24"/>
          <w:szCs w:val="24"/>
          <w:lang w:val="en-US"/>
        </w:rPr>
        <w:t>Radiologically</w:t>
      </w:r>
      <w:proofErr w:type="spellEnd"/>
      <w:r w:rsidR="00744D24" w:rsidRPr="007A3FD4">
        <w:rPr>
          <w:rFonts w:ascii="Arial" w:hAnsi="Arial" w:cs="Arial"/>
          <w:sz w:val="24"/>
          <w:szCs w:val="24"/>
          <w:lang w:val="en-US"/>
        </w:rPr>
        <w:t>,</w:t>
      </w:r>
      <w:r w:rsidR="00885ED2" w:rsidRPr="007A3FD4">
        <w:rPr>
          <w:rFonts w:ascii="Arial" w:hAnsi="Arial" w:cs="Arial"/>
          <w:sz w:val="24"/>
          <w:szCs w:val="24"/>
          <w:lang w:val="en-US"/>
        </w:rPr>
        <w:t xml:space="preserve"> it appears as a well-limited radiolucent image surrounding a crow</w:t>
      </w:r>
      <w:r w:rsidR="00F405F5" w:rsidRPr="007A3FD4">
        <w:rPr>
          <w:rFonts w:ascii="Arial" w:hAnsi="Arial" w:cs="Arial"/>
          <w:sz w:val="24"/>
          <w:szCs w:val="24"/>
          <w:lang w:val="en-US"/>
        </w:rPr>
        <w:t>n</w:t>
      </w:r>
      <w:r w:rsidR="00885ED2" w:rsidRPr="007A3FD4">
        <w:rPr>
          <w:rFonts w:ascii="Arial" w:hAnsi="Arial" w:cs="Arial"/>
          <w:sz w:val="24"/>
          <w:szCs w:val="24"/>
          <w:lang w:val="en-US"/>
        </w:rPr>
        <w:t xml:space="preserve"> of a still impacted tooth. </w:t>
      </w:r>
      <w:r w:rsidR="00F405F5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9</w:t>
      </w:r>
      <w:r w:rsidR="00F405F5" w:rsidRPr="007A3FD4">
        <w:rPr>
          <w:rFonts w:ascii="Arial" w:hAnsi="Arial" w:cs="Arial"/>
          <w:sz w:val="24"/>
          <w:szCs w:val="24"/>
          <w:lang w:val="en-US"/>
        </w:rPr>
        <w:t>).</w:t>
      </w:r>
      <w:r w:rsidR="00664DDA" w:rsidRPr="007A3FD4">
        <w:rPr>
          <w:rFonts w:ascii="Arial" w:hAnsi="Arial" w:cs="Arial"/>
          <w:sz w:val="24"/>
          <w:szCs w:val="24"/>
          <w:lang w:val="en-US"/>
        </w:rPr>
        <w:t xml:space="preserve">The </w:t>
      </w:r>
      <w:proofErr w:type="spellStart"/>
      <w:r w:rsidR="00664DDA"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="00664DDA" w:rsidRPr="007A3FD4">
        <w:rPr>
          <w:rFonts w:ascii="Arial" w:hAnsi="Arial" w:cs="Arial"/>
          <w:sz w:val="24"/>
          <w:szCs w:val="24"/>
          <w:lang w:val="en-US"/>
        </w:rPr>
        <w:t xml:space="preserve"> cyst can </w:t>
      </w:r>
      <w:r w:rsidR="00C13356" w:rsidRPr="007A3FD4">
        <w:rPr>
          <w:rFonts w:ascii="Arial" w:hAnsi="Arial" w:cs="Arial"/>
          <w:sz w:val="24"/>
          <w:szCs w:val="24"/>
          <w:lang w:val="en-US"/>
        </w:rPr>
        <w:t>lead to</w:t>
      </w:r>
      <w:r w:rsidR="00664DDA" w:rsidRPr="007A3FD4">
        <w:rPr>
          <w:rFonts w:ascii="Arial" w:hAnsi="Arial" w:cs="Arial"/>
          <w:sz w:val="24"/>
          <w:szCs w:val="24"/>
          <w:lang w:val="en-US"/>
        </w:rPr>
        <w:t xml:space="preserve"> bone destruction, displacement of </w:t>
      </w:r>
      <w:r w:rsidR="00574A25" w:rsidRPr="007A3FD4">
        <w:rPr>
          <w:rFonts w:ascii="Arial" w:hAnsi="Arial" w:cs="Arial"/>
          <w:sz w:val="24"/>
          <w:szCs w:val="24"/>
          <w:lang w:val="en-US"/>
        </w:rPr>
        <w:t>neighboring</w:t>
      </w:r>
      <w:r w:rsidR="00664DDA" w:rsidRPr="007A3FD4">
        <w:rPr>
          <w:rFonts w:ascii="Arial" w:hAnsi="Arial" w:cs="Arial"/>
          <w:sz w:val="24"/>
          <w:szCs w:val="24"/>
          <w:lang w:val="en-US"/>
        </w:rPr>
        <w:t xml:space="preserve"> teeth and </w:t>
      </w:r>
      <w:proofErr w:type="spellStart"/>
      <w:r w:rsidR="00664DDA" w:rsidRPr="007A3FD4">
        <w:rPr>
          <w:rFonts w:ascii="Arial" w:hAnsi="Arial" w:cs="Arial"/>
          <w:sz w:val="24"/>
          <w:szCs w:val="24"/>
          <w:lang w:val="en-US"/>
        </w:rPr>
        <w:t>resorption</w:t>
      </w:r>
      <w:proofErr w:type="spellEnd"/>
      <w:r w:rsidR="00664DDA" w:rsidRPr="007A3FD4">
        <w:rPr>
          <w:rFonts w:ascii="Arial" w:hAnsi="Arial" w:cs="Arial"/>
          <w:sz w:val="24"/>
          <w:szCs w:val="24"/>
          <w:lang w:val="en-US"/>
        </w:rPr>
        <w:t xml:space="preserve"> of their roots. It also prevents the eruption of the permanent teeth associated with the cyst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A85E01" w:rsidRPr="007A3FD4">
        <w:rPr>
          <w:rFonts w:ascii="Arial" w:hAnsi="Arial" w:cs="Arial"/>
          <w:sz w:val="24"/>
          <w:szCs w:val="24"/>
          <w:lang w:val="en-US"/>
        </w:rPr>
        <w:t>(10</w:t>
      </w:r>
      <w:r w:rsidR="00253AF7" w:rsidRPr="007A3FD4">
        <w:rPr>
          <w:rFonts w:ascii="Arial" w:hAnsi="Arial" w:cs="Arial"/>
          <w:sz w:val="24"/>
          <w:szCs w:val="24"/>
          <w:lang w:val="en-US"/>
        </w:rPr>
        <w:t>).</w:t>
      </w:r>
      <w:r w:rsidR="00664DDA" w:rsidRPr="007A3FD4">
        <w:rPr>
          <w:rFonts w:ascii="Arial" w:hAnsi="Arial" w:cs="Arial"/>
          <w:sz w:val="24"/>
          <w:szCs w:val="24"/>
          <w:lang w:val="en-US"/>
        </w:rPr>
        <w:t xml:space="preserve"> The appropriate treatment is always surgical and can be conservative or radical</w:t>
      </w:r>
      <w:r w:rsidR="007303B3">
        <w:rPr>
          <w:rFonts w:ascii="Arial" w:hAnsi="Arial" w:cs="Arial"/>
          <w:sz w:val="24"/>
          <w:szCs w:val="24"/>
          <w:lang w:val="en-US"/>
        </w:rPr>
        <w:t xml:space="preserve"> </w:t>
      </w:r>
      <w:r w:rsidR="003F37B6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11</w:t>
      </w:r>
      <w:r w:rsidR="003F37B6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7058E6FC" w14:textId="2AA2173D" w:rsidR="008836AA" w:rsidRPr="007A3FD4" w:rsidRDefault="008836AA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Radical surg</w:t>
      </w:r>
      <w:r w:rsidR="00942A66" w:rsidRPr="007A3FD4">
        <w:rPr>
          <w:rFonts w:ascii="Arial" w:hAnsi="Arial" w:cs="Arial"/>
          <w:sz w:val="24"/>
          <w:szCs w:val="24"/>
          <w:lang w:val="en-US"/>
        </w:rPr>
        <w:t xml:space="preserve">ical treatment consist in </w:t>
      </w:r>
      <w:proofErr w:type="spellStart"/>
      <w:r w:rsidR="00942A66" w:rsidRPr="007A3FD4">
        <w:rPr>
          <w:rFonts w:ascii="Arial" w:hAnsi="Arial" w:cs="Arial"/>
          <w:sz w:val="24"/>
          <w:szCs w:val="24"/>
          <w:lang w:val="en-US"/>
        </w:rPr>
        <w:t>enucleation</w:t>
      </w:r>
      <w:proofErr w:type="spellEnd"/>
      <w:r w:rsidR="00942A66" w:rsidRPr="007A3FD4">
        <w:rPr>
          <w:rFonts w:ascii="Arial" w:hAnsi="Arial" w:cs="Arial"/>
          <w:sz w:val="24"/>
          <w:szCs w:val="24"/>
          <w:lang w:val="en-US"/>
        </w:rPr>
        <w:t xml:space="preserve"> of the cyst and the removal of involved tooth, which is a drastic option causing the loose of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value tooth such as the canine </w:t>
      </w:r>
      <w:r w:rsidR="00326DD9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12</w:t>
      </w:r>
      <w:r w:rsidR="00326DD9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253AF7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633CC38F" w14:textId="58A02242" w:rsidR="00C97BF2" w:rsidRPr="007A3FD4" w:rsidRDefault="00C97BF2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The </w:t>
      </w:r>
      <w:r w:rsidR="0041311F" w:rsidRPr="007A3FD4">
        <w:rPr>
          <w:rFonts w:ascii="Arial" w:hAnsi="Arial" w:cs="Arial"/>
          <w:sz w:val="24"/>
          <w:szCs w:val="24"/>
          <w:lang w:val="en-US"/>
        </w:rPr>
        <w:t>most two recommended conservative option</w:t>
      </w:r>
      <w:r w:rsidR="0047468C" w:rsidRPr="007A3FD4">
        <w:rPr>
          <w:rFonts w:ascii="Arial" w:hAnsi="Arial" w:cs="Arial"/>
          <w:sz w:val="24"/>
          <w:szCs w:val="24"/>
          <w:lang w:val="en-US"/>
        </w:rPr>
        <w:t>s are marsupialization and decompression which offer the possibility o</w:t>
      </w:r>
      <w:r w:rsidR="00253AF7" w:rsidRPr="007A3FD4">
        <w:rPr>
          <w:rFonts w:ascii="Arial" w:hAnsi="Arial" w:cs="Arial"/>
          <w:sz w:val="24"/>
          <w:szCs w:val="24"/>
          <w:lang w:val="en-US"/>
        </w:rPr>
        <w:t>f preserving the impacted tooth</w:t>
      </w:r>
      <w:r w:rsidR="0047468C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326DD9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13</w:t>
      </w:r>
      <w:r w:rsidR="00326DD9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253AF7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0BF5EA7D" w14:textId="229FFA5D" w:rsidR="001C7493" w:rsidRPr="007A3FD4" w:rsidRDefault="001C7493" w:rsidP="00A85E0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Marsupialization is to be distingui</w:t>
      </w:r>
      <w:r w:rsidR="00F405F5" w:rsidRPr="007A3FD4">
        <w:rPr>
          <w:rFonts w:ascii="Arial" w:hAnsi="Arial" w:cs="Arial"/>
          <w:sz w:val="24"/>
          <w:szCs w:val="24"/>
          <w:lang w:val="en-US"/>
        </w:rPr>
        <w:t xml:space="preserve">shed from cystic decompression. </w:t>
      </w:r>
      <w:r w:rsidR="00372596" w:rsidRPr="007A3FD4">
        <w:rPr>
          <w:rFonts w:ascii="Arial" w:hAnsi="Arial" w:cs="Arial"/>
          <w:sz w:val="24"/>
          <w:szCs w:val="24"/>
          <w:lang w:val="en-US"/>
        </w:rPr>
        <w:t xml:space="preserve">Marsupialization is probably the first treatment recommended of cysts and was suggested by </w:t>
      </w:r>
      <w:proofErr w:type="spellStart"/>
      <w:r w:rsidR="00372596" w:rsidRPr="007A3FD4">
        <w:rPr>
          <w:rFonts w:ascii="Arial" w:hAnsi="Arial" w:cs="Arial"/>
          <w:sz w:val="24"/>
          <w:szCs w:val="24"/>
          <w:lang w:val="en-US"/>
        </w:rPr>
        <w:t>Partsch</w:t>
      </w:r>
      <w:proofErr w:type="spellEnd"/>
      <w:r w:rsidR="00F221E6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372596" w:rsidRPr="007A3FD4">
        <w:rPr>
          <w:rFonts w:ascii="Arial" w:hAnsi="Arial" w:cs="Arial"/>
          <w:sz w:val="24"/>
          <w:szCs w:val="24"/>
          <w:lang w:val="en-US"/>
        </w:rPr>
        <w:t>in German literature in the late nineteenth century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="007A032C" w:rsidRPr="007A3FD4">
        <w:rPr>
          <w:rFonts w:ascii="Arial" w:hAnsi="Arial" w:cs="Arial"/>
          <w:sz w:val="24"/>
          <w:szCs w:val="24"/>
          <w:lang w:val="en-US"/>
        </w:rPr>
        <w:t>It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consists of</w:t>
      </w:r>
      <w:r w:rsidR="00937DB5" w:rsidRPr="007A3FD4">
        <w:rPr>
          <w:rFonts w:ascii="Arial" w:hAnsi="Arial" w:cs="Arial"/>
          <w:sz w:val="24"/>
          <w:szCs w:val="24"/>
          <w:lang w:val="en-US"/>
        </w:rPr>
        <w:t xml:space="preserve"> creating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a large window </w:t>
      </w:r>
      <w:r w:rsidR="00C9226B" w:rsidRPr="007A3FD4">
        <w:rPr>
          <w:rFonts w:ascii="Arial" w:hAnsi="Arial" w:cs="Arial"/>
          <w:sz w:val="24"/>
          <w:szCs w:val="24"/>
          <w:lang w:val="en-US"/>
        </w:rPr>
        <w:t>in the cyst cavity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14</w:t>
      </w:r>
      <w:r w:rsidR="00253AF7" w:rsidRPr="007A3FD4">
        <w:rPr>
          <w:rFonts w:ascii="Arial" w:hAnsi="Arial" w:cs="Arial"/>
          <w:sz w:val="24"/>
          <w:szCs w:val="24"/>
          <w:lang w:val="en-US"/>
        </w:rPr>
        <w:t>)</w:t>
      </w:r>
      <w:r w:rsidR="00C9226B" w:rsidRPr="007A3FD4">
        <w:rPr>
          <w:rFonts w:ascii="Arial" w:hAnsi="Arial" w:cs="Arial"/>
          <w:sz w:val="24"/>
          <w:szCs w:val="24"/>
          <w:lang w:val="en-US"/>
        </w:rPr>
        <w:t xml:space="preserve">. This opening should be maintained </w:t>
      </w:r>
      <w:r w:rsidRPr="007A3FD4">
        <w:rPr>
          <w:rFonts w:ascii="Arial" w:hAnsi="Arial" w:cs="Arial"/>
          <w:sz w:val="24"/>
          <w:szCs w:val="24"/>
          <w:lang w:val="en-US"/>
        </w:rPr>
        <w:t>by suturing the cystic m</w:t>
      </w:r>
      <w:r w:rsidR="00C53CFB" w:rsidRPr="007A3FD4">
        <w:rPr>
          <w:rFonts w:ascii="Arial" w:hAnsi="Arial" w:cs="Arial"/>
          <w:sz w:val="24"/>
          <w:szCs w:val="24"/>
          <w:lang w:val="en-US"/>
        </w:rPr>
        <w:t>embrane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to the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buccal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mucosa. It is a well-accepted technique for primary tr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eatment of large cystic lesions </w:t>
      </w:r>
      <w:r w:rsidR="003F37B6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15</w:t>
      </w:r>
      <w:r w:rsidR="003F37B6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).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Decompression, as described by Thomas, is based on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Partsch's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marsupialization technique, but he proposes drainage through a smaller window that is often held open with t</w:t>
      </w:r>
      <w:r w:rsidR="00F405F5" w:rsidRPr="007A3FD4">
        <w:rPr>
          <w:rFonts w:ascii="Arial" w:hAnsi="Arial" w:cs="Arial"/>
          <w:sz w:val="24"/>
          <w:szCs w:val="24"/>
          <w:lang w:val="en-US"/>
        </w:rPr>
        <w:t>he aid of devices (tube, stent)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16</w:t>
      </w:r>
      <w:r w:rsidR="00F405F5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. Actually, many devices have been described: stents, stents attached with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minivis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iodoform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ga</w:t>
      </w:r>
      <w:r w:rsidR="0058245D" w:rsidRPr="007A3FD4">
        <w:rPr>
          <w:rFonts w:ascii="Arial" w:hAnsi="Arial" w:cs="Arial"/>
          <w:sz w:val="24"/>
          <w:szCs w:val="24"/>
          <w:lang w:val="en-US"/>
        </w:rPr>
        <w:t>uze pack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, decompression tubes or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obturators</w:t>
      </w:r>
      <w:proofErr w:type="spellEnd"/>
      <w:r w:rsidR="0058245D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17</w:t>
      </w:r>
      <w:r w:rsidR="0058245D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="0074499D" w:rsidRPr="007A3FD4">
        <w:rPr>
          <w:rFonts w:ascii="Arial" w:hAnsi="Arial" w:cs="Arial"/>
          <w:sz w:val="24"/>
          <w:szCs w:val="24"/>
          <w:lang w:val="en-US"/>
        </w:rPr>
        <w:t>Regardless the technique used, a s</w:t>
      </w:r>
      <w:r w:rsidR="00F221E6" w:rsidRPr="007A3FD4">
        <w:rPr>
          <w:rFonts w:ascii="Arial" w:hAnsi="Arial" w:cs="Arial"/>
          <w:sz w:val="24"/>
          <w:szCs w:val="24"/>
          <w:lang w:val="en-US"/>
        </w:rPr>
        <w:t>pecimen</w:t>
      </w:r>
      <w:r w:rsidR="0074499D" w:rsidRPr="007A3FD4">
        <w:rPr>
          <w:rFonts w:ascii="Arial" w:hAnsi="Arial" w:cs="Arial"/>
          <w:sz w:val="24"/>
          <w:szCs w:val="24"/>
          <w:lang w:val="en-US"/>
        </w:rPr>
        <w:t xml:space="preserve"> of the cyst membrane is necessary in order to perform an </w:t>
      </w:r>
      <w:proofErr w:type="spellStart"/>
      <w:r w:rsidR="0074499D" w:rsidRPr="007A3FD4">
        <w:rPr>
          <w:rFonts w:ascii="Arial" w:hAnsi="Arial" w:cs="Arial"/>
          <w:sz w:val="24"/>
          <w:szCs w:val="24"/>
          <w:lang w:val="en-US"/>
        </w:rPr>
        <w:t>anatomopathological</w:t>
      </w:r>
      <w:proofErr w:type="spellEnd"/>
      <w:r w:rsidR="0074499D" w:rsidRPr="007A3FD4">
        <w:rPr>
          <w:rFonts w:ascii="Arial" w:hAnsi="Arial" w:cs="Arial"/>
          <w:sz w:val="24"/>
          <w:szCs w:val="24"/>
          <w:lang w:val="en-US"/>
        </w:rPr>
        <w:t xml:space="preserve"> examination. Indeed, the irrigation of the cyst cavity</w:t>
      </w:r>
      <w:r w:rsidR="00C81405" w:rsidRPr="007A3FD4">
        <w:rPr>
          <w:rFonts w:ascii="Arial" w:hAnsi="Arial" w:cs="Arial"/>
          <w:sz w:val="24"/>
          <w:szCs w:val="24"/>
          <w:lang w:val="en-US"/>
        </w:rPr>
        <w:t xml:space="preserve"> by a saline or antiseptic solution </w:t>
      </w:r>
      <w:r w:rsidR="0074499D" w:rsidRPr="007A3FD4">
        <w:rPr>
          <w:rFonts w:ascii="Arial" w:hAnsi="Arial" w:cs="Arial"/>
          <w:sz w:val="24"/>
          <w:szCs w:val="24"/>
          <w:lang w:val="en-US"/>
        </w:rPr>
        <w:t xml:space="preserve">is </w:t>
      </w:r>
      <w:r w:rsidR="00F221E6" w:rsidRPr="007A3FD4">
        <w:rPr>
          <w:rFonts w:ascii="Arial" w:hAnsi="Arial" w:cs="Arial"/>
          <w:sz w:val="24"/>
          <w:szCs w:val="24"/>
          <w:lang w:val="en-US"/>
        </w:rPr>
        <w:t>mandatory</w:t>
      </w:r>
      <w:r w:rsidR="0074499D" w:rsidRPr="007A3FD4">
        <w:rPr>
          <w:rFonts w:ascii="Arial" w:hAnsi="Arial" w:cs="Arial"/>
          <w:sz w:val="24"/>
          <w:szCs w:val="24"/>
          <w:lang w:val="en-US"/>
        </w:rPr>
        <w:t xml:space="preserve"> to </w:t>
      </w:r>
      <w:r w:rsidR="00F221E6" w:rsidRPr="007A3FD4">
        <w:rPr>
          <w:rFonts w:ascii="Arial" w:hAnsi="Arial" w:cs="Arial"/>
          <w:sz w:val="24"/>
          <w:szCs w:val="24"/>
          <w:lang w:val="en-US"/>
        </w:rPr>
        <w:t>avoid</w:t>
      </w:r>
      <w:r w:rsidR="0074499D" w:rsidRPr="007A3FD4">
        <w:rPr>
          <w:rFonts w:ascii="Arial" w:hAnsi="Arial" w:cs="Arial"/>
          <w:sz w:val="24"/>
          <w:szCs w:val="24"/>
          <w:lang w:val="en-US"/>
        </w:rPr>
        <w:t xml:space="preserve"> infection.</w:t>
      </w:r>
      <w:r w:rsidR="00A85E01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B01E84" w:rsidRPr="007A3FD4">
        <w:rPr>
          <w:rFonts w:ascii="Arial" w:hAnsi="Arial" w:cs="Arial"/>
          <w:sz w:val="24"/>
          <w:szCs w:val="24"/>
          <w:lang w:val="en-US"/>
        </w:rPr>
        <w:t>No specific technique has been demonstrated to be superior</w:t>
      </w:r>
      <w:r w:rsidR="0058245D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18</w:t>
      </w:r>
      <w:r w:rsidR="0058245D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B01E84" w:rsidRPr="007A3FD4">
        <w:rPr>
          <w:rFonts w:ascii="Arial" w:hAnsi="Arial" w:cs="Arial"/>
          <w:sz w:val="24"/>
          <w:szCs w:val="24"/>
          <w:lang w:val="en-US"/>
        </w:rPr>
        <w:t>.</w:t>
      </w:r>
      <w:r w:rsidR="00885ED2" w:rsidRPr="007A3FD4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D508078" w14:textId="34F42568" w:rsidR="007B3BC8" w:rsidRPr="007A3FD4" w:rsidRDefault="007B3BC8" w:rsidP="00940554">
      <w:pPr>
        <w:spacing w:before="120" w:after="120" w:line="240" w:lineRule="auto"/>
        <w:ind w:right="-2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There are various factors to take into consideration when performing marsupialization such as patient age, size and cyst location and mainly patient cooperation</w:t>
      </w:r>
      <w:r w:rsidR="00AD7A0A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19</w:t>
      </w:r>
      <w:r w:rsidR="00AD7A0A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. This therapeutic approach can be considered alone or associated to subsequent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enucleation</w:t>
      </w:r>
      <w:proofErr w:type="spellEnd"/>
      <w:r w:rsidR="00A85E01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58245D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20</w:t>
      </w:r>
      <w:r w:rsidR="0058245D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A85E01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57DB3EFD" w14:textId="5E323BE2" w:rsidR="00885ED2" w:rsidRPr="007A3FD4" w:rsidRDefault="00885ED2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The aim of these two treatments is the same, to keep the cyst open in the oral cavity in order to reduce the intra-cystic pressure. Therefore, the expression of IL-1α and other inflammatory cytokines will decrease allowing t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he </w:t>
      </w:r>
      <w:proofErr w:type="spellStart"/>
      <w:r w:rsidR="00253AF7" w:rsidRPr="007A3FD4">
        <w:rPr>
          <w:rFonts w:ascii="Arial" w:hAnsi="Arial" w:cs="Arial"/>
          <w:sz w:val="24"/>
          <w:szCs w:val="24"/>
          <w:lang w:val="en-US"/>
        </w:rPr>
        <w:t>reossification</w:t>
      </w:r>
      <w:proofErr w:type="spellEnd"/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of the defect </w:t>
      </w:r>
      <w:r w:rsidR="0074499D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9</w:t>
      </w:r>
      <w:r w:rsidR="0074499D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253AF7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5A6252B9" w14:textId="255E0DC9" w:rsidR="00543FEA" w:rsidRPr="007A3FD4" w:rsidRDefault="007B3BC8" w:rsidP="00940554">
      <w:pPr>
        <w:tabs>
          <w:tab w:val="left" w:pos="3479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Usually, it is indicated in the cases of benign cystic lesions, such as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cyst,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Odontogenic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keratocyst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, cystic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ameloblastoma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and radicular cyst</w:t>
      </w:r>
      <w:r w:rsidR="008D13EE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21</w:t>
      </w:r>
      <w:r w:rsidR="008D13E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="00543FEA" w:rsidRPr="007A3FD4">
        <w:rPr>
          <w:rFonts w:ascii="Arial" w:hAnsi="Arial" w:cs="Arial"/>
          <w:sz w:val="24"/>
          <w:szCs w:val="24"/>
          <w:lang w:val="en-US"/>
        </w:rPr>
        <w:t xml:space="preserve">Thus, it has been accepted as a ﬁrst option for the treatment of large cystic lesions no matter what diagnosis it is. It had been used alone, or combined with tooth extraction, tooth traction, </w:t>
      </w:r>
      <w:proofErr w:type="spellStart"/>
      <w:r w:rsidR="00543FEA" w:rsidRPr="007A3FD4">
        <w:rPr>
          <w:rFonts w:ascii="Arial" w:hAnsi="Arial" w:cs="Arial"/>
          <w:sz w:val="24"/>
          <w:szCs w:val="24"/>
          <w:lang w:val="en-US"/>
        </w:rPr>
        <w:t>enucleation</w:t>
      </w:r>
      <w:proofErr w:type="spellEnd"/>
      <w:r w:rsidR="00543FEA" w:rsidRPr="007A3FD4">
        <w:rPr>
          <w:rFonts w:ascii="Arial" w:hAnsi="Arial" w:cs="Arial"/>
          <w:sz w:val="24"/>
          <w:szCs w:val="24"/>
          <w:lang w:val="en-US"/>
        </w:rPr>
        <w:t xml:space="preserve">, curettage, resection, </w:t>
      </w:r>
      <w:proofErr w:type="spellStart"/>
      <w:r w:rsidR="00543FEA" w:rsidRPr="007A3FD4">
        <w:rPr>
          <w:rFonts w:ascii="Arial" w:hAnsi="Arial" w:cs="Arial"/>
          <w:sz w:val="24"/>
          <w:szCs w:val="24"/>
          <w:lang w:val="en-US"/>
        </w:rPr>
        <w:t>carnoy</w:t>
      </w:r>
      <w:proofErr w:type="spellEnd"/>
      <w:r w:rsidR="00543FEA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43FEA" w:rsidRPr="007A3FD4">
        <w:rPr>
          <w:rFonts w:ascii="Arial" w:hAnsi="Arial" w:cs="Arial"/>
          <w:sz w:val="24"/>
          <w:szCs w:val="24"/>
          <w:lang w:val="en-US"/>
        </w:rPr>
        <w:t>saloution</w:t>
      </w:r>
      <w:proofErr w:type="spellEnd"/>
      <w:r w:rsidR="00543FEA" w:rsidRPr="007A3FD4">
        <w:rPr>
          <w:rFonts w:ascii="Arial" w:hAnsi="Arial" w:cs="Arial"/>
          <w:sz w:val="24"/>
          <w:szCs w:val="24"/>
          <w:lang w:val="en-US"/>
        </w:rPr>
        <w:t xml:space="preserve">... The </w:t>
      </w:r>
      <w:proofErr w:type="spellStart"/>
      <w:r w:rsidR="00543FEA" w:rsidRPr="007A3FD4">
        <w:rPr>
          <w:rFonts w:ascii="Arial" w:hAnsi="Arial" w:cs="Arial"/>
          <w:sz w:val="24"/>
          <w:szCs w:val="24"/>
          <w:lang w:val="en-US"/>
        </w:rPr>
        <w:t>reintervention</w:t>
      </w:r>
      <w:proofErr w:type="spellEnd"/>
      <w:r w:rsidR="00543FEA" w:rsidRPr="007A3FD4">
        <w:rPr>
          <w:rFonts w:ascii="Arial" w:hAnsi="Arial" w:cs="Arial"/>
          <w:sz w:val="24"/>
          <w:szCs w:val="24"/>
          <w:lang w:val="en-US"/>
        </w:rPr>
        <w:t xml:space="preserve"> is </w:t>
      </w:r>
      <w:r w:rsidR="00543FEA" w:rsidRPr="007A3FD4">
        <w:rPr>
          <w:rFonts w:ascii="Arial" w:hAnsi="Arial" w:cs="Arial"/>
          <w:sz w:val="24"/>
          <w:szCs w:val="24"/>
          <w:lang w:val="en-US"/>
        </w:rPr>
        <w:lastRenderedPageBreak/>
        <w:t xml:space="preserve">often seen in the cases of </w:t>
      </w:r>
      <w:proofErr w:type="spellStart"/>
      <w:r w:rsidR="00F221E6" w:rsidRPr="007A3FD4">
        <w:rPr>
          <w:rFonts w:ascii="Arial" w:hAnsi="Arial" w:cs="Arial"/>
          <w:sz w:val="24"/>
          <w:szCs w:val="24"/>
          <w:lang w:val="en-US"/>
        </w:rPr>
        <w:t>odontogenic</w:t>
      </w:r>
      <w:proofErr w:type="spellEnd"/>
      <w:r w:rsidR="00F221E6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221E6" w:rsidRPr="007A3FD4">
        <w:rPr>
          <w:rFonts w:ascii="Arial" w:hAnsi="Arial" w:cs="Arial"/>
          <w:sz w:val="24"/>
          <w:szCs w:val="24"/>
          <w:lang w:val="en-US"/>
        </w:rPr>
        <w:t>keratocyst</w:t>
      </w:r>
      <w:proofErr w:type="spellEnd"/>
      <w:r w:rsidR="00F221E6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543FEA" w:rsidRPr="007A3FD4">
        <w:rPr>
          <w:rFonts w:ascii="Arial" w:hAnsi="Arial" w:cs="Arial"/>
          <w:sz w:val="24"/>
          <w:szCs w:val="24"/>
          <w:lang w:val="en-US"/>
        </w:rPr>
        <w:t xml:space="preserve">and cystic </w:t>
      </w:r>
      <w:proofErr w:type="spellStart"/>
      <w:r w:rsidR="00543FEA" w:rsidRPr="007A3FD4">
        <w:rPr>
          <w:rFonts w:ascii="Arial" w:hAnsi="Arial" w:cs="Arial"/>
          <w:sz w:val="24"/>
          <w:szCs w:val="24"/>
          <w:lang w:val="en-US"/>
        </w:rPr>
        <w:t>ameloblastoma</w:t>
      </w:r>
      <w:proofErr w:type="spellEnd"/>
      <w:r w:rsidR="00543FEA" w:rsidRPr="007A3FD4">
        <w:rPr>
          <w:rFonts w:ascii="Arial" w:hAnsi="Arial" w:cs="Arial"/>
          <w:sz w:val="24"/>
          <w:szCs w:val="24"/>
          <w:lang w:val="en-US"/>
        </w:rPr>
        <w:t xml:space="preserve"> in order to eliminate the residual lesion because of their aggressive character and their high recurrence rate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543FEA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15</w:t>
      </w:r>
      <w:r w:rsidR="00543FEA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253AF7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59CD4C4E" w14:textId="77777777" w:rsidR="00543FEA" w:rsidRPr="007A3FD4" w:rsidRDefault="00543FEA" w:rsidP="0094055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1F07CCA" w14:textId="10E62175" w:rsidR="00543FEA" w:rsidRPr="007A3FD4" w:rsidRDefault="007B3BC8" w:rsidP="00253AF7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Marsupialization and decompression are </w:t>
      </w:r>
      <w:r w:rsidR="0074499D" w:rsidRPr="007A3FD4">
        <w:rPr>
          <w:rFonts w:ascii="Arial" w:hAnsi="Arial" w:cs="Arial"/>
          <w:sz w:val="24"/>
          <w:szCs w:val="24"/>
          <w:lang w:val="en-US"/>
        </w:rPr>
        <w:t>useful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in cases of cysts associated to mandibular premolars and maxillary canines</w:t>
      </w:r>
      <w:r w:rsidR="007303B3">
        <w:rPr>
          <w:rFonts w:ascii="Arial" w:hAnsi="Arial" w:cs="Arial"/>
          <w:sz w:val="24"/>
          <w:szCs w:val="24"/>
          <w:lang w:val="en-US"/>
        </w:rPr>
        <w:t xml:space="preserve"> </w:t>
      </w:r>
      <w:r w:rsidR="002935EF" w:rsidRPr="007303B3">
        <w:rPr>
          <w:rFonts w:ascii="Arial" w:hAnsi="Arial" w:cs="Arial"/>
          <w:sz w:val="24"/>
          <w:szCs w:val="24"/>
          <w:lang w:val="en-US"/>
        </w:rPr>
        <w:t>(22)</w:t>
      </w:r>
      <w:r w:rsidR="00231E36" w:rsidRPr="007303B3">
        <w:rPr>
          <w:rFonts w:ascii="Arial" w:hAnsi="Arial" w:cs="Arial"/>
          <w:sz w:val="24"/>
          <w:szCs w:val="24"/>
          <w:lang w:val="en-US"/>
        </w:rPr>
        <w:t xml:space="preserve">, </w:t>
      </w:r>
      <w:r w:rsidR="002935EF" w:rsidRPr="007A3FD4">
        <w:rPr>
          <w:rFonts w:ascii="Arial" w:hAnsi="Arial" w:cs="Arial"/>
          <w:sz w:val="24"/>
          <w:szCs w:val="24"/>
          <w:lang w:val="en-US"/>
        </w:rPr>
        <w:t>as</w:t>
      </w:r>
      <w:r w:rsidR="00231E36" w:rsidRPr="007A3FD4">
        <w:rPr>
          <w:rFonts w:ascii="Arial" w:hAnsi="Arial" w:cs="Arial"/>
          <w:sz w:val="24"/>
          <w:szCs w:val="24"/>
          <w:lang w:val="en-US"/>
        </w:rPr>
        <w:t xml:space="preserve"> it was reported in the two clinical cases, the decompression was very benefic and allowed the preservation and the eruption of involved teeth</w:t>
      </w:r>
      <w:r w:rsidR="002935EF" w:rsidRPr="007A3FD4">
        <w:rPr>
          <w:rFonts w:ascii="Arial" w:hAnsi="Arial" w:cs="Arial"/>
          <w:sz w:val="24"/>
          <w:szCs w:val="24"/>
          <w:lang w:val="en-US"/>
        </w:rPr>
        <w:t>.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55613F17" w14:textId="193923E8" w:rsidR="009D6E79" w:rsidRPr="007A3FD4" w:rsidRDefault="00885ED2" w:rsidP="00940554">
      <w:pPr>
        <w:spacing w:before="120" w:after="120" w:line="240" w:lineRule="auto"/>
        <w:ind w:right="-2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In </w:t>
      </w:r>
      <w:r w:rsidR="00F221E6" w:rsidRPr="007A3FD4">
        <w:rPr>
          <w:rFonts w:ascii="Arial" w:hAnsi="Arial" w:cs="Arial"/>
          <w:sz w:val="24"/>
          <w:szCs w:val="24"/>
          <w:lang w:val="en-US"/>
        </w:rPr>
        <w:t>comparison</w:t>
      </w:r>
      <w:r w:rsidR="00226431" w:rsidRPr="007A3FD4">
        <w:rPr>
          <w:rFonts w:ascii="Arial" w:hAnsi="Arial" w:cs="Arial"/>
          <w:sz w:val="24"/>
          <w:szCs w:val="24"/>
          <w:lang w:val="en-US"/>
        </w:rPr>
        <w:t xml:space="preserve"> with other treatment modalities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, they </w:t>
      </w:r>
      <w:r w:rsidR="001C7493" w:rsidRPr="007A3FD4">
        <w:rPr>
          <w:rFonts w:ascii="Arial" w:hAnsi="Arial" w:cs="Arial"/>
          <w:sz w:val="24"/>
          <w:szCs w:val="24"/>
          <w:lang w:val="en-US"/>
        </w:rPr>
        <w:t>carry</w:t>
      </w:r>
      <w:r w:rsidR="001E2D09" w:rsidRPr="007A3FD4">
        <w:rPr>
          <w:rFonts w:ascii="Arial" w:hAnsi="Arial" w:cs="Arial"/>
          <w:sz w:val="24"/>
          <w:szCs w:val="24"/>
          <w:lang w:val="en-US"/>
        </w:rPr>
        <w:t xml:space="preserve"> the lowest risk of rec</w:t>
      </w:r>
      <w:r w:rsidR="00226431" w:rsidRPr="007A3FD4">
        <w:rPr>
          <w:rFonts w:ascii="Arial" w:hAnsi="Arial" w:cs="Arial"/>
          <w:sz w:val="24"/>
          <w:szCs w:val="24"/>
          <w:lang w:val="en-US"/>
        </w:rPr>
        <w:t xml:space="preserve">urrence and the least morbidity. In fact, they </w:t>
      </w:r>
      <w:r w:rsidR="0049283E" w:rsidRPr="007A3FD4">
        <w:rPr>
          <w:rFonts w:ascii="Arial" w:hAnsi="Arial" w:cs="Arial"/>
          <w:sz w:val="24"/>
          <w:szCs w:val="24"/>
          <w:lang w:val="en-US"/>
        </w:rPr>
        <w:t>promote the eruption of teeth retained by the cyst</w:t>
      </w:r>
      <w:r w:rsidR="00B27762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23</w:t>
      </w:r>
      <w:r w:rsidR="00B27762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49283E" w:rsidRPr="007A3FD4">
        <w:rPr>
          <w:rFonts w:ascii="Arial" w:hAnsi="Arial" w:cs="Arial"/>
          <w:sz w:val="24"/>
          <w:szCs w:val="24"/>
          <w:lang w:val="en-US"/>
        </w:rPr>
        <w:t>. They also</w:t>
      </w:r>
      <w:r w:rsidR="0037299C" w:rsidRPr="007A3FD4">
        <w:rPr>
          <w:rFonts w:ascii="Arial" w:hAnsi="Arial" w:cs="Arial"/>
          <w:sz w:val="24"/>
          <w:szCs w:val="24"/>
          <w:lang w:val="en-US"/>
        </w:rPr>
        <w:t xml:space="preserve"> offer the possibility of</w:t>
      </w:r>
      <w:r w:rsidR="0049283E" w:rsidRPr="007A3FD4">
        <w:rPr>
          <w:rFonts w:ascii="Arial" w:hAnsi="Arial" w:cs="Arial"/>
          <w:sz w:val="24"/>
          <w:szCs w:val="24"/>
          <w:lang w:val="en-US"/>
        </w:rPr>
        <w:t xml:space="preserve"> preserv</w:t>
      </w:r>
      <w:r w:rsidR="0037299C" w:rsidRPr="007A3FD4">
        <w:rPr>
          <w:rFonts w:ascii="Arial" w:hAnsi="Arial" w:cs="Arial"/>
          <w:sz w:val="24"/>
          <w:szCs w:val="24"/>
          <w:lang w:val="en-US"/>
        </w:rPr>
        <w:t>ing</w:t>
      </w:r>
      <w:r w:rsidR="0049283E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37299C" w:rsidRPr="007A3FD4">
        <w:rPr>
          <w:rFonts w:ascii="Arial" w:hAnsi="Arial" w:cs="Arial"/>
          <w:sz w:val="24"/>
          <w:szCs w:val="24"/>
          <w:lang w:val="en-US"/>
        </w:rPr>
        <w:t>teeth</w:t>
      </w:r>
      <w:r w:rsidR="0049283E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37299C" w:rsidRPr="007A3FD4">
        <w:rPr>
          <w:rFonts w:ascii="Arial" w:hAnsi="Arial" w:cs="Arial"/>
          <w:sz w:val="24"/>
          <w:szCs w:val="24"/>
          <w:lang w:val="en-US"/>
        </w:rPr>
        <w:t xml:space="preserve">having </w:t>
      </w:r>
      <w:r w:rsidR="0049283E" w:rsidRPr="007A3FD4">
        <w:rPr>
          <w:rFonts w:ascii="Arial" w:hAnsi="Arial" w:cs="Arial"/>
          <w:sz w:val="24"/>
          <w:szCs w:val="24"/>
          <w:lang w:val="en-US"/>
        </w:rPr>
        <w:t xml:space="preserve">functional interest </w:t>
      </w:r>
      <w:r w:rsidR="0037299C" w:rsidRPr="007A3FD4">
        <w:rPr>
          <w:rFonts w:ascii="Arial" w:hAnsi="Arial" w:cs="Arial"/>
          <w:sz w:val="24"/>
          <w:szCs w:val="24"/>
          <w:lang w:val="en-US"/>
        </w:rPr>
        <w:t xml:space="preserve">with or </w:t>
      </w:r>
      <w:r w:rsidR="0049283E" w:rsidRPr="007A3FD4">
        <w:rPr>
          <w:rFonts w:ascii="Arial" w:hAnsi="Arial" w:cs="Arial"/>
          <w:sz w:val="24"/>
          <w:szCs w:val="24"/>
          <w:lang w:val="en-US"/>
        </w:rPr>
        <w:t>without performing orthodontic traction</w:t>
      </w:r>
      <w:r w:rsidR="00243045"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="0049283E" w:rsidRPr="007A3FD4">
        <w:rPr>
          <w:rFonts w:ascii="Arial" w:hAnsi="Arial" w:cs="Arial"/>
          <w:sz w:val="24"/>
          <w:szCs w:val="24"/>
          <w:lang w:val="en-US"/>
        </w:rPr>
        <w:t>I</w:t>
      </w:r>
      <w:r w:rsidR="00243045" w:rsidRPr="007A3FD4">
        <w:rPr>
          <w:rFonts w:ascii="Arial" w:hAnsi="Arial" w:cs="Arial"/>
          <w:sz w:val="24"/>
          <w:szCs w:val="24"/>
          <w:lang w:val="en-US"/>
        </w:rPr>
        <w:t>n case of</w:t>
      </w:r>
      <w:r w:rsidR="00120185" w:rsidRPr="007A3FD4">
        <w:rPr>
          <w:rFonts w:ascii="Arial" w:hAnsi="Arial" w:cs="Arial"/>
          <w:sz w:val="24"/>
          <w:szCs w:val="24"/>
          <w:lang w:val="en-US"/>
        </w:rPr>
        <w:t xml:space="preserve"> no bone remodeling or regression of clinical symptoms, </w:t>
      </w:r>
      <w:proofErr w:type="spellStart"/>
      <w:r w:rsidR="0049283E" w:rsidRPr="007A3FD4">
        <w:rPr>
          <w:rFonts w:ascii="Arial" w:hAnsi="Arial" w:cs="Arial"/>
          <w:sz w:val="24"/>
          <w:szCs w:val="24"/>
          <w:lang w:val="en-US"/>
        </w:rPr>
        <w:t>enucleation</w:t>
      </w:r>
      <w:proofErr w:type="spellEnd"/>
      <w:r w:rsidR="0049283E" w:rsidRPr="007A3FD4">
        <w:rPr>
          <w:rFonts w:ascii="Arial" w:hAnsi="Arial" w:cs="Arial"/>
          <w:sz w:val="24"/>
          <w:szCs w:val="24"/>
          <w:lang w:val="en-US"/>
        </w:rPr>
        <w:t xml:space="preserve"> with removal of the tooth can be considered. </w:t>
      </w:r>
      <w:r w:rsidR="009D6E79" w:rsidRPr="007A3FD4">
        <w:rPr>
          <w:rFonts w:ascii="Arial" w:hAnsi="Arial" w:cs="Arial"/>
          <w:sz w:val="24"/>
          <w:szCs w:val="24"/>
          <w:lang w:val="en-US"/>
        </w:rPr>
        <w:t xml:space="preserve"> Although the predictive criteria for the eruption of the cyst associated tooth are not well known, the size of the cystic lesion is not a predictor factor</w:t>
      </w:r>
      <w:r w:rsidR="00120185" w:rsidRPr="007A3FD4">
        <w:rPr>
          <w:rFonts w:ascii="Arial" w:hAnsi="Arial" w:cs="Arial"/>
          <w:sz w:val="24"/>
          <w:szCs w:val="24"/>
          <w:lang w:val="en-US"/>
        </w:rPr>
        <w:t>.</w:t>
      </w:r>
      <w:r w:rsidR="009D6E79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120185" w:rsidRPr="007A3FD4">
        <w:rPr>
          <w:rFonts w:ascii="Arial" w:hAnsi="Arial" w:cs="Arial"/>
          <w:sz w:val="24"/>
          <w:szCs w:val="24"/>
          <w:lang w:val="en-US"/>
        </w:rPr>
        <w:t>T</w:t>
      </w:r>
      <w:r w:rsidR="009D6E79" w:rsidRPr="007A3FD4">
        <w:rPr>
          <w:rFonts w:ascii="Arial" w:hAnsi="Arial" w:cs="Arial"/>
          <w:sz w:val="24"/>
          <w:szCs w:val="24"/>
          <w:lang w:val="en-US"/>
        </w:rPr>
        <w:t xml:space="preserve">he most </w:t>
      </w:r>
      <w:r w:rsidR="007A032C" w:rsidRPr="007A3FD4">
        <w:rPr>
          <w:rFonts w:ascii="Arial" w:hAnsi="Arial" w:cs="Arial"/>
          <w:sz w:val="24"/>
          <w:szCs w:val="24"/>
          <w:lang w:val="en-US"/>
        </w:rPr>
        <w:t>favorable</w:t>
      </w:r>
      <w:r w:rsidR="0074499D" w:rsidRPr="007A3FD4">
        <w:rPr>
          <w:rFonts w:ascii="Arial" w:hAnsi="Arial" w:cs="Arial"/>
          <w:sz w:val="24"/>
          <w:szCs w:val="24"/>
          <w:lang w:val="en-US"/>
        </w:rPr>
        <w:t xml:space="preserve"> factors</w:t>
      </w:r>
      <w:r w:rsidR="009D6E79" w:rsidRPr="007A3FD4">
        <w:rPr>
          <w:rFonts w:ascii="Arial" w:hAnsi="Arial" w:cs="Arial"/>
          <w:sz w:val="24"/>
          <w:szCs w:val="24"/>
          <w:lang w:val="en-US"/>
        </w:rPr>
        <w:t xml:space="preserve"> are: age (less than 10 years), depth of inclusion and 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germ angulation (less than 25°) </w:t>
      </w:r>
      <w:r w:rsidR="00B27762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19,</w:t>
      </w:r>
      <w:r w:rsidR="00603FEF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A85E01" w:rsidRPr="007A3FD4">
        <w:rPr>
          <w:rFonts w:ascii="Arial" w:hAnsi="Arial" w:cs="Arial"/>
          <w:sz w:val="24"/>
          <w:szCs w:val="24"/>
          <w:lang w:val="en-US"/>
        </w:rPr>
        <w:t>24</w:t>
      </w:r>
      <w:r w:rsidR="00104E96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253AF7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63E05F0A" w14:textId="203020E0" w:rsidR="005B15A8" w:rsidRPr="007A3FD4" w:rsidRDefault="005B15A8" w:rsidP="00D34B0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T</w:t>
      </w:r>
      <w:r w:rsidR="00552155" w:rsidRPr="007A3FD4">
        <w:rPr>
          <w:rFonts w:ascii="Arial" w:hAnsi="Arial" w:cs="Arial"/>
          <w:sz w:val="24"/>
          <w:szCs w:val="24"/>
          <w:lang w:val="en-US"/>
        </w:rPr>
        <w:t>ooth eruption does not always occur spontaneously after decompression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or marsupialization specially when there is no enough space to allow eruption or no favorable axis is available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326DD9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19</w:t>
      </w:r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</w:t>
      </w:r>
      <w:r w:rsidR="00A85E01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25</w:t>
      </w:r>
      <w:r w:rsidR="00326DD9" w:rsidRPr="007A3FD4">
        <w:rPr>
          <w:rFonts w:ascii="Arial" w:hAnsi="Arial" w:cs="Arial"/>
          <w:sz w:val="24"/>
          <w:szCs w:val="24"/>
          <w:lang w:val="en-US"/>
        </w:rPr>
        <w:t>)</w:t>
      </w:r>
      <w:r w:rsidR="00253AF7" w:rsidRPr="007A3FD4">
        <w:rPr>
          <w:rFonts w:ascii="Arial" w:hAnsi="Arial" w:cs="Arial"/>
          <w:sz w:val="24"/>
          <w:szCs w:val="24"/>
          <w:lang w:val="en-US"/>
        </w:rPr>
        <w:t>.</w:t>
      </w:r>
    </w:p>
    <w:p w14:paraId="33AC25BD" w14:textId="10B88DE9" w:rsidR="004C5A83" w:rsidRPr="007A3FD4" w:rsidRDefault="005B15A8" w:rsidP="00940554">
      <w:pPr>
        <w:spacing w:before="120" w:after="120" w:line="240" w:lineRule="auto"/>
        <w:ind w:right="-2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Thus, orthodontic traction can be performed later. </w:t>
      </w:r>
      <w:r w:rsidR="00135F52" w:rsidRPr="007A3FD4">
        <w:rPr>
          <w:rFonts w:ascii="Arial" w:hAnsi="Arial" w:cs="Arial"/>
          <w:sz w:val="24"/>
          <w:szCs w:val="24"/>
          <w:lang w:val="en-US"/>
        </w:rPr>
        <w:t>Combined</w:t>
      </w:r>
      <w:r w:rsidR="00552155" w:rsidRPr="007A3FD4">
        <w:rPr>
          <w:rFonts w:ascii="Arial" w:hAnsi="Arial" w:cs="Arial"/>
          <w:sz w:val="24"/>
          <w:szCs w:val="24"/>
          <w:lang w:val="en-US"/>
        </w:rPr>
        <w:t xml:space="preserve"> orthodontic-surgical techniques may help promote cyst-related tooth eruption. The goals of </w:t>
      </w:r>
      <w:r w:rsidRPr="007A3FD4">
        <w:rPr>
          <w:rFonts w:ascii="Arial" w:hAnsi="Arial" w:cs="Arial"/>
          <w:sz w:val="24"/>
          <w:szCs w:val="24"/>
          <w:lang w:val="en-US"/>
        </w:rPr>
        <w:t>this combination</w:t>
      </w:r>
      <w:r w:rsidR="00552155" w:rsidRPr="007A3FD4">
        <w:rPr>
          <w:rFonts w:ascii="Arial" w:hAnsi="Arial" w:cs="Arial"/>
          <w:sz w:val="24"/>
          <w:szCs w:val="24"/>
          <w:lang w:val="en-US"/>
        </w:rPr>
        <w:t xml:space="preserve"> are: Traction of the tooth associated to cysts</w:t>
      </w:r>
      <w:r w:rsidR="004C6F5F" w:rsidRPr="007A3FD4">
        <w:rPr>
          <w:rFonts w:ascii="Arial" w:hAnsi="Arial" w:cs="Arial"/>
          <w:sz w:val="24"/>
          <w:szCs w:val="24"/>
          <w:lang w:val="en-US"/>
        </w:rPr>
        <w:t>, o</w:t>
      </w:r>
      <w:r w:rsidR="00552155" w:rsidRPr="007A3FD4">
        <w:rPr>
          <w:rFonts w:ascii="Arial" w:hAnsi="Arial" w:cs="Arial"/>
          <w:sz w:val="24"/>
          <w:szCs w:val="24"/>
          <w:lang w:val="en-US"/>
        </w:rPr>
        <w:t>pen or maintain space</w:t>
      </w:r>
      <w:r w:rsidR="004C6F5F" w:rsidRPr="007A3FD4">
        <w:rPr>
          <w:rFonts w:ascii="Arial" w:hAnsi="Arial" w:cs="Arial"/>
          <w:sz w:val="24"/>
          <w:szCs w:val="24"/>
          <w:lang w:val="en-US"/>
        </w:rPr>
        <w:t>, c</w:t>
      </w:r>
      <w:r w:rsidR="00552155" w:rsidRPr="007A3FD4">
        <w:rPr>
          <w:rFonts w:ascii="Arial" w:hAnsi="Arial" w:cs="Arial"/>
          <w:sz w:val="24"/>
          <w:szCs w:val="24"/>
          <w:lang w:val="en-US"/>
        </w:rPr>
        <w:t>orrect tooth position after marsupialization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or decompression </w:t>
      </w:r>
      <w:r w:rsidR="0074499D" w:rsidRPr="007A3FD4">
        <w:rPr>
          <w:rFonts w:ascii="Arial" w:hAnsi="Arial" w:cs="Arial"/>
          <w:sz w:val="24"/>
          <w:szCs w:val="24"/>
          <w:lang w:val="en-US"/>
        </w:rPr>
        <w:t>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26</w:t>
      </w:r>
      <w:r w:rsidR="0074499D" w:rsidRPr="007A3FD4">
        <w:rPr>
          <w:rFonts w:ascii="Arial" w:hAnsi="Arial" w:cs="Arial"/>
          <w:sz w:val="24"/>
          <w:szCs w:val="24"/>
          <w:lang w:val="en-US"/>
        </w:rPr>
        <w:t>)</w:t>
      </w:r>
      <w:r w:rsidR="00253AF7" w:rsidRPr="007A3FD4">
        <w:rPr>
          <w:rFonts w:ascii="Arial" w:hAnsi="Arial" w:cs="Arial"/>
          <w:sz w:val="24"/>
          <w:szCs w:val="24"/>
          <w:lang w:val="en-US"/>
        </w:rPr>
        <w:t>.</w:t>
      </w:r>
    </w:p>
    <w:p w14:paraId="6E309687" w14:textId="3BD02642" w:rsidR="00200234" w:rsidRPr="007A3FD4" w:rsidRDefault="00200234" w:rsidP="0094055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Cystic decompression is a conservative and minimally 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invasive technique that has many </w:t>
      </w:r>
      <w:r w:rsidR="0074499D" w:rsidRPr="007A3FD4">
        <w:rPr>
          <w:rFonts w:ascii="Arial" w:hAnsi="Arial" w:cs="Arial"/>
          <w:sz w:val="24"/>
          <w:szCs w:val="24"/>
          <w:lang w:val="en-US"/>
        </w:rPr>
        <w:t>advantages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. It can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avoid injury to </w:t>
      </w:r>
      <w:r w:rsidR="00E73766" w:rsidRPr="007A3FD4">
        <w:rPr>
          <w:rFonts w:ascii="Arial" w:hAnsi="Arial" w:cs="Arial"/>
          <w:sz w:val="24"/>
          <w:szCs w:val="24"/>
          <w:lang w:val="en-US"/>
        </w:rPr>
        <w:t xml:space="preserve">adjacent anatomical features as </w:t>
      </w:r>
      <w:r w:rsidRPr="007A3FD4">
        <w:rPr>
          <w:rFonts w:ascii="Arial" w:hAnsi="Arial" w:cs="Arial"/>
          <w:sz w:val="24"/>
          <w:szCs w:val="24"/>
          <w:lang w:val="en-US"/>
        </w:rPr>
        <w:t>the inferior alveolar nerve, damage to the floor of the ma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xillary sinus and nasal </w:t>
      </w:r>
      <w:r w:rsidR="007B4BAA" w:rsidRPr="007A3FD4">
        <w:rPr>
          <w:rFonts w:ascii="Arial" w:hAnsi="Arial" w:cs="Arial"/>
          <w:sz w:val="24"/>
          <w:szCs w:val="24"/>
          <w:lang w:val="en-US"/>
        </w:rPr>
        <w:t>cavity</w:t>
      </w:r>
      <w:r w:rsidR="007A032C" w:rsidRPr="007A3FD4">
        <w:rPr>
          <w:rFonts w:ascii="Arial" w:hAnsi="Arial" w:cs="Arial"/>
          <w:sz w:val="24"/>
          <w:szCs w:val="24"/>
          <w:lang w:val="en-US"/>
        </w:rPr>
        <w:t xml:space="preserve"> and mandible fracture</w:t>
      </w:r>
      <w:r w:rsidR="007B4BAA" w:rsidRPr="007A3FD4">
        <w:rPr>
          <w:rFonts w:ascii="Arial" w:hAnsi="Arial" w:cs="Arial"/>
          <w:sz w:val="24"/>
          <w:szCs w:val="24"/>
          <w:lang w:val="en-US"/>
        </w:rPr>
        <w:t>. Also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, it </w:t>
      </w:r>
      <w:r w:rsidR="007B4BAA" w:rsidRPr="007A3FD4">
        <w:rPr>
          <w:rFonts w:ascii="Arial" w:hAnsi="Arial" w:cs="Arial"/>
          <w:sz w:val="24"/>
          <w:szCs w:val="24"/>
          <w:lang w:val="en-US"/>
        </w:rPr>
        <w:t xml:space="preserve">preserves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the vitality of certain 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teeth and </w:t>
      </w:r>
      <w:r w:rsidR="0074499D" w:rsidRPr="007A3FD4">
        <w:rPr>
          <w:rFonts w:ascii="Arial" w:hAnsi="Arial" w:cs="Arial"/>
          <w:sz w:val="24"/>
          <w:szCs w:val="24"/>
          <w:lang w:val="en-US"/>
        </w:rPr>
        <w:t>reduces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 their mobility. Besides, it can assure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partial or total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reossification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of the site, avoiding the need for bone filling and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Pr="007A3FD4">
        <w:rPr>
          <w:rFonts w:ascii="Arial" w:hAnsi="Arial" w:cs="Arial"/>
          <w:sz w:val="24"/>
          <w:szCs w:val="24"/>
          <w:lang w:val="en-US"/>
        </w:rPr>
        <w:t>fa</w:t>
      </w:r>
      <w:r w:rsidR="004928B4" w:rsidRPr="007A3FD4">
        <w:rPr>
          <w:rFonts w:ascii="Arial" w:hAnsi="Arial" w:cs="Arial"/>
          <w:sz w:val="24"/>
          <w:szCs w:val="24"/>
          <w:lang w:val="en-US"/>
        </w:rPr>
        <w:t>cilitate implant placement.</w:t>
      </w:r>
      <w:r w:rsidR="00104E96" w:rsidRPr="007A3FD4">
        <w:rPr>
          <w:rFonts w:ascii="Arial" w:hAnsi="Arial" w:cs="Arial"/>
          <w:sz w:val="24"/>
          <w:szCs w:val="24"/>
          <w:lang w:val="en-US"/>
        </w:rPr>
        <w:t xml:space="preserve"> (</w:t>
      </w:r>
      <w:r w:rsidR="00A85E01" w:rsidRPr="007A3FD4">
        <w:rPr>
          <w:rFonts w:ascii="Arial" w:hAnsi="Arial" w:cs="Arial"/>
          <w:sz w:val="24"/>
          <w:szCs w:val="24"/>
          <w:lang w:val="en-US"/>
        </w:rPr>
        <w:t>27</w:t>
      </w:r>
      <w:r w:rsidR="00104E96" w:rsidRPr="007A3FD4">
        <w:rPr>
          <w:rFonts w:ascii="Arial" w:hAnsi="Arial" w:cs="Arial"/>
          <w:sz w:val="24"/>
          <w:szCs w:val="24"/>
          <w:lang w:val="en-US"/>
        </w:rPr>
        <w:t>)</w:t>
      </w:r>
    </w:p>
    <w:p w14:paraId="590BB533" w14:textId="57A8EF67" w:rsidR="00D067BE" w:rsidRDefault="00200234" w:rsidP="00940554">
      <w:pPr>
        <w:tabs>
          <w:tab w:val="left" w:pos="3479"/>
        </w:tabs>
        <w:spacing w:before="120" w:after="120" w:line="240" w:lineRule="auto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Despite its </w:t>
      </w:r>
      <w:r w:rsidR="002F600D" w:rsidRPr="007A3FD4">
        <w:rPr>
          <w:rFonts w:ascii="Arial" w:hAnsi="Arial" w:cs="Arial"/>
          <w:sz w:val="24"/>
          <w:szCs w:val="24"/>
          <w:lang w:val="en-US"/>
        </w:rPr>
        <w:t xml:space="preserve">benefits 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over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enucleation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>, decom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pression has some disadvantages. </w:t>
      </w:r>
      <w:r w:rsidR="004012DB" w:rsidRPr="007A3FD4">
        <w:rPr>
          <w:rFonts w:ascii="Arial" w:hAnsi="Arial" w:cs="Arial"/>
          <w:sz w:val="24"/>
          <w:szCs w:val="24"/>
          <w:lang w:val="en-US"/>
        </w:rPr>
        <w:t xml:space="preserve">The persistence of pathological tissue in situ and </w:t>
      </w:r>
      <w:r w:rsidR="007B4BAA" w:rsidRPr="007A3FD4">
        <w:rPr>
          <w:rFonts w:ascii="Arial" w:hAnsi="Arial" w:cs="Arial"/>
          <w:sz w:val="24"/>
          <w:szCs w:val="24"/>
          <w:lang w:val="en-US"/>
        </w:rPr>
        <w:t>the</w:t>
      </w:r>
      <w:r w:rsidR="004012DB" w:rsidRPr="007A3FD4">
        <w:rPr>
          <w:rFonts w:ascii="Arial" w:hAnsi="Arial" w:cs="Arial"/>
          <w:sz w:val="24"/>
          <w:szCs w:val="24"/>
          <w:lang w:val="en-US"/>
        </w:rPr>
        <w:t xml:space="preserve"> impossibility of performing an </w:t>
      </w:r>
      <w:proofErr w:type="spellStart"/>
      <w:r w:rsidR="004012DB" w:rsidRPr="007A3FD4">
        <w:rPr>
          <w:rFonts w:ascii="Arial" w:hAnsi="Arial" w:cs="Arial"/>
          <w:sz w:val="24"/>
          <w:szCs w:val="24"/>
          <w:lang w:val="en-US"/>
        </w:rPr>
        <w:t>anatomopathological</w:t>
      </w:r>
      <w:proofErr w:type="spellEnd"/>
      <w:r w:rsidR="004012DB" w:rsidRPr="007A3FD4">
        <w:rPr>
          <w:rFonts w:ascii="Arial" w:hAnsi="Arial" w:cs="Arial"/>
          <w:sz w:val="24"/>
          <w:szCs w:val="24"/>
          <w:lang w:val="en-US"/>
        </w:rPr>
        <w:t xml:space="preserve"> analysis of the entire le</w:t>
      </w:r>
      <w:r w:rsidR="007A032C" w:rsidRPr="007A3FD4">
        <w:rPr>
          <w:rFonts w:ascii="Arial" w:hAnsi="Arial" w:cs="Arial"/>
          <w:sz w:val="24"/>
          <w:szCs w:val="24"/>
          <w:lang w:val="en-US"/>
        </w:rPr>
        <w:t xml:space="preserve">sion is the major inconvenient. </w:t>
      </w:r>
      <w:r w:rsidR="004928B4" w:rsidRPr="007A3FD4">
        <w:rPr>
          <w:rFonts w:ascii="Arial" w:hAnsi="Arial" w:cs="Arial"/>
          <w:sz w:val="24"/>
          <w:szCs w:val="24"/>
          <w:lang w:val="en-US"/>
        </w:rPr>
        <w:t>It’s</w:t>
      </w:r>
      <w:r w:rsidR="007B4BAA" w:rsidRPr="007A3FD4">
        <w:rPr>
          <w:rFonts w:ascii="Arial" w:hAnsi="Arial" w:cs="Arial"/>
          <w:sz w:val="24"/>
          <w:szCs w:val="24"/>
          <w:lang w:val="en-US"/>
        </w:rPr>
        <w:t xml:space="preserve"> also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 a long treatment that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requires regular check-ups with the dentist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. </w:t>
      </w:r>
      <w:r w:rsidRPr="007A3FD4">
        <w:rPr>
          <w:rFonts w:ascii="Arial" w:hAnsi="Arial" w:cs="Arial"/>
          <w:sz w:val="24"/>
          <w:szCs w:val="24"/>
          <w:lang w:val="en-US"/>
        </w:rPr>
        <w:t>Daily local care is required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. It requires </w:t>
      </w:r>
      <w:r w:rsidR="007B4BAA" w:rsidRPr="007A3FD4">
        <w:rPr>
          <w:rFonts w:ascii="Arial" w:hAnsi="Arial" w:cs="Arial"/>
          <w:sz w:val="24"/>
          <w:szCs w:val="24"/>
          <w:lang w:val="en-US"/>
        </w:rPr>
        <w:t xml:space="preserve">as well </w:t>
      </w:r>
      <w:r w:rsidR="004928B4" w:rsidRPr="007A3FD4">
        <w:rPr>
          <w:rFonts w:ascii="Arial" w:hAnsi="Arial" w:cs="Arial"/>
          <w:sz w:val="24"/>
          <w:szCs w:val="24"/>
          <w:lang w:val="en-US"/>
        </w:rPr>
        <w:t xml:space="preserve">a great cooperation from the patient and his parents. In some cases, a second intervention is necessary if the tube is removed or the cyst has not </w:t>
      </w:r>
      <w:r w:rsidR="004928B4" w:rsidRPr="007303B3">
        <w:rPr>
          <w:rFonts w:ascii="Arial" w:hAnsi="Arial" w:cs="Arial"/>
          <w:sz w:val="24"/>
          <w:szCs w:val="24"/>
          <w:lang w:val="en-US"/>
        </w:rPr>
        <w:t>regressed completely</w:t>
      </w:r>
      <w:r w:rsidR="00131A97" w:rsidRPr="007303B3">
        <w:rPr>
          <w:rFonts w:ascii="Arial" w:hAnsi="Arial" w:cs="Arial"/>
          <w:sz w:val="24"/>
          <w:szCs w:val="24"/>
          <w:lang w:val="en-US"/>
        </w:rPr>
        <w:t xml:space="preserve"> or if the histological examination does not </w:t>
      </w:r>
      <w:r w:rsidR="00253AF7" w:rsidRPr="007303B3">
        <w:rPr>
          <w:rFonts w:ascii="Arial" w:hAnsi="Arial" w:cs="Arial"/>
          <w:sz w:val="24"/>
          <w:szCs w:val="24"/>
          <w:lang w:val="en-US"/>
        </w:rPr>
        <w:t xml:space="preserve">confirm the suspected diagnosis </w:t>
      </w:r>
      <w:r w:rsidR="0074499D" w:rsidRPr="007303B3">
        <w:rPr>
          <w:rFonts w:ascii="Arial" w:hAnsi="Arial" w:cs="Arial"/>
          <w:sz w:val="24"/>
          <w:szCs w:val="24"/>
          <w:lang w:val="en-US"/>
        </w:rPr>
        <w:t>(</w:t>
      </w:r>
      <w:r w:rsidR="00362C28" w:rsidRPr="007303B3">
        <w:rPr>
          <w:rFonts w:ascii="Arial" w:hAnsi="Arial" w:cs="Arial"/>
          <w:sz w:val="24"/>
          <w:szCs w:val="24"/>
          <w:lang w:val="en-US"/>
        </w:rPr>
        <w:t>3</w:t>
      </w:r>
      <w:r w:rsidR="007A3FD4" w:rsidRPr="007303B3">
        <w:rPr>
          <w:rFonts w:ascii="Arial" w:hAnsi="Arial" w:cs="Arial"/>
          <w:sz w:val="24"/>
          <w:szCs w:val="24"/>
          <w:lang w:val="en-US"/>
        </w:rPr>
        <w:t>, 23</w:t>
      </w:r>
      <w:r w:rsidR="0074499D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)</w:t>
      </w:r>
      <w:r w:rsidR="00253AF7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</w:p>
    <w:p w14:paraId="06F532BD" w14:textId="403EF5EB" w:rsidR="00055906" w:rsidRPr="007303B3" w:rsidRDefault="00055906" w:rsidP="00940554">
      <w:pPr>
        <w:tabs>
          <w:tab w:val="left" w:pos="3479"/>
        </w:tabs>
        <w:spacing w:before="120" w:after="120" w:line="240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</w:pPr>
      <w:r w:rsidRPr="007303B3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t xml:space="preserve">Conclusion </w:t>
      </w:r>
    </w:p>
    <w:p w14:paraId="4A6D186E" w14:textId="365F57C0" w:rsidR="00055906" w:rsidRPr="007303B3" w:rsidRDefault="00055906" w:rsidP="00940554">
      <w:pPr>
        <w:tabs>
          <w:tab w:val="left" w:pos="3479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 is a very common </w:t>
      </w:r>
      <w:proofErr w:type="spellStart"/>
      <w:r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cyst. It is </w:t>
      </w:r>
      <w:proofErr w:type="gramStart"/>
      <w:r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a begi</w:t>
      </w:r>
      <w:r w:rsidR="003514E3">
        <w:rPr>
          <w:rFonts w:ascii="Arial" w:hAnsi="Arial" w:cs="Arial"/>
          <w:sz w:val="24"/>
          <w:szCs w:val="24"/>
          <w:shd w:val="clear" w:color="auto" w:fill="FFFFFF"/>
          <w:lang w:val="en-US"/>
        </w:rPr>
        <w:t>n</w:t>
      </w:r>
      <w:proofErr w:type="gramEnd"/>
      <w:r w:rsidR="003514E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pathologic lesion. Unless, it</w:t>
      </w:r>
      <w:r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s management should be decided carefully in order to be the most conservative regarding the involved teeth. Marsupialization </w:t>
      </w:r>
      <w:r w:rsidR="00C56C26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and </w:t>
      </w:r>
      <w:proofErr w:type="gramStart"/>
      <w:r w:rsidR="00C56C26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decompression </w:t>
      </w:r>
      <w:r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r w:rsidR="00C56C26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are</w:t>
      </w:r>
      <w:proofErr w:type="gramEnd"/>
      <w:r w:rsidR="00C56C26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the most conservative treatment option for carrying out </w:t>
      </w:r>
      <w:proofErr w:type="spellStart"/>
      <w:r w:rsidR="00C56C26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C56C26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 </w:t>
      </w:r>
      <w:r w:rsidR="00BA55E3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on condition of respecting </w:t>
      </w:r>
      <w:r w:rsidR="00FB6F4B">
        <w:rPr>
          <w:rFonts w:ascii="Arial" w:hAnsi="Arial" w:cs="Arial"/>
          <w:sz w:val="24"/>
          <w:szCs w:val="24"/>
          <w:shd w:val="clear" w:color="auto" w:fill="FFFFFF"/>
          <w:lang w:val="en-US"/>
        </w:rPr>
        <w:t>it</w:t>
      </w:r>
      <w:bookmarkStart w:id="2" w:name="_GoBack"/>
      <w:bookmarkEnd w:id="2"/>
      <w:r w:rsidR="00FB6F4B">
        <w:rPr>
          <w:rFonts w:ascii="Arial" w:hAnsi="Arial" w:cs="Arial"/>
          <w:sz w:val="24"/>
          <w:szCs w:val="24"/>
          <w:shd w:val="clear" w:color="auto" w:fill="FFFFFF"/>
          <w:lang w:val="en-US"/>
        </w:rPr>
        <w:t>s indications , steps and it</w:t>
      </w:r>
      <w:r w:rsidR="00BA55E3" w:rsidRPr="007303B3">
        <w:rPr>
          <w:rFonts w:ascii="Arial" w:hAnsi="Arial" w:cs="Arial"/>
          <w:sz w:val="24"/>
          <w:szCs w:val="24"/>
          <w:shd w:val="clear" w:color="auto" w:fill="FFFFFF"/>
          <w:lang w:val="en-US"/>
        </w:rPr>
        <w:t>s limits.</w:t>
      </w:r>
    </w:p>
    <w:p w14:paraId="3EB2A301" w14:textId="77777777" w:rsidR="00243B54" w:rsidRPr="007A3FD4" w:rsidRDefault="00243B54" w:rsidP="0094055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u w:val="single"/>
          <w:lang w:val="en-US"/>
        </w:rPr>
      </w:pPr>
      <w:r w:rsidRPr="007A3FD4">
        <w:rPr>
          <w:rFonts w:ascii="Arial" w:hAnsi="Arial" w:cs="Arial"/>
          <w:b/>
          <w:sz w:val="24"/>
          <w:szCs w:val="24"/>
          <w:u w:val="single"/>
          <w:lang w:val="en-US"/>
        </w:rPr>
        <w:t>Funding</w:t>
      </w:r>
      <w:r w:rsidRPr="007A3FD4">
        <w:rPr>
          <w:rFonts w:ascii="Arial" w:hAnsi="Arial" w:cs="Arial"/>
          <w:sz w:val="24"/>
          <w:szCs w:val="24"/>
          <w:u w:val="single"/>
          <w:lang w:val="en-US"/>
        </w:rPr>
        <w:t xml:space="preserve">:  </w:t>
      </w:r>
    </w:p>
    <w:p w14:paraId="6624272A" w14:textId="77777777" w:rsidR="00243B54" w:rsidRPr="007A3FD4" w:rsidRDefault="00243B54" w:rsidP="0094055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The authors declare that they have no sources of funding for this particular study.</w:t>
      </w:r>
    </w:p>
    <w:p w14:paraId="13FF733E" w14:textId="77777777" w:rsidR="00243B54" w:rsidRPr="007A3FD4" w:rsidRDefault="00243B54" w:rsidP="0094055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7A3FD4">
        <w:rPr>
          <w:rFonts w:ascii="Arial" w:hAnsi="Arial" w:cs="Arial"/>
          <w:b/>
          <w:sz w:val="24"/>
          <w:szCs w:val="24"/>
          <w:u w:val="single"/>
          <w:lang w:val="en-US"/>
        </w:rPr>
        <w:lastRenderedPageBreak/>
        <w:t>Conflicts of interest</w:t>
      </w:r>
    </w:p>
    <w:p w14:paraId="49F4C41A" w14:textId="77777777" w:rsidR="00243B54" w:rsidRPr="007A3FD4" w:rsidRDefault="00243B54" w:rsidP="0094055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The authors declare that they have no conflicts of interest or sources of funding for this particular study. </w:t>
      </w:r>
    </w:p>
    <w:p w14:paraId="4E13E439" w14:textId="77777777" w:rsidR="00243B54" w:rsidRPr="007A3FD4" w:rsidRDefault="00243B54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u w:val="single"/>
          <w:lang w:val="en-US"/>
        </w:rPr>
        <w:t>Ethics approval</w:t>
      </w:r>
    </w:p>
    <w:p w14:paraId="6C27432F" w14:textId="77777777" w:rsidR="00243B54" w:rsidRPr="007A3FD4" w:rsidRDefault="00243B54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Our institution does not require ethical approval for reporting individual cases or case series.</w:t>
      </w:r>
    </w:p>
    <w:p w14:paraId="3949522B" w14:textId="77777777" w:rsidR="00243B54" w:rsidRPr="007A3FD4" w:rsidRDefault="00243B54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u w:val="single"/>
          <w:lang w:val="en-US"/>
        </w:rPr>
        <w:t>Informed consent</w:t>
      </w:r>
    </w:p>
    <w:p w14:paraId="4CE20B45" w14:textId="77777777" w:rsidR="00243B54" w:rsidRPr="007A3FD4" w:rsidRDefault="00243B54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Written informed consent was obtained from the patient for his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anonymized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information to be published in this article</w:t>
      </w:r>
    </w:p>
    <w:p w14:paraId="16D73321" w14:textId="77777777" w:rsidR="00243B54" w:rsidRPr="007A3FD4" w:rsidRDefault="00243B54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u w:val="single"/>
          <w:lang w:val="en-US"/>
        </w:rPr>
        <w:t>ACKNOWLEDGMENTS</w:t>
      </w:r>
    </w:p>
    <w:p w14:paraId="58D14364" w14:textId="77777777" w:rsidR="00243B54" w:rsidRPr="007A3FD4" w:rsidRDefault="00243B54" w:rsidP="00940554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7A3FD4">
        <w:rPr>
          <w:rFonts w:ascii="Arial" w:hAnsi="Arial" w:cs="Arial"/>
          <w:bCs/>
          <w:sz w:val="24"/>
          <w:szCs w:val="24"/>
          <w:lang w:val="en-US"/>
        </w:rPr>
        <w:t>None.</w:t>
      </w:r>
      <w:proofErr w:type="gramEnd"/>
    </w:p>
    <w:p w14:paraId="6F133B53" w14:textId="77777777" w:rsidR="00243B54" w:rsidRPr="007A3FD4" w:rsidRDefault="00243B54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u w:val="single"/>
          <w:lang w:val="en-US"/>
        </w:rPr>
        <w:t>Figures title:</w:t>
      </w:r>
    </w:p>
    <w:p w14:paraId="4C46E651" w14:textId="3DD454AF" w:rsidR="00784713" w:rsidRPr="007A3FD4" w:rsidRDefault="00784713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Fig 1: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B11FE7">
        <w:rPr>
          <w:rFonts w:ascii="Arial" w:hAnsi="Arial" w:cs="Arial"/>
          <w:sz w:val="24"/>
          <w:szCs w:val="24"/>
          <w:lang w:val="en-US"/>
        </w:rPr>
        <w:t xml:space="preserve"> Intra oral </w:t>
      </w:r>
      <w:proofErr w:type="gramStart"/>
      <w:r w:rsidR="00B11FE7">
        <w:rPr>
          <w:rFonts w:ascii="Arial" w:hAnsi="Arial" w:cs="Arial"/>
          <w:sz w:val="24"/>
          <w:szCs w:val="24"/>
          <w:lang w:val="en-US"/>
        </w:rPr>
        <w:t>view :</w:t>
      </w:r>
      <w:proofErr w:type="gramEnd"/>
      <w:r w:rsidR="00B11FE7">
        <w:rPr>
          <w:rFonts w:ascii="Arial" w:hAnsi="Arial" w:cs="Arial"/>
          <w:sz w:val="24"/>
          <w:szCs w:val="24"/>
          <w:lang w:val="en-US"/>
        </w:rPr>
        <w:t xml:space="preserve"> </w:t>
      </w:r>
      <w:r w:rsidR="00253AF7" w:rsidRPr="007A3FD4">
        <w:rPr>
          <w:rFonts w:ascii="Arial" w:hAnsi="Arial" w:cs="Arial"/>
          <w:sz w:val="24"/>
          <w:szCs w:val="24"/>
          <w:lang w:val="en-US"/>
        </w:rPr>
        <w:t>A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hard-bony swelling on the right body of the mandible</w:t>
      </w:r>
    </w:p>
    <w:p w14:paraId="7144951A" w14:textId="46AD3986" w:rsidR="00233ECD" w:rsidRPr="007A3FD4" w:rsidRDefault="00253AF7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Fig 2</w:t>
      </w:r>
      <w:r w:rsidR="00233ECD" w:rsidRPr="007A3FD4">
        <w:rPr>
          <w:rFonts w:ascii="Arial" w:hAnsi="Arial" w:cs="Arial"/>
          <w:sz w:val="24"/>
          <w:szCs w:val="24"/>
          <w:lang w:val="en-US"/>
        </w:rPr>
        <w:t xml:space="preserve">: </w:t>
      </w:r>
      <w:r w:rsidR="00B11FE7" w:rsidRPr="007303B3">
        <w:rPr>
          <w:rFonts w:ascii="Arial" w:hAnsi="Arial" w:cs="Arial"/>
          <w:sz w:val="24"/>
          <w:szCs w:val="24"/>
          <w:lang w:val="en-US"/>
        </w:rPr>
        <w:t>Panoramic radiograph</w:t>
      </w:r>
      <w:r w:rsidR="00233ECD" w:rsidRPr="007303B3">
        <w:rPr>
          <w:rFonts w:ascii="Arial" w:hAnsi="Arial" w:cs="Arial"/>
          <w:sz w:val="24"/>
          <w:szCs w:val="24"/>
          <w:lang w:val="en-US"/>
        </w:rPr>
        <w:t xml:space="preserve"> </w:t>
      </w:r>
      <w:r w:rsidR="00233ECD" w:rsidRPr="007A3FD4">
        <w:rPr>
          <w:rFonts w:ascii="Arial" w:hAnsi="Arial" w:cs="Arial"/>
          <w:sz w:val="24"/>
          <w:szCs w:val="24"/>
          <w:lang w:val="en-US"/>
        </w:rPr>
        <w:t>showing a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large and well-defined </w:t>
      </w:r>
      <w:proofErr w:type="spellStart"/>
      <w:r w:rsidR="00233ECD" w:rsidRPr="007A3FD4">
        <w:rPr>
          <w:rFonts w:ascii="Arial" w:hAnsi="Arial" w:cs="Arial"/>
          <w:sz w:val="24"/>
          <w:szCs w:val="24"/>
          <w:lang w:val="en-US"/>
        </w:rPr>
        <w:t>osteolytic</w:t>
      </w:r>
      <w:proofErr w:type="spellEnd"/>
      <w:r w:rsidR="00233ECD" w:rsidRPr="007A3FD4">
        <w:rPr>
          <w:rFonts w:ascii="Arial" w:hAnsi="Arial" w:cs="Arial"/>
          <w:sz w:val="24"/>
          <w:szCs w:val="24"/>
          <w:lang w:val="en-US"/>
        </w:rPr>
        <w:t xml:space="preserve"> lesion including a canine and first premolar still impacted</w:t>
      </w:r>
    </w:p>
    <w:p w14:paraId="20F7A6E1" w14:textId="337E3A4B" w:rsidR="00233ECD" w:rsidRPr="007A3FD4" w:rsidRDefault="00253AF7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Fig 3: CBCT showing a </w:t>
      </w:r>
      <w:r w:rsidR="00FC2183" w:rsidRPr="007A3FD4">
        <w:rPr>
          <w:rFonts w:ascii="Arial" w:hAnsi="Arial" w:cs="Arial"/>
          <w:sz w:val="24"/>
          <w:szCs w:val="24"/>
          <w:lang w:val="en-US"/>
        </w:rPr>
        <w:t xml:space="preserve">radiolucent </w:t>
      </w:r>
      <w:r w:rsidR="00233ECD" w:rsidRPr="007A3FD4">
        <w:rPr>
          <w:rFonts w:ascii="Arial" w:hAnsi="Arial" w:cs="Arial"/>
          <w:sz w:val="24"/>
          <w:szCs w:val="24"/>
          <w:lang w:val="en-US"/>
        </w:rPr>
        <w:t>lesion pushing back without invading the surrounding anatomical structures over the entire edges of the lesion measuring about 2 cm in diameter</w:t>
      </w:r>
    </w:p>
    <w:p w14:paraId="44381EC5" w14:textId="6A0ECAE6" w:rsidR="00784713" w:rsidRPr="007A3FD4" w:rsidRDefault="0078471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Fig 4:  </w:t>
      </w:r>
      <w:r w:rsidR="002E305C" w:rsidRPr="007A3FD4">
        <w:rPr>
          <w:rFonts w:ascii="Arial" w:hAnsi="Arial" w:cs="Arial"/>
          <w:sz w:val="24"/>
          <w:szCs w:val="24"/>
          <w:lang w:val="en-US"/>
        </w:rPr>
        <w:t>A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n </w:t>
      </w:r>
      <w:proofErr w:type="spellStart"/>
      <w:r w:rsidRPr="007A3FD4">
        <w:rPr>
          <w:rFonts w:ascii="Arial" w:hAnsi="Arial" w:cs="Arial"/>
          <w:sz w:val="24"/>
          <w:szCs w:val="24"/>
          <w:lang w:val="en-US"/>
        </w:rPr>
        <w:t>obturator</w:t>
      </w:r>
      <w:proofErr w:type="spellEnd"/>
      <w:r w:rsidRPr="007A3FD4">
        <w:rPr>
          <w:rFonts w:ascii="Arial" w:hAnsi="Arial" w:cs="Arial"/>
          <w:sz w:val="24"/>
          <w:szCs w:val="24"/>
          <w:lang w:val="en-US"/>
        </w:rPr>
        <w:t xml:space="preserve"> in acrylic resin incorporated in a partial removable denture in place</w:t>
      </w:r>
    </w:p>
    <w:p w14:paraId="2152552A" w14:textId="3C83E0C7" w:rsidR="00784713" w:rsidRPr="007A3FD4" w:rsidRDefault="0078471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Fig 5: </w:t>
      </w:r>
      <w:r w:rsidR="007A3FD4" w:rsidRPr="007A3FD4">
        <w:rPr>
          <w:rFonts w:ascii="Arial" w:hAnsi="Arial" w:cs="Arial"/>
          <w:sz w:val="24"/>
          <w:szCs w:val="24"/>
          <w:lang w:val="en-US"/>
        </w:rPr>
        <w:t>A</w:t>
      </w:r>
      <w:r w:rsidR="00FC2183" w:rsidRPr="007A3FD4">
        <w:rPr>
          <w:rFonts w:ascii="Arial" w:hAnsi="Arial" w:cs="Arial"/>
          <w:sz w:val="24"/>
          <w:szCs w:val="24"/>
          <w:lang w:val="en-US"/>
        </w:rPr>
        <w:t xml:space="preserve"> panoramic radiograph</w:t>
      </w:r>
      <w:r w:rsidR="007A3FD4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7303B3">
        <w:rPr>
          <w:rFonts w:ascii="Arial" w:hAnsi="Arial" w:cs="Arial"/>
          <w:sz w:val="24"/>
          <w:szCs w:val="24"/>
          <w:lang w:val="en-US"/>
        </w:rPr>
        <w:t>(</w:t>
      </w:r>
      <w:r w:rsidR="007A3FD4" w:rsidRPr="007303B3">
        <w:rPr>
          <w:rFonts w:ascii="Arial" w:hAnsi="Arial" w:cs="Arial"/>
          <w:sz w:val="24"/>
          <w:szCs w:val="24"/>
          <w:lang w:val="en-US"/>
        </w:rPr>
        <w:t xml:space="preserve">after 18 months) </w:t>
      </w:r>
      <w:r w:rsidR="00FC2183" w:rsidRPr="007A3FD4">
        <w:rPr>
          <w:rFonts w:ascii="Arial" w:hAnsi="Arial" w:cs="Arial"/>
          <w:sz w:val="24"/>
          <w:szCs w:val="24"/>
          <w:lang w:val="en-US"/>
        </w:rPr>
        <w:t>revealing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complete bone remodeling of the area with no recurrence of the cyst</w:t>
      </w:r>
    </w:p>
    <w:p w14:paraId="24F7499F" w14:textId="19BB4F4B" w:rsidR="00784713" w:rsidRPr="007A3FD4" w:rsidRDefault="002E305C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 xml:space="preserve">Fig 6: </w:t>
      </w:r>
      <w:r w:rsidR="007A3FD4" w:rsidRPr="007A3FD4">
        <w:rPr>
          <w:rFonts w:ascii="Arial" w:hAnsi="Arial" w:cs="Arial"/>
          <w:sz w:val="24"/>
          <w:szCs w:val="24"/>
          <w:lang w:val="en-US"/>
        </w:rPr>
        <w:t>E</w:t>
      </w:r>
      <w:r w:rsidR="00784713" w:rsidRPr="007A3FD4">
        <w:rPr>
          <w:rFonts w:ascii="Arial" w:hAnsi="Arial" w:cs="Arial"/>
          <w:sz w:val="24"/>
          <w:szCs w:val="24"/>
          <w:lang w:val="en-US"/>
        </w:rPr>
        <w:t>ruption of the first premolar and the complete straightening of the axis of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the canine</w:t>
      </w:r>
      <w:r w:rsidR="007A3FD4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7A3FD4" w:rsidRPr="007303B3">
        <w:rPr>
          <w:rFonts w:ascii="Arial" w:hAnsi="Arial" w:cs="Arial"/>
          <w:sz w:val="24"/>
          <w:szCs w:val="24"/>
          <w:lang w:val="en-US"/>
        </w:rPr>
        <w:t>(after 18 months)</w:t>
      </w:r>
    </w:p>
    <w:p w14:paraId="7183910E" w14:textId="716CF914" w:rsidR="00784713" w:rsidRPr="007A3FD4" w:rsidRDefault="002E305C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Fig7: CBCT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showing a well-defined radiolucency </w:t>
      </w:r>
      <w:r w:rsidR="00784713" w:rsidRPr="007A3FD4">
        <w:rPr>
          <w:rFonts w:ascii="Arial" w:hAnsi="Arial" w:cs="Arial"/>
          <w:sz w:val="24"/>
          <w:szCs w:val="24"/>
          <w:lang w:val="en-US"/>
        </w:rPr>
        <w:t>preserving the integrity of surrounding tissues</w:t>
      </w:r>
      <w:r w:rsidR="007A3FD4" w:rsidRPr="007A3FD4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7A3FD4" w:rsidRPr="007303B3">
        <w:rPr>
          <w:rFonts w:ascii="Arial" w:hAnsi="Arial" w:cs="Arial"/>
          <w:sz w:val="24"/>
          <w:szCs w:val="24"/>
          <w:lang w:val="en-US"/>
        </w:rPr>
        <w:t>involving an impacted left maxillary canine.</w:t>
      </w:r>
    </w:p>
    <w:p w14:paraId="1ADE0216" w14:textId="11376CE0" w:rsidR="00784713" w:rsidRPr="007A3FD4" w:rsidRDefault="002E305C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Fig 8:  A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784713" w:rsidRPr="007A3FD4">
        <w:rPr>
          <w:rFonts w:ascii="Arial" w:hAnsi="Arial" w:cs="Arial"/>
          <w:sz w:val="24"/>
          <w:szCs w:val="24"/>
          <w:lang w:val="en-US"/>
        </w:rPr>
        <w:t>shortened stent was inserted and sutured at the site</w:t>
      </w:r>
    </w:p>
    <w:p w14:paraId="4F1610CE" w14:textId="4EAC2A08" w:rsidR="00784713" w:rsidRPr="007A3FD4" w:rsidRDefault="00784713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Fig9</w:t>
      </w:r>
      <w:r w:rsidR="007A3FD4" w:rsidRPr="007A3FD4">
        <w:rPr>
          <w:rFonts w:ascii="Arial" w:hAnsi="Arial" w:cs="Arial"/>
          <w:sz w:val="24"/>
          <w:szCs w:val="24"/>
          <w:lang w:val="en-US"/>
        </w:rPr>
        <w:t xml:space="preserve">: </w:t>
      </w:r>
      <w:r w:rsidR="00253AF7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7A3FD4" w:rsidRPr="007A3FD4">
        <w:rPr>
          <w:rFonts w:ascii="Arial" w:hAnsi="Arial" w:cs="Arial"/>
          <w:sz w:val="24"/>
          <w:szCs w:val="24"/>
          <w:lang w:val="en-US"/>
        </w:rPr>
        <w:t>B</w:t>
      </w:r>
      <w:r w:rsidR="00253AF7" w:rsidRPr="007A3FD4">
        <w:rPr>
          <w:rFonts w:ascii="Arial" w:hAnsi="Arial" w:cs="Arial"/>
          <w:sz w:val="24"/>
          <w:szCs w:val="24"/>
          <w:lang w:val="en-US"/>
        </w:rPr>
        <w:t>one remodeling of the cyst cavity was obtained</w:t>
      </w:r>
      <w:r w:rsidR="007A3FD4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7303B3">
        <w:rPr>
          <w:rFonts w:ascii="Arial" w:hAnsi="Arial" w:cs="Arial"/>
          <w:sz w:val="24"/>
          <w:szCs w:val="24"/>
          <w:lang w:val="en-US"/>
        </w:rPr>
        <w:t>(</w:t>
      </w:r>
      <w:r w:rsidR="007A3FD4" w:rsidRPr="007303B3">
        <w:rPr>
          <w:rFonts w:ascii="Arial" w:hAnsi="Arial" w:cs="Arial"/>
          <w:sz w:val="24"/>
          <w:szCs w:val="24"/>
          <w:lang w:val="en-US"/>
        </w:rPr>
        <w:t>3 months later)</w:t>
      </w:r>
    </w:p>
    <w:p w14:paraId="098DD76F" w14:textId="1BDC9466" w:rsidR="00C24715" w:rsidRPr="007A3FD4" w:rsidRDefault="00C24715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7A3FD4">
        <w:rPr>
          <w:rFonts w:ascii="Arial" w:hAnsi="Arial" w:cs="Arial"/>
          <w:b/>
          <w:bCs/>
          <w:sz w:val="24"/>
          <w:szCs w:val="24"/>
          <w:lang w:val="en-US"/>
        </w:rPr>
        <w:t xml:space="preserve">References: </w:t>
      </w:r>
    </w:p>
    <w:p w14:paraId="7835C8EB" w14:textId="553D66D3" w:rsidR="00C24715" w:rsidRPr="007A3FD4" w:rsidRDefault="00C24715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1-Rajendra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Santosh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AB.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Cysts.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 Dent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Clin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North Am. 2020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;64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(1):105-119. doi:10.1016/j.cden.2019.08.002</w:t>
      </w:r>
    </w:p>
    <w:p w14:paraId="2F9E97F3" w14:textId="5FA74B4E" w:rsidR="00C24715" w:rsidRPr="007A3FD4" w:rsidRDefault="00C24715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2-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Soluk-Tekkeşin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M, Wright JM. The World Health Organization Classification of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Lesions: A Summary of the Changes of the 2017 (4th) Edition. 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Turk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Patoloji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Derg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2018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;34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(1):10.5146/tjpath.2017.01410. doi:10.5146/tjpath.2017.01410</w:t>
      </w:r>
    </w:p>
    <w:p w14:paraId="29777110" w14:textId="42558A7B" w:rsidR="00C24715" w:rsidRPr="007A3FD4" w:rsidRDefault="00C24715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lastRenderedPageBreak/>
        <w:t xml:space="preserve">3-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Şahin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O. Conservative management of a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 associated with eruption of teeth in a 7-year-old girl: a case report. J Korean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Assoc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Oral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Maxillofac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Surg. 2017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;43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(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Suppl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1):S1-S5. doi:10.5125/jkaoms.2017.43.S1.S1</w:t>
      </w:r>
    </w:p>
    <w:p w14:paraId="202886CE" w14:textId="1FAEEAC9" w:rsidR="00C24715" w:rsidRPr="007A3FD4" w:rsidRDefault="00C24715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4-Contar CM,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Thomé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CA,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Pompermayer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A,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Sarot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JR,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Vinagre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RO, Machado MÂ. Marsupialization of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cyst: report of a case. J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Maxillofac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Oral Surg. 2015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;14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(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Suppl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1):4-6. 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doi: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10.1007/s12663-011-0172-6</w:t>
      </w:r>
    </w:p>
    <w:p w14:paraId="186FD8E6" w14:textId="645C3844" w:rsidR="00C24715" w:rsidRPr="007A3FD4" w:rsidRDefault="00C24715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5-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Vignes</w:t>
      </w:r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waran</w:t>
      </w:r>
      <w:proofErr w:type="spellEnd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A. T., &amp; </w:t>
      </w:r>
      <w:proofErr w:type="spellStart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Shilpa</w:t>
      </w:r>
      <w:proofErr w:type="spellEnd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S.The</w:t>
      </w:r>
      <w:proofErr w:type="spellEnd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incidence of cysts and tumors associated with impacted third molars. Journal of pharmacy &amp; </w:t>
      </w:r>
      <w:proofErr w:type="spellStart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bioallied</w:t>
      </w:r>
      <w:proofErr w:type="spellEnd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sciences, 7(Suppl1)</w:t>
      </w:r>
      <w:proofErr w:type="gramStart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,2015</w:t>
      </w:r>
      <w:proofErr w:type="gramEnd"/>
      <w:r w:rsidR="00CF057C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S251–S254. </w:t>
      </w:r>
      <w:hyperlink r:id="rId8" w:history="1">
        <w:r w:rsidR="00CF057C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https://doi.org/10.4103/0975-7406.155940</w:t>
        </w:r>
      </w:hyperlink>
    </w:p>
    <w:p w14:paraId="538E8C53" w14:textId="3173AE8E" w:rsidR="0053562F" w:rsidRPr="007A3FD4" w:rsidRDefault="0053562F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6-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</w:rPr>
        <w:t>Demiriz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, L.,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</w:rPr>
        <w:t>Misir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, A. F., &amp;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</w:rPr>
        <w:t>Gorur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, D. I. (2015). </w:t>
      </w:r>
      <w:proofErr w:type="spellStart"/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 in a young child.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 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European journal of dentistry, 9(4), 599–602.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hyperlink r:id="rId9" w:history="1">
        <w:r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https://doi.org/10.4103/1305-7456.172619</w:t>
        </w:r>
      </w:hyperlink>
    </w:p>
    <w:p w14:paraId="63131773" w14:textId="5E7EDE51" w:rsidR="0053562F" w:rsidRPr="007A3FD4" w:rsidRDefault="00362C28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7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 Robinson, R. </w:t>
      </w:r>
      <w:proofErr w:type="gram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Diagnosing</w:t>
      </w:r>
      <w:proofErr w:type="gram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the most common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cystic and osseous lesions of the jaws for the practicing pathologist. </w:t>
      </w:r>
      <w:proofErr w:type="gram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Mod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Pathol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 30 (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Suppl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1), S96–S103 (2017).</w:t>
      </w:r>
      <w:proofErr w:type="gram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hyperlink r:id="rId10" w:history="1">
        <w:r w:rsidR="0053562F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https://doi.org/10.1038/modpathol.2016.191</w:t>
        </w:r>
      </w:hyperlink>
    </w:p>
    <w:p w14:paraId="0EFEDC5B" w14:textId="0F73A4E4" w:rsidR="0053562F" w:rsidRPr="007A3FD4" w:rsidRDefault="00A85E01" w:rsidP="00603FEF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8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</w:t>
      </w:r>
      <w:r w:rsidR="0053562F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="00603FEF" w:rsidRPr="007A3FD4">
        <w:rPr>
          <w:rFonts w:ascii="Arial" w:hAnsi="Arial" w:cs="Arial"/>
          <w:sz w:val="24"/>
          <w:szCs w:val="24"/>
          <w:lang w:val="en-US"/>
        </w:rPr>
        <w:t xml:space="preserve">Paul W. Flint MD, FACS. </w:t>
      </w:r>
      <w:proofErr w:type="spellStart"/>
      <w:r w:rsidR="0053562F" w:rsidRPr="007A3FD4">
        <w:rPr>
          <w:rFonts w:ascii="Arial" w:hAnsi="Arial" w:cs="Arial"/>
          <w:sz w:val="24"/>
          <w:szCs w:val="24"/>
          <w:lang w:val="en-US"/>
        </w:rPr>
        <w:t>Den</w:t>
      </w:r>
      <w:r w:rsidR="00603FEF" w:rsidRPr="007A3FD4">
        <w:rPr>
          <w:rFonts w:ascii="Arial" w:hAnsi="Arial" w:cs="Arial"/>
          <w:sz w:val="24"/>
          <w:szCs w:val="24"/>
          <w:lang w:val="en-US"/>
        </w:rPr>
        <w:t>tigerous</w:t>
      </w:r>
      <w:proofErr w:type="spellEnd"/>
      <w:r w:rsidR="00603FEF" w:rsidRPr="007A3FD4">
        <w:rPr>
          <w:rFonts w:ascii="Arial" w:hAnsi="Arial" w:cs="Arial"/>
          <w:sz w:val="24"/>
          <w:szCs w:val="24"/>
          <w:lang w:val="en-US"/>
        </w:rPr>
        <w:t xml:space="preserve"> Cyst (Follicular Cyst)</w:t>
      </w:r>
      <w:r w:rsidR="0053562F" w:rsidRPr="007A3FD4">
        <w:rPr>
          <w:rFonts w:ascii="Arial" w:hAnsi="Arial" w:cs="Arial"/>
          <w:sz w:val="24"/>
          <w:szCs w:val="24"/>
          <w:lang w:val="en-US"/>
        </w:rPr>
        <w:t>, in Cummings Otolaryngology: Head and Neck Surgery, 2021</w:t>
      </w:r>
    </w:p>
    <w:p w14:paraId="3FFFB185" w14:textId="5748CCE8" w:rsidR="00D34B0E" w:rsidRPr="007A3FD4" w:rsidRDefault="00A85E01" w:rsidP="00603FEF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9</w:t>
      </w:r>
      <w:r w:rsidR="0053562F" w:rsidRPr="007A3FD4">
        <w:rPr>
          <w:rFonts w:ascii="Arial" w:hAnsi="Arial" w:cs="Arial"/>
          <w:sz w:val="24"/>
          <w:szCs w:val="24"/>
          <w:lang w:val="en-US"/>
        </w:rPr>
        <w:t>-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Rajae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E. G., &amp;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Karima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E. H. (2021).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cyst: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enucleation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or marsupi</w:t>
      </w:r>
      <w:r w:rsidR="00D34B0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alization? (</w:t>
      </w:r>
      <w:proofErr w:type="gramStart"/>
      <w:r w:rsidR="00D34B0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a</w:t>
      </w:r>
      <w:proofErr w:type="gramEnd"/>
      <w:r w:rsidR="00D34B0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case report. </w:t>
      </w:r>
      <w:proofErr w:type="gramStart"/>
      <w:r w:rsidR="00D34B0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The 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Pan African medical journal, 40, 149.</w:t>
      </w:r>
      <w:proofErr w:type="gramEnd"/>
      <w:r w:rsidR="00D34B0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hyperlink r:id="rId11" w:history="1">
        <w:r w:rsidR="0053562F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https://doi.org/10.11604/pamj.2021.40.149.28645</w:t>
        </w:r>
      </w:hyperlink>
    </w:p>
    <w:p w14:paraId="1EE9BF5E" w14:textId="72629ED5" w:rsidR="00603FEF" w:rsidRPr="007A3FD4" w:rsidRDefault="00603FEF" w:rsidP="00603FEF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10-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Zerrin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E,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Husniye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DK,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Peruze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C.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cysts of the jaws: Clinical and radiological findings of 18 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cases .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J Oral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Maxillofac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Radiol</w:t>
      </w:r>
      <w:proofErr w:type="spell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2014</w:t>
      </w: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;2:77</w:t>
      </w:r>
      <w:proofErr w:type="gramEnd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-81</w:t>
      </w:r>
    </w:p>
    <w:p w14:paraId="654F90B8" w14:textId="754804A9" w:rsidR="0053562F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proofErr w:type="gramStart"/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11</w:t>
      </w:r>
      <w:r w:rsidR="00D34B0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 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Kumar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Mohapatra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 P., &amp; Joshi, N. (2009).</w:t>
      </w:r>
      <w:proofErr w:type="gram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Conservative management of a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 associated with an impacted mandibular second premolar in mixed. </w:t>
      </w:r>
      <w:proofErr w:type="gram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Journal of dental </w:t>
      </w:r>
      <w:r w:rsidR="00D34B0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research, dental clinics, dental prospects, 3(3), 98–102.</w:t>
      </w:r>
      <w:proofErr w:type="gram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hyperlink r:id="rId12" w:history="1">
        <w:r w:rsidR="0053562F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https://doi.org/10.5681/joddd.2009.025</w:t>
        </w:r>
      </w:hyperlink>
    </w:p>
    <w:p w14:paraId="54C0164E" w14:textId="78FD1FD7" w:rsidR="0053562F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12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Deboni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M. C.,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Brozoski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M. A.,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Traina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A. A.,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Acay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R. R., &amp;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Naclério-Homem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M. (2012). Surgical management of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 and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keratocystic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tumor in children: a conservative approach and 7-year follow-up. Journal of applied oral </w:t>
      </w:r>
      <w:proofErr w:type="gram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science :</w:t>
      </w:r>
      <w:proofErr w:type="gram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revista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FOB, 20(2), 282–285. </w:t>
      </w:r>
      <w:hyperlink r:id="rId13" w:history="1">
        <w:r w:rsidR="0053562F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https://doi.org/10.1590/s1678-77572012000200025</w:t>
        </w:r>
      </w:hyperlink>
    </w:p>
    <w:p w14:paraId="7FFF4B71" w14:textId="6485D695" w:rsidR="0053562F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13</w:t>
      </w:r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Ghandour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L.,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Bahmad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H. F., &amp;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Bou-Assi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S. (2018). Conservative Treatment of </w:t>
      </w:r>
      <w:proofErr w:type="spellStart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53562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 by Marsupialization in a Young Female Patient: A Case Report and Review of the Literature. Case reports in dentistry, 2018, 7621363. </w:t>
      </w:r>
      <w:hyperlink r:id="rId14" w:history="1">
        <w:r w:rsidR="004C441E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https://doi.org/10.1155/2018/7621363</w:t>
        </w:r>
      </w:hyperlink>
    </w:p>
    <w:p w14:paraId="35C3900B" w14:textId="53CB32A3" w:rsidR="004C441E" w:rsidRPr="007A3FD4" w:rsidRDefault="00A85E01" w:rsidP="00A85E0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14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 </w:t>
      </w:r>
      <w:r w:rsidR="004C441E" w:rsidRPr="007A3FD4">
        <w:rPr>
          <w:rStyle w:val="author"/>
          <w:rFonts w:ascii="Arial" w:hAnsi="Arial" w:cs="Arial"/>
          <w:sz w:val="24"/>
          <w:szCs w:val="24"/>
          <w:lang w:val="en-US"/>
        </w:rPr>
        <w:t>A. </w:t>
      </w:r>
      <w:proofErr w:type="spellStart"/>
      <w:r w:rsidR="004C441E" w:rsidRPr="007A3FD4">
        <w:rPr>
          <w:rStyle w:val="author"/>
          <w:rFonts w:ascii="Arial" w:hAnsi="Arial" w:cs="Arial"/>
          <w:sz w:val="24"/>
          <w:szCs w:val="24"/>
          <w:lang w:val="en-US"/>
        </w:rPr>
        <w:t>Wushou</w:t>
      </w:r>
      <w:proofErr w:type="spellEnd"/>
      <w:r w:rsidR="004C441E" w:rsidRPr="007A3FD4">
        <w:rPr>
          <w:rStyle w:val="Accentuation"/>
          <w:rFonts w:ascii="Arial" w:hAnsi="Arial" w:cs="Arial"/>
          <w:i w:val="0"/>
          <w:iCs w:val="0"/>
          <w:sz w:val="24"/>
          <w:szCs w:val="24"/>
          <w:lang w:val="en-US"/>
        </w:rPr>
        <w:t> et al.</w:t>
      </w:r>
      <w:r w:rsidR="004C441E" w:rsidRPr="007A3FD4">
        <w:rPr>
          <w:rFonts w:ascii="Arial" w:hAnsi="Arial" w:cs="Arial"/>
          <w:sz w:val="24"/>
          <w:szCs w:val="24"/>
        </w:rPr>
        <w:fldChar w:fldCharType="begin"/>
      </w:r>
      <w:r w:rsidR="004C441E" w:rsidRPr="007A3FD4">
        <w:rPr>
          <w:rFonts w:ascii="Arial" w:hAnsi="Arial" w:cs="Arial"/>
          <w:sz w:val="24"/>
          <w:szCs w:val="24"/>
          <w:lang w:val="en-US"/>
        </w:rPr>
        <w:instrText xml:space="preserve"> HYPERLINK "https://www.sciencedirect.com/science/article/pii/S1010518214001504" \t "_self" </w:instrText>
      </w:r>
      <w:r w:rsidR="004C441E" w:rsidRPr="007A3FD4">
        <w:rPr>
          <w:rFonts w:ascii="Arial" w:hAnsi="Arial" w:cs="Arial"/>
          <w:sz w:val="24"/>
          <w:szCs w:val="24"/>
        </w:rPr>
        <w:fldChar w:fldCharType="separate"/>
      </w:r>
      <w:r w:rsidR="004C441E" w:rsidRPr="007A3FD4">
        <w:rPr>
          <w:rFonts w:ascii="Arial" w:hAnsi="Arial" w:cs="Arial"/>
          <w:sz w:val="24"/>
          <w:szCs w:val="24"/>
          <w:lang w:val="en-US"/>
        </w:rPr>
        <w:t xml:space="preserve"> Marsupialization is the optimal treatment approach for </w:t>
      </w:r>
      <w:proofErr w:type="spellStart"/>
      <w:r w:rsidR="004C441E" w:rsidRPr="007A3FD4">
        <w:rPr>
          <w:rFonts w:ascii="Arial" w:hAnsi="Arial" w:cs="Arial"/>
          <w:sz w:val="24"/>
          <w:szCs w:val="24"/>
          <w:lang w:val="en-US"/>
        </w:rPr>
        <w:t>keratocystic</w:t>
      </w:r>
      <w:proofErr w:type="spellEnd"/>
      <w:r w:rsidR="004C441E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lang w:val="en-US"/>
        </w:rPr>
        <w:t>odontogenic</w:t>
      </w:r>
      <w:proofErr w:type="spellEnd"/>
      <w:r w:rsidR="004C441E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lang w:val="en-US"/>
        </w:rPr>
        <w:t>tumour</w:t>
      </w:r>
      <w:proofErr w:type="spellEnd"/>
      <w:r w:rsidR="004C441E" w:rsidRPr="007A3FD4">
        <w:rPr>
          <w:rFonts w:ascii="Arial" w:hAnsi="Arial" w:cs="Arial"/>
          <w:sz w:val="24"/>
          <w:szCs w:val="24"/>
          <w:lang w:val="en-US"/>
        </w:rPr>
        <w:t xml:space="preserve"> 2014</w:t>
      </w:r>
    </w:p>
    <w:p w14:paraId="1F3DE9DF" w14:textId="6879A4F1" w:rsidR="004C441E" w:rsidRPr="007A3FD4" w:rsidRDefault="004C441E" w:rsidP="0094055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3FD4">
        <w:rPr>
          <w:rFonts w:ascii="Arial" w:hAnsi="Arial" w:cs="Arial"/>
          <w:sz w:val="24"/>
          <w:szCs w:val="24"/>
        </w:rPr>
        <w:fldChar w:fldCharType="end"/>
      </w:r>
      <w:r w:rsidRPr="007A3FD4">
        <w:rPr>
          <w:rFonts w:ascii="Arial" w:hAnsi="Arial" w:cs="Arial"/>
          <w:sz w:val="24"/>
          <w:szCs w:val="24"/>
        </w:rPr>
        <w:t xml:space="preserve">J </w:t>
      </w:r>
      <w:proofErr w:type="spellStart"/>
      <w:r w:rsidRPr="007A3FD4">
        <w:rPr>
          <w:rFonts w:ascii="Arial" w:hAnsi="Arial" w:cs="Arial"/>
          <w:sz w:val="24"/>
          <w:szCs w:val="24"/>
        </w:rPr>
        <w:t>Craniomaxillofac</w:t>
      </w:r>
      <w:proofErr w:type="spellEnd"/>
      <w:r w:rsidRPr="007A3F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3FD4">
        <w:rPr>
          <w:rFonts w:ascii="Arial" w:hAnsi="Arial" w:cs="Arial"/>
          <w:sz w:val="24"/>
          <w:szCs w:val="24"/>
        </w:rPr>
        <w:t>Surg</w:t>
      </w:r>
      <w:proofErr w:type="spellEnd"/>
    </w:p>
    <w:p w14:paraId="72FCE34C" w14:textId="76C699FC" w:rsidR="004C441E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</w:rPr>
        <w:t>15</w:t>
      </w:r>
      <w:r w:rsidR="004C441E" w:rsidRPr="007A3FD4">
        <w:rPr>
          <w:rFonts w:ascii="Arial" w:hAnsi="Arial" w:cs="Arial"/>
          <w:sz w:val="24"/>
          <w:szCs w:val="24"/>
        </w:rPr>
        <w:t>-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>Pogrel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 MA. 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Decompression and marsupialization as a treatment for the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keratocyst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 Oral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Maxillofac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Surg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Clin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North Am. 2003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;15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(3):415-427. 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doi: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10.1016/S1042-3699(03)00038-4</w:t>
      </w:r>
    </w:p>
    <w:p w14:paraId="1BC14620" w14:textId="317925FE" w:rsidR="004C441E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lastRenderedPageBreak/>
        <w:t>16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 Castro-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Núñez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J. Decompression of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Cystic Lesions: Past, Present, and Future. J Oral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Maxillofac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Surg. 2016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;74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(1):104.e1-104.e1049. doi:10.1016/j.joms.2015.09.004</w:t>
      </w:r>
    </w:p>
    <w:p w14:paraId="4693E4F2" w14:textId="7298DF1A" w:rsidR="004C441E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17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Oliveros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-Lopez, L., Fernandez-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Olavarria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 A., Torres-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Lagares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D.,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Serrera-Figallo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 M. A., Castillo-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Oyagüe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 R., Segura-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Egea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J. J., &amp; Gutierrez-Perez, J. L. (2017). 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Reduction rate by decompression as a treatment of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cysts.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 </w:t>
      </w:r>
      <w:proofErr w:type="spellStart"/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Medicina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oral,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patologia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oral y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cirugia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bucal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 22(5), e643–e650.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hyperlink r:id="rId15" w:history="1">
        <w:r w:rsidR="004C441E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https://doi.org/10.4317/medoral.21916</w:t>
        </w:r>
      </w:hyperlink>
    </w:p>
    <w:p w14:paraId="081DD453" w14:textId="7F355F57" w:rsidR="004C441E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</w:rPr>
        <w:t>18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- Wang L, Ma C, Li X, et al. 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Comparison of wall removal type versus wall retaining type of decompression for treating large mandibular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odontogenic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cysts.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 Oral Dis. 2020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;26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(2):350-359. doi:10.1111/odi.13233</w:t>
      </w:r>
    </w:p>
    <w:p w14:paraId="4314A626" w14:textId="6711B7A4" w:rsidR="004C441E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19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-Nahajowski M,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Hnitecka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S,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Antoszewska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-Smith J,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Rumin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K,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Dubowik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M, </w:t>
      </w:r>
      <w:proofErr w:type="spellStart"/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Sarul</w:t>
      </w:r>
      <w:proofErr w:type="spellEnd"/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M. Factors influencing an eruption of teeth associated with a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cyst: a systematic review and meta-analysis. 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BMC Oral Health.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2021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;21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(1):180. Published 2021 Apr 7. 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doi: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10.1186/s12903-021-01542-y</w:t>
      </w:r>
    </w:p>
    <w:p w14:paraId="62B0807D" w14:textId="18FC16F2" w:rsidR="004C441E" w:rsidRPr="007A3FD4" w:rsidRDefault="00A85E01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20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-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Briki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Elleuch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W.,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Karray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F.,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Abdelmoula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, M., &amp;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Tanoubi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 I. (2019). Cysts and tumors of the jaws treated by marsupialization: A description of 4 clinical cases. </w:t>
      </w:r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Journal of clinical and experimental dentistry, 11(6), e565–e569.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https://doi.org/10.4317/jced.55563</w:t>
      </w:r>
    </w:p>
    <w:p w14:paraId="508DF650" w14:textId="168DAA97" w:rsidR="00CF057C" w:rsidRPr="007A3FD4" w:rsidRDefault="00A85E01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</w:rPr>
        <w:t>21</w:t>
      </w:r>
      <w:r w:rsidR="004C441E" w:rsidRPr="007A3FD4">
        <w:rPr>
          <w:rFonts w:ascii="Arial" w:hAnsi="Arial" w:cs="Arial"/>
          <w:spacing w:val="3"/>
          <w:sz w:val="24"/>
          <w:szCs w:val="24"/>
          <w:shd w:val="clear" w:color="auto" w:fill="FFFFFF"/>
        </w:rPr>
        <w:t>-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 Marin, S.,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>Kirnbauer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, B.,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>Rugani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, P.,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>Mellacher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, A., Payer, M., &amp;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>Jakse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</w:rPr>
        <w:t xml:space="preserve">, N. (2019). 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The effectiveness of decompression as initial treatment for jaw cysts: A 10-year retrospective study. </w:t>
      </w:r>
      <w:proofErr w:type="spellStart"/>
      <w:proofErr w:type="gram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Medicina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oral,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patologia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oral y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cirugia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bucal</w:t>
      </w:r>
      <w:proofErr w:type="spell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, 24(1), e47–e52.</w:t>
      </w:r>
      <w:proofErr w:type="gramEnd"/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hyperlink r:id="rId16" w:history="1">
        <w:r w:rsidR="004C441E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https://doi.org/10.4317/medoral.22526</w:t>
        </w:r>
      </w:hyperlink>
    </w:p>
    <w:p w14:paraId="796F61CB" w14:textId="06C3AFCC" w:rsidR="004C441E" w:rsidRPr="007A3FD4" w:rsidRDefault="00A85E01" w:rsidP="00603FE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22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</w:t>
      </w:r>
      <w:r w:rsidR="00603FEF" w:rsidRPr="007A3FD4">
        <w:rPr>
          <w:rFonts w:ascii="Arial" w:hAnsi="Arial" w:cs="Arial"/>
          <w:color w:val="21212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Qian</w:t>
      </w:r>
      <w:proofErr w:type="spellEnd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WT, Ma ZG, </w:t>
      </w:r>
      <w:proofErr w:type="spellStart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Xie</w:t>
      </w:r>
      <w:proofErr w:type="spellEnd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QY, </w:t>
      </w:r>
      <w:proofErr w:type="spellStart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Cai</w:t>
      </w:r>
      <w:proofErr w:type="spellEnd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XY, Zhang Y, Yang C. Marsupialization facilitates eruption of </w:t>
      </w:r>
      <w:proofErr w:type="spellStart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cyst-associated mandibular premolars in preadolescent patients. J Oral </w:t>
      </w:r>
      <w:proofErr w:type="spellStart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Maxillofac</w:t>
      </w:r>
      <w:proofErr w:type="spellEnd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Surg. 2013</w:t>
      </w:r>
      <w:proofErr w:type="gramStart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;71</w:t>
      </w:r>
      <w:proofErr w:type="gramEnd"/>
      <w:r w:rsidR="00603FEF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(11):1825-1832. doi:10.1016/j.joms.2013.06.223</w:t>
      </w:r>
    </w:p>
    <w:p w14:paraId="61E2815A" w14:textId="3E243079" w:rsidR="004C441E" w:rsidRPr="007A3FD4" w:rsidRDefault="00A85E01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lang w:val="en-US"/>
        </w:rPr>
        <w:t>23</w:t>
      </w:r>
      <w:r w:rsidR="004C441E" w:rsidRPr="007A3FD4">
        <w:rPr>
          <w:rFonts w:ascii="Arial" w:hAnsi="Arial" w:cs="Arial"/>
          <w:sz w:val="24"/>
          <w:szCs w:val="24"/>
          <w:lang w:val="en-US"/>
        </w:rPr>
        <w:t xml:space="preserve">- 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Lee, S. T., Kim, S. G., Moon, S. Y., Oh, J. S., You, J. S., &amp; Kim, J. S. (2017). The effect of decompression as treatment of the cysts in the jaws: retrospective analysis. Journal of the Korean Association of Oral and Maxillofacial Surgeons, 43(2), 83–87. </w:t>
      </w:r>
      <w:hyperlink r:id="rId17" w:history="1">
        <w:r w:rsidR="004C441E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https://doi.org/10.5125/jkaoms.2017.43.2.83</w:t>
        </w:r>
      </w:hyperlink>
    </w:p>
    <w:p w14:paraId="6DBD856A" w14:textId="7811450C" w:rsidR="004C441E" w:rsidRPr="007A3FD4" w:rsidRDefault="00A85E01" w:rsidP="00940554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24</w:t>
      </w:r>
      <w:r w:rsidR="004C441E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</w:t>
      </w:r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Miyawaki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S,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Hyomoto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M,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Tsubouchi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J,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Kirita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T, Sugimura M. Eruption speed and rate of angulation change of a cyst-associated mandibular second premolar after marsupialization of a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dentigerous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cyst. </w:t>
      </w:r>
      <w:proofErr w:type="gram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Am J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Orthod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Dentofacial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Orthop</w:t>
      </w:r>
      <w:proofErr w:type="spell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.</w:t>
      </w:r>
      <w:proofErr w:type="gram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1999</w:t>
      </w:r>
      <w:proofErr w:type="gram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;116</w:t>
      </w:r>
      <w:proofErr w:type="gram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(5):578-584. </w:t>
      </w:r>
      <w:proofErr w:type="gramStart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doi:</w:t>
      </w:r>
      <w:proofErr w:type="gramEnd"/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10.1016/s0889-5406(99)70192-7666666666666</w:t>
      </w:r>
    </w:p>
    <w:p w14:paraId="18009EAA" w14:textId="77777777" w:rsidR="00603FEF" w:rsidRPr="007A3FD4" w:rsidRDefault="00A85E01" w:rsidP="00603FEF">
      <w:pPr>
        <w:spacing w:after="0" w:line="240" w:lineRule="auto"/>
        <w:jc w:val="both"/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</w:pPr>
      <w:r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25</w:t>
      </w:r>
      <w:r w:rsidR="00940554" w:rsidRPr="007A3FD4">
        <w:rPr>
          <w:rFonts w:ascii="Arial" w:hAnsi="Arial" w:cs="Arial"/>
          <w:sz w:val="24"/>
          <w:szCs w:val="24"/>
          <w:shd w:val="clear" w:color="auto" w:fill="FFFFFF"/>
          <w:lang w:val="en-US"/>
        </w:rPr>
        <w:t>-</w:t>
      </w:r>
      <w:r w:rsidR="00940554" w:rsidRPr="007A3FD4">
        <w:rPr>
          <w:rStyle w:val="author"/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>Fujii</w:t>
      </w:r>
      <w:proofErr w:type="spellEnd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R, Kawakami M, </w:t>
      </w:r>
      <w:proofErr w:type="spellStart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>Hyomoto</w:t>
      </w:r>
      <w:proofErr w:type="spellEnd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M, Ishida J, </w:t>
      </w:r>
      <w:proofErr w:type="spellStart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>Kirita</w:t>
      </w:r>
      <w:proofErr w:type="spellEnd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T. Panoramic findings for predicting eruption of mandibular premolars associated with </w:t>
      </w:r>
      <w:proofErr w:type="spellStart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>dentigerous</w:t>
      </w:r>
      <w:proofErr w:type="spellEnd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cyst after marsupialization. J Oral </w:t>
      </w:r>
      <w:proofErr w:type="spellStart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>Maxillofac</w:t>
      </w:r>
      <w:proofErr w:type="spellEnd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Surg. 2008</w:t>
      </w:r>
      <w:proofErr w:type="gramStart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>;66</w:t>
      </w:r>
      <w:proofErr w:type="gramEnd"/>
      <w:r w:rsidR="00603FEF" w:rsidRPr="007A3FD4"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  <w:t>(2):272-276. doi:10.1016/j.joms.2007.06.652</w:t>
      </w:r>
    </w:p>
    <w:p w14:paraId="3415780D" w14:textId="77777777" w:rsidR="00603FEF" w:rsidRPr="007A3FD4" w:rsidRDefault="00603FEF" w:rsidP="00603FEF">
      <w:pPr>
        <w:spacing w:after="0" w:line="240" w:lineRule="auto"/>
        <w:jc w:val="both"/>
        <w:rPr>
          <w:rStyle w:val="Lienhypertexte"/>
          <w:rFonts w:ascii="Arial" w:hAnsi="Arial" w:cs="Arial"/>
          <w:color w:val="auto"/>
          <w:sz w:val="24"/>
          <w:szCs w:val="24"/>
          <w:u w:val="none"/>
          <w:shd w:val="clear" w:color="auto" w:fill="FFFFFF"/>
          <w:lang w:val="en-US"/>
        </w:rPr>
      </w:pPr>
    </w:p>
    <w:p w14:paraId="671574B8" w14:textId="6AD3A3A4" w:rsidR="00940554" w:rsidRPr="007A3FD4" w:rsidRDefault="00A85E01" w:rsidP="00603FEF">
      <w:pPr>
        <w:spacing w:after="0" w:line="240" w:lineRule="auto"/>
        <w:jc w:val="both"/>
        <w:rPr>
          <w:rStyle w:val="Lienhypertexte"/>
          <w:rFonts w:ascii="Arial" w:hAnsi="Arial" w:cs="Arial"/>
          <w:color w:val="auto"/>
          <w:sz w:val="24"/>
          <w:szCs w:val="24"/>
          <w:u w:val="none"/>
          <w:lang w:val="en-US"/>
        </w:rPr>
      </w:pPr>
      <w:r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26</w:t>
      </w:r>
      <w:r w:rsidR="00940554" w:rsidRPr="007A3FD4">
        <w:rPr>
          <w:rFonts w:ascii="Arial" w:hAnsi="Arial" w:cs="Arial"/>
          <w:spacing w:val="3"/>
          <w:sz w:val="24"/>
          <w:szCs w:val="24"/>
          <w:shd w:val="clear" w:color="auto" w:fill="FFFFFF"/>
          <w:lang w:val="en-US"/>
        </w:rPr>
        <w:t>-</w:t>
      </w:r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40554" w:rsidRPr="007A3FD4">
        <w:rPr>
          <w:rFonts w:ascii="Arial" w:hAnsi="Arial" w:cs="Arial"/>
          <w:sz w:val="24"/>
          <w:szCs w:val="24"/>
          <w:lang w:val="en-US"/>
        </w:rPr>
        <w:t>Celebi</w:t>
      </w:r>
      <w:proofErr w:type="spellEnd"/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, N., </w:t>
      </w:r>
      <w:proofErr w:type="spellStart"/>
      <w:r w:rsidR="00940554" w:rsidRPr="007A3FD4">
        <w:rPr>
          <w:rFonts w:ascii="Arial" w:hAnsi="Arial" w:cs="Arial"/>
          <w:sz w:val="24"/>
          <w:szCs w:val="24"/>
          <w:lang w:val="en-US"/>
        </w:rPr>
        <w:t>Canakci</w:t>
      </w:r>
      <w:proofErr w:type="spellEnd"/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, G. Y., </w:t>
      </w:r>
      <w:proofErr w:type="spellStart"/>
      <w:r w:rsidR="00940554" w:rsidRPr="007A3FD4">
        <w:rPr>
          <w:rFonts w:ascii="Arial" w:hAnsi="Arial" w:cs="Arial"/>
          <w:sz w:val="24"/>
          <w:szCs w:val="24"/>
          <w:lang w:val="en-US"/>
        </w:rPr>
        <w:t>Sakin</w:t>
      </w:r>
      <w:proofErr w:type="spellEnd"/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, C., Kurt, G., &amp; </w:t>
      </w:r>
      <w:proofErr w:type="spellStart"/>
      <w:r w:rsidR="00940554" w:rsidRPr="007A3FD4">
        <w:rPr>
          <w:rFonts w:ascii="Arial" w:hAnsi="Arial" w:cs="Arial"/>
          <w:sz w:val="24"/>
          <w:szCs w:val="24"/>
          <w:lang w:val="en-US"/>
        </w:rPr>
        <w:t>Alkan</w:t>
      </w:r>
      <w:proofErr w:type="spellEnd"/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, A. (2015). Combined orthodontic and surgical therapy for a deeply impacted third molar related with a </w:t>
      </w:r>
      <w:proofErr w:type="spellStart"/>
      <w:r w:rsidR="00940554" w:rsidRPr="007A3FD4">
        <w:rPr>
          <w:rFonts w:ascii="Arial" w:hAnsi="Arial" w:cs="Arial"/>
          <w:sz w:val="24"/>
          <w:szCs w:val="24"/>
          <w:lang w:val="en-US"/>
        </w:rPr>
        <w:t>dentigerous</w:t>
      </w:r>
      <w:proofErr w:type="spellEnd"/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 cyst. </w:t>
      </w:r>
      <w:proofErr w:type="gramStart"/>
      <w:r w:rsidR="00940554" w:rsidRPr="007A3FD4">
        <w:rPr>
          <w:rFonts w:ascii="Arial" w:hAnsi="Arial" w:cs="Arial"/>
          <w:sz w:val="24"/>
          <w:szCs w:val="24"/>
          <w:lang w:val="en-US"/>
        </w:rPr>
        <w:t>Journal of maxillofacial and oral surgery, 14(</w:t>
      </w:r>
      <w:proofErr w:type="spellStart"/>
      <w:r w:rsidR="00940554" w:rsidRPr="007A3FD4">
        <w:rPr>
          <w:rFonts w:ascii="Arial" w:hAnsi="Arial" w:cs="Arial"/>
          <w:sz w:val="24"/>
          <w:szCs w:val="24"/>
          <w:lang w:val="en-US"/>
        </w:rPr>
        <w:t>Suppl</w:t>
      </w:r>
      <w:proofErr w:type="spellEnd"/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 1), 93–95.</w:t>
      </w:r>
      <w:proofErr w:type="gramEnd"/>
      <w:r w:rsidR="00940554"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hyperlink r:id="rId18" w:history="1">
        <w:r w:rsidR="00940554" w:rsidRPr="007A3FD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lang w:val="en-US"/>
          </w:rPr>
          <w:t>https://doi.org/10.1007/s12663-012-0339-9</w:t>
        </w:r>
      </w:hyperlink>
    </w:p>
    <w:p w14:paraId="29072D34" w14:textId="08242A3E" w:rsidR="00603FEF" w:rsidRPr="007A3FD4" w:rsidRDefault="00603FEF" w:rsidP="00603FEF">
      <w:pPr>
        <w:pStyle w:val="Titre2"/>
        <w:spacing w:before="0"/>
        <w:rPr>
          <w:rFonts w:ascii="Arial" w:hAnsi="Arial" w:cs="Arial"/>
          <w:sz w:val="24"/>
          <w:szCs w:val="24"/>
          <w:lang w:val="en-US"/>
        </w:rPr>
      </w:pPr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lastRenderedPageBreak/>
        <w:t>27-</w:t>
      </w:r>
      <w:r w:rsidRPr="007A3FD4">
        <w:rPr>
          <w:rFonts w:ascii="Arial" w:hAnsi="Arial" w:cs="Arial"/>
          <w:sz w:val="24"/>
          <w:szCs w:val="24"/>
          <w:lang w:val="en-US"/>
        </w:rPr>
        <w:t xml:space="preserve"> </w:t>
      </w:r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t xml:space="preserve">R. </w:t>
      </w:r>
      <w:proofErr w:type="spellStart"/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t>Hou</w:t>
      </w:r>
      <w:proofErr w:type="spellEnd"/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t xml:space="preserve">, </w:t>
      </w:r>
      <w:proofErr w:type="spellStart"/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t>Hongzhi</w:t>
      </w:r>
      <w:proofErr w:type="spellEnd"/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t xml:space="preserve"> Zhou .Articles of marsupialization and decompression on cystic lesions of the jaws: a literature review. </w:t>
      </w:r>
      <w:proofErr w:type="gramStart"/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t>2013  Journal</w:t>
      </w:r>
      <w:proofErr w:type="gramEnd"/>
      <w:r w:rsidRPr="007A3FD4"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n-US"/>
        </w:rPr>
        <w:t xml:space="preserve"> of Oral and Maxillofacial Surgery, Medicine, and Pathology Volume 25, Issue 4, October 2013, Pages 299-304</w:t>
      </w:r>
    </w:p>
    <w:p w14:paraId="2DAD9043" w14:textId="6D9AFD49" w:rsidR="00940554" w:rsidRPr="007A3FD4" w:rsidRDefault="00940554" w:rsidP="00603FEF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6DD1E33" w14:textId="5FA74B4E" w:rsidR="00C24715" w:rsidRPr="007A3FD4" w:rsidRDefault="00C24715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A951449" w14:textId="77777777" w:rsidR="00784713" w:rsidRPr="007A3FD4" w:rsidRDefault="00784713" w:rsidP="0094055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</w:p>
    <w:p w14:paraId="3C08F52D" w14:textId="77777777" w:rsidR="00243B54" w:rsidRPr="007A3FD4" w:rsidRDefault="00243B54" w:rsidP="00940554">
      <w:pPr>
        <w:tabs>
          <w:tab w:val="left" w:pos="3479"/>
        </w:tabs>
        <w:spacing w:before="120" w:after="120" w:line="240" w:lineRule="auto"/>
        <w:jc w:val="both"/>
        <w:rPr>
          <w:rFonts w:ascii="Arial" w:hAnsi="Arial" w:cs="Arial"/>
          <w:strike/>
          <w:sz w:val="24"/>
          <w:szCs w:val="24"/>
          <w:lang w:val="en-US"/>
        </w:rPr>
      </w:pPr>
    </w:p>
    <w:p w14:paraId="05EE6035" w14:textId="24ED961D" w:rsidR="00772C0C" w:rsidRPr="007A3FD4" w:rsidRDefault="00772C0C" w:rsidP="00940554">
      <w:pPr>
        <w:spacing w:line="240" w:lineRule="auto"/>
        <w:jc w:val="both"/>
        <w:rPr>
          <w:rFonts w:ascii="Arial" w:hAnsi="Arial" w:cs="Arial"/>
          <w:strike/>
          <w:sz w:val="24"/>
          <w:szCs w:val="24"/>
          <w:lang w:val="en-US"/>
        </w:rPr>
      </w:pPr>
    </w:p>
    <w:p w14:paraId="42082962" w14:textId="77777777" w:rsidR="00772C0C" w:rsidRPr="007A3FD4" w:rsidRDefault="00772C0C" w:rsidP="00940554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772C0C" w:rsidRPr="007A3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E4C50" w14:textId="77777777" w:rsidR="00D14C5F" w:rsidRDefault="00D14C5F" w:rsidP="00CF033A">
      <w:pPr>
        <w:spacing w:after="0" w:line="240" w:lineRule="auto"/>
      </w:pPr>
      <w:r>
        <w:separator/>
      </w:r>
    </w:p>
  </w:endnote>
  <w:endnote w:type="continuationSeparator" w:id="0">
    <w:p w14:paraId="70C76A8C" w14:textId="77777777" w:rsidR="00D14C5F" w:rsidRDefault="00D14C5F" w:rsidP="00CF0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FDC9F" w14:textId="77777777" w:rsidR="00D14C5F" w:rsidRDefault="00D14C5F" w:rsidP="00CF033A">
      <w:pPr>
        <w:spacing w:after="0" w:line="240" w:lineRule="auto"/>
      </w:pPr>
      <w:r>
        <w:separator/>
      </w:r>
    </w:p>
  </w:footnote>
  <w:footnote w:type="continuationSeparator" w:id="0">
    <w:p w14:paraId="437D7767" w14:textId="77777777" w:rsidR="00D14C5F" w:rsidRDefault="00D14C5F" w:rsidP="00CF0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5E64"/>
    <w:multiLevelType w:val="multilevel"/>
    <w:tmpl w:val="C046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640072"/>
    <w:multiLevelType w:val="multilevel"/>
    <w:tmpl w:val="634E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814ED2"/>
    <w:multiLevelType w:val="multilevel"/>
    <w:tmpl w:val="364EB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8D371F"/>
    <w:multiLevelType w:val="multilevel"/>
    <w:tmpl w:val="BC28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FA"/>
    <w:rsid w:val="0000448E"/>
    <w:rsid w:val="00055906"/>
    <w:rsid w:val="0005703A"/>
    <w:rsid w:val="00061D51"/>
    <w:rsid w:val="000C4D49"/>
    <w:rsid w:val="000D10FC"/>
    <w:rsid w:val="000D1D9D"/>
    <w:rsid w:val="000D5225"/>
    <w:rsid w:val="000E583F"/>
    <w:rsid w:val="00101DBB"/>
    <w:rsid w:val="00104E96"/>
    <w:rsid w:val="00120185"/>
    <w:rsid w:val="00125F2B"/>
    <w:rsid w:val="00131A97"/>
    <w:rsid w:val="00135F52"/>
    <w:rsid w:val="00142F75"/>
    <w:rsid w:val="001A6247"/>
    <w:rsid w:val="001C7493"/>
    <w:rsid w:val="001D6B4B"/>
    <w:rsid w:val="001E2D09"/>
    <w:rsid w:val="001F4794"/>
    <w:rsid w:val="00200234"/>
    <w:rsid w:val="002137D3"/>
    <w:rsid w:val="00226431"/>
    <w:rsid w:val="00230911"/>
    <w:rsid w:val="00231E36"/>
    <w:rsid w:val="00233ECD"/>
    <w:rsid w:val="00243045"/>
    <w:rsid w:val="00243B54"/>
    <w:rsid w:val="00250D6C"/>
    <w:rsid w:val="00253AF7"/>
    <w:rsid w:val="002843C8"/>
    <w:rsid w:val="002935EF"/>
    <w:rsid w:val="00297843"/>
    <w:rsid w:val="002A2C81"/>
    <w:rsid w:val="002C54E4"/>
    <w:rsid w:val="002D616E"/>
    <w:rsid w:val="002E305C"/>
    <w:rsid w:val="002E4F83"/>
    <w:rsid w:val="002F30D8"/>
    <w:rsid w:val="002F600D"/>
    <w:rsid w:val="002F6838"/>
    <w:rsid w:val="00326DD9"/>
    <w:rsid w:val="0035043C"/>
    <w:rsid w:val="003514E3"/>
    <w:rsid w:val="00354AD6"/>
    <w:rsid w:val="00362C28"/>
    <w:rsid w:val="00363DD2"/>
    <w:rsid w:val="003669C9"/>
    <w:rsid w:val="00371EB8"/>
    <w:rsid w:val="00372596"/>
    <w:rsid w:val="0037299C"/>
    <w:rsid w:val="0038271B"/>
    <w:rsid w:val="003F37B6"/>
    <w:rsid w:val="004012DB"/>
    <w:rsid w:val="004129C6"/>
    <w:rsid w:val="0041311F"/>
    <w:rsid w:val="00415AC3"/>
    <w:rsid w:val="00420201"/>
    <w:rsid w:val="0047468C"/>
    <w:rsid w:val="0049283E"/>
    <w:rsid w:val="004928B4"/>
    <w:rsid w:val="004A5CE5"/>
    <w:rsid w:val="004B4297"/>
    <w:rsid w:val="004C441E"/>
    <w:rsid w:val="004C5A83"/>
    <w:rsid w:val="004C6F5F"/>
    <w:rsid w:val="004F145D"/>
    <w:rsid w:val="005072C9"/>
    <w:rsid w:val="00526BE7"/>
    <w:rsid w:val="0053562F"/>
    <w:rsid w:val="00537309"/>
    <w:rsid w:val="00543FEA"/>
    <w:rsid w:val="00552155"/>
    <w:rsid w:val="00555DCD"/>
    <w:rsid w:val="0056359D"/>
    <w:rsid w:val="00574A25"/>
    <w:rsid w:val="0058245D"/>
    <w:rsid w:val="00582588"/>
    <w:rsid w:val="005828CC"/>
    <w:rsid w:val="00585D8C"/>
    <w:rsid w:val="0058765F"/>
    <w:rsid w:val="005B15A8"/>
    <w:rsid w:val="005C13B8"/>
    <w:rsid w:val="00603FEF"/>
    <w:rsid w:val="006263EF"/>
    <w:rsid w:val="00645209"/>
    <w:rsid w:val="00653B2D"/>
    <w:rsid w:val="00664DDA"/>
    <w:rsid w:val="00685DA8"/>
    <w:rsid w:val="006A112F"/>
    <w:rsid w:val="006A30C7"/>
    <w:rsid w:val="006C06FA"/>
    <w:rsid w:val="006C24E3"/>
    <w:rsid w:val="006D0B47"/>
    <w:rsid w:val="006D35EF"/>
    <w:rsid w:val="006E5D1F"/>
    <w:rsid w:val="007303B3"/>
    <w:rsid w:val="00736FF0"/>
    <w:rsid w:val="0074499D"/>
    <w:rsid w:val="00744D24"/>
    <w:rsid w:val="00770396"/>
    <w:rsid w:val="00772C0C"/>
    <w:rsid w:val="00784713"/>
    <w:rsid w:val="007A032C"/>
    <w:rsid w:val="007A3FD4"/>
    <w:rsid w:val="007B3BC8"/>
    <w:rsid w:val="007B4BAA"/>
    <w:rsid w:val="007C401A"/>
    <w:rsid w:val="007D46E8"/>
    <w:rsid w:val="007E4C72"/>
    <w:rsid w:val="00835B2C"/>
    <w:rsid w:val="008554FA"/>
    <w:rsid w:val="008836AA"/>
    <w:rsid w:val="00885ED2"/>
    <w:rsid w:val="008B7A73"/>
    <w:rsid w:val="008C24D1"/>
    <w:rsid w:val="008C7530"/>
    <w:rsid w:val="008D13EE"/>
    <w:rsid w:val="008D4BFB"/>
    <w:rsid w:val="008E42AF"/>
    <w:rsid w:val="00903861"/>
    <w:rsid w:val="009333E5"/>
    <w:rsid w:val="009351C2"/>
    <w:rsid w:val="00937DB5"/>
    <w:rsid w:val="00940554"/>
    <w:rsid w:val="00942466"/>
    <w:rsid w:val="00942A66"/>
    <w:rsid w:val="00946E95"/>
    <w:rsid w:val="009670C1"/>
    <w:rsid w:val="00996F0B"/>
    <w:rsid w:val="009A1218"/>
    <w:rsid w:val="009A343D"/>
    <w:rsid w:val="009B0D3D"/>
    <w:rsid w:val="009B2B78"/>
    <w:rsid w:val="009C2259"/>
    <w:rsid w:val="009D6E79"/>
    <w:rsid w:val="009F26AD"/>
    <w:rsid w:val="00A1213A"/>
    <w:rsid w:val="00A248CE"/>
    <w:rsid w:val="00A85E01"/>
    <w:rsid w:val="00A86918"/>
    <w:rsid w:val="00A87DEC"/>
    <w:rsid w:val="00AD311F"/>
    <w:rsid w:val="00AD6AAC"/>
    <w:rsid w:val="00AD7A0A"/>
    <w:rsid w:val="00B01E84"/>
    <w:rsid w:val="00B04E24"/>
    <w:rsid w:val="00B11FE7"/>
    <w:rsid w:val="00B27762"/>
    <w:rsid w:val="00B31576"/>
    <w:rsid w:val="00B3239F"/>
    <w:rsid w:val="00B47853"/>
    <w:rsid w:val="00B63EFA"/>
    <w:rsid w:val="00B7229A"/>
    <w:rsid w:val="00BA55E3"/>
    <w:rsid w:val="00BB1521"/>
    <w:rsid w:val="00BD2AA9"/>
    <w:rsid w:val="00C13356"/>
    <w:rsid w:val="00C24715"/>
    <w:rsid w:val="00C263D0"/>
    <w:rsid w:val="00C441D7"/>
    <w:rsid w:val="00C53CFB"/>
    <w:rsid w:val="00C53D58"/>
    <w:rsid w:val="00C56C26"/>
    <w:rsid w:val="00C80E23"/>
    <w:rsid w:val="00C81405"/>
    <w:rsid w:val="00C862D1"/>
    <w:rsid w:val="00C9226B"/>
    <w:rsid w:val="00C97BF2"/>
    <w:rsid w:val="00CA3812"/>
    <w:rsid w:val="00CB77E9"/>
    <w:rsid w:val="00CC1581"/>
    <w:rsid w:val="00CD3732"/>
    <w:rsid w:val="00CF033A"/>
    <w:rsid w:val="00CF057C"/>
    <w:rsid w:val="00CF1B8A"/>
    <w:rsid w:val="00CF4680"/>
    <w:rsid w:val="00D067BE"/>
    <w:rsid w:val="00D14C5F"/>
    <w:rsid w:val="00D2134B"/>
    <w:rsid w:val="00D34B0E"/>
    <w:rsid w:val="00DA6766"/>
    <w:rsid w:val="00DD4D0B"/>
    <w:rsid w:val="00DD7C89"/>
    <w:rsid w:val="00E016E7"/>
    <w:rsid w:val="00E161F5"/>
    <w:rsid w:val="00E30D73"/>
    <w:rsid w:val="00E32D92"/>
    <w:rsid w:val="00E353E8"/>
    <w:rsid w:val="00E73766"/>
    <w:rsid w:val="00E936A2"/>
    <w:rsid w:val="00EA1D2E"/>
    <w:rsid w:val="00EB1BD1"/>
    <w:rsid w:val="00EE7237"/>
    <w:rsid w:val="00F00A76"/>
    <w:rsid w:val="00F214D5"/>
    <w:rsid w:val="00F221E6"/>
    <w:rsid w:val="00F405F5"/>
    <w:rsid w:val="00F44321"/>
    <w:rsid w:val="00F44E20"/>
    <w:rsid w:val="00F51894"/>
    <w:rsid w:val="00F538FD"/>
    <w:rsid w:val="00F540FF"/>
    <w:rsid w:val="00F567D6"/>
    <w:rsid w:val="00F744B6"/>
    <w:rsid w:val="00F91CA2"/>
    <w:rsid w:val="00F92EC0"/>
    <w:rsid w:val="00FB6F4B"/>
    <w:rsid w:val="00FC2183"/>
    <w:rsid w:val="00FE7F3C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E1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T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3F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1.1"/>
    <w:basedOn w:val="Normal"/>
    <w:next w:val="Normal"/>
    <w:link w:val="Titre3Car"/>
    <w:uiPriority w:val="9"/>
    <w:unhideWhenUsed/>
    <w:qFormat/>
    <w:rsid w:val="00F91CA2"/>
    <w:pPr>
      <w:keepNext/>
      <w:keepLines/>
      <w:spacing w:before="120" w:after="120" w:line="360" w:lineRule="auto"/>
      <w:ind w:left="170"/>
      <w:jc w:val="both"/>
      <w:outlineLvl w:val="2"/>
    </w:pPr>
    <w:rPr>
      <w:rFonts w:ascii="Arial Rounded MT Bold" w:eastAsiaTheme="majorEastAsia" w:hAnsi="Arial Rounded MT Bold" w:cstheme="majorBidi"/>
      <w:sz w:val="28"/>
      <w:szCs w:val="24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0E583F"/>
    <w:rPr>
      <w:color w:val="0000FF"/>
      <w:u w:val="single"/>
    </w:rPr>
  </w:style>
  <w:style w:type="character" w:customStyle="1" w:styleId="Titre3Car">
    <w:name w:val="Titre 3 Car"/>
    <w:aliases w:val="1.1 Car"/>
    <w:basedOn w:val="Policepardfaut"/>
    <w:link w:val="Titre3"/>
    <w:uiPriority w:val="9"/>
    <w:rsid w:val="00F91CA2"/>
    <w:rPr>
      <w:rFonts w:ascii="Arial Rounded MT Bold" w:eastAsiaTheme="majorEastAsia" w:hAnsi="Arial Rounded MT Bold" w:cstheme="majorBidi"/>
      <w:sz w:val="28"/>
      <w:szCs w:val="24"/>
    </w:rPr>
  </w:style>
  <w:style w:type="paragraph" w:customStyle="1" w:styleId="p">
    <w:name w:val="p"/>
    <w:basedOn w:val="Normal"/>
    <w:rsid w:val="007E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ar-SA"/>
    </w:rPr>
  </w:style>
  <w:style w:type="paragraph" w:styleId="Lgende">
    <w:name w:val="caption"/>
    <w:basedOn w:val="Normal"/>
    <w:next w:val="Normal"/>
    <w:uiPriority w:val="35"/>
    <w:unhideWhenUsed/>
    <w:qFormat/>
    <w:rsid w:val="002A2C81"/>
    <w:pPr>
      <w:spacing w:line="240" w:lineRule="auto"/>
      <w:jc w:val="center"/>
    </w:pPr>
    <w:rPr>
      <w:rFonts w:asciiTheme="majorBidi" w:hAnsiTheme="majorBidi" w:cstheme="majorBidi"/>
      <w:b/>
      <w:bCs/>
      <w:i/>
      <w:iCs/>
      <w:sz w:val="24"/>
      <w:szCs w:val="24"/>
      <w:lang w:val="en-US" w:bidi="ar-SA"/>
    </w:rPr>
  </w:style>
  <w:style w:type="paragraph" w:styleId="En-tte">
    <w:name w:val="header"/>
    <w:basedOn w:val="Normal"/>
    <w:link w:val="En-tteCar"/>
    <w:uiPriority w:val="99"/>
    <w:unhideWhenUsed/>
    <w:rsid w:val="00CF0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33A"/>
    <w:rPr>
      <w:lang w:bidi="ar-TN"/>
    </w:rPr>
  </w:style>
  <w:style w:type="paragraph" w:styleId="Pieddepage">
    <w:name w:val="footer"/>
    <w:basedOn w:val="Normal"/>
    <w:link w:val="PieddepageCar"/>
    <w:uiPriority w:val="99"/>
    <w:unhideWhenUsed/>
    <w:rsid w:val="00CF0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33A"/>
    <w:rPr>
      <w:lang w:bidi="ar-TN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85E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 w:bidi="ar-S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85ED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y2iqfc">
    <w:name w:val="y2iqfc"/>
    <w:basedOn w:val="Policepardfaut"/>
    <w:rsid w:val="00885ED2"/>
  </w:style>
  <w:style w:type="character" w:customStyle="1" w:styleId="author">
    <w:name w:val="author"/>
    <w:basedOn w:val="Policepardfaut"/>
    <w:rsid w:val="008D13EE"/>
  </w:style>
  <w:style w:type="character" w:styleId="Accentuation">
    <w:name w:val="Emphasis"/>
    <w:basedOn w:val="Policepardfaut"/>
    <w:uiPriority w:val="20"/>
    <w:qFormat/>
    <w:rsid w:val="008D13EE"/>
    <w:rPr>
      <w:i/>
      <w:iCs/>
    </w:rPr>
  </w:style>
  <w:style w:type="character" w:customStyle="1" w:styleId="host">
    <w:name w:val="host"/>
    <w:basedOn w:val="Policepardfaut"/>
    <w:rsid w:val="008D13EE"/>
  </w:style>
  <w:style w:type="character" w:customStyle="1" w:styleId="Titre2Car">
    <w:name w:val="Titre 2 Car"/>
    <w:basedOn w:val="Policepardfaut"/>
    <w:link w:val="Titre2"/>
    <w:uiPriority w:val="9"/>
    <w:rsid w:val="00603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TN"/>
    </w:rPr>
  </w:style>
  <w:style w:type="character" w:customStyle="1" w:styleId="text">
    <w:name w:val="text"/>
    <w:basedOn w:val="Policepardfaut"/>
    <w:rsid w:val="00603FEF"/>
  </w:style>
  <w:style w:type="character" w:customStyle="1" w:styleId="author-ref">
    <w:name w:val="author-ref"/>
    <w:basedOn w:val="Policepardfaut"/>
    <w:rsid w:val="00603F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T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3F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1.1"/>
    <w:basedOn w:val="Normal"/>
    <w:next w:val="Normal"/>
    <w:link w:val="Titre3Car"/>
    <w:uiPriority w:val="9"/>
    <w:unhideWhenUsed/>
    <w:qFormat/>
    <w:rsid w:val="00F91CA2"/>
    <w:pPr>
      <w:keepNext/>
      <w:keepLines/>
      <w:spacing w:before="120" w:after="120" w:line="360" w:lineRule="auto"/>
      <w:ind w:left="170"/>
      <w:jc w:val="both"/>
      <w:outlineLvl w:val="2"/>
    </w:pPr>
    <w:rPr>
      <w:rFonts w:ascii="Arial Rounded MT Bold" w:eastAsiaTheme="majorEastAsia" w:hAnsi="Arial Rounded MT Bold" w:cstheme="majorBidi"/>
      <w:sz w:val="28"/>
      <w:szCs w:val="24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0E583F"/>
    <w:rPr>
      <w:color w:val="0000FF"/>
      <w:u w:val="single"/>
    </w:rPr>
  </w:style>
  <w:style w:type="character" w:customStyle="1" w:styleId="Titre3Car">
    <w:name w:val="Titre 3 Car"/>
    <w:aliases w:val="1.1 Car"/>
    <w:basedOn w:val="Policepardfaut"/>
    <w:link w:val="Titre3"/>
    <w:uiPriority w:val="9"/>
    <w:rsid w:val="00F91CA2"/>
    <w:rPr>
      <w:rFonts w:ascii="Arial Rounded MT Bold" w:eastAsiaTheme="majorEastAsia" w:hAnsi="Arial Rounded MT Bold" w:cstheme="majorBidi"/>
      <w:sz w:val="28"/>
      <w:szCs w:val="24"/>
    </w:rPr>
  </w:style>
  <w:style w:type="paragraph" w:customStyle="1" w:styleId="p">
    <w:name w:val="p"/>
    <w:basedOn w:val="Normal"/>
    <w:rsid w:val="007E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ar-SA"/>
    </w:rPr>
  </w:style>
  <w:style w:type="paragraph" w:styleId="Lgende">
    <w:name w:val="caption"/>
    <w:basedOn w:val="Normal"/>
    <w:next w:val="Normal"/>
    <w:uiPriority w:val="35"/>
    <w:unhideWhenUsed/>
    <w:qFormat/>
    <w:rsid w:val="002A2C81"/>
    <w:pPr>
      <w:spacing w:line="240" w:lineRule="auto"/>
      <w:jc w:val="center"/>
    </w:pPr>
    <w:rPr>
      <w:rFonts w:asciiTheme="majorBidi" w:hAnsiTheme="majorBidi" w:cstheme="majorBidi"/>
      <w:b/>
      <w:bCs/>
      <w:i/>
      <w:iCs/>
      <w:sz w:val="24"/>
      <w:szCs w:val="24"/>
      <w:lang w:val="en-US" w:bidi="ar-SA"/>
    </w:rPr>
  </w:style>
  <w:style w:type="paragraph" w:styleId="En-tte">
    <w:name w:val="header"/>
    <w:basedOn w:val="Normal"/>
    <w:link w:val="En-tteCar"/>
    <w:uiPriority w:val="99"/>
    <w:unhideWhenUsed/>
    <w:rsid w:val="00CF0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33A"/>
    <w:rPr>
      <w:lang w:bidi="ar-TN"/>
    </w:rPr>
  </w:style>
  <w:style w:type="paragraph" w:styleId="Pieddepage">
    <w:name w:val="footer"/>
    <w:basedOn w:val="Normal"/>
    <w:link w:val="PieddepageCar"/>
    <w:uiPriority w:val="99"/>
    <w:unhideWhenUsed/>
    <w:rsid w:val="00CF0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33A"/>
    <w:rPr>
      <w:lang w:bidi="ar-TN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85E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 w:bidi="ar-S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85ED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y2iqfc">
    <w:name w:val="y2iqfc"/>
    <w:basedOn w:val="Policepardfaut"/>
    <w:rsid w:val="00885ED2"/>
  </w:style>
  <w:style w:type="character" w:customStyle="1" w:styleId="author">
    <w:name w:val="author"/>
    <w:basedOn w:val="Policepardfaut"/>
    <w:rsid w:val="008D13EE"/>
  </w:style>
  <w:style w:type="character" w:styleId="Accentuation">
    <w:name w:val="Emphasis"/>
    <w:basedOn w:val="Policepardfaut"/>
    <w:uiPriority w:val="20"/>
    <w:qFormat/>
    <w:rsid w:val="008D13EE"/>
    <w:rPr>
      <w:i/>
      <w:iCs/>
    </w:rPr>
  </w:style>
  <w:style w:type="character" w:customStyle="1" w:styleId="host">
    <w:name w:val="host"/>
    <w:basedOn w:val="Policepardfaut"/>
    <w:rsid w:val="008D13EE"/>
  </w:style>
  <w:style w:type="character" w:customStyle="1" w:styleId="Titre2Car">
    <w:name w:val="Titre 2 Car"/>
    <w:basedOn w:val="Policepardfaut"/>
    <w:link w:val="Titre2"/>
    <w:uiPriority w:val="9"/>
    <w:rsid w:val="00603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TN"/>
    </w:rPr>
  </w:style>
  <w:style w:type="character" w:customStyle="1" w:styleId="text">
    <w:name w:val="text"/>
    <w:basedOn w:val="Policepardfaut"/>
    <w:rsid w:val="00603FEF"/>
  </w:style>
  <w:style w:type="character" w:customStyle="1" w:styleId="author-ref">
    <w:name w:val="author-ref"/>
    <w:basedOn w:val="Policepardfaut"/>
    <w:rsid w:val="00603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103/0975-7406.155940" TargetMode="External"/><Relationship Id="rId13" Type="http://schemas.openxmlformats.org/officeDocument/2006/relationships/hyperlink" Target="https://doi.org/10.1590/s1678-77572012000200025" TargetMode="External"/><Relationship Id="rId18" Type="http://schemas.openxmlformats.org/officeDocument/2006/relationships/hyperlink" Target="https://doi.org/10.1007/s12663-012-0339-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i.org/10.5681/joddd.2009.025" TargetMode="External"/><Relationship Id="rId17" Type="http://schemas.openxmlformats.org/officeDocument/2006/relationships/hyperlink" Target="https://doi.org/10.5125/jkaoms.2017.43.2.8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4317/medoral.2252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11604/pamj.2021.40.149.286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4317/medoral.21916" TargetMode="External"/><Relationship Id="rId10" Type="http://schemas.openxmlformats.org/officeDocument/2006/relationships/hyperlink" Target="https://doi.org/10.1038/modpathol.2016.19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4103/1305-7456.172619" TargetMode="External"/><Relationship Id="rId14" Type="http://schemas.openxmlformats.org/officeDocument/2006/relationships/hyperlink" Target="https://doi.org/10.1155/2018/762136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8</Pages>
  <Words>3184</Words>
  <Characters>17513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Asus-pc</cp:lastModifiedBy>
  <cp:revision>94</cp:revision>
  <dcterms:created xsi:type="dcterms:W3CDTF">2022-10-27T16:37:00Z</dcterms:created>
  <dcterms:modified xsi:type="dcterms:W3CDTF">2022-11-13T17:57:00Z</dcterms:modified>
</cp:coreProperties>
</file>