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72C" w:rsidRPr="00F914CE" w:rsidRDefault="00EE272C" w:rsidP="00EE27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4CE">
        <w:rPr>
          <w:rFonts w:ascii="Times New Roman" w:hAnsi="Times New Roman" w:cs="Times New Roman"/>
          <w:b/>
          <w:sz w:val="24"/>
          <w:szCs w:val="24"/>
        </w:rPr>
        <w:t>Title page</w:t>
      </w:r>
    </w:p>
    <w:p w:rsidR="00EE272C" w:rsidRPr="00F914CE" w:rsidRDefault="00EE272C" w:rsidP="00EE272C">
      <w:pPr>
        <w:rPr>
          <w:rFonts w:ascii="Times New Roman" w:hAnsi="Times New Roman" w:cs="Times New Roman"/>
          <w:sz w:val="24"/>
          <w:szCs w:val="24"/>
        </w:rPr>
      </w:pPr>
    </w:p>
    <w:p w:rsidR="00EE272C" w:rsidRPr="00F914CE" w:rsidRDefault="00EE272C" w:rsidP="00EE272C">
      <w:pPr>
        <w:pStyle w:val="normal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The title of the </w:t>
      </w:r>
      <w:proofErr w:type="gramStart"/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article</w:t>
      </w:r>
      <w:r w:rsidRPr="00F914CE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914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914CE">
        <w:rPr>
          <w:rFonts w:ascii="Times New Roman" w:eastAsia="Times New Roman" w:hAnsi="Times New Roman" w:cs="Times New Roman"/>
          <w:b/>
          <w:sz w:val="24"/>
          <w:szCs w:val="28"/>
        </w:rPr>
        <w:t>Domperidone</w:t>
      </w:r>
      <w:proofErr w:type="spellEnd"/>
      <w:r w:rsidRPr="00F914CE">
        <w:rPr>
          <w:rFonts w:ascii="Times New Roman" w:eastAsia="Times New Roman" w:hAnsi="Times New Roman" w:cs="Times New Roman"/>
          <w:b/>
          <w:sz w:val="24"/>
          <w:szCs w:val="28"/>
        </w:rPr>
        <w:t xml:space="preserve">-induced </w:t>
      </w:r>
      <w:proofErr w:type="spellStart"/>
      <w:r w:rsidRPr="00F914CE">
        <w:rPr>
          <w:rFonts w:ascii="Times New Roman" w:eastAsia="Times New Roman" w:hAnsi="Times New Roman" w:cs="Times New Roman"/>
          <w:b/>
          <w:sz w:val="24"/>
          <w:szCs w:val="28"/>
        </w:rPr>
        <w:t>pityriasis</w:t>
      </w:r>
      <w:proofErr w:type="spellEnd"/>
      <w:r w:rsidRPr="00F914CE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F914CE">
        <w:rPr>
          <w:rFonts w:ascii="Times New Roman" w:eastAsia="Times New Roman" w:hAnsi="Times New Roman" w:cs="Times New Roman"/>
          <w:b/>
          <w:sz w:val="24"/>
          <w:szCs w:val="28"/>
        </w:rPr>
        <w:t>rosea</w:t>
      </w:r>
      <w:proofErr w:type="spellEnd"/>
      <w:r w:rsidRPr="00F914CE">
        <w:rPr>
          <w:rFonts w:ascii="Times New Roman" w:eastAsia="Times New Roman" w:hAnsi="Times New Roman" w:cs="Times New Roman"/>
          <w:b/>
          <w:sz w:val="24"/>
          <w:szCs w:val="28"/>
        </w:rPr>
        <w:t>-like drug eruption.</w:t>
      </w:r>
    </w:p>
    <w:p w:rsidR="00EE272C" w:rsidRPr="00F914CE" w:rsidRDefault="00EE272C" w:rsidP="00EE272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272C" w:rsidRPr="00F914CE" w:rsidRDefault="00EE272C" w:rsidP="00EE272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914CE">
        <w:rPr>
          <w:rFonts w:ascii="Times New Roman" w:hAnsi="Times New Roman" w:cs="Times New Roman"/>
          <w:b/>
          <w:sz w:val="24"/>
          <w:szCs w:val="24"/>
          <w:u w:val="single"/>
        </w:rPr>
        <w:t>Running title</w:t>
      </w:r>
      <w:r w:rsidRPr="00F914C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8"/>
        </w:rPr>
        <w:t>Domperidone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8"/>
        </w:rPr>
        <w:t xml:space="preserve">-induced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8"/>
        </w:rPr>
        <w:t>pityriasis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8"/>
        </w:rPr>
        <w:t>rosea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8"/>
        </w:rPr>
        <w:t>-like drug eruption.</w:t>
      </w:r>
    </w:p>
    <w:p w:rsidR="00EE272C" w:rsidRPr="00F914CE" w:rsidRDefault="00EE272C" w:rsidP="00EE272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The category for which the article is being submitted</w:t>
      </w:r>
      <w:r w:rsidRPr="00F914CE">
        <w:rPr>
          <w:rFonts w:ascii="Times New Roman" w:hAnsi="Times New Roman" w:cs="Times New Roman"/>
          <w:color w:val="000000"/>
          <w:sz w:val="24"/>
          <w:szCs w:val="24"/>
        </w:rPr>
        <w:t>:  clinical image</w:t>
      </w:r>
    </w:p>
    <w:p w:rsidR="00EE272C" w:rsidRPr="00F914CE" w:rsidRDefault="00EE272C" w:rsidP="00EE272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Key words:</w:t>
      </w:r>
      <w:r w:rsidRPr="00F914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2484" w:rsidRPr="00F914CE">
        <w:rPr>
          <w:rFonts w:ascii="Times New Roman" w:hAnsi="Times New Roman" w:cs="Times New Roman"/>
          <w:color w:val="000000"/>
          <w:sz w:val="24"/>
          <w:szCs w:val="24"/>
        </w:rPr>
        <w:t>Pityriasis</w:t>
      </w:r>
      <w:proofErr w:type="spellEnd"/>
      <w:r w:rsidR="002D2484" w:rsidRPr="00F914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D2484" w:rsidRPr="00F914CE">
        <w:rPr>
          <w:rFonts w:ascii="Times New Roman" w:hAnsi="Times New Roman" w:cs="Times New Roman"/>
          <w:color w:val="000000"/>
          <w:sz w:val="24"/>
          <w:szCs w:val="24"/>
        </w:rPr>
        <w:t>rosea</w:t>
      </w:r>
      <w:proofErr w:type="spellEnd"/>
      <w:r w:rsidR="002D2484" w:rsidRPr="00F914CE">
        <w:rPr>
          <w:rFonts w:ascii="Times New Roman" w:hAnsi="Times New Roman" w:cs="Times New Roman"/>
          <w:color w:val="000000"/>
          <w:sz w:val="24"/>
          <w:szCs w:val="24"/>
        </w:rPr>
        <w:t xml:space="preserve">-like – </w:t>
      </w:r>
      <w:proofErr w:type="spellStart"/>
      <w:r w:rsidR="002D2484" w:rsidRPr="00F914CE">
        <w:rPr>
          <w:rFonts w:ascii="Times New Roman" w:hAnsi="Times New Roman" w:cs="Times New Roman"/>
          <w:color w:val="000000"/>
          <w:sz w:val="24"/>
          <w:szCs w:val="24"/>
        </w:rPr>
        <w:t>Domperido</w:t>
      </w:r>
      <w:r w:rsidRPr="00F914CE">
        <w:rPr>
          <w:rFonts w:ascii="Times New Roman" w:hAnsi="Times New Roman" w:cs="Times New Roman"/>
          <w:color w:val="000000"/>
          <w:sz w:val="24"/>
          <w:szCs w:val="24"/>
        </w:rPr>
        <w:t>ne</w:t>
      </w:r>
      <w:proofErr w:type="spellEnd"/>
      <w:r w:rsidRPr="00F914CE">
        <w:rPr>
          <w:rFonts w:ascii="Times New Roman" w:hAnsi="Times New Roman" w:cs="Times New Roman"/>
          <w:color w:val="000000"/>
          <w:sz w:val="24"/>
          <w:szCs w:val="24"/>
        </w:rPr>
        <w:t xml:space="preserve"> – drug eruption </w:t>
      </w:r>
    </w:p>
    <w:p w:rsidR="00EE272C" w:rsidRPr="00F914CE" w:rsidRDefault="00EE272C" w:rsidP="00EE272C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Authors</w:t>
      </w:r>
      <w:r w:rsidRPr="00F914C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E272C" w:rsidRPr="00F914CE" w:rsidRDefault="00EE272C" w:rsidP="00EE2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CE">
        <w:rPr>
          <w:rFonts w:ascii="Times New Roman" w:hAnsi="Times New Roman" w:cs="Times New Roman"/>
          <w:sz w:val="24"/>
          <w:szCs w:val="24"/>
        </w:rPr>
        <w:t xml:space="preserve">Dr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Sarra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Saad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, Department of Dermatology,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Farhat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Hached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university hospital, Sousse, Tunisia, mail: </w:t>
      </w:r>
      <w:hyperlink r:id="rId5" w:history="1">
        <w:r w:rsidRPr="00F914CE">
          <w:rPr>
            <w:rStyle w:val="Lienhypertexte"/>
            <w:rFonts w:ascii="Times New Roman" w:hAnsi="Times New Roman" w:cs="Times New Roman"/>
            <w:sz w:val="24"/>
            <w:szCs w:val="24"/>
          </w:rPr>
          <w:t>drsaadsarra@gmail.com</w:t>
        </w:r>
      </w:hyperlink>
      <w:r w:rsidRPr="00F914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272C" w:rsidRPr="00F914CE" w:rsidRDefault="00EE272C" w:rsidP="00EE272C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Dr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Rima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Gammoudi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14CE">
        <w:rPr>
          <w:rFonts w:ascii="Times New Roman" w:hAnsi="Times New Roman" w:cs="Times New Roman"/>
          <w:sz w:val="24"/>
          <w:szCs w:val="24"/>
        </w:rPr>
        <w:t xml:space="preserve"> Department of Dermatology,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Farhat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Hached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university hospital, Sousse, Tunisia.</w:t>
      </w:r>
    </w:p>
    <w:p w:rsidR="00EE272C" w:rsidRPr="00F914CE" w:rsidRDefault="00EE272C" w:rsidP="00EE272C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Dr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Nihed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Abdessayed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914CE">
        <w:rPr>
          <w:rFonts w:ascii="Times New Roman" w:hAnsi="Times New Roman" w:cs="Times New Roman"/>
          <w:sz w:val="24"/>
          <w:szCs w:val="24"/>
        </w:rPr>
        <w:t xml:space="preserve">Department of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Anatomopathology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Farhat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Hached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university hospital, Sousse, Tunisia.</w:t>
      </w:r>
    </w:p>
    <w:p w:rsidR="00EE272C" w:rsidRPr="00F914CE" w:rsidRDefault="00EE272C" w:rsidP="00EE272C">
      <w:pPr>
        <w:pStyle w:val="normal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Dr Mohamed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Denguezli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914CE">
        <w:rPr>
          <w:rFonts w:ascii="Times New Roman" w:hAnsi="Times New Roman" w:cs="Times New Roman"/>
          <w:sz w:val="24"/>
          <w:szCs w:val="24"/>
        </w:rPr>
        <w:t xml:space="preserve">Department of Dermatology,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Farhat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Hached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university hospital, Sousse, Tunisia.</w:t>
      </w:r>
    </w:p>
    <w:p w:rsidR="00EE272C" w:rsidRPr="00F914CE" w:rsidRDefault="00EE272C" w:rsidP="00EE272C">
      <w:pPr>
        <w:pStyle w:val="normal0"/>
        <w:spacing w:after="0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</w:p>
    <w:p w:rsidR="00EE272C" w:rsidRPr="00F914CE" w:rsidRDefault="00EE272C" w:rsidP="00EE27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E272C" w:rsidRPr="00F914CE" w:rsidRDefault="00EE272C" w:rsidP="00EE272C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914C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Corresponding author: </w:t>
      </w:r>
    </w:p>
    <w:p w:rsidR="00EE272C" w:rsidRPr="00F914CE" w:rsidRDefault="00EE272C" w:rsidP="00EE2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CE">
        <w:rPr>
          <w:rFonts w:ascii="Times New Roman" w:hAnsi="Times New Roman" w:cs="Times New Roman"/>
          <w:sz w:val="24"/>
          <w:szCs w:val="24"/>
        </w:rPr>
        <w:t xml:space="preserve">Dr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Sarra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Saad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>, MD</w:t>
      </w:r>
    </w:p>
    <w:p w:rsidR="00EE272C" w:rsidRPr="00F914CE" w:rsidRDefault="00EE272C" w:rsidP="00EE2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CE">
        <w:rPr>
          <w:rFonts w:ascii="Times New Roman" w:hAnsi="Times New Roman" w:cs="Times New Roman"/>
          <w:sz w:val="24"/>
          <w:szCs w:val="24"/>
        </w:rPr>
        <w:t xml:space="preserve">Department of Dermatology,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Farhat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hAnsi="Times New Roman" w:cs="Times New Roman"/>
          <w:sz w:val="24"/>
          <w:szCs w:val="24"/>
        </w:rPr>
        <w:t>Hached</w:t>
      </w:r>
      <w:proofErr w:type="spellEnd"/>
      <w:r w:rsidRPr="00F914CE">
        <w:rPr>
          <w:rFonts w:ascii="Times New Roman" w:hAnsi="Times New Roman" w:cs="Times New Roman"/>
          <w:sz w:val="24"/>
          <w:szCs w:val="24"/>
        </w:rPr>
        <w:t xml:space="preserve"> university hospital</w:t>
      </w:r>
    </w:p>
    <w:p w:rsidR="00EE272C" w:rsidRPr="00F914CE" w:rsidRDefault="00EE272C" w:rsidP="00EE2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914CE">
        <w:rPr>
          <w:rFonts w:ascii="Times New Roman" w:hAnsi="Times New Roman" w:cs="Times New Roman"/>
          <w:sz w:val="24"/>
          <w:szCs w:val="24"/>
          <w:lang w:val="fr-FR"/>
        </w:rPr>
        <w:t>Sousse</w:t>
      </w:r>
      <w:r w:rsidR="005D0256" w:rsidRPr="00F914CE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5D0256" w:rsidRPr="00F914CE">
        <w:rPr>
          <w:rFonts w:ascii="Times New Roman" w:hAnsi="Times New Roman" w:cs="Times New Roman"/>
          <w:sz w:val="24"/>
          <w:szCs w:val="24"/>
          <w:lang w:val="fr-FR"/>
        </w:rPr>
        <w:t>Tunisia</w:t>
      </w:r>
      <w:proofErr w:type="spellEnd"/>
    </w:p>
    <w:p w:rsidR="00EE272C" w:rsidRPr="00F914CE" w:rsidRDefault="00EE272C" w:rsidP="00EE2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914CE">
        <w:rPr>
          <w:rFonts w:ascii="Times New Roman" w:hAnsi="Times New Roman" w:cs="Times New Roman"/>
          <w:sz w:val="24"/>
          <w:szCs w:val="24"/>
          <w:lang w:val="fr-FR"/>
        </w:rPr>
        <w:t xml:space="preserve">Mail: </w:t>
      </w:r>
      <w:hyperlink r:id="rId6" w:history="1">
        <w:r w:rsidRPr="00F914CE">
          <w:rPr>
            <w:rStyle w:val="Lienhypertexte"/>
            <w:rFonts w:ascii="Times New Roman" w:hAnsi="Times New Roman" w:cs="Times New Roman"/>
            <w:sz w:val="24"/>
            <w:szCs w:val="24"/>
            <w:lang w:val="fr-FR"/>
          </w:rPr>
          <w:t>drsaadsarra@gmail.com</w:t>
        </w:r>
      </w:hyperlink>
      <w:r w:rsidRPr="00F914CE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EE272C" w:rsidRPr="00F914CE" w:rsidRDefault="00EE272C" w:rsidP="00EE2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CE">
        <w:rPr>
          <w:rFonts w:ascii="Times New Roman" w:hAnsi="Times New Roman" w:cs="Times New Roman"/>
          <w:sz w:val="24"/>
          <w:szCs w:val="24"/>
        </w:rPr>
        <w:t>Phone: 00216 98684703</w:t>
      </w:r>
    </w:p>
    <w:p w:rsidR="00EE272C" w:rsidRPr="00F914CE" w:rsidRDefault="00EE272C" w:rsidP="00EE2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72C" w:rsidRPr="00F914CE" w:rsidRDefault="00EE272C" w:rsidP="00EE2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4CE">
        <w:rPr>
          <w:rFonts w:ascii="Times New Roman" w:hAnsi="Times New Roman" w:cs="Times New Roman"/>
          <w:b/>
          <w:sz w:val="24"/>
          <w:szCs w:val="24"/>
          <w:u w:val="single"/>
        </w:rPr>
        <w:t xml:space="preserve">Patient consent: </w:t>
      </w:r>
      <w:r w:rsidRPr="00F914C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W</w:t>
      </w:r>
      <w:r w:rsidRPr="00F914CE">
        <w:rPr>
          <w:rFonts w:ascii="Times New Roman" w:hAnsi="Times New Roman" w:cs="Times New Roman"/>
          <w:b/>
          <w:sz w:val="24"/>
          <w:szCs w:val="24"/>
        </w:rPr>
        <w:t>ritten informed consent was obtained from the patient to publish this report in accordance with the journal's patient consent policy.</w:t>
      </w:r>
    </w:p>
    <w:p w:rsidR="00EE272C" w:rsidRPr="00F914CE" w:rsidRDefault="00EE272C" w:rsidP="00EE27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E272C" w:rsidRPr="00F914CE" w:rsidRDefault="00EE272C" w:rsidP="00EE27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14CE">
        <w:rPr>
          <w:rFonts w:ascii="Times New Roman" w:hAnsi="Times New Roman" w:cs="Times New Roman"/>
          <w:b/>
          <w:sz w:val="24"/>
          <w:szCs w:val="24"/>
          <w:u w:val="single"/>
        </w:rPr>
        <w:t xml:space="preserve">Funding: </w:t>
      </w:r>
      <w:r w:rsidRPr="00F914CE">
        <w:rPr>
          <w:rFonts w:ascii="Times New Roman" w:hAnsi="Times New Roman" w:cs="Times New Roman"/>
          <w:sz w:val="24"/>
          <w:szCs w:val="24"/>
        </w:rPr>
        <w:t>None.</w:t>
      </w:r>
      <w:proofErr w:type="gramEnd"/>
      <w:r w:rsidRPr="00F914CE">
        <w:rPr>
          <w:rFonts w:ascii="Times New Roman" w:hAnsi="Times New Roman" w:cs="Times New Roman"/>
          <w:sz w:val="24"/>
          <w:szCs w:val="24"/>
        </w:rPr>
        <w:t xml:space="preserve"> The authors have received no funding from any agency in the public, private, or not-for-profit sectors</w:t>
      </w:r>
    </w:p>
    <w:p w:rsidR="00EE272C" w:rsidRPr="00F914CE" w:rsidRDefault="00EE272C" w:rsidP="00EE27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CE">
        <w:rPr>
          <w:rFonts w:ascii="Times New Roman" w:hAnsi="Times New Roman" w:cs="Times New Roman"/>
          <w:b/>
          <w:sz w:val="24"/>
          <w:szCs w:val="24"/>
          <w:u w:val="single"/>
        </w:rPr>
        <w:t>Conflict of Interest:</w:t>
      </w:r>
      <w:r w:rsidRPr="00F914CE">
        <w:rPr>
          <w:rFonts w:ascii="Times New Roman" w:hAnsi="Times New Roman" w:cs="Times New Roman"/>
          <w:sz w:val="24"/>
          <w:szCs w:val="24"/>
        </w:rPr>
        <w:t xml:space="preserve"> The authors declare that there are no conflicts of interest in this work. </w:t>
      </w:r>
      <w:r w:rsidRPr="00F914CE">
        <w:rPr>
          <w:rFonts w:ascii="Times New Roman" w:hAnsi="Times New Roman" w:cs="Times New Roman"/>
          <w:b/>
          <w:sz w:val="24"/>
          <w:szCs w:val="24"/>
          <w:u w:val="single"/>
        </w:rPr>
        <w:t>Authorship:</w:t>
      </w:r>
      <w:r w:rsidRPr="00F914CE">
        <w:rPr>
          <w:rFonts w:ascii="Times New Roman" w:hAnsi="Times New Roman" w:cs="Times New Roman"/>
          <w:sz w:val="24"/>
          <w:szCs w:val="24"/>
        </w:rPr>
        <w:t xml:space="preserve"> All authors had access to the data and a role in writing this manuscript. </w:t>
      </w:r>
    </w:p>
    <w:p w:rsidR="00EE272C" w:rsidRPr="00F914CE" w:rsidRDefault="00EE272C" w:rsidP="00EE27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Word counts for the </w:t>
      </w:r>
      <w:proofErr w:type="gramStart"/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text :</w:t>
      </w:r>
      <w:proofErr w:type="gramEnd"/>
      <w:r w:rsidRPr="00F914C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27B2B" w:rsidRPr="00F914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198</w:t>
      </w:r>
    </w:p>
    <w:p w:rsidR="00EE272C" w:rsidRPr="00F914CE" w:rsidRDefault="00EE272C" w:rsidP="00EE27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The total number of </w:t>
      </w:r>
      <w:proofErr w:type="gramStart"/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pages </w:t>
      </w:r>
      <w:r w:rsidRPr="00F914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proofErr w:type="gramEnd"/>
      <w:r w:rsidR="00927B2B" w:rsidRPr="00F914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914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</w:p>
    <w:p w:rsidR="00EE272C" w:rsidRPr="00F914CE" w:rsidRDefault="00EE272C" w:rsidP="00EE27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Total number of </w:t>
      </w:r>
      <w:proofErr w:type="gramStart"/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figures </w:t>
      </w:r>
      <w:r w:rsidRPr="00F914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proofErr w:type="gramEnd"/>
      <w:r w:rsidRPr="00F914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</w:t>
      </w:r>
    </w:p>
    <w:p w:rsidR="00EE272C" w:rsidRPr="00F914CE" w:rsidRDefault="00EE272C" w:rsidP="00EE27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lastRenderedPageBreak/>
        <w:t xml:space="preserve">Source of </w:t>
      </w:r>
      <w:proofErr w:type="gramStart"/>
      <w:r w:rsidRPr="00F914CE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support :</w:t>
      </w:r>
      <w:proofErr w:type="gramEnd"/>
      <w:r w:rsidRPr="00F914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none</w:t>
      </w:r>
    </w:p>
    <w:p w:rsidR="00EE272C" w:rsidRPr="00F914CE" w:rsidRDefault="00EE272C" w:rsidP="00EE27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14CE">
        <w:rPr>
          <w:rStyle w:val="Accentuation"/>
          <w:rFonts w:ascii="Times New Roman" w:hAnsi="Times New Roman" w:cs="Times New Roman"/>
          <w:b/>
          <w:sz w:val="24"/>
          <w:szCs w:val="24"/>
        </w:rPr>
        <w:t>Acknowledgments:</w:t>
      </w:r>
      <w:r w:rsidRPr="00F914CE">
        <w:rPr>
          <w:rStyle w:val="Accentuation"/>
          <w:rFonts w:ascii="Times New Roman" w:hAnsi="Times New Roman" w:cs="Times New Roman"/>
          <w:sz w:val="24"/>
          <w:szCs w:val="24"/>
        </w:rPr>
        <w:t xml:space="preserve"> none</w:t>
      </w:r>
    </w:p>
    <w:p w:rsidR="00EE272C" w:rsidRPr="00F914CE" w:rsidRDefault="00EE272C" w:rsidP="00EE27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272C" w:rsidRPr="00F914CE" w:rsidRDefault="00EE272C" w:rsidP="00EE27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272C" w:rsidRPr="00F914CE" w:rsidRDefault="00EE272C" w:rsidP="00EE27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272C" w:rsidRPr="00F914CE" w:rsidRDefault="00EE272C" w:rsidP="00EE27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272C" w:rsidRPr="00F914CE" w:rsidRDefault="00EE272C" w:rsidP="00EE27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6C42" w:rsidRPr="00F914CE" w:rsidRDefault="00F36C42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59A3" w:rsidRPr="00F914CE" w:rsidRDefault="00FB59A3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6C42" w:rsidRPr="00F914CE" w:rsidRDefault="00C8608D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14C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Case observation </w:t>
      </w:r>
    </w:p>
    <w:p w:rsidR="00F36C42" w:rsidRPr="00F914CE" w:rsidRDefault="00F36C42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C42" w:rsidRPr="00F914CE" w:rsidRDefault="00C8608D" w:rsidP="003B05A2">
      <w:pPr>
        <w:pStyle w:val="normal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A 41-year-old woman, G2P1 presented at 12th week of pregnancy with a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pruritic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eruption on the upper and lower limbs, neck and trunk. The eruption appeared 5 days </w:t>
      </w:r>
      <w:r w:rsidR="00B42790" w:rsidRPr="00F914CE">
        <w:rPr>
          <w:rFonts w:ascii="Times New Roman" w:eastAsia="Times New Roman" w:hAnsi="Times New Roman" w:cs="Times New Roman"/>
          <w:sz w:val="24"/>
          <w:szCs w:val="24"/>
        </w:rPr>
        <w:t xml:space="preserve">after </w:t>
      </w:r>
      <w:proofErr w:type="spellStart"/>
      <w:r w:rsidR="00B42790" w:rsidRPr="00F914CE">
        <w:rPr>
          <w:rFonts w:ascii="Times New Roman" w:eastAsia="Times New Roman" w:hAnsi="Times New Roman" w:cs="Times New Roman"/>
          <w:sz w:val="24"/>
          <w:szCs w:val="24"/>
        </w:rPr>
        <w:t>domperidone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intake.</w:t>
      </w:r>
      <w:r w:rsidR="00175A28" w:rsidRPr="00F914CE">
        <w:rPr>
          <w:rFonts w:ascii="Times New Roman" w:hAnsi="Times New Roman" w:cs="Times New Roman"/>
          <w:bCs/>
          <w:sz w:val="24"/>
          <w:szCs w:val="24"/>
        </w:rPr>
        <w:t xml:space="preserve"> N</w:t>
      </w:r>
      <w:r w:rsidR="001A51CA" w:rsidRPr="00F914CE">
        <w:rPr>
          <w:rFonts w:ascii="Times New Roman" w:hAnsi="Times New Roman" w:cs="Times New Roman"/>
          <w:bCs/>
          <w:sz w:val="24"/>
          <w:szCs w:val="24"/>
        </w:rPr>
        <w:t>o symptoms of viral infection were observed in</w:t>
      </w:r>
      <w:r w:rsidR="00175A28" w:rsidRPr="00F914CE">
        <w:rPr>
          <w:rFonts w:ascii="Times New Roman" w:hAnsi="Times New Roman" w:cs="Times New Roman"/>
          <w:bCs/>
          <w:sz w:val="24"/>
          <w:szCs w:val="24"/>
        </w:rPr>
        <w:t xml:space="preserve"> the</w:t>
      </w:r>
      <w:r w:rsidR="001A51CA" w:rsidRPr="00F914CE">
        <w:rPr>
          <w:rFonts w:ascii="Times New Roman" w:hAnsi="Times New Roman" w:cs="Times New Roman"/>
          <w:bCs/>
          <w:sz w:val="24"/>
          <w:szCs w:val="24"/>
        </w:rPr>
        <w:t xml:space="preserve"> previous</w:t>
      </w:r>
      <w:r w:rsidR="00175A28" w:rsidRPr="00F914CE">
        <w:rPr>
          <w:rFonts w:ascii="Times New Roman" w:hAnsi="Times New Roman" w:cs="Times New Roman"/>
          <w:bCs/>
          <w:sz w:val="24"/>
          <w:szCs w:val="24"/>
        </w:rPr>
        <w:t xml:space="preserve"> week.</w:t>
      </w:r>
      <w:r w:rsidRPr="00F914C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The dermatological examination revealed scattered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eryt</w:t>
      </w:r>
      <w:r w:rsidR="008C0606" w:rsidRPr="00F914CE">
        <w:rPr>
          <w:rFonts w:ascii="Times New Roman" w:eastAsia="Times New Roman" w:hAnsi="Times New Roman" w:cs="Times New Roman"/>
          <w:sz w:val="24"/>
          <w:szCs w:val="24"/>
        </w:rPr>
        <w:t>hematous</w:t>
      </w:r>
      <w:proofErr w:type="spellEnd"/>
      <w:r w:rsidR="008C0606" w:rsidRPr="00F914CE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="008C0606" w:rsidRPr="00F914CE">
        <w:rPr>
          <w:rFonts w:ascii="Times New Roman" w:eastAsia="Times New Roman" w:hAnsi="Times New Roman" w:cs="Times New Roman"/>
          <w:sz w:val="24"/>
          <w:szCs w:val="24"/>
        </w:rPr>
        <w:t>squamous</w:t>
      </w:r>
      <w:proofErr w:type="spellEnd"/>
      <w:r w:rsidR="008C0606" w:rsidRPr="00F914CE">
        <w:rPr>
          <w:rFonts w:ascii="Times New Roman" w:eastAsia="Times New Roman" w:hAnsi="Times New Roman" w:cs="Times New Roman"/>
          <w:sz w:val="24"/>
          <w:szCs w:val="24"/>
        </w:rPr>
        <w:t xml:space="preserve"> lesions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on the arms, chest and abdomen</w:t>
      </w:r>
      <w:r w:rsidR="00935334">
        <w:rPr>
          <w:rFonts w:ascii="Times New Roman" w:eastAsia="Times New Roman" w:hAnsi="Times New Roman" w:cs="Times New Roman"/>
          <w:sz w:val="24"/>
          <w:szCs w:val="24"/>
        </w:rPr>
        <w:t xml:space="preserve"> (Figure1A</w:t>
      </w:r>
      <w:r w:rsidR="008C0606" w:rsidRPr="00F914C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confluently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scaly plaques of the lower back. Histological examination reve</w:t>
      </w:r>
      <w:r w:rsidR="00175A28" w:rsidRPr="00F914CE">
        <w:rPr>
          <w:rFonts w:ascii="Times New Roman" w:eastAsia="Times New Roman" w:hAnsi="Times New Roman" w:cs="Times New Roman"/>
          <w:sz w:val="24"/>
          <w:szCs w:val="24"/>
        </w:rPr>
        <w:t>aled signs of a drug reaction (F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>ig</w:t>
      </w:r>
      <w:r w:rsidR="00175A28" w:rsidRPr="00F914CE">
        <w:rPr>
          <w:rFonts w:ascii="Times New Roman" w:eastAsia="Times New Roman" w:hAnsi="Times New Roman" w:cs="Times New Roman"/>
          <w:sz w:val="24"/>
          <w:szCs w:val="24"/>
        </w:rPr>
        <w:t>ure</w:t>
      </w:r>
      <w:r w:rsidR="0072556C" w:rsidRPr="00F914C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>).</w:t>
      </w:r>
      <w:r w:rsidR="00B42790" w:rsidRPr="00F914CE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>he rash disappeared 2 weeks afte</w:t>
      </w:r>
      <w:r w:rsidR="007D71CB" w:rsidRPr="00F914CE">
        <w:rPr>
          <w:rFonts w:ascii="Times New Roman" w:eastAsia="Times New Roman" w:hAnsi="Times New Roman" w:cs="Times New Roman"/>
          <w:sz w:val="24"/>
          <w:szCs w:val="24"/>
        </w:rPr>
        <w:t>r discontinuing</w:t>
      </w:r>
      <w:r w:rsidR="00175A28" w:rsidRPr="00F914CE">
        <w:rPr>
          <w:rFonts w:ascii="Times New Roman" w:eastAsia="Times New Roman" w:hAnsi="Times New Roman" w:cs="Times New Roman"/>
          <w:sz w:val="24"/>
          <w:szCs w:val="24"/>
        </w:rPr>
        <w:t xml:space="preserve"> the treatment (F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>ig</w:t>
      </w:r>
      <w:r w:rsidR="00175A28" w:rsidRPr="00F914CE">
        <w:rPr>
          <w:rFonts w:ascii="Times New Roman" w:eastAsia="Times New Roman" w:hAnsi="Times New Roman" w:cs="Times New Roman"/>
          <w:sz w:val="24"/>
          <w:szCs w:val="24"/>
        </w:rPr>
        <w:t>ure</w:t>
      </w:r>
      <w:r w:rsidR="00935334">
        <w:rPr>
          <w:rFonts w:ascii="Times New Roman" w:eastAsia="Times New Roman" w:hAnsi="Times New Roman" w:cs="Times New Roman"/>
          <w:sz w:val="24"/>
          <w:szCs w:val="24"/>
        </w:rPr>
        <w:t>1B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F36C42" w:rsidRPr="00F914CE" w:rsidRDefault="00C8608D" w:rsidP="003B05A2">
      <w:pPr>
        <w:pStyle w:val="normal0"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14CE">
        <w:rPr>
          <w:rFonts w:ascii="Times New Roman" w:eastAsia="Times New Roman" w:hAnsi="Times New Roman" w:cs="Times New Roman"/>
          <w:b/>
          <w:sz w:val="24"/>
          <w:szCs w:val="24"/>
        </w:rPr>
        <w:t xml:space="preserve">Discussion                           </w:t>
      </w:r>
    </w:p>
    <w:p w:rsidR="00F36C42" w:rsidRPr="00F914CE" w:rsidRDefault="00C8608D" w:rsidP="003B05A2">
      <w:pPr>
        <w:pStyle w:val="normal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Pityriasis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rosea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is a common, acute, self limiting inflammatory skin disease due to the endogenous systemic reactivation of human herpesvirus-6 (HHV-6) and/or -7 (HHV-7).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Pityriasis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rosea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>-like eruptions (PR-LE) ha</w:t>
      </w:r>
      <w:r w:rsidR="0072556C" w:rsidRPr="00F914CE">
        <w:rPr>
          <w:rFonts w:ascii="Times New Roman" w:eastAsia="Times New Roman" w:hAnsi="Times New Roman" w:cs="Times New Roman"/>
          <w:sz w:val="24"/>
          <w:szCs w:val="24"/>
        </w:rPr>
        <w:t>ve been reported after drugs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6C" w:rsidRPr="00F914C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Recently, several cases have been reported of PR-LE after COVID-19 v</w:t>
      </w:r>
      <w:r w:rsidR="0072556C" w:rsidRPr="00F914CE">
        <w:rPr>
          <w:rFonts w:ascii="Times New Roman" w:eastAsia="Times New Roman" w:hAnsi="Times New Roman" w:cs="Times New Roman"/>
          <w:sz w:val="24"/>
          <w:szCs w:val="24"/>
        </w:rPr>
        <w:t>accines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6C" w:rsidRPr="00F914C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The clinical presentation of PR-LE can be distinguished from PR.</w:t>
      </w:r>
      <w:r w:rsidRPr="00F914CE">
        <w:rPr>
          <w:rFonts w:ascii="Times New Roman" w:hAnsi="Times New Roman" w:cs="Times New Roman"/>
          <w:sz w:val="24"/>
          <w:szCs w:val="24"/>
        </w:rPr>
        <w:t xml:space="preserve"> 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Herald patch and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Prodromal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systemic symptoms are absent in PR-LE and lesions are more confluent</w:t>
      </w:r>
      <w:r w:rsidR="0072556C" w:rsidRPr="00F914CE">
        <w:rPr>
          <w:rFonts w:ascii="Times New Roman" w:eastAsia="Times New Roman" w:hAnsi="Times New Roman" w:cs="Times New Roman"/>
          <w:sz w:val="24"/>
          <w:szCs w:val="24"/>
        </w:rPr>
        <w:t xml:space="preserve"> forming large itchy lesions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>.</w:t>
      </w:r>
      <w:r w:rsidR="0072556C" w:rsidRPr="00F914C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6C42" w:rsidRPr="00F914CE" w:rsidRDefault="00C8608D" w:rsidP="003B05A2">
      <w:pPr>
        <w:pStyle w:val="normal0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Skin reactions to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domperidone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have been described in two cases representing by systemic lupus-like syndrome and general diffuse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erythema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with some pustules. The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pathophysiology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between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domperidone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and these different reactions is not well understood, it is probably </w:t>
      </w:r>
      <w:proofErr w:type="spellStart"/>
      <w:r w:rsidRPr="00F914CE">
        <w:rPr>
          <w:rFonts w:ascii="Times New Roman" w:eastAsia="Times New Roman" w:hAnsi="Times New Roman" w:cs="Times New Roman"/>
          <w:sz w:val="24"/>
          <w:szCs w:val="24"/>
        </w:rPr>
        <w:t>multifactorial</w:t>
      </w:r>
      <w:proofErr w:type="spellEnd"/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and complex. </w:t>
      </w:r>
    </w:p>
    <w:p w:rsidR="00F36C42" w:rsidRPr="00F914CE" w:rsidRDefault="00F36C42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C42" w:rsidRPr="00F914CE" w:rsidRDefault="00C8608D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4C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F36C42" w:rsidRPr="00F914CE" w:rsidRDefault="00F36C42">
      <w:pPr>
        <w:pStyle w:val="normal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36C42" w:rsidRPr="00F914CE" w:rsidRDefault="00C8608D" w:rsidP="00C8608D">
      <w:pPr>
        <w:pStyle w:val="normal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914C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References: </w:t>
      </w:r>
    </w:p>
    <w:p w:rsidR="00F36C42" w:rsidRPr="00F914CE" w:rsidRDefault="00F36C42" w:rsidP="00C8608D">
      <w:pPr>
        <w:pStyle w:val="normal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C42" w:rsidRPr="00F914CE" w:rsidRDefault="00C8608D" w:rsidP="00C8608D">
      <w:pPr>
        <w:pStyle w:val="Titre1"/>
        <w:numPr>
          <w:ilvl w:val="0"/>
          <w:numId w:val="1"/>
        </w:numPr>
        <w:shd w:val="clear" w:color="auto" w:fill="FFFFFF"/>
        <w:spacing w:before="120" w:after="120" w:line="360" w:lineRule="auto"/>
        <w:jc w:val="both"/>
        <w:rPr>
          <w:b w:val="0"/>
          <w:sz w:val="24"/>
          <w:szCs w:val="24"/>
        </w:rPr>
      </w:pPr>
      <w:proofErr w:type="spellStart"/>
      <w:r w:rsidRPr="00F914CE">
        <w:rPr>
          <w:b w:val="0"/>
          <w:color w:val="000000"/>
          <w:sz w:val="24"/>
          <w:szCs w:val="24"/>
          <w:highlight w:val="white"/>
        </w:rPr>
        <w:t>Drago</w:t>
      </w:r>
      <w:proofErr w:type="spellEnd"/>
      <w:r w:rsidRPr="00F914CE">
        <w:rPr>
          <w:b w:val="0"/>
          <w:color w:val="000000"/>
          <w:sz w:val="24"/>
          <w:szCs w:val="24"/>
          <w:highlight w:val="white"/>
        </w:rPr>
        <w:t xml:space="preserve"> F, </w:t>
      </w:r>
      <w:proofErr w:type="spellStart"/>
      <w:r w:rsidRPr="00F914CE">
        <w:rPr>
          <w:b w:val="0"/>
          <w:color w:val="000000"/>
          <w:sz w:val="24"/>
          <w:szCs w:val="24"/>
          <w:highlight w:val="white"/>
        </w:rPr>
        <w:t>Ciccarese</w:t>
      </w:r>
      <w:proofErr w:type="spellEnd"/>
      <w:r w:rsidRPr="00F914CE">
        <w:rPr>
          <w:b w:val="0"/>
          <w:color w:val="000000"/>
          <w:sz w:val="24"/>
          <w:szCs w:val="24"/>
          <w:highlight w:val="white"/>
        </w:rPr>
        <w:t xml:space="preserve"> G, </w:t>
      </w:r>
      <w:proofErr w:type="spellStart"/>
      <w:r w:rsidRPr="00F914CE">
        <w:rPr>
          <w:b w:val="0"/>
          <w:color w:val="000000"/>
          <w:sz w:val="24"/>
          <w:szCs w:val="24"/>
          <w:highlight w:val="white"/>
        </w:rPr>
        <w:t>Parodi</w:t>
      </w:r>
      <w:proofErr w:type="spellEnd"/>
      <w:r w:rsidRPr="00F914CE">
        <w:rPr>
          <w:b w:val="0"/>
          <w:color w:val="000000"/>
          <w:sz w:val="24"/>
          <w:szCs w:val="24"/>
          <w:highlight w:val="white"/>
        </w:rPr>
        <w:t xml:space="preserve"> A. </w:t>
      </w:r>
      <w:proofErr w:type="spellStart"/>
      <w:r w:rsidRPr="00F914CE">
        <w:rPr>
          <w:b w:val="0"/>
          <w:color w:val="000000"/>
          <w:sz w:val="24"/>
          <w:szCs w:val="24"/>
          <w:highlight w:val="white"/>
        </w:rPr>
        <w:t>Pityriasis</w:t>
      </w:r>
      <w:proofErr w:type="spellEnd"/>
      <w:r w:rsidRPr="00F914CE">
        <w:rPr>
          <w:b w:val="0"/>
          <w:color w:val="000000"/>
          <w:sz w:val="24"/>
          <w:szCs w:val="24"/>
          <w:highlight w:val="white"/>
        </w:rPr>
        <w:t xml:space="preserve"> </w:t>
      </w:r>
      <w:proofErr w:type="spellStart"/>
      <w:r w:rsidRPr="00F914CE">
        <w:rPr>
          <w:b w:val="0"/>
          <w:color w:val="000000"/>
          <w:sz w:val="24"/>
          <w:szCs w:val="24"/>
          <w:highlight w:val="white"/>
        </w:rPr>
        <w:t>rosea</w:t>
      </w:r>
      <w:proofErr w:type="spellEnd"/>
      <w:r w:rsidRPr="00F914CE">
        <w:rPr>
          <w:b w:val="0"/>
          <w:color w:val="000000"/>
          <w:sz w:val="24"/>
          <w:szCs w:val="24"/>
          <w:highlight w:val="white"/>
        </w:rPr>
        <w:t xml:space="preserve"> and </w:t>
      </w:r>
      <w:proofErr w:type="spellStart"/>
      <w:r w:rsidRPr="00F914CE">
        <w:rPr>
          <w:b w:val="0"/>
          <w:color w:val="000000"/>
          <w:sz w:val="24"/>
          <w:szCs w:val="24"/>
          <w:highlight w:val="white"/>
        </w:rPr>
        <w:t>pityriasis</w:t>
      </w:r>
      <w:proofErr w:type="spellEnd"/>
      <w:r w:rsidRPr="00F914CE">
        <w:rPr>
          <w:b w:val="0"/>
          <w:color w:val="000000"/>
          <w:sz w:val="24"/>
          <w:szCs w:val="24"/>
          <w:highlight w:val="white"/>
        </w:rPr>
        <w:t xml:space="preserve"> </w:t>
      </w:r>
      <w:proofErr w:type="spellStart"/>
      <w:r w:rsidRPr="00F914CE">
        <w:rPr>
          <w:b w:val="0"/>
          <w:color w:val="000000"/>
          <w:sz w:val="24"/>
          <w:szCs w:val="24"/>
          <w:highlight w:val="white"/>
        </w:rPr>
        <w:t>rosea</w:t>
      </w:r>
      <w:proofErr w:type="spellEnd"/>
      <w:r w:rsidRPr="00F914CE">
        <w:rPr>
          <w:b w:val="0"/>
          <w:color w:val="000000"/>
          <w:sz w:val="24"/>
          <w:szCs w:val="24"/>
          <w:highlight w:val="white"/>
        </w:rPr>
        <w:t>‐like eruptions: how to distinguish them? </w:t>
      </w:r>
      <w:r w:rsidRPr="00F914CE">
        <w:rPr>
          <w:b w:val="0"/>
          <w:i/>
          <w:color w:val="000000"/>
          <w:sz w:val="24"/>
          <w:szCs w:val="24"/>
          <w:highlight w:val="white"/>
        </w:rPr>
        <w:t>JAAD Case Rep</w:t>
      </w:r>
      <w:r w:rsidRPr="00F914CE">
        <w:rPr>
          <w:b w:val="0"/>
          <w:color w:val="000000"/>
          <w:sz w:val="24"/>
          <w:szCs w:val="24"/>
          <w:highlight w:val="white"/>
        </w:rPr>
        <w:t> 2018; 4:800–1.</w:t>
      </w:r>
    </w:p>
    <w:p w:rsidR="00F36C42" w:rsidRPr="00F914CE" w:rsidRDefault="00C8608D" w:rsidP="00F914CE">
      <w:pPr>
        <w:pStyle w:val="Titre1"/>
        <w:numPr>
          <w:ilvl w:val="0"/>
          <w:numId w:val="1"/>
        </w:numPr>
        <w:shd w:val="clear" w:color="auto" w:fill="FFFFFF"/>
        <w:spacing w:before="120" w:after="120" w:line="360" w:lineRule="auto"/>
        <w:jc w:val="both"/>
        <w:rPr>
          <w:b w:val="0"/>
          <w:sz w:val="24"/>
          <w:szCs w:val="24"/>
        </w:rPr>
      </w:pPr>
      <w:r w:rsidRPr="00F914CE">
        <w:rPr>
          <w:b w:val="0"/>
          <w:sz w:val="24"/>
          <w:szCs w:val="24"/>
        </w:rPr>
        <w:t xml:space="preserve">A.M. </w:t>
      </w:r>
      <w:proofErr w:type="spellStart"/>
      <w:r w:rsidRPr="00F914CE">
        <w:rPr>
          <w:b w:val="0"/>
          <w:sz w:val="24"/>
          <w:szCs w:val="24"/>
        </w:rPr>
        <w:t>Carballido</w:t>
      </w:r>
      <w:proofErr w:type="spellEnd"/>
      <w:r w:rsidRPr="00F914CE">
        <w:rPr>
          <w:b w:val="0"/>
          <w:sz w:val="24"/>
          <w:szCs w:val="24"/>
        </w:rPr>
        <w:t xml:space="preserve"> </w:t>
      </w:r>
      <w:proofErr w:type="spellStart"/>
      <w:r w:rsidRPr="00F914CE">
        <w:rPr>
          <w:b w:val="0"/>
          <w:sz w:val="24"/>
          <w:szCs w:val="24"/>
        </w:rPr>
        <w:t>Vázquez</w:t>
      </w:r>
      <w:proofErr w:type="spellEnd"/>
      <w:proofErr w:type="gramStart"/>
      <w:r w:rsidRPr="00F914CE">
        <w:rPr>
          <w:b w:val="0"/>
          <w:sz w:val="24"/>
          <w:szCs w:val="24"/>
        </w:rPr>
        <w:t>,  </w:t>
      </w:r>
      <w:proofErr w:type="gramEnd"/>
      <w:r w:rsidR="00A22E56" w:rsidRPr="00F914CE">
        <w:rPr>
          <w:sz w:val="24"/>
          <w:szCs w:val="24"/>
        </w:rPr>
        <w:fldChar w:fldCharType="begin"/>
      </w:r>
      <w:r w:rsidR="00F36C42" w:rsidRPr="00F914CE">
        <w:rPr>
          <w:sz w:val="24"/>
          <w:szCs w:val="24"/>
        </w:rPr>
        <w:instrText>HYPERLINK "https://www.ncbi.nlm.nih.gov/pubmed/?term=Morgado%20B%5BAuthor%5D&amp;cauthor=true&amp;cauthor_uid=33904157" \h</w:instrText>
      </w:r>
      <w:r w:rsidR="00A22E56" w:rsidRPr="00F914CE">
        <w:rPr>
          <w:sz w:val="24"/>
          <w:szCs w:val="24"/>
        </w:rPr>
        <w:fldChar w:fldCharType="separate"/>
      </w:r>
      <w:r w:rsidRPr="00F914CE">
        <w:rPr>
          <w:b w:val="0"/>
          <w:sz w:val="24"/>
          <w:szCs w:val="24"/>
        </w:rPr>
        <w:t xml:space="preserve">B. </w:t>
      </w:r>
      <w:proofErr w:type="spellStart"/>
      <w:r w:rsidRPr="00F914CE">
        <w:rPr>
          <w:b w:val="0"/>
          <w:sz w:val="24"/>
          <w:szCs w:val="24"/>
        </w:rPr>
        <w:t>Morgado</w:t>
      </w:r>
      <w:proofErr w:type="spellEnd"/>
      <w:r w:rsidR="00A22E56" w:rsidRPr="00F914CE">
        <w:rPr>
          <w:sz w:val="24"/>
          <w:szCs w:val="24"/>
        </w:rPr>
        <w:fldChar w:fldCharType="end"/>
      </w:r>
      <w:r w:rsidRPr="00F914CE">
        <w:rPr>
          <w:b w:val="0"/>
          <w:sz w:val="24"/>
          <w:szCs w:val="24"/>
        </w:rPr>
        <w:t>.</w:t>
      </w:r>
      <w:r w:rsidRPr="00F914CE">
        <w:rPr>
          <w:rFonts w:eastAsia="Arial"/>
          <w:color w:val="000000"/>
          <w:sz w:val="24"/>
          <w:szCs w:val="24"/>
        </w:rPr>
        <w:t xml:space="preserve"> </w:t>
      </w:r>
      <w:r w:rsidRPr="00F914CE">
        <w:rPr>
          <w:rFonts w:eastAsia="Arial"/>
          <w:color w:val="000000"/>
          <w:sz w:val="24"/>
          <w:szCs w:val="24"/>
          <w:vertAlign w:val="superscript"/>
        </w:rPr>
        <w:t> </w:t>
      </w:r>
      <w:proofErr w:type="spellStart"/>
      <w:proofErr w:type="gramStart"/>
      <w:r w:rsidRPr="00F914CE">
        <w:rPr>
          <w:b w:val="0"/>
          <w:sz w:val="24"/>
          <w:szCs w:val="24"/>
        </w:rPr>
        <w:t>Pityriasis</w:t>
      </w:r>
      <w:proofErr w:type="spellEnd"/>
      <w:r w:rsidRPr="00F914CE">
        <w:rPr>
          <w:b w:val="0"/>
          <w:sz w:val="24"/>
          <w:szCs w:val="24"/>
        </w:rPr>
        <w:t xml:space="preserve"> </w:t>
      </w:r>
      <w:proofErr w:type="spellStart"/>
      <w:r w:rsidRPr="00F914CE">
        <w:rPr>
          <w:b w:val="0"/>
          <w:sz w:val="24"/>
          <w:szCs w:val="24"/>
        </w:rPr>
        <w:t>rosea</w:t>
      </w:r>
      <w:proofErr w:type="spellEnd"/>
      <w:r w:rsidRPr="00F914CE">
        <w:rPr>
          <w:b w:val="0"/>
          <w:sz w:val="24"/>
          <w:szCs w:val="24"/>
        </w:rPr>
        <w:t>‐like eruption after Pfizer–</w:t>
      </w:r>
      <w:proofErr w:type="spellStart"/>
      <w:r w:rsidRPr="00F914CE">
        <w:rPr>
          <w:b w:val="0"/>
          <w:sz w:val="24"/>
          <w:szCs w:val="24"/>
        </w:rPr>
        <w:t>BioNTech</w:t>
      </w:r>
      <w:proofErr w:type="spellEnd"/>
      <w:r w:rsidRPr="00F914CE">
        <w:rPr>
          <w:b w:val="0"/>
          <w:sz w:val="24"/>
          <w:szCs w:val="24"/>
        </w:rPr>
        <w:t xml:space="preserve"> COVID‐19 vaccination.</w:t>
      </w:r>
      <w:proofErr w:type="gramEnd"/>
      <w:r w:rsidRPr="00F914CE">
        <w:rPr>
          <w:b w:val="0"/>
          <w:sz w:val="24"/>
          <w:szCs w:val="24"/>
        </w:rPr>
        <w:t xml:space="preserve"> </w:t>
      </w:r>
      <w:hyperlink r:id="rId7">
        <w:proofErr w:type="gramStart"/>
        <w:r w:rsidRPr="00F914CE">
          <w:rPr>
            <w:b w:val="0"/>
            <w:sz w:val="24"/>
            <w:szCs w:val="24"/>
          </w:rPr>
          <w:t xml:space="preserve">Br J </w:t>
        </w:r>
        <w:proofErr w:type="spellStart"/>
        <w:r w:rsidRPr="00F914CE">
          <w:rPr>
            <w:b w:val="0"/>
            <w:sz w:val="24"/>
            <w:szCs w:val="24"/>
          </w:rPr>
          <w:t>Dermatol</w:t>
        </w:r>
        <w:proofErr w:type="spellEnd"/>
        <w:r w:rsidRPr="00F914CE">
          <w:rPr>
            <w:b w:val="0"/>
            <w:sz w:val="24"/>
            <w:szCs w:val="24"/>
          </w:rPr>
          <w:t>.</w:t>
        </w:r>
        <w:proofErr w:type="gramEnd"/>
      </w:hyperlink>
      <w:r w:rsidR="0072556C" w:rsidRPr="00F914CE">
        <w:rPr>
          <w:b w:val="0"/>
          <w:sz w:val="24"/>
          <w:szCs w:val="24"/>
        </w:rPr>
        <w:t> 2021; 26</w:t>
      </w:r>
      <w:r w:rsidRPr="00F914CE">
        <w:rPr>
          <w:b w:val="0"/>
          <w:sz w:val="24"/>
          <w:szCs w:val="24"/>
        </w:rPr>
        <w:t>: 10.1111/bjd.20143.</w:t>
      </w:r>
    </w:p>
    <w:p w:rsidR="00F36C42" w:rsidRPr="00F914CE" w:rsidRDefault="00F36C42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C42" w:rsidRPr="00F914CE" w:rsidRDefault="007C4CCE" w:rsidP="003B05A2">
      <w:pPr>
        <w:pStyle w:val="normal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914C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Legends:</w:t>
      </w:r>
    </w:p>
    <w:p w:rsidR="007C4CCE" w:rsidRPr="00F914CE" w:rsidRDefault="007C4CCE" w:rsidP="003B05A2">
      <w:pPr>
        <w:pStyle w:val="normal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C4CCE" w:rsidRPr="00F914CE" w:rsidRDefault="00F914CE" w:rsidP="003B05A2">
      <w:pPr>
        <w:pStyle w:val="normal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1A</w:t>
      </w:r>
      <w:r w:rsidR="007C4CCE" w:rsidRPr="00F914C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7C4CCE" w:rsidRPr="00F914CE">
        <w:rPr>
          <w:rFonts w:ascii="Times New Roman" w:eastAsia="Times New Roman" w:hAnsi="Times New Roman" w:cs="Times New Roman"/>
          <w:sz w:val="24"/>
          <w:szCs w:val="24"/>
        </w:rPr>
        <w:t>Erythematous</w:t>
      </w:r>
      <w:proofErr w:type="spellEnd"/>
      <w:r w:rsidR="007C4CCE" w:rsidRPr="00F914CE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="007C4CCE" w:rsidRPr="00F914CE">
        <w:rPr>
          <w:rFonts w:ascii="Times New Roman" w:eastAsia="Times New Roman" w:hAnsi="Times New Roman" w:cs="Times New Roman"/>
          <w:sz w:val="24"/>
          <w:szCs w:val="24"/>
        </w:rPr>
        <w:t>squamous</w:t>
      </w:r>
      <w:proofErr w:type="spellEnd"/>
      <w:r w:rsidR="007C4CCE" w:rsidRPr="00F914CE">
        <w:rPr>
          <w:rFonts w:ascii="Times New Roman" w:eastAsia="Times New Roman" w:hAnsi="Times New Roman" w:cs="Times New Roman"/>
          <w:sz w:val="24"/>
          <w:szCs w:val="24"/>
        </w:rPr>
        <w:t xml:space="preserve"> lesions on the trunk</w:t>
      </w:r>
    </w:p>
    <w:p w:rsidR="007C4CCE" w:rsidRPr="00F914CE" w:rsidRDefault="00F914CE" w:rsidP="003B05A2">
      <w:pPr>
        <w:pStyle w:val="normal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Figure 1B</w:t>
      </w:r>
      <w:r w:rsidR="007C4CCE" w:rsidRPr="00F914CE">
        <w:rPr>
          <w:rFonts w:ascii="Times New Roman" w:eastAsia="Times New Roman" w:hAnsi="Times New Roman" w:cs="Times New Roman"/>
          <w:sz w:val="24"/>
          <w:szCs w:val="24"/>
        </w:rPr>
        <w:t>:</w:t>
      </w:r>
      <w:r w:rsidR="00FF29A2" w:rsidRP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A0B" w:rsidRPr="00F914CE">
        <w:rPr>
          <w:rFonts w:ascii="Times New Roman" w:eastAsia="Times New Roman" w:hAnsi="Times New Roman" w:cs="Times New Roman"/>
          <w:sz w:val="24"/>
          <w:szCs w:val="24"/>
        </w:rPr>
        <w:t>Without topical treatment, the</w:t>
      </w:r>
      <w:r w:rsidR="00FF29A2" w:rsidRPr="00F914CE">
        <w:rPr>
          <w:rFonts w:ascii="Times New Roman" w:eastAsia="Times New Roman" w:hAnsi="Times New Roman" w:cs="Times New Roman"/>
          <w:sz w:val="24"/>
          <w:szCs w:val="24"/>
        </w:rPr>
        <w:t xml:space="preserve"> lesions </w:t>
      </w:r>
      <w:r w:rsidR="00415A0B" w:rsidRPr="00F914CE">
        <w:rPr>
          <w:rFonts w:ascii="Times New Roman" w:eastAsia="Times New Roman" w:hAnsi="Times New Roman" w:cs="Times New Roman"/>
          <w:sz w:val="24"/>
          <w:szCs w:val="24"/>
        </w:rPr>
        <w:t xml:space="preserve">disappeared </w:t>
      </w:r>
      <w:r w:rsidR="00FF29A2" w:rsidRPr="00F914CE">
        <w:rPr>
          <w:rFonts w:ascii="Times New Roman" w:eastAsia="Times New Roman" w:hAnsi="Times New Roman" w:cs="Times New Roman"/>
          <w:sz w:val="24"/>
          <w:szCs w:val="24"/>
        </w:rPr>
        <w:t>two weeks af</w:t>
      </w:r>
      <w:r w:rsidR="000C6275" w:rsidRPr="00F914CE">
        <w:rPr>
          <w:rFonts w:ascii="Times New Roman" w:eastAsia="Times New Roman" w:hAnsi="Times New Roman" w:cs="Times New Roman"/>
          <w:sz w:val="24"/>
          <w:szCs w:val="24"/>
        </w:rPr>
        <w:t xml:space="preserve">ter </w:t>
      </w:r>
      <w:r w:rsidR="00745A62" w:rsidRPr="00F914CE">
        <w:rPr>
          <w:rFonts w:ascii="Times New Roman" w:eastAsia="Times New Roman" w:hAnsi="Times New Roman" w:cs="Times New Roman"/>
          <w:sz w:val="24"/>
          <w:szCs w:val="24"/>
        </w:rPr>
        <w:t>discontinuing</w:t>
      </w:r>
      <w:r w:rsidR="000C6275" w:rsidRP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C6275" w:rsidRPr="00F914CE">
        <w:rPr>
          <w:rFonts w:ascii="Times New Roman" w:eastAsia="Times New Roman" w:hAnsi="Times New Roman" w:cs="Times New Roman"/>
          <w:sz w:val="24"/>
          <w:szCs w:val="24"/>
        </w:rPr>
        <w:t>domperiode</w:t>
      </w:r>
      <w:proofErr w:type="spellEnd"/>
      <w:r w:rsidR="00415A0B" w:rsidRPr="00F914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4CCE" w:rsidRPr="00F914CE" w:rsidRDefault="007C4CCE" w:rsidP="003B05A2">
      <w:pPr>
        <w:pStyle w:val="normal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4CE">
        <w:rPr>
          <w:rFonts w:ascii="Times New Roman" w:eastAsia="Times New Roman" w:hAnsi="Times New Roman" w:cs="Times New Roman"/>
          <w:sz w:val="24"/>
          <w:szCs w:val="24"/>
        </w:rPr>
        <w:t>Figure</w:t>
      </w:r>
      <w:r w:rsid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14CE">
        <w:rPr>
          <w:rFonts w:ascii="Times New Roman" w:eastAsia="Times New Roman" w:hAnsi="Times New Roman" w:cs="Times New Roman"/>
          <w:sz w:val="24"/>
          <w:szCs w:val="24"/>
        </w:rPr>
        <w:t>2:</w:t>
      </w:r>
      <w:r w:rsidR="00A61BB3" w:rsidRPr="00F914C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FF29A2" w:rsidRPr="00F914CE">
        <w:rPr>
          <w:rFonts w:ascii="Times New Roman" w:eastAsia="Times New Roman" w:hAnsi="Times New Roman" w:cs="Times New Roman"/>
          <w:sz w:val="24"/>
          <w:szCs w:val="24"/>
        </w:rPr>
        <w:t>(H</w:t>
      </w:r>
      <w:r w:rsidR="0060247A" w:rsidRPr="00F914CE">
        <w:rPr>
          <w:rFonts w:ascii="Times New Roman" w:eastAsia="Times New Roman" w:hAnsi="Times New Roman" w:cs="Times New Roman"/>
          <w:sz w:val="24"/>
          <w:szCs w:val="24"/>
        </w:rPr>
        <w:t>E</w:t>
      </w:r>
      <w:r w:rsidR="00FF29A2" w:rsidRP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247A" w:rsidRPr="00F914CE">
        <w:rPr>
          <w:rFonts w:ascii="Times New Roman" w:eastAsia="Times New Roman" w:hAnsi="Times New Roman" w:cs="Times New Roman"/>
          <w:sz w:val="24"/>
          <w:szCs w:val="24"/>
        </w:rPr>
        <w:t>x</w:t>
      </w:r>
      <w:r w:rsidR="00A61BB3" w:rsidRPr="00F914CE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60247A" w:rsidRPr="00F914CE">
        <w:rPr>
          <w:rFonts w:ascii="Times New Roman" w:eastAsia="Times New Roman" w:hAnsi="Times New Roman" w:cs="Times New Roman"/>
          <w:sz w:val="24"/>
          <w:szCs w:val="24"/>
        </w:rPr>
        <w:t>)</w:t>
      </w:r>
      <w:r w:rsidR="003B05A2" w:rsidRPr="00F914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C191B" w:rsidRPr="00F914CE">
        <w:rPr>
          <w:rFonts w:ascii="Times New Roman" w:eastAsia="Times New Roman" w:hAnsi="Times New Roman" w:cs="Times New Roman"/>
          <w:sz w:val="24"/>
          <w:szCs w:val="24"/>
        </w:rPr>
        <w:t>Parakeratotic</w:t>
      </w:r>
      <w:proofErr w:type="spellEnd"/>
      <w:r w:rsidR="00EC191B" w:rsidRPr="00F914CE">
        <w:rPr>
          <w:rFonts w:ascii="Times New Roman" w:eastAsia="Times New Roman" w:hAnsi="Times New Roman" w:cs="Times New Roman"/>
          <w:sz w:val="24"/>
          <w:szCs w:val="24"/>
        </w:rPr>
        <w:t xml:space="preserve"> hyperkeratosis in front of </w:t>
      </w:r>
      <w:proofErr w:type="spellStart"/>
      <w:r w:rsidR="00EC191B" w:rsidRPr="00F914CE">
        <w:rPr>
          <w:rFonts w:ascii="Times New Roman" w:eastAsia="Times New Roman" w:hAnsi="Times New Roman" w:cs="Times New Roman"/>
          <w:sz w:val="24"/>
          <w:szCs w:val="24"/>
        </w:rPr>
        <w:t>acanthotic</w:t>
      </w:r>
      <w:proofErr w:type="spellEnd"/>
      <w:r w:rsidR="00EC191B" w:rsidRPr="00F914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C191B" w:rsidRPr="00F914CE">
        <w:rPr>
          <w:rFonts w:ascii="Times New Roman" w:eastAsia="Times New Roman" w:hAnsi="Times New Roman" w:cs="Times New Roman"/>
          <w:sz w:val="24"/>
          <w:szCs w:val="24"/>
        </w:rPr>
        <w:t>rete</w:t>
      </w:r>
      <w:proofErr w:type="spellEnd"/>
      <w:r w:rsidR="00EC191B" w:rsidRPr="00F914CE">
        <w:rPr>
          <w:rFonts w:ascii="Times New Roman" w:eastAsia="Times New Roman" w:hAnsi="Times New Roman" w:cs="Times New Roman"/>
          <w:sz w:val="24"/>
          <w:szCs w:val="24"/>
        </w:rPr>
        <w:t xml:space="preserve"> pegs. </w:t>
      </w:r>
      <w:proofErr w:type="spellStart"/>
      <w:proofErr w:type="gramStart"/>
      <w:r w:rsidR="003B05A2" w:rsidRPr="00F914CE">
        <w:rPr>
          <w:rFonts w:ascii="Times New Roman" w:eastAsia="Times New Roman" w:hAnsi="Times New Roman" w:cs="Times New Roman"/>
          <w:sz w:val="24"/>
          <w:szCs w:val="24"/>
        </w:rPr>
        <w:t>P</w:t>
      </w:r>
      <w:r w:rsidR="007F7D1D" w:rsidRPr="00F914CE">
        <w:rPr>
          <w:rFonts w:ascii="Times New Roman" w:eastAsia="Times New Roman" w:hAnsi="Times New Roman" w:cs="Times New Roman"/>
          <w:sz w:val="24"/>
          <w:szCs w:val="24"/>
        </w:rPr>
        <w:t>erivascular</w:t>
      </w:r>
      <w:proofErr w:type="spellEnd"/>
      <w:r w:rsidR="007F7D1D" w:rsidRPr="00F914CE">
        <w:rPr>
          <w:rFonts w:ascii="Times New Roman" w:eastAsia="Times New Roman" w:hAnsi="Times New Roman" w:cs="Times New Roman"/>
          <w:sz w:val="24"/>
          <w:szCs w:val="24"/>
        </w:rPr>
        <w:t xml:space="preserve"> lymphocytic and </w:t>
      </w:r>
      <w:proofErr w:type="spellStart"/>
      <w:r w:rsidR="007F7D1D" w:rsidRPr="00F914CE">
        <w:rPr>
          <w:rFonts w:ascii="Times New Roman" w:eastAsia="Times New Roman" w:hAnsi="Times New Roman" w:cs="Times New Roman"/>
          <w:sz w:val="24"/>
          <w:szCs w:val="24"/>
        </w:rPr>
        <w:t>eosinophil</w:t>
      </w:r>
      <w:r w:rsidR="00EC191B" w:rsidRPr="00F914CE">
        <w:rPr>
          <w:rFonts w:ascii="Times New Roman" w:eastAsia="Times New Roman" w:hAnsi="Times New Roman" w:cs="Times New Roman"/>
          <w:sz w:val="24"/>
          <w:szCs w:val="24"/>
        </w:rPr>
        <w:t>ic</w:t>
      </w:r>
      <w:proofErr w:type="spellEnd"/>
      <w:r w:rsidR="007F7D1D" w:rsidRPr="00F914CE">
        <w:rPr>
          <w:rFonts w:ascii="Times New Roman" w:eastAsia="Times New Roman" w:hAnsi="Times New Roman" w:cs="Times New Roman"/>
          <w:sz w:val="24"/>
          <w:szCs w:val="24"/>
        </w:rPr>
        <w:t xml:space="preserve"> infiltrate</w:t>
      </w:r>
      <w:r w:rsidR="001A5634" w:rsidRPr="00F914CE">
        <w:rPr>
          <w:rFonts w:ascii="Times New Roman" w:eastAsia="Times New Roman" w:hAnsi="Times New Roman" w:cs="Times New Roman"/>
          <w:sz w:val="24"/>
          <w:szCs w:val="24"/>
        </w:rPr>
        <w:t xml:space="preserve"> in dermis.</w:t>
      </w:r>
      <w:proofErr w:type="gramEnd"/>
      <w:r w:rsidR="001A5634" w:rsidRPr="00F914CE">
        <w:rPr>
          <w:rFonts w:ascii="Times New Roman" w:eastAsia="Times New Roman" w:hAnsi="Times New Roman" w:cs="Times New Roman"/>
          <w:sz w:val="24"/>
          <w:szCs w:val="24"/>
        </w:rPr>
        <w:t xml:space="preserve"> / B (HE x200): Rare apoptotic bodies in the epidermis.</w:t>
      </w:r>
    </w:p>
    <w:sectPr w:rsidR="007C4CCE" w:rsidRPr="00F914CE" w:rsidSect="00F36C42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5BFF"/>
    <w:multiLevelType w:val="multilevel"/>
    <w:tmpl w:val="E55EED44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hyphenationZone w:val="425"/>
  <w:characterSpacingControl w:val="doNotCompress"/>
  <w:compat/>
  <w:rsids>
    <w:rsidRoot w:val="00F36C42"/>
    <w:rsid w:val="000A200C"/>
    <w:rsid w:val="000C6275"/>
    <w:rsid w:val="00125FBF"/>
    <w:rsid w:val="00175A28"/>
    <w:rsid w:val="001A51CA"/>
    <w:rsid w:val="001A5634"/>
    <w:rsid w:val="002D2484"/>
    <w:rsid w:val="003B05A2"/>
    <w:rsid w:val="00415A0B"/>
    <w:rsid w:val="005D0256"/>
    <w:rsid w:val="0060247A"/>
    <w:rsid w:val="006A4853"/>
    <w:rsid w:val="0072556C"/>
    <w:rsid w:val="00745A62"/>
    <w:rsid w:val="007C4CCE"/>
    <w:rsid w:val="007D019A"/>
    <w:rsid w:val="007D156E"/>
    <w:rsid w:val="007D71CB"/>
    <w:rsid w:val="007F7D1D"/>
    <w:rsid w:val="008C0606"/>
    <w:rsid w:val="00927B2B"/>
    <w:rsid w:val="00935334"/>
    <w:rsid w:val="00A22E56"/>
    <w:rsid w:val="00A61BB3"/>
    <w:rsid w:val="00B34C28"/>
    <w:rsid w:val="00B42790"/>
    <w:rsid w:val="00BC3DD5"/>
    <w:rsid w:val="00C8608D"/>
    <w:rsid w:val="00D05C9D"/>
    <w:rsid w:val="00E95367"/>
    <w:rsid w:val="00EC191B"/>
    <w:rsid w:val="00EE272C"/>
    <w:rsid w:val="00F36C42"/>
    <w:rsid w:val="00F62E5B"/>
    <w:rsid w:val="00F914CE"/>
    <w:rsid w:val="00FB59A3"/>
    <w:rsid w:val="00FF2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67"/>
  </w:style>
  <w:style w:type="paragraph" w:styleId="Titre1">
    <w:name w:val="heading 1"/>
    <w:basedOn w:val="normal0"/>
    <w:next w:val="normal0"/>
    <w:rsid w:val="00F36C42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itre2">
    <w:name w:val="heading 2"/>
    <w:basedOn w:val="normal0"/>
    <w:next w:val="normal0"/>
    <w:rsid w:val="00F36C4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0"/>
    <w:next w:val="normal0"/>
    <w:rsid w:val="00F36C4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0"/>
    <w:next w:val="normal0"/>
    <w:rsid w:val="00F36C4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0"/>
    <w:next w:val="normal0"/>
    <w:rsid w:val="00F36C42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0"/>
    <w:next w:val="normal0"/>
    <w:rsid w:val="00F36C4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F36C42"/>
  </w:style>
  <w:style w:type="table" w:customStyle="1" w:styleId="TableNormal">
    <w:name w:val="Table Normal"/>
    <w:rsid w:val="00F36C4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F36C42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0"/>
    <w:next w:val="normal0"/>
    <w:rsid w:val="00F36C4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Lienhypertexte">
    <w:name w:val="Hyperlink"/>
    <w:uiPriority w:val="99"/>
    <w:unhideWhenUsed/>
    <w:rsid w:val="00EE272C"/>
    <w:rPr>
      <w:color w:val="0000FF"/>
      <w:u w:val="single"/>
    </w:rPr>
  </w:style>
  <w:style w:type="character" w:styleId="Accentuation">
    <w:name w:val="Emphasis"/>
    <w:uiPriority w:val="20"/>
    <w:qFormat/>
    <w:rsid w:val="00EE272C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mc/articles/PMC823951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saadsarra@gmail.com" TargetMode="External"/><Relationship Id="rId5" Type="http://schemas.openxmlformats.org/officeDocument/2006/relationships/hyperlink" Target="mailto:drsaadsarra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609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30</cp:revision>
  <dcterms:created xsi:type="dcterms:W3CDTF">2022-01-31T12:09:00Z</dcterms:created>
  <dcterms:modified xsi:type="dcterms:W3CDTF">2022-02-02T21:24:00Z</dcterms:modified>
</cp:coreProperties>
</file>