
<file path=[Content_Types].xml><?xml version="1.0" encoding="utf-8"?>
<Types xmlns="http://schemas.openxmlformats.org/package/2006/content-types">
  <Default Extension="xml" ContentType="application/xml"/>
  <Default Extension="jpeg" ContentType="image/jpeg"/>
  <Default Extension="png" ContentType="image/png"/>
  <Default Extension="jpg" ContentType="image/jpeg"/>
  <Default Extension="emf" ContentType="image/x-emf"/>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drawings/drawing1.xml" ContentType="application/vnd.openxmlformats-officedocument.drawingml.chartshapes+xml"/>
  <Override PartName="/word/charts/chart3.xml" ContentType="application/vnd.openxmlformats-officedocument.drawingml.chart+xml"/>
  <Override PartName="/word/charts/chart4.xml" ContentType="application/vnd.openxmlformats-officedocument.drawingml.chart+xml"/>
  <Override PartName="/word/drawings/drawing2.xml" ContentType="application/vnd.openxmlformats-officedocument.drawingml.chartshapes+xml"/>
  <Override PartName="/word/charts/chart5.xml" ContentType="application/vnd.openxmlformats-officedocument.drawingml.chart+xml"/>
  <Override PartName="/word/drawings/drawing3.xml" ContentType="application/vnd.openxmlformats-officedocument.drawingml.chartshapes+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FD5B988" w14:textId="18736FBC" w:rsidR="00943445" w:rsidRDefault="005A1156">
      <w:pPr>
        <w:spacing w:line="360" w:lineRule="auto"/>
        <w:rPr>
          <w:b/>
        </w:rPr>
      </w:pPr>
      <w:r>
        <w:rPr>
          <w:b/>
        </w:rPr>
        <w:t xml:space="preserve">The interplay between prior selection, mild intermittent exposure, and acute severe exposure in </w:t>
      </w:r>
      <w:r w:rsidR="009C7F06">
        <w:rPr>
          <w:b/>
        </w:rPr>
        <w:t>phenotypic and transcriptional response to hypoxia</w:t>
      </w:r>
    </w:p>
    <w:p w14:paraId="153B477D" w14:textId="77777777" w:rsidR="00943445" w:rsidRDefault="00943445">
      <w:pPr>
        <w:spacing w:line="360" w:lineRule="auto"/>
      </w:pPr>
    </w:p>
    <w:p w14:paraId="1E3238EA" w14:textId="77777777" w:rsidR="00943445" w:rsidRDefault="00943445">
      <w:pPr>
        <w:spacing w:line="360" w:lineRule="auto"/>
      </w:pPr>
    </w:p>
    <w:p w14:paraId="07BE2CD2" w14:textId="77777777" w:rsidR="00943445" w:rsidRDefault="00943445">
      <w:pPr>
        <w:spacing w:line="360" w:lineRule="auto"/>
      </w:pPr>
    </w:p>
    <w:p w14:paraId="25CA3687" w14:textId="0AE8377D" w:rsidR="00943445" w:rsidRDefault="009C7F06">
      <w:pPr>
        <w:spacing w:line="360" w:lineRule="auto"/>
      </w:pPr>
      <w:r>
        <w:t>Millicent N. Ekwudo</w:t>
      </w:r>
      <w:r>
        <w:rPr>
          <w:vertAlign w:val="superscript"/>
        </w:rPr>
        <w:t>1</w:t>
      </w:r>
      <w:r w:rsidR="00D36875">
        <w:rPr>
          <w:vertAlign w:val="superscript"/>
        </w:rPr>
        <w:t>,2</w:t>
      </w:r>
      <w:r>
        <w:t xml:space="preserve">, </w:t>
      </w:r>
      <w:proofErr w:type="spellStart"/>
      <w:r>
        <w:t>Morad</w:t>
      </w:r>
      <w:proofErr w:type="spellEnd"/>
      <w:r>
        <w:t xml:space="preserve"> C. Malek</w:t>
      </w:r>
      <w:r>
        <w:rPr>
          <w:vertAlign w:val="superscript"/>
        </w:rPr>
        <w:t>1</w:t>
      </w:r>
      <w:r>
        <w:t>, Cora E. Anderson</w:t>
      </w:r>
      <w:r w:rsidR="00D36875" w:rsidRPr="008D2553">
        <w:rPr>
          <w:vertAlign w:val="superscript"/>
        </w:rPr>
        <w:t>3</w:t>
      </w:r>
      <w:r>
        <w:t xml:space="preserve"> and Lev Y. Yampolsky</w:t>
      </w:r>
      <w:r w:rsidR="008D2553">
        <w:rPr>
          <w:vertAlign w:val="superscript"/>
        </w:rPr>
        <w:t>4</w:t>
      </w:r>
    </w:p>
    <w:p w14:paraId="599AA266" w14:textId="77777777" w:rsidR="00943445" w:rsidRDefault="00943445">
      <w:pPr>
        <w:spacing w:line="360" w:lineRule="auto"/>
      </w:pPr>
    </w:p>
    <w:p w14:paraId="1C54F63A" w14:textId="77777777" w:rsidR="00943445" w:rsidRDefault="009C7F06">
      <w:pPr>
        <w:spacing w:line="360" w:lineRule="auto"/>
      </w:pPr>
      <w:r>
        <w:t>Department of Biological Sciences, East Tennessee State University, Johnson City TN 37614, USA</w:t>
      </w:r>
    </w:p>
    <w:p w14:paraId="0276DA61" w14:textId="77777777" w:rsidR="00943445" w:rsidRDefault="00943445">
      <w:pPr>
        <w:spacing w:line="360" w:lineRule="auto"/>
      </w:pPr>
    </w:p>
    <w:p w14:paraId="24A45D68" w14:textId="77777777" w:rsidR="00943445" w:rsidRDefault="00943445">
      <w:pPr>
        <w:spacing w:line="360" w:lineRule="auto"/>
      </w:pPr>
    </w:p>
    <w:p w14:paraId="50A03207" w14:textId="77777777" w:rsidR="00943445" w:rsidRDefault="00943445">
      <w:pPr>
        <w:spacing w:line="360" w:lineRule="auto"/>
      </w:pPr>
    </w:p>
    <w:p w14:paraId="2CAC1FD2" w14:textId="77777777" w:rsidR="00943445" w:rsidRDefault="00943445">
      <w:pPr>
        <w:spacing w:line="360" w:lineRule="auto"/>
      </w:pPr>
    </w:p>
    <w:p w14:paraId="624D76A1" w14:textId="77777777" w:rsidR="00943445" w:rsidRDefault="009C7F06">
      <w:pPr>
        <w:spacing w:line="360" w:lineRule="auto"/>
      </w:pPr>
      <w:r>
        <w:rPr>
          <w:vertAlign w:val="superscript"/>
        </w:rPr>
        <w:t>1</w:t>
      </w:r>
      <w:r>
        <w:t>These co-authors contributed to the study equally and are listed alphabetically</w:t>
      </w:r>
    </w:p>
    <w:p w14:paraId="1F0BD8CF" w14:textId="2537D203" w:rsidR="007D7DEE" w:rsidRDefault="009C7F06" w:rsidP="007D7DEE">
      <w:r>
        <w:rPr>
          <w:vertAlign w:val="superscript"/>
        </w:rPr>
        <w:t>2</w:t>
      </w:r>
      <w:r w:rsidR="00D36875">
        <w:t>P</w:t>
      </w:r>
      <w:r w:rsidR="008D2553">
        <w:t>resent address:</w:t>
      </w:r>
      <w:r w:rsidR="007D7DEE" w:rsidRPr="007D7DEE">
        <w:t xml:space="preserve"> </w:t>
      </w:r>
      <w:r w:rsidR="007D7DEE">
        <w:t>Ann Romney Center for Neurologic Diseases, Brigham and Women’s Hospital, Harvard Medical School, Boston, MA, USA</w:t>
      </w:r>
    </w:p>
    <w:p w14:paraId="2A8A6F74" w14:textId="55C4063D" w:rsidR="00D36875" w:rsidRDefault="00D36875">
      <w:pPr>
        <w:spacing w:line="360" w:lineRule="auto"/>
      </w:pPr>
    </w:p>
    <w:p w14:paraId="05AC3AFB" w14:textId="4D220AB7" w:rsidR="008D2553" w:rsidRDefault="008D2553">
      <w:pPr>
        <w:spacing w:line="360" w:lineRule="auto"/>
      </w:pPr>
      <w:r w:rsidRPr="00F0746A">
        <w:rPr>
          <w:vertAlign w:val="superscript"/>
        </w:rPr>
        <w:t>3</w:t>
      </w:r>
      <w:r>
        <w:t>Present address: Department of Biological sciences, University of Notre Dame, Notre Dame IN</w:t>
      </w:r>
    </w:p>
    <w:p w14:paraId="50CCF94C" w14:textId="090CB80F" w:rsidR="00943445" w:rsidRPr="008D2553" w:rsidRDefault="008D2553">
      <w:pPr>
        <w:spacing w:line="360" w:lineRule="auto"/>
        <w:rPr>
          <w:vertAlign w:val="superscript"/>
        </w:rPr>
      </w:pPr>
      <w:r>
        <w:rPr>
          <w:vertAlign w:val="superscript"/>
        </w:rPr>
        <w:t>4</w:t>
      </w:r>
      <w:r w:rsidR="009C7F06">
        <w:t xml:space="preserve">Corresponding author; </w:t>
      </w:r>
      <w:hyperlink r:id="rId8">
        <w:r w:rsidR="009C7F06">
          <w:rPr>
            <w:color w:val="0000FF"/>
            <w:u w:val="single"/>
          </w:rPr>
          <w:t>yampolsk@etsu.edu</w:t>
        </w:r>
      </w:hyperlink>
    </w:p>
    <w:p w14:paraId="6284A748" w14:textId="59235224" w:rsidR="00943445" w:rsidRDefault="00943445">
      <w:pPr>
        <w:spacing w:line="360" w:lineRule="auto"/>
      </w:pPr>
    </w:p>
    <w:p w14:paraId="3B1304A6" w14:textId="54AF5827" w:rsidR="00D36875" w:rsidRDefault="00D36875">
      <w:pPr>
        <w:spacing w:line="360" w:lineRule="auto"/>
      </w:pPr>
    </w:p>
    <w:p w14:paraId="65D5A728" w14:textId="77777777" w:rsidR="00D36875" w:rsidRDefault="00D36875">
      <w:pPr>
        <w:spacing w:line="360" w:lineRule="auto"/>
      </w:pPr>
    </w:p>
    <w:p w14:paraId="16126AB9" w14:textId="77777777" w:rsidR="00943445" w:rsidRDefault="00943445">
      <w:pPr>
        <w:spacing w:line="360" w:lineRule="auto"/>
      </w:pPr>
    </w:p>
    <w:p w14:paraId="5B94EE75" w14:textId="77777777" w:rsidR="00943445" w:rsidRDefault="009C7F06">
      <w:pPr>
        <w:spacing w:line="360" w:lineRule="auto"/>
        <w:rPr>
          <w:b/>
        </w:rPr>
      </w:pPr>
      <w:r>
        <w:br w:type="page"/>
      </w:r>
    </w:p>
    <w:p w14:paraId="7B8CE1A1" w14:textId="77777777" w:rsidR="00943445" w:rsidRDefault="009C7F06">
      <w:pPr>
        <w:spacing w:line="360" w:lineRule="auto"/>
        <w:rPr>
          <w:b/>
        </w:rPr>
      </w:pPr>
      <w:r>
        <w:rPr>
          <w:b/>
        </w:rPr>
        <w:lastRenderedPageBreak/>
        <w:t>Abstract</w:t>
      </w:r>
    </w:p>
    <w:p w14:paraId="66B8E99A" w14:textId="77777777" w:rsidR="00943445" w:rsidRDefault="00943445">
      <w:pPr>
        <w:spacing w:line="360" w:lineRule="auto"/>
      </w:pPr>
    </w:p>
    <w:p w14:paraId="5EE6AC8F" w14:textId="1BA0C8B1" w:rsidR="00943445" w:rsidRDefault="009C7F06" w:rsidP="0057491B">
      <w:pPr>
        <w:spacing w:line="360" w:lineRule="auto"/>
        <w:ind w:firstLine="720"/>
      </w:pPr>
      <w:r>
        <w:t>Hypoxia has profound and diver</w:t>
      </w:r>
      <w:r w:rsidR="003317DC">
        <w:t xml:space="preserve">se effects on aerobic organisms, </w:t>
      </w:r>
      <w:r>
        <w:t xml:space="preserve">disrupting </w:t>
      </w:r>
      <w:r w:rsidR="003317DC">
        <w:t>oxidative</w:t>
      </w:r>
      <w:r>
        <w:t xml:space="preserve"> phosphorylation and activating several protective pathways. Predictions have been made that exposure to mild intermittent hypoxia may be protective against more severe exposure and may extend lifespan. Here we report the lifespan effects of chronic, mild, intermittent hypox</w:t>
      </w:r>
      <w:r w:rsidR="00DF4E36">
        <w:t xml:space="preserve">ia </w:t>
      </w:r>
      <w:r>
        <w:t>and short-term su</w:t>
      </w:r>
      <w:r w:rsidR="00DF4E36">
        <w:t xml:space="preserve">rvival in acute severe hypoxia </w:t>
      </w:r>
      <w:r>
        <w:t xml:space="preserve">in four clones of </w:t>
      </w:r>
      <w:r>
        <w:rPr>
          <w:i/>
        </w:rPr>
        <w:t>Daphnia magna</w:t>
      </w:r>
      <w:r>
        <w:t xml:space="preserve"> originating from either permanent or intermittent habitats.</w:t>
      </w:r>
      <w:r w:rsidR="002668CC">
        <w:t xml:space="preserve"> We test the hypothes</w:t>
      </w:r>
      <w:r w:rsidR="00BB3066">
        <w:t>i</w:t>
      </w:r>
      <w:r w:rsidR="002668CC">
        <w:t xml:space="preserve">s that </w:t>
      </w:r>
      <w:r w:rsidR="00BB3066">
        <w:t>acclimation to chronic mild intermittent hypoxia can extend lifespan through activation of antioxidant and stress-tolerance pathways and increase survival in acute severe hypoxia through activation of oxygen transport and storage proteins and adjustment to carbohydrate metabolism. Unexpectedly, w</w:t>
      </w:r>
      <w:r>
        <w:t xml:space="preserve">e show that </w:t>
      </w:r>
      <w:r w:rsidR="00DF4E36">
        <w:t>chronic hypoxia</w:t>
      </w:r>
      <w:r>
        <w:t xml:space="preserve"> extended the lifespan in the two clones originat</w:t>
      </w:r>
      <w:sdt>
        <w:sdtPr>
          <w:tag w:val="goog_rdk_4"/>
          <w:id w:val="-1876920066"/>
        </w:sdtPr>
        <w:sdtContent>
          <w:r>
            <w:t>ing</w:t>
          </w:r>
        </w:sdtContent>
      </w:sdt>
      <w:r w:rsidR="00103F63">
        <w:t xml:space="preserve"> </w:t>
      </w:r>
      <w:r>
        <w:t xml:space="preserve">from intermittent habitats but had the opposite effect in the two clones from permanent habitats, which also showed lower tolerance to </w:t>
      </w:r>
      <w:r w:rsidR="00DF4E36">
        <w:t>acute hypoxia</w:t>
      </w:r>
      <w:r>
        <w:t xml:space="preserve">. Exposure to </w:t>
      </w:r>
      <w:r w:rsidR="00DF4E36">
        <w:t>chronic hypoxia</w:t>
      </w:r>
      <w:r>
        <w:t xml:space="preserve"> did not protect against </w:t>
      </w:r>
      <w:r w:rsidR="00DF4E36">
        <w:t>acute hypoxia</w:t>
      </w:r>
      <w:r>
        <w:t xml:space="preserve">; to the contrary, </w:t>
      </w:r>
      <w:r>
        <w:rPr>
          <w:i/>
        </w:rPr>
        <w:t xml:space="preserve">Daphnia </w:t>
      </w:r>
      <w:r>
        <w:t xml:space="preserve">from the </w:t>
      </w:r>
      <w:r w:rsidR="00DF4E36">
        <w:t>chronic hypoxia</w:t>
      </w:r>
      <w:r>
        <w:t xml:space="preserve"> treatment had lower </w:t>
      </w:r>
      <w:r w:rsidR="00DF4E36">
        <w:t>acute hypoxia</w:t>
      </w:r>
      <w:r>
        <w:t xml:space="preserve"> tolerance than </w:t>
      </w:r>
      <w:proofErr w:type="spellStart"/>
      <w:r>
        <w:t>normoxic</w:t>
      </w:r>
      <w:proofErr w:type="spellEnd"/>
      <w:r>
        <w:t xml:space="preserve"> controls. Few transcripts changed their abundance in response to the </w:t>
      </w:r>
      <w:r w:rsidR="00DF4E36">
        <w:t>chronic hypoxia</w:t>
      </w:r>
      <w:r>
        <w:t xml:space="preserve"> treatment in any of the clones. After 12 hours of </w:t>
      </w:r>
      <w:r w:rsidR="00DF4E36">
        <w:t>acute hypoxia</w:t>
      </w:r>
      <w:r>
        <w:t xml:space="preserve"> treatment, the transcriptional response was more pronounced, with numerous protein-coding </w:t>
      </w:r>
      <w:r w:rsidR="00103F63">
        <w:t>genes with</w:t>
      </w:r>
      <w:r>
        <w:t xml:space="preserve"> functionality in </w:t>
      </w:r>
      <w:r w:rsidR="00BB3066">
        <w:t xml:space="preserve">oxygen transport, </w:t>
      </w:r>
      <w:r>
        <w:t>mitochondrial and respiratory me</w:t>
      </w:r>
      <w:r w:rsidR="00091BED">
        <w:t xml:space="preserve">tabolism, </w:t>
      </w:r>
      <w:r w:rsidR="00BB3066">
        <w:t>and gluconeogenesis</w:t>
      </w:r>
      <w:r w:rsidR="00091BED">
        <w:t xml:space="preserve">,  </w:t>
      </w:r>
      <w:sdt>
        <w:sdtPr>
          <w:tag w:val="goog_rdk_7"/>
          <w:id w:val="-1321190347"/>
        </w:sdtPr>
        <w:sdtContent>
          <w:r>
            <w:t xml:space="preserve"> </w:t>
          </w:r>
          <w:r w:rsidR="00103F63">
            <w:t xml:space="preserve">showing </w:t>
          </w:r>
          <w:r>
            <w:t>up-regulat</w:t>
          </w:r>
          <w:r w:rsidR="00103F63">
            <w:t>ion</w:t>
          </w:r>
        </w:sdtContent>
      </w:sdt>
      <w:r>
        <w:t xml:space="preserve">. While clones from intermittent habitats showed somewhat stronger differential expression in response to </w:t>
      </w:r>
      <w:r w:rsidR="00DF4E36">
        <w:t>acute hypoxia</w:t>
      </w:r>
      <w:r>
        <w:t xml:space="preserve"> than those from permanent habitats, </w:t>
      </w:r>
      <w:r w:rsidR="00BB3066">
        <w:t xml:space="preserve">contrary to predictions, </w:t>
      </w:r>
      <w:r>
        <w:t xml:space="preserve">there were no significant hypoxia-by-habitat of origin or </w:t>
      </w:r>
      <w:r w:rsidR="00DF4E36">
        <w:t>chronic</w:t>
      </w:r>
      <w:r>
        <w:t>-by-</w:t>
      </w:r>
      <w:r w:rsidR="00DF4E36">
        <w:t>acute treatment</w:t>
      </w:r>
      <w:r>
        <w:t xml:space="preserve"> interactions. GO enrichment analysis revealed a possible hypoxia tolerance role </w:t>
      </w:r>
      <w:sdt>
        <w:sdtPr>
          <w:tag w:val="goog_rdk_8"/>
          <w:id w:val="337968598"/>
        </w:sdtPr>
        <w:sdtContent>
          <w:r>
            <w:t>by</w:t>
          </w:r>
          <w:r w:rsidR="00103F63">
            <w:t xml:space="preserve"> </w:t>
          </w:r>
        </w:sdtContent>
      </w:sdt>
      <w:r>
        <w:t xml:space="preserve">accelerating </w:t>
      </w:r>
      <w:sdt>
        <w:sdtPr>
          <w:tag w:val="goog_rdk_10"/>
          <w:id w:val="2082397818"/>
        </w:sdtPr>
        <w:sdtContent>
          <w:r>
            <w:t xml:space="preserve">the </w:t>
          </w:r>
        </w:sdtContent>
      </w:sdt>
      <w:r>
        <w:t>molting cycle and regulating neuron survival through up-regulation of</w:t>
      </w:r>
      <w:r w:rsidR="00103F63">
        <w:t xml:space="preserve"> </w:t>
      </w:r>
      <w:r>
        <w:t xml:space="preserve">cuticular proteins and </w:t>
      </w:r>
      <w:proofErr w:type="spellStart"/>
      <w:r>
        <w:t>neurotrophins</w:t>
      </w:r>
      <w:proofErr w:type="spellEnd"/>
      <w:sdt>
        <w:sdtPr>
          <w:tag w:val="goog_rdk_12"/>
          <w:id w:val="-1293592978"/>
        </w:sdtPr>
        <w:sdtContent>
          <w:r>
            <w:t>, respectively</w:t>
          </w:r>
        </w:sdtContent>
      </w:sdt>
      <w:r>
        <w:t>.</w:t>
      </w:r>
    </w:p>
    <w:p w14:paraId="5276CE34" w14:textId="5EA8BD11" w:rsidR="00943445" w:rsidRDefault="00BB3066">
      <w:pPr>
        <w:spacing w:line="360" w:lineRule="auto"/>
      </w:pPr>
      <w:r>
        <w:t>(</w:t>
      </w:r>
      <w:r w:rsidR="00B44784">
        <w:t xml:space="preserve">281 </w:t>
      </w:r>
      <w:r w:rsidR="009C7F06">
        <w:t>words)</w:t>
      </w:r>
      <w:r w:rsidR="009C7F06">
        <w:br w:type="page"/>
      </w:r>
    </w:p>
    <w:p w14:paraId="32D17C14" w14:textId="77777777" w:rsidR="00943445" w:rsidRDefault="009C7F06">
      <w:pPr>
        <w:spacing w:line="360" w:lineRule="auto"/>
        <w:rPr>
          <w:b/>
        </w:rPr>
      </w:pPr>
      <w:r>
        <w:rPr>
          <w:b/>
        </w:rPr>
        <w:lastRenderedPageBreak/>
        <w:t>Introduction</w:t>
      </w:r>
    </w:p>
    <w:p w14:paraId="2991E747" w14:textId="77777777" w:rsidR="00943445" w:rsidRDefault="00943445">
      <w:pPr>
        <w:spacing w:line="360" w:lineRule="auto"/>
      </w:pPr>
    </w:p>
    <w:p w14:paraId="490E5FEE" w14:textId="76732253" w:rsidR="009411D6" w:rsidRPr="00D65792" w:rsidRDefault="009C7F06" w:rsidP="00D65792">
      <w:pPr>
        <w:spacing w:line="360" w:lineRule="auto"/>
        <w:rPr>
          <w:highlight w:val="white"/>
        </w:rPr>
      </w:pPr>
      <w:r>
        <w:t>A vast literature exists on local adaptation to hypoxia in terrestrial habitats where low oxygen partial pressure is a permanent feature of high altitudes (</w:t>
      </w:r>
      <w:proofErr w:type="spellStart"/>
      <w:r>
        <w:t>Hochachka</w:t>
      </w:r>
      <w:proofErr w:type="spellEnd"/>
      <w:r>
        <w:t xml:space="preserve"> et al. 1998; Yi et al. 2010; Scott et al. 2015; </w:t>
      </w:r>
      <w:proofErr w:type="spellStart"/>
      <w:r>
        <w:t>Brutsaert</w:t>
      </w:r>
      <w:proofErr w:type="spellEnd"/>
      <w:r>
        <w:t xml:space="preserve"> et al. 2019). </w:t>
      </w:r>
      <w:r w:rsidR="00611415">
        <w:rPr>
          <w:highlight w:val="white"/>
        </w:rPr>
        <w:t>Somewhat less</w:t>
      </w:r>
      <w:r>
        <w:rPr>
          <w:highlight w:val="white"/>
        </w:rPr>
        <w:t xml:space="preserve"> is known about local adaptation and phenotypic plasticity in response to hypoxia in aquatic habitats</w:t>
      </w:r>
      <w:r w:rsidR="00916885">
        <w:t xml:space="preserve">, where </w:t>
      </w:r>
      <w:r>
        <w:rPr>
          <w:highlight w:val="white"/>
        </w:rPr>
        <w:t>oxygen availability is both lower and more variable than in the atmosphere</w:t>
      </w:r>
      <w:r w:rsidR="00916885">
        <w:rPr>
          <w:highlight w:val="white"/>
        </w:rPr>
        <w:t xml:space="preserve">. </w:t>
      </w:r>
      <w:r w:rsidR="007B4759">
        <w:rPr>
          <w:highlight w:val="white"/>
        </w:rPr>
        <w:t xml:space="preserve">Dissolved oxygen (DO) </w:t>
      </w:r>
      <w:r w:rsidR="00916885">
        <w:rPr>
          <w:highlight w:val="white"/>
        </w:rPr>
        <w:t xml:space="preserve">concentration can vary from above the </w:t>
      </w:r>
      <w:r>
        <w:rPr>
          <w:highlight w:val="white"/>
        </w:rPr>
        <w:t xml:space="preserve">8-10 mg/L saturation </w:t>
      </w:r>
      <w:r w:rsidR="00916885">
        <w:rPr>
          <w:highlight w:val="white"/>
        </w:rPr>
        <w:t>levels during peaks of photosynthetic activity to below</w:t>
      </w:r>
      <w:r>
        <w:rPr>
          <w:highlight w:val="white"/>
        </w:rPr>
        <w:t xml:space="preserve"> </w:t>
      </w:r>
      <w:r w:rsidR="00EB1DD3">
        <w:rPr>
          <w:highlight w:val="white"/>
        </w:rPr>
        <w:t xml:space="preserve">1 </w:t>
      </w:r>
      <w:r>
        <w:rPr>
          <w:highlight w:val="white"/>
        </w:rPr>
        <w:t xml:space="preserve">mg/L in warm, </w:t>
      </w:r>
      <w:proofErr w:type="spellStart"/>
      <w:r w:rsidR="00400B17">
        <w:rPr>
          <w:highlight w:val="white"/>
        </w:rPr>
        <w:t>meromictic</w:t>
      </w:r>
      <w:proofErr w:type="spellEnd"/>
      <w:r>
        <w:rPr>
          <w:highlight w:val="white"/>
        </w:rPr>
        <w:t>, and organic-rich habitats</w:t>
      </w:r>
      <w:r w:rsidR="00EB1DD3">
        <w:t xml:space="preserve"> (</w:t>
      </w:r>
      <w:r w:rsidR="00EB1DD3" w:rsidRPr="00C824DC">
        <w:rPr>
          <w:bCs/>
        </w:rPr>
        <w:t>Gray</w:t>
      </w:r>
      <w:r w:rsidR="00EB1DD3">
        <w:rPr>
          <w:bCs/>
        </w:rPr>
        <w:t xml:space="preserve"> et al. 2002; </w:t>
      </w:r>
      <w:r w:rsidR="00EB1DD3">
        <w:t xml:space="preserve">Díaz &amp; Rosenberg </w:t>
      </w:r>
      <w:r w:rsidR="00EB1DD3" w:rsidRPr="00AF6168">
        <w:t>2011)</w:t>
      </w:r>
      <w:r>
        <w:rPr>
          <w:highlight w:val="white"/>
        </w:rPr>
        <w:t>.</w:t>
      </w:r>
      <w:r>
        <w:t xml:space="preserve"> </w:t>
      </w:r>
      <w:r w:rsidR="00EB1DD3">
        <w:t>Hypoxic state of aquatic habitats is variably defined as dissolved O</w:t>
      </w:r>
      <w:r w:rsidR="00EB1DD3" w:rsidRPr="00131D5F">
        <w:rPr>
          <w:vertAlign w:val="subscript"/>
        </w:rPr>
        <w:t>2</w:t>
      </w:r>
      <w:r w:rsidR="00EB1DD3">
        <w:t xml:space="preserve"> concentrations below 2 mg</w:t>
      </w:r>
      <w:r w:rsidR="00EB1DD3" w:rsidRPr="00131D5F">
        <w:t xml:space="preserve">/L </w:t>
      </w:r>
      <w:r w:rsidR="00EB1DD3">
        <w:t xml:space="preserve">or below 30% of saturation, i.e. values at which acute mortality starts to be observed; </w:t>
      </w:r>
      <w:r w:rsidR="00EB1DD3" w:rsidRPr="00C824DC">
        <w:rPr>
          <w:bCs/>
        </w:rPr>
        <w:t>Gray</w:t>
      </w:r>
      <w:r w:rsidR="00EB1DD3">
        <w:rPr>
          <w:bCs/>
        </w:rPr>
        <w:t xml:space="preserve"> et al. 2002)</w:t>
      </w:r>
      <w:r w:rsidR="00EB1DD3">
        <w:t xml:space="preserve">. </w:t>
      </w:r>
      <w:r w:rsidR="005C0940">
        <w:t>Episodes of hypoxia occurring</w:t>
      </w:r>
      <w:r>
        <w:t xml:space="preserve"> on </w:t>
      </w:r>
      <w:r w:rsidR="005C0940">
        <w:t xml:space="preserve">both </w:t>
      </w:r>
      <w:proofErr w:type="spellStart"/>
      <w:r>
        <w:t>di</w:t>
      </w:r>
      <w:r w:rsidR="000B27DF">
        <w:t>e</w:t>
      </w:r>
      <w:r>
        <w:t>l</w:t>
      </w:r>
      <w:proofErr w:type="spellEnd"/>
      <w:r>
        <w:t xml:space="preserve"> and seasonal </w:t>
      </w:r>
      <w:proofErr w:type="gramStart"/>
      <w:r>
        <w:t>scale</w:t>
      </w:r>
      <w:r w:rsidR="005C0940">
        <w:t>,</w:t>
      </w:r>
      <w:proofErr w:type="gramEnd"/>
      <w:r w:rsidR="005C0940">
        <w:t xml:space="preserve"> are a major source of mortality in aquatic organisms and a cause of a significant economic impact (Díaz &amp; Rosenberg </w:t>
      </w:r>
      <w:r w:rsidR="005C0940" w:rsidRPr="00AF6168">
        <w:t>2011</w:t>
      </w:r>
      <w:r w:rsidR="005C0940">
        <w:t>)</w:t>
      </w:r>
      <w:r>
        <w:t xml:space="preserve">. </w:t>
      </w:r>
      <w:r w:rsidR="009411D6" w:rsidRPr="006F5A4D">
        <w:t xml:space="preserve"> </w:t>
      </w:r>
      <w:sdt>
        <w:sdtPr>
          <w:tag w:val="goog_rdk_20"/>
          <w:id w:val="-302766568"/>
          <w:showingPlcHdr/>
        </w:sdtPr>
        <w:sdtContent>
          <w:r w:rsidR="009411D6">
            <w:t xml:space="preserve">     </w:t>
          </w:r>
        </w:sdtContent>
      </w:sdt>
    </w:p>
    <w:p w14:paraId="4782FAB6" w14:textId="02625B60" w:rsidR="009411D6" w:rsidRDefault="009411D6" w:rsidP="00F30021">
      <w:pPr>
        <w:spacing w:line="360" w:lineRule="auto"/>
        <w:ind w:firstLine="720"/>
      </w:pPr>
      <w:r>
        <w:t xml:space="preserve">In general, regulatory responses to hypoxia have been well characterized. Hypoxia-mediated responses are controlled by a family of heterodimeric transcription factors, the hypoxia-inducible factors (HIFs), which directly or indirectly activate numerous regulatory pathways and are conserved across </w:t>
      </w:r>
      <w:proofErr w:type="spellStart"/>
      <w:r>
        <w:t>Metazoa</w:t>
      </w:r>
      <w:proofErr w:type="spellEnd"/>
      <w:r>
        <w:t xml:space="preserve"> (Yeo 2019). These pathways include SIRT1, </w:t>
      </w:r>
      <w:r w:rsidR="00533B91">
        <w:t xml:space="preserve">FOXO, </w:t>
      </w:r>
      <w:r>
        <w:t>AMPK, mTOR, and NF-</w:t>
      </w:r>
      <w:proofErr w:type="spellStart"/>
      <w:r>
        <w:t>κB</w:t>
      </w:r>
      <w:proofErr w:type="spellEnd"/>
      <w:r>
        <w:t xml:space="preserve"> pathways, all known to mediate stress response and affect longevity. (Ruderman et al. 2010; </w:t>
      </w:r>
      <w:proofErr w:type="spellStart"/>
      <w:r>
        <w:t>Gorr</w:t>
      </w:r>
      <w:proofErr w:type="spellEnd"/>
      <w:r>
        <w:t xml:space="preserve"> et al. 2010; Rui et al. 2011; </w:t>
      </w:r>
      <w:proofErr w:type="spellStart"/>
      <w:r w:rsidR="00250D07" w:rsidRPr="009411D6">
        <w:t>Leiser</w:t>
      </w:r>
      <w:proofErr w:type="spellEnd"/>
      <w:r w:rsidR="00250D07">
        <w:t xml:space="preserve"> et al. 2013; </w:t>
      </w:r>
      <w:r>
        <w:t xml:space="preserve">Hong et al. 2014; </w:t>
      </w:r>
      <w:proofErr w:type="spellStart"/>
      <w:r>
        <w:t>Antikainen</w:t>
      </w:r>
      <w:proofErr w:type="spellEnd"/>
      <w:r>
        <w:t xml:space="preserve"> et al. 2017; Pan et al. 2017). There are several possible mechanisms through which these pathways can affect longevity; these include </w:t>
      </w:r>
      <w:proofErr w:type="spellStart"/>
      <w:r>
        <w:t>authophagy</w:t>
      </w:r>
      <w:proofErr w:type="spellEnd"/>
      <w:r>
        <w:t xml:space="preserve"> and protection against oxidative stress. Additionally, HIF-1α exerts transcriptional control over genes associated with oxygen transport and homeostasis such as </w:t>
      </w:r>
      <w:proofErr w:type="spellStart"/>
      <w:r>
        <w:t>hemoglobins</w:t>
      </w:r>
      <w:proofErr w:type="spellEnd"/>
      <w:r>
        <w:t>, erythropoietin, and vascular endothelial growth factor (</w:t>
      </w:r>
      <w:r>
        <w:rPr>
          <w:i/>
        </w:rPr>
        <w:t>VEGF</w:t>
      </w:r>
      <w:r>
        <w:t>), that are vital for increasing tissue perfusion and oxygenation as an adaptive response to hypoxia (</w:t>
      </w:r>
      <w:proofErr w:type="spellStart"/>
      <w:r>
        <w:t>Zeis</w:t>
      </w:r>
      <w:proofErr w:type="spellEnd"/>
      <w:r>
        <w:t xml:space="preserve"> et al. 2009; Yeo 2019). HIF-1α also upregulates lactate dehydrogenase (Firth et al 1995) and, consequently, the conversion of pyruvate to lactate when low oxygen hinders membrane phosphorylation, thereby decreasing the NAD</w:t>
      </w:r>
      <w:sdt>
        <w:sdtPr>
          <w:tag w:val="goog_rdk_26"/>
          <w:id w:val="-1027862532"/>
        </w:sdtPr>
        <w:sdtContent>
          <w:r>
            <w:rPr>
              <w:vertAlign w:val="superscript"/>
            </w:rPr>
            <w:t>+</w:t>
          </w:r>
          <w:r>
            <w:t>/</w:t>
          </w:r>
        </w:sdtContent>
      </w:sdt>
      <w:r>
        <w:t>NADH ratio. Finally, hypoxia is known to induce inflammation and the immune response by increasing the expression of tumor necrosis factor-alpha (TNF-</w:t>
      </w:r>
      <w:r w:rsidR="00F30021">
        <w:t xml:space="preserve">α; </w:t>
      </w:r>
      <w:proofErr w:type="spellStart"/>
      <w:r w:rsidRPr="00430B0C">
        <w:t>Scholz</w:t>
      </w:r>
      <w:proofErr w:type="spellEnd"/>
      <w:r>
        <w:t xml:space="preserve"> et </w:t>
      </w:r>
      <w:r>
        <w:lastRenderedPageBreak/>
        <w:t>al. 2013)</w:t>
      </w:r>
      <w:r w:rsidR="00F30021">
        <w:t>.</w:t>
      </w:r>
      <w:r w:rsidR="00C00871">
        <w:t xml:space="preserve"> A less understood role of a particular TNF, namely </w:t>
      </w:r>
      <w:r w:rsidR="008910E9">
        <w:t xml:space="preserve">the </w:t>
      </w:r>
      <w:r w:rsidR="00C00871">
        <w:t xml:space="preserve">p75 </w:t>
      </w:r>
      <w:proofErr w:type="spellStart"/>
      <w:r w:rsidR="00C00871">
        <w:t>neurotrophin</w:t>
      </w:r>
      <w:proofErr w:type="spellEnd"/>
      <w:r w:rsidR="00C00871">
        <w:t xml:space="preserve"> receptor protein</w:t>
      </w:r>
      <w:r w:rsidR="008910E9">
        <w:t xml:space="preserve"> (p75</w:t>
      </w:r>
      <w:r w:rsidR="008910E9" w:rsidRPr="00D65792">
        <w:rPr>
          <w:vertAlign w:val="superscript"/>
        </w:rPr>
        <w:t>N</w:t>
      </w:r>
      <w:r w:rsidR="008910E9">
        <w:rPr>
          <w:vertAlign w:val="superscript"/>
        </w:rPr>
        <w:t>T</w:t>
      </w:r>
      <w:r w:rsidR="008910E9" w:rsidRPr="00D65792">
        <w:rPr>
          <w:vertAlign w:val="superscript"/>
        </w:rPr>
        <w:t>R</w:t>
      </w:r>
      <w:r w:rsidR="008910E9">
        <w:t>)</w:t>
      </w:r>
      <w:r w:rsidR="00C00871">
        <w:t xml:space="preserve"> in hypoxia response may include </w:t>
      </w:r>
      <w:r w:rsidR="008910E9">
        <w:t>neurons survival during hypoxia- and reoxygenation-caused oxidative stress (</w:t>
      </w:r>
      <w:proofErr w:type="spellStart"/>
      <w:r w:rsidR="008910E9" w:rsidRPr="008910E9">
        <w:t>Sankorrakul</w:t>
      </w:r>
      <w:proofErr w:type="spellEnd"/>
      <w:r w:rsidR="008910E9">
        <w:t xml:space="preserve"> et al. 2021)</w:t>
      </w:r>
      <w:r>
        <w:t xml:space="preserve">. </w:t>
      </w:r>
    </w:p>
    <w:p w14:paraId="06912AFA" w14:textId="06E9FC61" w:rsidR="00DB223A" w:rsidRDefault="009411D6" w:rsidP="00250D07">
      <w:pPr>
        <w:spacing w:line="360" w:lineRule="auto"/>
        <w:ind w:firstLine="720"/>
      </w:pPr>
      <w:r>
        <w:t xml:space="preserve">As the data on the complex interplay between these diverse hypoxia-initiated protective pathways has accumulated in the last 2 decades, it has become common to hypothesize that chronic exposure to mild and/or intermittent hypoxia may </w:t>
      </w:r>
      <w:proofErr w:type="spellStart"/>
      <w:r>
        <w:t>hormetically</w:t>
      </w:r>
      <w:proofErr w:type="spellEnd"/>
      <w:r>
        <w:t xml:space="preserve"> acclimate organisms to tolerating more severe or more prolonged hypoxic conditions</w:t>
      </w:r>
      <w:r w:rsidR="00070B1A">
        <w:t xml:space="preserve"> (</w:t>
      </w:r>
      <w:r w:rsidR="00624753" w:rsidRPr="00D6375E">
        <w:t>Hermes-Lima</w:t>
      </w:r>
      <w:r w:rsidR="00624753">
        <w:t xml:space="preserve"> et al. 2015</w:t>
      </w:r>
      <w:r w:rsidR="00616E0A">
        <w:t xml:space="preserve">; </w:t>
      </w:r>
      <w:r w:rsidR="00616E0A" w:rsidRPr="001301AF">
        <w:t>Visser</w:t>
      </w:r>
      <w:r w:rsidR="00616E0A">
        <w:t xml:space="preserve"> et al. 2018</w:t>
      </w:r>
      <w:r w:rsidR="00070B1A">
        <w:t>)</w:t>
      </w:r>
      <w:r w:rsidR="00EB1DD3">
        <w:t xml:space="preserve"> </w:t>
      </w:r>
      <w:r w:rsidR="00684112">
        <w:t>and also to extend lifespan (</w:t>
      </w:r>
      <w:proofErr w:type="spellStart"/>
      <w:r w:rsidR="008E1811" w:rsidRPr="008E1811">
        <w:rPr>
          <w:bCs/>
        </w:rPr>
        <w:t>Blagosklonny</w:t>
      </w:r>
      <w:proofErr w:type="spellEnd"/>
      <w:r w:rsidR="008E1811">
        <w:rPr>
          <w:bCs/>
        </w:rPr>
        <w:t xml:space="preserve">; </w:t>
      </w:r>
      <w:r w:rsidR="00EB1DD3">
        <w:t>Yeo 2019</w:t>
      </w:r>
      <w:r w:rsidR="00684112">
        <w:t>).</w:t>
      </w:r>
      <w:r w:rsidR="00EB1DD3">
        <w:t xml:space="preserve"> The lifespan extension by mild hypoxia exposure of variable length has been shown in </w:t>
      </w:r>
      <w:proofErr w:type="spellStart"/>
      <w:r w:rsidR="00EB1DD3" w:rsidRPr="00D65792">
        <w:rPr>
          <w:i/>
          <w:iCs/>
        </w:rPr>
        <w:t>C.elegans</w:t>
      </w:r>
      <w:proofErr w:type="spellEnd"/>
      <w:r w:rsidR="00684112">
        <w:rPr>
          <w:i/>
          <w:iCs/>
        </w:rPr>
        <w:t xml:space="preserve"> </w:t>
      </w:r>
      <w:r w:rsidR="00684112" w:rsidRPr="00D65792">
        <w:t>(</w:t>
      </w:r>
      <w:r w:rsidR="00DB223A" w:rsidRPr="00DB223A">
        <w:t xml:space="preserve">Mehta </w:t>
      </w:r>
      <w:r w:rsidR="00DB223A">
        <w:t>et al.</w:t>
      </w:r>
      <w:r w:rsidR="00DB223A" w:rsidRPr="00DB223A">
        <w:t xml:space="preserve"> 2009</w:t>
      </w:r>
      <w:r w:rsidR="00DB223A">
        <w:t xml:space="preserve">; </w:t>
      </w:r>
      <w:proofErr w:type="spellStart"/>
      <w:r w:rsidR="00684112" w:rsidRPr="009411D6">
        <w:t>Leiser</w:t>
      </w:r>
      <w:proofErr w:type="spellEnd"/>
      <w:r w:rsidR="00684112">
        <w:t xml:space="preserve"> et al. 2013)</w:t>
      </w:r>
      <w:r w:rsidR="00EB1DD3" w:rsidRPr="00D65792">
        <w:rPr>
          <w:i/>
          <w:iCs/>
        </w:rPr>
        <w:t>,</w:t>
      </w:r>
      <w:r w:rsidR="00EB1DD3">
        <w:t xml:space="preserve"> </w:t>
      </w:r>
      <w:r w:rsidR="00EB1DD3" w:rsidRPr="00D65792">
        <w:rPr>
          <w:i/>
          <w:iCs/>
        </w:rPr>
        <w:t>Drosophila</w:t>
      </w:r>
      <w:r w:rsidR="00EB1DD3">
        <w:t xml:space="preserve"> </w:t>
      </w:r>
      <w:r w:rsidR="00684112">
        <w:t>(</w:t>
      </w:r>
      <w:r w:rsidR="00684112" w:rsidRPr="00684112">
        <w:t>Harrison</w:t>
      </w:r>
      <w:r w:rsidR="00684112">
        <w:t xml:space="preserve"> </w:t>
      </w:r>
      <w:r w:rsidR="00684112" w:rsidRPr="00684112">
        <w:t xml:space="preserve">and </w:t>
      </w:r>
      <w:proofErr w:type="spellStart"/>
      <w:r w:rsidR="00684112" w:rsidRPr="00684112">
        <w:t>Rascon</w:t>
      </w:r>
      <w:proofErr w:type="spellEnd"/>
      <w:r w:rsidR="00684112">
        <w:t xml:space="preserve"> </w:t>
      </w:r>
      <w:r w:rsidR="00684112" w:rsidRPr="00684112">
        <w:t>2008)</w:t>
      </w:r>
      <w:r w:rsidR="00684112">
        <w:t>,</w:t>
      </w:r>
      <w:r w:rsidR="00684112" w:rsidRPr="00684112">
        <w:t xml:space="preserve"> </w:t>
      </w:r>
      <w:r w:rsidR="00EB1DD3">
        <w:t>and mice</w:t>
      </w:r>
      <w:r w:rsidR="00684112">
        <w:t xml:space="preserve"> (</w:t>
      </w:r>
      <w:r w:rsidR="00684112" w:rsidRPr="00684112">
        <w:t>Kulikov</w:t>
      </w:r>
      <w:r w:rsidR="00684112">
        <w:t xml:space="preserve"> et al. 2019)</w:t>
      </w:r>
      <w:r w:rsidR="00EB1DD3">
        <w:t>, among others;</w:t>
      </w:r>
      <w:r w:rsidR="00684112">
        <w:t xml:space="preserve"> importantly the life-extending effect of hypoxia is dependent on the </w:t>
      </w:r>
      <w:proofErr w:type="spellStart"/>
      <w:r w:rsidR="00684112">
        <w:t>HiF</w:t>
      </w:r>
      <w:proofErr w:type="spellEnd"/>
      <w:r w:rsidR="00684112">
        <w:t xml:space="preserve">-regulation and </w:t>
      </w:r>
      <w:r w:rsidR="00962650">
        <w:t>can be reversed in mutants with overexpressed antioxidant response (</w:t>
      </w:r>
      <w:proofErr w:type="spellStart"/>
      <w:r w:rsidR="00962650" w:rsidRPr="009411D6">
        <w:t>Leiser</w:t>
      </w:r>
      <w:proofErr w:type="spellEnd"/>
      <w:r w:rsidR="00962650">
        <w:t xml:space="preserve"> et al. 2013)</w:t>
      </w:r>
      <w:r w:rsidR="00962650">
        <w:rPr>
          <w:i/>
          <w:iCs/>
        </w:rPr>
        <w:t>.</w:t>
      </w:r>
      <w:r w:rsidR="008A793F">
        <w:rPr>
          <w:i/>
          <w:iCs/>
        </w:rPr>
        <w:t xml:space="preserve"> </w:t>
      </w:r>
      <w:r w:rsidR="008A793F">
        <w:t xml:space="preserve">It is </w:t>
      </w:r>
      <w:r w:rsidR="006E63C2">
        <w:t>worth noting</w:t>
      </w:r>
      <w:r w:rsidR="008A793F">
        <w:t xml:space="preserve"> that </w:t>
      </w:r>
      <w:r w:rsidR="007E72A7">
        <w:t>senescence-reducing</w:t>
      </w:r>
      <w:r w:rsidR="008A793F">
        <w:t xml:space="preserve"> effect of hypoxia is observed even when hypoxic condi</w:t>
      </w:r>
      <w:r w:rsidR="006E63C2">
        <w:t xml:space="preserve">tions are experienced only early in life </w:t>
      </w:r>
      <w:r w:rsidR="007E72A7">
        <w:t xml:space="preserve">in </w:t>
      </w:r>
      <w:proofErr w:type="spellStart"/>
      <w:r w:rsidR="007E72A7">
        <w:rPr>
          <w:i/>
          <w:iCs/>
        </w:rPr>
        <w:t>C.elegans</w:t>
      </w:r>
      <w:proofErr w:type="spellEnd"/>
      <w:r w:rsidR="007E72A7">
        <w:rPr>
          <w:i/>
          <w:iCs/>
        </w:rPr>
        <w:t xml:space="preserve"> </w:t>
      </w:r>
      <w:r w:rsidR="006E63C2">
        <w:t>(</w:t>
      </w:r>
      <w:r w:rsidR="006E63C2" w:rsidRPr="00DB223A">
        <w:t xml:space="preserve">Mehta </w:t>
      </w:r>
      <w:r w:rsidR="006E63C2">
        <w:t>et al.</w:t>
      </w:r>
      <w:r w:rsidR="006E63C2" w:rsidRPr="00DB223A">
        <w:t xml:space="preserve"> 2009</w:t>
      </w:r>
      <w:r w:rsidR="007E72A7">
        <w:t>) and in rats (</w:t>
      </w:r>
      <w:r w:rsidR="007E72A7" w:rsidRPr="006662FA">
        <w:t>Martin</w:t>
      </w:r>
      <w:r w:rsidR="007E72A7">
        <w:t xml:space="preserve"> et al 2012).</w:t>
      </w:r>
    </w:p>
    <w:p w14:paraId="25E4D89D" w14:textId="2CB82AAE" w:rsidR="00990C39" w:rsidRDefault="009C7F06" w:rsidP="00D65792">
      <w:pPr>
        <w:spacing w:line="360" w:lineRule="auto"/>
        <w:ind w:firstLine="720"/>
      </w:pPr>
      <w:r>
        <w:t>Species greatly differ in their ability to survive in hypoxic conditions</w:t>
      </w:r>
      <w:r w:rsidR="00962650">
        <w:t>; aquatic organisms are no exception.</w:t>
      </w:r>
      <w:r w:rsidR="00131D5F">
        <w:t xml:space="preserve"> </w:t>
      </w:r>
      <w:r w:rsidR="006355EF">
        <w:t xml:space="preserve">A vast literature exists on hypoxia response in fish; in particular </w:t>
      </w:r>
      <w:r w:rsidR="00611415">
        <w:t xml:space="preserve">we have learned a great deal about adaptation to hypoxia from studies of hypoxia tolerant </w:t>
      </w:r>
      <w:r w:rsidR="006355EF">
        <w:t>species</w:t>
      </w:r>
      <w:r w:rsidR="00611415">
        <w:t xml:space="preserve"> (</w:t>
      </w:r>
      <w:proofErr w:type="spellStart"/>
      <w:r w:rsidR="006B7BF9">
        <w:t>Sloman</w:t>
      </w:r>
      <w:proofErr w:type="spellEnd"/>
      <w:r w:rsidR="006B7BF9">
        <w:t xml:space="preserve"> et al. 2008;</w:t>
      </w:r>
      <w:r w:rsidR="005C17F4" w:rsidRPr="005C17F4">
        <w:t xml:space="preserve"> </w:t>
      </w:r>
      <w:r w:rsidR="005C17F4" w:rsidRPr="00990C39">
        <w:t>Mandic</w:t>
      </w:r>
      <w:r w:rsidR="007D02A1">
        <w:t xml:space="preserve"> </w:t>
      </w:r>
      <w:r w:rsidR="005C17F4">
        <w:t>et al. 2018;</w:t>
      </w:r>
      <w:r w:rsidR="006B7BF9">
        <w:t xml:space="preserve"> </w:t>
      </w:r>
      <w:proofErr w:type="spellStart"/>
      <w:r w:rsidR="006B7BF9" w:rsidRPr="006B7BF9">
        <w:t>Somo</w:t>
      </w:r>
      <w:proofErr w:type="spellEnd"/>
      <w:r w:rsidR="006B7BF9">
        <w:t xml:space="preserve"> et al 2020</w:t>
      </w:r>
      <w:r w:rsidR="00185B3A">
        <w:t>; Zhou et al. 2020</w:t>
      </w:r>
      <w:r w:rsidR="009E3D42">
        <w:t xml:space="preserve">; </w:t>
      </w:r>
      <w:proofErr w:type="spellStart"/>
      <w:r w:rsidR="009E3D42" w:rsidRPr="009E3D42">
        <w:t>Braz-Mota</w:t>
      </w:r>
      <w:proofErr w:type="spellEnd"/>
      <w:r w:rsidR="009E3D42" w:rsidRPr="009E3D42">
        <w:t xml:space="preserve"> </w:t>
      </w:r>
      <w:r w:rsidR="009E3D42">
        <w:t>&amp;</w:t>
      </w:r>
      <w:r w:rsidR="009E3D42" w:rsidRPr="009E3D42">
        <w:t xml:space="preserve"> Almeida-Val </w:t>
      </w:r>
      <w:r w:rsidR="009E3D42">
        <w:t>2021</w:t>
      </w:r>
      <w:r w:rsidR="006B7BF9">
        <w:t>)</w:t>
      </w:r>
      <w:r w:rsidR="00BE7707">
        <w:t xml:space="preserve"> and from comparison of transcriptional respon</w:t>
      </w:r>
      <w:r w:rsidR="007D02A1">
        <w:t>s</w:t>
      </w:r>
      <w:r w:rsidR="00BE7707">
        <w:t>es between hypoxia-tolerant species and their more hypoxia-sensitive relatives (</w:t>
      </w:r>
      <w:r w:rsidR="00BE7707" w:rsidRPr="00BE7707">
        <w:t>Mandic</w:t>
      </w:r>
      <w:r w:rsidR="00BE7707">
        <w:t xml:space="preserve"> et al 2014</w:t>
      </w:r>
      <w:r w:rsidR="00B70213">
        <w:t xml:space="preserve">; </w:t>
      </w:r>
      <w:r w:rsidR="00871CB4" w:rsidRPr="00871CB4">
        <w:t xml:space="preserve">Lau </w:t>
      </w:r>
      <w:r w:rsidR="00871CB4">
        <w:t xml:space="preserve">et al. </w:t>
      </w:r>
      <w:r w:rsidR="00871CB4" w:rsidRPr="00871CB4">
        <w:t>2019</w:t>
      </w:r>
      <w:r w:rsidR="00871CB4">
        <w:t>;</w:t>
      </w:r>
      <w:r w:rsidR="00871CB4" w:rsidRPr="00871CB4">
        <w:t xml:space="preserve"> </w:t>
      </w:r>
      <w:r w:rsidR="00B70213" w:rsidRPr="00B70213">
        <w:t xml:space="preserve">Heinrichs-Caldas </w:t>
      </w:r>
      <w:r w:rsidR="00B70213">
        <w:t>&amp;</w:t>
      </w:r>
      <w:r w:rsidR="00B70213" w:rsidRPr="00B70213">
        <w:t xml:space="preserve"> de Almeida-Val 2021</w:t>
      </w:r>
      <w:r w:rsidR="00BE7707">
        <w:t>).</w:t>
      </w:r>
      <w:r w:rsidR="00185B3A">
        <w:t xml:space="preserve"> Coherently with the data from terrestrial vertebrates </w:t>
      </w:r>
      <w:r w:rsidR="001F22C4">
        <w:t>reviewed above</w:t>
      </w:r>
      <w:r w:rsidR="00185B3A">
        <w:t xml:space="preserve">, studies reported </w:t>
      </w:r>
      <w:r w:rsidR="0067285E">
        <w:t xml:space="preserve">decreased oxygen consumption, metabolic depression and, transcriptionally, </w:t>
      </w:r>
      <w:r w:rsidR="00185B3A">
        <w:t xml:space="preserve">upregulation of </w:t>
      </w:r>
      <w:r w:rsidR="007D02A1">
        <w:t xml:space="preserve">glycolysis and amino acid degradation pathways, </w:t>
      </w:r>
      <w:r w:rsidR="00BE7707" w:rsidRPr="00BE7707">
        <w:t xml:space="preserve">oxidative stress-related enzymes </w:t>
      </w:r>
      <w:r w:rsidR="00BE7707">
        <w:t>and pathways,</w:t>
      </w:r>
      <w:r w:rsidR="007D02A1">
        <w:t xml:space="preserve"> such as </w:t>
      </w:r>
      <w:r w:rsidR="007D02A1" w:rsidRPr="00BE7707">
        <w:t>mitogen-activated protein kinase (MAPK) signaling</w:t>
      </w:r>
      <w:r w:rsidR="007D02A1">
        <w:t xml:space="preserve"> pathway, and</w:t>
      </w:r>
      <w:r w:rsidR="00BE7707">
        <w:t xml:space="preserve"> </w:t>
      </w:r>
      <w:proofErr w:type="spellStart"/>
      <w:r w:rsidR="00BE7707" w:rsidRPr="00BE7707">
        <w:t>apoptoti</w:t>
      </w:r>
      <w:r w:rsidR="00BE7707">
        <w:t>s</w:t>
      </w:r>
      <w:proofErr w:type="spellEnd"/>
      <w:r w:rsidR="00BE7707">
        <w:t xml:space="preserve">-related genes, </w:t>
      </w:r>
      <w:r w:rsidR="007D02A1">
        <w:t>among others. Importantly, similar level of hypoxia tolerance can be achieved by different transcription-level plastic responses (</w:t>
      </w:r>
      <w:r w:rsidR="007D02A1" w:rsidRPr="00990C39">
        <w:t>Mandic</w:t>
      </w:r>
      <w:r w:rsidR="007D02A1">
        <w:t xml:space="preserve"> et al. 2018).</w:t>
      </w:r>
    </w:p>
    <w:p w14:paraId="5A92BC24" w14:textId="4CC7C104" w:rsidR="00F628DD" w:rsidRDefault="00C76FB5" w:rsidP="00D65792">
      <w:pPr>
        <w:spacing w:line="360" w:lineRule="auto"/>
        <w:ind w:firstLine="720"/>
      </w:pPr>
      <w:r>
        <w:t>On the other hand, data on</w:t>
      </w:r>
      <w:r w:rsidR="009C7F06">
        <w:t xml:space="preserve"> intraspecific heritable or phenotypic variation in hypoxia tolerance</w:t>
      </w:r>
      <w:r w:rsidR="00107A1A">
        <w:t xml:space="preserve"> and hypoxia-related transcriptional response</w:t>
      </w:r>
      <w:r w:rsidR="00090D1A">
        <w:t>s</w:t>
      </w:r>
      <w:r w:rsidR="009C7F06">
        <w:t xml:space="preserve"> are fragmentary and largely limited to fish </w:t>
      </w:r>
      <w:bookmarkStart w:id="0" w:name="bookmark=id.30j0zll" w:colFirst="0" w:colLast="0"/>
      <w:bookmarkStart w:id="1" w:name="bookmark=id.gjdgxs" w:colFirst="0" w:colLast="0"/>
      <w:bookmarkEnd w:id="0"/>
      <w:bookmarkEnd w:id="1"/>
      <w:r w:rsidR="009C7F06">
        <w:t>(</w:t>
      </w:r>
      <w:proofErr w:type="spellStart"/>
      <w:r w:rsidR="009C7F06">
        <w:t>Gorr</w:t>
      </w:r>
      <w:proofErr w:type="spellEnd"/>
      <w:r w:rsidR="009C7F06">
        <w:t xml:space="preserve"> et al. 2010; </w:t>
      </w:r>
      <w:proofErr w:type="spellStart"/>
      <w:r w:rsidR="00557260">
        <w:t>Anttila</w:t>
      </w:r>
      <w:proofErr w:type="spellEnd"/>
      <w:r w:rsidR="00557260">
        <w:t xml:space="preserve"> et al. 2013; </w:t>
      </w:r>
      <w:r w:rsidR="00D11F1F" w:rsidRPr="00D11F1F">
        <w:t xml:space="preserve">Regan </w:t>
      </w:r>
      <w:r w:rsidR="00D11F1F">
        <w:t>et al</w:t>
      </w:r>
      <w:r w:rsidR="00D11F1F" w:rsidRPr="00D11F1F">
        <w:t>. 2017</w:t>
      </w:r>
      <w:r w:rsidR="00D11F1F">
        <w:t xml:space="preserve">; </w:t>
      </w:r>
      <w:r w:rsidR="009C7F06">
        <w:t xml:space="preserve">Brennan et </w:t>
      </w:r>
      <w:r w:rsidR="009C7F06">
        <w:lastRenderedPageBreak/>
        <w:t xml:space="preserve">al. 2018; Andersen et al. 2020; </w:t>
      </w:r>
      <w:proofErr w:type="spellStart"/>
      <w:r w:rsidR="009C7F06">
        <w:t>Borowiec</w:t>
      </w:r>
      <w:proofErr w:type="spellEnd"/>
      <w:r w:rsidR="009C7F06">
        <w:t xml:space="preserve"> &amp; Scott 2020; </w:t>
      </w:r>
      <w:proofErr w:type="spellStart"/>
      <w:r w:rsidR="009C7F06">
        <w:t>Crispo</w:t>
      </w:r>
      <w:proofErr w:type="spellEnd"/>
      <w:r w:rsidR="009C7F06">
        <w:t xml:space="preserve"> et al. 2020</w:t>
      </w:r>
      <w:r>
        <w:t xml:space="preserve">; </w:t>
      </w:r>
      <w:r w:rsidRPr="00185B3A">
        <w:t>Shuang</w:t>
      </w:r>
      <w:r>
        <w:t xml:space="preserve"> et al. </w:t>
      </w:r>
      <w:r w:rsidRPr="00185B3A">
        <w:t>2022</w:t>
      </w:r>
      <w:r w:rsidR="009C7F06">
        <w:t xml:space="preserve">) </w:t>
      </w:r>
      <w:r w:rsidR="00F94541">
        <w:t>and select</w:t>
      </w:r>
      <w:r w:rsidR="009C7F06">
        <w:t xml:space="preserve"> invertebrates (</w:t>
      </w:r>
      <w:proofErr w:type="spellStart"/>
      <w:r w:rsidR="009C7F06">
        <w:t>Gorr</w:t>
      </w:r>
      <w:proofErr w:type="spellEnd"/>
      <w:r w:rsidR="009C7F06">
        <w:t xml:space="preserve"> et al. 2010; Sandoval-Castillo et al. 2018; </w:t>
      </w:r>
      <w:proofErr w:type="spellStart"/>
      <w:r w:rsidR="009C7F06">
        <w:t>Falfushynska</w:t>
      </w:r>
      <w:proofErr w:type="spellEnd"/>
      <w:r w:rsidR="009C7F06">
        <w:t xml:space="preserve"> et al. 2020). </w:t>
      </w:r>
      <w:r w:rsidR="004D6620">
        <w:t xml:space="preserve">Some of these studies report data consistent with rapid appearance of local adaptation to </w:t>
      </w:r>
      <w:r w:rsidR="0076269E">
        <w:t>geographically variable hypoxia likelihood (</w:t>
      </w:r>
      <w:r w:rsidR="005042E0">
        <w:t xml:space="preserve">Schulte PM. 2014; </w:t>
      </w:r>
      <w:proofErr w:type="spellStart"/>
      <w:r w:rsidR="005042E0">
        <w:t>Pédron</w:t>
      </w:r>
      <w:proofErr w:type="spellEnd"/>
      <w:r w:rsidR="005042E0">
        <w:t xml:space="preserve"> et al. 2017; </w:t>
      </w:r>
      <w:r w:rsidR="0076269E" w:rsidRPr="00D11F1F">
        <w:t xml:space="preserve">Regan </w:t>
      </w:r>
      <w:r w:rsidR="0076269E">
        <w:t>et al</w:t>
      </w:r>
      <w:r w:rsidR="0076269E" w:rsidRPr="00D11F1F">
        <w:t>. 2017</w:t>
      </w:r>
      <w:r w:rsidR="005042E0">
        <w:t>; Brennan et al. 2018</w:t>
      </w:r>
      <w:r w:rsidR="0076269E">
        <w:t>).</w:t>
      </w:r>
      <w:r w:rsidR="009C7F06">
        <w:t xml:space="preserve"> </w:t>
      </w:r>
      <w:r w:rsidR="0053489C">
        <w:t>D</w:t>
      </w:r>
      <w:r w:rsidR="009C7F06">
        <w:t xml:space="preserve">ata on the acclimation effects of mild or intermittent hypoxia </w:t>
      </w:r>
      <w:sdt>
        <w:sdtPr>
          <w:tag w:val="goog_rdk_17"/>
          <w:id w:val="-990946543"/>
        </w:sdtPr>
        <w:sdtContent>
          <w:r w:rsidR="009C7F06">
            <w:t xml:space="preserve">that </w:t>
          </w:r>
        </w:sdtContent>
      </w:sdt>
      <w:r w:rsidR="009C7F06">
        <w:t>allow</w:t>
      </w:r>
      <w:r w:rsidR="00916885">
        <w:t xml:space="preserve"> </w:t>
      </w:r>
      <w:r w:rsidR="009C7F06">
        <w:t>higher tolerance to more severe hypoxic treatment</w:t>
      </w:r>
      <w:sdt>
        <w:sdtPr>
          <w:tag w:val="goog_rdk_19"/>
          <w:id w:val="-1719742734"/>
        </w:sdtPr>
        <w:sdtContent>
          <w:r w:rsidR="009C7F06">
            <w:t>s</w:t>
          </w:r>
        </w:sdtContent>
      </w:sdt>
      <w:r w:rsidR="009C7F06">
        <w:t xml:space="preserve"> have indicated that at least some such hormesis effects exist (Yang et al. 2013; Hermes-Lima et al. 2015; </w:t>
      </w:r>
      <w:proofErr w:type="spellStart"/>
      <w:r w:rsidR="009C7F06">
        <w:t>Borowiec</w:t>
      </w:r>
      <w:proofErr w:type="spellEnd"/>
      <w:r w:rsidR="009C7F06">
        <w:t xml:space="preserve"> &amp; Scott 2020; </w:t>
      </w:r>
      <w:proofErr w:type="spellStart"/>
      <w:r w:rsidR="009C7F06">
        <w:t>Peruzza</w:t>
      </w:r>
      <w:proofErr w:type="spellEnd"/>
      <w:r w:rsidR="009C7F06">
        <w:t>, 2021). However, details of transcriptional and biochemical plasticity behind these acclimation effects are not well understood.</w:t>
      </w:r>
      <w:r w:rsidR="00250D07">
        <w:t xml:space="preserve"> Likewise,</w:t>
      </w:r>
      <w:bookmarkStart w:id="2" w:name="_heading=h.3znysh7" w:colFirst="0" w:colLast="0"/>
      <w:bookmarkEnd w:id="2"/>
      <w:r w:rsidR="009753A3">
        <w:t xml:space="preserve"> </w:t>
      </w:r>
      <w:r w:rsidR="009C7F06">
        <w:t>is not clear whether such responses show significant variation in nature</w:t>
      </w:r>
      <w:r w:rsidR="009753A3">
        <w:t xml:space="preserve">. If such variation is present and consistent with hypoxia exposure in nature, this may reflect </w:t>
      </w:r>
      <w:r w:rsidR="009C7F06">
        <w:t>local adaptation</w:t>
      </w:r>
      <w:r w:rsidR="00F628DD">
        <w:t>, i.e., selective differentiation among populations based on environmental differences.</w:t>
      </w:r>
    </w:p>
    <w:p w14:paraId="01A27F58" w14:textId="2DA5B2D6" w:rsidR="009753A3" w:rsidRDefault="009753A3" w:rsidP="00D65792">
      <w:pPr>
        <w:spacing w:line="360" w:lineRule="auto"/>
      </w:pPr>
    </w:p>
    <w:p w14:paraId="34458E7A" w14:textId="48CA8399" w:rsidR="00722591" w:rsidRDefault="009753A3" w:rsidP="00BE2259">
      <w:pPr>
        <w:spacing w:line="360" w:lineRule="auto"/>
        <w:ind w:firstLine="720"/>
      </w:pPr>
      <w:r>
        <w:t xml:space="preserve">Even less is known about transcriptional responses to hypoxia in aquatic organisms. </w:t>
      </w:r>
      <w:r w:rsidR="00A1794B">
        <w:t xml:space="preserve">Data </w:t>
      </w:r>
      <w:r>
        <w:t xml:space="preserve">of this type </w:t>
      </w:r>
      <w:r w:rsidR="00A1794B">
        <w:t>ha</w:t>
      </w:r>
      <w:r>
        <w:t>ve</w:t>
      </w:r>
      <w:r w:rsidR="00A1794B">
        <w:t xml:space="preserve"> just started to accumulate, through both transcriptome-wide studies (</w:t>
      </w:r>
      <w:r w:rsidR="00722591" w:rsidRPr="00722591">
        <w:t>Flight</w:t>
      </w:r>
      <w:r w:rsidR="00722591">
        <w:t xml:space="preserve"> et al. 2011; </w:t>
      </w:r>
      <w:r w:rsidR="00A1794B">
        <w:t xml:space="preserve">Mu et al. 2020; Tian et al. 2020; </w:t>
      </w:r>
      <w:r w:rsidR="00A1794B" w:rsidRPr="00977B60">
        <w:t>Zhou</w:t>
      </w:r>
      <w:r w:rsidR="00A1794B">
        <w:t xml:space="preserve"> et al. 2020; </w:t>
      </w:r>
      <w:r w:rsidR="00A1794B" w:rsidRPr="00CF3732">
        <w:t xml:space="preserve">Feng </w:t>
      </w:r>
      <w:r w:rsidR="00A1794B">
        <w:t>et al.</w:t>
      </w:r>
      <w:r w:rsidR="00A1794B" w:rsidRPr="00CF3732">
        <w:t xml:space="preserve"> 2021</w:t>
      </w:r>
      <w:r w:rsidR="00A1794B">
        <w:t xml:space="preserve">; </w:t>
      </w:r>
      <w:r w:rsidR="00A1794B" w:rsidRPr="008005C6">
        <w:t>Hu</w:t>
      </w:r>
      <w:r w:rsidR="00A1794B">
        <w:t xml:space="preserve"> et al. 2021; </w:t>
      </w:r>
      <w:proofErr w:type="spellStart"/>
      <w:r w:rsidR="00A1794B" w:rsidRPr="00B87A8A">
        <w:t>Jie</w:t>
      </w:r>
      <w:proofErr w:type="spellEnd"/>
      <w:r w:rsidR="00A1794B" w:rsidRPr="00B87A8A">
        <w:t xml:space="preserve"> </w:t>
      </w:r>
      <w:r w:rsidR="00A1794B">
        <w:t xml:space="preserve">et al. 2021; Kim et al. 2021; </w:t>
      </w:r>
      <w:r w:rsidR="00A1794B" w:rsidRPr="00CF3732">
        <w:t xml:space="preserve">Xu </w:t>
      </w:r>
      <w:r w:rsidR="00A1794B">
        <w:t>L. et al</w:t>
      </w:r>
      <w:r w:rsidR="00A1794B" w:rsidRPr="00CF3732">
        <w:t>. 2021</w:t>
      </w:r>
      <w:r w:rsidR="00A1794B">
        <w:t>; Xu Y. et al. 2021) and targeted qPCR-based studies focused on anaerobic metabolism-</w:t>
      </w:r>
      <w:r w:rsidR="00A1794B" w:rsidRPr="00DB50B6">
        <w:t>related genes (</w:t>
      </w:r>
      <w:r w:rsidR="004F1A7F" w:rsidRPr="004F1A7F">
        <w:t>Cota-Ruiz</w:t>
      </w:r>
      <w:r w:rsidR="004F1A7F" w:rsidRPr="00DB50B6">
        <w:t xml:space="preserve"> </w:t>
      </w:r>
      <w:r w:rsidR="004F1A7F">
        <w:t xml:space="preserve">et al. 2015; </w:t>
      </w:r>
      <w:r w:rsidR="004F1A7F" w:rsidRPr="004F1A7F">
        <w:t>Reyes-Ramos</w:t>
      </w:r>
      <w:r w:rsidR="004F1A7F" w:rsidRPr="00DB50B6">
        <w:t xml:space="preserve"> </w:t>
      </w:r>
      <w:r w:rsidR="004F1A7F">
        <w:t xml:space="preserve"> et al., 2018l; </w:t>
      </w:r>
      <w:proofErr w:type="spellStart"/>
      <w:r w:rsidR="00A1794B" w:rsidRPr="00DB50B6">
        <w:t>Aksakal</w:t>
      </w:r>
      <w:proofErr w:type="spellEnd"/>
      <w:r w:rsidR="00A1794B" w:rsidRPr="00DB50B6">
        <w:t xml:space="preserve"> E, </w:t>
      </w:r>
      <w:proofErr w:type="spellStart"/>
      <w:r w:rsidR="00A1794B" w:rsidRPr="00DB50B6">
        <w:t>Ekinci</w:t>
      </w:r>
      <w:proofErr w:type="spellEnd"/>
      <w:r w:rsidR="00A1794B" w:rsidRPr="00DB50B6">
        <w:t xml:space="preserve"> D. 2021; Amorim et al. 2021</w:t>
      </w:r>
      <w:r w:rsidR="00A1794B">
        <w:t xml:space="preserve">). These studies reveal that </w:t>
      </w:r>
      <w:r w:rsidR="009C7F06">
        <w:t>signals of some of the hypoxia-inducible pathways described above are detectable in fish and invertebrates</w:t>
      </w:r>
      <w:r w:rsidR="00A1794B">
        <w:t xml:space="preserve"> and that several </w:t>
      </w:r>
      <w:r w:rsidR="009C7F06">
        <w:t xml:space="preserve">downstream pathways </w:t>
      </w:r>
      <w:r w:rsidR="00A1794B">
        <w:t xml:space="preserve">showing response </w:t>
      </w:r>
      <w:r w:rsidR="009C7F06">
        <w:t>includ</w:t>
      </w:r>
      <w:r w:rsidR="00A1794B">
        <w:t>e</w:t>
      </w:r>
      <w:r w:rsidR="009C7F06">
        <w:t xml:space="preserve"> anaerobic glycolysis</w:t>
      </w:r>
      <w:r w:rsidR="00B33267">
        <w:t>, gluconeogenesis</w:t>
      </w:r>
      <w:r w:rsidR="009C7F06">
        <w:t xml:space="preserve"> and immune responses. Because these studies seldom analyze differential expression in different genotypes or geographically distinct populations (but see </w:t>
      </w:r>
      <w:r w:rsidR="00722591" w:rsidRPr="00722591">
        <w:t>Flight</w:t>
      </w:r>
      <w:r w:rsidR="00722591">
        <w:t xml:space="preserve"> et al. 2011; </w:t>
      </w:r>
      <w:r w:rsidR="009C7F06">
        <w:t xml:space="preserve">Zhou et al. 2020; Kim et al. 2021), the question of genetic variation for hypoxia response remains </w:t>
      </w:r>
      <w:sdt>
        <w:sdtPr>
          <w:tag w:val="goog_rdk_41"/>
          <w:id w:val="-1620438976"/>
        </w:sdtPr>
        <w:sdtContent/>
      </w:sdt>
      <w:r w:rsidR="009C7F06">
        <w:t>open</w:t>
      </w:r>
      <w:r w:rsidR="00B33267">
        <w:t>.</w:t>
      </w:r>
    </w:p>
    <w:p w14:paraId="4C6BC52F" w14:textId="4E3D77C8" w:rsidR="00B33267" w:rsidRPr="00B06C2B" w:rsidRDefault="00BE2259" w:rsidP="0057491B">
      <w:pPr>
        <w:spacing w:line="360" w:lineRule="auto"/>
        <w:ind w:firstLine="720"/>
        <w:rPr>
          <w:iCs/>
        </w:rPr>
      </w:pPr>
      <w:r>
        <w:t xml:space="preserve">The goal of this study was to </w:t>
      </w:r>
      <w:r w:rsidR="00B33267">
        <w:t xml:space="preserve">address the question about the </w:t>
      </w:r>
      <w:proofErr w:type="spellStart"/>
      <w:r w:rsidR="005D5D1E">
        <w:t>effecs</w:t>
      </w:r>
      <w:proofErr w:type="spellEnd"/>
      <w:r w:rsidR="005D5D1E">
        <w:t xml:space="preserve"> of chronic</w:t>
      </w:r>
      <w:r w:rsidR="00A66D48">
        <w:t xml:space="preserve"> </w:t>
      </w:r>
      <w:r w:rsidR="00B33267">
        <w:t xml:space="preserve">exposure to </w:t>
      </w:r>
      <w:r w:rsidR="005D5D1E">
        <w:t xml:space="preserve">mild </w:t>
      </w:r>
      <w:r w:rsidR="00B33267">
        <w:t xml:space="preserve">hypoxia </w:t>
      </w:r>
      <w:r w:rsidR="005D5D1E">
        <w:t>on</w:t>
      </w:r>
      <w:r w:rsidR="007E03A3">
        <w:t xml:space="preserve"> lifespan and other fitness-related phenotypes</w:t>
      </w:r>
      <w:r w:rsidR="005D5D1E">
        <w:t>, and on survival in acute hypoxia,</w:t>
      </w:r>
      <w:r w:rsidR="00A66D48">
        <w:t xml:space="preserve"> in genotypes of different ecological backgrounds</w:t>
      </w:r>
      <w:r w:rsidR="007E03A3">
        <w:t xml:space="preserve">, </w:t>
      </w:r>
      <w:r w:rsidR="00B33267">
        <w:t xml:space="preserve">using a model freshwater zooplankton organism, </w:t>
      </w:r>
      <w:r w:rsidR="00B33267">
        <w:rPr>
          <w:i/>
        </w:rPr>
        <w:t>Daphnia magna</w:t>
      </w:r>
      <w:r w:rsidR="008A35AF">
        <w:rPr>
          <w:i/>
        </w:rPr>
        <w:t xml:space="preserve"> </w:t>
      </w:r>
      <w:r w:rsidR="008A35AF">
        <w:rPr>
          <w:iCs/>
        </w:rPr>
        <w:t>Straus</w:t>
      </w:r>
      <w:r w:rsidR="00B33267">
        <w:rPr>
          <w:i/>
        </w:rPr>
        <w:t>.</w:t>
      </w:r>
      <w:r w:rsidR="00B06C2B">
        <w:rPr>
          <w:i/>
        </w:rPr>
        <w:t xml:space="preserve"> Daphnia </w:t>
      </w:r>
      <w:r w:rsidR="00B06C2B">
        <w:rPr>
          <w:iCs/>
        </w:rPr>
        <w:t>are particularly suitable for the</w:t>
      </w:r>
      <w:r w:rsidR="004127BC">
        <w:rPr>
          <w:iCs/>
        </w:rPr>
        <w:t xml:space="preserve"> studies of genotype-by-environment interactions because</w:t>
      </w:r>
      <w:r w:rsidR="007E03A3">
        <w:rPr>
          <w:iCs/>
        </w:rPr>
        <w:t xml:space="preserve"> its </w:t>
      </w:r>
      <w:r w:rsidR="007E03A3">
        <w:rPr>
          <w:iCs/>
        </w:rPr>
        <w:lastRenderedPageBreak/>
        <w:t xml:space="preserve">cyclic parthenogenesis reproduction mode allows to expose identical genotypes to different environmental conditions and to eliminate genetic heterogeneity in lifespan measurement cohorts, at the same time allowing to study outbred genotypes rather than inbred lines. </w:t>
      </w:r>
      <w:r w:rsidR="00FE6419">
        <w:rPr>
          <w:iCs/>
        </w:rPr>
        <w:t xml:space="preserve"> </w:t>
      </w:r>
      <w:r w:rsidR="00544413">
        <w:rPr>
          <w:iCs/>
        </w:rPr>
        <w:t xml:space="preserve">The availability of </w:t>
      </w:r>
      <w:r w:rsidR="00FE6419">
        <w:rPr>
          <w:iCs/>
        </w:rPr>
        <w:t>genom</w:t>
      </w:r>
      <w:r w:rsidR="00544413">
        <w:rPr>
          <w:iCs/>
        </w:rPr>
        <w:t>ic data has made this classic physiological ecology model organism also an emerging model of choice for ecological genomics (Miner et al 2012).</w:t>
      </w:r>
      <w:r w:rsidR="00C13DAB">
        <w:rPr>
          <w:iCs/>
        </w:rPr>
        <w:t xml:space="preserve"> </w:t>
      </w:r>
    </w:p>
    <w:p w14:paraId="37021192" w14:textId="7F5E863E" w:rsidR="00BC115D" w:rsidRDefault="00C13DAB" w:rsidP="00D073D2">
      <w:pPr>
        <w:spacing w:line="360" w:lineRule="auto"/>
        <w:ind w:firstLine="720"/>
      </w:pPr>
      <w:r>
        <w:t xml:space="preserve">Short-term phenotypic responses of </w:t>
      </w:r>
      <w:r>
        <w:rPr>
          <w:i/>
          <w:iCs/>
        </w:rPr>
        <w:t xml:space="preserve">Daphnia </w:t>
      </w:r>
      <w:r>
        <w:t>to hypoxia have been well characterized.</w:t>
      </w:r>
      <w:r w:rsidR="000A639B">
        <w:t xml:space="preserve"> Not surprisingly, the most obvious response is the upregulation of hemoglobin expression (</w:t>
      </w:r>
      <w:r w:rsidR="00F05C38" w:rsidRPr="004C2D68">
        <w:t>Sugano</w:t>
      </w:r>
      <w:r w:rsidR="00F05C38">
        <w:t xml:space="preserve"> &amp; </w:t>
      </w:r>
      <w:r w:rsidR="00F05C38" w:rsidRPr="004C2D68">
        <w:t>Hoshi</w:t>
      </w:r>
      <w:r w:rsidR="00F05C38">
        <w:t xml:space="preserve"> 1971; Kobayashi et al. 1990; </w:t>
      </w:r>
      <w:r w:rsidR="000A639B">
        <w:t xml:space="preserve">Kimura et al. 1999; </w:t>
      </w:r>
      <w:proofErr w:type="spellStart"/>
      <w:r w:rsidR="00F05C38">
        <w:t>Zeis</w:t>
      </w:r>
      <w:proofErr w:type="spellEnd"/>
      <w:r w:rsidR="00F05C38">
        <w:t xml:space="preserve"> et al. </w:t>
      </w:r>
      <w:r w:rsidR="0029605C">
        <w:t xml:space="preserve">2003; </w:t>
      </w:r>
      <w:r w:rsidR="00F05C38">
        <w:t xml:space="preserve">2013; </w:t>
      </w:r>
      <w:proofErr w:type="spellStart"/>
      <w:r w:rsidR="00F05C38">
        <w:t>Zeis</w:t>
      </w:r>
      <w:proofErr w:type="spellEnd"/>
      <w:r w:rsidR="00F05C38">
        <w:t xml:space="preserve"> 2020)</w:t>
      </w:r>
      <w:r w:rsidR="0029605C">
        <w:t>.</w:t>
      </w:r>
      <w:r w:rsidR="00D045EC">
        <w:t xml:space="preserve"> Induction of hemoglobin expression occurs </w:t>
      </w:r>
      <w:proofErr w:type="spellStart"/>
      <w:r w:rsidR="00D045EC">
        <w:t>throught</w:t>
      </w:r>
      <w:proofErr w:type="spellEnd"/>
      <w:r w:rsidR="00D045EC">
        <w:t xml:space="preserve"> highly conserved the HIF-1α mechanism (</w:t>
      </w:r>
      <w:proofErr w:type="spellStart"/>
      <w:r w:rsidR="00D045EC">
        <w:t>Pirow</w:t>
      </w:r>
      <w:proofErr w:type="spellEnd"/>
      <w:r w:rsidR="00D045EC">
        <w:t xml:space="preserve"> et al. 2001; </w:t>
      </w:r>
      <w:proofErr w:type="spellStart"/>
      <w:r w:rsidR="00D045EC">
        <w:t>Zeis</w:t>
      </w:r>
      <w:proofErr w:type="spellEnd"/>
      <w:r w:rsidR="00D045EC">
        <w:t xml:space="preserve"> et al. 2003; </w:t>
      </w:r>
      <w:proofErr w:type="spellStart"/>
      <w:r w:rsidR="00D045EC">
        <w:t>Gorr</w:t>
      </w:r>
      <w:proofErr w:type="spellEnd"/>
      <w:r w:rsidR="00D045EC">
        <w:t xml:space="preserve"> et al 2004; </w:t>
      </w:r>
      <w:proofErr w:type="spellStart"/>
      <w:r w:rsidR="00D045EC">
        <w:t>Colbourne</w:t>
      </w:r>
      <w:proofErr w:type="spellEnd"/>
      <w:r w:rsidR="00D045EC">
        <w:t xml:space="preserve"> et al. 2011; </w:t>
      </w:r>
      <w:proofErr w:type="spellStart"/>
      <w:r w:rsidR="00D045EC">
        <w:t>Klumpen</w:t>
      </w:r>
      <w:proofErr w:type="spellEnd"/>
      <w:r w:rsidR="00D045EC">
        <w:t xml:space="preserve"> et al. 2017), with the regulatory role of HIF-1α expanding into broader metabolic responses, such as response to starvation (</w:t>
      </w:r>
      <w:proofErr w:type="spellStart"/>
      <w:r w:rsidR="00D045EC" w:rsidRPr="00916E82">
        <w:t>Klumpen</w:t>
      </w:r>
      <w:proofErr w:type="spellEnd"/>
      <w:r w:rsidR="00D045EC">
        <w:t xml:space="preserve"> et al., 2021). </w:t>
      </w:r>
      <w:r w:rsidR="0029605C">
        <w:t xml:space="preserve"> Depending on the level of hemoglobin expression, </w:t>
      </w:r>
      <w:r w:rsidR="0029605C">
        <w:rPr>
          <w:i/>
          <w:iCs/>
        </w:rPr>
        <w:t xml:space="preserve">Daphnia </w:t>
      </w:r>
      <w:r w:rsidR="0029605C">
        <w:t>are capable to maintain tissue- and lymph oxygen levels close to saturation down to 3-4 kPa O</w:t>
      </w:r>
      <w:r w:rsidR="0029605C" w:rsidRPr="00D54FF7">
        <w:rPr>
          <w:vertAlign w:val="subscript"/>
        </w:rPr>
        <w:t>2</w:t>
      </w:r>
      <w:r w:rsidR="0029605C">
        <w:t xml:space="preserve"> partial pressure (1 – 1.5 mg/L </w:t>
      </w:r>
      <w:r w:rsidR="007B4759">
        <w:t xml:space="preserve">DO </w:t>
      </w:r>
      <w:r w:rsidR="0029605C">
        <w:t>at room temperature and standard atmosphe</w:t>
      </w:r>
      <w:r w:rsidR="006531EB">
        <w:t>r</w:t>
      </w:r>
      <w:r w:rsidR="0029605C">
        <w:t xml:space="preserve">e; </w:t>
      </w:r>
      <w:proofErr w:type="spellStart"/>
      <w:r w:rsidR="0029605C">
        <w:t>Baümer</w:t>
      </w:r>
      <w:proofErr w:type="spellEnd"/>
      <w:r w:rsidR="0029605C">
        <w:t xml:space="preserve"> et al. 2002)</w:t>
      </w:r>
      <w:r w:rsidR="0069146E">
        <w:t>. Below this concentration oxygen availability, and appendage movement and heart beat rates quickly decline (</w:t>
      </w:r>
      <w:proofErr w:type="spellStart"/>
      <w:r w:rsidR="0069146E">
        <w:t>Baümer</w:t>
      </w:r>
      <w:proofErr w:type="spellEnd"/>
      <w:r w:rsidR="0069146E">
        <w:t xml:space="preserve"> et al. 2002; </w:t>
      </w:r>
      <w:proofErr w:type="spellStart"/>
      <w:r w:rsidR="0029605C" w:rsidRPr="0029605C">
        <w:t>Pirow</w:t>
      </w:r>
      <w:proofErr w:type="spellEnd"/>
      <w:r w:rsidR="0069146E">
        <w:t xml:space="preserve"> &amp;</w:t>
      </w:r>
      <w:r w:rsidR="0029605C" w:rsidRPr="0029605C">
        <w:t xml:space="preserve"> </w:t>
      </w:r>
      <w:proofErr w:type="spellStart"/>
      <w:r w:rsidR="0029605C" w:rsidRPr="0029605C">
        <w:t>Buchen</w:t>
      </w:r>
      <w:proofErr w:type="spellEnd"/>
      <w:r w:rsidR="0069146E">
        <w:t xml:space="preserve"> 2004).</w:t>
      </w:r>
      <w:r w:rsidR="00BB5F8A">
        <w:t xml:space="preserve"> We will hereafter refer to this level of hypoxia as acute; it typically results in death in less than 24 hours. </w:t>
      </w:r>
    </w:p>
    <w:p w14:paraId="2A255CBA" w14:textId="55CD9577" w:rsidR="00965E13" w:rsidRDefault="007B4759" w:rsidP="00845C48">
      <w:pPr>
        <w:spacing w:line="360" w:lineRule="auto"/>
        <w:ind w:firstLine="720"/>
      </w:pPr>
      <w:r>
        <w:t>Concentrations e</w:t>
      </w:r>
      <w:r w:rsidR="00E543F9">
        <w:t xml:space="preserve">ven slightly above the 1.5 mg/L DO </w:t>
      </w:r>
      <w:r w:rsidR="001C502D">
        <w:t>allow</w:t>
      </w:r>
      <w:r w:rsidR="00E543F9">
        <w:t xml:space="preserve"> acclimation to hypoxic conditions resulting in long-term survival (</w:t>
      </w:r>
      <w:proofErr w:type="spellStart"/>
      <w:r w:rsidR="00E543F9">
        <w:t>Seidl</w:t>
      </w:r>
      <w:proofErr w:type="spellEnd"/>
      <w:r w:rsidR="00E543F9">
        <w:t xml:space="preserve"> et al. 2005)</w:t>
      </w:r>
      <w:r w:rsidR="001C502D">
        <w:t xml:space="preserve"> with few changes in metabolism (</w:t>
      </w:r>
      <w:proofErr w:type="spellStart"/>
      <w:r w:rsidR="001C502D" w:rsidRPr="001C502D">
        <w:t>Garreta</w:t>
      </w:r>
      <w:proofErr w:type="spellEnd"/>
      <w:r w:rsidR="001C502D" w:rsidRPr="001C502D">
        <w:t>-Lara</w:t>
      </w:r>
      <w:r w:rsidR="001C502D">
        <w:t xml:space="preserve"> et al 2018), physiology or life-history (Andrewartha &amp; </w:t>
      </w:r>
      <w:proofErr w:type="spellStart"/>
      <w:r w:rsidR="001C502D">
        <w:t>Burggren</w:t>
      </w:r>
      <w:proofErr w:type="spellEnd"/>
      <w:r w:rsidR="001C502D">
        <w:t xml:space="preserve"> 2012)</w:t>
      </w:r>
      <w:r w:rsidR="00E543F9">
        <w:t xml:space="preserve">. </w:t>
      </w:r>
      <w:r w:rsidR="00965E13">
        <w:t>DO concentrations of 2-4 mg/L are experienced by Daphnia daily in their natural environments during vertical migrations to lower, more hypoxic water levels</w:t>
      </w:r>
      <w:r w:rsidR="003A591F">
        <w:t xml:space="preserve"> (</w:t>
      </w:r>
      <w:proofErr w:type="spellStart"/>
      <w:r w:rsidR="003A591F">
        <w:t>Zeis</w:t>
      </w:r>
      <w:proofErr w:type="spellEnd"/>
      <w:r w:rsidR="003A591F">
        <w:t xml:space="preserve"> et al. 2009)</w:t>
      </w:r>
      <w:r w:rsidR="00965E13">
        <w:t xml:space="preserve">. </w:t>
      </w:r>
      <w:r>
        <w:t xml:space="preserve">Rearing </w:t>
      </w:r>
      <w:r w:rsidRPr="0057491B">
        <w:rPr>
          <w:i/>
          <w:iCs/>
        </w:rPr>
        <w:t>Daphnia</w:t>
      </w:r>
      <w:r>
        <w:t xml:space="preserve"> at </w:t>
      </w:r>
      <w:r w:rsidR="00965E13">
        <w:t>these DO concentrations</w:t>
      </w:r>
      <w:r>
        <w:t xml:space="preserve"> results in moderate </w:t>
      </w:r>
      <w:r w:rsidR="00D073D2">
        <w:t xml:space="preserve">increase </w:t>
      </w:r>
      <w:r>
        <w:t xml:space="preserve">in </w:t>
      </w:r>
      <w:r w:rsidR="00D073D2">
        <w:t>mortality rate and decrease body size and fecundity (</w:t>
      </w:r>
      <w:proofErr w:type="spellStart"/>
      <w:r w:rsidR="00D073D2">
        <w:t>Seidl</w:t>
      </w:r>
      <w:proofErr w:type="spellEnd"/>
      <w:r w:rsidR="00D073D2">
        <w:t xml:space="preserve"> et al. 2005; </w:t>
      </w:r>
      <w:proofErr w:type="spellStart"/>
      <w:r w:rsidR="00D073D2">
        <w:t>Lyu</w:t>
      </w:r>
      <w:proofErr w:type="spellEnd"/>
      <w:r w:rsidR="00D073D2">
        <w:t xml:space="preserve"> et al. 2015)</w:t>
      </w:r>
      <w:r w:rsidR="001C502D">
        <w:t>; these effects, as well as transcriptional respon</w:t>
      </w:r>
      <w:r w:rsidR="00334D5C">
        <w:t>s</w:t>
      </w:r>
      <w:r w:rsidR="001C502D">
        <w:t xml:space="preserve">es (see below) may be trans-generational (Andrewartha &amp; </w:t>
      </w:r>
      <w:proofErr w:type="spellStart"/>
      <w:r w:rsidR="001C502D">
        <w:t>Burggren</w:t>
      </w:r>
      <w:proofErr w:type="spellEnd"/>
      <w:r w:rsidR="001C502D">
        <w:t xml:space="preserve"> 2012; Lai et al. 2016) with maternal hypoxia exposure affecting offspring phenotypes.</w:t>
      </w:r>
      <w:r w:rsidR="00965E13">
        <w:t xml:space="preserve"> Importantly, </w:t>
      </w:r>
      <w:r w:rsidR="00D073D2">
        <w:t xml:space="preserve">a brief exposure to </w:t>
      </w:r>
      <w:r w:rsidR="00965E13">
        <w:t xml:space="preserve">non-lethal </w:t>
      </w:r>
      <w:r w:rsidR="00D073D2">
        <w:t>hypoxia may increase heat tolerance (Coggins et al. 2017), possibly through activation of antioxidant pathways (</w:t>
      </w:r>
      <w:r w:rsidR="00F3377E">
        <w:t xml:space="preserve">Becker et al. 2011; </w:t>
      </w:r>
      <w:proofErr w:type="spellStart"/>
      <w:r w:rsidR="00D073D2">
        <w:t>Klumpen</w:t>
      </w:r>
      <w:proofErr w:type="spellEnd"/>
      <w:r w:rsidR="00D073D2">
        <w:t xml:space="preserve"> et al. 2017).</w:t>
      </w:r>
      <w:r w:rsidR="00576FE3">
        <w:t xml:space="preserve"> Since in nature hypoxia </w:t>
      </w:r>
      <w:r w:rsidR="00576FE3">
        <w:lastRenderedPageBreak/>
        <w:t xml:space="preserve">is often </w:t>
      </w:r>
      <w:proofErr w:type="spellStart"/>
      <w:r w:rsidR="00962650">
        <w:t>I</w:t>
      </w:r>
      <w:r w:rsidR="00576FE3">
        <w:t>ing</w:t>
      </w:r>
      <w:proofErr w:type="spellEnd"/>
      <w:r w:rsidR="00576FE3">
        <w:t xml:space="preserve"> intermittently during daily vertical migration, intermittent, rather than permanent exposure may be the most conducive to any beneficial effects on gene expression and physiology.</w:t>
      </w:r>
    </w:p>
    <w:p w14:paraId="4351A11D" w14:textId="70198EB9" w:rsidR="005E761B" w:rsidRDefault="00D073D2" w:rsidP="00845C48">
      <w:pPr>
        <w:spacing w:line="360" w:lineRule="auto"/>
        <w:ind w:firstLine="720"/>
      </w:pPr>
      <w:r>
        <w:t xml:space="preserve">Previously published data on </w:t>
      </w:r>
      <w:r w:rsidR="001F0B9E">
        <w:t xml:space="preserve">proteomics and </w:t>
      </w:r>
      <w:r>
        <w:t xml:space="preserve">transcriptional responses to chronic hypoxia in </w:t>
      </w:r>
      <w:r>
        <w:rPr>
          <w:i/>
        </w:rPr>
        <w:t>Daphnia</w:t>
      </w:r>
      <w:r>
        <w:t xml:space="preserve"> embryos indicated up-regulation of hemoglobin genes, HSPs, glutathione metabolism-related transcripts, and down-regulation of </w:t>
      </w:r>
      <w:proofErr w:type="spellStart"/>
      <w:r>
        <w:t>vitellogenins</w:t>
      </w:r>
      <w:proofErr w:type="spellEnd"/>
      <w:r>
        <w:t>, histones, and histone modification related transcripts (</w:t>
      </w:r>
      <w:proofErr w:type="spellStart"/>
      <w:r w:rsidR="00845C48">
        <w:t>Zeis</w:t>
      </w:r>
      <w:proofErr w:type="spellEnd"/>
      <w:r w:rsidR="00845C48">
        <w:t xml:space="preserve"> et al 2009; </w:t>
      </w:r>
      <w:r>
        <w:t>Lai et al. 2016</w:t>
      </w:r>
      <w:r w:rsidR="00965E13">
        <w:t>)</w:t>
      </w:r>
      <w:r w:rsidR="001F0B9E">
        <w:t xml:space="preserve">, as well as glycolytic </w:t>
      </w:r>
      <w:r w:rsidR="00845C48">
        <w:t>and</w:t>
      </w:r>
      <w:r w:rsidR="001F0B9E">
        <w:t xml:space="preserve"> </w:t>
      </w:r>
      <w:r w:rsidR="00845C48">
        <w:t>other carbohydrates catabolism enzymes (</w:t>
      </w:r>
      <w:proofErr w:type="spellStart"/>
      <w:r w:rsidR="00845C48">
        <w:t>Zeis</w:t>
      </w:r>
      <w:proofErr w:type="spellEnd"/>
      <w:r w:rsidR="00845C48">
        <w:t xml:space="preserve"> et al 2009). I</w:t>
      </w:r>
      <w:r w:rsidR="00965E13">
        <w:t xml:space="preserve">n a comparison </w:t>
      </w:r>
      <w:r w:rsidR="00845C48">
        <w:t>between</w:t>
      </w:r>
      <w:r w:rsidR="00965E13">
        <w:t xml:space="preserve"> naturally occurring “red” (high hemoglobin) and “pale” (low hemoglobin), </w:t>
      </w:r>
      <w:r w:rsidR="008A35AF" w:rsidRPr="00D65792">
        <w:rPr>
          <w:i/>
          <w:iCs/>
        </w:rPr>
        <w:t>D.</w:t>
      </w:r>
      <w:r w:rsidR="00965E13">
        <w:rPr>
          <w:i/>
        </w:rPr>
        <w:t xml:space="preserve"> </w:t>
      </w:r>
      <w:proofErr w:type="spellStart"/>
      <w:r w:rsidR="00965E13">
        <w:rPr>
          <w:i/>
        </w:rPr>
        <w:t>pulicaria</w:t>
      </w:r>
      <w:proofErr w:type="spellEnd"/>
      <w:r w:rsidR="00965E13">
        <w:t xml:space="preserve"> </w:t>
      </w:r>
      <w:r w:rsidR="00845C48">
        <w:t xml:space="preserve">that presumably represent, respectively, hypoxia- and </w:t>
      </w:r>
      <w:proofErr w:type="spellStart"/>
      <w:r w:rsidR="00845C48">
        <w:t>normoxia</w:t>
      </w:r>
      <w:proofErr w:type="spellEnd"/>
      <w:r w:rsidR="00845C48">
        <w:t xml:space="preserve">-exposed subpopulations, Lee et al. (2022) revealed few transcriptional changes, with the exception of, again, </w:t>
      </w:r>
      <w:proofErr w:type="spellStart"/>
      <w:r w:rsidR="00965E13">
        <w:t>hemoglobins</w:t>
      </w:r>
      <w:proofErr w:type="spellEnd"/>
      <w:r w:rsidR="00965E13">
        <w:t xml:space="preserve"> and lactate dehydrogenase</w:t>
      </w:r>
      <w:r w:rsidR="00845C48">
        <w:t xml:space="preserve">. </w:t>
      </w:r>
      <w:r w:rsidR="00965E13">
        <w:t xml:space="preserve">It is therefore entirely possible that mild and/or intermittent (i.e., sustainable) levels of hypoxia do not elicit major transcriptional changes in </w:t>
      </w:r>
      <w:r w:rsidR="00965E13">
        <w:rPr>
          <w:i/>
        </w:rPr>
        <w:t xml:space="preserve">Daphnia, </w:t>
      </w:r>
      <w:r w:rsidR="00965E13">
        <w:t>with the exception of a handful of genes with well-characterized roles in hypoxia response</w:t>
      </w:r>
      <w:r w:rsidR="00965E13">
        <w:rPr>
          <w:i/>
        </w:rPr>
        <w:t xml:space="preserve">. </w:t>
      </w:r>
      <w:r w:rsidR="00965E13">
        <w:t>What transcriptional effect severe</w:t>
      </w:r>
      <w:r w:rsidR="00845C48">
        <w:t xml:space="preserve"> (i.e. lethal within 24 h)</w:t>
      </w:r>
      <w:r w:rsidR="00965E13">
        <w:t xml:space="preserve"> hypoxia may have in </w:t>
      </w:r>
      <w:r w:rsidR="00965E13">
        <w:rPr>
          <w:i/>
        </w:rPr>
        <w:t xml:space="preserve">Daphnia </w:t>
      </w:r>
      <w:r w:rsidR="00965E13">
        <w:t>is not known. Even less is known about potentially revealing interactions between exposures to mild and severe hypoxia,</w:t>
      </w:r>
      <w:r w:rsidR="005E761B">
        <w:t xml:space="preserve"> for example whether acclimation to mild hypoxia may physiologically prepare </w:t>
      </w:r>
      <w:r w:rsidR="005E761B">
        <w:rPr>
          <w:i/>
          <w:iCs/>
        </w:rPr>
        <w:t xml:space="preserve">Daphnia </w:t>
      </w:r>
      <w:r w:rsidR="005E761B">
        <w:t xml:space="preserve">for higher tolerance of lethally hypoxic conditions. </w:t>
      </w:r>
    </w:p>
    <w:p w14:paraId="59E677C4" w14:textId="1F855016" w:rsidR="005E761B" w:rsidRDefault="00E06A38" w:rsidP="008A35AF">
      <w:pPr>
        <w:spacing w:line="360" w:lineRule="auto"/>
        <w:ind w:firstLine="720"/>
      </w:pPr>
      <w:r>
        <w:t>Phenotypes w</w:t>
      </w:r>
      <w:r w:rsidR="005E761B">
        <w:t xml:space="preserve">e </w:t>
      </w:r>
      <w:r w:rsidR="00576FE3">
        <w:t>aim</w:t>
      </w:r>
      <w:r>
        <w:t>ed</w:t>
      </w:r>
      <w:r w:rsidR="00576FE3">
        <w:t xml:space="preserve"> to characterize</w:t>
      </w:r>
      <w:r>
        <w:t xml:space="preserve"> in </w:t>
      </w:r>
      <w:r>
        <w:rPr>
          <w:i/>
          <w:iCs/>
        </w:rPr>
        <w:t xml:space="preserve">Daphnia </w:t>
      </w:r>
      <w:r>
        <w:t>acclimated to mild intermittent hypoxia included, besides long-term survival,</w:t>
      </w:r>
      <w:r w:rsidR="00576FE3">
        <w:t xml:space="preserve"> respiration and feeding rates, tissue lactate and pyru</w:t>
      </w:r>
      <w:r w:rsidR="00250238">
        <w:t>v</w:t>
      </w:r>
      <w:r w:rsidR="00576FE3">
        <w:t>ate concentrations and mitochondrial membrane potential (as a measure of respiration intensity)</w:t>
      </w:r>
      <w:r w:rsidR="001F4117">
        <w:t>, expecting the increase in lactate/pyruvate ratio and decrease in mitochondrial membrane potential</w:t>
      </w:r>
      <w:r w:rsidR="00576FE3">
        <w:t>. We</w:t>
      </w:r>
      <w:r>
        <w:t xml:space="preserve"> </w:t>
      </w:r>
      <w:r w:rsidR="00576FE3">
        <w:t>then</w:t>
      </w:r>
      <w:r w:rsidR="005E761B">
        <w:t xml:space="preserve"> test</w:t>
      </w:r>
      <w:r>
        <w:t>ed</w:t>
      </w:r>
      <w:r w:rsidR="005E761B">
        <w:t xml:space="preserve"> the following hypotheses. 1. </w:t>
      </w:r>
      <w:r w:rsidR="00963FDB">
        <w:t xml:space="preserve">Acclimation </w:t>
      </w:r>
      <w:r w:rsidR="005E761B">
        <w:t xml:space="preserve">to chronic </w:t>
      </w:r>
      <w:r w:rsidR="00576FE3">
        <w:t xml:space="preserve">mild intermittent </w:t>
      </w:r>
      <w:r w:rsidR="005E761B">
        <w:t xml:space="preserve">hypoxia </w:t>
      </w:r>
      <w:r w:rsidR="00576FE3">
        <w:t xml:space="preserve">(CMIH thereafter) </w:t>
      </w:r>
      <w:r w:rsidR="005E761B">
        <w:t xml:space="preserve">can extend lifespan through activation of antioxidant and stress-tolerance pathways. </w:t>
      </w:r>
      <w:r w:rsidR="00576FE3">
        <w:t xml:space="preserve">2. </w:t>
      </w:r>
      <w:r w:rsidR="00963FDB">
        <w:t>Acclimation to CMIH can increase survival in the condition on acute severe hypoxia (thereafter ASH). 3. Tran</w:t>
      </w:r>
      <w:r w:rsidR="001215E9">
        <w:t>s</w:t>
      </w:r>
      <w:r w:rsidR="00963FDB">
        <w:t xml:space="preserve">criptional response to CMIH can set stage for more radical transcriptional changes in response to ASH, i.e., we expect </w:t>
      </w:r>
      <w:proofErr w:type="spellStart"/>
      <w:r w:rsidR="00963FDB">
        <w:t>CMIHxASH</w:t>
      </w:r>
      <w:proofErr w:type="spellEnd"/>
      <w:r w:rsidR="00963FDB">
        <w:t xml:space="preserve"> interactions in transcriptional profile.</w:t>
      </w:r>
      <w:r w:rsidR="001F4117">
        <w:t xml:space="preserve"> 4. Transcriptional responses, besides well-expected hemoglobin and lactate metabolism expression changes, will include genes involved in stress-response pathways.</w:t>
      </w:r>
    </w:p>
    <w:p w14:paraId="30CBAB34" w14:textId="0E570DEC" w:rsidR="00DB31A9" w:rsidRDefault="001215E9" w:rsidP="00845C48">
      <w:pPr>
        <w:spacing w:line="360" w:lineRule="auto"/>
        <w:ind w:firstLine="720"/>
      </w:pPr>
      <w:r>
        <w:lastRenderedPageBreak/>
        <w:t xml:space="preserve">We conducted the experiments using 4 geographically distinct </w:t>
      </w:r>
      <w:r w:rsidRPr="0057491B">
        <w:rPr>
          <w:i/>
          <w:iCs/>
        </w:rPr>
        <w:t>D. magna</w:t>
      </w:r>
      <w:r>
        <w:t xml:space="preserve"> clones originating from natural habitats that differ </w:t>
      </w:r>
      <w:r w:rsidR="00DB31A9">
        <w:t xml:space="preserve">in their hydrological and </w:t>
      </w:r>
      <w:proofErr w:type="spellStart"/>
      <w:r w:rsidR="00DB31A9">
        <w:t>hydrochemical</w:t>
      </w:r>
      <w:proofErr w:type="spellEnd"/>
      <w:r w:rsidR="00DB31A9">
        <w:t xml:space="preserve"> characteristics </w:t>
      </w:r>
      <w:r>
        <w:t xml:space="preserve">in order to capture at least some intraspecific variability in </w:t>
      </w:r>
      <w:r w:rsidR="00DB31A9">
        <w:t>prior history of selection. All four water bodies sampled</w:t>
      </w:r>
      <w:r w:rsidR="00792ACB">
        <w:t xml:space="preserve"> are shallow water bodies, typical for </w:t>
      </w:r>
      <w:proofErr w:type="spellStart"/>
      <w:r w:rsidR="00792ACB">
        <w:rPr>
          <w:i/>
        </w:rPr>
        <w:t>D.magna</w:t>
      </w:r>
      <w:proofErr w:type="spellEnd"/>
      <w:r w:rsidR="00792ACB">
        <w:rPr>
          <w:i/>
        </w:rPr>
        <w:t xml:space="preserve"> </w:t>
      </w:r>
      <w:r w:rsidR="00792ACB">
        <w:t xml:space="preserve">natural habitats, but </w:t>
      </w:r>
      <w:r w:rsidR="00DB31A9">
        <w:t>differed greatly in their size</w:t>
      </w:r>
      <w:r w:rsidR="00792ACB">
        <w:t xml:space="preserve"> (</w:t>
      </w:r>
      <w:r w:rsidR="00DB31A9">
        <w:t>ranging from &lt;10 m</w:t>
      </w:r>
      <w:r w:rsidR="00DB31A9" w:rsidRPr="00687445">
        <w:rPr>
          <w:vertAlign w:val="superscript"/>
        </w:rPr>
        <w:t>2</w:t>
      </w:r>
      <w:r w:rsidR="00DB31A9">
        <w:t xml:space="preserve"> to up to 4.8 km</w:t>
      </w:r>
      <w:r w:rsidR="00DB31A9" w:rsidRPr="00687445">
        <w:rPr>
          <w:vertAlign w:val="superscript"/>
        </w:rPr>
        <w:t>2</w:t>
      </w:r>
      <w:r w:rsidR="00DB31A9">
        <w:t xml:space="preserve">), </w:t>
      </w:r>
      <w:r w:rsidR="00792ACB">
        <w:t xml:space="preserve">and salinity. An important characteristic of the two smaller habitats (a rock pool in Finland and a Mediterranean pond in Israel that differed them from the other two, much larger water bodies, was that these two habitats predictably dry every summer. Both rock pools </w:t>
      </w:r>
      <w:r w:rsidR="008E24A8">
        <w:t>(</w:t>
      </w:r>
      <w:proofErr w:type="spellStart"/>
      <w:r w:rsidR="008E24A8">
        <w:t>Ganning</w:t>
      </w:r>
      <w:proofErr w:type="spellEnd"/>
      <w:r w:rsidR="008E24A8">
        <w:t xml:space="preserve"> 1971; </w:t>
      </w:r>
      <w:proofErr w:type="spellStart"/>
      <w:r w:rsidR="008E24A8" w:rsidRPr="008E24A8">
        <w:t>Jocque</w:t>
      </w:r>
      <w:proofErr w:type="spellEnd"/>
      <w:r w:rsidR="008E24A8">
        <w:t xml:space="preserve"> et al. 2010) </w:t>
      </w:r>
      <w:r w:rsidR="00792ACB">
        <w:t xml:space="preserve">and Mediterranean intermittent ponds </w:t>
      </w:r>
      <w:r w:rsidR="00295E2C">
        <w:t xml:space="preserve">(Zacharias et al. 2007) </w:t>
      </w:r>
      <w:r w:rsidR="00792ACB">
        <w:t>are known</w:t>
      </w:r>
      <w:r w:rsidR="00295E2C">
        <w:t xml:space="preserve"> for significant daily and seasonal oscillations of DO concentration, particularly during summer dry season.</w:t>
      </w:r>
      <w:r w:rsidR="00687445">
        <w:t xml:space="preserve"> It is reasonable to assume that </w:t>
      </w:r>
      <w:r w:rsidR="00687445">
        <w:rPr>
          <w:i/>
        </w:rPr>
        <w:t xml:space="preserve">Daphnia </w:t>
      </w:r>
      <w:r w:rsidR="00687445">
        <w:t>originating from these habitats have been under a stronger selection favoring hypoxia adaptation than those originating from more permanent water bodies. Previous studies (Coggins et al. 2021; Anderson et al, 2022) indicated that the two clones from the intermittent habitats had lower lifespan and higher propensity for sexual reproduction than the two clones from more permanent water bodies, so we anticipated differences in lifespan effects of hypoxia.</w:t>
      </w:r>
    </w:p>
    <w:p w14:paraId="009F1714" w14:textId="3AD044D7" w:rsidR="001215E9" w:rsidRDefault="00687445" w:rsidP="00845C48">
      <w:pPr>
        <w:spacing w:line="360" w:lineRule="auto"/>
        <w:ind w:firstLine="720"/>
      </w:pPr>
      <w:r>
        <w:t>Indeed, p</w:t>
      </w:r>
      <w:r w:rsidR="001215E9">
        <w:t xml:space="preserve">ost hoc, it was discovered that many of the physiological and transcriptional effects differ between </w:t>
      </w:r>
      <w:r>
        <w:t xml:space="preserve">the </w:t>
      </w:r>
      <w:r w:rsidR="001215E9">
        <w:t xml:space="preserve">clones from intermittent, hypoxia-prone habitats and those </w:t>
      </w:r>
      <w:r w:rsidR="00250238">
        <w:t xml:space="preserve">originating from </w:t>
      </w:r>
      <w:r>
        <w:t xml:space="preserve">more </w:t>
      </w:r>
      <w:r w:rsidR="00250238">
        <w:t xml:space="preserve">permanent, hypoxia-free habitats, thus indicating local adaptation. </w:t>
      </w:r>
      <w:r>
        <w:t>However, many of these differences, apart from lifespan, were</w:t>
      </w:r>
      <w:r w:rsidR="00250238">
        <w:t xml:space="preserve"> not </w:t>
      </w:r>
      <w:r>
        <w:t xml:space="preserve">among our </w:t>
      </w:r>
      <w:r w:rsidR="00250238">
        <w:t>a priori expectation</w:t>
      </w:r>
      <w:r>
        <w:t>s</w:t>
      </w:r>
      <w:r w:rsidR="00250238">
        <w:t xml:space="preserve"> and</w:t>
      </w:r>
      <w:r>
        <w:t xml:space="preserve"> thus not based on </w:t>
      </w:r>
      <w:r w:rsidR="00250238">
        <w:t>planned comparison</w:t>
      </w:r>
      <w:r>
        <w:t>s</w:t>
      </w:r>
      <w:r w:rsidR="007D1402">
        <w:t>; additionally</w:t>
      </w:r>
      <w:r w:rsidR="003B3F53">
        <w:t>,</w:t>
      </w:r>
      <w:r w:rsidR="007D1402">
        <w:t xml:space="preserve"> we only characterized two clones per habitat type</w:t>
      </w:r>
      <w:r>
        <w:t>. Thus,</w:t>
      </w:r>
      <w:r w:rsidR="00250238">
        <w:t xml:space="preserve"> any results reported here that pertain to local adaptation to habitat type must be taken with caution. </w:t>
      </w:r>
    </w:p>
    <w:p w14:paraId="1ACDBDA7" w14:textId="77777777" w:rsidR="00943445" w:rsidRDefault="00943445">
      <w:pPr>
        <w:spacing w:line="360" w:lineRule="auto"/>
        <w:ind w:firstLine="720"/>
      </w:pPr>
    </w:p>
    <w:p w14:paraId="333BB7EC" w14:textId="77777777" w:rsidR="00DF571B" w:rsidRDefault="00DF571B">
      <w:pPr>
        <w:spacing w:line="360" w:lineRule="auto"/>
        <w:ind w:firstLine="720"/>
      </w:pPr>
    </w:p>
    <w:p w14:paraId="61F16158" w14:textId="77777777" w:rsidR="00943445" w:rsidRDefault="009C7F06">
      <w:pPr>
        <w:spacing w:line="360" w:lineRule="auto"/>
        <w:rPr>
          <w:b/>
        </w:rPr>
      </w:pPr>
      <w:r>
        <w:rPr>
          <w:b/>
        </w:rPr>
        <w:t>Materials and Methods</w:t>
      </w:r>
    </w:p>
    <w:p w14:paraId="04305739" w14:textId="77777777" w:rsidR="00943445" w:rsidRDefault="009C7F06">
      <w:pPr>
        <w:spacing w:line="360" w:lineRule="auto"/>
      </w:pPr>
      <w:r>
        <w:rPr>
          <w:i/>
        </w:rPr>
        <w:t>Clones’ provenance and maintenance</w:t>
      </w:r>
    </w:p>
    <w:p w14:paraId="4D8EC88C" w14:textId="585E1FA7" w:rsidR="00943445" w:rsidRDefault="009C7F06">
      <w:pPr>
        <w:spacing w:line="360" w:lineRule="auto"/>
      </w:pPr>
      <w:r>
        <w:tab/>
      </w:r>
      <w:r w:rsidR="00DF571B">
        <w:t>Details on t</w:t>
      </w:r>
      <w:r>
        <w:t>he geographic origin</w:t>
      </w:r>
      <w:sdt>
        <w:sdtPr>
          <w:tag w:val="goog_rdk_73"/>
          <w:id w:val="1986593497"/>
        </w:sdtPr>
        <w:sdtContent>
          <w:r>
            <w:t>s</w:t>
          </w:r>
        </w:sdtContent>
      </w:sdt>
      <w:r>
        <w:t xml:space="preserve"> of the four clones used in this study are listed in Supplementary Table S1. Clones were obtained from</w:t>
      </w:r>
      <w:sdt>
        <w:sdtPr>
          <w:tag w:val="goog_rdk_74"/>
          <w:id w:val="-1723512230"/>
        </w:sdtPr>
        <w:sdtContent>
          <w:r>
            <w:t xml:space="preserve"> </w:t>
          </w:r>
        </w:sdtContent>
      </w:sdt>
      <w:r>
        <w:t xml:space="preserve">Basel University (Switzerland) Daphnia Stock Collection (Dieter Ebert, personal communication) and </w:t>
      </w:r>
      <w:r w:rsidR="00865B8C">
        <w:t>propagated asexually</w:t>
      </w:r>
      <w:r>
        <w:t xml:space="preserve"> in the lab in COMBO water (</w:t>
      </w:r>
      <w:proofErr w:type="spellStart"/>
      <w:r>
        <w:t>Kilham</w:t>
      </w:r>
      <w:proofErr w:type="spellEnd"/>
      <w:r>
        <w:t xml:space="preserve"> et al. 1998) at 20 °C under a 16:8 D</w:t>
      </w:r>
      <w:proofErr w:type="gramStart"/>
      <w:r>
        <w:t>:L</w:t>
      </w:r>
      <w:proofErr w:type="gramEnd"/>
      <w:r>
        <w:t xml:space="preserve"> </w:t>
      </w:r>
      <w:r>
        <w:lastRenderedPageBreak/>
        <w:t xml:space="preserve">light cycle and fed by a diet of </w:t>
      </w:r>
      <w:r>
        <w:rPr>
          <w:i/>
        </w:rPr>
        <w:t xml:space="preserve">Scenedesmus </w:t>
      </w:r>
      <w:proofErr w:type="spellStart"/>
      <w:r>
        <w:rPr>
          <w:i/>
        </w:rPr>
        <w:t>acutus</w:t>
      </w:r>
      <w:proofErr w:type="spellEnd"/>
      <w:r>
        <w:rPr>
          <w:i/>
        </w:rPr>
        <w:t xml:space="preserve">. </w:t>
      </w:r>
      <w:r>
        <w:t>Prior to all experiments, experimental cohorts were established through the following procedure: Five randomly selected grandmother females from each clone were maintained from birth till their 3</w:t>
      </w:r>
      <w:r>
        <w:rPr>
          <w:vertAlign w:val="superscript"/>
        </w:rPr>
        <w:t>rd</w:t>
      </w:r>
      <w:r>
        <w:t xml:space="preserve"> clutch of offspring were born at the density of 1 individual per 20 ml of COMBO water with </w:t>
      </w:r>
      <w:r>
        <w:rPr>
          <w:i/>
        </w:rPr>
        <w:t xml:space="preserve">Scenedesmus </w:t>
      </w:r>
      <w:r>
        <w:t>food added daily to the concentration of 10</w:t>
      </w:r>
      <w:r>
        <w:rPr>
          <w:vertAlign w:val="superscript"/>
        </w:rPr>
        <w:t>5</w:t>
      </w:r>
      <w:r>
        <w:t xml:space="preserve"> cells/ml and water changed every four days. Offspring from their 2</w:t>
      </w:r>
      <w:r>
        <w:rPr>
          <w:vertAlign w:val="superscript"/>
        </w:rPr>
        <w:t>nd</w:t>
      </w:r>
      <w:r>
        <w:t xml:space="preserve"> and 3</w:t>
      </w:r>
      <w:r>
        <w:rPr>
          <w:vertAlign w:val="superscript"/>
        </w:rPr>
        <w:t>rd</w:t>
      </w:r>
      <w:r>
        <w:t xml:space="preserve"> clutches were used to establish the maternal generation, which was in turn maintained </w:t>
      </w:r>
      <w:r w:rsidR="00962650">
        <w:t>I</w:t>
      </w:r>
      <w:r>
        <w:t>n the same conditions until enough offspring from the second or consecutive clutches could be collected to form the experimental cohorts. Neonates were maintained in groups of 20 in 200 mL jars with COMBO water for the first 6 days of their lives until transferred to the corresponding experimental tanks.</w:t>
      </w:r>
    </w:p>
    <w:p w14:paraId="79B08E74" w14:textId="77777777" w:rsidR="00943445" w:rsidRDefault="00943445">
      <w:pPr>
        <w:spacing w:line="360" w:lineRule="auto"/>
      </w:pPr>
    </w:p>
    <w:p w14:paraId="0555F20E" w14:textId="77777777" w:rsidR="00943445" w:rsidRDefault="009C7F06">
      <w:pPr>
        <w:spacing w:line="360" w:lineRule="auto"/>
        <w:rPr>
          <w:i/>
        </w:rPr>
      </w:pPr>
      <w:r>
        <w:rPr>
          <w:i/>
        </w:rPr>
        <w:t>Chronic mild intermittent hypoxia treatment</w:t>
      </w:r>
    </w:p>
    <w:p w14:paraId="6C389AC5" w14:textId="1FFC23C0" w:rsidR="0097545F" w:rsidRDefault="009C7F06" w:rsidP="0097545F">
      <w:pPr>
        <w:spacing w:line="360" w:lineRule="auto"/>
      </w:pPr>
      <w:bookmarkStart w:id="3" w:name="_heading=h.2et92p0" w:colFirst="0" w:colLast="0"/>
      <w:bookmarkEnd w:id="3"/>
      <w:r>
        <w:tab/>
      </w:r>
      <w:r>
        <w:rPr>
          <w:i/>
        </w:rPr>
        <w:t xml:space="preserve">Daphnia </w:t>
      </w:r>
      <w:r>
        <w:t xml:space="preserve">cohorts were maintained in </w:t>
      </w:r>
      <w:r w:rsidR="00345C48">
        <w:t>5-</w:t>
      </w:r>
      <w:r>
        <w:t xml:space="preserve">L tanks each containing eight plastic containers with 1 mm nylon mesh bottoms, which allowed free water exchange and </w:t>
      </w:r>
      <w:sdt>
        <w:sdtPr>
          <w:tag w:val="goog_rdk_77"/>
          <w:id w:val="1153185314"/>
        </w:sdtPr>
        <w:sdtContent>
          <w:r>
            <w:t>the</w:t>
          </w:r>
          <w:r w:rsidR="00345C48">
            <w:t xml:space="preserve"> </w:t>
          </w:r>
        </w:sdtContent>
      </w:sdt>
      <w:r>
        <w:t>removal</w:t>
      </w:r>
      <w:sdt>
        <w:sdtPr>
          <w:tag w:val="goog_rdk_79"/>
          <w:id w:val="-648287416"/>
        </w:sdtPr>
        <w:sdtContent>
          <w:r>
            <w:t xml:space="preserve"> of neonates</w:t>
          </w:r>
        </w:sdtContent>
      </w:sdt>
      <w:r>
        <w:t xml:space="preserve"> during water changes. Water volume and daily food ratios were adjusted every 4 days to maintain 20 ml of water per individual, and 10</w:t>
      </w:r>
      <w:r>
        <w:rPr>
          <w:vertAlign w:val="superscript"/>
        </w:rPr>
        <w:t>5</w:t>
      </w:r>
      <w:r>
        <w:t xml:space="preserve"> </w:t>
      </w:r>
      <w:r>
        <w:rPr>
          <w:i/>
        </w:rPr>
        <w:t xml:space="preserve">Scenedesmus </w:t>
      </w:r>
      <w:r>
        <w:t xml:space="preserve">cells were added per mL per day. </w:t>
      </w:r>
      <w:sdt>
        <w:sdtPr>
          <w:tag w:val="goog_rdk_82"/>
          <w:id w:val="1336964293"/>
        </w:sdtPr>
        <w:sdtContent>
          <w:r w:rsidR="00B27ADA">
            <w:t xml:space="preserve">The water was changed, neonates removed, and a census of </w:t>
          </w:r>
          <w:r w:rsidR="00B27ADA">
            <w:rPr>
              <w:i/>
            </w:rPr>
            <w:t xml:space="preserve">Daphnia </w:t>
          </w:r>
          <w:r w:rsidR="00B27ADA">
            <w:t>cohorts conducted every three days</w:t>
          </w:r>
        </w:sdtContent>
      </w:sdt>
      <w:r w:rsidR="00B27ADA">
        <w:t xml:space="preserve">. </w:t>
      </w:r>
      <w:r>
        <w:t>Chronic mild intermittent hypoxia treatment (CMIH</w:t>
      </w:r>
      <w:r w:rsidR="00DA44B4">
        <w:t xml:space="preserve">) </w:t>
      </w:r>
      <w:r>
        <w:t>was achieved by bubbling N</w:t>
      </w:r>
      <w:r>
        <w:rPr>
          <w:vertAlign w:val="subscript"/>
        </w:rPr>
        <w:t>2</w:t>
      </w:r>
      <w:r>
        <w:t xml:space="preserve"> through the experimental tanks with continuous monitoring of oxygen concentration by the </w:t>
      </w:r>
      <w:proofErr w:type="spellStart"/>
      <w:r>
        <w:t>Extech</w:t>
      </w:r>
      <w:proofErr w:type="spellEnd"/>
      <w:r>
        <w:t xml:space="preserve"> DO210 probe (Nashua, NH, USA) twice daily</w:t>
      </w:r>
      <w:r w:rsidR="00593337">
        <w:t>, at lights on and at lights out times,</w:t>
      </w:r>
      <w:r>
        <w:t xml:space="preserve"> until the concentration was lowered to 4 mg/L. </w:t>
      </w:r>
      <w:r w:rsidR="00DA44B4">
        <w:t xml:space="preserve">This concentration was chosen as the CMIH treatment as the concentration likely to be experienced by </w:t>
      </w:r>
      <w:r w:rsidR="00DA44B4">
        <w:rPr>
          <w:i/>
          <w:iCs/>
        </w:rPr>
        <w:t xml:space="preserve">Daphnia </w:t>
      </w:r>
      <w:r w:rsidR="00DA44B4">
        <w:t>on a daily basis in natural habitats, close to ~50% of saturation and twice the concentration in which acute mortality had been observed in preliminary experiments.  Twice daily adjustment to 4 mg/L O</w:t>
      </w:r>
      <w:r w:rsidR="00DA44B4" w:rsidRPr="00D65792">
        <w:rPr>
          <w:vertAlign w:val="subscript"/>
        </w:rPr>
        <w:t>2</w:t>
      </w:r>
      <w:r w:rsidR="00DA44B4">
        <w:t xml:space="preserve"> </w:t>
      </w:r>
      <w:r w:rsidR="00593337">
        <w:t xml:space="preserve">roughly simulated natural exposure to hypoxia that typically occurs either at night when photosynthesis stops, while plant respiration continues, or during the day when </w:t>
      </w:r>
      <w:r w:rsidR="00593337">
        <w:rPr>
          <w:i/>
          <w:iCs/>
        </w:rPr>
        <w:t>Daphnia</w:t>
      </w:r>
      <w:r w:rsidR="00593337" w:rsidRPr="00D65792">
        <w:t xml:space="preserve"> migrate</w:t>
      </w:r>
      <w:r w:rsidR="00593337">
        <w:t xml:space="preserve"> to lower, less oxygenated layers of water. </w:t>
      </w:r>
      <w:r>
        <w:t>At the same time</w:t>
      </w:r>
      <w:r w:rsidR="00593337">
        <w:t>s</w:t>
      </w:r>
      <w:r>
        <w:t>, the control tanks were aerated with ambient air until the oxygen concentration reached 8 mg/L.</w:t>
      </w:r>
      <w:r w:rsidR="00345C48">
        <w:t xml:space="preserve"> </w:t>
      </w:r>
      <w:sdt>
        <w:sdtPr>
          <w:tag w:val="goog_rdk_80"/>
          <w:id w:val="-1485617596"/>
        </w:sdtPr>
        <w:sdtContent>
          <w:r>
            <w:t xml:space="preserve">Between these procedures, the oxygen concentration in the hypoxia tanks typically raised to 6.5 mg/L by diffusion, whereas the control tanks typically experienced a drop in </w:t>
          </w:r>
          <w:r>
            <w:lastRenderedPageBreak/>
            <w:t>oxygen concentration of 7–7.5 mg/L</w:t>
          </w:r>
          <w:r w:rsidR="00345C48">
            <w:t xml:space="preserve"> due to respiration of </w:t>
          </w:r>
          <w:r w:rsidR="00345C48">
            <w:rPr>
              <w:i/>
            </w:rPr>
            <w:t>Daphnia</w:t>
          </w:r>
        </w:sdtContent>
      </w:sdt>
      <w:sdt>
        <w:sdtPr>
          <w:tag w:val="goog_rdk_81"/>
          <w:id w:val="76478389"/>
        </w:sdtPr>
        <w:sdtContent>
          <w:r w:rsidR="00851D44">
            <w:t xml:space="preserve"> (Supplementary Fig. </w:t>
          </w:r>
          <w:r w:rsidR="003649C2">
            <w:t>S</w:t>
          </w:r>
          <w:r w:rsidR="002F42BF">
            <w:t>1</w:t>
          </w:r>
          <w:r w:rsidR="00851D44">
            <w:t>)</w:t>
          </w:r>
          <w:r w:rsidR="00345C48">
            <w:t>.</w:t>
          </w:r>
        </w:sdtContent>
      </w:sdt>
      <w:r>
        <w:t xml:space="preserve"> </w:t>
      </w:r>
      <w:r w:rsidR="005406D9">
        <w:t>At the age of 100 days (at about 20% survival) replicate tanks were combined in order to maintain constant volume per remaining individuals without dropping water level close to the containers’ mesh bottoms.</w:t>
      </w:r>
      <w:r w:rsidR="0097545F">
        <w:t xml:space="preserve"> </w:t>
      </w:r>
      <w:r w:rsidR="00056053">
        <w:t xml:space="preserve">Due to space and handling time limitations, the CMIH experiment was conducted in two blocks, with each block consisting of two CMIH and two control tanks. </w:t>
      </w:r>
    </w:p>
    <w:p w14:paraId="4D33A494" w14:textId="0A0B3FAA" w:rsidR="00943445" w:rsidRDefault="009C7F06" w:rsidP="0097545F">
      <w:pPr>
        <w:spacing w:line="360" w:lineRule="auto"/>
        <w:ind w:firstLine="720"/>
      </w:pPr>
      <w:r>
        <w:t xml:space="preserve">To investigate whether early life exposure to mild hypoxia provides the same protection as life-time exposure, </w:t>
      </w:r>
      <w:r w:rsidR="00056053">
        <w:t>an additional</w:t>
      </w:r>
      <w:r>
        <w:t xml:space="preserve"> replicate</w:t>
      </w:r>
      <w:r w:rsidR="00056053">
        <w:t xml:space="preserve"> tank was set up </w:t>
      </w:r>
      <w:r>
        <w:t>within the CMIH treatment</w:t>
      </w:r>
      <w:r w:rsidR="00056053">
        <w:t xml:space="preserve"> which</w:t>
      </w:r>
      <w:r>
        <w:t xml:space="preserve"> was switched to </w:t>
      </w:r>
      <w:proofErr w:type="spellStart"/>
      <w:r>
        <w:t>normoxic</w:t>
      </w:r>
      <w:proofErr w:type="spellEnd"/>
      <w:r>
        <w:t xml:space="preserve"> </w:t>
      </w:r>
      <w:r w:rsidR="00056053">
        <w:t>condition</w:t>
      </w:r>
      <w:r>
        <w:t xml:space="preserve"> on day 30 of the experiment. </w:t>
      </w:r>
      <w:r w:rsidR="00893ABF">
        <w:t xml:space="preserve">In the absence of prior data on which might constitute early life exposure, the switching point was chosen to occur before any significant mortality in the cohort occurred. </w:t>
      </w:r>
      <w:r>
        <w:t>Because</w:t>
      </w:r>
      <w:r w:rsidR="00851D44">
        <w:t>, due to space and handling time constraints,</w:t>
      </w:r>
      <w:r>
        <w:t xml:space="preserve"> this switch treatment included only one replicate</w:t>
      </w:r>
      <w:r w:rsidR="00056053">
        <w:t xml:space="preserve"> tank</w:t>
      </w:r>
      <w:r>
        <w:t>, the results of this comparison will be interpreted as highly speculative and preliminary.</w:t>
      </w:r>
    </w:p>
    <w:p w14:paraId="513DA306" w14:textId="08470B39" w:rsidR="00943445" w:rsidRDefault="009C7F06">
      <w:pPr>
        <w:spacing w:line="360" w:lineRule="auto"/>
      </w:pPr>
      <w:r>
        <w:tab/>
        <w:t>At various time points</w:t>
      </w:r>
      <w:sdt>
        <w:sdtPr>
          <w:tag w:val="goog_rdk_83"/>
          <w:id w:val="-186054665"/>
        </w:sdtPr>
        <w:sdtContent>
          <w:r>
            <w:t>,</w:t>
          </w:r>
        </w:sdtContent>
      </w:sdt>
      <w:r>
        <w:t xml:space="preserve"> individuals from each cohort were sampled for body size, fecundity, feeding rate and respiration rate measurements (with replacement), or for lactate and pyruvate concentration determination, acute hypoxia tolerance experiment, or </w:t>
      </w:r>
      <w:proofErr w:type="spellStart"/>
      <w:r>
        <w:t>RNAseq</w:t>
      </w:r>
      <w:proofErr w:type="spellEnd"/>
      <w:r>
        <w:t xml:space="preserve"> (without replacement). </w:t>
      </w:r>
      <w:r w:rsidR="00D622E7">
        <w:t>Additional</w:t>
      </w:r>
      <w:r w:rsidR="00A05199">
        <w:t>ly, hemoglobin concentration in tissues was measured in</w:t>
      </w:r>
      <w:r w:rsidR="00D622E7">
        <w:t xml:space="preserve"> </w:t>
      </w:r>
      <w:r w:rsidR="00D622E7" w:rsidRPr="00737345">
        <w:rPr>
          <w:i/>
        </w:rPr>
        <w:t>Daphnia</w:t>
      </w:r>
      <w:r w:rsidR="00D622E7">
        <w:t xml:space="preserve"> from CMIH and </w:t>
      </w:r>
      <w:proofErr w:type="spellStart"/>
      <w:r w:rsidR="00D622E7">
        <w:t>normoxic</w:t>
      </w:r>
      <w:proofErr w:type="spellEnd"/>
      <w:r w:rsidR="00D622E7">
        <w:t xml:space="preserve"> control treatments </w:t>
      </w:r>
      <w:r w:rsidR="00A05199">
        <w:t>by means of light</w:t>
      </w:r>
      <w:r w:rsidR="00D622E7">
        <w:t xml:space="preserve"> microscop</w:t>
      </w:r>
      <w:r w:rsidR="00A05199">
        <w:t>y (with replacement)</w:t>
      </w:r>
      <w:r w:rsidR="00D622E7">
        <w:t xml:space="preserve"> and </w:t>
      </w:r>
      <w:r w:rsidR="00A05199">
        <w:t xml:space="preserve">(without replacement) by </w:t>
      </w:r>
      <w:r w:rsidR="00D622E7">
        <w:t>light absorption</w:t>
      </w:r>
      <w:r w:rsidR="00A05199">
        <w:t xml:space="preserve"> in homogenates (</w:t>
      </w:r>
      <w:proofErr w:type="spellStart"/>
      <w:r w:rsidR="00A05199">
        <w:t>Ekwudo</w:t>
      </w:r>
      <w:proofErr w:type="spellEnd"/>
      <w:r w:rsidR="00A05199">
        <w:t xml:space="preserve"> 2021).</w:t>
      </w:r>
      <w:r w:rsidR="00D622E7">
        <w:t xml:space="preserve"> </w:t>
      </w:r>
      <w:proofErr w:type="gramStart"/>
      <w:r w:rsidR="00A05199">
        <w:t>These measurement</w:t>
      </w:r>
      <w:proofErr w:type="gramEnd"/>
      <w:r w:rsidR="00A05199">
        <w:t xml:space="preserve"> showed the expected increase of hemoglobin concentration in the CMIH treatment (</w:t>
      </w:r>
      <w:proofErr w:type="spellStart"/>
      <w:r w:rsidR="00A05199">
        <w:t>Ekwudo</w:t>
      </w:r>
      <w:proofErr w:type="spellEnd"/>
      <w:r w:rsidR="00A05199">
        <w:t xml:space="preserve"> 2021) and are not reported here. </w:t>
      </w:r>
      <w:r w:rsidR="00D622E7">
        <w:t xml:space="preserve"> </w:t>
      </w:r>
    </w:p>
    <w:p w14:paraId="5FF51BBF" w14:textId="77777777" w:rsidR="00943445" w:rsidRDefault="00943445">
      <w:pPr>
        <w:spacing w:line="360" w:lineRule="auto"/>
      </w:pPr>
    </w:p>
    <w:p w14:paraId="593661B3" w14:textId="77777777" w:rsidR="00943445" w:rsidRDefault="009C7F06">
      <w:pPr>
        <w:spacing w:line="360" w:lineRule="auto"/>
      </w:pPr>
      <w:r>
        <w:rPr>
          <w:i/>
        </w:rPr>
        <w:t>Lactate and Pyruvate Measurements</w:t>
      </w:r>
    </w:p>
    <w:p w14:paraId="164EFEC6" w14:textId="7B0B6615" w:rsidR="00943445" w:rsidRDefault="009C7F06">
      <w:pPr>
        <w:spacing w:line="360" w:lineRule="auto"/>
        <w:ind w:firstLine="720"/>
      </w:pPr>
      <w:bookmarkStart w:id="4" w:name="_heading=h.tyjcwt" w:colFirst="0" w:colLast="0"/>
      <w:bookmarkEnd w:id="4"/>
      <w:r>
        <w:t xml:space="preserve">Lactate and pyruvate assays were conducted using </w:t>
      </w:r>
      <w:proofErr w:type="spellStart"/>
      <w:r>
        <w:t>CellBiolab</w:t>
      </w:r>
      <w:proofErr w:type="spellEnd"/>
      <w:r>
        <w:t xml:space="preserve"> </w:t>
      </w:r>
      <w:r w:rsidR="00C17C6B">
        <w:t xml:space="preserve">fluorometric </w:t>
      </w:r>
      <w:r>
        <w:t xml:space="preserve">kits </w:t>
      </w:r>
      <w:r w:rsidR="00B57A56">
        <w:t xml:space="preserve">(catalog #s </w:t>
      </w:r>
      <w:r w:rsidR="00C17C6B" w:rsidRPr="00C17C6B">
        <w:t>MET-5013</w:t>
      </w:r>
      <w:r w:rsidR="00C17C6B">
        <w:t xml:space="preserve"> and </w:t>
      </w:r>
      <w:r w:rsidR="00C17C6B" w:rsidRPr="00C17C6B">
        <w:t>MET-5029</w:t>
      </w:r>
      <w:r w:rsidR="00B57A56">
        <w:t>) i</w:t>
      </w:r>
      <w:r>
        <w:t>n 15 to 20 day</w:t>
      </w:r>
      <w:r w:rsidR="00E06B66">
        <w:t xml:space="preserve"> </w:t>
      </w:r>
      <w:r>
        <w:t>old and 55 to 60 day</w:t>
      </w:r>
      <w:r w:rsidR="00E06B66">
        <w:t xml:space="preserve"> </w:t>
      </w:r>
      <w:r>
        <w:t xml:space="preserve">old </w:t>
      </w:r>
      <w:r>
        <w:rPr>
          <w:i/>
        </w:rPr>
        <w:t>Daphnia</w:t>
      </w:r>
      <w:r>
        <w:t xml:space="preserve"> from two clones (GB and IL) sampled from the experimental tanks and stored frozen at -80˚C until assay time</w:t>
      </w:r>
      <w:r w:rsidR="00E01CA2">
        <w:t>, sampling 25-32 replicates per clone per CMIH treatments spread over two blocks (96 well plates)</w:t>
      </w:r>
      <w:r>
        <w:t xml:space="preserve">. Each </w:t>
      </w:r>
      <w:r>
        <w:rPr>
          <w:i/>
        </w:rPr>
        <w:t>Daphnia</w:t>
      </w:r>
      <w:r>
        <w:t xml:space="preserve"> was homogenized in 100 µL ice-cold PBS with a pestle, and the homogenates were centrifuged at 4˚C. 25 µL of supernatant were pipetted into each of the lactate and pyruvate assay plates using the manufacturer’s </w:t>
      </w:r>
      <w:r>
        <w:lastRenderedPageBreak/>
        <w:t>protocol</w:t>
      </w:r>
      <w:r w:rsidR="00B57A56">
        <w:t xml:space="preserve">s. </w:t>
      </w:r>
      <w:r>
        <w:t>Additionally, two replicate aliquots of 15 µL of the supernatant each were used to quantify soluble proteins by Bradford assay, with 185 µl of Bradford colorimetric reagent added to each well. All assay well plates were analyzed using a BIOTEK plate reader (Agilent, Santa Clara, CA, USA). Lactate and pyruvate fluorescence assay sensitivity was set to 35</w:t>
      </w:r>
      <w:sdt>
        <w:sdtPr>
          <w:tag w:val="goog_rdk_86"/>
          <w:id w:val="-822819752"/>
        </w:sdtPr>
        <w:sdtContent>
          <w:r>
            <w:t>,</w:t>
          </w:r>
        </w:sdtContent>
      </w:sdt>
      <w:r>
        <w:t xml:space="preserve"> and the Bradford assay absorption was measured at 595 nm.  </w:t>
      </w:r>
    </w:p>
    <w:p w14:paraId="6F90B73C" w14:textId="77777777" w:rsidR="00943445" w:rsidRDefault="00943445">
      <w:pPr>
        <w:spacing w:line="360" w:lineRule="auto"/>
      </w:pPr>
    </w:p>
    <w:p w14:paraId="1DD279AD" w14:textId="2370AD7C" w:rsidR="00943445" w:rsidRDefault="009C7F06">
      <w:pPr>
        <w:spacing w:line="360" w:lineRule="auto"/>
        <w:rPr>
          <w:i/>
        </w:rPr>
      </w:pPr>
      <w:r>
        <w:rPr>
          <w:i/>
        </w:rPr>
        <w:t xml:space="preserve">Respiration and filtering rates </w:t>
      </w:r>
      <w:r w:rsidR="00115B55">
        <w:rPr>
          <w:i/>
        </w:rPr>
        <w:t xml:space="preserve">and fecundity </w:t>
      </w:r>
      <w:r>
        <w:rPr>
          <w:i/>
        </w:rPr>
        <w:t>measurements</w:t>
      </w:r>
    </w:p>
    <w:p w14:paraId="2E92A582" w14:textId="54E0201A" w:rsidR="00943445" w:rsidRDefault="009C7F06">
      <w:pPr>
        <w:spacing w:line="360" w:lineRule="auto"/>
      </w:pPr>
      <w:r>
        <w:tab/>
        <w:t xml:space="preserve">Respiration rate was measured in individual </w:t>
      </w:r>
      <w:r>
        <w:rPr>
          <w:i/>
        </w:rPr>
        <w:t>Daphnia</w:t>
      </w:r>
      <w:r>
        <w:t xml:space="preserve"> sampled from the cohorts</w:t>
      </w:r>
      <w:r w:rsidR="007B6124">
        <w:t xml:space="preserve">, </w:t>
      </w:r>
      <w:r w:rsidR="001F7B73">
        <w:t>12 replicates per clone per treatment for the FI and HU clones and 18 replicates per clone per treatment for the IL and</w:t>
      </w:r>
      <w:r w:rsidR="007B6124">
        <w:t xml:space="preserve"> GB clones, due to availability.</w:t>
      </w:r>
      <w:r w:rsidR="001F7B73">
        <w:t xml:space="preserve"> </w:t>
      </w:r>
      <w:r w:rsidR="007B6124">
        <w:t xml:space="preserve">As described in Anderson et al. (2022), </w:t>
      </w:r>
      <w:r w:rsidR="007B6124">
        <w:rPr>
          <w:i/>
        </w:rPr>
        <w:t xml:space="preserve">Daphnia </w:t>
      </w:r>
      <w:r w:rsidR="007B6124">
        <w:t>were individually</w:t>
      </w:r>
      <w:r>
        <w:t xml:space="preserve"> plac</w:t>
      </w:r>
      <w:r w:rsidR="007B6124">
        <w:t>ed</w:t>
      </w:r>
      <w:r>
        <w:t xml:space="preserve"> in either 200 </w:t>
      </w:r>
      <w:proofErr w:type="spellStart"/>
      <w:r>
        <w:t>μL</w:t>
      </w:r>
      <w:proofErr w:type="spellEnd"/>
      <w:r>
        <w:t xml:space="preserve"> or 1700 </w:t>
      </w:r>
      <w:proofErr w:type="spellStart"/>
      <w:r>
        <w:t>μL</w:t>
      </w:r>
      <w:proofErr w:type="spellEnd"/>
      <w:r>
        <w:t xml:space="preserve"> 24-well respirometry glass plates (</w:t>
      </w:r>
      <w:proofErr w:type="spellStart"/>
      <w:r>
        <w:t>Loligo</w:t>
      </w:r>
      <w:proofErr w:type="spellEnd"/>
      <w:r>
        <w:t xml:space="preserve"> ®, Denmark), </w:t>
      </w:r>
      <w:r w:rsidR="007B6124">
        <w:t xml:space="preserve">after which the plates were </w:t>
      </w:r>
      <w:r>
        <w:t>seal</w:t>
      </w:r>
      <w:r w:rsidR="007B6124">
        <w:t>ed</w:t>
      </w:r>
      <w:r>
        <w:t xml:space="preserve"> with PCR sealing tape, and oxygen </w:t>
      </w:r>
      <w:r w:rsidR="007B6124">
        <w:t xml:space="preserve">concentration measured </w:t>
      </w:r>
      <w:r>
        <w:t>using SDR fluorescence sensors (</w:t>
      </w:r>
      <w:proofErr w:type="spellStart"/>
      <w:r>
        <w:t>PreSens</w:t>
      </w:r>
      <w:proofErr w:type="spellEnd"/>
      <w:r>
        <w:t xml:space="preserve">, Germany). Either </w:t>
      </w:r>
      <w:proofErr w:type="spellStart"/>
      <w:r>
        <w:t>normoxic</w:t>
      </w:r>
      <w:proofErr w:type="spellEnd"/>
      <w:r>
        <w:t xml:space="preserve"> (8 mg O</w:t>
      </w:r>
      <w:r>
        <w:rPr>
          <w:vertAlign w:val="subscript"/>
        </w:rPr>
        <w:t>2</w:t>
      </w:r>
      <w:r>
        <w:t>/L) or hypoxic (4 mg O</w:t>
      </w:r>
      <w:r>
        <w:rPr>
          <w:vertAlign w:val="subscript"/>
        </w:rPr>
        <w:t>2</w:t>
      </w:r>
      <w:r>
        <w:t xml:space="preserve">/L) COMBO water was used in these measurements. Each measurement continued for 45 – 60 minutes, with oxygen concentration recorded every 15 seconds until the oxygen concentration dropped by at least 1 mg/L. </w:t>
      </w:r>
      <w:sdt>
        <w:sdtPr>
          <w:tag w:val="goog_rdk_87"/>
          <w:id w:val="-736013974"/>
        </w:sdtPr>
        <w:sdtContent>
          <w:r>
            <w:t xml:space="preserve">The first 15 minutes after the transfer of </w:t>
          </w:r>
          <w:r>
            <w:rPr>
              <w:i/>
            </w:rPr>
            <w:t xml:space="preserve">Daphnia </w:t>
          </w:r>
          <w:r>
            <w:t xml:space="preserve">into the respirometry plates were discarded as the break-in period. </w:t>
          </w:r>
        </w:sdtContent>
      </w:sdt>
      <w:r>
        <w:t xml:space="preserve">The slope of </w:t>
      </w:r>
      <w:sdt>
        <w:sdtPr>
          <w:tag w:val="goog_rdk_88"/>
          <w:id w:val="-1520466285"/>
        </w:sdtPr>
        <w:sdtContent>
          <w:r>
            <w:t xml:space="preserve">the </w:t>
          </w:r>
        </w:sdtContent>
      </w:sdt>
      <w:sdt>
        <w:sdtPr>
          <w:tag w:val="goog_rdk_89"/>
          <w:id w:val="193431600"/>
        </w:sdtPr>
        <w:sdtContent>
          <w:r>
            <w:t xml:space="preserve">linear regression of </w:t>
          </w:r>
        </w:sdtContent>
      </w:sdt>
      <w:r>
        <w:t xml:space="preserve">oxygen concentration over time was used </w:t>
      </w:r>
      <w:r w:rsidR="00E06B66">
        <w:t xml:space="preserve">as the measure of oxygen </w:t>
      </w:r>
      <w:r>
        <w:t xml:space="preserve">consumption rate. </w:t>
      </w:r>
    </w:p>
    <w:p w14:paraId="4AE446E4" w14:textId="5C9CBE43" w:rsidR="00943445" w:rsidRDefault="009C7F06">
      <w:pPr>
        <w:spacing w:line="360" w:lineRule="auto"/>
      </w:pPr>
      <w:r>
        <w:tab/>
        <w:t xml:space="preserve">Feeding (filtering) rate was measured by placing individual </w:t>
      </w:r>
      <w:r>
        <w:rPr>
          <w:i/>
        </w:rPr>
        <w:t xml:space="preserve">Daphnia </w:t>
      </w:r>
      <w:r w:rsidR="003234F5">
        <w:t xml:space="preserve">(5 replicates per clone per CMIH treatment; 4 in one combination of clone and treatment where 1 individual was killed during handling) </w:t>
      </w:r>
      <w:r>
        <w:t xml:space="preserve">into plastic 24-well plates with </w:t>
      </w:r>
      <w:proofErr w:type="spellStart"/>
      <w:r>
        <w:t>normoxic</w:t>
      </w:r>
      <w:proofErr w:type="spellEnd"/>
      <w:r>
        <w:t xml:space="preserve"> COMBO water containing the initial concentration of 2x10</w:t>
      </w:r>
      <w:r>
        <w:rPr>
          <w:vertAlign w:val="superscript"/>
        </w:rPr>
        <w:t>5</w:t>
      </w:r>
      <w:r>
        <w:t xml:space="preserve"> </w:t>
      </w:r>
      <w:r>
        <w:rPr>
          <w:i/>
        </w:rPr>
        <w:t xml:space="preserve">Scenedesmus </w:t>
      </w:r>
      <w:r>
        <w:t>cells per mL and measuring chlorophyll fluorescence at the start and after 8, 12, and 24 hours of filtering activity.</w:t>
      </w:r>
    </w:p>
    <w:p w14:paraId="34BC469D" w14:textId="29B7713D" w:rsidR="00115B55" w:rsidRPr="00BB7169" w:rsidRDefault="00115B55">
      <w:pPr>
        <w:spacing w:line="360" w:lineRule="auto"/>
      </w:pPr>
      <w:r>
        <w:tab/>
        <w:t>Fecundity was measured by sampling 4 individuals from each of the mesh bottom cups in each of the CMIH experiment tanks, i.e. 32 individuals per clone per treatment. The four individuals from the same container were considered technical replicates and their clutch sizes were averaged, thus resulting in 8 independent estimates per clone per treatment.</w:t>
      </w:r>
      <w:r w:rsidR="00BB7169">
        <w:t xml:space="preserve"> After egg counting </w:t>
      </w:r>
      <w:r w:rsidR="00BB7169">
        <w:rPr>
          <w:i/>
        </w:rPr>
        <w:t xml:space="preserve">Daphnia </w:t>
      </w:r>
      <w:r w:rsidR="00BB7169">
        <w:t>were immediately returned into their experimental containers.</w:t>
      </w:r>
    </w:p>
    <w:p w14:paraId="32806A6D" w14:textId="7C820709" w:rsidR="00943445" w:rsidRDefault="009C7F06">
      <w:pPr>
        <w:spacing w:line="360" w:lineRule="auto"/>
      </w:pPr>
      <w:r>
        <w:lastRenderedPageBreak/>
        <w:tab/>
        <w:t>After both respiration and feeding rate measurements</w:t>
      </w:r>
      <w:r w:rsidR="00E06B66">
        <w:t xml:space="preserve">, </w:t>
      </w:r>
      <w:r>
        <w:rPr>
          <w:i/>
        </w:rPr>
        <w:t>Daphnia</w:t>
      </w:r>
      <w:r>
        <w:t xml:space="preserve"> </w:t>
      </w:r>
      <w:r w:rsidR="009C6173">
        <w:t xml:space="preserve">body lengths </w:t>
      </w:r>
      <w:r>
        <w:t>were measured</w:t>
      </w:r>
      <w:r w:rsidR="009C6173">
        <w:t xml:space="preserve"> to the precision of</w:t>
      </w:r>
      <w:r w:rsidR="007909C5">
        <w:t xml:space="preserve"> 0.035mm </w:t>
      </w:r>
      <w:r>
        <w:t xml:space="preserve">and returned to the </w:t>
      </w:r>
      <w:r w:rsidR="00BB7169">
        <w:t>containers</w:t>
      </w:r>
      <w:r>
        <w:t>.</w:t>
      </w:r>
      <w:r w:rsidR="007909C5">
        <w:t xml:space="preserve"> Body length was used to estimate body weight using previously obtained regression (</w:t>
      </w:r>
      <w:proofErr w:type="spellStart"/>
      <w:r w:rsidR="007909C5">
        <w:t>Coggins</w:t>
      </w:r>
      <w:proofErr w:type="spellEnd"/>
      <w:r w:rsidR="007909C5">
        <w:t xml:space="preserve"> et al. 2017; Supplementary Fig. S2) to be used as a normalization factor for respiration rates and lactate and pyruvate concentrations.</w:t>
      </w:r>
    </w:p>
    <w:p w14:paraId="037FAA06" w14:textId="77777777" w:rsidR="00943445" w:rsidRDefault="00943445">
      <w:pPr>
        <w:spacing w:line="360" w:lineRule="auto"/>
      </w:pPr>
    </w:p>
    <w:p w14:paraId="53AA5429" w14:textId="77777777" w:rsidR="00943445" w:rsidRDefault="009C7F06">
      <w:pPr>
        <w:spacing w:line="360" w:lineRule="auto"/>
        <w:rPr>
          <w:i/>
        </w:rPr>
      </w:pPr>
      <w:r>
        <w:rPr>
          <w:i/>
        </w:rPr>
        <w:t>Mitochondrial membrane potential</w:t>
      </w:r>
    </w:p>
    <w:p w14:paraId="486B9AA3" w14:textId="0A4F1D14" w:rsidR="00943445" w:rsidRDefault="009C7F06">
      <w:pPr>
        <w:spacing w:line="360" w:lineRule="auto"/>
        <w:ind w:firstLine="720"/>
      </w:pPr>
      <w:r>
        <w:t>Samples for mitochondrial membrane potential (</w:t>
      </w:r>
      <w:proofErr w:type="spellStart"/>
      <w:r>
        <w:t>ΔΨ</w:t>
      </w:r>
      <w:r>
        <w:rPr>
          <w:vertAlign w:val="subscript"/>
        </w:rPr>
        <w:t>m</w:t>
      </w:r>
      <w:proofErr w:type="spellEnd"/>
      <w:r>
        <w:t>) measurements were taken from the cohorts at the median lifespan of all cohorts, i.e.</w:t>
      </w:r>
      <w:sdt>
        <w:sdtPr>
          <w:tag w:val="goog_rdk_93"/>
          <w:id w:val="-2050359279"/>
        </w:sdtPr>
        <w:sdtContent>
          <w:r>
            <w:t>,</w:t>
          </w:r>
        </w:sdtContent>
      </w:sdt>
      <w:r>
        <w:t xml:space="preserve"> at the age of 80 days to maximize longevity-related effects. </w:t>
      </w:r>
      <w:r w:rsidR="005F7C2C">
        <w:t xml:space="preserve">16 individuals were sampled per clone per CMIH treatment; in two cases some replicates were lost, resulting in 12 and 8 replicates. </w:t>
      </w:r>
      <w:proofErr w:type="spellStart"/>
      <w:r>
        <w:t>ΔΨ</w:t>
      </w:r>
      <w:r>
        <w:rPr>
          <w:vertAlign w:val="subscript"/>
        </w:rPr>
        <w:t>m</w:t>
      </w:r>
      <w:proofErr w:type="spellEnd"/>
      <w:r>
        <w:t xml:space="preserve"> was measured by means of rhodamine-123 assays as described in Anderson et al (2022).</w:t>
      </w:r>
      <w:sdt>
        <w:sdtPr>
          <w:tag w:val="goog_rdk_94"/>
          <w:id w:val="-809782970"/>
        </w:sdtPr>
        <w:sdtContent>
          <w:r>
            <w:t xml:space="preserve"> Briefly,</w:t>
          </w:r>
        </w:sdtContent>
      </w:sdt>
      <w:sdt>
        <w:sdtPr>
          <w:tag w:val="goog_rdk_95"/>
          <w:id w:val="1082179951"/>
        </w:sdtPr>
        <w:sdtContent>
          <w:r>
            <w:t xml:space="preserve"> </w:t>
          </w:r>
        </w:sdtContent>
      </w:sdt>
      <w:r>
        <w:rPr>
          <w:i/>
        </w:rPr>
        <w:t>Daphnia</w:t>
      </w:r>
      <w:r w:rsidR="00E06B66">
        <w:t xml:space="preserve"> were </w:t>
      </w:r>
      <w:r>
        <w:t xml:space="preserve">exposed for 24 h to </w:t>
      </w:r>
      <w:sdt>
        <w:sdtPr>
          <w:tag w:val="goog_rdk_97"/>
          <w:id w:val="858160178"/>
        </w:sdtPr>
        <w:sdtContent>
          <w:r>
            <w:t xml:space="preserve">a </w:t>
          </w:r>
        </w:sdtContent>
      </w:sdt>
      <w:r>
        <w:t xml:space="preserve">4 </w:t>
      </w:r>
      <w:proofErr w:type="spellStart"/>
      <w:r>
        <w:t>μM</w:t>
      </w:r>
      <w:proofErr w:type="spellEnd"/>
      <w:r>
        <w:t xml:space="preserve"> solution of rhodamine-123 dye, washed 3 times</w:t>
      </w:r>
      <w:sdt>
        <w:sdtPr>
          <w:tag w:val="goog_rdk_98"/>
          <w:id w:val="-223302902"/>
        </w:sdtPr>
        <w:sdtContent>
          <w:r>
            <w:t>,</w:t>
          </w:r>
        </w:sdtContent>
      </w:sdt>
      <w:r>
        <w:t xml:space="preserve"> and photographed using </w:t>
      </w:r>
      <w:sdt>
        <w:sdtPr>
          <w:tag w:val="goog_rdk_99"/>
          <w:id w:val="170925878"/>
        </w:sdtPr>
        <w:sdtContent>
          <w:r>
            <w:t xml:space="preserve">a </w:t>
          </w:r>
        </w:sdtContent>
      </w:sdt>
      <w:r>
        <w:t xml:space="preserve">Leica DM3000 microscope with a 10x objective (0.22 aperture) equipped with a Leica DFc450C color camera, with a 488 nm excitation / broadband (&gt;515 nm) emission filter. The fluorescence from the following tissues and organs was measured: antenna-driving muscle, </w:t>
      </w:r>
      <w:proofErr w:type="spellStart"/>
      <w:r>
        <w:t>epipodite</w:t>
      </w:r>
      <w:proofErr w:type="spellEnd"/>
      <w:r>
        <w:t xml:space="preserve">, brain, and optical lobe, with the median intensity of fluorescence used as the measure of </w:t>
      </w:r>
      <w:proofErr w:type="spellStart"/>
      <w:r>
        <w:t>ΔΨ</w:t>
      </w:r>
      <w:r>
        <w:rPr>
          <w:vertAlign w:val="subscript"/>
        </w:rPr>
        <w:t>m</w:t>
      </w:r>
      <w:proofErr w:type="spellEnd"/>
      <w:r>
        <w:t xml:space="preserve">. We have previously shown that </w:t>
      </w:r>
      <w:proofErr w:type="spellStart"/>
      <w:r>
        <w:t>ΔΨ</w:t>
      </w:r>
      <w:r>
        <w:rPr>
          <w:vertAlign w:val="subscript"/>
        </w:rPr>
        <w:t>m</w:t>
      </w:r>
      <w:proofErr w:type="spellEnd"/>
      <w:r>
        <w:t xml:space="preserve"> does not change much with age in most tissues (Anderson et al</w:t>
      </w:r>
      <w:sdt>
        <w:sdtPr>
          <w:tag w:val="goog_rdk_100"/>
          <w:id w:val="-1718433506"/>
        </w:sdtPr>
        <w:sdtContent>
          <w:r>
            <w:t>.</w:t>
          </w:r>
        </w:sdtContent>
      </w:sdt>
      <w:r>
        <w:t xml:space="preserve"> 2022), so it is likely that these measurements are representative of any age </w:t>
      </w:r>
      <w:sdt>
        <w:sdtPr>
          <w:tag w:val="goog_rdk_101"/>
          <w:id w:val="-648899702"/>
        </w:sdtPr>
        <w:sdtContent>
          <w:r>
            <w:t xml:space="preserve">of </w:t>
          </w:r>
        </w:sdtContent>
      </w:sdt>
      <w:r>
        <w:rPr>
          <w:i/>
        </w:rPr>
        <w:t xml:space="preserve">Daphnia </w:t>
      </w:r>
      <w:r>
        <w:t>exposed to CMIH for a sufficient time.</w:t>
      </w:r>
    </w:p>
    <w:p w14:paraId="63182EB6" w14:textId="77777777" w:rsidR="00943445" w:rsidRDefault="00943445">
      <w:pPr>
        <w:spacing w:line="360" w:lineRule="auto"/>
      </w:pPr>
    </w:p>
    <w:p w14:paraId="31C4F19B" w14:textId="77777777" w:rsidR="00943445" w:rsidRDefault="009C7F06">
      <w:pPr>
        <w:spacing w:line="360" w:lineRule="auto"/>
      </w:pPr>
      <w:r>
        <w:rPr>
          <w:i/>
        </w:rPr>
        <w:t>Acute Severe Hypoxia Experiments and Sample Collection for RNA-Seq</w:t>
      </w:r>
    </w:p>
    <w:p w14:paraId="13A21610" w14:textId="437E709A" w:rsidR="00111E56" w:rsidRDefault="009C7F06" w:rsidP="00D65792">
      <w:pPr>
        <w:spacing w:line="360" w:lineRule="auto"/>
      </w:pPr>
      <w:bookmarkStart w:id="5" w:name="_heading=h.3dy6vkm" w:colFirst="0" w:colLast="0"/>
      <w:bookmarkEnd w:id="5"/>
      <w:r>
        <w:t>For acute severe hypoxia (ASH) tolerance measurement, 25 day</w:t>
      </w:r>
      <w:sdt>
        <w:sdtPr>
          <w:tag w:val="goog_rdk_102"/>
          <w:id w:val="-1486780550"/>
        </w:sdtPr>
        <w:sdtContent>
          <w:r w:rsidR="00DF276B">
            <w:t>s</w:t>
          </w:r>
        </w:sdtContent>
      </w:sdt>
      <w:r>
        <w:t xml:space="preserve"> old </w:t>
      </w:r>
      <w:r>
        <w:rPr>
          <w:i/>
        </w:rPr>
        <w:t xml:space="preserve">Daphnia </w:t>
      </w:r>
      <w:r>
        <w:t xml:space="preserve">were sampled from each of the four tanks in one of the two CMIH experiment blocks. </w:t>
      </w:r>
      <w:r w:rsidR="007B5BF7">
        <w:t>This sampling occurred 3 hours after the CMIH O</w:t>
      </w:r>
      <w:r w:rsidR="007B5BF7" w:rsidRPr="00D6375E">
        <w:rPr>
          <w:vertAlign w:val="subscript"/>
        </w:rPr>
        <w:t>2</w:t>
      </w:r>
      <w:r w:rsidR="007B5BF7">
        <w:t xml:space="preserve"> concentration has been adjusted (to 4 mg/L in CMIH and to 8 mg/L in </w:t>
      </w:r>
      <w:proofErr w:type="spellStart"/>
      <w:r w:rsidR="007B5BF7">
        <w:t>normoxia</w:t>
      </w:r>
      <w:proofErr w:type="spellEnd"/>
      <w:r w:rsidR="007B5BF7">
        <w:t xml:space="preserve">). Six individuals per clone per CMIH treatment were immediately frozen in liquid nitrogen, forming </w:t>
      </w:r>
      <w:r w:rsidR="005A1F96">
        <w:t xml:space="preserve">the </w:t>
      </w:r>
      <w:r w:rsidR="007B5BF7">
        <w:t xml:space="preserve">no acute exposure controls. 35 individuals per clone per treatment </w:t>
      </w:r>
      <w:r>
        <w:t xml:space="preserve">were moved into 70 mL cell culture flasks filled with COMBO water with the concentration of oxygen at or below 1 mg/L, sealed without air bubbles, 7 </w:t>
      </w:r>
      <w:r>
        <w:rPr>
          <w:i/>
        </w:rPr>
        <w:t xml:space="preserve">Daphnia </w:t>
      </w:r>
      <w:r>
        <w:t xml:space="preserve">per flask, 5 replicate flasks per clone per treatment. </w:t>
      </w:r>
      <w:r w:rsidR="00DA44B4">
        <w:t xml:space="preserve">The DO concentration of 1 mg/L was chosen as the ASH treatment as a measurable concentration </w:t>
      </w:r>
      <w:r w:rsidR="00DA44B4">
        <w:lastRenderedPageBreak/>
        <w:t xml:space="preserve">below the acute hypoxia cut-off of 1.5 mg/L that seems to be critical in </w:t>
      </w:r>
      <w:r w:rsidR="00DA44B4">
        <w:rPr>
          <w:i/>
          <w:iCs/>
        </w:rPr>
        <w:t>Daphnia</w:t>
      </w:r>
      <w:r w:rsidR="00781EFD">
        <w:rPr>
          <w:i/>
          <w:iCs/>
        </w:rPr>
        <w:t xml:space="preserve"> </w:t>
      </w:r>
      <w:r w:rsidR="00781EFD">
        <w:t>(</w:t>
      </w:r>
      <w:proofErr w:type="spellStart"/>
      <w:r w:rsidR="00781EFD">
        <w:t>Baümer</w:t>
      </w:r>
      <w:proofErr w:type="spellEnd"/>
      <w:r w:rsidR="00781EFD">
        <w:t xml:space="preserve"> et al. 2002; </w:t>
      </w:r>
      <w:proofErr w:type="spellStart"/>
      <w:r w:rsidR="00781EFD" w:rsidRPr="0029605C">
        <w:t>Pirow</w:t>
      </w:r>
      <w:proofErr w:type="spellEnd"/>
      <w:r w:rsidR="00781EFD">
        <w:t xml:space="preserve"> &amp;</w:t>
      </w:r>
      <w:r w:rsidR="00781EFD" w:rsidRPr="0029605C">
        <w:t xml:space="preserve"> </w:t>
      </w:r>
      <w:proofErr w:type="spellStart"/>
      <w:r w:rsidR="00781EFD" w:rsidRPr="0029605C">
        <w:t>Buchen</w:t>
      </w:r>
      <w:proofErr w:type="spellEnd"/>
      <w:r w:rsidR="00781EFD">
        <w:t xml:space="preserve"> 2004)</w:t>
      </w:r>
      <w:r w:rsidR="00DA44B4">
        <w:t xml:space="preserve">. </w:t>
      </w:r>
      <w:r>
        <w:t>Flasks were kept at 20˚C</w:t>
      </w:r>
      <w:r w:rsidR="005A1F96">
        <w:t xml:space="preserve"> and checked for </w:t>
      </w:r>
      <w:proofErr w:type="gramStart"/>
      <w:r>
        <w:t>mortality  12</w:t>
      </w:r>
      <w:proofErr w:type="gramEnd"/>
      <w:r>
        <w:t xml:space="preserve"> hours </w:t>
      </w:r>
      <w:sdt>
        <w:sdtPr>
          <w:tag w:val="goog_rdk_103"/>
          <w:id w:val="-1088380288"/>
        </w:sdtPr>
        <w:sdtContent>
          <w:r w:rsidR="005A1F96">
            <w:t>after the onset of the experiment</w:t>
          </w:r>
        </w:sdtContent>
      </w:sdt>
      <w:r>
        <w:t xml:space="preserve"> and every hour</w:t>
      </w:r>
      <w:sdt>
        <w:sdtPr>
          <w:tag w:val="goog_rdk_104"/>
          <w:id w:val="1509090878"/>
        </w:sdtPr>
        <w:sdtContent>
          <w:r>
            <w:t xml:space="preserve"> thereafter</w:t>
          </w:r>
        </w:sdtContent>
      </w:sdt>
      <w:r w:rsidR="00ED0ED1">
        <w:t xml:space="preserve">. </w:t>
      </w:r>
    </w:p>
    <w:p w14:paraId="6B7599F4" w14:textId="2E876AFB" w:rsidR="00943445" w:rsidRDefault="00111E56" w:rsidP="00111E56">
      <w:pPr>
        <w:spacing w:line="360" w:lineRule="auto"/>
      </w:pPr>
      <w:r>
        <w:tab/>
        <w:t xml:space="preserve">Simultaneously, </w:t>
      </w:r>
      <w:r w:rsidR="00F60C98">
        <w:t>six</w:t>
      </w:r>
      <w:r>
        <w:t xml:space="preserve"> individuals per clone per treatment were set aside in the same flasks but with either 8 or 4 mg/L O2 concentration without food to serve as </w:t>
      </w:r>
      <w:proofErr w:type="spellStart"/>
      <w:r>
        <w:t>RNAseq</w:t>
      </w:r>
      <w:proofErr w:type="spellEnd"/>
      <w:r>
        <w:t xml:space="preserve"> controls not exposed to acute hypoxia treatments. These controls and </w:t>
      </w:r>
      <w:r w:rsidR="00F60C98">
        <w:t xml:space="preserve">two randomly chosen individuals sampled from the ASH flasks </w:t>
      </w:r>
      <w:r w:rsidR="009C7F06">
        <w:t xml:space="preserve">frozen </w:t>
      </w:r>
      <w:r w:rsidR="005A1F96">
        <w:t xml:space="preserve">in liquid nitrogen </w:t>
      </w:r>
      <w:r w:rsidR="009C7F06">
        <w:t>after 12 hours of exposure (before any mortality occurred</w:t>
      </w:r>
      <w:r w:rsidR="00F60C98">
        <w:t xml:space="preserve"> in the </w:t>
      </w:r>
      <w:r w:rsidR="009C7F06">
        <w:t xml:space="preserve">ASH treatment). </w:t>
      </w:r>
      <w:r w:rsidR="007B5BF7">
        <w:t>After sampling the ASH treatment</w:t>
      </w:r>
      <w:r w:rsidR="005A1F96">
        <w:t xml:space="preserve"> f</w:t>
      </w:r>
      <w:r w:rsidR="009C7F06">
        <w:t>lasks were then topped with 1 mg O</w:t>
      </w:r>
      <w:r w:rsidR="009C7F06">
        <w:rPr>
          <w:vertAlign w:val="subscript"/>
        </w:rPr>
        <w:t>2</w:t>
      </w:r>
      <w:r w:rsidR="009C7F06">
        <w:t xml:space="preserve">/L water and sealed again. </w:t>
      </w:r>
      <w:r w:rsidR="002971D5">
        <w:t xml:space="preserve">Survival time analysis was performed by proportional hazards model with CMIH treatment and habitats as main effects with clones nested within habitats (all effects fixes) using the Survival platform of JMP statistical package (Ver. 16; SAS Institute 2021), and by the same model with CMIH and habitats as fixed effects, clones as random effect nested within habitats and flasks as a random effect nested within clones using </w:t>
      </w:r>
      <w:proofErr w:type="spellStart"/>
      <w:r w:rsidR="002971D5">
        <w:t>coxme</w:t>
      </w:r>
      <w:proofErr w:type="spellEnd"/>
      <w:r w:rsidR="002971D5">
        <w:t xml:space="preserve"> R package (</w:t>
      </w:r>
      <w:proofErr w:type="spellStart"/>
      <w:r w:rsidR="002971D5" w:rsidRPr="002971D5">
        <w:t>Therneau</w:t>
      </w:r>
      <w:proofErr w:type="spellEnd"/>
      <w:r w:rsidR="002971D5">
        <w:t xml:space="preserve"> et al.</w:t>
      </w:r>
      <w:r w:rsidR="002971D5" w:rsidRPr="002971D5">
        <w:t xml:space="preserve"> 2003</w:t>
      </w:r>
      <w:r w:rsidR="002971D5">
        <w:t>).</w:t>
      </w:r>
      <w:r w:rsidR="005A1F96">
        <w:t xml:space="preserve"> Individuals sampled for </w:t>
      </w:r>
      <w:proofErr w:type="spellStart"/>
      <w:r w:rsidR="005A1F96">
        <w:t>RNAseq</w:t>
      </w:r>
      <w:proofErr w:type="spellEnd"/>
      <w:r w:rsidR="005A1F96">
        <w:t xml:space="preserve"> were censored from the cohort.</w:t>
      </w:r>
    </w:p>
    <w:p w14:paraId="446F8ED9" w14:textId="77777777" w:rsidR="002971D5" w:rsidRDefault="002971D5">
      <w:pPr>
        <w:spacing w:line="360" w:lineRule="auto"/>
        <w:ind w:firstLine="720"/>
      </w:pPr>
    </w:p>
    <w:p w14:paraId="2C1B6C5C" w14:textId="77777777" w:rsidR="00943445" w:rsidRDefault="009C7F06">
      <w:pPr>
        <w:spacing w:line="360" w:lineRule="auto"/>
      </w:pPr>
      <w:r>
        <w:rPr>
          <w:i/>
        </w:rPr>
        <w:t>RNA Sequencing</w:t>
      </w:r>
    </w:p>
    <w:p w14:paraId="3318BD9F" w14:textId="3C002E7D" w:rsidR="00943445" w:rsidRDefault="003249C7">
      <w:pPr>
        <w:spacing w:line="360" w:lineRule="auto"/>
        <w:ind w:firstLine="720"/>
      </w:pPr>
      <w:r>
        <w:t xml:space="preserve">RNA was extracted and cDNAs sequenced from </w:t>
      </w:r>
      <w:r>
        <w:rPr>
          <w:i/>
          <w:iCs/>
        </w:rPr>
        <w:t xml:space="preserve">Daphnia </w:t>
      </w:r>
      <w:r>
        <w:t xml:space="preserve">from the four </w:t>
      </w:r>
      <w:proofErr w:type="gramStart"/>
      <w:r>
        <w:t>combination</w:t>
      </w:r>
      <w:proofErr w:type="gramEnd"/>
      <w:r>
        <w:t xml:space="preserve"> of CMIH and ASH treatments for each of the four clones, with 3 replicates per clone per treatment combination, total 48 libraries. </w:t>
      </w:r>
      <w:r w:rsidR="009C7F06">
        <w:t>The four treatments were</w:t>
      </w:r>
      <w:r w:rsidR="00991FF2">
        <w:t xml:space="preserve"> in full factorial fashion with respect to CMIH and ASH</w:t>
      </w:r>
      <w:r w:rsidR="009C7F06">
        <w:t xml:space="preserve">: </w:t>
      </w:r>
      <w:r w:rsidR="009C7F06">
        <w:rPr>
          <w:i/>
        </w:rPr>
        <w:t>Daphnia</w:t>
      </w:r>
      <w:r w:rsidR="009C7F06">
        <w:t xml:space="preserve"> reared at </w:t>
      </w:r>
      <w:proofErr w:type="spellStart"/>
      <w:r w:rsidR="009C7F06">
        <w:t>normoxia</w:t>
      </w:r>
      <w:proofErr w:type="spellEnd"/>
      <w:r w:rsidR="00991FF2">
        <w:t>;</w:t>
      </w:r>
      <w:r w:rsidR="009C7F06">
        <w:t xml:space="preserve"> </w:t>
      </w:r>
      <w:r w:rsidR="009C7F06">
        <w:rPr>
          <w:i/>
        </w:rPr>
        <w:t>Daphnia</w:t>
      </w:r>
      <w:r w:rsidR="009C7F06">
        <w:t xml:space="preserve"> reared at </w:t>
      </w:r>
      <w:proofErr w:type="spellStart"/>
      <w:r w:rsidR="009C7F06">
        <w:t>normoxia</w:t>
      </w:r>
      <w:proofErr w:type="spellEnd"/>
      <w:r w:rsidR="009C7F06">
        <w:t xml:space="preserve"> and exposed to acute hypoxia for 12 hours</w:t>
      </w:r>
      <w:r w:rsidR="00991FF2">
        <w:t>;</w:t>
      </w:r>
      <w:r w:rsidR="009C7F06">
        <w:t xml:space="preserve"> </w:t>
      </w:r>
      <w:r w:rsidR="009C7F06">
        <w:rPr>
          <w:i/>
        </w:rPr>
        <w:t>Daphnia</w:t>
      </w:r>
      <w:r w:rsidR="009C7F06">
        <w:t xml:space="preserve"> reared in CMIH</w:t>
      </w:r>
      <w:r w:rsidR="00991FF2">
        <w:t>;</w:t>
      </w:r>
      <w:r w:rsidR="009C7F06">
        <w:t xml:space="preserve"> and </w:t>
      </w:r>
      <w:r w:rsidR="009C7F06">
        <w:rPr>
          <w:i/>
        </w:rPr>
        <w:t>Daphnia</w:t>
      </w:r>
      <w:r w:rsidR="009C7F06">
        <w:t xml:space="preserve"> reared in CMIH and exposed to acute hypoxia for 12 hours. </w:t>
      </w:r>
      <w:r w:rsidR="001B432D">
        <w:rPr>
          <w:i/>
          <w:iCs/>
        </w:rPr>
        <w:t xml:space="preserve">Daphnia </w:t>
      </w:r>
      <w:r w:rsidR="001B432D">
        <w:t xml:space="preserve">for </w:t>
      </w:r>
      <w:proofErr w:type="spellStart"/>
      <w:r w:rsidR="001B432D">
        <w:t>RNAseq</w:t>
      </w:r>
      <w:proofErr w:type="spellEnd"/>
      <w:r w:rsidR="001B432D">
        <w:t xml:space="preserve"> were taken directly from the CMIH and ASH experiments described above (with appropriate censoring of survival data)</w:t>
      </w:r>
      <w:r>
        <w:t>; each replicate consisted of two individuals</w:t>
      </w:r>
      <w:r w:rsidR="001B432D">
        <w:t xml:space="preserve">. </w:t>
      </w:r>
      <w:r w:rsidR="009C7F06">
        <w:t>RNA was extracted using</w:t>
      </w:r>
      <w:r w:rsidR="00ED0ED1">
        <w:t xml:space="preserve"> </w:t>
      </w:r>
      <w:sdt>
        <w:sdtPr>
          <w:tag w:val="goog_rdk_106"/>
          <w:id w:val="-306630679"/>
        </w:sdtPr>
        <w:sdtContent/>
      </w:sdt>
      <w:r w:rsidR="009C7F06">
        <w:t xml:space="preserve">Qiagen </w:t>
      </w:r>
      <w:proofErr w:type="spellStart"/>
      <w:r w:rsidR="009C7F06">
        <w:t>RNAeasy</w:t>
      </w:r>
      <w:proofErr w:type="spellEnd"/>
      <w:r w:rsidR="009C7F06">
        <w:t xml:space="preserve"> kit (Cat ID: 74134) and quantified using a Qubit (</w:t>
      </w:r>
      <w:proofErr w:type="spellStart"/>
      <w:r w:rsidR="009C7F06">
        <w:t>ThermoFisher</w:t>
      </w:r>
      <w:proofErr w:type="spellEnd"/>
      <w:r w:rsidR="009C7F06">
        <w:t>) fluorometer.</w:t>
      </w:r>
    </w:p>
    <w:p w14:paraId="572F3914" w14:textId="53B333D0" w:rsidR="00943445" w:rsidRDefault="009C7F06">
      <w:pPr>
        <w:spacing w:line="360" w:lineRule="auto"/>
        <w:ind w:firstLine="720"/>
        <w:rPr>
          <w:color w:val="000000"/>
        </w:rPr>
      </w:pPr>
      <w:bookmarkStart w:id="6" w:name="_heading=h.1t3h5sf" w:colFirst="0" w:colLast="0"/>
      <w:bookmarkEnd w:id="6"/>
      <w:r>
        <w:t>Following extraction, RNA</w:t>
      </w:r>
      <w:sdt>
        <w:sdtPr>
          <w:tag w:val="goog_rdk_107"/>
          <w:id w:val="1311820987"/>
        </w:sdtPr>
        <w:sdtContent>
          <w:r>
            <w:t>s</w:t>
          </w:r>
        </w:sdtContent>
      </w:sdt>
      <w:r>
        <w:t xml:space="preserve"> w</w:t>
      </w:r>
      <w:sdt>
        <w:sdtPr>
          <w:tag w:val="goog_rdk_108"/>
          <w:id w:val="-1672557493"/>
        </w:sdtPr>
        <w:sdtContent>
          <w:r>
            <w:t>ere</w:t>
          </w:r>
        </w:sdtContent>
      </w:sdt>
      <w:r>
        <w:t xml:space="preserve"> reverse transcribed and sequencing libraries were constructed from the cDNAs as prescribed by </w:t>
      </w:r>
      <w:sdt>
        <w:sdtPr>
          <w:tag w:val="goog_rdk_109"/>
          <w:id w:val="-987396636"/>
        </w:sdtPr>
        <w:sdtContent>
          <w:r>
            <w:t xml:space="preserve">the </w:t>
          </w:r>
        </w:sdtContent>
      </w:sdt>
      <w:r>
        <w:t>Oxford Nanopore Technology (Oxford, UK) PCR-cDNA Barcoding kit protocol (SQK-PCB109)</w:t>
      </w:r>
      <w:r w:rsidR="00CA0D61">
        <w:t xml:space="preserve">. </w:t>
      </w:r>
      <w:r>
        <w:t>Barcoded samples from the 4 treatments within each clone were pooled together into 3 replicate libraries</w:t>
      </w:r>
      <w:sdt>
        <w:sdtPr>
          <w:tag w:val="goog_rdk_110"/>
          <w:id w:val="-661087043"/>
        </w:sdtPr>
        <w:sdtContent>
          <w:r>
            <w:t>,</w:t>
          </w:r>
        </w:sdtContent>
      </w:sdt>
      <w:r>
        <w:t xml:space="preserve"> purified separately</w:t>
      </w:r>
      <w:sdt>
        <w:sdtPr>
          <w:tag w:val="goog_rdk_111"/>
          <w:id w:val="1883056196"/>
        </w:sdtPr>
        <w:sdtContent>
          <w:r>
            <w:t>,</w:t>
          </w:r>
        </w:sdtContent>
      </w:sdt>
      <w:r>
        <w:t xml:space="preserve"> and pooled together immediately before adding the sequencing </w:t>
      </w:r>
      <w:r>
        <w:lastRenderedPageBreak/>
        <w:t>adapter.</w:t>
      </w:r>
      <w:r>
        <w:rPr>
          <w:color w:val="FF0000"/>
        </w:rPr>
        <w:t xml:space="preserve"> </w:t>
      </w:r>
      <w:r>
        <w:rPr>
          <w:color w:val="000000"/>
        </w:rPr>
        <w:t xml:space="preserve">Libraries were then sequenced using Oxford Nanopore </w:t>
      </w:r>
      <w:proofErr w:type="spellStart"/>
      <w:r>
        <w:rPr>
          <w:color w:val="000000"/>
        </w:rPr>
        <w:t>MinION</w:t>
      </w:r>
      <w:proofErr w:type="spellEnd"/>
      <w:r>
        <w:rPr>
          <w:color w:val="000000"/>
        </w:rPr>
        <w:t xml:space="preserve"> for 24-48 hours per sequencing run</w:t>
      </w:r>
      <w:sdt>
        <w:sdtPr>
          <w:tag w:val="goog_rdk_112"/>
          <w:id w:val="272138637"/>
        </w:sdtPr>
        <w:sdtContent>
          <w:r>
            <w:rPr>
              <w:color w:val="000000"/>
            </w:rPr>
            <w:t>,</w:t>
          </w:r>
        </w:sdtContent>
      </w:sdt>
      <w:r>
        <w:rPr>
          <w:color w:val="000000"/>
        </w:rPr>
        <w:t xml:space="preserve"> obtaining 2-4 Gb of reads in each run.</w:t>
      </w:r>
    </w:p>
    <w:p w14:paraId="49AD9692" w14:textId="77777777" w:rsidR="00943445" w:rsidRDefault="00943445">
      <w:pPr>
        <w:spacing w:line="360" w:lineRule="auto"/>
      </w:pPr>
    </w:p>
    <w:p w14:paraId="237644DE" w14:textId="77777777" w:rsidR="00943445" w:rsidRDefault="009C7F06">
      <w:pPr>
        <w:spacing w:line="360" w:lineRule="auto"/>
        <w:rPr>
          <w:i/>
        </w:rPr>
      </w:pPr>
      <w:proofErr w:type="spellStart"/>
      <w:r>
        <w:rPr>
          <w:i/>
        </w:rPr>
        <w:t>RNAseq</w:t>
      </w:r>
      <w:proofErr w:type="spellEnd"/>
      <w:r>
        <w:rPr>
          <w:i/>
        </w:rPr>
        <w:t xml:space="preserve"> data analysis</w:t>
      </w:r>
    </w:p>
    <w:p w14:paraId="0B3CCCB9" w14:textId="7EEECEF9" w:rsidR="00943445" w:rsidRDefault="009C7F06">
      <w:pPr>
        <w:spacing w:line="360" w:lineRule="auto"/>
      </w:pPr>
      <w:r>
        <w:rPr>
          <w:i/>
        </w:rPr>
        <w:tab/>
      </w:r>
      <w:proofErr w:type="spellStart"/>
      <w:r>
        <w:t>Basecalling</w:t>
      </w:r>
      <w:proofErr w:type="spellEnd"/>
      <w:r>
        <w:t xml:space="preserve"> and reads filtering, demultiplexing, trimming</w:t>
      </w:r>
      <w:sdt>
        <w:sdtPr>
          <w:tag w:val="goog_rdk_113"/>
          <w:id w:val="1213931600"/>
        </w:sdtPr>
        <w:sdtContent>
          <w:r>
            <w:t>,</w:t>
          </w:r>
        </w:sdtContent>
      </w:sdt>
      <w:r>
        <w:t xml:space="preserve"> and mapping were accomplished using ONT Guppy software (ver. 3.6). </w:t>
      </w:r>
      <w:r>
        <w:rPr>
          <w:i/>
        </w:rPr>
        <w:t xml:space="preserve">Daphnia magna </w:t>
      </w:r>
      <w:r>
        <w:t>reference transcriptome 3.0 (</w:t>
      </w:r>
      <w:proofErr w:type="spellStart"/>
      <w:r>
        <w:t>D.Ebert</w:t>
      </w:r>
      <w:proofErr w:type="spellEnd"/>
      <w:r>
        <w:t xml:space="preserve"> and </w:t>
      </w:r>
      <w:proofErr w:type="spellStart"/>
      <w:r>
        <w:t>P.Fields</w:t>
      </w:r>
      <w:proofErr w:type="spellEnd"/>
      <w:r>
        <w:t xml:space="preserve">, </w:t>
      </w:r>
      <w:r w:rsidR="00A223DD" w:rsidRPr="00A223DD">
        <w:t xml:space="preserve">NCBI </w:t>
      </w:r>
      <w:proofErr w:type="spellStart"/>
      <w:r w:rsidR="00A223DD" w:rsidRPr="00A223DD">
        <w:t>BioProject</w:t>
      </w:r>
      <w:proofErr w:type="spellEnd"/>
      <w:r w:rsidR="00A223DD" w:rsidRPr="00A223DD">
        <w:t xml:space="preserve"> ID: PRJNA624896</w:t>
      </w:r>
      <w:r>
        <w:t>) was used as a reference</w:t>
      </w:r>
      <w:sdt>
        <w:sdtPr>
          <w:tag w:val="goog_rdk_114"/>
          <w:id w:val="-160086567"/>
        </w:sdtPr>
        <w:sdtContent>
          <w:r>
            <w:t xml:space="preserve">. </w:t>
          </w:r>
        </w:sdtContent>
      </w:sdt>
      <w:sdt>
        <w:sdtPr>
          <w:tag w:val="goog_rdk_115"/>
          <w:id w:val="-550153566"/>
        </w:sdtPr>
        <w:sdtContent>
          <w:r>
            <w:t>For the purpose of this analysis</w:t>
          </w:r>
        </w:sdtContent>
      </w:sdt>
      <w:sdt>
        <w:sdtPr>
          <w:tag w:val="goog_rdk_116"/>
          <w:id w:val="1417368614"/>
        </w:sdtPr>
        <w:sdtContent>
          <w:r>
            <w:t>,</w:t>
          </w:r>
        </w:sdtContent>
      </w:sdt>
      <w:sdt>
        <w:sdtPr>
          <w:tag w:val="goog_rdk_117"/>
          <w:id w:val="-1742631275"/>
        </w:sdtPr>
        <w:sdtContent>
          <w:r>
            <w:t xml:space="preserve"> the reference transcriptome </w:t>
          </w:r>
        </w:sdtContent>
      </w:sdt>
      <w:sdt>
        <w:sdtPr>
          <w:tag w:val="goog_rdk_118"/>
          <w:id w:val="953223474"/>
        </w:sdtPr>
        <w:sdtContent>
          <w:r>
            <w:t>contain</w:t>
          </w:r>
          <w:r w:rsidR="00ED0ED1">
            <w:t>ing</w:t>
          </w:r>
        </w:sdtContent>
      </w:sdt>
      <w:r>
        <w:t xml:space="preserve"> only the longest isoform for each gene</w:t>
      </w:r>
      <w:r w:rsidR="00ED0ED1">
        <w:t xml:space="preserve"> was used</w:t>
      </w:r>
      <w:r>
        <w:t xml:space="preserve">, </w:t>
      </w:r>
      <w:r w:rsidR="00ED0ED1">
        <w:t xml:space="preserve">with </w:t>
      </w:r>
      <w:sdt>
        <w:sdtPr>
          <w:tag w:val="goog_rdk_119"/>
          <w:id w:val="504177703"/>
        </w:sdtPr>
        <w:sdtContent>
          <w:r>
            <w:t xml:space="preserve">a </w:t>
          </w:r>
        </w:sdtContent>
      </w:sdt>
      <w:r>
        <w:t xml:space="preserve">total of 33,957 transcripts, of which at least one read mapped to 22,445 transcripts. </w:t>
      </w:r>
      <w:r w:rsidR="00D82E2F">
        <w:t xml:space="preserve">The distribution of read length </w:t>
      </w:r>
      <w:r w:rsidR="004F7E15">
        <w:t xml:space="preserve">and the numbers of reads per sample </w:t>
      </w:r>
      <w:r w:rsidR="00D82E2F">
        <w:t xml:space="preserve">are shown on Supplementary Fig. S3. </w:t>
      </w:r>
      <w:r>
        <w:t>Transcripts were then filtered to retain on</w:t>
      </w:r>
      <w:sdt>
        <w:sdtPr>
          <w:tag w:val="goog_rdk_120"/>
          <w:id w:val="1262415250"/>
        </w:sdtPr>
        <w:sdtContent>
          <w:r>
            <w:t>ly</w:t>
          </w:r>
        </w:sdtContent>
      </w:sdt>
      <w:r>
        <w:t xml:space="preserve"> those that contained at least 72 reads across all samples, resulting in a set of 6050 transcripts retained for further analysis.</w:t>
      </w:r>
      <w:r w:rsidR="001125B5">
        <w:t xml:space="preserve"> This number was chosen to allow </w:t>
      </w:r>
      <w:proofErr w:type="gramStart"/>
      <w:r w:rsidR="001125B5">
        <w:t>retaining  of</w:t>
      </w:r>
      <w:proofErr w:type="gramEnd"/>
      <w:r w:rsidR="001125B5">
        <w:t xml:space="preserve"> 6K transcripts or more, a compromise between reducing false negatives by including as many transcripts as possible without over-inflating the totals for multiple test correction purposes. DESeq2 (see below) does not require pre-filtering of low read features other than for more efficient memory use and for visualization purposes (</w:t>
      </w:r>
      <w:r w:rsidR="001125B5">
        <w:rPr>
          <w:bCs/>
        </w:rPr>
        <w:t xml:space="preserve">Love et al. </w:t>
      </w:r>
      <w:r w:rsidR="001125B5" w:rsidRPr="00142B1A">
        <w:rPr>
          <w:bCs/>
        </w:rPr>
        <w:t>2014</w:t>
      </w:r>
      <w:r w:rsidR="001125B5">
        <w:t xml:space="preserve">; </w:t>
      </w:r>
      <w:r w:rsidR="001125B5" w:rsidRPr="001125B5">
        <w:t>http://bioconductor.org/packages/devel/bioc/vignettes/DESeq2/inst/doc/DESeq2.html</w:t>
      </w:r>
      <w:r w:rsidR="001125B5">
        <w:t xml:space="preserve">). </w:t>
      </w:r>
    </w:p>
    <w:p w14:paraId="31E4C250" w14:textId="77777777" w:rsidR="005539FB" w:rsidRDefault="009C7F06" w:rsidP="005539FB">
      <w:pPr>
        <w:spacing w:line="360" w:lineRule="auto"/>
      </w:pPr>
      <w:r>
        <w:t xml:space="preserve">As each library and each sequencing run consisted of 3 biological replicates of each of 4 combinations of CMIH and ASH treatments from a single clone, clones were fully confounded with replicate library preparation and sequencing runs. The advantage of this design is that each library preparation contains a balanced set of all 4 treatments with a clone-library replicate combination that can </w:t>
      </w:r>
      <w:r w:rsidR="003E1F1D">
        <w:t xml:space="preserve">be used as a </w:t>
      </w:r>
      <w:r w:rsidR="00D94ABB">
        <w:t>block effect in the</w:t>
      </w:r>
      <w:r>
        <w:t xml:space="preserve"> Likelihood Ratio tests (see below). The disadvantage of this design is the lack of the ability to test for the difference among clones, </w:t>
      </w:r>
      <w:r w:rsidR="00D94ABB">
        <w:t xml:space="preserve">since it does not allow </w:t>
      </w:r>
      <w:r>
        <w:t>untangling the variance among clones from random variance among library preparation and sequencing runs.</w:t>
      </w:r>
    </w:p>
    <w:p w14:paraId="4BF7D567" w14:textId="6C96B037" w:rsidR="005539FB" w:rsidRDefault="005539FB" w:rsidP="005539FB">
      <w:pPr>
        <w:spacing w:line="360" w:lineRule="auto"/>
      </w:pPr>
      <w:r>
        <w:tab/>
        <w:t>For the purpose of visualization, read counts normalized as RPKMs (reads per kilobase of reference sequence per million reads) were used in principal component analysis (PCA; SAS Institute 2021). Only transcripts with at least one potentially significant effect in the LRT model were used in this analysis; there were 587 such transcripts.</w:t>
      </w:r>
    </w:p>
    <w:p w14:paraId="61114070" w14:textId="21B63EBD" w:rsidR="00943445" w:rsidRDefault="009C7F06" w:rsidP="00EE55E0">
      <w:pPr>
        <w:spacing w:line="360" w:lineRule="auto"/>
      </w:pPr>
      <w:r>
        <w:lastRenderedPageBreak/>
        <w:tab/>
        <w:t xml:space="preserve">Differential expression was analyzed using Likelihood Ratio tests (LRT) in DESeq2 (Love et al. 2014) </w:t>
      </w:r>
      <w:r w:rsidR="00EE55E0">
        <w:t xml:space="preserve">with </w:t>
      </w:r>
      <w:r>
        <w:t xml:space="preserve">CMIH treatment, ASH treatment, and habitat of origin as </w:t>
      </w:r>
      <w:r w:rsidR="00EE55E0">
        <w:t xml:space="preserve">orthogonal </w:t>
      </w:r>
      <w:r>
        <w:t xml:space="preserve">effects and clones as </w:t>
      </w:r>
      <w:r w:rsidR="00EE55E0">
        <w:t>an effect nested within habitats</w:t>
      </w:r>
      <w:r>
        <w:t xml:space="preserve">. In DESeq2 analysis, log fold change noise was shrunk by the </w:t>
      </w:r>
      <w:proofErr w:type="spellStart"/>
      <w:r>
        <w:rPr>
          <w:i/>
        </w:rPr>
        <w:t>apeglm</w:t>
      </w:r>
      <w:proofErr w:type="spellEnd"/>
      <w:r>
        <w:t xml:space="preserve"> algorithm for the Wald test (Zhu et al. 2019). DESeq2 analysis was conducted separately for full data, for the two habitats of origin separately, and for the analysis of the CMIH factor for the subset of samples not exposed to ASH treatment (ASH=Control). For LRT analysis, the reduced model consisted of all factors except the factor being tested and all its interactions. Wald tests and LRTs yielded similar results; with only LRT results reported. An arbitrary adjusted p-value of </w:t>
      </w:r>
      <w:proofErr w:type="spellStart"/>
      <w:r>
        <w:t>p</w:t>
      </w:r>
      <w:r w:rsidRPr="0057491B">
        <w:rPr>
          <w:vertAlign w:val="subscript"/>
        </w:rPr>
        <w:t>adj</w:t>
      </w:r>
      <w:proofErr w:type="spellEnd"/>
      <w:r>
        <w:t>&lt;0.</w:t>
      </w:r>
      <w:r w:rsidR="0061614C">
        <w:t xml:space="preserve">05 </w:t>
      </w:r>
      <w:r>
        <w:t>was chosen as the cut-off for reporting differential gene expression in any given transcript. R</w:t>
      </w:r>
      <w:r w:rsidR="00392652">
        <w:t xml:space="preserve"> </w:t>
      </w:r>
      <w:r>
        <w:t xml:space="preserve">scripts are available in the </w:t>
      </w:r>
      <w:sdt>
        <w:sdtPr>
          <w:tag w:val="goog_rdk_121"/>
          <w:id w:val="1575859068"/>
        </w:sdtPr>
        <w:sdtContent>
          <w:r>
            <w:t xml:space="preserve">Supplementary </w:t>
          </w:r>
        </w:sdtContent>
      </w:sdt>
      <w:r>
        <w:t xml:space="preserve">materials. </w:t>
      </w:r>
    </w:p>
    <w:p w14:paraId="2087183D" w14:textId="76203431" w:rsidR="0061614C" w:rsidRDefault="009C7F06">
      <w:pPr>
        <w:spacing w:line="360" w:lineRule="auto"/>
        <w:ind w:firstLine="720"/>
      </w:pPr>
      <w:r>
        <w:t xml:space="preserve">Enrichment analysis was conducted separately for lists of </w:t>
      </w:r>
      <w:r w:rsidR="00BA7FEA">
        <w:t xml:space="preserve">candidate </w:t>
      </w:r>
      <w:r>
        <w:t xml:space="preserve">transcripts with a possible significant effect </w:t>
      </w:r>
      <w:r w:rsidR="00BA7FEA">
        <w:t xml:space="preserve">of </w:t>
      </w:r>
      <w:r>
        <w:t xml:space="preserve">each of the main effects (CMYH, ASH, habitat type) and </w:t>
      </w:r>
      <w:r w:rsidR="00BA7FEA">
        <w:t xml:space="preserve">of their </w:t>
      </w:r>
      <w:r>
        <w:t>interactions</w:t>
      </w:r>
      <w:r w:rsidR="00BA7FEA">
        <w:t xml:space="preserve">, using an arbitrary cut-off of </w:t>
      </w:r>
      <w:r>
        <w:t xml:space="preserve">an uncorrected p&lt;0.01. </w:t>
      </w:r>
      <w:r w:rsidR="00BA7FEA">
        <w:t>We used t</w:t>
      </w:r>
      <w:r>
        <w:t xml:space="preserve">wo approaches to </w:t>
      </w:r>
      <w:r w:rsidR="00BA7FEA">
        <w:t xml:space="preserve">generating reference </w:t>
      </w:r>
      <w:r>
        <w:t>annotation data</w:t>
      </w:r>
      <w:r w:rsidR="00BA7FEA">
        <w:t>.</w:t>
      </w:r>
      <w:r>
        <w:t xml:space="preserve"> Firstly, we constructed a non-overlapping list of </w:t>
      </w:r>
      <w:r w:rsidR="00BA7FEA">
        <w:t xml:space="preserve">transcripts with </w:t>
      </w:r>
      <w:r>
        <w:t xml:space="preserve">annotation terms that </w:t>
      </w:r>
      <w:r w:rsidR="00BA7FEA">
        <w:t xml:space="preserve">included </w:t>
      </w:r>
      <w:r>
        <w:t>pathways and functions a priori known to play a role in hypoxia response. The only deviations from the non-overlapping principle were the fused genes containing vitellogenin and superoxide dismutase domains (Kato et al. 2004), which appeared both in the “</w:t>
      </w:r>
      <w:proofErr w:type="spellStart"/>
      <w:r>
        <w:t>vitellogenins</w:t>
      </w:r>
      <w:proofErr w:type="spellEnd"/>
      <w:r>
        <w:t xml:space="preserve">” and “antioxidant pathway” gene lists. The source of annotation was a combination of descriptions obtained from the </w:t>
      </w:r>
      <w:r>
        <w:rPr>
          <w:i/>
        </w:rPr>
        <w:t>D. magna</w:t>
      </w:r>
      <w:r>
        <w:t xml:space="preserve"> genome annotation available at (</w:t>
      </w:r>
      <w:hyperlink r:id="rId9">
        <w:r>
          <w:rPr>
            <w:color w:val="0000FF"/>
            <w:u w:val="single"/>
          </w:rPr>
          <w:t>http://arthropods.eugenes.org/genepage/daphniamagna/Dapma7bEVm000001t1</w:t>
        </w:r>
      </w:hyperlink>
      <w:r>
        <w:t xml:space="preserve">; Gilbert 2002) and annotations obtained for the </w:t>
      </w:r>
      <w:r>
        <w:rPr>
          <w:i/>
        </w:rPr>
        <w:t>D. magna</w:t>
      </w:r>
      <w:r>
        <w:t xml:space="preserve"> 3.0 transcriptome by blast2GO (</w:t>
      </w:r>
      <w:proofErr w:type="spellStart"/>
      <w:r>
        <w:t>Götz</w:t>
      </w:r>
      <w:proofErr w:type="spellEnd"/>
      <w:r>
        <w:t xml:space="preserve"> et al. 2008) and PANTHER (Mi et al. 2013) software. </w:t>
      </w:r>
      <w:r w:rsidR="0061614C">
        <w:t>The advantage of this approach to annotation was the ability to include a priori known genes implicated in pathways a priori expected to be under hypoxia control. The disadvantage of this approach was the inability to discover pathways not identified from literature and reliance on unreliable genomic annotations.</w:t>
      </w:r>
    </w:p>
    <w:p w14:paraId="40D0A6B3" w14:textId="1D74B7A7" w:rsidR="0061614C" w:rsidRPr="0061614C" w:rsidRDefault="009C7F06">
      <w:pPr>
        <w:spacing w:line="360" w:lineRule="auto"/>
        <w:ind w:firstLine="720"/>
      </w:pPr>
      <w:r>
        <w:t xml:space="preserve">Secondly, we used all GO annotations generated by blast2GO and PANTHER to construct </w:t>
      </w:r>
      <w:r w:rsidR="00BA7FEA">
        <w:t>a reference</w:t>
      </w:r>
      <w:r>
        <w:t xml:space="preserve"> list of all </w:t>
      </w:r>
      <w:r w:rsidR="0061614C">
        <w:t>G</w:t>
      </w:r>
      <w:r>
        <w:t xml:space="preserve">Os; this list was filtered to include only </w:t>
      </w:r>
      <w:proofErr w:type="spellStart"/>
      <w:r w:rsidR="00962650">
        <w:t>g</w:t>
      </w:r>
      <w:r>
        <w:t>Os</w:t>
      </w:r>
      <w:proofErr w:type="spellEnd"/>
      <w:r>
        <w:t xml:space="preserve"> represented in the reference transcriptome by at least 10 transcript</w:t>
      </w:r>
      <w:r w:rsidR="00BA7FEA">
        <w:t>s</w:t>
      </w:r>
      <w:r>
        <w:t>.</w:t>
      </w:r>
      <w:r w:rsidR="00BA7FEA">
        <w:t xml:space="preserve"> These lists were overlapping, i.e., the same transcript could (and typically did) occur on more than one list.</w:t>
      </w:r>
      <w:r>
        <w:t xml:space="preserve"> </w:t>
      </w:r>
      <w:r w:rsidR="0061614C">
        <w:t xml:space="preserve">The advantage </w:t>
      </w:r>
      <w:r w:rsidR="0061614C">
        <w:lastRenderedPageBreak/>
        <w:t xml:space="preserve">of this approach was that it included all GOs to which </w:t>
      </w:r>
      <w:r w:rsidR="0061614C">
        <w:rPr>
          <w:i/>
        </w:rPr>
        <w:t>Daphnia</w:t>
      </w:r>
      <w:r w:rsidR="0061614C">
        <w:t xml:space="preserve"> transcripts </w:t>
      </w:r>
      <w:r w:rsidR="004E05FB">
        <w:t>map with some degree of certainly. The disadvantage of this approach was high expectation of false positives due to mismatching of transcripts to GO based on sequence similarity alone.</w:t>
      </w:r>
    </w:p>
    <w:p w14:paraId="6DE1E06D" w14:textId="67918D8F" w:rsidR="00943445" w:rsidRDefault="009C7F06">
      <w:pPr>
        <w:spacing w:line="360" w:lineRule="auto"/>
        <w:ind w:firstLine="720"/>
      </w:pPr>
      <w:r>
        <w:t xml:space="preserve">In both cases, the </w:t>
      </w:r>
      <w:r w:rsidR="00BA7FEA">
        <w:t xml:space="preserve">left-handed </w:t>
      </w:r>
      <w:r>
        <w:t>Fisher exact test was used to test for enrichment, testing the hypothesis that a given pathway, function, or GO ha</w:t>
      </w:r>
      <w:r w:rsidR="00ED0ED1">
        <w:t>d</w:t>
      </w:r>
      <w:r>
        <w:t xml:space="preserve"> a higher than random </w:t>
      </w:r>
      <w:sdt>
        <w:sdtPr>
          <w:tag w:val="goog_rdk_122"/>
          <w:id w:val="-21013413"/>
        </w:sdtPr>
        <w:sdtContent>
          <w:r>
            <w:t>representation</w:t>
          </w:r>
        </w:sdtContent>
      </w:sdt>
      <w:r>
        <w:t xml:space="preserve"> in the list of candidate </w:t>
      </w:r>
      <w:r w:rsidR="00BA7FEA">
        <w:t>transcripts</w:t>
      </w:r>
      <w:r>
        <w:t>.</w:t>
      </w:r>
    </w:p>
    <w:p w14:paraId="0D6BAA57" w14:textId="77777777" w:rsidR="00943445" w:rsidRDefault="00943445">
      <w:pPr>
        <w:spacing w:line="360" w:lineRule="auto"/>
      </w:pPr>
    </w:p>
    <w:p w14:paraId="76727F14" w14:textId="77777777" w:rsidR="00943445" w:rsidRDefault="009C7F06">
      <w:pPr>
        <w:spacing w:line="360" w:lineRule="auto"/>
      </w:pPr>
      <w:r>
        <w:br w:type="page"/>
      </w:r>
    </w:p>
    <w:p w14:paraId="21821A4E" w14:textId="77777777" w:rsidR="00943445" w:rsidRDefault="009C7F06">
      <w:pPr>
        <w:spacing w:line="360" w:lineRule="auto"/>
        <w:rPr>
          <w:b/>
        </w:rPr>
      </w:pPr>
      <w:r>
        <w:rPr>
          <w:b/>
        </w:rPr>
        <w:lastRenderedPageBreak/>
        <w:t>Results</w:t>
      </w:r>
    </w:p>
    <w:p w14:paraId="1737D584" w14:textId="77777777" w:rsidR="00943445" w:rsidRDefault="00943445">
      <w:pPr>
        <w:spacing w:line="360" w:lineRule="auto"/>
        <w:rPr>
          <w:i/>
        </w:rPr>
      </w:pPr>
    </w:p>
    <w:p w14:paraId="5406DEC0" w14:textId="77777777" w:rsidR="00943445" w:rsidRDefault="009C7F06">
      <w:pPr>
        <w:spacing w:line="360" w:lineRule="auto"/>
        <w:rPr>
          <w:i/>
        </w:rPr>
      </w:pPr>
      <w:r>
        <w:rPr>
          <w:i/>
        </w:rPr>
        <w:t>Lifespan in chronic mild intermittent hypoxia.</w:t>
      </w:r>
    </w:p>
    <w:p w14:paraId="269C55A0" w14:textId="40343923" w:rsidR="00943445" w:rsidRDefault="009C7F06">
      <w:pPr>
        <w:spacing w:line="360" w:lineRule="auto"/>
      </w:pPr>
      <w:r>
        <w:tab/>
        <w:t xml:space="preserve">CMIH treatment provided a life-extending effect in clones originating from intermittent habitats but not in clones originating from permanent habitats (Fig. 1; Table 1). The median lifespan increased from 65 days (60-73, 95% CI) to 97 days (85-106, 95% CI) in clones from intermittent habitats. In the clones from permanent habitats, the median lifespan decreased slightly </w:t>
      </w:r>
      <w:r w:rsidR="008118BD">
        <w:t>and</w:t>
      </w:r>
      <w:r>
        <w:t xml:space="preserve"> not statistically significantly from 82 days (76-89 95%CI) to 70 days (64-77 95%CI). The proportional hazards test of the habitat x hypoxia interaction term had a </w:t>
      </w:r>
      <w:r w:rsidR="00B13C6C">
        <w:t xml:space="preserve">marginally significant </w:t>
      </w:r>
      <w:r>
        <w:t>P&lt;0.0</w:t>
      </w:r>
      <w:r w:rsidR="00B13C6C">
        <w:t>32</w:t>
      </w:r>
      <w:r>
        <w:t>; while the clone x hypoxia interaction was not significant (Table 1).</w:t>
      </w:r>
      <w:r w:rsidR="00B13C6C">
        <w:t xml:space="preserve"> Analyzed for each habitat type separately the CMIH treatment effect was significant for the clones from intermittent habitats, but not from permanent habitats, with some evidence of </w:t>
      </w:r>
      <w:proofErr w:type="spellStart"/>
      <w:r w:rsidR="00B13C6C">
        <w:t>CMIHxClone</w:t>
      </w:r>
      <w:proofErr w:type="spellEnd"/>
      <w:r w:rsidR="00B13C6C">
        <w:t xml:space="preserve"> interactions (Table 1).</w:t>
      </w:r>
    </w:p>
    <w:p w14:paraId="568DA7DA" w14:textId="4DD618AE" w:rsidR="00943445" w:rsidRDefault="009C7F06">
      <w:pPr>
        <w:spacing w:line="360" w:lineRule="auto"/>
      </w:pPr>
      <w:r>
        <w:tab/>
        <w:t xml:space="preserve">The switch from CMIH to </w:t>
      </w:r>
      <w:proofErr w:type="spellStart"/>
      <w:r>
        <w:t>normoxic</w:t>
      </w:r>
      <w:proofErr w:type="spellEnd"/>
      <w:r>
        <w:t xml:space="preserve"> treatment provided further extension of lifespan in all clones (Table 1), increasing median lifespan to 109 days (100-117 95%CI) in clones from intermittent habitats and to 110 days (88-113 95%CI) in clones from permanent ones. Switch </w:t>
      </w:r>
      <w:sdt>
        <w:sdtPr>
          <w:tag w:val="goog_rdk_123"/>
          <w:id w:val="1397631165"/>
        </w:sdtPr>
        <w:sdtContent>
          <w:r>
            <w:t xml:space="preserve">vs. </w:t>
          </w:r>
        </w:sdtContent>
      </w:sdt>
      <w:r>
        <w:t xml:space="preserve">constant treatments contrasts </w:t>
      </w:r>
      <w:r w:rsidR="00A945A4">
        <w:t xml:space="preserve">in proportional hazard tests with “switch” as one of the levels of hypoxia factor </w:t>
      </w:r>
      <w:r>
        <w:t xml:space="preserve">revealed that the effect of the switch was significant in clones from intermittent habitats in the switch </w:t>
      </w:r>
      <w:sdt>
        <w:sdtPr>
          <w:tag w:val="goog_rdk_124"/>
          <w:id w:val="389620640"/>
        </w:sdtPr>
        <w:sdtContent>
          <w:r>
            <w:t xml:space="preserve">vs. </w:t>
          </w:r>
        </w:sdtContent>
      </w:sdt>
      <w:proofErr w:type="spellStart"/>
      <w:r>
        <w:t>normoxia</w:t>
      </w:r>
      <w:proofErr w:type="spellEnd"/>
      <w:r>
        <w:t xml:space="preserve"> contrast (model parameter</w:t>
      </w:r>
      <w:sdt>
        <w:sdtPr>
          <w:tag w:val="goog_rdk_125"/>
          <w:id w:val="-43833990"/>
        </w:sdtPr>
        <w:sdtContent>
          <w:r>
            <w:t xml:space="preserve"> </w:t>
          </w:r>
        </w:sdtContent>
      </w:sdt>
      <w:r>
        <w:t>=</w:t>
      </w:r>
      <w:sdt>
        <w:sdtPr>
          <w:tag w:val="goog_rdk_126"/>
          <w:id w:val="28387469"/>
        </w:sdtPr>
        <w:sdtContent>
          <w:r>
            <w:t xml:space="preserve"> </w:t>
          </w:r>
        </w:sdtContent>
      </w:sdt>
      <w:r>
        <w:t xml:space="preserve">0.384 ± 0.0694) but not in the switch </w:t>
      </w:r>
      <w:sdt>
        <w:sdtPr>
          <w:tag w:val="goog_rdk_127"/>
          <w:id w:val="136612859"/>
        </w:sdtPr>
        <w:sdtContent>
          <w:r>
            <w:t xml:space="preserve">vs. </w:t>
          </w:r>
        </w:sdtContent>
      </w:sdt>
      <w:r>
        <w:t xml:space="preserve">CMIH treatment </w:t>
      </w:r>
      <w:sdt>
        <w:sdtPr>
          <w:tag w:val="goog_rdk_128"/>
          <w:id w:val="-1952691785"/>
        </w:sdtPr>
        <w:sdtContent>
          <w:r>
            <w:t xml:space="preserve">contrast </w:t>
          </w:r>
        </w:sdtContent>
      </w:sdt>
      <w:r>
        <w:t>(model parameter</w:t>
      </w:r>
      <w:sdt>
        <w:sdtPr>
          <w:tag w:val="goog_rdk_129"/>
          <w:id w:val="1328784878"/>
        </w:sdtPr>
        <w:sdtContent>
          <w:r>
            <w:t xml:space="preserve"> </w:t>
          </w:r>
        </w:sdtContent>
      </w:sdt>
      <w:r>
        <w:t>= -0.0214 ± 0.066). In clones from permanent habitats</w:t>
      </w:r>
      <w:sdt>
        <w:sdtPr>
          <w:tag w:val="goog_rdk_130"/>
          <w:id w:val="-78993075"/>
        </w:sdtPr>
        <w:sdtContent>
          <w:r>
            <w:t>,</w:t>
          </w:r>
        </w:sdtContent>
      </w:sdt>
      <w:r>
        <w:t xml:space="preserve"> both contrasts were significant (0.261±0.071 and 0.359 ± 0.074 in switch to CMIH and switch to control contrasts, respectively).</w:t>
      </w:r>
    </w:p>
    <w:p w14:paraId="136D300A" w14:textId="77777777" w:rsidR="00943445" w:rsidRDefault="00943445">
      <w:pPr>
        <w:pBdr>
          <w:top w:val="nil"/>
          <w:left w:val="nil"/>
          <w:bottom w:val="nil"/>
          <w:right w:val="nil"/>
          <w:between w:val="nil"/>
        </w:pBdr>
        <w:spacing w:line="360" w:lineRule="auto"/>
        <w:rPr>
          <w:color w:val="000000"/>
        </w:rPr>
      </w:pPr>
    </w:p>
    <w:p w14:paraId="5ED89AF1" w14:textId="77777777" w:rsidR="00943445" w:rsidRDefault="009C7F06">
      <w:pPr>
        <w:pBdr>
          <w:top w:val="nil"/>
          <w:left w:val="nil"/>
          <w:bottom w:val="nil"/>
          <w:right w:val="nil"/>
          <w:between w:val="nil"/>
        </w:pBdr>
        <w:spacing w:line="360" w:lineRule="auto"/>
        <w:rPr>
          <w:i/>
          <w:color w:val="000000"/>
        </w:rPr>
      </w:pPr>
      <w:r>
        <w:rPr>
          <w:i/>
          <w:color w:val="000000"/>
        </w:rPr>
        <w:t>Body size, fecundity, feeding rate, and respiration rate in CMIH vs. control</w:t>
      </w:r>
    </w:p>
    <w:p w14:paraId="084133C8" w14:textId="2544F9D2" w:rsidR="00943445" w:rsidRDefault="009C7F06">
      <w:pPr>
        <w:spacing w:line="360" w:lineRule="auto"/>
      </w:pPr>
      <w:bookmarkStart w:id="7" w:name="bookmark=id.4d34og8" w:colFirst="0" w:colLast="0"/>
      <w:bookmarkEnd w:id="7"/>
      <w:r>
        <w:tab/>
        <w:t xml:space="preserve">Chronic mild intermittent hypoxia had a small </w:t>
      </w:r>
      <w:r w:rsidR="00056CB9">
        <w:t xml:space="preserve">and marginally significant </w:t>
      </w:r>
      <w:r>
        <w:t xml:space="preserve">effect on </w:t>
      </w:r>
      <w:r>
        <w:rPr>
          <w:i/>
        </w:rPr>
        <w:t xml:space="preserve">Daphnia </w:t>
      </w:r>
      <w:r>
        <w:t>body size, but there was a significant</w:t>
      </w:r>
      <w:r w:rsidR="00056CB9">
        <w:t xml:space="preserve"> </w:t>
      </w:r>
      <w:proofErr w:type="spellStart"/>
      <w:r w:rsidR="00056CB9">
        <w:t>cloneXhypoxia</w:t>
      </w:r>
      <w:proofErr w:type="spellEnd"/>
      <w:r>
        <w:t xml:space="preserve"> interaction effect (Fig.2A, Supplementary Table </w:t>
      </w:r>
      <w:r w:rsidR="00834216">
        <w:t>S</w:t>
      </w:r>
      <w:r w:rsidR="00502454">
        <w:t>2</w:t>
      </w:r>
      <w:r>
        <w:t xml:space="preserve">): </w:t>
      </w:r>
      <w:r w:rsidR="003B4C82">
        <w:t xml:space="preserve">both </w:t>
      </w:r>
      <w:r>
        <w:t xml:space="preserve">clones from permanent habitats (which </w:t>
      </w:r>
      <w:r w:rsidR="00880A16">
        <w:t xml:space="preserve">had </w:t>
      </w:r>
      <w:r>
        <w:t xml:space="preserve">lower </w:t>
      </w:r>
      <w:r w:rsidR="00056CB9">
        <w:t xml:space="preserve">body </w:t>
      </w:r>
      <w:r>
        <w:t xml:space="preserve">size in controls) became even smaller in hypoxic conditions, while those from intermittent habitats became larger. </w:t>
      </w:r>
      <w:r>
        <w:rPr>
          <w:i/>
        </w:rPr>
        <w:t xml:space="preserve">Daphnia </w:t>
      </w:r>
      <w:r>
        <w:t xml:space="preserve">reared in CMIH had a lower feeding (filtering) rate than their </w:t>
      </w:r>
      <w:proofErr w:type="spellStart"/>
      <w:r>
        <w:t>normoxic</w:t>
      </w:r>
      <w:proofErr w:type="spellEnd"/>
      <w:r>
        <w:t xml:space="preserve"> control counterparts (Fig.2B, Supplementary Table </w:t>
      </w:r>
      <w:r w:rsidR="00502454">
        <w:lastRenderedPageBreak/>
        <w:t>S2</w:t>
      </w:r>
      <w:r>
        <w:t xml:space="preserve">). This result held regarding whether the feeding rate was normalized by the wet weight of </w:t>
      </w:r>
      <w:r>
        <w:rPr>
          <w:i/>
        </w:rPr>
        <w:t xml:space="preserve">Daphnia </w:t>
      </w:r>
      <w:r>
        <w:t xml:space="preserve">or not. In particular, CMIH-reared </w:t>
      </w:r>
      <w:r>
        <w:rPr>
          <w:i/>
        </w:rPr>
        <w:t>Daphnia</w:t>
      </w:r>
      <w:r>
        <w:t xml:space="preserve"> from the GB clone had an almost undetectably low feeding rate in this experimental setup. In contrast, respiration rate did not differ between CMIH and control </w:t>
      </w:r>
      <w:r>
        <w:rPr>
          <w:i/>
        </w:rPr>
        <w:t xml:space="preserve">Daphnia </w:t>
      </w:r>
      <w:r>
        <w:t xml:space="preserve">(Fig.2C, D, Supplementary Table </w:t>
      </w:r>
      <w:r w:rsidR="00502454">
        <w:t>S2</w:t>
      </w:r>
      <w:r>
        <w:t xml:space="preserve">), either with an oxygen assay conducted with an initial oxygen concentration of 8 mg/L (Fig.2C), or with </w:t>
      </w:r>
      <w:r>
        <w:rPr>
          <w:i/>
        </w:rPr>
        <w:t xml:space="preserve">Daphnia </w:t>
      </w:r>
      <w:r>
        <w:t>from each CMIH treatment tested with the initial oxygen concentration matching their rearing conditions (Fig.2D).</w:t>
      </w:r>
    </w:p>
    <w:p w14:paraId="486C250C" w14:textId="62958779" w:rsidR="00943445" w:rsidRDefault="009C7F06">
      <w:pPr>
        <w:spacing w:line="360" w:lineRule="auto"/>
      </w:pPr>
      <w:r>
        <w:tab/>
        <w:t xml:space="preserve">Finally, early fecundity did not differ between CMIH and control treatment, but at the age of 66 days, CMIH-reared </w:t>
      </w:r>
      <w:r>
        <w:rPr>
          <w:i/>
        </w:rPr>
        <w:t xml:space="preserve">Daphnia </w:t>
      </w:r>
      <w:r>
        <w:t xml:space="preserve">showed significantly higher clutch sizes than those in the control (Fig. 2E, Supplementary Table </w:t>
      </w:r>
      <w:r w:rsidR="00502454">
        <w:t>S2</w:t>
      </w:r>
      <w:r>
        <w:t>).</w:t>
      </w:r>
    </w:p>
    <w:p w14:paraId="77D60955" w14:textId="77777777" w:rsidR="00943445" w:rsidRDefault="00943445">
      <w:pPr>
        <w:spacing w:line="360" w:lineRule="auto"/>
      </w:pPr>
    </w:p>
    <w:p w14:paraId="6931091F" w14:textId="77777777" w:rsidR="00943445" w:rsidRDefault="009C7F06">
      <w:pPr>
        <w:spacing w:line="360" w:lineRule="auto"/>
        <w:rPr>
          <w:i/>
        </w:rPr>
      </w:pPr>
      <w:r>
        <w:rPr>
          <w:i/>
        </w:rPr>
        <w:t>Survival in severe acute hypoxia</w:t>
      </w:r>
    </w:p>
    <w:p w14:paraId="1937E539" w14:textId="530F11DD" w:rsidR="00943445" w:rsidRDefault="009C7F06">
      <w:pPr>
        <w:spacing w:line="360" w:lineRule="auto"/>
      </w:pPr>
      <w:r>
        <w:tab/>
        <w:t xml:space="preserve">Contrary to the predictions </w:t>
      </w:r>
      <w:r w:rsidR="00387B28">
        <w:t xml:space="preserve">about </w:t>
      </w:r>
      <w:r>
        <w:t xml:space="preserve">protective or </w:t>
      </w:r>
      <w:r w:rsidR="00387B28">
        <w:t>preconditioning</w:t>
      </w:r>
      <w:r>
        <w:t xml:space="preserve"> acclimatory effects of CMIH on hypoxia tolerance, </w:t>
      </w:r>
      <w:r>
        <w:rPr>
          <w:i/>
        </w:rPr>
        <w:t xml:space="preserve">Daphnia </w:t>
      </w:r>
      <w:r>
        <w:t xml:space="preserve">from the CMIH treatment showed lower acute hypoxia tolerance in ASH trials than their </w:t>
      </w:r>
      <w:proofErr w:type="spellStart"/>
      <w:r>
        <w:t>normoxia</w:t>
      </w:r>
      <w:proofErr w:type="spellEnd"/>
      <w:r>
        <w:t xml:space="preserve">-reared counterparts </w:t>
      </w:r>
      <w:bookmarkStart w:id="8" w:name="bookmark=id.2s8eyo1" w:colFirst="0" w:colLast="0"/>
      <w:bookmarkEnd w:id="8"/>
      <w:r>
        <w:t xml:space="preserve">(Fig. 3, Table 2). Clones from intermittent habitats had a significantly higher ASH tolerance than those from permanent ones (Fig. 3, Table 2), with clones within habitat types being </w:t>
      </w:r>
      <w:sdt>
        <w:sdtPr>
          <w:tag w:val="goog_rdk_131"/>
          <w:id w:val="1654799052"/>
          <w:showingPlcHdr/>
        </w:sdtPr>
        <w:sdtContent>
          <w:r w:rsidR="00387B28">
            <w:t xml:space="preserve">     </w:t>
          </w:r>
        </w:sdtContent>
      </w:sdt>
      <w:sdt>
        <w:sdtPr>
          <w:tag w:val="goog_rdk_132"/>
          <w:id w:val="-213888425"/>
        </w:sdtPr>
        <w:sdtContent>
          <w:r>
            <w:t xml:space="preserve">only marginally </w:t>
          </w:r>
        </w:sdtContent>
      </w:sdt>
      <w:r>
        <w:t>significantly different from each other.</w:t>
      </w:r>
    </w:p>
    <w:p w14:paraId="106171F5" w14:textId="77777777" w:rsidR="00943445" w:rsidRDefault="00943445">
      <w:pPr>
        <w:spacing w:line="360" w:lineRule="auto"/>
      </w:pPr>
    </w:p>
    <w:p w14:paraId="055D8AF7" w14:textId="77777777" w:rsidR="00943445" w:rsidRDefault="009C7F06">
      <w:pPr>
        <w:spacing w:line="360" w:lineRule="auto"/>
        <w:rPr>
          <w:i/>
        </w:rPr>
      </w:pPr>
      <w:r>
        <w:rPr>
          <w:i/>
        </w:rPr>
        <w:t>Lac/</w:t>
      </w:r>
      <w:proofErr w:type="spellStart"/>
      <w:r>
        <w:rPr>
          <w:i/>
        </w:rPr>
        <w:t>Pyr</w:t>
      </w:r>
      <w:proofErr w:type="spellEnd"/>
      <w:r>
        <w:rPr>
          <w:i/>
        </w:rPr>
        <w:t xml:space="preserve"> ratio</w:t>
      </w:r>
    </w:p>
    <w:p w14:paraId="4FB2AB63" w14:textId="5AB43A0F" w:rsidR="00D82E2F" w:rsidRDefault="009C7F06" w:rsidP="00502454">
      <w:pPr>
        <w:spacing w:line="360" w:lineRule="auto"/>
      </w:pPr>
      <w:r>
        <w:tab/>
        <w:t xml:space="preserve">As expected, </w:t>
      </w:r>
      <w:r>
        <w:rPr>
          <w:i/>
        </w:rPr>
        <w:t>Daphnia</w:t>
      </w:r>
      <w:r>
        <w:t xml:space="preserve"> reared in CMIH conditions showed an elevated Lac/</w:t>
      </w:r>
      <w:proofErr w:type="spellStart"/>
      <w:r>
        <w:t>Pyr</w:t>
      </w:r>
      <w:proofErr w:type="spellEnd"/>
      <w:r>
        <w:t xml:space="preserve"> ratio relative to </w:t>
      </w:r>
      <w:proofErr w:type="spellStart"/>
      <w:r>
        <w:t>normoxic</w:t>
      </w:r>
      <w:proofErr w:type="spellEnd"/>
      <w:r>
        <w:t xml:space="preserve"> controls (Fig. </w:t>
      </w:r>
      <w:r w:rsidR="00BF15D7">
        <w:t>4</w:t>
      </w:r>
      <w:r>
        <w:t xml:space="preserve">, Table </w:t>
      </w:r>
      <w:r w:rsidR="00BF15D7">
        <w:t>3</w:t>
      </w:r>
      <w:r w:rsidR="003649C2">
        <w:t>, Supplementary Figure S</w:t>
      </w:r>
      <w:r w:rsidR="005534FD">
        <w:t>5</w:t>
      </w:r>
      <w:r>
        <w:t>).</w:t>
      </w:r>
      <w:r w:rsidR="009748D4">
        <w:t xml:space="preserve"> </w:t>
      </w:r>
      <w:r>
        <w:t xml:space="preserve">This difference was especially noticeable in older (55–60-day old) </w:t>
      </w:r>
      <w:r>
        <w:rPr>
          <w:i/>
        </w:rPr>
        <w:t>Daphnia</w:t>
      </w:r>
      <w:r>
        <w:t xml:space="preserve"> (Fig. </w:t>
      </w:r>
      <w:r w:rsidR="00BF15D7">
        <w:t>4A</w:t>
      </w:r>
      <w:r>
        <w:t xml:space="preserve">), and was primarily due to a decrease in pyruvate concentration (Fig. </w:t>
      </w:r>
      <w:r w:rsidR="000832A3">
        <w:t>4C</w:t>
      </w:r>
      <w:r>
        <w:t xml:space="preserve">; Supplementary </w:t>
      </w:r>
      <w:r w:rsidR="003649C2">
        <w:t xml:space="preserve">Fig. </w:t>
      </w:r>
      <w:proofErr w:type="gramStart"/>
      <w:r w:rsidR="003649C2">
        <w:t>S</w:t>
      </w:r>
      <w:r w:rsidR="005534FD">
        <w:t>5</w:t>
      </w:r>
      <w:r w:rsidR="003649C2">
        <w:t xml:space="preserve"> and </w:t>
      </w:r>
      <w:r>
        <w:t xml:space="preserve">Table S4) rather than an increase in lactate concentration (Fig. </w:t>
      </w:r>
      <w:r w:rsidR="000832A3">
        <w:t>4B</w:t>
      </w:r>
      <w:r>
        <w:t xml:space="preserve">; Supplementary Table </w:t>
      </w:r>
      <w:r w:rsidR="00502454">
        <w:t>S3</w:t>
      </w:r>
      <w:r>
        <w:t>).</w:t>
      </w:r>
      <w:proofErr w:type="gramEnd"/>
      <w:r>
        <w:t xml:space="preserve"> Contrary to the prediction of decreased NAD+ availability with age (i.e., an increase in lactate concentration with age), the Lac/</w:t>
      </w:r>
      <w:proofErr w:type="spellStart"/>
      <w:r>
        <w:t>Pyr</w:t>
      </w:r>
      <w:proofErr w:type="spellEnd"/>
      <w:r>
        <w:t xml:space="preserve"> ratio dropped significantly between age classes </w:t>
      </w:r>
      <w:sdt>
        <w:sdtPr>
          <w:tag w:val="goog_rdk_133"/>
          <w:id w:val="1003860744"/>
        </w:sdtPr>
        <w:sdtContent>
          <w:r>
            <w:t xml:space="preserve">of </w:t>
          </w:r>
        </w:sdtContent>
      </w:sdt>
      <w:r>
        <w:t xml:space="preserve">15-20 and 55-60 days. This drop, again, was largely explained by the increased pyruvate concentration (Fig. </w:t>
      </w:r>
      <w:r w:rsidR="000832A3">
        <w:t>4C</w:t>
      </w:r>
      <w:r>
        <w:t xml:space="preserve">; Supplementary Table </w:t>
      </w:r>
      <w:r w:rsidR="00502454">
        <w:t>S3</w:t>
      </w:r>
      <w:r>
        <w:t xml:space="preserve">). </w:t>
      </w:r>
      <w:r>
        <w:rPr>
          <w:i/>
        </w:rPr>
        <w:t>Daphnia</w:t>
      </w:r>
      <w:r>
        <w:t xml:space="preserve"> reared in the CMIH condition showed no change in Lac/</w:t>
      </w:r>
      <w:proofErr w:type="spellStart"/>
      <w:r>
        <w:t>Pyr</w:t>
      </w:r>
      <w:proofErr w:type="spellEnd"/>
      <w:r>
        <w:t xml:space="preserve"> ratio with age, with a slight increase in both protein content-normalized lactate and pyruvate concentrations with age, resulting in a significant (P</w:t>
      </w:r>
      <w:r>
        <w:rPr>
          <w:color w:val="000000"/>
        </w:rPr>
        <w:t xml:space="preserve">&lt;0.0001) </w:t>
      </w:r>
      <w:proofErr w:type="spellStart"/>
      <w:r>
        <w:rPr>
          <w:color w:val="000000"/>
        </w:rPr>
        <w:t>CMIHxAge</w:t>
      </w:r>
      <w:proofErr w:type="spellEnd"/>
      <w:r>
        <w:rPr>
          <w:color w:val="000000"/>
        </w:rPr>
        <w:t xml:space="preserve"> interaction (Table </w:t>
      </w:r>
      <w:r w:rsidR="000832A3">
        <w:rPr>
          <w:color w:val="000000"/>
        </w:rPr>
        <w:t>3</w:t>
      </w:r>
      <w:r>
        <w:rPr>
          <w:color w:val="000000"/>
        </w:rPr>
        <w:t>)</w:t>
      </w:r>
      <w:r>
        <w:t>.</w:t>
      </w:r>
      <w:r w:rsidR="00D82E2F">
        <w:br w:type="page"/>
      </w:r>
    </w:p>
    <w:p w14:paraId="0CF2F2EE" w14:textId="5C41B02E" w:rsidR="00943445" w:rsidRDefault="00992DF5">
      <w:pPr>
        <w:spacing w:line="360" w:lineRule="auto"/>
      </w:pPr>
      <w:r>
        <w:rPr>
          <w:noProof/>
        </w:rPr>
        <w:lastRenderedPageBreak/>
        <mc:AlternateContent>
          <mc:Choice Requires="wpg">
            <w:drawing>
              <wp:anchor distT="0" distB="0" distL="114300" distR="114300" simplePos="0" relativeHeight="251668480" behindDoc="0" locked="0" layoutInCell="1" allowOverlap="1" wp14:anchorId="38ECF0B6" wp14:editId="600FF27C">
                <wp:simplePos x="0" y="0"/>
                <wp:positionH relativeFrom="column">
                  <wp:posOffset>1041400</wp:posOffset>
                </wp:positionH>
                <wp:positionV relativeFrom="paragraph">
                  <wp:posOffset>3497729</wp:posOffset>
                </wp:positionV>
                <wp:extent cx="1792927" cy="681734"/>
                <wp:effectExtent l="0" t="0" r="0" b="4445"/>
                <wp:wrapNone/>
                <wp:docPr id="70" name="Group 70"/>
                <wp:cNvGraphicFramePr/>
                <a:graphic xmlns:a="http://schemas.openxmlformats.org/drawingml/2006/main">
                  <a:graphicData uri="http://schemas.microsoft.com/office/word/2010/wordprocessingGroup">
                    <wpg:wgp>
                      <wpg:cNvGrpSpPr/>
                      <wpg:grpSpPr>
                        <a:xfrm>
                          <a:off x="0" y="0"/>
                          <a:ext cx="1792927" cy="681734"/>
                          <a:chOff x="158878" y="-25615"/>
                          <a:chExt cx="1575936" cy="546673"/>
                        </a:xfrm>
                      </wpg:grpSpPr>
                      <wps:wsp>
                        <wps:cNvPr id="71" name="Text Box 71"/>
                        <wps:cNvSpPr txBox="1"/>
                        <wps:spPr>
                          <a:xfrm>
                            <a:off x="401316" y="0"/>
                            <a:ext cx="458240" cy="275985"/>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BE920FC" w14:textId="52D9D555" w:rsidR="00BC4D69" w:rsidRPr="00037491" w:rsidRDefault="00BC4D69" w:rsidP="00037491">
                              <w:pPr>
                                <w:rPr>
                                  <w:rFonts w:asciiTheme="majorHAnsi" w:hAnsiTheme="majorHAnsi"/>
                                  <w:color w:val="E36C0A" w:themeColor="accent6" w:themeShade="BF"/>
                                  <w:sz w:val="20"/>
                                  <w:szCs w:val="20"/>
                                </w:rPr>
                              </w:pPr>
                              <w:r>
                                <w:rPr>
                                  <w:rFonts w:asciiTheme="majorHAnsi" w:hAnsiTheme="majorHAnsi"/>
                                  <w:color w:val="E36C0A" w:themeColor="accent6" w:themeShade="BF"/>
                                  <w:sz w:val="20"/>
                                  <w:szCs w:val="20"/>
                                </w:rPr>
                                <w:t>N=119</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72" name="Text Box 72"/>
                        <wps:cNvSpPr txBox="1"/>
                        <wps:spPr>
                          <a:xfrm>
                            <a:off x="158878" y="245073"/>
                            <a:ext cx="458240" cy="275985"/>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9A34CF9" w14:textId="09128A41" w:rsidR="00BC4D69" w:rsidRPr="00037491" w:rsidRDefault="00BC4D69" w:rsidP="00037491">
                              <w:pPr>
                                <w:rPr>
                                  <w:rFonts w:asciiTheme="majorHAnsi" w:hAnsiTheme="majorHAnsi"/>
                                  <w:color w:val="008000"/>
                                  <w:sz w:val="20"/>
                                  <w:szCs w:val="20"/>
                                </w:rPr>
                              </w:pPr>
                              <w:r>
                                <w:rPr>
                                  <w:rFonts w:asciiTheme="majorHAnsi" w:hAnsiTheme="majorHAnsi"/>
                                  <w:color w:val="008000"/>
                                  <w:sz w:val="20"/>
                                  <w:szCs w:val="20"/>
                                </w:rPr>
                                <w:t>N=111</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73" name="Text Box 73"/>
                        <wps:cNvSpPr txBox="1"/>
                        <wps:spPr>
                          <a:xfrm>
                            <a:off x="1332947" y="-25615"/>
                            <a:ext cx="401867" cy="275985"/>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18CCB5BD" w14:textId="4ACCC04A" w:rsidR="00BC4D69" w:rsidRPr="00037491" w:rsidRDefault="00BC4D69" w:rsidP="00037491">
                              <w:pPr>
                                <w:rPr>
                                  <w:rFonts w:asciiTheme="majorHAnsi" w:hAnsiTheme="majorHAnsi"/>
                                  <w:color w:val="3366FF"/>
                                  <w:sz w:val="20"/>
                                  <w:szCs w:val="20"/>
                                </w:rPr>
                              </w:pPr>
                              <w:r>
                                <w:rPr>
                                  <w:rFonts w:asciiTheme="majorHAnsi" w:hAnsiTheme="majorHAnsi"/>
                                  <w:color w:val="3366FF"/>
                                  <w:sz w:val="20"/>
                                  <w:szCs w:val="20"/>
                                </w:rPr>
                                <w:t>N=41</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8ECF0B6" id="Group 70" o:spid="_x0000_s1026" style="position:absolute;margin-left:82pt;margin-top:275.4pt;width:141.2pt;height:53.7pt;z-index:251668480;mso-width-relative:margin;mso-height-relative:margin" coordorigin="1588,-256" coordsize="15759,54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fkAoVQMAACYOAAAOAAAAZHJzL2Uyb0RvYy54bWzsV0tv2zAMvg/YfxB0b/2InYdRp8i6tRhQ&#10;tMXaoWdFkRNjtiRISuzu14+SH02THpZu62HIxZYokiI/8aPls/O6LNCGKZ0LnuLg1MeIcSoWOV+m&#10;+PvD5ckYI20IX5BCcJbiJ6bx+fTjh7NKJiwUK1EsmELghOukkileGSMTz9N0xUqiT4VkHBYzoUpi&#10;YKqW3kKRCryXhRf6/tCrhFpIJSjTGqSfm0U8df6zjFFzm2WaGVSkGGIz7qncc26f3vSMJEtF5Cqn&#10;bRjkDVGUJOewae/qMzEErVW+56rMqRJaZOaUitITWZZT5nKAbAJ/J5srJdbS5bJMqqXsYQJod3B6&#10;s1t6s7lS8l7eKUCikkvAws1sLnWmSvuGKFHtIHvqIWO1QRSEwWgSTsIRRhTWhuNgNIgaTOkKgLdm&#10;QTwej6AKYP0kjIdB3K1/6VzEo3gyGDYu4mg4HA2sitcF4L0Iq5JQKPoZC/1nWNyviGQOYp0AFncK&#10;5YsUjwKMOCmhXh9sop9EjUDkEHJqFi9kapBDfp1cg/AV2CI/GASQ3T52UTwOIyhKC10IGIwdNH3e&#10;JJFKmysmSmQHKVZQza7IyOZamwaiTsVuzMVlXhQgJ0nBXwjAZyNhjhKttYWyCdqNzFPBGttvLAMY&#10;3JFbgSMjuygU2hCgEaGUcePSdn5B22plsPchhq2+NW2iOsS4t3A7C2564zLnQjmUdsJe/OhCzhp9&#10;KLGtvO3Q1PO6PeS5WDzBGSvRdAwt6WUOh3BNtLkjCloEnBu0PXMLj6wQVYpFO8JoJdTP1+RWH6oV&#10;VjGqoOWkmENPxKj4yqGKJ0Fki8G4SRSPQpio7ZX59gpflxcCDgMKFWJzQ6tvim6YKVE+Qm+c2T1h&#10;iXAKO6fYdMML07RB6K2UzWZOCXqSJOaa30tqXVtwbYE91I9EybYKDTDiRnS8IclOMTa61pKL2dqI&#10;LHeVauFtMG1hBw7bhvMeZA73yRx2pAXOH0LmrWYWRrHfdCoo4LaVHRndNoOen7/dR3qLv85o19H7&#10;Ln0k9v9D7ME+sd3VwbaVQ4k9GISTCO4xO9eUntl+MB6215zjt/r5c+u/9ql9eUP4x8zuW/mR2e/B&#10;bHcbh58Rd0Fvf5zs38723H3in3/vpr8AAAD//wMAUEsDBBQABgAIAAAAIQAx0EQd5QAAABABAAAP&#10;AAAAZHJzL2Rvd25yZXYueG1sTI9Pa4NAEMXvhXyHZQK9NaupSjCuIaR/TqHQpFB6m+hEJe6uuBs1&#10;377TU3MZeMybN++XbSbdioF611ijIFwEIMgUtmxMpeDr+Pa0AuE8mhJba0jBjRxs8tlDhmlpR/NJ&#10;w8FXgkOMS1FB7X2XSumKmjS6he3I8O5se42eZV/JsseRw3Url0GQSI2N4Q81drSrqbgcrlrB+4jj&#10;9jl8HfaX8+72c4w/vvchKfU4n17WPLZrEJ4m/38BfwzcH3IudrJXUzrRsk4iBvIK4jhgEHZEURKB&#10;OClI4tUSZJ7Je5D8FwAA//8DAFBLAQItABQABgAIAAAAIQC2gziS/gAAAOEBAAATAAAAAAAAAAAA&#10;AAAAAAAAAABbQ29udGVudF9UeXBlc10ueG1sUEsBAi0AFAAGAAgAAAAhADj9If/WAAAAlAEAAAsA&#10;AAAAAAAAAAAAAAAALwEAAF9yZWxzLy5yZWxzUEsBAi0AFAAGAAgAAAAhAOR+QChVAwAAJg4AAA4A&#10;AAAAAAAAAAAAAAAALgIAAGRycy9lMm9Eb2MueG1sUEsBAi0AFAAGAAgAAAAhADHQRB3lAAAAEAEA&#10;AA8AAAAAAAAAAAAAAAAArwUAAGRycy9kb3ducmV2LnhtbFBLBQYAAAAABAAEAPMAAADBBgAAAAA=&#10;">
                <v:shapetype id="_x0000_t202" coordsize="21600,21600" o:spt="202" path="m,l,21600r21600,l21600,xe">
                  <v:stroke joinstyle="miter"/>
                  <v:path gradientshapeok="t" o:connecttype="rect"/>
                </v:shapetype>
                <v:shape id="Text Box 71" o:spid="_x0000_s1027" type="#_x0000_t202" style="position:absolute;left:4013;width:4582;height:275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IITywAAAOAAAAAPAAAAZHJzL2Rvd25yZXYueG1sRI9Ba8JA&#10;FITvBf/D8gq9SN0kBS3RVaTSIlQs2h56fM2+JtHs27C7xrS/visIvQwMw3zDzBa9aURHzteWFaSj&#10;BARxYXXNpYKP9+f7RxA+IGtsLJOCH/KwmA9uZphre+YddftQighhn6OCKoQ2l9IXFRn0I9sSx+zb&#10;OoMhWldK7fAc4aaRWZKMpcGa40KFLT1VVBz3J6Pg981tbJZtXtKvz4e6C6vhYfu6Verutl9Noyyn&#10;IAL14b9xRay1gkkKl0PxDMj5HwAAAP//AwBQSwECLQAUAAYACAAAACEA2+H2y+4AAACFAQAAEwAA&#10;AAAAAAAAAAAAAAAAAAAAW0NvbnRlbnRfVHlwZXNdLnhtbFBLAQItABQABgAIAAAAIQBa9CxbvwAA&#10;ABUBAAALAAAAAAAAAAAAAAAAAB8BAABfcmVscy8ucmVsc1BLAQItABQABgAIAAAAIQAFlIITywAA&#10;AOAAAAAPAAAAAAAAAAAAAAAAAAcCAABkcnMvZG93bnJldi54bWxQSwUGAAAAAAMAAwC3AAAA/wIA&#10;AAAA&#10;" filled="f" stroked="f">
                  <v:textbox>
                    <w:txbxContent>
                      <w:p w14:paraId="4BE920FC" w14:textId="52D9D555" w:rsidR="00913EE9" w:rsidRPr="00037491" w:rsidRDefault="00913EE9" w:rsidP="00037491">
                        <w:pPr>
                          <w:rPr>
                            <w:rFonts w:asciiTheme="majorHAnsi" w:hAnsiTheme="majorHAnsi"/>
                            <w:color w:val="E36C0A" w:themeColor="accent6" w:themeShade="BF"/>
                            <w:sz w:val="20"/>
                            <w:szCs w:val="20"/>
                          </w:rPr>
                        </w:pPr>
                        <w:r>
                          <w:rPr>
                            <w:rFonts w:asciiTheme="majorHAnsi" w:hAnsiTheme="majorHAnsi"/>
                            <w:color w:val="E36C0A" w:themeColor="accent6" w:themeShade="BF"/>
                            <w:sz w:val="20"/>
                            <w:szCs w:val="20"/>
                          </w:rPr>
                          <w:t>N=119</w:t>
                        </w:r>
                      </w:p>
                    </w:txbxContent>
                  </v:textbox>
                </v:shape>
                <v:shape id="Text Box 72" o:spid="_x0000_s1028" type="#_x0000_t202" style="position:absolute;left:1588;top:2450;width:4583;height:27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RhxkygAAAOAAAAAPAAAAZHJzL2Rvd25yZXYueG1sRI9Ba8JA&#10;FITvBf/D8gpepG6M0JboKkVRBMVS9dDja/Y1ic2+DbtrTPvruwWhl4FhmG+Y6bwztWjJ+cqygtEw&#10;AUGcW11xoeB0XD08g/ABWWNtmRR8k4f5rHc3xUzbK79RewiFiBD2GSooQ2gyKX1ekkE/tA1xzD6t&#10;MxiidYXUDq8RbmqZJsmjNFhxXCixoUVJ+dfhYhT8vLqdTdPdevTxPq7asByc99u9Uv37bjmJ8jIB&#10;EagL/40bYqMVPKXwdyieATn7BQAA//8DAFBLAQItABQABgAIAAAAIQDb4fbL7gAAAIUBAAATAAAA&#10;AAAAAAAAAAAAAAAAAABbQ29udGVudF9UeXBlc10ueG1sUEsBAi0AFAAGAAgAAAAhAFr0LFu/AAAA&#10;FQEAAAsAAAAAAAAAAAAAAAAAHwEAAF9yZWxzLy5yZWxzUEsBAi0AFAAGAAgAAAAhAPVGHGTKAAAA&#10;4AAAAA8AAAAAAAAAAAAAAAAABwIAAGRycy9kb3ducmV2LnhtbFBLBQYAAAAAAwADALcAAAD+AgAA&#10;AAA=&#10;" filled="f" stroked="f">
                  <v:textbox>
                    <w:txbxContent>
                      <w:p w14:paraId="49A34CF9" w14:textId="09128A41" w:rsidR="00913EE9" w:rsidRPr="00037491" w:rsidRDefault="00913EE9" w:rsidP="00037491">
                        <w:pPr>
                          <w:rPr>
                            <w:rFonts w:asciiTheme="majorHAnsi" w:hAnsiTheme="majorHAnsi"/>
                            <w:color w:val="008000"/>
                            <w:sz w:val="20"/>
                            <w:szCs w:val="20"/>
                          </w:rPr>
                        </w:pPr>
                        <w:r>
                          <w:rPr>
                            <w:rFonts w:asciiTheme="majorHAnsi" w:hAnsiTheme="majorHAnsi"/>
                            <w:color w:val="008000"/>
                            <w:sz w:val="20"/>
                            <w:szCs w:val="20"/>
                          </w:rPr>
                          <w:t>N=111</w:t>
                        </w:r>
                      </w:p>
                    </w:txbxContent>
                  </v:textbox>
                </v:shape>
                <v:shape id="Text Box 73" o:spid="_x0000_s1029" type="#_x0000_t202" style="position:absolute;left:13329;top:-256;width:4019;height:275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Crn/ygAAAOAAAAAPAAAAZHJzL2Rvd25yZXYueG1sRI9Ba8JA&#10;FITvBf/D8oReim6M0JboKqK0FCqWqgePr9nXJJp9G3a3Mfrr3UKhl4FhmG+Y6bwztWjJ+cqygtEw&#10;AUGcW11xoWC/exk8g/ABWWNtmRRcyMN81rubYqbtmT+p3YZCRAj7DBWUITSZlD4vyaAf2oY4Zt/W&#10;GQzRukJqh+cIN7VMk+RRGqw4LpTY0LKk/LT9MQquH25t03T9Ovo6jKs2rB6Om/eNUvf9bjWJspiA&#10;CNSF/8Yf4k0reBrD76F4BuTsBgAA//8DAFBLAQItABQABgAIAAAAIQDb4fbL7gAAAIUBAAATAAAA&#10;AAAAAAAAAAAAAAAAAABbQ29udGVudF9UeXBlc10ueG1sUEsBAi0AFAAGAAgAAAAhAFr0LFu/AAAA&#10;FQEAAAsAAAAAAAAAAAAAAAAAHwEAAF9yZWxzLy5yZWxzUEsBAi0AFAAGAAgAAAAhAJoKuf/KAAAA&#10;4AAAAA8AAAAAAAAAAAAAAAAABwIAAGRycy9kb3ducmV2LnhtbFBLBQYAAAAAAwADALcAAAD+AgAA&#10;AAA=&#10;" filled="f" stroked="f">
                  <v:textbox>
                    <w:txbxContent>
                      <w:p w14:paraId="18CCB5BD" w14:textId="4ACCC04A" w:rsidR="00913EE9" w:rsidRPr="00037491" w:rsidRDefault="00913EE9" w:rsidP="00037491">
                        <w:pPr>
                          <w:rPr>
                            <w:rFonts w:asciiTheme="majorHAnsi" w:hAnsiTheme="majorHAnsi"/>
                            <w:color w:val="3366FF"/>
                            <w:sz w:val="20"/>
                            <w:szCs w:val="20"/>
                          </w:rPr>
                        </w:pPr>
                        <w:r>
                          <w:rPr>
                            <w:rFonts w:asciiTheme="majorHAnsi" w:hAnsiTheme="majorHAnsi"/>
                            <w:color w:val="3366FF"/>
                            <w:sz w:val="20"/>
                            <w:szCs w:val="20"/>
                          </w:rPr>
                          <w:t>N=41</w:t>
                        </w:r>
                      </w:p>
                    </w:txbxContent>
                  </v:textbox>
                </v:shape>
              </v:group>
            </w:pict>
          </mc:Fallback>
        </mc:AlternateContent>
      </w:r>
      <w:r w:rsidR="00037491">
        <w:rPr>
          <w:noProof/>
        </w:rPr>
        <mc:AlternateContent>
          <mc:Choice Requires="wpg">
            <w:drawing>
              <wp:anchor distT="0" distB="0" distL="114300" distR="114300" simplePos="0" relativeHeight="251666432" behindDoc="0" locked="0" layoutInCell="1" allowOverlap="1" wp14:anchorId="2C4567E4" wp14:editId="5ED65D61">
                <wp:simplePos x="0" y="0"/>
                <wp:positionH relativeFrom="column">
                  <wp:posOffset>869315</wp:posOffset>
                </wp:positionH>
                <wp:positionV relativeFrom="paragraph">
                  <wp:posOffset>274955</wp:posOffset>
                </wp:positionV>
                <wp:extent cx="1977390" cy="608965"/>
                <wp:effectExtent l="0" t="0" r="3810" b="635"/>
                <wp:wrapNone/>
                <wp:docPr id="64" name="Group 64"/>
                <wp:cNvGraphicFramePr/>
                <a:graphic xmlns:a="http://schemas.openxmlformats.org/drawingml/2006/main">
                  <a:graphicData uri="http://schemas.microsoft.com/office/word/2010/wordprocessingGroup">
                    <wpg:wgp>
                      <wpg:cNvGrpSpPr/>
                      <wpg:grpSpPr>
                        <a:xfrm>
                          <a:off x="0" y="0"/>
                          <a:ext cx="1977390" cy="608965"/>
                          <a:chOff x="0" y="0"/>
                          <a:chExt cx="1977390" cy="608965"/>
                        </a:xfrm>
                      </wpg:grpSpPr>
                      <wps:wsp>
                        <wps:cNvPr id="48" name="Text Box 48"/>
                        <wps:cNvSpPr txBox="1"/>
                        <wps:spPr>
                          <a:xfrm>
                            <a:off x="401320" y="0"/>
                            <a:ext cx="521335" cy="276225"/>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12209CA6" w14:textId="77777777" w:rsidR="00BC4D69" w:rsidRPr="00037491" w:rsidRDefault="00BC4D69" w:rsidP="00037491">
                              <w:pPr>
                                <w:rPr>
                                  <w:rFonts w:asciiTheme="majorHAnsi" w:hAnsiTheme="majorHAnsi"/>
                                  <w:color w:val="E36C0A" w:themeColor="accent6" w:themeShade="BF"/>
                                  <w:sz w:val="20"/>
                                  <w:szCs w:val="20"/>
                                </w:rPr>
                              </w:pPr>
                              <w:r>
                                <w:rPr>
                                  <w:rFonts w:asciiTheme="majorHAnsi" w:hAnsiTheme="majorHAnsi"/>
                                  <w:color w:val="E36C0A" w:themeColor="accent6" w:themeShade="BF"/>
                                  <w:sz w:val="20"/>
                                  <w:szCs w:val="20"/>
                                </w:rPr>
                                <w:t>N=179</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49" name="Text Box 49"/>
                        <wps:cNvSpPr txBox="1"/>
                        <wps:spPr>
                          <a:xfrm>
                            <a:off x="0" y="279400"/>
                            <a:ext cx="521335" cy="276225"/>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82644BB" w14:textId="77777777" w:rsidR="00BC4D69" w:rsidRPr="00037491" w:rsidRDefault="00BC4D69" w:rsidP="00037491">
                              <w:pPr>
                                <w:rPr>
                                  <w:rFonts w:asciiTheme="majorHAnsi" w:hAnsiTheme="majorHAnsi"/>
                                  <w:color w:val="008000"/>
                                  <w:sz w:val="20"/>
                                  <w:szCs w:val="20"/>
                                </w:rPr>
                              </w:pPr>
                              <w:r>
                                <w:rPr>
                                  <w:rFonts w:asciiTheme="majorHAnsi" w:hAnsiTheme="majorHAnsi"/>
                                  <w:color w:val="008000"/>
                                  <w:sz w:val="20"/>
                                  <w:szCs w:val="20"/>
                                </w:rPr>
                                <w:t>N=117</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50" name="Text Box 50"/>
                        <wps:cNvSpPr txBox="1"/>
                        <wps:spPr>
                          <a:xfrm>
                            <a:off x="1520190" y="332740"/>
                            <a:ext cx="457200" cy="276225"/>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F2764CB" w14:textId="77777777" w:rsidR="00BC4D69" w:rsidRPr="00037491" w:rsidRDefault="00BC4D69" w:rsidP="00037491">
                              <w:pPr>
                                <w:rPr>
                                  <w:rFonts w:asciiTheme="majorHAnsi" w:hAnsiTheme="majorHAnsi"/>
                                  <w:color w:val="3366FF"/>
                                  <w:sz w:val="20"/>
                                  <w:szCs w:val="20"/>
                                </w:rPr>
                              </w:pPr>
                              <w:r w:rsidRPr="00037491">
                                <w:rPr>
                                  <w:rFonts w:asciiTheme="majorHAnsi" w:hAnsiTheme="majorHAnsi"/>
                                  <w:color w:val="3366FF"/>
                                  <w:sz w:val="20"/>
                                  <w:szCs w:val="20"/>
                                </w:rPr>
                                <w:t>N=39</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wg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C4567E4" id="Group 64" o:spid="_x0000_s1030" style="position:absolute;margin-left:68.45pt;margin-top:21.65pt;width:155.7pt;height:47.95pt;z-index:251666432" coordsize="19773,60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uFqPRwMAAB4OAAAOAAAAZHJzL2Uyb0RvYy54bWzsV0tv2zAMvg/YfxB0X/3IqzHqFFm7FgOK&#10;tlg79KzIcmzMlgRJiZ39+lHyI2lSDGuH7jDkYssUKZGf+JHy2XldFmjNlM4Fj3Fw4mPEOBVJzpcx&#10;/v549ekUI20IT0ghOIvxhml8Pvv44aySEQtFJoqEKQSLcB1VMsaZMTLyPE0zVhJ9IiTjMJkKVRID&#10;n2rpJYpUsHpZeKHvj71KqEQqQZnWIL1sJvHMrZ+mjJq7NNXMoCLG4JtxT+WeC/v0ZmckWiois5y2&#10;bpA3eFGSnMOm/VKXxBC0UvnBUmVOldAiNSdUlJ5I05wyFwNEE/h70VwrsZIulmVULWUPE0C7h9Ob&#10;l6W362slH+S9AiQquQQs3JeNpU5Vad/gJaodZJseMlYbREEYTCeTwRSQpTA39k+n41GDKc0A+AMz&#10;mn35vaHXbes9c6aSkB56i4D+OwQeMiKZA1ZHgMC9QnkS4yHkKiclZOmjDe+zqBGIHC5OzaKETA1y&#10;iLuTaxC+ANbQDwYhwHKI2CgMBoNRA1g4GYehA6yPm0RSaXPNRInsIMYKctilFlnfaAPegGqnYjfm&#10;4iovCpfHBX8mAMVGwhwRWmsLZeO0G5lNwaxVwb+xFGBwB20FjoLsolBoTYA8hFLGjQvbrQvaViuF&#10;vV9j2Opb08ar1xj3Fm5nwU1vXOZcKIfSntvJj87ltNEH/HbitkNTL2p3/oPuTBci2cBRK9GUCy3p&#10;VQ5ncUO0uScK6gMcLNQ8cwePtBBVjEU7wigT6udLcqsPSQuzGFVQb2LMoSBiVHzlkMzTYDi05cl9&#10;DEcTmzpqd2axO8NX5YWAMwmgtkrqhlbfFN0wVaJ8gsI4t3vCFOEUdo6x6YYXpqmBUFgpm8+dEhQk&#10;ScwNf5DULm0xtnn2WD8RJdtkNECMW9HRh0R7OdnoWksu5isj0twlrEW5wbRFH6hsq82/4PT0kNPT&#10;7pyB+q/hNAAJdA4n06HfNo6uCh453ZaDnqF/XEl6i/fh9LA76yOn/xtOj4CIe30aRG/r08EI7l32&#10;/gLMHgzCCVRh10o7ZrtaDNP2enPs1tuG67/UbJ/fEd6Z2e7atO0sx279vt3a3cfhJ8TdP9sfJvuX&#10;s/vtuvv2t272CwAA//8DAFBLAwQUAAYACAAAACEAXORj9+MAAAAPAQAADwAAAGRycy9kb3ducmV2&#10;LnhtbExPTW+CQBC9N+l/2EyT3uqCUKPIYoz9OJkm1SbG2wgjENldwq6A/77jqb1M5uW9efNeuhp1&#10;I3rqXG2NgnASgCCT26I2pYKf/cfLHITzaApsrCEFN3Kwyh4fUkwKO5hv6ne+FGxiXIIKKu/bREqX&#10;V6TRTWxLhrmz7TR6hl0piw4HNteNnAbBTGqsDX+osKVNRflld9UKPgcc1lH43m8v583tuH/9OmxD&#10;Uur5aXxb8lgvQXga/d8F3Dtwfsg42MleTeFEwziaLViqII4iECyI4zkvpzuzmILMUvm/R/YLAAD/&#10;/wMAUEsBAi0AFAAGAAgAAAAhALaDOJL+AAAA4QEAABMAAAAAAAAAAAAAAAAAAAAAAFtDb250ZW50&#10;X1R5cGVzXS54bWxQSwECLQAUAAYACAAAACEAOP0h/9YAAACUAQAACwAAAAAAAAAAAAAAAAAvAQAA&#10;X3JlbHMvLnJlbHNQSwECLQAUAAYACAAAACEAO7haj0cDAAAeDgAADgAAAAAAAAAAAAAAAAAuAgAA&#10;ZHJzL2Uyb0RvYy54bWxQSwECLQAUAAYACAAAACEAXORj9+MAAAAPAQAADwAAAAAAAAAAAAAAAACh&#10;BQAAZHJzL2Rvd25yZXYueG1sUEsFBgAAAAAEAAQA8wAAALEGAAAAAA==&#10;">
                <v:shape id="Text Box 48" o:spid="_x0000_s1031" type="#_x0000_t202" style="position:absolute;left:4013;width:5213;height:276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uEzywAAAOAAAAAPAAAAZHJzL2Rvd25yZXYueG1sRI/BSsNA&#10;EIbvgu+wjOBF2k2jFEm7LWJRBEuLrQePY3ZM0mZnw+6aRp++cxC8DPwM/zfzzZeDa1VPITaeDUzG&#10;GSji0tuGKwPv+6fRPaiYkC22nsnAD0VYLi4v5lhYf+I36nepUgLhWKCBOqWu0DqWNTmMY98Ry+7L&#10;B4dJYqi0DXgSuGt1nmVT7bBhuVBjR481lcfdtzPwuw1rn+fr58nnx23Tp9XNYfO6Meb6aljNZDzM&#10;QCUa0n/jD/FiDdzJxyIkMqAXZwAAAP//AwBQSwECLQAUAAYACAAAACEA2+H2y+4AAACFAQAAEwAA&#10;AAAAAAAAAAAAAAAAAAAAW0NvbnRlbnRfVHlwZXNdLnhtbFBLAQItABQABgAIAAAAIQBa9CxbvwAA&#10;ABUBAAALAAAAAAAAAAAAAAAAAB8BAABfcmVscy8ucmVsc1BLAQItABQABgAIAAAAIQBawuEzywAA&#10;AOAAAAAPAAAAAAAAAAAAAAAAAAcCAABkcnMvZG93bnJldi54bWxQSwUGAAAAAAMAAwC3AAAA/wIA&#10;AAAA&#10;" filled="f" stroked="f">
                  <v:textbox>
                    <w:txbxContent>
                      <w:p w14:paraId="12209CA6" w14:textId="77777777" w:rsidR="00913EE9" w:rsidRPr="00037491" w:rsidRDefault="00913EE9" w:rsidP="00037491">
                        <w:pPr>
                          <w:rPr>
                            <w:rFonts w:asciiTheme="majorHAnsi" w:hAnsiTheme="majorHAnsi"/>
                            <w:color w:val="E36C0A" w:themeColor="accent6" w:themeShade="BF"/>
                            <w:sz w:val="20"/>
                            <w:szCs w:val="20"/>
                          </w:rPr>
                        </w:pPr>
                        <w:r>
                          <w:rPr>
                            <w:rFonts w:asciiTheme="majorHAnsi" w:hAnsiTheme="majorHAnsi"/>
                            <w:color w:val="E36C0A" w:themeColor="accent6" w:themeShade="BF"/>
                            <w:sz w:val="20"/>
                            <w:szCs w:val="20"/>
                          </w:rPr>
                          <w:t>N=179</w:t>
                        </w:r>
                      </w:p>
                    </w:txbxContent>
                  </v:textbox>
                </v:shape>
                <v:shape id="Text Box 49" o:spid="_x0000_s1032" type="#_x0000_t202" style="position:absolute;top:2794;width:5213;height:276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jkSoywAAAOAAAAAPAAAAZHJzL2Rvd25yZXYueG1sRI9Pa8JA&#10;FMTvhX6H5RV6KboxLaLRVUqlpVBR/HPw+Mw+k7TZt2F3G9N+elco9DIwDPMbZjrvTC1acr6yrGDQ&#10;T0AQ51ZXXCjY7157IxA+IGusLZOCH/Iwn93eTDHT9swbarehEBHCPkMFZQhNJqXPSzLo+7YhjtnJ&#10;OoMhWldI7fAc4aaWaZIMpcGK40KJDb2UlH9tv42C37Vb2jRdvg2Oh8eqDYuHz9XHSqn7u24xifI8&#10;ARGoC/+NP8S7VvA0huuheAbk7AIAAP//AwBQSwECLQAUAAYACAAAACEA2+H2y+4AAACFAQAAEwAA&#10;AAAAAAAAAAAAAAAAAAAAW0NvbnRlbnRfVHlwZXNdLnhtbFBLAQItABQABgAIAAAAIQBa9CxbvwAA&#10;ABUBAAALAAAAAAAAAAAAAAAAAB8BAABfcmVscy8ucmVsc1BLAQItABQABgAIAAAAIQA1jkSoywAA&#10;AOAAAAAPAAAAAAAAAAAAAAAAAAcCAABkcnMvZG93bnJldi54bWxQSwUGAAAAAAMAAwC3AAAA/wIA&#10;AAAA&#10;" filled="f" stroked="f">
                  <v:textbox>
                    <w:txbxContent>
                      <w:p w14:paraId="082644BB" w14:textId="77777777" w:rsidR="00913EE9" w:rsidRPr="00037491" w:rsidRDefault="00913EE9" w:rsidP="00037491">
                        <w:pPr>
                          <w:rPr>
                            <w:rFonts w:asciiTheme="majorHAnsi" w:hAnsiTheme="majorHAnsi"/>
                            <w:color w:val="008000"/>
                            <w:sz w:val="20"/>
                            <w:szCs w:val="20"/>
                          </w:rPr>
                        </w:pPr>
                        <w:r>
                          <w:rPr>
                            <w:rFonts w:asciiTheme="majorHAnsi" w:hAnsiTheme="majorHAnsi"/>
                            <w:color w:val="008000"/>
                            <w:sz w:val="20"/>
                            <w:szCs w:val="20"/>
                          </w:rPr>
                          <w:t>N=117</w:t>
                        </w:r>
                      </w:p>
                    </w:txbxContent>
                  </v:textbox>
                </v:shape>
                <v:shape id="Text Box 50" o:spid="_x0000_s1033" type="#_x0000_t202" style="position:absolute;left:15201;top:3327;width:4572;height:276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XvoygAAAOAAAAAPAAAAZHJzL2Rvd25yZXYueG1sRI9BS8NA&#10;EIXvgv9hGcGLtJtGLJJ2W8SiCJYWWw8ex+yYpM3Oht01jf76zkHwMvAY3vf45svBtaqnEBvPBibj&#10;DBRx6W3DlYH3/dPoHlRMyBZbz2TghyIsF5cXcyysP/Eb9btUKYFwLNBAnVJXaB3LmhzGse+I5ffl&#10;g8MkMVTaBjwJ3LU6z7KpdtiwLNTY0WNN5XH37Qz8bsPa5/n6efL5cdv0aXVz2LxujLm+GlYzOQ8z&#10;UImG9N/4Q7xYA3eiIEIiA3pxBgAA//8DAFBLAQItABQABgAIAAAAIQDb4fbL7gAAAIUBAAATAAAA&#10;AAAAAAAAAAAAAAAAAABbQ29udGVudF9UeXBlc10ueG1sUEsBAi0AFAAGAAgAAAAhAFr0LFu/AAAA&#10;FQEAAAsAAAAAAAAAAAAAAAAAHwEAAF9yZWxzLy5yZWxzUEsBAi0AFAAGAAgAAAAhACFte+jKAAAA&#10;4AAAAA8AAAAAAAAAAAAAAAAABwIAAGRycy9kb3ducmV2LnhtbFBLBQYAAAAAAwADALcAAAD+AgAA&#10;AAA=&#10;" filled="f" stroked="f">
                  <v:textbox>
                    <w:txbxContent>
                      <w:p w14:paraId="3F2764CB" w14:textId="77777777" w:rsidR="00913EE9" w:rsidRPr="00037491" w:rsidRDefault="00913EE9" w:rsidP="00037491">
                        <w:pPr>
                          <w:rPr>
                            <w:rFonts w:asciiTheme="majorHAnsi" w:hAnsiTheme="majorHAnsi"/>
                            <w:color w:val="3366FF"/>
                            <w:sz w:val="20"/>
                            <w:szCs w:val="20"/>
                          </w:rPr>
                        </w:pPr>
                        <w:r w:rsidRPr="00037491">
                          <w:rPr>
                            <w:rFonts w:asciiTheme="majorHAnsi" w:hAnsiTheme="majorHAnsi"/>
                            <w:color w:val="3366FF"/>
                            <w:sz w:val="20"/>
                            <w:szCs w:val="20"/>
                          </w:rPr>
                          <w:t>N=39</w:t>
                        </w:r>
                      </w:p>
                    </w:txbxContent>
                  </v:textbox>
                </v:shape>
              </v:group>
            </w:pict>
          </mc:Fallback>
        </mc:AlternateContent>
      </w:r>
      <w:r w:rsidR="00037491">
        <w:rPr>
          <w:noProof/>
        </w:rPr>
        <mc:AlternateContent>
          <mc:Choice Requires="wps">
            <w:drawing>
              <wp:anchor distT="0" distB="0" distL="114300" distR="114300" simplePos="0" relativeHeight="251639808" behindDoc="0" locked="0" layoutInCell="1" hidden="0" allowOverlap="1" wp14:anchorId="1CC7FCE0" wp14:editId="60C94660">
                <wp:simplePos x="0" y="0"/>
                <wp:positionH relativeFrom="column">
                  <wp:posOffset>-285750</wp:posOffset>
                </wp:positionH>
                <wp:positionV relativeFrom="paragraph">
                  <wp:posOffset>6391275</wp:posOffset>
                </wp:positionV>
                <wp:extent cx="5758180" cy="1546461"/>
                <wp:effectExtent l="0" t="0" r="0" b="3175"/>
                <wp:wrapNone/>
                <wp:docPr id="87" name="Rectangle 87"/>
                <wp:cNvGraphicFramePr/>
                <a:graphic xmlns:a="http://schemas.openxmlformats.org/drawingml/2006/main">
                  <a:graphicData uri="http://schemas.microsoft.com/office/word/2010/wordprocessingShape">
                    <wps:wsp>
                      <wps:cNvSpPr/>
                      <wps:spPr>
                        <a:xfrm>
                          <a:off x="0" y="0"/>
                          <a:ext cx="5758180" cy="1546461"/>
                        </a:xfrm>
                        <a:prstGeom prst="rect">
                          <a:avLst/>
                        </a:prstGeom>
                        <a:noFill/>
                        <a:ln>
                          <a:noFill/>
                        </a:ln>
                      </wps:spPr>
                      <wps:txbx>
                        <w:txbxContent>
                          <w:p w14:paraId="750BF0E5" w14:textId="46517EFB" w:rsidR="00BC4D69" w:rsidRDefault="00BC4D69">
                            <w:pPr>
                              <w:textDirection w:val="btLr"/>
                            </w:pPr>
                            <w:r>
                              <w:rPr>
                                <w:color w:val="000000"/>
                              </w:rPr>
                              <w:t xml:space="preserve">Fig. 1. Survival curves of </w:t>
                            </w:r>
                            <w:r>
                              <w:rPr>
                                <w:i/>
                                <w:color w:val="000000"/>
                              </w:rPr>
                              <w:t xml:space="preserve">Daphnia </w:t>
                            </w:r>
                            <w:r>
                              <w:rPr>
                                <w:color w:val="000000"/>
                              </w:rPr>
                              <w:t xml:space="preserve">from intermittent habitats (A, dashed lines) and permanent habitats (B, solid lines) in </w:t>
                            </w:r>
                            <w:proofErr w:type="spellStart"/>
                            <w:r>
                              <w:rPr>
                                <w:color w:val="000000"/>
                              </w:rPr>
                              <w:t>normoxic</w:t>
                            </w:r>
                            <w:proofErr w:type="spellEnd"/>
                            <w:r>
                              <w:rPr>
                                <w:color w:val="000000"/>
                              </w:rPr>
                              <w:t xml:space="preserve"> conditions (8 mgO</w:t>
                            </w:r>
                            <w:r>
                              <w:rPr>
                                <w:color w:val="000000"/>
                                <w:vertAlign w:val="subscript"/>
                              </w:rPr>
                              <w:t>2</w:t>
                            </w:r>
                            <w:r>
                              <w:rPr>
                                <w:color w:val="000000"/>
                              </w:rPr>
                              <w:t>/L, green), chronic mild intermittent hypoxia (4 mg O</w:t>
                            </w:r>
                            <w:r>
                              <w:rPr>
                                <w:color w:val="000000"/>
                                <w:vertAlign w:val="subscript"/>
                              </w:rPr>
                              <w:t>2</w:t>
                            </w:r>
                            <w:r>
                              <w:rPr>
                                <w:color w:val="000000"/>
                              </w:rPr>
                              <w:t xml:space="preserve"> /L twice daily; orange), or after switch from 4 to 8 mgO</w:t>
                            </w:r>
                            <w:r>
                              <w:rPr>
                                <w:color w:val="000000"/>
                                <w:vertAlign w:val="subscript"/>
                              </w:rPr>
                              <w:t>2</w:t>
                            </w:r>
                            <w:r>
                              <w:rPr>
                                <w:color w:val="000000"/>
                              </w:rPr>
                              <w:t>/L at day 30 (blue). Clones within habitat types were not a significant factor in the proportional hazards analysis and are polled together here, as are replicate tanks within each treatment. P values for Log-rank test for survival differences between groups and cohort sizes (N) are shown. See Table 1 for detailed survival analysis. See Supplementary Fig. S4 for the same data grouped by hypoxia conditions rather than by habitats of origin.</w:t>
                            </w: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id="Rectangle 87" o:spid="_x0000_s1034" style="position:absolute;margin-left:-22.45pt;margin-top:503.25pt;width:453.4pt;height:121.75pt;z-index:25163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PrZckBAAB+AwAADgAAAGRycy9lMm9Eb2MueG1srFPbjtMwEH1H4h8sv9MkVdOWqOkKsSpCWkHF&#10;wgdMHbux5Bu226R/z9jpdgu8IV5cz6VnzjmebB5GrciZ+yCtaWk1KynhhtlOmmNLf3zfvVtTEiKY&#10;DpQ1vKUXHujD9u2bzeAaPre9VR33BEFMaAbX0j5G1xRFYD3XEGbWcYNFYb2GiKE/Fp2HAdG1KuZl&#10;uSwG6zvnLeMhYPZxKtJtxheCs/hViMAjUS1FbjGfPp+HdBbbDTRHD66X7EoD/oGFBmlw6A3qESKQ&#10;k5d/QWnJvA1WxBmzurBCSMazBlRTlX+oee7B8awFzQnuZlP4f7Dsy3nviexaul5RYkDjG31D18Ac&#10;FSeYQ4MGFxrse3Z7f40CXpPaUXidflEHGbOpl5upfIyEYbJe1etqjd4zrFX1YrlYVgm1eP278yF+&#10;4laTdGmpx/nZTDg/hTi1vrSkacbupFKYh0aZ3xKImTJFYjxxTLc4HsYscfmi5mC7C8oOju0kjnyC&#10;EPfg8eErSgZchpaGnyfwnBL12aDb76vFvMbtycGiXpUox99XDvcVMKy3uGORkun6MeaNm6h+OEUr&#10;ZJaVyE1UrpzxkbMx14VMW3Qf567Xz2b7CwAA//8DAFBLAwQUAAYACAAAACEAqyzlP90AAAANAQAA&#10;DwAAAGRycy9kb3ducmV2LnhtbEyPwU7DMBBE70j8g7VI3Fo7VRKVEKdCCA4cSTlwdOMlibDXUey0&#10;6d+znOC4M6OZt/Vh9U6ccY5jIA3ZVoFA6oIdqdfwcXzd7EHEZMgaFwg1XDHCobm9qU1lw4Xe8dym&#10;XnAJxcpoGFKaKiljN6A3cRsmJPa+wuxN4nPupZ3Nhcu9kzulSunNSLwwmAmfB+y+28VrmNDZxeWt&#10;+uzky0xZ+XaU10Lr+7v16RFEwjX9heEXn9GhYaZTWMhG4TRs8vyBo2zwTAGCI/syY+nE0q5QCmRT&#10;y/9fND8AAAD//wMAUEsBAi0AFAAGAAgAAAAhAOSZw8D7AAAA4QEAABMAAAAAAAAAAAAAAAAAAAAA&#10;AFtDb250ZW50X1R5cGVzXS54bWxQSwECLQAUAAYACAAAACEAI7Jq4dcAAACUAQAACwAAAAAAAAAA&#10;AAAAAAAsAQAAX3JlbHMvLnJlbHNQSwECLQAUAAYACAAAACEAS+PrZckBAAB+AwAADgAAAAAAAAAA&#10;AAAAAAAsAgAAZHJzL2Uyb0RvYy54bWxQSwECLQAUAAYACAAAACEAqyzlP90AAAANAQAADwAAAAAA&#10;AAAAAAAAAAAhBAAAZHJzL2Rvd25yZXYueG1sUEsFBgAAAAAEAAQA8wAAACsFAAAAAA==&#10;" filled="f" stroked="f">
                <v:textbox inset="91425emu,45700emu,91425emu,45700emu">
                  <w:txbxContent>
                    <w:p w14:paraId="750BF0E5" w14:textId="46517EFB" w:rsidR="00BC4D69" w:rsidRDefault="00BC4D69">
                      <w:pPr>
                        <w:textDirection w:val="btLr"/>
                      </w:pPr>
                      <w:r>
                        <w:rPr>
                          <w:color w:val="000000"/>
                        </w:rPr>
                        <w:t xml:space="preserve">Fig. 1. Survival curves of </w:t>
                      </w:r>
                      <w:r>
                        <w:rPr>
                          <w:i/>
                          <w:color w:val="000000"/>
                        </w:rPr>
                        <w:t xml:space="preserve">Daphnia </w:t>
                      </w:r>
                      <w:r>
                        <w:rPr>
                          <w:color w:val="000000"/>
                        </w:rPr>
                        <w:t xml:space="preserve">from intermittent habitats (A, dashed lines) and permanent habitats (B, solid lines) in </w:t>
                      </w:r>
                      <w:proofErr w:type="spellStart"/>
                      <w:r>
                        <w:rPr>
                          <w:color w:val="000000"/>
                        </w:rPr>
                        <w:t>normoxic</w:t>
                      </w:r>
                      <w:proofErr w:type="spellEnd"/>
                      <w:r>
                        <w:rPr>
                          <w:color w:val="000000"/>
                        </w:rPr>
                        <w:t xml:space="preserve"> conditions (8 mgO</w:t>
                      </w:r>
                      <w:r>
                        <w:rPr>
                          <w:color w:val="000000"/>
                          <w:vertAlign w:val="subscript"/>
                        </w:rPr>
                        <w:t>2</w:t>
                      </w:r>
                      <w:r>
                        <w:rPr>
                          <w:color w:val="000000"/>
                        </w:rPr>
                        <w:t>/L, green), chronic mild intermittent hypoxia (4 mg O</w:t>
                      </w:r>
                      <w:r>
                        <w:rPr>
                          <w:color w:val="000000"/>
                          <w:vertAlign w:val="subscript"/>
                        </w:rPr>
                        <w:t>2</w:t>
                      </w:r>
                      <w:r>
                        <w:rPr>
                          <w:color w:val="000000"/>
                        </w:rPr>
                        <w:t xml:space="preserve"> /L twice daily; orange), or after switch from 4 to 8 mgO</w:t>
                      </w:r>
                      <w:r>
                        <w:rPr>
                          <w:color w:val="000000"/>
                          <w:vertAlign w:val="subscript"/>
                        </w:rPr>
                        <w:t>2</w:t>
                      </w:r>
                      <w:r>
                        <w:rPr>
                          <w:color w:val="000000"/>
                        </w:rPr>
                        <w:t>/L at day 30 (blue). Clones within habitat types were not a significant factor in the proportional hazards analysis and are polled together here, as are replicate tanks within each treatment. P values for Log-rank test for survival differences between groups and cohort sizes (N) are shown. See Table 1 for detailed survival analysis. See Supplementary Fig. S4 for the same data grouped by hypoxia conditions rather than by habitats of origin.</w:t>
                      </w:r>
                    </w:p>
                  </w:txbxContent>
                </v:textbox>
              </v:rect>
            </w:pict>
          </mc:Fallback>
        </mc:AlternateContent>
      </w:r>
      <w:r w:rsidR="009C7F06">
        <w:rPr>
          <w:noProof/>
        </w:rPr>
        <w:drawing>
          <wp:inline distT="0" distB="0" distL="0" distR="0" wp14:anchorId="6256279E" wp14:editId="249DBF8C">
            <wp:extent cx="4572000" cy="3181938"/>
            <wp:effectExtent l="0" t="0" r="0" b="0"/>
            <wp:docPr id="101" name="image3.png" descr="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3.png" descr="Chart&#10;&#10;Description automatically generated"/>
                    <pic:cNvPicPr preferRelativeResize="0"/>
                  </pic:nvPicPr>
                  <pic:blipFill>
                    <a:blip r:embed="rId10"/>
                    <a:srcRect/>
                    <a:stretch>
                      <a:fillRect/>
                    </a:stretch>
                  </pic:blipFill>
                  <pic:spPr>
                    <a:xfrm>
                      <a:off x="0" y="0"/>
                      <a:ext cx="4572000" cy="3181938"/>
                    </a:xfrm>
                    <a:prstGeom prst="rect">
                      <a:avLst/>
                    </a:prstGeom>
                    <a:ln/>
                  </pic:spPr>
                </pic:pic>
              </a:graphicData>
            </a:graphic>
          </wp:inline>
        </w:drawing>
      </w:r>
      <w:r w:rsidR="009C7F06">
        <w:rPr>
          <w:noProof/>
        </w:rPr>
        <w:drawing>
          <wp:inline distT="0" distB="0" distL="0" distR="0" wp14:anchorId="507DB5AC" wp14:editId="52CA1C33">
            <wp:extent cx="4572000" cy="3181938"/>
            <wp:effectExtent l="0" t="0" r="0" b="0"/>
            <wp:docPr id="103" name="image1.png" descr="Chart, scatter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Chart, scatter chart&#10;&#10;Description automatically generated"/>
                    <pic:cNvPicPr preferRelativeResize="0"/>
                  </pic:nvPicPr>
                  <pic:blipFill>
                    <a:blip r:embed="rId11"/>
                    <a:srcRect/>
                    <a:stretch>
                      <a:fillRect/>
                    </a:stretch>
                  </pic:blipFill>
                  <pic:spPr>
                    <a:xfrm>
                      <a:off x="0" y="0"/>
                      <a:ext cx="4572000" cy="3181938"/>
                    </a:xfrm>
                    <a:prstGeom prst="rect">
                      <a:avLst/>
                    </a:prstGeom>
                    <a:ln/>
                  </pic:spPr>
                </pic:pic>
              </a:graphicData>
            </a:graphic>
          </wp:inline>
        </w:drawing>
      </w:r>
      <w:r w:rsidR="009C7F06">
        <w:rPr>
          <w:noProof/>
        </w:rPr>
        <mc:AlternateContent>
          <mc:Choice Requires="wpg">
            <w:drawing>
              <wp:anchor distT="0" distB="0" distL="114300" distR="114300" simplePos="0" relativeHeight="251631616" behindDoc="0" locked="0" layoutInCell="1" hidden="0" allowOverlap="1" wp14:anchorId="400780E5" wp14:editId="2EA8AF2A">
                <wp:simplePos x="0" y="0"/>
                <wp:positionH relativeFrom="column">
                  <wp:posOffset>1054100</wp:posOffset>
                </wp:positionH>
                <wp:positionV relativeFrom="paragraph">
                  <wp:posOffset>1079500</wp:posOffset>
                </wp:positionV>
                <wp:extent cx="1332689" cy="592846"/>
                <wp:effectExtent l="0" t="0" r="0" b="0"/>
                <wp:wrapNone/>
                <wp:docPr id="90" name="Group 90"/>
                <wp:cNvGraphicFramePr/>
                <a:graphic xmlns:a="http://schemas.openxmlformats.org/drawingml/2006/main">
                  <a:graphicData uri="http://schemas.microsoft.com/office/word/2010/wordprocessingGroup">
                    <wpg:wgp>
                      <wpg:cNvGrpSpPr/>
                      <wpg:grpSpPr>
                        <a:xfrm>
                          <a:off x="0" y="0"/>
                          <a:ext cx="1332689" cy="592846"/>
                          <a:chOff x="4679656" y="3483577"/>
                          <a:chExt cx="1332689" cy="592846"/>
                        </a:xfrm>
                      </wpg:grpSpPr>
                      <wpg:grpSp>
                        <wpg:cNvPr id="1" name="Group 1"/>
                        <wpg:cNvGrpSpPr/>
                        <wpg:grpSpPr>
                          <a:xfrm>
                            <a:off x="4679656" y="3483577"/>
                            <a:ext cx="1332689" cy="592846"/>
                            <a:chOff x="0" y="0"/>
                            <a:chExt cx="1332689" cy="592846"/>
                          </a:xfrm>
                        </wpg:grpSpPr>
                        <wps:wsp>
                          <wps:cNvPr id="2" name="Rectangle 2"/>
                          <wps:cNvSpPr/>
                          <wps:spPr>
                            <a:xfrm>
                              <a:off x="0" y="0"/>
                              <a:ext cx="1332675" cy="592825"/>
                            </a:xfrm>
                            <a:prstGeom prst="rect">
                              <a:avLst/>
                            </a:prstGeom>
                            <a:noFill/>
                            <a:ln>
                              <a:noFill/>
                            </a:ln>
                          </wps:spPr>
                          <wps:txbx>
                            <w:txbxContent>
                              <w:p w14:paraId="72493D4F" w14:textId="77777777" w:rsidR="00BC4D69" w:rsidRDefault="00BC4D69">
                                <w:pPr>
                                  <w:textDirection w:val="btLr"/>
                                </w:pPr>
                              </w:p>
                            </w:txbxContent>
                          </wps:txbx>
                          <wps:bodyPr spcFirstLastPara="1" wrap="square" lIns="91425" tIns="91425" rIns="91425" bIns="91425" anchor="ctr" anchorCtr="0">
                            <a:noAutofit/>
                          </wps:bodyPr>
                        </wps:wsp>
                        <wps:wsp>
                          <wps:cNvPr id="3" name="Rectangle 3"/>
                          <wps:cNvSpPr/>
                          <wps:spPr>
                            <a:xfrm>
                              <a:off x="0" y="262647"/>
                              <a:ext cx="840105" cy="330199"/>
                            </a:xfrm>
                            <a:prstGeom prst="rect">
                              <a:avLst/>
                            </a:prstGeom>
                            <a:noFill/>
                            <a:ln>
                              <a:noFill/>
                            </a:ln>
                          </wps:spPr>
                          <wps:txbx>
                            <w:txbxContent>
                              <w:p w14:paraId="73637402" w14:textId="77777777" w:rsidR="00BC4D69" w:rsidRDefault="00BC4D69">
                                <w:pPr>
                                  <w:textDirection w:val="btLr"/>
                                </w:pPr>
                                <w:r>
                                  <w:rPr>
                                    <w:rFonts w:ascii="Arial" w:eastAsia="Arial" w:hAnsi="Arial" w:cs="Arial"/>
                                    <w:color w:val="000000"/>
                                  </w:rPr>
                                  <w:t>P&lt;0.0001</w:t>
                                </w:r>
                              </w:p>
                            </w:txbxContent>
                          </wps:txbx>
                          <wps:bodyPr spcFirstLastPara="1" wrap="square" lIns="91425" tIns="45700" rIns="91425" bIns="45700" anchor="t" anchorCtr="0">
                            <a:noAutofit/>
                          </wps:bodyPr>
                        </wps:wsp>
                        <wpg:grpSp>
                          <wpg:cNvPr id="4" name="Group 4"/>
                          <wpg:cNvGrpSpPr/>
                          <wpg:grpSpPr>
                            <a:xfrm>
                              <a:off x="787940" y="0"/>
                              <a:ext cx="544749" cy="311285"/>
                              <a:chOff x="0" y="0"/>
                              <a:chExt cx="544749" cy="311285"/>
                            </a:xfrm>
                          </wpg:grpSpPr>
                          <wps:wsp>
                            <wps:cNvPr id="5" name="Straight Arrow Connector 5"/>
                            <wps:cNvCnPr/>
                            <wps:spPr>
                              <a:xfrm rot="10800000" flipH="1">
                                <a:off x="0" y="77821"/>
                                <a:ext cx="175098" cy="233464"/>
                              </a:xfrm>
                              <a:prstGeom prst="straightConnector1">
                                <a:avLst/>
                              </a:prstGeom>
                              <a:noFill/>
                              <a:ln w="9525" cap="flat" cmpd="sng">
                                <a:solidFill>
                                  <a:schemeClr val="dk1"/>
                                </a:solidFill>
                                <a:prstDash val="solid"/>
                                <a:round/>
                                <a:headEnd type="none" w="sm" len="sm"/>
                                <a:tailEnd type="none" w="sm" len="sm"/>
                              </a:ln>
                            </wps:spPr>
                            <wps:bodyPr/>
                          </wps:wsp>
                          <wps:wsp>
                            <wps:cNvPr id="6" name="Straight Arrow Connector 6"/>
                            <wps:cNvCnPr/>
                            <wps:spPr>
                              <a:xfrm rot="10800000" flipH="1">
                                <a:off x="0" y="0"/>
                                <a:ext cx="544749" cy="310299"/>
                              </a:xfrm>
                              <a:prstGeom prst="straightConnector1">
                                <a:avLst/>
                              </a:prstGeom>
                              <a:noFill/>
                              <a:ln w="9525" cap="flat" cmpd="sng">
                                <a:solidFill>
                                  <a:schemeClr val="dk1"/>
                                </a:solidFill>
                                <a:prstDash val="solid"/>
                                <a:round/>
                                <a:headEnd type="none" w="sm" len="sm"/>
                                <a:tailEnd type="none" w="sm" len="sm"/>
                              </a:ln>
                            </wps:spPr>
                            <wps:bodyPr/>
                          </wps:wsp>
                        </wpg:grpSp>
                      </wpg:grpSp>
                    </wpg:wg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00780E5" id="Group 90" o:spid="_x0000_s1035" style="position:absolute;margin-left:83pt;margin-top:85pt;width:104.95pt;height:46.7pt;z-index:251631616" coordorigin="46796,34835" coordsize="13326,59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DOwVmAMAANsMAAAOAAAAZHJzL2Uyb0RvYy54bWzsV1tP3DoQfq/U/2D5veR+2YilqqDQSlWL&#10;Ss8PMI5zURPbtQ1Z/n3HzmVZ4BRYKs7L4SHE9sT+Zuabz7OH7zd9h66Z0q3gaxwc+BgxTkXZ8nqN&#10;//lx+i7HSBvCS9IJztb4hmn8/ujtm8NBFiwUjehKphBswnUxyDVujJGF52nasJ7oAyEZh8VKqJ4Y&#10;GKraKxUZYPe+80LfT71BqFIqQZnWMHsyLuIjt39VMWq+VZVmBnVrDNiMeyr3vLRP7+iQFLUismnp&#10;BIPsgaInLYdDl61OiCHoSrX3tupbqoQWlTmgovdEVbWUOR/Am8C/482ZElfS+VIXQy2XMEFo78Rp&#10;723p1+szJS/kuYJIDLKGWLiR9WVTqd7+B5Ro40J2s4SMbQyiMBlEUZjmK4worCWrMI/TMaa0gcDb&#10;z+I0W6VJihEYRHEeJVk2W3z88ybeDMHbAbYMRsDgwblCbQlYMOKkB5K5uKHAHmONn+Hjv4J9ur/A&#10;sm2YaLOvj1AOeptx/bKMXzREMkckbaMxxSuc4/UdyoTwumMoHGPmrBZS6EIDP57FiCzZMiJM7KZL&#10;MkkhlTZnTPTIvqyxgtNd7ZDrL9qMprOJPZSL07brYJ4UHd+ZgD3tDNBjhmjfzOZy4/jgeGZnLkV5&#10;Az5rSU9bOPIL0eacKKhzYMwAtb/G+tcVUQyj7jOHUK+CGEAjc3ugbg8ubw8Ip40ASaFGYTQOjo2T&#10;mBHshysjqtY5tgUzoYYcW46+QrKj+8mO9kh2mIZpPBXwXBN5DNI1JTyK/GC1+o8Sns8OvSjhcZL5&#10;UMQPJHxamRNu9k33pLKLOk31GM8pGvUrHr15ln5lebaKdxRoTlISx1k86XQUBGHuqpIUi07vfLXV&#10;rYe/W6r5rjS/ApOBaaPMXxhF2rox6INSYkDHgnOQEqGQc81WFWjdMZ+utlkixksFKQHSE/i5b/8w&#10;qrpWfrKCYGt258LLsjx0Vwkp5lgGWeKvoLGxd14YRXHqUrXE5J7C6QnognA85il6hwaQo8SqEbU6&#10;VXUEWEd7Cded5rVDq0XXllYiLXTXOLHjTqFrAi1P+dNBB2g7VlZeT4huRiO3ZMlGCmg4eOneGkbK&#10;j7xE5kbCjcqheQOthEN7EEkGrR68ODtD2u5xu4eVeixT2MYp+OtpITQjjzDINTF/i0FTlzmzZ7ei&#10;/PAxufyfPU9mz1aNHKcWnXXz0EHD7E6Lfnvsvtj+Jjn6DQAA//8DAFBLAwQUAAYACAAAACEAQotB&#10;FeQAAAAQAQAADwAAAGRycy9kb3ducmV2LnhtbExPTW+CQBC9N+l/2EyT3uqCVLTIYoz9OJkm1Sam&#10;txVGILKzhF0B/33HU3uZvJeZeR/pajSN6LFztSUF4SQAgZTboqZSwff+/WkBwnlNhW4soYIrOlhl&#10;93epTgo70Bf2O18KFiGXaAWV920ipcsrNNpNbIvEu5PtjPZMu1IWnR5Y3DRyGgSxNLomdqh0i5sK&#10;8/PuYhR8DHpYR+Fbvz2fNtef/ezzsA1RqceH8XXJY70E4XH0fx9w68D5IeNgR3uhwomGeRxzIc9g&#10;HjDgi2g+ewFxVDCNo2eQWSr/F8l+AQAA//8DAFBLAQItABQABgAIAAAAIQC2gziS/gAAAOEBAAAT&#10;AAAAAAAAAAAAAAAAAAAAAABbQ29udGVudF9UeXBlc10ueG1sUEsBAi0AFAAGAAgAAAAhADj9If/W&#10;AAAAlAEAAAsAAAAAAAAAAAAAAAAALwEAAF9yZWxzLy5yZWxzUEsBAi0AFAAGAAgAAAAhAPUM7BWY&#10;AwAA2wwAAA4AAAAAAAAAAAAAAAAALgIAAGRycy9lMm9Eb2MueG1sUEsBAi0AFAAGAAgAAAAhAEKL&#10;QRXkAAAAEAEAAA8AAAAAAAAAAAAAAAAA8gUAAGRycy9kb3ducmV2LnhtbFBLBQYAAAAABAAEAPMA&#10;AAADBwAAAAA=&#10;">
                <v:group id="Group 1" o:spid="_x0000_s1036" style="position:absolute;left:46796;top:34835;width:13327;height:5929" coordsize="13326,59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PhlxgAAAN8AAAAPAAAAZHJzL2Rvd25yZXYueG1sRI9Ni8Iw&#10;EIbvC/sfwgjeNK2iSDWKuK54kAU/QLwNzdgWm0lpsm3990ZY2MsMw8v7DM9i1ZlSNFS7wrKCeBiB&#10;IE6tLjhTcDl/D2YgnEfWWFomBU9ysFp+fiww0bblIzUnn4kAYZeggtz7KpHSpTkZdENbEYfsbmuD&#10;Ppx1JnWNbYCbUo6iaCoNFhw+5FjRJqf0cfo1CnYttutxvG0Oj/vmeTtPfq6HmJTq97qveRjrOQhP&#10;nf9v/CH2OjjA2+e95fIFAAD//wMAUEsBAi0AFAAGAAgAAAAhANvh9svuAAAAhQEAABMAAAAAAAAA&#10;AAAAAAAAAAAAAFtDb250ZW50X1R5cGVzXS54bWxQSwECLQAUAAYACAAAACEAWvQsW78AAAAVAQAA&#10;CwAAAAAAAAAAAAAAAAAfAQAAX3JlbHMvLnJlbHNQSwECLQAUAAYACAAAACEAnpj4ZcYAAADfAAAA&#10;DwAAAAAAAAAAAAAAAAAHAgAAZHJzL2Rvd25yZXYueG1sUEsFBgAAAAADAAMAtwAAAPoCAAAAAA==&#10;">
                  <v:rect id="Rectangle 2" o:spid="_x0000_s1037" style="position:absolute;width:13326;height:59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fRzFxgAAAN8AAAAPAAAAZHJzL2Rvd25yZXYueG1sRI/RasJA&#10;FETfC/7DcoW+1Y1BpEY3Qa2Ftk8a/YBr9poNZu+m2a2mf98tFPoyMAxzhlkVg23FjXrfOFYwnSQg&#10;iCunG64VnI6vT88gfEDW2DomBd/kochHDyvMtLvzgW5lqEWEsM9QgQmhy6T0lSGLfuI64phdXG8x&#10;RNvXUvd4j3DbyjRJ5tJiw3HBYEdbQ9W1/LIK9jNH6S71m7K2CzOcjx/vnzhX6nE8vCyjrJcgAg3h&#10;v/GHeNMKUvj9E7+AzH8AAAD//wMAUEsBAi0AFAAGAAgAAAAhANvh9svuAAAAhQEAABMAAAAAAAAA&#10;AAAAAAAAAAAAAFtDb250ZW50X1R5cGVzXS54bWxQSwECLQAUAAYACAAAACEAWvQsW78AAAAVAQAA&#10;CwAAAAAAAAAAAAAAAAAfAQAAX3JlbHMvLnJlbHNQSwECLQAUAAYACAAAACEAI30cxcYAAADfAAAA&#10;DwAAAAAAAAAAAAAAAAAHAgAAZHJzL2Rvd25yZXYueG1sUEsFBgAAAAADAAMAtwAAAPoCAAAAAA==&#10;" filled="f" stroked="f">
                    <v:textbox inset="2.53958mm,2.53958mm,2.53958mm,2.53958mm">
                      <w:txbxContent>
                        <w:p w14:paraId="72493D4F" w14:textId="77777777" w:rsidR="00913EE9" w:rsidRDefault="00913EE9">
                          <w:pPr>
                            <w:textDirection w:val="btLr"/>
                          </w:pPr>
                        </w:p>
                      </w:txbxContent>
                    </v:textbox>
                  </v:rect>
                  <v:rect id="Rectangle 3" o:spid="_x0000_s1038" style="position:absolute;top:2626;width:8401;height:3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QBwxQAAAN8AAAAPAAAAZHJzL2Rvd25yZXYueG1sRI/BasMw&#10;EETvhfyD2EBujeymDcGJYkLbQHus00OPi7WxTaSVkWTH+fuoUOhlYBjmDbMrJ2vESD50jhXkywwE&#10;ce10x42C79PxcQMiRGSNxjEpuFGAcj972GGh3ZW/aKxiIxKEQ4EK2hj7QspQt2QxLF1PnLKz8xZj&#10;sr6R2uM1wa2RT1m2lhY7Tgst9vTaUn2pBqugJ6MH81xlP7V895yvP0/y9qLUYj69bZMctiAiTfG/&#10;8Yf40ApW8PsnfQG5vwMAAP//AwBQSwECLQAUAAYACAAAACEA2+H2y+4AAACFAQAAEwAAAAAAAAAA&#10;AAAAAAAAAAAAW0NvbnRlbnRfVHlwZXNdLnhtbFBLAQItABQABgAIAAAAIQBa9CxbvwAAABUBAAAL&#10;AAAAAAAAAAAAAAAAAB8BAABfcmVscy8ucmVsc1BLAQItABQABgAIAAAAIQDyhQBwxQAAAN8AAAAP&#10;AAAAAAAAAAAAAAAAAAcCAABkcnMvZG93bnJldi54bWxQSwUGAAAAAAMAAwC3AAAA+QIAAAAA&#10;" filled="f" stroked="f">
                    <v:textbox inset="2.53958mm,1.2694mm,2.53958mm,1.2694mm">
                      <w:txbxContent>
                        <w:p w14:paraId="73637402" w14:textId="77777777" w:rsidR="00913EE9" w:rsidRDefault="00913EE9">
                          <w:pPr>
                            <w:textDirection w:val="btLr"/>
                          </w:pPr>
                          <w:r>
                            <w:rPr>
                              <w:rFonts w:ascii="Arial" w:eastAsia="Arial" w:hAnsi="Arial" w:cs="Arial"/>
                              <w:color w:val="000000"/>
                            </w:rPr>
                            <w:t>P&lt;0.0001</w:t>
                          </w:r>
                        </w:p>
                      </w:txbxContent>
                    </v:textbox>
                  </v:rect>
                  <v:group id="Group 4" o:spid="_x0000_s1039" style="position:absolute;left:7879;width:5447;height:3112" coordsize="5447,31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71v9xwAAAN8AAAAPAAAAZHJzL2Rvd25yZXYueG1sRI9Ba8JA&#10;FITvQv/D8gq96SatlhJdRdSKBxGMhdLbI/tMgtm3IbtN4r93BcHLwDDMN8xs0ZtKtNS40rKCeBSB&#10;IM6sLjlX8HP6Hn6BcB5ZY2WZFFzJwWL+Mphhom3HR2pTn4sAYZeggsL7OpHSZQUZdCNbE4fsbBuD&#10;Ptgml7rBLsBNJd+j6FMaLDksFFjTqqDskv4bBdsOu+VHvGn3l/Pq+neaHH73MSn19tqvp0GWUxCe&#10;ev9sPBA7rWAM9z/hC8j5DQAA//8DAFBLAQItABQABgAIAAAAIQDb4fbL7gAAAIUBAAATAAAAAAAA&#10;AAAAAAAAAAAAAABbQ29udGVudF9UeXBlc10ueG1sUEsBAi0AFAAGAAgAAAAhAFr0LFu/AAAAFQEA&#10;AAsAAAAAAAAAAAAAAAAAHwEAAF9yZWxzLy5yZWxzUEsBAi0AFAAGAAgAAAAhAI7vW/3HAAAA3wAA&#10;AA8AAAAAAAAAAAAAAAAABwIAAGRycy9kb3ducmV2LnhtbFBLBQYAAAAAAwADALcAAAD7AgAAAAA=&#10;">
                    <v:shapetype id="_x0000_t32" coordsize="21600,21600" o:spt="32" o:oned="t" path="m,l21600,21600e" filled="f">
                      <v:path arrowok="t" fillok="f" o:connecttype="none"/>
                      <o:lock v:ext="edit" shapetype="t"/>
                    </v:shapetype>
                    <v:shape id="Straight Arrow Connector 5" o:spid="_x0000_s1040" type="#_x0000_t32" style="position:absolute;top:778;width:1750;height:2334;rotation:18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Jg2yAAAAN8AAAAPAAAAZHJzL2Rvd25yZXYueG1sRI9BS8NA&#10;FITvgv9heUJvdhOhqaTdFrW0FQ8Vq4ccH9lnNph9G3a3TfrvXaHgZWAY5htmuR5tJ87kQ+tYQT7N&#10;QBDXTrfcKPj63N4/gggRWWPnmBRcKMB6dXuzxFK7gT/ofIyNSBAOJSowMfallKE2ZDFMXU+csm/n&#10;LcZkfSO1xyHBbScfsqyQFltOCwZ7ejFU/xxPVsGhmr/50ybP98N7sauei4OpBlJqcjduFkmeFiAi&#10;jfG/cUW8agUz+PuTvoBc/QIAAP//AwBQSwECLQAUAAYACAAAACEA2+H2y+4AAACFAQAAEwAAAAAA&#10;AAAAAAAAAAAAAAAAW0NvbnRlbnRfVHlwZXNdLnhtbFBLAQItABQABgAIAAAAIQBa9CxbvwAAABUB&#10;AAALAAAAAAAAAAAAAAAAAB8BAABfcmVscy8ucmVsc1BLAQItABQABgAIAAAAIQB6hJg2yAAAAN8A&#10;AAAPAAAAAAAAAAAAAAAAAAcCAABkcnMvZG93bnJldi54bWxQSwUGAAAAAAMAAwC3AAAA/AIAAAAA&#10;" strokecolor="black [3200]">
                      <v:stroke startarrowwidth="narrow" startarrowlength="short" endarrowwidth="narrow" endarrowlength="short"/>
                    </v:shape>
                    <v:shape id="Straight Arrow Connector 6" o:spid="_x0000_s1041" type="#_x0000_t32" style="position:absolute;width:5447;height:3102;rotation:18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gZByAAAAN8AAAAPAAAAZHJzL2Rvd25yZXYueG1sRI/NasMw&#10;EITvgbyD2EJvjewe3OJECW1Cf8ghoWkPPi7W1jK1VkZSYvfto0Agl4FhmG+YxWq0nTiRD61jBfks&#10;A0FcO91yo+Dn++3hGUSIyBo7x6TgnwKsltPJAkvtBv6i0yE2IkE4lKjAxNiXUobakMUwcz1xyn6d&#10;txiT9Y3UHocEt518zLJCWmw5LRjsaW2o/jscrYJd9bT1x02efwz74r16LXamGkip+7txM0/yMgcR&#10;aYy3xhXxqRUUcPmTvoBcngEAAP//AwBQSwECLQAUAAYACAAAACEA2+H2y+4AAACFAQAAEwAAAAAA&#10;AAAAAAAAAAAAAAAAW0NvbnRlbnRfVHlwZXNdLnhtbFBLAQItABQABgAIAAAAIQBa9CxbvwAAABUB&#10;AAALAAAAAAAAAAAAAAAAAB8BAABfcmVscy8ucmVsc1BLAQItABQABgAIAAAAIQCKVgZByAAAAN8A&#10;AAAPAAAAAAAAAAAAAAAAAAcCAABkcnMvZG93bnJldi54bWxQSwUGAAAAAAMAAwC3AAAA/AIAAAAA&#10;" strokecolor="black [3200]">
                      <v:stroke startarrowwidth="narrow" startarrowlength="short" endarrowwidth="narrow" endarrowlength="short"/>
                    </v:shape>
                  </v:group>
                </v:group>
              </v:group>
            </w:pict>
          </mc:Fallback>
        </mc:AlternateContent>
      </w:r>
      <w:r w:rsidR="009C7F06">
        <w:rPr>
          <w:noProof/>
        </w:rPr>
        <mc:AlternateContent>
          <mc:Choice Requires="wpg">
            <w:drawing>
              <wp:anchor distT="0" distB="0" distL="114300" distR="114300" simplePos="0" relativeHeight="251632640" behindDoc="0" locked="0" layoutInCell="1" hidden="0" allowOverlap="1" wp14:anchorId="49470DFB" wp14:editId="1854A18C">
                <wp:simplePos x="0" y="0"/>
                <wp:positionH relativeFrom="column">
                  <wp:posOffset>2959100</wp:posOffset>
                </wp:positionH>
                <wp:positionV relativeFrom="paragraph">
                  <wp:posOffset>622300</wp:posOffset>
                </wp:positionV>
                <wp:extent cx="1213136" cy="1040103"/>
                <wp:effectExtent l="0" t="0" r="0" b="0"/>
                <wp:wrapNone/>
                <wp:docPr id="94" name="Group 94"/>
                <wp:cNvGraphicFramePr/>
                <a:graphic xmlns:a="http://schemas.openxmlformats.org/drawingml/2006/main">
                  <a:graphicData uri="http://schemas.microsoft.com/office/word/2010/wordprocessingGroup">
                    <wpg:wgp>
                      <wpg:cNvGrpSpPr/>
                      <wpg:grpSpPr>
                        <a:xfrm>
                          <a:off x="0" y="0"/>
                          <a:ext cx="1213136" cy="1040103"/>
                          <a:chOff x="4739432" y="3259949"/>
                          <a:chExt cx="1213136" cy="1040103"/>
                        </a:xfrm>
                      </wpg:grpSpPr>
                      <wpg:grpSp>
                        <wpg:cNvPr id="7" name="Group 7"/>
                        <wpg:cNvGrpSpPr/>
                        <wpg:grpSpPr>
                          <a:xfrm>
                            <a:off x="4739432" y="3259949"/>
                            <a:ext cx="1213136" cy="1040103"/>
                            <a:chOff x="-116732" y="174369"/>
                            <a:chExt cx="836385" cy="1040103"/>
                          </a:xfrm>
                        </wpg:grpSpPr>
                        <wps:wsp>
                          <wps:cNvPr id="8" name="Rectangle 8"/>
                          <wps:cNvSpPr/>
                          <wps:spPr>
                            <a:xfrm>
                              <a:off x="-116732" y="174369"/>
                              <a:ext cx="836375" cy="1040100"/>
                            </a:xfrm>
                            <a:prstGeom prst="rect">
                              <a:avLst/>
                            </a:prstGeom>
                            <a:noFill/>
                            <a:ln>
                              <a:noFill/>
                            </a:ln>
                          </wps:spPr>
                          <wps:txbx>
                            <w:txbxContent>
                              <w:p w14:paraId="7B0420D3" w14:textId="77777777" w:rsidR="00BC4D69" w:rsidRDefault="00BC4D69">
                                <w:pPr>
                                  <w:textDirection w:val="btLr"/>
                                </w:pPr>
                              </w:p>
                            </w:txbxContent>
                          </wps:txbx>
                          <wps:bodyPr spcFirstLastPara="1" wrap="square" lIns="91425" tIns="91425" rIns="91425" bIns="91425" anchor="ctr" anchorCtr="0">
                            <a:noAutofit/>
                          </wps:bodyPr>
                        </wps:wsp>
                        <wps:wsp>
                          <wps:cNvPr id="9" name="Rectangle 9"/>
                          <wps:cNvSpPr/>
                          <wps:spPr>
                            <a:xfrm>
                              <a:off x="140451" y="174369"/>
                              <a:ext cx="579202" cy="328930"/>
                            </a:xfrm>
                            <a:prstGeom prst="rect">
                              <a:avLst/>
                            </a:prstGeom>
                            <a:noFill/>
                            <a:ln>
                              <a:noFill/>
                            </a:ln>
                          </wps:spPr>
                          <wps:txbx>
                            <w:txbxContent>
                              <w:p w14:paraId="1A135C23" w14:textId="77777777" w:rsidR="00BC4D69" w:rsidRDefault="00BC4D69">
                                <w:pPr>
                                  <w:textDirection w:val="btLr"/>
                                </w:pPr>
                                <w:r>
                                  <w:rPr>
                                    <w:rFonts w:ascii="Arial" w:eastAsia="Arial" w:hAnsi="Arial" w:cs="Arial"/>
                                    <w:color w:val="000000"/>
                                  </w:rPr>
                                  <w:t>P&lt;0.0001</w:t>
                                </w:r>
                              </w:p>
                            </w:txbxContent>
                          </wps:txbx>
                          <wps:bodyPr spcFirstLastPara="1" wrap="square" lIns="91425" tIns="45700" rIns="91425" bIns="45700" anchor="t" anchorCtr="0">
                            <a:noAutofit/>
                          </wps:bodyPr>
                        </wps:wsp>
                        <wpg:grpSp>
                          <wpg:cNvPr id="10" name="Group 10"/>
                          <wpg:cNvGrpSpPr/>
                          <wpg:grpSpPr>
                            <a:xfrm>
                              <a:off x="-116732" y="418289"/>
                              <a:ext cx="335332" cy="796183"/>
                              <a:chOff x="-904672" y="418289"/>
                              <a:chExt cx="335332" cy="796183"/>
                            </a:xfrm>
                          </wpg:grpSpPr>
                          <wps:wsp>
                            <wps:cNvPr id="11" name="Straight Arrow Connector 11"/>
                            <wps:cNvCnPr/>
                            <wps:spPr>
                              <a:xfrm rot="10800000" flipH="1">
                                <a:off x="-810779" y="418289"/>
                                <a:ext cx="241439" cy="204282"/>
                              </a:xfrm>
                              <a:prstGeom prst="straightConnector1">
                                <a:avLst/>
                              </a:prstGeom>
                              <a:noFill/>
                              <a:ln w="9525" cap="flat" cmpd="sng">
                                <a:solidFill>
                                  <a:schemeClr val="dk1"/>
                                </a:solidFill>
                                <a:prstDash val="solid"/>
                                <a:round/>
                                <a:headEnd type="none" w="sm" len="sm"/>
                                <a:tailEnd type="none" w="sm" len="sm"/>
                              </a:ln>
                            </wps:spPr>
                            <wps:bodyPr/>
                          </wps:wsp>
                          <wps:wsp>
                            <wps:cNvPr id="12" name="Straight Arrow Connector 12"/>
                            <wps:cNvCnPr/>
                            <wps:spPr>
                              <a:xfrm rot="10800000" flipH="1">
                                <a:off x="-904672" y="418289"/>
                                <a:ext cx="335332" cy="796183"/>
                              </a:xfrm>
                              <a:prstGeom prst="straightConnector1">
                                <a:avLst/>
                              </a:prstGeom>
                              <a:noFill/>
                              <a:ln w="9525" cap="flat" cmpd="sng">
                                <a:solidFill>
                                  <a:schemeClr val="dk1"/>
                                </a:solidFill>
                                <a:prstDash val="solid"/>
                                <a:round/>
                                <a:headEnd type="none" w="sm" len="sm"/>
                                <a:tailEnd type="none" w="sm" len="sm"/>
                              </a:ln>
                            </wps:spPr>
                            <wps:bodyPr/>
                          </wps:wsp>
                        </wpg:grpSp>
                      </wpg:grpSp>
                    </wpg:wg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9470DFB" id="Group 94" o:spid="_x0000_s1042" style="position:absolute;margin-left:233pt;margin-top:49pt;width:95.5pt;height:81.9pt;z-index:251632640" coordorigin="47394,32599" coordsize="12131,104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kZE5zAMAACMNAAAOAAAAZHJzL2Uyb0RvYy54bWzsV9tu4zYQfS/QfyD4nkiUZEsy4iwWubXA&#10;og022w9gKOqClUguyUTO33dIXWzHCbzJAulL8+CI1Jicc+bMIX32adO16JFr00ixxuQ0xIgLJotG&#10;VGv8z7frkwwjY6koaCsFX+MnbvCn899/O+vVikeylm3BNYJFhFn1ao1ra9UqCAyreUfNqVRcwMtS&#10;6o5aGOoqKDTtYfWuDaIwXAa91IXSknFjYPZyeInP/fplyZn9uywNt6hdY8jN+k/tP+/dZ3B+RleV&#10;pqpu2JgGfUcWHW0EbDovdUktRQ+6OViqa5iWRpb2lMkukGXZMO4xABoSPkNzo+WD8liqVV+pmSag&#10;9hlP716W/fV4o9WdutXARK8q4MKPHJZNqTv3H7JEG0/Z00wZ31jEYJJEJCbxEiMG70iYAIh4IJXV&#10;wLz7XpLGeRJHGEFEHC3yPMmniKsjqwRTEsFeavNgSBkw3GrUFGucYiRoBzLzzKHU7eOC34Dy1Wzf&#10;gPiEkGU6IiZpEi8PAGfxMs4WB6y9iheaw2zrb36t/nc1VdzLyjhmRu6gUQfuvkLTUFG1HGUDfz5q&#10;lohZGVDLC/p4DfVEnMOc7mH27Tdjpiuljb3hskPuYY01JOKbij5+MRZKCaFTiNtfyOumbX0Ht2Jv&#10;AgLdDKhmytY92c39xsvEl8PN3MviCeAbxa4b2PILNfaWajAAglEPprDG5scD1Ryj9k8BrOckiQCB&#10;3R3o3cH97oAKVkvwGmY1RsPgwnrvGZL9/GBl2Xhg22TGrKHcTrofUPf8sO4zP6CO43UnSZgsgDBn&#10;ADtin8q+SPMohO53BhFHWR7/V1UnfuMt0+8se7JIQzhJXij7+GYqu31v0UcTnq1rbFDIf8/dJjxv&#10;srfdJk1IBvUYvHiqVhwvYudcrlppviTZczc/ycNkmQ5uvrsAq69GM395ibnNn1v5B0icgDoHb7uz&#10;mjZVbdFnrWWPLqQQYDJSIwjxZ4X3ugsxHoeTewzHENISXImEWej+MCrbRv3hvMK183hInmQkTFPo&#10;KeBvl56J3yghSQyvHb9RmERZ5Padydka3OiBZkx4znTY7WccEfVgWAvnV8w5WdlSUCTrFJyTRlQ+&#10;aSPbpnAm6hD4Oxe/aDV6pHBbKr57SiC1vShnwJfU1EOQfzUoCO4qovBmXHNaXIkC2ScFR7GAex+4&#10;KWzagY1yuCXCg4+ztGmPx73s5YNzO+pGk/wgtySg/GNS8iV1aYF9/oqUXum0SUpH+ux/KR1I7qel&#10;tPUoL7DZkP083MR9x46/GtxVf3fsv7H9bXP+LwAAAP//AwBQSwMEFAAGAAgAAAAhAMxNOKnlAAAA&#10;DwEAAA8AAABkcnMvZG93bnJldi54bWxMj01PwzAMhu9I/IfISNxY2sFC6epO0/g4TUhsSIhb1npt&#10;tSapmqzt/j3mBBd/yPbr98lWk2nFQL1vnEWIZxEIsoUrG1shfO5f7xIQPmhb6tZZQriQh1V+fZXp&#10;tHSj/aBhFyrBItanGqEOoUul9EVNRvuZ68jy7Oh6owO3fSXLXo8sblo5jyIljW4sf6h1R5uaitPu&#10;bBDeRj2u7+OXYXs6bi7f+8X71zYmxNub6XnJYb0EEWgKfxfwy8D+IWdjB3e2pRctwoNSDBQQnhLO&#10;vKAWj1wcEOYqTkDmmfzPkf8AAAD//wMAUEsBAi0AFAAGAAgAAAAhALaDOJL+AAAA4QEAABMAAAAA&#10;AAAAAAAAAAAAAAAAAFtDb250ZW50X1R5cGVzXS54bWxQSwECLQAUAAYACAAAACEAOP0h/9YAAACU&#10;AQAACwAAAAAAAAAAAAAAAAAvAQAAX3JlbHMvLnJlbHNQSwECLQAUAAYACAAAACEA3JGROcwDAAAj&#10;DQAADgAAAAAAAAAAAAAAAAAuAgAAZHJzL2Uyb0RvYy54bWxQSwECLQAUAAYACAAAACEAzE04qeUA&#10;AAAPAQAADwAAAAAAAAAAAAAAAAAmBgAAZHJzL2Rvd25yZXYueG1sUEsFBgAAAAAEAAQA8wAAADgH&#10;AAAAAA==&#10;">
                <v:group id="Group 7" o:spid="_x0000_s1043" style="position:absolute;left:47394;top:32599;width:12131;height:10401" coordorigin="-1167,1743" coordsize="8363,104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WKxwAAAN8AAAAPAAAAZHJzL2Rvd25yZXYueG1sRI9Ba8JA&#10;FITvQv/D8gq96SYt2hJdRdSKBxGMhdLbI/tMgtm3IbtN4r93BcHLwDDMN8xs0ZtKtNS40rKCeBSB&#10;IM6sLjlX8HP6Hn6BcB5ZY2WZFFzJwWL+Mphhom3HR2pTn4sAYZeggsL7OpHSZQUZdCNbE4fsbBuD&#10;Ptgml7rBLsBNJd+jaCINlhwWCqxpVVB2Sf+Ngm2H3fIj3rT7y3l1/TuND7/7mJR6e+3X0yDLKQhP&#10;vX82HoidVvAJ9z/hC8j5DQAA//8DAFBLAQItABQABgAIAAAAIQDb4fbL7gAAAIUBAAATAAAAAAAA&#10;AAAAAAAAAAAAAABbQ29udGVudF9UeXBlc10ueG1sUEsBAi0AFAAGAAgAAAAhAFr0LFu/AAAAFQEA&#10;AAsAAAAAAAAAAAAAAAAAHwEAAF9yZWxzLy5yZWxzUEsBAi0AFAAGAAgAAAAhAH49xYrHAAAA3wAA&#10;AA8AAAAAAAAAAAAAAAAABwIAAGRycy9kb3ducmV2LnhtbFBLBQYAAAAAAwADALcAAAD7AgAAAAA=&#10;">
                  <v:rect id="Rectangle 8" o:spid="_x0000_s1044" style="position:absolute;left:-1167;top:1743;width:8363;height:104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SsvxgAAAN8AAAAPAAAAZHJzL2Rvd25yZXYueG1sRI/BbsIw&#10;DIbvk3iHyEjcRkqF0FYICNgmjZ22sgfwGq+paJzSZNC9PT5M2sXSL+v/7G+1GXyrLtTHJrCB2TQD&#10;RVwF23Bt4PP4cv8AKiZki21gMvBLETbr0d0KCxuu/EGXMtVKIBwLNOBS6gqtY+XIY5yGjlh236H3&#10;mCT2tbY9XgXuW51n2UJ7bFguOOxo76g6lT/ewPs8UP6cx11Z+0c3fB3fDmdcGDMZD09LGdslqERD&#10;+m/8IV6tAXlYfMQF9PoGAAD//wMAUEsBAi0AFAAGAAgAAAAhANvh9svuAAAAhQEAABMAAAAAAAAA&#10;AAAAAAAAAAAAAFtDb250ZW50X1R5cGVzXS54bWxQSwECLQAUAAYACAAAACEAWvQsW78AAAAVAQAA&#10;CwAAAAAAAAAAAAAAAAAfAQAAX3JlbHMvLnJlbHNQSwECLQAUAAYACAAAACEAQpUrL8YAAADfAAAA&#10;DwAAAAAAAAAAAAAAAAAHAgAAZHJzL2Rvd25yZXYueG1sUEsFBgAAAAADAAMAtwAAAPoCAAAAAA==&#10;" filled="f" stroked="f">
                    <v:textbox inset="2.53958mm,2.53958mm,2.53958mm,2.53958mm">
                      <w:txbxContent>
                        <w:p w14:paraId="7B0420D3" w14:textId="77777777" w:rsidR="00913EE9" w:rsidRDefault="00913EE9">
                          <w:pPr>
                            <w:textDirection w:val="btLr"/>
                          </w:pPr>
                        </w:p>
                      </w:txbxContent>
                    </v:textbox>
                  </v:rect>
                  <v:rect id="Rectangle 9" o:spid="_x0000_s1045" style="position:absolute;left:1404;top:1743;width:5792;height:32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TeawwAAAN8AAAAPAAAAZHJzL2Rvd25yZXYueG1sRI9Bi8Iw&#10;FITvC/6H8IS9ramislajiLqgx6178Phonm0xeSlJ1PrvjSDsZWAY5htmseqsETfyoXGsYDjIQBCX&#10;TjdcKfg7/nx9gwgRWaNxTAoeFGC17H0sMNfuzr90K2IlEoRDjgrqGNtcylDWZDEMXEucsrPzFmOy&#10;vpLa4z3BrZGjLJtKiw2nhRpb2tRUXoqrVdCS0VczLrJTKXeeh9PDUT4mSn32u+08yXoOIlIX/xtv&#10;xF4rmMHrT/oCcvkEAAD//wMAUEsBAi0AFAAGAAgAAAAhANvh9svuAAAAhQEAABMAAAAAAAAAAAAA&#10;AAAAAAAAAFtDb250ZW50X1R5cGVzXS54bWxQSwECLQAUAAYACAAAACEAWvQsW78AAAAVAQAACwAA&#10;AAAAAAAAAAAAAAAfAQAAX3JlbHMvLnJlbHNQSwECLQAUAAYACAAAACEAk203msMAAADfAAAADwAA&#10;AAAAAAAAAAAAAAAHAgAAZHJzL2Rvd25yZXYueG1sUEsFBgAAAAADAAMAtwAAAPcCAAAAAA==&#10;" filled="f" stroked="f">
                    <v:textbox inset="2.53958mm,1.2694mm,2.53958mm,1.2694mm">
                      <w:txbxContent>
                        <w:p w14:paraId="1A135C23" w14:textId="77777777" w:rsidR="00913EE9" w:rsidRDefault="00913EE9">
                          <w:pPr>
                            <w:textDirection w:val="btLr"/>
                          </w:pPr>
                          <w:r>
                            <w:rPr>
                              <w:rFonts w:ascii="Arial" w:eastAsia="Arial" w:hAnsi="Arial" w:cs="Arial"/>
                              <w:color w:val="000000"/>
                            </w:rPr>
                            <w:t>P&lt;0.0001</w:t>
                          </w:r>
                        </w:p>
                      </w:txbxContent>
                    </v:textbox>
                  </v:rect>
                  <v:group id="Group 10" o:spid="_x0000_s1046" style="position:absolute;left:-1167;top:4182;width:3353;height:7962" coordorigin="-9046,4182" coordsize="3353,79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3umVyAAAAOAAAAAPAAAAZHJzL2Rvd25yZXYueG1sRI/BasJA&#10;EIbvBd9hGaG3uklLS4muIlrFgxSqgngbsmMSzM6G7JrEt+8cCr0M/zDM9/PNFoOrVUdtqDwbSCcJ&#10;KOLc24oLA6fj5uUTVIjIFmvPZOBBARbz0dMMM+t7/qHuEAslEA4ZGihjbDKtQ16SwzDxDbHcrr51&#10;GGVtC21b7AXuav2aJB/aYcXSUGJDq5Ly2+HuDGx77Jdv6Ve3v11Xj8vx/fu8T8mY5/GwnspYTkFF&#10;GuL/xx9iZ8VBFERIAuj5LwAAAP//AwBQSwECLQAUAAYACAAAACEA2+H2y+4AAACFAQAAEwAAAAAA&#10;AAAAAAAAAAAAAAAAW0NvbnRlbnRfVHlwZXNdLnhtbFBLAQItABQABgAIAAAAIQBa9CxbvwAAABUB&#10;AAALAAAAAAAAAAAAAAAAAB8BAABfcmVscy8ucmVsc1BLAQItABQABgAIAAAAIQBo3umVyAAAAOAA&#10;AAAPAAAAAAAAAAAAAAAAAAcCAABkcnMvZG93bnJldi54bWxQSwUGAAAAAAMAAwC3AAAA/AIAAAAA&#10;">
                    <v:shape id="Straight Arrow Connector 11" o:spid="_x0000_s1047" type="#_x0000_t32" style="position:absolute;left:-8107;top:4182;width:2414;height:2043;rotation:18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sFpyQAAAOAAAAAPAAAAZHJzL2Rvd25yZXYueG1sRI9Na8Mw&#10;DIbvhf4Ho8Fuq5MdspHWLVvLPuihZd0OOYpYi8NiOdhuk/37ulDoRUi8vI94FqvRduJEPrSOFeSz&#10;DARx7XTLjYKf77eHZxAhImvsHJOCfwqwWk4nCyy1G/iLTofYiAThUKICE2NfShlqQxbDzPXEKft1&#10;3mJMp2+k9jgkuO3kY5YV0mLL6YPBntaG6r/D0SrYVU9bf9zk+cewL96r12JnqoGUur8bN/M0XuYg&#10;Io3x1rgiPnVyyOEilBaQyzMAAAD//wMAUEsBAi0AFAAGAAgAAAAhANvh9svuAAAAhQEAABMAAAAA&#10;AAAAAAAAAAAAAAAAAFtDb250ZW50X1R5cGVzXS54bWxQSwECLQAUAAYACAAAACEAWvQsW78AAAAV&#10;AQAACwAAAAAAAAAAAAAAAAAfAQAAX3JlbHMvLnJlbHNQSwECLQAUAAYACAAAACEA7L7BackAAADg&#10;AAAADwAAAAAAAAAAAAAAAAAHAgAAZHJzL2Rvd25yZXYueG1sUEsFBgAAAAADAAMAtwAAAP0CAAAA&#10;AA==&#10;" strokecolor="black [3200]">
                      <v:stroke startarrowwidth="narrow" startarrowlength="short" endarrowwidth="narrow" endarrowlength="short"/>
                    </v:shape>
                    <v:shape id="Straight Arrow Connector 12" o:spid="_x0000_s1048" type="#_x0000_t32" style="position:absolute;left:-9046;top:4182;width:3353;height:7962;rotation:18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F8eyQAAAOAAAAAPAAAAZHJzL2Rvd25yZXYueG1sRI/BasMw&#10;DIbvhb2D0aC31UkP2Ujrlm1l7dihY90OOYpYi8NiOdhuk779XCj0IiR+/k98y/VoO3EiH1rHCvJZ&#10;BoK4drrlRsHP99vDE4gQkTV2jknBmQKsV3eTJZbaDfxFp0NsRIJwKFGBibEvpQy1IYth5nrilP06&#10;bzGm0zdSexwS3HZynmWFtNhy+mCwp1dD9d/haBXsq8cPf9zk+W74LLbVS7E31UBKTe/HzSKN5wWI&#10;SGO8Na6Id50c5nARSgvI1T8AAAD//wMAUEsBAi0AFAAGAAgAAAAhANvh9svuAAAAhQEAABMAAAAA&#10;AAAAAAAAAAAAAAAAAFtDb250ZW50X1R5cGVzXS54bWxQSwECLQAUAAYACAAAACEAWvQsW78AAAAV&#10;AQAACwAAAAAAAAAAAAAAAAAfAQAAX3JlbHMvLnJlbHNQSwECLQAUAAYACAAAACEAHGxfHskAAADg&#10;AAAADwAAAAAAAAAAAAAAAAAHAgAAZHJzL2Rvd25yZXYueG1sUEsFBgAAAAADAAMAtwAAAP0CAAAA&#10;AA==&#10;" strokecolor="black [3200]">
                      <v:stroke startarrowwidth="narrow" startarrowlength="short" endarrowwidth="narrow" endarrowlength="short"/>
                    </v:shape>
                  </v:group>
                </v:group>
              </v:group>
            </w:pict>
          </mc:Fallback>
        </mc:AlternateContent>
      </w:r>
      <w:r w:rsidR="009C7F06">
        <w:rPr>
          <w:noProof/>
        </w:rPr>
        <mc:AlternateContent>
          <mc:Choice Requires="wpg">
            <w:drawing>
              <wp:anchor distT="0" distB="0" distL="114300" distR="114300" simplePos="0" relativeHeight="251633664" behindDoc="0" locked="0" layoutInCell="1" hidden="0" allowOverlap="1" wp14:anchorId="29ABB0A6" wp14:editId="01C62FAF">
                <wp:simplePos x="0" y="0"/>
                <wp:positionH relativeFrom="column">
                  <wp:posOffset>952500</wp:posOffset>
                </wp:positionH>
                <wp:positionV relativeFrom="paragraph">
                  <wp:posOffset>4051300</wp:posOffset>
                </wp:positionV>
                <wp:extent cx="1225077" cy="641094"/>
                <wp:effectExtent l="0" t="0" r="0" b="0"/>
                <wp:wrapNone/>
                <wp:docPr id="88" name="Group 88"/>
                <wp:cNvGraphicFramePr/>
                <a:graphic xmlns:a="http://schemas.openxmlformats.org/drawingml/2006/main">
                  <a:graphicData uri="http://schemas.microsoft.com/office/word/2010/wordprocessingGroup">
                    <wpg:wgp>
                      <wpg:cNvGrpSpPr/>
                      <wpg:grpSpPr>
                        <a:xfrm>
                          <a:off x="0" y="0"/>
                          <a:ext cx="1225077" cy="641094"/>
                          <a:chOff x="4733462" y="3450455"/>
                          <a:chExt cx="1225077" cy="659090"/>
                        </a:xfrm>
                      </wpg:grpSpPr>
                      <wpg:grpSp>
                        <wpg:cNvPr id="13" name="Group 13"/>
                        <wpg:cNvGrpSpPr/>
                        <wpg:grpSpPr>
                          <a:xfrm>
                            <a:off x="4733462" y="3450455"/>
                            <a:ext cx="1225077" cy="659090"/>
                            <a:chOff x="117340" y="-66634"/>
                            <a:chExt cx="1225077" cy="659090"/>
                          </a:xfrm>
                        </wpg:grpSpPr>
                        <wps:wsp>
                          <wps:cNvPr id="14" name="Rectangle 14"/>
                          <wps:cNvSpPr/>
                          <wps:spPr>
                            <a:xfrm>
                              <a:off x="117340" y="-66634"/>
                              <a:ext cx="1225075" cy="659075"/>
                            </a:xfrm>
                            <a:prstGeom prst="rect">
                              <a:avLst/>
                            </a:prstGeom>
                            <a:noFill/>
                            <a:ln>
                              <a:noFill/>
                            </a:ln>
                          </wps:spPr>
                          <wps:txbx>
                            <w:txbxContent>
                              <w:p w14:paraId="0239F443" w14:textId="77777777" w:rsidR="00BC4D69" w:rsidRDefault="00BC4D69">
                                <w:pPr>
                                  <w:textDirection w:val="btLr"/>
                                </w:pPr>
                              </w:p>
                            </w:txbxContent>
                          </wps:txbx>
                          <wps:bodyPr spcFirstLastPara="1" wrap="square" lIns="91425" tIns="91425" rIns="91425" bIns="91425" anchor="ctr" anchorCtr="0">
                            <a:noAutofit/>
                          </wps:bodyPr>
                        </wps:wsp>
                        <wps:wsp>
                          <wps:cNvPr id="15" name="Rectangle 15"/>
                          <wps:cNvSpPr/>
                          <wps:spPr>
                            <a:xfrm>
                              <a:off x="117340" y="262256"/>
                              <a:ext cx="670560" cy="330200"/>
                            </a:xfrm>
                            <a:prstGeom prst="rect">
                              <a:avLst/>
                            </a:prstGeom>
                            <a:noFill/>
                            <a:ln>
                              <a:noFill/>
                            </a:ln>
                          </wps:spPr>
                          <wps:txbx>
                            <w:txbxContent>
                              <w:p w14:paraId="66EDA2ED" w14:textId="77777777" w:rsidR="00BC4D69" w:rsidRDefault="00BC4D69">
                                <w:pPr>
                                  <w:textDirection w:val="btLr"/>
                                </w:pPr>
                                <w:r>
                                  <w:rPr>
                                    <w:rFonts w:ascii="Arial" w:eastAsia="Arial" w:hAnsi="Arial" w:cs="Arial"/>
                                    <w:color w:val="000000"/>
                                  </w:rPr>
                                  <w:t>P&gt;0.11</w:t>
                                </w:r>
                              </w:p>
                            </w:txbxContent>
                          </wps:txbx>
                          <wps:bodyPr spcFirstLastPara="1" wrap="square" lIns="91425" tIns="45700" rIns="91425" bIns="45700" anchor="t" anchorCtr="0">
                            <a:noAutofit/>
                          </wps:bodyPr>
                        </wps:wsp>
                        <wpg:grpSp>
                          <wpg:cNvPr id="16" name="Group 16"/>
                          <wpg:cNvGrpSpPr/>
                          <wpg:grpSpPr>
                            <a:xfrm>
                              <a:off x="797340" y="-66634"/>
                              <a:ext cx="545077" cy="395915"/>
                              <a:chOff x="9400" y="-66634"/>
                              <a:chExt cx="545077" cy="395915"/>
                            </a:xfrm>
                          </wpg:grpSpPr>
                          <wps:wsp>
                            <wps:cNvPr id="17" name="Straight Arrow Connector 17"/>
                            <wps:cNvCnPr/>
                            <wps:spPr>
                              <a:xfrm rot="10800000" flipH="1">
                                <a:off x="9400" y="-66634"/>
                                <a:ext cx="276549" cy="395915"/>
                              </a:xfrm>
                              <a:prstGeom prst="straightConnector1">
                                <a:avLst/>
                              </a:prstGeom>
                              <a:noFill/>
                              <a:ln w="9525" cap="flat" cmpd="sng">
                                <a:solidFill>
                                  <a:schemeClr val="dk1"/>
                                </a:solidFill>
                                <a:prstDash val="solid"/>
                                <a:round/>
                                <a:headEnd type="none" w="sm" len="sm"/>
                                <a:tailEnd type="none" w="sm" len="sm"/>
                              </a:ln>
                            </wps:spPr>
                            <wps:bodyPr/>
                          </wps:wsp>
                          <wps:wsp>
                            <wps:cNvPr id="18" name="Straight Arrow Connector 18"/>
                            <wps:cNvCnPr/>
                            <wps:spPr>
                              <a:xfrm rot="10800000" flipH="1">
                                <a:off x="9728" y="-15515"/>
                                <a:ext cx="544749" cy="341329"/>
                              </a:xfrm>
                              <a:prstGeom prst="straightConnector1">
                                <a:avLst/>
                              </a:prstGeom>
                              <a:noFill/>
                              <a:ln w="9525" cap="flat" cmpd="sng">
                                <a:solidFill>
                                  <a:schemeClr val="dk1"/>
                                </a:solidFill>
                                <a:prstDash val="solid"/>
                                <a:round/>
                                <a:headEnd type="none" w="sm" len="sm"/>
                                <a:tailEnd type="none" w="sm" len="sm"/>
                              </a:ln>
                            </wps:spPr>
                            <wps:bodyPr/>
                          </wps:wsp>
                        </wpg:grpSp>
                      </wpg:grpSp>
                    </wpg:wg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9ABB0A6" id="Group 88" o:spid="_x0000_s1049" style="position:absolute;margin-left:75pt;margin-top:319pt;width:96.45pt;height:50.5pt;z-index:251633664" coordorigin="47334,34504" coordsize="12250,65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BR8JvwMAABsNAAAOAAAAZHJzL2Uyb0RvYy54bWzsV9lO3DAUfa/Uf7D8XrInJGKoKii0UtWi&#10;0n6AcZxFTWzXNmT4+147CwMMAqaIvpSHEC+xzz333GPPwft136ErpnQr+AoHez5GjFNRtrxe4Z8/&#10;Tt7tY6QN4SXpBGcrfM00fn/49s3BIAsWikZ0JVMIFuG6GOQKN8bIwvM0bVhP9J6QjMNgJVRPDDRV&#10;7ZWKDLB633mh76feIFQplaBMa+g9HgfxoVu/qhg136pKM4O6FQZsxj2Ve17Yp3d4QIpaEdm0dIJB&#10;dkDRk5bDpstSx8QQdKnae0v1LVVCi8rsUdF7oqpaylwMEE3g34nmVIlL6WKpi6GWC01A7R2edl6W&#10;fr06VfJcnilgYpA1cOFaNpZ1pXr7H1CitaPseqGMrQ2i0BmEYeJnGUYUxtI48PN45JQ2QLz9LM6i&#10;KE5DjGBCFCd+nCTzjI9bF0lyP3eJ8WYI3i1gS2MEDBGcKdSWgCXCiJMeVOaIQ9CegnpGlA/C3R7x&#10;ApYUS8RBkEUxiA0CfpemabQwsmu8UBr6Jvv677J/3hDJnKh0scFdPHP3HWqG8LpjKHDAB+nmLRLR&#10;hQa1bNHHA2Hf5i2ZlAK8ZU4HS5JJIZU2p0z0yL6ssAIgrqbI1RdtIJMwdZ5it+fipO06V8Adv9UB&#10;E20PyGYGa9/M+mI96iQYdaGLC1Feg3i0pCct7PmFaHNGFBhAgNEAprDC+vclUQyj7jMH3vMgDiEC&#10;s9lQm42LzQbhtBHgNdQojMbGkXHeM6L9cGlE1brILL4RzAQbEm7l/RqZh4DGqtnIvEuN3R4U8qzM&#10;hykYQjoW+Jz5NPOTFOrBWkQU+WDbdvxfJD58kcTHSQYhoC2Jn0bmxJtd0z7Z8D2DS+dUTQbniLZ+&#10;+AyDy/Kt7jQnKwGLnv08ypM8WNx68vM8tsE/6G3bv1+SfdfKX0PgcDqNAj83irR1Y9AHpcSAjgTn&#10;4DFCoSCbhQFEHvHpMJzNYzyGkBJgSoG/79s/jKqulZ+sU9hino7IrdzMzIZZmsT5VAYLswszN+Y2&#10;+Z+e0C4wx62e4oZoAK9KrFVRa2JVR0CKtJdwSGpeO8RadG1pDdTCd9ctdtQpdEXgolT+cg4J0G7N&#10;suZ7THQzTnJDY6HDNYWXzogbRsqPvETmWsIxzOHKB0YKm/bgoAwuiPDi5hnSdo/PAwBbfHz0Sesg&#10;kz++llHCVfYxHe2/kI6yEDazNRYkyVyBs46SOM4WHcVBFOZ20/86elhvT9bRjTs5dS027PrhBu5o&#10;nn4t2Cv+Ztt9cfOb5vAPAAAA//8DAFBLAwQUAAYACAAAACEAgVPtneYAAAAQAQAADwAAAGRycy9k&#10;b3ducmV2LnhtbEyPT2/CMAzF75P2HSJP2m0kpYNBaYoQ+3NCkwaTpt1Ma9qKJqma0JZvP++0XSw/&#10;2X5+v3Q9mkb01PnaWQ3RRIEgm7uitqWGz8PrwwKED2gLbJwlDVfysM5ub1JMCjfYD+r3oRRsYn2C&#10;GqoQ2kRKn1dk0E9cS5ZnJ9cZDCy7UhYdDmxuGjlVai4N1pY/VNjStqL8vL8YDW8DDps4eul359P2&#10;+n2YvX/tItL6/m58XnHZrEAEGsPfBfwycH7IONjRXWzhRcN6phgoaJjHC254I36cLkEcNTzFSwUy&#10;S+V/kOwHAAD//wMAUEsBAi0AFAAGAAgAAAAhALaDOJL+AAAA4QEAABMAAAAAAAAAAAAAAAAAAAAA&#10;AFtDb250ZW50X1R5cGVzXS54bWxQSwECLQAUAAYACAAAACEAOP0h/9YAAACUAQAACwAAAAAAAAAA&#10;AAAAAAAvAQAAX3JlbHMvLnJlbHNQSwECLQAUAAYACAAAACEAtQUfCb8DAAAbDQAADgAAAAAAAAAA&#10;AAAAAAAuAgAAZHJzL2Uyb0RvYy54bWxQSwECLQAUAAYACAAAACEAgVPtneYAAAAQAQAADwAAAAAA&#10;AAAAAAAAAAAZBgAAZHJzL2Rvd25yZXYueG1sUEsFBgAAAAAEAAQA8wAAACwHAAAAAA==&#10;">
                <v:group id="Group 13" o:spid="_x0000_s1050" style="position:absolute;left:47334;top:34504;width:12251;height:6591" coordorigin="1173,-666" coordsize="12250,65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HfiyAAAAOAAAAAPAAAAZHJzL2Rvd25yZXYueG1sRI9Ni8Iw&#10;EIbvwv6HMMLeNK2iSDWKuO7iQQQ/QLwNzdgWm0lpsm3995sFwcsww8v7DM9i1ZlSNFS7wrKCeBiB&#10;IE6tLjhTcDl/D2YgnEfWWFomBU9ysFp+9BaYaNvykZqTz0SAsEtQQe59lUjp0pwMuqGtiEN2t7VB&#10;H846k7rGNsBNKUdRNJUGCw4fcqxok1P6OP0aBT8ttutxvG32j/vmeTtPDtd9TEp99ruveRjrOQhP&#10;nX83XoidDg5j+BcKC8jlHwAAAP//AwBQSwECLQAUAAYACAAAACEA2+H2y+4AAACFAQAAEwAAAAAA&#10;AAAAAAAAAAAAAAAAW0NvbnRlbnRfVHlwZXNdLnhtbFBLAQItABQABgAIAAAAIQBa9CxbvwAAABUB&#10;AAALAAAAAAAAAAAAAAAAAB8BAABfcmVscy8ucmVsc1BLAQItABQABgAIAAAAIQCYDHfiyAAAAOAA&#10;AAAPAAAAAAAAAAAAAAAAAAcCAABkcnMvZG93bnJldi54bWxQSwUGAAAAAAMAAwC3AAAA/AIAAAAA&#10;">
                  <v:rect id="Rectangle 14" o:spid="_x0000_s1051" style="position:absolute;left:1173;top:-666;width:12251;height:65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lWexwAAAOAAAAAPAAAAZHJzL2Rvd25yZXYueG1sRI/RasJA&#10;EEXfBf9hGaFvdWMIYqOr1Gqh+tTGfsCYHbOh2dk0u43p33eFgi/DDJd7hrPaDLYRPXW+dqxgNk1A&#10;EJdO11wp+Dy9Pi5A+ICssXFMCn7Jw2Y9Hq0w1+7KH9QXoRIRwj5HBSaENpfSl4Ys+qlriWN2cZ3F&#10;EM+ukrrDa4TbRqZJMpcWa44fDLb0Yqj8Kn6sgvfMUbpP/bao7JMZzqfj4RvnSj1Mht0yjucliEBD&#10;uDf+EW86OmRwE4oLyPUfAAAA//8DAFBLAQItABQABgAIAAAAIQDb4fbL7gAAAIUBAAATAAAAAAAA&#10;AAAAAAAAAAAAAABbQ29udGVudF9UeXBlc10ueG1sUEsBAi0AFAAGAAgAAAAhAFr0LFu/AAAAFQEA&#10;AAsAAAAAAAAAAAAAAAAAHwEAAF9yZWxzLy5yZWxzUEsBAi0AFAAGAAgAAAAhAA2iVZ7HAAAA4AAA&#10;AA8AAAAAAAAAAAAAAAAABwIAAGRycy9kb3ducmV2LnhtbFBLBQYAAAAAAwADALcAAAD7AgAAAAA=&#10;" filled="f" stroked="f">
                    <v:textbox inset="2.53958mm,2.53958mm,2.53958mm,2.53958mm">
                      <w:txbxContent>
                        <w:p w14:paraId="0239F443" w14:textId="77777777" w:rsidR="00913EE9" w:rsidRDefault="00913EE9">
                          <w:pPr>
                            <w:textDirection w:val="btLr"/>
                          </w:pPr>
                        </w:p>
                      </w:txbxContent>
                    </v:textbox>
                  </v:rect>
                  <v:rect id="Rectangle 15" o:spid="_x0000_s1052" style="position:absolute;left:1173;top:2622;width:6706;height:3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yQcpxQAAAOAAAAAPAAAAZHJzL2Rvd25yZXYueG1sRI/BasMw&#10;DIbvg76DUWG3xelowkjqltKusB2b7rCjiLUk1JaD7bbp28+DQS9C4uf/xLfaTNaIK/kwOFawyHIQ&#10;xK3TA3cKvk6HlzcQISJrNI5JwZ0CbNazpxVW2t34SNcmdiJBOFSooI9xrKQMbU8WQ+ZG4pT9OG8x&#10;ptN3Unu8Jbg18jXPS2lx4PShx5F2PbXn5mIVjGT0xSyb/LuV754X5edJ3gulnufTvk5jW4OINMVH&#10;4x/xoZNDAX9CaQG5/gUAAP//AwBQSwECLQAUAAYACAAAACEA2+H2y+4AAACFAQAAEwAAAAAAAAAA&#10;AAAAAAAAAAAAW0NvbnRlbnRfVHlwZXNdLnhtbFBLAQItABQABgAIAAAAIQBa9CxbvwAAABUBAAAL&#10;AAAAAAAAAAAAAAAAAB8BAABfcmVscy8ucmVsc1BLAQItABQABgAIAAAAIQBdyQcpxQAAAOAAAAAP&#10;AAAAAAAAAAAAAAAAAAcCAABkcnMvZG93bnJldi54bWxQSwUGAAAAAAMAAwC3AAAA+QIAAAAA&#10;" filled="f" stroked="f">
                    <v:textbox inset="2.53958mm,1.2694mm,2.53958mm,1.2694mm">
                      <w:txbxContent>
                        <w:p w14:paraId="66EDA2ED" w14:textId="77777777" w:rsidR="00913EE9" w:rsidRDefault="00913EE9">
                          <w:pPr>
                            <w:textDirection w:val="btLr"/>
                          </w:pPr>
                          <w:r>
                            <w:rPr>
                              <w:rFonts w:ascii="Arial" w:eastAsia="Arial" w:hAnsi="Arial" w:cs="Arial"/>
                              <w:color w:val="000000"/>
                            </w:rPr>
                            <w:t>P&gt;0.11</w:t>
                          </w:r>
                        </w:p>
                      </w:txbxContent>
                    </v:textbox>
                  </v:rect>
                  <v:group id="Group 16" o:spid="_x0000_s1053" style="position:absolute;left:7973;top:-666;width:5451;height:3958" coordorigin="94,-666" coordsize="5450,39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9R6xwAAAOAAAAAPAAAAZHJzL2Rvd25yZXYueG1sRI/BisIw&#10;EIbvwr5DGGFvmtZFkWoUcVU8iKAuLN6GZmyLzaQ0sa1vbxYWvAwz/Pzf8M2XnSlFQ7UrLCuIhxEI&#10;4tTqgjMFP5ftYArCeWSNpWVS8CQHy8VHb46Jti2fqDn7TAQIuwQV5N5XiZQuzcmgG9qKOGQ3Wxv0&#10;4awzqWtsA9yUchRFE2mw4PAhx4rWOaX388Mo2LXYrr7iTXO439bP62V8/D3EpNRnv/uehbGagfDU&#10;+XfjH7HXwWECf0JhAbl4AQAA//8DAFBLAQItABQABgAIAAAAIQDb4fbL7gAAAIUBAAATAAAAAAAA&#10;AAAAAAAAAAAAAABbQ29udGVudF9UeXBlc10ueG1sUEsBAi0AFAAGAAgAAAAhAFr0LFu/AAAAFQEA&#10;AAsAAAAAAAAAAAAAAAAAHwEAAF9yZWxzLy5yZWxzUEsBAi0AFAAGAAgAAAAhAIh71HrHAAAA4AAA&#10;AA8AAAAAAAAAAAAAAAAABwIAAGRycy9kb3ducmV2LnhtbFBLBQYAAAAAAwADALcAAAD7AgAAAAA=&#10;">
                    <v:shape id="Straight Arrow Connector 17" o:spid="_x0000_s1054" type="#_x0000_t32" style="position:absolute;left:94;top:-666;width:2765;height:3958;rotation:18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G/yGyQAAAOAAAAAPAAAAZHJzL2Rvd25yZXYueG1sRI/BasMw&#10;DIbvg72D0WC31ckO6Ujrlm6l3eihY20POYpYjcNiOdhuk719PRjsIiR+/k988+VoO3ElH1rHCvJJ&#10;BoK4drrlRsHpuHl6AREissbOMSn4oQDLxf3dHEvtBv6i6yE2IkE4lKjAxNiXUobakMUwcT1xys7O&#10;W4zp9I3UHocEt518zrJCWmw5fTDY05uh+vtwsQr21XTnL+s8fx8+i231WuxNNZBSjw/jepbGagYi&#10;0hj/G3+ID50cpvArlBaQixsAAAD//wMAUEsBAi0AFAAGAAgAAAAhANvh9svuAAAAhQEAABMAAAAA&#10;AAAAAAAAAAAAAAAAAFtDb250ZW50X1R5cGVzXS54bWxQSwECLQAUAAYACAAAACEAWvQsW78AAAAV&#10;AQAACwAAAAAAAAAAAAAAAAAfAQAAX3JlbHMvLnJlbHNQSwECLQAUAAYACAAAACEADBv8hskAAADg&#10;AAAADwAAAAAAAAAAAAAAAAAHAgAAZHJzL2Rvd25yZXYueG1sUEsFBgAAAAADAAMAtwAAAP0CAAAA&#10;AA==&#10;" strokecolor="black [3200]">
                      <v:stroke startarrowwidth="narrow" startarrowlength="short" endarrowwidth="narrow" endarrowlength="short"/>
                    </v:shape>
                    <v:shape id="Straight Arrow Connector 18" o:spid="_x0000_s1055" type="#_x0000_t32" style="position:absolute;left:97;top:-155;width:5447;height:3413;rotation:18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hGj0yAAAAOAAAAAPAAAAZHJzL2Rvd25yZXYueG1sRI9PT8Mw&#10;DMXvSHyHyEjcWFoOBXXLpsHEH3EYYnDo0Wq8pqJxqiRby7fHByQuT3568s9+q83sB3WmmPrABspF&#10;AYq4DbbnzsDX59PNPaiUkS0OgcnADyXYrC8vVljbMPEHnQ+5UwLhVKMBl/NYa51aRx7TIozEkh1D&#10;9JjFxk7biJPA/aBvi6LSHnuWCw5HenTUfh9O3sC+uXuLp11Zvkzv1XPzUO1dM5Ex11fzbimyXYLK&#10;NOf/jT/Eq5UO8rEUkgH0+hcAAP//AwBQSwECLQAUAAYACAAAACEA2+H2y+4AAACFAQAAEwAAAAAA&#10;AAAAAAAAAAAAAAAAW0NvbnRlbnRfVHlwZXNdLnhtbFBLAQItABQABgAIAAAAIQBa9CxbvwAAABUB&#10;AAALAAAAAAAAAAAAAAAAAB8BAABfcmVscy8ucmVsc1BLAQItABQABgAIAAAAIQB9hGj0yAAAAOAA&#10;AAAPAAAAAAAAAAAAAAAAAAcCAABkcnMvZG93bnJldi54bWxQSwUGAAAAAAMAAwC3AAAA/AIAAAAA&#10;" strokecolor="black [3200]">
                      <v:stroke startarrowwidth="narrow" startarrowlength="short" endarrowwidth="narrow" endarrowlength="short"/>
                    </v:shape>
                  </v:group>
                </v:group>
              </v:group>
            </w:pict>
          </mc:Fallback>
        </mc:AlternateContent>
      </w:r>
      <w:r w:rsidR="009C7F06">
        <w:rPr>
          <w:noProof/>
        </w:rPr>
        <mc:AlternateContent>
          <mc:Choice Requires="wpg">
            <w:drawing>
              <wp:anchor distT="0" distB="0" distL="114300" distR="114300" simplePos="0" relativeHeight="251634688" behindDoc="0" locked="0" layoutInCell="1" hidden="0" allowOverlap="1" wp14:anchorId="560F8DEE" wp14:editId="2B200C6A">
                <wp:simplePos x="0" y="0"/>
                <wp:positionH relativeFrom="column">
                  <wp:posOffset>2971800</wp:posOffset>
                </wp:positionH>
                <wp:positionV relativeFrom="paragraph">
                  <wp:posOffset>3657600</wp:posOffset>
                </wp:positionV>
                <wp:extent cx="1213136" cy="1040103"/>
                <wp:effectExtent l="0" t="0" r="0" b="0"/>
                <wp:wrapNone/>
                <wp:docPr id="85" name="Group 85"/>
                <wp:cNvGraphicFramePr/>
                <a:graphic xmlns:a="http://schemas.openxmlformats.org/drawingml/2006/main">
                  <a:graphicData uri="http://schemas.microsoft.com/office/word/2010/wordprocessingGroup">
                    <wpg:wgp>
                      <wpg:cNvGrpSpPr/>
                      <wpg:grpSpPr>
                        <a:xfrm>
                          <a:off x="0" y="0"/>
                          <a:ext cx="1213136" cy="1040103"/>
                          <a:chOff x="4739432" y="3259949"/>
                          <a:chExt cx="1213136" cy="1040103"/>
                        </a:xfrm>
                      </wpg:grpSpPr>
                      <wpg:grpSp>
                        <wpg:cNvPr id="19" name="Group 19"/>
                        <wpg:cNvGrpSpPr/>
                        <wpg:grpSpPr>
                          <a:xfrm>
                            <a:off x="4739432" y="3259949"/>
                            <a:ext cx="1213136" cy="1040103"/>
                            <a:chOff x="-116732" y="174369"/>
                            <a:chExt cx="836385" cy="1040103"/>
                          </a:xfrm>
                        </wpg:grpSpPr>
                        <wps:wsp>
                          <wps:cNvPr id="20" name="Rectangle 20"/>
                          <wps:cNvSpPr/>
                          <wps:spPr>
                            <a:xfrm>
                              <a:off x="-116732" y="174369"/>
                              <a:ext cx="836375" cy="1040100"/>
                            </a:xfrm>
                            <a:prstGeom prst="rect">
                              <a:avLst/>
                            </a:prstGeom>
                            <a:noFill/>
                            <a:ln>
                              <a:noFill/>
                            </a:ln>
                          </wps:spPr>
                          <wps:txbx>
                            <w:txbxContent>
                              <w:p w14:paraId="4BBDE551" w14:textId="77777777" w:rsidR="00BC4D69" w:rsidRDefault="00BC4D69">
                                <w:pPr>
                                  <w:textDirection w:val="btLr"/>
                                </w:pPr>
                              </w:p>
                            </w:txbxContent>
                          </wps:txbx>
                          <wps:bodyPr spcFirstLastPara="1" wrap="square" lIns="91425" tIns="91425" rIns="91425" bIns="91425" anchor="ctr" anchorCtr="0">
                            <a:noAutofit/>
                          </wps:bodyPr>
                        </wps:wsp>
                        <wps:wsp>
                          <wps:cNvPr id="21" name="Rectangle 21"/>
                          <wps:cNvSpPr/>
                          <wps:spPr>
                            <a:xfrm>
                              <a:off x="140451" y="174369"/>
                              <a:ext cx="579202" cy="328930"/>
                            </a:xfrm>
                            <a:prstGeom prst="rect">
                              <a:avLst/>
                            </a:prstGeom>
                            <a:noFill/>
                            <a:ln>
                              <a:noFill/>
                            </a:ln>
                          </wps:spPr>
                          <wps:txbx>
                            <w:txbxContent>
                              <w:p w14:paraId="2F5587B1" w14:textId="77777777" w:rsidR="00BC4D69" w:rsidRDefault="00BC4D69">
                                <w:pPr>
                                  <w:textDirection w:val="btLr"/>
                                </w:pPr>
                                <w:r>
                                  <w:rPr>
                                    <w:rFonts w:ascii="Arial" w:eastAsia="Arial" w:hAnsi="Arial" w:cs="Arial"/>
                                    <w:color w:val="000000"/>
                                  </w:rPr>
                                  <w:t>P&lt;0.0001</w:t>
                                </w:r>
                              </w:p>
                            </w:txbxContent>
                          </wps:txbx>
                          <wps:bodyPr spcFirstLastPara="1" wrap="square" lIns="91425" tIns="45700" rIns="91425" bIns="45700" anchor="t" anchorCtr="0">
                            <a:noAutofit/>
                          </wps:bodyPr>
                        </wps:wsp>
                        <wpg:grpSp>
                          <wpg:cNvPr id="22" name="Group 22"/>
                          <wpg:cNvGrpSpPr/>
                          <wpg:grpSpPr>
                            <a:xfrm>
                              <a:off x="-116732" y="418147"/>
                              <a:ext cx="335332" cy="796325"/>
                              <a:chOff x="-904672" y="418147"/>
                              <a:chExt cx="335332" cy="796325"/>
                            </a:xfrm>
                          </wpg:grpSpPr>
                          <wps:wsp>
                            <wps:cNvPr id="23" name="Straight Arrow Connector 23"/>
                            <wps:cNvCnPr/>
                            <wps:spPr>
                              <a:xfrm rot="10800000" flipH="1">
                                <a:off x="-902402" y="418147"/>
                                <a:ext cx="332982" cy="339882"/>
                              </a:xfrm>
                              <a:prstGeom prst="straightConnector1">
                                <a:avLst/>
                              </a:prstGeom>
                              <a:noFill/>
                              <a:ln w="9525" cap="flat" cmpd="sng">
                                <a:solidFill>
                                  <a:schemeClr val="dk1"/>
                                </a:solidFill>
                                <a:prstDash val="solid"/>
                                <a:round/>
                                <a:headEnd type="none" w="sm" len="sm"/>
                                <a:tailEnd type="none" w="sm" len="sm"/>
                              </a:ln>
                            </wps:spPr>
                            <wps:bodyPr/>
                          </wps:wsp>
                          <wps:wsp>
                            <wps:cNvPr id="24" name="Straight Arrow Connector 24"/>
                            <wps:cNvCnPr/>
                            <wps:spPr>
                              <a:xfrm rot="10800000" flipH="1">
                                <a:off x="-904672" y="418289"/>
                                <a:ext cx="335332" cy="796183"/>
                              </a:xfrm>
                              <a:prstGeom prst="straightConnector1">
                                <a:avLst/>
                              </a:prstGeom>
                              <a:noFill/>
                              <a:ln w="9525" cap="flat" cmpd="sng">
                                <a:solidFill>
                                  <a:schemeClr val="dk1"/>
                                </a:solidFill>
                                <a:prstDash val="solid"/>
                                <a:round/>
                                <a:headEnd type="none" w="sm" len="sm"/>
                                <a:tailEnd type="none" w="sm" len="sm"/>
                              </a:ln>
                            </wps:spPr>
                            <wps:bodyPr/>
                          </wps:wsp>
                        </wpg:grpSp>
                      </wpg:grpSp>
                    </wpg:wg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60F8DEE" id="Group 85" o:spid="_x0000_s1056" style="position:absolute;margin-left:234pt;margin-top:4in;width:95.5pt;height:81.9pt;z-index:251634688" coordorigin="47394,32599" coordsize="12131,104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f+m3xAMAACoNAAAOAAAAZHJzL2Uyb0RvYy54bWzsV9lO5DgUfR9p/sHyO2RxqrKIotVi65Za&#10;M2iY/gDjOIs6sdO2IcXfz7WzVKoA0YBEvwwPRWzfurnn3ONj18mnbduge650LcUGB8c+Rlwwmdei&#10;3ODv/14eJRhpQ0VOGyn4Bj9wjT+d/vnHSd9lPJSVbHKuECQROuu7Da6M6TLP06ziLdXHsuMCFgup&#10;WmpgqEovV7SH7G3jhb6/9nqp8k5JxrWG2fNhEZ+6/EXBmfm7KDQ3qNlgqM24T+U+b+2nd3pCs1LR&#10;rqrZWAZ9QxUtrQW8dE51Tg1Fd6p+lKqtmZJaFuaYydaTRVEz7jAAmsA/QHOl5F3nsJRZX3YzTUDt&#10;AU9vTsv+ur9S3U13rYCJviuBCzeyWLaFau1/qBJtHWUPM2V8axCDySAMSEDWGDFYC/wIQJCBVFYB&#10;8/Z7UUzSiIQYQQQJV2kapVPExQtZvKkIb6+0eTCUDBiuFapzKCDFSNAWdOaoQzAeYb0C57P1vgLz&#10;URCs4xFzEEdk/QhyQtYkWT3i7VnEsD30TgH6fQq4qWjHnbB0tmMvhA0ysPcP7BsqyoYjmHMMurhZ&#10;JjrToJgnNPIc7ok6izreQ+3yz6hp1iltrrhskX3YYAWVuI1F779pA6VA6BRi3y/kZd00ME+zRuxN&#10;QKCdAeVM1dons73dDlJxMrVTtzJ/AP3ojl3W8M5vVJtrqsAFAox6cIYN1j/vqOIYNV8FEJ8GUQgQ&#10;zHKgloPb5YAKVkkwHGYURsPgzDgDGqr9fGdkUTtku2LGsqHjVuEf0XrA+qj1wataH0R+tII01gcW&#10;ip86v4rT0AcTsD5BwiQlv63x0QTrXY2PVrEP++WJxo8rU+PNW9s+evGhx4VA4tLjYPx6j1vu0yhI&#10;gii2SWg2dYuQFbH2ZbsVp2uw7WF9NvWj1I/WMURAwDIBqy5GT386xbzTDx39I0ROJuZujKJ1WRn0&#10;WSnZozMpBPiMVCicXQFs8UyMp+JkIMNphJQEYwr8xLd/GBVN3X2xbmEJHM9KoCeMrNwP6NnxG6bJ&#10;yC8haQLPg7dNZ+7kcaMN6rHgudLhbb9iiqgHy1pZx2LWy4qGgiJZ28FxqUXpitayqXProxaBu3rx&#10;s0ahewqXpvyHswHo216Ure+c6moIckuDQuDKInKnpYrT/ELkyDx0cCALuP6Bn8JLWzBSDpdFeHBx&#10;htbNy3FP2/mwhS11o01+lF9GL0tp9pl3S2m508A6B9p2UtrbqkHiJDzvs91x+b+URsn9spR2HuUE&#10;Nhuym4cLOczu3fiXY/eN3U+c0/8AAAD//wMAUEsDBBQABgAIAAAAIQDFxJEZ5gAAABABAAAPAAAA&#10;ZHJzL2Rvd25yZXYueG1sTI9Pb4MwDMXvk/YdIk/abQ2sg1JKqKruz6matHbStFsKLqASB5EU6Lef&#10;d9ou1rNsP79ftp5MKwbsXWNJQTgLQCAVtmyoUvB5eH1IQDivqdStJVRwRQfr/PYm02lpR/rAYe8r&#10;wSbkUq2g9r5LpXRFjUa7me2QeHayvdGe276SZa9HNjetfAyCWBrdEH+odYfbGovz/mIUvI163MzD&#10;l2F3Pm2v34fo/WsXolL3d9PzistmBcLj5P8u4JeB80POwY72QqUTrYKnOGEgryBaxCx4I46WLI4K&#10;FvNlAjLP5H+Q/AcAAP//AwBQSwECLQAUAAYACAAAACEAtoM4kv4AAADhAQAAEwAAAAAAAAAAAAAA&#10;AAAAAAAAW0NvbnRlbnRfVHlwZXNdLnhtbFBLAQItABQABgAIAAAAIQA4/SH/1gAAAJQBAAALAAAA&#10;AAAAAAAAAAAAAC8BAABfcmVscy8ucmVsc1BLAQItABQABgAIAAAAIQBNf+m3xAMAACoNAAAOAAAA&#10;AAAAAAAAAAAAAC4CAABkcnMvZTJvRG9jLnhtbFBLAQItABQABgAIAAAAIQDFxJEZ5gAAABABAAAP&#10;AAAAAAAAAAAAAAAAAB4GAABkcnMvZG93bnJldi54bWxQSwUGAAAAAAQABADzAAAAMQcAAAAA&#10;">
                <v:group id="Group 19" o:spid="_x0000_s1057" style="position:absolute;left:47394;top:32599;width:12131;height:10401" coordorigin="-1167,1743" coordsize="8363,104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5EAIyAAAAOAAAAAPAAAAZHJzL2Rvd25yZXYueG1sRI/BasJA&#10;EIbvQt9hmUJvukmL0kZXEbXiQQRjofQ2ZMckmJ0N2W0S394VBC/DDD//N3yzRW8q0VLjSssK4lEE&#10;gjizuuRcwc/pe/gJwnlkjZVlUnAlB4v5y2CGibYdH6lNfS4ChF2CCgrv60RKlxVk0I1sTRyys20M&#10;+nA2udQNdgFuKvkeRRNpsOTwocCaVgVll/TfKNh22C0/4k27v5xX17/T+PC7j0mpt9d+PQ1jOQXh&#10;qffPxgOx08HhC+5CYQE5vwEAAP//AwBQSwECLQAUAAYACAAAACEA2+H2y+4AAACFAQAAEwAAAAAA&#10;AAAAAAAAAAAAAAAAW0NvbnRlbnRfVHlwZXNdLnhtbFBLAQItABQABgAIAAAAIQBa9CxbvwAAABUB&#10;AAALAAAAAAAAAAAAAAAAAB8BAABfcmVscy8ucmVsc1BLAQItABQABgAIAAAAIQD55EAIyAAAAOAA&#10;AAAPAAAAAAAAAAAAAAAAAAcCAABkcnMvZG93bnJldi54bWxQSwUGAAAAAAMAAwC3AAAA/AIAAAAA&#10;">
                  <v:rect id="Rectangle 20" o:spid="_x0000_s1058" style="position:absolute;left:-1167;top:1743;width:8363;height:104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9ZkgxwAAAOAAAAAPAAAAZHJzL2Rvd25yZXYueG1sRI/RasJA&#10;EEXfC/7DMoJvdWMQaaOrqG2h9qmN/YBpdpoNZmdjdqvp3zsPhb4MXIZ7Lme1GXyrLtTHJrCB2TQD&#10;RVwF23Bt4PP4cv8AKiZki21gMvBLETbr0d0KCxuu/EGXMtVKIBwLNOBS6gqtY+XIY5yGjlh+36H3&#10;mCT2tbY9XgXuW51n2UJ7bFgWHHa0d1Sdyh9v4H0eKH/O466s/aMbvo5vhzMujJmMh6elnO0SVKIh&#10;/Tf+EK/WQC4KIiQyoNc3AAAA//8DAFBLAQItABQABgAIAAAAIQDb4fbL7gAAAIUBAAATAAAAAAAA&#10;AAAAAAAAAAAAAABbQ29udGVudF9UeXBlc10ueG1sUEsBAi0AFAAGAAgAAAAhAFr0LFu/AAAAFQEA&#10;AAsAAAAAAAAAAAAAAAAAHwEAAF9yZWxzLy5yZWxzUEsBAi0AFAAGAAgAAAAhALz1mSDHAAAA4AAA&#10;AA8AAAAAAAAAAAAAAAAABwIAAGRycy9kb3ducmV2LnhtbFBLBQYAAAAAAwADALcAAAD7AgAAAAA=&#10;" filled="f" stroked="f">
                    <v:textbox inset="2.53958mm,2.53958mm,2.53958mm,2.53958mm">
                      <w:txbxContent>
                        <w:p w14:paraId="4BBDE551" w14:textId="77777777" w:rsidR="00913EE9" w:rsidRDefault="00913EE9">
                          <w:pPr>
                            <w:textDirection w:val="btLr"/>
                          </w:pPr>
                        </w:p>
                      </w:txbxContent>
                    </v:textbox>
                  </v:rect>
                  <v:rect id="Rectangle 21" o:spid="_x0000_s1059" style="position:absolute;left:1404;top:1743;width:5792;height:32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nsuXxAAAAOAAAAAPAAAAZHJzL2Rvd25yZXYueG1sRI9Pi8Iw&#10;FMTvC36H8ARva1pRWapRxD/gHrfuweOjebbF5KUkUeu3NwvCXgaGYX7DLNe9NeJOPrSOFeTjDARx&#10;5XTLtYLf0+HzC0SIyBqNY1LwpADr1eBjiYV2D/6hexlrkSAcClTQxNgVUoaqIYth7DrilF2ctxiT&#10;9bXUHh8Jbo2cZNlcWmw5LTTY0bah6lrerIKOjL6ZaZmdK7n3nM+/T/I5U2o07HeLJJsFiEh9/G+8&#10;EUetYJLD36F0BuTqBQAA//8DAFBLAQItABQABgAIAAAAIQDb4fbL7gAAAIUBAAATAAAAAAAAAAAA&#10;AAAAAAAAAABbQ29udGVudF9UeXBlc10ueG1sUEsBAi0AFAAGAAgAAAAhAFr0LFu/AAAAFQEAAAsA&#10;AAAAAAAAAAAAAAAAHwEAAF9yZWxzLy5yZWxzUEsBAi0AFAAGAAgAAAAhAOyey5fEAAAA4AAAAA8A&#10;AAAAAAAAAAAAAAAABwIAAGRycy9kb3ducmV2LnhtbFBLBQYAAAAAAwADALcAAAD4AgAAAAA=&#10;" filled="f" stroked="f">
                    <v:textbox inset="2.53958mm,1.2694mm,2.53958mm,1.2694mm">
                      <w:txbxContent>
                        <w:p w14:paraId="2F5587B1" w14:textId="77777777" w:rsidR="00913EE9" w:rsidRDefault="00913EE9">
                          <w:pPr>
                            <w:textDirection w:val="btLr"/>
                          </w:pPr>
                          <w:r>
                            <w:rPr>
                              <w:rFonts w:ascii="Arial" w:eastAsia="Arial" w:hAnsi="Arial" w:cs="Arial"/>
                              <w:color w:val="000000"/>
                            </w:rPr>
                            <w:t>P&lt;0.0001</w:t>
                          </w:r>
                        </w:p>
                      </w:txbxContent>
                    </v:textbox>
                  </v:rect>
                  <v:group id="Group 22" o:spid="_x0000_s1060" style="position:absolute;left:-1167;top:4181;width:3353;height:7963" coordorigin="-9046,4181" coordsize="3353,7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LBjEyAAAAOAAAAAPAAAAZHJzL2Rvd25yZXYueG1sRI9Ba8JA&#10;FITvBf/D8gRvdZOIpURXEa3iQYSqIN4e2WcSzL4N2W0S/323IPQyMAzzDTNf9qYSLTWutKwgHkcg&#10;iDOrS84VXM7b908QziNrrCyTgic5WC4Gb3NMte34m9qTz0WAsEtRQeF9nUrpsoIMurGtiUN2t41B&#10;H2yTS91gF+CmkkkUfUiDJYeFAmtaF5Q9Tj9Gwa7DbjWJv9rD475+3s7T4/UQk1KjYb+ZBVnNQHjq&#10;/X/jhdhrBUkCf4fCGZCLXwAAAP//AwBQSwECLQAUAAYACAAAACEA2+H2y+4AAACFAQAAEwAAAAAA&#10;AAAAAAAAAAAAAAAAW0NvbnRlbnRfVHlwZXNdLnhtbFBLAQItABQABgAIAAAAIQBa9CxbvwAAABUB&#10;AAALAAAAAAAAAAAAAAAAAB8BAABfcmVscy8ucmVsc1BLAQItABQABgAIAAAAIQA5LBjEyAAAAOAA&#10;AAAPAAAAAAAAAAAAAAAAAAcCAABkcnMvZG93bnJldi54bWxQSwUGAAAAAAMAAwC3AAAA/AIAAAAA&#10;">
                    <v:shape id="Straight Arrow Connector 23" o:spid="_x0000_s1061" type="#_x0000_t32" style="position:absolute;left:-9024;top:4181;width:3330;height:3399;rotation:18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TDA4yQAAAOAAAAAPAAAAZHJzL2Rvd25yZXYueG1sRI/NasMw&#10;EITvhbyD2EBvjewU3OBECW1Df+ghoWkOPi7WxjK1VkZSYvftq0Ihl4FhmG+Y1Wa0nbiQD61jBfks&#10;A0FcO91yo+D49XK3ABEissbOMSn4oQCb9eRmhaV2A3/S5RAbkSAcSlRgYuxLKUNtyGKYuZ44ZSfn&#10;LcZkfSO1xyHBbSfnWVZIiy2nBYM9PRuqvw9nq2BXPXz48zbP34Z98Vo9FTtTDaTU7XTcLpM8LkFE&#10;GuO18Y941wrm9/B3KJ0Buf4FAAD//wMAUEsBAi0AFAAGAAgAAAAhANvh9svuAAAAhQEAABMAAAAA&#10;AAAAAAAAAAAAAAAAAFtDb250ZW50X1R5cGVzXS54bWxQSwECLQAUAAYACAAAACEAWvQsW78AAAAV&#10;AQAACwAAAAAAAAAAAAAAAAAfAQAAX3JlbHMvLnJlbHNQSwECLQAUAAYACAAAACEAvUwwOMkAAADg&#10;AAAADwAAAAAAAAAAAAAAAAAHAgAAZHJzL2Rvd25yZXYueG1sUEsFBgAAAAADAAMAtwAAAP0CAAAA&#10;AA==&#10;" strokecolor="black [3200]">
                      <v:stroke startarrowwidth="narrow" startarrowlength="short" endarrowwidth="narrow" endarrowlength="short"/>
                    </v:shape>
                    <v:shape id="Straight Arrow Connector 24" o:spid="_x0000_s1062" type="#_x0000_t32" style="position:absolute;left:-9046;top:4182;width:3353;height:7962;rotation:18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ahMyQAAAOAAAAAPAAAAZHJzL2Rvd25yZXYueG1sRI/NasMw&#10;EITvhbyD2EBvjexQ3OBECW1Df+ghoWkOPi7WxjK1VkZSYvftq0Ihl4FhmG+Y1Wa0nbiQD61jBfks&#10;A0FcO91yo+D49XK3ABEissbOMSn4oQCb9eRmhaV2A3/S5RAbkSAcSlRgYuxLKUNtyGKYuZ44ZSfn&#10;LcZkfSO1xyHBbSfnWVZIiy2nBYM9PRuqvw9nq2BXPXz48zbP34Z98Vo9FTtTDaTU7XTcLpM8LkFE&#10;GuO18Y941wrm9/B3KJ0Buf4FAAD//wMAUEsBAi0AFAAGAAgAAAAhANvh9svuAAAAhQEAABMAAAAA&#10;AAAAAAAAAAAAAAAAAFtDb250ZW50X1R5cGVzXS54bWxQSwECLQAUAAYACAAAACEAWvQsW78AAAAV&#10;AQAACwAAAAAAAAAAAAAAAAAfAQAAX3JlbHMvLnJlbHNQSwECLQAUAAYACAAAACEAMqWoTMkAAADg&#10;AAAADwAAAAAAAAAAAAAAAAAHAgAAZHJzL2Rvd25yZXYueG1sUEsFBgAAAAADAAMAtwAAAP0CAAAA&#10;AA==&#10;" strokecolor="black [3200]">
                      <v:stroke startarrowwidth="narrow" startarrowlength="short" endarrowwidth="narrow" endarrowlength="short"/>
                    </v:shape>
                  </v:group>
                </v:group>
              </v:group>
            </w:pict>
          </mc:Fallback>
        </mc:AlternateContent>
      </w:r>
      <w:r w:rsidR="009C7F06">
        <w:rPr>
          <w:noProof/>
        </w:rPr>
        <mc:AlternateContent>
          <mc:Choice Requires="wps">
            <w:drawing>
              <wp:anchor distT="0" distB="0" distL="114300" distR="114300" simplePos="0" relativeHeight="251635712" behindDoc="0" locked="0" layoutInCell="1" hidden="0" allowOverlap="1" wp14:anchorId="6EE70CEB" wp14:editId="07890F10">
                <wp:simplePos x="0" y="0"/>
                <wp:positionH relativeFrom="column">
                  <wp:posOffset>2730500</wp:posOffset>
                </wp:positionH>
                <wp:positionV relativeFrom="paragraph">
                  <wp:posOffset>3886200</wp:posOffset>
                </wp:positionV>
                <wp:extent cx="729257" cy="864933"/>
                <wp:effectExtent l="0" t="0" r="0" b="0"/>
                <wp:wrapNone/>
                <wp:docPr id="89" name="Straight Arrow Connector 89"/>
                <wp:cNvGraphicFramePr/>
                <a:graphic xmlns:a="http://schemas.openxmlformats.org/drawingml/2006/main">
                  <a:graphicData uri="http://schemas.microsoft.com/office/word/2010/wordprocessingShape">
                    <wps:wsp>
                      <wps:cNvCnPr/>
                      <wps:spPr>
                        <a:xfrm rot="10800000" flipH="1">
                          <a:off x="4986134" y="3352296"/>
                          <a:ext cx="719732" cy="855408"/>
                        </a:xfrm>
                        <a:prstGeom prst="straightConnector1">
                          <a:avLst/>
                        </a:prstGeom>
                        <a:noFill/>
                        <a:ln w="9525" cap="flat" cmpd="sng">
                          <a:solidFill>
                            <a:schemeClr val="dk1"/>
                          </a:solidFill>
                          <a:prstDash val="solid"/>
                          <a:round/>
                          <a:headEnd type="none" w="sm" len="sm"/>
                          <a:tailEnd type="none" w="sm" len="sm"/>
                        </a:ln>
                      </wps:spPr>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BCDF381" id="Straight Arrow Connector 89" o:spid="_x0000_s1026" type="#_x0000_t32" style="position:absolute;margin-left:215pt;margin-top:306pt;width:57.4pt;height:68.1pt;rotation:180;flip:x;z-index:2516357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wy84gEAAKUDAAAOAAAAZHJzL2Uyb0RvYy54bWysU9tuEzEQfUfiHyy/k73k0k2UTR8SCg8I&#10;KkE/wPUla2F7LNvNJn/P2BtaoA9IiH2wZj0zZ2bOHG9vz9aQkwxRg+tpM6spkY6D0O7Y04dvd+86&#10;SmJiTjADTvb0IiO93b19sx39RrYwgBEyEARxcTP6ng4p+U1VRT5Iy+IMvHToVBAsS/gbjpUIbER0&#10;a6q2rlfVCEH4AFzGiLeHyUl3BV8pydMXpaJMxPQUe0vlDOV8zGe127LNMTA/aH5tg/1DF5Zph0Wf&#10;oQ4sMfIU9Csoq3mACCrNONgKlNJclhlwmqb+Y5qvA/OyzILkRP9MU/x/sPzzae/uA9Iw+riJ/j7k&#10;Kc4qWBIA2Wrqrs4fJcpo/xEvypjYODn3dLHuVs18Qcmlp/P5sm3Xq4lReU6EY8BNs76Zt5RwDOiW&#10;y0XdZX81VciVfIjpgwRLstHTmALTxyHtwTncHYSpHDt9imlK/JmQkx3caWPKCo0jY0/Xy3aJxRgK&#10;SRmW0LReIKo7lq4jGC1ySk4uEpN7E8iJoTjE9+ba2m9RudyBxWEKKq5pwgBPTpTSg2TivRMkXTwK&#10;3KHMae4lWkqMxEeBRolLTJu/xyE3xiFFL+vI1iOIS9lSuUctFBKvus1i+/W/ZL+8rt0PAAAA//8D&#10;AFBLAwQUAAYACAAAACEAJ+J7cOQAAAAQAQAADwAAAGRycy9kb3ducmV2LnhtbEyPT0/DMAzF70h8&#10;h8hI3FjaEsbUNZ34I4Q40qFpu6VNaCsap0rSrnx7zAkuli3b771fsVvswGbjQ+9QQrpKgBlsnO6x&#10;lfCxf7nZAAtRoVaDQyPh2wTYlZcXhcq1O+O7mavYMhLBkCsJXYxjznloOmNVWLnRIO0+nbcq0uhb&#10;rr06k7gdeJYka25Vj+TQqdE8dab5qiYr4e2kD8d03FcnMb9Ok3j0mdW1lNdXy/OWysMWWDRL/PuA&#10;XwbKDyUFq92EOrBBgrhNCChKWKcZNXRxJwQR1RLuxSYDXhb8P0j5AwAA//8DAFBLAQItABQABgAI&#10;AAAAIQC2gziS/gAAAOEBAAATAAAAAAAAAAAAAAAAAAAAAABbQ29udGVudF9UeXBlc10ueG1sUEsB&#10;Ai0AFAAGAAgAAAAhADj9If/WAAAAlAEAAAsAAAAAAAAAAAAAAAAALwEAAF9yZWxzLy5yZWxzUEsB&#10;Ai0AFAAGAAgAAAAhAD8TDLziAQAApQMAAA4AAAAAAAAAAAAAAAAALgIAAGRycy9lMm9Eb2MueG1s&#10;UEsBAi0AFAAGAAgAAAAhACfie3DkAAAAEAEAAA8AAAAAAAAAAAAAAAAAPAQAAGRycy9kb3ducmV2&#10;LnhtbFBLBQYAAAAABAAEAPMAAABNBQAAAAA=&#10;" strokecolor="black [3200]">
                <v:stroke startarrowwidth="narrow" startarrowlength="short" endarrowwidth="narrow" endarrowlength="short"/>
              </v:shape>
            </w:pict>
          </mc:Fallback>
        </mc:AlternateContent>
      </w:r>
      <w:r w:rsidR="009C7F06">
        <w:rPr>
          <w:noProof/>
        </w:rPr>
        <mc:AlternateContent>
          <mc:Choice Requires="wpg">
            <w:drawing>
              <wp:anchor distT="0" distB="0" distL="114300" distR="114300" simplePos="0" relativeHeight="251636736" behindDoc="0" locked="0" layoutInCell="1" hidden="0" allowOverlap="1" wp14:anchorId="3E4C0934" wp14:editId="3013870B">
                <wp:simplePos x="0" y="0"/>
                <wp:positionH relativeFrom="column">
                  <wp:posOffset>2159000</wp:posOffset>
                </wp:positionH>
                <wp:positionV relativeFrom="paragraph">
                  <wp:posOffset>114300</wp:posOffset>
                </wp:positionV>
                <wp:extent cx="907422" cy="700391"/>
                <wp:effectExtent l="0" t="0" r="0" b="0"/>
                <wp:wrapNone/>
                <wp:docPr id="92" name="Group 92"/>
                <wp:cNvGraphicFramePr/>
                <a:graphic xmlns:a="http://schemas.openxmlformats.org/drawingml/2006/main">
                  <a:graphicData uri="http://schemas.microsoft.com/office/word/2010/wordprocessingGroup">
                    <wpg:wgp>
                      <wpg:cNvGrpSpPr/>
                      <wpg:grpSpPr>
                        <a:xfrm>
                          <a:off x="0" y="0"/>
                          <a:ext cx="907422" cy="700391"/>
                          <a:chOff x="4892289" y="3429805"/>
                          <a:chExt cx="907422" cy="700391"/>
                        </a:xfrm>
                      </wpg:grpSpPr>
                      <wpg:grpSp>
                        <wpg:cNvPr id="25" name="Group 25"/>
                        <wpg:cNvGrpSpPr/>
                        <wpg:grpSpPr>
                          <a:xfrm>
                            <a:off x="4892289" y="3429805"/>
                            <a:ext cx="907422" cy="700391"/>
                            <a:chOff x="-22861" y="174369"/>
                            <a:chExt cx="625613" cy="700391"/>
                          </a:xfrm>
                        </wpg:grpSpPr>
                        <wps:wsp>
                          <wps:cNvPr id="26" name="Rectangle 26"/>
                          <wps:cNvSpPr/>
                          <wps:spPr>
                            <a:xfrm>
                              <a:off x="-22861" y="174369"/>
                              <a:ext cx="625600" cy="700375"/>
                            </a:xfrm>
                            <a:prstGeom prst="rect">
                              <a:avLst/>
                            </a:prstGeom>
                            <a:noFill/>
                            <a:ln>
                              <a:noFill/>
                            </a:ln>
                          </wps:spPr>
                          <wps:txbx>
                            <w:txbxContent>
                              <w:p w14:paraId="5932AD15" w14:textId="77777777" w:rsidR="00BC4D69" w:rsidRDefault="00BC4D69">
                                <w:pPr>
                                  <w:textDirection w:val="btLr"/>
                                </w:pPr>
                              </w:p>
                            </w:txbxContent>
                          </wps:txbx>
                          <wps:bodyPr spcFirstLastPara="1" wrap="square" lIns="91425" tIns="91425" rIns="91425" bIns="91425" anchor="ctr" anchorCtr="0">
                            <a:noAutofit/>
                          </wps:bodyPr>
                        </wps:wsp>
                        <wps:wsp>
                          <wps:cNvPr id="27" name="Rectangle 27"/>
                          <wps:cNvSpPr/>
                          <wps:spPr>
                            <a:xfrm>
                              <a:off x="140441" y="174369"/>
                              <a:ext cx="462311" cy="328930"/>
                            </a:xfrm>
                            <a:prstGeom prst="rect">
                              <a:avLst/>
                            </a:prstGeom>
                            <a:noFill/>
                            <a:ln>
                              <a:noFill/>
                            </a:ln>
                          </wps:spPr>
                          <wps:txbx>
                            <w:txbxContent>
                              <w:p w14:paraId="59DA50C2" w14:textId="77777777" w:rsidR="00BC4D69" w:rsidRDefault="00BC4D69">
                                <w:pPr>
                                  <w:textDirection w:val="btLr"/>
                                </w:pPr>
                                <w:r>
                                  <w:rPr>
                                    <w:rFonts w:ascii="Arial" w:eastAsia="Arial" w:hAnsi="Arial" w:cs="Arial"/>
                                    <w:color w:val="000000"/>
                                  </w:rPr>
                                  <w:t>P&lt;0.05</w:t>
                                </w:r>
                              </w:p>
                            </w:txbxContent>
                          </wps:txbx>
                          <wps:bodyPr spcFirstLastPara="1" wrap="square" lIns="91425" tIns="45700" rIns="91425" bIns="45700" anchor="t" anchorCtr="0">
                            <a:noAutofit/>
                          </wps:bodyPr>
                        </wps:wsp>
                        <wpg:grpSp>
                          <wpg:cNvPr id="28" name="Group 28"/>
                          <wpg:cNvGrpSpPr/>
                          <wpg:grpSpPr>
                            <a:xfrm>
                              <a:off x="-22861" y="418146"/>
                              <a:ext cx="241461" cy="456614"/>
                              <a:chOff x="-810801" y="418146"/>
                              <a:chExt cx="241461" cy="456614"/>
                            </a:xfrm>
                          </wpg:grpSpPr>
                          <wps:wsp>
                            <wps:cNvPr id="29" name="Straight Arrow Connector 29"/>
                            <wps:cNvCnPr/>
                            <wps:spPr>
                              <a:xfrm rot="10800000" flipH="1">
                                <a:off x="-810779" y="418289"/>
                                <a:ext cx="241439" cy="204282"/>
                              </a:xfrm>
                              <a:prstGeom prst="straightConnector1">
                                <a:avLst/>
                              </a:prstGeom>
                              <a:noFill/>
                              <a:ln w="9525" cap="flat" cmpd="sng">
                                <a:solidFill>
                                  <a:schemeClr val="dk1"/>
                                </a:solidFill>
                                <a:prstDash val="solid"/>
                                <a:round/>
                                <a:headEnd type="none" w="sm" len="sm"/>
                                <a:tailEnd type="none" w="sm" len="sm"/>
                              </a:ln>
                            </wps:spPr>
                            <wps:bodyPr/>
                          </wps:wsp>
                          <wps:wsp>
                            <wps:cNvPr id="30" name="Straight Arrow Connector 30"/>
                            <wps:cNvCnPr/>
                            <wps:spPr>
                              <a:xfrm rot="10800000" flipH="1">
                                <a:off x="-810801" y="418146"/>
                                <a:ext cx="241382" cy="456614"/>
                              </a:xfrm>
                              <a:prstGeom prst="straightConnector1">
                                <a:avLst/>
                              </a:prstGeom>
                              <a:noFill/>
                              <a:ln w="9525" cap="flat" cmpd="sng">
                                <a:solidFill>
                                  <a:schemeClr val="dk1"/>
                                </a:solidFill>
                                <a:prstDash val="solid"/>
                                <a:round/>
                                <a:headEnd type="none" w="sm" len="sm"/>
                                <a:tailEnd type="none" w="sm" len="sm"/>
                              </a:ln>
                            </wps:spPr>
                            <wps:bodyPr/>
                          </wps:wsp>
                        </wpg:grpSp>
                      </wpg:grpSp>
                    </wpg:wg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E4C0934" id="Group 92" o:spid="_x0000_s1063" style="position:absolute;margin-left:170pt;margin-top:9pt;width:71.45pt;height:55.15pt;z-index:251636736" coordorigin="48922,34298" coordsize="9074,70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eM1wgMAAB8NAAAOAAAAZHJzL2Uyb0RvYy54bWzsV9tu1DAQfUfiHyy/t7luNht1i1BvICGo&#10;KHyA6zgXkdjGdpvt3zN2Lptut1AKKi/sQza2Z+2ZM2fOeI/ebNoG3TKla8HXODj0MWKcirzm5Rp/&#10;/XJ+kGKkDeE5aQRna3zHNH5z/PrVUSczFopKNDlTCDbhOuvkGlfGyMzzNK1YS/ShkIzDYiFUSwwM&#10;VenlinSwe9t4oe8nXidULpWgTGuYPe0X8bHbvygYNZ+KQjODmjUG34x7Kve8tk/v+IhkpSKyqung&#10;BnmGFy2pORw6bXVKDEE3qn6wVVtTJbQozCEVrSeKoqbMxQDRBP5ONBdK3EgXS5l1pZxgAmh3cHr2&#10;tvTj7YWSV/JSARKdLAELN7KxbArV2m/wEm0cZHcTZGxjEIXJlb+MwxAjCktL349WQQ8prQB3+6s4&#10;XYVhusIIDKI4XKX+YrQ4++ke3uiAd8+tadC7C/5fKlTnaxwuMOKkBY452BCMh5B+I8ZHvX1yvAcQ&#10;bRK4cINlHCWr3WiTcJEE0S5ij0YLZaG3mdd/lvmrikjmCKWzGXLJiNxnqBfCy4ahMOnRc3YTPXSm&#10;gSl7uPFI1CNqNmYfym9kydLlZoqZZFJpc8FEi+zLGivww5UTuf2gDaQRTEcTezoX53XTuNpt+L0J&#10;MLQzwJnRV/tmNtcbR5JgIIXOrkV+B8zRkp7XcOYHos0lUVD7kLsO9GCN9fcbohhGzXsOsK+C2DLM&#10;zAdqPrieDwinlQCZoUZh1A9OjJOd3tu3N0YUtYvM+tc7M7gN+bbcfonEL/ckfvlbiQ9iP44f0n1M&#10;fJyEUQDLNvERyEDkFPdfJH7i8x8lPl6AyGG0J/HDyph489y0Dwr8QN2gj95Tt/QZ6jar0jhIg9hh&#10;QrIxWWEMU0Oy4kWSBPGoXYOWH6SBn/p9tucb0OpskPL9W0z53pXyl+A4tJ4euCujSF1WBr1VSnTo&#10;RHAOMiMUCp1G24oDTTzhQysc9aNvQ0gJ0CUbvv1gVDS1fGfFwtbz0CAtPMtl3+oAHtv1nETN8Y1g&#10;2RZD6MdhGtr1CZytxA0qqAeHJ0/7056iiagDxVpYwaJWyoqGACFpK6FPal46p7Vo6tzKqI3A3bfY&#10;SaPQLYGbUv7NtXFw7Z6VleBToqveyC31EcI9hecu1oqR/IznyNxJ6MQc7nwgp3BoCzrK4IYIL87O&#10;kLr5tR04sEfN+wq20A0q+UJyCeL1Kyr1+vZ3qLSv0mZUioA+jkrbUv1Ppccp92QqbTXKEWzSYzcP&#10;t3BXscM/BnvNn4/dL7b/a45/AAAA//8DAFBLAwQUAAYACAAAACEAGgQjoOMAAAAPAQAADwAAAGRy&#10;cy9kb3ducmV2LnhtbExPS2vDMAy+D/YfjAa7rc6jG2kap5TucSqFtYOym5qoSWhsh9hN0n8/7bRd&#10;JKRP+h7ZatKtGKh3jTUKwlkAgkxhy8ZUCr4O708JCOfRlNhaQwpu5GCV399lmJZ2NJ807H0lmMS4&#10;FBXU3neplK6oSaOb2Y4MY2fba/Q89pUsexyZXLcyCoIXqbExrFBjR5uaisv+qhV8jDiu4/Bt2F7O&#10;m9v34Xl33Iak1OPD9Lrksl6C8DT5vw/4zcD+IWdjJ3s1pROtgngecCDPQMKdD+ZJtABx4kWUxCDz&#10;TP7Pkf8AAAD//wMAUEsBAi0AFAAGAAgAAAAhALaDOJL+AAAA4QEAABMAAAAAAAAAAAAAAAAAAAAA&#10;AFtDb250ZW50X1R5cGVzXS54bWxQSwECLQAUAAYACAAAACEAOP0h/9YAAACUAQAACwAAAAAAAAAA&#10;AAAAAAAvAQAAX3JlbHMvLnJlbHNQSwECLQAUAAYACAAAACEAzvnjNcIDAAAfDQAADgAAAAAAAAAA&#10;AAAAAAAuAgAAZHJzL2Uyb0RvYy54bWxQSwECLQAUAAYACAAAACEAGgQjoOMAAAAPAQAADwAAAAAA&#10;AAAAAAAAAAAcBgAAZHJzL2Rvd25yZXYueG1sUEsFBgAAAAAEAAQA8wAAACwHAAAAAA==&#10;">
                <v:group id="Group 25" o:spid="_x0000_s1064" style="position:absolute;left:48922;top:34298;width:9075;height:7003" coordorigin="-228,1743" coordsize="6256,70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xYCwyAAAAOAAAAAPAAAAZHJzL2Rvd25yZXYueG1sRI9Li8JA&#10;EITvC/6HoYW96SQuikRHER/LHkTwAeKtybRJMNMTMmMS//3OgrCXgqKor6j5sjOlaKh2hWUF8TAC&#10;QZxaXXCm4HLeDaYgnEfWWFomBS9ysFz0PuaYaNvykZqTz0SAsEtQQe59lUjp0pwMuqGtiEN2t7VB&#10;H2ydSV1jG+CmlKMomkiDBYeFHCta55Q+Tk+j4LvFdvUVb5v9475+3c7jw3Ufk1Kf/W4zC7KagfDU&#10;+f/GG/GjFYzG8HconAG5+AUAAP//AwBQSwECLQAUAAYACAAAACEA2+H2y+4AAACFAQAAEwAAAAAA&#10;AAAAAAAAAAAAAAAAW0NvbnRlbnRfVHlwZXNdLnhtbFBLAQItABQABgAIAAAAIQBa9CxbvwAAABUB&#10;AAALAAAAAAAAAAAAAAAAAB8BAABfcmVscy8ucmVsc1BLAQItABQABgAIAAAAIQC2xYCwyAAAAOAA&#10;AAAPAAAAAAAAAAAAAAAAAAcCAABkcnMvZG93bnJldi54bWxQSwUGAAAAAAMAAwC3AAAA/AIAAAAA&#10;">
                  <v:rect id="Rectangle 26" o:spid="_x0000_s1065" style="position:absolute;left:-228;top:1743;width:6255;height:70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KTPxgAAAOAAAAAPAAAAZHJzL2Rvd25yZXYueG1sRI/dasJA&#10;FITvC32H5RS8041BQhtdxV+wvbKxD3CaPc2GZs/G7Krx7d2C0JuBYZhvmNmit424UOdrxwrGowQE&#10;cel0zZWCr+Nu+ArCB2SNjWNScCMPi/nz0wxz7a78SZciVCJC2OeowITQ5lL60pBFP3Itccx+XGcx&#10;RNtVUnd4jXDbyDRJMmmx5rhgsKW1ofK3OFsFh4mjdJv6VVHZN9N/Hz/eT5gpNXjpN9MoyymIQH34&#10;bzwQe60gzeDvUDwDcn4HAAD//wMAUEsBAi0AFAAGAAgAAAAhANvh9svuAAAAhQEAABMAAAAAAAAA&#10;AAAAAAAAAAAAAFtDb250ZW50X1R5cGVzXS54bWxQSwECLQAUAAYACAAAACEAWvQsW78AAAAVAQAA&#10;CwAAAAAAAAAAAAAAAAAfAQAAX3JlbHMvLnJlbHNQSwECLQAUAAYACAAAACEAXFCkz8YAAADgAAAA&#10;DwAAAAAAAAAAAAAAAAAHAgAAZHJzL2Rvd25yZXYueG1sUEsFBgAAAAADAAMAtwAAAPoCAAAAAA==&#10;" filled="f" stroked="f">
                    <v:textbox inset="2.53958mm,2.53958mm,2.53958mm,2.53958mm">
                      <w:txbxContent>
                        <w:p w14:paraId="5932AD15" w14:textId="77777777" w:rsidR="00913EE9" w:rsidRDefault="00913EE9">
                          <w:pPr>
                            <w:textDirection w:val="btLr"/>
                          </w:pPr>
                        </w:p>
                      </w:txbxContent>
                    </v:textbox>
                  </v:rect>
                  <v:rect id="Rectangle 27" o:spid="_x0000_s1066" style="position:absolute;left:1404;top:1743;width:4623;height:32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Z4xQAAAOAAAAAPAAAAZHJzL2Rvd25yZXYueG1sRI9Pi8Iw&#10;FMTvwn6H8IS9aaqsf6hGWXQX9Gjdwx4fzbMtJi8liVq/vREELwPDML9hluvOGnElHxrHCkbDDARx&#10;6XTDlYK/4+9gDiJEZI3GMSm4U4D16qO3xFy7Gx/oWsRKJAiHHBXUMba5lKGsyWIYupY4ZSfnLcZk&#10;fSW1x1uCWyPHWTaVFhtOCzW2tKmpPBcXq6Aloy/mq8j+S/njeTTdH+V9otRnv9suknwvQETq4rvx&#10;Quy0gvEMnofSGZCrBwAAAP//AwBQSwECLQAUAAYACAAAACEA2+H2y+4AAACFAQAAEwAAAAAAAAAA&#10;AAAAAAAAAAAAW0NvbnRlbnRfVHlwZXNdLnhtbFBLAQItABQABgAIAAAAIQBa9CxbvwAAABUBAAAL&#10;AAAAAAAAAAAAAAAAAB8BAABfcmVscy8ucmVsc1BLAQItABQABgAIAAAAIQAMO/Z4xQAAAOAAAAAP&#10;AAAAAAAAAAAAAAAAAAcCAABkcnMvZG93bnJldi54bWxQSwUGAAAAAAMAAwC3AAAA+QIAAAAA&#10;" filled="f" stroked="f">
                    <v:textbox inset="2.53958mm,1.2694mm,2.53958mm,1.2694mm">
                      <w:txbxContent>
                        <w:p w14:paraId="59DA50C2" w14:textId="77777777" w:rsidR="00913EE9" w:rsidRDefault="00913EE9">
                          <w:pPr>
                            <w:textDirection w:val="btLr"/>
                          </w:pPr>
                          <w:r>
                            <w:rPr>
                              <w:rFonts w:ascii="Arial" w:eastAsia="Arial" w:hAnsi="Arial" w:cs="Arial"/>
                              <w:color w:val="000000"/>
                            </w:rPr>
                            <w:t>P&lt;0.05</w:t>
                          </w:r>
                        </w:p>
                      </w:txbxContent>
                    </v:textbox>
                  </v:rect>
                  <v:group id="Group 28" o:spid="_x0000_s1067" style="position:absolute;left:-228;top:4181;width:2414;height:4566" coordorigin="-8108,4181" coordsize="2414,45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C8uyQAAAOAAAAAPAAAAZHJzL2Rvd25yZXYueG1sRI9Na8JA&#10;EIbvQv/DMgVvuolSKdFVxH7QgwhqofQ2ZMckmJ0N2W0S/33nIHgZeBneZ+ZZbQZXq47aUHk2kE4T&#10;UMS5txUXBr7PH5NXUCEiW6w9k4EbBdisn0YrzKzv+UjdKRZKIBwyNFDG2GRah7wkh2HqG2LZXXzr&#10;MEpsC21b7AXuaj1LkoV2WLFcKLGhXUn59fTnDHz22G/n6Xu3v152t9/zy+Fnn5Ix4+fhbSljuwQV&#10;aYiPxh3xZQ3M5GMREhnQ638AAAD//wMAUEsBAi0AFAAGAAgAAAAhANvh9svuAAAAhQEAABMAAAAA&#10;AAAAAAAAAAAAAAAAAFtDb250ZW50X1R5cGVzXS54bWxQSwECLQAUAAYACAAAACEAWvQsW78AAAAV&#10;AQAACwAAAAAAAAAAAAAAAAAfAQAAX3JlbHMvLnJlbHNQSwECLQAUAAYACAAAACEAWMQvLskAAADg&#10;AAAADwAAAAAAAAAAAAAAAAAHAgAAZHJzL2Rvd25yZXYueG1sUEsFBgAAAAADAAMAtwAAAP0CAAAA&#10;AA==&#10;">
                    <v:shape id="Straight Arrow Connector 29" o:spid="_x0000_s1068" type="#_x0000_t32" style="position:absolute;left:-8107;top:4182;width:2414;height:2043;rotation:18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AfSyQAAAOAAAAAPAAAAZHJzL2Rvd25yZXYueG1sRI/NasMw&#10;EITvhbyD2EBvjewc3MaJEtqG/tBDQtMcfFysjWVqrYykxO7bV4VCLgPDMN8wq81oO3EhH1rHCvJZ&#10;BoK4drrlRsHx6+XuAUSIyBo7x6TghwJs1pObFZbaDfxJl0NsRIJwKFGBibEvpQy1IYth5nrilJ2c&#10;txiT9Y3UHocEt52cZ1khLbacFgz29Gyo/j6crYJddf/hz9s8fxv2xWv1VOxMNZBSt9Nxu0zyuAQR&#10;aYzXxj/iXSuYL+DvUDoDcv0LAAD//wMAUEsBAi0AFAAGAAgAAAAhANvh9svuAAAAhQEAABMAAAAA&#10;AAAAAAAAAAAAAAAAAFtDb250ZW50X1R5cGVzXS54bWxQSwECLQAUAAYACAAAACEAWvQsW78AAAAV&#10;AQAACwAAAAAAAAAAAAAAAAAfAQAAX3JlbHMvLnJlbHNQSwECLQAUAAYACAAAACEA3KQH0skAAADg&#10;AAAADwAAAAAAAAAAAAAAAAAHAgAAZHJzL2Rvd25yZXYueG1sUEsFBgAAAAADAAMAtwAAAP0CAAAA&#10;AA==&#10;" strokecolor="black [3200]">
                      <v:stroke startarrowwidth="narrow" startarrowlength="short" endarrowwidth="narrow" endarrowlength="short"/>
                    </v:shape>
                    <v:shape id="Straight Arrow Connector 30" o:spid="_x0000_s1069" type="#_x0000_t32" style="position:absolute;left:-8108;top:4181;width:2414;height:4566;rotation:18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ziSyQAAAOAAAAAPAAAAZHJzL2Rvd25yZXYueG1sRI9NS8NA&#10;EIbvgv9hGcGb3UQhStptUYsfeKhYPeQ4ZMdsMDsbdrdN/PfOQehl4GV4n5dntZn9oI4UUx/YQLko&#10;QBG3wfbcGfj6fLq6A5UyssUhMBn4pQSb9fnZCmsbJv6g4z53SiCcajTgch5rrVPryGNahJFYft8h&#10;eswSY6dtxEngftDXRVFpjz3LgsORHh21P/uDN7Brbt/iYVuWL9N79dw8VDvXTGTM5cW8Xcq5X4LK&#10;NOdT4x/xag3ciIIIiQzo9R8AAAD//wMAUEsBAi0AFAAGAAgAAAAhANvh9svuAAAAhQEAABMAAAAA&#10;AAAAAAAAAAAAAAAAAFtDb250ZW50X1R5cGVzXS54bWxQSwECLQAUAAYACAAAACEAWvQsW78AAAAV&#10;AQAACwAAAAAAAAAAAAAAAAAfAQAAX3JlbHMvLnJlbHNQSwECLQAUAAYACAAAACEAyEc4kskAAADg&#10;AAAADwAAAAAAAAAAAAAAAAAHAgAAZHJzL2Rvd25yZXYueG1sUEsFBgAAAAADAAMAtwAAAP0CAAAA&#10;AA==&#10;" strokecolor="black [3200]">
                      <v:stroke startarrowwidth="narrow" startarrowlength="short" endarrowwidth="narrow" endarrowlength="short"/>
                    </v:shape>
                  </v:group>
                </v:group>
              </v:group>
            </w:pict>
          </mc:Fallback>
        </mc:AlternateContent>
      </w:r>
      <w:r w:rsidR="009C7F06">
        <w:rPr>
          <w:noProof/>
        </w:rPr>
        <mc:AlternateContent>
          <mc:Choice Requires="wps">
            <w:drawing>
              <wp:anchor distT="0" distB="0" distL="114300" distR="114300" simplePos="0" relativeHeight="251637760" behindDoc="0" locked="0" layoutInCell="1" hidden="0" allowOverlap="1" wp14:anchorId="438F712B" wp14:editId="78308D9B">
                <wp:simplePos x="0" y="0"/>
                <wp:positionH relativeFrom="column">
                  <wp:posOffset>4114800</wp:posOffset>
                </wp:positionH>
                <wp:positionV relativeFrom="paragraph">
                  <wp:posOffset>114300</wp:posOffset>
                </wp:positionV>
                <wp:extent cx="388573" cy="3540665"/>
                <wp:effectExtent l="0" t="0" r="0" b="0"/>
                <wp:wrapNone/>
                <wp:docPr id="97" name="Rectangle 97"/>
                <wp:cNvGraphicFramePr/>
                <a:graphic xmlns:a="http://schemas.openxmlformats.org/drawingml/2006/main">
                  <a:graphicData uri="http://schemas.microsoft.com/office/word/2010/wordprocessingShape">
                    <wps:wsp>
                      <wps:cNvSpPr/>
                      <wps:spPr>
                        <a:xfrm>
                          <a:off x="5156476" y="2014430"/>
                          <a:ext cx="379048" cy="3531140"/>
                        </a:xfrm>
                        <a:prstGeom prst="rect">
                          <a:avLst/>
                        </a:prstGeom>
                        <a:noFill/>
                        <a:ln>
                          <a:noFill/>
                        </a:ln>
                      </wps:spPr>
                      <wps:txbx>
                        <w:txbxContent>
                          <w:p w14:paraId="1DFC6845" w14:textId="77777777" w:rsidR="00BC4D69" w:rsidRDefault="00BC4D69">
                            <w:pPr>
                              <w:textDirection w:val="btLr"/>
                            </w:pPr>
                            <w:r>
                              <w:rPr>
                                <w:rFonts w:ascii="Arial" w:eastAsia="Arial" w:hAnsi="Arial" w:cs="Arial"/>
                                <w:color w:val="000000"/>
                              </w:rPr>
                              <w:t>A</w:t>
                            </w:r>
                          </w:p>
                          <w:p w14:paraId="7738E07A" w14:textId="77777777" w:rsidR="00BC4D69" w:rsidRDefault="00BC4D69">
                            <w:pPr>
                              <w:textDirection w:val="btLr"/>
                            </w:pPr>
                          </w:p>
                          <w:p w14:paraId="5C08981D" w14:textId="77777777" w:rsidR="00BC4D69" w:rsidRDefault="00BC4D69">
                            <w:pPr>
                              <w:textDirection w:val="btLr"/>
                            </w:pPr>
                          </w:p>
                          <w:p w14:paraId="50C06AAC" w14:textId="77777777" w:rsidR="00BC4D69" w:rsidRDefault="00BC4D69">
                            <w:pPr>
                              <w:textDirection w:val="btLr"/>
                            </w:pPr>
                          </w:p>
                          <w:p w14:paraId="00C93609" w14:textId="77777777" w:rsidR="00BC4D69" w:rsidRDefault="00BC4D69">
                            <w:pPr>
                              <w:textDirection w:val="btLr"/>
                            </w:pPr>
                          </w:p>
                          <w:p w14:paraId="422A99D0" w14:textId="77777777" w:rsidR="00BC4D69" w:rsidRDefault="00BC4D69">
                            <w:pPr>
                              <w:textDirection w:val="btLr"/>
                            </w:pPr>
                          </w:p>
                          <w:p w14:paraId="775B9049" w14:textId="77777777" w:rsidR="00BC4D69" w:rsidRDefault="00BC4D69">
                            <w:pPr>
                              <w:textDirection w:val="btLr"/>
                            </w:pPr>
                          </w:p>
                          <w:p w14:paraId="0EBB3004" w14:textId="77777777" w:rsidR="00BC4D69" w:rsidRDefault="00BC4D69">
                            <w:pPr>
                              <w:textDirection w:val="btLr"/>
                            </w:pPr>
                          </w:p>
                          <w:p w14:paraId="3E2DC7B8" w14:textId="77777777" w:rsidR="00BC4D69" w:rsidRDefault="00BC4D69">
                            <w:pPr>
                              <w:textDirection w:val="btLr"/>
                            </w:pPr>
                          </w:p>
                          <w:p w14:paraId="7D53B582" w14:textId="77777777" w:rsidR="00BC4D69" w:rsidRDefault="00BC4D69">
                            <w:pPr>
                              <w:textDirection w:val="btLr"/>
                            </w:pPr>
                          </w:p>
                          <w:p w14:paraId="0F672A00" w14:textId="77777777" w:rsidR="00BC4D69" w:rsidRDefault="00BC4D69">
                            <w:pPr>
                              <w:textDirection w:val="btLr"/>
                            </w:pPr>
                          </w:p>
                          <w:p w14:paraId="03C2F987" w14:textId="77777777" w:rsidR="00BC4D69" w:rsidRDefault="00BC4D69">
                            <w:pPr>
                              <w:textDirection w:val="btLr"/>
                            </w:pPr>
                          </w:p>
                          <w:p w14:paraId="69EB5402" w14:textId="77777777" w:rsidR="00BC4D69" w:rsidRDefault="00BC4D69">
                            <w:pPr>
                              <w:textDirection w:val="btLr"/>
                            </w:pPr>
                          </w:p>
                          <w:p w14:paraId="0402B1C3" w14:textId="77777777" w:rsidR="00BC4D69" w:rsidRDefault="00BC4D69">
                            <w:pPr>
                              <w:textDirection w:val="btLr"/>
                            </w:pPr>
                          </w:p>
                          <w:p w14:paraId="766A41EE" w14:textId="77777777" w:rsidR="00BC4D69" w:rsidRDefault="00BC4D69">
                            <w:pPr>
                              <w:textDirection w:val="btLr"/>
                            </w:pPr>
                          </w:p>
                          <w:p w14:paraId="65703B39" w14:textId="77777777" w:rsidR="00BC4D69" w:rsidRDefault="00BC4D69">
                            <w:pPr>
                              <w:textDirection w:val="btLr"/>
                            </w:pPr>
                          </w:p>
                          <w:p w14:paraId="1D9CEBFA" w14:textId="77777777" w:rsidR="00BC4D69" w:rsidRDefault="00BC4D69">
                            <w:pPr>
                              <w:textDirection w:val="btLr"/>
                            </w:pPr>
                          </w:p>
                          <w:p w14:paraId="2815895F" w14:textId="77777777" w:rsidR="00BC4D69" w:rsidRDefault="00BC4D69">
                            <w:pPr>
                              <w:textDirection w:val="btLr"/>
                            </w:pPr>
                          </w:p>
                          <w:p w14:paraId="5D43DA27" w14:textId="77777777" w:rsidR="00BC4D69" w:rsidRDefault="00BC4D69">
                            <w:pPr>
                              <w:textDirection w:val="btLr"/>
                            </w:pPr>
                            <w:r>
                              <w:rPr>
                                <w:rFonts w:ascii="Arial" w:eastAsia="Arial" w:hAnsi="Arial" w:cs="Arial"/>
                                <w:color w:val="000000"/>
                              </w:rPr>
                              <w:t>B</w:t>
                            </w:r>
                          </w:p>
                          <w:p w14:paraId="0F14DF71" w14:textId="77777777" w:rsidR="00BC4D69" w:rsidRDefault="00BC4D69">
                            <w:pPr>
                              <w:textDirection w:val="btLr"/>
                            </w:pPr>
                          </w:p>
                        </w:txbxContent>
                      </wps:txbx>
                      <wps:bodyPr spcFirstLastPara="1" wrap="square" lIns="91425" tIns="45700" rIns="91425" bIns="45700" anchor="t" anchorCtr="0">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438F712B" id="Rectangle 97" o:spid="_x0000_s1070" style="position:absolute;margin-left:324pt;margin-top:9pt;width:30.6pt;height:278.8pt;z-index:2516377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C8gOvwEAAGIDAAAOAAAAZHJzL2Uyb0RvYy54bWysU9uO0zAQfUfiHyy/0yRt0rJR0xViVYS0&#10;gkoLH+A6dmMpsc2M26R/z9gt2wJviBdnbpo5Z85k/TgNPTspQONsw4tZzpmy0rXGHhr+/dv23XvO&#10;MAjbit5Z1fCzQv64eftmPfpazV3n+lYBoyYW69E3vAvB11mGslODwJnzylJSOxhEIBcOWQtipO5D&#10;n83zfJmNDloPTipEij5dknyT+mutZPiqNarA+oYTtpBeSO8+vtlmLeoDCN8ZeYUh/gHFIIyloa+t&#10;nkQQ7Ajmr1aDkeDQ6TCTbsic1kaqxIHYFPkfbF464VXiQstB/7om/H9t5ZfTi98BrWH0WCOZkcWk&#10;YYhfwsemhldFtSxXS87ODSeYZbm4Lk5NgUkqWKwe8pKUllSwqBZFUaaC7NbJA4ZPyg0sGg0HEibt&#10;S5yeMdB0Kv1VEgdbtzV9n8Tp7W8BKoyR7AY3WmHaT8y0dIGrKGkM7V173gFDL7eGZj4LDDsBJG7B&#10;2UiCNxx/HAUozvrPljb6UJTzii4kOWW1yulc4D6zv88IKztHdxQ4u5gfQ7qqC9YPx+C0SbxuUK6g&#10;SchE93p08VLu/VR1+zU2PwEAAP//AwBQSwMEFAAGAAgAAAAhAGJtqIfhAAAADwEAAA8AAABkcnMv&#10;ZG93bnJldi54bWxMj09PwzAMxe9IfIfISNxYsmntRtd0Qvw5cKTjwDFrTFuROFWTbt23xzvBxZb1&#10;7Of3K/ezd+KEY+wDaVguFAikJtieWg2fh7eHLYiYDFnjAqGGC0bYV7c3pSlsONMHnurUCjahWBgN&#10;XUpDIWVsOvQmLsKAxNp3GL1JPI6ttKM5s7l3cqVULr3piT90ZsDnDpufevIaBnR2cutafTXydaRl&#10;/n6Ql0zr+7v5ZcflaQci4Zz+LuDKwPmh4mDHMJGNwmnI11sGSixcOy9s1OMKxFFDtslykFUp/3NU&#10;vwAAAP//AwBQSwECLQAUAAYACAAAACEAtoM4kv4AAADhAQAAEwAAAAAAAAAAAAAAAAAAAAAAW0Nv&#10;bnRlbnRfVHlwZXNdLnhtbFBLAQItABQABgAIAAAAIQA4/SH/1gAAAJQBAAALAAAAAAAAAAAAAAAA&#10;AC8BAABfcmVscy8ucmVsc1BLAQItABQABgAIAAAAIQABC8gOvwEAAGIDAAAOAAAAAAAAAAAAAAAA&#10;AC4CAABkcnMvZTJvRG9jLnhtbFBLAQItABQABgAIAAAAIQBibaiH4QAAAA8BAAAPAAAAAAAAAAAA&#10;AAAAABkEAABkcnMvZG93bnJldi54bWxQSwUGAAAAAAQABADzAAAAJwUAAAAA&#10;" filled="f" stroked="f">
                <v:textbox inset="2.53958mm,1.2694mm,2.53958mm,1.2694mm">
                  <w:txbxContent>
                    <w:p w14:paraId="1DFC6845" w14:textId="77777777" w:rsidR="00913EE9" w:rsidRDefault="00913EE9">
                      <w:pPr>
                        <w:textDirection w:val="btLr"/>
                      </w:pPr>
                      <w:r>
                        <w:rPr>
                          <w:rFonts w:ascii="Arial" w:eastAsia="Arial" w:hAnsi="Arial" w:cs="Arial"/>
                          <w:color w:val="000000"/>
                        </w:rPr>
                        <w:t>A</w:t>
                      </w:r>
                    </w:p>
                    <w:p w14:paraId="7738E07A" w14:textId="77777777" w:rsidR="00913EE9" w:rsidRDefault="00913EE9">
                      <w:pPr>
                        <w:textDirection w:val="btLr"/>
                      </w:pPr>
                    </w:p>
                    <w:p w14:paraId="5C08981D" w14:textId="77777777" w:rsidR="00913EE9" w:rsidRDefault="00913EE9">
                      <w:pPr>
                        <w:textDirection w:val="btLr"/>
                      </w:pPr>
                    </w:p>
                    <w:p w14:paraId="50C06AAC" w14:textId="77777777" w:rsidR="00913EE9" w:rsidRDefault="00913EE9">
                      <w:pPr>
                        <w:textDirection w:val="btLr"/>
                      </w:pPr>
                    </w:p>
                    <w:p w14:paraId="00C93609" w14:textId="77777777" w:rsidR="00913EE9" w:rsidRDefault="00913EE9">
                      <w:pPr>
                        <w:textDirection w:val="btLr"/>
                      </w:pPr>
                    </w:p>
                    <w:p w14:paraId="422A99D0" w14:textId="77777777" w:rsidR="00913EE9" w:rsidRDefault="00913EE9">
                      <w:pPr>
                        <w:textDirection w:val="btLr"/>
                      </w:pPr>
                    </w:p>
                    <w:p w14:paraId="775B9049" w14:textId="77777777" w:rsidR="00913EE9" w:rsidRDefault="00913EE9">
                      <w:pPr>
                        <w:textDirection w:val="btLr"/>
                      </w:pPr>
                    </w:p>
                    <w:p w14:paraId="0EBB3004" w14:textId="77777777" w:rsidR="00913EE9" w:rsidRDefault="00913EE9">
                      <w:pPr>
                        <w:textDirection w:val="btLr"/>
                      </w:pPr>
                    </w:p>
                    <w:p w14:paraId="3E2DC7B8" w14:textId="77777777" w:rsidR="00913EE9" w:rsidRDefault="00913EE9">
                      <w:pPr>
                        <w:textDirection w:val="btLr"/>
                      </w:pPr>
                    </w:p>
                    <w:p w14:paraId="7D53B582" w14:textId="77777777" w:rsidR="00913EE9" w:rsidRDefault="00913EE9">
                      <w:pPr>
                        <w:textDirection w:val="btLr"/>
                      </w:pPr>
                    </w:p>
                    <w:p w14:paraId="0F672A00" w14:textId="77777777" w:rsidR="00913EE9" w:rsidRDefault="00913EE9">
                      <w:pPr>
                        <w:textDirection w:val="btLr"/>
                      </w:pPr>
                    </w:p>
                    <w:p w14:paraId="03C2F987" w14:textId="77777777" w:rsidR="00913EE9" w:rsidRDefault="00913EE9">
                      <w:pPr>
                        <w:textDirection w:val="btLr"/>
                      </w:pPr>
                    </w:p>
                    <w:p w14:paraId="69EB5402" w14:textId="77777777" w:rsidR="00913EE9" w:rsidRDefault="00913EE9">
                      <w:pPr>
                        <w:textDirection w:val="btLr"/>
                      </w:pPr>
                    </w:p>
                    <w:p w14:paraId="0402B1C3" w14:textId="77777777" w:rsidR="00913EE9" w:rsidRDefault="00913EE9">
                      <w:pPr>
                        <w:textDirection w:val="btLr"/>
                      </w:pPr>
                    </w:p>
                    <w:p w14:paraId="766A41EE" w14:textId="77777777" w:rsidR="00913EE9" w:rsidRDefault="00913EE9">
                      <w:pPr>
                        <w:textDirection w:val="btLr"/>
                      </w:pPr>
                    </w:p>
                    <w:p w14:paraId="65703B39" w14:textId="77777777" w:rsidR="00913EE9" w:rsidRDefault="00913EE9">
                      <w:pPr>
                        <w:textDirection w:val="btLr"/>
                      </w:pPr>
                    </w:p>
                    <w:p w14:paraId="1D9CEBFA" w14:textId="77777777" w:rsidR="00913EE9" w:rsidRDefault="00913EE9">
                      <w:pPr>
                        <w:textDirection w:val="btLr"/>
                      </w:pPr>
                    </w:p>
                    <w:p w14:paraId="2815895F" w14:textId="77777777" w:rsidR="00913EE9" w:rsidRDefault="00913EE9">
                      <w:pPr>
                        <w:textDirection w:val="btLr"/>
                      </w:pPr>
                    </w:p>
                    <w:p w14:paraId="5D43DA27" w14:textId="77777777" w:rsidR="00913EE9" w:rsidRDefault="00913EE9">
                      <w:pPr>
                        <w:textDirection w:val="btLr"/>
                      </w:pPr>
                      <w:r>
                        <w:rPr>
                          <w:rFonts w:ascii="Arial" w:eastAsia="Arial" w:hAnsi="Arial" w:cs="Arial"/>
                          <w:color w:val="000000"/>
                        </w:rPr>
                        <w:t>B</w:t>
                      </w:r>
                    </w:p>
                    <w:p w14:paraId="0F14DF71" w14:textId="77777777" w:rsidR="00913EE9" w:rsidRDefault="00913EE9">
                      <w:pPr>
                        <w:textDirection w:val="btLr"/>
                      </w:pPr>
                    </w:p>
                  </w:txbxContent>
                </v:textbox>
              </v:rect>
            </w:pict>
          </mc:Fallback>
        </mc:AlternateContent>
      </w:r>
    </w:p>
    <w:p w14:paraId="5F5E4370" w14:textId="42E1373E" w:rsidR="00943445" w:rsidRDefault="001C4C6E">
      <w:pPr>
        <w:spacing w:line="360" w:lineRule="auto"/>
        <w:rPr>
          <w:b/>
        </w:rPr>
      </w:pPr>
      <w:sdt>
        <w:sdtPr>
          <w:tag w:val="goog_rdk_134"/>
          <w:id w:val="-1322197174"/>
          <w:showingPlcHdr/>
        </w:sdtPr>
        <w:sdtContent>
          <w:r w:rsidR="008D5986">
            <w:t xml:space="preserve">     </w:t>
          </w:r>
        </w:sdtContent>
      </w:sdt>
      <w:sdt>
        <w:sdtPr>
          <w:tag w:val="goog_rdk_135"/>
          <w:id w:val="-1766067310"/>
        </w:sdtPr>
        <w:sdtContent/>
      </w:sdt>
    </w:p>
    <w:p w14:paraId="3E4E1B9F" w14:textId="77777777" w:rsidR="00943445" w:rsidRDefault="00943445">
      <w:pPr>
        <w:spacing w:line="360" w:lineRule="auto"/>
        <w:rPr>
          <w:b/>
        </w:rPr>
      </w:pPr>
    </w:p>
    <w:p w14:paraId="558666DF" w14:textId="77777777" w:rsidR="00943445" w:rsidRDefault="00943445">
      <w:pPr>
        <w:spacing w:line="360" w:lineRule="auto"/>
        <w:rPr>
          <w:b/>
        </w:rPr>
      </w:pPr>
    </w:p>
    <w:p w14:paraId="20255720" w14:textId="77777777" w:rsidR="00943445" w:rsidRDefault="00943445">
      <w:pPr>
        <w:spacing w:line="360" w:lineRule="auto"/>
        <w:rPr>
          <w:b/>
        </w:rPr>
      </w:pPr>
    </w:p>
    <w:p w14:paraId="538C1F7F" w14:textId="77777777" w:rsidR="00943445" w:rsidRDefault="00943445">
      <w:pPr>
        <w:spacing w:line="360" w:lineRule="auto"/>
        <w:rPr>
          <w:b/>
        </w:rPr>
      </w:pPr>
    </w:p>
    <w:p w14:paraId="4461A70F" w14:textId="15E98D34" w:rsidR="00037491" w:rsidRDefault="00037491">
      <w:pPr>
        <w:spacing w:line="360" w:lineRule="auto"/>
      </w:pPr>
    </w:p>
    <w:p w14:paraId="5D4E056A" w14:textId="77777777" w:rsidR="00943445" w:rsidRDefault="009C7F06">
      <w:pPr>
        <w:spacing w:line="360" w:lineRule="auto"/>
        <w:rPr>
          <w:b/>
        </w:rPr>
      </w:pPr>
      <w:r>
        <w:br w:type="page"/>
      </w:r>
    </w:p>
    <w:p w14:paraId="15329CB6" w14:textId="173CDFCA" w:rsidR="00943445" w:rsidRDefault="002A0C0A">
      <w:pPr>
        <w:spacing w:line="360" w:lineRule="auto"/>
        <w:rPr>
          <w:b/>
        </w:rPr>
      </w:pPr>
      <w:r>
        <w:rPr>
          <w:b/>
          <w:noProof/>
        </w:rPr>
        <w:lastRenderedPageBreak/>
        <mc:AlternateContent>
          <mc:Choice Requires="wpg">
            <w:drawing>
              <wp:anchor distT="0" distB="0" distL="114300" distR="114300" simplePos="0" relativeHeight="251702272" behindDoc="0" locked="0" layoutInCell="1" allowOverlap="1" wp14:anchorId="6AB9F339" wp14:editId="6BA6117A">
                <wp:simplePos x="0" y="0"/>
                <wp:positionH relativeFrom="column">
                  <wp:posOffset>2643505</wp:posOffset>
                </wp:positionH>
                <wp:positionV relativeFrom="paragraph">
                  <wp:posOffset>-10795</wp:posOffset>
                </wp:positionV>
                <wp:extent cx="2924175" cy="3048000"/>
                <wp:effectExtent l="0" t="0" r="0" b="0"/>
                <wp:wrapNone/>
                <wp:docPr id="81" name="Group 81"/>
                <wp:cNvGraphicFramePr/>
                <a:graphic xmlns:a="http://schemas.openxmlformats.org/drawingml/2006/main">
                  <a:graphicData uri="http://schemas.microsoft.com/office/word/2010/wordprocessingGroup">
                    <wpg:wgp>
                      <wpg:cNvGrpSpPr/>
                      <wpg:grpSpPr>
                        <a:xfrm>
                          <a:off x="0" y="0"/>
                          <a:ext cx="2924175" cy="3048000"/>
                          <a:chOff x="0" y="0"/>
                          <a:chExt cx="2924175" cy="3048000"/>
                        </a:xfrm>
                      </wpg:grpSpPr>
                      <wpg:grpSp>
                        <wpg:cNvPr id="78" name="Group 78"/>
                        <wpg:cNvGrpSpPr/>
                        <wpg:grpSpPr>
                          <a:xfrm>
                            <a:off x="0" y="0"/>
                            <a:ext cx="2924175" cy="3048000"/>
                            <a:chOff x="0" y="0"/>
                            <a:chExt cx="2924175" cy="3048000"/>
                          </a:xfrm>
                        </wpg:grpSpPr>
                        <wpg:graphicFrame>
                          <wpg:cNvPr id="36" name="Chart 36"/>
                          <wpg:cNvFrPr/>
                          <wpg:xfrm>
                            <a:off x="0" y="0"/>
                            <a:ext cx="2924175" cy="3048000"/>
                          </wpg:xfrm>
                          <a:graphic>
                            <a:graphicData uri="http://schemas.openxmlformats.org/drawingml/2006/chart">
                              <c:chart xmlns:c="http://schemas.openxmlformats.org/drawingml/2006/chart" xmlns:r="http://schemas.openxmlformats.org/officeDocument/2006/relationships" r:id="rId12"/>
                            </a:graphicData>
                          </a:graphic>
                        </wpg:graphicFrame>
                        <wps:wsp>
                          <wps:cNvPr id="74" name="Text Box 74"/>
                          <wps:cNvSpPr txBox="1"/>
                          <wps:spPr>
                            <a:xfrm>
                              <a:off x="563525" y="1967024"/>
                              <a:ext cx="2322273" cy="414670"/>
                            </a:xfrm>
                            <a:prstGeom prst="rect">
                              <a:avLst/>
                            </a:prstGeom>
                            <a:noFill/>
                            <a:ln w="6350">
                              <a:noFill/>
                            </a:ln>
                          </wps:spPr>
                          <wps:txbx>
                            <w:txbxContent>
                              <w:p w14:paraId="0BA58BF7" w14:textId="2BFABBF7" w:rsidR="00BC4D69" w:rsidRPr="000F58C9" w:rsidRDefault="00BC4D69" w:rsidP="005335A6">
                                <w:pPr>
                                  <w:rPr>
                                    <w:rFonts w:ascii="Abadi MT Condensed Light" w:hAnsi="Abadi MT Condensed Light" w:cstheme="majorHAnsi"/>
                                    <w:sz w:val="20"/>
                                    <w:szCs w:val="20"/>
                                  </w:rPr>
                                </w:pPr>
                                <w:proofErr w:type="gramStart"/>
                                <w:r>
                                  <w:rPr>
                                    <w:rFonts w:ascii="Abadi MT Condensed Light" w:hAnsi="Abadi MT Condensed Light" w:cstheme="majorHAnsi"/>
                                    <w:sz w:val="20"/>
                                    <w:szCs w:val="20"/>
                                  </w:rPr>
                                  <w:t xml:space="preserve">A </w:t>
                                </w:r>
                                <w:r w:rsidRPr="000F58C9">
                                  <w:rPr>
                                    <w:rFonts w:ascii="Abadi MT Condensed Light" w:hAnsi="Abadi MT Condensed Light" w:cstheme="majorHAnsi"/>
                                    <w:sz w:val="20"/>
                                    <w:szCs w:val="20"/>
                                  </w:rPr>
                                  <w:t xml:space="preserve"> AB</w:t>
                                </w:r>
                                <w:proofErr w:type="gramEnd"/>
                                <w:r w:rsidRPr="000F58C9">
                                  <w:rPr>
                                    <w:rFonts w:ascii="Abadi MT Condensed Light" w:hAnsi="Abadi MT Condensed Light" w:cstheme="majorHAnsi"/>
                                    <w:sz w:val="20"/>
                                    <w:szCs w:val="20"/>
                                  </w:rPr>
                                  <w:t xml:space="preserve">     </w:t>
                                </w:r>
                                <w:r>
                                  <w:rPr>
                                    <w:rFonts w:ascii="Abadi MT Condensed Light" w:hAnsi="Abadi MT Condensed Light" w:cstheme="majorHAnsi"/>
                                    <w:sz w:val="20"/>
                                    <w:szCs w:val="20"/>
                                  </w:rPr>
                                  <w:t xml:space="preserve"> </w:t>
                                </w:r>
                                <w:r w:rsidRPr="000F58C9">
                                  <w:rPr>
                                    <w:rFonts w:ascii="Abadi MT Condensed Light" w:hAnsi="Abadi MT Condensed Light" w:cstheme="majorHAnsi"/>
                                    <w:sz w:val="20"/>
                                    <w:szCs w:val="20"/>
                                  </w:rPr>
                                  <w:t xml:space="preserve"> A</w:t>
                                </w:r>
                                <w:r>
                                  <w:rPr>
                                    <w:rFonts w:ascii="Abadi MT Condensed Light" w:hAnsi="Abadi MT Condensed Light" w:cstheme="majorHAnsi"/>
                                    <w:sz w:val="20"/>
                                    <w:szCs w:val="20"/>
                                  </w:rPr>
                                  <w:t xml:space="preserve">  AB                      </w:t>
                                </w:r>
                                <w:proofErr w:type="spellStart"/>
                                <w:r>
                                  <w:rPr>
                                    <w:rFonts w:ascii="Abadi MT Condensed Light" w:hAnsi="Abadi MT Condensed Light" w:cstheme="majorHAnsi"/>
                                    <w:sz w:val="20"/>
                                    <w:szCs w:val="20"/>
                                  </w:rPr>
                                  <w:t>AB</w:t>
                                </w:r>
                                <w:proofErr w:type="spellEnd"/>
                                <w:r>
                                  <w:rPr>
                                    <w:rFonts w:ascii="Abadi MT Condensed Light" w:hAnsi="Abadi MT Condensed Light" w:cstheme="majorHAnsi"/>
                                    <w:sz w:val="20"/>
                                    <w:szCs w:val="20"/>
                                  </w:rPr>
                                  <w:t xml:space="preserve">  B        A  AB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80" name="Text Box 80"/>
                        <wps:cNvSpPr txBox="1"/>
                        <wps:spPr>
                          <a:xfrm>
                            <a:off x="1446025" y="116959"/>
                            <a:ext cx="318770" cy="371327"/>
                          </a:xfrm>
                          <a:prstGeom prst="rect">
                            <a:avLst/>
                          </a:prstGeom>
                          <a:noFill/>
                          <a:ln w="6350">
                            <a:noFill/>
                          </a:ln>
                        </wps:spPr>
                        <wps:txbx>
                          <w:txbxContent>
                            <w:p w14:paraId="55DC9FAB" w14:textId="171EF3A3" w:rsidR="00BC4D69" w:rsidRPr="00664CF7" w:rsidRDefault="00BC4D69" w:rsidP="00261AF5">
                              <w:pPr>
                                <w:rPr>
                                  <w:rFonts w:ascii="Arial" w:hAnsi="Arial" w:cs="Arial"/>
                                </w:rPr>
                              </w:pPr>
                              <w:r>
                                <w:rPr>
                                  <w:rFonts w:ascii="Arial" w:hAnsi="Arial" w:cs="Arial"/>
                                </w:rPr>
                                <w:t>B</w:t>
                              </w:r>
                            </w:p>
                            <w:p w14:paraId="0BE635D8" w14:textId="77777777" w:rsidR="00BC4D69" w:rsidRPr="00664CF7" w:rsidRDefault="00BC4D69" w:rsidP="00261AF5">
                              <w:pPr>
                                <w:rPr>
                                  <w:rFonts w:ascii="Arial" w:hAnsi="Arial" w:cs="Arial"/>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AB9F339" id="Group 81" o:spid="_x0000_s1071" style="position:absolute;margin-left:208.15pt;margin-top:-.85pt;width:230.25pt;height:240pt;z-index:251702272" coordsize="29241,30480" o:gfxdata="UEsDBBQABgAIAAAAIQD1avy5IAEAAF4CAAATAAAAW0NvbnRlbnRfVHlwZXNdLnhtbIySy07DMBBF&#10;90j8g+Utip12gRBK2gUpS0CofIBlTx5q/JDHTdu/Z5K2iyIKXVn2zL3neuxiubc9GyBi513JZyLn&#10;DJz2pnNNyb/Wr9kTZ5iUM6r3Dkp+AOTLxf1dsT4EQEZqhyVvUwrPUqJuwSoUPoCjSu2jVYm2sZFB&#10;6Y1qQM7z/FFq7xK4lKXRgy+KCmq17RNb7en4mCRCj5y9HBtHVslVCH2nVaKkcnDmByU7EQQppx5s&#10;u4APFIPLXwlj5TrgpHun0cTOAPtQMb0pSzGkiShh7iuvxd8eY0iLma/rToOoIq4m1TnTNW/dEgvl&#10;tMxuQFxO+4QzXm8tzViYqHb0mLYXk+F/cON3LsJwA/biZhXJPmE4u8vpdyy+AQAA//8DAFBLAwQU&#10;AAYACAAAACEAOP0h/9YAAACUAQAACwAAAF9yZWxzLy5yZWxzpJDBasMwDIbvg72D0X1xmsMYo04v&#10;o9Br6R7A2IpjGltGMtn69jODwTJ621G/0PeJf3/4TItakSVSNrDrelCYHfmYg4H3y/HpBZRUm71d&#10;KKOBGwocxseH/RkXW9uRzLGIapQsBuZay6vW4mZMVjoqmNtmIk62tpGDLtZdbUA99P2z5t8MGDdM&#10;dfIG+OQHUJdbaeY/7BQdk9BUO0dJ0zRFd4+qPX3kM66NYjlgNeBZvkPGtWvPgb7v3f3TG9iWOboj&#10;24Rv5LZ+HKhlP3q96XL8AgAA//8DAFBLAwQUAAYACAAAACEAD4Czd+YAAAAPAQAADwAAAGRycy9k&#10;b3ducmV2LnhtbEyPzWrDMBCE74W+g9hCb4msurWNYzmE9OcUCk0KpTfF2tgmlmQsxXbevttTe1lY&#10;ZnZ2vmI9m46NOPjWWQliGQFDWznd2lrC5+F1kQHzQVmtOmdRwhU9rMvbm0Ll2k32A8d9qBmFWJ8r&#10;CU0Ifc65rxo0yi9dj5a0kxuMCrQONdeDmijcdPwhihJuVGvpQ6N63DZYnfcXI+FtUtMmFi/j7nza&#10;Xr8PT+9fO4FS3t/NzysamxWwgHP4u4BfBuoPJRU7uovVnnUSHkUSk1XCQqTAyJClCQEdSUmzGHhZ&#10;8P8c5Q8AAAD//wMAUEsDBBQABgAIAAAAIQCHwNanjQgAAF4kAAAVAAAAZHJzL2NoYXJ0cy9jaGFy&#10;dDEueG1s7BpZb+PG+b1A/wND+CEBIon3IawcyDp2jdpZY+1Ngb6NyJHEeshhhiNbSpD/3m8OiqRs&#10;a71xt4hRy4DFuT5+9zV699M2J8YdZlVGi5Fp9y3TwEVC06xYjczPN/NeZBoVR0WKCC3wyNzhyvzp&#10;9O9/e5cMkzVi/LpECTYASFENk5G55rwcDgZVssY5qvq0xAWsLSnLEYchWw1Shu4BeE4GjmUFAwnE&#10;1ADQnwCQo6yoz7PnnKfLZZbgKU02OS64woJhgjhwoFpnZVVDS+yAOQ8g5lnCaEWXvJ/QfKCA1UQB&#10;MNsf7Kk6BSaliGM7tjzjDpGRaZkDMUlQsVITuOh9vlaTjG6KFKcTygoQR2t/ngzHhGNWAKgJLThg&#10;rfmVP4vjOWK3m7IH6JZA5CIjGd9Jss3TdwB7sqbAD+MT/nWTMVyNzMT2GhZ4X8sAKxxEA0fLFYi1&#10;vWHFdwQrgmw7EtQO9u+VKMwRIQuU3AretDfv9zYbxMlDbohjUo/EA9pwepNxgqeYYI7TFiOTYUko&#10;HzOMxEaCdnTDxVOOig0iF/uxWrlBbIW5Op4VIBMlpu0lTTUxOF1hNbl7bHKrX923Iy9wHc+2PdcO&#10;Xc+y9aH9umP5geOFDmyIbDuO1fp9vR4GgRfFcM52XN9zLEetr/frTuhHACGOHdvx4zgU64NDumCi&#10;IXmB2ESYryAfnqcZU8ASShTwFahjCXaqp8mmAg3EqVq8Q2w3oYR21BREh5mAl6U15Wo3ZSnW4LX+&#10;863YV3H2CS/F0/J0jrFwOdebHLR1993J9MQJBQlyGTZOEHgUsbXkE7ATLRbNyJIb8E5hXWLH3akw&#10;EkaJ8X2Ur4yPzuDiBwHqTvKkBJJh0IBUA4kIPGrMyiugBA0rSrJ0nhEiB2y1mJCaECuyLEnN4GAb&#10;KR6eFN4Q78/yrcS7exBG6iReLnHCLyquZFhJVICpBThpfr78Ga/AiO+0Bmp+YsbOEKsE9erxZlfq&#10;HQvK10oMsPILIs1KAiJVKwWdFekElUrWNVNB5AJgscmflNL7Eycenrw/cd29rGD7XlbK7U/AXk7f&#10;YzAgROQ2GQzk7KE8fYXPoTy9vus6YRSE9qzndEUpFEIJ39bCD/q26/qw2YrVJzxyyNWHor5vOzGI&#10;NHrGIU8fsvq2FcSx50W21NWOgjV8AK2qeQiPpWZrnhVv/G0bZSPJF/FX8xU43TKKBElHd8zhjKUq&#10;j9uq3PiIA7fzhJrOz7+km+cXT+2oFfH92VM7aq58+NzdAZQ2iKpB7cw02ZB5fMmQwd2CIU/b1DcK&#10;DF64MdkXGbLV9x0fYp2rrSyOoy4xjRLU5mz1vSDwXduNIrA1+XnqSM1Dq+96UWC5oW/ZT+2tuQkY&#10;uYEVQXwNtL84wAg42nBCDWr2ar7irfDW0vduubFh2cj8feK6kTWZeD1/Gsx6nhVPemcz1+nNQmfq&#10;xKHru5PJH02SFXxtkmV7rQQrGG6K7NcNPte5zu8QmeSnNwkCtzc788JeNJ9FvcnYH8/G/hzyhOkf&#10;wtUCPYB9/S2pEBqkwvhhNNdxoRXN9cyXo/nsRdH88vyD8b33zUL5fB4Eb6H8g/QAH761B3D7Xhw5&#10;kAfXxnwsOtc+wO1HoQ2ROapDevyskB7Gfuz5nq2t4VjyULuDuA8Ztm85/t5DPXjTEYfwVbH9jeEi&#10;+r+M4W/BXpdQoJTPD/bgjSHYz761qUMYDr04COMwgppUfA6y5MeCvRv7QWSLcllZrSwsmsS6OVIH&#10;e3AovhXGjnXMkdTmLTIDF/IPUUsrlOJugnDEuP/q0d5+WbRPLxZE1nvVmt5f4BUu0n/gne4wqLJM&#10;rEAF+WBugvjPKO9WpGLvNWaPzl9hlogeFnB03xET+882iwXB19lvbVAgkT1qK1T+M0u57nvYvq5+&#10;0bbOfHqO7ToxJIuWp1DuLkEmGYH0debTboGA8YxlT6J7oAOrShCBFoVI9CjLgADZMVRUgCO6RFsN&#10;uLUxlT2oDqVoe0V1d2+hkOSiWyXAqkSKZclatBAWNN1dMcjSoDNQ8WvRQ5ODUszoBkWKl59Uq0L0&#10;LwuDQ92/hIbsyByzDBHTKFFBKxhajnVmBZYH3/UfNPnKjCfrOcozshuZLkyILlqFuRYLGibVfxkk&#10;tDlqnOFRUyF7LeyKGaIvOjJVT1TS/WqIAuwFwvw0EW3y6h0QJ/JqNIRpQajMsZVkQaOVoJtu3GED&#10;8k/0GEUB4zuBF4pOifhTulVbcD8GuUdu85E1LKDSfTVMNFhR6DjBqKW9AvVaWaEqmufcaErDkalr&#10;Q7gwoBsw8YusuMXp3sRz9G/KbrLk9hL60Qoo9F8VmmA/h2sF8LG2j+QWvNPebAqoWW6oXtsqxv//&#10;GAs45ivEEJh9x1xENVfrGZdMgZQALiqqsW7GCt/YcoB6FWtXJLrm/8JMc1WMlIR0iUcWZExWhZpL&#10;uG6Fw+zH5RL8hd6rqigomOnlhvDs4o6A2NSaapXKLEU5WnD+j3ncDoYtR3rE44IOg+drggkoaevg&#10;cQ+sm917pX7MAxuMgkPs+Z7MSExxWQbjNWW/CRV8c85//Yizd876lsFgcJP2Y8dHS0cN/w6sylig&#10;CkPUFxEUur4g7NcXkYznEPpKabOt5xDXkqIrjPi1ShKKoVZa8YTKvlJJGgkmpBqsB9Dnu7/vELqP&#10;a98uf3L6Dlzdu3Hox9CghorSgb6PyjDq/Kdv+14QwrWS49t2oG6m/yfpkw7Bb+nT15YvoDcPa42X&#10;pE+dclAmV4+nT3LpDPN7jHVislADoVGQnujcB57av0cQz79k1ceCaJXTgk+zqjyDyui2GutkDepg&#10;pZuiap5CjlV9hKQECtBuFrT/SYS6Q64vmAsqbrRVviiunEW+pC+ZIbEWPzMhU8SRweAif2Sy81S1&#10;YUVO+LkUP2fpvqV9RgKTr5U/Czr9DwAAAP//AwBQSwMEFAAGAAgAAAAhAKsWzUa5AAAAIgEAABkA&#10;AABkcnMvX3JlbHMvZTJvRG9jLnhtbC5yZWxzhI/NCsIwEITvgu8Q9m7TehCRJr2I0KvUB1jS7Q+2&#10;SchGsW9v0IuC4HF2mG92yuoxT+JOgUdnFRRZDoKsce1oewWX5rTZg+CItsXJWVKwEEOl16vyTBPG&#10;FOJh9CwSxbKCIUZ/kJLNQDNy5jzZ5HQuzBiTDL30aK7Yk9zm+U6GTwboL6aoWwWhbgsQzeJT83+2&#10;67rR0NGZ20w2/qiQZsAQExBDT1HBS/L7WmTpU5C6lF/L9BMAAP//AwBQSwMEFAAGAAgAAAAhADuZ&#10;7BsPAQAAnwEAACAAAABkcnMvY2hhcnRzL19yZWxzL2NoYXJ0MS54bWwucmVsc4SQMWvDMBCF90L/&#10;g9HQrZaToZTWchYnbYZSCMlmCBf5bKuRJSEpxfr3vVAKNRQ63jve9+5euZpGnX2iD8oawRZ5wTI0&#10;0rbK9IId9pv7R5aFCKYFbQ0KljCwVXV7U+5QQyRTGJQLGVFMEGyI0T1xHuSAI4TcOjS06awfIdLo&#10;e+5AnqFHviyKB+5/M1g1Y2bbVjC/bRcs2ydHyf+zbdcpibWVlxFN/COCW43vpw+UkaDge4yCdUoj&#10;ncz5IVALjT4mGJ3V4Zya2lt3slOzzGtwg1HwmtzxZZ17DC7vEK8l5RqkS77ZfI93ZH7e0X4mXA0k&#10;XjSVMOkw/aS/2ZYeW08RvQHNeFXyWa3VFwAAAP//AwBQSwMEFAAGAAgAAAAhAE3JK65QAwAA6woA&#10;AA4AAABkcnMvZTJvRG9jLnhtbOxW227jNhB9L7D/QPB9o4tlKxaiLLJJHSwQ7AZIin1maMoSIIlc&#10;ko6Ufn0PqYuzcdC9FG1RoC80bxrOnDlnxmfv+qYmj0KbSrY5jU5CSkTL5bZqdzn97X7z9pQSY1m7&#10;ZbVsRU6fhKHvzt/8ctapTMSylPVWaAIjrck6ldPSWpUFgeGlaJg5kUq0OCykbpjFUu+CrWYdrDd1&#10;EIfhKuik3iotuTAGu1fDIT339otCcPupKIywpM4pfLN+1H58cGNwfsaynWaqrPjoBvsJLxpWtXh0&#10;NnXFLCN7XR2ZaiqupZGFPeGyCWRRVFz4GBBNFL6I5lrLvfKx7LJup2aYAO0LnH7aLP/4eK3VnbrV&#10;QKJTO2DhVy6WvtCN+4WXpPeQPc2Qid4Sjs14HSdRuqSE42wRJqdhOILKSyB/9B0vf/3Gl8H0cPCV&#10;O/NicBN+32pSbXOagmEta8AtDxfBegzlPxab5+BGI5SXIS5WU4iXJdOWYH0IcaPn3P2VhHm0JwOj&#10;IL6H0N9WKHc+g8U887ORxfyIw99raTQAEb8QwSsGBoFdSb5vRGuHiqFFzSzKlSkrZSjRmWOR/rCN&#10;HKhg3xi8k/DzNeYDB7/OE8qWOSjTHDn1Q8q8K5kSXvAme8bwZEr/vZPde9mTNBkY4K859RLbYx8V&#10;eNo32HxFxMvVYhlDrlBrtF6lYewNsWzW8yKO43Qx6DmJElwZYZm4obSx10I2xE0AHEosPGYZe7wx&#10;dkBwuuK2W7mp6hr7LKtb0uUUDoT+g/kEmNeth9dkg9udMpntH3ov8GgUtMke5PYJoWo5lHGj+KaC&#10;EzfM2FumUbdR4dGL7CcMRS3xmBxnlJRS//7avruPpOGUkg59IKfmy55pQUn9oUU611GSuMbhF8ky&#10;jbHQz08enp+0++ZSotVE6HqK+6m7b+tpWmjZfEbLunCv4oi1HG/n1E7TSzt0J7Q8Li4u/CW0CsXs&#10;TXunoJrIg+cgvu8/M63GPFhk8KOcCHSUjuHukJCLvZVF5XPlgB5QHfEHmWeioxG4SvQPMPwUSAw1&#10;fGY4tnyN+2GGI1+rcKJ4tFov187QgeGL6DQFqYeGlUaLOP3XCe49PKTif4IjXX8/wfGPClT/83p/&#10;+I96/gcAAAD//wMAUEsBAi0AFAAGAAgAAAAhAPVq/LkgAQAAXgIAABMAAAAAAAAAAAAAAAAAAAAA&#10;AFtDb250ZW50X1R5cGVzXS54bWxQSwECLQAUAAYACAAAACEAOP0h/9YAAACUAQAACwAAAAAAAAAA&#10;AAAAAABRAQAAX3JlbHMvLnJlbHNQSwECLQAUAAYACAAAACEAD4Czd+YAAAAPAQAADwAAAAAAAAAA&#10;AAAAAABQAgAAZHJzL2Rvd25yZXYueG1sUEsBAi0AFAAGAAgAAAAhAIfA1qeNCAAAXiQAABUAAAAA&#10;AAAAAAAAAAAAYwMAAGRycy9jaGFydHMvY2hhcnQxLnhtbFBLAQItABQABgAIAAAAIQCrFs1GuQAA&#10;ACIBAAAZAAAAAAAAAAAAAAAAACMMAABkcnMvX3JlbHMvZTJvRG9jLnhtbC5yZWxzUEsBAi0AFAAG&#10;AAgAAAAhADuZ7BsPAQAAnwEAACAAAAAAAAAAAAAAAAAAEw0AAGRycy9jaGFydHMvX3JlbHMvY2hh&#10;cnQxLnhtbC5yZWxzUEsBAi0AFAAGAAgAAAAhAE3JK65QAwAA6woAAA4AAAAAAAAAAAAAAAAAYA4A&#10;AGRycy9lMm9Eb2MueG1sUEsFBgAAAAAHAAcAywEAANwRAAAAAA==&#10;">
                <v:group id="Group 78" o:spid="_x0000_s1072" style="position:absolute;width:29241;height:30480" coordsize="29241,30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wAzyQAAAOAAAAAPAAAAZHJzL2Rvd25yZXYueG1sRI9Na8JA&#10;EIbvQv/DMgVvdZOWthJdRewHPYhQFcTbkB2TYHY2ZNck/vvOoeBl4GV4n5lnvhxcrTpqQ+XZQDpJ&#10;QBHn3lZcGDjsv56moEJEtlh7JgM3CrBcPIzmmFnf8y91u1gogXDI0EAZY5NpHfKSHIaJb4hld/at&#10;wyixLbRtsRe4q/VzkrxphxXLhRIbWpeUX3ZXZ+C7x371kn52m8t5fTvtX7fHTUrGjB+Hj5mM1QxU&#10;pCHeG/+IH2vgXT4WIZEBvfgDAAD//wMAUEsBAi0AFAAGAAgAAAAhANvh9svuAAAAhQEAABMAAAAA&#10;AAAAAAAAAAAAAAAAAFtDb250ZW50X1R5cGVzXS54bWxQSwECLQAUAAYACAAAACEAWvQsW78AAAAV&#10;AQAACwAAAAAAAAAAAAAAAAAfAQAAX3JlbHMvLnJlbHNQSwECLQAUAAYACAAAACEAS3cAM8kAAADg&#10;AAAADwAAAAAAAAAAAAAAAAAHAgAAZHJzL2Rvd25yZXYueG1sUEsFBgAAAAADAAMAtwAAAP0CAA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Chart 36" o:spid="_x0000_s1073" type="#_x0000_t75" style="position:absolute;width:29337;height:3060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8owXyAAAAOAAAAAPAAAAZHJzL2Rvd25yZXYueG1sRI9BawIx&#10;FITvhf6H8AQvotkqqOwaRRShUihoi+fn5rm7uHmJm1S3/fWmIHgZGIb5hpktWlOLKzW+sqzgbZCA&#10;IM6trrhQ8P216U9B+ICssbZMCn7Jw2L++jLDVNsb7+i6D4WIEPYpKihDcKmUPi/JoB9YRxyzk20M&#10;hmibQuoGbxFuajlMkrE0WHFcKNHRqqT8vP8xCi759rNuDx89PrrJ33Kleyc3JKW6nXadRVlmIAK1&#10;4dl4IN61gtEY/g/FMyDndwAAAP//AwBQSwECLQAUAAYACAAAACEA2+H2y+4AAACFAQAAEwAAAAAA&#10;AAAAAAAAAAAAAAAAW0NvbnRlbnRfVHlwZXNdLnhtbFBLAQItABQABgAIAAAAIQBa9CxbvwAAABUB&#10;AAALAAAAAAAAAAAAAAAAAB8BAABfcmVscy8ucmVsc1BLAQItABQABgAIAAAAIQCf8owXyAAAAOAA&#10;AAAPAAAAAAAAAAAAAAAAAAcCAABkcnMvZG93bnJldi54bWxQSwUGAAAAAAMAAwC3AAAA/AIAAAAA&#10;">
                    <v:imagedata r:id="rId13" o:title=""/>
                    <o:lock v:ext="edit" aspectratio="f"/>
                  </v:shape>
                  <v:shape id="Text Box 74" o:spid="_x0000_s1074" type="#_x0000_t202" style="position:absolute;left:5635;top:19670;width:23222;height:41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tRjaygAAAOAAAAAPAAAAZHJzL2Rvd25yZXYueG1sRI9Ba8JA&#10;FITvBf/D8gRvdaNYK4mrSEQspT2Y5tLba/aZBLNvY3bVtL++WxB6GRiG+YZZrnvTiCt1rrasYDKO&#10;QBAXVtdcKsg/do8LEM4ja2wsk4JvcrBeDR6WGGt74wNdM1+KAGEXo4LK+zaW0hUVGXRj2xKH7Gg7&#10;gz7YrpS6w1uAm0ZOo2guDdYcFipsKa2oOGUXo+A13b3j4WtqFj9Nun87btpz/vmk1GjYb5MgmwSE&#10;p97/N+6IF63geQZ/h8IZkKtfAAAA//8DAFBLAQItABQABgAIAAAAIQDb4fbL7gAAAIUBAAATAAAA&#10;AAAAAAAAAAAAAAAAAABbQ29udGVudF9UeXBlc10ueG1sUEsBAi0AFAAGAAgAAAAhAFr0LFu/AAAA&#10;FQEAAAsAAAAAAAAAAAAAAAAAHwEAAF9yZWxzLy5yZWxzUEsBAi0AFAAGAAgAAAAhALC1GNrKAAAA&#10;4AAAAA8AAAAAAAAAAAAAAAAABwIAAGRycy9kb3ducmV2LnhtbFBLBQYAAAAAAwADALcAAAD+AgAA&#10;AAA=&#10;" filled="f" stroked="f" strokeweight=".5pt">
                    <v:textbox>
                      <w:txbxContent>
                        <w:p w14:paraId="0BA58BF7" w14:textId="2BFABBF7" w:rsidR="005335A6" w:rsidRPr="000F58C9" w:rsidRDefault="005335A6" w:rsidP="005335A6">
                          <w:pPr>
                            <w:rPr>
                              <w:rFonts w:ascii="Abadi MT Condensed Light" w:hAnsi="Abadi MT Condensed Light" w:cstheme="majorHAnsi"/>
                              <w:sz w:val="20"/>
                              <w:szCs w:val="20"/>
                            </w:rPr>
                          </w:pPr>
                          <w:proofErr w:type="gramStart"/>
                          <w:r>
                            <w:rPr>
                              <w:rFonts w:ascii="Abadi MT Condensed Light" w:hAnsi="Abadi MT Condensed Light" w:cstheme="majorHAnsi"/>
                              <w:sz w:val="20"/>
                              <w:szCs w:val="20"/>
                            </w:rPr>
                            <w:t xml:space="preserve">A </w:t>
                          </w:r>
                          <w:r w:rsidRPr="000F58C9">
                            <w:rPr>
                              <w:rFonts w:ascii="Abadi MT Condensed Light" w:hAnsi="Abadi MT Condensed Light" w:cstheme="majorHAnsi"/>
                              <w:sz w:val="20"/>
                              <w:szCs w:val="20"/>
                            </w:rPr>
                            <w:t xml:space="preserve"> AB</w:t>
                          </w:r>
                          <w:proofErr w:type="gramEnd"/>
                          <w:r w:rsidRPr="000F58C9">
                            <w:rPr>
                              <w:rFonts w:ascii="Abadi MT Condensed Light" w:hAnsi="Abadi MT Condensed Light" w:cstheme="majorHAnsi"/>
                              <w:sz w:val="20"/>
                              <w:szCs w:val="20"/>
                            </w:rPr>
                            <w:t xml:space="preserve">     </w:t>
                          </w:r>
                          <w:r>
                            <w:rPr>
                              <w:rFonts w:ascii="Abadi MT Condensed Light" w:hAnsi="Abadi MT Condensed Light" w:cstheme="majorHAnsi"/>
                              <w:sz w:val="20"/>
                              <w:szCs w:val="20"/>
                            </w:rPr>
                            <w:t xml:space="preserve"> </w:t>
                          </w:r>
                          <w:r w:rsidRPr="000F58C9">
                            <w:rPr>
                              <w:rFonts w:ascii="Abadi MT Condensed Light" w:hAnsi="Abadi MT Condensed Light" w:cstheme="majorHAnsi"/>
                              <w:sz w:val="20"/>
                              <w:szCs w:val="20"/>
                            </w:rPr>
                            <w:t xml:space="preserve"> A</w:t>
                          </w:r>
                          <w:r>
                            <w:rPr>
                              <w:rFonts w:ascii="Abadi MT Condensed Light" w:hAnsi="Abadi MT Condensed Light" w:cstheme="majorHAnsi"/>
                              <w:sz w:val="20"/>
                              <w:szCs w:val="20"/>
                            </w:rPr>
                            <w:t xml:space="preserve">  A</w:t>
                          </w:r>
                          <w:r>
                            <w:rPr>
                              <w:rFonts w:ascii="Abadi MT Condensed Light" w:hAnsi="Abadi MT Condensed Light" w:cstheme="majorHAnsi"/>
                              <w:sz w:val="20"/>
                              <w:szCs w:val="20"/>
                            </w:rPr>
                            <w:t>B</w:t>
                          </w:r>
                          <w:r>
                            <w:rPr>
                              <w:rFonts w:ascii="Abadi MT Condensed Light" w:hAnsi="Abadi MT Condensed Light" w:cstheme="majorHAnsi"/>
                              <w:sz w:val="20"/>
                              <w:szCs w:val="20"/>
                            </w:rPr>
                            <w:t xml:space="preserve">                      </w:t>
                          </w:r>
                          <w:proofErr w:type="spellStart"/>
                          <w:r>
                            <w:rPr>
                              <w:rFonts w:ascii="Abadi MT Condensed Light" w:hAnsi="Abadi MT Condensed Light" w:cstheme="majorHAnsi"/>
                              <w:sz w:val="20"/>
                              <w:szCs w:val="20"/>
                            </w:rPr>
                            <w:t>AB</w:t>
                          </w:r>
                          <w:proofErr w:type="spellEnd"/>
                          <w:r>
                            <w:rPr>
                              <w:rFonts w:ascii="Abadi MT Condensed Light" w:hAnsi="Abadi MT Condensed Light" w:cstheme="majorHAnsi"/>
                              <w:sz w:val="20"/>
                              <w:szCs w:val="20"/>
                            </w:rPr>
                            <w:t xml:space="preserve">  </w:t>
                          </w:r>
                          <w:r>
                            <w:rPr>
                              <w:rFonts w:ascii="Abadi MT Condensed Light" w:hAnsi="Abadi MT Condensed Light" w:cstheme="majorHAnsi"/>
                              <w:sz w:val="20"/>
                              <w:szCs w:val="20"/>
                            </w:rPr>
                            <w:t>B</w:t>
                          </w:r>
                          <w:r>
                            <w:rPr>
                              <w:rFonts w:ascii="Abadi MT Condensed Light" w:hAnsi="Abadi MT Condensed Light" w:cstheme="majorHAnsi"/>
                              <w:sz w:val="20"/>
                              <w:szCs w:val="20"/>
                            </w:rPr>
                            <w:t xml:space="preserve">        </w:t>
                          </w:r>
                          <w:r>
                            <w:rPr>
                              <w:rFonts w:ascii="Abadi MT Condensed Light" w:hAnsi="Abadi MT Condensed Light" w:cstheme="majorHAnsi"/>
                              <w:sz w:val="20"/>
                              <w:szCs w:val="20"/>
                            </w:rPr>
                            <w:t>A</w:t>
                          </w:r>
                          <w:r>
                            <w:rPr>
                              <w:rFonts w:ascii="Abadi MT Condensed Light" w:hAnsi="Abadi MT Condensed Light" w:cstheme="majorHAnsi"/>
                              <w:sz w:val="20"/>
                              <w:szCs w:val="20"/>
                            </w:rPr>
                            <w:t xml:space="preserve">  </w:t>
                          </w:r>
                          <w:r>
                            <w:rPr>
                              <w:rFonts w:ascii="Abadi MT Condensed Light" w:hAnsi="Abadi MT Condensed Light" w:cstheme="majorHAnsi"/>
                              <w:sz w:val="20"/>
                              <w:szCs w:val="20"/>
                            </w:rPr>
                            <w:t>AB</w:t>
                          </w:r>
                        </w:p>
                      </w:txbxContent>
                    </v:textbox>
                  </v:shape>
                </v:group>
                <v:shape id="Text Box 80" o:spid="_x0000_s1075" type="#_x0000_t202" style="position:absolute;left:14460;top:1169;width:3187;height:37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W27+yQAAAOAAAAAPAAAAZHJzL2Rvd25yZXYueG1sRI9Na8JA&#10;EIbvhf6HZQRvdaNgCdFVJEVaSj34cfE2ZsckmJ1Ns1tN++s7B8HLwMvwPi/PfNm7Rl2pC7VnA+NR&#10;Aoq48Lbm0sBhv35JQYWIbLHxTAZ+KcBy8fw0x8z6G2/puoulEgiHDA1UMbaZ1qGoyGEY+ZZYfmff&#10;OYwSu1LbDm8Cd42eJMmrdlizLFTYUl5Rcdn9OAOf+XqD29PEpX9N/v51XrXfh+PUmOGgf5vJWc1A&#10;Rerjo3FHfFgDqSiIkMiAXvwDAAD//wMAUEsBAi0AFAAGAAgAAAAhANvh9svuAAAAhQEAABMAAAAA&#10;AAAAAAAAAAAAAAAAAFtDb250ZW50X1R5cGVzXS54bWxQSwECLQAUAAYACAAAACEAWvQsW78AAAAV&#10;AQAACwAAAAAAAAAAAAAAAAAfAQAAX3JlbHMvLnJlbHNQSwECLQAUAAYACAAAACEA+ltu/skAAADg&#10;AAAADwAAAAAAAAAAAAAAAAAHAgAAZHJzL2Rvd25yZXYueG1sUEsFBgAAAAADAAMAtwAAAP0CAAAA&#10;AA==&#10;" filled="f" stroked="f" strokeweight=".5pt">
                  <v:textbox>
                    <w:txbxContent>
                      <w:p w14:paraId="55DC9FAB" w14:textId="171EF3A3" w:rsidR="00261AF5" w:rsidRPr="00664CF7" w:rsidRDefault="00261AF5" w:rsidP="00261AF5">
                        <w:pPr>
                          <w:rPr>
                            <w:rFonts w:ascii="Arial" w:hAnsi="Arial" w:cs="Arial"/>
                          </w:rPr>
                        </w:pPr>
                        <w:r>
                          <w:rPr>
                            <w:rFonts w:ascii="Arial" w:hAnsi="Arial" w:cs="Arial"/>
                          </w:rPr>
                          <w:t>B</w:t>
                        </w:r>
                      </w:p>
                      <w:p w14:paraId="0BE635D8" w14:textId="77777777" w:rsidR="00261AF5" w:rsidRPr="00664CF7" w:rsidRDefault="00261AF5" w:rsidP="00261AF5">
                        <w:pPr>
                          <w:rPr>
                            <w:rFonts w:ascii="Arial" w:hAnsi="Arial" w:cs="Arial"/>
                          </w:rPr>
                        </w:pPr>
                      </w:p>
                    </w:txbxContent>
                  </v:textbox>
                </v:shape>
              </v:group>
            </w:pict>
          </mc:Fallback>
        </mc:AlternateContent>
      </w:r>
      <w:r w:rsidR="00261AF5">
        <w:rPr>
          <w:b/>
          <w:noProof/>
        </w:rPr>
        <mc:AlternateContent>
          <mc:Choice Requires="wpg">
            <w:drawing>
              <wp:anchor distT="0" distB="0" distL="114300" distR="114300" simplePos="0" relativeHeight="251699200" behindDoc="0" locked="0" layoutInCell="1" allowOverlap="1" wp14:anchorId="24D66FDA" wp14:editId="1561FFFC">
                <wp:simplePos x="0" y="0"/>
                <wp:positionH relativeFrom="column">
                  <wp:posOffset>-450555</wp:posOffset>
                </wp:positionH>
                <wp:positionV relativeFrom="paragraph">
                  <wp:posOffset>-393405</wp:posOffset>
                </wp:positionV>
                <wp:extent cx="3044825" cy="3450590"/>
                <wp:effectExtent l="0" t="0" r="3175" b="3810"/>
                <wp:wrapNone/>
                <wp:docPr id="82" name="Group 82"/>
                <wp:cNvGraphicFramePr/>
                <a:graphic xmlns:a="http://schemas.openxmlformats.org/drawingml/2006/main">
                  <a:graphicData uri="http://schemas.microsoft.com/office/word/2010/wordprocessingGroup">
                    <wpg:wgp>
                      <wpg:cNvGrpSpPr/>
                      <wpg:grpSpPr>
                        <a:xfrm>
                          <a:off x="0" y="0"/>
                          <a:ext cx="3044825" cy="3450590"/>
                          <a:chOff x="0" y="0"/>
                          <a:chExt cx="3044825" cy="3450590"/>
                        </a:xfrm>
                      </wpg:grpSpPr>
                      <wpg:graphicFrame>
                        <wpg:cNvPr id="35" name="Chart 35"/>
                        <wpg:cNvFrPr/>
                        <wpg:xfrm>
                          <a:off x="0" y="0"/>
                          <a:ext cx="3044825" cy="3450590"/>
                        </wpg:xfrm>
                        <a:graphic>
                          <a:graphicData uri="http://schemas.openxmlformats.org/drawingml/2006/chart">
                            <c:chart xmlns:c="http://schemas.openxmlformats.org/drawingml/2006/chart" xmlns:r="http://schemas.openxmlformats.org/officeDocument/2006/relationships" r:id="rId14"/>
                          </a:graphicData>
                        </a:graphic>
                      </wpg:graphicFrame>
                      <wps:wsp>
                        <wps:cNvPr id="79" name="Text Box 79"/>
                        <wps:cNvSpPr txBox="1"/>
                        <wps:spPr>
                          <a:xfrm>
                            <a:off x="1669312" y="467833"/>
                            <a:ext cx="286385" cy="403225"/>
                          </a:xfrm>
                          <a:prstGeom prst="rect">
                            <a:avLst/>
                          </a:prstGeom>
                          <a:noFill/>
                          <a:ln w="6350">
                            <a:noFill/>
                          </a:ln>
                        </wps:spPr>
                        <wps:txbx>
                          <w:txbxContent>
                            <w:p w14:paraId="5459C92E" w14:textId="77777777" w:rsidR="00BC4D69" w:rsidRPr="00664CF7" w:rsidRDefault="00BC4D69" w:rsidP="00261AF5">
                              <w:pPr>
                                <w:rPr>
                                  <w:rFonts w:ascii="Arial" w:hAnsi="Arial" w:cs="Arial"/>
                                </w:rPr>
                              </w:pPr>
                              <w:r w:rsidRPr="00664CF7">
                                <w:rPr>
                                  <w:rFonts w:ascii="Arial" w:hAnsi="Arial" w:cs="Arial"/>
                                </w:rPr>
                                <w:t>A</w:t>
                              </w:r>
                            </w:p>
                            <w:p w14:paraId="1387DDDB" w14:textId="77777777" w:rsidR="00BC4D69" w:rsidRPr="00664CF7" w:rsidRDefault="00BC4D69" w:rsidP="00261AF5">
                              <w:pPr>
                                <w:rPr>
                                  <w:rFonts w:ascii="Arial" w:hAnsi="Arial" w:cs="Arial"/>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4D66FDA" id="Group 82" o:spid="_x0000_s1076" style="position:absolute;margin-left:-35.5pt;margin-top:-31pt;width:239.75pt;height:271.7pt;z-index:251699200;mso-width-relative:margin;mso-height-relative:margin" coordsize="30448,34505" o:gfxdata="UEsDBBQABgAIAAAAIQB03DVwMAEAAOUCAAATAAAAW0NvbnRlbnRfVHlwZXNdLnhtbKySy27CMBBF&#10;95X6D5a3VWxgUVUVgUVDl21V0Q+w7MlDjR/ymAB/30kIC6pSWLCy7Jl7z/XY8+XOtqyDiI13OZ+K&#10;CWfgtDeNq3L+tX7NnjjDpJxRrXeQ8z0gXy7u7+brfQBkpHaY8zql8Cwl6hqsQuEDOKqUPlqVaBsr&#10;GZT+VhXI2WTyKLV3CVzKUu/BF/MCSrVpE1vt6PiQJEKLnL0cGntWzlUIbaNVoqSyc+YXJRsJgpRD&#10;D9ZNwAeKweWfhL5yHjDq3mk0sTHAPlRMb8pSDGkiSpj5wmvxv0cf0mLmy7LRIIqIq0F1zHTOW9fE&#10;Qjks0ysQp9MeccbrjaUZCxPVlh7TtmIwvAQf25FuOehuHgBrRY9+MYbfugjdFbc/GXBBsk/oju5y&#10;+KSLHwAAAP//AwBQSwMEFAAGAAgAAAAhADj9If/WAAAAlAEAAAsAAABfcmVscy8ucmVsc6SQwWrD&#10;MAyG74O9g9F9cZrDGKNOL6PQa+kewNiKYxpbRjLZ+vYzg8EyettRv9D3iX9/+EyLWpElUjaw63pQ&#10;mB35mIOB98vx6QWUVJu9XSijgRsKHMbHh/0ZF1vbkcyxiGqULAbmWsur1uJmTFY6KpjbZiJOtraR&#10;gy7WXW1APfT9s+bfDBg3THXyBvjkB1CXW2nmP+wUHZPQVDtHSdM0RXePqj195DOujWI5YDXgWb5D&#10;xrVrz4G+79390xvYljm6I9uEb+S2fhyoZT96vely/AIAAP//AwBQSwMEFAAGAAgAAAAhAMNZ9FVl&#10;AwAAxw4AABkAAABkcnMvZHJhd2luZ3MvZHJhd2luZzEueG1s7Jfrbts4EEZfheDfhSKJuguRgTiN&#10;FwWKoqi7D8DQVEysRAkkm9ot+u47pKjYcbAtNs2iLtAYCCXe5sw3w4suWf1Rc7Xe0pFrtOs7qWvW&#10;4K0xYx2Gmm15T/XFMHIJbe2gemrgVd2FG0U/CXnXdyGJojxkW6oMXlyyjaoV79biM7+SbDuoec6N&#10;eu6sryZLfvJWDf1kZreILuI0IullaK3uptq9rS2juJhq94upPAwzw2F4WaUVeTI8SbLyZPg8SI+o&#10;p0wNDcbI8J3phPwbnqcZ5f16fKemZ/b2/p1CYtNggpGkPW/wB+i/HHYohu60hpc32nh16DO06amQ&#10;80zooxIN/rJakWV2s0qDFTwFabRMg+VNWgUrkpQ3pFhdkyT/asfEec0Up0YM8vVmZojzJxS9AF/1&#10;0JoLNvTh0LaC8TnyEPc4DR2F8/MLuU7i/GpVBVFekAAwkqCKX5GApBUAxFmcFcuvOISAOO/nElTw&#10;MXKaPchntURmB4o1OHbDbJSPNdZObVrvWtXPTjxx4fup+yAk+IfAWEoKyGiM9g3OSZxXxBp3yIhB&#10;MyFVUeYVRgw6ZElBssI7ZTlsz1Fp8ycffpgJ2YkarDizK4vW9B60mvSbTXjlJiWsPlawDSQ9rW+h&#10;BAWnJf3sBEOfFB0bLAfJMVKmux66BkeTIp02a7Pv+I/asLTdfRfbgPdUvbEGkJAbLsH7yLm+4e17&#10;aNWfIRfiaKrrIH8lMvuRt5TB+vqjl0FnfLDoSQOnUwPTJw1M++hNJlxWehjPRQ5caVbAbvfT4SyR&#10;h0sOcFWcpmcAZ4k8XHqAi5Mizs+AziJ5uuyIriRleQZ0FsnT5Qc6QkqQ7uennUXydMURXZEm57Ao&#10;LJKnKw90Fu0cVoVF8nTVEV2eFeewKizStPP5Ld2iji+xrzunFWzdHZV3DeYy+GuNv72PXylBO4xG&#10;KgcN23pEomWUQxDJwy+FVmHYdkV70cEpnECFvYBq7g4Md1w/2uhfYkq4tYAfVhiz2NJbYahBQ4sG&#10;Je6ErO2lxt5joJP7P/5W8ElQjhVE/k9Iw1UvjIHD/pGGTkgn+b+kDrqlmsP926YIdkvr5D7wEkGn&#10;9f+aR7MKU/nf/P9lXR4h4FSexhuSA9aM+5Kb77DuRc+1j74qbc+jD9fFPwAAAP//AwBQSwMEFAAG&#10;AAgAAAAhAGHT6bv3AgAALQcAAA4AAABkcnMvZTJvRG9jLnhtbKRVUU/bMBB+n7T/YPl9JGna0kak&#10;qIMVTUKABBPPruM0kRLbO7sk7Nfv7CQto9Vg7MU5353Pd999vpydt3VFngSYUsmURichJUJylZVy&#10;k9IfD6svM0qMZTJjlZIipc/C0PPF509njU7ESBWqygQQDCJN0uiUFtbqJAgML0TNzInSQqIxV1Az&#10;i1vYBBmwBqPXVTAKw2nQKMg0KC6MQe1lZ6QLHz/PBbe3eW6EJVVKMTfrV/Dr2q3B4owlG2C6KHmf&#10;BvtAFjUrJV66C3XJLCNbKA9C1SUHZVRuT7iqA5XnJRe+BqwmCl9VcwVqq30tm6TZ6B1MCO0rnD4c&#10;lt88XYG+13eASDR6g1j4naulzaF2X8yStB6y5x1korWEozIOx+PZaEIJR1s8noSTeQ8qLxD5g3O8&#10;+PbGyWC4OPgjnW7j+7QCVosuW0z/DkiZ4d2Yg0R9Si8KBpbgvq8IfVawq+9/ivIZDQF60ryn6W+z&#10;mLucsdM88VLfaX7Q5/dG6gMg0V8R5UiAjoSXim9rIW33qkBUzOKTNkWpDSWQOIjhexY5ULFDffGO&#10;5i/3KB/rEz5ts2evOUjqn9h7XzAt/KMwyb79p/Oh/Q+Oml9VS1DlGeDdHMOJbVGPU2rQG1QeIXo0&#10;nc7jaEQJUno8PZ3FsTvAkoHzo9k0nvWUH4fxCOnfoTJQQ4OxV0LVxAmIG04hTJgl7Ona2M51cHFq&#10;qVZlVfkrKkmalE7jSegP7CwIeSU9uibpsm60SWy7bj35R/7NOdVaZc9YKahu0hnNVyUmcc2MvWOA&#10;ow2HII5re4tLXim8TPUSJYWCX8f0zh97hlZKGhyVKTU/twwEJdV3id2cR+Oxm61+M56cYjYEXlrW&#10;Ly1yW18onMYR/hg096Lzt9Ug5qDqR5zqS3crmpjkeHdK7SBe2G6A41+Bi+XSO+E01cxey3uNjyby&#10;4DmIH9pHBrrvg8UG3qiBPwft6Hy7hiy3VuWl79Ue1R5/5HLPc5zJKP39Nez/covfAAAA//8DAFBL&#10;AwQUAAYACAAAACEA7TqlLuEIAACnJQAAFQAAAGRycy9jaGFydHMvY2hhcnQxLnhtbOwaa2/iSPL7&#10;SfcfOGs+7EkH2O03ClkBCTPRJTvRJDMr7bfGbsCXttvbbjKwq/3vV/2wDSQhyWRGmpsLUcDuR7mq&#10;ut7lo5/XOe3cEl5lrBhaTs+2OqRIWJoVi6H18XrajaxOJXCRYsoKMrQ2pLJ+Pv77346SQbLEXFyV&#10;OCEdAFJUg2RoLYUoB/1+lSxJjqseK0kBc3PGcyzgli/6KcefAXhO+8i2g74CYhkA+AsA5Dgr6v38&#10;KfvZfJ4l5IQlq5wUQmPBCcUCOFAts7KqoSVOwNEdiHmWcFaxueglLO9rYDVRAMzx+w1Vx8CkFAvi&#10;xLbXucV0aNlWXw5SXCz0ACm6H6/0IGerIiXphPECjmNrfZ4MRlQQXgCoCSsEYG34lT+J4znmN6uy&#10;C+iWQOQso5nYKLKt4yOAPVky4EfnA/l9lXFSDa3E8VoWeM9lgB32oz4y5wrEOt6gEhtKNEGOE0lq&#10;+81zFQpTTOkMJzeSN9uLm7XtArlznxtym5IjeYFXgl1ngpITQokg6RYjk0FJmRhxguVCijdsJeRV&#10;josVpufNvZ65xnxBhN6eFXAm+pjWFyw1xJB0QfTg5r7BtXl0z4ljJ4rCKPRdFHu+2VLPosB248B1&#10;I9sJfT/wHD3/uZ4PA89Gjh+GfuyFoRMHen5Zz/uh57gokpAjx7d9zbR9qvrbBM8wn0jllcTD9UnG&#10;NbCEUQ18AcJYgpaaYbqqQP5IqidvMd9MGGU7QgoHR7iEl6U13Xo14ykx4I30i7VcVwn+gczl1fx4&#10;zNLNOSkWYvmPN6dvXPsIsFVTsGiCwZbIZaWYgIaYAzFMKkUHnif1Sq64PZbqwRnt/BTli8571D//&#10;pwR1CwIn96ufFiSM1UjApcGqvAQq8KBiNEunGaXqhi9mE1oTYceerSjp7y2jxd2d0g6SZq9YK7x3&#10;N8Kd3knmc5KI80pIBQHcFCrA0ALMszib/0IWoL63RvYML9NLdYgN0w1fDu6ZrWYzStwTI0D6mMha&#10;PllyEa46K54NrT8nUignE6/rnwSnXc+OJ93xqYu6pyE6QXHo+u5k8ldrKoLnmgrH2zITwWBVZL+v&#10;yJnR2D9t8+ki5AVd/9Q77Y4cb9r1xqOpE4+mU9uL/5LIA68A5/pXUQFDhjP7DPI0uT8Qg5yvy6Dw&#10;h2MQ+roMcozq/UAi5L6MQ4TzMeaVMh7q8npTGjM1Y2JpDAznnzBtZxLwKXqmYKdFOsGltke1ZQef&#10;IwEWq/xeN/H2jesM3sC3L/VfOQtY2jgLHXFOwFUfvyXguzFVy1Qcqkb3HYrxyvsOBfUQCuMQofi0&#10;iySI1pdIj6K9j2O8D+rZKHJsJwJT9eBi1yx2elEU+B78x/oTHdjkNU9AsY/gEe6dxYBbywB9oxgH&#10;l6XhZZ4Vr0xtj+1lTDXMBPZuiX+ClQutw4r92GaihBa+W6FtwxGJ2FaE84BATs8ek8Kz84dW1KL3&#10;dvzQipol7z7urgAqW0T1TS1chmRIbw6pK0R1oK7w3VLeSiuwqVXMF6mr20OhixwPRX6gtWqXjvbw&#10;a511e64HkU3shlGsAo5HFRf14tB3fB/sgiLmPotQ8xH1QL99L0BOtLcWmNgyQN/UHDWs/G4jMu8L&#10;vYVJEPbzBGPwt/IEM3I4T5i+KE+4OHvX+cn7ZknCdOqPv58kYctA6cvWC38z//xOKTx8f2uFtyFv&#10;9m3IBcznjmO8q/Pgp/3IdRDk5Y9vqo2m05PpuR1F6MATar13er4dg1Xx7zr1A4r/ZD/9ytznM/de&#10;f/2I1wIbA14Lvr+1ELvaR0A0qAXyca/l2W6IgtCGeFN+nuK11HI79PY8UasftfSC14r9MAYViZHE&#10;J3J28Tkgwt+77/Jf5rvS8xlVaUm1ZJ/PyYIU6b/JZqeQImc+Yaipb9V75dgEi19wvlu9keNXhN87&#10;fkl4Iiu9+3DGqnpzlf2xDQpOpEFtgctfs1SY+iDYRp1l4XVdWekiqBfGXmTbqlQIJdOdqRisXOgg&#10;uQvAbpcKIdQbqdrd7oYdWFWCKRQOZSzIeAYEqLq6pgJU8AKvDeCthamq1O5QiteXzNTAZxp/IWu6&#10;EqwOC3iWLGW5bQalw0sOuEIVrRJXstKsbko5Yop5KZl/0GU9WeUvOgLS0zm0LYbWiGeYWp0SF6yC&#10;WxvZYzuwod7a/EEpvMxEspziPKOboeXCgKw1V0SYcj4eJNVXBgklwRpnuDRUqLokv+Qd2T0YWrpz&#10;oOj+nyEKsJcIi+NENpOqIyBO1u3wAIYloUri9MmC6OmDfrhM/wWVeC90A6iTw4/tB6FnioG1AkNG&#10;HtmBF9tR7EKE7/oqBwNMdhsEMNAixaA4C3dbwisxr2UVQvxpLjptejO0TH4DXTW2Ag0/z4obkjad&#10;oRz/h/HrLLm5gKaNBgpNCq0BoD77cwWwsVaP5AaMU6M1BaQP18zMrTXf/390BezyJeYYtH5HW6RJ&#10;q8VMKKZA4wi6edXI9Cykadyyf2aWGEskW0u/EW64Ku/0CZl8hc7oiC4KPZYI0y+C0ffzOZgLs1an&#10;BZD9sYsVFdn5LYVj03O6qwAPre0s2P77DO4Ohlt29IDBBRkGw6d8CerVYr219bAJNl2hRqzvM8Ed&#10;zsAidn1ojsDHkj1luF8y/ocUwlfr/P27nMY6y3Zch6p+3L86ef4kM/217KDRpVc7+NwwBAzb3Zjh&#10;JXZwJ6xTVvJ+O6imxkR8JsRYmJm+kXoPztAYMbja6b6r4FnGc1RdNY6rNptNN37X+SaDZ7t9KPG5&#10;UMUPohh46smUBjJ47RmN30a9MEQest0AcqrAC22nWdG04SOE7NiVAQK8thIbMTVBdtCLHBSGset4&#10;oRdGED2a/UD0LvowcCh2kEHPq6+u34nZ89WSd43USFn6lFXvC2rO0JxImlXlGCLkm2pkvDbkQ/qw&#10;ZbZ1As62eg++CRKRPadbvxCh++51U75g8i0AHTjINj0gUTfmIcKSL+XQEyxwh8OLD0OLn6W6sCyD&#10;g4+lfPln9ynbe6Twr6AaerXEJahWA0HJJjxHvdKi3q86/i8AAAD//wMAUEsDBBQABgAIAAAAIQCr&#10;Fs1GuQAAACIBAAAZAAAAZHJzL19yZWxzL2Uyb0RvYy54bWwucmVsc4SPzQrCMBCE74LvEPZu03oQ&#10;kSa9iNCr1AdY0u0PtknIRrFvb9CLguBxdphvdsrqMU/iToFHZxUUWQ6CrHHtaHsFl+a02YPgiLbF&#10;yVlSsBBDpder8kwTxhTiYfQsEsWygiFGf5CSzUAzcuY82eR0LswYkwy99Giu2JPc5vlOhk8G6C+m&#10;qFsFoW4LEM3iU/N/tuu60dDRmdtMNv6okGbAEBMQQ09RwUvy+1pk6VOQupRfy/QTAAD//wMAUEsD&#10;BBQABgAIAAAAIQALfzHALQEAADUCAAAgAAAAZHJzL2NoYXJ0cy9fcmVscy9jaGFydDEueG1sLnJl&#10;bHOsUUtPAjEQvpv4H5oevNkCB2OUhQugHIwJwm0TMnRnH9Jtm07R3X/voCFKYuLF2zzyPeab8bRr&#10;rXjDSI13mRyqgRTojC8aV2Vys15c30pBCVwB1jvMZI8kp5PLi/EKLSQGUd0EEsziKJN1SuFOazI1&#10;tkDKB3S8KX1sIXEbKx3A7KFCPRoMbnT8ySEnZ5xiWWQyLouRFOs+sPLf3L4sG4Mzbw4tuvSLhDY1&#10;xLQhjC81BL5ErCFWmDKplC4ivPPVdCqGiq1L/bur4X+68hafd69o0refsrHIQWp9NEu53fbQBm9p&#10;3+ez6MPOd/lIzSDUroHHPmwf5ioiBVUiHl+nLJjQx3zx1V4x+H7F+7PBEcDDg+XXdJa6k/qTLzju&#10;eZcwOvhMQJ89e/IBAAD//wMAUEsDBBQABgAIAAAAIQCCEBEz5QAAABABAAAPAAAAZHJzL2Rvd25y&#10;ZXYueG1sTI9Pb8IwDMXvk/YdIk/aDdIwYFVpihD7c0JIg0nTbqE1bUXjVE1oy7efd9ou1s+y/fxe&#10;uh5tI3rsfO1Ig5pGIJByV9RUavg8vk1iED4YKkzjCDXc0MM6u79LTVK4gT6wP4RSsAj5xGioQmgT&#10;KX1eoTV+6loknp1dZ03gtitl0ZmBxW0jZ1G0lNbUxB8q0+K2wvxyuFoN74MZNk/qtd9dztvb93Gx&#10;/9op1PrxYXxZcdmsQAQcw98F/GZg/5CxsZO7UuFFo2HyrDhQYFjOGHhjHsULECeGWM1BZqn8HyT7&#10;AQAA//8DAFBLAQItABQABgAIAAAAIQB03DVwMAEAAOUCAAATAAAAAAAAAAAAAAAAAAAAAABbQ29u&#10;dGVudF9UeXBlc10ueG1sUEsBAi0AFAAGAAgAAAAhADj9If/WAAAAlAEAAAsAAAAAAAAAAAAAAAAA&#10;YQEAAF9yZWxzLy5yZWxzUEsBAi0AFAAGAAgAAAAhAMNZ9FVlAwAAxw4AABkAAAAAAAAAAAAAAAAA&#10;YAIAAGRycy9kcmF3aW5ncy9kcmF3aW5nMS54bWxQSwECLQAUAAYACAAAACEAYdPpu/cCAAAtBwAA&#10;DgAAAAAAAAAAAAAAAAD8BQAAZHJzL2Uyb0RvYy54bWxQSwECLQAUAAYACAAAACEA7TqlLuEIAACn&#10;JQAAFQAAAAAAAAAAAAAAAAAfCQAAZHJzL2NoYXJ0cy9jaGFydDEueG1sUEsBAi0AFAAGAAgAAAAh&#10;AKsWzUa5AAAAIgEAABkAAAAAAAAAAAAAAAAAMxIAAGRycy9fcmVscy9lMm9Eb2MueG1sLnJlbHNQ&#10;SwECLQAUAAYACAAAACEAC38xwC0BAAA1AgAAIAAAAAAAAAAAAAAAAAAjEwAAZHJzL2NoYXJ0cy9f&#10;cmVscy9jaGFydDEueG1sLnJlbHNQSwECLQAUAAYACAAAACEAghARM+UAAAAQAQAADwAAAAAAAAAA&#10;AAAAAACOFAAAZHJzL2Rvd25yZXYueG1sUEsFBgAAAAAIAAgAEgIAAKAVAAAAAA==&#10;">
                <v:shape id="Chart 35" o:spid="_x0000_s1077" type="#_x0000_t75" style="position:absolute;width:30480;height:3454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BWeyQAAAOAAAAAPAAAAZHJzL2Rvd25yZXYueG1sRI/RasJA&#10;FETfhf7Dcgt9kWZT21pJXEW0kdIXqfoBl+w1ic3eDbtbjX/vFgRfBoZhzjDTeW9acSLnG8sKXpIU&#10;BHFpdcOVgv2ueJ6A8AFZY2uZFFzIw3z2MJhipu2Zf+i0DZWIEPYZKqhD6DIpfVmTQZ/YjjhmB+sM&#10;hmhdJbXDc4SbVo7SdCwNNhwXauxoWVP5u/0zCpbFav0xXm82dBwtdp/0TW+FGyr19Niv8iiLHESg&#10;PtwbN8SXVvD6Dv+H4hmQsysAAAD//wMAUEsBAi0AFAAGAAgAAAAhANvh9svuAAAAhQEAABMAAAAA&#10;AAAAAAAAAAAAAAAAAFtDb250ZW50X1R5cGVzXS54bWxQSwECLQAUAAYACAAAACEAWvQsW78AAAAV&#10;AQAACwAAAAAAAAAAAAAAAAAfAQAAX3JlbHMvLnJlbHNQSwECLQAUAAYACAAAACEA2DAVnskAAADg&#10;AAAADwAAAAAAAAAAAAAAAAAHAgAAZHJzL2Rvd25yZXYueG1sUEsFBgAAAAADAAMAtwAAAP0CAAAA&#10;AA==&#10;">
                  <v:imagedata r:id="rId15" o:title=""/>
                  <o:lock v:ext="edit" aspectratio="f"/>
                </v:shape>
                <v:shape id="Text Box 79" o:spid="_x0000_s1078" type="#_x0000_t202" style="position:absolute;left:16693;top:4678;width:2863;height:40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LdEygAAAOAAAAAPAAAAZHJzL2Rvd25yZXYueG1sRI9Pa8JA&#10;FMTvBb/D8oTe6kbBP02yikSkpdiDqZfentlnEsy+jdmtxn76bqHQy8AwzG+YdNWbRlypc7VlBeNR&#10;BIK4sLrmUsHhY/u0AOE8ssbGMim4k4PVcvCQYqztjfd0zX0pAoRdjAoq79tYSldUZNCNbEscspPt&#10;DPpgu1LqDm8Bbho5iaKZNFhzWKiwpayi4px/GQVv2fYd98eJWXw32cvutG4vh8+pUo/DfpMEWScg&#10;PPX+v/GHeNUK5s/weyicAbn8AQAA//8DAFBLAQItABQABgAIAAAAIQDb4fbL7gAAAIUBAAATAAAA&#10;AAAAAAAAAAAAAAAAAABbQ29udGVudF9UeXBlc10ueG1sUEsBAi0AFAAGAAgAAAAhAFr0LFu/AAAA&#10;FQEAAAsAAAAAAAAAAAAAAAAAHwEAAF9yZWxzLy5yZWxzUEsBAi0AFAAGAAgAAAAhAF60t0TKAAAA&#10;4AAAAA8AAAAAAAAAAAAAAAAABwIAAGRycy9kb3ducmV2LnhtbFBLBQYAAAAAAwADALcAAAD+AgAA&#10;AAA=&#10;" filled="f" stroked="f" strokeweight=".5pt">
                  <v:textbox>
                    <w:txbxContent>
                      <w:p w14:paraId="5459C92E" w14:textId="77777777" w:rsidR="00261AF5" w:rsidRPr="00664CF7" w:rsidRDefault="00261AF5" w:rsidP="00261AF5">
                        <w:pPr>
                          <w:rPr>
                            <w:rFonts w:ascii="Arial" w:hAnsi="Arial" w:cs="Arial"/>
                          </w:rPr>
                        </w:pPr>
                        <w:r w:rsidRPr="00664CF7">
                          <w:rPr>
                            <w:rFonts w:ascii="Arial" w:hAnsi="Arial" w:cs="Arial"/>
                          </w:rPr>
                          <w:t>A</w:t>
                        </w:r>
                      </w:p>
                      <w:p w14:paraId="1387DDDB" w14:textId="77777777" w:rsidR="00261AF5" w:rsidRPr="00664CF7" w:rsidRDefault="00261AF5" w:rsidP="00261AF5">
                        <w:pPr>
                          <w:rPr>
                            <w:rFonts w:ascii="Arial" w:hAnsi="Arial" w:cs="Arial"/>
                          </w:rPr>
                        </w:pPr>
                      </w:p>
                    </w:txbxContent>
                  </v:textbox>
                </v:shape>
              </v:group>
            </w:pict>
          </mc:Fallback>
        </mc:AlternateContent>
      </w:r>
    </w:p>
    <w:p w14:paraId="51B2A67E" w14:textId="6FE02D1E" w:rsidR="00943445" w:rsidRDefault="00943445">
      <w:pPr>
        <w:spacing w:line="360" w:lineRule="auto"/>
        <w:rPr>
          <w:b/>
        </w:rPr>
      </w:pPr>
    </w:p>
    <w:p w14:paraId="4DAA0857" w14:textId="2D398423" w:rsidR="00943445" w:rsidRDefault="00943445">
      <w:pPr>
        <w:spacing w:line="360" w:lineRule="auto"/>
        <w:rPr>
          <w:b/>
        </w:rPr>
      </w:pPr>
    </w:p>
    <w:p w14:paraId="0F0EBFE9" w14:textId="21915C7C" w:rsidR="00943445" w:rsidRDefault="00943445">
      <w:pPr>
        <w:spacing w:line="360" w:lineRule="auto"/>
        <w:rPr>
          <w:b/>
        </w:rPr>
      </w:pPr>
    </w:p>
    <w:p w14:paraId="43E4FA01" w14:textId="0CF61674" w:rsidR="00943445" w:rsidRDefault="00943445">
      <w:pPr>
        <w:spacing w:line="360" w:lineRule="auto"/>
        <w:rPr>
          <w:b/>
        </w:rPr>
      </w:pPr>
    </w:p>
    <w:p w14:paraId="4257C038" w14:textId="6FC52C3C" w:rsidR="00943445" w:rsidRDefault="00943445">
      <w:pPr>
        <w:spacing w:line="360" w:lineRule="auto"/>
        <w:rPr>
          <w:b/>
        </w:rPr>
      </w:pPr>
    </w:p>
    <w:p w14:paraId="3B76059A" w14:textId="6E2B3EAB" w:rsidR="00943445" w:rsidRDefault="00943445">
      <w:pPr>
        <w:spacing w:line="360" w:lineRule="auto"/>
        <w:rPr>
          <w:b/>
        </w:rPr>
      </w:pPr>
    </w:p>
    <w:p w14:paraId="39C1B5F2" w14:textId="05F6A739" w:rsidR="00943445" w:rsidRDefault="004E14DF">
      <w:pPr>
        <w:spacing w:line="360" w:lineRule="auto"/>
        <w:rPr>
          <w:b/>
        </w:rPr>
      </w:pPr>
      <w:r>
        <w:rPr>
          <w:b/>
          <w:noProof/>
        </w:rPr>
        <mc:AlternateContent>
          <mc:Choice Requires="wps">
            <w:drawing>
              <wp:anchor distT="0" distB="0" distL="114300" distR="114300" simplePos="0" relativeHeight="251700735" behindDoc="0" locked="0" layoutInCell="1" allowOverlap="1" wp14:anchorId="23E80B13" wp14:editId="1E9C67C1">
                <wp:simplePos x="0" y="0"/>
                <wp:positionH relativeFrom="column">
                  <wp:posOffset>176766</wp:posOffset>
                </wp:positionH>
                <wp:positionV relativeFrom="paragraph">
                  <wp:posOffset>105527</wp:posOffset>
                </wp:positionV>
                <wp:extent cx="2322476" cy="414670"/>
                <wp:effectExtent l="0" t="0" r="0" b="0"/>
                <wp:wrapNone/>
                <wp:docPr id="65" name="Text Box 65"/>
                <wp:cNvGraphicFramePr/>
                <a:graphic xmlns:a="http://schemas.openxmlformats.org/drawingml/2006/main">
                  <a:graphicData uri="http://schemas.microsoft.com/office/word/2010/wordprocessingShape">
                    <wps:wsp>
                      <wps:cNvSpPr txBox="1"/>
                      <wps:spPr>
                        <a:xfrm>
                          <a:off x="0" y="0"/>
                          <a:ext cx="2322476" cy="414670"/>
                        </a:xfrm>
                        <a:prstGeom prst="rect">
                          <a:avLst/>
                        </a:prstGeom>
                        <a:noFill/>
                        <a:ln w="6350">
                          <a:noFill/>
                        </a:ln>
                      </wps:spPr>
                      <wps:txbx>
                        <w:txbxContent>
                          <w:p w14:paraId="5CB32F76" w14:textId="7344811D" w:rsidR="00BC4D69" w:rsidRPr="000F58C9" w:rsidRDefault="00BC4D69">
                            <w:pPr>
                              <w:rPr>
                                <w:rFonts w:ascii="Abadi MT Condensed Light" w:hAnsi="Abadi MT Condensed Light" w:cstheme="majorHAnsi"/>
                                <w:sz w:val="20"/>
                                <w:szCs w:val="20"/>
                              </w:rPr>
                            </w:pPr>
                            <w:proofErr w:type="gramStart"/>
                            <w:r w:rsidRPr="000F58C9">
                              <w:rPr>
                                <w:rFonts w:ascii="Abadi MT Condensed Light" w:hAnsi="Abadi MT Condensed Light" w:cstheme="majorHAnsi"/>
                                <w:sz w:val="20"/>
                                <w:szCs w:val="20"/>
                              </w:rPr>
                              <w:t xml:space="preserve">B </w:t>
                            </w:r>
                            <w:r>
                              <w:rPr>
                                <w:rFonts w:ascii="Abadi MT Condensed Light" w:hAnsi="Abadi MT Condensed Light" w:cstheme="majorHAnsi"/>
                                <w:sz w:val="20"/>
                                <w:szCs w:val="20"/>
                              </w:rPr>
                              <w:t xml:space="preserve"> </w:t>
                            </w:r>
                            <w:r w:rsidRPr="000F58C9">
                              <w:rPr>
                                <w:rFonts w:ascii="Abadi MT Condensed Light" w:hAnsi="Abadi MT Condensed Light" w:cstheme="majorHAnsi"/>
                                <w:sz w:val="20"/>
                                <w:szCs w:val="20"/>
                              </w:rPr>
                              <w:t>AB</w:t>
                            </w:r>
                            <w:proofErr w:type="gramEnd"/>
                            <w:r w:rsidRPr="000F58C9">
                              <w:rPr>
                                <w:rFonts w:ascii="Abadi MT Condensed Light" w:hAnsi="Abadi MT Condensed Light" w:cstheme="majorHAnsi"/>
                                <w:sz w:val="20"/>
                                <w:szCs w:val="20"/>
                              </w:rPr>
                              <w:t xml:space="preserve">       </w:t>
                            </w:r>
                            <w:proofErr w:type="spellStart"/>
                            <w:r w:rsidRPr="000F58C9">
                              <w:rPr>
                                <w:rFonts w:ascii="Abadi MT Condensed Light" w:hAnsi="Abadi MT Condensed Light" w:cstheme="majorHAnsi"/>
                                <w:sz w:val="20"/>
                                <w:szCs w:val="20"/>
                              </w:rPr>
                              <w:t>AB</w:t>
                            </w:r>
                            <w:proofErr w:type="spellEnd"/>
                            <w:r>
                              <w:rPr>
                                <w:rFonts w:ascii="Abadi MT Condensed Light" w:hAnsi="Abadi MT Condensed Light" w:cstheme="majorHAnsi"/>
                                <w:sz w:val="20"/>
                                <w:szCs w:val="20"/>
                              </w:rPr>
                              <w:t xml:space="preserve">  A                         C  CD        D  CD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3E80B13" id="Text Box 65" o:spid="_x0000_s1079" type="#_x0000_t202" style="position:absolute;margin-left:13.9pt;margin-top:8.3pt;width:182.85pt;height:32.65pt;z-index:251700735;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o4CaHAIAADQEAAAOAAAAZHJzL2Uyb0RvYy54bWysU01vGyEQvVfqf0Dc67U3G6ddeR25iVxV&#10;spJITpUzZsGLxDIUsHfdX9+B9ZfSnqpeYGCG+XjvMbvvW032wnkFpqKT0ZgSYTjUymwr+uN1+ekz&#10;JT4wUzMNRlT0IDy9n3/8MOtsKXJoQNfCEUxifNnZijYh2DLLPG9Ey/wIrDDolOBaFvDotlntWIfZ&#10;W53l4/E068DV1gEX3uPt4+Ck85RfSsHDs5ReBKIrir2FtLq0buKazWes3DpmG8WPbbB/6KJlymDR&#10;c6pHFhjZOfVHqlZxBx5kGHFoM5BScZFmwGkm43fTrBtmRZoFwfH2DJP/f2n5035tXxwJ/VfokcAI&#10;SGd96fEyztNL18YdOyXoRwgPZ9hEHwjHy/wmz4u7KSUcfcWkmN4lXLPLa+t8+CagJdGoqENaElps&#10;v/IBK2LoKSQWM7BUWidqtCFdRac3t+P04OzBF9rgw0uv0Qr9pieqxpbOg2ygPuB8DgbqveVLhU2s&#10;mA8vzCHXOBLqNzzjIjVgMThalDTgfv3tPsYjBeilpEPtVNT/3DEnKNHfDZLzZVIUUWzpUNze5Xhw&#10;157Ntcfs2gdAeU7wp1iezBgf9MmUDto3lPkiVkUXMxxrVzSczIcwKBq/CReLRQpCeVkWVmZteUwd&#10;YY0Qv/ZvzNkjDwEZfIKTylj5jo4hdiBksQsgVeIqAj2gesQfpZkoPH6jqP3rc4q6fPb5bwAAAP//&#10;AwBQSwMEFAAGAAgAAAAhAG9+srblAAAADQEAAA8AAABkcnMvZG93bnJldi54bWxMj09PwkAQxe8m&#10;fofNkHiTLSXUUrolpIaYGDmAXLxtu0PbsH9qd4Hqp3c86WWSmZf35vfy9Wg0u+LgO2cFzKYRMLS1&#10;U51tBBzft48pMB+kVVI7iwK+0MO6uL/LZabcze7xeggNoxDrMymgDaHPOPd1i0b6qevRknZyg5GB&#10;1qHhapA3Cjeax1GUcCM7Sx9a2WPZYn0+XIyA13K7k/sqNum3Ll/eTpv+8/ixEOJhMj6vaGxWwAKO&#10;4c8Bvx2IHwoCq9zFKs+0gPiJ8APdkwQY6fPlfAGsEpDOlsCLnP9vUfwAAAD//wMAUEsBAi0AFAAG&#10;AAgAAAAhALaDOJL+AAAA4QEAABMAAAAAAAAAAAAAAAAAAAAAAFtDb250ZW50X1R5cGVzXS54bWxQ&#10;SwECLQAUAAYACAAAACEAOP0h/9YAAACUAQAACwAAAAAAAAAAAAAAAAAvAQAAX3JlbHMvLnJlbHNQ&#10;SwECLQAUAAYACAAAACEA2KOAmhwCAAA0BAAADgAAAAAAAAAAAAAAAAAuAgAAZHJzL2Uyb0RvYy54&#10;bWxQSwECLQAUAAYACAAAACEAb36ytuUAAAANAQAADwAAAAAAAAAAAAAAAAB2BAAAZHJzL2Rvd25y&#10;ZXYueG1sUEsFBgAAAAAEAAQA8wAAAIgFAAAAAA==&#10;" filled="f" stroked="f" strokeweight=".5pt">
                <v:textbox>
                  <w:txbxContent>
                    <w:p w14:paraId="5CB32F76" w14:textId="7344811D" w:rsidR="000F58C9" w:rsidRPr="000F58C9" w:rsidRDefault="000F58C9">
                      <w:pPr>
                        <w:rPr>
                          <w:rFonts w:ascii="Abadi MT Condensed Light" w:hAnsi="Abadi MT Condensed Light" w:cstheme="majorHAnsi"/>
                          <w:sz w:val="20"/>
                          <w:szCs w:val="20"/>
                        </w:rPr>
                      </w:pPr>
                      <w:proofErr w:type="gramStart"/>
                      <w:r w:rsidRPr="000F58C9">
                        <w:rPr>
                          <w:rFonts w:ascii="Abadi MT Condensed Light" w:hAnsi="Abadi MT Condensed Light" w:cstheme="majorHAnsi"/>
                          <w:sz w:val="20"/>
                          <w:szCs w:val="20"/>
                        </w:rPr>
                        <w:t xml:space="preserve">B </w:t>
                      </w:r>
                      <w:r>
                        <w:rPr>
                          <w:rFonts w:ascii="Abadi MT Condensed Light" w:hAnsi="Abadi MT Condensed Light" w:cstheme="majorHAnsi"/>
                          <w:sz w:val="20"/>
                          <w:szCs w:val="20"/>
                        </w:rPr>
                        <w:t xml:space="preserve"> </w:t>
                      </w:r>
                      <w:r w:rsidRPr="000F58C9">
                        <w:rPr>
                          <w:rFonts w:ascii="Abadi MT Condensed Light" w:hAnsi="Abadi MT Condensed Light" w:cstheme="majorHAnsi"/>
                          <w:sz w:val="20"/>
                          <w:szCs w:val="20"/>
                        </w:rPr>
                        <w:t>AB</w:t>
                      </w:r>
                      <w:proofErr w:type="gramEnd"/>
                      <w:r w:rsidRPr="000F58C9">
                        <w:rPr>
                          <w:rFonts w:ascii="Abadi MT Condensed Light" w:hAnsi="Abadi MT Condensed Light" w:cstheme="majorHAnsi"/>
                          <w:sz w:val="20"/>
                          <w:szCs w:val="20"/>
                        </w:rPr>
                        <w:t xml:space="preserve">       </w:t>
                      </w:r>
                      <w:proofErr w:type="spellStart"/>
                      <w:r w:rsidRPr="000F58C9">
                        <w:rPr>
                          <w:rFonts w:ascii="Abadi MT Condensed Light" w:hAnsi="Abadi MT Condensed Light" w:cstheme="majorHAnsi"/>
                          <w:sz w:val="20"/>
                          <w:szCs w:val="20"/>
                        </w:rPr>
                        <w:t>AB</w:t>
                      </w:r>
                      <w:proofErr w:type="spellEnd"/>
                      <w:r>
                        <w:rPr>
                          <w:rFonts w:ascii="Abadi MT Condensed Light" w:hAnsi="Abadi MT Condensed Light" w:cstheme="majorHAnsi"/>
                          <w:sz w:val="20"/>
                          <w:szCs w:val="20"/>
                        </w:rPr>
                        <w:t xml:space="preserve">  A                         C  CD        D  CD</w:t>
                      </w:r>
                    </w:p>
                  </w:txbxContent>
                </v:textbox>
              </v:shape>
            </w:pict>
          </mc:Fallback>
        </mc:AlternateContent>
      </w:r>
    </w:p>
    <w:p w14:paraId="576DC5F3" w14:textId="1ED3A4F4" w:rsidR="00943445" w:rsidRDefault="00943445">
      <w:pPr>
        <w:spacing w:line="360" w:lineRule="auto"/>
        <w:rPr>
          <w:b/>
        </w:rPr>
      </w:pPr>
    </w:p>
    <w:p w14:paraId="294FEE98" w14:textId="296692F9" w:rsidR="00943445" w:rsidRDefault="00943445">
      <w:pPr>
        <w:spacing w:line="360" w:lineRule="auto"/>
        <w:rPr>
          <w:b/>
        </w:rPr>
      </w:pPr>
    </w:p>
    <w:p w14:paraId="7A810599" w14:textId="722D3995" w:rsidR="00943445" w:rsidRDefault="00261AF5">
      <w:pPr>
        <w:spacing w:line="360" w:lineRule="auto"/>
        <w:rPr>
          <w:b/>
        </w:rPr>
      </w:pPr>
      <w:r>
        <w:rPr>
          <w:b/>
          <w:noProof/>
        </w:rPr>
        <mc:AlternateContent>
          <mc:Choice Requires="wpg">
            <w:drawing>
              <wp:anchor distT="0" distB="0" distL="114300" distR="114300" simplePos="0" relativeHeight="251704320" behindDoc="0" locked="0" layoutInCell="1" allowOverlap="1" wp14:anchorId="4C06FA32" wp14:editId="78E0C3E4">
                <wp:simplePos x="0" y="0"/>
                <wp:positionH relativeFrom="column">
                  <wp:posOffset>-546248</wp:posOffset>
                </wp:positionH>
                <wp:positionV relativeFrom="paragraph">
                  <wp:posOffset>146198</wp:posOffset>
                </wp:positionV>
                <wp:extent cx="3063875" cy="2919095"/>
                <wp:effectExtent l="0" t="0" r="0" b="0"/>
                <wp:wrapNone/>
                <wp:docPr id="83" name="Group 83"/>
                <wp:cNvGraphicFramePr/>
                <a:graphic xmlns:a="http://schemas.openxmlformats.org/drawingml/2006/main">
                  <a:graphicData uri="http://schemas.microsoft.com/office/word/2010/wordprocessingGroup">
                    <wpg:wgp>
                      <wpg:cNvGrpSpPr/>
                      <wpg:grpSpPr>
                        <a:xfrm>
                          <a:off x="0" y="0"/>
                          <a:ext cx="3063875" cy="2919095"/>
                          <a:chOff x="0" y="0"/>
                          <a:chExt cx="3063875" cy="2919095"/>
                        </a:xfrm>
                      </wpg:grpSpPr>
                      <wpg:graphicFrame>
                        <wpg:cNvPr id="38" name="Chart 38"/>
                        <wpg:cNvFrPr/>
                        <wpg:xfrm>
                          <a:off x="0" y="0"/>
                          <a:ext cx="3063875" cy="2919095"/>
                        </wpg:xfrm>
                        <a:graphic>
                          <a:graphicData uri="http://schemas.openxmlformats.org/drawingml/2006/chart">
                            <c:chart xmlns:c="http://schemas.openxmlformats.org/drawingml/2006/chart" xmlns:r="http://schemas.openxmlformats.org/officeDocument/2006/relationships" r:id="rId16"/>
                          </a:graphicData>
                        </a:graphic>
                      </wpg:graphicFrame>
                      <wps:wsp>
                        <wps:cNvPr id="39" name="Text Box 39"/>
                        <wps:cNvSpPr txBox="1"/>
                        <wps:spPr>
                          <a:xfrm>
                            <a:off x="1765005" y="265814"/>
                            <a:ext cx="382772" cy="350520"/>
                          </a:xfrm>
                          <a:prstGeom prst="rect">
                            <a:avLst/>
                          </a:prstGeom>
                          <a:noFill/>
                          <a:ln w="6350">
                            <a:noFill/>
                          </a:ln>
                        </wps:spPr>
                        <wps:txbx>
                          <w:txbxContent>
                            <w:p w14:paraId="1966339C" w14:textId="33DCD493" w:rsidR="00BC4D69" w:rsidRPr="00664CF7" w:rsidRDefault="00BC4D69" w:rsidP="00261AF5">
                              <w:pPr>
                                <w:rPr>
                                  <w:rFonts w:ascii="Arial" w:hAnsi="Arial" w:cs="Arial"/>
                                </w:rPr>
                              </w:pPr>
                              <w:r>
                                <w:rPr>
                                  <w:rFonts w:ascii="Arial" w:hAnsi="Arial" w:cs="Arial"/>
                                </w:rPr>
                                <w:t>C</w:t>
                              </w:r>
                            </w:p>
                            <w:p w14:paraId="034318B0" w14:textId="1A61C69C" w:rsidR="00BC4D69" w:rsidRPr="00664CF7" w:rsidRDefault="00BC4D69" w:rsidP="00333132">
                              <w:pPr>
                                <w:rPr>
                                  <w:rFonts w:ascii="Arial" w:hAnsi="Arial" w:cs="Arial"/>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C06FA32" id="Group 83" o:spid="_x0000_s1080" style="position:absolute;margin-left:-43pt;margin-top:11.5pt;width:241.25pt;height:229.85pt;z-index:251704320" coordsize="30638,29190" o:gfxdata="UEsDBBQABgAIAAAAIQD1avy5IAEAAF4CAAATAAAAW0NvbnRlbnRfVHlwZXNdLnhtbIySy07DMBBF&#10;90j8g+Utip12gRBK2gUpS0CofIBlTx5q/JDHTdu/Z5K2iyIKXVn2zL3neuxiubc9GyBi513JZyLn&#10;DJz2pnNNyb/Wr9kTZ5iUM6r3Dkp+AOTLxf1dsT4EQEZqhyVvUwrPUqJuwSoUPoCjSu2jVYm2sZFB&#10;6Y1qQM7z/FFq7xK4lKXRgy+KCmq17RNb7en4mCRCj5y9HBtHVslVCH2nVaKkcnDmByU7EQQppx5s&#10;u4APFIPLXwlj5TrgpHun0cTOAPtQMb0pSzGkiShh7iuvxd8eY0iLma/rToOoIq4m1TnTNW/dEgvl&#10;tMxuQFxO+4QzXm8tzViYqHb0mLYXk+F/cON3LsJwA/biZhXJPmE4u8vpdyy+AQAA//8DAFBLAwQU&#10;AAYACAAAACEAOP0h/9YAAACUAQAACwAAAF9yZWxzLy5yZWxzpJDBasMwDIbvg72D0X1xmsMYo04v&#10;o9Br6R7A2IpjGltGMtn69jODwTJ621G/0PeJf3/4TItakSVSNrDrelCYHfmYg4H3y/HpBZRUm71d&#10;KKOBGwocxseH/RkXW9uRzLGIapQsBuZay6vW4mZMVjoqmNtmIk62tpGDLtZdbUA99P2z5t8MGDdM&#10;dfIG+OQHUJdbaeY/7BQdk9BUO0dJ0zRFd4+qPX3kM66NYjlgNeBZvkPGtWvPgb7v3f3TG9iWOboj&#10;24Rv5LZ+HKhlP3q96XL8AgAA//8DAFBLAwQUAAYACAAAACEACl/ve+cAAAAPAQAADwAAAGRycy9k&#10;b3ducmV2LnhtbEyPTWvDMAyG74P9B6PBbq3zsWZZGqeU7uNUBmsHpTc3VpPQ2A6xm6T/ftppu0gI&#10;Se/7Pvlq0i0bsHeNNQLCeQAMTWlVYyoB3/v3WQrMeWmUbK1BATd0sCru73KZKTuaLxx2vmIkYlwm&#10;BdTedxnnrqxRSze3HRranW2vpaexr7jq5UjiuuVRECRcy8aQQy073NRYXnZXLeBjlOM6Dt+G7eW8&#10;uR33i8/DNkQhHh+m1yWV9RKYx8n/fcAvA+WHgoKd7NUox1oBszQhIC8giqnTQfySLICdBDyl0TPw&#10;Iuf/OYofAAAA//8DAFBLAwQUAAYACAAAACEAPXlgsKQIAACuJAAAFQAAAGRycy9jaGFydHMvY2hh&#10;cnQxLnhtbOxaWW/bSBJ+X2D/A5fwqyjeh2B5IFNWYowzNmInAWawDy2yJXHdPKbZcqQM5r9v9cFD&#10;UqyxkwkQ74YGLLKPYlX1V0dX8/SnTU60B0zrrCzGumWYuoaLpEyzYjnW393NBqGu1QwVKSJlgcf6&#10;Ftf6T2f//MdpMkpWiLLbCiVYAyJFPUrG+oqxajQc1skK56g2ygoX0LcoaY4YPNLlMKXoIxDPydA2&#10;TX8oiOiKAPoCAjnKimY+fcr8crHIEjwtk3WOCya5oJggBhqoV1lVN9QSy6f2AcU8S2hZlwtmJGU+&#10;lMQaoYCY5Q1bqc5ASSli2IpMV3tAZKyb+pA3ElQsZQMuBu9uZSMt10WK07ikBSxHb3yejCaEYVoA&#10;qbgsGHCt9JU/SeM5ovfragDsViDkPCMZ2wqx9bNToB2vStCH9hb/vs4orsd6YrmdCtznKsAMhuHQ&#10;VusKwlruqGZbgqVAlhVyaYftewULM0TIHCX3XDf9we3YbgCfua8NPk3giN+gNSvvMkbwFBPMcKre&#10;K3VckZJNKEZ8IEHbcs34XY6KNSJX7bPsuUN0iZmcnhWwJpLE5k2ZKmFwusSycfu5xo1aQ8N24c8L&#10;bNt2nNB21JSm17L90ImiyPddO4g8y5L9H5v+wA19y3X9yItCN/SiSPav2n7P9HzHMm3f9FzHlDrb&#10;F2rYl3eOaMxtl8sO99OMSlpJSSTtJWCxAiNVzWRdA/xwKjsfEN3GJSl3MArrhimnl6WN2HJ0SVOs&#10;yCvwsw0fVzP6Fi/43eLsLa6rjAoDvF3nANftv06mJ/YpMC1GwNgYgUfhoysWg52oZVGqqpgGr+XW&#10;xUc8nE3qGm21a1sba6GWL4dXnNIDoI5PFz8dRWhrWIFbxVt1A7KgUV2SLJ1lhIgHupzHpBHFjFxT&#10;yDPcG0aKw5ncGeJ2LtsItncnwpOciRcLnLCrmnErAd4EK6DWAnw0u1z8gpegpwcFQKXR9EYsZat6&#10;pZajc+br+ZxgZ6pQJBcLb/ibuRLhTlvTbKz/EQNmzTh2B97Uvxi4ZhQPzi8ce3AR2FM7ChzPieM/&#10;O3/hP9dfWG7PV/ijdZH9vsaXymz/MNU1cCbWZABm4AyiWRwPLmwnsv3Y9jzL+ZMzD7oCnptfIQU0&#10;Kc3sK8iV4v4PKcj6OgVhSs8RrcXKi9u7baUwNi/ZSqGD0veIdD0JuAXZU5QXRRqjSoKpsUpwG5xg&#10;sc6PWvqrkyAYnbw6CS2+iMLgYUpr8DJ3iMHpnr3C4IUREcNERiFa952CJ3nadwqB4QW+a1qAYU6g&#10;cwfcKUj/YSn/ERlBYFt+AE5ZXUcmOWpSaID39dygQezRN7lqUmBETuQ67gF94LBTgnwQSoTbSuk1&#10;z4ofCn5sKb9GwUqxoOqeWSRI+MUmVjwWtmIB5rgP5i7WcKT1otcjQJ1dPiZUg8/LvYDWIbgB46vz&#10;x2g0inn9bncESNsxKh8awCnRIYF9ijlPT0J3BOE7DPkLvpk5O4bnm24UWI292RcDZ1ekTi2N4jzD&#10;8vww8tzGriGiPTqp0aULhm36gec3k6Ijkxr1uoYZBEFoQromr/BgEmjnMRNXqv5uw7H9hdFG5Yj7&#10;qaIKGL1UUbXI7Gcvw6r7idhs5s++n0Ss5y/kbRcsv3kYfS08z+u+5+ngBYbYBcyvCqOR4boWbGYO&#10;ItahtUWG4zp21Fqo6R2Z1FgbVCA82OXYEKcftczGyELDDwPH7wzzkKsjRvbsOPpDw1H0LA1/NpA+&#10;MYxciDAC/79tGHENy7ECx2pBegx3TRhxjMA2bYg/jXM/FhEaYMObYM/ihW2C6DwB4Z7heFBTstpU&#10;FPS/ZxZHEP69hxHn68JIejUnYodRr8qPV3iJi/RnvN3Z0PKe9wgKnL3iG2+LEfsF5bu7aN5+i+ln&#10;228wTXjZbZ/OudhF32af+qRgRVrWlqj6kKVMFWssT+3Y0abZ4Q5sy4lCy7NttSntumxYd9uyXc/n&#10;Oxqg2q/bQFI2EYWUbvwBqTpBBKo4PGsraQb8ixKLFAJs8w3aKMK9gamomu0IijY3papHzuXeivH6&#10;Gicr6yU0S1a86jEv0+0NBV6hmFGzW171Ew8Vb1E1lRQv3srqCq+4FhqDjeYCSshjfUIzRHStQkVZ&#10;w6Npm+cmpHjw2/xBWbLKWLKaoTwj27HuQAOv+9WYqdIqGiX130wSKjMNz3CrpBDlIXpDNV7JHeuy&#10;iivkfjFCAfecYXaW8MJ+fQrC8fIJGkEzF1QgTq4sQE8udAlFKCiO9tDBuxowQLoxy5nWZRpjXaUa&#10;cIRQrsGCrrLiHqdtGTxH/ynpXZbcv4EKtSQKFVkJMcDnfl8BfDb4S+7B+FtYFpAp35WqbyMF+/8B&#10;I/i9G0QRmNUOHLnPaNaRCaVAlRyOLuqJqtDu+hfViZWl8zL6r5gqpfInuUAqMydzMiHLQrYlTNXG&#10;ofV6sQBzVGNlZg77nPLNmrDs6oHAqsk+WTyFlzZ+DFzrvkPbZ7Dnpo74Myh9g1/pPDVAtDfxuH9T&#10;9e8W0p/zbxotwd0MYFPIL50fnsHzqqSfOAD/0vVp9Sc4Z+MzX5a/eKITfKnite7wescTCncI//Zs&#10;q5NSm6MaQ5SFiDWwvZe3rK3ccNzSiwB/KffLAm8rZQJnvM8TtLfAL81kW6m1354n8wtd3PVymC8/&#10;fBiC///3jsBtHNzLZx4/An72Ka9lOCFcEZzgeoEFP7AntGVG0uRLhhV4Zug4vhU5gcm3dLwfwtPu&#10;+TM0dHz9XRmXCts/Mq7n7igAOoeR70szroMdmsjHPp9yia5zzD5irLKZuXxQoFH5EqCl/1EDv3+f&#10;1dcFUahTC59mdXUOm5X7eqISPNiZSnjyfe8U8rL6GjIZ2BPupk7tdxVNLbYo+Ym4zHTEWXfbAKri&#10;Z9g831Kn1pCW889WyBQxpFH4NmCs08tUllF4Svmu4p/H7L6wP0cQExyIz4zO/gsAAP//AwBQSwME&#10;FAAGAAgAAAAhAKsWzUa5AAAAIgEAABkAAABkcnMvX3JlbHMvZTJvRG9jLnhtbC5yZWxzhI/NCsIw&#10;EITvgu8Q9m7TehCRJr2I0KvUB1jS7Q+2SchGsW9v0IuC4HF2mG92yuoxT+JOgUdnFRRZDoKsce1o&#10;ewWX5rTZg+CItsXJWVKwEEOl16vyTBPGFOJh9CwSxbKCIUZ/kJLNQDNy5jzZ5HQuzBiTDL30aK7Y&#10;k9zm+U6GTwboL6aoWwWhbgsQzeJT83+267rR0NGZ20w2/qiQZsAQExBDT1HBS/L7WmTpU5C6lF/L&#10;9BMAAP//AwBQSwMEFAAGAAgAAAAhADuZ7BsPAQAAnwEAACAAAABkcnMvY2hhcnRzL19yZWxzL2No&#10;YXJ0MS54bWwucmVsc4SQMWvDMBCF90L/g9HQrZaToZTWchYnbYZSCMlmCBf5bKuRJSEpxfr3vVAK&#10;NRQ63jve9+5euZpGnX2iD8oawRZ5wTI00rbK9IId9pv7R5aFCKYFbQ0KljCwVXV7U+5QQyRTGJQL&#10;GVFMEGyI0T1xHuSAI4TcOjS06awfIdLoe+5AnqFHviyKB+5/M1g1Y2bbVjC/bRcs2ydHyf+zbdcp&#10;ibWVlxFN/COCW43vpw+UkaDge4yCdUojncz5IVALjT4mGJ3V4Zya2lt3slOzzGtwg1HwmtzxZZ17&#10;DC7vEK8l5RqkS77ZfI93ZH7e0X4mXA0kXjSVMOkw/aS/2ZYeW08RvQHNeFXyWa3VFwAAAP//AwBQ&#10;SwMEFAAGAAgAAAAhAGMgfI32AgAALQcAAA4AAABkcnMvZTJvRG9jLnhtbKRV207cMBB9r9R/sPxe&#10;ctl7RBZtoYsqIUCCimfjOJtIie2OvST06zt2kmXLrgqlL449Y49nzjmenJ61dUWeBJhSyZRGJyEl&#10;QnKVlXKT0h/36y9zSoxlMmOVkiKlz8LQs+XnT6eNTkSsClVlAggGkSZpdEoLa3USBIYXombmRGkh&#10;0ZkrqJnFJWyCDFiD0esqiMNwGjQKMg2KC2PQetE56dLHz3PB7U2eG2FJlVLMzfoR/PjoxmB5ypIN&#10;MF2UvE+DfSCLmpUSL92FumCWkS2UB6HqkoMyKrcnXNWByvOSC18DVhOFr6q5BLXVvpZN0mz0DiaE&#10;9hVOHw7Lr58uQd/pW0AkGr1BLPzK1dLmULsvZklaD9nzDjLRWsLROAqno/lsQglHX7yIFuFi0oHK&#10;C0T+4Bwvvr1xMhguDv5Ip1t4ntbAatFli+nfAikzTASFJtGe0vOCgSW47ivCPWvY1fc/RfmMhgC9&#10;aN5D+tsq5i5nZJonftYzzQ94fm+kPgAK/ZVQjgToRHih+LYW0navCkTFLD5pU5TaUAKJgxi+Z5ED&#10;FRnqi3cy31/j/BhP+LTNi3rNQVL/pN67gmnhH4VJ9uhfDPTfO2l+VS0ZLToF+G1O4cS2aMcuNdgN&#10;Go8IPZpNJ2GImnaSnk7m0dgdYMlO8/N4Nos7yY8m4ST2bWSnW5ZoMPZSqJq4CeKGXQgTZgl7ujK2&#10;A3DY4sxSrcuq8ldUkjQpnWJUf2DnweCV9OiapMu60Sax7WPrxR/HQ0mPKnvGSkF1nc5ovi4xiStm&#10;7C0DbG3YBLFd2xsc8krhZaqfUVIo+HXM7vYjZ+ilpMFWmVLzc8tAUFJ9l8jmIhqPXW/1i/FkhngQ&#10;2Pc87nvktj5X2I0j/DFo7qduv62GaQ6qfsCuvnK3ootJjnen1A7Tc9s1cPwrcLFa+U3YTTWzV/JO&#10;46OJPHgO4vv2gYHuebBI4LUa9HNAR7e3I2S1tSovPVcO6A7VHn/Ucq9z7Mk4+/trePnLLX8DAAD/&#10;/wMAUEsBAi0AFAAGAAgAAAAhAPVq/LkgAQAAXgIAABMAAAAAAAAAAAAAAAAAAAAAAFtDb250ZW50&#10;X1R5cGVzXS54bWxQSwECLQAUAAYACAAAACEAOP0h/9YAAACUAQAACwAAAAAAAAAAAAAAAABRAQAA&#10;X3JlbHMvLnJlbHNQSwECLQAUAAYACAAAACEACl/ve+cAAAAPAQAADwAAAAAAAAAAAAAAAABQAgAA&#10;ZHJzL2Rvd25yZXYueG1sUEsBAi0AFAAGAAgAAAAhAD15YLCkCAAAriQAABUAAAAAAAAAAAAAAAAA&#10;ZAMAAGRycy9jaGFydHMvY2hhcnQxLnhtbFBLAQItABQABgAIAAAAIQCrFs1GuQAAACIBAAAZAAAA&#10;AAAAAAAAAAAAADsMAABkcnMvX3JlbHMvZTJvRG9jLnhtbC5yZWxzUEsBAi0AFAAGAAgAAAAhADuZ&#10;7BsPAQAAnwEAACAAAAAAAAAAAAAAAAAAKw0AAGRycy9jaGFydHMvX3JlbHMvY2hhcnQxLnhtbC5y&#10;ZWxzUEsBAi0AFAAGAAgAAAAhAGMgfI32AgAALQcAAA4AAAAAAAAAAAAAAAAAeA4AAGRycy9lMm9E&#10;b2MueG1sUEsFBgAAAAAHAAcAywEAAJoRAAAAAA==&#10;">
                <v:shape id="Chart 38" o:spid="_x0000_s1081" type="#_x0000_t75" style="position:absolute;left:635;top:2921;width:29972;height:260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fK5ywAAAOAAAAAPAAAAZHJzL2Rvd25yZXYueG1sRI9RSwJB&#10;EMffg77DMoEvkXsmWJ2uEomkFkGaRG/T7XR7eDt73W56fvvmIehl4M/w/838JrPO1+pAbawCGxj0&#10;M1DERbAVlwbetourW1AxIVusA5OBE0WYTc/PJpjbcORXOmxSqQTCMUcDLqUm1zoWjjzGfmiIZfcV&#10;Wo9JYltq2+JR4L7W11k20h4rlgsOG3pwVOw3P97Ax8rd7bbd0+nGfu5entf0+H05fzemd9HNxzLu&#10;x6ASdem/8YdYWgND+ViERAb09BcAAP//AwBQSwECLQAUAAYACAAAACEA2+H2y+4AAACFAQAAEwAA&#10;AAAAAAAAAAAAAAAAAAAAW0NvbnRlbnRfVHlwZXNdLnhtbFBLAQItABQABgAIAAAAIQBa9CxbvwAA&#10;ABUBAAALAAAAAAAAAAAAAAAAAB8BAABfcmVscy8ucmVsc1BLAQItABQABgAIAAAAIQASgfK5ywAA&#10;AOAAAAAPAAAAAAAAAAAAAAAAAAcCAABkcnMvZG93bnJldi54bWxQSwUGAAAAAAMAAwC3AAAA/wIA&#10;AAAA&#10;">
                  <v:imagedata r:id="rId17" o:title=""/>
                  <o:lock v:ext="edit" aspectratio="f"/>
                </v:shape>
                <v:shape id="Text Box 39" o:spid="_x0000_s1082" type="#_x0000_t202" style="position:absolute;left:17650;top:2658;width:3827;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3g6EygAAAOAAAAAPAAAAZHJzL2Rvd25yZXYueG1sRI9Ba8JA&#10;FITvBf/D8oTe6kZFsUlWkYi0FHsw9dLbM/tMgtm3MbvV2F/fLRR6GRiG+YZJV71pxJU6V1tWMB5F&#10;IIgLq2suFRw+tk8LEM4ja2wsk4I7OVgtBw8pxtreeE/X3JciQNjFqKDyvo2ldEVFBt3ItsQhO9nO&#10;oA+2K6Xu8BbgppGTKJpLgzWHhQpbyioqzvmXUfCWbd9xf5yYxXeTvexO6/Zy+Jwp9TjsN0mQdQLC&#10;U+//G3+IV61g+gy/h8IZkMsfAAAA//8DAFBLAQItABQABgAIAAAAIQDb4fbL7gAAAIUBAAATAAAA&#10;AAAAAAAAAAAAAAAAAABbQ29udGVudF9UeXBlc10ueG1sUEsBAi0AFAAGAAgAAAAhAFr0LFu/AAAA&#10;FQEAAAsAAAAAAAAAAAAAAAAAHwEAAF9yZWxzLy5yZWxzUEsBAi0AFAAGAAgAAAAhAMjeDoTKAAAA&#10;4AAAAA8AAAAAAAAAAAAAAAAABwIAAGRycy9kb3ducmV2LnhtbFBLBQYAAAAAAwADALcAAAD+AgAA&#10;AAA=&#10;" filled="f" stroked="f" strokeweight=".5pt">
                  <v:textbox>
                    <w:txbxContent>
                      <w:p w14:paraId="1966339C" w14:textId="33DCD493" w:rsidR="00261AF5" w:rsidRPr="00664CF7" w:rsidRDefault="00261AF5" w:rsidP="00261AF5">
                        <w:pPr>
                          <w:rPr>
                            <w:rFonts w:ascii="Arial" w:hAnsi="Arial" w:cs="Arial"/>
                          </w:rPr>
                        </w:pPr>
                        <w:r>
                          <w:rPr>
                            <w:rFonts w:ascii="Arial" w:hAnsi="Arial" w:cs="Arial"/>
                          </w:rPr>
                          <w:t>C</w:t>
                        </w:r>
                      </w:p>
                      <w:p w14:paraId="034318B0" w14:textId="1A61C69C" w:rsidR="00913EE9" w:rsidRPr="00664CF7" w:rsidRDefault="00913EE9" w:rsidP="00333132">
                        <w:pPr>
                          <w:rPr>
                            <w:rFonts w:ascii="Arial" w:hAnsi="Arial" w:cs="Arial"/>
                          </w:rPr>
                        </w:pPr>
                      </w:p>
                    </w:txbxContent>
                  </v:textbox>
                </v:shape>
              </v:group>
            </w:pict>
          </mc:Fallback>
        </mc:AlternateContent>
      </w:r>
      <w:r>
        <w:rPr>
          <w:b/>
          <w:noProof/>
        </w:rPr>
        <w:drawing>
          <wp:anchor distT="0" distB="0" distL="114300" distR="114300" simplePos="0" relativeHeight="251688960" behindDoc="0" locked="0" layoutInCell="1" allowOverlap="1" wp14:anchorId="60075822" wp14:editId="2BEC3BA2">
            <wp:simplePos x="0" y="0"/>
            <wp:positionH relativeFrom="column">
              <wp:posOffset>2517140</wp:posOffset>
            </wp:positionH>
            <wp:positionV relativeFrom="paragraph">
              <wp:posOffset>131607</wp:posOffset>
            </wp:positionV>
            <wp:extent cx="3048635" cy="2973705"/>
            <wp:effectExtent l="0" t="0" r="0" b="0"/>
            <wp:wrapNone/>
            <wp:docPr id="37" name="Chart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anchor>
        </w:drawing>
      </w:r>
    </w:p>
    <w:p w14:paraId="42C0AA41" w14:textId="34C2BF70" w:rsidR="00943445" w:rsidRDefault="00943445">
      <w:pPr>
        <w:spacing w:line="360" w:lineRule="auto"/>
        <w:rPr>
          <w:b/>
        </w:rPr>
      </w:pPr>
    </w:p>
    <w:p w14:paraId="74505A33" w14:textId="0057F332" w:rsidR="00943445" w:rsidRDefault="00943445">
      <w:pPr>
        <w:spacing w:line="360" w:lineRule="auto"/>
        <w:rPr>
          <w:b/>
        </w:rPr>
      </w:pPr>
    </w:p>
    <w:p w14:paraId="49A14785" w14:textId="77777777" w:rsidR="00943445" w:rsidRDefault="00943445">
      <w:pPr>
        <w:spacing w:line="360" w:lineRule="auto"/>
        <w:rPr>
          <w:b/>
        </w:rPr>
      </w:pPr>
    </w:p>
    <w:p w14:paraId="4B418FDC" w14:textId="77777777" w:rsidR="00943445" w:rsidRDefault="00943445">
      <w:pPr>
        <w:spacing w:line="360" w:lineRule="auto"/>
        <w:rPr>
          <w:b/>
        </w:rPr>
      </w:pPr>
    </w:p>
    <w:p w14:paraId="2D38BCE5" w14:textId="3DB614AA" w:rsidR="00943445" w:rsidRDefault="00943445">
      <w:pPr>
        <w:spacing w:line="360" w:lineRule="auto"/>
        <w:rPr>
          <w:b/>
        </w:rPr>
      </w:pPr>
    </w:p>
    <w:p w14:paraId="74B36C17" w14:textId="5D4DC275" w:rsidR="00943445" w:rsidRDefault="00943445">
      <w:pPr>
        <w:spacing w:line="360" w:lineRule="auto"/>
        <w:rPr>
          <w:b/>
        </w:rPr>
      </w:pPr>
    </w:p>
    <w:p w14:paraId="22469276" w14:textId="0FD97AC2" w:rsidR="00943445" w:rsidRDefault="00943445">
      <w:pPr>
        <w:spacing w:line="360" w:lineRule="auto"/>
        <w:rPr>
          <w:b/>
        </w:rPr>
      </w:pPr>
    </w:p>
    <w:p w14:paraId="086D861F" w14:textId="13A470DA" w:rsidR="00943445" w:rsidRDefault="00943445">
      <w:pPr>
        <w:spacing w:line="360" w:lineRule="auto"/>
        <w:rPr>
          <w:b/>
        </w:rPr>
      </w:pPr>
    </w:p>
    <w:p w14:paraId="6CBF1126" w14:textId="7028793A" w:rsidR="00943445" w:rsidRDefault="00943445">
      <w:pPr>
        <w:spacing w:line="360" w:lineRule="auto"/>
        <w:rPr>
          <w:b/>
        </w:rPr>
      </w:pPr>
    </w:p>
    <w:p w14:paraId="7901E05A" w14:textId="7E1EDEFB" w:rsidR="00943445" w:rsidRDefault="00943445">
      <w:pPr>
        <w:spacing w:line="360" w:lineRule="auto"/>
        <w:rPr>
          <w:b/>
        </w:rPr>
      </w:pPr>
    </w:p>
    <w:p w14:paraId="5808DF25" w14:textId="59E67E60" w:rsidR="00943445" w:rsidRDefault="002A0C0A">
      <w:pPr>
        <w:spacing w:line="360" w:lineRule="auto"/>
        <w:rPr>
          <w:b/>
        </w:rPr>
      </w:pPr>
      <w:r>
        <w:rPr>
          <w:b/>
          <w:noProof/>
        </w:rPr>
        <mc:AlternateContent>
          <mc:Choice Requires="wps">
            <w:drawing>
              <wp:anchor distT="0" distB="0" distL="114300" distR="114300" simplePos="0" relativeHeight="251689984" behindDoc="0" locked="0" layoutInCell="1" allowOverlap="1" wp14:anchorId="5A7532F3" wp14:editId="571CF338">
                <wp:simplePos x="0" y="0"/>
                <wp:positionH relativeFrom="column">
                  <wp:posOffset>2207260</wp:posOffset>
                </wp:positionH>
                <wp:positionV relativeFrom="paragraph">
                  <wp:posOffset>220345</wp:posOffset>
                </wp:positionV>
                <wp:extent cx="3392111" cy="2913867"/>
                <wp:effectExtent l="0" t="0" r="0" b="7620"/>
                <wp:wrapNone/>
                <wp:docPr id="40" name="Text Box 40"/>
                <wp:cNvGraphicFramePr/>
                <a:graphic xmlns:a="http://schemas.openxmlformats.org/drawingml/2006/main">
                  <a:graphicData uri="http://schemas.microsoft.com/office/word/2010/wordprocessingShape">
                    <wps:wsp>
                      <wps:cNvSpPr txBox="1"/>
                      <wps:spPr>
                        <a:xfrm>
                          <a:off x="0" y="0"/>
                          <a:ext cx="3392111" cy="2913867"/>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727406E" w14:textId="50A90A2D" w:rsidR="00BC4D69" w:rsidRPr="003571CE" w:rsidRDefault="00BC4D69" w:rsidP="00333132">
                            <w:r>
                              <w:t xml:space="preserve">Fig. 2. Body length at age 18 days (A), feeding rate (B), respiration rate (C, D) and fecundity (E) in four </w:t>
                            </w:r>
                            <w:r>
                              <w:rPr>
                                <w:i/>
                              </w:rPr>
                              <w:t xml:space="preserve">Daphnia </w:t>
                            </w:r>
                            <w:r>
                              <w:t xml:space="preserve">from intermittent (FI, IL) and permanent (GB, HU) habitats reared either in </w:t>
                            </w:r>
                            <w:proofErr w:type="spellStart"/>
                            <w:r>
                              <w:t>normoxic</w:t>
                            </w:r>
                            <w:proofErr w:type="spellEnd"/>
                            <w:r>
                              <w:t xml:space="preserve"> conditions (8 mgO</w:t>
                            </w:r>
                            <w:r w:rsidRPr="00427389">
                              <w:rPr>
                                <w:vertAlign w:val="subscript"/>
                              </w:rPr>
                              <w:t>2</w:t>
                            </w:r>
                            <w:r>
                              <w:t>/L, green) or chronic mild intermittent hypoxia (CMIH, 4 mg O</w:t>
                            </w:r>
                            <w:r w:rsidRPr="0035760D">
                              <w:rPr>
                                <w:vertAlign w:val="subscript"/>
                              </w:rPr>
                              <w:t>2</w:t>
                            </w:r>
                            <w:r>
                              <w:t xml:space="preserve"> /L twice daily; orange). Respiration rate is measured either at an initial O</w:t>
                            </w:r>
                            <w:r w:rsidRPr="00427389">
                              <w:rPr>
                                <w:vertAlign w:val="subscript"/>
                              </w:rPr>
                              <w:t>2</w:t>
                            </w:r>
                            <w:r>
                              <w:t xml:space="preserve"> concentration of 8 mg/L (C) or at an initial O</w:t>
                            </w:r>
                            <w:r w:rsidRPr="00427389">
                              <w:rPr>
                                <w:vertAlign w:val="subscript"/>
                              </w:rPr>
                              <w:t>2</w:t>
                            </w:r>
                            <w:r>
                              <w:t xml:space="preserve"> concentration equal to that in the rearing conditions (D). The bars here and below are standard errors. Letters on bars indicate significant differences among groups in Tukey test, P&lt;0.05: groups sharing a letter are not different. Not shown when no differences are significant. See Supplementary Table S3 for full statistics and Supplementary Table S1 for clones’ provenance.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0,0l0,21600,21600,21600,21600,0xe">
                <v:stroke joinstyle="miter"/>
                <v:path gradientshapeok="t" o:connecttype="rect"/>
              </v:shapetype>
              <v:shape id="Text Box 40" o:spid="_x0000_s1083" type="#_x0000_t202" style="position:absolute;margin-left:173.8pt;margin-top:17.35pt;width:267.1pt;height:229.4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gnV/NQCAAAZBgAADgAAAGRycy9lMm9Eb2MueG1srFRLb9swDL4P2H8QdE9tJ+4jRp3CTZFhQLEW&#10;a4eeFVlKjOk1SYmdDfvvo+Q4Tbsd1mEXmyIpivz4kZdXnRRoy6xrtCpxdpJixBTVdaNWJf7yuBhd&#10;YOQ8UTURWrES75jDV7P37y5bU7CxXmtRM4sgiHJFa0q89t4USeLomkniTrRhCoxcW0k8HO0qqS1p&#10;IboUyThNz5JW29pYTZlzoL3pjXgW43POqL/j3DGPRIkhNx+/Nn6X4ZvMLkmxssSsG7pPg/xDFpI0&#10;Ch49hLohnqCNbX4LJRtqtdPcn1AtE815Q1msAarJ0lfVPKyJYbEWAMeZA0zu/4Wln7b3FjV1iXOA&#10;RxEJPXpknUfXukOgAnxa4wpwezDg6DvQQ58HvQNlKLvjVoY/FITADqF2B3RDNArKyWQ6zrIMIwq2&#10;8TSbXJydhzjJ83Vjnf/AtERBKLGF9kVUyfbW+d51cAmvKb1ohIgtFOqFAmL2GhY50N8mBaQCYvAM&#10;ScX+/Jifno+r89Pp6Kw6zUZ5ll6Mqiodj24WVVql+WI+za9/QhaSZHnRAlMM8CxABEgsBFntuxLM&#10;f9cWSegLEmdZEunT1weBIyRDqkmAv4c5Sn4nWChAqM+MQ+Mi2kERR4bNhUVbAmQnlDLlY6MiGOAd&#10;vDgA9paLe/8IWYTyLZd78IeXtfKHy7JR2sbWvkq7/jqkzHt/AOOo7iD6btlFxo4nAw2Xut4BO63u&#10;59sZumiAQbfE+XtiYaCBkLCk/B18uNBtifVewmit7fc/6YM/NBSsGIW2l9h92xDLMBIfFUzgNMvD&#10;yPh4yIFEcLDHluWxRW3kXENbgP6QXRSDvxeDyK2WT7DLqvAqmIii8HaJ/SDOfb+2YBdSVlXRCXaI&#10;If5WPRgaQocuhfl47J6INfsh8sCkT3pYJaR4NUu9b7ipdLXxmjdx0ALQPar7BsD+ibzc78qw4I7P&#10;0et5o89+AQAA//8DAFBLAwQUAAYACAAAACEA2DP4oN4AAAAKAQAADwAAAGRycy9kb3ducmV2Lnht&#10;bEyPwU7DMAyG70i8Q2QkbizZVkpXmk4IxBXEBkjcssZrqzVO1WRreXsMF3az5U+/v79YT64TJxxC&#10;60nDfKZAIFXetlRreN8+32QgQjRkTecJNXxjgHV5eVGY3PqR3vC0ibXgEAq50dDE2OdShqpBZ8LM&#10;90h82/vBmcjrUEs7mJHDXScXSqXSmZb4Q2N6fGywOmyOTsPHy/7rM1Gv9ZO77Uc/KUluJbW+vpoe&#10;7kFEnOI/DL/6rA4lO+38kWwQnYZlcpcy+jeAYCDL5txlpyFZLVOQZSHPK5Q/AAAA//8DAFBLAQIt&#10;ABQABgAIAAAAIQDkmcPA+wAAAOEBAAATAAAAAAAAAAAAAAAAAAAAAABbQ29udGVudF9UeXBlc10u&#10;eG1sUEsBAi0AFAAGAAgAAAAhACOyauHXAAAAlAEAAAsAAAAAAAAAAAAAAAAALAEAAF9yZWxzLy5y&#10;ZWxzUEsBAi0AFAAGAAgAAAAhAFoJ1fzUAgAAGQYAAA4AAAAAAAAAAAAAAAAALAIAAGRycy9lMm9E&#10;b2MueG1sUEsBAi0AFAAGAAgAAAAhANgz+KDeAAAACgEAAA8AAAAAAAAAAAAAAAAALAUAAGRycy9k&#10;b3ducmV2LnhtbFBLBQYAAAAABAAEAPMAAAA3BgAAAAA=&#10;" filled="f" stroked="f">
                <v:textbox>
                  <w:txbxContent>
                    <w:p w14:paraId="4727406E" w14:textId="50A90A2D" w:rsidR="00BC4D69" w:rsidRPr="003571CE" w:rsidRDefault="00BC4D69" w:rsidP="00333132">
                      <w:r>
                        <w:t xml:space="preserve">Fig. 2. Body length at age 18 days (A), feeding rate (B), respiration rate (C, D) and fecundity (E) in four </w:t>
                      </w:r>
                      <w:r>
                        <w:rPr>
                          <w:i/>
                        </w:rPr>
                        <w:t xml:space="preserve">Daphnia </w:t>
                      </w:r>
                      <w:r>
                        <w:t xml:space="preserve">from intermittent (FI, IL) and permanent (GB, HU) habitats reared either in </w:t>
                      </w:r>
                      <w:proofErr w:type="spellStart"/>
                      <w:r>
                        <w:t>normoxic</w:t>
                      </w:r>
                      <w:proofErr w:type="spellEnd"/>
                      <w:r>
                        <w:t xml:space="preserve"> conditions (8 mgO</w:t>
                      </w:r>
                      <w:r w:rsidRPr="00427389">
                        <w:rPr>
                          <w:vertAlign w:val="subscript"/>
                        </w:rPr>
                        <w:t>2</w:t>
                      </w:r>
                      <w:r>
                        <w:t>/L, green) or chronic mild intermittent hypoxia (CMIH, 4 mg O</w:t>
                      </w:r>
                      <w:r w:rsidRPr="0035760D">
                        <w:rPr>
                          <w:vertAlign w:val="subscript"/>
                        </w:rPr>
                        <w:t>2</w:t>
                      </w:r>
                      <w:r>
                        <w:t xml:space="preserve"> /L twice daily; orange). Respiration rate is measured either at an initial O</w:t>
                      </w:r>
                      <w:r w:rsidRPr="00427389">
                        <w:rPr>
                          <w:vertAlign w:val="subscript"/>
                        </w:rPr>
                        <w:t>2</w:t>
                      </w:r>
                      <w:r>
                        <w:t xml:space="preserve"> concentration of 8 mg/L (C) or at an initial O</w:t>
                      </w:r>
                      <w:r w:rsidRPr="00427389">
                        <w:rPr>
                          <w:vertAlign w:val="subscript"/>
                        </w:rPr>
                        <w:t>2</w:t>
                      </w:r>
                      <w:r>
                        <w:t xml:space="preserve"> concentration equal to that in the rearing conditions (D). The bars here and below are standard errors. Letters on bars indicate significant differences among groups in Tukey test, P&lt;0.05: groups sharing a letter are not different. Not shown when no differences are significant. See Supplementary Table S3 for full statistics and Supplementary Table S1 for clones’ provenance. </w:t>
                      </w:r>
                    </w:p>
                  </w:txbxContent>
                </v:textbox>
              </v:shape>
            </w:pict>
          </mc:Fallback>
        </mc:AlternateContent>
      </w:r>
      <w:r w:rsidR="00FA668E">
        <w:rPr>
          <w:noProof/>
        </w:rPr>
        <mc:AlternateContent>
          <mc:Choice Requires="wps">
            <w:drawing>
              <wp:anchor distT="0" distB="0" distL="114300" distR="114300" simplePos="0" relativeHeight="251706368" behindDoc="0" locked="0" layoutInCell="1" allowOverlap="1" wp14:anchorId="713E8810" wp14:editId="65364A0D">
                <wp:simplePos x="0" y="0"/>
                <wp:positionH relativeFrom="column">
                  <wp:posOffset>1031358</wp:posOffset>
                </wp:positionH>
                <wp:positionV relativeFrom="paragraph">
                  <wp:posOffset>216151</wp:posOffset>
                </wp:positionV>
                <wp:extent cx="382772" cy="350520"/>
                <wp:effectExtent l="0" t="0" r="0" b="0"/>
                <wp:wrapNone/>
                <wp:docPr id="84" name="Text Box 84"/>
                <wp:cNvGraphicFramePr/>
                <a:graphic xmlns:a="http://schemas.openxmlformats.org/drawingml/2006/main">
                  <a:graphicData uri="http://schemas.microsoft.com/office/word/2010/wordprocessingShape">
                    <wps:wsp>
                      <wps:cNvSpPr txBox="1"/>
                      <wps:spPr>
                        <a:xfrm>
                          <a:off x="0" y="0"/>
                          <a:ext cx="382772" cy="350520"/>
                        </a:xfrm>
                        <a:prstGeom prst="rect">
                          <a:avLst/>
                        </a:prstGeom>
                        <a:noFill/>
                        <a:ln w="6350">
                          <a:noFill/>
                        </a:ln>
                      </wps:spPr>
                      <wps:txbx>
                        <w:txbxContent>
                          <w:p w14:paraId="5DC7B992" w14:textId="61549B72" w:rsidR="00BC4D69" w:rsidRPr="00664CF7" w:rsidRDefault="00BC4D69" w:rsidP="00FA668E">
                            <w:pPr>
                              <w:rPr>
                                <w:rFonts w:ascii="Arial" w:hAnsi="Arial" w:cs="Arial"/>
                              </w:rPr>
                            </w:pPr>
                            <w:r>
                              <w:rPr>
                                <w:rFonts w:ascii="Arial" w:hAnsi="Arial" w:cs="Arial"/>
                              </w:rPr>
                              <w:t>E</w:t>
                            </w:r>
                          </w:p>
                          <w:p w14:paraId="5226F1C0" w14:textId="77777777" w:rsidR="00BC4D69" w:rsidRPr="00664CF7" w:rsidRDefault="00BC4D69" w:rsidP="00FA668E">
                            <w:pPr>
                              <w:rPr>
                                <w:rFonts w:ascii="Arial" w:hAnsi="Arial" w:cs="Arial"/>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13E8810" id="Text Box 84" o:spid="_x0000_s1084" type="#_x0000_t202" style="position:absolute;margin-left:81.2pt;margin-top:17pt;width:30.15pt;height:27.6pt;z-index:2517063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UkK3GwIAADMEAAAOAAAAZHJzL2Uyb0RvYy54bWysU01vGyEQvVfqf0Dc67U3dpysvI7cRK4q&#10;WUkkp8oZs+BFYhkK2Lvur+/A+ktpT1UvMDDDfLz3mD10jSZ74bwCU9LRYEiJMBwqZbYl/fG2/HJH&#10;iQ/MVEyDESU9CE8f5p8/zVpbiBxq0JVwBJMYX7S2pHUItsgyz2vRMD8AKww6JbiGBTy6bVY51mL2&#10;Rmf5cHibteAq64AL7/H2qXfSecovpeDhRUovAtElxd5CWl1aN3HN5jNWbB2zteLHNtg/dNEwZbDo&#10;OdUTC4zsnPojVaO4Aw8yDDg0GUipuEgz4DSj4Ydp1jWzIs2C4Hh7hsn/v7T8eb+2r46E7it0SGAE&#10;pLW+8HgZ5+mka+KOnRL0I4SHM2yiC4Tj5c1dPp3mlHB03UyGkzzBml0eW+fDNwENiUZJHbKSwGL7&#10;lQ9YEENPIbGWgaXSOjGjDWlLeotZ04OzB19ogw8vrUYrdJuOqKqk+fg0xwaqA47noGfeW75U2MSK&#10;+fDKHFKNE6F8wwsuUgMWg6NFSQ3u19/uYzwygF5KWpROSf3PHXOCEv3dIDf3o/E4ai0dxpMp4kHc&#10;tWdz7TG75hFQnSP8KJYnM8YHfTKlg+YdVb6IVdHFDMfaJQ0n8zH0gsZfwsVikYJQXZaFlVlbHlNH&#10;WCPEb907c/bIQ0ACn+EkMlZ8oKOP7QlZ7AJIlbiKQPeoHvFHZSYKj78oSv/6nKIuf33+GwAA//8D&#10;AFBLAwQUAAYACAAAACEAzTs/G+UAAAAOAQAADwAAAGRycy9kb3ducmV2LnhtbEyPS0/DMBCE70j8&#10;B2uRuFEHU0pI41RVUIWEyqGPS2+b2E0i/Aix2wZ+PcsJLiuNdnZ2vnwxWsPOegiddxLuJwkw7Wqv&#10;OtdI2O9WdymwENEpNN5pCV86wKK4vsoxU/7iNvq8jQ2jEBcylNDG2Gech7rVFsPE99rR7ugHi5Hk&#10;0HA14IXCreEiSWbcYufoQ4u9Lltdf2xPVsJbuXrHTSVs+m3K1/Vx2X/uD49S3t6ML3MayzmwqMf4&#10;dwG/DNQfCipW+ZNTgRnSMzElq4SHKYGRQQjxBKySkD4L4EXO/2MUPwAAAP//AwBQSwECLQAUAAYA&#10;CAAAACEAtoM4kv4AAADhAQAAEwAAAAAAAAAAAAAAAAAAAAAAW0NvbnRlbnRfVHlwZXNdLnhtbFBL&#10;AQItABQABgAIAAAAIQA4/SH/1gAAAJQBAAALAAAAAAAAAAAAAAAAAC8BAABfcmVscy8ucmVsc1BL&#10;AQItABQABgAIAAAAIQAiUkK3GwIAADMEAAAOAAAAAAAAAAAAAAAAAC4CAABkcnMvZTJvRG9jLnht&#10;bFBLAQItABQABgAIAAAAIQDNOz8b5QAAAA4BAAAPAAAAAAAAAAAAAAAAAHUEAABkcnMvZG93bnJl&#10;di54bWxQSwUGAAAAAAQABADzAAAAhwUAAAAA&#10;" filled="f" stroked="f" strokeweight=".5pt">
                <v:textbox>
                  <w:txbxContent>
                    <w:p w14:paraId="5DC7B992" w14:textId="61549B72" w:rsidR="00FA668E" w:rsidRPr="00664CF7" w:rsidRDefault="00FA668E" w:rsidP="00FA668E">
                      <w:pPr>
                        <w:rPr>
                          <w:rFonts w:ascii="Arial" w:hAnsi="Arial" w:cs="Arial"/>
                        </w:rPr>
                      </w:pPr>
                      <w:r>
                        <w:rPr>
                          <w:rFonts w:ascii="Arial" w:hAnsi="Arial" w:cs="Arial"/>
                        </w:rPr>
                        <w:t>E</w:t>
                      </w:r>
                    </w:p>
                    <w:p w14:paraId="5226F1C0" w14:textId="77777777" w:rsidR="00FA668E" w:rsidRPr="00664CF7" w:rsidRDefault="00FA668E" w:rsidP="00FA668E">
                      <w:pPr>
                        <w:rPr>
                          <w:rFonts w:ascii="Arial" w:hAnsi="Arial" w:cs="Arial"/>
                        </w:rPr>
                      </w:pPr>
                    </w:p>
                  </w:txbxContent>
                </v:textbox>
              </v:shape>
            </w:pict>
          </mc:Fallback>
        </mc:AlternateContent>
      </w:r>
      <w:r w:rsidR="00261AF5">
        <w:rPr>
          <w:b/>
          <w:noProof/>
        </w:rPr>
        <w:drawing>
          <wp:anchor distT="0" distB="0" distL="114300" distR="114300" simplePos="0" relativeHeight="251691008" behindDoc="0" locked="0" layoutInCell="1" allowOverlap="1" wp14:anchorId="2F5A153F" wp14:editId="0F1BEA6B">
            <wp:simplePos x="0" y="0"/>
            <wp:positionH relativeFrom="column">
              <wp:posOffset>-482600</wp:posOffset>
            </wp:positionH>
            <wp:positionV relativeFrom="paragraph">
              <wp:posOffset>194783</wp:posOffset>
            </wp:positionV>
            <wp:extent cx="2820670" cy="2178050"/>
            <wp:effectExtent l="0" t="0" r="0" b="0"/>
            <wp:wrapNone/>
            <wp:docPr id="41" name="Chart 41"/>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anchor>
        </w:drawing>
      </w:r>
    </w:p>
    <w:p w14:paraId="6765716B" w14:textId="35B8FEF3" w:rsidR="00943445" w:rsidRDefault="00943445">
      <w:pPr>
        <w:spacing w:line="360" w:lineRule="auto"/>
        <w:rPr>
          <w:b/>
        </w:rPr>
      </w:pPr>
    </w:p>
    <w:p w14:paraId="39BD140D" w14:textId="2EE56AB8" w:rsidR="00943445" w:rsidRDefault="00943445">
      <w:pPr>
        <w:spacing w:line="360" w:lineRule="auto"/>
        <w:rPr>
          <w:b/>
        </w:rPr>
      </w:pPr>
    </w:p>
    <w:p w14:paraId="25B70C11" w14:textId="77777777" w:rsidR="00943445" w:rsidRDefault="00943445">
      <w:pPr>
        <w:spacing w:line="360" w:lineRule="auto"/>
        <w:rPr>
          <w:b/>
        </w:rPr>
      </w:pPr>
    </w:p>
    <w:p w14:paraId="7A56BDBE" w14:textId="77777777" w:rsidR="00943445" w:rsidRDefault="00943445">
      <w:pPr>
        <w:spacing w:line="360" w:lineRule="auto"/>
        <w:rPr>
          <w:b/>
        </w:rPr>
      </w:pPr>
    </w:p>
    <w:p w14:paraId="6CBA0C7F" w14:textId="77777777" w:rsidR="00943445" w:rsidRDefault="00943445">
      <w:pPr>
        <w:spacing w:line="360" w:lineRule="auto"/>
        <w:rPr>
          <w:b/>
        </w:rPr>
      </w:pPr>
    </w:p>
    <w:p w14:paraId="387E4253" w14:textId="77777777" w:rsidR="00943445" w:rsidRDefault="00943445">
      <w:pPr>
        <w:spacing w:line="360" w:lineRule="auto"/>
        <w:rPr>
          <w:b/>
        </w:rPr>
      </w:pPr>
    </w:p>
    <w:p w14:paraId="5EC32A11" w14:textId="77777777" w:rsidR="00943445" w:rsidRDefault="00943445">
      <w:pPr>
        <w:spacing w:line="360" w:lineRule="auto"/>
        <w:rPr>
          <w:b/>
        </w:rPr>
      </w:pPr>
    </w:p>
    <w:p w14:paraId="0031A5B2" w14:textId="77777777" w:rsidR="00943445" w:rsidRDefault="00943445">
      <w:pPr>
        <w:spacing w:line="360" w:lineRule="auto"/>
        <w:rPr>
          <w:b/>
        </w:rPr>
      </w:pPr>
    </w:p>
    <w:p w14:paraId="0BAE5723" w14:textId="77777777" w:rsidR="00943445" w:rsidRDefault="00943445">
      <w:pPr>
        <w:spacing w:line="360" w:lineRule="auto"/>
        <w:rPr>
          <w:b/>
        </w:rPr>
      </w:pPr>
    </w:p>
    <w:p w14:paraId="3A519968" w14:textId="1A75826A" w:rsidR="000832A3" w:rsidRPr="00A46C90" w:rsidRDefault="000832A3">
      <w:pPr>
        <w:rPr>
          <w:b/>
        </w:rPr>
      </w:pPr>
      <w:r>
        <w:rPr>
          <w:b/>
        </w:rPr>
        <w:br w:type="page"/>
      </w:r>
    </w:p>
    <w:p w14:paraId="376AC86B" w14:textId="14596CE3" w:rsidR="000832A3" w:rsidRDefault="000832A3">
      <w:pPr>
        <w:rPr>
          <w:b/>
        </w:rPr>
      </w:pPr>
    </w:p>
    <w:p w14:paraId="47F30522" w14:textId="77777777" w:rsidR="000832A3" w:rsidRDefault="000832A3" w:rsidP="000832A3">
      <w:pPr>
        <w:spacing w:line="360" w:lineRule="auto"/>
        <w:rPr>
          <w:b/>
        </w:rPr>
      </w:pPr>
    </w:p>
    <w:p w14:paraId="5118B9C0" w14:textId="77777777" w:rsidR="000832A3" w:rsidRDefault="000832A3" w:rsidP="000832A3">
      <w:pPr>
        <w:spacing w:line="360" w:lineRule="auto"/>
        <w:rPr>
          <w:b/>
        </w:rPr>
      </w:pPr>
    </w:p>
    <w:p w14:paraId="3C9AD0C5" w14:textId="77777777" w:rsidR="000832A3" w:rsidRDefault="000832A3" w:rsidP="000832A3">
      <w:pPr>
        <w:spacing w:line="360" w:lineRule="auto"/>
        <w:rPr>
          <w:b/>
        </w:rPr>
      </w:pPr>
    </w:p>
    <w:p w14:paraId="1A47DD20" w14:textId="6DD56B75" w:rsidR="000832A3" w:rsidRDefault="00F762F9" w:rsidP="000832A3">
      <w:pPr>
        <w:spacing w:line="360" w:lineRule="auto"/>
        <w:rPr>
          <w:b/>
        </w:rPr>
      </w:pPr>
      <w:r>
        <w:rPr>
          <w:b/>
          <w:noProof/>
        </w:rPr>
        <mc:AlternateContent>
          <mc:Choice Requires="wpg">
            <w:drawing>
              <wp:anchor distT="0" distB="0" distL="114300" distR="114300" simplePos="0" relativeHeight="251664384" behindDoc="0" locked="0" layoutInCell="1" allowOverlap="1" wp14:anchorId="0ED0A80E" wp14:editId="72BCAACD">
                <wp:simplePos x="0" y="0"/>
                <wp:positionH relativeFrom="column">
                  <wp:posOffset>3589198</wp:posOffset>
                </wp:positionH>
                <wp:positionV relativeFrom="paragraph">
                  <wp:posOffset>428802</wp:posOffset>
                </wp:positionV>
                <wp:extent cx="1892300" cy="1690710"/>
                <wp:effectExtent l="0" t="0" r="12700" b="11430"/>
                <wp:wrapNone/>
                <wp:docPr id="47" name="Group 47"/>
                <wp:cNvGraphicFramePr/>
                <a:graphic xmlns:a="http://schemas.openxmlformats.org/drawingml/2006/main">
                  <a:graphicData uri="http://schemas.microsoft.com/office/word/2010/wordprocessingGroup">
                    <wpg:wgp>
                      <wpg:cNvGrpSpPr/>
                      <wpg:grpSpPr>
                        <a:xfrm>
                          <a:off x="0" y="0"/>
                          <a:ext cx="1892300" cy="1690710"/>
                          <a:chOff x="0" y="1"/>
                          <a:chExt cx="1892728" cy="1176493"/>
                        </a:xfrm>
                      </wpg:grpSpPr>
                      <wps:wsp>
                        <wps:cNvPr id="32" name="Straight Connector 32"/>
                        <wps:cNvCnPr>
                          <a:cxnSpLocks noChangeAspect="1"/>
                        </wps:cNvCnPr>
                        <wps:spPr>
                          <a:xfrm>
                            <a:off x="10632" y="172189"/>
                            <a:ext cx="274320" cy="0"/>
                          </a:xfrm>
                          <a:prstGeom prst="line">
                            <a:avLst/>
                          </a:prstGeom>
                          <a:ln>
                            <a:solidFill>
                              <a:srgbClr val="019845"/>
                            </a:solidFill>
                            <a:prstDash val="sysDash"/>
                          </a:ln>
                          <a:effectLst/>
                        </wps:spPr>
                        <wps:style>
                          <a:lnRef idx="2">
                            <a:schemeClr val="accent1"/>
                          </a:lnRef>
                          <a:fillRef idx="0">
                            <a:schemeClr val="accent1"/>
                          </a:fillRef>
                          <a:effectRef idx="1">
                            <a:schemeClr val="accent1"/>
                          </a:effectRef>
                          <a:fontRef idx="minor">
                            <a:schemeClr val="tx1"/>
                          </a:fontRef>
                        </wps:style>
                        <wps:bodyPr/>
                      </wps:wsp>
                      <wps:wsp>
                        <wps:cNvPr id="42" name="Straight Connector 42"/>
                        <wps:cNvCnPr>
                          <a:cxnSpLocks noChangeAspect="1"/>
                        </wps:cNvCnPr>
                        <wps:spPr>
                          <a:xfrm>
                            <a:off x="10632" y="756979"/>
                            <a:ext cx="274320" cy="0"/>
                          </a:xfrm>
                          <a:prstGeom prst="line">
                            <a:avLst/>
                          </a:prstGeom>
                          <a:ln>
                            <a:solidFill>
                              <a:srgbClr val="019845"/>
                            </a:solidFill>
                          </a:ln>
                          <a:effectLst/>
                        </wps:spPr>
                        <wps:style>
                          <a:lnRef idx="2">
                            <a:schemeClr val="accent1"/>
                          </a:lnRef>
                          <a:fillRef idx="0">
                            <a:schemeClr val="accent1"/>
                          </a:fillRef>
                          <a:effectRef idx="1">
                            <a:schemeClr val="accent1"/>
                          </a:effectRef>
                          <a:fontRef idx="minor">
                            <a:schemeClr val="tx1"/>
                          </a:fontRef>
                        </wps:style>
                        <wps:bodyPr/>
                      </wps:wsp>
                      <wps:wsp>
                        <wps:cNvPr id="43" name="Straight Connector 43"/>
                        <wps:cNvCnPr>
                          <a:cxnSpLocks noChangeAspect="1"/>
                        </wps:cNvCnPr>
                        <wps:spPr>
                          <a:xfrm>
                            <a:off x="0" y="459268"/>
                            <a:ext cx="274320" cy="0"/>
                          </a:xfrm>
                          <a:prstGeom prst="line">
                            <a:avLst/>
                          </a:prstGeom>
                          <a:ln>
                            <a:solidFill>
                              <a:schemeClr val="accent6">
                                <a:lumMod val="75000"/>
                              </a:schemeClr>
                            </a:solidFill>
                            <a:prstDash val="sysDash"/>
                          </a:ln>
                          <a:effectLst/>
                        </wps:spPr>
                        <wps:style>
                          <a:lnRef idx="2">
                            <a:schemeClr val="accent1"/>
                          </a:lnRef>
                          <a:fillRef idx="0">
                            <a:schemeClr val="accent1"/>
                          </a:fillRef>
                          <a:effectRef idx="1">
                            <a:schemeClr val="accent1"/>
                          </a:effectRef>
                          <a:fontRef idx="minor">
                            <a:schemeClr val="tx1"/>
                          </a:fontRef>
                        </wps:style>
                        <wps:bodyPr/>
                      </wps:wsp>
                      <wps:wsp>
                        <wps:cNvPr id="44" name="Straight Connector 44"/>
                        <wps:cNvCnPr/>
                        <wps:spPr>
                          <a:xfrm>
                            <a:off x="10632" y="1033426"/>
                            <a:ext cx="274320" cy="0"/>
                          </a:xfrm>
                          <a:prstGeom prst="line">
                            <a:avLst/>
                          </a:prstGeom>
                          <a:ln>
                            <a:solidFill>
                              <a:schemeClr val="accent6">
                                <a:lumMod val="75000"/>
                              </a:schemeClr>
                            </a:solidFill>
                          </a:ln>
                          <a:effectLst/>
                        </wps:spPr>
                        <wps:style>
                          <a:lnRef idx="2">
                            <a:schemeClr val="accent1"/>
                          </a:lnRef>
                          <a:fillRef idx="0">
                            <a:schemeClr val="accent1"/>
                          </a:fillRef>
                          <a:effectRef idx="1">
                            <a:schemeClr val="accent1"/>
                          </a:effectRef>
                          <a:fontRef idx="minor">
                            <a:schemeClr val="tx1"/>
                          </a:fontRef>
                        </wps:style>
                        <wps:bodyPr/>
                      </wps:wsp>
                      <wps:wsp>
                        <wps:cNvPr id="45" name="Text Box 45"/>
                        <wps:cNvSpPr txBox="1"/>
                        <wps:spPr>
                          <a:xfrm>
                            <a:off x="287023" y="1"/>
                            <a:ext cx="1605705" cy="1176493"/>
                          </a:xfrm>
                          <a:prstGeom prst="rect">
                            <a:avLst/>
                          </a:prstGeom>
                          <a:solidFill>
                            <a:schemeClr val="lt1"/>
                          </a:solidFill>
                          <a:ln w="6350">
                            <a:noFill/>
                          </a:ln>
                        </wps:spPr>
                        <wps:txbx>
                          <w:txbxContent>
                            <w:p w14:paraId="130CC724" w14:textId="4F8F9E31" w:rsidR="00BC4D69" w:rsidRDefault="00BC4D69">
                              <w:pPr>
                                <w:rPr>
                                  <w:rFonts w:asciiTheme="majorHAnsi" w:hAnsiTheme="majorHAnsi" w:cstheme="majorHAnsi"/>
                                  <w:sz w:val="20"/>
                                  <w:szCs w:val="20"/>
                                </w:rPr>
                              </w:pPr>
                              <w:r w:rsidRPr="00387B28">
                                <w:rPr>
                                  <w:rFonts w:asciiTheme="majorHAnsi" w:hAnsiTheme="majorHAnsi" w:cstheme="majorHAnsi"/>
                                  <w:sz w:val="20"/>
                                  <w:szCs w:val="20"/>
                                </w:rPr>
                                <w:t xml:space="preserve">Clones from intermittent habitats grown in </w:t>
                              </w:r>
                              <w:proofErr w:type="spellStart"/>
                              <w:r w:rsidRPr="00387B28">
                                <w:rPr>
                                  <w:rFonts w:asciiTheme="majorHAnsi" w:hAnsiTheme="majorHAnsi" w:cstheme="majorHAnsi"/>
                                  <w:sz w:val="20"/>
                                  <w:szCs w:val="20"/>
                                </w:rPr>
                                <w:t>normoxia</w:t>
                              </w:r>
                              <w:proofErr w:type="spellEnd"/>
                            </w:p>
                            <w:p w14:paraId="3A53B768" w14:textId="77DDB6AD" w:rsidR="00BC4D69" w:rsidRPr="00D6375E" w:rsidRDefault="00BC4D69" w:rsidP="00376075">
                              <w:pPr>
                                <w:rPr>
                                  <w:rFonts w:asciiTheme="majorHAnsi" w:hAnsiTheme="majorHAnsi" w:cstheme="majorHAnsi"/>
                                  <w:sz w:val="20"/>
                                  <w:szCs w:val="20"/>
                                </w:rPr>
                              </w:pPr>
                              <w:r w:rsidRPr="00D6375E">
                                <w:rPr>
                                  <w:rFonts w:asciiTheme="majorHAnsi" w:hAnsiTheme="majorHAnsi" w:cstheme="majorHAnsi"/>
                                  <w:sz w:val="20"/>
                                  <w:szCs w:val="20"/>
                                </w:rPr>
                                <w:t xml:space="preserve">Clones from intermittent habitats grown in </w:t>
                              </w:r>
                              <w:r>
                                <w:rPr>
                                  <w:rFonts w:asciiTheme="majorHAnsi" w:hAnsiTheme="majorHAnsi" w:cstheme="majorHAnsi"/>
                                  <w:sz w:val="20"/>
                                  <w:szCs w:val="20"/>
                                </w:rPr>
                                <w:t>CMIH</w:t>
                              </w:r>
                            </w:p>
                            <w:p w14:paraId="7E156F6D" w14:textId="18640D14" w:rsidR="00BC4D69" w:rsidRDefault="00BC4D69" w:rsidP="00376075">
                              <w:pPr>
                                <w:rPr>
                                  <w:rFonts w:asciiTheme="majorHAnsi" w:hAnsiTheme="majorHAnsi" w:cstheme="majorHAnsi"/>
                                  <w:sz w:val="20"/>
                                  <w:szCs w:val="20"/>
                                </w:rPr>
                              </w:pPr>
                              <w:r w:rsidRPr="00D6375E">
                                <w:rPr>
                                  <w:rFonts w:asciiTheme="majorHAnsi" w:hAnsiTheme="majorHAnsi" w:cstheme="majorHAnsi"/>
                                  <w:sz w:val="20"/>
                                  <w:szCs w:val="20"/>
                                </w:rPr>
                                <w:t xml:space="preserve">Clones from </w:t>
                              </w:r>
                              <w:r>
                                <w:rPr>
                                  <w:rFonts w:asciiTheme="majorHAnsi" w:hAnsiTheme="majorHAnsi" w:cstheme="majorHAnsi"/>
                                  <w:sz w:val="20"/>
                                  <w:szCs w:val="20"/>
                                </w:rPr>
                                <w:t>perman</w:t>
                              </w:r>
                              <w:r w:rsidRPr="00D6375E">
                                <w:rPr>
                                  <w:rFonts w:asciiTheme="majorHAnsi" w:hAnsiTheme="majorHAnsi" w:cstheme="majorHAnsi"/>
                                  <w:sz w:val="20"/>
                                  <w:szCs w:val="20"/>
                                </w:rPr>
                                <w:t xml:space="preserve">ent habitats grown in </w:t>
                              </w:r>
                              <w:proofErr w:type="spellStart"/>
                              <w:r w:rsidRPr="00D6375E">
                                <w:rPr>
                                  <w:rFonts w:asciiTheme="majorHAnsi" w:hAnsiTheme="majorHAnsi" w:cstheme="majorHAnsi"/>
                                  <w:sz w:val="20"/>
                                  <w:szCs w:val="20"/>
                                </w:rPr>
                                <w:t>normoxia</w:t>
                              </w:r>
                              <w:proofErr w:type="spellEnd"/>
                            </w:p>
                            <w:p w14:paraId="1760947F" w14:textId="13ED8559" w:rsidR="00BC4D69" w:rsidRPr="00D6375E" w:rsidRDefault="00BC4D69" w:rsidP="00376075">
                              <w:pPr>
                                <w:rPr>
                                  <w:rFonts w:asciiTheme="majorHAnsi" w:hAnsiTheme="majorHAnsi" w:cstheme="majorHAnsi"/>
                                  <w:sz w:val="20"/>
                                  <w:szCs w:val="20"/>
                                </w:rPr>
                              </w:pPr>
                              <w:r w:rsidRPr="00D6375E">
                                <w:rPr>
                                  <w:rFonts w:asciiTheme="majorHAnsi" w:hAnsiTheme="majorHAnsi" w:cstheme="majorHAnsi"/>
                                  <w:sz w:val="20"/>
                                  <w:szCs w:val="20"/>
                                </w:rPr>
                                <w:t xml:space="preserve">Clones from </w:t>
                              </w:r>
                              <w:r>
                                <w:rPr>
                                  <w:rFonts w:asciiTheme="majorHAnsi" w:hAnsiTheme="majorHAnsi" w:cstheme="majorHAnsi"/>
                                  <w:sz w:val="20"/>
                                  <w:szCs w:val="20"/>
                                </w:rPr>
                                <w:t>perman</w:t>
                              </w:r>
                              <w:r w:rsidRPr="00D6375E">
                                <w:rPr>
                                  <w:rFonts w:asciiTheme="majorHAnsi" w:hAnsiTheme="majorHAnsi" w:cstheme="majorHAnsi"/>
                                  <w:sz w:val="20"/>
                                  <w:szCs w:val="20"/>
                                </w:rPr>
                                <w:t xml:space="preserve">ent habitats grown in </w:t>
                              </w:r>
                              <w:r>
                                <w:rPr>
                                  <w:rFonts w:asciiTheme="majorHAnsi" w:hAnsiTheme="majorHAnsi" w:cstheme="majorHAnsi"/>
                                  <w:sz w:val="20"/>
                                  <w:szCs w:val="20"/>
                                </w:rPr>
                                <w:t>CMIH</w:t>
                              </w:r>
                            </w:p>
                            <w:p w14:paraId="53B48EA6" w14:textId="77777777" w:rsidR="00BC4D69" w:rsidRPr="00387B28" w:rsidRDefault="00BC4D69">
                              <w:pPr>
                                <w:rPr>
                                  <w:rFonts w:asciiTheme="majorHAnsi" w:hAnsiTheme="majorHAnsi" w:cstheme="majorHAnsi"/>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47" o:spid="_x0000_s1085" style="position:absolute;margin-left:282.6pt;margin-top:33.75pt;width:149pt;height:133.15pt;z-index:251664384;mso-width-relative:margin;mso-height-relative:margin" coordorigin=",1" coordsize="1892728,1176493"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182dA8EAAD5EAAADgAAAGRycy9lMm9Eb2MueG1s7FjbbuM2EH0v0H8g9N5YkmXJNqIsXKcJCqS7&#10;QZNin2mauqASyZJ0LO/Xd4aUZecObIsgC+RF5mWGQx4Nj+b49FPXNuSOa1NLkQfRSRgQLphc16LM&#10;g79uL36ZBsRYKta0kYLnwY6b4NPZzz+dbtWcx7KSzZprAosIM9+qPKisVfPRyLCKt9ScSMUFTBZS&#10;t9RCV5ejtaZbWL1tRnEYpqOt1GulJePGwOi5nwzO3PpFwZn9UhSGW9LkAezNuqd2zxU+R2endF5q&#10;qqqa9dug37GLltYCgg5LnVNLyUbXj5Zqa6alkYU9YbIdyaKoGXdngNNE4YPTXGq5Ue4s5XxbqgEm&#10;gPYBTt+9LPt8d61Jvc6DJAuIoC28IxeWQB/A2apyDjaXWt2oa90PlL6H5+0K3eIvnIR0DtbdACvv&#10;LGEwGE1n8TgE9BnMRekszKIeeFbB2zn4Rf51sOq3I88shhRynlGWJrMx2oz2gUe4v2E7WwVJZA44&#10;mf+G001FFXfwG8Sgx2kc73G6sZrWZWXJUgoBmSY1gUmHkXNYimuN2LBO3Kgryf42RMhlRUXJF0aB&#10;A6DhToP7hgDeHjsGsH4C3ShMMTqimMWAqodrD3OcJeO4R9nhO6BE50obe8llS7CRB00t8GB0Tu+u&#10;jPWA7k1wuBH4NLKp1xd107iOLlfLRpM7ijcpmk2TSf8m7pnhKufUVN7O7Ax2ekO/Kne3sg97OKxr&#10;2V3Dffw/eQFZCckTu306PuBDfMoYF9aDh7sFa3QrYK+DY/i6Y2+Prn5Xg3P0uvPg4SJLYQfnthZS&#10;P7WA7fZbLrw9ZPLRubG5kuudu2duApIZr+AbZHXyUlbD5JtkdTZJZ9n7y2q4Rx+p+45Td/wCISfu&#10;e4FXaCDY/5GQgW2BjJPJLE6nb0rGWB49pMPUUU6zaf+Qa0+/2SSEz66n94FB3dfzg7Pha/HDc3by&#10;UuInDzi7Z/DXS4twPE7i9EdN5w+yzoP3XGdM9jl7i3Xrr7IjvpDsKRpVBrEdjPfFMY4/k7PxNAtj&#10;IH+sh++na5SGkyyEUM/phkcVsYZy3PHnMxXxPcIcuNTTbDNUovesGkG2eZCOJ74SFRJLaU/GWE74&#10;ys8V+nhG2606p8NiV1fjkK8FiZZetRrFLmoor6+osddUg0yFzw9Ib/sFHkUjIZjsWwGppP721Dja&#10;gyqC2YBsQfbmgflnQzUPSPO7AL00i5IElrWuk0wyFBT6eGZ1PCM27VKCHohA5Cvmmmhvm32z0LL9&#10;Cgp9gVFhigoGsSFD982l9WIcFD7ji4UzAmWsqL0C0cRwaayvUVbcdl+pVr2CsZA9n+VeoT0SMt4W&#10;PYVcbKwsaqdyDqj2+LsC24lI0Nfuy9j/F4AC/rjv7A//WJz9CwAA//8DAFBLAwQUAAYACAAAACEA&#10;ewVs+uEAAAAKAQAADwAAAGRycy9kb3ducmV2LnhtbEyPwWrDMAyG74O9g1Fht9VJTbKQximlbDuV&#10;wdrB2M2N1SQ0lkPsJunbzzutR0kfv76/2MymYyMOrrUkIV5GwJAqq1uqJXwd354zYM4r0qqzhBJu&#10;6GBTPj4UKtd2ok8cD75mIYRcriQ03vc5565q0Ci3tD1SuJ3tYJQP41BzPagphJuOr6Io5Ua1FD40&#10;qsddg9XlcDUS3ic1bUX8Ou4v593t55h8fO9jlPJpMW/XwDzO/h+GP/2gDmVwOtkracc6CUmarAIq&#10;IX1JgAUgS0VYnCQIITLgZcHvK5S/AAAA//8DAFBLAQItABQABgAIAAAAIQDkmcPA+wAAAOEBAAAT&#10;AAAAAAAAAAAAAAAAAAAAAABbQ29udGVudF9UeXBlc10ueG1sUEsBAi0AFAAGAAgAAAAhACOyauHX&#10;AAAAlAEAAAsAAAAAAAAAAAAAAAAALAEAAF9yZWxzLy5yZWxzUEsBAi0AFAAGAAgAAAAhAENfNnQP&#10;BAAA+RAAAA4AAAAAAAAAAAAAAAAALAIAAGRycy9lMm9Eb2MueG1sUEsBAi0AFAAGAAgAAAAhAHsF&#10;bPrhAAAACgEAAA8AAAAAAAAAAAAAAAAAZwYAAGRycy9kb3ducmV2LnhtbFBLBQYAAAAABAAEAPMA&#10;AAB1BwAAAAA=&#10;">
                <v:line id="Straight Connector 32" o:spid="_x0000_s1086" style="position:absolute;visibility:visible;mso-wrap-style:square" from="10632,172189" to="284952,172189"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z+IWn78AAADbAAAADwAAAGRycy9kb3ducmV2LnhtbESPQavCMBCE7w/8D2EFb89UBZVqFBEe&#10;eLV68Lg2a1ttNqXZp/XfG0HwOMzMN8xy3bla3akNlWcDo2ECijj3tuLCwPHw9zsHFQTZYu2ZDDwp&#10;wHrV+1liav2D93TPpFARwiFFA6VIk2od8pIchqFviKN38a1DibIttG3xEeGu1uMkmWqHFceFEhva&#10;lpTfsn9nQCazU239vLiddtk1nLUcnBNjBv1uswAl1Mk3/GnvrIHJGN5f4g/QqxcAAAD//wMAUEsB&#10;Ai0AFAAGAAgAAAAhADKmCzP+AAAA6gEAABMAAAAAAAAAAAAAAAAAAAAAAFtDb250ZW50X1R5cGVz&#10;XS54bWxQSwECLQAUAAYACAAAACEAp/ZN89YAAACXAQAACwAAAAAAAAAAAAAAAAAvAQAAX3JlbHMv&#10;LnJlbHNQSwECLQAUAAYACAAAACEAMy8FnkEAAAA5AAAAFAAAAAAAAAAAAAAAAAAuAgAAZHJzL2Nv&#10;bm5lY3RvcnhtbC54bWxQSwECLQAUAAYACAAAACEAz+IWn78AAADbAAAADwAAAAAAAAAAAAAAAACh&#10;AgAAZHJzL2Rvd25yZXYueG1sUEsFBgAAAAAEAAQA+QAAAI0DAAAAAA==&#10;" strokecolor="#019845" strokeweight="2pt">
                  <v:stroke dashstyle="3 1"/>
                  <o:lock v:ext="edit" aspectratio="t" shapetype="f"/>
                </v:line>
                <v:line id="Straight Connector 42" o:spid="_x0000_s1087" style="position:absolute;visibility:visible;mso-wrap-style:square" from="10632,756979" to="284952,756979"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C9LqKMUAAADbAAAADwAAAGRycy9kb3ducmV2LnhtbESPQWvCQBSE74X+h+UVvNVNRaSNriIW&#10;pQgeaqPg7bH7mqRm34bsNon+ercg9DjMzDfMbNHbSrTU+NKxgpdhAoJYO1NyriD7Wj+/gvAB2WDl&#10;mBRcyMNi/vgww9S4jj+p3YdcRAj7FBUUIdSplF4XZNEPXU0cvW/XWAxRNrk0DXYRbis5SpKJtFhy&#10;XCiwplVB+rz/tQq2nvEtP2ab9v1npa+nXXbodKbU4KlfTkEE6sN/+N7+MArGI/j7En+AnN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C9LqKMUAAADbAAAADwAAAAAAAAAA&#10;AAAAAAChAgAAZHJzL2Rvd25yZXYueG1sUEsFBgAAAAAEAAQA+QAAAJMDAAAAAA==&#10;" strokecolor="#019845" strokeweight="2pt">
                  <o:lock v:ext="edit" aspectratio="t" shapetype="f"/>
                </v:line>
                <v:line id="Straight Connector 43" o:spid="_x0000_s1088" style="position:absolute;visibility:visible;mso-wrap-style:square" from="0,459268" to="274320,45926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6JLc6cUAAADbAAAADwAAAGRycy9kb3ducmV2LnhtbESPQWvCQBSE7wX/w/IEL6HZqLWU1DWE&#10;gGCRCqal50f2NQlm34bsatJ/3y0UPA4z8w2zzSbTiRsNrrWsYBknIIgrq1uuFXx+7B9fQDiPrLGz&#10;TAp+yEG2mz1sMdV25DPdSl+LAGGXooLG+z6V0lUNGXSx7YmD920Hgz7IoZZ6wDHATSdXSfIsDbYc&#10;FhrsqWioupRXo+DLHten63F8Kzfte5H7KCpOGCm1mE/5KwhPk7+H/9sHreBpDX9fwg+Qu1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6JLc6cUAAADbAAAADwAAAAAAAAAA&#10;AAAAAAChAgAAZHJzL2Rvd25yZXYueG1sUEsFBgAAAAAEAAQA+QAAAJMDAAAAAA==&#10;" strokecolor="#e36c0a [2409]" strokeweight="2pt">
                  <v:stroke dashstyle="3 1"/>
                  <o:lock v:ext="edit" aspectratio="t" shapetype="f"/>
                </v:line>
                <v:line id="Straight Connector 44" o:spid="_x0000_s1089" style="position:absolute;visibility:visible;mso-wrap-style:square" from="10632,1033426" to="284952,103342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jc9zlMUAAADbAAAADwAAAGRycy9kb3ducmV2LnhtbESPzWrDMBCE74W8g9hAb7XcYErjRgkl&#10;ECghodTOA2ysrW1srYyl+CdPXxUKPQ4z8w2z2U2mFQP1rras4DmKQRAXVtdcKrjkh6dXEM4ja2wt&#10;k4KZHOy2i4cNptqO/EVD5ksRIOxSVFB536VSuqIigy6yHXHwvm1v0AfZl1L3OAa4aeUqjl+kwZrD&#10;QoUd7SsqmuxmFHzO52Y4rW5N3pXHy3xe59P1eFfqcTm9v4HwNPn/8F/7QytIEvj9En6A3P4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jc9zlMUAAADbAAAADwAAAAAAAAAA&#10;AAAAAAChAgAAZHJzL2Rvd25yZXYueG1sUEsFBgAAAAAEAAQA+QAAAJMDAAAAAA==&#10;" strokecolor="#e36c0a [2409]" strokeweight="2pt"/>
                <v:shape id="Text Box 45" o:spid="_x0000_s1090" type="#_x0000_t202" style="position:absolute;left:287023;top:1;width:1605705;height:1176493;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NJ8tdxgAA&#10;ANsAAAAPAAAAZHJzL2Rvd25yZXYueG1sRI9Pa8JAFMTvhX6H5RW8iG7q3xJdRaS14k2jLb09ss8k&#10;NPs2ZLdJ/PbdgtDjMDO/YZbrzpSiodoVlhU8DyMQxKnVBWcKzsnb4AWE88gaS8uk4EYO1qvHhyXG&#10;2rZ8pObkMxEg7GJUkHtfxVK6NCeDbmgr4uBdbW3QB1lnUtfYBrgp5SiKZtJgwWEhx4q2OaXfpx+j&#10;4KuffR5ct7u04+m4en1vkvmHTpTqPXWbBQhPnf8P39t7rWAyhb8v4QfI1S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NJ8tdxgAAANsAAAAPAAAAAAAAAAAAAAAAAJcCAABkcnMv&#10;ZG93bnJldi54bWxQSwUGAAAAAAQABAD1AAAAigMAAAAA&#10;" fillcolor="white [3201]" stroked="f" strokeweight=".5pt">
                  <v:textbox>
                    <w:txbxContent>
                      <w:p w14:paraId="130CC724" w14:textId="4F8F9E31" w:rsidR="00BC4D69" w:rsidRDefault="00BC4D69">
                        <w:pPr>
                          <w:rPr>
                            <w:rFonts w:asciiTheme="majorHAnsi" w:hAnsiTheme="majorHAnsi" w:cstheme="majorHAnsi"/>
                            <w:sz w:val="20"/>
                            <w:szCs w:val="20"/>
                          </w:rPr>
                        </w:pPr>
                        <w:r w:rsidRPr="00387B28">
                          <w:rPr>
                            <w:rFonts w:asciiTheme="majorHAnsi" w:hAnsiTheme="majorHAnsi" w:cstheme="majorHAnsi"/>
                            <w:sz w:val="20"/>
                            <w:szCs w:val="20"/>
                          </w:rPr>
                          <w:t xml:space="preserve">Clones from intermittent habitats grown in </w:t>
                        </w:r>
                        <w:proofErr w:type="spellStart"/>
                        <w:r w:rsidRPr="00387B28">
                          <w:rPr>
                            <w:rFonts w:asciiTheme="majorHAnsi" w:hAnsiTheme="majorHAnsi" w:cstheme="majorHAnsi"/>
                            <w:sz w:val="20"/>
                            <w:szCs w:val="20"/>
                          </w:rPr>
                          <w:t>normoxia</w:t>
                        </w:r>
                        <w:proofErr w:type="spellEnd"/>
                      </w:p>
                      <w:p w14:paraId="3A53B768" w14:textId="77DDB6AD" w:rsidR="00BC4D69" w:rsidRPr="00D6375E" w:rsidRDefault="00BC4D69" w:rsidP="00376075">
                        <w:pPr>
                          <w:rPr>
                            <w:rFonts w:asciiTheme="majorHAnsi" w:hAnsiTheme="majorHAnsi" w:cstheme="majorHAnsi"/>
                            <w:sz w:val="20"/>
                            <w:szCs w:val="20"/>
                          </w:rPr>
                        </w:pPr>
                        <w:r w:rsidRPr="00D6375E">
                          <w:rPr>
                            <w:rFonts w:asciiTheme="majorHAnsi" w:hAnsiTheme="majorHAnsi" w:cstheme="majorHAnsi"/>
                            <w:sz w:val="20"/>
                            <w:szCs w:val="20"/>
                          </w:rPr>
                          <w:t xml:space="preserve">Clones from intermittent habitats grown in </w:t>
                        </w:r>
                        <w:r>
                          <w:rPr>
                            <w:rFonts w:asciiTheme="majorHAnsi" w:hAnsiTheme="majorHAnsi" w:cstheme="majorHAnsi"/>
                            <w:sz w:val="20"/>
                            <w:szCs w:val="20"/>
                          </w:rPr>
                          <w:t>CMIH</w:t>
                        </w:r>
                      </w:p>
                      <w:p w14:paraId="7E156F6D" w14:textId="18640D14" w:rsidR="00BC4D69" w:rsidRDefault="00BC4D69" w:rsidP="00376075">
                        <w:pPr>
                          <w:rPr>
                            <w:rFonts w:asciiTheme="majorHAnsi" w:hAnsiTheme="majorHAnsi" w:cstheme="majorHAnsi"/>
                            <w:sz w:val="20"/>
                            <w:szCs w:val="20"/>
                          </w:rPr>
                        </w:pPr>
                        <w:r w:rsidRPr="00D6375E">
                          <w:rPr>
                            <w:rFonts w:asciiTheme="majorHAnsi" w:hAnsiTheme="majorHAnsi" w:cstheme="majorHAnsi"/>
                            <w:sz w:val="20"/>
                            <w:szCs w:val="20"/>
                          </w:rPr>
                          <w:t xml:space="preserve">Clones from </w:t>
                        </w:r>
                        <w:r>
                          <w:rPr>
                            <w:rFonts w:asciiTheme="majorHAnsi" w:hAnsiTheme="majorHAnsi" w:cstheme="majorHAnsi"/>
                            <w:sz w:val="20"/>
                            <w:szCs w:val="20"/>
                          </w:rPr>
                          <w:t>perman</w:t>
                        </w:r>
                        <w:r w:rsidRPr="00D6375E">
                          <w:rPr>
                            <w:rFonts w:asciiTheme="majorHAnsi" w:hAnsiTheme="majorHAnsi" w:cstheme="majorHAnsi"/>
                            <w:sz w:val="20"/>
                            <w:szCs w:val="20"/>
                          </w:rPr>
                          <w:t xml:space="preserve">ent habitats grown in </w:t>
                        </w:r>
                        <w:proofErr w:type="spellStart"/>
                        <w:r w:rsidRPr="00D6375E">
                          <w:rPr>
                            <w:rFonts w:asciiTheme="majorHAnsi" w:hAnsiTheme="majorHAnsi" w:cstheme="majorHAnsi"/>
                            <w:sz w:val="20"/>
                            <w:szCs w:val="20"/>
                          </w:rPr>
                          <w:t>normoxia</w:t>
                        </w:r>
                        <w:proofErr w:type="spellEnd"/>
                      </w:p>
                      <w:p w14:paraId="1760947F" w14:textId="13ED8559" w:rsidR="00BC4D69" w:rsidRPr="00D6375E" w:rsidRDefault="00BC4D69" w:rsidP="00376075">
                        <w:pPr>
                          <w:rPr>
                            <w:rFonts w:asciiTheme="majorHAnsi" w:hAnsiTheme="majorHAnsi" w:cstheme="majorHAnsi"/>
                            <w:sz w:val="20"/>
                            <w:szCs w:val="20"/>
                          </w:rPr>
                        </w:pPr>
                        <w:r w:rsidRPr="00D6375E">
                          <w:rPr>
                            <w:rFonts w:asciiTheme="majorHAnsi" w:hAnsiTheme="majorHAnsi" w:cstheme="majorHAnsi"/>
                            <w:sz w:val="20"/>
                            <w:szCs w:val="20"/>
                          </w:rPr>
                          <w:t xml:space="preserve">Clones from </w:t>
                        </w:r>
                        <w:r>
                          <w:rPr>
                            <w:rFonts w:asciiTheme="majorHAnsi" w:hAnsiTheme="majorHAnsi" w:cstheme="majorHAnsi"/>
                            <w:sz w:val="20"/>
                            <w:szCs w:val="20"/>
                          </w:rPr>
                          <w:t>perman</w:t>
                        </w:r>
                        <w:r w:rsidRPr="00D6375E">
                          <w:rPr>
                            <w:rFonts w:asciiTheme="majorHAnsi" w:hAnsiTheme="majorHAnsi" w:cstheme="majorHAnsi"/>
                            <w:sz w:val="20"/>
                            <w:szCs w:val="20"/>
                          </w:rPr>
                          <w:t xml:space="preserve">ent habitats grown in </w:t>
                        </w:r>
                        <w:r>
                          <w:rPr>
                            <w:rFonts w:asciiTheme="majorHAnsi" w:hAnsiTheme="majorHAnsi" w:cstheme="majorHAnsi"/>
                            <w:sz w:val="20"/>
                            <w:szCs w:val="20"/>
                          </w:rPr>
                          <w:t>CMIH</w:t>
                        </w:r>
                      </w:p>
                      <w:p w14:paraId="53B48EA6" w14:textId="77777777" w:rsidR="00BC4D69" w:rsidRPr="00387B28" w:rsidRDefault="00BC4D69">
                        <w:pPr>
                          <w:rPr>
                            <w:rFonts w:asciiTheme="majorHAnsi" w:hAnsiTheme="majorHAnsi" w:cstheme="majorHAnsi"/>
                            <w:sz w:val="20"/>
                            <w:szCs w:val="20"/>
                          </w:rPr>
                        </w:pPr>
                      </w:p>
                    </w:txbxContent>
                  </v:textbox>
                </v:shape>
              </v:group>
            </w:pict>
          </mc:Fallback>
        </mc:AlternateContent>
      </w:r>
      <w:r w:rsidR="00913EE9">
        <w:rPr>
          <w:noProof/>
        </w:rPr>
        <mc:AlternateContent>
          <mc:Choice Requires="wps">
            <w:drawing>
              <wp:anchor distT="0" distB="0" distL="114300" distR="114300" simplePos="0" relativeHeight="251654144" behindDoc="0" locked="0" layoutInCell="1" hidden="0" allowOverlap="1" wp14:anchorId="05C717B4" wp14:editId="4AF1731B">
                <wp:simplePos x="0" y="0"/>
                <wp:positionH relativeFrom="column">
                  <wp:posOffset>-21413</wp:posOffset>
                </wp:positionH>
                <wp:positionV relativeFrom="paragraph">
                  <wp:posOffset>2531568</wp:posOffset>
                </wp:positionV>
                <wp:extent cx="4921885" cy="1082040"/>
                <wp:effectExtent l="0" t="0" r="0" b="10160"/>
                <wp:wrapNone/>
                <wp:docPr id="61" name="Rectangle 61"/>
                <wp:cNvGraphicFramePr/>
                <a:graphic xmlns:a="http://schemas.openxmlformats.org/drawingml/2006/main">
                  <a:graphicData uri="http://schemas.microsoft.com/office/word/2010/wordprocessingShape">
                    <wps:wsp>
                      <wps:cNvSpPr/>
                      <wps:spPr>
                        <a:xfrm>
                          <a:off x="0" y="0"/>
                          <a:ext cx="4921885" cy="1082040"/>
                        </a:xfrm>
                        <a:prstGeom prst="rect">
                          <a:avLst/>
                        </a:prstGeom>
                        <a:noFill/>
                        <a:ln>
                          <a:noFill/>
                        </a:ln>
                      </wps:spPr>
                      <wps:txbx>
                        <w:txbxContent>
                          <w:p w14:paraId="4F3EB596" w14:textId="24B1192F" w:rsidR="00BC4D69" w:rsidRDefault="00BC4D69" w:rsidP="000832A3">
                            <w:pPr>
                              <w:textDirection w:val="btLr"/>
                            </w:pPr>
                            <w:r>
                              <w:rPr>
                                <w:color w:val="000000"/>
                              </w:rPr>
                              <w:t>Fig. 3. Survival in acute severe hypoxia (ASH; &lt; 1 mg/L O</w:t>
                            </w:r>
                            <w:r w:rsidRPr="00F762F9">
                              <w:rPr>
                                <w:color w:val="000000"/>
                                <w:vertAlign w:val="subscript"/>
                              </w:rPr>
                              <w:t>2</w:t>
                            </w:r>
                            <w:r>
                              <w:rPr>
                                <w:color w:val="000000"/>
                              </w:rPr>
                              <w:t xml:space="preserve">) of </w:t>
                            </w:r>
                            <w:r>
                              <w:rPr>
                                <w:i/>
                                <w:color w:val="000000"/>
                              </w:rPr>
                              <w:t xml:space="preserve">Daphnia </w:t>
                            </w:r>
                            <w:r>
                              <w:rPr>
                                <w:color w:val="000000"/>
                              </w:rPr>
                              <w:t xml:space="preserve">from intermittent habitats (dotted lines) and permanent habitats (solid lines) reared in </w:t>
                            </w:r>
                            <w:proofErr w:type="spellStart"/>
                            <w:r>
                              <w:rPr>
                                <w:color w:val="000000"/>
                              </w:rPr>
                              <w:t>normoxia</w:t>
                            </w:r>
                            <w:proofErr w:type="spellEnd"/>
                            <w:r>
                              <w:rPr>
                                <w:color w:val="000000"/>
                              </w:rPr>
                              <w:t xml:space="preserve"> (green) or in chronic mild intermittent hypoxia (CMIH; 4 mg O</w:t>
                            </w:r>
                            <w:r>
                              <w:rPr>
                                <w:color w:val="000000"/>
                                <w:vertAlign w:val="subscript"/>
                              </w:rPr>
                              <w:t>2</w:t>
                            </w:r>
                            <w:r>
                              <w:rPr>
                                <w:color w:val="000000"/>
                              </w:rPr>
                              <w:t xml:space="preserve"> /L; orange).  See Table 3 for detailed survival analysis. </w:t>
                            </w:r>
                          </w:p>
                        </w:txbxContent>
                      </wps:txbx>
                      <wps:bodyPr spcFirstLastPara="1" wrap="square" lIns="91425" tIns="45700" rIns="91425" bIns="45700" anchor="t" anchorCtr="0">
                        <a:noAutofit/>
                      </wps:bodyPr>
                    </wps:wsp>
                  </a:graphicData>
                </a:graphic>
              </wp:anchor>
            </w:drawing>
          </mc:Choice>
          <mc:Fallback>
            <w:pict>
              <v:rect id="Rectangle 61" o:spid="_x0000_s1091" style="position:absolute;margin-left:-1.65pt;margin-top:199.35pt;width:387.55pt;height:85.2pt;z-index:2516541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DhtLsoBAAB/AwAADgAAAGRycy9lMm9Eb2MueG1srFPbbhoxEH2vlH+w/F72IkLJiiWqGhFVilrU&#10;tB8weG3Wkm+xDbv8fcdeQkj7VvXFzI2Zc87Mru5HrciR+yCtaWk1KynhhtlOmn1Lf/3cfFxSEiKY&#10;DpQ1vKUnHuj9+ubDanANr21vVcc9wSYmNINraR+ja4oisJ5rCDPruMGksF5DRNfvi87DgN21Kuqy&#10;XBSD9Z3zlvEQMPowJek69xeCs/hdiMAjUS1FbDG/Pr+79BbrFTR7D66X7AwD/gGFBmlw6KXVA0Qg&#10;By//aqUl8zZYEWfM6sIKIRnPHJBNVf7B5rkHxzMXFCe4i0zh/7Vl345bT2TX0kVFiQGNO/qBqoHZ&#10;K04whgINLjRY9+y2/uwFNBPbUXidfpEHGbOop4uofIyEYXB+V1fL5S0lDHNVuazLeZa9ePu78yE+&#10;cqtJMlrqcX4WE45PIeJILH0tSdOM3Uil8uaUeRfAwhQpEuIJY7LiuBszxXrxSmdnuxPyDo5tJM58&#10;ghC34HHzKMKA19DS8HIAzylRXw3KfVfNa6QQszO//VTiLfnrzO46A4b1Fo8sUjKZX2I+uQnr50O0&#10;QmZeCd0E5Qwat5zpni8yndG1n6vevpv1bwAAAP//AwBQSwMEFAAGAAgAAAAhAFZbMpXeAAAACgEA&#10;AA8AAABkcnMvZG93bnJldi54bWxMjzFPwzAQhXck/oN1SGytE0KTNsSpEIKBkbQDoxsfSYR9jmKn&#10;Tf89xwTj6T69971qvzgrzjiFwZOCdJ2AQGq9GahTcDy8rbYgQtRktPWECq4YYF/f3lS6NP5CH3hu&#10;Yic4hEKpFfQxjqWUoe3R6bD2IxL/vvzkdORz6qSZ9IXDnZUPSZJLpwfihl6P+NJj+93MTsGI1sz2&#10;sUk+W/k6UZq/H+R1o9T93fL8BCLiEv9g+NVndajZ6eRnMkFYBassY1JBttsWIBgoipS3nBRs8l0K&#10;sq7k/wn1DwAAAP//AwBQSwECLQAUAAYACAAAACEA5JnDwPsAAADhAQAAEwAAAAAAAAAAAAAAAAAA&#10;AAAAW0NvbnRlbnRfVHlwZXNdLnhtbFBLAQItABQABgAIAAAAIQAjsmrh1wAAAJQBAAALAAAAAAAA&#10;AAAAAAAAACwBAABfcmVscy8ucmVsc1BLAQItABQABgAIAAAAIQAAOG0uygEAAH8DAAAOAAAAAAAA&#10;AAAAAAAAACwCAABkcnMvZTJvRG9jLnhtbFBLAQItABQABgAIAAAAIQBWWzKV3gAAAAoBAAAPAAAA&#10;AAAAAAAAAAAAACIEAABkcnMvZG93bnJldi54bWxQSwUGAAAAAAQABADzAAAALQUAAAAA&#10;" filled="f" stroked="f">
                <v:textbox inset="91425emu,45700emu,91425emu,45700emu">
                  <w:txbxContent>
                    <w:p w14:paraId="4F3EB596" w14:textId="24B1192F" w:rsidR="00BC4D69" w:rsidRDefault="00BC4D69" w:rsidP="000832A3">
                      <w:pPr>
                        <w:textDirection w:val="btLr"/>
                      </w:pPr>
                      <w:r>
                        <w:rPr>
                          <w:color w:val="000000"/>
                        </w:rPr>
                        <w:t>Fig. 3. Survival in acute severe hypoxia (ASH; &lt; 1 mg/L O</w:t>
                      </w:r>
                      <w:r w:rsidRPr="00F762F9">
                        <w:rPr>
                          <w:color w:val="000000"/>
                          <w:vertAlign w:val="subscript"/>
                        </w:rPr>
                        <w:t>2</w:t>
                      </w:r>
                      <w:r>
                        <w:rPr>
                          <w:color w:val="000000"/>
                        </w:rPr>
                        <w:t xml:space="preserve">) of </w:t>
                      </w:r>
                      <w:r>
                        <w:rPr>
                          <w:i/>
                          <w:color w:val="000000"/>
                        </w:rPr>
                        <w:t xml:space="preserve">Daphnia </w:t>
                      </w:r>
                      <w:r>
                        <w:rPr>
                          <w:color w:val="000000"/>
                        </w:rPr>
                        <w:t xml:space="preserve">from intermittent habitats (dotted lines) and permanent habitats (solid lines) reared in </w:t>
                      </w:r>
                      <w:proofErr w:type="spellStart"/>
                      <w:r>
                        <w:rPr>
                          <w:color w:val="000000"/>
                        </w:rPr>
                        <w:t>normoxia</w:t>
                      </w:r>
                      <w:proofErr w:type="spellEnd"/>
                      <w:r>
                        <w:rPr>
                          <w:color w:val="000000"/>
                        </w:rPr>
                        <w:t xml:space="preserve"> (green) or in chronic mild intermittent hypoxia (CMIH; 4 mg O</w:t>
                      </w:r>
                      <w:r>
                        <w:rPr>
                          <w:color w:val="000000"/>
                          <w:vertAlign w:val="subscript"/>
                        </w:rPr>
                        <w:t>2</w:t>
                      </w:r>
                      <w:r>
                        <w:rPr>
                          <w:color w:val="000000"/>
                        </w:rPr>
                        <w:t xml:space="preserve"> /L; orange).  See Table 3 for detailed survival analysis. </w:t>
                      </w:r>
                    </w:p>
                  </w:txbxContent>
                </v:textbox>
              </v:rect>
            </w:pict>
          </mc:Fallback>
        </mc:AlternateContent>
      </w:r>
      <w:r w:rsidR="00376075" w:rsidRPr="00387B28">
        <w:rPr>
          <w:b/>
          <w:noProof/>
        </w:rPr>
        <w:drawing>
          <wp:inline distT="0" distB="0" distL="0" distR="0" wp14:anchorId="123B727D" wp14:editId="2BD9BDBC">
            <wp:extent cx="3608409" cy="2520828"/>
            <wp:effectExtent l="0" t="0" r="0" b="0"/>
            <wp:docPr id="46" name="image2.png" descr="Chart, line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png" descr="Chart, line chart&#10;&#10;Description automatically generated"/>
                    <pic:cNvPicPr preferRelativeResize="0"/>
                  </pic:nvPicPr>
                  <pic:blipFill>
                    <a:blip r:embed="rId20"/>
                    <a:srcRect/>
                    <a:stretch>
                      <a:fillRect/>
                    </a:stretch>
                  </pic:blipFill>
                  <pic:spPr>
                    <a:xfrm>
                      <a:off x="0" y="0"/>
                      <a:ext cx="3608409" cy="2520828"/>
                    </a:xfrm>
                    <a:prstGeom prst="rect">
                      <a:avLst/>
                    </a:prstGeom>
                    <a:ln/>
                  </pic:spPr>
                </pic:pic>
              </a:graphicData>
            </a:graphic>
          </wp:inline>
        </w:drawing>
      </w:r>
    </w:p>
    <w:p w14:paraId="51FADA02" w14:textId="33FE97E9" w:rsidR="000832A3" w:rsidRDefault="000832A3" w:rsidP="000832A3">
      <w:pPr>
        <w:spacing w:line="360" w:lineRule="auto"/>
        <w:rPr>
          <w:b/>
        </w:rPr>
      </w:pPr>
    </w:p>
    <w:p w14:paraId="1F8A6036" w14:textId="347F93D2" w:rsidR="000832A3" w:rsidRDefault="000832A3" w:rsidP="000832A3">
      <w:pPr>
        <w:spacing w:line="360" w:lineRule="auto"/>
        <w:rPr>
          <w:b/>
        </w:rPr>
      </w:pPr>
    </w:p>
    <w:p w14:paraId="1A99B729" w14:textId="77777777" w:rsidR="000832A3" w:rsidRDefault="000832A3" w:rsidP="000832A3">
      <w:pPr>
        <w:spacing w:line="360" w:lineRule="auto"/>
        <w:rPr>
          <w:b/>
        </w:rPr>
      </w:pPr>
    </w:p>
    <w:p w14:paraId="16145492" w14:textId="77777777" w:rsidR="000832A3" w:rsidRDefault="000832A3" w:rsidP="000832A3">
      <w:pPr>
        <w:spacing w:line="360" w:lineRule="auto"/>
        <w:rPr>
          <w:b/>
        </w:rPr>
      </w:pPr>
    </w:p>
    <w:p w14:paraId="1D833E55" w14:textId="47CF5807" w:rsidR="000832A3" w:rsidRDefault="000832A3">
      <w:pPr>
        <w:rPr>
          <w:b/>
        </w:rPr>
      </w:pPr>
      <w:r>
        <w:rPr>
          <w:b/>
        </w:rPr>
        <w:br w:type="page"/>
      </w:r>
    </w:p>
    <w:p w14:paraId="6776FBC4" w14:textId="270E9E2B" w:rsidR="00943445" w:rsidRDefault="00333132">
      <w:pPr>
        <w:spacing w:line="360" w:lineRule="auto"/>
        <w:rPr>
          <w:b/>
        </w:rPr>
      </w:pPr>
      <w:r>
        <w:rPr>
          <w:noProof/>
        </w:rPr>
        <w:lastRenderedPageBreak/>
        <mc:AlternateContent>
          <mc:Choice Requires="wpg">
            <w:drawing>
              <wp:anchor distT="0" distB="0" distL="114300" distR="114300" simplePos="0" relativeHeight="251652096" behindDoc="0" locked="0" layoutInCell="1" allowOverlap="1" wp14:anchorId="0C2ED2AC" wp14:editId="5B50907D">
                <wp:simplePos x="0" y="0"/>
                <wp:positionH relativeFrom="column">
                  <wp:posOffset>1216</wp:posOffset>
                </wp:positionH>
                <wp:positionV relativeFrom="paragraph">
                  <wp:posOffset>0</wp:posOffset>
                </wp:positionV>
                <wp:extent cx="5428034" cy="8229600"/>
                <wp:effectExtent l="0" t="0" r="0" b="0"/>
                <wp:wrapNone/>
                <wp:docPr id="60" name="Group 60"/>
                <wp:cNvGraphicFramePr/>
                <a:graphic xmlns:a="http://schemas.openxmlformats.org/drawingml/2006/main">
                  <a:graphicData uri="http://schemas.microsoft.com/office/word/2010/wordprocessingGroup">
                    <wpg:wgp>
                      <wpg:cNvGrpSpPr/>
                      <wpg:grpSpPr>
                        <a:xfrm>
                          <a:off x="0" y="0"/>
                          <a:ext cx="5428034" cy="8229600"/>
                          <a:chOff x="0" y="0"/>
                          <a:chExt cx="5428034" cy="8229600"/>
                        </a:xfrm>
                      </wpg:grpSpPr>
                      <wps:wsp>
                        <wps:cNvPr id="100" name="Rectangle 100"/>
                        <wps:cNvSpPr/>
                        <wps:spPr>
                          <a:xfrm>
                            <a:off x="77821" y="7188740"/>
                            <a:ext cx="5350213" cy="1040860"/>
                          </a:xfrm>
                          <a:prstGeom prst="rect">
                            <a:avLst/>
                          </a:prstGeom>
                          <a:solidFill>
                            <a:schemeClr val="lt1"/>
                          </a:solidFill>
                          <a:ln>
                            <a:noFill/>
                          </a:ln>
                        </wps:spPr>
                        <wps:txbx>
                          <w:txbxContent>
                            <w:p w14:paraId="617FE31B" w14:textId="56C18559" w:rsidR="00BC4D69" w:rsidRDefault="00BC4D69">
                              <w:pPr>
                                <w:textDirection w:val="btLr"/>
                              </w:pPr>
                              <w:r>
                                <w:rPr>
                                  <w:color w:val="000000"/>
                                </w:rPr>
                                <w:t xml:space="preserve">Fig. 4. Whole body lactate/pyruvate ratio (A) and protein-normalized lactate and pyruvate concentrations (B, C) in young (15-20 days) and moderately aged (55-60 days) </w:t>
                              </w:r>
                              <w:r>
                                <w:rPr>
                                  <w:i/>
                                  <w:color w:val="000000"/>
                                </w:rPr>
                                <w:t>Daphnia</w:t>
                              </w:r>
                              <w:r>
                                <w:rPr>
                                  <w:color w:val="000000"/>
                                </w:rPr>
                                <w:t xml:space="preserve"> reared at either </w:t>
                              </w:r>
                              <w:proofErr w:type="spellStart"/>
                              <w:r>
                                <w:rPr>
                                  <w:color w:val="000000"/>
                                </w:rPr>
                                <w:t>normoxic</w:t>
                              </w:r>
                              <w:proofErr w:type="spellEnd"/>
                              <w:r>
                                <w:rPr>
                                  <w:color w:val="000000"/>
                                </w:rPr>
                                <w:t xml:space="preserve"> control (green) or CMIH (orange) conditions. See Table 3 and Supplementary Table S4 for statistics, and Supplementary Fig. 2 for data separately for each clone.</w:t>
                              </w:r>
                            </w:p>
                          </w:txbxContent>
                        </wps:txbx>
                        <wps:bodyPr spcFirstLastPara="1" wrap="square" lIns="91425" tIns="45700" rIns="91425" bIns="45700" anchor="t" anchorCtr="0">
                          <a:noAutofit/>
                        </wps:bodyPr>
                      </wps:wsp>
                      <wpg:grpSp>
                        <wpg:cNvPr id="51" name="Group 51"/>
                        <wpg:cNvGrpSpPr/>
                        <wpg:grpSpPr>
                          <a:xfrm>
                            <a:off x="0" y="0"/>
                            <a:ext cx="2927681" cy="7295664"/>
                            <a:chOff x="0" y="0"/>
                            <a:chExt cx="2927681" cy="7295664"/>
                          </a:xfrm>
                        </wpg:grpSpPr>
                        <wpg:grpSp>
                          <wpg:cNvPr id="52" name="Group 52"/>
                          <wpg:cNvGrpSpPr/>
                          <wpg:grpSpPr>
                            <a:xfrm>
                              <a:off x="0" y="0"/>
                              <a:ext cx="2927681" cy="7295664"/>
                              <a:chOff x="0" y="0"/>
                              <a:chExt cx="2927681" cy="7295664"/>
                            </a:xfrm>
                          </wpg:grpSpPr>
                          <wpg:grpSp>
                            <wpg:cNvPr id="53" name="Group 53"/>
                            <wpg:cNvGrpSpPr/>
                            <wpg:grpSpPr>
                              <a:xfrm>
                                <a:off x="0" y="0"/>
                                <a:ext cx="2927681" cy="7295664"/>
                                <a:chOff x="-7" y="0"/>
                                <a:chExt cx="2927681" cy="7295664"/>
                              </a:xfrm>
                            </wpg:grpSpPr>
                            <wpg:graphicFrame>
                              <wpg:cNvPr id="54" name="Chart 54"/>
                              <wpg:cNvFrPr>
                                <a:graphicFrameLocks noChangeAspect="1"/>
                              </wpg:cNvFrPr>
                              <wpg:xfrm>
                                <a:off x="107004" y="2324911"/>
                                <a:ext cx="2820670" cy="2447290"/>
                              </wpg:xfrm>
                              <a:graphic>
                                <a:graphicData uri="http://schemas.openxmlformats.org/drawingml/2006/chart">
                                  <c:chart xmlns:c="http://schemas.openxmlformats.org/drawingml/2006/chart" xmlns:r="http://schemas.openxmlformats.org/officeDocument/2006/relationships" r:id="rId21"/>
                                </a:graphicData>
                              </a:graphic>
                            </wpg:graphicFrame>
                            <wpg:graphicFrame>
                              <wpg:cNvPr id="55" name="Chart 55"/>
                              <wpg:cNvFrPr/>
                              <wpg:xfrm>
                                <a:off x="107004" y="0"/>
                                <a:ext cx="2743200" cy="2431415"/>
                              </wpg:xfrm>
                              <a:graphic>
                                <a:graphicData uri="http://schemas.openxmlformats.org/drawingml/2006/chart">
                                  <c:chart xmlns:c="http://schemas.openxmlformats.org/drawingml/2006/chart" xmlns:r="http://schemas.openxmlformats.org/officeDocument/2006/relationships" r:id="rId22"/>
                                </a:graphicData>
                              </a:graphic>
                            </wpg:graphicFrame>
                            <wpg:graphicFrame>
                              <wpg:cNvPr id="56" name="Chart 56">
                                <a:extLst>
                                  <a:ext uri="{147F2762-F138-4A5C-976F-8EAC2B608ADB}">
                                    <a16:predDERef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pred="{00000000-0008-0000-0000-000004000000}"/>
                                  </a:ext>
                                </a:extLst>
                              </wpg:cNvPr>
                              <wpg:cNvFrPr>
                                <a:graphicFrameLocks noChangeAspect="1"/>
                              </wpg:cNvFrPr>
                              <wpg:xfrm>
                                <a:off x="-7" y="4640094"/>
                                <a:ext cx="2849880" cy="2655570"/>
                              </wpg:xfrm>
                              <a:graphic>
                                <a:graphicData uri="http://schemas.openxmlformats.org/drawingml/2006/chart">
                                  <c:chart xmlns:c="http://schemas.openxmlformats.org/drawingml/2006/chart" xmlns:r="http://schemas.openxmlformats.org/officeDocument/2006/relationships" r:id="rId23"/>
                                </a:graphicData>
                              </a:graphic>
                            </wpg:graphicFrame>
                            <wps:wsp>
                              <wps:cNvPr id="57" name="Text Box 57"/>
                              <wps:cNvSpPr txBox="1"/>
                              <wps:spPr>
                                <a:xfrm>
                                  <a:off x="2470825" y="0"/>
                                  <a:ext cx="379048" cy="5642043"/>
                                </a:xfrm>
                                <a:prstGeom prst="rect">
                                  <a:avLst/>
                                </a:prstGeom>
                                <a:noFill/>
                                <a:ln w="6350">
                                  <a:noFill/>
                                </a:ln>
                              </wps:spPr>
                              <wps:txbx>
                                <w:txbxContent>
                                  <w:p w14:paraId="3B8BC8F1" w14:textId="77777777" w:rsidR="00BC4D69" w:rsidRDefault="00BC4D69" w:rsidP="00333132">
                                    <w:pPr>
                                      <w:rPr>
                                        <w:rFonts w:ascii="Arial" w:hAnsi="Arial" w:cs="Arial"/>
                                      </w:rPr>
                                    </w:pPr>
                                    <w:r w:rsidRPr="00664CF7">
                                      <w:rPr>
                                        <w:rFonts w:ascii="Arial" w:hAnsi="Arial" w:cs="Arial"/>
                                      </w:rPr>
                                      <w:t>A</w:t>
                                    </w:r>
                                  </w:p>
                                  <w:p w14:paraId="7CA8A96D" w14:textId="77777777" w:rsidR="00BC4D69" w:rsidRDefault="00BC4D69" w:rsidP="00333132">
                                    <w:pPr>
                                      <w:rPr>
                                        <w:rFonts w:ascii="Arial" w:hAnsi="Arial" w:cs="Arial"/>
                                      </w:rPr>
                                    </w:pPr>
                                  </w:p>
                                  <w:p w14:paraId="6D78BFAB" w14:textId="77777777" w:rsidR="00BC4D69" w:rsidRDefault="00BC4D69" w:rsidP="00333132">
                                    <w:pPr>
                                      <w:rPr>
                                        <w:rFonts w:ascii="Arial" w:hAnsi="Arial" w:cs="Arial"/>
                                      </w:rPr>
                                    </w:pPr>
                                  </w:p>
                                  <w:p w14:paraId="4C5DF3BD" w14:textId="77777777" w:rsidR="00BC4D69" w:rsidRDefault="00BC4D69" w:rsidP="00333132">
                                    <w:pPr>
                                      <w:rPr>
                                        <w:rFonts w:ascii="Arial" w:hAnsi="Arial" w:cs="Arial"/>
                                      </w:rPr>
                                    </w:pPr>
                                  </w:p>
                                  <w:p w14:paraId="4B5C73CC" w14:textId="77777777" w:rsidR="00BC4D69" w:rsidRDefault="00BC4D69" w:rsidP="00333132">
                                    <w:pPr>
                                      <w:rPr>
                                        <w:rFonts w:ascii="Arial" w:hAnsi="Arial" w:cs="Arial"/>
                                      </w:rPr>
                                    </w:pPr>
                                  </w:p>
                                  <w:p w14:paraId="34D346A8" w14:textId="77777777" w:rsidR="00BC4D69" w:rsidRDefault="00BC4D69" w:rsidP="00333132">
                                    <w:pPr>
                                      <w:rPr>
                                        <w:rFonts w:ascii="Arial" w:hAnsi="Arial" w:cs="Arial"/>
                                      </w:rPr>
                                    </w:pPr>
                                  </w:p>
                                  <w:p w14:paraId="284A63F0" w14:textId="77777777" w:rsidR="00BC4D69" w:rsidRDefault="00BC4D69" w:rsidP="00333132">
                                    <w:pPr>
                                      <w:rPr>
                                        <w:rFonts w:ascii="Arial" w:hAnsi="Arial" w:cs="Arial"/>
                                      </w:rPr>
                                    </w:pPr>
                                  </w:p>
                                  <w:p w14:paraId="48E8BDE9" w14:textId="77777777" w:rsidR="00BC4D69" w:rsidRDefault="00BC4D69" w:rsidP="00333132">
                                    <w:pPr>
                                      <w:rPr>
                                        <w:rFonts w:ascii="Arial" w:hAnsi="Arial" w:cs="Arial"/>
                                      </w:rPr>
                                    </w:pPr>
                                  </w:p>
                                  <w:p w14:paraId="23CA77AD" w14:textId="77777777" w:rsidR="00BC4D69" w:rsidRDefault="00BC4D69" w:rsidP="00333132">
                                    <w:pPr>
                                      <w:rPr>
                                        <w:rFonts w:ascii="Arial" w:hAnsi="Arial" w:cs="Arial"/>
                                      </w:rPr>
                                    </w:pPr>
                                  </w:p>
                                  <w:p w14:paraId="295DEE22" w14:textId="77777777" w:rsidR="00BC4D69" w:rsidRDefault="00BC4D69" w:rsidP="00333132">
                                    <w:pPr>
                                      <w:rPr>
                                        <w:rFonts w:ascii="Arial" w:hAnsi="Arial" w:cs="Arial"/>
                                      </w:rPr>
                                    </w:pPr>
                                  </w:p>
                                  <w:p w14:paraId="1385505E" w14:textId="77777777" w:rsidR="00BC4D69" w:rsidRDefault="00BC4D69" w:rsidP="00333132">
                                    <w:pPr>
                                      <w:rPr>
                                        <w:rFonts w:ascii="Arial" w:hAnsi="Arial" w:cs="Arial"/>
                                      </w:rPr>
                                    </w:pPr>
                                  </w:p>
                                  <w:p w14:paraId="7C68DA98" w14:textId="77777777" w:rsidR="00BC4D69" w:rsidRDefault="00BC4D69" w:rsidP="00333132">
                                    <w:pPr>
                                      <w:rPr>
                                        <w:rFonts w:ascii="Arial" w:hAnsi="Arial" w:cs="Arial"/>
                                      </w:rPr>
                                    </w:pPr>
                                  </w:p>
                                  <w:p w14:paraId="5D96FF1D" w14:textId="77777777" w:rsidR="00BC4D69" w:rsidRDefault="00BC4D69" w:rsidP="00333132">
                                    <w:pPr>
                                      <w:rPr>
                                        <w:rFonts w:ascii="Arial" w:hAnsi="Arial" w:cs="Arial"/>
                                      </w:rPr>
                                    </w:pPr>
                                  </w:p>
                                  <w:p w14:paraId="04C5EC28" w14:textId="77777777" w:rsidR="00BC4D69" w:rsidRDefault="00BC4D69" w:rsidP="00333132">
                                    <w:pPr>
                                      <w:rPr>
                                        <w:rFonts w:ascii="Arial" w:hAnsi="Arial" w:cs="Arial"/>
                                      </w:rPr>
                                    </w:pPr>
                                  </w:p>
                                  <w:p w14:paraId="38016E3C" w14:textId="77777777" w:rsidR="00BC4D69" w:rsidRDefault="00BC4D69" w:rsidP="00333132">
                                    <w:pPr>
                                      <w:rPr>
                                        <w:rFonts w:ascii="Arial" w:hAnsi="Arial" w:cs="Arial"/>
                                      </w:rPr>
                                    </w:pPr>
                                    <w:r>
                                      <w:rPr>
                                        <w:rFonts w:ascii="Arial" w:hAnsi="Arial" w:cs="Arial"/>
                                      </w:rPr>
                                      <w:t>B</w:t>
                                    </w:r>
                                  </w:p>
                                  <w:p w14:paraId="29EEB403" w14:textId="77777777" w:rsidR="00BC4D69" w:rsidRDefault="00BC4D69" w:rsidP="00333132">
                                    <w:pPr>
                                      <w:rPr>
                                        <w:rFonts w:ascii="Arial" w:hAnsi="Arial" w:cs="Arial"/>
                                      </w:rPr>
                                    </w:pPr>
                                  </w:p>
                                  <w:p w14:paraId="457CA41E" w14:textId="77777777" w:rsidR="00BC4D69" w:rsidRDefault="00BC4D69" w:rsidP="00333132">
                                    <w:pPr>
                                      <w:rPr>
                                        <w:rFonts w:ascii="Arial" w:hAnsi="Arial" w:cs="Arial"/>
                                      </w:rPr>
                                    </w:pPr>
                                  </w:p>
                                  <w:p w14:paraId="59B0E23F" w14:textId="77777777" w:rsidR="00BC4D69" w:rsidRDefault="00BC4D69" w:rsidP="00333132">
                                    <w:pPr>
                                      <w:rPr>
                                        <w:rFonts w:ascii="Arial" w:hAnsi="Arial" w:cs="Arial"/>
                                      </w:rPr>
                                    </w:pPr>
                                  </w:p>
                                  <w:p w14:paraId="71E4726F" w14:textId="77777777" w:rsidR="00BC4D69" w:rsidRDefault="00BC4D69" w:rsidP="00333132">
                                    <w:pPr>
                                      <w:rPr>
                                        <w:rFonts w:ascii="Arial" w:hAnsi="Arial" w:cs="Arial"/>
                                      </w:rPr>
                                    </w:pPr>
                                  </w:p>
                                  <w:p w14:paraId="64070D93" w14:textId="77777777" w:rsidR="00BC4D69" w:rsidRDefault="00BC4D69" w:rsidP="00333132">
                                    <w:pPr>
                                      <w:rPr>
                                        <w:rFonts w:ascii="Arial" w:hAnsi="Arial" w:cs="Arial"/>
                                      </w:rPr>
                                    </w:pPr>
                                  </w:p>
                                  <w:p w14:paraId="7DA0A6FA" w14:textId="77777777" w:rsidR="00BC4D69" w:rsidRDefault="00BC4D69" w:rsidP="00333132">
                                    <w:pPr>
                                      <w:rPr>
                                        <w:rFonts w:ascii="Arial" w:hAnsi="Arial" w:cs="Arial"/>
                                      </w:rPr>
                                    </w:pPr>
                                  </w:p>
                                  <w:p w14:paraId="1732B836" w14:textId="77777777" w:rsidR="00BC4D69" w:rsidRDefault="00BC4D69" w:rsidP="00333132">
                                    <w:pPr>
                                      <w:rPr>
                                        <w:rFonts w:ascii="Arial" w:hAnsi="Arial" w:cs="Arial"/>
                                      </w:rPr>
                                    </w:pPr>
                                  </w:p>
                                  <w:p w14:paraId="0FD1BEF8" w14:textId="77777777" w:rsidR="00BC4D69" w:rsidRDefault="00BC4D69" w:rsidP="00333132">
                                    <w:pPr>
                                      <w:rPr>
                                        <w:rFonts w:ascii="Arial" w:hAnsi="Arial" w:cs="Arial"/>
                                      </w:rPr>
                                    </w:pPr>
                                  </w:p>
                                  <w:p w14:paraId="7C97F147" w14:textId="77777777" w:rsidR="00BC4D69" w:rsidRDefault="00BC4D69" w:rsidP="00333132">
                                    <w:pPr>
                                      <w:rPr>
                                        <w:rFonts w:ascii="Arial" w:hAnsi="Arial" w:cs="Arial"/>
                                      </w:rPr>
                                    </w:pPr>
                                  </w:p>
                                  <w:p w14:paraId="6C10320B" w14:textId="77777777" w:rsidR="00BC4D69" w:rsidRDefault="00BC4D69" w:rsidP="00333132">
                                    <w:pPr>
                                      <w:rPr>
                                        <w:rFonts w:ascii="Arial" w:hAnsi="Arial" w:cs="Arial"/>
                                      </w:rPr>
                                    </w:pPr>
                                  </w:p>
                                  <w:p w14:paraId="445CB693" w14:textId="77777777" w:rsidR="00BC4D69" w:rsidRDefault="00BC4D69" w:rsidP="00333132">
                                    <w:pPr>
                                      <w:rPr>
                                        <w:rFonts w:ascii="Arial" w:hAnsi="Arial" w:cs="Arial"/>
                                      </w:rPr>
                                    </w:pPr>
                                  </w:p>
                                  <w:p w14:paraId="33D4F281" w14:textId="77777777" w:rsidR="00BC4D69" w:rsidRDefault="00BC4D69" w:rsidP="00333132">
                                    <w:pPr>
                                      <w:rPr>
                                        <w:rFonts w:ascii="Arial" w:hAnsi="Arial" w:cs="Arial"/>
                                      </w:rPr>
                                    </w:pPr>
                                  </w:p>
                                  <w:p w14:paraId="0B68152F" w14:textId="77777777" w:rsidR="00BC4D69" w:rsidRDefault="00BC4D69" w:rsidP="00333132">
                                    <w:pPr>
                                      <w:rPr>
                                        <w:rFonts w:ascii="Arial" w:hAnsi="Arial" w:cs="Arial"/>
                                      </w:rPr>
                                    </w:pPr>
                                  </w:p>
                                  <w:p w14:paraId="33016924" w14:textId="77777777" w:rsidR="00BC4D69" w:rsidRPr="00664CF7" w:rsidRDefault="00BC4D69" w:rsidP="00333132">
                                    <w:pPr>
                                      <w:rPr>
                                        <w:rFonts w:ascii="Arial" w:hAnsi="Arial" w:cs="Arial"/>
                                      </w:rPr>
                                    </w:pPr>
                                    <w:r>
                                      <w:rPr>
                                        <w:rFonts w:ascii="Arial" w:hAnsi="Arial" w:cs="Arial"/>
                                      </w:rPr>
                                      <w: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58" name="Text Box 58"/>
                            <wps:cNvSpPr txBox="1"/>
                            <wps:spPr>
                              <a:xfrm>
                                <a:off x="1274179" y="7003809"/>
                                <a:ext cx="754380" cy="271780"/>
                              </a:xfrm>
                              <a:prstGeom prst="rect">
                                <a:avLst/>
                              </a:prstGeom>
                              <a:solidFill>
                                <a:schemeClr val="lt1"/>
                              </a:solidFill>
                              <a:ln w="6350">
                                <a:noFill/>
                              </a:ln>
                            </wps:spPr>
                            <wps:txbx>
                              <w:txbxContent>
                                <w:p w14:paraId="582B6557" w14:textId="77777777" w:rsidR="00BC4D69" w:rsidRPr="00B84E32" w:rsidRDefault="00BC4D69" w:rsidP="00333132">
                                  <w:pPr>
                                    <w:rPr>
                                      <w:rFonts w:ascii="Arial" w:hAnsi="Arial" w:cs="Arial"/>
                                      <w:sz w:val="20"/>
                                      <w:szCs w:val="20"/>
                                    </w:rPr>
                                  </w:pPr>
                                  <w:r w:rsidRPr="00B84E32">
                                    <w:rPr>
                                      <w:rFonts w:ascii="Arial" w:hAnsi="Arial" w:cs="Arial"/>
                                      <w:sz w:val="20"/>
                                      <w:szCs w:val="20"/>
                                    </w:rPr>
                                    <w:t>Age, days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grpSp>
                        <wps:wsp>
                          <wps:cNvPr id="59" name="Text Box 59"/>
                          <wps:cNvSpPr txBox="1"/>
                          <wps:spPr>
                            <a:xfrm>
                              <a:off x="797668" y="165370"/>
                              <a:ext cx="1303506" cy="271759"/>
                            </a:xfrm>
                            <a:prstGeom prst="rect">
                              <a:avLst/>
                            </a:prstGeom>
                            <a:noFill/>
                            <a:ln w="6350">
                              <a:noFill/>
                            </a:ln>
                          </wps:spPr>
                          <wps:txbx>
                            <w:txbxContent>
                              <w:p w14:paraId="13DB9D97" w14:textId="77777777" w:rsidR="00BC4D69" w:rsidRPr="00B84E32" w:rsidRDefault="00BC4D69" w:rsidP="00333132">
                                <w:pPr>
                                  <w:rPr>
                                    <w:rFonts w:ascii="Arial" w:hAnsi="Arial" w:cs="Arial"/>
                                    <w:sz w:val="20"/>
                                    <w:szCs w:val="20"/>
                                  </w:rPr>
                                </w:pPr>
                                <w:r>
                                  <w:rPr>
                                    <w:rFonts w:ascii="Arial" w:hAnsi="Arial" w:cs="Arial"/>
                                    <w:sz w:val="20"/>
                                    <w:szCs w:val="20"/>
                                  </w:rPr>
                                  <w:t>Control       CMIH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C2ED2AC" id="Group 60" o:spid="_x0000_s1092" style="position:absolute;margin-left:.1pt;margin-top:0;width:427.4pt;height:9in;z-index:251652096" coordsize="54280,82296" o:gfxdata="UEsDBBQABgAIAAAAIQAS89NFKgEAAFgDAAATAAAAW0NvbnRlbnRfVHlwZXNdLnhtbMSTTU7DMBCF&#10;90jcwfIWxW6DhBBq2gUpS0CoHMCyJ01E/COPm7a3Z5KmiyKKygZWlj3z5nt6I88WO9uyDiI23hV8&#10;KiacgdPeNG5d8PfVU3bPGSbljGq9g4LvAflifn01W+0DICO1w4LXKYUHKVHXYBUKH8BRpfLRqkTX&#10;uJZB6Q+1BplPJndSe5fApSz1M/h8VkKlNm1iyx09H5xEaJGzx0Njzyq4CqFttErkVHbOfKFkI0GQ&#10;cujBugl4Qza4/JbQV84DRt0LRRMbA+xVxfSsLNmQJqKE3Jdei59n9CYtZr6qGg2ijLgcVEdP52br&#10;mlgoh2N6AeI07RFnvN5YyliYqLa0TNuKYeBv4Pl/wm//Gm781kXoLsCe7LQk2Rt0x1zl8C/mnwAA&#10;AP//AwBQSwMEFAAGAAgAAAAhADj9If/WAAAAlAEAAAsAAABfcmVscy8ucmVsc6SQwWrDMAyG74O9&#10;g9F9cZrDGKNOL6PQa+kewNiKYxpbRjLZ+vYzg8EyettRv9D3iX9/+EyLWpElUjaw63pQmB35mIOB&#10;98vx6QWUVJu9XSijgRsKHMbHh/0ZF1vbkcyxiGqULAbmWsur1uJmTFY6KpjbZiJOtraRgy7WXW1A&#10;PfT9s+bfDBg3THXyBvjkB1CXW2nmP+wUHZPQVDtHSdM0RXePqj195DOujWI5YDXgWb5DxrVrz4G+&#10;79390xvYljm6I9uEb+S2fhyoZT96vely/AIAAP//AwBQSwMEFAAGAAgAAAAhAAmsiVGOBwAAfBoA&#10;ABUAAABkcnMvY2hhcnRzL2NoYXJ0Mi54bWzsGWtv4zby+wH3H1yhX23rQb2MdYpEjg/by3aDTXYL&#10;3Ddaom01FKlSVNZu0f9+w4ck20l2s487tMU6QCySM6N5c2b84oddRUf3RDQlZ3PHm7jOiLCcFyXb&#10;zJ23t8tx4owaiVmBKWdk7uxJ4/xw9s9/vMhn+RYLeVPjnIyACGtm+dzZSlnPptMm35IKNxNeEwZn&#10;ay4qLGEpNtNC4PdAvKJT33WjqSbiWAL4MwhUuGQdvngOPl+vy5wseN5WhEnDhSAUS9BAsy3rpqOW&#10;e5HwH1Csylzwhq/lJOfV1BDrhAJiXjjtpToDJRVYEi910ege07njOlO1STHbmA3Cxm9vzKbgLStI&#10;kXHBwBwH8FU+O6eSCAakMs4kcG31VT1L4xUWd209BnZrEHJV0lLutdjO2QugnW056GP0hvzaloI0&#10;cyf30KAC9KkKcONpMvWtXUFYD80auafECOR5iZJ22r9Xs7DElK5wfqd0cwjcww4ACvNUGwpN+5F6&#10;wK3kt6WkZEEokaQ4UGQ+qymX54JgBUjxnrdSPVWYtZhe9WtzcovFhkiDXjKwiTHT7hUvrDCk2BCz&#10;uX9sc2dfPfGQH4ZxGnmhixIPfMQimfNo4npJCIoJke8mAUrTy7FvIN53FBLXjf0kDdLYRSgMXXu+&#10;7c99H0VpECeJH0cIgBT+9FQy2BiEXmGRqQBWCoDnRSkMsZxT8/INOGQNkWq3aduAD5LCHN5jsc84&#10;5UeOCsYjQtEri052A81FQSx5GwFNfQ2QeNZwWhbLklK9EJtVRjtAF4TW0NMTMMoeYqp8Q3pcudMq&#10;PkaElcEk6zXJ5VUjjY4MK8A0gzQoX65/IhsIk3trY8tvca0V1QtmDfBBnFW7WlESLKyRjCo+Lvhy&#10;GUX/V8HJTilD2Q2eRq0o587vWRAkbpahcbiILsfITbPxxWXgjy9jf+GncRAGWfbHkCWiT80SHjrI&#10;ENGsZeWvLXlpg/V3MLz6eOMsiBfjbIH8cXoZZeM0CFOUnfsLL/T+UPoEjwaeu28tBWxZY53aLDAW&#10;+GYzfVd7/xubBV9mMyLEBRaNdkb9eLuvbSSuuNwaCwLQO0yHkxxSkzlh/JIVGa5NyNk8W0PqUgRZ&#10;W70ha/W0PrtpK7gW9999/+P3aAb/YuVK+gygMgzpRMPpuiWDhH/2LwI3AKYabNgFWrXM4OK294TO&#10;u2pvBJlCXfeKyv2ZOwnC2HVRBB/j2r4idK8dt9ah16F4PQrcE1GKVBJMzecpFL9HCWMPAgRukdS8&#10;xXsKJRhQvMgLgiDyA/OS6BgFuBwUYhZah/DYqbUq2Tf9gsmVqTsrfg39Wr2Cpg+CIsf6PY0UD105&#10;U66cHbgyQPWu/Bw39cKx7x7bfxCpc8wwHEdPAnWu+EFKnXIeoQTCDkybReduVnIoo5WiH43lpVLA&#10;8kABg+tCcA9R+0WxHE6CIPSDwIvdUIfMScQ81JgP0R8FcRDHkfe8SI4mUOW5vougatSR/NFAjoCr&#10;1EMo8mPFVZKcYIAuB2WYRadYq9E/bRWAPvNGsbVocbWiOv03W/7+imwIK/5N9sc1GZzAhfJgL8Py&#10;J1wdF4KKyg0Rj+5fE5Gr5gw02rd6Cv5CF4I35W+HpMAIPWsbXP9cFtKW89AmmNsM77qKaOx7gZ+A&#10;ZaOnjqLUN8Wyrub7yh6i5nynAuYDtJocU6jzFRQXJQigW2EjBSShV3in2FHROAAWurk6khTvrrlt&#10;W1f2Nm6rZSVHQ+TNHRt6MFPgLSjrqmR3pOiVVeFfuLgt87tX0LIa4tCiGWLAyekZg4mEOZSAA3bu&#10;GWDgzbfcnu1Mq7Hixf5agCTQBzTyRvWkelGrHduOFGT9xkCreQAbSag+1jDgmDvnosTUGdWY8QaW&#10;EJwXbuQi+O7+oGmuS5lvl7gq6X7uBLChutKGSCsgnuXNVyYJTU3HMzxaKcDFr7HAIMlITRrmTj9l&#10;UDDalFIrBdpmmGU057Zbs17WuZI9JdaoqrH+DxFWq2plLGSrLLqi53TDzF4uhVE+7L5er0EFFtY0&#10;NpCM+KuWyvLqnoLZzFnnvr3LQhg94bsDhwcu+ZV813a/Uo0QVEhIHT6izLfKT4wTjQQHm45DpJOz&#10;o+ZnsN5y8ZuS+m/vX0LJKE68S8v9lwka4F4xLM+ucD693osXEBmqjwS59H8TJcbqkPmME3CwMwxQ&#10;jt21dxS4X5+Z7WzEfMt2n5pAwTxfPdsNd6rOhY9nO310QeR7QmyGW5mFinfwD5uq4OlowqirDZVE&#10;qH7qr6cuOerdSybFXgH1wyXrH4d3rN4C8oZQj3Ky7CnYUcdzKPRTz9Mp6OcMOiPoI5Efw6QSBZ4V&#10;w8ZLNIEKBcU+gmESQkniBg/HnKFqk2F+iWBiHvuRa8WwdVE6QVHiwVgwjtIkSBMXWQqgl2PmlaJ6&#10;uR5GrYrnz6kJjoeVxyPH1caY6GhW+WX+2ptbOYfyq3dl85pRq8/OScqmvoBb/q45t/c0FJPm7lWl&#10;5wKu1+Y15C2o4o7zVj8w7yaSZjjKuJrGKq8241JgohuQQk2lfoSgCyzxSIC7zh3xsjB9oSoH3tbq&#10;x47jtxzi6EjRr9U/Gp39FwAA//8DAFBLAwQUAAYACAAAACEA8nVOjRcHAABlGAAAFQAAAGRycy9j&#10;aGFydHMvY2hhcnQzLnhtbOxZ62/bNhD/PmD/gyf042xTb9mIMyRKvBZLWqNJOmDfaIm2tVCkSlGJ&#10;3aL/+44PyXYebfrYsA1NgFQi7068u9+92INf1iXt3RBRF5xNHHeAnB5hGc8Ltpw4V5fTfuL0aolZ&#10;jilnZOJsSO38cvjjDwfZOFthIS8qnJEeCGH1OJs4Kymr8XBYZytS4nrAK8Jgb8FFiSW8iuUwF/gW&#10;hJd06CEUDbUQxwrAXyCgxAVr+cVT+PliUWTkhGdNSZg0pxCEYgkWqFdFVbfSMjcS3j2JZZEJXvOF&#10;HGS8HBphrVIgzA2HnVaHYKQcS+KOUNC7wXTiIGeoFilmS7NAWP/qwiwK3rCc5CkXDNyxQ19m4yMq&#10;iWAgKuVMwqmtvconWbzE4rqp+nDcCpScF7SQG622c3gAstMVB3v0XpO3TSFIPXEyN9iaIPhcA6B4&#10;mAw961dQ1g3GtdxQYhRy3URpO+y+q48wxZTOcXatbLNL3NFuCRTnXWsoNo0j9YAbyS8LSckJoUSS&#10;fMeQ2biiXB4JghUhxRveSPVUYtZgeta9m51LLJZEGvaCgU+Mm9bnPLfKkHxJzOLmocW1/fTAjb3Y&#10;DRM/DOMAoGBZzG40QG4SohEKEUKh6yL3tO8ZituWP/GiYBR5yPeDZOT6KDT7q3Y/9uPIDdwgSuA3&#10;jJGr9od39YKFrcpzLFIVvkp9eD4phBGWcWqELwGOFcSpXaZNDQgkudm8wWKTcsr3YAquI0LJK/JW&#10;c0PNRU6seIv/upoBJR7XnBb5tKBUv4jlPKUtIUrAHlqPO2SU3edU2YZ0vHJtDLDHOMRjw0kWC5LJ&#10;s1oaG5mjwKEZJEH5YvGSLCFIbqyH7XnzmTZUp5h10Ed55s18Tol/Yp1kTPFpxafTKPpHFSdrZQzl&#10;N3jqNaKYOO9T309Qmgb98CQ67QdolPaPT32vfxp7J94o9kM/TT9sc0T0uTnCDXbyQzRuWPG2IS9s&#10;qL4Hx6sft3+ahlE/9gLUP/L8pD8NkmP/9HTqJn7yQUNDn1lDvdUCQG6ddddnvvHAd5/pSu3+PT7z&#10;v85nRIhjLGoNRv14ualsJM65XBkPAtEbTLc7GaQms8P4KctTXJmQ00lApfxGC2RN+ZoslOjF4UVT&#10;QlHc/PTs7Fkwhj+xypZ6D6hSDOlE0+muJYV0f/grgfyPqSbbroKsSqZQtm2VsJm9kj3IFKrYKyk3&#10;h9EAcrebeF4wMj8+pHgl6kZDt9LB1zK5lgkNIM9HHlQMhCzbYyyeZYkHiR9DcACH+VGl5DEmv/uO&#10;G/gRVKgkCPdp4YBba5gXbUB4bG1aFuy7cR9w4lcZ1xoVzLwTDhnWKKmluA/iVIE43QExUHUgfgpA&#10;3bDvoX3nK2QbFLeADMN+9ChRC8GPSmqt8oAkUHZ7aPPSYs1qDu2ziqYHo/i5MsDzHQNscQthvY3X&#10;r4piGI0gTlAQ+0Gsw8v9lMX8ge9GoQf1fGQi/zGG1npoMAqjOAnjBPrAj3+jtaU7CJE7ikceCval&#10;gxG3VjAvrUWtKduS+a8r/MEXFhHbfuZnc6ozfr3it2dkSVj+G9nst2GwAzXk3lqK5Utc7vd+SsoF&#10;EQ+uz4jI1DQGFu1mO0V/rHu/i+LdrihwQne0Ja5+L3JpO3g3tH0mXrdNUN9zfd9DURBGprbd3Yqj&#10;UajbUBC728xDuBytVaTcZdiRVWeYQmuvqLgoQAE9+xotIPuc47X6JgjeIcz1NLWnKV7PuJ1T57YA&#10;N+W0lL1tyE0cG3NwicAbMNZZwa5J3hmrxH9ycVlk1+cwoxrhMJMZYXCSu3sMriDMpgQe8HN3AAZo&#10;vuR2b22miznPNzMBmkDrX8sLNYTql0qt2AkkJ4vXhlpdALCehIZjATcaE+dIFJg6vQozXsMr8tAx&#10;ilAA/7a/MCVXhcxWU1wWdDNxfFhQY2hNpFUQj7P6G4uEOaY9MzxaLQDiMywwaNJTVwsTp7tWUDTa&#10;lVIbBeZkuLyoj+yAZlDWQcnuEutUNUn/QYS1qnozHrKNFZ3TI7pkZi2TwhgfVl8tFmACS2tmGUhG&#10;/Lyhsji7oeA2s2fGO/hoC1kIo4exu3PCHUh+I+zagVeqOwMVElKHjyiylcKJAVFPcPBpPzStlaMu&#10;zOB9xcU7pfX/Hl9C6SjuoEvr/Z8JGji9OrA8nG3Ez73yfFguZ+DUAwgQ6KzgL2x3wWKcDwnQYIGD&#10;u+HqZB+1HV6gzD4x6dnA+Z70PjePgmO+ddLbKYc6JT6c9PTWMZG3hNhENzcvJtlpT16xok12ahVQ&#10;0+Wx9rqHcXXJZTbNGlDt3kWq5zdF/YpRizILlbyoq2NI6df1kU3K0DmYb6s+4wRyaf0K0Aklex+d&#10;3XXovSO092DbM5kVVe51OdH9oLptpidY4p6A+7yJI17kZhBQZeCqUrfa+x+E+tvxaCPoE+j/HTj8&#10;CwAA//8DAFBLAwQUAAYACAAAACEA4obPY+AAAAALAQAADwAAAGRycy9kb3ducmV2LnhtbExPTWvD&#10;MAy9D/YfjAa7rU4yUro0Tindx6kM1g5Kb2qsJqGxHWI3Sf/9tNN2ERLv6X3kq8m0YqDeN84qiGcR&#10;CLKl042tFHzv358WIHxAq7F1lhTcyMOquL/LMdNutF807EIlWMT6DBXUIXSZlL6syaCfuY4sY2fX&#10;Gwx89pXUPY4sblqZRNFcGmwsO9TY0aam8rK7GgUfI47r5/ht2F7Om9txn34etjEp9fgwvS55rJcg&#10;Ak3h7wN+O3B+KDjYyV2t9qJVkDBPAXdibJGmvJyYlLzMI5BFLv93KH4AAAD//wMAUEsDBBQABgAI&#10;AAAAIQAZiNsSFwcAAHAYAAAVAAAAZHJzL2NoYXJ0cy9jaGFydDEueG1s7Blrb9s28PuA/QdP6MfZ&#10;1oOSLCN2kShJUTRpgybpgH2jJdrWQpEaRSV2i/73HR+SH0na9LFhG+q8RPLudG/eXQ6er0rauyWi&#10;LjibON7AdXqEZTwv2GLiXF+d9kdOr5aY5ZhyRibOmtTO8+nPPx1k42yJhbyscEZ6QITV42ziLKWs&#10;xsNhnS1JiesBrwiDszkXJZawFIthLvAdEC/p0HfdaKiJOJYA/goCJS5Yiy+egs/n8yIjxzxrSsKk&#10;4UIQiiVooF4WVd1Sy7xI+PcolkUmeM3ncpDxcmiItUIBMS8cdlJNQUk5lsRLXNS7xXTiuM5QbVLM&#10;FmaDsP71pdkUvGE5yVMuGJhjC77MxodUEsGAVMqZBK6tvsonabzE4qap+sBuBULOClrItRbbmR4A&#10;7XTJQR+9t+TPphCknjiZhzYqQF+qADcejoa+tSsI66FxLdeUGIE8b6SkHXbv1SycYkpnOLtRutkG&#10;7mA3AApzXxsKTfuResCN5FeFpOSYUCJJvqXIbFxRLg8FwQqQ4jVvpHoqMWswPevW5uQKiwWRBr1g&#10;YBNjptU5z60wJF8Qs7l+aHNlXz3wggglyIsiP04iFFgUcxoNXG8Udt++G5z0fQNx1+KPPN+N3RCo&#10;BP4osPjL7tT3UZQE8WjkxxGKXaSwh/tSwcZG4BkWqQpeJTw8HxfCEMs4Na9egDNWEKV2mzY1+B/J&#10;zeEtFuuUU77jpGA4IhS9Im/lNtBc5MSSt95fVxcAicc1p0V+WlCqF2IxS2kL6I5cV0MP98Aou4+p&#10;cg3pcOXK0wrYQQQyBpPM5ySTZ7U0OjKsANMMUqB8OX9NFhAit9a+lt/8QiuqE8ya55M4s2Y2oyQ4&#10;tkYyqvi84KenUfSPCk5WShnKbvDUa0QxcT6kQTBy0xT1w+PopI/cJO0fnQR+/yT2j/0kDsIgTT9u&#10;MkT0pRnCQ1vZIRo3rPizIS9toH4Aw6uP1w9cBO9E6LCfxD7qw08aoCjyUBJ81BbWPGtXb6UAJ7fG&#10;2reZDZofNtP3tPf32Cz4NpsRIY6wqLUz6serdWUjccbl0sQQAL3DdHOSQWoyJ4yfsDzFlQk5nQRU&#10;wm80QdaUb8lckZ5PL5sSrsT1L89ePUNj+BWrbKnPACrFkE40nK5ZUkj20xcEsj+mGmyzC7QqmcKl&#10;be8InXfVXg8yhbrqFZXbqTtAXhj7bujFnnFtXxG61Y5b6dBrUbwOJUwgyoIw9AODgh5D8TsUFEaB&#10;D29IVOqEj/cYStChJEHiRyMvDL1Ef8JdFOByoxCz0DqEx1atZcF+6BdMrkzdWvF76NfqFTS9FRQZ&#10;1u+ppbjvyqly5XTLlQGqc+WnuKkX9n131/4bkVrHDMN+9ChQ64qfpNQq5wFKIOyGabNo3c1KDiW0&#10;UvSDsfxCKeDFlgI2rgvBvYnab4plNIgC5KJRGMURREwcR5/TWDRAUexGoRuNfMCASu8xjFZ9aADl&#10;nhfHnh8jhYGSxzBaXcaDJIZU4fuxq96RoD2uQJcbZZhFq1ir0fb+/NdVAegrbxRbi+ZnM6rTf73k&#10;d2dkQVj+iqx3azI4gQvl3l6K5Wtc7haCisolEQ/uXxCRqcYMNNq1eQr+SBeCl8X7bVJghI61Ba5+&#10;K3Jpy3kvtEUnXrUVUd/3gsAdQa7W7RB0OHtHiZdEpljW1XxX2UPUHK5UwOwjbNGqM0yhzldQXBQg&#10;gG6DjRSQhM7xypZaW4C5bqx2JMWrC25b1pm9jZvytJS9TeRNHBt6ME/gDSjrrGA3JO+UVeI/uLgq&#10;sptzaFcNcWjPDDHgZP+MwTTCHErAATt3DDDw5ituz1am1ZjxfH0hoOaHPqCWl6of1YtK7dh2JCfz&#10;twZazQJYT0L1MYfhxsQ5FAWmTq/CjNewdH33yI1cBH/bL2iYq0Jmy1NcFnQ9cQLYUB1pTaQVEI+z&#10;+juThKam5RkerRTg4hdYYJCkp6YME6ebMCgYXXRIrRRomWGOUR/abs14WedK9pRYo6qm+ncirFbV&#10;yljIVll0Rg/pgpm9TNpOGXbfzOegAgtrGhtIRvy8obI4u6VgNnPWum/nshBGD/vuFodbLvmdfNd2&#10;v1KND1RISB0+osiWyk+ME/UEB5v2Q6SrLEfNzmC95OK9crn/vX8JJaPY8y4t938maIB7xbCcnuHs&#10;1155PiwXF2DUAwgQKLDgNxx3wWKMDwnb+AIHc8McZddrO3+Ba/aJSc8Gzo+k96V5FAzzvZPe1nWo&#10;U+LDSU8fHRF5R4hNdDOzMDeNtuQ1K2yy0zMi8Jouj7WzH8bVxGt7+gRQ22NJ9fyuqN8war3Mukpe&#10;1NURpPSb+tAmZagczLtVnXEMubR+A94JV/aud3aT0XsstEOxDU9mBzhqB2Nwl6rBMz3GEvcEDPcm&#10;jniZm35AXQPXlRpw775wG0dfOJoD/Y+C6V8AAAD//wMAUEsDBBQABgAIAAAAIQBXw261yQAAACwC&#10;AAAZAAAAZHJzL19yZWxzL2Uyb0RvYy54bWwucmVsc7yRywrCMBBF94L/EGZv01YQEVM3IriV+gFD&#10;On1gm4RMFPv3BkVQEN25vDPMuQdmvbkOvbiQ584aBVmSgiCjbdWZRsGx3M2WIDigqbC3hhSMxLAp&#10;ppP1gXoM8YjbzrGIFMMK2hDcSkrWLQ3IiXVk4qa2fsAQo2+kQ33ChmSepgvpXxlQvDHFvlLg99Uc&#10;RDm62Pybbeu607S1+jyQCR8qpG7RhwhE31BQcI/8mM6TaArys0T+J4n8m0T2J4nsKSHfflzcAAAA&#10;//8DAFBLAwQUAAYACAAAACEACKsHQwoBAACPAQAAIAAAAGRycy9jaGFydHMvX3JlbHMvY2hhcnQx&#10;LnhtbC5yZWxzhJBBa8MwDIXvg/0H4/vitIcxRp1e0m2FjY3S3gJFdZTEq2Mbyx3xv5/LGKww6EkS&#10;D31PeovlNBr2hYG0s5LPipIztMq12vaS77ZPdw+cUQTbgnEWJU9IfFnd3iw2aCDmJRq0J5YpliQf&#10;YvSPQpAacAQqnEeblc6FEWIeQy88qCP0KOZleS/CXwavLphs3Uoe1u2Ms23y2fk623WdVlg7dRrR&#10;xn8shDP4fvhEFTMUQo9R8k4bzCcLsaOcQmP2CUbvDB1TUwfnD25q5kUNfrAaXpLfP6+KgOSLDvEc&#10;UmFA+RSas/QK6iO3P2WDdDL56cnQ9Ov25tr8yGqKGCwYLqqFuIix+gYAAP//AwBQSwMEFAAGAAgA&#10;AAAhAAirB0MKAQAAjwEAACAAAABkcnMvY2hhcnRzL19yZWxzL2NoYXJ0Mi54bWwucmVsc4SQQWvD&#10;MAyF74P9B+P74rSHMUadXtJthY2N0t4CRXWUxKtjG8sd8b+fyxisMOhJEg99T3qL5TQa9oWBtLOS&#10;z4qSM7TKtdr2ku+2T3cPnFEE24JxFiVPSHxZ3d4sNmgg5iUatCeWKZYkH2L0j0KQGnAEKpxHm5XO&#10;hRFiHkMvPKgj9CjmZXkvwl8Gry6YbN1KHtbtjLNt8tn5Ott1nVZYO3Ua0cZ/LIQz+H74RBUzFEKP&#10;UfJOG8wnC7GjnEJj9glG7wwdU1MH5w9uauZFDX6wGl6S3z+vioDkiw7xHFJhQPkUmrP0Cuojtz9l&#10;g3Qy+enJ0PTr9uba/MhqihgsGC6qhbiIsfoGAAD//wMAUEsDBBQABgAIAAAAIQAIqwdDCgEAAI8B&#10;AAAgAAAAZHJzL2NoYXJ0cy9fcmVscy9jaGFydDMueG1sLnJlbHOEkEFrwzAMhe+D/Qfj++K0hzFG&#10;nV7SbYWNjdLeAkV1lMSrYxvLHfG/n8sYrDDoSRIPfU96i+U0GvaFgbSzks+KkjO0yrXa9pLvtk93&#10;D5xRBNuCcRYlT0h8Wd3eLDZoIOYlGrQnlimWJB9i9I9CkBpwBCqcR5uVzoURYh5DLzyoI/Qo5mV5&#10;L8JfBq8umGzdSh7W7YyzbfLZ+TrbdZ1WWDt1GtHGfyyEM/h++EQVMxRCj1HyThvMJwuxo5xCY/YJ&#10;Ru8MHVNTB+cPbmrmRQ1+sBpekt8/r4qA5IsO8RxSYUD5FJqz9ArqI7c/ZYN0MvnpydD06/bm2vzI&#10;aooYLBguqoW4iLH6BgAA//8DAFBLAwQUAAYACAAAACEAk8ulkQ0FAADNFQAADgAAAGRycy9lMm9E&#10;b2MueG1s7FhbT+NGGH2v1P8w8vsSe3yNRVhRKGgltIsK1T4Pjp1YtT3uzISE/vqeGV/iOFAgdHko&#10;fUnm5s/f9XxnfPx5UxbkPhUy59XMco5si6RVwud5tZhZv99efIosIhWr5qzgVTqzHlJpfT75+afj&#10;dR2nlC95MU8FgZBKxut6Zi2VquPJRCbLtGTyiNdphc2Mi5IpTMViMhdsDellMaG2HUzWXMxrwZNU&#10;SqyeN5vWiZGfZWmivmWZTBUpZhZ0U+ZXmN87/Ts5OWbxQrB6mSetGuwALUqWV3hpL+qcKUZWIt8T&#10;VeaJ4JJn6ijh5YRnWZ6kxgZY49gjay4FX9XGlkW8XtS9m+DakZ8OFpt8vb8U9U19LeCJdb2AL8xM&#10;27LJRKn/oSXZGJc99C5LN4okWPQ9GtmuZ5EEexGl08BunZos4fm955Llr888OelePNlRZ10jQeTW&#10;B/JtPrhZsjo1rpUxfHAtSD5H/kJ5UrESifobUodViyIletE4x5zsXSVjCa894qcwjKhjEfgjdKIo&#10;9Fp/9B5zfZs6buMxx/bsKDAnertZXAupLlNeEj2YWQKqmORi91dSQRUc7Y7o90te5POLvCjMRFdO&#10;elYIcs+Q84VytPJ4YudUUemzFddPNdt6BR7vrNIjtbnbGLfQsHPAHZ8/wFeyTi5y6HbFpLpmAhUD&#10;g9eoopkl/1wxkVqk+FIhRFPHoz7Kzkw8P9T+FcOdu+EOq5IlR3EqizTDM2VKtdH1dKV4lhv7tXaN&#10;Kq3SyIxB+jbDbVh9aNdE1VQUwdwEdKFD/6b0p1MaBhHE6/QP6dQPAk/LZvFz6f/Uk30ajNO/Lc09&#10;2+jINvofsg1VshM39x1t+xSaGu7RrMOtgwJn+suFALLsxQ/Y2dh4tmRCEd/kj4Y+5OaFaBCmbVBG&#10;wBVP/pCk4jheLdJTWQMddP3pMt55TE9GEO7YqEC8EMlKXepNHfMYiztsohG1gxA1qtOZeh4yusGm&#10;oaxWGZ3k7fDJbvd8+0600QC3BAWjzW+YQLIH7i+V1AoAbIw65CMCmu57zpNVmVaqoRMiLZgCl5HL&#10;vJbAqli3BfFl3qHowGKDqr0z2nIdB7rdfzz0QMad0PuD9Nahb0Hq6SCOWgsNPRekqAuf63iOEWl0&#10;66T0Gn+k8BlQBLT+q+ELRuELRuEbVMibK7dFIy/wbHvatpht1XrTKOrCHvg++mwPBx867KZfvDrs&#10;70A0fTSXpvRvdRR/4RuCJVPvPcskaoP1Ftq3zKyjxz0vp15oR5plAbNHgOCGU9vDDUzDuR941PY6&#10;j3Rp0fHIF1LNnjGyuKjIemYFYLOGm/Y7cPc/csmoM7PlkoKjfSF59zklFnGzVN/wkxUcL+PtyCKg&#10;iX89tq7PA/qx+yQfBR/f8lGKSc9H9U7PR/VOtSrPOEg0+B20M0N9XhXdMBO8/I4L6Kl+K7aeIrAE&#10;F9gkPT01h3Dxq5m6qm5qtDnHOE9H4XbznYm6jYNCVnzlN+0lhcUj5t+cfSEt3hJJzT3eI7mRcePk&#10;7qMOVqOvUC9Nbgc9zQmnzXXKtt3Inur82VKW0Pew2La80Akx1kxoWyWvzPCda5L5DPGCy9RhlWAs&#10;2V5lyA+uhAofYAb3sv/r4Ed/TfCRtuM66GP+yjoIp2EQoK4A5E7gu02D31aB49oAYhASQ9xRBnj3&#10;m8qgh/ODgd41hfh+6b334eFDJ7gBfXwzHF5S9DVtOMd4+BX25G8AAAD//wMAUEsBAi0AFAAGAAgA&#10;AAAhABLz00UqAQAAWAMAABMAAAAAAAAAAAAAAAAAAAAAAFtDb250ZW50X1R5cGVzXS54bWxQSwEC&#10;LQAUAAYACAAAACEAOP0h/9YAAACUAQAACwAAAAAAAAAAAAAAAABbAQAAX3JlbHMvLnJlbHNQSwEC&#10;LQAUAAYACAAAACEACayJUY4HAAB8GgAAFQAAAAAAAAAAAAAAAABaAgAAZHJzL2NoYXJ0cy9jaGFy&#10;dDIueG1sUEsBAi0AFAAGAAgAAAAhAPJ1To0XBwAAZRgAABUAAAAAAAAAAAAAAAAAGwoAAGRycy9j&#10;aGFydHMvY2hhcnQzLnhtbFBLAQItABQABgAIAAAAIQDihs9j4AAAAAsBAAAPAAAAAAAAAAAAAAAA&#10;AGURAABkcnMvZG93bnJldi54bWxQSwECLQAUAAYACAAAACEAGYjbEhcHAABwGAAAFQAAAAAAAAAA&#10;AAAAAAByEgAAZHJzL2NoYXJ0cy9jaGFydDEueG1sUEsBAi0AFAAGAAgAAAAhAFfDbrXJAAAALAIA&#10;ABkAAAAAAAAAAAAAAAAAvBkAAGRycy9fcmVscy9lMm9Eb2MueG1sLnJlbHNQSwECLQAUAAYACAAA&#10;ACEACKsHQwoBAACPAQAAIAAAAAAAAAAAAAAAAAC8GgAAZHJzL2NoYXJ0cy9fcmVscy9jaGFydDEu&#10;eG1sLnJlbHNQSwECLQAUAAYACAAAACEACKsHQwoBAACPAQAAIAAAAAAAAAAAAAAAAAAEHAAAZHJz&#10;L2NoYXJ0cy9fcmVscy9jaGFydDIueG1sLnJlbHNQSwECLQAUAAYACAAAACEACKsHQwoBAACPAQAA&#10;IAAAAAAAAAAAAAAAAABMHQAAZHJzL2NoYXJ0cy9fcmVscy9jaGFydDMueG1sLnJlbHNQSwECLQAU&#10;AAYACAAAACEAk8ulkQ0FAADNFQAADgAAAAAAAAAAAAAAAACUHgAAZHJzL2Uyb0RvYy54bWxQSwUG&#10;AAAAAAsACwDtAgAAzSMAAAAA&#10;">
                <v:rect id="Rectangle 100" o:spid="_x0000_s1093" style="position:absolute;left:778;top:71887;width:53502;height:10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HXqxwAAAOEAAAAPAAAAZHJzL2Rvd25yZXYueG1sRI9NSwNB&#10;DIbvQv/DEMGbnVVEZNtpEUvBg1jsB72GnXRn253MshO36783B8FLeEPI8/LMl2NszUB9bhI7eJgW&#10;YIir5BuuHex36/sXMFmQPbaJycEPZVguJjdzLH268hcNW6mNQjiX6CCIdKW1uQoUMU9TR6y3U+oj&#10;iq59bX2PV4XH1j4WxbON2LA2BOzoLVB12X5HBx9PeXNe0xA2x2Ml3aeEdLiMzt3djquZjtcZGKFR&#10;/j/+EO9eHQp1UCNNYBe/AAAA//8DAFBLAQItABQABgAIAAAAIQDb4fbL7gAAAIUBAAATAAAAAAAA&#10;AAAAAAAAAAAAAABbQ29udGVudF9UeXBlc10ueG1sUEsBAi0AFAAGAAgAAAAhAFr0LFu/AAAAFQEA&#10;AAsAAAAAAAAAAAAAAAAAHwEAAF9yZWxzLy5yZWxzUEsBAi0AFAAGAAgAAAAhAJjwderHAAAA4QAA&#10;AA8AAAAAAAAAAAAAAAAABwIAAGRycy9kb3ducmV2LnhtbFBLBQYAAAAAAwADALcAAAD7AgAAAAA=&#10;" fillcolor="white [3201]" stroked="f">
                  <v:textbox inset="2.53958mm,1.2694mm,2.53958mm,1.2694mm">
                    <w:txbxContent>
                      <w:p w14:paraId="617FE31B" w14:textId="56C18559" w:rsidR="00913EE9" w:rsidRDefault="00913EE9">
                        <w:pPr>
                          <w:textDirection w:val="btLr"/>
                        </w:pPr>
                        <w:r>
                          <w:rPr>
                            <w:color w:val="000000"/>
                          </w:rPr>
                          <w:t xml:space="preserve">Fig. 4. Whole body lactate/pyruvate ratio (A) and protein-normalized lactate and pyruvate concentrations (B, C) in young (15-20 days) and moderately aged (55-60 days) </w:t>
                        </w:r>
                        <w:r>
                          <w:rPr>
                            <w:i/>
                            <w:color w:val="000000"/>
                          </w:rPr>
                          <w:t>Daphnia</w:t>
                        </w:r>
                        <w:r>
                          <w:rPr>
                            <w:color w:val="000000"/>
                          </w:rPr>
                          <w:t xml:space="preserve"> reared at either </w:t>
                        </w:r>
                        <w:proofErr w:type="spellStart"/>
                        <w:r>
                          <w:rPr>
                            <w:color w:val="000000"/>
                          </w:rPr>
                          <w:t>normoxic</w:t>
                        </w:r>
                        <w:proofErr w:type="spellEnd"/>
                        <w:r>
                          <w:rPr>
                            <w:color w:val="000000"/>
                          </w:rPr>
                          <w:t xml:space="preserve"> control (green) or CMIH (orange) conditions. See Table 3 and Supplementary Table S4 for statistics, and Supplementary Fig. 2 for data separately for each clone.</w:t>
                        </w:r>
                      </w:p>
                    </w:txbxContent>
                  </v:textbox>
                </v:rect>
                <v:group id="Group 51" o:spid="_x0000_s1094" style="position:absolute;width:29276;height:72956" coordsize="29276,729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XOyAAAAOAAAAAPAAAAZHJzL2Rvd25yZXYueG1sRI9Pi8Iw&#10;FMTvwn6H8ARvmnZFkWoUcXfFgyz4B8Tbo3m2xealNNm2fnsjLHgZGIb5DbNYdaYUDdWusKwgHkUg&#10;iFOrC84UnE8/wxkI55E1lpZJwYMcrJYfvQUm2rZ8oOboMxEg7BJUkHtfJVK6NCeDbmQr4pDdbG3Q&#10;B1tnUtfYBrgp5WcUTaXBgsNCjhVtckrvxz+jYNtiux7H383+fts8rqfJ72Ufk1KDfvc1D7Keg/DU&#10;+XfjH7HTCiYxvA6FMyCXTwAAAP//AwBQSwECLQAUAAYACAAAACEA2+H2y+4AAACFAQAAEwAAAAAA&#10;AAAAAAAAAAAAAAAAW0NvbnRlbnRfVHlwZXNdLnhtbFBLAQItABQABgAIAAAAIQBa9CxbvwAAABUB&#10;AAALAAAAAAAAAAAAAAAAAB8BAABfcmVscy8ucmVsc1BLAQItABQABgAIAAAAIQCR+PXOyAAAAOAA&#10;AAAPAAAAAAAAAAAAAAAAAAcCAABkcnMvZG93bnJldi54bWxQSwUGAAAAAAMAAwC3AAAA/AIAAAAA&#10;">
                  <v:group id="Group 52" o:spid="_x0000_s1095" style="position:absolute;width:29276;height:72956" coordsize="29276,729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mu5yAAAAOAAAAAPAAAAZHJzL2Rvd25yZXYueG1sRI9Li8JA&#10;EITvC/6HoYW96SQuikRHER/LHkTwAeKtybRJMNMTMmMS//3OgrCXgqKor6j5sjOlaKh2hWUF8TAC&#10;QZxaXXCm4HLeDaYgnEfWWFomBS9ysFz0PuaYaNvykZqTz0SAsEtQQe59lUjp0pwMuqGtiEN2t7VB&#10;H2ydSV1jG+CmlKMomkiDBYeFHCta55Q+Tk+j4LvFdvUVb5v9475+3c7jw3Ufk1Kf/W4zC7KagfDU&#10;+f/GG/GjFYxH8HconAG5+AUAAP//AwBQSwECLQAUAAYACAAAACEA2+H2y+4AAACFAQAAEwAAAAAA&#10;AAAAAAAAAAAAAAAAW0NvbnRlbnRfVHlwZXNdLnhtbFBLAQItABQABgAIAAAAIQBa9CxbvwAAABUB&#10;AAALAAAAAAAAAAAAAAAAAB8BAABfcmVscy8ucmVsc1BLAQItABQABgAIAAAAIQBhKmu5yAAAAOAA&#10;AAAPAAAAAAAAAAAAAAAAAAcCAABkcnMvZG93bnJldi54bWxQSwUGAAAAAAMAAwC3AAAA/AIAAAAA&#10;">
                    <v:group id="Group 53" o:spid="_x0000_s1096" style="position:absolute;width:29276;height:72956" coordorigin="" coordsize="29276,729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s4iyAAAAOAAAAAPAAAAZHJzL2Rvd25yZXYueG1sRI9Pi8Iw&#10;FMTvC36H8ARvmlZRpBpFdF32IIJ/QLw9mmdbbF5Kk23rt98sCHsZGIb5DbNcd6YUDdWusKwgHkUg&#10;iFOrC84UXC/74RyE88gaS8uk4EUO1qvexxITbVs+UXP2mQgQdgkqyL2vEildmpNBN7IVccgetjbo&#10;g60zqWtsA9yUchxFM2mw4LCQY0XbnNLn+cco+Gqx3Uziz+bwfGxf98v0eDvEpNSg3+0WQTYLEJ46&#10;/994I761gukE/g6FMyBXvwAAAP//AwBQSwECLQAUAAYACAAAACEA2+H2y+4AAACFAQAAEwAAAAAA&#10;AAAAAAAAAAAAAAAAW0NvbnRlbnRfVHlwZXNdLnhtbFBLAQItABQABgAIAAAAIQBa9CxbvwAAABUB&#10;AAALAAAAAAAAAAAAAAAAAB8BAABfcmVscy8ucmVsc1BLAQItABQABgAIAAAAIQAOZs4iyAAAAOAA&#10;AAAPAAAAAAAAAAAAAAAAAAcCAABkcnMvZG93bnJldi54bWxQSwUGAAAAAAMAAwC3AAAA/AIAAAAA&#10;">
                      <v:shape id="Chart 54" o:spid="_x0000_s1097" type="#_x0000_t75" style="position:absolute;left:1269;top:24003;width:26924;height:2298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MByAAAAOAAAAAPAAAAZHJzL2Rvd25yZXYueG1sRI/dagIx&#10;FITvhb5DOIXe1az2h3Y1iiiCqLTUFr09bI67i8nJkkR3+/amUPBmYBjmG2Y87awRF/Khdqxg0M9A&#10;EBdO11wq+PlePr6BCBFZo3FMCn4pwHRy1xtjrl3LX3TZxVIkCIccFVQxNrmUoajIYui7hjhlR+ct&#10;xmR9KbXHNsGtkcMse5UWa04LFTY0r6g47c5WgW3X2frp8/0w8JuPsN0fjT7PjVIP991ilGQ2AhGp&#10;i7fGP2KlFbw8w9+hdAbk5AoAAP//AwBQSwECLQAUAAYACAAAACEA2+H2y+4AAACFAQAAEwAAAAAA&#10;AAAAAAAAAAAAAAAAW0NvbnRlbnRfVHlwZXNdLnhtbFBLAQItABQABgAIAAAAIQBa9CxbvwAAABUB&#10;AAALAAAAAAAAAAAAAAAAAB8BAABfcmVscy8ucmVsc1BLAQItABQABgAIAAAAIQBBm/MByAAAAOAA&#10;AAAPAAAAAAAAAAAAAAAAAAcCAABkcnMvZG93bnJldi54bWxQSwUGAAAAAAMAAwC3AAAA/AIAAAAA&#10;">
                        <v:imagedata r:id="rId24" o:title=""/>
                      </v:shape>
                      <v:shape id="Chart 55" o:spid="_x0000_s1098" type="#_x0000_t75" style="position:absolute;left:888;width:27686;height:2438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IQKnxgAAAOAAAAAPAAAAZHJzL2Rvd25yZXYueG1sRI9Ba8JA&#10;FITvgv9heUJvZqM0RaKriKXgoVCr5v7IPpNo9m3c3Wr6791CwcvAMMw3zGLVm1bcyPnGsoJJkoIg&#10;Lq1uuFJwPHyMZyB8QNbYWiYFv+RhtRwOFphre+dvuu1DJSKEfY4K6hC6XEpf1mTQJ7YjjtnJOoMh&#10;WldJ7fAe4aaV0zR9kwYbjgs1drSpqbzsf0wcOXPxmmYn3X+VhZtet/i5K65KvYz693mU9RxEoD48&#10;G/+IrVaQZfB3KJ4BuXwAAAD//wMAUEsBAi0AFAAGAAgAAAAhANvh9svuAAAAhQEAABMAAAAAAAAA&#10;AAAAAAAAAAAAAFtDb250ZW50X1R5cGVzXS54bWxQSwECLQAUAAYACAAAACEAWvQsW78AAAAVAQAA&#10;CwAAAAAAAAAAAAAAAAAfAQAAX3JlbHMvLnJlbHNQSwECLQAUAAYACAAAACEA4yECp8YAAADgAAAA&#10;DwAAAAAAAAAAAAAAAAAHAgAAZHJzL2Rvd25yZXYueG1sUEsFBgAAAAADAAMAtwAAAPoCAAAAAA==&#10;">
                        <v:imagedata r:id="rId25" o:title=""/>
                        <o:lock v:ext="edit" aspectratio="f"/>
                      </v:shape>
                      <v:shape id="Chart 56" o:spid="_x0000_s1099" type="#_x0000_t75" style="position:absolute;left:1269;top:47244;width:27305;height:2247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jZ1yQAAAOAAAAAPAAAAZHJzL2Rvd25yZXYueG1sRI9Ba8JA&#10;FITvQv/D8gq9iG4qRCS6SlEqIiiYFtHbM/uaBLNvQ3ar0V/vCoVeBoZhvmEms9ZU4kKNKy0reO9H&#10;IIgzq0vOFXx/ffZGIJxH1lhZJgU3cjCbvnQmmGh75R1dUp+LAGGXoILC+zqR0mUFGXR9WxOH7Mc2&#10;Bn2wTS51g9cAN5UcRNFQGiw5LBRY07yg7Jz+GgWn+yY+4voQD5bddL9dunJ05LlSb6/tYhzkYwzC&#10;U+v/G3+IlVYQD+F5KJwBOX0AAAD//wMAUEsBAi0AFAAGAAgAAAAhANvh9svuAAAAhQEAABMAAAAA&#10;AAAAAAAAAAAAAAAAAFtDb250ZW50X1R5cGVzXS54bWxQSwECLQAUAAYACAAAACEAWvQsW78AAAAV&#10;AQAACwAAAAAAAAAAAAAAAAAfAQAAX3JlbHMvLnJlbHNQSwECLQAUAAYACAAAACEABzo2dckAAADg&#10;AAAADwAAAAAAAAAAAAAAAAAHAgAAZHJzL2Rvd25yZXYueG1sUEsFBgAAAAADAAMAtwAAAP0CAAAA&#10;AA==&#10;">
                        <v:imagedata r:id="rId26" o:title=""/>
                      </v:shape>
                      <v:shape id="Text Box 57" o:spid="_x0000_s1100" type="#_x0000_t202" style="position:absolute;left:24708;width:3790;height:56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0trNyAAAAOAAAAAPAAAAZHJzL2Rvd25yZXYueG1sRI9Pi8Iw&#10;FMTvC36H8ARva6rgKtUoUpEV0YN/Lt6ezbMtNi/dJmrXT79ZELwMDMP8hpnMGlOKO9WusKyg141A&#10;EKdWF5wpOB6WnyMQziNrLC2Tgl9yMJu2PiYYa/vgHd33PhMBwi5GBbn3VSylS3My6Lq2Ig7ZxdYG&#10;fbB1JnWNjwA3pexH0Zc0WHBYyLGiJKf0ur8ZBetkucXduW9GzzL53lzm1c/xNFCq024W4yDzMQhP&#10;jX83XoiVVjAYwv+hcAbk9A8AAP//AwBQSwECLQAUAAYACAAAACEA2+H2y+4AAACFAQAAEwAAAAAA&#10;AAAAAAAAAAAAAAAAW0NvbnRlbnRfVHlwZXNdLnhtbFBLAQItABQABgAIAAAAIQBa9CxbvwAAABUB&#10;AAALAAAAAAAAAAAAAAAAAB8BAABfcmVscy8ucmVsc1BLAQItABQABgAIAAAAIQAL0trNyAAAAOAA&#10;AAAPAAAAAAAAAAAAAAAAAAcCAABkcnMvZG93bnJldi54bWxQSwUGAAAAAAMAAwC3AAAA/AIAAAAA&#10;" filled="f" stroked="f" strokeweight=".5pt">
                        <v:textbox>
                          <w:txbxContent>
                            <w:p w14:paraId="3B8BC8F1" w14:textId="77777777" w:rsidR="00913EE9" w:rsidRDefault="00913EE9" w:rsidP="00333132">
                              <w:pPr>
                                <w:rPr>
                                  <w:rFonts w:ascii="Arial" w:hAnsi="Arial" w:cs="Arial"/>
                                </w:rPr>
                              </w:pPr>
                              <w:r w:rsidRPr="00664CF7">
                                <w:rPr>
                                  <w:rFonts w:ascii="Arial" w:hAnsi="Arial" w:cs="Arial"/>
                                </w:rPr>
                                <w:t>A</w:t>
                              </w:r>
                            </w:p>
                            <w:p w14:paraId="7CA8A96D" w14:textId="77777777" w:rsidR="00913EE9" w:rsidRDefault="00913EE9" w:rsidP="00333132">
                              <w:pPr>
                                <w:rPr>
                                  <w:rFonts w:ascii="Arial" w:hAnsi="Arial" w:cs="Arial"/>
                                </w:rPr>
                              </w:pPr>
                            </w:p>
                            <w:p w14:paraId="6D78BFAB" w14:textId="77777777" w:rsidR="00913EE9" w:rsidRDefault="00913EE9" w:rsidP="00333132">
                              <w:pPr>
                                <w:rPr>
                                  <w:rFonts w:ascii="Arial" w:hAnsi="Arial" w:cs="Arial"/>
                                </w:rPr>
                              </w:pPr>
                            </w:p>
                            <w:p w14:paraId="4C5DF3BD" w14:textId="77777777" w:rsidR="00913EE9" w:rsidRDefault="00913EE9" w:rsidP="00333132">
                              <w:pPr>
                                <w:rPr>
                                  <w:rFonts w:ascii="Arial" w:hAnsi="Arial" w:cs="Arial"/>
                                </w:rPr>
                              </w:pPr>
                            </w:p>
                            <w:p w14:paraId="4B5C73CC" w14:textId="77777777" w:rsidR="00913EE9" w:rsidRDefault="00913EE9" w:rsidP="00333132">
                              <w:pPr>
                                <w:rPr>
                                  <w:rFonts w:ascii="Arial" w:hAnsi="Arial" w:cs="Arial"/>
                                </w:rPr>
                              </w:pPr>
                            </w:p>
                            <w:p w14:paraId="34D346A8" w14:textId="77777777" w:rsidR="00913EE9" w:rsidRDefault="00913EE9" w:rsidP="00333132">
                              <w:pPr>
                                <w:rPr>
                                  <w:rFonts w:ascii="Arial" w:hAnsi="Arial" w:cs="Arial"/>
                                </w:rPr>
                              </w:pPr>
                            </w:p>
                            <w:p w14:paraId="284A63F0" w14:textId="77777777" w:rsidR="00913EE9" w:rsidRDefault="00913EE9" w:rsidP="00333132">
                              <w:pPr>
                                <w:rPr>
                                  <w:rFonts w:ascii="Arial" w:hAnsi="Arial" w:cs="Arial"/>
                                </w:rPr>
                              </w:pPr>
                            </w:p>
                            <w:p w14:paraId="48E8BDE9" w14:textId="77777777" w:rsidR="00913EE9" w:rsidRDefault="00913EE9" w:rsidP="00333132">
                              <w:pPr>
                                <w:rPr>
                                  <w:rFonts w:ascii="Arial" w:hAnsi="Arial" w:cs="Arial"/>
                                </w:rPr>
                              </w:pPr>
                            </w:p>
                            <w:p w14:paraId="23CA77AD" w14:textId="77777777" w:rsidR="00913EE9" w:rsidRDefault="00913EE9" w:rsidP="00333132">
                              <w:pPr>
                                <w:rPr>
                                  <w:rFonts w:ascii="Arial" w:hAnsi="Arial" w:cs="Arial"/>
                                </w:rPr>
                              </w:pPr>
                            </w:p>
                            <w:p w14:paraId="295DEE22" w14:textId="77777777" w:rsidR="00913EE9" w:rsidRDefault="00913EE9" w:rsidP="00333132">
                              <w:pPr>
                                <w:rPr>
                                  <w:rFonts w:ascii="Arial" w:hAnsi="Arial" w:cs="Arial"/>
                                </w:rPr>
                              </w:pPr>
                            </w:p>
                            <w:p w14:paraId="1385505E" w14:textId="77777777" w:rsidR="00913EE9" w:rsidRDefault="00913EE9" w:rsidP="00333132">
                              <w:pPr>
                                <w:rPr>
                                  <w:rFonts w:ascii="Arial" w:hAnsi="Arial" w:cs="Arial"/>
                                </w:rPr>
                              </w:pPr>
                            </w:p>
                            <w:p w14:paraId="7C68DA98" w14:textId="77777777" w:rsidR="00913EE9" w:rsidRDefault="00913EE9" w:rsidP="00333132">
                              <w:pPr>
                                <w:rPr>
                                  <w:rFonts w:ascii="Arial" w:hAnsi="Arial" w:cs="Arial"/>
                                </w:rPr>
                              </w:pPr>
                            </w:p>
                            <w:p w14:paraId="5D96FF1D" w14:textId="77777777" w:rsidR="00913EE9" w:rsidRDefault="00913EE9" w:rsidP="00333132">
                              <w:pPr>
                                <w:rPr>
                                  <w:rFonts w:ascii="Arial" w:hAnsi="Arial" w:cs="Arial"/>
                                </w:rPr>
                              </w:pPr>
                            </w:p>
                            <w:p w14:paraId="04C5EC28" w14:textId="77777777" w:rsidR="00913EE9" w:rsidRDefault="00913EE9" w:rsidP="00333132">
                              <w:pPr>
                                <w:rPr>
                                  <w:rFonts w:ascii="Arial" w:hAnsi="Arial" w:cs="Arial"/>
                                </w:rPr>
                              </w:pPr>
                            </w:p>
                            <w:p w14:paraId="38016E3C" w14:textId="77777777" w:rsidR="00913EE9" w:rsidRDefault="00913EE9" w:rsidP="00333132">
                              <w:pPr>
                                <w:rPr>
                                  <w:rFonts w:ascii="Arial" w:hAnsi="Arial" w:cs="Arial"/>
                                </w:rPr>
                              </w:pPr>
                              <w:r>
                                <w:rPr>
                                  <w:rFonts w:ascii="Arial" w:hAnsi="Arial" w:cs="Arial"/>
                                </w:rPr>
                                <w:t>B</w:t>
                              </w:r>
                            </w:p>
                            <w:p w14:paraId="29EEB403" w14:textId="77777777" w:rsidR="00913EE9" w:rsidRDefault="00913EE9" w:rsidP="00333132">
                              <w:pPr>
                                <w:rPr>
                                  <w:rFonts w:ascii="Arial" w:hAnsi="Arial" w:cs="Arial"/>
                                </w:rPr>
                              </w:pPr>
                            </w:p>
                            <w:p w14:paraId="457CA41E" w14:textId="77777777" w:rsidR="00913EE9" w:rsidRDefault="00913EE9" w:rsidP="00333132">
                              <w:pPr>
                                <w:rPr>
                                  <w:rFonts w:ascii="Arial" w:hAnsi="Arial" w:cs="Arial"/>
                                </w:rPr>
                              </w:pPr>
                            </w:p>
                            <w:p w14:paraId="59B0E23F" w14:textId="77777777" w:rsidR="00913EE9" w:rsidRDefault="00913EE9" w:rsidP="00333132">
                              <w:pPr>
                                <w:rPr>
                                  <w:rFonts w:ascii="Arial" w:hAnsi="Arial" w:cs="Arial"/>
                                </w:rPr>
                              </w:pPr>
                            </w:p>
                            <w:p w14:paraId="71E4726F" w14:textId="77777777" w:rsidR="00913EE9" w:rsidRDefault="00913EE9" w:rsidP="00333132">
                              <w:pPr>
                                <w:rPr>
                                  <w:rFonts w:ascii="Arial" w:hAnsi="Arial" w:cs="Arial"/>
                                </w:rPr>
                              </w:pPr>
                            </w:p>
                            <w:p w14:paraId="64070D93" w14:textId="77777777" w:rsidR="00913EE9" w:rsidRDefault="00913EE9" w:rsidP="00333132">
                              <w:pPr>
                                <w:rPr>
                                  <w:rFonts w:ascii="Arial" w:hAnsi="Arial" w:cs="Arial"/>
                                </w:rPr>
                              </w:pPr>
                            </w:p>
                            <w:p w14:paraId="7DA0A6FA" w14:textId="77777777" w:rsidR="00913EE9" w:rsidRDefault="00913EE9" w:rsidP="00333132">
                              <w:pPr>
                                <w:rPr>
                                  <w:rFonts w:ascii="Arial" w:hAnsi="Arial" w:cs="Arial"/>
                                </w:rPr>
                              </w:pPr>
                            </w:p>
                            <w:p w14:paraId="1732B836" w14:textId="77777777" w:rsidR="00913EE9" w:rsidRDefault="00913EE9" w:rsidP="00333132">
                              <w:pPr>
                                <w:rPr>
                                  <w:rFonts w:ascii="Arial" w:hAnsi="Arial" w:cs="Arial"/>
                                </w:rPr>
                              </w:pPr>
                            </w:p>
                            <w:p w14:paraId="0FD1BEF8" w14:textId="77777777" w:rsidR="00913EE9" w:rsidRDefault="00913EE9" w:rsidP="00333132">
                              <w:pPr>
                                <w:rPr>
                                  <w:rFonts w:ascii="Arial" w:hAnsi="Arial" w:cs="Arial"/>
                                </w:rPr>
                              </w:pPr>
                            </w:p>
                            <w:p w14:paraId="7C97F147" w14:textId="77777777" w:rsidR="00913EE9" w:rsidRDefault="00913EE9" w:rsidP="00333132">
                              <w:pPr>
                                <w:rPr>
                                  <w:rFonts w:ascii="Arial" w:hAnsi="Arial" w:cs="Arial"/>
                                </w:rPr>
                              </w:pPr>
                            </w:p>
                            <w:p w14:paraId="6C10320B" w14:textId="77777777" w:rsidR="00913EE9" w:rsidRDefault="00913EE9" w:rsidP="00333132">
                              <w:pPr>
                                <w:rPr>
                                  <w:rFonts w:ascii="Arial" w:hAnsi="Arial" w:cs="Arial"/>
                                </w:rPr>
                              </w:pPr>
                            </w:p>
                            <w:p w14:paraId="445CB693" w14:textId="77777777" w:rsidR="00913EE9" w:rsidRDefault="00913EE9" w:rsidP="00333132">
                              <w:pPr>
                                <w:rPr>
                                  <w:rFonts w:ascii="Arial" w:hAnsi="Arial" w:cs="Arial"/>
                                </w:rPr>
                              </w:pPr>
                            </w:p>
                            <w:p w14:paraId="33D4F281" w14:textId="77777777" w:rsidR="00913EE9" w:rsidRDefault="00913EE9" w:rsidP="00333132">
                              <w:pPr>
                                <w:rPr>
                                  <w:rFonts w:ascii="Arial" w:hAnsi="Arial" w:cs="Arial"/>
                                </w:rPr>
                              </w:pPr>
                            </w:p>
                            <w:p w14:paraId="0B68152F" w14:textId="77777777" w:rsidR="00913EE9" w:rsidRDefault="00913EE9" w:rsidP="00333132">
                              <w:pPr>
                                <w:rPr>
                                  <w:rFonts w:ascii="Arial" w:hAnsi="Arial" w:cs="Arial"/>
                                </w:rPr>
                              </w:pPr>
                            </w:p>
                            <w:p w14:paraId="33016924" w14:textId="77777777" w:rsidR="00913EE9" w:rsidRPr="00664CF7" w:rsidRDefault="00913EE9" w:rsidP="00333132">
                              <w:pPr>
                                <w:rPr>
                                  <w:rFonts w:ascii="Arial" w:hAnsi="Arial" w:cs="Arial"/>
                                </w:rPr>
                              </w:pPr>
                              <w:r>
                                <w:rPr>
                                  <w:rFonts w:ascii="Arial" w:hAnsi="Arial" w:cs="Arial"/>
                                </w:rPr>
                                <w:t>C</w:t>
                              </w:r>
                            </w:p>
                          </w:txbxContent>
                        </v:textbox>
                      </v:shape>
                    </v:group>
                    <v:shape id="Text Box 58" o:spid="_x0000_s1101" type="#_x0000_t202" style="position:absolute;left:12741;top:70038;width:7544;height:271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FPUyQAAAOAAAAAPAAAAZHJzL2Rvd25yZXYueG1sRI/BasJA&#10;EIbvhb7DMgVvdaPSEqOriEXIoT00bel1yI5JMDsbd7ca375zKPQy8DP838y33o6uVxcKsfNsYDbN&#10;QBHX3nbcGPj8ODzmoGJCtth7JgM3irDd3N+tsbD+yu90qVKjBMKxQANtSkOhdaxbchinfiCW3dEH&#10;h0liaLQNeBW46/U8y561w47lQosD7VuqT9WPM/C2X1Z5Ob+F7+WiPFT5eeZf8y9jJg/jy0rGbgUq&#10;0Zj+G3+I0hp4ko9FSGRAb34BAAD//wMAUEsBAi0AFAAGAAgAAAAhANvh9svuAAAAhQEAABMAAAAA&#10;AAAAAAAAAAAAAAAAAFtDb250ZW50X1R5cGVzXS54bWxQSwECLQAUAAYACAAAACEAWvQsW78AAAAV&#10;AQAACwAAAAAAAAAAAAAAAAAfAQAAX3JlbHMvLnJlbHNQSwECLQAUAAYACAAAACEA6hhT1MkAAADg&#10;AAAADwAAAAAAAAAAAAAAAAAHAgAAZHJzL2Rvd25yZXYueG1sUEsFBgAAAAADAAMAtwAAAP0CAAAA&#10;AA==&#10;" fillcolor="white [3201]" stroked="f" strokeweight=".5pt">
                      <v:textbox>
                        <w:txbxContent>
                          <w:p w14:paraId="582B6557" w14:textId="77777777" w:rsidR="00913EE9" w:rsidRPr="00B84E32" w:rsidRDefault="00913EE9" w:rsidP="00333132">
                            <w:pPr>
                              <w:rPr>
                                <w:rFonts w:ascii="Arial" w:hAnsi="Arial" w:cs="Arial"/>
                                <w:sz w:val="20"/>
                                <w:szCs w:val="20"/>
                              </w:rPr>
                            </w:pPr>
                            <w:r w:rsidRPr="00B84E32">
                              <w:rPr>
                                <w:rFonts w:ascii="Arial" w:hAnsi="Arial" w:cs="Arial"/>
                                <w:sz w:val="20"/>
                                <w:szCs w:val="20"/>
                              </w:rPr>
                              <w:t>Age, days</w:t>
                            </w:r>
                          </w:p>
                        </w:txbxContent>
                      </v:textbox>
                    </v:shape>
                  </v:group>
                  <v:shape id="Text Box 59" o:spid="_x0000_s1102" type="#_x0000_t202" style="position:absolute;left:7976;top:1653;width:13035;height:2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eskyAAAAOAAAAAPAAAAZHJzL2Rvd25yZXYueG1sRI9Pi8Iw&#10;FMTvC/sdwlvwtqYKilajSBdRRA/+uXh7Ns+22Lx0m6jd/fRGELwMDMP8hhlPG1OKG9WusKyg045A&#10;EKdWF5wpOOzn3wMQziNrLC2Tgj9yMJ18fowx1vbOW7rtfCYChF2MCnLvq1hKl+Zk0LVtRRyys60N&#10;+mDrTOoa7wFuStmNor40WHBYyLGiJKf0srsaBatkvsHtqWsG/2WyWJ9n1e/h2FOq9dX8jILMRiA8&#10;Nf7deCGWWkFvCM9D4QzIyQMAAP//AwBQSwECLQAUAAYACAAAACEA2+H2y+4AAACFAQAAEwAAAAAA&#10;AAAAAAAAAAAAAAAAW0NvbnRlbnRfVHlwZXNdLnhtbFBLAQItABQABgAIAAAAIQBa9CxbvwAAABUB&#10;AAALAAAAAAAAAAAAAAAAAB8BAABfcmVscy8ucmVsc1BLAQItABQABgAIAAAAIQAVAeskyAAAAOAA&#10;AAAPAAAAAAAAAAAAAAAAAAcCAABkcnMvZG93bnJldi54bWxQSwUGAAAAAAMAAwC3AAAA/AIAAAAA&#10;" filled="f" stroked="f" strokeweight=".5pt">
                    <v:textbox>
                      <w:txbxContent>
                        <w:p w14:paraId="13DB9D97" w14:textId="77777777" w:rsidR="00913EE9" w:rsidRPr="00B84E32" w:rsidRDefault="00913EE9" w:rsidP="00333132">
                          <w:pPr>
                            <w:rPr>
                              <w:rFonts w:ascii="Arial" w:hAnsi="Arial" w:cs="Arial"/>
                              <w:sz w:val="20"/>
                              <w:szCs w:val="20"/>
                            </w:rPr>
                          </w:pPr>
                          <w:r>
                            <w:rPr>
                              <w:rFonts w:ascii="Arial" w:hAnsi="Arial" w:cs="Arial"/>
                              <w:sz w:val="20"/>
                              <w:szCs w:val="20"/>
                            </w:rPr>
                            <w:t>Control       CMIH</w:t>
                          </w:r>
                        </w:p>
                      </w:txbxContent>
                    </v:textbox>
                  </v:shape>
                </v:group>
              </v:group>
            </w:pict>
          </mc:Fallback>
        </mc:AlternateContent>
      </w:r>
    </w:p>
    <w:p w14:paraId="5AA58CAE" w14:textId="77777777" w:rsidR="00943445" w:rsidRDefault="00943445">
      <w:pPr>
        <w:spacing w:line="360" w:lineRule="auto"/>
        <w:rPr>
          <w:b/>
        </w:rPr>
      </w:pPr>
    </w:p>
    <w:p w14:paraId="1C12E06E" w14:textId="77777777" w:rsidR="00943445" w:rsidRDefault="00943445">
      <w:pPr>
        <w:spacing w:line="360" w:lineRule="auto"/>
        <w:rPr>
          <w:b/>
        </w:rPr>
      </w:pPr>
    </w:p>
    <w:p w14:paraId="1B38A10C" w14:textId="77777777" w:rsidR="00943445" w:rsidRDefault="00943445">
      <w:pPr>
        <w:spacing w:line="360" w:lineRule="auto"/>
        <w:rPr>
          <w:b/>
        </w:rPr>
      </w:pPr>
    </w:p>
    <w:p w14:paraId="66870EF7" w14:textId="77777777" w:rsidR="00943445" w:rsidRDefault="00943445">
      <w:pPr>
        <w:spacing w:line="360" w:lineRule="auto"/>
        <w:rPr>
          <w:b/>
        </w:rPr>
      </w:pPr>
    </w:p>
    <w:p w14:paraId="6656101D" w14:textId="77777777" w:rsidR="00943445" w:rsidRDefault="00943445">
      <w:pPr>
        <w:spacing w:line="360" w:lineRule="auto"/>
        <w:rPr>
          <w:b/>
        </w:rPr>
      </w:pPr>
    </w:p>
    <w:p w14:paraId="0EB52871" w14:textId="77777777" w:rsidR="00943445" w:rsidRDefault="00943445">
      <w:pPr>
        <w:spacing w:line="360" w:lineRule="auto"/>
        <w:rPr>
          <w:b/>
        </w:rPr>
      </w:pPr>
    </w:p>
    <w:p w14:paraId="56DD2CD9" w14:textId="77777777" w:rsidR="00943445" w:rsidRDefault="00943445">
      <w:pPr>
        <w:spacing w:line="360" w:lineRule="auto"/>
        <w:rPr>
          <w:b/>
        </w:rPr>
      </w:pPr>
    </w:p>
    <w:p w14:paraId="7E0E6AB4" w14:textId="77777777" w:rsidR="00943445" w:rsidRDefault="00943445">
      <w:pPr>
        <w:spacing w:line="360" w:lineRule="auto"/>
        <w:rPr>
          <w:b/>
        </w:rPr>
      </w:pPr>
    </w:p>
    <w:p w14:paraId="0A206E7C" w14:textId="77777777" w:rsidR="00943445" w:rsidRDefault="00943445">
      <w:pPr>
        <w:spacing w:line="360" w:lineRule="auto"/>
        <w:rPr>
          <w:b/>
        </w:rPr>
      </w:pPr>
    </w:p>
    <w:p w14:paraId="193B3E86" w14:textId="77777777" w:rsidR="00943445" w:rsidRDefault="00943445">
      <w:pPr>
        <w:spacing w:line="360" w:lineRule="auto"/>
        <w:rPr>
          <w:b/>
        </w:rPr>
      </w:pPr>
    </w:p>
    <w:p w14:paraId="10DA6C5B" w14:textId="77777777" w:rsidR="00943445" w:rsidRDefault="00943445">
      <w:pPr>
        <w:spacing w:line="360" w:lineRule="auto"/>
        <w:rPr>
          <w:b/>
        </w:rPr>
      </w:pPr>
    </w:p>
    <w:p w14:paraId="267B9216" w14:textId="77777777" w:rsidR="00943445" w:rsidRDefault="00943445">
      <w:pPr>
        <w:spacing w:line="360" w:lineRule="auto"/>
        <w:rPr>
          <w:b/>
        </w:rPr>
      </w:pPr>
    </w:p>
    <w:p w14:paraId="6DA02437" w14:textId="77777777" w:rsidR="00943445" w:rsidRDefault="00943445">
      <w:pPr>
        <w:spacing w:line="360" w:lineRule="auto"/>
        <w:rPr>
          <w:b/>
        </w:rPr>
      </w:pPr>
    </w:p>
    <w:p w14:paraId="339A4419" w14:textId="77777777" w:rsidR="00943445" w:rsidRDefault="00943445">
      <w:pPr>
        <w:spacing w:line="360" w:lineRule="auto"/>
        <w:rPr>
          <w:b/>
        </w:rPr>
      </w:pPr>
    </w:p>
    <w:p w14:paraId="40333F22" w14:textId="77777777" w:rsidR="00943445" w:rsidRDefault="00943445">
      <w:pPr>
        <w:spacing w:line="360" w:lineRule="auto"/>
        <w:rPr>
          <w:b/>
        </w:rPr>
      </w:pPr>
    </w:p>
    <w:p w14:paraId="0909E335" w14:textId="77777777" w:rsidR="00943445" w:rsidRDefault="00943445">
      <w:pPr>
        <w:spacing w:line="360" w:lineRule="auto"/>
        <w:rPr>
          <w:b/>
        </w:rPr>
      </w:pPr>
    </w:p>
    <w:p w14:paraId="5B5E124A" w14:textId="77777777" w:rsidR="00943445" w:rsidRDefault="00943445">
      <w:pPr>
        <w:spacing w:line="360" w:lineRule="auto"/>
        <w:rPr>
          <w:b/>
        </w:rPr>
      </w:pPr>
    </w:p>
    <w:p w14:paraId="42F076E7" w14:textId="77777777" w:rsidR="00943445" w:rsidRDefault="00943445">
      <w:pPr>
        <w:spacing w:line="360" w:lineRule="auto"/>
        <w:rPr>
          <w:b/>
        </w:rPr>
      </w:pPr>
    </w:p>
    <w:p w14:paraId="1E0E437A" w14:textId="77777777" w:rsidR="00943445" w:rsidRDefault="00943445">
      <w:pPr>
        <w:spacing w:line="360" w:lineRule="auto"/>
        <w:rPr>
          <w:b/>
        </w:rPr>
      </w:pPr>
    </w:p>
    <w:p w14:paraId="243F64B5" w14:textId="77777777" w:rsidR="00943445" w:rsidRDefault="00943445">
      <w:pPr>
        <w:spacing w:line="360" w:lineRule="auto"/>
        <w:rPr>
          <w:b/>
        </w:rPr>
      </w:pPr>
    </w:p>
    <w:p w14:paraId="2F072EE0" w14:textId="77777777" w:rsidR="00943445" w:rsidRDefault="00943445">
      <w:pPr>
        <w:spacing w:line="360" w:lineRule="auto"/>
        <w:rPr>
          <w:b/>
        </w:rPr>
      </w:pPr>
    </w:p>
    <w:p w14:paraId="419E06EA" w14:textId="77777777" w:rsidR="00943445" w:rsidRDefault="00943445">
      <w:pPr>
        <w:spacing w:line="360" w:lineRule="auto"/>
        <w:rPr>
          <w:b/>
        </w:rPr>
      </w:pPr>
    </w:p>
    <w:p w14:paraId="667C1A0B" w14:textId="77777777" w:rsidR="00943445" w:rsidRDefault="00943445">
      <w:pPr>
        <w:spacing w:line="360" w:lineRule="auto"/>
        <w:rPr>
          <w:b/>
        </w:rPr>
      </w:pPr>
    </w:p>
    <w:p w14:paraId="42000C6F" w14:textId="77777777" w:rsidR="00943445" w:rsidRDefault="00943445">
      <w:pPr>
        <w:spacing w:line="360" w:lineRule="auto"/>
        <w:rPr>
          <w:b/>
        </w:rPr>
      </w:pPr>
    </w:p>
    <w:p w14:paraId="16E9E282" w14:textId="77777777" w:rsidR="00943445" w:rsidRDefault="00943445">
      <w:pPr>
        <w:spacing w:line="360" w:lineRule="auto"/>
        <w:rPr>
          <w:b/>
        </w:rPr>
      </w:pPr>
    </w:p>
    <w:p w14:paraId="25A34316" w14:textId="77777777" w:rsidR="00943445" w:rsidRDefault="00943445">
      <w:pPr>
        <w:spacing w:line="360" w:lineRule="auto"/>
        <w:rPr>
          <w:b/>
        </w:rPr>
      </w:pPr>
    </w:p>
    <w:p w14:paraId="03515CC4" w14:textId="0548266E" w:rsidR="00943445" w:rsidRDefault="00943445">
      <w:pPr>
        <w:spacing w:line="360" w:lineRule="auto"/>
        <w:rPr>
          <w:b/>
        </w:rPr>
      </w:pPr>
    </w:p>
    <w:p w14:paraId="63608066" w14:textId="77777777" w:rsidR="00943445" w:rsidRDefault="00943445">
      <w:pPr>
        <w:spacing w:line="360" w:lineRule="auto"/>
        <w:rPr>
          <w:b/>
        </w:rPr>
      </w:pPr>
    </w:p>
    <w:p w14:paraId="7D6508F9" w14:textId="7531D679" w:rsidR="00D7077E" w:rsidRDefault="00D7077E">
      <w:pPr>
        <w:spacing w:line="360" w:lineRule="auto"/>
      </w:pPr>
    </w:p>
    <w:p w14:paraId="13FDD393" w14:textId="77777777" w:rsidR="00D7077E" w:rsidRDefault="00D7077E">
      <w:pPr>
        <w:spacing w:line="360" w:lineRule="auto"/>
        <w:rPr>
          <w:b/>
        </w:rPr>
      </w:pPr>
    </w:p>
    <w:p w14:paraId="1103166B" w14:textId="77777777" w:rsidR="00943445" w:rsidRDefault="009C7F06">
      <w:pPr>
        <w:spacing w:line="360" w:lineRule="auto"/>
        <w:rPr>
          <w:b/>
        </w:rPr>
      </w:pPr>
      <w:r>
        <w:br w:type="page"/>
      </w:r>
    </w:p>
    <w:p w14:paraId="3E7FB434" w14:textId="77777777" w:rsidR="00943445" w:rsidRDefault="009C7F06">
      <w:pPr>
        <w:spacing w:line="360" w:lineRule="auto"/>
      </w:pPr>
      <w:r>
        <w:lastRenderedPageBreak/>
        <w:t xml:space="preserve">Table 1. Likelihood Ratio proportional hazards tests of the effects of habitat of origin type, clones nested within habitats, hypoxic conditions, and their interactions on </w:t>
      </w:r>
      <w:r>
        <w:rPr>
          <w:i/>
        </w:rPr>
        <w:t>Daphnia</w:t>
      </w:r>
      <w:r>
        <w:t xml:space="preserve"> lifespan (Fig. 1). Top: comparison of CMIH (4 mg O</w:t>
      </w:r>
      <w:r>
        <w:rPr>
          <w:vertAlign w:val="subscript"/>
        </w:rPr>
        <w:t>2</w:t>
      </w:r>
      <w:r>
        <w:t xml:space="preserve">/L twice daily) to </w:t>
      </w:r>
      <w:proofErr w:type="spellStart"/>
      <w:r>
        <w:t>normoxic</w:t>
      </w:r>
      <w:proofErr w:type="spellEnd"/>
      <w:r>
        <w:t xml:space="preserve"> (8 mg O</w:t>
      </w:r>
      <w:r>
        <w:rPr>
          <w:vertAlign w:val="subscript"/>
        </w:rPr>
        <w:t>2</w:t>
      </w:r>
      <w:r>
        <w:t xml:space="preserve">/L) control. Middle: same with the switch from CMIH to </w:t>
      </w:r>
      <w:sdt>
        <w:sdtPr>
          <w:tag w:val="goog_rdk_136"/>
          <w:id w:val="-1984147251"/>
        </w:sdtPr>
        <w:sdtContent>
          <w:r>
            <w:t xml:space="preserve">a </w:t>
          </w:r>
        </w:sdtContent>
      </w:sdt>
      <w:proofErr w:type="spellStart"/>
      <w:r>
        <w:t>normoxic</w:t>
      </w:r>
      <w:proofErr w:type="spellEnd"/>
      <w:r>
        <w:t xml:space="preserve"> regime at day 30 included. Bottom: </w:t>
      </w:r>
      <w:sdt>
        <w:sdtPr>
          <w:tag w:val="goog_rdk_137"/>
          <w:id w:val="302044244"/>
        </w:sdtPr>
        <w:sdtContent>
          <w:r>
            <w:t xml:space="preserve">the </w:t>
          </w:r>
        </w:sdtContent>
      </w:sdt>
      <w:r>
        <w:t xml:space="preserve">same </w:t>
      </w:r>
      <w:sdt>
        <w:sdtPr>
          <w:tag w:val="goog_rdk_138"/>
          <w:id w:val="-28567559"/>
        </w:sdtPr>
        <w:sdtContent>
          <w:r>
            <w:t xml:space="preserve">analysis was conducted separately for </w:t>
          </w:r>
        </w:sdtContent>
      </w:sdt>
      <w:r>
        <w:t>each habitat type. In the analysis with the switch treatment included</w:t>
      </w:r>
      <w:sdt>
        <w:sdtPr>
          <w:tag w:val="goog_rdk_139"/>
          <w:id w:val="-89086761"/>
        </w:sdtPr>
        <w:sdtContent>
          <w:r>
            <w:t>,</w:t>
          </w:r>
        </w:sdtContent>
      </w:sdt>
      <w:r>
        <w:t xml:space="preserve"> the significant effect of hypoxia treatment is due to both the difference between the switch and CMIH treatment (p&lt;0.05) and between the switch and control (p&lt;0.0001).</w:t>
      </w:r>
    </w:p>
    <w:p w14:paraId="4431049C" w14:textId="77777777" w:rsidR="00943445" w:rsidRDefault="00943445">
      <w:pPr>
        <w:spacing w:line="360" w:lineRule="auto"/>
      </w:pPr>
    </w:p>
    <w:tbl>
      <w:tblPr>
        <w:tblStyle w:val="a"/>
        <w:tblW w:w="7273" w:type="dxa"/>
        <w:tblBorders>
          <w:top w:val="single" w:sz="4" w:space="0" w:color="000000"/>
          <w:left w:val="nil"/>
          <w:bottom w:val="single" w:sz="4" w:space="0" w:color="000000"/>
          <w:right w:val="nil"/>
          <w:insideH w:val="nil"/>
          <w:insideV w:val="single" w:sz="4" w:space="0" w:color="000000"/>
        </w:tblBorders>
        <w:tblLayout w:type="fixed"/>
        <w:tblLook w:val="0400" w:firstRow="0" w:lastRow="0" w:firstColumn="0" w:lastColumn="0" w:noHBand="0" w:noVBand="1"/>
      </w:tblPr>
      <w:tblGrid>
        <w:gridCol w:w="2358"/>
        <w:gridCol w:w="1483"/>
        <w:gridCol w:w="1483"/>
        <w:gridCol w:w="1949"/>
      </w:tblGrid>
      <w:tr w:rsidR="00943445" w14:paraId="5D4BFE45" w14:textId="77777777">
        <w:tc>
          <w:tcPr>
            <w:tcW w:w="2358" w:type="dxa"/>
            <w:tcBorders>
              <w:top w:val="single" w:sz="4" w:space="0" w:color="000000"/>
              <w:bottom w:val="single" w:sz="4" w:space="0" w:color="000000"/>
              <w:right w:val="nil"/>
            </w:tcBorders>
          </w:tcPr>
          <w:p w14:paraId="278AA6B8" w14:textId="77777777" w:rsidR="00943445" w:rsidRDefault="009C7F06">
            <w:pPr>
              <w:spacing w:line="360" w:lineRule="auto"/>
            </w:pPr>
            <w:r>
              <w:t>Source</w:t>
            </w:r>
          </w:p>
        </w:tc>
        <w:tc>
          <w:tcPr>
            <w:tcW w:w="1483" w:type="dxa"/>
            <w:tcBorders>
              <w:top w:val="single" w:sz="4" w:space="0" w:color="000000"/>
              <w:left w:val="nil"/>
              <w:bottom w:val="single" w:sz="4" w:space="0" w:color="000000"/>
              <w:right w:val="nil"/>
            </w:tcBorders>
          </w:tcPr>
          <w:p w14:paraId="0D2AB6B7" w14:textId="77777777" w:rsidR="00943445" w:rsidRDefault="009C7F06">
            <w:pPr>
              <w:spacing w:line="360" w:lineRule="auto"/>
              <w:jc w:val="right"/>
            </w:pPr>
            <w:r>
              <w:t>DF</w:t>
            </w:r>
          </w:p>
        </w:tc>
        <w:tc>
          <w:tcPr>
            <w:tcW w:w="1483" w:type="dxa"/>
            <w:tcBorders>
              <w:top w:val="single" w:sz="4" w:space="0" w:color="000000"/>
              <w:left w:val="nil"/>
              <w:bottom w:val="single" w:sz="4" w:space="0" w:color="000000"/>
              <w:right w:val="nil"/>
            </w:tcBorders>
          </w:tcPr>
          <w:p w14:paraId="3AB0441A" w14:textId="77777777" w:rsidR="00943445" w:rsidRDefault="009C7F06">
            <w:pPr>
              <w:spacing w:line="360" w:lineRule="auto"/>
              <w:jc w:val="right"/>
            </w:pPr>
            <w:r>
              <w:t>Log Ratio χ</w:t>
            </w:r>
            <w:r>
              <w:rPr>
                <w:vertAlign w:val="superscript"/>
              </w:rPr>
              <w:t>2</w:t>
            </w:r>
          </w:p>
        </w:tc>
        <w:tc>
          <w:tcPr>
            <w:tcW w:w="1949" w:type="dxa"/>
            <w:tcBorders>
              <w:top w:val="single" w:sz="4" w:space="0" w:color="000000"/>
              <w:left w:val="nil"/>
              <w:bottom w:val="single" w:sz="4" w:space="0" w:color="000000"/>
            </w:tcBorders>
          </w:tcPr>
          <w:p w14:paraId="17316713" w14:textId="77777777" w:rsidR="00943445" w:rsidRDefault="009C7F06">
            <w:pPr>
              <w:spacing w:line="360" w:lineRule="auto"/>
              <w:jc w:val="right"/>
            </w:pPr>
            <w:r>
              <w:t>P value</w:t>
            </w:r>
          </w:p>
        </w:tc>
      </w:tr>
      <w:tr w:rsidR="00943445" w14:paraId="43C972FA" w14:textId="77777777">
        <w:tc>
          <w:tcPr>
            <w:tcW w:w="7273" w:type="dxa"/>
            <w:gridSpan w:val="4"/>
            <w:tcBorders>
              <w:top w:val="single" w:sz="4" w:space="0" w:color="000000"/>
            </w:tcBorders>
          </w:tcPr>
          <w:p w14:paraId="47668A03" w14:textId="77777777" w:rsidR="00943445" w:rsidRDefault="009C7F06">
            <w:pPr>
              <w:spacing w:line="360" w:lineRule="auto"/>
              <w:jc w:val="center"/>
            </w:pPr>
            <w:r>
              <w:t xml:space="preserve">Lifespan in CMIH vs. </w:t>
            </w:r>
            <w:proofErr w:type="spellStart"/>
            <w:r>
              <w:t>normoxic</w:t>
            </w:r>
            <w:proofErr w:type="spellEnd"/>
            <w:r>
              <w:t xml:space="preserve"> control</w:t>
            </w:r>
          </w:p>
        </w:tc>
      </w:tr>
      <w:tr w:rsidR="00CD008D" w14:paraId="25AA4C08" w14:textId="77777777">
        <w:tc>
          <w:tcPr>
            <w:tcW w:w="2358" w:type="dxa"/>
            <w:tcBorders>
              <w:top w:val="single" w:sz="4" w:space="0" w:color="000000"/>
              <w:right w:val="nil"/>
            </w:tcBorders>
          </w:tcPr>
          <w:p w14:paraId="224CAB27" w14:textId="77777777" w:rsidR="00CD008D" w:rsidRDefault="00CD008D">
            <w:pPr>
              <w:spacing w:line="360" w:lineRule="auto"/>
            </w:pPr>
            <w:r>
              <w:t>habitat</w:t>
            </w:r>
          </w:p>
        </w:tc>
        <w:tc>
          <w:tcPr>
            <w:tcW w:w="1483" w:type="dxa"/>
            <w:tcBorders>
              <w:top w:val="single" w:sz="4" w:space="0" w:color="000000"/>
              <w:left w:val="nil"/>
              <w:right w:val="nil"/>
            </w:tcBorders>
          </w:tcPr>
          <w:p w14:paraId="724EB1D6" w14:textId="77777777" w:rsidR="00CD008D" w:rsidRDefault="00CD008D">
            <w:pPr>
              <w:spacing w:line="360" w:lineRule="auto"/>
              <w:jc w:val="right"/>
            </w:pPr>
            <w:r>
              <w:t>1</w:t>
            </w:r>
          </w:p>
        </w:tc>
        <w:tc>
          <w:tcPr>
            <w:tcW w:w="1483" w:type="dxa"/>
            <w:tcBorders>
              <w:top w:val="single" w:sz="4" w:space="0" w:color="000000"/>
              <w:left w:val="nil"/>
              <w:right w:val="nil"/>
            </w:tcBorders>
          </w:tcPr>
          <w:p w14:paraId="50094133" w14:textId="4F0A7CE5" w:rsidR="00CD008D" w:rsidRDefault="00CD008D">
            <w:pPr>
              <w:spacing w:line="360" w:lineRule="auto"/>
              <w:jc w:val="right"/>
            </w:pPr>
            <w:r w:rsidRPr="001D026E">
              <w:t>57.29</w:t>
            </w:r>
          </w:p>
        </w:tc>
        <w:tc>
          <w:tcPr>
            <w:tcW w:w="1949" w:type="dxa"/>
            <w:tcBorders>
              <w:top w:val="single" w:sz="4" w:space="0" w:color="000000"/>
              <w:left w:val="nil"/>
            </w:tcBorders>
          </w:tcPr>
          <w:p w14:paraId="0E170F15" w14:textId="03A6F8E7" w:rsidR="00CD008D" w:rsidRDefault="00CD008D">
            <w:pPr>
              <w:spacing w:line="360" w:lineRule="auto"/>
              <w:jc w:val="right"/>
            </w:pPr>
            <w:r w:rsidRPr="001D026E">
              <w:t>&lt;</w:t>
            </w:r>
            <w:r>
              <w:t>0</w:t>
            </w:r>
            <w:r w:rsidRPr="001D026E">
              <w:t>.0001</w:t>
            </w:r>
          </w:p>
        </w:tc>
      </w:tr>
      <w:tr w:rsidR="00CD008D" w14:paraId="18DBFB19" w14:textId="77777777">
        <w:tc>
          <w:tcPr>
            <w:tcW w:w="2358" w:type="dxa"/>
            <w:tcBorders>
              <w:right w:val="nil"/>
            </w:tcBorders>
          </w:tcPr>
          <w:p w14:paraId="1133999D" w14:textId="77777777" w:rsidR="00CD008D" w:rsidRDefault="00CD008D">
            <w:pPr>
              <w:spacing w:line="360" w:lineRule="auto"/>
            </w:pPr>
            <w:r>
              <w:t>clone[habitat]</w:t>
            </w:r>
          </w:p>
        </w:tc>
        <w:tc>
          <w:tcPr>
            <w:tcW w:w="1483" w:type="dxa"/>
            <w:tcBorders>
              <w:left w:val="nil"/>
              <w:right w:val="nil"/>
            </w:tcBorders>
          </w:tcPr>
          <w:p w14:paraId="0398D330" w14:textId="77777777" w:rsidR="00CD008D" w:rsidRDefault="00CD008D">
            <w:pPr>
              <w:spacing w:line="360" w:lineRule="auto"/>
              <w:jc w:val="right"/>
            </w:pPr>
            <w:r>
              <w:t>2</w:t>
            </w:r>
          </w:p>
        </w:tc>
        <w:tc>
          <w:tcPr>
            <w:tcW w:w="1483" w:type="dxa"/>
            <w:tcBorders>
              <w:left w:val="nil"/>
              <w:right w:val="nil"/>
            </w:tcBorders>
          </w:tcPr>
          <w:p w14:paraId="18EA7FED" w14:textId="4CBE9B0D" w:rsidR="00CD008D" w:rsidRDefault="00CD008D">
            <w:pPr>
              <w:spacing w:line="360" w:lineRule="auto"/>
              <w:jc w:val="right"/>
            </w:pPr>
            <w:r w:rsidRPr="001D026E">
              <w:t>4.46</w:t>
            </w:r>
          </w:p>
        </w:tc>
        <w:tc>
          <w:tcPr>
            <w:tcW w:w="1949" w:type="dxa"/>
            <w:tcBorders>
              <w:left w:val="nil"/>
            </w:tcBorders>
          </w:tcPr>
          <w:p w14:paraId="773A765E" w14:textId="423185DA" w:rsidR="00CD008D" w:rsidRDefault="00CD008D">
            <w:pPr>
              <w:spacing w:line="360" w:lineRule="auto"/>
              <w:jc w:val="right"/>
            </w:pPr>
            <w:r w:rsidRPr="001D026E">
              <w:t>0.11</w:t>
            </w:r>
          </w:p>
        </w:tc>
      </w:tr>
      <w:tr w:rsidR="00CD008D" w14:paraId="522FA146" w14:textId="77777777">
        <w:tc>
          <w:tcPr>
            <w:tcW w:w="2358" w:type="dxa"/>
            <w:tcBorders>
              <w:right w:val="nil"/>
            </w:tcBorders>
          </w:tcPr>
          <w:p w14:paraId="4A3CA6CD" w14:textId="77777777" w:rsidR="00CD008D" w:rsidRDefault="00CD008D">
            <w:pPr>
              <w:spacing w:line="360" w:lineRule="auto"/>
            </w:pPr>
            <w:r>
              <w:t>CMIH</w:t>
            </w:r>
          </w:p>
        </w:tc>
        <w:tc>
          <w:tcPr>
            <w:tcW w:w="1483" w:type="dxa"/>
            <w:tcBorders>
              <w:left w:val="nil"/>
              <w:right w:val="nil"/>
            </w:tcBorders>
          </w:tcPr>
          <w:p w14:paraId="13D7F392" w14:textId="77777777" w:rsidR="00CD008D" w:rsidRDefault="00CD008D">
            <w:pPr>
              <w:spacing w:line="360" w:lineRule="auto"/>
              <w:jc w:val="right"/>
            </w:pPr>
            <w:r>
              <w:t>1</w:t>
            </w:r>
          </w:p>
        </w:tc>
        <w:tc>
          <w:tcPr>
            <w:tcW w:w="1483" w:type="dxa"/>
            <w:tcBorders>
              <w:left w:val="nil"/>
              <w:right w:val="nil"/>
            </w:tcBorders>
          </w:tcPr>
          <w:p w14:paraId="5EA7ED7F" w14:textId="474F2454" w:rsidR="00CD008D" w:rsidRDefault="00CD008D">
            <w:pPr>
              <w:spacing w:line="360" w:lineRule="auto"/>
              <w:jc w:val="right"/>
            </w:pPr>
            <w:r w:rsidRPr="001D026E">
              <w:t>10.57</w:t>
            </w:r>
          </w:p>
        </w:tc>
        <w:tc>
          <w:tcPr>
            <w:tcW w:w="1949" w:type="dxa"/>
            <w:tcBorders>
              <w:left w:val="nil"/>
            </w:tcBorders>
          </w:tcPr>
          <w:p w14:paraId="6B4F0996" w14:textId="00E8E626" w:rsidR="00CD008D" w:rsidRDefault="00CD008D">
            <w:pPr>
              <w:spacing w:line="360" w:lineRule="auto"/>
              <w:jc w:val="right"/>
            </w:pPr>
            <w:r w:rsidRPr="001D026E">
              <w:t>0.0011</w:t>
            </w:r>
          </w:p>
        </w:tc>
      </w:tr>
      <w:tr w:rsidR="00CD008D" w14:paraId="35C5E026" w14:textId="77777777">
        <w:tc>
          <w:tcPr>
            <w:tcW w:w="2358" w:type="dxa"/>
            <w:tcBorders>
              <w:bottom w:val="nil"/>
              <w:right w:val="nil"/>
            </w:tcBorders>
          </w:tcPr>
          <w:p w14:paraId="084AD5EC" w14:textId="77777777" w:rsidR="00CD008D" w:rsidRDefault="00CD008D">
            <w:pPr>
              <w:spacing w:line="360" w:lineRule="auto"/>
            </w:pPr>
            <w:r>
              <w:t>habitat*CMIH</w:t>
            </w:r>
          </w:p>
        </w:tc>
        <w:tc>
          <w:tcPr>
            <w:tcW w:w="1483" w:type="dxa"/>
            <w:tcBorders>
              <w:left w:val="nil"/>
              <w:bottom w:val="nil"/>
              <w:right w:val="nil"/>
            </w:tcBorders>
          </w:tcPr>
          <w:p w14:paraId="39FD69E5" w14:textId="77777777" w:rsidR="00CD008D" w:rsidRDefault="00CD008D">
            <w:pPr>
              <w:spacing w:line="360" w:lineRule="auto"/>
              <w:jc w:val="right"/>
            </w:pPr>
            <w:r>
              <w:t>1</w:t>
            </w:r>
          </w:p>
        </w:tc>
        <w:tc>
          <w:tcPr>
            <w:tcW w:w="1483" w:type="dxa"/>
            <w:tcBorders>
              <w:left w:val="nil"/>
              <w:bottom w:val="nil"/>
              <w:right w:val="nil"/>
            </w:tcBorders>
          </w:tcPr>
          <w:p w14:paraId="49D441A5" w14:textId="01D1ED24" w:rsidR="00CD008D" w:rsidRDefault="00CD008D">
            <w:pPr>
              <w:spacing w:line="360" w:lineRule="auto"/>
              <w:jc w:val="right"/>
            </w:pPr>
            <w:r w:rsidRPr="001D026E">
              <w:t>4.58</w:t>
            </w:r>
          </w:p>
        </w:tc>
        <w:tc>
          <w:tcPr>
            <w:tcW w:w="1949" w:type="dxa"/>
            <w:tcBorders>
              <w:left w:val="nil"/>
              <w:bottom w:val="nil"/>
            </w:tcBorders>
          </w:tcPr>
          <w:p w14:paraId="6EE72D68" w14:textId="6D832D6E" w:rsidR="00CD008D" w:rsidRDefault="00CD008D">
            <w:pPr>
              <w:spacing w:line="360" w:lineRule="auto"/>
              <w:jc w:val="right"/>
            </w:pPr>
            <w:r w:rsidRPr="001D026E">
              <w:t>0.032</w:t>
            </w:r>
          </w:p>
        </w:tc>
      </w:tr>
      <w:tr w:rsidR="00CD008D" w14:paraId="775ED47D" w14:textId="77777777">
        <w:tc>
          <w:tcPr>
            <w:tcW w:w="2358" w:type="dxa"/>
            <w:tcBorders>
              <w:top w:val="nil"/>
              <w:bottom w:val="single" w:sz="4" w:space="0" w:color="000000"/>
              <w:right w:val="nil"/>
            </w:tcBorders>
          </w:tcPr>
          <w:p w14:paraId="0334E4E7" w14:textId="77777777" w:rsidR="00CD008D" w:rsidRDefault="00CD008D">
            <w:pPr>
              <w:spacing w:line="360" w:lineRule="auto"/>
            </w:pPr>
            <w:r>
              <w:t>clone*CMIH [habitat]</w:t>
            </w:r>
          </w:p>
        </w:tc>
        <w:tc>
          <w:tcPr>
            <w:tcW w:w="1483" w:type="dxa"/>
            <w:tcBorders>
              <w:top w:val="nil"/>
              <w:left w:val="nil"/>
              <w:bottom w:val="single" w:sz="4" w:space="0" w:color="000000"/>
              <w:right w:val="nil"/>
            </w:tcBorders>
          </w:tcPr>
          <w:p w14:paraId="1F3E3641" w14:textId="77777777" w:rsidR="00CD008D" w:rsidRDefault="00CD008D">
            <w:pPr>
              <w:spacing w:line="360" w:lineRule="auto"/>
              <w:jc w:val="right"/>
            </w:pPr>
            <w:r>
              <w:t>2</w:t>
            </w:r>
          </w:p>
        </w:tc>
        <w:tc>
          <w:tcPr>
            <w:tcW w:w="1483" w:type="dxa"/>
            <w:tcBorders>
              <w:top w:val="nil"/>
              <w:left w:val="nil"/>
              <w:bottom w:val="single" w:sz="4" w:space="0" w:color="000000"/>
              <w:right w:val="nil"/>
            </w:tcBorders>
          </w:tcPr>
          <w:p w14:paraId="30B42845" w14:textId="5C72D8DE" w:rsidR="00CD008D" w:rsidRDefault="00CD008D">
            <w:pPr>
              <w:spacing w:line="360" w:lineRule="auto"/>
              <w:jc w:val="right"/>
            </w:pPr>
            <w:r w:rsidRPr="001D026E">
              <w:t>3.01</w:t>
            </w:r>
          </w:p>
        </w:tc>
        <w:tc>
          <w:tcPr>
            <w:tcW w:w="1949" w:type="dxa"/>
            <w:tcBorders>
              <w:top w:val="nil"/>
              <w:left w:val="nil"/>
              <w:bottom w:val="single" w:sz="4" w:space="0" w:color="000000"/>
            </w:tcBorders>
          </w:tcPr>
          <w:p w14:paraId="0A79A295" w14:textId="3CF6B090" w:rsidR="00CD008D" w:rsidRDefault="00CD008D">
            <w:pPr>
              <w:spacing w:line="360" w:lineRule="auto"/>
              <w:jc w:val="right"/>
            </w:pPr>
            <w:r w:rsidRPr="001D026E">
              <w:t>0.22</w:t>
            </w:r>
          </w:p>
        </w:tc>
      </w:tr>
      <w:tr w:rsidR="00943445" w14:paraId="1365BBC9" w14:textId="77777777">
        <w:tc>
          <w:tcPr>
            <w:tcW w:w="7273" w:type="dxa"/>
            <w:gridSpan w:val="4"/>
            <w:tcBorders>
              <w:top w:val="single" w:sz="4" w:space="0" w:color="000000"/>
              <w:bottom w:val="single" w:sz="4" w:space="0" w:color="000000"/>
            </w:tcBorders>
          </w:tcPr>
          <w:p w14:paraId="0C0ABF9E" w14:textId="77777777" w:rsidR="00943445" w:rsidRDefault="009C7F06">
            <w:pPr>
              <w:spacing w:line="360" w:lineRule="auto"/>
              <w:jc w:val="right"/>
            </w:pPr>
            <w:r>
              <w:t xml:space="preserve">Lifespan in CMIH vs. </w:t>
            </w:r>
            <w:proofErr w:type="spellStart"/>
            <w:r>
              <w:t>normoxic</w:t>
            </w:r>
            <w:proofErr w:type="spellEnd"/>
            <w:r>
              <w:t xml:space="preserve"> control vs. CMIH-&gt;</w:t>
            </w:r>
            <w:proofErr w:type="spellStart"/>
            <w:r>
              <w:t>normoxia</w:t>
            </w:r>
            <w:proofErr w:type="spellEnd"/>
            <w:r>
              <w:t xml:space="preserve"> switch</w:t>
            </w:r>
          </w:p>
        </w:tc>
      </w:tr>
      <w:tr w:rsidR="00CD008D" w14:paraId="0586917D" w14:textId="77777777">
        <w:tc>
          <w:tcPr>
            <w:tcW w:w="2358" w:type="dxa"/>
            <w:tcBorders>
              <w:top w:val="single" w:sz="4" w:space="0" w:color="000000"/>
              <w:right w:val="nil"/>
            </w:tcBorders>
          </w:tcPr>
          <w:p w14:paraId="40E1C804" w14:textId="77777777" w:rsidR="00CD008D" w:rsidRDefault="00CD008D">
            <w:pPr>
              <w:spacing w:line="360" w:lineRule="auto"/>
            </w:pPr>
            <w:r>
              <w:t>habitat</w:t>
            </w:r>
          </w:p>
        </w:tc>
        <w:tc>
          <w:tcPr>
            <w:tcW w:w="1483" w:type="dxa"/>
            <w:tcBorders>
              <w:top w:val="single" w:sz="4" w:space="0" w:color="000000"/>
              <w:left w:val="nil"/>
              <w:right w:val="nil"/>
            </w:tcBorders>
          </w:tcPr>
          <w:p w14:paraId="30C30B8F" w14:textId="77777777" w:rsidR="00CD008D" w:rsidRDefault="00CD008D">
            <w:pPr>
              <w:spacing w:line="360" w:lineRule="auto"/>
              <w:jc w:val="right"/>
            </w:pPr>
            <w:r>
              <w:t>1</w:t>
            </w:r>
          </w:p>
        </w:tc>
        <w:tc>
          <w:tcPr>
            <w:tcW w:w="1483" w:type="dxa"/>
            <w:tcBorders>
              <w:top w:val="single" w:sz="4" w:space="0" w:color="000000"/>
              <w:left w:val="nil"/>
              <w:right w:val="nil"/>
            </w:tcBorders>
          </w:tcPr>
          <w:p w14:paraId="459F3914" w14:textId="76753477" w:rsidR="00CD008D" w:rsidRDefault="00CD008D">
            <w:pPr>
              <w:spacing w:line="360" w:lineRule="auto"/>
              <w:jc w:val="right"/>
            </w:pPr>
            <w:r w:rsidRPr="00B359DB">
              <w:t>40.87</w:t>
            </w:r>
          </w:p>
        </w:tc>
        <w:tc>
          <w:tcPr>
            <w:tcW w:w="1949" w:type="dxa"/>
            <w:tcBorders>
              <w:top w:val="single" w:sz="4" w:space="0" w:color="000000"/>
              <w:left w:val="nil"/>
            </w:tcBorders>
          </w:tcPr>
          <w:p w14:paraId="085D7CBA" w14:textId="37A75A55" w:rsidR="00CD008D" w:rsidRDefault="00CD008D">
            <w:pPr>
              <w:spacing w:line="360" w:lineRule="auto"/>
              <w:jc w:val="right"/>
            </w:pPr>
            <w:r w:rsidRPr="00B359DB">
              <w:t>&lt;</w:t>
            </w:r>
            <w:r>
              <w:t>0</w:t>
            </w:r>
            <w:r w:rsidRPr="00B359DB">
              <w:t>.0001</w:t>
            </w:r>
          </w:p>
        </w:tc>
      </w:tr>
      <w:tr w:rsidR="00CD008D" w14:paraId="4DA794FE" w14:textId="77777777">
        <w:tc>
          <w:tcPr>
            <w:tcW w:w="2358" w:type="dxa"/>
            <w:tcBorders>
              <w:right w:val="nil"/>
            </w:tcBorders>
          </w:tcPr>
          <w:p w14:paraId="16881871" w14:textId="77777777" w:rsidR="00CD008D" w:rsidRDefault="00CD008D">
            <w:pPr>
              <w:spacing w:line="360" w:lineRule="auto"/>
            </w:pPr>
            <w:r>
              <w:t>clone[habitat]</w:t>
            </w:r>
          </w:p>
        </w:tc>
        <w:tc>
          <w:tcPr>
            <w:tcW w:w="1483" w:type="dxa"/>
            <w:tcBorders>
              <w:left w:val="nil"/>
              <w:right w:val="nil"/>
            </w:tcBorders>
          </w:tcPr>
          <w:p w14:paraId="7E1E6B15" w14:textId="77777777" w:rsidR="00CD008D" w:rsidRDefault="00CD008D">
            <w:pPr>
              <w:spacing w:line="360" w:lineRule="auto"/>
              <w:jc w:val="right"/>
            </w:pPr>
            <w:r>
              <w:t>2</w:t>
            </w:r>
          </w:p>
        </w:tc>
        <w:tc>
          <w:tcPr>
            <w:tcW w:w="1483" w:type="dxa"/>
            <w:tcBorders>
              <w:left w:val="nil"/>
              <w:right w:val="nil"/>
            </w:tcBorders>
          </w:tcPr>
          <w:p w14:paraId="6FFF0222" w14:textId="5E6148C2" w:rsidR="00CD008D" w:rsidRDefault="00CD008D">
            <w:pPr>
              <w:spacing w:line="360" w:lineRule="auto"/>
              <w:jc w:val="right"/>
            </w:pPr>
            <w:r w:rsidRPr="00B359DB">
              <w:t>2.35</w:t>
            </w:r>
          </w:p>
        </w:tc>
        <w:tc>
          <w:tcPr>
            <w:tcW w:w="1949" w:type="dxa"/>
            <w:tcBorders>
              <w:left w:val="nil"/>
            </w:tcBorders>
          </w:tcPr>
          <w:p w14:paraId="2501B5C9" w14:textId="55311570" w:rsidR="00CD008D" w:rsidRDefault="00CD008D">
            <w:pPr>
              <w:spacing w:line="360" w:lineRule="auto"/>
              <w:jc w:val="right"/>
            </w:pPr>
            <w:r w:rsidRPr="00B359DB">
              <w:t>0.31</w:t>
            </w:r>
          </w:p>
        </w:tc>
      </w:tr>
      <w:tr w:rsidR="00CD008D" w14:paraId="791FFFB4" w14:textId="77777777">
        <w:tc>
          <w:tcPr>
            <w:tcW w:w="2358" w:type="dxa"/>
            <w:tcBorders>
              <w:right w:val="nil"/>
            </w:tcBorders>
          </w:tcPr>
          <w:p w14:paraId="310BBE39" w14:textId="77777777" w:rsidR="00CD008D" w:rsidRDefault="00CD008D">
            <w:pPr>
              <w:spacing w:line="360" w:lineRule="auto"/>
            </w:pPr>
            <w:r>
              <w:t>CMIH</w:t>
            </w:r>
          </w:p>
        </w:tc>
        <w:tc>
          <w:tcPr>
            <w:tcW w:w="1483" w:type="dxa"/>
            <w:tcBorders>
              <w:left w:val="nil"/>
              <w:right w:val="nil"/>
            </w:tcBorders>
          </w:tcPr>
          <w:p w14:paraId="2A8D6467" w14:textId="77777777" w:rsidR="00CD008D" w:rsidRDefault="00CD008D">
            <w:pPr>
              <w:spacing w:line="360" w:lineRule="auto"/>
              <w:jc w:val="right"/>
            </w:pPr>
            <w:r>
              <w:t>2</w:t>
            </w:r>
          </w:p>
        </w:tc>
        <w:tc>
          <w:tcPr>
            <w:tcW w:w="1483" w:type="dxa"/>
            <w:tcBorders>
              <w:left w:val="nil"/>
              <w:right w:val="nil"/>
            </w:tcBorders>
          </w:tcPr>
          <w:p w14:paraId="0D519924" w14:textId="57105728" w:rsidR="00CD008D" w:rsidRDefault="00CD008D">
            <w:pPr>
              <w:spacing w:line="360" w:lineRule="auto"/>
              <w:jc w:val="right"/>
            </w:pPr>
            <w:r w:rsidRPr="00B359DB">
              <w:t>51.12</w:t>
            </w:r>
          </w:p>
        </w:tc>
        <w:tc>
          <w:tcPr>
            <w:tcW w:w="1949" w:type="dxa"/>
            <w:tcBorders>
              <w:left w:val="nil"/>
            </w:tcBorders>
          </w:tcPr>
          <w:p w14:paraId="0E6CA5C4" w14:textId="2A41535C" w:rsidR="00CD008D" w:rsidRDefault="00CD008D">
            <w:pPr>
              <w:spacing w:line="360" w:lineRule="auto"/>
              <w:jc w:val="right"/>
            </w:pPr>
            <w:r w:rsidRPr="00B359DB">
              <w:t>&lt;</w:t>
            </w:r>
            <w:r>
              <w:t>0</w:t>
            </w:r>
            <w:r w:rsidRPr="00B359DB">
              <w:t>.0001</w:t>
            </w:r>
          </w:p>
        </w:tc>
      </w:tr>
      <w:tr w:rsidR="00CD008D" w14:paraId="37179B41" w14:textId="77777777">
        <w:tc>
          <w:tcPr>
            <w:tcW w:w="2358" w:type="dxa"/>
            <w:tcBorders>
              <w:bottom w:val="nil"/>
              <w:right w:val="nil"/>
            </w:tcBorders>
          </w:tcPr>
          <w:p w14:paraId="5BA1A2BC" w14:textId="77777777" w:rsidR="00CD008D" w:rsidRDefault="00CD008D">
            <w:pPr>
              <w:spacing w:line="360" w:lineRule="auto"/>
            </w:pPr>
            <w:r>
              <w:t>habitat*CMIH</w:t>
            </w:r>
          </w:p>
        </w:tc>
        <w:tc>
          <w:tcPr>
            <w:tcW w:w="1483" w:type="dxa"/>
            <w:tcBorders>
              <w:left w:val="nil"/>
              <w:bottom w:val="nil"/>
              <w:right w:val="nil"/>
            </w:tcBorders>
          </w:tcPr>
          <w:p w14:paraId="62ECFA5C" w14:textId="77777777" w:rsidR="00CD008D" w:rsidRDefault="00CD008D">
            <w:pPr>
              <w:spacing w:line="360" w:lineRule="auto"/>
              <w:jc w:val="right"/>
            </w:pPr>
            <w:r>
              <w:t>2</w:t>
            </w:r>
          </w:p>
        </w:tc>
        <w:tc>
          <w:tcPr>
            <w:tcW w:w="1483" w:type="dxa"/>
            <w:tcBorders>
              <w:left w:val="nil"/>
              <w:bottom w:val="nil"/>
              <w:right w:val="nil"/>
            </w:tcBorders>
          </w:tcPr>
          <w:p w14:paraId="384D8320" w14:textId="143D9C3A" w:rsidR="00CD008D" w:rsidRDefault="00CD008D">
            <w:pPr>
              <w:spacing w:line="360" w:lineRule="auto"/>
              <w:jc w:val="right"/>
            </w:pPr>
            <w:r w:rsidRPr="00B359DB">
              <w:t>6.34</w:t>
            </w:r>
          </w:p>
        </w:tc>
        <w:tc>
          <w:tcPr>
            <w:tcW w:w="1949" w:type="dxa"/>
            <w:tcBorders>
              <w:left w:val="nil"/>
              <w:bottom w:val="nil"/>
            </w:tcBorders>
          </w:tcPr>
          <w:p w14:paraId="10AC2517" w14:textId="1A9F1A5D" w:rsidR="00CD008D" w:rsidRDefault="00CD008D">
            <w:pPr>
              <w:spacing w:line="360" w:lineRule="auto"/>
              <w:jc w:val="right"/>
            </w:pPr>
            <w:r w:rsidRPr="00B359DB">
              <w:t>0.042</w:t>
            </w:r>
          </w:p>
        </w:tc>
      </w:tr>
      <w:tr w:rsidR="00CD008D" w14:paraId="7A4E6FAC" w14:textId="77777777">
        <w:tc>
          <w:tcPr>
            <w:tcW w:w="2358" w:type="dxa"/>
            <w:tcBorders>
              <w:top w:val="nil"/>
              <w:bottom w:val="single" w:sz="4" w:space="0" w:color="000000"/>
              <w:right w:val="nil"/>
            </w:tcBorders>
          </w:tcPr>
          <w:p w14:paraId="1FABD36C" w14:textId="77777777" w:rsidR="00CD008D" w:rsidRDefault="00CD008D">
            <w:pPr>
              <w:spacing w:line="360" w:lineRule="auto"/>
            </w:pPr>
            <w:r>
              <w:t>clone*CMIH [habitat]</w:t>
            </w:r>
          </w:p>
        </w:tc>
        <w:tc>
          <w:tcPr>
            <w:tcW w:w="1483" w:type="dxa"/>
            <w:tcBorders>
              <w:top w:val="nil"/>
              <w:left w:val="nil"/>
              <w:bottom w:val="single" w:sz="4" w:space="0" w:color="000000"/>
              <w:right w:val="nil"/>
            </w:tcBorders>
          </w:tcPr>
          <w:p w14:paraId="1DDAA2AA" w14:textId="77777777" w:rsidR="00CD008D" w:rsidRDefault="00CD008D">
            <w:pPr>
              <w:spacing w:line="360" w:lineRule="auto"/>
              <w:jc w:val="right"/>
            </w:pPr>
            <w:r>
              <w:t>4</w:t>
            </w:r>
          </w:p>
        </w:tc>
        <w:tc>
          <w:tcPr>
            <w:tcW w:w="1483" w:type="dxa"/>
            <w:tcBorders>
              <w:top w:val="nil"/>
              <w:left w:val="nil"/>
              <w:bottom w:val="single" w:sz="4" w:space="0" w:color="000000"/>
              <w:right w:val="nil"/>
            </w:tcBorders>
          </w:tcPr>
          <w:p w14:paraId="679F11B9" w14:textId="64C32B96" w:rsidR="00CD008D" w:rsidRDefault="00CD008D">
            <w:pPr>
              <w:spacing w:line="360" w:lineRule="auto"/>
              <w:jc w:val="right"/>
            </w:pPr>
            <w:r w:rsidRPr="00B359DB">
              <w:t>8.34</w:t>
            </w:r>
          </w:p>
        </w:tc>
        <w:tc>
          <w:tcPr>
            <w:tcW w:w="1949" w:type="dxa"/>
            <w:tcBorders>
              <w:top w:val="nil"/>
              <w:left w:val="nil"/>
              <w:bottom w:val="single" w:sz="4" w:space="0" w:color="000000"/>
            </w:tcBorders>
          </w:tcPr>
          <w:p w14:paraId="5C77C85D" w14:textId="2727BA27" w:rsidR="00CD008D" w:rsidRDefault="00CD008D">
            <w:pPr>
              <w:spacing w:line="360" w:lineRule="auto"/>
              <w:jc w:val="right"/>
            </w:pPr>
            <w:r w:rsidRPr="00B359DB">
              <w:t>0.08</w:t>
            </w:r>
            <w:r>
              <w:t>0</w:t>
            </w:r>
          </w:p>
        </w:tc>
      </w:tr>
      <w:tr w:rsidR="00943445" w14:paraId="7A882257" w14:textId="77777777">
        <w:tc>
          <w:tcPr>
            <w:tcW w:w="7273" w:type="dxa"/>
            <w:gridSpan w:val="4"/>
            <w:tcBorders>
              <w:top w:val="single" w:sz="4" w:space="0" w:color="000000"/>
              <w:bottom w:val="single" w:sz="4" w:space="0" w:color="000000"/>
            </w:tcBorders>
          </w:tcPr>
          <w:p w14:paraId="2E1F1C29" w14:textId="77777777" w:rsidR="00943445" w:rsidRDefault="009C7F06">
            <w:pPr>
              <w:spacing w:line="360" w:lineRule="auto"/>
              <w:jc w:val="center"/>
            </w:pPr>
            <w:r>
              <w:t>Habitat of origin: intermittent</w:t>
            </w:r>
          </w:p>
        </w:tc>
      </w:tr>
      <w:tr w:rsidR="00943445" w14:paraId="6E70EFEF" w14:textId="77777777">
        <w:tc>
          <w:tcPr>
            <w:tcW w:w="2358" w:type="dxa"/>
            <w:tcBorders>
              <w:top w:val="single" w:sz="4" w:space="0" w:color="000000"/>
              <w:bottom w:val="nil"/>
              <w:right w:val="nil"/>
            </w:tcBorders>
          </w:tcPr>
          <w:p w14:paraId="539A4E74" w14:textId="77777777" w:rsidR="00943445" w:rsidRDefault="009C7F06">
            <w:pPr>
              <w:spacing w:line="360" w:lineRule="auto"/>
            </w:pPr>
            <w:r>
              <w:t>clone</w:t>
            </w:r>
          </w:p>
        </w:tc>
        <w:tc>
          <w:tcPr>
            <w:tcW w:w="1483" w:type="dxa"/>
            <w:tcBorders>
              <w:top w:val="single" w:sz="4" w:space="0" w:color="000000"/>
              <w:left w:val="nil"/>
              <w:bottom w:val="nil"/>
              <w:right w:val="nil"/>
            </w:tcBorders>
          </w:tcPr>
          <w:p w14:paraId="61C092E1" w14:textId="77777777" w:rsidR="00943445" w:rsidRDefault="009C7F06">
            <w:pPr>
              <w:spacing w:line="360" w:lineRule="auto"/>
              <w:jc w:val="right"/>
            </w:pPr>
            <w:r>
              <w:t>1</w:t>
            </w:r>
          </w:p>
        </w:tc>
        <w:tc>
          <w:tcPr>
            <w:tcW w:w="1483" w:type="dxa"/>
            <w:tcBorders>
              <w:top w:val="single" w:sz="4" w:space="0" w:color="000000"/>
              <w:left w:val="nil"/>
              <w:bottom w:val="nil"/>
              <w:right w:val="nil"/>
            </w:tcBorders>
          </w:tcPr>
          <w:p w14:paraId="33CF9A4E" w14:textId="74619788" w:rsidR="00943445" w:rsidRDefault="001C0E3F">
            <w:pPr>
              <w:spacing w:line="360" w:lineRule="auto"/>
              <w:jc w:val="right"/>
            </w:pPr>
            <w:r>
              <w:t>2</w:t>
            </w:r>
            <w:r w:rsidR="009C7F06">
              <w:t>.</w:t>
            </w:r>
            <w:r>
              <w:t>44</w:t>
            </w:r>
          </w:p>
        </w:tc>
        <w:tc>
          <w:tcPr>
            <w:tcW w:w="1949" w:type="dxa"/>
            <w:tcBorders>
              <w:top w:val="single" w:sz="4" w:space="0" w:color="000000"/>
              <w:left w:val="nil"/>
              <w:bottom w:val="nil"/>
            </w:tcBorders>
          </w:tcPr>
          <w:p w14:paraId="3E5F70A3" w14:textId="5EFF1FD6" w:rsidR="00943445" w:rsidRDefault="009C7F06" w:rsidP="001C0E3F">
            <w:pPr>
              <w:spacing w:line="360" w:lineRule="auto"/>
              <w:jc w:val="right"/>
            </w:pPr>
            <w:r>
              <w:t>0.</w:t>
            </w:r>
            <w:r w:rsidR="001C0E3F">
              <w:t>12</w:t>
            </w:r>
          </w:p>
        </w:tc>
      </w:tr>
      <w:tr w:rsidR="00943445" w14:paraId="1E82DAF3" w14:textId="77777777">
        <w:tc>
          <w:tcPr>
            <w:tcW w:w="2358" w:type="dxa"/>
            <w:tcBorders>
              <w:top w:val="nil"/>
              <w:bottom w:val="nil"/>
              <w:right w:val="nil"/>
            </w:tcBorders>
          </w:tcPr>
          <w:p w14:paraId="7DB1920A" w14:textId="77777777" w:rsidR="00943445" w:rsidRDefault="009C7F06">
            <w:pPr>
              <w:spacing w:line="360" w:lineRule="auto"/>
            </w:pPr>
            <w:r>
              <w:t>CMIH</w:t>
            </w:r>
          </w:p>
        </w:tc>
        <w:tc>
          <w:tcPr>
            <w:tcW w:w="1483" w:type="dxa"/>
            <w:tcBorders>
              <w:top w:val="nil"/>
              <w:left w:val="nil"/>
              <w:bottom w:val="nil"/>
              <w:right w:val="nil"/>
            </w:tcBorders>
          </w:tcPr>
          <w:p w14:paraId="203C9155" w14:textId="77777777" w:rsidR="00943445" w:rsidRDefault="009C7F06">
            <w:pPr>
              <w:spacing w:line="360" w:lineRule="auto"/>
              <w:jc w:val="right"/>
            </w:pPr>
            <w:r>
              <w:t>2</w:t>
            </w:r>
          </w:p>
        </w:tc>
        <w:tc>
          <w:tcPr>
            <w:tcW w:w="1483" w:type="dxa"/>
            <w:tcBorders>
              <w:top w:val="nil"/>
              <w:left w:val="nil"/>
              <w:bottom w:val="nil"/>
              <w:right w:val="nil"/>
            </w:tcBorders>
          </w:tcPr>
          <w:p w14:paraId="4EA01B8E" w14:textId="58E566D3" w:rsidR="00943445" w:rsidRDefault="001C0E3F" w:rsidP="001C0E3F">
            <w:pPr>
              <w:spacing w:line="360" w:lineRule="auto"/>
              <w:jc w:val="right"/>
            </w:pPr>
            <w:r>
              <w:t>12.14</w:t>
            </w:r>
          </w:p>
        </w:tc>
        <w:tc>
          <w:tcPr>
            <w:tcW w:w="1949" w:type="dxa"/>
            <w:tcBorders>
              <w:top w:val="nil"/>
              <w:left w:val="nil"/>
              <w:bottom w:val="nil"/>
            </w:tcBorders>
          </w:tcPr>
          <w:p w14:paraId="6F4E00D5" w14:textId="57FAF081" w:rsidR="00943445" w:rsidRDefault="001C0E3F" w:rsidP="001C0E3F">
            <w:pPr>
              <w:spacing w:line="360" w:lineRule="auto"/>
              <w:jc w:val="right"/>
            </w:pPr>
            <w:r>
              <w:t>0.0005</w:t>
            </w:r>
          </w:p>
        </w:tc>
      </w:tr>
      <w:tr w:rsidR="00943445" w14:paraId="73CD2C07" w14:textId="77777777">
        <w:tc>
          <w:tcPr>
            <w:tcW w:w="2358" w:type="dxa"/>
            <w:tcBorders>
              <w:top w:val="nil"/>
              <w:bottom w:val="single" w:sz="4" w:space="0" w:color="000000"/>
              <w:right w:val="nil"/>
            </w:tcBorders>
          </w:tcPr>
          <w:p w14:paraId="1D166197" w14:textId="77777777" w:rsidR="00943445" w:rsidRDefault="009C7F06">
            <w:pPr>
              <w:spacing w:line="360" w:lineRule="auto"/>
            </w:pPr>
            <w:r>
              <w:t>clone*CMIH</w:t>
            </w:r>
          </w:p>
        </w:tc>
        <w:tc>
          <w:tcPr>
            <w:tcW w:w="1483" w:type="dxa"/>
            <w:tcBorders>
              <w:top w:val="nil"/>
              <w:left w:val="nil"/>
              <w:bottom w:val="single" w:sz="4" w:space="0" w:color="000000"/>
              <w:right w:val="nil"/>
            </w:tcBorders>
          </w:tcPr>
          <w:p w14:paraId="7EAA9201" w14:textId="77777777" w:rsidR="00943445" w:rsidRDefault="009C7F06">
            <w:pPr>
              <w:spacing w:line="360" w:lineRule="auto"/>
              <w:jc w:val="right"/>
            </w:pPr>
            <w:r>
              <w:t>2</w:t>
            </w:r>
          </w:p>
        </w:tc>
        <w:tc>
          <w:tcPr>
            <w:tcW w:w="1483" w:type="dxa"/>
            <w:tcBorders>
              <w:top w:val="nil"/>
              <w:left w:val="nil"/>
              <w:bottom w:val="single" w:sz="4" w:space="0" w:color="000000"/>
              <w:right w:val="nil"/>
            </w:tcBorders>
          </w:tcPr>
          <w:p w14:paraId="70B01A62" w14:textId="77777777" w:rsidR="00943445" w:rsidRDefault="009C7F06">
            <w:pPr>
              <w:spacing w:line="360" w:lineRule="auto"/>
              <w:jc w:val="right"/>
            </w:pPr>
            <w:r>
              <w:t>8.272</w:t>
            </w:r>
          </w:p>
        </w:tc>
        <w:tc>
          <w:tcPr>
            <w:tcW w:w="1949" w:type="dxa"/>
            <w:tcBorders>
              <w:top w:val="nil"/>
              <w:left w:val="nil"/>
              <w:bottom w:val="single" w:sz="4" w:space="0" w:color="000000"/>
            </w:tcBorders>
          </w:tcPr>
          <w:p w14:paraId="2EF122B4" w14:textId="77777777" w:rsidR="00943445" w:rsidRDefault="009C7F06">
            <w:pPr>
              <w:spacing w:line="360" w:lineRule="auto"/>
              <w:jc w:val="right"/>
            </w:pPr>
            <w:r>
              <w:t>0.016</w:t>
            </w:r>
          </w:p>
        </w:tc>
      </w:tr>
      <w:tr w:rsidR="00943445" w14:paraId="3DF00119" w14:textId="77777777">
        <w:tc>
          <w:tcPr>
            <w:tcW w:w="7273" w:type="dxa"/>
            <w:gridSpan w:val="4"/>
            <w:tcBorders>
              <w:top w:val="single" w:sz="4" w:space="0" w:color="000000"/>
              <w:bottom w:val="single" w:sz="4" w:space="0" w:color="000000"/>
            </w:tcBorders>
          </w:tcPr>
          <w:p w14:paraId="211F042D" w14:textId="3DD32897" w:rsidR="00943445" w:rsidRDefault="009C7F06">
            <w:pPr>
              <w:spacing w:line="360" w:lineRule="auto"/>
              <w:jc w:val="center"/>
            </w:pPr>
            <w:r>
              <w:t xml:space="preserve">Habitat of origin: </w:t>
            </w:r>
            <w:r w:rsidR="00DB4F7D">
              <w:t>permanent</w:t>
            </w:r>
          </w:p>
        </w:tc>
      </w:tr>
      <w:tr w:rsidR="00943445" w14:paraId="1B0BCF5E" w14:textId="77777777">
        <w:tc>
          <w:tcPr>
            <w:tcW w:w="2358" w:type="dxa"/>
            <w:tcBorders>
              <w:top w:val="single" w:sz="4" w:space="0" w:color="000000"/>
              <w:bottom w:val="nil"/>
              <w:right w:val="nil"/>
            </w:tcBorders>
          </w:tcPr>
          <w:p w14:paraId="3B66F240" w14:textId="77777777" w:rsidR="00943445" w:rsidRDefault="009C7F06">
            <w:pPr>
              <w:spacing w:line="360" w:lineRule="auto"/>
            </w:pPr>
            <w:r>
              <w:t>clone</w:t>
            </w:r>
          </w:p>
        </w:tc>
        <w:tc>
          <w:tcPr>
            <w:tcW w:w="1483" w:type="dxa"/>
            <w:tcBorders>
              <w:top w:val="single" w:sz="4" w:space="0" w:color="000000"/>
              <w:left w:val="nil"/>
              <w:bottom w:val="nil"/>
              <w:right w:val="nil"/>
            </w:tcBorders>
          </w:tcPr>
          <w:p w14:paraId="776856BD" w14:textId="77777777" w:rsidR="00943445" w:rsidRDefault="009C7F06">
            <w:pPr>
              <w:spacing w:line="360" w:lineRule="auto"/>
              <w:jc w:val="right"/>
            </w:pPr>
            <w:r>
              <w:t>1</w:t>
            </w:r>
          </w:p>
        </w:tc>
        <w:tc>
          <w:tcPr>
            <w:tcW w:w="1483" w:type="dxa"/>
            <w:tcBorders>
              <w:top w:val="single" w:sz="4" w:space="0" w:color="000000"/>
              <w:left w:val="nil"/>
              <w:bottom w:val="nil"/>
              <w:right w:val="nil"/>
            </w:tcBorders>
          </w:tcPr>
          <w:p w14:paraId="78D49A86" w14:textId="00E56A86" w:rsidR="00943445" w:rsidRDefault="001C0E3F" w:rsidP="001C0E3F">
            <w:pPr>
              <w:spacing w:line="360" w:lineRule="auto"/>
              <w:jc w:val="right"/>
            </w:pPr>
            <w:r>
              <w:t>2</w:t>
            </w:r>
            <w:r w:rsidR="009C7F06">
              <w:t>.</w:t>
            </w:r>
            <w:r>
              <w:t>76</w:t>
            </w:r>
          </w:p>
        </w:tc>
        <w:tc>
          <w:tcPr>
            <w:tcW w:w="1949" w:type="dxa"/>
            <w:tcBorders>
              <w:top w:val="single" w:sz="4" w:space="0" w:color="000000"/>
              <w:left w:val="nil"/>
              <w:bottom w:val="nil"/>
            </w:tcBorders>
          </w:tcPr>
          <w:p w14:paraId="0F390F47" w14:textId="7C34395E" w:rsidR="00943445" w:rsidRDefault="009C7F06" w:rsidP="001C0E3F">
            <w:pPr>
              <w:spacing w:line="360" w:lineRule="auto"/>
              <w:jc w:val="right"/>
            </w:pPr>
            <w:r>
              <w:t>0.</w:t>
            </w:r>
            <w:r w:rsidR="001C0E3F">
              <w:t>10</w:t>
            </w:r>
          </w:p>
        </w:tc>
      </w:tr>
      <w:tr w:rsidR="00943445" w14:paraId="4AE0A885" w14:textId="77777777">
        <w:tc>
          <w:tcPr>
            <w:tcW w:w="2358" w:type="dxa"/>
            <w:tcBorders>
              <w:top w:val="nil"/>
              <w:bottom w:val="nil"/>
              <w:right w:val="nil"/>
            </w:tcBorders>
          </w:tcPr>
          <w:p w14:paraId="2F1F01F2" w14:textId="77777777" w:rsidR="00943445" w:rsidRDefault="009C7F06">
            <w:pPr>
              <w:spacing w:line="360" w:lineRule="auto"/>
            </w:pPr>
            <w:r>
              <w:t>CMIH</w:t>
            </w:r>
          </w:p>
        </w:tc>
        <w:tc>
          <w:tcPr>
            <w:tcW w:w="1483" w:type="dxa"/>
            <w:tcBorders>
              <w:top w:val="nil"/>
              <w:left w:val="nil"/>
              <w:bottom w:val="nil"/>
              <w:right w:val="nil"/>
            </w:tcBorders>
          </w:tcPr>
          <w:p w14:paraId="539A6E9D" w14:textId="77777777" w:rsidR="00943445" w:rsidRDefault="009C7F06">
            <w:pPr>
              <w:spacing w:line="360" w:lineRule="auto"/>
              <w:jc w:val="right"/>
            </w:pPr>
            <w:r>
              <w:t>2</w:t>
            </w:r>
          </w:p>
        </w:tc>
        <w:tc>
          <w:tcPr>
            <w:tcW w:w="1483" w:type="dxa"/>
            <w:tcBorders>
              <w:top w:val="nil"/>
              <w:left w:val="nil"/>
              <w:bottom w:val="nil"/>
              <w:right w:val="nil"/>
            </w:tcBorders>
          </w:tcPr>
          <w:p w14:paraId="669264BC" w14:textId="3B0E6D1F" w:rsidR="00943445" w:rsidRDefault="001C0E3F">
            <w:pPr>
              <w:spacing w:line="360" w:lineRule="auto"/>
              <w:jc w:val="right"/>
            </w:pPr>
            <w:r>
              <w:t>1</w:t>
            </w:r>
            <w:r w:rsidR="009C7F06">
              <w:t>.</w:t>
            </w:r>
            <w:r>
              <w:t>3</w:t>
            </w:r>
            <w:r w:rsidR="009C7F06">
              <w:t>0</w:t>
            </w:r>
          </w:p>
        </w:tc>
        <w:tc>
          <w:tcPr>
            <w:tcW w:w="1949" w:type="dxa"/>
            <w:tcBorders>
              <w:top w:val="nil"/>
              <w:left w:val="nil"/>
              <w:bottom w:val="nil"/>
            </w:tcBorders>
          </w:tcPr>
          <w:p w14:paraId="192F6920" w14:textId="7DDC8294" w:rsidR="00943445" w:rsidRDefault="001C0E3F" w:rsidP="001C0E3F">
            <w:pPr>
              <w:spacing w:line="360" w:lineRule="auto"/>
              <w:jc w:val="right"/>
            </w:pPr>
            <w:r>
              <w:t>0.25</w:t>
            </w:r>
          </w:p>
        </w:tc>
      </w:tr>
      <w:tr w:rsidR="00943445" w14:paraId="7B14648D" w14:textId="77777777">
        <w:tc>
          <w:tcPr>
            <w:tcW w:w="2358" w:type="dxa"/>
            <w:tcBorders>
              <w:top w:val="nil"/>
              <w:bottom w:val="single" w:sz="4" w:space="0" w:color="000000"/>
              <w:right w:val="nil"/>
            </w:tcBorders>
          </w:tcPr>
          <w:p w14:paraId="27ADE37D" w14:textId="77777777" w:rsidR="00943445" w:rsidRDefault="009C7F06">
            <w:pPr>
              <w:spacing w:line="360" w:lineRule="auto"/>
            </w:pPr>
            <w:r>
              <w:t>clone*CMIH</w:t>
            </w:r>
          </w:p>
        </w:tc>
        <w:tc>
          <w:tcPr>
            <w:tcW w:w="1483" w:type="dxa"/>
            <w:tcBorders>
              <w:top w:val="nil"/>
              <w:left w:val="nil"/>
              <w:bottom w:val="single" w:sz="4" w:space="0" w:color="000000"/>
              <w:right w:val="nil"/>
            </w:tcBorders>
          </w:tcPr>
          <w:p w14:paraId="54FCFED6" w14:textId="77777777" w:rsidR="00943445" w:rsidRDefault="009C7F06">
            <w:pPr>
              <w:spacing w:line="360" w:lineRule="auto"/>
              <w:jc w:val="right"/>
            </w:pPr>
            <w:r>
              <w:t>2</w:t>
            </w:r>
          </w:p>
        </w:tc>
        <w:tc>
          <w:tcPr>
            <w:tcW w:w="1483" w:type="dxa"/>
            <w:tcBorders>
              <w:top w:val="nil"/>
              <w:left w:val="nil"/>
              <w:bottom w:val="single" w:sz="4" w:space="0" w:color="000000"/>
              <w:right w:val="nil"/>
            </w:tcBorders>
          </w:tcPr>
          <w:p w14:paraId="08C93C13" w14:textId="4AFFEFA2" w:rsidR="00943445" w:rsidRDefault="009C7F06" w:rsidP="001C0E3F">
            <w:pPr>
              <w:spacing w:line="360" w:lineRule="auto"/>
              <w:jc w:val="right"/>
            </w:pPr>
            <w:r>
              <w:t>4.</w:t>
            </w:r>
            <w:r w:rsidR="001C0E3F">
              <w:t>47</w:t>
            </w:r>
          </w:p>
        </w:tc>
        <w:tc>
          <w:tcPr>
            <w:tcW w:w="1949" w:type="dxa"/>
            <w:tcBorders>
              <w:top w:val="nil"/>
              <w:left w:val="nil"/>
              <w:bottom w:val="single" w:sz="4" w:space="0" w:color="000000"/>
            </w:tcBorders>
          </w:tcPr>
          <w:p w14:paraId="2B1260B2" w14:textId="7BBB1346" w:rsidR="00943445" w:rsidRDefault="009C7F06" w:rsidP="001C0E3F">
            <w:pPr>
              <w:spacing w:line="360" w:lineRule="auto"/>
              <w:jc w:val="right"/>
            </w:pPr>
            <w:r>
              <w:t>0.</w:t>
            </w:r>
            <w:r w:rsidR="001C0E3F" w:rsidDel="001C0E3F">
              <w:t xml:space="preserve"> </w:t>
            </w:r>
            <w:r w:rsidR="001C0E3F">
              <w:t>035</w:t>
            </w:r>
          </w:p>
        </w:tc>
      </w:tr>
    </w:tbl>
    <w:p w14:paraId="586277E5" w14:textId="77777777" w:rsidR="00943445" w:rsidRDefault="009C7F06">
      <w:pPr>
        <w:spacing w:line="360" w:lineRule="auto"/>
        <w:rPr>
          <w:b/>
        </w:rPr>
      </w:pPr>
      <w:r>
        <w:br w:type="page"/>
      </w:r>
    </w:p>
    <w:p w14:paraId="12F1C3EA" w14:textId="77777777" w:rsidR="00880A16" w:rsidRDefault="00880A16" w:rsidP="00880A16">
      <w:pPr>
        <w:spacing w:line="360" w:lineRule="auto"/>
      </w:pPr>
    </w:p>
    <w:p w14:paraId="5FF5AB4B" w14:textId="61BA8FF9" w:rsidR="00880A16" w:rsidRDefault="00880A16" w:rsidP="00880A16">
      <w:pPr>
        <w:spacing w:line="360" w:lineRule="auto"/>
      </w:pPr>
      <w:r>
        <w:t>Table 2. Likelihood Ratio proportional hazards tests of the effects of habitat type, chronic hypoxia</w:t>
      </w:r>
      <w:r w:rsidR="00AE1A5A">
        <w:t xml:space="preserve"> treatment (CMIH)</w:t>
      </w:r>
      <w:r>
        <w:t xml:space="preserve">, and their interactions on </w:t>
      </w:r>
      <w:r>
        <w:rPr>
          <w:i/>
        </w:rPr>
        <w:t>Daphnia</w:t>
      </w:r>
      <w:r>
        <w:t xml:space="preserve"> acute hypoxia survival</w:t>
      </w:r>
      <w:r w:rsidR="00AE1A5A">
        <w:t>, with replicate flasks nested within clones within habitats as random nested effects</w:t>
      </w:r>
      <w:r>
        <w:t xml:space="preserve"> (Fig.</w:t>
      </w:r>
      <w:r w:rsidR="007A08EA">
        <w:t xml:space="preserve"> 3</w:t>
      </w:r>
      <w:r>
        <w:t>).</w:t>
      </w:r>
    </w:p>
    <w:p w14:paraId="05B9C768" w14:textId="77777777" w:rsidR="00AE1A5A" w:rsidRDefault="00AE1A5A" w:rsidP="00AE1A5A">
      <w:pPr>
        <w:widowControl w:val="0"/>
        <w:tabs>
          <w:tab w:val="left" w:pos="528"/>
          <w:tab w:val="left" w:pos="1056"/>
          <w:tab w:val="left" w:pos="1584"/>
          <w:tab w:val="left" w:pos="2112"/>
          <w:tab w:val="left" w:pos="2640"/>
          <w:tab w:val="left" w:pos="3168"/>
          <w:tab w:val="left" w:pos="3696"/>
          <w:tab w:val="left" w:pos="4224"/>
          <w:tab w:val="left" w:pos="4752"/>
          <w:tab w:val="left" w:pos="5280"/>
          <w:tab w:val="left" w:pos="5808"/>
          <w:tab w:val="left" w:pos="6337"/>
          <w:tab w:val="left" w:pos="6865"/>
          <w:tab w:val="left" w:pos="7393"/>
          <w:tab w:val="left" w:pos="7921"/>
          <w:tab w:val="left" w:pos="8449"/>
          <w:tab w:val="left" w:pos="8977"/>
          <w:tab w:val="left" w:pos="9505"/>
          <w:tab w:val="left" w:pos="10033"/>
          <w:tab w:val="left" w:pos="10561"/>
          <w:tab w:val="left" w:pos="11089"/>
          <w:tab w:val="left" w:pos="11617"/>
          <w:tab w:val="left" w:pos="12145"/>
          <w:tab w:val="left" w:pos="12674"/>
          <w:tab w:val="left" w:pos="13202"/>
          <w:tab w:val="left" w:pos="13730"/>
          <w:tab w:val="left" w:pos="14258"/>
          <w:tab w:val="left" w:pos="14786"/>
          <w:tab w:val="left" w:pos="15314"/>
          <w:tab w:val="left" w:pos="15842"/>
          <w:tab w:val="left" w:pos="16370"/>
          <w:tab w:val="left" w:pos="16898"/>
          <w:tab w:val="left" w:pos="17426"/>
          <w:tab w:val="left" w:pos="17954"/>
          <w:tab w:val="left" w:pos="18483"/>
          <w:tab w:val="left" w:pos="19011"/>
          <w:tab w:val="left" w:pos="19539"/>
          <w:tab w:val="left" w:pos="20067"/>
          <w:tab w:val="left" w:pos="20595"/>
          <w:tab w:val="left" w:pos="21123"/>
          <w:tab w:val="left" w:pos="21651"/>
          <w:tab w:val="left" w:pos="22179"/>
          <w:tab w:val="left" w:pos="22707"/>
          <w:tab w:val="left" w:pos="23235"/>
          <w:tab w:val="left" w:pos="23763"/>
          <w:tab w:val="left" w:pos="24291"/>
          <w:tab w:val="left" w:pos="24820"/>
          <w:tab w:val="left" w:pos="25348"/>
          <w:tab w:val="left" w:pos="25876"/>
          <w:tab w:val="left" w:pos="26404"/>
          <w:tab w:val="left" w:pos="26932"/>
          <w:tab w:val="left" w:pos="27460"/>
          <w:tab w:val="left" w:pos="27988"/>
          <w:tab w:val="left" w:pos="28516"/>
          <w:tab w:val="left" w:pos="29044"/>
          <w:tab w:val="left" w:pos="29572"/>
          <w:tab w:val="left" w:pos="30100"/>
          <w:tab w:val="left" w:pos="30628"/>
          <w:tab w:val="left" w:pos="31157"/>
        </w:tabs>
        <w:autoSpaceDE w:val="0"/>
        <w:autoSpaceDN w:val="0"/>
        <w:adjustRightInd w:val="0"/>
        <w:ind w:left="80" w:hanging="80"/>
        <w:rPr>
          <w:color w:val="000000"/>
          <w:sz w:val="22"/>
          <w:szCs w:val="22"/>
        </w:rPr>
      </w:pPr>
    </w:p>
    <w:tbl>
      <w:tblPr>
        <w:tblStyle w:val="TableGrid"/>
        <w:tblW w:w="0" w:type="auto"/>
        <w:tblInd w:w="80" w:type="dxa"/>
        <w:tblLook w:val="04A0" w:firstRow="1" w:lastRow="0" w:firstColumn="1" w:lastColumn="0" w:noHBand="0" w:noVBand="1"/>
      </w:tblPr>
      <w:tblGrid>
        <w:gridCol w:w="1828"/>
        <w:gridCol w:w="2145"/>
        <w:gridCol w:w="2306"/>
      </w:tblGrid>
      <w:tr w:rsidR="00631A48" w:rsidRPr="00796F4E" w14:paraId="71A35423" w14:textId="77777777" w:rsidTr="00505A27">
        <w:tc>
          <w:tcPr>
            <w:tcW w:w="1828" w:type="dxa"/>
            <w:tcBorders>
              <w:left w:val="nil"/>
              <w:bottom w:val="single" w:sz="4" w:space="0" w:color="auto"/>
              <w:right w:val="nil"/>
            </w:tcBorders>
            <w:shd w:val="clear" w:color="auto" w:fill="auto"/>
          </w:tcPr>
          <w:p w14:paraId="2153F2E3" w14:textId="4B809CFF" w:rsidR="00631A48" w:rsidRPr="00796F4E" w:rsidRDefault="00631A48" w:rsidP="0062472B">
            <w:pPr>
              <w:widowControl w:val="0"/>
              <w:autoSpaceDE w:val="0"/>
              <w:autoSpaceDN w:val="0"/>
              <w:adjustRightInd w:val="0"/>
              <w:rPr>
                <w:color w:val="000000"/>
                <w:sz w:val="22"/>
                <w:szCs w:val="22"/>
              </w:rPr>
            </w:pPr>
            <w:r>
              <w:rPr>
                <w:color w:val="000000"/>
                <w:sz w:val="22"/>
                <w:szCs w:val="22"/>
              </w:rPr>
              <w:t>Fixed effects</w:t>
            </w:r>
          </w:p>
        </w:tc>
        <w:tc>
          <w:tcPr>
            <w:tcW w:w="2145" w:type="dxa"/>
            <w:tcBorders>
              <w:left w:val="nil"/>
              <w:bottom w:val="single" w:sz="4" w:space="0" w:color="auto"/>
              <w:right w:val="nil"/>
            </w:tcBorders>
            <w:shd w:val="clear" w:color="auto" w:fill="auto"/>
          </w:tcPr>
          <w:p w14:paraId="2C99AD42" w14:textId="0D682A4A" w:rsidR="00631A48" w:rsidRPr="00796F4E" w:rsidRDefault="00631A48" w:rsidP="00631A48">
            <w:pPr>
              <w:widowControl w:val="0"/>
              <w:autoSpaceDE w:val="0"/>
              <w:autoSpaceDN w:val="0"/>
              <w:adjustRightInd w:val="0"/>
              <w:jc w:val="right"/>
              <w:rPr>
                <w:color w:val="060087"/>
                <w:sz w:val="22"/>
                <w:szCs w:val="22"/>
              </w:rPr>
            </w:pPr>
            <w:r w:rsidRPr="004A4A9E">
              <w:t>z</w:t>
            </w:r>
          </w:p>
        </w:tc>
        <w:tc>
          <w:tcPr>
            <w:tcW w:w="2306" w:type="dxa"/>
            <w:tcBorders>
              <w:left w:val="nil"/>
              <w:bottom w:val="single" w:sz="4" w:space="0" w:color="auto"/>
              <w:right w:val="nil"/>
            </w:tcBorders>
            <w:shd w:val="clear" w:color="auto" w:fill="auto"/>
          </w:tcPr>
          <w:p w14:paraId="1E9878B2" w14:textId="702B1845" w:rsidR="00631A48" w:rsidRPr="00796F4E" w:rsidRDefault="00631A48" w:rsidP="00631A48">
            <w:pPr>
              <w:widowControl w:val="0"/>
              <w:autoSpaceDE w:val="0"/>
              <w:autoSpaceDN w:val="0"/>
              <w:adjustRightInd w:val="0"/>
              <w:jc w:val="right"/>
              <w:rPr>
                <w:color w:val="060087"/>
                <w:sz w:val="22"/>
                <w:szCs w:val="22"/>
              </w:rPr>
            </w:pPr>
            <w:r w:rsidRPr="004A4A9E">
              <w:t>p</w:t>
            </w:r>
          </w:p>
        </w:tc>
      </w:tr>
      <w:tr w:rsidR="00631A48" w:rsidRPr="00796F4E" w14:paraId="19E32A91" w14:textId="77777777" w:rsidTr="00505A27">
        <w:tc>
          <w:tcPr>
            <w:tcW w:w="1828" w:type="dxa"/>
            <w:tcBorders>
              <w:top w:val="single" w:sz="4" w:space="0" w:color="auto"/>
              <w:left w:val="nil"/>
              <w:bottom w:val="nil"/>
              <w:right w:val="nil"/>
            </w:tcBorders>
            <w:shd w:val="clear" w:color="auto" w:fill="auto"/>
          </w:tcPr>
          <w:p w14:paraId="21DFBFD9" w14:textId="77777777" w:rsidR="00631A48" w:rsidRPr="00796F4E" w:rsidRDefault="00631A48" w:rsidP="0062472B">
            <w:pPr>
              <w:widowControl w:val="0"/>
              <w:autoSpaceDE w:val="0"/>
              <w:autoSpaceDN w:val="0"/>
              <w:adjustRightInd w:val="0"/>
              <w:rPr>
                <w:color w:val="060087"/>
                <w:sz w:val="22"/>
                <w:szCs w:val="22"/>
              </w:rPr>
            </w:pPr>
            <w:r w:rsidRPr="00796F4E">
              <w:rPr>
                <w:color w:val="000000"/>
                <w:sz w:val="22"/>
                <w:szCs w:val="22"/>
              </w:rPr>
              <w:t>habitat</w:t>
            </w:r>
          </w:p>
        </w:tc>
        <w:tc>
          <w:tcPr>
            <w:tcW w:w="2145" w:type="dxa"/>
            <w:tcBorders>
              <w:top w:val="single" w:sz="4" w:space="0" w:color="auto"/>
              <w:left w:val="nil"/>
              <w:bottom w:val="nil"/>
              <w:right w:val="nil"/>
            </w:tcBorders>
            <w:shd w:val="clear" w:color="auto" w:fill="auto"/>
          </w:tcPr>
          <w:p w14:paraId="1FCFA87F" w14:textId="404F0288" w:rsidR="00631A48" w:rsidRPr="00796F4E" w:rsidRDefault="00631A48" w:rsidP="00631A48">
            <w:pPr>
              <w:widowControl w:val="0"/>
              <w:autoSpaceDE w:val="0"/>
              <w:autoSpaceDN w:val="0"/>
              <w:adjustRightInd w:val="0"/>
              <w:jc w:val="right"/>
              <w:rPr>
                <w:color w:val="060087"/>
                <w:sz w:val="22"/>
                <w:szCs w:val="22"/>
              </w:rPr>
            </w:pPr>
            <w:r w:rsidRPr="004A4A9E">
              <w:t>3.39</w:t>
            </w:r>
          </w:p>
        </w:tc>
        <w:tc>
          <w:tcPr>
            <w:tcW w:w="2306" w:type="dxa"/>
            <w:tcBorders>
              <w:top w:val="single" w:sz="4" w:space="0" w:color="auto"/>
              <w:left w:val="nil"/>
              <w:bottom w:val="nil"/>
              <w:right w:val="nil"/>
            </w:tcBorders>
            <w:shd w:val="clear" w:color="auto" w:fill="auto"/>
          </w:tcPr>
          <w:p w14:paraId="7C7FE09B" w14:textId="3220F1CD" w:rsidR="00631A48" w:rsidRPr="00796F4E" w:rsidRDefault="00631A48" w:rsidP="00631A48">
            <w:pPr>
              <w:widowControl w:val="0"/>
              <w:autoSpaceDE w:val="0"/>
              <w:autoSpaceDN w:val="0"/>
              <w:adjustRightInd w:val="0"/>
              <w:jc w:val="right"/>
              <w:rPr>
                <w:color w:val="060087"/>
                <w:sz w:val="22"/>
                <w:szCs w:val="22"/>
              </w:rPr>
            </w:pPr>
            <w:r w:rsidRPr="004A4A9E">
              <w:t>0.00071</w:t>
            </w:r>
          </w:p>
        </w:tc>
      </w:tr>
      <w:tr w:rsidR="00631A48" w:rsidRPr="00796F4E" w14:paraId="15356A4E" w14:textId="77777777" w:rsidTr="00505A27">
        <w:trPr>
          <w:trHeight w:val="314"/>
        </w:trPr>
        <w:tc>
          <w:tcPr>
            <w:tcW w:w="1828" w:type="dxa"/>
            <w:tcBorders>
              <w:top w:val="nil"/>
              <w:left w:val="nil"/>
              <w:bottom w:val="nil"/>
              <w:right w:val="nil"/>
            </w:tcBorders>
            <w:shd w:val="clear" w:color="auto" w:fill="auto"/>
          </w:tcPr>
          <w:p w14:paraId="3AE4CE59" w14:textId="2C1A4B4D" w:rsidR="00631A48" w:rsidRPr="00796F4E" w:rsidRDefault="00631A48" w:rsidP="0062472B">
            <w:pPr>
              <w:widowControl w:val="0"/>
              <w:autoSpaceDE w:val="0"/>
              <w:autoSpaceDN w:val="0"/>
              <w:adjustRightInd w:val="0"/>
              <w:rPr>
                <w:color w:val="060087"/>
                <w:sz w:val="22"/>
                <w:szCs w:val="22"/>
              </w:rPr>
            </w:pPr>
            <w:r>
              <w:t>CMIH</w:t>
            </w:r>
          </w:p>
        </w:tc>
        <w:tc>
          <w:tcPr>
            <w:tcW w:w="2145" w:type="dxa"/>
            <w:tcBorders>
              <w:top w:val="nil"/>
              <w:left w:val="nil"/>
              <w:bottom w:val="nil"/>
              <w:right w:val="nil"/>
            </w:tcBorders>
            <w:shd w:val="clear" w:color="auto" w:fill="auto"/>
          </w:tcPr>
          <w:p w14:paraId="76CD05B8" w14:textId="34E90982" w:rsidR="00631A48" w:rsidRPr="00796F4E" w:rsidRDefault="00631A48" w:rsidP="00631A48">
            <w:pPr>
              <w:widowControl w:val="0"/>
              <w:autoSpaceDE w:val="0"/>
              <w:autoSpaceDN w:val="0"/>
              <w:adjustRightInd w:val="0"/>
              <w:jc w:val="right"/>
              <w:rPr>
                <w:color w:val="060087"/>
                <w:sz w:val="22"/>
                <w:szCs w:val="22"/>
              </w:rPr>
            </w:pPr>
            <w:r w:rsidRPr="004A4A9E">
              <w:t>-2.11</w:t>
            </w:r>
          </w:p>
        </w:tc>
        <w:tc>
          <w:tcPr>
            <w:tcW w:w="2306" w:type="dxa"/>
            <w:tcBorders>
              <w:top w:val="nil"/>
              <w:left w:val="nil"/>
              <w:bottom w:val="nil"/>
              <w:right w:val="nil"/>
            </w:tcBorders>
            <w:shd w:val="clear" w:color="auto" w:fill="auto"/>
          </w:tcPr>
          <w:p w14:paraId="3261586F" w14:textId="6B1E975E" w:rsidR="00631A48" w:rsidRPr="00796F4E" w:rsidRDefault="00631A48" w:rsidP="00631A48">
            <w:pPr>
              <w:widowControl w:val="0"/>
              <w:autoSpaceDE w:val="0"/>
              <w:autoSpaceDN w:val="0"/>
              <w:adjustRightInd w:val="0"/>
              <w:jc w:val="right"/>
              <w:rPr>
                <w:color w:val="060087"/>
                <w:sz w:val="22"/>
                <w:szCs w:val="22"/>
              </w:rPr>
            </w:pPr>
            <w:r w:rsidRPr="004A4A9E">
              <w:t>0.035</w:t>
            </w:r>
          </w:p>
        </w:tc>
      </w:tr>
      <w:tr w:rsidR="00631A48" w:rsidRPr="00796F4E" w14:paraId="09EB70E9" w14:textId="77777777" w:rsidTr="00505A27">
        <w:tc>
          <w:tcPr>
            <w:tcW w:w="1828" w:type="dxa"/>
            <w:tcBorders>
              <w:top w:val="nil"/>
              <w:left w:val="nil"/>
              <w:bottom w:val="nil"/>
              <w:right w:val="nil"/>
            </w:tcBorders>
            <w:shd w:val="clear" w:color="auto" w:fill="auto"/>
          </w:tcPr>
          <w:p w14:paraId="3D3BE19E" w14:textId="103C7D0F" w:rsidR="00631A48" w:rsidRPr="00796F4E" w:rsidRDefault="00631A48" w:rsidP="00631A48">
            <w:pPr>
              <w:widowControl w:val="0"/>
              <w:autoSpaceDE w:val="0"/>
              <w:autoSpaceDN w:val="0"/>
              <w:adjustRightInd w:val="0"/>
              <w:rPr>
                <w:color w:val="060087"/>
                <w:sz w:val="22"/>
                <w:szCs w:val="22"/>
              </w:rPr>
            </w:pPr>
            <w:r w:rsidRPr="00796F4E">
              <w:rPr>
                <w:color w:val="000000"/>
                <w:sz w:val="22"/>
                <w:szCs w:val="22"/>
              </w:rPr>
              <w:t>habitat</w:t>
            </w:r>
            <w:r>
              <w:rPr>
                <w:color w:val="060087"/>
                <w:sz w:val="22"/>
                <w:szCs w:val="22"/>
              </w:rPr>
              <w:t>*</w:t>
            </w:r>
            <w:r>
              <w:t>CMIH</w:t>
            </w:r>
          </w:p>
        </w:tc>
        <w:tc>
          <w:tcPr>
            <w:tcW w:w="2145" w:type="dxa"/>
            <w:tcBorders>
              <w:top w:val="nil"/>
              <w:left w:val="nil"/>
              <w:bottom w:val="nil"/>
              <w:right w:val="nil"/>
            </w:tcBorders>
            <w:shd w:val="clear" w:color="auto" w:fill="auto"/>
          </w:tcPr>
          <w:p w14:paraId="3D4B357A" w14:textId="0FA1D482" w:rsidR="00631A48" w:rsidRPr="00796F4E" w:rsidRDefault="00631A48" w:rsidP="00631A48">
            <w:pPr>
              <w:widowControl w:val="0"/>
              <w:autoSpaceDE w:val="0"/>
              <w:autoSpaceDN w:val="0"/>
              <w:adjustRightInd w:val="0"/>
              <w:jc w:val="right"/>
              <w:rPr>
                <w:color w:val="0B4213"/>
                <w:sz w:val="22"/>
                <w:szCs w:val="22"/>
              </w:rPr>
            </w:pPr>
            <w:r w:rsidRPr="004A4A9E">
              <w:t xml:space="preserve">0.28 </w:t>
            </w:r>
          </w:p>
        </w:tc>
        <w:tc>
          <w:tcPr>
            <w:tcW w:w="2306" w:type="dxa"/>
            <w:tcBorders>
              <w:top w:val="nil"/>
              <w:left w:val="nil"/>
              <w:bottom w:val="nil"/>
              <w:right w:val="nil"/>
            </w:tcBorders>
            <w:shd w:val="clear" w:color="auto" w:fill="auto"/>
          </w:tcPr>
          <w:p w14:paraId="094F6350" w14:textId="4E622D4F" w:rsidR="00631A48" w:rsidRPr="00796F4E" w:rsidRDefault="00631A48" w:rsidP="00631A48">
            <w:pPr>
              <w:widowControl w:val="0"/>
              <w:autoSpaceDE w:val="0"/>
              <w:autoSpaceDN w:val="0"/>
              <w:adjustRightInd w:val="0"/>
              <w:jc w:val="right"/>
              <w:rPr>
                <w:color w:val="060087"/>
                <w:sz w:val="22"/>
                <w:szCs w:val="22"/>
              </w:rPr>
            </w:pPr>
            <w:r w:rsidRPr="004A4A9E">
              <w:t>0.78</w:t>
            </w:r>
          </w:p>
        </w:tc>
      </w:tr>
      <w:tr w:rsidR="00631A48" w:rsidRPr="00796F4E" w14:paraId="485AC5E9" w14:textId="77777777" w:rsidTr="00505A27">
        <w:tc>
          <w:tcPr>
            <w:tcW w:w="1828" w:type="dxa"/>
            <w:tcBorders>
              <w:top w:val="nil"/>
              <w:left w:val="nil"/>
              <w:bottom w:val="single" w:sz="4" w:space="0" w:color="auto"/>
              <w:right w:val="nil"/>
            </w:tcBorders>
            <w:shd w:val="clear" w:color="auto" w:fill="auto"/>
          </w:tcPr>
          <w:p w14:paraId="285763C7" w14:textId="77777777" w:rsidR="00631A48" w:rsidRPr="00796F4E" w:rsidRDefault="00631A48" w:rsidP="0062472B">
            <w:pPr>
              <w:widowControl w:val="0"/>
              <w:autoSpaceDE w:val="0"/>
              <w:autoSpaceDN w:val="0"/>
              <w:adjustRightInd w:val="0"/>
              <w:rPr>
                <w:color w:val="060087"/>
                <w:sz w:val="22"/>
                <w:szCs w:val="22"/>
              </w:rPr>
            </w:pPr>
          </w:p>
        </w:tc>
        <w:tc>
          <w:tcPr>
            <w:tcW w:w="2145" w:type="dxa"/>
            <w:tcBorders>
              <w:top w:val="nil"/>
              <w:left w:val="nil"/>
              <w:bottom w:val="single" w:sz="4" w:space="0" w:color="auto"/>
              <w:right w:val="nil"/>
            </w:tcBorders>
            <w:shd w:val="clear" w:color="auto" w:fill="auto"/>
          </w:tcPr>
          <w:p w14:paraId="3B9B878F" w14:textId="77777777" w:rsidR="00631A48" w:rsidRPr="00796F4E" w:rsidRDefault="00631A48" w:rsidP="0062472B">
            <w:pPr>
              <w:widowControl w:val="0"/>
              <w:autoSpaceDE w:val="0"/>
              <w:autoSpaceDN w:val="0"/>
              <w:adjustRightInd w:val="0"/>
              <w:rPr>
                <w:color w:val="060087"/>
                <w:sz w:val="22"/>
                <w:szCs w:val="22"/>
              </w:rPr>
            </w:pPr>
          </w:p>
        </w:tc>
        <w:tc>
          <w:tcPr>
            <w:tcW w:w="2306" w:type="dxa"/>
            <w:tcBorders>
              <w:top w:val="nil"/>
              <w:left w:val="nil"/>
              <w:bottom w:val="single" w:sz="4" w:space="0" w:color="auto"/>
              <w:right w:val="nil"/>
            </w:tcBorders>
            <w:shd w:val="clear" w:color="auto" w:fill="auto"/>
          </w:tcPr>
          <w:p w14:paraId="58AC509D" w14:textId="77777777" w:rsidR="00631A48" w:rsidRPr="00796F4E" w:rsidRDefault="00631A48" w:rsidP="0062472B">
            <w:pPr>
              <w:widowControl w:val="0"/>
              <w:autoSpaceDE w:val="0"/>
              <w:autoSpaceDN w:val="0"/>
              <w:adjustRightInd w:val="0"/>
              <w:rPr>
                <w:color w:val="060087"/>
                <w:sz w:val="22"/>
                <w:szCs w:val="22"/>
              </w:rPr>
            </w:pPr>
          </w:p>
        </w:tc>
      </w:tr>
      <w:tr w:rsidR="00631A48" w:rsidRPr="00796F4E" w14:paraId="5CB5B258" w14:textId="77777777" w:rsidTr="00505A27">
        <w:tc>
          <w:tcPr>
            <w:tcW w:w="1828" w:type="dxa"/>
            <w:tcBorders>
              <w:top w:val="single" w:sz="4" w:space="0" w:color="auto"/>
              <w:left w:val="nil"/>
              <w:bottom w:val="single" w:sz="4" w:space="0" w:color="auto"/>
              <w:right w:val="nil"/>
            </w:tcBorders>
            <w:shd w:val="clear" w:color="auto" w:fill="auto"/>
          </w:tcPr>
          <w:p w14:paraId="5D675DB9" w14:textId="77777777" w:rsidR="00631A48" w:rsidRPr="00796F4E" w:rsidRDefault="00631A48" w:rsidP="0062472B">
            <w:pPr>
              <w:widowControl w:val="0"/>
              <w:autoSpaceDE w:val="0"/>
              <w:autoSpaceDN w:val="0"/>
              <w:adjustRightInd w:val="0"/>
              <w:rPr>
                <w:color w:val="060087"/>
                <w:sz w:val="22"/>
                <w:szCs w:val="22"/>
              </w:rPr>
            </w:pPr>
            <w:r w:rsidRPr="00796F4E">
              <w:rPr>
                <w:color w:val="000000"/>
                <w:sz w:val="22"/>
                <w:szCs w:val="22"/>
              </w:rPr>
              <w:t>Random</w:t>
            </w:r>
            <w:r w:rsidRPr="00796F4E">
              <w:rPr>
                <w:color w:val="060087"/>
                <w:sz w:val="22"/>
                <w:szCs w:val="22"/>
              </w:rPr>
              <w:t xml:space="preserve"> </w:t>
            </w:r>
            <w:r w:rsidRPr="00796F4E">
              <w:rPr>
                <w:color w:val="000000"/>
                <w:sz w:val="22"/>
                <w:szCs w:val="22"/>
              </w:rPr>
              <w:t>effects</w:t>
            </w:r>
          </w:p>
        </w:tc>
        <w:tc>
          <w:tcPr>
            <w:tcW w:w="2145" w:type="dxa"/>
            <w:tcBorders>
              <w:top w:val="single" w:sz="4" w:space="0" w:color="auto"/>
              <w:left w:val="nil"/>
              <w:bottom w:val="single" w:sz="4" w:space="0" w:color="auto"/>
              <w:right w:val="nil"/>
            </w:tcBorders>
            <w:shd w:val="clear" w:color="auto" w:fill="auto"/>
          </w:tcPr>
          <w:p w14:paraId="6183797E" w14:textId="77777777" w:rsidR="00631A48" w:rsidRPr="00796F4E" w:rsidRDefault="00631A48" w:rsidP="0062472B">
            <w:pPr>
              <w:widowControl w:val="0"/>
              <w:autoSpaceDE w:val="0"/>
              <w:autoSpaceDN w:val="0"/>
              <w:adjustRightInd w:val="0"/>
              <w:rPr>
                <w:color w:val="060087"/>
                <w:sz w:val="22"/>
                <w:szCs w:val="22"/>
              </w:rPr>
            </w:pPr>
          </w:p>
        </w:tc>
        <w:tc>
          <w:tcPr>
            <w:tcW w:w="2306" w:type="dxa"/>
            <w:tcBorders>
              <w:top w:val="single" w:sz="4" w:space="0" w:color="auto"/>
              <w:left w:val="nil"/>
              <w:bottom w:val="single" w:sz="4" w:space="0" w:color="auto"/>
              <w:right w:val="nil"/>
            </w:tcBorders>
            <w:shd w:val="clear" w:color="auto" w:fill="auto"/>
          </w:tcPr>
          <w:p w14:paraId="0BD8B736" w14:textId="77777777" w:rsidR="00631A48" w:rsidRPr="00796F4E" w:rsidRDefault="00631A48" w:rsidP="0062472B">
            <w:pPr>
              <w:widowControl w:val="0"/>
              <w:autoSpaceDE w:val="0"/>
              <w:autoSpaceDN w:val="0"/>
              <w:adjustRightInd w:val="0"/>
              <w:rPr>
                <w:color w:val="060087"/>
                <w:sz w:val="22"/>
                <w:szCs w:val="22"/>
              </w:rPr>
            </w:pPr>
          </w:p>
        </w:tc>
      </w:tr>
      <w:tr w:rsidR="00631A48" w:rsidRPr="00796F4E" w14:paraId="0246FC33" w14:textId="77777777" w:rsidTr="00505A27">
        <w:tc>
          <w:tcPr>
            <w:tcW w:w="1828" w:type="dxa"/>
            <w:tcBorders>
              <w:top w:val="single" w:sz="4" w:space="0" w:color="auto"/>
              <w:left w:val="nil"/>
              <w:bottom w:val="nil"/>
              <w:right w:val="nil"/>
            </w:tcBorders>
            <w:shd w:val="clear" w:color="auto" w:fill="auto"/>
          </w:tcPr>
          <w:p w14:paraId="4187C232" w14:textId="77777777" w:rsidR="00631A48" w:rsidRPr="00796F4E" w:rsidRDefault="00631A48" w:rsidP="0062472B">
            <w:pPr>
              <w:widowControl w:val="0"/>
              <w:autoSpaceDE w:val="0"/>
              <w:autoSpaceDN w:val="0"/>
              <w:adjustRightInd w:val="0"/>
              <w:rPr>
                <w:color w:val="060087"/>
                <w:sz w:val="22"/>
                <w:szCs w:val="22"/>
              </w:rPr>
            </w:pPr>
            <w:r w:rsidRPr="00796F4E">
              <w:rPr>
                <w:color w:val="060087"/>
                <w:sz w:val="22"/>
                <w:szCs w:val="22"/>
              </w:rPr>
              <w:t xml:space="preserve"> </w:t>
            </w:r>
            <w:r w:rsidRPr="00796F4E">
              <w:rPr>
                <w:color w:val="000000"/>
                <w:sz w:val="22"/>
                <w:szCs w:val="22"/>
              </w:rPr>
              <w:t>Group</w:t>
            </w:r>
          </w:p>
        </w:tc>
        <w:tc>
          <w:tcPr>
            <w:tcW w:w="2145" w:type="dxa"/>
            <w:tcBorders>
              <w:top w:val="single" w:sz="4" w:space="0" w:color="auto"/>
              <w:left w:val="nil"/>
              <w:bottom w:val="nil"/>
              <w:right w:val="nil"/>
            </w:tcBorders>
            <w:shd w:val="clear" w:color="auto" w:fill="auto"/>
          </w:tcPr>
          <w:p w14:paraId="1031C50B" w14:textId="306BE368" w:rsidR="00631A48" w:rsidRPr="00796F4E" w:rsidRDefault="00631A48" w:rsidP="0062472B">
            <w:pPr>
              <w:widowControl w:val="0"/>
              <w:autoSpaceDE w:val="0"/>
              <w:autoSpaceDN w:val="0"/>
              <w:adjustRightInd w:val="0"/>
              <w:jc w:val="right"/>
              <w:rPr>
                <w:color w:val="060087"/>
                <w:sz w:val="22"/>
                <w:szCs w:val="22"/>
              </w:rPr>
            </w:pPr>
            <w:r w:rsidRPr="00C16BF8">
              <w:t>Variance</w:t>
            </w:r>
          </w:p>
        </w:tc>
        <w:tc>
          <w:tcPr>
            <w:tcW w:w="2306" w:type="dxa"/>
            <w:tcBorders>
              <w:top w:val="single" w:sz="4" w:space="0" w:color="auto"/>
              <w:left w:val="nil"/>
              <w:bottom w:val="nil"/>
              <w:right w:val="nil"/>
            </w:tcBorders>
            <w:shd w:val="clear" w:color="auto" w:fill="auto"/>
          </w:tcPr>
          <w:p w14:paraId="6060F868" w14:textId="1729502B" w:rsidR="00631A48" w:rsidRPr="00796F4E" w:rsidRDefault="00631A48" w:rsidP="0062472B">
            <w:pPr>
              <w:widowControl w:val="0"/>
              <w:autoSpaceDE w:val="0"/>
              <w:autoSpaceDN w:val="0"/>
              <w:adjustRightInd w:val="0"/>
              <w:rPr>
                <w:color w:val="060087"/>
                <w:sz w:val="22"/>
                <w:szCs w:val="22"/>
              </w:rPr>
            </w:pPr>
          </w:p>
        </w:tc>
      </w:tr>
      <w:tr w:rsidR="00631A48" w:rsidRPr="00796F4E" w14:paraId="09180974" w14:textId="77777777" w:rsidTr="00505A27">
        <w:trPr>
          <w:trHeight w:val="206"/>
        </w:trPr>
        <w:tc>
          <w:tcPr>
            <w:tcW w:w="1828" w:type="dxa"/>
            <w:tcBorders>
              <w:top w:val="nil"/>
              <w:left w:val="nil"/>
              <w:bottom w:val="nil"/>
              <w:right w:val="nil"/>
            </w:tcBorders>
            <w:shd w:val="clear" w:color="auto" w:fill="auto"/>
          </w:tcPr>
          <w:p w14:paraId="7845D7C9" w14:textId="021717AF" w:rsidR="00631A48" w:rsidRPr="00796F4E" w:rsidRDefault="00631A48" w:rsidP="00631A48">
            <w:pPr>
              <w:widowControl w:val="0"/>
              <w:autoSpaceDE w:val="0"/>
              <w:autoSpaceDN w:val="0"/>
              <w:adjustRightInd w:val="0"/>
              <w:rPr>
                <w:color w:val="060087"/>
                <w:sz w:val="22"/>
                <w:szCs w:val="22"/>
              </w:rPr>
            </w:pPr>
            <w:r w:rsidRPr="00796F4E">
              <w:rPr>
                <w:color w:val="060087"/>
                <w:sz w:val="22"/>
                <w:szCs w:val="22"/>
              </w:rPr>
              <w:t xml:space="preserve"> </w:t>
            </w:r>
            <w:r w:rsidRPr="00796F4E">
              <w:rPr>
                <w:color w:val="000000"/>
                <w:sz w:val="22"/>
                <w:szCs w:val="22"/>
              </w:rPr>
              <w:t>Clone</w:t>
            </w:r>
            <w:r w:rsidRPr="00796F4E">
              <w:rPr>
                <w:color w:val="060087"/>
                <w:sz w:val="22"/>
                <w:szCs w:val="22"/>
              </w:rPr>
              <w:t xml:space="preserve">/Flask </w:t>
            </w:r>
          </w:p>
        </w:tc>
        <w:tc>
          <w:tcPr>
            <w:tcW w:w="2145" w:type="dxa"/>
            <w:tcBorders>
              <w:top w:val="nil"/>
              <w:left w:val="nil"/>
              <w:bottom w:val="nil"/>
              <w:right w:val="nil"/>
            </w:tcBorders>
            <w:shd w:val="clear" w:color="auto" w:fill="auto"/>
          </w:tcPr>
          <w:p w14:paraId="2A74411F" w14:textId="415F3AC8" w:rsidR="00631A48" w:rsidRPr="00796F4E" w:rsidRDefault="00631A48" w:rsidP="0062472B">
            <w:pPr>
              <w:widowControl w:val="0"/>
              <w:autoSpaceDE w:val="0"/>
              <w:autoSpaceDN w:val="0"/>
              <w:adjustRightInd w:val="0"/>
              <w:jc w:val="right"/>
              <w:rPr>
                <w:color w:val="060087"/>
                <w:sz w:val="22"/>
                <w:szCs w:val="22"/>
              </w:rPr>
            </w:pPr>
            <w:r w:rsidRPr="00C16BF8">
              <w:t>0.9409</w:t>
            </w:r>
          </w:p>
        </w:tc>
        <w:tc>
          <w:tcPr>
            <w:tcW w:w="2306" w:type="dxa"/>
            <w:tcBorders>
              <w:top w:val="nil"/>
              <w:left w:val="nil"/>
              <w:bottom w:val="nil"/>
              <w:right w:val="nil"/>
            </w:tcBorders>
            <w:shd w:val="clear" w:color="auto" w:fill="auto"/>
          </w:tcPr>
          <w:p w14:paraId="48F2F97C" w14:textId="4E5F4D19" w:rsidR="00631A48" w:rsidRPr="00796F4E" w:rsidRDefault="00631A48" w:rsidP="0062472B">
            <w:pPr>
              <w:widowControl w:val="0"/>
              <w:autoSpaceDE w:val="0"/>
              <w:autoSpaceDN w:val="0"/>
              <w:adjustRightInd w:val="0"/>
              <w:rPr>
                <w:color w:val="060087"/>
                <w:sz w:val="22"/>
                <w:szCs w:val="22"/>
              </w:rPr>
            </w:pPr>
          </w:p>
        </w:tc>
      </w:tr>
      <w:tr w:rsidR="00631A48" w:rsidRPr="00796F4E" w14:paraId="38CAC7E6" w14:textId="77777777" w:rsidTr="00505A27">
        <w:tc>
          <w:tcPr>
            <w:tcW w:w="1828" w:type="dxa"/>
            <w:tcBorders>
              <w:top w:val="nil"/>
              <w:left w:val="nil"/>
              <w:bottom w:val="single" w:sz="4" w:space="0" w:color="auto"/>
              <w:right w:val="nil"/>
            </w:tcBorders>
            <w:shd w:val="clear" w:color="auto" w:fill="auto"/>
          </w:tcPr>
          <w:p w14:paraId="7A2F524C" w14:textId="77777777" w:rsidR="00631A48" w:rsidRPr="00796F4E" w:rsidRDefault="00631A48" w:rsidP="0062472B">
            <w:pPr>
              <w:spacing w:line="360" w:lineRule="auto"/>
              <w:rPr>
                <w:color w:val="060087"/>
                <w:sz w:val="22"/>
                <w:szCs w:val="22"/>
              </w:rPr>
            </w:pPr>
            <w:r w:rsidRPr="00796F4E">
              <w:rPr>
                <w:color w:val="060087"/>
                <w:sz w:val="22"/>
                <w:szCs w:val="22"/>
              </w:rPr>
              <w:t xml:space="preserve"> Clone</w:t>
            </w:r>
          </w:p>
        </w:tc>
        <w:tc>
          <w:tcPr>
            <w:tcW w:w="2145" w:type="dxa"/>
            <w:tcBorders>
              <w:top w:val="nil"/>
              <w:left w:val="nil"/>
              <w:bottom w:val="single" w:sz="4" w:space="0" w:color="auto"/>
              <w:right w:val="nil"/>
            </w:tcBorders>
            <w:shd w:val="clear" w:color="auto" w:fill="auto"/>
          </w:tcPr>
          <w:p w14:paraId="04751F6E" w14:textId="7D5EE6BD" w:rsidR="00631A48" w:rsidRPr="00796F4E" w:rsidRDefault="00631A48" w:rsidP="0062472B">
            <w:pPr>
              <w:spacing w:line="360" w:lineRule="auto"/>
              <w:jc w:val="right"/>
              <w:rPr>
                <w:color w:val="060087"/>
                <w:sz w:val="22"/>
                <w:szCs w:val="22"/>
              </w:rPr>
            </w:pPr>
            <w:r w:rsidRPr="00C16BF8">
              <w:t>0.0567</w:t>
            </w:r>
          </w:p>
        </w:tc>
        <w:tc>
          <w:tcPr>
            <w:tcW w:w="2306" w:type="dxa"/>
            <w:tcBorders>
              <w:top w:val="nil"/>
              <w:left w:val="nil"/>
              <w:bottom w:val="single" w:sz="4" w:space="0" w:color="auto"/>
              <w:right w:val="nil"/>
            </w:tcBorders>
            <w:shd w:val="clear" w:color="auto" w:fill="auto"/>
          </w:tcPr>
          <w:p w14:paraId="1C436F24" w14:textId="26F53074" w:rsidR="00631A48" w:rsidRPr="00796F4E" w:rsidRDefault="00631A48" w:rsidP="0062472B">
            <w:pPr>
              <w:spacing w:line="360" w:lineRule="auto"/>
              <w:rPr>
                <w:color w:val="060087"/>
                <w:sz w:val="22"/>
                <w:szCs w:val="22"/>
              </w:rPr>
            </w:pPr>
          </w:p>
        </w:tc>
      </w:tr>
    </w:tbl>
    <w:p w14:paraId="23FBD638" w14:textId="77777777" w:rsidR="00AE1A5A" w:rsidRPr="00631A48" w:rsidRDefault="00AE1A5A" w:rsidP="00880A16">
      <w:pPr>
        <w:spacing w:line="360" w:lineRule="auto"/>
      </w:pPr>
    </w:p>
    <w:p w14:paraId="30234189" w14:textId="77777777" w:rsidR="00880A16" w:rsidRDefault="00880A16">
      <w:pPr>
        <w:spacing w:line="360" w:lineRule="auto"/>
      </w:pPr>
    </w:p>
    <w:p w14:paraId="7F55E25C" w14:textId="77777777" w:rsidR="00880A16" w:rsidRDefault="00880A16">
      <w:pPr>
        <w:spacing w:line="360" w:lineRule="auto"/>
      </w:pPr>
    </w:p>
    <w:p w14:paraId="549E8400" w14:textId="08D3C918" w:rsidR="00943445" w:rsidRDefault="009C7F06">
      <w:pPr>
        <w:spacing w:line="360" w:lineRule="auto"/>
      </w:pPr>
      <w:r>
        <w:t xml:space="preserve">Table </w:t>
      </w:r>
      <w:r w:rsidR="00880A16">
        <w:t>3</w:t>
      </w:r>
      <w:r>
        <w:t xml:space="preserve">. </w:t>
      </w:r>
      <w:proofErr w:type="gramStart"/>
      <w:r>
        <w:t xml:space="preserve">The effects of CMIH, age, and clones on </w:t>
      </w:r>
      <w:sdt>
        <w:sdtPr>
          <w:tag w:val="goog_rdk_140"/>
          <w:id w:val="785081707"/>
        </w:sdtPr>
        <w:sdtContent>
          <w:r>
            <w:t xml:space="preserve">the </w:t>
          </w:r>
        </w:sdtContent>
      </w:sdt>
      <w:r>
        <w:t>Lac/</w:t>
      </w:r>
      <w:proofErr w:type="spellStart"/>
      <w:r>
        <w:t>Pyr</w:t>
      </w:r>
      <w:proofErr w:type="spellEnd"/>
      <w:r>
        <w:t xml:space="preserve"> ratio (Fig. 3 and S2).</w:t>
      </w:r>
      <w:proofErr w:type="gramEnd"/>
      <w:r>
        <w:t xml:space="preserve"> “Plate” is a random block effect.</w:t>
      </w:r>
      <w:r w:rsidR="00363B41">
        <w:t xml:space="preserve"> Habitat type not tested because data for only 1 clone per habitat type are available</w:t>
      </w:r>
    </w:p>
    <w:p w14:paraId="603ADED9" w14:textId="77777777" w:rsidR="00943445" w:rsidRDefault="00943445">
      <w:pPr>
        <w:spacing w:line="360" w:lineRule="auto"/>
        <w:rPr>
          <w:b/>
        </w:rPr>
      </w:pPr>
    </w:p>
    <w:tbl>
      <w:tblPr>
        <w:tblStyle w:val="a0"/>
        <w:tblW w:w="6600" w:type="dxa"/>
        <w:tblInd w:w="108" w:type="dxa"/>
        <w:tblLayout w:type="fixed"/>
        <w:tblLook w:val="0400" w:firstRow="0" w:lastRow="0" w:firstColumn="0" w:lastColumn="0" w:noHBand="0" w:noVBand="1"/>
      </w:tblPr>
      <w:tblGrid>
        <w:gridCol w:w="2053"/>
        <w:gridCol w:w="1151"/>
        <w:gridCol w:w="1233"/>
        <w:gridCol w:w="992"/>
        <w:gridCol w:w="1171"/>
      </w:tblGrid>
      <w:tr w:rsidR="00943445" w14:paraId="40E9354E" w14:textId="77777777">
        <w:trPr>
          <w:trHeight w:val="320"/>
        </w:trPr>
        <w:tc>
          <w:tcPr>
            <w:tcW w:w="2053" w:type="dxa"/>
            <w:tcBorders>
              <w:top w:val="single" w:sz="4" w:space="0" w:color="000000"/>
              <w:left w:val="nil"/>
              <w:bottom w:val="single" w:sz="4" w:space="0" w:color="000000"/>
              <w:right w:val="nil"/>
            </w:tcBorders>
            <w:shd w:val="clear" w:color="auto" w:fill="auto"/>
            <w:vAlign w:val="bottom"/>
          </w:tcPr>
          <w:p w14:paraId="4D84056B" w14:textId="77777777" w:rsidR="00943445" w:rsidRDefault="009C7F06">
            <w:pPr>
              <w:spacing w:line="360" w:lineRule="auto"/>
              <w:rPr>
                <w:color w:val="000000"/>
              </w:rPr>
            </w:pPr>
            <w:r>
              <w:rPr>
                <w:color w:val="000000"/>
              </w:rPr>
              <w:t>Source</w:t>
            </w:r>
          </w:p>
        </w:tc>
        <w:tc>
          <w:tcPr>
            <w:tcW w:w="1151" w:type="dxa"/>
            <w:tcBorders>
              <w:top w:val="single" w:sz="4" w:space="0" w:color="000000"/>
              <w:left w:val="nil"/>
              <w:bottom w:val="single" w:sz="4" w:space="0" w:color="000000"/>
              <w:right w:val="nil"/>
            </w:tcBorders>
            <w:shd w:val="clear" w:color="auto" w:fill="auto"/>
            <w:vAlign w:val="bottom"/>
          </w:tcPr>
          <w:p w14:paraId="5CD0CADD" w14:textId="77777777" w:rsidR="00943445" w:rsidRDefault="009C7F06">
            <w:pPr>
              <w:spacing w:line="360" w:lineRule="auto"/>
              <w:jc w:val="right"/>
              <w:rPr>
                <w:color w:val="000000"/>
              </w:rPr>
            </w:pPr>
            <w:r>
              <w:rPr>
                <w:color w:val="000000"/>
              </w:rPr>
              <w:t>DF</w:t>
            </w:r>
          </w:p>
        </w:tc>
        <w:tc>
          <w:tcPr>
            <w:tcW w:w="1233" w:type="dxa"/>
            <w:tcBorders>
              <w:top w:val="single" w:sz="4" w:space="0" w:color="000000"/>
              <w:left w:val="nil"/>
              <w:bottom w:val="single" w:sz="4" w:space="0" w:color="000000"/>
              <w:right w:val="nil"/>
            </w:tcBorders>
            <w:shd w:val="clear" w:color="auto" w:fill="auto"/>
            <w:vAlign w:val="bottom"/>
          </w:tcPr>
          <w:p w14:paraId="510356D4" w14:textId="77777777" w:rsidR="00943445" w:rsidRDefault="009C7F06">
            <w:pPr>
              <w:spacing w:line="360" w:lineRule="auto"/>
              <w:jc w:val="right"/>
              <w:rPr>
                <w:color w:val="000000"/>
              </w:rPr>
            </w:pPr>
            <w:r>
              <w:rPr>
                <w:color w:val="000000"/>
              </w:rPr>
              <w:t>SS</w:t>
            </w:r>
          </w:p>
        </w:tc>
        <w:tc>
          <w:tcPr>
            <w:tcW w:w="992" w:type="dxa"/>
            <w:tcBorders>
              <w:top w:val="single" w:sz="4" w:space="0" w:color="000000"/>
              <w:left w:val="nil"/>
              <w:bottom w:val="single" w:sz="4" w:space="0" w:color="000000"/>
              <w:right w:val="nil"/>
            </w:tcBorders>
            <w:shd w:val="clear" w:color="auto" w:fill="auto"/>
            <w:vAlign w:val="bottom"/>
          </w:tcPr>
          <w:p w14:paraId="0826D4FE" w14:textId="77777777" w:rsidR="00943445" w:rsidRDefault="009C7F06">
            <w:pPr>
              <w:spacing w:line="360" w:lineRule="auto"/>
              <w:jc w:val="right"/>
              <w:rPr>
                <w:color w:val="000000"/>
              </w:rPr>
            </w:pPr>
            <w:r>
              <w:rPr>
                <w:color w:val="000000"/>
              </w:rPr>
              <w:t>F Ratio</w:t>
            </w:r>
          </w:p>
        </w:tc>
        <w:tc>
          <w:tcPr>
            <w:tcW w:w="1171" w:type="dxa"/>
            <w:tcBorders>
              <w:top w:val="single" w:sz="4" w:space="0" w:color="000000"/>
              <w:left w:val="nil"/>
              <w:bottom w:val="single" w:sz="4" w:space="0" w:color="000000"/>
              <w:right w:val="nil"/>
            </w:tcBorders>
            <w:shd w:val="clear" w:color="auto" w:fill="auto"/>
            <w:vAlign w:val="bottom"/>
          </w:tcPr>
          <w:p w14:paraId="54C5BCCF" w14:textId="77777777" w:rsidR="00943445" w:rsidRDefault="009C7F06">
            <w:pPr>
              <w:spacing w:line="360" w:lineRule="auto"/>
              <w:jc w:val="right"/>
              <w:rPr>
                <w:color w:val="000000"/>
              </w:rPr>
            </w:pPr>
            <w:r>
              <w:rPr>
                <w:color w:val="000000"/>
              </w:rPr>
              <w:t>Prob &gt; F</w:t>
            </w:r>
          </w:p>
        </w:tc>
      </w:tr>
      <w:tr w:rsidR="00943445" w14:paraId="27DD3162" w14:textId="77777777">
        <w:trPr>
          <w:trHeight w:val="320"/>
        </w:trPr>
        <w:tc>
          <w:tcPr>
            <w:tcW w:w="2053" w:type="dxa"/>
            <w:tcBorders>
              <w:top w:val="nil"/>
              <w:left w:val="nil"/>
              <w:bottom w:val="nil"/>
              <w:right w:val="nil"/>
            </w:tcBorders>
            <w:shd w:val="clear" w:color="auto" w:fill="auto"/>
            <w:vAlign w:val="bottom"/>
          </w:tcPr>
          <w:p w14:paraId="4DAEBE96" w14:textId="77777777" w:rsidR="00943445" w:rsidRDefault="009C7F06">
            <w:pPr>
              <w:spacing w:line="360" w:lineRule="auto"/>
              <w:rPr>
                <w:color w:val="000000"/>
              </w:rPr>
            </w:pPr>
            <w:r>
              <w:rPr>
                <w:color w:val="000000"/>
              </w:rPr>
              <w:t>CMIH</w:t>
            </w:r>
          </w:p>
        </w:tc>
        <w:tc>
          <w:tcPr>
            <w:tcW w:w="1151" w:type="dxa"/>
            <w:tcBorders>
              <w:top w:val="nil"/>
              <w:left w:val="nil"/>
              <w:bottom w:val="nil"/>
              <w:right w:val="nil"/>
            </w:tcBorders>
            <w:shd w:val="clear" w:color="auto" w:fill="auto"/>
            <w:vAlign w:val="bottom"/>
          </w:tcPr>
          <w:p w14:paraId="43D264BF" w14:textId="77777777" w:rsidR="00943445" w:rsidRDefault="009C7F06">
            <w:pPr>
              <w:spacing w:line="360" w:lineRule="auto"/>
              <w:jc w:val="right"/>
              <w:rPr>
                <w:color w:val="000000"/>
              </w:rPr>
            </w:pPr>
            <w:r>
              <w:rPr>
                <w:color w:val="000000"/>
              </w:rPr>
              <w:t>1</w:t>
            </w:r>
          </w:p>
        </w:tc>
        <w:tc>
          <w:tcPr>
            <w:tcW w:w="1233" w:type="dxa"/>
            <w:tcBorders>
              <w:top w:val="nil"/>
              <w:left w:val="nil"/>
              <w:bottom w:val="nil"/>
              <w:right w:val="nil"/>
            </w:tcBorders>
            <w:shd w:val="clear" w:color="auto" w:fill="auto"/>
            <w:vAlign w:val="bottom"/>
          </w:tcPr>
          <w:p w14:paraId="796FCE92" w14:textId="77777777" w:rsidR="00943445" w:rsidRDefault="009C7F06">
            <w:pPr>
              <w:spacing w:line="360" w:lineRule="auto"/>
              <w:jc w:val="right"/>
              <w:rPr>
                <w:color w:val="000000"/>
              </w:rPr>
            </w:pPr>
            <w:r>
              <w:rPr>
                <w:color w:val="000000"/>
              </w:rPr>
              <w:t>252.8</w:t>
            </w:r>
          </w:p>
        </w:tc>
        <w:tc>
          <w:tcPr>
            <w:tcW w:w="992" w:type="dxa"/>
            <w:tcBorders>
              <w:top w:val="nil"/>
              <w:left w:val="nil"/>
              <w:bottom w:val="nil"/>
              <w:right w:val="nil"/>
            </w:tcBorders>
            <w:shd w:val="clear" w:color="auto" w:fill="auto"/>
            <w:vAlign w:val="bottom"/>
          </w:tcPr>
          <w:p w14:paraId="5154B96A" w14:textId="77777777" w:rsidR="00943445" w:rsidRDefault="009C7F06">
            <w:pPr>
              <w:spacing w:line="360" w:lineRule="auto"/>
              <w:jc w:val="right"/>
              <w:rPr>
                <w:color w:val="000000"/>
              </w:rPr>
            </w:pPr>
            <w:r>
              <w:rPr>
                <w:color w:val="000000"/>
              </w:rPr>
              <w:t>51.31</w:t>
            </w:r>
          </w:p>
        </w:tc>
        <w:tc>
          <w:tcPr>
            <w:tcW w:w="1171" w:type="dxa"/>
            <w:tcBorders>
              <w:top w:val="nil"/>
              <w:left w:val="nil"/>
              <w:bottom w:val="nil"/>
              <w:right w:val="nil"/>
            </w:tcBorders>
            <w:shd w:val="clear" w:color="auto" w:fill="auto"/>
            <w:vAlign w:val="bottom"/>
          </w:tcPr>
          <w:p w14:paraId="3A59F372" w14:textId="77777777" w:rsidR="00943445" w:rsidRDefault="009C7F06">
            <w:pPr>
              <w:spacing w:line="360" w:lineRule="auto"/>
              <w:jc w:val="right"/>
              <w:rPr>
                <w:color w:val="000000"/>
              </w:rPr>
            </w:pPr>
            <w:r>
              <w:rPr>
                <w:color w:val="000000"/>
              </w:rPr>
              <w:t>&lt;0.0001</w:t>
            </w:r>
          </w:p>
        </w:tc>
      </w:tr>
      <w:tr w:rsidR="00943445" w14:paraId="08025AA2" w14:textId="77777777">
        <w:trPr>
          <w:trHeight w:val="320"/>
        </w:trPr>
        <w:tc>
          <w:tcPr>
            <w:tcW w:w="2053" w:type="dxa"/>
            <w:tcBorders>
              <w:top w:val="nil"/>
              <w:left w:val="nil"/>
              <w:bottom w:val="nil"/>
              <w:right w:val="nil"/>
            </w:tcBorders>
            <w:shd w:val="clear" w:color="auto" w:fill="auto"/>
            <w:vAlign w:val="bottom"/>
          </w:tcPr>
          <w:p w14:paraId="6BBC55B0" w14:textId="77777777" w:rsidR="00943445" w:rsidRDefault="009C7F06">
            <w:pPr>
              <w:spacing w:line="360" w:lineRule="auto"/>
              <w:rPr>
                <w:color w:val="000000"/>
              </w:rPr>
            </w:pPr>
            <w:r>
              <w:rPr>
                <w:color w:val="000000"/>
              </w:rPr>
              <w:t>clone</w:t>
            </w:r>
          </w:p>
        </w:tc>
        <w:tc>
          <w:tcPr>
            <w:tcW w:w="1151" w:type="dxa"/>
            <w:tcBorders>
              <w:top w:val="nil"/>
              <w:left w:val="nil"/>
              <w:bottom w:val="nil"/>
              <w:right w:val="nil"/>
            </w:tcBorders>
            <w:shd w:val="clear" w:color="auto" w:fill="auto"/>
            <w:vAlign w:val="bottom"/>
          </w:tcPr>
          <w:p w14:paraId="33304004" w14:textId="77777777" w:rsidR="00943445" w:rsidRDefault="009C7F06">
            <w:pPr>
              <w:spacing w:line="360" w:lineRule="auto"/>
              <w:jc w:val="right"/>
              <w:rPr>
                <w:color w:val="000000"/>
              </w:rPr>
            </w:pPr>
            <w:r>
              <w:rPr>
                <w:color w:val="000000"/>
              </w:rPr>
              <w:t>1</w:t>
            </w:r>
          </w:p>
        </w:tc>
        <w:tc>
          <w:tcPr>
            <w:tcW w:w="1233" w:type="dxa"/>
            <w:tcBorders>
              <w:top w:val="nil"/>
              <w:left w:val="nil"/>
              <w:bottom w:val="nil"/>
              <w:right w:val="nil"/>
            </w:tcBorders>
            <w:shd w:val="clear" w:color="auto" w:fill="auto"/>
            <w:vAlign w:val="bottom"/>
          </w:tcPr>
          <w:p w14:paraId="5D14B5B0" w14:textId="77777777" w:rsidR="00943445" w:rsidRDefault="009C7F06">
            <w:pPr>
              <w:spacing w:line="360" w:lineRule="auto"/>
              <w:jc w:val="right"/>
              <w:rPr>
                <w:color w:val="000000"/>
              </w:rPr>
            </w:pPr>
            <w:r>
              <w:rPr>
                <w:color w:val="000000"/>
              </w:rPr>
              <w:t>21.6</w:t>
            </w:r>
          </w:p>
        </w:tc>
        <w:tc>
          <w:tcPr>
            <w:tcW w:w="992" w:type="dxa"/>
            <w:tcBorders>
              <w:top w:val="nil"/>
              <w:left w:val="nil"/>
              <w:bottom w:val="nil"/>
              <w:right w:val="nil"/>
            </w:tcBorders>
            <w:shd w:val="clear" w:color="auto" w:fill="auto"/>
            <w:vAlign w:val="bottom"/>
          </w:tcPr>
          <w:p w14:paraId="7E8B11C7" w14:textId="77777777" w:rsidR="00943445" w:rsidRDefault="009C7F06">
            <w:pPr>
              <w:spacing w:line="360" w:lineRule="auto"/>
              <w:jc w:val="right"/>
              <w:rPr>
                <w:color w:val="000000"/>
              </w:rPr>
            </w:pPr>
            <w:r>
              <w:rPr>
                <w:color w:val="000000"/>
              </w:rPr>
              <w:t>4.38</w:t>
            </w:r>
          </w:p>
        </w:tc>
        <w:tc>
          <w:tcPr>
            <w:tcW w:w="1171" w:type="dxa"/>
            <w:tcBorders>
              <w:top w:val="nil"/>
              <w:left w:val="nil"/>
              <w:bottom w:val="nil"/>
              <w:right w:val="nil"/>
            </w:tcBorders>
            <w:shd w:val="clear" w:color="auto" w:fill="auto"/>
            <w:vAlign w:val="bottom"/>
          </w:tcPr>
          <w:p w14:paraId="3835EE43" w14:textId="77777777" w:rsidR="00943445" w:rsidRDefault="009C7F06">
            <w:pPr>
              <w:spacing w:line="360" w:lineRule="auto"/>
              <w:jc w:val="right"/>
              <w:rPr>
                <w:color w:val="000000"/>
              </w:rPr>
            </w:pPr>
            <w:r>
              <w:rPr>
                <w:color w:val="000000"/>
              </w:rPr>
              <w:t>0.0389</w:t>
            </w:r>
          </w:p>
        </w:tc>
      </w:tr>
      <w:tr w:rsidR="00943445" w14:paraId="41B5B7AA" w14:textId="77777777">
        <w:trPr>
          <w:trHeight w:val="320"/>
        </w:trPr>
        <w:tc>
          <w:tcPr>
            <w:tcW w:w="2053" w:type="dxa"/>
            <w:tcBorders>
              <w:top w:val="nil"/>
              <w:left w:val="nil"/>
              <w:bottom w:val="nil"/>
              <w:right w:val="nil"/>
            </w:tcBorders>
            <w:shd w:val="clear" w:color="auto" w:fill="auto"/>
            <w:vAlign w:val="bottom"/>
          </w:tcPr>
          <w:p w14:paraId="5D5BA79B" w14:textId="77777777" w:rsidR="00943445" w:rsidRDefault="009C7F06">
            <w:pPr>
              <w:spacing w:line="360" w:lineRule="auto"/>
              <w:rPr>
                <w:color w:val="000000"/>
              </w:rPr>
            </w:pPr>
            <w:r>
              <w:rPr>
                <w:color w:val="000000"/>
              </w:rPr>
              <w:t>CMIH*clone</w:t>
            </w:r>
          </w:p>
        </w:tc>
        <w:tc>
          <w:tcPr>
            <w:tcW w:w="1151" w:type="dxa"/>
            <w:tcBorders>
              <w:top w:val="nil"/>
              <w:left w:val="nil"/>
              <w:bottom w:val="nil"/>
              <w:right w:val="nil"/>
            </w:tcBorders>
            <w:shd w:val="clear" w:color="auto" w:fill="auto"/>
            <w:vAlign w:val="bottom"/>
          </w:tcPr>
          <w:p w14:paraId="2039CC56" w14:textId="77777777" w:rsidR="00943445" w:rsidRDefault="009C7F06">
            <w:pPr>
              <w:spacing w:line="360" w:lineRule="auto"/>
              <w:jc w:val="right"/>
              <w:rPr>
                <w:color w:val="000000"/>
              </w:rPr>
            </w:pPr>
            <w:r>
              <w:rPr>
                <w:color w:val="000000"/>
              </w:rPr>
              <w:t>1</w:t>
            </w:r>
          </w:p>
        </w:tc>
        <w:tc>
          <w:tcPr>
            <w:tcW w:w="1233" w:type="dxa"/>
            <w:tcBorders>
              <w:top w:val="nil"/>
              <w:left w:val="nil"/>
              <w:bottom w:val="nil"/>
              <w:right w:val="nil"/>
            </w:tcBorders>
            <w:shd w:val="clear" w:color="auto" w:fill="auto"/>
            <w:vAlign w:val="bottom"/>
          </w:tcPr>
          <w:p w14:paraId="6460CFB7" w14:textId="77777777" w:rsidR="00943445" w:rsidRDefault="009C7F06">
            <w:pPr>
              <w:spacing w:line="360" w:lineRule="auto"/>
              <w:jc w:val="right"/>
              <w:rPr>
                <w:color w:val="000000"/>
              </w:rPr>
            </w:pPr>
            <w:r>
              <w:rPr>
                <w:color w:val="000000"/>
              </w:rPr>
              <w:t>1.26</w:t>
            </w:r>
          </w:p>
        </w:tc>
        <w:tc>
          <w:tcPr>
            <w:tcW w:w="992" w:type="dxa"/>
            <w:tcBorders>
              <w:top w:val="nil"/>
              <w:left w:val="nil"/>
              <w:bottom w:val="nil"/>
              <w:right w:val="nil"/>
            </w:tcBorders>
            <w:shd w:val="clear" w:color="auto" w:fill="auto"/>
            <w:vAlign w:val="bottom"/>
          </w:tcPr>
          <w:p w14:paraId="710D7C77" w14:textId="77777777" w:rsidR="00943445" w:rsidRDefault="009C7F06">
            <w:pPr>
              <w:spacing w:line="360" w:lineRule="auto"/>
              <w:jc w:val="right"/>
              <w:rPr>
                <w:color w:val="000000"/>
              </w:rPr>
            </w:pPr>
            <w:r>
              <w:rPr>
                <w:color w:val="000000"/>
              </w:rPr>
              <w:t>0.26</w:t>
            </w:r>
          </w:p>
        </w:tc>
        <w:tc>
          <w:tcPr>
            <w:tcW w:w="1171" w:type="dxa"/>
            <w:tcBorders>
              <w:top w:val="nil"/>
              <w:left w:val="nil"/>
              <w:bottom w:val="nil"/>
              <w:right w:val="nil"/>
            </w:tcBorders>
            <w:shd w:val="clear" w:color="auto" w:fill="auto"/>
            <w:vAlign w:val="bottom"/>
          </w:tcPr>
          <w:p w14:paraId="2D6CCB08" w14:textId="77777777" w:rsidR="00943445" w:rsidRDefault="009C7F06">
            <w:pPr>
              <w:spacing w:line="360" w:lineRule="auto"/>
              <w:jc w:val="right"/>
              <w:rPr>
                <w:color w:val="000000"/>
              </w:rPr>
            </w:pPr>
            <w:r>
              <w:rPr>
                <w:color w:val="000000"/>
              </w:rPr>
              <w:t>0.61</w:t>
            </w:r>
          </w:p>
        </w:tc>
      </w:tr>
      <w:tr w:rsidR="00943445" w14:paraId="7233AE98" w14:textId="77777777">
        <w:trPr>
          <w:trHeight w:val="320"/>
        </w:trPr>
        <w:tc>
          <w:tcPr>
            <w:tcW w:w="2053" w:type="dxa"/>
            <w:tcBorders>
              <w:top w:val="nil"/>
              <w:left w:val="nil"/>
              <w:bottom w:val="nil"/>
              <w:right w:val="nil"/>
            </w:tcBorders>
            <w:shd w:val="clear" w:color="auto" w:fill="auto"/>
            <w:vAlign w:val="bottom"/>
          </w:tcPr>
          <w:p w14:paraId="7353D2B7" w14:textId="77777777" w:rsidR="00943445" w:rsidRDefault="009C7F06">
            <w:pPr>
              <w:spacing w:line="360" w:lineRule="auto"/>
              <w:rPr>
                <w:color w:val="000000"/>
              </w:rPr>
            </w:pPr>
            <w:r>
              <w:rPr>
                <w:color w:val="000000"/>
              </w:rPr>
              <w:t>age</w:t>
            </w:r>
          </w:p>
        </w:tc>
        <w:tc>
          <w:tcPr>
            <w:tcW w:w="1151" w:type="dxa"/>
            <w:tcBorders>
              <w:top w:val="nil"/>
              <w:left w:val="nil"/>
              <w:bottom w:val="nil"/>
              <w:right w:val="nil"/>
            </w:tcBorders>
            <w:shd w:val="clear" w:color="auto" w:fill="auto"/>
            <w:vAlign w:val="bottom"/>
          </w:tcPr>
          <w:p w14:paraId="71C7AE23" w14:textId="77777777" w:rsidR="00943445" w:rsidRDefault="009C7F06">
            <w:pPr>
              <w:spacing w:line="360" w:lineRule="auto"/>
              <w:jc w:val="right"/>
              <w:rPr>
                <w:color w:val="000000"/>
              </w:rPr>
            </w:pPr>
            <w:r>
              <w:rPr>
                <w:color w:val="000000"/>
              </w:rPr>
              <w:t>1</w:t>
            </w:r>
          </w:p>
        </w:tc>
        <w:tc>
          <w:tcPr>
            <w:tcW w:w="1233" w:type="dxa"/>
            <w:tcBorders>
              <w:top w:val="nil"/>
              <w:left w:val="nil"/>
              <w:bottom w:val="nil"/>
              <w:right w:val="nil"/>
            </w:tcBorders>
            <w:shd w:val="clear" w:color="auto" w:fill="auto"/>
            <w:vAlign w:val="bottom"/>
          </w:tcPr>
          <w:p w14:paraId="14707811" w14:textId="77777777" w:rsidR="00943445" w:rsidRDefault="009C7F06">
            <w:pPr>
              <w:spacing w:line="360" w:lineRule="auto"/>
              <w:jc w:val="right"/>
              <w:rPr>
                <w:color w:val="000000"/>
              </w:rPr>
            </w:pPr>
            <w:r>
              <w:rPr>
                <w:color w:val="000000"/>
              </w:rPr>
              <w:t>137.4</w:t>
            </w:r>
          </w:p>
        </w:tc>
        <w:tc>
          <w:tcPr>
            <w:tcW w:w="992" w:type="dxa"/>
            <w:tcBorders>
              <w:top w:val="nil"/>
              <w:left w:val="nil"/>
              <w:bottom w:val="nil"/>
              <w:right w:val="nil"/>
            </w:tcBorders>
            <w:shd w:val="clear" w:color="auto" w:fill="auto"/>
            <w:vAlign w:val="bottom"/>
          </w:tcPr>
          <w:p w14:paraId="39BAE7B0" w14:textId="77777777" w:rsidR="00943445" w:rsidRDefault="009C7F06">
            <w:pPr>
              <w:spacing w:line="360" w:lineRule="auto"/>
              <w:jc w:val="right"/>
              <w:rPr>
                <w:color w:val="000000"/>
              </w:rPr>
            </w:pPr>
            <w:r>
              <w:rPr>
                <w:color w:val="000000"/>
              </w:rPr>
              <w:t>27.89</w:t>
            </w:r>
          </w:p>
        </w:tc>
        <w:tc>
          <w:tcPr>
            <w:tcW w:w="1171" w:type="dxa"/>
            <w:tcBorders>
              <w:top w:val="nil"/>
              <w:left w:val="nil"/>
              <w:bottom w:val="nil"/>
              <w:right w:val="nil"/>
            </w:tcBorders>
            <w:shd w:val="clear" w:color="auto" w:fill="auto"/>
            <w:vAlign w:val="bottom"/>
          </w:tcPr>
          <w:p w14:paraId="525717AA" w14:textId="77777777" w:rsidR="00943445" w:rsidRDefault="009C7F06">
            <w:pPr>
              <w:spacing w:line="360" w:lineRule="auto"/>
              <w:jc w:val="right"/>
              <w:rPr>
                <w:color w:val="000000"/>
              </w:rPr>
            </w:pPr>
            <w:r>
              <w:rPr>
                <w:color w:val="000000"/>
              </w:rPr>
              <w:t>&lt;0.0001</w:t>
            </w:r>
          </w:p>
        </w:tc>
      </w:tr>
      <w:tr w:rsidR="00943445" w14:paraId="7F7A13EC" w14:textId="77777777">
        <w:trPr>
          <w:trHeight w:val="320"/>
        </w:trPr>
        <w:tc>
          <w:tcPr>
            <w:tcW w:w="2053" w:type="dxa"/>
            <w:tcBorders>
              <w:top w:val="nil"/>
              <w:left w:val="nil"/>
              <w:bottom w:val="nil"/>
              <w:right w:val="nil"/>
            </w:tcBorders>
            <w:shd w:val="clear" w:color="auto" w:fill="auto"/>
            <w:vAlign w:val="bottom"/>
          </w:tcPr>
          <w:p w14:paraId="43BDF541" w14:textId="77777777" w:rsidR="00943445" w:rsidRDefault="009C7F06">
            <w:pPr>
              <w:spacing w:line="360" w:lineRule="auto"/>
              <w:rPr>
                <w:color w:val="000000"/>
              </w:rPr>
            </w:pPr>
            <w:r>
              <w:rPr>
                <w:color w:val="000000"/>
              </w:rPr>
              <w:t>CMIH *age</w:t>
            </w:r>
          </w:p>
        </w:tc>
        <w:tc>
          <w:tcPr>
            <w:tcW w:w="1151" w:type="dxa"/>
            <w:tcBorders>
              <w:top w:val="nil"/>
              <w:left w:val="nil"/>
              <w:bottom w:val="nil"/>
              <w:right w:val="nil"/>
            </w:tcBorders>
            <w:shd w:val="clear" w:color="auto" w:fill="auto"/>
            <w:vAlign w:val="bottom"/>
          </w:tcPr>
          <w:p w14:paraId="69769826" w14:textId="77777777" w:rsidR="00943445" w:rsidRDefault="009C7F06">
            <w:pPr>
              <w:spacing w:line="360" w:lineRule="auto"/>
              <w:jc w:val="right"/>
              <w:rPr>
                <w:color w:val="000000"/>
              </w:rPr>
            </w:pPr>
            <w:r>
              <w:rPr>
                <w:color w:val="000000"/>
              </w:rPr>
              <w:t>1</w:t>
            </w:r>
          </w:p>
        </w:tc>
        <w:tc>
          <w:tcPr>
            <w:tcW w:w="1233" w:type="dxa"/>
            <w:tcBorders>
              <w:top w:val="nil"/>
              <w:left w:val="nil"/>
              <w:bottom w:val="nil"/>
              <w:right w:val="nil"/>
            </w:tcBorders>
            <w:shd w:val="clear" w:color="auto" w:fill="auto"/>
            <w:vAlign w:val="bottom"/>
          </w:tcPr>
          <w:p w14:paraId="05B7EC55" w14:textId="77777777" w:rsidR="00943445" w:rsidRDefault="009C7F06">
            <w:pPr>
              <w:spacing w:line="360" w:lineRule="auto"/>
              <w:jc w:val="right"/>
              <w:rPr>
                <w:color w:val="000000"/>
              </w:rPr>
            </w:pPr>
            <w:r>
              <w:rPr>
                <w:color w:val="000000"/>
              </w:rPr>
              <w:t>112</w:t>
            </w:r>
          </w:p>
        </w:tc>
        <w:tc>
          <w:tcPr>
            <w:tcW w:w="992" w:type="dxa"/>
            <w:tcBorders>
              <w:top w:val="nil"/>
              <w:left w:val="nil"/>
              <w:bottom w:val="nil"/>
              <w:right w:val="nil"/>
            </w:tcBorders>
            <w:shd w:val="clear" w:color="auto" w:fill="auto"/>
            <w:vAlign w:val="bottom"/>
          </w:tcPr>
          <w:p w14:paraId="7BF23C63" w14:textId="77777777" w:rsidR="00943445" w:rsidRDefault="009C7F06">
            <w:pPr>
              <w:spacing w:line="360" w:lineRule="auto"/>
              <w:jc w:val="right"/>
              <w:rPr>
                <w:color w:val="000000"/>
              </w:rPr>
            </w:pPr>
            <w:r>
              <w:rPr>
                <w:color w:val="000000"/>
              </w:rPr>
              <w:t>22.75</w:t>
            </w:r>
          </w:p>
        </w:tc>
        <w:tc>
          <w:tcPr>
            <w:tcW w:w="1171" w:type="dxa"/>
            <w:tcBorders>
              <w:top w:val="nil"/>
              <w:left w:val="nil"/>
              <w:bottom w:val="nil"/>
              <w:right w:val="nil"/>
            </w:tcBorders>
            <w:shd w:val="clear" w:color="auto" w:fill="auto"/>
            <w:vAlign w:val="bottom"/>
          </w:tcPr>
          <w:p w14:paraId="1703950F" w14:textId="77777777" w:rsidR="00943445" w:rsidRDefault="009C7F06">
            <w:pPr>
              <w:spacing w:line="360" w:lineRule="auto"/>
              <w:jc w:val="right"/>
              <w:rPr>
                <w:color w:val="000000"/>
              </w:rPr>
            </w:pPr>
            <w:r>
              <w:rPr>
                <w:color w:val="000000"/>
              </w:rPr>
              <w:t>&lt;0.0001</w:t>
            </w:r>
          </w:p>
        </w:tc>
      </w:tr>
      <w:tr w:rsidR="00943445" w14:paraId="12523922" w14:textId="77777777">
        <w:trPr>
          <w:trHeight w:val="320"/>
        </w:trPr>
        <w:tc>
          <w:tcPr>
            <w:tcW w:w="2053" w:type="dxa"/>
            <w:tcBorders>
              <w:top w:val="nil"/>
              <w:left w:val="nil"/>
              <w:bottom w:val="nil"/>
              <w:right w:val="nil"/>
            </w:tcBorders>
            <w:shd w:val="clear" w:color="auto" w:fill="auto"/>
            <w:vAlign w:val="bottom"/>
          </w:tcPr>
          <w:p w14:paraId="095B3CC6" w14:textId="77777777" w:rsidR="00943445" w:rsidRDefault="009C7F06">
            <w:pPr>
              <w:spacing w:line="360" w:lineRule="auto"/>
              <w:rPr>
                <w:color w:val="000000"/>
              </w:rPr>
            </w:pPr>
            <w:r>
              <w:rPr>
                <w:color w:val="000000"/>
              </w:rPr>
              <w:t>clone*age</w:t>
            </w:r>
          </w:p>
        </w:tc>
        <w:tc>
          <w:tcPr>
            <w:tcW w:w="1151" w:type="dxa"/>
            <w:tcBorders>
              <w:top w:val="nil"/>
              <w:left w:val="nil"/>
              <w:bottom w:val="nil"/>
              <w:right w:val="nil"/>
            </w:tcBorders>
            <w:shd w:val="clear" w:color="auto" w:fill="auto"/>
            <w:vAlign w:val="bottom"/>
          </w:tcPr>
          <w:p w14:paraId="0C372B1C" w14:textId="77777777" w:rsidR="00943445" w:rsidRDefault="009C7F06">
            <w:pPr>
              <w:spacing w:line="360" w:lineRule="auto"/>
              <w:jc w:val="right"/>
              <w:rPr>
                <w:color w:val="000000"/>
              </w:rPr>
            </w:pPr>
            <w:r>
              <w:rPr>
                <w:color w:val="000000"/>
              </w:rPr>
              <w:t>1</w:t>
            </w:r>
          </w:p>
        </w:tc>
        <w:tc>
          <w:tcPr>
            <w:tcW w:w="1233" w:type="dxa"/>
            <w:tcBorders>
              <w:top w:val="nil"/>
              <w:left w:val="nil"/>
              <w:bottom w:val="nil"/>
              <w:right w:val="nil"/>
            </w:tcBorders>
            <w:shd w:val="clear" w:color="auto" w:fill="auto"/>
            <w:vAlign w:val="bottom"/>
          </w:tcPr>
          <w:p w14:paraId="3B7D86F9" w14:textId="77777777" w:rsidR="00943445" w:rsidRDefault="009C7F06">
            <w:pPr>
              <w:spacing w:line="360" w:lineRule="auto"/>
              <w:jc w:val="right"/>
              <w:rPr>
                <w:color w:val="000000"/>
              </w:rPr>
            </w:pPr>
            <w:r>
              <w:rPr>
                <w:color w:val="000000"/>
              </w:rPr>
              <w:t>0.21</w:t>
            </w:r>
          </w:p>
        </w:tc>
        <w:tc>
          <w:tcPr>
            <w:tcW w:w="992" w:type="dxa"/>
            <w:tcBorders>
              <w:top w:val="nil"/>
              <w:left w:val="nil"/>
              <w:bottom w:val="nil"/>
              <w:right w:val="nil"/>
            </w:tcBorders>
            <w:shd w:val="clear" w:color="auto" w:fill="auto"/>
            <w:vAlign w:val="bottom"/>
          </w:tcPr>
          <w:p w14:paraId="59AFC1F7" w14:textId="77777777" w:rsidR="00943445" w:rsidRDefault="009C7F06">
            <w:pPr>
              <w:spacing w:line="360" w:lineRule="auto"/>
              <w:jc w:val="right"/>
              <w:rPr>
                <w:color w:val="000000"/>
              </w:rPr>
            </w:pPr>
            <w:r>
              <w:rPr>
                <w:color w:val="000000"/>
              </w:rPr>
              <w:t>0.04</w:t>
            </w:r>
          </w:p>
        </w:tc>
        <w:tc>
          <w:tcPr>
            <w:tcW w:w="1171" w:type="dxa"/>
            <w:tcBorders>
              <w:top w:val="nil"/>
              <w:left w:val="nil"/>
              <w:bottom w:val="nil"/>
              <w:right w:val="nil"/>
            </w:tcBorders>
            <w:shd w:val="clear" w:color="auto" w:fill="auto"/>
            <w:vAlign w:val="bottom"/>
          </w:tcPr>
          <w:p w14:paraId="46B113D2" w14:textId="77777777" w:rsidR="00943445" w:rsidRDefault="009C7F06">
            <w:pPr>
              <w:spacing w:line="360" w:lineRule="auto"/>
              <w:jc w:val="right"/>
              <w:rPr>
                <w:color w:val="000000"/>
              </w:rPr>
            </w:pPr>
            <w:r>
              <w:rPr>
                <w:color w:val="000000"/>
              </w:rPr>
              <w:t>0.84</w:t>
            </w:r>
          </w:p>
        </w:tc>
      </w:tr>
      <w:tr w:rsidR="00943445" w14:paraId="41B6BCBF" w14:textId="77777777">
        <w:trPr>
          <w:trHeight w:val="320"/>
        </w:trPr>
        <w:tc>
          <w:tcPr>
            <w:tcW w:w="2053" w:type="dxa"/>
            <w:tcBorders>
              <w:top w:val="nil"/>
              <w:left w:val="nil"/>
              <w:bottom w:val="nil"/>
              <w:right w:val="nil"/>
            </w:tcBorders>
            <w:shd w:val="clear" w:color="auto" w:fill="auto"/>
            <w:vAlign w:val="bottom"/>
          </w:tcPr>
          <w:p w14:paraId="776678A8" w14:textId="77777777" w:rsidR="00943445" w:rsidRDefault="009C7F06">
            <w:pPr>
              <w:spacing w:line="360" w:lineRule="auto"/>
              <w:rPr>
                <w:color w:val="000000"/>
              </w:rPr>
            </w:pPr>
            <w:r>
              <w:rPr>
                <w:color w:val="000000"/>
              </w:rPr>
              <w:t>CMIH *clone*age</w:t>
            </w:r>
          </w:p>
        </w:tc>
        <w:tc>
          <w:tcPr>
            <w:tcW w:w="1151" w:type="dxa"/>
            <w:tcBorders>
              <w:top w:val="nil"/>
              <w:left w:val="nil"/>
              <w:bottom w:val="nil"/>
              <w:right w:val="nil"/>
            </w:tcBorders>
            <w:shd w:val="clear" w:color="auto" w:fill="auto"/>
            <w:vAlign w:val="bottom"/>
          </w:tcPr>
          <w:p w14:paraId="312FC4C9" w14:textId="77777777" w:rsidR="00943445" w:rsidRDefault="009C7F06">
            <w:pPr>
              <w:spacing w:line="360" w:lineRule="auto"/>
              <w:jc w:val="right"/>
              <w:rPr>
                <w:color w:val="000000"/>
              </w:rPr>
            </w:pPr>
            <w:r>
              <w:rPr>
                <w:color w:val="000000"/>
              </w:rPr>
              <w:t>1</w:t>
            </w:r>
          </w:p>
        </w:tc>
        <w:tc>
          <w:tcPr>
            <w:tcW w:w="1233" w:type="dxa"/>
            <w:tcBorders>
              <w:top w:val="nil"/>
              <w:left w:val="nil"/>
              <w:bottom w:val="nil"/>
              <w:right w:val="nil"/>
            </w:tcBorders>
            <w:shd w:val="clear" w:color="auto" w:fill="auto"/>
            <w:vAlign w:val="bottom"/>
          </w:tcPr>
          <w:p w14:paraId="109D2153" w14:textId="77777777" w:rsidR="00943445" w:rsidRDefault="009C7F06">
            <w:pPr>
              <w:spacing w:line="360" w:lineRule="auto"/>
              <w:jc w:val="right"/>
              <w:rPr>
                <w:color w:val="000000"/>
              </w:rPr>
            </w:pPr>
            <w:r>
              <w:rPr>
                <w:color w:val="000000"/>
              </w:rPr>
              <w:t>0.06</w:t>
            </w:r>
          </w:p>
        </w:tc>
        <w:tc>
          <w:tcPr>
            <w:tcW w:w="992" w:type="dxa"/>
            <w:tcBorders>
              <w:top w:val="nil"/>
              <w:left w:val="nil"/>
              <w:bottom w:val="nil"/>
              <w:right w:val="nil"/>
            </w:tcBorders>
            <w:shd w:val="clear" w:color="auto" w:fill="auto"/>
            <w:vAlign w:val="bottom"/>
          </w:tcPr>
          <w:p w14:paraId="77141982" w14:textId="77777777" w:rsidR="00943445" w:rsidRDefault="009C7F06">
            <w:pPr>
              <w:spacing w:line="360" w:lineRule="auto"/>
              <w:jc w:val="right"/>
              <w:rPr>
                <w:color w:val="000000"/>
              </w:rPr>
            </w:pPr>
            <w:r>
              <w:rPr>
                <w:color w:val="000000"/>
              </w:rPr>
              <w:t>0.01</w:t>
            </w:r>
          </w:p>
        </w:tc>
        <w:tc>
          <w:tcPr>
            <w:tcW w:w="1171" w:type="dxa"/>
            <w:tcBorders>
              <w:top w:val="nil"/>
              <w:left w:val="nil"/>
              <w:bottom w:val="nil"/>
              <w:right w:val="nil"/>
            </w:tcBorders>
            <w:shd w:val="clear" w:color="auto" w:fill="auto"/>
            <w:vAlign w:val="bottom"/>
          </w:tcPr>
          <w:p w14:paraId="59237E72" w14:textId="77777777" w:rsidR="00943445" w:rsidRDefault="009C7F06">
            <w:pPr>
              <w:spacing w:line="360" w:lineRule="auto"/>
              <w:jc w:val="right"/>
              <w:rPr>
                <w:color w:val="000000"/>
              </w:rPr>
            </w:pPr>
            <w:r>
              <w:rPr>
                <w:color w:val="000000"/>
              </w:rPr>
              <w:t>0.92</w:t>
            </w:r>
          </w:p>
        </w:tc>
      </w:tr>
      <w:tr w:rsidR="00943445" w14:paraId="14CF9B0B" w14:textId="77777777">
        <w:trPr>
          <w:trHeight w:val="320"/>
        </w:trPr>
        <w:tc>
          <w:tcPr>
            <w:tcW w:w="2053" w:type="dxa"/>
            <w:tcBorders>
              <w:top w:val="nil"/>
              <w:left w:val="nil"/>
              <w:bottom w:val="nil"/>
              <w:right w:val="nil"/>
            </w:tcBorders>
            <w:shd w:val="clear" w:color="auto" w:fill="auto"/>
            <w:vAlign w:val="bottom"/>
          </w:tcPr>
          <w:p w14:paraId="1A73C35B" w14:textId="77777777" w:rsidR="00943445" w:rsidRDefault="009C7F06">
            <w:pPr>
              <w:spacing w:line="360" w:lineRule="auto"/>
              <w:rPr>
                <w:color w:val="000000"/>
              </w:rPr>
            </w:pPr>
            <w:r>
              <w:rPr>
                <w:color w:val="000000"/>
              </w:rPr>
              <w:t>plate</w:t>
            </w:r>
          </w:p>
        </w:tc>
        <w:tc>
          <w:tcPr>
            <w:tcW w:w="1151" w:type="dxa"/>
            <w:tcBorders>
              <w:top w:val="nil"/>
              <w:left w:val="nil"/>
              <w:bottom w:val="nil"/>
              <w:right w:val="nil"/>
            </w:tcBorders>
            <w:shd w:val="clear" w:color="auto" w:fill="auto"/>
            <w:vAlign w:val="bottom"/>
          </w:tcPr>
          <w:p w14:paraId="661A36F9" w14:textId="77777777" w:rsidR="00943445" w:rsidRDefault="009C7F06">
            <w:pPr>
              <w:spacing w:line="360" w:lineRule="auto"/>
              <w:jc w:val="right"/>
              <w:rPr>
                <w:color w:val="000000"/>
              </w:rPr>
            </w:pPr>
            <w:r>
              <w:rPr>
                <w:color w:val="000000"/>
              </w:rPr>
              <w:t>1</w:t>
            </w:r>
          </w:p>
        </w:tc>
        <w:tc>
          <w:tcPr>
            <w:tcW w:w="1233" w:type="dxa"/>
            <w:tcBorders>
              <w:top w:val="nil"/>
              <w:left w:val="nil"/>
              <w:bottom w:val="nil"/>
              <w:right w:val="nil"/>
            </w:tcBorders>
            <w:shd w:val="clear" w:color="auto" w:fill="auto"/>
            <w:vAlign w:val="bottom"/>
          </w:tcPr>
          <w:p w14:paraId="16BBE226" w14:textId="77777777" w:rsidR="00943445" w:rsidRDefault="009C7F06">
            <w:pPr>
              <w:spacing w:line="360" w:lineRule="auto"/>
              <w:jc w:val="right"/>
              <w:rPr>
                <w:color w:val="000000"/>
              </w:rPr>
            </w:pPr>
            <w:r>
              <w:rPr>
                <w:color w:val="000000"/>
              </w:rPr>
              <w:t>107.8</w:t>
            </w:r>
          </w:p>
        </w:tc>
        <w:tc>
          <w:tcPr>
            <w:tcW w:w="992" w:type="dxa"/>
            <w:tcBorders>
              <w:top w:val="nil"/>
              <w:left w:val="nil"/>
              <w:bottom w:val="nil"/>
              <w:right w:val="nil"/>
            </w:tcBorders>
            <w:shd w:val="clear" w:color="auto" w:fill="auto"/>
            <w:vAlign w:val="bottom"/>
          </w:tcPr>
          <w:p w14:paraId="40DF90AA" w14:textId="77777777" w:rsidR="00943445" w:rsidRDefault="009C7F06">
            <w:pPr>
              <w:spacing w:line="360" w:lineRule="auto"/>
              <w:jc w:val="right"/>
              <w:rPr>
                <w:color w:val="000000"/>
              </w:rPr>
            </w:pPr>
            <w:r>
              <w:rPr>
                <w:color w:val="000000"/>
              </w:rPr>
              <w:t>21.88</w:t>
            </w:r>
          </w:p>
        </w:tc>
        <w:tc>
          <w:tcPr>
            <w:tcW w:w="1171" w:type="dxa"/>
            <w:tcBorders>
              <w:top w:val="nil"/>
              <w:left w:val="nil"/>
              <w:bottom w:val="nil"/>
              <w:right w:val="nil"/>
            </w:tcBorders>
            <w:shd w:val="clear" w:color="auto" w:fill="auto"/>
            <w:vAlign w:val="bottom"/>
          </w:tcPr>
          <w:p w14:paraId="5BBDA0D3" w14:textId="77777777" w:rsidR="00943445" w:rsidRDefault="009C7F06">
            <w:pPr>
              <w:spacing w:line="360" w:lineRule="auto"/>
              <w:jc w:val="right"/>
              <w:rPr>
                <w:color w:val="000000"/>
              </w:rPr>
            </w:pPr>
            <w:r>
              <w:rPr>
                <w:color w:val="000000"/>
              </w:rPr>
              <w:t>&lt;0.0001</w:t>
            </w:r>
          </w:p>
        </w:tc>
      </w:tr>
      <w:tr w:rsidR="00943445" w14:paraId="5D88E1BF" w14:textId="77777777">
        <w:trPr>
          <w:trHeight w:val="320"/>
        </w:trPr>
        <w:tc>
          <w:tcPr>
            <w:tcW w:w="2053" w:type="dxa"/>
            <w:tcBorders>
              <w:top w:val="nil"/>
              <w:left w:val="nil"/>
              <w:bottom w:val="single" w:sz="4" w:space="0" w:color="000000"/>
              <w:right w:val="nil"/>
            </w:tcBorders>
            <w:shd w:val="clear" w:color="auto" w:fill="auto"/>
            <w:vAlign w:val="bottom"/>
          </w:tcPr>
          <w:p w14:paraId="7B7BA70B" w14:textId="77777777" w:rsidR="00943445" w:rsidRDefault="009C7F06">
            <w:pPr>
              <w:spacing w:line="360" w:lineRule="auto"/>
              <w:rPr>
                <w:color w:val="000000"/>
              </w:rPr>
            </w:pPr>
            <w:r>
              <w:rPr>
                <w:color w:val="000000"/>
              </w:rPr>
              <w:t>Error</w:t>
            </w:r>
          </w:p>
        </w:tc>
        <w:tc>
          <w:tcPr>
            <w:tcW w:w="1151" w:type="dxa"/>
            <w:tcBorders>
              <w:top w:val="nil"/>
              <w:left w:val="nil"/>
              <w:bottom w:val="single" w:sz="4" w:space="0" w:color="000000"/>
              <w:right w:val="nil"/>
            </w:tcBorders>
            <w:shd w:val="clear" w:color="auto" w:fill="auto"/>
            <w:vAlign w:val="bottom"/>
          </w:tcPr>
          <w:p w14:paraId="51C45E16" w14:textId="77777777" w:rsidR="00943445" w:rsidRDefault="009C7F06">
            <w:pPr>
              <w:spacing w:line="360" w:lineRule="auto"/>
              <w:jc w:val="right"/>
              <w:rPr>
                <w:color w:val="000000"/>
              </w:rPr>
            </w:pPr>
            <w:r>
              <w:rPr>
                <w:color w:val="000000"/>
              </w:rPr>
              <w:t>103</w:t>
            </w:r>
          </w:p>
        </w:tc>
        <w:tc>
          <w:tcPr>
            <w:tcW w:w="1233" w:type="dxa"/>
            <w:tcBorders>
              <w:top w:val="nil"/>
              <w:left w:val="nil"/>
              <w:bottom w:val="single" w:sz="4" w:space="0" w:color="000000"/>
              <w:right w:val="nil"/>
            </w:tcBorders>
            <w:shd w:val="clear" w:color="auto" w:fill="auto"/>
            <w:vAlign w:val="bottom"/>
          </w:tcPr>
          <w:p w14:paraId="755A4D07" w14:textId="77777777" w:rsidR="00943445" w:rsidRDefault="009C7F06">
            <w:pPr>
              <w:spacing w:line="360" w:lineRule="auto"/>
              <w:jc w:val="right"/>
              <w:rPr>
                <w:color w:val="000000"/>
              </w:rPr>
            </w:pPr>
            <w:r>
              <w:rPr>
                <w:color w:val="000000"/>
              </w:rPr>
              <w:t>507.79</w:t>
            </w:r>
          </w:p>
        </w:tc>
        <w:tc>
          <w:tcPr>
            <w:tcW w:w="992" w:type="dxa"/>
            <w:tcBorders>
              <w:top w:val="nil"/>
              <w:left w:val="nil"/>
              <w:bottom w:val="single" w:sz="4" w:space="0" w:color="000000"/>
              <w:right w:val="nil"/>
            </w:tcBorders>
            <w:shd w:val="clear" w:color="auto" w:fill="auto"/>
            <w:vAlign w:val="bottom"/>
          </w:tcPr>
          <w:p w14:paraId="2449F9FC" w14:textId="77777777" w:rsidR="00943445" w:rsidRDefault="009C7F06">
            <w:pPr>
              <w:spacing w:line="360" w:lineRule="auto"/>
              <w:jc w:val="right"/>
              <w:rPr>
                <w:color w:val="000000"/>
              </w:rPr>
            </w:pPr>
            <w:r>
              <w:rPr>
                <w:color w:val="000000"/>
              </w:rPr>
              <w:t> </w:t>
            </w:r>
          </w:p>
        </w:tc>
        <w:tc>
          <w:tcPr>
            <w:tcW w:w="1171" w:type="dxa"/>
            <w:tcBorders>
              <w:top w:val="nil"/>
              <w:left w:val="nil"/>
              <w:bottom w:val="single" w:sz="4" w:space="0" w:color="000000"/>
              <w:right w:val="nil"/>
            </w:tcBorders>
            <w:shd w:val="clear" w:color="auto" w:fill="auto"/>
            <w:vAlign w:val="bottom"/>
          </w:tcPr>
          <w:p w14:paraId="4507F683" w14:textId="77777777" w:rsidR="00943445" w:rsidRDefault="009C7F06">
            <w:pPr>
              <w:spacing w:line="360" w:lineRule="auto"/>
              <w:jc w:val="right"/>
              <w:rPr>
                <w:color w:val="000000"/>
              </w:rPr>
            </w:pPr>
            <w:r>
              <w:rPr>
                <w:color w:val="000000"/>
              </w:rPr>
              <w:t> </w:t>
            </w:r>
          </w:p>
        </w:tc>
      </w:tr>
    </w:tbl>
    <w:p w14:paraId="67493447" w14:textId="77777777" w:rsidR="00943445" w:rsidRDefault="00943445">
      <w:pPr>
        <w:spacing w:line="360" w:lineRule="auto"/>
        <w:rPr>
          <w:b/>
        </w:rPr>
      </w:pPr>
    </w:p>
    <w:p w14:paraId="7E67641A" w14:textId="77777777" w:rsidR="00943445" w:rsidRDefault="00943445">
      <w:pPr>
        <w:spacing w:line="360" w:lineRule="auto"/>
        <w:rPr>
          <w:b/>
        </w:rPr>
      </w:pPr>
    </w:p>
    <w:p w14:paraId="1E13E4A8" w14:textId="77777777" w:rsidR="00943445" w:rsidRDefault="009C7F06">
      <w:pPr>
        <w:spacing w:line="360" w:lineRule="auto"/>
        <w:rPr>
          <w:i/>
        </w:rPr>
      </w:pPr>
      <w:r>
        <w:rPr>
          <w:i/>
        </w:rPr>
        <w:lastRenderedPageBreak/>
        <w:t>Mitochondrial membrane potential</w:t>
      </w:r>
    </w:p>
    <w:p w14:paraId="7C37D3AC" w14:textId="02950C5C" w:rsidR="00943445" w:rsidRDefault="009C7F06">
      <w:pPr>
        <w:spacing w:line="360" w:lineRule="auto"/>
        <w:ind w:firstLine="720"/>
      </w:pPr>
      <w:proofErr w:type="spellStart"/>
      <w:r>
        <w:t>ΔΨ</w:t>
      </w:r>
      <w:r>
        <w:rPr>
          <w:vertAlign w:val="subscript"/>
        </w:rPr>
        <w:t>m</w:t>
      </w:r>
      <w:proofErr w:type="spellEnd"/>
      <w:r>
        <w:t xml:space="preserve"> was slightly higher in clones from intermittent habitats than in clones from permanent habitats across all four studied tissues (Fig. 5, Table 5). Furthermore, clones from intermittent habitats tended to reduce their </w:t>
      </w:r>
      <w:proofErr w:type="spellStart"/>
      <w:r>
        <w:t>ΔΨ</w:t>
      </w:r>
      <w:r>
        <w:rPr>
          <w:vertAlign w:val="subscript"/>
        </w:rPr>
        <w:t>m</w:t>
      </w:r>
      <w:proofErr w:type="spellEnd"/>
      <w:r>
        <w:rPr>
          <w:vertAlign w:val="subscript"/>
        </w:rPr>
        <w:t xml:space="preserve"> </w:t>
      </w:r>
      <w:r>
        <w:t xml:space="preserve">in the CMIH treatment </w:t>
      </w:r>
      <w:sdt>
        <w:sdtPr>
          <w:tag w:val="goog_rdk_141"/>
          <w:id w:val="442034631"/>
        </w:sdtPr>
        <w:sdtContent>
          <w:r>
            <w:t xml:space="preserve">more </w:t>
          </w:r>
        </w:sdtContent>
      </w:sdt>
      <w:r>
        <w:t>strong</w:t>
      </w:r>
      <w:r w:rsidR="008D5986">
        <w:t>ly than clones</w:t>
      </w:r>
      <w:r>
        <w:t xml:space="preserve"> from permanent habitats, although individual pairwise comparisons were not significant in post-ho</w:t>
      </w:r>
      <w:r w:rsidR="00150BD1">
        <w:t>c T</w:t>
      </w:r>
      <w:r>
        <w:t>ukey test. As a result, there was a significant difference between clones from the two habitat types in control, but no</w:t>
      </w:r>
      <w:r w:rsidR="00150BD1">
        <w:t>t in C</w:t>
      </w:r>
      <w:r>
        <w:t xml:space="preserve">MIH treatment, at least in the </w:t>
      </w:r>
      <w:proofErr w:type="spellStart"/>
      <w:r>
        <w:t>epipodite</w:t>
      </w:r>
      <w:proofErr w:type="spellEnd"/>
      <w:r>
        <w:t xml:space="preserve"> and the brain. There </w:t>
      </w:r>
      <w:r w:rsidR="00150BD1">
        <w:t>wa</w:t>
      </w:r>
      <w:r>
        <w:t>s therefore no evidence that hypoxia-tolerant genotypes show</w:t>
      </w:r>
      <w:sdt>
        <w:sdtPr>
          <w:tag w:val="goog_rdk_148"/>
          <w:id w:val="2067074611"/>
        </w:sdtPr>
        <w:sdtContent>
          <w:r>
            <w:t>ed</w:t>
          </w:r>
        </w:sdtContent>
      </w:sdt>
      <w:r>
        <w:t xml:space="preserve"> any </w:t>
      </w:r>
      <w:proofErr w:type="spellStart"/>
      <w:r>
        <w:t>ΔΨ</w:t>
      </w:r>
      <w:r>
        <w:rPr>
          <w:vertAlign w:val="subscript"/>
        </w:rPr>
        <w:t>m</w:t>
      </w:r>
      <w:proofErr w:type="spellEnd"/>
      <w:r>
        <w:rPr>
          <w:vertAlign w:val="subscript"/>
        </w:rPr>
        <w:t xml:space="preserve"> </w:t>
      </w:r>
      <w:r>
        <w:t>patterns specifically in CMIH conditions that would be different from those of hypoxia-sensitive ones or</w:t>
      </w:r>
      <w:r w:rsidR="006B467E">
        <w:t xml:space="preserve"> correlate </w:t>
      </w:r>
      <w:r>
        <w:t xml:space="preserve">with </w:t>
      </w:r>
      <w:r w:rsidR="006B467E">
        <w:t xml:space="preserve">the </w:t>
      </w:r>
      <w:r>
        <w:t>extended lifespan.</w:t>
      </w:r>
    </w:p>
    <w:p w14:paraId="249EE2D8" w14:textId="6682828E" w:rsidR="00943445" w:rsidRDefault="009670D8">
      <w:r>
        <w:rPr>
          <w:noProof/>
        </w:rPr>
        <mc:AlternateContent>
          <mc:Choice Requires="wpg">
            <w:drawing>
              <wp:anchor distT="0" distB="0" distL="114300" distR="114300" simplePos="0" relativeHeight="251712512" behindDoc="0" locked="0" layoutInCell="1" allowOverlap="1" wp14:anchorId="4A8117FB" wp14:editId="6D83C5D9">
                <wp:simplePos x="0" y="0"/>
                <wp:positionH relativeFrom="column">
                  <wp:posOffset>-122555</wp:posOffset>
                </wp:positionH>
                <wp:positionV relativeFrom="paragraph">
                  <wp:posOffset>35560</wp:posOffset>
                </wp:positionV>
                <wp:extent cx="5854065" cy="5556250"/>
                <wp:effectExtent l="0" t="0" r="0" b="0"/>
                <wp:wrapThrough wrapText="bothSides">
                  <wp:wrapPolygon edited="0">
                    <wp:start x="750" y="1284"/>
                    <wp:lineTo x="750" y="16688"/>
                    <wp:lineTo x="20056" y="16688"/>
                    <wp:lineTo x="20056" y="1284"/>
                    <wp:lineTo x="750" y="1284"/>
                  </wp:wrapPolygon>
                </wp:wrapThrough>
                <wp:docPr id="91" name="Group 91"/>
                <wp:cNvGraphicFramePr/>
                <a:graphic xmlns:a="http://schemas.openxmlformats.org/drawingml/2006/main">
                  <a:graphicData uri="http://schemas.microsoft.com/office/word/2010/wordprocessingGroup">
                    <wpg:wgp>
                      <wpg:cNvGrpSpPr/>
                      <wpg:grpSpPr>
                        <a:xfrm>
                          <a:off x="0" y="0"/>
                          <a:ext cx="5854065" cy="5556250"/>
                          <a:chOff x="-10634" y="0"/>
                          <a:chExt cx="5854553" cy="5556323"/>
                        </a:xfrm>
                      </wpg:grpSpPr>
                      <pic:pic xmlns:pic="http://schemas.openxmlformats.org/drawingml/2006/picture">
                        <pic:nvPicPr>
                          <pic:cNvPr id="86" name="Picture 86"/>
                          <pic:cNvPicPr>
                            <a:picLocks noChangeAspect="1"/>
                          </pic:cNvPicPr>
                        </pic:nvPicPr>
                        <pic:blipFill rotWithShape="1">
                          <a:blip r:embed="rId27" cstate="print">
                            <a:extLst>
                              <a:ext uri="{28A0092B-C50C-407E-A947-70E740481C1C}">
                                <a14:useLocalDpi xmlns:a14="http://schemas.microsoft.com/office/drawing/2010/main"/>
                              </a:ext>
                            </a:extLst>
                          </a:blip>
                          <a:srcRect l="16543" t="19968" r="9751" b="36001"/>
                          <a:stretch/>
                        </pic:blipFill>
                        <pic:spPr bwMode="auto">
                          <a:xfrm>
                            <a:off x="255905" y="0"/>
                            <a:ext cx="5528945" cy="4274185"/>
                          </a:xfrm>
                          <a:prstGeom prst="rect">
                            <a:avLst/>
                          </a:prstGeom>
                          <a:ln>
                            <a:noFill/>
                          </a:ln>
                          <a:extLst>
                            <a:ext uri="{53640926-AAD7-44d8-BBD7-CCE9431645EC}">
                              <a14:shadowObscured xmlns:a14="http://schemas.microsoft.com/office/drawing/2010/main"/>
                            </a:ext>
                          </a:extLst>
                        </pic:spPr>
                      </pic:pic>
                      <wps:wsp>
                        <wps:cNvPr id="137" name="Text Box 1"/>
                        <wps:cNvSpPr txBox="1"/>
                        <wps:spPr>
                          <a:xfrm>
                            <a:off x="-10634" y="4379668"/>
                            <a:ext cx="5854553" cy="1176655"/>
                          </a:xfrm>
                          <a:prstGeom prst="rect">
                            <a:avLst/>
                          </a:prstGeom>
                        </wps:spPr>
                        <wps:txbx>
                          <w:txbxContent>
                            <w:p w14:paraId="29DF3C33" w14:textId="77777777" w:rsidR="009670D8" w:rsidRPr="00D55276" w:rsidRDefault="009670D8" w:rsidP="009670D8">
                              <w:r w:rsidRPr="00D55276">
                                <w:t xml:space="preserve">Fig. </w:t>
                              </w:r>
                              <w:r>
                                <w:t xml:space="preserve">5. Median rhodamine-123 fluorescent used as a measure of mitochondrial membrane potential in antenna-driving </w:t>
                              </w:r>
                              <w:r w:rsidRPr="00D55276">
                                <w:t>muscle</w:t>
                              </w:r>
                              <w:r>
                                <w:t xml:space="preserve"> (m),</w:t>
                              </w:r>
                              <w:r w:rsidRPr="00D55276">
                                <w:t xml:space="preserve"> </w:t>
                              </w:r>
                              <w:proofErr w:type="spellStart"/>
                              <w:r w:rsidRPr="00D55276">
                                <w:t>epipodite</w:t>
                              </w:r>
                              <w:proofErr w:type="spellEnd"/>
                              <w:r>
                                <w:t xml:space="preserve"> (osmoregulation/gas exchange organ, e), </w:t>
                              </w:r>
                              <w:r w:rsidRPr="00D55276">
                                <w:t>brain</w:t>
                              </w:r>
                              <w:r>
                                <w:t xml:space="preserve"> (b), and </w:t>
                              </w:r>
                              <w:r w:rsidRPr="00D55276">
                                <w:t>optical lobe</w:t>
                              </w:r>
                              <w:r>
                                <w:t xml:space="preserve"> (</w:t>
                              </w:r>
                              <w:proofErr w:type="spellStart"/>
                              <w:r>
                                <w:t>ol</w:t>
                              </w:r>
                              <w:proofErr w:type="spellEnd"/>
                              <w:r>
                                <w:t xml:space="preserve">) in </w:t>
                              </w:r>
                              <w:r>
                                <w:rPr>
                                  <w:i/>
                                  <w:iCs/>
                                </w:rPr>
                                <w:t xml:space="preserve">Daphnia </w:t>
                              </w:r>
                              <w:r>
                                <w:t xml:space="preserve">from either intermittent or permanent habitats reared either in </w:t>
                              </w:r>
                              <w:proofErr w:type="spellStart"/>
                              <w:r>
                                <w:t>normoxic</w:t>
                              </w:r>
                              <w:proofErr w:type="spellEnd"/>
                              <w:r>
                                <w:t xml:space="preserve"> (8 mg O</w:t>
                              </w:r>
                              <w:r w:rsidRPr="00D55276">
                                <w:rPr>
                                  <w:vertAlign w:val="subscript"/>
                                </w:rPr>
                                <w:t>2</w:t>
                              </w:r>
                              <w:r>
                                <w:t>/L, green) or CMIH (4 mg O</w:t>
                              </w:r>
                              <w:r w:rsidRPr="00D55276">
                                <w:rPr>
                                  <w:vertAlign w:val="subscript"/>
                                </w:rPr>
                                <w:t>2</w:t>
                              </w:r>
                              <w:r>
                                <w:t xml:space="preserve">/L twice daily, orange) conditions. Letters on the bars are the results of </w:t>
                              </w:r>
                              <w:proofErr w:type="spellStart"/>
                              <w:r>
                                <w:t>Tukey</w:t>
                              </w:r>
                              <w:proofErr w:type="spellEnd"/>
                              <w:r>
                                <w:t xml:space="preserve"> test conducted for each tissue separately. See Table 4 for statistical analysis.</w:t>
                              </w:r>
                            </w:p>
                          </w:txbxContent>
                        </wps:txbx>
                        <wps:bodyPr vertOverflow="clip" wrap="square" rtlCol="0">
                          <a:noAutofit/>
                        </wps:bodyPr>
                      </wps:wsp>
                    </wpg:wgp>
                  </a:graphicData>
                </a:graphic>
                <wp14:sizeRelV relativeFrom="margin">
                  <wp14:pctHeight>0</wp14:pctHeight>
                </wp14:sizeRelV>
              </wp:anchor>
            </w:drawing>
          </mc:Choice>
          <mc:Fallback>
            <w:pict>
              <v:group id="Group 91" o:spid="_x0000_s1103" style="position:absolute;margin-left:-9.6pt;margin-top:2.8pt;width:460.95pt;height:437.5pt;z-index:251712512;mso-height-relative:margin" coordorigin="-10634" coordsize="5854553,5556323" o:gfxdata="UEsDBBQABgAIAAAAIQAhfuUtCQEAABUCAAATAAAAW0NvbnRlbnRfVHlwZXNdLnhtbJSRwU7DMAyG&#10;70i8Q5QralN2QAit3YGOIyA0HiBK3DZa40RxKN3bk3TsMrFJHBP7+/05WW9mO7IJAhmHNb8vK84A&#10;ldMG+5p/7l6KR84oStRydAg1PwDxTXN7s94dPBBLNFLNhxj9kxCkBrCSSucBU6VzwcqYjqEXXqq9&#10;7EGsqupBKIcRMBYxZ/Bm3UInv8bItnO6PpoknLPnY18eVXPp/WiUjElU5Kr4kwsw0hVwQn1mV/ya&#10;lYlcwmkwnu4uTwDbnQ0wNm82F7mSrN7Scwajgb3LEF+lTe5CBxKwcq1T5fXNsqClwnWdUVC2gbYL&#10;dfK5lK3dNwaY/hveJuwDplO6WD61+QEAAP//AwBQSwMEFAAGAAgAAAAhACOyauHXAAAAlAEAAAsA&#10;AABfcmVscy8ucmVsc6SQwWrDMAyG74O9g9F9cZrDGKNOL6PQa+kewNiKYxpbRjLZ+vbzDoNl9Laj&#10;fqHvE//+8JkWtSJLpGxg1/WgMDvyMQcD75fj0wsoqTZ7u1BGAzcUOIyPD/szLra2I5ljEdUoWQzM&#10;tZZXrcXNmKx0VDC3zUScbG0jB12su9qAeuj7Z82/GTBumOrkDfDJ70BdbqWZ/7BTdExCU+0cJU3T&#10;FN09qg5syxzdkW3CN3KNZjlgNeBZNA7Usq79CPq+fvin3tNHPuO61X6HjOuPV2+6HL8AAAD//wMA&#10;UEsDBBQABgAIAAAAIQB9l9VztAMAAG4IAAAOAAAAZHJzL2Uyb0RvYy54bWy0Vttu4zYQfS/QfyD0&#10;rkiybpYQZ+HY3qDAtgm6W/SZpiiLWElkSTpysOi/d4aS7NyALrboQxTeZjhz5pyhrz+cupY8cm2E&#10;7FdedBV6hPdMVqI/rLw/vnz0lx4xlvYVbWXPV94TN96Hm59/uh5UyReykW3FNQEnvSkHtfIaa1UZ&#10;BIY1vKPmSirew2YtdUctTPUhqDQdwHvXBoswzIJB6kppybgxsLodN70b57+uObP3dW24Je3Kg9is&#10;+2r33eM3uLmm5UFT1Qg2hUF/IIqOih4uPbvaUkvJUYs3rjrBtDSytldMdoGsa8G4ywGyicJX2dxp&#10;eVQul0M5HNQZJoD2FU4/7Jb99vigiahWXhF5pKcd1MhdS2AO4AzqUMKZO60+qwc9LRzGGeZ7qnWH&#10;/yETcnKwPp1h5SdLGCymyzQJs9QjDPbSNM0W6QQ8a6A6aOdHYRYnHrkYs2b3zDxN44t5vIgxtGC+&#10;PcAgzzEpwUr4m8CC0Ruw/p1UYGWPmnuTk+67fHRUfz0qH+qqqBV70Qr75DgKFcSg+scHwR70OLng&#10;vsxm3GEbbyWwAumhCZ4abSjm9Emyr4b0ctPQ/sDXRgG9QXQOjJfHA5y+uHDfCvVRtC3R0v4pbPO5&#10;oQpqHTnW4uaUK2jjFbfegWvk7VayY8d7OwpR8xbSlr1phDIe0SXv9hx4pX+pgFkMmoCF+5QWvXV3&#10;Ajs+GYvcQZ44rXxbLNdhWCxu/U0abvwkzHf+ukhyPw93eRImy2gTbf5G6ygpj4YDHrTdKjGFDqtv&#10;gn9XGFMLGSXnpDvSCQJxtJpDA4YhMhij0ex3QBvbSJSlCbARkS+KDPobQFbkKSQJHSXOwtAVBEys&#10;5pY16BqrMRdgrKwBNZH98KusABR6tNJh8kpNizQtQtDNRRUIlZNUulgWySSpZJEn0TJ9oQngizb2&#10;jsuO4ADKANG7O+gjwD7mOx/BBNsev71Ejoy748qMxfMypXGWQJkyf73e5n6SVEv/9hZGm82uSOIo&#10;S9LduUymoZUc7veGAbWr/61SiDBiOoENU+xd8KaYmdgw+z524IvyXjd2igEI0e1FvlGcz/r9gtW5&#10;lScydU53DNsmsSdYnpSK5mOkc/86d89nXTCJ8yIDckEpRuTnRnruhFGUZ1n6n6oOjXOOBUf2tD+5&#10;pyB2XnFpL6sniB8eeHsPn7qVw8pjoAmPDPBorjzz15Fio9S23Uj3xo40WgOla+F4dvEDxcEJ1MSN&#10;3KMGoxev5vO5O3X5mXDzDwAAAP//AwBQSwMEFAAGAAgAAAAhAI4iCUK6AAAAIQEAABkAAABkcnMv&#10;X3JlbHMvZTJvRG9jLnhtbC5yZWxzhI/LCsIwEEX3gv8QZm/TuhCRpt2I0K3UDxiSaRtsHiRR7N8b&#10;cGNBcDn3cs9h6vZlZvakELWzAqqiBEZWOqXtKODWX3ZHYDGhVTg7SwIWitA22019pRlTHsVJ+8gy&#10;xUYBU0r+xHmUExmMhfNkczO4YDDlM4zco7zjSHxflgcevhnQrJisUwJCpypg/eKz+T/bDYOWdHby&#10;YcimHwquTXZnIIaRkgBDSuMnrAoyA/Cm5qvHmjcAAAD//wMAUEsDBBQABgAIAAAAIQBbAjsR4QAA&#10;AAkBAAAPAAAAZHJzL2Rvd25yZXYueG1sTI9Ba8JAFITvhf6H5Qm96W5STGPMRkTanqSgFkpva/aZ&#10;BLNvQ3ZN4r/v9tQehxlmvsk3k2nZgL1rLEmIFgIYUml1Q5WEz9PbPAXmvCKtWkso4Y4ONsXjQ64y&#10;bUc64HD0FQsl5DIlofa+yzh3ZY1GuYXtkIJ3sb1RPsi+4rpXYyg3LY+FSLhRDYWFWnW4q7G8Hm9G&#10;wvuoxu1z9Drsr5fd/fu0/PjaRyjl02zaroF5nPxfGH7xAzoUgelsb6QdayXMo1UcohKWCbDgr0T8&#10;AuwsIU1FArzI+f8HxQ8AAAD//wMAUEsDBBQABgAIAAAAIQAfFN+663sfAFxxXQAUAAAAZHJzL21l&#10;ZGlhL2ltYWdlMS5lbWZMeXVUFNC37lAS0o0yNCKKtEhISSkgJRJS0iJD59Cd0t0gjXQzxEgj0kgO&#10;3TVDDTEMDJd77/u9985ae+2zv/19++y19lrn/HGwAAAA6MH+szRxAAAV3P9EAICYNgCAbwcAsCh8&#10;VAQAsACGTkYAM0oA4P+j/A/56AGoe9DKYAEAJ/9P/r+7DVxAQDkO4KEAAGTAAPj6YEryH+QeJDL/&#10;oWo9aFUfgAc5gEVRXuO/vfADj+fBc2rIK74S4BUi4uzbPts+LD3Pn+gbIBJm4WdxMPtO9PYtC5+q&#10;pb216zeW1w+QFgufog3I1dL5wYNMXS3lLc0dLCxZpKSIXFydLU3tiDyxRnJg9cVK7inHV594Ynkp&#10;quFuUktmcl+x8UUrCUwAdPYL9qb/tKbhAyeXPqv0QnPG7cqfX5QfYFPJOsRkgq+FrMdcdm5MsqBL&#10;tzWjiOuOdsYbaTTM0gXClDteumnvIjbODEW3j5o4dK3e/snD+LWgdq6y7DCrx9AC+CXY/8gfPWjf&#10;4t+FuGwZtfT27QLxqa/eWp07QFeyF79idg9XQZitwxqPrOWdQ+hqx4JPE+qGWeQecTiyhdOZ41C6&#10;C8dEX7ive8eZVLZMr6OQ213I39i50Pml+dg7TD26w04U6D4+R5XlBYHnkuW1O/J1GjXnjbPxdeY0&#10;j8PGjVrTVi5bdjd3BZdUHBjDpukMWjYvznzQhmHt43DPrrfH0HkIMG539/y/ExikD8r5sFlS8rjr&#10;Aa0etJ5FPM6pxAm6vJl0g903tnYc76+3+nf51rlJHF2Nh/O12MOWz1HRVTAMBB0UZeq/4ifbXyu9&#10;1JVvNn9cbaIhcGSvS9O763RstHDMmzY+9/ihp7G8GrpLV0o5iysVr+nn7+aAcfQKulYNUFCstSi8&#10;tS03Ny4cBr9s5Pl5f+YBRe8c+6Hj/K+zjkWgaGbhp+IkuQpoe915ef+zXeiCHeYIH5QL9bkpLxCx&#10;LcsT7JqfFhJaEZpe5uK+u4eAz4+hix2S9iu3ZBhrKPj8cLdGpN0OVH/fhbqR9vv9AlbYciXtkk0l&#10;Cc2pvsuDXn93gXWgJLrPd0ZXx679z2eoklBMSRqZq6c1aaNZDv7XMCjqOw4mS835G7T0NJyrbdW8&#10;zdh/jGO1466WdVgTLHW3pL4y+VXq5hiV37sz6nEXIH3LbzJAx5i3ciulchpTxBNKr3ISx5mTco0j&#10;7ODRflHjL+GYZnkH2/nFpUvCDyQZ5fnS7ru8RkY2PZQLu8Xfubk8K9JH+HcZn2fMkKmmfvBD9175&#10;SxgtXan7SJ2v9CZVzhCqekAzrXLGBz3OGpW073ia/Vy5pf50tjHvqEuaDj6uXw96iezyOEcOt6+H&#10;3F2G6zfNSaATaAyIx8J2hkZedCJ2vCfIGu4R7p4rDqb3aRlSdyHMlxSXq8u1FJKq0zD1XyRdaODs&#10;9arPDILI+v5JV6s64/rV4jaMOXa85fyvhnRzX5ZHmqjhBXLgU5CGPhehiKtM6p3UkjfmAOMjVwGV&#10;WJrmQ+pSQMbf9Pcdfh4UWDAWMfE/F3iTjod2YGqmukfP6GZJKh3HSYufPlVc6NWQ7uSMK93o/DwI&#10;9bNIy0PEoFLz/CWWbmDMqeT+65/m7vaVJNE4zZMXnW7389gCd6Vk/YRmxxjGEvCw88s9cs/tzATV&#10;uJ8MvtfhCZaSQeeW5/3SPvdcyFp/r/NDjC06sN3lW7v4vTXHNuO6SbAU0e7rReTJHbNuCBQh5+f4&#10;8ySYEnV63TE4/hdXlDzpWptqrYk/Nw6NMR8Jt/IeMF84kganxwms2vtXB9xvrTC5H+tWx0JSZsCN&#10;fFbdk8nqzFJ37ecoFPIEKM0N2spi9kNnkkB6gQ6tlnDm+3Lcm3Vd5jTZa10KcN7tHbPBqKSUi9os&#10;19Vlbab0CH6lghEzZYlnlOnl+sxSXvW4UlPfj9uEmSVpzsvBIf+wyl4rFLxllWzzblQJha7tr/xU&#10;0/njlMorRsBssi87WdMvPamrqwrfrcux+RIWZF4ss9+dRcg7fUTzB0kY+RQT99y+60CBvKt5r6eU&#10;ybe0oeQUxnyoXm22gFa3XcsYa7k1t/hTY2VGvLv2OHfyWGu/t8eTMCZHEDVYlXmljTi+lrfQstbZ&#10;yZt50aiqjXmZ1FGjeks898aRlnXAitby1anPxpWKFO/6rX9YvrV9GQb2VNycd04gIFxPgj0HsxsX&#10;WS8ZmJYu0jo3CL/bJAvva0RL13yEvEHHXRPiTrPRS9cn13gHSxYqiDhgqGDhofeDQoeoVhPol5lq&#10;+JUKOw/OqZHxzXSNSOWgyTyVJAbMAJfeKqpScJq0gG5i+33KdZuxuIzjXXTy9unymoIO/QRGxipi&#10;7s4UDJgF3t6ro/7pdkylvFyeznJ6Hm4WsnJvua/U3SVecCjjW3O5wyFNMHiPQbJygXO4zWLfUJ8q&#10;WaxvyWIOk8JeLm9qj3bs2O5A/a67lFBApSfNYAP1zOZpsy31Ugli1zScu+Ztc/VoCk9boP+F48+0&#10;YAgGjlGvJ5N7uygkvWJA2tYofjXCbtjG88vmbAw5YGps7jc69vuP/3Webce9hLXvlysV3TmcqXl4&#10;R80B882cStKI4WPZek3KY6biyyUHe7TDXFFJ4UKu3+9jt4VsG5jszU8+f/EypFrR7n6wTfN6NVAN&#10;0DWg7pLmrsLVSnvSUtOccD9k1lFJItEU26+iSjAL9jrX5bHdpLZxvtegOz0UNEdjZlwdSwl2uR0h&#10;K5osx9Ue1mLnnumpmXDL4oaBuEMoqbpSbqB10Uw003mvtVtRmpSYvM9+uDoS67TI5Wo/GvOtxFeL&#10;ccP0/qpEn4akffQYCoZQovsPxBxaxltg2/Wo0R15coQP+6bXYJd39yVdESly1a5kHeh5435+df8s&#10;Qwez7SoG8si6haUAdk2hYl/fIqSFo0ft/X3CMoVZpMSnPc2eDLWco75/r6U3X6nrjSQ/cPN+ZPCR&#10;OR+tetsCh9eKxXezX7SJGTrZebQ8tUdSMF+xiiYprGuQ66wuj8FeimcyImORHJEHo1jH3t5/Do5i&#10;ORj0AiT6iIkkJUfWVk4sc1d7YLuis/gbA7v7cOcBEccgnEmDAt3O5acr0BuDI+1Z/I9g8Yl+VhcY&#10;s3ok50rB8fWETFxnVRjZdPEbwZIv81zIY3evdnuhZQl5h1DjCxESk4tmnxP2QylDN9EVwWUJ5LJV&#10;/uCKTu9cZ4K2R0IsNZWhGkrrk4UiAkHeSeM1AxP2mXmacHVU3jZm7rH+PndZslNu1e6R15Hda59l&#10;2Hamgnj9GLoaRoEZd6X7vwdcXjmeW7Yv31JZnzPzRM47YJA1X7DrUL+kY1S6tu955/46RRdpR0Bf&#10;4yKxq6ZrSWPWU2E2Kslwd0v01+TDBKGuVYcWa7UzoJkDnev8ymXRpOiXqzAcSd8WFK2fhH3L0K9R&#10;08cLCytju5L+q4HHxgEz03KFMvuRLr09R2/orJrYOxTU26fX3Tnl3cNFyXA6VW2bvLNnEF7iJnEW&#10;gh6lVGb/qu3nlmncasm9nmwVlNpczE9jekQQZW/aEDW6l0H9kNwr65028nHZhLRcnV+DuaSMlnt6&#10;C4d23h1T01jlQ2NLFK3u8f+bioVNbw89QpDuUg0m5Maq7nhKrVJ4gv4nqSsJdNgt/OUsN5ZjWLrJ&#10;YDrEQ/dOPfgtUriKyfvmpZBq7Zb60PyVglSQVdGhkb1xngfHTfqIGvhPm9TaCb7zPZ0rnZ8Hw60y&#10;ZGV7Zxusy20a9JHbSZRE3sFjr7ilnbhLbqg3IYsImiCGpsKm43YKXwsOZCI9TewmI++MWXqbeXq4&#10;dPmGsqcs9WHqOJLCOWE+3b1LqUvyVSvFh5Eh/LR9wKCGR17fIBYnOEi4kT2Tx5WbRL5TDGCV1evp&#10;XsH+Q52JFo82sDwkW4npy37o9zY5Z72C8BKVR9IySBHn8wjISlzlgEzMlgl5JwlywvXPGj5BYf7U&#10;xf5f5Tn8trZOJl7rODHlWIte0ki9iAvvwFRVn2/XbFQm8vu0gYomaYcoxQHODZEJj7iJg8OVo+JS&#10;zjce7ZttU/jo4BXR/WDHJ4/AYvu/ZjY/mDi7eLQyjieYo4EXGnTbmhSeHvHhucYqsPe3nG+uhhuG&#10;Z2EXzoprfH2fNLaKS2cOnNRU7CmTtMOsJ69ahBLtWKvB/2eGqUtLOXHoQ07K01rz7vir4N+mwR3I&#10;xi+dB/u8H2Y0Eqbe26mR1jcRSJKcTUzb2mS5Qf7OLottJ9WfEsrdBDCVml/fo26rv3Z6uz6PDMl9&#10;datJbqayWmA5WH8R/V02TrtlUXDVyUKDshTfe2t/d5Gd2EXK6Ovq31GtvOj1qJZ2SbMLd1+zOf2D&#10;b5jQ9W6guvcwca30yqDx4oZ/vEn7kiuWXnVp2U+TRkMegE9guPNPqTPnt23GfPPBRn6l3vyrdIpg&#10;ddyH3r1vFJ4Z4it5TeyjHKPJYoG+JT8svf0gRuPpJnNAHn/8yQ+Oe+eXfWa3BNfvUe4eiz3ajBnH&#10;uVLRo5dKVoPO608R3LJvW+359HIo3+z6HiWQ4mPBK+tQQ9+h3x6ugM1HVJHA5dCZE7R97cpFFLwT&#10;Wqdo1ILl1hzL5aoyC5eccDNYM/AMKTeT9EdA1mWf0kr9hKu7uV0khTJJVnmw0trJPj8Q5a2Z40H0&#10;jEvmXoInYt9OcjeI7XgaE2bZk4X3UlEivQoXCY2922VmiUcVCEVsL9nXXirLEdIdzYwb1uNAVs4K&#10;NwNNuTuDphETZ/w0V3JN+fgV53rKJl//CI7YeUdTNISiGixCiHP52mGn+7X9/LrRHUbxTD9kCVIP&#10;jfYSouL/nsNdn4BTN6qW+RKsKRqt2XgfQW2FJTu//g21aqMeKjCgP3QbjP/tZA3tC2qaXt55X4rP&#10;AX08YNJybunvvZijbg9/XN/GtDZkHYuj/L3MuBYfAhzezHj/ceuez6RmU2COcKxixzoWy35o+nFz&#10;EO43hMRyz0kOrTubTyrLCJ1ezT519/dSWJOxZ3ryylsgv5ZjKo05SJOfJAXIKl88j57HWYZtWsZx&#10;x4pYjU6kQ/WsKbmVBaPUmxGo34EdcnGacQVfJnBoKOh+ZHhsY/gSTRn05WToNhwR4D4mBaVcsnT6&#10;2rQCpbFF7DoBDbKWRfrj4LhkBwFFjU7r1KPzf5wib3T0syeFom5cZ0c8uzcQz7JRTJfvwxXi95Zs&#10;RdAKB2eWjhL9kL26kFXSlunpSIJnbptP6hjrv3q2SwS1Co57T+DM4NVgeggxSy4fTp6FyuH7gMxE&#10;+W+nHyPXxvkq2q9u3hUHXlt68vgyEbjvf6ayk5DfYybhyxvbLd0k0Q3Ob1NtlsFuVFLV3p5Gz7Mv&#10;w351XWyfLJQ6x2007IQsvF0lt3higdMZpZ98QCqpUUAo/CH9rPD1ZbSapWKXVrZ7/TTOhmGv/3iU&#10;kXpp6d3pTuJALf2IzJRxrkv3Sq/xYmL8oBl7UXkdWl8LpE5zgenzMsW1I0MXHjbl05R1+/nSeeUL&#10;njh2b99THqaYthJaCuOQiA46+c8f84oqt0zD+QWlCeo362cgZiC13xLpg061j0X6LlzvjjY9v05+&#10;JCd/0bfIZX35lOcgUIeRqHDDiCBrg9RXrGZKylQbxBh1NxQ4B1rOMGDZivoo+xXHfGKz9TfJkyDf&#10;Wb97gZOERJg+Ry2SR1p9i1kUox2YaxaZw2sws/W4uceOZzHH3jTO1Vgb0jloDn2/NS6jJJKgVjM3&#10;HXHLLoJlnTj/nHA14oyl7EPOWPZ7DozEPA5Q7JPrIm3JtarJ7fv5qw45ypvBiFo6UCh1XT/C9XFv&#10;Y6s5vZjJcGm2Ws1QhOsinoQWu7vPohFBkI1bG2Vga6rT71kWoc0CH3yvAi+V4RTv2r5z6TnXHK0j&#10;9m7FW9Jn71o/FEdiZQWUUzEQGLjlS9CoKLZfdR4P9lGFYueleg7zR2QgP+SLbTBRAQPtGTiwsDfw&#10;dNUA5TdYf9yM4p8ddDJjMXOvboTFntvVKvXO9F2oW2SsEhpxpigm34bsdr6ZRiNM1PMui49L5m+1&#10;khx3Dy9DdlvYgggh5FTijiOqU3UYfqVkH+hv4hsuXyyaGLI/v692705e5d3giZIbYHPE6fcAY/vP&#10;3T3uAW02Ku5EIN8kUGfZJZfZn+02hdfkFCN0Fa/qdkN+HPuaxuN75S/m8C+TRR1KzMjE+Zo2OtQ9&#10;NtZ8eIXmCD85JUZejdFezsM2U9/+QBOM73MMXqznfOHElU6bkzrVfmVsACaebiPrGAAJxNQY0jt9&#10;HkEk5kGiD+7Vd9Xjc6cDSmTJ1wzgn8U8RiTZg2yQutIhEd3wBETsK/FmpBdnzC3pMtDAtZ63Lhx3&#10;0yTMaOJnoiyvNREHwYK0Bklj2V40AX3TdpGWcRntQ2AbB21503Qj83ri508+dsV2nD/JdBV4r17c&#10;sPmAlzKx/fKffNNcoJuJNZhuJ9PGecDFtSQd2R0vZJryFRRMPPy89m1lo6O6dIhRvUpbrJqBmuiD&#10;0HAjZfotXCIi8mwfzrqPW3tLlKfC9hSzho7rhbf+KOZfnV6a4b7DKmT3R3lQ7bEnM9cnoNnAu4Sr&#10;Z8ZWwUnOz+CBUTsb0gXOakDdbKm3WdwdRg0oujypnCtarhQwGLPRuU+PeYvW61H/aP1KTWV99fbv&#10;eLoabY6gwNntVWfmjNj3W1WvjcJfDSVJnV5e5zVS/uKpwA4J4LBU666f+K3hLGruoZj6Wg6MxPYu&#10;As+TreKdNu+zSyXdXeAKqtD/cv8cHA5mihafO1vaFer32c37+9YfySQE5WyIIYvTVDoY+8Zx9nQO&#10;WPAxfue96qUj5+sfSDkIFWPf3Tozt4gY2yvHxroktQiBPKM2UwY9rS00H7NUHZlJWwXyWuvXeTM9&#10;j5KZwBaNWKmT0cgJeQIWm7WacBrGw0yVnVw/BltXtY4FF5L77h39s6GLMAr5Y5F2eE3/GO6JiuWT&#10;1DHNZsYrV8nfsdVQG90OR6qff1NEfSKKmhkc1FSFvoNxQPoxsYpGulyx54tWHKYjz+Phr/MYucFi&#10;FyoRLD0G/Y0LPtwlQcnAfb3Bac57P85iJqJ3n3ZLm7vRtr/kaLBA3j3+DXm9DHNzdbzp3xVGaluA&#10;eBnwbGGC/lHczrFzy2REeYVs5TNlJer+Kiu0UdrT8fyGtw7c/PuOHK/tSlW0QwBNhZpz78FY5P6e&#10;XAFVSHUXRzPcWkMqcmxRBYK2yZT3Xf3v8XzEfYFr8Y3sxxPu3/6ytZSZoAe6khX3x40XaShbJiIn&#10;nMkXJOSpDXBZRz8/2cg1BS7mqOnjHfjyltp6iVMoqklQyueIGnkoh2zNcblkH2UVFUNWnAtATAQv&#10;WRyXEVuEdm6tlas7VZUygzb91DmFg2wiOKMtyVOP2l4kT9Hk+drqPko7ulX01S/PBpH34toofc4Z&#10;ZaRHzVbrXbOEX5PcUhW7+PD4v8396yC6edkkab5lDnNkNL+IdMKax3wUTZymXV9RhT6aPklO2Tz9&#10;MXYHebOs88L8i1oQqMhHSb3oe3D2n2Br0UtjIhy6hY9Bc+R4QoO4FFisL9yCvo61vcRVHKInNqPm&#10;pafSm0f0ZHtWBLbG5jDzn717x2sXJnHKajfwb/Gob2Mh6kffiNdfZHQ2BH9Lt5TmD3iBW/20dVee&#10;u+rlMBtF8PG3geiG5IgwG4/FxG2RfaUnAvJf6lnN7KOwu2KiomWJr/HbdUQp3YqCBAmW1rJl3osE&#10;dLS7LKjn8BDrem3uldhbWSNp4fiudcL5PXRH7vtciQefqlkzWnpzeZUCgE+zrKiHRfkiybe69Tps&#10;munJCMclpcM3O39McZwmuetahvpq7v02+4AHJjcvUSDN9rR576jEodzfTRSGIaIYQx/VSXUAjWqz&#10;5OqVSsaExxmtvH8ingtf/7PYBwzxd6c3vqMuY5Oh1r4Tzf737sXHyOvSsUltJ0CI5vvm6zfKdpFF&#10;zVyxbrtDhMYEvzhHZU9FhG25y6UOE0F83rHJ2oJaZdWT5izyDUHkDGWK9Vv8XxL1su1/VFDDeXch&#10;+2NZoj0243NmhFpGFAE9FoP1i/iTmx2RaL0K5qMBZjZHpfKIKJY9mYgFiP3bWMuhRjj9aj+eXFo4&#10;EX63JNafZ069eXzcjsJ71Gy4E21GduxPHXmJURbYoNDhMAY3n55DGu49iRZ9th+04zkVPA0cxkoC&#10;/INMRb9CWGM9Dhy/OrPDRXlXXj/l+O1e3gfnZ8mLwRsgjWc//FDwdpUts/pVoPEC5RH1LOclJKYT&#10;y+xoyP2fdKsLC9Ota6i8B5hG+dYgsucvy+4+gRVoTik2+28f8XccmeSPpxW94EGIJiV2YdpWAICg&#10;R0x/tNlwnBLnINm5OphRu8o1ZspZiMKTbr6tl4LR1mTpNBVsyjdltR8pzpsB6PsuBCuQZpvt05tE&#10;hvY8plAIpwS/7FMRimckqKIRAK2ua3yoptL2ctTSVxIlOKbCKy94FsPdqXU6MY/sFyP4vINLkUKI&#10;50jEOpneNEwwIOO7HPb5G4UK3h6lZTDkE0nIUPkQtzwPLaUs4GfkTG5jlZw8q0UWQyENqxr/nbzc&#10;w0+EhAPX76oAygTml87tJUz97L+iXNkqK4CmnZ9hARmCxDusJCluMmxFhPNqGJaM3UDs0xuZwQZH&#10;SW3PohwarRK42mtx+kefSoWH95sl1FKIRXTU8HNmD84iC+jDWeZq0xH2V6EF5dSu0t1Lwtb9CfRr&#10;QSLkoqanqbg6h45cwyrR5alyltUS2tz5LUqJ8grxh+YsDuAdbnrsn0+/b3h07Qz7eY7VAb3OHPoa&#10;g/MLimTF2QpKXx5Yw4kyONvgzzcIfqf9NgPM1ytU44NeWseK/lTzSKqXShXo2bU6/RHx+YXTS41/&#10;WK0VLSHM1gXy4UBlnRf28ifg28BIxKn8zc+IvKAhBmL8VAN1M+9lclSu8JPHnPWWxQqtJX3Css9t&#10;jXdV5ehWZAZ0Ml4qGppIsehwjhovEL5maiVMecmODC3NZiQS4zCM+7SjIBIo+SiSlYziNaNffYmv&#10;dUAiIhLv5zOQr4mNvbGoy4ah+1q+nLOSWqFhUPe11umjTzAbUUBtRzUjx78dWlZToOnj5pIQ3s/v&#10;g9behRHNlMpsSTx/OUIZ31xFjyO0nuQWRRKU8/djGs9SayJLil/l0hfj2uEntb7UnO7Vs6lAzQ54&#10;c8AaYTEXvZgPtHeKk57xBRmnE8HN1ioo7H0LwwUqmQxvIW+y2hmrIl9YvIuHMTPgnk/4uxsWD/lH&#10;FnrGZ8qFQ+tjBLFJ3QTkqNlf2skv2jk4zAl9rGKzA8cStk5fYScGm/bJv6jcZ0r5FEJBYPKv+Af7&#10;FseHPpTWc6FphGEFFXtSqnPVJKzi01bnYK8FfiiBID+n7Ei0dLNemuyeiJGp0L+DAP/CNVBzHHg4&#10;FAriB1zo2Gy3NT0NkdeNbQPF5XLzW+YE9y9Smx5K+GhHBxh3rGJT2My5KtQONeEUACARCk1s8lXb&#10;1t4hzLDYqKjmXriDRFEIaEj1sjDUljFKg5mRaqoLokqgg+pZb+znZLN//SmxW2asr9VaNDq2+/K5&#10;1UgjL59Ie3RbWtNs4ibPvHTKP1yvqaehT4ohlOcMRdTUf8aLmt3jdcQ1x4garMmr1T7+UgN8cs0o&#10;jagiDes1Jx8czeM2fYI0L+Nz/Uw69J1Ufq5aqlSPWHIRnqFSNu/8nVLB4ut7/q8IFbUdfvpLFes/&#10;OmJYq+AAioZMHvX4XnuORy9B/TnatXawgpMw5bl/7mW8b4CZKnegOkN9muA2IW7nTQQNwZv7adIM&#10;iQilmjwPtSEWOO39wKzqsfaFOFOQ+8CnzHn7uB+fLU4GM9gRtOdGk0G3WB68Q1RwxufgCqqwXqkh&#10;gco9Z4vxgu509WPVBZxUd0XFjWDHWPxul6pjym47iRiYVrnCVCxbGks6p5FkRPJ0PNRHgDPRLtxp&#10;YcXJTzLu2nSHvsGrTk+ed71etRU/UcPA/uosDtft4CVD4jp0/ZUHGV88GWl9J7+fUjvHXr+0GcVw&#10;jYab8MbPtIgnXl36zCM3lEv6tmO27dsuqvHyrdQpGSXrm0s9P95u29ILVsxPVwd2DOrgF9BXbfhA&#10;R/D6IQ3vvOb85d6YLEgnzKc2Czry/d66pffO3SRQNJKrmwTqEslir3GUzNCM8eVLz3ZHSLwQqdR3&#10;6ySsWhrD5cD98TlKY0ozcSYs5dugMcvzyLhgGIHL6GhxQpqmwtheLog3vZQj/fWHAsj28x01bADr&#10;48QJzkkVx6ivkh70Mrgia6LxjM8B9k9TQ9SbzQ9KIEoTeyR4hYhO+VOIXL+yAp553bYBOKODOfxL&#10;Nb+Zcq1M+XApCyTPpqXLHCgnLNWNdFWwaBr1dG+gEj3MhB01nWonKdcEoYB6gtXYOyKv4srWWL9p&#10;FSyQaHlVCPyto5AbzHmUQRPCYhk/OceyW4YnpzPj+C4sdI9It7CqtmaK6OLgQODJ6xOWdFxbisvr&#10;Dyz8nbmVm+b8dr3rz0mJh0FyVa5lWjOcJFdFXvxmRO5o8rt+8ogzVidy3uhiD57vryR7+OlyPL16&#10;bvbWOYaS4gXoBYjUySbLg+velfuQyOBui/muRsyJM/F+NgvWSKhC0B033tqFxzs6GLZVFiuTx0y6&#10;h7ip4Hn/SkOCXsg1z+mfPI40FX83fLL0W7hdS4f6h+0zYOw4SAKb9exxIP0I8SVgMjRMpb2VkzR8&#10;aFKSgyRMp0JmZ4l2qJLQKaPKKTbdoeu9Bfu7riineBARTZW2VWpfWUFWpOxU8b+D6SiaTx+KGGZ9&#10;KUzsabp/Jqjnm87HPpIe5paRf6pisVQvD3LN5IzKsWKMbZaz8aQVzJYovch0IQ3yJNM4BXwFeWSm&#10;vLpulb+0CfPcX9zY8TyT3aCHABY57cKzYEbrzhkSAeZhhUPCMaxPlCnFGJQp138w+AsAkmtwtPbx&#10;P5RhsW0lZxN9ZEthY0fXrbZvyIQ5c7B9jU7gSaCbinLlQk0Gv5CP4GcXDHThc4n68Z2TQWgUMVQw&#10;wshGt2RIGVTnO+gjKAPOc98SIpoh/lf5h9sw39L5pPaMuylu3ciFnc189GvOkgfLHA0DiUCHyBLf&#10;aZTRLb0eYVJi3PbWyU8EsWK5bPnztCOK1s8LLo/+POKnT3vNayqqdo5H65joifkvAA8g8N+EAdMX&#10;AdpKNMLy8jcmvzfBpCFYEwBR328jd2CWpbZvhkNUXCKuML5gGL6WoO3NCKvm2MRMEE5YX26BZpse&#10;PQgr0Z5wFdxwfcDYH7gTqNMIFDRJ+ASH2HRYVGSCpazBzpI5Ecat/CLW20NHoM3AfKQOfhWTQgLX&#10;s0GqEj2kHQI3gpc9UbK5KNxbH65AHHkwMSw8DWHdhtJAiDr3fE0GSqpT9K2lgQap0i7GMP9Uwwn/&#10;zpdNPZdXM6QdzgwTfekicooyy0zA+OKocrjaddP1nDPHB5NhCwZjOE3MjzrrLBcX0Plc/whbqFLH&#10;wdV95mSx2OjL8dapMpd5QOpFoES0IYJgmWYPUBkkQYv5TkRURtUrvbvDIsShXHAGVhb6eeaZzHox&#10;PXR/OYPVlDOYcEqBYLHXCrhqmQbMGjpO0J4YLnWg9IZD5gKyk2xz/ClUFxmaYOgGWX0l7aDKhEQw&#10;IErDxbMyP5+bOC5UGHfODPPoZvDKduwRPTnF+G/ZnAplyF2bzKCshynl91jekVizNgPPkYtY6pp1&#10;MDYcj4MCbLMZ9g2fVAMc6v5LM+xhbs7lA+LVoHJaUxfOrWIMndx9RwpWshJZqE5kjt0JpBaPjqSj&#10;szrc1SS93a99vb5ddcNnmVWCbbnGgpxi6o6JiiL6Tm/eo41UACEuwdqBHKOZkU9mJp08WM9yZFZl&#10;p7ZteiK2WxnIlUB3Bpr8nEzaYbC4omhkY2L2xHEpFZKuiuEFgXDGA3P/aIcnkVlxvOUhDABs6PaU&#10;iQN4bGaaeqEhWgKdOo0CPsXQ7yWWGBLZuc04JdM395JCxR0e19i8RyfJnrUjinmXBXHmvKUrnIF+&#10;HMkRp00zAwcOlzyGyIWirhmOR5zaF95TDQb8A30Z7+F1dXku0X0y/jtGFdvIkSlm5YCdY1l2OF6X&#10;kcvd1tgwhpQJcPbrcO1LxRJ0z9mU9s5PPIxusubc8fC47iaL2UMxQrvVe3t/fQhtoqztDGAaaRAO&#10;vosw49XFwsakYLWzQkiGajxmjRjzarRjKtkFb0ayaGCcUIOHGMpiPJ5UjLMqQC7Ej4EIzfVUxL0D&#10;4GEZZxCi+JScbHVhgCVsYNoA5i1y9gk3TCviHkFi3Dv2HHOvWdiGOTs0mkanoSORH3bOSAz+L1Q8&#10;x1DAMAqteFSoMsV7u9MKMdueiN7BJlBVL6JfiM8VQNmmH1ICNEtX49BBZa6Eu/CwvmFWhid05SRB&#10;kjQVmSoHsXA3UGItAMyVTxVgHrYizlJthiEX7harWoIKI6FU3OXoaPxiUZGtEVx6whvoYWLXtcvD&#10;EnKL/g6Yuf1gyK0iFUQwjlwdGrOf4aRmSmyWQK/YFdESImpI0tEYmtDUN8V/4dchXN8OR0SeP3BW&#10;2jlvSvmBcu7YOVy97TRxm8vxziUS06eion9AsJ/piTPgQ5P2zadXVuDJLCsKyd6TSRy8VPxCzCC4&#10;0WlHKqo9EWboeHZqlofe9/x/UHnUojeScPKsglQniXRrwLDfMil+W8jPAyivQuT+BcGhbNfc78+y&#10;QGXuKsM5Jf47ngyNcK6QsfyR3I1/kNuaRnmBLvuiNVX3OcZLVtP3QmyJT+EG0yfFbemLGvdKD29m&#10;rb66C2bR3E6bxQtNewUYf0QDIwhHFYAQzc3XXvGFSmNa0MGwQrtIuNFVRpT+rsH6sWiQWwIryGQM&#10;Spqpw8jNOhgGm3OM7qvmAYuFCKRAC5HsHyJEkTIWg6WteGKBpY12QhC37wMKQCJ04ABwUJH4X7oK&#10;tgpEWskPAUt5ihPh2ikfC8LcSlMPGE2yYtFITwNMUiH3q68aRQLw0Do+Gkn2FuGwdzgidJ0TweLq&#10;K+RQJ4C6rALhEA2N1sm0q5RxOKOUTm6WBJu/s2TaM9yKGkkdj4A/mj3jj5Qs2QGefno6+Zn5Xo9V&#10;hztrMwVL6TjkSXiKREU4g1e2DZ9HeZU3c9EcvLOIrYT6087kHhu1MPSGiCWkl/giGLUQHAQxL3BI&#10;hUU7CKUACFsRxb80hDycmRgbFgwptNoZCYUKdw1WTN/wTRD4X7nNFG6KB4kIPHdSRkRFOAjslzSJ&#10;x4jk5mOxRCjADHanJ55i7DTR92o2BFRYGBouCFVyKzY5BPaOWFFyg4QbQLjhptbE/E4gTgSWmc+j&#10;/rG9k9do7+wTrA4VdRz9PMpbB8Fbka/oS6NVGgue/G8+xW0Q0S4Suahug1RPiPmeW7FpRsaB2/00&#10;iyqFAtsvFOj8KlwNcpWZr7rf8LE0EvAOecoNjAD1nv0XwaVAw4FQ/+W8sQT8JxEGqBrWdfM8gLHn&#10;7gJWPpxWxGQfAOfSiUMCo+Zz0YcpJARjvRwOPzGZxSCI71xZMTCQdt6/dplM5JkTsC9yCWwCAZuD&#10;pwYkCpZATLxq/hvhExnBn9RzuExG31k6PAV43y/R84WJBBC5hMRAciocDCwJOjDqLFwBEZUbCG8x&#10;qb1B4iSx4LzalTniqRH0jPwhkBLlzdIRM6Ohx/AYZtUBHLlJlajfy8lLLYQ0RgydgthRi4pjrylS&#10;JFpYQZBJpe8RN5bEtB2+ButEOyyftkPnah6DpCrIOeGblMbKhbaj/KPzJLng6cTny7urtONus5+M&#10;241FkJ6IKKzxOFOdA/GVjoeYKpIyTduhljseEZ41Hq9T9PvIPpfJEOOVXBzKzoAJtB31ajNNJDP7&#10;x6TQGZ0UoaqF8J0ORwaXTS/NmmZzRTQjfJVvwe7iKEjkb2jZrNFogBuHVNkT1nbXMQLZMo8LzGXS&#10;xnOGGeHuwVrURQchKlOW4tm2Sk0CFuwnXRm3UoPRjiWwHfwGJwfh8oy8aeJM3QgNJadxysB44M8p&#10;gFEMkJ4oVfSYifgpPrQ8QpoNLvvAptxOLNFevQ8VUbd2pEKnNakjlCV/rCIg/iTWVBplh0TnpEVc&#10;AG2aIB3drATfIe9AhUlPV2RqsFsGcXRKIXz6IiS6mS43pmf3hHAnYUIwBKw+Vpf3isUOi4EhfmkJ&#10;VXMLiuGuN+lQJgkJJ6NCG6JrojmRzKtZPGUQxEQ2k3Cn/AVi8N2Z047yk2BYnNMuUgUqeNblhYbt&#10;DA0leyn2BCMS0KnnrpcAEcQSEWxKs1G7OGnmdDscFlu74rVMNQlSUH50UrynUUlDgYT8DCKHtp11&#10;2UJc9UrfKXgIYIGI/eDZGdiHZAxysOSCg1FBECqCkh2NwkaPGDSpf7SdSZ2OhubwmIvBx1Jh7cOY&#10;IuQPitSuAzHRYzs32yPlH1bUuJ/8yZWBQGqLAM5FZOQFJGS/i3BNcXWVVI1UhInaDjs7PfGmpTtF&#10;u8Tk+SOabqZgqsHeCcfMeClJF4l2oxlOXkjQI7coJUbBEy/Gy1jpPDrEjjhksp2jRAeSWbQkpsPh&#10;OKhNwKheYj8h5+AFSWY9SEq9+Sdeu60UgyoiUkyr2PaKDjtK3jAI0Y18LzUb3RioDP6Hyl2Tytqn&#10;AlGdAJY3BLECobOkdKabgMMs/ziVyAKHi/IE0XW23cOx5iFfxC8YybHup0aJvCEdWoi+QGKIICHm&#10;pFPvZk/IlRQ9hYZXTZ0nIktX1lZY+hV1vFtVVx9rvALyajzVmWthjsVGAa6bjoRKLYviTFcNgDCu&#10;k0TinRFslbVb6+XFKMCRKlq7VHyK0yZzl1yuf1iQ7HDIWhz4tONUaDKST0wxuFSRmjES/Dozf3xS&#10;m11xEjqcJoHNqMN1O5lAAi/oCCJSLBuAZWs2I7UROwCMkkZnKZXhGRBSO4M4igj+2LJpCAx4EjRh&#10;Yp7RTg2Y9j2uxJf8Ws7tVOv6JwovGJGfytEcJKmOxAAjjFJoJEK0tIcaAaEHJsZDbCN8kuMQsWbV&#10;eROycpaK4VGcKDu3FyMtVez8U60lbnx5QGLQ4RqEBLOtg2EKGj+zGbzgAhg+0aUTOUUWmZZQ1Ito&#10;PrmUxJRynYE/yNB6oIyCxfp1vHA4VgEuaXpK7ZbtjHizFk4c5vVTNHpyfvkUby+JvHaL6iyRnqFE&#10;hd74g6qMOEtaXG660hJmVfxhqtUzAtOGD1K+AzlxTooQi0s7LRAnRjvSNe0rqXERQyhSkVLwCNm3&#10;gVARL6pNO0R2+uJotHdqYV1m2C335mhHoXs5gRRoWRgsHgZEsqed43OUp7lEraYCSZATtuMKV+WY&#10;Dnd8HrDcjIaKPEHbXbixl57wBIeFVYPpKnefw9UpCKHZNgX28nnkA4ARTv4bcbTmiBPSrulQFoKI&#10;/ApfC1V5mviDprXAXLDgFxrJ2LrHYsZNRIgPT+eeFwAziJKwSakpY9tTQuz/Kl/cTHijzgQY1z6K&#10;pEBGKpk5NMa14Ew956TtbJeCc/6gzLc8JcdLRKbKM2XX2hgiSrwyJzUeMjoYRhjrlrnYOXmlnA6A&#10;hAQEPBTTDGEiDeZD+zaCE+A8s0aYEneEhEx7T5ApsuwkmCYgG6R46mDIbXfS7Fn2Fp4nlJHRwLDn&#10;0tdBO1UqAlZtRzXJIAnn8U8IunKOwxjiEzOgYzuCwVh+QQaI9pGisX9p+iWcUTeO/07m3DaKwCAp&#10;HfOfrJZaoY1jNgXLDysph5Wjnxh6vGuDTqwubr5sgcFGsj0I/+skMcVITcRUMKNUIhyJSgwOpgjZ&#10;ttQg0RG1UR4w79q1XgKMxy36vQQd66VwU8ktJ/dr8bYT4DwuBAZ3N5FsMf1CFQ2I3x1XRkSBJg1x&#10;gs4ABl3tSMK2r4TbI0lnDbgakZ6x5ObjYp+mJwoYZDlt1qyn8rcAVXDuCoMh8ENy9EZIJ1lDnmYk&#10;Tl05pp1aHxBuTCnI+Tjlt12jRzpJAw055WKJCLFMvkAhFQUE5d7Hret+8qMayd2yBPBvIlVCZpJd&#10;TtKcfCBvShFC7ZIjS5iDSK62QmOg0/0EI4HnZnnyNPREqPksopv8CsHNyDeXqqeTj39qR3ozdIR9&#10;OsOVF1UqPWdOIfWkUCHYOFUiPMqfdmc+lZ78lJwzeG0NB5bQLu2o8XaarkH4h6COFSwiyDeXGAR/&#10;OZ8H5i0JMTLfzgoLKpepQFBTbJZIBStIjzVQcvjQoH0wDQBSGpaNVUADcKdDpkvuJvsJRrDYFQez&#10;6mvHi7fU4Ts8bOMzPiLEwQm/i1i97R5gS9aAsZ1aCyQXzuwoMXoALoq73HJWExVgWFp2xSxxGmEy&#10;0qMwJVR8CcIkyIWCuiAUPNeqJBAZH8HSDP5QtCMY0FsRPjibCxvPmzIAcoChinvDf6dulFaUTJfD&#10;qLepYAPzkrR8yN1jp6A4yUEDqQ/EwDVOEBBTHQwVlBVu+BtyPp4Vgjs9sfcFNFLsGv7o0YOIkCIY&#10;fySY7R/dTf6o780fuaGZHjFaPLJgjY46LsexCAxpT7zwPAj/VsS86LRLIlkq7jwhM+gJ/RAqBP+0&#10;Q4wUuTdDu6gUONdKbNc8C2RD8hkax4OVXcEsQQyVhSkSWcNRID4ByCRN7UorKVQwDLMCMZUhggWm&#10;dAWpkgeZVJfYdMVjRFVxiSXRCo4c4OolKBHCjy4Bm2YZZyAv5gRxJiLE3qryJtZN2oTtmHY4BbIr&#10;GNqEdixdRBb2h5f4A1SfgcBas+JEvV06MKRkqIiguL4gyIDsAQ63E9AiGjsAtnNxQTisaUWIcCHt&#10;hmvRC0AFd3t5RppYYTpSS8DOzr9jRU0aV85YjD45eSbCe/whIlDY3LP5IveN8THls7l+dywDsBQv&#10;uBLewgmVIduYYuZmbOZVW+fkWmS9xRIBA6l4EsnJdC5RXCCLKfgz+Tj7sjg+9iJHeiZ1deH4J19Y&#10;yHh8bMYj+eT1qHyys5MK8VQmxBh17TRzh72w2xrZBjMQbDvM0wofXovw8+ALChnSDnHYreOK27Jr&#10;kf/tHQUg82Jqr/GI7sgYhmBnG7jt1L2Cj83oeaYIRuVMKSZ55xFMe85FV5IazlUkYsgyBxACU6Nw&#10;kocBYeJVXeQ+ctCV5Uku0s7ntqICUlhgT9xXVXWZ08962neDemKpr3G8ZI9BiOL6fWhY7jFWmaQy&#10;VGRurUvVsAwzx1lJ78hk+RMk1zuhOfGTNEGwQZI+EUscAbWfa5oCqVujGXfVOYwiDs9/k2hwi0EI&#10;m7QjnCoXBYTK1AhbwiYdngBO7VgM1LUoXOh1+7Au2Y400woMoHlkP7kSIAUlq6ODEdsuL5gRX6kw&#10;ohZiOFrEu33tCG7vLBFGXQDiLdXCuDmD6BvYjuRAJ4A3v9Qw+ZT5ulT3SZULMq4BXmdtDBjZ4WJB&#10;xUzmEUD2x4awli9LkAH0YcAU2oKR5naq/pZWlKwymnvSQTC2027dPpGqZ4ESce0FX/ps16k2G8Bv&#10;IV2em8iLqCISl8P1tJvIEVPjMcZAqk5BzDG6UmC5LEFfPBHB0RMJpwB4PgUI1blQan+2rM1IQbsK&#10;yTF2lthEpbryYFY6IjpeJQhb8a5UMFL/fgwnj8t0Rbx6KsJZ9mwQ+FBrB9Gmth1RhtTAQEVRvbMi&#10;hELOLFScEdmO0ItlhbbDY5hm6CuXF51rpkwifKVOCjXlxIkBEK6Gf6Hh5YS0Iz5k2K7t9B2wNUlI&#10;djgye7bDKTaNIk0Ko50m8SiD02Isqx9jsGs+mJKSIviC/TyKj/t5REiTIUdakYaoGiDcT+1JFAry&#10;tQlksGbXkL6pbqYBYsAFjTyuyKWwZTSa8RXmxT9yjqqcKFaqQJ9op0UJBfixL5cKYcy6tFUlLgiP&#10;d6QbbmWGxN2PuGXpOhbhp/rDBkQ4YHbEZQP1JyKYy6BFGvMHGW3SaudKbh59KJHbaatIVoM1oxKs&#10;qbdfKn9rj9oPhRjBUhCdQb0wLRVD2E1ChAJI48p/l1HJjvjO0yfaT+oua6PAYKy13DjybIGYv8oo&#10;FVcpSoW9vRBZLKoAldWFo+iQhRIzSZJ29JCe8IP6ecRt2g6XN2zgHCJcaUfYoh8dG9OeuAI/CBqO&#10;nlAz/AbWjNcHWMR8R9bxkPIwGQgbrjmijtX4ENGE7jyp6If1wah86DzZKthJxEJS2/FKBEcBJM9U&#10;DGMQvyyWy0xQwcowmFS10NwlOCIIZd8zHsZie6fP7g462fWkHc5gxiPUwgYGmVb4fTNaixbYylx4&#10;ymjY8M6SCBUsJoLQY5KsGKEOB9NHwkNRpfNVsef5A4cxaWYxLzjbFLbyrIMQ3CwCXASmGKRGi1Qe&#10;r7RLTQQImtptpyfvpNkTJeVdPORBRWe+1I13vNHpCfsIKO9shmcyXzy1e2K6gTajTwUQyjmJShEi&#10;w1FNsEZpEiNyGVCr/lCG7XA/FEAoTIvCgyQ7LWKxtQgTqHcftdq9wpxRnoOsBUU+wxsgrQiWO32D&#10;pMvOwzDOwSQTV3BcdkRlHSv0nhmDYkhY6FA8+JL2TwR1XAocfbsnzttQJqqIMH8UiJm5SByUEYV0&#10;oaJgURkAVTbLcHuMZXvGRHVWYC07seZs9EcfnVGJcqUtNBi0ijduFhnmbbssOhC/BlFtwSmCE0RS&#10;Q0vXnGNlK4hiss1YDxYPzMsM6bzZYIAUNdqMn88KCQemLAvGitkKc1a+AyCpW6IUhqscDUKFRhXl&#10;aGDGDIIliyLSRId1vbGuQLipGZoU7ky7iHNr3mKTQVQRa7MxGZBI8IpTYluXDk8dvxgqKhMgjN5F&#10;wU1x4r5TZzlbPqUfZzphzRJTO4YFx6VzwvSW8d81o2pcYWmhUWEpC184qhpXmqQ5DqZv8eRkKU3L&#10;iF2YxNeqgpxzbmGlam1oqBhMX6SHultguWhD/+yEM7MnQ1twLgElrSnGi+EtgkKZdWcUqWD/LTaT&#10;c8BYMjglRmiIgkQQql+LEMbr4uB69Yjkcln3Ai1QlYFo9JgSmvHFHnvChvV4J8TXnqgoqOVAwCqX&#10;oqDS/0w7wl3TE+5YEALyq2/CBY5nZFzrl3YtAeQLMeM7ng81dPHcMD9lSnohwgKsUCVm2KUiH1pp&#10;wqnromvoKEwQpz1GOP5JxoFRS+5Og4w2ImvcVmQnSVdBMuWm0FBq5YyUWLHVjJhMs1QWIGHYMoOj&#10;0PDwWvcFzLsTQN5/lwb2loaAYZ4FEtGrDGJu2xUBS62YVLJDkNR3iRBTZQeMDGhbBWEibdf0oFju&#10;A0uVpF4QNjrt8jJH2hF4m3baW0KREIa/onoBUjtGP/Csiw3isG3FbY6uCaYJLi9U+BLurp9rckek&#10;HAeydgDMwKjLlMp7iFAL7Sg2pc20q7JuFLyu4fCjnALtEmeWygoFkeRV0065F0QXotNEr2s5QYXm&#10;y6ToqNMsm2Dv52KMJFbnTrO8QgFGDL7fQslvuQnXO5+bm1D2zB/30XQBgvksgHOiNqTzJmTVzcxP&#10;4dEspVwk0/LBsRDgSv16EQpM+3G6EAESKqYZFsVaE3i4fSOL28xn8vha69mNVtBRpEvOzjyrBtYk&#10;BVQ4Dj0EJEh7MBEIrhJhNZRzemIhqrs8czEisFaNZ0UYyb1YPdiSTsDTHDFNfeoU6IChH/VrtIQj&#10;3g13ezJF8k4FNKbPA2C/ZwuIEqeIRiKDfQowXBJVDkZWXnlUyFFdECTxE7dO3TGuACWtoyrNYrkG&#10;BPqKMO4IHeOWtkMyJ8kIVd6tE6EWXX7SCo7lgcztsdNWYwVsR8IxNUnsDCLJw2mWcgw5Cm4VoSCa&#10;wzlA5mTbjihXDxXb6GpC5YskUp2RWOkJSejM8fq0StsOGT+Kg7xwZp4osWoJh05u4Vui5fmDnqot&#10;0Vn+AotU8EbbwdrOiiVLZWX+yBejNuV/x0MVWrYglfeUmRWKJNE8Ea1KEeJEnmEQmD/tUBvJwYil&#10;6JdNNu0hEZzjNOEDEmEwGRNQHjoc3FLBbiHC6JEcKSwni3NlOpbqQQtXN0NOqCgHnSKf6mb616Lz&#10;k3M7Xb1oWsGAP1iqB538fUGZjhvBB1K5SV/qeZThWoa0onJIGi0iIzT84Y88BIn1IkJuoYtHB5Tx&#10;p6fMwHaNhrilPukVpEfb/YcjHI3JpSoJKrzh9g6XeCBx5FM8FZqoRQpSjGZPO97HZFZIaq7ITO+j&#10;qfimbjuar+KVnNYyLymicFVUehxgZ5BYi2KqvN8FDkkWuMvO4STbwrQQNEbXMYn47acU4lFtw5Fi&#10;AJZdjHJyWoOZ3xGB611AEMuciuhwuUWcYL4nRJG6CAjT9EXCRWYep6MW49MO/ytc5HDG6YHgKz5H&#10;oKNbR53/TDW0BJpOHcvH5pkQDOGPFklFMdsgGHJPIpjT8h5ZLaM+bUdUXjFh6oullirhdYAciwAp&#10;kxTxWh1CX6I8+CWWcm+QMSEQdFQhp6NU79k1t3RzrqSSPBj5XHrSJY/lA1UiVyLogaHhn5wmGDqx&#10;zZApAfISajrX9JEE85FloyPtd5rx2zpEbv1ipT9r5xkiVN8zRP66Agc7PaXdUMF/8g82uTzm/VUk&#10;gz3hluRKqJjX/EVyd06FlMI+AMwaJZLW1HhMeFMX3RqxWvkJ/7ktIm4UfxAYH8SXOx3OhHSM21hv&#10;pfJ54U4qBbXQMCXH0y5kwdqO02NfJud1KrCihibPBQTQypaCk7+MqHCjHCdT0oj/dtlMEkfp0U3+&#10;k0+ujWFcKToeeWF5jSsLhgpgisoQGReEAIF2B4ilRUX0oERMmXWXCOhWqrVEKO0iD9Vi0xOSpBIr&#10;laNth5Ff4w//wkViBh4rJQjOtZ8CogMRZG7pg3EOqtDyrqdUOddSYbS1XaKgACYROhrSuz1h4Wov&#10;JIzV0QjbDWIpg/34i4bTrr6mmC+IhAO9wSQV0TWlmimmUbE4th1PPs1KQZUHgaEiTNfxsLvVJiCY&#10;+e2JjpwmUDWlzWJFgXgFJsPxunFpcpPLCfiMku3catS2e46bkIIjMUvTg6UYWsTAVJDUR4jUzqAd&#10;KYzVFwKzfVnFlN6NsdsOC9hFsKdsHsjc4RSr0wOWi3AilEalJ06tDKRBxsraEynKNXeCtYN50TlU&#10;1tDL5URp3FC65KVWejKb08CnWIUmWjkpH/s0+A1Rijltxh3NQfSuXSr79LUG/oCl/BgQrbwgqcwS&#10;iYKFpKIPhOu07p5QDDJHzcaAIG9iHKSCLyRscAfjZ5o6AXryUNHMxz06GCa/CCp0aDBzYhEiAJIo&#10;9yM1+zyg3r43s5gu4h5DFeFL/VJOftLW/RDCt802gFmBHImVC3s0b+lHpMs4GMZ4Q0O8cLkhlE3Z&#10;F24Edfd8H15P3XPEm1URIrlCKw1xmC4vErKHgT8w5KAiBJXyXagIRdlTgksuJsgknMEoCJY36Ssv&#10;uYDwkqgrxTC5BQzC+zOdJ3my2pbEi3tomZ41UhUj2uq0I8JeQaalECSWQuwHfsScK0hyNRPkCo/m&#10;A5ZVKpuBOOwcNn60Cn/DzkB0woKk8srJzwUCqVLvKIbEQjGC+DxtPgcGzn93TlzfiFn3CKndQoMr&#10;kTacdJZOEnxPeJUlmItwYnmjA4xMLJ8nYvRMKqK8tjOIFrZzUWY4MI5d+oJN2b4sQNQNusg9C7IW&#10;kxBjGEGqihuWM5ITRIPA4WB8EosASUcHmYdiwAgguLpoyhTFg2CriMCAejC24wJ6+ZVKxHA+GOq3&#10;54OaH8SyP+1gdMB2ZDSdOGLd+rIgBns5aWCpZZTI50r5b2zjjoaEaqvcDs/wdNxGrVF3kolRYuK0&#10;9AKEWk7YCQQ93T2ApCIrDynYuZkjVEb1J1LTacK3JhIGy69BgHETpjqmNy1EmhBV60VMG3C86+eE&#10;Tu0q77mp4kyRp/OaBvL9MCalEqkhUKUZxpWKW4+ePZDcigJh95WtID4HKQ1Fy3UwwFIL7D9ihHlA&#10;MV0VSVLnUIEky5Qe78oKeeRxhMqa3rTrQWN2VkQFqYHofCsT7SoS0MWLRnPY2OMgjpJZIuXtmTJq&#10;mtET1kgFBC74sgU5JYyP8QhndcVdRGo0g1FQmTkRHCuVAYbMCQUOi9GOkssuAduRkI4YftO0kzlF&#10;rD7yW2JPiWCPVrw6Ht8VzDJ+qailHSQl0yJWhUlDDmAtApYlKyxGKstmSRkLsOeVm1fuWIWEs7js&#10;Ayo64Hyo6qFmpzoaXoGzZDHxHyEgC3u3o3M7QyxuGMtssMr/9jaWbTD5OhvLF9RcbsUsJAAfIODf&#10;WTeZwr1wu22WkymS59WCTEAYzFMSKmsZ0i7GZobzQTLb5U0KEX5JNUeRwI5rYzsSOdF4/ImFKKbj&#10;UatGLNetxbzGLKAzGyLzXkGoHi/i1ThPOiPFJLeZIi5ISuKD8EhdEB0sgWELm6lCguUuhv+o4eP/&#10;mnRWPvhCB4i0bhM9gRFiLGYFrEgS2KHSWBEwJSgAy1cj4OLl+UEwgi+l8jcQsp1WaNsMcW4jylX6&#10;ZSDJAogl2BGaWUqMSAWtvqP2PjTcDNDC8K9cS2Yz+tu/isx4w4oGYq2J5StGc40TeagvJhGWBSsC&#10;QGCpkhZPaJCaZhAhhxQyRkqNWiPWUdNDZKxcRFtdEjary2boIZ669kRkNiGLvO4AFSm1Kq3c0bYd&#10;zbpuUFnBmYnDRWwACEqjSCJcIBRvD42Oo2ugjopdiwWQ23oiPmVtT+g6mQLES4kimGn1Z8HMuwVT&#10;MkiUiz4SeQVFBEtbFQXiRqWn3FgR8YXz0KBRQ8MxGiT12tD0wNtP1aGIGkQEiYoeF4mVYLIvphOI&#10;e9pPg1+6ANSkdL25VDPIDE8MrsNTjLu0L5Hx+TLTlQ7XcguGI0fZCTzaTYz2LT/X7K+eQUvoA8+P&#10;BLOZGCIyrAZbyfpRuWRCz3QzaVkOGDwAY5lAlNH4rSYin8RhWWOUCYc2P8z09DN/mIkf5fKHmY5K&#10;XC0inkjjKu0poSHkYpLqPJvJN/ppiCHj8j6tSfrUT9PjVSqD8JZHzxdhJh05HpP2HkWI8MxYSBD8&#10;HWQ3zbBC2GyQ3GB1Ch4r1l0sdcJB1GWg6GK9GtvlSXXfgGdNcy4ZLjeiwbjXK3NhIFimbjsEcGeQ&#10;h4Ko32NO9dqgsrwRqpwUqoNYBOxT9lckFcgg/JoOnwfCoxJRRC4VVZTFlLG2Qz06HiccPk9PrKbf&#10;AsLehsGYniYYEHaX04T5qF0ukvgfiPc1QoIM6L6Q1ibOZiuv61GJipeAxgkiw4pg9iOrpKF4Ku1Y&#10;AlmdU4LGYmOxrVwWHEIRWSj/nSdGRMq6UMSvE/HTui3EMv1cHKuUX9gPNY7pyeeq2nE+DZK5gihR&#10;vg3/NSWVAhrYdINu716GY4LwRbOXOJilIobm2soMA0Sc89+okvRDhjQ6HhrEaT/WX7wPf1lVxliI&#10;UPffndWSFpkfnhGLgBVDZZTK6ypSEWnRvGf/U4EjYnS0W8L1wxKlyFSi5H0lsozPZgQuZHgRTk6b&#10;8bQC3kS6gltClTsqIpZBB8mTeCIaHrZLbtj193ywNu4kWLoCMj8VIKJSIq2yIClmFNEJnq7yJhcY&#10;fC4z0ZFP0Nk5Ftu0i2YQmbhBhpvzi/cp6zopxQVUhKmK4AgjZEWwBjsc9iczRzbE3bJZLvcGiZIz&#10;O+HOSeI90zbjKUrcBzCUp/tChNOHW4LkhVQRr8eIIP/W19WnEvOGh+2QKBweEX80I0jiOSK+mdzx&#10;uAs2fWkFSUXima+TKkajCMmr9iSrtR3KAG6RKurBMLM2TDo33GAzLw4E8Qqczdhaylu75Jbcu59i&#10;Whu05HKMklZEUQBC9MNJgcSMADmgNFZfxEgyLdIE0y4/lAMV5TCyBtztQ5z2RKq7U/dcGAcB480K&#10;t49rLoh4etI4i470Mgy+owgRzy6VwS8POhiaQXbhNMepAkm5nggZKLfPLAIGiN9sdMjDD4YCcJ7U&#10;SqSEHQQ2c54Ea1K+BIIb0vEMxXiNl/c2fbBDUYfedgIAuUYB4s8ypGtCHnVSkYPemnc4fNO2wyV3&#10;gRkOTRAJjYBrOwJzXU7tDI82VERNeiCxd1R4fJ7p1B7aB0WJ1OItHw48gfTysU8wRn2ilnFhaYuy&#10;TAmHorsvb7EVHJR8D3+UBlEaBwkqwjLFSG04pmEZ3S9mwTp6IvhqS21EYiW7yPHIBzN07pJSB9Rv&#10;5GKV/G8OwPCe7aZs1YUPLwD5CG32Br+6wx0jqgm4kfYPn+EUVAwSlvMf/TwSxU6KXc7tAjktddci&#10;ybaA5JGf8j9HApHjsiT8BMf4SHJ6oiylXEXhZM8D8a9hdZ5rnqNEjoHh1Ee1RWB9/RqAPHasCPIp&#10;v46Gk8cSgHENqpxOKRZbBYLb6iYzPmPx3xXx9EQoI1EdDAgin5W5Zvk1mcGoNJ7NS/FyEISQbICZ&#10;Zt+2Q0I7A1gjFdViloiKkHJTp/lP4X0MiGS4QJB4nTk6BCM1VDzWVKMC77gIYWrlC5onRRS0w9hf&#10;TMyR7vfALM4TRefTtH4hJVi4k7aLjQxCNeHST6g8vw8bC28u7ZidalSlkkge8/S9LBECybm4S195&#10;3cP9RPd2VkRAyhnJRjve6+ORQ4MFG27GSkcyURlMPNFfIO3TnUh4n39EOoIRHpBp0RZIU4ERHgCW&#10;NIWkL0ijYQiIuPA209SzGZKT7REx5SaC5cRURVLVKDLpmRPfEf/FR3658WmRGBgZnJEyXrkTQeLa&#10;FxIlrwOB5MkuEaJ9UYFgmI89b/402RMyJEZ12jUZAoIKa08E6yLB8pusYW4kUY4gCBZle8J5J7MP&#10;wjCVTYj6CHYwZleMvWMT+UKisUom5pnXw0AQOfbE+pNRm7VCZksFecw1qPJEmAiOUzrKr6bx3zia&#10;YVFocJDaE3yB3QXSZ2GMN7pKlkJoidHq6k8RdV+os+hYxFy7LyQdPNuGMo1XnqwBsF4ZBC3admBY&#10;aUIII/haolzkETGIFiRuBQhRgC6liTcrWsSsUZGKcInSBcRJOka0tP9dq1eswltM3hdJ/CmtNPJB&#10;MPumHySo3wY0c6SAv3PsuyaZkekMSVKfBsKZZ9vSE96dSwIW7QsVJoxLC5JKChAiM7IJE5knycV8&#10;byMY+c70hD/Vnogndil5AqQ0yK2yic6+9il95R67s2LcoeI8pyfKLGdTTPn387gKMu3yHIjtFgsk&#10;3JmetO/dcoZL6EQqn+4MlqrnIFFyUFnQlXZqpLCK0fYZzwsCwXgDo7NKQkOGSrIkM5ctYDlOWltR&#10;GtLRSMR0h7n0XkblOHY0M6dwBez9sipYmW3Hrei15/Mt2GceJxbM4IDHicVxND4g0QUPmG8Fh+n7&#10;yJH1aJxZkb57Bw2rVdHAOcK2SE+oT7QeVIndQYQLTo13TnMGw0wbEwyME+L3IlrixoFQZezCGQPz&#10;a7UJKn65C8khoCflUKQAf7AQEV+Wd6Ubf4Y1Iq5vhDO8/rTfZogxhjBdNpiFKsB0ZN2092Kc68Fb&#10;uwqSrDDt4rSN+OLphxpSrTVjvbFGa0gx/+4Az6HUY0Dn+TZZNjM6XsU4B4rksOobJFk2WJeIVs1Z&#10;VBAqPUccOdTOKfPrMdBXt1nveyHo+ax8HRhWlXup0oitjCPZ8dE+ZIrRlKjMaHRo8q5cv46z5hdT&#10;w8IOSkT+za2kGMbqfhGMUbvGavcOSPcAueXhwfqO38zy4oCWKn4jABFOpw3JXNYGozR4ml20O9xf&#10;s80Sub8CmPgeE8ZXELp17Ibv7YkxnQCJy/IhLeiA3V6r31qybvDIdAowctff/olU0Bda0tIxNSKT&#10;6E/KqJTNyjLR+3IamArXYVm6UCp4ZFBZKvVTrmc8bFYq9wMAYHF3GPsjV5FA+L2grB0Y8TYZY2Yg&#10;FbU5Rchly2LYb6nWhzPIUtZINegQJyYFUZo+RtJH+GMbszC2qz40GAdxt9jqacaDy2pqaR3G7lf8&#10;phWCzF1AIhDzm1Zs49J2SBL7JvxDNwgAlizA6+WtJUSEkupAOgsn5yIgkgZ3Vl4A8xabsifyERvR&#10;3w7If+uhS8FLh0v2+dJ/esIQqsTKgypS4Wq3He6B0wTR0nFbDFr6vcakPAoBsncgGNMRvTU/oSEZ&#10;sRTJC7b6psArHREJqgxNXbBde0iq7hBC8gXQEuIkOt1NI2CkLvux2SfNZnrsJDke7Zxyhapg8mFd&#10;Ajah6i4Zo/SEXTXtYGWFnaa7gUy+DovJ0wFC7Wu+LmkiAWI/0wxl12n6TJStqMBwljhySSSLJLci&#10;Yt6xX8fNUNeSKGJbUW7rWMbtjbHQiuuldgyi4Om3kd0oRmSj7WAZpZqhv9hysJ4/vitCsGVtHHUO&#10;gZDAXbhETSSytNLRci2b/yZ2E59EqNuthzhGSWp6+cECAmbdf0xkx6JUYt5MOBmUyGpzMgnCxTIG&#10;S+Y1pzXzBsldUBCmLQuKxCEAmYcNgkW1g+H3swOhqpThRpQzB8l9UU/9lLiJNTAClnofEMyTkQ38&#10;lZ74J1fcCyWzmVBZ7Bosjw7TLqlTEQwjV0F5HorcF3AvqTjMU0LKlPyYrEhVotUBUZwjUJUEhOG7&#10;m2CGrsS4YabhAkJiuUiuJoJQk+qMoPE+nFwAtn6tjVPr8VFO5uugovomPaGKp50V0m2HTyD32Jeh&#10;J9oRUnT/QPKQg4j3sYNYhWA7tIRXsNzlPHZQyU5NhHMHiw2L0VJJBAdxomyVulNZjORRovBi1n8E&#10;y5sMQWJkQpVUnKOFAHlyV1L9CQ14VZdTCqLE4XmCToN4s8N+ifyX56GqDAdLxJ92uDtDZXTWnkhw&#10;KwgJntxHYwt7MNH7MjkmWx74g4g1ctkw6zg+GQ7tsIYzb5ausFg6qd70pR2qysOKMg3vAMwlaSHv&#10;/DiD3LAQ0Lsp4LvGIqlLDslYr1iBvJFQqh5gkNxEyWhmDmjX+AQIv1WYUgYwdqnCIcnYes5kYtoX&#10;iQGXBao8EWxLfxWvSOUOoeSKB4lGghGo8CSKxPtUpqnIRFK1Skc4bzXXwer+IUSN8UhFjVzlLBKn&#10;C0UNTmVx6o3lQrVj5AO6xgxlkEpDAyJthnHBFqj8ANoKbV2dgVHvtmCK5wUvqCiN6rxzwV5A46LN&#10;YGby/WCxLRWQeQEhSOQOgK+ZBVjNEJmNAGBJGk+NXNWWloqMbZ2TXI4R8FUlR9PJiwkPRmVfEIIX&#10;7RxVPQhyNR1RLFiDHcViyaOdc1XbnQPpD2CJxF8AybtXoWlUDirsbXfc8bzpI+J1jyApQhDxsb8g&#10;Bmo6T8z6WhuUNXZWOMXTrnqc5yH0o+nZut+2wu6Q51jLGoEo1twQE0nKjtG0bUKTgEctHvMNpjB4&#10;Ai4xUWI/Z04jVR1cEMHkRV3DwEI+ThEo5oxIUpAQEVuHgYN4H1lEIcjExHLBTUzreajYLRF97fZt&#10;egKEsGE42Hb5YSoxTfNQ5WSLKD1EMMPbE0WbEWRiGhgQYbuyWgAkODtxnr7A8BSZj6MoZ7XKr+ba&#10;DMHSZviELJZIEqw045/aNQYvTJWucotUql4vkEpWFMg9BQCtmAD15USseQxkas4ZsbbuAa2S/xMx&#10;nlYa5FmXEuHTCSQ6Yjs04FBZSB4kFV/25M94yRua44pEdpj6lkbyML6dJT53nmSGBt62b5zhlF+d&#10;iFVSeRi+IHFW3oThUx8EFfE4eRPm6tsAOv2JcnDAc2cTGg9jZoCsQM6nr1zOtx3K0ZlDZRE9AOam&#10;6wSgrefENQkRVWJY4B49zT0PjAgLxaFCDPo7miLIngoWjDlfLhTjXCpaSf72+qxhRn0bEU4kNOgZ&#10;39ZxPNSDr0yI5UdJi2T32FZ2v+3iJUFDnqzSFk+tMU/WjEuyscaS2GOmHD+OlSOCzAk1Wp7/1kCQ&#10;Yj37Kg0ppWKIeb5PJBoAKpRP22ng5vh71bRbjARjpeiLguSOZllZAI+yHeELsp/KgxWfAcPWDRXa&#10;XlGKm5SCJ6h4YtoPBmnYEsTN73A+c1ElYABdKrRtJ4X+7niEWTsl4jrdGFxFYu0Zj9yv2gTepKAg&#10;PeHtdAb5J+eJv78WGIuxvWM0dVbMtzKRGHjHw8OtVIR2zRPNWglPf22H+mXb7d18jzNAZQ2Nwccy&#10;AnVJOY48nBP5B29g9MzhcxdiSlWsEIVVD1samiNEQNrnpewIqz7XqziOvEQcIKE1/zsyE4rEFAC0&#10;zNqGemR5HMhosr1QlNmx2ENVCSkffwswNEY+244VKRX1gH4a6ZSoF0czpi6C+1XxRLy+XE/ikItN&#10;6eughpSKe4aeKVOe8dJIQRo8weBHKlSfAuUFZiDqew0yiGS1k8tw4nQk79sMw7N7wuE0+aJRm5cG&#10;tI70x1xcMdLKPdbNSuoXRa5w0A10hsZgUfeJMyEXQJUfkKcnlLQTNWE5PVGPJs+BGHZvu17hE5Mh&#10;M4MIFhCizT3o/FPnRFC/RjpCw12zL+rVygb8Y2eVR/mZAGrXT2ZjvTjW4RC77Qopon2CzZdbAlAR&#10;u5HtQVKBD8IOrXakqmVNsPwOOlQUO/eDMV5ddBBqJkqzrHKwtVTY4m4E3Gv63J4o/O94XP3pQvnC&#10;+cg/cn0eWRmOAHXaqSecgD8XEqCGHQiuXT5Pry1nyuNN5YE7CpaSHnae0gMlBEjUrkhlBggyht5B&#10;vD3nUonJ6mDYn4ZeRcIbIKYw21OWGOTu5TGcK4y0oh63RLnIL0JkIAgd6oeATIEUnaMEOhxRbc8M&#10;SH/9GrZ2nXBum51GEMvLnSQiTvEHZr2PVLxh1fOB+eDK6WBjSEjDyenJNowWIekp4puk8kXi9ERa&#10;uB9HFV2PzDyTBhFlP10nnq/tx8F0MgYdRZtBkkJsAfY3uwnm3aAQaUQ7Gj7IdKRRLwIfD839XBOc&#10;kAlYXbymCS2Qsy+GPnUGOt+yJiIC6goNbFG6AqEooh+MGx/HGoyvk/ENEdARAJnmiog8IaTOpbC3&#10;TKC0UWyAsfjtPNdzAFCPI8goZENEo5iJXGVbEHfI+EBarZGSffQJlzg1NUpSuVEaitsryOBkQi/p&#10;yvuraUctx1AltE47TGd203aTckN08LshheQhhyMhMUSclBxOEmV+LrP0lnSFQV/kwAo11eaR2qp7&#10;JbpW/oL0aUsdV22adtXndw3bRytA1SeYsXKaq8N3NwAbW2jK8ekdZQKHazFNMx8J4D/zFo+SwcMg&#10;QACxBxr54S0AMR+zzRyb2fAt7QSSdHdjiOmN9So4XZH9p9WE4vwy/BZ3BD/HqpNYdMkEgxBKXcYh&#10;sSK/H/+EqAbfiqXhO7JBKI5IO9qXhgBi1jF2lSqQrhrfpCCtv1bkcHEM0e3oFb6WKVkk7vojbBKy&#10;APNhQYHe/QKgeG0ssz4jNy5RHKUz/4zwpzOfXLau5Ax75ze2eJqVwHKKE8ByMwu7Hkkbf8d4l+JK&#10;JKdeGlQLPYHoLzOttIsWVgAZxRfp85cKKWUKCJ6X6wkCNO3yQLMYBZZtR+aiVKwZX0g7ZFv3AfO5&#10;/hVRsNrbxso0qc5GyvIMNXEqvYogfSHYWFZVJ1SwSZed2CqyTyQCg/XrrRcQPOwuO4ZItksshU6h&#10;ghUEjLz635GYAkmrghhfy9exsIQbs1I4/XlZHjpUpgfPebLqdkUIuUhqmUXwDto74dEIIzACq7K+&#10;G2kIBoR1KZ+nXoxQNtZGDqwex7RLiTLD6WDYStbN+LhKnDK8QLirbhgnUXHqfhrY1SKnWX6pUoTK&#10;dLmamFGSmmeOXB9aBMFZVGqDkdzvnKiHCUA5eDtKXFoSZEWPNCm5mApgBF3SN94CZwjXEM3giWGW&#10;RvZECD+6SgkY5TCANYcJhq6QexBwy1nMr38AeE88y4Z06ceBJdvNUrKcMo9IpL+rYwBRJHdGoaHe&#10;p9tJ59gh6YvAqVvHBHSK5GhdKAHEarmXyHb0ARjPMZUql2782lxcppnpLVfEClQf2iRwGF8VDLvP&#10;dUObGBExiMGX59cxwWCx3BIAYxxZRWvZklV7Q5iDWDTFeRPJLx76ZqTCu/vEJWo3ASzPMzpLfNIg&#10;lLqhR0CQAHwtWqe7xMflrZcgOdJ8fy4g2I0voGXd+qAriFlsB0Pt+XpKZrQGY937xRTkd72JFfd7&#10;15kzWa3py6chPj2rBmGM9bsoHBU+Fs3MbZ4gpF47TTAelgiGByZX6L4gwG0HkUuCk8MryEFIySTw&#10;KRZrim1BxHpWQJK9A+FCTWeAByNfmmUcWYTFkF/uAkPxY/TRrtawSIqtRZKuFPF2gssClio+sMh0&#10;ER4PdhFAKOlIT2xhx0MplDWgSs5JKmR/eiK15teIIN7sicqU4UP0dM4mWEosMl4kiNZPTquz0k2h&#10;nY6mHVGWVVELlPfoxLBeMinVRYg0b2hE9LnTJuRXwQ5G5UyIMFerqGrfsJZuAYoLaU7enn7xbKoV&#10;weqEsgUp1JRKA00qxOX0058d8vRgE7CUoaKKXyr4ScOMdrlOwpZjuMNhIn0yWD3U8Zy50UAZAy3e&#10;DfY5BnoiKR7pzOevA+ZjxN04MkdlTN79KzuRqitjUrg+W9IHJTmXfuZseB4O9LSkUJzxE5zKGavc&#10;iWdt39h18M6MR8TXWeKU4ayzA1ibDcthxmU4Lcs59KQt1nGFnz0bWHa+vGozCvzdOYyvlPmC4C7y&#10;tQJN+CstkhwMppmvROnzp3YU6agyiXrAc1WJ+XVILLaDvpiTV8tEMEj7La0EVInEA4UmziUlr2Ao&#10;LSWYTAiva5qY2Ewolr3S9Kr0I0RXunlfhAEI5PiFsqsRAhCS6WUXvC2Zk8mzjmEN1E0FOUottem0&#10;Y8RONeXfaldsIteKZTABFD3t1vQTYXZtbZVqbBOoUlgEQtqqM2CWsoJmXBM/9IVnWgyNJ5sxK5yi&#10;9IQBOzNvyBTVi8aZ8aw2tys0dYnYbifF0nr1zI4ojBmE0FX4TKM2Ro7/aFSK9cQk7sfgZdsT87VL&#10;+05JpZ+HBZs72GAsnnzGd2p2S9VECAgl7S65ehEbpe0Q+fKnixdBDVXsFwwZBYIducnZhWxybVK4&#10;jhpZGnruoXPrMYwTgTZ/zkDuPFBdDDAqKYtQ0kF3RFQN4IbGxFQQNYrzoh1mfrE8/x1kDgBiZXri&#10;rKcnahEqmGlnKZl95cPsqfX3IoZVghBDDg0KvwcOqnAa8SANcImI4rhYibzIZyC5YyRi+qHTxGhz&#10;kQ3gRvMS44QrMikeznabjWcmOgaNQZW241S3HcN1PP6xi0BNWBHCe3KsAZrJMRDO9opfMIOz9o52&#10;GoSL5UF4jnd6Mi3f8XCVOqs8DG67ZAnau/6/SEpCHE9D0HZIrQpZS2bGCka6kWhgXvgzlo5INRYn&#10;jnuSoyBID7dBF2cENtJUD15M11zngDmVyCwYPEvUbjXLT2g4BeyFSAUjHmYPAXjIzp0BQXsHISA0&#10;iPaP+RGkT+0GRsuboyCEF1wX5lSDRy1kjg/Eetp8seZCPEC+zpCStjopxlIRxXHNQbpScBv/N+2a&#10;euXdSjIHshmCLSlzENPI7amHm5TDODWGD2vdYH4kQcLawadjFvId9ARSGYTxiEaiJ5GcPuvdG3IO&#10;ltgBWJLNpXJdNDpXTx5WEWzURGukskgmmOfC3skqDJLfihIxaCHNFCEKWSUUKGXNIBgwbUbAwK0C&#10;IR4YmsQhh6UILgfrDXGoOOFt5+W9fB7Byi4Lcciavaid1J0yBcrqO03+sZ+HmysLw5qJ/UlTNpBZ&#10;Z6FgdTcPJI89SZMHXkAqYAU4XJ0kf3UCJPzaDI9WFWnXOS80Sz5cZJ0XxLdXP6jkRYMQ51IEgiXS&#10;JeYVfhEK2RSBhhs4JkUi0k113EUzpln78kWPEsVSgUgPNl1bjWFHnMQUYXQ41xfMy0Khii0B4LsP&#10;AZQ9cKqP9fu9zNFqiGA+4iNi5YQ0ydn73zXBlJTscluRDXQDwExQ2ip3PQAQ+y4bmjTOGQB2xKi4&#10;/i6hhyfiA5oYclZejspDwTkbEMsfOhbmT/UNsQXPJXqtHjNU3pwIkusgtkudWTBKFCobYi9KheM3&#10;PUUfmJ2OQmdGFv86nA56DpNrjUJwI8EId+VzUU4uEkjdHMSjcQARCv4iG1M+0a6Yy8i9FW/IU9e+&#10;U4ilXIky735gsjZaRE8cbC4s4zIoRuw6WXWA0EbE5WoPCKZNFRK8qDkvlEJgxaev/QZB37JuHP2+&#10;oArNvAMCxhu9mAG2i1eNSDeSKZDUSs6N+WkRy7eVsRzcHFMgpYoAg3Z4otuKrnfNhBgPF5zB1Njy&#10;Ipbv8nrrA4wYplOQZbBEWHExwt3BOIUs1MXCZA8YVIQE4O4gCnFf16JaXRYTS2YNjGosDlh6ysyw&#10;q1iGIrrYHG9MjXHPtBW0jfkgHlZLOvUML4XNwHyXl29isy1oztrkUhcI8rnLByt3J9SFWhkuDnYX&#10;y6UmUgFluWIa6OnoNIr4c2LOHQ6IxwAWlSvSXx6Qikj1kwjDrL4rH8EIqMwcDLVJxWuRHU9HtEuV&#10;5eRTvMbLHrJUKPhuNKGOEMVg4x1BEmdICyiSRSUIZlgw9gQY7qQT4B+9GSyVSTn41eiLghaEH7Fw&#10;QvxTrSwhfVyhFHlLFG0L0Gd5BRRAkiD9ZjdRyRwgIAoDOHcQ9Sofe4clkP+2eMG9xDnrOhoCUYiI&#10;ccE0n8qdaySjSGoI7EcjMwDir6xDUNItgcgssp0TzvJbRfQvRDBO+VY7qqUk1kmC6bqFKrl5qRLM&#10;ufgHi5V2YwCIwRRZN5/lpR3Ieh6efJ77plsXhmOQeZZXTO8q6+SF9VAxrfQEc7iVBuz1Z1zLiaKK&#10;mZQKZqViqHIjGCoilx0vtRYC4//azF+FtxnFyy4CyGIBkvp+MMh6A3e9yxtsdpzUMOIHpPUl9ERk&#10;qe1AyijrYd5SDWbMteOpyWln8Ux64qJMl6Av85ZKjSGVgasgiLyyamLSdE0QthzWl3nTVW1DmlH9&#10;37NC7U7lJhVT5XB/AdOzimaP2mTTqWIIRAq2NBjAldpIBEQiJLzo7x5wnCfvA0bErRjZBhcTedPA&#10;CDatoU6R+mUIDd7lzTkw6JTAkKIlwyXAAbNqwNa6oX39QJB5mBe5w/njdEiVu38gJFY5GyA+zBuZ&#10;Rj0mXwdCzGn5UgR3WAIwLHctCS0YTVM+hjCoStjiGZM4IBhjVdU4dphJwXAcbWdZTNcJp1Z9p7tU&#10;xoxuVJngdSSu6P4m0weCi+IJZpnzLK9IDO8exRohpozmUPksb3rCv640wKXtcHBMj/B6ltcpZA9Q&#10;G1XmTLITwIhJFg8So5icKE2G1rvwwbx46QfrFkd3a96nJ+0DJQY03mnDNnKV1lqSTSCWDeajvBCh&#10;RTTmBCzcF/AHaorIetoOAC0g0t+6KtoqaRa7jL3oT0XQORsM77IXRrekWY/ygrGbttOb12eRn2Dx&#10;IH2WF+S1Eq5fr+G6JLsnqaqZ7XH5UKea4xpDMJrROjGKXuBYkHnfRXvOJ6NAiJWXhkfwlseMUOs8&#10;+jAvq8U9m861D/OCUKTsxmdvatay7t4nvs8hrIfZBmL+kFmJcLIDUCyxHN9tYiwQ4YE4KYjM8dhs&#10;CucMVwx38C7vctBxJNtX3+WlHTkUh0MIU16RnrguXy5e9WZQsZtuhkovPomONvsr0od5oXm1xJxt&#10;YmkX+MAgCC/0IK+67hhh+UlG3jPktMUIvYCVucGUE/x3ItjS4MbADyKariITbxBT4YslkVeqmAsg&#10;eZY3PccgAsGJicihXaKOtEMpqS1AdIjsyZyZAP/ixONfJ6okVobBZqUqJpPCInc9QeJQXQyu5nQT&#10;HZ7iYTFXGEQXjVgaZyxKTq88yhhklx950TzmbKuyjSP0jJDEbrOxIYz0m+mWJLcW6Hq9ywtG5iYn&#10;ErnsUgKokBy/z/KKeBKDaLp1NAoXenD5bXmFNyZ20nvpPKYPSAUePc2lhYtBN6U3L+mlYE37FvM3&#10;VwvAsMSdqMavEkenXPYBQDG43ub4WQKn4LEwaCeWX1YHIcooFfa2DoDq0p8LoicQNYLtzLxbzCaW&#10;4neQyP8iseOIwq5XLTkVNaU4KeToMiuE/SjjvCziDAwe2HfL0Z35vMwLhjJ1PD4vb5tqJTHP9NS3&#10;eUF4+8Hd051uVE2MPCOYbgl957/zn3lKLoCFhBLggOb6MucHxe2+sDrzOq9Yf3vDFdP1FlliCyb3&#10;U0TM4NmOv8L2YJjswfo6b6iWCCSs03a5HEO79TqvVHmFB9nCaZHvQfopIPGs2Cr+yQ8GmWSzWELR&#10;YFShOSsQjaoIN0Io9KS+Mf4Jzdy9FiJEUAg2TLOqbIjocJBE8EQ0rLX5UWfeIrQrHMcOR5bND0ZM&#10;5lEPafpAMcg8zwuGnO2kMPZxaUS8tZh21qoHoVCyCOHIsiuPiCl8jPkbwqOZr1YFSAWjAA93wBeQ&#10;zOu86jADd24yzkK0jlhCxWL5xVYR4g+lStZHxBIASXwPxxkIZVJg+Y2UIDGDEShJp6SjrC8IR3Ga&#10;ETxKV1yIqhaltlmOhjMJOrTrFHmL+IxN2zGTzrwpUjrnLQlPI5LRDBoAQqBHGDer66SrHR5DxtI8&#10;Oltz31YIfXcTLZ5qIBE87TEL0Q2lYtTOCRXv+JypPM1Lu/xIahBEXCdJyNNNgAhVxWZqEBitEzGS&#10;LJDYckjY3TYjl9+JY333U3zKqoMZz7EZlkU+VqfdVriO6zX59TKvmL65DVFOfh02uyV0InmaV6BC&#10;zPgjC9CuKNtyAgixSEg1rZ/vRSADJbTi6kVV6boiB8YjMs6J4H3sIeRV3XPMvrxAgLSi0tH5kCjw&#10;PRsH84B4eQaMUPHIVU51ESzjnAEMChcSmnmXF35ObVr6sn4sLB8xx3B5hgUSXMfO0md552Ci3fpt&#10;ef8l8oNVSufWitHRO3ZCjQeiVFrtPm+Hwk48JeE/+8K8yau8FxAumRXJwxAguWHjzOdRXqEwOJDH&#10;CFMCpZHDyrIYdx/EbQIx6+5ChWowQlVFYsO5vpgeIUkJBs3Ws7w202uwqz7LC4JV0NXss7wiqXCE&#10;Ju8MdDjkjycTr8GHAuzdwvD01Gd5RdZiEhNY01TOhIoq1s4Ko1ONZDlafDEMNotkghiR6ngYhp0n&#10;3qjbwKpaRiiv9l1e3ufjEn3POIVKjSbwqehsiXB+HU6vI2YXSNIEIDCbfCCPw2sOx1zw8HKCNOUE&#10;iIy2I0oX/F6Hjf/gH0gSm9nD2JBEHJQg2BqpxeHr4BzMXxAc03I0JG2HleLlVnwr5AwmjaYJ7oUn&#10;TvbhWl3SuGJ5gwvMh3npTUUZC1/e0osR8fm3tJtKQFgd9SZz0BcUUKG58naYCKZBThEXf9oO27+r&#10;h8mUR4igYmn9apCU/4Cw1ku/xawywowYcx04WiZ0/R7f/Q9AqLuAieQg8W0lmd82txkVIqXy4n+A&#10;6DvWRccgSKx7AJhtxor0c+kSm6KXGuQgqTCwG84Su6nLN2I0rqG7joeXNAFUhNUZnTdGiaF3wQ2n&#10;u7xiFjo7AR/7zNOm2ccgcgYkpEcqbSFKREesATMRd10E+T0duU8gaqJZN2zH9tUXZxwuOSypYOq0&#10;S2E/QO5YdwlQbhwYMcy8LBxBwSJseDeOCEmH4yyuafKQI2tAO3KLShbXTkYUIVaanoiqwToghIeX&#10;+UsCqe3yMi/NyNUOUZ7mBelzfDZ7ka0mktMTT/NmNPanK85HFolWLw1c1a/jBA2VKsRZwvxdTPi6&#10;86byAP5yuFGvWv4GRoCIQdR68UUHvTBe9cQwTrm6zoO3SIJF6QMkhSRRpgmQR9EEDAM6KR0MT2cw&#10;M4JxQtRUQRLBwnlJLW076pLr4ihdxYyQ244tc+2ck4XSIIjIWV5zvh0vdT79wGwoVHk+xk9OGo12&#10;BFy76axrTyJGkTdMbde3eaHy0lORWhkg3oqUhmhLvw8zKckAMRy3zCpxe6n6PK89cQMi7Qy4dprs&#10;jqKbKBbCRDmGeEzQDInh87wWlSNNU8SqhJcBBAyP+t/E0CtvR45aE2HP/Eu9NwU450aEKq3oDQyK&#10;AihRviO9zkk0tJBQFNQm7qM3TPhLxSWUahKs43pqMM/SU1R4qAXpoFYOij01fiIebnvCyHM8EJ1H&#10;p0n4ASeRWfGPXrcJkl/0FvFKWxAKfdKO43dvl7pvqFIDZUf+AIcdUYinJ8Mf+b17kdkl/sq5E7K0&#10;TiKUUqV4bkkF6Rxni6CYCRI26nT6MD//kId57cPydIcmLly+5c/G0jNkVw3bTmENklOZMFyH9mHe&#10;WQ4qWDs8FdduEkZBzDBWQ4Ua4MFywgpb7/LeiHAxZyqCDHRbds2LVer684alQlgnEEZxFbrBl3ox&#10;KL32AX/xMprBjif+m52J5/Lt5q83v+hVXjIu+rAwGi+7elmK14F90iBX5bZIIkUDrwOL5bfIxPSj&#10;RSiAZAtFrK8swoVDEfJWrmwx5YaY5sdQsWgiHmgRnY0iGg9th9HevgiC7UuVH6KhHQpw2pkxsyfU&#10;r5xmX1gycDZYLnIGQeFnViSMbMeEfSRDGko+tFGCpXJSDCtUAHXJfgN4ATVAH+wDoMINjRYsFdsQ&#10;kat3lkwldwVEvH4QJGdNpO+TBcsFbTGysAItAhEwARkE2yrjQ7ImSWwO+ZNmyNlQpdpAhEe52hPC&#10;vzTM31milHMna4txZkLK/QTL0mHBGUMJkII5iChqdk5qd908ERXSdBUtJ6YoK5UWiohioj2Z7AdR&#10;W37TrvrqMZC3ySRi3HaOWeU6gZhRsBlCttyjMM4igFFTlp6wot07I1gzccR627Fh64uxa+QMTxQH&#10;yd57OU+EjxLw0Yvyfa8cBEtJrWdBMzxILlvldCBORZquE9Gt7KoQVCC8IGaKKlTGSANg8uSY5U2p&#10;IP04daTmX3piM0KkFA+CV8Pn9nQWSbjj23ROhbYNlbkwsmdWM8BdVyPQaYC+VImnxWMCWTpybC4K&#10;qqGOc6mMHoMR8ZLv6MizJKKEFiCP12ZkOfBbn7BVWVZjAhARvOT7QDiubrp+DianSHosQmidhQKD&#10;IxYVL7KI8I5he0drtB33yzoB+G+149pm23kobEahbtcOX7wT4GZT94Co1YzWOk3mxG82sOk0I9Xa&#10;lUN2sUwgVHs5PmuJeJh2lLDaldoAZSoVU/O/CRkhC/jv3MUPkG0RosJvaDijAsjmQQiaZgNe75u+&#10;NVuDNOILiMKh+vfZTHX3fG6MfQ8s36D0yr5whOjOjdVAcacQnwVMhgr07mywxNPBWDlPns2G7bgp&#10;Ngg+ddiXI1jmdMm0UWynXrAdEd/ZF1PDQXyJQBrCQFpWwdaxMrwrkHwPNOhS+QkgfjMIoeeeVyac&#10;JwXFEBkS4Z13MLq75WtHFGBdKbo6GNrWpYvF1Uki6uYERdswNX9CSxKOK/ubrvAx2gzW7iQJTw6V&#10;IUQnwHu4C0HUdjico06KoJpHCqo8TZzeo8tADBxmSj77aTttcKviYBe2wLfNxMhhyolwcv6ToLIs&#10;B4f6yowERHYdDA7VgrcjEhd5lkfMqzMiBK5KRfma8gnHwLiR7Y6e27bLSxVCKkeJ8jNAAtkkgz4e&#10;L3OE/NE22B2dIEVz7gCqNQ+dQUXohl5U8waPAFiK8g36T/MTiHuryln1cGZoERcfFIRQfI4Xlkdn&#10;iNbNW4GeKALZoQLpwSQBNM2G/9D/5Ta9hFgcOiwoya4s++yx0LEJ5+I5JKcpYqWEi8tU3F2QHnoh&#10;grjMSi8KoTpEoeE96AEIWhRJqiQ0NQB8KM8NMQKsBUg3hHkU4SDxlkXWKQHDNAwVUGeEOm07gqye&#10;LjwnMseh4QhY2ybWx3boixCue+AHmAwGIRnn8jITkyFBtJPajuI2FxOq6ALmUpOAfJm3oWzG0riZ&#10;IPhS04wZ2zkYSrZUxqWLEL+zXa+ThCZhsGA+8NK+OARBcgFbKh+5CqJflylRm5TPw8ZNkAYuMJ3m&#10;blpNEYYC8vmkIEvSsj6DWF5bGW6GJUReJQnkBZQiYQuEOl5Q+7Hgg8EwJMq9Gc0d1uon0ClV1ZPO&#10;AkZNgNT9yKnmCjoa7N/RyPl2NAYpgh/hdlK9gjMfrse06LYQEo480WuItAKILWW0MZtp0LjdsDk9&#10;mF7r6sdazZIpopdLRIBJRjXJFvYibGbtQOeI4dbPJRTaZcPx7wnTLU1PaKB+PprBELV9YdZlRUhH&#10;tXP2dibgQ+mS5IUBVoQkJgtJTyStzJZkIYmYZytNZI2qzYWIUOUZRlrm18REyN/5Lca7eBDCGRDs&#10;zr0CMPwF1zJWs1NAL1u7KtJnEUHwqsq9iCLlhQYMYf5MKjWHALjXNMLvSGWoNo83ghwMyZhjAJY6&#10;XpE+cgZgPa4ABWgEhyWRJ9rM+H8Gw42tIGAQ5mjnBlrkeGKDLCUI5ZTrhLHRcgXWQpU4oqFWGjZG&#10;bcl3DIRYDVwz57YaC0xnea0CG1DM3DUQFxvZYQAWjB0W8XnqIH0lV9pyhlSpSoSKLwwRDi6sAsCd&#10;dk4BJI0iiWgh88mvMO8bp/PEpKDi29kWu86dRxE0jNspFrcCLKmpIH1JFYRdD03qcFyVvpAmEd6T&#10;jAhGGU6AcC87HjcSClIZ1Vi4jFlfsUoZrVH1IwjObTVmChqDRPDDTF45cTvdDaPfDMYjDwEwN+Vn&#10;dJ8v2EvCLY1yam4HtBkZInYAKjZHvlRVxtiSn5U6/m+sQv4wXtJmRKM6JZw5WQxdyR2JDMedAA+5&#10;AfAYRPRoobLtzEDECldtw/QiFI93CfLskwjjdprExSocKVFPYRveBed9aU3MS1qCUWpqnEGGxaGS&#10;qcG8AxiEdGgQqp61gGRX5XNoxixb2k3Ma/tSUQI9VIYWRMinFOF3MyxAC5ZSK9oh2aoV81yqvcOa&#10;nQEL03bsQ40HNF5+nxUqUtCedBAdfAGL+gNETYr0vZZg+Q1FMFx+l12tqCkuYr1babymLaIW7zSp&#10;DBkqw4GhiiUulSHjILkpBxJp2XZkDTCzkZcU09cNR4+H08FQCmvZWTUXmWy9eRN747MGIepThLxC&#10;+iKZuJQ8u8RW287MdtolXCZiLXx7ynalOmCZpzy/RP4AKlRtZ085Q8dLpCTtUuCDoCXiWPZD8zOy&#10;bz2OqQeg5wjAB8i0rGfqlkV64S1YkoJguXQnwmY5WmpRZrdSyQxCFC9iA6oEKqTiknq/jhtQHY9L&#10;0mUOPaiQECGezeIgD4bxnElxaUQxTEe+geEEfAeniOevm0UNw8IWD8cpsx1yvLw/80a4thkRlpja&#10;rKXvS3iKcGmiCmlngcRAff7fUBKh7BCl8lEi647iWqSgLghC0UnpXOSQQmUYJkheXJMKVZqe6j63&#10;p3IGThDPj+YDuWHkDoPkMqRUWplB1vOePKpXcxPfLz/PBhWOrwcSxPBYFq8mi36lAgYaLnX3QOK9&#10;pQBEDD87s2pABgQF7+7hBua+Igi5nHIiWNIHYibyQrXWE89neqKgjPHgVg1l14WYjv4VUAraXGIt&#10;n8gJ1A2Zsyw7UtX0k0oMnmBWOCmUowQhPlCpzgMWg/RXMqTCAULkqHlMY4ugtYcKOzo9IdbkRfue&#10;84jK8UgHW0rElISAg9gPl1/8FpWbwjM9EXes8vWX2SQivConqjgJagXxDIp0vSFJGZ1A5R0ImW/O&#10;NIgX1v8fYXeTq1tuZGe4r1HkDFyqypTKbY/AYzDsltywa/6An3cF95GuANsolPJ+6wS5uclg/JN7&#10;jRbOh8glnUOLqux2VBK7VoV2VIR4Q6xWZEBm90g4Ck+DX9GjZoqH7aCa7bKvkK6PGrJU25CLKUT1&#10;LYDzupg1ZdxHcOqdQ3SanzC653mBvV5Ud+GzYeb/rt3tTojT1etJj+kFyNuM2jlI8V6Pn752QmD3&#10;POnZMwd+saO8n5iMM7SOjTQKUqdrILKuMuCbmcSV8AcmA0mEtn4EHWfnkNypkFPc0ax8BiLAFLsG&#10;5QFEVLnrgH0TLaB6hT1sx2QZmz/mFhuVpRjfV1TV83HEki8w7IujIHZjo8xsT4NBlnMFzCjs+UKY&#10;tvi68t+aUdS7ZQMVe6UXSQUXnwh54Yfu+ik3FSZGUeersX89Ff4LETY5Gr79trX3lSI7zCvcC8t7&#10;nIIhnlsZj/FaGxOLcQoGJg97VLb6UVncVpmASF7WjvBojYmaCp9vftWhNCpiqytdolp5TcgO0AyR&#10;TF479v7EiDPK7pI4md9BDJZjuZF7XJe3DVimQj926a3mtN2NQMKwWYGc7BExkcU45O7rhrB+t4tQ&#10;7YJJSyzA1tz1CiQhlZdlfANQrR+nhNykIFppZJAI9gaFqXuViHKRdaTQ6evorJawIgajyjkf1ZmB&#10;2hVJj4SIMG+A7npoLtMPBYi9sSNczWWaJtc6pAvshuQiBmSdXDNV2MmfJipPVjNXBB2Veq57XfHH&#10;m7jqhl6zFXvVzJ5fMxW6R0SlS3DoSIVCc8K/O/kfJJV3UPGcETHlDumk4JBdg1CzfQ77uiojWleS&#10;dG0E/1iAOKRCroccide/QTIXbgJM5L2bsHAT5yU7GrNWScaQ3QL2Xm5HamAMiHua9NqNkg9xT/td&#10;6e16ciTimxSW7i0BM/UmfKq2jciJuxHwuOJU+8HT3zhFN8/e9J2dqGyD0/qEAbNnCI5pBLb0HfSN&#10;6l3qt317m8wdFq1mu3vivT/teR1RwU29n392l8RsZXt5yO1NZnH1QpMqBOuRCJ48beJautcsLZZ8&#10;sjVbYeIlZz6EdGjKq73DMz2OVrgrEtXe2fqnOhc88DIOx1iGFPVmzvu6fKtmIAKurlhohZ9Dtm1C&#10;aEPvy3iQ3rhVIP3P6ldJtOKK1jgpEZVLih9Hd8BoRsdOwtxOPJuNIaIgxdwVWUi0rl3OHcRGuJ7u&#10;iDTEXdA3zmLF2/r0xqXMjNMI9EQDTXkZ+VNeLNg7ir9Xnt2a8zYngJGxChBWknMFTzcvzQUxTwuy&#10;NMNdH2u6eczPd5fTahUq16wnNCKMvTDkiuNbUZ229WB8XpuK5li9PETC4thgFxNEM3n4mOVku3Gy&#10;b/RuGe86RO6jFJKe/lkLX77E+6yApW1UMindjMFOwyy+WTXMxjHBQTfLKejuy9w1f11qHTJTqBkl&#10;rmYrbyIKC4blFURl2/WK2lm0Z+0988DanDeE1bokIirMcHzFNA+xqspirHx++kSXEFKXmBw/4rAm&#10;VZwpHzkqwfmT3kq2bIiQNlQ0JemumXhzbExWFyhb5xXcJXIou9jKkOQhhgg1fLGGrgqdxMtZjOhK&#10;JDXbOaOQJngyaBN8JhGxucvBGkwmQtMO29UTsKmgEPV6vTNksbqQ7mMK8YHATztwRxt80ZBJisa8&#10;WYBUVVRPpYVHkgKIZ0CCVuvKhVCnV+/u9Qz5/KFIVmiiZ3bFJz//jnW04jqaD2GTSRdNE/hvkwe5&#10;cvSoVNC07rBPqlP6j6oyydHcrLRdbc4b5vKXNetKwYjc99M6lAK5UZ4LnEPC+rlGu8hiNHb3Wjk7&#10;keBAVbyhfli2zQnJ4/bd127HnYLOgreMP0RvapUrxGC5RBdS1ZOT5rEBTC3J+rZL7mXdidPmYGjs&#10;Hgw0FOdnIfHwj8r7n0UkrJbcEDEvxb922cIhHK9v5ezmm4F9l31U51eU1+RuDlnFa55hZaY3K74G&#10;3ziXD3zjXHoakut8Iz9rq9zhW4ICOVOshGdebfLA7lXipK8EamIJsG/NB6xIIEQ+4kjs4a1mWG9j&#10;W8+2qtWMWUApkfW7GQBk+jZuRF3ltVZn4huRkJ7VLL3SsAE72hDQfF0zPNs0kRidoY+KWq4jCJtj&#10;QO5sgKMGVcGF8SxaFRjj8JALUVExxW2iuZtWAXdf5KDUT81YVLljhtIh7RBxrEYJWfo05FU7hN0s&#10;LTLekkPuku4Qbxmi0OQkVgHuvV1i8Am6sucjurmt85k/SOa0G9EOI+kpA2MmQ3ljgzvRTuTVFYwo&#10;0xVLYVcFhBSnG9KXdkejVHIThWqx36i6SOao5tXJbp/BWU9bOkhOWRMMW95VO755zNqotoFi320z&#10;CMt+zxNNP7bPWpkuQdWL1c4s3sYj1UQOQibHFW7kItzjbImWwQ5i8qyZ7MA1k01pPRlgZ+Lbdzva&#10;ryvY+V4wjY9qRxXanXmqo9nxoCFvYejZ7uPbHjZB68n9CreHF1OvnYDM7XxlGid7YN0ofe3WN//l&#10;9VNipVZEWKqkEZFqvV1210KQFiGbtQWFjcubp+0OwCe0SowfiermdSWEdfOLqnxB3U911s+FIJNr&#10;mXLr+Qn2uyRvUJXctdqNTSEq8k+IiQjeNDG5mwB6pMDxDXzh2GHdZlG7ipYDDPLmTSCq3Tn1d7Ig&#10;q3IvB0uu1Wy3HY+qoDZRS1mdsnMe0ORaAthYnLrFjv3ep1P1zLc9SejdrxGz5NMGzJVWiaWxSpWk&#10;ePWVQ84oJ/tPNjAP+kevBju/OpPBEg5hf64noz+kgwTrSc7tk89numvW50hr5rk3ACrz1EiVVD2f&#10;c/BpAyIoruhpTQjF5vrJI+oEwJCOz40kqX2D1GW7XrNl1Gq3W5h73Q7y1M66H40I6UlVWGUGtROI&#10;vbkkFeMbk1lNbe1+sW5Ii8JA4mPFjTjO+JNgZfPseG7qLaEgQRf7ht3diLDZMyHTElFRBX8ajVKp&#10;a6dwvzeKSuR6GOPRew8paandvo06ZEGJEGPBGhHNog8qWhdyNyMVocnkCLibGSG9wj3NHGEYzS7w&#10;jaobslwnA+nSldrJjph3iA+wfe1WtTxs3h8qSuFG6ZTTjdvtRWo6tJOSGlOhwktmOYywX+9OSV7v&#10;O+7b88jKG5Og1jytMCy/vuxh+yPkLpjlbXRiI2SmcX1b7+95mln7YddMbRq2CmCCrtXu8WhEd1Ki&#10;NcaWjbJdiTpxhC2mvq07hzuOscO7FCpOEJHJ8CEYqhoI8YDjUBYfbRRkzdszGWoPMLJ+Cy9cI5XD&#10;t4dK/is1qJUDRT2MNOtoyyFMtxDGVROedfdsqswrptuwXLCo3HrDPm5IiRXS9Bvij8xOz2Voo/Hf&#10;npYObac3AdUDDGk3AhhfZ2IU0d+QeNK5zxHdORRUKoPbQzpalsrs3v2nTZJ7sj3NRrM0Xbke5qDx&#10;bW2bqudB9smUqMqjHTI7E9Jn7Nr+qIpZbPtTolsC/rBZ0e6FXer7pLaw7QkbQ2h4EZE69zg8+wTn&#10;CoQaprqLE5JpsHucwPJ1LraTTOIpdTS3nqRheuN8p+mNRPvtaZhK/nVltPc4r7BWK9aslYz9QyqJ&#10;u6eJBN3L/bmri6JyF8Yh4nxZZ5BP/uX6XTPxnBO34ug3JHv7Q0r1aCZ2eo9DY1LWlcD16/yCgagE&#10;ADZMsce4B3LxFZxerVDPy+jOjs+X9ty/6YrVnTPdJhOPafEU43U+LYQzeQwlgXI0gnG3nOp379aQ&#10;tvIfye6Ol5V70c49bbGmauEEzpCqqhuCMuMFBKMqHxdyGzigKShe0fnQKDo0fK1kt29MQua9nljE&#10;NAyq6XJVFhUIbNSvHIjR/K777t16tTLbpmLvnz0TslsGCiXc90MGqcAa0S4wHLLpRuUAXNJDs8Ki&#10;8RK78zjV1px9bGeVzW+vgPwZGYz4OuQSDJAlPpBcDkci7g5Zrlkx7ZqpF/uaLZwPKYN/Xc/Eg9wN&#10;MMM+d0us9rXbmTU9EZOvXam5+u4G88cW4gAHVTRl2I7H9HZo2iAhT+OWDfWWx0xu74gxMcyZJoZS&#10;3cgQU7ieVpE65I7E1derV6mk8zpfoXBEquozOuLTGYaQGePragmJUV2di9FVZTWkK/pqN41VR13O&#10;fKMU7ri5JA9O8in7yRLtccRNze6gSkgXUNVOcZG427iArlzeN2zFC/GBXMFR4Qy8Kld14qKipGlg&#10;SLecvr4KOEdUiGydO553SHXQQ+4eS4E8vDp3Z487KrGY9zgH19auaxxqpsZ8v6mQkymg1Zx5moEU&#10;HIEkZALivQCmTBqifKONfWO0jY+KLXNUPOURqWxqdruCOr1efPcJMJ5f+Z9hM4UBs1FKCE6gzaW8&#10;bpgmtyYwkaD1NN1V1ypzkx3atXJDVlkR0ka/MTLP7mkc5VhHO0e0rqcuvR2SaLsRUUa142AvOKov&#10;oa9bSw51wbnRFScdFeWxviqLHXAfZCAIq6+9rmQRn0iroCcqAZQTe9ySayfJji+Jpr6f9Xz8OyAC&#10;4zy04gKnK2mhgLuBMMAZzkZEI99p9km5u2s6T0yZzaRjuyYq79K4u8NyjyvVZxIbpjqGSluiIi5O&#10;XhKqDSokXuqYRpouoBTRNRPpvGbi0SfC39cYPG5RF5t9nl3Pv+Ps7R/3EMQZxemfvJJGbhVy8Z4k&#10;8t8mjlXSNWI9TruESZjKldublGxrwLyZv2trzrUAeOwnrlbud3bS0t5t4Jx+VMRd7EMSpFBD9u2O&#10;e9yyCGHT+1EtwRHwNRPuaJSChycHyMJDlp27MYoANcY237YlU24J4ZAEYA9TytVJ2gArINTfqFbT&#10;FaJsshVYJqGeMi+rHgzJcLp2+IMwrq9K4VPkOyg85HicamcFjqYyrrVjlYggbuZwb1MwewdRMd2p&#10;Y9bVL+7QnKTdzDU7FB91sVxOUqYsE622CyLmJMF6JESq/35X4DDEEeGH2LtDKgj0OrVKCA1banzI&#10;RIQlXmnDer6lUtiwnR606688Tuz+Oud7XOcKBfIG8lWLAqOZKX+Pc/tcsweLO6PiaRxLu1nKhg1Z&#10;/AvXuYxtkSWYOF19wRylHpUt0vPwqwDAEMdRHgf7yz1OqfqxuW9y5SbGt8X3apZ4ACiDaER2Qt/f&#10;umYGfH3LYdmMUe1KjqhyOYRdyIldKAt5xyzCdvQxqj6WNaqVTK13LBWJ973np+c9DiPooNUkcqoh&#10;PiseBzUtsOp4RrVTDiEdkxgD7QNlIX/3CKTRYlnSqtKPoyo+EuItX0+ZGCGd/P7GMNENq1p1zxO/&#10;1RNLbhLCMBcNCCgEfs2c/Gn2JKO6Va9m83KGVGQmLlXRxUjk5qY5g+4WeLakg+Ij0v6oyOWWkw6/&#10;K9grp2Q5tjDp9TmTMIls65kWn1lJos5aCVksz5AIu2mFsBVRhRXLqR3N0hyEPMA/9roLUt/jeLz3&#10;dvR7y6dZ9+usWZ/6CFG9FK+87flFNjgO9cbk4nAsm5MXVcwr2VfNSHNlIdtZ5GNV0YdszxC9Ges3&#10;x0R00jvrZ2ayns7xVJi10etJJU77g9lfIPraqbCK1Zj5Z22SVEqD945TNj1vXY6mIqza8bL75OBh&#10;U4UCeauCq6cLsZGMua7RdBH1ayf/eu0WcZ9E3VGkRj67Kl98MulplnscX7KuTEJBoDVbbAyiLM7i&#10;JIiFSzZRBvIJ8NU51E769MS1pESOCZ3QV0v2ehdWCPlxPKmwWwZJwttHDok0UXqqlLB2vy7fSWJb&#10;IzOvl8bIF66yF3ZpXViJA1YAq3VqpH+kbEMU+m6yvmAnzFWwumoLZvMFLG4AKEfxgFit3W0jmasj&#10;aq6SCnGfVkZ7RF1vN+T4kS9VxuqacXFPBJBxba7G1lLxk7qye8DO3kCcC7qnGUonVaISQmmQkFUC&#10;Q5iajdJAVhsYwmvOlgrb/WYwybsGlaM3c0O+pczkkBOxkLe5e/IUT7mUwuSaSa014aVJJq1Rdyw2&#10;RERufIeKKdIcwCoBkxhNBrXEJXGEzUKIxcRL/7i6j657I2peu+mwDOi9cKmUzBQ0c7Bqx4CZqQh7&#10;33gwzqRY2sEfG6fhVRAc4hNvN8Em7Ivz7Tap2Izb3vURRczu4uj2UaVUD+vOgO2tylGjsjGO8SQ2&#10;k6mc6rviPStR6VTTDlupQH3lIIfcl6tD5g9Bnq1CTryK4TB2ao/jfcQLeeP3Oz/DzxT6AT30nkVu&#10;xBp29gLaURXiHJL3sXbvmwyOGJ3ZgGhFUk1BKzuiKq8DcuEPeFvdQYIzUjQrKHgzN7brafNHsj+n&#10;aSFd5hENbn6D9Gmdt69b1yaXt8Ir1lVBQJG+hx2/wqpGHFX1fqPKyRpyAWc0L3taX+JU1xd+eVRj&#10;z44OYOvraa8Deemu2l24ApZdOqozWQUwO3IQcrd7GmfXSTbnXbMyngJVRj/k7EzyUVZ6yIt4E9nC&#10;OOMLsaR9I1VXrmOsXbO3fbUU+vETz6TZg5RvvjUWnG3PwEjKY4z76AukKFg9YeX4nCJ53gaMZRa3&#10;wuZbhJzXGXIDoPZbhYAzkCNa5mxdNZn4eUdwen7ew5CV64W8BD2DqtLiLYLFWCoaxk16I8hbbZFh&#10;2Uh75GoZMsUWgeyBpdxmnMnv3rAqJWsWUHXKb+26+WRIV+Acsv2ZMTszcz3dDoF1CLPOu1F0JmQ1&#10;aEN2hDyj8ueNKzzrcezTc/17xYkgCFdxL8g+bRoYwyA9obkbQMLu7jUYi7VhQrozMSoG7rVjzmQb&#10;joE+U9dyN1WwinnXrlrtEMGemCODvHBXSGfWb1r4Db1f/hdmbIrzrp6gYPIc4pMJJwZXtxJNlztO&#10;8VxGhqhdtR/Z6bvrq/Ag0dkiDR2GU3VNxi9zHtLXZ0PuXlaIiwpu8tJBU72wHw1SmqyetL924r43&#10;gu423cvQPE/iqVs/PYdf2//05E59epwb3Zq7NC5F3RzAVhQYtuObIXsas7ZPM0RixzWZkK6WuGbK&#10;UdcTT611QVRJyIjm5obsnhPNmKsnzXpz3BaVWb9mq0sNsAPWz2flWrCv1YQikq7fjeZZUiGlFUK6&#10;An79ik8sAwZbkcueVbo/qhVbhVQ6EEKxnVpQvfipYpfy3Rjd7iJUiWpFLpoJoNwAfjWizrTijW8F&#10;cFhVG/m4oHs9Elftgb4Sz5V34UOeSWPwjyLQIWLUx9GRb8phvU9UzlQcR8t+Xk+Qk+9GdcsyqhN3&#10;S7Ov9wu9lwqaTabv5fs9j7W3+sqNYZ6T9NAOcWyc73k7eFZPFv80EcvkuAfWxdXtIHskhxmSQTqk&#10;u8BChNrP7t0xsNgHts5tvAo3AlwAdrqYvx2PN7oupdc19jtGkKxaPQxs91TTw5Z0UouZvTrJ7k/q&#10;GGPtupynp6H+bOp51yHE8o2Jqmp+6e4lXDRjAt9ssgt2J13YIqhMThUr7aAUdKEqyJ3JhuyWi55X&#10;+mGyzYPL54ZcxKDg9Xa+3Xa5Vy8gsDEd94I4CVcMccKHVUbbBRGupwSEWi7NRirvVhSyjfhrFSDd&#10;ep20UwEbT0VjOhtVAamFnfS1MDLEWp/i6yLQSAjZa9ZF0OWRQasE0JNQ0UlSs3ljUohwMlmA95q5&#10;neWLWvBAT1P4BJWgop7s1eacY5IGHLJDMyHdK3ujJKZfuyJMmqlrjPHNiujzAT7yPKATfNfKV1Fv&#10;BLuZ6542K0az2Rkef+ZQ6UKa8pp135CrqvjyqbPEfcqrbZyF0/mRh8WuQTkKI+rz5iHyKYdIt9Nw&#10;IXeHcFQWyF4Iq8b4kJgzRKL99dRKQZbgvGGJs68rUYx7ZZmpe5z41EOm4BgYpvB7GwLbBIdlRvY4&#10;IWV7CGLJn2Ls61RD4qI35dXuhvHDbpjLHAS4sXEdWeHGzZ55Rak6/70Y/rAure9xPhD5qM5IgyRO&#10;RiMr9h63wuK64uqMMdxC2tuFzCNcKQUmGPIaUU4PueoFNIt0RtOXt3q8k0bNG+Qi6TT1Ygwm11Uh&#10;qwsjzCnwdd2VFVteEPf9sFIdSXynHWMMXov/OeT7YoNDm5/Kpdju7bgNcUHOYvqkdn1VZQgF+fX0&#10;6Vy5+/gJ1bMDPOUmjgN6zZzX/2bgKgd0Lqt5q8lsaCtCCv/2wpUXDJibA2H2fk8zddf5Pu4elcDH&#10;Y4KM/yErUdXO8z9DZJGyoBIbI9rTcOpqvetnpkq8SzhMXvAxV7wGE0e+LUVGnltF9ZQ8aEuRpBdh&#10;IOcLWSaBZcpOwzE3kmKErJyIrU8rFfKPWYnZbqFMAouQtxXI1C7lGdWWikiFDlA1Sqysq23miPhs&#10;J/CvWgJQOK5+qLc0V0rtyUzYRQ8a+fSwx7KKSB/Iimm1E+g5Paxk/DgDtnAlfbxDDRFdVg+ywsaQ&#10;BR3ZrF/MAVTEtb7ZsXGdF49Jh6w8PGQHYaMpzdScwLbvwmRUvC5kReQQeyLRDsnmrCfa/6fdcrJh&#10;2e6j4t8/qirGtSOLmu/69o973omjsO5wH9WZxJBumwr5110xFk2bcV3xO26izMU1k4G9F5asO2Po&#10;FxtqhpXrFpVdxucpo32qyZm99mx7b2plfAbjdsTpdAbO+S2qS5BA8K9lD+lEUDQSUrN+hlVsAbMU&#10;BhayeoE8p66Y3PP2idb5UpcF7R3L9k52u+R1wRBsUSUJ9lchcRMvonhEKh5uaqTbTi3soNlNqXBj&#10;Q2/EnR9wfaTM3cl8Ud42CA28MtBosvxql+bM3ILtS00hjtG/nuTH1pPQ/NEojd/m9oJ81jeGFQFC&#10;pJvvecnnm7vNpldZWe+fwpwWeIqoYGaI5cUxiYnuww/5a5UZIYTpbA/YzgRNUuUgRaUK58nAFmRI&#10;0aNoCjl6u+4DzfkOEvps+SBOXAxRaPkQZycnYOmDhcpRzcKpXVGbmgkPNcpKYrfCkBh1SGnue1xX&#10;K+gKlZDW2slq9S6QLJR6ktFrACGnB8IyjINSyiNaPm+IRPuQHVVYM9N0j5tf9B63Zjn6+y1UdMDJ&#10;YD3vY03riX94c7KPNdW3KGQr3tuW6Qk5noN8S1AdYDIJlYQzvkDFab2ezODNJb3yaOZGra9jVs0W&#10;aa7ZhFuLUpK1jgQ2T1uymL4l6KtUWzm67YiWm63Z+ESrXTAV0B0LNyWi9uxrmBTV6/uNumjInrVb&#10;3qIomPW1srnXqhrzUU04GKvSjnvXXRGkGW/r4y7Z23v/fadpM3JXbFvRxzeU/XH3+05TRIzca0bC&#10;3Zgo26iw+W4GQ8PZailthq7MuFFemgLmuW8PnNqXfylwvr2zwvK2c/eu1a49l58Hs2dvp7BOEpsl&#10;3fKa0bwIftVmdox2BIEIqiXIcO66qQmLdsiQXV2RSLnUF5q+5FM7AZndb127on0hQi7Xkzh/dk6+&#10;4MK7HlLk5NpJEpkF7VQ45gvSnisUNXI+BAaDKPA9YbjIZe1o+SUcUa1aMASH3+z1rSY9FdbdDFsY&#10;FWd7nnjw7niypNxR84JKwOsx3S63gSgJe/uXzbP3K/+Tt2Qr9rGm1y4vFoIhemPWSQox5H2saWNY&#10;xCrNwend+2H71j0fJXlh5NRXPbFOq8i991vhYRjuqHfzMs+dedrXmvREO++QKcRMffN5orYKAIGQ&#10;iApX6RyyOzgg94HgENw/LcvjmzFfs71LdYcp2fru8szxQQmokEnDRmkh69oYC/X32ybnZUFmLMZj&#10;v2hh76b8uXep0r69Z3v3zaDaCkWF0adffNoolD+vP0dHjodkM+6ZDKnWAZ9VtFg7supWOfNsEhjW&#10;Nzs3VyU9EfWppi0DQ/A6sjA3eRhtGflvCA2UddY0WNJOWg1ZIqhlJ0rHHBZwFUowwjHXB6ISae32&#10;raYhu74NjUr6z+CTyziGKamwUQlRNE4yOF+xdo5hnXSV1fpCDHKmn9Kzo6JigjzFeMz/z1N8RpH5&#10;WNJKA877Jv53scPO6os1WHNPYGjD1AnFkjB5R8ICkjU9pKqnISJbh2TRY4ioMtKikv9MG4XMZoAY&#10;9espJz+aTxgbw328RwC0V6vdvrMTFSV6QIG8ARn4jMOIjmc4EH1+JgS3NqWQ5fxDVjwMcV/b6ex8&#10;tynNEmcVcKOSFD9+5wKlDYyu0+T19D7YNGwl82HFn0OkiK4dkXY9MTZawirA7NybFv72w5bX/d3w&#10;CrGMaqGrkMVUa6d8IMYKK4A9qiT7kCUC1vssIDTbNpq9qsnfCyEkxEkkYaLfMzHd8szNiGdIsokd&#10;iIRQO4DckmgeDRXT40jO+2RT7VZPPkyS21QlAXM48JBy66Yqll47SGfbGzrjY9WjUc3cp95cOt/S&#10;hDj0nVJchcf1dFXOsLvAsDGg11OGwvZu8nyLTB0vwNXIeeibqtz37/0Kf2hGG9/LjJOGbKaKSL9R&#10;ZtAVMsVlPwberjQXc94VPnVTmCsKXvoZHCT37RhCPQ+m+SVY7OoEDIHXZOZinOjC5c1SoidnKpIE&#10;XLMUNiPEkuWDH/KJwYrCryP3PdaOW3f7LN0xE2OuRrME2S075AtHuwmAPOtVbOxn4KK3ukpDlRBD&#10;ZOUaFKQy7SGGMuQFAxA5tHXIUo4B09paCd1lSxjbLlYKKep0L3deZ1gXi8QURt0sEZRl3YYsQRbS&#10;3UfHOgZ8Y1rWJSrz/ZBijUNWfli7Z5klouczBeXQ1ixHeo/rc01Ddq6rZpl2HpcSc+gXVZEJ8aoC&#10;Dfwh2f3D2A4kM6QuRrVSiSGFEGpX5eX1xUx4fZWgXLu5WpIGlV9dRxXIaCYtN1v0Hree+GqnSMmX&#10;9kpZhIWEUrVvlGLmPyOnZdYVBzz1yLaLtdqtu2hjSAUEQ+57TWEM/KNaYX2AJM+IKvDc68pzPiQn&#10;u3VhL66wXecYqvWE3N3+kNVqhZzChCT8rEJ23Nu/dENCLKOAVm5M3Xwz4MkdQZHP+dsBoNFUfxxR&#10;HyHxtj2s1EzI+VAQ5s4bpBc4DfQ+2BSdWM89T2Ff7JMDWkWtvqrvCZD2uffljWx6YdJkTR2BtcN7&#10;kKsCgXjwWfGcxtiCpSDV+4mis27KKhR9JkTuvDyqfbMpxCVVDYmeria/+c0Tm0smpMOgGwMr62hU&#10;ECYyGsL39ivkpZ1hEnQ3Bmccmxii/WzhMh1dwAnZFz/qCR9/0oCGu/ez+rVLiMyGzqLJ9ob8YjB4&#10;P/bb7xtgkyzQQ68x34J2OB2Ec1tU/xBdGBG+adYzWIcgFgHfZEU+SQYrHhWVyy/aV6amV97v0zcS&#10;pqddhrXP0KTh1vduO4B490Sbnnfxbcg7F7cR3Kzbp71fg3wP21eb9iJKGrAGy+t7nLHdAPbNptHc&#10;9ixXs5c1jm8uhYpufje2VEAGfmEdkyTDcj1h/Ga8sS1GjqN2ecywMyCwXUGZiIQvm24akDHjbVGf&#10;NCgi+uIXU6unz6VaelwKc7YXH6cDOiF0fqzSP+4uNpiT+g0KRplFNL2ha6+y33dUfI/XcbwqFbXC&#10;de8mVNibkFQOPextlXcecrcT9P5dIFG7rlHYq4hUdabuVOfd4pFnUirhqdNdbpJ5300MtbwwHWBH&#10;umPWXeFfs/tg0xjYfvQuBSf5fiE2VksO2QkZSLWAQ8Q7Pn0q4nHtpCRPMe4eqNrhq+tpJ6GGdMz3&#10;Xmd3ABKgfa+pp7mjrS2VQ/W2FOMlboZ02XOtUtozZWHV+R4ylVfKbmo4mvknEO3fw5hX60q2sS3W&#10;4+ILNELOB7jSxyLkoz9JauIEakcFaXKJh7w94ux9sGnQFGNYofIhYm4RvTBDdcMFPEPug00RWR37&#10;MKwPNh2SngqpzPw6Kl8G6YNNbwbc02bkYZlto9qhjpCzhBJiaW/I+2JTVOm39bVSq4AqsyOy4C2c&#10;iVseNaTizzfh895hc1Rvne75+17TpnKVZkiUlpxANr07sRGWMxbr7NrbgCLzQ/Kjen4FDOk7RLu8&#10;PKjvNYXMnhmwjRlTmq216rzwra6StYcVGFozZs9edsI7RH049qqnTt3Xjju+6AhMjH+FdDAP7vVK&#10;w5xJE+aYr95gUxL5Q2nFgFJfdTWzNqBg7PXOu+iJYZhvHsiuiR5Chw5ZWnEd0eu14xdNiIfteEbI&#10;UqkhGZij+Xljy7INxetqwPeGW0/ILjztnTduwO4xBGD673Em77hO6iUvhbleALyOKugYsO+wAAS/&#10;7+0QLR8QtrhHzb7ZvJxwCG/q2Pexk1NCRS3aZfe1puSh/z8x09eats3I0fs+NCE/j5mkVQc9EbmD&#10;zzUT7GpLU8vkcjM3v6ee6B8ePyRffdGZ7Ik5agTqskdoHAG4mYMlvmu3LzbVjgdy+t19M6dI3OV5&#10;alOzmzpUOwlI0Ekb5ZZ58LIKgIW6AnbJeyT5jg0T1s3WSUMpu/Y55D5kCFm2NYSW8b7ldezy187Z&#10;hrWzV9fsjv9ElH9YRzuSuGZvoXrz2WtFdrY5IGXSIrIn2i6QVW+H3FRCdvfpkCkRyEnVaIq4aMUq&#10;voUTOfumJAW25+/4YEQtt4e/Zyukujbvi031I6qX5EW0a65CdhkPRLIyhmdGrJghxJCzpf7Hb//1&#10;t//1GxMgO5SIcdAvo8k3m3z5U8jpT2Ie3tRe/9tvcjw2IaXgMFZ5xLhMjZRXyqZ11fm/5BX/Ta//&#10;7282/el///dR/Kf/8h/e9z9++5f9339YnT+SuUSWuWGWsXlYdn+Qgnfzkf2WLAhhyFt7V2Iq4SAC&#10;IK5wMEUQccNtLpgwAWbrdtOURFQVegSoZyFwAC46M5GQHWglPsMWsIRVLHxUK/XuMvcdlKyjDOXu&#10;hU9iNXJPyw4HOeKLrwCSr+QdRNTgHi+B3dOsQzGTa8aMwY6wfdWsKRCAOip705KE9B2BaLjY08Uw&#10;lV+9CyyBtanzvCE0QiNgl+/cLRqb+55n4VbvCvPHoxK4MJkhVRbXbic2hxAAty6OeFznrj4ghn3I&#10;i1lic9dM0amJ41JMBg55w6Qw7pZw1lkKk/Y3MS4vsMY+2aDKEV+GpFUCsO7WwKn1lg7S291Miaw1&#10;L/zWaurX7JYBEn+vn40SsGOJ19U+0KzZLgQc1X2mBZLtGiJH2dtBiu7e4+CtsUgMM3I94fEbVIOr&#10;mcrpI3GR/rY87H2lq3hlGjqkjwnUkeqIa0cpEksh76s0rfFkbFiXCGzVd9IXYuMdH9yB6JACpbcw&#10;6v5s+7DVmsYZW5cAk1FHTddRXJgUZC7uhZ3zuDW38eICzewar4um8tkhEXsab4Ut+3ZQQjdjjiTb&#10;9YHtqj9mBEIqrt4+k4Ql5EK2nmhEGV9fPMmeKGbQpI9qp5ZDqpEaUhJ3NMTkc9iEuBu7bZ0UjIqF&#10;eM9ze81DhNmPhp3zhj7XkoRQHpfNW9lhjB8yPQfYHg7okqhrpsDuBAsXPu1gz+8jlqh2DnqIAhe/&#10;8cf3bjstMCylHw2pYtRRdbhqyAI6IZ20v6cxL8mMsO54ikqWwbuFnOkIyS08mqeeYFu9tUsXAWYX&#10;r/My8xBxEVMSUrlxj+tqhPRIEy4qs+WELciCbq7EUTHcaykZksGFZqVHELLjJgq2z8PBqPjMBsjs&#10;UMiuFQ1hSd0kSOmtfjCsy2bqXUVKi1dWL/WXDtjxSYhFOES886aqeFhjR9Xm3ahs56Py4GbBa+2s&#10;BBra7cSI1+rEQO0ogcS7lyg+GSJ8gTMg9vP1zRfZ82CslLCy2u1royvWPIB1N0RqvNcjG0t1pk1E&#10;Xt7TxI6PyG60HXvaji3ZaHlKAUtYWhiQn4epLrr9mbmDM8pYecj25y+qcpERLY3lpni3uaVAPaBc&#10;SFN8xRwJb5Wk47MOsWzsO7kSDVk6J6mxf1wlu9EzzeNC4UbhupqklNl36G/jWq1no2/d3tI4rVXv&#10;Ot26C3evzBrAJSTydfQVrjbri4mFkUFrJgp0c2WHXkf4tEnHLe82cu14dcefMlwNCqIy8l5vxdcQ&#10;NlprHC8e94e17zctF34iUSaSULFTE0AQnsh6Kv51m4a5c13R6wYVm61CWzOc394OyVNORnWT6rXj&#10;2WcPJCcntxJgcRCE72qVe9wSGZAfCd8MNVXsCAnjydxWBn/oK5urbANEeDdpGlKsu1XvmznXznQe&#10;X92VJvVVmWhUJjbbItuyCB+EjXHtCLxThnTBinhQubzprIYVfQHEuOw1zZiqvXKi56ITYfcRMXEG&#10;ZbxHVZ1/r8zTODbum/dDlBV+1oY8/WE2fraFAdxn8kxep6c2zHyRTfG7DwuVHOET1uW7oro6XEuj&#10;x+vp1w1y22YHBeMribW0ZdtGiOnu8iyRZqGzXbhZ+1jJbg3MUlEjXdHWLhbcCZuQu1daGecL+4Vt&#10;cjQTUm91dFSUAsB4aqSAzugOedmZP+S+Z9R27cGFTkDPPOZGtH5cwdmmNs2yDyHycO12Ag6XpDNh&#10;oqm33dRZ1Y43vBA4qsuEQJZNDShGWLNske0QGDbxuqwaTsE6l45OMJV8yEHXjpQ/WzjDLsevIXR7&#10;b293h2sgTkJ9E5fxlDx9H/NCxUJKeO3+vWSzBKIgwZCszQBPa+IyZOPOrQEvr8dh3QI8UTEgciPi&#10;m14XcLqoeA3t1NtxdPNBI+qTAoeowLAGbLYdsvyjyPsmnK3Xlb+1gy1lhMrSx9VFPqekIZ3DCfmz&#10;e73Wk0MbN5uwuxWGubvaiKh2I4qetpg52tPR/X5mL2zvG+TO67omdnrbkNn5BWM3lRBb4sbI8Gya&#10;QF3gtmabWsCuWNaPv94QOxL2mvEhW4A8rNnYqLr8dEjlt3UkcRB/mZJ3TXkYJ2Cvy5WMLSCrWIxq&#10;SdOQ1URAyKzveZ5yz9vB9toxbq6nfa15yK7CqF2Wyb1ejl3ILgip1UrXWsoFIkN2/jiko1evVYb0&#10;FnyVz1ElZyJa1HNAZjBktvbXLIs6zNd4twSn1LOs5wk06k03fiMNXqu5Y1pJwsSDJmA1jpDt2ZBy&#10;pqYtMfUzJSzuG6SQ0k04d+xGacFibzyxr8TbTRc/jpcJBD3ZX914OY7nyxi1fVmUKoTB07TZzR2/&#10;bZTtuGovYFRn8jg51L09ENZxz283bw/Suc/6gnFA2js0+/lwZMUCuJDsuZqJaLcHkQjBfXLo7tqE&#10;2XoTX3efUxbCmhFwzOiNaOdbG2Uhxu0vupD/YAU46VOKRskeaO9yt+/mw9737ThcvGg4qtT4qHBM&#10;yns+LquRhpCruNl1QcrNSquY24EqwT9lk1M/jlsKUbO51CF2IW5eV7TVcTM5dMrN7Z+H+KrCOroj&#10;X+T+Tt32dkaw6lAYP6bHxempd4j66VbTm0yZQ3R0HOaNdzJvt/z2NJPSp6TwiCDVlk62Y8EuiGn6&#10;/a0BE6oxWbFzmz2XSzHkPEZK8G6GQvLObFuDuygWVEyt9V1YY/2UvwmRjGrp/Ckx2Mt1dm5yJ3bo&#10;3fLex4U67NKCOI7bpIDVu033nkb2MncnXVEMeyuN7AGnV2jNimTSyPq9L83QhNU6T9mZz+uvSRuX&#10;LemzJ7Drjqfk3eJ8MzrvuszQKfKl3ptOOqBpaV18y7pWojw7CAfbCELY2fFKRXDGFIIhaqfHL1wD&#10;U0Y+TNwmvksO7/kek2kzJElZu30b7J5HrhwmOdlu1G7le6hs736LXD2BmV36RrlCcPwrlXFjEinp&#10;bXH0uQ//PL8364th1htDr5BIsy7CdAYNrAj6kOUqup2WI3FIF4DXzqb/JGB3/6+v7nQYlRVvFsQD&#10;sifrCQsmbyHCsBs9rItxh9F5R+UOmvVEnJwsZRZcOxXdnzKZSaqr4ibruxxr/dg8J0lFptvrkIv3&#10;N4ApM8gnyrk6R7MD1nvbu8M3o5nwaIbNSRn5ehIblxGFOK9yM2AZWhnIQvnRJNKunVqimwE1u2cp&#10;YNa2I8NdFex6EvW+99/5rmtHL9/z9uE0nRNIEYklLpMMUZhV10V5vWUSiWVQDVPY2MBvi9NPKqGd&#10;AXi/kzz3pJVpIVGGcIvN585OSMlNGGWmAC0g0t+UiIOwsr5FwyO9fmbFU3fq7Y4qK7ZniZfckMVt&#10;TiF4fnc89wGF5fsb0A5CAgTLbhnJovqhq97FCX9wj/L0tjWlhiowCztZ23bdyCGzVamUxb8jiclq&#10;tu+U9L5h0+5Z1lWYhyxtEpVRv64nxOz6V+MW1dI5SYKVT4eUKa13BtL1dGKUaMj/vcfhxeYJVhS0&#10;x13lH4RdFEuUcZ3bC9mprQ0qS2cyZV+ZRfR0Iimzms+QDheMJl+wx4n6pK/CbJgeB1FsZzkhO5oI&#10;ccKjIUHSDNeOmd67wBJ4tSu/8BDrMYSffj1VKH3tMFZ8Wl9lBbRjpp80ZDG0oJDVSUVTEULtqAkV&#10;7vpiyBREPsku7drYYTNhEV18hb3tRddqV8BgOpmjkwKIlA6OXfkV2Rghx5nPxqyfAtCaFSf4BlC5&#10;URDj4Qb0dg72z+jTahVfSCzYcT3n54Q47KL+EInodcThvEHu3pPtjB62rpb4H7TaRJ2zfq6ZSWre&#10;WF1n1NtkFWjeLNnNj2qRuHTnrngyKMHMtiukcr/6Zlvfy8HOzoVNU6dytygB47nqKbI4Ap4FC8oh&#10;v562gyE7kLKnLXkAOTvMKDvY2CjtXPbqrUDh2PObmePxRRO1aeHZfeLKmcOzA1wOeMsijnw+Eyou&#10;4fpSjtFerN2b4CtMD9lBBn27BOwcBNj3hQuJv+u9C7cmsHmAFiEBM7mSvuAF3NCFwxoCdZRvGJXr&#10;ZE7w7mgkgJ/d/Kb7SLxzQNk018zsxT5Y9q4rL6a89AzEtKydINynIe+gnL5kHJMYGHnJmJCJHsDq&#10;dAP+3ux1NCt1grWgekOSsO3xzXIX8YVQKns32LnSsA4rRyV2cXMiBPOQc1Hs9m5PaE5yUt5N9ytH&#10;GzLBHtF8hpTRm6Qpz2v23MQe915FZuw0XfVBe1usfXO57MNrl7uyoe8CXwM4tujtNh55mUfQ3dnX&#10;iA2YydcsPQNBQv2UP/F+ekQM5R4202YGz1+SQabALXFiceU9CXOiiyLmhtiCK8cMulOWoJkyITNP&#10;EbnuFoOFLIMTUiWscQ2rliuszwgekqAJEbc+ZGEICEEx9q3dLPmwAjdrx/hYT8SptULjrNH1JAG7&#10;rRe2L+VoJ8xptkLuRnXIbuaC8HfwBpr21hsnjWdpYNjv2mFbsxUiKruexPXNe0hJoHu/ruRZX3fM&#10;QO/qMK8d5WvDQrwKxtcuBXLNpH4eVHZjRK1CofgSgDXa9c8hlMlrRbDdABYdiYrUv2Hr+h6GPW9S&#10;/k0dcDa7JWZCYwVrzFxeHA/GVm8EPO98n6i4vfQURIq7hcESc1YhDpOtyhs2JRYVbmoZMqjTeBAl&#10;RY0hh6UAakjbsTHodD5eGOfAG3owa/yoUlMAR18aOpJK7K+Z7PARiXDFB6UW2jKoaMdDbGv2GeQT&#10;3aiEva4djd7rlVxor6MS6eh5EHMMqUuyuefB1CDoqw6KbAxp10DIbfsopORcCOV7/GoXfS4Cu3Lq&#10;u53FQtqeXJi7KXYt64nAyeQBt0cZAtvJQbtAzE62BRpnraaJIVIMpm49n0zmMN5MwToENbGxohFU&#10;tpORJwN3I1RIFXAh5Y4ec9hOR+VLe/E5fyyPIirXTvfGZftb0JCMoWMq3ubTCxUKRiWq8mkKYZkQ&#10;xwSunfDORH7Y54IsxT2qfJp65+0Qi2h2pcqQioLveTJtR7QYQUQz3bVqg69V9SNrlR1KMSESrj4J&#10;D793ca/J66iP84zmgit6SsgdH1DcrbqweR+mosKtuxrneMqWjM2LDxVT9pvO4Ez8hXA8Ji9/dpIZ&#10;dietUFUcE9FfnEWfyMDSh6zuoI5KEvd8Xd6ha1BxzBAR9LYZpHu7Q4Tn27AQpxW3mhIwSm2H2fLe&#10;jlHMAL438f0M7SA2/IkIOZ4zk2UVdshJX/+m8J1qkl7cHi7nOT+tHGQDcK/5uw4djfKi5lLzpFWt&#10;cEXzLatZrG39SEnYBaVAbMCbXRqudkWladKbXVGIuAAWYzW/TsW0nrlGEywhz0iW4v9W6vxXRIXf&#10;rtk8Y5bLLvyro11wqCPX0P80W0lJmIldO6Gu2J5dVLFvPe1qsyF9L+4N/SJqGXnFH1BJmfWCTK5M&#10;woDTvICOkF0ztQn3LqsbikoazipoJsfQviNg5vTIlbxUfxBrcUS2xj1td7hqxZSM58T/iufXD3b+&#10;5nd+W5h0F1sP1d1wFlKQYMhOlY7mgqFR3TfAamcso+qsw/VeJUM0Z9h5HgXU23FoBPuPDxSmrgIS&#10;dnU9cUJ2blQKelvhMt4LGeTxzyKBvI8jRnWZGqzE/L52K5/VDt9aqvU0pxmSn4dd97gmODZdgq5B&#10;LWIAEaG8Ye5a4mi+GqnCF0udYGEZ0vUk/nt83kTpmchLiNk3ZSvvhcX4DurLLRF572u0uoMhNt74&#10;XuDxXDMW85yOdtBsYsDuKda3tPC9mkjNTWVFUPewvnhxPSn42NNko+75BY97mHm4t2dBfYsyf0PP&#10;bZBo3OcUf/esKiJCtgsbzpnI9uiFRk2s0sV5LrBZIrXbgV2bHKOlSglHnsOExV0pSmx14Xmjrngs&#10;pzrpFAuF0PdGDVE7e7LBhWhJImHtgi4tZOvXgsDU6zUlVmY3E0DI5yfBKiyeTk4kex5pqAC859kz&#10;rFacSnJ1n2AIBjz5LKNwz/PRxNvQhrzSiqj6wkjtlF88KqH19XTWGpLLB6Nh07++9ylJyF0ci2Z3&#10;9tgo+OlIBCg/6WHmkv1kRJKz7VR5V4DUygNWssFO4ZLcuyFaQDXbxWHgNVO21xKwogRpty//POcC&#10;Qqp/jxN4ai5Lwbzt3J4NWIFou7koZ4BAKcZZT7Mlw3hsJwgvtdHV2dWZaaacpMlmNHZEoQXwSh+2&#10;hEAIduUHo3J3WaJRWvNuqM9WuCKL7MDO2kfVdeyjuurekFWIoOkLX5EIhU/RLWGV8gMttknVk8e9&#10;bE+zO2cQdPI+RHn1TSXym3CWwbOliJvrW1bxDOFfPKJzk4RFJvfdJmeweUkdjZ6JIErmfOtMhJL6&#10;RTfd2Vq2/aju4w2Q7fnaFZYZTb5ycxf2+kqnWwTIAnx6Ekto7SC35JArXg2zwM2dQNnKGUIk2A/h&#10;CawnJkGsUjSeHLznuZPg1s/jWmJRscW7UPHrel71Uvm0ITTkZp0F+n0rSUqrLTUr9VbvzryEZF/X&#10;jgVyjMgCXY3TsGxFwOqgA1aaGlIwoqe9w5Igfta9nZfaZTFh982sxmnW68ouv+c5PN4Cktg7raMv&#10;ZusZVLCdMYQx2uOylM+EAdZfkd5fxIiX02u7JLuaqeLcBc9guyIeoESux/Fo2meRyCwcIvJ7e0is&#10;wQyPitHYdBahS71r9+elNf/CYrmbFiH5bD2OVfHX2ZSw8U82RLmhNSueiMT2al0Ig44+XbNidMNc&#10;39bbFRc7It/XihHnrzfBXoQjvOXkCX8vzOPqXZQ3fK7iav0DZpybNz7vcSsX9waeCe7qrpqxao4L&#10;SMN7nChvI7LAlco1Sn0V+gqjgZIHBjCHKC6nuNYTwRq3CmJn8F87LNLQq0OJ6QrDLYbQ0ev93g1k&#10;XbUpPnqeXPZg2X3Y0mLZmCazKpwwLLMzAjCVToftdsib4LGdOdyFLmi6llFfHtz03pSv8GjYbmj0&#10;MjzT+AD5CuIhhGuTUAfvVfilxQvWZXxhCmbi1XfhqU3TqqJCSmXfFJwqM6TvYSKksVNPra5HR8yl&#10;1sBT37Yrw5jBASJ/mym5vruY3ax0bU+ICb+OJF+NUlewjsvVDuPGF+Vh80EhiBIYkBnVEAmZmxMZ&#10;yC5iaqGE+wtjQPpATIgQ5Y1g7m1r2aW4vZyl3ne8YBImTQFke6Xmc5rihl0fD+lqn9dspys047Zd&#10;3z5TcQJD7KbZLc8x/YbmfSQyTMLJGvSURR7KczyRLCB0s+KgdzNQu5+3I3Cbg543EUKms8bXk+ue&#10;M88hacho1GR9r+fOomNfZttRsUweVSaOZoLPN3Ahv2VaYSLrN3U5GKN6Jk7r0xrYR/O2PI1jc5sM&#10;dj6oNVCnaQ0g+xYrqgmcQ2Z1tH8YBs1mVG+mMFRzByl725or9Hw97dqLuCBT/lbBJjm2k/O5VVBt&#10;ee0yYPZ23xZbZeX4glQ8zpQ1PH7icvS67c0FlqzKxX6w+LufyKSYwdagnTgrL57Z0+yoEz3NzgJZ&#10;JCX2eaP8rqclaRtkkiLXQ0edwQoQjogrCI5kWe9mk6w4BOYZJx93fBi7HNdHQ861liGX808+WQ59&#10;hZnoyRTaao9jaycgyaLvyvQU2Z43X7S59I990xWVcFImFMVQGVV65B8Nkc84ofhu32m2QyPoqNGe&#10;6E0zvk7+OcI+di3e/yTiWeDxq4ltXC7aO27lbJ0qcczzeqdwbtVNdh/qi889sPWDCC56XmwzvQhJ&#10;QYaQQifHzExFa1MLvlWwdqr+2kPZdm8Eu58l5Mt31vvdO0jldNR6M1q1QVTblhs5R2U9kV7fjMqk&#10;HJWx3PPE+hoBC1Licz0Jzz+kBF0rb5alLfSFypHjIbKrN3I2fD2xBITJbwSFfK9dH50aZvYaJwOC&#10;qXTvdwYgM4M/PRpFIsefmR7zaJq9SWq5nE60NsPszITiaIqAJwOXHnIS3CElJTetM/fMnzJN/5px&#10;PPnCxmlzWumwbXlQ5dcDzI3uPGnV4pHclYzlkVgfXmjYdDasiNghs5sgJv11HX8YoKhBlkXNdktY&#10;WL7TkKzWUZXXC8lcCxCI2IYLOrMQ5nOnfxrRrnJDxU/HaGiq6lw7AbWxI0z24zBejMkKOaFnlTh4&#10;60lILgFTOoXIuWFmCw27r6tqR27fqBxyuIHzLx6ijOO93m6+ra/dl9vzUlDXE89nI2B73guvQOae&#10;p4TxYVZsozJPX+9FAPS0a0LXd5ex1S6XdEKWExCftKAidRfpFzxhuuuLO35GJ+9ddnQ0klg9j1f9&#10;0mA8BAnqWJRfrc+cCFvkiC4LBrFm7W4hj3dBEIwsjR8LH1ZdAOGWx8eQQrohpMJDsoAMHaYWIaHj&#10;MaWHQrgcvbLHnMVTSt54Q7zS7ST+wMpJYIspZbATxu1Jjym4P2TFM26rVP13OxfVSf9cDCbLqJY1&#10;R7VE8mtXT6I/PM6b4ZUNJi6ZIIt8mE+B9xgbtrLakBNDlFT17c15KXxdQboB5PWlyHjtiPZbh33+&#10;YFRUxrVbnlM7s397TV/k6/pivcTFkHsZVG7wHeKM6Y3plSIioiyavazprLWQS+VQYH0pKsSfWmNI&#10;gcTHVNUuhd1BcVS0XCuTPZ/DHrLylBDu8ZhfxOQ+tUdl5g1G5bDRvbCweUyMOS8cguabFNfTXd9Y&#10;m+MWTU5HTyPF2zKQXQIw5DwimFvCXt/E8agUgp3FwThkZUazlHjt3pZJgu+QXaue/5u2g93nDmF9&#10;o3PIGFYATXCbYZJ6nUQo1fEjnFlnTTBsdh+iTN4BfUvvmk2HFGUr2nddlaCKivn0nnY5RQiBde12&#10;/REaS3Y6K99xFgWMibCeRBDbV22K7T009/2G/G9aup3GDz3hCXOk4ZAdgtJOLUXOcvLqvTB//3Q5&#10;rGN59e77cvc2Vv32Iy8Su2pH152MwA+7cTDsNKkNLZh4VJf4C7GPa2c64rEQa3zjdHL/pASBnF1Z&#10;odiiaahmRgMKWG1IldXVLH99msgqdE9XCwpb7VhDZ7TpCnIuDyGxAgKIvfuES3ebX1+M8ycDv/DD&#10;u2BWHFEmbz2xow29axBf8Mj09xGKILc/9X6eOwsRIjbd3JF3q7HuXsSOPMQJIp/bDWGrDYaIdXnB&#10;kKJm0dx51pB4wzDxddmzkGI0sTnedMLZwz7E0c4bYxHZa2NzejVEmQO1cg3PdUOWJHv+yWSwqTMk&#10;eAdMTQ0ZYkUwMyT4B8rghy0Uk97hDVTIGp392IaE7P55iBBBGxJSUG43bXW+v4GFFf7tFq3syeup&#10;veYwNemddPO8BOaQLu+qnT8uiueFWERLrf5VFwtcwO6+XggD8d7yjnhBqOZDqu5dX4UYSZzmpmOV&#10;KlhfYGqz5U8hVzAW0kQ2BO7Z44S0r/fjmuxDBBEV+Q4p6Xo92/TXKis7iOGYwWOGd0IQsqLmTVxl&#10;nYBX+NukCPPdGCskCxAdjlWKAvtLiMUgWCBSvqc7yPWfW9Q73xWV5FyMIFi7q3ohEt4D3k29ISt8&#10;RiMmdU/bhNaqm3q3lqq+7vl5areUdPN1zXROctN+O9RnKc35fu8bW/1+AeJoslNaXLu2SUtnEl5D&#10;VkwQctcoovn0G+27iyRqt5sBUa1SeUD39Ab0ZaTr6NlMsBKX73ENSvBkSfoNKqclZEfdQ1gC4xHY&#10;YpVm4G7qRWWW43jI6XPIcRukc4pNCqwKzs3cbuqFWJ6W0lxW8BeNgyqPpn9cO+f1Yp1mvAxmVHc7&#10;tFXZma2QVY6iYUTdIsBuFkpTZlih4o/cOGVz743lxm/tujrmvZ/c1Y1KqK9dp90yPHonKV+7H+QZ&#10;gEe1YVpFobo9Ls9Ds9XR3MA35VjuXQqHSpn5PU7BSXuuicru0M6ePYA+xRide/yZlTMSYVzomrXo&#10;e5dMrrXDLIV3t306mvpYk1XxZGT1ctqR2T3OPuyUdAgXt1UgUF8aCObzaYexoZtNsoifN3Oz63qH&#10;qAP2PMrsu64XFZ/gFONd1wthbdpmqLjUyUf+b4c2hlTM3jiTRPMXUO0cIIRovJ7uul7I2QFZzqcE&#10;CUP2sanSebf16qhqnYxULyMdcQh58QTfO0hH5C8ijshlvRGNaU6V+UvmWPmvxys09c1m62iqt8TL&#10;/aGi5pJqOlisLmTfRLndeHsIVqSgvXeX9Ua15C+Ef9us6Ptuu84PzGQaNsdlemP6HJVEVWtserID&#10;a3dBTYiebu8JhfvDqPBGvZuWBTpd0ym9lwls6lpGc9xE3fPoFpnoYXdbrznfh+2jYlPe6rlXpjcu&#10;2ndF86hmrQ3btTWQO+lZ761x/CPst2ZsqNuymOVkO45wqt2giqIKCfZ6d18v5Fc1fMq5Vb5Zl/b/&#10;dPPOFteU0bRv+hkFT/rmYZZ0fPYzo25rOQWncP9oRGI//1nsLe5HzhLbbElQNnxq1GvfjM4ohMiE&#10;ffMnXXrDbwyjEtcLyZWvks28s6hPp/Pgv6iC4E/vw91e7TaqVXqPY3bUOuS7TVI86LMFqreMaN8A&#10;vM6fcrrrenvcEugx6Cs+g6GsXTyu9rt2wkgniB2MeQzzjzN8077cf9zH4k/msIn+3T7rG7ikDOnB&#10;fGUThR13w0iKfld1Npp9fn5IPmGtXvRhWAlqGDuY93FUDbTwZDZSyE5WhjxJHLbMFQxnPaoiy7Xb&#10;Xb2RWAdiEFCJq80FI3GSFCRbZ3iH7HvwIedbESt9OTwa3veJqgIGu1MaVpYe+9wfoxLNS4VAFqAI&#10;YZxsMxdXeBvu7upFxZQgCFERaNcTc6MJhry7elEJdz+smyDrXd7nIburN0QR1PVUEUPCAzZ/q74S&#10;60OW9FvvE8Wk7V0riuYdZPirWBNDTV9CskVsMnL5Ntsj1QJNzOY45QMikjpq6Llg2zNitO+uXphZ&#10;F4Lsor59gR2iGj1u8Y8OIKX+uJ4PeXf1wkx2S4Nq9fAQej7TMGT2XKNrAHVkrXtjirtGHtYhl37j&#10;7OapsHErDHk3TJYOe5uIgbPN4BG76zTNuoiQZtzT07VGEWemve3+Hpa2te1jqWe9+52mpWB3AjGK&#10;DvmFyLueZOaP3W4hNd5NvX/NR5vFkyTJDQ+RAdJXWcZc1yHF50OSLI0gqiYu6z9/c8BmIE35dbSa&#10;9mjM+wwezXYtD6lht7x29yqQc6TQmCh9Q1762dJRND0vBdV1ySGObR3CsDKCYrImOpri2o0StDNG&#10;Qbt0EpLSHtFOZkYj3+p1i1KS19cMp51IZBk0BZzg6V4yshqNAfnZNROw/p7WZx3W1V3Vq5l6sHsa&#10;zZm9AxFIv3Y6uqexTU6SdlXvEe2bAuvcFSw1EyR5NB0fqh3H5y4ZLaPIkGivwBY2tuw0bLIU0i1Z&#10;MUKXrOorJIc+JH54fe20ZNguhR3VGAMnFWBZu7yZ2rUWnOl73ElN56Pe41aKikjByelehV69MaQV&#10;u8cJFjV7sGVM9WRabgNVB1nXste9cT6APXLNdnIEVM13NKTMNbLXn1lIGFkCJBVOXysX6x0Vdroh&#10;iRQ9ZDf16okt37vZZKzu14ysXVfqnu7d+BKxBaIxASG8VPBaWd5rtutNrqN7Ea5P062V6sLNWiGh&#10;AT/+EVv7dM13T29WMPtpZGz0kwTiRddw9/QiEfq4tzX8z/lc9j/RNNFIIpzKJyPbaAmP+ygxku/E&#10;HEzt54m45ODEl03r6W2YJ/M6eDqEqf8JvX2GKKou6V27+55D23NB9YnIXh/y7ujFzYLG8aT9WR3q&#10;+Ftk+R63S1nQkAZH0x29kx7IHxFLuGZExdcMa504keO8x81KmO3w723bxU4EoKSSMh1s98Jcbp+z&#10;w+1oALes94PsnoiQHcBp6MWRLG/YDnCFiZ2yEyC72a2XqcL6Ia0T5NWqHlUcD0uxXU/FwiDSoKzi&#10;aO46WMi7rCOsDGxU8gDeEDJtOYSrdghNOhphspWTRLWCXe3uml7IFYmHVKtST8Wg6khYYCIM9OQM&#10;zKUsG5Rzo/cymN6uQ7PzsrWj2MZ1MNWHN0wO6Q3zPsSM7e+aXvf1KQFuCui/xtt05lIsyETrdrtO&#10;SFZFRJcyAND2D1kwzqB4q3JSR8VqCxCX6vn6LsaRPUUW39MIghvlQjvHwnJxvQsfjLazyVkL5X5C&#10;ZIhuMpHcniqPMf9BQDFrJkmLk7KNYxcnkpbTDVNfqzcNdk/vtOKUN0T+4bHsQnvavdpAvE679Tqw&#10;XdQbwj9eT9TV027HjCLK7f5kDT7Z9VHa7cTekJUDQVzJktBAI/+4nvimZw3C7BvPK8Z7RPd9O7/z&#10;FWvF5WgbQd5FvWFeXk+wZbQCttdMy26sWLMZRhBrdmMU2YjLmrvYLqIzyCGc8Wm3+64mmu+i3s3l&#10;dHDm5bMDBVitsftJ6aqbcWw6vRgmM7i+9seohBjuXdRwG0FIRwBvVHffW9hFzfS04uMQ8czrKblb&#10;O7bocQKqJTfDyhn1Ng744oOQs4QgEphDqKcVkEQ19YbqGXoMgW45q501PxtjJw2H5Am/2VvuFpVo&#10;51kCluqexyuIo7bCuAfNd1lvWIVtwyr1AUyLD9hlvSHl+mv1d2spI3TQ7uqNZqecIkoZ1Y88FdYZ&#10;QqveIAW/MMa6mlxGVbXqkG/RO2E+4OnXeL3QiFaCEGe+cAnowbuW9zNpCt3gAFYsudx6LkrzgLE4&#10;YDekRVF1cmOC9fyQTjjlkOyjikMWw4qvsulCPraATZaHUfrrh/Zr4BDCbj2xo74ZuDSK3lmV731L&#10;BPe8haeaksunAXZNKATTW911ZeJuViQe790Ukd+68R4S0tVSZypp993UG7ZUQJiQB4FYduJN5t3U&#10;awB01g2ptMzNiWM3INusq9TOWd4Rwik9ZsIc6CJ/s5cwUfY/4Sp7cTr1bupNJq+ikNisQkLnIMMz&#10;chDdnAMthlpdcQibwmRCJMq8C2Ql27UrtDC1i9fKAw2ZyIz5chGQkO1YVbPvs8lhOzhD0Dli8KhW&#10;8hci/n7tlpgLyXO8x3VkYuJQDUqqo9LNiTrSu8UfsvtNtKPgftqtFDysGqWardw3gISbpmQ2JFUh&#10;Z+ci6luvB3XusGZq7puUjkoVgg3Z6b+Qz8bowNPGKHJ0I6KxX6uKhdfqXJT6OSdfT0RRStAAdlVv&#10;SDb/kDZmQNUkA6pquimRqnyDxLijkntuwU1JnnntfjGgsqrusl6R2tbNi/yLmFyS6X/+poiT8iWh&#10;XRNBPlvxv/0mTU0l2JwGVKcT6Q7diyz/5z/5bYXmwvz/ruv97f92XW8XvXRJvdvjmJz2gluDnWLD&#10;8V7NIHFOx2fDLCq5E5Y/PSR+D6jqcoBAjZ4Ww0sSH5ZICcsMOaTgU8jqW+p66b2QdM+1UxhJ/8KU&#10;tFudBrU8c8h3/G6WdcCVrY1oVeGwne0MoYktXQhyZ1Bi/TwLCO8yBdWRdjx4bydvfMAS5oi+uwBc&#10;tXsvsmNh/01PttoquRFdnR9EuuOo6EUPCdmOi+ZuLRu2Q9th2WiIEN/bEjPah+ymgiP5BqkS5nW+&#10;nRbV6g+i+i5IsN94JCGYsncrr0dC2FJUtIB9q8lv3CdWYMRIQ4BQdaOiYR+yG1ui6bbU60s5idUI&#10;202+tRP/OiRpcT0lwNCkMl8zpppRge4QmUFl+wzpCP6GmdUfws087kG189Fh3UYUlVUQNYMIKt4w&#10;ZyIOyVi457FKW86s6ESndndeL6SkBeDuwojtc26uGdugZrDM8agEoxtmmyMrPCTHIiAz55q5KvSg&#10;3Q4ZzY6tRtQhtG2yZUCH3LvZdxXhXU8ZPu3EzlcOmZD8572Z/GgE16lbGvcl0XZsgf2tHua+61kh&#10;K4nyRPWXdR9y+1z475tfh+tuDNJt8R2iY02slcDtadssTLGM3d43qXDvK+hJ4O6ikO0xrk1VPyFU&#10;pX94Oisk+RwmQfphPRWiQOXmW3loexPXfqOW4Pra8ZHiJyoy3kPk6r036g1uyK1Soax7WJWb+MTr&#10;71MOaBQS1MoUzQyAdIluACMgs3sjqi4HRCn1+gbtnNUQpZYYD7LjrNFQgN8Qr+hvWOoclfdoSCma&#10;nJQmcrwAadkwnMV0kOwSurs/9F+Tvs5RCQrcPO2zlPZrWNG6Xuc2UEjH24Z0RHtAejSS+/LnYYUz&#10;b+rM3agySkL6Gtx1fc3UuWOL62p1FBGlEyLaKdea7RzUkDysIae3hy3CjKr4boDzq8k1wJWLQ3Ke&#10;AbTjNisikYrjgk401IoDcENyfMczIE8O8DcrqrRUYXfHKeyK4yBLSOp8F8QhsYuPU23WrXBYOrYR&#10;dA5hb0vZf0iJumj2lZKj2RLDCJJbFYG1G6ZKka/3vM5oRJbWN4V2jMii3jLxLDuenPBVS7OkrzX3&#10;2n5KnfT+3Lg+Zh5S7YlpQ5nvH2dqX/XvsH24DqIst2lSXiguOJr7JHKIaMdr5/BWSwCjzEd196mG&#10;tAAvINDfSjqSHIkn6gjT3uNmdgxbRCu1uWpsVEVwUlE52zfu/Pya0XZLcyASijW4VNSNspKurPYp&#10;rc0S577D8teOld9c2i6Z9FFBmhXP/TTiIlsWhf7PXWmiXCfQEKoUcYTkZrezXoeVwR+VDPch+6RJ&#10;7VatVbu384Mm6KTWCUzvF5LRh0jp2usoi3zIoqQjOhMAUQJYKyzbm4gy7sskIWx8K1AZzCzcUU3z&#10;w0C6RLW7YaISbdVBCDmynt6dZWHu4Lm+xHJbPIiMyagk5ZrflnXLmYZhvt5E7birzpcAjWZpJdan&#10;0ZKTELmdphJSvfm1sp3rG7ZyjqiqJDsktQ+RpGiWolnAcdhfZ3HUVzMf1Y5lR7XitpAFyBrSFSl1&#10;QlvxRGMgIvlnrSaImT6kO5UCljAcIuLwkCe077KkEUnIXzMq3evVbFyRsRl/6Xil/Z7Fjjju7WFj&#10;FNjdPNqIUp7x5V0dAKEYrSako2DNE2xXNIbNiILQxzcAwWIvELIPAqMhlG5VJL9M8PpSYnajImXu&#10;ec5tNHOMNnX8G4ENcZuzAw7TiHbQom5RKWleT0RAvFqubcYEmjvyO2xXihgDm/jmbifvB4zpNNuN&#10;EENs83u9O3Yd9h2u99xbFqGs2J5ht7rQaEj2TQsJ6zzEhu7TFbeesEkxFZCrv7LPeVFxOQG3il+I&#10;lFpzV+iLG9IQqAvPGMZn4JpBpGySD7ZJJa2TGDtVCBH0OQ5OVrSHXWDKLmodZukfUvwo6SdKpUPx&#10;lFJMPc0yztWA+VHfDTe1GcLUH6Lkv39A4oxrd+mA+lryApdL5R8Vl6/H2kGLJqChrL59Rr3d2xF+&#10;PSYp0oUw3kUG2mv+s6Fw1oOc1F2PJ4rWKYDMBwZ5CYMGJoNlHkNcVzlg1AEr8GzsDtM19k5kVAby&#10;3vCAxaZ7mdlkkThSNRJRntPCw+IkVApYXkeTluX4M6J73BlTEDfnvccRTck905A1NKp9/SikazCG&#10;FDFtEhQ0nvr2xgKzh5Vn07l81xGdOwkRubXnm7s3w2EnbWAOvK3dXT2CSnRGB2go2OuJATW+czJH&#10;Hj95S2C2YQCSWfG0dRw15C+qyYZQo2csMGx3iywq4rLHzdO7JV5VA0DRVboESfGT1qCM70w4GGUJ&#10;kbfdBQeo5H6alPIYhPoG4ATpTKEyEqgRsYg8BNFdfwiRvTjkLm6E7E7WHmf17yo6hlMflDnt+a6s&#10;K5y1cEPMeJfpgKptHvDdDS4NYMrGr2Xk3dIr13063ZNWNhe2c06ozjsA7PIDAHlyzdRTny0NW+GV&#10;ZmQbVzaq79MRNt8NYNlgJNbg7JwtkJmGyUe35SCVKwxZuiuErtRjhiG7oT0LG7fBeP6v3V2EBJlq&#10;Xbv3dq63O0+4vkqB1K4C+vU0MyPE5j1kxboQZyK/vX63+QrgdRjr5pyEx2Rd7FrJxcPuVXHAyqwN&#10;Qri3F4SI/Kx789pzIFes0CBcIZA4i3MWpqndPDlItfGjYauuHZv0M1N342nt7NUbfJnA9cREeMi+&#10;asS5sR4nmFPjs3tgZ/BBFitDZXht8baK//hNqE2jJATLQMNYMf1xi9XSQhQfHLIiVgjn6QQsTthI&#10;2k0dM9FMSvM6d0j3WIMCqz2aBYzXlbB6UwdbYEs7eusGQJz3lvHm7MxongKDVcB87T65PINzvb/p&#10;JY/iMu3sou1HkpdMgdmsjH/ryTVgAN37VS7xoCmgytPSJNGMuwEKkM6fOPUTYrhtWix/hias02xD&#10;PqdbCDFhg+aM6PW0KYe5niH2hqEYFRc7foDcxRBo/v6+7JF7nk3w5pO5vlHxHO9VWMMmX9+XLNcT&#10;0bv9GDbtE0aqjWrHxADqMK8ZUXRe/85F3OMEeq5zVqHR6Yj5fJPJmHwdOXGz6RXdma3RhSzSXONW&#10;ycTtq0Tl1thyVADQnNsDx13U1Z1QH982LymiNDQpzBA4fakU42ahKcIIpOdS2hGtomXNdt8MRLFe&#10;01nXz9mkLfYFAdCnPXbqH812jUb07zXCPTdzdE43OdbR7vpBZFViX4CApSWAJIdCftosuBEwWRdJ&#10;l4yPRM3b3os4bSJLfzxFJSjRxR/D9ik8WnDnXoZs/gHdbT2gCxVaJdhtO1m42XMh+fD6drY1rxqw&#10;hNuQ4gpr5sTzjcmVFI2pQtbt6KXzPCVkYb16bkLWFUl070/3xbqIplZ7lXmXELGDGwCp9T1OcfbN&#10;Upe/racrOK/dnaT8Zwvq7CoG/X01h3+YDMuuYsB3sK8w3e84Om0Jo0FbPq7d7H2IT7g3Vm7cKeyQ&#10;eAdSrql5qOhtxg/fRw7k+pnNljOUUIhkp46Ejc6R7w3PNiShq67q+SyrJWEIGrxbFEh8dOXyEOfm&#10;zDVEDOR2y+zBWwhCvnEzFKbbHTvj6DTuMi2VEnYQbaH0kBeEgF3YGEb51bs6mTTp2u08CcRJgYf4&#10;9t4EIu9ryRrtbK0W3myOAyBUZGvaPG0u04Jn9sMM80Zlp7eC/IwR2bZ3b4DI8CpSkjN9kePmlwHY&#10;EJLJrYZmtlCcZyPvuEiIPBvOt5Nz2Gs356TH2cs5iQH3c8VZfvZFkP1dleCtZd5Khqg2QvhJbcjy&#10;wUX8dgQhZBcDhJC571nSt7EFbElfVLR57AphpK6n8x0Dzh5Fs/LIaPZNj1rtPO5a5TZBeDlfP1kr&#10;64nWaJR7WguX/zT1A2m5Ak48ALpn8CZEGP1mgGfTRC4MfDLb6bs4tRjhMh0mILvk2q0muklRhXnt&#10;nPd6c7k8Su1EArYA1fReM05MEioruw2CyNz0LlZkaYKQZ03ch0tGc5dLFpndTQNovvVXinRvK9h5&#10;K6eQ91wJVLsoRt+qDdOkkJVZhnQj/K+I4b9BSjdtSIy6ezdffLlhY9c37J330dFOWd8S0Bg3A0ye&#10;e9yuBunleA43zB3QBzgZ8c0J9XLNiOqbcO+UfqLM7iaU+Ot2nCj+Seg4N2FFDHQp13bAaXtbcPkA&#10;O4Dt3dyWk923EaKSEjuM0IotbNTJETYsr7rnt5l7GsWcod2cqI3brTQzfR1CCqGgGgBj+DsiK3wY&#10;C0Je4IRswkS9HOxuGiO/VggIEf06iUYuNN+ed/Xck/8XKRUFt+uNAMcsaOBlBCUPEdp4ck8Nw+QQ&#10;eXDxL1LnziCTI2PezN6pu/7xOIXkv8k00ct9Whd/a2dWX/bsx64oMQDIgs+3D2/tesoUNy2zyY+K&#10;ePUyy2NdT2qYmk4JqXRa02kMMwAqoV+MHj/cAIoyTn56E11qRgBXdheHGV2RuzCMYRWblfPYrdm+&#10;4mXGF/cTrzFNJ1MMrkNMxXB48PEKp35uEmCbDWA/9jTI1ca3wmyA12wxQcjTrjq/W5JSnwW4tJso&#10;fLzSJRIb5QqatKPV4wxs1LGWWOxX/XtauTX+skSVmaSVPcElwWtrHUqZh1G9rXwB15me+Gz2G4QC&#10;i63N/9gL4uqSn9hC53pqpyCw+TNbkvNDCMLaJWPm1GxtviCBCr82pCnZKbtWYnUlLepuR4TczqaN&#10;qxpoIkAr7ENkQuIhi7oZgeSDbEkxf/sx++aYSrMvP1sC4zq6SHMSeJa15+9QIIYVW6AU15UzQM0K&#10;4XYXa/njiiQhctyPX8zwaExjzytHVQp7goLblm3QvEt9jxH5Tcyik3niL81eLmHsG83nEro/9dMM&#10;0nE9gVtq6xtX+cltkhzV+UGQHbONJn3QZBW2Wxy1xELhpZCVlqBS35ak+EfEA752P1STdutpFouA&#10;45KfIRNogNWkX1d9f6LAn6KL93ovEsgSada93c0KknK7N0r7pDmG3cG3EiIK7EL2cRXNdg3CACz4&#10;mlFAHhLR3YCYlputDily0OMUf6bBlva54BtsxfxhZ71Tzz9UE/sABumaYcRvLt/nZ8Rq5XT2utJz&#10;8bk45/ISHsdBuQngc3zmET1xmCm4SeHXXO8SuZn9zJFt7qKqf7dZvpCpAO+9C07sfc381HvNrpzA&#10;9HQM9hSmeEesYjLuAjeDSr+FPJc5K+Y62h11rUEBnQLfdqOCEdEUoyq6MMOiXZuEA6xUJ6IVCAyZ&#10;BwNpE7+u7tp6G3vKsGaTQIB0+TreBABevUXYhWVgK4IL2a0mdvHZ5DbSRSsA7PzppqIkU71kxl3K&#10;bCPtKJxmdzdSO2tbLJv+qV57ZLkWRGJ4bYPtozglXbpwoB3SlapDOip27/bcOlSlTWq3mxKi4pYn&#10;fdoQr1hCnO42MIwJv77o1zbC+P9D4o+Q5U/riSm818PIiteunSucRjULBU0lvrW6s7CN+04jJcrp&#10;y1vxrmif0wXbWXZcIIqY2IKcMILML4b8VN8U1emFg+YzI+rDG4eMK2zlMzfraBMM6UjrtfO49kbi&#10;bFKyQU1gxL7P2lFTesNUPn27DNUJc1RzwIzgfQe4VOr8WEjxkvZd54k2UZ33mAy2hRg9G7nDbvUO&#10;WXY1E2zBEYhYwz0Pdn4XDKn3gxTdr53z2e1XenVnhIaQJr1fynqeM6plYkIuFBZSjDOE2L6elH++&#10;dju5v95bdKbBgpEacbEO6N6pEXSNwT3MRV6koTW4CzBqxzSPrHmax1ouqeH2vjPhoqn2PkRA6Htf&#10;tkmeSAm1e97VlwB4Jinrul4gtqLZ4wJQ5ca1kiaODTmQ98mu+Hi3SeVSsr7TUY7Uf08j3xoBbEcC&#10;tXNbTuO233YnAoSV8aMBO+5Z72yba6fCpW3GMl/doHYL9wWsIgGwVEbNMt9nyiUpTrcJx9/TuGkx&#10;PaN/995qxjb5tKtAe+sE28EcVDR2PAARNrCWCdG5wmKnLygd9pTyuyGJgN0KoLkraAAXzA+hCE9A&#10;v09/FIUdp6I6CzSq54z6bzoj5GLGnrbLv4Y9p5ICvyCsgqCbJM+9YbOkPvUj+NXS6Wq5tDqaBu/l&#10;dmYOYh96y5D7omwvvOqGoLsgHrCUNUSt1Fkqv1g4WJXd4wCeKFtKjcVECWZvdvJqThD3pOg0c3MH&#10;tFqaQp7zZkJmRoUsWDukXEbInVFZO7O9dq6r9WJH9ZD5U+t7mjanaVsoaLVSurqMXchqFSF2gpFA&#10;7KSYBCLy1dYLWwgAVsh7iMUq1FNMuRgAmh19DfFJtq/dbrkcZpOOSjjten/3RTCYGXHraXcS3vMw&#10;xb2MGN/17vhn060ovFR2z+vQwCGJqmsnfpvQQXWnVVBhj6OaoVu76tyPhklx7SR4E3K1u2GqZ3pE&#10;XXGpldd84+6Mca0yfdvF+VzV7LegzPC7d5Db5UjXEIeh65unLrOmL37jhT8iPlXs2KFJqK8s++rh&#10;IIpBEo6Q2BkgwtCrAKpHsI06rbg5yGlIIwL4ag08pAFDmMiNXLO0fSPn6N49u7BSCiFMtsw5Y2oC&#10;OMffGHHMJATMJF3fSm17Grd6FQPNwB3PzbGfBDd8R7eTY6go+2bA4Ja3DDn3rcLkdlE9zVuyAp3L&#10;uel1tsvjbDVDm/5uW4m9H7avi4aIQhyyBOiQJzbYAt9SXX2p7c8Y2Rq8SmTIjPTr2kt5nLjt34ew&#10;Ws4kYIoGFa17j+uOj/UEMGXJiAz4G7pPH94wL+WsnQDEQ+50WR7UrGuy3PxspoodLU4MW+WGdoJY&#10;N6oVbDaCn69O7BrVe96kgSG4qutYrI9kNCa+vznUiiy+yeyWlWtkf1/XLjBqERAVHV6zBTIgJdsm&#10;E9F8k0JPPHXWF5pqJx5gdnrcCnpDLsiSysNgPS954qqNcscSIdsthEe3AbTvhINMDyIpyPYBKbJM&#10;JUT44WjErm459SASt32uNLB2Qv4rBNSO0xJvCtNPNYakYxuCDMf5DLDu7Qzp24DrKes2gE+651vf&#10;72kM/5NGovf+iEgCFrW+l/aR2iFUbtQKgqa9Zb6/SsJzHisfWNdGn02T1XznCs2If1y8aMxeVyUC&#10;q62PahJMBcRyUgBxACSmm+15i2LbnIlMQZXHTxbBlGOhm2aLV+3qyzBA4s+AzTuSZdNvneTl4wLY&#10;XQMQVc5ACFFx7WaJUabf4vI74u/UeLZcT7dtD1lRWogc/BCTfpIXJu6xvioZqJmowzXj3dyzqNxe&#10;N//Qn26M7LXrinUZg9Nou6cSlQMc7YHigs9Ed0nRLeWn91DtJn5EaknuZZ2hvwEQ9DFztlUsv64Y&#10;Zzco2ev4xsLLkR/VhGLILlqrXSruhrk6r/UlKLue+A7eKqo7hNMeWGwX0i0k2nFnFvSICQjqS/lm&#10;wOfEh63gP6rHGCcsBrQhkVA1W5iwbh0ettjZkG06VCb/HrcrILTjNRwf9rgM2bBFVGq3yvSQhBRA&#10;zO+6pkTORoZdmhH73h1zkO/7X3aYKdPOrTjtsRKOFv3emJtbp7Dln1Gpvsp8tTnuEu2uLVw8A9JO&#10;uHZ29LW7gJYoxKW2ywpuj1Z/NWMCIri3zcnMv7AAzIJsUI5D3PRe6YkBWM+bAcdNt83CdquYQfGY&#10;z8/lLfZWPS/VicaFi/d6/7CrffsDm6JiU9+CTlgf5kG305/XRkIUmrDTnfGpK9Lwq36CrTA5ubbL&#10;F1Ax6xt6anVmDBUm1TWpxs4/RkjYJDVQuecwcuJjNSr0MiE9gFDscdTyHW6fqFPooSt2hKo5rO8V&#10;9l3IkLstBUN8AXD1bLexrX9vIAHIil6rXVd0SBrYfDHPjyTTrv3ioN5O0NX1rmW3q0Q/juouf6Ag&#10;FpSKZIfbt6nMW3yf9dObaMZCuTcpvnrIhbkYJn2bosehunxS5stMM8hiYMygfQUHSd940XWZ/Wct&#10;wjKJzlZK6KESTGgGadCOdg5h0Ji2RUy3q1GJJLUCVP8n2i7TEfK1k+mJnTI03iCVA7YAhd9n+VrA&#10;7Uxx3X1RJnNuOWEkNMw1MxUruIKRRs1A2dKZsMsoJIzKTSTpo8l2ak4Yp9ubupq3AtjnTiOSv2gp&#10;KffpFchKuJKQrJKz6NhjO6sFuUP6vcm+IQHJJ9q7zSc6T0keeoUq3F1svAhxBxp3uENbx+rOVoCd&#10;OwlzfNc40k/z1SFjpRAp7D1ByLu7mEe1kzH1dcb9qGIXi3zWUX3PaoV0aO21W3wwKjFa74jqQj0l&#10;kNvNEBLpOEEi9HgY9pCVUkazbDzmlB26Vsyl7SjlXGeLUW0rhkMkXJcaStltL+cHTDNCVnWMJlPy&#10;xijceF1dZFgziir+QTS9SKssMG71O3lzrfgftzllsgxWKyrrIaJ2e1d1KHF0eSjjqJ14BKP5YQn+&#10;kIvH1bv2AXf9vscXZTrWWPlrIaxcsfOS9Nnzciw3J5hkRh7guzDnvloWyTyCMZmLaBIGea2F2LGU&#10;PGTDhBjrIascC+mLrw0c1UIbYbzr6+kubxXn2uZAcs45oCz5NXMwuM4Lfc0UibkTBkW5NuySPDtB&#10;I4LlPrI1g+0QOyoeYGOqOnTBRix+l4xC6JT1JMN5O7b9VcKrjWDHr53YWxO+ypCHfKULJN0ti83L&#10;6j+qgjk9z0rY4LXLlAlo2vop/dy7QaRkDytbE8LFb3eiWv4i5Jed+UU2rkio3eCxBTZs/gW9hEtY&#10;Brcu5r7OMK0SidHIijdKHNoH62+CfXOxQWT6NEHrKbY1CNZcQydRvw+EWPwzNicV7o1FHc8Jw23X&#10;jpBrk9mjl2cQtauGrOfZgacxw3pwEnAnPD1PuC9HH+PuS4sQEY6v3ct6GdVKdVDJTL+R954DJotm&#10;fmKEdSXd9yahGFBUt/FKPeztPO1qg0mJTl7fKJnyN1OilM2dcS/oLPJ5d1d5uW3qgB+Xs8KLppJz&#10;cBPg8FjMk0fwtsY/rpwVKFC1+uhNOP5dnMoRdxNWX/F9FmbIrj2EsJK9N8Ti3xIU52w5w3aEa1sv&#10;Sy9kYdwQFu2HxItta1votZu3GtbuXEebAcCSHyHHikWZbp/BpEBtCs2INmMJ8a9DMPN6EpOPL0SZ&#10;3uN6492wEHYRg+Zg4k9saL5WNDuygYY3uXAs7DRzoaD834A+H1LntFQLxTNbFC/k7Wpm11gNhCET&#10;reIEi7lQn1fBAHG+o1EufXM8VyZm5hps+WAnwx2SaVnK4OxWEHHo1Q2EZBLEPSzUncyqr1lOEIeT&#10;4lXIgvQQhmiM2QgEMa4dPyF2KT3VZFAKFzfyLnevqiSGgxAjmfCoWRJ1AhjfV7F1QU3mLDI7qAqq&#10;B53jXcQ8mVoYbn5iVKsPCLlPJEBUjW1U5nqFAlGt6BaVONHrvf1ZT89AKaqObW5YCZmNgc+BE1CZ&#10;z4dkYAXcB8Vs6m6ku2aSbrHUFOJ1/nRlIiqbXDuOW34JpA9bv3YXH039pv6jukOLkOUBQxax0k6B&#10;whd3lH7OTm/22mlRfeU8khWvpzZmNFXC3+MYKW9rl6tqhrEA91BXljsz52GzJUHTiREtrhPRrIuQ&#10;n3viyzHUfdjC/eOcRhWyledLde/qkFtkyMt2RbXAkN7dfWmNQqjVDUrZ6CGOvXstNF3vdo8Twomv&#10;QXMwNbvABYRzfnpPfKRVj+Xv5EJTdYEV2F0Q1eTF6OUQZ59tjWN0SEd4bvIEA5o8GFF5rNEdg0NW&#10;ra5r+amGJHx1N2i1MhyAeoedSwHp0zKHWKFIWCFeN5JLq8DUijyiHhKw6puev0O9ITvnGdI9x42S&#10;oGX4bubYgavrh1Vcvt4LMLTCeHfZ0p44tzdkoceQeSkhqrZuVI33umccvRfs48/raeXttdv3BTIK&#10;z7VeT8caMAL9+lpYIaorJkS10+MQcuebFhZFz9suSHT0inOQ4vj7vQIMFOzWR3E3gNTK3N3CsFMb&#10;ZYpzUhFn3MW4EF7sesI9F3CGzbpMFm7OA0YixBP3+r1Lew1n1wbelFyVoX22+4bl/glK6a4TNkyd&#10;JlyDsRYxyZpt0ce1cfTyxvWOH3cTUEifJMgWMDu7wiZsijOhf4UBkLthlx8/x2Z9syoaVYmncavn&#10;/aiPyTGSd6caIzmrFJJ5c82Evk7aUYCJu+Lche5S4XeHIYQcspbUfD7Da7fjJ2E7tand1edDHAXR&#10;QcjCOCVt7fJrxpy5rvhmzQqi2UeIzrEF7PYH/TBST47BbuNlF7c3APeBGMBuiKRQP9vWX79WDPQm&#10;HBFNumasqA9ZRDpFPAlZR2TZDZIwuhmg/m5OqNaHrOLQAJzkvQUXG/s0sUsuby7VupHWqPgK97yr&#10;HA/5LKY7Nsa0cuuKt6ohpknsMpXD7g2TrQWQICeKUanvRx6ysXeU0ICNHXSOAMjrHHD1wVh0UiGS&#10;Ei49jTe8dXnYRpBv8Tq6XSZPb8p72DakZrbtuCeMGbSufPrMzgnZ5kb17kaCdFIhtfRuCIpK9UF7&#10;kaWwfEuIgi49QbrxKRohiubONnvnr8LmuIQt9AzxLq0M43Vh2RDsvp4I+3GCC6IwfhPMeq42uiuj&#10;BN0PISetMYQ+TdzniWxPgU6GEUHu0RkN+XdjoqWuH/U/zROaisZbg0JRqzGoXd4De1O5+pkC4q21&#10;E5k8HiNhSq7UTkTzjg0aJXAIgX/PUyx5iK6vmmpRsfi1MOnepWgeWzvxY7KvKjHzEJMcpqC8sZIx&#10;q3NGVTWMuYLsxDSEW58IjObZSLCd6oFRVoaD6kU8ITOt+HjnphJWvKNGBVpmRyv/9ViI6TzFKO5l&#10;8kPuQ5NVIBjltVP+FG8QV1xuuwjVBFjIxf4hC9+F8Fm+dstJhbWgNZuyNitpkH6vcNvvPnP8nlUZ&#10;riZi0bgoGv9zyNKkgPsgHYnzeVBmTVTHwLgRMfvNrVCuhkUrC7o87F4TNu2ge8fkenEM0fcQeqAp&#10;XVfm/5sAEcVeIK55o3pJr8KeE9J11DKhUWp64g422Rp2JjDkPkkB2ar2uFrhULe2vym4u1jCZpSh&#10;uftVIMZmd0NEI66d+pRvlGROq1rgM2mJyjL1cpAdwgpZzS1E6uIyl0UDFhGB7UwTKj5VHUDOPIMs&#10;eBFSYcstlfj09W7O8ax2iv2bclQLHIW4DPIhX6vt3PX0WJfKbXZ7Wtyolfxq0hryomwkrOiqv9mm&#10;hXdbTWx89jmp0GUVD7v74GEMwaOS31pnOOkQUZcb1C7W7WWwOzPAP7S7ogjIPic4pNxFNBb76+nT&#10;ujv8GVHSAI3DeDd1vM9rRS3dspim2xnbADmUXvA+QQBRD7fnW9k6iL3HWS3e24lp3eVMMcJ0ESox&#10;j8tOcV+uHTF0IzCAzxShU693xX4f1ZtP5mSzr6dSLGPgxESzwuQ7E6T4AMfZDCcnLxJiScoYHLZP&#10;iKXAuJL6T+L+qKFGDLjYHi2UoNB7wnyRepJafSRuhtxHyhC1Un5zZ3S3fndX67A7W01Z/miOC15k&#10;8+Vma6f+2lO1MzufDlBapVOY8DqGQMVlwAchSzCEJIiGJCFvlEIOFhLVHWmI6tJ5kH2WMuQ+Gc+i&#10;fDl6Ws8FudcXU7a3gSwvrieRq8YJuTJUCLmflA7b5otqiZSQy3WwnFcBFbJwQsBdlxR0ohxGv8w6&#10;mUDTz90XioQ4StvUM3l2TyNQbg7smxvTqdao9u0B7QTRi0lCbjsGXfUIaOZ9SPyERnTWPwBU8EMy&#10;oRaz+l30VDEDLqvIhVLPsBI9ZTtiNwHDPpsdRwlyLsoLExyOowpybtcKIZ7GRsNUWV+yULdaBUdf&#10;DM1C9D71NL++UFwhpp53hVeQ6hNuHojfE/v7emVjYCftY5RkjvR/LQsCLkzLMFiyCaLQu7FLmrU1&#10;ry+1sreT7Hh//L08xPIv0m07IQQR4mtHQsqe1s7rn8ov0zj+r6jk7UnZXcuEhmBtu2rXTRq1K5K9&#10;XFZ1Bz2mN1z5OKq+17RJ2PU0AEnplZEjYgFZIJgNdVN1fEksiaTfpDuWi3chpOltJC7+dsuEV164&#10;ns73tqE7nTVgRwCQFHNskBz8MrH1RNzjwpDKM0P6YNOQ+0oYoAT2NevrLdEUsKmR6FCN8PsuCApZ&#10;iX1Iye1rVfIVZ8B2RguVEvJeBJJ9Uk/EXXI55IJIYed4w3YqOOQCdiHFuSEiXA2pdibpnufn633S&#10;rrhAEx+Rf12ziYiQ+2BTXXEsb05UJt7rqRz53jd9hMb9BDGYGfhWALYS4WZu9fdRfZ+7YdfeXDpY&#10;fCu3i5FumAzyVrwZb5do15WoQ0qtWkvIUsRoWE3fItDrvU3yOAA8IMPfZRHVKnRCxiiABYlaXQ4a&#10;vzmapaTR3KXGIav5DUn1H3AvR8L9POx8akSqON7Dtjdx0wzR2iUoGlClXG8N6I57uavmQCU+cZO5&#10;k04AEfvjuD7XNHFrpRaj09U+19SguB9Rse1WQgrpKydDBDy/x12Soi1GP9wumKcH2V3KbQNR1wZg&#10;Q3vzDbNdVygIJtDkH23WS1yX1M91hrwoPp38qnRsfAkpLJJlvKhJ4kLG7pAVA0Ck901LNKz3p04o&#10;ZNMSts9kJ8R2dACyzzVNVF9xcb63OYxXctqWacxj3tXHmMZ7beSES9xjPSzRkAUua0dQLNPo/Xhf&#10;8bSJnZMD2QebMiFkiG4dbMqbF5OtIz1uvyNRg3iIgttkKERAD8124kn7fLZZnpTNzK6o7vZdbzn7&#10;DyJhee3e15o2AMaNvgjmfQCgQe7WkfSNkz4b9ukviJ5OshteX+SsHdYw09pJQ9e7NeOJQhIL1d1B&#10;Fra+yVQ11AZKMGeRo7qQVcgu3oDYkx4cYiK2CJJFAkTry8v0PEu8jEC9LzEKkUBvWYwgidjzMMuJ&#10;duP8NMlKXQzcvDKt8didrodMEZ969jq2g84Ypl14k3pGcOrFaF54umGc32e6xGT1R5d+U0o7xNet&#10;QCu3J5xLCLtqizBu3Kj+5a74LVvYwWBTKiT0szjHjcmC5u8NIaLdeYEZCM5bLnu7Vh5bmXcSiHTo&#10;mETYHUyGXO4U4squW0ABx2OPHU0/HpbOaBZay/irnnZa27zsa00bwI43QXYBxLVD3Rsb3WxU7cTU&#10;PAbS15rW068zfPPOT1rSiutjWW7ebVgKRtu0kshWJglsB63CZB3111ZfghIyBTukzQXoHFIDa+/P&#10;u/kk2YgW54csyxuyanzthGuOj2Azd6jqUpx19H0eZWWM/V6tsUbva02jOX5hFogRbozcwWPRS/Vr&#10;x1I8ZndR260xd+7qHojN7X1Ujnc1e5IRi3dCVNLdRnpfa+p5fJNWHtVKJEMmKToJNUEldPJyEdwg&#10;W2tjutpUrdQ66lKrlbEFXNyqKH+rGcUzL0GziYe1OL9DBDO2RYnVh5j8a/dqJX+3rDvFLaJvt95a&#10;Cu7fHpLAPpEjU6a2W1/SBd3QIwxFz85sKVtwKSSYUpzGBdu0QpzjaJ5E9FffBynjoSdInyiJCUoJ&#10;p6vDztQv6rx1Ccm2pukoulaqnixQ7Tr31Bbvect0QfB5LAZZNhJiTI3AyPPprh09XF8l6FEjEoU4&#10;or7WZBEgN1UFpN8wsd9GUHpyje7ODxwmCH1jRKtbmjt91KOENWwVQyTPu9y+rVLwY8ZOMn7MC7kr&#10;1jPHJ4VDsnxrl2h7fWm4vq5UqJ52iVzSp481Xd8znSGVkL52KzEiNO7CFe1IiFgDcrFYyMkxyDuy&#10;H9UKplBdsBpy+wfA1NzjXqw6b2NVkGisQNYOaKol5Jmg4nbxsyXcTUpI3reaht1egdHKlgDVSpNQ&#10;3dU2+ERyLT6B3Mea4p0ziVJbCeKA2QKA3bkAED1tCSI57QU6bRmUjIpIpPt1Hb+E2GCHZM00k3QU&#10;M0ZXOK8aylYTtnq3sBnyELumGaiuYDYoRBb5kKJO1xd+eH1J+a8nwrTtWYVCCnc9PeAd5rzHPWy3&#10;eoSs+lezvsxj5iA7wRGSefyGPn0bNr8QlQurm03Jm5V5hPAZD7kbgeuLvri9wlPcmAiaB5x4mnq/&#10;jmyQE5mw8wbtH56EQUFKPPQ4j41XKfpiBEOSfQetPi6i3a08a2CaEpK+CpC3swaREFjXTO7lxiRN&#10;cX3zzZvxnlZeRjtL92iKUF47odx2lBk3luffqx+KE0il85GTsk84bOOT5jtYjoIjctNLMyj70BOu&#10;7fL9nqf+o35smtUBkilSvPFFAuB55ETF7eAilPmcCazz0cUadzQHouQhlXQh+I28VdxWEKGaQ41f&#10;1Vb3fhA2tZ4I3w+IL3phEppWu662ihBfkWqiPG5ngSECwEdDb3xirKvSRtX9ZtudpPC93sU17Ndf&#10;LYXZD74c8DKKAnD8MGZb0Jl8HTLtEp0/WDO7n0FYj9TynJDVXvU2wt+98//h626SLrmRKw3PuYpa&#10;QpdUzKRWogVoqu79D/t5jyOyijSTZFbid086EAjA4f9AwKTtbqje0ISExFHmBbxfWwHhjimWISvJ&#10;QjH7Z30kKHvdJRUh7JvrhQG6vRlGP68vcQfkIUv/aifKa3ZCzoUSgf6e580Uka93HlAj7PUfX+xr&#10;TSHm+9bpfa5p2MkaIncyExWvN6Yrwh7bhvBINiZHfMb3MJepJAxw3VIKEGVAIcnFJgfiSPztO5mI&#10;8T1MQuvUOc8UeV96OGbBD53JCaHy47q4/GJysLM1Y5r65k+Sn6NRTmmXQ0Rob7MQBdsbMBXF9WSU&#10;u3qFQXOVFxAldt4OQvLcKiC5MJClV+ChXZmjy5NgMhs2RhQ7zHl6+nRVBrB9rmla8Ar9IJcQNbFX&#10;XVvM0Xy2GX7ptwKTyT2IgTZSyFkGG2D8Iv9OV28TwWb5gC6g6L0WQCooPY8QsEtBtXofa5o6uw8k&#10;suamqJqN7m7xemyjJgEyRQlI4twYxWTiKNjKsSM6g9yszA8O2S0fzdNdm7OekrGbuqmznjZrHNE2&#10;fDQLjLBlM5nvafK2vT8HnClom1tpfp6xieq15s037F4TtuMxIcsgonoBBsgMsRB75Qmf3c9TX/tY&#10;03paQXDIzl2up5f0ZI6ebO15Wx4BDUd9b1RnCBftHDmaHYjUUx9r2tvQ4CtzCJuZB9jBaIAF763s&#10;kh3PDalyrElI/i2iyT9vnZsorqQ/AKu9DVmdGURJ32k8XCGtZ3DFEK6Zsu/+ACy4pBnV1UJDfglW&#10;HjweD+pbTePBnTUbMls0EZBAHvI0F2xXRK2rx7vyZnZQyJJzHidA/R7ngPPWgIA9M8lGva815SjY&#10;I73fAk1n1azcBCeErY+YfYY4wHb1nnh7JwUiacTNXTtg+zks3z9kccNRrVoAsqMiIR9r4O5d1rbH&#10;bUEhqyoL6et084J+vXIL0/PaAwtVeWnpS6OCLPLTNGzgsXeSBYDvz+GA7S5AmHrchlmWbQ4ZpKBU&#10;wE79IlGz8vmBjJNjhAtORvU97bLCIQvtadcHXG5SlJkluQk5wSVbKDF5td7Wo886Hsb3OBHY95oi&#10;8uTTd9Jl/gXiyHRymxYiKXSeKD//jWScxoTQ1afiOFgpr5KVEyzp+LO0wuQC1tW+1xSVsyjeTucu&#10;hG4AxRbmnZLEZe7ueXNZSDYxryNSiWDGQkS66ABa6YlouelTqKALX7MCdm4vovvAKGSHM0MWT9MR&#10;Bcd1WVeX5S2j1gSItlytO6DrXIZUw9PjS/PcEC9ZC9nNxLW6OmxJt8m8kBVta3WLFLLjUUPiU4i6&#10;kaY/muy2kF21E2LW21BhF0/vadmNIdOpqJJEARc1COjai2v2fciyK672pgou7mlScff8P1lOmVPv&#10;W016FP3wPScH/jLOfarJlz9V3Pzus0xexFUJamYZnTa7N2CslkaMy3xavFCErzxZrb7a8N96/c+/&#10;/b+//bGMIVtJOokk+lkjoVlu8G//45eafk/oOnWIBd1fMtOOYOSAw3Aqc9TLG+Gu8YfgCnY7pBvT&#10;RyO7dkuGeZeo6T7TJQJQ4X09dT90p9RqZ2dacsgOsTaNsN3iB6tS+JCdden69nnQ9cSi0C5j4J/P&#10;25lomJO9Ma1RrSwQInDQahv5kj++77B7me55ywuD9k2ziORAPDdkEW6TIj9LrfdZiCpsapYmyi0J&#10;29m7po5NM2TXg0ZDTh4NHr9t49REBzw14wHH/0z65SdCNtEQpci0TIiB3NPUsDdRoEnj3y3pEgAh&#10;yty8Lp9iEnDIGyV9oZxGO+QpzIQSLPkYNCcmYLeMhBznhmRAh/RyN0+syV4GW7K8r6PdGRMy9q7n&#10;jRKwY4hbBE/sZQxvRZU9zgY6JOt1I5rgiaaC5XucAN0Ns69UracLTKBajlxHlvdG6VzJyc5Udpoe&#10;EfHWnot/0/kQ57tv3GwyMxayz9GgssQ7NBfGdDtkBidEYlUH0cxfDilG+tjAP64vK1DvGGMp4Kim&#10;7kIokI3AcL4F5Z0+bJYAKt+x4bjWrsva62kxvoDMjx63LHGLkN7x7q1nFXb53GEu5xuiQUwG6Vhw&#10;NDZOUwX5j4s9Dcu0hdnYpnpI6iJk2iUkvRPwogcgsqiR29fCsDeAndIK0ckhW9kQi/9GPueS0HA3&#10;jcHpyLEKTwtpvwVY/gOURrxmP+6Wy46IPAeRIZ2MgkzdaEfmMBQghODn7rHmvFNYTku9kyvXuyDD&#10;vS6vzZtE04mJGyZz7vW14K92u4siotmOASuJDCkJ+JopJb+upiDE3JZwW9/VnWnGe7txC1/cKCU0&#10;dgij+a1ipeUMSzBoeXIoRC3dEEGdtjpkZgQaHdxMwb6BCuU3n1U4tMCoiMsYAyIvN0TOe/GDsIlZ&#10;VPzaVk+6ZFc5pQV2XhJiynUJEfK8mSoA1maHlSXaqDh8R0V/e7B21rx3YXZkfzRVhYgK7MBogcap&#10;aGKfHIfgslij+7peT0veXbu7TMntmyuLIO9EnxoAYIcpIHIfvR4XXQBt5gY5MCM8bLkfVKKANyhy&#10;TAc2moh0q5dV8YwiYnlBH5i6LxyBauWVUalCPYHwr8rygiOLaR2bqYfbBZJaShEcd1TJoS9y9S7g&#10;orvtJGMg+jqG2GIRpudlG/vHVZIbPZF0mg9mDP9HJGk9XegNskrPpioj4S0NvVXvYlk+MrE3dL4q&#10;5hfxWuFr7ToDflNcNLUXZNG1ZyqDeVNli15HMoj3eiz+k4EL393IFY9t+bix9y7iko27SGGvOVZ8&#10;zA+b4QcrAIVKYPLWKm+yUw0h3bRduwJgDRK0GQPR6o0Jcjdh2jFzBoe0Y5I/nd/P7kT1yS2HW47P&#10;77AZKoLH7ESzDAjkl4QX4lucjBUhW7w7uU3wTuiCdNkQUniTpSFNfTxVbi0TZZPZ0PFU5mSQxTam&#10;sivTxdmVDRii4M1Q0BB3pwrpD17VMLGhRg65TysWMqnUHKLEtDfOqTuXKOw+Hsbx2uyHbBm9n3TF&#10;sTA5cDMlEbFgSL1nLSNy+UdsQBGtSgLi8FAbu1RRES+IjP+nCvdxt9aK5r1BrQS3lVqPmol8/cvm&#10;2Jbp86PyPxYZT2ZZCCjCLG4sJFLrmZ0XCxvvduVf6XoAwVF3gKXThmSVQZRKTuCETc7AGB74cx1t&#10;Pwogr5IkhCBdO889QWWVdgtb1/12mCThzEvYOVBbpDPOJr5CvZKEEHq/JSz0lO8Nkf877WdVVksJ&#10;U/ker1uTm4q8ponP1qTYGBrhupMA7OLbI7DbgC1KTnBUuyteT+KKhxDzJ9Qty86/NIbdF+UNnS9r&#10;roxzZw+bl/ltyc/3DS+YoE1ywjtjlc0VJvBaEJO9SVcpmJRgCLxYsmYUYUOgigvxNMV3xTKt29j8&#10;lsLBEyjcmz4bKGwOH0zk29h+kGqrs3Jb7MpJhzSVpdWsj00UjXCfnipAac+EFMQP2Ac8AeLnvSud&#10;GAdfM/ZDKwxbVURUu5YoxEr2e2fL9/uMXhjrozWJJs4PWQRqSKIpZIfPQjyBrAnaJWJBy8OEnACG&#10;7LYqCInWVDfsy0qHHVPAaN71xABrZiFqKfY45Sw3JEUT0/3aqfhuTZqn5HzI0rwhOHo9XbULhNCa&#10;2YJKmPvGsNPstbtq7KjmX4SsIDTEO6QownZ+O2xXgoR8HED+3aos29PivshnRBmfMYGCYtwAceq1&#10;l4Es8nlIS45Rirff41AdezkxFXv1uJluqKz1vR4ZsHYVib1RziHTFQ8gLmyetlWyPR/vlDZdMzaL&#10;Wbk534dUtbOMb9HPdrMtdgJFT1eBbzsxjO5pF7Jtg62Ssz2gIAanesu5U5AVEmzz5uLVri03ey+m&#10;yVOCCCD0Khh7H/KxxcvpzsIV5D89aNvPlyVd2UomBZV6uSbTYxLOAMeW6ghJbOxxpFNBv3W1ewkB&#10;9/n1iAS/R0IwtASeL3n1mjnO1jx58Qtl8Xv3FIgpTO3zt+8Cpt73th1MAvX6cvUVVssf2w0tze5n&#10;Rt1tLhDnu1eYnMqZSigJ7bEpnMRGHC4tfjpQmMAfEMM9MxzV9jaMHMqASJ8+Dp+1WsdzGmmDHbht&#10;Tig8eSJdpTVmLxnk00iiLc2t96DOTRtLqhtEa8bz3sm8XfBrmgEct4YkxrJqDpOLvZu2fLinJwsZ&#10;ZVDCrFud0yFipaM6j5EK2Xd7I3kHthHZWK0ubF+0t7xXgRdiTr0tDrj7Wat+EDtplBTGiXSGzPQT&#10;Ztphea9yFRkY7s8K+L9+cyytt2GleKDN0mYrz1ecZhjN2eHkdCIuU7OBLrXcNjXUX/PZvX+nJZf3&#10;QeODop9OJOPizkpwbvrYK0kjOn/eqiGw576FKaQxLnPJ54g2gsa5EIdWtuRx2NvTzLkvXFPQYc4C&#10;l4RTs9fr7INlwCu7KVpHTyFyiZyAf2vMKuxxCfd5dqh2sSQkU6bHz033m0G8ggmYQ89NSdruxRwY&#10;Gr1sJRTv+X+e3rOFbJ1tS3fHzizIFqLDpRC1zdYoMhCSEQEwvRgH4K3iPEiHhix82H33CrbPs4as&#10;SBaVBO9rxwlbO3JndlxUC2RGZdKup91oH4JTJiLPAIWoJ/2UyT+xr/PlRiLaTa11vdqUkIK019PO&#10;ZAYt6x0REbMxCQB6TQi78N7Ov8woDtvRGe1UJFrHkGUFQroGNoQx3ZaBiAy8WSEZbjJl+PAWKhdI&#10;x3Y2q5DTetqRsQChn9dM8Oi62qfStKqa37rgsaKUAN9irWPIrrQ5jM+Ax4QSb90U19WLvbXgqFYX&#10;nghJ9NzC8Z6OquOy64fub4iF/4oAaHcHDyEKD76F4xvGY1h0J95H1eAg+6JgwHZBQjiFsJ52Iw3H&#10;2RjvRYQBmm2y8+MSdUe9rOBl9n+DtB+6yajNuutfZRbDTtgmRzdwyOqDUBm3d4pmJgDg3W4QtPNe&#10;EXWr0hHlIIUsz7yuNwMEz6tzC4s9EJHNTROgSF8AS2WAgTdvuah/TLMgUh59VI7O3ZDu+1Ac0h3V&#10;QIKljgQDHN/A7qsWhIr4wd72RDtgHw3W7N2YDXkHc35k2s5fLhTSoobMkiQvbLO2F8Qlg5NEvPXj&#10;N4Jj04Ro13sguk0ZkP0fsO/O1E8V0i0KjEZ6PaV2IQI9LR2q3eQQsk+chVSGoF06otMFLXB3HTyx&#10;zlTiAYTN9UeEkRBhnmVFADuOE9Dpm9fTxetgs4rre1ciRyXaPy3lENjx6fTOa3eX5ePU+ZwNaaGH&#10;orzPvFGT1yCL4j9lwAhasjBsh7c8jq/6qBZDgjiEkoxLvn868dedk9bX9CASKLideqdNQ+apaUY9&#10;jOnDztWClR/JVrvDvqjUCMeERTMzPULeQemwqW5Q3kS/V+IazarbISTU2+EdQWo1YTuyup7ihpAd&#10;SNnTsjRC5pFDRBKPC4T7zlo14yKHrSY6VlOc0UTl6YasAraW+4BLyCSjQRX6vCEIlbbHiKfV56zZ&#10;/M9EWp98XdfzEAk+ttVrR933OkTo7vtE5Y4D754s3odoQ7pPJaSS4zkWGcixGEWzc4WIiIZTUEa5&#10;YbMtYp50H+RGuewziOC6+RVey8SC7DJL/UzYB2Ra1Ip1u88PwdSON72QhQNC2rSJy8UTl2ZacjDo&#10;IgCFXnLXIVz0OC6rLU4N2e1HISUx7mlc0TYibLWLqKZdAV6xtcz7ex0pFrwFgI3RRrWgB8WzL9YO&#10;mb8AEf/c27KtPl3AS7x5s5b3Lgp7bkkumel5l51uSGWxb5hVOa0vn0C5UbFJX7skCnV5X6LSqi+V&#10;XSs1G/dy9608VJLh93xmOtcl5FPiWTbaMTJ/4CLvKi2ZEMRp2TtlHzIgXIKZDxv7grYyQWfLQGad&#10;Qnz/KIEYUpA6pPxkA4PtlFvYsjJH5b1CxK0NrL4zBCDaH//CliMI2xHfqCi8o1r4OGT5DzTU7kJn&#10;MAuOO8N2bWvIdlfISoEgajmORjD+tizsrojKG0yCoxJtvnGyc+KqauaLYOhpt8ze+zlR4uVhd8QA&#10;FerrnW1qJUNSBZGcMwdZYViI0Ni6Zmd4RoicxiHqVg6hPN5kMl9phLXrH3WkYKvVW98PWdFXSN9F&#10;aJDk7u7/tMYK55blgPmT9ICp4mr5yPklVCFCFzr9QfGUz45G2uz4k5GyMiGYAFf8yaG7Cx8oNpGO&#10;IcIF124bsjFkueTiaXdmN8QL9oYh15HpbcYBItaTR0XuizD2uAmrHyL3dysY5KZK7PfXMD/RLZo/&#10;S1u7PrdkFSQtM2oB4hw9DnBXiJSssHkaJWwpdnevmsXmoFxn27BbXBcADLF/zBxpRUO9GZaaMkw7&#10;mVk5/d3OuoAIbEH8kC55jepkcsAnOPqXWyy74bYyY6SBRjUdoNnqUq5r7JLgqJ72tVu5YNhOR0U1&#10;Tydkl0FBZIO8FYQPflIYNvIwuc89jwmSKk5Wz0Aq3T/lmIB/O5uSWiUIKmr6xil0daOiwmNiNDsY&#10;jkZw53ueIqZ7P9ZRUzz995BF1iD+e9MpPPZNMX4+IWs/II9qBxXrfR/ZCpmZHSJe+eZlpuigLA1E&#10;wjwnGZ3La6u3F97z99kLRMIFM+VtI8VsJwM7v/Dk1LQVf34fs0eDka3rDw49Jt8GVTl/68m5/jb7&#10;Ql+I5qZohaPbeNz2JYkh1Um1mOz3OxYOKqQcwhB/4m+X8EEYLIZds3dOEXbavs53sxebmE1w4sjZ&#10;ncQRs3OJfTSLevQ81e3jNRgnqqXjlO/uCog4/kMuXcwIq9J6XV15kQvOvXczIHW5dAbkDmTUERjP&#10;lQS5CIzZzUyGkSbC+EsulMHpOWFLK0d12YUcowkWyIr/o/n8grBZOjDul1GFLI5PMu26v5AxpHa7&#10;969Xhu0sX9iyQhCFaxgZoiTteqLibkwi+yeEUeGto1qlg3bctGu36FPA6vt1RAdhgw1KHu26Wt1Q&#10;A5C4uWYunm3jFY/a9iQa2TbjBNh9pQUmgLKekLeJIftcjXZcuRsShj62h31TpXr4JJkm9zyVevmw&#10;RclmmEsL5Q3ftIiytPXCMleiynHscStzCCDPD+H47fWqGt+msu7iT7MZYEs5glYtzfM5/y7mOJER&#10;MokI6QxdMwVjKui+82jTjiFjDch24HpaVD4tfaK7p6UpNKN9vCci2jKTGyKwdMguIg55ZVJREcJr&#10;J7TtD4jw70NaFr9nImnVCd/ppZIx47EMleJKqPaZ+p7GgGji6NFVwECY/rexYScj20TVCkalVmfP&#10;l1xro9G2ix7U7moLguZdBSn6OKIMhgHvt0jXXnZhytaShsyMHVF3Aw/ZiY+a7bRONBe9a0DH4UV4&#10;Z4Ka3GIs2X+wmSM13JndkLsZpGj54hY8dJUTE0jj4xMs4j6ZGYTUhLV20i4nkBRQNU8VQBRNo1B3&#10;eei1oxsOk9xpVjqAs68Ds8hXswHhOva87O+rGkgALpYQtvwLhPNp8SG4sJUiONX1TYEzyO+dC5jM&#10;dkWlCmhUTureCHhucU9R0da8ni4zDBI5TeDPKEcNUSr0iLryov0jqnUDUGP3CZG7AJFNvuurItrB&#10;Hx2Rznpcs2cN8U5Od6LaSdOMmJmrqDw/JYD9diNqyNwMCPG+cGjYXWZmtWfZ2cLFcNGsThSBUEZj&#10;LMrBhTpJgF+OyJmBuIcsUqTubcchA3jYuK+rt4sqXTOp/Na3YNBSYSy2G6OFXvqc6WdjW1Q0Aqo7&#10;mZA5qNh6mP3bipOeK2pEdSFDCMOwydXO9u9xbFSa+iAxThNXAGMv1+NaisyCqZaGlFqtXY7/7Drh&#10;qK0uO+i+5ujldugHSa6R132u0Rymn5h08t+tdvY9d+lnPWSouaWVfT53P2zpEtil3kPE0vUGGUMO&#10;SSyFLBh4fS27AvO9DLMf1eJ8IasdCjGf68m5lIl72I6J1Zco2bUbG7YhYkMUFQA3dVJZW6qgM7iL&#10;l5Xe+ulNZ5LbWrvSLOC8Lkha0tTBxJlvyjlgljpkRSk6P9c2RJJprLLk+LXjCV+7FSUhEq44VhFD&#10;sfYhswB1tCjbNZM3JimbgMJWxBE6AeZ7G3X25h4iT/tYasZ1yI7tbNVpwOtLxoZpC2OAIEdFa7R4&#10;RjwrzAK7E+b2AhPw2nEH9m06VCs8QSRU0+OMpF3mXw3gbaE9t8cVmXguzj5dGeL2q3vc35fa/MkN&#10;3j38eupynrQLTIr/tt5uAwTsU0c9jsonniBcJH9AWKXT3TCuefPp1a2sQYlzTXlD3L7UXqCdlqOH&#10;MFFvL7Devje2vzwXlfqv630V/wHYdxMnyXMCgs6+myIT6bPIQ6YB2tdFEWs3IZr0Jky8XNCPXQSX&#10;aboIR9q4YcfzqXAki1QAhLY/B51tFvNUjxLPedkdXgaU4fLbQjSzCUDsefNI7bWUFaHZTbGOqVwa&#10;b5d3ClYdpii/1yWqRPPXmwcnjZQRCU6u3U6iAsQpbyMYwur7wlaRaOAuHeqBrKczJprv5g1wBpbJ&#10;3id9hjRZGlVdvkZMbcNoipYmqONS2TdtGDxpVGHTguuc/13H0qgvtC0TeHfuZQLfbHM+F+lERPaa&#10;uB+8yGk4iFvIjC1kZ8Uh0q83TD5jJiWIAxZL5DKOc80vi+KQWdVouPtnvOUyZk1ZFfF+G0Q74ap4&#10;md+zA+EhczRbyvcNsbD7jCpniMTZoBgRyXrI5DkaduSxAMPh7CkYnTsqrtu93qU+tBNdy3XK+cys&#10;HnKcEbacU9jS0SG7IWjIAn05kTcAHX2vJ2R1L3P3vGlmgx3y+zZRyJkgBt71DS1eMddJJxjjZYPa&#10;VY6eVkXyKBZ/Bgj7nQ0vdruSxLBbcsjX925ToqNEQ04XjK16WGHghVqswSo1Q3btg46Iy3YYZEcg&#10;Iey5m8uw8gNh+wZwVM1pCzzrxHso8+ptMUEb6t7tilRjFQ++d8lGBTBc7l2/7fUqK5ukHahFc8e4&#10;Idz665o9rDlEXXUyFn8XMsg5iE8WlWsbzqbHl3cFtB12MifW3fszKbDOG6Ts1+1nQraoeVnzRQEZ&#10;FXucoFzVxG0weYtvs2LnXoWZsay3Zor8G6bY/qoAISDe33whrPRM3JDL+SecZtcNy/qEGPxJBqId&#10;WyWIDOWelw4zlzATn64zqJUAQ5ixJxyuGJAK+VcD5DNKdo/ZNkvB6cySMptOV26tMrtO0AknHE9X&#10;QP/k4c4oW3WscUNVjXb7zIxYgAZvV48zKJstO+w2PwNjWj1gtyPSrcdbIRdNy3g4pQFjqJwiYW/d&#10;45wJaUYz6t4APKVNnQV3mZ/62hF7mFfDZRDnz06XO/PyBn4xU9YQdfNmlCETD9P4bNSb492kTQMy&#10;HT1YT/yPNhGkHF0rYZa3w4YV1YKwh5sWPa04BLL4cYjI5WcpkCuZeY2zzYNKWMGDIZcLgYzBQuji&#10;M+BgdvKo7MJrdx86YR0SCLMw/rzIt/T25hwkFzw5wb3T4D9xawEF1/NRXmcxgc7B2Ba2yyOa1uhC&#10;xlWLDxmvQfqn5gHVBbhhTIBDFq+tnUzu9bT8L4RDdvOg3Urew5avqafpjRDnaNaTd26cxSUp8Xue&#10;8GfrBdu3CrVTxHCIgJkFgLAbmytxyW4ou3Z37yGMA9N0ieKc0IPsuoKQvv1SO9rm1pmTUc4s7L6r&#10;igp56wyxWdaTL6gkiCCx+D3vfdQLtjSwdtTTo5qTHXJCDo1Iy3u/+6ZEzeImRP++M27rPP8/ZDUh&#10;Ie/OuZ82504CWOVOQRQxg/lfwimzK58V8uxNBsSyVpB9Pq/bv14ijNXP1m4WiLLyh4BbYabKZCug&#10;a1UiYD7dNMW7k5awCVJEbnBqWSBVr85T6WL3IRk/TVM7cVZDZk/iHcLNapoMadYOE3zGP4A8PO5h&#10;jBvKulo4KTudrdiqmIBZ0BCKOykxE+eGmX870V8QvGWNSpRMT1kPxRzXbu4Lpfw8Gmpx+4Wi4SBO&#10;LIJO98JWUWsqu/ZUT4wre0lPIXMCIAmnXhh2titsueajaqIghctG48TZevo+XRPV7Rd22iqHQ+5d&#10;ijjmGUMckeqNU5r3wqDpC8iS5dFcFod1t4JXiCBHMwepBOtGqQT5erpD4qh8WO20Raf39rTuKV87&#10;RuVx/dlUw0S7mk3IyPUu1R37QrZ9ikCO5ePTN0220HVNLMUDaMZEGnHtbpLQfIOs2OmoyGacir93&#10;YLp2M9ZCdudGyLdXiO7xtxXPV2qrgBbligtkK3WVFp15mUUxqQJZHAuNF/mk8q7ZCZq3GM3MYsDs&#10;4/Uz3cEOKSzb7O5pzW4plXg9ZB8pD5m3F0IcjoYePF1FY/eaiBjK/g2RINgjWs4eIhDbnLDZXwQ8&#10;bCZs2C5tgGifSWJrnHBa9up6cnb8RCbs3MU20OQHhXaX1YvVL8etJyou1QjJlb3Xc9nk7eCrJEX1&#10;En6odg1syOrma9cKXzsJw9vUKrBPpXL8Xk/TCOWoZzoaUvd81mwx4ntl8uEcNhiVfy+4K/1GVZ1N&#10;8mG1AxDs2yuTK03C9SV9VV/E0Rdx6AZAZ7a5yvtwtXbvApBMla/ZfbQWUU7YBuW/OocISbcRisCk&#10;lCD21uJuychVZ4etVhciwWgLhEzfQ+4ca8i7EwRXu1zGBIUtLoPNV1APkBZPbdhlK7WAVIbXy+U5&#10;pN5AGQIBBA4hCHDDXRN+xsKWc8bCmRDjJWSE/Lul96f57+u0Yd8tvT8t5RwimO3YPobI/Zo8BtAx&#10;OqTUAMBknogC5UCDrFlDB9ywCP6bA08rhudMtafuUgVKUDTlxs7qWUb1p8jeXCzvc1f0QtSgHlUH&#10;u3ROZ3733OLuWwZmwq5ibmIWwUV1oahNVTIGcnViIV0j2IRSEPkrzd+UbogrDQ4hrtrZBMF4eX0/&#10;KWn/Lv8No2nTQu3MTGrIypk3cwVBAKzEY3Sce7dgskdnGvBIKn8kGZvnRknT79AYxF15Z6Fhb7EG&#10;XZEDO2GCig8dk9nhM9Ug1EPrYj9fgRtIoURDWtnmrcssbEA39JKRSGZghDxzaTZCPCZKtmPFiO40&#10;n8Wr8KLfO97S7xcTDiv1GNRH9Ea0zFPIqgiQLEs14Om2DNqxL6JKFWumQLnpD1nUDbILpdbunKg/&#10;7OS7Yn6PM6aQqdKoFs0JWWYvhBWQngqbJ9O77YJeyCmJvW3aImRDCXkX9MLeTVmmSeXsb1GJKd/c&#10;skX9ETL9rN0XRw27T7c04fF/iCKXWxMWyfU0n1o79tM2FCp60SyG7YLekLtWE7L4wJAc12h4V+/9&#10;/LxRiV2az6jmMKFikNxMQY5Rvjt6j+phfI2Nik11IzgPCA2VeXzx3dEbdtd2pqDaRxABvnu/BaUD&#10;nLQY73ZHb7sOdgaiQd0dvS17F+q2WVQhtZ8wlNKEIVT8CWnc2i5IQhbiQMMguL16x3AhTPwev5k/&#10;JWjT7agk7L5SZa/mvk5Gcjx0AOF4eFpaAyM92SA0aTLTLruhF5W6ZtMUcmbO3KHrqRt6144s2jnB&#10;qHYCkOTR0fV0V6hCcLcH97x3Twp5SIGk0k3GijkgQqv3fme4QARVWqhioU9ZFzt5MkwMpr2XgTma&#10;u5/X745qQAoYXBoNpnb02OcOLUHuaxH4aTeKBMz8vr248FjYjFgYUaT9mj3RfnU0EGmpFoGNX011&#10;gtYQMnDTGqfNjdHzrSZVszQekotjQmZZ1Mz7rs4chi96HI9rlowbO++CXoiPCsRhgsu22x6XT1uy&#10;D3YX9JpxKe3mALJvfkB41W0WiKl5a5dtvb7ugl5UBFJsX25i/sYifa2KEXQqrnEyOk+wG+duy42j&#10;zNTeT6jObEDYc5o9HXyKuSUuam9pVthSWEfkbCe2UFKGy7Q3DFmfm65LGGCzN6N3y3xvuMj0HnCx&#10;YXNDzjV6D939vBAR/RvG3c/bjKbnkFiab/po5pjjjaBpFw0MsaYLZ4a0CQG2Dj1Fm4hbV+QYhkk8&#10;NmTfpoPY9qZ/NI85bMubPVQL2KO6+3nr3CVKeipV0x8QC3KC5as4C7ur4tN580w41ksNaXf386L5&#10;8wRv2v8o4Z/93VVqyRvT/ocFXkGNaw15CbNCw85ugSWsscoOREez4FjIbiEIeRGHYYUEYSwHEzJk&#10;q1Xqont+IQRlcwV5LnjYIo8wjHXtDK/1Kz7r7SMhIA6Q6Graw45fRHV3Pw/EefpjUWaCZQvBrNqx&#10;GIuGJIYLExxn3007AKfT4tkC+anjkB0XCGElvmbu1WjuYIveonpWBPt0BxxCpDTX093Qu74I8mvH&#10;XTU6VAo/HzLPPeT0QC7t5WDCfCXw+iqZv3a7NcYInG7t9dDcdaKQd3bhD3LsLLJYwOTxEmHKjNpG&#10;bYN2I2S1nIC7ohfABG5a7J13RS9MCXjiq/1U1gxyN3VhIDaQHik158VrB3lX9MIMIaaFrQgeIo7W&#10;yoTkEEFUaT5EMdTT4w7yvectsojKIaD2nxF0zqZ2V5beyN8VvTCDqS+vJ7M5A+9CQRDmoX9K1d5U&#10;pUteaC2LLumKzZ797vd+3h2916j1JP8rdY19bNbbLwTHu6Q37D7FkTBJAEN2E+/EyzJ1IXNdEzgv&#10;6jBsRgmBQ+9fu31uLhG0S3rXd7HqkPbeG4PcrnHN0bh2CmJ6Fcj8qNoJOBzyLukNW0QalQqAliFr&#10;t4/Ahag1HMLVbkEFpi4ijkjdWUMoVtVEQyjLe9xd0xuyOB6arundesJic8gKmNAgbn0JyjmZIarp&#10;DnmX9IadaFkiN/FDzgk5HVW3uA7p/N16ot6akxz6r/MFbUN+9d1AAnbhRs/vzJBmtI4Czl6XZu6y&#10;mIIqsJ0NDWN4HLKzWCHVrIxGIeRYQxniBZG0W+o6qhnv9bRoHYQlbApDFtMIsRPfEHjh60rG/HXO&#10;adugFEVZJ81U7fbCWFXK4rVzvu2GfgHvqAS89US1ZBADWOm3ozhan4EnplHnqTLNEZnL+gZMQoXM&#10;nQzhqrSYMAr9mnVJ7yF95q92d1NINDunGcLqvmZqHlu7oK6OR3SuACDLpN8rGxmFd3ytVr9zHd2b&#10;iPvGTT1sMR3mLDNxL5vTXjN+5V2WbXLzJFpMWH6wdiJAxh+QAAiZeQqQWL334IpcNBt2QQ8Cayo2&#10;o7vdxNxY/lwrr9qmYFC9c3IJotu9rJT4JvnFQTdGfvlqpSCi6mkkNvQ/zh2HvV3A3NlJRYgS6yYb&#10;MsWHd5kUbdRMIraw14WZ0tfXTFaIgHmzVBygXQxhJd8wKY25BjDqLXUgXbCywQRDXMJiP0X2V0Ph&#10;zAfitQgC3506X0LmjyTuH72g7MvuCIPsqqUAhpkRZKjezPE1bq+CVlfcy0xIRbRjixBJfPvqkBgH&#10;8kpUD2vpYLuiN2SxMIgevUOIKozRYNhTLDAZ12F3RW9Ud894IZTeHUJlXzu76nQ+rFhkz7vDK6gE&#10;n29h7orekPu6gMn7JhhG0Kwd8/Z65z3eyHE9ta6d3M09j2abMILZSDdXl/uCCLmFUID5MEoNS04d&#10;t1IZiynBdm4bEfe3x+X6bEUhE0AQF9/EK5AXjYMpWLydYBaNKaNs70u5FuLIgCIdj4QguFEygPZ9&#10;MrMi6OAfUTmvd+/bFb16Knq+UZqVInSxaxmLvUu3B5iMLBNaccW42EXAbbncsJXlwbqiV2/pztzj&#10;kGkCyH1fuYjUHSIJOuWWpCpyic+zxuuaWbDfEjrjVRbShRyKUEyRkULzxzQyP/Ed+ULcrtnSiQH9&#10;y+08J0JymIT82qe1MhdaAYRMh5jm+oG8aypQsRjiJ9j2RsAMclPCLfCqITMOK3k5iwN0oq95e4qM&#10;MLl+sPi92h0G0vNd0HuzduKhINmzAxWKaue+UXL3ZpvIGK+GzTA2BH+YbYj4QqsJWRAypHN/NwXs&#10;T7MctoDZqFrzkF3Qu57uceQNJlhXIsfX+d07g8jNSA85Iygplsmso+9+3qj2sfWw2XgQ6cx7nPXW&#10;QUjKDomN+I3yLiiDSTrpE5GVOqq7oDdEPvQu430X9IbthLJ23ZBXMzET6xqwC3pDdvAr5J+ClZt4&#10;Pe2+KUQk+k2BuPpxirt/PoSSvrnkbT9sRzhqx8q8nr41lyLTQY873YrjvebNnEz61B2XgNHT6y3I&#10;9AsTXdUZLI0fUcKo388jka2vI8C7nXe+RQMeFnXIwu9Dti/zW+rwOroZh02Sh+30iXaU06Pa7bwh&#10;RJd23qWkb3MAW/xl77fl5IUt6hOyZBqanb+rHbb/nie2+diArMJiC1Csc3uitQN0hX7Nvut5w5YH&#10;CGOXH9X3uLue1+NUmN0ivOt5QbbX7fN8/kQYEbmdX/0BWRBEju4EVlopZgeYo6xF6mbmH2T1gwFn&#10;l0FUriShaeWVqUAIO0OL6KyA7Lo5r3V8N2WnIibeUN3lvBDGz4ljdQj4KmSHNtFgnrMCYCtaJtcc&#10;KyDMosKHngfZFT0Qh75OGLqe95wP2EWvWQEiZeu9I3drxz3IK0SzeKaeyMlf7VYdG1Z2PyI6Zc2k&#10;TW6Y9mhTgCQjdz1JpFq7oGlezU6LsKSZROuHirnHXzwrkh1y0khJs0eEEKuT/R5xCEF0z+p+3u1D&#10;OnmiaA+buwnZzgyZTslovGd1Pe84l7aflxDNouOetlNSDdqM3tP+ZDplT939vF28qgTp778J1npp&#10;4v3//k3siJCxIfnoxr1YGL+H0eWfBRjqdALd4elFPPymUOa9uKH3t//tht6//U839MpP6QOzGlA1&#10;/O4JViKE2xkG/8dOKCDinuCwCZiw7Oghu0wipCrLQ0wtgNpoagfx9NbVyoKPqBBjVELOr+tijSGV&#10;zL12We0gtev/NiIuyQGqM36rH0fXzXEkV6Y2bAXgsB3mDGFIjYh1eA8jFKwkEnUfKSe6MQ1/XXXC&#10;cUAbEA0dt9/kDmETcCdfomEr4V6YcsyGmFFRDiyk/kKY/3g+5C4pG1bUMGgDQpMx1u++HhEBSfqQ&#10;bkNuOmCLoK8VRhyyyx5CmochM1xClt3ivKcVej72FSnswuewu901a7URQDg9R4WjPyRjWju6bisS&#10;1ZJIYWTZb2u3+51CkhLX93WUrjTwnnZ3H7OpO0w2ZAlmrbyngUcjqGre2KgdkLh2irmvKzny61sp&#10;9iHqKW+UjMD4htnaXbvXTi0cUQRj1127O5sXghV63KoE4vc7bTBoFbVhFZ+FCLHGgO0KgxuyXF1I&#10;HuU9TVb/UVX9sM20M6pRZeEOYcleT+kuXWUaZtSvK27FkMUyQ3KRhvzLrkxwNAT12bXzB7f+N3sV&#10;JhEXrxLezJUhPIY4jNDvQoFoJNjibzLnfOZhq6SCyUz8x17QydBr1yU3e1wuZ80cKy+KynO1Vd4b&#10;C4n2fvpMySKSjmhZdJgyGMCGulbdMX6QFYtGxOS6pnyvlYjr0RC9XzNydT11hqRWTgndvInF3sO9&#10;4S1A83fPUjP2Xl+A/prtSERTZO971Xz3lHcTmdd47TjFDSmNo8+oxK1uatVV3rDvND4aJ3UyYKK6&#10;Ar9hUh8hPN7r3bau3V8WzvMspwJVybf4V+rMhkry5uW9Jch7TvCCVjdoPm8HhVRl2XR2+mkk85wC&#10;BJ0nMRAtMggzeYmnkMd1DlQ9ZIf3olFt1DRElfSoc0XpJitkd9xDdtwphDC5WXeUpaDEsInVYgmJ&#10;TDRFGjWiDs0mQKSQVwcho7dbYZylY4NSmxEpZ7mnW8SkIWTGq2ZuIty2g9Gz7O2wdltUBF3CuG2X&#10;cuL37jxMwJ0oH5Z2HVEFtkN2Ijcqk7uXZR6+jrIl7tUYUTco0bQbJhH2qPKG6omAv20gXVD+HYeZ&#10;1TFnwsRGajXJ5u8K1cadXZlZggVswkOMpIcVwCruO1V3VU9h3QyQWhOhPyrZAgILsq8KIVHfdNNU&#10;XqpVKqi1WepsT9npkC1S8Z4pOoAM0t6WXt0NuREJ5axrh6l6W4/nd6Rppoqr78C3vWp+U+4rEhfT&#10;tABpsY2QuM35HXJTxJvvUNS1u7sC2zxZ8aPaRS+Q7LRrlnVqjWyJYzaGwraJZc9Hv4m9qk2Xm9Pr&#10;8S2i5TJDKpIYstswQ27XR7QPQYCcpLsFuEsNQnLg12wn8UJw6y3tU/6gLUimy0aJEbqwo1Ysl3Yp&#10;5NsksKzHMNANacbLkKzq2mHSlpY3wTV6j7OHry+x25YAb+0yJVTycE0v5DQm5G5fDRMXjAVgaYKA&#10;MwhYmhkZIayXHgfBU49xJY/bKNmjdsOo5r0OGQ9oNxkXydzgiNybkXiuK3tgyIKAIV2bMmRnyhvR&#10;lSX9oxP5u57FkueStZrVUUzNgLqMY8jKViPKyTpkIgbScZaD9vWviLiMDykuA+kzuNeqA0wBnUN8&#10;zXa+Paxg4Ki2v7FlxZQDck5RsNq+h6lRaTFhnaeOqPMxAQRCaym2sqPbIWWP7mFqRU+rqCi7Ie2M&#10;IKLZQTVbRXBAidFrZYqu1epYIlpFAiI3J8dwpdYK9YXsPO9mTRXsDUkE9N6M7jg1N5e0dnjkpoha&#10;mJoPmw+9vjhQo8oWXu8VpA1ZuCaarO6GyfnvoEJUZMOtJYx2GdZ5CH1BVhyASnauKaie9MTgDp5d&#10;VyR6XZFDWYURCU42BIGtyldD+ExZ3KLy6kjfEHY/hNtH2UPXzBVkpg5SvGhewvQzwHp9Um8pfJDC&#10;qli37FXLFGKHrJkrEQmikJiiQUrOraChripBGoPL841KFdXverLnls1G47U/+fHM20qBYFG97zeo&#10;kZkp+RfzgCLIZsBrnTtsEDvumNGAuSrsDHNGvEWGrHQnxKU9h9xNuQbfYfEGj71WkojKKx4AvbF3&#10;gmIkv5AK/V6zDpX0OMZk66mjhVAgZriFgWRqBOy7HYOwKRkGW04qIgb9TRUleAOQ7joFtejOPY5V&#10;muwrlds6tAWfrnkOJOREn7n7ZhgDEjRjDcm8GxOvtv2BfboOu544AG0qCONib8d4498Oc/wBEftu&#10;x/UQCUC0oNmFx4aiHWciMJZ2wBHRPvgaERl67FuBcwBVf+q4aMkUO7ODcbiH4bpebq7MPV7wrDnh&#10;FO16mJ6vlw0yt2ziMb0tpROVvPw9zsnQGKqozo2SR3QSS1H6itrcsEvFf3qTedlS2YJdUnS6lPtu&#10;qGEVqI47V4wAUQB8moTBbcuO5tllp94OEywa76t/fj1lS9fTlfFrZ4Fu9mArowxL4I1q1xdAsGY8&#10;ZhctpBJSjvB23wriG4MwW9OH6m5FheD8Q1ZZH4145NNvnfvfOPn7r91McVSrdVtPMw1DCoq9593V&#10;LM2fwwD3vEzxqAoYD1lSBmL9v93uLsBmQTSioyo3x2ynWjLlVE28eWf6tBay8hXc1pvyp6Nyc9G9&#10;D25o3tFcbcKo9jogqZYNa0fDoql87PrZaqkT6M6vexsBlHsaf+fGft+e0451cIiqd5a2ux3Vnx3z&#10;UfPzOMPO1kvxJyqNtnPTPY5v2CAhd+AtrFth1tXO3A25m3e172jskFWsaieA94lYBelNXp3mz+nJ&#10;7FO8IfmlIVTYjYDzcqoIttNwUXWKYFT3RQxIR9uH7BzgaJ4KK5yUvBn2RLMc1QEVK9SM1fkel63c&#10;bMp8sXAMiuIQy2yJGXlThnrCnh90nwAAlfea47CbLyKq5mjIaumGEFj1nnuRlx/WqbUhBbYG8HwD&#10;NE94r6OzNWBExmaKRdGCQhZkjqrATAiT9M1v4Zx73AoaEJnCFhTRCv1CGC1YjF822d3ave3Iw7sh&#10;7or7SIrFbETc9iYOsqOKutmnW+9Zd31hWPm7Ud3DsGFRryE5YPFlRvLN992oxV0pQtV8Cyg5VOJt&#10;ab2u5D1MKFxLuqqEX2KYAHtKp5tkJ5h3iUiK6b6QEUZ65KxSOmXqQmyW167K0RCXAn59P3eCslil&#10;TM/7tEexiwYgJmXeUFwbC3pSrDBNQWckHTSKRBVTHAgoRDlkldWQX2125UvAyTnu0uoSQjqonna7&#10;s80QTtZJ2iIgZZzC8OtRrXYtZLOPZN/mCMhFaLJhK3WEyaK1cyAZ2HXk9Oohd4B5CM177cT1b9JK&#10;nK6dYt+HFKaZEp6Psr7flGS+PyuHo575SZ3frjSqak2GLJOjHXP3mCL7na7f68m8jMqPex57LsPu&#10;rxbUYjEqjF1P0i7A6ckwdlVV1UsCdh16d9DiJ5iUVQtoR3J0fgvBn62W7T6NHbIaWEiFyCZiUMof&#10;VAZ3/SSoBlTaPEQsC/fylT5Dyz1NT0BXSRU/s5mqUmgr4N4EQda3p4TQrLG4xPd4nrvPHHwLsQgv&#10;GrKwVqWZJz8gHQ4L8cf1jO1PRQhMjTPFCVgEJo+hNPbVqm9xBqz8o47LId27zp0AURP3rhP4E42V&#10;m9+cTYKn/DDINSPhkmjb5Ef1Y/cgJhkcn1w7BVYn41bofO1uJ5BMpWzqXMK0JSfiCk3uAzx+8KXG&#10;JaplneY8Cd8T/TuZ8NSVWLE1ZfdUW10XLue/JYStpAK2yNqodojNimGtRsx+2Zn/EFHMpj5sBTFh&#10;aYYhO+Ec0jGYIYuqDrnp0GwlkEEdwogIK8d6NaOhhmS4H3I2SlT3XYM9DjuELC1fu+LmABsnVQXo&#10;IqMbJbf29An7t2lElYm5180GBNA8J+BdlzMWDVNmNAWj4vOasT9vct00cK9r5m/R2jr3NDMRr+X1&#10;kKF1rgTriOwLgjJkwUk0Vb2+ZquvCiqAM6JPNztTem97Z0Gi2Sewr6uze9kEFcqs3ULCqNi1r91x&#10;cnbDMbIRTFRB0qz3tO5z14rf+Q271BWEyP41yvseGY6s7rF27/tnlGVB2RCOZ6qKgVTQ/S3BclUw&#10;RunNOGc0NmTHJddq92+L5ENE7SecYX0MTF8EgFdGZQeckrcFlwGAONMRp9jJd7I3KmKzKWeVdm9x&#10;iAG1muW2EuoQGeFGUJaKdWKctrwbI1rhbN4J9Q6IzMOGVBkUDec9wwPyxUs4+xVKDev+vAkqH1ob&#10;4ljoCTOW1D3u6rYjouCbKlFHm16zIu43K8rmD5CZORGopO9EF/9rkoI5VqywVl4ghiZfRA0JMwmh&#10;TqO0CET+aTr+12I4MDn4XoX/VZoyqt0+MmRHXm4jlgwepg4aFR+r4Py102mIfXA9EUe3XW3tG6Yx&#10;LKuUrshf3TiXaIU46GE5jfz5/NlcTzcU1d9mFGc/o9SsmHfPUxggBzFNpwSz96sM4Lm3Oc/TrLLw&#10;3SHW/BKbzUvJ+5m3IrZGfQibcu9XXNeajaqt2xITR7GP3lvikPO9qla4DE68siuRvIyUcHZjBpXn&#10;pviUabQ7/qp6LznSIp88cqx5+rj+77OFi2b+MZcJo9Hr607pf7YSNvtmdAGHELbO0biX5Cxj87Ds&#10;rWHwPRsYi2ZnRpr3Xr95l+05pT3R3zozA+8jSxvDY75V41hnoWTaA43NXbuODOz0wbCV78FUvZ5N&#10;t1PoUalRaEaXlTr+oDJegIBJcZDYhR0Z0XF/WfeUB0RY/YnObsp7wyywgWcV/d4oK4W0iwiqgoM1&#10;+9MEnxlkm68kQ4pyZkFmEGFw5oy5rj56CFNDZ5CF5qJxJ54HFv84Iw62mHVQByhr9uxayJyfkLvX&#10;HMK6fvqy4PG6cnjhtKqiqN4GE875qd0vBPzEJywORSVNOrG/DITs277NuwGcNEsUYXUzVVd5RoSF&#10;sTyZzmdu20Cqhtz7mhXvC+k25Gtnk7x21aNE5XbWBl7G48S+4PeRmOrPimBAi1hGZHuv2dJ6QwoY&#10;1BGDOKXCkCt6co+jaK8vmSfrh0qxaYuA6k2vlW3bFv99RhXdv6M1YaXRasaxaZoK2j1zgHN2CEG7&#10;7Y4qg29UpuDW3MHGNiQbmz2ynsiL2JyELiB2w3Tc7IZe0HeL4CvmUfFqquBoBILt0cyB+lQtYzo+&#10;L4OZed84V4MLITQIxpB93Qiyy+d6Hm4Wi9WuZAmfKRMdtruGwyiDARfoANj0ukpb08xrVm7zdTVN&#10;bmNPGUYzeQooB1Kj1W7plw/0q9EusQ07wx7VSn9t61njmhl2Uwnwku9Zd7cEzDVa17kEVyOCsIx7&#10;Gh3TmxEiXcBxQ6Snryvhu1hl8aHmkpLp2PWQmV+AXQ25rp5HBytTEtES+1qJWmWP0IlLl4a84oaw&#10;myTYwiwhuAHLhZT8DylyewivuFEWdJpqQtVh9iE7jbPeZ/+g8Zz15PaGk1l0RbdVjy8qAEIgvd8F&#10;yN2BNWfDyK5DThrhnuJyo7Fv9BU/EZbGULuduwjr4phDZnKSezM5oznnNM1pwK8dM3J9SVW83ndc&#10;QE+CeCavdjtJGSLM/trJdt/YXRlzz3MnUkEqeqWPr9VO/Pq2MHfms6V2L2JbKGkyok9oyZ80xUyw&#10;M/Jzgen1prgQ+lwBmCcMsW1aCEgF31OrRPhD3tJQtTjgMFk7vAHZ/Xa1K8EU4mTfbX0a66QP7Ovq&#10;hsRGet3kJKzR+zzGv6mqGxsUGJhdYQnumovIXBvRFJi67O8hxUFOiLyulO6eXCOYP98QM9/bTXnW&#10;0SpJDVslwNmu4gI3pu65ullSfJW5nkEzF8aYVroIEQC8WfqpnNfz0xporp1IXl3BitY1Suotdk2X&#10;TfoysXfZGYQK/J7npa6dmWtVOJarYowq7R2wEgSA056r7YIx6ZsU2HNO3DXxAM7Ymok/XM/6+DSC&#10;6svWSQ5AdYq1JCB36jFkhnnIucJMpxeMDrtIB6zvN9ROBON6d4RbhiPkHP9MOnuyWcllecOkiU5z&#10;qc2+EdCcLQKdtKJaIxCW+vT5rtkKei6Mf3qtikWtVacfexP14p8TpUzi1sUuvzGxIt77FhyqnXsm&#10;j4bldpIVVmZjs1LNRVSrnNO58qhY7mycLeZsnLN8cOQqdIslF+TP8rFjV1Enz7jrTtIusKR50Fk1&#10;gN2PttH0wIBqhSORhd7khcXAZSw7MnhU1XmEtJev593HBGG8NeeaEQlH1MQOcQJ3iJ3Q6onA7LCl&#10;jvgpXzuBCXsIdpHuqNLeAR36qpnrp006RKDha9bdCofZo6PyoYSjIidSnSJAC8RpJ3l2tpB18051&#10;5drN61xlLrUE2dHemt1tkiEcloxbmJw2vgurTGDIeGPIrCM0uWFHc4pCO0aNdR/VNaOPbfR1fpOr&#10;JvLmzd46zsgqb+JSdZistaw2ybZk/hi4nRsiTMk8gygQa1XEi+e1QvR/zMlp21UHMKndFoHbWKiv&#10;diV4AqjMxg2wFye1Ze3mmcDcsdLjKjwuEjVEgXcIXdpcaleyOy5Yffbrq3LyEFvhqKZglWh9g/wl&#10;s3lciyLrSUyqp/G4mJr6NgWdXRrSUToAWX3vhqgoUZgyi2YghKwM+XtG4ZC5SuY7S64xph2/u+lL&#10;Gdz0Ku4ySlvPlup5aUwvNaTS/CGrhoimc1GvL5y1DTpj5NpN/mOjM9L15DqpkxlVxLx2O3CgL6bP&#10;e14qc9KgZGM9rQx5SDcLXDtJ4xsn7RD/UFk7YZ/QqF5miGDOenJc/nueyv0bw6oQo2IxHVKB5top&#10;jbV2ehJa+Z4nHFTAJq9nU1z6eKY0jbPgvZ5+3aJf0vqGyf48Aaj6+wZFcH+IetAGQCKeSETzDVPI&#10;+sT7yk6j2h2znk/Tt4EAybxGtO8XtDu5wXevHVXH+2pBq2QyZ+0zsZSWj0WdUQXowOMANRJHwpCy&#10;nnpi+N4VIYTPBWQ7SmbRaue2tXiTaZrKHJKG7YXZj4sJRsVPXE/iEW2zkGZA7fzyaQEdEb5mS8EE&#10;9fmeiNi/1/e0Oc9Zoc3ExVcCxCLufu/13LcKMpE70w/w+pk0Q+7hjI+stp5FWdRIxN9laQbY7+Ya&#10;oqCl3aOfnPmmlt15K1IwZGyCX8ph3NyqjkhxFWFwNqa5xcStJWQuUcAzkO2LE9kwsmJEKn0a5qji&#10;QUzloPQhSqfwG+SuexnV53BJql671elFhSGundOoNwDB/RP1ht6NIYgUC6xvwdleD9Bli/V8+pYo&#10;TRQ2S+JWO6uDSJalDQa54FFVndYixJrEy8XpsPC1k4yPLQnhIiSIhHSOSOnVPX+ueoUUj93RmKUN&#10;cYbzWu0wb910lD5EadDNEaHzDdLWvZmUSDvBR58mPbRrItbu7DlIX/FqkCKqBcta8WISrWWCcoIW&#10;1um1ISpmsRxLuoLlIXeJIKQ7Ta8rUmNdWfg4V0e7wqpmXShyHeUoQzgMq+O5x90QRGOuc09pn6Ca&#10;XjNI2eUBNMjJk0LBaRXMSyhbgpI6H9GKA0POKCrNaL1vkLJb1xVTpq1CU3SYqZ6Iv4wEiJDLIW2D&#10;aycg8LDZwsLVK2nTjKfT8pbBuu20k2PJDuHbu8Qw0/29m6Kb22JqMO75Bnnvjxdvi2m3Y5h1Tkau&#10;J5HI13vVEfWN82++/2VDu37pZkVa7JYz62A2SF6HEpk2ta18Y8hbCxCSqCuC8BU8hc2nThBVnB6V&#10;8PSJPbx+7eTVTxSt6rSJIjGexeMWwxM8sheNXKB+W5wA2zcR0siFYGrVtSixPWxX/0w2Ose5Zl4l&#10;9hVpXBoXjajJbWhCdifbwlbdi4o70ZhC4ibS+u5PBXSl4D1Ouqc597h4vb1hkzUFkIVdCr+MwQC8&#10;l5lAsBkAiNSsndjx1exrZvs95FRBycGnorXbARzt1KqcvFB92RJYi5nPS7/2ukVOnqVYmW0sVyZm&#10;blsa7Fl8+0bLiYLZjguV3pYmQvZpNO32BeCoLsMR0qnPEDGlFqUU4aaEaCyGSUVSq6yVmWk3xq7N&#10;GfOKse9eHzRiqdeOEegONj1ZHt7J2v1ghq4nCvB62sGN0WQ4tQRJs4yG+qqkIWSXDA05FifLCdMb&#10;U3Vb147LnAgpkTn3cubOzdMfauTW05+9ofORJJ9XmSInMgucj+S4pwTPrYO7TLdhworde4DIh4EF&#10;FJkMaO8eIAczpHi6cUW0MzBRLSW+ZsXkIESOHbSeJ9ggnUx77Tiy68s+fb2TZGu3+1Vqt/iBjphH&#10;4+CgVcyH5VyP6ER5TOZkZIj6l6a4mNZ5+WHziECdrYxIguK2grD/Q+6ecBycClxPooLH5rv8tmYK&#10;uW5XL34bsIo6DyOOvkGaievbFrQZUal06m1RjadDlJZskEt13Zzssq5RddkUK4vbM9+u3rFUwHch&#10;eOfmtz2zjoszKNTZTZtnxT8/AkazjjnosmYF0h0oMZ4cW+8C4RF8fe3aIph4wzGVJOT1TjYn8Iu8&#10;ZWFEU2nWsScbsZmCcbNIW1R3Pyu3Z/uD8b9QAD5kwJ4cy7XYLPCWukGvZiRUj4Nk/5GhVr9LJiDO&#10;w98ugm3koBYoIiKqd8HkscOQVaCGFMNolAu8rSeHTK+ZbNY1k2h5yEJ5mpF1pwSlnYTZ1rmtnnCt&#10;HGWWQb7gA9xb8Ehe9B/RLhatq7JhNbua33W+2b3NeeM2cdZAvbBJ4DTUWy6GqS6s4c8F0mGsg1sZ&#10;OrUdS4J0d0A0q20CdMryLaiY73XFj0gG6ujczhziDd7jZkHwh500eeuJO++VO0619ST6W3VOcnfv&#10;1JGYwodg82ZYn7LYj2p6UKcWbc0uvCY1a9hbBdn0r5mjC9ds4fY6Eq96455VFRDFbM/jgqBFcbJa&#10;N53GtqBYk5QMqB/xr17ES1bQcIOsnCZI6vTmTfKpvUGmivbe2+70+5BfHifl9VHhmmaAh3CdqyM4&#10;9v3Tyt16/iPVP7WHqfM0EsHVdZi0JsYZ5+QtZB8KhLCTqRTI+S4AYc7WM2iitL2XMxfQgZftvCLj&#10;D7m9OOfgNVspcHu97bl+mgO/q5gfUBVAyHJVr1XeTxjhlpA0xl0GFdKN20N2zgYi+LcJjmoX74Ut&#10;YrAZGPfQ0n0hTJ1vjtLJIyJgGw3mSGgGN41f3CcqQeB7F4oqCUiXn3BlJty2Bt2XuTRb2CciEdRe&#10;jxcr4Od9GRMXJVvyZlwH2/l8RIsD0TEJn8ZU+iYrGSKgmYDI+a3kQ1dk8Q7prd1UFxN4ZYYhnauJ&#10;Rqa6cTcAy9Ns5heUI22Y9un0izzfzYFCx95ObMZfo+H/Xzt5g2WZ8CIPpVsiFplblhuvkLLLqhet&#10;27WyYQnxReaO0yGrGy16h2X1D1Ewtu0gXHI3+MPOrYMsLxHVuUJC4d2EWLsdqvY++nJuIM6z6ctF&#10;DskWGjInA8l9JCy58CyuohVjKvLjQtlFNLb7c9BmmUO+7y8ocz3nACZgiTlMQwGNHmc/9jhINzAN&#10;mb4GVMRzozxB1uTFeLUqFVormYqC1EV0xmSQX6244a0VGVG4szmvQm+OAKGdqfOwVQ0oROCBZOKi&#10;Wn1KSGHgQ1pSQBKwQSE6KxuGYx7RFr5DGJ48Gqre+0Jepqt2F6mAdTQpKsnmOF1OpYPRQzbyEso3&#10;c2gwy3pyKjrVIZOSu14rMdzTey/WXYfCS2/q7ot1sJ1Wb+5khdYT86BRtsILJpV3f9FIWFH2eneI&#10;p+dBVsoYshp1iORUFpEuM+TuefRY7wI7rwJV03PIdYRrP+CZxrjVOr2uboWv9GZPm6pE0pdmNqKX&#10;nGdKiTLfzIkWLgsN4yAJYjaC3FRLnMm1w6VhK2QIcVXAjapk22hckndIdwd4m6g86vqqfnpW4MqN&#10;6qmPUA3pCO+e93gjy3DD6nEFHQL6AucNqmNdEKXZTTCaBG2PgyV67hUng5i45ySa9Bt4Ru9jMrbY&#10;4tva3Q1rJoutesO0kL1eXJpajaYyzBAM9Bm53OJkF8x22KgI8ptQpjXmqN1uDEfj3NMJ3SqdZz3S&#10;tW2Uppi03NcPSBIBuUNW9JOsZNM2hqLdT/PZkPVONlfph2TfhW4SeAXLMIbxGQyKW/JsY8fk0mBl&#10;9jeb9UwOXTPLdZL5Esio3ne/6FkBgbWzLzNbIO/UOipu1Mk7derJfUgVP0lA7lqjhORhhYi+znCB&#10;deOXvjJy9y6Q8s0hjIz0KmRHRkKUgr5xUjyPannmqJyKWk9c5BuBotTepaSE1bv3M6jWL+v4lO/P&#10;VaUGZCbpp5jyCDx1lgbIDhjUS45mvKrNzjzUaCcC14v5u0dh+tcTTbYVcC7gIVUN1JHs9SkTAbJP&#10;Fyspfq+W2xmVOuiH7AKAkD+ZUTOW/9FwRofJmp2Mq4z3miZeN5uAXXkfwmUwLMg+TgP5Tp/AHAg7&#10;nlYn3upB7muyXIfVex3S65Sz59P10qM6gcf5aD4hF3SvzGZWGeR0KuSdfEWlKuj2FcGQRdA45/7w&#10;cLqLZ0gl92midxtQ2LKiYQ5/HBVL9qi4eSJnaOLbSEjsm2PQSurCCmlFdN86hCzYO8RMrR2Rj310&#10;Fcebxfryo8dtVx5CCMV2Nlyx1Wi6VL1ZYfx9VrUsU49j1nV3Fxqq6vpRXfSs+g4yXLMdWhrVwqfM&#10;SUW+9zSxk9qxxmz09bQLLWonJnZuqVF2UCyE1I8Ncnm2+RnLl3Y1A7kXtSN8uAj6KiFKKSZ+qi9b&#10;KJTiKt76sMuxEbq7AgWVnda4IDsoHeK2+PUlhXrvI3OdBx6V6TiBfunukALNmpFa8R19dxZCEBN2&#10;PYkT9c6QXYaESBXCiWXlutdMxPdESwGSUleoXFl4OsaqHtBRwTri9j3klT+HZaiv2dYzwGYN6Maa&#10;a2WvDpDdffERPtDDViJdPxcY1CxLI2D12PohkY8Pze4qiFVo7PaT/96g3BFpLmE+v/TNOKPV+oVV&#10;lVhvImRHJZfyIbluVXtQZNuOqNJkwyqbW7slYaJaGUI9uUpvNEyh4wTYxCsqMYwz0Lml9zxH4W8a&#10;TqkqSFC//b3P3cESltna80RVG4Eu7bS9327UGFKkOM5LrXZkCJVs043TWvXGkKRvNNaYuIHwyM8H&#10;xAltumE71YTKkSM8FtUstZD0UEAfqrvHCahc58RHMlCtw8oKoyrqMqT41NqdQMe+Xdp4PT323bGg&#10;exiVXCsVOu7r0s2Lt4kU22Baib6nadpAVPGMemS7o+Jhq+QJq0QiKhcf2EIh/t8h+5LBkHMiokqD&#10;BPm/I9rlHkNo/DoiDm4KdHScAfs+LJHJN6IFgGqWuAvpg9VvBkidZg42zwqVGNq5kyuACiiFEImg&#10;2o1IjPhT86buVmVfvo7KrMR1sWjxrpBVqUI8/zNH2Pa3UAKCj+qbTiG3U/PvllS8SkA8Scbs4jGY&#10;dNvkorryAudbUXwFKpt08vQCDVRRMcsE8w65p9SYjCfPcfdZ+s4ZXP8l6Z6fxpxoNxDx//zGX2sl&#10;eHBVJXVNtTV7hRj6JnYa85f6WP1ASLeTjqZYcTQW9lME0oZnT/6jb3FHlY+xnnbwZYjrCdZOkvE4&#10;FtXq1fRl2e5luNnX0xU3Unx6TOizXr/oA6zU87BV+UY1GYiIejQAwA6/1qwl6vVgHK3rakmVkM8p&#10;3EWjo+l2oroWNv7aKQ66QdFuTxvj/fW0zwjWjkQ6v0X897gKdu56YyjPgEqNIZZtVCtgCGHX3Zje&#10;jgTlD47o7HxWxOrTNFPuEO//1ZQ6A8tSkpnYyjbIbMjAyhyaiLWjilHFVhlSE0I2ZxdWhVySpKza&#10;Ke6QDuNAvNmtV5yZEQCzFL1QPcX/4jHFRwbsG8chQqhv3kmFMfs+SNkIWE/CbxqWP1wAXUBwOzCv&#10;YyG1IhoFMpDsnNmtoE3FmoARjIkFBsq+JxfSIcKQDLV+d/VPrRZQvJ76LtMQ1Yztd1SOVxKw7LOV&#10;I6/nKwzycsyIN4JdUAWZ+K9dRurN22bSe6ywV1e5UMVWECkouFladiFhIqB+8030YCnIMlYNM9+d&#10;TRHmayhJ/Tz1gmMQab1rJ/F7wus+zGSARpm1j2hXrQ/xqZQhfZlJ1xk0u0+a2VNxbY+D7cpt7QqW&#10;DKiQtMVcdiNkLs6QBnLNpGLjC1QKSddOPCXxDckyWDsmxEOeHihAcJzirGtTV+gqa6tm9KzXhewz&#10;P+vINN3j7sPa97hrtjrJgJWQaUZevq6resgQhh1beLmu1RvCi/W4XnepnuylB2Sh3NMUBtyEu2/p&#10;mjFIY95MyFnCmu2Ec0iux7W7207DVs1uANzEJsWqFKlsAIpRTl0ym741oNYbOiqq76g+JjhO0Wzx&#10;w0iKi77HSaZsUFTS6zzXA5EOr5vv930PZM9fXXU0HcAYssICCFemXdCoi45AhOlP+vW+b4z7LFNU&#10;zpfdzLVeAWLAT1luSm4F3EC0rvZZpqicaIqKaVehXIgtG5/YPZVG3LtdrqItJlmmJ7vgNH8HfzdJ&#10;dspKy9EIORyjtOtmRDBVd1mFdmS0l2HQkorChxCRfM+DEPf3vLyuTLTM5z7MlChYHVhA1kyAu/Gv&#10;IzUWNL+uhElXTxNVhmCIa7Wvo32XaUJuN7v1uAIovR6d8BniDmxloFC6qxT1MpToKc/VPgMWvawZ&#10;f+yuVWWlrZYTIt90c9eHmdAsgn4M9j7MNANi1zq1xN3tF2L7ndXkvROhkNIabyMeQzNG9m1Wu2xf&#10;ZhpVsYSoME0vzDjJSAh5X2YK+4/FrdIaeQSNnO6k4CD7NNPehS+nXaGUZ2CXkqirAg6YbbNynxqT&#10;oVh5pZlTOtoLl2tRDX+z6WdMVgWAgGTze0GrkLZWiNXvcRCMvVVY+PprV8mnNT4VW++t8dgAU6zd&#10;xGHPwyw7Ids4P03StV6omIdVaMZkd7geMiV8qrlV/oR71ySlmjEa8rWVN1iYOl7LgddYir3uMNo3&#10;owtBhMwVqXvT+KZhp+Z6ZJWj0ThD0wvS+sWymlAiI+7YyhwzCgV0fjVsA4jqoiGtaUwYYm837SW2&#10;r8IyzDvqSzqlk51RCWocD7ms6xZwZ0WjkZA4rtKu4xRhUpwtV70/xbRPM20EO+KEY7kJn315FzXH&#10;xRWORqVc6Qmq4/6b4MlEFWWZ5/KzLvqVZuwN2QkZVab9d5PkbCZMXqpYM3sk7Li7MpcsmxBk+oNU&#10;03JI8iSk0yhmflTxCC7PyjpgNgNkqd51bQVGQxbHt2EFBsJsay8U4pD8IZY3YCp/JO9UZdgxjG0m&#10;AfzbqNLwMffl/NFI1fS4YjGFhdaXK5Bv67Dd73Gqenuczc8QWU9toAHNxDUT/LlmbOFrxo44KgLt&#10;EP/SBOe+2G9koyEI+Vw7qUzqKIRqP6oVFoYIrB5S9UDPK6n39U6s6wmyg/vrPVkc0h3Ce142fO1y&#10;0eZl2/z3bSahDXQzlBLLHd+AMPUbVQIhJoLwFRqDPfZOScF2P8WwDrVHtUshYyF7qqmidc5lT4yc&#10;6wRT/dZCwGbrQ3w44UMqlKXuBIHilnraNzTCurLwxrCsF4Tf2FwZ1QpsIcYUwxp5Lrp3hjGA6937&#10;LQBCl+42BwAT5mwAOYSmaj7GZ05JDtY51yvLNA1c8NFv6uwGaQOIeEOI1tkbJljOvAGQHZWqtWNg&#10;i9xOnoyFsxlOdFkOmzuSeaaRJN9ureiM3hcDFP0+qk8KVp94Xc+ARnPfZhomSD6Rw9NoO+r9XiUm&#10;KeIDcXyuF4a80/thpOEw32a6UdmF19O+zVQ7SdijeQEBED6/rlTvxMKQKW6di+Ad4vm9CqRzA/d6&#10;53aGdadI7ZTIH9W+zhT7yFydrOTj3gzHrpNTVW3yLEe1ey30JLWTREBTlz3v2WYgiZXX+UyqkOXP&#10;ItpNxyEk2maOIXdxMHqMaaErcrTQSy4ZrEkb1ncBhjg2fMiKJqIpWTOarrCMEwWkncs6qg7BrN34&#10;rnDCU6UiW8d1ypeOgfe49eTEwHvaLmuLNa9gDMm+7hPyivsbwSmaYgeLJ63IqZgWnVdgp+eLtTcr&#10;ufcFQIepgLn9stJ6RITNAyaksg5Xo66ZiMgZGEVZZuraQ+3B1Pvy3NtVq9dK4e9GgfZZEnBE9wHl&#10;QZ2ujejCdXn3vS5gNbwjsb7XjBVzY9KTrYCKb3VCiw3a5EKYi3tdjtjNZVGP3teE5wC1mqD7gKyX&#10;OU+5kMNEPgHxfHfS6CaOVXOMwbLOa5+I2gk+Hcn2NIKs4OdrMO1iC371K5ZMHDFvjKpKHR0kWe7Y&#10;PGSrOFHXfWbReMhZIE5g3V6wHIWQ4nIRuOuJRmtbJ4Ans9C8BDSMD3NjcNDxxLRk5Y1TCWmqws6T&#10;sL4x/cu+vj3L9iqvH5Xg441KqdmJnz/bDGdJ4LcOzUjIl7zPjojfxhtYortNhqzGHRHB1Z5Fs1os&#10;7/w+0xQmDtMmgsl4jIrN2f6Ic7/fCSS/K9bDG7Xq+OKwlNz1448QOz3FhOa+xgd5R+MawS7vQCU0&#10;1vtBuvaqdiU3Dzm+a1b+fUfUf/e+WbhROR3SKJuBqZzSNntf/PbNJsl7kgwWe9WOHZYkSwxM1eOg&#10;FbZB+DDxOWSXyKz3hQdBBNI97pxMarAy8vr5N+LAvFGD6ZBmJe9iESnRIp4DJA9kBhikIzohFH+8&#10;Aqkgt3YVYXfrSRheDtg5jXXuXYbckXEkpMG2Byom97Gd4EPsU6ZzLyLUJ4bht6jVIQiulYjD3rYk&#10;0iVMcJ0UWLMkzFhC4TSqqE+d26l9oGm8uds3QpYdHbdOSBee/KWdn4qDVZtXu+Uk1vusA4jQcFze&#10;BidimgPYBTtgiyqG3CeCCzzlG0Kk+69d/u6n41ZVVY0Jf35Eu1I5oK80DTllCXlFVXW1xHlUPNa9&#10;3hIz8qF2hNm4dgsIFJyaTKzZScBmb1wHueQPJO23ZqpXrGbmzMlS7ZwpaTaLu2x+GYCrv1PvoVz9&#10;5hxmJ4TkuydrVPCLNkMu1jAkDguRr93MoVpwJ2wfDxlVyx7SbVDriee1nhilxwg97boiLNuKgESy&#10;VkpGDxCXPBLxo5uBFHjl6qgS87Xib9s+AAt+QlN1rmUK6bhRy8tcWDEKbK5qM/lacQyyrgErOkPB&#10;svhlS+/QRhjPOiLTfmPcF5qGVCHWw/aFpvUUUwZ0cX0klBThMWTbEpJfeMipLVSK1x5W6qN24tH3&#10;qozhezyetVHqKUO5NytgeHMtozN1B+q+bwYrljx7Johq+PV5prkOfbBgROWkhpSRGVKE5zr3nN6u&#10;6ao0Lpejy5IO2b5kl5aCup4eT8Amw2u3Axq5OKsv26DSnBAhdTx5E3UWIyx5cy+4xYTsitOoptqq&#10;jNmQrGS32jVMbp69tmbiDyd5CJzHA9OkSHb+Vz/iZ/d2sDysoB14rp/3dDohvgXIHR3fPk7KAp0n&#10;w1lhVyWrxFIWNSNPdkPzYTzxk+p9nmlCViH0FJ2E2UlZUYVTWUUeexEe8DlvdE95wcn0S7ZmS+gw&#10;RE7CsCkHovzmrRjE4lFZExPYkN1fhMqllE+F7CoUiGY3cdU6iMcmCVkHOYaQkkhDSokP2Z2J0XSQ&#10;8sbpUOCIrNcj2peTENFzLS8fiujw22qdiC3AMr8XNqkAyAAeUZe6rFGnTYe8RUJky11P1WiPaOfL&#10;9V3O9ZCVb4d8EymKfi8mdHTjESRptqOZgUDxdjXYEMbLezEy6N6MB3nT7QrIh7zH29ZYq1fbJtys&#10;MdxaE9huuvL6Qjj3OMnKGwCbaSTZTNlR7+tMzbl07N+UdZIL/+7bHL/35U970mZRpBaTUfHkk/Hv&#10;vFump2+A+VyT+pDf/2aGLY0t+986/c+//W+fZvrtf/w00w/7aXV37j4jCX/Pqvvhz7vnyD92yiSE&#10;hrZmbsIUDqGXIcQrToc4brCdBePwedmuNO2to6KUTCPEmL1bSFH+kB1oxVdhq7KDrWZ4SGGmbm/f&#10;Qcm6ttP9djnk9zABlrqWkVtxNxo9k3YQQYN7vNntYZi/hMU9TL0FHoHtE2Y9zFIflbkmcU2KsDAZ&#10;3AchqrKpXSqkYoOw5GsI1xUnQcTV7AeI8n3LH/IuFoH1xc71ZQMfVbWnEfFhG6YpXBoqxPa/p/EW&#10;H9GOIP7e/Q7J94gkR7Efbpn8G/JGSXvcneA4MXJCyfvZb81m1mtCOMRlI4dg3C2n87fN8Dj4mymZ&#10;7N6Y9bqbf9auBFJI3B2wYquAHUq8rpbXgzlQd9zj+Ol1Lud6XMBD6vXQtEK3MPIu17kwGqmkd8tx&#10;7TozFOBEwgES99vzYTsUqCvy7QYlo33vq5zn2gk2WYKCr5crMeeOu7RUsGaxVXiNRJUeEyychWL1&#10;uI8JKML1pLbi1o7fc1PJNLp2zMsPuRipvuVVHtaNRz3tPl6jcza6l8VN96EnSGaHx3FTbLZWIK2D&#10;w1IxsF0fGEZiHLLQQogMLM5AMycopDv5ry8uZPyDbZryo2pTh1QkNWSKIaSvP70x7E5OGNczqd+o&#10;NnWQzMEhs+qi8ZrXbJ/+Sj4wFDJ1RSaTuwHTcaUp2gcBXRF1rcyOBYbxMtINYnvVjg9RmTGEkKdk&#10;0BCB38vxpk4+KQRL7ubUFLiJqqOCISIDD3HXynseu5LIiKoqiFGVPhxyNqN2d41dNAAxIM7fTz0V&#10;Lb1hZqHWSuTwAe7539vi/Ru3qMWNkjtYvcomXExjyxmWxWAEvuyW6gnJ14eI5bTRIXeDEBu9sEMz&#10;xQFFPyou07VTwX9zsC+TjuauRoy3rlBWO7vk2jnS0uIlhjJI0gCVGYZYBeOEiHXeTCX1Ekgw2zQm&#10;yxDZCJIm+CHEIbZmgSTO+micLIPvmn0aoHHSxDzsUWGyOINUX0mIdlyQe15OWqJ7V4e2MLlMGQkB&#10;O1EBua801KwbeYq783SWcg2TuF872/EGRYjdRleVbzOi4QxtOu0+DmSTns/09qMsWtPp9arlvi2L&#10;t0KmKhcU0RJXHFtt/lOgVq4IkhUk7por+2KvnMoYE9uYt+jk6DlGjfw4SF6jzUhBCmfd44oBhgi6&#10;i5oYwAo9m98MhDebZGP7g87cGfuoVmUNcZl8j2s9LfWti9gowzQsP7V2wl43UTbo9ST5e6+mKvxr&#10;ZzmPO4m0RmWFMez2kGhkI2eX3PWt9OHvj/dhs/qak4s63fuzImpCQXeRW1Mm4jXBA+ojQ0HUeeOB&#10;LOMFwfLtacgKhxM8Xep3O0PBa7I2ASl9de1iHQiX7Dhc0MbjIJ9sN5OMD6vGfJAmPmFbZju2gOG+&#10;eJVkXO3ykKLbFpuJVu+1M5PGEDutojqsAtEQY/HKEJOqJwjr99oRdacD0xOjcWHTmQrM0d6lGEmS&#10;RivKwaxAmC+Ydz2xg+9tdmnbqPoWT+8nLnvMK/jRm2CrV7arLzv5MNd/ZNXhz8QoIv+9xy1iFiKA&#10;9FlC0oK3VhTuUfHzjymck8FMOmpXjCm2K26vlLbOonBLH0W1o4Ws2VJ7QabjDBal0J0qCislTtlM&#10;ZOitqwRmMnWQPWsMIiA3URPVpgZm47Q0/ug6g6iYTI3UHzvbHPLyMT9kZ31QDVV3HVygBLYTbW2P&#10;faxFeRG+ZVQAyGLcCHCTT3zPfK1AsHXnJytAHNViz7znz5YmWEqnhPCNexykj8TUTlbT7lhfLMB6&#10;X4nm7VkbNYtBvl0S/vrua0fXTnzjMEzVxJtifuZ6cgzqm7zNJsH5vtqFyjzitF75bDTTn7wM4c+s&#10;I3ZNq1x17H3ORzM6tcdJ7RTQ6XHyeU2L2Sh6BLAjj8QFYWfMlqotvozIEassuzzeidICBBPKkEVk&#10;3R4r7HXtYN9FtEr0mpVindPOJpEpuZ4ci+xNOO14eLOyvHPPg60konb7rlNIo/R7d0vst63TLhJb&#10;rXZ0rQq3DdlJm1HNwEfzXYSbW94SgBa+38O2dAy4PpF4QyqFgUYh7w3SeY5bugy/6Y34YTydO+/N&#10;a+fs+A2AaTHA8Bd51BUTvmVpnsYX2b3bVJAlS9EIAhzNbp2/YeLaG0IH2ve+JvxRVV7RMBmU7UWr&#10;UgevXd+KGrarQVDdtRStpljMesJpxzvf+dGodl41Khn79S5ddtuMar7V3DfgkLBzvkXAWI99qvlq&#10;UE+jo1p6pGHGM+M5gveNcq6YruRe7l26EcUi2Lcf71yyFMJe+bUI88VgAuvfmr93YWXeAJRXnta9&#10;qLEBCGE1T2RB35Ab1y+wCGFaJrlJuIpHtstz8xtlu664EiqqM1lACtn4o2JS9HzB9E4ZpfXk/WcL&#10;weYkhQl69jzy4mhEoCxA4bIc7whE3vawRFHqJcxWTzYJJbUrAAW0Q4Q0TnrscGu7oMDidhi7YCEs&#10;DhbL+CTR3fQHWV34XvZtuVy1NAdslyTkq1VotgXYTUHpBOcVj01YZDclFI5yHe3Ij3Q8Iqnl27vO&#10;lZ8O3KfY4kDRr+Uko9pRRBh+Of22iY+qg3ZTZTvvRdLvvG0L0JvPKE9rdISpUd7zyb+Vs0K4k80b&#10;0cY+3Vx64Sptuu7XXqiV7diy2fydnNm0UWPeNu/t6cl4ysqHWbWWDS+2sUPOV/TWy5ZFshPbiGw+&#10;t6uvKxv8dMEV30XV8m7973ZWA6iMuZfDJSfTjXIKCisVGu9Nkr/e9q/697RyCzwXxPDegf8YbNf/&#10;pSfz5osj4LJWOKXcWTlv82s2fQugedHBzNrUO43aqExCQb5N59zqjHXmdAD+boE9f+eQIATg2Rhm&#10;fHUp3/Oj0tm9jex1ChGywg1Lzv/42slpSTnEBn2vKSpc0wCwCvPtkPsWWC9JkDRMVFL4o5KPbEX1&#10;vqI97ajB/d6Fcn6zhb+QxUL8mFfq4oakUrWHWdhzGv4yuSxbNVkJtftWnpLNrIKchjKCM2lgHXka&#10;suSEu2TN70lMl4rVP4QRlp2sHQeghcmAn3SAZHSGCHW/djtKFlJZ8rVjqzShMCkiC1rspzkApFH+&#10;FWDpfBLzLFJEXTOyx8e5tRIBOhGqzCTXAnKB2cZYsHvQJ8R9866Nz0LON6qjxSqGFFi/Me60W0RV&#10;GY0oHTeiJGfI8ReSMgTXSvnQvT9P7xTwYm81YyHHvHbgzpWFCPi8dknXEZUTRiPdFcDNWN4Yomgp&#10;4QApz3h2A4+laeP+Xis6oXfNQS6sopUagYf0ob0bo9KFEZWFPSLb16zxx/tYZ83uvCFEkcG3aJa4&#10;RRMT2C2Co5oyUt6XP9bTOGQjEa/ZBcBh7GWYYEbBgoCddAMIkd06EkvJJuGdrIAGWShis21nsq07&#10;7ByWhmv/qm5s5JCTC4bduPs9b4D5nex4PfGf1qpYoAWIalIH1UqoQ9JU9bwLv74RLBgCW3VPVF3Q&#10;PCpGyvW0w9baqey7pSymPgkN87YbleKVa8coag6asJlJ1dfeAfOwQsBJi/ucLOQpRMgKPUPsl6N5&#10;x3F+CACVqJrc4WwbFYQIO2SHEkMWudM3H/LGaT1urmB9vaF2l1SISr3NenLc7WQTmmNxVBOGdcUd&#10;XLPSvhvAbnLQkYDiAemYWJUI9GEVmKF018FJdbcMN3LY53mstgWL7eRErXb5S0C3K72eLlAH250M&#10;UfVScWYGpiHVrpAqhDj5lJSnHVXu6A3pP7LTEFXnGKLSskFWGfHEOuyEOOyC/ZB7vVa6uJJ2piIf&#10;Cof8epoI421NCxyXW8SmMCKz1MSlPOYeQarLjOswhFdfVzt3PaROayft0duhuc/TFVF7qwLrCrRR&#10;TU/jvj7NeUD3FqaCV5VcR507usc5qRSr1NX2MKqdQ9njeA5rt+gExBnL3YagL+ckWnNTXiC25YTN&#10;SWyiNi2p6wXSeuOFIkKegPDYExCwbgCoKwmzxEhU45/E2jSpru8bk4Tf+3ROjytWMpmpHHwvyDhv&#10;hQnkRFU90YUnjldsfK+8equoyIN7wbsvkxYb98z8EmpHwXE5KcKQOYuGitynWPRNedzz3bh0417u&#10;qXaCb597IDG9rhxLOBkprNKMCz0uUpBlZ8UG/LOViNq9CTsu1kyMPg1JV7fLIef/CtBQLFtOSgLj&#10;ri+S8rQWPXK9S3Q9ZPF/Ayj/9hT5jlgMWtiD/lkka8j8BcikU60uIGcELIF7FYt5zvXV8Wh2BUHR&#10;VNna23HlPwVk3m/m6NgbE7Pove/pcVGobCmtCpC0bnlj0zZl4p6NwPZ6U3m5ur8aNzN5fvKVGP1O&#10;+eWY0M5Mnp+27D6X6QrNbCv8G7SVCZo1E7LcI4T/wFIYsqu0IH2Sw8CGxcBRZdEfkt8S0ome67s4&#10;BASzz/CrnTCOYcG6E2BUqe+AfMoBVYyHKNOcHNPM1JJtYbu4NSS5O2TXckGo2KNxPuZr9+OuiKpI&#10;JvmDijltbfTET76B70TBEKZuvIGKy3S93+GCkLKHUQl2YeqQu6WvYPacQNDVDUbEZf0tosqT1kqE&#10;bq22AYfQHm8ymTSPqiMoa9bh3lEJqA4pVb6Jk5Ied1hjGcNGyerPJm1B+VMrwYDd1cwQ0b167w7X&#10;LHmIsxfHGxyI8efPre2IxORaButRJl0rJ7obgam/y2whGW7NU9O6m3pgC7xCDO+etvODgEnGddQN&#10;w9dMJLPX4yRX2FNHrLGWBWKibHUR0DnUkF+Suzhp8h1G+WXFCuNnBYUIcrStIHeByDyfxbbDyuoK&#10;DMQ1CcmQ3JSucr0IIGSOEoSbc9xqE30+Qp8JyiAzeTjxNreN1UxBChm2cbvObsDb2JyNb6nM0wkp&#10;xogo+VpNBWi1I77r+ToWrb2J0vVl8ciEFYpExHY42bK7oCDqk7NkyYjyB00w7BukDRCXQ1ZQj0o4&#10;lG6GIHmyPFvo2pVOqys8eO/WB6gG7KJlrZwMuFbCOt/TBH/u5YQJjsOcXj8JzHYjubVzxuO146K+&#10;p30C0E64IRHcJxJFkuOL3MlWzogYXga5rpC/zld+jcr+OaHoZF/bHHJxFe3e9y6suR3RmmPJDkOk&#10;v8vxPBk1TSUrUYlzNMKweRPyO3dJoZRCtpRpglmWJ6K0DlASTOVphqEPYd20f+yjp05N6iKAQUWU&#10;a8bMv6dx6W0yCCPUVEZTVPOetkvl1/ku9mISW/F7Ew5D7VgNy+ZrJ9R8KodtsXNNsH9n49lTMo3d&#10;LVVPovjmN2RZ4suY9TTIzv253lxFbzMAufleLqNxQ7pOlf2X8TnWMZO7IirDVqZkl3SEFYwctmxy&#10;yGUjs7sTK0P2YUFI34dqDKhUMV27fUf+qAbsiPZImDqHFHh/zYhPw2KLZziMamIFosA1i9RbpUij&#10;kbY9CwJ20TTYPn0blZPC62kX8wOe2pVGFy56j2PxXFdkSAZL+as5cFUEpFwgUrNxtOPzL8Ufdl/I&#10;gXWMeVQdcBxVQdsQyj2O7iD+s8phK1iGqSEspgwpLh6V41b3PMGQA3KGb1ZQf5jNXDPVEe3qOt8S&#10;tw2q5QkpU1A7pd1lh1tke3lFj2Gr5glLMI1q5dAhExnR4Mkxx6rzXl+XqDFD5cPXbkXw2jnT3Vpp&#10;d/F4CN/1NTOudSUq/R5nXhuTmENTp9WyloCvLspkXNqkVVwaCjI2BJyvyJNtuvFZIvwe9bLbcagF&#10;rmeC+oiuusqiLhtjr3T6Ir8MNPHY9pk5DLjwDGQf+EQie9caQa6YIKg68UGKPPYsQrkYDqJpMZzY&#10;192u1ctawQrwvJ5iZkhlG0M6MjEklTPEzPVmcxDvRbzYpfxguQEj2yHdUeWvEw0uRTvRwM3XFYSD&#10;eoFgbs58api3i+GKDxQhgahiPeGwSwpTrY7u3c6cmEnQkcvq8CeKmMaJMBKeh7WeVNcZE0R5zK3K&#10;okVHxXaJiptz9z1RRMj0RIjm7taOrrodTdTugxhhSgTXzpQ/qh07046o7v3QlA9eV0xXsx6UcKjz&#10;BeMDdiuWvcNbfqPMkW+Gk4KzPEtHbO6i2r3E2QZPEs2qyFDhktzbUTaKPT2O8VIMqZ5I2laBgZMC&#10;H2JbzY4n2L/nyaA2m+UY3oa+yxGZYYsJEQx38+JCpbefYVz49eRbFScL20tdl/0akQFNthBsxtG9&#10;mqe3vJcN2IBEUK4Zsy1LpuIhI4tGkO8zDEnipolVvrAGqivpDVlhCETBQAuQTb4FAPEvr3P5s1Pk&#10;0gmtG3O7E/8zCRgXQ9RUfxbIhEhUWTkRMXe8q3frEFTAu0Pu+UPnJRW7n51v3y4s/DNHfkaCOFkG&#10;SyYfjG+iN1Gx5dtDVg8fso0/JL0Skq9s8tbu9eUrGY1CO8pqPYn+WbqQm85iF888hq10Sl8KK6+d&#10;VHnzAln0TjtGAYnhDQVUzp6yqx1F28x4XAaVINPiXagcFu55kLlbgFRkwwR9n0iSziL6IHj8Vu9c&#10;2hA1B+uaCTI2DFttk85LrdbMXN/zhTQpqJAJB0/rpN89jdtV34VmiLMm2OyfFdYwPXjIghj6FhcR&#10;6EAzVQdgMy0+AVqt11Z5aXXIQl/tDPZNryLI/nktvMlJbRj7q3HmWhB1AMWtvR0XqU0WItlxiMDv&#10;Leeiuo3cdt219Kgkzag6yN+Xz/xZGGVeMCQ3sTcuINMppqgyCgDMhOucMIvLC91+npx41XxQjLSE&#10;gWa7tiQqoqMNY5iFhvITOeuZi96EwtjjrMaqcGHdu2DqtgdPXqy8H2C6bzV5vPd29tdZxya4arma&#10;uU/h7c9Ko0Jkuo/pbN1bT9iKWCwMpdraedyJQyuc3x9Crh77Cmwf10W+m5/EtDJ5vJ2i9qapsNN+&#10;q0ZtlWzSIro3lWKzLUErZgpjnkJwTUE1seLvBy1Q13WchVI3vztA5DZKobtezuziKc1iGUxwvU+M&#10;QXYtY/NdQCAaxRqtU/M9qx5yjp3Z3tGJaLorbq9/30bQT3VZIcz9phtiHr4Iw6LoMEHtmyT1r/e+&#10;6otuuvHQve2358qGZfZ6NcKX+vuZPCvU35SsfAditq8jcvmGmWKgnaPifcXhdIf4zhBE8lEhM6nR&#10;qCG9KYHNlrIoAkXtlTgtyxTiBE0LBSFfhygT2zV0YftyFyr3RzUJRR+yhENWYh2yc54hHW5pCWA7&#10;UQHjtt37KTg5eWHBmmA0KzOK5n0ZEib1dr2zSeLCNOgTyNQ4kyNEzmUj0NP3fncl0J5XABcV4/je&#10;bx+4G7IjLI0T02z5CjfgiL3NzBft7OVmGFX2bMDuIwQI+J1/Xbr/TR5zVfQQFeOlxUpKxJiAeVsB&#10;z8CgvPig9zRmRaxRcGN8YF2qDjuEZVVHQiM3m1Flw4YVzRnVjpC0xjuDvAHkQ0D+3pa6VbD+BYhw&#10;S5byXqbwYMjOZfd2G1FcdwLElKSyIxGIu1cR1zrWVK6eqWDpGPSj2Qn6e5gvsTSAdmI2Hio1uvVk&#10;T53gwb63o2mBPg1y7ZShtuTM6bnq9pkN11xSO4thEWU7hwmgrr8Ni6OPiM1+4tF7NwD6c7W9OnKQ&#10;rbUMIZN6XMJsnnnYgnSE9mpB9Z7V4vVa+tzpnpceu3ZU+GG7dyEqD77Xs8Ct5p/NkP/6Tc4aRnHp&#10;qs0hJVf81mpUW72lqmDxRJ1A+Lf5dupQ//z13id+7TtQEAnt459swL3NaSBisADlDVSE5dkY5T5q&#10;pnTu1ASLMaER+b4+QxC2MteOtVLnRGFl8KNaVdGUtwW5nvIlIV+2s77ctobJrFI1/VHJzfbOrLhP&#10;Ajuh1+RVFcBquOfZTkdlp1zvuFzYisYT4Lxx+jZKY4LktNUu/h4Lh5Xxhcit3shnOIWY4HrKjsQB&#10;145aazob57MpHI26UV0WRDsXqd2Y6LDb6y3g7o7NQptZBXHaV09efV6wdn9a5DNKOQ8XQuUMom3p&#10;/2AYs5oNLI+IAWfpwyr7GMY8PGQHTfDtjluM5r7DURLJ6nqh2hEL+oLt7u8hM4ggu1F7fW9zVWR+&#10;sjmsGrHaCYGawJDyMkOclDlkQlDs6X2DFBED7jaTMMs1EwNttriFS4KiYVX2KjmKdx9nmA+ND3NU&#10;lQqBcK9uADOghuyuT+1UPm+dUd0HGmEeZ1uGnEYu59iGC6nspOfJ8GyDw4Tg4nZYSYOoCMyHyAyt&#10;J8mX164C0JtOPviNiqayb2q3Y5/r3U4MWUJ0fYtsTX4JxN4NxIIvJb7azXzZ1YS4v0v5VGqzoo6J&#10;FFGRDoyFCI32vCLWEkbxqHXbsYbu/cIdAQpVj+hSYBBz/ZCk8jWz31qaheUy2Hv3LQ3EhlxPxEKL&#10;VbDkl4Mi7tqW8LhdOardAoEbFKNHT4TiCojQEM+3lYjFlZPAFlKKaoW0tWMvnOW/myvjagdoFr9H&#10;dZlXGH+iLT8k5uDp73qfkNORIgTPsRGmvZxNG8/575th8i8JanPebL77Tm1hKknXWt2tapDu+2ii&#10;whY9gLnKz+uFjKshRcyGVGCqa8ehTjQiyi0YVqnziD7T9L4aVUeubbKHUpu3LN6yQ82DWI9rJtxy&#10;HXE4UuRLCB6N1M85GjBjq5lnNJdY7KwEyPL4IRngo3k3SsHEVm7kSjZulGI62RIk5HlIaBb4C/mm&#10;RNXuDQlb39PehxTKyGLoni8KEH+F0EQ3ldTjjUDw8rW7TE99t120Ywo/mgLBtSO+OzK0FWc2bjFh&#10;i3bFBTHkqMqOAkQN0mGp1rk6kIyK19VqU6Jy7nBEO2UQ4BOE16w8Yx3Zh58i8OmK65zp9J52yURU&#10;7nlYT9JQvbE17ADPPU664UbOYG5eKPIdmYtqSXvIRXIhRcE3U7Bzp2HYb+2Imuvdp5CaOwt7isdu&#10;+axFSswFQBtDWnCjejfVUy0ZE7Wj6BoTJC/rxqkCtHeG7Tw5qpfyC+kiqpCdKxnN8y1gd89ufXnR&#10;Ue3qmaiWO0TSVVNNC0vWdOoqc297qkknQNudXR0ymY9ul/lF1UadgFjtQMgZZ0WOBaAaOkNxt6t6&#10;YJGHIVxkTO1KQxZzU8VMzNDu0sMXNSJ8todBPtx24q8T2iMSITjxx62jmdCI3JylREjuS1Jhlc4l&#10;NheOHhXN6+0I4O3YaN4VINhayPv1NQ8bn485EVmO2BUjZycBSpz0aljLjnU02yCtTgBn8N5sV/4w&#10;qP5iMMyM+KPQX/ace6++q3lhwpniYjDpuDMjuJRJBJDtaKL+AKRpQgQHUl8hlWtAzOWpWRhZvK74&#10;n6m9OtrAPKWPm4kaW+3iP66GcozmU8/Exg3f3bwrivqjSHHfYvaOdzcvhHF4VJ3p0peo8HfHLZtj&#10;CwET/7wJlUnEeZBiUm+2eDMhIurXk+t5x+nGtY8597y7nhdyx81NcrGahs5S+Lq+AiCYyMphxpK5&#10;4712LFBHK2feTDWZGTQXpQKZRdsKVmFF8+R3MyfTvJuEIGJiNfPaL9oEW4wK5DrMnlUUJ6ULwV63&#10;UJRK4ynKvaARou6EHETz3NO4ka2BqVkkNpq7MKbg9LeYFPP1raglS4eBX0aypWNj7vfuCu/3Cw5H&#10;s+ji/y/uXJrrSIowuu9f0WOGQfYg+17ZsiXPDg8LWEFYO8yCcAwBDjvAYwj+Pud8Wf26fW/rMUMQ&#10;XkhO1TMrX5WZlS3MFF9bYX9Kv0CSRiAEec9mhZR+E5YsImFmLKafJlQAXjRskgSMdCsNcKXvU+ep&#10;MBM8UXKSLgaakLh1hCQULaSZAcAo21A4gRxFJRC1BCjBANZC9HIXcgPSKvMCIxJcrfBEVDfCSDUQ&#10;rCVyaSPfBrm4U5VFwvzgQyHcXE8heQvMfJi5kqnOZa0HIQ5Q/dCR1c83+1mVMa40Mns13RLvsVur&#10;zOtQ/CGtCHCITK9RXppolVq/AyQUR8npcbqEd2yV+6z9EmsHkgSa9JNkHAmDIPdnWulAylg8r63N&#10;VElPiHfEblv3vvmY6VX2ISNxe7YXJ5yUUdiChDduqUCwt0QKzNPqjALD51MwArGNDQYJaeDRbsnW&#10;DjMn/pOhCMd7Lkr/EBScWl9nxozV5SnvMgvoVWe00rzAuG9CiMAszctI8XOATCExcxQodR9U/6DU&#10;PDtwmLdwtiJPKBACODWStXkZiZ1DRzVfK47CvYCweK0Bp40chCCRBlBSicLxf7wqJb64VDAbuiWR&#10;xJJDxPPpBQQTu9BUpXmB4HUo4sEWK0MEqzseRg+YC2xGYlAZD4IqNx1RoqSuy0CIkqggI0caQ8Cq&#10;NC+j41ksCFfbGqlKW6N1/FqEmosl5PtKag22X8usBSACE85je+XPpA0DofFAFFvWl622gTIUdCAl&#10;Pk6KclZpXiAoHzcM53pjrUNAn4g8SJR3aEE5aUbVCuvVkSDk5AvZhl23fhjXQz/tM4+YfIwanSMO&#10;GeDvE+WswPQI54NYSmmwTj/VI4TUTfmliWEhCyWMgMC3437a2ZABmhKxNMxLA3piMSXY7ios4eJo&#10;8cy4rhGj0L0iAu2QtBra8NBy0Iq8yXb1wAy1OB/RBXcIr6Q2L5D2sYucTYK7wMiikWTaGuwHHoW4&#10;DZ2aQoisBpLrpHjgDPngW2Bm0uUEoR1XAMHookgbDXoA+VZgdYvbCFBV5nVsNZ3EiNlavYjmcTeS&#10;PM2wqG4kNA1Kz+gN/Ui2cDYOV14RssBvIR0bERHAYKY+I6h0q3BXNC0EVxY0xwS6VTDKirZ1t9X/&#10;kz1gm+RA2cIctfQavA7AknlBK2xgpX5auVAgqcubkQ2dChnEMK1wPmYs6Kr65dPItjLFPIuM00FA&#10;q8vLUHktCjniAxIJ2JZRHgAw4zgDALjMmAwPcUsfvtLh4+1EmKF5PNegOkaF3vyoYp073mNpw20l&#10;5jWtuONWvyrLCwQbwgPF2ZgnDkLyeEGIPgjPCphuobTiusGqgKhsAsm9HQjTtZH0YVQ/0tY9FsZS&#10;pNvPD8kVxLeZgRhSTJtWlveKu7jucUvqkSQebygwilB7DDgI8j0sIIQI3I3uCLJ8oCwjA67BUChY&#10;cA2cES63guVj60BaZU6cHZYyVj/yWNN1AkHcNvVf74aFJQmeVkZc0sjbot24djq0A3EncTpctEnu&#10;cAnwHItCHVdpRSAaZ0LqybwLb1V5gSUOAYhrhjyDXo0rCAh3nqZpfdng7mD+khGKLO+I0FSILv8X&#10;J97Ump4lgUiceCtXMjM21zPYhZGQGq0qLzAUbMkWjCqXCSSxH1vBcg2CnEu/5nWwFaZ2xqqyvOlX&#10;jYiqtoHyRkaB1Kry2sgggZIEdqlW5DA1CLYUmGOZeDSqTQs7C4tPmn48l3JR7BxzPq2qKq+QOM5p&#10;AzNEF+nvaRYmjcWmNNYMY461IESTPE4DaOiPoh6clyUTuTZ6nCJWby2t6mW6EO42BfERZvXDyqlF&#10;5auI6ZfbvP2oypuRqlSGkGaUeZ2PyhTkKwAGx0XqgQJJdESI97tA1IGqWlQYRwTMcCKWhPIPmR3H&#10;jrB8ulWIVbHSKtEfIWVv0IaPqITwhYVpgaX+a1qFNMSZeTEZCTPHkXwt6o4znYcFyHqPtaiaDZvc&#10;k2KVybyiCRxc7AmsVIzHGIOSjdZePGoFqbhIeTQARopqtryBhhWI7KZNCjT6/4TD6IReYzUA9A1U&#10;H8857EOwJAtEoIo1GCoFeemFP6e6tYK8gLgye5I0ystaIX6JNpDYiAD8DEk1QVzVZET0S+wwUm2D&#10;K0mJK9IdVAiQPlfZtqKYdnA9TOrFHiy2grzCkBdphkYpSYAbtJZpxdTYziXAcIW4f1cQS0LGRDpF&#10;v2Kalc4nLwXmShOuix5RPCG1cARRbBpdIepgDSxXjcRPEQIAJKe4HLSJdaacC9FYLIAeykNFIHne&#10;TyP0mEtE6habqqrMpA0H4I2q+UlUESXI9FRMdLpUTH13OJzP97bee10i7OqSsKySDaIsVo1O9F6D&#10;Jawo0VsI0YMQnRCi9xK9l+hEi94TffXy20/7vu8/z5znzMw5Z849z3U9f8yc2xwTxlQ/FxvN70Lf&#10;qNRFyQdkbVOIh19MzriAxiDU45w2sKh3Ds1QH38M7vfJg+K1wVmP3CK/bDCJgcorxHByzp9TCFZ/&#10;duHucSiGVFXKbT8gEDXSxBTsC4/C6QrGGq/ULtYJzmdyhq+KO+JGuvHDkF8JFT5FGyTuOHVoGrJ/&#10;iGcBsk957uBt5Ud0ez5nkFaczNegXaMdf0XwktcEg7Yti5A50ExPj5DBrOWhKxCrsYbTgvvwc2wq&#10;SUmSFQGwXKGEcg9DGjNPoonkXJvXROmEI56rChg/iLU1p3XH0ZccS7O1k87GxwiMoMGQnlfGj4cm&#10;KLwxslv1prHZpMKAZfIFtKMQdhIr/upTDRjcXYjG3TUNLecJIwKT6LmoKU/sdmEa7fGcxuzU/kVb&#10;bhv7Kc9ssSgVHkpyl+Ie4qhKLDkJ3TVrfmBjn5POlKdM2Rff2bJ8bKITOSOzrz3Ef9ZwSuIoJrrl&#10;xG/jtE+Za68jc1in6gOnnFT6H37q3s+3uiS6NGHb2BPMwdRjrinP1F6jlSqiCsZeBpurawfSlDi4&#10;TmrUEz4nMIPgLxIc6+Y+6tmTEp0P5lnMFNZUlIyzfQSzEdSPfJ11NMek4UEpRaGYMCv3figL430b&#10;xZACDv22PIfman1EhiBdL35QaD5TGcVDPFj9qneOVOFHTYoc0Jj7T9mj7Z8DT3emlF48Ym9Pjlq3&#10;CTCLouOBZt45masblxAFmlAI9kKo5iAUdg1vgvcRka90mTHI37+miLYepqB9xx+S8s4YXy6AIgqb&#10;rQ26rComTUDrJZhGJE5BctV+ygHC4npUohmXXEJR7vSBQCA/DdU7YZFYEr7F2Kh0PE7sb5tNddA4&#10;LUkx0TM+LM9do0ClyfiEw8spf871TPQ14ecN/NXhoDizhXo5OyHt9Y1odVNtRdS8zRD3NkfjZB9K&#10;CJM9ij1rUaGIMTVAN25mHh511NZz/a7WALjyYm5dzpFUaCGhntkLGRUqO4j0OctCVdkpI6R4fm2d&#10;kVy/x87z+WVE0Glg6b+rUJUfUp8oxQgBXYma0ii07EuzDcXESwwZ1nfeVT8oCsfw+OHK3f/4CUfc&#10;tvyFo10+HoamnJcT2xIxgF7/nDeET/fNYmI/B+8Kf+K6TvzmJa0SCKWSWONIuKl93+VUwsVbpz5m&#10;hHAwdmHoX4uwpX2arlqJjAQFKP084uamUHUZ1eyyMgq8oHr9iIy3XMpVkiKePq3avCE4ddXyAd97&#10;p56+bFokDgNRtrgavOOKt+L9CXtPUcmA2weG2NRmmIpOBct5sKanzhgOARFfbUWJZpFaSpw+xqQP&#10;xgrWkDI5u6Ia7D25E00tdZei7YuxR2/WXAmezXIe3IaEpISQwJjqNLTaOXSdJn7jrKt/pXzSj5nc&#10;bMFDoq1jAu8wc6AINsdwGZ0MfKnzK6iiz449XRiXx5AkcT03+dRQTy1VWyeJHtIJlfaIlcYUA/ZR&#10;GIdFgm2EkbPTyX7J/qa/zjMvrZcyDy5XdF8crc2rfH4Sf6x1n5bmZ/riMpAn0o3k8bpP6x5CAjWC&#10;QJiMn2+W3WZeVZUxP98fmTX3P4vs9fXzW/S7G88cua5Clyj3/xh2ffd7cbapN9DdVm1uqcVJ0j9d&#10;JPl2Frrb4J89MTFlGvZ63rTxK7ngbUPrpe/9fNpdzM31QmaPWmupgOPPZOChTt1eO3UKTq4RhwKR&#10;XLPLb0CJOqH+wxEugKN4ez3/NieNrq/Yfgt2FNvb8QTPmnnUPWYEy5Wtc4vRqfOv2gSv656EwDSk&#10;KetJyogbRqfbKP9hfUC04MR0J6RTvEKAy2aYQpfYVN/z1hXzDhq4d1CfLakqgxRcXrqqQ1N0Yn5y&#10;10zJg2+GnA1bj/CSaQQBCT5N/eC7SjsXfG/ZOWocNxcZN9nixb4hfnn2Gn/We478uVUSTrt3c0Rm&#10;p0dV7mTmzmP8l6JMDZreIR/k7Z80o3gB4zdbz37ZL+c0iJp0MBgpJW9BmcAePZdfyXuJPd/El1uS&#10;HrVCTUo/d62aPL/xbG1BeZbklYZUOa5zr9gw+Uh5U6jGMU9LxhmXTYkFe7fgG4+ZOOzFuCEvQX++&#10;i2kJSb/ZUsucAjfltPLB0KxGNGVcXCzre1C2kY/qhXoxKgvrDmzeETebMv0CX+pP7l69j/bFwbxm&#10;Dl75Wao0QCfYHm7YSrLqXjwMrI2pxTTVIH/782mrEQmVb6bpKHDkhPjRWjcGw7yRCDKmXmo2Zzh2&#10;LG48Uy0TRbS4AOg+x4SLTs6qyXhIZs/b8hZ3yuq3MJ2hikBrrxaWUUafS/rtaXIfG5gckA/6f5ec&#10;cv/jnPfzbfyEjz9UJ/rPAd+pEPOx5+9kehBhtUSRuLYnR4w5xzDBq5CoW3mrUoXcJi4uE5o0M8jR&#10;H9pfJRuHqQQ/g700ZtQ+F8oFujv6wUZoU5gVkhwW3j4f2fM6CTY1K390d9gZc+B/sdV6d5sccxvj&#10;fyBRZ2OudF0SJs33/HqxIPLu2l/oY9PzkST3rUPV9Wjvr5y69ghZKCnb/ShgugOGoiIqd7rVGwD2&#10;nQlvDbi7f3WVnOmboFmYPr5ykJCrA3jy6Gwt1DIPReGOipFNm8dn6B24/tzwHgEjDEVMq/uId1O/&#10;2oe940sb/8FD2wx4wkl2ficjXjZ9q3An/SL9RWuUZnbCrmsSdY+XMBMjU1zeot/j+ESkfNw6ZSsz&#10;V9SKDz/I5vdx+POP+KtEI+ef2bceXQbWp5qXPRiDzoa/22bDc+xoj+qRXfraaQCRU7UbHdoLPLrm&#10;Dfd4dkin5cI/sVKV/WHDjXJE5620Q12GX1Mt6ZPbq6be58zsXhUVRL/Kuu8RKyxKGUMxFYpJYd2I&#10;tPW6ir7cI/EJ/d8Hk0dPvOzfmrHAdy6NyKPIrd52M414SOt8goIfrF6wmIUjcL8cfRvbDJRY8pIW&#10;bSzNDASpUmsSVby40MtYFvBBQjG+GM4GGcnXzl9Y18YjeEyRF90VXpKBdPH7cN4azp3ZKHzWRFEx&#10;B4by7kxDpciLHqOPAQrda4vcZ7EHxP6Cd72eUCk6+myG+zrLeaqecm/ZaUodGKSRbDyQC1GAmS41&#10;KjXBQU06pNs8/lIWj5ScJQ2H/liGwbnbHJx288hE3PeMvYNJI7Mg2oHnnjzGwZJukAVcv1dAJbeu&#10;xkCYkCrW7Wy4JV15ejOahnc3K9SHp1p/xPc6J0hcqXH4ymakoLok5vXJEx+QELNLVFrhsX2QxPgl&#10;u0JZ7tmJJr30I3wqQomFtmHh9psIk33bmFdsq/pPz8LWbG1ZMwm91wXWWDjh/AEXzIbYqC6Kn7j6&#10;9iwFGYJ6vrlOTG43g8KqO83bR7wQxMf+seb64/KM6Uo+wFRq1xoq3B3l9WMK/zLxwzLXKYcwz9GN&#10;T3fyGhVvc8tGEgfRwPd3MwLJT7A6TwJleZK/0U9wOLzC4GsD3Da0rcUyoIkFUJUxydmftyL3PhbN&#10;y7oey2qYiY8OoHYhSd5LfonyO0XNn2xN0zntWKkarhd8yxk8wqEoCvuS+m9fHWUPOb3ocJYVaxc8&#10;2FTOke2F8Nx7qpOlg9OaFkG9MalrYo3kV7c5BUMkXjc/OfPiKYM3UYsBZTKMdryDyc+rmTdTP+hx&#10;uT0bwwCn5moSroKKnzGsohbKCE03Qjkoc7W0rrC+Ldrrc/yhxxZm9Hw21tYcqF928onv8PtB7yey&#10;8JVwi6RdIF7R+JXKyRsLoKurpkDaQe7bqx/BlH4Nl+oSGR/7A07HreqvzQA1wQuk1sPlnmB26Y/v&#10;ppVlxlV/MUE5NcXIIkh/Mbgf7CcVR5yFjZz0M34arhA4ZgAVmzcV47LJJg56sPwOeFxy8iJKUlJl&#10;S4izi4v1cLhD7Q7iQk5o9a4im0o8ghRXbr4d1OIt6xmaqu5lA/zKNuIJtyeLWvTahxskomm2WT1L&#10;D2l66TGYDF5hBj9H+DE7a8Y+VFHJwL80qBfv73Zjxqr+ITM0HaRUy9keGXtZcwRZNY7rx+m+7MFQ&#10;FBH+QB3HpupJDeqYwPmJ63c5ebQgXdqaYsZdgJl0wGaogibX9cB7bC4cLXqHixm0F4TEu3melRlw&#10;zNM/ZpDUwWjA8qk4ZKpYUe+oTeB3KHZcJBMrDgsdw56Hhp53E2uJkuXDqMm8qSn2kk1SHwP+tN3E&#10;zwYVwBhFHzMmr+h0fhy52ovg2D2eu6wu1SjFms6H8tf+AgTTZOzJT9bZVdTx5dDX50jmniSq9mCq&#10;mbwZ5YtxUExhEwrqhsWFFky/VRU/bU0XcsohskZYuSFdrc2d/pKcLV4RCQP5gX+1zwSFnwn9p4T8&#10;qxQXB4K1vVysgWB1c9u/n67WCCRQEN2tCQRrWrs5u7taWrsBRf5RyDgjkOh+N6DQP+8vrK3szWHO&#10;nkBDfrRCRAACfPoMYkwkIfGfn7/m/eX8Lz/qrs6WWtZIoCFalIWj/Vp7IoFgRSe0Y9i/rcy/rSLQ&#10;GAiWcXZ0dtVyMbe0Bv41XcYNAkQ7QAdGhJYFgE//DkFCAgiGo6P6e4i2tgAQ+rcarK0NAT77T4QC&#10;If8GrK0tBBT4nyxCJPDPwv6yoqdm8cra8h9Dik6CQIF/pys6CQAF/loeOiGKTkJAiMB/Mjqef4JA&#10;64WJIH8l+u8xIkDI//RQoOD/xj8FQv6xiXb3/1L0t5//cqRijbBF2gEh//r7B5r/IgNruVsg/wbr&#10;76QBwS/trdCDnwoIA8EK1va2dkigMASKjhINkquLs6M50poI6eqOhvX/S+V/kf0NJBoJazS+Lkh3&#10;c0cgWOuFuZsDUPBf8GH2SDd0r4yzk4szAg06Edoy3N4RbRrd/mVb1trS2cr6r5X8u+E8MR3Tt84l&#10;n73Ov0ZhJdimMHBylc9AuZjalkOwyaBmwYQigPLvTff3g777vkWnOwfkP8bGNIo/NmmfF+Xt353K&#10;z9hKNEv4LsjPFES0+zaXEiokWC2USHqkXcTN4LCYZpokuz45XNtrUCvd4p5AM9VqGlSi/K4SHBZq&#10;26MUfV753F+d4s8UoE1YX9Jdt6N2eibyhFKUP5eIMjRUE/cwZfZ94UpGHKdmNO5+qebkDBPK9JLc&#10;Z88IzDG38elxFnsYclF7cnHeZPuNOxC+Hx6390xwVawos1XiRJFFVz6lYkB9TUJyX5B9lOEydM8L&#10;ERc6CDYaue1A+TwMNPJr8SC8P9i7NG00uVhFdYBNRhI26Mvow0FRZWv7opoS94MzxNDx+2PUTZkR&#10;eNsP5X00s2pyNbWXb9pkcvdhb2Op0aSI7fDYeeb2B+r4wKRs2a/gx2Fy6Uu/A+9L5ddlk2qpYOOy&#10;uzvULkvX1n7xAuS1M8fsQbSyjyDnYHLpTOrehmS9Se3QZuVhAkcg2Bi8cn+GItqvQ8+vIv0yjGN3&#10;4mwCvoMvlpmC77wbT8bLusaa6Od6T09nyra+Xz+YUbZi18cGUyp6yy8/5Tre6KFQLE1UuXxBt3Sa&#10;eD+oRYx9wRq969cQLWUJsIX74S3Jt5XMX7QeFtNHd9m7PPa+ezpnxuo8rAoW4ViMWHNlscCi2f9r&#10;8V4D7iP+Rx0vbhSbGezhYeFFJbdRAJ5M3XS/EkHfRpdGy9WzDpO1zNp0AFtmXVVrarv8r21X0WgH&#10;QQVLS8DKaUVuwQIkbMSdXTCjy0NIIRazV7LGeZB3+vXgySqhJmdDqllqnWDHoPyz01IeUzu4bKRi&#10;IAaQt0z7F5XWFlP/pJ5GTNYZxG3lnComhCugLXP26Hpm0F2FmpX6/nrGwd/l+9nGXk2ZUdntGGpW&#10;stHkehc1N4OIHkRrVuvd3RS9Fl4mHFUlHm7s6Sy8LH15V7jz9vI9R8Lmpsn9LupqZvr2NUKDkaGA&#10;tERgpaxa7xFr4H51if44HtYHFRBynXyvlsN+hCX67QY5mOlkMVpeA2rBTYonO1ORQyFIdeGIzxXK&#10;rx6t4xDRoTGP5CeVx9VokRO4mzIWp8+YUS4UxnIXT99m8GFZkpDX2lzJwdOJuO7KtY3WWgFqPD2K&#10;DAD1/KBfE3sa93PLucrTxoNa9ufnF5IzZeNv6Arb0he7rBhXUzbtPBe+qCwn65Jr9+USBQSHhrEj&#10;9MqxnwZPynVmmcSRASco3TCQow2jkm11AKfSC6pgOlYOIITdnAFGtaCHs23/Z6RmVy3O8YDTenCs&#10;LnQN3A5lYvuAs2eo4LMAAuBuJzrOO/ZL3589X0RSDDBpzr3WJAAf9A/wdQjUozQUcEPz6JNUBufD&#10;drDq9k/bmuC1aW4zdx3UjDsYYWZIFQBFfL7eTSdHKnQSxhXX5gz8vUq8AeiR4VJiD3+nwf4tWHuy&#10;/WnGdTcFSd6GnI9CN7hry3W9IJ4as1MYUkdnl/N5KrNPxE06RKefeh/HikqRnzkvSNFAh+E5z3No&#10;0TJ5abLfvffKeWlyyqbOx7Wng4ltT3S/vhFVI9wAyPC3GKVrBVG6wgKwXkSR19hdqNy4RC0xObEE&#10;VUyYMmEq4TUQpbfTYw4+Uy1T5sVycVdsI6A5Jtv9TkKwKgrhqa2/b0vfjU3257Bv67IDvG59j7uK&#10;eRgHNcjH5uslCJnyGhz/JhqC340ynCFu9Qp0gM0Th8qlJXet017oFnDEFym7a0JQZw2SYy8/vBT+&#10;wNl8RM3oTB/0O5/pbKP6UQ2YVjEPG4Ydm7PbyTMhXagmxgLZvIBC/2DVQBFlT3rNYm0/8y5t4T64&#10;qWGQIvYpXWP48N4hUEbQ4Kua9B3/n7zPSwT5QgLY7uP3n1OinSBvxAXLrWTFQwDMpOZdcEUtV/YV&#10;XLANvhYbiX4DbzqBVyE/PspFCtSnB49LdCVxKednlMUTkHYjaJspHcE69zfq67lP2KuRbDG5fcUU&#10;uGAcjyGzTGWllhct5K4e97LlzfcBY6jMJd7RCHvuZ4ooyQaT+wnovpKygqJPIeyx921MaX2Y1sV0&#10;SoD9gOb45mb8ep4YVRRKBjDAZ3J5jIJg2qFvmsdJv6wf3V5uI1Wg09RYclEKPvyc02I0IB20+5nE&#10;3XhAQys7y5NIR0sWvpV4/Z29KdZAu6L5J768oEowgrBmuWK1yVPf+9kuzCQQPCE1RONn5YoaimCI&#10;2BWXQwg6IH8YbSlv4Qom5ksbFUxZ6lRWB+7QZSwXBSpoac6lm6Vk+bBp+Z2EJZ1rfgE1Yci2lbUj&#10;zCM5vDCR/JRt3y0rLpr01wkTNH+3LMU/SEm/4KTg48rd22e9E5IxMR/oyexISJ+jX5Vz4UVvKDuR&#10;REtCOIRvlEVG/qfcy/0dmh9P/pSRRi71HcWsdJjPzrH0I3A6ORUd429pHjMEGDguT35Efw/vHngq&#10;YmG77ahXb0SsIN7SwzTpBCLEMnrfZOuzcbCkjkkNUaqHyzxSErHY5y4bTc3OZ63O/s2aPMd3+tiY&#10;rfjjz7hqnWyNDAwcsuc7sG+AD/oB9vkfA3joEOpkWZJKlXNmq1OfNvBcSGg4rxLso4+Hmm3gmbSY&#10;G9pxcELong4Bd5IhSKPBaj2pmFzZ7kHl6DYWe8sRQKBoxdJVPygQT6HVZegKOxT3m+ybV1wtOGvZ&#10;fOzsHfLKKdY1PE9fK22PfoUTkM8RuZS8rC/IyWtu2k3q2vN+jFu7W576B1ZN58QN5fRh9H/Mu1s8&#10;lQ8OWaF9RO0zrFus14G57a5DJ1GDroNqoh/7As2cJMP/DVlcy/Z1LIzSbpVnoUUPy+/gy/gHtQ+1&#10;tQ3fOKw2dw6P1Tn19z5i941+ueV1KxwcW7dVeNB3MaNhr6D8QEXD9ihFNy5eSK04d/dkdIIEcixL&#10;wctdhzVtS7MNYhb52e9K1xrIL/eS8LxyQrrluaZxdKAn2y412+mMLMU1dt9dr5yP1L1akk2bgIuF&#10;bwQ+lO8rASl0ZfhCHzKg6L0nja2gzhoXz9tc03xUMPPAXwSHLS8IoowuU/b2l97jd+75Ummg3GU+&#10;DudOC1p7rQTAILyET6B5tLfmmRS/Ra+ZUJGQjaLmFSVjbZQDARx/ODHbvF4z+SLvtzF2tls58Sn2&#10;LhZ+ZCGf93C3Ki+tBMQXaWzEopuRtZCrZoQL3SRONqYNJgirwrgUiKrm1hicZ3F7b0hbRVAV9JJW&#10;iLr38OhTXnr3px9i5h9v8Gf5hytD8wpesdYoPLmNVe7jg/Ei65r0+DM6FwngyxfBQcukS9Irar5U&#10;9NAkRyF+ABe08RFXS/9+XZ97AIRjYYByu1eyP6Bv5Kl+YEZOpcFSE7keuCNoWZ04ioqcuAehovJA&#10;id/CsLCEbVQNPi9VakOCppIyAMEsrQh+VQo8oD490Gt4BrtkqLtyjcL/83o0Nc5QUUZjpJ6M2Le6&#10;gIFV3uxt+v7TQYZioSwkbg+roCIjZHoYEX7Nmc8ykvxSCiRkbUWdF0Z8a844SvLkwTjhH1pJy0op&#10;A5fsL0o79A5tZaQsgfLqbHXbOjrfq2RoDVJsXD+AKtB11cSpJzjwBM+Z+b+5FuaMLkf8kHWzGGgT&#10;aCcnjxORdUbiymu8kwsx04texzGV95kJk1Fgpx3UswKPnaVfg99j2WGoL5fjYiFr1amy9J+bYXH6&#10;fcNx788vrQ98ayGqhFMdW/h4yPW8c7rxppe8raRWcUrUYtqeAzC0+AXGH2ZZzQF6MI04Ieqyv0/y&#10;V4CZ0eRt9p9ljxxbCfdTDKZVwvDspNYxTeOACxZOl+2+ogD1L+NXpbfynrVgc0qbpxs7zu5f6woj&#10;4WTUDvanFnNLfvlr0KbmKTnQHrf/PIuct4h88/yYasw2cQvptpS1VXVs9dBpaDu7kU28CPRC+/sN&#10;yNCmvlb+DSVmsOvaI3tQHXRz0Jwet1Kd+GvlSU48S+3ClLdVC2v6CyksWToT6oMiJihd+0z8YU+m&#10;0etliVIVYNb91B4pKVn3+ctBUSu2VLJfsZJ9KkBAIycbZh6M9agn07Ts/pL2fm9mz58y8zCtR0rS&#10;sTPTNJNDWr/XHm+jgHWWrKRjVSMn/slmB3iCAKTfIj1TntOM5Xw5gBJlwv6i8Vj2twgHVdXbjj4h&#10;Ce3sIxwYvxXlILzyWSWTTJWKCLLchkKRkJvuFP6JWRT/HevqWNcX0F6hiSgT2+8OXOKYmADZVY/S&#10;7YTS8jAzIOhXEc9aBc72qY/NgBiPTQtb7OPCrphw5jjEsiozLIN20xggsS1tG+iaod/G5MGzsnCQ&#10;A4n70Gu7L88lxSvElZSwjsAujxxJtMQ5aBQnVydqJ/ZivQ4GUJgCxQC+F9j8TzFeKpBGlylffiB5&#10;wqfLaGPNa/flM3ZTSSjAvlNb2gRz0ipvCaLl54QbMavgMMJ7ICJNABdTYA+9BxP2KGIk/3yebE6/&#10;MNfDvgYCUOE50Ysht37L9xEiTr6YGl7jhH918xTEkvJ/m8iHVLGyiEi0GPNlbOPwUEtgMhcUjc+n&#10;oAijqRcQeLGdx1BjvE6Cp8oGvwXwCWkt+NaHfOHfKYaEme4wwrNXdWoJXy7HXWrk2aHmMCxfFbrt&#10;4rZoxF+oDP2YXsEefAwZ3qv0KaSbWu5/BJxnSJ/j2xZSCnGM9YiQJejhqQ1cgAnqGdS8prKTAwXM&#10;ny1ga9yp3BgYywZi02GznJ5mzUuzHM1xuFDij4J8ocFm78DTTF1fOUDIfHubDVYuHmpATTmAPj34&#10;JN4o7PupPoXMSnVeEzZ26HSkmvscX+oyA/JLtfxlYo8l7/FcWGHibuyTV49I4vAFrnAcZQTnFMbE&#10;/3SNmZ0F46yKAIV1UbgDaWF4UQ43CeUCe5IMIWTLDIbyYutFvy2gH4lmszmbN1To6x2DhOKTJtfj&#10;5Rf4BRiKH+o9VlKqPL3k3BS3wMLobQR0zsendDMSLjS/x5lO2jdSqEf/Av7os2Vvjo/KrHHBlZCF&#10;jX6T3PTVPUW8MStra2dqs8i6HKHbJmx7LHUD80+RymbqC3PE2Ojw9lmdYRXgXsIR0EIfXu6wPXqB&#10;rZMlpYTg5bkElz69O/ZeKyuduS8KbK3/NfmaeLWCb7jeLUarqVsz3V1DY1YhNVs4lzPRnM0liirq&#10;lH6Lh3JWbuRt2/MOUe/1tVE8LHP0Voi2Yj3AyW2A8b/qDU8tih+D00SP2R55sirzW3w7tEcAH7Aa&#10;v5JLoOBZ2k7aKMSVyxd1s6LN1mykMdAZ+JRx/klT4M0+sJpy80f70PT8tyFxC90B6s99e1yRPMqA&#10;jASFhWrf9x3u0zEMbgx9KqyRtxbT2VBCuItWIg0+/R1GO9BgZUiqo023gtC0Co5w/yQeznnz8HdV&#10;tSHIojj0XdJkvEt4O1AsTjjNZ9eetwNBJSNyyNOsl4k+aEE4n/JFZS3tV2IK+C655/2EQ2SQzQI8&#10;wKAPMA+z76RObc9yX6hXFmS2oSCEf1LZfVVRkZQ4ktcG73FeAWFzANAFnfiPSLUufnKrmvHSklON&#10;jymUxr/vpetPl/NEVuVZkNBrE9EGOp+G2NbCvPctyFxYQSa6IZvs8MueJwZxK+89JpugQWr13uhr&#10;xnwP5QYUw5bes5K+LeMbbt7Lk4m0saBbEtT51BzqV4g7oZ+8Aa+xm7ZW+aO6Zbf4yFBPXtcpHfXp&#10;uscjQgCZExnNfvH9dz7cPYtbRc3io4ybnEbiGbvlWoOylrFDFoUJcjGQSq9a6Sn5dLh0VESbdmjs&#10;4qUOpSAkFOAWoUtI76QI9JSb/xYvQDFdQfEZI/RgA+gMFryrz31D5MUseYgTJAujyEv6SolnsVY8&#10;EJ5385P6ymrqkYYELxOWFPAd6DHgQkO2OLfST/o79wORzQteEafiEIJekbY52gIKEqaa8/rfyKoa&#10;ycYoLMcPIoRL0ikdkQeWlLsJVNNHO55w14gXBjA5aO9EwJ/fJYfvqaKiMsgNgl6rItXnyBgtB3PX&#10;J+V/4CmD8r5chNKyfiL4Ecpv+LP74DdCYnC+MdwIV+xb2pSACBFuymwFYp2JYVoThPVmI6NbrBdU&#10;LjlZS6G54t3KT8qCsbp0dQWghmG4hF5LX45jZ91XpTwcoOtgDXC3D74wqeey+Uad13VrrSeLVYMm&#10;5jOjd04yaxOACXpfnpmaZIqhBqRqSb/uMUA6N0AA01aTx5mBjPlaHJJlt/ZvlfzN6TdoAeZIBvyd&#10;EJxcNss8fC238x6++vXYXXMgiP3FMjABgrO2/WFO40RWVyOKme1XH196jpoSe865EtdoYM9n5R+y&#10;G6M1zdrdsIt6Ih322gnzaFuPoKjql0bpjHMY1h2fynUGBf3NydQeal0IqlgVxNeldkcNgTdRa/8H&#10;PiDB38yzE3ATO/dTIErA03eGj064wYcICEQCeQ/IFnYFaOIJFLxEQxa/h2AIwWKihAGYS/oCqDED&#10;nSKjZS4UptIWPllsAzFsE3yhjrqWwBxeMbmshYqKxdP+lkD4keYgctPbMKuDFaTLNWgcXpEAKW+J&#10;UxQpYQ6Mkvyh4Yl5poSTsm2Qkzwacys5VS8ryKA5wsR06M6QSjBCG0xw90lsCQYaHoJRO0ZsFOUP&#10;OV+xtgvPYOQYBg4WAbVw4wNqegKHviIzFR5uYfVSaIEARHpUK4GCQlRxsSMrOHVsVWvCLtPKLsIB&#10;mJWddwSC5kX/xBNAndaAeSwYoQRdYkgwkqyaFj8Zq2PdGbEcpnxmvRzDAqsNQk669MCIQTh2jwai&#10;2I82MLBKQ4IRXlSkICBwCF6B/mLWQI8r8QM3hZ6B0RN2ZBiQolXgVRt7bRSjVZrGZa+WUiqSDDjO&#10;KhYhVV+z5yEAA9DF6HCVo6yeCXDLu3sIU7SlVU8IDM+6Sx5WPWM+Rfl0FROUv6umpkyk4iFV0KeE&#10;wne6vEMk1mcEOg7pIy0sOzIxoxdHeyjw1E64FUUTqmkt0IwMNc8FQMevlSZ9lNRtfyUYFJue0qoj&#10;yeTVWESgDyh8rNQrgb1LrulFk6UXW/Kp6wEiCysACpHyigSYCwib8l9qwUTwOGIEtYtlDXeZDl4i&#10;rkrs3tXOL0oGEMFQoLbsIkh9iAFUQRaBAeEvr7f+IhAP03iwi1obuBULA2HYwl/X5tBcsIVjZMA6&#10;wU5HksEcpAelEG9+43rzr+taiNQlBf7VxH/ur6/P/dU4ImPZaBssKimJwaYhP1kmM/aQmkRCe5og&#10;tpfu73jYY0gUVhoIhgdHz9ZJWQcjM2YN2ZdvvsguqlvGiHHYRZMNVUPz7GhnpYM+qUtANVJ1lOfY&#10;pym7yAJKHULkjWDk6XupXbSCmkPXSJ0ihI84IWAKW+OVN/xwDKgI4upSrgKvAOvPJiMiXROE0xb/&#10;MU+r1cMKOklzpJlJJDe4T+QuE87UTva6Kcq5f3CBS8FCHNnLgyyBs0Jk8K4r8YBpsW9wVntCkVHU&#10;wwcNXZU/gLjG/KBhETDQecz7RUxuEZlcgGmXz0lpRYJm0ydNEyRN2QXVhagcYKUcWmiMvsm2Xhr/&#10;6FETUFRMIpTcnnJXRyEkJjLO5t3CqYJI+QnhzXXsGFotMlbrkr5lktgzFQl8eD1/+Ft7lw6aUt8B&#10;OR3cQKjCcTU+YHPI1saSDUc7w9imMlwwCrc/hgr2POfhEnOAs7wiXMLdkNolsg5FxoyskETwVuoU&#10;UQgtkiwERD+r0usTmZUyapk5oobXZMGWIoHOvkMMciBKfcs0RJ125so0nLnEnP2RWDOO2cHpvH7m&#10;frlHDJjVw8x6mAPrPop9rRwjCkFCQuJyDDQ2do8X3a3mLm3o/qlLyGcUhWsQ1UKWnKgIT36uHSOa&#10;QeAuNh1tQCDYVGCK0gAoUQ6lCsJQsOyMFZRDStZA2MVvZ9xQPoTPXkaYQ3ULT2H2PfvawgkfQLQZ&#10;oTenVT4aa+QBETgbBxIMH6jwXdiN1hLBqfSXrpf6Vtook5WZ4H6hP6Df9GihhNvUyA95OZWBz92F&#10;ZkUoQ7StSh/lUTehuhOM1NIzP5RmmaNmq41TjoUToHelghk6nF3G51bdDE55lOE8KRx3O1yOG5fR&#10;8zibxBOkhT4OktnaBvK87pQGk91CiYwi1FRGXWqhQGabr8IptUCAlfOh1sjzkW3EG7f4yCpbTDxv&#10;UuQdT+6Cp5xewHZRdgErGPgG+r9xfe64xXqAfjYviu8hA7gbK5jLsg6IB+5zX7/egqL89fXW36RA&#10;eYUlJ7IuXKI15u6m4dbbjX/jG1ccCTBl1JoRv/VCOUJmynxkGsOLynMelhb4BgTjj683PfLxJw1o&#10;q2nM2UPJ2ys9DoqfMxsYNzBr8OYL+0cMV7dCMrAaK5ZgxBJCLhJARXgEPAifRTVMdM4ueQjIN7Kc&#10;KaMIwSh1zDIHNUXkEowomQ1niwSZqWQqUc7H+IoccoW60JVgz6rBSYpANsAsc+5DLfI+lJO3fsJM&#10;uipwtXcmY00QmbM7SRMJVdB1tmb+NheReV+s4cz6jXwsQsm1emD2U3rpHsrBF19tGIjsOQTCg7+L&#10;/qCh+CvmCqMnJnkPsIp0BWWSBQFv0Dwpi6fhDwdnhdTNO7xicdbqSBwkrZvqWgvlWJR3bWEqgoQc&#10;pmTKVjc8oXVNOaUEpwvJqyPN1jh98dLCb8lOFpJNa+8Ew7DpbQk1WpRd1mfY6WNJQiwPEglZViPZ&#10;zjhvmz4axq3jPE1Rn0iGkZEJ5SBGUnGMFXdJkJHKWhuPgIkjEbxKHeIdUCvuzGpOxbtLSObFsAv1&#10;eTlG9hmZbqpWphtGg07DYzRIwNfzC/1DALpSm4VD3zLDOInW9W7iSVzzxWPiM+WJ5NbZTLmll2Pg&#10;JyOFr9KI9YNLGgb/6WbNmDK2qcOL2maZhrxIm0a2Thap1Q+DR4xMUU8lMOHqjUDYKpBk0XJeJjaQ&#10;1HDwSLOJPrqIjOqWwutRLAQM4wcHb3wmlMaWiI9kv6GhqsxmT8kkaBUpyrpa+NAGREJhQB4UmFVK&#10;Ir4tiZxIACQYVVCHF6VYWmjhbVX6pagI3EeXtjuxXag2y3DCMez+qaIFZtjp2g5soL+IH5LWYlMF&#10;d1XLZqkkp833yKflMDgpFkczSL8EY+gEj2ZrGXM3tWzV0MUQUZ4jj1hHuNMhoCPpxV9RH8KgxR5h&#10;xmmRAOx8f3PPUeQ0RU9jBgRBzIJjNgWI3DSvYQGAXUAJMBrAK/523Ft/d8X9zfXWN+LCEP5mSULR&#10;P8SALIZNUCYgUQkTKLWgkLf//nqbov62peFTBZSDkhtDjW/9fZ0J5B4U2DTx24C0wbqoVL4hvSkD&#10;0coxxpBjM9GcIsfAlFErjYc0so8jFamJg0iNG1ARnQQjuyRuqcDK1mW0d8ANh7Bp5fBW/TAKFMty&#10;vyiQPsroFpczPNyaL8I0JBt96HPU09ldfRipqMBEigiUWkTkDnFV8JS9zkTmUZi5AtypEZ0sxzBQ&#10;u4Qx2d1wqsoNyhYyNylKqtBJFD2PzvdTA1X1o/w733NLi4SXLdDp74J0WMRBkxZlgeeNgCfvThaU&#10;A6aA3aIziBwALSaO8aFIHYgUGbnERHDOSxQ6BVAJxoNjmL7AR4FSlMHK5RsBWUsWbUnc8xjAZd6G&#10;aAmSAbLHterk8tZpbWnSqYXApCGecItNpNSovbNH976bIFYIHMOybSP+Sd6tdPpCsYdgNMuMAP0S&#10;9zf78xKwNiPNKx+QEvgtrPAENjt6WOIzv7h7Ri3Eorx1dkAsIZaK5vo0nKSnN+dxl2BITZGcsVoo&#10;PEeQKn6QXkmpHz2YFSjiXfQJLhTyZilKmAlyqIXLcGYKc034ZuHG1GPGldgPVZAk1NQQa4MMQdCv&#10;4o367cwNuyB+lxJzjkLl7LLCCY6/cz+rP9N3YSKXkLQQpsDXq8aNj5ZQUUB4yi7COtpgbyWyVtAw&#10;kB7Q0sIQhqCiUD+IUHcVccM1gPUYeYAttEryVueARLGNiEGMlWEuC2FBq/K36JaqGpieX2zIpQZM&#10;nktBmVoCpnVPrExoJD5/0bblNMJxpsSn8PrJxQPlWatwWmN2bNmTVcN01zVw/xTxaUmsCjgbY7gq&#10;MTjuDprqsfhOjWmGMO2gEd/qLIFwtKXm2dOY6tLhBtvgY2RGP4+dAWpR1T3cg3rbklSqFa6FU87E&#10;U9RR721khpEY/FI1l5OU70N/tc/uQaH3YaXShuUYeb4KCQGP9iljpRlHqgfgRLHSDPc74Axz8LKn&#10;NOeIwh5CyIFM+UbvzsmEP7teYysBRC67eBsoB/1LBqAEIQaAvvhOQFfKgYUhiL8kITzkZqZgByTE&#10;gHJgDv9wvf2P1zvfvN75u+udvy3T+Pvrc3W5+82kefubdeUhqVGSQ/a6tKSOS9tGXTQ1rYXz4P42&#10;zMfDG57luJtTspki02BLhbMZ7p4Qwz4LziOjREI/tG9AOTi2oREDO49krKc1Ms4MuEyjtouhFn0W&#10;w0BqICWZzytK46gpecXRVDzcqrgcDCvBiLGCc1w9yhVbbmlnzBorGLILVmcu0CJy6yKBEozOC/ag&#10;X+mUCdd1ude7wzGcKZXqzNYqcJXDaHJZRJcJWSzUQTCy3Xm7JcEgS1xfA3GxmTBIwZTv+sIyfw7B&#10;YM/dnfee88RIPmcw3CMoKAd/FzGDpIbxhcXyB9Bw4FhwlDPsrcFZ4dhIk+GXjYSQwA0os5gbWAQK&#10;C/qp/ZQjvPYyaQhYTmNoT0qgVSboXa0WljCwbhZ5xb0ECt9Lu4ZP+eay11zmVrmWVecuzrq8u+OT&#10;vMRvseEkexnSgpNCNEHqWu6RMpsyhou1P4TMSGmI6UmJPDhtESeN48ND9LES35EkZbZFiDyUsvzB&#10;rXMJhgIWNqukNYGXOdKJLEFxubtO/EIbB4Bw5RiqX2aE7GIQczWqRzqD1GUamXGEmYNyiRoZsiJo&#10;QPuDdsvhBk5bTRxlC9zNkq22zUeuZvdjOCkZ5oAq0KE9erwci2hi9s0Uz3UkWflJCMxxjRy+UeJB&#10;maFGyzHoS5SGYIGWqKIYvEYhAECubV2e4C+0Cf0H2QGgOPGopCJFEViC4fr3vrohb0a+ixe1SnDW&#10;pUqxfpAdJD2w6MNaP7SQh9Vnd1qSKnDngZqYkvfRC/GuibKthlBpQzgS0ssQjFKL0AlAXJqxVdvy&#10;NAwlqXO4qFqNSkqzSDParyg3Ci/roFhdilq2kNHo3rRCmAWg3bGbLVmFfLJYO3UNS7EoGmMz2sI0&#10;8gyI8fiUvE/chxXCrI1uLU6xawkffZpJ9tQhPzHcLaOOKLI5glTXej8nD8E74A/a0NOMOYrgwQMC&#10;PXvpOyAYFrj0KMKkAVIBX0CWTQf4gPyhoB9qIe5zSTz8QbZgPHD/NyEMJkuANIV7CEBsIE1vCe/8&#10;w/XOP17v/tP1LgFoBlziH+OGePzT9Q6uMW9DRZpmaqdqG9P4UJG6sJFSkWlYW572Y2M5uzYGMHFo&#10;zeAgh8dINHp4roOwCbjlgQ0OjXT0sm8ir+gxlTA3TUBaKqQTEIym8cjosA60DXrD1UrXJkMz9mx5&#10;9IOLnS5zoiv2fNdZUvEdDKXi2LWGV6MqUQJsVtbNRFDeKsmhtWURiCvEOCSkVDwEYwWYeZep2mky&#10;hLz0INNW1oGGL4XQtpA5hSNGqlA/loomS5pigQRjEjeLBOPZXKS3QHJ5tlPo6f47SORWQg4hFDQF&#10;0DEOCKD44mOR9L42D0QCgge7KeHugD84wxdiZIADBG3rCI/Fo7QkhXwyJwdyq3cHpkkP+K71IJFF&#10;56TvraB/OYaF4B9iEIAm43mbYyE+baBM8R04Pu0npngNRltp6m17GI2phcTruGtdITkW3ltTOHnP&#10;sBjfy2SnYXaE2suaiCQXHacBcwuqQLIm9kxmOIPfr6h1IpEmhpgtwchWCO5QC+WqD1qZQRIiJPLV&#10;X8xHODVQKDMCSpalpRwKreBCRgQ4q1rP9qPhj0JWn9dHlwqLo3679fCwGWol8G2O7n2A43n59Lxq&#10;xzRH2fbQxZy7kFeUM4RdfPl6vasJN01CDJjUbqPUnzDpMVyUXeTMG2sWnIX/YUoItVClWJ15rUWL&#10;B03adQpl5lwHBANQKEGabdaDLK6UhTbCvRz+4MKEsXK4qhxAruiTEowg+4Gk++qGkazyic7pCppA&#10;LA8WVYQFHwX6PCk3TIX4ImZgtxlTddO7AnKhdG9AaCElH9BffKfYGDGqbUYMUFleqtyozjQ3ghHV&#10;RwM81UC9rTq+I1DlSRvGJiPVEcppAFq0JgUVowotfaS6MlvJbaC/5qC0mT7yLU30MJH04mhs7UVU&#10;5yl9e3fzaSFlnnamqI7bjJUHitrmIWAWXhMW4h28+Jl99ljCkQqdlnBS0qTdLgm+8DUYBKmEFgHO&#10;0QtEGlnlbECFltct5RV5q6KMwvMP53RlEJaDmt2w8PQChza5DN/oKn7OWwLQWhWAb1BeMoDlAegH&#10;5WEXgDthb0EY/iHuPXw4w9/HjZ2hrICioAHceu+b1/v/eL33z9e731rX8Dv/cr3zz3Hv/kvdt653&#10;vnW99a3rbSI1d7TYcAnZBYRka0+M3KPEZiweUBoYDns0nDhdl67BNDDO1IdHEdD2kluMSY+wclYk&#10;vGL5WLZLcLX25JhKWYQEY85aoA1kFyV1882xmjXQFWEX6qiqC9cyaIMxb57lUp+pka6bZp1SypF1&#10;Vic1MoBIaOnS2BWpqJCgE4Zj1BAXk2OPYTB3FPVIfqczousLIDEYqrGXY6CoH4jf+Su7GGKA/tc6&#10;vWvPrDpvDGFWEET+jMt8LJkJjtzvEt/L2MldCxd0XgCJlmAEKwG4glrA7gaag8jF0AA6aCh0io/n&#10;stmTWCeG8iaIWydEGnO7y61EFl4FU9MkHgs/KS28BCOXxDdS8J2K2jAL+Tm+d+1OK5oyCZ8CrYi+&#10;C9CnauIlPCZor1N14zMIx52St8GPW6Qh/bZ8WshlnaVZ4CEYx4gRRlFScRr2c271gY4Fo9TiSAgS&#10;FaFSkJQHCUYjkbrDLpQ9GQXyed/pHvWOhicenXwXeFQuM4L5whpNxe6qzflSDZxphetkHCvBzsdz&#10;akKsj63yEAwPdpYnJJI5Xg2AH4XMXSgB05mJvwQjqwzDv9e7ZKnSjuquUXTKP0rDMtHtt9JSUePP&#10;QlITR4iQBAPfRatMAztGEcRBmHFgWDoyWVPfgbUMxIV2NEmHLuO2LkhU5Eo5SzAkFU/UCxqmLrBb&#10;ZD9KhoAomTX7sos0RgUlKLdtU6lWlE1wqEhW96om/LqooC6IrFFoTjKpxQaISWRJAtIyvGIHIZsX&#10;pVhDMOQe92RFfIlTqquqTBX3Atv+dMpAC4zxYYc0z4Jb5R4EuMVQREWrnA1T9XFwIdlFaz/NTl4T&#10;K+SMFc9FgiF5IKwYyCgQDF2FBF4das0D9UGTpaIiwUCiIloKYS3zyGcmgu+AcFgRcIQwYIvogh3+&#10;wNsfHLAET88Ziexo6OASuIKvxyRyiQnimAu0JwD0kgGRHROErIAA8TgCtUuEY0g8ZBq1UcRqAf2A&#10;XZgegvGv13v/Gv/db8cRjmvgRIZvbOFj1mjtsXjAPSiqnIfqoBmxgchDalHBqJI+lmMMayqvCMcg&#10;smdI5jiHh0kYHNkXRMvjGfjsKOm6SzInVQi7adIFCIsRTEbZRpGEoDGI4fQL6qI6IQQD+keYp4a9&#10;otogK46jzVzs1M/d2jQiHgqJa6vKQMSA00HdOhmzRsUpmgRRQUorzJkpR7aRw0pyBBIp7XSY6d/p&#10;mYWA6M9kUe2zo+EmBctJfyOF2ieNTgjQGnniG5lc7ozUt5ApyirwJRItn1uBGPPKLhaGIBiAkRYM&#10;/MG+gqZL8jHsi8WlFhKM0A8iIRhdaJNRcBQ0wdODm67HQxgEZQNk9HJ90/vBySlECC7hCffQCND0&#10;hKe03h0ot6iTjDQ6u7ObKclovDxhTSj3NoPpaYPUgsSUUEtC2lCbBnfTX2+1/ITbANmXLcxYNW/S&#10;t8xDJORyKVZH3r6Ti8+QYoh4oQYK2YV2CX0HJ3aPtWbkIWq1OIYLHjcStd/hlDwcOhrmWZGIHC58&#10;PMLixd0XL4xxFYmQr/YOTkkqionOHYh6DkOiXaUWnYYSAEmFH7RJzJomDn94WDC0V5QPOMdNk11R&#10;1xG1MDDZh6g4wZnv53sXLeEsD6eKqo4QlTtj6SrSpcqjSUTSvOqTqBF6gSu7YJVK7wxHUWzfMxqc&#10;lyj2ufpAIQwlE/7Wj/mi+EiW2Qrpuiaap8oneyVwjCbLyY27QaDln4WM2ibcr2pHSuOKfvCR9MJr&#10;axeIU29bG1OGBarN+nCju5ANDVl99BKM8AqxXm5Astorcvp35SQK8DiSUaBOatq6UilNKsTHAlwj&#10;MCUcUkF1Q11WFFMvDsFzoHa46MggeJ/CMD0jVdc7dKO6VdSOiRyD1ho4NIMGH93uI2OscDyUMorI&#10;NjLgl2mXXQArQzBEkybIuYsCClCCy6kkz2BIMCAVZb/ZEKlACn/AXAjGGv9BWBbp77BU/6t9g6N7&#10;HzmxgCPMLgZcggAnGTgUcWIgBuvAbiwGEIz3v3W9V/MCZOD9kgGMD9AAIjFKhIHINPShGfAKN0T+&#10;udRCEkJRBMhFCbKLb18ffOf64LvX+//WyO8k8MG/tQrSfKfJ/uV6myp2A+WtbqYMq6n1g5hYVOAY&#10;WEv+Ngc8spXjyylSKaiFwyK76NGOpIFQEbP7I9h8sP9w2JUXas7HQA6jSMC3TjBl+F2vkg1fS8lO&#10;SlclPJQnBMMd1aqdl/yTmjsjqCAXKTxTFQUC4Pd5JBjVFSMelRYtXR7MmGVFDyRDLWYyIp8IXqVU&#10;4QxJViYRV9Z6nQ7MEaYM/hCM6nPtz0CApuyDBYGAwy6c2u6bEL/usAv3QwGLz/C9LOnEYSPFF7fg&#10;P11GQRVczpeUGk5MiQ0BDxhosgg+PuME0EXbgKYOgHa9L1sQlFn7LzoLuHNpfCE48SeNgfoBTQus&#10;HwtGcyVeImH2IvIUbtgGA+KkJ802z/DPsSRspZRMS5KLQKuAP3DqMgcvWxc0QJJgl2dk2n4JRojE&#10;IRg2ow24Ny+N3xpTXUfyJJC9EB9hqJNjPMbWd0B2ZLRpUOBwD7dLvCRcxjiP2yduzDIKeeYhGBFL&#10;FXgFb/gGMcQXL+KLHYp0CQbvQyHzA0wgYKEqKLkuireHncLkdcw7CEABmjno7gMruIC+i7g7kSjr&#10;CDHgbl1Iha4LjcS7lCj6a7jIkqGKfZgAtyinc//BGchYs8ZUSphi2Xapb5nZfCFvlQnZx+oijaEv&#10;N/NFUMYlCdBj3xeyH8uQ22IkGkOlgRph3HRk3LUtVlPZRdY1JRjDQ8BiUVIoRNUcKBTKFx8Tz12g&#10;HF10IPJAqqBsG/C9LBZTEW3LKqmF57kjEqqdm+FiUL5iEL1XxCfLbBPTyJq5LCQJdKU3SdbRmHGw&#10;ovoWNTWqA/ErmaEcNIZwRTEl31qeYRf6C+Ly21kJtkd5EB26ZMSdobgRDLdduJXENNhBlg4xJh2l&#10;GLHhe65G5Rhix51II3444pV5CQYN69PMU0ZgdjowBbIchl3UJh+CoWxzNuBrfQ2T10AA06JqABSo&#10;Ldq+UwqRDY5essbPRob7Dsslcp6B7Q/AutsTc7zhm9fnsA9ID+AYBf33wX34AA4+ULKhCeJ9DBGQ&#10;Bzc7GpB+PKwclAMD4dZ3rndx3w6d+PC740Izvnd98P3rQ/zvXh80/P73r/e+2/QUK8eQYJSrsJ8C&#10;twn36C03dNIviFPtGJ7/hGyMDYeRgVTsOIRgdIvE/aMQjH6VK6+W+FJJj8sOx4BdYNPAN9BwXn0l&#10;wLYUlAOOcV7S4TEttYjRqQTj5e6YZG+XGLREVc0Ta4YM5GgMeUW1h3ojbLOvOGWe7lQNwTg65Jkp&#10;iWQqvUvmVdGZJm5T7pSJ9kbhCyiygup/7QxnayPLB+JlHTUVEoZgDKMgvpHaLsSmB75QbB0bIsIN&#10;i9y4A0Cb4BAMD108QdIbl8g3rwBH7AB+YLMge+cDoQEHRuUGxehB0saIrbP9YZrFzaETe0lTA/p1&#10;Aei6XBa+hez4hwuB2n2XJIUXwc/bLocvxVbAXUpmV6iOsP0Kvrc02cUQDIvqIOQMBq4lx+8lJduA&#10;udXGJGY7TpnYZGACZ3Ayhi1kene6Scd5NL0M4Wkj81IqQuKYUEif4Is1bhjWAJWMJRgYPXQ85Zgv&#10;eMTIDz6XHrqoyUISy24aAjYE40BJE4QPS49R6dXqcgxQgFUnQg5MMBHyU+nqXrApb0AUJaOEYRd7&#10;jO2wC9A/r/yrmZl0kgHmpnDveoH/COxcPgTABJnsngCv3VLWobkyFKK8wkOYVpEpj05YtSDBeDAW&#10;4psg7KLUIiYRVER9A+dVVlLS2tzCJ1fruiPI2AHWEBGkLlRlhY4rpApSwy6qN4aVlZkEEIvy6JkX&#10;WMj48wJxU5QU+xj84nXQvJh74D7xBVBrPJWGrqjEqppowDSPAktmqO4FH2LVWjJSTjXYLHaqtUaJ&#10;VTA8I5E2tD3UmDWXtdfSQmNmd0awvlGj/MiexGpO+AYVlSClTFxVZeplj7jKDVGMltNh35DY2JeW&#10;c9iFTGNsBZTfwY9CLmfIDsiq8dziUibWZruBkobZkQ6mXQgj6jN6rVId6SrHkCpHDI48ICdFn1nD&#10;wqWZBbLE2j1y6Up2zx25IXJW0HOks5934PxAgBLEFFu73/EGYPp317s4lvYewqyxgpgs+bvFkMMM&#10;7obALoBsoRyMxsTxzetNjBhlHRCDUAvg/ntlAnCAZ9yxPNRAAfeQcgwNOJsj2C7+bRyM4iPcd6+P&#10;8X9wffjv14f/cX30w+sjfMI/uD749+t9/O8Nx0hRun8OEQoXgrE0JpfSDAJ0B5pBHzmD2tHIHhDv&#10;m0i6GBMju5OSgyh1BNha4sNcGII+96fXm26RHGtGeYUj7+6JX+6SYPAhkSgcVM2uO0bVdOETrVJG&#10;QUCCgX6QeEgw0F3oEGL8tQFCgmrKIc89n5OvYWivcCI8/buxk1TtinhHJ5TAzxzv3M8JJd8iqR4I&#10;o8B1+mTKMIOwOZRgSAPGL51A8+tmsQmpIKa53BnJ970lJK4vGs7JikMevKuR/BAJ7uoWdwa5gNqe&#10;Twh5cONDMF08BS4BygHEBoKSgK+4uZRg2AUJCo4BbsJnUV/QnIwND9Y3O8DKZcrc0lJIqzhgnWYY&#10;c6q2Yds2qhtSURDPgdV7CSdvmxfsll2UOJ2UISFYMLauwyVkFPjpUfuVvY9ju4Az2P7tcvq+3aTZ&#10;M9R2ilu4ZR25JdXEP40kYLxmLodlOcYQRR93jVfzZGEg3TeBeLg/MiJ0tkvgDwihrgTDnZEIpEJV&#10;iSIB2h4Iu68cAwRCCZOidrwhGJ0sTBmUJ9QiTnZx7MBF58B0yTwqOsoZtYzjFlOYidxVmzOamEzn&#10;jc/KjsleA2bCtTnECsHSD3OENgqmc/X82C5qfA5FqYNXDF2p3WP0Q3VCVAEVQWxcgOAAQSC+3/cy&#10;JfvWSSlKarEiGlwrKI1HaWRB6gpaW0RJQtCzOBUIE7OI8VYvgfgQsy5sWcVkebvWD0E/kcboVwtZ&#10;rIipuYAH9OxOhDSjSJqqraVL+2R/xqG70Gx14T9SEdhjWUEIDFLx1Ck5w2pauzB90HwClHB32ljK&#10;JVK4UlSSwGVkTHbRgKrykIo0A7cEQzYyhcMTtkehGR3GdFlChU6uC8E4csvdUg7GLadJa6mQbIz2&#10;9u6yjikBae+WX873IsMlFUhaXqxGiiohD4hRkLTUacHwERNeghEYQmI1ptVEfw4JgIY5ydlPWACR&#10;OV9Rw0XAFI5RY4XUIvsgcAxgF8cxCS0Y5RjZ0ShSa4LIacxuOsSmAVgD3MRgoMBq8f3r3X+/3gP0&#10;v399ICUwXLMDDCS8wp0O6AeE5F+vd3Cc25RgaP0oS4GopIQfhFoMu/jh9eF/Xh/95Prox9dHPwrZ&#10;gGDEURfshby1e6QlnAPxLCjFEt5tlOzLaNPAxEEXMMvQawbh2HAgTuVOGRz2R+QYPfYZgsH3SDnE&#10;wmB61NMvn8M0etDijDkmi1g5aujwfZMwvbILFUgeFg9aFsHjhles+ool1ltdhqjTkt5k3K1eCsFw&#10;+2xtnpFSBbUy7LyOrKoxqmAVbyLPbMrE73TITCTAnEJXo9WPYpcSHH0OE+gWRuwMyxmgEzOvSSx5&#10;QPnf3R7gjH1DorKFhGaIOBtzyh8+czhGF7YCn1gphp71frC1gJhleGE34FtkPKDP5bjCZWC6qEoA&#10;wPXNkUHk3vKbDIFO4XUhOGv8YnQW7F22WzUVBbgtU5A94WYZRG7kEAyz4Ivj9SeZ4Vs5lpy7TZ8s&#10;Eoz2VM5gpMMSgtHjphmHQzA8gHr63loyDuUwUheq0I7xGLqOgPaNEIZtVR6TYQL7jBzVOxWZ9KYh&#10;2S0lyXJ+gwetRC3PRFpypBOBrHtpDx7LLkIwVvAitFXs0fOKMUBQrYv8Bx9xBkDAkooQDAOyC9Vv&#10;pyGr/qz9Uapq3bKLXHbCSiRiE4ZjoHLVusxuuIQmzRou/JXzEAyNHhAMHOShBAYCQIEUGyNDJzgx&#10;2iViuCCZ5/M1aaoBigXcol4IBtlfJk35jOolmqTUIjYNii21eBCMvncWntC1vzunWQWD7+qEhoW8&#10;MIpaQQG7nNAgjHrBetD/mwiO2WMqPiYL4UJSCBvlNz5aSGf5pXzWJUrio4tmG8IH1LzB3zbSxqi4&#10;0oaeVH9+aUYOjWhVOEpMZO/qZoShtx5SVJh+0Iw2jz5GVepqK+BySpZgVJHSFyOzHLNGF2KuxapC&#10;D5lBncZ8ITHge57Uqzaufh6ZZJR2iBiEnEKxParrqu55NBpV+sYKP4qdP6HQ7D4jG0/bshXYWhg9&#10;mXMsGOWWIRgVtghehSd+5STxsOhOB3LFEl7GGIKxuSKTWu0Q766mA3DlFcfCfwgGewQhFQdYoRw9&#10;dwHgehRzrBaYJnp4ki0GmAB84CMORXDKwoMTgDVWjkJ2iAewDr5/73r3ByUYtTZ8CCX44XKAcoxs&#10;eXzv+pCdjrICdlUgGG/joAEtISyluyFsfwxFwV7xHykHdvEh7OKndT+5PoRj/Oj6oOVTJrYOmAa0&#10;xK0ZaEZeQll2EWsGvTiHPSAYmmXoggYceVdpVd6FwT7Tr2fkwGfPeT75FrpfSi+FyBe33IHqgOdV&#10;VkhI376BXWDryKdFPIOBLip79MlGX6HQaqeKDOiqbdBv3JVsyDESLvfI5W6q5nxOCUbI/M20GKXa&#10;yaLgqUmcRKEW0u+ydOR/3hzZOYJKf6mKHTUe1oEOhwAsW3CBCSX4NJEetxAU8KUipCxhwPfHZBo3&#10;so1CmiKLtgv5QwBaakHghPsOo3hH5Kx/zVs0FyuhGdkIEB9dpwOaBd+Y/Xe1ToJJQ8rePaCZSyoF&#10;W3sr8L1GBsA6KElLWiOAG0cM8YabwDabxsKHYJxOAb62ubmShkIak5TyhNKb05FQIBIfLlT4fmTk&#10;kkJOp5ZK2akpkLtr1TkELAPicDVL0tMSna3a3mUQtgHJ7giTxkj8psQPbfCp9fHdaQMl59nhyiU0&#10;WUzMiWzXLOdBMCpRjy0SOQNCqzQerot8HiVfBiJJnv3ohYwIPyodTX7W7F1lZ4f62JC7yhOOmV8E&#10;BOUQjPKKUAIck3cZBczhMalr0Bh20b3R3ML1dHc4xnGkhDmUA0yZkBl4xdolcnddtITqQkLSjFEa&#10;ZJeB2B7KrJEk6VEaNL4Fpvx2hED0DOoFdeHWRkcjS49qidEMjFgRbcC9o3TYyIxhaUO4BM4FuAUy&#10;tsR00zaBDvisd/ZBCJSAYCgHfqnF+GJiCQZPKuAru+izC4a2wYIpEHxcygHEgfLKRowJhf5QC+Sk&#10;ZGOE5CQoFx0h0SCgqhTobZiNtJ29+/jzCHRIy8ZN9lJFXVRr2zPNMJIa4cb43eOIcu7Ip/FWV1ZA&#10;OOyiJMoHkedCdXXmzXBVbz8emektpw2jnDxZBtBn5EOB+0EhhJuCywgSsvT7fYOJu/LD/WRK6KK2&#10;uwq/BCNSDcEA70A9zPgAHN/i3pcg8rplX0TlrIXnNrVa5OCBlo09egH4urkQwwV0AlLRYw/QgxgK&#10;zlGKc7dnLbAV5NUP7A/fz87F++xfgP44TA3YIiAVtWmwu/ExRok1O/i2COwilocaN6xLGwgGCiwV&#10;2RmBTvy4HAMjBhwDpkEAyoEjAcmo6Eett7YR2pmDHBSLEYN27kGRdAdS5CENj2fwGsthXASOccOP&#10;dTAyEAzGzddtGo5FSHYBeeCgBU7KwQZK39AJwSANDoXDQ2HlUiUwBAPNgD0ThVDjVThGNUB8FUi5&#10;ZbZLzi1jSOCeGrNbhxThEKe6kPzK7UhgRVdNonCeuZBABVIqPlvbRDJJtWBIMJik5RJyjEMwwiKW&#10;WuSWaaQZhIEb/GLBI4tAc0deEYoYQbwgdWwawb5iWQiGK1zz4n84X2yQYARVwcGnHCNgWjw9Zxse&#10;aC6SllSAbgHTumBiV+7U+ynSFP7SDJpnskYan4w4yYPxhWDyhqjYF9PUJz5uS0hgeQXp40Twbcxp&#10;lRU9MlqOoC8JkTB0BOzyoRlwA8MZnEMwlrpY5rSWRlqyzehl7B4dpUfKPhF6N2dxSyHyuOsOi7D7&#10;PjjPXYRmyDDZDfkZghHTR8UJsckBYEULUwa8FPNXUQMVjayy9TaiqNJe7R0jBo6FXleg+tBsfxPp&#10;QjgzpeZ3/HP0AgPy/GGBuYa7WS3CLsRolHAJRqwKTF6wvqu5WCRKHl73xAWTva+YsVWaXdGuLLg1&#10;BKNvkPlNjHCM0obo7S9fb3z5erNfV9YeEuUgtShnICX2CrZFrD1nLZaEPNhIbRcokJAiSYsEoz6R&#10;2R+BYByzPBwAJDp/YxGV8HtqZSB+lcxjT2S1TYgHi9xu0c5dEotl5QZQgpzNUB119X2wMhxDtxyD&#10;loC5sw4qzXCBH212w1yZSWwItSREofGsUVm+I4/WqsrSvDAc4843pByr96IAYR3ITFlBmocNgcJt&#10;lXxDWaJ5DSTN8ofkavZRpL0V8WsCt5ujWusimVtLRpgq+tGhOaFxJNanUBMHSjuUo52dVnXQ5BsP&#10;nkYW4iUhCn/ZhQRjHpNPDQMFMnA+tSTQVDzyAjXIAhgBLmf1WtadSDl2LRgj5yUYvL8Aun3uz/sZ&#10;B8ARdlGyMRyjWyQQDJbq+cRlP3SZ71+xQQDCdmchvAKTBSctSwwgCXPaAdSGS/RN0lCCnsMMoMMu&#10;sBsQwApRQwRMg+0SmAY8AV7B8QlsDh//x/X5H+RYRc5twkZwTU8JeUmkTIaKPGIRclLzBQQjHAMW&#10;AaO4EYxwDIqFYHD3P1PRWDOwpZRghA59K1YXqAV2kpwVgWPQwRKPnAJ106SbPnlnFiqicaZf7YCM&#10;zUZJv0Ce109474ZvYmCaqGNnJOwCXuHbKKUi85kR+EZPX8zBsFURrIPiUBTqNFmExLLLk7FioV4k&#10;HiTQgqEYwC2rKFSYsn0UKU6xRN5mCiN7CqrnK8rYEVEsacPDnRedLDNfpP1M1XWHYBwbxWDBmjWw&#10;VOC0aXhr/LVp5PJwg9IJQfMwh8B0kZd4QEoTh4gsiD/wq0j0sE7sOv1BMAREUHKxFYSdNXhjAutW&#10;d8NT68LXbpA0JQBBeQJlEcFfYJfmCb6GW1RifsalI3Xp2mmVlbbwqZSwVWzgSRUWe4pqv8woIUmb&#10;jaSKUqzEW/6t4zQgVp0yrhkQk7XSe+OTF2c3vUsfjyWn7cmAQAN4FjoIA/ElG8cQYS+GGcoolmAk&#10;zdOMD1JRdjEEAxNZCcYsRdHnggJIUReAuIsud0WH+gFQ0EpS4YJOc19xM+b9g4k1I8suQOEs3G7U&#10;gp1rHEo4+w4FdyZjbAhnW6TbJa7p3B7lCzl518zNU60Z+P6ggd0NTk2QnUJKGya+hghZRNjLMxTC&#10;Ax6Nz8KkecNSCEMt2qrESzCKCLNEXYLhwuRBMFAL4JqQVJDKcC2MZklSo4QsYtYya0LncuJlFMTv&#10;MhnKkQGvoSM2VRgCZdaw7/mBJ6qpyJhK+6QO6/BSTjgcoymTtxosOo0wj14E70Imy6IlGCMnsIvi&#10;OHISmlqC8bA/cLcq7sETKLNDEfMvLZeDtW00kqqnWOWwqzNLm1Y1DZ1NShVsw7l7CIZtbnsiwwS0&#10;SJSZzFC0xliBnvKrPJQq8/R9m2rDhopU25Nrho6nIAmUVPOYkO1STfyIioJ0NgQFoEr+LGzLMUgJ&#10;xY3EIoQSaS0YXVwj8AE74A+w6yo7RxbByu4IxJThkYMyjbwbAs6CvD3PAHkA7sMu3OnALgETYFOj&#10;MB36Ibv4fswRwDpnMsMWShhy1qKvgeRFDzgGhcAT2NGo2QGOEf5Agc0VH4OGrmwEMiPBeF+CUY4R&#10;dvHD633sGJzB0HzRcIwYpS5jzSgdokwID+zifRxN7cEM2EW2cgzXuMF5kpANelS+QTgnTOAYe8gk&#10;Y9LjryFjbpeUrWGdyHh63IIRZlQlGB3qjDYOK8fuj+TpoB9w0AxWKLsUGrVQnYDiyjFO9IbPGl8a&#10;Kc2QXZyViDqz09kVB3LlkmF0xbILpFHijahHILncGOIlG5mqMgqnD+GlB4F7nItKFT6+lwsHeU9E&#10;vnGWn5tdC8azBGNxWQB6ANwBdKCt0Mmt4JF4h19cczEePL0RjCzei7APOlETQS7v8QBrsdVKxdMH&#10;nfCuVff8IUDpZycP5oZ1tJ0pYaF/uiDIHpMLedtTKcGkMRf+KYRwHcnSkuVgqfEZ12GZNts7Y+yR&#10;jW+lFPjouA0u33gYN5qFoqZqKrJJxluvreoIPFqyWeQJ2cug1+3LxKDqD6V0QPBXikJLepl3RnqX&#10;mHSZywpV8uJu8iNwZLHZf1zmvUKkFP2M0B61L5pUsKN+q42jbCUS+H1bBJWb/WWUbdfg80UIGHun&#10;GOyCs9Ms9rNqW9tFNhqqhDFioGaZvwA6BCAHIXqYkzn+JhbjWjJZbvAlw8/++fWab5xVCefsd9/s&#10;mzfOekgjCmGVdkwcEIzGyGHCPbrTEYtHNUZ4SBPILuQnIRhoDG0aEgyUhiyoyxZoRo72QZna5aB/&#10;t4oCXge1QbSSDXf2B7zKMbIE7tBJxiAS4RKOEmjVlU58Bq2OgZVgjEFVGuOZgWKiLCIKitq7QicA&#10;oA9EyhyqoxJ/ILVoTsPSTgkJacouwOgRD8nG+kF5gZ6UFZLzloe8NIaOajmzc6l6jNULXtoDJ4zS&#10;kCWaSnrqUj26Xms7yTWu5OGwKYcUP6OqtY0Ebe3sGh/OY9X+H5ahoFLeeNrHNGzBx1HrkDQjJfep&#10;Zeju5zcOweDZaWLqFAht7pZHaIYUGoGpPEeqkRNwp4It8QhBxZlGQUVEEV1EvWcOfaMhf0EtFMI0&#10;5rcjIKAbIkBnXxXJsp1vRPjBKwAXXObMZB0EwwOWIQPQidoosAMA3BzGyEcqOPzAlkcNFJgRsDbE&#10;XlHrBKYPAlCLd8kLeYAqYGH48fXBT7KXkUsJxvIKaUwMETgMETAQrR8lDPCTsIsfXe/13MXH2isk&#10;G2yXcCSjfqwczRuCQRdoZIkQnZLzwC6GTvTbHR98qwno8joIiRyDMxu+eBKDhidCMfvAzRjAulAI&#10;/tbaExcnMnRO4sHIo154FmiPaoboh0MwGsjzlU6UYPCmKl/DgD2GXuKqGSIPaDyn9i4ZMvERNvaR&#10;64da7OFqifdsGnYKh0J0Pkb4mQ6dCJkp5c/cjaWOidlDdNHhDajnA+jr7vo/fMNFaOFg0viNi7KR&#10;JDCjl4smAzSFXaENf2hGI0FYj1aCaIn3BOCCWqgOeFRq8SASGiskGPh9tSTrdAH35mexX7R1kS5S&#10;DwcAkQuyiSRZzyEIhVYa32aL16QhJQ1bLM5lm5dc8qJmGQRv+UlP9pPFtrWcZLdM7racjKolUO/P&#10;ZmliCn9kNNzEE3kGwcKpujRjKmr6eQqUT9vcPbm1cFiQd2+dTWK6qRjQ2Y4Jfvp+Hv22/xCJ0yPE&#10;IG+OnEd/+kteSexZlrphV8XORp4/4I6ibgwgojwHRA6ggF+q2QLELMBZ0KlytWDUfJEVdwMhGMyy&#10;6t4YMbg8CraGggA6SpgJu8uETGqmNhMcanEIRtkFBAOHys36QmcySUjVwpAKKIp7KC121h2tkbrQ&#10;/BKM0I/DQGoIHTZSghHKcaCBAAngGHTBtwDqP2yejEzRStvmID4gWDvDYKU4TrIefggnAaSqfIZO&#10;OFbLN7L/wk4TzK22C30XOylQAC2LCHuhcJkDdILAko0hNiRTXwnf+CI4AW41SwKkQWUpBmsfiDDg&#10;zNg0hrPRUFOGbES7QaSF7GdVVR1IdolNCFKZ1RxkpbRTHYEKG4WTOC3pJe0ZUWx/rVqakbx1Q4yV&#10;8LVj0AyHKI2ngx1Dt/Zsg9o+o0qT8A8Ns7Nc0gyG8ewulVEo2BHmMsCgSTlzArhDHopK4RiyiEpX&#10;REin4EFutV0gukh1jweclxq4zIEB1trcrT2ftTbnLtgcCcHwuMU/7UIenO3ORQgG/OE7+QwFGxnZ&#10;EHFbpIv9EIxvdzOC0xRYD7RLaFUA4jE4gPJ17FnENAFJaDIIBkwgpymWCWRTw2OcmimItwQIBqc4&#10;yF5rxuEb7xkJ36g9hKI+9uTnFptc2FKwnFAvFphuu8y5DqwrezDDM598Ikw7TAwv5KLXjADuGDra&#10;35CNfkADOwZHMkIwMFnoc9mYnLuomYhHkMF32dIDGNEGrHd4WF2qREd5pLw0I8sQGUXZhasnZAB1&#10;x6QOC2XmVtojM11TOPFHi55JXbNe5jXTtvMxM2vl/yH8LgCrn0PjZeNIu5rcf6QyBYodAFwCZzm5&#10;kYMU3PWWULIb6GEXzXjwMeUUIgdrhMuiElAFHAdzYQ7iIL4JiDcNPmFckWgIhnaJLuRzYBLAFT33&#10;o52WRi5KO9siU2BROGSmIJuUTab14GSURAVJt5HcooR5w6K5crcutdAFh2Kbmn6dvFRKR0pdKGQq&#10;JXDC9wIdeZGXYg9taB+nFx0TW5tCbuWkXzt0U9FpCbnsPn5LyMD27hOCIbdZDuAI2FMfZbL0seaW&#10;Y0I55GIEjmvLk8zStjshGMsx/PwFWWIEg1doOq7yzwtNyBIooPaG+roYrAyPWha/DgABoLuIC0z0&#10;aw/wcKYM9orRt7Xqx1zcKRZq4TblofQlGIl0BcffQGAXXGJ4rMqdKczs7jQfFsGsl2Bo2Nxd1Bg3&#10;loHkvfWbZuCAFqob5RBK8OVrPoZT2hDOoPLXX1UfHVKtEkMouUx8OMYhGHQKZNkvlCZM93EMRYco&#10;WkJ8V10cfFyMDvTL0ERb8pZRCFghY653GEPYBWoK1aQK6vI/75NyWKLAjR8EFPRbbFIetkB8UTJw&#10;3LCnDgbHyavbRzyEoQCdZRFrospAapG9qAMB3CKv6SnExqj0knhxX/THz4ZFW6UNwX3nGFIo/05F&#10;lgKpZs+Oc9pJmYguddFaLmEs9aeKpTS0eVKaflsSWlI6x4PjeTnCxxAhwUh72oDn/HULl6UWObdM&#10;XhyPyadPoIaLbPNVgGOFa4DLsU7cpAtRfAMiIU6V9xJOTNlFLHUQiWOcL6/IOc86l9Vc5uQhyMhZ&#10;gu6PZE+EFXoJBsCa4xMaFvrNzJgpSi38jgQ+WwnZdyC+xg1sF/CBDzgU8V/X539arGf/4jgoB+TB&#10;V03LH3KCYq0Nn3AXLoH/kwuLRD5tQWI+cwEVkZzAIkowZvekDcuLKt+/3vnB9V5tGvAWj2eYC4MJ&#10;7SfBnP1g+6YvrcBSLCpkqRwjGz32RUtLCYkf8SBNToPg2Cqi+xzSOJ8EYUfp/u4q5zFga/wWzT+j&#10;sWxBe6wCGRbhSbAalzBoRD9UReTurobyrGu4iD0T2dj1FAoQregbImjIKAedKkKrRSd1lEbnL7PJ&#10;2TrsonI++rliHNle8Q6Z13XB6NrTJWQwonAQLEDJ193PcwoixOeu5zwXXJK4+BjUELkKRkBSEErM&#10;Wv8JVi5KhhUUIsXNpBEKhXK/g9FTiySQXYRgFFI1PgyqNuMdnaco8boIa8qQDdCwOJj0xVw6wiAk&#10;3NYOChuWDBCmScXZgenFUAdw8tL91jidtTsdE2vXt48Znx2uR5ktIYU4RNtZs8wo3UZsYu7dtwQH&#10;lk7xaNpZSjhPhOaNFcLHZwKfWpv0eHwbmabi9umMVDR7Rs9bXuLXkSYSAjWVZhjmEh2OBsapb5HS&#10;1eqq7iO6c1nV7VIRmc8UqGUvM+VGyMMxnDuFyIAsqht8lGA0oMGQmMw+HFyilCMIDvpDMDxmie7t&#10;YiH2BFC+dgnmexYULisgFWUXru9c64VU1OXUlsl8wYQScCgBpj9LjG6PDmEABajRWtQS6g3VPsrE&#10;jGUmpIxrU7NdIl2h/aKM69kSDNfjYFCoBQ6sX0zPMBYWo0B0hVpGNYPZAczQWQ4D2GE8IxkoXNXE&#10;GnxcNVIeFoVLJ25vYp4GkCC6y8SkbEAyMJIgN9jHHViHDNQpLVZBywO1NNUO4jeQqsmiuxXlsZCz&#10;BAvlwNlrrQEMUXOlGRXL6ctp7a2pNGk4gym5XE2b+Dra/OiRYdrTgNltQIiEUloKd9aYo/wdqDOS&#10;lfYQEsgkos6jUYYRbJyWcGwX8tWaxbI3twITEivHWIQKSCmZUouyC3AN0R3yAH+ooZ5TnfxtJGc7&#10;JRsc+Hx6zjPvq2LEqJ+NAM4hgKes33HCLtsiRHruse9cxHbRsxmAPkcvPsaHD9SG8PF/XXHQDB20&#10;gXj4AyYID22WEmSjpByDux//5/XJjy6YxscYIso3whYoECe7OASjb6HGNFFTAzQjNoqe7ghzgJB0&#10;q0Xbxbvs1Jy3V7rDkh0ZHBSlR0SwY+R4KkdYe4o1kd+73pGZkEaKRY3U8p2eAoWG1eXICsYfOAbn&#10;MZZpYM2YX7qjcHg0qwqGYPRfq/N51RKM/B2G/6NBMFAF66Je0G/lnNkFrnjEgoHOVHk6f1WhTpy+&#10;FR4icQRear2XEukkqBhHep0FynaXAC4YWQiEJBxLBWGBsliQNeZezhqTlNwivi8FzCK0aYyML0UB&#10;ekDD4nXKLB7d8XQwV+BryuEDojyQt4B+UCwWjGf2QdwLaF1JJtNYFB4QF9a5q2tLxEdrHCuHLSFN&#10;mUMIhtyg6ROp23LsaSKXbJAlg0P3F2FPLcl+AJ1wByTNszHnFvHlZsMTbrlmAMs05APEZHiPXaW9&#10;PpTD0bAKGEX6IpV6SjAeb3b0m1c23vR2ObXsiNEddzdszGM8jwAc5tAOZojqwkXbtYyPwtaAlupj&#10;nXjCMY6WLt+QG0ftK+T6gAKzQ1JRP2oWh35GUYuP566qm3V3XwyPNnZ72h1qlbP7I/gcoWSGehzC&#10;U5rdtmBlF+OD1EJ2UeslFCLHv7UYyyUO/ehlOAaOSNU4SgBK4I6MPOGc90DtuxLh7+3VIbns6nJW&#10;mmj+HsyYN1M4HMLfLT3zWWVC12KiQWPUgbwBoOJv1rmHYNwGMzaHapUYQjcQjqFz6ACywhklB9Qc&#10;PUZbElIFNeXDXrqEn+dlma0X2wINwE8CdmfkObW4wgQC/eioss2Asqyguotbr5ClID7WV9q/7IU+&#10;ng5Gbao5t6dRgDjKX0c4vGJL0H7CIFCgLAUxo5a8x0QbOlBhZXXJpfi1tbFyqFeXWnhYKPsyuNrl&#10;fB8qjOLWI7tJ3rHDKMzV9sPZCG9fJEtR+I3JOPMUQA02wvradbY/Sioi2DcxdjEbLuHxoQpSIiUY&#10;K2wRSxbIolh5LMKWS4QWUgF/6FsM+Kys87eRnkvEZMHrJG+dN0pYdBPvV7aWYPDJCzYChkuwtO8B&#10;ziAvmwX/lGMJUAvZBbwinEGCwfsgfT0kRAJe8d/XJ/+17sfXJ1AIjBuYKUB/aEA5A+c23+txTUwf&#10;sIsv/Oj6PDTjJ00M04BgYOXAkdiDoIV7DCY52uFRUtkFpgxcucGcEd27IRg9+TmVLtmgkOyA0DUc&#10;b8f8Wz4TOntA373e+rfrHV9+uR06DfHg1RiPfWLH4ODK7fsh7DTFduFv3LEgcbxWJeDjQzN8tW+k&#10;1oiRP67CQPoEX31KMLC7RjPUcBF7o5bbik1EqG+ThY2rRVfeogFQCCUVY5FD5o/rbJq7leeRYZl/&#10;5y/sQsIwBENKoA+aLBYcXAhidicltmtB5BeuF4UkQQQorEteHIgp1i+GCtYxFywODhk4uxik5G8j&#10;XWIHqfcMBoGkLO4/OYOx5TzW7K2RxMYc37yDiQuXuaSdvQwK61pROtJOmeCRfbuW9oi59l1fDG2Z&#10;yXhzwWsd1VlFk1npFOUAmqvJTJnaj2ubk8ue2gXHpzHTZceqyRJz7+m2JJU22YMDlDFKA6bxNkny&#10;45jgN9djZLyktCaQkYZFMCa1cSFCukTqarIIv9VwscYK9e2TZZ2qu4oaGQYjRt8KH50UT7YRl12o&#10;eGetLcgCkbCOWvWHYICPnlVAM4uVqmh3SbAtdHs6C4FaElDROd7pco8Nkc79bEz3tfThD730EPjQ&#10;idIMwrzc9zByqgTWfAHTcCs8AWwm6hBUR9cjo/NRL/IK2c5yDFqlRTSnOFqgKxQAYCCf33wpVlSH&#10;JAEI7htnAS8GsFAr7IqYwiuJHwTDvPCHEgz8sYTA2criQuTKW2aJjaYCgssTwh/USJAHoJNiqbQH&#10;O0MwSGky0jd+MpJlT03Mqr9PnzDx0hICwnRQvgsuSqDAsVa1zQ85aXvMYjfTqmpI/CQzPbYXlCoF&#10;OiylH1QakrC9ENlp57ALOnUravTwcozo1eNqK5ZsRIzXERNq3QNyGQ2a2icVhV+qk4qoouHcday4&#10;y5jzCLomRXTzsSxEF1KBAEgt4K4rvaEWZRcxX5QeI0gSDPzE1FIxp5ErZkEr5LyJI96wiD0VkH+Z&#10;9euUvAGRhTaMonf5d2pM+sT0Uxh8/yFnO3WHXZROsAkC/oYYlGOcl1I5C8E7IB//8PrkP+p+2Mty&#10;jLzcgQXjv9fVgvEJl3AM6IecYY0DOVyBmaInKGLK+Gk5Rq0Zn2jN4O7aJeAV0ICQAdrTw5/4kIq8&#10;3wph6Osqco/sbkBFSAY/gVdYyxaV8xiYX7r9kU0QypS0sG8Cu+gRVveJhrfUYJItFb433m+OeRKD&#10;P6blpRLOY/B6rwTD1QoUgoflo+xTQy9lyqudqit8glEaZY8qrrz5TjLkoYbNsYkxnRGhTo0jeFmM&#10;dC44VZG9UAiZv1R8VwFDLaQfTMbK8zD/5RjZH1H+z3Jy9f9gxwIEoJD9kQJfIKOb4+EYpieeAD5A&#10;g1t8JBwkWtQG5kItvDzAJyaeNARkFy6xS1GmEFCyQBaC8TOHFXMLd7N4CNynxmDf4qkL+SQAxGlt&#10;kRGfS+wYNvsQjPTLBO1XmkfKtoSecklKbThCJ2GLwk/edsc3MfHhTlThIKRYm21pTR9QrsswmqBs&#10;5EnbrKI8zVqmkae08itH/lFXG0OxZxzIS7GppbfSZRkdafpAE9O7+GPlsHlmQSpM1vaQN67MM+3x&#10;VqUljPQZV15xCMZs1e0acMTVZV0jBZqAAsoWhBJKDm0Q+8rJD68IcygChlTIK6QWPZSYX42U0qOc&#10;heNo6WUXsSqwEmSrYlV0JqlTWHbBCyO8LXK+7osGhlf4dioBl3tG1l7BLkm+G9BwDJg1SsAKBg66&#10;BQN1QS3EZvKVLlW6QiENWBCtUlUfnX94BfFdbA460DzyahLZTp03O+QMQJL2B0hC8OuolwJ9hrf4&#10;BfoHarvZgc7x5GFYnCOpairAaR4ZgIY/FKPF3GitIibgmKVQSYsAPexiMTRgWjfqrpAaA4WaqlYs&#10;JIQ3QSIYKwM01daGIbSuKdZm0zxJi34ZwvAESjj8hIwA+pIoOpJiqYW60I2yAhKXRUhpqGtO0S8B&#10;UNkqmSEAlN8V3INglCCFSzzjlmaEie1nSc7ghFTQGJvaJ0JPGSITPGEXfZk6tgsQpKw4gFJYkbhi&#10;5opDihAet/YqOUGoylXehFKW+to1OJVvuTSSE0Q5ayHB4KhhKYS/MPPlyhAMHKzjG/37Rr93wWI8&#10;1KIfiMBG4R9ROcnJaxQf/Mv14b9cH7HA7wkKcPxt8JdtBYAeavGfsTl8Ab9mh+xxeEoTFqHJ4r+u&#10;D/+r38LSplGzBpsg+SAn0O/my7/nfZD3eaOkH7WAY1AsRaXkH9emAc0gCwaNHhnFZvIJr6v0hEZa&#10;BfeAY2BqWHNEqAWXPdWZcxfdPclmB8aWpo/hpYyCorJXUq5C5IOZUFRfNmGTKF/z6DZKCEw/Zs4v&#10;V/JddOw8/UpGBta/pEHqemI857v4wA56g1kvzYArVlccFpFVxt410hi0ynCMEgyU4UxqtCizoxMz&#10;olXWmimwCwGEGQkcglHFm8sSb/z7Wano577lxwx12o7GPgTbXQ9AAddwkKhA82ARYo1sZNMHmwo0&#10;CZBA6CkKA3AvFByD8oU8Ap9aUAtiEnmoQhMEuFvgA8cLviED5SfBxOYag4bMRIAWXsl+WmJ7tsZp&#10;npFNnFra1HAGXC/NLrYehOVW4m8lZ3B+NkZU3XrTWquALzFKTZ8Ym0qy03LZRbOTTK5CIARgE+fg&#10;RC+nqSf702YkPcPe06QZN5KVJ/g0KTmXMIHWmH750FtI4iFpNoZmmNFOtb/2eopSEk6bTWwyIpWQ&#10;9kV2MTTjbqzQfFH1OwKpci4ERM/v5bFRR+WiwwGFrqC1XTApzmpagpFLXZd4sRiXMxxeEf5QhZzl&#10;nuYLF4Bd/ZkY9B+C0S1sJmnWBZoUSjBe13rpxkcPWmBMziskh2DwThnxNVzEx4Dp5ojqndIomVrk&#10;D7sqEQWi5NEYjQy7wGkCVYfILhYUJB4kC8GgC3Stuz8ZpbrhAGUFDE4cqHoD3+BjdUgiq2rm9FcX&#10;NVnskKU8LWNO3oJyEhf7opTUVPg8o2UXUV9F/PGb3lwoNJE9T5Py8Xmyfb5kP/sIqCx012C9AI1g&#10;kMyirJTwUqOUs4xlSi4un5IRqrtpZVpuR7QJH3aBtoTn2Bg5QxsQCiHrsJuOWxsfqqPQLseg8ekC&#10;6fGXUQzZ8JL0W07IAwPLmNMFCrQ0yqd57VcSyDH2iSDwIcndE3mcTC70jMQiXbWPjfFNgazkSFxD&#10;UxG2LnIjb72MJK/oxvjWIxb5AgO7JP17V04LAIL+q4vjiO6J8PIIBwl8QfUf8/JI9j76aYgEOJNQ&#10;jM72QV9BdasiZxt6/pPNi2xndPuD3ZDP47jsZge7GzlHASvoEYsYNDyM0U2TsIWerMAuMTsXnA7t&#10;W6s5wsHmCMYQyvlxCQblk5d4aAYco5YNd1IoPPaQUxQMoSQBnhCH+WINHeEbvBVSg0aMIZw1bY+y&#10;ZbMu7AVbR/duUk4NIOyh+NEwBiTvj+jOJ7lqyoj5Yj984VGuOeXVQ55aloZduAKqgkJdSCQe7IJF&#10;iuaLPtyIR3dOWSkwu6M2FTbDt1nzmFzMiJKKzIJOumgJhf+QDTlwhRk5j65eRv3g2MBBoWHQrec2&#10;g4k3EBnucYweIgv4tRkNgEpgHDQg9gRX31yWSMAosqAu5MkZ7gRjOIMoDDRvISltkTqYK4DWWJFb&#10;4u+iMAniBDvX3dxqjXOL1hLf9KdYcHb2ZUoDHqC8GQViShjMPQH7gk+B1NvsprHS0AldU84gm74x&#10;d7ifuwxsHQWm3nUhGNhAGIqOho2ZNFvU9LS9y4PA2V/NLIR3cLS6UCBMIByytaTlyz3SmEMw7Nc2&#10;LOkPfzDZiWlRD+uWWWq+CMHoqlA1G32rHFbxJtI3AtTG1eEhGJXeiLcLxvpRtkwKkG7dg1GInqKh&#10;HAPrcQE3mKtpouzCo/XxuwDkkxcwiiwABegyjYP+we467RhYISAMeUNkP7SVvQ8+scVCow614OE3&#10;AodaeBYrPKGGiFmJrHXCP5hgjojJAiWPc4XSy2TRAIIawdUGkhIgHrVvx+eSLDAWzvW5+8MePWqk&#10;CiSYJU45REQa0yGN9ihGJxK1w8Caq/wEiweEzQ9Kc2vWOAU7co3mKUaDgEHGFhWgp5DjdnEkXNqw&#10;oRaLnrQwD/oA6x2s78v/A8okpthbFTQg37JoL0KuqkVzSQerG8Mu3HemFiJ72iSV0pHqxhjWoDSE&#10;+1nCcIzDcKTH1YFYVODA/hwEm0ZwnwIrxgh2CHMb78GhiLF0YunKiQ8hoWE4x7+jlCfVQYjfpxaZ&#10;py/4h2AUHUL8apqLbCO0ZcU5mQPoILHawcoxIBj+2CISWFEh2RsIzNdygGc2DT13tDQjIocAdweQ&#10;M5wSjLyIeltfx14nweA8pwc7++aIL4/kI1Ss07Fd8FEI3ktlyQ8Ws+sBKOOK79lKIA3YXawPW2BT&#10;A3bx3+UYfYXk80sGYAV5HZU9EZLVkV5zRJCd+O6YZNMEKvLfNXeUM+TM50/GMPI4KUren6aiX6Cu&#10;/7k+xsE9ml5TBlYI2xzzSI9PYLWIk2DAMXDcOv3qMQ8bNmTDdkJaMG7AMbBdMCacboVL8Ev6/qAk&#10;p1MgY8bw+VN+hdYXVPN2KmdoVTXyvWqPHMYonYiFCvtnTaBwiRzEgktUb0RlfbWXGrVQbv2Uq8cw&#10;MosxTlZ/RoSYQcwRJ07nAtI43LvzIhq4Ipp4JLaTSOU80ltFPXJ+Xkd1KuHfCEYgCYLxxesze0gD&#10;vBtMIdlmOZYNkChoVTgToVg+wxweRgZsDvudigej2ASxSNRN+gJokLHkYW5xCcZ13+TBKFpjLhsQ&#10;TGl83IkxIHoexCSwaZ4QACKLpJO9uR7hQmdgV7dVBO51beEp2YyWf5qU8dmq6eAg+DNdaDlmGS5x&#10;43tTFG1oe7gMCSkTmKbKCnYDKyyRxK03j2mdBIP+5uFuJHeNH/4gPTgdJyDhPL63TGbkSUyZt/QY&#10;MSAYeTGkalkRjY1iXdRvRXQ4cGV4klW2j5pF7EfZih3MEVbWnSNMk5wQOOYLkbTru9kKKccY28Vy&#10;CQgG3+oc87JUpJfR1ZoXRHz8zlmmrRwgmC64d98kNswuMVgPopkfBz5rbc4i0QUIStudjhYYhiB5&#10;QIFATlg5YuWwLnCBAKWtg3UENXazhruxbFgChMRcIMsSjJhxHBMUSOEpQ8cQ7YjNXaBq1UtQrGMY&#10;f0c46T0Vhn2Vb22RflEvCqduKMqylORl/JsxCGiNpw3CJVVYC5d1aQaOQor+BtBgh46Cy4eXIjwP&#10;/JVjVAx8YXOIDU1tL8IlFspDMNSQ6sw7u6iKS3WVulAOwghtqQXyH3Pc0gwpsSc8KVzqokhHnmle&#10;SVFKkGDQAJpBpZt4shzVTUsOQ9vdENoPicqwdPRixMARbpfxx1gnkS7B0GQReajsRWaQpVLZSBdu&#10;Y6QiY8crxw5m9bsKI1cQjH7uab7MwD/ZcRgu4BVgn8YNTl/UgoH5Ii9EAJdujgCa/dAlNCOO/Quw&#10;WDh2aQ8lwLZATDcjAPEQDyKxJOB66OKT/7k4axGbA0hd+M5drBDYJY6DJ8AKBHePZ5Q5fPQ/+fT3&#10;fOHTwxiUww6LjiMcFP5/4j7/fxL+qIc6wljYLqEl/YhoDp0emwYkwZa7FVKjRMgGlKPGk6Qs+cmX&#10;NBrOz01w8CI2bvhZ/Lfzd1f/6p6/nnGOhd+f6f6+5y5gF7ULMeDYQmPBQGPUNOouSWY9T7bOJxtD&#10;aElF2EXP3sxaSWrRs98xX0Aw/iA/RzjHMLKO6AzNZHHq4SOEzpRKIxIr0w7BuKtlpLqCPQSDu02Q&#10;6ckkKijAIvJ/B3xhCFAQN7ksxxjqXgaiofsQjAfWiClk7MI5voShuBmIlGD4AzJfL+05CpOFcizH&#10;GLawyBvEbJni7OC4xKNmjUHbhdRBT3KVKgTcqX3tAAHZLXlA2WQF9Om4UNtBCDTTtWcKJ0sBHT/2&#10;hFoVCFCgL7rKH57Qnu3FIQApoW17NHjbLOL7OGh87BXbyLSHB+czauSU0/bQtSm/fYT+vdhHPL1o&#10;WE44GhI92UiJii2BXXg3T7m6NE+ZZA4LPuFqYAQDQTrJUpR35aKWbEq0cevCR0ujcqNUCx+I7kBJ&#10;5RmEgifrEN05md9bJGPh5lcWg26raQMl1bQDhYSBVKBQjuHcgVR0EySHHg/B4C0SZhwatR8g4vsA&#10;TMlsoPSwXMwapRauBYZRqJ9rNEA/O83DDTQpd++DxaATP5SgaiHKYSOhB0MVavcg3vRJABDU9IEN&#10;JF8al2M0PuVYC+nPpskhNiUYqRTI0Ekw6PL9UIr4LqDjF/rT2d+9Xusx18SI9Zsm3IPxZLRZ7PQD&#10;nhnADmmgrXgX60EBMRygGiYPtNwjpZF4xzzra5pELdVgoRMt/OETI3Ti93EPh2lpwWUVWv2xD9xg&#10;mixJf4SBWmgkLa+05BYiRwvXQhJrw6pEBBLNGW2J2P9cDozQ7nQIuyhtiAmi+86H84RatEnRwxXg&#10;EIzus4Rg6Byl1m4bbJiNUYcnhu4wIBVmOjLj3PF5ZYlHRrguT4r99L7UM6LrqR6EsAY0xCanMso9&#10;hqBWVCLDSDXS7ixorjDeujf4DgaCB+8F5s4Jz75EGQTsoeWcLOIVkt0i8eNaWY8fguF3LWAXfgdD&#10;RMYvKPO5iRCMHsbw0xC8cwoQ8zJIXK0QY6aQctQaAGeAJPBlDMwaObRZRjGsAGLArgq38BsPXclb&#10;peUbWCdCLTBraNmAVPy/sIsYLv47NIBXXLOfgoOr7GGMBKAK5UKxunTjI3sx2jHsyA/6Wqst72ss&#10;8A0cucJ8MLn8MK++ctTzrW/FasE52PwGDgfH+Ob15t9db3zjev2vc8RF8saoQuGwHfEE4Rg58fX1&#10;69U/u17tSYxRPsz6tVCFYOyKye1RFgKZcWg5v7FTdYeKywKh1PSwCyZpwp0pGieHSHThEIJRjhHZ&#10;RsJ7JvnI86RUqiv2wQV/GgVgPSUYAJZ4Gqi6QUloRoHGyZVpyGXd2UN5oKd4Kmc4ZIDNEUiF/ylb&#10;juEPMnwrJEYP0rixsjQgoC/BaDlsr1AL2D2Ou8cdBGwXgrz0riAuCp+UEgmwO51tH0OlmjhpjLRY&#10;IsXNLv8fILuUg4wYeeYz6dTVhqWQtvnUGLLRrSJiLCTF3tzU3sYMmrcK22OT0gvb4y0uyyvwhyzZ&#10;Kn17sUMxrMAaC/o8wWxYlAyMT2JzVceGOfiUyVVjyIONEA+7QNLwTzKzt4QUWG08d1uOvCUK2VVn&#10;VWhQoxzDANo1citUtfxUUYJhstG6oh7TARApzDk1opD7KYBgZQE06CbAgaR77jGkonNtTMq7FSLB&#10;CN+QXbgoKJHIbgUBX/ET2buIOLifBLiivNxjzA7YNlHyqnE0wKElKPAuQB4ZsW+4610/29+6nh0N&#10;LWkVQ0hae5S/NXZxmlUMCFIlI16oZ+h4+r6k6xCJcDD0T5ElJh2oV9PM6JVvqIgSU2VFetJwOZAH&#10;8JVpQAx4NLOQ2Weah9KnkFwd5CyToRnU6/uk4qNMg3CJR5hARWLYxZKQlI9slNaGCeCK18H0upAE&#10;AuhAV/dU0fJHSE6xlGP4SCC60QLxt/zUhWstUaHwBKdM2UVkUmVbjoGcx5kXn1zKMB2hcIuqBp4y&#10;CXeUxm+a1EKZUgspBH0vwciAE14CFpqNK/1w+TlDCscgfcU7XAIZg6bWqhZeWgCKbHf3ZKRU+YFX&#10;8E+9fT0q5LbCjHRlE7BbJHmRBJMFNMP9kRKMOf/J66tEfiOvlvB38nz7oh/wzG9H6rI/0rdQOdkI&#10;r8hGQwlGTBlgd9Gc7YPc6gmHwW5iaiuIJQFMB6ZrgsjXMLAzwAqwPLCvAZfgGAa3pAT4Jqu5Q8sD&#10;tfgSSthFj32aJoYR8kJX6kiTT3WVD+QkBk5SQSNLhCgHSwX8B2pxzlQkDJeAYPRspyc/uUt38tlS&#10;v9HR3sV28c81VsAr2GPC9ZOnkA32RDjcEiLnIDPODedL7DUT5SgXS48bwTjahgcd9lgCqSXKSZpP&#10;CzKjOXTRxVTWVh7A6PzN1HaxQBqUpASjczBiuUI7G9MrohFyRL3zIsJcOY9PlqbhVtjCrj0BkXCM&#10;tWAMAi5IDahpyijBCL3HGS5U3ZHowHEQtrskmiZy9ILLfr/i/Krs2UvTs2+yWyeB1wPNh1QsiI/F&#10;QCYAyBZ8B6mBObog/jZwJxXp1DqRN9BJH0szwpoARPmGgFvoTNfEdwJnfMxFadZeXhHqUmcywhKM&#10;XLaQU44WhlRdA0hwvDXSPBLnrQ0bb3zbHA5g462x4RAMHIm1XXjcgmJPOS1WQujzijFBV0OHZCPN&#10;s0f7ZH3WwxZcwVV4ELPoWyVBYbAKGYslKyr4ylsVb1QoWhf1qO5VLFW2SGlVetIIFupqwirkrj3J&#10;q9Vi+Lbr0/VZ0KFjM1nqzwoacNyvBEgq4hf1OHGh5TCUwwMYqt9Ctkr42BzCE1C5HK0v3Gc7W8NC&#10;FXLuwh/EevQzkSRr4qwEG48SoMysGcteNEQPM2kWjBWxeJAXfdKN73nd1UhIyNZF1Zz8T8pihAZS&#10;4AOeIGfwm41iejgG0MOYiOk1TWTZy+GT9hc/KWvQeJgpqoigEIxnTnQwaBIzdkl+J++Y6A72yTHQ&#10;NjyvAGvfQ+FuigXXpG0AHy2szWQ4z6EQHNcE+nUVCQoUSXPWHTFQuSkVhwxw2ZiwCwKVFoXkVQBX&#10;9rLiEbJxbCPKXlubjEhpywyXKFE5+nOIU8uPRaJ6lQ6yyTLMhOzKuXOBojDEIa573lXdO4nJznqQ&#10;u7XXZbhazkyNbTD8IUYJpL2cOcyhHCzxpWcxLq2cezcJiCmg8KR4ppE00KeGLyVztk7gEiuuEYBe&#10;5iQnXILFMsa02tbgtJH2rqCzGwLYsaauKeP88XP2TVh39+Tnu75iyfccOE7AwUU5huyCMASjZxVy&#10;GsFDCxgcYAIs+YFjCMbZIuHPIP9+8eFuMD2JCZQ5xDSB7YJ9jf97ffT/wjEI56gG9gqKWnYBf8B0&#10;ENwvMQhPIOandbvPgukjBzs99dE9l2TpD00epzjc5qDkUp00iddXoQ2cu+CNVM6seqqklCPUorxC&#10;ppTdEI5b8OYIfndG+LMqnzb1Yxd5vRd20Z+dwc2wWjC2mewlcvkLCUPtGfKewchHMKpSXqkxilnP&#10;WiOHeHl2ZRf5DvCuL5jXkAfPV8Q00W3NLLWWUSAncb1UN6IZolEl+WX4kc8KamalMxqp9jzSUug7&#10;wXDi4zOPsgI9a88CXCBSQF9QGyADuQo6wiJhMMjFbMIUwmzaooLCoGFZwdn4mB9swS5+1vG9rA/7&#10;1Sx/dcqfx0swQkt48URoLmoL2TER9FZQu874IKmAexB8UV5Lhfgr9KdfJG6vA6m69ivwun1JMgrB&#10;3/QD0E1/4kNsTpoTKGEg+3CMdoECUwLlU0sbfGwClpCh244kccMT8PLmpwunJT6yrW5oiR2kTJJt&#10;705Ae0K04lICbyW+9gfaGb2tI6zjshwgl6Z09PDbWvOGeJRUTK6qa5V2cKcIgp4EBR4ruFWzEGBT&#10;RuvquqYLIen7CPga1YNr6zIvmB2dNcLog2AwibRjENhtkbALnIipXVGCUdyHDGQ1hwYukYiZggAQ&#10;X5c1neGNdMWnxn5k3LyykSiE6gH8o+SHjZytjSoNmQkEI2uZbnOj+afSaphpVZeWWdfATA6xoS90&#10;qmtYgCOuMcMcbgRjmAZAjwWDNNVOjEn4CQ5KUFZGMglGLilZPrbrHc+AZeSPatpnKo3M9gQ0psuo&#10;ZO+AU74HUGEycUAnzxGpkFR0eX5kI5qt6i7oXCGURYwcVo8NJVByKkiwEVVi6IrNa0uibAv6ibep&#10;pCfjEW/CJRiRQ8SP2pvSNlBmTm6QhSbZ4Ipopol6w+lAGB3rsk7yjC8jKrtgCoR91eysWg4DaZkj&#10;0lCFjkm2ihiQjmEQgXjCvUu/UgjdQfiZFEQi4UWNDDg7X5wsYqh5uIWhEAlcbWghpfJS7vJtN0gv&#10;Ii1/4E867tBV2GAayFsksAQjH/PsEjsGfCQQTsLrq1r12SXhNdX+GzTfCefsYj+uBar6mQt8XqCA&#10;ReS4QrEYOgF5iHUCgC5qJ6ZcIkBP/EkAQ/A/I931wOyQ8xI9PhGywQYHMdyq2SEpSY/do4XDLtyk&#10;gHWEzEBCIAzsy/S9krxaUpNFXjmBTpARx4ZI90TysQuohVsemC9gLLSz2z1hF/0jm42k5VCmIRik&#10;qUtn+9YMhCRvjrBz5Bc7++eRsAsDkA1om9SidC4bW90wzStpzHGejubKHuyMsYLAbo64Wknkbcoj&#10;ACMwyj/iwUQ7ylC+yuXKDFMjZz5JLMdQvJHbCliE02mI0CLDxyHVnSZq8hFpSIh2jE4KcMolsGg4&#10;frEswCc8iSCNFJIC6AeOC5qD1MCcBOMcq+jmCP8gC8FYM8UEjk1D+4YEoxRC/pC1P65sYdgFKbVm&#10;dDPFzQjQLdB8nOlhILVswAESWMohFMqU0ubtI/3iksQpreHcIpc9BaMbeb/M0Fm41KJFUXL+X198&#10;T6sO7hOmBBWRpdlgE/Su9aYKEzdZLo0hcl8GOZzE8jF38MUzwo5VWi7BcLeilT4xRBAjM6RJUAUp&#10;gQq89gdjhmAgRapHF3cqZEmL/KTjH8FoUYGAX+n3DxvI0gzHzgj+ARHFuEo10osml04ouurb3kWT&#10;o2NjFj4EoxwDBXtWc2hjjfn4zKOEV9Myg7LnCKXHSTCgFgCoHKO46fo6IIv6/aPrTQ7bQzCY0cxr&#10;eQIBpnlfR83HstDAPa7JqYmoAqd/NUDMGnw3QMOFflNGIUgwlk5E1Tecs99VDkngepMC0TNYntE5&#10;1ktRNZiErtiYW9UhKmCH6xd/ytyDXtltp0y3P+gpuMOwdHzyD4I6xge4B/pfqnUieyssfvEZoiJa&#10;hrRG1FAy0uDKCoKAhTaRboDYGB5Qn1rS9ImkUhzPom3gWxxx0JtaMwYxFYNCKqVFWSEtSAIiUfHL&#10;sqi4j07LKx4IDJc6had3lTcymj2KEUCXJ1RbxurbdgboW35IhbJ9qmuBSmzIbQtRDhVFhiW6l3hS&#10;SjA8zKYyZCLYWgS7ok6r0mZ6tIwllMMGUwhpKsMMaYaul2me6RlGnYPZxSZ3HSKN2JMd+lEcCcH4&#10;Uo4uh2AgAyUShCMqZRdn04RbxESk+wvgsAskFnZRuR2LWdlsvobhy6o14OcMBq6w6EfCeWs17672&#10;I1E5jNHTnhgxOHiQz0x9Owc+WdTnjyS+fIFfIIZd5BNVOIwY3Rnh1AQM4WNe/IRjwDQgBhyQ+Gk/&#10;bQFDgBJ0HyRbJGyXdOMj2xxwA80dmkcoAf7gOQ1KwHXXQ4IRn90ZTB8Qkh/nR+0c+QjHkPDIK/Br&#10;BuGsSL4cDmGgzf0AeD6r5TuqvBRDI7v1A82QY4Ra1OXYas0a6f4/5T0RaAak62HNgJLx4VNe/mW+&#10;Q966J6K24VmwbTrOh9LVBPMaO0ZMGdUqWUd0+zU+jsudv7FbIjMKzxIM5uDQVKdk/Rdr8chRH2SP&#10;Odi3omI5bMwRWhV4CIagsDKc00QS5s5H7vLd2vzCuDAE/gZVC6zBuEU3cC0LW2Oa4MWmOVDrsnf8&#10;FnIwLqYGyIC+xzu1YJxI6MTNpkE4DgsG/GENFNorHmTjlKkpg8tztkF4LSGRgTzB6BKAYLGNpEft&#10;2mA3g2A3i+OTcXttSschsE4aEoPFzUJM2Ivx1iIfMJkF4gv9vXUf0tOkqbQjH26Ac+tqGxbO0PZr&#10;OsilriWnHFy7P2XaR5+pC7S7AEogtd+P9quRwY7f6cRjNVe1SbLo8EoUt/Kz3bM5gi5tLaEWZRda&#10;xlJaCYxCGIVf8VM4o5OR24qx8aNIixfDh0+WxYUo3mpdA7Eel2YEv6p1QyqkGWJZkTSMHceKG7tx&#10;TRZZ4Au1+BtwFR84xobAak5XCwaAfsd0jQnRxnWhATjTlIoYPmQgl/ABtjZgDlILF4/6qIuar4EA&#10;lYMcI+odMoPq3kVlFA7lP8MujHQp6h4H2xwCimsZCUzBxY6fvYnwLgaqyicGhDWihnqVYwz0Sy00&#10;aCzNCN9AWTHCDDiO5+JjAhlVZcT0eeWSZF0l+XQ8s0H6wGiN/+7d5EnxBH2mlCm2Iiog/sph4BhB&#10;OhygqkzhRMbiUHcNIGk2TP4QMcOZ5kA21UkwvItGJdC7gfXWEoKx8dO2m7rOANJTUtKS0okIfHn7&#10;kPlDWmA7tu2UT2M6B6krgk1jKG0Hk8E5YQIZqN0ZjLSf8aHqnU0Zam7h+pgU6dDOAzrdpfJ9xmBQ&#10;bw011YKBOCGr5RUJIIQIZ+0YEbyy60h7ZRLDRSxsFdHxwce/6CfEexiDj3zmT2cgKR+Sglfg9v9f&#10;+SCG766Cud0+yBe2GwnfiCmg1gChmQMYMoHZ4GCng2MSEIm+qQFnyAmKRsofYrjoPgsZ81FQEuxp&#10;z1gwNGLo13AxBOP/s/Xnzxs83Vke9vxspSIIKi1ow3r3RXpXbXZS5SRUApWEFCAMlssEISEJCxkp&#10;Fg4YEAIESEZsDiqEwQl2nErlv8x1XXf3fJ7vq1R1Tc3T09PTy+lz333OmXnwyGSmwHChyeJnohn3&#10;XM/Ioi/GIsYraqRsBDJDzpjSLDB/4bpRRkKiJXRfgtHrqJzDu/QiYcSAjy0kA44Bc2NgZ7VoZ3H4&#10;3hQOUzOCcXcifhKcfUoEY44w1MjeItFaeH0i041nJbLSETbkhIWZaXe0/1mkhza3FhTvOLknd0lK&#10;a+fOHs1o3Rn8iTROzocsHQG74RSAJcFoBzrCIPRcDH0vM4w+6BZiykMGxxfBJQmgf6+m6iLZO6oz&#10;U9wIzxkxdsn4z66+B2B8mCyoIWrx7kA5doy7Z7c9oyXzrZAfWBPnAPZ5ftNaToPpoA6OmxaraX6J&#10;E7nWAHSb+o0GVxsZ4haewifOc4U3FLQn48apv5+ed69w3ICfwdxDV+FKxjEWQcpT4HXQhtMj5qiS&#10;z9NPjyrzwS5WhkyeNWrRNs2NVcoQrQgfsD0rsHyOFZ72W2HOTbGLEQzLPG3gZE26VhGl6Napzp/s&#10;hUGq7iV+Bh9HpafqfRziisrlUppzdELl+ZagFrjX/WeNadQpZ46sAnQvirpFtAXltp2dchDJ0Tcm&#10;xj0uwTATKzEO63iFCjkz8ncTboHRIDvw3NAeW/VaLVACaFoULNs63kjNwsAt73aP2TGmqN025td2&#10;t8h5eptNoldjNSp8TBDoClgBmqQH8UT8sG4tH0qzBnDs3oMCGEv5LxJsFxEMNqrWltqRt/CTfCwP&#10;uT80TYxZMXoPoDNuqR2OMIfvJG3QuGVBg9CzkOvx5J6d0ebxHeaYKTKpebvpxhn1xbxgM/kDP1bk&#10;BlorfUVJuWJMYyrOWQtq3UlRD/IwgUSKJhLIz91AiezP20YhuB4H5Ieu1UdqIAcOwD+YGDJBuqDs&#10;7ixR5LhxoCVq0T03CfSJXM2kcBCc3tXgg+b9VFZ5CpXTnq21FOlZJi0Q18j4xprBo7OxILETY04c&#10;k2R4g+AT9xNrD8X2XGaKx32yL2uSlI9xZqaY8cR4kqzsIVTXN6eMUeA/TOYR8gQScTri3U5ZRjEs&#10;44iIImx5ST7EvkgMXy2BZhSOuHO/Fh7B0I5BvMF260RfxC54tYTvPxjwmUFDrwEGDb4WzsnCQYtq&#10;AKznd4AtwC4WXHHCL2MX2Bn+/Z/zW53wAYIoMESMb3gsXgL3B3cZ9tk7Jud1EnhIdg98K0Z7ZtOQ&#10;gVAMRgEz4XEc4RLQhlXLg6IW+/tU2QslCyDR0ZNPxNbCLoghiXJY1Zutw693QqLoIL3+j/uiKed9&#10;vXNvqvq5dYI8eakER0nOJkby6Jn3ZX7ZhYFeW9qseggG09dcf8f9OYuob45gs23RfTCKdONMl9ox&#10;tjYx8LYFwKiovLEuWptKY8mc8vlp7FDePdfRBD5S/ci2xg2oRRtkZf4NuR6g8eoFWU+AvNJICEd/&#10;huzaFjgPWM3sxAIQjHjFt33m9W2fNRnk+RAMOAbnvTNCPmWkGV399s+8vv2zb5/nYksetdjVEQzd&#10;Inv6bcbTQk5okq+LXqozkvB0R1AOczk55/ys5YN++m4+x2vqXKfE06VdTYEsh8Lv9/rE6jwDVflV&#10;OKPErB+iMOkW/mjVnRHb/NS8gQW1u+u05LZnffH4dK3mrf6D9dN7n2QRKMD1d6RCIYlIaKN4Sj45&#10;j+2Cu0hr0ttA6XMh9SCrvU88Wn3imsZWgFPvquV47zlJbao/kecl1ClqlnS5xJiGkEROGnhXXUSV&#10;VM2yjrjKLrsVdCwVd989oHSrPsBlw/7s5liqC4S4/ghNFtu1RSe28N3EPV8GQMFSZgQDL8nDSWAd&#10;KG3UwqOxp6hT3SpwlHZJ4pH+V/PTEhRIJdXq93YJBj5ZjqgU3gvgpGrZYJpo82PBaKM6jmFtoYk+&#10;IDBlTGOxEMDQBnADyzinWHYUUhnMGMUJnIifQFG0BaWOFjghFZyqATGhDc3XM3fO2mgJkzICA4w+&#10;RtfwXRDfdunB8RWuSQpP0qhCQ2ym6IDmHnr8bik6TQRxDCq0GTQStKVJlHwaifbbvWszPxM22obY&#10;MCB2qvQhgbdVClhPVz6nhKd4N4ycrxmXorOaXFZbJhkS5R5kwoggLTyFG5PVPVpWRiKflozOrSXL&#10;qXncddgFTCaHo7eMJU7amdxMWEpRvMIj4lEiUxZ9HWqSaiQWYZu8wZkRrZVMkiXMpGT1rIJrwVD+&#10;C0rEfKEjr3/8NB5jb5SwJQcxF2PQB8MxUEghohbaK0Yt+mI2HhMBFyrSP676ygm+kqwEmA6A+6H/&#10;zn2hFcNCvgy5xCjB3iGFEhRcwRFq4aumj40CXoEfZDyEzL2pCt9YZu6YEwoy8gBJeGIwYhELHTnG&#10;jZXB8QGvmJcHGwU/8874qfCf0Z/iH7Pez4OPY9BrT+IbWjD4PPiffn3vn+69El5WhWD0+QvG1i1M&#10;e4qz0mfn3DxyjppiXaM0yGGi+YnhoqiMRX663eCTF4uVumI2YXNRXLbvXmxXWywK5CQcoULI7/J0&#10;XW9HMB0ezXCVzV7BokvOhZtJ+Bt0AsSCNasg5FoBoOFBNzBu2/wBygBRQJ+NgiO383MJTOQE1tG3&#10;wWEFj4FCGwXp+af1CMYH5ciC8eElyfFx2taDrIpbuov63c4vjWw8DXgcFhfi12y7c9NBxsHxinGe&#10;P+IAd6OxHCG+Tj31eDJkv8NIyeUcZcJVyiyF+FZSmXPCLJA24FUlB6D8Qw/Gjp4HXZqxGfRxS9w7&#10;u1O9eKbgmcrznkiPe+7i0WrsPb3n+vTJRpc+bBRr51hHx+lM6v8Yk0gFvfObbLELH8QJ5pEsJEfn&#10;p+R1QMcoJrrCCkrypn0TQLVJfmrzUfKI/RTylLznDwbFQ1S8C0f8MXffUAi1NG+OQDAAxCyB58hP&#10;IjHamO+9BtSs2rjkggWvW9qLqzx6da+Mseq3lYNUYM/k1byFt8E3MiDryEADP+FwaOzeLDNU49IJ&#10;T9DYuU72CDlDisI9Jvr/+k00h6L5gwDuglGoPeZ47ejP/23vCNB4FM6oxT36oiLu9UjLor92vkBN&#10;Q1A2SvGu6ZZhHMpk+xSZQAPrYF4rEOMpdg+LAd9h9+Y3AuAtT0p9CaBtwJ24dNchFd1lpHrQvKmn&#10;woc9IgbSg4kEwvMougnS8jlmxziAHoJLP5IZ9STnqMTZdWMXXDUYPhHlXICmO+vg/Vrp0caQivWR&#10;R9OphG2tkqjQDLoTDbBf2VU+jBjb2T0rfTSJzJ444ZTiZmn54DZRHT1ZhalQTDq3xDkNaKxcNXSN&#10;RzPCwwjqWXBvkw7oHIvcUOkikf9IslQYs+R2HBXpQlYRJ6Aqmg21wLhhmrgm4XBmHSLQidgIYgm7&#10;5o0SkPF8wAGbBouC1yKAywVj8KckP+XmHYJhJAawu4jHgjGwYOBA4X0T/Sm5VCQh4HJBGieSARwH&#10;viMb+ys0zQtQCOhEsRYAOtDPix5aLUqHaazY3hPJ3GG4Zq+KSC1iFzOG7HaOEoPLFngitgiCK7RO&#10;ZKCgGY8Hx3CL2AWX7BSMqMZo4viZ6unv0rRgkMZD6AjsAvcQhIr3VX9KdvE9cQy/r04ESwTDl0dG&#10;MP5oX71g7UcqnJqxCEhjpEKawc4it4h8Ix4i2SAYe3IVg/0QoUlLezHDg8fYk3+JB3wjyuH6bZ0q&#10;Y5S5m4JlyiuQfBICzzpC24dEGs/vFnjoBt75zyC82wiWDYaGZQ8a9nPQ/AGaQSH47p927UtQuf4P&#10;7sMHxi4KkNBL8unXt8UrZBefen3bp/ogxtgCEReffn37p3undQyEY5YNPSxVy8fGH1sHjpJvg3uM&#10;0jwc441dALLQIT9+NbAO62k/jX/H34O2dcR+UexC9iEJZT4GBwssZwNyC5s/aL4FDrw2gOehPPoZ&#10;xso/z/qWR5+nPHxm+N4t1OCDSrtdikIf98GQCMb4yTo7wuCOiYTK3Wbq/nwnGGvDaubIpRGMNWb1&#10;yEn2QaF0Jg04IkGr6Ok7r+D8aviF4YkdaFSU/MSS84sXD8EQQZYZmog+iPdNh10ML0Kuo1FZC9P5&#10;LYGtjvEKwEIDRZBxNt3g6RJbPPwFU8UsUqC5Ld7ZrIHmkYQZhB+q4GbtrnopRwRDRYpCyGd6eEh2&#10;42XOboxJ2TjwGIjU4rF5zvPCT7R3tuijMcZwgoOHhHCihkG3pElkCO1Sn8Zz1V3qG8ewg4VSwDEW&#10;laH+2U4HjUQm45A5woFCF6GIQCsGOQwdlBs9yFw0HbvkBn+Qt/ID32mb0HY3CsSD3YBbglHNVvKm&#10;uNRd03LN+yMYtuFB8+fGnSyfZyFI2AFoGwIG+70cQ/HrJ9I1yqqY1QVV4hKKccV2IyXhP4zYxqrB&#10;ObhPN2kwNXAcmpNDS6pn0ZWOG62iL4N+DBRj4w/B6KctpJvcuKoQUeSQuOKCZnHbwSgcXo5ziGzo&#10;4MZjyBtwuvysIJrx8DdEfe1ncktaq8acEYxHwJAQ6Af/1btQT/KTnA87RkCGdR0zOxL1cAwKLJro&#10;GPSCP0WXeOZLMPZpa1n3/qmEwMX+tH1vlBjZOIJRhKe7+BEM4j9hF71MYVwoIQp72aQCGgGAZvgG&#10;yA6diFRoxMiOIYsYpueb0NaB2QHvxo47yaYhFVlm7AJSQTHohHyjBCvQ8gC7gBVEJ3wiORwjGPz0&#10;MxdxD/MrqQUj4nH+HTXbhVGmTz1P+8eX6PIsOfv7VEgFXwXfxzyzYMjcMF+gMVIU7C/2jwASP6I6&#10;kRY0AAt5ieWMrDJZZC4V6OV59sbDKyZCSFH7AmUmW9yzHBBdZfjSVIPhoxnSD8S1xSjHaKmylMxE&#10;mUenn42kGAdylYZEYAc/dXA8WAxYvGMu8MHP9zSwu+9NcC9GBmiAZGAWiZGKOMYyYReQir2LOoLx&#10;P/sh7RgQjxPSCcd4qMVOMFasnv9/dWLHOASDlt+2PV2zR/frmgPlp8zpyDBxsDjqRSXLvAg+jmFV&#10;M2uAy0P2eAL1G3FxM7107QCrBzgWgje8l10IxI3eU9UQ/LCCPth1rBx1Yc1ezZQ8xoHbjPPQJ4qD&#10;Loxj3AGxwKUTnnTjyZy6y1hhzfV9hSUeEQy70C3aQLi9W/ZNQiwSM008PaIkxaAlFLOd6FUS4hep&#10;GHlAKyqTSCza9Sa09LTlB8EYECDJpZU8wo+cPwuhtaA1g3VRSTz7M4lvTUEtFmkwmNDV2FZRysFJ&#10;W3sXZroX4FaXQi3YrKFI5xPJFAx5+HAx7530HCVmXmPmiIe2CAwXbeXUsVydY3rluUS17ETGXtDP&#10;GTqkJeTz0AzX6o3rSKVVlPfjA5ThxrEL9AmqAwtMaAKCsEvl9mPfGMeozIwzh12Q08spbn84QS9d&#10;s4bo9r6JXugsE5Qa2Xxtm+PEAcRMAbg2dcSxn4cMNK2HMHROSffpNJXxjxh4b8m5u6baqTs5AAn0&#10;HApjcKCSMFR+EuYahwDOov2urtsth2xw4/N2SZR1BAN9iOScVz9qhkAPYUbU99k3wjOoGctP2ntv&#10;9PgVkRl5JnhrCR2pL8ZvZChWJqeB3wjGH2K9bBW0BjmXOzGk3TUzCIIqjhc54xRkspBglDjRpkEZ&#10;2jBDN09h/Mep6tFmwRHujVTpxAjkUIbKkXMkCqlAwidgIFRTrx8/w8VhEUggUlSisK8nwDRynSic&#10;s2NwAkNOdKUWFL6WDd99gGxHLWQX/K3qUgRDO0bMQacAwY0g7E/rIoE2+Cfmf07bBS9sLukl2Wut&#10;xYWel016u0T+gNcDqpBbRHZBDvGcfMmqd08gDLM5/FC2jsM0HrIR39Besa9pwSvGMcgn9Vdl+GXG&#10;LvzSxQhG/pHxinEMKMehEFCLNwsGHGO3ED0C8dDvQwepsO9maJOh13QKasG/m2Gr4ZvqvMw7GsYQ&#10;wTT+hFYgPjNyDJ7bNcQlfCO1/4s57PGuXynxJRjSj2090gAGYMxyi7roG8XqRpYPS28vQKWNRzMQ&#10;Ttay4rdbWmXEY/t/yqnZKeQP7c0KGhB0RO2DifN0yAoGzSDLsDXgAyZM5Mw+sEsc3+lH0ElVMxEY&#10;C1HSwpALQy8G55dyaLsYu+BjF/veRXzDcwgGhguOkZMTg3HJxgfBGNkYY1m13MJDbyMBYgnSGhkf&#10;ADHX0w9GcdFWTFyZTtx6k3b+jAY/nwF5Py/Tx42kbXxWgPOlp6pbgzSDRP4eRH7eWLD+fcBt/3Kq&#10;5+MRe0qo/VED3XmnNM+Nz0yVcwjG2MXjBGnjtu2bR0rW5lOYnDiGBKMbjcSYqmT/ddWmLUGudvue&#10;Bcd4Snbifi3bhcp8aQo2bSzKoGwDFK5q5agw6lq0WnoEuxWhWr4EA4J9UIlMqqJ8tNwV1ALZrlxc&#10;42fmZQ3gpOIuBF9WKNr4fQf3eC6iBDNT8G297Skej/NjqdglmcZTHtMxP0mFZ2hDfi5lXpYGoJPh&#10;GLtUyb3//mjsY4sIFyhp5Xm6yXdjEmpIMOgaqBQmeks1AyJ2Kp0zYwXdnAoaddGCmiUEEJFsAD1t&#10;diRjYBmjiobZ1LTrHzQPEJ2atJATR2o6zgkTNMvqkxk/cWrgBhmO1GxUHjOUMASd+qraVTnj1a+o&#10;ZAfwyOP4SBcll7iLVMfHMbwl0RqV1ZSB7wNxIjMInoDZbNwuV06Odt2D6qbFEC3Eo+gUX9dNPBw6&#10;cnj6tS0cWQL9a+1xkTQa0rC1PFuK8s/CYS3AYSAwtKEGOAIJrXp73jp6xCPoWraL86yHYDQ+3kIj&#10;G39HvpHklkekkQR5I7NJ2uROGIIn8vUAcgkACpsktO/C/zjsIhXGGPcRBiRWUjE/XSTk2DE4rwYL&#10;wIHh4SWotVYLnCMZMXw/gkQkBmEYmCZIvaTpCyOkKIRftlwQAkaM3my1WAGfHrFjzIJRSMahBPkg&#10;YBEkCMZn+JP0yIAhl/NucGm0oeNKarLIPzKCcWwXxXPyOS/DJ7g3g8OsK1onoAoZLiQJ1yjBIz5K&#10;zhoDneDGyIkN4ARqUe9sfz91i2S78L9TiX3dyBTYyQfK5GB/0jjP7/k/HoLhimZ5Mn3jEpDGTWuM&#10;1IWfJdY/O2i9w4olGO0+PC4AA7lKS7gruUxVCcwc8XxBxXWUPHvcWma1xv8JBzVn5gtYPes0bj+l&#10;fTabvI4K5o5XQC3yLBxEGyDeffohGI9N48FNTgaR9wPjEgzq2ZcoHmsD9oe9ITL3x5wjEAwyS7KI&#10;EYx3n8gKz1jBkUqe80gLPhF9JT1rVhG68LAgHR9PxMIlD2I6bb7EQ/Qc/IXy0C0Rf4mcJX4+ZKB9&#10;x4HawfdTfni6kSGzqs7jLliPbBxzQeXd19MAyteqd3ogxC+OIg7wQYpqjz8pEMTvWafZVftwEiqk&#10;Eodi5Z/W9lDfo4nAjCrY32d7NcvGxmd3UXM/V/kzblOVHG3AyuQ3Ucb2FDTqlHY8ZNF36Hl93wsK&#10;QoenJFXmKFvOt10dIoQOSnhsQcBKtWqaS+aFpwiGAt8aMecqbXd87ZclGC2ld3bBYkGHA6PsSQ2e&#10;76vIrF8jHLYX29Ys6H+4hNTi/1BaPFtAfwjGPM5s2Yhqe+MVmjUydOy9DxgCBopju0BjZPaUZmTH&#10;oKR7PbTx/+n1Xe1crJz2tN+ECXg7D+VZaPusEwIEKYIh2NFTfqKFBhbgCJvWDO+SB5TSCEbW8u1k&#10;3cxGM4w/H3YAPdzCuI0DbFSZiHDQEU75DLKfc/EUFsHccdwscPtq6MbhoJPVR0icFxpMyiMjpZmP&#10;Zp5fil3FJUyXwFNnDQ05II6o0HdVJRMaJ1HARlAjtJzrmOMc6aJAZRSb5/2LMh8zy3Zk+zmxtBn0&#10;godieCExMihzOMB6h+At0cfiOk4NG41k2DHZQhjBWEhnDTgEiS7zEdSrrnmikly1sIu9tMtPzzs6&#10;kmMXFWNp8MmCZxgdH8Yk5nCmGyLx2KlyiBhlhGwAVXWHEz7zgl1CSYudKmnIHpKcuczzyTz5iCuR&#10;ALNmYMrAYraUuc8b48AIs++o/vHX98cx/EYloMn7EbELHR9/pncoOJKK9sR28QQ6+r4JX+UqDEML&#10;BvQjjkHMBgTjpBAcrP/BG/OAtQHbxWcxYow8XIKxNz7wU5geNlIZ3j0x9ZlQScjPyBx+4Po7fBCU&#10;gIeSsDnwRAwR/9nrB/68aS6SeW1W4JSPBS1fm8wiTB6CQZ3URnd4KZVwC/7UjDFhfP5EjAKrBf8c&#10;R8hKJ9/d18LH7oyNeZYwcxdXnMnrEIz/8PUHUQUZM2e+gG/s/5VYI664Vpn7KeYdIUmMx2CVwFQr&#10;kjYKoe7dqicHad9q5XxL5tHDWD8W0cRCWwIUgM4BUOwCC8DiMQSLIHK+gAOUgNRN20qTP1xbAQB9&#10;4Zef+KBW3ACjxGEIcAPoBK+QdCRzP7VpRDZ4HwRzB2+XaMqIUWC1OAzkzWNiDRkxfH9k5g6YBvQm&#10;MLVhYatc4h1byX+/BGKGg+vFJ45Bv5gbvEI8DvcANMPNY2pooChzrlb/eIs37nEcdz5iszK0iszs&#10;SJ7cgf2olmJ1YRxgVUlFHiiHA9CSlJU13PxTQxVKMN7tKmvPpQ2Hz8yMs36ta7t3xaifyu+NpyN7&#10;dE+0s6X3S4/VYvs1cWGq9ZMGasFoHDhImrb0eAnGwRR+IuFTtulzaQbifbX6WMTRxlP4FN5eb9tb&#10;cIdFtC1hpIJlIhgts+UGRruhm2qdjXfhELP9Qg9KKlhAn9SS1xYx68Q+NASR2F8JLAwjQ4eG4sct&#10;Qm3AdwkV7TYwUnG8q51bYZsX/u0IP6xKhoeiz2MLEowa5o3kzDTxSePn2Z5cS7j4ghpB56BP0Ejt&#10;WIXIYWU5ZE5TeaRalNioCzcyUAx1Q+qwg2tvYCqdYB4Du2eW3aSH7MymmHg12OByKKmiQ91FD3ZO&#10;C0cbpArThGgzVBmzn0h8ENGsCtt3i6FtxFR9zP6ayi2RWBkFshfZ0CDGTyqsWnt0peX0a4qUPnJS&#10;kidk6NCrwr1RWQfkMo21U4HkuQkbpIVie663jG7RhlqyjphJzdxSm0cw5EuQhG7ncRo3xpyR5IwS&#10;PPeUf5sLmV71MMgMow1bigUxpONCO2LFWhKJSBAMEpkIQyGgfm+22Yc8PJIpVZjcInKcY2fjatRC&#10;j8nciFlCDB/FiEEAxrx42eJk1/Btgp8L7+Tty+dPSbBF+G4I373kG5ht5P0+xvOxqbGLa98wSuEm&#10;oFlfw0wEuVT82WuehmrwTitf4iIMA9MEjg+OuSckBiXdGRCMDBF6T0ixDk0TmBr2esh1Z0gDbtKJ&#10;k+WEE78SRkwmR+JR4w+ekAOFoFjNOA6RCn8/x7jTRzAJxSAYdLOgC6kXtotWPX9wBsHwuP8iYcz3&#10;stheISnmVvIQaZRvcMIyZ05ZsFs7LCLOs1qcIz8TErgHOcy4K4i0/NaOqwNh3kusnXwsjVbEVs0E&#10;foXVpalWRBEhnxI4wHpRTPNF/oWDyAOsB14fkAp6DtwsM+iRYBR3Mc8IR00KWRhmW5BdzAQRf9Bv&#10;wtVYxAfHqMwn4i4qZuG5VK7Fw5iN0gwgUpEeRzP4TiaeGsHugcXbZpB34Hu28xSjg/VRetBdBy7J&#10;HPQ/IwDd2vmTT3lq7i67T4pm8IhFLOz4PHRsQWLGLUs89KE375lrDJXPgnEfQQ1r/+ndCECUYOEQ&#10;68VIxQezomHPTF0ycMwOoxZk9nT7Tg5PacT8OfZSN+0dI/DwkC4dhvOcd1VSgbEiOwbni+Q/HGMw&#10;cZWnu8KSpoypYuQzEX00M+Lq+QU1kY4lQNr+Dt07IsFOkMRVVlDwISGfWg6ttgQs8EnKcTCOJcZy&#10;Y51CMBbDxj96FAn/vW3W1KgsbdQsK50PUPwxQ+uN0gT6xyJ4zZ89GsQALbptSCrCP2LASszWD4tx&#10;JAT+8ESDj2OovakK7Z0C9yrsBV6BK5a9Hm/28RSenonDIxwj17noMKSg8WkJ/tuUERBiAGsy0Tm5&#10;13U64HtN54gmpA1L25yBjjvZB4DQV1NZ6B9KjmMw7JdgqGFGKrJE8f8aA9CPGR/BYK6bF2tIEWm9&#10;nw3/bV6ESHQUraIXy3+uoveY64IljjsDeKUqWk7vsABnHOZ2mxTtdN6pEO7Kz7GFOIaYPkG6POTo&#10;STLfzAU2hpzU6fIPg0UOoyjUPOlSXceRfDpSN+2dcE6AJSSMzCx1E/7MJj6C1l4bzhkZbq8LPP38&#10;W0qtkoc8FoyhwPrVQjg0KWqhIW7MZ1PcLJuJMNzIXmd55vTmGvlRhJjl8iXYmbC04CHzE/vJ3sx6&#10;OE0y7kl3Z6uHWkTLNYKxdvKq+AWYOfJaIK6R9uMsDQlGnpFRCyIQ+LPUT2MWAJ3B32uv0C3ypwTf&#10;eU8wXxgLSrQGiAwbCcS/H1iHMEAwhvXRAD0gwt8PqyWQ43Gd7COc+EqKdsA38f35OPwjeO6NTsBG&#10;uMrPw0BwfGAMGWNZcAiWE9hLXAI7Ca9+0Ab/Wp0IVVwbf/b1ff/J6/v4O1QS+bQtX490KGpBv77v&#10;z72+lzJ1wfaPgVCAfuED4uNjffUCn4h7CqwW2CdJcAwSYziOt4ngvR5sR4TE8N1OVFbswg1C69dd&#10;A8JAakPhMrlJcZ3EwjpGLTjOh0LhbIZTj6yLP8DPyfaz0hHgQoYeEkJhy6dw+DyOy3NqHAtGcDlM&#10;cZN7/SMzpw8ugZu9tGiBQEfYuqj0gZIBq/GNWA8utZAVwB8wL4xmXC5BjvlvfOOhGQ8DgWPw1QtN&#10;GYVtzILxvG9y7qWGuVc49iCYDI20GQ9Yd2JfPpkzVjBqwQiA1+8FzGFwHiJRAXOGrW3Ndu8D9Gco&#10;VqZYBbfww+u3NjiG/Fz9FT71rHlPPifkUHij3XNPzlNDzXOTeMF9LbQYd735hk5O5GS8YiU9p4Uc&#10;qWpP5LiTPZ2JXpkeuntXXgtY4zBTGOSBfO7lKLtY4pyEQM52EdyMLSiEqfpt1lC/h/eOSySi2wOK&#10;WSuMRk21oupRtoMSVWs/1fbo/MfajKgj9hxvcIVg2lbRFZFuZ6F9ANldbqAVewG90gRJ7pPgmTKO&#10;IkWdomPTuqhfE6zgqk22HqqIP9mfLEcwcDerV3Gm5MuQYOzfGbYrISYcOjFdPV5xCYblZwApOs4N&#10;IOoF3ULKA65up6lTKRGMQxgArPrlzymQCzRuUtrXcFThDL45AWXQS6BMNnMJxlPhKsk4oA5pVB29&#10;oVugf3jgaOEmixlf7GJ4evghqMoc3UefCIFvqfNqqsXD2ODSWqvOpEBQ+5AcN2LRJ7SlQI9KbHKf&#10;1o4/2GDk7V2W4g9Av3xjl7IVSE0nIbuFqwhYDfPR63KcQdvCriaBlPFZ097UQCbVTp452YjNEsKl&#10;S0WUwOn8jkdE66OPo+RNyvZNJ7Oe2to1byAytjk6MUax88sbmd8RjIHR5nqfDdeaMQteQq54LzKn&#10;JaCgJqsYKL47IqGZi5Otl44SDMpAyHP/GYc8LyEEe+aLcW+CGIvYZPMOGXCnvzcpYAvAMYCLQ2Qv&#10;j1CSFM0Ax580u4ehGkVLwgR8oRXshgyUaYXQgEVjZqAwQAIKUQSpV/sEFsSGE6MpKFx5jgur+EEc&#10;Lm8mES0S85Lk9TAMlabyuL7RYfhEzEEK9BASiFDn5hTFOguG3INmRDDsLP4RnCMLvWArwbYCvYGB&#10;lF0Gq377FwZwflhUBPsLGGBvkcAxtDeyfpfaEWisaHW7p8Azkoy59K6wuawowyVOIpburR6CMbli&#10;KZEQy/7DHRlDV8/Bp1S3WJTqW3gLx9VEYqGBCA+UhCZwA4DJrS4nAEon55wCt/DZQQ8ch0dvQCm+&#10;7+URuAEuDIwM12rxrSziIRhvdgwNERGSc3wCODmpwoda6DFZDdfDMnKyBo9RiObxIgM728XbL/qy&#10;7tT4w6A+STBWYHh6CEAovJyP/H1QPWB1fDjJHMHAzp7wDBonM25oYVjJBu1UGA95b5g1ZEk4Dd7T&#10;u/d0rWfNvCCTKZ2mjuZtEp+Ji13YqjjAmio52b0PRan9XLW1GygK7K6ZI8adKD+D8+UYEoxGg5ZQ&#10;54nAp/43wsD5jBgHkranm87n+FzNh0IZWUdpW8iRCrSu3meUKir6wQKE/CEYbP3a64mGQFIJbJJd&#10;P2thKp3lFn659Fhu4dRDMM4Xh3JuHvMji5efrGi06FQruhQlEMFQP6AS+TwOexki07JafC8KFoWQ&#10;ucN3Q3J8aI7Ax4oO4V7YQmpco0TMYaH4x0UCr0ireC8mDgrEMfya1t05bvOiqfNyBpXGiAHf60N7&#10;DHc6ngFJ+Xge3Mso8sKDO4e0xFusk3oaIuukcHyAgRVMUSOYJt7n95nKzSBXO3nm3V05NWRRsbWr&#10;jYlr+gbBzm/GDbfhTErNVnmmRW3M5jHsRjzknMwmmUv8bJbpHfWL11dIrJ/yNJIjja8GiW760Eam&#10;Ng9HrUmryhomMFQe3Etx4xjci9alku/Il2FVUN+eaJlrLuah3LgcT2gqU9DYaluoR4bMJdUPifLp&#10;1HafaMOy4WjZmP2k3tlTRimWuLF1uKAZ/Z3ZY52QizKGY6QUuDTyEAymHoMYJAFJiGPAJUSxEYwM&#10;evvLTm0X0QwkUFtf4Z2HcnA7OVFlBPgEYCzCc8Y92DKJUE8iDXo1Ve/A7BJzNORcAIuJyoBjGPFI&#10;wo5xaYY/sW+QCMbYlz+B6WE9CM47rdSAX6PAy7k5cIIcP0gRmHxX0z8KCd8hCRAMv7QJl/gLrx8k&#10;6CKmQWDnH/lZ/631xFRAMyAVGVj8ZkVmkFkzMERoo6DBs0vUpEMqYheevxMPysOmcp0cipINBP+I&#10;hgvYF3qDncXzf6ktfEYSPSBVg7ZlPlJpxDFURAz7ZRfML+YI/juVBXsMa32a5shkRNRIjNQFkmOZ&#10;Vhky+UT4SFkTLU8ezszfkfDmCCK9RfQIPMsq0dXTnbPb98tYVttyDkR2DHyFFU5GNuY04ec7GnI+&#10;pONI4c49diP47ucvLh+QYMy2kLXhODVGORYFujdNKnNCKUYwuNqlE8D5VgmxHFKX3883KMNdtHzd&#10;WUdGLQaX61fdPM0GxEsfvXjvDjXU8Y/jrt4ROPnr+3vhi8jfWu1qex5x4f7Qg0gIt6xJEjmaWmuB&#10;+KcNUpQ9a+D+EIC16rkLRvE0bE98K8kT4ULyE8QgbvBxQrFbs4YIDMIcd8L5jBL350qujL1YyYdj&#10;gC8o7SVEjpMHcXKCTKur2BHXrn48bpo/LEDNyihuOlAy7brMVDHYhOL1O+GAFOsl24WLaBzjriBz&#10;Ak3R8z2x6LaDQ8FeZfuhkJ8lHMdwXbPG06XHRQLN4HV1Po/zZ/xCDopCnwh7PVLRbh8+aHYoxW2O&#10;MKjD2/cd90cmUDYpqujsotqoUekwkCWeO3YBWCyFF4NjNyZhDQgi6IQjdnPWjPEEsLskNgVPFqMS&#10;aht3mvriKWSGg9QwzDqojUp58JqZYppGBVM+Bg9s0nds6pllQNlJ4SmMYQjIz8P6VuHmETUYBDNx&#10;WmNAT6hdSMcJ0Czy8qBLCcDxga+ZwD2InMBQyfSkJ9xCgwN9ypMseZOsI/HjKFugwmgP4yMFTQMf&#10;olLbbDYntXaNkahMpGnDKEGV6/6jZq6mhy1c1xz/CSEnVFV7VmZivF5IV0prvw0btdiKoF8bn+bu&#10;kMOHRTDCWTAO+twyFstTPxngyOybyXQPrQAsTtomz0DBfHGC1WJyOIIxIVy4BTkuB+4ixagRXQRe&#10;y1vvqEKnWRGwC3M4wdCHjWKvhLD379/bpQeckziBdRT86WsjmQgwYsyUsWhPOUbf9gSvjXkAx5cD&#10;34hd+PbHwiqKsjC+IqbhCa6TGRCgCpANChDJCcHAJwJXwUzBT9jF+MaN2dB8EZnZidRiiVvGcEY2&#10;aEkuElu1AqMf5Oe+2V2rinNeznVX8qf6ummjxN6EoTPKhT0Fg5mLiv2FWwwmZYP8qAJ+pg00ZbBG&#10;8pW4V0K6UHRIyDRkJwoP4jfBSytKMPgJ3aVYcqv0ck75595UKD+5pMH5oc0INtLOwidnqT2joftt&#10;P8Us8Ogm8WgpIDZcMwOCkE3+4CMw2o2z9p+7hmsREiMrMkocI0NEAvPC2AXHY2pYsdkoRjY4jl1E&#10;LfiI1sIqtF1EJ6zweac1xvLhIuEnFXJjRhhwWYBeAriH7DXSgElYRz21zK6+U4Ih9eUh3HtCL25t&#10;D9YLqdUz84h1zgJQ5nn6ahuT6SlnkClD5gwC1EMxLADXAGKZPa6j7aQZbwW0PFD4eVw1UJuxE5FD&#10;R6BBsIVVvu8TygFq9viAkpA8iPXwilooi8jEvb+fhhWI+7OBxzdGJD4iKyKrfhaDGyvg7Y+RvNtH&#10;LWbZoMwk0MKDiRGMzncVnjz9fzTqG5FA2aqEUcv52R89/+SIYtEJVTfL5OEYQ1XWVCdiXBDsVh31&#10;C7uIYBjbkDqdKh74cq5NY+DIWkadZlJQA6AKsEWgE3CFQB4e60TagJKUkV3srfY2KXhAvotX2vkz&#10;xOmES1r0q2KdaOc4AqO6LtxCVc9zOaLtwwjRP6eGu9TohPaK9YWm0pf/5et7eCmmbtJB9jVcBS7B&#10;HX3uMIcUC0MkypBDhYMStBYdvM+yqo1Mt6h52lm7YQ/Td+LWhlnLcDHLgOqonb7Q34RqnejR7tzh&#10;No8SQ321Dzqarff0/VuE9CHd1FDDy/7/m17bp2Q1z322ff1eDlVs0KKjEAN6ZABdOkqQPExOjuKl&#10;DG2LYEiKOOmVfzkqTJXWQm9GMBIbtLHt57ihG9BDHtaeRgO5pQHczokjsL0eAfbrYG2YfJ5WwTpu&#10;g9kk2v6p+so7LPsOLTd2VfnnfCgwS0gT9D19+UTyNo7BoNHUkYcrMEiOiUuDlXjOM/UMMlcVfkQX&#10;wUN0kQHuTewVvAnG6ETSSIGxaMkJ5ZN2DfuL7Ry74AhoPmleEvyJfMYzVwjwel5HxbJBrCP8PLaw&#10;l0r0g5CA6d5j5fjBMdj+z3CRxcO3UeAM83QUsSmpuI4SvlChKwQ6AcGIWmig2AsgBXbqZyleQs8I&#10;dGJX3wgGPpGlkQcK+3ME49KMWTa+nzAPErVhrKDl10rz3E6P8A1hh/m+7UcgGHQcKyiuVcZnLtFZ&#10;LHPIqmdQF3/09R14RtAPD8FILTBx/tvI9ElqQflM5pXz0dqtNTK51NKjgAQVGeCYmElxRzDSt9aA&#10;cmj5uOSvkLPuVOCo64dXX4PzQul4H/x//lVxU0wcNoUpBzEDtcfZ8bxUAqyAGmx1xbXhYxAphA3X&#10;IhgD+odjQA+gDYdgQAMyX0gkZpS4Ry0VIxuQhF41fd5DgbFgrzBFMOQYfI9rTIPjQj3nW+FeyMN9&#10;i4TenQTCDuhpZzaN9/Y7AgDrAH1wTOHnJzlPejK5haHoRq6ekaQYI9P3UT9Gcvd+0k4yHP9A87b8&#10;EozG9tS8Zz1HJmtfCooDjB6IxesXx01KHbTxO8mOYYWbOMqH6U7ibuFn2nVVWVtd46d7utLZjT4E&#10;I8LwUAhvXLPzoexZuwo/8d6V5xi38XiJBPd+EIx0O+odhWyTLjBtK6d4D9RS5ihkF8KTwwpC67Ic&#10;WAtPGv3YIlpm6tSlx/oKUo06YD2iP9GWqeVp0UG8Bueroo9NY0wABTsN3Kp3oxHH0OawVLzECYTb&#10;eyiYN/t+uGo2EmJkOIWpqr35lPNsFEexozqmzzkO69P/NPi74xUjGOM/QnC2i5GlkRB6tz2smTed&#10;8qDMamOTi/8oNz01jGg9ZRyWWmhLhjXtjES3gR3IyJQFiKIk5yVnjZEnMS93032mcrqL/GbNaUW5&#10;jWDsFo5D8zHDzRp9yUWFEcOr3WuFPPSTT6cNS0N2n44kpCqVjbZvmkFI/KSemn3uWm21TXMBiXtp&#10;ADJTcpCDZvS2+pZHJ4Tu4O7+jnzqlCRMPjcmFH5GjPobBCqx/qd5G9U7MkJDAzKO4c+nQCzF7tA2&#10;RBQZhmM0REeSZ6NgWpcZ6HCutJOyStGR0afJjNLOpQnGBI+pH1dhgVDPqkJsJpkcO4EAW4z8sYuW&#10;w++3YGi4IEGzcRFuqx7HgFE8wY3CKwmcxSfyp3trlXAFyAAoz7HATvEaphHZAKC1ePSOpwYNPBQ/&#10;XaQEXhKYQxGbhljAMWAXS3EJyUP5EgwSdAKGMEtIYZkwAXJWBlpiYAa3ZMSQ7VAmAwUeGU0QWS28&#10;pcAPSh6uQn6t1bNDO/kJIel2/Sb7t5GoxR/GRbLYrX3+gq3KvCR87HcEo9fNGGFVUxGe6oqrGVwa&#10;JJxW8PCmHtk4AjOxSTduq2VYBXJ1pUspKmdihki7JJHVK2PeRXkyRzCK6D6oMaZx8eVsV8n8+v3e&#10;/vaS86dzHGKGMoCUSH23w2LWG7QJT6SLnp9wqYwqZMQ4cRd79WPBEpdRyDRI30IPxi72UM5n5agq&#10;jBi6Raiqz3MdU8YP9S3QgjxHUWZMIM7TPxuNQY1j2NTCMCwwGH2zKsiRBuX0cf2iGDmXQnj7zT+9&#10;5tIdrmN54GdoC8i6l9/VVcuz7u08a69XeDtps1OTJAkl8k9sbSNsFyIY1O+XALtrHAC8Pu3hhEqa&#10;Jk+ex1F4rbpHMB0BkK5QhqZSZw1eY2xAUiH6RzPYjR6NnZws30vdywldOM2OxshsqTN24U52dALa&#10;UL433kxL3m2jwJQAe3UEo6OZpKj1OUeZzy43r19HUAZd7UopaVqf6m75kC8Pj1p4HmZN3/LWP7sw&#10;VCUakuXpRqydgpuC9vuoXzH9MWugdYu0NGITu+UcGZk0CWzzndPLPXw9ZC6SfapohdnZsaHDygHN&#10;gHJARW7ohbdXwz6QqEM8PqOVA61CI2kDraUx7VgHK+qT6f+LF8MIbudEgwZoAjS8QYzVhgW2n0ay&#10;Y60Gd7UAaGYKoYd7sxs4JkvcuAoZwA0jaiqNxGh/Z6Dvl0mmnTbywOVDMNiJh8Lu64NypvW4bje/&#10;3Jvec47WmAfZh5XhIy2UG2SkOvYr7uKh1ImsXvmZICG62hOG6dQ2cwRxazmpeZBiQ1VoYE6oZ1VR&#10;W7yF+iUAxfAQLHHiJZBARBeRriM4pr+d+De6wM/79G+hPRJmmhf5UZgXPtcQKY2QBIa9TsmT14y3&#10;o21reNXz9CW8UJ7vpG+KFQbmqKknx6l8pr5HjCc4uRGtPdqSsYvJEkfpSkwDETqJesZkypFaLEWP&#10;fSI/J/mT896AUNThEgu96EiAAV/ydIfOESLRexN++SHKMTcKZfiO5Q/+qU8QDP0aC9GEckAk/owJ&#10;jBa494mMOVwiBlgVMCDwxqiUYCaIRWXMoHG/lSFt2Ksis5AQ10El+1ho9x5mkrdlER24VOQwxVHg&#10;8jDgCp5AG7BRxIV8Iim6YgAGFGjfCvspC8MxNMVQuMBOSIUvjPQ9cGMwUAtpBiycWETPhy8enynK&#10;JC+V4/zQ/uvMHXXcpEueRyFaiS4WtGKMGsHDKjhj2tYpJREnxP7IJCctRiRtcmjhuxwQY+Gjjed3&#10;pL23of7AIK7iKNk/FlXyeEwGc4PX4dRekBzWc2RHHHix03824FQr9o2K9BKKKJ+bQ2qxdImEXOJ+&#10;++IjMOO6TjR0fK6/z+i5Mha+yAHHIHGpSrRgXIKxr4BCM8gxf/4RCq89a9iOF2oPhVgvgF06+9aX&#10;p1Pi7IX1D6R+CMZOKBM6nwJDWDKHsJczWBWPeMwIzxO7/ZCQzq2th3rsLgnGWw4IDk8AnWEUe8qg&#10;WXy/NXz0iByKlW/5+w1DTlYJRyskVaEf+iYtZ5mJkH6NXOeifwzhUIKu+uh7y6kNykExhJDjSELb&#10;N3OW4hjHNlLJ8Qp1b0kVPSW8fd/7ecp8wu+GkZ9DJYCgDSMaeCvi2fGphy9CnY1nmnn7+hEMUZtl&#10;215AJYlRgv91wt7YRmDbw0MwYgtuKGavmJcZnsBH9oipYOPWqtf+0HbDj2hxTuWYkeEY/IxOLPjt&#10;3dzhvSQeTeXcUuAcDZM5THVT86qKdcgQpudBgciGu9chCPlpfvkJm5oZLh746GRYQC90iI8aUTk3&#10;Ar5jDpeD2f2Ahi5su8RP90rUwxN7KCB14D5NNVvEtBPQLLu4icl14iYJb7PppJcOKHNXmCs1Ago5&#10;J0UwNilO5bA4MnD0JOdD8DdeKqBPNkZy0rTeS5ujUkIwNTd0Yi7SUs3Tup6vC4hWaTRGFnGJMY9Q&#10;63Lk6eMYnfuTp4/wkLNWrRjqegp/j6OPmyBOGPmGcTp/dELOU0+PVYSW5NV6GuxddCT7g4Ix8RgV&#10;HCt4xOP29IwqDWAcePrmlEqWGJMNCzdyiQofC0lPkV1MFC/51NJ1DXrK9hvBmJgZkrFPYcA6RjBm&#10;r8hpeMIz7l0YOvigpS+PjDaMKvx0yL5Ihj8rweDqLBg6TUYMoAqkeTpyYczr4ReuZrWIAMwJ4jc0&#10;CuA0RHMmkY7WAEOg5Ewfewkl9wrkYfXDMWAUhotEFWajMMoiy4Y+lMwXUCDaRpyqxdbajvyXma+b&#10;7a/YYVlwjII8z0upjAMLM5rhqMIo8py6BlMFh/CncD4WJjM+GUaEkNsrSEfgkXnS9UWyaj4WHdIF&#10;x7gkRKkbu07BbgvwyDa4A6ngiHUaCHBrGXiBvCLXCMb2EYOMwQTYNzijMBAMvuenIGLhD3zBJMGo&#10;Bo8UeEvHK9EntuYZgS0cCpErRG/IiEEcA5oh94gSGOYRf5BFRCc+3q/koX31i5KLwdhrqpIK/hYt&#10;08fCPHzWtXXIdmrbXB7yjTX4iUkAuN94xWBdaJ5h4c3Oz3B5e0eH7klvqDrbhSaF+AbHmRc+Ct9q&#10;zekp7yUtvMy3I01aC527pg8cB/31NUQancQhOMemj6vvVWkhqSNkHoKR2crbN908l1v6uTLkz5cB&#10;5eDk2B9GM2ICh4iWM6eJLGUCdgeEStS0Sdf5GuE4wJCF45r9tRfsV82cGVmljf5PPwsxnAA3KO2B&#10;TufjITKKlC2rA7H3duCjLer0vwSjLZ7Lh2pZYlOh7ebQpfOh6xl5vAwAKBwAZAfiC6UA6N0OoIop&#10;w9VUqIEQW9qs91ktUJKwi3YfqAXfAWE3F1fRBNE3NGbEwERgBD43RiQM1uIRJUlFVotTeY8Yx6A2&#10;IxuXE2Mxf23oQcbwQ12wadzuqPPTRVKaCMYMF0DP3pHxCADRIyqEYKTzJTy0gTpn8Ri4DNnZuRPg&#10;gc3ksfM8BGNAQ23koNliJoNFB78J/U5ibmMXm2IVGtOaKBpqvvlNBiYJ26SjDyU2NOBJEQyfsjCS&#10;njWbgzuvRGIQ7IOmHm/mQwxA5+f1IlsLsNYX2u8s0xFwlsy29gsDPqSUqibGxUJM6iQPJcTvnM8t&#10;Qsn6Ze8edhEDOV2eWD5UhxOeiHzGBxaXMmiwa3sityTYHwQDuwqjdBmR5/VIyse8kGIUvnx6eYIU&#10;tMwNrPkML/1tVM9d0S2qEpKq01id6AfHUdk94pwzbvFz18jkGfMFcnXNetroIrFKGra7AjOETn5y&#10;iW/VZtbwjWxS+WzbjWXK9IGvBGiGRQjWAbe+iUBcG8JMAVgDFhRKmTB9BOCERuTC+F6YQKzjZOan&#10;kHiMDHAXlfCUjjhfrJmrcAlMHPhH+CQX/pSiLLjLF1WiMbo5dgv8gTASmEMvjBgWQuJn3MPwVBI0&#10;o7QIE6PBMV/gJ8Vh1BcwOO6DWnKzjcZ9+wwV8YnoC5RA6kjiwbDHPTQ2MpVbtjPuMYlIBbN5kwSj&#10;yZVmsEwu73XVoCorD81wQbWOEHvULP/lhNHD8ok06OMn9+PY26iOYEgJQK7tMdtHrH5QhmLCXAWE&#10;1Lnvs12IdEBz58eIAYIX53B+UrirOFOefzebpQIPyD5n4Rct8oZoxJhZY5Qgo4cs4rMvQzr3FVB+&#10;wmp4LsdLMPgkOGk0A5PFsVrsNdh+LrQDmjGCMY5Blx+yYYVvvOID1uMG/nxOGiUG6nAzmENpORw/&#10;EuNGGkkg/w27V5u0JG4gqaDa5ykVHiuQGCytZs7XzlW4OgFu0ihBykocb4olDEuUH73pQQ9t8K4x&#10;k/xlnpe8q6m3QDWPtGh5qOajHqM0CsnYSFXp9VjDajO3j5xQTCFMx0oAkMmUpDmxjkHMapZUvEny&#10;eIUEI2xSOEmRjXOp2tS0M+ixBFY4CPug67tKsZV8tDerLzV+dOkDLtgW+C43rmEsmX9ay63oH9yA&#10;qlKFxXC+GR/cf1H++TAOn8TZnxBFAOAA2itIgDj8gRPIBvXAYeIYJxo8Y8UpmfHTXeFDY4D7sYvd&#10;BQG4aVYOSrJRHTKq7VH1i5fgEdwCz2mDSZmzOQUmhj7kc5WmRlo+qk1rady4zAT0EbYIVgGMdm/D&#10;IuIMlXrEdrIUsDBqqnnhKJpfgrFMeeMlmdoxEhWnabstEG0qMV4B7PLcBaPOwuDEjd5MkVK4PdrR&#10;jbnGpkLPXiz8FXwpNkPE84ZRDzrYSqcyE9H3Q5YSlYGv0L/vAyTDk+1jk+ml0YdpeHK5MaLrefLJ&#10;0btatq4C5BMlT9veU8Rmo42et/2J8dHzGx+O10Z3RowauDH4cJo2U9kojk0mc8Qn5m4UonznN/Kg&#10;6aMJVVTIZB4bW47WuWIb/EZ+5MRHlKkcgnQz67FMYBdL0deRCpaMvOK5xAmLCI5RjgHSz1VOugTl&#10;8JNcCwQlsHPOC6A/ggGLMPgzviHQFwghvmPHWIGZL2ImBFtanvwnc7QEDgA5uWGiUAJpRg+Se2TE&#10;0I7Rq6maJnoK38vS00Eaw+EWmAMWCSI2ozrWSSKz8BKPnF++oVeIXUlBFzhEIBiYQOcf0XyB1eKO&#10;1Xm9nSFlbFFKrNBY3PGPsIT7+Z1z6RKAwWyOYGxpcJyEcHxEDoHJw6hmbjGqZiP5rpFk7xghWZio&#10;XBLsYqYPygcE306IRWhyIC/oEcWCg+HRAzpuKLiLq+MVHGcB+OLrD5KGtuS8sY4nNmMnHhdamQli&#10;Rgl9GfvDsrlI3nkFNCCDg2+zFuah7eISjI83QbKi7PNf1kkax3i3XYxs9I3x2THW+NGM05F9K+wd&#10;3y9hOMhO3wf9jc8xVmysuqSVg1ugHKHqoQTB9N6k2MCKuW3qOYK5VD4ThCdZQvj5lByvE5ojAO8z&#10;tfpXWOi/BIBbtAAEu2qw9kdkwie1JNQ2a8tqceYXtQbof6UvErRztIalRGUcw1ZRCQVW+ZsuVTyS&#10;ECt8s3I4IA3aKv8OjB7QkssHODFRz0SU41W26tshyxzf4wnceB+tUuUntZFT4pL2DVZE9j0KHE2L&#10;EmYRtdX6UNetBfUzhVkvLSiuuvRQiQPK9Op3AChgMd/e/DO92vZzahJizCQArGXw93/n9zOhHO4s&#10;OsIr/EQnGys0HsoK9UXsN5duLNZIhbENGSswWaATxjHgEhKMeMJIgq6QgvChH8cHcZmG7GKWE/gJ&#10;t1ThOdLmWIeM4sF9yuPZuY+DXcCOYB3ua3o1/tmne+l6heaL4c16KhQjOKkBkpOxCMBlQ9fobQDZ&#10;C0vVqJwGZEWxPDBN4bZOHAEANyDI3yZwSpXFZM2IgQAkHs5pArD/kWFOmcETaFp3ZC98NSug1DiT&#10;cR6mwbkEAEXKMdwfwZBCDKzRnHHI6VXOhU7q+X3MZ/IzyRFSH44x58IAF8mhtsYBg8aRvcTYqAwS&#10;/XrMF61HV+UWJja6JFb6lPCfFcFmMJm0/TMrMTuc8CwkeRq+r60uEo8OOqRRL58IZ+snhaVS6zX8&#10;pznSIkFilErCzVJiIIlq3Hz00uhBnR3BsLOMxuZuD+WcHEbyaeeewrHV5CMyX8ys99gu4BJaLUYV&#10;OO5bc8QVLO2tqyEp6HnTrB/nRsKhWWv7qDh2jDkvIAZxBgnD9Zu4DDMagO/QA10ncQxLPoVHMOIk&#10;YD1bCd0W13MhN4gASDCqBIYgx8jKwbN8RFVBLb63ZxmqkY+GW6yQl0FIcYxVBa/wH1EzULh5gYFk&#10;0DCKdQEnT7B3dgxfQLsEw8FsiHjXTGsPCbtQwS2MlUs15cCCPeyif2x36pmXyy6UENbRpOvhGFu8&#10;fTsLjgHJP4ASx3jUJlKqBCa9HjtHvMWLIQ5RfJwHCoMGgaYcUQ9ouAaNUwaImdEAewUnX3r9wS+8&#10;/hdfuARjyAjactfoRIaL2RwOSYAPvBGMBXAudkJHxkwW12Miwfi8X8zYvcf0cW9fvpmYOEZs7vsp&#10;x4hBhcVjzJTx733m9e8tEgNLyLgQjeFGiMF4RVD4CeZwsV6OUTFLkvm2MfdnMGo9nADiG9Ld21Cf&#10;8lGLMYFnPBlnHSikVcJx9TMpUYWB+2EC1LZqbxl+jn7IGUiwgkcYxjwzNUgAapUtuRwAe8LxEaPJ&#10;0edNPXYDt41D7WwUNiNbBPV7O+eoRxQjED/LQw869a8ZlKQjJMYZOenvIKkfp4mUYMykhg1HjiOD&#10;CscKOrF+fk5Vcp7SViHv0eSs2W9NVW9fOX/YhbQcLZfxVuVJQt2hPPfpudGPqUeOO0mpuulmhf7v&#10;pQp8T+9T//nrs3/19am/bJw5OketOAttjmDKnL8GyBviN4JQFKiXtjZsXnAfA/2sdOgECtb/OJs1&#10;eDoWXYFmeMwFnITj0APNy/2jusaNJS5lx1CHDPHJSbFs9zdVMz2seQQ+MLZA4QiGLpV24gyIpoal&#10;a8r2cde4MWvJTBnujLJgrFWyBW4M4gXomdPDHXfKGTQE5QiGxweXKXz30YL+3XR7MjPCIwDRRRXX&#10;KGLIaJ2lNdsNcknNucb0UCcaPckta1JgZw4pAaDl4wayoJUELpG3iIHyQzNSnpxYyZWKj6dPYJIZ&#10;Ho2k2VQkqhtlJqQQX7dFSQoRwfCjW6SEeRa8CTxHf1LPbR4d2aeeaa3NmEGmMeFZ5yk0OxvFGUCe&#10;y+2RitFmyUm9PkN0CcYZOi61NE7XGiVucTns0kaM49xPjar9jb04yBverp7z3c6DGDcY7AhGtovD&#10;DVg+2B9YR3s1tZ8uqwwX/onPcLN8kZTUPl07Rol7DfiMYGgBIEUG/NjFbBQ/XSzlIihGADJEWKAv&#10;bEgPoAT5LOQbj80hIiHi989iHqEHxGpil8DsEFvYAtceshTl2HMhGMZqknMvaQApx3pGMOASVEsI&#10;a6/MaOqk8bNycAl9QsevkpFUoEA47qRLs+c4LIwGNIzCcAxGD0spfhNMFi1zlr8cg4Q79SHeSEvC&#10;o6EMZYiMcUxmpjBZEfzkqpwZkWZtProX+UxE+ddgpRQZqMAWCxJ+HOVhzUHDwdmObXV9h2IoDARz&#10;AsIGbW6cRzwiD8RCGH3xwC51Ugyond9hJSEbsQLtDySMDIvEIBNGcd0iBmBwvjIVg4pojlgYxiUP&#10;5Jx07RXHmtFTdunxkuxdEo/vRgw+ME4LaT8th2PQu5GHwP1g/frL8Xb8IGa4aeaTGhbvKh0IZiTJ&#10;D461FD3Wg/K1HizsoScuQmP8hNE79YDUFAbuP0kMNgvWXOVcPSShE9iF/3CXEvM8smEl1XNYSmTj&#10;gXtBuYTeG68QuIfd1AkJufaTDwqKYuQWymRn+EQjG41DxmIX9Is260+BCey4G+/PtVPbBSodMX5S&#10;P1X4gQ76WT0/tX+3e9w7cmKDq9xK4iTeBSoh/Ci6XAMutLb8W3esIN8RGHIRQnBhSxwEDYFsbAKg&#10;/5/yH46+9KuvL/2d15f++uuzv6izFQXlV4BSCMaYsYFCP/Ru/h9OKam+0C3otPZElEETUtt3oQfy&#10;m2gCxdDxHjOPAkFRjGbELtzyL+WtON4TCAM0gwK10ICN5XCS1j1KKbVs/agd9jWjLvET31/bq2rt&#10;N8XNmw6Z+Y9efzhWQ7GPTdCYCRQlc4T8hIECcYbpsQuNAO2MnLXM5tbMwIIv+zeE+9P8ME4c5JZN&#10;/eAyPmAmP8t5tuEqvdCWCp2vgdfoQXCmhgQcm0qRkfMxH44V9lK2DnBW9FyFjYNyQpt/8vVdmFai&#10;Olq3plrDax8a33tQ2FtKsqn1PXFS35I6P/ESEJWpZawTKGo+JjaD25v5ToJRMWkDav/SAzU/3ycZ&#10;AaBHiDRXNz6wl0n7yo/hcE5jQnxbeCF+HG8joC2iS1p+mkHHLTF4xs0amkRyHPYnBT02D/SJYLgj&#10;HsGoeciAOczFns6Ys+4y940Gyyuy8mHzXzJOqbUgZwhVIRjHCcJPQJMteRaM0Q/X0dgFq4kETK8q&#10;1iCovRdG4BgswPk7Os5dAgeYdUJzQdEXhwbM/sCy5UZ2BxkTtCfkFZUVzMPC7WUeggGLoDxHSMvs&#10;J3ORzNwRr+BeaUnPPXYMFAg6gc1IH+y1/bGj40ZhP/IndYtIG1jIEDBOsOpAunDOxsf8kic/9yIJ&#10;HKOSlBnBgHW4lWC1srkosbSRW22VrMTHXjEZa5qYrMMWkJ/WET9dendVuiguH/adkcuBnWikMSqO&#10;GleftyHVIR4IClLDoKCHPfhCFo1MwKlRejiG22TuCqA/EWUBjjzO/QdZyHk4Bpzh8YPMLhFn0Ezx&#10;0IyHYBRioRkkjiHxIM2BMr4xxhJFMfJzmavq+dwWtxQ16gcx+ibGTBm8TiKa1zsjQ2AakShpUr2Q&#10;S9wTOxWai/vXxfDBLhYkOVSFcgz3xw0Y3n66/Y8kUMMZooec9ETJGyc3pmIE4zA6bhzB2CNmH3iv&#10;GVRl0gf0oS2AK08o//CEkHc0w4nex7efjf/7yTjq+EachB4x3b4/0kPXF8lJBEN8n0Hssh2L0Z0r&#10;ABoxaDkspTbIMaAxtWHnHuMbD7sYMXAnmApVWSHhSG8mdPaDYyCT5NN3+EaUA84jCQEOUPioTSAm&#10;UND7wN6HFYqaAog5B2RRmKlZlK3A+tgHwOtRC77HiwHzP3195q+8vvQ3X1/49dfn/trr03+pOC6U&#10;z2wUGEsJzYJg8HMu1CmoP5tPlpBydk8on21V0CdthdjgqG04JyfdiEUUVaMmQZfy9CiEdGgQD5eo&#10;eU8shHYJcihJX+Ak/JwFAw2DomZblwI3PAxiA/GgQKTFOnubVXowaGYQQmRBH7iZwYRwzQwaQyUd&#10;MfPkMm61ynzuAryCp3ME15ispSBPiB9sBU+C3dwZVB7HsAB3zbCfbV+wRuOFkiou0sCL2eSJ0T+B&#10;nvOnBsovVWYYSs0CHNSxL4yJpNxbr59mr3lCKqmHKm/Iz57+qNb451HU8Svqsf4BK0eAeJge4JJv&#10;IudmcvLQFaWUsJM4jFRkpKLjCNXpNUuAqw3jFL6tJdHOPbcFQmEFfgPFLYB+uGDNPJTCjBK9ZtY2&#10;9e1kR882aIceVPlWBPnOwtq/GqI3coxZMOh73ZfqrI+JATea0wDSyE2cctL3nbC2IYdIOHIusEbR&#10;5QOwghaCmcjt9QKAqpKNrYgkfEIOkcYpIKRWeKLuCoJjRDBmzfDvz4D+eL6REn2hAsohnYgV+HkK&#10;/nQsDqApIxPHx/uhsIhrqZjZ4VghWPusdDgMjILlv2MnUA5zRjCygZwHrSqOJbu8/tJgzC9ZMHgd&#10;xj8yY89SoswJ74xouYTpb+wCgjHWMZ8so6Gv5BIMFAL6bYpOgtFOxPXyLBZmMILhZDFHHJceQtty&#10;M7OpVJCQroRB3RvrHsGwQHKu3CbAqmUQ4QELcAHMGsFoAyucgaQEA4ARg78B8SB4GLoyNzZSpP5k&#10;knhwNbPAwRp+QhUK43xoxjFrvBk3Zn9YQAWgb7wHtg5ow6gCVghO+Fk6t3fV/NGPHflZjqYMOMYn&#10;CQaF7eA4xm057fyD8/u8UwuAdWyhLh/rwcX6EYPZIj7xCueGl+PlAwtufAgGNz5Wi1EaK6EB0RXH&#10;nxQ0GzIxgrGZos5ZKiItm7gH67+dUF7mN7Ihar+zBZhAZIDZ9+RJEcsPrI9a6DKOgiInNuDpDpmx&#10;jhEMZOm8yAwvvcX4VgZDQacYYXuRJ27tlGP0uIWJfrQwVox8+gGBu/fRLZieVOEj2wgwm9yMGJ7E&#10;KOjpzBocFXgWQrs54SONKiYCu8VITPnwNof7AnAcptEuniNoLkyzQpfaMrDqWelseT71F1+f++XX&#10;l37l9blfev3Qz/UXA+xTIB791SPqRV6RYRPOgHbiFv+GgH80+Ivey4eI+dcD9IxXcQfzyhs/SbyD&#10;z38mss1hL7PtTMZS7aLt19ClKOSjIkZ+oBN9VQM3K+khGPTF9nNXGxm1990e4p7mv1bd5jAUkAT0&#10;DCMDN5j9IYwWKIHXIW8ADSIIx3CMCnspE4qG1ssuyBS5wm6JHAmEQjWhgtiJD91SX+cSTwGqgiEj&#10;JapfhkAm89v3MRY8wEsN3z10G4xylbuY01pLwz4+ILaN2MU4q6INtzFqyFrlq0C94WL3af9aHtWh&#10;Wm6x8sErT0yR8kTxceLE0yMnROHqmSIxDg/BGL5z1zjt6kmH25inSalrFXXjw1HLwxQ4mjkd7tV3&#10;tjDFTjNucnjXvD2rnzIQ7qLaafifNH5jhheOWhhq/+EYtBxLQpZzOuUQbZBpJ+csumiDA87M8hRu&#10;pxfIAwSjTu0W12YTOhIi+qyGzBrDo0GSRIXhZa1FkvnHYT7qopkCEYVgtHyk6FkJjGkcx0CGM77p&#10;RpxNLy496PSYX+C7AN/Q2bv2dYg4xgiG1Qb3vtPBuuub3qzBEQm/pbllyBqEcmS+cP0Wkym1yCLx&#10;sbpxbUAtRoeutUGTRaRi5R89IBXh0f0VrBzjEhUKjF0YYnHZEbEWxGBIMJayhbr76AVVOsj6xWIz&#10;XgG18CcUi5O4x+Mi0cpxVYfr/e4FXPgkVjETMcFOoiSWiZNzyoRegqGYJRiTRo5M6IRTIpGaVcBi&#10;HbsESXbVE62BKkbJD/tywR/lH7sQfQALcAHYDWc1VmxDyk4/b4JQAkWhGPlPGliPV0Qt/IDVWMpF&#10;cN8fwYhB/ANRnX1aE6bhiyGkcYz5TRa8kWFBgsFPDB3X+uG3LN6JBOeLsohO6HApZ4aL2SvkHrhI&#10;7re25BufvgQjBrVeCIjYEGZGWL8C+sErR6H2UgsHYSMDMXjSrga1566ViaLAEx6w9nYqHIu4e/yn&#10;nkMwuHdVQTCCe2ctKgi+O4kP1uewAK8Jh9v3i3CQYRBY5CTgy46JI3xg6bCLfjLjYxewFE/m+4AJ&#10;JCGnv+8Eg8bw3MwOytKICmJDk0iEiRJusXFgDDlZftRiBGMc4xguYkG0Svm8ll6XwFQZAt+ObCRZ&#10;JRy1mCTrBKSbCDmLhSOSnzJEkbpV33YesL62R7yrGhNQNThSWbxwDBAc3wFmClZ0DtmFY7HrQfn4&#10;7wN/XoaAyeLTP/f6NJ8UZoNDMXgFr9633ZgfRCdIicqJKPPGv/D6VC/F41uBYPhvBXtZ/ucL4fhL&#10;5fBHBvx3UipOBciuB/WFekS1smtjw4IKhQVlqfAtktiFROLhEpkUNGLQ2cyn89IuxPSoXLqZ2vkg&#10;GDMdgOykmINYuZM31oEukmOQz1WQfd6BqSkyw3pmShjqqjkgEaqJqYQHMiNpLXEntaaaYo5CIm8k&#10;kwZw5BbwsY9TjV56tRdDfGWyR6zwISppyKE5R/dQPItEzVOMFOgu8X3tXF/oDh0cQSL/XrKF3Ejh&#10;MZNu5yftR/2KjxmWgUhxeX3veNqT7NmFVUI9S9TWrt9i2cps5KUBCnwy73Huof1kiNadjpKHhlHZ&#10;XmdXoHwfFBD49FU4jsHa5yQIMEZiPaIZI5Y7riPV4AiQGr2dn2F/ponZv1320h1qb3mmoMxvnY4R&#10;ISa60WNhyo1ZdP1ZMNIuIm/PPjdEkCr3ICW6mjtGMDjevfnh0jNiUGzsArtHSZPgfJesVsB9QZgQ&#10;jP5JxJW4BXtdJ4vBmHUC44ZGDxKRmREMfRbUxtqMXfg10ZvWcgsUViGjiC9ZMkYhvSGxudiHtthH&#10;4PvANJHhgj66VOfigW/QbI47wb4xEwff1+I11b59gWXStUyi4/V9tosRjI9zRml7k0VcMHEM/lZu&#10;Io20OE0Jxpmv/XwjGB/yxqU3gVTNPnwjqx01SDZgFxmihaHogVA1tJryH8EYbIFroAPgO2QECgFB&#10;eMLlGIZtPIbxsFh0jgwcj0PUwj8nJZME5ZizYx6NEYxPvfg/MjjGHByaIyASFKMw6fHLcNK9cozR&#10;ibfQTagClUgnHoIxvgGdGKNY9EXfxIBaQDYOwaBHpLcPQdBfbRqjFuvUPsp9CcOhB0NPMjlplDQ7&#10;kPgZCaHYEgWkEJelSDBGFcDcwXe30wasGYdCMOD30Z9gF8wUbJC7mqBh9Ds3mBFjgWTwCnVLyakn&#10;vfENrkoMYBcUy62goQN3MNQCSRjNiCrQOzs1I8yO9Lqpt4bV88ZL5Q+FcXK08feWI2areRxmgleO&#10;vZhdIg0p0MxkgWDXcjx97MJ4Acq+tO9DwnX/sRxAAdRmqg80FAqBAPA3Hy4Iq54haou31H/m9amf&#10;e30WqoBJgY/ysWFBS1CMRQ1t4Ds5WBu4+vOvz/yl12d+/vXZv/z67H/x+uwvvz77V16f/Xk/QaxH&#10;g8LpvVNz6osNETGf/H+Bf2ew/zXgWVT1s/7cPxr4FWI+MAhX+eXXZwgTxRLyC68f+kuvH/pZnysD&#10;GdOAZqCpaPZYATokjqFV+Y+mmVG27FAylnJJH2v7FMiDJVM++kce/cz5H399H3dBVNjOjD+As2DE&#10;9pUMHYBLJbcqFdF1Xgjr72kco83sKcOYk8jhEifATbMmV0SVMTVkrga0Wd8GhBC6aRr3qLzgWDrs&#10;gvLcCCX4X73814w9ohxBP+a5vbP1oO4mNlV71GaoZweHj2BozZCuTFoSGAlGu/KDrSv2sI4RjNEn&#10;FPX+2YEBrCUjPKNeU9F2gefefjnCPG4EI9+Qbaa1W3TRAFcljY8zQw8WXER3zoJdmWFBSl6y3XJ2&#10;ReT7OO4MnsvTx895xNY7x3DBVvHopbo8QgjZgG7hBaOdjsBNNpvGl7iR/hoIVGGPzDVTs/eCGeGG&#10;3V6PZjAjczDRr+wz1CPLQqhy+R3mjxcPCwavZfV6qZFLLEZsAiV9BxkxDp4i8HCSWLSGi2gGS8Bo&#10;xi0EdvG4DEp6GEFt4JsdBAu2FzqO7wPjYR/khP/7B+iwCzQD9OPaLuQAncsufur1RzBNYH9gjZcg&#10;GJgZDe2IDj0+HVvOs7gUi7DCqAU53MJyfhI5tAq28D18cG9caC+fxo7s8ljHTvqyFsRJ7sQjYF9c&#10;jWAwdGf3kXJgQDYmbkbajzDUpix1xAY7/sht69rpGGFAfqITEyolk3wyO0oak2Sm9clRkLq6khz5&#10;+V3JGJrZzey1mQMivmaYMVzW0TnHsykGwgCysE8ADV5FTKz6YD0cAMIA7mDBaN9qmZBaarE/B9nn&#10;trBXQAxuMqozhiCjiBII9IudwMcxdhHBOIRkNGPWjz333g5JwI7BF7RI2iLmdulca8ZeFbmMYkGe&#10;53Nb87BART4TPaAXND6rxfkeZn2RWWW9oZv7Xw9JQrRhpOL8JHPlOVLVwPdiKz8t9n7jU6Ay3stT&#10;shR5zpiTT3lIznjO6uQuZiSCoYng4YGbtUsaJQk4dvcNnxEM1FEC4zHV5Jb/IRXIw5QVmZAN6hm7&#10;mJBcgjGSsF5DNsZwcItYDzd210eTuGtklZMY1F5s2eDs0j69JVmKY3CvUlTjtbRcA8W0rnypB6FX&#10;T+PRuvQlrcvCwX3AslLb9HKWOx0UV1sAF2wLUyUDo/jZ1x/5uQCdP0Pkv4pY+GML6DScs6D8L/iS&#10;CG+IkD79i69P98LIZ39VmvGZvyx5UB1l89Tu+lO9VPJ/ka58+hden/2l1+f/yuvzv/T6wi+bPs/x&#10;VzyBpcBq/BMl2AUf4aEwNf9y6Zd8BD8/BdOAwMymQTt53w1lhY7d9g1lQuKVEzoIT+inBAPdgmIZ&#10;u8jHKsdYbAmjkW15hb2rfd8hGJdjHIjMRuGNObV9fRVF9LACUCaYFmiAWgrHPTxuT8QRsF756R8Q&#10;J6g9rKMC3ohmSwjFHRKFUWLMY4DoLTeGYQ0btAmFpKc9qMopTODyuf3yUiupnoHdt9Y50KwL1kmz&#10;P0kzfMoexzHMpR6g00zM+yROYBcBsfhLeWogn8KMUrYOO5XiPQWqc0RL7wMjMNoQi7DvNf7sEDm/&#10;Aq+6vpL/bBBcC61Zjt7bOH90tr4fCNgCoSW0h/QQjIdE0fIcJYY9r7+UoXdLD+WII525pmTCs9kc&#10;R2WQ14wzm2sD48YJOwXGpBpEN6SUI8CXsC2EQFMDJou26kI2pgCQdHyD9QueIszZ/LXRTbyz4JGv&#10;lS9GrfuPEwrnGZRdsKgxPrBxyGKpgRGDZKbFQ/UxYrDqsWzAB2bi2H+FQDAwXFwWMcKjbTO2gPGB&#10;c65iuNAKgXq51obT+IwVYyzuFCg5gwYMhFQ3j4uWyKjLMeQVmCnGKDjvRBIC/aDM7DOMyWw7/GT5&#10;s6IzbDKeH5Fjl1fI9pNt1ymT26pBVl3X0IaHJEwaEarJ1QULBTjJl2NslfFzIpF4v9fALD/KWTiI&#10;VIxLyCvImdk8tAIC3J8GDSJvFgxzloZ9YxGgPwBK+bBPBAETu7TwiYdXyEnul7WOCeLdi3GDM/nS&#10;BTfCT44Rg7siGMdTU+WaOKAiM2L0Ssg+AK7tIieIXAKCsT87g2+Ur9Vin7/gZNaMcmjwsRVAMHjZ&#10;lmM2DfPzkgD6Dz047AKsZxDIJwj2vhWyS08BgTVTA4P2cYnx4cYIw2ISrGHj2bOMg42l+MTY2n4O&#10;mqlK7seRiQiRBeVNHzOYSQqTwgc6o3yQFoQhZYiQjKzuKyhuka7uQk0pHtkxQPkJg0DP42oJDZgR&#10;gwbzdOkBl5AibA7ZPXzPLlLxITwbAdhIidE4g0ZVfARjmZ3bqdHUeqEfZw2bzHd8rMfHxUNTU84s&#10;AZYMyAgQ/8CfKOHHJOG8QAmgYVq/bpEww07htLmYDXPsAkOBRlrUApsaCABRE5xABv6z16cgDz/7&#10;+swvvD7zi9o09HfwpT5MDVARTBO/KPH44q+9vvjXX1/8W68v/8brR37j9ZW/8/oqx7/3+srff/3I&#10;b75+5O+8vvhfaQDBvYKlApvGZyAYnPxlQ0a1jWDNGNn4ZW0aMBytGXAMdB16CZWC+kWDoWnzR6tO&#10;2aylddUw6NuplwIDiA0wBDHGRUm/y5EqPvuatjYaK5ZGM1I+oIYWEir8Y30iA0qAIkKfPCgzSCUu&#10;Ao4xmGYPS3hGoenMgqi0zexwjfN4ixELaxuFAZqLOxIMlFjw6hZ+P3nKHnqPbs8vo6A9tip2IWZR&#10;GPFO+7n3p4Y2zuynhDxU6APBgzzKpzZtdlp3LiHZ1DMgnQumqGJGpkdIMHjchoIaru41kzIRDE62&#10;qfeW3QWwjoFsJJdfQJGWt0D5kKuEeZxZ7pHMj0sfglEBZb6lMSpipAqJjq+zVWjb6PhWPVMwI8ND&#10;LbYh7aedYoKCewTGk/BI69C3lGdm6+MnBor+UkOP8HEBlo9eY+qsT49xMVCOeZAnPyECBFacsLkv&#10;QJi3SUfOEfh5FsBlsBuozVeoJI9j7K7OPwhGVj6/AoE9hPJjF1CCxTtdbwhWi0/huCTIE7bPMi/a&#10;kyCoGTeMhpqPEhWB9oAMgOYxH1iBBAPrBG1jZ8H7Ylgw8FnsKit08RI3agL1IsG4b44YGhq1sDvZ&#10;FemvzOGNPIxakEOsFEcLEHRROpYZVBlKgCfmW1EPMBSs9AJpGNWtRCWZER6pQPDi0tgAWThSRyYi&#10;MRYXEBU0f2r/cACsi5iI4xjM4wxTZ3InUQjG+MYW1xVIZbWkfAIcjyW87erx16PegYyAQy4BDgJ2&#10;S9t0DwhiER+fzWTr3eZajjEQgQZEJ2QXnIwkEInxpfNS6mEIvXbqm6dZHvgyJ5YNfkIeTiQGRAJO&#10;cgnGEB/2Ivd43igZwYg5GJUBnZjJIoIBzdB1kjXjsXXALhaJ8W0/9CIt3GLmgg+yMXAH7rMhjGMc&#10;fkUfS3IAhoKB2sun+9kIyM2WRsnKPABdsQ/KAcHIKDT7yRpAySWngERVy+Fk89UcueuHVOSkUAu1&#10;2fEkpXq0N8JwFTWidexdZCJa6IG3fRB3aYtYJZzMmgGZoQG5SDA1jNhIaZIEGxOv0C+zRM5sLM8I&#10;vDee88SJOufoOX+fGq1VwkcwUqEfPh1k+D3VwpNDT0MxVhbK5/u2nZl1dD7NeD4QLHQuEVeWCjJg&#10;e24OtvltedxGtUnBKOq/I/05/40RpqHNAWcHrhPYBb4PTmZ/+NXXZ/7G6/N/9/Xlf/D64d9+/fA/&#10;e331X76+8buvb/7L149y/Fevb/7u6+v//PWV33596W+9PvsrGkD0mMzz8otGin7+V15f/C9fX/gv&#10;X58j/ZrHz/zK61N/JVMGXhX2VvfTfyg3/bzt6dzaoILgGNd1QgeNYk3PiHcoE7TNAlbRw+xxbtID&#10;MhcJaEJ5jiApha922te9jpUjdfQJuL84q5fhprNRGsFIZSFaAI0FqHzkp32rT6l57oziAArhNu9M&#10;Jefkpw/pAonzs5vmrhJKckGhkpnBPUfOp+6qhDoJEpa3JOHWv3zadiHe2gJTjgzCtLR2+7X2tpmR&#10;sRkXK3nKaTAWNto/8vBU9UkWYR8RTm7phKMQzLGTY3AeHNO8JPwMRQ2W8GevO6LeunZpb7joWl02&#10;4qL18gBqIJXfUCnytVUODtZyJqLB/NAA6xRt2xxlxBCYGJP14l1XTIfQzRGD4o0NOb4UlImekEhL&#10;6p1d5tEbgUdmwrgz8jyLhz6jnclxe3m5AQCKBSN2IbVunYKnQioUgsRJFjkiP1n15t9LxzM4grHY&#10;zn3EuxdDjIzan6X2h6fwDSIx/MQ3a40j55CNvdgFt78EA5rBuVwFKyiBoK3EsxgxR5TkD+X7EtnO&#10;4RgQFWojhBu3y7XJHL/PDBe9BmKoOYyCdQ2p2Ish2WFc4/Sr3cTDMb5nwRgcKcnqZn/BSD7CzBxx&#10;XjJz+ePSRcs7402N8tPqO8ABK0Dno/kf6tuqmfXbaeWuO9GckCNkIHttaR+CwYl0IiKxTahQQk7s&#10;wvzBxwgG8BrCHpgL18Y99F9kSQDrLQNuAqPhqXtzwgkedrHQi4Ix4AZ+YHP0YA4Rbs/l4TGOoQNl&#10;NIPjKuG4qI/rfHk3YjwGCglGjOK8RdJPTRlPio2caA3Yxb9vOr6J203xdByAIzQje8ID9KMW4iwp&#10;2jBngYQhNkLJUQvzKdCYnJwuOTgU3nGP6Ai1OOxiaL5Ai2o4XIWc2IUWp5IEA3bBhEYMVETJxo6q&#10;WfTb1O/U9cRjC3+q8sqSajOCcYRtTIOnQCrqyBwZExiea4pjSDCQmZwyWh6+/uITnaTduOHiyIhZ&#10;kuMdH27nRuI99s8gSukSooheLbhiCvaI7nhFR3KQbdvMGkF98YFuYsYISicAEozI9OqR85SYSDqA&#10;owBLso3AMUWytGEX7Ata4Cxe9JtbFdQRuxu00F8sRgLnBd/tLFBTE8QvvT73X7w+/399feG/fn0Z&#10;M8U/en3lv3l97Z9LKn7i37x+4r9//eT/0/QTv/f65j99ffUfvL78X0se+DaXoRe/pNHjC79m5g//&#10;7dcP80mNX3998W+/vvg3NYN8Ho6BHYMvbBCVQQOuj1hNleFFppHuhWPsA0SLwYBgoLF1HIQm6Ba7&#10;D+sgwSJIKXOZA5tHoAFUZTT4NCif0trXtMhsgwkNOKoJgUmxHN2SFKGy5iPQkjACEMJqZEC0mJc2&#10;1MoeBWjDHMQ8vemACloDNcNAEsJt5DebvJLAbGpbGCbuhVbq71lugW8wxiEYFKMwV0NbFSZ1TrZT&#10;j/4cfPdTyOPRVPsfvf5QHXGg+jgq3xNzNGChGeFPGCHDtX5xF71bbSlVgZ6f4xg0gAKfBOUhrHvA&#10;ZJV7Ka8JsQ0gLdG4QXu29Fh9nYwa2eYIhjocaeeJpDLJ39XDKCrgirjFXDUjGOH75GEDaN8HExCM&#10;e+6lkQcGhPOZp9YdIGlTECo5zlke9KBl8dAiwfiQuBSHcTtD1+qdqEQbGiJtO9TctIp6IxitSoUT&#10;AgySbmswqI1FG/eY+Y6T4yagDOAL2YBXsKEgsojzvUbBTmGbBZYzBANjAmHY8AQgHmMCywe6DpHA&#10;drH/SO3vQqTxIxidjGDoOc1SIcmBMPCmGCYLbo9gjD/AgjS2ZE/gCzkyIggGT+RIACfPfQhGDdCI&#10;URnqVNt8C8HgZwRDVwgdXBpxoncLLKmb3/XYN8ikAAoNKeWLFpsFxp8TRhgy33J2tPHf9V/Pyh4C&#10;QGJeIhgHMhK/R9hmLuanepiwN2xuu4vp2wxGUOdzP8ARZBiP92OhUntPEQqk2F514HVphgDR1lWq&#10;EPjyE5jwFqzZ7LuxSID7cIx9pwI7Ri4DoJOr3rXYCdgFrGAcg/KXQhwOgLFi/4x2uQq1vdsx5m15&#10;OInEg8etcCTkg0tAHnKFkEMxXkjBcAH30FHy9k9qXuVdFWwmGTqwYAzZH3A/XOLSDH+GsCMex2Ex&#10;5sCxq5ANCQPnkITlcAsnS7+vMOWlKOMVMxBRckxmjGIo/NAYTobmoxYPzXjMF6mXaTwXdarMpU1K&#10;UZxjGmCK5Slj+b2XNEU3RpqyksZMTjo+rAYZ4PwQjNkcFjux4ygHtyQJjJ79XfvvCT8PMxmhXSUQ&#10;DJ5LM9JL237yU0Z9ladqdmXQ7Yg6aycI0w+LIyA7vFyCSLCSIWEELbT3oYyOEgB6pkusnSz51JeZ&#10;aANcJFkMtF2ggn62sApiMAjy/KuvzxApMUcJDOGvvj5HcMWvvL70115f/puvH/nb+kG+8puvr/3O&#10;65v/QgvGzBff/Oevr/7W64f/3uvLv+7XM/ChfOk3Xl/+u68f+Xvmf+2fmL76O5o4fvgfvr70d+UY&#10;n8eOwbMIzCAUBG4Dw4FmoPoIRZunOMWFpsJSqn0VvzNmUvQzJCq76DSAoDm6BbKjwDlfdFw/ufrA&#10;PVpIQE8LCTQgBQMLKHREhA67uIpFwKVYeyLPEbDAxW0RnGFmVe4icyQHgoGlZX6cOAbPmhAKr801&#10;x7PTT49Z1aPQapIgNZyafSNdKscoCW1D7Yp575ZAKnRAPHQGzS2ZBl4vaKQ7cQbk/sEcAoPSps3b&#10;HgJ/g2DhlQYjn0nj8dlRIaJI4tK097PiaAb9ugRDeSbRJPI3mBwpzI21Fu5h+YZidx1jxQjSJJ9H&#10;Dws4ydCheo9juDSi6O4WyaHOmnTg5pnWnu648WjO78BKTfOMrD1eogDs4n/dcNVO28Z0wDFANISK&#10;+S1xoi+JFGdTcqqcnp42PE/nUpLmIoWiILSjvshw3g2BdZx/1sURjGj/+Y/y0HkmR/b7GDfwgUI/&#10;tAC0TYBaiOAQDHYKvT8uIQ/0DavYxqE/RR17Z3Fp1iiNafguCatsTJ4bSRklUBGoDmM1twZhIBVz&#10;MfKI3gqBbxgLWkgnlRis1bk34vFE83ALzOThGDGHw6xGOdad0QyOdW2elBk3TmFuhG+w/GfEaEac&#10;1ke6WCkTMzIn8JvfpsbVdAVPmUw4JQzIFWo8U4bnCNIbJVZauD3h2eSOY1DsobjQCd33KPxH2wMW&#10;afh5YTh/EESqQHwjzOHBysItRA0AEVJxTQq+Rjo7RiUlG+MY+UoW8ykbeeIurqlBwpDLQ/JQbCdR&#10;oE8kxi5BOUxxhnEMjzfz5I9dPBxjD+oo8eAkcuJdKzPfyqeyPPR66b5fMYZwyFXoL7NaNAWU4GEC&#10;nGxwyAxDZ9OggAaKeIKj1C3L8VJ3WRt1rvLsFbMSWD5SwU9vjFdI5+KBzI5Tv5TRAJUyjwbzi4So&#10;PFNfTj2J/VRbKjXGo1UmbEnaCnAJdno+yIOYTVntiL4apRnTQEgwmHRUApETUq+QwDcs2aWnnVAI&#10;ZOyJz1HeEjm6Y/kZNGAaiN+tX51JL6b00tsoKGV4e7fpZ/LpDioL1QQWsABTILAIVVZgKsEgHnLa&#10;CeXAokZp9La7L4ryCQvMEQR5Yg7NMoBi0ViBH4TQiIVJxCs+/6vFV/zfJBJf+NXX5/+qVovP/7XX&#10;5/666Qv/1evLf+P1w3/r9SN/y+MPE4DxD15f/UeSh6+Q/uHrK7hO/v7rS3/fI6RCBvJP5R4//t+9&#10;fvzfmn70X7++/ruvr/2L11f/sRzji7/x+kJGjM8RUxqlMeqDSA+sGTQbpoF6REe1FZofViWzOE80&#10;dg4IcRC1z2Z8adQCezKGGrQ3I4brhMwZNKbh0fltVBUJRGjiFNhNolRQYYSVJ0KiCefko8S2522+&#10;4Al8uYLMP5Q5XVYDdowCzYgBmlfbblQ4UVlBkptcfl4URoaZaJUkBcivpA8NoQy23BdBh2uINGIz&#10;Izw3Vv70ZcLT0b0/lIYGlIaJ7qZp2zxovTs535ONr80CKInKH7VMPfNNAOslB42a15fGSprEmLQw&#10;bcnU+DxHg+MGUziup7xdciSfp0TVvHeWuq1HFD5kGxf5m6FyS2OOErSBoDBcSBU4toA+IxbcaENo&#10;lIZEEgYST2f0EABmjS7UVAeQfG5vYO3aujOOEZVlQKCms4CNo7r6ZqJvihfL4bNqgyd0HAFgI4Bw&#10;jmMwwpDPhERGV8LdiWmCHcGIhNFHIPJiD7IbwBz4SfyDgJ6FAQrhisg3oVWhAmT61z+czxBREIVE&#10;nUALjkRr//RhFz/00y8SZB67pfHVqIVYhKoDphHNMDKkD2XsPRE5Q5uUh2+MZhjK1e2+e1KohlVR&#10;kieyfjlBX9Ekojez0kioRi1mpmCdPgmyAVOKwPjWSQ4UFzL5LPw//vpOqDsreksM4sckMsjvc51o&#10;bR4d/8nnrElMZWt2YqYAJ9XqdrQ6FonlbD0mxkcqEIkrFdIP9oAUTuqogXv9JlJhAyCa0AYQbC8M&#10;fDzcIzj4gMgLjoJdX1UCLETkAiONjWzzLoaGm9IP+MaXjbvQu/FQiAf3QfnZHDBZ5DcR+ncOwXhe&#10;PFm4BfmkEQyOsYsRjI8Qjq4e8nBpxmgJmb6xMoLR57a+bUGeGTHWVNp/CMaD+HEAaIAEI44xCiED&#10;WYpIHC4xMjDHRzyB8XH0fn+qtudZPH2VW74kCpOYl8HxcHywznEgfr0JUybqBCZ6SiARUgAGGQjY&#10;dEWr++hVFM6WPHogNuKrcxRLtzzK0A3RnsgxSnOCP9Njkg0SorirFKA8l2YQW7OjRofN1i9NIqMT&#10;GTHmeRmhpULkkzag8VR6dOcmu8ByQBVPJ6PtQUksEqgXAJcvSPwnWh21suaQZV+DYuE7OSdiHHME&#10;SM1bIVgGeBkk+PbFDUwEvU9qaESMArsEpAIzwpdgDvkvsD8Qq/lVDBR4NP6GXIIwTgjDl39T/vD1&#10;33p947df3/hHr6/9w4wS/9icr0EksFH8hnf9yK/rBCEZ/Ek9/+T1jX/z+vH/qfQ/vH70376+8a9e&#10;X/9vzdeO8ZuvL/9tbR1fhq5g8fhrBmlo0CAElNb2uqsGje2w0JwoqJlJQ3DQ8HsjFW4MQ8YRCdV1&#10;XyJluNghosP1AoCe2D0GoOGF7IIBZwrycRxkRMmghQIaB/9BRnIuBjEvfogpIWTipARIVzgiQPcU&#10;Leqjf9vtXgh2oqnqqZY6UWhLPHe1JaKCb2QDrJcSBGRC507SeKhQyig5jySnM9WcJfGaRwzpuLfn&#10;uptuNOYcAe/0N821dFcKJUeuziDwFB7xxjEcNzJXJ82gtTzoEgwfWquOeD8jWbWMGPcOGuxj93r7&#10;TXRn1IK9gMuctE0EA0UbxiggITc5gDRv4LKFz3FjvkXEwt+DttbeIEM9wGyWphx8XJPrFGwZNhE2&#10;FSyLzUJuNQQ1yxrTxjSYmvKdL+CvwZRdMOAjGAwyUccw5CWYBpKJyZFAKY6tZSR2NEOohT/M2Bju&#10;a0C4hkcRnJ+YC3ZSMYiBDos4iUaM+SzQGKygkgaNPoJxPojB4toXd8mnACWpbSaI1VxAhRGhkBBS&#10;LMWqOjm7GPIzdPBotNA8JrYtH83qpBcyIojQ9QRJM1BfLM9ru5BFYKKh2VT+nxbFwcutC9JY4QZN&#10;g9s4BsPeCDspm9bkillzHhEwjkxuK04ZG7vgSCbzi8y0WM6+NaaqdJGZOCnM93ZkVWqBWEZ3JRho&#10;fsQvsiGdCP4OirWFRMmTD3846PbA6HscwtjI6A2wwk+KBZGcu+nOcKEpY+aLXhvBLjFDx9wfGjGu&#10;8WH/LbL8ZZoD3yAc9JITwzBIMA0YwqjCw1L27yRQi5JmisItoC4yjTGWNzZyCiwKtA98YdyQYNAF&#10;CMa+YnEZhe8+cN5PGUW0YYxrt5ychxVgangjGBucM8IMVOMzvsGgacFguC79sNjS2MXAt3k5+/0M&#10;F9vs69K6tgtOmH3FAytEOgrpUlnBLrJtbks11bdN31nyrX35xnRL+5fJnkcqRK6oPM6g8IzSJHWy&#10;Ghow7jGbBuYIwjB6t1SCUaY8Nol6iBN0woCNfCjn9qwZUhQeQUeAqlbHVK4ewym0FLIabNAJRLL0&#10;iMP8872a8QuaI0BPdgToHBYjWgLywKsfnyXx9gchEzCHX9PmgIngC4t2wPHxn78+B6/gSEAFV/96&#10;4A4l+Puvr/3W65u/8/r6P3t9rbjNH/tnr2/+1uvr/+j1zX/8+tHfeX3jnxpx8aP/4vUT//L1k//K&#10;9GO/+/rG772+8d8Z5MnVrxOS8VtGX3zl776+gmXj10s4R/4bTRY/9t+/fvx/eP3E/+P1Y/9af8rX&#10;8ZX8tvzkqxg9MHf8pmaQb3BO+CjhGXyZHL9JL8lChGBEsCa/MYjKSnMeRwks4o+9fgDNjJZO8/ga&#10;IDSsj5f6ecA2YhqT0dvsE1FKfVVAOEAvoYuadyCYPxogicWBF+DCpQOsIDKFA9CjkdA5j+Whc1Gb&#10;MvlQwBHRBNwBSrLiepXbB3apQR9NWiY5VNJ2SWVIzTVMrAwQ3YNTM/i1ZsQQqI0WovFsJ2j4Hlk0&#10;tZmSRKoPPnIX8k8lJUeJr4sQxlNrD2OBI9VNnusiqmYhFYIUgNIR9O151lgxDePqHR+504aU7tQ2&#10;RhKtbheouZL2hcTPDVrj5lPqr8OySkYnWuBmlhyTwllZqto0RkLiGC7ewQHPjY08d1n5HreJ4Ce1&#10;RT941gBoDId2cteAaS548m18aXf5rygQDBYmIxlP24b60FckEHpZUgAYt+xpOi4bc7kcBINteG+Y&#10;zhYnwUiYldJ3jsHqHklYLAToX5IkEJw5swM5wPEcnXvPdPaEkQTYAgXiA941FsFPLJl4IVlWRGVA&#10;MPhKBkxjb7DGIvRujFrws5IaOnjPq+9pUH7nP5h1lPfLuGp5Hsqii0vYchKN4XHZT2gJURlaXbJm&#10;QKIkGOwXCLHgfGYKbLBYXWqYRIjy/+fzFyRGul5q4QljxWgzC8wFEsWcNu/T/4gKW8gPdppUqORJ&#10;K/aWI5VFG6PMt/w5IsBXIJl3ayPBJRC8nCMDCLef4AJH8Ovuyt1OAgfxigMED9hxEs3QsP/J8tpD&#10;aENbV++lQnCW72PcuAsZAuwiy4NOEJwjM1PsfBYJjmTCHLpEYTwjpt4cgWB4Unk9LIu7yO6h6WMJ&#10;c8TlGH4JnNRnMbgq5aDmMZMoiv+4OgbSvSMh3HLYwjuXWGdHA27+oQp0s6uHcowhkDnPEQQjjgGR&#10;gGDIMbJCjM69s5TV5oBff8qGevlOymxK2Zoc3uVEOTAaOP6koFzeiG5BfrJaTFdoBH5sFJz0U2qB&#10;Wku1cj6+MZuGheMYCI8iR0LMtiHas0Ye7rmPZvYnUZCf/q1JNjKRqPH7VrnkIRbxHOUYlERuVyeC&#10;xDlEghA+9A9aKNRYk1TytBnNj0ZiEbH0YvUsNz7WTcwkzMEvVv28+3r2CMRk8u4nOZgpiKvkBQ3Q&#10;mbdEZ5HgNVISRglDK39N+4CBmr1kyv+Xaaz4B6+vYYUgXPNfvn78X79+/N+9fuz/9frx//H1E0Rs&#10;4tf4PY8/Qf7vvX709yzwk//m9ZP/7vUf/E+v/+D//frJ/8/rJ/+/Hf/d6yeJ8/y3lfzd149CRf6J&#10;zATG8s1/LhWhhp/gKjTjX79+9P/++sY/lo18DU7CCUyDI4aO33l99bdfP/IPbeqXIUW/ltMEIwwe&#10;HDjG9lmou/SYFld0Uf5o7MlaXBf9hSaHRRAI10dKNR0zgKimN+0k+oNraSStB/CKqIWfe5opA+UT&#10;ok20gCfUl9uf9I8Yt91u+gpFJH6R4AYouibORwyUkbom1ykORqUTS2kwm8FJOVrVKiPw3aveRUKe&#10;SWvVyvN01CAIHjlB+wmytfAcpyTXtiTK7TaoF/NRM5NZsz+qpY9pYI0GVculEQwElRMH5AHlNWxH&#10;BoG05lXJeiToj+TwIB63NI6xJj0AQYH1MehnPG3Vcm6+Y3L7+8CEvY5NjWCMKjhBGyW4QaPH0x8r&#10;0LiNy62n8NOJY5b5iU5AqzQRrsQyfYun5tmqytiXTTSWNNjCTYYgwhz4+ey12RpAHqAQWSpARi9R&#10;oBclpL6ZLygzGuwJAVShLfY6gy3xO/Al3vD9B/gozVAe/yYrYqygF0OkB7g/+PAF6Ex8BedZKqAf&#10;c1VwQj0mTrixxIur1kPiHS7qZKGRxjdWhnOuciS/kG/cl9J+DKTYGPl+zi/1pjlfs6Ft94UUP+YJ&#10;T6DlMB+asddVnsVbPJX2GTxB+T5OqCormn0BZpDdwhFO8icjGPlH1IcMHWMItRhVQ5ivCDHjSAVi&#10;M4q4SVROWqcTj0NClklhbomHHGlfPkupes66GMHAfJE3RCN2WDBb99H2xQC4Qwe5BhMAGcj4ODie&#10;DTsIWBL4AFaOgR21iRFAQwTm8BMMF3spNViXXWSpwPJw3hAJ8bFmHEYRuxjHoLB2jCWKVY+Zs07M&#10;4sHxEoz3d1GlDU/CgrEPbWG4wDVTOrXxXCqsgGWoqru0ujxunXV8hIrO3oGy7+s+hKH8cQPogeRh&#10;KY4hweDnwy4iGKdAhUc2Hs4G6/B8hosVmMdqLgaO429ME4YjErOZd0zqOHyHScInH0PEdMK0EEpj&#10;RKIjesC44ggG+Zg4vErJtITKBAFLoyJRM3/JZqevrsYesZRg7Ol536AK3xlbkBfRYKSupsqFEJJE&#10;xfbfW2QUgFf/OaIOB4ygFugWvK6slz5sq021LY/m6/8fW/cdvt9WVYd+/X+vQWO8uYoRBaQdpRwO&#10;p/f6O70XQY1EjYmxokHFjomxxSgoClJEIkiReihSpfcuSFWpAiqiCMYW7meMuff7++LN86znffZ3&#10;f3d797vWnGONOeZcjBKmVCDVFICtQFx8a2IHd3nQuuuPJMGTAlPBitvfPzUlopegZHhQRJV0EdE/&#10;iE1ADnz3f193//l1DzKJn1xfq3JFgccJP1rhJQLhF9e9f3nd52HrFJkgjw5mOOPJ68wnrTMen20o&#10;4gztt9eZPn9rnf64dZpm/++sM393nf2Mdc4z1znPSjv3mevcZ63ztKevc56aK5zpLFd7fE53kdN/&#10;K7AEaDkFiYH3+KVQJSeiSh62TtQkt6I1HrLuJe/151JPAwEibhLtx/eklpeKHKnKZak15TKYQVMq&#10;06IasS1MbFo0TMUQzsLZLZaYWDZLDl0wTbtdivfXJfSBWiS/O/MSJzUAgwurc9dJxkb5M5UNBoSU&#10;6Iiwc3yxzzrWYABuCKB18ck4aN+L02wPTD/kpAon4r7b62LB6rPs1xWPTrhi4g7QZZ7TWQcDWGgx&#10;3jZPYr+voI/tfS+drQDDV3CXebZQN0gV3czX92Bu2mu6jisE+bgI6N7isUEs9tSx8r8kBxt+6Ffw&#10;TvKV68THm+fP3mugRR7Jd+xbynO6vvcz49GraMMDaNl2fZ+eSoMENPvnX7ZnaHc6kOecqw2e8YQt&#10;tJ7H7r1yI5UofHo2xwz/4Fu4sp9G6xADNtTYDKUzN+qnY2IlZsHN/nDzGMefrVAkdsPx5crStSAK&#10;7k8zGcfnD6W/SzcDFXRFY7nYYySdmbPrrv7V4b9hDGBj6ItBF3sdG3oGsCEw4FvW7UwrFI359/Xv&#10;au/TRX/LpqFKzTplZ8RAm1qeyjbYiWaLqKcXyqJBjWCVSi9SE4MBETAFG/5dq9w4t+ABfshlpzqf&#10;MGXhxHzamZK/354gJtHUXVry1wRHNNb0Jxij1EogjRtBO6rrHCBK4dA2QaCqKiEZplHkt6kxCWtO&#10;cR5QpOjiKx12XV+p1zucz+C3S/JrfsnE9Yrk/UYZ0W0Zth3Cm3ln0tuZdYz0+f53en4+O+5sBIh2&#10;1jnHpOfvJsJ/4xdYfvZ83FNJaZZ/ouGZXDdt8IAuHMbHpeJTy0zxj2lH/OZ41Xz2xC270HxWCEaa&#10;JN/ac49niwzhMH6/QYqAjRb2zKroO3ERpDHgoQBjZBUJhQz5MACjSCChE1c7AIxBEU0S2aDCfkCS&#10;R3AUZTBCfbjUtAKbBGj8d9BFHyzftIhiYxjmux8Qha+sDeQYOmL0sYM0Pn/P8Te2n+Li3tjx1qvl&#10;XUE1c1PYxoZr9pfKp9+ikYXZ9pm5/+6aw0EV1/H7fuJ4/zroTDSOYIzAhtoEJmIMxWzEgDAjewh7&#10;60LTeaan1UimC9VGpSPVzOYuNtzOTT1A2zzJ7Iw977/mCWmEBk7kIfuchwcehxJLOJNfd6evK1xn&#10;fExtxrRmatkJjrikgRb8b4RaE0Shb6Uyv7dpnv81usq7/UDWILtzK0vADNyxQEO4iJ+L7753HfdJ&#10;v75O/o110iPXvX4tuR73gjrUxZIA8pPFHiIXoIUk00eu0x67TocEQIunrrO0wgNwwk5Y4ownFjA8&#10;pf99+jobqLh1nffcdcEL1oUvWhdoL14XvGSd//J1wUvXhb+/Lnxp/3zhOu9FbTaeGwRyzu+ucyAT&#10;vAd65FElNECO316nPn6dSqGBOfmNkCTqacAeYIaCXV8LZgBUhRmMGFVGFlwbNmMmWZNswhahNRCz&#10;Aye8UvZ8Sn/YYLQ7ixyAMfmG8WslFuITmZ36pvlZN4LC/h1g5IBhOfqZyc74zW7EhYGLvCfv01nt&#10;xo3zmO1m/KNeN270qMmKDRwI4YAxZeOR53lqDNOl2T3bu79Ot9wPc+u0w38HYLSjQhqeeeznGFuX&#10;iuOuv3a7w4n5Lr5IL5LtQo7tFn28fDWtnnq7o/2FE2497j7GedBFv5Tvleaa86J8zqW8omKMuGwb&#10;BmbBXraBDW+vQzUDtmAgMGB+phndfUtz8TyJO7pLn38brR25+QXnG/WAHOkirml8GWsz+bXdlnBG&#10;ZTm5+2APuc8DP8Zz9anyYP7UbfoO2ZYAjE4EQp0Nz09dgDGr3hLDZuqdZqPZo0Z05uxzQI/J/H36&#10;5w4t4mHtxM713C1XFMCQ5IVqaJm7Ow5dybOLIeItfU7OV1PCp0YuDBDej4QbfhiCwniZ1NT7lt/Y&#10;K2MEjRRXhJEAV0pKuEXuAkWoftPSvkKuafaolTfl8iB/TRK6XLOpAOx0U4D7bwGXPHBvHYAxIRXw&#10;g87cNvzQEEykoUIqgzGGt/HFhXVMH0R2zK0AjBuXlNgktHrJFlQFMCYeCl1U6JKu0h9ujPxGTLUH&#10;BmDMwCnASG85AIzDv4oxDPYY4fnpwYwijQ2EG27jesYFDMaokwoMqL87TlyYWvYAeIMbjdcbgMHl&#10;jZ/tZ/xjPeYBYHB5mZbOVNp0FRTpuU4PiTFcwXh8jv4AMACGevzjTr84ZMQSoRcOYGA2+t8ABqgA&#10;uTEAw5/TykIEKkzz32n7njAne0TGlScWEwzjMJ9aORb+fb7X0a+cF4Xh6esKbCgImcPyGrsnf5a1&#10;8DkvMHva5vggh0EXvU7+deTFbsGUufvhB3LBe6/bFGCMHpJiIQBjiKaiADkgxt+LuHUuu66f1z7u&#10;AhgQs4npDwM+Df8CjMEY2/ZYrTEOtVQxOEeM1VjvAIwiigCDuZc/WSqGGnlydM8cViARjNH/OgDH&#10;4jnTGx1cuBKI4grt2PEUDKzHYNMAdeDB8IHMDZA+dkwfY8XCIAnJNRXVNF/49qRynPDAdY8fWydS&#10;V8oJ/YV1d9WuZIw+IKSE+b5Aw0m/vE4RiXhEuYInrFOftE576jrjqeuUJ62THpOzSDHviRmgtfjZ&#10;xC9OfmgyO05/7Drz8eusp4SOOPs56+xb19lPW2c/eZ1V5uF0ERBsxlPWWXDFreuc31vnwhIgxMvX&#10;xa9al7xmXfradey165LXrYtety7w+Zr8eekb16Vv6P7XrItfvS5+5br4Zevil6yLX7Aues4675nr&#10;LLd46jobB6I9M1d2/Y02+Z9BOyf/5jrxkeU0CEH/W0I8d/N9HxATl2lUJ2isYtgMky92zCypxpO9&#10;YtLZomFfBVBS4ZDhGgMu9n3x+lem8H6CTkXjZ+u+h47YXO2wEzU7m4Hya/Zn1fHygzI4Y7V0RQKD&#10;ZhYErtRLJnFYfzv48XHEbjSOcjz7oT/syOTzHqN+mVsMwmkvzfahHVDxwcv7l1P00gnA6ZDdCAD2&#10;5JCzxpwOANg/43anOdcVZn83tocBHjz8oIu+rnxTf/YbDfpyoosEX/XI3GKes1dz+nbwfPe65mCV&#10;s1rcw+syECwrw9FzEBXHRqtQAUMI8IuyDIrcHGPcWbH2Xogvsj/k9sxeSH+O/DpGYtFXftD5yk7U&#10;4Bm3cOUB8DyUjQnol9oaBcWmoygOieS1nmuCmEkAqVAz4GfARh848TjwFaYteBhBZnQIlWJGflkt&#10;xHHl5CRiTMUJpxjsYgTTREInyZRZ6IncKxHCV2kYDBON+zeL3Myiquzwe/953emB684/sO7iU6Nc&#10;Eifl96GO8n6WFpKWhfyM6zdeGgdJKKTRENqJUBYavuLbKggnrv6udUe4pfiBDgpreufmkblF7iJw&#10;+YC0VLl5QA8uwIA6KLsyC8CsolYmEQwxAmMI7uBPMBvfuP4NgNFnCMygVIc0BkjAFZifIjRwIroy&#10;/IbmVdyybntz80oU2nIMg9nfLljRD2Est/OkF9nT0a3DpG+0q8wQNk4PYHvrLe0nxnL6sP7Z3xQr&#10;wj4MtRXfwafocobPcBcTqWfedbPhq82O+bsJi9jjALp9OIH/MoPmQyf1Y+IFHJ+D/9lE3h4XKQE+&#10;E9Xtyhwu19m0kZAYR+EBdDEoom7d9jh9xxwO23w9WDLghPSiEGV0F/4bVFAwgJc4oIjIMKYm56SE&#10;jLyzBxwCK0IzaR7gblV0eLBeJ1ebDRqMHWDM980X8Sp8o8EV+0bgQbdz2NHmfbZ9HvAoMMsVvNh5&#10;t7PnkHjSfw2hlCv3MH9CFwdt5HAXUSwMwGiUZHvtzOZ0iXHZ7RixZizwzG4GWoynHr5CD7FRgxCb&#10;ryvaUzOVUw7zUx0MBhjH0Q3baXsPHJAwc7ogh+KNWO+2nDjOSJeuGYzzYtBqFX2arDFNWNDQgKUm&#10;2J8QlTyjOr2GDFafsWKp/PeampT7RrGZZT6+b53wg0nuAAzM60/+taR5niQFgyzz+9c9fnjdiwiT&#10;8PIRoQXOeMI6i8vmr5+7znzeOvP31pnPXqc+ed3nN1NgU/2r6DBJIx5SZQXVhODFk+run7XOek7O&#10;Osu5kEYBANQhDnImaPHsdd7z1/k4ileuC1+/LnnTOvbWdezt69K3rMu0t63L3r4uedu68C3r4jev&#10;Y29Zl749ey61/frAjGNFHZfAIcDGq9aFL8ulEB0X+XxhaJDzX7DOfW6iLVBHbvrkdfpTAmxOeVw4&#10;jRMfuu4BUMl+/ZHIS2LBWEuVRfG3JYRjKjtFGlNmZnRbRom6rKl8kvvAjNh/GAN+M0NpH4jD6u+V&#10;LsTD1qdvGzP/1cF0gOkV47uLMTZ0sZ9iCh+3Oz/3TMPNxP15cMR1tTFiWr1wTJ9O25Zz58h5jLmp&#10;zzr9wT9Hj9dvtw48na3fwpU96qwXtlFt0zmno85X8F300j52nsSJ8wacq80g8nn0su5VSOCO+nO6&#10;se+1d2ynb+NuwEO/Tsjnuvtc0/4ZccZg6YhMMPc3ky8OiflFOIuhFA4e33CYPVNIrWflaee7e8I+&#10;c34+G4dXansG7Ly62d+nyk2HneCA3KVxfCGzUTtENVHJxATRMhjhkD5AmI0dRWwsR1FKgMocM7Jh&#10;gU5ExC7IjKyxBTAjgcCwgb5CAwcCgbe1RwQBhOBAq0Pe+qppxY1NmNpVE04fNYVgh1hGAIaSd0Ta&#10;YhOVUal6J2CamnU+CbkFSe2BN2APMEBC1h7CAABSZwY+n4FTRCGuEcoC3QGEABjoiOq7UvTm+3IR&#10;EnHYXlm8E1S2kUf24EW4lXu50Q/lv/BMEr7QHZYAKLUCnCRzTUBTKAeqQaHA/yMThTEIRVoleCYI&#10;EX54Ob6mF2LY0mZU/2masL0Z74cMYxSnDjB9wGPAh34gnWqserHBhh79xAexkB4ynWQ6/+CNmRrM&#10;nnZXx6RX102AFv/qgrRgjAEYDaMDGLQWW7y7k8dE7aGCkvBH+fYMQACD53I871YnmNSG4e05wX17&#10;ZtO5LGTiagUn4e3b4nALRTYeAzzQ6s2DLnZXPlBhCI0NYMx/HYBhGFwxMOOANOwvPgnGmFYIgbjI&#10;eiJdKVWxrCxhNsTFDkXmvp5hk2HMZX32arnULgr1HfP8pRemNgWMoXpD2q7YHCICALDHwfM2gsr8&#10;WXSBZ/B6b9Mg1LAZG0qZY7xG13S1wzV7HeemFbcMupgfzqUGnIQpKrkRBmMHGEGGbCanvxv28elj&#10;asbOILWCJWZy6nN6XbsNU/alE+1tn4mJbhs1l9MDMFjj4opQvlxMwxluN7hi8IY/Q26UBANTw0LT&#10;VDi4Ftuto51gbSoACPlZZTjaEyPBpMxAQ1TSTnx1l/+QGZF1Q7g/ExmaKLHR2pA7/8cSFA+KYz2x&#10;mR2ECic/OjIGYon7PGTd2/6fWveW9/GQ7MQ5CFtgGEQlxClEK8576TrnRevMZwVFyOA4+eHr5Icl&#10;+gCfnPKYBD5Of9o64xnrrGeVuHhOoMiZz1xn2iOW8ex1znP2z0KLC18RduJi1MTb1+XvXJe/q59v&#10;XVe8bV3x9nXlH6xL37Euese6+A/WsW5f9o5gjMveGpiR9racCHtcor1pXeI6b16Xv3Fdhu6AOl7R&#10;kIqHv7WRFNIOT+VhnhIdiIc/8dcjz8DeEH8yelnixBSJhTT/OoIuQiB/87rd/bOCW/Ljyq8iYGE2&#10;0aj4kU554jS5qroetsUEJ7N77mm6ls8yGPlNee3x0ZiKg8uuaUqfAQx43gGTdb6HPpadrJZjXLY4&#10;NhfvnxvGGMfXCb6VSnJk7z6dbWbocZ094LgrH/BcgDQON058cMI8as1U+icG44AuAIy2YdV44dxu&#10;nPWAbUZ43PfBZc/3cqPdzAYn95sOZvBnBpH5XRULOd036sucCaMvklscnVqaYBqMc2X2fEz6ePCS&#10;A6EL+udGIxzcR0EOljI4Yf/t8hq9W81Grzl395n33J3zHfPZe4V/0AHKrtNYZpC26ET6BuK99HvU&#10;lYDHqC4LHoI3hujg0YbTKLTITkClKCX1K0Y8UISQhA5hCPX2zSDEC3TLiiWQb6lVK8Zn8cHqIaN+&#10;JLlsAkiWMb25WotiEnno5vhZ/afHbzyDOnjAAKKgAMPUI8ndtFWCiVqVV3LJ7/bjyRq7K9IP0qDr&#10;VpO/sYxomdALbYmkFBUEsXfxwSCEYS2qFUdWQC+gRS77s+sedFw/X33Uf0t9m+Szq+hL04Uz+Z51&#10;R7DEuXgPrUGTiKbU5i3feMeuczSaUp/G7Ff3i4ToOCysDGmAHwKduB1j1mfxRvJQwLCmuyJz/DlS&#10;q0BQvWWPXmWDpK0/lp9p67e4L92SDdf/fXaMzxALvay7NutQR8oYbAczoKLAqRRnoiS5gnTFU1ur&#10;c5AA+qIMRpBAmYrxUxl05bQDFXiuYo84tQEVgxbqXhM34XzH0w13MdcsYtmuyedq9dGH+lpbFklj&#10;Ewe6AE4YwWdgRtFFPnd0Mbkn29ol8lAOqSglMRw5wCDYoFpN5SxAi/m0c4iLDYe4LDghq2V4lQo/&#10;NrDhOlBKGQ/X2ZBAMcBwOCEx+iqCteZV2Gg0ZPYHV8zLhC5mo0hjjhngsb1J76TNXQCMw8656eCT&#10;wRi2cylvFYo7wA+/i53aqGp3ROdXC009yNOnVvMyJmXsTPrVmEQgFlemFWBsQLddiLXRc5LTKq95&#10;l/cEP0x4fdzH/Mlo14jF19QFxAuw2yXBts92qiATB0A1uj2zAzA0isp2wdvZNlhMW+4fAC+8yLDg&#10;PCVdIkiDLoRL7MT2G/XmHWpB/MC6q+oQ5BaSRikoHrHu9ah1UkWSJ6vFLUoiTeNXQ0Sc9uiwFufz&#10;zi9d571qnf/qdcGr1/mvWee9fJ39gkAIzIbyVgScpz02Ek1RjzPwEpiK562z8QbPCyyxAWmIUyR4&#10;wbnb+bx1rvaCXPaCVyUCctEbS1DgK/5gXf6OdcUfrCvfuq4swAAz7Lz0nesy2OOd64o/XFe+a13x&#10;7nXFe9reva58z7rqvdnvxJyrvWtd+YdhP469dV30hiKi54fHOPc5EYsGLDVuQhZCpHHSY9dJvxFh&#10;CWGGcIl5U+ZKrJNYSUsfJ0TCiPmTDf/WrA8bAtYLr05sMAYXwHcwSjMxid+pB/fDhdgfxzQ/9P5z&#10;hxbQ5Xa7EWzphx6FIafm5+ZA2zZp7mF7UO70mV587rV1JHvq2bed/tSv3KsYY6BInqePN74yQELv&#10;3bv3dvr05wEJY0UbHBmAkcGyY+bE7Ha8kef3YAdCwOnuVZQyICf3LZaYOV3ue2iFHMEG8zz+1PzX&#10;nwUYM17mi9iTK5QB2FzzHNyr5SKH5nSP0WvaOWIMr9eVB5DkFl7p4c/Pv13uPlT24aX5OvPMBzzj&#10;9HkYDEYzOAzMhM+M0L0eZsQPzWhAMwZ7gA1tW3ytkRRfBEoJrgBRoBFHXp45QrKZRjQFJ0yOBnRh&#10;8o4uaOgh03x+HGPw7ev29JA6qu6qkVnqw9NGdWmns3RvPtopXQ0Q/3Dnb1uZd3xHxVdq6uI2fyAi&#10;pawt+DNJBg8MAMJ/Zp0wGAOtUVF3eIY9dJJ4R8UbKdUr1KLBKhCFJurRFkzSxPaRgquG97Uurvqu&#10;9vO5FyrDvySpeQACsInUbKEThMZ358oDZrJaIkQ0c4FRevh2IjK+Xb+gdyKU4zMa0b6TqDWMXK2B&#10;FaBLrEQDwCyWtI1lP9MkhZnQDUYdpGG7hFjYDKbYIkSgAhs+XsMYaduChgBGHYEDSIKnpxkIsQY6&#10;84xQGwUYhk94hgEYEy4BIfimphNmxBVahL4YdDEM/7i/+ZyoAZfqT97WnyoYOGyuU9sSZML9cYXj&#10;Qw8HAyT16cEJgy6KHwIkRo9hYwcMYTnAgENzyixtduQKh4MP6GLjH7AW08pjTNrpBjPKdeTiNCEu&#10;pQ13MUim9EUARoGKbwdIpPmme3goAKBt+3a2CyF830CFMg+DqfI5eGBe3byNHrZd4ch/XS0Hz7vq&#10;8UEXOweyFYgo2JudOdKfR9GF7fkVGiUJ+ByDOQCgfSAGs1aIERa3/ZIKjBNtZ1VYKsQXE8QQ1QRB&#10;FzJQRrGvswWrgLgDMEp/8SPZqQfWDo8ljKlnnB02oGJ61OHTw8wzuKO+XeMzqsLRmU+IdmKInN1X&#10;wBWE0OZBjNjVcYXm48Za8kx/aN1NLQhltBWhklJh7bCHbmuKnSzSgb6wshgiokkfZz898YuLqCsH&#10;XbxmXfCadf6r1nkvTrDjNPpJ6OKRSeUIeKg+8xy4gjd//jqPpoLu4tklMXyWNzjr2QmXYDAAjPPE&#10;L14a7gLngHy4uBQESHD529ZVbbgLaOFytMbb1xXvDK64qlji6vevq/54XfnBddWH11UfXNf8ybru&#10;j9c1781/r37PuvZ965oPrKv/aF3+h+uY2Mqb1nmvyJOIkpz77HV+s1FseB4xGmSLIl33efS698NT&#10;/9MCKOyblBkWMjwGG25OZLZ4v0wY8a7MFNsFZpg5JrEO+2qGaO5DVmeuatXUmeBwPUMdFKam/zRU&#10;kZ22/dbcPTjRxJ+Yl3YMvcL+LA4CSwzfTtfhd2TKtFL6gQE7wIjh4s0PUKHQZXPoExmZDtlOGNev&#10;Fw3EHbwx57YTjtOPQ6/py4zeXeqFg5bBJJ0WqCixNuZuAxigRXtperhv5Ht5nv3LZkTUArvv8f8O&#10;wCgAGPedYeV7GVC++ACD3j14YJx4nX4Ong3Xt98xeIOp/2Bc9F8ZJvO2HXP0JXiSObePtyGE/Wvm&#10;Ulp/tbxPo76vbvMFxScZrb3mPPOcskV2vCinYzI7Nq3XaSRCBUH4NogMtcEJTXz2p/9CIBYpDg4p&#10;5AioADMM7SKToBGHwRUaGSeW8oauGAjWNiZC8zA44UAORBqh3wIbkIaYBd0CjQQXDIRo5JR2Iiia&#10;oBGnT+eAsuPxH7BOqObKQoF3+97ove9mzwMDMO5J3a2I7s8FfifLm2bpv6Q+v9BJKA4YAJXRGrzy&#10;vpPD3uaC2l0fEAoix5jRVGIRoQXeQ7Tlx/b0dtzITxfDgDEuTmH+4Boox7BUe2O1SEHytFCKJ5cO&#10;/93rrpVwBCOhTQok8sVJtTXcBbFoEU5WRWxoJi+nCSmRm7bBYCOvwm+E4lB9yzJq5mvkK0NLmjWA&#10;E6BFe9oGLeZngiQNSZZfVyl6BzCY/WQgztSyFp6d16PStXS2I/3qMGyda+zw/kIkX1iYEVTQiElg&#10;PHcwcxDwoJAjCGHgxPjHIe33NJM4uPGzFI88aS8VZGKQ+qwrjMPd3fGGRkbLsYc5NhTB3dfvJ+RB&#10;iVFoEZbDYW1bBgowMB7fJ3ggxjFCzQlqNA6STJCdxEi+6le1gRl3SBZqGJJimJzYNVA26Sl0cZf1&#10;f6mzUfriOMCYeND+LaLDnOZLlb7YQNRs2+kV9YvnhTQddQBGwJh2OHfeW9FFOI0DqJg33P0BLVov&#10;mLDLDj+268+NCjDyYx3ajjf80EEXYzAHBoyDYJp0j2ksIYwxcbQxknDs3s1iiosuRgwWe150EePc&#10;Gd+GLjrLiwHslCq2UT8ke2OiZzL4+Z9z1lhvdpIpC2tX85vPWRa87CsTR8n25bA3k2tQSCe5LO7v&#10;q6g6uUhlshiQjnef1iSdctzmJopFqE+lpNW9H7JOEu+QWPqEBEFoJ87GQjw/7ZwXrnNflA2RDjkg&#10;0kJPf/Q647FVVrxwnUPtoL0oTQDFn6IhkXeCFiUNfJJ6BmA8t+iC7gLAeFXVFEIbjXcIfAAYV0IU&#10;oAXKAqEhSvLOdRV08d51Jabivevy960r/mhd+Sfryg+sq/5kXf2BYIygjvcHV0AX13xoXQt+vDvn&#10;0nLAMEiYc57RXFcYQ4oKTsb3ekZUIkkzKQ+j5Pi9WgIUIWx2lkpcxRh3ADCQQnL/zQc7+2PY07DT&#10;FbrAb4jr8KsUL1TowIBOctSd+cmmMTU1OLEqfO4R2JmeU9fGc2V+xHxNxtxEhOEN1qwef+uH/F2P&#10;H6+XyxZg+IyL3+GNDS4+96r2IxhjqIxBF470nPOodaPjUgdd6GO6UBg5TwsC6cOajXbpoCPdtdv+&#10;5bukA+8XzPMUnOfcghCfbr0983j2GVC+VMfURDFCBUzjsodVGMjRU/Ld54F92u6ReU4XGWjR7zIg&#10;J3sGJzD1NuaA+eJ+jkKC4Yjmjnm9c4on79uwJ0O7X2Tuu/2Oh9NnJHoAFLraYkbfkIokE9O62niK&#10;b89KYWSWs3rXyHhoeCrFBEICOXw2v2OrIiUmQk9lim1yjYTcEzMjrwJuO1UPiuBnW59200ya4zea&#10;EKlDPSyPbNRHS0n5sNexie+uo4cWAAkab/XrfN79hxOemObPe5FtK6sLXYhioBoQDsQSVUqkQK4m&#10;Jx1a8Dl/SiXDPzShLDllP7LuId7RP+0MNeGmDlYrTwU80RAhEtXzii5cPGqoCcf4l+iMZ1NOh0jj&#10;RwNpJi4DroiepNWODUYCk9JApoMyBItiGyBBsAxtCwv9UFCKkj7RchjgoxodWELUocAgilJRL8NZ&#10;GGUkGU1Cz5AcpGHWVhA4gVH705H2Xpfe3oG8QdP2nHS89l6dindIV+yozFDtyIrfKX6IGnMo9+HY&#10;Z7JZ4iI8BrTAhZlx7250c509JViibtQBIMQ2kR9X2Kvxd2bWESXWq45fPhSUsBEuAm/AxTc8EZgh&#10;NtFmm+vfcMWBZBiq4aBV4PHLPAQnwAw7qNhyRlrSM9uVeo4YI5pPqSV73sp2l732lz9z914nmSl7&#10;myLhvqNl030qDwIkBOTYKKGxAbBW3MqrmJhFaYdgjGnO9R6KIoYPcWTwQ1/d8WyUqZIxuKKAJADD&#10;e9bmYJ87rkhkZG9edX6RYoz8dp2axX5O84uPIS3MYKI3y8nW1S7FJNbap2vV6A2O1Xm0sGQ9Mfa8&#10;FnjQRcDGWPhCi23NTcZqt8bjC5ItUuDKhgdy7AkjmQZO7+1E2FmBKLV1+nm6vQZmsHKmdWP6DAr6&#10;z8vX7Uqx/hvz8f9Q9hKb8Z1Z2Txrfyi7jQhtU/qSVvPeymwqXiHw8bh1qrpY/ZTsecbvJMmU2lNk&#10;JNzFY7Id4uIl65yXrXNevM4tAiHVADDOfmGCIwEVDtDEJkpugCsojvOgi1dE2HnRK9exV0erKVvk&#10;0jesK8gn3lZo8Z51GYQgVvKOdfW71zXYifcFYFz2rnXsXeuyxkfCaey0xlXvW1f90dau+eC6HsYA&#10;Nt4T3gNoubisy3lyWl+8Lnzxuli6CkREGfLUdRrZp8jOY9cpjwqPoWJG1jH5yTC0ScNHWVBiiJJM&#10;dr8pD0qWaM3EEPwQxd7DJZH08w4mPjiHqQWhY7RvxFFWpYOd2KxKkec4/flZ49F2V5tfk1lTYWP/&#10;QSkHuLBcTRuvx/H14hyfbhAx5zjQbqRv6FRNwUifASpKj2z+vQ7UpdJ55pqDLmoAg2ArikgXKqqZ&#10;bqnrRgg9Vztt/euKSfLwg1gKHuaCPj1VkMlQeYaSLt3eu3V1N50RdNTLw8OamzYYxOlniM0BAyG6&#10;Z1DHvIf8d9r+KrIfH9JXZPu4Sd9fTt6A1lFzNMKS59F6nTx5z93+7LmbSmTQTp/Kr+xH8bSpognJ&#10;K/oq9jHpHi3BPUkfkeuUhw8VL3ED5VVpRGADAYAjgY2WjZrDkhjS8piJhmgoi1L6kRmAFi0ukZQN&#10;/RBBMQCjsQkAQ4+1YiCvytvGqxJSIhAoM9s49yAHn7w2/86hm1m0Hh0tlgz0k1SP2VcMxFeAFmrt&#10;kiexCVlDEMAQV+X6eXyYAa7oOoOWBJLDfk84oVDBYSE91Mb56RT8P1HNfwcAEiyMm8IMRRfO8ic+&#10;JEsn40YsYuisPo8BmFbORA1eixC5b5gTo9K5P7FOtHCAW3uMH1t3oQlByf5YPu8icEO8Uc4kbAkx&#10;ajmTlBT2xR2Pe/nRdecfWl+ND/GK+pYSfyHwhjpQHP8pLzYFx7zzWyLYQA6nrsikrw4njHES8PJD&#10;axMbBTPwbzpPLXmw6HgKHdiY0hou2cjtIxhjoPsgcD5oiIvbQAL1UxAFzjD7x0+NsHOcHT84rm1k&#10;nDiQ0YUOAqmXjMfshiMzZ+dMd3+amf6wFiCBEEmjJMEPrXO1AYxBF2BGuYvtv2UYkn7SxqEHqIAW&#10;HPE/YzAGYOzExb+447pNy3VOmGOQxhS4iNrTwcNjTEykT7LFaEaqAZ90w5HumJLgxRXZ3gHGFi4p&#10;vzE4IexEX9RQFkEC8/Z8egP917yTeVeBHEVfc+K2s4fNibla4cR21vwEpSw21OGH84toO9KY3zQO&#10;HbTYp1qDLljFQIJBBTAGOzPmrjZtM0d2jjnVbdjeaUxxT4z5HVfCCBevZpbnlHa/yPYYuvbJ+BcN&#10;PlEIhTUuo2VWeODAA4PdaExurVy4C8bNouryR2ZaZEKk5/NKBgKjB2kcK7q4Zt3+pnWH+6073j+l&#10;vO/23WnJQv3hVt42/A1zFuMHM38xZ7m3PFPJIPJSKTEesk7+lXXqw1rB+5HrdOkhj84S6qc9Kimr&#10;Zz11nQswvGSd/ftBFGdVcRHpBcZjtvEV6AsAg7YTB4LWEDr5vXX+iwMwIsB4dRNAXt0NqanEmQSc&#10;UAEs8b5N8BlNhQZU2Pnudan/0mBQX2A23hG5RRp+Q9zkj9YVqAwhko+sqz+8IA3BFGqNS/9gXfSm&#10;ddHr18USVV63LpGx8vthUURwznxaUktSQEOtjEev+zwicSKZufJzkcAstgLpmx5DLNvMsdFeGCNx&#10;3gZ2s5oJ7VwlZGwOrnsDA3XfcYi7tfGT+bnjkTv33wDGdAmdahxreaeDzC9iP5HfihLn108nZMr4&#10;0HHB9Ykb1Oy90sG08aSdK+WOut/B7jnRvcZrt0eNJ3VWutlAlHHBjtQtUb4zNdt7uD1DlWSj/tph&#10;h6+Zxxvnrj87xRAounDxoKCOlwwBp8xdOqAGuuep+mz5sv2a81o2ANCvvIGKgdBFbrm15jpz+q7h&#10;nO+VkdW3NG8meKy8X4aPmWm9w4Zn+lR5eHef5+zAPP7tXH+/RVJNO6uNcJTiulLMUBAjHQQSNKoJ&#10;8f2bk76RRp+pt0zjwkbGU8jhv8EejtzrR8nsIKVIG4FB2TPBjgl8UCDciXZCmvl3rruSOnTRn0Ql&#10;xCbgChoG/CT2QK1dfrxsgFL598RIcPoS0iV8kVr9SuTZp/76Ov1RrXqnNM0T0jKtMBZ+rXVv6MCn&#10;KK5yN8AGQkPtfS4eqABC7HGAJDLtf4T/VNv/pIdmEJ1EzfWQiMbvI0PNooTYUUcObrFMQPHDhigG&#10;S/iXA1TJMwA1ye+upv1yS+fZD/yY/vzcug+6FRRR/J8otOKQ4BDbGpBT9iMJKdiSJqSga8K3NC5j&#10;P4whTCOyk3iNtqfHJpIi4LILNjJ3kGAiOb3pJ9G8CT1DFxPDGiTZkiMBIaS8JRtDxE0nsVFRVrrf&#10;TmVsGzuJEYBRZxGDD0uMezowEiUlMhEen1XgwbXxcQAjINzf4zGzPdPkPQhyVGUR/8jDdlKfjXrb&#10;babfPwdXQAuTrzrcRcpqDYMhbDHQooqLJKJOgzGmKcHR1UByC+gCSmmIJGc15LFpMCrOhCiwEBsR&#10;MVBhj6FMOsmm3AAz5qaQhgMG5JQPyQH9M9jg7sEYh7VI5u5BO/NlfRZcBQ/szfaINr29oAX7p27G&#10;/pbsCbpo5OW4xmNwSAMrx8HJ4BCfBRuBFqihk5qTMmBjIKKfyZ/NY0VMwRjj1vPJxWtmXrWNmQCy&#10;z2xjrfFM0DYDOJa8/YctDaIoIBlkEj/i3J7ODnMuAMPYWBcJuthNblCui7Dkgy76AE7PAUxobZog&#10;dQQY3E1bfBCbZlrEXjFBZOEKyOx5DRkLAr7XxV4pu4ftF7L8mu/r+mIWGkOHsg8sxi+W/DSzAPu/&#10;P/9lN9gHNucUqSXQBeMAYDx8nV5QcWq1oKeqnYXNeGpgw/nkmrDEC5K4egZ/LarSUEjCIopwao2P&#10;JFwyss9nZ6eYhfJZF7xswxUCJRe8PGzGJWpcyAqRJ0KlCUhoNqrwzKft+bMbVBYb8KjU88r3rytg&#10;EjEUG38SecbVGlpDSKXUx8hEfR4j+XhtCm4gUohOSU3OfuI6A1FjQRPtUTWt/yOviI2iUjNP3FZG&#10;M3PUaMnG5ouS2MZvqCTAm1jaYJY/80txT3675hGPw/W54UmIooqIfHbiH//lV+50mFEKGctnaf2h&#10;ebG4v3pbn1vPGSdYh5t/HTxsPWP4tH/WAGCHccqerZ4xN+plx/lOVzz+Oe5V9y4wFlYOtWt7NuzX&#10;XWs55zuK020ASV8tNogtnVOm/zul19zAgDfD0bdmhSukDUIo2JiBtn2vMdeu6WkbmpwRgWBJ6+gY&#10;3iOxcq8O/+OzZEiO7IkBDN5Y396XdsXSL+tq8rg+p+TJ3bf/nYfZ3mdhyaZI6RiccHwcB26ncavc&#10;Dm1oJFYpEWq9BRYATnGNJH3csmt4dpllYKqGGTNyYQzkmDCcXgTBIiikesmDwJK1LNWWl0F4DOti&#10;KqqRQFOk2f6ezhdmkWKqS550FgCyZI8lArsYcVwwhAAJFFfw+Ce3uv4Zj04R3bOeuM59yjr/mUno&#10;DuxHLeIhjdanZYyTJ7EGQQ7gAWKzLMdJ/yPl+gMhiiLu89BU64VGot1Srt8qAOYgzUoTfIyteMw6&#10;03wE52l1AFbF8cUeqZ8DNkzd3V4/WEIdP+sVPixleE9S+d9Shs6yoICgrWZxgU58QCM55veGZGjG&#10;wKQ+ieJ+rsamkYziQxKCsS5A4zIARjAG0AVmWNegXAdmI/FiVI/4UaUd4kqp7mW8g3N+o/KT8u/o&#10;5GkzstAJXGESNwwGMNmcFDL7296QRai/VF3QK1t9pVVxjo/cOogMc0Ogg2KgxWBvNj8KzKoBD3zF&#10;sBaHiEn8lFYKIiQ//1gHx4WBJce5DhBl4Ef9Jqcf8FCOYpBGtoGBcaMDPwCMCYucsKCLL7rb/udk&#10;jPZfoEXyUrn+ev8BG3BIVmX9mq4vVs8OYAy6CDCofiOBEquN7PrMEXbaOZkpYTMq+4wSYw+UJMIC&#10;yVihddiMufVcrXvmiwQeDLw5fMEBA/OldoIicKKIAnJIG87hgDH6luaCA8AOh9nYwJhTphVOzE8Q&#10;KDI7B1EAGLNkbRFFMOHnMxh+zQDIaZDGji4OACPgYbeoY7pjLZmsARgHYw5gjHwCzOjGhlKcPjPK&#10;muhs79Bi7B6AkcsCtKMAAWzqethP1jKMRNm5aMZqx/gyyIFKPBlh39OK/ZSHdEp4V1z9UKykif8u&#10;B+BOAx5ItpCWhBYGo1mGIayqtsXNkZ8YDMQp+uK/Zi0PZkHsQ/nuM36zn6zQ41Mn8yyFN1XDeMI6&#10;58mBDfSfKWHx/EgvQk3w1CQWZJyaNI1GRs4jrQQwiC5UwXIKeSeAYeN5MWiiFRe9IvWyLnxZKnZe&#10;+NLEMkgmLpBUouSFRNR3rGPwgCwSiahvW5cokdGmMsYl9BUAhrgJOEGbgd8QUiHbaC5JsAdJxh83&#10;wUTWyXui3Aj2KPy4HKchx+QN60IZMS/Lt4B5ZOOeqRaoQqNPShlz1syLQs8iVxkfs8WUyMBLszyD&#10;K0wtJ9Eej22iyq3I3FEV0EwHMOCP6vTjeeunxr2OefFDB1rsaDP+dEID9VwDAMZR2uZVc277zGEO&#10;biOIdObXRwBGutP0pXa56WlbX3UYT8otTkB5d8HuPu7VuVo8bPFD7oWgKEIOETGdfB8F2/PUZvqO&#10;8bx1uMM/5CvP0CjFkUeyZ5y4z4KQwK3ey+2SytcBlVfRx8inPbOze/I+/benBz+4Y1uk/sUVAd5m&#10;kT6PfMEEena6xrMFihR1bLWt9uvkkeYnc0dP3vsGluwt/+3B0EUaWFL2Y9BFqu5PGmlxhZlvYmpd&#10;sjwiYVUmYAb1VfQcvWj6z8AMUY8mV0ZR3P+Go1CMgnxCsKOqiWReyOvkCn8oLlJoINSEActdah25&#10;dood3H0WGlbJf1+LJ6GNziP4blABEtCx8ZBnCm6iH00Q0InQ/gsjiDIWzn3pOhfqfn5Sy09/+joF&#10;xpBixtf/Sl05SlPwlLtXLFd++m+skx+xTn5k6I7gChX79/K8UrTOnFo3rT8jtHqmmr0MyBT2dzAo&#10;4nQFga1sCHXsDVDZdlZqLhqr6q+zPLCLnPOkdbbafV1lICsLQC+WLmKmiNItV9QSvlmQiHGTez6L&#10;HuI0xGUwtN5eAyWqDWveoZeJ50kIaWRp1bvighjMra6vzN/7t1Io0zpSKwEs1TOmDM6Et5romuqg&#10;941GNDl99k/2ejWih341BkHXCkof4kL5RG2qNDd/8LgPAjmq/AQtxkturm2fkmfneLHdnZlHpxVj&#10;ZD5eV7slZTQIku0BGMUYcaZzDOYBkOhnGAwbs6dMxQRHDugifw4gKdfxhS0lOhjG9cNyVBS6fRZg&#10;JEcVluj2pqkoYMie7kz4o3v8mRNbYeO4oHSuWXjjMTa8NIGSoV/6peL0512VnQhHUThxeG++7/9h&#10;pzdwaIcDXGoAhs9iiVwcuhuM12DT/Cghl/AVVefaOOCKQX1Bif0d59OPm5iXPSClDlD+KozEkBJ6&#10;hWbnPiNjMzeAUcb4ODQ9oAtxMZ0HXAE8eqJLBb3AD2N4Ge1a7JkemtKCJTBJwEaJXIrNiMyRcqZI&#10;VibCstZe6f+8niETJpByiTraWDAEeLr7JsGBTDppI5B589lRmgmzKlVhXJuqt4C2KhDsBtaRGx3s&#10;YQ6iOgQWAlSgijxPFSwVuc1rXrAuACfEPm5d59+6Lvq9dZFiVpJMzXfEGhglAgxpp4Igv9eaWkUa&#10;cjcoKnMWHOKU31sXFpAkwaR7LnzhugiJ8Yp14e8XYLxkXfTi3PFse1SxEM5487oI20AC+oZENxLj&#10;aMrJRW9dF4Icf5iACMGnT8gB3ZF8EzLRN0d3IfGEzjOow2EwBh7Dwe9PGAUsuaJprSp6XfjG5N6q&#10;IAopUX6m9bub2ZmFMcvCx96z2WLSV1vKOEr1CY40UAvsZQnpyvOSNWx2Q0Ex8+J60hiW+kq/qR86&#10;YLXoQofJ/gl21H8hqbICAk/dGRAHyjqlm0EX9fX5rOOOjZoe1T2BBINAfE6nGjzQ7XGX8c6wSj3j&#10;8Tl+7xuPaaMUQTz7XM25fVRPm4257ACY3QuP04/Xrovnc8Ozcei+cp8kl3LB6qIDoqaNo+/L8V8B&#10;iy8rvZMjPeQ8gBP3Bp/YH2BQjDHoItCrhF6iSBNIYs+nQeOIBVFCNegqkHBK6A7bA0s8oeds85Kz&#10;057BIe5e2Oa1K1ngmccvBIPNu+qROcstZrkf6KLCiYQ8zHlRE9+UcORXf1NacIUCVg1tAA/JD92T&#10;K4X7yYaN3OyBYJsKkWEr5DFhDlhCMw3nENGMZSQUqEFHCApEfmmbXAGEmEAGGUP3DOGQ6fwvr3ty&#10;teIUFh0uMEhk83cStTQkVeO/6IUZlZE9G6fNrjI7ULXmjKe2JJ00q8ckbpgy+zw+GpMrf1wq9JJ5&#10;nwaHq8MvvNjYCsn0meCEhHR17VxKVHTYS5TmvqjQOU8L8ymBy8FZSwh+gBAek8ueNhRHyQp8KcDg&#10;UWGS1OGRzvacPCQb4jOsKTrU9Z+Z9YnOfVqWKDrnKWlnqwxcGINrTVWfXwusElVhAFEZAWP4W9zO&#10;LgshRJG6Qt2hvkdCKpAGUCdW8l3r9kr7ojIq595ghkjoVAfFG1d8a04RaY0omHLrfn1FctiESraY&#10;YtONhE4g3nZ4HSwD0CjDVyOruzI776AQlvkvZzTVCYIxSqcHYOyAgXeLzqHMQxwi1wlI7NBic3Mm&#10;0Q2vxPfVyToyTn9kkzDDPtmPjz5cqsf41wRKAi0cphVmDLoYj49VSPSk+7coycASAtFpVmyHDQZg&#10;DN0BNgzGADCsozqIQrBj4MT/7zMrmGjDXQySGTDj1nPBu/Q5PS2OQtvDImEbCjAGTmxAYmceAg9m&#10;eyBEsVnekp3ds2GtebEjWYG+tMEVDnPwIeQxNEXfvx8r6pdqYPLDFfIhlKYNwEhMpNrOHFzIkT17&#10;fGQAxvy5QY4GlOMpxobX8m8WuDY5KOIgFnX39pYgh2kNwSQq3RY3UWcRpzM7bdT16JYC+lLgb3d9&#10;wrgSGTIV+veZ3Uj7Uv5ussYADCVubo+6L1cfWkN8lo0S9YDSJZphR1GaymEZdC30fcqTMzcBMPAV&#10;bBFSMZFT+B+6UGf7uckEwZfG+/PsXLzP4RngilesS5TQbCFNCgplMdJafevc32+myfMTNAmEcIXK&#10;KWEG1KsiXWIiAEmYWDW7WDYkBlDxsgIMBziYlyfqcLwEkxbggjTc5eJXpSp49rw2GOOiN6e25yV/&#10;ELXncWoCwLDnLevyN7TZkITS6hkwBtYi6KJK0WSjIDT+KDIPio7QIzAMPPOaZLXkIV+UzFZUhnkW&#10;8ZtYiRlQEvNrfLxbvJD5ZqQX+CIzmkkHIMDAoEowHHEmN8ebHzwUL6l7lBA4AIy4/nqxmB0ubBzf&#10;zMfL8wcVOEYfG1+vhxSc5Dq2q+UIGTKXbVfMkQMG2j83Nz2+28Pwqq4s/sJFsnvj67sxDpd/z+nT&#10;etMhW+yJBp7zLSQ+PG1crdN7WVcYE8opu68jw04AD0MyuK/DPEM9dXy6DbCB6wc8CsNy4nzloosA&#10;J1+/bykuvgfnjoMTGkUiNAq/B2wUXWR7Akz7Z8DPfNM+Z/6c0z1M98972H4CDzDPMEpRN/VgvsIg&#10;HM/Zi+QW7jt1ZqB6eY4iIK1NkQJQ35Ia2tOiB1axgRqzn0mo7KIbW9Jo5dZJ6hyOogLFzLUx+Qa4&#10;2Xc1kBSP91DZ3jI6dJgdsMIWBnXW9avsQbBACAM/CWw4IIpNsYZfTbiBdDljX6xBfNPc//F12WKX&#10;U47m2S1ABxU8pQsDIfE4aK7fkfQYUASjwTIAAGAAxgCZAJ/w446X6K1ZNaA1csmZUlsPqHBlcRaa&#10;6s4jjOhsqKyLJyntGeEWeGDtQsWB1ft9YlABXuJMeOOxZU1hmLnRU1P/P1iIQbAogHUE6LVqEwzV&#10;i/xpvzx6MxQmpfOgC9CkHsPDwDDAjzUQvQFYi8aDemQWaoTNgLRis5A8SnxAGkpw0IuaTaAyWrQ8&#10;qgzTipYrj+AKYwlAGvWjv+2aa0k5EQgrxog0VKhaNyi96U8SDpOO5Ba1tsZwa7q9oZFs1mKMYTB4&#10;n0lK3dDFHjdJHL/eLXPqQQXNjkwoBMAYBDLzYpPZhlqSbFLXGSgCSwAY5SI2bDAQwr+GweCae9gI&#10;GLJdxw1vYCcAiZAS0xofSamKtnAXs71jmBTacgyAMXjARuUTw1psy5/BGAUYI9r8PKRxUFw4wHWK&#10;i4Jkjj7AXQMw0uY5j4g883I+P+kjsaTiiqCLvsNDsGN7q/0vjDGvIrirryVnOX4HGNkunIAAIYQw&#10;FZN5OhnEBRg8/pf4Be0frYVfZLDEyDv91/7SHX7uwIODwrMMhp4AXfzLzhljzKWKjIBtDHulGoEf&#10;miNdwdWOCEe3mxZaBGYMJTLHQxeDVepEItLYF1NgxPRMs+M73DdhWToKNkoQFqdHy53yd1Mb6vvC&#10;3n8lMYCAyLeGX5UkDoonAY2BIogSqcRkUhcgLiyA/sR1sgJTRFyNh57EQKElRUtV4GQ3npYQBmtg&#10;8B6T2fHW1LlK2UzqiFkiROUrcgjlKd68lLA4HwPwxhAO571ynY1iBR6YEU2xbuGPggfwQ/UMdbrS&#10;aDsZhGZzsAmZQzkStAAqWCTIBLzRGCUWw+lwBXQBWth2InID1HlN7gj2HPNgHga0KFOhyKfYx+Vv&#10;Wle+MY/nv9FdVLYhnqJGqOxXObBX4TQUyvhAEl1luV4l4xX2gDqAjXcGUAnTQD4wxlmQ2GOavsrO&#10;V7gu+Q6hKgMOR8SSRNspDju4ghkp1/RlsgnaOLuZF8cdUx34cUd90d86jts0f9xZa0HE3/Ge4xlt&#10;j3fjZIscRjAMvtqIfkMeh+TQpotOMHfQS/onYOCU4TTqoEODcNy8pMuCPb3FbXWwwgMelot3d042&#10;4Yw9DpLrFL2ouWFbjn/oF5cdj89B11NvDrqnBxEVIbgOQOJbC/Mh4iQ3eRu59RGA4WFCLHikAoxg&#10;jHIUruCB3WX+9Jlr9sR5/rwi5zZ6eNumZgdXDJUxWVSFNLljsYcjg216o9xuAEYRzsAb//pXvru7&#10;DM7x5gv53HdDNfOoQ4MMumhGKu5CgTszXEREFuZQgaHqX6NV82caaGHkDsDgsNSzUtlSjhKCUVFu&#10;cEJoA5xoqgVqIgJIo/sXghYsSZzZAXWBejUaRgKQIIoYFYTAB0UEdQRQAVr8fKmMCjgTBqWLMPAb&#10;vzjF8Odt4YcnJsSZiv0q647C2U4UROmILGcsiqFoXgGGwARtUrZ7ItrhdOf+7jpPRVxhUMFQCwf4&#10;5NC7Z4r0pspN5RymDBd1jBvyZgcZxS9PPDSts4kLhEpvrVJr1kqGN6xV1PDKWbaRqM8JwRK+1KpD&#10;BOGv63oBTJDpA65Ss6AAI/CWdQy3adbz6nUpHNKLny8sK02+aWLCNwgc8ykvyuv1ogRQ0grGALPk&#10;yCjzJV0F10Gk0dCJtNY7t2J5CuNgif24iGIwQ5pJqaqvsADKN7TYOJBJnVsVjc7gMICE0XZkav8C&#10;IS2VwzLokDpbRkdXco9n6YR0XMZ8ZlI8bmg8WlEE5xiMUZ/4xeM667D4O2dJOeR3QsWTZNSZxmmO&#10;BqM4YTiHMBKlHfKvAgwu9V/UWZNN8trcNMcqNSN4oyd+Hrrg6/l9jni8/A5CBodsYZQSHV/os+gi&#10;MoyduAi02P886C42tUZhSdgPCg3NhnsVF/mc4hsDNoIu+qgBQpoH9k4GJBw+ByHMezhENArVAsy6&#10;fwMbfauzna9fgHH4VzacBcgVLUykI5/FD1775Ibw6QCDn+A4bOjPsQEJ/3XkP4McB1yhA7RtjHQt&#10;bTiH0g6DKCbwkS7hUu7SXzx311qAaLtvccj4ghhqVpo1Y+7Y3jK6rD2b/+USS2V/qF9xVYg42R93&#10;+uZYpCiRVLORhyXYKlt86tI8KIQqAha0SMkdUyFV+B6YMWK8WE4dyR9u8zGBECeXzzzlt2J2iKlA&#10;C/qotIdnasN0oC4N6oQ2XrQultPBR1f5AEhM/sWlr1+ceDST78x/uXgLiExLDS7ggekwm9CsfypZ&#10;wydC4JUJQwQYWC6kAAOJIbziyBw83AWA8YJSH9CFOYhPqrMSJmxLWhdUHcgh/QRiSQaKlJBSGYCB&#10;mMhgiQRKwIyWEE+uK90FdNGSGmwRi3SFA1AfhKAfXtf+6brmY+tqnx9Z1wIboi0SVWS2koIUY8gx&#10;QbeeLAzNNDH7/61JrAplDMYQnKXrAzBMZqdGdOsmjdRctmlogZmqc5ec/pBU9f4bDOgkPV5MT+DF&#10;BmDwgPwpx+q/HPqOY4eymAIaARjFGCHZymxstMYRgBEGoNcfGHPwlSExpteN5/WQdd8Ogy6i7tCG&#10;AHH3ipNdPJ32gFt43vlejXpssKEOejiHYIOihXyjootgAB5/HL1v2u+bbz13L0Ww4ZO69Xlan2k7&#10;utiu5oIDw/aNAImhMuwf/OCruR1aw7+6c7tjsUcwhlsfHn6nU+Z281v4zM/XG2WhtJ7ou+BMJmSJ&#10;IYcwkz1q3UBBEBBCEIRnMRg7HSDd2cpO2tBwFygLywB9R+pQQarJ9QBcxShNqDunlkBxImWUkiy/&#10;tGGJaCwxFQ9tbgUSozQF1jGJGxylmEjzSe89KaVghmCoUwCMLnk8AgmjHh0RnIAxMI9AVGo2sAfk&#10;DWrl+a/SN/5sQyxwzQ7IhuhDy8gkHayqKkEKSd8JjL54K3qDsUwZHEHSFrrZMtY7zDOhAC0MYVTk&#10;tK5UaE+mD7DHgBD8gxo1ZCEis0yQmMjzuqoylEKdBZ+Y4IicCoCa3bQKX9LHCLxFPDUj2sRB2Zw3&#10;rcvgEAfjWlmYLrjs+YNbWDkxYmPZrMorhS4qKwXhbN/LC/dJuYHTkJAiNvrg1iQ0p5DxqshG10ZB&#10;Rg2MtK79V2pWEMBaTKkcqt0GyMz10g268L2+YfaH7RQ0iTYDxhDdA6EheUOsfiQuZnxHqe+jU9QN&#10;NjQxgbOLzMBselxkHR9Hk+MHYMAYdvrv+E0yyAPPMGzDeO0KJwJXtPGqxRjZro8OwJgoSQHJhjG4&#10;ezsLSAIw5oI7eskxE8Uo0bFVwyhZEYAhPiL20fyRLZdEUsn812e5i436UJx8VKAFKqEvPMN+l8Ro&#10;Bl30OQ8AI6rXvQU4NbQR5qHCidv0MzihIYzQFwM2BpkUqHxxgcoWSen+oAtXGNoBqEAQFcIlFHIA&#10;GIUWG8AYX88ad+fY6glnJGKyQ5QAAwfsuCJiDK1sQ6aQalwM82C7ICRX6FKn0Vq0e0ztteN3qXcI&#10;cT1G+zAHZGPlziuwg2PfE+GTp0ZEMTyb8pvfljS0E763/Lzq/S1WIyybrNJqk7i5lOb7zuaptZ6M&#10;KrvijDFZNTInAw+4Tejit1oWG3Hx8AwrA4rHvM8vRVKOAo30opZH6gfTcYGxKWOU76aCsJgpCgIb&#10;+dp12Zta+UqWx1szX+CFWYyp84lVMPHPHnajKagARk4EMExbTEBKRDAUQAIhGfeN8HSjcx1QmJHA&#10;BKs1MAOV4TEEUFgnoMWRLtUgy9zuPLEMF0Q1vH6db4m0t7Q8FyqjdmaLjLx7Xfb+prsqBApydKaT&#10;ZdTADIDkfaEvrv/wuu5P17UfWzf86br5Q+t6RUGr0Djmi+NbKEzEpkWNhZa65nuKirM/PxUeKYFa&#10;FdopzFuTJwADcTGamUrNUehRU4wDhSf99O1CgRZ133HZJQRM3ievIQ60Tv+oCcrxDYhAFNkoWg6J&#10;McGRIRa4fj3N9R08oKWT8ePxhdL7cbI2xslWlknJEGHGPOQBYByARAmQwTl5VGDDp54M/NTp88jB&#10;yZVSjNRkIA36ZdiJfJ2KJWhfsQ3+hEz867blLtzX3VXHBSHC2EyoCNjon9kz3EV9PY+/AYxilSEo&#10;hnbOZy++wQbHu5GXD2MMCFEIq5BmwNUADI+RO3a//w654QnDt7QNRAFdbjvoyE+MpKK13tcOi4ZT&#10;dHIkTxC+8tSz5nhjH0kgbXqCsjPRbbbd9T81T/w/ZwhTZgrAoevxD2kCH7+aYiw4inF2gRAaLMEV&#10;/nL3634iJgUk90JR0mZg/iWflvqYpNH4zTIYhj9NJjWCKQYiApYwzIU2KCX4XIoIQYoIGDTbXann&#10;XBACdeCz7Tw5X89O7HKLaYIBBqaRaHS/MnMHlXKtHRCxNJmo8jLE3rLUlcHpcM5UotGNcBfQhXUJ&#10;NeFIUdc3JAJr41Ih1zEOLw0kuIRleEk+bScCwvK8vGhhGNTXh5w0g1AhBxWpPI5ksWvkpGsfSs29&#10;aySqK4BDf2WM4zrMkrCdbAhSRezGMklP2JJwE0USWvJJ927CZaEEUhN0LuWGXwFZ9Ivr7qriiJ4o&#10;wdFSG3cdsEGRhdP4rnWH72xtdloarAVoMSvId8G1O1DX7PwVCktoG7OR1RKbaaJbJphYms5oTZZW&#10;B2/G73goroQn8lm3Ek6DjxvZ5wgtgI0CjOQFnBalX9pOYgRgFCR88SHVAjaYcMOOEwZO+JyZ+/yZ&#10;6lXNAB38YGWQUBbDexRdbJhkv9oQI4EBhBNwQuUTQRoTHxkIUfzwf/v0J4wx+aoVdg6oAE6G/Qh+&#10;gCtaCzQb/iyJse13F6krJRmGfgnA0IbEgAf2tgkyCyRAsgCMAWMcfYMdBxgW6qMXmcScwSTbdaCL&#10;Obg80rz/+YQWhj0YL/9//iw8gD2C/QaQFAQ6eDJB/Gpbq1MI8wB4OOvQBwa97IfRA7vaxpPsRx5c&#10;yTaRrLlmopnimNkmuOlyWUBZzrUK+fg3wT4hfh0YeLCWkODsJKApvievalKrRAkZLkX8yrWGaJXx&#10;LRWLyJzoAlPKwhgmjwxBOtzFfSy6QdUpHGlAYTYswv4LTVGHQKx8aqrCwlBMiU3I6WgqB98dM+LP&#10;SibMOCLG0F4XWwEbhE8QsyhOGOvhX/zyZnkqzDiPjza0uw77HGybyiIRkC6dBmDkjkyWPwGPmc7Y&#10;GHJj/4yvt81MFVoMW4J3Dd6Aat4QS5K1SA6qTiEPRTD+pFmrpjY1NZea3WiONNP5w1YXf3/KZVyL&#10;yvjQuo6BKonhIkpngFiJ83pyszMZuE9fp1uG9TeTQAdjsDm0/eKzKFPZiOYmKfs8ctwm+6A1OKOU&#10;6OHH+bthMEACvnvaUATiCA3xAxgc3LjjuF2OVW/hygGG3fgMqNjAxlxq3P1OdARy2ObxuU7e2ZWL&#10;K/IAR2bugRP8r7YLSpN36RQWD8aYuVWvbI/rjEAiV/a0hRnh38b710jav2WF+JptxwEGT31UHeEx&#10;2oZnmMeINHQAxnAgRRrz/Pki/jVnFQkESwxfsasvgIEgAZ++Zp/K953DZr+3GtjQixxPonGM+3rV&#10;fRtBFA7zSbppYLZNxbPgxqJHSYhJGDEdaMksur478CYSQ/5TVE/J+9hrXkWoKZO0jGI+rYFujwBS&#10;IK3fAdtaWMQ88kmTEvLg8g8G49TRrbICZRHSvnUnSDphBnhjAIZ/YTAAjNAduIsWs7IBhLiC+cJ9&#10;Skvyj1SdYqCn/For2BBnyhX97dIREMWwlPiBaSOF4s0RhvCAP5+/LhaYoHx4QcINx166V8MzHNoy&#10;mzDSwfuDCsswVDoP6WeCAGZoBRjRXxlB1FwoCPX0Ci2OARUmBWKs6vdOmMMaha9fl4rJIk5fvS7T&#10;XhMi4jI7saavXZf70wSney57Y7TcViwKhFBhT6Dzo+vaT6zr/2xd//F1vfkCQtKnuYP5wuCNWoBj&#10;hOKsjdWRrHWo1kcXagyikFzTpJWo1MSSTMceu68gAOxhNrpOSlJfybF+sukn1DIsszkdXRZT7Hfv&#10;EvbpDDKGiHAaIIMx7qBIu5Kh3xEo8lXoDpVC6T+VzlCt1+jT/SrJ2DxFB/tgjDgm7okY49AGP9Rb&#10;hbT3Zw+In7LRWXb2l8GYGf0EOxLvOIQzsAEDFfAVgh2HViojeKMHR7nhMNsNiOSUxiYcENQxfn8Q&#10;S/1+oII2JEaxROBEoQXgAV1sAGOAx6CLOXhOHywxTAVoMa07A28KYGbnQILAjEEXwzOUrNjgQYFB&#10;mIe2AAxIoyABk/AlzerdAEZfVLBK2+cBlV5kAwZzbmUPecmljAISSj7kx+r7z2/R7dmTnfO72D/M&#10;Q1EB65154tGDIQqX2g8b+DGgZdjpiaE4AJgMMdLjnZL49dh/FptB3m31l1JZWGVPeJpDwbgyX1Ml&#10;WDwX4yptDXeBZcW4MlwtuW8qdILy+02ET3V9SfHytZvLppMTc57QiYx5jeEgi9wCXqhR4+U+j4nc&#10;4kRiRSFIkKORkZPIw4D2lgQnAj9VKJbm6tlNIBWYYChetc59xTpLTU50Jd7yBVVKNNJhtnJOEUJq&#10;g1eNGQSiioWARUkMZAWooMQEO2MWkwLjQAv5d+cywQlo1VbcyhVKtAZgTHAWF/r7MWhqYWXKQxE6&#10;rRcEMLKquziLT8yGIMuQGw42LWK1hD+GO1XhU5pqq2GkABdaQ/oqjEGVoVlGTY1Q1qmARDGuaxUb&#10;l9NKjCEnhRxUPAXRwejhWtUadRfVSs3LwIynBGOYY5LrU+JR+3MuxBhTLRyoUOssdaHllfBE/NEs&#10;AG0Wz013+h94qQP4HH/NHfsX4mK4i3r84+5+fH1JsHSntumi2QZUik/Gp8+VXdafIEHa0Ai7Y810&#10;XoMrxrEWYNjD5yZ7ZQBGgU3YNo83z4ZqKMYYwHMIuwz2GKYlR06bmw5YKicQl03hxpyCGcMzHPBA&#10;uZp4eb6+dwnCKQjfLjgAyd01MMMTOthX+HzEMsAg3wvAKLgKIHFfg6tQxPEB872706GaHOCzrwJ/&#10;Eg5nnm1WOy2cGEoKSpR6HO2utUWKLhTbnIpYMkxVc43Egqyipa6CIgZXTJEKdSo0uimfaEa0BoCh&#10;HBaRNhKy9EXKU/xCRRRoiiaDAP8p9WYs//Q6CXiANxSjMNcWPWncZGQYUEeAh7FMiSFJhIt8ZOvg&#10;GfhmFv58+DqtFWySb46+kOYpHeOZiwwy2idjDTPQuAOPj668UvSBkoGXf9W67BXrslem/1/xpnX1&#10;W9dVOEDZ4m9bF78tEmtl62itjxFbFt6bj0AaWmjGl2TukFjJDG1j1ugWIpmAZnFFcL57GY8GmjCH&#10;YWjkklVA/m9KOd8rrXVoCqBhKtz9zWnZOWjEkY2BuoJMdjFNI/e6P103/tm66S/WTZ9cN3xyXfeX&#10;68a/WDd/Yt30iXXDx9cNKMoPhe5wyiWek/2xUsATk6gS/aolD9C8IMeo1ERFTSXI4B/XLF3p/Mpu&#10;eNuqBlHFQHeiz/JQCOEoZwSsQQ4Uh3rmNBvUoV3rLUlnow4VUrHddedVNSHRwXUwF6Eyrlr/7+Xp&#10;zPqtDh9g3/Eennw8DmhRenwDEv6EOiguSm7Ef1EGVg1IjrVF+XnVygw2faPZ/TjiSbgoTgAVAhKk&#10;fnQjfx6BEwdE4QDbW9nMbidu8rXrCxy8o4Jx/eEuCidgAOqLTbpZyIGaCLqYEEkJjSEoNjRyACqF&#10;PVsoBK7QBn70c+M3ijrgipAtnsf3gi4m6jHKiol99DPRkLIWYAb6wmf+1Ob4wwYgsRMgCazsHEje&#10;oWMm/DTQYocZQyttKGKwwf4b2ZnZ3yHG4UfcMUaOPwCDOav/nf3bYcUh4Sjm4LnO4WoNwWSyOa3z&#10;U6zy1CsYa5zpGAPIFO/WO7OzwgwWWHUs/oj0grBTVeEsIHK/TJGkvN3pW7LiYRLky8Gyaanjx2Th&#10;LhAXVi5TbpcoGrpAUCD6WvHmZClmj8yf95IYrhyNRHiKC1ObOUBZTirxp65Tb11nWJhM5hfxg4gA&#10;VPDiVKCyohlBV3LBsAqNeoQLFXh9fiXoz41Uw/5EV33O1IYvZlJYGODBYVp1m4NSGJ/YH7mojI8b&#10;YSypyktlgBO5SOlQQRbmKExFIyOsk7sMgxHiokKOAAwzI/8qVevTfMpy7VGlmt0Qc1oZDX36R4UZ&#10;MAYZJ+LURKarnNBzSmINxsCyvj8AA3ex1c1wAHtrJsXSNlmGcsyzzexMwt1pT4iIhcEh8gftUEx3&#10;+I6EWfGfSVvrEhJbFWh4Q1mMLubORcb1H8EYIQT0hPrQbe5cn5h5zfhK7H0Lbifq0U6VIIsNfVib&#10;KMYOXHOd6VcFGOljnctzyiH/OdPxy2QhExOpS42rrbeNa3b87tw920DioSmUtQ+JMV3XlXtY/twZ&#10;j6CCOcBFSjhs3wgnwMXvAINzH34gnIbn4dM5+uElyrEAOa6Tqw36OlyzGCPDx2HOOpzu4ffT51I5&#10;wJ65b9GF97+1eYzq+QN7tL5nZHXegz/neEsENtRlPKaBFjQ20pChCwUQ/MSqbt5vTxg3EajQInRi&#10;OQplcvEVYS2mCtYUxeriXFN1U7FNVXOTLyk4ojQldEGWKWQpRNJKlSeJiTQIQl9x0s9VK6W2Q3NF&#10;AQkDOQTF1Iug4TSVkOWhKERzRScHJLJM5SMeF3HF2YrYgBaqXhjITU0Vfbj0letysQYRTy6bo+fK&#10;39WC/EaNsvwGhRL970nE4boPrhs+GHLPGAG/L/uj1J+R3y0oiRBASkxg1OSCTAvOn/mF2YTxEobT&#10;NMGY7dwks4BGM3EXxwxV96Wbai45LiIwA+zXWv8/omsNeHhXniTNgoaywBzvSI8thkuScYjbvrex&#10;ko+taz+5rv/rdeNn102fXTf/Tdtn1k1/E+xx3UcqslIDBzRiiJigFtk7W1WQx1fpSuhOyNrUGNkx&#10;JPGS+iNge2ReuHiKnB0thUYll7EAyvG1VmEiKST3P7PuZrVElUJptGg2pmxX0UUAhjKhs9qacAl9&#10;uPpdimZQZYAZu1hr4Pqm/6zbmolt2IwhNLie4dhtcD3EotaFN1ptO4AT5Ez50IOU8QAwOuUHGIIf&#10;Ci0mGWQ+AzDa/GtaKII5d+pyN5SABtnAyQ4A4vpLSgRgDMbwWdFF9g/G2HkMxxxwyMZ1YCdc01P5&#10;hDGGwShxAWMcrhzxBm1GQycBGFWPhHYoz+DLUr2Sto64YmQqW6Jo34Y92Wn75GbydtuLSrjkgCga&#10;crrN4e3t+GT0nEkP8a9yRwMAggD9BEUCfiPAT4jKn4lT7wkg4SWGx4AoRMHs9zPt6CLqi56ew6b5&#10;E0fR68zxW+xs5pLzWQI5FpKp7EKrXwyUss8zBSsD/CU4MUJiOp9KfbaDd57WnCv2UOGLK5dlkqwj&#10;bDVPEyU1bGXKR0hGPvQtWSYjUrHJFlGuX/F/6aiVLcX+tACOOniU5NGMMUq/kurfp4zuS+oWiyQy&#10;AsM/fZ32rHXGMysFr0DLemRKYchXJYui5fZnZBKW83j5koiKczAwAQYZZ1z8zIBiXvh99kTyqRSS&#10;lt6CIpKVBkXQij8vvKuAbFYh0WxAIC0eKBRCmHEMPBCihROwE9CFGI2JBozRbRdnrBAdARglMXh8&#10;t0uYxr+YL7eGcEys2C4pJDgKdTDemXVMrrUoyYei57xaBGTYDEgD9ugCrNn4QKY/131iXcv+/HHk&#10;GcEVr2kSTQFGHszFzc5QNwqWPiX1CfE/pjOqE5iK3umB6/YwhpXc5anJWcNETTUeLokYw6/Jf/np&#10;oQuJJI2P6IRp+omOUYcYh8vB8Z7j8etqHaBbbpB1gGs/0/0GA7hsO9U/AxjBM6ZFrjwAYzCGiw9f&#10;AWOIAte9OiCtaGQ8+6Bf2+mfhcQBGD3A5xYuKZgZNiPTLl/EHocNyVB+IP56wg118bGidfGYgfyr&#10;/j28jWfr8by8aEW+zgCMXjAwpt8lyMHFB2OUgRlUAFfkX64wFJC315ZbuFFvnZ+gjSrGnDEqTQ8G&#10;hPSsIJY+qlM8JFCRaNfOWmzoYlYMwV3gGCWlCmU2WYCQz5BUsnsLVn7XOkFdO2xGwyJhHW1rw2xY&#10;tFT5mu9LXTtTYDRFkkEODdJo4BLSEPIQIolQ6pdTeMoUO+W7ibQ5u9a0VDtCRmfSPTqKla3IgKXb&#10;bCJG5gXSwSCKfXW/pIRL3TLQhBvekAWLr3vXuvbdcdxXKbPfVQKvhyU+tG78aJpZ/01/uW7+zLrl&#10;s+u+n1k3f3rd8BeRKhlHMrBSsV8RPDEOIQ8KCoPFJ/bDAIQ6aB5oKtpCRZYRlUGG6PDfY1LCu3py&#10;UsBkqMEYXQsAkKCpAPvhfNzjlYKbhTT+jLhCo7KwBIAgpnQw54qevLztVYEZl+IbJ29dxPMT6+a/&#10;Wjf/bdot/2vd9x/W1/3DugXq+HiWQbza7Zz+ug5q8xSFNeSb0K96dS0IBmMY47hK5cJOl3ZnFqZ2&#10;EAmWvH7yeCX4fmOd+PB1z19fX8sIUGvAG0Uad//vmeWBGWoI3PVHsgLsBFCGc85Ct5KUmfFKMpLK&#10;KuNVdFUJUOsk6qtmFkZ9R1MwxiwbUeY86GIkGfscOSEVFsAINQdpxmt8maDJrtCIt20IwDQ/vngA&#10;Rj85aOwEb36o4SkMkSRTbdw9ULHP67fTO7uPcwdOwICSCUACgIG+CLQYDWfRRWScB4lFUcfAicRK&#10;HOZ44KHSzVAoZSTyeEIwbTBMkEYBRjBJlzmLeKN3yZGNaIRtGNgAWkirATPKUQRIdMMbmMIUOWwA&#10;w1TEmv/6HCTmOrsKFITIuUfQRf505SE0AAz0EQBQPBBaaVCfz27YP6Eupj6Qb0cOfiA/Vn4mO6EI&#10;JzbsdQAYJowODvxo9CTnDjXhJ9YmWl17eDCzsXI6TIEEmxnDOCba/hp55tF/Y9t9MrYoXKuKXL6+&#10;4sp1u6vWV163vurGdftb1h2/KViCQuyrrWEEEiMxZMB9awiNu35HIrlJcKPyGqnYWKQW1TGvyXBo&#10;3d0TJayp/k3upeyeMnoz36mkPNnr0IVEeJlr6uGgMpT7tt2qNZvm0zSEoGvQRTGDqRCaQkATtGBY&#10;LiXWMs3n5cVBNCRGUYRjwIyszE4kpgmp2E9KUbkFKsNGuIvSp5kNHQEYYVw1cyLTDRzsREagC8e4&#10;V3mMkBu2gZDCkpThmskRHoPUHL8KY4iVQBeNzAISARv4ij9Z1/7xuo7I8yPr+j9fN/x1G2ZVRolK&#10;XE3CRRozhuxY2Az4p8/g4S3fRidmUiMsnkDJT2RpgzviMb5zfRXFOCW5Ga55rkCJmS9efRgMHWCc&#10;8kDQ9pnM1vUKbq4OLjN63WO8Hj/brpUeewRahLg4QNlxvq6wRxY2ksSNWCoAo843HezgmrsTtJiW&#10;Huj06bo1VqEOJnxT8JPHK32xddTx8gUAc688ZNFFev6ApT6/L7K5eOEJxrOe3RKx8fgFGMEDjoQu&#10;DgBjLu5LzfX7VAEYHsBz9s1kHBURBVR0iM1Ly7Y7Dgtx4CIGV0y8o4vHubsn8YvcthGTjdiZp+oA&#10;9GxkumChaJefb9YWGdFFiIv7NhVREc7JQ4Quvq0LgkjywlRY7py4osuU31XgsqufJz4yzRrolhd8&#10;4LqHkrkPDlkBWmAUT6lSgljilJa8VvV6a6YDjXqIdZ6mSCZPB9mqfCWfVDKpubbZgRL3ZgFwBX1m&#10;S06d61McRKY5fQW0T1bxsi0FAwwQmzD9v+ZdESfc+JF1w4cXUHGd9tFIF2746Lrp4+uWv1i3fGrd&#10;8jfxy/f73Pr6z61v+Nz6un9aN/3tuuGvgsM5ejhcJNEQC1qQyWW9QkO4BXiT5S2/bGAGRNG0kUwZ&#10;Ok6TBgIYDI/RPC+oAFZBJCYfRENEdEHkKz+4Lv9gNFSQRmYHbdd8NOM3UwOMh1wwyyO+pvIM2alk&#10;G69rkAX38v51na/2Z+uGT62bPr1uKdK48a/WDX+Wb3oNVQaIYh7h1sZ4kQZGlE0TNyHPSBGwJ7cp&#10;CKZkOkLjSVkV8RSExm+nSccTegYz7vXr60TSUDZW1k9LlN/9F1bazzXL78GtSU41R6pBp0Hoe9AA&#10;NxWFWkO4RH6rDjaGImi5nZ9PSfgDiTH0O5a+3i0OqNTloPp8dl58iKREg8E/juscgNFpPpxwaFxz&#10;ogzjx6ujiDcf3mC8vMiIZNWeKL4QzSSfXqACYER4CWD0lGEwDhmpgQHarDyyQ4LbQBQT6ZhIinNd&#10;AWFSLmLQAswT5LATLNstnHi4WtkP4ISeRNAnBxdg5CEHHuxwYh47iKJ7hsoYNYWQx1YqpBgjxxSc&#10;uEJ0Gv7s/g1gTObInr8TxqMREz9BsJ/fZfJKjugrghBqrpPXP5ihsGGMthOdlV/QKUUpDnaKI5Nd&#10;6NzD9swfS3EfGN1Ywlp1xjDlBTo/+tIxhvaPobYTZw6vMnfM7Ng0cyU6zykGqMhwwyJJcxPYNQ9S&#10;rlN0D+0mI5XmUy+FMRg0qgxri1gQ2cJDZkMiudLhH5r5zqCIARj3kjNiAS9yJpMgVGrT4WOXfjdT&#10;HugiealwRZPis/Lp1N+zh86cmRIEYaOEa0GCBj6CFjRQgeFiWIRT645NIoIx8Alcfz1+lBjOot4c&#10;oSbxeRHF9ieKsqLNREYmvAIkNBoyaCGwoRgj0KLWKXOi2ajhyr38aduMCQiZyhhsV+O85kdybKWz&#10;xWQheD8S2yIUe/0n1nVVgl3/sZjTrxOo/cy68X+tm/7Xuvmz68ZPVSQGkzBBVm6VLyM2jUkeECUn&#10;l2aeTv53U3QIiUGMl0DJj687Syr5/lT/43qyxoTSwS3AtQEMU2Omg3MsEohDH++pV4yjHIABc858&#10;vEeGH2BMJiCi7+m6A2UnznK4QrvWTHx8biurFrrgH9Bo6ZaO6XYgR+8S+LGjBYGbnN41H4+i5fAV&#10;Tuy5QQJHkA9c4SuMsHODSW7kgpCAI8fXgxZN/A82ENSwPbJMX7ZQahsj8jsKNjzhSEcGis99A1oG&#10;hLt7MUbAxj6ssselIHmgoooLCGHIikQ3yCdmoIEQFdwO1LE/yT6OHORjucweKUCJu/g3FvGx+vC1&#10;63aiXa0AH0nnEBd7oQOuISP0P667KDtDVvH9FW12tYtZ9kIy191gjP+8Tmj7GjkjP5DFTFXzlu5x&#10;n1lPkLbwEet0tTFb8hpNkZGLoJDV9Zh1lhhHlx7DNIrKqVGDpuDsTtNscHxPX2c8vUMYqHjGOv8Z&#10;6wL6ilub7Ek0ZdiSWBihLYsXaPG2Enp/EppiAxKwhMm+/Cl8BbnCn69bPrnu99frfn+7vv7v1zd+&#10;bv3bvd3vf69b/j6EwE1/FSElHoDGCSoQkQyJ8aqmhQIVUwSvCwsCHhmY+/CEzzMZGQGn4GOT1EQz&#10;U7Qf8yB2Sfuk/B0plKwQNAUuUbEaaeNYR7dryRroImJsswNhzYZyrgIzyDk6C7gcwKD/NGCxl+/t&#10;JML04RMRY9zw5+s6ElBC0Gaj03W7IOgCwLgphOPJzVZEbE2pzLa8WCES6OJMs4lnrdOfuU67dZ3y&#10;jGA86fzABoyXALRJnOhJlfMRaUjwkUTcSmjJJha2Vlij8gwzQVEzXSVTxdZCYcPhDbNFVEZKclnQ&#10;ZJSfSDyDt6klX3T6SjPb3bWFXNuM0A1gmCl3XvxFEkl2/n+cZhBCQQLPONPwQzggAKMkxhdACxAF&#10;KmPHFRFs1IObs4sLgCuqgybEMDTIwADHQyMFJF/gk+5ilmgfsmJIDGunDo9xp/WFohsAxhGtZpiT&#10;ikCgCw/pU32PAIZijPzLwXCIy0pZ3VcqiUx0AEafMBzLIKhGNza0MGzGQIVGNDahZnUUeY2NIg2Q&#10;OAow4ChvCYOxHWCjACMoAsaYP11k4hcli8JaDIPRSMeBhQAVxmiHlGhkJHsKLRIK6UagyHAU/QVj&#10;249OJO0sugioqHmPsWX0+BGGlHVl98YM1irGs5C90bGzbOJuVMStKR1NICOGVGe49pLCuNYsHdJC&#10;FmjSAONfTKoUmKHABVARk0WCXmOl7G0q8yBXqccLLVB5VNATN8Sm6vxGgUQS0IKS3Lg4FSxHWSiP&#10;04LeqdsJuhNg3FqRZ2UY9qjyjXMA7MMwCEZAC8SZ6IiyEP7k99kWaekxEbw5t94Ekzh6tqV0BHec&#10;KIYQBg5ETFaUAROCxChESbjElUtKJFar4UB6RxcHVHKw1u05DOqI1WLKar4uJGXvdqzZtMrUTaYs&#10;XKLUpyqdQh5Wco9pahzketbmr9aNf52wbKZpn1n3/fuSqP+47vuPIYRvEsM1zZmIM6PndMJR8WLz&#10;MlZIuY+pj0EGRkD7q1H105ZbLfrOSqo+IBRo8hYlBFkRpjW4+Lt0DE6wGGO8dj7HS3L0PP54yQEh&#10;etTMYpADBRihLAZajL6ik3rIAWwY5DAwgF3SITclxhFWIb10OmrBTCb7E4kY8DDKkPbn0HHTsYeL&#10;8ISDMYpSpkvnUjvCGR1phkChRT6dAi1MxKHSysESgQFeglt3dGxUQ5EG3ILEcNYBOcyb8Rm4UlST&#10;f3UoZWQVg+UYz+bPvlvXTxos/qGazJFlBsl3EczsnO1J8wEhpIf7F4rJSBTJ0lAWViVWkF8rtMgS&#10;M3uRxtsboYgLYZEpcSAvlQhKjBLOH8WmYllK26nprdlW4puMU57Ij657/tg68cfXvX9qnfSzqYt1&#10;ysOydKDlM86S2aFkZdf3IZaQ5aGEZv5UH7uqCcvwYScSx0TdC1aWY1QqM9W8NXFMEwGFLqELn5JJ&#10;SamlkVbUFKKPT1eMriM0LAExA9f8p/W5nwxUSPvL4Art5k+ur/uroItv+PT6+s+ub/iHDWCgL5AY&#10;qAwkxs3/EBx+w192gHwouiba6WMlARIlKYTIMDQkD8NQTAQ49wzIQKCiKSEIzzyV9YZmyaEBGLMg&#10;ssviGDEkytfQZpNhWK8Q5UiJLfbRaYKZwnVYl/KQhjbNBi0oXCFuElFoK+kBGHiMEJWThy7NxFks&#10;gA1kpngomGSYf3xd/bHcwvvxrhIGrTyMnDsFz4nQ5m0LIj9nnX5roF0A3u9GBRpbKmgl5aTZKCd3&#10;xZboNLrgmvipbL5QGcqEKp4jlqoU+WT/IaK/JzWLprBGLIbMQRZDLmET3nVmYxmQQGKk8VP82rg2&#10;E416n0RIxzf1AHQ9JxilQWf0ISv43wPA4HC7Z+iC7XNiEyUNUAeDK+ZEBwelNAARdFE/vmEMx09s&#10;pSxEqIZijNAU8EBRwUY7DIMxnwMwijEcH4BRjOFJhldJJqm7ABsjPcVvOGCgy6CX6jpETAKB5qv5&#10;RvNlDwBjGIk9nLGhstZgjzplBwk2EkwpZeEK8zWDIobfKJaDK7bWP7+oCTsjtY3WRROxKqGRbZjB&#10;71L+4UBKYCo2gFHkEMhR6iO/5gCPcr/bjziTRz/oodUOM3Exj7WQjOpMl2JL2b0xiRMNqWFn9FLS&#10;TfE38p6uXpFlLNR/+8ZkukGzwrVf8/2xSOiIiLjgBEWxqDTNlIm+aM7xFT/ehZJlqKlHpyaM8B/d&#10;F2UFgkIZmU55SLzi+w6sxcRE6L7+Z4nWZ6wzwQlLoE4D2uk2sRN7Rd8IJIRrX7KOmQExGhVuQQIW&#10;Qjq7pETSRtAOjWuQnbMVF/PmMEYl6I7XYm1a6wbGABICD6qXgBZEGVK00x1LYgRjgBYj2nRfRUSL&#10;XpJfT3dBVkr+MUlwoI5romRFZGrEIrroSiX+PMayQTVj30CdPlXsGM0n0Rre9WPrGrOYT4ayuNl0&#10;7J9iM03N2E+TNYb0G/73uh+w8Tfrxk8m3Cy/PklwgsL4WxU2THPevM5/XbNsJMg8M2+bbSG6gwNP&#10;GIzxwCbIW6zk/l0oU6CkS5P8a0LxPXkBqZU2oYF2EqxCmrAFsDHBjlqPsG0ARhnRUBPnrhFbBk5A&#10;F6UgQlAUA8TbDpDAbOic7Z+BHLPfzoEB469tH7CEf/XiQQ5lRVxT753IxYGCC3LovXJNCVClLwZg&#10;5NZFIHkq158IxWCMnawIuNpx1BwQ9kBqCXhwABgdShk4ba4WgAGQ7AeEo3DxMjCH8YUGDBNIVtEI&#10;I+0ELIE4Ahjghy8FIYw7e6jpBkUQUbeBE7ftapgZhloXmBDbCq4QDVEO+r6pj5SlTmWLgBa8gCqd&#10;9NWT29VsEehCcddMB0Qqm1YA8wf2K0Sj+qsckJ/J8uKn/uI642FJVYjwUi3Np6zznroufFpLTSo3&#10;YYMIsyUpIpxQi2ZfGRCReFYlAabVs8JgPOALqsHmBB1267r41nUhdCEgAp93bEa5hNMzTEQMRSKs&#10;SgwqD5UnTABjix3QJHy67VMh7m7Z0cW//fT6RgDjHzeAYXTcd283/+O68e/XjX8TjHHdnyc5NHqM&#10;94SCAOmPGfVtRihTMBKLIPw6/VS305CKQIXYCmSiNT6SOngIQ8ooWKL1dV3WnxvA6KqF0AV4EPpx&#10;0lFRkXDCx9dVHw1qEjShtsI65pMuVAyFupt4g5wD9TH6q2aju4izYgf+PFknwiiJiuIx3A7OEeWR&#10;eMvKie0Sjz07LWDDXEzN0ltDHMm5OxXMEDQRpVIehxGQe9KV1ySkCEObdEQCitvUVNLwKWgCZqjc&#10;pUBoF1azjsOdfjAN7TkFyYl5LHinv6GydWDmwjAMTWGcztx2mMzOiKP923fGW436AoMhnLH7zS0g&#10;wgUP6qhTDlcwLMSklpSvCLpoze047nrtRBnq8QdU2Dn4JOdWkAljRCZR9mMwxgRBBhJEj3GEzdhE&#10;F0N6QAvWE4EcLN7qAEsgtN9SbgcetMXXuz76YlplGEOVRH2xr/Y+T7hBix1g5DtOdMNFCjA2RNGd&#10;x7UZgzHmyGKMREN24JEIyLQDTXEQwJSpGJg3xEXQxbT5l1+nGGMARvQwu8piKIsknFZ6MRxIOI0C&#10;xSCKIpP8yqWRfY71Zlfp86PJnJgyW8rW1QAyg9MiGxtLi31lteQzKh4LYKBerTBiRVTLIQnj0ob9&#10;YMBD6NNfauUr0xa83DOSOcWLnSQZzfTnZ7N++imTj/bIrICMVhWfHaFXWNOnBUKA1gh8fAUNmGr8&#10;WyMyd03xRACD0GIHGLIvleNLZofVyjh9aaSNa5gBhRboEmPhE0Q6pt5FEzegizAVM0/hzevoM3Op&#10;HjKfmjnUWLyBEE4U7AAVZvxWZ44NUE0rkKMbpN2ATQiTqaHhSM8DZuAxAJUBGO7SyqL5BGxUA2tY&#10;xLTI7Amn4TMgxLPBHjCPlBBTGzZH9PZjyV8zC7ulNnPiy9DFN5UKHoyBHL7lM7HAbBE9xjW4ViaL&#10;fSZse3sATJASEoPZQZa2LGrEGDTklF0PWndSuV3Oe8UYXNVXIKmaiRavOr5SRGBm8RitfT6+MQDQ&#10;ReEEq5KOqstVDhG/X1AxKCKfuxcepx9scGgO3kmJ7HSwc11Zw3gUJGS/Y4YPKajI9f13jnfxgUDj&#10;8WGDUiu5rzaSjMPG4U97gBBfzYgYXDGsRYkLV8i/vIQZGg44AjDCTpSIyI2g8aKgA8DIf/skeYGD&#10;3vvecjUXGQWFkMeIM4leCidwg1I/vqzZHyaGwtxaKtphJ4amAP8QFJapEv7QQP2bo6m2kWV91Oe0&#10;eHpXK0tZA0WTxM0nOjlyC0QiibWwyI8uuYqJVP5UilpMhRlMhTF70kOjrJYreuZjkqdw7lNTGTu1&#10;r1+0VJG6tEnZSbggmZYPDleoatWFhhOCrJoaqDCPDlPhmEOud3PAk5/lYIkhmMaii4OE6QLMXkcl&#10;eiERTJkXXXc4Q4B7FS+QywlXfDpgG5V3YPMERxIf+buA7QyHche3/OMCLWDyG/92XW9oABifWdd9&#10;Zl3zqXXlx9flH16Xvq95JZU/oTGPldh03ynUD95Hvdm8LeMIYk8hrGaIpMh/oQX/bnwlbaSJKseE&#10;LQw3Mg97yLAls+Au4IG/7GODRkjIT2U7dArU8ZGQFaEsDNhCi6AOfxq8PlsNY8SiWAtzh7AZzjKP&#10;KEyCagCSYIwSMhnjJkQsHpl6p13D8WJ9cb/MsugJDcyk7QRp0IICgdJPyEHNCq1xL7MVldHCaGYf&#10;UxhNuAS7lVVmwIwfWXcR9Rb7/uFoQZPc2nVP7vBtzUezMOu16djB5Ee0WGMTxoXBFcd9Fh/XNiGA&#10;UP08L989c/yhIHaAMVKHJJ+2xcsPwBi6Y4ILrjB+3xWGMbCxIxPHR0FRjLFxEcNIFEIM0tg+0RoT&#10;H6kGA/yALtKQGO7rkYZA2AFGbtGLB71ovWwuBbFMjXEMxoCK+Wr7Fwy6OMJLBDP0zy0+UggRgqL7&#10;g0YGVwzSwE7AAwUASUFtluiGFg4RDZBDfke1EwEPDv5nEKLwL4EPhJJ/uebwIROmGSiyb+dSp3bZ&#10;iIEWTQuyJxhjn/extALHX35xWdniirAWNYO8xpdjazurMrFiAxMZYcq60nfCbRawwIaxbASc/7HF&#10;va2l/jMRd52GO1W2l/7huevsF4RqgAqytDHdJkv1iERmU+OXcIKUy0pApkLk4uwPf2eFZehanbqu&#10;JnCWVY3U+FU+ywEVRZ8Ggcj+xqw62PUPiaJMWTM+UrkCm8Hjl0MIISCbg7jRcJNASoKuwmcXBYAu&#10;WDAEQlr1DxmVUIcDKqgIZQFdGKSDLmCDCjhDQr40MCZST40qowu2qq2BypCYn8NgCYLSJrQys2kw&#10;jxMr6RzkEHSBo9jXcE92Kk17n8e/AjAaeg7AMJkiFBHmIO5SUOuT68a/W19X4ynEDFrc/3Prm7sB&#10;aUwjb2N4hW5FbK8z8dntD5tJfH4JvoX9F1pSFfDxtSeU5CJZwljEGD+w7vDdyXZXNDizYH6tEvEA&#10;zhaTzIa+US9sG1GQefoQ/sUG4Gu6mQidsMgsTGN/p/OBAaiDA2+mv9k/4GGPieA6ghz2KEZOcczE&#10;UwZj9PhcpNggB/SYUCLdVvUibccYOnacfhkM+7PyacFMrjCQY6BFmZl8R1/QWEDIiArhbabN6Cim&#10;8t8gEG2yTXvwxBYzayvAwFpsHIW77yMrSGMOLsGSd3gkPSQKiqaUAhVETVkjZhbUbl0shZoDJxry&#10;CPCDKA7shMozEIXWNdZDWXTlMqlbd/zmSqzLWqQOZ7NCTvj+5plaQ0SGuGjIT6ac5r3+61LRgrji&#10;lF9apz50nfaw1qB4VBbwOvt3Ai1QDRe9IFkPkivlcVz5lnWVeg7csQ5PniS0AT9QZupa1SZFKW1g&#10;viDUoukA8J80kClYZ0xpBldhuSONtWiZut7HhcbsLD3c4AinGfEkgEHMIPpgys/DmrmrFEEA+dlo&#10;ILWv04yLf1q3/FNihV//T1tkBBSnULrh08n9vO5T61rAm07J9mfWtX+9rvqzdcVH12V/nEV8EifV&#10;GvhIgYupM1P2L0mmdfSGknTX64irMYpd1zjIX3DE45WysP7gJe9ZF1kS6O3rEgqoPjnwIGopuHkd&#10;XCGxxQTBo85j/12UIcAGYVUK/jedloTDKTM1uEaybWmNPAB1Bw3GHijBY1z9iXWV3LGWwfEMWSbg&#10;nY2uIn+oR8aI+TlMvlhLFbomw87ABypgDFM22piu9XbWnniSKR6YQU5D/wlmkGQoIPCzyUpWBTEN&#10;zPiJdVfrt/5YVaDAhgIaAzO+t9MT1kM9LlTGleEDMyjkop6zvvjsVL344qo6w8B3fj2gwueQ9vFr&#10;o0v8fBYCruC+QY5sfO36l9pgjAomw2CQRB6m5NUqBKgMwOi5QSbTqg79PIBRFYey5CBB5BMDDKY+&#10;J75iQEUxxiSu5lxYAqSZ9NLBDB7PjXaGZEgSiS1JOZkF3Ju0cuAuDjTLoIVgCTrMOvEBGPncX0s8&#10;fp2+AyJKKcA4ylcIRQUelA4Kuih1bGP2eNsBAGCGA8pUCFsfZJxBevbvLWCvDzNKj40kAWZko9y7&#10;a+ae0mWkXLNYJZzGAJthTmg+JRuy8yxqp6Jj9GIG2zJHK66Q8hZ0cVnT56W2KR77LY21sWwt0aP4&#10;G1W5/qaEy8m/Hq2XSXESN1gblIJqeJCANQIeuc4YS/XkTJzZnwu5WhiAeXGktA6sKWzwnMjAklTV&#10;ut/BFc/Ouh5ZNNlqRMRLiAuMH5VFK19Z4jCsxbTnZ6cJEUIDmzEmDq6IEAJnSGxZ2GDEJWGz0kri&#10;hwvftC60sCkEUlrD8UIY0VtiaEdQYWyyhA2O5DBMCJyAkUBNgDH9jsE2Q5sAJM6aquD2TAZKHzL8&#10;xsuaozp3N0GrnOwSAENji4o0UgXorVsVILU9E4AW+WVmGwUmJCMbY4WuI8D4hxC/JmgDMP5dYcbw&#10;GFAHZoOxvfnTyZ0XLpGgRznPEpKdh9LxnJ5ZmAlUQ2I8LpmDAiXK/X3Nf8mURHRVPtpXqdoHTLbI&#10;Z2bZAzDqW+MZB2boJ+O+efZ67aAFRNmwZAUYQQvtbBsI4d859HG19cIDHhyjhaZwnW5vnyUlHHNo&#10;4TF6kUCIogiuPNSBJznCVDg+d+ktjhImgy4CYzwGaDTH9HMLFx54jwKMjZrYQUKOAasGYMxn/5Xr&#10;FGXNfSeElJ2HYTWXnYMdCWM43Ysl5qyeUygk2R/ICvRg5RMBFV2F6nb3C5xIEX5Dr7jCACTgF8ki&#10;14QiYAlkRfZM2xcvS5LIf0iBrCg5VbeggBp08cMJZSIuTEsBS8ump5amUTzo4tfCLp752HX2E8pa&#10;PLslMVEWr4lUQImJa/+wRSd4T7S8XgqWQ++WF2zSh/FiKMHzMxZCcUAgAy06DCOKHlTfXKqMGq7Q&#10;dABtCGP4xPI1PqLHpttjCcoPEExe8cHAjIyCJlkkSoLBmKoRsi3+ft2ErJDXyYmTdH52Xf/Zde2n&#10;1zV/ua76i8AJHlm7xudfrKuhi4+sSz+wLn1voyStzBlGEXfRm4p9jHqTIjROnH8H16k0aS/RgzJe&#10;PxDKAkdBzAn/QxfH3rsu+oOsnzgkTC7V+v/QESTgvjDGDRDF36XdBA59bt38uXXT368bPCoUZFKA&#10;o3Ck7+im3jD5qJQTSqompNN7X+2/DZrYuPLDWfQwJX9pSvsAvkvIE8smNgnXe45xM9lhjffIVNQv&#10;5LWzjCxcQR4j564F2O1nhMNmPKHJrYImBwkomCFq9tNFGhaTevCKaOcnAjbu9qNdLF4d8gelPnC0&#10;GRaL/+YE0EX6gsM7ML+kMmzzDu6PO+OY4iJnGt65efxaXer4UL6YE4cKbrPTFDx4+IqWz1LkM60y&#10;y4guXMe5uyOOd7anxMWQIblUr7YxGEURYTCgBZBjZKKTmQJv7PyDGEcCIjAG+mIwBqLDfzEV4ETF&#10;HoE9c+U58ZDeUp5k4MrGZtytsZvSLJw13x2o0CIV893jqX2LXVCBtfBCthJkdfqpaLG/qxx8KCri&#10;lc4yTFVBRPMGY5QmCpDYQUV2tqXaQDEG9WYOO0AR6MItDqU5gBmNPMZnE2lzx57iLNuj6wgmKcbY&#10;NqxiObq7MemdAIbXxd+WBGb6zMj+nwKM6NIVzjI5sti63Gf16hXq/PbYq7s/aJ34XxoTASHUwxGK&#10;xXm2yN4lZiudI5+jBN/j1rlPCn3K1KAUzBESx2RABCmYGh6cOwYwdHtwuhkigISsKzszA9oraKWq&#10;FXWlK+NmRSIajwiSccywGWhYB5RemNjEuS9f51puoGuyh8rQgAdmDZZoDmnWakc4eIaDlSvvERCi&#10;sXtAhSnVa9f5mg2IxQUxEsymiIxhC2kYwkAICFHWYmplmJ2BOlmedVCK/zZGM5Ea14QxhJhFZ1Ja&#10;8C3rQujiHQUYqJXyGwgN0jLVhJQH99IEfI+xNu+LeaEqZz9J1w4kBh7j/yPrTrxvu6sq0e9/4KEU&#10;ovQQAoE0hJvc5Ka7NzQJuQmhyyUdAUF6H0JZSCEIAhL6VkLoO0kA6SkhRU/RRECxHRaWpWVhIT7p&#10;QQqbwlclvM+ca+9zL88xvmOP/Ttnn733Ob/9XWuuueZa3xlgBh7jQT9crmBjNeoBM2SchTkFGOf+&#10;QfFSU7TBbIwJyujNIUXVwlNzHW/Ngictt3/8ctTPL7d+SPJiIerVMsASgytgjA1dJJAf8Senv6GC&#10;MBg7aDGSS3igLjUO3U73J4/gFTtr4qP8Q1iIwSoFEivkGFgCZmzHDP8gx3dznnrQRZMU8enOqbza&#10;dlDBpsfI63OGgTE7nDNpi4KBgdzhH+bPDUjspkZ2Cr/XH8QBrjKXgHaGOYElfNNBL4Phe4mRhcwd&#10;2g7AuEkFnBFdTGZEHqRFH0fJdEAUO3EmzABCdJiGt/MnuWYXKUtfAmOaPHvRaJHIQItjKTm1trAe&#10;EGhBcWGtn6dlad09hBY6OurjbVFOCRENK16eUtMzdOeWvkRcvCvaS/mL8z4TaDHdJwTUF395ufyv&#10;l4sbwvOAlAneMu71+8u9VZJCDlUTUTGhEDPRNLa9vqC9D3beJX9qBhBZB+d7JX5QTqQ2gRgpEgj5&#10;QXyCYsx6eXxC1hrm9yUjKItoJrF5/DVagFOWemje4WLuG3dHpGTHWxDFt5f7fHO58GvLBV9NNgQ4&#10;OTz+Omv9HPyL5aCoX2sLt7dNPZ24ckVlJuCBHnc4QMWtnLtvPQADkULC8TcpEoErCDncmJzIeX8W&#10;dCElGhPhu/uyvhdfDynJrQgQUBDfXi5SMPtPy8VEpz9cLjNQjiICMAleqj4kGiqMjYUDWo6KUQmN&#10;0xIVNSkhc3AmrVIJopCR6TgfxqBc7RawIV/BfzK5/gtMXNoPfqx6DArbDxRjDLQgvsU5E4VWeYt/&#10;JsddkcY7s8Iagb1VG0jp6D8jnGsTeNm0CHXgDRJQ2ROtmLu8mnUqJVCsCiFOuS0b8qCk9mJAGIpR&#10;ZTAOdWcqRwIJBgnYVo4YP1X+IcKGcdxc+QCMWZdklxDh3HccQt30GvgXsYyLDMAw6sdTrLohAdhg&#10;BBgRfEILR2KMshlrWcoJyw2PX25YgAFmyIykGHZEnlCEu3LyQUEAxiRHNgIk59yNKXXxp7NVbhFc&#10;sQMY283HOw/oKo8RrDU7g8H4/Slc3d79Md6gEghGOPqHQrhBcYDcSmjUJs9bK8yAAWb4LHzin4KC&#10;cFGX293eAIz5SV0X2hkaZOiOUWW47TY5CUPSe3Zj9gNdwBjXFWMy4OxhjWFiNDvMtXJ76OJ+bcup&#10;+PShWwNwRCszpbZUB79XZjEyqEDbTMLL+NOmFdJQgoKL9Os9oeLRp5ILnGkKJ8UjDAV9FPdqJbJR&#10;NdBqqg3RK6bplaAIHvn6JBqQEumZCWxU7cCPo1JFTKEjcBTIhAmRcLDVP3jXZ/l37j5gw3kcNhWj&#10;7BiQYH/qO+gwh4vYmApwIjkOMRSjtxubDWQG2Uw3TLqZM4MQlVhEMgpgFHWEuDD6erbOXOiSK1aG&#10;EUrEx92D8/fMqSthhRTgTx9jL8IeEEWbbkmdSKCk5t1Ph7bFl+qA8bVUi1zxv0JiwBigBRJjx2ME&#10;YBBpKCoRxI3JAjDYQPUyDLvfzV35VfFLUk6ah781BoTglmj8BOug6bHzxDTuO+oRWctbQE0VkCgb&#10;nQVaABh2BnLMA8N7AgOT1JjkyABmj1YRbLgCoKIuO9uOAIx6YWAgAGNQR/cPY4wiDSfPcIBtsQHG&#10;NedsjuNmJTGCJdxG/bjzJyfSyx0GDK7lDB2BGUYBwC4D4vj1JJPUcELfrmRFSIyOgIqWZo92Ir9D&#10;AcacKrCk32L9jj2//SCQARjNMeWw/m75JZ1Q/lF7djUg0iLlLtb0RzmKUBNSkyUPwYmMUhZYiww9&#10;6ywV0d5H2ZmhQqS9swZakF7rvUnMmSJTVSHkFrvSLUsVT3fcV2WFLJR4UpzIxjenGETpqPZWBz+T&#10;nAji4j4aUPz3pAa0sbqURlHbKPpDskaCBO6vPbE1607sYLTgInXfnaTARjwdxZFHuiIHECJPtQcS&#10;YwBIeN3wiqe9mREudegLXt5jD11wlyi+6Cr9yYaQNxA3fm25N1/cwgq6x8gSpBvgjW+FB8A5wAaG&#10;I7F/2AZOOZzDDMDgz+P6U7HFFrlDo2nKBEFdKyQlHr6j1IwZNBijPMYhYAODAWB8eQUY7hMckhkx&#10;r+nJowpjItgERoCd+ULzPr4swKDAxI3JifRugQ0j3TvpMeRu/n656O/CdeBMUDe+eNQgrViPFqXg&#10;wRnAFagG/nHR3Yga1uveJQVp+aovku/FzLI/n24d6/DAojkVrLCEXqDNUCeOk8ySeiabwRg77GMh&#10;kNnwA+3WBWaoQbZATFZYsxKlfq26wcOosifqTabY5LnxC4jQ4wi6FKb9crnQh4aRUw+l1szUHllg&#10;GIzKAOJVx5PaNhAO5OCFN61CGIwj8QCYAWM0XZItFUQj+vAVMwongiuaGcl55hU7XvSRfjacQ3FL&#10;tgMw7AwSsO0+hBAEMiSG7aCLAoy87pi5DRdqcgRoCVPhMNuNDBmuYzCSFw/fzNzYqDohB+67AGNA&#10;F9ZCQ/Ubt4Qk0GtgWP1+GIZZrWx+rnr85EQGQkALxW8pKbXjT5Z5oj/Yo1gikAO0mI/URI8WN1mS&#10;0WaUCJqyFFtXD/LpaeeA/NkkV0BFYcZkYUAL38IrXg/GcBUXZcaFYDWnPEjsIbMpOyyqkv8VSWn3&#10;TScmk6uhH2FYS1D5o73KqLtOOmyQQlFMwvh0kwv/oPSsoi8kAx9KYWhGeOyJkRL4CA2+GD8eDaQU&#10;CXAiFQKTSJoQM6hML9VgSREUAYUDnx7qlcihOooLFMiLdFohkregF6+0o1RCp8ZNycIYHPp4do6+&#10;FaMcvSkfcuMzQfXwQOgIuMj5p4MfgNFALGWkoiruXjzVOta54ixwFuhi9CpcdnhIZ7OlYaPTaCbF&#10;Ae4t8ENQ0zgiOARwcg9upjwJOyxhyuQydGEzhFEux0pPcsQOo8rMdul2wQvLRuIVEuN7ywN/EIAB&#10;Wjz8R8sjNoyxAgyJEs0xBmAwwgIxHZUFm7r6AGnu0+ok0lL/YTnt7Vnw5aRXtXuwFZGe2UTJE5aj&#10;H7PcmnGwhCJVQOslOcT0kKxyIBB0c5R8fR5vj1Pxqqc9D3wfraAFo553xa71tgMw5Di89a8BRoiL&#10;TgqIwjFx3EUXARhSMC4HQhRj5PUj3Tr3PWPuDSKaR9qLxTMrqgEnDPqKC5afRta1c9cwHs584wEb&#10;85FOB0cCCeFw/AKVoITH8Dugf4VmMEnhTc65GwMw5qIzuQCMaUw6p3I2o32xotvcNfEuayH9cTtU&#10;IY4CNQFX+BMvYRraDrrwlhWpCio0tTA9aTgJdHUqILoOrmhORJekVIVjLa5cThIUKODiGqxNhq94&#10;9XIWUKF/XTvzqxBXJHL2W5ez35a2kJJoHukLPp8+Kvf9s+UQdKFP5t8ul1gX4xvVJepOSSqAuv+L&#10;5X44fL5YlE0MCQZziK3LAMhhWnRlgETrweMuOc12vKevyIoe+ma347c/9dHKi5OhmH0Pfz8IgZ8D&#10;hP9JpdFQAW/+X5fzvrRcoKWVomzcAkShV6dHvf2ssByqRA+XeFBKGAgQXrhpC1g9uAW6MPVwhhKm&#10;Bfmk1wMwfCOMTUCUvhMwhi1gIFeiehSnAbc0PRHGAI1QrJKbBDDYFiaL4ULMIg0+nrH/Y8t+rzAC&#10;rJYJ7nuZ0ewhOkLWY+pKUC5yNzI40IvTulVoqr/AWhIrnfqnyz1YTr9AQVfuH/QSj5Tw1PcmP2/v&#10;h8lNEAdgiFnQtsIKuVE8sODio8uBjy5nKi2pmA0D7MXU4s0qSw5gkxt2WTaOsneiPzS1h0T/w1Mt&#10;2UADrDk8jGHdOgBDW+DCDGvQ2Dn+BcsJVnF9xnJsC9Nu84jlpg9YbnLfDWM0RRKMsYMZ9VNxT+NM&#10;ud1mHyJUmLZa+IHN+wdgND2xshMb+zFemAcPWdGchQOc4fAY0mMHMCRcHDbkw8aTrNwFeNBikFxU&#10;wUjRxf9/Oxij0OJGbmkQRTMvAEZAy8CMAUiDWAZg+FLuqiAqxa3dDzry3TehxQq6iiW47MEYASGn&#10;pL8H+BG3PgjNT8f1l7UIfrA/IAEAACTGDh/BbOTFSjodLH/N0kYhM7L8pld8xDH+NUl/OElHTltZ&#10;Xf5rO2ADRWwMSS5U3GIn6OWs6ugYZ7aOwRyxmYjMfv/UNSWJ4GlwYQVnLVYstvjEaHtOeH6a2PNH&#10;p8C0lEJ6XrUxRVYD8ZSCGR9unRq0QCKukza9IoZQvFD6LtVbpT3xkB77JDW0rfAYz5LKoEIL0vnc&#10;SDQpKEzJ+mLkQzQSKj1ZLehiSjubzI1cQQQEA4jQJXBhjOEihlvY1XTYMfE1xMAW2lq1xN1SceBb&#10;wADu3iVmi9t0HmdDb5q8EzqJsBiiZlWCRhAjUARMhTwxc3EsuIvmRBK5iGI6Al3EMhV5Rthm3z3M&#10;u+AHLORWJ+8MXXQlpvQS9F2MhnVRszOM4i9mrZncdMPQYguJ8Q+rEmMwBioD3gAwMBup/Ue9TnMh&#10;Ja7sGLvtK/jd/J5DmX4knY70QbKu3F6d/V5ZjPG8dNeRTr39Ly63eVSeASRGyiTb1VPYzrFG07iL&#10;yjliIAF3MfDYs9rnObAZEiiE2GEAnMAkVhLIbzE+fJsxrnkghw/uaIrRWuArgI3CifWc9jFv4LGP&#10;9FQBMDM49C27se70blc+oRxFUAHYUKEmeJA/e0sDh4KInL+XC2IpSoG9Awmc2Z++iLYVfg1n2A1X&#10;cXC/SK5lf9DRdgY5nbw4k65dN0NfTNsKZSCmG33mdKuQ6SjGSMpDZmQIjQ1mgBahKTTeb23Iusb6&#10;YzJP76gDJ1CBsnhSEiI0/xLlWAvQQvvNvbrxd3Xvfa9pR6xpk6UGnPDJkhb6VxBKYR1FB6pFJEfQ&#10;F3+S5pn3/6t0zkwj7q9nHOLNkRhSFX+5HPpvy6G/jPoxLl6YD8p2uY10vLSEHzajKwWb9YKL0Pvw&#10;gC0agXv1YhWVQQKNylfKgleto99xC3Iod5fg+8MkU875o4AN20ACyiKuli9mYXSEkDhwcqZGgI9V&#10;kCYoJQK3SDck8eHMMiDtvWlrf0xHLiTe568d4MiuVqyII4WioIWppyenAW90xyVMScRI0hNIAwDj&#10;T5ZzqS++0Mr0EWt15SMwPimJVtNw6JCGVRQTFjE12EtzvNmfwAmgQuKmayiHoHD//zVAIhothggs&#10;YX/6C7iQvKoXWQkvBkLUdrF+vk6gBSjix/mDFPzCPNm6pbFLqIxP5R4sB2lh+ljsKtkiR68RS5zY&#10;TPTY23NLzzLmKQii2pI00VXgtVkc6hTlgXyBrlwWySUUt6Pr+FXLnSx0orhVypUc9CnL7R4fSyJU&#10;YUM8/HFqI/XkyOrLJhwegj0iT253YMDkNY7UZ/L43DT1xYCH5hfi8nhV20b6U4cy+YucyklmNEUS&#10;WDK5EtCiOz8xGGCusvEYoMVPFNUk07FlRkJcAA9NlwQ/lPrwInSxIop5cQ4bYmS2zlbsEVzhngdg&#10;TPnJEC/VXRwmK0rLpLrE6L63fMEwGyU3fN/kmMoeDFnB10cXUcwWoFKAwdEP6vDuiui640jBIIBB&#10;L0d8m//CoBSmu9abMd9VEwctwA81706y010AOV7M8cOQlF5eY0OWU2iGni0rq3g5qXbp4NpMavaU&#10;1T9wwc0iYLPyKXShLaeF10mIN4ChBRa9cTr1Tcvfd2fN9KkQwV3QY/C2HvuUSDRqiKO0A12QE0gH&#10;mCk8LPH5LHjaRT2ABzZNUB+QADwUVCRtwQs3q4tDCLSAKHALtgIlE4rfLNGa0gxzEDxoOsNJ+G4z&#10;CxpHg2R1VFQJ9s+Up6muKFTyBeEQ7sLBPR6SObcys3TXGWjB5ogLBF8mtdvebsyZg1imKK+KkahE&#10;SNqqD5FDMVUhkICQUhm+L1IlJAaKA38Cn/D1LuerMRGjx4AxfAU3wHT4Ui7KGMo7t+dwdGJaabXG&#10;7VLl//8YIAFOkF7AGLb2AYwdiQBWIKnfQVQvS6IF6CFcMZM1adnfCXG0/5P5BQ6oWdNAWL3qb3SF&#10;gqtbAi+viuF8Qnp73uZhqVnAZQ3GSNPseybqT8zOh6p05txlV7d10lOGVh7jpi0YiaduFmMUCAMw&#10;4qbr8bn1eNvdfk8IeISgMLwLKnjRGdpGw07ct+2/6qrhU+4kZSBViSSdAQjNKqgDAAoMcl033zEC&#10;zqAFFyowCOYZSFDWJdDFn+X3ctriFh/PRwCMNq8I4nKVWakEOO/Z1jt32n6RzDXXnW8KzLgfn2rN&#10;SEhCtSE0nBVtUlnAFSuo8Aq8oc+MCpH2yE1HC5WnMiNdoUwfzmPKWmSG6pGLu9Do+ympJTzRYmRT&#10;fPqcai2sG/LS5VQ5EbGnhMhruwqnpUBAC92xtMZSKvLu5W5qu9r2Sj2IUiNVUeDoCjC+lBaaMEZg&#10;Bg7NohhKKv5qub/XNe6WOsFsVBFBZkCRKIUR9z0EBZkiTy32R3qgFygkvxpOIEgDGmkUz1NDCOfX&#10;q6bciT+tKsNMjAhKoCEYaUuZ0I+fXc7+XLZJO3qd9zQr+ff/vJzLsU78IsYnbfr99H4xm0YpHc/b&#10;ucwQUSVBOIhBcMLsNtGSK6nYaTQVvoU0UBSVAIbZB2kAUQVIiZXQNbZfXs6HMXCzLvfHwTxQUO7H&#10;vK5fpmO3fkEABr1Tm1ydBtLTUmqBpUMgo4EowGeyUY5nWMx9392dmPvoGt9oiE3GAbdJmm4ADH6W&#10;Wgn2kK3z+yQJArG0wj3msWYkGjO4gn7M7zDBGip17CFjiLKYlC7qVZClhw9c0cyOTqrpI9Tsrd8k&#10;Ro+tIzljNptXZTQkx604oBdikibkGYbKVnJxXKjuOi9vi8UXZC3LSMf/bZCzRx3GSK6kFmMCZ64t&#10;3lDinjPlc6cbBtePu+hY6YgCAE4/uYkCjJ9qXQMXHM9b9sPO+OhgjI6cTSftOZWdDWwEY8wl2ltj&#10;PcD+gIoyGMEYM4CEwQkbkQItpDzE1uvlK0J9gBDNjwSHdARUeGWn9jzhsLzBN13BA+ICeNiNgROz&#10;7Q/isICu8hsO803zZQksYaohMbYm3jx+mI2O/KRlKrItCwGHzH7QRWs90k9AXc8IMBw2aKE4YYRw&#10;AzZS01eAEWbDFXsezIaTRMO/mcoxoWxpbCN9hcUmdITW6BUNrnJZlMrisZnKRnTyoTRj1nCzY8H0&#10;/Sa90D1YaduVWYuZMMzCpqexVNpZXFNytRVtqlCzrACVJi5O4sAD32nrEfXY0yuG+R+qAYqgmvjE&#10;cp6hL1aXV87U8JE2yIITIPxQCrx/IYcHHrpwKiMuuNKFVGG4hFcgeWM+MmihZzDFiEOQFWk401UP&#10;AsWJmshQS1844NyJJophcuZSB6ElAQzxBQaGo9fzx1wz0xsv+EjOLBxopy+xACJURd6sspq4AHTp&#10;zDV5g0OaUkEdBF340zD3UZdu2AkNs7gp4GAkX82vtAGM1Kgy6XLN0AUBm8VHqDe7TgGAAU6AFugL&#10;WwyGrTEYA8C4+B/TlkdKmjnNb+Xk7hy8aeVOAAadZ1ddTNNgfc+u6jpoz+4aJZRaj15u/eBYhhRO&#10;toMrIBrHzV1yyjxyfeiNkRjIhKb5PIeBx2Uw4qN7THBCXT8XvOMBDntej+U28uJ4ZI642CPgpHzF&#10;nC3bchcrGBgnXmgR1z+pB76+BRpgxjo2gi4KirbgXgFGgccKMFx3y3HMTqCOr9lZs86doqMVxlSb&#10;MQqNJBa9BX40ebTCiWEzelfBPEUj7idgXuMs6AJPCF1oW4G4sLgD0YUd4yGpPJ2ykduC+lekFnXq&#10;T3WeyQLr+u13m1VQH5/lyTRaPJ44yvSs+k5TGqua7pUNkTEvtJATMcJddM7qe0Diu/+dXXSYXIpI&#10;G3HRtlf3QF+IDq5P2lEva81gw1RYVg+owFrozKBjAy2Qxt2WGIM6rAyiqXX7PMjfpcCBBpIAspEF&#10;MgFlkQcYupDCmAFj6AU3FRCOVCv6peX8v2gDK5y/uTB6Jw6x2ca7aJT36eUA7vE/Lfs/sZxlOpfJ&#10;P1swLvVw/XJX8IOfNYbi0FOOe+XoZ4o13TkERZRg4AGAASEUY/gTV5C8Q2dctJ0OoMmktQCEkIeA&#10;EGhRbsQ88m6YWAwGDQalKBbFzHXPMIZ2djDGqMcRlZwynlC/7vbP3IcthOflGvS5stgB7leSQhqF&#10;42aOZJZHpu62fRHJlNqE1LvZgSsEIxWS5cexwyoyXGyd72hIK3c/NrM4JJlZNup38uNE7m74lSC0&#10;ZocRuUNWoFXZJVvoYiIgcCIit8lE+038Mkxry+vEUxHV02nQ5GOwmY435KECXE+h0LBsq0ERqmGX&#10;BjsaBcMYFjwi61KbNhhD+apOXOceJufjtnhYXpUznRh/MggbDPgx2qFZiVAcW3Ih3MUE+HzrYIwu&#10;tBEVgQoIoKJkxZHoIid0ho4gjQEeAzCaLgmiAA8AjI3fyI4DbL3orZF9FkKE1hgQ4k9j0IhtdaEB&#10;IUZf3+EKN2Z/BBUDMAKxgIcijUn3BIGUwfBFfrILnq6gYsMV8fXlMcJmzIswhp35szv24QpH/hsc&#10;BUhwRkdTGykZbjyY9EcJiuS1MRJlbiNvE17BDyx5Ex/5N/mFZ0EZGRZdCEa9ycKPeT+43AJ+0D1J&#10;6z82Tc/Gx6XFn3Y96TbsrfPTWMn+LUVVCFvBlHBJqreLrWssnOWQ2lNr73OTg9t3VVoH63RBbHwX&#10;FKuli6iGSDIUkwIYuv5KUiAfbOFhAdHn2vZfmkNR2/XLQeuZFirf83cqRJdAFEGAIpPpGF03y9AY&#10;JOwfxpXb1RerrGDcMSak2kiowETLLMMS7PIdPmumc+ic6YfTZ2ZqsnhVU14nDdNfgiMzy026ymRe&#10;oAtYQqRT1ZmEbAIxr3gdtgE/qg+J2nMSDWzdR5f9H1nOJGkQrXywnZBV1NZiTPFLEE5BBXID3sjU&#10;xnu0fHUMYKxHAxPQQvQhakhe1aWlpyW1N/05GdjF7RR0idyHOhHNPIslBlfAGAYqw/AKNuPy/51K&#10;PUp79DV7mLQ1jORCsI0Qpovaa7OTJahKe54GNL5iOfnq5U4vztrNx/zKqvbMImjTPBzGoMfgrOGE&#10;AgyGIraCI5bFwFqM1qhPaVgIoymJoIsjAEa8bYUNgRDFKjfvI5r9euocUHQRsNELwRVJjjih7cBm&#10;7rvoJY93KYWd/NLDrHUVIB16oRgja5K6bcPOAIwCmFyuhMzcJzjh6wRU9OTZd//uxGFgBhije4zR&#10;/RzTAwYUDbzZfa/cP75iAx659FSkKhgxB8tdpP5UZZY+3qCFJu0P7fi5QA7A41ZXrP0ujn5wK0cI&#10;PqVF2tGC0MKY+tPkRFoeYt1AnZGUjcMVp6IsLD3WtdHTh5/cooqLoAuZkWvDXRyALqRFdJsxZzXh&#10;HHTx4eVgu2mZSgEYfxT1jl4QEIWUQVSd7cxwEVUGgAFdfCOiSvSFfg5pIUW7qEcl+SX80EoHmYso&#10;DaYWQxqlYgkts+yQMSS1gUaYIR0gYG9P+0wuHP6oAvjojy5n6Kuj5fWHljM+uJx+Xfr44QEICfwZ&#10;OQFXXjwPihz47aARgydNagDLwQ6I9JkUwQjKQs6xDIasDTbDkGRRAwKBJ5/rFbyKGy7NEjamsg2i&#10;DrdqP0IOLUDdObBBDfKHoQjMX24dsWAf1IlD/0xsoKDjrOuyxsGp71pOfdtyatnCU9+cdcc0ucJm&#10;+CJp8qN0lPHU35v6WhrF14GsoIjipVAQQEVHrJwCt5bhpx5trGWDlACPSs4Ga8luABhnb7+GXyZI&#10;zGn9ttvvwzziVIFJ/24w41x0bgOuoJfPZwk2IpmRgthhkRjAUMqIjo8mlUaZn5YaFmxV00oFqi3z&#10;q5fTX5XwM4SGjAl5hgWPtMvQ9hPG+Lm2yLhX5gX0/lNqV0vRY/UTpxuTQQAemsuYHEdQh2THoAIA&#10;o/IJtAOaIuhi51u514KNnG1OOIhlAyqwxJHQYq1ynXSMY+CQHZwozLjBnZcbDMVhOzSIA1Ao0iLN&#10;m6SupBWsw10MioAoQm4MuhiWYzCG9h2+yHzNAow1V2J/R00ASMa866fYiI5p951v2i+75inq7u3n&#10;z837h2dACk3WA6jYpBHZKXdhSyaBr4ArkBgRzlV9YWspqGCGcs7J546xbdjoU3OJ0CCNH29SjtrB&#10;jHAMI3Rx4XJrVSHAA+qVKgxt9Zhy4FYYUYbfXoIE7UNfMHoiqdtp19NxzKMWunSLLSp2u7PlCZ7X&#10;wnl1bdpnXZvuwR42LbPSEFiziw8t5xh0Yh9fzlO4KhrCUXxmufCzxRhqQCREPpWtehCUBdgQpbTI&#10;wtz3GE+2sZQgv5/BrXPufG75EAzDxPsB9g4rkDDvUKaZI8ZELoANxkCAQ2HVTrnTVYbwwJ8ARhiM&#10;0X64pQIMQCV6TtCi63cEUfS6yc+6BxQHYG8mmrmfayoTtPiPy1lsHRNhriFC8Z/OT33NVoAxJFKS&#10;MlRVLAbw36QnOiXDPrzBCg3T2/gL+bnjSH1ft5FgCjfbNp5aEQIMQRe6hSv5J7So3ELZCMriyAF4&#10;POCHOcxH7vfdJMep0Q4qyptghHVqJOIO/SZZmODNKSLQK1gwIvqQSD3hBVkH7ZgnZjH3ox6eZb6T&#10;K/Go0HxylHW4q4fllD2KJRkiiuD9jQb+Dhjnu5IA8IMBPHDuNJZ1weO7wZV48LrjOcCf+fhuwBJF&#10;1HmkgQ1XNOZd6KKShvHg+IGs3zELhJU3CGVXoRG8MRgjwKMgZwDGigqcbUPjJpd9ACN3bhRjrHKL&#10;IS6Ah4KQFeT0g/kuu9MOWHJFdMqgCyRhm12gg1KOCj88OM0PjwItHpadgA3chQHRWQ4bi9iuWbfT&#10;MsvyZLp8l6/IUqdPyCJloMUJT0p5yJ4r09Z7r2V9SlbAFRlwhf9ph3l65muzNhm+8Ux6TqwjBsMq&#10;Ic1smrzQRaZtW2vq1Wl6KjjSfZpik24zckd5Ogpt4gQrfioqwWl8JeUk6SqJu7A8elfJufh/ppd1&#10;GAwAQ6EHJaSd6iGznWZZ30j1x4VKRzEAbda9awLDTQve4xa5ZgvzmafIRiUPvPAspfG+NLs+zUOr&#10;W9R7uk6o1bu8pTKiqD5o33yvjjFuutieb41j9djzj1DEBhgCMGAbqRnCSJmO6jSiFZnEDWrF67QQ&#10;cigGBDJVG/3TfgQSbJF7Lp8Qp99ZLB8RusAVGR8KT7jo/cvpKrZ0Nh6dJA0Dj2xZBM3u3pG3iNms&#10;RJYWWEhFFOvkUNx20RHkkFH6Iv69IRv84EUhCZMVA+VO4JyKyf2ASY74+KdC+5BbhPb5WIZ96GJi&#10;HMYHAJvhbKn6Ef2VMUYFs8zEutT4MBVUSZwflSwdy5ho2Ib5aj0ac6eFUZImNSD7sBlXh8Ew9rws&#10;NSZpl6HtJ+m42tUHB12rn0qupApDoXRC7FF4bgAjSGBGOY0VY2wwY0iJqBT41g6Re4oaNoCxuumN&#10;EvHx0BSDNACJjb6AMSIZ3ck8Cl1y8m0Mrlg/CGMMy1GVBTgxhauDMW4AaQx9YVv4kT8HYExmhxZ0&#10;8h1DTezurTRFSBi/QNFCuJfBVBtLA3IMS5NjJl2y8TaBWAUYfgHePwBj/9bTbHSbEIIBVPiJHICv&#10;aHJkeGY4IUmQQguURbLMZYNFfGGnZUzkR8p+RKeByhh0MRzySOAa3zG5+gxL5srzEp9Ht/mYMLEa&#10;NhKxp8mPYb0k3YZFVeIpxMUjW5pKifGILrCuJbhFFSnSn5uMm+YJJosE7t2lbjnrYQMk8tTOf3i5&#10;R6MhO6Kh84Zu/exyL8sRqiiBjYFksPkzITTwEgnV5SAaF1BB86oJ4aUJPMNGp1U872RbKscKGwnb&#10;m3TAfAtMUh5ignfqBcabO5ZlRDkKBwQ422KCMqEiBQyGjAlJBvGSw2AGd5LLUYDgSUodEKcBGGFr&#10;m1plOgJddBOiqRAL4GYZMQ56oAXj0Pb+afKvfvzd2yjSCAhxDwwmRtR1UQfMIF5FkGWwQraynIwJ&#10;A1WM4TfJMLup3+WC5bgVsuly/IM0J8zqkP8ndfSXtlfPNA/XfQvesL2ixfWX/O909dGYizRd+T9S&#10;Fw8cthPzA4AJ9yCfZofTMVgzdh38WD99tywfg958UWrb7/iU5ejHB47ygLci+JRNuzTPCVcebwsD&#10;zOD0Cy1QaklnbABjMiOHD3Mw7zyiBbxB+2TmPIUr48fjoEfYwEHXsw8VkFOB1qXvsAo3RiyMT+f6&#10;67494TO0EJTqNdLGqnUfWUes7EHSJXN+2yNG8FJzH7nKTLGhB12x0y33QGhx4fLThtqTlp8EIA0m&#10;KRoJ3ui3Ayfm5HP1FV24JTyhKTa6C41SH5RmI3CF5Egg3M/1T+gCqMAfQhdkGNKUJJ1WPu0axPrP&#10;APl3snL6xlooDzn5uVkx5DStdPXLfWWAxBlvCK/I4BvhK9SSv6nj2nbgvyZ9tAAM/3fTARIWGpyj&#10;oRawjdCTjgf+KTzxihbhAif+fLmorIXIHcCwuo2yEfUjs3pXVsf4dhiMy7WZ1cYBmv1melgFXXSA&#10;xxiMqCwMGEMTia8tF/7tcvAri9YNyU20+OLHnPInihDE8qaqCVvo7m7T6dey44aV3y2l0eW61LLt&#10;e8eyD8zomq1B+6ZbR0SVJikLIH0JbGARPfncMZqikrAs02NetPxTXQkhtOIR8gxQijki58BpAD/B&#10;PzST+vLRdRB7cOXiGvPIK3x6cxO28dRMhC16s44+xaHSOjCG+6HBcJ8YDGs4vrpbGgYrKVyb+z9d&#10;C03fzveytLojBSkgE+qmmVaMAVDB1gVdFGCcd31hRgFGQhKoqaklBpP1g6Ymeyuokbo9S80I5ucD&#10;y+lahWNZ2zgosRUjXFCE8RCUEb8Rdfi/B2N0bXoVyun01WqaQxJkVDRkri0D9DB4PKStmV+RmsDK&#10;t6PmsjYEHmOvFMkrOppy1QgUxmBMyPmOemSKE6n+TE9Ths4wJMaB+laRO297JKKAMYCK3Suc8uaX&#10;f9KLjf3lVmQWDgOMcbh8bqmAfHZz6z4CZsiVgA0rm+H8MAbXPwPYKKGxgzeBFhsycSf+jE6jjMQN&#10;VJoMWbHxFYMooIu15KR44waOH7ji5NuduKt8036XHU2xYgzcC4DhXehiAMbGY+QAX7nfOghqBzYg&#10;q0KLKO2HnaiAM/kOZplADqJwQLmLoIu+AjlIf+yiNiZuktcRm9XYihP9d6LN2EiPFZOMIu6uLYvD&#10;S0t8VLcJOaSOnqzicd3qzImGlS5h8UjZ75+VkgSqeFqZd4dpqHUMOZn8iH6Aj0uvHuhij67CL8sq&#10;ZsJeE187hcgaJ4tX2IC1uIfGFx/JOPjx5fwWu+n4l3o3yy63Rl7rHoWoBhVZSqvQBegL6iwYY1N6&#10;h8eoVhMsDzLHMIAiwydU+BTykEfGUbj6Z9oCq1FDyjR4T4BHcYraFmZKBCRG2BZ2PKs8gykfEkMq&#10;h0VlFgCVKjGGwQjmcQMu3cyFCMW09TXpq5OFZKwYLtkQKyM3mMrJWWwWD1uI/EQb2tLRvT2XFpXg&#10;QhOYsH62YImlAcAMxgdQwWZ8LDAjJTPGFpjEbrCEuFwCMy3+VPd/f7nIkgrNj+jnqW/hJf+yXAJO&#10;dO0zlAWkka0+gRoG/iDtAWfBgiTEWcsiNwgKwEDsJJcqUHJLDLj7x2PUPoCOsiRk4VpvHfu0LGl0&#10;tLYYj44r5BPxGAofJEo4a8BgdbJNW6ylH0Ni1PvnQR2QYDs79e/BGKO0hC7q6OPiyxL8GAAoV+CV&#10;FYHg4vh9uHpaec9EAAyAh5IDYS0KJNye4fVAC6NNXUJrDMDYQYsRRWx4IBjDfCEWHSQzkMlFXcid&#10;uI1mW2x/pqU0btgXdD9RiRRjJMUzfMVQJUdevasPp2bEjLsiKchIL/CEWnE+shhDoqT0RZSchgSl&#10;otSt0bfK02NHaGEaYi2emtV/TnpuWItTfz1tsrJ4+hvTOHd/VyXz3/RA2lolcDf86RENidEUiXiZ&#10;B89KxFTZJrIi8bbvhqKHvkAqxud2cDQpr5CwozrmdCzORY9R3abiUG2v1uW3LJCBwbDKJ4zRVpPK&#10;OoyUSAAYSiT+JpyGco+DX1rO+8vUgIgU+H0AOxw+wqENGTK5TFtTFXTXWxIG5oLHEY8vtuY4Zw0S&#10;X9PUA3kDB03h4BiCB0QH5M9HU151ta+IKqUmwXg+0dSufjtFJb6XTAfKYtpmtkh2LTsdppSmQkG9&#10;8hB5lhkVTFI4JOiAK1gG+4MomCOcpKuUQAiHMBkKwUX7ZAISWSrdsmJ6cUMa0gqojBqNEIl4gIIo&#10;2RPfXd5EeiWNB/UwZND8dxgHFx0SQ6QmAoJ8yEHJq6AgoZD7VN0/vyRg85EupQpaWIjhvUEvYBhD&#10;5OdNeCUKG73HxFYVv61WV75Yoz9NTtBWlmNTnGsNFD3PtTgjp2m57qyBIjaEahhSlgQIPM2/43VZ&#10;wvLk1y4nE2MAGCwJJUZXVAwj+gsB0re0Krc+nwyIwnCJEiQG5cAuQbBzvpuTjcPd+dZxrLZVPwZg&#10;FGOsy21snMYKMJqSCAOwnTM4oVAhKGKoDK4fwBgeAxgY5qTYJke2FGUFOfYdNjqNWTuVJGMkFsNa&#10;HLkFMLyLvmjH0VAloMIOLHU/6GKG2xv8UKVrvu901vJuv3uYijmgXyTgZLItfgcAA7QYUNGUR4QT&#10;O6EanKBPu8IQ2KMsBIwBOazooiY60GLSysyXMJCNLboI3eFTAEZ1odFdnB3J/c26lpmuBRIflqyy&#10;zCLkwI5FcP6E0BeK61mz8N4iKQuZdb2khE4QSPO86lLxsdS/kZMpq0fGQheWQ4IuXp+ZzmsL/znc&#10;Ae3B1aA7sNHkSNSbXdL0gt9Luz853OjEGCUhOV1Be1QCwMmMMFnAsCK1QgtTPorK0T9g/0B0Xr6i&#10;C+IBanCuHy1pZoWZ3MKEwIyKImgbTJyIQEgg6kDVtuw3p5gd3EI54fH4UVgJ4T8ez84IoCKZCwxG&#10;yjd4dkiG/NKLBuvBXAAADjaPAAN+mfVjwUxYtCfLwJ4zbppW8dGoANonZbzXdKVCwMPVZ10hsQmw&#10;YfisM1CGCLLcRvM1uYQvIgUDqrm6r0n3jpaUwqZmFypSU2gDSImhY2EbI4em+EG6Il+uVbK6VAO5&#10;IY1CqvEPXX9BQpxVHyK6Px2AwUZhUCErujLmS84oy2oXYFjKdt/rl1Ne3dZbzZJYaECh2VHa/4qm&#10;ucUHpCUUvov7RjUAGIncJ23R5EjoC38OwBhQ4ek1IORRSuzqO3jtARU9gGtOhcV4/+YaQhrMK470&#10;2JsLdeWuqHmFz0YOUWVyuAuIgn4MxoAu/AldkBVJ/NnpW/Ni+IQdrgAYZr/IIdjACVEWAxg21Ucu&#10;XYDhAHDFx92kI29RriMgavvIQBHnjNKjEzbYpjcQ7mLXTQuwlxxp5ciugxZcsco4H7oc87AuI4K4&#10;eFwWVT+u/bIi49SN88lds/hZy15rC750Of0Vy+nVbZ5ZrbUl1M+2ZjoOzaNu2HlHt3a6WnG8mHSY&#10;g98W0VSgRQGGKRNMXqwuJvXwm4MEjTIjsERUB9IB6r9aApkZyvVgMzDnBJAVcGYdLsuIfzspuXtr&#10;xF2aInWX0EWrL7PVmrvoAnGBH7jHny/nfHG52+8td1EYcv1ygHwCpW+KmREeS9pI08TknV5P+leb&#10;RI0UEG4m3V7TDcDgrzm1azP1/HmKP9+6nPr25VSfKl3J8ZmtXCo5JeLxLuYy5hP/gBHF9jM1bUmR&#10;rwldlOWTRkl/XZoKyY5243FjPhtFdwVU6Roh1mjNRaatIcZBolZFmeSIPyuy8opvF80VjIFGaOcZ&#10;N3yKWaanRJeNjqEA/MA//53mTcCMaBt8X4KxaYfFmklJsHijxGAf6OELMPJdmCzVu1/ItZIBkWDy&#10;MzIvVmn/rRgfhM8qMVX6p+5PAheV6rvU2siMJDuMO20cF/ZYpviP81+WMArA+Kt0T7W80aVfi6D3&#10;EMG5rqTkNGQqskiQGM5EJki0BfW9IdgpUk+CLlzory/Hv2g57rnpcnAMY2K1o0fW9ahe7FJHEpGp&#10;l0TstwoSzEiczoHWk0YJWQ8b/1t2Ysolkg3hYW2rjUwJZw/Ix2ccAUicIX22Oesilp2ig+gi6ZI2&#10;HrezJkTKmQwSCE9SAOBmQphw+u2nEbUGgAFpFGAMZREGo9KL/2sTYHgXGnH+G7WxueuuvMSOmhj8&#10;sGGGgKgjv3i/wjAb+Zq+V2GVY+b2Bvb4ypFroiY6oqzYRlAEgyzTAVRMxmSkFyI1wZFRQ8rSSlpF&#10;fM6yNWgieEOA+EhYi0o6pVECWgRfWihbs+yC5ZaIC42+L1tXD6GxSaN4S9LQdmJlydSRtN2mBh9x&#10;QdL5CykY0fLiDk9OKzbqX81Sjrem8zOXEyV5LZaKgMVdoFUxbENcgMGGB5WB+tBy7ocW7VloOBWc&#10;AhKK4j2cWuzeTyd/faKaxtX9T0AUNlJ2jwMVQXhKYQx2DNhQGm/Wm/5mzVStVobBMwLVSIzzOxHk&#10;HxM7uLSJ3JluFktbZDU0GZAOczMRENPU0ED4YHKZtiZClBK62JF6Mg5SKiKRSXT2WpBGyEO2iK0w&#10;DUELiEU0gXyYkL+rEOa04ETtA9MNYARd+NO4tujCdG54IrYCRRKFGWAJfVcjlDAb8hSNs8CM6DQw&#10;MGBGcyUo2YN+EDacoL0rNafV8He7ZhMUYRWD0hQS35dalAHSsGqklQ7+V9CFepOLABLdh/46AEOk&#10;xjvgUaWfELwsZ/hbVAy7h1TpcoqJcEGjpokZB1mSKMCtsvrvYxbkTxVRemzA0Vu2rpknDYkxAKPo&#10;Au4N51Z04dFNjG80AbHueJIBjGKMvO6YPuHZH2gxHr+4IkRHj/fYrwcXb2dSlFXIdBhvzombHYDE&#10;TBNbr/TFsBl0leU0gjRQHKPHKLpYz98X3VjO5k7cs0v4XjMHy0vk9oouclGICNdRaDEHD8wYgLFy&#10;MoUWt7CKWRcyS1NcVCH6YupSZ8HT5kdMxgz7hRwyksc8MrShylMVIsdTVkuItK/FncgtKKCuXE59&#10;wXIadCEhgrW4dtlvkUHrAxJaW05dR1xeqctMZOtR52fl7LgVEwBmIJnfwb+4z2cABoWniXxdh077&#10;8iMl3kOVl1qMGkHDB0KFeX5E/Zi9GUKD/5wi1rAZcgpCWk1a+B3P2zeWe319ueffLvf8m1IWijVw&#10;F+pEDABDaWfhrqdRqoKXxw+EvqgwQCIjmUeou84xAKPiBNFBqAkTBzshRWINHegCkAAnuDPO2tDR&#10;WoKPa7O1KiiobCHyhhVOEo23BCVpIjPFWInZBREsDIyBxDDLJswp0cdlh7X4XO4qCQ7AgKzUCtGm&#10;v+CChWmiQfbBhKWyGCI0tgKJCmZMhgIgwWaABCwJM8WMcPqoS9kEjhiQcIcdzIUuZ6qGY0+oMmpJ&#10;otCQBpLGQjTpAICMHYBRSzXdLcKvqpcxl6tiRZuAPUEX5S7OHHTx7vwOqB7bjHI+fk8MiW8R5CNR&#10;0gZEwRUQi9+E2SFrn3+xALAwUsWupdYs/6rLn2Gx+LQ0b08wIA2pwkLuF0BhlvxT8DOVi+uMYc33&#10;41+4HPec5Y5PD8C4/S+lOFHKlevBY9xMA67zlxvffbnRXatOHMniZDcKLaCIwRvxszypaH3EBqO4&#10;GPnBYIziiuCQgSK2Plu/nBzKkBiDFsAGKKLQIsRCGYyAjSZEAgMKaVaKYPP+ARjFGKiPHFxlRQBG&#10;tRZrmSoGY3QXSkuMDWCsK6c0X+Pk6fu9nTbfbsYRr3gxN+z10jU7jOHrhOfxYnHIgJ9gqoo2bWcn&#10;eAOnIbvRWo+bQgXMsv5CO3p5M84Rok+8xrgxg4xbTd8ADBjDp/LZsereYvouiE2LXFPWAzWhlP6R&#10;yx0GOWAwFI+QowuXZEMEpKMrI7p49HK0wjc07JNSuexhOPZXM5TVW29xzwsjCd736sjDFChJ33NP&#10;Ip0M3tDcUdPd9ZcpxKCLe6qg/9NAX3zarAAIY6goJ0SPYKyoWDrvEOUYkTb6FMAg0ibMZs1wlTIm&#10;02EGqJhqLNwCg+BPVe1gtpyFactQaDphuefKNTloNuTMTuHQC2hSIYBYgGcf7lEOtFTGYAwMJBgf&#10;EgZQwVSYpKZqqYyBLr4jqzthfsRmMsLK2PEPTQcHMLBggyVYg22czlZ43RVLR58BaZh0jAbfPcNb&#10;whN3Amw4lRO+v3SoUKtlayvMkMhAYsgcyZIw4LIk3+iyjN9NkHhIh+FWlGSZJLWrmnZKi4AWXZY6&#10;ag1yu2r1STjyCzetnMixVXUhMQAM305YB4xVQxLhn3tmhX4j5WbhNts8PGsY/WKyZsJtfhDG4CjD&#10;cPLRQvsCDM9hxjyHky8YGDBPssNKAgxmmFxDXHZLS/hoTIhToSN4/5x2AIaP9LHHAwRjOBVuYZsa&#10;8fI9PvOi6CIoYvBDYcYKOaCLSowCMxAv3irAME2cXLLD5cJLONXghyMAxmGkNNfa0A7mBIPhTlao&#10;45a2EcTlDJ2GbmbQxdAXt+46I1RPkpWRWCAM5UTUjBB5tkYVyD+K5Am0kJ3U2kLzGczhk9PoW3by&#10;xK58uvc5y2kvXM64atn/qq4kqPfmu5a7GuiI96baVJfvIEaDS7WFsatkOABgSJr4/yoakjrR/sLq&#10;hFP2hccAMNCPFvr5fEID8k4EI3YxJZlgv6YW1DtEQRRKiMTpLEGb/ced5pImajl12ZqQFlPxlQxw&#10;QnIkVRimtgn+35aDVhYzsATFKvw7Vp+vXJ1yJZFmMceXHCIGw7zojKPqVIURfYIhGOcxRcooC0AC&#10;IQ9UGFL/r26BpBKGlkx6y5NsYiay8DvIiiJqdALkVScRiQSoQtL9pHDsz7MFPPhrWYaoFzZ9Jj7k&#10;lN9c9spfgOKVYsIbTA2DkzlbBjKZWaDCtCrXEXACYMBs6tpsGwqlcLUUzX7ZH/hBXQlbocZf0sq/&#10;piAKlMoXFK0gaooJgUMRE/QVwkE0VNDiKyRH3OySCxlBIABPdRcqa077QNSwTgKGnUIaUXIV0tgL&#10;1WCxtECR464BdG+qUIe4GHQB/iU/8sX8fwV9YkBlxeyJAOfi7y6XasUjXft3kdOo9gXS3ExaDEGD&#10;AJLzU7H6F5CLv6y9PSVbr1zuoCGGWhKhCoDxiDXlSjd+k3uHkCQMiH9EYhitvgxUaO6Dex3YsHIX&#10;1Rug7iMqqLQgKkcQorhijuSIvSjkT89qPSeLQOY8O9gwGCM6T2kRgAHMkMsYkmH4is31rxhgYw98&#10;MFCkyATMIMaQJUml6kCL+dPKI4Z6EwyGSzTt4gYyduCh519Pbv/HuYuhbgaHhMyZbwddtJZkhUz9&#10;fYK4Kr9cNRhNhYwYIxhjulWMYrP1fSgjWeahL5JuHuDBgjGGbKC3hrzFe8ikMOlzcOMsxpPiQoCZ&#10;tIj+PIwYk4W7+LfJj2jRczQsAXIYD+k+3nuEZNAFdfrTUkp/wrOSMtNY/sRnZfk87YVTSm/lERWp&#10;b49RQveFEmwGAcaIMEwCtz2mDl6/XPiFrgCIr0CjAbqGEvhZvwDpKt7p+svp1aNAvtXoTNA6xBFN&#10;9doi6FAWsERKsEcg0VqPoRfIRFdRhGSiOc4iVeFgG4IC518hRIgF7EFHVNwmtTlrMBQwvPwma4Op&#10;8C2qFw208CcaYZxvEyIMtWx1lgGSTQBdmhk5HTvx5hDOpE1rTqSB1fonUAFyQBcFGJGLm+Cd2qyH&#10;4/O6rQFvlNNIetQlOAi1J74UYyKg8COw8BuJkUZb1J6z/X5lnxZOQl9YzgDG0FbLi9IoXeMgazoz&#10;+7pssfOyzOw8I6+wDqcqDvI1GUAhj1/PTyGoka/3pcrDiAcpMdBWVkBDZAEY2i8gMdBcfCIvqRQi&#10;KQlu2uM3iGLQRRk2j6gsSRgA7xY8HCYoSkdE0mDUFwel7ACGJ7wAY3c8/BCAwWVDI4Mutk8FFUAU&#10;eImqOrPjT7mbDWAEVNy3DEbRxQAM8yhYoohi9gNsDJfY0EXAgy/lG/VL+XPwTCZg72QQxQCM9Tv2&#10;9nKGnvlIdOG3gi6OonGCLrCFOnPajgYDqCDDMEnxh8YQFxQX6kSevByvFSdZ9TOWPc9q6daLln2/&#10;vpzxiuXM10VrcaDo4i7vK64ALT4QLiI9CmQEgEaB9qxsBWY0UZiMid4X8pvvKrrQtcbxUiQEGNKd&#10;1WCYztTOgARx1GgwJA6kL3le9AV4r3Y1oxhDZxtkI5aSl1EhAsp60jyrSjj1tcgoM4mcDGvh2VMQ&#10;CquUTKPZRhQoBEPsp6XM9XGRfDp0gdOjGTgNt//+5TQ1Iy0b2Ue9wPNyl7gLKQaRuIQIsqK9F5Lu&#10;J04uJ08kZi0D+1h6B3CmyThw6GKEDyZzamp7+DPTwQyznoURvAPzdJIaWXwhpZ3UC6EsBCku2iti&#10;RfbSZL4pqgmoIBmHCjLdauiRJjolJsAAJWM4BFsiKzAjmRRRmKQkSYZXvCUU8hEcJiqj8i25rcRB&#10;DToGYMj4JNfTwAS1yKylN2DbBQfJOK3J2+ESgTSgRemL4CI3f11+t33vSmgTs0NQ6rYhjTctJ5fz&#10;OYwxii1jAKmzymAEbgEYSObqUgIwZhWktlODLi5HmTI1Qhj1yP7dX2zWFZ/jwROqsCH6z1dnErn4&#10;CxcF1McxI7+yHPOEVC8erV710W0U/LDlFg9YbnooTfuRGBF8ticDtQCkEYRQ2ABXBEJwrDsp47Ru&#10;GFHBEQfHfZfHyPE+3pFOUwUb60mGAZBe4dDBiZ3iokgjSGAwBq5jIxBW0mAHMBARAMYm3ZQrSSqk&#10;uCKERvdTytomn6FHnLOcSW6jXMpgIWJOlwjAKHexZmHmT9tSLjI73v3JJoNSY6KHZ3+EnwGcrFcC&#10;O6kN2ZZpgCWm6EPdR8CGYUdORLJDimRe6WoLfu3gikILn/IuIMEOx+oy2ogO0MLZWjMSjMEYiqqY&#10;Ys2HoYtLsxojCBGT1W6cxzw27SzCxDJuD1pu95DSsL8Qr0HMKXuSXj2smQXyXphWWujxk16YXj0n&#10;vzh5tH2K6MnRJUdYM703m67FyJmnAefqRIxqktWJEFrgK4IrvhOUm7Ts19oWDwxGqLY1JeFidAVf&#10;Sewjukl1OXHylKV3GQLGTYnc+Yo4kBWyIQAGnXOlmKEcW81hm2nFP1YPNnyFuGDkbROsxTiwBlVE&#10;2Ma5Y4k7l1mPAAzcS6d/vgvxgy8FOwkWnJZITOCDYTBrhnOupt1+CArcBXSBe3TyZkbsJB2MIWT9&#10;3tLrDsDoNuTkm1KelqhqFBrOYN/0d4cs5zCi7wmSiXpWYz3fGmOpssZPpDC/Uk8AQ88BQOJiNIUF&#10;qQEMK0jOekmwByW/n10mRX7kW+mdmH5B0+u4yzojhFlRFjU/rJQxdrqWQZvo/QUYiJdYNrboVV3G&#10;/Zkhte4guSb0eOxy2/+7KVSNGirTuolyEo/lAAnb2QEtii7A44zxuePEx4+TXrS/RMouijcS8ht1&#10;zbaDLgIDgIEhJaq4yDE9LHPBjgOOBBhSutSnZBgFGIQiQRcFGINAkiLxbtEFUIG4kEkMuvBKXww8&#10;AHV6e/kuA5zIPu8RvUdYix6Q5AguZb6sg1sR41M+DgsFWgD5RidjVjG7ZLnNpcvRly23hfnb9zvZ&#10;EPQFtI8UMkmVirTbTFpbWJ6sxAXVk9RkED4x5wuWfXIiVwdanPUbzYngH3THen+WKjYm0yHlkYa6&#10;7XcXpMErFRWbth5jESv6EdFhEatwHQCJxB+HK16ALrhd2Uawc4oISLKRkCOREtqrzZRNkKAk/zMs&#10;WEawjegg1XCMMMHTNblO0k0F0T7SAk9PrxYT5ynK6NKlaTSBnPyz5Zw/DUE3HR74X9H3mUopcRcq&#10;Ot+7nPLu5VTjnaua4tR39Jk0p65d9r55OfmNy956ybAW+IrWLOx5eYoitQE5+aUtkAQ2oI4KKU1V&#10;QUFkVyY1XbevWdcshZGMZL+yuSDrqpgCd3Hmx5fTf6veWUgCxjT5QpaZ9g5XL3vURxAxQuD633rX&#10;3Bew+IUxRUUaI60M+yFjK2HB7++YjUlK4j0c6XjmRdQvsigxMtQoyiXYyQSEo1gGMQibJnqa7jof&#10;6+JNDFR5EtQxGwhv+N9BLxQsrnvGf2wxr+RIf7cYHGpSnfSwPa+v/PLVgV4sz5h0uCvQBcYojwEw&#10;4KzEI2nKqoxXItvKLNrFf3257DvLA/7n8sDvL5d/P0suHhK/MOBWgqZXkRtCZUvleOQEd+4cmPGv&#10;eXFKAzzMxwIYOm79u+VoMgzF79Sej+hqR61aDVdfjMEPDjsxhSHxoXWpqWYd/YAwfDymP3twAAkU&#10;MdmQboMueN6+mLdKd2A8AlHq5RECcehQRDEGmDEDugjAkMXg38GV8enDqBSZjBLDpxwWHqNUxg5j&#10;pJN5F5Rfy1KGvnBw2Qm3tJIYA5nKZgzAmAOCZAb/2DoGWCoICRQpvgrDM+kPoILwss3AwYBACz+L&#10;bV8PrvCVO5I02YENr1fhuR7sgzt9BRTRYDCMtFO1OjXnsQNsSJRQmgEY2mRp9H15AqXbWshAtSmA&#10;AUjgtxt7AhhBF49e7tAMr8UL0glQqtd6i1ZatCCv9vKdpNp1hri4Og0Az0Ti4WB1Ev5IsxKC69GD&#10;lfpLR4tWeqq8kJO9iCLom1kl8KLvrTKAdNxFoioE+y+po48wTLzj4VQjLy1S1oKZCnchOVKdpwyg&#10;iIkfTIccA4mh1qNiqsxWCAcwmHBAmNYSsCQpuPJrQjl6vJED/DhHuRePiiHUcW4kVVBBUxhwAq5A&#10;uRa+ItmWRjRhZnAXiAtxH1AhvtgxHtWbhRjxCkqksMEVWYNUtcMVDRCEObmi/cEesIQrugGQ3jQX&#10;Stj6s8nQhBUTXDRgQXQkawzGIDF8RxGW2ErwSKDS5UiSCf1W8yN6YqhCbSok6RLrSOpxVFwRgAHd&#10;4TOtQgKT/G0Wj7D12QSYLP+uqI2ivhUlKCAe54CaFzxtFXTRob02D8OJz12OZxx+ebkDevPxy9Ha&#10;p/z8oqYybTEoMTh0eMCTWSyxAowijcT49cj8L/fNm69OfBBFP8KqrKmTAQyONHZIA7ooVAiKGAAw&#10;B8x2ykM888YILYbHsK3i4hYKN6CLaYsBWnhxxJ/bzQADkYC6ClRg9NIDIVaCol/EV/NFSKYDMHaj&#10;9+/gNelT6UjOA1e4ropUC/pYxQx3YT7iLi5vkbi2nMjDh6ZCJMyhtcxUbKnVoud8TPSciAtKzjv9&#10;Srtb/FpKUE/BWrxkOf2q5UzTEIVIxvmOJawFXAGFQsgdQQsa1So71driPdnBNM6Q2gMzDoDTgEeh&#10;haadgSVS8DQJuLK2tOWh1I9kInwu4uqwE9VKSVlOiiQAQzNeWRKZyrbkDcag2aaNnCIRMLj+KC3d&#10;pFQIfgwFDoY/5eb6igA5C4/+adcToSIQPkC5/ymC5yEN4Iq98hFvXfZeEzgRUHHtcnJDb9Ainn1y&#10;IuoUqJERF69c9rTu6cQXpbOTBpKYeQ2rvQ5jACGmGB+NexRQDMCgwFzTGWyIOAXMQAsYaIcJ/8Eb&#10;EwHrCMmAMUUy7KEZQbUIybgipGG4h9gWMEPQwVy0kUUSKFuxmCrR6cvB+wd76AxmEF9VhYW0zD4a&#10;ZGIZJAYKsfxM0kCMmCnp5uFD918SBh6IJAPSEBpUB4LKYJCTfFEPW/4Hd3EKpatUi6hKUMP4NH8U&#10;0GX4ZfwsWjG/sRjDY+OcMIYIS9pIWZ+IT0WqMFB3NSJPVcn6qlnH+VvLZd9bHvD9LaJpCANeMil4&#10;UbJYjFDUJjQq1ZmwddikrNSsFcZTYkMAjJXE0BPj4ekjfbOLl5tSYigAPy/tPXc8Bv/IwcXTjX8E&#10;JzhEvq/U/RqVV7u44gfIoWP8sv2Vu/AiV7vlX8KEDFTgteu+wYkVaWzcRdBFkyxDmxzO2uwAAEoB&#10;KVFeYjBGxJzVcyYh0uwJ3cXKXTi41wrCKbSAFoJ/dombwo+gGocV0uSKbaIehNOLBiYVIEFTkxAJ&#10;vQBRzCjiyg8lbTTIqv085zyODwiZMcf77E69SWhBvTm2rrStH9lHXM4I7+EjAAaGln3bNQm8orGS&#10;ejedshCwj4pBEzFJkdCPQRRp/a1XzwwGDQerByBe8ZVpk3LKKzI0gFX+tv/NsVcaZ9FXABLnTZGU&#10;nm/QBcF5Fz8dSSfRpsq1rLcofLbuMO6Cj9PGwbPaJIgONlIkqpzWFZDVyGMtCi3oLjR1Sckqgo7K&#10;iIpbswv5WR6wcgtBlrqVTCK1DyTQOEmBgAmFYRD7MwWmkq2ZXpgRbgGlyQoVt0PvXPw+yUHWQAqS&#10;NE4amlkWvondSmNGlFUxCeCR6V+HS1CxZjFIJmQ6pHSLXgZgiC/gCpUXiRFEByaU8bpcVOATysK7&#10;PcAE39sX13xxpWgnMZjVpzlJgIqvwExhSFDcDAi7QXxC74qj9kNZ04Fi30+KF5IDtb7z99oJXH/m&#10;bVivBLpL+yMAA3H0teWQBaoqzfLKiLLiMmAM3Aj0QtQKWbEtLIzkMoTT75jAzdcRFb4wcTTjQIlB&#10;/Xs7a5Q8drn1w5ZbPrArjPPgMhr8rNZ8YhC+eIZwfqu5GMZAn9hgjKYn4sR7WDBzSYxshx8oeODr&#10;HRzkAGAM7dCilcAPb1WtEUgw3eG0iaOy8OR3C2PfrKxF5oJXgIoClaEycAvrK/Px4pPclT/d3nZj&#10;ycXMHYJAvbHAnpIYw2Mkv9Ph2yV3CQL1VkELoAJlcfNL2k0Ld2FcttzmimiqsRaZjygLHb8h/64q&#10;Qm4BWmhwAVqkJ6cS1KcvJ125nPLcZR+5xcuWs65ezn5tOtolQdlFQ/T0ziI+urh4euEEaQ6MBMAs&#10;WQ9+jB5jaAowA/CYYd9hGtcMOKFG8Iw1BBYOg9kAvEktlqfzvPD3Ox9bMJJkZeXBIggl59FgzBpA&#10;CsEa7WbNryZEOKZQZNxNWz9FRaksS26lSCOvG5bYwF3wRx4/6Qm8gQz+p9KuQU5k33uidsAMnGSR&#10;X1higu7XL3tek3UuTuIlx93bGWjBy/P1kLCGTlbz9Lhq4aKBZGEAwiEYw/SUZYDbOWh6CV8WwAAn&#10;KtFMRqOF5xE8N9OaWg/kCYAhDAcwXGsuV5IEwAiGsbyXi0IalpZmNskazXdcgdCDDLUqbpAG8+BL&#10;4UPSsbMNSNMojFTVAUbLysJOQCPlS5N+pWiFMVy66V3zkWAGughQRHpUXQOlyCVlGWsaqjIYjFga&#10;7LiEzAjFyFuXk8gt3BK7xzShXKiqCi3crfzRHusC1MKfpv0ahsSZWVcGEInR+hFYUTyiGPmQgZH+&#10;aupHLv12iItL/y4yjEsmG9vOJ9aEpeNNIoxhoSGnjwWlWrXqund6yXLClYlh088TwHhccLXMoHpV&#10;KZKbkWFctPzMfdpepi3EU7g6BRETldcbJo4ejeIQ+5o5OGxH/vOGXDAsMSkSvhvAmOH1RvFcc7w2&#10;Nz2MBN9t1PUjENRlzIj4YdDFcAg9YY4sLMn29LaqKPsxjEeARGtRo+jAbNie2MoR+8ADgNFsC5yD&#10;gphxGGA4/5YlidDCRR0jB9T+Y0E4xSTZFpasTt8vU2AQtgFygAEAMJAMupA96U8xp3IekOwmCAqD&#10;FN+ntNWa7ez0Xens0M7V6jubWw1WMWA8vz+AUZMuIrtlTZycL7N2W4mSmjVsBnThfyrJmybD0MWT&#10;un7Bv19OICF7ZrgL2czxwmkF47HkixXXvzkrOIuPPMDsgNy9VAWYGuGxSEfDty4yIp2BoLjfl+PX&#10;tITCzxOTJ3zGzxNadLlkZIWESFYOsiLSV9tMGK1KfNjqsDAYiuBESTVK1F/pdEHOJLhAWQDqEAWy&#10;gus3EyuKQDBiF80OiCKJBom/8dG2PDu+gu8W7NTdi3oYCrS/V/h95IaZ6wwmQhSqrM3YHAEdbtl0&#10;ozw3tYcMqS6O6cjAkwAYeAkn2dKamcLAAzDTiRybBqcJbVqJFr6CnaxtdBsxktO63/FgxnzWx+WL&#10;NUeSweHomRHWA/LRXo+6FZ/j9yGO9WP69b7ZMYtTV1mXtsYU3ZaB8OfovSlCjW9GsHFx10ejziLT&#10;wh0hP7HfKRNuVQ5Ni8QQ/Mb7pF2YG4DQ/IaYYYboJQGfxz91Oe7JwRhkWipKjrLQqjVKpidGkw4Q&#10;QvIdG0gYtxvmYYRDIEEzCENEhAdoPUic+HykO06CD9khkzByw2DY7kiMoTJsIYemIRRie+aHNAiK&#10;uG8kGXKFGcUYcEgOtt/DcowzF8AEbIAubrLIJ+ABEwirD5YYLsX2yOEOBynNR2ydf66FP1S3dWlK&#10;Rfw4iMSjZkD7VXXiLqALQuuUdKEQzUSsBf7wiVFynvj0Zc+vBVqc/JzlFHUiL4mY86xXLwfeuNzl&#10;2io539f1yBAX8uaYt/aRC/t03XJXcEJVCATymz0Sg1G+YpVxagZerYWi1PAewIkVzeATT36Vgamp&#10;HIDREumUqWq15PGADUxJ8KBVXXCF0jBbL+IYgy7awSYqiyZEwk5Q+Mjmt32NMgfDKzAGnJzFT8tj&#10;RHrRBpghJ7tzt8+lJ4zCB7rEOEco3VQy6hPDUXCLLw/iTfSNuPBkcvfaLHD3L02pAvpCvwWLeGY8&#10;v/svilDZYU6FDZCACImBG2z3m4isPPNAhSF1MpIVMKD9IkgsIvboQsPugTt2D24AdzEAwxUDM7qW&#10;qKucJDuDzQB+ABJmQaRjHgl8SEcIIUAOOx2BT85M3knFAUsgPeQU2LSSD9hL038CmdiZniT5HUaJ&#10;phQUQXSgR1hCr0j6KEDzLaBE6AI6Ql+4yltCoibMgSLgH+uRuTe/WCHZSdps+k38klflXXY+xlCO&#10;BvoqncvI46aQEiRbLLYEq7UGkKJJzhrfTs8TxiRyryrMRTr3/f5y72+nfxqiVddT/1+kECNGQ+LH&#10;v9NLs4B7mnk+sVUkMq2PisjzVg9abnFZ1ty82aGs554OM9p7KmqgEBiFIT84uAK04B+blFxdYVUE&#10;MMZhdcHE78NjDNiwbwf2ADD460EX4+I57vHdBRgreKjyIV5+HH1df9iMSZfMkYUKjhn6YgUYk1hp&#10;BevIM5AYqRyposORgS5KZd1G+YdsiwQCh5oo+alyJrkNd+XdSiZgpMEVK8bodwmKKKIIVBixxACw&#10;HX0xulbnAQ+KDcRxqwVjdUGFDmBjqktke8M/zy8/Na2DVQowfuasAhIHnxsbfkvVqc38hpulxHjA&#10;cnQl69wBWpu0RiYdT3UsdEFCVnRxoiQvdMHlTYwvzOfpmlDw4O1nr1ovn6yEJAWJghgHuqA2n0BG&#10;NZOsx1/2IRyPhjdTqsbT/Y8s9HxfArDp/I/k5x/Rbvxg65siL1cBJ0XS7j0ABnShIjvyAGUORRdJ&#10;WMx6HzMBSb/EBa28C9ovukiSkbsHMDpAixSY+xawROOduPXXlDI145p/DO0gqGGE5R9nhmJIjJrr&#10;mGWXmMo+ET2iksNlNIQVlU/kQn6ogopVxD7Eo4k8M/rqZGwDadpRJyzrjsvt7D5lAh8HuElbN6Y5&#10;6hvj3GVhdnSulI0oL5GgzJF6MSDNMpR+PTihqy8hhdLZuCsjpCdhf+T7WYWqFeuXWNu9duBinZyr&#10;h9HGOZp/P/gXl/vwEbr0wHJoaihOCR4mlsXDytKH4H9EPZr9dn1VwbXHJomSlqyyD1kvoz0xAif+&#10;VUQvqM8ovxH0Ww1kdoYK6J/RNmze3Fs4AecJk7Dz4Hy3UYYhL3bknCAHnMChS0NctAIMyAHXytfv&#10;xgowJjmCzbCWilGAAYrPcH5KkgAMY+6tcMhsCpFSZmPHqASolPSATG6p/nROghVxJ6pQK+aUDYm+&#10;GqiQEDEkK2mtu1LqcIkSIgH5WESshTmoQe6vpkjkJLhCW84XLPtevJx2VdpynoW4wB++PezEOdct&#10;91AGrgM/1oJwAvlgeFwhh/fngLu+c7mrIw0sB6bCizSciKkO0W6ygZTYqq40A//kcpDIB5v9ycQO&#10;6RVJg0RGJYjQEoF/kQfBMLTTQlIbYAZEStJZUHEeSUbVFNF/dghdfSpgFd/YmqxIGkae3fNE9tOO&#10;DYEfDmvqUxOMrA7WtTbudn0yCGY3gLEHwDAj8A/TdNqUuaoO0ZaXV0N91XJioUXWCgctAAwwA8Cg&#10;IntOtuRkOsUhNIIEeNg3JDTQUgOPQZqS9BDNJBJg3DRFBN/NsGjoDVq8PfcgyykdIxzwcQNPAkUE&#10;zwykwWBIx5CruURHOA0AVSCq30fy44yAcKYJ2SQ7ZDqMClMlfRALd35Txh7opVYFDtkPQkAObgCt&#10;gSll1gQ1b05uGo/qrsCPhFdNpqiISVFM014BG1PJsunQRFsCKFFVkkd+LuBH1hv+cfPwWCFZkuAv&#10;WcUq7JIUT7LG6mGvi9zXw5BGiGAky9zM7Mj1D5F4faeVquw8vKF47R/CYxz6fvrzpGOw8uSvJJ/r&#10;H419lSeS59rz6vA8J6hUfcZyB30wlKkCGESeDw0LegudgS21STF+v6qniMYpmnChjabjBNWm8YBD&#10;4NdEJJZxgIgblbGJMRLCN6gfEQJ9AlwRT13uArqwE2ZgQIXtAA8+tK+EoKg3X5mKshaTagkAqNZU&#10;RoOjD+OB7kBKNLEy4CGsBYyBxGiWZPSfyZUAGB1Repy8yixzS71uCJYtSzKyz4ETQUTu3N32lsCM&#10;DDe8AxgVSEiIrFmPZpF88YhVigp8fe9GuukHnMq7xm5DHYeenRL7krQxvI0N8c/5qWGM8iE5+Sxq&#10;BsmQgLLVB5db3jMpYLZO+4tYubFvlaxPG88Uolp4/SmJSU946nKiZZ3pOU3AcYWC7rax5Z3pDzma&#10;AyrreeHWNUR2KNJRM/KZtuKhNG4XC6SE/H4khWQAKHohtt7UgESrUOMTJfK0o2ysjeRPuF15JwVR&#10;Wmwh/yk8mSlREhM0HbRGC1ErKiciPxsWUc2a+AJrAW+LDkrmR+GwoYtACxEEZpUQgvcvk5B+L7x/&#10;eQM7gVIiGgihrtycTUJzktHYDGPMjpy1WY9MMN8RF9BFs5lSIX6ckDxdm9IlElIZbKBZXDM4oQES&#10;w6+6Xg7AEHYJxNp5xpSfZS7dW7iOJqRgjEQT1h1jCZmU0rnkWww10pKMP4lRUA1gs4xUtSvix5Tb&#10;kFWUmj4o97H9R1IdLNBgE3TcIthQ00qqYU3tCm6hPnnV+/n9Fa5irRl/KncdlStoiexE9CRrA5i5&#10;YYb6GalooAPXHeUYSozHpLgSwJALkIaIa55MQakA3j+D14YHuOx5jPtUk0cO0ti9mD/LDyTPssk7&#10;wYzV4++gBUdvf9iD0hE31+JeY0yMgQZW9i2SQhMy+KEyjKE45ERWGgTJUICxJlC8Dio4p/ucuy2S&#10;CZYAMDp8KQcERfTqq9JjPmgLyRsVXQTnqELtpDuyCjXlWqCFtAjykJJTkUj7ftNaHCchoifnU5Y9&#10;iIsrl5N0sSO3AC10m7k6a5Od9cblwDXLXX9zuft7l3M/sGiQex4k8PH29AYVhOFNjiDc7s5jkm7C&#10;FUrI35s/aTOSQAEn8OdoiqE75AGrYQ6QqJ4ZfE2+wLxuxjMkhtd1dJQHoefEPMAGLeQEcXkc6UtN&#10;bDwzXA9c4fEbPU+IcUh16+GWhpmtoEx9ljQfbfY0mSneWBGICEIbK+N3M7Lo52dWgLH3Lcud5UR4&#10;6lnPQrJjXKQ/eUkcAtBrpc4XLScSEPLyL85OhhQJXKECjqqwW0jDi443/bGaKqTgZ/wkSjZLvA26&#10;2HSwu/REwAADIkX4ukT9Ix+N7gJW2a6VLIzLuQq2hMagnIkXg3MgECgIIDGqdoA34vFfu+wxXrPc&#10;2ZrmMj6TSJW+kbEF6dXSQheVeCVLwua0JRr44XXERSAQKWlFoXkFHmgvVsQFWkZo4LMiIHceKrW6&#10;lPxWOBY0zoAiMGxYlxdFwC+ujL1i/NlDMRrClqlHVsMY1+dfj4sIa6qREVK0/VrlW6ckEE2qMw+m&#10;Otnw7yz3/fZyr2+k+clBiyrqn/ZHybbICiFqkFEnvqL/r2dW52lFEgpPyzRb+AzAuKwAQ3Ngmc2K&#10;tKMbbwe/VFNWEgBLqGMFKsYszLu8IaJjVWJMjmC0GZVqpHTiCGgRfz0uezBGo/u8MsfMi1uFbNx6&#10;8yDrDkRRvBG2YRIlJTqS+GiJB3YiAAOQILrYAEbQxQwvbvsRTA4MAC3UgEyNjO0AiaZ1BnvMK4FD&#10;QMW8bmeQBgghbeE8PdVkMbKFLvq9dvwGzge6uDmTC04URSCZmdkJo5g45jQ/KcPLOFe1DkXAGElF&#10;bdkoEMUroZq1BLfgSNtfYGhj5QzQgl6dEkPb4cZNRBckZCf86qKHEupbc87we+UexQtRX1gmifhH&#10;zcg1ywENfGR13xe/wwUn0pGlbfdObd9AAlBhHjOeK2mR1kXScyagLjsRBCI/MuuBejj7fKb/myES&#10;5y63RltoEDZK0YTFOFinMLdCDBMHcUEU3ZIxST3TLYVXoIUJiE+okpMrnHIM02RvVQ2ZyOVRM8fF&#10;Qa1Zi1ILn1AEFT+OGOTKi9sDKgSDYAZI016gSXe2ciQxhflexVeQjLSmvEYXN98HGDg/ADMAgxms&#10;SUzIYLhua+hIWfb10quxahyRqe1nb4zm9mCMU22Bn6q7k3htkYvSM3aYkZ9kNxIjeKwSfZxGmGqo&#10;TPH+KOgYfJjBDy4PBUiQeUMXP1gu+uflkP4YKsu+s1wq+qjgU2u+Qw5TSAhj0NNqA0Ltps1RW/7G&#10;4mF6B2Aw2s9IkdEdyLR0YJMledxyG2sKsA9lMHhwznpgRra7jIZneKo/RhK5ZR/W1Ui96LGfFElF&#10;klE1eNonUTIkxkZfrEyCE3L6wxjAFUMa0DxYTd6dCIUONQ8CS7ScJDfWm1FdEloDv2EwZdCIbdUd&#10;hzUeDnZmpSVa4Ja7gD183LRKJqXvBmO0cRZ04TyIi1ttGcmgiytahdruFpKSgfSFFrfvsj60T3d4&#10;zHLHxy7H/WIWDQxrAVo8c9nbtpyzPLHOnGdYlUz7rDdn9uEizvmt5bwPLud/ZDlfhxnAgA4THgAz&#10;dDD4QDiKu1tJ5AM5zKpA54w242OZpI48SDG1NWEIoqjT5+6juoEBNIYyoI5qErL1sJngKlWR5Ppd&#10;gLVtPgM5xN14CNWMABgeM+GA5MgoeWRS5E1wHQ0N4ARlnhpmRjxZnUPmMmAjtdrsavKeGlKZ45/r&#10;qqNdReiuWlB+MmlB+gcA48TXLScSB/KP8C0XaZXYkVaWN8AYYCf49ICHlrzJj4RGgISfnSr7ZPyf&#10;nX09fDI406vC0KIHD0gk4XwaRKjPpeZK6YfkoNyE5ALbggEodycikPIIzmlxStCFS0AsLvGc5Xji&#10;Z9WXdp63HK+a25/PLcx40XKC1lIvTswe/mREp3XxgIdkQVx8EUhkqEyHyK6qsFAW9BvmHRVWZRgA&#10;hj+xGQZEQRXmJuEKIU+oGEXHXasuxaGwB8EDWawSm2ZGwlQUiYXboX1F8uibt92S3xODERtVZiP2&#10;h1mTRaq1p9gRa8CB/un+xRYfkftOs0RRZMveE+CwMxM2ChjLSOMuDn4phkhxvcbI+1XivK8AA12D&#10;BXI//mWKVX85Ik851lsRYDxwuXlTJKZt5qMsyX3SjDe5Et23dukS7cQBjAYg0VRPc7+qNWgwkk0o&#10;qBBxD6hI0mQb3sVjrJ66zIA/0zd7Bz+QG5BGXTOFBpYj+1QWI5Ks7uKGgzHAgK2cxCsrwGjuYzAG&#10;IBH1BaRhO2BjZJ+DOu6cCwUGAAzTCmOIkQEYO4JivoV7KJ5xM3BFuI7eWODHJnxFU0RxYcxO4Yc7&#10;9CMEHsgoQQWsq+3sjKUtwAiuGAMrJGR1jzxseIxmo+aDyVkzeogL0RzphbRvocVKzFbkKXTCyiZu&#10;gi6etpzwzGDvOz+/M7cJxKww8rJl39XppsWH6vCAnZMfyXxUDceaad3ZWtTz0BefXy784zQKFibf&#10;f0omSTq/mdxH4uspBrFV6zT6CnqhSi9oPlU36BmlfiTd/7quUIqhJErozAVB1g9iplhCjL30YnnL&#10;sBYaUlUbYNIlxSnBQXdRiXXmYIWdJoicaQq9J+4wf+v9M4tLFKwAQyYCP4O+0N+bjPNdXZGBqZGK&#10;pZhqogSPoUYVxgjMMK8HY1BfVN0RkgTAAAlYrZel1iY4oSAtOzDGlOFIggxhYv5iMyYBOkTHIBCz&#10;e+Z4eY8APKc10wlIJmWs6lCgSkzL2uugSKPCsOskAIxN6+aK+SfBLcdNQZeaVnSQVJTeI9plaOkJ&#10;Wmj4+c9tMK6A3crahBmkMlRbAhNUEnmeWkIVwSw/Ub2AiB1j06pN9dOx4dF5lsFAYhDwyJIki9qO&#10;W4J3SQegIpzDDhUUGAw8BpiDn/uQD1kRqYM/+wzndXSBz/bj85FsPfnlFnj5nNYofZGr8PIEFbAE&#10;aHFx0jS24VKMARiSII6BFkbkCSeUcIgqY8bkSmbfwcN4FJbgKwJmjA1R5CQ7vWjRRf6ELopw1iIR&#10;DS5m0rW9TIpEpvhUT04LoSIu2j7rjo9L3+8s60NxMd0t1Ik8fznVkiIva2dOVajWEJx5976FmFNf&#10;3ElnHLQ4INcPJ8hUsv+whCVQMRXd8ee51yV7gmNM5bgjZ3SJTIAh6imJsOldY3t9hY4VOKE4ZCGx&#10;HNyKIMJbngQfmfbR0003WyhCPlRDqj5+UiT+TH6tJc/On25L1taxVJlFdsgmEYP8OMQuy+lCXTU4&#10;N2AHs/Hb6X1xl+vzlgGN0BLQGVICqH3Y87omQcAJg3+cDMi4eFxBu/QkAwL6AhL4Ci/CG16nF3pm&#10;AMYJBRj+FEZlfUZLzWqr/qa2AZFu6IonmfIVRmaOC16ELdCF+i8MANNRFgIqWOkRGMZEgC5+red3&#10;oQEYG1viZmg/gnMcNvfmlQpCsuVeoZFn5W5zwMhQqSCYkeEtJSUN8qc27aEkV6qW8tX28wmi0N4H&#10;cQFdSJoYs/YBZW/zxW4exUp6AbEMTbpqRdz28w6njdwhmARgwEtojWAn9A5LJfJC6k7AheFh8Inu&#10;fjtpsnTcosxvdpvdluZOarvkFaMdIsuf+qdZ8h66+L38T63RdsYHQzXTYJwsJfTaJo8gHO22npJC&#10;kqOUkEiR/GzKVNcsyaEAjJsiMTaAAVEkDzLLENiZeKTub32xWtBgiTrloIsyFRPCT9IkNSlNjnDN&#10;BnSxEhfFJIEf7VKet/quA3jwYIwdlphsCNZiozWyY3h9E1dImtifRMkUldxQvWr7YKguyWhzjKCF&#10;5kQAjAg77Z+Wdha2KwRy9epa3WRSNuUugh+87tv1npMZKRPy082wwB45bXFITuLI0V2UdpgIbkI2&#10;RjUmdIgLOK1sM6sbS9scd8iNHmNn9tccMZ5WKEdaRldWKxdWdmfi1NcTq1tS5PFhZbmJ48y+zoU9&#10;L0izC320osHokkmnKRvRDFztUgEGL3M20lVkxHBJ3bJdHjnowspl1hb5f9rVTQcGQ8HIV9YHL2Ug&#10;1YDlyVTpJpNSqk07yvvwaMJnQ184qLgsPaACYKTJZFnWiEgFVmxUl8lIW10SKXwFmqLiCtRlMD9O&#10;z2Qsws/ketuaNmUckowYbz7SLPTCEQCDKiNkKQGGEKAcxQEKbV5V9xsAg9SEPURi0GbgbdgiAYKK&#10;Ek11SmKwPxiMJFmkNpTxAmasRImLlY6AFsxZwMNFmxmJyGqYCm9Jjsh+ishEEKBdRWKJ0fwJojiz&#10;/CkeBmRq+0GV+7BWZFetDYzcrstGj1hO1psF0JQg6W/YTIMLBTig3XTeqy4rCFB+RJ/PLoKmJdel&#10;3wvMQGVcUs2MqATLlB9fZlxmCo1DQ6smVzSHDhLBCX+Y06ctd9Ti9alpAHXML6Wxp5oIQmLCg2ED&#10;omQABgykQQmECTc82Ak6gIoRYBRCB2N0eMtTHd7AAJXnCe/znxNuuCWQY7IwPX8AhrRIuYsAjCEx&#10;8BgFGDIXQQV0EQaY0WKT5EoGcvjsjB3AKMYICBmmotBiQEUACSxB5uEjc9q5NHQxfb8pLsgtqrLQ&#10;5lQ25PaPWG6vPJySs/WnYS0q6bQG0B2hCz0uRs+pbkv7/RdlSZF9Vy2n4S4mLaJ9Vntsiq+tcHp+&#10;lx6DFgCMCwhy5DIkMgCMijGCKKyxboXBTy7nWcsYx0gfNQtiAgkdwoGsFDxDkqI1WSQ3sifwJHSR&#10;6oM+7eKIYAycRnUUZBL0EngJRSXBGx6zzuvILQyPYhfsSJoDI4Gy0IdhyjDRAiYO5lNTF5kIaceP&#10;F0gUVwTbuAT5h5pQnakQlW5AAwcTUEWn5lrXRsPA93HWvCF8y8WfMJzAcBQs2KAIZMUzQ8YeZ6eo&#10;I9xFAYAnNmCgLl7sfLLf+eVdEu4tCRnwotgS8938EsXINeyHqE26zm6zNYRJ4U3SH9bqaokKGAMh&#10;HOeKV2ZGwDAwhlfswDYyiblVHtx+uxQO+MmR7gpEd5+97XAgeI8Cp6zu9IoswYCDjfBJFIPBmNgH&#10;uQrqQz5EWSwVFDSV8mwX+MH0ac1KvwFslM4NfysRIyIAioa4eMGyx/3QpbifGYOCCoQgt9DXjY+S&#10;zJVTFtpohuPxQ2KgrDFmvxsiiwEXKo6UDikNVExGLMtQVlfj2YjG5gv5L+MuzvhQ+qRF3arc+JrC&#10;RXf14vxWd3hqCklS6v7w5Vaq3QUpVyy3vLxSzwqoBmCM6Yj0AsBoaYMd8oAZ80oEGBu0WLmLccGj&#10;x+g2AENNBO88EKJbfwaWeEv7UKNFEyv88BYfvfEYyYlMxwwQYsuVhFuwD2AACVuWZCUxWkICUUAX&#10;/+ZfA4zqOdcWnT67qTsi83BOw3XdTEGR+xnkMOgi37RQSnJkuIs1jTLfqBgjR/rWpS8iYvHrDUXM&#10;ApciZmkDMwRrNdHZjsW2nfAQP9xQbg4b4oKZzZplzYawb1K9CZceF8pCs4sMO7+43FFvwCfFTXja&#10;PW8UZSdL+z5/OfkFUfuk38WrIlzkxIWu8iPaLh14R8RjAAZRWdAFK/e7y4V/mA5vcIK0yP1bqZTk&#10;yFdbcEoARjfYpUhJwqJDphwwuDwkhrz//0jVash5suSpMaHQaJct5H8MFwEY/la8o3ZsSlBxFzy7&#10;bIiHn/hBaYMYvxpUGCM8hvmoS5XFj2invVuuIPrzI2o6osEYGQag/romN3EX5iyhVLslRwjXuteE&#10;ctLWnKyMieHFKR+Dc/CWboNqq1lO6YxwDkgM+L8UxJryKGEiXNpHPYWRMHMhh0EdFVaFnGz4EH4S&#10;g2GOF28kjqCzZeIM2An+UeRims8v36XkBYxWYhp0AVHgrnU9SqmpHDd4wB3IlSOx+2vfB5DTNKPd&#10;fTX5vPSfs9Dq5f+4XP5Py2UWR2v/TwUmalrvCxwiRuTcoTv4CtzSEJV90NCDsRUECdOYx6cVoMqV&#10;WFMAifHw+FbIllvnheOLOd92nBiAMdg4INnjvaHiAclDZQxsyCuDOnYQesMSK8Aov5GzGeYCnFAv&#10;P7gi25FhQBeGt/AMbsY+EAIVON7wIqRRjBGdksPgio5kT4CKJkSG6whBsRtzWn/6SGWlwfOjuJAT&#10;UR7SNUSSE5mGnC1BPab96zSyi57z3wXem4BZNFBJeEUXZp+0yKmzFqqV1osuzr5mlXRKfwAPuIvz&#10;ZcMlNUCFTy8XUGZaS/3TwRJhNmg1++fBwv4sUgxLQBfd8Sm4wlgBRvUP0U6jDurc0yW+gbx6hLNU&#10;LfGzwABdB4xNOEHt2bX/PGMeMOAzSEMnT122vMKhTJ2XExJyCAckOKAL+TULd1YrFSafB+QctVkg&#10;KALalVJiJg3PGGBD88O/A/CSFO5BPtSfSkSvTQVEhBb11yst4CE0MBWQA4ABRTw92+Ml754eASGz&#10;hqzwFrbNMas/5fTxtC9MABUTp2Gg1Wb1MhX1oyhhDEhDfqS513TOEcKIR8zQLczPPUxlSkkJLvJY&#10;F3V1W0ijYMOlYYkcNtwF8qR36E68FSzk4N7ksXO8V6AOfv/57WeoP4BqDnZJDNWgScQUgkI2pEux&#10;hMeANOzPIgWOmSORuqAIuRSFGPKW9oxiRGZkEkl+K3ACYTLQYnZcdPJKgAf4wfLgVH3lJmdjV6tU&#10;OYC4/kD+R1JpHgP/cU3VEjYiLprL1soV7MxykHoCg6MQoxJX3dEBxfYzQV+omolZpmulqHlV1CnH&#10;PXs55le7eOLPb93CHxKMER5DZTcutDMx1KWZXuoexghfoZSyFSXp2NBKh5RnDnIoHhgvHF0iDzsA&#10;Q/mJY5SZ8NclJfjrxPgcN7wBnNytAMO7lYDmxd1w/Dhu2yErWm0KEoRt2NDFCjDKYwyDIT+ihfjw&#10;FUiMcBfThLwv3mhjPKYBOIiyjiINJ4/EtBkcNzw4J/RF78p2VJfJiWiBXkCi5ES6Z83sTD1pv/Wq&#10;oKBgmSBuYEYr40JNQBGNm1g/po/dYxhhiWAMId7Qxfa9yOKxdYiLn02RiAo4a44wZelx8SvL8cSc&#10;QIUVDX5pRRfHEnZaW0Qp3DOXU569nPq85dTnL6e8JOThPo83ikzWDzlvwPlvW+7yzmrGZHj116rs&#10;RxIWujj0lRQ/pg7aguB/l3WZLTEQFeKfdMjJWo/ME6j2QX1lOVV6Tv21aAsRF4cs+yu4hk/aJYNg&#10;IwuqznoHqtuEOQyg4ILNgdjxljRX0iLFFSZRkghVWip1Se8Ik0tyxGOMHkRf8PvSmqiAaffHxaMR&#10;EBozqmWFTAQFIgIenCcFIYasSHKW2J5Ef7bY3fbzPIt42+ym9mSCoBpulwwDhkFNtNQr2zKN0V2U&#10;MGHN5NP3YTkc8+shLlgtxAUsZz9GoEqM4TpCa7wsaRTfy7+AgV25SvcjoqwGL8QO4b2QAVNBMgFp&#10;+JHNfWFmi27O/XwXWJQ0QRm1XWqUtNafkg35VkrXQYsH/PPywP93ucLy7j/K2u6X/UuWSLtEa3EY&#10;Q02K/yCAxwEp21EOrEhHyQxghppmrIRdT4/UkzxYooTUU5ZkLVbV84GLn+GZnIwDJOBZ7YManFyQ&#10;MNvBGykFlRwZygK03kkv+oojY2fmsT/is3nsCzDCTiAWxvsPw1DMEAgxUKGAx1QKMIAoEH0wRnMc&#10;9lPcegTACFb3qTl5KYtgFQMrMsQIrNLXB11QUOuIi8PBWgBaoAXO0ATU4CKNsyz989iA/BRtdfbR&#10;Pp0AXSgY0eaiBSNpzjmSTq2/X7vsf9Ny9ltTCXL390VToWDk/E8s50MOMh2t3sJdXEDe/6lUf9hm&#10;/7cDHtKC5g+We2m8qcoDvOxqgLp5B1cApaZhYQYSjCOQp5CMSCPrBu/kB/NspyFDRzBt29viSZJn&#10;mc/awi2S8q7IDrSILE+jwblIq0ltcCsaPiD6dI+sUCqPsednPKYSUQAGcDWhoBqshS36omlQFwVv&#10;4vHh+fdmOu9543Li1e1oMbKBBvspR5WAwFRMiqRkBWgR3FuwcWcYozAjHEJphHhwAdSLauJkIl4f&#10;lgAxe0BiVHDhoqUFaA/CTwof2A1TGObH6zaPkISCk5QHCPNwZQCGK4rUYBsAI+jC1lvPD9cRakLq&#10;pPcWXHHlynjAJMdSIDwji4q6W58FQpK+cZ8cPQ55ciXS09WGwRhslN/TNIR/bMkwUl2CVxTjsELz&#10;2/p5m7dl7qIYUe1C7wFgYDDMWXEB0GWpyuaJQmU8d0Fc4yTzvTDYSAziVV/Z1VG7ykkAjGvzE+1v&#10;H8JBm/CtuhJpMgEOFovkhtkJ7mWryzbLr8mF+bdaa/LM69rpXR9RxTiCvmvSJI20lf7k2Gctxzx1&#10;OdrqzJYj0fiRUByJIVFyxar2FBFweZn1Da4ZCgynLGrUnnddbgpjlMRQ5qBPFJ8rIxDA0CTCmjvg&#10;iAsw4mTJPncAo4cFafDXEAWA0TYah9GFF7dxo3YNzZHVb0xCBFkhr0GZCWCAFjcEOTb6YkUXLSSB&#10;KH5icMUkR4gxOrx+GFcUogRdzBlsS2gEY5y23LBij8Nw6IgvGLwxeZZmRnx3YhIj8KMjBSB+nIFY&#10;OB+/W0dA2nAaTUnnFyZ6MQowJiMscIt9ZquHwmU5mfRLgy5YOcSFWAmiAC3y/Hv4zTsrlylKNUjW&#10;9bt4xmIOWtdgr2o4knXRE90FVecb4zoh4RnaOWZ9Rh171L61eyfNGAsTDTnBz1+vzS5SoPS9tHiy&#10;+kCARNfgQ515/DyKYuqVU22KBISQyMsAMyRKvr0cUuDQZUruq96kST1nECVJ/DFZeWIFFwpGcIYY&#10;AxMftChmkCJZe1WBE8Ub3vJiekpMpS34oUas+RSwJBlV6KLEwuRK4seBf0EBAXkxBjCzwgxc8QdD&#10;XARmdAiyxFbMI5EVQtLsM6NNwxTASoLMKIMRhefoNokuqFlUqtrBSwzAAC2It1kSUGRSKs2tTKF6&#10;0EXFIUn9YEqJPCVupLAxKgCGOAJ+aBqdRiUd82rbE9h6fST63QmnAebhM7VL9cP6qb8W0cWl310u&#10;+/vlAT9Yrvg/yxU/Wh64jQf8MGwGHkNLrohhJEow3padwnLDVGhYHTxo0th5bLDn6qltmDPLCrAS&#10;uuX8bCCuiD5CCL646YZwAkcCjJqLGI2mPA4DDAC7uY882IOcoesBGP50sI8c8dY8/4HfgyWmeAR5&#10;MqBitBPFCeuRk/IYjGHbIWkSsNEz5FSVegZgzMESJb7ChjHypYwiDd/O/tqWc2svE2ihi52lZgst&#10;0ngfa6G7xbAW4L1edpZDtdI6dDHJEeQhxl5/TrqLqjrPOgJdnKsc9cPLwY9H0gkkJD3hv8ync+6f&#10;TcYEj3EBsPG5BWVBiglUWNhUiTceW2Y8ul/BJl+AspAWMRM9GAaBTdfDGrcuQXCm1TaVHphiPFd5&#10;+PDt9bwevB2yFVlElSEv0yEXwxqsESvngo6AVcBRHRhgAzWe0H5b2oboa0vbNJP0ILVKIpF4sQR+&#10;cupn7cTRTyvLESvySluWJDqBKiTRfREujiRjljMgwKgfDzmAmH1GauLCb2zpAL6bD1UusRdThJ6t&#10;rlvAwl+TR3q8D0AXHvLGDl6XnojREBSYxS5Kn4kzmWvhMaAaQIJdBRtaVGU6hJ0YRoXCE/gxEB3V&#10;WgR7OBIaMcAMyATAsIKkljKK+KwjiXVxw7w/MSoM89JcFy/K1qXGrQpPmvaoL7AZfr1Zdb0AQ4wT&#10;usM3Mti6sXKtuwlgMGGnyIXwo3RKKB0MRqkYeAnASIoWfQFK1WSxV8riqO/OxPCw/54EDKokFxOk&#10;NVCF/QGTnqgGj7E5lHIaanmo5L8gw2plzyx/pZOYhVp0KhP3RXcKYLwqpcR+hGNoMDTrs6K3KaP3&#10;o2p3LRQe2OWNVJQMj1EW1NwfQxGMIfpQCgFjDMAQpwBRIK7ft4hyMAD3KoOwchfjW5tVSSYFxpBZ&#10;mMRHD8uRc3BLXIGKNfvgz+2VIA2f6gdDZeA9+P0KJ1JPOgzG6C4KMwZgRH0x66bNdhSeAzBaSDJk&#10;yGCJJFxmDI+x29+okmRnOuy4AdBC+6xVcTFgybZ4KWkRoALAQGLM15+K3bIZ6ZUxWEuXVBhjpCzC&#10;t9q9xGtNi4it7Ic4YgbHTpKvM3dqUXEXj17uqBngU/r8e/iLLvzJshF2xsRVtQ5aqIYLnu/yIqEs&#10;ppiiOb4D5p0d/GFXWsyiBtclhBdBM3HsmLLTLDKiUSfW/VvJ4FNTUBRHnynylYOjAWgjC49f+NXS&#10;9YweGUYadVbwKYWXBnGKKLVosOwv2aeKEg0cepKUsylqQ7h9Ig8tIwBgmPVhDFo1lsRHJRZRd7db&#10;7/B7YS3a1SoO2tz01ZpGMVXlKcJgABimEndfLSWjJ9RiXVmYBFCsnCwJo2emmFMwhu+uozK8AZaj&#10;UjWxkStBeviJgBM2E6px5tIjcMsKYEZr4RIiAmMYjFFSwRW4UIM8gyUxBoGAKE2mTGMNp80/RZpV&#10;7kagB2BIl3MQdRk8TqgM0SgRfmsBAjDKVfIgdkIcSU5VhpFGGV/Oz3vJ18NgXGYFASTGvwRd/OyP&#10;lgd3POhHITQu/ad0GvfP1R8DHRq1ngAT+gKo/PjIatEZIwmyso0aYqhXJfVkJR6Vx+/WTZTAGIJ9&#10;rjlI2PDoFg8nqVHfvQIM6Y/hKzYNBjMSNDLwYNYH2aiPkBg9friOzAWnHWoCQgAthDyIvl4LMsno&#10;fBmAkdN6a8DD3EYLS7EcOYnhxnrdW0w5aidXvkLLTFJ8quJbMSyGhJoUmK/iIq0tcBdTJ6LddwEG&#10;UQpokdRk05Frj9yutJ6JCVqoCscfyk7CmSagxdYVjNSkS0fe5e0pMj3n/cs9rlsOAhhqRiAKKF1i&#10;Ak+Fjmii5Pzrl3t9ernws8s9dfNGXA+6QD0RAKMKDcWkFluX1Bjuuo8KotucEo2mC67n3EKlXQwr&#10;C4JjCJU3VkEts09fCtXD26iGNKSi02h1CW1G9tWwtB9dchzcSoPWMI0FKpTYKHHoIplKuFQ5QwvG&#10;T541O/ADgoU2ujTpOPdkJ2fGAfB6O+gCIbeCTHCkBrnESK3yhuHNr4wpCTfF4HlwHdXf8Jy5w2PY&#10;xt2L2ZEJEhDNCGAeIu8URr1mFTlEHllaAMaQKAHj01NCOYaEjhyoxQVUoLvQy1d9aTBDsyShTSRf&#10;np4wLcgBurB4EyKivlvJ6gmlBRhYwCZ0X+WmbgzjITMCZhxbFZN+U/oDhAk8ggPh/bl7lkGQMtUl&#10;eFf2OVo4wkvDPwh9wWX3l4mVwHUQq0tq64hYQhV9yiQm5dGWIBG+Stk0UZKbh8dad5OlsVGpIy/H&#10;r05rggY48kcH3rIcoDGWQZamAcM8CXgnVlHEh1hmmT1LwCr7Y83Z310OXN/kF3Qh/pJHRlxIrba3&#10;2AowfiMJL6W+fka/BpHn7Z+4HN1+nlna++ExIKodJVuzhOJlmWjmtQiFB+TvpnR9zaKOMlxIDmYU&#10;YwQbcKwAQ+FBVu/SgGsbARjNpOywx+qLpzNVVQ0BEpNJaWtQtEZgRt/K6xs44eJvWG1nlA/SEyUf&#10;hsQAPH7SemR70woDxviJPRmDNJST6LWV0U5c+Sx8UkSRHWMyHUUXXg/F0Q7kQMj6lgNKViQzMmLO&#10;ja4Z1iIoaJqSDXEBS2wYbBqDhO3xW83rw2lUmxEjPLnppk6SpPbnmOLBGKyfyjiF9o+I0CIde+Bh&#10;QNqD7fn3AJN0QhfSJVZ8ftqyh16d1kKyj5LzDZEJwRIB82KWNp9RLXL2toqB7j3id16e6o8Lm0VG&#10;KDN1hkxbSCtqTXZD+wWlaiiLIopzYAx6AK6QVawkTFFDUiRcXtsFOzi+D8bo4r9hML6eWlfhNmLf&#10;pyIy9wCzaaM9Y3NEFi1nIGaAJfjxaKRbgSWpF3mkmcLgcNOyIYgFrh/GaJcbNmoYjDVFAgY4EsYQ&#10;Jjig+g0GjZEZBiNbiEL4JjfR7spMscllqcTMMoxKa1cTULSixEkSbkwWhrqjNbCJQeAKE9aQJXFj&#10;ZSCn30X2TWrMRjnJtPoc1oXFGFC0QT6JaTROmhgUYEiODMZI7NA+RWBGhv2iMoQ2gIES91OnOare&#10;7EqA8UX+a5ZBlNL6+5AVV/ww6OIhP1p+7kfLQ3cYA4/xj2kFfD8FaCpeYQyBie/7/5F1J07XrmV1&#10;4J9/IUEROaIyeECNjAp4OAcQOB7GMw9MIiBq1DgAChotaY3GbjWOsdSgqUharUYTu2w1Xcbujhjj&#10;POCAjQgIgqIoaScUFdO/tdbe+/tIqu7atd/97uHZz37u617XWuu6boktfUqwlZeRj4VE/Ngr2zZc&#10;xy0tfz/jUAStTaWV9wQwKqRm4e7ibqEXJbLKb/hzVVE1XcSDJDfpVb2FPsCgA05wtQ+K5OLv9e85&#10;QQKVOQIPCjBCOGAw+ol5k3EgPmjoYrjFexa05MD2zPOdPN6ZlSP0PtC7t50+UtFHq42oP9BFS0Wy&#10;Haqv/OLsU/bAloogDyF8zTljdvqCaiKlDYMxXtluM19eaGEOapnL2DnLEze1bFHNyGuOx3/f8Umv&#10;TanpU36s9MWPx9I5jQNijP8BjMRiYTB+6niGAV1AEW1MAcDH0o+4aAvc0/NdFYo1Wh8KiKZMo7ts&#10;uJLhZBe8hUBLSWAgc6Rb9rj8pMORRzcjTAQSIRTREUWDicLVOO/Eet95N9yF3negBR+UJgyaR+Hq&#10;xxmare328AjLnxTbZ3WLDfMOqolx0fpFN4Heu8fZdegLo6v8ysGkDMHwRsu9UZGZa2toA28gN6Tk&#10;+Ir5LqALAGDFI9ZTC/0/j7Rh1X70t+erXeerKQKFmUsIuLaFOyDncV0cwarHIXMIJSY19fNildTa&#10;Ao9hdR5s8CnL4MAMYMMoBRE9oi4RXES4DgCjFtBxFyEx0CwM9pRr6AI4KczIOwjaJV4ilAhobaOB&#10;rhFAAiH8IhQTZ4w4i7voxgTJtpyHno20LRJwpDltJJgIiR3FvRRXhLIg7kzfcZ8sMhIVd9ooFHRR&#10;uTku01dnp5snyC5xFxswmEWBiDwpuc0KhjNdVMy9upfc0O4lfkdEEE7YlcDYCa+mWRm0SR/57ugj&#10;inGIR04CdVUvHSQGq6c9vuMVp5XYU/hT2rhPc+DqrQH5ikrs17y0utNZoAibUcXEMjqTZ9BFAYY/&#10;CQE8G/dW1vrkwow1FV8631V4a25um/VbnaeVDJl88JCJTJ89w+1eYgVHaLQUJVSGUZwwgQPGgC6C&#10;NM7dMAIttgka1gKuOPsu/gF5BedQgQN4ADb4KC5wZejig6gwlUsu2OOELoCKC2tRgIGvwOHcp+DK&#10;twAh1vLUF+GGxfM4P75Fvlfv50GbNuq7xcTS8aEeQQrBbDiN3p4wRsM1gCdbVDMiysmbhLKHSpFc&#10;qC5stCGNz2WsXecX5QcFPKBW+bISezEt/orul5QrxzK6pn9ydqCCIKLRSs3kUh5JEzdFdmRuKXR2&#10;01OAoHub5ipaaSn9IGpAF2j5aiIINJ4fGCPcBcUE326Ie2rkS3EQTfwZk4D+LW+Pz/NmHMjbjqfb&#10;y+DXYiGIfZ1PXj2+OCamIRZkGcIR0lX5lUZ531RlVk6xYe6g+2AMuF3eISKJD7iLupUolRFWGu7S&#10;g0LzmTb7BfXNxziaQBFcgVADYknYmdzaSxlxgcFIaqaSBbRwv1a06Lbt8ElCMuWvgJn5TptWxIk6&#10;2EDyQMyawnWcipaPvkARD8o7gBz6KUREc2mRWgwYYmB7GiNwVO5IGK318oVt+kYTBzNo34hKp8up&#10;fhJU5pzbFs0CdP69NMpgmkUZ8bfcgnRSTay173uPZ//dgbLAXUAXL/5vx6cVYwAbIMfz/zY/rhYZ&#10;N5OrNNb4+awsshJfU6wjkZBxFThLxlmFVao+WIj43O5x88I0q4zbc9kH2QK3UHJgBEIARtf91Ym4&#10;jAMqBjBUlwxgDAYMVPT5nnzNcMX5Nnj7aoAxFmLeS6rHaIozkPBMXF+ATfHG4MoJnwMew+p7svuV&#10;aQASACPqiYGymHcUtKgy4tuZbiydAIYmhPfH7pa4yJYin50qrRAXnJwvy86zMVQD9ttbhKXTBGR8&#10;MlCI/0uMnY/9tuSeisHh/Md/b60Xumn9yKGbVrgLFalMFLXv+olx0flxeX35Ll53PB19oXgQuoAk&#10;a3CC4dN30eSinZW4kGZy3FkLOCpZKy3iQQJ1XCAKFChJhEMs6HNi+a6pKQuNO2CAK1A/BPSCCYij&#10;aLUpgG0uJJOFt923VSiFBbRwhSDDv/94JFFjzalMt1aIZ7Z+6/FQGQFblBXQ3CzSeBTdxDVv0TT1&#10;LOuOavojdIEk5OJwyRWrmDLBGOTRgfAm7JbUQA6PW0zZJEQAUkjLUVPcQW7AXaxKgsfgXwTny6dk&#10;BIJebFQd3JI+CMDI0ulDYQwyTQUaviMr+BWAwYDU9RrGCD3CtAlggApAgngLXdQzv45eJxsqgOGZ&#10;mmN/dcpbVI6EviirzIGTHkSVGkOAFHkGpXirgqKQDBgGcgnlWq4hQNWRFWhxTp2cjUdAWQVdObG9&#10;E1u7B+EuAIO+g04prsgtTQTcMloz+PHfGCFGUFoIwpdSWwTY7KP3v3VHm7pTcgGQSARGdFMZp/y5&#10;miA4U1D66UNHtZh7a7+Z1ubSwlM51PyCuqGyxn1XGosxYHwMgAFo6aXDIv5F2XSAPSlecRs0m00v&#10;bNn7cxpGWm8O5CMS9eZVu5rmGAUbCA0kfyCELltlG0CFJOlVAdISqu25PuhJRQiXRRZUMLraWnbz&#10;wjEV4z32L28IlpzxiXcI3vDkPidQZM7PAoy4MtAOdWLgLmLPcAtOnPt2whUeD+qYv6IWiwEVmktg&#10;Bl6i7AQIMa2E+DL9JdxFnxAksyrUqiFsn3stKuPe561U8RgOLGzGVeJIeBtH3uPH58BdMbFAF3BI&#10;T1e2I/GnxkRoZBHYLYwxwVpUFDkFwLtDX6iGkzThKE5gGK7u1SvT/EcexM1ylJll3W/9+rb+drVo&#10;YUf7QP6LHvEeGErJaG3K6rsb+1NeF38XdMF3oYYUyaD7N1Ej7abfnWrTcA7qJbvhqcVokpxSNVfd&#10;k6rTnUBF10H/pd9ZJUU/6yNAAmMoetKAC7S4Sf0IogNWQYBIxsdgiI1nnzl9Fo9h4Q5vSVsExTmj&#10;alhCOJs4qfEkQCAHTDGRZ9i+i35iVDOg8avBIdAIU8S4QQRjLVVjhkWYnA1AvYFUWM6AMRp/zDhH&#10;Ys29AedDyUVaGqKxUIljmTRDnSl/EpnDQEpAEXWDuKOBkkcisEpMkJ9ML94BfJJVYW7dMaALH2E7&#10;qh9P7SEGyanLaRlrAV20BeIwRgCGBlly1QrlnP9YoDAYE6SmRnWjogCMvzqe/YH0BYwBaQAYEUr+&#10;/rjbzgL2N3lrStL8fJgT+NMRCkRyK6kiHgzAeIhNSQDXl0UOYDygFCijyMqrlEn24cq06Bv1RVji&#10;wySUJYh+UbQgEzmxc9VKxi2ABBnFGPBAAIal/4IuzIKhgsIASOADiIgzTREg4U3KXeRzPa4GtmWw&#10;+xfUIVg5gGCM88iBeSY3NdzO/Mk+WlxBHzFwttFHFORicX3NbbNOGTlvKXKqE6ndArQwH+mS6Zer&#10;G/+XhkXXBvzhX3k8gjhSgfLR33J84rcfn2jVQ190d1S1WsQRUy8Fp2ycLde6CXHhd4cezQgFg2pG&#10;YI//dDwdg/FLxzPnu1AxpFaL8QmM7/RJ2KeGqNewUTjWAtUAXXSLDZdWKqFQDfYn7V4VowRPS9VE&#10;RqhbA0lCCXrBZd/9L1z5ufgl+x2rE1Em4K3g4a19yENTD1wJzq8ZaemAkkmoPh9EpkRCWgeHGQrv&#10;U2buTbpnRwwhhBJvS7JpU8pMnLk4LIJdB625MXtLIuQOq6H2/mDGWcU4RYZ1+GGrRgWwFphuJmz7&#10;U8FO0AVgg7K4wUChkGkMAKN7Gzkk78+qHZp0xZ5sGCUEQkpAC7gIPgpQwS/LqIlCAWlaDwsbICIi&#10;RhSNfGzNGFlVZ+yU95lBbmsaOTnlROzLGJXhImEaUbsqXDBaCFDoixWvSZeqhohmK5cDMHI+G/QS&#10;4sqXpqhNlGPghC4QI+tFUFnEv5DYKB2CbN6/rn5JhCQu6MJmN5pgIHKJs/+h/U5/qFv0OlFQh7jU&#10;Vp/aBIGvqGZXGsMw5KkrOAeO3zHXw3qJFEb6mVwSQGb2O2MIkfzamnkt+5qnpOD9nzSMwBifGgwf&#10;vdVOzXdnu8BrbFMyDbRl7yZvTALrEz6OwtK5DL26wPJ0i+ngR0CFRfb8zNzZRidlNk74ZNhjz1y3&#10;jWGM8wtPaAQgwWNsN5PyGDFInHckoWuM0MgdXcHhihaxuo3YMSkEVGAr9SYDD0UXeZNzw41giaKO&#10;PKGYIZBmT3ZbG0Z4jEKOERo8rnnOxtmIEixU3cedE71T7BGWo1yHO/AYMCYAinuCZIjiq9BFOGG6&#10;MH3kU5M9JZqxW/BREwTdlsSOqUxBnKTp61MhIlG6QdNvps1/X6aiTXUioQIYWAJLartk4y6ebF1T&#10;+2aPVFaxXz11WbkZ1YA/f1fqRwADkCDdGHDpr08STdewxsG0KUDj++INmPkQorA4VvWwWrGv6xmV&#10;RZCmTDTR11pvFhs3tz24cJqUrZ408CaZe9VeJgTsQYhTUYXIiIesyvlwaQtHdJFGqL8Gk8Sxsakt&#10;R41mgT88axZJeaZRiniVLZLdMJaLqNZ6nC2gXkowaghZBCe8LYSW44iu7fgn9t4AY3TnyuvxycRK&#10;lWKtTD/hDWRsHbOwRxIQ43uymuj8/DhoRKW5BiNaFmNOhPH6QHz0RgAMnMP6YkGpkz/OCifHmYEu&#10;IIqfCzkZ1gJsG3JzzmWsfgInvMU7CHPtztAXfJ631OcJYNz13uM5f3dFHwEthi4QGs9tUcld7wvR&#10;wbNxi06htqPCq/fMi/ORpeA6cbIJyEO+8HjIF4Q6e8C53EwCgsewt5fGUzQFAAMP8OEVI9LRpbDh&#10;dCWXstgSHyAx10RRwenBS6fuwo9c+V4CafjTABtapRI8ABUUUXjh4EfmS9FFbvtf738/G/Rcnvms&#10;40MarPx3b+g2sotdAnEg1Uegi1gvGJx8F5Dp7ozwMwr2EbktGyGLhLhoDbhT8TFFF8xOAAboFdcT&#10;dAHedxki08PDqQcX5DH2LRvRCTztOl8TUlpUf7Kp9x/Tm4I+SA0xAePSBy/bO1ft8I1KUzk//5/j&#10;6f8lNSM3/3q2BQnM6AZkZqvLIyWoYCHXJePQ/3lcVwkj9HVX7QT/FmTFzjRGvf0eQ+uZEdUZTZks&#10;x4of5fu8Csq4eom6Sl32luas/t2tA9EBVGetr0qIWLDAIStmdvJu82TKbuI5dP20b1V2DSvSgGrC&#10;S2An4H/vAJaTHU1zo86Q9JtixoBv2+TBzPIEKkyqJyq1xPLN5lHlNF+BvlAkkIQdd9FTLY/wjRyn&#10;+gsxJMOENWAMt76aPH0ZVtXPtNxRlWa9RrxwS+49q7ZgGFIS8qoaNbvVArxtRjCapgVHAYYD8NFD&#10;F6E7OrwqprhiDDaM4AqLLD/Gl+eW89N7pvmhSwWhAYt+9fGor41FPADAb0HccXLAqgKJILTaUFO5&#10;Jog5n0iMUaMARqvkEvEIwdIuGMMtvwrfF8fXiAu0qnyT/oK4OMtGfl8b8o7BDn9bcTZb3rgvHHWz&#10;eOnVwqP8SzxHcaPIXGwDGIydfimAMMQsZAgL9drwcz+UAWNVLZKUFur61syuHz0246XHgz4nIuP9&#10;u78q0ziYoTPGuoinkst6N0FTWmGY7G3ch8pIJy65Obb/SeX/KwRYOoM6ymkseQ/jAV0MYAxjQBSV&#10;TjxtzEagSFv/yevzDn3+iQSY1tCC1n/Y0pU4P897qtJBAirGVJxNFAMYEEjoiEKCwAAAw+1cHG4n&#10;uPStTs8pnIjdYn7U1YzsaSSV2TC8G5iBuHBbZmMAA+RAcdzbCy9e1hbw4jryyDDGBJSeJecwMXBW&#10;zyVccromWfGe3ZmOnYpHhLgwsU2Uwtcp0CaO4C5abs9BbeJb7G7QO+WHW4O5AszpqhiMORtBVhhe&#10;eVr3ZE952mqf0bD8Y/pUaOtdP6edLwgfqZTcQMlW1ABoV9ueEnsF0XrpYDNaGR2qVpk8nNA9xQJ9&#10;rZiEFbwuiPLLXSUx/NuqFfsBk3RLNQAjiZiNSEjGYouNh2gcUmksYuu7U3Jl7kPpNUUD7SgOzxHo&#10;pC0ZrRjNIzVFBPP3zuW/SRPos6jXKkcnXXhwvX4M5yRgwyi9fGIwiuTFWzJubocxwIwLCyE4G+iI&#10;NeUrRwGH4D2uVx57UTaBmYqb3hyIQj9m+CGQS+13dOPrcjbi4XRaiihCmBvFFaBacltgrGc7Urvf&#10;QtqLLX99e+MAGG+Pn9YGMTwYd+uA8bdxeE4iYcC4msHw+LPf362LbBnzxmBLb64hhjgs0IU7EjkF&#10;WFsi2vJMnv75ARgPRG9+epxaxgNRGQzhSM7yGMJChJKzhJqLuSNgwB0XM3SxEmyr/8aFtbhQdu50&#10;hMoYlmgpSlyjZ/kjjxeBnN7Zmw9j9D0/zKdc3ty/JEGdU17uhYEl0AWy5Vxaws8ZdDGAwXeBuOhg&#10;Mklu9YJwuQ+iS2IOK4tcq1rkjC5OhmrGTqP0hYUD+w0SR/vGe+uqpH7524/rXn08rgYMnronvDYb&#10;+GbrEM1yYQyO/UbvkFd8lRqhKBLXTcvcZP5UoNreRykJh/9119THu8Yn10P6Uaz+1A9Xd0RogfWI&#10;296gJtHaX/tBzw0TsIJbhtCAmSBqrOBhxkJZfxsyWIityC5v09C/UibZlrmREuaMKm63ytNEhlWQ&#10;hFmdLSvdvCOdGVaaDQnUER0cYkEENsxZ7mtzE/GIpoDGZweVDg9vqNb00bU4whvBIUwjLKByefik&#10;lWWpILPOes9aqQE5lSOqn6Qk0QK8bakSPOEJXUAavQ/PwxgZaknG8PiCfStHlRqWsz6CqcAGx0VA&#10;JURPVezQ7x0qiLmU3XQahzy99s4YQuo11TrjVFFSRBGAQWFRTuJP3XGrtuA0gjFa5fcIe9593fGY&#10;bwmomFlddS0WMTRFARWokPY7AIbz5mSuML8Rz9Oiz0qsuLxa/J4n13Me1oLRwhDxMLcinl+ZSiUi&#10;yXSgC41hdYW1CrQxmvCbciGByJ/iUiNVwhRVHQGO7raIlGRORZJt4hkwuERme/O7VA6LBjfX3AVg&#10;OCdOCNBV5cjXv5ZiwvPJjKE58IsP/RZOfgyeT5FEYVpV12s4o/CiDSmSgpgxUBlt7AlgnEYlkhPA&#10;6GKaNhr/w9gT4IrgkOoIJ7vC/wAwgjqGLuAQtEDJgZWugAcRSnAUZ9Yi9w0Yo2Aj9AWXBcwwGOD2&#10;3JEjCsjgwRDFwEPxQOQPQAIO8QSPF5wEiuh94f7+VDzb+tyU6HrmVJIBDG/SAWncG95wv+hifT9A&#10;LCcNjZwhsxNFnc+r2OCEwduSWOmgKGGE+mRMjEOIC/WnPNUou5AYoDVKFs9G5/3ezJ2hi+zvrBVw&#10;NwhI2XJXTyua/7psQsv/WHr78J9j2tNcBc9AvGAh06eCn9NeIfgKGbTtQpZHS5mtbkDFT5zNYBpk&#10;gbUb7tdnbsVECBBtMa7xiaE4EP7r1VMCBNuGA8F1pJ5u66bnoERES7uQqKynF9skyBaK4lW7+Zm8&#10;oUNbchX6orNJeDnZOCkgLdNweT9UEDMHR2XYFqQTTZKSyWgLpP5pLsf/QLBodgPPhw/sOXEA7ghB&#10;eOZgeCxHszk4AefgmbnjVVV4ibwZrVtPAtjqP9S0+0mXalxnenHCc85lT24hCnUrnKUGaKHHl5NJ&#10;4nQeYK0CjPDk2HIww6jdxeNkkWS7ZBQYA30BDzhp6g4ADLQ5WKhSFR3xR6n6ues9x7OVqf5dOmBw&#10;XOAuoIt5MC48Boxxj23R/iD7oKlK8FvgQh2zlFaYQrQSuIXHB6tR7Z6q4TbVmhELoAtdIMCMBQdO&#10;LVbwtc0plrCIn5wYlvUiBIv+/ZAGM2cCAEUa93Oniz6+Ii1iJgueAQaoEHgwZwV04cmmyTZjPQuI&#10;GtYFupwxRp5z/jMfUZ+GWzMrt562j663U+EqdBHiQhOtjnSYUTZisHc+t+4LPXJfeFz7aceD7VnG&#10;0klEJiWzW3B18l28vF5rdmv8IfrCTNyOP1/b6xM7/c1xX7BCbbeR8IqKR36oEAK6aE/OgIpGdZuq&#10;px+LgF9fkMgPY+islY4E9TKZoc/Q+cpUWpvuNtIU7VNVbZPNbt9DE09eCQ9Aia/OHluKFOzxIaNM&#10;t2o9WuHzr4kzRLiIegiNM2NYfUh4FFUtEdpV0hw0OzJHSBvWO8uHtaOmJsiB3Tq7bEARHeZjZItC&#10;C/0qT1uAeRoqAy1g4aahrOwUs1Eckr7WVS2hfQCGfP8JqJKu+EHprSsZ9gjAYEjgJqWS1MIUxb+0&#10;vAN7dCf1/NWwnAzCHI+qAjagGZGHoMXK5cAn91E0HSapuR8JaQxGkU++CDMD/UVGI7QiIqCC2pDS&#10;DaA9YSR3+6Gzbp47YKSkpRYLF0DgB5aj1rjRF16CCbS26osbgNG2GJz5nkPzxXTlOmHFryoUKgC0&#10;QBAxtwxHAQwrQ0NTFKf5r6QJrgAhEtm6zyOM4TyccIUcqhKtC0/hEu7C13RW5UEiGIIiFXM4NL6v&#10;bgmhXEjGpzKa7ccF6TrMxnCoDCFLp5RKyYlasAejjvAu/2q7de8Z51svtkcoHoE/oSC/NYAx8ahs&#10;z0lC+srQONe25j3ZChKDUMI+TYXkdKJIYg5hDMEEzGDMaFSBMRJP6hW/AIwxFeldOfpiqbo/B0Lq&#10;YxzYcHviKBAg/S/iIkwFtaXPj+nxzGAEYBhFF+SGVJfU8GlZD8Cw7lvxW/0RcyZXBr5iVoqWnPgv&#10;wHDCEp4JCRQMnB4BDwYwig0CDAYS3J7/NWYjtwMh+xdQ0TGyYu07cn+ez34EgMEFenKnwEizYYiW&#10;4uElEjKbTc52K1xXF/7Iu477F11oR/wQnYdbWZ8NfXgStrmPThdflfZZLjYAXCCj3zmIxTGdc1Du&#10;HIMWI6y79QiroOzIcj/LAYzRO8BqvGQWKb7N7m2U7prcEfOP1ZduXcs2iKTeMRV9K5dZ3OYAbRFF&#10;Oga3ujPFFxySXZqzHMsUiDL8FV5lNWwjOLgiMorR9XRZudtQ9CRgQUZlvSlmjWvHp9EXFjt3zP3Q&#10;kmJjocXyptSVtNdEeEITsAxGAAayVLMd6L1+NjxeSEjTTfPSsyMieY2wU1QPmM36tVsAwySy4BpB&#10;FKCFr9NGPe5neH4HBBIcUsNGHveqQpRp2TFKSQE2WwEMJJL5aylZ8402vsD/gAphKqgh7khRm6X6&#10;aWLG+IU6MaAybthyHeGLqCQYDDKTgh2VBUye+lp017PblBX/8XGPSlWdPNsBg+8CgwFggBnjMaAO&#10;AOM5fxOV5Ga2W7uTqETTupmLT8DHxDr5sjN2NcTmF8YBTiOgFAxdpNwMgwFgvCCZvtRjAMPFLBpc&#10;GeABAuECm88A4wQ/utwneswu3gZ0QkRMoTNg+NflDT2C5eNTatoSokPMgU9KdPjcfPTwRj8UUBea&#10;QPQMdxzDBasMctB07ObTWtTccnXCFcrAbe4DXeAuiCN6db7kuNYOI7p/f35apsNaBKNoIh3pBP5F&#10;x8d98fFQIP8rgvn5LpDVWRHaeO2x35EIf33dF5w/T7ALqsyx3EV+SsPOpy4Gm60TxHVsFvl7m03N&#10;kBiVL5k5b+yUvMn1cG7TzZOJauOTVNYxx10If+hCL4IRF992PFT3KjZpeIDUKOCrPhbw2yEhSj2g&#10;br5YoUwNsoJJUaSBApX7y08BDIt4RI06OZPgW4IJE5fR+ZgpaViaW1ghKQiVUQQyjAFUJFPwoKbW&#10;vR+rRudsaHxZsFV+DAbmoZoIzCM7druVEVpgIyT3Axu+I2bD/TyndTGZ2uY47qJuanAo32h+A6Yp&#10;kAkzM4AB/IMWRTJIElYNT8sCbUFHrcwtCWA4SwBATRRoB2XaBpAQGDkggfmv4yK8RFWPwI/yGylr&#10;Xdpen2f8GxRtt+Uuhi5S7tpqlBUZPbrSrbgHEeUbwRhTfiuFmIwhJcCnXlThY31TwW0AwxevSOEM&#10;LNZdSlEgRqxFZJFirZyBNbvoGiGbQJdljZC5gBZN99wJEd3FImFc2lXeNTzGDycngjESwdaOVc0v&#10;+Qzec8AuEjIcnCZu08sG1XjF8c8dMcF+xfEQCcs/Pa7t9kaEkni6YIwXZbrFj8HWBeSjEKtURqZ0&#10;R99gMeSMMQCGYYYAgyomwEYcjN2MY2JKspWWnyiXWMVEkhePsIx2F4N4Mwx4Y4OPdI/0Da8GGCf6&#10;YgQCeGAUVAxd8FSgGvIIgFFpI5wDtGD0zmBAgMT0jsKPAAPwYOTD7vSdr2CYUhnEjvASntAq2rhb&#10;q/LMJRKOojoIVyoPBjgUx8WqUxEXzoadVdEXAEa14FM+VVCR7WA0IRHxnns84HnHAz8l+x1AFy5v&#10;xIWewxKQKAVsCXr42DvpG9J5mKWTxJ/akG6EmuoMlw33putHgmwha9lIGj5AIHa3Ye8kAZMqLFL6&#10;AfJg9BahET8PPqGVHViFUBakXh38qBjS7abeHjdcb9ZKJvPHaunGJGaRNazFrYe12op+aTphSSXz&#10;oeB6JQdgQC+OCvhxeNsoARThTBDW+IXMLxrxTOOVRXKVmvhTXUUzF/B64yyawRhYRHMQhheyzMFW&#10;i491XGqAaDWFTTruCLnk9XrLwBWtzwrGGJvaSvlYLzZ8kWIJQcl38dWAh/QO6oA3zEFzTToQmgLa&#10;x4EM7ZuDjKMTpOA6JxyiG31Rcco5DAg0mkH4FQCJmC5+9ngikketYg0qbv068AaMF0RBmcIIoaSc&#10;OgNC80xNz7pvux2InqEVho2VmWfsPILH0DD8b+O4mEoCYGzM5wlgsHre8efHM94Zzorrw8H4vtCX&#10;E4hwJkgJg2KjVP0hn5s9buwTShl5AGjxkuMj0Jt1e2pcn3QDJG4BqevZWk8NcWf0BYzBGX6SKrrK&#10;x751+e8ZYCy/iNIqFGx3kuKHQIizPSO7vZ/3I55EAqsAIadPhG18OizRMVyxW+RJwhQQUsSCzQA8&#10;4r4wy1AWDE5ubTJixrlVP6LxBXShHLXblnG/P+ilx0e99LjWqdA792UBGErFAzBswv6lx8Nf1ZoR&#10;teH0dLuNQBfiP3D7r+PDyT7FGs6oCkcbth4cF50wDqi7NqAL/5osjrueOI6+1rG/qWW4LOqkCwPO&#10;7/5iJlS6bbNbQBfI6uEBy65o/93tvF0pHLTQD8run6viBC10b85uGsXqkRXQCFaxmSIscOaIdbnM&#10;nnU52gRJYmVZhPUqCIJP3FDVKyNZmpXCkQeNmgzBDCpMOJPCDFgi9xFiyA1Qx5/oCxO2PfMt6/l0&#10;WKIpNpwDV7gVBKLso1A8DldYeUGLTmE20ThF/QljyKALPBx56Pr5Aay5PI1lKYNJrLD1HgRmlHh8&#10;LI8KjEHKRI941ZzhEpNWZMBLJ4BRBiMkRjtaRJg2qGClIBSMfLSUnEmjFovgEBhj7b/KYMTMCVTg&#10;LooupomEuKgNWHrodKVVDhPmyv3qAMcJBNeBEGVfc6cww5TETmQ0sgF+CW4tZMtpgQlhiW34XkQR&#10;zauO9MBFgzjSvmpyIomP0CR0ZycaywQHnVVAMGlM/iRBXvLIjUZ0G8Zg9eQFFehkpl74I9VQGNVo&#10;2SzERWg5SBgDg2FveipJWxknSSkj5JQOYMSFUtX1o1a4WoyRYNIOn/FUm3qojHKJ8AZSMckL+XUM&#10;pDhQqlMQQGamhATecKdDcFjekfREktKEJW6u85C5nBBFccW9bzoyntphL9fCDGaMLNOtbLWC32vt&#10;QwswTshhAKOUxQcwGAAGf8XQRW8DIUaDTL8oX3HCFaUv8oYTRwY/fAo6YmikTw7AWE3uqmZmNanQ&#10;k+MsTeEMIGQc86mt+v7b0yIjAzBgM6EYwIghn83Mua231qnGHUmgHvyZ6ROY1hbas8zc6Iez1Jrj&#10;0MU3tfMwd/prjyf+70UOZJFeNmHaXTndaSjt1360zNj4DeRY6QtwAgEbaMEu2KzZSyxkMaW3pAKl&#10;n+vKcskDKSTCFa7M5uCnBbSOBT1zohFMONh6rbGVUNBGN9ZlK2/WWa02pgWUV9kuSNlvy3Ur8fcS&#10;QQMeJtdWXUXkBkqJYPxLpWGTKxnuu3SdBI9DGgiN9bvYBFxFKseUbVbAidK/S2SiMhuEJKZN7MQg&#10;BJnDcRo7/qohQRFVOiaIBDKNuHCcdWX4RugaXypKB9hQgBERxIOgPi5xZTv+C5IVZuRxw0ucQ8jN&#10;BG9pan6mCiKWEoWolpJAC6W+dKU2xAgkW3LRLbaDLgowPMeGaADGU387G7tTSdARtygkeWf6gd/x&#10;X7On6qWWBHeBx4AuRl8AHgSUO//iuOWdIUCATCYuOEqsliIRoTAYbBjyMgBD6xUAQ3NsDAYvEPri&#10;I5p3XGnKp+lWMUYW9PIGWdCNC5C43PHguot3xRcNTulGy7RPDAZoATkUewxgLGKIIQILZJ6gUUPF&#10;MMMARqIQIDGAIShdPaY8eoJR8ONpmNiTLHIBGCadpp06axFH2gk83s6KI6wXGQCGshGtO20m+LJK&#10;JADGl537gSsP715m8V1oPrNiQK0G4Ae8NGqituon+9FLX7gGQmSZtpgNuMIdOwGpHLct+1U7GufX&#10;d2HgLtpH8YQu6kBG+KP6rb9IAMLBo6ALRUD2y1YxOnRhY/Em1HEIDF1Y/lqNFRsqGD80bqlq/YI1&#10;9zQLLL7WDgBDZjphvXUWQRRtExFGcbC/GEMK4ILJ6KxMCaeV2iRFWRRggDq2MIu2MumkCQKYgXWU&#10;UIRzmIkUrhjMgDSwGZCD2+bgWXx3f2Ynt5BGg8wgh2eGDwEwSl0GrognHixQiSXbgCucNG0cdMv0&#10;cu9PUrE+ijlIDJmLL9LuoFfMA9pnjaBgnCitQfvg1dRTK83A3QckoIi2vAj14QwXSEy/DrPxZSeO&#10;y4RSAA6e2f0k6IKOpgMGRUPi0/iDEwh9hFC6WDL8NKNePeKZxmrWWtYaTLiTg/wpkMh3pIaQh1A3&#10;/coBG2cC53q6rfpT8UoIEo3HXVBmhSCReWFZkJFUYqeFfWmU2lVCCdFEcBPGDbGuhC0pLaeXvVNW&#10;WBduvDHOJD+qAD7Ka/KZ6xDtA63Ridi6SI0vDysYHkMDrpc0W/mU6JJghsw643nnjUu4MszfUpSJ&#10;FVNRizSCKEp45nZ3FjT25x6pDrskJRjjMhAaTzs+5OnHvZ9WpHFjraEtOZkjdOTAmn9OpBg1Eb6i&#10;MCPtLLYVew0YITGKMQIzQAjkw0gGt+iFSRgeHxNSNuOESQowToDEq8ZaFJx4IUblSu0MINGC02Cq&#10;fvd8I3DCg6usmc8EdSM8ngeYkZhMGaEFbzclFakvCiNNqxLeXagcwqQ6dJnfLstuSQwagSzp8bYR&#10;GbRgD2uzrCziLRF1GzqCXMtySUFDxuI3iL92VvqP3WtApya+dDq+4g4OzF9MzUL2LyB5KOPCP7i0&#10;DEm6fNyKWeLCttEeiRDQy8zim4XbFV5vVTKgXuRLPUJFVmJwlUImSLnY5luL5zKOd6iXsXXcq8IQ&#10;Uh59Tdcn2EDO82UbsgKuZD3ikiFGVcwNbTu5BNkrVG6PFVEIjDdn26vQ+ZFChq8YSBBbIIf6LkAF&#10;d+KjgG06tcWcC0zKHcyG17Jreu3wxmpPMIdjZpxSJ9aZqbkls8+5wsZUrDRDLQeRL43uyDDmR45g&#10;djNWpVli0SD6IqCimkja80IXjLV+FFtNrdaGxtTp7/nuTLryNP2XCFufjMT4reNmJcZvOW753bTb&#10;wmPcpj27nc7azHMkhls1quEuii4IKPqc3PH7sdz46fXuAwWdOkkrnjOkOqG5AIO7WAuISCQvCYPB&#10;mhWAMYmECXy7F3GACwUuY1RGV/kLwLCsJ0Rc8IY7HciHAIy6xFemvTjg9ppKLScR5ExiwBUzLOUJ&#10;lRcDGIoZoItMIp/bdw6dAmB0BxO3OZ5ij+Af99tcS3KUfQObNMV0Ue6CHBx0wWTSulQTkLGTJvJx&#10;4ARQgb7wZ8cJYOhrhzZXHm47MxXirQqkfT/+e44nfO/xRLD/3xX5kzzYKrZPMSqvvV/CK4rz4IS6&#10;ErgCxwhXdMvUIBCZAgXTjw7z21UEd9Eq1HAXmDRsv+uz162fLBWC63Gk4lJLClyBXUGLLhLY28U6&#10;SKNrn2VOeoKLEEBSeWGN0/qSdIjia9ETTs/cSXbfBrZkR9cD4QOed1Wkh5I9OBAjrhAoogDD/WCM&#10;pgOBFmNZ4Q0YYwDD8ZTHiIayWXwueYh/oElBql+1BiXrYzAkCIABwc6tuYzKQFaY2jiW4QRxxlrM&#10;SlHvExASP2rp+igI584z8W8UpQgIRlZhGZCzVw/GFSWoSY20Jas/D4ZTNzzWYtVsKdJ6kJWg5n6V&#10;kTw+oqP/VTASaOE883y2b8akFgraw/+ncM4AGKpnxEW+tYSoZEsARgNUkhqJjLADFfiCfhEpkno0&#10;Dhm3S5fKUYSWAS3G51Q2irW1NIhAKmqluL75lNsM3xphW885dkL+6PKz5c16Bad4zSCUoJRFGEN0&#10;aloqY8qoOS1IYwCjeRY6VxEQEumRgoZfrY5TNEsoaAEZI4SqMlw5VZ1SUMPT8opMKFLjtShB80tR&#10;CXMX1RUjSisBMJ5fB5RdCV5wfJiNS7olgQl+klNHbEox6mBcxLiCLlopv/SEZhpZpM93P5xnqVGP&#10;RIctUxqMgcT45OODUQGreJ0Now0xVIKQJEJoWPTLNtyLLLK2nIUWH8SDUZhxEU3AjH9YmAEnpIC0&#10;BSxBGgY6AsCgnsAn3sfTvGffOdUfxSSTRfLMFZnuFmyYi3XNOS/oovZXAAObAWOMxIg+IgWDLho2&#10;EzMBjJEYbXYBziV7ws3adR26eFX737oU57YyEVqRROpFo7nwRLBghtqA8RXW7ps4djgrLEwABm2d&#10;uiFXAi241iGQbstoWyWO9GxqoLheFszS+fqsMjotCGWuQDIBU7pQxhQkW2fsSXlFs3JoFrSQBUTQ&#10;bCJggpj4yy9ynbvyS06GoizqCMbwVpL3KTjCpmsY4V/6AqhOrJBulLH0vZC3rs/IecUYJ9ZCXHKt&#10;DlT00gUwcgFLxGASIWXVWAsjZmhZwce3wtS0dcwp8C+xDDiZNbF01llxvUltap+DdrIJ+L+Gt1CL&#10;JmZFn9wOz5dmBLdC6fgKpbthsHTV6HeceDRQkduii1BAhCfFMmZuS8MQkswnK+SJ1F6hJMTF2rD/&#10;cpDGAAagGIABWoy+QGiszUgrVdX/ahxtp9pn2br9reUxAAxdWHXDeH8oC9DiMtIH4www7vrLtFe1&#10;HyvahP7iFFmtnMnUCHTfdsmXLlLRCHgwPjNXZiQS6AKPQUdoQAjAmCMLwJhWgqM40xRZ2S+cxhkP&#10;XICBi38hIhOhkyIMpwerZQR+GHvOAPnZ4yGj2TtfuYUchm2KJdx3MHSQYZ7cFv/cD+rYBqmVRdKr&#10;UzlMUye3EUdsUvyZ7aaFu/i8hEEgH5yALj5Gjern944/WzxiwxH4P+4LOwna7qctL67XrvP7jyf+&#10;wPEkrEVhA0vnjUrCbbwOYBM+XPx11Lj+AyrWkabgH7R4CvAJe3tC8eeJUcRaty2nqG42WWTNrJgu&#10;WjDyiIul8xvr57SaVxD5mFZNLsW2Jlr+xBPVZxFY2+IJhsfSh5C3xI8f6PIdgDFKQS0DbR19MSNH&#10;tzIPukBfqGXeKNgAKqye1tAgDXeKMQI/4Io6QHbrJVKGkJDogmYHrCDSinwcMAAs4dBqwJDICwin&#10;+/NAkg/OzRxcqHGiMmricGrXzPMBDD3u2uZuoMXzDWAJgkruT0fovM45VLFST2k+WurtYACM8jAp&#10;U22JZWgf5VS6W4AQaAp8xfpazHox5AZUQBR8oSUoYkfHERltYH4yqBda+Mo527r+1qUZpYMeZDgq&#10;AEOMsnCLSMJReeDRreEf5DgyHcihdIQA5VsY0rfYVwozFnWDoApOBC4vDGNjLJStjbMMCKdaqS7r&#10;hRLp9mDJkoHKADCEGv6uGu+h3GRDswkVXURkrwXUovA4sZRCx1oMZtSxE+6o6C7nE8ZwSoVrtBVD&#10;F72V05WhBcDQWucVcU3H2sTfBWPoEiyqaI5hJpqG5ykptkQlqRMjJEZH5v4c3SJDocJpPfXfRRho&#10;hDL7jIqtZ4ABn3g5cTal9F5VuxdC44QurrZhrOOWOtP26UJoxO05J0YBBlyBu0gVyaXvN5hxgQ2Q&#10;A1JiAGPGCXSEKo/uMMKeAV3wbwSHABXDEm7LXUAg69sJ1QAMH9qmnSmBOUOLWFAKMEb2QkqxmlTZ&#10;yfMVpRKR0bxLwRozc64owrfG3yJ0PwCcO2+ixL3smk9+MQA/wUtBFlfnt6T87fHfF04VZrjpvPVh&#10;kIOtkVSeYt1rnkyi1LK4dO/RDFwLYs2HfzW7mt78psPOpzx+mHY1pKHo/3MZD56KNu57XHu7ueb9&#10;abCsB2ZAF3TMcrNJHGrzNp0zRIaxmia7S86t6SNwCQW4ArJCrQhW2FSwcixbeXmSL9ujN0S4SuMz&#10;HLroJRrqUuIz3lVowi6O0FgSRB+Bmc1WCB/mN8VAd7wEEyZ0ZNqSb0xbuB3tsHad7o9YAAnMF0yg&#10;qV1ZJC80N03SzuXAfuPs2eB6CoqoOEIHCcCAFgz3UTH+VX8FsugEIX7iBD/CadixWmkhvOdBsMRo&#10;M4T8KHKHqiThMfwQNnkpraSfUgCG+T5IRvDSMIRpFtJoHIg7CzJh9dQnQTeMN7ac5G3HzfZ/0YhV&#10;t/D3B1rAGOvqOQMGcWTjrr9KUzUSCROIg/HtrFyPao1wrHryDiTwlxw005CZZwbDEizNj5SwMnaW&#10;oa7jWd8/kL5wYYcxuAAMS39rOiDqDF4IRIQo0dvdWaKRaGBemCBXB5CGiFMMwUVMBPH+wzO2KWl1&#10;G8HxBCeYmoCKPc0df67rxV31XbB0Igxbi4qN+QjBTQ5lAn566JqH2ExQUapm4C9tP3BlIwAGdNHH&#10;Q2UAGNBFa7isSmC/xM0aB13coPPJD0T1eArkUGBv6tkvVe+sAIzuuu6OStXog57AitOCLxMZunAb&#10;jtpY7bbLBqM4dGFZtKDU5Rg/p3orTbSgC6YLBSPfEnSRHkfQBU9de1ZnWfzi2hRVQNRCYIPXZNPw&#10;wKaPeEKnwBxKQk3eUu4BGBUX8rjJCGBwVrCJevMOS4ZkP5rIWSgJbAAtaiL1oPughS1HOUDSLu+q&#10;kY8expA+0F/O1bInT4VjKHcRwFD6PTGknEbUE8HEaGCJAsIGYNQxwt/ImRCJhBkDXqra4pkp/0QU&#10;tLbCe4YAwfyIOU6mNRpO84mcGCogxJkdsN5ZtVKExLMyYiqoJGe7ZtJwZxXGADBaNpKeogb7vQZr&#10;zBXddi1UM5QuapV0XR4UKFXvhMPzpfJdes4BHvEnBon24RF45TsZwtH5DtSBib2CHHxrCLO3MVpI&#10;rHy7jekmzfIWooVE70bvEG+DaV1yctLXpUe9xeKEMfgxmDFmNW9+CmykxuQnDhv+PhlUpphP8BUz&#10;G0vF8+vQntYCnw7C+VIbFZ5gDN8aYZUrB06ryZNEotmC4l8FWSExWgIvoWYdN/sCLcZgoDLW6pMp&#10;EcBoGHErnpjRGu+EFBUQFh8EEOFiQaMFa56ZjqD2NymncdJqi08SYeT4NWlwZeAu7lXuQl1nvA16&#10;YrQ16Adp73kGGLiIf2ir9OsCDACJ7J+u75ZhW7SCDTxG2AzsxBybqygZfoAugIeL46IODWoLdHEv&#10;uMV/WxJ7ojiKN0CaAQyYYdW19wEwhjF4OKcmry4GwDCmkmgPwqW20bwsyRqkAY/V087EzkT3Uaxl&#10;9oD+3AQ0tiJKVuB3BcfADNfnNx+Paf9hru8nyJJ+NDmRDZKyFePPpK7t6W7BUXy7bBfXSjr58USt&#10;G2158DPH09YPXLZLsu/m6apTNdEKfVF0cYpmEAUGw3W+wi55E57BmOyrmLQFcZnLaIdKn3w+whFT&#10;sUnEOpVR1iXPMY+g7rq4r7foW98tzSpb2dV8UGGwiZAwsiuzbuSHiT8AxmAwXFGtxJw1pphENMFg&#10;CI/oC2cJwi8TaCr5lLAuaIpZT92BKDgittBTGEECMKDuCNPEYSBt8BiDE8kUkJBu0ZWG6QljEFbM&#10;rCETt96B9oSXAJOgi2mUsAeY4YOgjuJ//03lyJ48ryxk5esXYMT7CmtBC+prYAzzmj6Cu9A8RO2A&#10;+wpJzvpIVBW57bag6p0QQcw2ntxiVVbPp7/leBaV5Pdar8qDcd5Q9WqAcWEw7nzfcesfBWq6YKxx&#10;vgKqNokk5V1kEBt1P1a9bkMBrcIxGCQS0II4orjsBQEYlAX7go0ocBlvIkMRme9VMRIHBjCKBDzH&#10;IyeAwQ66p51hRnCF7EMcaKxIYrL5ghH14OSPS5CpHBMAYwA2QxfrzFks4ahibRreAIE06tTyghDJ&#10;dKFm5HlFF76Ir1Njyf3xtMhDs0/Xi7W80PVCM/D2A4/74vNqwMBjvLQGDDuaXcQRxk4qgybVirn4&#10;Ltgq7DZCFsEu6ti5ATz4udtWLhOz+lqcGK6HPhhaw+hlEzi6Qi1zZG0u6ue0qsa6D1p81/FwXJNO&#10;F99+PPSbY29gcvhYm0y1ZzX2XlHkqiyTM4rqGkYNEW1DjeoXcLtJlE4LCq8k/iaRlQLrSK/sp6Rk&#10;slx3AOdqxtsZOwDDO6ApCCKwRGGGP68ACUijGCPootUrK2A5oQsYwywu9+hiAyGcuqz1RrFNVt4y&#10;D/4FV2SUi3BUgRnWaEDCHcfJgjJMAocINR73X/9qghN+wIMNR/6FxIhFQQZxZl+j7c76VZ9nONLK&#10;PYorHXCcGMVpKQbREMPt7qgrwWkUYKA49M3gkYtN7p8fj7K/pAxIKT1ThwgmRhF8SVH85z3DOSTD&#10;t3OQPro5mggvtUHzolgxA+7EYCP2llkVl1b8HryBuwAnOtA4qcEBJAq68rZCqO/rzuUR58F9sMr7&#10;wzBMxT+Sy9JyINm8SQ9nVi5EqCJonYFtLEWirUobTlVQomhbOEBfV2whsQUlNjxIwwVMBRY0HKcI&#10;KWBaoTp8u6wL6C8AsgxGoNpwWvtOO40xY5TEsA0BEuOBLSoJiQFaCCxXA4xt3FxlM7nM0hnRoAwG&#10;jJFoYxkVIoo0hJcwGMzkHhGLSmmO04gsC2AQF6Yv8HYOSLS681JOEsUEp1GAkcKN9t0iapyqRVoz&#10;EhYC0ugIp2GseASEADPaywKuGDWBwbjX9cc/6Nbwp0e6N0rKTnEdhRkwRj7Ih1amGcbAXYS++O/G&#10;gBBxBH1RiXmVI4mWxU6+YJQg8dMJEW/bTev+zzke9MLjwSrjPiMh7mNffjzsy7t9D0xYh/B1TOkK&#10;376p4ztSDcEggVN1nYSy6FWRjhYuEuiCN6wAIxX3IOjropikmt5OqW9I9wNiPYBBItFpU8r8xIoj&#10;pxW/koHEH7pwWV60TlRkasRKzFI2w16azoUTQRetaIvPB5/Q/leIMiN1VY0GQgfREMywlIuZVnx1&#10;dukYLHEuBk4C4n3g3lrN0w9wPAaeTXVqadUADEhD8lUfkRiloyBgA8BHxyzNGCOTgo7upxCMYfCQ&#10;mBT8EgU20SncOc8UB5NJ7ajUia9pZwGGiOe7h9OojSS2k71PMQYkdgIYHvRxPpQ3g+wybA9XgB9j&#10;NgowAipKd8S/jRvfwTRRRUqk+LS5Q/wYiAvooibPlPSiLzyh9MVlAboBsEEEWY/wG578a2mX+tQ3&#10;HU/VEOMtx212PVNL8mfH3X993P330USQGNNKJpEwYNzD5Pk37QavAgWSaaWwUIZl9XslMtTqSTl9&#10;8CvKZHbP5RO66LrMhywOsErqBXc/01+1SLFBoAXhr22vgiXOGEDqcaI4NuvdNix82ILDJRoICH2f&#10;IHBK67ne6r62Kug7xBStkQUsAWN0QBcmUeCEfYdLUyh2ywAqKpSEaFX1Bl3wUXNcQBcYGPTFvsiL&#10;WoELPoH37akV4mLNLoorHmLzkc/rKPBQQpLqVL2SdGL8+tCJaWrkCqygdoPGrT9YBsNu7PxOgjkK&#10;kfZR+SMdEeuJCvMAVSCq3+wKdCVgtAy/Zi8PPyv0q7WsnzjzUQA3QWwxZvZZTLuBKTPnw+CK1qLC&#10;4dLkj+WLqCxiN89UN2jR/CXt9P7KktIFGKJ6DIezB+gtY5UvwLBhSvpIdA8s9lQ6giXpUWsw3tqK&#10;yBnmHcqiBeOKAoCHCCJDFx6vbyFkRdWTkxoySwaY4XGiA5jRV0Wd4QBhdNTcGzDbqbPCmm7WTSs+&#10;jHFeNEEC+csjizEsoGBGwg5GAiwRLpC6ZVqCMQozsryiLyzfV70JchXDab0TYXzE8gXhYtKDVMK6&#10;HG9zDYrhS0WYUhmRSLgs8BUrVrV/maZqr8w+gJGc0Bftu8Wz4Rul5VfRGr9cqkoxM7p5u+PPb21h&#10;kfRQmo9kIPRAF76aUw0huO0Bo1bilu/IXqXCr5SnDIY7eRz3UgE6JwpscCp2Tty633PFb7n7TkXA&#10;1XyzvqM3L4ABMCBeSnq6rGyryqILe+o9c7Yue0vpV4BHRW40XcWKzzg3LX4YOI2gXb3dXiEht3xL&#10;FouW+QQJ48RUIdFbyWR+fUISDg3K7Rb2ITE4MWAMjYJthVaMgcRgvfiISSSsnqslmQILZmAz2lT8&#10;mju6sXKNGaE6V7kmaDTyJHq0VO0UXqyw6E3RaZADrfH02DtTraaixGK9/lpr/tlykqCLehugizkx&#10;+CJCO9RiEXUDxqjYEdZitgoAo9bNe9NH+qDbAYwgCnYL6KJVpas8hSXmIw2/YQxj8GxAFwU2p9qQ&#10;AozBjLErp/ue5l8lNMJgrDp1Aso88MNa7aYlPguGEisp4bUvOh786ekcaHuRh+txoYts6T7XCfri&#10;Ogb1bz2u+7bjekay74/bHLzU7s+FATloyZjNKX65+5ER1Oj7oAVu1pYH2xsLuvj145Y3HbfZRd0+&#10;FG/KzowgK4Zc7yZhLXxCmcMk76ByrY+5YErMpijMtK0mst2OVqCEHE4GtGbdbaG5Lpq0XYJj6rjd&#10;qe0qS7b1GoCxmhNHLmb4ejASQIBeBgz2M9QE/H8GGBBFGF0wY832dcSVdq27HQCzuAFglGY8GVOx&#10;CvVYRrnAVJwBximMF2CkBsTT2sEDfkAhmiYWCJEngc4ZcLRoHP6Nlo3oIRYGw7uVqcj7AxJoDfOr&#10;ACNPm5DkViUOhF8oFWwDkBg+EXOyz/Vyi0hxSEpQCaAkDySGX+QXAxv8LtCj3zFpb9Nby5NnQkdh&#10;YLzE47IMjIcdNjVitbPqG4Mbb31b9sC1E+7dNm1/X4ydcMUAhlt/kkhgDCaNW98dLotkJlVxKkDK&#10;MPC07MI864hAajsSlJqaTR4MJSRS/vAYhJIX1b1QgGGhB5XDM9QyEYxBATEGMMYwuB23WVojzMMH&#10;3gFFNsKB7K06WRJAGiVCU9TpATYAEhiJdOaR0XhQ/NlOImv6vZ6cuvf0wfQA90irtIAiEw06eiDH&#10;BfrCF9E9rN4nnnYtxXhOBD0YY7IIaJG9UzsgDZYMc/NhX5b9Uh/1Px+P/sbjE/9luzGjL7qplnad&#10;T1zZKQMn/pAQVvtTWAsBGXPlAnAV9WII5wxm0MRZoD2OYdNxbgCDMoK70Jyku0pl19F6DIIuCCJY&#10;C9DCvg8cF5o+bReM1jU8WDGgjkb2kZF0XwCGNRHAEOFnQdQWTCXaGIyqJMkC5PgKbK1K+q3ZbUQ/&#10;cCBTUo++gCWgCP2f2xM7vMT4ijoN8ngLVfw3NoxaL1JF4lWEEusL0aGvjXoC2AxgmMLcCD4UNjPX&#10;BAfrYItSgxZEA6HPV9bKyS040fv+tGyJLUlqPAIbVNxRRxOYYb228hoW4o1WOuj4kc8amGlwi8Oh&#10;9gaf6/mphqAHMZzUNhBJCC7ypQCMdgtneM4dAMOZVBuyzUTKXQQsoSwEOn6SjW6JnpAoNoqB/dN3&#10;CcBAE5XEAAMc+ZgWJzychvRf2BF8AAljqY0UD+xvBw8P5gme5qutzAd20jhIWmdI8dxvxWiyvD3S&#10;s+RTvC2IIsILX+rX8KLxXUhL8Z9gBnL755Jo2JFKJNF4+SbePEuJQgAPdo/LPH9t7ZvyWFaeWmYj&#10;IJk0LMyKfjCM+NlfM0BxIX2eLleOk9ZN39TjpAQebJtWoovd56VXsMl4EitXUdLmGOmMYXbLEQow&#10;3F5z56lsLbxEw86SmpkxgisEkHP+khR+AKPGDBbQAIw5NOphCMawXhdgBFqMH/Bni0rCYBgIh6uq&#10;VgcwTppIAQbKIsQF+qLNMWLaPFs3L/iB1LIBWigP2dvG0tnhI2bm9Ll4DLexbq7ydIc3KWePOLwe&#10;dqAFgHEZ/sRj2DShUpEsbJxtGoxo8vP846NefFz7mWnODOylz5smb+Z727HC7Z+oaBrM+DfH421q&#10;8MPRc10Vz/yV4xa7FXQvJI7NVBZYpFw/qC3jpyKgQKd2Sr35Dcetv3Pc9rbjDiw6+kLOa21qFWQS&#10;K4k8zGyCu9QvV3sRReTRar5mfXKK70qjOf02zcfUJbk1g4xOLrMpAKPNYS5g3tWe8AV4mzXVSgIz&#10;EA7FvVK/mJGECMHE1GCFMmGrgARjnGGG5CLui7nfzy0veAYcVRITOmY5BCWBKdxeDBfAf7TSYZf1&#10;5IzWekFeeB9UMC8MIIHGwWLhkC68zWSd2lzNncijyIo+OW5qj0ARwEmnVTB8G/iH6JB1gk908yqq&#10;lgmwJMcDUXiHkip5WikR/0Uzqjchu1vlI5QwwzBFKFm1TYxmJmRQdlCaSFPdtE4tfUGjjxkDwNBB&#10;GsCw69kbSk/9v8etbz5ue8dx+7uPu//seF4BBlABWqxMFdgYxlCmCmA88y0x4XB2wUt+lNDOcp/W&#10;8khFAzAkGgUY/Akf2S5boEV6YrywTKaWOERS4MGMJm3MVQVaNK0YwAj8WB1r3Rd55nQNr4IxGg1A&#10;CNJqFI0aRL3VPBjJSjpZQlygIyAKmAFNYbgDOfSRBB9HYh51PxH30+ai7QH9KzuMrAac76LtZXTp&#10;fOC+BXShApfDxCjAeBBvZw0YkUUqkYTQgDrwGGwYrNdfejzsVcejvup4zL84PhHatwEQk79mF5oG&#10;qEhlwHDbgmWMWXBFMYaoPvIKkBCQg047XBjxeSKuXVrdvRQ0dV3FdwFdlLiIJgJ7+1EwS2tzAVpo&#10;c/E1x0fryVDKIpWS2/QBunhlBhZasw6SN08dlcR/BfYrAINtYB23UPp6Ysjxl/7LhS1bbTOectca&#10;CdanKyUSMycULVh/M9AabutGiFiwClboAjLx2vbigC4eSkrghPTf6SPyfdk98aIMbeiLOiImeXhQ&#10;rmGB3iqZ/UONcqRhSvunWy8PKhCOsBx1hOIEIOSsws30o/hY4wSrNvTwhokV60DVT0weAdWUQ/Ch&#10;VmcnOQ2jICvci6/Z+krnLYMsAma0XjWWznYl+nhfRCvv8qhC9KNL2zp4QdLnLgXLoW6hr7iTvljl&#10;GfhepPmICH8mkdxP0NiriEaLtuscqq9jXxhjdlZwyAEb5bJoZNlrqWqy7sfs2Sdr5bIzMg0WxbeG&#10;aqoNRSVxmbkm1agKNSNL24LeUvL0X0pfX668U1dnUUWZIcPe8lbN6j1B5+f6Qp/2M8cz5K00lDUZ&#10;lgFh4QQ6GEa5Sq1rcGOAkIOEMWoQytXiMmjz8GhMbZd67SvaQvxzWrLKEFUSI4ZPAKOzGPd4zUhI&#10;07ybo00omRQSHUTkqeUgt+M0GlU8IUlNbVpxZZBICjDQF+pHjPkkgzEGMM4Ld/60rNelGTBAv5ic&#10;seYV1UECM0plBFTMd4HcgDceXVJi1ASkUfpi75DbmS7aLCuVJipY+ym5323op9oAGDFgtAlG8I9R&#10;wJNHPN6jTY1qEQVXCfNnDJ8lMZwBmCpZmGbFTuCamOnzY0cz9AWP2cviSWY64jeOc2bJBSHAtoyq&#10;L9W+1Xrh537Wb5aRePNxi/00JbCuDfst6qVQVwZtPRD0l1MwQmq/+c3HrWoY9ZR+c9CFLUJcYCtl&#10;jfUCfcGPTfsYydZJN9otYFuyUJxzmjLDya5ecMLkKkoPUOeI8KDBoD4tsgW2XmUemc5gQAa+7ow0&#10;YpyY5xlDInXyzt5kCkh5DDoINiN2C9CiW/ksGcl0NitrLHclB64ACQK7McpiEMI1P3QxsOFfaIcC&#10;DPxeGn3U/xkiAmwAJ9ax0wRxnORFj2g1A06slAY8gCggmdIaAQlAe7tqIED8NIZ1Aa3NWfq4WTs8&#10;Z0rN8AbHaeUYr8KN7GmZ9fx+gASMoemNvgctAuLUPdWOgRModNxFGYyoLUyAVDBVyTILoUCxKp/n&#10;b+YyUE5yy9uPW38/JMazCzCGLl7UcpKpJM/5+yNVJBiMt54AhgNw5GEwLDRwY7nNC8BIflGA8ZHz&#10;YLgVCkgkAxhmMURRihKPATOEczA8DjNAFwUheaQTP7hiDIY/S2nmEXij477+VYARjFGA4YUAxkBF&#10;GD+VIBgMqY1uPA7A7XnkeIYosIKe4P64i4kj5N2LMgIjIWQAjM+IwyRDPzFuk88vfcGAsfYXuy3S&#10;8Ii9BYkjj/jq4xO+Ps3A0wlcG/D1u/ihFqUSLu2XqmknUmJ9OxktqmeB8eMxXJAwZwYua4SYi7Y2&#10;HlcUwS7XTwtGYuSD7QHvLiVcSdFEvrHoQoPEf3YSRNLQiTGAnxNxQd2man1RnKjgkFuPyBa3OPpB&#10;ZeUifCQPdRP1Syf7PjsETCiLo0lt5bIoBFqUf1jFqyQ0Q33KBWxYarEiHVbkyCVyfyQGjMHG05dv&#10;WYFDUmTB4Xl2JpjsiTZdUkGLbP+qb6doIxOXtqhEUJiPTHPHn3AFTwiU5eKUhjTmuN2fIES+gkt3&#10;NEgVE6twFm44ZPGqxewJGh4fD1AqAAgxBCiQIPHH+1usHf8MJA6bcUUBjvNmAGndr4GRVeG8aZIA&#10;KET7FiVeBDHvHxKmbxik4ROFcas8BapRS0TNqFASyqgHOXByOrxS1nm++GaZRmggMTC9giTGpqzO&#10;I9rzhIsy57mskTvqAsI4teYunUYafkEXxxarp6VfIQncK7BUjZ3pwkJg1cBUZOMbVWnWkTeEzYAu&#10;snbIXo3fzJ1nCjV472ayz9RGyVpTdygHIM8GrpX2F3TNOU/T6QHnrGrDpT1LnTwnQc2GL63Q0Wbk&#10;wfBwSQxz0JSME2Mlq1NJzOjqm3KHzO5uwJrKNZu8l5RIwBFDmt2IGHF2iSriSeOPODMckhKSAoxg&#10;DPrIBoxBKOGZPLf0TOEnvFEqA7SAMaZlnPwSZ4AR3+YG4qKaSBiM3S/ASAlqu2zlaTV8ntBF+Qqd&#10;MYJYCjbuU0Jj9/OJZ1xxgTcnpHGpWiWOOLx2DAMqgi5WF+MOD4aAKeoKj+LkEqu2E0xi9aJDV3D6&#10;iGjggjG5wum50lxmVAB77dkvgEkA9fp/53pQmXj77x63a6z0juNW9YmqQpASqC2mnZ8rtWULM1fC&#10;b3Ufdk0S3haAwQSY3ko2MvvV40l6XxBHtg8vF9n3ZnbzpWfiG0UUuW02Ae3kOjGj5TuDFsUS0UdK&#10;ZYQP9AgUXWNYRA2QQJ5iU7/uuSNPSaI3O3QJQBMnynWNlCFIxRYfB/CvknomzwEMkIMrzHQe32hG&#10;m7BX9f220MeEaVyFLnIfzCi0wPkEJ2AMZIglqHUnSNVVAYbXxmLtCa1dveG1YTNAi+s8ot6wAONx&#10;Z1nHPAU/rm/5avCS4/el9mf5mTha4YeOiCwFG7AKo2yoG8/0O3qhpoIKfuENBvIfCX6IbRsDyZJh&#10;49pijFSN+fMny2AUGlmewrSzjLai5AQw9AxfHLA1iYvh97M1yR3d+Ox57w93AV18WkkM9AVXBolE&#10;Fcntf5zKVhEDqhF2HIaMKelV+ydLNi1GlieqwQMAjG4fAGCc6sjUquuDIaegUJjLeAYY44wfhi4A&#10;hgAMHgkAw9P2p+t/TzvHAYhiFosPbTRYSjLaU+gQLoQIrw3jZw+R0Rf0EeDhjCtOd8pgZFptlMfw&#10;r7S8YL0wyLsimFFj524xMwrlBDcyEA+G/ZjYz2CJAAy4gizS3hf+xAawMcx6oWNnAH8v6bg67TOi&#10;U5YmnBrZ/dhxo17fROpujcodx/aT8p+hRPLWuKzi4Vx+I7XO3QYex3RR57P5OC1bkk4ZUXDxsBai&#10;hrtomwvtnq4Vnwsq4uQEJEpcpAwQrmhjcyZPWonCh3gJUBxycEskVECtoDlaIjkHhBriiDjT0ga5&#10;fGZ0u+6ABKvWPPXT0KOSaiD3hDGwFnV0hJ2AWNxK+Udu1JWRBdpwv0qK88YamhIS83rAAJCQU7Tf&#10;hRqWdAyzepY/CZZwAOfc3P3EBNzC2Zp14jOJp4UrwUjqbS3faAEYacu3RX8JWjFG3lMQE9mkSxBF&#10;NZTYt8ZpgAS+uGcKaO27BQuFb3HMjlyRiO+4r2mPhn92PEqIhkO2d5tPwZaM7yXTgAGYwPoQAmYA&#10;GB9h4E/AD0lcrSMiWA4PwHC0MAYdGQFSViccjkdqWA0Pw6MiEYM0vBBdY2N0DhwXA/mpFpeoOYAQ&#10;BskJ58kBM762jlMGG8Syd55KQgLG0+qDQUD/6YgjMe9xkrNbqC5EYlgykBhvCMAAKoIoWp72rN9O&#10;DnuzYbMqq4x0Ri7jmb8Ww8ZNxJRfyW28f7hWAjTkLOiRXNXS+k2RSN8eXii/Pljr8FqqQ9pzQYow&#10;MWMoWdVvp/3DtfcMg6HdVjvtJIkouuChMpc/zFC8Zod3zoo21wq6KMYQNBKFhi5kJb1zn3k+a8yI&#10;E6NmDC+0FsfweWnyWZihtOTeAxtYgq71VwAGSFCAEQXkPDyCxzihi1IZCI2TPrLncGWQS+aygC7a&#10;A1w56glgnPWRE8A4cybDNsMbp/v4DcdjFGBARKEsAIyW0ozBCLqY78IOCIJeuYttscSWn9adn1WR&#10;91WZNVZz2O8EMOxcU3QhcUbyEz6ijPxOoMXt9tC0mugUza33W8fTiGiDo6gtmBOzQRB5W5SRWxg7&#10;3xKZHkDVbCHowlYjP1mA8cOVev9t+wG2+D0QoiQkXS/8pHlUOGGJRyOESbDWAw9CE8KhskhyCtij&#10;AGM+ihMe6C5jn7ivoKC7VZ8hMcBy3MX+JBGaAqVnTYdorEKQ5EWfH6RlY0syBXRfdxgxVWWOiIvM&#10;u67UFseYOcEJ4IEOAlr4syMiCNy+nt4QRdUKSJuJxdMW4REUnkNbcRuCoiW6AAZQMeyR+xBCSwWT&#10;UzQ6hYwdH+tPymOF3cg95JX6Y63X8W5BEVNepCH+XFmKI3efSDQCxIc6TtkuslF5SEvGUojKToPW&#10;aNFxSIx6U6P1sKrqHw57YDDsJgNJlt58xpuOm38v2sftWmH8f8ddf3E852/jwRjGeOFVJMZdf33c&#10;+p5cHtlQdQDDF/RFBjDEdp69Ngw3/R9gD8R6MAYwzP1dvdEpwAYAoBpHpjb+oRAiDw5RuF0dRys7&#10;PHjKL/aEGTX7IGhxChS1cITHAEKqp0Ap2f+07ovQF/VayGgyGnyIIKMv9uA2GfGvMBhSoefHMZK6&#10;1BcFYMR6oSiVmYRQojG4vnaGDhh2HinAGLSALh6ipKvdOz/a1mZfkiUmOxfX2EkZcTHL1MRSLbPw&#10;wzFdtFlWLJ00rw4VOuGm/KY8M5CGH3Hu36pyrquwFoWgIcTaqgXASHsHi1QTYQADGa6Jlhwwpoui&#10;iwRnjaxryA9NoX8RLFGMEZix4pGijpAbq7J0W/9AmAQmTAkvGwblkRGxq3PyfQu0Rd9aXEMCeBCA&#10;0YLN4Iq1lloBBSqjZMhFK4mX74wxvDBVq9CFD1Jywgkp5S+kOdWPwDDoAsKE1ceybtEHLYgU+2hi&#10;0Mpjpec1eEcz7Q5r/oyPtBhmnpCBJcu9w45Jw/F7W3e6TEeqaK4UaDEJQ4SRoWzdX/nDqj6VUEmv&#10;xD3BBwqSIjlFhCTLIjzmGxktzg194dT5REHPuxU2RLlYGQWkMS0DwhHWjD6eOyM64ATLLlwBXVQo&#10;CahzeE3WkmGBGT3svLNXASd1nnu30Be4Cyacr+s28W3Wkd9l2g0qiaVWFUwPNRiyBwmrTCVBnIp1&#10;cpk04VlLRnVqjTDhvX+p7gsMBj5cseEbD9AiDXZadZjbN2dN0Tr4GboHlzUFRSw62S4T0lB7YnPG&#10;n2yRIL1PTwPizlgXv6xU0SldRyP1zqsCdg131+ZstNpy+JSsdj/3D1dL0tbWYS060wMw7H9kFGDI&#10;XxIuzrJswoVx9mAsKAkgfBoZ27OAZ6N3AjDO5ZxpyWWMytAcA8CYREKVUGbC6smfWVHjYq6AE6J9&#10;DEKUykiXzrPzM/uPABVG79zb00pZhNOAKHARvc2DU1LObIZ/ecLVSkp4jKonYMYJXVztu8BaoHlh&#10;DOKIghrUsTh5Z7c/cPakVNpfcF+wtaMvoIuXRelzDeeq0F/rO+K72Ja7WYiLLj75J7O14q1vOG7n&#10;ptDxAMB4R5CD3x2LlR8ac0UWgTBdD8iN7k9x5zvDcrhmXAyrHPmkn4+Ij2y34D5OQCs5yVzxiAuc&#10;KNoPN1u+NB25a4omfwxjuGDmkQ7AEC4gDXlEMYbnZNcn86VdZTAYcY8ohJmLe2trTaTJ/Q0ah5kO&#10;7ZctlE8ZXuvThVa3yztAfYmAZ96ghanYXhXDaQm6gBwkhnJ80fsMMAI5IA0Lt/+K50ULQEW6MeMB&#10;sHlFIyB9mGpPKyyBMfAYJxGkVSFIjOvJJUxWJov8qMEhXO6GOGYIBULWORpEPRe1RAYYAyzRD2es&#10;LEAy1AFdbJsA38KoBYtWwmIh1Y04ovQYeFiTPXgDxrBC1SsYuyBLBpXEL+gJXL50UtwmtgpV9c4j&#10;u57pFg5g/OVxT4tVqSTQxYbmGHgMAOPm9xzPeNsVicR3DMDA3DrhogGTngT2VUmHH/hPKpGMvtAA&#10;EzaeyYFa0bKO1HRU9cBFXNP7J32kGCOuiRaKugNgeI7bk+liBSAeGdVZjCFQ7M9AEf9a/SlQMdOm&#10;28ofgRa0D0fSjt8BGGfIEYABXdQbJigFXXB1tsA2d4ouHviCgxnD5rABGLrbrUYVqKjpQo906GIA&#10;g9ZAgNCV8ZHEEcXj7Nb/Or2PHo/poqBhn0A+P424rWakZSOnstOWpnLRGPbD1V/Oc2IE2jXpumrb&#10;utQkGpXMHkuoem3LteTCfov2YX4YYydlxJqyFp0rn0RKwAzwA0TxRVFGkBXhK+CKgYr6POGik1MR&#10;j1H6wtJ/WijXtprrSbTpYpdPtNCXq7TER+No6evQhfLM7PA1DR2b4d1gjDabimgCjXRpiwu0oCKf&#10;YnU2VmchrMlTGi4uwUHoEGGSwjR5SZ5rGcIewLdt6+EALO6PwiTwRTge3mOHhGD/irbsLp0CyciL&#10;MR7BJxyqGxa1iiMhV7ElVm1EjSRFeJHUS9+woGMekEW6ln1PeqIG7XiVpMa7SfTcmgtdFq3Xjk32&#10;F2FCkqUKZl0QCwOi9WxPkGUf3lk0wFoIC8UekWywFj4UtEBE+GULqwKuHJ4jXyblFDVy5pHaOUIu&#10;eWeyNewkRK/8c1CTxdfPoQlYK5H9vqltYZXZtvLO4dflWzxay1ZkuCwVhyzV4iuGe6fGiiqtU1Ow&#10;ZocjzHYUENwFdAFa0FvfctwsOe1wXyb7TC0O3nKkLh6hwf31+iS82A9LD/JctiKC8SrHjablCKzl&#10;yGE8dpGiROcwP+5UEjaMVZS89GB/ClPaROYjPvW4X7MYoQZrcY2mW2Z6qUhTPvO6kUSQSc3IZFa3&#10;RJARnk15TkxpCdL7KENzp/cDNlay6pbhk+2zWknkEoQGKmO2B+iiAAOJYWShn/BRFsL9e0EOalEv&#10;MKNNtNIrA67ouPe2LSu6OIkmhRZRXrzbBWCU0Aj2GN643Hrk/PzUlaylJ4BRjBFB5Ow8gS6IPhf6&#10;Als7CmgeDHK2QmDV93RSMyi8pZXaXBDHVKTak/E1La63iTN08Yuxa9721uP230814u3vOm6trQLa&#10;RGoBGH5owhnFxOO32cL7T7Lc3PrOXBhxCA9g/FIWJpUIJDlElkUwl66lnHUcb0CM6PRxnSeRcT0j&#10;A3ttKPH2r5CcJp2nuWZMCk+zJAEkix4whkji1iNwQtWW0H21YYRzMNpiIkoB1q5/xnBlJuIMYQzo&#10;3TTvMKGSiTT6Wa+R0gCJtBHJQBahO9CsY5Wcok07QNAhpQszonGXpjhZOv+PaCKsFxmczyQSoV5G&#10;2Y4WM/CH36hcEienVaDFIAAMDMAA4wiTDYkGvfUbJQj0a4Z4qVvGwSeSyGJEFRHGq0yxlpXlcXcY&#10;zKAL+Kp1eWM8yCVhTgYwZL5twIW3hDHSDYNcItFAs1Pza1XNciYymMs1a+V3By8FBD/6uyKO3PWn&#10;qSK552+CJUZfvLhCCYwBYOA07n7vcdufHM962/G0X09McNIcAHZFKPNdsE/z0otXUgzlFZFHy1um&#10;2HPoois4zBDYcFFAgIFWjIbZOI8AjMEDhnDPLGshOJwwxlyg8MlEEzh8assZXXgJyiKmzcsocRHi&#10;tGEnrS3KB47QiHe6u7HHgu45/ru2WgCGOwUbgRlngHGtXVNNwM+KQMnPyd4Z7qKlqdpfaLrFLcnb&#10;+fCvDDGu6tAlilF8/PZIdUUBq+Qt6KIMRm7bRQ3GyEBfGBdo4YJ0XVV0O82+VQ24FY1BfWUj3xea&#10;PVR/54JJFOsFm5yijPWZtMp3FwxyKuSjuiEY40xfiNhpglFyw+NBF3Un5hYkwPPXLCHIy9BNZ+qD&#10;NTcXZ69Y386KHK+jhaBLPLNHAMZ5M47cBypqfYwnoTxGFrXWooa7WPrcZD88CacHM6QPku9b680a&#10;ocbEKa5IeKmvMsx57QSybyKOgTyxULoCqTA6WU2CgWSypOqr4CS0u6b8Pc/xpfAMwpTQJC5NhelH&#10;JEw1XfLRSV4akZzbKBRQgW8tcZBhveZ4JBKjHE7muKTp4vTwDo2KbgOEjMa3hCmhoIBhbMPMGDuT&#10;uV+M4U+KyeCiSGj49NA15WlPt3tb73+Jq0KxY5Cjlc0WokNftNTOKZ1DxtmglBEaciVcfmi/1JBG&#10;FaugOzyVNQWmek3Lnbr1XjQ7IYWoYfxfUV25v2Iax4hKUYkjgMTvpPI96IKtS2zBhEtmwQyc+dgM&#10;PAa3RssYFbcqgksHacS45sB6NkLLLmZXshNVzABpIJbf5siD0wow8lMCGO3wyXmYvlusnmeAgcEw&#10;czOj3VoxzyNcpcgjYWnYwXCSUKOrViUJ2KgyYrUFMC48qjwlo6Hmvrf2JYUlARg8n8UVER3qbWBy&#10;mM9z7baAgXALgwRFBUMCwQy6dLZRJ0RBHIEuIpG0tMQtgJGN1AtOrgAM6IJx9IIxCj+GLkaMnPSX&#10;oo4Am3IX0IU9RzLWdIs4oo+W0a7p+nvofQFfib3JtuSAq/Z16vQsws1q4/OKuLKt3ZbsXAwcnt9x&#10;XP/q4/H/Ni3BpUWKkZ/xS8etv3XcxnpRdHEngPEHKUu8hTrmekCSA5MaR/92miHcqVbxPclkwQy6&#10;vMsAd6HrYxiMn49F0LqMwgq6rgho1g9LxDthNN1wMOkdbSdEV4V8p8YwAD4YQ1ggYUAgwsWShQvM&#10;qFkiAMMEF6xkBDAD/EDUODsW4nMoTrihjcdDKtZwEoBhAgIVJQ9Td9bF2nHyaeiChbhAL6AjmCev&#10;W7EGgFErBe1PnFfL6fJWcEFxgBAiCKImoItuJpWKqqKOJJ7+a2YZff71+Jz6P/0rpHfdDqALKyZc&#10;ZE1xbCa7mTIoFUxOFHZL6KyCk/gpKMmSJB0TWKWE4ozbUhzuC2UpRgOofDXvSXBxTl5b2gTlAkK0&#10;zx73lAogAMOPpaFW0o0CjFTBtDwh1SUIyQKMVCiTTRUg/8Fxx58cd0IXf3E8+6+jj4ATL+n49POO&#10;7QMYz/6L7O1OOANObnxdlkinFI5yVAIRcUrKnFbPX5mMOBP/RS0b0VyrYkSWe0QlDwbMMIDR3hSc&#10;EjiND19JSIFE/MyaXOE6GhNwHaE7zHTwoxgjnIY/PdhHEhaeftyv4ki4DoDEa+8O3TeM4db9E18B&#10;V8APgk9JFU87oYuLhlIEEpIQtNgAMD7l5PbEYHzUp6X/TMrD/3F2dlOROmiRW2Uj9jJWOfLK9KV5&#10;hDz6G7JCuSYh5BSMsF4gxNqxMx3t6COVSEI06c/Z5pxXoEXhbpS7WoVxF9fz51AJV9FQL5/mz1Hw&#10;OzIFrIZFsNrCZOMwrhgMBv/D1vouKzoz/CMoAsY4DxFbpeqDAYw2cOC+yHLTRSd31KhyFHTDxBPA&#10;sBOxNhFL501SF/lCQTNNn5idWFtPkZd3NfcmJ4AxlUR1AHRhgBYlHKIptGAkK34VVVMjILzkPzJB&#10;0LB6SmfC9q8HKTAzgsJ3rMEjoMWXLZ7JAfRB0CLraf0kq53JIlVniPgZjAE1fX2at4tgSZesa9bu&#10;0gIiUtgJwappiynpW2dukqI4QGjEjBOQgAWxfjBHe/KIimw4FoqwphYtmgsDQ08pC5F0Q3xz3kgY&#10;xSfooHzTxrFEM++G9qSDAG99cl5L/EXXjLGhZUyxkl06ciYQFpTdAiGGWFoSRirnu4CFzip2CLLy&#10;3XM2qn/lt0ZYARsGPOln4o0pYRUeiRb2nfGcSNCiCJcINfENkVDogzTkGlgIhYcxfLJ60kqqktzy&#10;9vj97iS/viMbN9/M0Qd1qBeQ2HqaylZ5CuX9F45P+i9ZXNSqIJCRcsS+FFkDdb6FXwTAaFd2DMaF&#10;e8mlS+PDHH5ucu37v+QgxcZDTg3ZBLdirnaVMUMIMkQA6UN5jPCcZ3X1BDAm1MIY5NoGGREpMcfz&#10;m+NEeB3jwfM5fWTFnnNiDGCoDNWVovAAAAAVTszDGIbWlUAXH4KmmBpyRhcXgBF+w6tqFs2dMx0B&#10;YOTBgRbvz1/R/44hobxAGmQUyCTEBUSxY0NcFF3E2FlvJ3FEf60YMMZg2Hbk9m4SLR4ShdsOUWKo&#10;DBC6II6w6Li0AlkxWrY2ePVx/Tp28l3856DEW9543PF7WRfuorDjwN+d/argjQCMum6e9RvHzW9s&#10;J4Q/yLbdSPLb/2ssf4yd+Kv4PzVR+eUgVQn749CzzVhNgRNpYNZM5ijIyTJaOsL1DANPkYQxzF+X&#10;d6ZAMXboC6MYI9d/YfmJ5TOJgBD/9RHN61OR3WabQAJ62XUe2wMuwporxFmXV8zVcJf6U4ICN3Ld&#10;GuE9qiZQrqd3pJrPsqhi1JvgHBrtw0hQEMCG6t3RQZozAhhgQ/JHAMMAMMws3a48GRRZVwov6XSj&#10;pKTEG9EHhjEnODzYwBwXZ2hDCmnFgTI5pq2JE0lokccZoxZZGkSYJjihXzYazSajIEMS2egm1hf6&#10;F6wlq3WosolaPakkcWjzabcnhp+MuLlqRwds/VKnLBrAHurZGTWfud/9D8/0xZ8fz37v8by/CcDA&#10;XXzafzsGMLAZ64Zxz3sDRZg8UV43MpFqwuBktteW60F2edJ5pUgABg9Gp7x13NQ+MRiXOV5zRZAD&#10;4WO3nddhKgoPlm6E2ThDkTw+oqNgQxBYihGMIVyQS9z2weCT0hdAxUdW+MinD2DU5DkSI7zKmd9w&#10;5zQ8SB/ZEKPcaaRKq8ByGkSTYIw1uKOSXA0wtnHqy1M5ktLUrwxvb3b4KTF+N7Sbls1Pn/IfDo6L&#10;YIm2BXgKHqNsRqr2DNcSlqxiXJChKwrMAIbXNIADx3RwhXdHiTjipHuQ9pQ4a1bxqt8iCzFavr2t&#10;wi13qf3Y7pFBARnAyLIiUBdURCup78KK4+DFlgAMzwcPAAyEQDtP8pOo2IoBo7WTITHMO0Rc83dz&#10;3HKQXhYVSk6Lvo/eqETi3cI2THOpMkLOYLdIlFhL/2ZMQRdbbcFs62xLRwMwJC9YC8jkXPSKBhlr&#10;EQwDNmwMYxQjWTeT86Jo3JlCZHn11cqlXMFORBbv7KStAM0kFVoFtPKNV2hV0UZokmEBBnAFpGEU&#10;JDyqqCD3J2R0iQyuwMqWBsnjgw1mOs2l8ClIw50qvHtmkg6oBvPQEZwgVDI9qtNh1Ly0GXEOhwQ0&#10;MdOIgz7VloNJ5VpweoqrvoKoW7NrSAwkADKnYlnQhRMy480rejF43Gks/Mubc35+c45TdgPcko9P&#10;yVfzL9PftZrA0h0lePmStrCOq3+3vvzuicFAht/yh0lkIA0P6qcEhODGUzigLPHnWgRHvRVOfywK&#10;oIJBaVSIX2fekiE5RVUpe/FD07na4RP3YgVM660vyGYZ94cx9MRQSzKVZNPWnIUxWmDC/BmMgcdQ&#10;oVYGY9bNuD3ZMKqPJIAshohFc4g1FiXyoDIAkj45Fo42xFiNJxIj/sk22uJ5AAMCMK6SKqCCk3Fi&#10;G6wXXYTEgDqYMXAXFwPGrBelIMJCnEcKTmvXvE9NpKd/Fcaweq5cBbr40MdnO5IPLWVxX7uYOaQN&#10;0GJdTNvo2OOBH1p6kkie2VTunHCJcg/SvfMzA95M/+iMNjUod0EopIxwLFh3RCS/OHRxK3Tx9uPu&#10;Pz4sDahvFDeMwYZxG/IKN/5bxy0G7uIthZrvPu56T7btVor4TDo7cURpCcr9F1KeYBXTNirOw/oE&#10;klxXm0iNtvDSCRLyoQxhfMhUWmmIZKTNKD5B6BB8XPZNDUw6kTC0Z4f6KSEx08oAthEd/msij4Mt&#10;wMBaBGBA0bgCl7e1FXKo0ZpAicqwmqcAEAvNoaHiSa6niFtvLpUO9cVlOTaIF2CSWwADVpnqIZKL&#10;7e08MHAeD0bhR7SSmjzjuxD5gRBzAcDwksroqELrQhYFf8L25oidWfA8aAcB5zuDl0zSnIE61iIe&#10;lTtNO8QW6ppEl3RJJEnAEVobxAQruIJ8v+84TgNjENsnD4avYz0ifLwutSTAg1p1/oqn6upZEoMX&#10;K8p+vxr6gl7mwkBIBmAoWH7Lcdc7gjldFdFH2Dv/6nj+3wVgABUwxgDG6Au9tu56X8EnBuP16egF&#10;ugg4uyRwL379AQw0Ju49AOMF5S6uWuLDxWmYWYkkHEUBw5BD2AljAGNZg9vLn+Y4HOL5G+4XVITb&#10;bDTI9C+68DTvj/34yDuP+9993N8nghaX4hHKLMADRRjlNwY8LpBjDuqoJyB9DWO5M/NYET5OQ98t&#10;+zmmisT+7ADGxBGVIy0kyb5m2g/yXZue35SVF41G2nPhocKgi/TqnKWzAIM44kxGLmliGFMQygKa&#10;7eWUf8EYLvg5PJUUVR9JrwPKiK2jeDuBDQDDkmfZaq6RVLeROW5Dq0/rMqwsWegRCBZW1k0oogBj&#10;i28KVz2yvcK7C8mJwVhK2w5Rj/SNulMzIwGXFIyRIDAW0UUrKTDBTXNrtIUMzJgjotK5q2KfPoAR&#10;eWJFImQX6MJCpjhFxCjbn4zJdyknmSzDdLDCjiRpw9hUsLYU1HkOQwIOGaDFWJeyE7lPFdoO6d0Q&#10;ZADD9022bm3tqz6u/IzjMdAp2Q8F0nDezNYCnhCzwlpDVlAB03hvM0N9fYdXvhHeSHlLwUbyr05h&#10;3wJZkcZfZSPzjcZIwBveUJwUvSUX871TNyqyJCUZkQtQ1XACIYANazPyMawUbcQa10SFIWfD/Y92&#10;8PWcpJJF1l/KQtRNg8H63oNPCGewH54Hs4SvcH52DcyH0/LkQK++rQvm5IYVqYQgyVp5YGEzBjbB&#10;R/yEhKFl+6C11afOGNkTEzeOxFCbJpM1kBjvypbNt7wzj1DeAYxP1vRAFYnuPTYvEKYYPERUsrVY&#10;raRutWlztrSWJOVFfiCsFIDhN3W5cmJoiPGy2L0e8I9TP86GEWUTupgAahabwgDGCkxMfMEHwHhW&#10;dx5ZFaqVt+ts3BeSFDHkTI2GNW3YCacxPaUMhsKTmCSt2luviy5OAGM8Q/mH+CVAi7EQgxNXlazO&#10;iZGKEq0wQI4xFcSRvjYExWpAFIBscFMUM7jNI2ek8UHDM1VVThukoizO1ovVz8ISqRzpAQddXPwY&#10;a38hFxPinDTVqc/LzuwP0Rj8n8ZujRnLJSqbgDC/uxYyrXswrjirX0m5EKaCJnLPnx7P/ts0Y7zn&#10;fcedf3bc/kcFGG8KuXFrO11EPfmjoIt7wA/ui9+PjmbLVOVIHIMqiSTIqUnUJ/AHakG0dFrZlXzy&#10;I80zYIqZUxbHAnVciqK8bBnftF2YjZzanD1yJERtwl4ARnkMYGPsrm+0GWGdDRspYQcwJOxC9L/v&#10;dpNkCOFXvLXCyuXZEjynzf14LWKi08FbCapZIO/T2GpqiBnB2KkZRQs/ddZFMgRjICXgBwaMkRiD&#10;CrNVABjMFcMVnmAp9190ASHywnUs6/TfDdNN8wodCawCjqq0Z4RjMQqfQzMStcyXzv1QPSJJ2Zuc&#10;kw2npU4SyCQSLU2k1q/EMfRFx2PnvPI1TXCHtO4W0EWRA193rFPFGH472CMQSC8+DVp1gC+D4fJA&#10;Y1JI70Jb/clx158fd4Ggf308t/QF08V/x2BwZdzzt4dGW7f9catIfj2fhR1VwJuCF+YQqRx7bffP&#10;or8/mAdDWqEu1Yye9FB9JFSGOyyXlT8ggYANDORZNIEfAiqGNHrnRHFcoIU7BR7JNWYCp4+Y/meA&#10;4b+hL9rUIgzGgMQYjNEXpTLkMo4trMXlCbtjlrljDGN06g1phMoQvp4X4KSAKybPzw5DSxbhwcgm&#10;ql9Y5P/KoIvk+4pHlKba0ez7jyfoRaNaHHcxdNF9Rp7yE+Uu/ILwKnRR+it+Tpc3w48/PVjQC2xE&#10;KHG5gs28Pa4uytQ6KUEXrVFyteTKOQMMKF3qdwIY6jIIAVafbpmRxdQKAmaUHh/ACD0OdRjVRMIG&#10;FFpIZqNi9OVBAueMJrO1AAMARiSCGaE0lyCwNJTJJ5JaoaKDeBPDh65Mtft8pZbTOo64+Lp0UE+U&#10;MCO64DJ4YEW8pwiQa96ibK0BMHyp2jzyFSyvpURGy0jGTwfv+A2rZD0noS/wFWUwcn9/1nCSlwxm&#10;7Mu6dZAlVa7YQsautPGmGTrKMdigXz+AoW4KSCOzFWNpOOCekBx8/3uayGp80BflIsItnJle6UZM&#10;IFM3moKd7GoyEaIGQGV7jvMu9sFs/C0S+d7mNyo3RfQxrggcfq+GGpEnVwJOuNKPd8bSxAoL9YFh&#10;AxgwBh5jelmhl7Onc2OQW/eIcSEJ7HCUa09tXQS7UmpJ93qhggc3/qdw5rpv6bUVEqPddZ7JdGEz&#10;grdFInnW7+VOrJ6/fdz0huPG34g+MvoC0RoLOmgtVmsTBGBoB91zFWS17c8KU3PMZy+NnxXtdq2t&#10;FakkBRiniviSGKawrIEZI8x/tRL32auIszKRS/HpTI+JJDVxBUsUVyyROXEXQk31lNhBW0sSgEFr&#10;YGYgN3TJzlLeMtUIGeMxLP0GgFGH525DWVxqVN2BLoo6TmRFt0PN/QKM8BX1jgZRQBdPPq558hFq&#10;YqbNttL64H7Wnn+qGTnbTYcukBjhKwZOdr++EQfPt5avKRKeAYbsCTeryt48hVGtTfEks178q0PN&#10;5g2vzc+tug1DrhQISXX72wMbSOfP/bs495AYdwxgvPW4Vf9G3EV7RN9Rg989f3Y8h4byroBMxSN8&#10;F8mCrVB+fU4DrQKxAW3eYkHJiv99x+MVNRACAADDempaGZJuwUFuDvfK3Fua6iL352N6m5W0EP3E&#10;YFQyFhjzXXwj1Ec5mXCw3s3btrb0+h8Ma5FqDnzycjqXYrO59eDyhNSKYjmmpMAGwrIhXEsAyRwA&#10;Bp8naLHIrMRDry1tPP3XtV3JI8/3J+qPoQLAAGMAjMV5yzSYrRE3B7X7ZTA8P5lmP8hqm3kHgWtn&#10;Yc1llijASDIiViD6AIzWdCe/mLXMrBdqphCt4sbJWSIDrQlQ5N0R4BXZnQ0DiZQv68jhGXqN/pyr&#10;Uf3ZlH3pthoDpwoRvyD2CRL4qfYVt8mdQjNlqnai4el9c2w5d+veaR/Vv07liJ3Onv/+tL+ALubB&#10;cOtPbMZzS1/cwf37jjCcatglHeAWtwkuKK1WS2nSv/C3Qt+1r0wjX4redM9In+14E6KgK3tQxywW&#10;KxUp5AjSKBuZaT4/5245NAow8t9qK4JAuAsxYWFhAAMsmTgyXHGOMAkyPBglUuK4MCaX9H5ASEdA&#10;xXkEzH8g0pATPcCGqnA++mISCYfn55wARpqEd0N2osND6+20skseIe3rv+fQDFwrrVy6NvoBMFgv&#10;utVIuIsKImEtXGYtU9IW41Sy5F+apBmgby9jCjVyLACj5VSpMwItOHPMkRLvD7d4ge5dprOyVKYc&#10;vZzNLyS2y3CtoTgNUnuXmGT062jdzUcSwOteCB4Q1S0xyjG8ttWXqZIgHLhEXZ9yCpNdoiHLsLAO&#10;DMvcgeSSmYEZ2ICVh0Apox1YRjnHvKe5gO4Ymzf7VvlPJw1FYPdnSVNCytnekHBhIW5LBJgno94S&#10;sMH6KOcKJ1Pu5aHlZ5LkghaWId4SiGLL6DBGYUZIDAur4R2sztbT2g8CXdAjawUm0trzFApidXA+&#10;HadECdIox4JlvVR2wBg52qYAM2ouHvppEhKdIuTGudwmGyfJMgoeInl0aHi1AZiFhWi5bnQBJTAt&#10;zDGzsAq8Pb4pniHHDFcwVLCU+LJOgm+EoaqeFU+LgOODrNEGmNHrwTsjMYwYJr2JV5HMegKdDffz&#10;Z2WywA8nAdeEX+r2fOK81oIBGM3XtAnCrV1qoMimN7VXBlVd/FGUGruFWkWgwpqiJvF3jqdJXXVV&#10;gi5+43iyxko/28pELXrorZJBNjl53wAGOojxZt3beGzm6hk3pSRqNddIjJe32d1nXVUUPzhBE1kh&#10;iTlbfRN1qb3nh97eEtR1t4AW4ITtLyCdZ0ioMpIyt0vAQWiQVDy/LT2nNWAD0AIBGIo9MQYFAKlU&#10;rZARlYQTo1uEXCExcBSQRmtRw1rgLjqQGHFQnNWQoIviCqDC2+adNwYSbLB+gQogTaWT4ZmQHsM2&#10;BR55cO2/zs3MQ1z0taEy2pAw31cQFgybTCXEfWqM6wzq5mzgdOmCAIzvbBz7d+FakeTkLbjx1rce&#10;d7yjvIQNJhQe/n32476DxYIW5r9vTEvP298WikOD6Gf/5XG3NPY9WUFCYf16dXyVCHR8RkGLL2wp&#10;ewIwFMdZpjWVMnAIK5lU0WBVbehL9MMqmG4KZus7jYBiPmJaIP+KAhKBZO6ghaDRcBQGcrFxzgS+&#10;uKYwoUrAGMUj3BdlG6JNiL3lCrKaIyvwEi546fw4B9DCHQyeK7YtEJP9mRQ8ctsACDxeZIaL2s8z&#10;1akrWcXRARWFFqEvij1c/OEu5JIFGKcT4pkdIQnBDAyGd/Ap664Pd5XB8N2DpkRRwbZG7mQWZ+p1&#10;aQv0FbVX7LpQxE4FiliwgijWjUf6s8MGt/Ts6h4BfpfsOfK64EC5gOKRE8DgtlIfxJ3bKrAUlbQb&#10;/E2YTCQGR1YBxq1qlkFKP/3700freX9/xX0BWoAZQxcMGNFHoNN3pxYJM4YegWOdltlZk0pz1POr&#10;83kCGF+VDVUjjFJFTe2CiugRNWOE0yi9sDsfgDQGHsidVT1i53Znk71OjGsAjE18WUafk4BQ/dSf&#10;uM3Ml+KH8A9GU5horzsG2GajACMtwR2M5/tvp9jpJQ4VuujLc9j+K0aVdEVi6IzxQB10P60MxvSR&#10;0hcU4UXmhylNtSvQNxyP+ZeHvcCut8ngD6ahlpYXAEai8UwXfJ7de/0kaleGI24GYNR47JeFHqGL&#10;2GxKqQm/OGq/fixGLRvh7YzV2co+l4LZBKC6liwlrZd0J7wZN6AxuaRQIdSBdR8PYFXtOpvFpfRF&#10;HJIo9JZgBIe0bjT9KGop9IYAzFjTzNAtnVZPFyqog1F0Z5BgVQD8DP1oCIdm5BOt1xm2F2FJMjWQ&#10;HiMEymE+2mWPGFG8QCE9r9dgTLgCcoNV0uKrVZQcnCIgi7fCDiT4FiMxhi4giqGIiiMEoOGoUBnz&#10;YxR+ZEW+vNwLuzqHZpG/lwnB88R/UoNr1mt5Qb2gJjWMIQJjJExVSMMRhrJwqKbtTNqzURV6eRwC&#10;8XwrZngJWTl6ZyUwlnvfCF5y6z4AYKB9/AqVtAAJtszAiR4V3slXDmTypUbI9LsMYIx8sEUdmBTe&#10;CYRbFkN6xsMAdcwMBqjZinLg6sTkuFPaxwnBBfnioQtqv3Gp+N3JQ5S4KLMCqZBbojiC9fIvdJzC&#10;6u6SeaOwo/uBEFTP53ZtVrD2tDcWXaAvuC+MX64XneLsIu8+fYK8QdrGAAt9SGyx0dXrInRCwD/w&#10;KddnAUZOi/PAhmHvM4LsZ0QlSVfPAYwaPk8kRjN0K6leW6KEHhdadGaUjlBYceIxZCuNOZdyeOmM&#10;mBOAQRxhvWiTrvTaKsCwUmMwUApBAlf1wTgxGCv6ONeWBl0MY9TwqULkNEAOAAN3UWgRMyeAUWww&#10;5mEwI/cN5MNl+Ny+5EoLDq8dbTLgAWk4KqNOjKCLESDrgFF9RBAex+tE2T7Vhg7IWBe/FSocnclI&#10;DbSIv/q44X89+MfkpxJYXb75dePglZ/+aQ0Yfxf6AhOOrJC3kk5gjFsgkHce97zneM57j+e+N8+8&#10;/d1psfUsvS/8+gqc2xMyCTv+CsIU33gX8RgXvxm3g8UO0iDNVJLLIr7W2QQ7znn+gTKowoXQEdq/&#10;NAUsEYCxchLSLQOG4UEBBH0BimDkaJ2cFa8JPQIYhEwAGGwHhiiQ7qHmUBPuQB3Yhh89EctRNAon&#10;gITgYSt+AQM/p0khOJ8yPqu/IR6WxxC3PSEEXZ+fW6MKSz5i/AaMMZ8GLLFn+iAIxGGUzbYuwCQn&#10;gIFakWCKLYKP79WYL4OIf0zw9+eInTMjukeCMfzrnB8lKFk7togQJb0h8AbRwTDAj+XJpFbV2C5b&#10;eAmM000MGOq/AAyFYL92PNPFwG5h+1SbyKwh/E8fT7PRzG+mEcrN2CqA86+Oe7qDKq/FRRwZwLjY&#10;O7PT2fta44zz/PWYxl0VAxhOHTPAx7enqx9O5NRzgESyPhhRRSkL1uszh5A1/SxhXMEYdA3kQwd2&#10;woyOAmKyTysp8BAZ7muyD2O08CTqCYrjDDC8MACj6GV4JiABqgEw6rsIVi9/kqL47VHiYArgh+Hz&#10;5GIPtydoMYABYxSE+C4PeP6hG8aDXtw2nnY0s8fZy9NTQqMqdRm8DQ+37cjXHI/55uP67zxu+J5s&#10;Mhh9RBwGGyaC7BYu3UXr1lXkWuolbeeRAA9KnO5DAIZrz39d5PQRFzATFHShH7j6hRUgbEWzwFUf&#10;MYOSZUOqUyethm1VZFkUNAJx+6e1Jn+yZ8hPraeN2yPbE8MtbfUkWFgBg6CLOoi8KuhifnIqhhlK&#10;mreYUvGgC9ZTs5V+CmN0Pc2UN80dDLSjzdR0lnIpQR2OULqxLAmcMNmtyKgYskLvpDTD+xRmeENe&#10;LxdYJtF2Q1u3DUdrnS2c2FrpT0stFPHg3qZYxkaxQEVtBuzHGXO0Lm2/uulHF9lILf41BFLQBXJY&#10;r2MDmDcDmyFlMIW/JVpwviOkARc5csfvF+mRz6RxesSDlksTBGsxXFGDSnwOhXOrecmZRxxhkGTo&#10;QAUOod9uDpnQCz2w0DJjZny1Gic87QQwwIMvLpODKQIO5TW1eMWqV83aT5lvwfqCm6qlIWaVEjhb&#10;uyGryGeuCtYOlM5X5Jkx+6GX/QqK4yRlTS0llcnFXJ8yPsnXusNhU8UiMUd/DDzqb3RXAh0Pfjv9&#10;PG/6reNGxSO/2GGJQa4i6Mr9qh8BLawm3t+npE1rAYYDjsNzhBV0oeL43FYlDIymWzpufXYa+A9g&#10;fHg7BksKllkEY5i8JrK5jym9LRLJhzzjtEHquk4FYLRmE1Mh5ggsizyizX3Pvbk8B30RHkPPcDWq&#10;VBLmDS+kkpQcuLcFfRxCZQtWzzTbnNuTywKK2P2zK+NUW7rOGHNceHkdnmEtwInz1uohH6CCWSn4&#10;Sz3uv1DNeA93ZjEtwNgxeIccT6mVYRJSDtNI3qTvc02/aYxwMqwG5OzP/pJsFqA3oFmW67n2KlnS&#10;4/5NKuA4x/QD19riZh07iSN/eDz7T2Pbsz/ms/8mMONu6eqfHHfoo9XyZGSFP+/5i3gz1CfarfvW&#10;P4wzJ51dsevSXu3aLF4GGyGM4TKAMSzc1uLl6fpLUCVQB1viyRBlEgJxrYOYB42RUfpCEGzfGBgq&#10;A/ivSjIGI+hCnBmzgd3t8irxh0n0yIIuYGZMxciEkcluHYyInQ4PAvVEkOaAAnJASK0X6kQygAfX&#10;reBsKyiu+4mkZsoCo+Ub26BKpc/x1eAK78Bw4rUYidPn+vqzgNaJtK8ZQFLqI8ADjG+ame+OzMHy&#10;wRhoB2kLPnkAQCC/30nlCGHfEeRoXMpycMYY5FH3ZaBOCyTmdOVQAQzhuiRGAAaOiHPVCbcYsf+t&#10;4w17p+IR+kgb+YIT6d+LpXx9jL42Hkq3kzU8oZ1xenvcJqpA5ruO21QlF2BQ0C7eTtzF1fSFfwVg&#10;vLcdVHR/1eMX8hyr6SxxzP7A8Qnf1w279ab+/7m6E+/70qo88Pd/MEq0gLKYaVQkSkIJBVVIUQVS&#10;VVJVDBYigigCGkMk6WiS7nQ6Zljqsk00Zq1EuzXpGDUdh4TEtDEITjgPKBrHCA6tYuPUcdb+PM9z&#10;zq2fWetdd53v/d7h3HPed+9nP/vZ+7Xd1d+NPU8fDDudqa2WA8UASEPUm6ex1clgaFVxjHEXzYAk&#10;BwozmP+NJgIbsBaeBDyKLpAYeY3BDtyYTGEZABXrpZ8P1VgyszOhJox+tW+M5KMj387seP7kMYZA&#10;9gler1dPwIb/epQi0Z8fwHjVATBSoFqAgb7gs1ABCIGnoS9sO/JFKRinEbpN2pp2SNJtrVSmIDJt&#10;wFf3sWvHBA5H4QUYjPXEQExVSxyA0Vey5IH3xMOmQVkL7kykz4lnZVEpgLLIwDEY5ttgxmoYB1w5&#10;+o2poaaUgDE4GnDCIxu+7MDoi7NC4VBKcDEynuuAQblq6LVbFZYFHtKy0qzMWLTGgAc/68TM9mKM&#10;iJzXCFR61wEjJtwoUZm34CpNdS0rfcKmvUfoAtjwaIArMi9nUl7IHyEBF9kEgVj+SHmUrIAi1uVD&#10;TS4ftOOUS7hTK5eQMTkHxx0/XlceN22sVQiHjuJYaH8KEpK88EN6Yf0uGGPWzPUPwKDr3kC5lMFw&#10;BVIQ0f0UEo+f7vKIx8uTAHUyHYF2Bl9fbPOkMTCg0bafs1OM/WKGjgqZUviznzb5xIpBnLnzhxDc&#10;xG6Ae0Q0Na2uXgQeTt7wQ9z03v3cd+MGqUw4EFCnACOCIjoZ9VBuN4N8NiMieHu26BLGYIcBjHbj&#10;YYsiNd++q2zFGh2gPX80/bie/8NpCv3RejZ+5+V23YDfGu5CNPdMmVYMeXGLGApbSy4bfazbDZK1&#10;hCSUTnVBYFjGeschMWzfjMSQJfmUtPR/9KvSMDwxhSXf0GAY4wgukBK6dJ5cRKQUBnTRChFijACM&#10;GhwwI9zFNn32+gGMdgFVpgpjDJyk5PPMZcS5F2MkW4HBuJIYQxFIDOiiyk91JUmOaL3VduLHGwGG&#10;ZjrygUBF8cABD050EbkmjDGAUd4jvMQyNWduJfikmhAoBa4AgVaamjf2VyBk/LSU74nUtp/Cg5fH&#10;PJT+gSrg4MnUYpSfBC1u+4r0qJTkveutMf73VllBSvHy915e8RuXV1DuFT+87LdSTiLn/iBi/N2t&#10;XSXs/M3yG7+bAhPZEypfKTMJ+kgEdUvAd22rCyQ8XyZRwncvGVE9A4vHw8KffGsSxyzkWxKsRU7Z&#10;7TNoJGAMMU5kTihElAtvW6+avEATtaC1KCDqi1NTHVoGdpLb7WZnMG0ARomC5Eeaj1hBX2jnwgwz&#10;PNxFEyKqXZ6p62wnbYJ9eJtfxl2g3drbXO44q77LP1YalUFVshbcXl/e41llPMSMcQE+FsBg80kv&#10;XIQqLvIkWk+WBMJZ1qa+wBt96TPhcFAfMGBtUDRWN/zQkWNeoGK25LJdBFpxlodOA4EjRivAiGiW&#10;sWVynd5a/OFb/JA21/KrCatgP5sQ3WFFf2f2BbCREHYiWxziJ7vHUEgMaqufbP9eshwCbz33tL/Q&#10;DAfI/OUUL7/09y4vq8riymAsM4K+WP1IAMYfpcOnFm33ARj2awYw9AzhJQs1Zc0ADC0NP0xvahKy&#10;VpEAGEotBPuknhFJbqWviIO/rlvPlsobZwYkEMICH8CQIjS6EKwCqx6JcUALYMPyN/oMU3AMAAOM&#10;GcBoz1skRuwMeDCcULHHTb4OpDHADM/sLXuN9z4YLBQ4ZE9GaRSnegUYDxVgaHOnTPVTL0+2DdDk&#10;neiLVY78nTYG/8J2pNG6k1qmRlj7i2zaC2agMgoYMsFKCAOrmdIAajMmSaCQ5beuxGQztbwALRZ0&#10;0cgu2T0DbufEGQEY4+rCTros4Wrj68AMw5+YB+H2P7z8hT5G5tQ5ydcsXZKMfyNrfDgxZxIoMhp8&#10;kNGwHSXi7dbpQS0iJ9sjN0SlQKAAgwP6iIYSsEdQR3FC1ho4XczD2Tkf9WUpGLHeWyk2aBGIwlaU&#10;rzu0JaY9o0E7aql6Ja4DVlEQYaVQYjjhykfjnU9f7C7kGHdRpgKcYDADMNAXN3rhtQG5AWCEbDfK&#10;bDie4nGMQfgQ/+L3ueB55MobjiSUn7YKOPRs67+YF55R0kTSEHwKz+y+yF6VfnExg+jkPkCXCh6G&#10;bcJRyFAUYIyB8cx+iCwApYG+UuHK1GZ2c7pAC2frd42c8dif7M8wOfgH3wJg/IPSR+aAyKUdAKLS&#10;6QmLepI1a8kMTiP3+ioDll5BgJxCFFgOa8TpsJZuNPXdbf/q8pyvutzeuW0mm8CbtGrZ2CIMJyrV&#10;UNEW7lSjA7jih1I2kmd01lKW+PbLbd98eZbaAbZau3tpkQZlRH3ufrqktg07WVfSSU6sIuEBDBYG&#10;tgyVoU8sJgdbVSXGpJ43n/uSHFVg02J1d5IEFCwMyRZEcWZGRl+AHDBGNF1lTb0sfTCgi7bkSork&#10;ikmKMeLomygJAKi7Vx8KHgwq5GBAYjDj7MCJxKDKSCPxlpdCFxt5l7cUXYAHQRd9DOdQRBF4AwiB&#10;GQ6aownF0f3ZAyE8788TVDifg6/wds9v7KNG1Mgsb5MmdvXey80fG3P32FemNbFpGS23CYOfhC40&#10;Hy4Hax+uu94WBe+LVAdomUVZoTpVYchvpz0jlcVLKTl/Oc8TZpBePGDrTM9ofeAFGii9L8UjOrCl&#10;QtnmdwguJST6KrSwUelBqAwh/NLBYwzYSZTFiulklkvwxssDIeUN5EpY18gdGQ2MwZZbEyJzuGZ4&#10;aMaSruQZIRsZPUijP4214aOxAUn2VYCRKI83N4oxwhuwyfXvODqOHsmMf0inC14e4TYv73PEVu1z&#10;mLVvpRstM8/aZ/2cW5WTE69Oou8RUM+3c+g8KVNfkWeYCsOxEF6dJryB8d75OAf8iSqSYox8Dngg&#10;qGnklZ/c3xtk1WOBT7BHQ5shjeMRydOwDsBIkv3EGC4jmOR3uey+MeoL98XmI+UuQIugCwpP0KKU&#10;RXaWsTsALKFeTEJEYbI/4Q2PpN1awaMv3P0/jMQCilhv8Ct9IV0CY2wr1Zf94eXB34p6576fCnpR&#10;W+QK5C4XSi1F8rR/1jJVNXR/K+VjkXbb0FyHbRijxRfpbTXlVV12dgcg6gYwPFr4qw0ZcrhBwDmA&#10;YTlkyRdyHwwGO7CMydDF0Hgxw5GCmXRzKQ/fWMCAElxeFVAJgPexrTpJdFMeY9LTMRjhOtbYE/ao&#10;KgPID4NhOxKtwt/QxuA3AAxBn0LOj/z8qC9uxSsq9mk/NKsgZLI0omk8dVBZtTwDeGD/lmKbPKMw&#10;w9w2rw71Ra8z3hhChi4yqHHONbUmMJE58WKcGt+BoCh8RR3kzzplrhk2CE9oDH4MY/AydBrSJXIW&#10;BAbn8OegBdQhepVnCTC4AoxKLwIwzEnD8mmKJEkNgMdWyM1vggcgR4L6Ci1C3PXE/rwlb6Av8BJw&#10;BVlRteJwfn5aU4GImsz8whUAI+uU2mHaUcJFlbBNzV8dDTeNkYjLbrIAQojDhS7KVxzoYhjj+ljk&#10;EB5jEGKZlEkyvKZcgQ8J6cGVY0h4/3MT2KQYkDCrLhEmVEiW9cuwbFj1OI3eF4SkF4x7gYvCDCAu&#10;boAxOVvnuZMfrugp5Xu3a8y5Fd0avFtfYMYVYzzRmYNARRr5EGmdAoxIRyo2zmU3GaRy3IIrEHJK&#10;EihTm4t9ZNPcazDjulmb88QYoG4QXDCGXmT/JCXzue/dIsqsBn0RcSi46IsoAN8e43DX9iyQk8Vj&#10;iFWVo5KFf38245Y9gS5sOWE7v9u+8YwEv/5yazfTyUwQT7HV3cZOEK1fgf4epCmUrrnXSIwyLY5D&#10;AVHgFFu6FEdDjBWrvjJi7BSPMDhqx4QJAxiWv5CEeVE2wtWWvpDm8GeC+lODEe60MY48wsMAo5gk&#10;/h3AqLtfxiEdqyANkKD8w3BCmIomRAYnIvUsxqDEcBB0cfavGI8RQFJwgnkIHvBoDBL0G4OCnG1T&#10;OWnzdfYnz+vJTUdrNKXyiAIenEaIi37UNBiP8F8fBSn5+Wzm/ZcPllAuG2w7SAp2urIIMOydpKRL&#10;qYXKEQJ1st7qE9xcXRylNtSP3PuT6Z8mFfKAtlpaW/AjYlWSDDUjtBl6hmMwfqXNG+k/aTt/o8kR&#10;6OLHw6VnDxoAw/TAdG2q8GJ4eGIMPr1FE+EN6uvZRsHs8wxut+qI5BeAUskUNfv4NHOmJEYAxojc&#10;iS4W1AAYZj6XirWQx+wKHU6Ou8fF/V81y2iT4hkQAsyY4iKJPyrHRn9wDi4FtBAVSnag2lLaUDVy&#10;IqnyJ1n4lljLtVJdziY4E3agMaCXmdhJHzeH8gwBWvmTrCAAQyA5DQb7L7pUuKHn9ttDa+BSLC6Y&#10;J3q8aqGDcDTf0IEKFG/u1Q8cawFawORkVw7yw9lM9Kklv1XfeCdUj9NAg3MlHtsnUJSX8wF7nI+M&#10;vN+uusd9QVyAFt/f6jBF6K0Ru9sGqUS8et3o0Ptz6dl7n+bw78mf+p+8uJsF3EPr++uXB7rzCHQB&#10;SFw3OLtijAEM8AMIUeD8YmXs2q+xFd+ehBGqJ15vfKaeyf/0QhuvjYDc8RP+SrYJSGL0tVEmwxh6&#10;R6QEo3rLxBF89wAG2RUnrqgENmjWw+TPEhBlnCmSIIqKND64G6T6c3gjAKNvCfboC0JK+PAqMcaI&#10;Hrii6AJTke8tW3L9EG/UNGOMSgyR9yps8cq+OI+ARxvRPEZ+xFBF8pqUxdlHVYoEg6E6NX5Naark&#10;yD+4/PkvuNz6j7MtO1MJZGYS4p1wv5KJHQHMQj/11LQZdPgABvu8nuHrhmEWiez+4+WZzU0DIc+0&#10;WerXxPMCnBlqdrBbcnyIPnpIcLRTyAw3qeK7PVpT3PoGFaUdiqulhK75wbzsJAytiOTpRq8VA0d7&#10;fGqSaRF5UvXmwcPeJRDQwxPAqLbq4C7qFFLuBKvzqlvOS9+Y0s4KZefthnNDV5axdM75nIqWgXlq&#10;qOzXJolZmJE0kJ9ZMcNQiqXKTYfia5cP6gJ0mbJNxEIcTeWah2C11EQARnMKoSPgBI99PiwH982P&#10;1zeFJXBcSYPHKz4JV8Ctdxd73j9EgddX+qiF2uidSFNKEGV1b1S4nits7BYwO665/8qQ4vewLlw2&#10;ksH3Nqlh8gwO5SQLisJLOMmSEs4hp+EE+nOiafyrWV96TAV7ONBz5rMuT/js9GINfWEqnimSAAy3&#10;D1mEJe4cgBAC1bCjhhNjDGE2N6i2F4BMYwGCGQkRubOWxNJSBllBGqSeX3i5VTvHzW03DsCAmQEM&#10;3LX2CPbs/tagi7vqOMKBf3cGUGF7Argi+5p9++U535quSvBz+h7IjJjeGgf969x3Nx1eTZoMFWZH&#10;YCblnwRg6O+R1h9/L9U0KWta4XM1n5FhlMdwlbI1CSXGq9t3F7ogxmBwQIvmOhPIPHCINmGJYAx7&#10;td99edQLQlzE4Jz7O+fPtbxo+eroi6RRhi6uDEZVDdFj6BYuK7EEx6o5PN52+bNABY5iWKJZEmWq&#10;kV4MY7SxZ/5ce3Bv9yEnHwJgHPSFLx3Z4gQAoSpAgIoAhr54soqAnD0DlhRapN4EDdIGGnklEOJH&#10;VQzPBsbkFmAwgOgL0jKUrHwioVFyl1aovcAAjK+83N7uEG5uUvAy7z+cFp0PqFGFJZAVFBdVdb7Y&#10;ViPaar3rqE59AMXx6xVg/Gaaa933Sxe7amq+lPzIDxR5VjEIaYTpwmaYLSXGl5UAMHJg0Bm2chPG&#10;4GeXOIgKQtjFtK5PhSCFCeK4xTICdpPZPGf6GtFw+lmJrFYdvSBINASZbBNVAIMQAkKGXoIi0BTc&#10;66QRvo4pbqri4C5QB9oysOcCIjRyLRXrFA4ZkNjXoWpxCNZ7vzcuvsY5ZCa9BBTkTKoAATaAnGRY&#10;/Bamvl8Xz+6Xog7OEhtXAMoKwCibAY1YOM8s6ZeQszGd35voxglcDVG5mgPhlEQNv+rbxXSYYWtN&#10;tr0rDrSQ0b7KUZK1cTWAPc3ArV+tVqGLbjZkC6EM1WHbDgBrAV38fDJfCkbc4hy8JwqctNQjwNAh&#10;HIX1+5eP/+PQF9NgIC42liJRoEqA8RIttn49773nXdH5gJpgVTKn3SV8fKaug2rimAJk8gEwbKb8&#10;yY33AYxKPfEAIQpM7M7w8ANVRAQYgAoVVHgELTK6FpLOaCkr+gJpmZfBG2UeAjOwENfFUi4CJFiK&#10;JNBincY97xvbjuOADUU4WWJbZROdjuUoPvGvfU7OtvJO6CgAoyUkNjtDX9iFxLYjT/nMdMWk7UTb&#10;Rmz/+ckj3CrQ217A5cHCZS0BB2YsdWjfva8sp2Fud8AY1BeykNG8dVYfUqL2vgiQ01kLXr3B50ai&#10;Y8JYNXXliZELJ4IueBNr6nwMMBiDYbYPxMLz/lv+MH7/HF7m2ALhSpLRayll4vQGAj4TeMjqkJ0x&#10;qKTg8K3uCidQFs/wyU7DmjKru8az7pofCboYwHAyV6Di7UIJWmurdQt21VIl7oKjQPTRIDUd+5lp&#10;6amlQ/WKEWNwf8L2FllACHPZAxU5rtcOwOC1ByGGLgCGDRt02gScx+f3izqwAXz6k6QkjLlyTt+/&#10;ZDEqgExpiVoYPAYxgwt1/kDLPJnfmpcseZHFyA04RBGKIhH0fit3AirIKk6CBVkRmgWQKJwIxjDQ&#10;FMUSQRRVYnCjjp8AZvzl5k1kT2RMAAyjnEZgiZ/pUshxtNOI2+fKJ3yD0MqrABiBpqwikUN3kg3k&#10;MIvcL2cOZFYbDA5FllNNCOWnJIXYFvvkjcCzYCeYGSPHIE8+pBsG0hu6IPL8jpCrMZIaHXx7KuVT&#10;7KaD0FvTGDCxmES2KIxoWXKEOk4KuywWu80AmqVgj+bwT73uMo/EmCzWKbWAKPKblujCP1CQK2Z/&#10;VdXxt9jA/ROP3hd0U2EwzvzIEVxIrRZOIDGCMTwWSORxB0UXwxUhOooo5tyTKNnwJFd+Eg6PkB+B&#10;EE4NRgpJNL+6Foy02cWxoxmMcT5/1Xlm/5EVj0hzgAS3BxuMIUlmZNxFkzj4kwNILHVSbUZAjoai&#10;oz4Ke66qjA+8fpQfwqIynqxiM78OIsC4P90IhYH6aylQgkjNXmvWMhc+PFsi7OuifwAwBLMAhiT7&#10;fe+83P+jlxcTY/zs5cW8SRuDcw33yMiTgP54WjhKkUigqByRhU/3pPekN3jQhR5KGkGfnovzMtBc&#10;yZ2ZMGh5dG5lD9gMtIk5k3aR27hzfAIpAqcPA2AwajFCfE0A1loz8zwB+/iKrkT+NznWuVHS0FLK&#10;t+msJdAj82CBu18D587qmtLivkgjaCy5cqwFfqPcxdBF2NoV5sviWT5oEyyBr2M8TxM3kxsDWICx&#10;R8GdKc0sP6OXFzLBaWSHd8W5iqdQKEAOFAFgkL+6GmAGaQpmA4sibQRjcA1N0wRgdNVYLFZuAMbQ&#10;RXlpht0qXtf0ECmzxsvXIFtEpkVHWXHML/Fb6QungZ/JheWG1KWerKMspxuXLQA00Gt/m+CKd3cg&#10;LmyPa7NUO9y1mR7dBfLKXjP3dVe7l9h/xObsfxR0sZwIXDFoAXIsP0KAAYd4433a/FJqITlZCb+0&#10;JBW/IKamnGcQ1MRF4QlgvDkiz8d9agGGeF+WBH0xGQaXzaFz+oCBqV4XDySMupQe3QjAYAeaBAlB&#10;sfxI1d2ej06jT8oeDquAEFciIpKJoYUCjMD1URwW1OBHoUW+2p89HhoZDgm6MHzCKb1AvARg4C5e&#10;na1UbdR+oIs3dc8RXcEp4hhz+W5ChS+Ok02Up6YPQN3krw8N9MVptIfMbRVIHwGgnFdJjFzVLZ/O&#10;oszqptvChllK5bKShijJdqQPAAYTrAw8twuyBlcUUUT5cAUbhfRx+o1eD9KDlzfViz0c8C+iWp4o&#10;2MNi2ajr5EB92jpUeC9KUA6Io7HQLLeED2CwiUp6gcGQgqxXje6ioouIIScQ9Y0KxHyLURUZGC9u&#10;JR0MP4O1EMBuABjWjh8rKlmKpNCI9TDT+B2TLQISYgzFHQSNkgKGWFsuoxyFR2BjmYg46zIVyaT0&#10;v/lzA3cBXYiCO1Du0AV/jXV/8pszuPgM7tsrvb11JdS8bnpqcOSSVhrGj5fNCCPU8CGp2OZ08oza&#10;MQW2PCOSfydZ5DNeBfMQRFHKIt9VLJFvxGlUgPF4GoPPTFOpQAvDwZuKMXp6CBYwA7ORc/Yh4BOA&#10;sTkpvdWANDzSjKEDHKkbZxZ9+eXPSUYwOKinyWhxvACGs/WjsB8yIwCV/q4aR2t9rwKIjOdLw0vL&#10;jxx9hwCM5qkjOxdsqiJhG3kENK/RJjwCooy2KEy9QO3kAEaoOehCCdK2eDANviI7trh6Nq7SHFj/&#10;0ii7WkgSJYaeGNu/b90wSHybKPHblXSlXhXAsAtSO4QfOVkAQyzDGjQxytQkeEFTSI7MfXscP8CJ&#10;r5tWUYQnvWbExXIo0IUqkmVJuPUwAzDGiIJijECLVpEk5QFItPHFmmvt+AoqdpDX2EZkPAN0gcSo&#10;smIpElhiBEUwhjPEZsAVe7IHUV9UuglgfID3Tr9REuOgLzzjT7/C72VRJYnK5ySAKusrHSx0snuj&#10;WCm32ByuBbhV74uvuNyuxP4tl+dJfuneKQX/g4EQARg/klZagMR99jWzCTvvQ+AnvLWvmeeVmWiR&#10;QfCpqORXu3Gq3Dr6QnJEA09JdnGxlk32IuG8lD3+wOVuoh1iQkWR7Q4UdCEt0j22EOYZRBpLlJg8&#10;HDEAABu07wQ+YVmS8HIzcWxLE5QMI1ND0CgUSs56qk5ZAHH6ctY+5y3NCLTjEH5ACC9tgdkwIAro&#10;lyvPgZC/4rcY3lpdjjttrOrBE01Y9dfBeLKipTGFGEnN1CQyCEyrHHoiLPaTIa0J5RrkJiJwhSIs&#10;kDbPVEiYeJNHaAlARI+rYSnaCcAQdQrBrGgWpvFgCNVZbOaxREps0c5QlyQSESyKeO3srxXzy27D&#10;ORxTTwB9IS/z0QilYr9QTAUYL7AP8n9JFyw5kSVEAi02ZEOgi1+83IvEgC6UKjdx9lL0BQ2w/loV&#10;YIzBGMCALjYwGC/TAPb/LX2hkt0OAu+I2JVJOQBGeXvnDJsxBdY+W/14AOPTo+uWIjlkGBiMlnLg&#10;BKJwuAFgZOE3FTju4pFLgGIzSlbAGIEHp2QiEqzzX8xFdkkrePCBDwOMM2AJg9GRyAXMGKTZk+cz&#10;WWXAiVPy6LioAz5R9hJdKOkFdLH24N3m7AnQBfWFTc3e1E3N/loscFpI0UbapwPA+KICDKlqDBhk&#10;aP64iWZmWTV49chfD0UT4ZN60jJNSmQumUUGgIEKA+FwyJUSmQOyEkakvzzvxAmghZh0DDySQdaj&#10;tPyVuwjSKD045IAkjB8xuBjTe+kVlN2oiXr8/HfrFO4tBTHGL8C7xeNekHUBS1TyFwTeSjETNX7K&#10;e31jKZFNdWRIti+h3/AtJSp9QvKAPqdze/oN2UDTfqmfIKgO6GICjPxM68ij2LauJ7poJavdpSIY&#10;g05Adp54krtZPwdIwEBZtAzEkxmc78iBZRM8wgyFDckFGFBEe1AjLogqAzCu7t7zfW9EDiL6/7nA&#10;RioBcqh2JYSPHGjzsAkoWJXlZJtyImUBSKJqKCeQtJrRb4cKQkRch28cqvFYskJD7MdDFAMV0EU3&#10;EvWnRAl9Y8apygh94fdK5ZBoUlMgWBgc06C4QrRF9BWe1p0C3nAFptMJWd2UYy6Nx1DRTM6qkMSP&#10;/ZsRpmJg/EaGMSSzAFB2/muTsJYfEf1FnMYvvC2RF3QRRKHUegfdLyl/lr5ImPaNCQzlRwKewcuh&#10;Shzdv7w8vQrPMKIUnkpI2j6IynS9O+SY0nRLvSriQjEvmFHA5ja5LI+zxyKA8ZrsfaYnRmDG0rLX&#10;/AgnC10MYFzRxV1FGrxwxRgHWQFdXEd1GviNw8XPy49DwBjAGMUGB7rofmfRXYypKH2haac/Ayfa&#10;WSvSi6VLpEieWZRSKSYWIkSEAbp0hMfwFRVaPAyH4Iq24AhT0cwIMcY6a+VdO719jmQKRISxGX2B&#10;MX55hhjqsJkvT3vw/+EzcovTsd+kLYf/zC9LI83nfm3ED5IX6d+47gc4indeXvzOZEPukYUn8PuJ&#10;oA7KCpl6rxHk3vtTEYImdWJfEhS6jXR/IuqLg6zgs2RblCT09SgRmX2J/rsBDHzFcAVooa1KO0NG&#10;Amp8a/58ftXvcbhfl9yNLPNt03liFVhFE5v9MbdrKj2yk4wVI6yg79lag7K6RIxAhTj9zIOkn6Gu&#10;1P8524ZGUS8JArcICbvlUyRhrHfnZ2wv3q+AIZrt5mpDVw5dlPVNlVbZg+CKgoqgDmvQy0anLAAE&#10;MIp8FqNFTDICAXYCML6lK4XIc6pOPHbPlmwpyRTUCtdg7QAYBEtynb7UajXaBCNNCcqs+l6kitOD&#10;gsL6whiijO5oMBvLCBgJ8QCMVoShSvh3iA6T8EI1p9CFQjAbx9DPaJpHvUlxYa+Z/5qG8FQTkiOq&#10;j20EcC8NRjMj90GV77u8/DcvD9l5RH7kDw8ssSwJHgPSoMrYnwEYKoxsovruJNHu+uHQnukB5RZX&#10;fJjUOQbjy6JpWRtP8aBoSx8MvbYe+8nZ8gz/lt1Iu7VHajowA82SHIwBv39SEx/U5Q9CpCqkeZAQ&#10;el4AYEzMeW9AxV4fHgPF97GXD37x5YPvz+YjgQQKVR4qSt8biyugi3CDTakkw+LPDsfwiYXm7cdy&#10;gzSKLh6jyrWikShUpXgIOz/pAl086fXRdtp2JBuyS1kqTRXJquhkez83AgwcsnqHwwU3xt/knAkF&#10;NqDoZ6EvTHWrgxBaDtqVbHF0Fg6w0fkPYHxULXBmezvlAuF8evwCCNrkSLxGs29hNYWWmPCTskja&#10;sQRF3ABzIIzffXmJnFXbY86/S2ewIZEnIQ9BC48WJiJiaGEARjgw+C2okRmxIhDp1izUROlnjxW/&#10;hZBV6rw8m6VNR+0bn1GBR8CzEyttSAGSb4ErfEtXa77IG7uKuZjwYI2mub8MxEW5C8cWNXQRhUl/&#10;bxYLjGHzr258pvwh44b9Vvgd3ocflzRJcyrHFStGqiHNcXIXtAofarQtdkBIAUbEGIAEz64A+S+l&#10;duOgFJqkwBLw6SCKj8WWyHcIqO1dYnfXNBhZIZhoArooY5nIAtkyVaoYnEbUWZVjgS58+yQfou8j&#10;8eFg8Aa28dXDEm8KusD/0zHq+SBOf6L8iMcegxnwvPwIfBIGowAj2SJ8Dg3GAIZIygVEC3xZtFJJ&#10;lLiPTKWJdHJErnbgnNAM2YXvdeZQE34GieGjgCJZIZMcUWM6mQBqSb4mZHJaw03ljtwGMDgFAONb&#10;u0Hqt1yeXVCR7d3RF2+7POdt2bQ6llybvtWPtLVL9DZFzuZAwquWkDwVgwFdOAfZpfaLgyQBjLRJ&#10;X0MMLdMlSooq3ZQRp499Xbp6fjCMgceAMfT6YxNedvmgB9vGs30tQl8ADwUYUzg4zp/jMcAJgzZD&#10;XUlHdBplM7bXeWDGlUZoEShI8P76TiAxymDolzVVZwpRDXDibLQFTnhmO5QFZnREq3mtARn/sMfz&#10;W3xjSIzCjB0HdawzpwM0BfoCogA21Jh0hOswpFTgIlEbGytkYxVPBkNUJYximRWPqMtmxCK1cusb&#10;Wccjf3XvL/UFpZ/kiO6sCgfgB7uQ/FgVFz8eVd49OsNrgPDdlxca3xew8SI70dh0hsdBoaPTfyaR&#10;L3JDkwTps7RJkUerokPEynlFleFJKAIDts5ONJ8KTM4RQqxZElwKHCsEi2AeCyFJxy8DAyzJDFc9&#10;ZpwmU8bOVKSBTMYkP9tOIvRvoyywFkJ1MxZioQiy1ZqkP98tVWFCbisx+IQvtkBYLXwIy7aSja5u&#10;65rVPViCEgjHZqaiDEijqCNCLDmLFc3VGMYejtyYWfbJTtWZN3HzLByCRAmA0VSRnMiSQWkM4rR5&#10;B/yG0H4yV+Q26s96kfoEMKrGhyvC61Y4B2aE0OiZhEqtPMzNxQbMtFrvieNcpcW/kp4wm3jBThZv&#10;j5jK/QIs7yrAeMGPnQDDDuxIjAo7VQZJbUiB3f8rrRICJkFKe+a+L/Ib6gstXl9RAcZEnh6hC9Bi&#10;nIbH5Ed++3K/TVR/Pq1ysgEiBoOhoNGiwQCiFP+6C7Zr/6IwmazQE/96LOHjX395/OvSuQWDISUa&#10;gGGliyZWNHri55AM/P4wA+rSEhiQqOvHP6QjlsdigwNjABsQyD2RZCSHCCF48dIfsjC+YsquqSkG&#10;KnxsPznsxxaa5EtJjACMopTQF2jDlpNk3Q1gaN1JnvqJ+SFPeF16g9Nd2JAdusC9801BF2r65EcK&#10;MMylJB24YxMSP9BqzUx1swiorl822wOPAW/ownw+dW6uZ2aXR5wGmg7qKEwdnE4mghMvOD+A+lUy&#10;XZwc+mKztxN4CQ7PhMQoPJCYSG6iJ8bXoyD0wfOBEU7ADGiW5ePMdsfW6TAGHoNbb3oiCAHC8RZn&#10;YkVDF7RSiq2g3y7kvMuS8UXICt87rcVkG76liCKKC+36iS4EHWiZzm3HooNs0m3XPDCbN7RqCipy&#10;0OODxLC6u1KEDyExlJNAF91sJQUaa/mIKMAp8ebcUGWZSZ1wkSAEEoN/r9BCrsRNBBWSxPeCpfKv&#10;DIay0DcVYCAxNsoSBHvIXHhvocuHKrWAMYAHHpAyVuxgXcsyWNdMSkvGAjw4SgIM+RGnUSIlmRr8&#10;CUoEX7Gsx4iIYhj4wSIKZQFIjLsYtBjGqAADzMgLPFaJ4ayOPEtpGV+krwVTEyMjaHIfAbYu1ZBa&#10;nRKm6KiwzAp4g/3spIqXYTP9HMDJVS015JI69kMiUIc2vyL1fcDw0AXTN3N9MBjY3TMtwlpKK0cP&#10;L7UqThQwlsEw259Z1Zwp8XD6zzk08HTTkyKxa577y3i6vK7hdgde53C7t+t2DmNQe/6t5LnAPzpP&#10;AmwA4xZNeAw8BrWnPdxfdrnpwXTqE8JIgtwIMOavAzA48aYhjnwERLHCVeLPwozgCoPLbqFoUiST&#10;VmIJmqGQpDhGdyFBWQQ/tGln2Ix28nTwfhV/KjPJk2UwAIwkRwYSIJb2IX8YUTgrowAjwMZ5GiUx&#10;AJsDaVQUmlNybtWdJr3ibOlJ/N4WxSCHE6mxcvLUojwmjqhM0PSZof54qNShg5es1pdHJBYVuvzI&#10;27OpOmriHtuvq0DUQ0mlKo7CcPxjbbX0jssLv+PyMd+Zvo7JlfyXSxq3/nS6xCtNfdFPpejA8y+U&#10;GSH3fUeiVPvcrRXbnT98+Witoa9pNaoDA8BQ8gxgwKtQh5RB82t8H64sHC+AoQDEDBSpyS/IOzNH&#10;TCt3WfM1gJG8G4q1qs7bhHXrqfXvDlnykYgxOb8pzMAxG6t2i6HD9aljYnwarFk1gqwko0GL+esT&#10;YwRRkEYD86MO0AiNLAInyt8GYyATmjHJ4nKRp4s4uUQGMFkSgk9VKpAPtb9qmrHZdQrx+6uvoRKB&#10;zMtvi1KT6GQnW7mvZEzK2KNlEowh5JktQrCIQxudWbnRo/ppVrrYDXz6ygwYwzKkOE2NKs4KWYS2&#10;co/IYySwkFc/GhWNrrzuZgQYEiK/GDhxfyuJ9HTFVt0jY/KLARuENy/TX+uPLi89O2AAFViLjXEX&#10;e+al5J2/ebnvvZcXvedy909c7vzBJFhlWm/7psut3ZWeg+DvXHwXWQti0QQa+QmfEU2yvN4TtMJY&#10;HDGAoWqsjGVSEg+2TqoAA07IAAY2msuYSAO6kDc0HOSZIQ3Q4p7LzfcVGzTHYdXILQa9GGAGnOAt&#10;y4PsLQUYeMIADDyJ4b8jUgZRvGwoZUuvO48EXaiC0bez3EXQxV++fMibLx/WrhdWJbFfGl9rTUN9&#10;jWC0/2DFDC4ICymiT4rNozVbnx6QwKW6oZSfGrKh46TSPBIsadHWzhhgpOeDZiEQz1NuuPtXLaUZ&#10;Vdfvspsn8gWZ/+MZTCTf67jh8xwcTxHZQxMinAiSXJR6BRjIwyRxDDN8XEQX6Y1gJhqPAgzeJ+ii&#10;DEZWBFrPnKxy1XuzlkEIEKhEJcx/qwFleX1/NVyR32UFNe+Ti7Addkgv0JsmfIPrLN6GBpjGeGo+&#10;emxA3eKR1vQCa6o7evBBq6iNN5wkQ9CNUyrMSCDP1ZbKCIqYfy/ASLBfYcYTqS/6PBnnE5Vj8NQQ&#10;BXSxLmpFF6naqMiBH0+ihBMHToh7JUokESRogJz2DDnWNSPD7CBLBRdSOd33LYWW7Qw2hBM8QOQJ&#10;sYAWBRKhJhxLiOhOCaUDD545+Qrng7WwuMJd9F/HC3puFKERYPjM8hjhWExOrpmJKx+7ECwosYxW&#10;ssC1mf6UcPd8FrJJxaKaVOhfAIPOEy4aYPMbpaKqOXGPWGCRY+x8lWlHwb4E+hyELj1CUYw3thPT&#10;C1S0zD90dMXwPBc13aY60xqE2fKozG0DzqSIY1LsyevC6sLR75WKWlKM4NOWBGvpibByZ0m/VNO4&#10;aIhTtSQwRgYeQ5bkFQUYzMjUF/RdYzCufrz0RViLsQTct6jfGMaALhxINHQ7kke88PKIFopeXbmC&#10;jmgsS0GoCU137mVJ4IfmQWCJaS084i7er9Diz5JeeEExBmih3CMAQ4KjrMWgwliIwIkin/zpv308&#10;emcNYBSTYFeAkPx36RXgx7Ff0Z3a/GTytqSV2d6W8ONmxU1K4dBoqCGRr3DblDAT2AQA4/avDXo8&#10;8iPEFcgK1IS0yE9mKysjf/5oSxdtUAJgvKMAQ8pDtPuu1IxQBsYr6X3xo+FA4rAk91tP5GNRGc8D&#10;Lb43W9J8tM06JdcM9QtNrgljVz/i0aQyczbGfYnCSIDoKKhE0u2NYWFeGNVlNNhY8QvDIvBpVjpl&#10;IydvbNJGnPyWQuJ25wYwQgvULvkE9jCpXr6YRW2kwIpu+DPELIvkXwCGBV4xmFUfxo9P59kL6ZOY&#10;2Hu9XooELActGFKrr4Eeu2qejzfOea6nQTFGqGxkhTUCXbTXll+dvhwwBp2GhSP2NIj/rRoL1mn4&#10;3m4XxRhaL1kmheVyms4zX+3nwBgGXtpKP50I5VsKuJDkk21X8mrZukFoJcksMozsYNjbqk/aPc1/&#10;SY5oW0HPSWnzgEqiX2gTeMyGpAmdp83ZNXdthciyIWMtHI/KGLpQoGqnEu0y7v2FNNOwlQDMKTuT&#10;HiBlMLTHgXycLacmdqPwpC4T4rGBGIyUkHxSkgvWOPrCfE5Xz+51mM7hAAYeg0/HPxRgLCcyFUTI&#10;hI5DclkpJkxyMB5e35LV8A8+ZJi86GKt9fNMUyTBGEUaVhYS4xCIjsQ44QfccpxGsYrv9SGETymt&#10;ld/RysPeqa+7POkNlyeTXrw5rZhTNoIhp6Pb1l0nwNAEwwZ/KcNszMjVPmMUAde8gcpYzG4ai+Vb&#10;YJK9fZVcwRJkRRQX/rRYzLQumdAdvHn9/mjAoGtO3CQpok40WoydJbCZb2LXwfHRVgT4wWhgKrwR&#10;5smsnoICumjKJp9vGap58V3VioRbGNnYdEwS95uZRRpcgBd4JfrC0k5f3xMI5QxFEB6bQ/HJfm+w&#10;B5gEOIlYEV/fkNqBNL7D74HQJSF9/qDF1mxcCa7P4ObGOl7zmH7dvLZCkuXoeR/O3SOMMTVgd1HB&#10;LfDpEX9iG1AZS5RUoTFoET3ktcCTa9Z3ArpofuSJ9ePBGKiMNrlS35F6Ve77CjDKY2wmJF2igrIx&#10;Ptec4SRrf/wKjjJbjax7Awaj9MXAQADGIMRJVgQ2FEiEnTizJMmP9GVB74bMSIUZeTEG4yoUaaLk&#10;ST4fwDA5nU8tjEkSiS+bZoC+/hzT1WAq6GI5qSuDUYCR024PijBC/YHyQe4Iy+nT4EYNAVBtEd1h&#10;m9vCJVEhmEEJv4G4ACow2yoCFn5WtBamDqLuJH+WyY/R4hrMOnO7po99duZiFgDDY2yme63U13zo&#10;9VSvCq2NeoKmQETg0NWQnH2MzVXVq+IxAAyNPT/+YqczNWsBGO3MiYV4mBAAKk6AkSeNOfTzGPB4&#10;ZI9DCJwJiAAA7rtURlBBBQ+SFAMYoILeWZFhtAoVrhjGCMxoEwy44hHbwx32eOYp7GwhSVgRFAQM&#10;s1HMsLM6oAVQIYFSBiP0RTMjoNGjtjfKNbcyvmW/xe9VIIP4ZevQs/Y107fz1aFkn/LmLBDLB8Cw&#10;rGR4b/2SyzP/2eXZ/+Jyx9elPTgvo4gAZlAegrsIqKD0s2fET7VikbBTa0c5lO+4vPAdl4/BYIh2&#10;kRUeqTKq6pQBifpCfmS9L3gu1ATwSWmg24Pi5fYMp/DMKF+RhJqZY1xx6VUAXwXCaF5thW5fZyF8&#10;r8IK2Q0WdYOwh+u8Aoy5b9N1aET41s1B4r7bgwJOBjDY4YRaoqRqLRItAgaNFFycSNYb8oSaKHhI&#10;EGE5dL3HWGkoVNIg6MKAQGaQG/qFuKitDsE7MplTYGadZ51CKrOqykujj3YjT0IEYyOlqLOldYQn&#10;lCspQGJLuYnEaIyzKAzC0fQGxmjHPOvlQ9lDMS/caLV2mVv4oS/4Dnq5sc2Wm4xkvx3OP+rClKmK&#10;DtZiy5393vQGl+HK3oXFliqUH/z5y0t/+fIyqRAJEaACtFjV6i9d7sVmqB7S3/WPD8piCZFhjAEM&#10;j2l/gb74jcs9/09oLqgVFjVV6G0U6qZkhqf4NxH/S+i4mNnm7G+3q96bG3/p3PvaZEJvGcCQa9ig&#10;maScHMB4oOKHAowILUZcQBE4hGohlJgdbN4YD49rTwEJNIcCjSArbvFp3tJuFQMYyXQ0RQJgLBUS&#10;gIEdLX0RPFMyJPCj35sMy0axCmEndEE6EgHJ+na+/vJk0gu7pmoOSePHepPWS5GoJhjGUKP6uZen&#10;q+OzzVnbDoQ3mKbRY6mwpLz5d/UR6AjDbQUdmdZZVyRAm2YkfcAdy6FIPXD3sGX7yUQCTThagaUK&#10;jgSkA8MeJxzCws0LOzDPWeMuhwSwPZlkQzamXm4HTs2y6E6jMoIuzgEVmHiZhAUYFHdB7OiR9qnj&#10;p8APWEKKRBxxeye8JS8gNUVBowCkqljNkMAnP4eSRLt+RqAFVkuRxKmNuBCuSnkgJZZqtzqQ4RU2&#10;BGnwKR3x2gVOARjQhcHXnCLA5ErakTKJEiWNPOOcoywGNGg0aRJJxjCGghEA44z6U83K12/w9Zx4&#10;sxIwBkHvUzzSRbSwNO3HlZSuscZqVQAY1AQXXIDhbBPXlL5wTEiwSBzAMGGmwcjb1/hibAniojwG&#10;ucXjJD4+4/Kkv9hUo2PPV+oZvNF/PV6TGRRHX+kxBSZVe0YxUrDB1aaQBLuCzMHcnhYmAVQBRiiv&#10;mr4wYEIbNupaYzJCWPrp8y8fUgIBSFP8kqvnUYvXtnkXFmG0zBO3G8aQ0b6jje7tF/y87pEU13Aq&#10;P1G+6cRFydzuxyvkz2xBWWsII43emR+gO9uuVkh+BMDoTMhkEJGZA2ZIR+477AFjND8CPRLoKv9x&#10;9R7zaZdbPvXywWQYnxQZxs2vujzqlZdHvaIAo/mREBGcbx33HqUbQIikSDbAiZEbHivGCLPR7IPX&#10;e8ZjSjNOxiCQwJ/VZ77/di+tHiOtwktQgBAZgxnrqaUudZ24ijSiwaiOYlIKlEgwRjFMYEzPZ6ca&#10;aNHWnc7nwBg9E/8d/ZIXGH4I7kJ+BLQoukiiRPZZWAddvOLyuE+IokzEJFxCwSX4rcXgTJWV2cv4&#10;tn9egKG3iQBWHgTAsIPVMIaUh/QHaoLT4XokUG5gMDijyAKBinbTSiMUo2mRtEbhtlATNAbED2Bn&#10;E2ckEAnP22MK6wWaEvPkBT3wL9k3CgSgVPAOGAxdqAQJFwHfCvM12GzBHbMpcDMSxzXtK3S6raFQ&#10;Qraii9AdAAbyjXISV7B+F3T1IiDgREyEJcamWiMFEuMhDyzB8jTv6UnPsELMbDBGxQ8xULXATG4M&#10;JhBildVsJs9rrTVLYvWFx6gmDUqPpeUOTH7mFyHMkOIoin/ywzF+Lk6BVhpiSKB0TxbnHysq/25R&#10;QzLOwcLEWggBGm1ZIxgVpHrgUDMjDwOMBY/iRMvNt7tQkJgAEwBrZ1FkEdGLm3UXgAFAgosagFPz&#10;Yq5+5vJinVp/6fKSX+tWd+/L8b3ENlQZP596VRqMB349rb/tz/5QUyQDGFf1hSehi5f98eUlv5OS&#10;k2RbSIWpdH48uRhfGlUMPEmCiMEAMJSQKFeXH1GWTqLGGFaDEfpiAKNSq+x6RjZ5pjDCPKy2FFow&#10;Vhx6TVLADFVsyp9mOB6KWPZw7y26yPNFI0mOeGXzI2EwSnoALYiLZB6XIil3cYATy21V4SdxEWDT&#10;yhFYKM3BQAvjNZfHUV/oqUXYCe2jL6CLsu4r33tqMQYtXFIkn5t9VNPtYfwztz6YUfYgodlSzOek&#10;yiqwHKAIhADwUDiRPz1pqptvEogbJgBaAAECc8K9cxPFpaG/RKOIOLPdMP9N/k14fwIbU3568WJY&#10;b8erSIucdS6hHXwpnqFURo6tslaFoDtgAAAjgNyQgqxiMCRGMcZtHESF2TR7KXGyIlZX5RgIN0nU&#10;ecEYmBkHMIaCr+XcaY1wX9adz1R8AQ5VqJDeCxs2FeVZYIYhjWZAFiPEy8iPeKyiKW80ygryRN6V&#10;DUk7DlWG7hPoC2rANk8YPkzBiAaYDfnxEkcPCu6+fbmTs6jTBzB0OMxw0LqS5DWuYzCDRlT+hf/F&#10;nMBIQxd+1HmGTo8QNBRH4U1SJN64rhejL9rdImJO7B9sYx+9T788wQAznAaJ6eiLAow8aYk1jTKk&#10;AXjIm+QMvQzGwLFgV1R/tNdWSF3WshwUgjR2Rt7WfTRMnuWeJv50zCSWeHE9g9P0tnL1XLpdQJW5&#10;soGaPcq8kA3/H7HJbB2j53ajcPW6D8BAX9RlRJhRmAFaEDAne25WsJ9X+oJNk33WaY1rMPGaAUya&#10;BoWyVifddjZzwAxxPXttHQCWOb2296TBkN5yK9MK4y9ebnn95ebpPLUNx2AAGGQYsqg2TLQRSUUU&#10;ccGDGXDCndkXNQ668s7QBT325+GgW5qabc68ZRqM5TKGUpbUaCeKlHIs30HtCWBchRbLlcAYmnzC&#10;GDdseQZ7XKUUgxnBG3iJYomHyYolPoofcp4lYQY//JZgnnMEkBRg0JDIjIS0samKKpIKMBhhfQOe&#10;8JrLk2k7Fdp/dgqFEvlyjg3SCbcUoXPKz/2Gy/O/Jf4lm2NSdb7rcl95DIrNJD5kQNDm9tP83svH&#10;3MBgoNNTi6qDq4YGlfveISZVsCz9QVmBrJABEY+bHmAn76n7hOIIogJzY+VIVQvzMmmLUdbLLOJY&#10;o35vLBPnS+E5LgLewIZhMNq7m4sMLYwNYzAFUAuCmhxJmYaopzBDHOSj7mhP7ATL5J0+xL+YXIkV&#10;UiVGTzBVWwozmG8uTmyU6dfhYFFPchCc+1IkBRhgSSI+iwvAkFIp2LDKYuhgDHPbAmSE6xSCEGSQ&#10;jRrhxJVOAwRiVNuDMWkR0Kt1ux5h9awpcEukBpZzHKJXHw7YnGfCHu5uxhFY+06gxp/X4AI+wqO3&#10;1Ikk3gQ2mHqnUYSTeAHucmuoXwAMwl3FPj8ckIm+eBEkoH7kFy4PaKIlD/JbITHkSjQGj7yzTTBe&#10;8t5uQQJg/F5FnmfByI0AQ/bkpX+cDc404/LGeymBC1nvtl3Rd1cirpPnv41NkDmlTn/qP2x7PfI5&#10;GWoAg52UIiHAeM2RIrmZwlNypIUkk0mEZCgvkfREWYsjLQJC8PKyhC0R9ZZlVfIMALAhi1EJdP6E&#10;JQyfhu7odqieySv74UdK5RSRsjCPpLWAKJZkqe4izMlOwLtWl4psKXEhR0l98fg3JkXOuSgVf2or&#10;R0K5d0AaAMaHG6IAeUxtB8o0hpWCMaSqZbc7l9I1ovc0N5cV7QBcc1txCAw1f11CzyNKwRqJ8Ma/&#10;TCHTb9oG75UZQd+ZolyGyTOQzClYC4PTo+W5OUZDYk4Aa+Ih+rzGkuFHUB/mdhWePjkfbnadeY1j&#10;qhfMWALRRZzJi6tkOtErWqbiClkSKRJxhB41lmrocWZBGILqfGsCkxQLfG10JmiNrH3BBVLOJ0MX&#10;ujVS7/TMI37m0ej3utMEXyzjZoj61zYTgp3OIYQAVQNfYzn7gX7pAIbnjS+4fKjBmwMnOA0EOx5j&#10;hY2tOECq4xCoaFSRUEFQVsgvDDOEwQAwOg504bgJC64/TrzTwAtGZYSCWKGrmS+IpimVkSmZH/qi&#10;qClpWSSMYFzQDX6s5EF1qjfiTHz7kiA6XSjulvW44goHn1ak0e8FcZMZmQbDLns9PngMTwIknlzZ&#10;S0kMn4+0AQYi9zIxFkmZM+jZ2reIvtjAoQv2B4nheQc8u+7c3LdLd901fgDDpcPX6bhF0myea42i&#10;Jb4d/dqTFnl7YIxmSSREkhwReaFbW85PvRYUKg4duoAr2uE29MUQdaPOyH2JhVjjKW1QQC4g8rno&#10;AqSMnS/AyJQoxtA9mMiTeGYA4zFvvNxs4zPRDZFnAQbpl8424TO793p6WXDBhRbx4EMUfQQzgjTm&#10;owtCOGugIriijyFAXpD8RTQY9ew+B5kQJUZ3NQ1IaE8MDcAxGEQX4zGkS8JjlLg4MiarVH3WCTDk&#10;O9p+8wPXFuNMuxxIo5Ajx4bv3d4oQzg7MecDY+ysCo1SAnOtH6mVY0WzY6OK+0++POnTEjF9mA2g&#10;u4NSXGTrHZIl+dKgPl7s+W8vwHhnWizep0n4OzNe9K7unik5orGnClOdHtWcfuflbskU1abd4Q5x&#10;oSMKUMEagBMhKDASzIJnCjD8OdgQyWLV7BGhMSPC88YpgmgzJ7qLelUnc7tsCLdbBUIA6iaPP9cv&#10;SPACo56EcFQNAijKz234XhyblG41YwAtJ54syYpVYRsAA/taBmPVcBZIrCvjiaMAKgCMir4yAzcJ&#10;m607UiRd5rFIAjoAoxL3vN3g3wWApxBiEojYf2aQ9myGd+GeWBJrPYzRqM2CCrJC/ZXEcDVSxApj&#10;tNUYMCD8xEKgsvcViQ7mCECLYZsCm6z0rvpEGdNjWOlYFC6pZSzBGI1wLUbL05dOhgFgRIAhR6Y9&#10;uESGAtXSFPfrdKFHq6GRmjJVxarvDR3xAHSB2egmd7bZfegPQmJMenGVYXjGwG9ow3U/gKFDuEJm&#10;GTet2Gxa9D2X535H7EYAhl2V1wGDSecXmE3xIIOJwqXlVpCOpRREDF2s6rM8RniGchGwQZw7MOAZ&#10;zr0EQhDIRrcvgTGi3rxiBi8uhMiLi1Ki0/A5QyZeVnCS15fESO7D4oLel1UZX7FjOo2+JmjE65Eh&#10;oAXuQnLk1dGQkF5EraoreD1LBBj6dlJ40mC0zcKRKKGS0onocxrZKfXSlqpSz1SGcsRu4jIaHsWP&#10;ZcYOOYSbO40lSoHHX+qEc7c6RHNlEoI6YACQAGuB6TI9GnWaxpn2prQZZV5BsCdTFykCaRw2u+UV&#10;kIZVkIk3gCEN5zQAnsJXy9DnB8Ga6j0fZ7IBYAASoft8VynBQHrHVk39FDpFbiVpTXFEhUmJSoou&#10;WJI1Q0jbc1MFxqDlq8Y76xduabdGlSCcbzxIz9ksEo2i4tG2IeQbO4ec57hbiBofza1AFOMu5Bkd&#10;7O2lODwPfuQFTZcMYIAr0T/001ANJiomKhUcBRgwBkev5UW6XsAYhRxLWITNKI+xPzcN8sp14AQS&#10;QAuaCjkXpJYzr9ozPp1RcsVO+tQZBvxw2S0kiQZjElPrpRgG+ZCvAGYAieKKHIANciXmHkHIp5fT&#10;GMzov+CN0B2lMvJiL9iLCzDCYLQVRqSnxRjBPOVvM4V4cLFMTV8ejXJTJpJb7Bo+pQkI4lXJkVwx&#10;g4jFbwRaiqVDYrToQJBoAtwuHvy3l+f+u1St6pwQBqOkbopHAM4TYEiOcCIIatBCRBlb6kAGjWFH&#10;Ygg8a3WBcJbQWZnbCR6BZCYdwBjGGORw013VzwsKNWeSIlkzz0+/POYNYTBubn7k5jEYdJ76P9iY&#10;gLobifEx9dEFBkk03EBEQAujMkYLHP+dB1+64QQbQRf8OCgyBuMEGBiMR7TX1rGbKoBRAFUgqt+h&#10;RdBFEyXBG6iM80+pE1mPY9ga9bkZ6xE6UQdC4+GK1AIMSZkhnJy5by+ccCZJ1gAYzrDazqALdq8W&#10;j1VE8B5dfV4dy2a2qE5NHdwiIzeURv1/a4qEgvdfh2FIKQH8UFCRFMkPXu7V6aISC9KLF4lt9Unw&#10;Aml6gsDvyXYztBZ4dUyFSpBUEtUhYrwDJ0AF4orWgyQYR3WuZ1QrQwUgpFlITjMkWQ//LUAN0hC2&#10;DGCQwTd9AI1MtBak4RnleEIYQZn5U+m4x8Ru/HWF9OCEti3QhZGJ53nzjXJMrqRfhx6RHeCyscoM&#10;VPD2EDjAgNgx6rKDMYorGN6RGMfkZIWYYnNV0CdFLqDzeqMxYNBF0yJ8utWX7HYBxtN1sahJjMz+&#10;RozhJBUSDvzAEmhhl7G0z0q8BzDcI7SzjxJyBj+w6j4fomCffW8jyvyKgookaCx8SKMnkycLObz9&#10;MMsiWS2mMdKksxbyf7o8X3c1Ik8Y0gSQHfvpKDkDMJAVhBa6Yxm/lr6d9xvvu7z4fWmZtRbxL/+d&#10;y8f9QWpUByeGMTz606OhiBXAwIT4QGmXAIyfyBeBphr/IrjcVvS+1K0OHgkYWW9mlskFMDTBeF1E&#10;Vje/JhQlgDF5J3FRyj8HAAowwluWf8jMl5jwgkopkuwY3dHK1mybXiwBLQQMDA/cADB8iL0GvCbq&#10;Dp/vX14jh9IRGFOYYX+fh8Wl4z0KSCILqfZJ2UgyI9Ii7dgJXWirJTaMZ+FWps8vutBWN0jjsy4f&#10;tvE/ZaP2j9BrS1Mp6EIdHxWc0ZINM8ocELCbt3DCyDHQ0UwOD+ARCuXWRyY0LxaKz7BMDBjAywAM&#10;s3T6ohJim+SJlM1kSwCKlibgWEELLrUkgCA0e1K0o2Om3ACteVjY46vD0Y0l61QPlK30YmcVVm1u&#10;yIz1LZUtpQlt0y5+IMF5FNpovbahC9KuDjw8xioIyLNZg/VTsvy7eOPOcBdtyBkfIZ2BrDCFWujB&#10;i6W5U5tZ8ZLpdcAvF294TcAGT71fiqOAK6xuiGIAo38KeFN3MIzhNTCJr3BBmrJP14u5eNMVzHBb&#10;OfrRF1VLJiXBTZM0nPLOwYA8U/oigMTwXqC6AIPzXW9PHeOlQQMtSiglAuIcnRWq3zmsk6eiFchk&#10;JAbtqMyLTW06giWKIoCHAIbPiPInBbPDGLBu8yZkGMmkXEchR14/GcYmKkjQy7U2s7lEtYEHmyHh&#10;1ZkT4HH6bi9wMWWXsusHmIeTkX2wrvVEnfSo7cWiCZTebVE2wyiWRDhDF89T1fiWy52VYfAgSY6U&#10;xxBzMZIgqFj11opwoskRb4IW5wjAwGOYhNZFGw5kkrSdGnRBU+Q8n6r1llHtDfPuYEyLn2mGuBFk&#10;KkSeNBg3v/Zy8yd26/ZPuDyKyFNvnAIMDvcmagQueMKJK8bYwUliYC3iqee+PU7GsF7i3ntlCYYu&#10;zqqN1ZIoIYnCc/uo9gCEMKg6J+wcp3EAjJapHvhhQMJjuQtZkgCMFqc8DDD860aFhmNnXkQxRBTY&#10;A110q4WgC8FXoUUK4rq3tW1HHvuqqtaV22vjo/q4KXtT1HWmUX/GPw6bKpzn1kn6U0SgB7i2WjpF&#10;Qxdt15nNKaTmbYPVllm4ixe8IwwGjLGOFiv9yN1v0RC0kDB8kThfCWx4BoooERF4KZhy98UgovLW&#10;moXs4ljhkEIRNZvpgjV0cZ1CHHFfH7mjcoMKxlJt3cGU8ZheAHtEdGFgLVgqsLZZOf+aGAPGOD6Z&#10;sME5sIGNrUboJTRbYIXcG8BgXkZZWNqYH0NwZzSs8PrswnDCkoR+jHapwoirizTwt6QFkeSVOrhV&#10;cMcOG+Y/mG0t9CKEGYbJUX/drCRIo0mlYDPP22JburkdxsJp+/B+vtgzQe6UV57HVPS/ziE89jL4&#10;FYEk0424aCWvxzA8qnJkPDEY33wAjADIlqkGY/xk2qalP7ze4Hq0tit4WmH8argIaOElWmxp4GmT&#10;u/8WgEFrMYBx4yN0QZUhgaIDRlIkJ4Mh74bBINeBQolv3TU0lAslGx6pOdPN0pLMtYpENfot1njL&#10;xKK+KMYITTFscKo3Axu4+Dad0NjqxjHBRqBCqYmpPfNi40aMUSCxLEn+VdRxoItpPPZijwUeR/ak&#10;f461CHNysiu0nY/T9QK6UGMLXbzx8iTqC+Z9nkXY24g1HorJ/ayMYIx2C3/a52SLKBqMVJGAqSUr&#10;8tgRSAwhGM1Q8LOgY+ipK12AwWjSkLsPqpQxgWnr/aELWdFUF0rtdfLMbTEIZnVygh6bB0xdodRA&#10;MwtxxN0ZCqfN6yXkbK4kMAPAQK10z9Ocg+GLqvYJlbFj83b1HaAvXAFUDGCAKD7B7G3HD9SKGDaJ&#10;eFlRWXg+ZdDiFGMkPSqIQF0SS7cPQ7QcdWpLHMgpPKU9tOEKbloomkh5SSiO+GxS4b+RvrR4h0Px&#10;G4OjDPiBtAmcMObHizeSOgFCqC55/DI54TH4d1qCFqXGxYMZJ8AIYGidCAYjsodCC1XJGVVchN8o&#10;uoh2ggf34vrx0Bc9K6E9KY5MmUsddGEgjgz2p6mc0ClAlJXCIYJShTdJlPgoX2dn3oo9AmjLXQQw&#10;FNzmfFAcwx7FEgEYHQfGmB7VLEW5QErwUnuGh3zAq6Ay4Ex+pCp3cML1j1BWFLZRNgAqCwoi7NTM&#10;CqhzI8zzs4N65rybonJqe6j5UfyRfD0WS71qm26FwYAxqD1ljbshZubDfATDyE5S4k0MLCHOyJfB&#10;GNI4AAbKl41le6f+NdnYdvPWOZuBHZk8PW1wKKEN2CZRYjc0TXj+SgHG66LwfPSrL4/6xMujiDwL&#10;MAQpvO0AhsBfriHjBBg5ONMiUXsWaVwTJSEKOO5Ci6CLcgUgylEr2o8KumiK5JBYTMw5gHFbKlKH&#10;KKLK6Oaq+fOjMpSy6rIVymJSzx6s6HVkiJxLhJ1qUVcz4uucwEYBRigLnMySJuUubmq746ALWWO4&#10;Qp9A1XBteAhgPO5V7Rn4l0LlpY2P1VE0bslgMG79kjSUiESBluY7oqYAJ9IDHE8uJ9Iikcg4ZUOA&#10;Cu2YJEfscIfr+PbADIWo9IFHHoSmQgBOYsEhQhdVAus9ji6I6xSkt02WjHB4WpFUt4omeqfXQnal&#10;VLOfkPaDFVoonYiOa7Ku5lsDSzR7rCd6mmTuAqgqjvDGyT6bZmUqkoKBMYCKZklMv0gyMBueR4CY&#10;mZ2ceTG0w/qRzAmvfKBZB4obcHg12+xM5JStAx0wm0G231CWfBcXF8/Re2/WWvmEBJ7MZunf8Ic+&#10;XLBJU3fa3mVMdLJV1qF/vnWRhE5Znfzqgo2AtMKzpJb0ofqqCETBoUCX5uUDYECIFgTFDcnRI9L5&#10;DjZ/VEYrAp7R0sIkymWRWO9/Fa11dmahfXW1UUbVYKQfGpKqW7ST4sAY9/10enjaf2SiC9wFBuM+&#10;AOO9l5e+N5KMl/920MVDAMbvpRXGx/1xYIZhU7PhjRSS/FEaZTzwW61R1QWUBoOw513puZH9EMly&#10;ZM2Axi8P64L+ZboT6dCus73VYKhGVykWIbdZDV2UjgASss9OW8mtQoSLH3WgbCqdM2UoAGxFHHiM&#10;ch2pEJmmAjiRKGluBX5IVqVwIm+/shaFKwEbU4EWYOTYJ0AXPr+plqGUcB37ZE/2e4PtX3l5/KvT&#10;viNNPF6faJHNf0p9DdslYg2CWitIx/9j9h88AIZONX83DMbTP//yF9xcNxFobF4bGTVgiQrIKHsw&#10;JUZc+Zx73bolRnEBzbqwt9pHrE1uHdyqoYT5UNKA7gI2BmO4LfOZrDSyYfahWFpcjw2IeqFJgbiV&#10;doRI+sZGEpwCjM1iO43OunSoW6KkJ3BwF45NWmwDPKC4YGS1XYAtMesFukCyAVFS8D6kDcOtVulR&#10;xFq2QTQ5eZOR4RYFPhwnyXFo1aiZZDtwhk6sL0PFZ6NMVDwnKF5uQwMYYwBj5ABQF9WEgTXi44o6&#10;5CNSv9MeFHHr9h3rdYiL5EZPC8B4BvjxiWVIknapCoKvDB5eFclcPPDw5nalKMCQmCC5kaR+iroh&#10;rTunAoU0FJJMegEeGFqROyUAQ6NL1couMvpiEY1L3QQuBiM3S8iDUSn2C8AAM/wQbwdyTCoLZ907&#10;qTThChPPI9hAX6FahELD844lRKRFhjF044cxPOlfTeXAP+FemuWJvMTpQQVwQk+PXGHzxMXPibkF&#10;TTFEFguXTiJbKikQCP4BwPAz9KgOOnLRmnbxOW5fGHWN8bVN+OdJ2acnBoTZWhJtgtIpiDHkIFrB&#10;GqQhidYSgIj/BUr4atae/WzZURhy8+TkMSDwhHgl0GaoA2s78RhP2CZ5MZanYhsBDpgKduKdHvvG&#10;cKcEGA8DjFaRBGBgMu9PdM8jhwe4cZzcxdCFLIm6kozKKQNIri8ewJgWwmOfhy4UqAYV2O8MnFAk&#10;cu59pqunZ3S9QGJoujWAEZEngHFrBm3GFZzAEoMWH7CeXSVDPAlabHwggQcE4ksLMJYfCcFy3aAN&#10;PwNdUJcxhnhgbUBenXLdyOE0PJT/taeSGEryl2X77NBurARuLSulBCxnpDrsdgkvzbrJ/BSJKBWx&#10;C8kUF4pPceZ6POIrtnPuakM0+u7e60iP0BdSY+iLwQPkFQqrKt8IdagLhOcED1z/dOxVfDF0jGG8&#10;Le0ZL890QKTUjBVIRHqhTwVogbLgfGEAgAQMaHqXm5Y4xojGuJkehaNMnOc5UK+XChl+yPeO9zDZ&#10;8Bs6+VTzwIMHgbQTkckJYyTgwoRwyj62Uw5ZkRDGQmZeKNwa0YTBaArPqvd8Fte4C5HgctnmbVOQ&#10;yU2w3gUb+VcDzxHaCTMb6Pk5kiaqa5/uBFo8mF/q92L8LJYKM3JBppRu4OYHhm32adLWBhgjd2lQ&#10;AIoiYZhiDAAjeAmR7tEzhrS7tEjbXyQ8JHGRlCF8VfBFYUuU64ZWVCNzkSqSbnZ2rz4YakZ02dLG&#10;UwcMuZJfTaes+6kvYIz18IQuiDz12lKs+oeXj/ujy0OGopIWrgZgQB2/f3np/xcJBybk3nen++td&#10;P5KmKNqko2ukyfxe/gjrkvwyQtWuQ6UvxFCmrmX+GFmS11aD8co692KDbSIWF19qIqzCcAUXXz0n&#10;gJEDTzZtEWCwQtTyDMEY3lhgEITgX3BIR15/khXJpBiDGVeAsfyL09gne/RpRRc6dYD3mMMsPfQF&#10;bWcBRvLaFc4l7V7PEkfDHwl7/cn7aOkpj/k34uxSSKKKRCuMttsKkKjaYQBjSgZzzPPhMZooWerN&#10;MjGZM4oujlVjvnH94zdMhjr0TFF4uGRF0DI7L0I/hRYyAhE0tvkDWWOc6RhywgBxipCfC7YKeBYf&#10;4kzK2mWeV66Z1b2UTTGPm4tplNYZwEhypOoLSzjoorukJUViFyGFYPyF+amUgBNpxboEYuIC65rL&#10;KLrwLb4LRInowjrlFECLna1T5QQ5XLOoIXN82RxccxmOE03PzXVHVCmqp7rsfzMi20RhvCfe3pJn&#10;BPxGKSEWwO/1SJGI6LgCjCYpotEtj3FgjPn3FqLy9UiA3W4Uhy8NDLBvSOFl0IXR54N/uO9+VABG&#10;PTgjE0MkxG5CVuATb47kPxGgXx0upTcIIRCc43cBA2aUE2gNSxizDdyFuu/lawhNVY4AGJ/e8WkB&#10;G8naeEvZFdyLkTN3/g6c8FIbsNka2i+jZAIU+cRNYy3GenXyOKuc0lqeQhcbvRG5BX4sgNFtZHEy&#10;0hZiJZYqWRIIU1fPt1SD0b0p5XCTJVmiBNLoMEOErjFlTGWHiEnMOPuZ4NFg8MuZS6Oz8MkMls0I&#10;2GDtJZHLYEAXxzCX4CJI9e+UwRjAqADj0QQYhizJNBgSqVeA0fTHSAz+OhxF8x2SIzBGAMYOCjCi&#10;89xrymOE2ZgWohyIt4+7GOFw7KkKVyAxtr/qNBhDF0UaSZq0RUa2WLVd+52X928v0ACMs5nG+2vY&#10;VZghV3JTAUZ0GuM6sCVwzjQhhRarFrnpzIwkX8yKSk+7Dm3mo+sF4xZ1mUF+/4YoillstfbTDoHH&#10;FotrS4vubpIXwgl2OEVTSIVs2DEE3sg2IvSc7cKUUhE7b+rjrWDE5rk2kvi2qrB239t8MgEpPhPA&#10;4L9gy7bNCZLkOmEJ4wQYwxixhHgJSKCsAjPCsaIaAIO4WqiAW8TuNq38EXIZZgiewawYlztHz+lL&#10;E1wxRlUNPvBgPwg2yC18C/jRHlPALX6DJkSUdAeYAX60nCRyIBQu8nYfW47UAmd+Y21GYhR4BHvg&#10;N0RhRcIBFXUBPDsXEAmE5xlezEZtbzz+AEDlcAkky2mnZ75NE8R3VcfhUnKJIDE/vNrUyE7KxqBi&#10;rBSxm9dwFlH6MeaKCxhnAakP50E8P4BRUj0BI9zebjPxOz5W2qjZ7fTK+7/bRFRzeI1KAAwJMlmw&#10;ddnCX6lK7gY0H6siVW2p9hfabcmVEHn+cpBG5J3vq8JTn/ACjHULhy6IMYg8NwCMV0idkGf8Xl58&#10;/6+EwdAn/M53Xu74rrZtlx8hwPiqOCYAw22NlhuV3UCMrUPbZjdVm53pdfPqlIkBDBFXLDMyj194&#10;cBALH3+KNJpMOUShXH9f7zWPASQwFYMEHl+aZ/YkruNQboAiLznYjKRIbhwwSd8bnqQwI4++Sxth&#10;X93spHVnDUIXtJ2P+5QgfIUwkduJEGvAgyX+avYfEdLGep8AQxTAOYYeR8Vz+lwJMfbVfZtdYIbZ&#10;1RpPlyuTqvc9yYWmRQLFy1ogDbj1UHMeK1dwHJxpbjQlkVDOIlribzN8AgMtFuEHPhSV1OiYI+Ap&#10;xHQZjg0ejWtbQsHqA6SLq60Ckj8BI3SBjgiJccowUqvVZqGptGrwuFgyxPgXh1SRuFGEEoZNZApU&#10;CzeAT0136S7GXbAJoHj5RtcBSknqfB6hNEtqRooukuIvCT+AoSggePX05vx4nleK6PkWgGB3k5mi&#10;rRWCwVF+PoBR557H4grQIm1nwAwY7OrWXQeqUXhmkGYwBn7glLnp+eViSN+l5CStnEAR59bvTV6j&#10;m5QFn4j0wRWfxu3K2vgWVqgIJ6ZGulbStnlbxGlUBJN64grcL2Gj017GhEP34eNJim2cRriIEznA&#10;GMnOtN4klSO4C+vrjaEy4JADlnij08axwL3N7PgQp5qe9gJVUxSXJUeD4Wl+wSkl8trZepKPhi7a&#10;Lz3AqdfZpYYxAi0KojKj+kudPwP7dNlAZJ1p8KWp7xPzPo/C8z9Ug6FYVRDUvatSRMB2ocqBT/Q4&#10;YTwgytd0RL3PWjaojJKnMjwRLqQR+y/7xt1QsgnrTMtyGrQZYBuYKrQJkHNhy2M8+XNSnwuACW14&#10;VcE7dHGz4UAfjGkwXnz5QAzGWmGAB9iAqhqOJEjVkjfZeaToIrjCM8UbR7qET/dMW1pFKbHkSLmL&#10;YINzL5LhiskwVpF6FJJIiGAtZEaKK9Ln8wQYITEqtwhWmQaj57bjQAvjRlTjNG6oQsVa3NQmP3JA&#10;aS24zIgiGk0Oqyt7HBJDloSJa1/ihE74uunVEYbj3xCw/yguSVCfLPzbLs8vRwFj3IXKkC7RxaIH&#10;2mrlye9JkHsHMWfLQ4IxjLenfEzbE5+QIgi4Qqajtx62DHkFMBRGBmPwj+vvtyzJ4qyGWrn7vLxR&#10;tGkOyLE+bCEFaE06pywOGwDGFy2PyDUfuP6YYskC7lXEBMwUYxwMRiVA6e2275KgQRcQqztDGKO5&#10;m5AYIC53PxaXwcRJWi9AhYVj1hVX+K4kQH0dKgN+aHZmcAIYDnddgBHKAqcB2C+4wzOcbPbcAdsb&#10;gFHUFDEJL1BaI+ABoEJuWwtOsnwLfYLYDSLKwhni4ko6UqtY7R/j7DNj0vtMKA5IjGfhblpNAFnB&#10;bALDgH+LtO390VbP01VVt1V9MHRrd9O1R4MqbXyGuaK9aTnJx/xs+8D/bFtsSXBUlQFjPECGMZ2n&#10;Ctb/lt1Ujag9/zt0IWPyx5eX/cGxUfs9P5eNTu78ocsd7+jGczwIMYwNqjggLoM8nmtbTplHEG0h&#10;crebqp69isV4cN78BAxHdmNSCjCD62+ZyaiMHAMkXl/G40hnAA8bSL+SG4+BOhAXRReDDXvBkUPx&#10;4T65bzmoEt8CXdCRXkd3MdsCDHM4bafKEejCRvPQBXmnZSj3XfoCrkgPTxYbZ150Mbac+eVfBNF8&#10;WQJVrgTAEObXfafw2ZhE3xzblGtQllpRd5/ZZDzb0zILgaOXUPNoXu2Y94d1AQyLxSTfxAaey2oy&#10;9RlqK1pkAU5ka4aii7hRLszxSHK+DPxoFUZWX+tKAKGtiDEqATPOoWjHVLyRwXgYYHRpBF2s3RZp&#10;kFnahKl69rBb9pjQhG19dxkHZqHJkfgFSUxOtuWoQz5pnd10fxINWIuSGBxcemwWr6ILsmPI6AtP&#10;iqnHaTQ2T6KEZ4cZxs8Uevl1PKlrAlfkKlF4Fn3FrReDgTQ8adylr2uQHvDQnFf6X3H0zX1E3OjS&#10;9erl8YRAY1fyDCznA3vlAxh8KcvG0AFR3F8lK0nC4lfdtbrClLc4pQEMNwi4anpoHw415auLEyKl&#10;qBRk1SWOYVqoI1u3d309HoNRhUZyK6MsToAR3YgnAYz+lmCMAowALejOGbpQvVaJwjzjjiAhLeER&#10;R5DVcJfzGT/T0p7MqFYNu6qm+vK80K9cXkj1r7/cCV18U/sxasmIYIcxVr+/aoLmSqTPKDSeJ4dS&#10;nQYflIz8NHhCSFSYR3z4Kk2EbE1Gy8sn4F1QidBoj4JErKOJ1NV+XoSpT/zsBOaPIfJsB4yUsPWA&#10;DAPAuEkzTwzGvVUsyJKcPt3BATCIGUYLeLzKMBSuQhRGwUZeic0otAjAgAeKK0JfSItUehFocfvl&#10;z3hsQ6301EJfwBLPuGTr9o/q8Gef8RiQ0xE44WTwFR8d1uL6LeBHaJY+HtUrTqadzMNaKI1pAT5+&#10;5ti/ifFkdWdIBzAwGDBG6+63H3RCpKHHWrBkUbUK/OKYHSsaIAQwBipUE6gKUXYKP+i66c8XUFzA&#10;HiiLb7s8p9XoKUbW5kLYC1VKjvBZACS2Cph03EwHHXg8uGCkATgXiQbnMd1iAHVKDCiC+xOSxAo1&#10;8sKsJpKVrWAYBWsTWjCkjCrvgzGw0CwuRJyZzNefUQaAEboAT8us+ViumeJCwF4NBkIg+KEO3deF&#10;ygB1KkLIbPQaE49yrOBW1E9BF5PetZxEs7lXwsRX54tkDNsBya6OoSzADHBioogJL0s+X5Wf2V2a&#10;PfcyvkC8CQwwp5BAcUXs/7xDrXEAhoYeMIYlAJIBXQAGnNYRCasLSGnPFMNprQiwJLOXpU8exvBp&#10;wxvlQ/wunKEl5gYlpympDROWhtIhXD+0NEZr8/ZkuyBG3Uv0XwUplQj9UDq7Gnc1b3KvBvLrj2Gn&#10;s6o9H/jVy4PLlVB7lsrIlmfnHmcOHlobT+jidy/3k2H8cnZoDcD4/rR11XUtoh3k1VfmyoTx1teI&#10;82KxTVcGTbQ1gPGp2UlHuy2pB4mPFIYUM/D463Qx8BDpxbWOFa4wuH5goKmQtMhYsmNpkdaYHLii&#10;WRXoAmZYVkW+42FpR9mMVKxs7I3QBaGFoRjct1iAXYboC/DeqeIuHv+pHQBGFZ4ixKxExMVfq6TT&#10;I6QxjNHnmeIr/g/AUEXSHFwSCgtgb0guUPtk4hXl4geiJe7acSAZwctnmi17QoNhVhByVAZs4WdO&#10;Vn3BKcRpikYblUfDyYHWez4MMOq8suFXPWPqat0gSnvkfN2uD3G21kvOp1g6+NYML2wOJCjAiIyk&#10;GoxkZ7zSI9ZR2l2zcRYAw2ai4rrZEGnWNcwppZkMWlteIDPNEygLZ8KpxZetPxJc0YgYwIiksO4+&#10;Xrt0weHgShqkWgeccMz5VrGQhAJg4MVl7JNxgLIoHCokSJzuanCmQxfmZ/EG+aWrNIfu6wLDfBc6&#10;oowEjOErjiGEpylyxVrJ4jLuSuYaepdHbtdjMVuwDbc7gMFfs3XqHapiDc6snpwtSmLIADBW2+IM&#10;CUh2/sWBwNJ+e37mMAasDmOMypAK8Sd9iMcKPpWmRozhGLqw7jpyZSpbpUTNM+evg6ZAIJQOOCEi&#10;MBZ/BYwVgJnDQXeWcPFbgNwVXaB6nCcsZLiGE2Dgn9vmRcAb6/fVlzv0Zfr3lzu/OYHP87khj2+9&#10;PN/Wz2AGG2XwPqhXxPtbL3d5pCIDPwj/xpxzRq0USJzbno080Q5ibYY3RLWcghnVTs6QG+eSWiTl&#10;JJ93ecoAxpsut2AwXpM2nrc0QfDo6jxv+rgAjA+y31lbYQASZAzhDQoVJmaINsMocTEgEWklMWcB&#10;xiN7EPHDqfMMHsAzABiTdD4n6guKiz+jH/hzToAxjFFJJ8oCung/G6p6LLr4gGcEZgAnB5dSjmJk&#10;RbIwE34MXQAYhq8m5qyeMwyGAWC0FvXYSqn6tJjWxmIxiSzqMEa3PFjc9CQKHxC0Wb/MfJ18/td4&#10;SdR67ibXQzMDMHA30IUb1+OxE89/2+Vu97cRLseUQo+2zNIUK3mx/xTVTegp93GDZgCl2bgjtWYF&#10;GFF4ghk4KwKJiQ2KKyL9MtxitKdAnoVkJ5mguWzhPxfPvztgTywo87kEAtA7JclRxlW9WbTo6F++&#10;lduFH9abi3fmozuXoKkQCIxtleo5n50YcsDL2roH0ZGzAkUk6URkorwu6iztc4EnqPzCSJJEggst&#10;kxBxPOvqsScc3rg/IW7C2+X7SnEkb86uThexVHVRR0gJZw5gnM2W0cVODLRAGufyrnmdqy3t2Mwj&#10;aOR6buu39FYyoLUOn+P559jGjuICv7SGZu4aTFgUkf1HjDYJT9tVt96/rN+ykZkDpbAgDbSGkmRa&#10;33Rz1YNLh0/CjF9IBev9v3x5sHuU2PKMykKWBKKQFrkxPxLN5x9eXmqj9l8PLLnnPdlG7a4faIut&#10;b07jNQ2fuQ9uMVwlcrUhoWCH/Rc3yQuzfkuRxGtb6bRGxRiH7OFEGv6MBNS/PA5deAa6MLxmos0J&#10;KqrqDFo4RRd5TQEDzBCSpJ9wYBh8RcWfK4n1LaFH+vppPGASGIPeKXuZSU3C9pNeNDPy+Dekuda1&#10;sYAIceYagxHJn9EAZSCa30TJwWk0wa1ZTQR+n1+AsVVgIdTLHJof5BjgYYKZeNy09QKNVwWaJAVy&#10;A9KWQGmmzEwO4PRYgWhefAXAAs/RF2UwhjEi6ewIwKgH1DEy0EJAusFBGwjw+kTRPS/MuVihmfNd&#10;BcnfFUJHjIFRKe0QGYn85qqne9o0QgIKlF1g8HRHJrbpiganvqDtXFGqTfp8CEDuE4b8OTVGQKQs&#10;ZudSm1yInrCUSwBGGYPIC3fO/B0/Xt4gjwUbV4DBFfo5h+PzafPvgIRRIBE/vl5bPdjzYTD21b7O&#10;ABK40eGW+tN9tefBjye7khWRhp0w+sbgEwccbpmTbHMGXRgEGHIxbB2ywn0XVW0UbYa6WW/zNQAE&#10;tOrWk/iuCjc8TMtC89V+vpNB13Tr9hARoGxJCbRG8Ib1NSVGAUayJwXAeVcvGngWr7GbDluCSThw&#10;N709MUZfCLvgPUgDYMgsAh52C3yItxfpAVTHKIPhE8y9MM9fkDwvBU5yZIwzw9WGrqCCTp4BGORh&#10;hiAIy+pPj/zRzNe3Xu4WAuPYv+3yfIaLb1JvIs4lEJ0cFOQwnZDqFYimIg8z1qI8OWgRZVRwJ2r9&#10;cNpjMY5yks8tg/HXy2Dog0H9VYyxXMnBYDxw+aA28+Saj2KQooVgiZEYfZ4fP+gLB/QPmnw6WBHH&#10;xA8QyN4yRQSlRMkKjweD0Q1HwIwUjLRe9RBdwB6GLVYlR0CLZxy5krAf4y5KUwRIVBMykHP8eQKM&#10;FLNAQec2qTdV0pkNlaSey9w6iBpNHEfXSlTPkDJ9n5Dk74ruTZ5DWraEoJVFy/S3Lx/5eYcAw9V+&#10;djnz9MXiYtDm39JRVgqGzI0T866Vt7uGj3pLWlW4g1FctM/kgGKKyIwWaHwUvQ3PWEFFVFuGukjo&#10;AnsgScHsEFRU3PsRwi4HC0wkl6WGmVOYYfmIcRRmb1N7MWWW/NZRFxQgneiJ9y+6WNDER4v9l1yI&#10;1Afe8KUI5Mb4ARi6QKAC2DTowkl6XCoHeyanIPJiIWuKQetIHegcqquMmK2MShgJpypf06AyRmBm&#10;H/ZgZvV18VtYUSfGLAAYRSB7PTOL+gjaAQZ6KVDEz6Jwm0oEd0GPqtYDCQOkYYxpRdo7N01CqqtP&#10;c3Vgrz24CJyeI9tYAtAvjXbFb//q7A1359dl0QU0ts8qjmLoMWDyWy93bbVKkehqYovbdsl7ng3c&#10;Bx31t3Hs7qM7gA2ExvImeAwdPt+dClaNPR/4lYv9VR/89cuDdJ6nsFMnzw1gYyTGx/1OXqMCBcBI&#10;l60fCLyRUX3Wf7w84+svH/l/Ro8ay8mkc1vdeAirjKWUUxjAsKEhZkBVlOn96NIUy4PA1ZFoggr1&#10;+/P+ARjQBXFFnw/AqAYjyY6+2J95C+SwUXDikx8ekIZP9kaP/rvPL25RJxKAUbYkDMnHn7uNyEtq&#10;aQ4F2ZAdfTGAoQ1pE9xWYnLckpVabBVXxNSPuCjSkDGJ1NBuQQUYEf/gBEwejntIWyai/fGWOglh&#10;Xj1DpmJBRYQQptyp4QxQL2vBL0MXphwEbu5lxvrY0nHhAKtgjAP9+wncnry0SNMNbgHPolMlj5w4&#10;tFx33LHBczUGj1sUQYte3b5KNwGYJCtBmmZtEkQMYJTuG8AIeifVFjwi3/B1qqiqPY4yXOKSU8Bj&#10;2IpI+syWx4TQrIQMqZN3KVgGAEw2obiCl3cwjJEUSQePfxyPIqiPC1dg9HjeP+6vTwJRPiSO3kf1&#10;FwVFFHflwMXBlpQu8NUJcEryJJfkxQVgYSQ49KUDPELIwzaQmN5NTnXIzVu815CL6TMBFQwaUOGL&#10;Sh/5fM43Q37WHGBbRt6ekQtrkz5RxR5AyBX8KD4yecSPLLwRlgmwQTg4Mc2jnBXSjKyiVS1RiZTW&#10;SJYEg3F6CnPy4GFcqGKngAq59f7p+jzNCSN23HEwzywaxzuAUUnM7DPglLcjvkraHNRN//TD/TrT&#10;mKkMusBioWG/NEzsM+161r2eeRPJdxHuEeMIglq3eNeZxHeQngnf1e2xPAmB6PjKakmX0K7bg9Vg&#10;/Woz02HJv3RTwZpKvdH5m1f2JsBay5WoTPzy7KadXd3ttChF8vcuT/wbEcTajuTmNeEpgxENRlMk&#10;H3T/5QPviwYDA4CFeMQKMebK59NbiApdHDkRxEUFlo+ELkp0hPQYxeFdEhnriFWAkYRIVZ2SIytE&#10;VTASKkOuxFCdStXZGtUcV4YRJUYzJlf6IruQ7EyqJoWCgnYGeHpwAA/nuXJUrbRWkapzYPdZUCmT&#10;g3YvTNVMmxCynIwkevaJn3bBXaSrT3cKTtxUIGqefDiA8flh1Mkp5Ueizm0Xi1UZJ7FltAl8Hqvh&#10;DFPRKtSsfVUnZBukF6KM+rgIepsZoSEUbuf2cdnLhWESBjBWpsqH0kKwPCgClEVlFcKutMqxXprL&#10;SzRkiXUhW2sbQemghQVoMVo+TVX7k8A7FAGXXYMWEsDwLStZxQBAEagAURKxKGtWLVyCpoKQNOJw&#10;epIpHaM7krhBKfvAKhwcG96bHITjPvpXav3ghzIVyZ4ARZyCVQNOsPMlQI7/sorX0f8GsWCwIRnn&#10;0xJCZ5jzhA2cOanb16SjnQubG+RqK9mDz0scuTsBGO2iLF0VrA5+tC6YTU6uymjv8awvRCII8V15&#10;BBWMZEbILb7tcvfbsypFB8d/u3HMyoI0JEkjjtl5c8PKhTF0PrGl3Y9fXqhZVrcj0SLjfuiCGMOW&#10;ZxiMU4Dxqj+5bKAyXiFLQoOhUvU3Lvf9WgGG7XftiPcd0fOQBNPiYtFFpu4+H8cOC+sEoczyk7ah&#10;KutXkWdSD62/5uIjn+DoUQ0OrqxCwcAgQZ7808IJODzoosQF5BDY4DU9yEdBF0UvwRjoCLmSflqw&#10;hGPZE1iiMqekQoor8jKKi09IRaoTi6B6AKN9O52zFEk0GG8Ig/EkIjpCu6W2p76DLoY0PEkeUBk2&#10;neHTaDBICrnRIorDgAtmrY4ReqBsS6Sh8XhznECROWhh7smqZAaamf4LDxdaRNuJQCvAyMxECFeV&#10;F01R/SbFppoR/giZH8/IGVWbJ8wP0U3DUIwxqR4SYJEpJ45DSAahfL4lHKhfgJH1aBFVAeL+JvV5&#10;LnY4IVhI+bZMqNUE8EPI5eii4CLlYkwM6gs7pUqfCUCaWwmNw5HN7yMQfHuZBwc5NupVD2hRQiMv&#10;OIWFiaDbySGvHypoNJ2yiAkwcAt+ztw9y7MsiesjMKcO4j17reJe4YSCgWX0VLxy4r4rLb55c8fc&#10;8cBM/zSfA4R8eN8VYmRURnUXk5Xm6/r5ARi+3TEPPvftfm2AFkMX5zM4hACMvjEAw8n3kznxLSU/&#10;lnMPH+WCuHGmXEuWAIloM2AMpakbdRYBGG56SRiXNOcMUTh5ZAvoYnLCMKyxq+FeTLoA7cjmVKgW&#10;7gVY8gO9EWYbbBvmcWLFUUEXOmtBF82RhVXWtsWjIMtk0NBV4l5K998njMK4xl4hMdp8yX4WQIWG&#10;Ccob7bBpn019IPVo0icwpmxM7KjaJvHpN4TMYW7PztImGOCaiHJiDPy23XjFODoJf0kBBgajAONx&#10;AMYKST6pjf6m9tQKgwYDwJAfsX35mIoCjOgomoyIN/c8x03eUERxPBZjRP8AVPDsOk54LMBI0Sjy&#10;AcAoigjAGGXREpLAjP3pcd071wTDn61RDbownpEkSz5H2QiGpCWoORnDt8AbZ5rmQBrEIU6ASkR+&#10;5EVpBv6obqsEV0AUupU+srshZAcEB90NIQBDc63XB12AFkmOGGZU+xKno50qe9XcAxj6supnwnnx&#10;YiWRMEggRCrQ29WE8xJKBFrQddNyGyXqvdhWd16TBllV8w5geJk/WYbkREYOVAvBg08RQX0xJiEk&#10;qpCqLAF8bqJaXzEdDQ0CJAyGy9hcHanIMpix0EUNgn8h2WDggwfmqSuxkOkQxQdawA8Su1QfJjB0&#10;YbTjEBASBUjjfYkbDIDtTpyh16NqaUSjFC0mMedhksx/f8ItYIkUBpaDYbQ6RIvtRBEWBboo46fB&#10;CAuvetQiSvg5CcdWYoORWOCSGJQYIwZdFtAikGxZm0ZzSMIABvfiG6umBsULMDAM26bB0sNIWDih&#10;Js6kJNLpUENRcvrvKd20PBEXJBa4C+yBZiaHuua7EiNEjDHhDWLhbcmFHXfcrWTqlZz4Fq/5gcud&#10;77rc/VOXF/7c5UXvudyrz+evVO35G5eX6bj1u4ETuIvX/Mnl1R2OkRgf9yeXl9Bg/EZ6gd77CylT&#10;1c7L+fgiXVNQTK6wlBNTKUh88loZNI6O1L+9tiT7Iphc/XX7eQZjQBevSk4wMOPKKpxNOwEDIOTo&#10;qdXSjxsBRhiMEz/k7WpAfJTi7ivGACHgCo9QRPEGgJE8SEHFcAW5RXIiRBcwhmP4B8Z4bQpeVI7A&#10;FQEYDlpC8uSq9JHSBPmHYa+ajsFHXAMe0twqJT/8f7n8OTa8LRyDMYCKifrwzwx4Z1H4h86rZA8h&#10;iuZKpI+BivTNMP0QHaZfdUGBsnqBFmAEb5ix3lXZPCGWdl4WXery/n5SHjaqTqeCIQqg4rO6h1eb&#10;dUijRy151TGOQj+VGHwc/xJEVCVGBM8QOAhtmRRFAxKUIQEVCkAEFA5IrSaLsqwsVelUdqYdfUON&#10;Uv/aRFh5kTIr6KLSbhfEF8nd88jIlkTH7ZclUg5yuPIY0CkeowDD84m+i0O4yDjKOb7G9Wt/cQQs&#10;nh+3wOb4OcxRBQbQRUYBhguVoSq2UMSn+VJ4xuerrQAwpELypw9noxwM9jhgtXx+0UX0omNiWTa/&#10;BXHkM31jQYLk7wBGYEOdeO771A4cOr7iCy4f5vaZCSZGsxIBPLWTceuOizcePs9+dfAG3F6OJfih&#10;MlR5k1SLaKV17T6KYTMVvcA0KCgyFa/Ix4enT8ie2YR0SoUZYVSWsgFZASQTGNpxPn4yzHNVyXZK&#10;w8AEbIiLRJosNtNaY8s4h17+F5dnf2UI2NSfIm8lSggwMK722bSFt7bS33N50Xdn880kbRXU2z7p&#10;+y66RN7VskeRy4xhpGXN7wumWDz2LR2nUfF8FmaY/pNXMvEgjRp8s5GO2g/5kM+9qCJ5wpkiyVbO&#10;r708ut0wWIlHvzLbDRwAw/5fKwbhvq8yjLn1OW7PTwtxA8zAVwSHVPkZvw+cgBzd2uwDnnt5/zsO&#10;xUVqRqbHuGIMoGLoovKMkBgngxFJxgkwDqWoDyySicxjOZE93qA4zTlM4dmNzG7CYHQPR1iCyBO6&#10;eOQEn4QZ3YPJ88ym+jjd2/6UGJiWjLoJzDbzEbCfUwbDLiQaLgmTYUVtbRoCBzS2hRqnlvIQ6AJg&#10;6Lbp3F/kMe1ZIaUV7KEtPBKjLwio8K9qMFK33rwDd+k+hurvAV+vnAE/EFV55bsJZCqNzhzubBQ+&#10;hKLcKMZwHOvBRDQAsXLzKwCMFtsysGGATdQqyoIctK6qPDLJEeIKldGAhGSEHO5eVosnPRGig4YB&#10;XVDBhkSJ4VTDwAAbaFuUQtM6EVU2bREYQPngh0BKjCfT3WYUsEQGq15cgdnOYG9PCvFIoPAFDfGW&#10;H5ccJ84knwh34YqVfHC1g9MK+cgyYTk3AmYIrjAkMooogskBDIi9jEQ6kwDweIY9WlD2KrXW8Ioq&#10;jrv68l+L7oYRMSdeAvjvSCWyWqG3VVojonQpmH2LEZWBM/GZNrYj+7SZ+89cXmTf9vdEifFAdyTR&#10;CuOh30/XC6DiE/80wHjIhqqaef5Wm3mSYfzXywvedbnz+9InHKB1qd01YXgYDHF0GxrwDmr6ODgp&#10;klC4bwwpd23wcoAKwAClUMIhrn8wo0gj7EQPolCq4gK6CMAYrvDYg3AdzXTcyEiEwdhnFj9EWXEq&#10;OTEVvii7o/ZfOR9DZgTMMAowsu1I60f+FIOx3aPKJYoZAYwsTwwG5M+ky4y3wEGlJK+E4k4MyOPw&#10;L0YteYJojsNxIUdojU2tgg2rIGyGkLAAI1MRjwHHmpyt1AAzBuY3P713FXm6OsQLcHAuuyC3zamC&#10;IloBkeILo/KtSGKWKKl7ig8ahc7JWqeN9/m7YAwzvBUuARgYvy43arqkOeCKVVohMK3HCpstpaw1&#10;huItYbAP6W832IXzvUYCCKYS9i6JEIMgj2Zg4J1D2fsDYDiZ+vSUfO41zXok9zE3N3/HvBQb5Hlj&#10;dGi9cyKa87eELeHcF/jUa8938+YuVz7Qh/gWn4ZTLcgJpTOA4WPPb2HQXKIQsOVedsFzDFF05GML&#10;Esz/qMt66311bj1o0RPYfMiTbf91oA5mc0FZTz64xYsLw/KZ/rXfO05j180ZolZgyCFG27QZkGQx&#10;RkQanYpBbvAYG1syLWAGpMF6EU7IqRXwZHI6uBJrQCCY4U8UdFstgcdHPmuVd5seLGRDQtnhcMXt&#10;u8gUx3SzyboN43L/5eXZzHITZwQVMYD/uWER7sKOnN9/ued722jaLpzdLUt7QI37YuVsYIGtFUC1&#10;+FH9o4aQ60GdCEu2d+l+Bo2wjXFrzyUYw0yjkQ7A+EetItEHozu2P/b1l1tOgHHzqxOD3KwVxkOX&#10;mx5IiiQMxgkwZENQBFx5xniMPpP0xypDHSxJcf45BWZeX4Vn6AvtsO5I2cgBLQAJo0/mmSGKsRl7&#10;hDdWoDoGQxVJgUowBkqkSAaPYSw/EjxzJTQqGsFdPLINtW5SP9ISEo+BGcBGB9RxAA8Y44EYwyd+&#10;SomLTqEIpFdqzS93NYGyAMbTPy+x822cZosUILo0NvkPKT1OE3ic/PqnLfFBWVG1VTZKJq6AN5ou&#10;EeeKNY5Qt32rCDszEFANxnmoNOVjOgAMLrt9cqIq/9+7P5G0SJsGm7ehBK0Fy7AAI0vS8uwz5vkR&#10;IwAVzVfGOFjd3XeJKQtsaIFe5qoSV0LNsl4pwbiWvkoEs2/tpBG7V9MnaZLEBPUCT6qfJJeqkJOX&#10;5+KXa2ilbVDHCXcDQopAQnRgOTAbPoo5bd1fTPo0bA0Sw2MjMRj/prwDOQAMcaX1JaLEXf/ToJRn&#10;kdpKi/iuURaTJGGQpqddZqQpxedJI6rS0j0VrsBOGCv6gC5ABdACyUBQATNIiEDshRlW1rB9CpAr&#10;5U0zk7enlgQI8d+gCxILbTy/N58AYMCZ7pr+eJZefr7MOJyDJPFKrT67n/s9P3P52HdHhvGghhjy&#10;I7+b/lr4CgBDfgTGMMZgoDVUl3jN/Xptvfdy789ni94718mTDOMbYmQ4EdMAyHTTw9VzdgoMBzC0&#10;H/z07EgSh94UyWiEMA/EGGUVuH6oIJyGjIaC05e3o0WLTSLRvCZHlhYpdwFdUC4NY6gfeax/DWz0&#10;owYhbukuikDF4zTFRVNIPhrtowVROJ+MMzOCu4Au0reTAupT0r0zCk9DBwz6fCUkbSmQ3PfJXahR&#10;TU8MJauf3VYMFXlmbtdTsN70ZsdY4Cx+r/dJPo71hjGk3kwzBFohbtgz06wkRjqwmWwT/zRn5ziz&#10;EbpwqctppxagGMO645EF/k/shhEhMWZAPK58oPLFJ43EgC5GoXND0D5P5EPml52V2T7yBPIvwLBM&#10;3OKoPa3BtnCxBpM9wQRC+N0WRyxp6XElrIrdlsNrbSt2kQjwWYYz9mFeu5wALCEk5wqjoPDM1acT&#10;T1Y/6dHFNA504SSbRIipKUiAE/IaMX7tCe8c52ic0q8c+F1Qh1yGyVkAEDDAoRs9mZ2SkMelWI7G&#10;mQRRGD0lJ2BKe1cAQAdUcHS89OHifR9o2jul3mWvHGcS982b7wSugOQ8COQw/On158jrnb+39L+5&#10;v37yTGv5mZjWnWp39QpJaK/5Aoygi8qBZOsQMkmFuGI+zT0FaOEHkwdPy/AaQzJFF5t7YcYAjKZL&#10;TE7WLyjXKKO75F34Xnk64l53H6KQzgYqVs6skqhjcV+UGNvOgEGuAg3GiHIMd9F9su6xa9KPhMS4&#10;+0dS5iZ7+3yJ1+9vrqRcx4t+4GLc41FLav2ov69WUXTGigqQS7abaXFY/yZsNingMvWII/ZH/1LL&#10;loDqFm2EyTB0Eq79YWSOFMk0GKtCHXIoWRE6Ygc8OM+uSnT6iqYn6DyveGOvHLpIigSQAC1gg9ao&#10;EnkebTwHPG6QfR7CjKZLUql61qg6yGeuEWhzLmkbvq4XV/piFbJX4qKsRaDFiStugjcQGhsQVOEH&#10;BiPbRr8kVC15p6kSYG/tW4Ckv7iLzpYsinaM0QuOk01UjpSA5TBREAVRHx5+VEZVuEmOgBNcKk9d&#10;8SGVAnfMFcYLF2aEr5hIEt3E/1bbCVqsD4bttMJg9AUpF2Vn8KJVg4u5outj6MzVrtYje9i4IAuh&#10;xsEB05ffItBoFi+/wjqqtlPtW9DFUh4FGMti+K4032iBanAyE9f6zaALygoDe1AFu1/kCqTcvsmd&#10;JCaIjdvOJRmKpoP9WIg3MAkMKPR1EfAYqbcVoIEKixNbo5duGIDEiS6Y9IwGlZ5fcDfdHSGH7IDM&#10;i6WkMCTi58keShAFYOANQAusRYG3Y0LcAQN0xJIaAQmlLwIeYAwAQ92HlmiSHbIe5QbRhuAHntAK&#10;TVstSUlARV1qBZw6nGRA/u8IdEkIiY9yWaSWUCuQ4TeEy3IaXiZS0O3znh/rhmiknhiMtvR8SM/w&#10;3zu6bP13AAODoXn4S0divC+Nx1Wq+hw5F5kXNUfUVgLbcL8MbAFGoun280yOuAzGY9sHg1s/GAY0&#10;woQQVUFgFaCOyC+HLibdLE0RfaaDyjsdpJsWQQUc4smT03D8WP+SE7kBXWAkAjAMfEWFFkEXcMWV&#10;r0BZtB48aZGii9EXFJ5P0D631akKVFNCsmTlAIYsCV66HHVEnkw66V33OyOnjKPk7Oav6314itAX&#10;AxiNc/mUaCck6OvNgzGM5uOCLvj3PsqVJM1dHiPiT3OvQHdplzEYB8Dg/grs+UdgPtxRNYpRKk6J&#10;AV2gMqCLJlDEv6nFwB7w7GeyciH5QWJI3MAYcqBoCkuv+D/7/Vn7noExVu1lkRJgQ/ht9ZwlUHRt&#10;+llcgoXYCqtpPcFE6xwlMCNWGpk5YrOWAdhYGmJJkJgOBsQADOqCDydbVxun7NMa6eczJ7MscttV&#10;DXHBdRpcfN8OAOQzPfYWxASdWZKcEojiNJqMYGkDPHjzwoa80ZQuOGF7AzBqhA8ypC/zvBcn82L0&#10;9Xk7MHPChr3g+oH5717QrEpO5hzONhOmPzCJFT/q/6fqTtxvu6sywe+/oWkZkkBIQm6CDGFSgZDh&#10;Srgh5A65Nzc3CYMSBcQwi4pttU/ZXdq2RZVVYlmAVdIlIpbVpVKUUCVoMyhtqxCZQaaADBbIPINA&#10;+vO+a+99L8/zfc5zfvuc3zn77P39rvWud71rffcP6QcG9ux2lWKkN3TlqZqns8lvOsoqNkRfAD+g&#10;LHRhgkEXhmvC9voVvVzDpwVLlL8FLMNIF4rgyhJ2DdQckfyo5Vlg3K9UddFFpHFmCAPOSvfRfU8a&#10;utzyUFuo3Unli7AQsOIggIEAA3GRrQ3enho3EnQjG1uQZNg8S7dAJW9CIU9U2au1Bz+YOKxvxZ/R&#10;AECzTL0m0hqt/KdMVMm7S35tua9ELaSNwXjucsEzlvOQGN1v8bwfXc7DYDw+iVcZhLPKYIQQGN/9&#10;3egimZGyGVw8AWe6c4/+wfFhMCCBch0BGGcyGOAEEUVhxl2vXIUZ8ibTcSuPI8/AXWwpkhSSVOTp&#10;MdimxEVwRXdTzVdv35icSCkXp332Y5a7010McaFA1fAnMUaxR95GQ9ICE1QGdHGu/Ag7afuDp4Xh&#10;NOFxrQ/ySJpO2CmxO+kzc0YnhxdEwUhLkDwCj8m1kdNI5VP0cakyIy4+/NA+1RFAsgPCDRJfvXy7&#10;4R0JosA2gX+3C+HN2QrzITmRYS0kX+qUYQwQRbtOei0xS9IZCFtzFe2p+HRESpbkcCwmPzghnepx&#10;xxj+HJl3AwHLx9ox20NfgA0AsCnq9ACMlyWFJ6PBaimrh0sphAM/SCkUWQMVpre8xqZAk0+huNA8&#10;/OEwRhmMg7VyqHs/PxmiVjZFlwJTARh+kYzS5DLgLsxDFaGRlGwjEN0qG1zhkWE3WnIS9YW3uQJF&#10;OxCOE3aSLukPCt/aDTU5EU/APE8q5nRfolCi6hwtNISAAyxfwUfLa4SjKH4IhEBi2COGhBJU+PM8&#10;huV4Y1cWOOF/qZ6kVwowQlb8WYfspCMIaulvqN6Kc1nG/oOgfjvVDYAhySL1+a7l2Aey3erRjy3X&#10;NUVy4xeWx30pm5IgMQg7R+G5MxgDMG60KcnXl+u/nFqSaz+QiMPJAzMuO4WVpPz9X5AUgAidmU00&#10;TeFpEwSBvz0fb20fjCclDcHdS4us0sqqK8fjr3kNRaMgRCkLVSQzRtuJrIhWs20rMBJp2jm1IS0J&#10;Ceqo4gJfAaXvKOI834gadeQJy4G26ARyht9wMqvoolSG1CSViBIScpEAjGIMe5xpsaWbR35Iq0iS&#10;9R7BZJuEJ1GCx6hVz7aqpv04QauVhlku24Kta4iTqodi3mPkuQ/EtUVE+tgqA4s68s5OvJj33cI3&#10;e5LjQIgI1NoBTowJdcflNcyPi6xMkRhjpJ57hBt0gVMCLZ6XXV+jnBTClDqIg3bOHJkP3GjwMCe0&#10;EzIjw13YawaDgdBAa6htoZq2Totgo2oWtjAyFpe4EsYWs2AwsJHiXG/2UXwcPAB3sWMCjdY1cIIC&#10;bSeckHwAxvj6jcoYqtN0cm6qTvx7wAbPKKKpviLheWmNOOhaFcdd2ElL5XlzELiL0Bc7VHDFXC5G&#10;SWbE+fhSd61fCnUYIQ2KInJNBjy4gz52y2isl8vBfrI9X5xYnoMihUbBAP7cIUd34DIB1lKUYqc8&#10;74c7sQEYwRKw6GTTfNeINwpQ85M3NJIf0m9x3ZIuofxEdDfzFXSh/9v0Yyl9Ea5McsT17wjocgG9&#10;5LuarHHHhavBrm4TaVklx3LfeFoyeLk504BtZHgFdzhbkd2lxJy4X9mQPtJghHw2mh+J1I0kQ24a&#10;8uRTPPIp/yUWGMEVCyYaqpULoar/8FsCKpIfATBYpzcnh2I3pWvJ0Y13BIroHCh7wjYCGI+iUhsZ&#10;WyvyEk7yYtzTy5cH/fvlfi+IHuni/2058LPLBc9dzn/mck97IaFPdRJGYowAbyCQ3wBMzeb1Cfn5&#10;3x1gpKlFEcW4+BVFcO4FGHuBarz/9PwswAgOKR6gl1BeemfizI604qxcE0jwJABjMMbWH0O6ZM2Y&#10;DIMxe5EQeU65qzNxPnCFPwdd9HuTKNkABvwQsoJU9ci6/wjIAV3MSHUtpOHItcmV3B19cTKMsZAK&#10;wIhgrIlFBSOzBmHsVDBVbGOp8nRuN24qIapERgFGgmU1I7xqw/aUhJBV0AbgycWz7rv3t045TIXA&#10;VsYEPmEcmAgO3aNIBKMOYKhPQWXUZecJ9z3bdbE24hdTcVTQ5WmzBq1WVmLLnCYYcQR3AVFYPhav&#10;UfpiUH1mNbma+cxfT8U9qg3GqF4o3TacMMVm2wvnOBAyAgwmrpOccweYqTVmJ/fhXqJIqcBSzih8&#10;Aoxh+vWC+BO0MBU9rmkU18d1IChtASyoY/kk8WFxWVbVrw602Ctbo5r2veCQ8zGcrYs2y4cMhsK2&#10;aZHUibQiWHWPnEi0FkDCkHuOQAioQpXgXWgBGETUHmEMbEaLucJgQBeSKc2GBFSgQQpUskI7AlqA&#10;ClvDU9a9NmmvEc+EmXH1PEKVpgf2CYEjDaqhjdIw2+y+L+jiWLcpSSGJrUmIPG1KsmkwbqkGg9Rz&#10;MIYUCQbDuPFby8mvLic+uxy5Pf27AjD+JOhOpVgYDD2FaNhaj4y45uCihxT7F2BELalSVZlGsyQB&#10;GJx+OYRdCBGqgUZiCkCGoJi61JamjmgTisj/GhbLCCrAlRFXgBZ7zamP6oA0rKlgCegCtEBo7KIL&#10;uMIpoS+6JztoEUKjm7NfZPvUp64NPC+uAEOKBBsDXaACkv5u4jt/YjAAjE0llZlfJ8VrJ4Q0+Y16&#10;f06BDxqfNSEqcD5iP1mPqV2NnR8GY4LHYgyTEPZYKW7EGq9qgCgNRX3+GtJi8utxVG4OukivUa5H&#10;kLs9hnhpz6WpVF0Bxrh1n8P17AADlrYcLA2yK5v60WpiMKyRJgcBbA4lk5/1MFgYActGGGIw4I3o&#10;tRRxS5Goq+XdJnaGuHxdudmQBvvg4nuVgnaGkZj8xVy0QRHQxagaeF4zraFNKIWiDq45qKNRPxAS&#10;MLBBgtAFgxNcojr3UBaFNLlfvsjwRfPVA7eaixnckptl+DRjvPwAA6BiI6ZCXIxopPmdAAAAw6se&#10;PSdqNX4hOpnQub7anfLYlxhJ2MM783Vz5m6E4bcUR0EFCJnBS8Dq3PFMqrG682lEqtJeyDToQqw3&#10;OaPBoiPAqIYT+kr+ZfsuX8EUh601x7BkIr6yuKmPZpxrn8nt2MawFh2JqnbWgtFu0V/QBSs9AAOD&#10;wagaCHYQVJhDjMGh/Je2ChwRGmM47Cu7R2Mmw0t9ITXsCchhwwtmysadhjKT27LHFoyxZkmYU7GS&#10;gLqyeSbXxCM2E2kSHgtzAIx7/3xbhT9nOd+O7RgM9OmTSmY2D3sPO7ZPo63DW4FG9Qx3ofMkeGiS&#10;Ytz6uPhgDJ6dyx44UUQROYSxHVnRRekLGMOfikFSEoLKKLRIuqTDziNp5om+ULjqUclq+2AoIUkV&#10;if8CKpyDAcl05GR6xGNOoyN1Ls5fpa1HqKPAI+hCV09vcMJlOc4BMFSXqF0VtTG5UsBPL8AodXl6&#10;8pswTcZB7AEYjf15utQEcXCc6Xg0OisOFKfRHnqwRwCG4GJqMTAezEK74qhPjwiBKyfIMRNGVwl1&#10;NI+QjUgKMIIxoJTpyIdSQHsK3qFcxVaTBbYiZnFVgJ0VVMsgVDHJ5SUTtXU+B643jvAnXC2ueWjn&#10;MMaAW4+cbMcYGAxWi2cUffOVHKXvrYlj6MJmgNBSGxvAiH0jWgaNep65IDCSTWZdiqbqzMBkhZoY&#10;Sp1+n+cIQMJI+hzEbzfQyZoqYg8/TEvfFTeSTlhIOGaVJe04lKDlY+FMfqr0Bd0smuJRzYlMV/YV&#10;IQAYBoSAx9C2bgMYQEXSIqBFB6E1pBE2oyKN/G/pCxmWjMEqXipcgTpAyiAo9tzWLTD83NMdpLm5&#10;BRhKhxBc+VIrV37kg8sxZaoDMGyu+rlslnryG6kWQV8AFaDFj96xPKmPwIaDXgIwTn0r1aw2SrtO&#10;w/D3RDJ6+eui6tHSPABD+6BaeFbXHIibIzyjXijAOKAio808VwKh6MKq5993gJGXQIVJnTw+pSWR&#10;WKApZEzKXeQlsAFmgBZ+aLnwicuFsAHwUFIC3rgXjCHb0nKSwTDeM9RE3oPNEMVgSgEJMAPwcAIk&#10;nd3RzKN3nt8a1YsBDDuoauD5rG0vSwBjetGQNOAuZjOpaurSawszMIRAmfbUNfBcjYuHx4vB7xKG&#10;t7MKjAbFYfIt5+cv3w9yt44p1l6KBDUNYwzAKLmN6ADhqPVCX/ALgzGsrAmHXXDJkeZE0hqiFIG+&#10;HDYw8jzljVVzpe5ArqQajKnN5KTWHIHPGWrRCQy72BCGiYgsCrowqu6OttkaRB5amEISFgNulxyh&#10;6fqT1EfDuiakmCXLpDsEpcMG4CQlBAbsEcfwBk6AxaiHnSsTQ+d3DTYDLTyvK+ff43D98JI/JhtE&#10;NB45XR18suNe9SsKORzEp7nOw0K4BYmAiCR3zqS1Kmk4VpOV69BQKBzUlFH0SRIN3H2/Irilnxnw&#10;YODrPI4B9OFGPw1yWGFDcYs5kKShG9QTiAJzUlRORlbLluhNLK4/3/n7FX5OMdJwSu57+C7wr/fd&#10;OeQ3Or0NGgEVudGTWC/KHbgYyqK1S8QVwf/+EXfRuM+FDUb1Brem6GISIqvpQ1MzgG1HEM62IZWE&#10;slvvefLaHjvY4ZXNmGK9LbudRAl3U44XxoA5oxVkJ2U3yuUmyYuhRds2BUzbGUZXtMVM3bYcNmgw&#10;7N2J0IA3lJy8LURH3qO6RMxVYVsiLG1j/2s6rqibBjCgNflZBV/2Irng1nWnRQvfqo/Qy2Zn7eR5&#10;t+5FEjddVYNijTtfvdx5AMbQCFMoCkIYAyckU+aJx63MBOoABgIwWkISpgJIKPkQaFGAEWhxafZR&#10;XVuFF2DojHGnKVMdgNHengBGdBfbwITkuROYr/Y45+OJ5I5GHPp4bJW2K2vh5wAYRRcoDuhCGgVj&#10;oyiPxWOEAQyWGX+Ytd88WmZ1l4m5YfkwQeBlljlGQqpLhSZwyJO2eAdZsY6NjojEkQvma6DKqiix&#10;+vIdApP49M6KkAY1F3IugSXlLnxsaBCjDeGTs2heVZoAn5Y5bxV0ujpPAP4+XV8WcmIB1sOqKUkY&#10;o+rg2NWyc2Z1SJgW3w1UHkLGRI37hoHhCuiiu7Jy4mAGQ/cDTp739J5521SqygWYvVQQMEZxUWDD&#10;UBke/ZBBF8CGQB4AE2eBFkNlvCLlVC6LL43GA4Ro8iVZZr2G8BUz2ncoTAuTK3aju3ACzc6Y2LJR&#10;gytAi8hgAIxWiIAH2U7OqkHraWcBLcz+LyU0QAjpyKuKFlIYMm05gQ2QHo8xHMX8SzFGko8z/FmA&#10;AXKADbAlxkkUKV7IKfkhjIB6MQGF3+XKuCYyRBRWVrHs5zuXw7d3+zPJEZ08P7vc8KW1jSemYkpI&#10;doAxGEPGZEiMU99eTpJ60nn+3XLN3wZgJEWCwXhpeiil+7GgEoMhRSKOY+6kEkgiAQztqspSjqJy&#10;KAV9J/j3jDIMvH8AAHgwAOMJlYDSbQ7AkDfRbxNZ4W2FB3AFdHEhwqF/BniUFQlKmQ8sosh3zRgc&#10;4nm/dD2TbmcmJ6JyBMFi9RnZPnXTYGSXdgXjSAwlJNV2ghZBF5vUMyUkOIFqJlOXQV1Q2j+xuUBS&#10;dGkhmPzboogL48qtl2IMS5uR5zWmUFrsINLni08DjGZMVrETFwNgeAOMMdE6s+CjXG1lOy64Dlo8&#10;l3PwvfPt9ae5Fw1vGZYUmAAYI8PgautSg4hqahK8qGSxNmH+wdJmEXPR1Tc7AphjiNAJUROZWlOi&#10;G9zp66LJueJ1y+X4NEHlkBh6aKhvtQlLEyXyO/xahriDf/Sl85wZKZDYbV3+dLARyqCIARgDrmCJ&#10;HPTz64VXgDF20oUdhmF/nPwF1483MFyfosHQCEatlms4DEZiuvrfUK/lMXKGg2R8XdHFyoeAFma7&#10;jAaA4Rb4fJSC2937myXgiD97C6YzTNqg+UZ4zy3wqGOJOeMNM0kKPvOr+6NCmBRmhMGwuKaMdO77&#10;PE7s5qz85CKNQI6Bsr2YTjuXq1pin3C/1nmxw7nsigUEem05G0ALYEAU4ikRFlwxFG6rlWMMW5I8&#10;GCOslIgMwBikAXg04IrlwWyYGM3Mmh6hNealchpsOEsl6OOqwIykSzC9bZ/FsrGHh9hJZtDunM2b&#10;XCtXYnNwJMbbMnAakyhJeoUBnGBN1aog648DaG25OAADWaQp2QEbteghbCvnp6xhxbm3pEbV5l9n&#10;n0oVyVnVYEgrJPaHFtpuC4Nx56KFeHnIgR8f/SdEURefvMPwA/5r8+zehveAK4IuBlQMMKgSI3uq&#10;0l1AFzZOHcpiGm15DmlM53AtPTsCMIb3aDcMtSQGjBHuYtBFcyUATBI6iJczBvCT9zg+yREJlAEY&#10;6lXRF8xj6dloMHS9KIMR3UW5smD4koFsS3K13eA7fgQwqFjXtl9uXyQZRREYCaAi+YJxtRvA4IMQ&#10;2pLmKjWQn9FUdMI4Hk1gsyTyJronYQ/8e6BFS4HEKfx4yFIV8VruaA0kS2Kew9tdhmY4lC5G2BnO&#10;wHh7Kjle3L5mScx/P4TCc6vFAJjjzRsW4SWiuuQcMSoMlMC826qanDFoZi/jBjAXJuU9cijKJKUD&#10;fi+/F3Vj9kZpWXYiyIp7hSWwFqJ4ugjGsFrQ8HXUGobrBsBYFL60cAsgzyIasQcz225d/rTQmFzt&#10;OJxhzsS3uz6yMGa4UYYBrk6K0PNBFxBFuYhDba+avUKKMayOtK0D4B33L4UfwRtVdXoCYHhDjsiV&#10;EE7QbLQY3JPBJMmP6GuHHgT/8E7A4SznFhVa8q5hnAL4BFkRAPvAv2qKk27q9uWwVuGfXG789HLj&#10;59sB42vL4769qi9QFkNfPPmOxYAxcBpDYtzwneXEV1NIcvijqXWVQoWsTDmScnczNnBSJKJRd5zx&#10;VMJAsfCs+OsBEslBDHuAZAAn8JbcPcxQMBCAUYWGXOGUqabZRUWe0XYCGFCEN3dYLNFLGAMw+r+B&#10;GfNRbZl13oQtXup7ovCcvEz7XQRRTEUqXCFXMrumFmBkFxL9tZ7efndPj4zk3s9ORxr7RkW22gZH&#10;sFPARpMmAzDi4gdjbDFySOzxMl0aUEckjo5ABbyJhTCZDjCjZHXAg2xClT/JlbS0JDl0YSZQ0Wg0&#10;uQZvrveJ/90BRpsk4CUgnOQrOTKeq0uPG40vAypQ6GdsS5GOUn0nIGQVczdaBKNNtN3IDiNmFBYC&#10;gCeosPZlUa1BKqkp+q6tsL7iLOom0jXu9cuVr1+u+NPkJQUpa0iC9xAI8194eCev5pGKDJTi3Qqu&#10;4Ks8RxRwrJIgHus6E7yMQ69/TzhTZJUofg9tXIHhNxrU856QW9QOnP7guqKFBDsuO8rCZXGPZhQN&#10;BowBA70jQTWFgjlSd69kjy8+E+0EGfLj80X9apcu97SgzsyfO+7Kx+4Zc/EJYBQR6+VV4B2kN23J&#10;S2VEjjJMzjASPtxPLohKroSZtU/xr6aBxv0tsZkJruTQEYU9M5FyDR0sLJnHFWA0o3Q/EikRn984&#10;AiEX341otcgADOgiQZ+b1e0p9TxhnIVdUiQP6ZYQwRUGgFHuYv5kMEV8nodeRllU5MlCOp4jXmVa&#10;zSU8Ofnf7y8H/zC9FGav1aQ5GMwNYEgcZwfwAozHUHveVgGGfRvJQYk8tyJW9jOStqKLkCEYjFdE&#10;CzcpEl22Dmjj+RPpbmqrWfJydkAJyT2euJzz+MVGJGcVYIjrkzuYVhgFGCsRAWBMeqJOnMs+uxhj&#10;uIugCw3DJ1XR/leTVcFgBAwUXaRMlbwTTvDYipI0CZ/eFxAFpkI2hLATtJjhYJGGg0EX/V8fleHf&#10;+2eyJAUYgRaTgvlugDGvrmQLgOF3FWCcjcHQaIshZRtrMxGzogzLwRyOhMkqM4UKTUNfABjqhoQY&#10;er9LeZDQiFKRFR55YUYAI8ELQx0tCYE6hsHwKo4irrn3OopNVeo0FZwRx9qDcZpMijbvfYIbSXqF&#10;/4I3+PFWtacDRndbTlQFWlsIzm2oRYurOc0EaJvdG+g+dixGzxsAEuaF/Wy+z3z2WxAID4Mx+iRI&#10;eM4HxgBsat8CjP3eNnLxPCRMG209FK/CBsoBdb/RULUgBOKiyCEQC7oAOQgkiDHOoC/CY+B8DMkg&#10;jniunh/uY327cxgqwDdaIxaUFCRo0R1D2NhQPf73tYnaMsx5iUUDcvBYgOGJtRC80eVgUeSIgd8r&#10;5MiT/Xlfyv/CIZ4XzyeBQpVhuzoAo10yAIx8uG9ER1dBPejLKoZ/ksASU3RRo5tcGfjQb79K238L&#10;tlusUlAc0yf8k8sNrR9Jf61vnuYugIof28ZTCjD2LMkN+56qNBhSJH+Z2MFMgznl7FKKKEQS07Ht&#10;XBu6HhtvOxLFYk9drPEAA97fPO8ABs5DWsIAAAC84aU+ngtjtAlGely0ItWToIuqL9YP8WaYYWgH&#10;aKGfk5e2D/dqIE0/3PN8u/cPwIDkvep/tQQvWXERaIFgASpUjvR59h+xPSXuArQAMPSlwWDAGFV7&#10;au6hA162hGgTDJ2Zk/4WkPIdTUnExfPd9e8yFxl19PEjJQ3GeVngCeSLMfLYbgNrikSSgqQT3tj4&#10;itDjRv/kF7Luii4SuhbDpNOj9dWGURxoTqBuNE+q/HSG6kcSO8/ZTgQNkGjfsXU4JwUh7Ut3lwrI&#10;k+lQ2G4NDozHgnITOFJrre1xrCChaACGhJ0l4BH0xa3RBTH7/tE6nZ0K1ZirPoMxipqiOWHKmhUK&#10;ZGJJ/CgutQAjl4X168UZjCETkWQH17ldrvz8khWcJkSRwJxf9twopZCIBq7bHuPx3QgwrDhwnsyF&#10;yjuHARiA0f/a7xH75mTydf3GIEMWr546sMRXi6T6ya5zbrrnLniHblf0AGQwAduyVMag7kLTpKt6&#10;L8I7uWUgSvFJTqZfsRLXgzEwxpbYtLMo0AIeEt8VmGVuTAIF+Oz1DCIdKOKx1zZkC29i1nXiha1q&#10;8QjOyn1ZlWZlLRj5YAymvonj/KkgaEAFpDHFRG2EMgcTkTE7zGZJZvYn2MN9RzJDFwMz4FIbKPxe&#10;BH7hMdCqJTHC+uooXgaDlbM1Z9pfFGYAG9iMlJa8fbna9gTK6+jWGEAzrZjWY8ygHZFekZB5RJ4r&#10;wHjuliIRxbST5z3sdNa92jEY2ce8AOMcMshuRQo/TGICughm4McLMHZaIB58BnRRUQRv7j15v3fi&#10;GUo1gBlTKpK0yDTams7hBRjDYKQ0dQMY0WAUXUwhydAXPipwpUDFh9zVOFi15yAfL/Xcdvoi4Me5&#10;zQlDF5MfUUJSncbZBBgkbWyjFMmTEjSxzACGyQBgBFGb0hUgBWCYFTYDna1UoQuqgyow0QsgYnIH&#10;0xm++Y4Ag9FgtGmV9wAYnOPwV8mrFosms+aJyTAzBL9hnnhbjYl2CuyJGB8nZr4RFfMmgizeZDB2&#10;Tm9jgLOiC/5njVsvFrK6uZi+djD2J+yRRWHas6LNPqTmFMxAZTRDwVGasfGSzoG7ByemM8YEUECy&#10;I235lTgdRvKqM/QbJQva9CO/GrToSGZEFqN1JWmBJaJvfiSpk2ZPZIJSU1OiJnmZZmTCCcw1hLIq&#10;mEzGwVczvIbKEQAGYpEBfMNy5RvbfWKr7MBURD7xhpRsP6piJKsgHHIbba2gAoRQc9rsSY6A8VVu&#10;JPHRD5ReCWEIWlBlGPImHf4LAhEqSs3QxkAX66K2xpGZmJaqUxI1GO7gHwRZSdCICNLWxmZn2l98&#10;fLlek3AbtX9jeWyba0mLICtAix+/Y7m1j0+9YwEw4A0vSZ08lsjzm2maceJjy5H3hgyRPFWqk4nR&#10;PDvEKNRK+R6ruwGM6eTJd0f5AAAUYARaFE6Y8IMBckRyRN8tMm/1qm3jmZ4YgzFafzpKTu8EJKKg&#10;gBmIOpAPAIZP68FACGNeLcAI6ui35P0whiXm0Uv+0Vp78nLxU5eL4Qr7vWp80SfpgIG7gC4gimow&#10;BlrkOYBBttqKEltCwBhReFqtyAGeArroCI3Ai7VferprTg9q0IIrb+GGNRIPUlUGJ7IGmyLKfx6f&#10;y+xHfVGAkWVSqV6ghScda+i6LbqkIyUo23AmAGPDFTkNhS0jw5jV5yTbVwfYWMWfPdUHABhWpa/+&#10;tVRppfJa4hUCL92XWjPJSoHG4IrqsqyjYQupv5IchKslBHFuPIUpahpr4mdNAf8WDl/z2+lUAGOE&#10;h8de9geOg0u+1U55ypzNH1ZlGAyVIwVdbAXYQLmnWCMYg+lozJ6ZNhKIQRS1k5AGhhyWiI50oxTC&#10;IxVdcPdsUZQqvSMjhXXLQuD4l3IIUTVU1gJI7FjCOfje4Jmii4CZfvukgMPTDqjY0MX6RW69WqpW&#10;CtPtRIFZVfBk2WTcooJuK84hNIIAmUchmDMp05VJsqNQ+GGKQZomMzFY4MwN+bXOGZRXZou3TR6t&#10;r4bqgU8M0wxgA5YGL7VWOm1jW5qaqqVWpLLtyZWAGUYxBh6DlY6+dxueJ8wsreGeii8SfDWhFmuM&#10;uMBZITQGYDQ6iz1vA64rbIUmMY1JZjzbS2EABkt4qHsfIDHCY2i01U3AI3on/txaZCB1Y10rP0u8&#10;BsfKj7xqeZgNC162PPA3lvv867TxvOifhMFQo3r+jyfQCMC4JS22yDvvrka1PbQjTmhd5zmPXgzU&#10;xJAD4TE2McawFsmVGBiDPgmZ0OKOoIutZmQFGKUdAIw0wZhy1Gmo1edBF0a1nXd6xPI/D2thQ9U+&#10;uXM3JUlqZrBK+ZDQF5cvd72sGKPyjDTcMJzDqEHgCk+m+5YzLASKwtMuKsgWL4FPOnkWYEyKhGWD&#10;coHhARUmW6J+RSVDY5pONBg6tXJzUgBic2Gs5AiCQroEfVGdAD9oXYfZaCAvfYCCSGUBgOGl7aYH&#10;Z0qljYZnp79qDQZs8O9C1JgIwNV8m9adquqq8AzAsO5mJYJAXdHWWvKPDSLiaBovxOgxZYYgjilj&#10;OrpefGBAReUNa0WJGHwABmoF9AUh5nycQy0VDsF0zQZM7FVxdYi4QhE8hmvCEgIJwRiFDYykYCqP&#10;6AsDuiCCpVw1hsEYKkPWGDjBZvhHF9aoBGUOgi5yMT4/HBFyuKkH+ZERYMAPyZKY7Z40Ew0kZBVI&#10;MraZp+pR6QwjGGMGITQSo4KKAHJvNhAdeGbG2RE8BqwuJzIq0LbxRGt4m++aDmmhlUDB/Sa6jE2Y&#10;uj4hYWCwylABIZhE83/KzGs/nOpU7S9OfDo1p6e6/8hIL2RGIIodYAAb/jQcHxlGAMZnluMfSREZ&#10;rYjfqCTW3AAwUKmE6CLQaN7cfQZcncUZu6la5klq8PVDVsAD4+gBD0faB2NtwPWE9ueELvAYHakf&#10;acHIIJBgCf8LV8hrtDIliGIQiwwIVWeBOhSRt52BZGCMHKywM8hkGIzqOaMSGYABY2iuNQwGLGFA&#10;GiPDmCeFGTuhkWaeZwCMFWPUxQ+hEWaDc2/gTNqXbv8jBFVmMgULLL/lIPCsFwiPQWbZMN9KX1mL&#10;cRn1JhxK/B3X499rGXxgoubxcWVRwsMP0uCzjOKKlZPf+m6tVEZlgSBKghfF7y/Otn3JNnIBbRYX&#10;R9B2OpZDwDm4bjUZQHthc/abKDVH5JNCQtNVXu8NQfX4jTFNiRGakOWMrPeRT4uSjJDzFBr2QROe&#10;oy9QGX5guQtPAjYKMMaVQxpJiJzBXSQhgkAoxFqBVrMS8dQQnYtgbBcnYK9O3/UJuhhKoW6dgXUZ&#10;2athM8zhnYZFVjgfFzxh1KRLXP/Wk65F2VANjFERmrtwGsYUWmjIEBSBstgawE6reSQYKixs2HYc&#10;zHCzJr0VlUgNab7UvQarzJCSGNFUGMBGk2hDeaXIqE3b1pe86j3+xckXogAqK3cxiKUAIyCW/hao&#10;qKJYayOdMH3UWlQiliS3c3cMT9h/YMPtK7OB39AmZQUeO79RJzIAA6SM9R6GnMdpXfPlAzCGUp59&#10;zcyfNgsae3ioAOMQmDpDkNXCupTaYTCGvmAnRyba6rmHvXL5gd8PG//AFy/3/VfL92rj+bNpIHy+&#10;Llu4UwWqP7JGLivA2GpUz0ZfTGln/XLwwyAHDEadddp0D/DwEmc93MVIQKGLSi+QCZFiTjqjlEWy&#10;IQBGpRcQRZp5GlCEAWCU0MgTkgz0xaa+SOrk4cUwO8a4crkb7gITclkrUJAYMMYMUk/nNk08AImW&#10;kOw8xnTtSGbH24hMztRg/FhCJ8Y5E0yw0wWSqF/21lCsSpmDwaANABVE6Jp28o8cKzZDSz36BLkG&#10;o3obR9xQFASLMVmAyHor+o3ewHt4ar18rXr/UiAalz1sRtXjYUU8aSNNX8oawMmpH2EHWjIGzCfn&#10;2BjBGVrO4rVRe1rXWeATOjWys4RFCoHQtaJgM4ABJ2ei9hzC8HsC85ioTqNZPOeTUyrMiMASIKFB&#10;6px/kDkPV3u/sH0SPQAAogbcggFABdEWaMFIeixTAT8nJyK2KsYIiSFMK5sx0lZviyG1BJhQqWTA&#10;Q+MgUhBBHCCH4kD8og6gEfjEO11/uGVaDKnpMOeLNBheycGoPnz72GRpmh7RdjX7xVhZW9x38I1J&#10;sgSltIFMlg8+ZHpciAdH1Vli0CekvUnTOpgcQCtGu2O9epPKgbgIVMhpsDqy5KKDAowoPD+6XEeD&#10;8enlxFdSeUrASWIBQmAqwImnlsHweCbAeGI3JblRikQJyYfDhOg4esXr0xU2jsPtY38GYAgn1aja&#10;/NEG07ZSfXaUDJiBiCcrmeD0rfdgaY5e+RiA0cLVYIwyG4EZEIXx+Og8/XnBoAupEwMaKSkBVAQ/&#10;QCxGAQag4g0X/PBy4JblgO+CZ25JaWowhjf0vwZjRHoxxSPOSjlqiYt5os0dEdSFz4hCzMmnOhVr&#10;QeQpY+JIkUYyJg6W36DKEJnq5JnsQ+nuHU4EbPAX9jMtS5D4FJ8AY1S/nU1X6624S/6Lf58wGUjj&#10;QaZxAZgR9zHoogwG+DE4ZPKSiXPHhxbGD6QRNdtmAIggd9+OJ82Z8KEQjkf1I9qS4OedJ4yh8mV6&#10;JjR+92mckbAFehdjqu9GQYSCg5MHRfAFFeal/lpaEMR93XKFSQvxQsLm58jzSJRp8P4iDF7wducq&#10;inWEUixJVnRnS4Jig2sbeaGomfJk5/ZhrWkHUd4gZMJkXbET9ebm2CRhT0u8GJbtajCYvHwiHRfB&#10;bwcnSlysV8bFQWK4WV5yrZA57tRkN4oxePYMNs0nTEq3cC7oYgv/d7Wn0xBMzVmxewEYbXSWhu1E&#10;ztCFy15V8EUQxT5sT9bntIiQhhYrs+fUbJnHbMZywkVM6wYwkkJicstoRRIMXVQAzIqCBCggkGPA&#10;xhwPAhHEmV1OfgZoUVIoILb5OAxS+iVuGzv6kPu12GSdgcgNL7X11gPkQA373GkTJJowkFFMMYUG&#10;1pT9cWd5kzoRjzQbbDj/Iq3spouDRrqT5NowGM1ZM4N2xRolRiIsOvbmSsjSrsLudm/HVNhBHTTq&#10;rR+ZdHO0nSbYa5ZLX738gFY8/3l5yEuXB7xoue+vpFTHNb/XM5fzbl3u+WPhTu95SySOFJ7Zq33r&#10;snW37nQ2rnn0k0mRDEsg11CyYmUtHK/sAXdxdttiDIeQ5Ii3TX6kAGMFD6O4GAaj/S6CLoolgj1m&#10;OE6AMe0vCi1m6/b103AUm4QjkozCFZKMnN4wGL53BxjlKyIOGZiE3DB6MMwGJYYdSVT6K7JjFW8N&#10;wAB3E3fUKc9jwEZJPLPFjKJYEDmKDgQUAMZBTyrjDDsh3zFly7P1jLfBGAUY4SLQ5u57mYGhL2gX&#10;A0pNkkLTIFJzA/IUGhdjQBfct1dNtsxkgcYIzJCEEpHCVQuhy2GeWF9ZaBb4mLjaN2uZuQvAqLYk&#10;y2TviumrfemQbNuZ+9IQF2BGs3s5gWIhZyvISuBTpX02duTa2kI8ZaQ+xGT2G8XvoFGTJqEpoAWR&#10;l2QB0TtKh/C1KCICjKILCCFqyTb5FHaBBEM4BBtohVpyI2oQJEabh4QkGbDhiTzU8B4eoQ5v9pmI&#10;Cx8C1UA4PhnLBBX4OvCm6tl8iyVGpyTf0ZYXCIEsmf5XkImXHJEKQWiIEOUcGXZAxflAR85E8sgl&#10;sqKhMqvYpasM1XO3OLkwsHMglt11AQwbAWiL94Hl6O3L8Y9lCxIlIQCG3AeAAUI8qegCtJgxAEOK&#10;hAYDxXHzHcvJf1yOf3Y5dntKUUhGnXx8B2WO3Nm/TxzEAAKcbHIsOYDx3HjkdNtujeooKk3ykA+8&#10;f/mHAIxhMAowUicy3AUeo2O4C7BhRpiKgRaTDSlBsdIUPqcaDNhD3oT4M1SGsedNCkhyREVqW3dm&#10;T3YAg/piBBhFFxCR056RHp7GAIwetDzzp8dKMpIl4awJ9tpiIu6bW6+7Xym7EneWcxgDXAeM0eB0&#10;+MmwEGWtHzht9CANNAUsMVFqH2VF9b6IKrIMRhIEUD2/1lDd0vN1MRctIQFjuDYR3CT3/cl7cqZK&#10;U6dA1RmGyihXz50la4O+eH4YciEG+5+tlpl3ye6/iswGeMifRlVDgcRFFDmOqQAnbBIhtGzTpPRa&#10;LMBIFo8LUOUEb9uw5o+q4jBjWRX2hD+y6vkmPDyMMYMjIzAArsCMsjTJR3CvLMxUqFWf4FcHOXg+&#10;x+elHQ+48pP9ASrmud9u+MkVVea5UaMUYsfFmeHNvZKOgCVx8b4F6gA5Rp7BR1fpkZBqRkvkBufk&#10;dowllIXpBc91ds1nwBjA9nMSVnvU29bwZEbmmLkk4was/nTBakkVP5Mh9e2BB4DWZnVBr6F/Q1lU&#10;DxyQUAYjiHRv2gk8uJKAa888DAawMf9b6ctpNIKyKFYZGVXyLMCMEFIsuY+2gwtP4jZxBAxvozwo&#10;MffR3WyUx4xPAiUBY8EGgCH0Y44U6/FEzK+ILAaW9TPTXr0c+uMI4wNoTTCgwqgGHsbIc5niti8O&#10;oaH7sekncGMJmUpT69XLw6GLP1ge8rtReF7y69mrXZetC5+3XPCs5Xwttp5cdCEwkXjVw1OKxDaj&#10;17XLVvdqn+RC8iPQQoFEkhSjrBhxRQ8GYJTcADBWF98jDua/6vSj8KxqYjQYgERoiu9WcsqSrGMg&#10;B2jxsOVONiKpJMObfVTUFz7WZ468E6gotMjxpmDy6EthjCKKYIkhK0CdOduKMcJvYDaoPTXauqEA&#10;Q42qQMlkM9NEGSbqWKoCWhOeOTJDEIwP/60WZiqF6D26iiiX5yLOVKiIl6ivGb8ToqMiCumSvVbC&#10;HU/kK1PGNc8atyFRCbG4aX7KrKgKIl6eZ8eGga8VMGfimerVmA26uG8XplNNXGDlOmdLwwLfF3LT&#10;vt7gJ6Q/huVp5pcaNT/X4lCZHeoRytUpjkOsNRWSR7Bh8A+CzqyeqGe6BFgXFpfEDbq1bWGUe+T8&#10;zW12DMZouSueITUjymoAjOZHTPL09uSsOX0vVZUBHnj1YF1/GGBevsgEQkB3BF2QgFaGYb3k+ZTv&#10;9VvSrEw6yde5zpSxUHozL7ItSU4VjYRXkbOYJrpcP8ihDKTBICABRUA1mJCc23QJQzLrzPmaHE/k&#10;aEmCLhI35VJUiAQBulBuVlFl7ntvHACZFU0oAsz4ObZaAzBIp+yPrEn4+5cTfxcu4tSXl5u+uba/&#10;gCKecob6ArrYAcbQF6e+vVz31eXYpxebmBB1W+wSQJS0vigA4zcT3aT9kSYYIghbJIjahGndqz3l&#10;n1OyUergQHMlQz6gI1aAAU6QcT52uVcBxrkMQrviMAvIDejigF2G2ywrvMQOGwCM9gU9H7Qo2AA/&#10;ziun4W2hODxKmvRf/JknjtBjzPkoRz0DYMiMJDmiN/iz6gI4ggEYMP+GMbyURdqBx1ilns2kp6JE&#10;qn0wRqODlbsok+B4uiyCAfDA5hAHcnMBAzBSTLFjCXBCBMoX/PPlIfIX5BlEGvUXaHwXWZCuKgFT&#10;YdH5WI3KsSWecGoHqAe3M+Hv+NN41WKM+NkNC4ElUgNYdOyTJaOSHSpONlzW294Qb89jkAOOukIg&#10;Mn6b3KUbUlvDaUpwyPZ58uNaPXt8S3itVBECHnTI7QLHEejbb6ond2n+WyMSnSatuTrxr0AYG0nW&#10;1cRr0AUHB0SBFtgD/r3cQvZXHWKhNKkLOEgj0tYiAY9pNMEWARicOwJhfrUf7id3k47UFPcezcXJ&#10;5Sq/6hKF8+kl8r9zj/K9IJwvxZbw0c01wDzIinUg62AML7Fpk2GZqKpgMuiiqCbEUXOFKWoYjIoK&#10;G4rMn2XJTLMAjOd0K3an6iSBH3fWz8fM+HzfW5VppBT1/qzxZEnG6QdgMIbQRbtehAErVOMvnDmx&#10;SvSxrb4JgiXkI9uYjivdcMTzYFqTrbNuAMYlrQtL3Yqgsp0V8+GeAxtVbrC9gRkivhb4u6dCRRFf&#10;jjRcDcYY+gK7TuFJ3ikcbpfjWDP0xX9brn7Ncqj5YrjiUAEGNBuM4bFPriJR84ZyGhGqleMl7HzE&#10;q0MsP1QV2++lCxyF5/31Cf/l5aKfX87/6eX8Z0aAEfXFmJFu02zzRC2n7m7/Do2128ZzdJJ8dABG&#10;HbTw35Pv0deiuY84el67B/cUySCKgIEBGMUY3hlosXEUQRcDMNAUYMZGZWAz8qfMyCOivrjTpcv/&#10;1CzJHAx4GI5iUiEDGPr565cCGzN6VjmlootkQ/a3FQtF9onWkAMiZ22XLb0CxE3K36wC5ohHzrLq&#10;gtrVC0ApH4pukvIQlUdhhWznj/gdBSAidwSF21oZMIwhyLWoYY/xgNxBwt5yWUBmuAtJCmQCKqyI&#10;NDkLxUrWPgswCYuR8CHAxacWvrk63IWFxtAN7O+izoJy2tbXcLOed/3G5DrYxRI07hPEaDRFeNER&#10;dvq6bcRXoi8QF4W+HKiX1E/lDDek7YlllTw1C8wi+TTQvQ29k9j1E1gt2Mn/VhEqXRJZBd2agcHA&#10;Kkhq8O+vTpoDIRBhBqTxyq09V3dpQfBKcHhJqiXphurhx5sP+krWBoxhLX2LK+/PTSiLLEr1DWgh&#10;XwOBVKrq7kQbw/t7AodQ50I4vguQgMkBCXmWqkQCeJwVLOQNDgL820toq9AX2mopnzkDYOSeAmOl&#10;p3yRl+AfCk8UDYAhosQ0psn/O5cjf5s0x3EbtX9hOfW15ebvZI8zKRJaC9zFDi3gDfQFWgN9ocvW&#10;yW8sxz63HP3EcsR27dwK8hy9w2v8TtJbGAzcKdUu6ydlxpeFAWY/uexpsVXNQ5pZtXwj6ELOYrSd&#10;ba4FXeiBk4KRpkWSHDGqwUiDCyCh6k1PZgRR7P/eHEqOb0mTwRV57BfN8TAbM6rfGEYlLS+KMaLt&#10;tOtrAcboLkJW1PL7M5BjuAvQwvP6CMc5hb1eFfEYR8azm+2cfsfEyBi8uK05CGBYCzxXc6DRFrYW&#10;MsIDLmD4Cgz2VBH6s7gif0rEew9/xyzg/NmHcYucEXTBM/reMvNSIftiHD+bI7IkPJcB8DuTyiCt&#10;R5GsJaY//5V/mB5xj9HmSLXRu5dr3pN98dKoWTNnvZqhiHcuh96drakcjLD/XWnoqjfs1aDI29KF&#10;/lFvDsCQHzloerwxHFf6bv33cIBJLGL/aJLFQaSApit/VO40lPsOMGgX6xM51lylJoDCLbQoI7iC&#10;PWzYlUDGFZgQzGPTItE/iHSmz2p/cjIUABWL2ruzCiy37iW5I64eaDG7hvmXIhOfnC8aSMO/Qzuj&#10;t3fxxUegxc5jtFwu+ZQa6pyST+uXutq+LnXNPxEgAWAk7wa+osi+G8oCGENrJF1iqIB2zk7M6W1n&#10;Ep2JHA01iOszCs9ijICKen9PphNs+s8DGB1sYxSenVeBDZ5X8JP6nQKMkB7NrYQ3Y0u9p1CEtU/R&#10;SpX8FnWAX9uwJIioFCSf76sHY4hSS2W4lSE3pFGaQBF6xDYKvqZV0R9sKWMEL88l8HntcuhP0jUr&#10;6EItSfdnD66wwzuMUeY2Cp9u6pS6VAm77jPFVoOs4sfv/93lIfZCAjB+M0BIRsnub/f6iUUPz/Nt&#10;QfIj5S4GXegQjr44HoerhHN6X0RZwRE3ITIAY7Ih0MUOMHj8YQxWgLETBUUXedsGRWbL1ECIUVxM&#10;WmTYiTk4qGPoCzrPy06PUWVE1bkRFyOlOE2tgBDz1YM9SDIAiTMBxpmvek+FoAEYUiREnsIr+RE4&#10;1lqoOw4mLz4Pp4pZtX/NLzU/ItZ4eWx7oCA4x/twjiJlPgVc5GWs3CY+2I1wHQBG61iTIuElZ3WP&#10;U+C4SwV4BC1gjEBTWyy1kddD4VL0l+Wvy0H7NEZe1Xyo2a4DnjPMMne2sMQImdoqMHGcBQJveGkw&#10;RrOcWYbWqakrgfhvWnPt82U9SqaBu9QgydwBGLy2NM2cKmoFnCg4z5Tu8jHPLYfB27M0IHBLRomN&#10;x6B6YRFksjcLEj2BGa5D+5Jlw0cAWJUljDFiDD4d7aBGG/MgozFunX83jV00WKVpiJCBTrLeXNYv&#10;SunBGBWKPLjS0zVJUZllfP2Infqjwi00iQMAqHwhfgYzxHfATGhDeRyn4XxACwKb7gLjOWolR6oe&#10;GdAyqrkkktA7GBt4rJ1Olf9EkSvZ7VG06BN8uLVsCSsB+8v24P3btgr/1HLdF9KZ0y7tj2uWBIkB&#10;UcAVO7SALqAO8OOGO5YTdiH55HL0w8vhd6eO7CopG1iIy3h5gFx0X3R6glC19r9QgIEBZkilHjQJ&#10;p7UAMAgePH9q2AOZkfO5fiChrIUqVNACgal+BK4IKQEz2HakO49c0OYVeb/qj/5XBBtPaA6F6dgo&#10;DgBjxw97IiZkhSxMqYw1YzLJkemAAV0MwOgjrcgFLP/Tl4vtPzKjkk6IArmdMLNUdpgZv25kGLLn&#10;dHr8iJnPbSkqMfk5qTr9rAs+q8mR+9NjcBbDwA/AqGZgrRcYHl5tZhkMORGIIpmRwRWgxfYE3WEd&#10;xeFaWWUqbKaZr5iYfeL3iZ19e/FGHK7TAC3GsXJbSNEBNv8yeQqpVdz1I/94efSblqNvXY68ezn8&#10;nuXwe9NV3r54R2yrDUu8K4jiUEFFdoiANCAQe0bAGG9fHgVg3Ba6I9voyI9UrkzzfNkOMF6RlGWq&#10;y1FetjWh0G5mc5URTvq1hUgcaKSbNX3zMwMDet2giEQ0xVHze1mYGJmxM8UbgQoFGIEW7kuLNfx2&#10;AMPjRY70oOcwmBuEVnLLcon8Y+UZYWKLWAaDhUgpwEjKpmTCCjBaURIWt8maAT/O0AkQduaLfqow&#10;+0x0Ab4y8tX8EBVbIKZZWD4TrHPsgEzKKD97pwh7Mn/664ZLyTmgTaoy5f0BiZi7inY8+b5av0EX&#10;YENMpVdh1EmugRkIEI8ODq4Yo+pP6AJxVI46AGYYjwF7/kXmrrL8wBWQo48DOWJpmy7hO4zkSWHF&#10;6jSSdi/ACK8r1Gpwl5CNMkfsZvMCPQnhikKLq1Gs7W+shOSQaMj27lgLuIIkvmX+0iLoXP8rMEzS&#10;WZBFOSy6+e3lgS9bHmSnsxel6Znr7/5arRYym4PBoMtakyM3LWfrEH6iG7V3/w4ZhFUnOVKKDTkE&#10;MFRf4UkaZ+0AYzIRZ7zZS6e5DnjDmwkwBkWUvhgN552kQlqOClHcSRVJ91GN5nNGK01yUMFIB5gR&#10;HqNSipVa8aWjOC3MSJ1syY3kR6q+CIOxnX+4jmKPYTDO0ckTg8E8FmBEfMUQlZ2zvmIKqBdsefa/&#10;Z6roFU9lccV/bFMpt6l1CgEY9AZ8GSfIXwMGxZNIyEv/Q5iNuCohM4AhmubvymAEbQ6x1kRe9Dy/&#10;niA0VJs0BAiK6ZJ3aHABtbp9WfhNNWaZG82JBLEzcbTQgHf3l4wdm1CuC8Ty94sg/MhIzFVzG88g&#10;ObIxJGFaTMXCDL477pvPUkV7pufqYgmKbqIWwE4isovCkdGdgt/MMhOdFQSToDK04vQt4EqTGgHS&#10;YMYultDTGJaoT8+kpc2AMfhNuIJDhzTQF7gCdbs+pHArF1alBk1IhamaJyfZ5M+WtDy4agQgJGka&#10;FFAphSATP80PRM60jYZHvxF8Es0FA7h98MwIRQotUsli0KlOkxM5F88N63Ruov8dnse3TIEYnOPO&#10;okoQWe6ykiK0pGYFfh0gap3++XJ1W4UfJsPQJ/yTy3EbtX8he5yBELvOE8yQE0FozBj64vqvL9d9&#10;Zjny0eUx70/QKkHvA3E+zkp4om+baBRxBAS6BRgM2DJZZvLOW9PDMykSozqHtPScUg6PkhrghB4X&#10;JJ3dil1dagBGGQmPF9hwBH0xRASQgHkAMLaqEyzHWmYCkLR+5MLBGJvAYy0z2VUfVZauTTsBjEEX&#10;O8AY/IPHsAxr+fXXCncxGfMmzQWYcVhttIWimXpVCr00xJhagPqF02mIJiMi0lCiWAwQV8h5lc2j&#10;LuCwAIzotz1yZP8sGfNgiUKLB0/7KUFr+fm1L4SqChl/AMPiGqfJPwISFuNkQzb3mlVZBBJe0aiT&#10;dRpCFd8lKROqXNeLl0QKTsMJgmptdPTdy7H3LUcN88SOeIbObB9cHvOBtG+1uTYlD1yhEQqwgdO4&#10;GpUhZSaZgr4g7yQoekNVoNzBoIsusdBupVhjo6wdFGstTNTaQ19UPb5WvtfOUCCERnDFip0CqGpw&#10;gIH5abnOZU0H0TFEoAXnPtuXr3eKl3drmiJhnVK1UTMVgNG747IkOHINpVSa5/Uk1CtIM9KyUVpW&#10;wxD/bky9ajFhAEZtdd7ckbvgsuuT33mCkchagCKqdo7aB6dnFbQaOmtEuqTkhseoMsDXDuc5J+ZH&#10;ATwBGCUxgnY2KmNsYJiHVpRMt/kkO0RbAMYghzOpCQwGs9nGFyGE2X8YY96GpigxAmCkVAdNPQU7&#10;rdlJBQpmwxuKOoJS/Ol7STJAiyapoYtVm9Fse/ImTJNcrcYpeGPqCztC4i5QtcyREn4o4g1Lel+o&#10;S53SVNWpBqThJf0xeDf6MUiDDu21gSVM5VC4LLkSOZaHm4AuFKgKWqlt3bsDzwuDEYAx9SN2UKXw&#10;1AHjxuXskympOEsPT3uE2cJDm4jWhkRaaUxuoqmHUTgEZgw74VU6jY3uCDnQgdm4szHqCCmSZklI&#10;PZMo8YigkP6ohjNiDH9CFyMBHYwxqOOKQg6ABLpo14sAFXClX5EzmdOYwpZurnr2fLuXoIvW2KIy&#10;BnKclmF4D/hxTfuJnYipZHi1JmasIg8znQZd4FF/brnk55YH/sJiN2eY4bKXLgcpvVUiFODJzvOJ&#10;+t4g3nm9hNh8tzpWUg073/1WAQb0qOcSd4bl4IY4RJx2+QozJJPEDDE9PJdfQ3RDGuAHIAoJOPir&#10;UU1IAk6tfRTaJvykRRocJSjY7O0Y21iz0sIJ6Ng0AIlZq4ZEG2Ruevy+uDsol/SiXbbYOn+mwtrp&#10;TYUU7YfiqdEaQc4zsat3yoRvOhKizhgCEN7uIgrGQGgo9FYJa6pDCHw6mMFlb0Wsma6cezUYUglT&#10;FZIkBWgxjAHthLALkeLfWwQ6yM3pBX011ZjnIIcQXv6xxJHrn29smmn+kf8dlsaVJzLxex0HPyKu&#10;3gBPvhQYAAnQLM5QoQrQqJGFTEfbiFF3JNUiydWMTO5jldvYlaRdJF8o6P7T8gPtiBKlhxoi9x1q&#10;+qOqONCPe6tw+6h+MtuWnfrcCjAACQOoADbIPo3H9ZG284ZvLce/kOSIXdp5k0e+ZbnyTctlr83l&#10;0vEVD5OWsBAUUApgsE7kAYw8U8ly6qQHY5THiF3d1J5rogRyQGKgI4CKm6O+QFlM/chgjHAXkxlp&#10;7iOZjjMSK/5rRSNyJX3ngVuWCyVBKiINjBnapMKPcBotY1FgkucyNZMZUbe1IY1oPj23C0mhBd3F&#10;cBcR5pWyiPGvh2L8I/4cbd6zl/vKnoMZum/x+FwVz8VnjQsTL9S7JbHe9ESC7jqv4G0SPtACOdnn&#10;SeWDHHAF3QVpxLTaayunB0zVyQgLOTUesIyE77pIqA7kG2VL4mStSqfBx1mYTmboFGei4OWf5Bs1&#10;2OGMxA5gcJIjr6xKR2fm9y5HP7Rcp1OKWuZPLMf/IcDy2KeaGvtomsxf+76wGUNfPOqdy1VvWx4J&#10;WhBjUIQOunh9BXiaYNhycddOQ9Etc0u/2Y0JtHywXmINEU269sn4q5IYp9Yi9wAM4RWAgVvg/V23&#10;QggKk/zkXuExL4n0W69x0fPiXzzGucs1eCxrkcDHLaM6ru9OGqKoIymM7U4FpJXwAcaCAwcKImlx&#10;KS1aQSBHXlupZyQi3L0bAexBIGy1eyqSMlxtsMfHTpzlu8wfAEMCDkWm48oM6+IZSckZwR7oPqNg&#10;AzlmmHJBGggNd5BH8BUuCArFDNmUn2wdlAgYxNzBGPsoQRHkYDRXktRG6/6gAm9LWpzZN0SUxRj5&#10;ECa0+jrQIvXmfqwE0AAqMKP58VjgchpjZi/x79R0BSoMNZ8ipkvOq8pPJi5hTjdxOPjK5ZGv6iZl&#10;Uh5TLVJocc3WVktzrbTY+n+Xaxx/3XK1BArqtZkUwk4EL1stWw1ahFK20Tbu9GUpHmF1Vdfe7/kh&#10;1S/6ueXCn1kueE53IdEB45ZE7gCGXY20v0BfnHXdGeiiZZ7x4I39R/xAw5nUw0AOL1WekUcAo+3E&#10;k5XgzYcxGNdfgDFNwvemndl2pAADtAi6kCIphBimYpVqFHLc6coNdShHbQONlcFwGuUxcoY77HGw&#10;9aqTyhkGI1kecGI0GGU25v15dbY8s137jQnNRE9mI9cMYGTSinQE/lzzP03EkfqRl8QgHPy/kxk5&#10;OJ0TRAoibi0axLDjB3k3vcRf1I58L83SXlMkdIl8kKCbHzQHMFplLYI/xREQRYnKrHdThfeUWTN5&#10;CjD0wMl8s9wqpko0sS3GaMYwwxoCgNwzNqI4b6toKhjp5xs02ebMuXGvWIUG3TBGYnCtuUEjgbBz&#10;IxNyPjP5se62eWJ8QAjcHQlHBVfJRZYnzMGOCJka6NFBhcSw7rr6IPns7KC3D1RTyi76zKYFsQc6&#10;CAVdgxO4u1aUpK6EPEMxiFfrrNNcHU0B/Liw1Y1EyORJGZLJNuIDXVIjqKMZSQA+YE+WWaRWBDIQ&#10;JejCn64AsKFNKPwwgMdp0GQq4wIwJLyUinSTEbfPzXUyeZvTdvJtOBZBPuQj4bKhiyRH8BveQ0o6&#10;yKToJbhF/oVImwyDE/nbMBjHaTD0CbdL+9cDKgZgeByAAVcYpBc33rGgL46jL25frpGCf3M4cIUt&#10;j5BdssGQ/jb/efm+/9htsDgLAINdMkNYe8wwo8pgsp/Y4HaZSIqkI9xCPX5SHmUkUBnQhUdIG8YI&#10;rVHpxSQ+giugkSoocBohN4bfUHtV5WeIDk9GYjGPdiqBKAZd+FJPymCkgtXzrUA1G6fCGB6VkJS7&#10;9iS9wZ+5fG+FnUEXrSX0i4w1uoQuWkiSvMmzlvsQYxB8ym9yW/X7O9KYvEkIPQPq5grryHgi69rq&#10;zgKHK8pmOBLU0U4FMECUn2pM+LJ5tW4uHo1x4MWsu4IZLjLpgI2vED4nR+AlaKeAZwUYlZj6CiSJ&#10;TOJDW5QKvmLtcNEavUqIHP3IYoPd6yHPz2ePXbvgXf/F5cTnAzOO/n0oLDvl0QnjMSgxDv1NVJ0/&#10;aPxl9txRVZ2WthLlzfdFPmQOm7eYNxO4CmdBEPuzMhhWSlO0ViiAcYnBu1XqwIFyo/mZTSoxI4Mu&#10;zCuXF37I2LBBErIcen/vsBZewlrkuSvjnZ5gLRoBBWCM4/YnyDG8k1d7oVxDXxGTVZwQFFeLF6jD&#10;szur8bY9yQEY/G9gxpYszn2BT8oX5TN9fhmMcBRPD0eNuAjM8MR4WuG3I229MhKgrJeBGaP8kYlz&#10;es6qoNTiCsBowWzmyQRTbB3ytm05Uw8yMGMYDI+8/zAVc6TkRuiLMf4eWXs4AR0xOZGmSEJfFNnm&#10;V4MZA6s6MyM09b0N7pKq3lANuMIqpjKolnBP0AuXIp5X8KhgxKZItBZtITgdO+1rlr3MDE9Uutnw&#10;UUdBGgwAo+L26NsJ1SjWdklb26pIT6O4H/ySlCdwEPJWFAUBGD+93EuKxDZnT4rw4NxbWqCKvoAu&#10;ji136/7md6Pw1B68jMSgi9AXu36yKYbVp2+VGpz1kBjhMYCNDXjkOJYDxigBAhukFnXf16xizuya&#10;WnThMc+bDRmWY57n0XH/hcHYZRgDMAYwXNFaktIsASEtJEFx+Oqgi2kAZyCY39AxoKjv8VsCOZwq&#10;fkOvraMLgSusZXZhXM3PpGtL0GVGTQeM/zMAg2sWmR5UccllVPSC2xT8WsLkFknHC5zlBRq2CxaE&#10;DF5KRExtyAHREvDghRbR54wwUuxZvmIFGGYjd/wby8NE4qW/svy1gDbHSgaSaifvaSl1JCyyeYqS&#10;N6ugYdpuS73BikuKR5j2iyF+VbvHTY/EYmQJngtqSrzAFc4tapA9rkGntMvfnEBUHCZ86coADKDC&#10;QtjGziSDFuE3SnHA8JYPjI2KMfkH28Qp4wG0H58cBMGDShMcAh6DKsMjTRpGV3JErY30x2+FVAkZ&#10;0kUUbqfJI0dyzkVr+8WM2TwDbAByhrf59gx4A0UDCgIYmrq3zCdYojkRACPZEBHflL6WesoRAozy&#10;KsEeUIQTo/DEZgAYGAy/BerojnVhPNAXrVUJPQJd4GSEk2rB8JB/naS5KBXAOPnF5cYzdiGBLiRK&#10;Hvet5eZvrdACujj1neX6r+bNh98fJlySnXiPJJV2RYHYQ/W3sYkhkdV/qMhTrgoKlQpn/AEMlK+d&#10;zibv3Mc0xBjNJzUFJUaTpHsVSTpgVFkxpakARhIfxQ9wiGAEFCH1vBcs8fhsnHqhYU/VVpd4EuBR&#10;Caj3yJWgMg78yHLR1nADqPBc687AiWEtmrIBJy5GWUiLPC2ZEY8X37p8r3b9GupKlExLT9BCHEpu&#10;0aISHircRWNM8AOVAV2MPCOhMYyNyhAyj/cfLz/roi5+HJCgW94zLmx4+DKWARhWivjUJEf3KSCV&#10;NGnQmrRIuzmFP+RruLAdQjQYn0g8gXO/N/xJvzoe0/sbXwMzliE/oh/4I36z3Caz/6cpYT783myS&#10;e/x/LCdIf/V3NQe+tZz65nLqq6k2cvDoP6RFm5mDwQAtrjbUjLwpdNYVb1ou13Xtdctl/08S5Wjw&#10;lDsRDok3m9QLKjagi+YT9/wI85JQGi6dCILn4jo5UD/ZSi/AcPIZ9dowlR8VzICpgCKKHxxhcILo&#10;iiLi0CkZmhkZucUks8I4gRaYqBl9W3y32wocwhs+EGaDLtq3BHOSi9asR2AGHsMpOTF4D8wA9oo6&#10;Yo68pCW4aT+8R+kU5zOcCUQKXWjLsPIVhRNYi3hAZQ4kSZNDhDoKPICNldOwdjBp06ber+t9DBwd&#10;gFFfH+vHyomkKHZQE5VkJKRi8fj9QRcNGx35/ikYGXKD8We4OmKvmDUYo6rOlcrwyUI5U7HIKjwG&#10;KbI5Oahmp01KkgTS1GskJd3ASvkAR2OTBcYqAKP7qF71p1tOxI5mmoH/VdoLgxZH37Vc987l2FuX&#10;o28OwNDBmMjzUZobtychtQaGDUwl6Uzy1yxqbEXTTrOneITq4/4I9l9MCybslh6erpvLyMKc+6PL&#10;3Z/Y9hf2H7F9KoAhMwJdGLNV2ZADRReYAX45vnvc95AGAzA2viK4okhDt8+79PlKZZQ9yCe0v9ZO&#10;UMAMUy2y4opBF9VpDKeRd5bryDsvbf9P316d56Rswqj42Om4NedGoeGIb3RWO/4BJ4yyMSvagU+8&#10;QQ6lAOPcm5JiFvRZIKxEfLcZDma0KDs50+dnGvCPVitAqIgyKZIuZx4k17/gIdkHFMELgzSoNR4B&#10;YDRAFozzZaEv2pBzypoinqzHDH2BNChfkbQI7zmBdgNzADjUGYCxY/UCdTifN9GcUAYnGZDGYjK8&#10;qXmBK8RooEXRhWmZhC/5KHRRGiElGGcoJwN6OevOc9MVKh5lBe0H7iI9hLUFFix0gQdasEUDpGGJ&#10;oTL6JFJ8Y46U8YucqQDjNMbAllT14Yol3cD0ccR/2IbhoBqA0ZKc0LklhQIJhvPZLldQENvosVjI&#10;FcuZV8UNxuR4EUg4Im9gQp1AO/GmyMW17RoM1GmvkqxBiKIAI/QFOOF85EqM9hQNPgQwXrU11mjq&#10;xGmbCUmFKDAHKvpn0p2GAtW2eWfeAzCoO/BdFmwBhiLTI++PK9Eq/NQ/hqmQDUFcGI/79nLzV5eb&#10;vrroqXXjt5cbvpPeFye+tBz7Hwlv1Q5o4Ekvig+hjNU9Cbr4PipuRGUBhnCGUTJ1o3sUKnLBNGx1&#10;3KF/hWZbT4yhL/JY0eZgiWg+2w1jQAXuQuJjQMXKYEAXIAcsgb74oSCN7xpbPoWYM+hCusQT2mnf&#10;gq+w7YjWnc2AkJ6iLFa+4seDKC4G7DfFHVBxbzDDnziKPYocSadHfmoIDR6qhEY0GBv28GocliUM&#10;ZtTvj5f3GI/DRwwyL62XMsnh4akyOpIRGEKDHgOVoay72owk38vGx9M1UzCaigTIBi85T+aRMyrt&#10;v2dkVgWUj5J2UTPywrTrvOJ3omc+9Prlmr9cjrxzOf7h5YZPLTd+OfDSTJAsC9oskXWjDq5faQuU&#10;j5fIIunU70JPLV0ylIqYD6pF1CzPAGVlHifebNlIoG/zeuEuWsmI07N8Qpx2dcSvdRPe+G6/lB/v&#10;z4e1XJBcGVepHEXgk98IVwAD5ljBRoiIshOhmECIAX5uTQmK8BgzFfekw57tmvs4cNH/lvHA9gRU&#10;NAUcO1bz66aETjEGYxT+BWDMaMo40lBAqInjgD03pXjmQnvxPHO5AH0xo4mSkBi6WAMYKh3MT0k9&#10;fe/brx7wWAkNeZOunaBZn8YptM+nS+RCheqpFFN/DJGU2G2UGOETAAy2iN1jSAGJEhRMkOAux5kj&#10;9qqRUchVtqhUklgpIKGGN2JOHw5g+KJ+V/IjKDXotD1FGXPC0XWvnOZc8rE1fWPcwtCKnpgmG5y1&#10;eESaAy8h/RFc8dayFuTE0IV4593LUeXz78rm7IqYlMCrlb5KywsUvSCaPo1J3Arx0jkBpUwn3CpI&#10;buuS5kek70eAkW3OesFdWwDj3B+OevycGwIwwmAcXu6Ku4AubHSOiJh4v+RD8hFFGgEYw0jUiUMU&#10;O4oIacCJd4xCw79EiSFXUpEnbHAaM5SUWGUYqIyhL6CLyjOi8PQG6GLoi2EwPC9EmVqSEBEHl7MG&#10;tzjeEXThPAc/FGDkfAowznLCFW/kPPs8CASJIUXyuNC2YVwbd5hOzFEK56thENqIys0KEgWRtfUL&#10;YGS7W45DonMAHvDQ2ZI4XavPARg0NuQZTV253VyqW5+KQrNuMnG8YdvAJir3+c2tRD/QTinJWcze&#10;qYyA9Lr4VPFIhdzB+UOtNDtMgWaSh2Qz4bn+IXgLes1MEzLcxSQpBN2gjhichGDa+pnbzqexDMJh&#10;FJuBNO3mh/vKoPtif3wg/FCtUTIgW2O6FXV7qTmUkC2Shv4klut2geQrlgAEFRbCaYwIU2oGi2I3&#10;DQpY6YmKPzH/fP3l/DWRAwhEXTDFdFqFyNc4VavSkrRCO4LQXElij9lCwsHSF0xoNNUSPY47h2KM&#10;rMHuhS0lFGNrb9bfWi5/ecUSVXJCF+BEHnEX0EUrRzwOEUFsEw2q07PivA0saduuK73TnzP8b7ej&#10;CjsNtFSDgWOklcqurGQYbw/ACBP+xegr5EFgDKKLDH/qvmV8PduUnPzGcvxry3WqUz+W4pFrpdrV&#10;CFBbcR+tCHjI76QCXRoUwICppHf1TGaiY6tZbw66Ivkp6gzGaBoiiRJCiHbDkNQAJ8I8yGt49LyU&#10;xYHKNVV/4C7yHoMAowTFDjC8Oc8HZvS/kiKpFlRyJKmQXYxR3YWtzfLVkwdpTiT0xYYusBbhK6bH&#10;hdMGLYofgij4JtCiFSXBD/Vc4uKsVvQFytFBb95cVdwB1OGloTJ25bMAeef9hA+icn5zjhRpRMvH&#10;o40iGtKQzqggMz63JZPxfRzZyC0glhImCcObmsz3Gi5+8YydL8LV+6LJvFg7vxIO7REvTU8YCfGr&#10;37Acfsty7N3LiaKLm7+2tlzT01X1kEdyX2AjRFa3odEA9vAHsvmUThdXcQGV3qUoYETRoCxDpEkL&#10;ZY7psYmNYfgIy387ZdQJWyyfJkCj9TKKLsQLEz6M1w5XUObW1Qh9Iank0hVdrMjNbyROKE1xoMqK&#10;0cmEoMCbuYmcuxs0iMutcXCTUIbBGLDhDUWJEEiopwEYmwAj1KvoyaVzC5xMYU9uxAxASBIHdwHy&#10;zRYnrWGBAVANqBXwxjmEu3hWN8UoZRGADWbsGEMj6wKM801USUPFVvYdRvFZJlVlmKtIP3MyZ4io&#10;KfhxAkFiW72q4B0eSBNUsRh4ACTIksAYkwppbIUmEvgEA/hTYrfUNPoo/qKQb5R7QX3ojtG8Mebs&#10;Z7ni2HN/bqXT+TqZ7jbT8ITSntEeAJNvKUmb0EmMw4hNcuQ1SY5Qb0qCXAtdKJan9lHO9r7lOhnb&#10;94UgFcIcfuciYyJ1kpbgb+zuCaUvmDs533gN5rr1elhlJInv8ntDXzQ/AmCAdgd+smWqz17ueety&#10;T1kSCs8KMAIwji53vXa5S8sxJs0xWYbxzpFeDF1QzLBiDJ56WII68YEWq0KDKx908cjUkmQoKoEB&#10;QIWqNwMh1Ki2TDUwY+pSJz/S+pHTqZMpLZleGQUYkwcZgHG3Jk1oPKCXkBtViUwR61o8MpgHxgAq&#10;WgITdDF4iSgUg3E8NXeZSyxDV9MekkTe8LywBBwr5CmbIG6lyD34quWRqEjoQrjNAVEAIvMtXpdd&#10;usEm478RBiMNWjkjDDy/g1qvEDS+r/Ntwu38C4zBM3YLdRYgFRAVe2f6ca+wBwAgVQo8mHUgdFcc&#10;9ix7JLWIyTTL7DVFG7wHJHO7upo7bjb+ankV5kVChMER0RiwqOxDvzrCj5aHjNAoU7rieRHxkMMi&#10;OAOczglgBS2oZh7N9uBtg4TJctgUUKEx5a+BkFZgOb3weBKOBVSSFNFUlEMIHkZi8M5SxjaPMzzv&#10;5q3hWACMKt7z01wEv0tCxIA0LMYOn5zdIQshkhDxi2AMVnRSUb73V7Y3DM6fUhRXo0QKUU3uEZrC&#10;I1TQtPVpgKEhxpSZ6HaybzqvfZaMibtfSeqVNCQzDdolIx9V2ipUjJdeWQZDvxrtdpGQ70xRAICR&#10;FAkG4zsrwBCuPvbby03fSN7k1FeWG76czUqO48blR7QHVz6AEv+zlAbEiVBxE1m13tBlNOVcELdA&#10;kZEJnNCSVa+zDszwZMuVjIReelTKA2xANYANARg7O1Fo4Xi0mu32GSgyUMGbIRCZlFaahM0oxvDE&#10;+1e+ou8MgGnDjdAXjRA9ie6CjLMAI0pO4eFEiK1IXf90qrzPFI9smAHAmJE8yDijQog5CGDct5RF&#10;QmmveuRcRMTzZm6rbi5JEx5fvMBXTq5/nvBoMMYkAupPIwCYwHkDG2LnEIOFH96JvkihhI/1dXM+&#10;/OOMAT/NyAAYMAxAkrTLLyXkFD484reXg0QXrP3/txx+63L8/cv1H4/i4nH/GDgBVDyp1co/tlUr&#10;ozIgzxu/FWHG0Y+mOcaj/rpN7DVUJFsqWWGyKW5KKtbUFc7M9u6tIkyNtiWPu2ilVewJG2XtIOSn&#10;r4Jgoeop8XLoi+KoMAblLiKIrWQl+aASFwwjjOEiB11IhRQhBApCFH0EJIbEcATKHRzoXqwH50gB&#10;Ru6Xz+nIxQRgtjsSgmhyJS674azOQBThMXj54TFK6hLLgRkhW4r93B2W3LmplxRNZ9NwigvIoZUj&#10;/gzSqBgDnJAonHm+qpIok03R0n3RIW8AI6DRVDEHfPsAjBFCEGcycU1VwBhgW3SbkyuBMYayaFwT&#10;aw9plER1C1CpQRrN1TJEk6QO+8rEgSjt8JYIbsbeAq7flahtUA3zuwGMbGDn84Wo0uvytshV8k6d&#10;tcTCakbekP3Lrv2boIgj71mOfSC7Gh3/u/TkOfqhaHtEPfJ0wp9H6+SmkayGsWrhNduZXFvzwnEZ&#10;SgtfstpYRSuXvGC5379Y7vNLaUpG5OwqARgXPHc5/9nLeU8LwKDw1AXirJNb+4shLkpKhL6oR15J&#10;CQDDKD8AeBgp5UBNTCpk3lxXHj++oYu8bQYeo2WqARhTfwpmtEA10GLGkBgbAhmAEQajO6CFzagM&#10;Y2cqAJjBGAiNQRfoC98edHHGCKjYKIv8KKOkRx7pPA+nAYhMNG2PmRmSjf0x2ytVspQADGQdV44E&#10;sNWIrEc2vX1FNAOQhtDbosaKa+SYRIP6CxrCNsZMUWTvsrclHO7OhmZUou+J5ckSCioCIUy5zjoz&#10;LT0hjRZXZu4J+c3GhurZANGM4uXb4jjuvvMct5YZy4AwJjILSjZ8zouXh9GavihbND4MbvGBIKhS&#10;jja0nLraARhkHqNzBi1WeRssgZ2DK0QKfWR/HInsDfYAdYAKmKQq0FWCPgBjz1E2XQh4zxkCMGCV&#10;hpNqmh5kirZWJRYPyIGNB4bVuUdLWXmDX7ECjCKK4R94UjxGarLU2sz2QCAENlLsgK8AOYpAwmM0&#10;65T1bqXDWk3WeFtADimUCALRpHxGmmagBVTgBAbkNGkSBqMAA5JEFWY/iNdmQzRLLy1zdegyrMHW&#10;hoMT+V8Yo1NiMAbwmUpVWNR/0VbdlhKAa28PwKDiu6mbnQ19AWAYN3879MUNX4wE9MTnI+88qn7k&#10;g4El9Bs6NKofsQ+LyxXmZ7JynTx+l5viZsX9Mf4seSnieGFeGzlA51CxZcRXqEvsBFSwsRagApyQ&#10;4Uj5iuCKFrdGFwotQA5TQvKE9vwk70RfSKMUkJBbRNK5QxEaj0KLFWA0PMzn0F2w7aPndD4znBv8&#10;41FaxKk67fFHHlEZU1FSsiKYwZPCifviKPw0jz+53E8UgHgcj18XtlYr1N2zeDyd/7L16lSUxJcV&#10;AyRpsoXMgRl4DOhCoIoeLFEfn8XV0oIKpTmXoou42vG2PrYAY3ylR9/iytMnMCA0UWQeUXBZNRr0&#10;vWi57GVpykdid01ZLGmRU5MW+U7QxVO2Nms/fsfytLZ1vbVUhlwJIHriM8GZh96RzvbJhuhWZ9Iy&#10;KW0lJwkSaXHzdJJ36aZlemApG0SM80q8LFox+UufWhEwjzAB1Z/MfsUMPHUYg8KtdKVgDGds8k4e&#10;JBBufuZUhbgjO34YmAFpFBNOkmL4Cs/drBVU9Bb7M7N0Wk8M7VPeOARRR1Ierj9qAniQDam+/d5Y&#10;C2CjOpkYqEnrQEQFh7HeEFFLWi78yUV+JFLnIoqoj8pOJAPSCqa1XrWbAqMvMsMtitY3eSlgmFgI&#10;wwai4wP9cFOFLMRkcK1csUrZ1yqShlEuaWDbRGqszeRKmthlvb9fhrojSKM8BmeRIj62ekrbymwk&#10;w+5tumrAGENQuE0j80AIT6RWKWmMNs7EN4Ix0vcdKDK+w6Y2zDsqNdl8hgvAaB8ees4jGv19MCm5&#10;6z+2nPjEcp2S+Q+lvbDjh+3GqEZJG7cmSq6SIhmFIZtGLFcSg97eabPh6hxVO97/Bct9/2UBhg4k&#10;FkVB3fn6hNtK9anLuU9a7v5Dy1k3LXel8LR9qr7Zs0FYEwqTRIg7HnZiXPME/sUV33NoufPsrOql&#10;+voVkCAu2h8DtBgcEijiDeSXBQmj2AzMGOKi6MJBMGPHHgM5vOEuU6za9wRg2N1sdJ4+sEREMI+v&#10;a+LGEfwJdBHFRXHOekp95/p8AIb/clAVyfTBYBtRYSC0+VmZUC5XrZbsrXStbCzQyE2n8hTG0MkT&#10;caHSAb1PX0HyJ93AqTXfwXMh4aOxaZUQgJEUv0CD3yxgiHczkeQLoILhHCx8z+v1GIRJIsS9Gv5E&#10;fHnzIGEQF2A25SYNVy4OMGZA/FckFsIWNAWFw941y8HOZACDUIchihVS3si5+/YaHEtjZSG2xWv9&#10;YkumP0DihUEOBRiDGTK9+XQSkV2G2rACdxHBJ2qlcCVYiBGzEJrjeKBkh4i7tSpRXUIazCBQgYhj&#10;M0HlzmRo2fknSyL4QvIU2/uZOdsBEh5bYTd5zzAk1p1X/SIfPixHV6KVHszvsfKSvK2hROS46CZX&#10;iWUu5xBEgZeQdsRRtC9HVqj6cUNb+NeEl05zfttLQfj6JbYhc3RQ/oXNNyWGymi6BNJw6/NRbYVh&#10;IyEtGVWRHPvIcgLA+GzICjl3oOKmb4e+iAbD838Mg3HyC6ljVaJ4+O+Wa96XwoFD6gXeGOcCYODA&#10;UyyG9556519PKJFOKRhjwWZjzDiCxvIhqHlwcdnghHp/PXAAjGEhgIQ838ZwEUELiAgdA+Sm5x/H&#10;AnszPSd0gb4AOVrBGjTSsTYLLfUhJMwnMN2gRbcdCboY0SloITY0PCmPMQrPIIoJgZUKelJyg4VP&#10;x86m+IeXSO5jpBcFG6mf2jmEOrIwGI70CsQ7bBmTqbRKGvRMgMFxGE2GhnOoLjqJkoozh9wQ0TvC&#10;f4my4bdYBqOZkYnoc9CYK49OJ7pWG9592EUED33hcpnqs1dmk0oE9VHVIp9ablCkvNUQIS7gCgOo&#10;ePodyzO3Pe9wGgDGqW+krlkrjKtuC1LNhjtALJZvqMgmQYKTO5ITmRyoKicriwEBLSw05qXJ0Fk1&#10;SWsiKmc0NICFJgcUacrUpQ66qMvOD2cS+xtd0vAV5HygQm8TP54kiCOTMSnkWIkLYGNu34gu5rE3&#10;KLdm7lGvW9TpLHDpC3Y43rwAA8aIW98En+EQamdGACl74m0DhMIvOWcAo1x9TukM9VFgAxLDVJw5&#10;CW8MfTF/7mKMTtcBJLKKQG/mXjkWKDQzYUqNBmDAAO3vPTQpO7NiDEYGp9rYJ9lnBkcMaOAZRJdu&#10;B7DHskmaV3kbRrcJrKTXuYYRhfoQcdl8hW8xYJgJpsRNE1J5LCsiCI2baN8/VfO0YUJa5KrI6JGq&#10;QpSwvXk5/PblWLcqOPHR5cTHAzA8Xnd7ciXH0Br6tglk9IaVjbXHDfumRpIuzmTj5rgMLXcADNrO&#10;f7c84IXL/akvdO/EYMjM2mBRZqqSWoqX8+VHnrzc45blnCcsZ59aq1PPvjZlm1FpDqLYnfKWYohH&#10;Bh4m8fGo5c77fqlcNgixufgwA5tOw5tDXIxAovUjp/MjmIqyGZMfCcAop7G+AfaQPXlYRnplABjt&#10;lZFCEjUjtlKdgtnyKvmWnlU4lkEXPaU525x2R3Qgw2a0lDUCjGkVrpMn48n0sVfoi+kk05xjKEFl&#10;Gv9rKuUf8i/CCeidhcQY8QzMMHuIu/LjByOZaEWGzhLepkl4UvOcTkEgXcGl2j1Jf5hLvFunWWJt&#10;3pNPrPhqMEbQggFazCiJwUyZRTEU2IyNEFt5DwQF8aR4nLBBh4epbhi5Bd0vyNH0mXwExzRO3PPo&#10;EHygyVwXDJPDBviKkBUUyyIvo0L6RAoGHhV0L3JIomQowQKMCEFJNaRUCDAq8gy5B2BAFz5qEivF&#10;GCEZSkEEdUNNwAMUQYoGY7TjhKAM3nBJLZNcWDmUST+V+fFfwRg+xMoawGAVCxa2eCHaDNxF6QtL&#10;e13mDSg8D6Hh/eUSETvW40MKycIwQxTgxORB/iigAklFnwnGa9qvrW7W6RvTlOZqOigDkdhsOH1F&#10;BDmvak/XyZu441alHOjvZ41jGsNS/lkAxpH3ZS+SGz653AhgyJKQdMqJfH25+RvhyVWR6O15kyNf&#10;anXq32eHdwDjkKYHuPE3pPkzqiSzTujaPuEPePFy/3+TjZJJZYSfmPlJlEflODx2K0ri3IsT4vQ9&#10;YU4n5fHEbEh03uCEEhEHiJFoMlthmsQ0I+xfLJAhJQCJ4T08VnERjdwAjNaf+vex277CN8aYS47Y&#10;6AfCqXAutPOMgRZnAAxAiMOCKDxKoOc58z4AgzMalUVJjPAYM/imwQ+e1Ol76fRoFmN0GjsIGWcR&#10;XQEGw2jehNoqmqs2jUk2hHcj6iuhEXJDNM3nYoc42fpE6CIAoxXivi6e19jUFwEq1NdKt0QlL1qu&#10;wF1U0nntbct1H4hhv/4Ly83fTHnyLds+d3DFjGfdsTynJMZsdQdgyJcd+VjaailHhX5T3w2N03RZ&#10;1CDEMJYWywwHIXMH67lialiPRseI07CIcL7gV+F5lYRZocMDUFE20TBqyQhI2tnDr3ahaBsSc83P&#10;9FiaAlOBoHCnPAIbO8AIddCXAggnV9XLFUQxoMInuIwFgbmM+CWjdPF6X7jyab5aXAFdmNvBGFNZ&#10;PCmSUhncPZYpIs/iIshkzjMQaDKDDLth+s0oI3dBkXPw806vbWBjVXuSbfT9hEzhzUwk52mSUIYI&#10;tYjciCLKMIzeMvanIcxEMcmSNHU7tEYCHKTE6MQmTmTGizFYv7Q0pG1gBrEZ8rbiUz1SChiY+nwg&#10;mGGwn4awTmBVgBFbJynso0pTD2jxIQrwZZlpwxglpolo8+q/Sn7kKDnxB5eTHy198fHl+k8sN4AZ&#10;4K6MCeChc+x7G8voCvsX2f7MBgq4silQFZnCqyno+7/a++LfLvdDX/yr5T6/3G1oNFB93nIhBoP0&#10;ZaMv7vHDyzkUnicSxVN4Shakl0VTHsEYk+ao4/ZnlBXbEd58BlAR7mKAByDhDZ73YESh1UWkp1bT&#10;HIETAyHObA9egiIv7QyGIzPgikEXwEZHPmqEFsUw+eqOECYznO3QL/PSvG0ARqHFCjBGpyE/su1F&#10;cq7kMnxrFVhTTeSFcTX/PbIV5F6/GJrdOsVLCEYIKtIegZ2nvhBxW9QgqAnDXSK+KvIEJ4gVAYwk&#10;6GsQ0o6pxAI+IWHFaDY23iO8/SRKPPHSMGaMA4wBbHgyqMM/eqlSUi8FVzSrEmhRdOEr8i2QTFWU&#10;ZkUIjY5UVgp8MBgcOhOEwSCY3OSdlkxSsa2NCiqwiAQ4RQgBGJVVREHtyAAGCVx84HTpUWyi0qTa&#10;TupQ5kuIFOLCO/UT8MiazfsHe/tSrIsfAuQ4Q+fjxJpKlrCw0weCxRkCGCF7rT6ppQKw5JLK9kQ1&#10;CuGX0AiKsHib8YQ98qNcwOZBsga9cwBG6cqgDiilZFFuWaUg8DlIMLsNym6DFnpxp0qou1iSSMHz&#10;j/zzbmc80AK60LKbIGpE15ozN2lil/m0vCPmR4YUYAAtSYPq7a9L3m0FGB9dTgpg22jr1BdTh3ij&#10;jc9UEHwtIa1HkINPkR858vHlMR9aHv3ebH1l38wffEM3MbTkFQggMbTxfOnyoN+Iuuy+z2/HIeEb&#10;gFGKPmm+mnFm/1609NLKHD2nP6M4IZUjW04kKKI6zN0O7/DgtKBisARk0jTKaWjh00pWJDwsesmf&#10;AzD6Z47LjDiHhpDKSUI+txBVCQBlIJrfSeiLZkmYpkgEOyabz0NlgBZFF/M8C5O130iMFU4UUGXB&#10;jvOq/4qX6SpeuYu6ubynSMCFkgDNGHTBqRnQxca3AxUhN4xy7wEYw2AMumjzmXzyOMpN5mFfktR2&#10;/bPqLtSMvCwgE9+ljcnh9yzHmXdb3X01GTESCxwFIIG4GFzx3DsW4ydLYiA01l7xXwrpcTX6Qi0q&#10;BU65i6wO/gg8bpe8CC22kYOY0hqilbvoksnML9EXV0U01fWeWkiru2lQKTaySdFofjgANjmLoRQY&#10;Rr+dvMdwAYv31mRW2YzkO85gNsIeDI+xeWe3LKP0UXDaUEBz6XqPMm+HwcCZOIEySAF7hRYuKYAB&#10;TmRUhMbRR/w5uKjboARdTC1tIRB0SkVs1q26i6bnVhKjlFq4NfMTxhimbrAxyq7FqlNOEhrNDGwu&#10;LAAD1HHFxFmip8EYkk3My/AVY9z8WWI5kAOnUb1EgqAyGFGLsX7sEpZVgCN6QkUK90SCrDTrDWO4&#10;fQxjOwqyVExlbF0/KvcOwKgRW6PRAsgJV+VcZhpImZHNk5erdlzzI/rEvms5fvty8hPLyU/GBMUK&#10;fTIwQ8iT8ZEoMR6tCz0G401ha8NgtISBm2OHGWpwCIMhFhYnhrim+/o/Sl/8TMJzHTCoal1tznQE&#10;GPe4KQDjrKNrgeoOMMCM6Cs2RLFKF87EGAfXgg7O/S7c+jZS34FkGOCxAYy1nUUBRniJGZMZ2QHG&#10;puSc1Mn6nvb5XP9FumSYkGKJYJt+/qq+0GFDz09vGFBRoiNaUOfTk/Fbgn/8hP6KSDWuXs5+zJJW&#10;4Tcs52qPDGCYlk3/Ba7XQFlK+vJJwvK2ZgiHyHdfhoCS9JyMp8WOmbTSq0Xk2kyb8f55py5b9TLS&#10;Ye44ty7iCL0wAIMf7JAvSBUJZFtwmxlVJsSra9aj5sKUC76tPMOTPFcH8ZLlUsWzyls6Mj/1jwJi&#10;oQt0GYLUuTVXku8tJ2CqwBg4NGGOCtCwAY3rAXJ4IPihNEUgQcujHBkTNNjD8xVgSOAyUx2pOinA&#10;kByx7oK0fVqbxmQlQhqeV7nhpeEQ/Ex4LFlIZ9VTGhIjmA2DAWA4PrgIwICFJFPK9rgswWaz7rC+&#10;hgXb6CAr0SUVtW0jIhM/sCxHjMBgDP/igvfiB6S5jEq6tDep6BrsN6CCyC26Z/HVciJ/nj7MBimF&#10;blce0Rd2xz6kNY3Kcce7haV0ZzYy1prmldlaxRqn0HDQv8txaPR9RAArdviH5eRnQ5KvAEPTrc+V&#10;0IA0vhLvQwJ6nb1TK8C4+t1pfeC7UCgYFXgVaSmMVZkOPZoql/zrLY4YA9vYPACDDUdZ63tj1TOz&#10;zSxjGFIxKiFSeafHtPhuPWkSGQBAFW7Zg0xV6UZlJPeBwUBZFF2kFrWgItmTQSzDMzckXKGFTzNG&#10;2zm2vdZ+AEwAhqF4BMAorohL6lgBBvfEc00sjM3gLBAazYAEUTD46kQ258Vb0fUJilEKWbNyQ3V2&#10;wJWogSIxrM6GLrwno0cIMzJgjNFjNEUSpn0G7qLVZPwdy6CDVvxXMYx/T9DdkY+qDgQHIrEi15B4&#10;RL+Lf5t4xP0CU21GdvV7U2d64pNBj8S9U44KYDyl3AVc8dN3LD97x/K8O5af2kgMAAMOkTKTNJcZ&#10;N7Voe7KKre6aAmv84bKxMIYiEZR7RU0AhuMJYSwxgFxicRo68XHj7KzQEXKjK6GLaRqJEGhdBs1D&#10;fj5cgdvZLksIDVZx0IXfC2BMiqR3ZEcXAwUjpJlbWVWG+7Ve/KKLMAwFGLlovZi5d6ara4tAhuWk&#10;PKoDCY80xapTcc+5E3xWj5GC4m2E2SCVwWOY/z6nIygIeWJqPaNlqmZgdZ6Y6tSflp3Iiii9hrVg&#10;/1EW5j9cMQAjHbea+omkpLyZNRUGQ4qEDWz8taYtqufkIPAMAi4YILJz8U7hXI6POJONGqJDWFTm&#10;IZniARiCLLdVBIrlZqhr8RJViYAYPWiE7apsJjCjDIYoyf11l2fXqoSfQlFxrplQ+Z/87BTIs06q&#10;oa/96+XIO5IQuZ7C/DMJcNgfj2AGjHE9KuPD3UtRGzcaDBu124XkNWF00e/Z3vF3Q7M8mB0GXJlf&#10;k8qP1dIcKP259DBBX6SHp7IdfcKV59iIxKbMNy7nXL/c7UiqU9ehhQVoUZVFHienMEmTyZWUo8Bg&#10;fM9gjDMARlw5z16fHgBQtgHtkB7go9UcULFtbXanpkgoK1AWSYKMmNOrUMdAi43KCN6wXft8/vYV&#10;1BcRYAyk6XfBGKE4Kva4q86f7Uk+GCMQCLRAxZSNSTKlCk8lJHc/VYBhplksZr557rErKIES1lSa&#10;gI7XnMFcaWCiPMQ0gDFAC09UHHP3vBWXZyaIoMXmLwwWDfGOwVC3KDYHSOo0E3o0SzLoAmgRa/OS&#10;TAGhRf63iYPYCvBgEKnPn/QHw2J0Ww2PwhaPwRJzpBAiAMMTuIJ2yHvmpWIMiCK5WmeCfuHE8avm&#10;8MgweF4TZjSZwEDhQZiHKSfZdJ7BGGUwYI9pmA9RpC1GsQSMAZaAFkPoWVaRWBMmyR6yac1a5tWu&#10;kfxkEMj567vVLlXE8KieVHNs/TBlAay7RGckLtih4rcADPbT0ts5CtfccvOBZn6X2HrdrDWwpD8w&#10;K3RiB/SF1eHNJTFCAbmAAIZ0xmgtEA7TI7fERcpL/yL8AwZjSAxoIQDDQbtp2zsbj6EpgawlimP6&#10;9oMBbczlA1PRbEehv0iBYdp4VoBx/Wci46TzRF+QdN7w6eWGf9jwxpcq8vxM+mtReB7GYBBgvCWo&#10;xsascAsdqcJnfTBkuxJTyIdiMH45MFgEF9p/Qk5mlrcFMNAXDSvI42NRx6gWYAwRMWgB6mBs84aC&#10;gcAAGAOnMUQEgFHZRupNqEM1jXGk3bo8Ai2wxPrhAyp8zjDSHosrVrmFJEgVp9l2ip0f+qLaTg5r&#10;pSmKJeKkJjTe0cUGMGLtjZIbyY80/k1k3eSFnzxKUW/zCQIr7m8Nn7cIegcYedIBYyRL0sfwFePj&#10;AAzxRatOwm1W/p33lwAZ7sKfg08otdD4ZEs02CqjRZSWoebzqC3zRGB47e3L0Y+no8Wp7nA39AX1&#10;hZqRZ5S4ADD+l8IMYMMRx4k/H2uruy8t134odNnl/y3kVfhSBoE3EXfUIAguctAyqbnIkvdSc7Vg&#10;fBB4dyLIurP6Bl2UXbSWw0lW0W1pE1LO4Kzj4vE5EBcywXWoOC2+e3DaRhAltHfjyhTNZfcI102q&#10;K/fUO4v6PAniHS2Hm1WezaULEjZY3Ula+bphkDaRZ4iLSZTIjwzAqFxkyA2nmve7ZcbQLD6tQGhm&#10;VPI4cMIAjHYIT2PwyZv04Ao8KgFNHWvHkGkrD8MvdPhYXwTb8AhJFre4I+BhG4memssIg2EMuVGA&#10;wRLGGBrM7KjIWCH2Smak6IJx5k1iCSW/HKmPCEpkvrgVsWfxoX8PDVW2NhZsz6RPSFWbz/hzTyoL&#10;RDc68KAjAjDeXIDxoWCJk6wNgAFdfC7BDoCBWDumluQ9i630FJKEwSAw+5Ok5FK2Zlt2CdmhL7Au&#10;LVvzYxn/sF7dY+7Azyz32tp4nveUKskfn32+VgZD/Uh3N0uPrOEuxPuDKCZpUu8chQbIIUWi+NQj&#10;xmBPl8hK1MuvnMbQC5MfaQZkbchZv7+2Ci/AWCmLKjzP1HkGdXTsTwCMuxFgXJ5x1pXLWT+YET1G&#10;VRlezVc7JULQy7IzWp47JSDEuTnt/pBILyoBDdI4nBamARg2VhCRiadMpDFTzf8KkZideFV+02yh&#10;71WXwSfCFS+LAUFToAsu5aSKDcyE+M0CDLxBOP82VUhvBN5TRaSDlj/kwPGZXaPEaCidfAHKokcS&#10;VrMhnS0BpaIVog7RymAJJ1BoIWYJQVGkEZqi8X4ARmN/mYUcHBBSHsObGaJwL5PGBTacCU8NGlXX&#10;wQRF6tntRSjM7fdkEUmODC2ZZTX0YHvj3w98nRq3IQy3wtVII4aMLSsYnlChqE5lVNAVRGUNliSU&#10;oXB6avegr1woYGyifkUc7W8MC6ENg6OagZJ+wmMYIXMmRoMxoAvXvIKWGFioaeRt8ygT7b+8DWwr&#10;eMubi+VCNE12yeer9wEwpuUdMSfuQmFpJZ2wwdVaGxVgKBQl75QugSXS7wjUf3PXo62m7Afh4OvD&#10;SU53AlmSK1/RfaxsKqS/zTvSx+AYQvKzaYJxErT4chiMk58PZ3490hLMsMXqF0JuXP+p5cTfL9d9&#10;rN2h3xEPdZDC8793sc9m8bPfkCYYBRiSU3EKvCHJUPWKnoSF42FF8ahLcZz+QhgGSAAeMNv3NAdC&#10;48nLvfuYVweEoC+8rSKKPEqO0Ng3RRJ0oSdn8ylCP5+G6xgrDVSkiVb/BFFWGWczIEmITAetKjwH&#10;dUR9OrqLVogoDNEhXNRJdzHZkPisEWOAEwM8PNETo2/gOyCN+7TlRZbt1DXsQMVa9rxUhscgkHq6&#10;uLlJkYAKDa4nV6LGJANC46qE8PWqCeG92Tsnk9KUyqC4JBGqSwRCBNqCa9lAM1yxQFbry0OIke6Y&#10;P4Rzh+noPpKeadcR3nwn6otJjqAvntqECFCBuPiZjb6QNEFfEGDcdEdKla96TzqBR35jRQASokiz&#10;GlndtZCgg2HpSrcEAjA8ilCqps7GRkq2SS/4OCyiIMKjgZ9sSpSC/UGVcGdfDx58ijLoTzjTcghh&#10;M4qycBq5esUYc8HDTuwAo1gOojPcPnczRJODP7XuUprAbd/KZACGy2tUBpOv6JWcFFUwHk2I8yns&#10;SSFJuYtAoNGjmvBcW0feDJlUKOLrcrsbIcKWnqTOBR1BAtT5FmpiJl61GRB1sLeB3NCFsmN9g8m5&#10;MWmBtQMwJlPTJhVhMIAKsIH1m9CJcZvMCBa3iCIyDPHaPvQe2UUUrBYj3+hv0AWX4RZHvusgsw8/&#10;sF2NpMyrkAYlYycdvJLAE4qy5B1uPS+DY49QkJDsNdmH/TEAhr6dOnZ+KDvdSJGcYm0+EyojwY7N&#10;nT+xHPlQC0lUxP9NiFnkrR5uyFgbOmirYucRm0uyveHbX7w8kLBcWhz39Qup8XH9Uf2nAYY2nrcs&#10;d7fH2akAjHN0CG978NlPJChiZBVNKHDEjgRs8Mt9TOpE8WkBBve9go0dUYyj3/+cbpzdbYTrR2hg&#10;Oe4GZgzqGE6jPS5GhhEqY4BHMymDMfL4iACYHWCsOs8CjNAmM8pm+OQdYARdtHY1cGLKbwc19U+y&#10;EzvU6xOu0ZZW4fRsAbdNHSa2si3CMxOepCoK7BeJ/1ooKaDCBEhmBMCwloXhsAG3BWSOp+O/qG7a&#10;B8NdhiS5znhMFRylL6z9mIhRUwzhD2wMzCgiDV/RDAiMsU4beRAH2Y3WVpwOWAZjsC2dpY574j2R&#10;eFU1dNrgeKfPdFZAcomCVLU4WN+db5dKMIGnqcUYIgyGdVQrBGOs3KCDgAdo0WZcoFdqRuRBRuRc&#10;8BBphKRhkXYYQpduaqyK8JPRgMmtGr+IpkVrEQUXqjDaLChRv+LQFumkxbpL7TqP8XQ1+ns9huEp&#10;vM+VL1WYtAjb22xmHrEfwAmpiR/YS73rWPKnMckRaM2lK4NBfSHt+Eg9cjWyQ0fIfejMr2viX1fS&#10;CV2AFm/MgpUWQVyES5SvxH7fFgihERYlJ80nqiHZz/+afkrknfjGa6xuOm21558utKiw85SeWugL&#10;AAOiEEcYn0tMAWmwACpNjgEYHwgySfeD16fCBQpifyJNaa9yXKiU0CUUnnp4srRMdL1kgm5OoSxx&#10;yOppCMCQDmZASmjiLc0hM9JMxwCMi7wKMBjDQvhz8IYnkyJpwjp4A2vhPTXL3jOIItzIJFY8lrg4&#10;zVow1MYWNgIea3JksEc3H4EZLLeLpbxbrxqAYUzwCE5sFSVJlFT5GQaDzW+uZIDEGrGWuJjnHsPe&#10;F2nsoXee1LuFt68HzJ+l61PIsCkuBq2FrOChSpIMyzFvWFWgWItu9BPi4pdj/8mw2QTRxEFbmNmV&#10;0gZSb2vp0Ier23eLvxLMID+CnQAhBmCQdz6raREwwxNlqoQZKI6b0RdfTJ3ywduWy18bxZcpLayw&#10;cJB1kYVbthPDMim1FaE9G3SMhYE/s8lmAf+4QnaMs4sGe1KfoEV7loodlANwFibS/DqOPtQBrGU6&#10;QVNnDjDD7Jo0U9W2uaqOlKCIi++1nfvipfyJWMAwlAgKWXEmwIAxXHaIbuiLYSRghkKLMAYQxcAM&#10;kGMG4mIKV4tDvDPFJub8CEWKNvPtJVig0EnZhJFQuNpteoJsZ0I2JxjFBQRSEDJvSMUTd+Bf/Hun&#10;kA8PgyFTUwYjSowGngCGqyqiZ+sSTxVjjDgt5fxNImtIlWzy6NMGhCBU5bDcvsGHIlbQgsUzWuUX&#10;S14r50bHXjF0jCrj2WR6aNjJMrv1RZVxKyIv+ZES7PhzAIPCXNSj70oagwMYalQ/EsoCiRE7Y0Ii&#10;Sz+bMqWjH852e6mIf2uIWTnfUKZsDr7092JOw2C0USSpMIV/RHda6Js22nj+02ykqyQ8nc20SP3R&#10;/5+rO3G+b73KAr//hlamDDcTZgIzEDohgZCR3OTmzjc3NzeJESLQDKKosVWCAVIqgnSJitXd2pZ2&#10;tVXaYIuIIShhSIKFNDNhTiAmBEMIIJNNBOH253mefc7vF6veOrW/+7vPOfuc875rPetZz1rvcYsO&#10;GA+mhOTh91XkqUk4BqObogZOTIPRFElEC3PKDfyxAVNcnOUhgETPhCUYqNiZHoMTARVrYUFEYUfU&#10;SwojDTHkTa69L4Y39uh88ybjLs7aVaQEgFEIAWbkNqrelCW5mbXIlu6jL1zj4j5Ft09tPB+++/dx&#10;ICgbkWixpQnGFWDYFBIJzKKab6ZZjSRTlpDQSgRQAVGFD1p0DmDwzrw5nIDCanIkcXGlvx5DdNgZ&#10;jdvS7aQtH5M3N3OQDFxkGf7E4NgD0MLkqbogemAkhrAaDOD4LjmOhPD9U7yPl5gPTe7gAiSCgTui&#10;BmF/tiMzjtTwLlCQV/CvEaqmX7tb52awHBOc88IyNaA1EmP5Do/VYCxLEpRldwaNQ6vQYKCUygZm&#10;eJzeCcMDP5BzVHgpHwFghM0AWqy+CaKsLOdxDl1Z7pOvDAZDXAAVAIY6Djlr5Rt6WBHHqh7Vkg7F&#10;UaYooKucg08UNgM2EwIYVLXDY76ffidhHbngtRsaxoAD4RmgwvCdWLm+kzFRTRu5h3S6INeELlSh&#10;QgvNgFhrGWAGvAFgQBe8ho2B8N5FFy/+0QAMKc6XukZdyTvDNrzYjoRvO14iyaJ4pA307lQ/Qn0h&#10;70llQcmpfoTiQkLEtlb/OY0O7vnwca8hJSpJaluKDwaQiHwt+c/64TIY1BdtEsKAcDRmgoBCSQ7D&#10;ZaXzCxEJ1FeevoD954Xr3JnTmFBsA2yAgriOZkDQEU/6/OOJTWoMNpw8xhVCwBhVWURWUfgxwYY0&#10;SgDGhfTY8Zn+AB46AIbJOC0rJWwe/YmmyG4j7q2AIcSFg2ZDpvMcX8E1BGMAHtgPOERcXBwSNGL4&#10;V/FDsuTzJo0OTo/Q5yYC7Su7OJqNPiXe0AAb6oDihhz7ui6MRJxd6aCAtF15+W+yBtvip/35lxMR&#10;pcLn5pU1ZdKqDfyst6XaiKzX7iEaGd3zS2kG/kpim987+8MjMZSQABIYDHwFjCEtYnxhT4Ifr3no&#10;eMXvpn7Er//c7zk+/S0JJP3oAEbsPHTB8kDpZT5jRsZpWPsNJawL/+KbLLcbjq9hNfpC9hPAQLlM&#10;Kmlp8xRP3uDKW6UbT8prc/q+igvPkON9M8icobLLYzADiqNtKJJrLpNwYjnnSWRpJEqG3Hi1Mhj5&#10;SlEl1VHACaEjOgJ13Mll5ALYo8MF4S62C0kvDt/SewuGATP6q2FX/OLBop1aZkKQRjFGAIZxqWM9&#10;zb5kyjTGbaCRk64vMwM+ue3cD4lpNRgARrLDdQ3Mpg4YvmfZMY9BFxql/p3us6BBDTFk91wIwFgg&#10;JuaCRhpncQesd5IjpHqt1g/GqO1io5IarptYDOspCI15nPz6C5Rm/WrWkgdfsyO7kNhBVRXJ92Qq&#10;KlN9+Y+nb+fdwxgfLMD4tVieuz983PXB4873Ziu9W+2jp4pEzpcd0+enbST5CwUCIlaqVAbHp/NB&#10;0t5ZWk3vnTenioe0AJiHzbCatjm75U+0xZYaVV22bKJ6R0oq9M3WwxO6+NhLj4uPhTGgC7F/w/9I&#10;F+q1Q1xcCzechC5KegQ/8PjGkiNXdKGFBQriuaEg9q8AjwkzqtCISKM4JMDDqPriTJFUlUGYMcAQ&#10;ssI9NOtxlre4EyebOgnAcHwdwxirSwUwNqgvoIuXn3u13/LA8ahXR5HyGKJ6vHEz0WI9NtZstGSk&#10;BnyfYCroGIABIk58yJ0tv8BdAhXFFfF3RRoAxnMBjG5vkaLFNgwP98XR19mFneguG5kt4Oj8svkD&#10;00KkxQMBpVx/eQbuFXgIgwEVuAEvVV3QqQ5qQsQTE8jwniNVvLL7ka7dEws/vAhcMQGJrIqZk0h/&#10;aBnGUP55YfzAKhAiKALSaN8t6jVGKSpQGqcSF/mXawbAuspCAI67ADZ6PG42CG3ZEwjcd+WufJNt&#10;FeL7CYmxxlYYDF0K2yQz5b3STLZ0ga98FVZTv+Rz0ZXzYUWzyvZFNYESGQY7TPbcilcwI6jMN+AL&#10;bOb6FLdYiWtPhJakxS2dGL0EpoKSk8TiByKo1n4zTEW1FjAGCOFP0MLAJd5qixCtaX4kAQIZnmSK&#10;oFWRF9biVtVhHlWg/0BYCLHD/R88XvmbaQZuw5EHfzuVI44DMCxze3Nb5r+SlY6uvPc/HXe9PymV&#10;28QUGAwAQ4niWxrj+N37k/n2uA/fdha7UEJkxxdIalckkHCSz+VbOfQJITyWbQjGWDfv6i6GCsY2&#10;JDcNhxigxc1URtFFUEdfyuMQ+KBFoAuhBUxuyIBgG0CC0RFlHpxZR4JZdVAhaAHAYPB5fFx6MYCn&#10;ROG5Y4/lKHJNfYEDFMeZQPFfr+8Cw0FfJ/mUvUJfZNBiZ3aNyzL2sottizGuYtF8ac2GnAhNoN2E&#10;frAHVadWXe2g9dQvO57WHZbxcvrl2rzM1LKgEG4kncxy4KXEN3ShcattUt8fRQ2q6pVQZXu3Ag/S&#10;HyMxYAw8hkF0AWz4E/BwARR614dSQ/TCd6b3BaEdnm0AA5YId3FB1/My4fSgC5PfGMXRa5JDVNU+&#10;zWHpxKihAAyreABDPN6evTZGz5BVb5aE00+hrkllQFwFAwMY4TT6zSxzdOY4ii4AjHPAGM2JhAsi&#10;4ah+PsTala9Y2Y63gC7MXuQJUkLiA4QotODNM246DrpoyXAUF23WoRtYQEuhRdJbI0ncyTDkqIyi&#10;0FNCPIIabDAKPsNjmMDlKzZbYIyAkGVVzCXryMQAqHwJbkbpimir3X4CMERPzFptHcyQIEsSpF2w&#10;0oHQPi/bft1BKV/hWyxh5RnMvh8xtANbJEuL5dYuCcYowHCGbY89hxw4hSV2+ZoCjLHlzkfkObNm&#10;ArByhBzMmqQ81fq3XfK8AIadFqXq7DwiW/feIN57ZWY19BPalCy98xeOlyshsdlNd21GmdKPscBe&#10;itxLVGtemXVX+uKTu3+E2ZJEFVRJaF2AIUhX+f7I1x6PsImqXUju6xbt20G1fcI/bu2zriTGzQCD&#10;g5aVgB8mvSiWOLmLMRt8PeXDVXpR2ICCSI+sa+bCf3cNROGC7j+CzXANFDGAseNIPbXCqMIT5IBM&#10;IIfQIA4GMJb18NZVe0IvITcKJzzm4t6qu931SZTYXPXW4xHqR+44HnlnGAxVJKppslG1WpK1D0Jl&#10;SDezxgwaq4IF/WsRR8mCwQaRXhRg8Fn8uB86qBJ3Ud8XVNlcv1YYn/l/pZ2aOeO3FteEAWtiBR0B&#10;fjBKnGzQBdYLXTYLgMz0amUe4oJ7ENWBYH8AwxSCE0CLdooInWK4pUbuipTzLDSIbi0VJ3g1b8Ei&#10;Ze4VfpgnsE2SDsMqwmHTuy/igkQ9boYhskawGU3XxiIxRzDG6IsCjDAblXoGYBSZozUco85wGmd2&#10;smSgBRWeEPwofZH7KYgKgbBWId22Iw1D2lsb8N6wCUg0n7A9fsZHGM8DBTkwFsEVxvvG3HnEbL5P&#10;4IqlJYDUT3v9DC/ZovxkiD54w0fuShQspFuaG3hLdsiVAXmZtIgUJJwAVAAYwxi0Fv78/g6QQ9N+&#10;7uNH0vju1h8LDa7LrsecBz9kT0ALnbVwHTYuBEXUJ77/ePBXjwdXjmofVTCDBgODQWf1oeMeiOKX&#10;jzs+fNxO2zn1hQ7henj+bGpPXvyDbeH47alJZz1ieTAYCtJtNvT13flFLcCbQ9eHJR6rz3GzjVxz&#10;NfPJSgDMZRvAANkQMCMZE3REYUMQwgYIUUYiSBsCWT5FikSjgF58wpVe7Jhlfhxr3HdJZsRBPT5X&#10;HjxQn56wsXcSXNHzuTeDhZfFGEhoOJkbLgZI4Mmw+xT+vAlL5AWLSTzd8gSfnlw8k5eqnC/v7kX8&#10;15vuG9h7ASEDJHtceqX0vt1Mkgcpkx9pAW/iO9yoCjHMhtzTBV08/csjWqDqlx9HMyLZotjXTk2z&#10;FAUjUKgNKzVV++lwF3d+INDxXtIazNV/vbH7jCzJ64olJEroMYAKj47/5LYg+f1k0zTXetEPdv9c&#10;QrupspsHt3yCLmyqWMo0xxYUewJggxalLgNCXOYCpkBkBGN0XUcHJRywYMtPyoxwlwGopbsjw+Do&#10;u8FHCkVLX8x9D2AEIVRLHEFFvxzoIhREs3JXgsJloRGMen+cj1e7sSVZVS7O0HiMoAg7IZUvFm4N&#10;SyAHRgL2gCignWVJRnG0wMRzgzFGiVxyN+7kfNMJRSq5UaJiPN6gR+p8C2HlQMcGc68gfHPJ3Dtn&#10;TqeWyZNhvrke7PQuPot3hzGQGApwGEC2Tn5kmYuqI0LYdnfaJEekRYAKijX4bYFYVW2MocvQxSG9&#10;a6xijij0BFM4W56CUeIsJsZgqBcZTaHHyzBxfISfVSIeaea/hRaYKzIJxlzFYphzZartspVU73+I&#10;VMxGJLf/ZBHvL6SHp37C9whtwAzSoF9MNlYnz2x2U8XX86rwJMDQ1k9jIoW0QbBsr/wImwB+IIHf&#10;87VHAIbMrJ+su5CkKSs9uSYYtjl7/fGI1x4PBzDQF3YhkR9Ziy0pEq0wXpoWnXiMZEYqwzgfcRRl&#10;AEgrue/oJ29SV17Vns5f9ZzhIqqpABvShLP0RRiM4gSQw/lQGZc/c6a0RgDJpZbkZDMKUVYbEqRx&#10;JTHc4fBD5RY5buokB870zxAvG/p8FmCc9MVdxy1SJK8IwAiJQeppQ8mOUBnMqSlnNyXbkfzV41O+&#10;ugBDqMIxlT2Iv/ajF1pMnBn6wgSwnL+hXbmIbQAM9EXbLpkzKSQpMFiiBBgIHK1iYW492mN2oKhg&#10;DFiidUbDjwvKFhsAGCZkSAzYoETHyVq4jFXxgvgQvaS8TnF1chbysDhVb8dNQyBIub7U+YJNAmIz&#10;vGxewQRun0wTKctnGcZZpNWMCH86snYsnA726hRslOVIr1HrCLwHLawyj5aelwXJirdxJr4NoD30&#10;hW7qHel2JT/SHUgjldSF21fnewOofPwaTB/QZ4ExuNeU93pB5/evtuHKsvUnGS1rrJBkFBBo4bjS&#10;FMUX+QK7qK1lv062M1M5Uu8gowFavEhVSDWcBBihL0CLEheYxtAXgMQefyRLErrQBC8CbGwGOCF7&#10;guioeNv+QbZoVwxy368cD2qvhLuwH7e2Wr+bitTQFx8OurCV1V2/dNz5oWCMO345XukO+ZH3BWPc&#10;+pMFGDRXly5b42R8QIAqURJc99ebp2aQBXHMPrNZh37ChmovI780LhhjxwBGkh1XmHG5JgmRNeRc&#10;IWo3XocxPB1QeSKaolrNAAyqe64crtgWZg5qqN1AgAEwgFhgz3n55kQCPAohTiah+fHkUDzRcFB4&#10;cP4XGHDxxgUSSGeE+vaaJTdwGnkjx26jj7nef/emfbVc6U58LZ5YztzTM/zZfhqro4zm08BXXCQZ&#10;2+4wEXp7cD1Vg4uvTAM66IJrEC+klxq9jX4pcKnf3X5220+qqk6/LHrKzrn323jdHnbd3u7VJShw&#10;FMMYeAygAtjAaTj54B+mEQqzbwLgx9JdDXOldhttZQ6Xmghrx87Yua9kqWPzf+giy+GSNMl675Uh&#10;MRrFnCG2CBolK2owc6zoijHADOgiisoyBstEcPTxqpMNm1oOxj8UP8AYp/bVlwNjFHsI8wMnCkKQ&#10;FSDHeeZSFbJXzmOJEW8RjOFNK7SIxAK68AqeKCVRjLF/cesoDv59rxCi40qt7MaqFYEx4EOQYCOZ&#10;mm4xTxmS+uUmbjY9QI5IQD2qfOk8DO41VTZ5NvdMElOirGA++wCGCtnSPmMwxGJIjNhJ9IWDxWXk&#10;GRebSQxpJKViIH59+bPzuFwug2UTIQIYaAdmsKnh7C9jiK1EYaI/MSkgga9YJFuYwd2AFjdCxcaY&#10;idoADPkRPQP/bcTqqYMT6WAwfihZEkIL1CjFxZ1szoeivsBm3NUa1XTy/JHUxz3fLr1a+vybKjy/&#10;6XiWgjUiTxHNP8xODSdrqitjRTuhkkZftEb10Z9/9vDEYKTL1hSeNi4HJ+AKAONl55ZnNwOM9cTg&#10;u5dl4LgpH4zTiV/oi5y80BdhITrgjdEOe0oQBSBx+e8AxuBKqA+EBoxRNmPg5EQpMizjLva+F4AR&#10;JQZSpXAiTMUQ0QVjhG/R8qIXnMfyI3ZQxWDcftxSgPGoVxyPejA6z4zXNleiGbKS/yvAeMPxlDfe&#10;BDAuDEaSHcWWtL7hqZBdfn2r/huOTzNUqpJSXEEp4kuk3Nbi5lLACcxQcwFOyJPy6ambrpIBSpTq&#10;GvkQwAAb8PuwgdyKd/Tc1kpwkXjyROtehyVhbeRbtdbkyk1g/l2o0uQFyo5zJ/31XiBQoK8bHvPW&#10;xuZuNa8GYHSnPIAkVFgXy9KLYTOghbITPJo6+myJUoBxXT4Y1yhCy3Jgj4MuKm2SgozGCSVCR8r1&#10;wzZL05CCcO7LjHjs4rK/uR4UQRcygN+e0lEsEP45kOyS9wm0kAq0nd8ahjCkLWLNR1udbxPQ+VrY&#10;5I58UfCG49JBwn8jqSKLGm3Sbt66IakZtxglR15kKAz5f7s1Nt8hLP2B8BW3Iy5sKQJXEHaCGQ7k&#10;R/iUdwVg2GbCNbfZ1EwMKzlCW2WDoZ+KmkK1iMyILp12NHu1QkX7mul3gaK0xlEWgggkhkwojPHB&#10;4/ZfPG5X1SgrCmD8VACGPuEDGAKKlIz5mdCVLQ0IyyREwi2zt1oxCL2FZrISlccnqQE2VESRbMjU&#10;FM10PNFjVRbLfUxLn9yHa6rkfNznHY9pq8PxGEgPHMiTvuB4Ev1zG1mAGaAFjOG9gI0hhCeuuwWo&#10;ULd+EtEFGMEeAMaggsf6eidDUBe0eLUkU6q183SO4EQCAwO8Bu+/7hPlMQItCjCAFn5h7xVw0jFU&#10;k6+Cy5g3WU5kWg53AmA4Mw8CVLwhW6cZyYbYIwBlUVzB34XGfHN0C5YAbwLdUb6xwOnRCkyaEiaA&#10;hAgdne0eptVv6bFf+VVwRRvCk3car7lgCUhjGMOjY7gCFNECBaN15y9Ee6MuyY8emrp7MVuwoUzB&#10;CSFAMUOWPA/lpKneopKAijEYY/kqBE18UcsgeAmZD2B8TWrEYAxxAXLyU5oAlQtOHShfbyJdiIJA&#10;BX8aPP6QRl0/1BGAUc+eEl26lH5LIx/yCsbOVERxzXeEATC8vgtgie2a2vrT893HnHjfgpbxGDfg&#10;x3iMq+4C0XGBNN7OTSZ9U07D7QVjyJWMygAwjJsrWPvrm05gJ7CRGWKemEiGedVh+gVzmhutMMpt&#10;A0KyJL4rtCEb2EhKIPaUqWcbkSUP0hBMzBWiQwg2INe0MuARgLFSUzaNLRLsSLGZUXZXF3AhMdpJ&#10;gABenj0wA/UNZmCeidAEaPCkH92B3HH9EcU+aVZGtRyMqgSHDjzkZC9hiL4/RikAg7HSEtzmIxCF&#10;JKxA5v3d70wbTyHSjwUhm3WKWz1drJcSEgyGFIm9m//J8TQ1a1psNahBy0SAIauFm2qf8NAX3YJk&#10;Cs9HvCJtpsTy5I7RJBBg4C5uOz7OqOAzCQWURVMkykaMue8TYzQ/Ep9+8eZhFWCAVokOIXx8aQcQ&#10;IgCjwCAQogDDBUEOFwYjSZNKKcZ+rGzkbKBRNOJMiIuREkMUe98SF2mIcdO/gjdGWbhSxoTUs/9N&#10;fqTo4mQw7q7I877jUU2RPPrVQRp5RGXocAhgsIqdXeawZQgDQAX5of3cSIyLdCEAY1RGExPBGO31&#10;KugGJhOkGyJlozAjFPeFtA/GmNHAeokyyISIPRiBBeMesRlsxaQ+nVrugbsMd1EvGYDhvyWvTNow&#10;BuwGJDAwYGKDAUIVNEIx9jmxGagLDF4KLz63r4niyKsBA23H7frZpSFzrx/Q0teHNLwyREHwE2Te&#10;5jNZPnYTxsSWvuD+vHWYEKygD+hNARu8H9U09IWgoCNSQkJ0YchTABU6yHU4wGag+3zh0jq+qHwb&#10;hV5eCgCDqIO+Ovz3ZJCY3AKMGNvSF1nCl++KlY4GBmlTLY1fh/pCB07yzpSgKh6pvBPG0HmA1DME&#10;ozZZ/z4pEskO6AKcCJCwGI0fT5gZUPHj3fPUInUgdYLoIAS1rn80DXjvfn+6Qz/w+9lq5NX6gUvE&#10;/7c0ULrv1wMw7jGw6BhLfRLwGPZnf19aH7zc9tz6hP9ks6Lfc4Ben/4tx7O/qe0vqK3sHGelT4vb&#10;UuLwzGwsu1qAgb4IctA2swmRs/rjUgAyhw4SnOqIaelbdpqakfXRsnHJMinwRuWgsMqAxNx6PHip&#10;krzOhX94IqaiPEboZQMAADZ6Mv9it68AoFkMRHSqAkdijMHo9XnxXnkCEiux6AJ8CoNxdQfzBQUY&#10;19jzPCjKylu7jT4liGKUxWU/91SOcB+tQo0TWX/OAoyUqL/xeBpo0cIBpBwlQyhKdt60YcDbhNmv&#10;L3l9+8+mEaKuy/dR6X8wqW30VNBFi0EGLVSFABIGjOF4/zITQAvtULAWCSrfnw0jTDC9W9OIQONW&#10;yZFKpEzdEJ5NfYIWScW6GZECd2OqNwbxOAgdEs8q2EIoIBe2IDYji5KstEgbICQGb/ZTAjS0f4tK&#10;0jaTl9+YEAJdMFahiYnQGvPjJTRcieM9kUDhQZ7b/hUKQBTwJn/ncWc8en3AwCuXtQiu4K+bnYE3&#10;8q++NQSSdAwc0itDbkz/2QJVfi3/cleu2dhdubH+mXQJKmOjGCNsRltw5GC5MNREU2PIjbAZwMYo&#10;tU1IU3cMBtAOSnmvpWwqw+BhBx7CVJBYVBvP6p5LkjFsKjkEEfPo4l4fRLfakzLVQYNs1AAGzR4Z&#10;j5BHXliuxBxzzGuQdt+EMZIQ4QJYUZGaJ5ZRlzkFLQwXh75Qca8gTq39O0+AEYu0gEiWxETFYPzH&#10;7KBnc2dTV3JEAoVqCE8bgKEUbgzGtxyf9i/TWtluDnp42q1S1PlULubSvsCv7Nv2rSY/oocnAcbn&#10;VuGpfkRy5I7sxwFg5PHlx8cXXawhRipKQIuKPOk8p/ZM3mSyB879Im9YNUeSEaUvwmA0MxKOovgh&#10;yZELwMh/hzF24IKbMUa5i2APo7mSs2RVmepzgkDOypErwCh+CLDpGJC4IoocDF2M7gA5Ku98mG3d&#10;jDtSPqNM9ZEAxgPHo2EMiZIHUrUaScbrQhEnsBLmiGtsXaTI3bYdIpcLYkRaplpBIMxhwRhjMMoP&#10;jCV4NgYDwOgk+Uy/u4B98mD8Q+msPJok6hrqHEOXASfNlg5gyLaofj0xBovBjDAmTAqkoXTCs5ys&#10;GiGcw7Cleb6sH9rclF4TYI9ggPPmvOnN+5ejS2ltbVRwzpQe5i0jxo+PVKlRWsJF3vCEKJCDjUsu&#10;a2qvHFqjrEXU0UK88ifWXU7uvG78No73AQvapXjkjCKxKInxXOiimZEAjO84nv+2PtpH7C1ZLwCG&#10;BRWg5d4MEdn1a4GFakUDKsrPwPaOXQx+5EP1c0EUFmbQBQoIuoD8JbAECLLnuoJ/R0pQcYnowRd2&#10;kxGIwkJTrEpNDWNEq1maMco9cKKiCxHrS38ye1wmS+JMY1iRLOzB6SRXQt7ZrTN1tJCFvx/AaNDK&#10;ubzyD1JOMoABY9zXTOgrdBG3NYBVX+7iZbY5++n0CU/K5ruCwZ6zlKj2FzY0/Ib8HCfA80P7uRHI&#10;LSpkKmkezF6kRAAGUFFGYuWlyW7Mg+8RGLiwBxF2QhRFF0uRqN2WQ5EZWRVJXrCsRXBFk9Qel6Q4&#10;wQabPETR/zp+8hcfTyq5AXU8qcUgkUYUFVhc2phn/wLkQyPHwI8O+g2BZJiHWnhB6IkuAIOxGW1x&#10;IPGRJ/biBJ6ur4PYSV8Co+fDRvgBWpT0CF8xFAFa6KyFpqi+QnYpCZF2ugjq8K8vy9aiz2hOBEgW&#10;XwgZoqAzZ+xQs/YmhHM/edxpD7ufzw/3ig8cD+jVSVfz25F0Pvj7ARLDEg/0ALQAMEwDf97/X4Mr&#10;VAvClnJkUKVfHHEBoNIJP09hssk/dG3SNgXPRIzYtPDNc9AijsaxCT/7UNVWTjpgkTqsF+wlTJ46&#10;R0QihhPgLzTN/Fl8XSeIClMpli0O2ycTPIj3BwO4+AIMPj0Rq2l2pTiAAahgsGEQwp/GGlJBLNvb&#10;yO4Ddq4H1Vqckse++BIfHtECk394bqDI4IT34sLcgD8NekJnlJB4xMzTYFTkKRHjOBkZvEoBBioj&#10;AAPYRrMUYwRaNG9ywgzHYEN/7jD8xR65EtKAz5tuM/2CS3EgXscL9rO7h9TsX3WeQi3fpDDKN1lG&#10;V4OgKC6I4dvEzMcPvvIIv1Uh/3QYw/cvc10WIpiQxkyKpM6CyDNhV2V7qAzWL5HpBWAkU3zpBZRy&#10;g+r8uSRPF7dSrbtYe7cXqJL+t+nGqXA+tguhupr6H469giju/fnMWOgCm6F4hCmbhEyaL/UjOhID&#10;GCIaWyt+cwBGevrpgIEehy4aVMqPZG74TvQ2+YtZxXp4Ijw1fLiFwrN7nOk0BVQEV9x+fGwBRsCG&#10;Es7Wq8IVxsd0Z3ZbowZjFGCcqRPdMIwJLPt4ZkDWtRvGmJqi6CIYg9CiJEYwxv50MBDioAyGy0CL&#10;gAosh2NdQItVchKD0f4boSaAmTEnE2DAD1NlOBiP4XFnhjEuFwdglMEIxrgzBM4j7k6e6JGyJKSe&#10;91fwCW/YwP01bYzMurKN5hhQrUhTMRqGCsAoGRUGA3Xvx5VfGMaw5Pn9Ehpgg7gj6bAyGH53kUiU&#10;Wt0ZDa44w+pOmFiDDk+PWJQ14EAromAQBB3JoaBGiyjYDQAmIUxhQPIp9i6HLmypqSWC6U1+08Lw&#10;E/CzBmJb63eNdEx1xqRiZi+eOMgL1jqZum475Ftp2L1+GINap8g+K9cMg4GUQAl6ERFQQyH2Kvmd&#10;0RTYvwEM66iisugxMDP4GS03GT1fFyJIN1Rfi6UkSfGtMafZ2RxrcQUYaDq9agEMXxoGo3zvAEZw&#10;l7uCNNDF/WYSrO223T8oYgw1FWMEVzTWcxBFq59GCw6cJC4R0a3dIpqi6guRY0gMuMLQO6uVIzQV&#10;FmnkmiMrylrwBS/7qXTaTIqk53NmAKPkBtTB+1jI9yo8t+1IAQb/wuNgM+7/7QIMPbUKMPS+uA8O&#10;+Y9phqOn9O00V9t76IeCcLCdZKifhrFEV7b9hf0I8hPUrGFrEwD6lbveBzBwFBFwwgZFFzcUFG14&#10;NYQQ18wFwwyQg4sr7ExLcCLnyz5QqRnpf2+gC09piId2CIRoIwssQV6zZ0COHHeEtdgYxVHhHAMO&#10;SMADoaavpabsedHFAAOQECjiZINNjyEfml456YjFnnUHefeLU4g2z1sX4ZxgZnmZZVWujDdooUas&#10;uAK0ADCSELkOm61/VXIinzriQgMcfb9Zb3wXMae9RQjn2uOCOi6yfLs5/KfswP4qHeB1UbNpnR1y&#10;L3KL/Oj2zF0qRP3pHxz32m5G3dAHkgi7E2X9M8dt5hLNsFokXd0kwavh53S8b7CxRTr8bJJbrdVz&#10;hgz0r2KJnISoOwY/zjMTP3Nn+EO8H3a0QkTrMau4cXc4/MtCRmikZIxP7OBM4/2XN4Exxif4c05/&#10;CYseOwMVhKkoWREIMa/q1VZ6tpf138tlWnBwUnn9HnivjP7XAUTBcKXdVhFO2IMCjCcWWoRCASoY&#10;N4/FFSnTdrLjKvg8JRkQwkWbAWDYmQtmgCGHSSLSAD9cUNIjE7LIFpsRWqNQJK/ssxu4Gt+Mz+KL&#10;8r2hLKxBVlcxl7i+cosY2Nb1B11cPmOeBW7ZQRK5wR5ik5gvZsrPJ0rd9hMiUPmR4grpErsjSRzz&#10;IACGan1WK4ES42k4wAOXwUBihMcQspUwjy5Isb8SEk143hE9mOAoGnWyMSndd0V+fNfPhcfAkWov&#10;jL4IwPjxtA3MlgQABgKZ/k2KBLr4xuRk0Rfu9ml/r/SFBp4kwe3hOSDn26OYfdyXHI/53LTFvuXB&#10;eNKTwYArwIwijeRK+N8Wpa4bBlDxMegLG3k0RbIsyZIm0iVDF6ngwC1c6AsHJ0dxARjJiUAU1XnG&#10;7w9yjMHYo+RIR57bi/MKxo49FmYAFVcG4wowgjp6A4EWy9r0MW9UTWkO/Kv5FMkdJSTyQenhaRcS&#10;AMMub/cEY9xy3/FIPcfuO26593j0K47HPJiKErUkkkrRsJmN9F1fG7fFM+4HzaNciV/WD+0XX4+F&#10;ogtbKDrDkZkYz2tm5Nxio60pQ9dXgME+hB8jDPBoNBiJJQEneOp1lsBnNmEX13yhR3hSfh/LkYyq&#10;tIhaRcrer2vLaJvnWphzNPagUZ6shsiSxC46aTEyDggNqRPEgv7n2pPOcImDSr6xTomMijSCLrr5&#10;aTCMyu6b9EtUFtK4z/ibyefKibjb3PME1UgY9SPQiJuX8LWa1mKrF4A0gWHjgiilAQyNtQEM463R&#10;zI++oFAin3Mey4H687X7fizGwH43XGvprtweOBFbCmCUynAcdOHRR/CVNpoTAEYf5dcRhJJe6K2h&#10;ZQFCktb632QlBkjYW4TooroLiXVRZHYbAf6t0O9NNzyhZWgK67EowlJ9WY/Vf92BwSioSC6+DIYD&#10;K/fOnznufe9x/y+nYASoOFnxP0yuBMBApN/XFlta6iWSpfZEXRZgpLGeEpIf65LXnUMbz289niUf&#10;qgK37W78HGGH6hei0GOHGVssMVPJ53KvYMMARpWciIgbCop6/PnxwABMHQjRohLEBQESkfNjWzkS&#10;fEKnIduyWtQLODkTK+1o8UkARlkLHEWwxP4slXHCDLChYCOYoduLDGAETrDhTXYki7F8CugiaXKB&#10;B+EikBLNkrvS9h8MfgBGk+OLN/PEkhi6FqRxgeeCQD3jjfJeSA/IpJd5R8+SVaeyeAqAQVHQIUJ/&#10;CsrCVmWghR4XWr6Y4VYHkZJysH+RLfBe/O3HZ3Vj3FvNCpCScX5fG4DLiXQDuwd+63i1tAiBzR8G&#10;TtBtvq6DysJ4jdTY7x2v+Mhx12+1D/zPpwwZCWbC2GgVfA3E1atNw3kCJGI/IYkQRuKSocBRdJ1i&#10;Sq3QZ1gLV4yxpLz1C1FvNEbIErDZEICxgOXCRg5jJINZnecChFD3hRkhNPhHrvAKMGCMEhThMcot&#10;BEJAAoBBWYUhAY/O+NfTvjLNuzzdd8gRxxcPYFRNGtThX2M2+jqRNHR4rieO2bj5xeGKiDr6M2ES&#10;AiSqA5GzOM+3pOXx/VcAxjQY7F6bcoR/KMA4z9ckuiyVL29MC0p4w24aGfZ513e0AOMU/wxgINC4&#10;APkg7+hLAOZ9ruU+fF0c7t+M7Q1FXESRz96vIt9SERp56kCUfxEJy5IwmDHdTH0DrsSt7V+hri3J&#10;EWkORFm3eA6JgeytymKEeTZEa84XxpjuAj5xEA6khHBSJPaA1ozl7dkA+mUlMU72lc5TfRNoYfoN&#10;YDSxaz4DGFRnL/r3qYd6Pmt8aRKuODFbtP/94yn1Mn5N4YyINfDPd+7bw2AAGH/6AjBeFYAhO/Cw&#10;bnP28RIl9mqvDIMSA8AwAAzoIgCjTTvj2dEFc9NVZTgelvB46iuKIk78UOFEgIFxQQvpg3HpVhGy&#10;AtcxaKHo1UGRSYgO1+94UKQAA9cRUNFBt3kCjN7P9XwAz+WJpxrEK3hBAGPPbZaE1ORkMJAYGAxD&#10;ogSPYaAvXnE8+pUBGKpWxXGJ2lg8uq83Nksi3sc5FGPoICEzFYzhT0Zg2BLMIKGk8CzAoL2RGRGn&#10;mzb4K4xHtBP8OIdYt5gABMCYVlP0UZ4/gQaPXKfsMT56Drph+5KwiItIl50XxpaggyqjskZdNhdp&#10;TQWri/Lwfl1oQekWmjBERGCBMCPNBjI4eU1v7QaYsqILH4drhmS8UfQYRvFMErhLfFSJYaUEP0AO&#10;WAvoooHSYqUESv0UZ2kMSFA5x3LHbKbvLalDK0IRB4xhr3OI4t9lehsvBDBIPaFou9b66mhQWVSi&#10;iwKMMBjey2MDOvccVscozHDSsr1ROOMTQRdNBvlcW8vSmraiIyLNhuzNj0iLEERpMsPO3wrw68mP&#10;URRRdkczj8l6kFjwCIYDSgz5kUIL8mxuItkTB6DFTyQvf4eqc/sgfyBbjQRgaLLE7/xBHiENlQVS&#10;JHBF9iLRgAvYsCkABgN9oaueMtV3Hy/50ehAXvDdoSt9Uc/sDqr8CN5GMlT4yTtsvbN7pihuX4zP&#10;n8YvYwwq4xz/gKDw5xPXRbPuPt6fFzZuIjGSGcFgGADGqA/4xCporwCvOToiTymPwbNLZwQ/eDtj&#10;KRKveX2L64GToIIhPCxTEYBRAHDeBgDgT/BAfgfGgBZ6HPxQjBEGo4nyKDPlSsCM+oK8jvf1+g08&#10;Q2Xso13eKM5i9AU+BMCYjLPoYsoBqoOn2UnkTcfTNbjQllMoQW5xaZeXjohvaxNXfb/hTJVBP9F+&#10;AvQSH0yPC78jxcUrQQsam9IUSCr0BYBhDF14jPAGqvz1liTT2LRroiYn5pu5h7i4FWn2XY0fS9wJ&#10;SENfsA9WYpMjZngyjDUdV+H3IHQigqGLhgaJQawFdsZBV0rWZmvhfbSsza5iGCNSbaagY2AjRUmw&#10;QYeDjMKJk23gMf1ZnIBtGJURikOo7sqeT6heyXfIkJaVef1E93yTFzeavZ0jDo/BZRt7FwxGYUxe&#10;s+O0acUJeAZIwGPQAo8PJDjfBEciqWZJ8q9enCuXNyk7kTTKUiqe1ecyjADGqI85ylSamFRAb0dm&#10;WhMrzClnGgajn9Td5pOWx8D5+GjQhQ+VL2oMzG7e8eWrG3yCrJ42EqPxHR4juBFxPWa1Ek0gAXEB&#10;YLygWydEj9HtmSCQiC6ESBiP6uUW7Q6Z8DUBGDIsmhZ+WzQY5pK92tO6h+2SrlU6jWtFq9oUSRRz&#10;zY8sXNIhHFmqafC/746NWgTYUfGfp4HnM6gvAIxvaFrcbBHOtKA4+SnfOVSmh+eXHo/9ojSrxGA8&#10;0iaqK1AFMO48BjCSHDFIPaeyKGWBuPgY9EW7XsR9X3IN0WaUOhge4NYzuPJpKm56lOz4owUMuaAI&#10;JFRGIcfZAWP/vXAg4y7yrwt9MS2oXMmJKybA2J1cj3tvN1CKZp4lTPJqIMc4DY8uo1wtwHgYDUb7&#10;YKhUBTDwOYMZAxiPHsD4nJb1MaQsm9BGloSQoJMBToAuntkWZ2fGBI/hpzdPmijJ8bIArIRhbpBe&#10;SKZInTARZQYYDWYh6ZIGIyKOCBfnx4EHdqD4IcUgqjAuTezhAXJQj8mlCkMkARkHP3oFvcH5A/CN&#10;ZBPrNels1WRnSagD/LhKlcAMIXCxNCt0Omv3Dya5VUBI3DTM0MfQejgTGKOS6VD0iNZKUgMqyics&#10;n8KUrecMlB6zJv/rgvEbFtQquIH2bowSBqP5EcK56C1R0B3SJbQZAxiiyBDFIBB2olLPwInRFwVF&#10;4WHApI6TeIGOKsbwlCAQo9+2l8r7oi8kKzX0bmckXKLOFQDG0IVwEnLQ42IYA5UBeKCv1Y8EY8AS&#10;Xa2TeuYMUGHlrpyEYsrWmVbxz4QAlwFJkyWNwZuR53eSIgEwPpIqElsOvXJbt2veq8WWXYcoPBWo&#10;2kDz59JiiybkeW9vI8dvTFsP653XAPai5aaEYdz8iGw+YElC4LfmjkHiefxWiwAYq06VCkEyBBjU&#10;s8cjDyeADa5piiTblKwotQwGjKEbRkpZ8SHlPU6yYk/0CjAAhw7SOOife81QHL0GIAE23E8AVyCo&#10;38b4hNEdV4pjzxok8CJrrqiQhEKjACPwwDTuTM5jsySTepreEAtAFYyBTvEIVAyleBzAkMRpigTd&#10;nTzL6AsJEXnPSg0TdNtd3fhrYeTIh4i0oVA5TW1402xZGAhk6n+CanhXfta7t+015cyghR9Xd9b/&#10;ll8WwPATb4S16JmdfIDqRke1X4x5v10LtW6Sy55r/aqv0Yu157IJznfEO6gCkItnN9wGo7HWnSnK&#10;Rl8UYER3oRDbzC9xGoxR+hECzzx3TZF2PJc1wlwYDEtXZZjGLuFYj6ZIzui7uc5PAQzabuvEGDzp&#10;xe8PRaQTV4EEeOCrC2vRDUYDHoofzuBlqm/cRQd9widzwfPFlYXn9d8cYcbTvc6aiEqLlBWJynRs&#10;yZgTbh1OgCIM8XJDpykoMFF+0ykooA7/TTwFZjevEQajvTJO3gPAMK5a0GKP2EPFsFiRRuKbIedr&#10;rgKl2ZOAEM+1ytzYFCY+uDzICvYHMNbcsl/XWB1XJlVUNsPX9TRClAviQhnheGM2/UAT6wpUAQwp&#10;9UthHYCROv3OBB4kSflmSdAXAAaG3PSINZMc8UTqILJ5AEO8pgNGRZ7yHRgJenX5kfTBYKN+oqZJ&#10;2QhZ8k+3/A3jyqwBuhgMNarvOJ77HaeePMUj6AsN/f7X46lS8HR3fsS2Ynui7p3FZnAdgKEZzmO+&#10;ID08H9U9ztYBQ5rgYXcdHw9mqCWZGKMNMZIEwVdUdBEeYxjj4qnjpqELwwFQAQmUdsjxTcghnn16&#10;jLbSyr/6Z5DDjpEYpTgQHXluIYq0iAsCS67juccfMVAfN8GJKDHGY2AnbpJeICtyMytmudIXYzBc&#10;36IYaaBT5Alg3H3cUhJDO1PpkvxZDYZakjAYNrMmkCPDwMeKd2zEbNOupSq4KhLNMRh+ZXhDlh+6&#10;KI8RBz1EKrMGXbQnm7kBSyT7UJVFHPpV/8Aa8JsNUkIUFF2MK4AuiCTj0NsgTuHA6IJc44zzkoAi&#10;Ai4GYWUlCmPB9S3DCpZmk9nh5LutR8vKZZaJ6AMIt/xBFKYGVABpIJzmF8K1oguEPwUGeazsE7Ah&#10;tPjveJVoIdw8MtYBmOEaaR2jzMYeQ8uU4ggwGCtogWD2rIgmR6ALyiL5ERIjASNLiyimbAxDuFAO&#10;EmvZiKfPhAZUiOaq/4z4zVJ1k4bb9me/4ZxkcpeEWuLSkvSCtldDQuISVYtrsSWr3hrVJMGruL61&#10;jTrzaOn9UFInwR7tsuVMEppU2Zhto3UlSIw7fjyiC6IpMQLpxd3QBfri19oVvPkR7kZIy91E5veR&#10;bqWKu7jumywcVql6qSLBn3v3laVTW2WxK0X0YQl6wUuY00/Psi0f6jdlV/nfOe6WjiZLstEGF+Ef&#10;GunHHXfE9Tc/ootFBBjQxesv/bUGMHo++KTsRAiKCyw5MUORw5U6iHMvttn7DtIsb5L3AjZGdBR1&#10;gCJ5d+e9pmcZO+OeL+e9HYABSGSMvgAwijFMbGcSbMIY3ncvfoUrhRn7mIEooNdEfSSdggV8xVce&#10;n9J9vrjUT/2a45l/63iW3lmUnP8g+hzQ4kUSItosE/f+8HG7H7dizrspatSJaOfuV9PgQvusj7QQ&#10;tayUX3Z8xRVjOBM8+Qe57L7/3Cohue8fDxt25rslRC4T3uZoL8Da2QDiX6ZQhd3gRKI+6mIMu1hE&#10;kclfxYUkYFhHoILxwYJum5IxGNCIVWCtWY+LCzxa4CuEL7sYgFEZRhxHxTwYDLKThKhwxbgLEKJe&#10;fh4/eksOFKatxkDMFZzAhpAfNIQP3PUKiDVWRdqlMCOFKiLfC1WyeD+XNRHzNC/IZ9Vt4QdimtZi&#10;SxzUcpLlQSLFnBqHxy/YCJCoDmd/TsYZhHDhHKLMZO6MZlUcBF30OEhDAN4xs5nzaArZkE6z8zUL&#10;ac4XaUolt+QLKawawPAxo6u/rMRROkvxROxKs7HrfVhkzgYU56sW2bGKtVd+2RSrVomBspCeyL4J&#10;AEZLVuEHXFYiVrgCuqBRt8lmtWQJb1vVmCpXHYmRHloJ6c1yqSJZ8lfElCYYmFW4QndZdU/ioIZF&#10;aldTY2LHJQKMtx/P/67juf/ueM6/PrWdz/hHl+IRkvJ1CJccIbL1dbU7K4DxiW84His/oqr9T6Zl&#10;5S06YIzB0CQcxgAwtpuqx3XcmphTM8923BpZEX6gI0hgx81HRClRXBGQ0IP9OYDheIAhpEQhx/W/&#10;OW8vktar3pBb9NVcnObhjpdk6aMiEZuongWn1BRN2bgTb0plAW88vJDD+zqTlp4FLfmXgfGALiry&#10;fPjLjke0T7hd3tLMs1LPVJQUb8iS2F8VwHhsAUaaGbKufybWyVSBxvlNYmzBcmSZwvwSFwn2l+uv&#10;AieRsgPToMKbMPzyKYIRbo6z4/L4vtGVq+OoKYh3JnhoHVk8/jjMAQxMJgDQdEnMgplZL5/yqELK&#10;JEPXf69UeWirtrBL1DbjzAgbDDKEj+UYFLdMUHad7Vn+HJa3ILdwGxfAwE3n8xZWRfY5IqLaj1ET&#10;c+gBGIbFAkWUe/FFJVYSNPVWgy66lECpGwDD0tAbRLMLmqK3tPjabqRvi9QTuogG49uy0D4TQ9hK&#10;vQEM32HUsMYloEvKADQqp5H7KY+RGhzW1cnRRG2Fkd/LwrQqof0tRvWG3eAsTTAq5mT8AyFgiY3+&#10;GW0GYUa7ZDgWFCQu2KYkenAhNLT6Fx38zPFy61fDfyUhpBe/erzqt5J552UMfkdSPmw5jPF7UQPa&#10;nwLA2A6q6bgFYNilHYnBDQlyUShSJDa6+ubUslnsUBwIGmxJ4iL8rFlLNTrLya76iWEArpaPltfo&#10;cBB33+xGdAgGdFGHzrkrNskMb++LkBUwxkpOOvNDXJT32PVz4ucLei484L349HIIQQiDCuBBnxhI&#10;s/f1joiOYQCPgxMFJyf1UXSR1981y7YUBZ337KN1JgctNOUxgJHsSVmLAZ7cST9gWJq1EvWssRaU&#10;nNo1YC0ElXrz/o3jmX/zeBa+4uuPZ3/D8en/+/Hp6sq7mYhsHa3Fbd/XoO+n82vSxtz3vuN+W4rg&#10;o8gtoAu9s2gt4EY5rwtN4Zf1+96cFtHzRP8TEt+7f7W91PystDpm0dsP7bkkv5INLF+3CS8XJmNI&#10;+azhiVYbC1oTmKDvPMq8AxsNRsQj0xqplmJ8NGJyzSnMsMSKsa24BCz6pViwXbMARnjRZlcTtjAs&#10;OMzpLhChzbj5cnj8jwIYDcOhjic3l+GCAIliCaSESQg/eC4GY3IL6scVpwSxVN3hMW/ksl4/sBFw&#10;UowhPro20eLu4/HZMQdmtYiprOwNhmEFRAUSAEZ0OLNyAxvggZOwxxIl5R+GEJxJSqVuEbSIQNS4&#10;vMsOUkZktgDqXq3VJeBKUIcXvGgw3K3bPr8EnMywky+tQouldcLqEKVIlDSLFEACkhWVhcTwJYw6&#10;9qOwUZwCV3IFGEiMJkeeD2m0dVKaNOqgtT2qylp8BskxjNFquAAMKtDWj8AkWFlpXwGaLdcFTSbb&#10;bfIj8nqIVgUj70nfvzvJh36qzVs06mm9W+RnVRenQFVC9l9lt4XQF/ZOVbDW3c0CorBbfE1/o317&#10;8lCP+/NnfkRU/hh9Hh6I2EBS4BOgC5mC2yJ9THUqwWc7YHzc9jsDM0ZlNB9B4SljIl0CYAQklI44&#10;0cIAxlUyARhcRtIiF0YigKGYYZjEnxIfGb0A2Nj5YJIBDMxGB5gRDcalWgSooKkIg3FN0wAVbtIY&#10;3hin0ZzITuYRwOgeZw/TZQvAsJXqCkk0A7mMZEnoPO8/liKxpbXyf7Y3xlnOV138m8Mn6ONnU5uA&#10;BBPDugYtNqx0vmzoQkwh3b9gGdUJYJAptpnDiS44X4O/Zgq45moplQbEd1RTYUmqVd/yzNpkChpu&#10;5Jh2gvJh9AVa0i9uPVbRLf1hpWQxWiDF+axrGD/QYuGe1bea7tWXFWNsscRQeOXaH6YpVAZqpUFQ&#10;ANVkDA588As5kAtmzYTVANIVOBU+ZQcEuKKQI/9yscjLlwYbYHioZMVoVhCl9JqEy5V8WzoMhMoQ&#10;yr01+wWzt3TUMowAm+/2ZICX9fDYu3KTQS8lG3Nvzcj4ngEM/wogYZzXAbXLM0uy+Urvq9XGtUyV&#10;N0+WBFlBgFExRo4dWH3fl641L3jn8UI1Hd8b77DWGdl5pAAjqs5yF3e+57j7fdmtDHfxqt9sc606&#10;IN6H61kv6AGMBzipy35nqSn44HEHdPGLaYJx289F6REGQ7clTcLJOzU5tzlmNxsKnfW3kyLxk23J&#10;x2yypbwtT63sFGZAPoAWG9y986MCeOrCgHnkcAUuBiqKLlbKmjOmPe5uHv+mx1xfwWeKuAGMZiLi&#10;08ecjEC4XO+k0tQntVCUx89TLKW6/lzvwC1dkxrDG0UaIT2GECYZ3bu4c9zFBWAMbyRFYhRX+IAh&#10;N3bB5bK4htafKhhRdoq4YOGlBuiQn/33jucUVzz3nx7P/8b0OHphoQWbjLK4S8ssu6DqxjlEodCY&#10;0OI3jgfXMw206MYiOIorXzGA4dHJDNfonfXr2e7hDtXHrDrugpLzHcG0KZgqiiba1/ICnI6yzmz/&#10;lgIMGEMDz/Y4SgdaSozLPoamwbk2Lb0tUkjbsLIm7hrSZlhKX1iA4S7Kec5ugBmWuSgmJNicfrHB&#10;JBOsQQDGMAZ6gaNsFiNcGUgwR4l/aL5jT08ehNP0IgMbJTR2DFSc5qvpGM9yWVwVw+WNvHIZjHhn&#10;HOw8fv3XVJ2hGsothKBYlUfzYmGuiiv2i2cCsG81dLF7LhZJzQDSY5THgBAymhPxRoKsvHhHdGtN&#10;pmSqlBgJdNnTIRZ4w0lQB7Wy6pjiq4hJrmNfms8ywqc1NdLW0knTlszGQmX5WmrPGfDEaGwUs8ZA&#10;NUVC4Ym/kiXR6zsAA8Fr6HUAQqh941OEWohfKTwKT2xGE/EDGKEv7Iaj7l7a923h3wIwBEEazGIw&#10;5EfIO9/d3heqlkiA1hiwwZSgidwLfSHQ05vo2YpHGJyWwycbK5L1c/cz+lABUTyOemEqWQpP2Uyb&#10;qL4+bSof9erjkRgMAGP0hW3OVprqsfudkXcGVwxjOFhChCSDN1/lSAFG6IhSFjdYC+DhcmYgxL8C&#10;MG4CDIMKNj7LwdiJK7q4AowLIDnRSNEFgBGyApC4YonCniCKEiP0om7p5C6cvCZx3P81ReKjtavY&#10;I5AY3Y5EWoQSw0DjIHN8J6SekWG8KikSAOMJrz+eYOtJCnw2U5c/MjAkRjc5SpxuCZeiTE6kvi+Q&#10;4x8kmsBiRYdDOcCHIuQr71RcxsmGBGgGIUseb9koQ3oisr2teisRtNBhT1l6JVJZvOxAy6ACgy1n&#10;eRN4Q+jhR7cwBzCGLqyU1mQFgW+h9UCmzEcIhQjbb7EUY2TJ0G972eJqtjcFLJgHM/+SjMAVUK5+&#10;WhuIOQgJw4gxbuKpsjc++AkwuHXae6QHL8/XE2+wch59V+xhvx9f0VJIAjRhmngtvbZY19arPhfA&#10;YHtBC4XYNBi2PNOgzBbGBG9yHPDbDKlv3u31lpIoKRAKuriO3n+IjklKCi3yjvhG+nwVslYuQZRd&#10;2kn43plCEhhejWrKVD12x/Yd+5c2XNI3spM2zoZ/0hPsLdWjukyPaPVfFqw2vD933NNGjvcSdv7m&#10;8Wp7jvxeFBd8EGixwQEFYIh/PxJloP6N9/7GcZcm4R88Xl50gQPJNmdabG0f1TaLxr34wgWkT9Xr&#10;xgAw0NqsNG7ZBGi7mzhrExXAaE4kAMNxsxJJQ8wXe6wM8mxvBUWsV8ZaaTl2pp0xwj8UKgxUBE50&#10;pMMG3gNaAAkqKHVZUjMgASRgAAn9E/lg19Sz/YWuFIUQV4BBMpGmFkaf5Q7dkpHnDmDQToyFAJwu&#10;w2eMpmJgaRqM9s4Ke9PsCZnrOZzXREu9gOLTv5KuWU//iuNT//phPw5W3Vw6K4nYZELfSe6/L81a&#10;71b780uH0p5X/tZlc7rfr2xGT86PHK/9veO1f3hDXDHc6HEHNxgqqZPfyI7YWKk73p+SE0J91YKI&#10;MtB0caK67HB0Q9RmlNmo75zWnf8i5YFhMOyg+s+ysU42y7a9Xdt1PsMuulU7J1fSJZDMoFUJbFeJ&#10;5NNlFXjEwDeQmeI6LChtoSBC/oL1aFM+VIMYPF6P78MnFD8kQh/GmPfvcdgG//VoDJAwRDcdsFf5&#10;kye6MBgxKcuYsFQd8VPeyLzVCnLOt4QAqSdDlAYXRRRSvX61K+GAhwcbePlURGrzYp4bfn0ww89t&#10;PoC4Zohqo8EMtm6ERnGCgAvGCLTYGEMCYxRXgA3ezgVJH6MpYIwi0lCCexEHLKr7wYCV/vI9xNs2&#10;l4TYyQfxJ9TheyPsbEFNHDGA8eYCjKE1F/j4vvzuRp15KFb9u5Wgs2lcRvt5BmCwhybDylTFX5CG&#10;pj0SKMwXn2KAGdN5Sp1UgBEQAmDoEP7W0hdqVCX4LjsiITFu/9Hjzp/O3Ka+UF8f/Vg3apTtFUAx&#10;dKInxo1JlD62HwHMY1KleFArZj+oX3awyicCMHx7IlmQr0ENDbnqM/2jHvma7KOaXdrv7kbtd7QV&#10;RntfrANG8ghwRZtgkEQGVIy4KCEw6YVcydWbz7+PyggGqEPPwcaSJlf1BUai+4xcMUZQxEczG2Mw&#10;kkBpemWYJACj5Son4Nkb3fRey8gAGDIjQR2ViLjPoIumSOzYHv0qhefqZS6JEh23Hnb7OVAZ2cB9&#10;rbdem0rVTyTDIPWcEuPPZkKaQuH9ZC6aQQMYrHFeLI226nbz50iMTpgE6TyaVlEchAQ6poLv9txy&#10;lfiKhBLy6SBiEX5iCiuxv+Z+0EDfjf6+VjdNWqCFKy1eP/dKUMF+y6Qj8pvqe4fkp30KtGgTABLr&#10;0X3psqsfr0eou3oMMCZUiXtbzwqx/1I/05K1x3hqciEEH9Oi8F/kXrkFLt6nC03Bs0MX4xOgC4bO&#10;8Ge/q8RZ6J1ibwsqZVlETd1BVU2Hg+fi6JjcJk3M9lNE7WscwChZlPyU1ymDkcclqau7yLuPeOl5&#10;3MXeK0nMlYpbid2BLoBfWwORI5pa17t3ZJXRRGW79renWtDJc9D2y91oTUATMiDUYMFz80TlJ6pO&#10;LFgMhk0o7CXULa4Q4/yRBgjQxbgLAOOze+xMakl0cYQxdHH8tVQWSI7cadehKgCRIRiMz/qhbtSO&#10;sdRMj9jP5FGKXnQRmsuqZ9kYMT89A8ioQg5lGJKhuHAXgRy8Nid+ifSDQ1y5nIXqklawavgZ3sOz&#10;hhzGJAyceDUnvQ7I4cwyI4Mfu8ymYzdjjIEENt+oNNTjeQ+jOJy/oJFc05PuZwBj1Er4lgKGhKhN&#10;jtz401N8hCKKG5cBKpfrUdz0rmn9TTql/rTExdPffDzDjkJ/O5k19lls+CL7WbdCWdEQ1e4dmrr/&#10;fFIhmmU9aEO6C2YYePAnUsLxNQnizK5x8qQsesaxvMkDOp/88nGfXaVwF+9u01dsmNklM1K+Irny&#10;7esHY0Aaes0VXcjcARiiktiNisPFkqxHSAxq8OZBpEWyI49C1C63rK+tPgegRfOYIQ+nA0d11sgE&#10;VIidSymwHtxczEj1A1FEMDIj/wcnyi3kpCDdmdZ6xIeCBwUheeyxa2KvrmCjcUpevAKMREYjSRol&#10;nQmF5lNOEqNvFwaDHSvAOMHAuIvm+mPN+HqIArrwaG4MYIATHFznc6Z0dxVxQa5paizPElUVIYzB&#10;gBOewDP2vRjMhFp8Zd8rAKMK+XAmFlQBRh4ZTOdhD0hV29KxvsuSFGbk+zF2DJJdRjLXJCXNj+yb&#10;zFfBwBbmPUOx6teFDMcJJw4SluIl2v0vkwGdW8BpVrBUciVpiCEsYglxv4gLBs1AkiM08LHVJONj&#10;Jd3SwR59QbiuBTEGQ4rkh6LwNMOpLzym90XRhd7gAb2jZ7/7hrzT5iOCR3xpdh5pIh402u+FkAnA&#10;2DfWHp6qvR5XgGEnLwxGNBgDGMJ2O51ReE7bOZjRKhLQYr0vZBbmrE/wcOExInXYmK/3uD/n9B3T&#10;aSg/QS+U2biBFjASdk3txqmDFvlXsUQ0n73Y+QGMgI2mUTxKkUyAkTvp6+/GQI7UyV7IkwGM4JBL&#10;8Ytj6OLhLz4eDjvpgwFj0Hm+7HjkbVF7KlnNkCfyp6TJsiT2cLc1yZ84Ht39VZMoYYQFXNK40KnF&#10;OBSq+YNoXWOHBviacCZyLzMvsuYETZj8+txoJQQiUHRlchASHJVYXBd4+mGWbQvEtVq7ogmfTmzs&#10;T5PWRJXaU8xiXVuhnsIIVBNl5gdMGlYidNH67qwXPKElZo0I5ZjcDqSxi2Ub7bagG0Dguhfx+t6X&#10;weG53KHPBUIs0YOXg5ZbSyvui75INlDX9OKEE0hDII2hQlNs1PqNTzhTFQBGMYmy3PQo880woQCG&#10;5cPR2zC99ar0GGnsyY/z5gCGZUUgbR2hEKGFAgawZ41HvGBIpFXiYFTwGEwuaOGNwLyhC5lKN4xg&#10;1Iz3m1pgzrZ/a7nEt7YqkLiODAOoKLoQYOI0qKTEAiBEsjbQjptRuoVOITotbylesJyT69QxTy0Y&#10;2acmGAIEe2iqFNBBi77id1OXyiVd6QsAw59cEt+ExyDPkEa570PdqN2mJJpFa62gyR4tx7uCW9QX&#10;+EJEspyLPFoCCs6ik8ccYLUs9thDvyljy0fjFtq5IgkO4MHg3HlwAONimeOvmWVnoAVcB1xhF7Mv&#10;PJ5UuiNevmQCHuOJPROP34IOf7omsoqiC7mPXOCJAxiyISUuXJzkSBFCYIx3LynhsoAT8KPoQhya&#10;thVuoxfkXfrfvDuXMUkndtqAHBAXRiFEHIpRzxJ8Ug4kbImDuhWxZ1p0ymkuLUJx8TVp/hYNJ6EF&#10;G/4tkdm/7J2ljqk335NOWfchnQhm/r8TDX5OdzjdVqd+Nb/gfsfrL3gz8AgldR04K508lQXp/f7e&#10;pFqI6+h5woNBF5oMqJYSaUrPrUC7VVSB1iaY5gMGkae0OzyMdpPaW6wKWpvVk3ciDP+342l6gE9W&#10;jSGkzDE3qrUI8a6h7mRaaIptBmTO1OmHrwBNmxzBx+IcwoNdUAQLw1dG/s3U1NowOI7Zh7N+BMYo&#10;iaEm4hoBJdJhuECIDmYt8k4v3nSA49Aa0yp4a9VPzJfX6VtDLN4uGow5fd5//p35crDBssEJ/cVH&#10;XzhOTgSWaPOTTCRT1DFKrSP4s6Yvj4YF0uZajOQfYx7fdKiD8OInwGhqBrBhGLOa2hzD69+IyAo8&#10;AjDWJuXyzYzS8f3ke7MYm0U6cyIgU6Vx7LbvMACs0C7iuirrUEm8ADaby9CoJ4WHAxjt/gd8miQx&#10;U6ZHg5ogT8lifIWJQZLhYgdMKIZcp+hviijU1KIZjvqiZXGSfcmPVCF2O2En6wRgKLKWz0W6MlnY&#10;16kvsGqq9mRjNddSnfpPqr7QzQ9TCmC0y8cndXczeCnCEgBDyfAb8oVTeD4WwPhT3Sq0GoxsRKIw&#10;U3ZA8L4SEhgDwCi6UEUCYChQ5aMjj5zaoX86E07DcXWea2SBIpiXj0ziopQALZJG4fqvHMXNpMTN&#10;CRGKiwvFAWmACieJ0SwMkcb/0IqSvEXvJATFUM3lz4CKi6rTv3LlZZBqZNiFpOgi/MytQRdJkbRn&#10;eKBF92EJwLgjbTHSEENjz1ef+6s+bkoMRpjNbMetrD5TBY9hhsgmqBstOSmrm+RCe2ULH3KyxarQ&#10;powJWsOZ5EMRlVVTBM1aZablBT8ADKHaDGvciivDFpKtOa8IktU9mdusga1yTWbn8XuWiaVxKdFy&#10;YIGsPitkRRVuyUSTKq1J8hiMLjcJRwAD3xUAwzhU6TF5Mzft/t15pj080M6lo+MkBD8Tm8fpl7JL&#10;WhDYmPZypMfF44e8hbhGX1wpBWZT1ZV10XJRLpuzjnAag7EhVyKagy7+Vb25y8oChR70XjiTIQ0m&#10;12u6Twd7R19yzwzJJCgYugCK1IlTWePD5USIoNTDGmJJ1MR3Rm4HYLzQUMYCVwgq9eWoMmRpcbxl&#10;Vjc4ZC0TiDrQaq/pTn285VNCYtBjCw00Znx/tim8T1PH/xIGY2HvPBQqY2MYA/zItqr2TbYjiZbR&#10;H4wU8A5lqo15RRaQD7+DsZSoBTAyf4pOaYGY8dg0Zhn9W/V7wroyGBNnLtlxqh349Hr8SBfYascc&#10;PYCBsliLjFIQkMAJJ4ABWELfDAcwwBUJFFEkh+K8iz0dOPmitgS/chreS2qDhS+kCXdhQCNX9qOo&#10;YP4id1KAcV42LARIYNsMtJvhz6ZFAlquw+v32MmgCwNb7nvoxE5aRO+aN2Unr2x+Kgr4h0H7ZpqE&#10;CBWEsO6Od7XPKukmLe7vHK8pFIQfbJv+uQ8d/9NDxxd0OPi8nnHeADmGMeCNm3/KYYwUINNd6J/2&#10;oeRZ7npP7Lk6FHpgyRFTZWJOviPq5U6wUBlzItrK2W6mDY7iNRqoBsC3SA1glmGMsLMVIlFttXjc&#10;lGBzUI6jKWg4fd5MkossPKmQZkMYnDh9cYTYhMdXNcnxjaNgc1Yw0joRLnJOM9H6GjuYaUzEJXj3&#10;rKRUar6SFyhaCI/hJDMiTjEGObzpVAcgTZtehm/3L09xsaeUOYkeUp53jr4Ji9gxNMKG5IgNwdEX&#10;ayx/E8I0XUd8RXJcjLHHsBzNCHsinUDE7V6QkeQWW18Z6MJscpSX910C5WQzQBr55WZYQg+6cgwG&#10;GYavyNfFDvtmfHbWewbc477GpkjyiQzuuJgt6At9BHo1u239ZpBhLEodwNheqAyL+TBe6wIzWKEB&#10;DPZHwEU19FydtVZ1whbJofzLpNjMruwKvcwI4sIeZ+SdyufVj1QhpjT1dtuR6H2hPo6IndXSu3jd&#10;O8neZGP/n+NZ9k4VzpDVtdlOApltzk7hCWdCTc0u+WlEAb58Agx7CjzmT0WDsS29FEpoX/lwIs8B&#10;jG55hscIwOhIikSZRvMLV88edGFAFxewEc3nlU/Y8bx/sUGyGwDDjktNBJZMEfrR50N0lMcIIHF8&#10;BSdjNkpo4FLOUXizO8m97SYvpSLDP86nrNVWqoiLooskgAYkXnpEg0HkqZ9nO4z5yMBVUidrIa5k&#10;tbUk9j5Lz/DXHX/s9SniAIYged8zkwODUWrmlXVROGrxkk9ErkCt3U7aVnqWvNFKE7g0cXejjwAM&#10;uouKM9OYxRJrsLDqb2KqIF5wwkmP0IXCkK8sm9d0ZLoZNwmYf6kVUjvAuRRJCmCtBUsJUxGCojxG&#10;wLlF0aaFUERYvqUXu01h8pvNKoIoSyxm1YtxqsGgOVcVIg0XdEFfhEMoTuZVjTSa00dCJEhBQR2B&#10;yK3fDwjn0FtLBQaE0cVmNFdysgpwCHIPLFG6uxeELmAJQAI5sALwoQtnNjAGOpXJR3sjvLHnXmq1&#10;QmJITsnXDGBIQoEZjlXzUYaUvkBcAEJZkt5IRLCi1O86XmKrQbgCbv/OSJsQBS+UEEFcQBdAzshq&#10;H9ZdCRxElN1HJsGvDMsAhiwJrCLjKWTopkIWLN3USxWCEQe2kpGGUx4EZw5OABgeuSHcBcfk2PAv&#10;3ZkeoPb8jexIcvevHHdWifHS9xyf9a7jRQCGrOg3Z8nzLBxKgCsPwi4NYBRkhrwtwEgIz+9z+ktq&#10;cOicvnnbJHXcdDX2AxhhG1zcazz688llHszzgAfny2C4xr8CMMo/x4zjRi5pFEiGeXFl9hwpsxGc&#10;UIIibwcDAAyFIid+gFVKPkAXuaDYIHfo7fou3iikBKjQNMcJMMpjBBpdQUWFFnn9y+v47HIiy57n&#10;sZEmJxgxJ1kUMIxkJpv5rtQK3fGj2VPM1nIR4v7O8drfz68DOQASwxVf/NDxJZfxpx86vuih4ws7&#10;Pv+CNPAbQ4xghnH+lHaZ0T/tV7I3LqyokujOn2vZCM2wOLFlgGEwtGJuE7lAaEiDE0FlFG+Y88/W&#10;G9+ygsCHpQEMs5roQoM1Zh/GsKCA9oqdUoxWRlRQEDFejz+VC+PfreUGyzyaRR3nztHrUFrwMLTA&#10;RaIp+MfAiaoT5xA9Mkc5s1GPCWmcLrUM6qnq7HM5ViYxkAPwqBnZlhx6X8Sx1lTuloIunMRdDF14&#10;FpDjlVvRGeduIDFoihixsbKAAYChx6Z4+S8cn/jns/PFyWOYTq1mMi2jCzI5S4KFNBtSxWZAuZNk&#10;TPxZxBJjyACCDWAGVDPBJ3u4feeLKNxANGyWTC0qo8pgspZs8hPZZwDDVwd3bQx9+dJ8EF8aXFHI&#10;FDRSk57wbd+DsBS0QGLwHRsWNQ6c8RzAEAcxQW/tjtJ2aDI3qvl8rhhn3Cnb+8+O5+FjRV5mteth&#10;ErzH9jh7Rzc4Ay00vlAkUvoiOREKMabpZyP1xI6SjdnSMWVxVOvf3Qo+VO23RoBh55EQZTwastSP&#10;BTWVZYrHmdNZPKtWEYPUKONxn388+nNC++sTfsurUihxAgxtPGVJwIwqPEX3ccQ314+UEAiPMXRx&#10;fbxwCHH0RQVBGjePm9IWS3l4PBMZl4OlSD7qscBjGGOCishEARUpkivAKKj4qPcaxkBoVDESosM1&#10;JS7CXXT4UEuOLD+CutkIg7HUSQHGI0pirL3nLfYoeeB4zGsvDTHYT5ON7RLvW1YwBkRqCVvUMIYC&#10;T7zE/izASPakeoyEHo07ggmlSJo9D5lm7rX0IwlBB6Ms1oH/KtospM9yGOHg3Zs0dH2eZTFaIBag&#10;G2N+2WEYw59XgDGM4VldOxG8UVx0BIXuXRiTRjGJJiyBFZKQhzVFMoDBscZHK7UGLcz2bz6eD2YQ&#10;IxkFAGEYlhAsp5GYy7g0IQzMqNOPYKPFI7Svuoiw+dKLIvRgDCB8YEOT5EIOwWaGk6gDbQEoM2EM&#10;z7IMq6AOrgAk9l59jBi7lcLLpMiqAPmAkA2AQkoXXagQFMB6RCQmG9I6wUCLdt54AYPvo+mSYZSy&#10;CLQoiBL/5nsAMGRtfGpGYKkWJecaJXlNhau61ljF70tHC1066TzhB4jCuCKK65+DGf58NRDyuxVj&#10;/Ppx94fTffq292YfVQCDM0pMob9Wq4AjaKlyj2lCNyGyMoWYvtXW1aHHWTe1ARtkYN4ADB65CpzM&#10;kM6W07mzw0UUuawAY3+ewKNPDw4ZwPBYhgRm2MHSMfIye68kTYoTcAtLbQAYGYMNhToBCZ2rwQbO&#10;+6/XHwjxp8CzF++Gk+BztxVUBGzszqvqhEDO4eQAiZQfEN4mWjymIixgDP40B0xUwh4trajl9Um7&#10;+92HzV/CWvy3gD1oAbQAIWCJP/PQ8eceOv7CQ8cbHjr+/EPHlz50/NkiDZADzBibgcdAYlwpKb8g&#10;3Kg9uIxYakZoaeyC/b6ocfDS2fmu/WAj75QiAWirE05pNpZsjwXV1oJ5dULZAgzTO2lKa2eZESIu&#10;BwAGl9RSqWg4saaCAg6LCcJjrLisFAEOIewBJ867NYfuawlIGHWvI7rRP51J0wYEKY6i6CJe8uIr&#10;Tx7DlXCIsKhJliRcGEA4YcaweRBvBEiwISeD0STIbiPpGHflsl4Za7Ph6SVPWCTuPmFR3f24C/ox&#10;/j1BE1+PiBAyc2pyJRuybGMwBjBWmq1LW9NtZvLJadyUNIl5XKhVwBCAMVTjrTd4T8AG1+HKyjCy&#10;uPqsYAzgh+1lq902G96mZAkJyzkjYbKT7Hpl+Ep9Yz5acciA1okxyl1MfRflrT2hamwDg1vdFjoX&#10;g1Ex+TQYs7rs0vMMRhioKJU6s8kay6SkPbjQqboLm7PfXoBx0hd0F6AFctUuJMAGwZhOLGXVqDXU&#10;MUG51GViGXEczQ+LrcIxqLUT6ZMR5l8VJCavRMGi1xnMFrzX798+ArZd1gQjAgzo4maAUQZDliR+&#10;VoB/RRcrUJ2n5r7HWlyIi4CKYYke3CyBCAVR7BFioemSpEgu7SwcpPIUZrjmTSAKf6or2QbuJTrC&#10;ZvSCpUv29DAq1/vxyn0XMs6NgBw34w6HQwo21MIAGBn6ZoAZFwGGD3sCDJSFDy5pQpUhaYLWuOPs&#10;jJFcCT3G/UFlj/3sdB9KQMc2ChW5aUvPWrNkmkcbtHCcAZRa9e0CEfHVGkSUzxSBplpECrK/V6BC&#10;p/cTwHWLSzIdupAclCJEElbbvGsyvaujSKbDJLciWiIURsKf/lvbu3AvqLvIPASFFwEkhiWQe+0D&#10;AIRnIVwIkydLuNT+jN70EQKZ3HmrOwMbKpZgpWHm539TcsfEEhyxLOFZ+iHBwR2D06wiNoOiVdOP&#10;KdPIL5lEueMW8n9aAYaeUYY6a2g5SumW5kEXzy8URxcgSYIrvGYLtYJk2F61JOUxUpNlJZY6fqat&#10;Rf9ptuNJG3YJlApBU8VT3YgyAcvQ6nvhOnYq3bIAFYwo/SDpJLpAPth2UMZENwwOSLxAWOU2xAjq&#10;ypuagYWiGGkRSjJEJTHcYdp3CC4qExWW2o9M+arm3ipM75Ai+WBz+r8ZlQVoERRxgRmv6UYVTi74&#10;PR/1gfzd477fyb6r93z4uP0Dx60/lcIxRga4Asyy5DFg0u4alVTn+ZT/JT9ciGWz4hLjhxmWnkA7&#10;XEb+rP+NO744aGcGMObimeLQCB1TRJwef2HgaAePYADoUvQisSI5Qj2ebUqgjtIX58ZnMMMAxtBC&#10;eYbACXdi9F836IhijKCaCzI5AQbFhbutT3Hnn3zBGCZ5pERXGafPLt60Kp0vtBALC4q5Py74Of9H&#10;gDFyAHPl1yGaVU1857uzo/qD/yXfP5yAuAAb4AdAAq74nx86/spDx5c9dLzxoeMvXWDGMAaA8QWF&#10;IjcDDIkVBUGvBC3sXvdryXNJculkEilOhTRCxRDRZh2KDKDFm3EcLZIKdwFjMOxdAmY7+GqCWUeS&#10;kiZzSrQsQ1wiTdf0Ra2WAjBwWZNxJkurdr7l84JisFNnTh4hBCmZBH4AqOAN6wGT42isrfIocIJk&#10;0VbRIiY+EZNpb3qbLimUKGURHuOaE2Hudox6RY90EyJYIrChrEUQRVMA5C45L1SBH8CPDtfIVeWM&#10;8y2R47kAj2CMyj/4L0GTXZMYt0RAbJdMLsvm9x0H60DKowLOkWnC5xRIFlpkuxxTUVt7j1+cfTFw&#10;a5muIHHlQ+GfwWzLpMWnDGksJ8PL0jLCDGZHWIt2I+dD8dXJuG1AONf0isiuACP0BfVI2QzuIB/B&#10;YuyAMfA/YWYM35sIzoctMAuzhGLiu61igLAAg3gskREjgyteH4wlzsprBW8gKGycJMEHS+BOG5El&#10;4iO90JH4X2V3sxe9LcbN1mYv/8Hjjh/OBkl3aP1n/ETVF7J1Px+Agb7Qd+tW9IWdEUDuTkglexoe&#10;pn6EOSUkJveqACN52K9OsW1C2i8/Hv9lxyf+5XTWAvPwSHrt2kTVLu3Zvaj5EdICrcKzF8m97bJV&#10;D8u3xs+qVK1HTpnqhmJVnMAc9ypKOO6BjYtn//h2tdIFKzBDdqN+34E/P4Eu4gIkItqslAJfkf1K&#10;lhAZinCmwCPXXCSdEXy2mnVP9Bh0cQUYwzxurCNgY+/bW11+JB+heOnEGABG5Z0+ZtDUkFU/9c4n&#10;P1KAQZqScW3sqWT1ddmXJLs5MIY1eianyDHrt6zXOXO2ZIYxkNiGjLkq1Da6iQTrUlBsWuIfMqUL&#10;jM3qKTPTWW7coDOd8JaAM1ZZIIRRSXOeWN1FAIaDGthcU6QRS1vg4SZDXMAYglxwAqgwEHeOmQ42&#10;h9HozMdbxji0yxzLIDqmGYMK8ACkRBGp8unCwH/WTB+rSBv5b5PLjgz+WyOWCNUAAJReiFJiA8Zo&#10;a6BUeVQjkXAM8ct4ggQMKT8OY1hE2ACrZiSG9VWWIABD4Mnj+2/fIhijFtjNgD0BM4BKsy3Jnmho&#10;5tENtyONO4d5vCZsn37goIXsJDuvClVFKoCBwZAo8S/oonpO1p5Q6nn02D4pxmZ1YWTb3gvxUs3J&#10;8jvpD9acjs8uCAUDYAwqDj0/X6bR1gfaPKEdwu3ZfWUqwIyMPzxz987zcQJhB0bSJb/XPUp+Iw0x&#10;1KRgMAIw1KQrIVE1MLBqRuHBOpcixWGT2cAqFsJi8eYMaV153H15icAJpnWOntNfYqLEgimdjIbL&#10;CkigkUCUOn3H+bMjRCgAcOFG8idc0a3QIit13LzJiVIKacI2DMZ4u8sNjEtxk9HgObk32qN7GCzp&#10;rebpjR+z4oSQlRLF3WjFyePU6UTJOVIOd61ghK/Un5Po4m+lShrItEuUyZOfxu/up9EJ7T1pUSJ1&#10;BeBdiQvZEKwFaDFcAVpsQBpOjsqAMYAQUGTo4gSNNLrrlmYrmYoutEC5w1Yy702/NYY9u2ADGHbN&#10;azPwFzUNZ+EAGNl5R8qmc/vT9b6YhE9yBPAuoE3dGYBBYgRdYC1gfkOp1Oq+EVkG7lQ4Q3HBZ60M&#10;Tch5EU9mdW+ZAxW1AABD3KLjIQoRR8UqvrrEHf4ENmAP1zcqd/GASmxFwUkYjAGDKitU02+ADbEh&#10;wpPeSZIyzjQV4jaSmtF+hIW5kCqDFjGhvck46KaD0wLLYLjwDGxa58A5E0ybK8CYmJMeuHNPni7o&#10;YgDji+L1nE+6ZLXP8EZTJ+E9VmBiyTCbBRhsbyiL4ookZdoGeQBj73vOvXIaLsgdsqhuGLroSBKk&#10;938CjCVHrhAOWvMr+CqkG2SIEN0iOAU+bU0gmvML+nEpeMO4YjBa5hZ7aMDGkIYoBrqwJ44DEVmp&#10;3URhGGCqdZBjW0J/T3ZmvF1FKvriR9L37y4bp9Iwaxb3nlJqds+BMegxJHO192EJBVn4tLcen/GW&#10;qIuf1c2aE8vYjED9iO6derzbQBN90ZD28X/p+ERZKsQFdPGl2UE19SOfezzmc+IlH/3a45Z28kT+&#10;E3k+TBUJryo10O4Q/CwGIx0w+hiwUQeNFvjYKzNQGiFuvXDi1D8UTsTLF2DAGPDAtBbnY4HEoMIS&#10;JSdH0dzH2U0L5Hh+O4Svt6d/ORit0eqSddb6KIwBZiwV4vFaM1LmJAKMKiuSGamqJJ9l0AKooDmp&#10;tDVnWrg6yPFwbccAj2VPUBl3HnYqeXR3b1fk+zg6TwwwY8gAVhhp0Y3ls+jOZWi9WH0wxlJsAGq7&#10;WzyVFvfvHE+xnbrgomgwiKLCCdqJHFyyjZnYQx3OuObL82ieJ5pz5Xq/WHQQeBG+ZQLnZyUOcr/h&#10;+ON/sftQX4UW0AiqZJSFzCC7gdZjJYQeHewDs5B7/hsxzp/CYoiGsHYaX/yjFl/QKgMDsgNIOTIJ&#10;3B1o0Wab/HK4tZZ7wAP8fgBJg/0bMKMVdprCBWPQRchuFLTg4mB1xEWW0gWoIyssGQADlghoQREo&#10;vOLBa4ezsrxL8zXuJ6CiGMMBanEAg3HW5g7FAQ4FXdi5GHOobquy6jS4gNs11LKxFEkng8/7FCnh&#10;q93G8yxYT6Sh8lnAmIGKFbyAT40rESa5eb6gXXEI89DdvhCsCBkGgKFlVjYZ4Xr+a8pRbwYYUATf&#10;NFABbFwBhmPnXWlLLCrBOwsw0if8rXmjAYyUIhr8S6XCfjL2H8c1t3vCjPr0EQgRPVb9yHEHeDCt&#10;DOzwQzEGdEF4fwKSbbzuz74CPUa8f+FHDPUlJxJ1B3PNbhs72cfY8zLSgStevOmYWOYlMibXbATq&#10;NrzFbiNASGjpsSDExemjeI0Zh6sHqq2RLhMTftusp7WFIpFWoSYSF3rbp+yrI1DRsOUz/nEyen5Q&#10;9C90oRla0AXdhU3Vf/t49R/mJ6DkREp8aYkLZMWXP3S8+aHjKx863tRjYMO4YowBDBoMsCQ/EzQo&#10;q6VQSBsuzbh+KfvI2Kvubp0Sfy5pMm8XItoO7AQY5ptQsRgjKmL9tVqaRCQs9jSrdWoVPKYnTFcZ&#10;PA+ipzQV79eScMnWSHzVn7axjJjFCMDAY7RxLoMTX8CLYW+UsfPphRZBFNyfhQ9ULLjwp4MRBQUV&#10;Ob4eYDvrPVkJNi05OGQIDFDew0vF6HllZqQeE1mhGsLGyszI7N5J55ZLiUtlaspdBGCAGWxOszYn&#10;9hj+kUpgoKqF4Mie0GLVmLUhzKo0o/Bcnq6x8+qPANoojlo29bgvjIkOxnBw2f/XtFzPlsBgckSe&#10;ETIx/dhSBrNqz8R3BRWPhzGcZGP915uqUmF1O4GDz2d+zUkxnVtdosSXuYHTKP98Msb9LMA/5DZJ&#10;RqCabxL8AzBgQrpcerziQw0JU6mqR/0/Pp4npcsAMoNlLQIqoFCBT4vsXugkglf/cAxqdWtYL5Mc&#10;+/pie9l87/Hy7z/uQl/QXXTTnHu05fmZ4x6t/1QzvS/74NzzC8ddyklscKBomjF8exYI0+fVPu3/&#10;7lZH3SFCCAMF/fGvOz7pbxxP3tZmfhTfzyUtYvmf9MXnF2D8qePRn9292mVJlEjYmlyjLVUkyxHg&#10;LoxqIHULD8BoZiHiBMTFi26qKAEweHB5DewEjoJnR3EUWgRdEHDSZ77g+COggtqQ0RROFkicWotr&#10;kcjyINd/VdipiiSNPYsulLIGYFzGFWAE3uwdBzDcQ9HOSWJcAEZuDMYYurioLAIkBjBoTowCDPjq&#10;EW0eHoCxbJFHMGOblbwiylgILbO3VpSVjn+v3jIrjnj4pvUbuI4EAOPpMfBgGDBZUcvNXrd+MnQT&#10;NCgJQrZUUXQQtak7+4kQNkxyOLnAwGQO9sBdMMsm/GXaJ1PTEYxdC7xXSHxX9i+5FRxgs40JB5rT&#10;WTwSc4GZvNCYIS7EGgDGWnvp7mUfdq1KgWq1qBN58vgGRo5WGaLm9CUUmlMAAAAM4jQCpDAYSmZw&#10;FB2J+ivJSFM4SRPAgz5zzbq5bFLJii4spY0wIai/5keyvrwRC6zTJvcNYIzHsL48kR3m4ufxYQAV&#10;Iu02kwymFMY/T2bESsyqbCUp24670OaCy86jgkGSftrplQ2CTF5caGBpIy6op9A1k7auHAzY8Pre&#10;blRGP1QyR7abB3gKhAIwNBtXFPYzIclTQvI7yY9ADvzRBghxBRighZMDGDv2Xxerdrz/v0TqGQZD&#10;ioSuW9Mb8KzqvsSwnIvwZ30wBFBYr0LNswPhJfxPFwhcVlmC+HFo4ebSzrEZTvZfp393seEVpCcu&#10;54MxCjOSwpAHaZlqyOcrv+G8sTNFMkEX3tr8bOYu/IPjogVzOMO7F73k8QowiknyKTZpL8g5jqYQ&#10;Oq8wJb+lZ5Tbf5r9T+1WVsWFSbuKP7AQRkUjm6LkMdmorqmru34x25OhiXzh0AXRBdjwF4sioIuv&#10;KMD4qgvGeOMFXcib4DfQF3Qa0MV+RGkRDcPv++XginvhivdmYzvh4V0y3e2RKDOSLfN+4HhJdXRk&#10;wO5EigSdMoBhepvS4bo5i6qIg5PN6sqJLSKFUWEwVFsrjAIskYqkF+3JKWyJbxp90ZqRzIfq8SRE&#10;ntZ9zwMtpqMALYoughwmu4IiBCBwxQQDAxsLSRCernE9hygbArQ0Cx+40iqJcA49BhuABLhCTiTN&#10;u8rlJke8UWVpRBoQRQHGFVc4ADPcrRf3alEpQBfet/lcvjtErl9/lq3KzFhL3MWKRKrBOOtSYd2b&#10;uYvm7HLG0Mm2zWyTwmO3CzCCLopSmNkYTJZWNNcxjJHzhcEAcMpdQZGtFBO7FjjYw/WCPjdZmOG7&#10;CvdS7Vy+OidHwnhkhCG3KykEa/nIvp+vq3KmjY4l8kxav68fOpwb3hWDwRYxgPgKdWqMrdQtYyhL&#10;AniwmQYzqNIEfm5y5MXaxKm51ibuB467fijJkduxFu8+7tblXt8/krBOUY/3vjucBoXGS1nCd7Tn&#10;27fnpUiL9b54BiFxU7H49qfKwH5tkiMEJ0+ka8X26HoB3YEWvsx223ss+uLzWqBaBoOc4JEPnnu1&#10;P7y7kJwxezMFwRiFGZxy8gvdGox6YTmRcAUd4S6KLoI0KnWIZ584c7WrLzz+KD7hgjr8KwDjv+M0&#10;bqoTOf9VfHImRCRHntNeGRd08Uc/vSLPJWiaFsmb3gwwLjeQ88vXuAc3f+FhApZoMDZAKZ8Uiiic&#10;kB565O3HI8k7bwIYn6ABFwBGiaF5+IOBZ4ggGEPUFoDBYOJmN3m6SLM6IFvadeYOVue+L+LtZNxg&#10;jG0WI+TENYGCRNEES6qutg2Z2dsR2Gw1ARg1sOElrnO+s9209xSXbSGESW7qJJcxznRu5KBLr8wy&#10;N9XIwgxCxywwQbtDy39sZ41DkiMshiEkwdpJCwIDfCtvzvOiFKQzzOfO+Ux7uHoZZAQvcVr3VQdI&#10;cBQTXl7bgDxLK0Kxf+v6wwnIM8p0VCoZmgLAKKjgqdNZq3gj7HEzF95o75W60SIZxKDgNDCjAAOM&#10;kbAOMHCHnouFaIcBt+cVVKEG21eE+QJ9tFh7XWW+N23rSP4ADF1DI7fzROu6oAKUQhp4CyhlWZLU&#10;mxve6DLgKGxGxJ9gFR/hvbwReZWWvJb2+497fjV7nL32D04UMSABUQxvCJ+vw78GMPxLXKzOUXHr&#10;XRgMIs/vzUeGZFIU0zLn8OSlL0I6+e1ETwxdkWR+92WNzYeiiz9ercKcuAxItJTNREMa4xAAD2kU&#10;WCI8Axhg8PKO8QlXgAGWDGM087LOnMmnlPFIDqXQxbvAMPDJKIuz40oDwAEMSybGufM2GGZ226PX&#10;H+nh3cfLbfJL8xnTNpvVO25CJFHhikTgiu4qIkdA9K6qyPTzwwWpmpzVvEmHafxux9vb2VvK299K&#10;OSqc8AWVbgIPaIo3PXQMV3jccAbkQGtcdZ6SIwQb0AUE+EC5i3t/5bjrAwkM4QqsRbQ3NrnDP3eD&#10;PNCCDVexQnQXNNvJlnqlAYx21gIwMucFpHbMpC8yny2NzWoCaYXJ3d0v3mfN6/CK2HV9+Qi9SC9A&#10;C0wpGRj/brA5XDmGgcseX1HdZviKDbhiTpyIa/nT2q6gtaELFoxPLIkBYPCGYVxNM8zDchllPkfb&#10;DjmEl2hIkncfxvDYCCv3Rs24LQ+8CN/qBUELTGn/DDcCq/RWk1xo1oY7FhyxY4K4jJq1xwu7mEfz&#10;0Gy5AAymOG7uC47Hdc9fhX4Z0wWBFtf83dIlq3uaJMOLmIobfZe8HUsLcjjpjRhYYAZHV0Byzv+u&#10;mmBj15ReFicy+L5SYIP0EeogHXHm1HUAIcJD36evd+pZtrfJ6BhYPTy/Pn2TniWOkwIjg8dWKcFT&#10;8mYCl7+Nhpz1E8eV8joRKb4X6wtggB//+nix5vbQxTuO2/7DcccPHnf+yHEX6YVaVIjXzCQGs22B&#10;wSLZpM8uwKaodj3oC4jXnPzOpOqe8y3HM7/x+NT/83i63uDUF9us+evy6+O6AYwnfMXxBOqU0hcR&#10;vbR2LMmRAYzXR+Gp9zUBhjaej3jl2cmTA82QFGiWhM9FX0gl8MXJLyz8L8A4ExNXz86DAxtTRDgo&#10;aeAMruNjXxgG42N6ZfpiGQUYSZqAEB89hlWm4Tz5jcpBA0iu7cS3Zcln3BCgnrKQjwYY3uWEPcU/&#10;J+Bxh6gYyRGjUk94KQf+9EkHMHA43ZrkxFqXk76WSDIoMe5NazK70D6ajsV+DRg59pCFHFEgV8KP&#10;j3AwV1lCps8at4IqpQ5XgBIUXwCEwgFAF6eNkQMwoMEvPT6RTkl/mCqREgmy2DBGtW2scVZTF9QQ&#10;takeGD+rPsNuOWylAPwFGEmd8DhYCzbEqMUQzoSr7BqnqkpM0YQpU5BR65QQw/DnNBiEzTSZpRqu&#10;YCCsQhH1C7AKjqtyBBJcoH19ik+7wXSeyAXDEhUw5CTgwSODK4BBRZsBFddRWB4vX+VkshVEEWVI&#10;XkDv4RgGwCrLXIv7YBLXow5AFKgAEhCuAj9uht3eE9vmIsbcFthiWG0uxI/6aHWTMg21XmhxdetA&#10;bij0hRcsYjlzoDCM9E3VnviQEBoyL8MYHkdliDdBEU/s+8q2gC46HljdWdQAxkcCJ7ikm5mK190E&#10;LYYxnBm/MYDBfyl15LlufVd0icoYIZk0+tC8VAOE8uQLV5l9koMQy01YnwDDJCxvACpQQob4YhLN&#10;2AGMVYOyn3Prk16ACigLuGJg1WN5jzxrJn0zjYEtigiouLzgrsn119FkR0iM8hgDwJDDGIzcW28v&#10;5/d2bnIkhj9HdFhNXVNKQpaIN42Z7g3eUELEBxdTP+Orj//xa49nKkS1pcgqhv5Fg75/F3UNjQ3n&#10;TmApT3Gb/kK/cNzzK1Fj+kUIOwGMP1P6ApB4U1kLyREDj2G88aHjL1d9geJYmSr6wu8VgPH7qfeh&#10;uLin6CKdV21hpvMqoX7RhdZGSYuAsoQfLVkSKr7IvmaticZIp9HWetWa7SYzBgNrYaFZIIYEorWj&#10;KopyaVXe21tHbVrV4379xCzcN460bt3jAE4gsd/JG6AizQqLXUABXUy9efXd9YaJr9mEGQczpx4w&#10;j7UYZ9CNUoBSmiJJ8rdCzbAN7ZsRg8ZKXNQXuYcinJgUUVWP14gjlZhu0kn/miTD7TE+FYokuTAg&#10;VBIgCjEhW5M1LJg5YD6YJIukFn95HMBARCTlQW4BYNgI2GY6HnvgWKJk9AXu4sZYUcmFBkmMxnKW&#10;x8h7OajVXRqRKc5biP6Y3MuwarIEoGg3ZpYWQuwxkrlOWosxYyzc7DCCyG8hDeTb89W1LsBPqRPa&#10;kiMENvIjCCs2MwFdaVg54hBc4qw2A8yEQbSWaxXlxdapkf+24yXfnuiJ9EIz8Dt0o/2xSi9stvif&#10;ojW6zyOGjTnyaNjfWTNPy6HyTgZQeMXCiJLSulMLehpyisG28hvFJEXypDcnaUV94dsIuig7BNdB&#10;F48h7xR3oy8+O33CrwAju6l2pzNx+icoU22y4NxKtcmRoIsqMUZlQA7wQxIi27odfpj4kzevo88j&#10;xkAypSTGjZNz96UvAic6BjPONlzLmDRRsnLUIY2rYMOfEXw+NyiIXsJd3QwwvFGgzhAO2NMDJ8ef&#10;RIlxJTEKMPa5kgOaJGO9L2AJfMV6hlebIY0S1PHybrcKYLwyX92jXtdEiS0bqD2ZRIZx4V7tpLk6&#10;YGDiZTot4yaDaZFaU2XGHIO70LKZHNhgqvu9vuR4zJccj6WWgbTbUiDnByQ6sZGBGU6a8xstBhRj&#10;JhTlQSZbWhBaE216T96ZcMCyxZRiTQcwpgBnHybsZCWEG+a8M7MkDkRJRGW06+hZc76eNBMeccf1&#10;d57z+NDFBjESX0+WkNqQCjuRGCEWmkRQjpqF07UDhAjZsjo8t7oLfEXwxnKOHD38YHiXyke3jvaO&#10;2wQNflhlX4pb+zovKF8B7WwlQvvIBFw03UUU+3T7MMYGRdN2GBFU2rYMwPiOfgQgobWoKcVtdXlI&#10;Eid9XsECAEOV0X/hTIJAZEZwFzLmCzQEy5dEv7T7XT/dtpD/+XigHTDABgOE4J6EwBuON67owgWc&#10;lwRKSAwMxvuPl7zreP47U6vC4zx7rdqbHk0JCamYH0t6TmQ6gMEFXxiME1R0YowxSAhmtjTHMQVF&#10;MOoltQF7RA4KRVzA6rIkQRegyCCK2Q6oDG/M6pJelA/xROAEZZH3hVtc09eJdyjaCdQxLf05dOHA&#10;nz0eZ/JJjDbCxFs46SkFGKBFBJxMNFdIiLgmirQW0MVXJWqOkvPvpH+sHaD8QKbT+GR08Uvennz0&#10;rd+XLoUaCnH9MMAdzVuBB75zQs3lR3AU0MVXdAxg+BPkGLogz4AuQJElRzzxNXq//1Yac+mhcdd/&#10;bM/Vdx8v68Yxt9k6SndE6EJapPvtArFwhTT3AEbqoIcuYNoCDFRbUiSWD6QKjYMWsorWjpYI3E0V&#10;npiZs2ZknTllXXltAKPExYKCxMXCmYk8RTTFGCkGATCqr2B2As8aa4QrgDQKMOYNF4mDFglMek28&#10;vKlVqaeZdioxLmKMhCesBLuBnWjFZYDEciKo2iIKNItEXipneyYAw43VwkTuWIARcYh3qYHKQQmW&#10;iUPcRlgCU8W84tDBVwcgQWejaYnIZTlTwqDLU6UXAxhhMwY2WlTCVlNoeOQWI8Oo2pMtFdmdPDC7&#10;jTE2gI0FdF7ctK/VPUO/GuQkZdhbUPzPHp/sllyPXWHMl8vupA3tXFQc8o0jKOHmcxnSVQk8sT1+&#10;u345YYnlvPy+uOLmR5JZln5tQjY8BvvDxLG3pk0rj2IVWU6ogwQOhP7OoIuXFV2kLhXAsOHIT6Z/&#10;7P2UzL98PKAbD3XQ+4sukBh2MbDfmVJ6cdZ3H8/TY+dfZ0+92O1LEjbVqQBGNboS+k+WIvnKVDX+&#10;sTccjxML10mlVKcA41GqUz/7eBz6ggCjACM7na2ExC7t0IW9SG7vPqqXvdo/rm0844hbNiLLkNHc&#10;BH8NaWAnMiCNJiNuYIkLwHAGdxEv36xHQMWuXLPN5jL8S/dOrwAS5L9O6nRhw5FL5cipxCjwCMXx&#10;GdVOyGuUiwh5Yuy5AMbGTvY4iEgfjMv5s5AEM1OIEuxkNFECS4AW4NYQlz8xOTm5ohLbuCtWfUVq&#10;e0NivO4sWU0DwxLOIRwY1euwCsZslIqM7Icaqus0lT4yWSWaoIsQFyuw+tPV4kLjpfvG7CVv2GAz&#10;YKPQ4tqXQLI70Wi5jgCMazQqcqyJTqLE9GYoWBIBgljG3Ja4KX5miwKh5QHbT8+Ej41qHGT5T57B&#10;gqWnE4wh+Yu4M+3LPOAcbnj8AgAAA6fBSIIf8bndlT7LhJ0kVxDp88Ueq+rMkuGvGVVPKTaAJVKg&#10;h7iozlMSJP9ygf86LgiBHLLE2GRLrB2KIjHFGWIqRlZA+GURw1cUVAROoCxWFdgGFwq4MtSM4DGY&#10;fRWL2AwCJwDD68MSbXkhGZTwAZVRgBGqpJrSiTqAkPzLaA4FfYHcxsYLLrwX+uKlTX2S+d1ndRNg&#10;3AQtruhiB59zQRp8FlwximMAA4MRkef70lIDOpKdl2lC/qcSR4bUxvTEPKgwCPYCMM7wc2nr8QNm&#10;QkcABhPaSQIeZNoUGAypZvYWeISIKFgNSK6lhRkCGHo8qx4mxDVepCOiizEPMix/rgCjCGR4I/ih&#10;KAKuCIoonAh+8GeBEMiRvlj+HPDo1M3FzZJg4eREnlJcweOEtWhbzqeTcdqt7GvCWoAWz6HkXGUT&#10;JhmkrJDSDpK3fn/ED3w9QsmWLi8noZeD/lDyIzS0vnMAg7xzAgxkBUTxV/s44kLliMwIfoPuArqg&#10;1vB7+Y10EX+AqvPDbdFph5H3dE86igsWm+Lih/OOmjMDNi8RIXaCmRimXGYdBuNtnbeX3KKpjrID&#10;rZMiwf5VPwyZwxXqrBXY5ke3AG8CGEQmKUpFMHLr/Dsvb/F2/cbjF2bkkSuXepi2gR0oZgjGcMAu&#10;FWDED+5PuOJC9ee/zVMkaSJKMsGwFos7qriIuSj/cKX6w6JUacZogBZ57OCkFDrFVe08+mI0SIWO&#10;UXewNgUYeUcYo14491aYEYCBH9iUHq7w2JHJPADActJzYjCm7SyuWKIkVMbYjGo+zwKT0hpTKZv/&#10;gRkwAzghQNtb1IxDEUlDs89sMhPdMWQi7vPWmf+X9RIChEYUFoI00CClLMK8GeXc8k3uA7Y2B7IK&#10;ACPM8zsOYOjH6FfW6oQGHm1Vy8lshjRmGFknoRxzN3Rq8qwRMWvWfuDQhZKQ28U1urv82HHPu457&#10;fva4/xePBz58vOrDxwMUyHD1siTvjQL5Ljxby5pMSIRwzIuWRDRytS2hL5SnNZsPB6qRSX7kTcfj&#10;/0pbnFV9AaolOaJ15+cdj3p9dtNI/YhdSGylqsuWvdqvbTzlR4TtF7njnO/HdR/VEBf10Tx1Bmhx&#10;AQNQwTDGzWdkRoxcNppiYowmRJwZ0hg14U/AwBl6zh0HJxRgBF1cykZ0CD+lnj0Ig1GhCBFFthQZ&#10;zbI7xKW0qHYognQkd+7RGMBYWmSZkeVKys98HLABY9wMMJotSvbEdzINBoBhtHm4LiJaoUo2KVm1&#10;mXWkROBcUXGaDl3IZzaZIY2pHId2EfwsTxeiSZnPnzsep4JYfxKro68TdLFS7iLwUXxpOFDKIpa8&#10;+rr04vjibCzFUyQINc8Xinq06OodoPFo4RiN1muDN5AzdCGLGpZy5Goz+AIT1iPZHKijeCOJVwYE&#10;yYmM7VbyaWGhe5XwinKybSuGMVKbafD7MhdAwmjebsSTGtVWoSpE9axE/fILnk51SafEI1s10ivt&#10;MoSgAzmeD2CM9wMqHMAYlhWg7s8CjCwxMB4esNDWGkvXLEw4Tb4/LTdMBRtee56ECKRR7iIdtNAL&#10;FJiGghGoQ/JxaXFm3wtWgLGES5hqvATkIPOinARBUeARvAFpaFOwR06hI9DIkm+JirIvDDmln9j2&#10;fjt6Xxp4fvZN/aXHWvBWHByW3nCG57oCDJjklX9w3PcbeR1yDnEKkgT5EwFG0/FP//vHU78+uTZr&#10;PyR2476Efn5u821+/MoVzGzWGovIGMawXpc5k/kzRmJitprZTaFM4OY4EjZ6zcvrwBiRg+51Ognz&#10;mmI6AAOB9v/zdSfeu15lmeef/4EShEAmICJoBpDMCQROzsl4cnLGDCCESXHostaynKpsbMsqXai0&#10;NmqVipQUDkVp02rRKiIyCDLJYIAwCQQIEGahIgQCdH+u636e9/zKqu619nrX83t/7/i8+9n7u6/7&#10;uu/dKMmjfmj5jkkGwQ9TrWKjCCu+8EN9yN/5I4sW1WV0ZlNJwYNFOQmnzZ0EFTM+R7WwkfFPLY9R&#10;mfPnlwsUuPiP9fGycTr/fmJo8cZurFDVIqUnTPq3L9fSLj6UvFGK0GFbjdwTjcg53wEGDwYR48fr&#10;xKBaDFpMWARaEC480i8YuhhXp1xU+5cJcH9gueY9y35ZqN0uit0iaKEJykhaERzBsdBio9ygbOtr&#10;6W9P0OEL1XrR6r6QYV04T2zxBYv9BC+mWbn0TD0C9BijRVyzC7PK0r+4fBfpwFp4A4xEKKwRTF4W&#10;DpSEBkpc9WT5zNf6hltztyCIWQ9FMAyUOuKu7AMGLXZ04cyPUjTGTrgSrwU/Z1WLiBVNEvG+Cnzl&#10;mC2k0kpmT/c4hhZDF9bCmMcgM4Ch3leNo9F49eF6I2cRlE/iQw7/6BU+tg9sNKuwQBabznmWP3Vp&#10;eNABU3wkIZIRMbqrjjVa/qwxw7+MsRlON94AGIbQeD6Rg0G4SgVyppPo2Ppz2ANaDF20pAadZFZ8&#10;WVTOiq8XToCnERa3Rt3oLVZ2FYtyqmlHNsfkF4JqzrO1ntHVSEvtgV6NdrFh+GWFPl3gIhR2ADnf&#10;aqLCr6k/i68ZKnXyqbRjBDOasXsZc16zXPW6Wi+akXr43cux9yzHPrAcu3O56e7lls8tN6tSq89/&#10;Yjlqnx2MwfD5gQRQ5I8wBblqjOEZXhQGf2F3HvnVLl5+cfkO7gsEyEBuRfyc5ayfXB5ewIBk6CJo&#10;oW7nM5bTnx7AOI12ocQWxrB7l2V4C21Zkps3T2FitHjvxB1loKYLk/X9Z77u9G2aHsDAFeEEbZSK&#10;HXKMoFGiCDC0iBZ4kEJCo0gcZIIgE+nw39mzzP24Ao1U1vhWgCGMUpagXUS+mFySOei/hEgy9fuc&#10;u+YDowiftp98lSkKGMNFK2kQLhof8QXna+bPPmUCJWGMRklOKWDECErEcOz8TEGMETFuXkWMM2SU&#10;PLPkvEWj0oE1XuVB3AoLWf1ZPJLR2mKS+fHlrH/ZSJaO3Q1iQCB9D2MQ+tZgopCW5vVdIC6KPcre&#10;DmPWOcIE0QzBiBsIpCvQqHyG8VmeuGDNQbjCWGRwEA0x/hSeSZrGogQEG0hdlz+bBSvKJxFD5292&#10;9oV2PhXvYEWouSjZ2ZXpEko26bt1FViLmXwFUyzEZNiRLxTeNFmLLGgwQ4QFOZQr4t/giwYnjXcE&#10;JwoY8WBQBTX39AGZPvgnPb6AMSwRZmhzoY3sHOGCFv1XKRrjdkb1BEcM72BDfS2XpPaKpApaWu6z&#10;uuS7mxxwabY+fEWMaBTQQnUOYkttGCtRWE3UkhrGcOHzEI5040O65G2L/PpsKmQ6ozwok3XsK5Ev&#10;KBIWy6YnIAEqdtqFOcvMZV3swP0eo5nCzH0cnke+0kJbH1j2vylnyTl0/rO1SrNIEh+xd9WUgTVk&#10;zQQxc4TV05g8dQBUQH/Q9IoBiQZE0nN00bYBjDyg3TWKR1Vot2OfiPIwgKEn99XWxwxLTFyjI3PK&#10;dBczdg7PfBIsITgy8RHThOG3H8zLhjEqIK9VLEbAd8+koE7mqZF5tAuFs34qBa5DF89dLvzV0sX/&#10;2a1kSFICEPQoM7syF4LL06CF4kLUYEs2uf82HROP/nxcMU6ys+3MP6sihggInKBXIA23/+J/EC48&#10;mClURqqckcMfX9HielWX74hwsa/Vivz6+xt0E3cbFUU30yv0QMN4hAvXyEhwrc2IsSOODV2wRuPw&#10;5iXFqmSKqd9GDfzZZ4fDM6U7lb8A/GYlK185CCNC4gozPlWh8oXbIIcpTEC24QwSQRC0skBkis56&#10;/LEmQX/CiRUwRrgY7WIMtIxk0n5biDKROOKnd6n4GYAxekCIsgQFw8E59ZhlbDFuNENfcITYMvGR&#10;hG8ARt1ogQ1Fy33CVhYdxog/wQK/HyCY0UQMgBFBgCwwndnIprWAZGSHDTACElqDIEbLUe9zizGM&#10;n9MGNoyr/qw4HHfoZFsXMBKSrnDhYKWLxl+sASfjNct2PNMWNcMVVM0tvVrfRhft4VHeNrMQkHPy&#10;hy5yQK6xoJsRWBLQpBhXxLiAidfVXREjIekux3QPC7eMhAbbjjNrqNeAps8jWBuOqHrxpngqbrhj&#10;Ofz+5fiHlhMfXU58fLn5U8stttdRSbg51EfrvrhR/ojNzhQJf3NegSCcjW9eUvnC3nnK91W+OBtg&#10;qNWmgh/2kzI88oVpS0wKbgE2lk7Cha3NHNzW7NTGR1LGs3XCo2AAjO5FAjCIGOyOMWDUdAEwdrNz&#10;DgBGGWM0ilWmGL1ii1DkX6WFsESRYCDhflvOaWhhklJHtWjQZH1W7wlpYI8GRIgV5IsoGEMXI2Vc&#10;tie6McrDwAZ1YkCot6nY2XsegH9Gx9jLHg2RhFIGOfxrYiWIhRlDJU/NwVTG4PYsdaiGcdqhReUQ&#10;CTipIkIIYmhxevlbNn+RHh4eYF024+urWsN26a6aY713aqtOmk+1i3CgGJafrC/lBYMWCm48LT9i&#10;fse5IkogoWgdm3DR1zcpWDkG44cxLCdr+89kYRg3VhtMjBuuXA5wZfdoqgYE8Oyqp17q4SjaaGCk&#10;GsboCGBcgiKP+blqsHzOz8+27IkIS1YVO9DnLb4qQSgukTggrpbr8bK6PY2ZZuEJlLRSRGIirVh1&#10;eaMJAQyPHNPmhDlggwN3QpTuhJ4skjoxVmHQW7TMZoLX3mtUCMKFaR1LDGCM0QLS/+VyFZYAG6QJ&#10;4Y/eOhBt3I89SiDqHV3Va/MKjGE6eGVIRpkjgKG+ls/JdCFiIsVVANQigocTYzCmxpvq242CUeky&#10;8MNKuskX3BdqKx28a7lRgup9mcgww0gWGEMbwAAb0MLspsEMf/rXAIbgyNGvLYe+kBdRRcEY4mzH&#10;N9ud8mLyVA+2pW9i4avumvWpHxpPdnZOzsWEHox+xkA9ZMIZuh/MIII1subO6aLpMw1wy2YNGzRm&#10;kchFwWACFhk8jaJesALF6BXEiqgWtYb6VzyiAiU1YwRO2gOjSFTECKUMWoxnCbfAj5nsLPHUstAc&#10;aNBC8qmprc3gnHU0ulA7q2ZO0y6HrY6kP8Q/aWaHFmycb03RCRsugIrr3t39IsGefOFuk3rYtumf&#10;TwUzZ3gAw2nHGEN60kOES9Ta0sbP6R6/kd8FIgqpSOo5okQn04UiRcycClzcHpKRnBLPsPKtNDFJ&#10;SbocDU33q57m+HH20dNvxfUGpCv3JQhYunA1Rb4YwKj1QnyEgiEQRjaMvVOzNTC6IF9McS15qQWM&#10;eB5mindpd5lgyjaDBzZcyBwOJggzuOjGJnMhCiJqoKLz+KQ/rLO5XmSVLZDqhLs1GzaoyuuSJtpi&#10;ZgQGtIiKFaGLDiMxWjQCchIwJohDZmkoJx4MOgYIgSUNy0b9QCPdGCUfr6EcP3Fgph9gdAxTW/Ii&#10;0QXnpN5S0M16bbY8E8KgM1jQGXJ3ySOzUoMEYGC3XhM34cx/+rZqM2JvooSDDJ6jV1TKOLOW+6zT&#10;tc3gkVEdlnQlaMDPmA9jXEeuCD1/xLoyhs9JkdsVLkNN8Cns1BQSX9bOLBGQnTqF8vygMoPsvv3L&#10;2eQ3/m2GN9Exmz5bkc2mz6WLjIR6USVZvmUEK3t9X8NwrBTXv3m54e3Lje9Jhsjxu5abPr3c/NnI&#10;F7fC6c+ncP3RT3dXXyKe0cnVIaL31uSPkF4veumiTDGBOts0t7KK23Oel0qwKX+hnILsGItiySMC&#10;Rk6sqerpKdoZrihdnPmUejsnPtIqWw/mwUAXbXIwQxf1eX7r1csDVMAYzGhMhO/ivwOMMWOAjWoX&#10;q60CVwhDmMrdVqyIcFE8uN/li5bjS1damBBJIMQjq2BEFdmkD4AR9aOM4Sn367Pm6SmFcfkmXAxd&#10;TKoL7WL3YbZPEmnCJxfQ8alG3KheEagYBaPPnSBLHowuIAfJoqk0p9RKuooYlA1ODCJGk1VVQI3V&#10;kxND1MlJHjbQe5/WDgwwCHS8GQ1e6LoJoGy0PJEU3TKBP//aYlin+8kq8YUxuiFdXnl+O4mxMKOM&#10;IciYXt0rwtNdXJk4Chh5u14jRIw45cwCpphWODSSmIkok65uvTrFE7rrYorztEqPaioJ6XYdlHFJ&#10;/+8iSGaZOy2UmJylUAkKBzDQwhBCE0jNren2U24LYLNJCHZUCoiOMSofrhjTgjnaoGrh1roWTzQ1&#10;M7kZeKd5KWNvbdKJvDhgrhhVkByBJSYlpLeKYpnZ/ddeqFELixPiIyIgV75i2V/x0OKRZg4tgvqv&#10;DWCsssYwhlv/NSlUwYA3fKdUi9g7fdqxm/qovgv3nVlg0m/rzaDSQJGQUk9CgGeK/8tONaMxad+9&#10;HBPo3+OsME/tKGKOZ15zS75wj4Y90Aj54sZ7ss87Vf/A2xLi8QFSSISCNDu4/fswYRx3poPx7Jmm&#10;jcB+8YYeHExEw9A35pwJYegVIU8yVwEDXUTEqJoxgBFCwAwAYKJ7bg2e7UhZQpLgqMF9ERkfSVCd&#10;rUuLJWEPuKvvufWsTbIIZpQoIowUMMItXrlvAYrGzpcBeXbxAxXPiVihzcF5HBc/E9wdx8UlrZ0l&#10;xEChMqcnKsFowfxgun9nJIXr1aBoozAcfF9aAIOR/nOp431c1c16aG8t0Q37+Qn8OkgPVGgO/C5+&#10;EWhx0zeyCZ1o15FPJS3ooFxUdDFOTnaLbhSVoR6m6m9Fi8RB9F7MvAVEEkNEFy4N2Fy7kd80vaik&#10;GoGa+0I8kW0JXSh8IRRuw5HuOZKNU1v+IjuaTZQEYDRKAjOiDzRHVbjkvF65LmFxk4ROqmmkaKSo&#10;RDNKpowViuClDGBolI0tvuYgZi0oQvHQPEUz9TeoEeWhM2Mki4JNuAJIqMgxNk4U4cMgDf91f8X/&#10;gFCPw0LGn/mvZY7Rptu1W/hk/nUrcMD92Le2ag4zN6yc7Ixt4taR0AX5N8u0qbjVhVXG26rHlIos&#10;8agWQxdujZnWfTM+G6L912PgARUCY/QBsYB2iI7RojGRDNR9QObTeRF0YRAeRDFcD2BU/QDwuXwI&#10;LA2UuFKiy9VV6wwHLYg/c/4dFNKcw5yfcbg1+LVmqnYzBUsJWpYxM8sc+z3VuG4xZQSL9GooszhS&#10;hVhhWAHBNzZz5K3LoXdGvjj6keX4JwMVN4nPfmG5CVF/fjlMdmNItkezArMtAecyEdSLgmFh9QdR&#10;m6XH6mYC4nx35z5/OZt8oZaCzTRVbh+6ULGT3aUJI2c8PYvr0+1rZp4yQ0l8GAMGh6c01amDsUfB&#10;ABjW6bEcmLilqcIMaRq1d+60i2BGi3l+yzCGOX3asEEBI/e0rFYAAxtcUrSoakGRSJtEkt4OVCTf&#10;ZHsdz02IpAJINJA9WJLn8mYAjBb6DgzsCGFAaCilgRufM1zRD4wuVqgYtOitYIqnry6O8Wa4Zw9g&#10;SFRJGMVzK2vQdh7IqVKrpwJl9j5L0a1aPXOqnxEGeNhtaWQH/VBvT5/XRXVOXXGigS6BShw6ZyCB&#10;FuFfkLiIEtVu/vvM/HanPq3yyG1xk0r/GR3DI/NSnl4l0CuIBmayEBPU1Xt1WKKu/roWUs7C0HDN&#10;fWF8cIG72OFEucJqKGuianSBDaOEJUlXIrPKcGtYSJq2IjC2K1V70/Tamt6G9zgqjZ/oAhjUERHY&#10;MK5iA0t7kYUWqiJlMDNkdm6lCNkQsVt4+suWfX0RGp3EkMt6G6KoY9PrRBihUYAHl1UDHNlX/c9a&#10;DcMTLQCN1VVCIp7UhkG7OFDtgqaRAGVVxGgXNhYsYLjT0jKrgNFASOub9hKHJxCqVyQmT3/ysk4z&#10;F/Cv8uB1nzUXvgeLnidq09rg3o4kwtQnEdLUJtNcXcdbbKFVYKBLaKYwy2G3I2jMjDZ04b+mOfcM&#10;YBz/f5ZDX8wuJFffEcuo0+ut45WVtNiKjn41rJharGYKgCHgW7pYp+wxSxiKd61h5QlehDxRBC6t&#10;tmZsDHJUB5t/ZagsHkCUrBkLLVZkjt0jRGLJ5jYgsQcwPCvgUZ0kB30Rdbzj3uznCfB4tforVtMF&#10;Fiq6xGMvODKtNnuz4aNVoex04+D8n13Of14QV9om9jPk6gaGWXYX+1BfZxPqd9ZlYXc5wWXRkO7l&#10;dK3b+VMBQ855nsx/WI6qqnpv8npQ3OAfhJjmd0EUfgW3fpGoFrYt+3KUKCPzYcUEvKANKN8dkrH6&#10;O6DGshGejRNa6GOiIYJxLoQpnt9k6ktBBeRm42wYPXU5RNZ0pLHxlLqtUjPCs9j9p0TepV8xVNss&#10;9dHKXzhwa9h3naKLXokXyDhoWekwBp9nm1QaYaMU0hTWtC7QyI9kjcoFkCOeTKe0+kDW1ChiXN9u&#10;zek9pldkZu/+GtlZw5xoQiQv4ArCRcMuqIAEmjf17vMx0I4hRfJssceIEfAwe/b+7JPSvFr3ZyM2&#10;BOK/SgQDDBVoqSsApnSRgyLNaPKUFuqWIG8cnrpfb/Ui8RHutTTxERKchRXGqIhh1IUWFmgG0hgw&#10;ZuwtXUQTfnrWgA936x6PmVEUfszj557ukhY9ZHBlxm1A4ukQZaOUDNqeuFs2GoFdQa4OHgwc7nqk&#10;JU68iWoxgOFMOs9Da34mZ0PSMdNFK8ArOZs6GMZY3ht00VLh4HPsalZSCe/yWrw+iaXGGUUCjQyR&#10;7N64XM30JSn+9uUQurhzOXZXLJ1MyCe+tJz44nKcdkF2+1w2T7zhrpTFuOaDi0vDJXPArr5/lfWg&#10;Qc+bhmabDS1Kcs4v56cZzBOfEm13wtlUzvy+KvZmqGdsvounBjAe+pSFoGGqSo5qAcMafK211WKe&#10;luenMBsUMMIY6GL/cv+tWvgER/4pYBQ2TuoYlQ7CDMWJBABEILvfRwgOinACgwmLECXAQ1viII2J&#10;pCp4AeOB+ITaAC12HDKRkUZVAhttDk6ZnUTQxU6+GH9I9Yp8nhFSvJrXHO0CJEzbGCN6xZ6ns3Cs&#10;LIErJjLiwIMBxjCGMyNW0jSTFMQ4HqPsiBhKbznDZzjDuwYzdMVKdlGT9Ebc20ajS0PRFSJcDh5J&#10;nSCDRKPo8ZChl80rlwy9eN5idIxCSF6tL4IxYr0YwGj0xEWX4X2G7oK0yxZdiJwaHJJ2bRFEbhXv&#10;0xzADK3bHPgX9sh6ZEatBkc8jM0s8oXKD7ChMUEkEACopTm3whPiFA1kYA9uCkZQc0EEgY6f1mjj&#10;VkIXyt3bUicr0AGMShYRAIkV7vdnQSUDdd/CVQAwCM6mWjYM0zq1IRZTyiG2bxr4PNFluB+NkDvq&#10;wYhkQZ2gJRr/HfiQcGgsdp5Y42hG/llR+sDwqQIFA4ZvGkunz+/+cYPAjFo9LSvQhc8QCvKtrSka&#10;cGGaIptbINz40eUo5zYn4TczT+2IAmCMiGEW2wsYs4jezWvsnTd8frl25ItXB8ZAXeqfq4MxSWTK&#10;6zHImQisQGkX9diPShDGMJUb68gFukHDGeGHwYYtwBErReMm6/31ToiPxKI5r+CRE+OoJDIAs3oz&#10;PMDDdkwy6sQOVNBFZROfIc8a8mlvzKhbFoql0zE0ghaN4mUprXU0jk4u/7S7YilwcT67xS/F68gk&#10;7BcPGdppnatNOh4z7XvrWDP121OsBYVuYLzk59RaYghakB1sm374M6mqSsFQH/X4l4sZSOOrq5oB&#10;Nm5hx7X9nFs/nPEZjXwuNQSYN67vfiL2o0yGCLRQ3aIFBIBr6ALHwtReC1Hw9H8IbWueaWO0oIOJ&#10;+ulCAINqoSOBWPqetCzWCz9u68ZIH6BUC8SbeiwnEyIRlKeily54O0P7rZyQjZuJA53uzdqDGS5w&#10;QYdYLkci6CUf3dJKwTFCkLhqpqMVWEe3vFXooiWIEw0peADX6AmmwpkNwUm932EML1JISOADQhQe&#10;4gmxSFG63G3LlYcuZgnTFbp/JRRradOMEp7PTK9kkE3BCMNUvhjA8EkYI/WQQMVkfZq1SxqjoUFc&#10;seYEnUe2HRHDdG9QBRVure9AgvWdFVw1jYyWmmG5I7CR1j351wDGbliGGW1BiCGT3Xhb7SJPN7wL&#10;EGzDb1z9TPgij7p9GWOcb1EXG2DKafTtthYhyG+EzdTKM6E3RQhapMkY2gAjkehuoCASbQH1RMOa&#10;rCh6hQ1531yvkcxr6VFuCxgH3x33pmL1x6WNkC++tNz0j8sJvV2ZWdrFZ5I8pYCti+I6gGH3vXdE&#10;AzEe6pMZWDhLG4nT69TXOlt8RC0FxVRLF8Qim5rJRzjj2Q3lPyORkbg628xN0CKAcVtUfdOiSp7j&#10;xBgbximzHcl4MFpla9ySGGOXprrqGDOVu23KauIjWhNGBDvGyYkchiKmuPfKBpNnChJ6MIAxT4mC&#10;UakhLzWAMXU758EFklDKKBuPW90Rp4z+MHYRH6aOEdGZNGixO2D19C1GjgAVEk/6pegz0SuKEFEz&#10;hiXmAHg0QVW4ZFhr4ISmAcCYVRIoka96olYWsZJblzPa7PBiS/e0hk4CFYBBV2ykI3hQxiBinFXA&#10;jrKhh3sADaRWmfxARKdyYNBCrsqt3TjmyWveipfCIfo22cSzXEeuqYQgAQY1wwXlijNxmB3MC8Zw&#10;16lBm/uiXdqFL9hnJRhUVtFFsE8DD3PQrm7X14nzptiysAgTezckvZi9sxv8CRbE0mxupSeQF+qC&#10;SKaGqdY9YhZQoXmmnAOJL1j7a6IMbg25BYxLOw6ncBa327gvJmhSVURedu6EGQ2+AIMAhlpz2AMY&#10;ePemtWID6bH+5P2I/5OOgfNFSQz4YpRC8xMTIVP4bLP1Q8Pf+WBcFmWJhL8FIBgtSBZWlBQMt+ii&#10;Pk//td704U1tVyCr8gZ9xvuGowg4Phh5xMrCavptrd7J3jmx/n/M5HVrAQM8QAt6xa75c9fAxjAG&#10;FPH4Y/ctN3xmueYDy5VvSQHSbIBFObHCVQPntxOiBYHC69TsyMgAg7bQWT6MQTGoUJBgBGyYRA+3&#10;FSUCBpUXkmSHPXqngIV0D03BT9oCBtB58oJaYSMOCq/WlhAMWujreLUgh8cUZuYF5x4jbfSKThBu&#10;vWZYQgSkCkbuaedM5mk9GCElA3KLtECLrLVloYqJPG+56NdSO4uUlK1k1GL9m4yr17VKYQIfH1mO&#10;srvwRSh4hQdEMT4W78rBj6fK+qFPJ1YlOHLIL8Jz+4Vk/spRzcEXu+3pPcvRe5djdkG9ZznhTmKy&#10;UPVHl+PM9spn2Wyd3eK9CYiAikgWuKK15SGrMR/6JjY3kkW1u3StdnWhwODE9P+G2HQkYbW0OpSU&#10;hHVNpYp+N/8VFkmKomac3+Bf3U5LgFyPmz6QzJHWlzZZExD8CTNm7naPuHl2uKiGkGCE4wlbeEox&#10;I7MbxhAG5bcUOsEYzUkPUQCPEkXYY+KkQxTgZJ5bHSPafhNYIl+QPSHErhUq3BmBVCE4E2j/le46&#10;+3n19hwbMw1sMHJ4Cx9JE4Up0ugD0eUs/4ugETF0SOmfvZ2eiY0to8bVFsYoYAQnasVM7GOqXkAO&#10;MgWEKEUYbAMPlTLicDOQWv35F4QY/Rl+ODYU79ptXRh6pIG3c2ge2cVdXo1G3Zy+R3bDVp/HZZXr&#10;zidn7KxwkbO9oUU4qmc+ISR86BQJfnHadPhNkd6WJbxo9lCwJUEd5tYy0/P3M/lQzABGC7jFTM5x&#10;1OZyuOG9dV98spERdEG+EA3U2wEG7e4zy40FDOx9nX1U2YfeGl3X4oW9U9JKPkNdxGjQjyV/JLXB&#10;FSP90eWsH0ntCwmPZ/7Acvr3dC3s/Jik+C7mVnDElDerYHcyD1h91+epFMYpR5YH3VgDhgoY03Zp&#10;GuZiCsDm9kzEZO7ZAxgzlQODJIzUfTF7pO4wY4132CYVPICQETHmuEENmgPAuL/bPj1wUsDgu3AQ&#10;M8amXeQVHhcT5il1YJ5iX9R+vHxCB4SLjSsmLcUtESNQgQ2qV8Rx4StM7YsBDFBR8FgZYzZzL2DA&#10;iZDG/HeAxJ/MGBhj0kls5kLKUN6zWTnRNG5K6EQSa7J15oRXONoBno6qA0em2/QKnIA9Rqyw0S2o&#10;yA9UUHEbFGyT+zPokq5eunA7nXz6eQBDq1hn9eqqTBDQuG3Q5t40EFFWyRTKcmKG7mN+MS3ut1v5&#10;kLNChQodWw+Xi2qUa59HF+6J76LlL2a2NWZG9TWoVmGwcAtabNN3VnBaVQi9d/QBds3QheZglnWW&#10;eB42jgu31ACEUFUkYWtiRdEi2ojXN4y3tHICKGZ2YzipubcOYq6Wk7IBhmF/n0VlazJ71kRVQjLe&#10;xeeZmgMVKy6bCmB8m9VYVr0CXVR1CWyYCKw36/NESoQL9+AQbzpRUZ+TfGGuOfD6XOzXvTNLXROc&#10;JcNxAdAvhxaI7ehiuAJRYAl/uh26mD/RhYehC85DTCJ/hAEjgPHmUFYQSHxESg79nJL5mzFixbw3&#10;oXMTtCm+NssclC4yJg8kEBaajhqlQq8ABhUxEhnpPWhh3ZO025IGAKwWGw05yRj4YUBiXtwQ6kVK&#10;F0AiWpnb3hMg8V904bZQgX9i49zowgZ8ebtRLfTPabXZW70aipMBUan/sRMT+a1NuICOfxP1gLTL&#10;YnHIxgp3Lkc+thz71HL8s12mGUu/nHbkS404G1c1xomJPn82BgwOT/cc7pruCBqZ5s5yxWG5IYji&#10;Q/FsHKp5IwERXguqBbQQ8tavqGGNr+mWay/VjYvT6Zk8OcMP7VF+uKh209yjR+HVmnlSA1bGN7oY&#10;00UtnclBLl2MqJj9Uk3Qs69Z5+6oi6Zm6oRWb0PCEG1RHafcxIQnzPIe2eP8q4qBZ40WQTogayR9&#10;rIGPOCtMfGIoYw2dUIglSb0WeZHaJzzeExMfmRCJl92CrdErKBhtPnM+fzfjg0azWskn95hGUtRv&#10;Mb3m00Ig2giFxPuWfBJEaOwmjNG+sZMymDzTWnRL19WBY1Gu62yy6hJxpl1sgY+JcVjNxXExFAEe&#10;HBt4ixMZeMf5hh/AQ8sOhDqM2F0hnnHbNmk62MRkjzSA53Uaqp4gdcZeEWqA4SpA4CzKfER0Y/15&#10;zmpPbOLOTqDfAhkajWEkS1XH21nHJXPEONxxia6Vgah7QF/58pSMkyqiH6bEytiNZEgJyN6eglo3&#10;CMt+aDny0RS7OPa5FJhNo9fp2Lr9ZyOoHvlkaFwAUbFZeU/73xT11ZgsGTZuHy7i+of9NMkfYe9U&#10;+6JbZaEL0SggRxpKMsIsmbsKFhAx2WXCcmBFjC74PE1b1t2cisezEh/AYMAwmWbB7tY0Okv+Wdeb&#10;uxGF0INbU/mkf+5sGDVq0i7SAMOkgTT8EWAYZkAXrJv+5UUqd0SsQBSDFluoJQ8e/KjKEdVi6AK6&#10;FC0GUQBGlISrlgCGIlqb3QJLRLvo7e5dBjBG7sjjGwoJYFT6QCZrEGQ7oG9oefxYPb1L78kJGVup&#10;dwcYKoffuJxqdxKMUcyIoKHhDSf2SctDZr9aZx4zsGpM9MRB20N15glaoYX23vw6EIKvY/SQW5Yz&#10;aResMkMX7r+5/33y9lKuCM9tKPDMioGR6Yh1Y8Cw5Jy4NiuXxaBQrC7dVNP0Z93Y4MZEZOcOsrPi&#10;h82byOJ9dkCYcU8pzm54epkdxIyNxkkar5mdgGCyBgAUhmIGwE6EwopexJmb4s+Xy23Mx1NhQvcU&#10;u5MYaad5EZjRF7Hxx2WNUKdcp9f09AmOCIvAFQP4HDT4kvfyFh5pop8MVsvDaUjD/UInPgYaMQXY&#10;amRqgHsutMAefYvxUeS7+KaaQV69Dko1t3Y3NbtMBq5Vg9AnihAfGfnClOFjD134Fn27RGrINchH&#10;fKSxURe7iU9+gdX0UalhX1ye9JXVWYEunlnGGJwY5NjBhj93NgB0cYzD8x+X6z+1XD2AYQcigCHn&#10;10ykcXr/xnK2CCkv+gzCHGX0B0UnCBEjNcADjc9zhIWyRHhAm6CJwVmAA2xggzreE7MYZ5qDibBM&#10;kKU6htdJwEWDDQ15UC0cJ+26D6CBBF28++gbtXeiCKZN/XBC0tn5lOX4R5azfzQJI7F0buWz1tG4&#10;tbMUWDAP8hhcJE9EyRRiUWtniTjb8fw6GXYEoruWoyqYfapONjLRVxY7jsWK+c2FfSXtm8uJr2Wj&#10;ENGQI9p/W458cTn8+ewLc2OXciSmtE/kpQChGMoN5Qpj79W1WCTRVW2u1ssiWfiJ99MrdCfEWxeQ&#10;/pYOrDW+5uqw/e4VKtXXz5yox9Zmpsg9LYSbbBF6lOAIbnclKqgl+/iF60o2MRESYmdqoXB2u8zL&#10;jUE4OFesQd5Bp3sTvanKdZ2gp5BENYFARe9JSGWiKv2v2Mpkc3huHjPM4HU0FIEcODcmgR1dDEhU&#10;BolMoc3j3W6vE6rx8TQJTf2c/sySvLFXa+ELuAvMWb7L5L80CGuBk3AJ2AAYhJdWiQxgDGNY7FfE&#10;IKTEEzJ5Lo2VUMB0PL2ajmFNLYUEY7ASGe5imCfhVsUNYIxrYmb/et4iShQqsi6rFhHAMHjS+Scw&#10;7Rg/TAza8YzVBthZnps0Z3neaPXKIUMm3oWVrpCTDEGqoAtEr+6+e+epGbIrCwCb/V4lQL/FJIwk&#10;L0/cmT7c5V6Ei6GLyU7t+GP85GY/8MpUuhAKSUBk8qSg7/sS6Tj4/uWw0vcsRlJQbeb76TShPWiR&#10;QnB3x3pBwVAE45giGDq5vXLetexnHbe9Efniv8Tz8+jf6G/XznbO7PStuJa9U3+ijhfRKBpRna7R&#10;dpwimnwzUoMWnaeyLu6a+rSnLKfuam0BDMU8jy4POtTtNrpgnzSKrPdn5d6ZNzrGRDF2t4MHlR3i&#10;o0AXGKBuipEswMA6y5cxBjBWBpgoRl+KdpFaoI6xh6d7kZ3EMapI6UKiK+ljXnOd+jFAE1Hzmlut&#10;Tq8wbzEAk9f0Xw8rKUW+QEear7NJMeO+yD1lD48BGKgjosdO93A2hrickwLGKQBDoETdLYyhiZio&#10;Iq45wBuTx9roCZyLHFHMWAMomzoR9isB0iiie9hJbSiifyKKsApJxJ3+1YP1pSp0+IlzyZQxXFm5&#10;ypoakHwBA76ZgmuOTKcwznMDzAK7hrL4KDbXJan28S/NPuZXWHxVEBhjg+mV98BEnLFxcjb1drN5&#10;jWpxwpu1xTLM+D3IDI4QTOLAY9cqX2S9NsOpEbURFgoA9ThWzxmfwcYoyX26l412wYcJXawNZZdI&#10;IHWP15+an+IUrcLB/gTvsyT09L57PgYmkRVSSz9tIX5O0OIDj/7AWSEssllPQxrTVADrxu74yqoB&#10;S3gL80UAY5o3cr+z4cPXWeqzpWaXLAZWQ36AN9cPYPqzTaH8EeZtDs+vn3Rf/E8VjL3yBcYgdwQw&#10;7lsOfWm57u7lwPuXfW8MdFkFy1GN989M9IJsE3D2L8XhGReZGdyYVl1iF9EYZ2YkBRShMxj3sEH/&#10;nCQRx4kXFxgggXl/bKIZxvFApQ//zQMoElhizKKjSxAxKlPAhqwoCxjYJp+huLIyhu5Xuph5we1q&#10;t2jtLCmoaeIjMNhy7znNgqwPmSnRCIwuIB+K26dKoaGVuYWNk1dTsSDq0BdSpls5TX4JJ00bQnNA&#10;AuKm0JxJxcDFPo7cG8ZgvTDkGnt5Kg6JfQhGc1Z0vL1e1omtQ9TjGnPFW6NCW9/tn63VMeSkL+mZ&#10;fJv6UtsYKkLdesj0DWmzOlJ5dfbCsxTFhJk1CFBT4MItpm2VmItKFxRC0OhnpVGvjVI9wkWX/OGE&#10;bsVu+b9OzaZ+DGA53GhIovnEhNobIla0BTCKJXm6ndE0pDHsMQ/u45OibqKvHcJr5mVFQ4DEvA4U&#10;cTC2iu3YK+ceUMF62jhIbh1jCfJLmyiP0Sa3ZQxL4+zR5lhEwHbznsuS4cOPhFLAmCiJwWpCNvEX&#10;dcvX6BgNsSVy173UAcaQbapsjYhR90UUDAeGwQ6G/hQfmcTSaA6CHZ0ZLegCGCMgdzEe+WIAY267&#10;Hgxv4IptbZjj/hlZA6VQMGqzzzuafFthhvUo/VzKXrULdDG07KzSfAKBzptf4fkNUpfBUkttxOR2&#10;koyQbYZfy6iEZTnh/2I5wOLFzIl4BWHftg01zMxKZqlMK0RInRAE/FxynVwgRx1rfEcQGkgrEn5n&#10;92f/QHK3FZuNdVxu2h/FOg5us3GqH9HO7IoDP2/b2kxhcGW11JqWVjNuFnPNnJbKF6nYaQqr3SLT&#10;nONK99bXpyrjYDfVKeZ5pPWx5WCq9tANOEbB+KeAsdMx8AD5AlpsBgxUEBsnNsASjXqMcDGAEVVh&#10;Z4qYfUyIGLsHtzyXVwsMjJ0DmVS4CGyUK6BFXnwjlsgXjVyAgTVPpFUvEMKaPLJJGXlNn7MOjR1I&#10;jAiTkMoGFQmalDfCFSBk/pyYiNvSRYiLlDGk0ZTVh8goOVQ/huIYo2YokVHk4GxJRfGmsuZXaKQj&#10;pEeIABLub3zKY7QkvU6QpYCxPgZduFO6yvHl9BPLGSeW0xuLCYSUGEMafmsk6Rppb082N4rW1bVh&#10;addmAcNix9rhwtKFAVBdylgjGlxgmUiOpxQME/oEOxyTArrkjzIg+kD4tUCrozJRhtrjDbYxW45q&#10;4c6OulEhzPLu9yw00r3PogbPWEo2cfz7ifpdWMYIWpjHzfs1QngRb51YRmUHzgrT66WvqPXC609M&#10;xFPwTxlgBQCzP34YPqF7yDwdwLClFC+HT4thxERGsuh+7nQbaBHDapecVItwl1ZjVQBDrVEAg44Q&#10;hSVnccuDAxg9D4mKylh5Tev/vymJDAcVW1Dh/65c5vRJy2qTnYlv9IqJicCMne/C8QCGiMkkj5gf&#10;T9yXNIcbPrtcYwsSu7RvgHHh7y+PfVHzyH69FqxfqMNT6ME83ozUeB4c9DgAoBnuasAAGBEf3Fa+&#10;YJ+I+FCBIgGOH24hzY7hyROZWseFijxLgyKtnZgiGOhiD2AIgoRjaSC0Cy9FvjDAumderQaM4Iqn&#10;jOmi4RJTRvKmachuHfMIyRZRwUmr1GZiQnp61/7XhNyuf3v2TYgd4jPL0S+GK269d3lyd6cVVHJ6&#10;dxbZOY2DakMax76+HL63xk7+Ch4MySDiIB9brrtzuaoVOEVAxLauFdfmzLc9jSCIuigtv0YKS4k2&#10;OpUuXUexAZldR0PIF9Plum2NLh2cMEFQJNgq8IMtY2Zl2u142OcgBNKgHKahDpdAJakp10ke54nK&#10;/GuORhfmYvo5u9TWAhj1YESd0KyFRRYs/38hanb8DK3XJLUwqRwatBCbqHnDE0MXu2aamwiFya4B&#10;C1MeolDOYn3xgZBOhflXqSZg48Fz57xXASPvMsGRMgZ+iD1V4+ZqmDWMIRDQ1NoETQCGRvQwl3GM&#10;tA6GH52CIUYj6qcl+dpmCs2OtA26EFsAuF1rBYyqc8klaZWtZM+Z/sbb2RjxI8aSATMoGJwStVUE&#10;MAoSK2AIVfeeuXOFh1m4dQEILQgXBOeHfXfV5qELt8LZs6YDGN63uXvRjV1cdi7Gz/ozP0ndsAG/&#10;njq/gqqzqgkRcJyH+DkBWOMjhmXaxbru28K1xitdLquYl8dUJgLLdyEyoujK9e+M3UKxrMMfXI4q&#10;F8xxxGKkriyu+IfluLQRmEHHqDrnv8IibM8s0DEq0z2A9Juiu9KZjbr6qo8xgOH35eH5TmPLz2Vj&#10;i29Tt/NH/7ta0xazTtcE8dfZjVhRwAAVpjkraH/KH5l5TSmMU7odCcH/wQBDpqpCW9IlREk6sc7t&#10;TMSZka39K1zQHERDVn4YDEAC6KKA4THJNykwQIsHXrE8aMIWlRce6LiaxmBDnlUm8WpxUKjnKZgi&#10;pFL3RSQLbdMuvL4/UZAoySlVGCBByIHmUCoIPGxvHVxxPHaR3o5w8QCpMfNd5raCRjZXrYIxEZNh&#10;iXlZkZFVytiRxtWBMacrreftFAcVNB4sJedIdCFgED+Gk98zP79C8GBqqG5ah0dqpA8UEb2i4BG0&#10;0LxC/zXHE4txHK0DY/g1hUuEC6v7jRkjLD0iht7ukjSA/3Ss4+BZl7ZiMm6b0JNYjQGa2smQT/7d&#10;N0l2VfulW15Z9xpTJSUheRwG2DE5mPrN13BiQKJxjajEVSHWyAUMmKQMiztTM2XYqOsiMsZSg9W/&#10;bQncC2T9G58nEu0BpQ5aRDwSXg0woBpTufciQYi5/Gk9+SN3VLtwDWaTU+SgkTV8pJE+XtPNUoVI&#10;KBjucb9XwxITGSFfzIZlpZoBjMv9C3L4lxCJtUMBLFkAZBb2PFzhvDU11Xf02Ugiay4D+YLn8C1x&#10;X9zw/sgXhywWWAI4rADGN9fF9V7G2AHGhEhmcvQAdHHzN9ZSTgyKpr8rbw8p+frmMlOS/ILYO38t&#10;I7MMMj/uTO5RMDqJR09wUDaIEQIPjIiBNMz+lRri52z8YtUZJkSiq1S7CDwMpRRU0EUoBZlscsc8&#10;IK/m9SdzkEwBHgY8yhWrGNIZIY/pQQJ2U9gQ9JoyWh/y3BbRWq0XXe6R8S/8D8ulL87oSh1KFp4R&#10;1Z5x1l9MFHYAuS8napeVs8M2tPaMwhtaG6MswCBiyMc5+pXER4Shx/8ZUPnIcs37sketSPSabYpI&#10;Byf4K/R5hh+dH50S0Kb/6GCiYzbya4ADiKZmRWvVuqzCD7XnpW/jB8fMSwRD0oTaaOaRJmEJOCIK&#10;v6PHGNhTq7OSVOYaszCuGFdkhYsJTIhNzMoXNiSuIQusFghLhlABupgoialf6KH7azuwGo1QMArD&#10;yCCQA2m0ETTCIYWQxDU8QLyj4JEDQZC2pKi40/xIOfewPtITY5/wYXxURDTVOUYqcevPoQspCUp5&#10;uCXLoKb5Xj6VB2jgRK3IYYxGSVafZ7d4ZjHdlV8AGDHw7OFV8sUgKzZeAcPCykTfahVux+4+2kUy&#10;Vcd0YZA0VAIMt23hilEnzJhdlcf/ZlCdOLUx1pK8UOH+h2IMt09eHia0DUsmQ5CPdBtvSYWuL3QN&#10;mM+VACUg4nehHfnKI+lwvmGttljgZIvAzqJFBK6aLmaQyeBjNdcktaEL5p/9LoS3JGCXOKwyO0Kx&#10;GENwBGBUvjiMva1rWvUCYBAxUvKim/xSOWJUntoX5Iu3RZrTvWXzGZx1wlRcsXfqlAdHF92Z/REK&#10;g//E8vAfWQFjslPPQFaWtEJFs0Yeob5EERF+Bxjub7N2jslzKnkqGD6AMU6MbUU/M3j8kw0uwIZV&#10;o0AFJYqVAYoZAQD8MNO62871eINNIk6JiV8UMDBDrJvFkiGT3evMgWTVtHlZD3ZQ84YDgPHgMsaD&#10;RscoXWAhKkQAY6+60k8SBWNavaDyTZDGxEryCdt85tg5ajLxlR/MhlHrRRALYNSP8aCGkMAGtvEB&#10;whhtLBkPJP4cjCuD+ZOnhbPlNA02ECLg3NYIF0ACKgisxMJB8QB4KAI2AA+akl9EcRL3QBS3fQA9&#10;ZNfyyOn8tWqsAUECYLd2TcLUVPLU27G08hf2mvyFZFhbUllnmUnTe+VcNNePaY0nP1KwPizh7rXL&#10;gdcuVys825qEhlxzdAycGIOmodUIIVQBIcZaaVpn2iQUr9M9baFmzgRBiBIt5pkryJBrpDXAbmPs&#10;Kvir6tDMrHjppyTX5taI+AwMgA2qYefQ/iwZKAMzlAT04us8rhGcAAYFQ0KKkonqKNogtXukxnoq&#10;juN1KnpE+sAPL4nnxIFoOHgQNM9pEe53i740CgaSacJL3s4l743+y/L4Fr3xL9CSojfUe/ZOp0t8&#10;5Pb4rKJgiITaS0uSoyLh31jlemtqIDHeTnPirrkHWmhj72QbkNpw5FPL9R9bDrxv2WcLkr9OPu9F&#10;BQynzmCVAjjPbfUb9RjLAwMYmfqrJ6w6Rmf2HWycxAmLLKkiP1wjhPGwZkuetFR3JC+AgWoa4Yey&#10;SobNskqgYhrqcDBE4V12gEHB7jEFYxwdxtsgUK2ean2LiUzF75DGlOVUSqvaxbkyUqWj/mISRi7/&#10;3ezQoQqr8lkH3rEcsIdIa2TxURzr+dzRBaJ4Vtv3dCey7wBRIK7f3QqiOtW3Nkqi0sXxr8Rtiy4s&#10;8Sz0CBdcHNcp7v23KYFIKJapp/bmiBXBCU0v0uWmnKyMpz9ZVSySl/484gPvhP4ceNCx9WEShBQA&#10;Y/XciTcKGO43yWahasXqMXjDtMsE5VkNi2TXiSnXOYDRyEhCIZu2ACrif7AQLl2kwAXAqNqQWnkj&#10;aNTtGXnBrF2fBgodunCgUKSsw/BAXRDBGO8yf7r1SLctI0nl8NZrPIXiISV24iyIpf6K2C3kMJY0&#10;8moFDNJoXq2Z7/ongxAFw0Xtiz+mxpLc2XdZgadvHW7xUesnTLXwSVNt9koSW34mEcDsCKmMZ3dL&#10;SeesIJZu2Q4pfneWZFW+yioYMkeSPNIQSRLrRrvYACN+ztuWGOkHMEoXWYlDiNJFFmu3LmdWYR4X&#10;3KwNaf7mU345OsbDn7Kc9dTl4SppGGyflTTYdbBFF3Uf6djnPmf5rn/T+u3YzDdFFH53HYCe40fn&#10;smibA7puGuG0BrDLLXwMMlZ/LauVIdoeqbazkZT61vTY69jIJU8BDKU4lY97T63OgobKgKOLzy0n&#10;uu0IbxI/J5BOb29SakKBRAz2zimu9ddJfxPqjS5qVAEY+onMd7X77G30b7uvmW3Zf2x5WDdOVVzr&#10;jO9dTmNZcQ5va6iokZEEQUxYbk1weGwDjPyJQNwWMB4kR9WO7QMYs5WqyXpW9zv/5OalvP8ewPgW&#10;x8IllTLAA8Ugx0WR6AaduD0+gDHigON5cGt1pt7FMAZ4mHt2cZYe7PAjBwMYbi8rCLGkqkphxjf7&#10;N3IRwOjHzvtu4skEUOYjTS6q7xWTqm9XGon3Q3PPfMFRMxolSTRkoiQwhmACIbypW1XEAUbvCWZA&#10;HXElt3V+0oJOqZRx2uEyBpyYIEjViWgRwKO2jSS61rZxUsFoxMr9+RfAcDuOjvJGHlyVY6IksYPe&#10;Uq6+LfFEFxSbkw6fMp46PDedSsvkCyPS/578I1P8pbqx2ZPdQlb1Kzs5vn7dmGllDFxBi2vDG2QN&#10;StoTmh8aJ8PkjVIwmnlnno1SYRaujTOzcGdnkzjPQBoNmXwxftEChnBzxuFa5V16EVS1Vq4z5JpA&#10;s7JrDIVtA5+gFK8/gJGRn45h2G9CSlChogROyDHpw/cStYFDTJ4+vFsf3oKURZASMtmCm/QRf0V9&#10;/tJOGfMez4sypS08EoAVJKJ7DEoJhvbOeD+2NxKXp/NQewIYb0muQZYVEyJxvX8xtR/ZDpkB/n8C&#10;JTvAwBgedoKYL+XBPPjh5YD4iBzVV8VGSMHgRKWuWzPG402+eE7NEqWIwEB5IHLB3NOD4EeRIHRR&#10;cgAPmnCGVA5owXUZX0TLAYUxZgcTz9peB1qABBo1/SGYMWgxrzl2iwl8eEwfObARwPD4AY+hC5ZO&#10;dMGz55Z2QVir6eK8ccG1MFS0i19bLvvt0KBxVT80oqpndQ1dSFGRz8a06WQOqhF/ntl6m88uWgAM&#10;DWzQMZzSldaUW6ddcNEbbD++XP+RpP9fxxf3zmS57hcKaYbpWr9CZE0Pp55NQ5XtwxeLiejGL6lx&#10;ook80Sh01EIFchg8YGi8sD15dSCYYUkWvTXbrm6EHWCAilIHPcp0nCW/a6Hr+kQ3ig2BB8eYATw0&#10;ETWWzqaLjqaR4IXHQAKP6VNyO1hi7iYRmNOrGMy0TjfwFskgq/fSQTQTbUIzPBJN/VhRwTE5YujC&#10;i/Bt9qXQxaN/PS2vbPbsa/qXVw5sTPjDCzY+4szAp+RgNiYSRClazFvkmwq1dL/OZMsKkTRZNXQx&#10;TQ3J/y01JB8pSkLHAMC0C51wgndiduIjk0uyhUjGh5ZSGIIXExlhtLD4Yr3AFSNTQIsJdjQaEgvc&#10;NPMjq9tNy5k3hzRWKQNyEC5qyA9jDF20OIC38EZRS6RoUfl6IbiUyBeP+XchwAhETotToasY/RCp&#10;wa0sEUOOxZTI2uzGLixbgZR2ofPTlrMnQosEGoSTOdK9dZIw0pwRgp7sbLqEsm83fnA5Im2Eh1M9&#10;cN4kB5+N++IQmY5k0eIw6fYw40PZv8AFpfgngc6y5eKXLhf8XtLexUeMKsJV3/ncbJJi11Rc923/&#10;ajlr4iM/mOJaokKncnXyu9bpiscSCtlC/LN3BiRz3gJm48pQaOum5ZQ6PEMXewttVQ1YGWOm407B&#10;ma87dwtnhDQm7uBffczM7O6fKXuduwsYnpjmXw2OwIlVwQAYW6pI4iCjVMCJnbgxG7ZWKtmpGQyW&#10;D9Sa9oIBEitBAiSX+dh9o1DNvHUPOCtOad2MCDJbEyvZiRs+cxhjvByDHMUM8kVcnfjB200lz+uX&#10;hwiRlDpgxkOQxjxgYGOTMk5VjKvmz2gUJIgmmAQYxhGKGSYgIg4yINHbsYyO+hEDRlFk95RIIk2D&#10;HcbG264F8p287OD0sxfBRw5P1yCWTqkitnBKnfDfv18uARi6sYmys/C+Vy1XvXq5WvUG4tubo0Wn&#10;MbZpUq1pGkbgCZR0qybz+4QqsrKbpH4Kg/kaA2h8bvQEagBlYMKIAhAOGJa42hqJjh6I5A1EHZ2M&#10;UcYlH2wdlzpARTzkqW5ibOAEOcAGfoxZVPJ8CscQTBooWXc49WEGA1TD+LP1whT0ocYApGR5/Pmy&#10;72VZFNBDgiL9zGEkTwQStsqSZq6UjajH2FZxhbPEg7FtuyaidEWPPSWBm5b2inqpqJfw6F93dzMV&#10;n1z1rYARrRJgyG74RrDBatqUByHMfbSLEfPdzmw4CsYAxvFudUED4Q+3O+cTGDAMBS+ryfMlqfEI&#10;MCxaDcLxv0GCkSxGTCgYcFDAg5EOZqEXtBgAoEUAjMkSZezs1B944NIfoz6uGGnCahEejBCBOvyX&#10;5uB1ChhDKXmdgoSASLY93TJPU+u70ZA1NRXGuKdGixQdgha4l7DGBSe5qWERS3JmAzOdEBW/cchN&#10;XRHyBWvE32WvUtFkSf3O5M7QQrugV6CL7+/t0IU7nV5n0gmPV/arSUdlChUQMcba8DR7lLwt8SwI&#10;TSFZrUewufG+xOPqH9ZJdOZAhSie26lv1j4ctc2UgRlmmjZ1CkOYnZ+/XGQXCRNoJYh4GiGHh5Uc&#10;Mvk6HluCCbeb4WbZyK/bV3AhwIBEIix7J8XD7QDGTqMAGMIi5IsKCzjE7DxxjcDGhC08xbzWEIlw&#10;iQ+WqX8QwmfwmVv9xldIqw0A8Gdx7TGDB708p/hevosX6YXp63i642n64Um66IWce+YtfE0pt7SL&#10;YaftJPAe0Ekm5Ta36AURAQxOjG55xoZxXjNVxUf4PJXu4R+DFnGqt6TnScAQsGv+iLTQs3pAuRUl&#10;We2dO8Bo5sgZQxcFjDVEsgFGgiBW4nUqxpdIGTaiAgxrt9GHxUSeGtXCLUQBKikvMDmq3sU7Tk0A&#10;zAMwBP6E/GhxwliiTs687z4xsq6bWNG0ywyJRjarm3GPWx9VTc3I3DA0lThFO8UHhy5ERrg6oYUa&#10;+Ir4ydEuYBySOaJ9eDlyVzK1T6isNdaLTyc3KnqFUvl24vv7OJlJGdd+MOlRjBzZfIT7wt5Gf7g8&#10;9neWR78gAlfoYrO+hC4kjyh/IQilNvj3p3Rn6nYOYPSMOXURKBrQn4ks4vyWoZAACvxotXAejFEw&#10;BjAyV5pSd5aGCTq4FWKYKXim7x67c6SJXWxiAiijbAQz+rBgyUYmwhw7OQIwhC6UvKilM4BRG2fu&#10;35QNTg8tsZiqHLl9fCyp+cxm/AYvyAsTHzkJGGIx21uv2DD+zPleaAQ8FDN8hbVtn3awJB94wMmD&#10;R8EAEi3j6URFvnDn3N9bBBI5RSSFvnHdlmAyhs/u9hLb5/guBjAcV9mAHwmXTOPf8JQhk1EwHPdF&#10;dkGTGD71/ycFrYPZDih4Cmt8z/JtmqovdV9YLcq/TsK1qGuLZTGhWewbRa3UrkAO3fbLSJusaqMu&#10;SLYMf0vmSvcc6PYKDG8pn2VvBeVkXx7oTYTCvNxgdEZgZngUwaLQwhEUjMc76EbnY65YvfRWfERj&#10;rUOZUSvGMKNxV0YZA91j/KnKmsVgA9YgX7ybiJFFpffV6v1IJksBY1AhxwWMhC16bVqZki9SskDj&#10;LRHLENwxibh+4QrrlEc2IwCuOLiSFOkxlgxd0sbs6v4/CXhgjIGNAIZjZ68Vvbj+cMuVr1gO4DQe&#10;jLfHPcXO7dKWEZYEMXo+cf7rWXSb72ZmJN2bAa2+TYXowsEst+GHB9hLiwOc5fv6OzMUXPm25Yo3&#10;LJe/alGR7BK56rLJXpxBG2Cww6kVoH6aSTyMUbQQiYgEMQFrROHOwYmhix6PlIEHki6q2VOso3fU&#10;hlE5CBEWiVUw3BOooEj70/jptvaMvCxW8a/KFDsUWUHCMItGEMW88ma3yPZV/MY1dgYwWkdLDQTL&#10;czq8yU5Xoa2pW+K3w7c6IR64ToL/h6IA3/SPOY3gYc6hEwgqAMb3bYDhHufTf3Mm0cVXNrqwfFO0&#10;kN2ilb0FBNMxiHJb1C+JIVXhAp9F4nTdihXAOIJ20cI6NKtRc7RO2yjDrNx1Y7OJoENCD7Ou96eI&#10;Q2vZkQhiqzD5NnAw07SpOVjip7RyrE0ij0EX9IfOuWvgwxRcxhhfhBMVEWNKKFS1ABXzrzzLc11T&#10;bTv5YhgePKSZ7LRq9VHst7BOlEMhm/5pQqQrhhx6YeY69cmxRzWW/GuDkLkzL1sZJAQ1zYMLGNTI&#10;cFQf71/5yj05TpQRadhpAEPagv0LomCoF6Eg1dQUbVVtWdjp4Xq1zCaNglEDhuDIAAZDuxBJbnk7&#10;uS/KGLSFVKhoQa0YBgCGyhUlBPGRNIDRZjG+2u+RhtYF+JlG1HFitCCAJ2YDCI5QiSdTvwhgqK1B&#10;wfCmU/jCJQOqwTNsrks5rOhUOKuEC45fPcqCa8bJTXHNwFXzfORTyxmLoMago12IvaILg7OqF0bm&#10;Zo7owwaZg+hCU2xH/siHuqIx5nwqIRLxkaOsngyf5AumC4BhR7P3JzKiNriUNGsWMcHIF9wX/9dy&#10;wR8u3wUwfnM59//IBnbKrKmr8+3dMvUsW720dOfD1Ab/3mTNnP70xkeoPQ2OjEwBITBG5IsmPGIM&#10;1JEkhfoxMJt/JeJvBuQcsDzXTJQDGF2/m7IDG+bihjyiVJi4HW8igH+pLJG4Q/d2j6ZBppjWR67P&#10;7dODH4MKbsVK4ESNFsGJXWrqXrGikZEwBiyp1hFXhlLhDeg8qI6RYIYtVFQfJV+0wnl4hnbRT+V2&#10;EOh/zA3JPYMQvUUUK0FV98hHbbJMAiukjwNVLapO5ETNW4uMXLd8a/NuoEW0DvaMa5ZTr10eAkUo&#10;QnQhroy9ts/aKibwATnWk1+u8BNMToqDlTFKF+SL+GSaUEzToGAAjFwFDQ7GbwPOmY6qYCREYvD/&#10;8QzmCY5YGKKLF6yV7bMSNz/yUYgjtJK2wTb2oeb7X2e3X9kQGMMS7y3LPjv5qibxmrrd+B+qACTw&#10;MR4JaSASJ/ncWkdCeDryxR8uV/BbWvfVJM9UnwgjOUIeVse0CY5kTO7gSSxdx8AOPhMmpmkkYO3x&#10;tGgXptSPVrsyyVIqwhIUhtEf3E61cGtPqgLPqmWp79UtzMxTACOzSbc/m+XqvpcvGjDY72GiJ+ys&#10;qu9OVKheFBH5FD1QBRR1kHq4WGFGSSNRkvF1K4Og2VKtEVKnSwblQYYraebcFyRKlW2+1PqQX89S&#10;egBjnAM7EcNsOBOi+z3AnHiCAeMLEfOv+fvlgDwyZXDesFz2muUSJs8ChuwDQ70FLHT0+xoNqMcz&#10;8AYAoMXEMgoDACBCVi2dqmREdigPRHCAFj/WrUsZ0porGhNdQx4RJUaF9meDKVgimaruLF0kzR9a&#10;gBZPKdJMcNw9AGOqW6CLyBTKctocXBkW5bO6RebuNvKFAkQt/pZden8zWnE6J8wTpFPvQqb/7XFK&#10;kC9k5Qgb3XRvyAE/zAncAcZOwQBs/jsn8/g98dly23o6b0xqWdhx0s8qfxlaKGQBLzl29KUO8pc2&#10;14nN+GIrTb1OK1TotBeTLFCxGXamWvMpkMAD7bp6cqb1MVV2Dk2OALrQ1JxpGCIRARRhqu2f5u48&#10;vk+JQaLaxQDGRA0S9aiOEVXH6sBiv+v9qO4MnwQNdNHEBHaLEMVESapd+NPURrvwyjs88OGd4cgU&#10;4jJYot6P6Pa9JC+sMSC3HiB22W+K+fOZ3RYYEsrp5w9F9J5QxFgLCl1DF/DJd4wHw7/cXwUDWSUM&#10;NE/0XGeMt9NXMAJUq2FVtXw2waXSFw8G+aLbkSBSHSnd+8ez0xaJAF1weGazD9uRbAmqPO1xtltY&#10;lTF4O9HFma3bKXmE9WI8AwEMIZKnxnQRnb8iRgCDmG/pPXqFgAi02PJSRVJ2jbETY3BfnDWMoQ5z&#10;HZ6pVucCcbEAaVE/2Cze53v5IZyNqTjUPcuIpQZPayIx1mhlHbLihfuvyxPJp9RXw5ckvg7Lq7Or&#10;ZbXoeMlOfXvryw1aqAL3/gRHsDezVgrYqnTBWG7kQRdT0WVcnfo/BePvl6vevzzxPcu+ty92MOHb&#10;v+Rly4UvXc7/g+W7XhwQYhpngxnAeMRPLg9jvWiGDoGISnPmM9cq0zGrAIxqFzlvzY4k+6CInMNR&#10;LcppTmN0IaIQ/BD3t4gGGCZNkzXAmLly0KJGx8zFFQTGQjmr+1ngJ6YgsgAwqBwHUq87isHM0QMY&#10;M30PYNSAMTJFbvkuKBKjV5Qx1oySpop4AJbQQhdXpNBWpI9iRuZuM3gzOHZcJJCRZpb3jgMYe3yq&#10;4RyfsJkmecwGTsEPX6G8lG/E6um5YyZprCeIUvVDTITXQqDkwRSMhpMcJ26izfsinCoYD9mMGXlA&#10;s0uiS4iAUC2c6losEjeBDdDOvxDFji7kvfbPFNngAq2akR+oAkjowrUwUbC5deFAdB3+2XFfjHyR&#10;Ed4YLvnaADV7rHMpMzGyD/3fUTAUizARy37Sk60WRUYOKHH/N8s1FuOGdyESdGEfnNc3yiA8TTr4&#10;o3oq+DapCjQKFDGGN3JfYyIJkSg6BzB44boGTPKI9KvShSFu6CIDVwEjo6ix0eDZpV/u7LhtcDM0&#10;ZfSztgL/opakRfxPuO7lGcDYRIyYItzpavW9XJ7AoMqMEIlVQBhD4qEDmTJNkImg4aALhEw3dHh4&#10;gKl4qN6RLDCXs623xYnyXwQiOjO6h7do8oi5CXtc2YLkBySnq4AhheRdiYoCDPZOU5umXKSSksfs&#10;2qlQwzf+JyLGDjDMm8T/m2yqJT5iN6KPNsHhbeEcPlWGVXvAkXHiwfhP+TUNX1GSu492GKODcMY3&#10;ukHjGjP1R2Ew7qFNdAEzyBGTx+G2UQwbo3O8x3jpiWgBkFSvABgRMXqb5FPxZW2HGR4DUfpeaAS0&#10;7DST/Dn/8proYna1aPXpcxW4GMZg6YQWZGRx6udmLg5d/E56F0sbs6XKpX4FdYzJDvAgIScJd2oS&#10;fi1niYIBMJw6OLHzYJAyHLt/zuQJlTw/vRwiERMubElGi/Oyujp6qWrhBw2gotZmFYni6a662UX0&#10;CiKbmbd2oNzy+Y9laDfhmrg3okiPrcIwchw89qdVecR/DWmQAhoxCWNUE7Ded5DlbVsww788sj3f&#10;nyam2DsrUKwQXmUvUsZcLwWJyB31c7od1SLX0byO128gw4UGBlYM8KWKFvlSbKgbaeQLUhdHohk/&#10;SRkDFUR8MEWiBVaK8YoApFFp3LnpIXGhDHtUzQiZ+NNb990dJ//RPdDCA/oKvku+IFJiVW2ZL4kw&#10;Nu4MY0zpcktp1cIBBncQBcNWqrrZ/xdg4IptJyblL5IzMm3snZJHjJBMFAMYwxWjYBg/R6nYhIuH&#10;FjB2qSUrXeANErH4SIMjQiSrw5MBY6uZ/E8AwxJAl8j3hW0WWcIiHF8CypVAdzpqDGOggt3iT5d9&#10;lUMtWK4cW9fIF8ZkNiQb+QkUWsJQ87rtzqpd3LkcvDOAcVBtfDkjatKqI8du5E6qXcMi8V10XzOG&#10;rifcvlzxt8vjX7dc9orl4v+6XCg+woDxW+lIqqkkO1hMioLBeqEw+L/Yal+oJzbyxdNCZUGyui9W&#10;wOgxxohwMchRfSMKRm0YUelHopemavYk8jfckPl325FkwiWZoDtHr8aM4Y3CQ9gDYMzmaAWJzO+l&#10;i8gIfWRuzdcbYCTSMW3UiYEH91TZ8C/ssT6ggEHumBYfqRBJp3iz/EMcUDNGUtikDB91mk+Vg0oQ&#10;9I0H2IPe96p1czwb8zDlPeWM0G0iVoCNAYyKMPMtPGx1ejg/TRshUIiDBDbagAdoiX7SuInoCRrJ&#10;+exH8mlTHMN5HqigSDQgAi2ibwAJTdmuVtVgEA1guPWnZ3GKCqmgixPVLlwLfuXbiuVjfkYXQo12&#10;VePwHPeFiQNLK66lJi3AsE+ZWi6UBAaM2QUVNvMqdBW/38BrZacCQFfu4/BkzLCKTK0qc7E9SYUM&#10;1KAAGC9NQc7J/U9wpCHFSS+dQp0xKTWzI0HGGbQpzDNod0WTsWhizXzyON+VWCkjg2TH6twabF2b&#10;1lMFDJmAeSPFi0gZ0j0QhYl+lgBspbJK3Zoy2P4ljOAHRTXlwlBmTCvoAiP1VpXp5Mu8MeWm8zV7&#10;azpz/TJmpzK//Sbem9jEVeT0t+eRXirlQVTsxBiCI9QSftF6OxMe1WwUrkK4Qg1yVBXwVExPTZsp&#10;ST27djaRZCIgZAoHM0VOoMRE6c+RL45/Net0ERaDwzWc3gUMy23ZZL6aM09lTRYJwBBwVzfATN3d&#10;nxMoEYygGJj0G8UIWmxhEWBghUXKUD8zhTShhYeNwlDX5aMkjbqzoseak1KEWF8Bn9j+TNBNumvD&#10;IhFAvMIARkWM8IynVNkwESRi3l1FOPS+o7toIYrzBjB8ZvUBCBd2+Xzucv7U6vzd0gVZWD8EujL9&#10;0QWHvJpaUvA+vtyoOpYyWQ02OYFAAl1MgImO8awtO9WZvEUlT4802NrjzA/arUMs2WjCT7T1Ko+N&#10;XxBaGOoxsJIsiEIzC3TyTQgP2bJBurXML1rohzFLWIY782WDAYC1x7Z0laqM/kwNiqKFPrwGLPDD&#10;JGW4DKtFJEAgp8PrVPrQ+W1blmQN/x3G8N/mgeZdXAuDE5Up1jhI70k5hXkXbz2P6dQfR1OVlpnQ&#10;yQhyx0IUpYgRZ1KIo/fkoCld+bOuCZL+xDWiOUAIVOCggIExAhXDV2CpgJH/Ng4S1cJJsw2Bb4Ex&#10;fE3AUxWFRJl6XCU06s0FYkkjyEwwqLcp7oQx0IV0Eg5PewQrgkGj00Wb1IwuptExomDIH+k+qpZU&#10;Y2ufgwAGriBfVMcwKnK/Z2OyCZGUNBIcGSmDAowoeNieVKs8inCgVcGIjjE1k/tcdCFNL81Szk5S&#10;UkjG4ancEAMGOBcTnG10aqr3HRPnNfpZ2f1+097RRQcufGs8ifO8uz8LiGgE1av/arn6VcvV6urw&#10;dFnoKdpJx1NOFlq8a7nxjuXG5qXq28YZy5DQBeumW0rd3cEMuxfdsAHGtdDiw6EL2w1c/Z4kvF/x&#10;1uVxb1gu/avlEtU7a+9Mmo/+JtN5TrvKwMy0aqW2ugjrhTM5e3+fXsag/Jz65FSo3htXCmnsBQza&#10;ReWgZCJQNsgXFtQmODP1tu7OAn8m5auW+1uVd1LOnbPw76wdcsASblHH3GIMMYVGFiJxbIDhgKDx&#10;oBbaCmC0oYXoEpUm1gjIhE6GOmrGABJRLYY0ticOpZh8hzEGMBIxmfiOCb2Gz71RnsDSfPjdV5hv&#10;5DviCvBQlcZxgKSAAZl8tYSBCki5syIG+opeQTwpXeTWSfMnwIAW3rrvHjcpKaMai8fnowqCVLiA&#10;FrtQCJZ4kC+yVSBJSY0yRgSNoY46PAHGREbyw6HuXiBRLca21IBg9LriNDU78REx7urP6NRlHkM7&#10;JQFITw6UYbaBEoyRaIL5V+OKpGbIWjU71yEpBSMGe4YNczcFo7aHS1t1inszejIjtNmfEZptabNh&#10;yM4gZURw8ACrQmqzQcxYvRuvjDbGRrNkU+2i9zoubEQEdmBMJmLUcu/pY7dOJhelcQBDqKJXq5kC&#10;0iSEYS2AgsR9GhyBTKIebtMGM3BFVZpIE7WwJgWSbD6AwTrFbm1FQHIkKrYWjehnAEMJxwmUjHOj&#10;/kNwksvf1mbKSzKusGBZXLBzS1AFGDwYLTUpkeToV7InuKU3inA786MpEmAMY2RanHINNtGwpbIC&#10;UOozcHpLomSAeWXkJmEgXpQLpuAeAdyiT5Z9d1DKUNztSJIEOoAxLk2k4aBgkDxTvULsA2DUESG0&#10;HYWhOR1QIaGTbQDfGUTj60Am1A/N67QURl6kfLIDjKgW00o1UTNmzzICy7YvZ1iXaqGIlrLJBGQl&#10;DW0y8vxIWwxvyf0x0opkvTnli68S0Xhv91iXWKeCN0XIafzqehqdQHGQUTAGM9w6nzmNaoPbtkxk&#10;RH3Od+d38dPr3mue8qCF3tt8kJSqqCMIeyd7tPLaKGyxH5imZwnvwCxZ2T+AYTSmGzT3AUtEYUDI&#10;U6dixwP685Zkmql/AGAOhqWhBcY27bqzfJIX0eerVMxT/CuRjr7XvNF6mXjred++rAfkRfrc+dix&#10;fFRDyHTPxtkSkcIfyc+qGEioyXevMSBJDT0ewEiOLcDwZZsqMnGNSBljSS1C+C9GSit7eJccWDX0&#10;dOUz9OwBp1zLvoVPqBWrkAaJJuGeORsVZPJNWz1SgmSsngpt1d6pY9vILx2VybNmZmgRMwYdgykI&#10;Nk+IpAaM1BXUdrkkU3QLZtTkuRcwVrqoDYPUrzxyfPINN8OJh7beRRSPxgJW4WJzXzBgBFe6SaVN&#10;4WOq//4W14LWriAf1SWpuFa/eALTzj9bu9prVTAitNYoHsBogDXB3G7LmIG3g5UFS1z3BhYZqW/P&#10;suVgS14cak2twzbf+WAKch4WFildZLNgSp2atJKk7srtdQYQksX7knsl0upSOvCu5Up28b8NXVz2&#10;6i3eanez/5j+rLqaKmfZdOCnt8Q059Yucj+QzBGRJtr4GUIkAONpCS2dOiU6Jwt1kykwhrkpDXtQ&#10;MLRN6IiCUZU+0X/zYGfMhEgmHaN0kXV9eWPAY9Di5O3IGmZnM7KanBSGiSzgimoAbiCR3xchDXkc&#10;G2CMEBGo2FSLlTQGMHq71+1Jx5gH5In+2wdEtShjAIyZi1fGqIFkN9FHpqiqkNl/AKBo8QB3DjgV&#10;MAgUg0kBCW0+ObSowZWI4YusHAIbAMbB5YHVTHAFzSf3VMHwvg+uWyMfwCcRcpqok0+rEjuxYuIg&#10;Pc9wYvc6QQs04n5cMTGRiZJMCgkR41g3IukPF7TuJibBctKfyCCiZnCq3Sghcs49lfALGIajAIau&#10;TsGQo/qf4yZK6Pllmbkm5Jc8C/MydY6mQfm3liRWc0tCi7rrdxWuXCCXiVPwwjUO4sIZEUNpUFP/&#10;tCjPAEPQBBIY05QSmpVgBdIMR8bAjjCgIozRMsVcXmQ6einYyNqnI7zh8RJc1LA4IwcToFf2GdLq&#10;vlB/g3Yx3k4uTQuB3c4gLFKJY46U8drqM4iioZ+QhjDQGxqXxwn8ma5i6aUsmlYHZHnivGnOfAdO&#10;MBgYa0KuehoxXTTvJgV7WRCNAJxXd2SZ4JI/+vGI8xQMZfRudqv8wn3ZF4MNg8ViAGPQwiy5A4y4&#10;L6a+lv2U71yuYe8UKn1LdgqATNiJfHH+73W7Q4M/ujCISb4wmnF9d8sG9TBPxkeAQePUSmOhAngw&#10;Bgwjc5SKAoZB21IlJGDZVTkiQzctul59T4epiSyXKwIqJQ0HESuMpdO8IN4QeXG7J/hi1Yl5EqFr&#10;JN0nNGUwjSBeMTsG+2xh9itx5hCjEneeqmj0IvV/aEfiGuoCIT1DqOUY4Zdd1j4jLVk2gDGnjnyB&#10;NNCFO2/+WotdfCKYB/bUFdcBwGHyj3T1ZjkJ5KVY2YtbiYI+pkPi2MGJmZc7t07YIrOhkIeuOFqB&#10;kEQ1h1Ve6LrbNEp8GFNECKFzfR7QrUJDAjOTmkNL0UEFr+al0IVm5vU69VTM/UEFyNGZN3RBFama&#10;kf/6MJ7YPz0r74V2kABch0A+f2+jHjhozQ0GkoiH9BnNUrqsHuM07NesDjSA4YSo5ai1TmxowXmY&#10;DBe6Tf/My9bD6cWzwzK1ZAIf7tydup4xD4hppOsFp2I+fygIY8znn7PR4IjVRMDJOGAR3V3mAxh8&#10;noQv890GGHpUOue4PWvyDDOTDn5oeVj3VDUhAozsNdZS4WwDUTDUnMQGRkjSRMMcwYaqvsZPWZax&#10;yk/CCNLwJ71C80iAYflW4YLvYtrDbztZ/iIlvMgX35eUPZdYGFualQ3a9HAjmK/vLMnW4d7ZFAyj&#10;ot5uWRTpVTBXqI5bzPbrLaQjSE1KdckfePNyrVJaQoTdv+zG94UojnwkeSJHjC13lS78ScGgXdi2&#10;DGmQMu4qV3xkuVb5uA/HbkGGNYxcbUezLlWueNNy+V8vl7xqueTly8VqX/zBcv7vRJQ7h3DE29lh&#10;RDowMxV4C7m1MLjCF6c/azmtdHHG0MWTkxjCbpG0kam6UPdFAINwoZUuEkP57uXUp0TrkKZKfre4&#10;Hq0+01xTITIvdxYOWuxpJuIBhlnarxEELoXKGv71LZuCEagQa5hAQ4t5MjYkwAEtKl/8szFdjLdz&#10;yKH/jTejO6M5UNIzgDGMwYaxaRoRB0zH0zp3RweYsAUGGJzwRczybSGBgYEqDCe/nXDJ9u3mG2EM&#10;zffK1xzDRgtwBTA82Ct7QZ7SQkUEjXkX9/tvC3CFLhofWcMo3hdLVKnwmVfRo4EVr/OthRCfPFIM&#10;uthMF8kc0bbsEtmpuRwoGLsLYRzOYz2i17E5jd1Ib2fbq9dIRpvp28rI0iwKBgXAXgm6Og+DebkR&#10;wAQBWZf/IrZPIgDhznxN30jr3h9QJK1euFTQYocbwJjCmJNghTeapkp5BhvRLoxjDY7EWtY1TtCC&#10;eGs8NNRMNNnoOpsgKHpM858dEAzCHtBV2IgYUXErZQMMCkwu0gmR9IP5nCNfWKhmRdCWOKZFwVYF&#10;y1yTNULDIsMY0nLpDxExlPeXC1kFg+/a9HTDB1Lxm6eCsYrhE7cIkZDWqZripAck9lpfYBKmC4XB&#10;p3kKq4Bs9Hq5pZDYuJCpO4kk92XpPXTBIWChbULUAIY2k2MUjK9nV2XxEZZvtSVt0f4EDs/XxY6l&#10;jtkl5AuzgNWlMdwZK2BEwZgNoWgFtjwjHVAtdg1nDhVs8oVY9goYk5Q6gYzSxSpiwIZRM2aFaCHT&#10;sEikjEZAwhIDGNaSutmW7rq6OxpqiUjSjFQe1HOaCGApSsF4NBHDxzYdMy7SLl6YqLTU4yeSzgyt&#10;TC/cL+hCJilCaHA5RQjRmm1P7wlgnPh6CM0J3DUn0LGzyv+pfjjtSGz6epERdNHYlrjeGhBhGfrd&#10;rOJT5IpnQD80C89qehBCl5tJnMLvno0WZg0eFcKMua24E7zwp4Vq8SCQ0GV4KKKM4b9TXfMkclAe&#10;OudmPq2+EfFB6/Sa1+8T83jHXtD9FSuCK3sUgIEcjwn2oAsAUHkhwoKJ3veaA+xUBSO5IehiEhka&#10;agxgaDVm54DAqGsRx34njJHam0IhYiJ27FXCYtJAhrVcucCjcZx5L39mJh0Dlf8CsFJE5Atfdr7p&#10;GEWcn/m+PnYBY11c9DRaVgxdTDUMRGo1PR4MDJy5e3JUdz5PkyAAVmLL/p4FjFSiYD+ryXMNjszu&#10;ZtRdtDDBji3ekdWZY6qFEbWDao4nSjIKhgdUxMAnUS1QimF2AGPki63ckE2KYTzqhuuIKB4S34j7&#10;wmmZHauNgT3tFl+WZskZodcJuZLsuMLEWJXQ4eRUH8AlUDMnTzLv0EFJIrKzP5ytUVXNsmCRSJXt&#10;RWzTDDM4OUkWclHvSqBEjYtEQz6Ua+fqDwTRrxLnvX3Z/44IoVLdL3/dcskrl4v+fLnwT5YL/mB5&#10;rGQ0+dG/kjVd8tHIF+qNsIv/RHZ4MY/E2PmsFL44TWrq06NdADPYMHQhjTGBD1UXWpRpMkcSNCld&#10;RMSY1seHQ2rynGKeWXGbQCkYDBjVMUIOnWfNv5l5O/lmUb8dhDG0/tekLPNCcMGfWCJ7p05oo1ub&#10;0TfuX4ljlS82wEgQZGIlfUCe0oqdIY3iB8CIcOG/yKT3mLKDE1uaBn2ApnHaweVUgsaIMGUAGLA+&#10;stEKjBFrBJ2hBLJ+wYJBvmOVlvkuvkK+xbBHNY2ESJDDEEWf7hSdbH2R4IdW5BBvOq0lMuLE6Lvv&#10;zq0HBDMgygYYPvNOiiHInHpoOa07m6x2UIUyJr/YbQu/zBVxhtiibCl9fouPJNpuhLd+tBDoXszk&#10;6AxHevsLs1FC9k5l9RxXJMaoh9nUCaqzq6k4SGtYXcxu0WqcKRzRxTvwlp16ifbHub0UUQAVZbVE&#10;KCr9+e+lxA06BrqgORjTDG7E5woXYQwiqgGqC7fJ388yx25HuEJiV7cazJYKhnFDkMWOIcvqyRBn&#10;uLMQ8+EF6ykwUw6LzOjDu1S7d0nyYigY/CQu21Y+j+RIxFAFqxGfUTOuYs/gmoAWb+ktD1WPY6N6&#10;Twr1i/u7tF3gRAmeT9YUqkj0TEasv8hmmnQPUVEPTkCE3CFTjFWA++JjSRBTSU/RSA1jHP5iTJsn&#10;7s3SG2CYBwcq5nZmScdW37eaIiW0fq7yxXtiQtj3plQIf9yrsyOtn4BMlDATVDMtmn2cMWslE3c9&#10;GH7ujMPWd+Z9XMGcSWooV+S4kYuQw3gtGuCgVES+4KCr7EyR4NCIEFFRwtMNm99mDJ8E1S4ePXIs&#10;HCjF4/cChrfIE4kYDcGcrUSnXNRJSjXqMmDwc/7s8hiOIJaDVpSFo6FZNlrJSoQL9lpgcEd3h6x2&#10;AdhusIfC3fGtZZOye4NqgiDO2Dg5wYZ2833LzUwXUm9U6RQZoX7YxpqbiPKDk/XMFmNJulOrrIcr&#10;OsdlEp953JzeuW9mfHAbupjIhQdYgxcDIlNsUkOeOJWvhPa0kgAXgeYLRn+Y5fnzUtzDPV4hrTHB&#10;8CH86LN2WKLDm5Tzpp7bpwRUTNAeVsAI0rjHRN95PI9HQdUZXB2JUzBPCkFODkivtfC8e4iHeg7t&#10;wiXZyk5DF5ScCxT3kAL24vw3dKHJUcIVY/Uc1bFhEYsCest5IkTaTjMZ0rB4ccZ8MNd1AcP0Ogix&#10;nt7SUS7nkoZT7fTmrPakRbtwQgBGs0iMWqIMdvB8JPmiO7aLO/AX0S54ex7xY6nMoE9qZ02Ogy0+&#10;Z+ul0sUjqQrfu+aPRL4QH2l58IRFtAaXQw47wKgBw4jK2/mwJ62FOikeeYC2uTojgyANgKHWkMiI&#10;dBWVDCHN7FDsEqMK6vP8RQMYOvnz088NeuOhxRixkNWmbnGXURdaK3PxuuXaN65hVsscRWtlTunD&#10;sR7dGZbAFTd9cbnlvy0nXAIChd0dNRopD3PL0l6vVmc9nNeKhhAu3he6UPl2v81S356LK4V0Xrdc&#10;+qrloj9bzv+j5bFNG6Fd+EVy2uXswDkJ761j5gyf9cMRhc5oWa3Qhfa05fSetMkKSZi+qsWQg70t&#10;AhiafNVyRR428REH7h8akc7QYp5R/k18fJ5mT44FM2wjIONGyOq+LoUcFDCyzC9OzO0KGEWOEStA&#10;RUSMKfHdTc1GvhhOSOyjAsUAxj/DD1U8PGvFjFoyBjCGVQgaMlVDFwWMRHZKFxySp45P0mzeudsX&#10;ic5QxpgpPtO62R8nVGTIF9xcGdExUFO9qcmUaRNGiS7RPNwARuEhiSoDYA2+0Hni8dgAI9YLRNE3&#10;QjLRUuCEe9oCbz6A/45jpPJF/iRo1H2RW1LGODHER5TCmA1NWlCLHylo0f7vkpGBFW/n3nRseYUM&#10;GBaPsgwAhpmIiGHU0tvpdaIkogyqxsEDojEdYwcPiiEjh7FxKjEkEbWhkDCDJrsKaTQ+wvaQVhEj&#10;op8xfFBk0ldFRsRNjGb1XSSXbS9gtABghpoZMI2lo2BQzi1vdXgjahlD/4/wq1mRdTmGWLwywEgd&#10;byIGOiIs2AlITge0aHxkH0vqBhUBjPpJYvjUuDKgRZM+QAUpMokzLe+fCv+Nkihf4+pmgUjrhoMx&#10;bHCNNmEErlA8rlGq993xYaYeuD1HTIIOrCk+2Y0AJDsYDdzKUbXuvqfFPM2MpYhhDPL+KBgYA134&#10;1wk7fn6ppX0V8n1n1jJKWF/xmpRGR3fGJdJTXIhGe2O46ckvK6EPYHBOGofJF7PQM+8DjEY0Ypxw&#10;QGcYH2YBQzQkPg3rwSndWYt+4h3wAJN4LgGEXjGVEmtdM7DHQTpwgkPquAtLtOW5W5Qk+EG7mBKd&#10;kzDC8za5qABSwoh69apR/VY0LpGLfeJWjDFDF0prvjvYptKghZjgiHjTIaKQ9ZqFm6GVQeXe0NrN&#10;mnCJfdi/HJAjE03RwgyztllXV1yoRV04tKxb6o2Nr9EuzLaZoHW8RuVSU8JGHp3BZzYPh28TfVii&#10;sY9M8RUTzPtpnu4eUSpP11GnmSsbE4HH6b3978T+cqyH6+eaf7kYKyrmni7wI5tUQglgbDrJ+o4j&#10;azSsEG7pujhKBd2AaGBad1ADakCCXgEJaFwodPwk252RL4YukL9Gu5BCroC/g0ZJmKgvaAtjcGug&#10;lIET150DkD9Ug2fqQhlayCfHPIM6rlY9U8imIJGzVDrKt3aMMea8zbcuiRHnc7r8Fm4dcwL8fEIM&#10;kS/Md+prcRY1EZseO/GRMMbE/v5lNgK20Fb+It7OtkcIWJj9uTpr8lz3HwEJLcK50kWPjZ/5k4ix&#10;twmjtN6F2zzFLa4wwDZzJNYLpZJFops5IiKTLYmFINGFi6J93pUYZ9RUKcGKbCqlvjCGRBJnvtl2&#10;Rs6kutONrYZe3z2CDSlEVGDM23xHFixGFTIFOfQm+wV/NeVxpsNTRLOljqChvFR7p3488RE2DFmo&#10;clHju7gj1xEl8Mp3LE/82+WKNzZn5FXLxX+xXPjHy2Nf0qTUFyzn/kr2S2WmNVNwueQM/6skAp8l&#10;ecTGqf/L8tBnb76Lpy+n3RbAcMZWwGjeDcyIsXMPaUgkib4hSlIpY7VqbMEU2Q0xHHbWMxdbdJtM&#10;4+3sEn61cZYucmyx7xZXTPjDwfxZrlgFjSEEt7VKRrsgQWzBkQBDhYiEPxxUoNgZLQYkdozhv7F6&#10;1hGaF+lzV8BoZCFoQbjo5ukDG1E2zN0AAwxovk6ncncCDDDwgH4vVkyAMV8TRYSayksybT0g9yOE&#10;Msach9AItFBK3X5wk2Kz0YV/OWNw4sGqbA3h7PSNChoBjCENOOHDzKnGEvM53U4Mxa0fAuw1PnI6&#10;64WyWi1d+9DKdwFsDiWNbAXRBzAmPmJCMchj6ZqZOabotNkh0cBoODI9EUt1dZ7MZpUS3i/pZh/4&#10;wQGouPAlqRxrXeNyCG9rHtOShv7rYXFUEi7wCcCocAEwgAdN4+JJMPHKo7vOPgszWDVKm7ERYFgB&#10;dUFnLLJmNLZkBO7A68CY4wMnR74RZwO+KVWg3NyKWLwyOpoQT+qHV7tIxijjZQvfmbMUqRPWHKjA&#10;BgeaUUK1YMuEB1Ej3SpVqrZ/a32gi+wDPtsfu8DNdNbRqtO0eEI4hBG0fJKH4ZB3tzKDbJHug4wr&#10;UvjCKvtLgYTQxT3ZpT3T373ZtsyBVTaNYpoFONsAxhjtIvK+ctZfi9yRgpP2Ovy7YI/AgeCIYjhQ&#10;0HQ8gGG0N2o5S1koGRykYxAHiBgAYxig2RyiqBPRCCoQKNoMg+Ig2Yaptvx4LYwqHboHEtDFt9tf&#10;tQHuvEJBJU4MiGKBZhS1a4nbvpE/pbh6UxltO2UjLlObSEpf0gCGTihO14SRKFQ/v1zwS8ulv5kU&#10;ZhE32cSSdMJ4KlTUJy9kbJcEZ56bReHBbG0m51fo+e6QmzTVI7OIAxWaE97NImEet0bQwnkjMivb&#10;8uoEuNliT4KZJbkpsu6FKPPY4BezO4+DTHOdCgkLSeXQ+i/44Z4IEZ3+gg1by/nvDukJkYwBo/CQ&#10;KdIL0pz9V9ONtR7r3l6KF1TB0n9CJqbpOBba1k8IV0zHu7m7S34XghVx0lsG181cExBxURcnIhVC&#10;C7yBK6Y+Z2tf8GCkFk2hIrnk+lJnOkFMeiBid4A0whh1YlzIlOilJtTStxueyScciug1uyowg0D9&#10;qKEInbM45IukObE7zJh1RM+bQSknSrP80fyrESXjVQBjcxtGlDP3bdOfThgBf2pt6Zaqd/7zJREK&#10;SgIDxg+20JalFjkXY0ydcHhQwLCHCKiQYkm+MH5amrEgBjBAherfs16bmIjHt8V34el7ckayaZqU&#10;igKGjRhibWrp2tS9b1na835meYw9JVtnNT8fCPQb+b24iDlsmV6svASUAUZ3MnKBs9a72I0q1xtY&#10;6KJ3pHzWEVauTyzH715u+uxyyz3LLTQ62w24NZ6o7iIUCDC6D/sxQxDG4MTYo7u6jsRYqYJXvGV5&#10;3OuXy/guJjIiKfV3l8f89nLebyxn/9LyqJ9rhpfTS7v418sjfiJVwR9u25HW7TStWL2eMbu39HSF&#10;LvDDIATHRekiIsbUiuztmqxa/6e9SKb6ljoYKYVRwMiy2gRn1jYnzgS6mTx3jJHYx0gW5uKu99d7&#10;qlTMPau+UfygaXh8ohslBJwQQhjAaImtk6RRiqB1ZEPVhlTi2ajEATDu9/jlfkhje/pEGVhS+RyC&#10;FqWLk8kXvsUwRhWDAAYpw20bGCBQkGKiWmxWzygzZYx80z2AsZM7nJDd8SrvVLgY+WLYw+tHu5gG&#10;J0oUu/fNwcDGCCzbg/PZtIZRol0wgk7KiZJclS8GMBJJHLqAFjxI7f9rfERxLSZ/a0mDvN5uYfvv&#10;YqgzmmVsNA7U9W0IinPecsbA0sXLytWGnY48roIIqjiE9atOMNryhf1vbJwmO1zRyIhjEsdl8kML&#10;GzFmaN0vI770WQcZ7gQ4GqjNmoumOt62rnSiSI97fACjw34+sDYfGF0w0REb+bF/Y1FPw5DoY+RN&#10;CS8vq4Ih2VbhrG4JZN26T+QdYDSySa8QH9HCGC7kQYtmjjiWhJtcEhMcD8YbUr80lXhd4zPZkevt&#10;aEy0NP2JocgZoXK0quRBxf+5uEsXsV2Z/myRjC5o+Pd0o2SYgSussr+ewlkwYy9gUC3IF26hxSDH&#10;VLQ+ooCnXDPr9x1gvKIV0clHFptEbCezbGa2iluSgvFzrXy4AUZC1VhCUGMAQ2RkGlGi5gqaw7gj&#10;EhmhSzSiHYlDq8UCVHguzFhlEAoG5PBqm0YRwKgpNLzhNRsZj2LmT/RiHadQp5gItODwnE1GrOnI&#10;U9JGfjkz1+W/119NDEuJQlGqMh7ZQSJeCl+UMfjeLccMm+prheLsrm7nJiUKYcanM7S6h7JxiMoh&#10;zQSN0D2s/kCjPctoF4ydf5qOmnlTZ4a4dDADvgtB1xpNbyiiU1sEDZOCT9hbIDT7feROjy/0uvXc&#10;kT5yD26fjuoYIQN4L+7V3D9E4XhW6HNPp9F1wq3ckasSllQSieNo3As0ATOyGdxMPYwxdNHJPTF9&#10;8FC0yC1toWpG4iOmMDhRwUEnMa9Nnbpc7MxLXS/M8jkri6Z74woebOCas8Sd0kBJckkqgLhmiRVe&#10;3xvl7E3UwwU7STR4oNyVzz/f3UmYUE7FyawaRqyYL7s7M2yc3V8+DPbcdmB9mBxX2Eguwx4/AEtA&#10;GGOkuVqDoHJqbY1BaKwXghTa6BgWWTY4s+Bq1JjgMPGRaBFt6ML4mQWaZiyd4bT3uDOt9cADGI2J&#10;hC66giOGhFsAxng77cUwW5s1IBj5YqfUSVCtYuxH9Jsa7nIOARv5cdyeAINBXUia7Q1gWPgIkbxt&#10;ub47sCc4Ik9EsPWTy4nPLDf/w3Kr6rVfaxUdtXQwhq2ELWG+EFfG8U/GnnGYw5NhyVUgOMjSKbD7&#10;ruXABhiXvzauzov+eDlfzgi6eNFy3guWs//D8p3PWx7VfV4oRY/8X5dvBxjCT1MV/Afjj1X3IDZX&#10;y9innswHIVkEIdDFyBez80V34bQne8yctVuMQyPH0GIwYxJJWCUn2YGCYTIFGBb7WwTBEn5ljBEr&#10;YMbYIEfWqJoRugAVFQFCHfVjQAuKROiioZABjJgrhjFGvqiOkQeUKHaAkcDK0EifO6bQwMnjoySY&#10;rwMY0GIrS8W6IEpyGqtkASOxhl24ZE8aqS8VcwWcqI6xooXv1e/ozoBHFYyIGFrfKwyAEMgUxIoN&#10;LeYgUZKKG8EeCFGKoAKt5bbmnlJEUAdXzKfaHumVVyZp0Cdfh7dT0Qz70PVnWu2dqHtc0FUwXD6p&#10;9zJ7nOnz9DorTbFv21N2bM84aRwzUjXcYES6qL4vCIEfrGtiwjT+THwWdZBSO8LE5TWh20ZvZUfi&#10;kMswidRUjIEoWskzRbytRru5uXsM6XHpWwq9qJHfjnsDGAl2VNS1XptlTugCRVQaPdtoY1R3Yc6y&#10;kTptRB3zmPWdXVR+tbWYXpTPQPQmpJAvAhgWwkIkAEOiR7O99mGMJqWiiwBGW4IjKmDsanVOoU4c&#10;4r+9cwpZmKSScq5BC9WZ7OL99lZQhxZWGV1fHHzfciMB0xJDbcmPZ6ERuvhCACMBEZZOvguwYQsS&#10;VaG+sdwkhYTCOUPEFiVBF9BibJ/iIx6DTKzHD1uJdCuilDh7TbZ1s5myLwsFDVDyAsTBefJNYeeR&#10;BTAGW6xAmAm9OadZicz6ruLDzoEZfqA2AINiBjkUGKAC2IBIV61DfIT8NXTRCAsPBvnCA9bH1J4x&#10;ERY4wWthRZmXqkc01bpGvqj533gLM6SN2B0VXZiRzZuGWZKCqR8B0hnCdSoIKW6mRr0iJN1k4aBd&#10;UyEWvdeYycYGJKZ1a8hj4lCoA1dIzet2qNcCkneFLq7xan73V3cjXSnVlS8mWySyj+m7C+qERSTJ&#10;ui70tOlsbvU9O0doPqpZj99YtG7rkGZStj1axNDF6BhhjGKGZbjFoMk06sTIHSbT0oXJNwfbw8yh&#10;IYpiA37W5jgLfx+vG55mFeBSZb3rND2TFCxPgw0NeSTtRRu0GMbwBfsvV7dACduSR2ZGU+PCdvCC&#10;aw2IRLtw/daRAlljw0YXHqB55Dy4Dk/X7BQwxypJsXEx9rKlq9tE1ceerx+EQBe+eNELaKVz1mpy&#10;Ts/PYAaUWs9DFZ5U03KSERcVjk+sgOE06tVxeKqAwX3xk90+VX8uYOi6emyQuN0V9MpRtZ6KvbOJ&#10;JCtgEDHUCQcDwhmjPzBgmCU3acJmIidBojJFSMOdDJzdbeQsLoupCt7/hk80Xo7RLvjcyBd8pCIy&#10;xBPBEddUK8kEqn0XPUcXcnn6yn7fcmPGsYoY3MUXyYOzRBJo5j3uXpOWQgMY9NKDNhqwZXCl0QRH&#10;vrDc8pXQxZO+vjz5G2lP0r62PPmry5O+vNz6heVmdi/4Ld9KoU4hXWhxx7LvjuVK7ot3rDlol/3l&#10;ctHLUg/chiOPeeFy7q8vZ//K8ijyxc8vdnuJ1+WnUhicfOHrKEkqNdVucWc+a9UunJ8IF6NdNNgR&#10;ihjHhT8BRis7pbiTPJERMU5kr3C+iwEMIoanZB9wM5pKnrVhZPozpVraV/+PCWHCBI0sZBbWRsco&#10;S5ig/ZlW5Lj/+Dx7m4ySyS0duugtZhjzJ04YWkjoxL9ASAHjgTv5wp91iubxUOTSk7u3Z6JvMCI5&#10;qpNwUa6IQ9Kfkw0KM0oaiY+YzX2LIQp4sPdgEy5y5+gYHtDvHrpo7CNUAAMKGCdfx782tMjD+sjg&#10;xxxMoS1PnMhIQyFBFK9DKeqfiZsMXVS+8Gl98indSbsIYCBGMa9mUeVyaIthyXXhIhITfGb2H3kE&#10;0xFTH8AgTXeLBxNQBtIZ08RHjBXWOEYeK5TJWaOF6vPig9QGw4vbSqwJ4JJYx57UR1rdxKSkXAyJ&#10;r0ETjJG4CT8nuhjAABsKe1oNteqFF8nyqmOdmVHLn10KzbhqxkkzCBtYhHJclR2fJ8wd+DeiGtwM&#10;uc+PYGstdvGL4lDNOwrNtI5HzNgUDBm18mpbAS8FG/HDVMCoTEGpIMXntmnmSmz5b4p+TF4JDuHi&#10;lrJKqYATrIYt5unYsjrt7yJgkjWup15Ci48sR23raYkBLe7uOsJqouYr62vSPetFAONLa2QEWtwE&#10;MOpOHL2CcDGuTmihwYzj90X/N5MmA8IahLP0b1K6gUsBYFwiblX5wgk0E51jx0MrPlwhPjLNnC5a&#10;LUoCGygYk8S3R76IrFEbRpLpHMCMIYQ+OGEUIzaWqGEAayCU3yNj+ARHdoDhKUMXVSqyAas/vQi6&#10;KGAkMmKY1VoS3GAbtxvrxVbyAi7qWtKXfCOFOvlXueWzzwjPvPPsDGsUjDsyTjK3XM/e+fF42G5s&#10;oPnQ3TFwyihxfgBYHqNKBrTw63gFMggjR30yyhZlj3Up2KJ10lGBri5NQKsyEJFBNwMPzVdKlzMz&#10;wtpyRS6WokWmPAcjdCCE0kUEh72tykbmkVnLN/YRBcOf5spyRRSPzrzrY3qckEEZI/BQlgA/aY5H&#10;puASMY+b0BHRrIKrSKySReMjCZS0zZ2u1kRJWqgzHgzH1eRdtqssP/okqCBf9JoVZ0xkhMPThS+z&#10;RlNlS+vOp5JHZKYkjauLAmcv+s+0rgsCGL1g55SG0HoyfVMDjq8fgcJjerxqkj0tUSrEQdR08hM4&#10;zz3Vufx1abf+nAL4jJ3V7XeAkb7NaVwAnvwRgBEPhkBJYyWySGw69rDvDwyQ9086PGkRlS9WXaIi&#10;hoU5eHBPRIwZSMdo4cFNyuPnDKK05MVUvcgeajJHtKGLH+p42ygh+xOviESMdBu9yNlArdsqySDm&#10;Z4p0bLwFGDz26gQK77oWRHVrOEfI+jNmPsTbSbVrJtrNtvb7aoYIw8VTvrF89zdz8OTeIo1bxWEF&#10;Crk9K19cJ7BIuChg7Lt92ffW2KdlBdrDKPXAfy+REQZdBGg196ifXR5pN/afXr6dfCE1lXwhONK6&#10;nQ9t4QuR99MZO80yDBXdsCwxjioVcztVHzND7UpHnuiO7YWQMWYwf+ZZ6MK/Zi8SVSUpGDMP8g/s&#10;ZuGZi8sVIgtrBAFLgAetERDHO/liACP/GrTYghrhh72qhfublBrM2LXKHREuNHQxfxYzgiLdhWQe&#10;bJaP4WGXfDFEwe05y38lrUQZfJ3NVRIa6dQfctijUeRrDiBV0FAEI+ZVX9mDAcnQQrcXWV2azkxP&#10;SP4FWpCYF3S7tQBG3Rd5Ogri3hx4cGIrXwxjwAynGmlEZtFERhocQXrZOLX2zvw6xCjChQuBAWMT&#10;8VwUQiQBjGfE1fyIH0i9gqxYydTGdsERK0crNWPaFs/NWGGBY7y1tCk2JEFbER7y3aRpQIJpIITW&#10;MVsu9rqwxplwSUpeGKxaJNyBYUq7TPoV+WIDDGsiMJBlIzwovcOMkW2TAWEg7VpyHbIAxmjIHY6i&#10;afivMG7d8nkWA4bQsxzb4X+JJFOMtE5sF+mU8kh26l9m0zGSRRCiNbXoACIgoYsNMFzO0MIcl2nO&#10;Iy0flLUpYNDqzXqqT4B/7muAgStGzbC4RhcWF7iCLHniE8sxvotmodIqXeYnWLv5AQwL9hMvb9Ax&#10;kEYcidwXTa40UAAMdLFr/kQXMliP3rfc+KXU37MSySjx1nw29Unk9cgfsZXnY2tQdDLNStaGKXXY&#10;SkQZjVUMYNMyGtMTbAWCKwBGKSIiQ8Mf8WDAhtEoJqmEE3gO0EXRwvpFKGTEir3xkeBH4yNn/+hy&#10;zo+lhS4qiWRRyY9RtDjHUs4UQEjR/fAtZ4gmONLBlt5uOpPs4+TnF9HgnBKFtleAFv8vW3fidV92&#10;VvV+/w/ADanQVCWQIpCOBEJINamEtKTSVSVV6WiVHqQVRekEAVEBFQWbe0VRL4giSCciiATlEnpC&#10;3wgEEKRJAANJICG5nznnPqd+XO8Ya+yxz3lP956z9lrfNZ/5PIvXRQMMVmFCyQQKvlmxJ5GR2tie&#10;p3aQ7F05/rZZl90PRSge0II9xi/bUvbUZlv9+sYkpSZmt6RUcpwZGV1XYXA5ZCLb1NZFdCiidEGy&#10;cH/W1BbRmr+aMRsiObniRgVja3Zk4s4FCBouidbRudV6XK8mlWd130hBbB7cGrq3vl2WCDz4YK4R&#10;PbwUbR5fbw9gzCrpMdU3yBenatEgSKIhDYjAjDBGRfik3/p/Xd1Io6mpAYyGQee1ECJxzfohdtkC&#10;MG6rPAa+Kn8heeSfHo8HGGuLbF4Aw1XpO1Rx1L/gX841W6hIOMBJz/NbVwhy4huY7IND8p17/CJK&#10;lSnMxZmOxfjaFu87mZlv2WTdLq2DJddJH6OSFYn1xnRUBowWp3UcZtATAhgfdzx0q2+FoazBuwsJ&#10;BSNoUYoIUVT7nYHNuYE0gDHeEBSgVzQssoJaEUPqGk3miF0YPuZ4RAtfEEyESEh8uaym40Frn7x6&#10;Xb4Em/epzlpTrh/OcCqfLjsmfHW+f4ChJjDp1ZqIrKobn4AhGY1A9xsp02dDopexdxpAaBfzhL/1&#10;zM4+vVtvzd5/9yoMLk2VvbPBEcXAn/5T2W1EApqUuqS3t+TF+/7zpDPH8GbDEbux//XQxcO7IXvo&#10;4jMSHGHsTOaIqhdNG3nXD61NpaGQcUIggVKxTS4cL9pFimjdm32yomA0cXUSRzJN3DPGsFL2AIBx&#10;WVnHGNm59cSMuR8rUCQyMniYY7OYMSSIZaI3CRfRLq7YcImP5J4FO6pXBDD2sEY9pmaEK0omCabs&#10;Ad6oT4xbwyN75xUwTN8maDGR2DuvgEGQ2b9TiWCBkgQvZryssXMBEbx0VWBO+eICUafKgUaKChMx&#10;sETw4xnBm73gCRgXrgjAeBfvVYNowKYgsbBIKIWg4bnTLoYW/djxXUyKqYiRjdpty067uAgXJ2Bc&#10;LocAdrdof4TebiIQB7d9am11GS1d71ZSBQxaQXSA9vMMPo3Mxltu1kYdjJct1hcCqXaRYVlzs9Uz&#10;yBcpyKMBDCIGcfVSxpPid8cUDIsjayJ6rKhKl43AIBLEDBgGqKooyWXrwi0D7BSMrRD/rHyR1RO6&#10;qOgBSwAG+BfBIeoaHpk8ZZGohkdvxxhJ+Fo1vG1wRsFofc74K5ysHvgra89QmPS/tBKXwmLOVcaY&#10;W6OK/TPKGAp0R77o9OfCt0y+W4mMn++OGOwWvx3zVXLSf68ZIkwX1hHqdjIGdENDl3yiJK8/7hMt&#10;Vbrhzdmu/RoNgRkjjZ2cgGFLcQ7P32yF8AKG8uaSYtT3IF9YZvrJTDEmoIwPFGahag5Pkqw2wODV&#10;RBHowrHFiJwEMPQKzZ37K41iSoXSQIi0N1efM7Lz4iOKa7WlkBEpo6/g5FF/8Xj0px+PKcMMMDK0&#10;Wru10CIFIwYM7uKrgGarke4padLUzcSdlST1u7C0BTCa9Z89IluhnXZxN98FdUJuzmviW2O9MNJq&#10;pAxVCu+Wi2cUZYzx01xcMQZnqtTTbAps57L/mK1+LQzv6PYi6YrW5vqh7003s7I2wW2ZTMGwWIYQ&#10;jlUzommg8bZMjn2YOdRT4sooWkTkrwSRlWkBwySCQFxiefE9pmpGVu7VOhKC6TIWFgocOPoq8jtq&#10;jRhGuChgZCbCGJ3NnfuhT4dzz10pHoYioge6KhvQ95Uq4pQr1P2a89JFjqTILSJEQCgVNHnx0Dqp&#10;5rwaZmAPtS8GGLFeVPowAlhlJDPF0ee8SCsRXmpShUn+uwCDb6l45hi9Ao+5B6FRIXy3I4p+k7np&#10;ZIDhZHiMjS8u5Qlx6ckKstVQlKyoBvIShlt8ZCGSi9QWwQ1pqNjwKYfduJKp2sqTp3lg5sx5MJxX&#10;rDhtGGWM6MBWbdWBScFhjC7W6B4PFQ1h4VjFTpbOAka2qP7o4z0AhgTVekoDGC0IkI83BQNgWNnp&#10;Sx149brgorGL+moU3fDV3aAABpMn6VVUVwdOUR0l+9TrY+7S+S1eFOizcnn98dI3xuEponrNO2Pf&#10;uiagUUdJpq6U56sb83OpqZXs1FcfH/ADx12vTAKafSHVA3/frz0eJzjylcdj/l4A+FFffLzn5x/v&#10;8deOWz/nuLWZI7fK+ZU5om7nR2Xdmt1GbAZ3Qx3OVLG4QYVIsEO7kMbqNQGP2AW3jyfMQBdzgdI0&#10;RhoDDAGFKhisAluVZ7rUzMK1dI4u4MQpPpjr13pPTBeA4QbrxRkKWe2Ly7PQwryaeR2P9wpOtOkb&#10;bmIYmMGnIT5S3sj5peWRT6k4YI6+rv2vJs9O05usEx8hIKyU9wSEYoAEkAd1U5LTrTqi8A9KU/Wf&#10;ztc6WaMOk1CWLwEz9GuZMYNSEbHCn642UefwA12UMegbAYnKLKELIERv8WEgh1YDCdVCzsi4KCXE&#10;ffg6PP1qt7R0Z4QL/X+NgrFcKv0fXTchS32tzAimFYP8Zx+P+7xE5yPWueRrxAKuJnfTvX6uupGw&#10;yMaf6BjiI4YU2juRgbJKu3A5WBC5CTl47z0GdbsuZjh3BBv1iCbTDXIInWAMk76hjFO9o3qGQdxe&#10;BWOleIyZoh7JH/mHD9QeDGBMZO5gHvd+V3kbh6N+VL4whIb/O0hiGyGSBwADXahQQWykYBDJX5mt&#10;2Z5qSdvgSHwXtV48g/NTvejvSlVMDsCUX9CcwBJpJnVobNYz8al4E8dFa4ArqXc3/9VqcKmYR6Z4&#10;3XEfhChd3CdTkrGTAcM+hsqDU/U1e5y1/MV9f5zYh/Zi9asv0ZDV87zyhpv3UTD+OCESEQGpE1Ew&#10;fqj7p3xnAIPLJSEnP4TYt4G9u0FRmB/JbN9m3UTBAJaG4hgwLPrqxIictbTTAcbCIs67AJRhF8Bo&#10;KGSAEdWif00FDNFYR5ujeYU+PbhyYYyUy3DzurpUXwhaLHmE/+ezL/6fL4ilwcyIY6lb5IWnYryC&#10;XGQHmGFHObTw6ogSowsDrKHyntcc8cbbWIGkI61GFp49mxgz1EoVEwGN9ivxWzPbaKWLFHL/1nhH&#10;WX+jpBHZiP/6uZkXzVY9yFK6CnbGfzOjadHE557ShY+aT+tPFS4SLoEWbJ/u73zhy4/+f0GLQIV7&#10;Fgrpedb1a95uQZA9HuEDDB9jvD1sbo4GYSdsMJ+D+10vkzKIeL1m3Yzi5zgy6UUaP+cEistWKV7E&#10;pRpv9oIdAkPO5+20IsDksP9fxeNHh0zaSHc6Jku+b7ULc19IzLXflmu/zecJ6jT1BlSMuODTo69C&#10;TWEM8T5Sfe9+k9D3kei3RIHiMFtEITe1yxcbvUKAD120XGegQr248oYKGPbySLCvobfM3QBjEsE2&#10;ba876LrvHgUjJaFERhTw7PEKGAghTgxowUGxghgQoqpvxlIDaRNUM5lSgy3ZSMG4QurExSAazAAY&#10;fBfqgRMuoIWRVtIK14foIfnC1eFCILBUuEtKV0NvZ6iXQV3ntwlUl3WWXS4Eg1gUpNY5DGB8VxY4&#10;tpXMcuYns7u61FRLGJnX9/1eUt1fymvx5qSbXfPOkMbOYcbLJZX8fvzPMlXlaD/b/gI/lUr75Is7&#10;mzny/t8Qb+fj/+Xx3v/kePSXx9gZuviC49bPPW79rNDFrYydII2bxbfH2ClnpMk1yTMVGak/E1oE&#10;G6pdZIYqWhDYxxin2E5vf1E3syhgRMdorIQNI+ESy2T3FDDMdAEM8kVb1vsDDFPnRIwZLVDB2gUw&#10;eCfCFe4sMyCNRExU72w+yEkdl6d4cACDURM8qPw5wOgxSoiHVSTx3GtTz3MNZuAQxygAZm0TdIML&#10;sXpezRjLwtiWHwjEzO6fem6SVafM5J/yH7W6hSNgmKtkJbZOnBASukHKiIhROPGdrCGH3HMFjJ7s&#10;e/P6+VOtF6BCOwFDwguuGFo0dHJ+7P0LlS/CGBWgcKP4F9i+0gXqBhj8SLSLoLXOr9vLyK7dSHFm&#10;68fHsXe62LdkMOIZHzq4mfHNU2Q6UkAAQzNM1XyeVZUxCml0QRTdtQulyK1UDjluBqu6zaWHJOWt&#10;yBFBYyESSyTeS+qr7FRAYoV1VXS98garjajOW2vLnUmo99k6cGXM32IQ9jcvNXTRHZEsAaaieLtc&#10;m+IybNiuUE5sRikBd8XMmTx5MGrvNIWpICFKEtNFT0IdSvKqxmmOs1kJJjEfVffAGKQPsxXFwOJa&#10;89z4Dy8tVS9kl/BfUTCkLQAMsQ8ZIvYvY67gz3xL9Ip7my95j+ApwBAVddUzfL4xf1Via1BxlSx2&#10;4ngNkbz4TwIYz/+N4zn2JFJ871WJ4ND8OcGy/4i8HjHx1dwzUG9PIuNzdQwDsuVeAOM6Gnetl6yQ&#10;xkRCCITca7hkUHGp+52V4HW0bHhFVMXjxWR1qoRRSB9eUGugJKqIRq/m9tHqvlClXMdL/ojKWjqh&#10;4MgXHu/zxccT/m5mecNpypX4dYSufL1SctRmV0ZVfETaCDfFtkz9paSEcG+mqEi1i+faWEGp8K7O&#10;lE1OxIpzg2qh1ElrqY0uSM3KxNmELgXiWC/Qhb6q3wJmU3NVssQpiAxzcjZ4EcDocpuUMeQAEgAD&#10;VJhJIz5gCYxB1tA5ocLV0Ig6FuxwcRUtTtdQ5+LE+MbSLrpqdAEPjOGT6MlF7kBFhYJEJIv3ucel&#10;UaLmZ87MPmNGj6cfqZdSinb6vzQe7AFGy2F5qVyt5Yon1LTpss01q1kOrJRWvdwWCy6lyGIrD+4p&#10;M3bOyDHrFNrRrAhcoXwUVS0GGAOtKBjNxoUNJHepH8Q00oTOGX9FI035ekt0GYsuLUOT+z0eUSzb&#10;yNHaH2yUN+ImulSNCzNreiB7ZwttxXJcEYO8tviI4AjLpeDImllyOBHjBMCoiWKWjIyZmqVZLZ0Y&#10;IzoGQWM2zlXPgCLVLhIcURu5kZFYL+ToVbhAF7lecE4jjAnc1HoURkIX+lKj0lk6Lb++8kWsbhQM&#10;w2Y96sn0t3Gwnc5oejV5bquCF7CO130BG1L+4g3HK9DFWyNfXPfccfLnyxiog75BwbhXdT7ip/0F&#10;fi5l9lXWIl9ks1QVO0VX/+XxuK86HvsVx6O+7HjkFydzhKvzPT7zuPUzjndvUqqqF6MLiHWLsAg/&#10;J7qQLSK08dLENRIKgRNdtivFuZW7m2crbwQ8FjTZ47vrd5CjKZAptNX7PTdztFnbUr2r9YUAzum4&#10;Nk4eDKv+6RgTHxLOWOOXqHdimoO/QoUIEVc3RZWNxVD2lKWc7HUeODYQ40VsaarsVRClBcMdI2JM&#10;6HjymYsRi0X5YWUwI9cMrvYv9z+KSlAzhhpiD35uUmPM/u/0jOOdnna8U6t/PwhgXPSKREwaE3E8&#10;AaOujNUJ91VQLd6plgxqRgSNtSuSudPrj0YARtFCBIfSErFlgDHwcK7uqJyX1QcbHfVjP2SmXOy3&#10;mloA24XQ9G0n2SyYt5Nq9zGB6lTCt0umfk6d/rwWZLZAs7Yyd29w64hnEIMTT9LPy9IZiwxQbF1W&#10;x4jCeGLqH2N0IfP+3BdNNhlURFBtekguE6W6eCEc7eDzr48nm/cXN4EcAMYTp9x6zetYaol0bR1U&#10;EytR4dDn7HIyQ5al31Ti1gZ8gsR/Cao+GwrysQv/d6ILfg8lQ5UVpYe3+qhoo7VAskigggmoMZFn&#10;CJSAjW4WpqaNFa6ZKI0vVGBFlRuBFe7Q5Z6QOBgzoEhPWAXSloHy/Yn4P//nsn+WxYJk0hera/GW&#10;s5hkEkDgBMBQrsEDGj99gaqSqOMP6+2sdjGcuKLFbjJjOImIocz1a+M9IHKKznCMPOV7jzu+67gN&#10;YPzb6Nh2hQCKBvOsBMlTXSvlXCxb8JdCW6gw+88gkRDGRY4IJKCF3syo2JZASbnCKG20dMxyrGPm&#10;AMPjvcIZCiFWCMEY5C9DvfPVwWC9eKyoHNUCXbTuoqNPZV5+wmWbVJbLmNmaORLqQxf2hlNZ6Mey&#10;i1PyQVpQ6x6+CzZOrckjLJ3ZJrLe+LvliXCENptYeZNncNoAjP7i2eQXXchZVlMLXVibm1L1Fn1G&#10;9xOYE6QoD8yG8T5UsqoQ1teTL9LxKkQgCnXAoIU51IOzw8j0ChRhvhioNEzgNfPX2qdjTtAGFY4F&#10;iRG7bI5QdN0UdgwB1flIGMNU3uBjrogBRid3D3AZClkmIuZi9BROpOp+uUK7BHhcgxdJVnXZenpJ&#10;IyuFOqki2hAxmhgSK9QMnK7xKhv+5M5cocIrdVVhDCsIZAJahi4BnnKOT6J5dx3PhRkFw7fR8JCw&#10;USSgmivQRSwrQgMMvVffphMIMSmjcagEpIZzjp4CQooTqxQnozl0qnU/HaaLs/ZFq6yk13WXdlW2&#10;VmgLY6hSS2FTayvuC8kjFIxtc6b8BZMn5QEegITKEQAjusSHHw+3Z5PBE2AYUevNiMQhkoIr+EIF&#10;R8okeW4TRgyw9jLLFgzegpX0U6pduFhcX6Vrl54LcH3+pAs9pCXRdAnqk55g1PWFx4BhIWZlJD7y&#10;DdnYKMuc6q6ud8sKGyxCa8HW0MXrj5e9KSMMihhRfMTbjrWP7N7BRAzGDA6N+1SGESUh96kTLj7y&#10;o8dd6nZ+93HHtx3v//UdOr4q9VeJTqGLLzjec/XAmS4+/Xg3votPPh72iXHGRrohXwwwaBe8E1wT&#10;wiJmIlNSdXUJIAEMi/cuhx1DC13LJzeEIcFuIzNpVPFIiL9VIh/INDEdm+ysrM2AnQSvgLEFPrT4&#10;P1bRYppDFYlQxECisQyixE3FDLrE6cQQ5igY5GHgoeknQ5Tznr4CwIiyUfkCeHidh9gBBNVQQipl&#10;nCSz97qr+sB0iU7ikQJ8/gaG/Edpzi9fjq8l308riUECEkQggY+iLDEzRiSaxkeCB+QIRgs3tQGG&#10;m+6sNPGQWjJOCQXhsGuWx4YcOZ+44VijRTwY/ajRMXzamjfyM/mBlARfYXAbnHHLtIHGxLPsdUvH&#10;G2Yv2cp1seBga4NHuPuEbnYpMi4+YmwvYEQNgBZtCZ6K8BouOnCRQ4cN565Gm/Svo5whzsMMzr0o&#10;LANP4UIAlx/M0F35AlrcUd0VkAcwmDybrxpvhuVSo8P8HhmpDIyGPgOgtgWXd+xizafK4mgicw0Y&#10;BI2Mz22ZGuooSxCzRlN5taRvwZEUOe9yNfuk2IvkW1NVKZxQVMhEVvdmVPRXZuHsrzZY98jtq5J9&#10;DJt7ktLfGIOI0S2H4s1oGMXRE8MqJjIFu5TIABjSx9gOma9YOuWO9dp3vO+Nx702WJfsYH5UGEoe&#10;JQXDmkLchM37T073hUcaLhz/P4zhJhMXYrnndxIIeDaF84eOD2DQeuVxe9cgHJ7kbsWZ813NZl95&#10;2QAekbn5Iydg1HGBCq4tkECF6D3QAkLk2JaYGsDociz3rxUw8vg+GGkkMbCLRyJGYnCNs0TBoAy3&#10;8EV6HfmimdH6XhyetV6kYuffD8oaUalM9jLLhiNkIuxnOAUYygoZVJVbV6sTlXGwtLpFtAu7m4mM&#10;vOa4+xdq6ayfU8QqO9PJKd7+MgDDD0eSokR903EXY6dqIf/2Il9URgszDzDmhdCdxgzFhmSOEPCL&#10;tddCFiGKihVEiZDJptQrXazmw441V8QpVFHCMfEO76hVjtjUH42iUKHPx5nZ+GNgYGyw4xQJwNDL&#10;JJDAEVHsP3WMvqZLKdTRCzYQUsCIcOGeFvDcNZurGzxUtQhgeLW+oNcEGFHpq2FmlTECubgvMEZe&#10;rZdt3re+LP+gS5ICE8AoUMGMRZoWcrJsT2tvdBJygBYNf6SiBfbYnxx7fzot8PAne+jQLipiRPii&#10;wmmt4YZmE3RoASghPx2PaTkGobUG79Z1hSqmYETE0OSoNqiRKlsKVgCGpZMsRHLRLqIA13GRiMkc&#10;Gv7UJVt2YNckjCCKa4HQWjq9Fw4PkLsufEJKC6Ke/FIFxuVp1I31Qq+jX+kYRl3xEfKFEsSSR2T0&#10;dw9o3VWn1XVliiVESyalkaosJzFNZARd/PFp7EQX4wqqxY0iBk2DMYM948V8nn+QyychEu6LH8ye&#10;I3fYXODfp2Ti+/B2/qNYLx71t5o5wtv5145HSAFWD/wvli6UvOCMZb0gX3x4rRfki+afxpM5urhh&#10;DkUa2U+k5SwCGGOMGQiRhhnW/FXzp/kLpaQJjmwuBiceadYzA5oiL7OkWTURhBuFi1ouE9eYItFw&#10;RlChbZGRWC8qXMCG3H+5mfMKIEtoPZ9SySJAMsAoqHgFIkZiFru51+l5VBGbv3f6NrkTJQgUUCra&#10;BatJZ2fHGU7OsNG0Hd8MHjDpX/c8rdQQcihOkCmCHAtwFDOktSazdeEPx8aM9oAxmHgHZjgZw0ci&#10;ZVTZyF8LEv7qK93njITiXIiEmtGP5DNTXWw7cvMAY7+OD696p9rgLTQXxqgTKY7owTZBz1XQgCCe&#10;R/iUOksA7v046wBGl11GhqywCAKVL86hBgDISvhnWRcbsrJdiBNo0VUSMHDTRfHEr4rcEcfF16bQ&#10;1goLJ4aILv7FcWfNloK5RvXsr9qtSTg/AyTLTLHI8pobV73gkmGNcgaxjlpZFs0OB4E6nquplcVg&#10;ASNx84owPG+GUwMjwrnN3moyvK5FwnGCrIH/UMDoNmeMFiohLEAPOVTiZbrwgGgdbWL0FtTkdMve&#10;p35LNmHPTvSiJ9+VB+/xzocr1sjP7L5md/Nf/XLkC4HRlyisJ2WstivA8OI3RdNgn6BvRN7n0cIY&#10;5kopqwBDgmodnh7pKZMsbmSMnAuy/OHxfEPEL2aIsM3rU/5btiC53aaH35Cgud8oMLaBvfHrrBaJ&#10;GMa3i3wRm72F3tJAFsVwNBI2rrFYCYqYvJyhElq0kb/89erWIFnEYjGVY6/mRbyyNPmZLjBGXzaY&#10;seB4PRjxdhpsmzki0EC+EHrWc9jM7KWCl2gy2Y0dIQAMm0W+usERg2rrIZN57+FdUZyQgsHSiS5U&#10;NJ2lU51VT1Hzk3NDEorKaX7lAoaN5+K+2HZmvJ0SqFs8KrOnadeSX1/CAwt5dPDPTZcGmaLphPlW&#10;S7m64oSLKBVt5yM9Xp90z/SKahT5OQREQMVEP5NyJQh9O/HBTv25iDQ3JWRJovFtqBSnGi278mD7&#10;EuBwVQYqQMIYwNG5ywdXVNCbASOzFcboWzzJkZQhtDEaKZB4x1x6+KF0YS2QBYKbbVE2cBdtpxrm&#10;/uSq9EbRLRusydVaHIpX6h8fj9XxZsO4AoYU6S/LbEVMOz0txApRD4yhfoXGF2RfTg1CLFzSfOog&#10;R6lDD5E/8l7dyyzRPfahBvgiBbBegIrPSeKkc+IYXQ5gpEQDwCj0iowAY72XxzJHm36yd4KB+jxF&#10;SSgP2TehgMGPkXYjYxg/V+ai4RJ0kZyRei2Si8fGqTUR1QuuJQBtQ2HvOxe0zk+78Ak/LyXNExmR&#10;jm2bYJckuw5pi+iq19GddImOe/mqaRdfkwLId027QBcEVb1X/WFLmO8LbzMgZQljhHnTA3RBr/iY&#10;ShbogmrBd7FG2dACGMYAZiCZ35/XH/K4RVe50w0dt//n47ZvjglfEZgon19+PPpLYpJ5zy86HvHX&#10;j/f4nDM+EsBQD7xJqfZhf5cPO97VXmaMnZMv0MUVMKZaNO/AZBrA6FJ9q+Mxxrv4a3njIWiE7rF9&#10;0IAKFwfGABum5tHFDRW2t5VqVve2LB8V1ICBGegM70DKeHrbJWKSeb9TP3VCaOOmFrvAG6GIIsRw&#10;wkulYkbtDbt/JTXeoduwhltGI3VyiqRcX9PTAxvllgDGRAPzdX2ekWsaZTgBA2lUzUhsqEGTU+ep&#10;7fMEDLTQlv/0ChgYQwIsfWOAsWONKOEKCFHfZt69LU4MJz6G4x6wCAjwQBpo7dKEcnzUxEpQ3HBo&#10;6ahiVfem5QMX9qDRzS/ppmarNdcc1cAGcY+It2pyANu11m5/AobaiejCsqvjYdYdc4sZpoxXHday&#10;kNE6NAUwDIAb3KyJNCPMAMNY5LooeMcyp9XSmXCJyEgBA5Cb7rObyTfleJv1o8cY3IxyuN2reXFH&#10;bOPoWjOyWVIZ0wBG5Yt8VCtBH7JjeADDLOBc6/oReBhjjdJ5X/W1RheXChgi+7JIGDCyLyFIaGLI&#10;0+r9CyrUzCnHJKF5CORDVsRI7ok6vbJckYZXwCd2STMJ8n/a6n1WDbhicfGd2ZFT+ioXIhk/yel/&#10;EGZABUscAwz3u8b/VyZHgwO6EEXNktxA8bsp6msTAfzwsm4yPgUDaawNM7g9qRw22mDw+MCficJp&#10;bw5btN9VkfNJDBj25zLa+ynl/TV4PY8ckgxgGJOLFokFG/rEQegPBQA3aRHnnQuIdJC0BFM3wLD5&#10;iLWZ4Sdu9Lmn4tGoSkb1i4VDH4twsZf1yFIHb0Y2kTTetrJW3BcqGX5pxlh0ese/a44PeCtdpMKq&#10;gqilC7UsaBSiIbBNpTLjqiYA/SKcNkvnT8RanzqfEk9YYsRWCCBDC0fBa7VbmXt1gG3P9/Up8mAk&#10;18cyX+NY07FV5PrSnw1zBDBAuGO5go4R/b9B8yzeiduetWM7Zy4ovk33LBPEtHuJdLiycnGth1PC&#10;RwsuH+tWFwKuNu8zV5crMrm3ZbpvjNLlkOsCEbkqXR1aJQUvGCWEQuLzVCRh+Izn2dU0jHE5e0pF&#10;Cc+NTuh+r1bACJAXJyJo9DEDjMDMdRxwJZYrQkdERTzm/+rk6CRm7NZdcalGDqVgVMQgZYQuGiIR&#10;3IyhQvhD1KMVOJN/Oo3CDuBVKqJgVLvIn2hcPJxajRbnSVWLWCXdKTu1LbxRn8+kswBGY3yUt5Mr&#10;Vv6ixTytswIYkEAsg4jxsSkVNRHjPLZMVkIhlIqKFbNYUC3gR0p/dw/WBERmt/BS0IU8Uokvgp53&#10;b4dH2qfpwmA7tLBH8BdmWReTsCibqoB/P5x2HfESGWme3ZObnXoqqEK03UEJMD/7++IvYkYydBhJ&#10;XvLGLEbgBLr4qLcdH90TOsYYw/0jDY8RqL33j+P4ovgxYNj44ClTPr8hBhsZx8kcYez8olgv0AX5&#10;Yu6LGDA+9XiYtJFW7LwZXTRn5F1eESRIzoiy3g12ZNIcGJiwtkifglHVYsyQ1f32GO28Ft3DKzBd&#10;tA5GKm6ZixsciVXAJHjZv+Pca6Or+wgO5YTAQM2cQY6rrDF+WEUsGHCJa0SFcLPZGddX8Kz5HK7c&#10;kpda8GWvPKi48ej1PcYHuBgwgMeCDpm1KxGkYLh/E0oVLeJuvQLGJBqY0fhR4hQgAQzYUqRJHw8a&#10;YFSsiIihPS0tvgthFIxRrsAPIZPmgICHuC/oFU0YoUtEmsAY5Q1/fUDZKGCENK4g1LiV3ytQsUa+&#10;qIKRDw82AIZdUxkwtncwwJi9U9l8YcSKeLTB5IOv0KKLkZNfgiqXmmnaKMGdJWpvcBAH7MJnOmqG&#10;ncsgFlG0A2NUVgNUF1xm88gXBiioUM+5qyMWiwqqoXEejK9ORU1WpUQrul3aCRiySKybDJgGVbJD&#10;B73QxV68gUgv7vNs1ErUm2rd+HUGUp/cEgBjaAZ8C096oxHVC7pIvd12OsYJIiOr5EmI6FogOEGC&#10;EONwhAqAgf9TDIVVQyVM+nkZwxMV/wxatNJ4do8VPakMIqsrxoxaNUCLxYXqoADjmcp4AoxfjnRP&#10;rLhfTc4bAEOZCyBx7+vO1TdOuLsuAoBx/x9lieHB2nDCCcxY250soImPvC5ji3exsTInpIk4u5B8&#10;c3IMrTojVktD+JIIzsZqoxn54r0BhjWUMdlP34DFWOKMj9SfGS2i1IETbjUyXzTeAYZEEtnNGa71&#10;IgRyQwBlSsgDovTAA1pIJPGae9kGxAFGxG1bU6EdQ64PRhkwxiqrZTuzb20ESuiq5UciX4g3ycrh&#10;6vR9qnKs0kUTc8SRs5kLwEAdfBdXulDPBFeIeWnLHBHAqgHjGf/xeLqioE0jYvdVMASPcQqZScPM&#10;uvRVBNDBCGIaSCBE4AoNwU6pGMoiCot3U23ndLN51IPaMl1NwgRaAKNFZaVHpbVj511M6216fjxO&#10;0ELAXTBizYxfVj/n+t50HjbQShcJWwwD1KOgLrbgVVQFlk6VOTv1BzDMXFRBDg2QgF4ub+RFtkwI&#10;ruxl+w34EtwTqMAzrXQRIyiuIJ64DItGoSPjg0uyjoszPXb/72px+NLgGTmR1KMxfC69t9Yp0JuQ&#10;h0a+gBCcFSSLGS0gB9hoiMSdai+cRFHJQmrntjOL44KDaL6LRkaiaYw6en/snVXnRPcGGJn612rD&#10;CF1IgqgTY5YJ6u4VMCJoQIj6KzBGrJ7drCQODXf6aytzLiYSVml10Ie7XrwdtKDmuYgId2Xp0IWR&#10;tjuPPJ5c3Ovx8V8UezBriuGLbeyJXxHN6kl11Bs2aRcL7DJ2Rj41KBlz6gGzfdIzv7c5a0q72MfZ&#10;BgT2H3l9AANO0C7QBcZYwxgCJWtCJNY48t/vecPxAvatX8v2SdYmqaxl3Pi6Q+ELfPiovxft4pHK&#10;darV2QYtuC803s6HFjASHGG9mLGz3k6GTKvymxoZSVzAsr3R/JBGW0IkDYj4k3OyvCl1HsjTpYAx&#10;IAq0uP+wl9a7XgFjVoHaFK9L+8UOggfXViUBOSRx9cZWT+buAQMTH9xc+skePJDInTDjGWeQ5Uw/&#10;acDllCywSm0YJIvrPaSMpKgslfWu/FNRAxpxiErA6jmC8s1Usogsc7U0CD1M6imPAYAoD0sprYhx&#10;IsRCIbiCQrJPPlfGHCnVLhYZEeYIYGiejisuYkVOql2cmSP98vMhfcL+TPnJioIJjhQnzuMAYz8H&#10;A8bLLtvxdEeeW5qg+m5XwGDvFB8xKej85hf1tcRHTD0mZUMlwGjcISESq56OJBNCM+Z04ZNBxlBT&#10;u0UWWYamLrtCF10EAW8tmnNT6bMw9AB/mskTk1dPCGDYZVXtbrU9AYYHeAWtuJJQ8uilvAE5fBgj&#10;eQDDwM5xR4KujS2A4ZNXxAAe/hGzQADDMG6gBjne7rL/CFXcdZosEoYK8Q5CxLensIx52SWmHkKY&#10;wYUsmNLdUqgrnu5DBkv2Jyffdtz57bnY8UaIpaSx9UWSWPk6CJg83lJWpamqz8DG+bqUtnh5r24S&#10;JVQAGPfb5dP8WIU/OektDyVx9X4KxkW7MBqsGTp24kXIF3CFAPJCBgwm8J9I8qa5+Cndov22f3+o&#10;0J6qR76ulge/BrtjkGsIO8s94x7G0ACAntDISEbFDoy556JF6C2TlwMY3QgyNgyNstHgckZUj6nh&#10;88oYealW5Trra/VdrC6lkHhTJzHmUTBa/iLrOND4lek5eoXvUCyDpsRAS7sQ4+C+uPvHk5KTjWgB&#10;m5jICq0jtN/N6PoC+0L+ZOtzSjahXYiJMMNojXz5OZ4GMMgXXKMUDCKz393v+M2tSGbzERpaQwP6&#10;KqwdMEAFXQta6E7pbxfdLF2uV0pIA040ohcar2Iw3si10/k9vRR1zFZU8AAYOnlmdpdGUcGbpv9r&#10;iKJa31KuEjfs9n+TL3IpFfLDQrjdB97TyxheKiJGSSAwsPBlLZcJYbiaigdhiV2zJYrgyu7ZE3uh&#10;BSE8ePixZ/V6d+GnX7WoOHyNcMFN2mPO/acuT9/YmhSYyRdOGiuJZLE8tWXioAgpIZdGxUo05IIc&#10;7oed7gmBdJvUdFrKG8CAx5Pg9N7L9B3YGG/0xP0BjPZhE73+mbDIBTBggHOdOYES8oVcj2JGMkps&#10;SkLNqJSBMWLabGJI6AJjlC7m5MwTbWWiWbKRLLxFK2wEsPe+LqKWBPeZo9fJyOZ2k6wHpynGJLsG&#10;R7IsMl6BwGvmiIFLKLlKr8shY4td2imohqAqri4N6twHyoU3wqiyZX/2/3Hc/wcZYQwvWAJU0DEm&#10;ZdwoYgiUGEkkqd3zR8mLf+5rjmf9ROIjVkzLOxM+kxn9yC853usLj0c0LCLEiS4eDi1sOPKpiY+Q&#10;L275yOPmP3fcfAWM5pYm48O8uUmqWRIBDBOZ1nSJHEsa7nd+05IXlKLawrk6PA0kGSitjHF6FeZP&#10;qBdxK3Fr8+VvIoQIF9MrnIMKjHEFjGoU8MPD4sm8RjGcXIIj0TT2Cl6k+Rp5TcSyB9QsKvKCJYYQ&#10;lAqvs5bH9DX9lWv0ZIy7YmzIJN652/Tt37zpsgkpR6vvZ5ER31XiDpMvTO6ar8vjiQ8FDCfhjSGH&#10;f7n/9WnvbNzEl+AxES4ugJHvB0jIe5WT4hvb0x33YRYiATwXugj/XAAjoSufofCTzzbMKFcgvfwW&#10;s8dcNq275eXZ9Q9gPBRdSCFhRpKX/XHJyBYZNP6bQUC16zpd3eBZIVdXX/ac4SLBXCuUhokDFYav&#10;irEZhNuMe7f3WqBanMIFxUBGFdtD4yOGx/zJYEjWAB5Npee7sJN4pmxHSaMmccO7gQ5aGMeoFhZH&#10;lmDeESQYIX2SDV8dwRLUtjKyutzqyaJpujQ0Eg6gWiMQQ7rXKWAAmLwjtLBu5b5AF65TaOGCdWfz&#10;VZ/8ncedrY5LUQlOSAfzLAZU5o15RdRJoGn4wGWVU74AGFpfzVEGK/NnYiWkeEU+KRgqeZoTVQin&#10;S7wpcgS0wAmOzsVMmSiyF4lZUkEMNbh4QaHIHwUhjBWGAsOFMcFxzT3ulz8CMPg6eLSew+Fp65P/&#10;p1uQkC8YML4xaTup2GwhaYQ3pFsbdlVoMZgo9ioGGIcrYgCAqMqWWpZ7HRgDn41ozLQZDwaQqKrs&#10;eKLFGMMobdDeuFrDZ6It3RcbXTzqU9MeXWKxlvT69iKx57ua4WlEDN3PRtVfmJIRSU0lXwg3s7h8&#10;x/GMGmgpt7J7UrGwFddV/L7HNi7y/dEF4cIWZr8TKSPZdiqBdK83XwVLZ7bEZboggJAvql2gi+w7&#10;A/8qMksLwoe6H5HqiWrXS2hiEzJlm2e7Ntf5dTyAMd/mE/DPSizqWq6LujQzq1a+mGvIcdfLfI+m&#10;6dPA2YQmXdqSP12ahgC5pWz0qgkzaM6bBJpLpqbowIYTGiA7k55cDTDPqiliBStciZjcq7l8rpVq&#10;oiViGG/UwGX0wEU3/GsXishV5s5exQAjywQgUfUmdOHqc7Mwk4+9l0JQ0EK/EgFx6WmtmjvDaq5Q&#10;/a1ogbvIPhEuXI81q+T8UuotMsXV3skRVIrQPwMYQiG8FiQL52Zhfx1guLPuiyhvAANdEARKxSQL&#10;mJo767uYt3NROcdzojfjd5d2kYsV8LQXCSp4zwb72N1DFwWMhDzaEi6hUcg2lXPXYlk5NsHfnySf&#10;ns8qXSQgsuJyk4V7CbiCsv8OTwi02GdmSWU38p+2ppY+P611A28QtLEqv3t+ccn7zXobYOiuGbus&#10;ZcQN2Z6/PwXzc1Fwef18djhSIhhgiMMaW4wVoiFXzHDiJu3iOpKIria9/bfi8BRdffIrj9u+7Xg/&#10;8sVX5Tf1k9kv9RGff9xKu2i5TnSxzJHtxs5/Eu3iWlCr8kU8mQWMTFJajQeZyDbVNg3TxBc1voL8&#10;GUC5FLqMsmHyvTCGmXfzr2mOK+Cm52fGtCrPBEr5r/ti5oRYJi43cwIPChh0iVOa6MlNqGAJIze4&#10;OucFzbGhkAga2ijF0Z0ljdAFhGgu6hyesVvc0KDF25dAsinJnUGCMwxR4eUUNEpZ/peYHMYY/tnO&#10;4+ed7i9gECKiWoh6wIYBADC4hEIS+LiheWQe5gGjEc8d0uA3FOcD7BUcCyp5WJNnc3NPuQgs+cmu&#10;n21KC6hoECfBkeYO+5UVJ+HmXUsxz5oxEkN0ddSGlDA69xG9+q+kCkHigIuPGE67NDuVgY6iWZdV&#10;y82iyQLqsm7KYkpiSG0VqvEoZDGugApprg4ll4W2SRMbNlvD03wdQYB2URnBMVO/ebwKRhZZHc0y&#10;DltFdgk2uxqNF+Hn41W1zgiGK6rNZtHUAS3g0Zo8VgRqAmSdaJf2lgfPRYooVsjCWqA6hmCHE5Zs&#10;VgrrAtpjPo896EHF1x13sqHy/s2Mijo0LETZIFeWTJJd4nX2sgyfbejiKd+dgCZVf4AhXzIRUmU8&#10;ldezi9mFLiCEy/x+RTu7y6FNSfg0PAZ1sHeiCBxy5YrrCcCI+iEJxRDxu8fzfv141i9kiLDMl/Zy&#10;53/KDgKK5Lzvvzje+x+1kolkB+O5hWEHavtZ26Uoqz/rPk7LAka0i2V8LPWjUkYiJvJPgai6QDPI&#10;Na2P/HVa13pnlA2A0bXbNaPEYJ59VBsTedSnHY+mY+ymIXeMsa1J/mqLa0lfIhR/aUjSLHn7v81X&#10;+kCejnwcFQt/ICu153U7p3sZ5pU/hWSlC/6WJI/8epyu4tH2FpnpYpZOxygh4lbb1Q5dcOA36Tji&#10;FeMuAU1H7e5dyQc0U0Pc+ZZX8K1BQz0qdEGsqEwR9qi4N+3CeZopux34zKrQk93TO6P+TSWYdOBd&#10;qlSsin4ooiARFaX7k7o/WO4Sc787kbkZpy0yS6MkAiLoIsEOx2LGFRjyYSaYAIypJQWMrBGqbPhU&#10;V9UifNKGPXLFLbwCMJxXEhnwxxBV90gq91Jm8JWvogsQX0KCcfVdUCqSMzLAWN3OJvOGNBS+IFwM&#10;LZgrljMy+aJ+zgBG3Y9hCTrb5IshMfC4yhcma03vbb9NiARgcHgqEzfVosZOesI1eeTswIWKMEZP&#10;5iZyjASBMcgRF7rY+eIjAQzrsrosYuP0mJa24ETac6Ppdb0W7e6KNPicTFeEFhbx4Zf5kuzaVb0o&#10;XVgQ5euyshu16id+C4BhOCVf6Jy6aIWLGTv5u9jIo+lJvrZBM/nCdQEw7ETw293j7PXHB70l4waW&#10;QBTCJeSLtTkx/MnAct8bGx/51dQJf/oPRL+97ZuOJ3xNDLqP+TuJW6ViZ8t13vpXUlPr3QEG68Un&#10;Hg/92JZS//CUQUhFrAoXy/iId4L4gAcIDhe9IudbLF+XzAOMMUaV+Uyv838CjMoXSSfpzJvVtDu3&#10;bYd5k+Y/X4F4gQBBcygiZXSnswcNM6o/XNEigY9Cwpk8Ml3iomDgijhCL0GTB11kjXDFVRhxXnhQ&#10;5BNIoJepFgGMVtZKZER18aKFHUne4Y4CxkXEyPxe3iBNnMGgMsYDOoZ/cHDlWMCYlcIRAAzJggRe&#10;sIRw1sta9ORi3QQVeSM40TgIzcRPkFdzsrZX8JpAxesMgQoYMlXHPPZ7/TOMUdg7AaNRkogYBI37&#10;LnvStRrGKWIMMD4uV9MWoVlOCgjatpJ8IeLAhGYNso08jBi1iBtMjDlZ9VjpGNCIt5eBLietkXWH&#10;QOG/SkWLu5p2eqfrQunv7r2Y2gKySBYxEapAF3Ci1gtXjTiFywdvROswkBrNmsVvDM8Abvi6KMzR&#10;UhrXjmQNMCwqjWCOlVycuEgjxgqOtO7WE/7O8SSpjkZRa9Jep8SKpCU2rgEqrAWe6rKtDYNa7uJN&#10;3S2REVd0yzkOk/Zf+NjRNC4f2/o6WGJ6ajwUnCwsQtVnwEio5XvSBCwU9pTcwUMlQkpqkKUuRR1g&#10;aKGLt8bJ+VKVMTQ7qP5h9zirTwNCaFjiuuK4AoaTAQYDxgt/+3jOLx/PsIPADyaUcNd3R4S57VuO&#10;J37d8fivOh5tJWKEv1TAiAl/y8BLcCTjM72iaBHL/TWf1MIQXQwwPuV4rytgVE8mfz2y+00bwDOu&#10;1qHx8Jo0dtMxcocY9GIiupmTOjq8bNSSMQa4VQej5d0er7jW34l8kYw86Xi+W9+kZFLhjGb7Iofk&#10;pQo0/2bki+xCu+3X7fImL1XhC/bOnz6eQzISHPn+FGWlWiQaIlbFETdiIV/4sWq9GA1GvwKNGJKw&#10;1gk9U60OvzV7ASMinom1al6gt3N3Csrt0tDHxhVm8OoA6cOdxP078Wp27s65xko0rwUkwAmgmjpR&#10;eADYGs6R8UTHSGb3/x0ZKrqf5sEVABM9qZSBPVIpty8Y1K+9830cXac4AR7QUipEECWwRC7hRjry&#10;mH7UE058vPKJD+YBNMMTMDoCzLARRKFgFKKMBvApL97L8xRk3Pl/ZS9vsXupBxErGhOJetYq38n5&#10;Ahh/q4U6mzmCLpItMnvnuMLMu6pZ0KJ0kYyS7doJiZszQrVIbe1FSTh5Zp6sOEDTWB3aSHAtOfvw&#10;Tyv36pnNHMmeCJAAS7hJfKtd2c1AQskZOQQeelR7M+cMGCtqUa5IQU6tcoejCyFPx9tq25IvGhZJ&#10;wQ2fqnHGBB+3ZSrhwr9WrSZeo+5cE8cRp6vLsy7iBHkNv/pS+4bOEPdFF2IJxVYXDVrQ5QwsNlj8&#10;4aRThS5+KjVs7/3N4z5btL/2eMUfHB/8xgfUToyBLmb4XKDEAPLyPz1e9Ibjeb9z3E30+4ngipWX&#10;sfp9/lmDI9JGuDrV1FKxk+/iLzUvFV180nHLxx83f9Txrn+uaSNyRipZbALCA8SHlLOok/Mm/gpU&#10;YL5bTKQzXSayruh3kqP7RUzMsLVteG5e5L7aRLuCDmB02jVjZg41q8KJrd/rSQhdrLB2AxyJcdR6&#10;QYgYWkCICBSXQEZg48bHPP14B/kmQ4jKFIGNOi4eSEXZXy8blIQuLg1vZKNVaGGns2ujYIwuNteX&#10;E0zoubPBoFPe4fnc/+ir67/vqwiBMKXs6f2uzuhSqSx1xi6vCbSiciCQShZ58SLE3uhKF75hzOAY&#10;4chjihaeAl2cuyfo4legqDSktZ8jX/vUlYuCAS1S9Kx1z24uYGTfW3VWGyURIlEcJg5PF45pYvER&#10;68fPD13EsSAIaAg1oTcggi4ylgq2Gnam03aRFRmZNKFta8VuVWZSZlcQULiL87/xDktCjIHAI2J0&#10;eUhGoAbcwQuxS8bAbvlfF6XpO0Or8dM4aejz1gWM0IVVUpuFUgTYRnsX0Y4SW8YIXQww5r5obiA/&#10;NruUBamPensdnlkUtzC4dWvcmM4vJwTzCI/U8i5mTwWmUZ6YVMtLSiVgIebJxEFc70QP85QklJYQ&#10;j2rRRBIG0VhGZZSI9csi+f6uMqpg3CtT9Q+aG3JVMKgZRYuXqtspJsJ3oULOW8IV81o4MRpsJeK4&#10;NsDg0XrR65OcYtme7ZUrXzxZ/sh3tgqf+lpWIpy6HdXZd4kYWRvWTmmIDlR0HE4ExHjYclgU5ty/&#10;KEntE1MwAhgXuwW9Itmpn1Rlw3MbE4ETCWf7U29G8dj5TD61W4RkOuo6ATZx/nzm8Vh8qzr9imuJ&#10;jyjqrjoKjcjXWyEogWbxEWPpTzfZ/9cykAKMhEV+Nxl2nLFqHbN9Si1RciQlL9hBFUwTGWHZbTQk&#10;dNHoVW6WBsOBfjtHv/sAo8XqzfXTB0zc64qx9Gs6ZIkiQoQpoHEHF0hm6lqGQEVmdjP+pnInnbUz&#10;d3f2BxhpvRlzRWkhCVauDseiRTCb4ofMNVhe4SKfp5GRAIZ2uTknxl7QnXFf1I2ZIOZkQMd9GGjh&#10;r4vCtBJ4nBiljjGPF4mI0c8f34UnVscwCICN/JuNj0yiCbq4H2C05U/ehbO0m52JpbJ6PgD844oq&#10;GLoi+UIl8BS4aJLIWa+esMbhqXO2LkQMQuQLIZIviIiRWN7nxtIJKuLeRBdzXyCNKRiOTVDNUbkV&#10;szwxTYfUAIZuCSpmSG5utdEvWR4Yo7ARWmgiyTU+ksKbpYsTMJgxSh3vISai3LcjRCmcBFdqSYoa&#10;3A4f5B6x0+v0doDRz0y+CGB0H0nJekKW6CKA4UhxrcNHHlz0MbxKRiMId1kkiy0aqRXQdnz+z6UL&#10;6VQGlm5BAqqf/3ONj/zWcf9rj5e+7nj5/zo+6A3Hh/zJyRgA48ZACRHDqCKF5EV/lPR27lBFcZXx&#10;MbjRyjJo/J2A33vaLJX7gnaBLtTU+qTjYXwXH3ehiw853uWDH8gZycRUXd0kxd6ZSEcNnPT5rKO3&#10;lK7vIhPZhItOl5n1+shwxWbYLuRRyk0wwz298zo/ZnluSsUVEzEcq11MwUjQ5OqdcNLoxmiBLrEY&#10;R47jhz4gXov5LjDJlRlKFxQMoHLqG+WTlcJAFBEuLg92LiACMKgWZ+vNEZS5Ph7LGwEDPDQnV2Zu&#10;kkqYHGg126vFP9s/7QGn8uAbu6EBjBBCZYfEQeBBuSWQUK/sGCPHfc+X90rkZc/1HQ7VLsATFBnj&#10;XYWUsqIvP78sq+dUi+EEopCjKoukLekkCmJ0R5J4MNTMd+0QtPV/lRutH/96axoXnq13jJ9WKHKU&#10;snJpBPYJxi52TaggGmj+hQfKVtAcdi5Y0HhBggVMzm25x5wuxFD3ggdDCMc8V6P4UQCM+SbrBh28&#10;bIQCAGMgteKzXDKYd/1lvHpgrVTSUDZqZnWiYrhijX+s0V7H/NV6s7XNV6DmDh9GbunelHbRmIjJ&#10;BWNELYcE39GJRi5q0xUBxh3likCR+jaaIl3QSPSE1wJXePx3ZD+gLCvGFYWKJKu2oriXtVImzgcw&#10;BEl/7nghD4YQieoWl9gHFeLlfxrAeBm0eFMBg0Hrj44P/tMImygCYxgKtA0RN4ZQX86A0X1M7rGZ&#10;188mFKsOFXvnk/9zK2D8u8wm3BdZM15rTpKgDeCtHpBQtZ0l69sUAcnKyygtQ5+gQeDtEiwVgcQ1&#10;bCmiGTybzm/MPFvjJgOP6BWNjzjGOW+AFVhRIXZDrp42+aKAkadv1VlH/WOV8ZQ/Ij7yJZHfTZQm&#10;XP0kCobfhXFiiXgKXzDKSuDVutP9Pd3I7Hm/loqdPLQk4rsljygG3noXCmo9q3aLAF8goN9QhGhI&#10;f/r8cCNMP5xfsIgIMPRJPDyS9NOnH5rEFysx8xrw5U1fiGKiRChiczdNT5urwQS9gALkGEjUsSmM&#10;mI5d5OCyoOYFp4sW8Ps23g+tHO4Se5KmE7rWXHE1SKORfB7qyoImZYkzTAldNPc4FjDCGC5bCORj&#10;Q4higw8TuvCwSjTnY0pKkfh82gsj5ZIvnCTQYxxw9ZEpxhJXvaIngX8nSKN04RXATMQNy5MaoqJd&#10;tMR3uGLNVjgt3ZmykNo2xLn6K1ppLbmoDY6kKrX0IpEFYkWrZiWi18k6wRHeIT7hxvimEsSA0aAJ&#10;iUw/DFqMMRoNgb5p1TGIFXI9IlnghEVGWrbClmfqeRoeo13QK1QKKleIhpyAUcniEZ9Q1UKIeU6k&#10;vfLFjIS09fCofzo5Vvc5Z+xspRcBIF09dNFKII5nvrPFnQoYmiXeAEMn0SehL7rQgUX3bG1mPLH5&#10;iMparOPiIz8W6kYIdmp+8WsSH7n/dcdLXne87PXHK950fOibjw99a4YRo4ehA1fADM2JgeV+Oaqv&#10;D5ljcjRuMNTl9ByD52O+9AIYamrJGfnUbMX+0NLFLR+VfdjfFV284njny1YjBIerfwAtEC62ds75&#10;Vs0FjIDE5q8LWgRCOCu0npx/7UwHLQBGWKVP2eRoDrVIf0hLXKaaZenirDG1FE5HwLAYB2y4iBLo&#10;Ag+caHE5oU7QMYRR1uLYFPtocQxP9Fd0IVODBuL8HconKbRFr2iU5AHAEBypcIEu3u6O4+0vzSSO&#10;i3zmBCMGGEhjc3pn/xMwxB1M32qfii4BDJymTdYYp5W48g3DAF/dvgTfg2+1FUVyUmbw13xRblam&#10;eCfH3hNcGW/sm/cAgNFnXTlkfBic0Grs3IdZ3CSfZ5jBdku7ABiggnDxsuNmbR4Me/QIkVTBgPdE&#10;vCwhPydbmyW70xrNzG5Q7VBmGDQiZeAypomDmHDVVDRH18ookyL2Cet9J+6pGyErQZNCm3vCEmQN&#10;YQXXyCjCrOEVEIjHqD+wGkfm9NbBwABG3Y3DMZtNo64cbcjKUKYNMIgYF/f+4rxJHmzd0TAGTUMA&#10;RVKeCkW0aLIztsFCNZR6a6GNtBbISo2sFsFwYrpJvAY7eTzthUTTRaWR36VnAgpg+JdxlIlJeU9t&#10;q+BJFl7QnOV1ui6OPPLtKbxAq4+2/7PxeMuj5LUQGYEHEygcX4ExBE20Nx6v+MPjg990jglGBmhB&#10;sjA4GBZYwY0MbroTmbzMEPH6pFG84JeykaJk2CgY33Pwqd6uQrgEVbMD9DLCd0hnn0OSWRvWfZEp&#10;vnQROcKQyJZWQWPJIzFjtLkZupgNw+qvySMPMIbnLlnVIk6PMrBP0CiEYI8057VeeIsIFwZeR1ZS&#10;PNOBNyESDs8vjoWeCM+HYIaNgqGf+EoBBqPsq85aIkIhL7QD+2+l/IXap8Ilz/ulFElmccleZj+S&#10;sVfmSMp1ko9qugilGJ8bC4tihmmd+wX9dvqhe1oHg6EXUsqeTqDEZ3AVLKHDrG0CRbydsk+9oqhg&#10;1s4FYsp27D2eEtjQLjdzT68jeECygC5xelSgCEKw+pS9dVE3b3OT3VTD2zCjIgbGOIHnIl+cOOFN&#10;a/WMZnLDm4ZwOtcjBBS0T3IefRLXNQJp+GYgMVFi5xEr6jxBFO4JLQCMubBK7FMRE0V1JboegQcO&#10;QS/4qiqHe6IxsogvNdXaXA9EuRfQPVNQiRiarc2Wfypshyugb+niBAx0Ma5o+OMRqs1PZGsKaroo&#10;Xu30DTZiTnY+/a39kOV4jIErQgKLibQP0xwi4QptVLuIHHFt7rnSRQEjxgzOzwoaHnmKHoQLzWvi&#10;atdRATt0Tb5YZKTaRZwhjeaQL7B9WnOxo2BsCzx1VPjqNd4eQ5bk5aWQVMGAoHqC4dGAE/lCZERY&#10;xC6KNXbydkpPe46kbOXmfvV48a8f9/9OtiBBFxYp82B8SGv6jTE2hjjiDQPIfX+SisHP+e/HM384&#10;ufne5Ylfk+iM9Voqa31B5Itb/0q0CzCWnBEVO1W9sJF9q17wXVh0Z929euDFgCDEiMI015PNYqa/&#10;3DQbrtDWls8muN3p/kvprUyjJlnEIk11oRZ/2qS5/BGCwLiC9QJOLG2zRxUh1IWIIlFnpmMYAAz0&#10;GPfF0KI3HwQYGkAJjVTQcNzj8xR1ujy96a6O6AJUrJEvomD0pVJ0a2/R1NR3uP14e206xu2ZxMdF&#10;gYqaMM9whgBHvxBzeuQLgFHz5M7P+R1yzCvr29gX4huGXgWJfM9r/d72nXs7fw1IeIxjYx9upl24&#10;IohyIZDzM/grDkEgPkab2hdrPk9+jjXvPsao3iJKEsBoUw1DwXBe31sU81yVLYhO4hYHFx9hrvub&#10;B2lOx+Y/T4UKziJjmrnVOs5JF1bm3BTAb+1Kw7XsCUO0OdQUcCffQpeH1oYPLAm/LdNc2Ntg3iQL&#10;jHG7WeMbjg9Qhs7EYRb2+MJJpn4oQuvwdkbR62hpeDSqowuKqzFtgEGdqAcj9S4MYlozB2PstGK6&#10;uMsCGP+wsW+Kt9Eb4SAib4eCfPhvbV7qdx13KaglwGEOYsCwLwnUqb0zi0ffgA9DprbjucG/Uoz/&#10;IkJNZyVXfUijXJHgiBfxT2EMmY+aP1l0kPctN34kQVKrDKvv+2xC1I1IcIILX8MYL5eO6k6RkTfn&#10;8l/DEv6KLq7xU4ODO+e+IIPYlfWe18SWQOFMguqrst8o5jFnIauEuoSQSNPdn502y8fL5MnemXHY&#10;4FwJ4hwb63sPIUxtqI4RJAAY6MKw6cEDDIwxNdi4XcE5w6xFnNHVc+FEXzYKhjF2OFHAuLKHO5MS&#10;2+4Xd32HXD8fcRhVBjAWdOPIhaDqntn/1K736gipQmbDOMXAZ+lEF78Yaei50OKnjmf+WFhudPFM&#10;cWohqvUxv4Wf26t9Q0uC+337I+rMYV28oaOS1AT4UDS7MmlaK2BME7gKAgmOdLUuscLknu7RoGFm&#10;/NJIUjyKFjfO+AEMD2sNW/QSqWQaRZ1IUEqXo5uFbJuj5DLJA74uLhoVCRI0qe0z30w/1Un+6KL5&#10;HSb3vJ23dty7d8Y/6WKKiktpsOEp8KNWimkUQYiigmNSTV04c7ECjJkx/LX3uwwHGE7yyD4rZOLt&#10;ymCBE8jhYU0hT+0L7gtLdVESx241Ik4Xv3F39Y3luBEQVVDEQUIXFLYe1V4QFjmNFp91POKzj1sl&#10;MpDdTNnFCZ2TwhaprTuaxau8/BH3SF+60IXVN4QWzgsJT2QYbEDiCRENcIQWqki8pzvFR5qyuqzV&#10;Qcj8n2ESKNKwSPwbFBIyYHkmiSprvXYSGQE81V4SHGkN/MgXag0xYHxRRl1ckZWR78r6rgmqrD4Y&#10;+0mihHoXWw79ymLH8Eh54yYCzz+ciz2lYHg76XU/k/CoJFO8zX1Bu3gpurBOUSocWvzp8UFvPlVQ&#10;44bRQ2UMRyOP5cl9b0h9rWf9TDZntyp50tfHE64wuAVaAEN26mcd787YKSn1E1sP/GNaBbpbTmRH&#10;M8ZOM6CSF/fHLIEQqBAPHieYwhoNyZTXxbKTTIKMGY2eoI4HT9u/gTHyFE80ndVVGJ8nwJi4AUjQ&#10;RRfdnpjaDipQwYzVmKqrM7Cx1I9LDoi9Qk5LZyMaUSeARCnivN85FOmdb1/Jwl/TYEOxJEfmivou&#10;0EUyRODEWnnj7S5qhvsTIrm9IZJLuCQyQtWGfGBhHR9Yq2UiAGCDjwoFqTLRUpluZpZ/YepyZ4rH&#10;GC1DMTUjHhVfzvBgdHFBuH0zvmFvN67IF+58XFEdI09EERfS8Nk8ID8Q06kmWFPOyUfq+75rpYy4&#10;MlDQkkqGH62+FcB46fHQBkcCGKqgLFNVCX0Z3LYgEUD/9GQIWtUa2y0eTwVDkYrpt+b6dm+jn1k1&#10;I7AsbFAhImBKFRC09jerWrC7aYXYAHdWhbVQmsRdFPnTptoVS+zrGNK9TgQER9N9TZ7eJTuSbE43&#10;VLYRXbMsMo4Zsjq4RcGwPgIYAjq4opdnqimu9lHLKuaCba2wXK3XCctFWu3lRKACRpwS6EIzE/mE&#10;hneLRyxhVAcYdaWKhhvkrSW5R4R7BHQyW5mVGuXJq/lHaCCyxnwbBYx8J53afEXsWAmRGBAAxi9k&#10;O7P7Xhul4uWX8AeEcL2vOYcWRgBKxTUa4px2waClOfeYAcb9b0zAhbOLg5R8oUK4gUI9bezn0xrw&#10;t5DM8M6x32ICAMOJkTyAIQ4yBQMPgAEkULSIsrFx0rDZBySybJQuXWSILlScNztWn+N2X+e0XniK&#10;BjaqEkNZ5yGZLvSyxGtqibyVFB36vOTP2njUT+xjDzACtP8+PS2EVpcsHVitD2Op9jw7sP9KNzL7&#10;qag3z4YWPxIb/IqMPe2iXazvBSlRbukCZgAJNBve0ABGNY2obe4X8kbX+n8BWyAjOl4FAR8skppp&#10;9GJmABWxQ2hOOu+n01Iz9virqmDS9yJMm3Vm6lSUwNsJFDjnemWRxfRPrVIeujCtCJrA2oRL5sRw&#10;rL53oov3QjXQRSAG2/QzjHPcQ9PI59ynvSSMEGHyX/h4yKHBx1O1KBX4ay4uHm/1SAvns5cQKPLg&#10;AUYd4M53Pcb4KmzUKIxXzsPmyi5grNLdAgHki2SOQAslthqwW6BEaYv4K5r9EcCovGY6DlropZ+b&#10;+k6JetAuMIZyFljCrN3as+lRFyoOCRM0PABdTL6wD/vyRNAvHr521HbjhUsixzWT7ho6CWYAjIJH&#10;iKJ6RR5TCIkMMjjpi5wRw0F1AyIuq7W4OnXsS85I6KJcEbTA+TNgLHOE1GOw+rupgRb5ojuzx8Fb&#10;pYuImtiuXkqLa0WdZ/1Yrnd93nhCFFX7wv4CLxB7RRf2OPv9AEaGlz/JagVjfNBbAxgbWBYlcW7w&#10;SXzkDxJbhO52+RHq1d8Yht+78ZHsPPKFsXe+u3rgrBcff9zyMcfNH3ncYjuzDzn3S52CoVRFWkMk&#10;+OF0X5QTsMFmwzCGqdCcCDC6DGcb0M45jkmj0+VcFplDr2v20kie2+kyx0ofAwzzdaIk2mpoq3HR&#10;YIeIRhQM4kO5Ag8k9mFbdveUKB40pQItjDdm5ixXBB76rMkUJ2AAhjHG8GOPLFokXHJJIRlgnPGR&#10;O4+3Z/JsWIR8sQ8MLQIYc2M2enLO6Q09wIlYZM3vLzxuecFxM8Ywla/1TkAy1cK3uq8ihDBVp/S1&#10;LyqMMbApP9z47Q0wpml4zL5/j889V9pBF5p3vACGk3wM92Cenb8o+SMpfyEy0sbkKZ9IIsnDFNJX&#10;KAZgUDA+/XjMZx6PqwFDDzcfZSMkI5W+TSU2pTZvwpT6VKWorPqt0FvrMhttdLsNUG1WzY6iK7ls&#10;JEcXkj0t7T3ezItGtq4ndHzrcTuJAHiYoAFJo+ERMdxDW+gSMgpGl2lZqVV2NsqJjFhSKZ8bhye0&#10;0ER4GxNJfARUXIs2V2w0siXiYyvVS44qUrodwHiL2jC8I0gYLAUJIJB7jO1ffwmFT8HeLFPTna/C&#10;BHTX1x9P+cbmoY8xqoecgCHZwT/r//Jft1SXE/Wo+QzJ+wDjboDx348XKYPz2giYwiI4wbU/HcP6&#10;Ypc/sQJOYIwBBt4YYLhTc6fHDzCYRbkv7pad+uOp8Rv54ge6x5n4yNcmjCs+gru4yMR8jWxI0uqJ&#10;YKVcQNZ6BQxLsNDFpRBWosYG7eoYBAc8oJ+cfntjr/G2w/V5NNgae+ufN4BnvB17oIhV3GLjr53j&#10;DJGMWIghJRndj9+DZ48nhMNTJcMABsMArmvfQwXyR571vakNHin4F4+7QcVrjuf8Ss4l1rG+i0Ez&#10;nzzzVdkBLRGi/5qNIP2msexWXwpdFDDy61PSQIUf0U/ZROPJawFLAhfAoC0AS79+pQMCAjCIXNB5&#10;PC6Fzd3goeeZ0NtR9VWTgnPb+WGS1abIE039nvLV3UcYe2AMCobIiML4AENQpjtjBn6q8uVDuh/Q&#10;LmLSDklFTJhyqSX7JKDi6hSlpWsD8kp/EwATBAHnDVvkWENFAKPyRWpW4Ao6xoUukiECD6RJoojV&#10;enKPq68xytgtet0hkEHI+80t8BVdcTeamQHEc4souQZtLKtWJ5zg6vzbxyOXnUq4cFMZ8DZOwuhp&#10;lvkY48IVp3DRfBDlFwYVCY4sZlenUJB1ipke2yn+VDPcRLZFC6o+0+aCGumo2LicnC5db4Z70mPr&#10;oBgwx/w5KUNXL2AgClai9O3xs947Na8InQvnQuZJRxW7cXHVNJK9dRTLbZ3zGDtxBdWi9cAzXlVr&#10;tRGDEcxaKV+4CPVoTZ9pP9EPE5XWNwxWlioS3skXr07JzYRFfvF43n/vtgLK9/1GxMyXyH9nEWfo&#10;4hvn8nrrOcIMMAwdBhnntAv1c14kQfW3I4Bk66JL1V/j/2PtPNJ9zVL+AmB82vGwTzhu+ejj5o9o&#10;2ojgyAcd7yJzpFuESPRAFylV0aW3yTH8gBAmXziaRruOzsxI3GhqSRb1Vx9CJ8GbAEn360yCZKX4&#10;CB3FjDyx82me5cRMWvlCrIETI4wxzGhwROls8ZEkgwwhGsgAG9AibaRxYYzQBbQYMzghVtx5qF+R&#10;/dZbKONkjMY+koJaTSMmz0ZMIllMvujjZ/IMXdweG8bb3ZkGMBYTARhMnmczs1MSZrToJB7VoiLG&#10;AGOhikzlpIOKBnmwr6h8lS9h6bq+ilX/XkbJcGICRRkj/KA596eehyU8YDfrEc0P5MP08+QzjC4m&#10;m+wTVr7YNmd+6D3m9GB0o3bAqQIGBSM2DCU9AQYPBiP0p6RmYxJULR6/pMsW6xEDkZHTaGluNcQ1&#10;aSKzv5nULGylr6ai1MvuEwoznlrASPZEhYtM07DBOWzQPKWMEaHAor43c093f8ixmaFBlwkCLYUR&#10;59uC4FRlcq4FVBVaQ1+4okmp8lKzBYl2CY7kmh1myIXZiRLiyjIbAO3jQJYxZ5lBLGAbgs9cY1Xr&#10;rc0+nXesajO5XJauUW+cly6iUnbZm4sda31LLvnpIUEpTKX1XyaD5P8CLeY4dcI5slRv4B+wt/hP&#10;Hi/85eO+32qW+h8eL1cJp4sLwODCRxFrKIJSATMwxpp7PvpCHRsiLEC4OGyb+MJfzSr+mT9+PGMK&#10;hrHiey4Vwjn5Sxe8DZGmDXSWUd10Mll+VoJAwnhrnCxdJGYxe2fpIqpvB9INvysaQPXaUs4JMklb&#10;ILvLulPZMIwTLjoOOzkL0buHatGAS/7kpmF5Fd4KGPgnJbYoTkZXIS0TPSBErWpkqZf1w2GJDaqp&#10;J2ZX+p+LauF+dQASFrHFqnrgOud3FYP1q4pjfo74K0hkF4nAL6hFkUMUjn7QygjOBxjJexL4LmAk&#10;OKgPNIE0C39csXncSZftuymYEh429WvECoDRo/P8O41fuFPOKVTIrKGnNRQSbVC/au5VPhi60D9d&#10;Bd3XNUKHD2CjwBk7PV3iagEjn2TChc9T2DjzXvte4ZzGQVw7EQBLF8gNWgAMN0MLYMCR5jDMmL3E&#10;uUGgIOHo/Ax5iKE0jJLULYDROdHFuEZgNDOSNWbsPJPHYT+PQZfqMV3gigFG80ce2drgclRTSqtx&#10;EJPy7BYnbDQOMkUCV0SdQKrj0t4MCffm7j/76sBYb6yhIgEOsWBjnZLFAwwPaO5qjBPr/I49301X&#10;RPhk/XykcUWLxfuKE4n9Xa6aszbd7KbsFtVeMHMuNxmprjv6YTd0Y7qIpdMAZWiqcCE+4uQMjmyP&#10;mPYxPSeZy024i97b/JEUmmO6+KnjA3+2dKEkftOpXsw3/tqkt2ffojfWysXT1WXIjboowLhqF6GL&#10;3z+e+2up3km+sOhTYk5tcOb5x3Rbdgmqyl88/C8f7/YpDY7wXSjX+WHZLDVieAtqJThSp0Ssiaak&#10;y4J3gLFJ0OyWVo1iMoWlNw3ffHdTl95ZiXfGzAr6Op+WMYIrJZY8YLOkl+pMTQQ41QCCwDwY9WOI&#10;kiQptcxwMkZVi6gZky/QhZPmhnhk2hjjGgppdOOKE1MwzpseU70CV5zsAWAu8sUJGAwYt52MATby&#10;abXunBLS0PzvvoEb/tOTNGpvCGBU5GE+cY4xfKuhNd8SQriAxINXrKx08Y5wC2J55YsohB/WvJEv&#10;2RMjaFxKcIQuqgLlk7hfZKSZLBAxdKFE5yqBozs/aKnPXu030y78yt0gZiW2zo1I6rsIY4iPaDwY&#10;Nv6T1s0L/SmtL2dJ21DgE6z39fCOSBm+2sMNs4kLf/Nxm1EaHghq19JPtU7ZojZrTPCgPpXSkeZZ&#10;E2tCJ0OOUcd3NNlQEIHcXdNddiAtXXhiDJaeQhDo6GrIpQlnQp/B0kC9LQ+6gDK+xb3Zmoor15yx&#10;7sIYuX7bkldOjzXEVXiUjbJMVbxk5UhvDFGQo50v/m5yqWNfgEYI3mRhiDaYA4wtZm+30iTmzOTp&#10;iYiLhVXgfvNXXSi5WWNGhBH/1Eo3/LekTAqY3t36k/f8ynGfnQLq8Y6MeVEvXfsjiokV4qQYA1es&#10;uflxvWdDBPkia5A3p+o4B/jd8kcECH4oIsYHfH8kJv+jKcmAfwLG6KJbmzE8WGRFxQUYZnmjawsP&#10;WoXNFDH5Ir5x4/DWd5UsAAbB+bwHXTivt00uUoTohbZ3HD94rhf3IpUynGdAbnOCMTKSU04oGC2b&#10;HMD42/XMDDD8HLQm46o8U+qEhZvkUyLGT2X59syfPZ7x6uMZr+omI7jilSkGnkZM8+XrWgjQsKy8&#10;id/XRnU1/9xew4MZnOHntm86bnPkfJBVXXQ0pzuPz9MPXRGDCsT8oEskYjLWNblfWaLzNX7QtW6X&#10;B33RMRIioVeY3+vNSNDEf9TuFDNPE0ZiugAYFDN9Ce34GEij5HPyj3N81SQsbqjYPFyPrVMXeLDV&#10;iNef3aLYgzFuW+unin7S+3MhDyoKHozT6CL1K0YRytOVHM5CGTikggaWSH1OBOJhzcx19EjZiyag&#10;UISmdzVSmWClh3mwq9J63M7smtyu1b4QnqvHePmYSGMFwMX3s8kIyzFzwiVDJPUrmgYSHaCxBoCh&#10;JSBSwAj0mt9hKrrQRh3sFutOU8/IETNR0B8GGBjjChjtkLd6fDshltAPddFro6qlHFzv9yfMnOiJ&#10;x4+Qd5n0uLK3kqxT6L7JUBFhFuXxf7XYBeFigJHAkK8C8DOlUFnpq6vY5ggwFpOiYDSdJ7+dXtQQ&#10;CfhMHr2BV6Dw+xMZ4USy7anQBjPSvQYTSalcnd206GV2RcQYb87eiBYg1i8f8tZkkVBBDR0a3sjG&#10;iPZOfd3x3N88nv2Lx9N/JCa0J/274/H/6njcP0kWHmVpdHEr98UnR7542MfEuWdlaqEaPZwYrrBS&#10;Z6IBBrPEA7PSZIfaMgMG5Qdo8Y4tiHGiQqe2Bxcwpl1sEU2+CKVs4bzXKWDc5EU2PzpWE0AXtgB7&#10;0KVodup2Xspf8G1Gl2hLCkmlDPERJ6eyMdgoY8QF6n6xkkkWMkRazmIBkVFEDJ+4ou6L3DOiUPKi&#10;T0kUphLHmaPKgwEwtBXaGkcBAwAAA3x4/7Wvxf940S5M4mnuKVRMusk+cZDjGmNCBRNDiiinC8V5&#10;q2ydgOFdLqJEIlNVfnx1ecdJGb72fvMn9eGQq3zhw4wu/KzAZnJKAcNn8KOseqd6F6l50uO73n8m&#10;koQrAEbrhNupJ1XpXHd43vCuvpx6+ErJqX5sLrZ+mfvLcqZSqmEtc70x2YiNDVrYQVePiNGjk9zZ&#10;KEMkjtGFPUm7X1jyKdDFJUQSkGhLSAJ7oAtxFk+vPTKhcOOtcd4I700tJOkYLjQfyZqLomsoq71z&#10;FTuzCqhGgTGiN7p451cvY2RY63ZULl7ZhQRkkwXAMLZnkVjGSLy7g/ztzZDNkoG1b/WLOiNMvrCO&#10;yKqzWas+mOlgSTGJmHspXFTL616KnyQajn+tS++YvX+8taF+Jjtw3fvLLeT7e1EyAYYRYPKFa59Y&#10;seAItKBXgIqPbYMWazcaMADG/X+UiuLPEyz46QBGNlG1E6JY6nfErGWCM/LnO5ENR8GwjDLo2a6U&#10;eAswrAGrMJ9KwiWBNHfeuMQzul7lYgl9lzD07kyas8HZ8Ns1YHBiwzKiqGTtxQMYHtOR32CecqAG&#10;dn91dO6EW6/FAQSmk6PKlOv7pxqZgsWdgahuZhfUH6xY8aMxWoCNp/9woiFPw7rdr9ZRkC5Yq1/V&#10;UJEfxQRdTcCPdTuwrOeBTOFPAYyabdxvZvdIdIEhPSZTv2l9jKH7aehiVpySQwSEP9vwg8l98ZEE&#10;SjxMlYmGRaI8gNViiXOAcQY+fCTXlIYuij0hjWoX0VXoG5rHOJZ7T7MxxpiUgTG0uSwcAYzPUNRJ&#10;BAdFuGR6P/4ZYES+cM6S4VISKyFNtNxNDJk3iBi50OBH62XN3pkxAT/gCk2JzsoUuQydtJ33oIuV&#10;o+nuZglcXtzXmVJ3SYqVyGb6G91nhBGIdiE4QrjAFfpkXRY5QRT6Z70WJ2CUh3MPotBFL20GjLCB&#10;Ttg+ltiHGMdSSmvUDGO0ZkU0t6KCDpl+O8YYBkNl3b52jliDmja10rU3AkYYo2wDbwBPAiLdpy+q&#10;4KVEZ0p5ACelR6/CheikC9CVaIzqd5KBC1dgjBk7AYagEteKmqtCJH4jHaYw6XfnF7Ico8slf+QH&#10;j2dzHHEi/dK5EU/cXCydtNCaxgmbL6ddtNnh6OU3OMknZWCP+/4omSPP/Z/HB/7K8cxXZ8S4/T8c&#10;7/evj8dt5xF0oXTnZx0P/0uli1ovHvpRx0PtSt9VauSLVtbabBjAaMtyu/q5hXBWvo2SPKRzXGa6&#10;F7bcFk7oSnyr6U12mW0XBOnJ1I8c+zqe6K+ZIjczmq87WUe+wBiXjUikmp6tosQZ+AAPUycWLllk&#10;pPfMlRH2qN0ixwtgBC3AwzSKhUWci4ZcACMPuDQP81JI44HyFwDjkkgSBePygc9QDiQgPuw/bRRp&#10;dJHA0ACjW9Cii5s0hhaPhAHVHx5SRIl/oyARL0f9Jw9prm4Axv37ligkXtxzG0lBI+/YHUmCKB6D&#10;VdY8bIBxeesoGLVezHER/cQP4des5zZhkZbYCmO00JZ7zhJb6IJ20RJbSe5G+DRAw/tnxnr0PvYI&#10;1ufFXq1fDD7iEXVqWc5EhuVeAHYgid8g4cr7+A/HM9gMRElAhRr4/zVHpbDjwbDSXLkqJx5D2eie&#10;pKlm6fH4gbKhIY0LcqALvmXPtSuEp+CN5GUYY8UcVzrjAhhWZxkVLZFIsuTZMoYlkgEt8F8Fw1Ld&#10;JZw1wrSLLZqAE9+g7BjJqkZg/8h8FOadpppKKrFMtoy1rkzJRGqJS3tR7Ao4W3IyeXpuxI0yhtnH&#10;OjfHtkxknR0yL0weESVhSuHtVNeat1ORvV9IJum9clSlkklTVWgLYLwhBu+r+QpgQAhcgS6cgIq/&#10;8LbjE992fFJP3BxgLERiDPEi9/xGLF7JnuDB+PFawb+7BTy/NgUVrSXznQCMKrTs+pxmRsKY7TvF&#10;I8z0AWGRjpZZFRq6UcFQwWhsTAaidmrYAnAejIuL3khO1jACJxF1wHDjcO2Vq10kwjIyITWPQPrg&#10;PIXoTVKGPSj3i473VSSc1gQwEJ1vUl4SVEOqOhvGeNXxtB84nmqnlf+WjhdLrQCKvVarhiXO1W1t&#10;oyz5OUzcVSSQA2AYPESv8NOb0MHGhSg2rXtY7vELevy/Oe5qJ/RzQ1whklgrDfiVEdBCpIMxxjpM&#10;IxR6qZ7jKFThqjG/kxGiY/Tx6VeUsQliNmxtAZkJF+s2+iHegKw+vI9BxHt/7gutcEtCSboKdGlz&#10;Ep4hTYwiisRUFJ08XHG5P5/TndCii4V0bH+qRMlukWa9vMoeLnxrCrFINTwVy/LhMZKGVToaxC1c&#10;xljxmVyJrscChitxOn+ggoLRm67HtDmuGyuJEejivsjkiy4+P1Ui5YaYzq75p7FbVJ3g1QxO6Kvo&#10;4qK5JVBy7VeoQJ6IBhh0xZJw6MK+qB8fVd8xmaf9k2M0N13x2srGnBXxV+jw4MH79sUjrAkf68y6&#10;q8eXn10pIZDKJkEgYHyxccqBgu5ndm2rmuda06CFeheOJMQmuMV8vt2fjVoduDKCVb5IFHgNYFjd&#10;VL4gIOuuOvnTmJbt2Sca+JOJj1hWuPbtwvNSVq43nyYuCEHbxBjki1PKsNfAW04zeVxb6EJW++8e&#10;z/8fKfz7rJ/NkuTO7zye+I3H+/zz47FfEZ+MDdnf43OPh39GIyOsFzN2fsTx0A874+yMfAwYSU0d&#10;WlRnmAFjIZIszK15zZgW0bUNZKbbaroa/js1KfKdn3No8RlOsb/EUG5qzgjFw8kD4NFl+OICWbxf&#10;4yP1dp6ltKDFMKNRj8BDJYuES0oayRa5IsfAQNoIZePJx4MvdBEpA05UnTiVinKFh10TVJNL0rZ7&#10;chxgFC2QxmwYHJ6afxZHnfJFN1InJmAMU38YYNpFY0MBjGuUZHC1EiJeYcGR6hUnlQGJWVBqcL1p&#10;jFH5wgO8ab5z71KQABW+tIgYHuBkf6qmATASllpwZEaa/nCTkgYYftaAx+prXXYewRUUjIgYL6vv&#10;4gIYq4Bxyhe2gViFcNsEI2oIbS1TJzkJ1FQeS7NAs9FMvSkyMs2ZUmFgt6js3tmOqi6MH6wc6dKj&#10;CCnVH1DA8OAxBn6YMyHLzEkWJY0gRx2hSXTlYSBob2owAhtam1FiuA5gXDxm3FA+nkztmaN8TjYM&#10;S/XRhck0GROWDF25s5nZOcu0ZdR1zYpoG88zp1AwRDRaqcMbZQZxUXdAPgHDUtSovvmlUnnklG2z&#10;4tvwOiio1bfMR5m/drT89MqmPI6s7qH8vB85nv/T8Xbe++tBi5TB+d0kqhsZXk7BaJ292TjJFwOM&#10;jy1dQItPafvUMsYnlD1ETGgdCZG8pYDB4fmLCRmkhucPH0/5vlrB1df6FxG0s23lyoMXMEi15vHI&#10;0UbpS3AkI2pXizZjAhgZRVEHbFhOXyPRztciXEx2xhgdsYkYxu343y6jccZqA36D2hmf+1IJf2t1&#10;gUbl6INX2isamk7YQrI6YQADCmLLllthmuXBSLnv74vDLUCrv/FwatjDDjJUjopRIcY6hWBJpulx&#10;BSNHE0JvWy7GKAJIOCl16AyQI1N8HZV+Rz9rftmrhoYtyQ6ji+kYszfABt3SRNzpO5uLzRHhxCUz&#10;DaGmSlN2qmLqWtPEODo4SOtu8jGu8EOvOAFDNKcfz2PCt1e28fTShdkn4Us35wYp6ui6PkO0iyJH&#10;NPZ+vHTmRkmgRU6QBqjQVrrczRX36EcNFI0rgEpZJcsNY8LytgAGopg947IfkCvxLKWLLpiuxxit&#10;S581O+2iy/Zdno/hwbgoGLFe2AHcviE8nNybul9xIpLFKrzpijon+h1juL/t7KJl4GgRrdL5cFyB&#10;JZSqUCbrE1IRK0Wx9NXKbrEPjSvaG/XYhxPf1nUZOHVv7FHGSOcnrLVFwRhaTOuobDLMeAB7BBzJ&#10;F6ULvOSfSmSkRJH0W/GRWlBSJLkqMbog02WzvKkWo4vKF1GKapXxK8DXSGFb2Umk+rbEo7mMmJkp&#10;GGrNIQScYInx8j856cI65f8fMJTWsenAn2RjI3sp2lPgebZl/4Xj6T9xPPWHj7u+N7FvW5s97v88&#10;HvVlx3tKG+G7+Mzj3T69u418XL2df/60XvB2ntYL9aCurk4rXDPjoIJR0PRUt2cUjOsc1/l0i3ET&#10;XKY/a2fHtTJG/rrWafdEi7JH7gcYa5UyAhhdv6diZ1tCIdoY4wbAyJ0X4eJ8TO8JSFzwg3zxjgWM&#10;UcSpXUzBcLw8LE+5wsbO/bXBkQCJ1uDIpAyM8XYFjNNR6QM3wBEq8P/69wcYviXfGBnBcVpBMzUy&#10;6V8kiPzvjXGcr9CvK1+jxNJixrSRvLLWut9yTvesPMxjKmvs237I9Sst+3lfdHEz0wWE8Jvye4wJ&#10;e/9KYeT4omoXows1tcTIasIRKUuF8A8+HgYwPuxSAcN1Z4Rn7/zs5I9EQtftmSGbBCqcmum7+6gm&#10;VW15bUYzAyNrhGGcEFHG4PM0+LNkxIABD4QGvrVCBHIgWdSYMb1CNaoYPut+TIjE6p6gDS0I2vVG&#10;shjdBjPcWbdnLP3fkLVb5nfj53RdIeAGjlW6E+odYMSMgTSqwSbK6X9xde8ad06ZobrzlniiYf+f&#10;x9eRCYV+vonJienGgN/ISHaD9XbFjCwSG3m3cgxpzOm3E+dljDsdJ6E7mhMxBjqiw/gHvye1Lxg7&#10;n/8Txwt/PtrFi//ncf/vBS1ewoslYPqm5pH9aRQMzMB6McAgX0y7wBV/6W3Hp7c5xxsfX8Y4AePN&#10;x0soGL953P3Lx7N/PoDxVHTxXZmX/VL+2RQ4bXnwR4t6WzDua6FgUAyAhDFTH1iQoqpvqndOu6go&#10;ERggXBh7gUHlC3SR9aBVIflrzvytCrswDDbsiV3xbfQOlnjuKh92w8rTis+P0RUiSwaD3GP1Q4Bh&#10;BPZLqQAAMPxM3xgizQYi3czF8o3RQmfTteKnZX2hRcw7ARJA4xrtYnXS/Byji07l+lLCE3pUSUPU&#10;z1uEEmGG2dzNPh4r3lnAyE+Jb/cKfu5qF+kkThae4LKQlYnGu/BP1YLtLWIen1vSn0zNDTc8vspA&#10;Jn2EsK6y9/UWPoa3BjYX1IFG+UjVLgI2nlJHRyadsgQGiB7ikpwbZCGYUoTlAOCJZnLhnygtQ5FK&#10;GYGf8g/eoGywZORY8MAS2Z3EqxVOTiXECxI3Chi0i9ifLikkWXfLE3f1FfW3B1AYA+1/abczcyxd&#10;2DtVEQyGKD7P2B27tZkiTkseSW5I6QLfRkODGa1ioYsGgy8JGrnzM5KRxDNMuCA4eIAwRxjjk1Ol&#10;AU4sMrI6nIuMrLsGMy69VA/UOd9NBmsVjBN699ey8QDjShonb/gwU048q1rHGcThFeHBAO3SaSXb&#10;8rNJ1Gq2iH9TDTH/cjq29Ch7PJUu3vdvH+/3ZQfDm7BIbG/aNTu1Boz80ALTVkOuAsnU3VA42w2o&#10;ryWX6meO5/7q8QJ7/NkMsfulkjS1AYYMkauC8XJOjD8+XvKGFAc25rzo94/n//Zx968ez/r542mv&#10;Pp78quOO/5KNU58o3eyrjsf+g+MRf/N4j88rXfzl46GfetwyurDhyIe3HvgHHe98ES6YBMyGjH+Z&#10;E7cMxxjmxAIGRX3RDX8yzaUt5aETZabXzXFumss8pTfNobsfe0z6yBRp7d/1fuhiRgJr8C7kUxt8&#10;JcGrWmQf1XJFDBhXwCBZDD9utH0yYLSKxZUcBhi4IkLEYiINiIQ3RhcXR4enuHOYcUZV7jgedGkq&#10;eZ5FMCpiSCSBGZmvAdIEhAHVMMy356urSpMv4XonuQBjTAIaY/jGGvuIvwI/uLm2VwMPF+HCwxZ7&#10;ClTsMftrnxWou2ga+VSYsBEQbze6iCTld9wnaVLqzbgCfji++LDtyAwYvJ2ggnCBMXLCk2MTVQU8&#10;1df6qGSngnyXj3WBLCqbV2abYMKdmbpmrcie3aXIYiT3UO2gtZWOYcpiysBrwVgdQxyEfG3L4Lgs&#10;AAa6MLca+bEECGG00ywz3dQo2B4gjMKDJ4xydWJUuEhaq4kDmfR1MkfUFJHwt8utgJGVlA/jI3WI&#10;8yHzma2YKLFYoov0SJFaS/2703WdJYMFAsCQXf5PU0Ap04qVY2elTS5oIep3o+dOcoFbD5pNLta+&#10;/O8uefgBMBouSWi+OSbGARNiVH33EDrs7U60l5rK2/lDx92vPp73s8cLpab+2vHi18Y1cb9L/i3x&#10;Z0a6bBKZdYfxgYghRPKRRQggASc+7W3HZ1zaX3zb8ckFDPgBMLJUYeJ6fYqCPv81x7NJnZxa35Pt&#10;U4nqPi1KTDlT8gX3Prog23Z3s5RJpDZbi0GLKsPU4AyhNa05j4y8wbaAgS6S4ndp0CJ0US06dzoZ&#10;Y3Rk9oJjjL3IECUVlVns+qzpGHnfKhg+Q7JIuo11FIwLYOTL990KPPkmodokL14dsTZ1U9ldUAS0&#10;8DsyxhiEG7cyTUd8MHGzLrSMSVSCkgN4iKlDc+LnG7j6fU3u1Z08TK/Q8nitaJGHaZ6l2xcwwpym&#10;e3P39IFaIgcYUQZM1kvZuCz5dVezMwg59/KgYwipCLh4fZzjxaFLJbKTTn3stnz+fozz3ekVvpN2&#10;szHGGNjR/bsnH4nmcFFLqBzTIhL1657vET1oLCMKz+p5tMES9XmJudDARjWQPL3ep1x3xoQ5K3rF&#10;ueiSuqW5+tbqgMqVOKJYTa1FLXsMXQww2iEt87N52V/rrmSTJpoYMooQhkjmkQldR3XUP/XSChrh&#10;ip7Ed7HgCC2i8sUSRq67hzxwskAJrpiqhhAwSY+h4ikbPeZm3ytvV3q5YsZsyfkkFywPDjVtxAUV&#10;k+fsnTJHFLsw/hiFiKjoYlxhFJphrPGRaKpfnqT7sxGK6UgFv/zQpQsjTHBXYcNvi5eefMeAse0G&#10;7lGp7/eiS4CKjRvGhDHGMANjGFuInNl64PUROjxe5dvn/GoWI8KpT/3+4w7Gzm85nvBvshmiwheP&#10;+pIERySlJm1EXqrNUgVHPuK4WebIhyQvdXQhFg8eBC8yJ3YZDh5yvunSee0Wi9o7inREi9AwBoTo&#10;PIsZTsYYnFzuv4JHpsKpFns8tChdmGH5LizYT7qosTNogTFAxQCjkZF3vNo43WkLM1W+G+MIVGiN&#10;j1A2TqvGeKOAEfkCQvRPynhqJ6709XO/B3v6GtVi+5pVweDcQBSxejqRqVonxgAsM3u/nGBYNYqY&#10;HHyN4kFXxrjaITr1e2T4zVdRX2soopxAncAYecF+q9El3Ox36JHv7DHjjf8NMPL1Xlp+MnQxwHCs&#10;xSIFTAqNi9QQLm5BF/cUMOa+4O1EF2IiVAto4Sgple+XOWflwW0IqNqtNal1QQt4Pl5x5tqYLUNA&#10;7CQC40aETSsRo4rFi2ndWGrYMVgZD9kPvqX2/moOt/+naBpn4qcAR8uAyw3Mvg9aMSO6ROPjAQyG&#10;pW/vrDFLnufClTr0gMqSPRO8oFpb2THwm/e7wsrC8Bq+4U+rVGuUyz5BDYgsF+xMB5MXo3SYNHz/&#10;SB3vGIMaHKe96xc5VIVQWOAJ3aoyKz5DNLpQDQlOWETvYWaWrgcdY6IzSgMJ136Pk699vIzbsAR+&#10;qK7AqfJfspXnc1tZS5GKF8ocscXh/0ph3vubgS4J/aXNBBHsUAZnjGGUABjiI6IhAANU/NW2z6yU&#10;IVwCPGbDMIwkmf2NCbjcYxvEn0z5C/LFk76pZpKvynRg8ZgFY+lCupwAMe+WIT3h7AJG9ilrdCPj&#10;apeKhlOLu0S0Db9ooQixEDacCF3ULBddYsqGjuRhlSwsNq+muNxZPnkv2gW0KJbodV5kakYqZnjT&#10;rgpj/zA+82D4vaqYmeBM6OlmTQd+ilRiTZfDrjoYo4L4BTYQroKLNl119IMW+U5IWAkLIQZE4YcG&#10;BnqRrusxfUqw0I9VTWOTu8Ecn4CKVM4sh1A8VnciBbK6sekwQ/dIV5lSgb1nWyoD658cC0F0nbNV&#10;td2MelZKj2fSvM/qo5wFzLhaOyqLgSVQkbce3oBVlFUuSnfVGy/tmg8buli7IIFN1ROOKTbQItIU&#10;5VArrE0X1VcDKlo7bUI8lSyibDBjuMQIIP47T4QrhJduyO7fCcxr/BUaqLiWoKl8ET9nTRd43tCB&#10;JcAtYoyo2CIYj16d8EpqUTB0SDuXfXasFzFdtJmvnSvUaWut1E6hZgww9BMzfiWLTf0wQBcV5pC+&#10;JDhyCmvdN0RGaoDWeb2dUzCQ8Dp24iBaucJRJ3QPKcNf16s5NHJ/HxYgKc+kb1uRoYtmQiVB9UoX&#10;3YT9MdKgFNTiVVaQFmCgi21hJvT8pYcNneMTq9rjOOECYLy/orXSRjSFwRUD9IsYZPTP7a4ImDnf&#10;LoXmZGqzN9/908cL7TZip9Q/DloYLjRjgrWJmwYQQqjBwaiCMV72pwGM+w07rz1e9D+P573meKaC&#10;ObZMfVV2W1ZjOcbOrz4e84+ORy44gi4+/Xh38s5fOB72sQdj52pq2cGKq/OdXlLTRfNGY5C4hi26&#10;jn6XIoE71zJPNdfywR7ZeTA6Rqe8KBIFhikbZrpNkZv7olR45ctT8uAu3h98Y6Eq2gWo6O5m4CEa&#10;xaIepYLFRK6A4eY0jXeo+DBmiAohLAIV3FnPZ8ih8DC6WDAFfmQf1b7+3iJ+Ts/qTiV5OhpZAa5K&#10;HzNdOF6jJHjjRvTCZggtikGb+T0KxgUwMENiJaO1skfgxNc7tEAOtazsMfnTHuPpvrE/CxgjkHy3&#10;fpfSyHnu1fwQ7uwPFMBYekjducHCFzQxdpbOFx23oIsVFOXgpWAIkVS1kEmUwuCSRwRH6u285SOO&#10;h6ne+VEFDLMDwADe9q80EYsDLumsJi4WSgMIVTOGZ0NK/5QMNYsjI49p1CjddaJAg/RVq2bHOxp3&#10;SBDc6lIzETR/c6oF0jA7pLQ45JA5yKIwtydEKaUk/QRpaIQODWB4QSOtQbiSAvHBNZj1YAUWH9IA&#10;HqeZxRQL2ZJHGiJJlKQLB/cTZyLY1hS6Ojbv/0+qCRuWK0pAJiu1zRcZlo3GWoXoCBqVxDM9wYx9&#10;DH9y0whg2jJNLDQ//jF0u5+w/x2prPVs9s4fO+6mZ9qc6zWRGu6zwRnholzhuJMARhUJw4I1iIGC&#10;yRNIsHcKjnz2247PetsxwBAlcae/GlLOYeQtGTpeIETyk8dTLEmaPGJqoNWYC5I/YqCTmios0tGP&#10;l/KRvO4sc8ZtA2lNEUDC6GqYzdDdkfZkDDrG2GB6BUjYRgzVIozYkyMeGKs79mZk9mqeOwLpK0To&#10;MML/b4Bh3JYbK9fPApDAEsCo1hS3oW62lJ8KTUba2wFnpQkI4cvHFQSl4KJjhQW/0RnJmmnB8TI7&#10;bzLN9Oo3ddQ82F8VaJ27pmER0JL+1uavoUc/OsnCr++H7m+dyb38mfXm3AstRRWvQukiVuSJbFwK&#10;Yo4NOyZWYqY2X3fu9t+ZvvW9EKnmw/h3Kq34PPnYU8lKTaeI0R4Ywum7hxD8L5cPkxiHblzyieyg&#10;9Y3y+bvbe2qF+b98UTfSBb2lgJH+v+R0/5QLrVEVdwYw9CUbr8tIrWCYK87VNMZYksgUDNdgASPB&#10;ym6cGq5oNCSIK22EcFHSyFGexQpfbGORC11EvsAY6r85AoyKGNErzPIA2LHzPgaIp4JqMeFCKa3u&#10;TfbwAkaqXuioUy2GxNdOeFXbkIP+P7r2mrupxwLjahTid2EPj8E2AogN08QXDS3aYxmWXEc7io8k&#10;07Y+T27PKBh/4yzIk5IXtAuVLspmurdoiEg04eKJ/+B4/y550tsNSqULPyhOzsKKpEajUxHOhoz/&#10;6Xja96aI3LN/9Hj+zx9KXsgZ2VhBz9QAxkhDjNXI4E8WLACDpfP+Nxwv/v3jHnsVqU0nI/Wnjw+w&#10;58grU/WC70JE7LFfWevFF9V6IW3kk+Jdedh2G/nzxy0fnt0lLFStW1MMvNuChC42SV1EBuRgFjPH&#10;7X4nmStBQukiyCGFgTOzkOA8s+FeocfcvNyTVxhgmECdDzAWE5E2wsbQmlpRMOSPNEQCBq6zf84v&#10;PDA/ZwBjjNETKkewYZxQwHBzr+DxZ5Cl9+SJi7ZUGInc0Wd5Llcn6wXYOPNH0AX149pq+Mx2JBrA&#10;qBCRoI+TZqEKf0S+WNmQajiZ/QsDgYeiGgAIePgqfLEDjIY/yBd5THWGhFEgyouOUJzvvL+Co5BT&#10;GlDxjvXGBGP6fV5f3J+CFjVXiI/Mg5Gb90SycMKP4RMGMCZ0+LQFjMRHGiJJwrLIyIcc7/ZhCY48&#10;9CMLGB8TBxTyd/ECDKta4wCKMCpmAGyCfMaTL4/ATsEwO0cOpWN8xfFYD5iCavwhuppejYRGeyP/&#10;Klc44U9DHW28joQObW6HuDd33uLMcV/Yh7RbkeIK7LE2LAmoMDMolfw1nfEtssz+A4yO3pZUIsKG&#10;O8sBk2mEWXlw/hdmKpGRyhcBjIsOkxVlB3x6b2yrRtGOyZO7c9PCbSOzIdfQWtXCX3PJd2cKY3WW&#10;nz6GUR1imQh8A6WOqcoWtu604hA5kq5uswDCAvmC3/sFv3bc8zvJDpMj9rItLm4AjDHGMMP4ACGI&#10;GBiDAePz3nZ8zg2AcbVhGE+sVgwj94mrCqr+zHGXiOq3Z/0b9wUmpMf6KhQl7s7sAsQk3DRTOcXA&#10;oG38bA4InNAfjKVBjg3dwtkdwCdZpFSyZtCW3ey4m47GbYpEFYzoFfQQL1JKCbR4ceP5bBvUjz4L&#10;kywb5YzOdKx+DKexIRpgCJHob35QS35mxcplmXCnJ1SU2KSv4sTtE5TmIujgjB9MoH6FhA92T8mQ&#10;7pTIBYmpHgkzbEiDGmDCpVHow3BFnMWCkWJQlSPvMkrp1I8BMrN7NU/ci1hvykvSBM0BBh2DRjG0&#10;0M2sVbdixUtmZM2fzNTwuH3Ph6EzwIygi7cY9njrAs95ZTWBhXbho4KcfBvQF0Lot/+0Gwa1c+b/&#10;9Y9rTnqZxLCkD5eE/Tt6aeiCAuP/9V77L3R4mqRWU2gCK561KI+v1Beo/7scesXRMB/9FZEBg39F&#10;JtNlJAtUPxsntDCT9mY2HHFn6YIDIeafJlNwPCINM2+oQ7Su8kWqXpQxaBfo4kweKVqIjCQCsmOp&#10;9dTHiq9Bi+WGtFCnbpnI7/Y8hRl6af0Yp3xxsQANdLG0+At1YoDhZa/Km0tAB45YgSsKHgGMsg0m&#10;jz9Edirrmh4rrrdmmdbCF+zTgXnNRfc3op0aPO3oETOb5htrZ0jRP1zxlek5ZE8/li/fVz0lSufM&#10;aAMwasih18WuJhdbfMTGqa+OXPnSP4hGYSWCKwwUmhFjg8aWHqQMDwAY97/5eBGbVqOoavGloNaP&#10;xgduTSdB6fH/LL+p0mfv9QXHrZ/dtJFPPt7NN9mM1BTU0j40xZ/RRXJGpE/e27nMvF8k2Fr4TE+Y&#10;LlFgeEC0701zHyHiHe8+HvScHD1+QJKHeZ2SSWbStsgXnrUJt3+NggEqVOkUGSldOFdNKwrGRb6Y&#10;0SKE0Apa2xf1RItJE45VOcYJAYzxRqFC5U8FxtNq2MAVnpvWsMg18kLiIIO8fVteoZiRgEgB49yj&#10;pHdGykAXLbeVKb7KQKhg5533Uw/zkiqS/91/jRCqUfhiJ1Dkft/PLJrjB1/aRXzwavG60JQWSbmQ&#10;yXBlEJJ3RDUe5k35Nj23SDPASLCm9k6M8UDzwbTew30RFgIebsoZgRbdpT2M8Ypza7OHFTAexn2x&#10;8heGfZeMWcaoTpc2HSt/ISm1PrTkv//jCLwzbkUI3Tbojv8vWXfivU96l3W+/ocoAUQwnQCBBDoB&#10;RMgKZOss3Vk63Z10FlBBNkUQUBBZVFDHGT3OdpxzHEZmVNxwXECFYfOwLwqILAZkCzsJCSEsCZvz&#10;uq6r6vn9oufcp05961tPPUvd9bnf9/VZbpEPDcbIE2Gc3ShstGW12MbCBgfB08cY9Icma4BwzbB7&#10;Bvnbb1Jn5G7hFiSLxWB0izHiYdeuRICM4/Ugs8aJkJdL0moY0WwNowYjzRxqQZ6N6uQxCWZ0EhEH&#10;Sj95aISRx1HSSeruzNWYUF9E6zOeIyahcwaZ03Uel2HF7NJks3ae4U1zsINO9qdRGyO+PLmrHEPK&#10;PWUpInTxhtDFS38moZivFIAhL7VBWVjC40/BsEUXa/OSAAzTEEbjpmAQMSgY1AwxGA4CD8bkDmC8&#10;PTHh9/1QkjfVYDdLdfuy1htrf0V1irtIaUFxaMI7t+KkueHmg3U0J/7N9E3HKBUkIg4S2Na1gSKy&#10;w2iXLnJ8/6JFY4zN+6ZX2KKUuldyzsUY4ZO1Ikekj4Z/mAwy15kJmgCKi6Mn4yK4a4w2FneUzH3f&#10;0InlNOTwpcfTxdIYZDvUUhJGjJkDuhcOstvGcdty4/bd4vO4EzqA6rfh5BJFvC3VpQcYkRQqL0xh&#10;yDDt7rvX18U/0nqvHSZOutCvjL9mqRtNfAuquHlrp64YWNP3oHueIB3MwH1j9akQ3g5s+DCDmSob&#10;8fvoV96U4rHIUt2ynyFfti/0Lz9R/uvjdZsu7TTfrpjkO2bfxV2zX9YL0+H7GQIYmn3z6Bt4e/lF&#10;F54XD1oCqveseehMN8w+dDBeAFRvZ9sCRlyrdlCE0OImjES+EO7YtM04R+RWFDCIaU9a6c56SU69&#10;omJFVAuRnBrAaHeKJlYAnj6WrrV+2NhOUZ0DjCFxYFizFEILeIYrdLwb9EKULuPuUnER7rJNVg0h&#10;V8pL4AeVr9rF9kcAaSCW3xfMZrJTu/5vZDeL9H1h1unbIiOeuPlqff3McRgfP9pos78ery4/VDrP&#10;dFS3sl00dxMiFn2ZmrAu+eIWffHNcWpYi/mlb0gR4Ne9I5OL0QVfKpuwZvYhOJygwYA4gZEBGA++&#10;NfbnJf859T9lpD5bHLh1lv95OsxT/4/ShUzhlbxQrlNu7ydmNhrhAloIvXh9M1K7hriZ8jmnnh+k&#10;GBDSMPxhgHo9ts2YOOXB9mpqaq0Ug52b4+M2dGZ4NfAZKA2ppZdc6uYWkYNpgdQbVFwlL+5wRcEg&#10;SHAFYLxHM0dOqDDojyhghv21gscoAqhgDFgS0WOqxS61I1DkRilljJMuXKfekODEs88F3HlPltya&#10;ZNWKGMGAAsYZAes7+qaO8Eqog6rYhZiWShAJsbjveK8XVouoo+T8Nfp7niKP38fLG8Vh+x5uSgNu&#10;o1dUJEkl9r3jlIciBFo4XTMOIo0pG164djlKomOostX6admSLADGXCSN8Mya7NCi+ap8Je/zusTn&#10;JLxT+QvOEZBvUDCLBO0tn+i5MBYzg7h6Rm8u12i8rCWrYnRWS2Exn2aXrOi8yZN8Dfc1U0x3Zj3M&#10;tbg1OkYrCRhtwxKN7QcbzyxpLPH/9KE0IlTwZ6JAu+j5YENtzHheyCBwpRNMhjdWlGX27g1oNyuc&#10;cGHGZBqV2dNSSDhH6vxl9LiAM88aYHjAfanGk6AI40K8Lf382W4qx+az/x0CYmw9/uaMtdJx2YOK&#10;ts0ZM9xcM2XHzTQ5dD76XxzP/+oUBn+xldl/OGuIe7pf/ovHg29qhKfaF+/Ig0/DtH20aGFnFXJM&#10;OuZFZRwgxKc3BuPPly4+v4DBjLAn/w1gPPTrx0sAxvcnaYV8ZCXECFCC9k0hGXNJc3V2M+ahi5Uw&#10;qms7ZYVw5iU4nJO7y2gHKsYVBYOTLmDGhQ0nY/jvBRiBE6PAWkHCOSoSsPnTOmLkq5DsJTohISW+&#10;bBabvPxXcr/UHZIipDca1+JQKP6FAw2I7g65oLrB0/7O8XQaQg+egyOL7Yh+6MYZK29uC/0TgXQ8&#10;TYCEtiOu5vZBF3e2sRwMu50MwQ14eIY/Oy7b2mf/3e4oAy7lvTjNL+85H3oW7zCOtMRBxDQ7CijR&#10;xiuPx+cOMEA7F2QZg98hn3AfzGUbhxmPCRFsbeEW8wGVJSgYU9XysYcQF/E6rogB2S3kwEFW5Jhn&#10;5xQ9SmhBZc05X3Z8WCWLoMUY2zBXkSewPUrxUHjGG945UzCYz9PEf0qmqGB4MsYtQ7xPX57EhjjO&#10;RYIuAhWtDhHniMpac9U1wVO3lEXyROkh7ZDmPmldnDSAYb/yRXpOdTZomj7WfqVrnUmpf+p4Qlc+&#10;nVNvMRihC7ZuXZHiIdOkxBuQbppqAKM8LAbDZZ+szc3noUAXeibAqHCR/NnKF8l28RA1Z4RwEbT4&#10;ouMpXxSdMOuX1Tnr62eOQ467ONPdp/zoALL+0UUSjqqn3Wg5slj1KHcH6KYQkAwpq/B8TaK5nq8G&#10;/vfG2frgT6dcJyuxOQhrwEqYd4jO4j/VNgdhPZzAsDz8m8crfikluZTAzWoj33w8Q5jWV4Zjge69&#10;f+uwCkwWqP2cRKFkKfZPbtDFx4UuDByGj/eWNtKM1MyUDVsVFgxwGRC1zruJ9sGJYcO44oqaWPhE&#10;cKL4QbvQ/BnYAA8t+pS4RNN2J7i4+bUZupdf57y79VKvJVM5RB6rNWLz3W71LkYUpAbHkUC9GDDj&#10;DmAsUgIMVMQgQewcf0bN6EFQEVa5jiwqYx6QIMddLznf4kYRAANdFDAeQ8fYOibdDjAe84yoFvnp&#10;fLUxQ5WECAgFDJjhv5SK/EpzAKmV4QdZMIbfhC4x9wfu8oO35eUN51CPK6Bi3/Wne/T4SnGSHZL6&#10;0WoV76001sgBctRB47+TUHK1eW2mVHiJf63t5AdzHVxx+kdugFERI4Dxx4/3Fd5ZFdFTmfmjyWNL&#10;bHkcYgw9AioGc4J0+I4xKWBkEDd/0eouYV4webLVzGJqMPFGnA6155k3dUqYiZgYvGbehSiWBtj4&#10;fAeDHy1DwWmSyL1Ggd4CMNAF3wqFMGd6CcBAF3+vxX8gAcKBFvUC+9jhioGEbZ0jcQSvto//2ukk&#10;wnJCpmBRPC4RI4HxTL3m+zbBJOMOe2tskmxSlYOxzaSvcf5TqiNlVyoPTXW6YdzJbJfArh6Ognvk&#10;Cytzfevxku89HnhD/J7TLh56SxNUu1KAB39O0lO7aCKJ/SkY6IL4ScG4O8jz85pRAjAcv7lcXeQ1&#10;//UAGPf/VOxPiv1+xfFhX5YfxxQyWjTDzqrLzSfhAowbXcySX27ojPu12OdEr5ESExzGGDHauFSD&#10;E1foRSx8VY68agjR65xTyxufVPqIwXeOl3ijStzeMf501nu1EIXGWQSqLhKmOBhQ0gvmIQFjX9nS&#10;BDD+ayH3jYsbMETraPebmDBEzMhYaDxf6xxHrmBLmLqwOhYeY0SC620dYORP4/sOOt4/IxQUMHCO&#10;7vER/RjGi7gM0IXYVNrF4hB0PL0OY0jO0i4RI9De7pf+Vkofyup1Ex/yYZoxmk5VEiDUKG0Rnw5C&#10;gBM+6rwhEyt6xKt01Kg97ZO2ACP+kbZ9ZgezUzIJlRXYQkprjntfjNFLuVpQCmAU5n21GIHyebqW&#10;UPDWuLhXAGefPtsUc/OnQGtcQTfjDWlL94O4TV/CkPphvAmXnsZbtz5JFjgjLkoX72c77qUzNCgo&#10;IoZ2AwzgOs9IAUN2agpf2NfZRsXLpK5QFiDR8aZ4rAMXiQkXPCMhirpCIlxUu6CqRTzpR4pzBGmA&#10;inpwEo0MhpuX6oGC7qKbspyZ3msZwcoXEXNKWW598JJprQOaRKzTZsECiyL9X637yrzU3ZbQ8QJG&#10;HH9//5D5zpJ8lPDmf5t1ErOMkeSRHzxe/uPHq37xeP1vxT4wAiYam4PQNvlSbTWkwW6wEgCDPXnV&#10;27MS4v0/ctzXxVKzGvtXxifIPfeU/+148v9wfMAXli4sxd6ozsdZKZVb5PV3aRecI5afmJLfkIC4&#10;RS66WMRFkGCRmVUzIjsYKBs2YDuKyOip3RSJHXfO5ubLqXRlzRHHxxhcKmsqdnKINGckCsMtOsLo&#10;jx9sm0WSkInyQHwlbaGIRkrYniLG5Ain1f2Rl4wx9sKFVZQ07rzkBhi7FFZpKqugi8Rzyh8pbxAx&#10;st+8klO+aMHwyDI0hyoMp3uCq4Jo0PiHDPHCLS65Bk35lfwIaCHrg9guoMKPrJXBwio3CaIYEB7g&#10;1Jg0UXGDU4Mc8biHs5x6nBrYoIDhbiKHFLV4KMxgnzDl/vKDJKJDm0OkpOGa/rXPufODGSMW0Z5b&#10;O1UYxh/N2qnvN8DYo8djLr7u8+sulGdh8lXrlyo6G8GrXeS4cRlRGKAbuxX9s7EZSYF00EBfaxlT&#10;ubnhJptsFAs5xignzLkcZzpg4GHs8pHSAfIcKY7RcFBoIfQCXcCP0AWdcEF3fy/286lfWhe2z8ni&#10;MXfsOUWlYZxZ18zYhJRMHHzOslD0Sc2HpMDYcqOMMcYnTH3RYrWODT3n5+9wFse6QY0xF2vRvIMN&#10;NxmANHa+dJFRwJ++kXwHq81+5WGZFYttvfDbjwe+P3U7Pd0ish6xgHKrgluHSIIqwDAHORlDRV/l&#10;fIsKAw+AsekJQ8FicI4QMT6n0xMTFoaFeXGCRvF4tcXO3p40VYCRcnz/+PhQ1TvJTaz95AvmXQwG&#10;B4Q5F2c3OznnSOniHOsHGLZVks3v4sKwP4QABsxyEWLHUxyjJ0SdKI1E39Cvtj+bP8BwcBF3k6wr&#10;gOCZWHt6tTkpA86j/XnHUwQbFzCMy+4vGAAPUZLB3nhvKsFV81AwQE4ju/UmupV6oDOTr7HbOm4E&#10;EhQP/+38MZ28J/gzsXYN3c+w3vF6pAEpzfQz2XdnixYAQ2c2r8+o7WR9A+F0Nhrc9YzUt66agd7o&#10;MdHrgr4V1s4//ctpIASNYJI+MifcGsQrZUQDnPZia6zHGOSLuoECFbocuCVuONipbj6SD+Y4KqgK&#10;gSI4R4RSgEwC+A0wgITHx5iSqA8gUb+/nehvFS721gEMXGFLn6kENLVwgJGquaV6DxecQBcBjGWh&#10;rnauGM4yLY2CLhrd7C+njha9Is2+KKD6FLjD6GlWn5HdmYqyl1BgyoM5EcX7liUAgP4pOijhQCBB&#10;/9Qzm5qEIgyIIQqYUdJIWa0BxhhD91uvJlDY8ef6s22PEy4+6DOPD/rs44OsOTLVwrsXLUI7n3u8&#10;f7ehC9qFMh0tVJ58au68Vu8EGOGlMYbaF7e8VOoN7mKX2oTiBEELtE9DFxYs4OD7suOZu4/VqWTJ&#10;LVCZR+xZ/zBuVoaRSbSAAmfri74jseIP/Ojx8M8dr/uVO84R043PqnH4vCaazUo4gjo4SmYfHv31&#10;45U/k5nOC5Tga9oIhZl4xW5b1jblOj87xcCTM2Kpka1lRrsoYLw3+aKLpZogG2Wo7iSLAIBmur2q&#10;FPVlRMGo/jA8GEWAhD/YfNLHCpzooOl4GmniLurIC++6lP1IHCtQeQV2PrYLjrxbAeM9GnQRwFh+&#10;x1wY0zRQwUUapyJRZpDosWyRU7gYaTgZYFQSGZaETFxtCNF9gMEVIuIiosea1NTmj3Cy5F8ffVAt&#10;EMW7C/gsXQCMm3BBu3jM047f95Hx+8SpQV6YKLFIiQsw8tsCNr/DWKu0dgOJvKRtL9/x0YVx/4yU&#10;qLaQFI9GTUR5GDNACFzx6jIGHqiOcaoZdX9M0FiERq42wNj2Aowc7/758r5F9nGLK78mOarKg5+A&#10;wc6X8I0dAQwORLq0B4GtZpCNuRUuolEYpLrN5IVDv1Yl9sSzowniIhTUYxJNwGvZybsbm8mUsdJX&#10;nt2ZkTc1QNUCGiDXyRJPVNXYwmGEiy2+IGWg2sUZ4WZS9n8eHyoAtYJtgGfwcNvCnoWZmTsw7Muh&#10;Y+Tt9ItEvmDhW5s3O4anjlAZcS6bnygUjAQw2FjNUMJ6L4zfoKM1Xi47TH2NPIMgWTUghJSaF/Pc&#10;bzxeoPzFfzjuV7rzJ4+X/9zxSqscAozfTNWLV8sa6xKHWELLWu3vOF5rvbMyxt0KBhNhMmJiMsCw&#10;40+AMfGT9YAZrvDwfz1e9tbjxT9+PE+OqoI5fz/3ImTFynF538x75YsZc2ac7Cx0LcEStttpVukp&#10;ULDhja4nMowZbrARAmmL0W56oEC7HBmE4I0aeTY/3QyWED0+5fgASjXSoGAPMK4rZLBQa0sKSeux&#10;BDCwrvl+DbJ7YRIdNamqRYZmt09f9e12f53ZmPwAZzvw6aooIacP96YbH0XsE+jc98Cz8R2WTAaZ&#10;ToUk3WttQsG8CdCicRcG90gHdUBEGTCaX366hHQWMM4e5UnRD6eeeUA67CK9cybbRK18Cx+mXQ6Z&#10;p7mIz9NyGel+bXOdRFUAA95xH8nHEwFYcSOdcPDDnUG7uHk6xI56TPxZ6vAvqkWoo56d9O3RS3u4&#10;fh6v09XyX62/edCiC6fOJvgl4yQt1fuCoQsOuI2kvuYNMARd6HUNKo5S8ZcCGBEuBhiEC1BBtfiC&#10;uhgQrx3Eu1xUfVKHBBLDidLFwo/Dou1autBAVzdL0IWQzrpFFtuZ4lo6WElYTw4M69UuuN7oCsXa&#10;SGfCLWgXzWDS/eSchm1ElrbAVyB8Uaaty+ETcuGlKXmxzBGY1JVHwu3yszDGXYUv4h+pbTynOTot&#10;FgXMQ2V0ChpLF/GF1bzwiSTyp8V5aBdzjigTlMpa33a8+LuPB1Tq+4njVW8+PvYdSRIRfUG+4A0x&#10;AcEVAOPzu8NK8JJMwWAfMgH5zVQPZotU/JM7//R/mlBhfrrUA/+LqXfBZ6Sg+j2fdMgxfJzQCyUv&#10;LMXeuIuTLrpG6sII8cOGOVQQDCgbRHAoNkTNoN47WJBwUHKlsMzkeiCKm6xRKcN/88LyicuGMa7h&#10;NZf1wq6OeiaizjMyBcO+ihYFjOAEJMAJdoCB0X+MUWliAkX+dZXVck4YY+rERSO3PJSc72r9bwBm&#10;qsWiNVx879XaFwnh6KXCGLhidCEGg6NkcRdb6cwWYDwtLpIbmw0YcIJolugGFRDeswuO+BH891zV&#10;lEtFYEajN+P7qAYy54jXroj3Oe6XLh4HJK6WIAoRuV0rJAygZoXACfESQ4KW4nRChKne3ESBVg9x&#10;2ffpxXPk8rMMMBKMMURpkIZyW7nyq47HP9oCnipgTMGofJFJ5Z/MIKJe9FP+cotF1D4jBPbE8M2S&#10;sCf3jjFGFwCDYakxOemipj76xnwlXtgJzhQP+3mmGO15TISvM9ed/num5BgCjJS5UKuTWCFbpFzx&#10;dJ4UealXgl5Ua6a1syqGNxYPyXgXltwoU2PO3KXRbP15OwIt1qZaMIwdYojYibsrZmS06j4Bc2X0&#10;yN1RztlYZpl6uTRAZtw8UZhcU2byLaaZt5aC6caz/3GWTRHCmjoe35ja4BYfEezNYfrATxwv+9kk&#10;iKW+lpp7Kt60uNarfu9IEQxlcH47gPGx7zxeX1njFoPBODAgn90SW0zH53afPRlgCO8EGOwMr8or&#10;f/144OePF4jwtD77/xvbZcyNnlOZ2rQxcnT93at9wagKuoj+3CD5pPM70ry8TfQUvlj1ztM33Zmj&#10;rjKciIkuUbDedlI70Q5gqD1HGkGLHkEXrL1upuqFtBHNOTm5F/QuT2rLLLIuEpFyXNgmfdOTB6uj&#10;VlpBIiT1tOumJwDATe/tU2HADdVpDdypiCi00pm6bjsJmSsk2eZgGANe9o7Pz7KRlF/MLD4Dekkj&#10;DovyJMKcuKE/RBkwfDd+I3FK2KAdPtfUzco8t96IlLgMRDmiJrk8WeinX03pAx8yX8eHqYeRnzEf&#10;Hva4Zn09pxiINIz1JYflhiMNH8/YpBPKB9EtjVD4JwIF5lkEBb+Gi9gKX9H28moXcYhcwSe5VBkD&#10;e8Sl0pAMGWR+DYEl5hohn2tRs/yY/+vxwWyC79gMkXspGAq4UTDqDhDtwznCH6cJtEi5bEQxrrgY&#10;g3xhOTMaGsAQwJC2Bc5W74Kqpk926I/jrA6RCFwTu+YQWRjnJ0cTwxWRLCTE8fnekkdm3EDIet2f&#10;Op5Uxgif3NrNOUK4ABhd4C90oU2yaM38MU+kFT6RruIaECpm7CuoeqHHPqWxndxA/CNP1Tx0C70A&#10;mSRTv1udy0wWrex0IrsLfnwzFJMvmEHBkCtE11X/xGzrq7pQgsi0Zo5kqvLdx/3fd7zshyNEPPq2&#10;4+N+9/SPkC+wBMBgHMxBvrCY4c/bNIQNiYvkHRFRX/IDyZoXY+9NF3qhoFaqaYnq/LRzqZH3UQz8&#10;jwcw3kfRTmkjBqCGBSb0YtEXDb/c+BjAKF1s3g0eQAVgCCcUMMIP3BwkCFRQwHgsT8cl/oc9NDkR&#10;lf1PzNhLeqk4VmSkDk5coapFtIvnH0IvCA4kBdggyiI88NGRHaxnuhaKAAOjjlJBAKP/zb9gQ/8b&#10;B4rjAjuFdz6n4Z1iMPyrSoXrc3/M8XEW1Op7vUcxJv9qAxj2AYbt1IzHKA/e5BGrqZ4NYFwuEmwQ&#10;Wqi7hKwxQkgMhl+4sRaCNBRHjaejgJHoTQKC4b4MkHPqZwlgDAnqB+Gz4AoBGMZ92kJgoOWwhgFI&#10;4Mz7QAUtkOVITlvjWBlOeCOXvRZtvyNrNJ0kXhWXnUgypCm63PPa+Eceb3H2VsBIFokcrk86nvjJ&#10;qaEkfim5gdzERl4zqa7aHGDwdPwvx719OjKaN9MqVp3ZJGJsTF96mjG9HhPnx6Q3yC3OCzZzgzVb&#10;bURu4FwE52Z3oggekGe2luYzGhH6DEnf/CZziDjfq+pQzpbNZyeZTbOqAYZPWFtnphA5Za2YEQvv&#10;z/pAE3G32W6NOZOOLsIVvqxWQYOUDTMSf9JpL4aZY9pYk/edLs2km8NiJFYdIzXa305IiXbBOSLe&#10;2xItlmyz1uG3Rb645Y+8/OezmHJEjLeFMR5Rs1ehLcnp1/Y11hH43ZgCcsQAg2UwQ8ESDAjGYDTs&#10;mJXcYjuhBfcKunj4d1L490U/djzve1MBVXFIY0ruF7M/PzgPOAtfRZphZDDjU64Bt00unlD5pvbH&#10;pHeeGFS4zf46o4zZ33TyZqVxwqVR3HYoz4OK84i5ZA2+C070CJDsLepeybvMTwcwxAIBDGu1c1u7&#10;L3VkhHWnL9luENfTdEW32Bd064u+hjy0Gc1qfa83ND3wGvftByn1AULHfGrOWaLKTU8wqrr1w4wp&#10;BqVK2kUQl0rAB2H8rR8ww7TR/5IvcnGQ04gLHdIDsh6YINsGJAj8IyhJWow7fjg0zvF5/nYCmfLB&#10;fEd4X8BACHkjzRsBgKoQ8ZiQLzRjk64om1VvvKSVKBj9VKGLCzASIutgNY0RSM4Zh0zB6MVd/w//&#10;3bBTFEJvLWfEpypdJMiq/MPD+MEMAoyvW+TeAZ4b4cs6IvTiirvY8iIAY1P7eEOghRraIjmN0doK&#10;X9j2SKIdKqklxAJ8Fi22RQV4dY6P0w+CJQDGGKOA8YRPqY7R7NTTT0ekrZ4W+6anNTT0BBVdFAxj&#10;jGp3eRbEGHOCFDACFRoRo8W+ztpfFTEkOgUzZI4seYR8Ue0iGaldaoRaGMCw5ggJDknqZgQ0P51W&#10;jxjASJ8xeWHQ2BNmhLTb4OEUoeUOVrVYnp2SF+oQmqr8u05VvvN48fcdLxXb+RPHI29K8ohnn5OU&#10;cQAS9AryBbowB/mCAsYcqdjDOc5kUh759STIK/4pcd4EBK8y19J5pI3I0j3jLj4xaPE+hAvt4473&#10;/th6RmQ3qNi56MQOdtk3qBng6iXBEu+hwYkqElMtsr8jOKH+kaSX1kWSkM5pF1MqbOdtqYjhhWGS&#10;vgRXhC7GGHQMGakd+gMYJY1TlAAYHe6DAYQF+/0z26kQEyuQxo5fskP+iy4mVnQnoFIUOVULdFHn&#10;SOCh/DDSsE1ZrTWukHJFzqyIsTPvKBi0i+aoSiSJPqDhitKFQTyYwUWysbuxE4m10GgI81DwcSzv&#10;w3/rpBhjjE+clqs58xVnHe/HPXQCxokNg4FRx5DjRgUXbwRCGoMRl0rfax8y28oX+zPvPreIdJLV&#10;2iKVPHzcAzBUCJdC0gKeKoSrskXHsPN+f+J44icWMCh+jIPJfud9MelmLkzxiAKB17ycszPGpHQR&#10;0rimMJnFdHwPeHRcS6Ql815ciU1G7IbpAYZBGatbYaGrZj+DHwRmLJITXXjQWoXgtOe1jV6eeaWp&#10;3EUXG3cI4Bss4hCplUu0Z9EigdytEK7yv3PMI3IyG95ZcMavjggmkhm2avAzo2RLfX1G3mfmDd/8&#10;jjUw0Wib/LL9YEbdJWcNEKubiVMlX3xL5IsXf//x4jd0NaI3Rr540JIBbz0eQhe/Wsb4zeORdxwP&#10;v+N46DePhyx0CDBaxhNjDDCoE2K0WAmSxRp7sthO2gW7IX7jNXOO/OrxojdmacXnfFtqnf1hy6f+&#10;nX7lDW2cX1zDBYz4u82/CL9VMIIWrRcUKbhqsPljCOFyXtiPkrywt4bAET1uwZlOu2nRd/tEolff&#10;ppOLyphD3Pli+P9MY/indVTHMI4YX5h0gXMBjJUKL53O65Eb13b2wEukQlC53ca7v3mc9SEbEmBa&#10;DT9CGhDCdXTj7bvLbL62qMsySXopzKiaoVMZUjFGAm8oZuI5jd0NvQAYYYxSrv/mBMME9w29qz0q&#10;1Ioc/sZhgQnaUSD8VleWy6Cpmh6NlKyHT4i3c1vbuFc8bt5a62AUxugoH9rhDdzKIIv2qajOWS+f&#10;JXJ6A5n0SQ8X/cFjkvM9dK5gR3MdPdnnLK6EOvCGI76Cz19lI6/ylJE7dBtE0TIdruCneOrfzrN/&#10;BnLzj/yt417t5hzpRGOBT9jJ45aoTqEXTVmKT8T42yZQIeuwd6XU1M5a61BOMUiSyN39anoFCt0O&#10;uviTyQ05XSFdvwxgmBzxu8EMUesiB/w3KHsrrjXAaP3YRAqt1OeEtYpvuTjqaLCHHh4Fj36iHzZh&#10;JPs+5F84nnjX+mtZlp2pbD1wHVVIZ9xA0mEAfGuI+fqJ8BQDJqpTyj+91L1oMyfCbAEM95RKVjec&#10;G4cP3UcO1qyWKAyed1jEuyVTv6ZVwS1j9C3Hi77ruF8o148eD/3c8Zq3Z1rBAphojC4+r1zxRZUv&#10;MAbSwBumJCYjAGNWguV54L+kJo9yyt7OpwK95CO/fPjNz7vQi7pFkjPy2uMPNu5iJS/MoE8FoyLG&#10;OQB1rg0PAIa0U0RBiIh8ASqu4MxIEOWERFNUuIjKMYdIYwzycoEcYg/qHDn5pIpHiKIZqXaSmtrs&#10;0TCG/f1ZtIj+QG24ljTFBiGHu+jC0B+xoqLETZfg2ojc0eZkf/pXZJA6RG7M4LiXi754TKMsErq5&#10;AuCFGaQh0CLhFoONAkbwowuRhCsu58hjqBnPqhwxEaNggA2Awehi8S3BhoVnOL78DoQADDr0Z7tg&#10;S0SxK1THgCs5mZ+FjvHK00VyShOQoP6XBGRWdojKUb9G5ItXp7BJ6AK93N7IPinD9QFG3y77GsAY&#10;WtwAg04yMYR8UcCAFhEx1lTDwBiflPkj3Y/PlBEGGDHIHWRjADfxNxe+yRct7HmKGNMxqpGerthq&#10;pJnF8EW24DPT5PmiOQTameg6RwzKRuSncYtYHv2fdy0GdbRalnkRGjQBxjweClgCKuaFt529NQTs&#10;se3EM3hQXTpz2Eq1mdiWLvKkW6J9gEHuQBcTKLqNlGFYmVJdNSP7tfYTSbx1FIy6v+MQqXMnOxXM&#10;bec5pW3yafLvMA5qd/CPWHzkvsZ73/+jx0t//Hi58he/dNLFw5YgwRjaAEOJb+03krW6HNUoGL+X&#10;CK7ZkE9vBBfAYC7QhYOUDXQx7UJs50PvPF76puOF5AvrIX5Dao/84X/Q5VPh3/Rqyi1L2CkkO28Q&#10;j4KxgoRX5l38y6ZsFahv/JCyAFUtmN81XpU0f5IysAEFo87ubcHGeCOu8EpkwwzaxalmdNoYw16A&#10;yepppZdY9X4A8MOpnZ6DHPS9u1qEiHZC2AAeQrNUaHdZl8O0t5VWDHAVqEFmAjkawB/4LG/Y0R8y&#10;xLfFf1HGGF5uoDewxkFQESPTTPe6gBHcxRs6pC4xB4r+aaTWvfWZUatnx1s0CihzAGwgk998n21V&#10;IFa70p++l7Y39Y2mzHj5Jrmeu3JUhiSjfF2BBqZAQqM382HW92CGfrhWMc1HCsb78P0wi+jwmKQn&#10;jzRsMUbVjCgkAyRPpW9UYTBk4k2npfgAPhvSbt3OaJI+mC0Pqd9/egV8RRRuQRNR09l82SYrZdhd&#10;AEZDFBbMGcBYZc76IJKOqr81W8Qk2jA3gSudSodZ3KYtZmh8xWItuEKARGpA6WDrY58UO5bpEtjo&#10;yU8saZzhQI3ESBjGWMXF7QxdbJecQi1pES3+EWXJ5xbxLGSnDpF1Tg9IHpO2dFS1gzxWraZ1Khg6&#10;HrogX/QWBzD6++tRowu/MAsWa1bASPiWOcuiLxYGL3+/dY+t0CRtROiFRf0AhuSR+38gseIPvzml&#10;O5e9vthOYgWoQBd/ubX4/uIVhvFZ1TeYi/hH3hn/iPnOc76x8oXYzr+ZqBho9y7FwK028keP97bU&#10;SOki9cB58KdgdNmRm5fkNonmKIlf44qayJ8DjDk4ShpRIfonaSK8ATNKIxEuVuGzxTT8OTK5I1lQ&#10;LQoSd2pc0BkuwBhynJBQMIg7o36NEzAwA3KoXnGDh2CGoNBSRCBkJ/QcEKIYeGgEJzTb9I4iMQ9I&#10;sSHLpJYWAhvNHPl9zi9gnOcPQlr4YiW2fv9EDIudyUKtW+QcvksXiZQQAkE66LDuN4y+UW+FwIyb&#10;vyOnDTD8q0klEZHmZNnoX8DYSyDE7fwcoVoMMC75IpEYlkCVegwwelnn5xx00ZYPoPlUWh00yzGJ&#10;NwfD1FHy3vO/bIn2FQnnJZFIItRzasYnZ15g/hjAEL3vuTDRY0ZarI+nNc7WDd+TMv7n414CqW1l&#10;iojANd13dIxOmW/R4xEMWXJSoaGcceNz9EAtao6CoeYnuqiI8ZFfkboZwhs+3FyMW6RCdCoKMuae&#10;x5F/Q+7D/31gGUCGPWF7FSUwhjfKNKqMYSeWvFPFD+/sNeI5I1mTnge/JtQHy/qqPh7A+Ftx3Kc5&#10;2DyyTPqYgi6Oecbq16RvrGEczCKzBMYq+jZdXVXS5wrvXELZfzoe+JHjFT9xvOJnWv7iV1LAE1dI&#10;JHkVEQNgvPN4+J3Z2n/1b5xZJFweA4ybBGoyYqrCnvCYmI9AC+017EadI5ZdfuBnskr7c749C8Hw&#10;j3zY381EOP7xCzBSIdx0ssF10XglJq/uxKLXVi8IeKzawAoOtO5QGGOtjHH6U+peicLMbjevJJLF&#10;2mI7WXiMcY0OcY50yJhP/PSJNHw0jMG2M9ryCMTktxai/hN+uPQxw1m6JfTVM0Fvay8ksFD9NCZ9&#10;pacrzmfifK1fGQGNP6IrVxrxE5ZDxXIpHbJJRsIhdBW/0sSNwEzZUt8Q5ZuMlTlKKl5J01j1CX14&#10;gBH6NS53TBerGcAgiEH0fuzIFwOMDrsfbOS9RmHH82F8I+d3hhs+8ZRdEk2+qSM8FFQIrkANaXij&#10;Pg7JECGtXGGoQSDxGB4TEgS6EPLkk/RSYekOcAY15PAhKKWeEWiRFV27H3pHGhrkmGOUcIF2vLbP&#10;V/S9Pvt+n2XERDLyZPUp8+PzwWkcBGeNC4moetoWEpW2WSdC5IsvqE8EWuhj2uckKTKAQbhYUfoF&#10;Cd/8aM0KiVukgRanZ8REu3Rhuv2ET8qkOwEYkKMiRnijHS8ihuiLut5u0KIHJrioilxUC9N2zQ7G&#10;aKmNlJvT8+l4i/D0aDT0gm3MI1OuCG+0OUgMjPdn37SpqX6NAAbi8uOY1FTEyM+4wE52rD/1OWEp&#10;XQi9SKH7Zp+Zain4k4qdlS+e33mKwhdkB6Wx7pfq/tPHw2/Pg29+8alXaqrQC24RXPHF//X4km79&#10;6SCL4RyTkbhQfyXqh+soLoRn9C7TydTU+rPHPZ9xPO5PHn9IbKe81PpH3uv1x3u99nivR7PgyB9o&#10;iCDMOBNUzb61uUgm9RsNCRFSKd81jgJCLJgzdFE3B3g4AaN1LeJS0YoWETTmGcEeslClitjSPRZ6&#10;cXcwZ+liCkYAQ0Yq5KBCwAZs0LpYOCGAMRHjXQEjZzq+xJPSSNSJuj/oHuJFH6My50IprooWSz59&#10;LFGi2IAu3k1MReHh1C6EdF7CRZwj18uDKICkTCIGw6vARmInJlDQHCoIZHAfYBjEDeh+1QY/nMpG&#10;VQUqwUSM6QnxTy2jBF3sXgCMekmiMDzSChX4QSSGP5GAHdcpEuS/r2ouSUM9I1+AhAEGDnFO911n&#10;UDHAyEedf8QFCxi5oOaDuc78I38sVbaSSPL64wmtGU7HSGSUJ5pOzrYLgWYuzL+4EgRdcIvMsNxM&#10;XxVdTlhTmACGVqO9aWY0DRZV85TRSE1ktJqdyAjUY3abxW5cU2Ze3MckC+tIiufkKxHa1Grbsuoi&#10;2FbO3TYZAV5bJMhszk5NX6Bl4kN1icxwAYZHm21vi6OkAaiE65h9W7Z3lNJZarJFapDPGWjjMVjU&#10;IIfjDccyysgZfJqPXUueSD8fvh75lMIgU6/woxiMf971Yb8mXk4KhknHiwFGVzczfXiw/hH24ZFf&#10;P14NMH4tYRi4Ik3M5zuyYvtrf7sZJfjh984ILj6RKRi2FFHzEWhhSvK638oi7w//2vHg21K8SxHy&#10;539P3LUWtxWUaH5qIM6PYBSeat3CxWEM8XVkXiFt8yaLx8AVtiLupOAx+ItzazzGlIoAxkUXjiRU&#10;w+TOkQEGLYKIcRn2TSHzZ30iseo06obbzfjbT+zo6KLFElPDkwEHGE0rYLST6FcTzVBnx21179Yq&#10;qRmdJw6YLeq0pzoNNth5gNEvO1MfnCBlNJg/V6juYQhQ3PVD9Xajv7coJ2cA1T3Wtdx9fcO4UAkr&#10;t558sSYntHUw0G+YuU23jOvNFXzUAkb63hjD799xx+cZY2T0cZovosd6O+9lNPfW5eR8DODRfwUw&#10;sPQarvZejfYM4VRFsTPXRoQUhODREODqaiWx8+tUmQ88FCH0ajtnlIUhr4XmQhcNavLgp9UC+Gy5&#10;wuC8RJRH/qZa7GH3m7tZdYukxsUXn9kicY6Y3S/DooXdkuBJEFgHM47/2Q7rDSomhcVxVvfZlK5z&#10;v0rXqWYsW0QRLQ1j3IgCXdziPCdotCvqk+mf09nmhtNR7VDMJsr5V6WM8K0+jy50aVt9G1p4KLTp&#10;Fd2P7ufPbk8elp3apBiGLgEYzU5N10Jf7XI6Qzx07shdwsXoNNEX5lmUz/pHniFtRHx7c+iy4Igl&#10;U782eakyPuJp/Z7jAeua/Xj8I4/+RvynnKesAVVTXNbnXfLFX6mIQcq4+UckmpmPyFZ7xc8dL/mP&#10;kS8wDDVMn3eDfAu54U9Y8oi1zCSP8I987PEHt1iqqhcUjOYX3ObXZtaZgBctJptnxFwbaYjYRAuN&#10;8AxgLIKi2JBIjMkadwdgVACZcJETSiM3wLiTObJATdurbqedhGGsXZGZGCOxE1p5Y+GdfBzaFIzR&#10;xfAjpw0/WrkiYNBMkNDCckCwQeMrCBqji9DCf9OqYBAunBM145IyFqHhzzOdZK8CGPenlkVCKHk0&#10;JgLQBxpGawQHGHF2CO8cYxjTOUfqyAAG6CLBMF0Cxm+e+A3nXx4TtyNMUpxIJOejWTVmZIIEghAj&#10;mXcFjLBH/S8uDipOwChjnNrFeKPaSMpfuH6hJR+s73UCBq646OLx6OLjKmIQFSmKJqG88My72Z85&#10;nSk/KYCFYaMKGFFH2ZxKuNlpfBcfd4ji0jemncaibkRrGDmlmt/5g1gkj5tJ2YbsMkaG6SnP0H3Z&#10;ImI+OVDqRI6PmFEFFZ7Nph+GKAoYLpLJXf9cyuEma9NvM39k2M3c/2ZWHF5YSEQM40txyCgQrbK2&#10;OnO3Nn96u1yZOfWmuGI8Y0eu+sr5EjFa6WglAoSeShJMAGrVmASN8J/KWO/KsFtP+YX/4XjJDx4v&#10;/bGseOgBf5CL5Jez2NAjbzseBRi/EbfIIzCj+zRMmapMB3gw40ARbAj7wIzwjEy+4B8xH3EOH8pr&#10;pKK85Xjlm4+X/9LxgGWXf/B47ndmjXu0Zhw04c29M5CxdQOMIR976EZDC+GUcyUvQ9DscqF3rKvO&#10;0JpXzGlYAgOsZnLHgvhHnKM5yIBv1oklLt93YGP7i6+TOSKGv4BhNmqwSCLJpY0kP3qfpBKKXMUn&#10;G5IABk6gTtSnj07dUO0GjUlQpZv5djpbx7sAxiy8QGUzSskLDbrLyN5x0KXiGdEP6zgj7Jh0fwh5&#10;zQmuMB2jCkn6AM7U6/QB/WS+cve6maHJY2pUBgzms4gOUHlNt/FoREPrExGpBEL42PUejmd8GI+D&#10;t8tNGfDA+PZnGSXeUcfWPzO4owuXsi0MA+woeJXWUYROqypIZD0SRJlhBOKmO99FPDJeHucmVmmA&#10;R7B8lFICidej6LKBj1YT6nCwLtGoK6W4hLtonqmplI27yBNdp89+WM945ErzCPU5W+ziSYsl5o9r&#10;1hLnSLJF6n3Tec5BvIDxfo32QZtEhsVw6iFpgEHQRT0acZdc/w1a9IQAhpmR6t+CPPlHiBhjDDvV&#10;zcBtAKNEEW8Irmhw8rYA4+zVJWehF7JIBCPls9m2/+uWo4voFYWKKRinjuGI5JfGrCb9tjEY1LN0&#10;qgKG/hkwa2dgu2JP3AK3TBQZWC2vJjuJm1gOvrmJVH3p7bSLxXZSQRW++Kbjvm9P9MUD33e8QmHw&#10;Nx6vftPx+ndGvrhlpwrvFHFBvqBd/LW6SPy5HNXNR9gTdualP5osV0s7WU6XPX/SX23mDhfVZ4fr&#10;0BrX+T2SR1Ts5BypbI4uMrPuuGNMyfDX4IEbYIwrsISds2w4KeNKCRGrCTCgQhJGqk7EOXI5Snaa&#10;qlxagMRxaFHJIiuXveB47H3HY5uLCiSkikSmwAz237VBiDMeo4whBwQ8JHF1KFLp47H1g2RbWWNR&#10;FncOSiopG4Qrqj/YGRVMoAg5DB6knWolCixB07Dd+uzwI61rtcdvcoWABlSedTxmYgjGABiX8uD3&#10;PAf3yhenYlD5gjqxIM9ACJUAYEzBmBtl2sIYD1FMW9jWbSpF5FVAoowR2JjaUJbwL38mlbWZqssi&#10;mWrhLgchdvI+1Y1MQMXEEFDhkw8tnLkdQZ5bqL1rtafWFhfJx0djBBgRuo0jJo8AgwFkhz0ajBtD&#10;NwVjduZSp2PqO+mLfFEIycSNTWOdKmIkGEM8G7pgiJxZmF+CBqMdO0knvBzZwhjiMSEIMOAOCmar&#10;3zmzp5rZmHpUUPPLeG6iF9GYweycy/PreGyyj6F1CslC3lsQMgZBjvjEp4Szt+Oc2mdaZVRuhhpj&#10;VBhxWcb2I5j02oRZ9YkYChH4hKtN9JEEjQKGaYiIKYDxLCZCobDKF89V0ZeCYQmSH8ryqS994/Fy&#10;CsYvHg+9+XjorYm+QBeEi4dpF79+vIqgQb74nXAFcrAlgd4Ag1sEYGjUTlaF79UJinQ9wtvy5iy7&#10;/DJzkx87XvB9x8d03SKhIOCNKQsl+uXhllvgRjToLtr1BRhJsjMFM7vUDActRLBA+tP13PlmGANU&#10;NMhzEaGhCwfLGxE3MEbdH6d2gSJurVwRyaLZguiCzYclMe+uyZJDnUbjJ7FFD1xkvoy/4cEUiYbM&#10;jSU2qAUtLrp4F8Aw0jWWdY6SOMc7qUyQwF89PpTxJ1kgCqoFMnFZgGF7O6KTlBAMDfpbOoBewQ9y&#10;hT0Q3+IW6ZG4S5qvGgjRLfXAdUL9sA9FBAoPyNSMfVrvO8DwRh198tRUhUvS9EI9yxjp+WWDxVFM&#10;vtMtM0jZeoIqSoQuygl5HBaVPa9fUcdzGozxRsXmAEbxwxMUsWWIXmjRyQMYDerOxy4aZauVUvLs&#10;FPA8zgMM28VcZRJRoTJJqeSLFdTqcr1m9wbfDMTiLnhDqARG8IXc1CXBT4EfggEQYq4QckRb3G06&#10;lX+tdhbeWKvTjUNkzpFbqI++hyi8Cmlk0lSXXJx3l0/kDmB4U7AxlrDP2Qcw2r1DF+2W6eE6f7NI&#10;/hsp49QxPER7ajxBvixHydXZwCSqvN3fTIUABupjXtic+ogZvVgPkTPS8NsAhvDOZLjLHPnqJI88&#10;9+sLGDLR1L74gePlP3a88ucTHP7a34soMcAw77gBxl+qc4R8ATDIGp/ec9DFI8rjvDnJ8i4oll6K&#10;kIkhIvrAL4hWI9w6lbWsl6rqBbqwUqrATq0rmmUOW7QIXVSKD0todIwWjMoOQaOaRv51C8aoRhEF&#10;YxEXnCM74oT6U6ZyJAZj2awLBG29ixMwMMYlUER8uEIvHAxmyFFtmur+jI6BNG46Rit5BifwRpHj&#10;lDUKGDkONppsEmWj+5Bg4sPp47h0iRxsizpRwBg/OC2hHRgDVJQoAhXPLGP4s0fywruvYx9g8GVU&#10;nch4vRHfGO1HrnMk5a16QuSIuz0RzsEYN+SDEw2Q2DkRLpxcMAAY7hoyDGBAiBa+SAFPlII3ljbi&#10;X9riPKkc/jVUKEVgjOSheMcbPxAr2vKBixy4YqU2AhjaI80ied27LHmWZFUxUTjfI+/ZN4X0mDDp&#10;RmQzxJo728QtsLqzlp3aZHZmp3SRvIz+N0bMyVwnpjmkAwsbSYTv/NEwJy9PFETcGYw2C1lvcmLM&#10;roV+oveKaXfcLKxBZeZx6MW7M4aTfGN1izHmBex5TrvMacy7z9mJ7WRJf+ZzMrAVNHwwj/wmdLkg&#10;D3vXOOP7wBhmqVGeWW8X9AktcdhVDmN4G1cPe/bxEpoFM7RFgIsnQRetDc4+mIAAjI/5huO51Tat&#10;p/yiHzpe8l+yxpkgT0u0K4IBMB7mJbk5RySrtu7Wo+WK0YX9AQbJAlrwkpiMfNJVkU+RroffWodL&#10;AQO9iL54Hu/qNx5Zt0XSIhXIJwdmBhdzT7KScQ1gjCWoBC1xPMOYbTGDQznGc7kkguftNKj+VLaX&#10;bMKx0tDQTEVvUrOd6hjGiJh3AnUtfJzm3ecN/8BPPT5AK2CEMQDGIkBozqa3mnniLT6fiNHIfEY7&#10;Pm4uj2JApIzKEXS2+PI6WGeYg0/1PkTEqHyRIc9rexEHAxLyaFxE93ayztkyUKbejn9oCxfkCi5o&#10;SC1jcDSk5oYRGXzeuKLyBX6DHCp5BpLbh3Un48jEhygPG5SvbZ6UShnoKLztW3QA8kYeGbcpz0X3&#10;dWPXCUJ7+mxds+QQHU/rUAUDfKrAcGEDJ0S7Wxuc9OWZO48TboChY/fiOb9n5jsW+D2S6fn9byYX&#10;F5CfgOE6/eXDePUofTDM8F06jwhgdG2RyBcAo5gRDUq/atEV/WdJItT4M0+knoi4SAz0pQvb9Jlm&#10;hViVbBn04YQ2OwbBLB3eHiXQQs4IBUPwWNYcYcRIGWq41TMSBaPdL+hi6rReWs/IHCJnwS5o0eZT&#10;AQw1WPRJHy9TLXSh/7diZ7QLvmO9tFEZgw2PSXJUhxbzAQk1ARjtkLm/Hjq/f3/neaxS6xUTMjJm&#10;KM0ylmiciZX84q3eO8AgYnxVqoKrrBXA+ObUAbaS0QPcrD8dCfSht2fRIhomV+ktQZWL5Avb0MUX&#10;1GPyWf2vyQi6ePmvdmX2b4v3lg+a000/dLMAhu+ufM09n1rnyOgCV9wNGJcjfuUvghP1g4QKplqg&#10;jqr6UTMmRAir8N/KF3JRk45KwdBoFP4sUfARmMi7guQRuSfJWiVfWMLsaqIvyBeP7XJmZI2sl1rY&#10;SMBnd/wraEGmWBuKyDGBGZU7onhcKSEQYk6TMzYDUVRhOI/XURKuuFjCznAiR6ppZPvfAcb4ISwx&#10;wKiCEca40cXIxNVKI97URRLBQnxACEbzjeAFiSCc4wBjTY6q4yOBhmWeOgZ4KF1kC0sM94Z+O5UX&#10;Ij4Y7osuYQnCwmtaYNP2tV2M7LXxm4Q6+t+cU+q4c/ECQ+jCG12gEq6AN31J9u9qwYxW3nBB75WL&#10;i8dYwXCA4ZFk8z1cnimDDp9pASNjdGf6DFdG+WoXGaBrfk/VgiFFF5u19WnKmQWPuE4ow8w4i2R8&#10;Z7KIz0wog1mdFlcklN2wbpQ3h/Lc1VBviI/125VtQUWnh7PbMZtFmuBEz3Ema3z+l7uzjDGWyIe5&#10;bGwkX1NCn4E9vwBDxmukZh9D+H1FjBiB6hh2ol34YD7qZnngB2xU8QAYW4gkKSRiv/lPWx5cdFYA&#10;YyW2vuN40fekbp7UsJe2jCf78CAkqJfk4V9LtKdGx0gAxu+c67bfAIMN4Q0xTyFcrDEpky/QBVfs&#10;g9qbunoRwLDy8jdnfXbhsuyVqL9MbNk3N27+LOOCMVe2IHtou+h34y+PyQUYiX+olzwBeCLxAAYG&#10;mK9E9+gUL5oDg8wOGyPmH4EWteGZKppyTsqoKyTKdqUMgMH+2wYwJmJY+uEWYtqQOT0wtr0Ho2NQ&#10;Wnw2dOHT/qXQ0VNhxtwZN5woKmSYu0ulj52HFqWL1FT0wvLDqVQUMIJbXusHqdvIOVrgxHFE2k6S&#10;8Z1uZkyHaiae7aJCgzJAyB+BcPpMa23xaEcvIiD4wb1Wm5JWJtfrbkDu4nyFPjALnzHIc1FfTABj&#10;oUT6nrb3rZKmH+Yz9MMMP8IVPZJubKdaR95U88x6Lm787y2AjUfgeoh2QnqF57qf1stP6cNTVjTK&#10;S3y8al8RQLzcIzy9Yr8buvgbAYysjrp5RB0EfFKGrcRgtBK4Cf6TNDUuGskZtKhokAXLShpnmGXd&#10;H5G82KImnAKGBIY1x/k8uGjhKhiBB3/uCMnCC/Wu5qXqY/4VxHUct1QoS0e9OUdGwnWXRHkrUSRn&#10;hJNOMKfup2/bOoIoFpXUwKRwBfp1jtYwDHKfBycpJLbbaf+cXuqhi0Vy1+r5yoSFPWFJSqrxjzQF&#10;KeHukukABgOilHHDO1cE+Dlfm0Dx53778QJxXN+fNLRX/Hz0T4FbRM6bgrEYjD/ftBGYYYeggS7M&#10;RzhYGZMHf/u4/2eP56sN/tXxwui9rDRh2VzyTvkL4Z3ki9c1p2DaRaMvVtox/GDsax2MAUZkCpxw&#10;AcbpHHEES6AI5LB9f4KN+j7uAMalYLiI08R5BkImXzSeE2YspxVypCpXAz5zpGuyb3vGXVx0EWwA&#10;G12aJPjhTwhR0cP2pl3cdvLf1cqYxDFBo8EYdzDjpjwUMCZWwIP5R6ZLxF2yyIqeHClD/Kcj4w1c&#10;MbRYmIdtq2QkiILIYM24yhEZyssGUCG/M/mCdtEqmlkYvfmk91RqSKiDUb6AEVlpDDDAuKkKUOSh&#10;jvjCONvwwz2vOR5v0AcYqr5r1RlS0hMStA0zIo8o8zWo6Pakl6oWQZ0xyQUb+TAlH290DwVjkkjT&#10;SR73sVmBN1ldHswqGMy7B4p9MLNjYUjEm0OxRcGGAsaMp22meM33jzUDAzVxiP2Dm76aOHMmrr6S&#10;THMMcCDE/IgAa+nwliiM+5hZNqbjiksliPZrDuVqJf+4SJoil+0Eil6ZtfR5xH7sU4U0PM4+M6en&#10;XBVbhr3yRTw4440a8z31rLR3MXEDNgDjaaSJZv8l6mMsUcbwac9hBV001BNdmMzyuRtWSARnYCe6&#10;+Kd5cgMY7IOFVJTdm3/ku7LGmbJ7L/vx42UWUQUDbw4PoAKBE9Y7E4xhPvKwjBIVMO4CjEdV+Gyo&#10;J5wYY3zytWIRWePR34gS8uBPpZqfC77sl4+X/Ozxwh84Pvqbjqd9VSqAiRCwzEQyDf1QSyg2Fvy1&#10;LpDdkP6ndNhNMKTbfdFFIj9ZURM3SfHN1AMY6RVjDFaXQWafa65nnLOt/hwHd033JozRnx25hedV&#10;rNbNMqOs4u1fXotSQi99F29KLZn72/vGmF8hGeaJPmQWkGpgBgCGE4mWNHHuNmCw8JIBA1QoOJEv&#10;YMOHfvHxIWWMvSQoUh2DcOG/4ZALM/IvrNK5Z4baDcq6wQ0vC6IBjAZY2snvzKOnS0/BMFivDgZs&#10;KGbocgboO9R9AUZ0DA9IO6r3MsovUTp0Ub6FEFQFvP0RZYl8mFJBeq9WIOFVsZP9Cy2SA+Udjf7e&#10;iJBYLdG7nOVf+pwm5rCzAA9mng7n7wHvB3bkRCB2YMGKGMNT3EiqCEeUH/Nf7a+nbA6JkmdkXJEf&#10;s0EXK6WlfESiesgXeBWRuuM6DMyYc0TihqjOrWqKMSo+DCcCGOOEKRhs1JSNCzMCsQ3MCJboXSxY&#10;PXHh2z+dKTmtI1XrL8A4nSPFm5OTfRhhGI7oeAOG8UMR9+yBizr2LRTBaCD0B+8cjwnqGPfy5VVh&#10;Sy/q1Cze2Jogt/Vk1GpEsXj6T3N/8L+WBWIavgUwUmyw5S8YEAtJMyBSU5/7rcdzvvt4wfceL/7B&#10;SKCv+MWskJhiv51ozEXy6S12IU0VXdhCC8hB2UAXp3PkLccLfyQLpzJQQshAqb7nln3gF6W4hxgY&#10;ElCWHbHmiAFI0mLli/e6ACPxhC1/YcZ9R8SAFmsqV7y8QgRaKDlMozhTQhypfAEVghn2rybiYi1R&#10;GVpjO4VqvFuFi/xZ0cO/HEy7CzDOiIuJFXWXhC5ecLzbFI/JF3OFtMT3mbV6G+UX2FkCia9kdIE3&#10;FjXRkhcwY3klky9OV0jVjIRnVJdYkEZSUBeYUdIYXTjBS3JBmsbliPn9y3J9dgZxIZ2J22wSR4bp&#10;CgJGc9hwZpE0voKUASduvoyIDBvrjf6li4gVN8ygXaw5YtzHJEb8UsE9KnhbJQRjQIvXxxGW7SVl&#10;ROVwso8x/8vtOgOJveMOXoCxj7QPs7dwkX0LCga6SD1PgPEnqi56PFtEMUogG17AwA8h8M2GGoYR&#10;BcAjU2V1Y/rcuxnl/asTpZgy+0wW29U4jRhSWfPwADnghBbwYZDRRdzH0KLDd8ZujZVurIWnIGot&#10;01oROGSy6eHYo6JKFizz1vuEnWQtWYAvZjZz/zq3taj5nIYAb0ErbtScpz6DhYe9E9IpKgGexnwG&#10;MOq1GQ7tMztI8RCMmqjOahcsQ5oE1WmbX5ul0p8vNEuEpxSS/3y89CeyCkno4i3ZwgO+1DQxnxiD&#10;joExrjXOXsNRItrzt04zMsDgHNEiX/xeQi9oF68Q1PFzoYsH3ny8+KeOF/zHlPZ6+r+IV5cdS77A&#10;qMyvZCAzLggvNBBXuH4Kf4GpqPGUVaxEEOdITWikbMK1UcBw37j6GORO6zI0dCYIM+Lg2HiBKzpV&#10;DDNUjo7sPH3DyYx8BfANBwGMyhc7OZEY/N19l0xvewCDIHzf8exQS4CHxvIvDHWMwaQjB8GExAcT&#10;amoGSIAWkywcN9KNGXypTi1936e2GMspUPgFmtMUlrA/Dpl2YXTwm5i5b8oPWXU2Y33lCzc9AtdW&#10;Jr3GCJNQggYuTciQ7tpHI49M+/+QIL4Sf2KMtqRgLArac7E3GhjDkioYp3YxBaOge2fllEI+/A5O&#10;9NkMzPQ5XSfX7aMTejt0AQlIJcMMD2Afk32SPKo+BgjRMQY/dhwkWSzK4tZb6oQ63SKLp/LL98c3&#10;mOZG8Iw0ZyRCU39Mk/pTuOiU3+0jDuhI0S5oVh3TJ19A0PQKLg88YFtdghYRaaLahSPZBx51gmRx&#10;Rhki9X3khU05ucllxLEQ7IW7qZ21vlqZwluf3bK9OipcY4rCtGS6S0BbryNfLEc1lKv7AV3fpdvU&#10;sf+chkaj8aoWWZ+dS053qufIb5i7cBdasGA3QI1IWzRlc3hJkom28heND3+mCsD/MmsYRbv4puN5&#10;33o879uP5//7LK3+EpOUN0b8fESC6u/eic4CEvynGOMzG3QBLW6OVDMRluQVbz1e9OPHc//98cz/&#10;LwV8UKtPmFAZ+SOqd37u8YTPPO75lMoXRpwlLWKM0UXzUjPdrnYxHQNjWOaMjhGZYq4Qbo5rLZJT&#10;2SBfFC22hRaJxCBTFEJCGreGIhrVeWaOLCO1kgXhIgqGhi4W/NnwjCzRvjTVukJOKYNq4XgBw3/f&#10;re0WfWFkvxFCxv0CBhEjDhSY0XbnBCffVh4ZbNzcHFUkhhxxjlSvWBRoYGOKR+WL/HfyxU3B6GfI&#10;8WdVgjBq1zcRxhACIe5llSgoGFolIz+7/YgbBvcCgKHcflQFgEHc0Py3YZmOk5vyr/23L8mrCAuv&#10;PiwR8gSM8drj8TwXRn/yAsYYZvBoEDqKIifqjCVKKXnrMcwOFkJyTefPazMIKZfmK8CM5qumDoYV&#10;2z++tXbZfA++J87T5HkxvxPibsgeJzA+JAitR2I2GVLI4Qhz5L/VCmKWp/pWu9CNY0hZUQcdKQls&#10;Vog0KBUGcY8ecjDWxy2ieKC8ubqb2dhFV+bZhAE9J76VGvBY8rpI9r4x4Nc7xkLedN1Z4H7a06Xi&#10;TGbWcbplP0NCQeCNp76zieTG1lESkFjrv4wjoi+EapA7PqLpJBZAVEQxRX1VHFV69F+2fVXWD1J5&#10;7zlfH2+FfHMleV/8w0eqbAGMnz8B40HeDVwhHkNZDJXD35r1TzUxn68hYnT5M3QhR5UKiii4RaCF&#10;2YodMxelxcmkr/jZRHS89BeOB95yvPgXjvvecDz/u6Kc+DC8uoyY70WV9TV93wQtGD0NxJ3pG2p5&#10;BwIYHZEzLjCVXBKdbKY0wWensOHU7FjmYkPo4nYcchAfdBiMARLKDBE3NOc7s9PV7M/xvYpGJY3Q&#10;iOYla7v4zty/nDxEqR88URmfe9zb9aRSgJTe0qkixvClqBBrSOmcR5PotdFFqyzG/pdAonIsWsCw&#10;2GUyfPfzv3fRRdwBuq7ejkWLuIlP0AnxsEU6/u8sTppqmXoFZxnqIMQ1amh6OEFPz8x4rb/NRWXn&#10;epo8Uy6eO+K50FolTEUOKU6p/0nKgBYXY9PZ3MTdx3R+nbktEl8fOlcLz3i7Vb5aD/c4eDDdX0Pe&#10;/1RfRjEjhLO3xg+Oq3oqClo1G49wmSdDZLHNb4sfVJBOGKc2EEVu/bnSf8Z1YBVXcGPVmbWdhApL&#10;rBDqQw5tEYmM13pO5a8n6S2X2JXMkbrP7oAEBweWqGoBGOwnmqLKhq20Ef+KRoFG2lIfo1dwZqQP&#10;+66JMbyFt4M0OlLfV3f1GdYz8TOmFUcEM+KSE1nRwl9G23AFFyHJwhbcCj/+nONe1YFIGcMMgPHn&#10;ekRX1Meu/hNWL9H5kTM1c4PWcy7tK86RzqqgBRkhC7LfVVzLPOXZW+3xXx0f0zXZyReWMdriIy/5&#10;/hTSEYDxyjfVSlz+EW7TRWfZEQcOM8RryS6BFnwo4jQeedvxgHUP/0MXDvhn6bSp8c458sXHkwDG&#10;56UCxuM+4/hDn3z8oT/WKW2D/VISwfy6sZ0b7BZ8mDBOaFG6IF+gi3e/mAE82I9bpMmqMiASjKFR&#10;OcohIRDNqy43ypAjMgWxQohFEUKghRiMU7XokqlhhmaUxG/SjBJEwRWiySUhXETNuEkZBYzUwRAC&#10;2sDOCRSBh1uYhP06TaDFe2gflYYxAiG3Nlmj2zg1LjVjEBJIcAQ5PON47NPPkM55TGzveEwutDiv&#10;vHBQB58VBuAcgRaJWCAjtAUz/PJXxEtia4sKGd8N7kUL9Tn9GYQQfXHLSDXQO8Frd+N65vmSCQ51&#10;gijlzVFyj0QPgPFxSUbWwhjeHWCMFsoPeS+ySbniFtpxXvCmilzAE53E9RvgkZRYV0Mv5Asltj4+&#10;gKH8nQfTI+kBjDFnkynn7B4LWbS4e+bFTsay1T0x5IgVrQ6fk82YWCrGrZYz9lNj0woYN7WBPTzt&#10;Nnho1BkTesLG5XTO+FiJY8W1QEgMLHM9T7RtLW0UCRdnYH2qzhNjyec1ZnsbU5p5ZX3NkTW0Pv5x&#10;jG7JoVkA04qlCfCQdsiI46aukyzFbq4xSdyA0rhQ2alZOLWZZdZlI1wQNpWv4eUU+03efO63Hc//&#10;7hTGedEPJsJTEOYrAMYv1j9CweAl8eeyVt92PPSridg0N4mj5J3Ho791vO63YyXQxSeUK9CFHaaD&#10;3ZBv8hD/yE8fr/jppKVY2uxFFmdXne9bUz6UJ5dLN+UajHoT7X3lskQGBYDBEhqaAcY1RsRFwlpq&#10;DbPMhM58k+3dFI+5JkE3WC4KQ8Ej/OAEHQZpbFqKNBqhMQE8dpthv0y93jUx3Jb9z6yzUrbLbgYa&#10;5LDfvMKMIAYIo4OL8J7MXXKJ1UlibUogI2nuHHKoIjHtImhRuohzvKF35wSzskb4CmA0QiA0soP1&#10;reRnqXyRrlvAMEant+hmFdMmeYUlulQHz4gegjb1z8RI7KfGrl7SBySPgys4UrTOI9C+l/55ey7s&#10;iAZ0L2TjqmYPM0jr89pzfMwV0nFKWtO8hK4WBcM5uKLejez04nkSuwONDHYTeXydiFe+mi/VBzP7&#10;mGHPaT+kE0IjdIkqEkOL/T5hjP5ikbkWbGCLK6YamYzsoF+7P3jkC3QhZ2Rt8TwCMDCnW1/9at1p&#10;f56oMMligZ3lhJzTTpLM0wVj1GmybpP4iqaKnMGc0zdcpO4SfeyOdjFOXlhFhbL0W/0KYNT3l3AL&#10;IDGiGFrAbA/CjgxulevsomyQiaChJX7JD3Kj1jlH/NSVg3LT3aCGdC6IK8HhWpXPRIZfpTtTvXPO&#10;ERWArcT0rxKhffpHShcv/I6r/MVPHg/+bGYWj74zs4zlqMIJeoWtCcjNheq/4i4U33vlr6UkF/XD&#10;uofEVTHJspITOYOu/1LCO7O62WemvlaKa3WgMeQZpBZ3kYDDTqUXdhi6uHwioYhiQwCj1TsjZVTN&#10;GFH4b5rTml3iILQIXQwwnEnBmAekMkVEjPLDue3ByBe0C1BRokjWarlivJHjjbjYFmOcXhJoMQVj&#10;gEGdaHSlWIgFXoYiKlBEwZgXYyRQzLgTmNGElGkdYwxQccJGXSTxkijmqdzWJAuhF/68KyTDOwZI&#10;+qq8qZ3rSEpe1D+ycVlohFFeXER0jFbDWHzFtIgAxpgBXSyq83KjBDPGHsWVOFDWigF5Vd8l2/JA&#10;gi5U8y5jDDCEYgYwBHm6wu1k6oQskl55qshJL734tAsXD1ogE3RxxXjMBePK0pGkPL+vtUhsqY6e&#10;ZWOHx1CCgCKKJGW+107i7p2XFmywTrY1kqZLH/S3Ln31brM2z2/l2SAK42lLDKmhDpYUBmIkGW10&#10;ob6ELRM6v7N9z2CDKgkaZ1qHI42LiJcEKtTPEj5p4P0kEf7lLB7dad1sbGZ2jfZUkPPOmdCi9j+P&#10;fyOvEj/faYWpqLC9NFxhouozECsanvGMLqIqqkHKQPynUkiUv6BddDHlpI2YdEgrE/X91QEMa5x9&#10;zDenHoWoqvsAhnVUfyRPOvsQ2YFrg2qBNOSWYoxWDn/47Sm69chvZC2S6BjvOF5XFXRmhHAxuiBo&#10;MB1mJQ/97PFKBkdhjZ/KCq0v/OG8nfLgz/zK1CqX9QaKfP5TtzeibbLP81V927TUaJJ8isVgNM4/&#10;cQ5U3005F2w5wLhxQtlgAsX0DW4UM0TrXC9xNdsyxjpS9osleUnXweQTvwFG8g0b2pfBYuMCxqgz&#10;PVvvtaHBZzAENFXwnFTy41gqSwC85MdOnG9pCwEGaowhT2x/kQkt25fL4CDwSIRA8QOi5M9NP20d&#10;r4IRVcfgW8aIjmG8KD9HcxML0R4bRwm3yIKTGyMRPCYWgVgdzK+tzT/Y5yUKw3q+g67mv0Q2D0Wb&#10;B8S9YPOxn9uEjYfQOm3ChLyvJ6WOReJeQpI8O6IsGuChM8fXDzPa8pR5SAv5QiOe7LJFl6cu4KQ5&#10;IPl2dXCENzTfVK8oaj4FMwzP6OeaKE0dA8v1F8uvWsaIWNHT8mehws/7FBEy3U+as6GZx4EmoEEL&#10;2sWkA9A4nixbBgMaJrGskKSNfMrx+G5pF2mVJgYYsVFaFYyFdy5C41QwboChR7ksmq0gFsTVixBF&#10;43zicaOJXWFFJ2BcbjiunPhB0IWv4EHo1rdw8N6uOZIetUwrQO7XGF3Yli5EpIQnZ+j0hEt6yvyo&#10;scEMi1iveEYGGEvMXwCGSYEagxYf+TfHM78mdWw+ukubvfA7I4G+5IeOl/1Y1lh/6E0pqccCbN5h&#10;0jGusJ2J4EudW0TayIO/crz0pzK7MdNJ3c5/mOAxRvLJwmb0fIuPfO5xz2cd9/yp43GfGHe5ua3B&#10;IgOfOENzZyMXuuAZEXchF3WlOytHLCNVliUt4t0XzDmxgjRRriBcJLukkYqJV2wq640uEoNRuvgD&#10;hYpwwuiCEIExFuRZp8n2nbCckXfbwqn1g+QgrWPZIhM0ChW//xIughAXRYQZrpZRnnzhXxUrMMad&#10;oR+BPPtaZXUpsY0UzQmL2Zhw8VHHYwBGNQ2MseoWI40lq07KCEs4v9uTMQoYc6+cGFAXiaCIxEWg&#10;iwKGuxDtqOrBNIQARiMughO3Vv9I5IXix8b6RGBCBW0xFTdgKGCEMZxQqeGOjkFt8AHc/b3wFhNC&#10;wbhkE8xz+8DZqb5xBzBc0BUaQepbCO0IYHz8cY/lSFSnaZXd6I0exgsw2JnMcFmkTXNsZ4v6BDFr&#10;cY507jPeyBF/to1Dcv4FGLFgLC206EsmILCiCclgsStZnOn5HCI4n4Yw5ZkNn4zQbZzg9ZUw9Wdj&#10;e2u9czV0UX0j24obJnr+G792bTKzPGcK1ZrFzoR0CXqLsmjmaSpdKA1915GJmWYcKazUzETiQNym&#10;CmoJ6VR2r4VxrBwkrSzJI6IvBH5/axwW931Ppg+is+7/kaaQCPIkOwicsP25kEayVn/heOTNx8MU&#10;jFULb/3wR38z0VnMyKIvZj38eVqPX03wxst/IsW77v8vx4t+OCSjeqfy4M+00j26oGAQ8BuwCuQy&#10;6CxWwRhawIjobSQ1ZzejN7ZuEnoDjMY/ZJZXEYMiEalZ96iyffpNChLxknzm8WRbHu2eT8QISzh/&#10;Pm5+tzpNwhgsf/3m20mX6wjiIBf8/pVBp2OQkSgq95DG1RqGl5mmxuYz/n8xbU5wg2DKOpUZYvnN&#10;LvlTDAq3EaG5hBkQix+ZZTc5JSebjNeHbojf1D5D8PKeCtW6a/xr7atzqJ2AUQUjsTrL7qz/wtQ1&#10;55ciJoNMTMvzYuhxfCcUPwzuYQzvVa8NCWVPynpy+q1BClEg5y4JZMzKJyk2C2PmT0mXLq7k+dKq&#10;h5AsotXXx5EvBRuq2/heUSrc9Go1iWUdTTmzZb0jZPFr+G1JEH7S1Y+qIhE5yK83wBhy+AH9qlfF&#10;Ev/yY8K50UVEMGgxulgshJuob4wxigEp0C30ongZJ0iDLk6HSJ0jwYlb23+BhCMljYCHP4umQZFF&#10;hOo8pYv0wMUIDVAHGM3+AAyJqag0kfgQqkXboMJX0PJ9cVQLm9umI60v+YlucFVejdgLz9BF73vu&#10;COPT3hKbVhk2Qii0aI2+hHs1Qjg1gVmS5qiaFDxdefB/fTwLXXz9lYCmdGcXTn3lTxwP/+zxqjdl&#10;DiL+auGdph6Mw+TNzT5mHzIBQReWTH1jCgg/36Jm3KbK7n1ZvM86IUkqPqzPO97/zx2P//TjcZ9U&#10;54gBogNHtIsCRriigCEYID6RCzDu6BKVI95DJAaWABiXc+TULupMSbBiM1jPgA3n3LQLbpFCQiIo&#10;MEb3BxiEizSMQaCYRjGQuBJG5hZZyYtEWUy7qLskIkYjNiHEuc7IAjgvl8fAw78y0I8cBg9G/zbI&#10;cba90J92vEuZxEvywgHGwjNs/TkpQwxGoWLnII2bZLGLDzn8dwyw4T4j8gCDmGCwhgHFCeP7PfN9&#10;1FFyBn9WVkr0heXMltkKA3qaVyU0whW0SgpRRQADaQISrBU5vF0A4wrG4DGJhNIXhjNbBSVQAV2u&#10;D5CX13sygSVg40hxJVBB/kJHPr844coXAYxPOO6RSN5JgefUwtlkTISvBBOT66mZcsvoMUSZ81bT&#10;yBzNo8Rasmx4w5+Vhdm3aB2mVA5O+MUVGptWto/64bjmhbW0Z5K4qV+9zJ7Hc52FJXA1FZSIIZwg&#10;YVEUBpJCi1/FpFdkyLSR/gwz+KxRhEfbvqdb244tnChpnB/bWzvoHbHNVQcjFgBg2IqvWF6Jt/Om&#10;jIBKOOyAj1TL8BH+XNWLf1yfKeeIoKwGdka7QBfKX3xTwjtf8F3HC/99kste8obkqNIZHnhjnvqX&#10;/+Txsp/ojgSQnzseZjfekqXbH1TSk3yh4tbbUhMDYMyAmKcMMMgXDorQoGA8+EshFiu03veDx/O+&#10;53jOtxwf9dXHMyzhKpNFyhv5opEkMMzdyZQWVwwnGMMLM+JT2OTUHL8zfbee03yJeLQsjGH2lwng&#10;GGNjhO3FFR+kdMBnpXpASiAWSzZdTW3GKhtzmmQiCTMW/1lsCEV0UIjifRWIznzWfp0p9k/AGGn4&#10;GJ17CrozKKRKmIGgA2KGxQs2csRA8PkJ2HiKbQeF88wNkVii3zQDYltEjIIHwxvPUX+cs8fqqHUI&#10;Bl/xg27DDyJwqKlPcZHomY1S1p1Qgf6cdrkLPQVbLzWPCd62rUfDs+MxCWwXwhUq96zRT068qcyu&#10;r96CMVz53jKGD+DB8UKPmGX7xGzQLlxzYM/lkc/vOTUdsK0oEXJwlxtwcl6/x50p9SP4IdBCOce/&#10;3JAJ46n5O/3BUqer6cpT0Ll8BtmOubZ+5OCc8de/8B6PVYWO+PS/sNkWK5/SpUaywMcFiouF0A3c&#10;XEtrpVGxZn8qQSRBdd4Qf/rXDuonZc4cAaWNtWCvFPMUCCr0gt4lmEd3wiq6U6C0iKsH6n5UNZ0z&#10;XVrPuTpP4nnm8phe4YtrvoUv5WsuXwl8+rNYFTeQ/bW7AcOP2UqzMYb1hQULO385+8mXZj0gDyOc&#10;OCsALzX176YCsFgpCV9bf/mZ/zLOkWd/zfHRXdpM3U7ChRnEQz99vOZNx2vfdry2nhEUoTEF2vZv&#10;fzIO84w8+M7jZW+KavqC7zw+5usyCWKyoI6eqZPoEu4p/LP8yuPVvvj4VAWP97+rUZwKRoWLM3Pk&#10;IgT+DqpFgiuqVAQVplTMb3J5Q+ZJiXDRuk8o5T3xyaQPr+0K7Cc/zMcBIa7U1DhKbs6R67/hh47v&#10;qbK1dvEGV0iIok3QhR01PN+9oZv+FcCo12MRF6dw4Tj2UAwcGDihdGHEDwnUfxHqKHjsTW3zptc7&#10;pjpoT8gVUIr98sZjeEYsMmJblcPxMIYQUNfsaXmLtb5RBIdHoidQLQIYhmZt4RCQQABMR3aAcSZ3&#10;3B0S0xIZAYzGY5zkUMwID9AuKiaMGdzWdwGMihj+hS4e/7EJ+Mx2xb37qjPNxKfywgtdslOdxKXi&#10;tVnBDQf5R2BJFZi8qR2hHdYi4R/RPr7LtXuiPbPLH/Q8AgyS4Bc0DIOZmsnqTtzEbGYRPYRAPZ6A&#10;XGsZbNAq0kb6gBaXMBtDii5qTgcYQYs2tJ/nsQxgNIxewWhfz2C0xFayShSEHUN8FYZMGxuBGSbB&#10;GHV/59Hu1RIgV8bY9hQ0yBoswOYXZY/EznGgD2DqEIlPpAGc5hrxlZhoMAtdZySY0XnHCRitivOs&#10;f3I8W9m9KhhiO80UPubrD9U7LdEOMO6zMtF3pQgGQ0HBEOeZYp6SVX8ybPAAzBDh+YsJvXgV+eJX&#10;G4bRpUkGGOYpm57coi/IFzEgv3288i3Hy8V2vvF4kcDO78vSZowSIUWlL6utZW1NwSQAw9jnd/Ct&#10;+8tn0CljZAy1cyWP8CCsnT4FY4oJ3SL/zUNhRkkjkRXDjOWP6CpVLc44z/acMMnE8ItJAhj1swgE&#10;PeM/jS+GA62zVGPHDSqibHRo2JDk/KgfnCyaHZeaJ32zUZPQRqVmdmnIwxidfZuA+yIRMaZmb1sI&#10;yQAxAnGww0S0Ym2DCCVn8QZwusJdkKCOtnT1cmlmprSvG9+S1PRA9ditCTiuqAcwJxezs5ja1kBx&#10;C5CDNjGwf+Yxgd/Yr5EPIUDNn4Xw80FrsNO9fVggRxx8XTzrFC76Oe/F9uii6kS44tYWJlEFYwDj&#10;qfTfM2pFB/CVG8cSQuhsPX6NBjouq+LsCXUcBCfaElwBM/zaME8DGH7VvRxgGLya5pxQB53hUq7c&#10;3BMyi4650W43SFhZ7ykY84O0kMVCLMYPcay0YYxYqoJEFLDChj8DGJcOFo4tA6fD6Ht6aek3dFEX&#10;SRQMn7ng5FukS/g6o4uCRBStBa/2x9E9nuLP+tGybXuKMFfaBRO34vP6SSvME0Xj7UWh9EMISkgk&#10;e84nIqu9ztbMUCxd5FFVvdOMYLUvGsRlkkL/VBg8VcF/7Hj4F45H33Z87DsiXY4oTDpoF4MKB1mJ&#10;W3tNtYuH3nG8/K3H/UIvfiAzHVWF6ZncebSv0MVfzTd1g0wB0NrjrTxi2RFVEQoYGT4aADC3SHJG&#10;RhfNQj0hoRU4I1lcoReOgwoaRVQO59elEhRpIakEhbYwFxpJvuqkiXlAJlDYNowzkRVXyYtoGo3e&#10;zPYCjCgJl5hwjvgXXSQ2w37pgv4wmeJGAqGIiyXO4b7iQ05zHBJUakhKaRkjWLI38tZFC2/HTeMt&#10;cMsa0ghgXGQSEQNd0DFcregSwFhljAHJzrzOHzZkEKcYDDDQhRvx2uQIJ1YTKjQKImdWfHAkYZ8U&#10;jNXgKl1QOUREBEi8ZBkczufsqCIxv8m7AAaqQQX0jdcVLUoX0j0GG5EyyBrVN5xzul32AXDFLUtl&#10;gEEw6bs7E2YkDdYLyRd/7K51VC3Xbq125Y8+NUtFZDgQNU3BMKVl64iojTbHBimtb1koii4T11y5&#10;TKY2EaPAly7mC55p9dzFoVw/ywkYTG4tdkyxKeGgQinmBsyHNP73hsyVMaIitsZd6m8bN8n+VkBT&#10;SNxxIRnNQIEHc5SkWriH2nUWFCe4oozhguLizD3zgTcDhRZakSYv8UKgUmkCXYQ3KCSyVi/AYBDk&#10;oq6GuZp7gZwGfntmU7dT2b1/djxb++epjxfA+Lrjud+QtZWzOJEIz39/vOh7k6Z6Py+J9sPJV33g&#10;x44Hfup4CTWDUxVg/HIYwyqHdIm0X4mCoQIG6wEt1lgV5iXyhQUFfruFL34m11G6U/YZd63YTh/G&#10;iq4hsTY/YMY+P4UwV7fP6NOxLGihGXSMqp2snVuWlsk1TAhvMK1b1l7rFkZAbpCeKQ+jnTTDDvf0&#10;jbCHQcRxcZ5Gf2OKLlTDfgLJ6MKrqldndml0KM0mhG8jxV1Dg0tlzttRCZMk40BT87OlxeOmATl9&#10;34T3b/mSqhkZ8u4aNQx5ZytgpJ7kIMQ40tEk8oXhowKOf/kRnoI0mN+Wesi6OUZ5GKDHwgDjiN+w&#10;Drj8pNXcopIVaNGFFOykjdRvGJb2Kuf3Z89T0zCkKIFEg/ovgt97NFaoyh0x7ldPoDN463nz41iR&#10;GyLRg2rx148PtyCsFEiXLa57NlPnqmjhnk6yyMDXimSZGvjYX5KVVuws4HOAASoi7KOLFvTOD3JR&#10;ZVwbft66FfYLu/UOzjmVSJgVnsIYdkYXJbpoSguV/Av1jLRL5H654x397exuwoxoUxrloVwREbU7&#10;anieogRyqE9k8JArrN06TzWNHcw5ZK45YvRMPc3nL1okeqfCmp2TLkgZ+vO+hb5xBakOM7DE0CIU&#10;MTDrk6Jv+CVFqmgil9ImXLCHV8mLKE7icsXM1KoY0wcY6GKTpqcJCy9XsB4xa+LDazrU5Yv1MEP5&#10;t8lOlZf6ku8/HnzD8cjPRLhgBxDF5hqUTI01ABi4Qry3ZtLBMmiiOh/8zePlQi9+7njxjzSn7GuS&#10;UwZynvq3j3tFzQnL4fn6Cylx84StPPLHE9tpEm1cW3jnCRg4gY9jwFD/yIIzk2RarpAhsiSRM22k&#10;dBFPCulDmaaGIK5YZeI8ocWtooW4zYJEimVdskAG7pawsH2sIhgaYLhLOqAhRE/ooI8K8i+v7faO&#10;f2QnVDp4TLeJ7dxYfwGGoX/UETHBvuO2dWo4+d0HGN3utXmv643OOJALMGDGACNntgUt5iKBFjs4&#10;dLn9t9rFYCa+jMZL+Nm5JOJlaItHo5pDHBAr1j1pYu4JgGFw5xlZ7upNweh/88KB4i0SAxvs5YUQ&#10;HHIyQwthSSSBFniAO0PBimCGP6tmxGXTLpHPpk3NWByIrc/QsJAg0CtDOInzJGVITlH4gnaxq3U/&#10;S6laKmjrGns2KeRCpomETNbmXNua+7CKrC7jaYLWKZWZ2inPmuKZWHVuFeu3cNDpGMY1L2Ehqx6w&#10;z1gCY7hCPBcDftvGzC8gKsqzodxASe1XfOYr8iQmdvHLIykkQIJ3Y14VtMDaI43lnjSeP5l9HnMN&#10;xhRmiBhDjgTjNWouf9rXXIqI0fn+6TQhYgjHkkpW+SJVOn0MrlJ4Q9K0v7x1S7OJ+v6KAMZHWTvg&#10;3zR55OvqIrG8MheJAAzlcSSwA4z/dLzkB9pgBo/Jj0d/EIDx0C/ERfKw2r/ySuSuqrv1lqyOymgg&#10;itmTmZQBhknKQ79xvOwXjvsFdioMrjTfNx/PrnOEdhEEku1SgwB1IIrflmSHyhdKIkTBcBPHGJeO&#10;kZm7gfWSLxLeiSvWGqSXeegwg0HuckgZ9+fssEUR0xMqVrDnACNQsX/BgLUNNKWOjCwL47wSBAIY&#10;axW6gx8Ao9PeDExOtl3zkg4igRlvZOBommFWg212SQY7onfd65Fi5kmfsO9rTtwuZpw6hv3FEpQu&#10;zkmrMRcDYAxjPQDQ4dfsF60zS9WXWpIl4RB6dbXxeEbG27q6MzVAvnZdJwDgmSpmhPEAQDEmnDAH&#10;lv/acYI75ZY1YMmzk+ZPlOKCd8U1BSF2vpe4eGfWua0NKclbuOBUxF457z75YvNxZ/bkUKU7Trgo&#10;LmZoHiX2d859tNNcHuc4k8CeLVmjITH5/Rce6c/G4gZR3Ca3270rGCTGxtA/EaPHI1/4V/0jcYWM&#10;KBrhGdhwpP8Ki7aH8IlEsvAS3YATbYDR/V1Wx0jT/fqBb2LXCUjTLhDpekj7jC+eR6C6ln2gFUVL&#10;H8Detg3dzG8IxtCFXxJg2DJrvcXxBVfgIo3GjtXsxIY0gotV4XKFFnKZ7ZuzeDypi8kZaeUcpoPq&#10;+CzCxb85PkrsltSzr09SKqfqy3/0eIRn5M3H698RO4AoAMbd041pF6CCoTDp0F5t6vGOBHa+7BeP&#10;+3880V/PsWTAv0y0mIpD6BeLZuUR+pKVRyycatmRP9bMkdHFJs7zkpio3g0Yi75orEUAo+EWCbRo&#10;oe8zT2TnTL7AGGtiO1cog3BxVek84zYpFYSLIkTIgTiwDJEqBvnTvxZmOR2jo3zObDv/df25g6cD&#10;omgxP8UoYlAx9SNEMai4SCNyRwHDycsoOSt+V8rwWifE5+LzXApG3m6uGbBBA/En8nGdG1dcyJEj&#10;k0TGHi3DlXDQZ3buP8CYiDHAIDtUN5iLBGAMD6gTJ3hQKqBCxQ2D+ypgEBZoFHG4aK4GUWCGLYrQ&#10;7mYM+834CDMQK6CFPvDxKREvXiIeDWAAMGgpbaStYE8/VRwxDQUJWtipEycI9Mp8yHCLT67Ixscd&#10;76f8BVCBKwWM9/2Es3aNh9eTG0XRYzjAYOiMR4wYqzs1Yw/XxRj67b2WHWkAW1wkBQlzPWRiFhaf&#10;ryuMSQSkwYkO+qx0HswWoqE5p5DRbckPmjPyl6zx91qCBlEYxwGGGlZfkWeThpBc8oZPnLTgmmI+&#10;74oUTfh9p5YCrgwBJoAGBetUWnudWqIFP4oW8ZK4VGO8o4f0IvwvAYyJGNUrwhgAg+tB8GRhI54I&#10;wEM0EOoJMKx+2NkH+YIsyUViGvK87z7uU2WLgiEOHGYMMIRkNOZTSIYMU8mqFAxBntLbX/GWFsT4&#10;tePR38u0xSSFVVkzhXGEPQlgmKH89PGiHzme973HR3/r8ayvTQIaeSeunIaLnM4R06him5/dDw75&#10;CKTR592RzZc7uMSVsNZR44mtBpDIN8ONqetyN2ztFx4y8SxCBDCoFm2TLER7mjyeELIRypmYpJNK&#10;OzdmyHxzoX2GlY4gT7wBxq5gJOoIkghAO2IzDC6GpOob8dRsirrg0rnXO8ylCNLnHh88DRxmNAxj&#10;dJFhly53fd+I5Gbu5rC8gY4bc51AxzC7X8jlRpNOVCNlVDfgodCXuOSk+wnIJ1lExLt4O+LeMJtb&#10;BAx0qkupOEf2jlMfUulAXMRIJjjh4dIM/T0hYHDDjD6AgRw7fQBz+3bBjXeFlrykgOE7nlEEbu7c&#10;Lj3BsPihdnaExAFFFt3ab+1HUKPy1C524yhO7uZnxk0fd5WbKBoHfhimb9IW5CALFPMS37u7YNvj&#10;GeUrQ81zkaKaDa1Bibuz6CJxXw3UVEZyjJHEkMZgzH12um71AauNOHlKV4FzlwUwMOZs7X7pn3Yu&#10;V1p8dpoO3ACMOEeE/n7e8ZSlnSLSudKucNaIWuJVGrXyZN2geBYybDdwTyMB6QwMnRtdt8hJFzNB&#10;JFBu1sVzirIQuKVeCn8lMdZsZZLsSoIvPvwrj2f9m0wQPkrsltCLb47g+dI3HA+98XjtLx2vf/vx&#10;R383dmAKxn8PGESM+EyhhYzU3zke/LUUB37pz2RpxefJHPnqZJNRUcQnY1RfSnaMm5gAmE/NaEIM&#10;f2+zVE1Qn4VTWx584nzyR67MkURTWPqzWSHvWVfIoiwSkqEOQxfO4AdJxIUt/wjMqOjBdULfwCRp&#10;qmzNLdLCWY9V4AJR3HBiyadYYoN1x2sUsaF83pD8C2b0HP9KrMV18naiRdy0AiN7SYOS8Pt6HCSE&#10;ARaxeQkXyxkBGFJCvPZ0kUxngAR9LYFClYy8fFABM/YxWrSc0kLK8Dl9JBdPUMeCNFxwH2D0QtnA&#10;FW1CNewMBjIoazcFo6IBMMjwXbkgwQ9G9g3fgKT8kNG8OJF/dbjfObb5F7ooNLryPBc3J0tO60UG&#10;GBErtIZMRMTQ6itxMKEUWoM/QynvCiqTQXI1aNFPcm5VC3/N8YTFdRQwUgqji5152DOh6CQxQXTs&#10;TydxpzVjBgFDrdzmVpmyWWOag/hmYFnXMkZUDq22MRoIJimWJJOuEaHzrezBRP4YQ8RmZIQ1YsLo&#10;ogP6R1rGXYi14lEG9H8UL4nTwMDZIIGHGiQ0WxA2xANCq2zBokR0+1RlG9RxNsNu5QuOFSMFqEjM&#10;Hv8ItrFj2zzZj7RtOiqfSCK9kYbPw01jKP8HDXXgtaGuzEuy1Q8V32sABv+I4O3nf+dxnxiM/5BQ&#10;cJhByhDUjTTuVzPnh+8sK0CyeJhwgTHeEheJIhhkT1Zl0xbyhebPc7byW1nE5P6fPO77geM535G8&#10;1Gd8VSZEmRxpAKNZtL5UQgVQVv3CfuoEGfamxEIaj+Z/N3erZyQJF52Qxv9eulg0RUYQ4wUTfc1J&#10;Y8yLDec8t/EYma52YLLNYHTZ/DPuYn96FeOvg7Wls027qJoRwJjfBEXsnMtB78zkuk7BGN7sgntT&#10;jGFQ21R6HhO9t/NToQJGkyQY+o6TKWz7fRM5MBd8kyDyX5NWfR5pwIxNXasPzJGRGWvVOXLQOFmn&#10;zSPQzj/5YnQxxp5zJGjRYd3891Zf1OBudmwuGcboiH9uK8Xn3TvG5em7WvikHybgoRVRgJBLBRU2&#10;6a6/I19h5LCLdxqeObiP0ZzK87JzkLn7NJx6xJ7454sQpYLdYtDoPkZnKOClikU9U+EQ/WGRNiW9&#10;ZSjrKnNG6CoCfZ0fGuwVIGLarrb73tiJrFa2RriYQFGWGFecITqTL0YgmGSX2tZnuwlc44p2icBn&#10;44H3eaAFH1/0FkE7iEJ/GHa2e+SILlGBy0+X6JT+dKG+sl9+fA0u/o9ZqzGqRd3BQc1GdQY4b3Mc&#10;U5X6W+NjLU4QEKzGznQ8nXOE3ZDbXothViK9/VmqXsg+E3fxdcfz/l3q8t3/A8cr5Iz8/PGaXzk+&#10;tguye/w/uZUuPrVb+zMIEzEWd/Hw72Yp9gff2iWVxXZym37D8fR/FUOazJE6RwQpucuIkUOKfGHe&#10;Go+/waizXe574Z0Z1Hg3VuipdapPlihgJFm15DDvySIucEXkjrZzZ4zhZIBB8ZiI0YXMUk2rmMEJ&#10;sigLg/W7VRnI8F2EyGA9eLj4IQN62x2Xin/tv43njKCBRgzuUwwmGlySAtIIe1x/RsHAAADgrrpb&#10;82hgiZu/49wpliCTCSDnJ5yoci24BjByQZe9u/UdT6dJIzFCF9BiDWBQGCgDze6MRDChwL1wI6oj&#10;uRe5EbQCzEB2WBuQbEwHG/WMGO7tROVoSYoBRi54ZYXktbdzvKqMsThPYkWggnDR9oSPO7TTUcLf&#10;4eMJrlhzkQHMPkkh5wQbn6pvYbUUkRgJ4Vjg6Jwvn5gVCT3UkSI9wkYKeM833VVQWaeogpV5o2YA&#10;BoItz4jpG8CgEsN45NBt7Optrmd/snzNbC5SzIhN5rZw/hiArIEKGhCFHDKmGyKN6Z7Kf5BtAEOS&#10;+D89PtLyoABDEWwixkUCdpJdchXYJE3keaeNzP9iKxq/psBxgwJ3eXimkRgpW6QJEHU1lQ1ATjNT&#10;LGScy455eBxGOwu98BnEZTXC08IBUtefYe0AhkKc52IwBGB803Hftx73fVvCMF4gU1UdjHKFfPYU&#10;xPhPx0tltf9oy2J0LRIBGFZWjXPkrcejv3a8/ncjipqz3ADDzMURUxXG5NHfSN2MF1uW/XtTauNZ&#10;0tulzxNY/p82LhKSrLLVvpffYd/d/JpVNAXjPq4T2XCT1FQDkzgE1pWNNSjfkkfuksoXgW9+GpH8&#10;ppzzo31GYyp0lY710zTO0IvOWzO1bMHGHKx2ESxh/w0K+phRZlxx8QYhPVp6VYvs2+l+6OLTjid/&#10;2vGk7oQ01owsCzrdaFIo4mRP7qFxxGhCw29IRr5d3SURKzQyuOM94Rbml/iN6uROCGkYYjCY3q7p&#10;+bwSOnPZ2E+a1iTocPLinHVpg47Rp7EWuj0g8VqDlOkwnIABtHeZF1PgTZNlbRjc85TBCW9nxIcK&#10;1ROCH83syEHNzZqysf3eu3CINtVl11laB0CiPQKPnpwv0rfITgkqI6n73lvviAIXVqNQreL9m086&#10;F8NG7chNo4sBhttXxoiUoTU3RGI7wSpsWcUgaCFzpEXm/esWu5s7zrb0nk61iBNEuIXoLw1j4If2&#10;ipxWd0kEjTptUaiDt+ZSzhQ/kKVGYEYZw9bbRbjQGRoIFLSo7JZtI0NyrzWdYYHB7Qxn0E5vuh/T&#10;bdqCNUGy3vrgXO+jHf6pP4wxtsJI+wCuYExCF5NDzXSaYv+ROH+N0SB1/qO6RRZ0waPKVliuSMIX&#10;/8i/SnW+1O38uuM+8sX3NG3EauxvOR799YiWBMxPaa3OP31V7FwZcMaBTTDpSFCWhQPktr8tRfwU&#10;9LvveyOiPvNfHx/+T44P/dJgsAIdH/glxxNXVuvPpCr4H/qE433EdprnVkhPcCC6MJxVjhgnkCOy&#10;YvhCNwsbOd4AzggUV8uRMYaduxunidc2ZuM9Vb1obKe81D+w1FRhGN1J9MU0gRFCGSMg4eAQwnYn&#10;POd4zws87ozpBYCV4pyD4wzXXPLIhRaEBZiRhUWoCktfrV6BMYIWTuu7DyT8GWVDe1a2gRb8MP7p&#10;xwvw9JNERXG8aSmP6VtMJHGFvNEYZjW4bKdgFDCIGIMKItJSME7AMPrX9cDrMdibgnEKHW7WFIyO&#10;9RnuNQP9jl+wkZNJIqAFYBjuiQ+I4vZfr50iseyPZapWyuDdSKt3I/LF9dnyCWWd9GrzsOQKu+b1&#10;GXQk75vjvSzA0FLIq+W2ntC88swoPbAFjFg/psyDBg9sNzB53OgYnA58Ilc6XuIxqAS2s7cCMMob&#10;WQ1hgjwT7eXoopFp0CLxG8y1hxQAUDAWRGFAr7pI4Rd9kZgHzojRBS/JPwld/JEvP/4IwJiIsbyP&#10;pZfW3SnBhMsjCkYjLjLTHPZUOdlEg0FIsmFjPzLHr2VYxmskkeohiQChpQxdGArChdYin8GeuVBb&#10;du/po4sChhQzQZ50TiLG878lvlSM8cJV8qRdrAnGeENq5rzsp1Ji68FGXECLVza289FfPV7/W6d2&#10;ASrYFpixNkuiyKeTSaAv/M/Hc7/r+Kivj42Kc4QjCYmhMt7erYvha/p5kZXv7menJrkFXU40Q09H&#10;t4hUG20bnpf6WmsEAVa6tjrh9yQC+2vFjHAC4eIKv4y2ADNQh57TKe3pCgchHXpi9u0vNNSw1QHr&#10;Nvc07jiSiwwwLp97CGQCuG3/O+kj+OFM19mA0s8ZD44xpckCZzzAAMOAUrHiTDDZKGMLMOaFBxvi&#10;FQUhLGZjUsZG5yrk5yMAmwsVoQu/avEYISfWaI4nPzKuIKFXaogjw8CEEzrEG7ymFeSx6rIdkCa/&#10;f9UG56CIDG2AAWZgEt4QL3ccWngMBxVAZSrE8MAVjIwUfp/5OpLqH9q+BYbUvLUz+3a2Bll8lVbW&#10;Al3CHSNKXHf2VC2GFn7nSQq7NQ5SIW6tg3scKFMPqBY39uBbWepxT457S0AF89KrBSf8iSvkyBcw&#10;zG4cTKin/JHGeZryxFdC6Njt9tp+mPEGxkjjNHHlYcbwdZ3BFhJT3koXAYxqFydPuuMDTr/GfsPJ&#10;Vlurd4qTm7hb6T66rZ1eiX4R4u6BijDYiIuTKxpwbm6yiIsEj5UrIniyYwCj5kvCSEI6/8WRkE6q&#10;xb/OlGSxnc/5muP533jIS4188VNZy+w1v368/ndiCtgBwoUa4GuWHfHnJ3X2AT9InQm9oGq+Paso&#10;PvCTmcJYvoQkQvLlaFY+RV960pccH/CFWXPkfT/rePynpayWSgXc69EuroktwIh34xZKgRmmYFwB&#10;GHGUOMGqZ8OMSRlOm9xhp/8db+Q6YjvFabSmlrrfp39kxS44F+y0RccQjEETMMQb6I3gRu1FX9w0&#10;je4Y09/jUiroCVMkTjYwlK/xR3RA96dzctqOX6RxigwliruvkPfdB9iZF37wnoQWAMalUfh4u8i7&#10;VzwJBfXj5eAuW9LI+3rtRBLbRl9kTTSt2axLSn2cgfiWo2ochwoDjEpJW2FkEQ7xm0zZKDxEKKBX&#10;VNwITpQxjP5TEiJZbMQnKTjov/7s+f6V11aUgA0Dm7BEkeCOcwRyYI/rs2GMqBlTRa6LRwkBGA0I&#10;8bFP9ri4JddEKUQMiSS8JCpueZwZcwMKqbleacZtdGFUAgmM3gd1XYN72dVLHF60p4A3HpMsPVaX&#10;xASNjGu4AvxrLHAjASIwFjDCJE3uSFUK8VFbD4gW0QzxREPRCkzPhV5wkVTB+PAvPz58gIEBoEV9&#10;nRSM7HvAEULzVccYETA7eReGesKMSb1hwvGqmnnH+lagRTwj6KKhHbngrm+9gFb0NR+BPQ7ms5E6&#10;KRgAY3QhAKNqpxq/IrVInc9VZUsdjG851Ph9kSwSLpLvqZeEjtElz17W/BGxWAGMN7ek5y9nAvL6&#10;34xJwRUMCDNytxBKvni19UfemrANkxRVwT/mWzJJkckSO0aGFX3a2hekGGvJ3eCKSXQXMlqVEt3N&#10;KPCmrsaXRiOY0C1aL3bY9N+tt5DToKKi9xhjvBG7Xd0gg3uBIU4QuQC2l4U/p7EQ5c8cTx5g2H7G&#10;8UFNIsAMaZenw/zXSAQYZDBFQNMoafqhCWwBw/Wdfwrjd496+y+q0TageMe+3b5FnCYoot8o+74m&#10;itiXxR4awGiiq4Mi3yJ3+E3qNfATmcwanaM/tHEO3ttM1XVsQbNJPq0iF+SmV6whcI+J4WkKxgCj&#10;2BAl4RrojWsBjOkVAKDLvH6Y9V6rPATpyyd5+sqEMMOHyRT7pkI0q/SkhX5s/32qABLI0TZ+CMB4&#10;I1+tXz8qTf0CgS6/QGN349oYT7qDfu0N2Z9RfQAPdNA30EdDqLYwhSG0cKMOOgZBo+U6s1PwiKrQ&#10;5k+3MkTR4Ap6hemMbQCDdsryWM25B6VMKiz8/l3ODGCEMXSGJhCFMK9YnfWNXHMhHDeBpXc/2oVe&#10;qvHjACeMMWzWB8qcfvlkNP//ZN2J8z37Xdf5/hsGxBAwLJEALiRAgCQ32812k9ybe3NvlpuF1QWI&#10;y7iNjmU5M+roaA1qOaMz5TJOlQsOoqIIqCwaFtkjJECEQCCENSDIbpB1Hq/Xq/v8vsGqT3X16dOn&#10;T58+3e/38/N6vz/vT5NVDKlIWKRlSF3bEF1xbrJViLEybNCiGRdsF7b8RCleNR1ZbtCZsfNyODu4&#10;ftnpSQuXMNYuEl8vS+rZnYQdV/D+quWkHJ/+iODIlx0vltv5dRk58uh3H6/5oYxL/dRfPk3Bm2oK&#10;cMXaqoKv9wEwYhYKGI/+9PGgyZQV3GvhC2PnmSzxX4Y6dCH1QtWLP5opUxMcMSd7h0PO6cSjrXpn&#10;AeMcaooiloNhpRXCwxu37M0LRWgat8KSACOtH0yhjI5m/eBW7MxsZa10EZwoV5hwJIMyRhodrDo3&#10;HbooYBAHFhCJdND4SFz5Gj9+4cSY5DdVLohAceVSBjC6c5x+mz2HEFkpCSRf4loPHuyYDlKhw8sc&#10;zRIweHf8sP0rUIihYIwwTM/5A/tWzsT+pYtbRkdWBhitIp450Z6XDn5GdFIMRBPm3HX5efCSgD/l&#10;VskzyZx13+OHqROpVlGNIn9iAeN818tqCzeo+HBDPGy8DhvMmIiBBMoqtA5alqUDwow0YEB8sFLw&#10;CHv0PMMb0zH2Lfsi5/aaNkeuiHEeakcTf+mMJLoSbj/WIN1AtldPhzlqDHdSbcwduwct1mpv6W/J&#10;pdcMBV3EhE9vjNIyqXF3AIPQsWS5REmqeIQ0+tkAhnxLfQGoIHY58pfksKrXSENsAlq0luYzNi3I&#10;tAsRT881BYMAUkJIwKUiRnQMOAF4Fj2/tE2wkUElRRrJG89s/ed8dceoZin3uwpGTmbHxxtCD13m&#10;9MCP7IvGR8RSPc7CqcQE2eCZA/HNiZIADHUwXvqNETHCGFIvlM0hX6iDYfyImuHvaYZnh5DIwfjk&#10;9x6f8WsJi+AKgEEXtYI3NhgtQujPRQI1/GRDU5X7U1YrWa/Nu0hcqcPtJZNEuXVh+8MzxLLtpkQF&#10;MOqe+JqVG4qf9Y/fmkIoCmdJ8+tkDYoUzWIviy/8gDGWrl/VIiH7O4BxpgK6i5b/WbeFEzZE8UYX&#10;iaoUM7Li4xwWH1S0+Cj6ucah8HfT1bt0c9oiRBIFg8exUuUkikpPCcaEN3x1cw7jWagxHT6ANM6B&#10;D1bGHqULUBEFYykZ7dSn+99AQ2IK3M0SHnrzL7Uv4RIpGXq1HVmQh6I8EDkdvy22si3FuRznUjD2&#10;dVny+5UvODgr/hQKRkQMQlO7z+lBY0Iub1kBgEfsw6cqtlguNdfKjpZ3hxYliuk2wYntUKLYt2cw&#10;ckELUsYRu3r+Tc3lLeBFHGgAgkEYDBATbumXYCCo0IEeYQw40cxbdRXQhX+TJBXJov/RZIcTTnxK&#10;L6YUEajoirmQjGKL8aFmePezo2DcIMSX7o/ecQKf1/eGOS8WmoqSH+LnNGUIZpyAcRsJ1dxUMJmL&#10;4P5veGjRoqhGU3v83a75gsKemkZ786d7lKpfeayMRQ1gdHLGGBx2o9qFrkeexOmcVV8zVGQ1LjZR&#10;0Zclk5PImXkEvjLNKI/khKOLrz4e/ObkZT367gwoe+N/OYemsgDsgL4GuoAWo4s3VdZgKACGmGkA&#10;472ZT9l8qS/5lhxW2EXMVCEOHSuE/NF/JtrF6ELpZqkXfId+K8cU39R8Qr4s4z7GBrfRqVQIW0gT&#10;tmxjAQNmJD2gLAEnxhX5eKkjQkcLe2awSQtfKJx1ly4GGCnRWcDwUp6klpcFCcuhRaIkt2afCRoT&#10;EIYN/HhRIWxwaReoIC+7HWPw/pn47A4hjDeGEyBh4HHygw/e2j5ye1moGDnYB0VAi6gu/QofD7Rs&#10;n52bpc86q7XOgBb5opW4AMaCEUZbaB/x6cdHwAzuuzkP0TFasx34ZRRJ0ziBAS1iHjxeHl18SnN0&#10;m0UTnFhKhv90vHGpFgAjH6R1CLs0ZdShAiGLaNitKb4+nsOOKNwhv6s1OS/YyHgQqLAz9NU3wOip&#10;3svz3JHtMFypghHA6DOuqhvjoD+Yrl9r6YgUy0Y7YyVNc8oY/MWdOzw/gNEYhzBHGMNjyH0DjCEE&#10;6YAp7sA6ZjkP7C2Lww4+excwxhgCEx2gmvgI8Z8DXSaGHjofyuMvckFMABU8Prqwv3URk+ZnerKg&#10;exItHBBI0LShxRjD+hpDYSyJoSv/9/Gs/+t4phkfWh48lNJUz+Rj0EOsd9Yz32sleRrAQ2Y4CVRc&#10;tbpKhqm21pYRYeY7y1gzgGGidhMVNVAicSvVML4tdPHYO49HxUfMemaOsx9Jb+XxHzte/5NRRJkL&#10;2gWTonvy2U3r8lKYFWAwI49LvfiJ42GDR74rZuT+f5+q4PeJj3xezFooyIlJjjUJF8DwR7i8DUjF&#10;Fep/+e9cefaTIdWVLmDEjRIxGkQ4x+6NNGQyKH7Y4pxmjdR46o9kqBtWgBlJ4dvggiZgnIBhfY6+&#10;Dl2FzyBKIyn4IfGUi0Pig6AFd1Y8IDuENPijAQauUJXlTXUll6uKt1okBahcCZ/R6ht5H+3kaN4t&#10;Y8zXOO3IMhgDb6wMgmWLOiZE4sdOLbe0Xt7gkXNBNtaAv66k8LHEAa04MbU8S+DR2giZzwUSTLvw&#10;sKzihC3oovtIlkhsQsd5vh7G3BUZ8EwBI2IFxmiZhfNbyidxglUwpkU4CLmbl5xYkSP3pZXtkB/V&#10;n5BfhCsaALIcV2RLfyzKSlwJLvavjL8uXSCHjOmgVyiV+QcSr9fnTSzjs7NieQ8wmAsf8UEahYDI&#10;knuh4HQP765V93DYUEoBA1o85TPTMhHS6IKC4d0pG/267KlhEkcDEj2fnSHM8KVn6/du4BLuDVQ0&#10;SznChV+nGRUlBmQQbhuyAmaBLn/KLmyhwige87aktGn/uKQqeV4EvzxEHiVCa0ugpFaP0fTGo6nY&#10;U/GTtZGvFcGTIQIYzdRK0oVZippucb8av1QL9TnffNz/1SlZ84I3Z55lpXdf8LWdUOBrExx5+NuP&#10;VzIOsi9+JpMQefAhxOIjN8Cwgi4YB1ZC5JRl0O8QNn3tzyTear4A0xNIGZUkJovMOUuiM2xEdk0S&#10;O/9gijZ/iMRO8kXrdtLbI3G3stYCH0urmHCROIh2R5TIlgKGVA3SfYaZXM32J5rAfbKGdNCixRMF&#10;RxYfuWkXpYgJFyEHOAEbXpoKGEaULFDi3bRJFiMQ+zRP4wNW5GoOnToBADj6NpEIs5hlIjM5FTz7&#10;DUWgxep2LmzhrRtpUBXQxQBjR7uUiqCCd6tOZIceWWoHKrgnkvRdYgvAABsntPhgv+KkDrxRuvDB&#10;zF2iDTMwxnNP1ULCw0dcvjsxiLpmhDBaCAkYqXEbrOH/ggEjge5JeYAHIQqt/yYyGTkEOWDAFRax&#10;knSOjUlxQC+7f75iezos5AAGTqPqSkSMtg8X5lhdi4ktMMO3lzGCqb2R9l0hDdvpIQ5iN4AhB6Mh&#10;kvQgChiMcyxzAcNjGG1W981z1wS2AUaiG3IwSggeuigGmyWh1S0iGowf7AYqyMWe0/q7rNvSTGy7&#10;JYqx4kW3mCbPvvGhimAQ/+UV6BRIuqD/c6OlCNkRURg6TUkmnKrasBTNGx5EvSSJNN3CGQZ7xM1H&#10;F76305+tXEaWdi5a5OPCJYzG1IzBxr7UloobeIYAeSCG34IhG5x6wL8bPCvDU7VwFfOeb7Cqahir&#10;Fo4xvvp44GtSlI+C8dB3dLqidx+vfndq/75WhXDG5EeO1//48cnSxX8xYgWTouGKNUZGjDWdlDvB&#10;kQe+/XiRwSNf0UnNvqAABnh2BaDF327GrB/rCkPBC+puHjBB+Wn19XHp89b1JPNtjlVMAWDQLjji&#10;KRi6/LXS8cj11xE09FU5dDgqPtKsy6gH7pwa+WgdfLrIhS34oYGM3zG5w8t1lmkRBYy8LGAsRBIl&#10;XHZfAQN1bGM8izbVYl1jHecJIJZtJ4Fwc20ZqAiN9Gd7Mmegh6iCn5cL2hDJZA03fGSNdvPRhQE1&#10;T9UAWIdpPE3ZfCo6xmgsIyJDycGWdH6bKZFlr21goLrH2SnmxarDJ1qxNhKoWoL0BEoSK3HAAUZF&#10;DHAyxcnxgx/rYvuIMxTQKRcFJ9DFxKjmXSCZ/ZthjOsPTSjES49zM0+SBNv5x12E9PfLipGJYADA&#10;GwZ0VvSMNdCEKliGxTKucEb25PGviEk8fglwOoPtAYMV/a7ccSoS4KTCRbQLNqcNY4Qr9o1WRiDw&#10;Y3v+N4CR761wcX7jbgM3gPvKP44oSsJZFi/DFa6Yi0C0cQVKFwEMzZXvnwUqqE/GjKwlwtWM9A0I&#10;YuVi4pZ3waQwFx3n/oxqnqEL/Y51c0yAWMuQ+Ok/z7yoJE0BERMgsgm0hQDGV2Vi08yEaK4itfiM&#10;MntLiuSgi1f9YAKmrzfLYdUJCAEkEMVEDCt4w5bRxeSLxxX1rbD54DuPF/2HmAWyqsKhSb34nISB&#10;MihVtEtkhHbxu5vY+emNj6xWZD0X+SLVsUYUt8wKtIAZLskiBHKtJ+mCcHFLurDdzvs40aP1MT6o&#10;aJHaF3I7xUQ2ZmQyhYACAJg0UbRAF1EwrnDJGONUMy4FAycEMIol3Hc8+ADj0geS7TDYICbcjn9j&#10;kjLAyQw3Hpg6ARUuwLiHH3urSRRJ6qjy8H7o5fq66SRTLaJUDC2cQAGDbJJDdSME+g2A8X7PPtQV&#10;T7YDTaAKBjWDT19WRvCP++buG8uIv54r92dBgskOy6C40CJUoNmNf9fe94OAZJk2YY9yhWniMxi5&#10;/36CL47ZcEkAoyviL0/GEiI4vzsteRSL5lBamgiaWEkZI+pHK6gEM/rVCbh4d0EffGLoa+1GHu0B&#10;BrMv40sXj0FjsthY5g7P0wzFnTW6RMFgsmHC/Vo5IYNKCBrFDOtp0kHNr6pWRmdMSHcAfpAUOlVT&#10;ZoQsnAxRUs6CE//bx7PENOEEaYI3byV/9fxpCM+EAR7nRivoCeprfTy9wjjTapXRLdezcBDMAFrk&#10;WjSCE8ZwzhtdAjN8b+t6ZbTFZpe4imBEABlg9EwCM6vwKZIi3ko/aRrGc0RJJHz+48uSoAsjVTun&#10;qt6K9MtM117GkOopOfwV35UJzl7zI8fjP3y8/kePN6gA/J+ON/xEKvWhi2VybokxrIwu6J+vMwDt&#10;5zPzyCvffTz4Xal9oeNjRiQZICEcI1xaxgcR+S25+H4jlKLY0C7gHK1eR1i3Wv6MlAAOaxL6BRhh&#10;jPapwxgQYjGF1TegRXSYahStdnsTRuGhCg/Bgw4gjTpxaRSLUESgbtc44Q+Wn0//owm78PK5tUBI&#10;kWPsEU5wqEVDShQfvTSM4oT1+L75Ml5MZ/mSNUIU9tF4maoi6dVuvYyR46MXfgcs9RyWsBER409E&#10;mVleK6/EDodDLsYgYjzNVCZUAs7dIyD6gDGaYznGyPqVQRE/pVWmiIxQ6vDUJIVjY1HLHvYng1ju&#10;mBGRKtT7RxKIxPAaScTj1phIkgF80NH67YETzhEE1kvGP1a7iCqCLlp6N5pGd+BAOdORkqX/LtEQ&#10;v2504Yf7vQMMl6j/I6iDBPH17ED1hA9/06E9uS2Bks86PlKChKWifDdV4QppZZRx/6PkRWg9WrQO&#10;H3Q06keP/FE9Au1CZMS4e8tETBp/oWDYx56JnuyLrACMRlvCFcu4sBTB6caEzNw8Ww4wFs6bdoEt&#10;/faiRXJsXLe2ky5ctzvXHw1G31PxTI5Za6uSW00nl75SO1C4ItMuNzKyBIx0N5ijdnaUymSs5Gvp&#10;d5g+gHaRWdf/dSYWERYJXTAIbw5jvGCMIYTKLHxzRq8/rOvxzuMxxuE9x+t/+njjrwQwqBO3dCxo&#10;oY0rZiLQhX1MGWBGs0d/MpMcUTWf+1UZl6o7xqD9TqkXfy6TpeZ5gYifGQfBfz2p5RHiFG6VFooH&#10;Ex8SCrlqXxhCghmyHU4IiNzmVy1m2H6meg48ZGJ0+InEzoVFPqipF+MKwPBBhQcUsbbgyLji7pZE&#10;TwYhtIs7Okb2gRadShUMPAEScOW8/9VSP3PjQRqzCDDQQHqQDfcgd4ABH/zALqN+VK/4TRcPZIdh&#10;RhEiR3bAKzPz/e4LEpAdAhjdaBmk6QlE5ejxvavmRgSN0sX5LU51wkVPUogkgPHsaAIeAe5b9MG/&#10;E4+sfITUSqRRWjgzJSop2HJDi0UfzjEdN82BaFDASFHNm2phi1bAQBSROCY4FDNCHQSNKhgEkAVf&#10;ooQUVzLUFEsUMHKqWKhokUCJs+15btaSKBUlooghvsJ6ASO/RRUv9bsARq2KjokOYzqkOp66OWxU&#10;e0/p/17KQ4bjTXbgy5rqECfuGTRcS2BiFQ6bj7HxGjw7sS7Jn9QMT6vPTky4ZARQkTqc0GIhEv2C&#10;dg2m+Ud7rFKRnoIK3sKdtoiVYAxjS5fS2WhIEEUvYxHSbXFWI4orfhrG8O0Aw56iJ83ESB2M0sVJ&#10;KYuMzHRAi9XHuIKtsycRMQwLJWKIsZpNFV38y+N+gCFEoreysSRXlESq5yvelvStV/9Qina+7ieO&#10;N/7U8akqAP980EKu+OTQcQUDYmXrRo683rxm//V4TQegPWJqs/94PGDW1K+KEKqXlPROgGHQrtJk&#10;f7NcV5UmWs1GNGBCZIgPZSqiCxWEuMJ24jhNXMFnpZ/eyH66vQUMzhdXnP1cnVwvOab19y9dPeoE&#10;SFjOA9u+RItKGXFYEIKptwPwmOXn361w996yYh/vljSSSnHzFPQQd2DT+aZIJOGTt+K8qmCk33oJ&#10;5txcUARgiJXQ+TGG9WZunNDC+yCNfm++dCdcUcXJ5Gfq5Gp1tYmhtGuPOlKIicvmuF2iCg4BhioV&#10;w4xICgWP0NraIM3S/t6qNBG9qI3/ykeajLGUjGRljElsvA5+7jPkuH2kJ8At+uMS4LgBRtEifnPS&#10;k6e1BOLkI3TAibZJFvuNkW6WkcIFdzxpro/r79py5YzA1dcIEjQgEvkCG3gXV1zZF5MRMu6joz8i&#10;aNjBcrOKWL+xCn6obTmPUHhIcARdNPUrUZJ+hW/Jip3bcjL9Xt8yughgLHwzBQNMFiNDp26/oWyX&#10;yVkdMbqfoQX1ZpKOawW9Cma5Vv44f4HmgvsXXPCFRTosKIlbe5rYEIZCgb7GUhMZmYlo2FR/Jzaq&#10;xflPwOhQEWJmtAto8e/S13jhVyXx+0X//jBzOu3CQA+pWa8QNv2uCps/0BkPf/r45F8IOQwwUMRU&#10;zemZbAJDATzO4eq/dLwWXZhz5IcTHHnh12YmVpneehk6dL/9z6fkhbnkgm2KNH5G4/VKaWnKLIjv&#10;a8p1VosISMCJjRm50i2Sq7mN4iBljHMC9wkXl2QR0tCukSbqdmqpfbHcTtLEUKGAgR9uyRibJnXY&#10;MH5IiOSii31qhJB9ShdZLvbBffPsd1x8NARtkGCftuRyjBluaRJ2mPe3FNqwvTGUCA4ljbw7hGi0&#10;ZUM/Il8sd2KcYAxIK2XdO4F+NVa52xzw/C7bxyoXn2QUyX2VBbjvltCMUKAAxaceTzE/CAdddy9x&#10;IiNMG7Dgsnn8J3d7YiId03EbCcLFJyphuzyNpmqcn7WljbwQvWIA8HhVjsZHaA7AYzGOEw8ASY+f&#10;b/y047eKjDi3xkeGFpE1AIYtTtgpfUpOO6RxfVf4xPZPTT2NqB8AQ6lwDz4DIvb9ByJ6xzVwMWoj&#10;8D56XjRhgNGhqVBBXbiAhCU/Ti2sShAdoNNKWjGcZMM0MIORXAY1ZLLpy9cnLNIMzwiPsMSQh1tI&#10;on0EQkR8PaKYUtGqFDw79UC9i3TYNS/ts6oXJZxxS2IfNQiTLCANK5E0DNGcEY4t7ZiMRqJjYBtn&#10;3uDIeiUJxLAbDEjpIvjhDH3dZVhiUpqG8ezP71wk6OKLjhd+8WG4mVEkGamqVLj4CDPyDceD/+F4&#10;5Xcer31XJlxWtPMNP3d8inzOXzo+89dOpQJU3GzIeiiMiS2MiaJbsi9e/dMJzpqWXcEuegir9Zwv&#10;6rhdeSn/MLmdGTniH8FOE5dAIFO5sXWWAINz5MU4NdaVXZ2n47kARht7GyN8AcZ69xjDbRAFQCZG&#10;GYPP4phMZIAfMgRVAwmy+5h6LHEBRu4fwQgjRzpSNarFTY23J7+/hAp8oqECzuLSMdDFb4MNXJ6N&#10;TQyI52oHFmYkrG/Zl+5VM1lY7uOUDW8FTiabg5alnlbcyFiVfd1t6XeJ1xcwQhdueI24ATDIF608&#10;FsbGGIDBpRstVJoIEhQwIi/YoVxxc1ihizovK+EQzf68mIwm4xcKJD643bJPvRuAieJhEGub/yjb&#10;HaroEvwbYExNajTH/xVlCWB42X+QvhERw8YWBtGHRU3+TWiR3yi1Bund+TtORcj1RAUCE0wBj/+Z&#10;sQkxCw1VxNFDCwEObQjRSAokiOaggzw2GA/Y5xoJElRo9qaVfJaRUTR44Y/fczzldxczfJ192oYW&#10;0TSGHBtIUn3jHDDii3z1YmT+bn900TQdogKku8j6KbvBRRZsPAYnOmbK9f9tHUJ1Q8f8U/4X19wz&#10;ssiInKVleHqO2KjaN6aMfPEsOeGStZgFg8HlOzXrCeEbwJXEb3W0Pi9Tl5pb+YX/6njRlyWBk4z5&#10;IgERpX1xhfp739hJlk2AKCwiKevdx6t++HhcYmcL4IAKTz3A0LnQrNuiQYu9JWCqaOdrmQWq5k8f&#10;D//Y8fJ3HQ+8NYmjwrU6XE9VD/zPRX+Wd/HkP3B82GcmW49k/aQW6vygNxwf/Lrjgx8/PviiC2ND&#10;oMVa8jOboimlc2NJTl2iOkakjFelVuct+2IxFNkXyntmppLOl2qZup0NjiSBs+2cwuxKxhA0ySgS&#10;ONFBJbgiRFH8uAced6DiDJcsMaPMENGgM4ac4YmSQ8SKm3BhxTgUXp5/X55nwxb3oIKCUcBAI4GN&#10;hjMS8mhE45RHltRBu7gBRsUHKkQUjGe3db7UxEEWoAEbEMWyXx0pw7rj+EizOCKAFDCiD4iPFOlJ&#10;eVkXlUAOddb0hEBC5zxd4iV3nyQNIFEPTu4497TlAox8qu0MdpRVFnBZ6CQsQbV4zRlJWcTkzKNA&#10;GpfKkYCLMwEJN8Bo0e+8pGB0o/WcMNXFmZAsemJBI+Eb1AE/9tkqGOdgMSncv6+jDnkNFomZqhnk&#10;nqJgyOokRAiFGKahv1y9AjAnElFOmCNegmX24bgb8sAPwY/SSJCjukcIxMrKUNAQlu3AiTugZsUW&#10;qQVVMOLumyNhXGryGD3d3vXZoYWzAi0lB9EBzAAeFhABFbYnybPLJJBITljCZ6MkTiYKhtSFqigC&#10;K8a6MiDRT7QxBt6ofpK3+q7wzRSM1QlP9kW1ixe2ylamUm0z9Cxj27/teOz7jtf96PH6nzje8FPH&#10;p/zC8Wkdg0bzRBFYworELQHWvcQYei5aVFAZXD93vOonj0d+IFOymj3tRV95mLb1PrXBFS2vMBsF&#10;QwKqC+4K+IGNQGVo6kLJTYkPYHBzNbPxmDxX++Chi85sHjus6fPq5NbVckzp9rYkY0IMIgj1Vol9&#10;LMxRk86epxfMla/VwttIoyBfJOWS8be/Q2nN3MjOjW6cGsX8xR0RI6qFtu2DCryBHLa960n7tLI0&#10;Qite7t3qIfE7UzMst2fBIyKGTq6zajJGTqz5nxFkOvYkGaEUANfEVZpXGglMTh+YXa4/bKBNW2iP&#10;2JagSEGO5zrVjyGEjRgD4A0V7F8sOf8Lf4f/iEoPY9qh1rOOPGI3/4sncWo/wb/kkP+idOHl3k2u&#10;hT0bIsl6tabAYYkCXURT8l+sv0/zUS+6Iz2nDMS5T1goWjx54i2doYQQbcG72h2KCIqAgcVBKj5k&#10;N1tuWNKX50a4Aiq0fuT2Xdl/bUfwFUv7RBeFmR1/ElbwZgmo/tPyp3tpCkYAo7eie8w9nOuzSzQS&#10;K4O5mAE8gFHhIv9O6XEhqmSaNdmM6JdWxkjAcTaqKZ2SwJ95t5uzMK6R7LIvSheZv8yYEakXnVg5&#10;cdKvOV7SdAto4flNOpZCvoQLSRfSsUxF9FPH6//L8cm/do8rPPhkirW76+eg1F85XvML6XS80oTs&#10;7z4eePvxgq9PRIYRENZBF8JhVDtXLHkXtIvWu4hkgSuKFr9xMrJLfzgBY4ES8kVzOEMRAOPGGBs2&#10;sryLbqR+qNi5yMgSO1MV/Bo58ptbGDzDVNUGt2wy570KGAWMKBhgY4XEu8Mki/AJzEAUHQdqiQTI&#10;AqGL6gNZryKxfbKsInETOrLbFQQJTowisIdvLFfkgAOPkUDBwG7LHd1ymZlRISpuZBhIgx2UjQ+4&#10;72SMU6OYqAInHEcjsxSEEm25NfuUT55MHzBtx+9N5NGjIdWTJrBwQ/Cg8gXeON13EzYSqtCW3mA5&#10;FEERo47WworoIUd0QsTiI5Y2ggcIQcdYBXKMoX6FYErfPUMnlTW20UFoKcm4mIIxwEBBJYfIjwMM&#10;p9Fz+9BGdgAGXcVpkzs+ohKlseeRQC9Z0iD0iMzcir4qdbE28Gmsn0IKkijoAHw3MAAMy17gnT2A&#10;VSqsRA3wVrmC147vbvc/ikTHjEcEsFGzD5/os3t+pRDw8po9r+yppE5JzDb+yyAREU/bW/Dz4/5u&#10;Uy98vIAhBPPUChQDiegVXG1DIQGMvhRO/YS/cjxdAklHwdgOQpKs5dsroZBZnMldwBhjgBxBGSfA&#10;sMS8dDL3+/7f4zl/P/FWCoZ4qwxPiqgiGHorDxiaqriWAp66Kt98PGhmge9KcCTpFj+XShef9kvp&#10;j0y1ABXQ4k0diWaJNPAGtLj1VsRHzID22I8eD7/zePnbkhWmAvBzvjiJ4rgCAjlJ5xYQcjWwk0Tc&#10;5tNKvUgtSmTIZk7BYE7XvbWs03zanzk+9n9OssHZB2d+65UmpKMLSkUiGpwvo63/25SM+OKbMeet&#10;2sIMVQaiVPcjY4w49Dm4sQoUoXIsCELoFiDWFk+vv4jXKCpErBhU0Cg61W+UDQEU7xYYomksVkJC&#10;r6yxAYy2j0yib/SDAY8JHavX0ROewBJv62zrhQFGdHVXoC7btZq24+KgCKT92yw5/UHFhAvLOqmp&#10;B5ZBgu4ciutbVnz8af1UOsuFFmJRkqh5PS8LHtEJpWc0d9T++ex2to/zaWJM9JamUmwkJgeqC5A0&#10;Azsgw7u8McBwzf1T/Wuy4q/hjrXSHU/94a1tFWYYXQCG0QXZ1mDGtki4n5VJvadp3EMIWsQkjqoT&#10;USrsI9ZP/SgwbM/xAzhJusXvjnwRdULrlnTcbKFsOAHqhIM0MSMr9qFdNDRDXbkpVxOvkoNRBcPP&#10;wbG5Cf3Acm/utwIGJcrFMX4kIk8vEe7yP6YCRv+mIJwGGj0jhlkVyBMlWTi4Q+GisjIRlViT+C1E&#10;25IXM0oE1Uwv0pEj6WuwBtI7v/B4juyLr8ijKjJiehFKJmugwKaZAh42FvV7m88px/vHU/3mDb8Y&#10;lqBX3GUJSoX8q1sz24j1jBn55c5o9rPHo8aUmTL1HceLvvF47pdl/gLjXNxL6l0kVojE/BHUbK6n&#10;7iZ0IY/ilnHRLM0FQSJfNDKSHAwNWhi1qnVubsuMELHRZ20EFdY1n+pKpmI3bOTBzpf6slbsLF0Y&#10;HpLWdUQRWujyBIkGRKZvnICxd7fnkMNHSgIhh4LExmvQLjhu67ZvHMdJFKWLgISdtyyBvM9n5WBc&#10;FTZuHGLn20iQk0kwxguSUHFv2MjUDCpEUSGQsKLfg4q7L5+Tqhcb0pIRKM3TABh4I+uX4hEpgLP2&#10;XJS9rSRjwbBQIsCGitAiMAMlgVBQR59nsLudpNHkh+Q/lDFoCPlsAePEhgHDhodYCo4Y8XqbCLWA&#10;kYDIOKSpGoSODzMDe8HDV/teARFtqkVkFuesdQUj5cS8231y8lUzJn3kd603wcJcLXlZzDVHoAPr&#10;qaz0GrWWk+Ka+WtaAbc++YJwMUIAGJUmxCyGDZE4GjEJcgwhbrDhaa0gcJJGecNxdij7ByToFSIj&#10;AANd6CbQK8on8aQYw5GnnDSN0/lkPAuNgjRRdSJqxsUYScMoY3zitUP6+OxGg6pL3MpJXmATGyIQ&#10;s1YPPiee6EwZw1usiiTP5zahK3O1C5F8SQrmCIuQLJTVegUJtFOQPPz245WCIyRQo89+KZonurip&#10;FuhC+30d4Q4wKBg3urAnI0PBMHvRK9+dHNGXfUvmUFOiRxfJ+Bpn5XxcEOpKFBi8xyReparPUZN6&#10;xP64jaDkDasSc2o6btH2V1/IkvurO0tfeOkW/OwEB5oDF1wJmrROY7euf0S1GFrEf1U0CEtMH2Dq&#10;xxiNhpzG38ZFRuArd+8e4yNa5nFdUcsTGBDCRRdjg8kUAYabHFFmmK+huSXt8BqzEJe0j/uWbfey&#10;W6JprDlhLsmZ+xW4or8LQfnJFAzePKXG/lRiDWkFMJww2I5Lcq2WQllUiyghHaI6RkSPrXu5Lf14&#10;OGTBqQojUGRph0natJvr32GnQYvGRHjAtGkX4GFqksSJxnQy+nLCS5Ejz2nTLayk2z7Y4F6pFi77&#10;oEI04X0R7t7AjcvXR1UoY8Tva8UMpsz6CR5dyeiPWkWQYJ9T2dhnbXGEO4DhZbbYbRkXI4frW3Yc&#10;mkaKayEK787Y9iCJvCxK0hyPZYCcWR/w0s9xR/kT18oYod+CYpQozaVoemdSPd3blkM719w/4rLr&#10;OnlGoMWKmVyZZuuAMBFn12mCalXWPP5qahXsTbicsntqdZphpNFS8RHhy+eZeF2oVJkLRX2FSlX0&#10;ZRDefjzyPcdj33+8VjKnSuA/c3zyf8m8ALMJHnyWwfpIA0u8/tdSovM12i8fr6FaWFHIV8DUsJHO&#10;aPZyBfe+9VAP5xn/9Pj4v5OKnW4AxO4RcBnjrTgg7oPj6DwjUimCBzdCuHFCASN1tMYMditaJEmj&#10;WJLxI83EGJ/cgCSRlBUDNxU7tLgkiOHEmVNxGz8CFTqcZDXDFwqJoDGKGFHcgia2j0AuwFBxIsJC&#10;l1EGyhjI4VQtmv+ZhIqLK25pltmnwsW5ZdJHhYsBRo78wuP9yxjZeV/R7xI3OWMl+8apEHQMK9fE&#10;IgmULAKySuAVKFDEAMNbN8CIANIWOnr+OfdHHq62PW4DjHh8nLBWLx+HrskIbVJoMIOwIBeiPp16&#10;kP96gDENAWkMPKgcbSmFMcC4RqpG0JDzWf5MJgaJo3Tx4QWMnEDTPzLUtPyQfFRPcdHiHEtS8IiU&#10;cRFIzsqNV+qIYum5hhae6z746URUmUzAus9pPI6uFrtneL7qhTz1GEOWRZWKe2DQ0AZ/zfUvPcN0&#10;k7x2tjQUIgaRMITGLWIGnrEpDV7GP1YSISkoSaE2hfyKuM710EU8r89uMGneFRJtS6ULtIAiEMXG&#10;ZlpKRahGccZQREP+2vGJO3l0oaCoj6iW8zeOZ/z145l//XiGQ92CI0OLRkmwTbSL2RPnvLZhqp8b&#10;wLj/nxzPX8hVOb6vPF72dccr3nI88tbjlW9r+45Mu0x/eFz61nuPT/21U7ugVOCK33+NareikM6b&#10;Ch6MzGKvTE0UUfbkx49Hvv+Kj/y7JHs8R+0L6AWEdKmaJeLqyXvxuzI0tYUvPnZDKTt+5ASMa/zC&#10;esdnN1nnWt+5Dm5OM/1ljZ/SnW8EQYXGAEZ1jGgX+kdljBMnKBIdqRpNYIAxukAmEi/n1/g4nh1a&#10;tHH3p/5Ql5cOtZXKEb+1y3vdVXuOFsoPPpgj2IJPLqhAER9tTGs35ma+JSLuI00rCopM+ujy9E1u&#10;cj+ngCH1YoAhPPQxG2BSugYAkzJcHK4KDITE9ILr+nPF2h0OXWh4w5YxRqkjLDclxLueo/o1LBHA&#10;QCwkI+GY1dzobkEXB++72YEoUWBIJipa0FBftSAIB/yiNGKP/Vl9KyLMfOv+vv5faCqXF8KN4vjr&#10;PvXpX2jsW/VPPQ4hjLzUJm+2u6R7cqqdNkqcqJ2ZsiGD6xwMcgkaoRTHpEgwKRU0kuW1Y8KM5o6e&#10;yDEBpPEUKnHEjbVbx0dKpxxFTX/c312V48Ob5+muyG8poN4AI3egu3TXoRfBbbzslOhFveyurbKW&#10;lv6vYPa6TuKJAMOYbojeTkpSuaZwtn+kK5SIra5N1cIIF63baQKgZ3f+MqkXtIvnCY6YHfWLE8Q8&#10;C+4BDAPVjRbpUJFXSeb8sRbq/MXj064ph3QrGARipn7HGIOUMQUDVDz6i8djauD8/PEY1eJnj8d+&#10;pgHTHzke+p7QxfO/8njmPz0+7m+nwLLfpWPoivlr5OB96Kefox0njKc0FtUCQjSuYXkOO0UOJY1b&#10;vawPInQsQ+OW3in7ogkY2dMRCiTL56RdJJ8TWrQ+5/vUA+8wkDPRonRBu7DnBzcBYwNJhiLRMYRC&#10;7qSDntt96toepWK1LBZ92MCNShYfcKuS0X2yp+044RZJARXWF/4oTuTdS9x4QmMomUnk2oIrfBbP&#10;ZAktLkiwfoMEjLGi33SM39xASZADeNz232erV+Q4oKJlNG6SSNSAPlB5+jwgHhMpkRMleHZ4sHyG&#10;jRilJPDaaF+bu69uEM++lwuv+ODyPyd9OJpBr/DDS8BQhEiUpGgBIZDnk1aBfNmeY4yOco2K0myK&#10;Uz/xLb7aCf+u4yMYhAZKvDxPqbGbvGwyyZSN2AqmAFSsQ3HDDJZZp4Dh9ZC2h8XuUdoVr0g+wy30&#10;0OyFKBVCDGWJiABIwEzWUjo7rZj1CBpNCg1dUB42rRj/KLmickRGQHhyvUujQBedTj0dhz7USeYs&#10;aaTeBVmDS9W6p6BA0j9KF+fwEPDQahuWSe/c0PUNGAE5mvhOAYmc6CU4Mau7ljncKScdOeLrNDYk&#10;dHG1dFisk1OMnL1mRXzu6EICBnsi+0JK5wBqIJXfNx4Pi4ngCkKocanfe7zauFRDz9DFLx2f3pmX&#10;b3RhcoFbgT4rdAxGRujk1ot5468cr+sA1YdNMfAdx4u/IXnp7Bizhi5SRbCqjgvlCkOm/ORVHRHP&#10;6hiEMz4iz7PBfRGTDGpoCsHTLCtcbMnYxjNKirsAQ0decw9wYeaYiHdzS3BY6AJCYImuR6BoHzlq&#10;gC3e6p5Zubxb4iBc/AIZl4tPLIPIABiq2FuZE0xk5O6eRY58tjtP00hGYkP/wYxVzBhgTFS/dHVR&#10;gDCJZQ+exAxQcbWcuXMuOCX1sXmePFSadUpOvf90DH4qXWBbXKXCQ+SF+imu6lQwXEPr3kUdmneH&#10;HKWO7F9ECYrYrWRygkrVEuCxf8Fu63EnCNK/IJd01xPslfciIrVyZvDP/+JdsLH/yEvn3z8r6THV&#10;kSIQ+Qs0OQzoopJCDEItRkwcu1F4WH+Kcchb17sCxGMM7569J+yBHwoP44fEkcsMZ4CDPfHugiY3&#10;6mhwJLqHZmP3xxWhC+u37c6wUBHrtC5P/+j0zfcXL+932bz9Q3dD5ldP23EF3MDydd3P6mBUgPI3&#10;wYyNInGph3N5Ikh8y+qc9ZCypUvCOGxcWyOnycJigtrFYAqetekMChjPkXcx+eILj+cOMBTDMZRM&#10;lU7yhTI4bz0e+e7jVT/QZM5rjlQ4AS088m9qd4NZGGAsPHqmW4iQ/sLxKlxhmlSTEMnFMuEIuvi+&#10;46Vvy6BXtXwZVSPQ/S606c91bZN3wa0o88iDNOx+r/AmmeI2DIQuMXK4lI1QRFULIw7Oj4wxCiGh&#10;CwGUlrlYJfCzjla1C0mbJjJL1YtJFpUgIhHABlpEl8GPpXfChmVjVrIIYGzS8yvVM0mhEzFu40Gs&#10;FDBu+ZPTLkYgtAuRkQRHRhf/jZSBDaIkcPSjiLJH1jtqFUucKZqFjXyF/S29HGaUEMYJWXZjGEM+&#10;hkDJs65wSdWMEzPufqTHcVgFMYIZ/WC4vc/dAMPjw1knxIAoyglnPgM2QAgFDC4+MgJfX1UBXTzF&#10;QYAKzLDFbk3PGKXIhTDKw/qTGiZL0GQREzqGlQoXJ2CsKEqVriRvQBEZIB2NIg3DQT5CtqevWDeE&#10;lfhdx1MYhPYabMxZ7cT6VgIoTS/J/n3MT5PCGvQB1/vQ30yPlXEDGC0xlNF5wpREjIYmg/oEAeRg&#10;hMgYY/xAi/hbx8dhjDapnlEzLAshScBoEkWKWiucJYtAGnYn5wp78JiUBMywAbBWIASxoopHsj2t&#10;jDHwTBWPkxmagJF0LF14iSJNQjhFDIbC3AEg5IrpnJoGwGhMh44hpcQXOXLOzVdAC2HWRVrZE0Qh&#10;iYtqUasimyvpnbotQq4t4LnxaC9UvbMV+SJfoIvvOx77geNV7zke/9njk//rqV1QQdmQaRfo4o/+&#10;+vFHfv34w53GSBFgOgbGsAPAOLsw7820R4+9J3MYvfTbO/nIFyfYmuBI6SJ5LG0JEnWMDMAg9qp3&#10;Efm3pRughRElK+NJhoo5bUrAx1bQeFo1+dMh8noFjHT6rDRSoHccwFjHuZ3i+LKSw4kTfHRd2OnL&#10;vMvNXYmgRppwhXqaKT1d73aCRPMoNsiU7wtj3NE3AhgdLm075WEjCBjPoEIzLm5KxSIjt2XAo+0M&#10;9HND/ZQP5it4olEQtBhdOPNGf1K5dE65O8RJFTAM+cyoz6JFkIPPqqYXQtARBgwQ4g5XCCaan9Qg&#10;QcvIGt3h3pJkUQLxTJE+CIPpTTcL8UQRj5vm4vuu6RJlhl1b57wUzdAFnGgDGOfKnzieYr2ksaCP&#10;Hn20i6pDAbNyV66MsEWtGYlVu9mNGDpEUSPAFMQabKxHwYM9oW/ks1rfTfrWbd1b/Sxa8G7A49b0&#10;Xy7ASIanr96ejj+MuTDDbmkOiyLoFbZb7j+tYIUzvVzzz+an+Y3X7YfB7gEGScrQpz+VgmnRi1ZG&#10;9WJCf1kUvA7qSeatMKKRIy0AqLw2UNdtYYV0YSJsqn6zAjjki6ZVpziPrE4dDWW1DBuRhbW51zs7&#10;qhQpc5m9wIAyIZKvO14qq/PtMQgiI2/82aRg6UTgCnYAWnjqmQIPvi2efQqGhjFYACGSx9+bKp2v&#10;/s/HY0WLh96TCUde/v1J7DQsRTiGKZDYiS7oWqJFeCzaRVP+0MUSO1WHpk4sxhG6qI6xaEhUizJG&#10;Yh+li6BF1XL93NUPRxofYreqFqGLh44PfvlhhhGltJLM2dEidAlzpJ6M0WAHYIjrr8IQzGj173Pk&#10;yGIfF2OchPDiEw+gSD5bJslcpc3SFMXIeJCKDKggYFCQIFak9fjJo7gYww7kiHutPBBgKBtY+cDx&#10;g5cFjzj9yQtiIldYJPs3bpItbefHe0rWAwzTMTbGpEETaZ8Z1krKuBjmhii2nEzSYSk44Qbw4/Y4&#10;66VuFjAiOyzJc4BxyRc+eLalQ/DmzYVILKOA4VP5bLM0rXxIYyVWAhUNmUXUghOLj2wH631pH4CB&#10;QMRTRFUABtpJo5/MOHhCq7fkobbuMV+8RnCkj/O906ttmXkZaUS6rKYR886JCPU2LcqTmEHiDVYm&#10;uVqNhUkEvDOlgu/GGFcUI5pGiSIb0YV97FDwGGAgiqAFwND+XhItpGRQMCJ38PXVFpJHWtLIMw4q&#10;GiuJtgAANKBiZxkgdrM/UaLSin5HxmkyEbUSkCNDVoGQpZ3njq0UKgIYzRiJckIVmZxSwEiuRUMk&#10;GabR+QUyK2IZ476V0wEYG6D6Ba2vxZ4YjyaVy9j2t7Uk+A8ld+I1P3u88ZdjMaDFLatzJgVXAIwx&#10;xh/qRMyMjB6NnYVIIpD+19iWV/3Y8cofOl6xydm/6njOF3bueCNZ9K16/vldLrJxNNfML7LU1LtI&#10;6lpDzMhQSrzcDGrG6CLWtSWknoYx6BjC0B0cEa/HGnNtVxCfPz2j/2WG5M4tz7Nd5gS7UejCInPZ&#10;lhxcRY+PZPHaiQ5+UDD+UKbYTpxiONHASoa1TlXQFSUylB/OJd6Y1nH1uyNiLNHijsfJlpuUsXf7&#10;Mo6Mn2oEMCpHnZHT4HB9o+/N8FhnvmWFlzhlXNEfZSVxorn7AkCuyQDD0nao0PqQlukIwwY4Iazv&#10;SnJYAGMDSe4CxvYpjdhfSyikssYyPSxvJJPrDO8RXXEuaKS5XNcVO+nO9XfyVTMSMXGpvbxUjugz&#10;vbCgK6rFpR7MIHjwYwqmu84yrD9lndFgCmZJ2k9ZHyR9lhs2zMi4yM3tDLGwPz4iCIIxvCyoDFem&#10;TiwCwqjGEA1j+r32ue3gCOEWbR+30jN38qFKPwQ0tmWFuuUHam4qf27hNnC4G9V4qD8ZPgwKNvC0&#10;NIxoUK6/XBf/lGZocBM7ZzSAOpMVQ+T5gvE1CExQVE0CZutdxBoYlGr69Wu2kUy8vlq+XxI9UzEc&#10;IZJMSPSNx8u/NRMoP/ZDx+t+6vjkZmENMN5UurjNMII3PP5LwZoFeFyFvV/IGBODyB4lXPxoxoy8&#10;/PuOB/5jh418SXpnztkPSblOj5hYkkrgrR3NjzxpeRc3LQJXjCWuMIeBqBl2uo0tpQUtztZZO6Nm&#10;dMTBTbu4FdFKHa0HMzDkjImIfRh2Sn+gS3D3IEHDAJMUygCbgT3DN8YeA4wRgt0qQZzk0Lfy8SoM&#10;ybrkrOkPOGEHLGAERXxXScNK3sIe0xbq/ePQvezGky66HRvkgKWLpFzKz8QJtIXun6XvAh6+93bM&#10;68jZ2PM5AcOnlphh2TzP93/WOVlqDlKecUBBlluzW2Irzy7YTxPwKBH6yvwRIsoD/seoGRujYYBG&#10;nTVx4Mndcj65xQlbPsLKZ2SfCB3WfRASYAPZF0aw+ngzNCJqwQn8MIa8ACNRFVwBPwoh0TquWInt&#10;ycTomcRi7LF1quiieVOnVWkslY6Bb0/M8GjPwpSjIk7u0a44GUfAagEMaeoeT/2yliVMraGOSghm&#10;dLKzZUsGIRACYaEBkfj9Or54f+6PmtGRGoljVmbMElcYX6m1qIVnGVSkeEULbyaEUQcqhSMjQxuh&#10;GGCIDuhQSMBI9oXdqBPoQqcDTuh3WClspOxGRU7HSX1L51PdQ1TF9o9bTmkl0OWUki8Yk0RhRGTW&#10;BkJlDOPcV1M0tXT+QbIgzLysByHqqsRWTIpKfV97PPCW40Fj0L47sgO6eF3tyWc2xmrJhqAIHRbC&#10;hXYDjL1kcNDF5AupF6/96eOx/3Q88sPHK96V+losVeoAf0FrgNB5GtkJPnVcjx9LXAIS0tVSUEso&#10;hKeTxjnGEN7yr6FEHlCsn0/seAdcYaM2NQN46EfHk1aWT4IcJ1uvOs+re3hWvwQe+vttOv6cMh93&#10;RsB7z3zUnz6eooqgDjUfx4kXLZ5MxOALKiPI/Lcxs4rUQfAO4iNnQxprDYuEK+gPliOHOhq2NGhh&#10;VPUKN3UYQrYMQrZnHVOyjABJpYwcpwNYfvt/n/GzmYvtjxwpYN6sEn55bj10IQ1j4fsCANXCW3Fb&#10;Vd0DGI1i0Pc4r1y3woPL+7SNK3Gdm8wZOaI0EiC5KR6Lm4i53GbHaKbHhKOERVxS5AB1emFPgch1&#10;40PHY67qLqz5aruydMcT2PyczVEr0OmqVg3IoIyOBEnxQMNDmosVutDYrjl95q754Tc8sJI92Qom&#10;5WrpdtV6RPFgNy4eCJb4FoAx5BiitJuzng5KmXxhfMoGmwRFankCGERXB/QtNWJhFe8uZ8NXOLI/&#10;1D/r35yKRc0Q7rlV9XR9Kub4HwNmLmNh+BSdql1ELNrF93918E5o0PMCv2UuiTAug/2WuE6VbQCX&#10;cZBtHunSgJFOXmyQOA1TL8NMAc826SHA+OLMvf4C0VKjyTql8kv0OBgEI0fele7GG4xFbfcBRbAG&#10;TIHA6HRLz75m4yKkdjNsJLmdAOOnj1dJ8zaO7AczjfJL3368+JtSI1TvjAUWj0MXv/UPR/PJn/Vp&#10;qXcRtOig1FXgzFLxCm0s0ewLCRgGn0KOhEI0HKJL2wqf+awjtDTTAiVJuujsqGIiH7hGuHh5q2Zt&#10;6pAFQaokxOlz/TfvX4SIFtGNH7BqnNvTxs4XdmZNtKx3Pt4SFoBh40FGGiEHXr4gYYuPIJZwxRIw&#10;rIwBygac+9nKJL7lvwWMHNDOGxsyuih+BDAgQfWHfPWI4oY6DansaHYLllzwkPlSFfxU46LZnqmV&#10;0ZSMLJ+dcSXndwGMMsYc8eg6t73msUIIG3wKCdoCDBdIpKQVd1+9YtkX5yNshwZNYIaVkzGIGBjD&#10;zpy+d+la1+RoCZE0xSJihYBIs0ANRUEglkkHBRgbJ1sVJcSyASMTMTytTG6fR4BxMoaTZ0lqTGIK&#10;tNuPumKv6bb4lOd3gEEY95yyhPpourpEDAJ7GYMvI82lVcrINGcVLk6uqP4QoQAwAAzNFvGOhkgo&#10;GAAjTpwuIQZhScGAKDCg2kKWxYMwRj8VwOhuC5EMMBZMybdwryzDkKYpGcm1gB/lB8sAD6Io/6Qs&#10;mPMZbNhB6kVLWziHHfzeiS2ls3kXGYmm2zJdVMa4hC4dljZWxciODHhvdb6HhUgkdv5Y6nu/4dcC&#10;DJTPG10wKbSL0cUfuxQMW4gYLIw97f/GX0tu5+M/kV7PI+86HnrH8dK3RhGVmm4SJRSU7tUyT4RF&#10;zAhj6V9o6c5UBW+iRTpoywHg9f7X4+OxBD9oS1sAgwekElfE+FhBk/rEiMk65g39xxrr/S0lg61W&#10;CkOXsDmHAQ+u1su+G3vOJ+INuxl+YmygkfgUDD3KyxXqY6Y+UuMUQQ6A0TLjGYGiXYM7skPHoiYa&#10;MoooYESCmHCxjVI36RJu8iu3cOnKA4yTKOzfqTltzJaSiXWskhGvzkFFpk4ob+k8+XTnnx/VJkIU&#10;rihgnMJO9Ry94Fs4wyVyPadgYAyX9GmtK7ICGjjE9Um8o7txbetBJxHUhdXKGFYWE4E0QTtikfMZ&#10;SAwqmgq7rnp0jMoUp6BhTx2BxkHCTiWo9OuvAheum15/GICj57j3yE/SrNmJLWKRUET7IKe90vWo&#10;cGF5vnWzGEWL9E3W2vkKDNyhAuuzLdnorX57Nna7Aw4wPrwccn7QWw5YY2i381MXV0zTiCkbOo4x&#10;qnfJKsmQVbeWiyCpuImvJ2D4v/yV/kd3adHCX+D/ylgqdztT1jylxA0Bhieo2sXZOSpjJLdT2JSl&#10;kn/VsaiZHaAzMHoSk3dhHiKtU6ZmKJl5zcynDDCWfWEmZXMoK3mhwh4xswNGIARrgC5oFwOM0YUt&#10;tmOPU7749ePVv3i8qtW0Xvme46F3HS//7sRJzUP0vC/P/I+MnudXLJI2+GRF3dHFp1/yxco2mjpT&#10;dKMTcYYT0MWWW6FO2EG+35oubfuz0z0SKGmIJLGVpl6sPudJFytzsfGnAIO7HzBQMJprsRjHlApI&#10;EGAAEpMaBh7b35aiwil6LNXTRqigXfEO+wwebM9B1qqWOPJgxs6AYWAQ3WCYUUXCW1FChh8lh+ww&#10;hKjIcIY/8MbVsj+uuH3Kii+6jhNcKXVk/+u79o1BiGsUSSpxFSoCGIUN72ZoifW2PHFueze5Gx5a&#10;u/89hgihIQkPZqSDShDbkpJWTeAEHp7TpF74CIc+oiiE3IuSQIJig0/RNzxZA4whRKDiDakLun2m&#10;UaRaV4WOJzcHwz7J4riFSAoYOc8r1WqiaEjDg9nQ59lHqDHZU4wolqYV8ZPxYYXs7/mlSzNxOlAs&#10;np5sH8mneSpHGptWcsK7oL8KnyR6E2GIjFzKgOc0WkQ9IMyInqDTzaFXdUyPYLmUyIH2SNlQjKsJ&#10;GyEBSIAQfKq8IbTB9UuK8BEfBABZJ2Is/QDbyEAgUxBJSinnpxZCFWFp1qhQiyNzzdE9ChvQ4hnX&#10;yBH0ktZvOVO5Ojw2G5t68Wx00WnXjA9lYQIYTcBIBYwCxosUBv+648G3HK+U4SkB4z+lAqdIB2CY&#10;IsqA3KWL/+HXjz/+64clHQNgeGtdGOHXN/zq8fpfyCyrj31vRs0rf6HPcv9XJj7CytFYgkyujF/d&#10;CmNso3EiH/uXkmhxKhX6ZQCjjszyaX/2eDrMuBIAiPnR89dIHH/u+LhmZfCP/uiP+p86aUX/dAb5&#10;5v4iZazSgpXKGnHB64aDCs7RxtHIkgfcPJX3I+ZzgrrVA4mqFqGLjj0JXXRgSIiCm6iXVMmTrwwM&#10;WGluRgCjwrgl0lAZw8iRDD0AGB2GMH5Y5mfWp2bYuftnSx8EO4RbHFbvvsNeKACpBgZ4rGyOEskn&#10;t7yLShCb1B4G+IGBiqlAC39Mb+/FTODJk9LtLl0qVPSa5Ggc3Jp3Cx6BtB4qV9WVpA41RpNr1WsS&#10;GacXxEXQZz8rP3jLmVuiDrJPtZf4Vls6Tid7vm96ZJIkPf63ESLTH6pL0DOjqbJpnL4tQ45pGrUk&#10;HD2bwFbMSgQS7vRK0uFytOoSSRC1MoyxWzkkWof9yx7RLnqc2FXe8PceH9oj54MTLkY4bOYdaGGO&#10;IolUfllfKUs/x59YMcol4mFzKVyEXo0E5hAvuqgEd4ZFeqlDhgCjCRgrEZPnRQIGOJcfPvmiaifR&#10;lUVKp0NvqNV4TIAetPi841mdQzkR0qZe3P/PjudbESotYLyAiKG7oXrn1516ZtI7f+x4XWuA44fP&#10;uvIuKJkaBWPCphUhkjP7Qq3OX0pu56M/eYQu3n289LuOB74tad4mN3nm/xfbSHvxGxN53LCRz7jo&#10;AifQImBDCzamZmOHJd6qbMEMWRlBiAbiI4av6dX2swGPK+8i9TwldqrS+fDxhFccT3joeILICO2i&#10;dJGKFiIjC4vU1wcwJl8sFHLTKy6QWAzlBBKyQ0nj7keCEFf6xPuXChbLAA/c+gfO6fvgjrzD+kjl&#10;CPsk76LrQ4iFSAYM22I55QES/OYLMADMyS09fhACsdzaflExKWixCEuzOHZu55H71hN6WEdOG1FU&#10;TqF1+MYn2DIp43mNJlxPh8fkbO7/xUEgQZkhXYBVyxxCLGCxh7R7gofss3cRghXUYVkaOTMoJn1U&#10;xEjRjI5PQS/Zp+qEXoYPTjNZIY5AyEaRLAfjDmCsU5CHfUa11jUiZE1BfsjMwjoIlvZcax8h3YTG&#10;N6Nv609hjPa2Es1kG/XUqmZshELyMVAEL99hIydmkAhKCwGMRlI2I2G63qiAjrFUh8kXzazgNykM&#10;CCENACyQMSFiIkaHZEb04Po98hU0GIEFZRiEM0BDoGgIVSgkKaNL03IEYohvX1SlNsSZZEDKxTkZ&#10;J1KGyZHLFRk2Yn0Z4031TKBER6b1tdJzMQuJ+lodkmaMqtHuKaslPmKyVLMivvcEDLqEvgkzos+C&#10;JRAFtND+RAGDjkG+8JYd7Kn/8jrZFz91vPoHj0e+83joranW9QIJXV8ay+a3Z8yIi0PBcHFIN6WL&#10;FGhCfUIhm4SrCRhBiHlDBbVI97gCH1ap0I8jVqT3vb+y8RRb0svGDCyz/3qu0z++LnZ74tbjZDnH&#10;Mkb2b/pc4mjW10ln3ksXyQrQOktIetyQtZ1xy2CD7jafaMsFGGEMG7VSQdZvakbfyhbUUcCwTIik&#10;AxBujJF0C3f72hjDlsZKONnVW8jHAYYjg4rVGq3LDmN0gpIkWPqZoyk/fyLGaM328gOKSHN57dDl&#10;KQq5aKUyF/CErrJKNIpJGT3OSWI9uIsZh8gtlsTiJeF9YzoZBeNXAH7MsFwUyNHmup0Rk11VG11J&#10;3hZONE4RqHAdJt3U76cTUSSgFURfLWOELtZ1QhfWbdczaqAkO+uAfHYKbUGC+P1qC0MOtBDYsM/N&#10;Nm6H4sQNMLZD9umev4Extj3dor27Azqyg1wHX9glpswvujWWyiVyTQYYUmuAmdY0jIzkrdUKDfYP&#10;yo3qFu0jsNyk1IdR5BaZd/xI4iMUDI8VeveINeU7FkCEVOficyMeegCfiS5MZPYFnSAAWnzBcf8/&#10;TwtdND6S3E7pWKp3fsPxMumd33488n3Hq67uBn5AESMKPQ7NOuRgH7TlX5E99U0U6nzM+HT5V+86&#10;XvaO48XGjHzD8dx/ezzj86O+OnnKjHsAaOkCU4QiX3AcTc8bXYCEgETpAkvcEj5PurgAI8NM2pIU&#10;ukLiEj4lbJQrzrGonV4kdLHZUQFG4yMZTAok2ruPUNDQBkI4FYkmc44o+OusXJGUccgNM7Yy2Ihn&#10;n4IxfeAmESxmYSOlwj6bJrU+ffoG9522hMxpFNZHDpY7DgGhK5EXOvg0jNFP5QwvjcJ6TqP8k+UF&#10;GAGV7W/pUGWMfNwxd852+A2n3d1yVsBmn9oWgHGnpx+Vb/e2O9+z0CdxD2ZkivUCdAc+oxiABPzd&#10;FS5OWWOQACqsjD3wwKWE2DJKiYgxurAEKqOLCzBORJGwIR8Dc7qXWkzDbvmWyiCBH/DQ8CVmYGlP&#10;k9u+XjTSYUa7GzHL6w5cvy4dQD2gmrLYK7aLHiuy6WmdNs5ssp8XY+gFfOxf7MjxJQP89eNpf6Nt&#10;mZ+WKk50EtWntvREAiUAw8MLMJqSnRwM+RhNfthI1QCGB7x8kqhHOSHjMUFCFcvIlWWMeP+WyEhq&#10;x5qDy7vQqBZ/vXkaEOJuzoYkjbnmos7GpwQn/u5xX4UUCR50DOvGjARjGiV5ZkeOyOwya/wUDBON&#10;xcgYlUa+6IwDLylgGI/2iu/J5AKvN+dIAYNJgQ2siqaT8ocLFf9j6WIKxgCDqZmFEX59rdrgP5pK&#10;wg99W2ZE0hV63pszT+In/cPShfOXtrq0EwOHp1qIW7VoZwBD0qY2kMAYVlBEyzcl1KX71k4028sz&#10;JkrScSWxwHOU66dzi63MMHeZhAQj/toCGO2b63dnhe5hfgeFLhteyRZpGI2GKwQqDcOcCJH3l50o&#10;Fa3ryAEt8KS28xFeRtAoXcS96rNzrF7KxuRJ7Qk5upx2cVbQggr8Tr3nGMPdHvDgVd3Jm/3TTV5X&#10;y0/ZmI///sx1smhCAKZSxgZoGPOSBAx6QgWZBCzc8M2UyOVCCNUiTmyr2O765LqZ2x1vuNoAo3vS&#10;LjJ7qYtZwDBYMlevHz+3XAyTsVqtmBqR54/k+uTnIwoFH4pG+TndEupwcVyx0gUiCiYVurKDt6Rb&#10;VHMIY9ReZfJTM4O4CL1KHn9ixQkYDJdW0ggGWGE9KiZEUqgAa2c6w4dtqCnTwYDUtjhO6GJtG9mQ&#10;mhf4kRVHcPBrh4DKDRicwxV5ibGym29vG2YMZnw2327nfqPzz2/xd/tn+/8m66DGyi0EX5Oy2ziX&#10;PtFHugOF+VzhJreMLhRi/W0d4COxM8GR5ZIt1Fu6SCq4PC42SjoZw8IssDNyvOVzSrcwt+A/O57x&#10;z477SJd0Sw1a/IvjBSZQ7hzKQQvaRadRVhDvAaNTzcOu/MW7AhjSNaVVGBtCxFiPg0GwskbkHF0k&#10;+wJddOzYK5XX+95MoPyStx33f+3x7C89PumfRKf9nWYb8ay5W1phwPUBGNwNlxGPQL7oTNyJcWhL&#10;xihg0DSiZtwNjlzTdiOQD3798cTXHU80dbskjc4qcjel04CR0UVKXpAvNgm7oMYDx29afmYBI+GS&#10;iyWESKR9PnH6RiMa4YoND7F9k6Vu/342rvwOXUQoqA4QD14nHvWgfhw2ZGfLyhHx3cUG+oA9z5e2&#10;8PU8frEnqsj8+462A05kKCfY4X3iOFdtjTME46Vz67fsZM6j3U6y5HPDjIRddlbDCR8sYCRn4zqB&#10;gLp7mwvu07qVIPRo3BPRB+omCOSJuMKaHwYDihNcP6g4kzBtudpNuNhD7enObk0AHjaENCaGOALS&#10;wA8lDYcapma3Nh90kHtHZhmYgnXiPIy1tLGx0yicsyfdDjW8A4wYjRrhRFUGGOsQrZdEx6jqyGZq&#10;SCOPbRnjfFT7kCbJsLGSpxUzUvdpQxt0sf/q8VSztN9mSfP80vkFN5fniTQ8zk2ByNgQLKE1wxNm&#10;RHZoIYtEWGgOjYfO7wdR+sHFSR0wcFKEmFgRBaOAkZIRojMFD29lnbLhLYgyVoETpIyWrgIYz2qt&#10;zpS8sF0jXMjsaktf5h8lRJIxqo2PvEBCV8vpnLOmfs/x6h8+XqdSX3O6FiKZSREHgRO34MjiI+QL&#10;4IEuGBk08kYl+ySN/8DxCsGRb0lt8Myd+mXpNyErJ58KpbhCQa3W1NIFi5Q0wPgLx8d11ulMm4Ul&#10;gIS/qUGQAG8gkN+nAYwm0ue/4wHXPef+OMTumS0coj+3GQhWOM310ONVq1ckxUJfW2sQJOM6FyVp&#10;3zDJG9xxwyX2ifbVwaoLjgxWJ+bHI7S7nc64lblLnVAr1Awbq/ZnHZZsY4MdPEsIoct07Xdv3wEM&#10;d/tQJD5IUEBt6sZQPLaeX3e7j08DsRunnC8aYDRJdR4qyavNDzx/aTkhV6bg4WqEEFzGCzCmaYTE&#10;tF1bF0FzNXpVo/aslc28NfAIqpUuxJKWUxEJwgNYrojZ2TNbISIbN4aioZPblckP2XY/2VO8B5zt&#10;sl66GHp5y9FORz/vP7q4AUbpghFjH2LibGeUGjrhv2IJtb4bfrjIIRt3kj0+M+J7YxgLKtmzpsb2&#10;QEVZQrQl6zvC0MJ6AzQxoddb+QobCxiW7FUEq9FF6SuRoGJVlBz6WLNTWCraRejC9fdf0Ojc4b3J&#10;pan/9k4o7OkIYABy8kWt1oKqIo9ROBmcKRiMw9/LZIIGhj9LMie0MAGQQp2Suv9VAqOZHaBJF7SL&#10;pF58eVIvNvmIEeueXNOOAIxHFAZfRtavBjA84xjDw24JKiy3wlCgC/XAX/Nzx6M/fjz87qDFy77j&#10;yOzJX308518dz/jHLdf5OYF5BU/wtv86lwiGGZrK41z90w9ppAMzSKhI6mYTKhITadwkyobW1IsT&#10;Qip0KK71QehC8qe5RVrvIoDRSVGfeKV0kiwybGTxkc1Wpnff/n78+NUynORqWady0DqsGKzqUyvJ&#10;dW0JkNxVDPjxeuegwtrV5Q9yAAZcUXLIcs7aDm1CEqSJDBHd9gHGDt7Qyc253z6YKEYxZgfPT/CL&#10;esJZti0cE3joYQMzU062Yn1H8O5ObGfoV2h3fsVyPh3E/pZ5WDzjnus+qveWewA9O324zkdyD53n&#10;xUNUsTHBzaoKUzMgB5HBlqwoW9Goii1RI/uke8sd8j5DVt0w9kcXt0SLxWLKFQhkyZ8nYCDY5pGe&#10;fZA7qH/aq8GGc/bMsgZelp1O8Ogv1SlgxGKca36TOsW8Nx1uKXwxuc2biuvhsDrq36BIgxciNi4f&#10;Q9phW+SLlqRAFx/TidJEUiRLJIxiXImki9bdWlpFQhVGcJQuMvYcG5QEQhftrVMvAUYyN3DF0IJq&#10;IdrSg+hxaEkC0QcRJbHSgEgGmzQ4koiJVhnkGX/zeOYGttMoJIcv/HFNepKcEFDhJeFCKWAdGXam&#10;w9POsWmrEE4d/cImjeuzmNqMPfnm45G3Ha/+nsya+jjAaNSV3WBGAAYtFEsIixAu/tjVbFlwhJFh&#10;ecRHXv9z4ZNHvud48G3HA994vPBrjvv/bRLU1SJ2idjAEzBartPgfWIpU5mZUo0H+fPHxzObrKhh&#10;koSFifn1g8kNsIXJracbS3CaBIe4y6oW3tKbJi/7i3lY/jSqfgtBxBV6FzZUmmDf3A9BEUdzBI4V&#10;Y1TBMOxIz30EkqIEZH8iWOPjpIwTMIoQQ4vRBQFhjd+MqlCu0D23HsyQllldIpH3ShAJoxQweOE8&#10;mPVxpyfd3Ws7tND28PZRtc5DxSPXNyWrofGFMYZTvfWCN4LDcrBx4kGvSdZ7uQZgJ4PRMbSSw4lY&#10;83GmDul1C5h1SyYTsaI1BdEl8sP3qyPUeAB75qcr59BrZ/IbGaI6VvucmGR/XsZH9GR7HSJTlAEY&#10;pXQiKu9kY596W7R49gJGzE7V1OgG8++NnPpqeRExYny9qk11YWGGHiTAYN2hvHRKNY/nV4wuYMyN&#10;Q3x1AY8tlXSR/leZwWdzQMf30rJMYj3Jn3br8VNzw2nYUv3Et/8GwIhoUwOVC0glW4an67x71U1Y&#10;rZWZkjmWgdj/2/E7jbFSU8sjI7FTiMTo1OV2Ui3aoxFvRRfp+0i9MIL+c49P+rzjGbSLLzju+xfH&#10;s/9lpgGSa/38f9N2Z+V+8oXETpneX518bKrji2V4Kg8OMEiaqu1J8vylAIZnfIyx5332wcbRxeNS&#10;L8yR+kPHy99xmCNV8pVj6sjI6qSrfIySF382+oyqMgE5BDi1XK9Th1RrlYMARtuTWkxJ/ecETRoT&#10;yWgR+RVeCotYV7Rzo0gsrxLioYtHzoJaA4yz3kUzLiJBYIMGR8IMRnMoUnHN7pFAycaVDDZGF/Il&#10;Gi4BGwAj9bjaUiS81BHA4JS1iy74ZZ19xa/Srl5//DjGaJsgwGUHLTr3xxjDluxfxYC7Tw7G5fTj&#10;7jVvOU4/lQ8OMIYuTuOWE9LaXwAjdNF8j4ghPUIyQ8gd/YpoKTfAuE4s39hvGV3kfEo+znAo8oQL&#10;MKZasEuxXXtOa6ny1Hvkq2zkSSlg7ynOo9en+FQzYIa4SZEjvHFxRWCjioSbZA+48MqNQkFF8jkn&#10;ffhI4SQfYRCsN7k0+sZaj+OtvNuj7XzwA1sUW3rDhlqDnCHA8KNmmdmT2uGb9hgTV2tGdL3XxRPc&#10;XNoer6GLxzfxKaoRGu2lR4AxmivlgRUT2YhyYc0zPkLBABiSEgFGGSMkICFziZfkhQZNQgvWZW9K&#10;ryJWjA0WEeigEs9+gilEDCMpWlgj1gBgtAqowEoyMRgKh924FZIFPmk1DCsnYBAuBhjroYCHJnFt&#10;IGpUi9bSOStgFDBGIBlFQr6QgNHSOhFIvyiA8aJ/mylCTGZk8pFHTJz63SGE15gh8b3Hp3QUyQDj&#10;s8oSf6Q5GADjjzZccku9OPsvphv48QZH9Fzecrz465It9vwvO4yyxzauksROKbXBNpMmoAvjUjv+&#10;lP1MM+B0I338KZdcP0JQbigU4V/j1+60kACPiSgaBZsTzBa9dbvNmfpsP85LLm8z/tdHHLBRlWV0&#10;BGkaKMnQ5nrV7Ez+AhhtyS4QH+HThw3jBz5iPVDLu23vVv8XEPlobNCO/ASKAMZ67m7U+dY9pJYl&#10;5zywpimcqH4xRhwuJcQ3NgjISvNQC9AkH2My+5bOvO38pb1EFJtcKFesLuy8OGOzclquoVa+Cqf1&#10;kmbjyo6hssJblhuIir785CWcdBmTwsK0887pa1lnYRgfP7MPshWPdn6m3w4t+lAHseb6yyTr2PLO&#10;JwzMKLFLnPVlnWIrGJPPqBOvrz+/cWPKfPU+dZ1GwONGDjOAzod56QmsOzZyCHvUKua0ZzYpGL53&#10;h7ptdHzf6weWN/bt4Y3+6px5f3veZa/6q0+7tIAR6wQtCFCuIbqAvr3CLnjuczdhs5pPBQ9+e1LQ&#10;hUfGmJGOS01u5zV4ZEPYdEz0U0YXz/hHmVJQ3sWzq1qYYYSMIBXK85iZUr/8IF2mCYso2lkZU+oF&#10;uph88ZJvOl72ranw//A7j0d/MAbhde89Xv+rycvS4MTdRrh43MwjJh6S2PmjxyveGe0ilXvNbPgl&#10;yepk3Jw2k+u+QsX+9Fw6Np+nuApfpHOKKwYPdwBjKRZZtroF1YK4cQLGJi/r8NUUu8AVnRf1iQqA&#10;aw8dtIvIFyuo9RsA42KDjSJJx7/JGJangjG9wqdGI9UuwidXi5pxHSTSBE/NNU8lWMf/bgRkzMCJ&#10;XwrADTwCFTfV4totXr7t5IrRxTYOMCZ6WPe9vr1CR+SUMgbySerFRIzrpyX5cxTUsw1FOKClQ02+&#10;aBxkwZGc1VU8PPW4Nmq1p+cn+Mjuao9zyLlio4cl3FjvnOd9D/jtpS1Djj4vAXJoATInDGJ1zzLJ&#10;oowxNkAUegoeWw++aGN2bqAkwkXpNBACGzyYU0VspHggjaJFIGQEW20kwoiaG+xDH+H011itPYw1&#10;X7FIzrbPfvaZ4W2xvo+sNf6oPcV+hfjmukt6SVWto0DKoeoy6jezKTYtaapB/HSi9Qt4PQ/sJeDH&#10;D/7lbHzqlA3O8f8sZjQFNMNMOlQkSNDMT4iOMTJWdINEqjyIii7ziviQYlwe/4ZFnv7/HB/3d1og&#10;dFGVsspSPbNnEy2S7an9H5mFJICxLA5fYUZUMkWjq59kXIY8ECUvpFvYiDpaX/STVOcAGwoCq6yl&#10;ZF+HwKOL+zryXXpn0rrU1/o3x4u//Hjga44HvylFwh+W0/U9x6M/fLyKPfnF41M6ME1XhSL6mR0n&#10;gij+cOULSxETsgZxww7pv/zq8Zqfybxmej2q/xmPRhh5wb87nvdvYuKe8fciXwg2icB+jEtqqaAW&#10;qPvzx8cZato4SHSMplssASPiMMmiGQJyAM4wR7vPjPBaOEHHvEGB9azjN8VHShfxle2VA4yn8qT+&#10;96vuZbrkBYwNmjgDBEQMNpCIMa1DLevKF8u+C2CQMuoUZFZsIEkCIqhjbwmXeHcfsc6DVKnQYc9s&#10;IwNmfXb3ZEebktriXm8Ot8x8e1olHnxU0w8SuLfPbnhYQiRpgCZJC7vJjVptskfqcixXZFCEMXar&#10;uz7yP1soMnd+9YfxQ9avK+b6hBxkXxCCfLDY9jttkYgiCNIkgRTfsAIt/FKn4bc4t9FCn004wXfk&#10;kbe82gkYHsyKFVluxRZmB03x/nSJenCfZXMYkCgVPQ5bxHHf9AG+3nrebZck71YlsH2mJgGOpmmd&#10;RFG0sJ7G+w8AXM+e+SmhcHkrseVXOCvv2nk9r1rIcELhxx/hr9mRbQlgdDucCFHU1uXbmamCSi6I&#10;I/iv1xoWiVGquOoyIsOE4Qq96rSk+UfkKjeTmXCHvT/2Lxwf/xePpwvmbtoRaCH5HKt3ZiLcnqH0&#10;ej1kVYUvWAPGoQ+7XO7n/4vjeV+S0hNGcDz/38bpp+iNyr1f2WZF66yp0GJNhudLv+V42bcdD35n&#10;8ijMJfRYC+O81vDzXz4ehxONhrzxV5PR/bgpzN57PGYKs588HvuRhFQefHtHpn91Jmb9RGNG/m66&#10;FSl54UbqsJH0YesgiNgrXvGkqRYbP7LMCvWf1bVYRWjvekvbxBPdwQCTqBYVLlLe85XHb2kZ8JXo&#10;zGiRcUXjI6vyHTa4RInEO8gUtIs5ZV54tECmWCSlMRTrJIuU4arucbrs6gM+LkNjg1Di2ZsFMec7&#10;zDiXw4wSwpSB7FOZYvDwfs8//rsKHWGPyghZWetnp4RsZ0fwFg3BniOE0QXxxAnkt5Qr0MUA4wZO&#10;O8PRiJ1P7QJg3GUhqssklKkWsKfkE0Gm253qJBSAwRGny1OzRgogrq6/kMen8sUA41yON2rxtkOe&#10;C09uW56aPtHw4BwJMkKoKBGt0g2ze2bCRbEBPBA9giV9qK2EOrwEruWQ0IWNXtqt3JKAS3f2/AKM&#10;dI5qpRnSBGprjffYnoDhSfczWwQ4Qk13CHgwX42V5IdXUnZjP6VWNy6GzWRmeZ9FOVt0NzoGyRFL&#10;aO1fe5aJkKIneSkTw+MsaNIhpcn2lJLhJX6wPmWSQNGQRxjDOsAQ7LgAY8mfSxClYyiAgzGysaEQ&#10;6kTCB5U6sw4wWndL3oWaVClLZSO5o/XMxRoEQaJINK2CdhERYzkY2IZ5kRwywBAlkeKlbqeawErr&#10;NBSbqn0mTBR4bVGdF39F5jOSjSkn8+HvjH1gJeRRGJj2yb9yiqIiIBSMNzXdAlfchqf93iu56w36&#10;LyzMezJqXnEeBgpd3E8d/YpM/UyhhUByWlzb9L/ER1zkyRfybJvVKUSCLjLAn0XtWLyMa7gNdiBB&#10;wIaK/OuAR6Co70sUwEqBIX+rFW+tq95UjfCGHEU4wW826pEyUFWxEl5pICYk051lHQCVJAYPR/Uu&#10;2f+m96dMAUdgnaxh+3SMeoqAx9618xr34dYtGLuNz5hI70l3csIEdcoqAHjc4qDd3iX8OesQxdoe&#10;4eslb7h8yHj266FAGusIJ9/DWe2cLd3wfkh1GNGTgUE0jcJDrtJFGoE0V8xbVL5bmXRXVetQmvxq&#10;fe0LYEIXvQIzLDl5PpSJYDS0m1BQDxtPPfPSHxjz4lfb37uWXvLFnnpUwJK0JYMCPGh9iTfSzVkb&#10;ctQc3fbnwT9cLQUM4N0dqmYkTr+OfnrCTEe+y8ae0u06O8Mb8+RsndvdX9Efch6KzfGyIJGv61eQ&#10;mxx8NjPk4yvs0y0+NYuUq6T519wY/qn+QfQxgJHr6eJXdnO7LmwnaJWUGI8AAjfAyjjuzjWcGj6e&#10;oBb7zTA33RydHT0UxsFAeP2L1tYzWOw+xfT+RXMt0MWXlS6+slkWaoA3FEK6fIl8ThX2vj5BUprD&#10;A9Di69NBeNm3p7387cdDGEMpDBMH/KfU5NT1eJXpRUwy8l87NWrnGclw1B8/XvHDx4Pfk9IZiY1+&#10;dZDmGZ+brE6WUxiavYXifn7+LH8o4z/tAjOMH26M0fBHcKK1GT/kUxN5t094w7Jpn0nDABVUi4sx&#10;REaeuNxOwkVLdEa+uIqBA4zQRQMfQAIn8LwDjLPX343Zri2GgjcWLplSYYcmheZd07jf4iNTDHj2&#10;BUq44AkCi2JgiZHAlkWLM0pSMYGjRw4QgqNHDmOGLLvn+3j/BTi6jBCx6Ab5QlxGqzqR37IfAjA6&#10;imSyTGSN7XYtzyJgUzCGQIWcaCnECtrFJIuVwljEp0uwEcXjue0XsEuzSLBZ12nhhj7m4wrWjInI&#10;nc819/73lM3onQ/jmPx6bMHAk0xy13SLkIabpIwRuZJNGFF0efetPHHQoikWMRTWSxTZZ5GRGRMH&#10;mVmoBdBxm2UeITg957ZnP1BRrkh/pB2NhEsKFfkh1w/0u/Lr9tuV7mkk/R5gtCvHW6X3+r8ckrR/&#10;Bx1DlNNcGLoJLcsQTbJTIWc0q6RE/QVc0fGVcgmSFFrkyNONKJqAEQwgSpQuTiHC/i3vmREl9lmx&#10;TRhg+ImdaRR/9TAVu53tliTPZWrZ2TSp5kvtBGpw5RyfIhwzwFCTEzxoSANIyPacglE1Y9XAgEem&#10;NpPV+bnHczoj83M2OrWhWIDxIpOomubMhIlmaf+21ATWW3mVKUh+MtkUb/ylSBNLHR9g/L6OTbP0&#10;cqnj5AuSqV6MTLCHv/eck12qmF6SijrP+dLjvi86nvF5SYtNsRFW8XOOj/+c4+mWrCVT6fKaeUR8&#10;WWLnAKN0YdhIxGHr0hEJ+AjhTx5PVaASGPCMaIGMXIcYwKjTDF3Udep6R9lgrn2QAFJBw9KW7HDF&#10;Dm4QkizHAUYVj5XYineeS7Vk/6HFZAFLLydQtJQBKcOei6FP34jv0Pj9AsZu4NMXFxX0+j/KSp81&#10;d2wewGn1bt0+ht7KbeyuXjIzzCg/n9sLJ8sYzAcFSi5pJZkhVVRy/tqFSX6CljAK8QEzIIdiWC6I&#10;ddkavYYJI5ZJAElqhI6abvpMozNn8ol1kOP56nlyo3GvN5d6x7NnDEgfSUs/PN65DjpEsd362bjv&#10;ee2KnOYnij2pfUivhFJaI5NPXbslPlIXDy0+rHmYJ2DMjIwQfFe7VDvD06zZ6DqzDK5kz8rlvSFH&#10;LruTKTNkf8369Yv2corKUMrOFFS/axJK9vQRByQX9+MOHmGq/3j+L8W1+jflT6kWhFdjl9yxbuwK&#10;awngyopZoMRzUdOEzFkhj08SpK/ZBGJbChiZh4iMWWFToU6JnbI6U59TxsWXH88nXHxVcqJSAPyr&#10;o1TQGNXXFRt92Tcl/+qBb0rKhMkC5Ha+7K2RLzRTksEM6ZoPf18Y4xFjz2VYCYP+5zazrsvn/JGk&#10;dD6slNY7Mxz1RV+byIsRamI0iYx8Tp5rXTmgG/ni959dUX+u4MhvQQ7FhiRdDCeahnGWtuhIww9p&#10;/cbf8sYjTYlOo0jERBT2VCpcuoWm2MWjxxNfeTxhjNHZUY0WgRkf1HnYVw885LAshQeODwAJ4GFU&#10;wPlO1rhcc2QK6xdg2HNxB8kM6CKs8tIcYfsQCoxD4eITHyldnIBxEcI9ZrgoQv7DTUm4xwnVLuz8&#10;/hCiey4FIg7dSwfHIfcf7/eCQxJF8KDjUMIq3ipshDH2A3vyETHKPGhkPzzn6a2ChyPkINoVLklk&#10;ZEpFJyUJY5j7rO19Uk+BUAmKgcrjMw/boG0Y42a4POll6QitTbXKnt5tl+rsX+yxwhhtHm1POiRw&#10;Y2yQSEIhVSnzpGvWRxfVMVCEl6eMOUOxnbtb9hRAaQxlBiTGAX6ULjzjTiaWmREYF10n5nGOoEqE&#10;bG3eM6RSs8w451dY90NmqPcbOzJO7C/hct3PScczrfpujXh6ohV3Sj+alMHlFS3CG1fQM4zRmhiR&#10;Mm55Gu1BqKEREaNt+ZkJi1SCEOZIUanKHYuVeOiSd7FxqcjEnn/1+IS/3BlJChj5SCMmtwEjCZrs&#10;K2BM+STVLTpnWWr/qs/ZJmjCvDAyGatiN4NKmuH5rH9wTcr8+ccA43kA40szYaKawADjJRQMRuat&#10;x8PvyACQV6ur81PHG37++JSmdQGMz2gohF7xmUULkRHryyQHGG/49WR2GS+vptZLal6e/6XH8/5V&#10;Msqe/UXHs4wf+XuhI2pPwk9Fi6f/pQKGS4oxBErEl6XBuPhNacvgU0bVslES3j9JFOUEHe0THsQ+&#10;CgxTMEILXnp3/e460MVH8v/OmW6Hzn+RjryddeFp0e0qThixcR52rjlKxYUZJzbYcuu/z+G2Qxq0&#10;2PbtMDGhuRaTGubL4rw8ers/3dJ94iLQDTD68oYWfFaaj3gc5qbtUGdtySG61R08Kt+4Ama4ya07&#10;k6ouYQzn42Ta/Jwkgrr/dxldBFejxJWHoi/DGNahCL3CD3Q0zUoVm0BF1/Oj6p1zhuX80MV68czF&#10;vHOd7Pl7r98SR28HnMAO9HmPm7590BaA0fJ92aEWg33QQ8kMy+uD2EerzVn0JEe4WY/LLKTrsVBF&#10;r5XvTa9k19Nl7DVHFwGM/pDzv3B5y3XZs5c6fKIVFXLZyxt+YASTC40SMfGT96v3B/ntvSBsab7F&#10;3+fbveV7XcDdLdcy/4sA1gzRlXWcwSMykUYXjeEGMMYVejoNjujsJJA6eZNoiS5a6MagraReKNX7&#10;r0MXwiKpnSW/4utST49MAScUqFHpAk4Y7aVZpz1K7BQcoWAY/fHAt6QlUPKO46HvzgTran0/9L3H&#10;K74/db9f8QOZFNVLJTpf9vYwyUvectxPuPjSZJOGLv5WFEtJbh7D0IXUiz/QmiT8SFVrfuQUJUYX&#10;A4wGTcgXY4zERBoooV0YspqUTvOPVLtY0oVcixW7eJ+8CxOk3lqTKM48iikYzUxIiGSet3QBP8IV&#10;t5TI6hLZZzGU6gPx12WMoMWEi7lybpqXX1ihVS6jP6CCcsLWF+BY9/9UKqpC2D54uC1DF/3gCRjT&#10;Q64DnoGSAUa/N4Cx5oAjir77mwoYeyvgoRWlfsPJR9lALKWLfDUFo1ONJOlCM/eZ4uGdAW3hkvyc&#10;xnfyvMzhuqXbi48d280/M1WW/q1wuk787GF5S+sjtkdmdDHTke7DpC3qFuUKJHjkayVIEzECoGJ0&#10;oQPyKaehYAo+FJmUQBiNtO62HdxsCZ0sHNMV35tHEiE4Q+e8UypgOI0FRGI6tAZHmIKMl+lPC5b4&#10;1f2g3+WW1r+byQ1g1A7HEeg4tLMWAzu1nBfzOG9cZNM+U+RfQZhqGnKrSPpJyfirx8fI+TQ6zKxk&#10;Tb8MPFxZ3EvOjMohq/OvNT9zgCFQogwOGuFkdTfszywwDt2YPa/5RxwtXZKOVYmgUdhY2ifqWAZp&#10;Rqx0nMiqf8vhBBhqdbItmYVtdLEpFAGGOc6WhiG9s/LFRqdiAPldoYtWwHjZW46XC5GY1ej7j9e8&#10;J4Dxxp8/PvUXM4+qFPHlisMMsZLfU8wAGBueZqNgioo6qdhZughafEnCrxTa+9T2+dxILtSb2MbK&#10;F8aoRr5gLTUrxCJTphqgugxPZTwlebZRlozvsEweJhLoqMl09DrRJHJIN9xLqvI0jSJH/lN/7ob7&#10;2VKu4FLTgAdLftvhTx8fbXTquoqO1nftkD5+QyGDinQwixmLm7t/vPQWb85ZrO5K9AqCRgtTnChy&#10;McYJGG7LPlnp2NLzyRf1QYGHOripcLenz129vAv7Zx/Lebre5zuCnSkhcjyEYGBG4oDOagAALfor&#10;duY2epdfS9pqf/5+bEpn9PcmCGK752LNM+I4o5dbMOgK+uQX1WnGC/eR5M3Tf79anK+zbcZXFFE/&#10;nF9eV2UkMEi4Yh9n56UbZyKiV4xbfMrKZlhmZK62/gizY5yIPT+yS8ICs2A9fZCuW5mjn85wXuQZ&#10;Fr+iFvKmBcVCXv/Rec39R35IjY/rn4+v2+WX3gCj+8xmZnn7v+xgHQSOxKw7eAktJsgfVN2JMuaa&#10;h5Mxc+N0qUxSQwSzMxy1xidqqppa69F0coHFR3Q9klKuwyIy0nKdHjpjUZN0Qbv4iuP55MRKFgKX&#10;44rkV7wtz7uhXg+97Xjwramwpz30rellgArKhp2zJHEgkO4sb/Pl/zFNYsZD78iK0t9mAXjJtxwv&#10;Vu7ma8/xYs/8/OMT/kEiI4ykDDcBR/XPQxd/8KSLCNfronbiqnuhkAVKLpwIYzTvImERK2pidAgq&#10;sSKAQb54NPUuwhWdZ0TqReZIbVhEZGTpncEMUgbZYWGOShYJIoCKO9kXC4vcpYt56u0TxoAiDUbk&#10;g/1sEia57B4qAYs6aMM60oYEF10sWSKhELvxzn03Dl2rWBHdgHDRl+GBfhCETE+IHtJ2b8CIHexW&#10;Pjn336dsb5umkW9sPCXfW0BahkZEjNtvhxwDjMojUzN8YwIl5SV5nu9X3vC7BhhZ9t043AFGl+nR&#10;99k5Kdo9Xw8eqfDaLfvMNdtz1swzUrMQbvcceawa4EhdFBpXNcwbYKTrMQXD8hqdGpbwkfY40iXp&#10;R0CFlXtjUrxkN/pFTEQAo1Y3Jzw71t9ynv8ML+vRLkksyTomtnuE7elTfgW0uFq6DEWLKBjM/vqY&#10;l0VlYOOk1nHYo60rbXK0zo+2Qax7xjnEJGN07GokyjHDwqBIADlgg06uETvQeVFPrtDdsP8qP6jc&#10;JbBy64N0stRM++UjPSBuGbRE8bDdYVuwayKJMbBJIgUYq4CxmZcpGDIxJFLe5ItWEbdPoicauUOI&#10;hGT6Lw+TDkjACGAYmKZCuPjIN6QL89C3H698x/Fq8zL/SAAjIRJpGL98pmFgDKShkSyGFhs58gb5&#10;XT96vOw7QxfmNAldfGHmTiJcSDNT2kuwJqqO31uuEBz5hL8SxSalMDqcJCKGTAyB5tbaMl9Mem39&#10;C4gYGaZHylDsAmOQGlhgHb07RIEuNkw1Isa65NRmTrMKVTBDM7GIl+ub990oGHBiCgBZIKbfhmOW&#10;TNJz514tu2dAYjmTxQl3jrsowYjdRet+jiJuLphkwQs3aBIIWa9/jqw3M++zR4l7CsC72+sBs7G3&#10;cRx3PVQct527v5V7G/ck1uvxhgCD/woJ6Cbsq31pWSIZI1MwbOnG884vZmCJ0UWuVZ1dvN4IxIoj&#10;OFo7JluxDHKwFXvKnN6eO+fWk/fkamenfifZTn1+6UyHTkRV0HRgtZmFrddubGPMyKYqgCIjll6l&#10;POntxUTHsOLdQsV5DbfebwxaXG32ISalgYwoCTV9YYletHSsXHP/znphVpxtKS7GpP9FSKlb8tvL&#10;Ffm/2vLrRG910/bBUcd+ci/U+UXVmqIVu4ZgtZca7+U/6v0WVHYfTk9rBZg9BYZZZeSIvOhKqQxL&#10;8jk7v0DKXxiqZtjaCgsLlX5es7hpF/86aOEBlwvxIskVwh9vqRzRkMfLvyPzDz70XWnyK5SskX8V&#10;zHhr5k6NlAEtfEqjeMASARTtLcdLvSt68tZyhURuo1A7Uuz+NyceSrhwAvJAlAyiACfurFyn2mt/&#10;MJERF9DtkaS7DkpNQEQ0pHkXT0IaG0JyS7RYusWQYzmftAsFLhoNERwxWgRXoAvTi1j5QOsPteqF&#10;pIvRxbhiaHGXLpalUMeKH2gUAYYlcNbzBhvqc+Ntq3hkn+oVohIBDC990KxhqKPHiUOfc2/v/rbO&#10;R1s/Qxi8PES5AcbkjlJEXPnaeOBiDMNM3m++vj6di/fxHGE7DzMGNtf6CRg7GUdbMGXyhbMdk+xM&#10;nIw2TNpP9qsHG45/AYaVwMbddkGU+z92ac+Om1+7npd47Ssm6FHKejEjT8p6/VYubvdsesxj/Qrt&#10;501SRSLKA12C0dhcABW+AqjL4cQYGimDxWATpm/AknVbfLa2JWjRxiY4Zw+sL4od6KPtcY606JFn&#10;FhjS/Rxv0S66W3boPufL7hnhQqsNCWzM8A4tLAsbM7ZJfitgpPvQHkSK2/BoU+lVidwI1pXk1eM2&#10;zKRskEnVl8WtctTq9LZ6BngQQ3mq9IxyyIai6KdLNhALsNQNyUgKWY4b+tqMDoARfYP1QBTdktBJ&#10;AeOMsTImTQRNkQ0KRitgSPU8BYqGSIwfebrx78v2bKEMQZNkaLTQVjIxVAk2Fn4Znsapick2IPsy&#10;Y1Tfdjz8H4/HFMF4V+tgSPL8uQxMe8OVhgEt5GOIhlhaFzdJ6sV7E08Ron3hN0SJlTsqg1QHip1R&#10;10uuqUgQukhXC07870m9+MS/fHziX8ny6WMMWpCLsyiJfAzXRz5G6eJWHwNspA4AHWOA0b9JNqb/&#10;K9qFehf4sIQQj9nMgTjNKlRBi068rnsectAAxhhjS5ghXmBnwNmWDzZQsjBB7pbdMJbVASIF7F6i&#10;bG9O1d5U9gxd1G1ZT8plX8aj9dHjp4INnqa5Jzc2L8kv13/tzs+YEfvMebmZ2/bAnp/dw+ie72Mr&#10;WTROfyRQvEn9DWfY3rGeY1rPPOdT1eXene/mB1R60Ju4be9iDO7PL23wND6RcahTzhfVjAwY4tnH&#10;GM5WyKAdhNNWzL9z+pU38xs1gLFl+7AMBeuRLsmleSY1ayaFrfAWQ3EjFqLEoqLdPsYAGNErfFeT&#10;zH3Lrm20lJ5AbMKsRAf8blQOw+LSJbpETND6o7Ylgsb+KZLFkr5c3v5rkZtqKv0XfOXWAx6aPRmZ&#10;/steJhukLfvYWLx0V6hZmvunvRtX2B8k7TyjU3uLZgzURo60XO0ZHKFgMEFE1I1lY3zYhA0YMUxe&#10;iris8s7s7Nk3CF01LQ+g0ORzjEU1NkQCpxQLwY5vO15ibBeu+M7jQcEOIY93ZDCpxImHv/94RHKF&#10;8Icwh6xO4ZJvDmA8ULqgSwisGL7qUIEN2ytuYI8Xft1xfxO51dDwjc80UfLnJgudUCmZDSklW9gP&#10;LHq5Ym7vuAk90yVtDiqKGQMMdReTzNl8TkW/ZVx8cMMiqaal3oVkTpKFoSKPHE8iWaj7vdLfBomY&#10;ZKSkcQ5HtYVwsaEf5YGTE7jRckLCHBdLRKMQB7GlG0MOwwblPTsQI1BRroAWA4wcbbvZ86KReOob&#10;ZnQlzDC/72W3BA9oEXfSJjnuRRzGDIjilDKKDdbfb4zR1AgBC1LG8h8md4QfLpliX3EiTdM5nI8s&#10;i/fvae88naTdbkEZO+TH+i1tNynj/JYLLbxMrKQKRrSUFt9wwjfAoKDGLFTli2VjE/b4s2N9mvLE&#10;7Smzm4el9mQ+3Q43Y5guw81QzG6sE3EZlgRGxTsgRC2Ge2lpGBQMLb0SKRkMiE+VKEImPjIbUmOV&#10;B9YZOj2maXb4smCBpVqJmbiss7GzFX7IfpGlj/tRVTD2aOenecanTM4R9BmfBWZdOaO4GB5Kjh+3&#10;xYt5xgcYLZfH66V1jEl0/mJAdAZCZaUJpSl1xmkU3kUUT/0rx8dYXiGAoIUk8JaQchB5HRkSK4+0&#10;UkamKFpzWIGSZW5M1mgYJQHWDUixIkpSwEhpC4oozGjVC+uiJBSMp7M2ref5jKVqUDnsCTD+USYj&#10;eI4cjM3LbIAq+YLRUAHja48Hlex7e2Zpf/R7j9f8QBSM15p94GcCGGZsf/2vhCvghIYutqJusDFr&#10;j0nxeudhyLzRItK6hGAMg/VdBrYQLuS7CvEEnFwcoRCAgS6W0eqX7qJ1LHBEDA1p0IhcHxFnERNL&#10;sSoGdsu7FTsnJjPIkjPRBXl5VhozSB4oY+CEQAVaYOiQg076xH/+1A58qz3bl4yHrZ9N/30KRuWO&#10;mEc+t9458FCuSA90akBXTEqSIuHdErnDCsCo80p/n4++PU3uzDZOMKig9UnMfe6O9ejVkYWW+66d&#10;47y0vpvb3g6lC2/5+JxXvqu39+nIMIbvHWC4z4vWJxENPC7G4ONyBfxkp71f4Tfup1V7yQGnBPar&#10;44LrMWNJnNv6BXtO69BPGNjz690ah9iEtmgXnnQfZENYCcPQWgCHjDnASMekLYzhI7USYZJlO9Qm&#10;5DEftPT41rVpFAGbGoGgjm/phcpVmpW4WY++zNXur9tvHFeMMfJW37XDLKFOzWkM0YK39oduvaRh&#10;S/6LXh/9oCe7PjW2wUI7u4a9H3Jv9OKfwoUEWjGsJgKFLtzSEy6odlfvJk/BFAz9kSaARdVkDaSR&#10;t0AfuUDehciIhy7lOj3dX5JKF3u6PZiiIUIhBMaXqX333ZkI4GFTEL4zg8Ve+f3J21TjwmSpGGNl&#10;vTMG5JsrXxQtJIW+4M3H/RNDmiOqS/KCrwy9PO/NmVtEIMZAFR0KARrAI+mC8GKgt0fPXRdGbV81&#10;f6Ib4DOOAYYUPiwhezNEsZhISeMGGKvhGbQwWsTcIqp/NyCSdIurPudwIkW/q1pEuLDi5Vq1i4BE&#10;CYHUcI4nHS3AiXGCJQix25098/IqUXUyyd4dohQqInR06vPTd6/7P5C40jXj9OvTIyxUzciy8Y67&#10;8REbzzDKpIlqFHHruOJqQZFb8MVuUydKF/mKYQYsKbE4sbVs74kFLbQKFM7q3OGOfHHu0PM/5ZSL&#10;ak662LiSaiMr0hV4qHxqDD4RNajAWO2585DWMsRr9xnMnoK5fQw9HftsHjQHYQZrEj25gYG1HuGe&#10;W5/NdHDGoYy6GhcnYIiANCZyxlWbEP4UyFHwYHZMFuDEWAOWNkZ4sNGNww8nACec4Rkt9cB2oJ/O&#10;xfoXsdI+td/F/HreL2SaVczLG2Own33Sz94En8KhENJVKVQcQ0T+z7Q+RrsPYQPKgy52xQdPUGIf&#10;N8agXdxiHxdREDMzDgWQdIhEMhg7k5eXSRnFGz1UEjkkPZZYElIZYCh5sZQMUkYBQ0VQA0lStuvK&#10;DqVg3NcQCcCQdPEJHZhGpvikv1/AUOar6Z3J9oQflS9YAN5/849kgKoZmQVHDEn7xs448O0ZP6JH&#10;8+i7MknZawxTfU/mOyNiKM332l9JFR1EAS0IF2DDmJFU1DEoVUWdb82AkftkXHz+IXddxgXOQRcf&#10;r8qH4I7r08iIOUcCGLQLGa2di8QPD49pLmnTMEJik3pcrruAIWiy/E9REhBITF46nD+r0Q1TeQIJ&#10;ncFzDGkZY4rESQ7zquubV5cGGL+j7vUMCtwAo/gRAimTfMTV/ed5OWI2kxgOG3jk+O5LMeA7bImb&#10;tnSbYQyNdZWhQRKsjc0tqpUN5vgs1+ab8iTuWdtSl7nuOM/s5c7O/ZGG5tkcPPfrTsCw7gTKFc7w&#10;PJme82BjvBQFpqU8Jmuc588DbuRLf0IemR2/3jNfN4PgCQUAlSXFLJCARzgkUBjI2RYDrERJGGbs&#10;3asrobvBMgQwOjj9BhiJul59k6ijZRK08GG1POcFvMDDtwQtZit8qWefYakFOFFn4s9grFZOf+R2&#10;3eb3YyjWWBI8MKBqsAlJRgh1BXbxocIuSK/G2dnpv+C/1onLx3e59u/vg44gQFDhK7rQhAvahRIr&#10;AFicjgRXTiZfCAKmAozso5twWs0zg7tLF5Ev1sugT0KLzpTqqReLNIuZweApA64m55szTuQlX59E&#10;TSmaD1Et0MX3Ra945bsLFT9wPCaX28jTH8zz/ugPHQ8XMERMAIZgiqgK1SIs8VUZ3Cr8IeCiJO/W&#10;n/tvwhXP/tfHfV/cSGinSJZapkslpRNdPOWPZ8geVSf2nJjjH3QD/P983Yn3ft9Z1vfzNxSEQiLR&#10;BEIggfwSAibwS8hIIAOZfhmItAVq61C1rUPVukBUVhVH1IpWWVUcQBREoIShQJlBCjIrIKKMCiKD&#10;RauibV/XdZ1zvh8iq2vtddZ5znOm5zxn3/d7X/e9965e7W/1Fw8wIla8U1lkZN1UO5tq0i06Mqcu&#10;qCkNhUSg0EPEsvOivkdH00rSxU0XVkQ9lrdZeMgInAuUXIpEAENBGh3UgjqRUrSw87u3p0m0jmv/&#10;BUfGGzw16YCbfg+MMRHjHlnC9gYjLB967TDG5b6tPwKM8kYCH/Xd59JG3TcurSMef3SxfUogzhAd&#10;YyGYdgmJNDE4WezDchftdU/auYAnjHEBxhAlS3tCl545WkoZY+c8McPl/Lqe0D+rnBWBZahxON23&#10;inmJh2kuzXR056wrq4kPRA+1O62PWg91OT04xhjW72pupZYnIZJNBC/Rou8VG0ILPUOodAzrjbRG&#10;FGVGdmYnd5VeaG8mugg21ESEJZDSWlWr6aq8++zV/Zzs6eo1SvmZre+n/lkTsXblaWBnhJlZTkc7&#10;t+2INCL0CxtjSOGejtHWhKYE6T7D87aVzSfOOSazooCRfMWVChQyN9KzrOGVBFkqXxAunAFgRAzp&#10;cBDxrQ6/gyzQAmAYWUtnVZakE7WbUDVJXCKtNSmb2ixzp96DhFfNIFNoy2QQPyGSzlGS8TE0bcyi&#10;qMMa7eLzMmbvmX3R0Tslk5vPSKKXICz54nU/mEbNG3/0eOOPJ63CmJxv+/mwxFv//fG2/yezDChv&#10;BxsmM/qZ9FbTIJIPJn9MZMSYgWIi0MI9RLswaKeBScV6lnfxqZnUbCGS9JcpVoWsmoORp+FZdajw&#10;dSd5rAmf2cjSQgvxEf9C5ztLMmc7jIiP+L9gYbIp4EGt93Ai6xWp/Lkp/uXmD6QJqbUOIZrNKDqQ&#10;WEnVjIVOsvPyOYcisKRnmDsOlJr/sYGDOOsrPyEKwNr+kzK8WnXQeVfrodKe1bD1YqsyXlTvc3X7&#10;6W9ndeMBV48sr1Z5du4rnUO86q0Ip4usa4uXXOaAlbaU4w3VDhsv0hh42Jj3v+BxKzDRKzwo2o77&#10;B0stue3Vr54qpx1XzDJcdBF/oYHQ27s1ivzAAkC28CmIwpZyRXRLpVscqCUbwGge+Dl239CCssF0&#10;WNYyhFJKL3e75tEVWZ6bx2p59qy2Qx7dZcpOEWMfmYX9rgkR90bWz/byQNrdRQKMkVaJpzG5w4p9&#10;HFJTef5919P20Dyr7LnDLZWm3aaDvBfJc17BruiCsCY8p5s8bG5JupFXHU4zFM27OK3E6IIY2O7w&#10;6YBmroGql2p9huc1l1mH65QBhfYTGelcqK/67oRCcMXrcMWPZYzNN/6zdEIX1nzTPz3e9GMtFIwf&#10;ST9TnUTkZlA86B7yqfQ6OZUKiVVfnqJ7SJK3vzDXMm/aCz433c8JF+kg9mnHB3xqB8I1hkxTOj0K&#10;z3/vvIGgk+Q/hUrz87+IdhG0GE5YWZcBK2IiOqJKumhYJN1RJXN2dItkWbREr9AxpL1QQcUjyaLU&#10;kY/b2LSKwUM4YUN8d2ViBTCIplHAyLIcEsAgaIxMCh77KipHj81uiKJ0wUefXpsyMCfuKzsUXSyn&#10;GPDy8+bRE0oIOfBGhQJGnPi2DAkQRXuJLtnyHJsCY1TrCI1U38jZtgUbuJzlw5PsKrvJe3kDhj2t&#10;T9Ow4t5asvG6vd3tPk7WsL7fboW4ynGfpomJWIVCHfXa2krP+HUNX9pnmp4V386YFDDyhizgWAAI&#10;BtTEsYQPjeEJGD1tGhRcPNNhrnYmolaIPbHOjDxdlARXdD1WZTsUCcYSMUqsEFO81keNbaxx6ULt&#10;zq/oD3GrUY/dUq+Y67p/5qhmLbfKDlS62VGngVX9Z/wZW+0OBvYGDJ5rwzGVMaK9kzI6fLSISSp+&#10;u69Gl1iYg0ZBzwcVIMGy2xcN4Ra1uEmFMEO9i7nAG4WNxEccXsBIUEDKaMUQUJE0DFxxDaslFAIq&#10;nk+O6DRq6Xa64S9oF3q7r2/IXzkeN8zFBsGojkHNMMSWFNBkgWraAIzPyURj5IsXmZ3Z9EZfmpaI&#10;YXY+4hsrX3zb8WpWyIDA33+8nmr6w+kPkvITx5t+OhMQyLJ4y7873vYfjo/BGEijEzG//icy14DU&#10;ce0avUUIF0ELckqbVEYrTR6afFeyjG4jIwpP6Y8cH/SHj3RQBRsbKWjDbXk+ntiU4XYkARvhjaZe&#10;ZAhx+Z9lDHY4Q2aJiTSkhS6SulnxQUblBnmwDAlUpPLnMuycBdeZGUj7j9v/zAWFGdJvrqjKAiIh&#10;EIwBQrwYPaf1k1J62oQbGhyJ+5gyUG6Jj3ZR384l8UQt+MGbOTiPl3wIGJUNOSwvc17yAoYqINlA&#10;3VRDx8wqVFYKG6F6Z1M71ERveJ0a5kkhlaggCrqoZwxmzM157cfbBYyoMfsJlnV8eUq+Wku8tSyM&#10;sepWbomJ6EUjFKjUYIC/aP+vRD+Rhjp+aRqxAPa5qv8JGzbazbIrA4ynfezx9I893mdzGzVlK2jx&#10;EDBYg53cUTUOW2ZjGcaTCWa0yZOT27/Rkzwfz9+v8MPBmydcK4cNJjWMx/K4ZmoGHn7sgO16dEEy&#10;5fpPs/+YZP9v949Gsalje8Xs3GRg+cBnDkxFswRElGb4iOjl7dWiqXCR0d7WooHTbEXpQhNGWERJ&#10;l7T2JjOYjNH5NhL4h3RmZMP+Z+LCzz/S8VzV/oqMdPER+p9+xznKN7R4g7r8U8db/kUG2jWL+pt/&#10;5njLzxxP/HQaEZoSQiSGvhEfeZUh8gx8IRe08oUgSHqgQIsvTaFa6HKuX1jSqz4rMyNTR7VlCBfS&#10;yZ75Px3P+H2pjHuR8qi9pf6vWn6SxaIhGd+AfOHjf37mWqQX6sdmNIwkfBoJHFe89Xiy0klGzIsq&#10;7yKAcaVYnANnAYyCxKlaGJjCR8jR7ZmKfbOxt4Pqgh3AIPOfDic6TBZpYnOL2LixwbfnuzU4Yn0l&#10;XPEwU5SgIWOBcFFXvlyI0yPzy+WTU+UwPkZR5EwHraAxl51xMIDBVUDC6covPJhkoaPomZVRJcFH&#10;XGHG1XUnGUvsJLsE1///DxiPiKiANKgIUVx0ccdTnDBQ5D5LR07rTnKTfmP3t4QHqWWrXK0UY+81&#10;MdJKUuq7YwNnPcYYO8qyVS/W70FJhd1HO8wGsn4lgZhB75UWB9tSE8TOxPL0NSNlTPeIcWBSNF72&#10;7cxCTWiOrd0INlwnfwQYfoVLW9bcnXRRCxNtedv9hN5GfpGd/fya1jUumNCUtebWoFsrVa3XFr7G&#10;xEi2VcdoikfTdr4mG5r+EELACbcQQc1o5sDd+uYQT3dZJpmCkaWjyiSRQYQD+FnRFnGQTdG+yVL7&#10;UUBkaEGLSKRjM8J3IB3CxdIqZG/qmvpolK2mfcbLky864pbdDOOZAf0oGADD3Klfko4eTIfcrWV/&#10;6ZVmfK3XfPfx0d93hmUfKRjN83zrvzreIhPj3x5vNybwv86UBJlr4B8dtIsXm4T98w9jlW/uNqns&#10;0j80rwz0Ee1CdkoFivxGELU0jD+UEY+fq/j5exSeiae0CMg6jGCJ4sSz7556GMO/IDdGc68lKZ0Y&#10;A11Qn5ZxUQwIGzStItyodGNc55rnHCjMEBlpF5Jghv+9Z4joISZu2aNOqHhwkiRjLLehIOEq+Xh5&#10;nykkcSvbzqGPLuqPVIpUkGG5t/qqTcHmyYbe3u4Q9y2/UcVsHQw226KsOnCd6o46gsD7ku+dX6s5&#10;bcYhQVvfGCOeTnEza3q7JS//kMOd46Kikd8ycSY/Z3du/7VH6jF3uPrIZaizmgZn7VbN20csnv3j&#10;wxuq9szLQqL5du2Ij29qt5u3j9IDsUSmQdQSccICiX7rPmaLr+zDbjxQSFzdr16jOHRxAYYbC3c5&#10;+SxJn1jUnjLDM1DcHvIvCxjVZ/KP2LlGMggxbPOVp7FnyFZcj2I75Jl7Sp6np43u7NyHljfNU/Ui&#10;DSdGp5beNHqF4tUV4NOc0YS5hQtvflsxkTq1PpZxcc26yETIlM4ovsvnbNJF5kj9nDPoeeZdyOpU&#10;r41lUeHidf84Q/K+8Z8fb/zZ44n/K7VYS+Etht/8V5nwFGmgDowhPmIEG31J2IGkg35zBBAD5TEU&#10;zIVxupxcSa9zXc6hBZn0L2X0bxIl8mEM9UUVqfQDE0AUDdTugxa6D1ekgotnxsWUigepFxlcC2Bc&#10;qgW0kHFhpIsnN+niyUbpfH2yOtMX9TXXfCJA4iqRL5p0gS4CGGWMiBvXDhM6JmIEJ26isI+CK1aW&#10;CAoGlp4xSKgQETliwkUDLpEvChic7wDj9LnVB+KRd5KdB6hs5yuFMgBwiQMnCUx/qCs/t3RCMSAR&#10;urCsW3eV9OMAGCtNtLjPMBFDuqbzZ0+l9/PO17rZ4MrKyA0rDuyWmxzy6/rVeQkndBsuegNGv01F&#10;aK1hx+JklTpcxir1tCYrX632tfnPZcetq7DAo8tYxQkIbW0lTrGa2FMNMHKqAkbsYQFDoG0NHHYj&#10;FDHrATCYCO9eW0BhjFqkmIXZippNViUEspt0M24JJDQBIz+h61airniT+ytQx/kbGQHrV2Mwv8VH&#10;d67ut3cMgyBa+oyrc1+aeHMK6yymSbvOYloWLICJOBsVfeyT04IW4JgWkcDH6KJ5iYmQyvEecoih&#10;aINzlytNUyRoKCdgiIxM8cAYwgfGAJdc0UE7k2vR+VJJjujiw/7iqVRkaAtDf+vsSR+QU2EsnXIF&#10;4eKFphppRxK9RfRFtYx2IQHjL2RSkgx/YYTwAcayv7RxdB6pIcqQfTq/ly4kkIuSSAB7Q5M8n/iJ&#10;4wk5GADj55Lq+ZZfSDLG23/+ogtS6nckOCsC+2tMY2TMc8N/KRLa5Z5RcXWqFSxuz5FzaCCtMJIF&#10;rjDexQCjOS0BNg/HiJ2sK5zoOCSLTI3rsl7bG9gw1pbmnoL9JMUBjAZHEuOo9U4CxvAAMzRoEmzg&#10;8bnUOgveMyTAnzpwMkhl6jAGd6D9tbxQ7sBRjrUyB6EFagu0aOrFUiITJbmKdRv5mvf2OlXEmFMO&#10;CdfkehUJFM9otcorPcYo/I8lQhH4oYNEpYY+2Mf+KtrqWtx3591IBbHx4ufxQJIS/dIiRFri3F/d&#10;a5aqRl2khxCtwz79OfstCR5xlBvTo67zxJXWd/UlI1WqpCps1QZVOF3UGwBVW9XfOBS1fnUZZrTW&#10;hy7ajrD9KbUJQw6NCxQR19M0vzRsdzY7f2yKo06RpMzgsTyyEv3hsw+p4AyOZ9WnF9tSCIk56rP1&#10;w99vg6au9VGTOGuAByLLoLJmyPinGLdhSX57XxgrN2B4eh5djq0xyUu1dor/fRBixSP12ngPvVHV&#10;KM5X1Pu2rKFKFhml06t+vfbyFih47IaYoDStjdIp6KCz58bMOSMjAF4jwjha8jn/VsSEhEW+qONd&#10;SMI00oUhvv/e8ervSUUmXICHt/zs8eZfON6kXfDvzjQqsc63/OLxxP99vOlfRqJ8408er6dg6E6i&#10;gwkyMYmqyMj/kTjLS42VpzeKgMgXtdd5Y6AaOyq76aSf/WeOZxsRyDBB+qLKr1ZBvDwdrT0hLTGR&#10;DvhMuMgEqeseYtzOjqx1jthZ1UIyZ4bPqmrxpKoWoYt1R+2MqLI60UWGs2iihfDHBAoUMcB496Vh&#10;3IBBbVCqXWz2EIBxhzlOotg+JQdbKBtJtCgGJGji41UiYgwqKmic26tLzDXPKT/y1Fe/kkesMt99&#10;+3Qr+qc0YSMYQB8oGMShc994ozOr8uYBjHXcWFoF8ChdJBdivr5yx4jCbYRe9BnpqOM2jg1OCaJg&#10;kAjIbmPZJr3ihhrz81P6u2CJo97jxe3T2nyM3ad7C7GsuG1DhQ+5W6eyXsDgf1WimKxxhXp3yRRR&#10;PCZlqLZqKJNyYcNqazw1gzP3XYsXokAFa0/1EM7dsbEzzI6CJRS2pStpZVhhl0RJZoJs6c5322f7&#10;55wtM8UBjKKCe1ir7bQP/S25MWX7MCzurS0ad+IXxXS0VRKjwTj4yOaMWBgQDT0eZ21Varn4/oZZ&#10;MLoCwDARANe2jqvGsm6kY/0axhiECAwvDpKRPzU9ChixFQqFv4Bx7x8IwSS44k8cz5N30TEubsAI&#10;Zugkwk0b5uIvZqb1AIPMiqZxZm6RjgOcpE0sQZ3YTKkdDSMs0e3SPpOAcY0lnllImt7JSsjLSnzE&#10;8BeitB0bnI6awXa+J2rqazRh/mGiJE8YKlwOxk92OpKfOd76s8dbfy6wATlora/9oYweTIbVqBF8&#10;cVcMDiLSYSQ5qKWLDCNWwMhIF+sbgqakq31KS5NmPagIF7iLNEEmYm/LElnpFLe2jzpO9dg+nbE9&#10;AWuJnQBDY5DdxoSWUzNgRkkjTUUrTP3CGSw/14AqCxhJaCRitONJNBDFGXos8Ih3cOAKuvCx4ZKQ&#10;hvcEYEwMcc55lrqVqABvIJDfAXXofPc8e7z5UJzTV8VWO7yuqyyqSWtQgHlV0hu7EIOVecm2wb3t&#10;qkCYpIdkab0nzOttpW+4y6VG7A33kncl7YtW89yMV73ksJW4Ts9E8XOaoDJYSmzFVz1nzrzbc4f1&#10;4LnDQkVqdCt42gKrwm203jV9FV+WxdoRqjxhnGQRjaLCxVN/7aFb4pq3Z0ykO9j+tF97dm9PI8VV&#10;duZZiYU/BmDlrjyNPpzYIttrkWw521Yjqz6H/At+kS3X8wldDDAm1/iZyjs9q/3RfVaejG/z6Kpa&#10;5Okpt67lnfGSINWhRRO6tFMyxAqTQq8watwnXzM4e/OXYiQ4aIXdaD5nwogUP+of+UI9MrNADcK0&#10;iw9pPmfQYhOvy9b+0g52YUoREU9NBu2FjvYviGneEE2Dt8qh+jfH29oRTHr2pj0NYPx8AOP1/7TZ&#10;F0bNEhwxspbRPs2G9uVnZAS9mOT9Qz8/GaRiIkIz6SeCK/5Ihh985h98NAC4d8+jY7EDmbX2/ruE&#10;Qq5Ei0BFYXKqhY9JwOjsqAGMMcamRu3kZcb9lnGhL2piIhvXoikWoMIUZu9+TWQW2PiP9IoQxcov&#10;DXO8ezciijPqcQU+EjpBFLZfXGE9lNL9T8YYYEyR4M3bhJ9PD2PU7U4K4KYjJtjhUjMQBde/b4GH&#10;MIohu+PrHWVPX7XkY5Mr+G4UkeBISzYCj3VQ9dXki2JAkjHKEjft3DCwlAnL7ZCbLF1keQPG+qhC&#10;iz6ToNRu5v51C53swP1GywoaNJYAthpx0fgsHt8ag1azE2KXp7Esiza1Zs28J0xc6KKAkdYBY2jn&#10;Gky9zp/eDM8QSG2dFkRgoNDCyzsKwcbslCXyvn1Ck3zKGNAidEEH3g61TqeZ6jobBTnSQulp2Yop&#10;EgGb3nDq+Fpq7pnR8FvKDHZIx1V3xcgw0U7S5l5Mygxm2yz7FfrLhFgWJeFxZNRzOpq9JmXojFqJ&#10;9bfJnMGdFBkCRAnWQFpFJ85I61v3EIbiUxKCjLjBSvCe3KhpxztDaBijBiQ7o4vN82WYKRkX7Xya&#10;qUkUaNGPVNAEOKCFBE7GxFxmMrR1Pm3yJKiQerFUh8CG0cJhht0sO2uqoyJ3rOPqBtd6CBiG9RMi&#10;McGZ4cG/NgkYG81vjPGqf5Ahf/VfeyNl9ceirL75546P+ZnjbTIxfup4k0kSpYHpM/Ld6f/+wi9N&#10;4ig5JVDRTnNhjI1n/mePjP+jn8gfz+SPzyNZeEqezIbS6qzTeRRQzaPzSD3Y9tnRjkvWSnNXmGLU&#10;8Rj5qLOEYIwM5A72WOnShf8ogHEVwY6U5lRMjiBrgIQFLCJZFwB0qUiD/Tcfz/yt13AZDa8s1TNA&#10;QshyVDM34IQtUUKaCJqgScWQOJTqGwmvW+eAukzD9vZc3s/budepeY0HzPcyyNEkqPuNTaX4uEPv&#10;qrOz1V2/arqDE228j0xSN9VTX/Xd3tXPi7p0bybVRGWZx5yMb703aZka7aPW936CX7GWOAdqu9Ou&#10;urlERzBQoXJjUx2nFayWVV5YM2GAcaZnfFxcDMB4n+kVuIJAUWkiksUA4+3BjARKGlG1/Ve/vYDR&#10;j84DVE6fdc+vijE8inJFTFCJiyE677YrA4n8BHjWJ2DltmDDrRhGuRNLnxhpFDbybQMi0XzGEjDV&#10;IwKQlB/7YMiC6ylhWffaTLUgXGBU09FuRItSsTiIjmleaa+3ASLevwZk1iB91cVbr+n/hBG1OzK2&#10;Xge9MRgmrlCpU+tZgL9+/BoJ26Zf/4JkRMi6NNT/K4zEKywipfNbjtd8RyId6SoiMqJFICzyb4+3&#10;/eLx9l88Prbj8W4cGz3CnjBz0M905tMfOV7dSq1rqsjIy2kXi4x8cYa2gBbPN86/dsRfTe7HcwkX&#10;fzK2zrRN7yfjwuRlvy3+JYa6Bn/CRboClS5ERuRXPNkEIk20ONWMjs854cLoFu9lYpEJF6MLI2g1&#10;LCKlMyNooYvGQaxExHjl8STSxKuPd3tNGUNkZMzQhM8zICK/YjORSdFcT5Biw7l+Y0OjJPqVLDHj&#10;VDZuxqjDHYoEMEYXNhYw5qkfAcPdfwRaVAdYtIKzxhJnuWIlc+6buyROf4BhOUpBC5Cgg06kE8dG&#10;17xYIjjR3E4uPtLE8jG2PiTY+rXbu+CTK1yS848TSjjuCuqs5JbWJ/e6ydz5jT33UVau+5xsshZK&#10;ogCTTFWWFlblrIDFg19dwEjtUzdbW70wMWI1aKnLlW1j0OxwefB862NFj+xfYxV7xePjWM2Nqql0&#10;TlrZTEQaNRNC2wg6FQy7VRlmXRWvaI4tGwRsakVjRmqNrcQau9aMOdPBbriltkoYhOCTHdBRM0xm&#10;kO0Q7GEnCyTbP2a2vJQVdpUD0j7lRHgTrop+viDpRlrg5pqCmOUYQ+ubi9T0aCgk7LGkxK4khWBB&#10;VR/tc6V3nhmhy7vorCKZWET59KsXqiyL2hMaheTwaKFSuSCEpULQqEBxdiexz7Z3WvZ0WZWtMcZo&#10;GOVDjbIlBVQamASMDn/xondExHgZBeNrksqVQYC/qyKG+YyMACzh/AeO1/9QUr+eABjki58+3izh&#10;vCKqIXpe+e3Hy74hyeQZVEeLRsZFO9Jm5J+OLphUNOaROCPjQnqnlM7GRJKdQtL5/Y9UncSMsMT9&#10;uJZ34aPtHnInUU1YxJMXEAEVlv6RDgwevaIlOoZiY3M1Axj+wfYz3QAXkyPCCWihmY1bZuSKK5Ui&#10;33aHM0vTa9BeIekb4lSli+EKAXzNVa/KL9nC+6hZeye3oiIoZYxhfEi43J4KZeV6n/duJwSAq1sF&#10;OPF0trre/JCJ+tUkxhy7OtilVzp+1tnUiDpT73aK9bYsUvfLGFlesJFv25pgBOJ83XBNBB+6/c8f&#10;ct1/arQmQ1lCDU2rwXIyi40XY9iYCt7Km+D71YxdokVSvpu5ASQS+wASHcVRXp8SxrBlCkZzMLLb&#10;zIXlihPuEd2A4Ycrno871FhodY5xuEt/6Wkr+nz20/IoPJ/GTKf55COFXxchK/3vWBJCR7jiyqsZ&#10;TiSfx5tTfN2bE7uBQrEu8fPq35T8CkThBa4dOCN93u11VJ+sJ0OpI/VlUF85S51sKBqmFge06NSo&#10;uCJpVMrCIgbR0hGVcLGRLvQ0p10Y/MpgF3qamwr5hyIzSrow4ekTv3i82TD+1+B4OphvcDwJ2282&#10;+i754oeTTGWIDHOIGBLnZejiKzJ3CeGCQiK9yqDfJlv/4M/MLPDiNc829DdA+n3pzv++/8OhBzeL&#10;mpagv57WBBrbGQRVBjB8XBBEokVDJNSMZFxQLSpcQIvMiGp8zs5ctoyLJ5tvnXAhLGIAcON+V7U4&#10;e6FSKoYHzbhI3gVIAA8yK4yp1ZgI3ghIDAn4UCu22GeuHyHYrYeDkKxP6BilbL1osRb9ubTdxlHK&#10;5ZS54AQU9nGed5dYrMFy+9+AMYc+pWICwrx5XbazpVi/AUPOQ/UNskZYAjPY0kSIiBLLDl22p29L&#10;FxFAdjiJoxzyMHqSk5dhzmvtipb3zbifG3isu+Hd/PI6Lj7J4ZUyXC7y3RUcTBpSxVs1iFWJq1XL&#10;msYQwFA9+W5Oudbvqa2wgY0aFtYvrSqYcRk9RiwGs2aNmRpgzIjZqI2WXs+zRaXZtERaYkPaKpnR&#10;iJpRWXh04UJh4C63JajgllaQA5ZQXHcGfCbdzSu2+L22+LYai/kIrLgZP4S4wRb5XW41Jt39z+Aw&#10;Sj0wdkOzVEuET+GnGIqmYUhekvBJwYjXU8j4dYKZ+vOWMmzhOn//8dzmImqJPyrlEO6VBLrgSIac&#10;Yk8YE8qnbqf0ClChC2rH+33U+2yGhVUxWepnHi+ECiiCsqFFI+1zndRGF1UwcIXMq4VRLIkeIinR&#10;Nxz42ceLPvd4sUHCpWltjrOvOF6u4UPE0E3V7AMmI6CsLg3DaBgA40czmKehMN6sL5tebD+Qrqzs&#10;mOCsds3zP+d4XgfciEk0CawETgMXd+xiKSUmbvsQaMGESmEFGM24SEBkekUlnXUSARjPsrEZnknD&#10;UGCGHayIhixuYun5979I6Kq5nWdQQ4xjA2LYjgk3HfnoAhV0jItIUoqNHXIzdMEdlCgeKRVTtpti&#10;4R3Inoa1/C3HM4laztNTGZCKN4kewrn022f59vooODLV/XTQVcy8V3lLrfeVCxioPmX1EXv6jKhE&#10;3kzOujR+JknCDLt5e/vSemOldNpH9cyWVjqnVXlTBwcYtjv/VfJuFzAscxsOWbG9t5Q6WyMQO2CH&#10;1qMwUt2rM6dSTBUk9DntRRFxJdx975CMuQq7BkIAyVcXYJzNWNWfuyk8qOwxAleUBFQ85W2d0Apj&#10;vP0SNJreKYaSUqnztg+59ABjgqqfXNwi4MxeRZC87EMMgtueWZiV2C8qSsUGLgHjeiABDxZyIk8D&#10;H8nUakBtgIE5M/VbUyzS88i71zDcraGFcq+gat7ehvyYhfSB8kpbAmyJzR36JmPm66mt11hnAQic&#10;izO2e0iq9vK6tRRU8I6P97heqAax6cxlQpwv+9/TRni5pAtBDXOWmZvse49XGz6LdvGjnVH9Xx9v&#10;+g/HE/9vAOOtDYtsBJsxxscAj1+IRPnRP5yoqPlETKv6kq9uWOQdnZ3wC9KC0L3dDTxPPufoQjKn&#10;acs+sZ1fpEP/1khnv6pDf4cu/NH0CgkVcOJjSxcFjGRfNAdDFOwOl5hv/aQLaPHE8V4mL9u8qI2J&#10;ZBwtxbjfrzqehBxARYMgybhY7w9gUDaI7NDoBiEiygZmaMfSNc+jNihjgw3XeZ0KWpwxlI86pHC8&#10;m2V1j21/pGYMNgYYWKVDYgZXli9aisglLkgIxtRlb4fcwO2mb8C4Nu48O+RcdnyJkzEwg9M2lXTB&#10;EVyRhM/FRwYYt3YxeFg4Y4wBQq6VnORO2iyK5KMUix3u2DLGfsUjUQU1LZTjtB3U6/xqwFOqmZE5&#10;3W6th3oUS8ikrGYxL62evLDaGgPYsnZBlhx0myosyfSEVOo5+ttkMXSryztzLd6Z5c4uMQs3UdS8&#10;pCHTJsltQLLPVNZiybI17GN7LqrUkowuYkbc/NUGiQl13TZe8ut89K37aca+Ww38uOHZIuu+8vGy&#10;0hE9WJ6al7iPauNptLY9wmikgaztrB0NLRgN/m6kASp4xpbTgDAjPrb/SBQMOxRFTgVj8ZEOeZEB&#10;tURXNVJkbWGMdr6Qd5F1gY9LwYhk0RBJOEGixZVZEcl0BUW0LCwSrphpqqDqK6ETJ9GL5IV/6wSM&#10;DBL+JVFBAxjmOPuGxG3Nn5h5jszVvmQMmRg/eLxJrMQEzWZONAbg30sDR581o2nJXUcyz/1ziYNo&#10;eU3UxRXP0SmVrqshRp/p/GXPES26xyiDWB5O019Z2j2x8xHtQbHAuuoUMzT69qiT+uKZt/NI/gjK&#10;s8HQpGXKl5jrxxVtM+b/0vm0UAEnsm6JK4CBJcawMl0CQmxLwSO5FkUOy6gTF2CIpCxVIzsXTriY&#10;IGh305g9p2i3sfLFvHMUwr6Nq1+8WNz0Xj9vIGyoa+aRo7Cpa6qY19tGzlS9qAs+MWMiRqtbXuCd&#10;xP5e4DXVvecDjJsx+q0d0qIvObwzgazWt+byDin2vCtyiSh33i3qUepaPXVAYjJC6SK1dXGcenzr&#10;fhHvf++jHbFmrN+SBkU7kkCFMEYDJVEwcMVbChh1QBhDcAR15CuPopGU0EUbIM6fq/TpxUZhreJW&#10;nkBbNOcj8nDaAIlB2M3XXIyXVs0jXNQApiXix7bkK3BlqbRRlkybNdD8xUXQcIX3DVoAWsQ76axz&#10;4uQjK8E4eIeBBL3uLussZhwYyRWgQuYziW+j9RroG1ToGPIZSeEmVqzvOcUy6qXe5XIt/vbxIgVa&#10;6GAuvin3Uhewr00vsFdUuBDlfLUxeGV1Gu67fUae+IXjidLFWypfUDDkXQAM8RErNr5ZfOTnjtcb&#10;Jc8E6+SLv5eUKuP8GyHHXEVG63q+rmEGuBha/NnjsT+VgcrFiDPsjETo357IIMehFRl1WpsRUUyd&#10;aMjjnLwMWky76HJqRlIviBjrLSLX4k2ZGnUjXUS4oFoIi1jqlComIvCxXh5WluEJDDh9nHDhxD6G&#10;FgYDxYk4/UtDOMUHSCAasqNGFz0PGSSA0USOR9TRi54EMs3kkkSCLkUF8HBf8RQfLsxIcMG3V9nN&#10;5KgiylbOuxp17JyOwidOcvn9sIqPHHpxIgoGZighZB8rExx63Xn/U8SYwnCrGVaucp68GR2Jxaw4&#10;Q0UYJwlL9HDn90OWjPro5PavPDJFJZR+K36NKj5Dnhsy7/qsh/oYimAfwABrVsBIlKGpaCdd9Kto&#10;oS2py0tgeKe6XHOq2tohupmzMZ5sKRPR8zNBGiYzHY9sTk0W1SKih/MXSNilvLqNnsSaOZVrNT4y&#10;wGAxREKf1hZHbEKbJ2k/KqxHLaRDYmyV6hgxtr23fFtLCy08kACGwjXwL1ooFcaT8rf+BaR49qSM&#10;Qfbk7OL7KJ8Kb7ixoaBFeYOscTbAL18Zj+mrdmxXSeVH6dt+AsY9Zk67dhryN0YGOTS6wchIF1ey&#10;Ahh8ZfgsqZudvEysJPkYjYYkEaJFw0fAJZSCK2qscqp2U33h5xwfvlG2mKkvTn74y7/y+IivOl4p&#10;UPKNid6+2kxnAEPvNsnk33N8tFnPzKyKN74r0y8ackds5QWfd3zIXzs+CF1o0ZQu8nO0xWRyUnqv&#10;kUhFRtJSgxZS4q/wUBQMjNGm3GNYQilLnGmc8jzvjaWLZFxIwBhgUDD8BaULwiz7RmWiUeOHgAS5&#10;qYmayfa8VItsXJl8YX8UIQrm/4UQ220DZfdjvsUJPAuu0FYldCyTs4qH/Xe41wNgpJNIXxUr66+R&#10;t25oUQ9FJWB+4+IrEgKJ5CwBhrpLlUiavYoWRWIbpSRdOc/e+ad8fGMBRfoBf+iitB/Sbu3bG57K&#10;a3tLdihOayzA+5QrrhHXrGbZof43sN0aYctaFmd9b33Zteamk9HUeucMOCGltTUn5Otbst7Wgdrt&#10;2+zQSAfAyMftOU5QnfctfwQk3nY89a2BCq5HCVoIlBQwciwU6VGsh6OcJx9LNR5anidL5eespvtp&#10;NRGDpaBR63XCHP0Jqe+TdKi45Av48V931OI1tWoN0lSZdtGOQuFGxTsDTb1F7QZCSftAvaQ38Obv&#10;TaJFtE02Ye2OVnMJFc/Z2DgiIB0gS8KzcfMkWel7nizoZislDqLK6+KtEdFsq4yX9VeOF7bb1+Ob&#10;DvWLM3VgErP1/DLABdViU66bDcRwWKYtI1wIi/zD403Gx/uJ4w3/POTwZh1Rq11s6N23N0Sype2v&#10;/3fHG37heMNPZ+hOUwiZvCwzIKMLkREdRv5Wxs764M/K4MDu05xK0tczsUinLfMc8v7/lshfLLac&#10;iqgT/sHNefrW6BLmPA1ggIp7ItR2RCVubHtUDkkXTxzvafRvHVGXdNGRLtYXNTOMmFtEGudkCiJG&#10;O4wkXNIoxhkQmV5R7ywmkkSCutqoAZdzz0oFBysBDLQwrtix5I4lbDRoknCJb321b6dpdEIT210i&#10;bLDLuVYp4sSYihhx7m3pJ3vzuoENr+EeHJibVKyXgnaTzvBou6P8hMKDX6F/x1SFEzOc3xbXcmkS&#10;RNfdRrz/Lt0eH2EGeRdXHuY+5sbKGxNDzt4oi7nYf6xStNjonYnC2L8/ZyfPuo0diMM5lw0yN7ol&#10;H3pWukl/qpLKpYaqmIwPAGAlphXUiMVYsUL9Kuao62xItjhKzVVJa/cQRSpydQBNAJU3hmuH9OSx&#10;oj7a6PDKnjFBa6+xHkzHlXeBQ9iQNHNW+m1MGVNc8mH90jZZmYgxG35tSSLWjAbLM3NagnIDp00u&#10;XYQo+kDSSGFYHOI85ROOJozBpLTrYsIla7NgjA2Jw5iMMbg/nrFdUOM6Wx67hofKVzCjLZrkcXXM&#10;B+44fdCESDZBatMjmRpdMOQz0B/SyXQdUZe9adhtRUcSLIEcMEa7lgh8kDUABrQIe0y4sIOTdKwM&#10;X0GRJH/q0PrXjxd9zvHizz0+/O90HtXOdPbSLz1esbna72SMTtaMNF5l6K1vPV4jI93kiX83kVlN&#10;GyNpwBUURC9NNEQfug0BBDD0P50tJf+yrkULdKEEMC7GyEq5Yk8mhPaghDfIPgLWfW6ngrFOqVIv&#10;AAY1qX1Ik2Ixm0/EKGOEJdadZNSxluY2VuugQiCE21/EZVSpiOINLYYf6KItVhxCvog8jjHKJNuZ&#10;r0EUGzopfqf9CPbOMLlhjHG7V+tuFHupvG9l7DM9kpdsdcgrPfauA03VUPjfBy9/4FwV8xpbbv/V&#10;gvrW1NCW+NZuz4otAKbVGa6nUu/8rtuaG+pupVZDd6CPZyknpIL7atVkl1Z5VdIFLKwUJLj7VMxS&#10;UE6o+Gr3fzciHNKrn2RVZkAOIYo6plOy2LBalm8vYIwuHNsHcgs7eTK7KMzwNGp8PJwYHA2HGiVP&#10;O8LFrFPreKyfr1TwxYj9I0r/o1iw2orYk1b/4WIwEkCuuYEtmQL6mKSsVv9F7tIfxBB8xMwF9RgB&#10;acwGr0DaUyn1MJ2mpxN6h+5XeQP/rar6eb1AY0ErwND6hrMQB6FX6Hna8Wo2nn/0CqNzy4swZLdp&#10;QUgW35DRvw2i9REmMzVzuqzs70+KJu3ijYbM+unjDYa2+IUkdpIpJl+QLGCGKInylv9wvOnfHK//&#10;+eN16OInEhyRUuW00EWPsPQWMYtQJyg0nJcYbuiiaGGeFF1jhhax8GZzQxckC8zQMb0pEuGK0kWS&#10;avrnrrdIxrjYMBcdQWvBEaoFtHhPZdOLdKDOxETaYSRDW6yTCKLo2FlTHqZaJFwyVQEPgIcrKnED&#10;Rlw2Jz5HfGGAj3YOXTQ1YuIDRy9DIzjhnBfMLLVj8kXyN5rCcZ6zrJLGfoten0OaeHyFx6+nzvoA&#10;o9d6xCTTVS72eAgY9vHxPMnFFQlk7Nft/L3ozmzP3EOZKnjQcsoU7Way0TOmM4QQBiEIgf4AEjoI&#10;uWjLGXC59I3sab0aRZbDjH6LLrZ/MOMCjDOaQEK8vaoWVl2qIQ2ZU7UvBqdmaq0qfjxsYIvt2v79&#10;yjLr7RsSq1VnnaZBDZ1KGkmkJ9RqEw89z9Bjd36XiDUbPzhDbRSNwkrs4Zpa7MYvHeczunENckzx&#10;TJnz9LcEaZRqFyzMLMaYYUYjpuZqf8UcaTBOLK1VOVkLY7TR6pnE7LQRGoVHM3bt3GnpzAsJdENv&#10;TcoAGM3HSNcSWQTV/J/zKcdz9R/hVTtuZ7IL+FPUoeUuS7wuOLHXtfdnfKREsj8wY6SxQTtrgtif&#10;DyNWGHxb6rhmTkEiEsc1QvjjjZJ8MPBo6IS4sRIOKahI2HCGx//y8TjA+JsFDFqrJDHFiFtfdLzs&#10;HcfLm4UexdW0BSYl0a9EOrr+bmZAM9Tn1xyvkPRlCmZ0QSQxgpbICLoASNpoEuCFQv5oJ0W1RWPN&#10;YCDM7B88nqsTjecwlRhXeAh9RI+Bhz63tPhuTtswF0gMb1SyCHhoFTb1wjSpG7eTKBGumGoBLcAG&#10;eJhMUeE6UZL2Ng0Q/s7jWTCj34YuBhjzGg2IRJRQLi0iINF2a5aFh63E14CQIkfYFWDI0tlGS1zh&#10;nSmXnoDhnWxG8V5O7yfv5g1P3xBvcv1vmuG2KFY6YD68Xws9TnyjQBS/7W+3aQirAhFDHKg6tJ6q&#10;OKmbalZP+IgThgHDjDUcShGryCcPFDByHhWwyBG2VzFbJVXbuOapkfu29++HqLMZ9nnqxCpmbyAU&#10;4f5XkMBG0mu3EV+FFqqBGMKRb4oPuhgj+Z/CIpYfczwNY9yA4Vofl3RBjZETM/yu6+e4cyV2ic2p&#10;HUsFbznJgYJErKiEu9qdJLS2JpiIu8R01Hyhi80YMsCI2HXRhcAcDTPQu15OSxyiVzRjU59Nydtp&#10;OBDxhAilIXVMb2FEnTrTL6x9xvE5veL5FEVKhSK3alxRqDCiRUayMuS+OAW0aF9yo10JXkiQMDmI&#10;PMyMoPXtSbd45felw5fBLqRovuZHj482lgW6+Nnjjf/yeKLD4mGMQUXo4t9H0zAUxhsJFz97vM4o&#10;ef+kg/x/52GmdTEXIgm6eP7fjJHBQknYNhO0jqg6x1FpzO/z3ycD1pNMuoukC39K0y3GFYl3QAvR&#10;rrdElTqhsf9vUjrflmEuMjin3iLyOa+Uzie9IXSxvqgbAJx8ATASIrFs55GERcoYS66IoFEM4P3n&#10;+nFCxs6qZBGomEN/5fErKmiECjYj6gIcEygeOP0ARgWNE13KLbkWQcMl+i15IXOqlg3i3Hn/Ne2F&#10;D9bV9Pb71RzOYSV6S7uBYMCKjS893tNu6xXbG3bPvo3AUkR5BC0u1JNgjIVCRhS5hx54zvTq24VU&#10;LrYBCcSKd0UUvrKxd3uuWF8WR3upbNgumsYUj2BDQeU/XQClmDFECV0oFUaM/QVRHOXwVDeIziOv&#10;4c8d86fMbBtrp1etGYklYVIqh4Y30IUtqq1lC0Q5Yw0qeFsusXX2L/xHvmhhlGLElJ2hp826c84K&#10;MVbFCWaK9QiuTMtl6CBEbVTM0WWm7Jbtl3nMHSp+15a1J/mBF2OcTNWbybrdtHRmS91qESIhlXul&#10;/Wv2cYDhh4Cl+JdLTo+Uofks27NCfQb5NBQDJb9i/ijisQVejb5VgdQyg/2216qldYAR+6MP2jq5&#10;1xCxRRnDsx1UM1KfPM+ao2RiGCarYoUkiigY7aZqVqNIExhDB9VmaySkAidacEVEV8uWdGLVd/Uz&#10;j8f/2vHCvxHGMFR4Cinj848Xy0X/ouMl7zhe9uXJxyC96qSmifQKsPHVCaBgDx1a0cXj6MLUqOiC&#10;5dEu00arTJGcCgixyDLAGHVssIsrcgQ2lFOaABL4AVfsuY0lIMe9gy2TLCyBHKjrWFiZeQRLTGco&#10;8oUcbBlgWErMaG5GGMMQBPb/HcezRE8eZGIsxhF4qGSRs3EfZI2LFqJmDC2srBRFst4xxgMYEzG8&#10;M23eWqbNqzb5CmDzU9Q8PU8lFU/W81qW0iFBBsn3VvOVXu++kBw6j5wQgLrQF95HvTgz0lTHoMtR&#10;ZYk4U+sooi8z6hgkBAwGGDuh7eqLUpJJ/ZpH9m0rYMi/FS2CQw88T3VV6iiZvZ9AS5sYVkIgUzgA&#10;eyCE391wTwhCeJmc3M7Kamh/Tj52eyRKUkY7j2SjYgt4wBLiIM24wBgZ9WLdRuy5jf9ZoaJhozGJ&#10;o86UDE/JVfzM/V6Pxa+YkanNmX0I3RUbcEUq+0xTt4wDt+XRsgYhEscGSbv+fS9JIiOt+/SKpAx5&#10;56/O5mq0EKFx/h9TKVadcUWDIHqCZB7hxitTYZtrnZ4gn53aJCFKJELS5uOmVjc9Wbt38fIpOp8a&#10;aLf18eXQQpVE/iZP//YM/W3aslf9/eNVP3i8CiH8k+M1yo8crzGQxU8er/up6BKv+xfH638mOkZI&#10;w5D+uEJvkZ/PRl999E8dr/2x5IJ+5N9PhOWl33C80Dj/Hf1bxoW07YiTfs4fTb0mzmxGVP7CQ9Ny&#10;ZP9FsSdA0S5wxaMi9YKCQc1ocMTf6v8lZUSvKH5k3O92R5XSeY/PeQJG8y7Mtx7AQBe/3Iidjwa7&#10;ABhTIYYBlpcocaICirg0h/juBiYiU6zYf5jhqAfFOe/uJFlZzifA4MoHJwMMHv/22rjCt5Mdtr0K&#10;BoRIsdsvW8YSIGcnL10AjJ2HznDnP0QP2cmrk5xjZBUtciyC2s90lV434sM0Dctme+ZjQydbLqVz&#10;+BEtYoxRmWLkkBjKaGQCRZWKbJzu0W+DGT0wHWkfr9tl9DqoVGRbXrVRRcuwPbFLC4vbvdx0pEXO&#10;+oKKOO46dFX4zAdjc9acaSuM+44Td4aLUuyv7scewpUHFZ+xui1hAKNiSAxRW08xX1thGxeMnpHU&#10;SupXsYcMXVtVzyg2nAJp79xt5LrFjBiWwQZIgArXT8u34woPQUNm6eJ27scsF6L1QGqU4iwGY6wN&#10;O4MxNiITR9ap0CR0xV1+YtrdHOhj2umaM9oyzRLXll+P1DTqVdgO/Ls52dOFE2N02pHkepnXjI7R&#10;iEnGqmqMI7ma1SWwhFBIpNSrJG+z+JEd2K72K8ESmMRRskaZtfQeFSip1rGo7gs/65CGAS1gxof/&#10;jePFMAM56E3/BcdLvvh42ZdFqTD6lqkSTcUoSePFOpsYyYdq+nmVUIzV+enpp5aYMrrAUWSZtuOS&#10;btEQSaZsI2h0rM7gFrTwWJqLQrWIpIzKkIMotrC1h8ZiLyByAUZaiISLlnMoLba93VHZ+XQ4rRYR&#10;1WIZng2RBDNIuP4X/5F1gwpyCp0pVc5n0j79fZYSNalSt++4oiTSOUQ9kIavkthph1IHrjjDKJUv&#10;EjSpAKLupCFcxkjHRuYXlnhVvDB736pgeEuV1KamQ6g1A4wMsu2trrgXX3lN+ee1hx9Pt0QgGMPY&#10;EYhCu6C1KXVqSaGX0181VHFUq5SSw3ZLtRJNaJLkGVa4qk8ww/oKH11QydKdYPt+dDgYyJZqBUOO&#10;M/uiW1TVAEZDOdMxkEYYow0EP0RJI1d5GAkdXGEJUNFQCPaIajGgqm5jy9mfsVqHh+BRhC4qYlhx&#10;ZvfpyeSHDJA8mbUg+hvZmRilAoZ/JNLEYKNmYW0HGxMxsUXpPqcR8J8WMCyFA/z7SekhjgFdb2Yz&#10;qaJG6h61jmBStXHFuoFI19wAtq3CSdtWVE+dxIkVhtI1pjfCH9sjCiqige8KFQmF6HP6lU2x0H/8&#10;qzMI3keIhnxzJIt0JDfc7vdmHLzX/MDxGknX+pb+eLjiVcIcJhw09t2PHx/941lme78iU7yBrKGf&#10;yD+LxPHqHzlepfxQeqS+8ruPV3zb8dKvPx7/suPX/J2MxKvx8kGfcTzbGBd/InKrphMT976/63gf&#10;Y1x4w3kK9t+f7g9teCuxj6sbSAayaNJFQiGIoukW/kSAIWiSXqj6iWz07wGGxM4N/f264z0MpbUx&#10;wDt21i8LGBETXvVoWK3ICyWKREl89csBQ/QBfrzN/zCG/ZtHkXSIYcbQYuvNykgqaVURO4w0opBc&#10;uw1p4u65cmU+nd8vGORCL22+RCMRkR26m0yMrYc32okj1DFCuFQUZzjLSIMqMiQoVIQQei2neteH&#10;Usywp3hzxlmu/c+czEVMnGrJGL2xAUZYonJEBiG/xiHPcF62NwcjN1CooF3YOdvXGXaYUa6AFu/a&#10;Mr8Zu4cB6kyJutrmcab1pHGmtjOD9c6qmwBBHHTLub2+OxlrK4t41uIFJJQeaxlHr9bXTNnOCJyl&#10;Z4gA0i2zh4GK2qUYybaAvMPZwrLN3DEmPs429myxJDUgoZetl20e3XCpYAbEb4zZb9MyP7bGJB/9&#10;fD7Csr/UsVmpdmq3/MbCxlpA6D2upx4q+jzXxt9dHVeJ/PGV7cHKpaqbWjdTMHjheNvO88UcqbnR&#10;Lpo9nhGoVvox61Y2dyozhQ3afTVaxBIqBEHIF7QLjMFktZAsznwMsNFyyhf6zm/kLkqI4UDxiSjJ&#10;Xz0e/6yO52lITz1KqBlmR9J6ghl/O/OrYoyXyiUz6cAXJY1cC8tXL/zcTj3w2c30MLfI/5w0znSy&#10;K10AqiCERAv2lji8SefFTfAGEaPfJjKypItKFukMUmlC7ANgwIkARhkjqZ7KAENkRDHwBcM+umi3&#10;kYy97I8QIhH7EBbvuEaJj0/BoF1UsvDRcN++TXqGv6yAMcZIWAQ/qAL+0wGGZTsmn3EQ/U8vwMhf&#10;r9i5A10CjLw8K0v/G6kWMM5YiXeMO2t5huVVI3h/lYJScUYQvNV1jud7bnsb+HGd26eAkUO85N0z&#10;ZyAY+nhDu3rRypKvVq0wRt1uAADDFAAijFRSUMW2p2XKA8bIeUYUaq7dqj+goFVGX0V2aJqEjTsw&#10;ldclCkurv/lqxcZB1OI+5Yr98Gy/ZYrSRbI6L/mCjuEqcV7U9Z7ElkDIOpUsAaP0EhPhV7Mq/eGW&#10;aV/0Y+wDc8cOqNQPGgsxaMxUjcDsQxpWtYrZmaFoyyvqrj+9bOmdSZ8RnUQQr0QLWcqaD9UnM7dO&#10;GwgbuSJoIbJQqFAN0xlEbe3YNUuuIFYkLonYvzDZDogiSsWXnxOgQ4uXflUmRo+EOMlCmLJzoUay&#10;aN71awVEpleY9vTHj9eTLP758dqfOl7zEyWKHz1eYxA8ssYPlSL0DflHSbF41T88Pur7j1fSK77n&#10;eMV3HS/XW+RbIlyYQgjb6C0imdPsAxmc01yofzj9RJ7ZXqiom4VMR2bWXljEG9W+xufQFoMH3UvB&#10;A8AAG9DiLr5tCCzahR4iJlsHFYSLa3qRTCyik8hVFg1BEek2smK9JUpC0y+DGSUNy0VJAhhlg+VU&#10;RIKo1z5TLNb2t6wv9u2TtsOYYXte/PAIKqoMTB/YgYGZKR7OM65YJKIIQSjIxsGMlasMMIIi44rG&#10;KRLIsGW3dN1qPmIMdHEDRlHBqUYXWdpi2X1yV/1p98+8MzeyW4WLaB0VIiJcLK5RwDijJKWLEzOa&#10;gxHesNI9T8XjUi1sByGJpDRcktldP+x4tw/N8l2Vx1txKLeXbx1dxO3astJqaF3Vo2bEKZf5962q&#10;l+3Lh282lFoZrawRzyAEi6SOt+amwvL728g2lj1S94sfcdwLshQzYqYuwLBiZy01Z0tHkpq4tObY&#10;W5bEJWpMWINnsB69XJIunJYBv1ZiOvYz/d5yRZZVv0MU/IJfx+ZzCuiCU2BP9mRqZFB6yn6sPR1b&#10;GxVrM09UzDhtzsZe2DBcnCbM2PhRZYy06M0mYMLQzhn6vDpfaqoeah+MMdZJTUo57WJowVKVNOSZ&#10;JwbRplD0VROSikrgDfEO0Vsmq9rFKVlcCZ+QI/JFFY9kX+AKc7BubvcO4SUxIxmhor3NJTvTybSn&#10;9CuppoEo0gmOAdQnTjjYUIFtcGlzCRbjGQN0SBFJcKRZFs8RFllCxR8ISAQwqmD4gbAqPx9gVL4Y&#10;YIQcNiCnqIdA9uYT6XMTK/HolKTC4g3Rkyv1Ij0BlQFGRQkskec/s48rgIHEs81NiS7ERH7b8QHN&#10;0Hj6NaaiQzKqiUP6J6azoajHiHGs0qW/OJ6l/VKfWaUiEZChRV8nmJGcpesFU4PSg9VL4p2Bpt4u&#10;75XXpq6NbpZKZGev6JDbS3v57tOVr73v9bZi2XICA3e/xr6vvPnF77FBzjav2spygsHq4CViJET+&#10;65LhT2SI07/1wFarYEarWODB+mDDnj62omVjPwZRFgRxM2QEbVKxDIGb654dkh182/0jldT7Z8X2&#10;Hesrh5gs1aAW7bjqY0Ciwy5NSB9jBGC6PSmCAiVVNnbRrYde3GQZ5rxbT3VcYckOMFBtfeRf8Gf1&#10;H4lCW7N2th1q6AIblzXzr2Vn//UFliQsSle0L2+UOu6F9IrSJ0U5r74haSOorbSLdQnpiFjJhtJp&#10;qyNXyNtU3ZC8pM0PFQpRxaC7ISbekRE4dQh98VfFy5sMXf+sJFqgi2+MZJHyLZlxTLdxQ9PoIZLJ&#10;1o2v+0PHR//Y8VpyBLQw3/pPHm/4qSRqRs34x8nzxBLBie87Xvm9xyu+53i5oS0kcP6fKS9Tvul4&#10;ydccH/6VGSLvceNzmmn9r0XwNPjGhs8ypA87JhgE4/XWj2ph9BXv0n91/Cp9Uc2ujhn6H/nXHikY&#10;D+mi8ZEoGB34ItkX8i4WENFVpHOLBC023/o1NSqQGDy8Oy1ig10ssdPSV7SLosXECvskw3OM0WSM&#10;cEX9O7rYcN+JaFR8iC++QCLjf248jQtLIlMUMLLzvf8VtriPjXaxjSUBhMAFx1N35VQbyhhDhdP7&#10;35LFxprY/j0kTFLGcNpBkY+niNE+oXInnDYoAirKHhnzc1cvWgRj7jjLxRuhCxTREiFiykODGtno&#10;25bceYWIiRgLc4QuRhG+ssO9Tzfuq4RFfJQaOsD40ONdPiwf42RVH1Ws9ShtsSKEj3e9s3IXdjI7&#10;q4AX26utwOBRUalXry1ZuX6M3eshqe81fVuGMS7AyA5tfE2+mL09jWflCzvH9FXEYJ3YsQihtYex&#10;ri7R9mAYxgrr7Q5bZnJz/lr4/NKrMbJhkfLxYow8jTY5Qx2227lHzeCElHaeuYzuHK9U45N+JfwR&#10;N9dAf4Zl0MrW1uYW2xc1eYzNbOSCU0wb+keacUG+6Lg6AYzhRFMvGKiMe9liivYP+bRM1I4xskUk&#10;l9WamkHHgBCSPBs0OZM5O1nJmdUpGtKZ3JN6YUUiR0UMy+f/+SarIxN2Dy0oHbcHPJAyMkfJ32w4&#10;WEQYWvjKoBkbfKM7M5huIxlrfyoaheZb5nlscGTwQMGQ0RqoqGIT9oAcMl0/+XgO6Jp8UXJ4NtWC&#10;uW5/EMvMiIo0+uiWLhs5qAkY5IuhBbp4VtM1PfCEPzx5pdkXUSSESzpbZTL8aRo8ApDwH40iEMW1&#10;Hq0bVPgTq1fsT8zyLvuLFwpp79S9M5ZRMEoaAQyviuWDHSJ8KeXwvEIl3ryce6+8n0MCSxXhZoxL&#10;5z/f8L7nI43494oDcdNjgC5PzFYRWr+yT/k8Pv3ikJyhhyfDf4BxeeTsf6H7Q+8/btnZAhurv2OM&#10;AkN2XpyiziW00Lp5QsV9GyONeX9k4uqTUAgR0IJG0UjH2flUvINS0UYuIT2ahm9HFw3cYwzUEd54&#10;OCzGoOXiluCQRgqscs9VMGJerNTghDFWr1Xn/h3+uNM+zGjMetSSxEjiSXExrwG9ay+SENsAo6/o&#10;KV+Ie1Lw5BppEai8SnMtojS2FSCBM11CIHq7hOCKCBfTLooWGd9bCFLfEHOVfk2mJ9OJ42XfmHJn&#10;cn7Et2XO9ORatIfIa3USMYKW6dRFQH7yeG2jHsa7eO2PHq/6x8dH6QkCKr6nRfLndx0OD1QYE08C&#10;59emE4q4Z7iic6HqtGJYTnqLpBEJJKK6MjnfX0ykc6Fib++8B/XU0cUnJJtXqOspm2x9eZudQOTs&#10;P9KMi0DFRIxOLyJQkmJukfZFTcaFriLL57yHuZBocUkTiXpc8Yj4XAUGoIgCRqijskb2AQz7Fl08&#10;AAzpkQmLgIFBxWSHKwLiQJ1QdHHdhXwMXbSERnrUDszHuuwoBsOAefD69+xTUSJ0YYcVWy5m2LHh&#10;BwxQQjj393Hn2YF22B36Odu5+594MBLY4b1uTrjdbEQLrruzlTR8lS09KmcoVESgGF1YAoYevvNn&#10;h4scAhjWp2BYBxg7ahDiq2ZoZH/axWZea4iEdvEuDZGkAV7GiMXTsJp+2xqXBvtsIzli1fCuiZep&#10;TGCl1faEiq0/UCdCFFel5p29ljFTU1/bIEoQuTY2jYsySWyaM6wwiZUyxioBjJmmmpEYMR9rRnIh&#10;pU1CJ4wWUQk6MW4XdWNtm8SwlAoSLjdGQYPpEbdBBTVjfNWvAhiVNbQ309j0BJzkoTnyrUfnDGL0&#10;V7P3zAGYJq9KSsZYwqeeEU0A43w5XGih8MVCJB9scgGCahM7Fxk5mz9t+8RAtRdJ+si3s7wJSuLQ&#10;pX1OhWikIwLF1Il9NFnqAMPKJVlI/05s5c8fzy9d6G4PMF7wvzRJo/1NEmFpEnsYY2rGhiL/7FBH&#10;hssw5qeMjuaOEkYgjWlS9VZL3oVMEgEgpcNZPCbFAjwoYGNb/GS/vUkX0CKAMcZo7IM68ZhA0qIe&#10;dIkCxrM7noAWogC3EiGoAZRERqpdoItn6QzSwMeIYlkWAbyFSyBEkSPJnA2FJGICG9oIHVRYX4eg&#10;LBteQSmJj9xlmFECSaKFP13ZO+NVuaMkD7b7Ni/PTRdem5ZVh2Hq+Ypuu7e0vT8AQLDhAowkcK6y&#10;qAgXDJzkQB/YzhSDVpbUlJachOUn96kg45AGVuL6W1ziKZMXLneccyoO3yG2d0vctApbLEnUZtXZ&#10;xt5kTq7w/g1SZDTOChEwI9vhhJNswI0ySc7T6yb7QrC++98BjmRx2NhsCq3glckXC45kC/lixXoJ&#10;JK3mdirJ4VuBLm6vQgpjQq7xKzxehiiwMSvRDNs1QMJ7DWalNdFxb1LZWbbWemYkQWF/JftQ/kyg&#10;rd2cpRYT3NJ8EB+R2Akt2i9bNCEDyhUw1DL1TiwyNZTGqFoNLapaGG3bXOcGyLLUMeRFX54ETvKF&#10;jhtx/V8XwHiZ/qd/N+Vl33y87NuOV3xnciQ+8h8cH/kDSeYkTegqYtQ7gCGVQn7FaxsTefUPHx/5&#10;g8dHfN/x8r9/vNTMg1UqXmFkDCvfdLzs63PmoIX+p2STL8j0JUI25E13/oF/PLMmPesPJo2T+TIv&#10;29OnWnilPRM6M9WCCPZf5i16Cu1C6RSoQAIWvpdSESPDX9iidICLhEjaI9W0ZSZFfc+3HE968/Ek&#10;3VE3zAXAaGREooX4SMIil5cfVERPWO4Eb2j9EjRGGlEzPjLZFKdr3rHXIaGLe8sQ5eKQnKc0gjGC&#10;KN3tRJGdzUl6iKWTp9Rln300HrjyZDu0n0hSKeb0t9zHO+rRQ4YBJwnYzUY72HN44Crd7cygsB08&#10;bOys7nOSSQe7SApHS7QFINGuK+lschEOcjhTQC/AyBbrOEG65kIz9rfFGSBE+eGMegwwFjfpctt3&#10;rPX0MSlgiIkMKkzw+i4vOv6TMkYa6S2pYjxyczKDDdpcl6irrt2dWEMdJViv2Vk92/gaYAQSmEqG&#10;qDU6jYUZJfvwzsOPGasZHJaqdBHGaLparFlbYRE3fDvAqHEIJ8j8ZABZv5YIsM7Tk3D9Kb16TnWL&#10;GD1/wKANFr8rVFA3oeE57xCv0eZJtjMyduA4Shfnb6zBuQEjTVHPxw7OULOTJMD6owjsVppYbjT+&#10;ZHsWMEj98bbN80xzvlEDjZ3kYGjaW5HY+SAgksQwXdg+vRliLNW6qW5SjwJGRuYxdTtIuPMxRHg7&#10;XSmDloI3yBqW9zwmPUlG71FwS2c0SMTEPuMTy6VzDDM6hFeUjQ4WCj8SfLGzC2mRVTwRYtZeI1wk&#10;f3Xzu13yRQBDisWGz8IbpAwFYGAJxez2nskCH1fsI9LEQwXDeruKZHvzLpakgS5i29EF+UJBBbw/&#10;FWJ4MPmoaZxhiWkavipgZIudpVKQI1YARnfL0m7b059YWSNJGk0c9bdGpypOhB9Wcbwn3pm+TlbO&#10;7TDVennD6zRoT72od05Nsb5yebFUDS/5qkZBwrr3P71CWiPmmhM9UezwsBK1jqSyXIARt34BRhIt&#10;Vl9UnFU6K4qNxYPEFO6zXSvZs2UV2TLFHa6eujdH9XAsESWhqPAIGEYOdnAh98+zF104fZcLfjzc&#10;3xneqTjh4GECRYMv0ysWH1mIJBdtDsZ4JoBhS0/l1wUw+qDu3xLDcrcRPHmVemjB0Pm/WuXT+mDi&#10;Zkm2A6u43ezT2g0w8u7pvuQ9RLwIWc8R2p0I4OYN2SzqY4z2QiUkpjLSCQ3sDzBGFxUuDCCTfGlF&#10;Pqce31/dyIjgyNcmzTKAYX6xv3u8ooTw8m/L2FlSJogSGEO8g4ghsRNjSK74qH9yvOqHWwgX6OIf&#10;HC//ruNl33G85FuPF3/j8eFfdxKLHiiyO0glL+zQFmZB/ZC/nuG+TcwqxGNci/f/pMwkotfVM4xZ&#10;p/WkIdZOIv79WOCCaxDxmmwdVMiKiUYhCAInrghIgiAr1TSWg0G7yMTrD+gCYDxpyZzlinQSMY6W&#10;2MdDd3/5/ffUW5Mfr9MPGJAd7oIQbLdnUSErAwx4YE85GySRixaCENvTzguyTPFYiKTHhlWGFtee&#10;2TLIkfCwQbFuhKjfRwgri1lEf2j8Akg8Ygkb7Wx7oeIhSNz7b+N2C6sMMMoP+VilIjhxA0bXT8Bo&#10;DCWAsYyLYkPgYQixLqtbL0iIiSQscu9m5WKMyBfTKJr5OfBYNOQGjHycagEwbsaofGF7KIIl5CXZ&#10;zLrgYHzRYh5Z5bJyz0dgf8NjRu5YvSvQxlq2SrKiUQyKuGmRgYS2F2JR1VZLdVytb+NC+gSzo4HD&#10;5EbHQCO+taV2MmRylVgG3zoVY8V41jaiC+qcnWexQxd37kd3DmzDAJZkOichovY8v6tmJMGg/+Z4&#10;v9+UqTP5jmgRbIiftiewh+CeGdX+uljX/pDBDOvkQcWVSCxnebin+qA0c3g3or1uC//jGSWRrxjf&#10;CjC04hscSTRBk0dyQmFD2wdg6DCyPE/tiOeYcrSTd9Aq1yD6ICbrTvj80xE0XkDWaFK6fAzJGBla&#10;XKlSkcSMzjySYbVoHWQQ87FadpDAjKpxl43idfdP0dlE4MPAGqIhoIKsIfgCPBQjaRQtXIi04n7S&#10;ZNPZloFtj1SB2qw0ASNA1ZDQBrgAG5E1IAeokHHRBM6kcV7ToWYUEWIFqPjdxwcw3Yr1JnMKl5yh&#10;E7xhH1/9juMDCNSLjwCAAQaEEB8BGM3h9HecyNFOJYEHsOHfkS8hR6KzpmadmmG7v0zpDkERxfb/&#10;trkZBYy8HhdOWBlgnEmeXqd6KIkZebW0gr0YqtVvOt7vNxzP/PVZ5t3z8qx4nfq6hlS75TbdccRz&#10;7hUlBhh57a96ofpkcIx5z3r5EEIrlLqz3VSQeNu6AF4gHP7x7T9Y75Dz299RK6phESUw3/PkJL2i&#10;+pjSZkJWWtfU0/cFGDQWwZfSwg0Y/LsYR9L8OHo30Ht45N/tv8xMYZSKHmcXksJG2KBRj+ghhYSc&#10;p03gtIKrV9hhgHHuWbo4wyv9ma44enEh93b+xtmZPpyYkRoBxmHNhBg9Nd0/qwpfZjB/xwxXrV92&#10;qJEMZHqLfudh6JWgb5OF0gm9g11MkJTPnHpN05uOoZYZu0bsEmCsz4jsC2FHnU910cIVX3K8+B1N&#10;opZ6IVTxdceLjZrV4AjAiHyx4EgZw0gXeo8Kc4QxvjdThBioM6NpfV9zNb8/ssZHWsKP7z1e/p3H&#10;S749dPGSbzpe9LXHh33F8cIvS+6oqYIMavGCz80QXkbjlMf12J89PvDTjmf+4eP9fn/mP6VXvI9x&#10;LToIbToSamB6IF6bvlfEiqhG/UfCEtUoAhIbpRNjmD6mHVTDEm8/nvyxx69UaBfb2HlRM3mZxE7a&#10;ReniTL3YABfQ4lXHr/ios3PHrTCQICRRPEkqRZ1+FIkBhuXKFdo4VQgf7WlZAjmHy7iYIYBhHE5o&#10;McBopofzZL6S0sViIsGJHhLakVDqq5cfgZzGYmDAVIITAPh9SsLgoWiBhfAArcOwGxl549YuaAsD&#10;j+7gnKEmpcgx8MgOkyC6zJkHGL3KqTbsis0UHW9s+5n78QAwcmzJgUCR3iI+jiJuscKKLcOMfiUg&#10;splNolFc2kVGt1hip/1tJFZQKgRHShRZ8e1SPTtUl4oWf8o8KnW7VhjP1CkOuoVHTirUw/WhyB07&#10;aAPfezhvDicSkoAHwEA9vbazpam5M6FMWS3bcOJsIl3W1YFx67O9O0+tXE7Y93wCbI71bVslsdgt&#10;OcqxjZIMmc4fAjMqsOSj+y9IpIE5X+An8w7MyB5Cf2B+uHO6xKzNLG1vzJZcwqkcUucS76OFuzg+&#10;V9XBFvSOVIzBxS3GsW5MvzXttfT1tlDESmSeFzBCF6SMxnDlVo0rAMZzJGagC6U9WJM/VjUjcZNq&#10;sCgiXEGawAmXgkHECF1QMACG3UoUSROtBpK54OVySPZo5CXsUcaImjEdQ8+UocXOM+ECjTTLNHc1&#10;7QI1+V39aQkD+XUtSc608RpxKMkn65RaqEh/EDOwb72xj7AEeGC3hxaNg4QrFAERebNwohPMZdgB&#10;2fuVqUMFbH4BI9LEtAgxDuuLg/h2WRnFjAAGyQJXTHmgSFTBuMkkZ1PE2R8qGDzLgonX352P/nGl&#10;REGviHvyCnlz4MQY1esxtGjd8baoIGexfhFs3q67XiwwUaJWKeRgxK37aLlSBkjdmRTAZd+AUTIJ&#10;S8y5W1p3wu4cB3FVveSIDg+cpJgRuhhgtFYO6eOOV0oauwH3k1tyVE8SLaKCQ+hiaFG6cNqUXiVa&#10;R9Ei8NAYSjIuHoBE6GKAoc9Iu5r6CXFkN2BYmabRDM8oGBM36umSpLEf6/f2sQQwYExPlZ9fFWWP&#10;McahjJH/qHZAFR5gpKXADlxJZbF4/iNb/LPq9RoRZdEgbtOBkhfkbVcFlAY9k+fZtkMGyW83VSie&#10;6tkpRSJiCDVKberkxdAinb7vYkirrzle/NWZTOSlGANgyL4Q0WgOxssESqZjfOsh2PGK70iJoIE3&#10;vrtLsw1+Z7f79luPl37L8eJvPj78648P/6rj8S89nv+FmZ5MQqkkEG2HD27fEHf4bKrFHzqeuUnK&#10;fk+G2Z9GzfSFK653Jn+0Z9741MayGFqcuRbliozVudKuqbIsztQLwZHiR7qjlisyt8g167p5AGwg&#10;k99Rn9yZy9ZbJDpDtYvIBfDg8vi8Of97zpw+lrhnHwMJVS3svGNz4LVPOOQuQ46e9kSLfnWKGFDE&#10;V3cgpv1YwxL1+86ZQ9zVYOCKlVAGBhic+OjCx/9YwZj6sVNFvhg8XDqG7U474QJgnChCZ+DrLW8F&#10;Y0qFjVdcAyqcwPBOEsSFCoON4MRVrA8wIly0k2kyKFCEHRpMscxXd7lG/94ZzpSMHjvGEBM5S9lD&#10;rCTZnlU2tLZShuht0TOSEf/VvlrFcH67TqRWtmzLPq5dFhe/cnl5vUhSRho9zzP49wHGwhwzcep+&#10;DZpmTkpf5thVggb3zRRclBKzcNk6pjIxVvZwdhhRzG7X6QdjbNkZhkBuwJ1fdJHfhZeKEPnhDIji&#10;J6/wF8UM50zHlvXDUtHcSW9mzbpcWnHFnu08Z0kjsXst6CkYBQyMwW/qrJqUxbbc43mrZjBKSw9L&#10;R06MoS9JwyWSxHhw/TIgR8atghyM1aVvSB47MzEwgyiJpM2FQq6sjDDGeKD5nAGM5V2IvJAdgEqT&#10;SJMyapCNT4sYQuLIeRos1tpK35D/Nf1TUhp88S15JLM6ujG39McjCyfp4tIr8qPWH8RvlHOyYub6&#10;zirrlz6HfAG02OR2QbVDxiKzsyLDs+pE0mI1D0GFFc+NJYcWaK1pFcGJrufxesg+woarD0joDi14&#10;/go8qASRaU+tLwW0yf8nY5QQAgljQo5jeog9octGyWjQJNACV6p7EKy8LZYEkMVBgg1eM6Ra9uCS&#10;UkHmufb+dJnYolJQz+va1yY7e82q+KUicI5c5LDZ21W6OGWEuvV49hYvP/edBrvC1xctcobGPs7t&#10;vvKxQM7FJ7ayoupx9z0wy9bEfHUxRhQSl94bXsg5v7Jx7YJe6CQcnFAlAWakYWvdlp42qMDLu7TL&#10;vdNXMKMFVwQkxhvXPr5yHo1iziserZJ7EjBgRqP5lpxdPjqkcBKA8UAEhvzk/sBcuujlIfCSZ4W1&#10;ohYXMLQsUtPXtpoRwIeKEHCHAPLvpLXFHjbPKinBXhLvm1fRu9rXOG9y87epc8lBakcScU/V+dkA&#10;Q3NgTQO15s9ngh4zl5EHpVLLoNYT/CXGy8UY7ZQqzTIJGF/RHAwTi+iXijGkYSy08Y3HS7+55ZvS&#10;jTTsATx0Kf2WBlC+JcN4Jr/CPvb8+qRwvPhrjhd9VUMhZj793OND6BV/JVxBftTEcG/yRjL5qTlE&#10;jMapWulaZTpgP7+tKg/No0vIaf/v5KO3XuqEsTfb7TR6RbuHZBCtloRChhY+Gr3zzSlP6ficJ128&#10;/viVyusy67p0C4NzPtmkqJz7kjb5cS6+EsEiFDSEaAW8/I0HUxVsVzZXSBlDHgVCiCvvnjds3CwR&#10;8BhRdP9sL4eETKZmlC5OPaGAEddf7++WztEw+jE88KDIgtgQnaELzn1UUDUjuw1adsKSScIc9gEY&#10;/RUusbMFPEYdjp3sYDc7X2gxPFiKBaTJx4LBKT70tPfOgYSLK86VnYce4sAixAIcWVIkBhi79NIz&#10;/Ba7TcRooGSAcZ6530bTGGPQNxouQRdJzHjhGelQ0cLqtZPqVABD5dqW+u5THKgtjf1ULkEgrl8p&#10;PAQzLsa4keO0pc7TlpqaHkt4SawxiVeJnbyM22lXGT32tifPFozB7tkyS7stNu4erBRO8nFfjT2q&#10;acCb/EBlmFQjk199WZhxxaxKDMt+ZtWb/JYBRhljxuq+xLgrTdc2adPS4aTqCtORpIwR5b8JinpG&#10;xJ8yR5ITJIZtaaVqRnIzAAaoME44GKgrz/hUKxU3IAHl4Sxkh6VSkClAhXXJFQ15YIxoF9u4uIms&#10;UWjh5A9YJTGXhmYiaDj8SkjLMBpFlHVUSTylSWtuKbOKMKTQqEOdhysutNgQWKIe6U/qZ+INX9mt&#10;5vcxUZJPSll8xFfJjuuAWkmuYLQbEAlXkC+W8Fm6OKGirn+9RWIMm66ZyFQFBwywZuYNGKEC/wWQ&#10;wAOQY5xQ/AhyXDoGQSPS91qmJRaXSKykUoYDs+JUPY9TpaCLFdWkYkUAw6ul4nhzWney3Ss09c+7&#10;4U0rwQ4zvF3J9rG99eJ8q8cJXu9GKAIYlQ5Orrg8fhqVF0vElRdLUom6wu9HH7gcfT6urtXdz+OH&#10;DZSqCrbYIbu1riVKstE23Ixa1o/x1C3nyiqsM7j6lIeywdx9tiwRokNmBSRcYrdkxZ07lY3tOfII&#10;Sy5KyZ036WI4EbFiH9t25st+tenPChgTMcIzfkiZ5LxueSZ4s2dy/7QajTzSDrT1KNtKtS1gpOVe&#10;xmAAg4iXWnUiqHdjQLtxO7UX4DEVznIv+S1iCBrKStKjpCIGV56i4uj/RWasQiij0vhaeoLr+n32&#10;IjEAuPhFsyMEMtJT9SvTWTWpmF9bIYIW8XWROORpECV0Ys06kNDfZF1OfPyqnOHxLzk+7H87XvCF&#10;mfPUxGSSS/WQ/aC/mKjrs017+seOZxUtVLHULF25O9C3N1OrcN1D0twDbPtzx3VjhgoRGR1L2bRl&#10;o4s7jbPUgTEy+jcd44njKWZaX0CkHVGfXK6gWqSgC2N93/LCXPwiFCBhftySC56mUQ1hIkM8sq+m&#10;KiwNY+cpnzwCDOex5eEOD9DCbvl2J9mBDX8kLFKPv7DFea0Le0I1vuWFCwxZp2lYn5QxwODH99FN&#10;9laDPfcv2opDfLWzXawCMM5upxdghEMKGJBgxZbsY4ddomLFqVTsut0/4IEZHnYYGW9sH0eVPeDB&#10;+oAMMIZG4Ry7DV16ngDDg3KjS/aZDFLJAlScdNGdedu0vtu2YutiJAvtIXn1qylqtgcbNMSagGGZ&#10;hhiv/UtLlF7ZXHzxHPo0hLr1tAgcXsAIJDBla0zNTuJk73Mtj+1PL2PE3DGwloztfSDjACEuCHG5&#10;KBUP5I7T6cOAEUhvJtd1S35m9epnFI1y837FBRhzHHMQ7ImHEOPfkt1KWQ6JZrhxF6/r+oqzcGY7&#10;L0qSYC73V8DI9FsrdZqk/g9UkIZWT7uTpJOFho8YLn9dA5WsDHoFtMAYlS+S/1nAEEbh3J+n/MkM&#10;kZHQxgADGIhuXKmbC4KgBR1JKBtnNqasCfaNZFFKSahFjFg2mmXXE50ha9AxxhiXJJKcDWhxD2C+&#10;sSxwEWYQBIEQkyMuQohKw/YuPN0hTB/lYOiX+onHcz6xjFH2YJ9pGpDDUcmGdRTMWOIKxvDoDHOx&#10;pM1KFmcfEDzgIQOD6Q+NhtxaxClQ+BZyGL+iOw8w0MhGvQhgTOIwqXpFj2zHFRU6giKOUkYvkvpg&#10;SfVzb8gZUytgRMdQTRTqX0kjtWbsMX5QWbxjfZGCHGOMfqVbq0PCvX2BvckJTHi9SxdJLurInElk&#10;al2Iu7dyVRlu+gwB1NHfYZHgBN/dkTDjxw3JdcE8lxGWcAaN03l5O0zEcBLbK3fY32ChltnHVXZ4&#10;hQ4f43pUWN5HqSsPJCw4Mj2hdME3QYVRRG6Du1dGMk5rvfc2ZSOOzLHLwShpDBgQC33Dt36OOSwW&#10;3H/qAKOM8dS3Z9hPVzkHxBBhuXnDgVeoyE/Oo/Ns2wDxzGP3FM9/jQJGT8qBQq+ogpG/rEzovUpM&#10;rZXa6yEwF6csVLc0DGPP6t9ErCtjPKYKF6eTidTx/5GGoMmdlUE6SJaUBGldsUy5Llxyp33+neNx&#10;WZdf0qEwdFk1demXHS+CGQWJF3718ULw8JXH48buVr483wYk3pFcTWNzWSof+gXH84kVZjvtpMbP&#10;MakxsUI0s+N7C4W8/6ccz/jk4+nG4TQ2nTfcz2eczatulO9fl87LT5G6+XHty+Mf8RaV6ygSaCFF&#10;fqbRsapIECU2edkZFoEWkjnlWmxn0ZByxXsZSuuJs7eIXItwxXItOu43wKAeZIyLS1hYBkVc/1r9&#10;fPElL0ys8NUCJQMDIRWIMm3BFmyQcg1qccKDk9/aRXHiDJp0nK53cwMXXeSiPUlc/8UDJ0JcmRL5&#10;iApKFJnlpKQRX6/w+1Bh67Y7gx9ShHi3MpL10MvK/e2OotJI2GjiRPz7IIGXLw+kn0hzLSxPCFm+&#10;h5spDDwCjKVkTKDg5csYJ0tUgsh6mcQynVUnUHTP7ZbtU2D6Q7Lx3udmDKftxjPOYv0abmtyx/I3&#10;0qKfWMHo/YZmo60VZlmraMk1JwdjTbBZS02zS6ngdhPLKF2kmT8YmKQwv+xYSch9jcckYYY11mot&#10;s65RVrMTa1b2yMdtX8OtMkUMYw+cuRhgRK+45IXcxu6ktjrr7hNm9E5izCtfWMmdtIE5jzCnEK5o&#10;Wya2ZQ6iOkYexX4ywLjCJbmushM2HyOHz+WpuWsR1zkm25OU0cb4ks/jf3lYGQvcNKNEvujwEcn/&#10;NAYXxhAuIa7y/lYaOoEW0THoGx20KlQACTYgRgMl0R+ESygYUkOBBPZYoKTpGQLB2bmDbOCKFBjT&#10;ciaO9nKgJdkaS+RALOyhU1E8DNPRcUejXayfCIvqJ5QN4IH0iaW9RYVYZiaOwh52u4brPNM7q2Bs&#10;KvaIOYIm9lz2xQDj0i7WYJw0zftnUIuqFrH2owtiAmGh61mxvcGReIQLMEDCOOHEhsJDxI1lclbl&#10;yAmt8B2wcJeAIvhkJ6ya4SrBg74JAW94UCkjyaIXXUT062sT2Ch2DmItQ6GtUKlNw9ECfF5Ir6W3&#10;0RuOJcrMqSDFiThEZYDhzeco56NVHBVkPnoyQp170iZ5WH52rta6MqhoxZmrPevRmGFLZytpBCou&#10;osiBPnbLLyGEOe5bPLdii+Uuum936VskQSYFoYgeTjve8K2PDmxqaDBjR3VpHbcYYCE/SiN6gEHB&#10;qCYfKUOBGcWSQY5liKXnyf305OcTYFXGGJ7wqr/H7m9qlU+4ZIxx6bexAN04+eKkzUVJJmVYqt0b&#10;68bbqyKMmY11SdYQ/kMa3nxFC6KCRsTJth2e++kJl0TKkOMkm9psyHqCm6j0844P/fyUzFsqrmFg&#10;CmPnfllZ4kuPD33H8QK6hMnOFNMLfn4TNf9GjpWu6STpDPKZx3M/43iO0bGIFaY6bd8ucUyhEHeY&#10;sSx+d3I433uSBXlNo0nMun3/PWc4dxZhqT5wUapbjkhm5gbOkmhh5dIxkl+hkDimY+CQzVkm3cIY&#10;F5adGjVdRRoT0UkkfTruMTnJC7f4cGVfrL2fQAnX3xIRAwk0QyM+upygs0lG+IQE9py/HkgUEmwP&#10;nIwfePaLYZL2OWjplKw5rZPffv/hyhIvMcMoYiuW3LqvuPh5+Xn/AkYiHffOQ5FpFL29wU9u/rrb&#10;4IdDrnNGQCgAjFIiI7TcdGHFV5Ev7qs8AIwTHgonNxXcaoOVqBBDjikY5YRsQQiuexdXwU7uyrW6&#10;5/bJUrikEZPs7KiebQOG72OQw1XKG4/cq/4Uv/F4/ybAn5ZQ44tUOL1CdVvbDZDMchYwSGqc+AkY&#10;vLmaOxfP814ePGfYeeajF3EuKpy0UCuaplktz8xaPtqHpb3ggdVNRbBlCOGoGuRQTTdO6EiVGVSU&#10;SXIbJZCY7vJAuOKyMNZjZIpYEb1ZG04EC81TXL+Ud0Bf50+DK72BnK0/k3fQd+ZEtQeMwaOd7Z0C&#10;RqKc0ga0fX5PR5HihSeuChyUK55D0+hcqwb5TPdVXIEiRhedYlWGRsITctQ7iVIYg9AhvEuaWLdT&#10;qkVjGcmyGHs0JxN7RIWwRdgFfpRAxhh3iMS3tmAJI4gaMjQhGCIJtaQjgAEb0ooiMpIcTtpF2WAx&#10;EfHo5Ge2k+kCHGAjOScsLcDYOJztLXKGTmzpxgRT0EVHvTj5pArG8i64+5MuUEFjInQGtDCNIlzR&#10;EqibmyhsxCOULuIUlH4MUSjNyrCFrHGeufucsHEBRhjjt6dJm/DZToU0GiKBCt4uVAAh4pX0E9EL&#10;6Tem7kygyLvkjdI6HjZ42QrnqQXT8aaqdXsqWs/mhYyO0Vc02HxDRXWMW8EIcq+acPpWpgNMRuBn&#10;eeQmQvDL89TZwkHz+B9/kvkjwFicpfCQaEJPxTvH4xcqwgMtAYzrQmMPTQDnCVRMbSghxI8PbOrZ&#10;4+V7M86Zel26iNN3t7joOjCXcJ6yxH3b+xY5JPuijJFxFRYiaWJGfF+TAdKppN0ZgiK9ons4czN2&#10;rQd3nh+CMS57Qmv1/E89qv8aE5f/aLZuwlSpQyd0qY9KYBVtLruYAqCo1Go3qa15VmoBIS6d0z8p&#10;mAGwZRyRK58JNqpYru+YWc5Nf4YBzB1mjg9jcT/vLydBAmwYiQstiGtQIZ73Ocfzzc9uQP7PTXKm&#10;dRulUqSYM93Epn+pUws1M4pM8Zjwx584nmWSU6NYmEXdKBa9H0nmG8sifUM6ydSG+NaDT8KPrJX8&#10;lf6C6g/pD7IwByHiKutYChsCFVcmpxAJQSP7LCACMPqV7SsRLjrluuU6omb0b11QN+X6+o02eLHc&#10;ibNdv/Z+fe7d0j/9LxIYDBQPwgnt/RF/PSqwMqjoSrChRZ4Dhx6VA2P0qACGfeBKiSVe3j63dtH1&#10;iBjz+12JvMCVX249wkUb+HHEBYz3IB3Y0u3Zbce2N6t1Z7uzOHLp8UallVzIDbyy+RgOHFSUIqIk&#10;XMKF7SdmFGzi+uf9u8yeLdFAep+DEzOfxt2XBM4+IEWCYIMLVdN4FwN72qF0EU3juoH8wCvHI+kZ&#10;E0AKGCjiDI7YuHFBe4bsbwdJnutFsno0Dzub2fhj2lwql0DJ5WpjNksXVljFRA1mPOuFt+VUD1aF&#10;L8BQi2NjFYfUukYEgARrUjF0ygQHNrPGLV8VLbK9X2Wfe8/hAbrw1WDDFXvmefyEY8oDY4ARSJY3&#10;YJSL9u0s/PAgbVK/t74g7Zf9tHqKtDHva/VUoanrq/PJeD5t2CbIwoVVYNcuDlooRH6F5r9widZ6&#10;Wz0Jl3RIbXTxmH4W5jHHGx2DKywhjKvUuUe+IGJoBE3KsP1PRQLVIMqIxGWMM1OiqZiJepQ9fIUr&#10;0gnF0lfNxEAvYQyIolTZCGwIhTQaYuwvaPG8T72EC+NodbALN5kETnfu/jvYJr0CWizAEbro2N0J&#10;BnU+ESoH4eIxRfYF6qisEelD6chaeqRmsvU7LOIMzLXmYTMuLFNYdU4fDHD044ctOf0WjDEAyD9o&#10;/aKC4EGH39zGYcYpdOyc9RrpM2L0pLVMm+Fpi0PSqrW8rmKLl9mr5e/GFZMpsMQzWvYKcVL2CWB0&#10;t738lnupUgUKpas+C64Nd5OEPGTdi70aUfZOamWd41kFGhxZ5CKChsJfz7mvOX/51vhuZUIBxlDK&#10;BqqVEAxcj3/3raPKJ9tznD8qGBgEHlDBjr0ExqDItIJ69sCGe9gkZdveqIeN+CRX8fGSF0IyzukM&#10;FRlGI1m6850NJ4CHdlBdX8h87JbwAxFjCQA3YICZ/YoChkNyPy6xS5ea/PyZmtO21ILFrKnpl2Ab&#10;m7ZGB8NYas2/XyFrUljUMK+il7M5xhmL3ix7q9fFDLCRafWkN2AMsl4FvcytvJxneUfSnmkaAigq&#10;lKEy9eP4U8dj65aubqqq+pt/xvFBhrDT0eMvlT3gh/6ktvyF47mSRf9c2wiiHo79k8ezTZX4h3pa&#10;JPP7jvcDFWqTe/hdubcMld+RAN+7U4ecI3Aaf6zDWSzOFRTsA4dtYQP6A3hADp3nNHJEwxz5amLF&#10;QGLrHTsrCZ/2d9QtXyyrE2B05jKRkXP4LFxxlTOvsowR18+/87yce+liPndawe2s8201ihx700Vx&#10;Yl/l252kGydNBB7490vEOBWM7dav4u4nKezjAhmooGAQABhj8P4jB8uqBGf8wm4Fg0cunq/fnoUH&#10;95arO3lBIoCxLQ+Q5rxVbHCd2RlyktJLLmd9xXpLLidnA1FcQY0cUsy4KcVKhIVRQZWHIEQpYowR&#10;PJguUQg5pQxH9bTnsdu/uy0TI9t3HhvXodVHl97llolhHAz1qPSeita6hiuMdIHk03wrYLCcaa9t&#10;hy6HEzGkPTx2UsWs1yY4RHPgi31UhasAhyu6gwNtfGo7QAmJ3tiQ/iOzqFODp11cW24UARtRLVaq&#10;YORCdf3sdqTm5WP0urHk9nQzvaVT9xhj2EE7cXkUDh9I9OesWTqPkCU3cVn+XGtx8IHNdWDki0Z1&#10;s/PGQOCVeCjOq4p9sgTbOg5mTM0QLuFYrzyxuOChRZciuem+Knp79Xd7ts71m0SpgRJSxvMESvbt&#10;8scEMmBDSQNFLBoSwBhRkGTLFXfPlFBE+9BFzVAARtEi1OESPbkBOs6wCEv4qbWKxJZqFxn2ig5j&#10;wIp2I401azpr2IBu3GGIfCX2Ea7oyFrP+aTjOZCDyQUnit9e4cJSXgrAuKNIiXGz3sWzZVrG+/tY&#10;GeE0+0XBvLF1BOEKUOexk6EKGGG8lqkWSdEEG9Ur8qc0gXNKxdYzHGgBI71ffUvrKFfcMfr0IlFT&#10;+mo9AgxviNL338bUgm7JazBZo3zuxcg+ZezoXWOP4rqvRt2PYLXgGhj2fu5VL1HE4xcSrCRHYvOd&#10;jcmbpfC0jzmU+PG5ab718uDxsxqqTZ8IWsgj4l/0uZBHUTCIXMCz193jAdkdKaWXk0+gyBKlbJws&#10;0JM/ulYRIhkRZYzzKCdXfOXkLrGr9GPuzTmrYNghjGSfluyGIqq36ws5oohqAScWGSFfXIAR/Jhu&#10;s/N3f0e5nBCSX5QIiyu63ACjpiZmavW3/5q/Ju+S9f1TbSncstjZEaloMcyIklbiVc3NKMqJT5wk&#10;FETWGHLI7u5braZ7veUX5aPSmRAj91XleH86wx/IsJkDjwQ1AAPwUHT0+LTjA//08WzqBJb4Y8cH&#10;fGo6qgwnEItj388g3iWKqCidkUcEJLdHf/utx3tLKWmvwKcZ3FuihRE429FmWRZ5MtWd0lVnnUE8&#10;VZkVQiHG2Nz86aWL93rjIZUiGReVKQYhWfoIMCgYJZMctcE5O/r3OcwFtOgc61kKiwwnbjxoCGMJ&#10;GCYEmRdOJw5+2cic9Ic59y5tJALYhxbBR0fNuKIbQYhuDKVABfkS26cKxqOvGiWJfDGe4eWLFjnt&#10;A8bIbRRU7rPlfmBPowbhn8vXr7Efutj4mZ0uJDOWthA93P+IyK9zG2cmxn6piz4AGJfYmU9CGEL0&#10;Qqcw0rM556hjbBPAUAoVp3+vLkFhoF3gkNyh7NBryM2RhmX0h2IJOLkJxMoAw8md812rWuTbDcbV&#10;BIx0GLnjLE5yYUm4xf47ZBkgLy5I1CROjkj7SxRyaU5sY+MFqX2DfMacAV9NVBm7wylNzKcDicub&#10;U5ITqqj9PAFjF9IGXMInN02maInjvnAi4KGF9fArWxg3skYbdNlZm05hfmcQ2Ioa5GADzLhuBmBM&#10;dj7jLL1i9nHgMujAA6cwLzCrskhQf3Janb7dyXv+XHq36iS2zKEUom7HkefjQbURnSbzpAzmaEFb&#10;aKE7pMI7L0uhzfmNHfHYgrbtY5KsjBaGhc3h4p+zGT2WhoEBbOkgXZLVaRFJyaBXNCdT4kQCHEvS&#10;aGQkXy1u8mcy+Xt2WB6pyEiDI0v2SAiGWuJCi9pgGPfQBNT0ByH5AgO2sUpF8kk6SMXS3pbOmqEq&#10;DLMJP6pXYIwUiRaSObuCLs7ICA2k2RqCI7qNOEkeS718zPX0Ck+v/Tgy0HdjHAtj3VTsFc07Wa6I&#10;R+iLGsYocuThN9ciKRnL1mvC3qAi51QeiN5TTlBN/rgCRqDFyv1WeLW8J+XtsKji7+7bcnqovuTe&#10;QBSBMU4y71EOjP9Sdojz7OP9glm53t7w+RQz7+olWUALjjJhjm3hl8sAceLcuoxHgKHxXg/Ova79&#10;frblRwitRGGMskr0jUv6OFWFHeVCTlK/nH16rDqYwKWNNzZMIenSjY1VomMMKrYn+NnZuPvBTzMu&#10;AhW238miu9z26XgLya/g+CxBBaK4AMMgTulIwiH6Fk4UMM4Rnxo6SfTEUSOWpXB0PWrMCM0PYQpm&#10;K/rMY0ZW/Ef7d/af+t+BpeL9WYikjJr8HB78v+u0X80lDnio490HdaTYQj2o0BE5ru9zti/aspyi&#10;TsYXDaTGAWNP+jD3R4bHtyRKGLJ7o3ZLhAYnA5XmPKeaNDFJEMfN5JaKE2xy3p8lpTdtDFo8RQ7n&#10;x58jtGfszc324gHuod15m5sCtYxxyhHki5UpG9Mo7IY3lqExoaMpnUu3uFWLCBfjimZcrCPqGdfA&#10;GItTVGoIA9TdDw/ibfftyKHePxjAI19OOYyhbAfLsYqV0kJ0jBJI/PvDMungAULs0ueyNzPAcHgO&#10;7PnDOXx9ZYQzq3OMcUcTpjaMPZq0GQy4AaM3sPsBRW4pl/OjLK1f+BTAWCDmgUZxX3dUE2jZVS4C&#10;edjr5FQV5t+5/goRQRHrlS9OhPCxPOAms8++hQ3iHWMVGxv7+CUnLGCsI+qdywFIsqXIsXMmSqI4&#10;w0uu4IUXcn6/+RLMZhpctYSqWxpltjRw4Ks4UF/VLydk2fEubhmB+w5jeKunVNhtjFEbm6O6Zcbz&#10;1CodMset4rOcJYeNJRhZo+CRmG8VWmBgSzQNtg4//PoI1JbcvevGaOzeelF08b6agY2e5IrX2ZLu&#10;1S4qUTzURLfkR822+IFNR8nPLGCsk2xApefPJdaurIF6xBgbZb0+hctT0zUi0lVBc7h0IT7CgWaQ&#10;YdNnKBurR5jgCpQkSUwhpXbWkvRg7bCfUkC1a+SCnk7/4oroDO1xL6SbkbiqV6SnqjSMAUZTKegY&#10;SCNQATCaDiqNM8NiQA5d55Smkka4EJG5iMK1oqLocIcuhEXkXUi62GgVd/+ONs3oGBmnoiWJrFeG&#10;SUCieRoGuFh59u89x/B0KrzhbCdaOGGJJYDB3VdeoDMk9l17bgtVIbOVwQMeHzy0nG3MegH8kI8l&#10;DU+eRwgkrLdIySRbOkJ4uo30EobScsIwRr1AzLXiz5paUibJhSqMDCpSHcrVqwh5SUYRvfSEC3uu&#10;+viYDI3ucw5V5+X0ZrZC5X0rTqSi1c1FtUC8rSneydSgBhMXIlnmAxd5OnqpmBdgcKb87Pw7YEiz&#10;lL6xfqBcti2cPg/Ow6pEd+FtbWwvDAJC9i8YqGgZCPqCh3NFxfyE9PAia5w8c8U7IjtoC9u/1wpg&#10;/Nrz6kOUUJBbvdBlqoKvDAcKS5x/l4jIMO3FGZDSytuOp77leAAtINLfWnuOZGQnsgZ+MLpCt6yP&#10;w6MRn7Sj6yjTHvdMmtqx3IxcfYDRn8/IpImh+veZpxGh+CNa69NA8IcqrcWhi72KQ1zKmNgZpdek&#10;oqIPe1Err0GRfXX2eL1ktJwKT/rHa2B96/AUHxnemta05nRjcbYSyCglVNMozNN/Z7bvWsblCFej&#10;XG+7o37z8bSmjngzY45M+dTkCkEQjbLoVJ9wvNcnHE+29LfK5IRknuRyLbDBAzwgU6SAh64kONLO&#10;IPqDPEmxfgdBChhRMKpdJKoCQq6ROd/DrCI6jNxzi2CMZlwYojNZmjxsdYyszNVeTjw+d+UCgNPv&#10;jxm65F7PMTFKFBjDPiGBndk+/Rg95LpQ4i+jhTr6MMNO2D1PL+88Ss8ZOOkt2ZJ1G4U2pgZcrh9m&#10;JPXi+niyh9MWgcYA2Wc/x0Yn3B32ErmW8oCykBKM8dOM/BndYxRRbgmrONVFOOe3Ls2Ju6sih/4s&#10;+ThsKCQsFBK6qIgRivDt+KG/5YSH0UVzMhMuWQqHUxVIlmvx6AwPoiQZtFNwZEN3Fk6cMMrJiyqe&#10;OMNLzjfcSx4MqOm7m/MxettYi5d9Bhtlj3NnWsQ4+YYEK1x5S1yzY52nH8+zrS4v7jCXXX89bEjF&#10;Z8RIFivTMcgXzBcb1a9CIwMMgkZNREy0C5UBTkPRLX6C4IXrnrcxNrhkkNvCxM7U1McIrE3qY61B&#10;HIpT7W535+65d5VBzlmnPqL5iCx71O3m0pRmndglPquNlDTwSxoUDKqpEC3nyxfr7CZqkLQEThlm&#10;3J0veHb+vQNx8/WcfuQFqoKISScxScInwAAJGGMZF8Ii1iVUFDDQRdSMdmsVMUlPkw66pf+pj+kJ&#10;K5djOZwVK2ScJkZTwMA2wCYDVsAed+hWm4QZHlCAAQWjgBH9YdoFZaa/KHGQOxQiHiQUgjRGU/2x&#10;EXBESQAJUClgpKHnQVV28NDOZqCPOGFqQyEhT3WFAbeiq2nViTzq+oIFQdZmzLEXbCSYPuoYYDjn&#10;CMR1l+HZG3B4dnMqJ69CEo+zMtViy3uLlXGI7XsVC9JeHgQi/9NbEYhtxTkdTdfz1o0x9rEvcN7V&#10;Em8YQ+WqfBck9vJXf9jLHxQvjasU8cvY4CoDDB9tTKnHhxxx95dukArVOpWdd+B2qBeOZNFiZbvZ&#10;P2DjZmzf5XraDEbReEToYteqlhLMaNpGzuO61itl5PAShe3u3/IczLzrq+Y5T+kiZ658EQUDWix0&#10;osU9Jb+yRliiQkda4tu+RERt8we5o7k6tJjd6HPzW2I9Vqn3zP0L/sGpFq22eRO8kLQIcRCM0fct&#10;//VAwseCh2X2LEX4r/19/rsg5eSs/rkRPGfuLNfksbLm0ho+tSf59x3oJFbcW28pvfDaEc9XObOv&#10;WCRms20cVigNOja2oefIvwt+tVE2ftuUZMn4lQ3beUMe5VcsdfOWKZCDLZUjMpp3GePEDHTRvAvK&#10;RiCke555F5MvjPu9+dbNKkK7WLeR9RmZV23WxDSHxSlOxqgQEb95uXXbbyQ4ffED5MgZuP7lctzk&#10;4BIFgxMw7L+LWt5+fFvm3O1QGtlFd87zfurrcz/2vA/x8Xbx9fhz+qGI6SqXtBK6uEoAY98+/HW7&#10;gfvkLmHdj7r32XPYSe7oTC8a2CiBBGkmFDyAnPCDHTCYFTjxQEzIxwFJ6SJihYIuVqZv3PvY8/rq&#10;ZIxdq4dEtbgG15p8sZ1zNsGXF+bGFrhRWU6iYOjWempdC8m3Xnhp8z574QvbWenLn+1dEX04wxm1&#10;hFEYrnqU97/VSpM/Df/6+ix7rWgLddxZ1rSqGglqtOLYPzXlIWBo4NTGBkLWCmPx7NzbTtL+dcKc&#10;v2Hu/AQ3WX1mF3WtR/pDr+s2Vpga3iGA4Zf6ycrd0rQ+Q9TDXVS38V+lpXBtjJm6DvGg2ChtGc4u&#10;Ajuzw09xWJrG8hO4YwVjFDASR7hSJbOON/S2aNs/goaWflNA4+XFXskLuGJxE8tGTLBBZllS/j+y&#10;3u13n18hr/v+DVUJATa7sMMZNjlIlXrTA4Vw0YRjSCL1ooKQkEolTSO1oVEgvajaSFXVv7lrrcf2&#10;5/1tJGs074zH9nhm/Cw/9swLY+zvS5j5yfoAg/dM8S5wMMCM8cb+kQSjA8AgPjGbdKF3AU4wOgPS&#10;MBWEFaaiEbIvfM2N9/0hh42JUHioIEASM/jJsEjhh/+2b33MmWEwhTiMpDRbwwEREsH4fS+lMk/j&#10;f//2d8APAAPXl75bLfkk3na7eSzU5OwIFN/XQhdmXGNB/Ktvv4o1kRYoBMhBFEEia/nZNWjhJ31A&#10;9h5cATDyl5whs6mk4Y1vp5LCGAZ44DZg+RwSsIH7hAeEziOdUOYptUt9Ycueju46HiKfo/TC4cJu&#10;Eu5Jhk7kXu7STd0pstt7WMTytnjfIhzQdU+BjHGDWn+/q8lD8RR/FoSCnhXgZAbsizvxEvmWE5Ly&#10;2QgqDjEn3Mg6BxZhcVD/EziQ9eZgfAdLxhg5JIOZ2Rcs+UkZHAQhBBj+vFDxs5QZK4ZlQyRL2fVr&#10;gzg+MnQJHjQumvDJmAjb+blBf3rQzAoYYzho0ncjwQwmKPrKJOfV9IxTmHFFkLYx0wk0T64VzlPf&#10;BeVCc+n9UHxc4a04irhjED7OL4xpuT952Jm6RiPARVz3qqVdrdseijc0XHlQ1nDOzy6KS7bkytLu&#10;GephSSBNF+H+kTY/WkVaWuK8tlezonk1Y8JxhX5F/0TmbdBVXk1uQqbwEFccv2KMMWxoFy+ZYlyc&#10;gZKBR4ChTcRPJmawl5gs73e/f6LJnH7pghdGemfED4DjV0xDEfr+ZAQFPGJ6pRZ9510P7IjFZByB&#10;lbkQAwkOJJ19lUvRJylShjGKqUBPo8chzdP4NCLOFEpI5ql58aWRZN0IrzADHlR+GcUnmiTEnHzj&#10;M2wuRMYCCMEuv85BhEcFO6OhQtuPm0E0MiLlleStECfgOd/0GG+soliGMaAFFofTMMiFLc+dmDXx&#10;hmnYm4EAUaD1jytkkutmCAmE7V06LK8nc/gkxuCtEBljcEL8HQhgNGLyNfJyfwIYpIwT8p/+ZvLH&#10;Y1U/XQ1NSVX8kfNerGMjEYjWXAVVu7YR0hCneYLiB59ZOgVNe1DrYwYf4QWi8YDUzEos2QI+jKzz&#10;dJM1h4cWMkBBdOmB8jn6k/uqXRjDT0P8z4EPUewalNFjA0tL00HJl2OFMRo/GV75M4P/Icspc1I5&#10;GDvNqYMHEkiEclIqDudke65/ltNJJsYeHk6aMQm6I1eEFgrTWiFkDhUDLfZPoJuDcSVbvUa7meHQ&#10;FIV5Gr7g2bcy9g0u/ATogrmdwAArBlZ6wYSlnIAdwZDH+1YnRAFgMCzCvIvLGP59CZ/IYGNvmvhO&#10;CnAyuuADF020IF+/0ZGL4sr/2Xv0gEGzL5xrgVmxCRibRME6gz6jppwNP4uBLcPeLA6ng87WwAnh&#10;9T2251r4CknBcRYAgyY9AEDfZ0ccrkjx3ULvMn6jMXeddr62XTloKsVScDQkJjEdUCHAcArHfjaB&#10;88SBMZjeecdliEOCAgYqU0cVbFh39VzQRtCki8Fn3oWAsYJRtqDCG6mwaRj89J4fUQzduXMGxrth&#10;egaFZO6xbiTvWw7pZkNufMQa1DvDJTD2PkM3jc6L0KMoyAlgwyWH42CwcViOkD374oNDnOSZm+Fw&#10;RimYWsKnJpJRuTxb4Gj3MgUndniiaTqkMLRoxcKELmegB1ahGCvPkKYTMQuQAPOhIGbMoOBnjDHA&#10;cL2ZA3oXRMDKKOhgENgVhLh3lELxyGXdk/WA7pNrR+kCxsHI7hwRlLuCTgE3ZD2FQ5Jca+66Pd1d&#10;fW+MXXeu12UJr1etk0iQbUJ7NXxazWj4DP8iQPGMLdQJNRPIrX5cUjM0er34A5jJD2y8zaATdzcU&#10;8scNNs2j6KVd/jZds6L3Ow6hZfJsUANsADCYMvHTf1h4DkZb/H5FYYBxZnVmDXH4QY4du49dvO9z&#10;vhkXfKLzvi3yrIapqghxBReuMDxB5wNZye60Xk1H3G86JMifkY0xTDNv5PyLGTEvYBwrYN/kJCOU&#10;eru2/oR7KHKh4uvwu8Wjyt3lMIBj0W4MBODhGgtOjQAASK2UZy9wgjsvEnH7R6anPCT+0GKFDzBk&#10;jBvMa4mTfuEYI2yca8EKITx4Yx9scWbFBkGgApyHZ3Hc+F+GAwhxXQ6jESFwOoCBrdHQiXTBVNIm&#10;cB4yGWZkWcgYi7mXR/hnExgjE4P2kGFilvMl1H16ZzV9PG57aXr9KZ++YuL62oMj5vpZ8QatpYCR&#10;n0A7+cuNTaC5E1/bUvb+mV1+h5XXR6vJFVHqqXnsBYwxBtGI/MUYe5RwD/75t5+J1XkSOQrHYzzD&#10;upHJiHxr5ymkRZ33QnYjhHIHdSge5SSCcWjVQxFxguaC5bhr7gepdbg+DIEWg0AbwnqK4GkOUYhJ&#10;r7ZPAooZ0cUBDASODjKtVoyBpOpdoL8Lm+iIG4D4Et6newIMZphjYuAq/N3/69vf+48yhrMvLmC4&#10;3hYZA2DYfAzoYq4FlgWBz342E4MJGP8F9gVvmjT7QusDDwTvgnns+7oFoxgMYWzIhvGaPujtlPXe&#10;gHMaPIABDzxfgjGOv/j268wt4QXVJsmf7wBkUxjtL+6/T5IayMQS2AAwoI7P8RHmP4wubq+QZhyV&#10;920OWvh2OQGD69L49RiDLaDCmety3WzSGU6MT6xz0I690w7iszI46d9JnN3BIXDIcIICkC+5d/nI&#10;nZ+OlaQjksNuj22pPBTm7I1A5Io+W8dnYwnchz5ZkYOexuCBZUmpUCTSRuJwKxIO9wLPQPvQoqE9&#10;v3PLWyR8zTvGgDq4FdGdfc1A8UroxxiOkqCw+AwBALscKQgeELsBALr2UGGqh/9w3ukYJEyaib8R&#10;B2Tr6RcwUBxeaXGSw+gitjGXEMIitWUxBaQJbpBDR/4XOJ33aa/J7gAjcnCIZCMgDYicoRN27XWS&#10;4jArY4Mj6KDexQ4HTmaDzE4BZmYE1Qk6j22dkTVBdiV6YCXSfC3fJ+K2+QQMInSxvNxd8dMZ6fF/&#10;vQ86RJwjF84WCfWnHnKKqDeq2gpfnVPOTkSaAjbYSLQozgtRZbolNuNisWLNU/9sBDNYvvXtvRFA&#10;C8P9rqbf3uyLFqLFDIc/ki6AhwGGTkXvfQgbAQOfrTBcB8NBE0JDJCMTj+UPy+AKwu8bmM/5vX9o&#10;wL7g+5z8twjBd0YgAWZ4sowc0HEhAXkdWjzASNa3l+XAQwm+7gFcsTR/ihTgEACmZJeaXsfS3PAB&#10;0jxXge29aTIA2OjJ4w2lP+OCY02hn1oirZ+9YcA2Hk5YmT8yAircxfY2HnyiDEuwMpxjFzOWMJfs&#10;l2XnUcRnSckLrOhUjC5IeesYF9dnGA+MMTQrsiCkiwBDKkDlry/x9SoKFHGtDK2JF/IonOQ5PsGs&#10;wJTIjhi9kJQf1FoIMA5aDDDuiyqMnrCdZDnKZi0tHmDYB39qC2D0vuqcCpa2kGsS10heI1cXAmyY&#10;4AYeNsIkm3Wg+8GBSbM833M3D2H2BT2IvUP6JdaRyXEX1xfgqCxBDj+hptV5FFENx/I4b5e6/9mk&#10;XxAaBrA0x7LwfNfON+ffYldyxWK9kgDjiELNCKWypao85CgUjTFYwhgcHmDAGPZ06AsjW3WcbbjW&#10;dqHFk9cGDhx32Puq9PofbMAbTFFguKT5GH4Pk1dZ+dT2ZkeAFkGF8zEGG9kaggfvmPCPafvOJ9M+&#10;Z2JsoKRXWffBT98oed5F0zg1FjYJpPdENBzgn/ueC3YEX7qAHxwNIWBTdAoHElbsvAsnuvehIZe8&#10;u9q81uNggBYM+pBmEzmohM2+IBHti81/eO5BnoATbpFsWvVqkjqkVgcY3F3sBQN8i3CMASRkawty&#10;hGreJTIBvWyCx8cuyIErcoZL0BRikiksQV5BxS6lbgZ5NaFCNiAgRuvJJjSnPFz3iU5+4IFb7vzh&#10;OkftZrvPjgR7QYWVc+8RZ4fky4n6COJYgjtt6w00YAX4Aa77OHjz80RkGkyeVHbkbCILYBAijcGD&#10;dBEA6C2gZcRcqENtzNkX4xAYI8AwwTvo8GRRmLkpmOk8jQ63u729KSaJPLowGrueiUExSHxO/jr1&#10;EYKjLejvnIpgQ0+DcL0L0ALh28uVLoGNgMTlhJtkyT3AoGWgxqzGuga2MDQUXK9LF/YFeEi5Ewal&#10;OBj85EHuch8UJDKHEHYzkEJ9q7U/nOBmy3hp5kVUw+DB9wOz0YUeC2fx/Jb3LsxsjbAQ6sCCgCg4&#10;hFMQJ9qiNcHPYi7CXgnZaIgpfwRGQ/aZLAdEmikBRfgn6Xyhgg9szn+4foW72AI8FMdlKOKxAYaM&#10;QYhMfAsVqCjsG+CfL4wIAIQ7qCFpBACKaeGofBunzi6v5k73pQtC7AFszAmBBAykDLQ0bvKdBBHo&#10;jSagy1gBHwMoX2o+WZ/nUOKmEP+YC+FHSlVMeWMAMMCY3McDUkGHHNLYRgpAfFKLsjgRc/lI5CvT&#10;ktUVgXZu+ccbIsrCijTY2HJ2BMWABz6cisEAdOHfmQEJ8yWCis/pIsMSIyyAGW89hDhDIVkcehfX&#10;vjB+xoVvjsQSW8HZOEl9pMNjooHQwyIG0L7VDGpW8PgMEoiARifZPlNtdLnna7tQ7QV+3j7mplLz&#10;8HIsyY4B9oAr0+k+ubB+Jkyi4Gws6ELMnWhpm9C4sw9v7e1+up2GN1pY6yFjfIo+uzoj2nBT5hwX&#10;Ocyw88LGDBkm483NcNlAOUvOkQhiA8sQAhaaT2K+wE9YZdYRFIn7ZgEiCGCssZpyTfhouPiJ5q5f&#10;3+ucQIXKTteeMPFlJAJ1brjk7/ChqiZYMj3Dly8225OxjE34zMTQweAbm42bjDH8/mdvoQoYcYVE&#10;sW9q7Xueze2URnhXhREQvmzMiAZQMa6AfLIXDvz0vSDnc4IEldzyb4YnW9i+uRYzZEIjPyG4v2jk&#10;f9X/t29MzHA0ZK+TEG3DKOVCmhDLAQBmXNSev+9vH1lHf2nhGQoPMNT9PukMYPzqn3/7VeZg/OsG&#10;zale+pstD2CEEK5DF2OM3hz0/cERSMaFaDHwIH5XTc8kYOAepq+Ky/fLOBLcBjGzREF5Zmtwt+9r&#10;A5WK24ynCX+MO02Xr9uPp4kT4S7icRMqWHKTcOBleG+wi7h7BvfIaKxxX3Xnj2l1ABaiC2+8wEPM&#10;BjBghtsFHlEIGIShxaeVcQFjPoZajw7WKbaXnSib1OZFtBckEE5GILwS2+gDke1lp3ccxSF6FzcF&#10;e9/8HEs0JcMS1qM3NXbh+Wf7k7sCGr04YWAzRUkwdFFMyS5yWK//aCh+xfrme3nkn/RC6z91xGQD&#10;JVNhC8n5rlOwertNhE/37Aiu5i49txBPa69veJOAl2AncboTxEJCgGGzuUs8umvk1PatLOS9DTZh&#10;L/AHH3/y7fv7D3pOs29H4Cfsax6OYvBOR4YDu96ZwkicHbukiJiB02H9p1uKT0Mp4nDsLAsO2bmP&#10;r3pVBPuCtz9kif7GVMPhu4CxUZKNiehpEIYircMYPxlmHB+D2Rd7x6Tvcx606HVUnIoznNEnuF0H&#10;A4CBzYhAOtHKBH2iidoamnjwJaO5FkfuBxj73gXr+zB4oyQSC1uuxfGS/RpfIDt6/eWolC9cO2KH&#10;Hz6JAUzq47VWyuMwDYffAQvnVyzN2RQBjCMXROikzKvIHtvJmmnFfoNE57xueSg2R833YArKjzXy&#10;QppuIbUbZJ5hzz0jSxJmaGsAD9e+cH0DInz7ghc6mpkpgTzAiL7MoqMgE8gBXwI2mAGi73GHP2ZW&#10;sOu4FiMKUOSTK9rouySEDjSFAc9/XYPZw+Ijk9T6yND6vZlsNbOqc9GORvNUvj5++uteWstRR03u&#10;hixtiteipu9HiOs4OB+DdjjA0P1AvvlZ22tqAclxHWdirGWgdf3ouwEYmxS6mCr+mpFcBXsogQS5&#10;cFI04yeUy1mviYAfBAPa+c7dFSInE4e7ghMTXJMeXYwxDuSwBS0Yz9wO0ZosNQtxpMlKxbDrfVmV&#10;gQNkl8BKr1e8r0M4RNIoCeMUGBfnq9qzFzY74v7HAa+RYmLwQYyNkmhotM5Pv/bZuyT/Od/k5CNa&#10;jZs4pZNvFPfnR745wkxRiCWAccYm2DCDor8Y06nImtBwmOfQz/MiDGDQRgEDqGiIR1rgixaE/nsF&#10;lIIcBAxmaEBTQQvny7qJM1R036w5QxiNg8w9EC1GeqzgY2QsPMCwR5m+s92Bj3naVG8GiClEGq60&#10;vghnVB23hILRRY39HEwZh4xPdghLNIWb4Q55AADeFROaHgrWKZjuyjNVOoT7ihsbHN0h/JwhNlWS&#10;t3si3MiTwnLPWveedymhXWbNTcidzK1Vd5je8QBD2OgOxBI8w4J5g2eyBKP2SNssi3RZvUa12YKm&#10;hxbOqQgeDhKw8ZKJ/f3AwGV9569lQo+unQT5GWAYM6g46Y8K2NXhjsuEExLFDR7yIGcYA6XUT384&#10;Aahs5EVimZVBrx9dZi4B0zAW0FBCL0viZijZwEbOwCT4DLIAOZfNqEyeYgdqaxzOJe4G8wnFtQBH&#10;Q1B9s24zr/vQ4l6yXU1S8A0OAONPsk9pf7gumatyFJkGXWQNY3y/V0SpPYhin77Ub4mRDmNAETHD&#10;XBp3cV6d7DFtBhidsqfP4ZwpyyCEejjfvCoLDywFXxhhugWGQ6+OupJl4QjIcypYuW6GvAFgXJAg&#10;8oyOgceJRiJQyr7S2euoaujGROqw89M+e6Mhzlq80jzhfuq5ldevV5Enph37xQ+oP+lvvmhoMbpg&#10;xiYBmT4pjF7eskwPe7QuCYQT/ovr+zRHKZxoHXuAIfU/CMHh8cN+qu/X1rDAnCwlWYR2nTkkA6Rx&#10;UWbOmUAywCgFktrYxwGMEhlguAw2zPqd4+pnVXqtjL/ZV8TPJIo3wPFBHfoYhWHJAYxtHAw8wOj1&#10;E60JqONygutgBvwQWmwKhxwSXYgfn7sGGI288HC9Bg0yP1ZGraiT6Hi4sAdpQmtR0X0fyTrySvaa&#10;U9rSumY2mzWJNstLgcM71sMjDR0DVHsTqxBrAltIE9VmnV0kOxKYuCfoDqw0KuH8ChqHGgra2HVJ&#10;8JC1kW84gEHMpXmbEcGpopL+aVJo2HMt7DymYjYanAWFr1qoDYsEM1Cq6MufuNYzVWawvPHx6ILT&#10;4aN5JHJqYM4qy80iyMdA2gAMuYLl/+rsBaci5B44RJJLcGZoYGjwiSq+gYl3wdSIfjpToomXx8T4&#10;v7/9PQKYAV3wbul/jDEudfAnZXzz049+M27SV8f5Ktff/v/6e0e+zzm6KGUBoMkhsAETLX6pf5nf&#10;mIhjJRcwGBlxDkl/x+AhYcNGTHydZGgxrmgJYJxomxfKWW9oGz+BQGOeF800y1+b1dNQCP4PV0TT&#10;YHTBUAg2Qk717kmHNuZd42nw7kmKsK99inPUNt8K6BsF+h6oBrMs9jENsot59tOJGfNMdqvvepWC&#10;/VbKANu0Im2GCvzc/cwlPs/I+rZc9N3/RINGmD/MfdWd4C19Aw+Rd0jnJZ+QfvOgyMvbj9usR8DE&#10;l9pMjMgZ5RpgeOcHtPpp/9IvNDIxyRcK4hD7zowIwBgTuNwAAED5vrLuK6KsxxtnYIWfFyeGAf5E&#10;1iMTD89hWG/aXnZ0wXwAOYFlEViqqhcw3FsxBhiyTYEc2c5efvphDQCDsERINozBr+DTYXyd4+f2&#10;AbEME02Mxkc0KG5XfVK7SQIK7gOM3Ju/1WwNCn8Ao+krVBSV5sgsV6pvlUiqEGZ0Ae6ysvE4rrVh&#10;DBldSIyZvbQMtEun5tf94boQGBkZMsVFnDtfLKEyxYCJ/gMMACCbwpdiLhVAUL6Wu7MLPzhqZw3X&#10;6WDkS2hucBTRLnGxXcBY2Ie7GxbBcJAZMC4AjOyL99LHT8UJDzlcIczBCDD4s3WOfRzC1IufnHEx&#10;tOidkb0wIgC8GZhjgGTUuQ0pOPq7rrorKSZs8DfQ5ccDiObsjg7RXiDNuEUquOtuz7vgQMMFDBmG&#10;ZEcLJSWukDiRWU6L2U4hmx9ypoiUlAcudAhHkfIGLJB4fYmlQ5ylM8CYl9JIEEVaScyLMqwYS6ef&#10;qxwAwwqhGGXnCkkBErwb8tccjFNjY4zrjVgV+UIWqVycsPHffvsJGANgwJcIMHyJY1M42nimVbCX&#10;1GZffMJJdgdDJDMfRgtMotAA2QyNN+rBOMiGQmIPAMN3SdibrcEXMKQOeKO9rM/uo2Fcm+noBoGW&#10;nD7d2vOJI88X22kAJ7gsCTSJ+RJrFdcwnoa0RpinUj5psMAnNItD1V46KDKsskaVJ71gskm5K4R4&#10;xnYAWqCNDRtoZn+BlrY2dv2F4xvfZ9wGlmecJYdwbIwhJ8AGtAx1FW35IY20AO2wF1lr73YKn3ft&#10;u+crDIWsnBwrpVDyAUyNiU0KrX2eiYUPtOyEkuBkC8FKN7VeUTSUNIH+kmnmM+QDuKxrr8VBYDvg&#10;0Re2pQsC75gAGPtKBvMxwAk+ucnkT5bQRXNBBQ+282GuzQjF09i7J4yk/L/f/vb/48unoMWhC6yS&#10;DIqRg55D3/0GMM4btSGEJaFgG85owiSF/7WdReSw90qMgPvRnAe2uMI7Gtk10gsruBl7a4Nd7T1O&#10;AhvDgFNR+A9UHRWIzoapb8XWfpbFgISjogvHOLIgzqw87rpeWfWt1dV5oyHkQo4cAtL8cHM7czBI&#10;loy89JAw9zzr5D7A2C7udu6WisRe/tqbW/pMCu3R4M73Lurucn3TNeNVHwpum54XltxLS5z0Txax&#10;yom2W/TdnxcwvJmjWQGbFfi2e5ueuATO3Q5d7IakN924A6qtoKOte1OVFQKK/yZVJvHGYWVggPS/&#10;nx04s0IPAYRI+rXxRx2ABJEJHBuKsDTMcLh7BRgChaFgTboQKhpYYfsZNGEL2e1wltAFn9haseGE&#10;Pqu13DcuoImRto40pIs/OmjxM/9YH2Nf+5RSwgzJ5xbAT6CzXvtAs3AaBK7yACPodawNRn3eVD2s&#10;XaC1JD7v1H/TOO3+LAQATCCz33ikTLXo3uyM8GHGTr38ckAirgCHzszJ5mHqOcQVx6WJLpy2ejHj&#10;8MnQ4i07anE2mXOWhd+pCA9kBrhikyUAA9Zb6j80VnKsDBwMYmJl7ONaHMvnwVu6ccMrOR4OixD4&#10;43W+d7GPaE39BwMDg2QdEVRPCchiwoqOq5tXzecbKM03gnYH68molsVzLbbSLoX1OQbEXy6TbGR3&#10;W6b+xTSXdJxdjte8Uj0YWHlYsqUCn3K+o24W8MB5HZVoCP3ooqNWqo3j/Pio5ia4NM9JcQptP2TF&#10;+mUMMMP1kMYVdhH42bjGjlounLIrVDWp7ZCRA6wyB4Nl6zAD3gWTRWWMSxeOmFzAMMI1KA48RBHy&#10;xkI//Wz4xYZjbrAFwGgWqBMw7iTPDZRsC8bC9NR2tXFtMIB1wMCPF7GCONIHpDmdbtbM+qDRTkIX&#10;mR70yGSGhUWLUt48BA9nS72zY2LQ/CL3BDZyICwxY2SvjOU2jDQOeOQbOAKSb/CLLD9VfuYnLUZN&#10;65os3grX8ZjuX1wBMOxdLkQLQ5oJB91VesromuC0j+PNu+gEKaryQdlgFVK+jYkt/2BpZ0SEjiKm&#10;Dgn1WR2qgIhdDZdSiCw2QKA0N9zgS6DNonTLQoMUbg8DHEnp+xJMlWROJkMnDHCIFvxLWsFPWOzv&#10;oeEH/kCNwL+HxCH76vjf5W0R/heJF0YAlSZzOpUClsB52JQJhg/2hykbJaGzn63xVR4IJDZgdANa&#10;YClR7MXVDA1HPWiicSdezMESMWGSnIqpvHw1xkD0wwNvtsEtPMY9k7JzE+7mnPq7Hq355sjmdjbY&#10;4eAIqLCXQbhjC6ttheOyhxjT8DpZ//q/+fZrpUCETcpdRmJ29/m5goOKKX7c6O3Ro8EUU64vP2XU&#10;4ceNwD1gP7fb23VuCY5asnAFhgzeRf9Xwv3mg5aWjXgBFXmeZLtFudW52RREEJoJSH+iZeezs1uR&#10;OzxbHuowQi4HjwCevO8aAAypP1Mmfu5+YNP/GUHoGSUJJw5RhBDaCIgvvIEsIvS5Hyxd3xDGHIaZ&#10;IfEJ/KBBsQ+BPkJAWyMZc4F2/pnfk+QUKJ6AFGCYUcih9C/HEjGp99lzsmvUwPGOBgjEG0oVNrAL&#10;+8KO/AWMgxYAyT/59oOwBMZ4I0TOxODEKTCBkvDY0jLUcFHb3nvcQoV1i5xFdq+atd0DLlfUWHld&#10;xhUMVGElEbhMnCw13+seBzACLS8EFtC1KY7/QLFRcHyGzSTJqTDOSAP82MczwY/GSmZZwCRiCUft&#10;tQ6MCw7PzTiTMCMEvlPxn/UKqhRxeWBsMCvjJ/8gOyKDgkEQXwzZQAmH944JgHEQJT7hnRFsEN8c&#10;AS0eXTDQMPMfsfsHXx/qRPvABqUfQUeUWeE1kLR7zsPUU6Hc9yLaxc8vFebwzIqzZWJa/ImslFK/&#10;nsR9rwTBndCXlF5BwSwWAI/f/vZTLd0y+WblQsjxQyr22UuclZzC70RIIcbgKEyVr7kc/Fw66b62&#10;SelY+LudClkgzVHWqYrOAk4wVLyzJKP7Rok2BYXJ8DlHreScbCdyEhxgDEhYNgjitM/9ZUmYIYHM&#10;3FiERjT85xGchywI+EHqKDhK0n+Z/SdM1SCd0UjIIY1siCTXgp98AYPXWjcfQxuEORjrrNVnn8PA&#10;g0ZL7rOWXWzD2xdmaHtt4Wshbfp47ujm9wDaDC5MW4lDhHqC/tXOPo9PS4suYyaAEK0o03XBfMYJ&#10;tMYEVpZUT700ch9nNT3AWN/NyD3mx9yof0fbRYNG62qHrsTNi1ItvHKud/m2Z1/4pkD9ZVGqIpG7&#10;0sBPCrN1listhaGdXEY0MvwMeJyGQamW8mCG+kyM1LgYYyKIUb+/VXWKIyDR3MhjEcwrSPqdqxAA&#10;QAKb7aDhMCuDcZO+8ylU4Gmwvpmim6GxdT6ZxXZ4I38D5PB1VP5FHWLBLRldQAj71neTEwAMCWcD&#10;HADAGGOY0eCIJf/AD+mCQhZMB/nmTHEk4octtS8CD0BCulgIVFy/TfqZUFd17c6cfTHd3x3ofQWH&#10;AAa9xMohHt6MC82KdT9vJ1SxwO4g8pb/i4RzHAy8lH17PFzxJo9kJGFuYK7gbhKWzc/BauDm52bY&#10;/cDnnYmvy8dRrN+9OmA9HaJCKZCU60R4tx/r3WkyRnNHHYXpjyTMmr0rCUlxIIdzR0WzwsNmNXOb&#10;RS+Wk7385Ca8gL3P0CnZ6fgGLPQHJt+bDoHuI+uoXsMTOglwCIzB8h6F0DsOslESlghlPXGE0vXg&#10;xAMBic9ACgRyf4ARWiC+p5tPOVc2ClAZRhfYF5aB3AkxBmADG4gWo4uGGM5shAZK2G6nnmER7Au6&#10;2yw3JyGlnokBhAgYS4pKoMDBlY0JzREtDE93juWaLCu/y0ojNq/VlqrGak2QOFeFHxOVZz+P9PhI&#10;VSz1w6CMgLGsV2NYQBQ4H+N4ESEEFHGGez5OSoq4L24YgfPiTAcesMRe5Wju5XEt2PLAY6jAa6QA&#10;wzwHPqrZNzYFA1bgDaijSRRvWMQXRjAxsix8T6ThFeddzADZ66gsf0fjwndR9/JproVSHgygfajn&#10;UdW070s0U2rVduL7hD61VdA79sj91HlbUtIj0y/9EuEotTiieJmq7J/iTvpJvNGKrEyz5SU1BiDB&#10;hXkjH+U5IPGZ1y2SGUVWxLHkK0npnDIszRyeQdeqSB4ABpYLy1wIvQi2k3jbLe18hrkZFdhdO6qT&#10;cp10blg6IISmR4MmGCDOvsBtiDG+fIwGSmSP+RLPnYATAoyznfVQQfwg8hgjtBAwCmdMhCEVvuEZ&#10;cvj6Kq7Ib2Td80DRqBbsuxVs3ulShQc8d/tpZ5wWj1ATKtuzsmkMKa+iz0psYL+AJ/TPv/2AT+Vv&#10;6kVaP1/CB3ZPZUtEme6AHYTiKOsdzj8ArrOgagcY2gWNR9hupwInHVxi/OFGKx6HCCdLkIKRPsvh&#10;QQBg030bf51qGvZYwhZ+INHJ6lp0UupI2zcTw7nivDBIa9lskDGGjQyND+kTs+BRyAc91ox9GENJ&#10;nf4OJJJy0SL7YoaAPwlESO5V8KZnsJF/RGIpb/BeyT4qDl0wUZOhEzyN/h7db03kcjhHNA4RP/pX&#10;Uw5h7qhvqZSdqNB0iA1Y4Dzwd5C+51KpsFmccdEWHYnP9cwHnYrMFuaTUFTiQBe4B5ygn95qJAKi&#10;8L9KL07MTHi4BR7wGsjG4+jI81YIsustl5vhjQdR7J4c/nFbtovIAgm1ipUxX2J/4jBrKFvjvIJK&#10;ebI7eNlEqKD+KRjnSJzgRD5BU0h/eNBV3u0xPNCJajhjjMFjwp9f83RY7C6uj0bHjjTQJlaYgwEb&#10;iBm7zXC0WOnp8JbIIXQCBokTf6dJ1px+T5/3zE0Ey4J7+0gbz8KgoodomC1g7D7MIvBDGdycqb/Y&#10;MIGbaY/qpePSwhN6YOCCgb37frJFoWQso1c8gA2S2iiGCYIBDw9KZ8I9f0AdZyAmAse40C7o2eTp&#10;sJvPgTGJ8EO+N1l/9kkH0sczkS56G2KYgTRrUCS1Z9SAAQXE94++/cw/+vYzdNhhDESZ/j4mQKM5&#10;x/0oKRPhFMi3x9ZWgvmZvLFO68QF5b9H9/mabjkuN0+xrUdN0xofTmGDUGIeZ0R4Y6M0NZxgvRsr&#10;dmA2wIhwyF0vZXNI3hSLwUZQ9CZdWOaoaRMzhIp//I1xHxljIbPCeZv9P4jRZmhsZmYvgMAVByHA&#10;A5yK3//2EyzBg0Y3+K8Q9jrqgSlBAEUyUkgQtKAaNS5af5M3HFXhqIsWTpLEuEBbkU4GL+7gyIQb&#10;Kdey+NRHJDKVVOVDEZjErvdTyenmXx89YS5Ewk1qiOkBGBIZQiT0jkqg40uwNJfFgIFDTOHu1UNY&#10;/I5ljIMvaVAqS9J2IjD7YqhwpLzE37qHEyqVxaAqen3GYZF5Jp2gu4iDk1N8q6ijjtUQYFAnVsIQ&#10;qyoCFRjacHSjIrm3s/YsVjlFs8CzQVaxjX3AEhodpMkydwIHQ0SJNzQx9k9qd3zELTGDRHHnWowu&#10;ABJY4kyuaNeAwfiZGMSXLt7cDFLgL0j2+QuWkAZ7f+Prvb/DGLVyrJ+fjzdo8BcQ3wkxu6ILYeDp&#10;aQ0pCGG/YKEpbSoy4cKDKg9XzGHYLkSZQLO5NpNmlge8/2LAGYAN1mUYObhkS7RwmKHZVmuBTZbQ&#10;qLQxS9BWglA5zeJmtEQmCqOLwwZ1JD1BWv4V5q1T4NwYE1+nbM0O/EO+9W7MiBSmU8GSAIMgImSZ&#10;GOjv+tGOkrSOOh+c2DsOqDnSH2AMOZz82USIbQQAMDT2UfGvN02YrtnYh6+77o/RGVLp8+O+kHK/&#10;Eer/RGOYBDBOuiCg/sjuPJYMCjMFHtieg7FoFpLtxcej0JBpNMQ4SHbnAmB8x8Hg7KbveBcxycko&#10;10LMQKNzkNRcqiiVP31J3LMGStRu7rqBbpaa6kzgcBKfK9K6g1ArVRMzBA/Czo5XWfc26wCPMrMC&#10;eHAgJgaJk8vCrt3wcjf8XYcEhAHAm2LUz/3CknuUl/4lxZ0QNvuYEHhAYgzhYYCBXXOfKc6RaJA5&#10;xTjJsr4UuOG5tSZne3wyzbjluJm52/dQbMWeNSHS0Cto+qUd6rwI1TyWGHVM6GdfuJ34SHD67ka0&#10;Mgbw2E2zRKZZWSLsneGwJZ33XBT5IS/RYvCY9MDuwcRX1Mdg7w4ZYJDpcol5zJH0KfAAA8FdoIPf&#10;5Ao0l2678xsRXIjiMQakgRazkZic9eZVcmwDN54CyXJ2wA/lpBgUhoaIpiYH43SveNK5EGyvs+AT&#10;3QRy6zNSsvCEnSmwdKOxxROn8LENszE5EWoSJPNEKNJmY86FoJCUfycYNmz4w42jjijirHeC+jOs&#10;EKEUDlRkXAgDIEFvfwgJjYwcJAgM/FuQMGNDJC6biQFvGIiDdxGxkJQfAL9vlAAnX4cw4yLX4n2A&#10;QsbYNIkAQz0tSBEExBGhRPtYpqesIIvGSYJdX5g5kJh6yB00WWShZawy2WX9DSUMV4Ick53afmQh&#10;Aj0HI8Wf6A9IOISfsBBFtcDNqWDLKf9OYbtYX4gTiLmSewizUPqmqCcFbNwIIwqhYoDB3lc5Dyo6&#10;5aUswKyWqjHTX4Ws/Pzc2W1jsOGcCjZuCyvRxYnGz7hC0ihwIQ5RfE7GuEMhAwyBYTZFYyuzPoCN&#10;BZFjQLKBEqCiMPZwiGQjLCwZK2nchM7gBkEcEIEZaGbrkT3AsFWPN9bDOk39az+HGcEAsjvYQLV9&#10;BRXA2JI2k0ZyPMBK67SKDmFM6GkwWbmAcTBgIg4M7GWNIijo0/RaVw6Z78GKTVldvDUL6yhpd5SF&#10;jfxt5yme7XC5UwZ+6lFwChkyngUlpIWpnWcpTty9K7wqkLViOjQvaz9DJkrrf6wshVXI0yb0CPFl&#10;BOEz9G/L2hpJOUs9hCwFHYMLGLCH35FgeTmEVzPcsn8Q400TPsMFQjDw0VxQAQOK6PsVvp/C9q0X&#10;gekWjy7IxTAJRqwJcEImyQEPfgYhowuXFzAcj2gcRFjiFAgT64YwjvoHEvj/jlOQeDRl/GKyEWW3&#10;qqmle1PpV+QPrCPvDRmBeIvWu1TZUWdSLlMdEgJOCD4J6QcYfOmCsp1ciMauTem8BThMdUdPvOE/&#10;wMDrDgnwrdfdG5VQtyHppwCWbc9FREThvU+4K7iZOXb3T0s2co+5hRMkzX/htz3hKIEzoDLrchcw&#10;ut+oDb2LKd1S447aM1JSu/2c3kmO3HgT8T1QU0PUk4AIouMXMGSMIIEtDn8kwfoMaG7IoTh+AAZz&#10;NkYax+cPLTYRQukMA3wtZT4GGQEYC0jte0577qgcWwMKTCGR7ADDQRYSKVPX8S427FIZKN7p70cX&#10;vLnpnIo5GPctDHv9H4Dxs39UBKJR1Kl8cx4EjIiIvDhHjR1KyJOLfUH1ftZ/j7/NEeVvZAeW2GAo&#10;R+lYcoLhE7NKnFjyp/erwky92OlEFNYS5a+WAAwASTBYaMYmtoMUtCplaGNeBPwwBwa6aH2WhWMl&#10;/RRRNsgSWe3ctTIYziBOngOowEyJ729OZn4FhOD4CIxR4OdPM+FzMzxZxh4/sT9L3SjJHViZDeJR&#10;e1sElhgPIK8RgkbB09PJMcvpeHJsvxt9/AyJLMo+r2MyupECdXYi+96nmHpOaumJ87N1ASPG2NQO&#10;OYdi4BWQ0WCmHEnwe3kpskcqLyBR5p1FSzMtX+eKNNCDoeF0C0pyd1Gqk9EiQBHbxZmSYNx1qoKf&#10;wMagi5XW+c8UAyXsKI49c1EoFWXYiezEKfwgYbU0ciBOzKMjxPpicoJg2F8DDAdE2ih4XO/ivF1S&#10;4jIGgNHLJvCDuxocOcMily6Is73n2DuXY4Bxjgo8zue8IJN5Gi3P2yXMwag/aDeQTtxgI6KgxXP4&#10;o3ZexqBtrPVTC1jnkWQvDezwo5bQJnSPJy1q2mrTuiY300DGaGUsYcNYsPldGAPUFJ9mme3rQUzE&#10;Wa5P9NGWShfbPsBY09oS9TevZoTu3dKvMtCGFGi37SRW5umCZ3FPVtWgDAEDNWDMfnperNz0zYjC&#10;U1QCyS61hxYcSEVRw/WvXTKOwKB/W+xiT23Xmw4/3IIUIu6Bx4YhgAoNBKgjK0MTA5+/b17tI5yC&#10;RG+j+FYpFLHZGm10hIUxkU26uNxC+qowcn+DbgBaDEIw8SMTwzj8vGDjro7yW1Xh0DT90cWYAQBw&#10;vhxcQQ99U1BiDJGgvKyE+QbcRbtzuq+4u96t5YHJt8ugwi0E6ILUqKLuW8ucPbJhnWHP4YfhDdHe&#10;MA3GBSfYaTpEAvLlRXgzo+m7vSkD90C3q1ccDer+dyxjZsuMPjZ2558bppvf9QKQILhCFPwsBW8q&#10;UtugCcdyS3Q6LH3QllSg4rEvcbZvL/fbbsUy4jYbJLvc/R/u+oDAFUPx9bKR/h8xIhDBgoILXaxT&#10;P8xI3FHhgxZI8xz+9FrVBkuyAgSDEAVhVXOb2HBEmdzXr6fAlfY8d2DGcIiCfbzIedLJDzG1lNq8&#10;6su7hDHmAOxLFwMMNDppRlhx9Rki0b7IJdBD4Cgi7ydYlYnhSXGacAJtBc/prstas66aIEQJV4cA&#10;BjhRecQw6qQzFSQoPETR/4vxkfY3mZYToeoMt8KluzdRJNfiTNTEheCkLi3AD7MOOBesCf8VvZM6&#10;rsVwgiVHdQhx3FUcDtnQhoDBXE3wALoAIbIpfFUkzHDeRVu0LLa30RMia1M06YJ0NmfDLe/Ap5hI&#10;Mxq3Hv0oYoAxya5PjcSr5uvgP31MFjUxkMWpKrvYGAa4vV1KJyL4wvRxXNFGFT+pPZ30/awkZjpo&#10;mTQPAOIEoaUieSxFXQrl7voAqY2CCqHBHRGijYdAXl4PqNhLamOJ1UPrMzQkmWDjODwBhqdc7Q0V&#10;ONwtF6K+gIGN7Go8xQjLiGXh+BWcEZU2lqjeTOcRBZYF6wusAxKsV89O7wQwAIYGSkwhO8JldPFj&#10;DY4YJ8bQ0Lg0cjZySFtMZGEpzM24gOE3xv/L+tRrqHPvmZ+/TqKAQdgcDDprNbmnF8bzyPZaRRtJ&#10;+nRDAp5WHk/WaavXPNanU23TZT0EHuq0mKZydKFMs5GYHN467TNZY4CwffH3vK8V1a6ciBN5aNFS&#10;GyF911Joi4eTL35CH+M6gDHTIzCwqX9/pcqx7OIQZKVOq6JAoPB5L7T5BhIELSgbge0cTuINxbL+&#10;SyViv5K3ToqgUtAbpYro86KnDR8cwJjHjlC+Pn6fvNauR0yRVHbVQ0f98TSOrfEXfqEC9UdMneQw&#10;3W9Kxt42lSt4JWSvdYw9QIt+zogQWj7DvAtEPy8F9f9hei14wBKYG83KGOFAFwxzUB4/GkbgWLYk&#10;2Sj4OZGmBHsKnAhh8yVCApFj9sL78+tPQOUeW1Pf7cRNpWNAaDRBqKB+6PLfGjM7/AeW+UKcFHVC&#10;aX8x/8fpH+GHe6vGNw9EumC257/59sOOZbCD+5ms0XSuFLcuF9c7pzvBu7HApRxgeG9Tzt3ku+cX&#10;AZZ4IUKQRuaBZI4JGKU8aGHcH3LwCSop7zeeOGZNL9qtDbPjWWMXuXT7ed/eR8NnYQFN7M4XLZDv&#10;xPE5+Sojsojq0a0eHrTihAo4YfMlBhWJI/ooYyTKxh9X9B0MmYSffTpSS4RAsggxTwFZD+/3DI60&#10;OZHr24BwnMUeZEuITDe7Q2ghnSvNFqmu/cQUIebVztP9jxnQWRyA9dmZLSBgMDjCEt6AKHAwoJFE&#10;mfUBEkmx8vMABlWBKfGnzY253SUqeQjEY4vHwrk4UYRXUKGIpqAMw6hDPBZnpFCZgw3ogi19A5zy&#10;awS1nVOTMS5dCBXAT4TgOivQESc1WmgLGxd8gyNHQmoidKBnF3scPsGv2KTWN1+CFUZGAIPYQLp4&#10;oZc+cCGY4bk3QYSKwQazL6CRpoO+GaFnXigRmHGBSj71RFvRuLT7qwuPFCJ2AECQcPwKtL4uNtsP&#10;kEzdfgQwiNZ2IxNIBF1LcDEojlyuR1+0qbPAwF4iT4grwEmBdaScAvelC0pr2T41mvUbOBFPbT4D&#10;K0/H51c02CFvPGUvHSZU/PjsiJHGMIBc+Fld4aWIFizzVbZyBkpu1pTB3FlyXqu66MivgqzMJW7h&#10;K5X+TA6MWzh9QilYFa+ec3Ws8N86755YgSS+mmRJ7mWn7zHA6MOhOhWji6BCothPJmwshBOMszxv&#10;5FypxWc7s0k3XAJdMMmz5d4ooe1VLGIMlgIGwleTK13Q3OUG2/LX7Nskzql+y7p+NL9GKI4N5m02&#10;aS0d4qx3cBptwGCB9meh/r7HLhrxE+ixB83m6aCt5axxcOCDo1iGCi+OXyKCNDiE7eXiSrq/mCIE&#10;YYABUWz8hWUQcuL03S16lA6aUCSE5r5QgF6wrg1eay+TkGOZChvxiQXbXgrQGSk0qzfUFu9icxEf&#10;YKDFG1NALpPR9dO5CioyAVHOK7BXjujnPyCgamiGhjjRoMYxKDZNAt3P3/DLmZucCVfMqQgSpvVz&#10;MKSF3BUirF+vP0AHn+zIdPnOu5j/EJCg5oCHIyzEnA/TiQwqpAs2tt2XOFJzfhKTXd5m3EKTTpr3&#10;gmJKm39thFkKG014gEFSEILZLa/KaQE2WLOK4twp8/U3zl42bjuHs2u13d3+RUHdt7voMx+Unq7m&#10;KRgXlC27w2cssLc7fOr/NaVz8yggDagg8Caaj8k8jSHH0uGsS3ZPnOnzk8chht+SW3FY60PEndZ9&#10;64093m6FW13fINcCGXX2BTIXbNBnV/jqVqvme8eBERBkl59zLfL218cfYDgyMhq5jMH3qAcVS0QT&#10;4yMXOwI8WT3U+iq7/zlTnog9j9QVVZHlAgjpAIwxIJbN6xixzH/IuFCFFza+0MiCMzyR4yR1fxrO&#10;YAHjI0eLWW8k5WdZATDGKnuXJMBgmIOqsx2gy9CN58NO2TKFrEOamrU2FG911ZmKUjeIGe3al8ec&#10;cQGPUYcBDGTCimAG6nxOuljJQQWGPHIw3l7PKNJw/gPDHJGDULFxk0ZJYCoDGzMrRlbGb3BEQpjt&#10;0PwKcAL33tdGCKy0rn2xt0vGITMx7tIXRti+CaIcdRVzVj+q7SBC0qbAXeVFK1WuMUDSr5a18Ugh&#10;MduieiLl27U4k9dUUtlC+xJND9zPRUgZVc+lz96F9fRvZ99plkOFxjJ0GIYBLxorK/bOheW1IL5z&#10;Rh04TvDP1PhZmNwf14KUS2Sn5q5BBRtvpsvdIm3LBQZTW52s0laZK2S7lqM40bEr5JensUtQal/1&#10;PJDIYtIhqQKpsdWkK7f2rORLC84mzeI4W/Ye65Aj2HPGKfEX7lH+BFHiEA+cgxFXbOqFb5HgYPxX&#10;dkLVu3qaM+1dAhigBZ0mnjtaufp3a1cdek4X6GILEvtJy7mp8jOZE4ipJIn8oLbRNnP9r9sLOwMK&#10;tEJ3GGXNLE2rLVIWhw/7Bjsygdez0KygEePAT8DI1TyfCIgoTnu7VremY8hBw/IOfOwhadQ20ipS&#10;zjMrY8yzbum8iNZtiygzac4qqZEnWSrBc2Q50miInJicF3U1xgDh+MLkz6+bj+aivABG+IHs2h+P&#10;K5TgtrNLaUZA00eNi4BBwMDqT09570OVJ+xtU7S1XUYmbESg0ZZBhUMbEMIchriC9z4QWaGiY0cL&#10;LKfa5CLJkHhGypsiQo6/hKPCRlK7LHHOaNREgsGAcykJV9k937R1Vph9eUQWRc4N8wOY1NiFVad9&#10;VnuMtuBg/Or/3JsgKz94kEGx87K0AZJ0QVh2LKm9CORACMd2vnLFLkGwQeIECiZgdNUohu998JMr&#10;PomfaHKHZ2KIAfeWAACI9uILJJwj+tXN7Fj/QII7hKM65fNMhVVqHFlve+c+vD+cT+5EKAVtN3h4&#10;Us6SkH3nDY8sxhJ0pZ1ZQQd8r5Y05+E7gEFfu49kakcglAhoBoJYssDPcQXS3+eqYIDzLxhsJ866&#10;6ihpWqxq9xbtoN1S7UzTbh4rp1P2sPvs9C6J/wA7BY8B6O+DNxP0M3aANL+JCqzU5ffD4KxgAvQZ&#10;KJf08WGJfyRjGLbyj7/9gPAxH8MxlxyGrw+J7Dar/eHyWYHjMaqLwKDPqCwk4//FrKIBBjXWX4fM&#10;T9COqHgyRkMwoh2Awek0uGNp75wKR0MIORiO4GzQJ36QMUCFuQrN2PRLF0Rm2acwRhcuCWEGpw9X&#10;MMBhYGWvoDZ18wDGuGJf2YIZGhARRQKM/cT04I/PpJq2M+mCdPhfVHvfU8bEFE18gAEqKK+NJqiw&#10;WRZomVMj8hzYOOU15nrrRVNYi2bkiWDwgGYdNQw8xJUAQ4GbCj+oGJlsicg+7UZDXxYVz7wm7mm3&#10;zsNwYmMZvD/SCarmpJPK61fsEHb1Ku7nf8J6ygQO/4fly2yN8EO6yA8xqdIBDJYXS/KFSfbejYkv&#10;fSJQWk6q+KZDIi23vp+e3TyWLoHIUQnJ6NX5zlow+83qtnSs/FdjrOy6cGkaN/kCjBFFs0CP40GE&#10;jao0sOJV2IWAN+Z7bO+gAuOCldbPGyW8D9trrb67+t+oSuoFHbpMbD9PdAHD1o+wbtTWEwXVgZ+1&#10;gezVrKAtHTbwwA4kklTb6v/pjhfQzAA0IMvf1tKq8qwgwetEbHuib1OcQNuVSLtpMIWKgs8+TVmk&#10;QfO1ftAIAYuDXXSgXodO06MgohRs3AhkNEPjEzNYX3N9G0BKsvC6sZy1gRpAAqgT9KLURJ2OndFx&#10;zpEtS4plpseRGw6H1ngbDmWsg4/A0Te3DgnU/Lhi0k8cNja84gWCE9YHz47wlY3MgQ1VwAxiQ6MD&#10;03oVNs9BnUVewQ8ipPjSxaZApLBk6vANUru9S5YIROOQIQdZZ4ycLMgoupBqiPMh4qZMshcwTHYi&#10;zpJikMWqcbcWtUFlJsRUkcMi6/LDq9xCMwEuYJhmDg8DHKZDmcloXET9UIZZNJSfMlc/eh2fZzHS&#10;4PA5Kq9soAUDMYQIh4tL1lY+NzOXj2X6vhmV3BiWjTiEReBuYYUnYhv3aHwQiHuLwCHeOZw7e986&#10;eX0+UNwPu80eb7A3/DhYwmOy2zXQ9U7rHvOp4Z6PJQAMUSHA8NFILkUCVHIuAVqZZYEmbgu7HBZ5&#10;dMEKkRFl1B+VRAqRdeYuBgMCCWhB2ONZ+sz94AHEDPQR47mIynamey58ZjMABQxmSP7xeQEWsdYB&#10;ADBS8O/ki/NQGZx+QHhuBvJKH38DBwOM0UVLBhQQ7vMvJCswiXDicRG1YVtRCbkKwg/1Fp55RrDB&#10;DJ+qiFJp18QYIzGW/m8pJQESGtdgBSNCDMvE0OX4HJBiFxRxjQjZAKfizr4QPEoE8DBwXn/w7fu9&#10;Oqriz5oYYAQVbmlWp64FcEXkvTwCXdzZmKCF38Ji8mHGBV+u2KSLTbdgBOR5HRoaIAdc0fTObXfW&#10;4vs+50yMyR+ilq6haHoRo4skUuFj40Jy9qVukYYsQSjaetOL4PbsCxWQmIhvGopcruMsYCBw0MiI&#10;IoQwnRcm2fxcFk++b2nFDPbyMzDw1DipjWJspUy/xB0pH4Es5hyJjnUQhFDFqvvfBTDpgnDPdHuN&#10;v3QihC/AwHV5+S4dyhlsSHGE1cYnYOyUOYr4O3Z10naRDDZgS9fIpIZwK88FjFEEtT1y2ESLvWbi&#10;MqfCOCGHNEJMPIrmWjiX49HF5YoDGPu5mFgZ96MZCkTNMkPS9DE3SUCZ28B0jb9NBKFWDoWll8fS&#10;LY2e2BjSrq6NXUNKA0jj2SE0MnYNbrAxXO/+Q5e30TbzBZ53WKKeEe3Y5lA5Nas37+yAEIGh0iCE&#10;dRo0KOIwSW3FAYyow3TYW9Y2fd8FDGPu2Fo/CxPnYEcwILLetD1r5CY15HzFDGqD9pPWkhMh1Mgf&#10;hmG99l8louXvpNApWYVRfuSj1+2p5Kn8BgusTLZX4dNNwWMx19HmLYmmMooNyToAsK9hjy7OvIgG&#10;vLyO6Gy84Uoi6yBIkoo6O1IzdW6M4Bfaon8ytuEniedumXhAIrEMNkYyAwwmgeAbNG3DyZPlaKl2&#10;L5FjKZ/ykA5gMPzgTHHJRlBUb7146OJXcorkTHgjnV2FiyUBmERBCGBYOcbICCeD5RcoMLd0pfL/&#10;TZor4k2+8rNlfsXSKal5Iyx1S8h3l5sSAgOpJMYCH774W3XGpYsLGESWMfqp60LkyxIiQfE/93ID&#10;LCmeDm8hfoYZYxWXO2WqZY9eloUps8IDxcYOGep4o5JjMDzC98ZD5el6jxMQyrAc3d+cB7Y7WTGW&#10;oD/uv5dmUwgbhAFGe6fyiKZ9cNTwmgxILTAgYKChAAyKnCj7eA4t9nzxFFR1FNjqapCRJ2VP4gAD&#10;IZ52U4wNvshFG9wJKpRsCkAhKcCkfD4Ay0YQNo6AKCPf+BUbJXFkBEEfjXDgkto8zwBDa4KWhOcd&#10;74JHOLSw/9KJfLFBI0SDHyuKE6/G+MIG//qhZTFforxGFzgwOkKE4q9u3QVjZFbgUfwUXgRlI4V8&#10;mDMyAnKMLgZOmBg4DA1YcI7Hsshh2ICI8zT4CV0EGDAGnOCrIm80ZCL4AAPGGEgQM5tCtGiq56GO&#10;2SbMu9j/om7EPxFE6c53MtvIMMRAAkH3VQtIINFHoNnOLAJ+6jnkySNVe91DqGBjLKG0cWDiqPR3&#10;IIKIV7BBmSHH0IKkTA25JP60MuV1vGBKOl1m43ruKO/QYqdA+tvVT+SeT4TNmXE59WelY7EOvocp&#10;cQFDzBgVDAAen5DC72QssHcRytR1cvkoBlmQ2vEuvrudxHUnxhIf6Viq+SQDm+1iOaIgEVYqz4GQ&#10;VWB1uIqF/agu6urU/Or5+UXPxMC7eAMiocWBh6134fwoOsjBFmZZ/Eb/eIJJEmOAHD86yRPGAEg4&#10;sNET3zf5zTSohldX+UMOztjHmsGxRI0b7Z4dSZYTXEQwabBrtqaV5eiCY9tIA+hTnHA7dkCgSZwK&#10;T9x50kMFGijkHgA4dBFj0Jvwkc+PpQWYEytUcBTKvsHoVF5UiCiWCI2qP2lJNv2MZmQZFZliiAfL&#10;d8tLGoMB0eIxBopzFeFpAS2njLGslxTpkMXW2V7Lb4TxBrCBglBv1CdChrQhvlRganK2U5nkVVfd&#10;LTHGrgVi6ouWXCa0MiYUGCb9IAQB7a5fr/7GJEfc109/5ABaRBcn/WXB3njjiDjpQBFNzHCZR2EW&#10;ZceKYt1wDCXZWyRkPY+FAymVZVsgqYp3SsvPaXonjmKOHwYY1C0rk3WrqDvNCH1MG/gRgS6feBOS&#10;FFsqmLnfcRDrp/uZGrOSPyIYh6LeCRgbnxItClzlBTI1dDl2gSiPzgMlDCS8TAXvhzBDic9J8Pbu&#10;WZj6s1xko3XpYQy3dKAPC2EZLanIyhuDyHu49mQtTuvOAgrU9yidfHmmuP245/ETMOrz6lXSdB/M&#10;lgSazyl+5GPICa0cwKjrLWaMN2APdDlpRjEBEh0Algusr7O/JQI9lg4w9rxbAwQKRs3QDgAYPdQ8&#10;kgyOvNxV5BwMEneAhvS3hayR5sqAoG+KAkJsrz8hVnz/sOmOg4qsDIdLEH0keyMXoFGMxJnq4VA5&#10;hErL479WQh+m2SCaDwQKQKZN26BgkgCJ9Oap3gWDI7Mv5mAsl5wWDvyKzyEddZICSIrpR8CCHxLR&#10;yoBSdmrXoNDE6LwYxTCwvoGSNj7A2IjGJnaePzKDLhbgiknnBQy3N7nijYycKaCMhmzaRjEV37rb&#10;08ojahvgQMgQ7jRRrZ+ExQm6GamnqDClAwkGAymOdNH4xSBBHeTwiwcHMJDaCSs80OHSCKE0iSw/&#10;lKYrQ4htJP5FCIDBMm9LQmxM8lrh2VK1SA6sABstXU/BlewdlaxvowkudNQR9w58EUyfUnXU13JJ&#10;dVKU+RVDqGjXAwwOcf1meuphW8h0K0uHAzv9ccjO1JSrKyrZOSpbjyis8Mpm8Vhnb+4EJCBdENqy&#10;cRN3vcD2Z4Cw3qyM8zYKgIFTcYPrEEVjJdIFR5HI3j35rdPJtVOcXjhcgoggN7Tea2DXKmZW2IGq&#10;o81e+3ptPI1njeFhjABjTagSPMBIZ+nOb36CTeJAIlkfVDwe8PEn1O06I6EPMGgtPyZnHjuC1Eh/&#10;OLEIxXEvP2tg7afsuzq1wxTgFIxG5pIJOVIGCvbLeRfHxKBPne5MSpQDJINqqfE3ncaXnStCgVmu&#10;mwZs5ISMQMjLZpbaSFBUzL0TQSVHa1Mrl3n11LDiG2moNa3YW+fqjDECAC4WWHi+8JAHpfnP1Sm+&#10;XzhJo4ccSjNowQwQ/mY04wITgwu6xNVT1hkuCU4ccQgMPvFg5KDQk+/GX8r0ifjk258pOysvLGu3&#10;DzDCBjLl7OYbzApwSnDBXS9QLYxi/Otvv0alUc6FAQapVWAywkjBsuAtGOepVjMyc76HUPRsFsyN&#10;GMMDRziXLsy0y8FFoWZYd9xkd/tTf1ZiDL2OBX4GkwctukN8FroBnJsRikgU3DMxBvePX7pgyyi0&#10;7Vz93WO7DYgsxBJKyrsue4c43kgDjJCGW8ubrRsbuvY+5EuevFkJkN9hCx4oJzxk3YsQe0PkYoYz&#10;BxDWP/YfThFip3oW5JCHGam/JkMrj/mVZhgDeunR8zsw3Pw8VoMKvjVB8SqhgIG451Gg4xgCyDGT&#10;MA9FVJjpO9tPyEJBo/m52RfvG56QhuMFyG7TMJznkKXA+AhuBvYCusyWDZTIUaOL1U+Pqg97HZDR&#10;xQMecatSSSaUhOU8h5hB84GfJB7DjBY2foQPc6aIcHinIJBwVCloYkAmHBtpEPN7ocUZauF09qmr&#10;a87IErx2yvYBxj3ZjZJoa3DuEMid0nlmcoIKTB54ofERR0/e7M15HfsyRqbHPP/1yu3Ur4M8VWV5&#10;FVyRQhwbGTnTCNMvJW/6ldLpVFzA2Mr8ih2Lxs2RmCx+Z1kippy6kd2hC7YjryzZRWEqmLp5Rdkt&#10;lHmiT8wHGGwn2sUVy180Z1A0seEYJqRzsYo0GUlZyquHo+/bvmGRFSbFFxX61xV5qXV+jp0s/wUh&#10;t5DCYvaWys6C0/G8eDOlvWw0wbFWZ/dZEnmGQPwdRZo702fs7I/YojJPdpfjYymhNTgCV/xYY08C&#10;RjaFnAAY9FPM2CVYyqzPlyjObAq2bOjkwMYsjt/sr2c4ar7Hb9kXdmR/bzv2pxJ2/QIMm/HU0JWJ&#10;YJLneP1EAT1Cp4YWb7yYQ2gS1/mqt2Xrtyle68uPMeIBkaBeP8zAw27DSAAtaKzWy1hztG5XL9oL&#10;IWOSwOAAxlKmfaM5zdwwQaLRmLQ0lwEGTdysDw6JDYzJrjU7xSeFB0K2/5x+WjOiUAJq6m3/b+9M&#10;flhviNQ439I8nbhyEatSBGKCKNbn6pDEqUMqdurDdjQuzHBj6s/KYANsUJ0RRyQyH0OfAQygF4+m&#10;zzfo6pC4AQEt8a0LBsV0CKwILAWMMt1VFjk6yjQDDATacH2AKbXyTdYEolEqsCFBV7iJTKYr+aSf&#10;OKVpIsXnHFeZ3CrmS6hWj0BTsfx88t3bo/JYtsMAwOVOcGdaGQZFZyBpjDFaZi/nHmOIGc16dZyo&#10;uiJ3QYIEhwE3QUd5OLCMvBYDAwpMiCi4Nwy7cN3qrt8gFUTXwACHLHGP5WSXVxfaFIi5ZB+ZLJHP&#10;jQOYd+N173kg29Nx78CeAu49/7edByG7bx12SEMN3cQAdHaAkQiuzz7r4Ih+9sWcDeWVaBuqgDSy&#10;FzaQoRvQWAN5LRcz7elm6XPXDb9n/zAGGynVBkF6/ZP0hQf0t2BnPyvji2oAjKY3KOtZBwr6Qt1/&#10;+/u9oHoAA++iaRi4HJoDYYCnMLqIK3zYF9babERpM1059xWpUuFd6EKEB/oYsxoyLpxTUeJsJAJV&#10;xJI48g/rOwsGShhVmQfSUUYOMIzWpNmZIQ6UxEsQxeZIQBF+WpNvYvRC7jhKtGB7yy/A2HRNPIoL&#10;FboQDZGw4nyM2RQDDIilT3qeT281IHLiz75AghNKFYow0Uyt/EnYaH4CNABgKSdMkliZKo0T3mjI&#10;0inaMTeKJjAURhpKJwcS6nfPxLAkya57CStein8mQF5H4kkwhyj3FZiUHa8hO3JHwccYo5FoStXu&#10;3LEyNjPzsMqL08rJ60o8iVOS8cA5i9UPul/hz5JMy1duaXSJkrwTPAeOQyrzOWpbdgosyfQV9Z7X&#10;quic43J8KVM5BDZy7tXzlgIGuNVGfaQXLg9wEa0rXnTlKpMa62yZrZFxwS4vdBs3MeNYGQ2LYFxg&#10;Xzhwdo9Cp/ycwuYN8sbBHG/0YtMwZgvTEjL14s/9nwhWJkDnhcrkCcvX4eYxBhEQRJa1ltIFrQ2N&#10;3tyDiXuaKwDUIq1h5JH323pE6/Vz2i6bLwLNUR/Q+4W6YxCI76cXkxRAlM3B2LqAkScsrtDuFdnG&#10;pDJ8lYRc4hN6WwcwiFCbY6kIbN9bIcwe4VwQnYlgqudERJp6TrBWHXLwBdUGa5xxQTvPaZay1EFo&#10;lz07TpxD6IEGD6SJtKnFqy5Ug5+oT/XsrmYpWJmso9HbhdTSSYcDNxiBKdHFcuBj35egtMVUHKf1&#10;JYVG861sZFppZhcbSTl99+yWC4UpwkgGnJAKogsHGggId1AqYIA0U2GwAbTgz0kfYGz2CBmRWoBx&#10;6AjJJq8798CbhLNOLqlMhRtVrWCuV89+CoN/ud25dKakaWpLfOfCklwqnjNP5q5soGSeyfbCGJBG&#10;g00i2YaKOLZAwdjl9mrg1EP5+u5PqCYJfMi6heQULlRAEfoSlVzAiAqIMGJk+bm+qyxvjCdZ2SMD&#10;lnAsaUZW27ik5oBxyK6vddUhIxmpuPvc/xEOMFg6TQJtxZdonFETY1tQQGSxfr2MkXugGhacQtDE&#10;S1WVaL3QapecmBt8iS58QukO7MHJ/duz4yO8h6ilz37PNR0HP4Z5AYNMBZhllI5vVGKFETb6eIUd&#10;f0R5+t4XMJxU2SjJxkoYLjlaz/Z2sXfjEU/uKSrjIJaWyoH/e0LZwvwuSOnnZ+CET77WCifwrkrT&#10;JKSLhxaZDJCA6e+t2OBHBCqYKagARVT4wZInGHj45kjR/HmzWC6W/wFGnoxuxuhigAFUMDmTXfsW&#10;VuvOpmBuZ9M7tS9GCKgtHW0AA3jYpzAAjI2PRC9fgNF7rFOu946Dopk8DRtUdhJkORJAQ5GPVAbN&#10;IjhHYiqW7qjjGfWozP7WHDlTYT8gwZ8vNbZvnSySThGCLYk1R6mGqa17+7qFmp7g4kKo2tEFWySH&#10;4kxYT6bE5HQm+h1oNOZFXHgwqVIbP5Caexfh1qecdtdfag8wLHAna7ELFmCFJN97+pZhxdjZEYFo&#10;VBc/AxX2/g0IhNCnNs7XNjrqvP9COTvBLZegxaCuOGT0sjLsqIEEWVxDacAgIbRxSy/i5YENnXB9&#10;94+x/Jcr65tt60wM+IElkUlwDsb7FAaAEYEQwSGSxfn7fSqhbyU5bD3hqCuqsiQf6l1Br3iCSPNb&#10;C/9UyTfpLoool4masoiONPCK2hqiC5foLEsaH5rBz/GLRaCRpMMVV4wu7B/lZBKfFRuKfIwdi3yz&#10;fUnBFWMMMYNoocVX7jW/Ni+ERooHA2MANo4H3Dvbgb4hTX0nssac9vyEiQgKAlrQsA917rlwjqbc&#10;RgvZaX7HwUAa0vQj62Wh1q+q44HDaYhvWrOroCrR3a4/juIzOfO8+EO1J7Lo7BHopb/LkXh5YLqs&#10;NBefmCome1mSEStsvz13fYlQU+GONFjOPOELG5trIYfMWwhddEg4/IVuFaW/NCfZ3jadlHRx9XEC&#10;6s/sGmcpRBeItZKNBFMn3Fec3RiDU9ideVcsSRRBCQ2NJQkbrHQWTr0IMM4/krSRO9l6W81wCsXZ&#10;SR0Mq06s1VUsFQUINTAhEXFpBhJDgop6zg6S7F2YT5AQSGIS4sgbnOxy71x2a506IeU4k5hsFyG4&#10;Jy94WBvD+N05pEmR5mDwaHz3YdFqYFIBgDG64Ani4dooAFzx5jxsXmJLWSK0WI9boZ+tQeRwRb1e&#10;F+A+ZTxr5ot8xxu6KGzZz/Uawh46C86yiGdEiOjF+ZOzSqbLo52cBCZ5ygwEVHuOwayATYbcm6oz&#10;E5p3AY1sOqXjDjsFgIGBGIpNq0KowGsB+Cl91dRQDxsiETDGMx0uYMxzmMnQux7jAfEmlhiELKaM&#10;wSFRylyXM6SC30I64xBShl4CGCMv/QBjHoXuRIDh4Ej56m8EHmeK5v2WxdyJfcp7IigPxBhO+Gz0&#10;ZN++GIr43e9eZd2M0K9hETQuTVe8ErIDGGnllPFsSTHXC1aY6hErVQMMltjpqYxeB9vrRx+5nz6y&#10;5eZFymOJl6/FmEq+5SKzDH42iMM5ShdXc8dFAsbLjnLyc7VxIYSf2jXRxdlFCiAHG5m3+TsNnYxV&#10;GkMx/g4B2MYYO3xHrdIoZ2dKyQcblN+si0OZrb2CGd3zpQasz50a2yvh4yXZiQLcwm/70lxMdz1w&#10;Ih3Sv6lZjOrwcMUIh+V1JD4BY56Gl4+rdt0JImhf3PgaHexqeqeAAVrscg8k7t4la1UQlunf76MK&#10;e/0Qydj3HmmTJyi0zKzQaA8natNsjevfKRO0e9e40MGgJaRJZO/61MSvozqcWOuHgvtoFybrqjAN&#10;UZquj5ouO0uNztGWtEg1CzZotAZt1/6lNePA2q6NNduapeZ+JWCTP8cMpBkwnNkRYEzbZ96y60BC&#10;jq7lpBh80K+xYwDpCEpqwqD5kcWnLBxVw35OZCM4kRInaDEoUuAhciA6aMQzQNBZQpIqFQwSAjlq&#10;EpE9bJMqkbWMlxSukqGLn+fbaL2yscPZLjxwaVKur+EPLs3kLD7BfSKmX7AkUyITpmLFOYJLRiPJ&#10;Jj9sbAXV9utee40F/kSjcQNmjDSa4CGwBNuT7/dTga5Ig0+zmy6n1Fv3GuHt8EIof5BXLc278NXR&#10;FawbjxQ0E6grRHm4NTzgRi3TQY73LT+5hwcYlJPXcDJYXNl8jOKbDl4BiXBI/gb1cwy6RJzSCjPl&#10;uJJvXMP1kdK9rFxZH4p9Q6Y3p7hbuGqe+yqZCNxILDmW68v2LgH+jBeukswA8ep3P+zqkM7unPEJ&#10;J35yYYWkmpAMY3hj/7Nvv8AEDJ6dsFxWx3YAMFgOMNjOuySYEsjuXhhJ0H1Rgmis33kRCN+ZwAAG&#10;IP0oPvF7Bn0kCXtIL1TsAdQiyMFw5QZkXTuRnyvPA4wJbmqrKA85llewIWCMHPZfJMRnCyKO0Ce4&#10;zHL0c5cbCiEOit9e1R8sSes5KYuNn7PuSSBERdF/cXveDubM5oRwyuMZDy9rWQWVJ2AmoPiYCcj9&#10;5ngQOQ7RiFjhRzhsbKzE7SsSJSS1NyekgnnK7f2aT7Lhj2URZpAXZ7qPfvi2CF7EnXfh7Iu995EX&#10;4Qsgk8gcDAdH+iCGH9bYgfyn6t40ydlwGOWq7RM+5T4xes6DUrieddptBH6yce93pEQqVOEY7Ler&#10;+1Dh0094RIEsnn8aTWcV0CfZ0YV6PUNjekcBUv99m2Lxd8h3AGOCi+ZmxSjrL0QLZ7DjKvgXQvyu&#10;jDFZn8RraCDl1SdLqgunyD+sZ31ss+qitMk6ys6rKKwPHqzVyvBK4jcuOjWq1/945XwvNZGvvHSL&#10;ajHIpaGukQ+Fce87BX52yByesYpv4hDGGJWE+qE81v+9Rl+AMRgYSIwfmMXBz+HBXe6agh+GbAq3&#10;LJQm23+Sw9nSIV70VQsOBp+FHFeAGX0Qktme9v6Qj+vAKxlr/WgAaQ9rEm3zEdkJ7u2Q2hjSKq6n&#10;STT21sf3T6vr6Q8wbHYiCjT3CDptI/qS9Asb9cL0Mwm3nbQ1qAM19jiA0dCG8QvEp93wO4ckMj8k&#10;YKAYiPuZfVFe7l2maZzqv+078E5MtVQLnMjThZ07IrhdA4xByzpus0eGNw91yKhE7PmGK9IFgUpb&#10;oMamKUyNQHrSIHcFMwDG9NRrgZpTyZPada470O3vGpECGzm8dLxwuUxcPnU/jVbd0j5JhouVPhJN&#10;pbu7+Kn2dU0BTl9KZcYON8mGG9DodJ/4n/Bz7pluBtc5vJJ4CoThWRVIHSqa1ExDSN4z9dbZ4rcp&#10;KAnxAwDOzkRWS5XwVEhZk4UvqtwBDn+OMdjISjW2WRyOkjANgxOBnylYNWOt7kTIrshuadfJNBjw&#10;olDaW1Hu2lnsmvYyMpXpN7KGBD0jB0W41kRezC7KYlIAM+LsWJa+d0VVdzZWdSPblztxRvUsTTNO&#10;lnL54BXDEI/PNx7xHIxJKpwARSC7PFAPP7bCxqwDdTyu0G2YvTAgIQUgAaXOwXAdcsgb5MkVLXi6&#10;Z2Kwnb2LBtsUVPNlFMwo5cguIptSCxiT6WX9UCfV1p1g+wUMEYLBkQFGYyIDgwMY7CICkSk/p0kx&#10;ghwbn7UqVNFqo/I4PARiTfGzFDwcZccqybUYURzAaKiC7WMG8x0wUFGcSCBhMWIMlmMMoy1mdWte&#10;c4qCFmdfFHAq9omP5eskE96U6WUZls7qvO+Z+ibIezu190fshk+VgA1CMzn9d5J9JYPIQciX4zHN&#10;+pQkBJ2eab7EGEOz4kn2NCvB0rsofGqN0pNU0c89coMGkQLSk9oikaoPYf36SepEsI1uJ/3iKL7s&#10;IiTK7rrxz/YJLstFuymbS6d28uoothwXgpV0/On1yIFqGWDwU6hIwQ9+jC4aOvETZCk7Z3SKWjlV&#10;9o2tABVV0U5TFHnlueW0cqpVd7VXCKlOOE2LRyE3znUHvw5gtGtlO4Xk8EpCOgz9WIbKY+29miG7&#10;CxjDgxkU817YNXgQEsZyRK54Lj8OdGSk8OV4LP5ci121lp7gb1+o2PTO/kVr/2SBt7yvK9BoCwxz&#10;wmvJT4O8Fp72kPatparBen2r03dGE2v69r6nLJGsQxeaCQj6AAPpn6ZMo4cZtQOn1zPLlwaBVoIm&#10;q0ArcaAi00AbpMC08F8EM2jiyKLsQAtaYJajBdaZcm/uZEeDfNGCLbgWGy9+7EHMhdN/5BzXZ0Ri&#10;RkQPSyCTrBidYXqRlUETo0+I78RXElVmFUVSaMc0tzpEUOie+3l2qndbWF6RMjIa1FWwzzthGkik&#10;hkdwEcpJVZdmR7GFFfvF7CJCYmp25bXvbyBh5kUuSbkStvhFo1Qotbrc10H591JnXPC5DFyU/rOG&#10;o05PvBvGe2CBHJNIxzv40sX/2Es6q8kJ7iR7LwVvlCGTR8AgU5bNwWDddKoETuewx2qPJbUBa20W&#10;StAFbEBB+BgO+nS+pKA7EWA4jAJ7kGZVSlGNQ+IQTlVk4VfDrZza60S+AIOrQ+FjhvNeM+ugxWgt&#10;njzrbMnQO4BRVetLUMNUFzXMCteLCiFm5+jGleHeCV5fDiTZUvPwfYqf2zuA17vLxHNWJ2Q+DR1F&#10;9CcaWBC+o5qkOtWzFXrujBSc7eHE/ArkD7TA6HCyREMkP8erJVes/QIG6aPa//zbzz7AaIqp4yPQ&#10;RTMcxImNzrAko37u/zuU19DiQAWCm7Nx3isZz7AlonDaA++fwhjId+MjSL8TIf4wxmBiJxHmYwQt&#10;4IGvqZIFOdZu0FU5PRHK/CdtfPRFNEJuw3hA1yLrYD4Jou/UyowLdX/UEcPssxv6HoDExj5ijPeq&#10;rCMj4Yff9BiHzLGpejVAAgy+a7EPcuKQbObqcpFwmnGhjzHA2Dcr0J0J0O99+wmw4bszPHUzkEss&#10;iz/0K52+AF0got9CAl2MRtJK4yNhA4wkSTVsLgHj7wi6XDGESHQOLUzo73IiMsD4ijzAwDlHYgqs&#10;7D9KUCtpIQFieRR23e1tZ7ku/34+XV6cdpnCBH0qnNw7KFCCLF0vHaO17hDDfXNEANt3NYlJhNUA&#10;W2Cz3/v2N1mS7FJe/bDMuMC1ULsTcRL58cKXNfHfffteewWDFJ/cNSiKP9331JYdxftAJjYutfet&#10;UUv4cZm+tzQ/S0UWBdLn2x07za9iE7MqOkt+Ug+QAJeS69IFPfNGuNYR4C49Sy6W620ULPvJ0ot4&#10;XzxxxGSGRrfK17lU4Xo4nTvXV5z4y5b9hZZ/ZsHPf9+nnGh+X5cQwGgO/+uu2iDT/NIS0jAWRhc0&#10;mLaZaxtZqaWlUV04bgDSnKusuKPyiDiAQQs5uWcXG8MGuxubGNY8T4TbLeuDtCKBsPHSBcxAIgDG&#10;SSp4cJr9rIatRBqwDXRha8wKOVYkWeLGZItHbVcrNP7a17Tw05QicIjHdiJfgEEvkmJXKnKxdxmH&#10;nDF0Kg3hIEytqkYNimnr6jMCIYIbl++2JNawx4usPk6GuhZ2gZf+yITUisDFOldqPfG3JEIpexG5&#10;WOm+abKRQLR8ElcoDPdAb2c4jSGl1unKIhi0/ChgTKB3misP+vtn/QUYGZE+ekrlcOlZsoszXSUk&#10;o66TaUMkm/+z+03djzpO5XSIJwhI5LxtaO9MusBjaSjECZwL/JxHR8nnYKTg535mvRozFwL3eVfK&#10;+mHXq+Sts+wO5xKfEGx83fDc2IvwCRvvLmJl2ZFjNewlKAuzI7yNVMirsZIipnTBQEx3oP5PL11u&#10;PM4npQfHWUwjis0xYH1OYBtHGsp6YyUDiXWr7V/DFYmg4yY5GxtVUa8bbhjkz69wGWYAG5oY4Yeu&#10;xVwCDkHoy4gtAIazSdN0MhpgmO8yam4nmKHNQgGQY+QeNZ8pkbGA5goYrLMxxtBw2DBEgCGQIPSc&#10;QoABDp3S1npoaFADnHU5erKjixDFqaH7QkWM4ezKhRkXz2Eg6/3pCcyTO2EBci34KWBADmOSwMNc&#10;8i7OBIyoRiYhL6LNwQhjvryLYMOJnWwn94rhxzHwLtaxHWMMMKZKmerQxfwNp3cSGhNxBcZAuVCc&#10;aVAKfjSxLucTmgcP9liRpEsL9mfTqXVsif+jgLHR/B2VlsEevppaTMUIAbowMB5A/pDCbZcN7vox&#10;PfZzB769rOQwCAwTUNKcri3OXXq+1EnDHK6EDS6v4QAz+BO0mIMRHrDlTQRlxWGREjG1/A1RJJfD&#10;Y6EIUgsnVrfH/ShrYY84nHWAoQlD2a5wS1lsb8KqR5X+yX2XicTZOJwoQctQpvLD6CJNN9mdyz2Q&#10;LV9QxxX87oV79gWXUt6gSIBEl2ZXf5fMyboDxQucX4ABtOy67EYqX+uz0nJevwZO/JVEsf/JOoDx&#10;lzkbe00gz3nD02dcu06lskXjX1N8msHawwGGPWIY4xrFCKsIkU1hpx41qeuqLk/faSTTaHcR7rCC&#10;PQ5e5/8fnOat8TsrI+8CzPhZuk4EGKMGbT0UBZ2WFt8g92DiNVpQ6JcjS9b3p1FkTcGGQEU4epe7&#10;4noDLl/yx6h6OjhlkUCKydLBHdrYCmNRW3fIplOWLpJs9etDp46GopIFk0U7cg+ISef9l+nyJ0mT&#10;HoVmhIOWIU/IH13vNNdkq9gxg3vZkniZyy7Wrsu/8tOUoiBFSryUtqTQLRzIcgL3MVuDFNRoHAAG&#10;EbgNUmqRIwUXQYlQjl76TnMF041he3lxJ1CZnlHV7ljVSIxxNOYSjBaIw7UIOZyDcTFjZEUNEG3v&#10;a+xTq8ahHrhX9/JsRTqfB6G0fCKDwAoVBYRUbGL6Lzwz6CgeaZJLteSpEfMCiRASwlmfqfxX5QQA&#10;XtkNAlJmSIN1Vji7GMC9XS9O56zzc5XciVg59xqZBRW168J60YYoHG6a917lxhsPCxjs2o3K83LR&#10;Yg+Or2xEFCCEUywyEI62Dja2N/X3hUoCOoigo5Vobp+vdIhhoyrIPUYE3X/4YZI9I5EryN3ex3V5&#10;JGV+IpAyOv7CACMzZF+HMP0xxvr1g5n/3r9gg2T8I7YYA/BQ7iMKhTgDwcELiKJyOqDACAJzJDa0&#10;0Ub03e9nkubOmmJQqvojFmncFV04AFQx9C4GGL304Vuu5TVZ96PcWAe5B9///XIMMCSZoc7iAxUU&#10;IMDg8AGGH9RiI+kv9ArJqlogCTC0ShjLGMNchwQTgxR8X3V/NdJgh4CxwY5sClmCkIOha5FKIpdn&#10;DkbzNNTHfRUc0pg2XRVYR1glQkSSfphB6Uluxg+6EwOMpl4cnQoejPzJGEnYxusdJam/rB4VGSEj&#10;skIWDKjLTFpgUGZmArmXKRHYeCAkTlCFt/cqKSxx5m/ME6jkKjVuAMtLFxNcHADP+qkz5x4P4Dkw&#10;3kFQwQdmaTdCT2S3ByQopilAFIOQcUiYMRL4HqntFDiw8DjhJEshU39L+KHgq/PDUYmyjDFseLjy&#10;0mQXc2wq5zkj0rwV8lVdRNsh1cP+oXWkITDc8AZKHihu9gWAccKAsG9ruItb4k3DYIWfBLZzpTo1&#10;q4ILGmtJWRXD//j+D2LGD/lT7/0jJ8hBwNBg3IRXSzKZ7QNOTfgZYKxJdEnbm2apR9dUd32BFrJO&#10;FoMgpz1EhXMJaBKFitpkmmXX+6khkIPh+AUN5hwMXiWDNLakZWuQ1+aC0LAvzZ0tHvGbVElvDsyY&#10;spv4GuEowtkga+rRr9YpoQF5RR3AiRVjy5Ukm+Vp0JfKoCA0+K/wMYYdJRwMSkKru8IAGGRN+tQJ&#10;NYYaZkocokhHvjrvqbASP70rsmKa9gkJpPNOh2ITIbogte2aEpGdsBGrTNxdcqXmSPRXuZRHRSNa&#10;Uu7hCyvSlgGMV5kCkNckGJDgNkCsuR+6Q1iXPwEPIkyFX4E7IyuNxJNIloCBZ5Fc7tKr0YySDN6m&#10;yCw58TK10hbYUhx/vnXyAgMAjJUHlogrZCEC00Wa3sm6hSQOHMJk5hCaLdZqFb772XMhfocYnwgZ&#10;HatSqmuR5erd+VTgvY2t/IUujfX5fr5drFAnPS9Lilo163vpt8s4CyRC+tyrXVASpKK46xzI4y69&#10;N7NbYlofhLBcusipkCvQ2aT2ORgbudiDo6sAgaD40AUdf0STLjnr8xw4/KUAXYQQyDQUIdWPMQIM&#10;TAx0/AGGXkdqTqamkIuCmtttR2pZTtkBDEiAvGIMJ4dsKkg/N4igX4GgN0ywYQvEVx4gsMLeFFwd&#10;zzpwtsbSBI1CKR5MWwzKfwFD6LqZmkvHrmCaGAMGFL9JkjJMgPFmTloAQv7JK8xBoOEE5LDZoU0Q&#10;Pemza4CxShjVXKvkAMbwqWN9WbVXUzEfZke8uZ12jWdNABjTx7YcUWMCBp+8IBRH04MtKabt/+Ts&#10;CXHKrloRphpbZ8muq0rHx7gdYQQLlZn6PJwYfqBfhs8DLyQYn2QrwDrgn4BBFuzV0CC0ri+BVhL/&#10;GhRueQEhQ+vZG7S4woGT+2QOtHjhMAaHIN9QQdhwqi6Pwi07aoBBfY4xkOxBSLNkTw2za+MmYBKp&#10;oa0c/nBlrELZRiZ32obnvlrt7M7P4cTgZOVfJVDUynNyv7bJEMKidiInwR1CDSTuHGgtrVq2Mkpk&#10;yXVpmOMQzq5jzOCuRSvOoYjv0sUnnJg1Ob5qpwyv5P9AivjhX3779b/69uv//tsP/903eQNDY6Mk&#10;DJfwx519lUhLmWaZJW1ynga95tO6JkM2icnHazlPY4ispIY/4L0MJjnQChVoDL8DGMV5Mx9QHL2L&#10;oUXtmJLd6+r7PqGWRfJNo2GDNsyg3QM8aO4YIvnTb79EwM3Ix5iE2XdOktAIp8ZVtg2gH+FD4AYY&#10;lCdssH+dL0HZlMWP3uVUYBJpyYGQTcNg9gX/lsIyxjiODZpC/WyaJek0GwFrYuPpalZiqtykKai5&#10;Sh0AjEP46ayDhF5vPHvcrmv/PTpiWVU/xTFx+rlQ3wQ03Z+3oDiS+K0NNSv34OQeDFAks37DBLHN&#10;UfmJPoVBfJnwgP4SEuJDO3svAwgpa/vgyeJg7zvrnDi7tmT0hEyphBWg5cMVAWnzMbAvKsBqxkpj&#10;FxllUMADTubMaRn2aLAQHjYEGL6UPe+FQi7HpcNJ9TYuHwX1rZMdyDnCEkTo2p0cuVIVyUp7jDH3&#10;KXDyiu+h6EJ8QUi3n14fl6ZMvdZdEeJbV2zsNvAe25MFXVwY9kr1+HDX+RyReNnxfDHZcv+BDmDo&#10;+EUa66GfYQ4++LAxi82L2Hslf3z/dAyhnzrT9w8tziACGDDGYJlzOIRAr0X6bnjz6ql0iZQj4kQe&#10;XQwtGhkhHe2CqTnZZWi4hezGFTMcWF66EHUAHiZgMNHiDw1gBrMW6e9P4nmLhF0/qOSjAg75ogso&#10;ayxUwQSMyxgCRrmcaR6ksJGO3hYBFeAHuELAiDFc9hceKDVf59Y5KYJxWIl22OKIBlQAooBqQct2&#10;abkszNBgV9k5daQhEgdBIA24gmgNvrDOlzyljrkWjHFgYmBK8IbITHuw4b5L4kwM5C+K0Mf4/W9/&#10;8w8MP9GXtTgEWUTs7Gkm36jPUbdPyUtf2O7exAu9+KkE6IsWZpVjp0MafVgJEpAr0qwNqfh9jHwP&#10;dxFuv5h1DArDylDWAx6Z52LDIEHUoTwU5qrzeZ+FaKjnNk7BYwYLvB70/tnkQ/HVfU58Cp7+zmpA&#10;uOWT1QxQ0eGPFgYSi0AK1KGQVg2zi3W9I1S+jGaG/DTR2LWYJMuFYJIMgUGQi0kPq8xoinwTOeWJ&#10;KySEtNui7nIDLW05/9DK9jFGmk5qbz6GFbgruItLHRJ2LVh2QfWXdqG5HL99v32xOqfaCfMoiryv&#10;mnCJub77MoYRujrSzq5dS87O+6rc+eAzZoWMAVrAFf/BIGMwDWOAwVw4+nr7nkAj106N47tDtbcT&#10;Dpu4Wrm3Yl+VLU2qt7cFXfC3qohdeq01gRzT+XphPbJMAzUICKGNWi/sjYzAGH/8zc9t1azZstW4&#10;2Y0CNuYesJKyO66Re2BebCSQY5Bg2WrYKdUKrKFdQ83KcTDadbCkiRkCBjqY5KkmJbJzXCIUQF+l&#10;RozGVsAAdZpVcpSFo1ANDhxLJLhjgFXUOuYrmxIz8WJJphyyo5DRKQ5KVMEopOPvjS+8mE/XOEc+&#10;FPY1h5OLspJPuVYetlQqpfwG1xN9Rfx6Ea7MRkgB0XS69oZAQpYoyBgLxSdx7hNZqHqeJlrnXX2W&#10;+1M5MePCksVYRkMgft7E2bWKkjFYX4EpT4XReQgMHhscK+Nygr4EEZpJAjNb+NVwOeovsSXA8G9f&#10;uuFH13IUp8kZLUcqcLXXlfIcuW/hUlbYjuJ3w3ir7F7qfIUEVthS/b9zsVYBG54pLkSwbXW9K7XE&#10;qS42vmrk6heTy2SC177wceAtVN5UzUnTOkjQFfF69PM03E7I1lDlGxmxi93UBdW5XYp+R81/2PiI&#10;PE8uqDZ3O/f8OgLTcR7bSxfzDb5yiRwgFstzZyMMYw4MNONiR7kEORqsAS0sFQGbgjdSmwKhFk/f&#10;Z1/cQQodDMLQZTlep8VyUmyszj8OqGZfNANE4MFJuIaD4xoAQ9npWvz+ZQxWfrfQv50KGLcMxJcN&#10;OlDDoW9kPcCAFoYNRDghGrGoBPY2xcLUBhjt5ZTZzuTP0ZQvqP61z2qhX8jccSdAiDHGlk3pBDP2&#10;9+unZ51CTQJQHC2CuQR3/UuDkh7jMKiR0LgLQWlyBSMm8kZ9Xh2JKVdboA6/jzH74inaXTk53p9O&#10;KUQck1cliew+w8SOyAOPqWRCaeT107ecEE+mPyDBlIOKnb6AETW5QlUUDmBsaCmtfOwhkhEHKgvP&#10;DjYQMyxxcArGQPobTHFvYR6Xu0YjjWdZWgpZaS1VXDGS+SokuZNXxghlOM4AkVeG4FAwC64oA/ly&#10;7DgE3KJODq6MDFlSmau6jwrfaNe57rdiielY1TNV7o3B5RA1IxCv8m6AfTOc9ZIlC2tshawCvTpl&#10;7b+pMjLCEMlfOlbyq/+HS9c3K2Pf4OJvSu7HMWiTabFpDNXB28232VzLmUYo01PPBqZ/iV3I3Cak&#10;1fDqKowxWtHXBQ9oP6MO5BJdtotEI1k7qRUQS2hNNMKiDXK3uJfDZxeTAmhR4huh8MAAQyeBklCw&#10;JMDZceOZtdjbxd4bbS25qkGZK/Zp89PiqQYJvpOlAD8YY8xCAYdioZVHBiCjVOkkSI5lapGqMeUS&#10;beKPO9e3JTJ6N8yY7iRMim+HgBbkKDh1ylJKgov+Kjqc5kpeOsvaYrdLcWSaRG9/6GaQPslejJlw&#10;q6SjGuQPYX10sRWWaDqai1ewkZEKr9BXbBmp8pCyM3CublqNKwZbqED++eVfyBjkJTmwEiy5Tthc&#10;C0qSjrusSIwZ/crblRBTURSDmxO02D+SyBgbImnlzPDkBuZrHtlxTsAAGyhtJ6i+QxcZHces+xhJ&#10;YeaGLg2Rb7W8GvZZ4Byn+PfURlNbchd5s+2KM/OnK8XhjBPxTo2nzAXl1HZ23HJ7HKioTm3Pmn5F&#10;9yp3snd7tcrNs8tNmtxjPAtwBRA+vp1ZgYhLF33MCin3n0QKIsTVeuX1BtRfxR9XbIWYAclR/2Ra&#10;j4IQaWymh8jBY5uCG/OOzggwoEJvhfiBr5d46+/nGRnZiMaO5UD6+BuJmJrvbc3J+hPrYEAFhxB2&#10;FmQHP1BmHJsLGNCFjyQFxkthXkfnrncBXTQ2xOFvwgOQgNz7igpQUcA3cOX3/C91Aw7GQkbKAx7t&#10;C0KfySJBy58xYuJvusUoIh+DYo9n5CVGRsi3mRssWWcjwyKghQ7GAIPlOs4pkYAR82hQFBxJwdMo&#10;PmWexil8deEdu1/jn0yrF2mEovM4oS1sdyye9SjimAkNjogQmRgbiP8CjBIBPOzh9kUm0jSFIcGd&#10;faFmkXjpuyslUgdZqQzTPqKpd8UcYKhZieByVMWunBEBjXOQIjNBs6IVVO+5E2MMFNme/nf3Gud3&#10;nd5wXjZ5zkMs8QBjK8o6ak79Xx9JxphrEdpR51pM440xRnzyOMFiU+DBT5ywsrnssrrSqR3hJsfJ&#10;N8tcAqDCLZwdc072EkqAIbeUsqfPCpVPxQIkLFmvMv3+xuOHCxjWNtXLrtIfmeyicOyq3b0kgk8V&#10;YPhm0C4ffhHZdSIrsABGeRgi+XcBBhMwAoxfCzBcBzAwMZiG0VeVnJz/fGa6WvXRaDxFAqSzpStr&#10;Kmn0Jpr8LNjAoibr3NE+14QKFTSVNIkXNlwhgAR5FHoRiTUrJxC5tvcLMLImBhgOwZBRgmtLu7A0&#10;2fgEfWJXg39Uj8b5haLZ/SxY8mTak2XlqXZyKTMgKKwT7eWeY0zJPZGxDSWhANMLJKMEzaJSTXCn&#10;L/amkfu55S3dzkYqnKwfBlCrlZ86XP0fwJsQs1wYS1xQUadIp6Rcsr0xDoTVXDhkgNEZUcjhgZ3r&#10;iOKkeWHDIZtGbZyMAVQMhC5dmBT3QIDBurVHSB9PUdnYdk4EBPWGIfIFDKGrwBY/t7VdLU25Cnnl&#10;OVXXuAmzTH0RFebZ7dpYiR9Ib/apjAFg3LEPhz9GR5tS8gZ62I7FkXfnV8Wy7wSMVdTKtvJ3GxyQ&#10;2zrnWARPuXVvpC6T90AXHabyudgJsuSWG3+WJtuNTyDBBxi7Casxd5F4t+KpqBWG7d3tpkZeaH0K&#10;O5CQJR4tNB7B9nkXqj9mPsMi94UOV4gcgfyIg+EUjg+0QL6RbADDwEq2CYwhkDAyQgrDG7LYpy0a&#10;B1n6TjrlZ3lREt2Mhb2gyl6Ooi8fYGwKBH6C0zACjDPcwF5+IsdzA1jCGDkYlMHS3iGSUzYKT8Eg&#10;CuLsw1zF96jGJjalU7lv0oUUgV/xQozh+MicDVZiHo/CVGl8xJXWgQdLNeYBJ+aTzM0YXWxkJPdj&#10;x2JZ6GYUXNmASMAANhwvYsrV0k40gLGvP7F+52ns2xd+/gKBe+q2MYL0wqEH1P9jmsTEfYrvLsLG&#10;NRIm984w52d7Wcoe+98KwOOxCnsDDJfZHds1CTsqljCpetHOQGIKKF0Qoo4V5iDKjeyuxQkq1Fm0&#10;LHPgyTFix/aj14n+qQTW2b5XSomTmm8pYyCLpeM6b/gSBhir6he/xE2Q7TcXwGADKOIfgPGuyHyM&#10;RX7DHMAD14JjP3BCRFkENl66OHGKP9tE4R5jsLIyJ+WgkdQRXbjSukhAvW0siUrrGo0KVttC3cK1&#10;L4xfDXNR3sWywnOTzm3QJE+vzh30Mced1Md5UdWMg/zyRkM+AYMhkr/69isEXmLFvvi3vYpIU7wB&#10;d5r35IPGzVaUpgxO6LsWNInTlAMY/KTpq+FVptdaJmTr7/t9nppEByaGFjRQAcbXkh4HTWWMMRRB&#10;tc9gxKMLqCN910PI3KB1fd/zPDp+AUPSoAWulbYnWJgW2HSv9ea8Egi2U3LEnfNClO02cjqPNGrk&#10;TaECHPkALTasUzkpLcU+9RNuWSFVy9EdqnG911hCNR9RjAEm3FHBjpow2WONtcyUcMVIteXqFOzb&#10;VmwVOVzxtRECqZU42+dCPIZRtSlb587K3peBMSbi7yjQgo9ULOx7FHbtIY2CqQWZFoB7YGddOXUn&#10;Jn+c9UUa7hbDKIL47CJQjEwMynACCLG9kBI+zzuF+EcOaeIHgIGp4kfUsSnyLnyjFi5ib+Chy9FH&#10;PH7IMgLZnI29GoNNwcdRIWqMDv+pZ9+55aNzH++bfFVyRfW63OAj0OlQh9wYnIinwwr3FY9JN96j&#10;C0+Tqt4tx/oekOqfo0iW+21UedInQns95N5FVjIblwsPI/dbjyRDhKg/Ko9f4RsZ+wYmko3iN/fA&#10;lQ/1BzNgCeWeTvfevwgGHKogjBayFzRG5l3kCdgL4IbfoMwAo7dTOcT0yfFxyxiG1NrIuySk7Hc2&#10;MliIvE9dsdeSAAAIdOMj9uuRbN7j+P1chXkaDGE0iiGBJOXzCgYYppyjgseizbKGJfvCM6IkzNP4&#10;p99+wHIAsLzICGAIGxT3zfQo3+/fwREMcCdjUJ72niWOAfFDCxEI6yPmwbiQMRrsGG84KyMrQ+OC&#10;FDBDSJ91rIzrZniy0EWDI8eLwLjIjgAnjnghRikUPwUMxA6WGIQ8zGCF7anYl4AGGLDBBjt+LFo4&#10;kj3hBiECjynRpj0oOjGG7sEHS5DI/rHisMpmYtDD5V8q+jfwDZfYZb4scXAi7VMr6TuXspI3QWTZ&#10;ilnPRSECwree+NPEeuv29JNjk0Jkp/5pLtvPmyDp+yaoHDOHqtvGT1lnY9JsOhgaeRomGGAsI6tx&#10;VMCBS2F7uS5wBRVecH3b+Qlj7BC2kFpa7LXjZ/jH+tebLEuTaCj1pRQQSK7o7B5gWBudpmWmbiv5&#10;8zesjVXXolXPXOVXyadiq0yxpHAsiwEGszKqYS9c94w3wL1DxA82gi6jl1s8aumnqXauSPcnHoVT&#10;Ov/KeRe+ToKDUWCsxPkY+Bi9S0J76yRPpnd+2heTYNo6ApqbbK3tpdk8rShNH43kZgtMYlINm9/a&#10;W3hgEqzhsNZpgLEGoXWtgIUOmS0gYxDYgs7y4SyymODSus67KPIaW0vI3m1J8f35EZRpWmwCJ1U5&#10;PaPreyuF6bLdxtfms4IEcAiJk+nqgcQHGPXm1qxZnliIaAiNcoMckH7HIkNHLMglxmCp1pTpk36L&#10;V9lccviOLV9F6ta/tU2pqPboQtIoHS/c3ktt/MKMCrJNbOAyDjH3HR4ezENwuGSHxD/H1vj/2Xob&#10;XQ2W9Kxu30RgTLDHf9jYM3NmxneAlURACASBjcFS8ChCjkgiQwLBMtjYxoZcdtZaT1XtfYZIpVZ/&#10;3dXV9dfvs+qt6v62v23TJSQisbxbkA6FXZGrVX++UN7GFeSTGy2grYbuKBWMcyIEs0HNMIUUKZHh&#10;8ZhokWvFFZ511PNGSf0WooCCDAGGzo3NpOzd1c2JNPEnIEUm+uvwdeC+CDDY8b9XiEPRCKui2sja&#10;/tIlrHYyT8HrkK/JVg92gBWNgtSIHl9nIJGeoDX9IPCzs5WgXaJbL1kvvOF0Qh6THhwxgy53AUNs&#10;QFKfvl+JV/1xLEQUvj+C1t+YngoAnLnAmXDdEeIK0HIBQ69Fi6NkDOSb4+BHVONVuxHJfoEZcGKz&#10;IZ79EsSe+TTiHD/6nUvBQT0CPdXuu52HOliVwSwGjDEvAdut0uRCUiCfm7Lps1pMuVozeDNgJPJD&#10;kbl8BceZ0I30hKD4vY4KIajy+8kWH0I6risDJwaAwcG5OJq/eEegArMKXZDmTZkjhrhIahpLkH7r&#10;MyUWyjjPBlv258TYlzHinE12IEnSRVyhVM2MN0ZWxfLG+zFwMGNAMo17gIEKTLsRmhzdbnM+HOnJ&#10;KSFdzPOQmqj1BC7p7FGZjggVA5WxxHVcHBd6KT/PxtMmjwxREDJEim1H9JlwlzwV3PGndY2YU8xd&#10;kksfjVNe09lJsLoccvBzGv0w4KyApX6qEBUwEXR7hV7d50KkvBdCp+kAhrRQhevTgAF2LVfdv6Yd&#10;LRwv05uiWqPQHOxccljGdKQ8wFibdl8dI8vhWpkb7UKWiQ4zQIVqQCSIIk5FcXCQQNVROfGGNbbK&#10;CTCs1YXcFIONV4eWmvg197nFa4XdtCYgjrcmrJ6Xh2U+19DPrlGqLizneVN1jDHAGGmwGKNXSxjH&#10;ndf6GMQxEMbEXW09g3es3LQp87uzs7RsETtUGDWfvDJWPeNQZPFJPEKJScw8bvWmMn1N5ZZryhhz&#10;WbC9TgwOKu4ZeZV6Cl5qujJaFEEcUiADx2HCPmFkMurg1ll+cjvtPjafZK9/4xzHzicrxLSY/GtG&#10;N3VUjlJQxpVityD/YQYzvyuOZ1HbBJTtqb2wx8kOUliyExoEHQFlO3G5gOFVXLsqJUGcP1xLzgll&#10;iQrnnZ05XkjwKPWahmYikCbugukjlyDWnOVeLw5izVnu2OVKPKNyAICr0nG7QV+6kE+S/um7P/Mk&#10;oPv2k3J+1PByhTRVXR2K4BbL5HaqnHOqWRicD06RlL1P3w43qiwc4dasx7Ci8FS8BZwRwlmfGVHo&#10;pmCtCDiBg4IjrfYUNnq5lSP4PXwRhrMgStF+DfddswA+IMHfhGeihDhU0cpF/bRURqdWc0/WM0VY&#10;/qtb22gTZ2vc67+yUaIpGWONXvPRZFS4lRY+UYE0qD+rRvtkcOJ9a51dvupla5em49Hl2NIxmiI5&#10;ayGQVBwCwMMTd/ihkTsiu09CbeAvZoAcaDT+/MBggHGYYT6NAQYsgYJvoVRTJE49LLTGQ4lvx4kS&#10;vBkL7JcHTv1y/pCtlJBGisbWO8Y5jP0d2jeWR/pZEQFO+MXOuTXYzokBWvDiZxMQ+l6Y+OBLGqS/&#10;WZvWhPihLd6sIUsUKnTR6fE8CWj6pQuxYRgDAAAP+SvU91Tmc/XFW4kBkHTJoQjSAYfuDMiwQQ9G&#10;TgwY5heCDXwdZ2VF6zbFkkUoJ6MXtnpFCK27QOMW5q9QJbHhbO/UCaCCNn0Hx35vpz6Ph8KBykwj&#10;xgxDiJZJfC7gZEq943o27tSGODEeuFvXdqI7kEB0oZvieipcerELOdVbJIAE3gldFvkoTIq7lJRH&#10;SKSw4+dfWTnS1AxSyNsrBC8f5OTEUOAInCWgZZM5CtgAn8K6zmQ1kzor+vHD0e6905Fqi2pEpmJr&#10;X+mCS9pyia9+gBMlQt0eoa+2OctPj9yfHsl3sVMkaMOVrOts4z0yYCZrC+GHFMobOwLMsKdGPI37&#10;SsFBYgIYX+BqK0moCldNvPDYYyr/1J+d1eFjjHoCB0EFv+Nxq9FJqwsSB/bmOxrdkU4xue9IzJ3t&#10;c5x0/vbHz9Y0KyYDtL2a6roLGGNrMNj+2ccP/vTjB3ujhHUafDn8fpVIIz8DiDZN9TB9WF2OX4Wa&#10;YVQZX1hMfs4OZ2Oxrj/NGMGDIIGRxEI29t/siRrdT2UaWwpj7OzYgMxkY1Xwm+wBjDlySROcyPA+&#10;dCGygYNs09PPUeSsfRLgWaCFZImTnadcCArbmfcZf/bP9DeiT/xZ+919W1Cn7J1Zg+6uLlRqIefK&#10;jfWWSKlZBJSFUwXLTkEo7HLFluPLFZWAKq3OaZHJU8Pe8yJkILGcr2lsKSLcoKjFDGi6zde1QgV5&#10;4B3eTWQMRXKJnHZH34nAHbl2ud12gkilUeoKaxmX7QrrLQoWcHnoQg6SoFxBgh0f2OwnZz14+xsH&#10;nR9hygbAABuY3ciJoc9tX7rAF8HxpkvOsk8cHYu510lYYtQqo+O4CEjEDBY588crQDiuDJJiRSg3&#10;XcVSb4Moamw71bbNRImqCpGvDnM6CadqfTlhRSDm2o6GG4eHjjbKu8sSqZVPQ1chJLJk7Zk7uy5H&#10;r+vZYZ7urcFwzI5kzyOBjrMDbzTkd9R/B/4cXPCj1tEIMGDIiYHuo9q4L3RTLKDd8wx0LyGktaBi&#10;RmswRI5LDsdB8Y5EF6ZDInN63FPcCAaYm8KxfAqL1vOpK2cfAgwdF3kJ5IQA43hg5v34Zx981Zyv&#10;8+FXcdEpa0K4Ee6LoQvlJZE8CUr/6AKJBycae44x9Ga04kJ39w3HgwF1LFxvxuhifg9RYe4LFnZG&#10;GmaSI2SYqZO8H3/tcoUrQiGZF/KZmI3CNEvvxIQvURMzOJLGKUxJG/HJEitCD13Mg5HAOdJEMpJp&#10;t+j7fAs5H1hEISok+h7/dnifQThxUP/FbDsgYTYErvA70tGFPo0vcQSJWMJbFx5UnFNFEDxQQC7k&#10;8hiDyMCPfPI08ct43BF0GipLhBZqN7V0PTxqNGEOAbZxgtgQErhN063YKlBaKM6q+vNCoq0tiPBq&#10;u/4gIXDtC9T5qp3jXcXPg3/vOLlNoA/MFJPWtMV3VXcx59GFXouVjuOQCaUOCSz7lqoOt67EK+sF&#10;GSy6OPgReOidqBu8nSXoclDid+E8HtsflC6d7Zta/Gb+wzNiCmkUilNrlMDPBP+OxnOfv3CiZIzB&#10;zAho8ecf37D9U5HD9Rj/zmGdf9yJ7d08O8M97OoVCJRoUjWrq8YleQoHtrRomlCsZXZYG4tpLSCU&#10;THZgFRX6wsZiLr2ICgAMnRj5NPQGEDCh6GymdZpOaphZvBZHwp5vZClz+U7tc8qksMX2kYAwcN0C&#10;5vzmUCEjlMmDHxGFReM426sX/OTCcYj5YRUfgQyXW0hJNGrLJSS4pQiu7ptMBAzkwYrq7rvdqpeD&#10;vmjQf5o8dZYxClMZatL8VL3Ef9K8rCLB34sK5qmYRJ72SsGNvzZC4NJu1ldAkkLjlXizQSAmp+gD&#10;TIUkgq6FIA4ht4bKWOWQZwP7lKjWETP6wio7AJKo1k3NZFVBIkuTyqQ4vmFRiUyQW3fW1IhP/+GO&#10;5ZD8sIaTlZwsqGBxhVMbBemiJcr79/azZXLkDz5+wJsmLbHAO0cQHgCMfBeAB6+fwBLABqzyA5Zh&#10;/Bsjs+/BEdrqhMopfIUBs1eF2I4ECkhuKWw1IBO+Ur+y0wcoZoXiAfF/eYpDkQmkIEzWRV8025qD&#10;1aEdu2fHx2SPT2QrYDBF0izJ44QzJcGaB8b70z7UmZmCLUj4nY9f+qcfv8QWD8BWRzC1sZmLfBEQ&#10;ixMNkT/Ppv9CwrYl2XLCBQ/o4udbhnHWeGyJRWADonh23gzi5+Uzn63GxI8hXQA/aDSa2zTEBvKK&#10;/nwFocUv5rtQsgcYAMlACISAMX5XwPiVAINbGMgezLPE+cQEnpBS2ArSrZpg6QUarbJv1qPlnUr5&#10;dR1M2T/FvchncqQZHN86mS+iXOFU8c2RkQxbCjWG4f9BAIxBRYAhY7wdSkoeNpJtqaESdhWHfTPQ&#10;YHlQcXIVtzBqPm+dlMLRygHGZBoFn5Mh0jh0cV8slT0KSn8vjyD37gQh560BJjICEphElmC93wOM&#10;CyojiuN5GJPs7t1UjSMs5dYWGjOoEDPIAD83jt7ZtE/9uur5dlS3ORwm3O1vDQDHBx6K9cADBc+3&#10;47wGYTV8twLGC7tkP6ntkUM9wc4wtmQHmLl9w8tDl8Mb3IuUu9Eu5yzNgc/EUH78WQr0OhcSl6AN&#10;vdDdAQwUn38qATMo7LhCj0GAwY4fI70BlbdmBiRhDD/P9043J3JR7bkmrGcOAgY3votFd68HDNGL&#10;U1E1ATEtArkNMIzMTjghhJQH43QEI+wYjU9e8B0MJkTa+fUmSr5hiqTgZzFwYvBp5dzIzmWjL73f&#10;d5Qle6stRZvSF/afMdTAZicxm5rEYQaCUvBgyzI3M7LBl7DRQOys0Jg6I9atJXNUEnucdygGCZhu&#10;ZCsDe8zsRvqpsOlgh4mTNT4zFyMWLsnskzGzyv7kYPyzfHI8vVgczLvGPyN/rkoUvEVhjKGfpCkS&#10;HRRlhhutNig1Ma2BqzsHvSZPCdNJORJzCoZ8lrh3qZhu2V+GSbD8kCBBYZrMcZAUGuAzg7Bvo9lG&#10;eSqkwSFEYu3xMoCMunQTMd17ExQWrlhA5bfQggvLJzlfuw8w0FxiThytotXq8lZlglXUsF92rdKs&#10;CgIHQa9uQYaJQClwmHBEnxLHr/NkHYz05Y0oiN7of6O0dJM/SNWD0Z+l7gUov0ZLJycMJJhD+b9i&#10;BvwS/S2s0x/X0XHgJMAAJ/hcBoBhKAUnU6iQ1UkYZhWFHNZb9fCeiNXwGpEtOOeWorVP5FXOim+r&#10;rTMAGGP1Gu70lnXIrt2jxJYLfZq4im7Aw1JnoOOx46NEx8s58PMM3tFuhLVVECpskyBzX7gEsdkQ&#10;ZhZkjCYXcF+o0Sh1V23Ww/kOPAB06R5M+3PYw70I+zIGIu6DmbvggQ3zMi7dvJQCYEgRYQZAQmSy&#10;qpPhrtzQc9ICCR0LTT08zBAwkO8AAzx47gIBCZdLgEEBzeo8LaQJukQXZN6b5rfRfUEiIMFCXgWl&#10;P+FQtVmxmUCfI1904UgD1nUqsy0gdCdZzHOLTp2B+me+NisFBUJ6NrqLUx64ZSjLuKLXWl3z2aKL&#10;zctMuRQphAlpS902ghYwCIHQ8slP0nTaBcCIPdyiU6jGdOHp+6UFQWLLMOZwaKvKc5x9okUa7hPt&#10;eTm+RHinQAWukjfmhbgqpnI1ZAYYNmQevfiTUMqiyPVvnDhFPoARZlgKVO8rXSBqU+HUzf1FQOk2&#10;RdIlAww0+pDDKq16kzRWUQ8wbg2fyGMAOGHR5oLg2joGTUADUcPDG1EhovhsqdrIluLyxyc3/qZR&#10;DrjS3wqmUBCHtgNjJPf735O1pnSRds+V4c/5EDhYFT0XxH4ehHiNkpPhW4DRESIfJFu3GeDdU6cm&#10;xx5VsmWv2jnltXUzO9tahFy1SEbPMMvY+BTGH7nigs9tsfNrfcnzG76+tW9i9BVxX9bLfeGbgCyW&#10;w4PR56YVFEw9EpDBx/6rO/mNXfyWsqgXM5hZV8UlizpZ0VjdNRUaqIZIb+yvqSx80gXmiFBMTCvO&#10;DWwsptXUMLO4JvIVTNaRYDhkb5fsdlyCQZupJD53dx0FWpaUCxgpoDYfWSe8zFOEdMEFCehLmrIC&#10;Eocy6lIgG4vP/m7EvQYY5VBp4G0UamCRy7PF5/I011sgVUSrio6vg3JFSpMPsu17N5T0zrlMbsi8&#10;XpFVRVWtnJUaLeLbr6jhGojM10yDCkW8KQ8lG35grQLb27LWzNqXyQjWPOS+0HuQFM4T8hqdBFmz&#10;oeNipaDS5rQhkWWvobdfdiVviOZCFSgLEX8VtX3ikGHS7O9LXh9jx/9aJdQbBQwCzoexxLwTkQM4&#10;IVHw7QvmO1ir2azH9/mAbUHGIFrs8en3AFFa/wlXfPPvPr4hJjOJRONhodvfOrTnU0t8OoMjdQZa&#10;bYBB9iA3Pi7HMgwLuLZYh7lkZf1c6vDpiL5odKtlqdXfDplwkPhf/FT0FvstVUp10X/oHvzkUeq5&#10;sIf3jBzAQFuRePwG7AQYDvw3/N9yiy1geDMjMABTIW23w3oJAWMPDk8oXXqPWzfyr0lGC+AHgv57&#10;ejBkhrjiu9ehYVIlKwCQWj/P6lAiwyGtDHHKhryh/syJXMbYHITUsaWSA4ykfIzkso05MUp2eSAb&#10;1gB5oyzQxVIm8csD3uJ/NsxpIF08EcnOQxSOiDGYDTwHGAgEMXmvxABjXO8B+s4+WSV9MWnzUKOL&#10;vSHCWeKncaAI0XRcgBbRhekQONtg1rUWyd+Rm+2jWTPs7ARCiJpaGbQgZ8MPh+dTisahegzwBjDd&#10;kMNhSAA2/NXfDB7mr0jr0f35JYQBgCGXwpn1KJHj0CCdJXW/d7HIzuCjMsjZFOrp2l0AAEVIHayy&#10;+IIux33BKLuBtrldtCVyx8UwxhHNAMN6IKDC7Tib0M5bg7EjrsncgopE/9T/Kop6e7U6fSfOE3d2&#10;5i/iYJghXVDnX+M0irdv8JJRkdkhS6zfsIewJZGuNdnltsy8ljopl7fDPGVg8fESINnHq7B7DTCo&#10;5FV1KCXnFFMMo7pq9LGlHNI0E/EXaJrVs41V0DFSDzedaMFJk1f5cEXv1Fi91bwVPtgIM7w1+al1&#10;3JIUCQYYDtmwnLxL8ocf3/+jD6ACP8av9xEMVmXwxS2og+P8TQmjPL9BNOlpDHtGrOyDFhtObjSX&#10;dVVGAwyNXvp4lBc7iclNxxXZgoslEPoGXzLGPBXYrqwWZg3GADk+Z1SfQUtkYQYDRo8b3VmJja0c&#10;cHG8sypXERw0cfz5EMhPeECuZuc1+Oj7fCMJvaTBWVQPI5+L4GjKYnKKaFclhweiS4yxQZ9IQwa4&#10;V59IcgBYJax+OOXPpfCSaseUH+eQAkUmY9xxxWG7dDoiYFDGgUfSZisgWAVBgkATpG4cPKVoPH4G&#10;4zRi7cgpRPCUF5Vv8K6eEu4ofskuHZOCQ/aH7AOMWzkiClQWadj6jL7LmxXVzin4qjcO2SVTYbZO&#10;Eq3a4w36m4suFuiTLODE4TDXBDMahL4R5+cs6OFQx/wVTIhwnK7OV/Hp86B1b2H7CMAYLdLgifAf&#10;05ooIREmEHHrOY1IfB4BXmKNrFZkGYx5E6iDXFWlVlo5lLEpHQ0aJ7wKd4cjlLSY/qSu2OdITSkn&#10;dMSKGsJFFzZiFxJ/XWiAsW5g/+Hy9F0M6MGBw3FfzAVxZiVwStz5kcMYW8DQjAmDbt9mReWRYwCA&#10;RDbrweIKPANse3B8dgIMtxzhYeyODgR4eHs2z5oHsIFANpoE8SBhmDHSeHdp/mKKLF1cAHhODAED&#10;D8AAY+s8RxfoeHme18U1ouTzrgbx7twassKRQklL2cSXPnIfWmxyZP4KBWjO6sZ0eoNzQWt7Z05R&#10;EIQm+SCyKQwMcErcOR3hIa5wu53WYDjdk7QhUk7E4MEYXUAaKZfileo5Fk4Zz2iXu+8ntn0ZI5Nl&#10;w/iji9wXKhpxpgWToafyCPeoYB6JeTDadxLkBqU/J8Ow5Pk0PAiE3GjGhy4W5sQgQuIlHqBQu3s6&#10;pZZN+NK+49m4YGPKU72JGvscKREVcDtdPhWTNNLTBxgr8nu/4xynxqiHaXcrNtm35qtba5h6a59K&#10;e+hIHKGlq3bWbY3itTXfjpyY5cS+UTQieLz2Xb/yeGm+HdInQWK+S9aITpy1OMQIXFWuKMIhJRKp&#10;9dcBTlUg9DX3yT+ZSeKtN+qfgNAHbNLFKp/qHe+ttonAKa6qzxzAABI48sJqe4kH3lb4Ck5dkYfF&#10;3MHafa2PWT6DO8ZojNSYJYkx8GPwEQzQwj9BI/yhk9SbInG8hgnF3E2tMqfHrg4w9iHKRmcupMf0&#10;oe8ZT2QRmUAs2BEtENk8vQLGYwyM1cZKuF43fxpyzIOh+eqvorVpOWwPXWT0NH2zcnOJtOXuZ7CP&#10;LpOTPCTEJEsKd2sb2MfLQZbMYZ9+mlLvrIJ+JXsgoSgspKHoCMcpmoyRgCL6FHz58fPmG1dyhPJO&#10;VamQicJqhi1gcGtJfnhJFV9J4o7JELk6NFIiAsa9kGy7T277PCZXHcDYTWkUhG/I8QU2TDkfBW3q&#10;OxGhhUJWidhRVZthOZjR/IiNfoOCCwawcOL3P77/+x+//qVyVmMCRkUwtSlsjg7OKqmFE/N9PPzm&#10;Sn/I6pkt2W5aB3EHMFhborMFwOgDnqLFv7mTGvvQN+QAG+Cjo4dzCtLoT/18/5RezeIi6ALqAELy&#10;WgAkvpTNPq4PLgEtegokDZx4fCT/vkhl2bk18yYwBllakd9zwc5KyvEInPgcsZbYsr+q25Fq75Vx&#10;NWkHoAl6jrZjgoQ9Wfg66mPyZGit3NPh6Wk8PgmrhMDKyS14wI2APyG60Hvf0ouzhS7QX2T6n3z8&#10;UhMlrJ1Ao32pMyQwBVwfJMXz2EBAmLk93MUYgY1P1p7Zrvr0UcAS8AMBrQ9a9FqwnIPjxHz4Me8K&#10;GUv9fbFikwip9twCn4BxfRE4JZj4gC72V/IQxe4iyfRuC0s9mTf5OWYreidlKYxb3lYfNZ6KPBLf&#10;ZQc13ygMtJj7ApuJCR1jZPzRGoEERJmPZQsqth1mUAqgYgswQKPNgLRGQjUhABt5MA7tpFxqU1P5&#10;TN+zXNNvPSVYygf2fAYcz8b/9PFdcguTXLRwZE0gWeKUVe3/TP3VER0Fjwp+M/fF/A+PGUYL+C74&#10;AEU0cv6BArfGfT3kcQg7oIhhkyl5PFSu3a4h8BkFjzo6rpYBDOOHaR/7/eSrF1yuCG7lAPE3Hl+C&#10;twks1+RsFRJQuR7g/pzgqtEI9DAsxf98uWbK/rBh0aJH6t9q3wQKES422F5xwgMMWwptHcNQ5+wQ&#10;h+bY6g5ak45BvxrPlAESEf/gQ5IlcmENdy4cnJSat6uh2dm99lbLZkAsbK0834KFLbL1UNe1GocT&#10;1PYNNkdvnRzeq3ppDv0V7HPfupnZI7VNNpHafRZEjvcIcMdb5yzDOD6WUjitRnv9XQ2pc9Z8tHCu&#10;Y1higNG/qTLWc+yWcd6LJHubz4FbhnHmTlO5+ZGNfIcf2MZETYqYIG6IPUFPzaULPMZs+zknBgZn&#10;4w5YQl3GCcB21IF16ggGTe0OFdzyE+vKXdiONFqBdpZeBBWPQxzlDTwWmbMp+yRbZb/LKdmRNxDZ&#10;AAPtnuVXKJPIY/AjCsUxuV9ZzEz5waMCYLA1h09MhwFJA4b6XNtPb8rt2JLsZJd7PQFKsyST8ixL&#10;ZOpljJtzzzJJRCKlPOBR08khaVbh5Hx697ReuUy/UDTProBs2Uc9adnA0p+BxCKfdGKVHR9gMEuy&#10;CGxJauGnAANUoNuYnxWT3FYE8mn8lFSU5e7gDbdYUuwg682PuLaz73bqfOgF1e9vycRbNQEqwA/N&#10;AMIYeiTo0vNIRA4clDSIs2mR0tHvsUmWqFs4YW0SW2ZY+tyWuEWH78MaLg3l0xlUzmpmBe+JMPML&#10;PC/MK3FVZ1/Nv5pxh0sKtDXRbPo1Xw+RbpClSSIAfJU2JrfPX5x2n6dmLoJhRoCh5qK8AMbmIBj1&#10;I9AFGaNZEt8f6R1P8GPfkTAdQIUUuBDXBzs8m+9Z45nlvvBGyCHt9ySy9WllG96c5RChBdnw6e4R&#10;fk/0SMC7NEVifh5gpN0q+HQ83uCsUEERcg6YWyZH+jaXOXw3CnK0JNDR/r+1lF2EmeWf8+Es8MDy&#10;7zMX0YU+9mtUj/sidTvSgO0dXeS7eJTiTmsq9kqI/haQJseFpNTsiTyw0BoMY5aZzcscKUnIVB9i&#10;TnGeik16ki0//JWKue7iOkZMgcgIwfRlgJGgu9QBPwMIwbRI27/6tz6+Q/gpxgA27uTIoRGOcOGb&#10;Ork0Ilq06MK3PyCEnBhzO6hWfYLpDKLRtatx7kQUXGvk9ndHTunHQAETLJWUwTtb5I/mSM42Tmdf&#10;+eMIMkd1QQidRRYpvn4MQsc5OyQQ26p5fxJWyVweXZjOrlq1X0+Cx4m5JuMUqd343oKQFqvIxAwY&#10;xIwCba1Xaj8HGMQBDGgUckseXk8IO80h+b+YZCIr1xK/t6NCVhX2xhRf/CBc5LD1o7sDGKv80MIj&#10;nF1ojsOfRfZgeOCWe1Fq7tuDYOUvkO1X3nbOJdx62V7+b9/jdq7BKMAPWlqsKHMibDdpgjOZSWo+&#10;BUDYJz15XxWLilMaA3utqCNKbH4Bi6r7Olf5GcvDD3kqNJJXPVFhVx103G2jIRTZden8XWODGoyb&#10;XothxqijIdUYQ5Dg1M6CE6hqqn3sLSMpjnQ7ieIFbOCsYtutzcBCIsqq25fhv1qcyGr859bonQgX&#10;A6CAGX+EQC0oqNTLQDkxM/0cnDC4G2Ccg/MMpKd6CbqFQ9HlZIBRCqRDsorXdCfpOehCnh9dTI9a&#10;myFgxE6nUEUzEQLR+ChZd1fud+t8FzScxaEUE8GpPE08cWyFhnmo7NSJBV/9cBBOQEkbm+O7+F6f&#10;wjjammhyr4Vhg3ehenOkqJUVyoWshLJkTkj2Br0upE+yZBWFRaxZ2EkIMFh98f0cDq5YBi3+XWFT&#10;JPgcoIKcFXjh9NE1D8hao2/YaVUzByWH/trMV0tgksvbTqb0INj/5+4AMJoeEnJgm/tVDQ7KS3X7&#10;cRT7QyMrEBxqaslKXqEoIDW5haw0RO3rJYTAcmxsj+LxWVe8CXJrP2RKO87pN4mfY4Hu/b/4tQe2&#10;BLUVzW2+QB3PRSBONPx3oWMLJpkrQa/3qU8+KGEEFnnOg8ETx1W9BnIAYz15few9So0CIAc6nk7C&#10;+J/nlJvqx2hcwFnowoN4IHN0eLwgBnQX744if52/eC6C3ALgAVxhbgEMgIGA7yW3jAswKC+Omrwl&#10;pKnb5PesAeMQEyBpXYeTGv8gD8DUJ7kRMP6eQanKrg4t+HvKfSVAq55tNyaA0WqNT7rYbAu0sCmP&#10;XBbsbzpGkIhJPgED6SFydEFmjt5dbTqiOS3L7Du6TGKmmN69q0jQtZ19VUMt20QAkdNlHQJ5CeaI&#10;cHZjgHEZA8D4mZZhOC1yyeHhhF6L3hDx7CKMRtq6qvN9S3yTHSwNZaUH8+/c/e/57gO0MP3anD77&#10;0AK54kLeSdkfmkgXXN53I5Ek/lljw2EA46xXRN325gINBN1RLTXWz7ENAKg9eaM4ckKUpeLv7MOJ&#10;kGOEsApXRifiT9arVeqWmjw6W0udhpvslqxtVIWTGcNtxAGGDMOFBfhEeOhe60WkzMFzFrrgH2d4&#10;sYg7TqDZsr/E1yGfsrfDvZzFW4ekT1Zkeog1thmTWv/NkrjTqdXnujfMQCcx/uUNIeGGvRvyUITj&#10;5nx0sf3FrFtyfID3rrKVc5XokWDpZq/8z2kMY2BLfbWEIR4GeYO4AcYYg5noXifBwG5gi8XbzkRK&#10;M4sxzISqnjc4KEtA3UIUA4xrJBXNpBnTyigJK8QYB34QJ9hiiN64DFPJwWwaZw8whCgnfeS1pIYc&#10;nw7kuTK4ZAaQSzLm6lqBy7lQhwZ2Evv/pDZpljQWKNFoJL12yD8/NlqwUnB8hb3MYCaXqx1JQJXp&#10;VQ7ZiEbOtgwsG5aIOAn6NP1bKXNV9zrpUAqupUop2hLh8gw+6Zw8c6qrFPFlYwhBI9ZqbC078blv&#10;gu4cRANwK+RmeJDA9lMcqy6aft/lFjBIcGm+qktJvW+MsXJZgSS7HHacNMFUU1gTEIEjcQtiTWdj&#10;LdA+nOWW1Rd5HvRCsMqCHtvSTZdbsFPgiHMczQC6LQwwxtI4Meb9YOu7q1w7xia1WEUvRx6MgTST&#10;MptGwXPi66stfDVvADaFXeepCILHgzQAg5ADhLp99XNqI2bz0eARqCPZZPSNtdTghH1wCyfG/H5F&#10;kzRqcRcp7QUKoALJxvMwxkDBhwpIbcstFNy3zjOxdv0D/g22vZHB5Xvi2PF1Erb3uaNr2c9HF9w6&#10;mmWrUzF/IFsdHXtIv+703AkYjBc2dmiuhBu5wpOPZTWLMSeDyx3v2ob5BNgCCdCFAQoikNvBD3RB&#10;oMgAFYUlq9BFcIVjBGTSn8DlcxfsG1l7N/DqgpqFQk2kMNpb9oa03c8QYWCnYptMOYyx6ZtQ4eSW&#10;WQ8Yo7kPtxRhzgp2uNcbtyZb82AoNKnPVE/l2s+Ua4Yd6dG8J5pqGekUTH+AkRODCI76F7DwTHMQ&#10;5rsYJAAMb3Ik2BhgHLrg7A2iyJew40Z7KAIYzHcxQtiNAAxc7ohXg2WAQTcFkJMXQsHi+GUM/R4v&#10;zMWRMCF5jrWjEXbGdRY/jTuCvspZnQRUjrKLoDoXrK5VZvW52tsRIriTiC9la/jGX0OIAVQyFZsr&#10;6UReHC4kDBLWhXakNG2g10bFGWOY/tT5ywA9IMLfWdBCB9T1mcwn8NnWtw/MRcBxAWnp39R2CRGc&#10;qqjpOXLqcK1AtY+gqv8hn7AHYNz434rAVeGHB7kkirA2dsfmDVeQnSJLkjlPDYHIu3uN6L9JBhja&#10;z0yxI7X8xvgxHO5tGUY+Db5qyHjwV3lflaugi62oz2cLY2g2G5NqQlMEzWOqMQ8AP1FDJ0RCiykj&#10;YidRNApT3NP3AwAzRxgrzBF0MYuXqXQuuOMDjCPrGTc1OvXn1tPoWcKZRIZX/EeJBhCrSEzkjBn/&#10;5kQQBbOHob6S7aCbMebG/knkEeXp4+IjChXWkfgAY/LNNpZYAYdD3NfArbn2Ku8URDfIMINTN+dL&#10;QSnhbDddpVlG4nQji0BoOGxS1e3GttYn9wKomjEhvkXmIKGGUOPmfepVCBR8M1/q46gmVsRbBWPo&#10;s2qhJncZmOnG4dbjii4hk4imeLkOUMaMs1CaYtWOb/w+9dwR8l89++1Qbsod84osQX6+N0fMzzBj&#10;eAxaNEXiWk38FQX9D03wDS2++eOPH/D+NTOAzQP+gJ856yRqujcg8W8/vvl/TpjjTiwBPGIP33LF&#10;H4K7D68FdNFLrCzq8J/fwZs+E7rlSafbUJCKZsPxRDTBdI6MEPbgUFErO5W5tsvF5Iqgmpj+aXPc&#10;1IxcZ7CTF2HNamT6fxyusDapwbzGd9mJNBBxPg3hmxT7fCVSvpUYybQvVPaP7dLF/gqk9z2liy2b&#10;hE+ifbsTneqCjflcP2dNCAfr3sDGAIOfAw/7/8I8GCQVYJBhv1ZxM8ZnqUAIvibhhEJWV/PO/lS7&#10;1ZK/uPkRWGgLVnsHVv75ktXRhREoC8Vs/QNp8s7IWZC5JZosY8hiT2KOywIjGVeAFmgcdljGADxm&#10;2zP4WtQ5Mcqn0xw3w2Mh9YJhaSNTxEUFaTYEHjhj244Y7U73P+HQRN9B+hHTbLv7yBP7iSMOf5Ia&#10;wJxkOT6VwXuAdiTum7zYCgonNeIHv4h14cFlnwVw4vPsF1/Hz8zL0dlv+TEgjet8ECFGCLGEFZhC&#10;6cdAaKZrUYcTBFRsZHJeUGWfQG4bd3t2gaSiC5Xr6iMJsm89PNVjh1J3O1Vvxx9jUCdTxm0DAJwD&#10;Z2VLkGCErjrIMXhbS+WnQtAFkgt1VPuawCNjj5vsjoz9vmIGrey6DqIt/7Tv2nF0EUhzlVyEOwLU&#10;WWcbSHBVx/lvlHWMc+0SCSnBAKuo1qeK9Hc9la/qSNBb17HnlxDhinlwtGtJAUggAqeEB8KtfNMk&#10;zyUiaVdp1ltZlbr5FxKOc4RrSaQEgQQNJhYyt7CYgbOCGeecw5ri3ig5o7wAwymVoQU2syGbI01M&#10;6LiCbaThmDSb6XaDU6QzBVFeE8eZViU47dNwYaCwYM93wSBoHgzsG4yB/Wzss3fbGafM6Dl04toM&#10;3STYO+KFKBxJbcy14byRZ5wx1xjw/BUovtdyvHye/F8pn2E/tn2iwLUUZ9b+bVe07n4Ao/uuXN59&#10;joWKr2pQS4Rp0IRmyT4SKJ9HVm69kUkLu+p9Al2a1nDaNAnQwjeLdDITQc39TjHlwHmfwEVG2THP&#10;AYZBQltVvh2VrptKNYMQUqD1OdtPS3QBQ5BY6dipxs5VLwUiL7xKqEL0WtSj9AaAGfe7YXotmJsj&#10;n5uPa95BcW8xp+4L+jCQnOcB/xtcsXmQvXD9DR+n/TP/cAe08P3rCxguroifXaExnAA2OihjRxeQ&#10;xvFj4K+ALsgGmWE+hecF8CADfRbGbJN5SjHQ4lmgY6z4PCnrNnWV0+JFsBcRp6owft6wPSN2Y+iX&#10;7fpkiXst0S6B+Cil7D4LjdyhcdSWkTtB58PdcRkkgJHv4nP9YUqNFhvYZz0D8WOSeQBMbYsxSLwn&#10;zieUJ46bLg97yvYIc3BLMnLZPagQMwjLYY+wz/IebdLH+dByBb97ybshw4BJdrbXNQy4IFowyYfN&#10;XSvCJcsnLpocF8snaGHIJeLrMOBTMyNnMmJvfCDuU+eNvBIsEWJvi0QUQIWTC61/Y4rkAQZiNNJg&#10;kuK9PHIAA4Qg5LvYJyk+Jy9iDHhj95Wa2j86lVIMMDyC6c56a8YnNIswjeAUctP3wJEzOSeHOaZe&#10;CbhSrnwg2TgEmMgYTsQMui9Ahfb5QBYeCfcXOJ5zw09/DyeI0DoNvRz9eZmR2W9WZTMpbOWEkGBL&#10;B5WkRIodJWxywz5ZGjm0c3wXLcPQzcLB4ggbROM4TZC6KWpp7jQLRVPXUtvVlTrIXYiWOnvTXhQ9&#10;borV57aJ9an29sGAU+H7GUXAA7bRGIPjeSfEho5LjBypIcYSJlgctsSR+gjgwRiAs9AFLMFOmefa&#10;09w7frs6l48xiCmfhDeutClxJ03Yv6dOKchGHYPesvo5dd7PVcupnOBBDrkMYIX30/qk/7C/hqMC&#10;O2IZS9yUY4blX7qoqk3qxaRQi1wnHLfgiNBaMv7CcvJ2XgPA41XGUGNme53Ef2TAdHO2N/gGGM/O&#10;683Ooio0SYOCiEmc9iEfU/PU7cm9+rhoGaVjl+Y77Q8OnB+JNFyJ0YJwDVQzuQDGY4yDGVg8LO0C&#10;t7t0oX3OBTFR3ngKddZ0k4EbUFtH5fzMpHNczGhE+Ytbrs9ZBCJ1mFA+9aSYezFkxTGFmVyyRHgO&#10;BOiCsPS7u2K9n1QRFTiNTkTICRViXZEUXheilZ9lmONAAtsnPeZ2Fp6drlp96vyhDkc1HIflfv+6&#10;36l8htL7OEaYMQ+/qx3QbrYoXdAoKkwEa8pTdeSWrOYAecKqwwehpBtwqmCd7HIy1s5eOGV/gXKt&#10;gdy5l3sJVV1fYlGHjME7I3zfm74KwDTjYKfd5MhccAAGXbTvxe29j28ADMJ/+Pjhn3x88x/9Mq0f&#10;p23nR2z7DP4+LjecGFTT+bcSyQ/bslQjzwYgIWMwdcJLr72szZzI5wJpXrD6V9VkBYemrDcyWe2J&#10;oGGYlNWOzwW+IOqnI+s/tIUgN8xYW6+2WVdDw9EVS+chmU1ZJ6E5aHG6GcLK8gMfB7ahBU6/838f&#10;SDDvWfC2xZZx9naDeo3+zgMwFNmnJKIL51a2YPILYDi1EfNzu09aXscedUAR67oxPIBxZjNHHT0L&#10;PMUHA0rfd1uYuOEzEXwRAnWGJaabs669B+raCTgBNMoDI2CUVUCCCRGyehBodDHAgECITBm/rLs4&#10;cpwKaMMBDBScwOQ+46+Nu9seJ0be4E2dKHMZVXZ836RFF66FSB3OMtTrafkEjHTqaETD1fnD9V0k&#10;Utz95CGjfUz6ZGh5G2PcI8pKA/Dv5PpAbgYY2Hm/9wgmAUhwEQIdYLhSInLYfMcQYu6LvwY/8A3P&#10;CGTui7/ymx9/5W+FGQGGZHJRhJ3/pr8dWTrSBe4L6GKf5GJZBTDTBIdUkLNCSbqV6czIgGdEUUzj&#10;xxL+50j+CuL45clxSIChOFL2q2iSw8bs07UqZ5Wm0vWJiUmb71zM8zBFpt5uDdvuk36OVMmeKtpp&#10;KRAClggwxIn5GWhrjlyv1NBiyGFrrkFJpH57+nB9bE1mc+eIWDZsOHDiH358h9UXfcR1KViEMiOi&#10;kNTad0VYvy1XBzkqlKxSLxo8WPzxwMMz6pDeW6CWDkjMoVQc+j/1cI4X2UZ8XruOHOSoLQ5gxHgn&#10;QSqfbJPOPFS0bPSCNPi1IqzlA4xcwXqM8zDDGP5pO9uN1FjkthnnFto5UTLfb6p0HBpYzgRCnwa2&#10;FDs5vU74UEylM8njOJqiedwAB89qY5yJsjjx/wcYMgYhj6sC+mVghdFzzJ6tO7eIJbDG6i936Sri&#10;TIWVb2SaHGbSiXMUnxwS/4qgGjGFpTgNMNVKruJgZn/ej6f+3poUuMtP9FobyFIF3yTFwODUDDcl&#10;qcFYVSd4rH4GBjPgZcmCVHvDD1+ejVVIgTpXhsg28Xe7PNUuqMO8c3yhOMRU3ealZ7vmyyW1fb39&#10;Hae83wIMMrBccbtk9Gs04aHx+6DC/erWDsDdn25GGsbhbMUXkKpP4YTjt06glDdLsmmRrc2gx+7r&#10;nXowFvAnABh7DQo24BMuzO6xiIid+SvCjB/+xw/Cj4CNPlerNwNXBl+W40IiNy0ob+C4KxEQhWVI&#10;Q27XZjQXg79isyRguW4TViX1XPg4rNKomehoCCE9Ui7QaAf5WUc69U+PosijCwpeg67vWW80MRVO&#10;/dDT1g+LYzeoVs8OfbtVBxu/O7rfmoRG9/oiOML0R2FODOiCmRHnESIKvyMBgTCnwFxk0yLnjYz0&#10;WmjhQYvwfYh6xOiE58nlSGDDcf1jdPU90Xvc1vMH2xz/SasjlrG5TZrF8BWMn3rFYzYfKf/yQa33&#10;tosQ9Tw2MEZ24KALiUcXrGJ13cVsdZZfo71h4OzhvARsk8Upo3SBdS2wo9nM3s5ESyMABh4MkiJl&#10;AGPp45TY6gt24gq1KTk4N+W+811sdIw6UECkoTxsbHi204K23JQ4Hk93plYMZjc8V1yqJez8WbB3&#10;fS94APQGNC0iFeSdmPviExu2UJM482yMK4hc/K24eF/WkjceeLSiY3Rx3gTJ8+CqziRmRMF8x4Jz&#10;IoMKFl3AJBOgxQSH9o9mOTEUpolUsy0bOG8MPthQ0YjzZfRN5XAQgZMopnpsowu2k3I1sWqcmE4i&#10;j9aPUoi5jgEJPGBI0201wnpO+yfCjtPcI4R7+cjE+EOUsU05tNXKifeqe/huSx1mvWUQsmsPYMRC&#10;tvL62wCja4WW3TTGWAGtCpAgX4Q9dpWz/tOt31nqmbCuTkwvYRu/CRtde+qNCwOk9Tc7IUcI5Gpp&#10;vpuuTWn3djB0TnYznY3N3BcA8Pfmx3AampATgx39wFjRf/3xK3mD9VQzer0By+m4Et81hnQqk0VV&#10;RGYVsZApI1vtErYxQypgtAwD3wLrIjRc2S4t1QUMZ0xwYjRpe9iDs9kuomn0bkzfBgU5OItNS5dd&#10;036VXaO3mFuTQH5uHtTBa9vNf3qHKJM39Y6RPnI86UxVJYqQ4wxO0YtdvjJmYB9g/EqAgeHFe2Ca&#10;fKGC+yL0pNAtDmCELqJCszZO3JRDzfWcIdtSP3BL5RKQCCwjSYjJoXVL6e6iC+74C7gs7rdMxZLd&#10;kRE0DVTzKXMIHz/bShS0JoDBmxGc4ic1UGHHA6ZA5u+/iBLBJm4rURSMuf0qc/VJeQ2cSmHPio7A&#10;Y6cQ0KW2JjCpjijNFHC5Is8txvgBr5Bsdg+Vb37E7orbbYzBP/dFCP6TDt+6Z1XnH3/88E9FC8Of&#10;6c34Xh+qFTDwZsAhf+hHO8+rJXG1HoxWcZgsjwAswb1wmOBL6X/hPTK3HozRh2L8Wgg1RrYL7Gx2&#10;iS2+l+ON6ZTfG6l6qahVrO2ew40atm9Qq/RD6KLesiag9nx2Xmcj5tqUdkfiG8tvfmSzHnym2/UJ&#10;sYdTCVEE8xEyRp+/2JyICxharuAHJVgU0XonAWPQ8tZXf8EM+iSd2a71L3orpLc2fGx5yjjFtseZ&#10;J25PotBLDnk8+yKHwAPeNF+jdwI/Q0HMCAmYKJEE2EIdOCLIc+4XKagPX+i1GNVs9cUDjGiKlJ0c&#10;GV1gk0nnBZLFIGM/sahXdLCu0zUMI4AxuphPQ427gMFVXMu40vdQnsEnfbSGsW1CM32Z8XelRDM+&#10;nx6PZWO60PD5vLoSTpj+BZtpxOz8sedZdbTmKEuJKEkMeye7SAbD//7Cw3mH1FycyBEhRQAJ4ARh&#10;BwEMXjUNQj7hYV6L3/QFk7c848yMjENKQU5gcoS7NJ3hfRMsq3E7OSK2L13AGISt6uRnIMRUlKEU&#10;gBOxoSIcMikppapTtgLCV0nhEIEqn5KyyMHn3EgZJ38qII01/WU7QQw/dmpH7A91NvWa8BUwOj5E&#10;dFtbgwT7u7q5qpwaowOsm7Hzj1t+w8+lRnuVpcEPig8xrhF3UxNZKBHzsNS+ui8iCu4+Wl5/M58c&#10;J37FtMj052pjmOHPqkj/Q53HI8HAqeoiD7q8pGpk5aeLP7lw1duFrwbIs1UXlc17Ru154dquxvIJ&#10;qmWVktltFmNgOQuaTVbOb9n8mxzZavmvn0rGkCZG6lSG1KTQjgFG0oCxZZyLqdRgoiwJ9zGJaTpG&#10;VXNKmF3CNMUMn9gQbyCaWqqCkDCEmBFjhF7g4AGM+1PL1nBb2UXfSXys8kWgxxhsjZl0avCz7eaT&#10;QD432J/+UpznmdmptNWiLX504bUkSAa4VzZWH0LyqjrcQBwK7pFuOq2hAkWL5XyJUAkUua10QWC/&#10;4lNGGGNabE1yR+phBecnSFPQiVGCK9Gk3Nb/whgWc5xASQGMXodUKAMMRfCF27hDhYnpy7weGGIm&#10;o+8SeewmRW+RGbZkdB1guBVRqM7Bif4Q9iMKAYNLINjIFiT2k/UDjH2zovc+dLsRLmPou8BTMQ8G&#10;gIHv4s8+fvTnBgADqAAnfvTvP34IYzBpEk6cD801P+hUC26NufJ4har5QZ8R7gtgQDU9JnvrBNLA&#10;jyFgrJhsK6Y+jSHcsKoZH05t4a5drl43n5iMQe1BFIQHdfUr0YKmrCef7jp/HdtFQLsBDCgC7W6J&#10;whhDwGgqQVpg1L9Zkq3t5BWMgsdhj7kv+gSWyBEz+DUMkh1asOVgnLBnkH5loHNuHpNnk6dsgMHB&#10;ZjYdGtBdOVWCZoYFpfNa8EbqQiTgSokvgKEt5Ujui70zovvizuOcnJDmzZ7prwZAlyZHjqxfTcdI&#10;znetT2CuiRnkEEL9Ci2eB4PJEfYFDMxm8QUAfA75t+fE8BbLduPQ0YWChVnGFE90iNOtNc43aKJh&#10;CRIMLdQgQndcBs52epENRxpMGfNeImwpET8VAsz7nVlA8fk6tHTRLMYDDP0SzXpskaewAUtECyy6&#10;YH7kMMbzYLQjlrASg3UX23bJW0HBjoxx6WI4MUg4+WHKY6HsbYnFSIMLBYnxw1wccchLzXRW+cVZ&#10;E6iPFJaQaE4WYQwRazLHJbfSRhG0l5WW4nOE8OkCqgLXKNSnoSaj4bbmQaJIxNeU7MsSKbtU8Fux&#10;QUcOFRAfzvytpL+WMs2JO9vu7nYtSGSufYDxutAAY/lZK8c8RiYsk+1/Ts2sXHWGg6OxhLeOHDj4&#10;mY3qkGo8+ErMXU5HIrxESsHUqsDPzJeUXfFLuWQMmokG7UmxJ/+PVzqRklZ7Oi67lpMZbd4Z8Z9K&#10;Wue2lWxOpoQTqkkGE5FClSZwAgYqUEBBOO4L+/vrDSR7hhezeY3qGfUjfOkp4ogIQgsOnTYJMqj4&#10;Iq+KNYYUbZ0woaHYt//14+fDEodIDGR27azcdSbM7jm6n+LjVWDnCXF2GwPumJEQDg0YPEjO0VxC&#10;RYAT0M0NNlUTilahyAlFMJQ9R5oUbVTAEQRiY9JuIRVwdzJ5JYPaEC3SFy4kwyaVZTYRYo4xogvy&#10;Rvrz+VgKrtrtVqJS9u6THuiC+PsZ5+iBqfkYVtNSQuB0MN6YZ8O241R0QftuccXaWjaYXM5N0b6C&#10;GIHw3o2Z4eeqke2q6As22GH6YqoxyVKB3CqvdS16Ef+maoVX83YqpLk3Vff+iKsgcrvRM/kOpy+Z&#10;4n947z3hkYgoWIDhGgwYoy1OjB/++ccP/9PHN3/uEdDix3/88aOWfeLKeG+a6LLoS1x7kcRZEl4h&#10;gbEJLHLmNe2mFIcWvtNKwInBdz57gXRQ6qPBEhe+Lv4HvVhKJVTbfoWs+hc4KThdlC7RB+Qpu3y+&#10;1TXVjIRWvxIR8fXd/nwkmy7BE1FXsedDFyxpgC6mwiONN1cSe/ifHejvQnRx3jTJ1+E7npGAgIEr&#10;g7c8gARS5qH7iQ8mx0UOdgqPJYzZM0XG7KjkCq4gBb7LwTa0+ASMFl244uIGzKbqn/V2mJZ/YKs9&#10;8ULgixAwgiJzzsQKlLKHPeYxe/wcC3GKOPueBtJfsmLAMAM2wDAiQBcYRIjpEVr/dz9+tpHXzg4w&#10;sJlIHjoIAGw9xmGMrQ/pD1N0lWypHsKBNZ7tTUcs2hfA2MKAucrP5Mi44tEFGXiO63amnmoBycY2&#10;SIx3gTdCjmmu4j6hzzmgiAMYuSPEg2gBjwRQcdZatNyC4x7ZwbuSU/bouDsARuxxEtlbJ0yRADC7&#10;BTAzJ0ZrYsmGRJGP4nOnn0abB+Nu34U6Q8jtMGNjYS4ZYCRVEywZbEyYaJ4hNs1XCwoYkYbHr5q/&#10;GmOHSlM971IN4ijWaf1pkVe9AEbqP9eEjoJJ/OtI6Hsgob+C/cchpNaFIkoHhyjeiCbLESHelKB9&#10;Y2GXsx1UFO1hjxjZ3bmRaQ45brZFLKqI7Z0ksooKdtS6orWxPlm9DWVHyxy37EOI7XM7ItO1wmkp&#10;IuTwRu2bybKx+jzXUqsQC30AzKAhuqMj1pzh+MNZunneKGlo5hslrcdw7Rz7uDWaJXGFJ3rEhdjP&#10;6GJbJMDBGnKQFigNxVHLJjSpj3SROGpUJ6ZXBNXlOyByiQVmCruUGWHryB08SGqV8itMMklv1hPn&#10;bxSfn6ozpvjhREbvHOdUtojtAYzhzdVf1aEMbyBp5pOGsYTyV87VbmKumBwsETRdAzucIIekmfE3&#10;M5NRolUD3poMkMNdyM7mRIgWDKAaxiFUcJPNaHsVXoucIYrOsh20mNQN3rFK4AgJKkz5OgSYoEgt&#10;u5zgEdBiH3No9YXiOF9NoAg6+tJobg2bm/hdbm3EA7b1Ki3/1TleXRFZ2ryMcU7V9GamnNMZbNBG&#10;7lZ4jMqEwqhGcCXw883otQTIhRC9nfoD/suMwFulOCVucH1Fay2gCxd5svriT5wfOYDBSyXs/1mB&#10;szgxmivBleGMCT6QJkecKIwf6P/6LppA1JVxJ0c4fgCDU30zfN1DEuNxwKEBYIAZ1QD1cJ6OPTvU&#10;CcWvgehj82nw4Iwz5a5ac4Bhp3rYScvSGQrvAdEzgPIWdGIs4JcYObBok53LHjouUGG2fIeqdZKu&#10;xCCFAca8DffFcG6hggMYnO1v3LdIQ7cGMeuWbE9OduQShaBCaBEpr7HwR/DkgZdh/aDW+14EAzfU&#10;P7PpNgaQN/IMnE93zvHChVxOGcvtiGVWwhwOe8jVA4xYBVzRcZEN1zZiPKfmmOUU/Bjk/cRC3q9F&#10;6WFArBcCDI/g5WgZxvFjcAvyeXWH9LG3z+S60613dyUjw+uWU9vHbpOfmGfDecV0RyadzQUoECmU&#10;SS2dvB8IgZb/y+UMJDcl4Ue8IYFoYSCxfVZyLuCa+ASJr+srwJJ5KrpWj8c7ctPc/IjpM1dyAUPC&#10;2RuyIwp+foUKrl1oYmV+DLZcJa4sHaAirlg6ahYBzWq4TUmnpCidYbCxWlo9sE0lt11t2+jVtk2f&#10;Vm5uZa0gcpTaaphmpbdIAnMsBA8HMF5HpbuyD1rAGAGknHA11w4wCc7JQATlmLCk6iF2+NDinF0O&#10;ySSdn+3W2KzFl5kBBrni8iVeOuTZmrmVQ0EsxTBsfYzMVCHmiiPV2OeWU6MdbvrFP2ZFDVGWh3XU&#10;EjSd6OjkhMwQpwh2Yx4TGosW4fJ/EA/0GSVcEwwJXcDZ0IxlGK7E+Le9nZcrQ0OaUdUPzIisv1Id&#10;WjDURY8EjDt9sJE+NnNipGRMbZ/8NXur/ZzstiQeusCEDi2mp8diwAPYq2tREWVXVky44RAmRLJ+&#10;EkjOWMiEywl8o/tXkWMux+jh1lggMr5iEkTT0dxk19QuuogNMYZSiAKS8ze1EVGgy8TRI4E6JK9f&#10;R52qOZg0xZzKdyOln5+E8UM5HDz4VykrFKdakUI08zYvRwZ8akJ8CuW6i1Rpo1pFqhwOut5dhIrw&#10;gzvi67BCeCFl//QRBtBMazWkEHjQPcWW/blr2F6HBhMTAkYQglzilaJyqAewYbI45LDeSPkLwFgz&#10;gYGyS72Rz2jNHZqegzdsEs2fREBk+WLq+AfYKEs6MfBgkJNlldwGGHyM4hv+Vx3AYDpjvgiIAlpg&#10;DcYcF6AFMyOEP/34MUSB+4IAe7ASg7mS1mPo4thy0F4wcb8XUlzk3P+VbH7krOrcl7hG4AOMXBwu&#10;z6CKqBYCjwNcwWMCY1CTVYJFIMKQni1xiFlHWjX6yARv1hXH3/PyFS3WV+nqe7UKPb0zI2e+Y6jA&#10;FroIMGSP5kfGFce/sWmUf34BY3FIrefFp4lnhEQKQAL4cVZxlOwvQRrNTfBskhOeQT+huYmV8uZN&#10;u2Rf2mRqhs9v8hULfQt30YVWGjMbVKgC7MAVG0UyV9L3MEERfRc5Xvxexz7uET5xi1MJD4HYIQ9w&#10;yL59ge73sQuNdhZeq5iZBRXQcSwz22HDYEOc2NeiWhvgGxlzKcxosyX+TDGLMchwMoG4mHOK0ABZ&#10;I59MTC/AD4rpoHVmfG4HYj5NDA8EA4zzZZ6dned/cmkVPZHCgJdzUMRhO2XhwvKMpruygvUVrbXY&#10;xIdeizwVZx6E/UsUg5C5OCSQWOJ8H4M4XIgHY7wxz8MYYwsw2lppgYEui/5JhJdKCJCD6yvISYs9&#10;RhEwhrMqJbUPhh9HBzG3sDNKWaEo14o2zaIeqJDVhmLaKJutB2sawawIIsQjh+kylb+u1WoNh+3p&#10;+BYbHN2kHfGeEY1LbljP1COBytdj7bRfAEPnVVN7dAYik5RtTVLrcmxpOLavt+dVw+tFfB0jTccQ&#10;h1sT6P/sm735H56gv/yQ1A3eK3eBHoNLCPZ2fnLhyw/R+MnBwcBqhooqq3wVxGu73fmOXDGt4ZKy&#10;wxNIYYnEJPOl+LSW5jDDaDTBbQVnh/Pi+tWsGAN+OB8P38I5vl7IRAnbLaHHP8xSz7y+Z1wWVwgY&#10;G6giPRuuJhPbx95qMBufInAE9pU/VHIy3WBNwAAYNgwBA5r1+DoskhPCDP0YmEFCrgkOYt9OzOFE&#10;Pw9yLGaMYQoYQ0J+BvV3HgC2YYAmPahwxA0voXeLEB6wfwQ0FzeF4qdqwvYNyZN+V1ywQxkvumyg&#10;6pG0/vAMBaFE8NJysjrhXvNdxD9SE2HRxirjq8ruXbjX9Lp9k+KmSNLK0lb2IPMQy2b5IyVFML2D&#10;GGVLXFjXfaHHAClvwQOC6M9FRi4Rzf4Ow1LXyojjwQyqYuDxKoSbbuqnWrI+6QnUXn6tAcbhIi4h&#10;EI2OhBx/AQx718KlCyfy9vJIAGMgnN9/nOq3sPbPpxcwnBbZuyQdcWZkjMH2PxnwY4gZTJc0h8Jc&#10;yeZHAA8i6/TIp+F3YFiGRP/HQcEd+89WPXv7UAZcsbA4/ClJ6EXpfLKqKx8TKpna6wGxwiF5KjxP&#10;oI8Gf7xehfiwLFCrVNS63JpvgLHuxDNSN35uBHQcFwHwsNG9sj4YaGWFXovkWI1mfz8BhrwKx8Mw&#10;P8Oji+iXLufDUuKm3y1OCq20nNODCJDGWEInyRiDI33jy6u4L2snWHX5jz9+/q7k9NMWGNh0WS1O&#10;kZ9M6xOALlgCWvCLnfO3QBcUDZIhV9y3cYdGIIcnRkCOomgACUs7SCTR39bEs7fea1CRJcQeGjiS&#10;sjtYRuYWWi2pal+Xgjvtkwh29RMwrjpwXLM8kxtvGHP6MqF5VjpNHOE4AkWgmxSQE7LP2PwTSvBA&#10;y1Tmv8IkhRiV53WMXApvJSc4oe9ikMAOnLAjvKBKACdycewgUKHjorB9J0fwchCICVdEBZvOkBCG&#10;BGzncwiQDi1cD4blYuKjyG4fnMyVUZpeXvEpwvbPkHwD84bDByrS042OJ3YomrVEtVOfi/9We64h&#10;gkAU2fg1hDtcwrbKVHnTdOGNPonEr8k6vqvkUiITAUi4Adh4vMFBe9dOxSHEfxjg3fnZWVGksNem&#10;BBXikzHy2SVsiaz0LwPdWkRhhyOvLw1OQpFTBHpdGGA6RL4XctXWk1BLJ5TyOirRvLwea7XsoeBn&#10;cdbPTyVXS6dCVhvkuZiWlIwR4YV+av3mxR1gtNTzaM0cwsws/9uPX2UBG0YV5waz3sTJl46pdGjG&#10;oCz10Zt9x18zm+9/PCdDyIfDZ96hSOkUXEbrG+mzn4lQRgOA88Y9P6+8alQLxpmB5VSWUO8EjDEy&#10;uTghcnwJXjU1XwQs9vUVKHCYcbQ7fdfZQkCymRZny6m57skkO3yrIaZ67GRhCY03VXDikM7X0IWW&#10;dwKBPVz+2eZU0fW9UyMNtvk0xAzyjBVtHhz3xcGSO4b1LD4fUk6PTD9V2rszLlNBssu/1ETG2JZV&#10;9WsiSCNCCzmv5MY0kZb13SJe1ugtZkfcNTTNLVq0rmZFFglCRP4lliOMx3XvE7jRRSZvHTa4JTP8&#10;pJ9EaFbv7QBe0rWs7fQPXy5gOOqnwqtzM9ZHws8/s+Nh433qXnTyixZMjgAGAAOLOTfrMafEPeiE&#10;CCs8/+LjxwHGD6ALfvJSCVMnzaEwPwJd4OXA3UEixw3Cd+fmoGA6hn8f5n9P8F1w8P5pmgTSElAe&#10;HKDUEkEIVZRoQe3xlAEeezpW7fegdMGnOwMMHx+qMWazgYaXdR5aFlxc/1mfobfrQEDHe9cDTkCC&#10;+c9QXhtB09luBw8GSDCV9yudc2hcp4TvjPyu74zstRG9AXj8cJHtsaqXChijBdJsdkO5Z8KCLUjT&#10;7WAVb8HZ6GUTIsuGRwKMz1WXCD10EQAo0FikjJumqUEfPMDgbjMjvgwCY+yN2goiWvTgnKebp4mB&#10;SU8fNWNtXMAQZpq5+PwUxngGI8xai63nhCs20cwWZc8J8OgCDWVsPs+G7oKtjc8DTJ6Pp6U0KYVD&#10;vyndfwUY2F4jFLTbkw90s9ttvT03GmCACgcwRj6rnJnxxEXhQBSSG0eLU9UAQ+kPDwYYYgNvgrAF&#10;D+KKgQRbgGHftZAxdup90vMBBgQSnJDIAYyoAIbhxVJzS57ncxharAgPLQCeOI04C+OTQylbHXod&#10;IKLFrQGrZRS3ot0R+nRQT0UyardhZ6E619vz9z++w2IAPhUScqCG8yyx/ay3tE+hRCUnr1fZpdB8&#10;CHRCsTCVp6r98uf0Gh5oZkS62Nsi+KZGGp0aRWzqZLJrOoOBtjLMZQwfhJFJGTD+6KIPqe1/XSUT&#10;Ho16F0W2FItGark+Tk9YP6E2RkcrLzHZWUlJeUw7uOL4V95oH+TQF1QiXkXt/f0P/l+YNK38CkL+&#10;LU75XAGXbQHja+i5QFAcT2HuNqpiCPY+A35X0LmqbZPOIEeDXBfzd9V8vw7NCImIphXbOGm7OqLN&#10;TNemO5gvpTPhe/I9wMBo6F64IymcEnOBzvQNLR4nnJ8Dhq90wZGZoKDliPiGOY3+vBAtnpNh6owa&#10;ttTB4f8UeTJRccx2jOEOGnoBg3JZ3qkqRZ6LgJjXazHFPwDDwYJlJLcV8zOfN6vGwbxTP9GF7gtG&#10;asyGDzPI+SKsZiomX7rQWXHrc3dZATkobHBJZ5f/yT0KKF4WEG7XTNK4c2Wwn/tCD0ZSeAbgW+pJ&#10;QxNo5bFEzW0ZC6urU4fcnTh1jMNji0al5cGwq1DPN6n9tIa70VnV2QueYgYcy+TIH6jyfI9iCywH&#10;GHttxHdG+JQW/of8FZCG1IFrAmxgJScUAVH8RR4MdpoZASR+3EslOjRyXOwrGS7VILW968p6DACj&#10;CRHBhoDDhBUae8GkN1j18vUpDOsz1pov4nARdFHgp8dHHTxBNMHqYVUaXRxfEHUyQltzDzDa/wQM&#10;usS6PX0JBmCMn+ir+2k9En9WYrDTFINeC2IWwACmOUALF2HmDRDmYYz6mNAL/aLmeCQCDCniAsbu&#10;5Yuu3HHf1uDuL3TQyITlCpcCr3U8lwLGB7uaMVcm5grgZ05j1zPgedjazgDjTJEsNYiFgvM4D9Tp&#10;/DzI9CJmXQEMPBhE2x/FMheTk0RXRuZOUz+7eh0RYgMLKjCh82DEGDr8rzgKGFN8tgDGAl/lIs+X&#10;GdixCE8C3k92FrDzFHMkgyXHVrMdG+xebecH0KeRhiqjpFkKXKL1ThBn+TH4Duo3t9IUiQKNan/b&#10;gwFLONmRmwKQMOS1YAs8yA/8hCi6anMl+jRuOGcvtOh/mBOj7flH1IjCBRVboslPiCJacLIJp8oA&#10;o0sW5yDHGIPjLwWugt/iijUNVaFrYg6KtG+A4Vj7a0gBjbadlnGyb72lktZevoIpuPo4CZ6jgLPT&#10;fbZ5vXRHTNnTWWub+FzFcd4cKfy3vCqyF5NJmf7MrFwTc/Rt13+yfe3VhQr0u9EuAbO7ZKo9zwMZ&#10;JtvernB67ArLqeVhEr8EFzNCeE+Tt44ElodNzwkY1O0Ao074amydyvt2/Pwk/XBrjLRMWlH/NWMU&#10;09IBZtRb2WMfwFBBMN0YvSY+Dmmw0AKfcOvznXduuoQFdawCJdqWg261p4PWDc1SDYZjag1Suw9Y&#10;8bMgYHR88rcImtAr3Oy4muJ+otP5jjdy529VFxpe6WpoZYVbjCGhmMRHtTfY92Cje3R2yTrqwRa1&#10;IhRZn+Yiu+TWLaYb60qC+TGWMYWvQSWiuYX9/i/JHN3IRHTxi4HTrxXhlIUSUa5pQdkzzak8B1sx&#10;4mp8MIMsLf/tWGRsJhnOEWGuKAIH+/CRpQucdlAhSBQ46HL6SkQGVhxToLYHAOxHIDJGsxXzNfmy&#10;LWqIzNUHfPGTlo0w9RI0GWHfyLWlUCL6v//Bv7HzZ7K+QDpy2C3grshht5ATvvLMukdMIn4QMwn+&#10;uqUyqViO2H8CEn5CFBDO9/iGZ+4UnSp9++IHX/471ZmR/sgMlmDFxfdZopkvwmkOXkRtpsO1nX/y&#10;8WPcGjgu/qJFnjgoQIi+uPUbTZowXQJjOF2yt1m5BO8HH+Dq/0rOWyStc4Zt4I29vupXMi5g+B89&#10;/dGwPYSHgurlmWpmR4oIMI4rJsCgbg1UbJ49a4ZqwQFCTMpOLdFqdJh6iF13+3GyPYdGL9j5m+A4&#10;joLnVchNIVG0LNNXUHFfAAx1GL/52fsgPES8/WE3q3POS4ZPzEDMIcpLCnG/L4rCFc5f4FsAHr4E&#10;DjK18bP5HOQQdojWogtV/g0PG1upvwMMVGCA0ZhOxsD/ACdcwCApl262yBMfBWWnElyvhR+SJ5Eu&#10;x5P1ezlSuGPfzXAdaYBhyrsdphj7iZlFtibieQl8myNyUNk7deb98zDAFZrlAUZ/uPBzb5HnzC9F&#10;gASGHLOxHOcnxwcGFVOogBm6heLIDsk2NSDP5Bg5d+HU1QsBA7EoHLGY2i6fLcBgVkLJRq9xCMQS&#10;+ij2lc79HCGEFsyMuCLif3CKRH64LLHJC474bU9En21vsBqBy/FysANg9NFO/gvVs5c3TLC/bpcf&#10;rr9iwLMFLZ9OjPk3yq2plcKu9VugFOQuKTmAMagYOazgDzNuLZ2ROOJYNNv3xre5aRFanz6Q32Da&#10;p+BeBUfKlc5LBain3WbvhiCX9U9Ff04MriImgHFfIZkXQoiNFvba9fli/HMyrPnmFbk32h1hkrNY&#10;lDeqyCSZ2UPBloei7jTdJ59zI6wzWK4QFxpHyj21Cwelowu2eDn4JxQi1P2giy1iWW+0oqi3dTBS&#10;qLCvPrkRNeNjS+hR2h3N1S4ZSOy+9fbFpGjizT9UXPSKY/EIc2KgMi31/NUcF043Qxe9nacrI8bw&#10;ZZOmS7xqg7InEOn19HR+DJ/9CQqiE1FMhhSaBJFo29+oZK9ezngKDFg/bGxjK0V2ojwY4HiDfeR1&#10;dKH7FOXl4MJk/Q52SIdbwDDKMRFQ3sR3ko3DWdUuQcU9OXY0fRlDCUgFPNJBymXplv8U1iJzbSlb&#10;nKkA+VxOggcyoG28OTlxhkYvV8MMfpIChapclh0V4CD5fxXCkO3VEtVbNsSMhnVjDLP0FH9gMBFn&#10;4iNnlMs7+/K270HQATgYc4qd6yG0MlUBWtTQCCg/T4gxOMWtvQs7oALbuS9WV6tDYlJXq9hq0o4x&#10;DwbJcotVJoLLvfiZ/wTUATD4C/hfb4UnFOT3uqHflhzrTOg7FceJgb+Cb4P/B/HgrKlo+gOWMDRF&#10;MrRwy0/oYu4OAKNpkXMc0ugfV0l235rjP3pYibSlzrvj/vmdj3/yhiwrlAByYEyfD8xAcai6OX9w&#10;U3ythIq2KSexjZgcAfxWIczKUXDi047D1HX+1J+mlzToOetX9Rm7xwWAt1DBtzjrGM4XDBJgg1ZH&#10;6DqLMc7DxWTcnsqcAD65PZU8hvMGeHlJ6coAVxJ6MOOsjgAAoAu2IERhBtYVFFN56KLPabJwzjmF&#10;bObMpoaUnwkxw3/O6pfGjnEtl/T5i91FhsErAmDgncijwvNOPficBm/2dpCjeSLdFy8zpDarnhF2&#10;hJUVnQmFClB52WBaH0UIHl9/ovu5F1yJwZ+SwCExiS6LFYdShA0eScg0y9lkbvds/uLvjtLFwgAj&#10;gPGmMAMYk1PFHE4ySL8E3Q6QUgojXy3W9TG6mGQDA0xqAADAAEfmo4gx5poYGEgRgQQR9k3OAxUt&#10;ED04Mcy4Xo4HEiIBp8YV7C+p0cX8EgMJ3BcwT8hxpkues+Irw5SOEy5USPzgzhdPjtUYEqiGwwyK&#10;T8yqSFmkPgcVr247sgsdcb863LTCLiRZqvRpcdL/+eo0P6tzb93dH5N4nKtGLEQjlIjXzo8BfmwC&#10;pdtxC7GkPAgwxXfJ6KUUiMVrBxj1VfttD8s6rdsy8ynuZL5OKGDsLnUMe+Oqa+rPlkmc9Zw6v6Rx&#10;wydg9GiQIOH0PYrM49NaKfFp+e+mLzMHdUrWq0jkVqa1GmC4yr3g5Mj+vR2V6U1/V3syOTLAAC0K&#10;50NDTZdoQhlwXTt5RqBXa3z8sZP8REcymIpLgoKUIEmc/cW3EKIBmqjQYI0d9NSRfiwhP+SnPe+/&#10;Ew3DWzjxiTkziOXheBSBzVGIscaLfOVe00S4gCFscAq6IDIxGxaRz2WS0TpKOin0IMLaqSevM8ia&#10;uIIzwuHBtEA54CcFTyM4SLmECraPQCqmKLUMVLp3lhqYKDBeU8GRAFwiFcHEJxYVmVOTb6I5sis/&#10;Yx7l/n5lgrIgYarbnXRwwSQLDO5fgkIXnJUx2Gno7Rg8D4MunVqcI0c3Iw1ak2oBt47DikZfXYUW&#10;amhKShzyg6KRGasxQnP9BrcjQvih2pJm6z2QaV0r/+fH9+fKaIpEuKVbIvd90J61EH69kxURvaD6&#10;wz/6+FGBHeY45qbAO8E/nW0B54GNXBy+QpLHY7Mqh0BwZXB2yz77ijgrLn7tjz7+Zis5RZo+5OXk&#10;C16OAcb/3Rdu8bFUb9btnV2S3il+hbXsgYTVSxzqsK0+pUXoaxjrbFYRbQ1M1ifplvbMOvbpP/Qi&#10;vFjxJwzgws7NYgAVPAs8PoQ+m3m+dBF12GE4S6faQxRdkLGDyty0Z5Ye6+Vjkh5GO+Fm6/JjuAKz&#10;mYgj6JtNxuRilDBHCxvT4YtgWQWLFibKz5RFF77lsTDAwIq2vNMplSjF/3DHKQHSABgVjZz7/FI5&#10;ZLVn05qhHsqY+RmfcPdZbKwiYXKP+d1Qi+1DhUTNj1Tn2Efi/QJGGofS6bQPLVyM0fIAlB0zfsa2&#10;pSMVZNgd505H2mrYiUBkCCqSmQF3iwJGFIopdHF/HsDgZyI4Y66sXDN+JIA8DzDIHksdWo+KlCv9&#10;8zlM/dnO1cBLoP+9S0B9pwNxf9MZEAjTKB2HUkCOpXAmR/JvnBS4EL9Hl5MIBDLAkFK+Oi5aVkGl&#10;efAmS8bEM1Dt3XdZDVSOz6TlHPMX4ccAMCjgaoayWwO1IJroWgvKzk5TIdTw2uLxhlyxGkOmW4fD&#10;9qchYVrJtpZyS9eNEPROEC4SwAbCQBGWiPmha9HBBhJ3McYBCRLh2kbxXOgKjSWY+PJo8H/BXP4z&#10;JHsnWbwvIVEmJ8uznbaCCBu9eKJnj2zQx9aZ3wM1/qGH0G0IlJ2kysOZzeHnJW371bpfLDHG4ODq&#10;0KqrTizL12c5mrISaohtibycCH55QijsqSti/kPR4gAGnvBBBeSAg2KMEWCAGRswatibN3GHyFwS&#10;YGhOUYfpBe7KvNxTWx//O55lRDbrqsClOOxsddaxnJPdAQbSmVnTlmbZzjANM8IRzOwQYpzAJURO&#10;arGK025RAb0GGxrgm85Cyj6QEIFQ/6WWZM9wkfmjBanhMb8jJUpESSsspWBfK0cgqYDKbVrwtk5Y&#10;cCR4OAJRHj5LQVaX7QprnvdzQ9TJARUCNpRhUpMxSJYjxKxCDi/tXqGIObnByr+TVrSIaIECJoK0&#10;tbNgbPFj4Lu4Xqkjght9b3ln+zZ3dGHLEtifPgYVVsjqhG3Gn0YfM4gNHbFuWQ0LZAYtmxNBZO0e&#10;c1+QQ5IFb8qhXgvgB/8APTMWwpPg51kQd+iCFz2m+E2I8GVOP84ZbGwBxpZeMAkCY5xFGu3syxjO&#10;iXAhRNF7JVukMW8GqzhchpETw7/jaSWGnxPPPeKFeDlYYroVnjwOgdnqZzWM/8e/k6Ms6zN1Gx+W&#10;6p/SnWkUjqyebxXZAwcYI0l6+DrqOsYafVDNE8EDQifZyyOjCCL0BPGHZfNm+NRwsIdLcriPD3c5&#10;HZg7lklbDVCkaxG5q47PbaALcqDjrCadawIpx13AttdDtKtZ0cMY2ENIgy2v/l0V0GUxdcZSIb6t&#10;lsS/AYS49AI7xtRGMyPOcZA4pAFdFFxVQmF5Xhod7KGzZsjbMoajA8D4Rydwd4UA09rdue9bCKHo&#10;t/riaFOuY10ByFwUMcBQ5oINfkoXW5JR/uEioSIw0P+wETdGGwOO/SfM7GfMF834WG+O5K8YYExJ&#10;PwFjp4hTClpybHWi8Dn2jIgEjPku0vGtjnDSgZ9NZxzHwgDguTjQdMQ9ode3kItjJAClHMYAHphk&#10;2ee5vjDG8Vp0hEs2wTHAMKlNfEQpolqJvzUYUlCAwc5A7nPpxS7pcs8CdRRt3HUrivpRCnNfbBqF&#10;fRljxydwk93qX5mj6tDNwUnjcau0BrJWV6VXIm0X+gm999KFPgd+cuHWcNKXdqQWYV/AyF+hiIcT&#10;Dttv/7fV0uhDFwn0mISHxRuVglvgvHSM2R3ttDU6XcX9hN47jhk4Vf4tHXkusvFv8T2yxH/746//&#10;kyZ0OPsC1/bcWWQqYYFqKaweTs5vWXbrd/fnhzyAscoMMKyB5afqOl+04L0AnBgPMGAMQv4KJ0oa&#10;MJ65klzTjh+bK3EGHz1KCNgypMU6iRYNZrVUDWC1A2gi4+uGbx4ssEPkM+SfyqOMmItnS2ffMClz&#10;At/xy4wn2yULFWBzGJT5L6st5MCWihDXDk+vZ4c9NZYgS90I+6nWd2tJoB1OaXsn6Gynm2OnpPNo&#10;JTZ5/m0ip/iavpf+UmPLTaOdWWxNfWG3c5RKSQMktv4kBSIAGBufvqKxhqT0P0e1JEuoKqg3Z6W5&#10;sJ/6TDhCc5S3abptlPfe71oQ8AmAFgh3aOH7QVt5GEI4sp7kMbKGMdDBll/yigc7a18Bo1amQo6M&#10;IlXP637rR5xIXr2KcFmCq1jWSAreiIqd+MYw0sUQqBkcJnHslns7ldVBXwDj13kjFRLIpYD7At1H&#10;/Z0i2fsjTILstRH+f4TAn7YT+qAW0fySJ7Mn0MVffPzgLz9++J99zcT1GDkxzgcxABjWWvR/7qy7&#10;YP5l3/8EYwSMP3SKBN7W60Jt3MyD3zwgv8xncnk0VjlxtQRSuQSMfEQ+O8Whila39rf1qJCARqdl&#10;bdwFulPkTJfmtU0cC/xkO/8e/ECXpv/wUHz3J/3FaoxtJ6yLOv1RP9Eb1kMqWpBDGoL8b07n4U3d&#10;ySeLR2wYw2MIY6D7jeB+CjBmYWZkBIb8Em4xlWnrGctnz2ffOA5+6OIgPmmSMpBwGYMdl5fgnIEu&#10;8qjwjJyHNH62ODwgnCUakylljEEiYZ8aADMEmPkQkHisa6aV+w4SFK8Nihl358Q4w+dBxRfA2BSJ&#10;F1Y04OQMBjdyZFviDOu+0zBTliAkf0ghN5IxRiMI6HWJyBsPVJYUZj9pO6Y+Vtk4kQTJniqcd8XJ&#10;kTEAqID3gPmOFnY635FwT9D1J+RbYEe6iDoUfQ6CEzDJf3f8G2IDCQYYvmBy12/gZzAFTjFjwj73&#10;JZ2b1OiCBJc+CKFTpfdN4IrDG/gx/vbHX+emUESByOdUqXmwZRjnj9uo+arF8s5dc7c6N2iynBi8&#10;NuKbI19QQfZIN0ePcgVhkyM0x/h2jcL7GuysXegVqHCqumrXCdDPT92c3M/hUF91xdHWUdwLDw+M&#10;Cr5uEX3+Nfh3ziTg5yvbUTrswd+qnsdn2MB2O4m15DOPBz/JxkOLMXwZm4dBx90AY2tFKoXdqV70&#10;LTjpQaBy6FpUJh3Vs6uEgdbFLeliiMJ9L7aRIK+6+LDHGHR7LvfRwGPJsOIf9ZlB0GKTxQzBmCW5&#10;EyXOkrxwXRmfTow8GHuXRPOILSUgXqBFnnmHYFdKprmKToChEUuSjIzEX7M5o+HQCXMKMzRiwpi4&#10;0/wImIHgzrRORlVSzCY28A61OCIwcITjie+JSYStisxgTpGV4K71J7aX8JAgU4yR/5yhjiuw/Hpd&#10;KBo/KQ6BOFcLuFxW6e6WqzS9SwxjVslG+2a4/BiNIyvmzi4bJIIu7P2RneXI6mrpl46Vw1WPSTjV&#10;T0tEBCpzsFcmzS01D2AQGjXrg2rdhWJHu0zpmBCpjU6cpEcsZAeayskgS0ySOH7xwPSrkAMY9IQq&#10;auAxxjjEwuX7c/YS2Y2W4F4eEX4CDDIG/GyVCB1SwGgZBoCxj20e90Vf1uLrWP6lSB4GAaPgZMfe&#10;QmUVKE6JFoL6ykkQctZmQCDQxX/5+NF/+fgxb5q0HsMZEOZZCgMMV1/wNXKWeczvQfqwx/4KEDYj&#10;z8DDeJuKzX0BXVCZ9hY6CaWukinU8RRRe9T5Kp+qiEB4cJzeqsl8HHoi7Fo9LDSreJnXYo4Lno7n&#10;wbA/0Ad6LkCC7/IVfUjjK2CUssy5LlF/MFdrfTpGowby4INMV6QX8fV+Qo+kjBHw8zErpP9MlOTE&#10;wJ5o2bI2egxmhcYV2bHhhIOyTmGLtEvZq82SOJOCscU3svmXLfDo7dqzmAS24akZUUcXe2YFrRaU&#10;gj2bW3l/nTYXCjcScpYltt3abCQ34gS6doPrLVsXMQA46z/n1mByBITY5RnVDQA9OPvcLbTYGW2J&#10;glMY4Y2dH13sFlvdMboYV7ztAAPNaviM7mDMBQzootE9uV0+VfkhwbasvmiFp5BA4ODDgKhAAIgu&#10;JASAYcwQNvhC6yY+XlJ7QXVrQTm449vh8rkpggTBbOQwnGBb+npFWr0pS4AcMcYAw4xxluOd8nIq&#10;mdL1z7A0Cq/26OQB/1bkMdXd9xS1UT2zM5CjnqltiS4y0WdFTQ4wIorVoa12D3phc162IAep80TT&#10;nXkMqnxTLnF9Dl8BAz8bKszUQAp+LhmZEHMwkOJLCAAG4a4y4sIl5c4umYizjUzsve3IOaS2sPnH&#10;jv8UzJw4O1WudiG3tgtRulvwU5wezOP9iI05LodwOy7fypDyZjaWt11yH14iewu2q5w9/hE48fce&#10;ga8oNqRyMQYDMV4lgB9yR2PPtx6DRfIuY8ubwcIMD+ZRV6EaiCFACO6jCy1YTlfHYuxgDTj7RBlL&#10;u4OJ6XTziTvmESP5rdDQyZEaf23wz1v3jt3L+o0ihhnKd/J6JP4BxoMNbCMWOJvJ7XxhtjhY7H07&#10;4mAG9rnhP3TxN+foqGgrIJLtyw6UpS9tvgstxVwilwe4Een8aksmZvPNJ3cncN9eD6GYmG5V4OZ2&#10;2TNOOiJQUahy7sGOcy/X+TN249qOUBBq5tQGSe1GFzDkvWkKKjYp2bIKPtfAd1n3Zxk7EjDIIYTJ&#10;5VCEq7h2bZqratjAFnLw/ZqlP38O0Yppr7iMYbQ7QufgnCEc2VstoxQO8pbK9/gkeB1SFd4yjLkv&#10;+jPT7/EWCd/XuoCBD0GiABgIfVzLv0YtvHUUI41z8OKH/IDfAy9HHgwcFz/6zx8//i8fv8GHMgAM&#10;PBhByHFi4MFgDca/979ZuRFYwlWe4v/c+QZdLqCtRzXnZDvk9msYAQa9xa5FnVT5nCUO1Wv9sIUx&#10;qOrqHCSDLmhZ+yfbWplG16mVE4OW5f9BoFPfBKnDSxc9IK6seIRMv/rJx8/FBvZMLifQP283eFM5&#10;PsI5W3RIEvhJnv+3D96Q2gNLr9YxSKiXelNUHo8Bb6w0V7JFlQMMJ0QIYYPaOguPWXsS8FT+q9Bv&#10;1MPUBv4HVlz8zkWXGMNXSPp8qK+gstCUfk4xt3yLmgl4/AYIkfN+uMT0WsUxDwZwpv55Hja2deYi&#10;/dpKTiU7lXw/oQu+mOEflCB2yBmlGCw9a4xdDVQoLGfZwi2K2sobYFgbROvs8WDkuwBIILffGCGg&#10;no7Tv4ZU4AhW1h6Dr5IyMEdeU9hBEVM2m9TQI1HYMglXNczV8JUNAIOhBcqO6LMdgQwb8mNsuYUO&#10;ChwXTZG8N03mJ5ExIoezQ3WRh3l+2hcSqMYBRvzAjf5KtxMkmiXZzj7JtX1Z5b4RLE5QJ0xg5Tta&#10;kXVizGPTNzfYJ4ItEjawY8WynT6utocN9wjySh3uixbs8FNNvG03DrHOn5JOOlHPzXRMXoccT+tz&#10;4tHzieOkTBigNIOF93Jbn2Q58mXFxbroZkZkjJYwLZ0zI9Mt5iQchJAsKi+E83zBGFv1VPaUeAJ3&#10;5CqogFNEINkxBtvODjCoMRGCyCs+MBAVWHt03arLslRSkaZ7Qezckf3RFyUyVDRuSnyO++Cv9kqH&#10;IxqTvaWIVWzkhad3jmi/ijC6YITLhAhv4fWf1M6PtCOB5FEXMDCSV1O0kI2akZ6Ji2hByBlONMzm&#10;G/XrpMWzkTnFDJ7RWcNwrRk2DfXEbF7AwLKhoRrbbK9qi7FNTFXhjfe5vBSEjRswyzOzJttMiiZ3&#10;MbtcTwVplpNNUnwrb93uZDVSUiwoCPYtFMHimZm0niztHVIpYrpfJsmVxnk3pSABxshhAvGUwmgl&#10;xRGN+QtUBZdzKqVgSxU5tKQI3JTIXxmDRMgVjHHpyEEraIeQ0dbJClMkdAA48+jgXWS4obSDccIF&#10;DBUwnFCb2p/LgiUW+3jaadm8E6IIaDENzU2xCZelJk70uU4OGtjfuscO7oURX2ZJiF3neRdgQBd+&#10;iWKf2MKfwMcomBOBGa6PQpZA9/Ez4Mpo0oTVnuzj3FiY/2Gn3CcADEyj7Btc//njN/5SJwbfx5Ai&#10;LmP4OS/CPj/eOyme4iVWwIMnoldv9LSU59UtzwW16ufaCHMI8ERQdcO2oGJ0wXYsx3YxaWI6p11r&#10;j8C6Fq3JEY7X0G+hpo8APYTeRa+oowoSXehUyFCfbS5EvSjQ3e0AJ6t4LxfoDGS7Fz95inW8kHO6&#10;WU8N3dKAoBO26BrFZ1ZiyzCwfv3zl8btmSzMfmNJ5WDD/3FFhn2ODkV/fxmG+2KEsIWdowu+GvrP&#10;5BmCr7Hw1KxjkyuKSdmZr/ndj59jkcZvf/zCbx0PBtZVCxzqmJnsnn6MXBnSxcvVsAHBQhnRuFZL&#10;ihlIYQJ3Psn10ALjCUUUNNEYaspCMeMET/FzgBEzHLvdVe6TDkNvJHgSyf5G4h0XM9jByE+tEkHl&#10;YHQxFroDeRljw/8vr2bgnSD4GimMAV3gzcgv4VoLjoQHosUAo2kUYz7HxaUUryXskrwc7xNeAIYT&#10;K4T5H2IDOeECxjjtK0V4x2W1Hfe56gLDAa3qxELhSrqVs6Uvq66RlVjSNMqZIlnzUWnV9pDDcTrh&#10;IoeiecMQYlX6Dqq2SGTOInakwVfzIYdqO229yquUFyb0XpuaK8GDkAcq6yTvOGe3enkzLDg0Bhix&#10;Cqf+2m+bFEFHB+6Rgn4PdgIM+zO35nYjB1K+QdGn25fUtsYcS6wGVjMBz0rEWakAVBhg0FGJvyJU&#10;atMkwsUV9wkky5ZTRB6uFM1nv+PW8ABjZpx3APsnKVbsvwV1IMT85/oxmCVphSfr6wQMXs3jJ+zR&#10;GBPBGktojv5lXyZEgHL5OupvDcMBD3RnvlnQAivKMI0xfvuYRDUd+4kop7C/MBuCTdv8MjOwGVLV&#10;fK5j7B4WZgP2J+uoLSpMCp3C8A4kxBUu/Emj/nQZad7QDHv+OIFc+X8fBA7OYocQ2ufyeWJuJJgE&#10;qPgz8pEAdPEreVrYUfc7iGVmRMmiO2y1csA3jnaWC5+5vkNRDTj5JHBVZ7lEWaG8FCEQ8qb8XKiw&#10;VI61EWnoyuBGsMcA403rzIOBxuEZ6LURKPEgYlLoVyVHFF+4AsfCAQMcDv+iT2GsfccbnM2DcbgR&#10;huR40yX2isJwgnRIfB3DNIcWeC36p1SnGJplOP+amivAVSKbJelFWr+lOfdFnwd/gCEktMjzkMOd&#10;KHG9BMs+xxsdXEy3rL7gLO+0Agyt0/jRX34Qflz4DXijBMEVXxsJZs6Xu7pWB0gfEvdx4EkBtgnJ&#10;tF9GDY0gh1/q0xasM9GJUfHx5Mje13cx98WIS8BombTuph4HxX2BdgwbdETU9HQP+xJNv45EV2zW&#10;gGt5OgYbphNRCJbboVnzDums2Ldbmxsl59ImdPF/fPzi/56PbggdctvZCnRjAx21v2317dH8Bn4G&#10;nGUP769FZ3kwrdgr7HzubiRYXcaUjS6YCic0gHJGI6voio5ZVJwYOCVwXNwPjVpMQpbBjk0gJ705&#10;u9dmycMvkI3RTutOBYyF7OekH8ZQccYAyZPu9OXw73z8bO87OABPAT3eQPio1UULsx1ISBcE4oRP&#10;7m9Yl8BN9YgjNoRYXxXzHAEbtlhx95qFRzKmC1yLrW4igFlyaQQhToIRXPebZ0HNdSnkr4AW9GAM&#10;GyAHfBFbBbpvX2yf+GOJvcfxACMOEUUClbPdBErp6L4AJMYYpDDXRHMfc/6cmSZyFQbwbo48QGUC&#10;FfeOpC+c7HgxpbsAw4Ok1sExmOQGddxagj1M8+99fIeZFL7bWQuKi0QgtJbABqXCC/ZA6pAWrxrZ&#10;TlitUgKrCMYMiHVj//XPoSORicDw3DdB0k2Vt5hGfjMIHcFBwdkJrju5Ebw1GahLKMrRxSZKDjx0&#10;U+KPB0j2Z37bt0uMw2oNSBvkbitg0Kujd+JzO9dsjARSecrF3UVo4jzGKEvmqh516oEidy2XL58+&#10;JmXS+lluib/Eo5cRry4a7kLg1Ha2velTe+f5qno1KenLxo/QgvYc24i12XqMDCb7OjFa4Slg7OPh&#10;2NUmSrClWxiGKdOKYiEbkTEyxaZ5hLARHBoNXTRND1fICfMMsB9sHAWfCYUHsKjsZ9CQ5n3mQmDA&#10;1nEKQ8pOY3ZnOtJW7e0CP9nBAhffS7hd8bVLwYY2quPkZLQz7TYbXMW1u6S8EYcjE24iG2dOD1Ig&#10;JrebRwJ44LNgy0/7nmKHmwIMiAK5igG8Y6Xj59hArnj7xTyejdLx7tzrDVHZX0kro/td7u3YJ+cF&#10;56pW55MY9J3Ra4Cht4qGnhtqSwUSOBmgMK44vgUuQZsgh/5MnFOLsy0U4Q5b7vX+8WT33bINruUs&#10;gb6BthZZwCCQJrDRuN4eGGMc2OBnM3EyBoDB5AjfucJ9QehfSHyRBPfFnfXQd9HKCjBj0yLs8G/s&#10;Z81nsxsnQkAiZowu8FcwRdIaDCZKDCz1ZBKES3JTCBjMhoAooxT8IftExv6jh8UhVabIzSOTUlME&#10;vQFbiUGRc3xZUaGXVUGdN724Ohl3CR4ECISGq60FjJjBpqcThhl0OTqSYY1OHxjGcyE3ikl0st2K&#10;5Rbzk1D5uC9sdLLKMw5jbBxxOfMMEG4G6Oc+pxN0trvvACOnwXwOyPoWrelKhS6wUVkezXviq/sC&#10;wMjYbiAvbCDHWDboAioghfwPTHNgVM+nuuay4Mnao7RHYA8vOYGoAwy8KPqcSQfTmmF3LUeMMYP8&#10;LRgYYIwxsP/JtAI3xsiPMdVmO8AYJyBY5nxcdD0VK8vKyL4luoGfahx8xV3QvjlJupHj9Hjj030x&#10;yKGWqrrJgWPDKSOKEGMcwECvEeK5Mibcowv8Ff2jGR8Af9/RgjfOVMgX2DirL1J8cYJTN5zI7zVS&#10;SGMXAhjEDL30nNzpj4McQ4jnxKiAFJN8PsAQaeZC4drnAOGSkEmKIIAWJbICWt7IQbgitBb3LAHl&#10;FGBGtdAoq0xitrzTyF21ShZxaYIqk+o92DBsgx9yXCig7VDn9F7pjiMLO55AexCceIzRuH4zHSAB&#10;x4+UP9nlvmQP2SVZ1Lz4ksk6OT85SOQ6rWN/dJ906P99rc5t3jxf1m7ib92bS2SMsudOnZky+tzF&#10;9gLA7hVCfKICpa4IzteAMTHSfA7LoaUrS/bA7uK1ld0K7OB5tJftF3nRyEDDCnv+PxAncI/rL828&#10;axgbiD2zw2IMQ2+U6LKY+4LpEtZjtCTDRaGN11AfrKKTIxumNZkOYDCT64cOCPkuFLsbNIOtZ8CH&#10;P+OpamfQODVDqqpiQn/ienjH8qjnNTJcIjDwE29Dgn4EeoY3QVf6CZPykUBC7IWYqV0eLeCvQL71&#10;D2Col3Jxdosj5Qk6tyOTb+mFkECe2QYS5rBgZlrhz3ZjTBJ5bm3in8KSvdwUXPU3QpRP2OBynDbz&#10;21DAymiFrIoy+973laukvDs71G3HdRCxkqSPYOx1UbTGFke7w0jfIklcHEqn+6pbJKDbIb8WWkkP&#10;cSIjfaQpp4ZsUcPjm0oZaVwJpJUYbnNxiBA7SwokhbA2QaDYkT4iyNmOH9CNMbzjAONqtx/r6F99&#10;xYwvgDGW0NUADIwiWM/5xx/fCzOcy+idkX3qcxFcd7FPbPEpjH1xi2mRoQWY8f/6OgnHvaSPeW5B&#10;6aZjfEullZ98fcvVILzS0t+U7C/YZLZhUiUSvwlULP2fiuUBaccj0EWAQUmBDTGD6uX4WoFoPQWD&#10;4fOA1Nl4HGjl4xmjk9At6bEwfJUsYNC36cZrRIYMUMQffPwyf5Xyr87zzoN/AIOmvx4McYjW5PJu&#10;7aThRgc8niTIA4imF+jGfJLC/zZF2TOVYMa+PoEBPDZ2lgeieMPJ7LwWnoPTYmxRRtXLeVuEOY7f&#10;9h9X+Qlg8GUt/t6dGZDNjFjM0U5PrnDFo9G3LxjiYSpnGGf94BxfVsWlDHI0qsLuYYeV77Z6MDL+&#10;6NoZPs/DEGA4V0IYdXA85dolAwy5glLEEgckYAMKSLkKIA1n0Tv1pZ05HM7CxXTTZFlvkCk2wSrK&#10;HGbPpYsJXFLo3bmqjI1/Pt0CQ4hNaoQWAMYcFy6liDqc7+iVEJTdV0cJIwREvzh6PxZamKG3IRjQ&#10;iRGBAB7ub7Kja81AszOHdvJImLfqTWCYsyXGeJMy85yQuIhSClzuJXkwZIyB07Z4Kq6zQr8ENcDx&#10;Wgr3Fw36LcDgbPXp9zEgjfxCku06XmNzqhfHxXfyS6iYXyt56yiItvH4WoEt0nlFlu56nAYciTSc&#10;yEim7YGps9uune6zpUF9LgiJPu4FGYPQM7LjkgNuBw7yQMXbPFm+ZIof4586A+iDtsujETvJ7rJy&#10;0X96D2vHhSWysYwt/ytCxdH7wUTMSIY0eQbBkhK0dBy5lxzoKsKqZXn21hWHB80Lu5e1VGYseE/Z&#10;cT60iAIjP90ROTA7+Xv3cS1YgvdH9jkmv4kBWuC72MKMf926UExoQ+A5eDV0qEY6tSOaVqxWo2nk&#10;e2NqBtcHSDKJSnn2c2eRKmEDPQ0YNvZHtfk5b8OR9Yk70XILjAQU94sZHFGaSTkUYbs4qPCs5XFi&#10;JMfuj23KjE4AdmKSpW9SZUA82IiyPJt+0UYXEIWcMDx4468AiZvOTh4Pxu7Ltbh/N9G8+GAJl28E&#10;N2YoDumbws3eqYTLHie3i1DVCRgp/hk448dI1nURNIwFMKaJhzOJAD/Mq7ApjOgC7bOHEOYJqUGN&#10;GTrqJ+FIykicSeTkUsZYtOkd4pv+yrRfw45DIPGPpMH+HBcg0D5/gY73byACxp0icdoCx8UCizZh&#10;CdZn/kfZgCUTHD/+jbwcrM8EMDhlHLwW+0I4gMGECDMjFzB+OMDg3VViwhL4LvY6CQyTT+MbJk2+&#10;eDDIj3RRPl2YVI1ZupwYwgNlp4pCC7cjtFXUtpcxrEMC8XteHuuOKm1f+u3YdVv6CX2vyhcLCVAB&#10;vMHt2CcP5KcxgmuoGCDw2HIkrnBF94YYQBGYgbOFN9YBlRjbp/UBZN5Cn6lvAwafp5AxeOmjiQl9&#10;sw2gND6zPAGG6hlUTG3fGN8BF5fguIAu+jN3GaOlFyTL/Mv5cCgUwfsj9P8AA+LSGlD8Xk3VfQGQ&#10;XDtJBsiGcy7skBluMZcCOwsdJEvoO/lxqHtn/HVEXN4QPAoeRKEGDyQFP1zNmiFl66LBW9IBhuk3&#10;6B6WvBspoOngBtfLw4tDNNPMSgtCkz/UEMVEOuclQJen74z0kek8D7odCCBEiy5EhUsdOyhFLDRF&#10;AmZsXYRyT0xOXQ8GOKH6t2Wf5RybcHm8cQihPIgN5CrRd3v9DwctRiBfAaOZl6Vgce4syfZtiABD&#10;T0V4cL6pNWyIGWC2kcZ4bDV/UC0msUHfCyNjSJqGKh2n1VhgiZVMmKoOLfaRqInjTqW26iZhKvyO&#10;pPX0OrkiVNAPkOwusrdbImHDIMRemuiPNIyfsjs/eFdcABie5fEJNnRi/FN52/dhQYJA2szsdtwi&#10;KXc73KWTk+a9XCwpe68U7pDthTIz+OHIc4mcxFccYpZPq4uUy/D/x9b7N33wpGV1z5sQFJDFBUHZ&#10;FdmF/B+0ypKYpBI1QGESxV+lKU20FCFWKoLRuID4mnPOubr7eb5Lqrqm5jPT0zOf6Z6+T1/33TOW&#10;Py8MK7dADy/P/hSFHMAgxo/+rWEmneHPwBs5SlR90y5gCVb8yNT/8fFdelE2PsDgHYb/8kxDcDiW&#10;B1+o2GAq0nhoQZc1qMAY2Q0yMqJjpBtk+zTYBAT2MlJWUaeLizHsVJNnpQUEBMIkNgckHcAhfBaW&#10;KAVdGxl6+59CGliKFgEGB86sU+Awgw7TIEnOS6rztLsu2ZnXn0sUeT3QSVb+okQeIewCxiECRpLF&#10;PCbTH7gGt3fx+y+UPC+MwLPzchSAEV0wOEXNgDc43AMHDOtRexmISgh/kzRq4vL6m++CuWYvG21n&#10;7ze7VKDxAhJGDvOFZW6wib6FEnuUz8LJHdMfMlLIC7SQaeyHMS4uHm6JSQ5RcIrCObCVVi7tirPX&#10;HrR3fVjku7z6G8JpjO/1TCeBMchQHgGDuCDCO2l1e/cFLTCtAMUAF4nTVInwvG4LnBfqGIkVvjWL&#10;r579uxQMPBoEYBAIet+PQbbvgB+8ayu3yPf29Xbmj/zhx/f/8ON7P0i++MHHL/wn8cMwDE7RRBXf&#10;evF/f/x8mga8AdjgoPl8P8xeVsYjkxzkg3CZwX/NfRhXcKMeaXBbsuAPzDhkcM5NW36xradAmmV2&#10;CcEVtfY1b5c0ACRByue2d5Tl80BVuNAIOfQUIz/6qvOuc5rGT0cUPLYbTdAbUNGGpPJs5pRRykjE&#10;0EcTya+BoSX6HdUYYIyho2Qy77qg9UL0NqAF5ji9gg4QA8o6o/v5LNQW8o/gFgEtfrrlioUuiKxg&#10;MixTSPaGcOOXek55YL/193pnOCGmuGmmHsc2FMgrLxYKYk/4+t5EjPM20WEGVzLAmMEaQrBkdHzR&#10;4oBHr03gPZzOpX2A0Z8SLXoVAG8DYH1/U+2CMhtru4w0GEef0Xe2+OzlRCunO6Pd5MBG5az4jg62&#10;ZwoFjP/u40f/hh4KZYRgAAb48d5foVgRacgSTP3YC7IeUewzqeONWIJwTQkEXWJTVmMJjL5bSqwP&#10;MEAL02OYm/MxhpQCY8AJQwVcJ89LwpYiPTxLuoenYEbJmye7QyCcFRJ6TeERGHq7hXfv8ph3AMYA&#10;HrhR3U93dYu84U1uVSbiEDYucfeCDW9jidtroo5ohLSEsAGzuPdtYiLZRQZNJHYzP8K8BgcwyJ9J&#10;lQGy3dhlQib4iVwG0GqLOXAWmWUcIjyQ52vKOpOTM9JQUduE5KWIRWih/LcxX4mCxg0B5dhhwCz+&#10;rL+XTVPnSr4Qi89mV7gLe0d5yOUErp+/efSKW/L+i/eBP7J/FMZ4lp2Cs3Q39kee3MF9mLMSnLAL&#10;QhqlM6SfpycEEppkp4jKuIauqfBOAzBwNOMQXzwG63fKKt2XL+xiKMSBlXMGPte+2N1hsumg6iSf&#10;3aHvUsHIVNF92XMGGPaNdxDnWKxexb4lSBAw8qRo3xvRaKCDCkWGVhQQAgyXzwrfA7Xp0zey7HbR&#10;gcrKMf9Spt/1McMz9Jw3njncws845BxVZuWLnaKivIxt6VJ3inOpXaGZyTDA4F+gZhTbpgxOCbsS&#10;ckIX73VDnIjE3m6LUR8BzP4dh3h53KjM2TH92W5rvLpmGHvkC2wiuzL0mEJ44IRGTMcIGByGc2C2&#10;UmCo1rBlpo3HsZXhhGZudhPj2C5xcYXQPCIH54kAGGswwSQZhJylJI5P+eKKAwLGXCT3Q+1yxTwj&#10;0xauT8Q5pKyDBGQocMLZIiXDM6ZyTLiAIoi++MHH9/7443v/5eN7//njF//guEh8+9ZVMEAUYjkU&#10;Rji2Ys8bPvlYD5cE8PTVHp8OHpzcjrRhmrrAsIciSy0wRBpqDtyomjoZ9lBwA992HyLybHmZQWci&#10;DwKtZfDMCo9AhVjF3O3igjyw+rLK9hTztE6HRLC6gSKfdUpF8OBzqbu8nS4pj/bjtNmcmNI+idbO&#10;2Td/BO2CsdW+L0Yn+RhjRjybOxuKCXC0PmMdYIgZLwCj4My5SIwaDV2cndoE1b1fi+dUvGE4gEuR&#10;BwHXCSGmnJ3ee9H1UYSMkYhBx8uwTru/MR2n611bGG5Ehnc9uyqWR6YIMA5aBADu6hCVkDrYkzkA&#10;2Clmzsh2RpGBiraSFDZ4E1jPFyBdLGFS2Tvbd1mCnxrNXWFwoslr8O4LIlADMMfAQ2/T+rFWDmBg&#10;/S9gbPKIy7FH+HHmmYIWdztYAlEoTZAw9NctshV2KV9c8Fhm8y/nltHF0TEeXSxEc4DBKVbI8kMX&#10;95AJMg9RcIVwWwS8wRgiBphBQr4gpU7ID9yx3dirdQzh2H72dtO4gauU3T3X22LQZsmGQQsh7c7P&#10;G3U5xJE4pjO7rIW9NlfrzE9sMRgwcWAKRqZWEYOcQcWMMj99KGbuhxkwQ1oEhVtOSoIZKC2KOBzy&#10;srGLAuONEYjBHuxlI6eLamSMiGin/jxdiGLJ5Od0oYJXyIE9FAchdsH9zZMnogAYKNCzbxcbe5rO&#10;crfi7WIv/6U75vPIhf1Nuz5NBn3RBQx7deQLRrV5ZhdrMcYw3AJNlc9S83HqtFbdJakZbsdI0bVm&#10;g7QvIwd6vHWn65fo/WaM6BK3HfaoHzNmAJaIQOgwDeQgzfmbQ9kxFIdnN+3oODDwsMNhMkj6hlEQ&#10;2ffpALO/9Ev0SJhvuuXTPcYMdlNsDwAwzSt5Xffg5KtZV4xNpD0URF83g97hJ+dselvI5lV16mMO&#10;eoezZ9wV7lLnQxl+pPcexkC4CDD8lDYFrmvtX0wSoUw7W7ZzigjniCpdw/phlv7fCxhWNMZ9ugEW&#10;DZvSvIzZRIfYGwVfwDi8calj/InbQrp4XFH9UpVufHRBzc4yVokcKGCkj9nSgoepJWsthz3iDSYx&#10;ERDCcvM9Rdw0ATcyfyTA0KAXgDH5QsDgiyEBhv6LG+S5aar89LUYxXlu5oiYQR7CO4vB4EXiOkeA&#10;ij/++MX/8vGLfxRg8Lqt/+d8j9XDUz9QMzhE5Bhg9A5PXu8JWvhSDl63xXOB7c7XM3tNM/72Pz2T&#10;qlgXp2m3S7V/7xv3KgjRN3EhRFs/6pjFz6vI48Cxq/e1XpsTVbz7zB2mTArnEB7nvdOGpzgdErpw&#10;sMDl7dHmUYXxpllFm/YAHI7eVdAOVbzr9BkkkqorZ9cURbmX12b2OqwDGF+9JBj6EAKLPDs+y6ti&#10;kLFWuGCMc6emOrirHzuRGLlLCMAQId4DElrYpGnzoHh08W04BPkCDSThwpeNhxZ26fSNGItGo5gS&#10;x6pdDEu/CdKVYHG0Vpl+7Vo2nUudRWO5GAzzhB/HZpEhE8bfAVT8L5Om2Vg2t/+3H35xNXO5f33O&#10;ckM7Ph0llPbQIlFd3sgachbTjGx21gvLaoMKvq4zUeLQwuaGIDXciIvzNXa2hA0eQn7M/eSIOUFa&#10;V7W4zIBwYfRFUIFw8dU54sahwuQIltAOtBAz/GjrBmDM7ucrUcFoL+/BUMSgZCDkekbeuuWQgIfI&#10;4ZTAPyXxlyONE9hJhkcgAcn2epd2XvZSX6OLK1Z4S9cYaA/QRQ6Rz69m7IZzz0vwhtBIXWRedV5k&#10;bbHFmuY2QhfM9SCGQbuf/dVkZ+VlDDaSOGr8TPukkOsB+RQlyqbLY/lvhpVpNngj0z9gOMXezDP6&#10;Pjgxhucl84hiJEPOoGW+lV2S17l/wUpJxugvWMJSAsUgiqO4eM/VctB+kGxhHi0n8uwCDmM01qAb&#10;XCdPF4eBUB4PMOzY57etX3pvxiD04meJ8KQjZZpqX6+218JdQse1YVHjoDMUahz0KdsCD/Rasz7r&#10;NuswNYLbVZ8mmdyeVk0Y8HiAQc6M6crxqGQNu1zghCVj/4b/n4BBdzS7jLshDUHTPOPO8q4f6YOf&#10;pKiADnyJzNMWNozyLLuMAOMU1YGQjKBSsZ8vJuJwttAhl0QXLmOOD05RNL4/C7egU6XnnKNEIoIu&#10;+DsIL0kT/pHX3/K/lvovihUDnu7P50Xyk1rIuGtBgkkq3ZRCZfRFrz5g19oAdWdLKBZCPwV2n6PY&#10;mAQhpbAyrhiTZCJPLbN9P9lFgSSAkxIwYW3xpFHoyhzzuIwuVFRgnr5uplb2/HRsDDD8ZkohQDDG&#10;XrQ1BUOL/1JzSzcX1S+l9i4LqMDpq8MPcqZFGNsJXQww8I/8ZxOOEhUM4jwBjF4qjtxhFAdYUlyo&#10;gEE5hGT05nCW54uuvc/TB2e3lz8OJEAXBcFyWwQMGjyoUPQOphwYYPuBMbKRJ+pgC1XwCRiz9RyL&#10;4lc7p6XROMVXWiPIwfPSuXzuOJAK4rnmSvZUsuQJ3UMKXcQ/PvVLPLDTOjiKpsJVPZjhjCMWGINT&#10;hB8+rZw3E++n21MbfN0WIgaMUXfn4Cib6zKp37CEa4Ud/jTastu8fa/9JJM+NotkCkavB/dEPCO0&#10;/EYTg3ZnkxGV8Ru9rpzeMhMvXdA9rhtkyfobom7Y1XDVawMkZoNCAg0W80eiBXdhZTYWxpYtzhNO&#10;4F8MS3ZIKAI/+O8wIpdedAbFGACM+ftJabLK2OOWqSWdKfxiDTGCmrZZusUbsJdsXSFRDZ9uCGQE&#10;pInhQXEX/DzvqWi7u5pOYiQGmfOkuDHYYIWNAwn3fhEl2GjwJ9kee5C5Mtk4YDgKxkIvWJJ5XhKc&#10;I6R8QFCE2ViWVC0qlhK+JhmjZDYO/MIJhn1CKVAEVLCgzaQMt5At+jJOI3nHLbtLy8N94zYATyCw&#10;3wYYosUltxWli+RihnuX7m2XM8cYsYSkOqFjreuGLsxbcdrbs8uZZjdi3NlYO39t+ygJExOmXXSK&#10;T3LgQPYGCXP8jWc+M4wu1sg5dlfYcyRUsxJauL5dF1rEFSDh/ZEymIeLZEmxC7Toms0WUQwVdH1O&#10;mii/Dy8NHixJgbHYt3dF7SIr82gO9C0ZCw0K/c+VLwYPquhXo0bK+PN741afqMYB7VcYmq96dNcJ&#10;rRSIOaPMzA3DNBz6Z0xUPylCLPEzwLCzndmiy2UXfSnuZtI//vhzW0nBsIOdykFn+HjjT0RiTMp4&#10;hKD5Rn+os/o03NGI/DAbvZ8DjHXgwcAQQjAgXQLRoJPo3htSsT4s4bw/FxWoqLB3CAEq/C/GVBhW&#10;MZbgSsYkmAnW84xwhb6lkPdjkGefrCqPcRQxxgEMdk17+SGUGsNwyBCIu7Rrw5xNYaBSEhCsdKq4&#10;WsYMEW9D1I0JHqDKli2u+HRkzAZRp9TvGLIGs2YzJnk6hvaRtDE48ECjKjNfM8HX74suKa3mgQnW&#10;zGXylCwyfwyreSXmAYwFeRKDQSPEREIXzZJGKzivCu8FF0zrkAEWh7lppHyl/fd9WZZfOivm0/CM&#10;tA4UCYUONl4XyfdQMH7w8Ut/+PFf/aFLGeMPP/4yYRj/4eO7fCKNEuATsIQlh6w0PC//+uMXfvuD&#10;b5/9pUJBAB7CG3wKAjb+2vnX2WjFAQADVIgubOo1+NEFz4IrUfeeAqpsP13hGaHxpyTorbjKmE2I&#10;R4Dt/zSdJMaALiATqpgbuMhYL4kUSeq76f4PMFCx9Gzm3LS+uLw9XJvbNeD5QkTurVXTaP0yCDxc&#10;pMTehvHCMLTsyQXa5f/+46f2nZFpGhl9/M4bD9LFne6rTswSoBQAI8ZAweBEtnaephTOn/oHH9/6&#10;+77C1MCMoj44F6aEpZLsOn96vAaPB2O2znLbu7CNcL3ILDi2CVTwg/K5Qtir2L6pDZAAtEBcR/9F&#10;KQZUmMdkURmTR8ZU1zapk5QTNqDwSf3iBySz6RJDEfLcQ47svFt3TSqHewjXAF1gglu6giyA7PBX&#10;P36EV3n/ysef+St9giQSQHaADfgICMszl+QSyFwe4ITfVCVDwCA2PMDI1u9VY24kT/ih+hGQAAOE&#10;lcoe/FysxZSKLsyXY/QKC67zxFpM4oA0SJUggdxseD3gCkte4QHG/uNowXvFf0+OgChUM0q8+8J5&#10;IjdN5xnCQRrmyfc0CBlpPJCALliXMUjBiRmu04RDvOdVsTVSQ7XlYDprohri7DuNDRLQBLM9M30a&#10;GOvsmtFv3Ty01fkppksUR3HerTGjvOjNcg4wnKzdiTTft2GvZJGgU3iWP5mACjJ0anjjRF+3ZYBh&#10;1Ef/xWNzZFAOp0Cx8W/2l1VvKKd/MfllEOKpOfxxFOud6IcQSPaIlM4oJsCwt48u0FSPy2MT5Ovb&#10;6d4ZP+oQQdNYOHpTVunw5y45gIGjZOaj8bK9VsqtEYP1tPSHjtRAiEZ2rk+4SO4QM0rr68SJda30&#10;onWzpw+sJ9SSYkPpY0sODDeQn/XH6GPfS0IC9pcOGUjIfG9dDiFDeKCLoQMpky12a0HFAMMDK+pz&#10;qiynW9pRO9EUDDKHKAMbzwg2NENkc+6EihKqiF+gLpjT9Z0xVHjYw1WdC+MUu+CtDDD2v/prUzy8&#10;JxiC7uoEH3Vv7ipWHmuOHZ9Bx5pjd3B49Z5wLf6aAeYpihAMiovgp2mMEQ+oOVDa9ApWOlb5a5XO&#10;lszl8MPtSSKePetmUZyCQgIMNY0uiSW7CMM4IsasZEHF2EpEfiMqQwu/dLaPnTGHtDAMpQxCMfdC&#10;rQQKQjQhB4QIP42alKG7BLRI61DTQJH4fQnke//Bt3d+/z99/DKA8Ucf3/+j4jH+2E+TQBd+g3Vx&#10;FxQLXQwwKOR3EjGaYOIkVhQMngXuJ7NBMdn3FilZkAYMs+BpSocoHmbTvGOJ4zTpYXliAis28j0L&#10;CHq0rlExLZAniEdp0aFTjdKdvgNgcMf4qD1UtrgLnk0ST3feTFrCqdnqgsri4fKJG8nsIeUy9ljx&#10;jPBcdGqaGQICgZcCAIa+MEvZgC5xnRsjoAHGZIGpGZjg6GK9HP0S3eCSvVZSBp2q2IDjA3Wib5xJ&#10;9Z3ayJNmXvNgwjYQCGRiRxdd6HCp67PwO7VTwKgDPGZipIE1eTY9wBhjsNTTMSpoHD35Qvv+RX6Z&#10;sRNpykx+/tT5X/w7Dm9wp6zBrksvDLRnuRY8gPXEDo6LxhUzeSz5qb17o+lG5QosWMzRBQyQFIC9&#10;FjB+RcAwqhMFIxh4SMAWRIyThwyXFpZBPiH/VIUVCAOs8K85tzHwgCjkBPYGGKyrddxdOj5I96cI&#10;RP5Y6PPCtndHkZl/BIGsWDa2xUtKBpluw3/3dkEUI4dunXpFfpNP/wj383KIexOIXGFj1c0tpU2K&#10;GYXj8nOqCBlEDjY2A8JCuNswRqWdJhRL2LZn8WtItj3scqN40eIqElvX9A88diyPBi2Wtt1LLfaF&#10;0+NWoInSdLPIZ97onqOVEEgIGJyitr2HxWVU8JZgyUteZ6wyQYPMD7k/CyEPp+ZfVOy7bEu+l0Qh&#10;lsD1kNje32RJ8yaPh+yZ6j+Oi8h/bkvxJMesZBfo2+1w6HY2qGGJ6YEx6NtforeHNBpIqm+UdO+S&#10;GGCu76KQeldtUEMz+kzedTCdXHUigeIs6cfo0Og/S/ZmzBD5++f7HQ73xhvby3rjKTLb26Sa2vFu&#10;L+93amqGFrbBu6rCesWGXQYzzBBvZT4OWKIejPMOGDh2HThdGSXopJjFT1Vw9FSnR7ZdqrGmlLAy&#10;W7FXXMrxgSih4wOv8fpkhn5LxcA7+kMNzuMseOwKO6OhnsVg7MrPrssYMI/Xxs9AiwvYT/87N2Q3&#10;Z9ate6iqMBNfgCUv356ELkxSZbDEUt4KG0N+DZYetUS1llaVVKvWkFomT5nd3or13kbRYont93BK&#10;84yUmSn8She0PbwkGscFYxQlIl3gHMEtQrRDLgkiH3wHBfM4iL5oKWZEF0ZK8GqLZojw7iwDNaGL&#10;3/N1nRAF80cUIgjJwOWxMIw4RMDgJeF/8PFLf/zxy3/s0mjP/2Q5m42i7pFvRT4papQ5LEdF2Ysy&#10;cpHoQ+SNE+8LqjVX2hVs4P2PotUxaPZLeUY061l2OMQpvT0UVmJYovpBObVqs1GzNRJanU/HAO/i&#10;H3IEugSQ9l1uIzwGhhGykgR0Hs+GD5s2ohOKxrAqm07CY7WQzgYCls95a9s8Snz1xkZIe36TOy5g&#10;2AXRedKr0BHR/2ArY4x1+6z/SbpQu7jhanSJdL8CBmMuAKMnQmWPFn71SVb84zyGIA19GnYhJUHn&#10;yGSEa0QQwB2mlU4f+K4nSyQzYHdImJJvJu0aeRg780pPvkLyN3R2aJsmxc9IcSLOOMyICuQEdmXL&#10;djEqGBPtG03PcqmKZDEZZTvippzUey7YiZPJILN9LOETuQJbicnjQOwvxpfBfvqDDhEAYxEXaBQA&#10;xnSGBAEpYj4UAjUjDbZ47NUf8JV8uksiirM38DBOgxVM/02Ham7ApwoGc1iCAamDn+RMuJBS4gq3&#10;t+sTaTh8BQ5FHlS08Sui7C6JFiVAgvd2Kk1QNdTXVYGGai67yfOAeKu5ddGFaFdlrYLEhpuEljCD&#10;W33AgxXq5b85gMEhtGRZ8YdgOLuskaWpAwZ9YeQzouPaaw3xS1l8WjjYTES0UZrvPVd7Xohk4N0U&#10;TBIhw1AhnlE96FhPlInX0F/77ryPvc9zqLOnqcfQh5FyZu7HTpeLnidR2FgaLXAiEv+Ots0pWK9A&#10;rhZsEOAvYLgeUCF0qHtw9s7FpR4xZ1t+PdMwG7FB5e326fxVU3ktz96yNR9ublz6f9UMGANBg55/&#10;2vVgA5u1YVGA8Wl6Ggh/evOxPkvrSBk30Wdm5TWO2PSJCfQn9cz0cvYtdKd9/sl5l9lNB3SPMchJ&#10;Wif8zD0j/QcYjfjoHk2t23et52T5CudclLmujGzY9ykeAAM9W0l4qBwO13nB6SCZEivCxi3fsd4E&#10;iuji861Bb/S3aHmm4zFku05njvK8LDl1Z5ciutSVzNlPUGuxGeem7VLrkAcY/BEM026XCgYVPRKg&#10;OhANQEcq6ys8UOkICLUBcz5+uCEZEkLGaKNs65cy135Y5oh5OCGWpIHImRy1RAls5xS3pY0uzsZ2&#10;qe2/tDDUdDNjOwGMl4irZK7o7H6ihICxSIkA4xcIoogu9GugVLCxuauEUgghV8FwLiqzSHoJxvd/&#10;YBjGL/2Xj+//sVNWf5F3bQ0wOMukEk6RIwaq8d2e0A7aRYAB8/A4YLhhp33aXoWHKijRVufsoDGb&#10;aPmRtkEaADZNjoaXasFb0awsGnPIQTZdJMAGbbIn4jROmhl5uO27patHhKC4ESSTK2CesMcXdPDY&#10;sos0EQPMyG9iReQa4+xcpCflsSJ1ha6Mse+TovKWcDH5wkZbpOWGZvZpia72M9jcGfGWDPnt5Ndx&#10;1Xna/YYlxyfSlBDnjwAt8bbSH+fdzWHJQ8cD+D8nlXCWTLDOiDp8z4VZ6Vwa+vr5r6izDFqQL0Qh&#10;SGTx3ZhQIG9gxTDrBGA0EHZXxcoDpNb5dxbOWfY376ndu2wrJDzwpP08dnPYsGLJ3Jh60j2lae/G&#10;Khk7QxEweXkitNRQRCyhjDCNItJw/si0hbhCix+HsCJLJFZo7jnq6g+TDkSO7d0hLyeZUyE4XLqA&#10;AaKF5RcwroKxctxL/pY/DBg740qeo+epMZAGnpE8KUfQYAuJDIvlmFvk6hViBnePu1GtgRbe224R&#10;d1i9olvn3eZnR9kYViPtYqN7hxmDRn6yC49JXpixClus2VfLM8Qzsq1riDP9R17YWJ78NXKdgO3V&#10;5naUvFGUEW3esf/scirEUdiCBJFggHHxYGcRMChwRd2LmX2fiffAHRvD+HYaHq4Vxbk4ZBTBkivf&#10;H9lltDwlb0uZLY3xwsCmh9o8/SmvsNPtv7NdoSO64GH0ue5S2aiNoDejJ6STwSGLWFpPRbdPP48o&#10;wRRUJpIgUDA0M6UAAxUAxl5KsL5La5WCoeWihOntLCvwDYGN8ZiFyjbZc9atnT5zNnTLwIBvkdiL&#10;rnd9DIAh45phDHq/q2MwvqMQNQ0OuSYeQzy7LxJkqVlRf5gFb/ivHY80lCOGLgOV9asdpVkfKrDM&#10;1rP8qQ707RNtRAbB6NsbX2Fkoy1GYccJgojxmx8/UwwnG5+8TF/KePCnSUAIQ7YyUKbBopR8zzjA&#10;GH35L+CZna4z6t/pSvwvG/F137hFmCoGof61DYfBBkxSWpMUETxg36kjah/kGCI6DeHyg8PqaVBs&#10;2UaKWrrmEospkKRToVoohkydqCUY2sHPtjy0EDnYcp0mD3XW9mAMdQxiNoBYWiCD8aaC7iXhfMD0&#10;F/BQ9KUzZosYgzHfx6I3kSxAi/+gg0OPBmrGHCX4RKCLf/fxfVYIyYgxCASFQP4SWsc+pXqjPVEz&#10;8LBQzlEwoIjQgtNBFH8R2QTYmH+EN271Sk+eF19ddSd9+2RNFgseJllQI7Re7t4hisUa0cK7k2uB&#10;MAZf54EPnRyKoZ/d37NAC6/eaerEJoEfPlxzMHV7eTZ9MNMufr55LgZKof9wM2GM6+70gWX4EA75&#10;7guiOLiSCMfT8VRyXiaP/KNadeLYgVtM/JgZBkDHKNKS6aX6LBo02c8sxRgCAHJBg317bDbSF5Ho&#10;ha5bxNmp44rHGJTM43ABw/llAYZ0Qc9JR1exllyZFKvJiA3AA9WJTAYr0xkOGIAB5AEkFr2J9S/Q&#10;Qps1umC5QjBbsYFGKmOkN4RE4X+j6E1OkeagbeKQBXyyMWt1nPttP8SCvbvj8XOdZK7MGTLL6Zqx&#10;dF788g9FMKAN+Rn+Y9bVDcCGoQJQAVFcsQK7r14xQaOwTzBD8AgzRgLkWRJCgoQDBgDAtJG2e4o7&#10;R1XAuM4OtssYA4krR8wVwsYDGLlCDnJ0OmajeDq25xbRiMcVAwmkD0uIPbZytvcaz/lBJmL8KFs4&#10;kBQ/CBhVInVqA+C+sdyurzeQao0AyXBUjiFHbcZCOpZdRo1O2cDIVhFrtMeBMsvOdhK2GDP60kw/&#10;y/KccX0W/xj62VyWbGSZobfd3lkYmukK0Wpj1qdy3NAIN+5cnDcAcAvrYcO7DM9FuDUSX0HXKorA&#10;QKce1YxJPFelvTK/bmEj2ojPaSDBgdIU5NBzzXYuz733eoCKxWmYoYeawA9X/pb2QhsUYNBNHeGa&#10;/qoIwE8FYwIFCHF9IgwnTTh56f8bGW1ApHlqXPwGVnaAG/liazBkz3Jx3oZyGj66U6iAROc5wMiA&#10;zgli31JSwZiIMbsWYEAUahfYWVIKhkUlMlhgUsOLplAKwGTjuQgPTp8ZYKhF1Ks7VHylZb6VEbD7&#10;HBVdsFcTn+kXJzic7RzFRZL/5vEaco54OtI3/SMO09KZT57mj2zdWSTzjFDUK43b0nVOddn/OrIJ&#10;u/rv23guPvlCaf3dtJBMDKA6JiCAARcwjn2n6tOgJMPY4BDFRYu5RY6CkT2i/WAuLfbqVEesGD9Q&#10;42tjBPpGHZ4o2DB/eXZqBa4ZSiAHU4hBzEvC691sZgu9QDH4bT+PztyNRVfuXVuqCgAG7g/8IL36&#10;W+2iaSD+ZD35AheJKY+JK9AIvhLUDHgjlwo6Bm4RpqwS5/m9JpLgW4FDnAOLWgJO9DpQZBO+265T&#10;ZsGlrCcUGKEEY/zvnwqGsRNL3Kur2nG7MOK2FuxmpMG6ctOtsmEGB56p2W3npxloZoD0EiQAIlKV&#10;PK3oEqwwLoAlilT5i1zSvgDLV+ZhjCs2epEkAINDqJ1ELUBlV7LalDFKB+Bre6oHN2n6p10kXxg4&#10;UTjZBjJf1x3RPBdG0u66Kfqf1xeRX+fILcoIT0hjgMFDBLrzxPEgE6TEa5Pp1hgnYpqBlrr6WWQt&#10;yEI+ZrUz30d5YD2DotMhwBhXYJv4yRJjt1Ew2rv4MWOU8O5od4NZlqyzdxk49WwQhcckB6IWbsGS&#10;zAOMlXZt2ecI+hVLURGFZi5LNyvJ4dg+/QJQUKacuRgYetY18WGD4sMQYhRRYOf8JgOPqRxmAwky&#10;4jAAgHGOYmWpQg483JLNyVERhYxx04GBaRosxwYsW1d/CIf4KVFQAuWU+QGGRMf/ghPIuUiML4zh&#10;fyRNxAjwZIy9MLwbwj18yQrafd6tW4WmXXjrdvcqzUMAjMI7rdPSQG61rIhR5OdCMrTdE6neuL6f&#10;h2lnZzPEGHFMOR4Qje81+tpuGjnPxXbtJ0uylVPGGKPGGDRsnggOkRxusZJGP4cclD9a8PHJyvPT&#10;zDu2wtUuSJ1U3li2ytGl8uBhRXWsCEEJKR47xAc5VuENonht2KtDs8ysc5Eub/KJ3ln21zqpV/i3&#10;7fQYp7DU6NDzL2FiElp1KDfSMb5iEZ50TQVgQBf0VOu1pru6HGkwLHpGBCNFyYX50ZUpHfdOSM1W&#10;gAFdaLPuWM9uLTP9MOMYbjpkdjEMbzxuTxtjiBbrwF9ExJBglHJHXkRT0E1peRnpgxYBBpAwfYC+&#10;CyYxfmMDpbCECxBXKJ+Vv1OiU70W32MpM6jgWOMwl3lsw15SULEvTY8ckDJ+ki84JF8IGCAHLBF+&#10;OF674gaZBYy45eGEp85v4vb9L3r78MkroQfG6NAVsx6THB2j+yZDTpyBBEYUkw6wR6ywpQYwEy8f&#10;ZqpYCoRVpUo+9nEaxQQK2CC3yCoCo2kt14oemZCBwmEPqpXqJrrALQ20z7L25im4ktLBDGIDmqyK&#10;iGEsAaPyBH9dJP+60MrJF7gnSPsMWRNDNjeEsExf1DmogBDyjLgsfff3Pr5T3CZvwzAx3wRZI8CA&#10;SfzkGS8Mhy762NmEEZ0ge2toYRgAhi6SgkvVT2CP3+k1VhlxDDft/Lg2YIkHGOlFOkcuGNOk1SjI&#10;EBgPMA5I1LABDFqgbZ4GT6ql8URsVgWn8IEqVkpaICFQgP0EqHA9cMUAg9eNAhv3gZUu8nWKc9R7&#10;VXMUFU4HCNEhdF6uRASikdeooAtUO7maJ4imCBLTib3hEr3K7SElh/FGW5jf4SsvSs+jTX+1tN7J&#10;+LfFYEzN+DvnMRnVCzY8NZyL7pROPoR4gKEwnolRXvjKGJkex6ekrPxPwgYhxIbPhxZSKnSIlMwQ&#10;MGh0dtQjmWFDhky64Eqmz5ANa7Wha/6OEQIogtxhaUBIFyMzXOM4lpiZEzAafZPz0QUHcvGO2TG+&#10;UYFgMHOfanGcIAuxyG8CTqBgKGKQrsTBujiR5uCyQj738jO6YDlp4lPiiA1GHft8ibQwnYFLmgOF&#10;5UULdg0YwINBBURBKMvoSN5YhkFFCoaBJfenf3OIkmKzeJUJF3AC981pI1RBFcrSO3lrlibhPeTu&#10;rdInRCxyg2wjmR1S9R1oHNrtnnP46IKi2H4VBgfvAYa0kKeAliwbXMuunc0WAxIAgNpFh2yMT4s1&#10;rAj7y+HZXG3xDDE5i8BRHmkj2dg7fWB5FtsgVyBoUH4i4R4unheLmpX/UrJgQDaezSmKnYsyH11Y&#10;fht59Lg8CvcsHFUMqni/UKj+1J/9zY+f6DMo51/wRN+juGZuAtfAgVwG6wap7qtAFNslnVFVU9vs&#10;5+vq1ckLtHA4FmAcZZXBUQnJ2skjuUsOXcQkYslGUpSDrWlwZLBfJgzAUHgnbVT7dfwLLQwVogj7&#10;tFl5lg3Z7Osa99nNQgL0tKzcnvn0ycnR6hjY3wb1Ukr9oeY+EzzGwFhjlNdr2VuSvwI9y/AmkGAj&#10;+bXXmX6P2s/UD9bNzGV3PbMRnpFEznSS46e+ERcKvP9r71hOvjhjtAEGWkewoXwRYFCIf6T7wNV6&#10;kUOjOAfM4MIGGOwig6mNHGjmeElblo1TysCUYO6pBdiAWAtqOR0DAJis4Vh4CsYYo+Gt9RgiTqZY&#10;VapFBBgyA9BC9VE+hmmVy4GsrN4r3F1lG2D4us5KACectUpKvpAxwg95Yy4S5AuMJpEYNDzsZhGe&#10;ekaCCn0WhVxOWxhdTMFwfYEW+UFcT7tg75kV0qxV+MF4jKaT6FVp4ur3YAwCM3KvKIxwiskXO11q&#10;hl9xnceEqStEgyAR8FDkJeTxoYWL7rTwkNi2fRUMVsSG4XH4J2CQYe259u9Pmj2tsZ+fbX7tAdcJ&#10;DY9qza2p1kR9kZoTxIOpf4SAEACDCE98N/eFYApBGybg68Q/wkVSL13hYYmdkZLDHi+AE/UwnvZM&#10;A6ulCRi06imxqA2s0B3R29ADExS37o5lL/Q7XxzbrqZ70K1JF+zdkk44J4sOl4WPPscizwUeGc71&#10;Gx/fpqOm6y66kpd+Y9w1x7My19BMfNDclDToOUFGIArpJDZuYLufjKaXZ4wxEaMCQRfKsTQMAVZg&#10;ARLTKLBBJPZCFyTWAwyMi3Mer4JxTjfDh+2bLQtdDmBQOFC0w1n2p0ALDsQsko7ZxdEAMIwl4IHN&#10;PA0M2DiigBC2LmNEFwcnRiNzbcwJwoFtFDYucrA+tPDlWle7ODyDdpEWwVKKmF+pd2cpTTzkGC2w&#10;TK/QobM0UGndzDf/2ZteMfYYhFAdSkz8/QkRVbE4MWyg7thFJXaT2S6bfYld2U12b/lPtt1PjqoB&#10;nEPuDf8sgQqiNFKmnzo10iYHARbTVNinfhAYI/BwmZmeud/GmVe2HNK+JOCjUVppZJ6LRBN/eWAm&#10;G0JgywCDJ0uQCD/cm00XJCp2wLCf2vqhwsifMssvoqyQrpZiSaIC/whO6FxSR2RyiuosKBh+ao3S&#10;FtQxwKC0gVA/zz+CMSrWu1Hi1HSDs/t0VnQ4n+NHBGr6q4IuWAoYN55/If0EZvwsKaF1bhHf5Emi&#10;o6scllgZbBkqrgpJsDED5/a6X7pZujITK3RljfXsjYOKgxkM7mCGWfN1xfxsxOeyXUOOrbuclc80&#10;CxjpFdjinwIPVlScsBGZgIFFZgul1c+7HiTMcDtky+JzrCXM0NPTUv7XK6kf1rKXB6eM5fdqC2fV&#10;xRiuBBi8mMiJeMR2TrWgCw2EGK99AzDufznn4qRzf49wGNbV4Xv9rPRPD10EGOfv7KYBAAkI3Hle&#10;m4AF/w6AgYmhdmAAmgHr8cb8FKJmiKjUAAz84/NpkgGGigeJjf/IJGBQiZS8D9lEJpYZXbDCST1L&#10;FwBaCBhMXkgJ4VUb39krJdnIBNVIg4YkYCzCk7ZHwmj+rkYTi8l0VIhCE4/PAhmBj4OEGXo9oII5&#10;RGCGfagdwIg0kClkDFLKhp9Ciz2+t+0cVVCok1uZuEpQaD+d1gpIwDMkVvKqcFKVExJCCv4abDp0&#10;QUIcgLG7b97nAOMvNCtKBuZnhpvIItq8N432Vpu3prbSErOuHtVTsEqEqP1eMM2SjcNaHhnqLrem&#10;jIGXJHjgGnwdB2+nQcTAr0TqpjmrF3Ej+UK64OUn/1uvzwoOH2AAPya8M0U37Rp8InoKXNLsQd8+&#10;lIPd/8l5+uh/6J3oOe/7KFxPuIAuBIzbOds/AxUNgti4D56S4c/97T6lulDnATmSRa390cW3KaoO&#10;H4bZOyuUBbI1MMPs9afVHmA0etVgBQxDi418HRQvMbylkIzacZT86sef7RCNV/zg2BaLM6ThqIzd&#10;DJlDZvJwOvZisLB0mLaJ8+U8Pn1s1jVeZuaofm79uVdkFRJGMMeBZneOiXSGAcbBjHQJqAOWECcC&#10;hk/AeCgSSxAX6rsvYIwAY+/BmDThMn5QkSDo4q99/CkCOVI5pnWYATaYC4MVeABdIpaQLtqlzhCz&#10;mZPSxi3tFSe28Z0FMllpA48K9OUYZCPFG6vWE2jxAOM6PjxXVTCKWFgF64cNWGnd7dUF1WEDKA3b&#10;rLXiMcy5Awcbscpxo0ykCjBotDRppYla4IHJAUaDd6yqae185pVGfuelYqCx3VpwMnxFFA6ZfSdD&#10;rg3s+AtnEjA4CkPf0zT9xPWrGyiMYNM5cIQfSxzGGGD0YI4x1FLiAdlgryHl8ipqJMNGL7JJLqoT&#10;/CSFGdJOgHGe3E7ELkDCx7kHnLP4X0gDjA6cpMDyaQsSAp0VdAE8ABjE19EpFXDOkjGag6CFfaJg&#10;NBRStSgZuQA6IMXfEWA8uqCb1dBgjDakZcREyqhNWn+AsfEaffIZN60XpUfNjmO4Xdl4it64XtEI&#10;OlweNx2uyLNw8tMxYnyHEOuchwFZc6yzn0+6+e1LBxj07TuKbM9wt34M+ruqAECkWbGZANbphAEG&#10;u8feR+RnoWIMl7lIfrIJqpuaCmMMgTxXasb5yVkocPDAf9/6CIQl11PmQxfwDIeX2f/+5QoxScdI&#10;MVYFBjBt+CkADIw4FFHtUCNqDpcoVn0nlIKNpHBCYBhaDB7wehCOWLFaTyjiFmKx0YXbd1TuElkl&#10;jULh4p7O13lN0Ngnz77GYBSXSJPTUGIiG5Jr629SzVggBCSAKFEYhpEY44rBw0QM/CNk6F0Wviyr&#10;jU5fJSQD4QLnCCGdfU31+3y3vbmrahroFZyrN4H7ZvKdIupgI1qBVrtgpKNg8CBwM2MJ2raqEWhB&#10;u6oWkAuEh8vS1Mug+tXRasrtNfUdJZzkGTz5oxHvKifqafWBZRRw30vjCgoGnhEEnwQNNQ028thO&#10;u3gfNaPKukIeKNQS096dWxs+hL/mxJMy/0hPhBic9ReVUTDQY+lP1g2uEyv04rwMnHX6Vbqd+mfB&#10;g763PspOjw5qqTCMzaUCKmRyTpF2ob5BntszM943YdDxPmxAOvMx69xydl+iSKYwJzZlJiaumIN+&#10;pufkKadqRlKGlmjwkI9D4zUwaCPrZ+/byPVgksjGWSrKlcbR2j6yzZB9KUe6eGnF7sCuYXTh91JL&#10;EygI4FxaYCfLT2VjjHGFjoV6HqUiGtEJAm9k/R+3iBxTIa4XZjoGmZUvogWWcAKuEL0hkM80imkR&#10;rENomH6MftvNzLEdwlELsRAb7qwTC2H7zczZQQvTNkZW3HyLHcsNMLiTA4Yna7TFelkkQ7dXzGPL&#10;jbX4BmN0h63xomhWg/68gEE58iEC1Aq8GoVUQOsNMKzieU/CD3WtaQIYVrLRwpd5RhaVALv8m6Z9&#10;EVWjXLaV48/Mut9kHycAGNBCXKG5nwTRk3WElHcKjs2IT15QQrzJYjmQAnOUCCHLzFXdM65wf14q&#10;IM+KElFYn5pBBo4KMCjHZ5wUe1jmHnb+0ZdyzH+vhHHrkgAAZtDz8IFFIuHTLpwzwns7N4Uk3nCU&#10;hND6+qu8JAyInJVQAAbCu+Zpg9aszAkjvAoGZsiRFz8hDTjhpvmjv13gukHjaRrAg6MnzPdSva59&#10;cqNmoiYY1v1s3zldCISGFZzAFmP0M8qzubDHCZOgHPJkpukw0RNYjkwIJDuAccdrFlUGVzgEg44F&#10;XzaugX6+U7jlC2BwJZSDud/4i1iLb+VQdklvjJekcR9LO8/iMWAMJ8Mmekgm0cLRNN41zGPCn72v&#10;A6WThzHORQZL/oWQ6TM2oxu4/8UFq4cjOzAlBJv+zz5+HoNeWIXVkYkXJLD7V4LQVtYwXK4GUT9i&#10;DLlxXo+IZdxy8IMy24gRNMKHn9DFfRcK5VD+Qkn3InEvhitZaEe7IFUUDBMuEuiiL49gK/FEMB7f&#10;5AjRAov/u84b/cVeaqE7Y5gBRczxAUiQog4kC+e0Nt/El2B01Pwjv4hegVuEuIvCO3+JyarMKGEL&#10;4EGBuRhYOleFoiiQUE+QI7TQV5jtFrx5EBATstrcasGg5j3zbYOpnXw7LwOtekx7iHotCg4ZEHLs&#10;UnbfoiqQFesRugAOv4wFDIjCTcM7/H8n7eL/FDDgMQQW5tICGGRwODDAYJ5Lz6C1M3QpoBTtwsfw&#10;H35j5ghX6yPDQ/FbArmNk4cij54YkJeEDgdgwEvLKGZdjaOtL94QAYNdda3uatxEZgEjGdlBFh1a&#10;sZ08FNP6ZGaeEZzC5M92H67AKGdHdE/MImMyloCBL8mBcBnO3psZszKbKCTM4nS4ugF2raW7Zv2D&#10;k6MtbMtM1TJwJbNQuVEUMSIc3xM+Q4Z97CyfgDHGWFH9kdlETd6I6AHG3rr5FTAgihhjgLG3YRyP&#10;yfwmLb9BF5j7eUwCDPjhR4q6VC5YyWgX1wUDb4g04EEixidgdAjKg190nf7A8q6cmzaNIslCwLj6&#10;hqiGIvTXm2wbPzzqsPy0C6Eut4hFLa0WYgwrK2aQHLhLV9PgjsmZ8YB3/t5M8vxpAjYWtFlkxRhP&#10;lui2L2bj1Av1xYHzguUZGbEIEukSowvdIu3lUyb6NZaT9THGBQxo2acgIws2EMAAOby0XbpRKly6&#10;yPofAIgHELcx9AcAsNQ9Jj5BpEQSjx3V8Fz0bg3DLTrKA8MDH7dxAheWXvHe4sV2jpoowS5O7d/k&#10;X1QaMD/+V375ktO/wE/+V3+Ny/Oau37XSXu/B3t7lrkk+gQNR4yhWcmZy5jIBGPcl2DYKe3lPMka&#10;BnYWg+GAKHFje4+7BJkdS9S41SFt4ywLX5qRgmQQ5Hn3ILo6ve68z0BFyS3rS1kJFc529tI/35Hg&#10;oj39fjqJEvKzmAFDnKTwQ4AhBrx0tQIY4JNGxgl0+/T/iQOqB9j3lAHF4QEGp3jXyYkGM10YPTCn&#10;mBHxqMZfDMRgCZZGdTa7X+RgfXQBYFxOUMGIZ7yADj9nf6emfE7HJTV+JDPXv0v1QA7JFnj4EluG&#10;JVwVtyjjhYiBuVedQEn4J5p166tkHWG2llhPbfiTG0UL8k+jYDn2oKJfGnikljhAfuGdIYQQQslz&#10;hXQuNY2lNsIeJOliXjkAA67ISjpHFT1hAZbFRTBXlBgJX2oxdQKuQJGYK4TlVS3II12QOa8KdLFP&#10;ockhBHnucyR8UJU5qrzJkykkSBmEfVICgMHpyi/GVCbHarinXUy+mOuBx6T270TUNWxWeBaAahLM&#10;TA1Ws9YXdVSDefi3Z0HAWLpEsQzjDR8NyqT60nmUFgn82CMJRcQY+JJgMJfEdt4kCAUYjB1wrBiD&#10;Ojcl6NITN7fIaEfyoS3VorjOBxiAKxArvtYmaX6SAFSAwlAQxXokO7cQ4vRRrPfTsU9qxidggCXw&#10;w/pVyonAdSw+xmYL/RVH7a0Xi4jAImRZ/N4HRvx6NzTo0MKs+bYzcGYvXHEDOJ+2MOOyzMczQjbA&#10;Y9YNuzZsYLkChxn/v4Axu4Z4TreP3ZkV4ygM68bgXdXEihm4Yw0fY2zsPLsZY+iSwECDBHvrxWSB&#10;HB9KFnNhQA5IExDF+z77F8Zw+xUuWNGxEmkc2Agt9GUs9GIZOpfv52Q7mVly3hiAJQ6RAYb6Q74M&#10;OWGyw7akhJwt83eUjYmloMgPIwS3uv+ouJGCYR0FhKMsC6cuqog5RCYiUR0yBtsnPnC3JzgkZXD/&#10;oVBuskySxPGNaSNfUERW4ZDaEtUhP4wWJlAMGzLrhweqI8rXvpPiDWv8pqMwZGGPfQ8tNL4lmWHW&#10;/OKBxn1pdjm7Ly2kXWi+2c5Tw+MTnJ9zdZ1jDApUDExhmP5wjuIZpOSubRcjVCyRP/YYeIgNPbAA&#10;ximtDGbeCgoMmNQhXg+J9f6Lxz6w2d/88uxTAtZBWXv2Zd17EXd4dXXvMh8EzAA26DnzktDnM0yT&#10;K5YWjh5+mK1p9ZbGyIgejAAMOjHKXxRfRmT2C8AgEmAOEfpMZeSGZvTAkxoMm6ebpXOjr0u5teur&#10;Q3bMtbh6XCQlSjAPCYnji8U/RDFK2RccMLUUMorIKJuHQvBx16vT52OUHTrN3YAFzxY4cNs6x3K6&#10;q2DPamMa2GK3TPmcDrNeD2z3S5reC1EQeA9jRBoPMOSQVAvP2FHv1MomXcmuZxkULiiHo1AtWOaq&#10;5iJHI9oC+n+OCj/YyMXIYFxYf1A7Re0wgK3eT7jmdIkNiqmsJdpD6TAGphPqgChushzWgw2hZcoG&#10;G5MvkCywszpQkk0O1XCKzuV5KXzY+U7HSnSh9eyVngQC+RbKO03VmId8Igu8JAzj58GMZnbovAgz&#10;zku0UjNULSIE4yhIHPs753XiaB18eJ14DOmimSPSBd87AzB+0BQSQjVQQmAJTgFg/F/pJDAGGyvK&#10;N2vFGFwhoRe2f8i8u0TICv9aovhC2uoYtJDXtFZTLX2HCYkKus3eVpTdf3Rtaekh3nbuG7cIz8iC&#10;sUF9gi76BCGukBN3QQxG3wnyIsce6Y3okzySaBfz4KzYCRf4bnTf1IzhCtNadU8Qj4aAsXSbpfNK&#10;aIG9EENUWHdH/0PPEzbY9dVTOSxaVznYKKe6B0cttpMH5D4LzkvlFMkXHKXju3DKRW9uqgjI8a0H&#10;GI1/hQfMOhYH0/OrHz/RKyOO2SJDkQOyRJm/Kh4DjPGAUj92LSum5pAgT4F+2izGsPyQQ22ELUBC&#10;00z0rWN3sm4q85Swcljpqhwmk/laNBmD7SW3c82RkkdlrzXuQ4inPwQMqg2Ycix+3hDgQR0jeJAi&#10;ts5KL/l8BDLAkDHIsE+9z2MSSFhUu46CsV03GEPe4GKQJkAFLu+LU0O/Rizh3sI+jbgoGVPB3kSP&#10;H4kx+IP+O1LwoAAyimD7q50okdqBDFcRcsK9h+fmd9PEjIsQhz24pXgQLmB423OXsOQOG+hChqtR&#10;WEdJSTYtZgMVXIEuMcPNEmmC5RBi3w3ZliMmUN1EHK3SOWmS3ShlzICx1o7/+p1bMWYYYAQVb1qH&#10;AQ/Y5Z4aDfdWstReTBfGZXAKL/5RUJQyeABgfrzyJXwOvKUhTfzYsCE5wscz2ucUXiTzPsrMY8gh&#10;fhy2xxaxQpcNP1cOQZ5NJBntHMBo7wjEqWTvvP0XbtGwx+FnCYvDiuOvDWAna6DBovrGGMoU69Ma&#10;NCFrOG5qOReJ7uDi5zFA6gn0YJdetClLnIKSexOReUoO8Ur2dXSqs4MtgQG3pE6wovV/e7OYahd1&#10;iXy9lK7Y8R3dYz2ktn6FDDA4tj5zRGGe/SwzOVfO6VfZtS40M814yiFVcoEWnGIpnMTpdm2xDZfn&#10;3uhCfwoDsZIaxdJvfvw0wfDFyS8AY3gwb4iQAFFwIKeGNDpEbGC9nyjSdLm+j2thG2RLADmH7/KW&#10;ufVzUq4nnWc3U0kB8xcYqCS8qmHlNgbqCPtObZ72EH+qdJEB6/aUCooCHqZUsHHgAVcQzDlhhI3B&#10;xiHYat8GMCa5TeLwzPiTFojdLE3BcI5q73bAbipfLLATb0XMYKQlK72ewjdasMKuqMD4zzBjMZnG&#10;Ok4GgVJ2CPkBjN7h+b33Dk8wI/lCbwglVL4zUl+aclJpm5dhOPQAo4bNf1/gqw6IRDybeqoXLcc2&#10;TDuJKGwtq/Q48LT2WiYZhFhCkkihhU9HHE5p3ECqZgymcwQfTSyBQ3M44SwSeAP/ZkMAVUeyoWDg&#10;AG0Kre/v6qoOxtCAb1SnnLz2z5IL5mfJK5+wMEcJ6z0dNu/g+QHGhAt6GKGino0V4zkLvTjbW5/u&#10;gQbig0BpnGLwD8xQPprGQi/24oumoB4zjbFoiuixy8nvWCXRIgVAnEB7b5yu8SphDU3Plk3c4Kgs&#10;+w4/Q2NsEyAx01aZx/OyU4wxWCddgV1DQOefzdLwYRMbfbMuhyzbAwwsRRCyC5ZtLvnAP5pmrvwB&#10;QEggGEQR2vqUB35KBS+RYWlbxhjpGz/KN9FYudu/IW4ED0oinW4nnbIxcYOlF5P7A2AQJC5CABL7&#10;yXJyhO/NGFe8PO2SKAIGAEPGYJ3t7eKnf39Vsxrhhi9bnqzRhctwwnrhxvKTG8iWqmmc5q7UJCuu&#10;7baWJ1NsHfxYlMUOpEYAjKJ6zEnCjs9lUE4sO1t0i5SmJ0gdwaQHYvox4sBzDCCicPisc8b9wMMA&#10;A8v+ZaQvP+x0mXjL2Qpw0squxLOEGUJpSVLqQIEEGKDM8EBCKB2EoPwubxvFAE5xzyJg9JPHk/Ny&#10;YZSjDNK0kR3yBAphiUu6h5+9PcVnnWteyZ1F9vj1a+7pGJtEgOl3CJZxsduHKNIujjoxo7OQzkVc&#10;BBvbe4zRbBCdIR0jgEEhdIaZno1hMVKOndkyqKCXa8x7LDUm+46hxINHEaECbPDZ49FLQwUYOPL/&#10;g4+fSsRQBpm80F6xgRJuZy48TJcID+zey3ZQpHLsRclGX0dqsDa6+Bbr2IKmk2iv/64vCafP/zaT&#10;Beir6Z87cIAhJMAAaQtiCUctARi8sZPlfa0We8+7BUIL3R+XEOy327hjUS30sAxUGugJJOvbOVG9&#10;/fLvvKy7gnhSOVyw0hDKT1M5BgAQxWftABtUSpI+9gt5AWIkJkeqjAfYSMUprYcN1iZFUSCA8cWS&#10;svEvdgrFjSWKukl0CWPcSwnEZkzKYHvthAwHMBbe+S8+vjvAKPIHSNj0DV6hCWDIEmHGvCTfCzAU&#10;N+AKSCPXCSscshkohj42nEf68JBefwFg+AmSP/IN4XyChHW+S0L0hc6RhXfupLy6s0RpxDZgwY3t&#10;LO7CZ2TyHQ8R/4u/n9QwwOCnzWOAMUimERJIs+Cfr41qJJyF1Q1Bg+TAHwKM7rZkyKSbOZIIU0lI&#10;QVT8WXTFbpT/9N98/NxvO9ULxlB4JMX/1CBlfpti5yLZk9VTw8M1E+9zwdNR8okIM3gulF+ugmGT&#10;ox1Ol2NJSyM+bb4S/MJIE8VXuKXwjLNchu3Nq+JRgARttb/sHBYug8KR/kCUJowwZwSxQodI5mB2&#10;X6tdAg9+4q9//Fkki1l8hsMz1ti4bDGTJn6cD2cURui4OFv25AK2mH/uFUxbaIHRmZHCkMkA2Lsw&#10;4/DAhsYsAwyNGsaonl8bl3U74+6ZuR3L+jV/rGABl8dCsqeaWq6E6yz04sfQGXJzsNzKN3ACWriB&#10;E5umKkIs/zSNeT1SOVQzcqM8reMcWyGKISAEM03mjhm9dOvcXnCmfpPrK9F3M9J4kZ8PMLjn3U/h&#10;ofsPLA3wQAgdJVRWS7ULVvrvbmkvksVBhShRNWksscBOwipiA2/dPCDdXu/5qqn7fFCkjXuL7CGH&#10;8QN3flEZk5KqO+DQGqyCBImFWKxO+clJAcLxRj4+jPuJ08B8Y08xprn/3I7dT1t4OsYx6AHA8ZVk&#10;rIcQsgqnizR0smCjy+nezfVAc7jyiKQBV5dUS8qsSBhmnMILfhAY0igO/3CR5Nk1hC47O3nAA8Gj&#10;DOJEUVU8tpMgDmwAHsvT0r/cFgcLgQSQ4xbWK1zc4rJ/rUEr3U7S7mEMbEodpv18koWdZ4ktmptL&#10;HU4qCTP0jFTC+MRR25RhDBOWBYOCbZphovttHeMiYLyh2deVDaxCCwjB0VM8YMAnXVDd3aeHIgXj&#10;laP+H6KMTIYo9opYbQ5ftznG6Kc9JwWyzlkyAW5JGdBYc7oN1upUNejYhXCFi9GlQv//AIMSbskc&#10;u+n8mvgSB4465iU5gFG3bIYJDhct3lGsSBccCyTkW5l2YcfeIZa5U/QHd4Wene2VZuGhzszZAYz5&#10;MqidqmYShBITtTPAIAO7ismRNlEe4gFr7a1EHdx5UzKFK/AG80rSNE5migVjwIbJF0OatYHCTaGa&#10;BWDsAgSMWp0GEdN5J0cz+kYuOLNICLCEEEALAAOcIOEcWehFPhHcIrx7U8YAEhAcese40QgEJ5Ng&#10;Aw6ffLEvnf3Bxy/zCRK+cYZ8wZs8e8WWB3IiZJOmkOyMqCVeA4VgxzHcaRfeohJt21adyANdfKoE&#10;jy7yOByFqvZsvQw2WKGB0YTW6mrqtvMdS0srCS1VHDxPmMrYZnHXBzC4tuIuVDB+W8YgVBtFiPw+&#10;esGwDM9jwvr7mXIoJPOMRNo+QV2hQRc9JlzYtvjI8IyQaGbpadJFoe+PJdbzPCnD7XVZbFHo2DLn&#10;iHQxcuZ03B+EFACDAGwKpJsCLRCiefdFX0vfSyccwM4Ws8z68+rvvf0bC8UurNWRLGbj/lruEixd&#10;Fs0MI5AsnRsfYEyKv1LJLJewse0TIgY2oA62CbtGat3B7yzUDBmYwVFcXhnOkl0zZOwiQyLGuar7&#10;RzDligboCTkyjkcjeJib41OyGDzMLUKGF4kxxSMXib4POGRbWE7ESK8QV5IvBAxOyhkDDKlsqczK&#10;F2EGG8cYksPCO5+aEWBMkTgekAHGtodMHgvacaurhb3xe3oRGy2QJUQx8aEqPntZX+J2BRjk+QZg&#10;cDMvoR2vCigSwllHgB+2OITwZ1WwO2/FhQ1H02DXfBAXJ1QJSO8nheQNscwq/fAAVpVsO9EVNBQf&#10;2L4hf9Z29t3lTPxWyiAqTANh10gg06+9bvvkEQkE2CixsqgJTT8iBhNVkjJUId55OxGnGz+8U28L&#10;Pw3yjE/EgyjlvPWCa+Nn0Rfb9SlllNONRV/4fgzOi+gR2PwwYNBZ0aXnGVFbaNwqSDQis9t861GH&#10;4f1ARZ4RXSSsQxek8jsDZe6PrI8jYvo0iq1nO9TxLBT2aILDOk+GVKXT6cUJui3qc0AF4jnpfh3m&#10;1AeiVBinkZ8a06ZRqzS2EBeBvLCYCvvMv/fhdNSGh3Sb9uEYX7rHulNlitafDjzV2m4fy76cnZp1&#10;6aJel6Vn54L7goMiNlfCLmwE56J7/Dqyy9wDA5h7X+OJfMEbMLa83mc5gaMQNEKCxWmQx3d8USYp&#10;xhAzyDDdYxTBPeH6OSnLcrKkKAGDDEuZLW4FRITdJ0LAWR5VvcAQEkzTYK8CxVrF7CZtI8BQbbhv&#10;wxAXqdaGwPx36vHEWqQpcRZqBFM7BYOSnSGS00S9AuQIMNQ6mFqyLckatEAljgHG8DUbqryPQV90&#10;QTNVie3UM1JohNEXuDN4g9bvGXGBzkBgBpIFcocODlKTSX0XaB/QcbwPNvAGTuao8sqL//jBtBE+&#10;1P7LiBjMImG+KrgyumgKxvHLMF0FLKFYSqOcNf45EKNrHyL+Y7rct6ML2/PwgOVQliVp1BqO8l7Z&#10;Jemi9kb7OYae+qJR9QjsKbA0kGAvG+EucfapFnORIFYQjNFrPGWM5BqngOHi5Knss606WWIJS+a5&#10;W+vdlkj+kTZPCqoXDc8HpItni6rdKH1t8rU35LUiLuAK/SB0p7dPkzEa5ri9cY1bQAu4IrRYCLRI&#10;zOl4JKELzgixkA1ZOOe4nm58IoVhHJs+AxRgHOEi4V2zNXMTY+hrKBIDiUPkCCQ06OxNx9Amltil&#10;tyVDBgw4VJzJYJwbRUALZDAMg5TcsVAQDc0FjH2d83n2H34IHmXbisuVmTEdh4giFMvFpCc8ihgb&#10;qGAMGMCJgQHLocX0ijLMRSKH3F2ulPNoF6kTnOKgBfdn4Ry9BMOcYMbogpyVLOqwpQwwhrNNO2qF&#10;sJxGMboQFQi34F8AFbu3g4cOYctYApw4KBgY+DMFA8bgzaXWIBURhxy0IBtbul1AiLXMz0HaMq+c&#10;FI+xx2ddhBBfAUPGWBWwvDNNnHISh3zqFTSAhIVDDpHGYxVapo0Ti3+1gkMjc0l8wYZpCD4RPBdt&#10;d3npQov8FTmeA4X8PU2ixfKTDWhZ+Ykki5rggZqJFy3GCTtXJcgSpHhAZmC9x9DzFrlB8MaPRyaU&#10;Y/RF017IDzP8RNCyMj8BI6I4ZxyBLEjjxVxxilwnPPjr7R02NsYUNsYb9JZLG5pFGgyXjFovvNNh&#10;Ue5dt+QoQYkFM5zoSgeY9TlmqFBPOludILNfdMLBAF3cN1IZ7Pdut2w3eDeCDet/6GznjDYAoA7T&#10;lcycdPFSHhYOWd/u+Kt1t9Rz0nlqhelCM9CCAf3bNdPa9Do995ZfuuBY8mQCDO/kOt/VYggqWVtP&#10;mRwLEnyFAZAD1RfMYNCXHLHQON9e+LBhEaG3711O7Q4XMB1jA0YKgSt2/bvsCxj+o/6CaJFzZP22&#10;hoMrzPzNqSFFYNaziZjFAYYjXPIMMNYA0qBkDDbm+xg2uKQ2V63gxBLVMbQop6JEwogBn6kfnGWk&#10;QdvYuj9JT99A4mBsPpUsfKV1bYSOZXcWyb/Jc7HQiEIpBIybCPiEPQz+3BwKgi5KChdpDsgOpn/V&#10;O7Lwkvy+gEHQBWihl+QPfC2GIHGZxDNyLgIwgJk8JnLOky8w8aD15Lv8I96Qr01it507z0ppgEGl&#10;rPpsZmlitC5ruab1MltlOzbLy+OgTMQDRcVBYsB/E8lRKozB6MEEMOYf4S+rafwLJ54b1TmHyGWJ&#10;AYYPF09iXhK2eK43X5Wr5WLW+GnYHNiTZft/DayLp6UZLIGng/Q/+cosOhZGTM5TI6WpGoPB6y+S&#10;l4WQBXbS7HPh8bB8PoPcGfiZAumNJwj3KRP78+siwXAPBsYDjl4TCs4wFtMDeAwwGDXjboAxBhhs&#10;bATtILrkz2BjgGGxFM65CqjYQJWzCBU7KSXvdNsINnCRDF2zWVhALJfL+AHw4LKfOTu8kaDhepnN&#10;HxFhZL1+TC3WPEOPuRcPHjm0cYLGojRPKMXVKw5dLLZzqLByBhVbDxXmvFCmuArGWS+n61DHVBSW&#10;sEFKxYmvGCq0XM4R2mMGVo4DJYqYoCFaVM5Y4tDIGG/axVf2oAarxNXRD5NGJLlK99Z9TSOQ+VNW&#10;ESEEFGFVUkek5b83f/Wl0wRBIG/FQQhgA1NOetIEK2MMaryIiBMXkVIxf8QO0aCnIRwFo2YvVFTa&#10;eEOoKM1w7zHhqRlsWFrig0UN1wcPbLxXJXWAAWwvpzEYowgIYZl59HoSHyEocZCtEiy2Q9w4/YH8&#10;V7Xgyf0KG5aQE8Qn+gZpvL+w834SCJl5/El/295+Hf7MjeNHoiZumlg9+Re6OPNHGiiBE4vtVMdo&#10;gMnSsdIAY/NHmkLCWy8YKOnzDRUUkOvTznAsI6V5AhIwbe2lN+Nth07WgEAwTDNk/KwDlC42Rk7E&#10;QKmYlHHQgt6SzpADOQsDrv1k2Tol6Npm/ZlsDPGz0TPTcQUbHUmR6k4xBAgUahQoxmSbHnKtxjHf&#10;sYf5gwGRgKLoPEnzhrxlgGEvmgN6gAF7oG8wg9WXuZHIzIFRyuhCd0lpZbI0ZQK+sfwKG/GG/3fW&#10;rRvoTb46koZ+0gQMkG/Laoo9NPoYsmBDGwo0dqB61D2KKtNIVR0qVKQAA0FJnYSzlFPBZCflJwV2&#10;9gGG4DE3SlIG7hLf80kLTBbTT4doRhvDrPMVkn/98Qt9R3WfUkVb8JsgCA44RNAcmr5qpMQYg3dB&#10;YG03pRoTzMrogmVv7nJuCGEY85L8IMBg/ghiCCIJCEGef9WLOuGNBxgLvdhLO6ELTDzsjfcBAFAg&#10;r9+6oM33lioawzHZA05aGvefO08VsCVUsHXditOOL7E3iYMlATPLeY4qA21YouaGU1PcSZ7W6MvZ&#10;qb2634kk//bjL/DK0+JDeGYB/p/5Z83YAh33RNzG4M8vSVQm9SZzAyHy5njltXkBg8xt5H2254UY&#10;/QWxuZYsMP/6x7dzf9gL0YbpaugGG7ghX6hgoGaQocn7inhDC8rZbYkupA76MTL3VnAxI9KYVqC5&#10;f2/zvuNW7REmGzx4wBBRYNSMObxhAPOk6ExpCMzST6OiG9wCBxIbnG7JSUWOZdvpNnxme/DgtZEg&#10;DS7smi3H2hw1t04lcC4vL9NpgYkeYgYbxxWY4wbyagLBwN7PKWDk2jiuCnbhCvmVjz/zV/KhPGXj&#10;cohYQp78Gn539StRbPpJ8oJoQTZKHlT0U5WDmSOFWHi6tAvZYId0M72fXGHqhBzCyq48nBCQoJHk&#10;CN6YwSs3fesm/z2cEzamb9wyJY3dz27OuRvckMcYgcfnz2Ub5lUdZ9fFBnmj+8n2YZ5QAV1cBYkM&#10;XgPZxhvjEFQO4GH6wIMH1IkhQbABPJgnJwXUscRGt39ljNSGoYLeB6w2LTnGkFVW5mUDTDPGnTiH&#10;ORCP2hAw7LseHj7GiNi3LlpwYZcQvGwStBAq6CtJWBAGEg9dCTk8HdniHwEgbNhzKvMHD8Zg5O4U&#10;NihwqcPJb7YebfcW4yEI3ZzMPTmHk4ez/M2rh9fn0/OfwE66zaUiPLdOP6+CgWrxXn9RnrMxp8kB&#10;jOcTwY5kjGZ6NrJzHERPBQDQT9LpYXe+JixUnd66u5NnQ8K6aHu5zJklkDYioxus29ykUZYUgqVz&#10;b0kyWfc+jToScPCIvWZJZ04vmmeBkEujLunoog4d0KzMUQ4wkDm6wEDY92ZKPHwpy87IVDDI+uvX&#10;IH3hCmf6k9gCYzzAmC6Rc0S0qBI3j3WHu2RvaStn72OMXdUdBWMUuELpCMDgsrNxXjnXDABQL1j8&#10;cVpIIBWkMFAXR2WK647sgIiBDU3uMFs5WbqXclYdGb79pOS94RPMWDwGDWBHCRU1Nk4k2IxvIxnX&#10;aYEpGENc+RbSgDeIxMDi45jojVvnQ+0IC4VfzvqrM8AbRGBGF84ZYQvyxT6gExIIGFjkkFhc4d1Z&#10;AcaZpsp7MHiZJ2EbHBWWoJmoZjChlYRaQjAGSggFBipclXQx6S8nII2TZkZTtD2M6LjnVMF+0mZW&#10;EZnptau1qAMYZKjiPlvUbVdPSbD9E/YTwOtR4pHkeexNX2IGTPVvP/iOqmoGl1etgSKDQJ6Fc2G0&#10;/y7JLaShxX0q+SlgjOfvU+Nw4B7+7WJBDQftOcKpZ49EY26yKl9Aow2vn6ElCxj0rsRq7gWeG9oA&#10;GL0n/wAGF8MfH12AKzA2neeNu9A5UmIEqgW/Rnl2WWtSmvkWMECL6fZZsTN2TrF315SN7BolSAVL&#10;rC/FCZ4R/QGrBAwEGAtNxDZxOmmBXQ2KP69qogTLjB1CPXle0IiHXLM4wDh/BEuK8X0GlysnZfQX&#10;OyEtYOhbHiQAMG7E5gv+ROvQh7KIizEGdBEMwANDLOBhKoQrk0dufsWQpSDEV150DR7ItVXO9Apn&#10;yPIzwLD8AQYrb+N2jTq4XbktrKP5L9I3DpNUC7o8MPojCm4dK93kLc15CcRd3V6qbNX9MlsvleBd&#10;3a2+FSFgkL4CBmeEKxZ9sb3XjTLliqWVyzIkMOazj4UNJ6YAfK7TvMGGpnxibWGAz6E91jlDLBLM&#10;HAcD+7lsoMjG+6oEW8+aH6t9Dx+ZCxikiJ0CyXMMPaEU0QXP3V4cOkiYlvhKPtiTcKHgMNdG0gR5&#10;HBRQ4JYr+QLG5AuvM1YxW6Aiq4wuWJZ88Hl+KZldfyuXLn3jpHJ85XXvi6nwfZ4oEikVn27xumvE&#10;Ct0ieU/o4uAK8SPemCVSY29E7PiXoVYfrcCKOQ7qvVjr8dgie2DUGpG5/sXqHTaor2M8RYdG9+hG&#10;esKHDfTVo4UrKUgXuI9Zpug6cr/9NjZ3SX5o8GX3Tp/PsgQV+DGykhmWnwzEY4AiYMCMdcdyXv4O&#10;Z/EUXZsyAmgxUEl8MIKCRF9a90sPvJv/emNpMKF4wXKO6ZjHWmCGkW/8bC8XBvZ8qwgN0MIeeJQS&#10;usyEeT3chAJFiEHl4jfzxWve3+SPcPN77ZV60U3ez2BP/z6wdytFKiDzrUfrtGqFIgYeVnE1Szap&#10;j+1Tom7JYIYTNlfsVIugApTF6tEwBhW2ujHGBQzH5pMymCjBG0f5oCoND6OP6V8sRHqFQZ7YfRig&#10;kIwxhpiRW4R4ib+MPwUhYl9Mm3wBYBQ4QRAFoAJg7CXhv/D/+qpwJ49Q1IJCcY5QArzx7z++wwdY&#10;mY0CzyCk/Es/kuKL1uMfLnXoZeulMdBE195oloUu2IpYJ+EKqSK2xQb26oWq6ee2LMMnZrwGTCEY&#10;egADZqCmeGx5+ngYuTPdnDNZBjWDhxcPF9IQEBgB+mQFCXuUxIOv8NBTRkuwKp94SP57iLGXV9OA&#10;nbjCETgXDGDw6nsbZGz85+qFFF1p7fRddIN0v3urZ84R+6jcgrZ2mjeQzC3iqZl/kHLoZhlFZp2N&#10;7Xy2fnQxlQBrkl3WtTGvR0bHeIxpFxivVngbhmGTA4whR4IGdlMaASfgB47lwJHGyIELSD/RL7MM&#10;G5s3EhdF2HjxQ6J4gnxFYRwZuStirMyuDQt4ztKBrB+zS5lcUlzh/JHEB6y5gNHn1wUMfCV/5cPv&#10;sL80WSPwWE79KRyyoziQlZwgcxJZbDhx6GJoUWZFkgst7l08BiswxoUTlZBu49cXfY+LdvECxmWM&#10;bX++J/7mgQRW3vvGL4Fwo/xibBQBZgzhvDPdagDj7GrayEJAR32yxAWSAca22AZItJPiPFUq4IeB&#10;RFtgvwGGFDFxbAEY1Dj1jigxwMhpwhsweJXEj30BDCULNqZd0LYhZ9x/MAN5MLja9FYUH2ami6U0&#10;1KFZIcZVghmTIJY/LWIuBp4OlYQduMmnlFZRbqxwAGNhTgMMbX2xE7IBKdo/tMCBgQcZxAN+djEW&#10;yJaSxwYS4xDzcMawQXjYyp7lrsrnd3lY3tGEJbTX061kfv6almWd1TEQ6a6My5TE6bvQJS5L+GZF&#10;hn4v0VEzeiItBoOVXPZoxWrp44qZpAADW4Pl0pbNWxEheFI2TvKdaZt1Y1lO+li7tUsRdkR0bq+j&#10;+62PwcOW9O2iBT380uuW6cYvGIgTFAJgzHewXdMx3nZ2BQmfEMLh0xCmS1wzweVNM5k8ImBMvphA&#10;MeGCLpTu9Nd74zE9cKoFFUQr8h3I20Kn2ujvfU3yObXdQjlxiyGg0YWAwcot/+gw/LX+DlZsM26Q&#10;srEC3pzs1zCD+692UXVgTUwxnphHRbAdagItpnIkQczB4RbAoJpVjugoVxKgtHccFVpQp65EMsc5&#10;ciuXzI9YdqxGEMCAKIKKTwWjjZuJiWKgzwL1AHjYpNERRZ4LuQLM6D0VR8cIMDb7AzIRMHDwDTBo&#10;wLTYfhrUAaIQdPEfPwAMP3b276SIzfpEEKA0Az7/fd95R8RAHsFFwpWgqEA+zRIFswWM/r6CAG2S&#10;RktLINGiWGf50rbX9s7GIGRtksZjukexUTFkx1JOyZbWIyPOURc4kno/p88p/qDNn0XTINyaq2rg&#10;QE5r9osMOHXFZc3DR5LnsSZxHtJ+Shc8hu/AnkSgmmeQR+OkqMDWSMOmPU+g+NoR0XmuE17cVxls&#10;/DR4AANo58mieQ+bwRJ6LbprzAHWuaCLyQhHoMBGY1ZGGhiRuTYw91vpEK3/HCUBBmqGggZpg/Ev&#10;jOHhAYbnGmkgkmB0JmXHGNNMPkUGDr/n8kpmywIMx8h3y0wqy2U45rJR9q5fOOGMoRE218sbYMAS&#10;SQcYergCZviECgDjC2MsAGPKhnLEJI53bHQhYOQlUcRo10GOeUbCDw9M/TgKxoUQ1ZKUE48tCRgx&#10;xvGMdCt2Z74KGgODT/Yo25EsoIgpGN9UOUSI7hU3yrkk/fw8BOr4Qhen9iE6aCFg8JbWKqYmcWP9&#10;eYlCuggwlh9EQTDhReIqGNOgEit0f1DjUy0CD5sBFNHM0xOeEVS4JcBQ2VhTYfsXBcM2XJpGwXKT&#10;NTaNVJ9CURCfOsY3AePQBXb/vd2CB+pabdlgWMIKG2fuWZ9938pII5J/FHGQgzIfDOzYKQ/xAJd9&#10;ACloecxwtI7yz3jtIlkqV+aUOVxB4SkkHvsb9jzffgES6dgn3A7htzD19cb0ovswhD9jDPp8YWN0&#10;sWhPAAO6IOXK15RgO549GkvQN9IJ07PRpzVwtvdbhzkLxTVsJEi2OjR6M/Ov38ZiknjrBbvYUnQc&#10;xpQxo8LIi3JnV53nOIGltrU8byw/GKBzU2EIMNjC3jdnkE4P0YBjCfJ34Ak58Lqt+GGlefZOepAp&#10;O66BoNvEE13/CQmYoAg04dJ6YOpxW+yTx5ysECBXx+shcQhLtY4BRpIIfbK7EKVz5YAc+wsILM55&#10;iX8EjDjKuTNZqAMYYYbXPC9VMKAXA1PFbaeC2D7vUrUw/FiGQxfECg4aNy6myqhrlk/6CF00VRU+&#10;zFDx4OfjlpiEjZ4xfQNuUa+AKKZgDDZYFu2pf6RwiM3+YHLEJqvqCvniDUHH2CwPuEIMgEZIhSLg&#10;FhEwWMIYlNa6gUNkAE4IuugbrExFgTc4yl3thVt8eRdfJOGV471pnNkZygWUwOeGWwoY3ISsM+b4&#10;8HCoeRhjdBcn2HoXfZFlp3acoBFjwBWabJaY7+l1a7HjjZuTB8Hb293zfaHAPBcQZiy8k+v/LoDB&#10;6zr3cpsqiMd8wRVKiCXFllCBArc+xhjzU3Gc5QAG62TuGRRyutrRha+IyaMhLdC878DKLog+sJ96&#10;Rv5Hh3jsZeP6RjPT4GHv5/uDmemp6JoY3DErkP4/qzGTjc06asMwIBEDO/IZQcE01Qsb5ixucxNX&#10;5xOZjjE7eOSCDnFWSEPdwQx0wSQCB7CNYcc52rvG5ppO7OCDHA5kndO10evh59XqHVPPaG6ojknl&#10;8Mn4IBDnJa6jS/V6pmC0VEPI9Cs4IET81W+mIQcxGL+S7JCOMRphySHnq6nBgO6MlJzHBmxR0NgH&#10;R0COHT44ucshx5my+oCnAh+oWGD/aDAAFRh3AYeAE/zH9AfvNqfrpnHr/NmtOOv9FCe2sergQN9G&#10;XrJMdu1+vneGBBIwBpLRmycCV8yJ9pZsOYBRhQoY9xDQAvmCxOEvz6tx294mpaJsALqLwdhK69IF&#10;GVj2kkxCQ5eEDZru1AbMdObe4T+JVj3GaEWuyGNiU8dvMkmB/Fcl4BAY4CTWV8iWlw14xExY/Bn9&#10;6N3Hp+hQ4zHYHmYMPPiJufcRS+tQYOznGxF4wcBJScdHJXhU5ZDZ9cBGy9W4eMTikq9r9YGtcQg5&#10;/cudy6ENciu9UJI1XeWowCXAsCiLZGo71QItGCvR/QoYqc0oGCfgcx4T3L4U1QDWlaUNeAGJdVbr&#10;4lhnyzaOMWbXBhgjEHq5db+vH6brxmhuqDi0SK/YcO/JFwIJPTOZZ4IxvmQm55Wpz95GT9rlOjpJ&#10;oy2SCYDB9jwOM9CUZr+6YeasRnacoiSTaIdyFlwhYNykywNyoF5ACFTitY0YQ8B4KVnD+prGBUis&#10;hPphBeQVTuUy3OMKu8j5VrzyrpYL3sVwza7PSLGegfNSSRuxtnTEOkOPre8tFhivl8SA8QBcgReD&#10;VkELWUqL2Mj95KecDNPs0UqjJSwewyZBUTt2yDEOYb2NCzZe81PHeICRKRcS8pJMXgAhJlwYdIGs&#10;AVRs+mpvrjiAUaDmaajjivwaa8lDCBBFwGCKa59Coyh8DYtb1lIDLSgYfZJVwGByyqJGkQsG1bT5&#10;yRc3jEEXBraYO0917LazXMqtQBM629c+aUK01ddca9vzR1BTgCKNVptOZoqlymjDPD4Bhg4pni+Q&#10;nocOvZErh464QuaP8FQCHtTaxT8kJsN3qyNxaDW15Z5BiuXnar9Wsfznme0KbVRcCZcE8EREqmpD&#10;6KbUyRXrhQrpNLAT50jfcN97t9irfMETQdsGxXvcjnxRD2ZEHOPHpO+jWmChrjvjbIk9WJ+ZXujm&#10;4YqrWjAvdYAxKz/kkBBIM+hBi1iy0S4iBqpCtsOha4DhYHnmErtJGjMMcjBPmC2IohG6Z+l6BIwl&#10;ymdvh8+GPuQQSDr74OdoF9NYphUABikYAgCOj6Wmh7iOR2OAkbvkQQLkIBUQ/Ak/vHKaAGJppL3v&#10;IheMgsa0izHG3oBRtnlGziHQzuQRCuSqIh92mWcOkdQGYeDFZowo2B5CHN7gnlyWOHcjeHh0QaXs&#10;TgoqSwHGbuyCZmFOVg4VsNL6thztYpU4/SF+mExxFIxED9aFkys6uT6q3FEDkhHmFAwwYCk1wxZC&#10;TnYhWVxHiULH8gQYmNcZ6KMVZPc1/bhIbiSGjJGXhO2a4/gBa35UDgw6k0GaMerekmXeFelipiQG&#10;wPSfM77yKfaRCUeV4RvYM3i4igcIQQmmWIITcTFCRZywU7OkhDcolohGOKwAGJvfuvxdP8c6/IwB&#10;1snb/zOKTLW2g0JoJbjin3985583+qtf1W8CXcAbpQHGPllyguo5PFTQ7tS/eQpW+Hm7NVawOOdn&#10;dCHqzNJxLLs2lAYk1qExprsDLvpYx1zrb+lyW6HHo5e2+w0kPCpj6rg+4ysAtNdOOzAYMJgNZggw&#10;WJJ5AQ+z4Njoz4SGkKtCy/6sxiUNdYNAZZ4LAaOOFLrw9eBQAZ3qrxlj79it5uFAj+38BDxYT7Ww&#10;Wm/tsOu8WpxduUWkl1QOAz6naaBv7OJ3bVxDUoY2jnT/rD73WbHu5+4VS0bcDlSrKQ1WSeqgOmob&#10;+ESUKVKi/CIqQRShxdbxd1jFs0rV4Ea+VNBDCwHjHxSeEWcezYQTdRQliBalg6OsAxjPRTJnBISA&#10;o2SRGE0UJRTTcIvpFVhVJlA0NZXATnQGfk6+kIpz5/08oAJgjJMHycRa4FgBMPommi/Q+F0FClo4&#10;R+GUMeiCDHthF1NUcEAUTklQJW/IxDehdJAR514xT+o572xg3XzbYU3lDPlrTra3YJXluFSCXf74&#10;Ydqd7Xw/qTj20rB5KAaHPCljP84+wJiIwWu1fvfj567McuJpF7DRITvq1NeqIPXpcT67+C/W/q1N&#10;eEZkItV+XEb7qjE8CCkY0+jW87hErNickQHGIjx7VbiMTYZLF2CYJJaHhcdBuuiVF4zusUefhjgp&#10;QHudHX+mnJ86RNqo+X7MwHAYwMBmYcUw8SDEbPosfsQiaZB/eBAGWD72JbNC5+/7EBJSNJGFhn6K&#10;FaBIU0gknOzpOQsljBx2wTvpJRDzdEbyePapFmkOkxRGBYZhLOgC0/9Xz9s14QrWz4wSYIDtxXka&#10;kvECPufR6BDeXHoY48ZyyAmAQawy98dhlRgGSrFMluQhBqOviiCkcMheEwpUUCBL5pgojDycgCLG&#10;MK0oWYAi/Ltu6WGtEVcVxB8XKuYEaUlOXUW7SxzICoVcemGv9ZL+AAwcxsgbxZtdYULqCORQhoIZ&#10;Rp75uYje4ShdIf2UK8rmUVxbZa7YP80u6j1iPArGOHOOj96nLT8MMAafLK+UQVOh3bIkj8wwYAgn&#10;Jj5onVMt0CuM5XgMsPyDE3SMHfIbvZUChYGZICRswaAibpdSOkp0TxLkqVkGcWJskE5ITuehTB7p&#10;AhYaKopwhZTTcuTgge/YoIKfWCLpomsYwGzkq52CKDZXheHwpJIkEf4vh7CXo3ifBvm1HQ1RDQZj&#10;nVFqrnDjz4kTK86TME67ZeiiwZ2B64V0LqpzQZ5OWcUXzExVDllcfSXblWWDtB2cogGUY6IvdLHu&#10;ji5uDl/7uj/Zp80+zhrevQ7lKCrYsO9N4adbxpKCDfTeG8VrcEcX9I0XDM7KOISNX0Fi60+vCBue&#10;NVcTZguFQyadwhUMAaeATzL3Rk3QhUIUS9XI6uV0xcAnqbpwO11uva4Vl3I19YmNk0HIuXpkZdyy&#10;AeALzzi6ClcObFy/tlZp/h3+4G7gu+Doy8vGYHEPXxtYBQUYVBx231axuquFWIlf0zJcwJgeIihS&#10;v1tmE5lK7BZaAkZt6tbsY6cQaAMYzmWEBsiRrwTMIMJT31xgoHcDHwe6xAADAEBkABIiir2+UgdK&#10;zhH9BTk7oAuasR4NIJkSQAtiIOMEywEhkCaIr+gFGs6/GGDwfnISGRbggdBR7OjcLpawF1h9UQmc&#10;i5HUcMzxWuBtJGuQqybb3hre9CWqKbK1odaWZsStmuHEAIO6izeor4VhKDyin/Cochkk/ikfH0G+&#10;4I/zB3kYuzyqT1pYjVSJVIQUUc2KjjHSnlNybuVUHw8XJ71XxWXz77gqmtPzj9iAx8lrzwGGHWDR&#10;9QRUmOINP0fSsItDaLqqi/x3wBh4pmvCE90HpDQBmWAMsQoD1gdzUGTFcEKz3pZZfNcLDjT/9T4c&#10;cYBysGvLHIew7pZbviWU5xyLVWJ8eiP9NDqDE1iFWA7K59RYt5K7KlmjmQ21KOwjqZO6zFxui5k5&#10;3R2qu3HeissYmGYlgoQFyQGlImGBLQMDMaMtwABKxZDjAEa+DLSL49q4MsWUikMXlFOx/kwJ8ec8&#10;IxSL9JH6oXaxKxmcTDOp/M9dAEYKwyGN8QD34bKB/x1+mJtjtdAWNlKV7qrKvG9Vnzenm7l7aDkc&#10;Sx42cp/jBNWGthyQYHsiBksB4yVAIpbYUSz9OYSILkak5yhK7k3gJyQj7UI3WZyp0b82fbHKSltL&#10;UzyWs8wIGgvdHE4c0kgHWCFH5YBVZtxZQgvzv+xE8MALucRMT8GgBNgbMIhSdMTEM8CMoZ7Dj5QE&#10;eSBDj/lwe+UfnOhYH7ELGJ6aDDuc8rfSXtd5HgcYFbhh75jHcO7gwXO1MptFHgGD3qCQbzJjKx2w&#10;1KWMLnhJIHiAOk2vhXah7lrIvYLwe/3FBQz0CmaaOIVkmgYEwsiO/AvG2MiXTmw92GxH9mVU4MCZ&#10;PjnbhOJBh8ZPxWFSPdixifRv2G46IjpYhlHRBbs2oDsjr+jCITO9H11f4i0MQFJqwOw2+qOfZAuh&#10;jx6+7VtGFHb+HcIuR6A7lj6w9ABDObeOkUs6w891v5wCM4HqS+e5FAxY19WCSnKOZn1YSRZ6sthC&#10;WjW1cvrqEQjNZrvmVeFnbhTzlBQ00KjT3u2ruSSuDbyJMTY8dMkuLpLUXzsiDzc266/aQL00np2q&#10;MCwEJM4LsrBKi9OYN60GQ7Ox7qhfsCHjRf4pVw8j58lyJE69gDFwy2OP6t1D7lkoxzM2LUWdhGbz&#10;RIyaHEGVYwy1hd6Jweuw1DEK6QQzRAsCJFInaIra2YhXFW6AkRCnEwT72/c7dLVADvlZgBOP6nUu&#10;uP+YKiKNUCyMgU7CIRluCYez0OZ5QHhSZp2z4LZPmtZih6JcW2n1YntbCi1okCSrg73RBcsHGN6x&#10;4Fl9KX6mHBstVRZjO4206ClDYgAMrqSH8c/3tOq7zIPJE2qQxnOOcId3tVQEVUlETfHY83yNJAEP&#10;at/GAAfSMGghewA7O6rFAYy/9wUwaorrZGiuqnPEXexDk31rckM8Qz0vYPiADDC4JzxQ0y721gve&#10;jogRZ3SPClGUgoABNvyqEQtLhzpiA6WJa8uwTWbgcDZOnw8qsFyfVozM0YWW7pXQIZyXgNJnjzYo&#10;lijIGRUcupjBGl20pKhXGpdtcMIM6Gxo/4VzWU6AMd4QS3CLjC74DgiGPtcDFp83YJzPi0QUhy4S&#10;E46msXkf4MGsP9nihMVggAc/ktqgEhJycJQFLn/lyyqji9wiHn6/eLKiZAmuBxQp7SdLZ6NwLHsH&#10;GMkX8MAkCN0i3YHdECCBgAqW3qKxwe5nVcB2VZ3VDneS1C3yzlB4M3E225dKGS2AFp/3NvbAw7X0&#10;AAOcWH71qEiD2IwpTp6iKvOQqMOY3vSKr4Bx6GLA0FssfJdsLzxZfhkjwGCq0Q43BqP8Wn+IenGb&#10;M9xY3l9zKgoZlDhIz9APMMqPrVfxwF5gpjlwksJ0iYCBMkEUAMM5s0kTZgsGePqwCM/W+DDyGN6Y&#10;KEsOaQSSQUU/xxgrRHqBLpLWVyYXYIEtuapDPtgjDBkbJ1zcDIyFBQyQAyvGE02iQ+MDWAmh9u2L&#10;OU98QJ1WwWD4cxnjAAYIUQS+k0fotFlGF8dpEmaw0WP33iE6MTCDTjg/9XotQOJQARYnC4VZOSYp&#10;EWM6M92pPXDJ3ph+GKPPz9RaO9sxA91vPfCghc7QrpheK2Zg5QztAwbF2GCDAtkuM6zPZ+MG/jEG&#10;JWwWhns5hF0lukTpAgWjwg/zUHIWhJxmSLIY4ClKwAlBgnRB3zuEQJcYJ7Tl7GKdXjcmob/1wClg&#10;EzfSx6z9/aQ5Ucjzldx/sSvRVE3E6DrZyL/2v3QzpYuSNzDGcJg8QggzZuitlKy/yJHy4JCWFbZj&#10;gGo2Kk6tAxhW7iCE/OSkltmbedLbhbi0lGvM6q5Yi9pElU49r8pfYHIrgDExbQpGEsSkDIMxeCEG&#10;2gVssK+EwABIDQBDdKH/jrSADQiBBpkEp38EzMD45ukjjwoGJSBilChzu1aCagmJ+FJevsEZKaqg&#10;DpQN6QJTzgOytt0rtgTmrLBIAAbEsdzzNcVPwKiybMzUy9rMTC3rNLZbTVLK15mhA4wBDCVvL4zH&#10;8xVgcDHixA2a2uOpushIgccwvcKHMTHKemQduuDBTD4ykoRn9r7wczVIdcg5O+meRC6v//j5BF2x&#10;Tkiofdqz4RPZN0TollEDUpWd9UmPV8sXjGui4jEPBT0bOZmRui+ahRNKEMkX2uXsDiuiBeBRYq9W&#10;7O7FKrEXwJig4XZsGXak6a6jDn4KG+OKxsuWSSqn01WeJYI0yuywmr0US7ZKw7JoVsjQrmez9pPC&#10;5YdnVcczbFla+EcZ3DKdYQwQYGi4Z9PhgRgAu49qcRjjgoQbUzDY5d6RQ3uVLObFmBgSOZAZoYNs&#10;KxyAYUVOYIVs5M97Ymls2XIqB4WXeQeedTKQcIVcnGBl/5qlLhL+Jjc5Dwiv25q8I0iMxFiSDY2C&#10;Xfk1rMeZ/t0uAFAgr99y9mYM8aN7fuhiLpKwbcRi1YQZ0kUlUC9WDWmY8SfXt4VlbAAeWJugyBKw&#10;EW8IDHOCFO3pzKa15DlHiL5Yq37aBRmmRWCpQQgs+Dhhphz26EB26eN49v3KEbPvAMbCNr76O3Re&#10;4KegNI6avyahwzw8dFl2loMB+QQGGGA8OWKAAV08sLkX4JZgxuVNIw1LHj/0R47W8bhi532AwRnR&#10;W/oWhtEF9Fcken76eTr5vN46vgvAGGCsv1qXRS9tj7qB5BzZ9PMltqNawBW6UdhCn3Zf5ukE2Pox&#10;AEMXTP0VxkhzNovGqWewGiuRgV0HMK41xA7uak/vTf+GvnFHdthKMkgdG9nVGao/NGwXML7253cs&#10;CV34zkxQgQwzAXR36+fLw8yRYxGyAp+MkX9kgKGNiIJmQegwV62O4FbLFwb4KV0sRSCGZNCvpmmo&#10;eMQVnxEaHJjKcfRk+mTKrLUIGMGqgNGX3520wp/9mnr5hs5xbNbogikn13IduuDiu/6ZD+6nqNC4&#10;FeMyhNhSVCANRG8exrYeSCWyhVQkp4cPLWpUGFnGv0ZfsLL67Z2r+6mUsarfsQOPMgsYvCIDHYx5&#10;TN9sbLYxEvDQqypULRIunMQKXZQWhOzsVPAAFWIl1DgFj4vBlkwe0ILXaDQD5YRYLANNOpDwrRdz&#10;l0Qm8AZfd6UQoFoHYoyBscaCywM9VuoPtFLWf8vW9a0aoc2puhBZV1lE0ez1EdhoKqtkfdViOfY8&#10;CNxnilr1VexK5nQoSD5iAQaBUqb5LnlOeQx5YLlOrjBXCCjCl38HhD7vSBk9mwt3cf5Xs07OS8WH&#10;lNUyf8dHb9fQZfg3WeGPRBc0Zl+udXszGqpvBvgfPn4KzBhgbLhH/8wucvIg9Jf5+6qp9IeAR8IF&#10;GODEkFDh0EUwcJBgMMDer4CRiZmmIWCU59GFL9PodZqgy9mFRcuKaZvY2NSPQw6PLq6cfuiFnFxV&#10;+R0R86cwFgvPuITDqcmsTsJKc1gWYoH0oTElgRyzqtll904N+CIUaLIDDPmhpCvkffLsq7sEomAW&#10;CaGeZMvcQyC++RNsoISCOYmgQMdwQgqEQP7lHL2QDeWEAtkIWvzqx58iZxslnKVyrkxOwV5TGssg&#10;xBJiiRePwT/1/y5aNYgCISZ0jDFkwtBLgWIeEEAiltDrgdGndoCKGMCVNk5WMgCDLdzkpYFfcMiB&#10;HjL8u+9ks7SVg2OlZAk7C3V3iULu7UUrYgmfSOuFGH47ddNDyEZdxwwjhC3Bjz8zxgAY8G6wXFNP&#10;ndAVMi8DJhtTvsii8cnoIn8Ej4PHZusHD4ZMXBeJXAFCpGBIHbeoFS6KVMih+gw9aOH0kCzLjNEg&#10;Qf2BzJz6AoY8058y6imDpc2KWMx5x7OcXQUDqAgnHB2Q+f5Ur5iXJLpQime8QHdHl0UHgsloueGM&#10;IgNjmXoe+hwHRIvBYEy06SH0XbcTEyTSYFkhm46SdeNttE97o6H5ea+QLmOQGMxmm7yGTNJ53Xe2&#10;7LlI6NNM629ZYbhNGk7M6tX3aijbeKSM5WHj66vXH8YMG+M7bqqLO2xAV7+0jX/n42eCjVlndY+S&#10;igdslvThgRnoXR4YY1fJna9qZv2PmhEtuOsyxsInHmAcukjWmLJBZupxyfUlSt4A8AHGJsPCJxsP&#10;cs19HE1S4o9wPSy58ikw925wB47LiZWpQLkwrJFVDbUzPSFtgY0qFaTBQ3lUzrE+bBlgkB+EmILR&#10;RofAw4lRB0dxSK/gGGCcBkC20ML85GwdP4ug2ywSm1xwq+w/uriRGIu1YOlKMRUDDHWGJQ6Zza0E&#10;y9nKRWUFCnwf+Ud0ghQXCnVwLuiCzLZzYIZlAaJDDo6CYQx4wCsRS58gBxC3lvYcZ0LCvHVsb9en&#10;Jla9rI5oOasv2yTbAxLdXhyer1AG3lPAlmw9dMfN9/nlyUpvfM/m+Zs8tjEGyAE8qFcUd2EdIUzx&#10;mCNlDP4X7oJ0STa+IkSKl6wRHiUa+Z6vyzb+pC3xvNDqaIr58my3AEaSrK0UwFhgZ3NUVScSge2g&#10;YOmesnP4Hhn2ZutVEqYVZLhdn7FmmSKhEQ85pm9o0DkkANCyd+yowI0NZmWMWZCVObuToSGDgDHD&#10;VOZP2RyQGC3svDvR3ssxS4GRyuRhK6EFIzQyqbuMDeTn/nBEH2PoOmH9zhZZAAY8MKjAfGvZxwOT&#10;CFg+t8W2zOhj7pEjAIz/WsYQRbY9MDgFsv5CMb+WSeZIY84URQxKw/lC/gcY5CdV2ibMShT9PFdY&#10;Ztb3d7bkdEJUCDGQgAQGEtsuY7TXJbvymLylVRknwADeWKqJOqJqpmBsI8uVQFHDj+rFQ8qsapEE&#10;YXTuChljtHd0IUiEDeZMuwAw3Ljti8dgiXxR0qCnM4AQpulXncXDw49lUKlLoPAn2BASKBEUBaoG&#10;En5gvqcGvKXSARux+Bh3WGJpEkFLDT2W/RZICUaK7hSz+Jl4zT3dfmNn542uhBiAMncWl5GJl8H1&#10;DDAqn7MfCWXXkyOGU2u8OssKdJ0MHIKuMsDYkAHLSAeVvfAriv/k49soohucMrQZCTCugTQaEzlA&#10;Q3SFFvjZlFW76600pls/TLYBhh1ygGGecMXer8HsOjdMkmYoOzL7wnhq4Wr0e8uzLcoRGzRBDkt1&#10;dBt9O3beZd8ufX0gneF7J8bI5DDGOnkAY87u27fTq7PlDR7t3jHWfed0DvEBhlEN4wqWjeCEitY5&#10;C44S8ONzsl51gfOCYZ3dbx2v1FcFfdUxdGM9TQO9YimWsEIDFVaox8MYZThH1bETyOFZKCQlxItn&#10;LNnUv/0pWhorUsdv3i/DNnbmmmcENR/5g36O5cIk5siY3U9PoKbw+E90YknVWI+QQEhgPS5RrblU&#10;nCSyKr45NVUDjA48ggZbKHYlk2HtpDItJ8DgoyRgBrw6o3lCPZEUNp2kIAqjLhfTWOClzAAPJDKM&#10;SaACB/JBhUXlSlCLG6gQC8qUk6/BFQOMLzRiOaPrWe0MN8/FXAwuaedcOTfwWuFhsHjQHZYuaDC1&#10;k8kX5+cgkGY5xqC+gFhg9e+me3AUGshvfXzGFAUYKiSgGjcZukMFYlywr7f0bHqv+I89xT6S/OSy&#10;2QVUDC3yiaBSMgpAr0DNYN1DeMzfuKB68UELbHyaWN+/6zni2bEx06rBiSIr7HNCi8V2GoZR0IV7&#10;Sfn7BG9a6f4sTRc4GYHQw2NHJj7AEqkBcsJVA86WjMunFcv0qy1EDg6fBxiYnssDn+YAm5IROVsw&#10;DZx04MGpWX8e9naJJaOdLsZRMz/x4LC9nFrDRt+ECggYBSHIGBu5jyXmAcFYY+sz2f8fW2+jQ02T&#10;nVe9NzGescc49kxiZxK4BccG5UcChSRAFEIMdoiDTAgg5f4l1lpPVZ3zDZFKrT7V1dU/tXvvVU9V&#10;93FGBOmNjOznIvtFCCL+yhyhIB5wiGTjIMBAH8c4jHEHSqYwDBK2uyJJCQAABgQYDkTlzfc4HJJw&#10;4VhMp7QhG0/1nrBEEV3IRRNY2DqFpHmeNAdXDUGpSPAVi6CChjgUMd2GZUThB7XupiNELH+jHjHD&#10;aOHBgIYBHtCgYwzKUAP3vB1f4a3YKP1R+5Es4A0anRpouwDGFifBCQ1/SBHg4gAjOAEhyNmnLfbn&#10;qsMGMrUQCpPCEn6aBhiEZlLjF59vfk4xaComj8neNBlFnFh/RT+dfHwOZiyIqzlc5z9tYfnGkbhi&#10;/1SisjG1nIdxMkKA8Qd/8eMP+L5uULEgAk5QuQ8pdEHNbRrhsM6DzMOrnDL9BCkjgPm9rut0HKgh&#10;MllIUiGhkh29qYC4CLs8uREA44/+/Y8/5OfmkydlnIGSeo6qEKRGdfWliRj+BVXsoXOuf+fcDFx3&#10;7lf8mBu/M9/EhkIGR5kTXmB6vnEKBlDBVlwlP888zytNOM8BtzbeyFfr9PhJItixqfi+ARGWwMBC&#10;5+lnsZW0cRA4geBLAiS4IaXXc4QuTAMMgnJ72W2sfoLCEy444tI6lRyUIP6ZqNn4l920GMC59DQr&#10;bZFhSA7kky5InPUGRJ58QTu6F+56VjHYIDMTUgGjHpw2e+1v33c5nbzXhdjONZI4t66a+CUm7SeM&#10;wSVwacULqex/+/HHLOmuEvSjAvWKkIC/54YNaCDFCla47WkXhy6IcUBIuoRtGmAY9UiUp6pUC7vb&#10;yB3sG1FsuATMEDCykGMP11qoxxdXC5FEPUzO4YywQXhoXsQ0CkZGHBxpxqbzM1kJMIYWUsGgt1EP&#10;ZyNTD6EWw36Asbmgzd9QrHh0wb7t7i5Z+0KwkZqUhWvSe3waejgCGpfMTUsaEjCCBHGCdqGBwj+N&#10;dowKcgwChxa1kRYVioxmxxuybk1Gncb6CUrc524UV3QSLBFO0E1AjvDBTF10oJPnmsKvB1GvwTLN&#10;pOXqfLSb82m77BFjpkfiiQ8aBwVv+okhTcHAjA9gzM6xWMSK4i9ueR03H4EsWZvfHeAmsMJPDDv3&#10;TjQ3jiygM/zRJyyULwpeqgHFKcNl6wviG+NgL8c+KBkJrNt7er4IDkWTBZSJ2w6Uk4gXizUsJ3GQ&#10;U7IXPDWDkNQJTC0BeDxDzrPIsmLEtdMxn4ixgF7ANRyTeqvCeL1I/SjixvpF/LGEwxwbywgGJI0S&#10;KyvgSoMU8kZzKg54tJfrSBnvEBdvOAeRYAgBJ7Ti+ZQOeHCqnbbnTIEogsNZWz8PFI09qHCNEsud&#10;cN+tML9mAgNUJ1iuZnhgaYARJBzYoBjwEDOoS5Q2+0I8iBDWrN5tto4nAwy31l4CBpuSMlgRMK7E&#10;dDQuGo5mvSQpJMASCA4QAutUAoJOl3hLclYM5NjWlQ82tJZJFsXiDViIGSSUgfSKPQJnYCK5QN2A&#10;aE5cLohPsthP3T6bGhOZiGF+aSRwwGADGSx5UbSvT0xJMDqQUBVAi77ez76TPo6KcgnBTFKwYf29&#10;iOqJUWBHBCQ6T0p6aOiIFF3w0w7vjnWPqBMjpuDkcYnNNv/V3/z4w7820f1xPnkAsH7Q+WMIvE1+&#10;2IGS/vEZDzYFg/x5Xd14g9qOdDM/n/z+vZE67VhthD3AcD2EONFnPa8VyFXuXRLwg5P8wz5EjDs1&#10;9iXjTyjWy5EKVTrAuofT/8/XOAOMBwC68e+EV1zYDTCer1tnX7pAB8gBGpTbkRqOe48iPFbTGxhA&#10;UeLI53NjkS/8zMiAE8C4uoTWggutRUSCrQ8wGgGxpUgUSGeml3egopx5ZluWHVva3M9mqnaA8bf7&#10;rxPjF4kLAXi6UkKVoY1TDSpYOivjpTCDUGhATPzh/h/A6I0ewYBNkYASBHeenCUyyUFv/+sfv9kf&#10;p0IXDy3YRCrUOqpVeKIR+ZKJkREd49/++E1YAmBgEv7valWNNOhrEwoJ37+mQ41R3a/IQhd+9BuT&#10;64UOp2j2OgkKxuhCwIAQ4gRFjAsYYIPvhiSvMdhBhZg0posSwnjKn7DXG1WhJBH5HZTC4A22zcp0&#10;gM3qDKWki2LxhB0MkpvDzYTK/njzhInIl1GxLhuL9FPjkSUSNwYV2BjvImmolF9LXfaQN7B5gv5f&#10;2ztwlJMHLYXHh5TTS4X4CBGcauChLhFOOLeKYRESXQb6DmWKcF2vmga3HcyLDHnQznOHfNGj57U0&#10;IcoT46ymYMAPDIhMo2AduiBks5wgjACLRoFhY64ZJ5cm5E++iEb0+QOMMQZvi/zjH7//jw5moAwY&#10;7FiiDKQSSBeNmCzc+18hxP3UD7u6RRwrBBtSG5xlWix4aGEnlNMLLSiGKMEMELuxRRlDyeIaAesB&#10;xnSVesEn6KxYZQzNBO5/6Glzkp4tIybE5XFCCoDRvIGMJzXID28EhE1JEz/ru52CRGMZ3wUM8WDJ&#10;qm0r0d85EtDFJnCy8tM3UKjzgESagydJuB88cFahiAhBtWHAznyAwVLAYBPAwFbOll3WFmuOtJoD&#10;BlMVRheUjy72P6oyxj4A/l0enCC/TfCAAkWJ2j6DJrRm8HAYY6pFdEFzw3uUBDyk00ZDoAs5pMxH&#10;GlIHhbGQilEh7UtDq0SRg2E8Zph20XKoCXiMOhA0fpcpGX1Wy+kZ1aAVNeQx4YIlwdcATSDI7A9d&#10;NGjiJsI3ZV7gxpnnz5nJ8Pv3/08JB9TgOMW2blm4d9iFlWZZHPygp8kIBREBQthoxWjh3wgelqx+&#10;lkaQ6GKQMBZaWDFIcQJUEj9w8kSlxx4QyzmfSxfWVtji0KdbTcTBg9H1wLfjEvnz9L/58UfQRR/c&#10;Pn2W/LmuJo9q5xHvVF+PTtAGSuwNXSem111heoV1+nTmbG1I5YjGjzHCCUWMBaDBRkfUm9WN9cRY&#10;BzDW6UuscABiPg1HXZDShxOwWrLV6HmdsNE//X/dqxNSBxjE2SW8Iq6b5WOJepSrx1l23KsKUP54&#10;UVYWowvZhAlHHIgRi91sup/sBk6kBfghtcoOWo2law0GaLVJEBYbUQwzyM8AIApHq1nOFFlZ7w//&#10;3Irtjn0OOW61HBG1RMGkaZ8yBrFpV8Hlc57dGXGIFa59NyGZGoJy1GksNyGC6D+ieBLE5khEdAZQ&#10;to7xQIg+M37wgMaFV0OLNdBBFxqLfWm1jkILwhjU8NE92BH4JGUe2Ak4+pmCuK+Fx67OwUBPCDCg&#10;C9/s6HUSAePO8FTZQI7Y+6ojihQP9nJYBK5Iu+AbWYhvQAhLPt4iYIAlmyOKGW/6R4MLM/Vpd9Mu&#10;fDoyZuiCKGzwxRSXJrLNRLFk7Ha3nebIco7xcPNphYzH5bVPUTCCPfZZI7p1JXkWqJBqe0eVfoEP&#10;KQhxnzsfWHJKm01hDhTR5Io9zj7v7Eh+ysZhEohrF9V1PZh0ZKQjnmvc5BAmSOPZ6LzgajDFWSn2&#10;yQqqBa57usF6cKMLzJtngYeu+6CJ8giwqT8ys/84tCAKkAjl/+jHLwvWzhgklhFSC9xTEhbR1qVV&#10;vhhgbF/quR1VQgk1EwUc+64fClS4TkwZAgUYRBnfXiHWLDYR0YggAAaBabGpWDZ5xNNbl3mBj10I&#10;rIu/hGAmPXaqYsBI4HKCEbxNjzHGGwckGOag5AhkCsZCf+Swt0WGAT/Zq6ETKjyVhByuJ2KohAQt&#10;FiBROXdyCUjoWBSm2g/wVJUU8VKnQWFPfnLK6gkkxCoqHCewvhRdnCjfPXQOJ//9AQ9Ehgv3NmJ0&#10;IU607t2eCrG9yOT23qkUawv2OoWTQVyv3WkvRkYOh7BX9bi1Au4bdZy2AxsGk1RecyNEaCcZyQZN&#10;pk6MSD9KxZU7BIxM6wGG0T9ykC6IxYDE9Ary2Yt1HoFitMUW64vUP2EMaCGi+NAFu1SepeMX/KRM&#10;goMkUxIk4JM6tpsRMdiwZsqPVd4RVyFxZIn8TvsgR0DiJXQaDr4AHqVTnk1Pu8AJEDEXa+h3rO/D&#10;u/P/Prr4dz/+1r/1ixA4Fh1mSf+Jq2ne2tyUOUuQw5vzSadpCcbACd9On/tGI3SXzjyxQgYjv/g0&#10;RZK9kNg0M/tK89Is6VJNZMZjE4Dw0k0SmN92Hn79Jt0d0bBEj5ti9OnmpSEo++ZNsTgxdE77CzBE&#10;gqFFYsWJwvWnHAEv8qpFFH/9uToLxPa5Ctx6yAofAnndz/bSc06+INbjQkcO+N4crA1X65CPWMFf&#10;M/jvDEOIGnruepaJzTPFCAs/g9dz4M+f7w3Wmc1II1YZY9A99IoiH2PWIlSX7+TV3lZgueGk3W2W&#10;UIFTbdcB3yyLcIK4j0xB0PFNk8oIGMBq0hNQ4aSLIGQTbIBGNyF9TBsBMBrMQoz6E47CF1nTqagE&#10;GnFHKgcq6IyTwk6W6vZYF1ML/sOPvwdjRLPGxCABGOAlkf8qCcLxkQDDzCFHczOmZmxKhrpHkzZH&#10;yFips4buGN8BDGikqRoet6EE7JnyZ5oocbwnBfLRnhvLe8N5owsVhm61GLDXSFkhh3ueYWgeyRe2&#10;woWH0QVtoeC2wjyzJCwquKUdVdLuoIkRf7NiAHIenEsUgkQsIUL0gQu/acM5s+T1kJ5NLtlr5+G9&#10;ny/jYmW5HkYHwhoLo71onQ30HMCgESGoHjc4XD+Gp8qL6jwzS71x4x3nVdP6d/aSIm2oW8Do0oRw&#10;mJkPZeSlBQzCRAMiG+kwZMMYQAVRu+jGCrAhe6ynnBJut3TCxV1uxqaTNgscBAuiwxkxZ+UCxumB&#10;wkJLnEYqCoGJHd33K9IZpEoLmhNJzhxC2INTShZ4pypmgBMLzSwX9wOM73wj+9IlCq+UYkvjhNQJ&#10;ajizL/h5E2xwIv7K7yjoIXwpq3W/esFgSiMjEkIChTAAEnRXD12kgTDDc0qI+74T2yUMTkIOj/gA&#10;I5xg3sUHMFonh9tlg9Y66AwEdxnjAsZQ7ckX5kcLHxiocR0KYSUGcLpmLTIacbJHx9oua5dDF4HE&#10;BzDGKhy9Gihj+wIYzeT83X/eOyPJFBjJrPFM7GzsY65YbAY/ItXfVsOweRBidLGgXOA2kxpI29oz&#10;ImDwlc5C/NETCO5pGhDFLxMuJiMQ7pceXfi4kRkMHLYfBiRfqGAM+C91CP+rvKqGNEMOH8nHGxSr&#10;ZjetwhhjUOF8DOiFOuspG7Z4ljnQtAsmeyzm4rvwSP9OEYPZYkAF2sXfGmAgjIMWXz7KOXX5H53V&#10;Eq4Jb9znEF2Zp62M7IFwgc8nMw75SLK4vhQJe0Os5JNZOUMk9VLhDX+2/nFxBC9Aop6gjrqOIfPc&#10;VGBI9BbpHtbppgw5MgaXmSteB/C47jqD9gcLrLruVvDwyhTPh+PGgwcQQpde8BUh8P8L0KwQF5AI&#10;YAbKFBdObS9GTA/hJwXGGOkJNIdoERu4Agk8TQMFA1U5j6cBDzNGlbjr67HZNO3iLKlkWx9alLOB&#10;FQ2A486N74Z0ZzzbQEtsS+Th0pS7u4Hcw3VUlYYS9gEDSOO86wEGhBCAAX3nA3iAx5SKlhtYoYCB&#10;CVqguWlWyCE++agZ8YbFKBOTnP8oSTMZVBi+SYVF3yJp7iJ0IWAU7jW2plU4ODJpgvmZ6RWOmDSV&#10;QuIlJVDsNVWX7Jg0YeUYdpKIoy3JFy7RNJ55zyYr6XE7qPzMk0IsDq42zZgr5Yq4LdxGUzCAiaps&#10;cMe4t9zwBxjZD81hK2R4GAzx+phT+2p4M0WgIoS27WjH8QaHoBW4h0scPSTzKaZfAEg0icJBTxLP&#10;ID85Zx7PgErAqBiP9nlguRXUUKu5S0LiZ74NF8LhSD2JwjycwwAcHgZC2Fuos+E88LqBCgIEbkwX&#10;48Qgh9xNZz2AwYPA1l4zoZjBfYDxPnBR1BYwbswdYCw2OfmzXuoHMAgrJaK/undBRPeOY4crlsNK&#10;vVRzWqHHuuSADrLGk76pnMC0zu9I42rsJ4ohYlTG8yE40jFPaeFsfW0kIlIHuAywtzb8Wej3dVHS&#10;m0ERSyAaiBZXWKDA+Um4BzC23MrTJajw0si+6mm1S4MESr7ZmPAAQZnlmG0aRYcbtAgYI4otH9VQ&#10;ZuntQg2kaRe7Ud0BK+cQExm4e8OG3aJRxO5SBEJJISFKeXupOYwrYgy5YoMUCUo2SnLHAwx2JOcg&#10;H7vUTLMNgMR5HVkF9fjyaZ8KP9oFgNF3sc6kCxAXi8UM6Nbte1nEfSw825YBZkgxBuvDhuGHLFGa&#10;XLCevmCQcKHsUHoh3smZeO+4gsxTgCi/yN7Lp2RS26qCB06dnZLrUcFZIfpD+0kfJ4etUAf1UPk9&#10;yjBm9OK5rf6IQhTp0Kv2nMaEi428UKDgJV2QeJzRLppKOs1f18TwN2Mif3VeU93giKTBlzzXc5wv&#10;xZPTc2zS15MjhIpNwm/4Q7+U/3/4AZDY6cOJ5YHlE9zdukUMf+CNF3FiCZQKE66vAo62o4cTbrYV&#10;R9f4L1HpV/i0cILlAIMlHUPdXQSi48XfsvXqGF4p/nkpB+7bE6MFloutvcIzIcLyGxaBMepasu98&#10;IDuyzm305wYgWJa5+lEATlzoQBTzblf4vNmBEx77wRIJDs7hLEkaFxVmpQ8wDpBg2xRIfFaCjkCw&#10;STNra20pWPXngxCqHV5y2kMLTpLTC67UKEAIlt0H7p4DZ9w67uoNIsJbCR3DIYzagiWwYYvUKEZP&#10;+rMNfNi4yBEpEjYNzT14iB/4nAXxl0wmY1AbLbvICLGw6Tf/u0ubvuQHPJd6qQETwg4PV2BdWOb+&#10;kQRJoVESx0E2otGK2sXogs9TZK7OzPyPP/7L/Y0OTBJgyM9Y76QJCqBsgBYBiQg9hLg9egwVohjY&#10;GKDv8J9RuC/CQRpOVZ1BjtMS1naLXPITnMD2Zjlri5WhUcjsacVysMPZ5wcwoouPbUeMWDutwM0H&#10;3rzzjXiCEGqGJR6rAwkgPTrGf/jx6+SLI92AEyHHpmSw415KFZNiFWXGrXeBtilN34VIFwMMDBsz&#10;/hc/fsWXLur3+QkLgnWMcaI28IDNPybHIIfuXCZPCtaLSb8oD5Aw0oGCAVfsdYxNmNx0RF554D8y&#10;/mFaAdFqvWNCSStPsiBw7M8xD10ULDxK6oQIcdPOcPqJW0kgR+HgKBsNlxjpbndYkrnoYi8YoYNN&#10;V04xPia58FmJ/ZfHC+J0+ckh6A8qvgFDiaP5EoJHsoM5FXZMpBwufPvCAN/f4TwDHAGJjLEdq5A6&#10;z5DHYwx0jP5bhOmXzKA4OsngJz7xoK9wXPShFI7bnFKO6BSRTcBohMVLvgghYtFYjYA8WhgGEPQ3&#10;U9fyyVDuBW/8d32oE0qBMcAGfpa2vps/MBAJuOe1+LBhoscORNMAkLY+NBJO0ECSCWkUygp/n/rP&#10;YowmYNDKJngSBGV5wVIlLSjdkqhqBxDyhB+gAoI1PyvANzlf7D6EMFRInTiB/sbxE9AJ4qHFyh+0&#10;aPxCTSNsYJhD0SDYgBnE+G9dYl3L+EEY+Gla5aceKkkPsSpq7kw4K9YtxkEjEGrwQabAjkj4uOvD&#10;DIZaFB7XTWZr8oWRjsd5TzQhcudJVG2ggf/45rM/oIVhhe7/XxwSwJHidWWD14Wku9cbIgxbn5SP&#10;XceHku4y1eIOr9gtwnvPP7fcULXyRYm+kuCxXlUlfRmf3mJRyW4UIWmAcbvVetTOdgqGdIHTw+Nt&#10;5gDF2ApmrD+eRqGL/krHY4MQ+XCcAEsgtN8kwXe36BTL+bv1ogL522udL0UJyixVxpyI5QQFMnfE&#10;QoZRYynz0M3y1irLZBAaVCrAWkDTl4CH+OEbJyQKlA34IcO2wMpMBqFy0mqLOjSAB5mcz8JW1yUL&#10;JQoBGE5PvVu5G9xe7+pNBK+9+sFSCYKRjoWz7vw6zhYo//Sjg401zQCDBlXBIMGNqRkG4ijFfeOK&#10;vwu3UIzWjy19g3Kk0QQMrEj5ook9H+1iPwGMwMA/PgsPEB/QIvyyFj95jwmL7bMVH/mCqRdlChgx&#10;w5nOAWO077YeeMYyMeksU87BqhPxGFygwBmA4C3vpndyHxTcskNtFTvklpKmDu1nN5x7flqBG05J&#10;ytAK6V0Yj4xBG5E5A2NTRKGttmJLURs71lKqKJAAOMHTBEKQwAzWQXeog8eN8+cqNvtiEuW2Nnqi&#10;rNHPp1r4za5ocG1Ka+65exd1aBxPgnfKLP3SRR8pQq9wwmTB+oTvf97wH/LF5YrtLkdxsfgxsHn7&#10;QhffX+98gNGK4w51/FUGimjKF8QRlsR34j5T9Qj9zbsQD0CFTuMMkd+fnKEUxE8EEwrcs310Ieen&#10;pWwT1Z4YR5+6bvUBjOiCPrLx7oVXouRVLTzb4v7TXoz+iBW9TPoAw5/jgbb+7j/wv9fdSv6+a7H1&#10;P/NjF5/xke0yBniE0KGPyBAGODJCmUkQiR5uvSMj3yIJ5+AJv2qnUfCTo7McVLR0nc92vQ+E9hbJ&#10;iEJgABKGClMkLj+8V1ZpLJuyMgMMbq96BfnsHmCIFgkd6hK77agQmyaRgiGWbLBjskntYlsAEhHF&#10;0ZfCwg2pmEMNe6OEka8rbW2I5MgXDZewjvGAFo86xAmsIr1ioVkd4BY71BF4yAwL3FAErjhvfHz7&#10;je+GbOL4qCMBYUHccN8mgQEhotC/iRYndtORTEmg/NjjjFmMPS5mjFhABSGBCqvngETYMCBhK5uc&#10;U9qxzCwGUTnrBzDiDY9yIWdhxWl+ly5UMHiQbx/cn8wuWGxl2Yv2jpjwfuLFA71o64cccKeTo9dn&#10;ZJ2O4RiD5cZE6AniqVJiJYfgBEUCF8c8Un7yuaTDG2m2J2dHxHXjA4GK22OaMGsYAh42ByN3qnzB&#10;Skm0WChMzKej/QDD0InIvN5izHAoq+ive8e5zVcnNag24MbJbxe9PXePViN/cznayjr1WJL8Nukk&#10;t2/ekiMukWnv7M5/s1Hgw9SPXwcYKhu0EebXgMhUMtt35LAlXm5uMOFidDEx+WkXGCrGIFtiJBmP&#10;kEmi8mDmDJQUtkSgztP4hXxRCDOcdVHcE29a8XE3lu6qXBEziBYb16jXTOghrjnR4os9BAZS8KD6&#10;sR0HiiAE3+RMzZgYIpaQqAS0aIBM8nyAAVo0P0ebIcojXFyiUF7AIFMeNmABPPiBzeFB0ydkjIZF&#10;pl34aay4Avw4IyDUFhLDLWxFEkGUAC3cC/PmcA3KuLyoLDAXo/1aJgWYm9FpE8EXjoe7XPUiMnfY&#10;+8wN5z6POnjK6PhnZqoZNAGFsVtKjiWypQGGEsEDjAzvaGhZry01+2cJYEQXfngzjYLHdlAkYPBk&#10;9fR5wqxPNty4SbIGKGImj16iE7DE5TB31Go5Pc58YgV4M6WLB2dPTSbny33pD4bjL7ogXoMNUAfD&#10;f/xrMM/CH2x3bsiMEKuDvbF5zJsa0i6cFLqQXRcYkJiO4d+RrMe98L0+ciLGgj7hw74tu2+q54SU&#10;AIMzWbzgaRpd/BEnxsOV1m1fdamY4jS8wGN0RPkDGISwKILYt0C2w41wFlg925QWg/gmPDRK4nQL&#10;hjkK1uAEUy6J2lAE/PA7MMMooq1k/t6ffQFGKKKkwOsklPwaSXEIY/VEBaolwczmZDqM8uSLnwoR&#10;4x9PqWTlVFVaDkvHaAYb1XPqRLXguspXwQgw/CvV+/8josVNZiLm3FESv4nBOMjatCWbRA7WadnX&#10;1oBiqGCbpgUJGDGkkJD+MDlC5FvOxqe+JaYRZlgI+KkvUbLCskegAn8esESF6Cudm26xN0QwaVni&#10;6/PgwuqGGFguUWaVYDaBh38L0j+DyAnpD/jz0w18Xh1rx0tPNKg/SBl9ePo2K/CJWIIDJ3zg1Yvs&#10;m6g5mXrgwSF+ORoBBnD1AYZIsHqCHNbpzFKVokQsQc5+yg+FJFbEDx7kJX7ufGKMs06dpTNvqmrt&#10;IBcEPUnCHAn/0CwFOkHSxXUawgaJj/k0yVNvMzmivpvdtOhis9N18vc9QX07PcE7Wu2wSI5XxTXS&#10;wJvtXUW8n3Xmx+ylNiwyAiF8mMKMeTm1i3q4LolWOGFoYb70vStXbJobd1NTPRVvm/+JY58c/eu9&#10;sNl98G7k2HXaS/jJXOULr/N70kUIofJw9zJze7VptZHzdvF/zVb/dmedfWlQrCglgSUMYLjvG1kP&#10;MDZiAjAMLfxJQpEDPPCHc4OpFvhhGaPRastnJCONI1/EKueIAYZgEybJRZ3tAQxOb4Mj9yZ4IeVs&#10;9OQABvd/GABFYB77PkbYYN/2a6vFHn4MMG6jiCJBCCKGEZlEzi0/IBEzIo1NAMASNB4SmMEy6eAB&#10;xoyQ5VEegl4FigcVTeOUKPamyV6p3vSJyReYboAxPeRoIxTeyyMYfI+AA39YcsbsKc1QMeadG/zT&#10;actFmHRTNRQTUNUuNhCalRqI0aR0AL+diyF1/zXU7hI27PAHUTsboy1cT684sME6iBj0YlRYmrOJ&#10;GhO0Zm4454AKETA40gEIcZ7hvU/f2L4z91Q7W3ehOxAykeMIF/WwLEkXW+GxwjYS7jiZnSHn78ng&#10;hdCHw2DC8fG3N7JLF9jq/UKLO+JzYlqfFJ6OHgcteYE+tJAu0CKmgRNlCD2EbBJhaOn9ZFPdW7WL&#10;YgryuApGOvlPUIfoQAjA6z5yuNxOz9TMm9S6OxlRhDLwUtxChDLwLRGwOqKZS4uGxNboYnrFgjKk&#10;oUowCQJaWCKaM+rRhzcVJe5bpZMshiJG+UK/qEBCfEj6+P5p+bhiQV+A+a00FeItL4Ss8lP/ZI1t&#10;ClHEjCjCCpu5IS9VidBCJpeTiOGHPQEJLhw54qoWowVJY3QRZgAbAkaEJjm0Ceo4+4Yl7liD7j5b&#10;hhQ5QAXe6iQIl8MJVgKGIYclyzGzj4H/ApYgM7pwDsZljI2JHKrMALCBJTBj8zFkhgFGX98SUKMI&#10;xQoMKbO3HpSQhA6X2diCsgMcTIm8CMFjQoJM7EKCAVHBYGC9QgN9AsgqkQQWuNdzJPpPzWBfaoAB&#10;YpixgWGFYoGENa+qKIVHTI2RHFLsIYRUwzlu7HEOV+F3Pq6s5ALN4shU1vWOd1zODbpAzCSU3FkK&#10;0sUAg3x8xbzZ/5rDmTuqs+bYBz4WjWIUMR0DF71O4rqEMEbaxfHJSB8k9sq/LaDgvp6XxjnPV9st&#10;ze/tjzJ1iXhIvDRO+0UughoeeHoFjjSEIAJCHX9CB5l3EEIOO8vz4Tjzpfkxgn6OcaylWy7Izk+q&#10;NuOl18cs3xA8TigECBi7nywDtjnGU2dRgJrZ5czuyP1S+elpxhITLkaYz6LI3CiJIMH7Ixv8Yp2v&#10;cf6PJr9q2LRP/DMeD8xQ6NgKTnvgkQlRlTbDEkgeYLDvvvNJtYkbB5O4Ohx7pKG3b93Lf3esFed2&#10;dm8NW2ODv/zBtz156YPEJvvpTbTwti+labgXW1lO4qDhgENyaM1mip5JvMTliSHkjzSAjQjEoROC&#10;GrN0Fs0xj6bl0PXeXCAtDVr4v86frR91og9TuD7AYGXs8eZaYLeoEDHD4MT1zM9qp41gxryBwpc8&#10;+1vzM9CwcYTi8sDYvdgFQeDOF+KilumpIr9sohF3gMuf8hZXyBiZsYIhdtJDd3SkbqnSHJuyxvN2&#10;z8g/3YCn1b0GGH09A1VEJuGJTnQCBjgTyeH/7Ku8AMPFCVZ2P3kGz1M2wKA8j9uw5MoXihjjwxrO&#10;tgaWOKuxeiqoNt9zgZkJwFmjK3jp+nSqBP35iDaMZeZ/uASxn2WfKnVeU/it72VHxr7x1QUIAMOP&#10;ZS2yXMAwdqcP+NYq6wtGxSBC/5t9IWBABdOuN0oyeHhxgShwo8lbEd15uIogw/hdlxoFKcxQqViY&#10;CzD8ueDFysCDKFkgJkAzX8IxjgK0cRw2QKaAB1ItnITZypZHl1iZqRlXfDCgNyohV1RAKWMf4KIS&#10;DnHhwXEQUtH/4EG0YGYIQT2sb9Ny/ATopnO0r1zBSkS0uanuG0gIGNTMObCy1Pc9nMWxkQ6W8EOD&#10;GgMMluIBywrIIWytTS159Q1XtomtJejC8aYKHyqIDbANWtZJNRgJN/w2x7DB4ZKkCaZYMJLCHIxf&#10;/NMfP2e6xf35AYwq0dhIWEjmIUxGyNphiXxhY6IE5pTG5WAK1PEvUyrYyk+mc7BsnV005hCCaP4Z&#10;khhdgCUlCMQykEDYoOveLlTLv6zui9w8WUGIPcfSwwbCgeWvquDIBY8Sj9gDid71gChADrqx4Ieo&#10;sxdAYgb7pB1RhBh41Bu1CzxKIf8mC3OGbOo0CCgnct0T4+h8KdTpFnkkvRzd/OhiPab5OqMtkzzx&#10;PLijGGMAoP9Bmtg4CJ0+nDYa8r4zAGbAGJOac7wCyTpE7AVI4L6meC9erN9X1LBbWqYckmbijvS/&#10;6kkRbha5iFl0nAlYjjUvls1vsyQHusABFqTw53boSERJ6GLYsHi63hatQIQNKnax9tm5D7cwWydc&#10;LAqvh7VOlmE6KYCfelpgI25ZmB5jLHB7S3HCBIJ6Z+xF00gXWdFpqXDivbgqDFQ/WyGNX4UZNiuG&#10;lF6Br3vpyBfTMbK0U3MSnLjCjqzHGGzaaXMCnuS9J14mF1uY8CZ83Tq7w0SWkpzAve32gnnKF9x2&#10;Nl3AIPSsmVbSwMRWaiCfRGEAI/BjaVMyPoJJoFANLTZ00iaOsumj0zEmXMiiKBgl1zcTgxmeDVuo&#10;YJAeb/zf92/IAIy+8+ZWjBO66HVpB1ngiqUxw8yy2rRkAIPEtI0R8my442qis/BJbVtSSeatPhCu&#10;oNcBSFzLLt942t3ghvyK5w6LJWGf3HOscZrSRjqyZBpi1igGY6g9pNpYVgqNHMCoKY82Qm00K9IT&#10;d5uWijEgNPWHBkd8oMIJ1YxN0ugBBC0YBzlldtqhnYABPdKO1IxhcNo7Ycy+c7ZjhbliWthYQxtE&#10;c0eoBxg56s2ZxFbV4rC9LoF6vBsDjBhDwMDRse98+/qDDXMoaxOMiCN9ouq8+/lEjEsXdnibXSlg&#10;hBmOszT84fl0YioSJH5ytrj6QMJlJywUteLPC/Pb15hyR3xYOfyDVDLMuEu1+nXMOT3eHFnfn+g/&#10;APgSH8AJVIvfHVpsa+uQg4VJ96d6xdIQBaGAWL8y0cL5wue2hgeSQOmjPwwY2Mo5vJIwyTSTlxPD&#10;iA3DifjBiakNSJnfNE63VuDk7ANiwMNLqQ1OpahRBIzowvkegw2YYRjAyhgDtGiExb1ij91My5ND&#10;4YSI6RJyRemjV2QkUN9yRhquXwXjzNlo3oVb12S3ngEGFOHwx7gl5Hj5Z8iDAlnC8gUMYDVMVbXo&#10;hRQrIWE/jS84HtFgx5mMsfXGPjbOcsL3hIWNX2wdXeJLqbCeW2ZigvXzyCRTUImiRICBlzDQDySa&#10;UzG9wgCUwoDIIGOwI7tfuqB+qoIcToWDlhhjmx5mHIkjDiFamfAG62VwaLo/dI5wUzzjBeszqzMP&#10;5jABXaGSgBFj2OvJCeOInAPW3DZdOoCB/txANoMjrqc2++5bQjRuXNG16eu6OwIKPbu6e36C6cYL&#10;h4NTv/Hb9Kr03h36jGXj4nB3RTfiDiuCxGSNq8Pzpu3pR9dBxh/SmzPN5YINkYMRn3DPnWHJev1B&#10;xByc/L424OU/tOCm5UXxpeuysTL1yWAdCcBvJu4t3BKuDEtckio/6cMjbvcAA4cMP4wrjPu0LNQR&#10;A5w3SihACg+0IviBvmET8nWP+XCpo8ScOr9NFDCLE29gJdKQT1b5GIPDdcLvSlnhDjhdpHkXhjbu&#10;G86fEJAoxIo4ESrIAw2UHJyoRYyVJKgv6pAu4g1j0/Khi/sBE6ulEoZIiL/t6BybjYUBHtAFHfDe&#10;T0HEMA1FCO4llC6COEZFHPfNJlagAgyPlKaBZPH3mYaxxJwKAAOVoxdaN7lCSL6AccS06pQNVoy9&#10;NoWjOk+ZnUCHO2QCWiQOcDI+KTwdMAaGTW1sGjtFwoM0bqy3qFt6YJjb0p3XxgBgTPHeMQprtDWN&#10;y6zUJruw8SxNoqASUmXci+brQJ4Dzw6pqRRO/oQ0eBKbt/krVnhth9Pmy6gwBv/6ynKkx7JGOYAR&#10;duo0OMmgmiX2bEcG08LM+CpLbKD7XbCmo0fONVGiOSXdvarELRKnSg7XzqOBQ8OAEz0+nVOiQJqA&#10;gAFI9IktJmDAGIQ8ervEpknoLpmDwdusfTSDF0/ADABDsJn6N2nlAoYntqejh4XzByTI9OFK8dgj&#10;5myQMGl0gRrjFI7gh8jFWTl8UzScoLHT8FRBHb44inxRTFdeKLJvUON34offgzEa6WDrdIyfAxWR&#10;gy+PtP4ZDbklqQflAXRZOtVS/9chDh4EFSvmAMdSeggFFChQP6g2SqHALxsZESH2BuuWUy3GGADA&#10;AGPCBTV0UDBDAoGpaJGl1CTWvRUjrikY5XOXvGl8YmuM0RxOtYvwY+WdqVv7MpiC1sHtHWCoXcQG&#10;A4llqkg8wBg5tMsw49DgBKiQFdHD9nqgOMygWWtc6SVQ2Y5+cAN4QL4IIcTLSipZNG6izd/kjNBs&#10;7IyeTKZoQMScJku8f/F4EgdRfjQChPjmyJUOXCniiyikJlpYD4egTiov3wARYOy7nc6rrGMrY4Ao&#10;S1V1BlDGHuDKBQyral3VYmDzIKQcqQMC6UACxu04DzB8hHNBxNxNvcBN6bLWKwEzcHqs45dIxRdC&#10;jA4z52Ov5yajP4BRZ3C9QqACHWOA4QeWe8HEPmCT86GRaRHSBe53/UR8da5Yh0z+6GWHYJ2cXCJT&#10;yww9+cO5O7zlUSqKX3aECVWwR16UTYY2XHROzGuJK/RjXZ3O+bIWvk7GKBlhH1rg8WKD6RLHjedO&#10;lXfqsp14PUVigDFceXDyaph2sd1btwUvS6gYk6qHFXuCpMkO83v1sBytwx+CELnB00kkh5Ir3CYB&#10;A5+JOy3JHnOhDzCSMqZjaGlREBe72ER4OmnO/45o/IQcuNu74VtpOOMoFYueAMYYI73iQAjrS20y&#10;2tJMUQQcQv1rZXLULgIPMeMlcojaX/HdiJ/4wKCGcgGAEe5uxETuJU3QuPlnfmZsvHlBQgI/N373&#10;BRiycSMszv8EMChDSYAhKxVyWOEn55Ct8miYidH2vLAUj4njWC+Xxm3hfnZzWPkVIkA6m3cABrif&#10;HzHOkjDCTNeSKRUsaRTsE0OVLpbIeebaynYfH3qsHY6jT1/iTO6oh09T5+nszShipz32UMfYQ8QD&#10;dVdoIHscaSYODqatabr4GbwfPgdLy9iIxbhfR6gL08boZ3t0cyATfE4e5vNsctURC5ZsfK/zuGju&#10;eAQRPGBQJ58mMOHia24nm4wXAEYhyYl8JEZVeAMF+aJzo+YJETw7A4n3aOjke74ssHRHdiwZXeys&#10;WJrY2mUaoQYYHLqI6WncDruh9ioYJ7IvvhPNmdgZRTh0EmkcOSKEcOyjrWYufBP344ezqUzwAHRx&#10;cuYjh1aghbcX62w1XZw4mxIfBhijC4dUGsex5GhhRHFh43BFP8GJ8w0NWOVS02GM6ELwu1KGgMH9&#10;ASe6S2clLAQbPpMi7gfDN4YimdTQrJzBlAsYp4bfUipe/WuI/YxewAN5gCXtFUhQg1xK20EF5Wtp&#10;JGwvTvguPA7xG+CkyrvL6iQH7WI2z6aVYZl8oazRKNv5b9PLAw6pRAU+OD0drrQVnBAhQIU2sVQ6&#10;SElgE+sWYLQFGEgkIS78/8dZzlOZUjGZQsCYXkHoqTaWahpUToDgHMifGFIwklVWslBlsXtKPjWV&#10;H6hMtXBJKOHRxmUBGH+lu/hoqji0BNuFYB/8OTcAo+iv/rDU+Oxxyxv+zhULEvu8ALPu93pgmDHA&#10;wD/jjalEJ0yYWKRIcNYJ0/VjfQMi+L2oY90uvB/fdSTo2IFlr0jDjhg+s16hSjuTAfosg33hHOa2&#10;WiDHfgAjt6aT5A7AEvWYlBemUUxbAB5GBQOMWELxYVvhCpqMJU51PNDNp9H5KbTk+SWQAEafmWT0&#10;aQJ+XqVCu8q0zpK2TsEQLWZ120rlc4w5SXuIOMAEZF03mRU77jEPjwGsv8ZS1wp4rNjTsVNOjA7T&#10;MZox8sf831mIpWQ9MBgkdA+NViGH5HBxThJgHcCo/ClTyeVsQIQG4qf/GpN8YQ3QBVBR4DOEFQQF&#10;jEXkL+3iSBnk9HbGIrjhG1saYLzQj47Rhz0ZLjFhnAGwggYrjehtly1V4UjBBvasZZJSRdzUXk4K&#10;BZXZHXqBYWbAFRtgaLeBBPs6wDcJjgKsYMl8sptrHGBMC+LCe9b48gyXD6dxi7zhl+t8PHuHS6gI&#10;jH1Oub1YbxMwDgyHhZoxJoe9sYw37EHwKgp3uGSL0HHow54oFfYR0iuki/HPhMEJGs22leF54tZA&#10;kbwoiHP4q7Q+noWsCGFNK82EXKm/ZgTPVpUgpg8vv5LsOKHvSDG7UpbAbXQBtGC6igOEgPy8WgGJ&#10;MQhQof8428jI5HriHXGQHPu5FKiMHw8HNpYIH3R1Nz6y7l469gcwejR4THh8pnJLFwSLiIKj+4Zs&#10;M1Q9DaoqST69DoM2sgmfDpEQzpJZVDOKjEbJ9fQJ+gVuIztpugRviwQPTuAkoVTsndOJCf3hiKMY&#10;bf1WKvzexR3gGDmw1RpCiDNs0Y6DEytZgh+WVu2Qo/UHGJ+ahy59yoxRnuGEgHErOfNAei+GaRs/&#10;45RiHhvlC0ggBNWM9AdBIvriXomCbIoxRh3mTN8IS+CTNwWUO6mywRgKVNC4hlgyeWFTOrn/a4IQ&#10;hXpshTtnA4VEwEiRoBiCBvuSyRsrHBqNS4J9U4IHGBACK2WKHBnkEEX8YOsTOjCVazNEfPUNNI1h&#10;xn0EYAy/jFH4RnkANpakiDnhorxyRGFdhFisjy4stlgPEtxxE8tQnkNj0okY7CsGUPLFJsrfF06h&#10;C4dabpkJGqoQPM51OVkZRYgfrPfM+oCT9rBzuPVe+2lfeBMDeHiJj6gZ9IAYGWnUgCXuS8V7Um10&#10;oc+PK1RBc2hghl0wEi4Ij5RXd7bb/Vo4nlkHThevv0nl7RLWz8cH6PrBGGxiyLtXXNfLw/EqXLDM&#10;pZPpq/r1QHH4+r1cn56wZNz5Ci7GoPWwOHlOr2kAihgEu0p6tuHHcYwN9DiQXfTUgTc7Dh4w+j8p&#10;YwC2vmHeW6d9t54BjoQLBzJol2EGK91/Mi3Mjq+Gixbuy3AMy1Zox8MnX21nJSXbOmB4OTbug4Tn&#10;vXF6txc2xngAjIv2A+NYwgSNGEPSoJ4AZtbigSqmuhUIMcXOd3i5S0k9GkORxSBVsDMIQgjQAlAB&#10;y5F6kUQrogBxkJIl22Ussei5nw8w+MkuC2EcpQPZkSeu1YLWnHAxVWpzMGhcpwfX7579OCQRJJzZ&#10;DgxblJxvuSGMpAlnbI4xMkLBoDTRQ/li0kQ1z/wsQGZ7qYFsjseKjS7eXgGGdLFqM+mdpIbKFXWl&#10;3CLuzK+40nhDmCdnAMzdDiS889hqodzCg/yL+ioYb4bn9IoESWm5ny5TGFbPaQtucnShUsG9Dd19&#10;4uIoNZZ92mLPeEtLvseHldZPdwOSeSY0lhha4GNJsQQe7/T3cX15pLfEpM9jsicxD+PzwoPTSC4G&#10;CQwfeF4EL6zr3gkfN3CfV0h6c+R0tOsgU2Bf4hpgCCTkBBg+LFGEJ7Pz7AHZaKMaxbZuU3QhhLCy&#10;EyDElMSJ13VdJjnxj6dX3JRtBhiE2rQFQr9QkSJhFI4xyHlahNIEW5kIQWqoYoFeNhh+jB/4SXwn&#10;3H9zwt2kFvGdOiho4aRQ6txxb+Xke1aVP8dq0OTM2Ezr8ORjpE/NO3Q7Wi0JHaOV851PjpL6IYpw&#10;+aECS1rkaBegIPmARJMupiFICxSILj66B0QRmbCjCgZVcVcpFlc4JsKYRd/eNKehEOGhwhrAy6Fy&#10;QGJsgz3EgR5xiEIxCtN2Y9ovkLA26GW6R2KF8zbjh4868RAiMcExiwjWAiV+YlqCB8sUACxwoxsu&#10;AwyDPiCBZT6oaKjiKBgXOYz7G+yomChCsSp3R7YODFp5CoaAQZr08Q43XKmzLGPctB7uJ0wU2g5d&#10;8KQPMMjECcQkdpzxQq8zPsBAu8CJ1S0ygsyBQB3NxMDvrQNlRMZlETjWx5l3qucIYPz6P/Zyfe4d&#10;7+2Ez/0RSStyxUSM/9QrqxSgJD6tnp1f5sSZ4+sKGfrh3DJBQZVj6RaWQyZoVOawB7sTg+g4E+ym&#10;zzc+cjq54AfnvMjF5TTbhItSmKWvxJLXb7kVAcBEBpe5a109Hg9H2gAWN/DXgzQI7fXdQL5a5DGD&#10;bpP3BFdJMdpIPdFjO1J+gBFeagy0EYl82mtDGIX7Bf0PXbRVOeKOd4iszcGQOrDe+UZWZnVhw6+p&#10;ip9k1ndbnRJFBjM01dtvggfLMQbnXD9aBisaGhAJglHcYYboApaT/TCJKRjEypnTVgYS9KMvllCh&#10;iLIyA4/CLsKFobawa1+eRESm8qUYhhza2hGTBxg7NEviI4MUoGnqgVCxuAlgkIloFgY4jTPGkCWw&#10;sQyJXeSQdIntSD4UjTVichRzL4CkSUR/vykZ2nk1WAlbp2k0aLLy4jHWSyVFaof2uD+gL7NhQzXf&#10;b0rT4KofiWmQY4xuO9Ii95zZs9yxD2Nklkzv2cRs+N9bugD91tk9dc5ZQGQGMD7dHDFZbzfWSaf8&#10;myHPI4JPz6N9h5rSkk3AQDNkd1t8HNhDxHOBzoAJDWWV0Yi/eFE8MEE84jV2L5+4TA7G2biDmZko&#10;Bq9CyJk3VutoDj+fJEjhgjtLJ4UyObPwvRl6xgjiS1Mv+E9S3xxpiGTvRRJEDmAUhogaDpEwz/Oh&#10;+H3KcPie5wAj8OCnol8FJI3QwpPvWlTCiy/ryQBWIKnfDjD4sjTffiT6ADBiTIc7oeoLMIzjoQUC&#10;hYCx+E5YnwrBz0FF7CFjQB3MiEgNOFRQpgRCWC+yG+5ZuTkTMYSBb7r4KiM/DGYuXcgtS00BlRDG&#10;IZtTEUWIH2SyPhFmlQ8nyH9pmEFhCrRVwAAhGiVReWB9ElMI4VgJmbygus9ywgOkGADGmEwhSEzE&#10;CG8cZgowaH11icX90QXva7Ay+MQ8AgxaQVMhM+OBNASMGEMLacWDVuwcmvKxhBMtlti94Zh94RO9&#10;AlHiF/vL1BhjzKDqRbpQoVERhTc4iCFl/FoRiQCd2z9gQLHIYaMbGy5hnV0wRZbLlxzIZElhdgcV&#10;UCGuq5dVpraxS9qFAYWnCXKgcOMj24XaNHKquoMvRB9x5SaKPWXeMFF0OIFjp8S+Uz+KfRQwaowu&#10;iJj5IoFhXaS8h24NP4ZDS7UgppzX4oi/m/9ZaDaOLOE58Uj4cF5t26d7kibs6C0hVjT1wpkYS2AG&#10;IjNb88N2OZOR7eKBDSnhVn4du/XvEJU0gtxoQr7F+Jk/xFt+hHpqKAa9ri4RymhF5OKiGDWey82t&#10;2b+byDCFgVtUmvjgPaFAWoSesK49t5F1cIJGgSWki9ysP9fzYhmHHOSYlNEu5rT1rNR2WMsBjCK+&#10;gJGLw5BYkSWAgRIHEiDJ+Rc//ihF4nlgPKF7kZJ5NebSx1XiIfHSfXbAQ6zCzNUYQbXkYEglrxT6&#10;GgYUm4j7BzBGcSMNcI7ovyajLWpBtYgFo0WlAcYDCXZ/iILcFHg8BcNGvHqIdJF2IbfM5KKL07gb&#10;IxttTtHKVDCMDUycCRIpCaoT8MBLgAGMsbmgmdYoAjAwRSka2wyMQ1BngKFtI8pteYU4MTi0higG&#10;FTwUInSTmY3XMblTjh8sXXwyiBO+Izdv2jjh+7bHHuRrh1gsK1tPHPOLGUkWPrlTOVZgJcnB4CnD&#10;Ez3ACN44DZ8XTob2gqAAIc6Wc+5x88K52xTg/u/7YJw5zb2zqjaVT54aHgEs51FEzm1D2AbfpGOW&#10;AjBhvVkKWilmWbAWaHnouhAHd4Jw6xxvZ+dKCsHJGY9AHCidMFHsRh/4fWJW75KoYKyfyyYCEB1k&#10;AsdgY+Mj0y7w9kudjA6/ZCY5HHpedOzBLjH8njUv7VusIGyFHOvbTr4AMDwuy0IYZ2iQJToTeSGE&#10;3gRxhRBfMn9hfVujiFMgwHDW5Z3qKUuUBIOBBCvkENM7yuZgHAi5hcWDEm+X/M4+3nVzrGepGnYm&#10;1hZa7NxchiU7ytm0ApTs5M9gTYxhznCFMoDBBjs6PW9F+oMxHXiovRzsIKwPMAr36hVtEjBa93WS&#10;m5RBaFZ2CR7ULvonMkjPsZJpFKygSFTgvWxi+cQKcqSO/WTJLpwkVMPRo5FDkgDGHXaRWNA0Jms0&#10;8GGjN7/CoRC44qVZVOC6gRJhg7AOSLAJMyugs8T5T7gwh58UoBhxn5mfbGKvVRK6uHUrA4wpGAv0&#10;Va5OEs+wo2GlyDI1Q9gAG5Iv3HoPJLFg7ZRcbTx9N8n/RTTjTk8EKxMtz1gJ+THM4p3PMk9x3XZi&#10;h65p3Zx5ofsTZ0W+PqTB3y3nplhu5oMOH/ebK9bB0j2sYzgfTnfv7/XdZges+WgAkzEiDejC/6lE&#10;ZKYwPURc2bqQYYM8QLrRavI4h0OykCI2p72J7tJIuywGCQ/EMhxmmbjHscpnvL5PKFAAP4l/PlfN&#10;CrDxsIHQPxJguZTr0++R0jGWvwkYI8O9bWrr4JRSIQzQIw1cZRxIm77ptR+64HAUCxgOCubWDkvk&#10;h7EBaAGWeOjIVgGDnH/2449AhZhB2RYHmNMee7DUVT4CYVNfxvCVE9bZRCWcZ7WxroGRLmBwIR/A&#10;6MYuRE7dkgG41cGDcYegz20vHCsZEZUCOVpkmtLp+fKzHDrvfDEDxiCesvyTv2gyxhgGXGnyjJII&#10;1WIJEYWtSYuvWa+RaIf7L5JJGfz8P/py5qB0lhkwYJ8L/Sfo94apgsPf/Ph7kcBCqofYON03YGB4&#10;mR+VPD7Z+1BvHpGTkfa5S0iblRELhk09vSqlTNHcoc2fxLDhCu8b9+oCBgDgHYMxYgNvDjncXgAD&#10;tAMVImGtlwI8wnUWsGTRYlDR+sGPTb2ov+DjTAo21EmoM2mIVhN+OE94qUmt3gfuHs/1152XNJbu&#10;gfAMvtX+F/WJLmCs6+Rs+TQHunj7uyi8NPZ5PrudVasMsPI/+D4UeuDo3b5P7O2jlFPVelMtEC6o&#10;wZheD3SfySJwL+4Qx1l3ScTZN6ymwIMWiBukCxiEEipxpKOnY3rLPDY+n8Mdzz/w7iR5aryuSMny&#10;MNJoB15quoWd4lbgCnq40gVHYRw/pDECpmYIGPW+VRWI+OOHhX6iNnMtyFmI39Yt4xAIRCS4gDFs&#10;OIrBZYCpFgZ9jsLlQx2NpIwK4Bkli/SKfR/jZ3/2g2S1vTAiGAQJUMF0D9gAHDqTRamWmRWUqRLr&#10;JCd4+GBGYoW1rSoKtMJ/kfgZzy/AoI1oOKdP7J5wtoMN4nshXlVqgT6oWPOxyV2K/mdfisUGbIIH&#10;5IrkCz9w0TcuzqAJMAAVTHz473/8nJGUCxiujxxGIzEGUoYzNKIIWxara3IFOsYKH76lwMZKMABW&#10;fmugJCQQDHidhPkVzLgg7j/AIJ+nBpwgjsMJzMFgSSAoiOiKccsAxr/68bswBtjAwAdQUW1aKQwT&#10;XXzUBkI8tQ0wrngyLWUUQXkONxJQzbhUA8M4VtIjzNGP0LGS1Pm6ydXvWV2cWMkVWBykv2zHvK46&#10;IuQf43/yVDgrWeKBxNb/0okZAkYvbNr9yUHpzfgvEvzwnD8radF4UX3p+o914ugD0j1ktJrX+pzq&#10;udQrJL6+2ne3AIwTmLaSjKzXrTd6XByZuPc8/7yfLnEpwVnXRzjD9d04aM6LSuGKxFKxBT498Fwu&#10;S24C9wScoCeV5vDkCzUKlIqQ4zDG7WrJaeEBzXqAgUbZ/b9ocbQLGGPcUlVWuIYjsxoeYLh7nk0+&#10;YQWEyAn7Pt1eqZtmSyaOd5mUSTpe9xBnKEUMKkYRlSRzvnG9MH37TvULMM7Rv9BoF24sIyQtHnFX&#10;ifuFfm9ygMEtXXvJe9zt3h71bq+/nJRh66yBiqFETCgC6jCG8ofszPxJ7jD2sZIksohGPZIGCT5c&#10;U+4ckjiEAYji3//4TV8X5wREjobb3HTju2aJcQbAJ7OBEkcx/sYXWrFVo+roZaQEIZCIs+ONYi77&#10;HhFju7NjZbTGO4fB+kmUL2mxbG1WgzLFLHPWS3CPMbjSzTnx8nfTuDNNbvnIRwAGgynlK2KQhrsg&#10;RzfWkjzRQ46ecQUBEiVn5BHIWkFc4aCcwECIC9lnQLoPXnVPnM0ay3HzYRLPrcefOnk0IGeYWQ8Z&#10;nWJg69SDEwbxYGDr+3kUAAyy0bqRLYANVJynj5XxNtF/isF0DyZV4ucJ8Rt9WASnW0pYKTbRtxUw&#10;iBH0cwleS2wKMFQw2srS0FC8mK8+wJC3H2AMPHgW7J1xnj1rFiPh2L8AwyeOr3XVk7XOyAeA8ShL&#10;V8HwrJY4Jc5tgDG0eBTR5zoFD2I3YABsTNZouES1oRdMfj4Fo30HGCe+j0wiBIcwdogYZvLIBwwI&#10;+nHC7/yDH6Y+SC66UEO7Ayr+XRrrmzJR5gY1dm5u6hAAibMs+Nm+B0uWE36s5OjCGiKf0zqQAwhB&#10;zm0sf5K4URVzZGT4QU58CEucvzYDFdAfVh4kSKOQNMhfghneuMbEB3JgiTBj5a2hwmd3LGRVDUXa&#10;HSw5SsUFDKkjjDz5yFYzgE3gpBhPQQAAAxC1lSaavXlkjZSHsw4zFNylgkr6HJUwPAF7uwceQgjY&#10;EOtqhEkTggGDI2gOiRJG/Ip56KkTLFkfNrfLkMaSpKZ3KnFAJlj7g4exBEvKrGaedELV8glzRTRZ&#10;pTLzA7gC9Ew8g/G04Y8zXNtggRQxfkDHuEnkCDBGIPaAyKGGf5N0gAua+8Wfz6vnhHXUOHPUifw2&#10;QyF+AYPJGAAGOkb/QclkDD8eDoeMK6gH/5y/3egweLBo4hsi9O86FjRytGu6hA2O2wcs9OgwcYAk&#10;PGHOc5SihyyxQo69bwIlxQpt9gQDJ28LEzBiBsaU9dJBxdEcWl8mmLGSFHAmRv4QHnCFO3/Jczcf&#10;fnCiWq2ACz3VAhjJGqvckjTuElCxYSxqY/0OggwhPuMaOL2LHOoYrPc5xBWYh1SjmBydanG6ZrlH&#10;CYTznEVRFWmnHd4cQG22iXzF9XJzuEvct241X5+Q1hq5UGZPyiDHyZZRHOoEf0lG87GJvRxiu1Fp&#10;8CCWrLHCCQDjjy9gfJiEdryNRYWbjCFsLN51JqpbWA6H5l9W9/clAwxYdMaJKRLrMTMMEmtsAsaz&#10;TO2zEQEHBRZn2Z2rwA4xy3KonFArh1yKngUKz1m4BhwtLChLOABPyWp7QBQrGh9xyR3j5Ds9sMRP&#10;THCjhlsFcVhOS+YWRRHeOmw1NuDB9AYCHsMG2oUybySFlf/lx9/Jet+Ig7Za860JBi3cZOjiD6Gd&#10;TmAX6EyS3agh04Uf7rn/abtHZu3YEvjUsaC14qBmbCOKdf3u17z3jyEKDhECvpHCA2CtDju/85Rk&#10;DB6oES82iXDRkISKwXqRePK0bmlhksWI4oXvG5u+w5ZDJ827ULvY2wHUA6jQncxjW/+FB8+t4UjO&#10;DRfN0q/NTOsYXUzK4EohqP5wTdWCCpdY37mFFp4kbEMAJdpe2hEw+DkeaFKl8zGYjPFFDogbAwzj&#10;PsoGGIDUMBLYeAr5KRIHSKrNWROk8QPLlZxAcdc5ruoHPyGWVy21cUQ2xRIDDJZSxJ1BASqw1Uzg&#10;J8DYsRQrgqKfaB0bwhhjsByoBBJc/vjhDHl8Awa6wZWkQIuffwHGYYkKnFdTBycQSJwAJIgHd/2J&#10;D7SL/ABIBBgrRpOxokZx92JHsZDlymchGknTbBh22ciXrVxJV652AckIFX31wl0uYEAI0kVvnjrM&#10;QaDH3pqoqeFBGvsUZyhLfD+S3cg2zJA67laiPwbpjtkt7CEDY5kQxcUAmSEtwr3AfrBhMmAGrElz&#10;dMrHJJJDigfPIDHILm0h7EMRDZFYmGeccBBgLJYJGISthTycwF5kmxCxkMoYAW4fWsj/SBEl2QPv&#10;kYsTM/iJd2JZ8LVwX7cmMhrrX88uf346jOszbqCEZSu+MNK/VTpEEmA4YsJXEym8SvBpycgyRt09&#10;O8IkvD0umkwcclLJIoW9wgFJ3WSjz/qArCww4ckhiuIg9SwaChikCAQUMZZ1gXbxuMz1B79EDLy0&#10;akMJ73cUjFvM2ZvjB4YS9vp/La7bvMBAkwkYNE3Est6lFf5nAYOGbkfbmlTvCRFDbMDT5mz1zEOC&#10;56X5uTKBxFy3vb/X29q+QfXpFQ4wOFvMb/1ELHB0wcmzwjljNtGFXeCFMO4YkbEQb3xcBGdJztUW&#10;bCnuNn+zzvISHYxhuKQSIuPUiYDBVqsVBAzmYNxpGCNAN10IGZBwdCo/59CZGP07itYSGBDfZzBu&#10;ugqGobPoyRCAAxwsQQui//CDYuPbUEGD/M7hAql5ZIu5Ntqi8U/KmGRH+dXG0Xcao5EBRtYrY3Sq&#10;XgKJTAy4I3LyZxQpy/TpCyQO/4N25PBUYnhpEbIxP/dsBhhurctAGScS03ApGJMvxoc87Huc15o8&#10;/j4InQnX+1jIRzIRwxOmAMVSnDiokMmB7sOiDeeCnCqGjV2iMODmt51LOa4gspOChAMYs1UsjUdj&#10;Txx0QZrZkw+xoA80lmH0jwGowZD9nRbNH2B8RSsD2V5WZXyEKN9UQIWFzgQlZHrFKt/zortez5EV&#10;ToCT7HEj33DQaSihRBcCxrtk6rxXfQCDI5YMpg00nGEL1m8QN6ATrxvI+L3N+SxSH5UABrh08Yt/&#10;IGP4k2iOaAAzgAcbUokWDPpV9QBD6YBN7LI6K/akDPPvPFKqpTaWUyE+IBFFjDGsjfpfatM71gOM&#10;aRHTOlifynEq5CfUAWOkTkAXEyvIdDru8mEGCAFoBDM2FDIFg13WxOW7/gZQ2IXM0OIoGBDCtAus&#10;ZbQwpeKuj1Hdq+SIzHQMyIFGpFg1OKcimHTggxROUNLylLw2IIH8FDAs+fC1gE5MNz3AYD18lR/e&#10;Clvz8FigHpg0cQPwWKqkz1q0QLHt69Yewzcb8+QAG2zKpO0CUCHLTeZsRbpghYgzFYLoE+0feKBO&#10;amBJMZaEg/Wmi1yGsDrOLmGP8UOAAUgMIeAHBYqYQfmC1Pr6RPNyOqX8EltPd3vTCf7nhOU+vPm8&#10;8RMu7DA2j46lCX/OWyTIF31cy3dX93ZJL5/q3ObTGLZeTxCvO0dd59EwQVrgGIfMLef5CVKEJ4f1&#10;Cz3rTQsbAQYu3fBXn1FvyQp9asCpyMVe+HC5YsyQi5vPxOlNwcDpjQfghCPkzhPmFXl/X+GiO++/&#10;QBKya0eZMFpQjmAru2zSy5x/gKF/zkWfwtslpJyNTcHQ0940d+dyORgkThhCmD+sxyeNPM8MVNze&#10;nyuVdxI+K+wy8x6HZIeiEbIJiWvJkJyDwYdMG7ww3E/EeO1CGKVdeinVZTFdFCzcCxu3585t9/9V&#10;q8cmCzDUJQpesMff6XOpQgiNMupYXCva0mRk0pSEZkYZaF9VlDEGPwnce62Sk8E2Ik8Bg/ge4vpG&#10;KgkVItmB5ehimoPGls6AmEA9GhvXNeSoL68FDkUuYJyf0AU5FXZQphVvQqexTTNdb8XFDImI28Kx&#10;kuAoD4xpoovmkP8DjFEEYX2Zo4itL9YvZ+ssL0LwjPu1/0ZY5JCLIqyoUrYX95lW4LieQJ/PZYUH&#10;0Ju2q+Z87gm44xJPyqx3slsGb5cKiyLavqGBVlQMgIoNHDQwIV1MLpulxbF7vlj6KE09SL5wTCTA&#10;eDHdbiNEUQIV7HJuAmfigEP2i+a3p+zXMm9/mXDvBzzZhTOhZk4Y6S8ylzR2Vl2OvTwwo008XJwz&#10;F0iIOadB7OiKBJX0kGGG1da3NfY94Ck+2n9vrsKnj5+M8Mv/upGI1hmS8Mtag4SJD5cBfoG4sT87&#10;e4CxKRNQQfDgRAv4ZCDBvkEIRxRgGiJBG9mKiLKJnRuOSTN5pDHAABvEidJ5W4Tz5+c0kM6NknJO&#10;aol7fSsVUMRmbjyU4tMZrN9/bLeNIgTiO/MoGD05f+Z+823H3UNyxiRrUFo5rtgdpvUJ9KoZMYZ0&#10;AUiQEyGACnICiZUBBhRxOUS02OF2JreAqLBXXDdjc4yRh7TRIxYHWViZhPUwI+ECIJFt4hNFDzSN&#10;0FQ9ITCYgMCECoUIiCKaZelMiSxNV59nxg8b2S8DDBU28EEHk4n9FHNixqL/hQH7pxdOCCuHlpEs&#10;BhIVZlCGk8HDrzNrzbl6MWOAkSxJbBpgWE/1G+ZI9AjQtEnFQR9eAGPwwPK+CTJfZH69VHcpzqqm&#10;1kual7NbBISwFy4rxoBkFGT+VS4XR0o0wf1GCGoL88A48L6DsddUVSoiCl/om6YBgSBW01HKsTvD&#10;M7FaP1+AECdw1Plq6yfl+Y9qTbEKKE0QrXCVBKOFP34SdwYb6RWEJHuI6ywXueiLcVF2pdcTfNrF&#10;bgW3d72qbqM3cB61m3+wjQL4RnJoqVBTkFirwQmhndjAChxCiivsXaIG1DSrxzIvEdMzj1ndkTLw&#10;ww9ob9/KAbVQAQ9sGmMMOVjiwxNvtVi8Io/AepFklqCLAypBhfZManfFYa4C5YTUDM+DRjfuG/q5&#10;w9zPWof7b3AcYBCqWK+ZXJZWjKVRjAJAwlc6yFErQHo0xzryKzMFQ5WpxIoNHWNwAi8os86xPFAn&#10;pgllHljIYqWjG80F8iv0vYU6utBWsaure4wBNLYirIARA8z8NMs2KVw0qvKxeTZxrC5cTY/13Qfq&#10;6ae3Iks2fFdS2GB9O3YCIsckuEtx3GevHVuFN9IbNdpLFMN+c9iaPX8gpDJ0H2bkbiUHw0NDY7nC&#10;A7aYzdbs5D23XfXIEBSHRvAGWC/OBOkyD4BJY73aJwaJkyT+XtMyfBPxX+LnRIz19Ie12DOmnrLn&#10;o7E034XtzRSBZBhgJDAfznpJupiCwcrEamIEoeclghHhrB7xMu0sT8HoC+EbbRlgaPY8LywBDB5k&#10;zq2Hwr5hTwTFnEkSYzzOeSwx1CGWDS08MQ7UC7Mun4LRKRmFd24JF/AAqsWgQhIYWhCyG7z4eRM7&#10;QQuQADawWBLENIQ3CMJPhy0aubAGykQUigbchAsY1ANjWFtJveLWfzJDF/ZSlIAl7vnsnAWkAEPG&#10;2FEuxuxMdjjLkLjMVjgB119KpjhKRS0iGJB61VRx40Z826t86SLA8ARq0EMFSRxyyIZU+Al4LBNy&#10;gCKCCpGDlaVmdVJ++oP7fvHMCERsSHxw+VQL1sEMlgMMCCS6cFhkNNJbyW9HX2NpE/wANhzAeDJF&#10;ooSjJKkZahFsghOWWI864AHTMmMDkOBIFq0cKw1CBAPS+qptlSvYlx3X270sIbQ82Fi1Wz4+KWCN&#10;GVhaLeFp+FFwlC7+9VFHZYyFSDa9AY4BBiG1fg35/nfqCgAbdFIWbVcA91I6nZcnYnQtut9Jvngn&#10;XC6EkFxsVw6XHmA4y6KXR/6Y8ZE+e8im0/trtBcfi6f9dU77Nzh/qlpXEUdXCNP73RBwYhZusBzH&#10;yokpC1jr7a5/HWCwI2ihjtHK4xA60XhptXqWS0m+Zw7G9JwYAI/qfeN+knart6S9WNn6PFLQONiQ&#10;Ou5WXXHt8tDiyMtjjDnqBxjsmNOe1alckeb07jpucL1FXTr/pBBdiA247vnJMNgcHofJdHW4dKq4&#10;ypBDX8ppJ3RIGqznZvGoAsboguW0lyyKW2G0gi52twcYAANoQTBlhVQMpY3ObJxF1bVUkzCdlfFN&#10;F33VAfXpYF5DJxQwJU04IMLKyLDuto1YDRT4zPfYpzDIuf3xncliJSHeuRMhgQpDhnpIeMoD53lP&#10;1Ti7MlmpFl7AlRO2goli5422aO1AMl+WS3ljtiS7q+dkn5poe7H0ieg+jFKM4xRjawRCSenivkVy&#10;NKLZcIwxxPL+b+oFxrPHE7vFgMl/gMEKZUgh2WEJCvCTkrxycl8cs7ZheY+MQzY9btw67jlDWsMV&#10;hQsOh3ZXz8UZF/NjGC3OKtA93fnxQNHffn3Cgp+02r9+NEXTORWL45jWvt75vfyXP/xOy/Q07HkV&#10;Xq5QLkgxIGqLDXU8DRbr0pbpC6ol+8sxhuFp4/gPMP7bMy1zj8NGPTb4eBg7jYVnUKiILnya9lil&#10;AZ6HC7a5XWbCk71pziG64Fscpn/cJ0bHGA3WGHAJlJzY5QGVh1SLRxd895LhD0crUBimWiQ+CBgb&#10;Q7lKxXQGq9rFUvkDDOCB8jvKsGR7VTNo4byOKpQuWO/nKjzAwNbVsNtIcK+24c1ZxhK+gspKQLKT&#10;eZih+lFi5XcScLz2CUoJOwM/WnBtasQfV9Bkd3zkAMbUj+1VMeGBwjHGBxvih9Mud10KhTEmLNRk&#10;IsdPdY9pDmdMBJ6c54ycD0XEGHbW2ARsbAiGN0p4JfZf+B2M86GtXpJ1YAX7SQdzBXVigMEybJAu&#10;gnP5PMBQRog9BhXv1VTnS4wBeNxghluVvBEtyOqLDgSdjYnsWBy9HY0g8fwC1gDj0MstuZmiiAaW&#10;uTFLeKgT7VNPHAwYCGQnLLKVlIjxAqUgAUWUDmCwvo4J8PAlgbIvjsUxkQXZRhBODidQmp/EPZpG&#10;BXGCPbsNkTAU0nQLZ1+gYDANg/wJFK/kekzt/ulgrmuZH7byhbP57WjB0EMm64S8hAiXdP3SmQ1D&#10;rFy/rfMkkQmE5I0HGIv19um4OlSa4Goktm77oYtdL9E/chgDsOSnAIDDXPpmRTbRUpRnX+CEDmAM&#10;Q1w4zUSAqHUoICJWeFKGZrMKiftYSIakkbSi30uq1cshXMQV62T5s5z38+NCK2yBnCeOFFf/h/AJ&#10;rw2y3s/NDuVa3Eri6P9Tl9wlPMAwvhP7FoyK/rTCGMPYWiTdFNAPDa7FUTCCB2qw1cIGR0wAjOBQ&#10;dGkY5RswPBZNuV123NpRsOFwnAaZnADhmyWbaOidW4HeMpgWJDD0xeqaESQYYGOdsIF+uw8JyCct&#10;9D/AqDb5IcAQnkvac9M52ORxM1ENj5UxCdc+Y97WJl0ALUe+2FEo3+Cd73S0ohnvklmOnKdCpCSo&#10;J/SY2ygDjAkUGBVmhkoGYFyo0PDoIyCAkLPpGewVmYgf6RjnoBy6ZP72Sr7QFWADOR+VUlISq6ZI&#10;wIVjifvEiAYs6MIbZKGLO3jhyp2JoXQWYOxRUm4lARvxhstMcfAsElP55nJQyasQZeDOqfhturgz&#10;LjaL8kTeq2wQxZRWgJ9qdhly+1AMzmGbqRb1LgWMPTjFlEWWLfeIPR3DYFe8kzH6Cocf+yKSFkzF&#10;odYFjIVjYvci8uL419CGkyvAAEI2mVdkEC0oyTLYYMWtKR5E8w9jDDDYtPJtekhAMdbhCmeKjjGG&#10;FqOLKRItN/BxzpC9Sh5lFfZTDuFypmxUswdaTpd5NAfI5AoXyxEYbpIoxorf5MD6N2Ck+bhvrCiT&#10;bJfLljLG5AuaIKhYc3yoY4CRziBIQBe1FwVMrIcfShC0+IWK09z8LJ/xDvFjkgXixjQNlrx5WnIE&#10;rTKWxJB4Ohof+YmC8Q0YYwww4yEE0QTGYHpGbDC0cAQk9thYybhXOBl1EDsWhlgSShZN8NsFo+1i&#10;kCISAQnrHazCOIfaSModY5uGQihGwFocFDamaZBTpwbPMJxg6Qr5BLKtt+PWjXShxamqwLcIa4G9&#10;QEHlBZdVYigkUQkpVdPe5Xw77nRBBCG6Wfp+MPz/9Z0RXxshoV3gh+//mjmxjX4iTrvY9M0ndA9/&#10;g/qxTl9L/L/eu69eKCzXwzouEXUClzgnzBL/nGc2hBG/iDUrfwEDX62zZUlQy8d6E7o/Z+RocX+a&#10;bZfJ7dUH7j6PMWg++lksaTjakUBcLHa9Rj/AWdNLgOzLIThcqOaYVOvc5N1SGpcdqc1WxnsPWhgd&#10;DjCoza0d6COj4QbXt0qRsHs1TzhBA3/Iz/W2cqGuN5hiFxJfClf80x9/yBIR4wBfIKDfJt9Dwb1j&#10;cvnYXQ7k4/knjxvLJiMU6I3O3NjmumAGQAVjFqbNjgD/bpClufcnWQIA7VKT0UE+DUcAnSgBM0wS&#10;aUWu4EDluBc/a8dBiJwTdlqG8tnh6IJvTZBpVWR2Dr6GyWBc2KDOBhUEutMQzqDG9ATKvJc0sdJs&#10;zyslRQiAxwZZ/J9WKmlcD3PlWDv6mfnDjlh4di5OZMDekADjVy33yHiIZ9LcmZSHBfqzTg4RPyGR&#10;Z1O6yH4caBtg0C7L4cllZQoGS/JLwDPfx3MT+84Ulw9RV7MHal7HmZQVqAy5d0QM+A9KTiavl0SP&#10;TG98GYCoTWydq9f/XwAg31lzTZzDJgcYPjvzeHknPdieqeQLjPNIItMuJlxsmSryX8AJpcGMxy2C&#10;H/mCQ69HXGDiAw4L7mydnALtTOv2ieiUpHRsHjebIm1/s+jAg8CDY3z5aTqMwbUz7tOJ2UEmTqWi&#10;IJ540FQFwuJez+SGnDhLX55A3JDH/ijkgwrhwfQE38sYLYAKpNEIe/25oyrmlDl9gMh+on81WyFb&#10;Y5hDF+TEJ+RTP4Dxs5aSzNKjC6ZV/KMfP+O0u3seNwTyEDvKris5Qu0CluhvW9kqcjC8El04PhUn&#10;CFdLNROQwA352eSI6GLFtJzvn+1rJiuw2Q56sUSEo84pVyOKlioVjzEuPPBOqwMfcMW+xwIhkDPd&#10;owkbNhzN9+iCFcq0C+1ub66xEmQKyaHhD1QL1kWRbQUk1ukLLdxUv4+tyhqBhK47AxMMWM/Ajo6R&#10;EGHUuFTwy83DXLhnSXl4IPY4SFCwGDnMRQsPEwQIXv+qdxvrESxkn60XMNyxw2nzO6tCz+836eJF&#10;efZiOgTOn+FRPABSw6KYXePWlTfRJS5mGCY4OuUrcLrqY5WintE2PqEGfVHlxYkHP5zzwk0Hnf/H&#10;PerGBxh06/qqoRP1US16I1XAQMpIVVa+GCrgrgsfRpD1HJ+Hp1tHWr+PTFYIEPjkvLRLdhxO4JkX&#10;dBaGCknnrChTAPp4byJaXbb15s4LgBGFb3ZwxzYRjhtSG63LNsAYCegJF+uzhIOOeEXSYGMiQ2Aw&#10;KrD8i9Frpu7niMUaSMGD0gGNHmBgUYgYA0vxIwKxWMmtWAWckBnrG69+i6qMKDGveETdNuHb6W09&#10;xUPAILE7qRUkC+jiAxh0M7kizvzr5DWJusbywFqNdn/3P674u/flkVmFEZwAWoSl5Gfgg+YbBMYb&#10;R80YJ1Bz6ZkH/CBgBDOWjCiWaRlamfIBxhEiyrHAAGPBfRZV0J9FHbpIQ/AkM7NjbNcUF/1HSsMD&#10;CjjIQpoqwgpDMJulGWP4ngjXG5w402P8AAlzGgkX30ufmgsYXlqAMZCDMc6cCox28y72Stf0h0DC&#10;/KEFKytD4eVUQMAIIbBtLNwH/zkHLB+DBzzuvq/kKYP34KGgfHh5ejR7r60QLGCEtfIAXnoBZUG2&#10;EOAMBGQHOCFhGbPEULFznhfGR+ajrJZuC4/MZARcOr59qsWgIgHkUModf1EwaejBQFPkYmnOjpuK&#10;QhhabEJMMOgnKahgcD4JI0/BEL95TAgE8+TFAoVrcsiPMbyEpYUeloSzzo0KiVD2lzmZ0QU9/fXl&#10;i4mGzk7GJfn09zfxsjkYRPCjQhTNt8m4P8B4gx3USYFxRYqBPxd5K+nPVtiXSs580SEHh6MeXjnh&#10;RdeWP2dkZFJJBzrHojDMcKHIs+2gUkqqhT874i5HVaHLId8doYsYg3WLcdU1DYVFryFEu3iIFAkK&#10;mF9SoFjmSIPlGyVpkMuhrncn23pmU2B74YScMNKjLQYbbBo/JFzsA1kCRskmu1s1ZoJ+CCFP0tYA&#10;ZHbLJjgBbNjkCoda0jHkTPZ6aTRSDWya2VgtmIotYVSzrt4fGZnYlZufx/O/iE+BPq5lZ/Ophew7&#10;kaFKiAhGlqX6v4vsYgABmvhV0Jcr6tWeh5c+wl7QWLVhxulI8gyGEC5TEoz75egELkKwYqC8dbKC&#10;fzhgQ3kO/frj7U4NHhquyJnwU38yusixjC5ctq9K/gCjrfr20vwzny6kYzjpmA9f+F9mvJH6n8KM&#10;vTyCOk1ISmdwPlt9UqMA/jmNWhj48sNz6X4jNMAwTlEAMqmbTEw5Qad4pCzPyVA/NVCGCldngem4&#10;67/yf1WOXJwf5vLxun+7z1PswwLek3ex3aUjNURZ3MBRwbRiG/p1viINQj+GdOgiZePDGLvb1Mle&#10;1aM60e4OSRTTwQksDYNUJcOiHlLGNv5PJQa5AZTNoECRmCgRQgMYDHyADTN+DTi9QqeNU50jLce+&#10;G9HhTv60kgsYs/kPYGTA0OYAg7tHHJQBuL3c7ZrDRqRR/vrHb8rcy5grsO6/YbTCpwVXA03zAAMe&#10;oKpXIeRQAidoO4rJGKQYcjnTQ1ZMxsiK/i5fwyjcyyGZlvZAtahhhPtFfE6Glb5WoXwRTkzfcJ1U&#10;+RP9oyOowHNjU2jhpAuEjquKqGlQfydvycyVSphQtNkXGOqv4GrmGq2SSvp+U9oI5+l1cY09FAxb&#10;oFegKggYWOy0i7HxGDh4cCCjUdHDCYGEQsf0hzbBDGdMEDIcYEAL2GGuw/5IFc6HQCNSSsVEkbzH&#10;/IyOZT2O7NAu1eu1FawJ3HbS66s6fjEFg4hfQDeCY4oz8h4TZnQIQpwqjxU2j1VTpgg+uiAKOPKy&#10;YZHGX4wmrCyFE7//TxQlDthcqFCvGOo0KnFkja1TngpTXZw+yuEWHRYpuKKFgAE8p/SF7iqEe6zG&#10;PwSyetBixqIVB7108cv/LGCQWT76BnoC8R20UI6AB2KD/S+qnFCOYX1gQJlFdpbF+qMSrMJg4xEL&#10;e6FLUP8BDNYbZ5EoenlEwPjTH76TMjWDzHsyHroQf+I4kNAhDmAkTUgU5Hc/LUwqRzUjEcOf46hW&#10;LMDPDIPy3KKVN38GE2PQZOQgnqyw5bmfAEaf1eK/TXlVhFkZI5azLz8xiZKI8gY7wgztJwXMBhp1&#10;TK9ITHMGBZnsyxL2oE3riClQNIkChMBOeCuKpUSRcEGx803aLEGrvnSxlY2SPDfLygBDpQLTauAD&#10;G6MYoyoIZcfTFi/WbTwokp7gGxyXBw5dTMeoy7lRReIIjxLfYjL1aLOLhNADztL43oPsg1Y0QYRE&#10;qRi9GL8WjIhK+Q0KT5GQBMYG0ygoUP3zDKcMmfVAJRnWb+g0gMYJ5lTJ3iWxq0LitcROm319e2WF&#10;gaJWTj3sxfd8BhjFlKM5NM+ToZDN7fzJBAxeVuUzF5sq/xU1CBzrsZ54QZ3hwQk3CSPz7SdIUeD2&#10;W13BLTd2fzJx3Un3wsZN895DGkkD153sjGf25uM8E2R0rbAWl8a92v3Z1u7byGpg4DLWcol54Dlz&#10;nn7xD7OJRVmxpwY/0IK3tlWuAQQYh0NiDAdEsjSWT7Y6BBt1uJXKcXoTLi4nzHsr527TwDv2tv8V&#10;RexZw6Oasx0bMbET9z0+DrR0IZ7AtJfsR5MYg9EjLu7bZMXKd7eN74TUArQBHauYYdSaIt+CKfG3&#10;YO1WGihyGK5MQzDiU7ijrE1FhQEGZrNY/D1n426lsPVc1cLW389yONslj55RCRI7w7BhkzQGGywt&#10;dkuyIvd2IcfOxyotVTMg56QMS1L5AKML5BAOBe5eUSGVrFpWOMPMFfzwuoJn17lMKG7DFlfHeJgh&#10;TsTGAwmRIHteAX8+/MjIxYbKSwjrNdCmmB9GnnnLG7mOVeuz8F7QZhNpwmaeAUvAdB3Lg4HxrpgZ&#10;TjhhYUr46GKhfxMeKPBMFDzGMfJmtx+y43HjBHg0wGysN5cuCU8Z2DRR+CRcsfJYYmH9BPcw44AN&#10;65SZWFE4U0gvUeDIHcAJcSfA8LRD7qG4PUp8foBxFMKIiMdtj4yXQFjpej3DTvLQzmIcIZL4WER+&#10;H9Y2pJY8f4JyIVs1AE4g3WELVvhpfP9pMj+tw5Lbi5wNQ3CgAr0he8VYllQwKB+KsCJaTLVgGWOw&#10;nJqhoHEnY3ggDpF84bAOla+GLuowBgVIbNqhBxjLhC44boiidnGHM853OGOMk0+FpAFGoOLNYRdy&#10;yn937AHGJnxKEUvThUYmcEWZR5RIkTh618bmUsNoLwrs9VIacRrFhk4+oyF3BMThkokYlFxhNm29&#10;wZEV+GgXOVV/YkUsw+k5ZJbkuA6vYl29VCKH1A+dm7VTuX7l5QeHS6AInrUCN0tJYzr2gjKdvr3i&#10;1xPtID6JR7X3NdxxEWdBv3D2CTo8+6TKvKUhj8BX2iC+dLGfjY3uTAwEDYLoFtiF09v5RC9kiiUd&#10;Dg/zYYwcCLV5htuRmJh+YoDb2V7A0BfllyipfyblilnaQ0Rnxtky4yLtQvmib18wYoIDp3P3R0yV&#10;b8K8UQMwYNbfAGMRhOULCjl/PfBUi7lolvX1VD8WUIov6O36ZHZfV7pNlsSHz5O3bhe4SZ72/hKH&#10;dZ5dONcuYLC+DiDLbq/53LEaxZvWncFJsjJIkEIzISWIQQIkACSADfhS2v3R3e7tY0tu6e4zSxLl&#10;YRKWN6lXvM7UBvKCXsXk+b11+ngWco+eCcXKXIfLEwMqcKQl10u+2cqs/n17uQBBb9HMidi4Vg7E&#10;KdXoGNXsivBEtLLVaiOa5gwEpBggX5gI1sn+2kPrxtaiJ+UNtctMQFD0WGJHcjafgWLZlQ1X68sM&#10;HZEQfOZX3PhLzXtZ1WCdSWAYaAXKCOyObbDjv/WbotZJGdLie0Zr/VkI5+yQxxsl2dZxSJdjhTeT&#10;dcwedQKaUrgALbZjgobzPfhJYSrverm0kyjcRVnbvRtUi6yxxAUCwGgXDkIFUSgYJCdIXB3jDGr0&#10;DMrGzNuMMQ5gYNibg5GdK4NMo+jZFzAW0DEtDBjDzibtVszaoQs6F3uBNOp4PsfeUK5Dl4KrxAIJ&#10;uNjVC7VTFZgdgVDwT/riRCqEKhk2iSn2gEgX//rH38aW9so21sVTM0vGFKktZQA4+QNeP2nSheQQ&#10;JIwxDCiTxAEGosxTTohWzQfYaIiTLpIU1h0WBgCh27EVewYYxYWFAPy/dEHqUXLZg3aiBifZGQpU&#10;XRonubP1lJhXsD44ByXOFuIXiD2Tbg4rBOjP/IqkA+Ly+v6OU2zH6Q83/6kTRnxSgxGW5EBxi1hS&#10;cCfT2pq06fp+vk9ywRJ9C9QyUEdf7voAxg4HvWyIpKsQZvhJ3F9tFzlkgEY0zvsjAxsQJRCSeeKH&#10;ny/000YDjEZM3PSVrIpjjTRWLQ0awyBxrIYz1JIw5XojJiy9+bOEkA+EcMZFTTzVYhOPlcICj1+k&#10;RUxYcEIFzDAIAWvzoioYA4nGQRQuyMdCwgbxsp/uOzmrTZr3ft7MY06zn9FFoQHTEi3I52dJvbqx&#10;D/ztkSlYWReVKMPTUfhQl6jXv5/yQ4mfPMKHE1gp0J+tL8QXwY3ji1893ezuXhcP9APsXtojf/gh&#10;CcWPkLfpAcaOK2D0iXKdwzul4sWJj/MwBNOrlCJ9OJtrh+ZKOYEO4bl1sZ9AjIKB/www9M9L9eb8&#10;i8mNj4AZDY4QO3Ck+s/11HLsShaEgPVJJ4Cz5Gc+f/7ZMLFwk7v258qvGCULIka93PJ05pN5lfzP&#10;IRaYcMg3CUvjrtDi9P7aqsvttnsz1xxTEuIBxIcpFcZ0TCjX9NhgpMFNBk7cvRr07UvLYQm3UCc3&#10;eTVjchv+SKxQryBRP86Z0E/c39bs1qG98rF5pxW1VZd4Mz2rPRe5dyXol76EC30munFT6wWMBlw8&#10;/xSMdWa5Cl5v9PPUhK2NU0B9REmooGiLGYwKVAnIWdpWchZqC6nrzms29yc5pgDVreBEW62q4L5G&#10;Hwmsm2+Dcho0ejzpLhziiWMBhiVnG3c4hmo1qoX+2VjmJIRwwlHBTmMn7NUtbZeud7tT3pJd2rtY&#10;/ofUtHGTHegRC09HHCJ0Vdu5un3unhO+5+x8S+5zcydchy6aE7sJEogV+7rFx1DDieXDGFMwNthn&#10;GZ5rEradHbqEeGnZDb9ifrkv7NMyFZt6ia2enMADDrdfwzreAJfYaLU9wSs4HIng0gXxVDaYXcGx&#10;k86wXuAZP4kt7VUXjohjwXRx3YkDDrWkVFChQfmJD3VXT1+1dUWMovZRNgi1xKkGHRQQkgsYqlA0&#10;YJ2tAwxOaYwBXRQvjB3x+YICIWBUzzWS81EweqyEpS7qAxidrX3zguZiseH+duc99M6TFU5skEAg&#10;LhwTuD+pvQ6ZFMoXvp+IYUki/k3+nJhQta/mXyBQ3MpVFUggB0QxwEDH4CfL/QtJIoY5Vb46f6Jg&#10;cF0Aww5KGWAGDBgqNGGVQ3i9HcLjrp7LGD+ZOMGOpQ3BfPSKAQb3MHJwF4olpyiAQCkPLYJJ73a3&#10;XRtIwbBxQ4hNq3B9egUr0GDDIg6FhA0a7UY9Ejc2SiJgTMFotoa7RBqqHKzMkWalQkjzMU4+xgNX&#10;tGndOi1nCQ9MShnjqcGjQg57d5VMnTnufYDRJsm2OHIiS70AY8dle5/fSxH2dhMuBIMbqoxT5S+y&#10;rMyJ9YWwE8hSMFbG8qOLDcd3uAcqEkjJzshvpe2FQ8CHfJ0VuwxdPPplBpyJPiRKOUTB+Sz27bgr&#10;vFjcksMdwKjfqv9kXn1/GuUnExEx/h+nYfA3Z/xfKo56vba3iw62uDPqUJEockEgvqw3wWF00eC+&#10;bpmfAYkrhI+JyexFBOGfNwk38AMOOSHd0FO31z5jHUNf90vl0G9fVywAEPS5V1GWvb96hUdM7m7T&#10;plwsN22QyQ33zmASt6ejXFzHR8DAeyNEZDys68+5yS0PbHwzxqqKXZVnw4OFeOdOkPJygsFm4C/6&#10;jxyweVJPASODrAwPWFL+jP1l/DwR2DkqtOzRvogVZ2Tk9chwm2QOMJqPgZv1SwWEg2ZfEBH8YAU9&#10;YkT7TVksem6iggH3Nuha9oTRCRRsih/8HgURdk1DZj8X0/eG8tmrwsvXcgi+NfdwwnYnDTBo4jQK&#10;llJHTe/WoewAo6XFgmEZIyxhOUM64MHWvQizC+GIQQKn5BVhRWGABhyNKLmMIuIo+RlagC4GGJgr&#10;KTXDW8Re3K4NILJcheQPMCjZeyWe9owzhc31ZBmHSy5yTNCQ9JY2jZN2eSaN5obJPWwmiKfCHTt8&#10;/ZcR8rzBKz9bxVx5LiblsTtowWAiiRX8CdaOXTE9HjPDG6c5PMAACTY+MsDYNEjtLSPUzXYsv9cK&#10;xvN88eCwKVdvYQLHCx+tG503BNOIvC8VFlbMjEAEDGI3CZD4hz9+WdeeQE/AZZ0c89l6AUM2eNoF&#10;D84Ag0ejp4Or4/ll6duFPSx7KMbtH8DolDzbGzRPp5vwSrRdkI1zJr8YWImYBWIRgrPiPG+y/Ncm&#10;ormJGE1qk5oDKzc54eEGdzKpTbqghpL1s7IdifhM4WA5wIgxDl386Y+f/WlzPtk0wOCmcVx23Ans&#10;9HYaO5+2eqUwAPLCVWM8HCmqUTZZYYoBJ3thhMuvcpe7Y1V71rkb3SvRYv8/kjwiRaSBDDCEDWxj&#10;rcmmth7AmJFsrgXmkYWMHDCY93dmkzXevAtXmoPh5E8c6ewZUySNK4INtrJJisjlsq6yMVaZp839&#10;4oE18jltnpG57gsYBovo4v236QBDmi0d1QKo4BlpNMT8KzMaj0gL03G+sXtDmT2ekwgMVcSXwoqV&#10;0BcmHr06iek8v031FBgq6XIBjqDGLv38AAZRr/6vHBKiID6oPxAQNxxDhcsp0zKUb8lp4Eb0Ravz&#10;aheb/iH27Eop3L7UqafiMuv1kDkPrCPFx+I2ES42yZNXSHiXpA9foGbsD9lXzJJ4Vzz87fNObSA0&#10;mOqsKQvjUYGBilm4FSPCUszAjuJEiZVN4dAnE3oolg83LgxF1g2k8OsPrme3yx9I5EsdKOFKl9as&#10;bOX27oZ0TxQcaP3khc26nIKBtcxgQNMDG/nz4/Bz9dR8ULD2lVWqSuidlyPKbyxjqgVgUA6ZjmKw&#10;pBiWHDOj9O5xEA9IYQZbfRYo8yy/URU1kNVGSfpiJJwtrpLETIxq5li+uLrO5hiDRi+K7SvfB+G4&#10;sTRlvf6tSJjkkOqkn7hMwxW1bXRwAiOhAKH87U4mMyTvlzZXg6RKybr8AkZTIGjQtSk2MFORSEsb&#10;aDO/pGFkS5u5MSh9pyFUzDw4pZvMjEPUYTrVZ6Vb2S6DZC7Nc+5KuXYvP6Vlko7jI6Tdh7Zq+cHG&#10;xoC8xqHLathWlgAM598VDYAx5vNQwBI0ARTBo3FnZUAUDzOki4b88DM8oWChTzo2fMdMtbp5m556&#10;tybD2lciYduRxikziWNPPc7nujU7IHiPqWSDW8zvBvqP5tDcSwBjH+XGzAYYelTOAZ8TqXJFgLez&#10;Lwj3qyRgOBF5ndZv2KCvyuGw2KEC66wgcWyuBeEGiqAvTAgrLhP1FDRgjH0cg8oT0p19wbNTsDhR&#10;A14aXXBpCdd2GRYg9qz1KPnQ8eD0yBjCOvQOJ8YQIgmshdpFWINpfXNXCs2GYBKBu5wHGB9CaNPh&#10;ikVqwn2B+wX9sYeHeFDByoYwFuj3837vAnjwrAKM6RhOvUC+eICR+HAYYyMsO8muaFdxaCeS8VrC&#10;A87B1OG+T8bLocwSjHHBwKpGGuzevhtJoTYBicynYNTuaBfjBwGDnGWy3MgLrT+QSKagJKxrYuUB&#10;Rt8GlzGWGk+RUYcWo4v+1R1mwBgE5ksdCBQ4VXMufkzpEjCWOQihWPse7z2igE5JjIZkSJtx4STP&#10;2VVmNq44y55BH8M9iZcQjDs8uT2A4v0gnxUSmeWjW/Ky+UZI7QvwkPLkvhro8/be1iea3/Bt5ZR8&#10;6SkVUYo1hArywzaVs3z3So5gZVvtdxfazGFrOr+MsaOsMIe+J+aVLlG4U0LZ4GIXeVkh8+i69MLo&#10;qSFT9CKqHwMHLfpfMz8PDnUsrMyR5l3tTvI+I6GH5dgg9y5g4EVvwruuJMsTNfDABQiQYxGBMvby&#10;kia2+8jEePRUjtzyQYs6gygVKsDB0on4dazIlKAI/Vwpjjo1w0vudjmvJgNgsOzRhYBR4MaWTAgR&#10;YYboSHqAscM9nuGu7lZDLNQwGBgPY6JzaCHxoYvxQwPHkgApSIAuHE1u+SQIaxtCbC9+zn9Oxxiu&#10;bJIn3pKUy4VbzquCs3/CAVPyOH/OvOhGP9ovdS+svxg9VGDiDa1cIrwu5k6v2JcxhAoCN6GZFCps&#10;MiSFF6wxEul0P+ENUuxBVSesDwaoh0NjBqOIloIEFkJzX9vQYMhM1PKEMyRnaySGSAvUw5msNvbK&#10;WoSikuff1lOA2iiw67qX4HTW0cUXCB3YTpmxKgq018mnJJlUxbOwB+HCs8TVOQsYYDBDIfBDXx1R&#10;vrgsAWDwFs+Sj8nyN94HY7SXdpsB85hjfv4/DjZWgiV85Ee25FwepvekSZdWUk6+I6RP2NSrZK7a&#10;CX710QWdyqI836404j/AeB8Jx1yxPQQ96AKRMC2RFU6MerReAIN4MUWi2ogmdH6XWLe72lxK6ILv&#10;YEAv0gJ7FeWdCEqBxanFtRv1iHSHQLbLnheei4LCBzB6hFX5MH7QYs9yNL6HUSYZ9nfVxr40k6GC&#10;GPNTwCDf87m9ddcJqQvlhPuJA0kNxNazb+d8QvMCfcDgq6m8dsouO8QujX33Bkq1qWmgJ7BXWgfT&#10;PH723/z42Z+b/GjnjgtjNDLyBkd+9qZkrMyYpEzPsMN5buEESLCL3RlyRMGguy3tsJVdIjqWAsOV&#10;Mo7UwO26d0y6eN/2XCtTWyjiqyJjieHExke2L5iBisXrJP3/CNVqMDWrAyI/5YrBpPkXJ6BT/jt1&#10;f8PqbM8LEr8LYOR4NQnIIUoRZeHextFUM2KJA6VoHQ8w2IWBlRL4gZE7IJL2hQKmCNa6ZAJaYFRR&#10;q/GC9V5Hfc/dJ0zzlPWEEv19XiJ85YL7xQmlxf1tBzkgx95eL1PMaCTCcE/KA9jVnbTOw0sgI+Iv&#10;sleAYj74HdTyxcR1NCgsXSxtKGQnFjNIPmAAWyk2AmHr6qHmuZccDqhg/WQWRnVHhVFyLB9L4GQc&#10;apl34pJJvwUYU4BhDAZHmHfR1Au/hnGjxjqnula8PZ4f/18IwH8OD6ZF4HxI9sgIamDDyCGEcJZF&#10;GrjxohixHqvLlWxf1ylfuHG45KocrNgBpOZNwp86QfS8pOG93e3tLvmzrQoatbUo0l1SzrryxQDj&#10;RPCF5k2lmIhRyzpEMjxjpZvsHa7dne0wPxZOaMPwwFzZlqGCFPHc9Swfm+8ZsU+3RMmvXRQocqRa&#10;NfaM8XOgQsOKDVGGJZz/AMOTuZeGVuyZcx+aFYCCYcheZF+ALugbK4cWYEakccYCFk+LoQZ3Ens1&#10;42LBV7q48KlqgfEw05LoTH50YYBGvqh3774kovB3CjbMofJLIBrYgnXG88rPZo5YsZPZ7gT3kUkI&#10;ZD2jiGDAvait63UTF5tAISqME7hkPi7HqQ5UyLybpmZwOe5VJjXIKl81a6thsyuY6xMoHj/8FkVk&#10;xnvVWmPew8IKvuUv68skwWG9PLnyLc84IIGZhRM8+D7gW79Lu1GYdOl5BlbMuV5I/8CO2YYaGpaG&#10;1eHeI4oT6O/HrJQvMFcSFphZChiDVZ6+rognwmeHwE09m9hAbRMiksENNARogsviSPjh9FGmZ1Ay&#10;0UOkiWqI4GfQgWBXaDMaJiAYhtqFA/mwBOScv3TR8jwa4Ten5Fkt7cGMzym8Li3Pi89dR/+MjywK&#10;s7zMsDPn5O2/k4ieAcYv/vyAwbBhsfiQw3CC0FzvXlQg7scMiBh77dTAvXxEhkkTlbf7z17Bhpcf&#10;Kvx8qsU3YOwvWXudhK2/Q4ELA2+vZVLboIgzZN36uQRSBzLnKw0wqMG0/DjHfFohMGApabDOPaGe&#10;hk5GKax7f/6/qs4oyW0QiII+xia/OclWzpD7XyX9ukH2VlGULQGS8WimeSCJdPtqf/2TtIE1Ujup&#10;EOQ1eAHjLVwIA/uPRIWT85WbTHsdyQd1vKdIcKpAhR61jZSPKsm33CIi7bNfZw+4a6cLj9/GVHSz&#10;bY8xlldG3lgBw8SonuvLULsYfWPuLttCkgGoULto/txAinABV/ToaT4ka7Taqo2KGAFAOLE4buTa&#10;JVzicIa5th/A4CgksWTFIuydZVCb37ro8eDS0uIQ3CUUDe5apLRIgRanxS1QoFhxd3cP7u5QrDgE&#10;LcWLJEDxIgUu/7332XPm3P3h7j1zP5wZPmVlZc3KvM+s3/O8b+aXtQDK2roZuldBwzSz35vbZfvb&#10;B50TGncdtqNsnHeYxMf0flZZXdl9Pb039h0mrZB1cXAqmCXRD0U2ZHH7ndr8gnlf8lKxp2XGQt4l&#10;DncuJfvHRj0iRIDLmZDEqFravxVPOj0t25IpwZdm5bwr6Xxh9IMWKZQUutBLWRvhltPrc7Qeee0a&#10;FzU9ORSGEgFQimNoYJGZECwBDZOcY1krmTDKWwuPOL48uE1h1/PBID3j8fRsTHQLeuUd4mT7SYpG&#10;MIRgHhCVTebumA9QAZ3HyOx6cn6Fn04nhIod8thKAwRojGKKf0/b2HXl70qwDih7U28L/ypVHhXj&#10;cNTsjsi5RRoAr2q0Te69V0eioiC09FEmCy8OOlFCLjBxw4w1Jv0czKL4XJz0qbMVm7Fj+7rP1OJz&#10;1126TjgaEGRnHB5pb4vq07GG/dXkmWXnPsZxQlhm3IERc+bK0j7uDzmRzXUhqQvoQj0JLvWL7ddi&#10;zicdybJc5Pa+MsQai7t5OZZMIxopHUQhETUrR7s8R+X1gYydLEkKDaIL1azRSY5MWr5Pk+MX+33N&#10;35tH4L07E9Dde92MQ7r2laA7xLtG7OAUj3qh4P4mvoqO9feTJCOKeWVLaRLcqDtfByIjo8L2XzLd&#10;KYxa/SqmF1WVbS/Qlo6N9l8RIpHqTlS/ySyi0+z54FjQUXmY8pnI6KuAqk9zljH5l1dI9HYmlL/F&#10;CXMFzLSXjTIoBtqRN7FoMAIN61xCxKqz1q8TuVyvUjDJwnmBYca7qaR5t72HXz7KXHZViS2NyHCn&#10;rOS0YEZtH93C8Upz5Vq/Yo291ilZ+/O72u7JG1VJOY/+3o4hxyTwp0ktMXFNpUurzOLgzZynoIWN&#10;kZeEoKwO1Dg+wKKvQLHf8lXsRxKQzMLaAYNI2YS/ODp4tplOuJDZaVIxQBJfcIlCIR1bB0h4HdaR&#10;E17gmJB9fTA9tCcfkM+Cbr7Zuc0BUMQ3zdFZowhGIzAqsNEAsfaZ5McCJNgWnxe9dqgor+r+icG2&#10;qLR0cj6gXz1FrM/1sENllBjiTy5mPU6S/p/r39dj/ty60/lfQET+Ad+oNB2weEb5NgCkOIcBOsmW&#10;9vhEhb05Myz2a1LS1w//VeDCoPbuR9U4TtDxey+7meePBgMEgQI/ccEV16Slcfh1VvgM6cz944SR&#10;W0woKqQ/kHovw3dYksiadH+HvPDetswaBqqvSeJzOgt547N+3qhfzEsG3hN0NZB/xDa3M3N2cTI3&#10;tv2rZW9ihc3LA+QB/tXg5xXk4+X5r27Qf3WLigK5Vc3tLF0+AEGgh6GvgNyv3R3Mgdy66iZW5qYu&#10;QG4tiInL33qUbI0tHz7Q+Wj212BhXhCQW9H8o+UHF+ALfgEgt5Kdi7mTg72NsYs5tosT5GGkjL2N&#10;vZOWg7GpOVDw71NrvTR2tn4Y/vd30h9dnDXMnWTsbR3s7cztXIBCQG75jzYP0zy8/jWPrLmpvZk5&#10;trg49j8u6hPywSQIGQkJqTfnXP3gI1aIpHG3LzLqwy9TPEaPjccgPK6ERwoeKXik4JGCRwoeKXik&#10;4JGCRwoeKXik4JGCRwoeKXik4JGCRwoeKXik4JGCRwoeKXik4JGCRwoeKXik4JGCRwoeKXik4H8B&#10;BZfdSOq3SMj/t+nzN33nL9NHSFjwn57Pg6Tzd/3nv3k+vLz/hucjxP9Py0fw35N8/qH8/GeSj9+D&#10;44PUl3OltbqGFqjx/0Hy6aYgVan/V2H8W3T+CiOIR+ifttRf1/JX33+LIkjo34giSICP5z+No/Df&#10;v+c/i+M/ZSlbLPVHWeoxxT+m+P8FKf7RZXwUOv/3Wa1HlKT1iH9VUf9WKf9WUQX4+f6rpPL+5QD/&#10;j5LKK/BvlFR+fr5/VlQh0MNdyv+Lf/zXmAfPmPvBOjY1d3CBGNs8+M1/c5L5/iE//88yi/2vnWTg&#10;f3eSIzrczop03lx03WtKS3ukn6nCGVLjeFMZ4nnjBeLNpnFeFpCgo+GEoMtyuOyFGH6WInzWj53X&#10;ztLuiozz/J17xYJmdc60Tzai9UJ44vazv/XtHBjxbkf4t/DNvrPE6i+IWFuGs8Tagkc3qOykH5bM&#10;CdsZhEVXcFM/+5HGKN3smUFOvwMUfPU+ceo+xxSRs/mw6VuNLkMZsEe6gPT2FMR5ms9+9lov4seC&#10;j7DAdBJvdBVAQ0DxQoFVYCcs63MG52+K/rf18Cnkis6hXsaADY8zmEsLpD1L0ufMYVbwyk4+sg0w&#10;5azlONbdYH0d4X6uWMEZ33i0bFLuSafQR7867+2xTOWlnZjbTWL5WnwcIU3zMm39owuNV/SHLKcu&#10;dx1wMwVcaX2T3Vkpx7zyaxYP9XhzIm2ZnbakD8Gc1HQStlkSdCfrOixZq8DnLq+84vB67zy+Kzsg&#10;8U/uK+u2XMuz1GgT0Rh/NRbsVaH331DVoYAsqNOREuRoGHJUAhnaO895gZh0hlefwo8qIJcX4M/B&#10;I3KQrXGwlQ4VxJ2qoS2qsyiqo3LEcX7ueH6uZn4OlIB4DaVpaopa1FIwNFR4p6ewX0lfNSlZqeBU&#10;aKCtYKAdfKNs6OY2r9k58kbMrcXg0C55bl3EkKuyj7u8zxUqW0bvCiMimV0nmSfadQ3lE92YBsdJ&#10;B44vt2rM0zcnXhjCHYR6U3+Wgq/h4O1SsIUblbM71UvA1uTVBvgkDhwGfvK58BaaCTmrBF9jk4Df&#10;5/oNHpZs2pW/FJw/Fpx3BFjNUEE2xCDTHZATL8i3PjhMAfYxunyG2rBYolVAokjNxyBTPvfneqvn&#10;iczsaYAI4qsIoqANYRY9fb4C3uuBbHhZSazPgdclM4fOG8HrF+BjLjzhvaypK/FZ9YKftJAnKF0F&#10;at6ymSeMD5Mb+nzKPJsEp+rHBpm4eV76z96bXUuoUs1hZ8bKN7Xx/SgaHYERJwWVurU055X8Knl6&#10;qC0cS8uqd+fPz/0zIXiONRqqRXMQfARd+nMJ3hyGzM3AM6pKnbP19Ds7G0XbGj+b2l4VLZ20g3/p&#10;w9vtK067Krg+dYaJeztnTpy7Qw6drUcEyzSEd9LhBkE8SSd4DT+FrYopfn6xL6lY1dZ/n1N7gN5w&#10;e9Vw299wIGJ1M2I9WIbo/VUe/k6HxMft4M9dEZYD9XNf+s6htXIfMBuXSfAa3JfD2KZbmJNapeko&#10;BFz1Qjqf6yTajtzqbQ2hn2TBsYS1n3QFTKwBzjVtRTyLSuzvsV1xmJ1lug8/DLpQrV8JOQKoJUa8&#10;xrUvCOtGCkGolIdv94jN7llceaBMzen0eCJN7iZ7lGXuRVgQnCW6BkCzNFG/zsnLsU8sOMmrFGVl&#10;6kiCs6hX0b06WcLck4SJ8t/axn/RJk/MK+DHMmwM0gR64PulgicYVlFmlIY//9JaK9DJB90my90G&#10;L8zq7MnXZ2Kr2+54lJSDVWmnVt9fZxRm61vU4APy+65pBt7SFEytX3oAl3s4YPlXKaA4zZwWimHa&#10;BpecU6MMDYJ25yFWyFAJ5GgPMkQG2V2ELDw/jvK9lc4H+ar2I+HzU+IZvNcyyUAgFhCIFASiGWE1&#10;824mEmt31xrxQYsAF724m19Bkj1HjEMGdKNBgtNNVITbjPHuKY2h1bWD54txRsglI2ShH0L6upZj&#10;8tuFdu0VY14M0ptADyDrtWSOS5AC116ensZmKRhOTjQ5pdPaXVrE+Qn7PEqqMHODg5yWaVeJoX+J&#10;trxsTETUj2IMHwC/TIcvpMMvUS2ezgC6PeF9iHruZz9svM0yjxfAm6ENZBfurzOxXyLdEJQ8HcNh&#10;lnpDUKnVbVVZiXi+4K2Q6eKZ+TURZQ3112SknyHs4gg8S+y6QQ/fUphlzc+4LjTp0OqsVwvywjjP&#10;MCoyuhzGJeDv9iXexXq5Rh+fxhT4XpReJ1YN+yvgWdqHNOtR34hpwrpnAYz4hZl6hDiodDRw447y&#10;62O61bH37yy9zTNv+Rt+WiOW7aHOtFH2pae9HBNlnKt5KMiGR1/A94Glu1w/hTt7xScqnLtKxo1h&#10;gnNXxEvZzI3g++/8ZgicMSHu0gNu0GZ7uWt7O1eAyzt9Eh9LwxPDhlNP6x2CucL7MteOqYfzYrkt&#10;KkPHaqWxBMfvf/PE3gHIeDnSYmAnS0bWD3sNH9775quYfxu9r3Isuq/yK4cUpR9oBTeExWoJZT/5&#10;pqtMehD5KTwrNn7PRbCfKoBCMysa4/kwAVfhd8mUZ42fjKyfOKTLQFU/lrQ5b67s7+9I0mfGypjX&#10;EtQF2+oDrnFZRnr52fqnCzASFS3gn12C36iLW3Buksm7Gzd4Nj57Hpe2vxk40UJ+Iag4Dsui0uR0&#10;GOaPzdbfw+UYFNrQzqrI7k5rNCWuq1Jc9+7TkwvTtvx4qllfj7te6fNdUSa5BXqmQw/mvte+IqWi&#10;My5t/WQC0mwwG2I8cBmfNtjTb/TA710QLhnpKYb1FM/SpiOkLBs6nEkvxrcydZFJUQaMmzdZfMkv&#10;f7CX7TRXT+CVUqqPrICXggieE+7Tw1umYajFkpKNbjnUqQIgZyBQF8OqroVIRqacCJUhktSAuGxq&#10;megJqKs7VEE6vEgxldnFX7vXeqhHdsniNPKZpl9oEVXAgT/+0Tg/76RuVGWKdK5i5To9m4yxHnhm&#10;2XS9/HoAjD/QI9lcGLVaHD24akKBHMVTivqremIvuv4A9UJc7dlbICYHsRQfBsocsij6OdKSpKAi&#10;PpHRpZHsUSw7lDp+ECOchT7mbsgiVeshd4s2qnlFqOLmZLXVeuVQq1J8QDcfJTIwjeBD7of7ZaVY&#10;L4gchQwF7tnEGv+CSoqRiteb7i0sxNrhYp2neJk9x8PBx080NscIsFL3jCgBlO2EPuRaRIZlqNt4&#10;3yd3NX2+Gjse55y4agIbp7tTxB97flAP/8QbOfSnrPun+61r6QiU0QySuTmS2TmS+bnkubnk2Yvk&#10;2cAqKFVVKVUV0Z7BmSHk+Desf9V++ip36bwPsqgPP2mCPZOwqp+4f3031cuqgvRbIvPuabBczL3X&#10;ukCm7bgqJU4d1Muwd99hkiHHV6Zo24pheQg9yyVK7jKO8opUwGbBZadEP7r2cyiVRP8bstbCGgny&#10;8C86kRSmITzMvn2zKLM9gdG6aCBsF+vQT4dkHIabsfUUx0kHuPak9Y2ft0j4++a3omsqHlbjOmxm&#10;FSeBd0qAzXw4tTfawzv9NicpzTKnUEltrnm4ax2v9GOGOpBmvtJbqFyNESiasK9JlKWvdfcpzh3/&#10;bJ9RNjsXK/IqqWRr/Yz+pABKK8I1QkYg5UNryvUmKMCOBtWd2FpMzNSnuFKlpuQqb/o9pZM0eESf&#10;SC08kgpCCnOeVIJMDp93H42TQYYWz3M4IQvotUQBW0ZCBv6pSL6mOA83DG1G+GhhNV5oS5N4KwIZ&#10;Nts5l4tmJylBzd92Gr9vj1aCbZIzDI9QOMntnGWKCOu6MbmCbZtUDujShXOx+FoU7/j0aEajkNGt&#10;UwDRkjle1iaUyfm7Sv3v+D8p84LcG5+bseHnUV/FkEw7ZBqy9jHLU6p0v4vX9PeYjCTTVn77phWi&#10;nuRqStXWFRVobUeITCWDHpy+CDgF6MwyOSyc0dKjX/Qc1UxEvr/TIFBluPATqsYEEqmmEJdT4wIo&#10;RE76kX/VAAmlPf848RBf4A8QEwfxG7dq3tZsml5iwkN18C5qDug1XRGhmzntk5TLxiuhcvR1/QPh&#10;5QzfeQ/M+tCDxR3bFvuYyE04+kUT18fEJ3/6jxU4lM1/Alv7fLb1jqOye88K95MaDxZaI8clGyWL&#10;IAm7tWhe+ioOO+5ajJRXF17+MMj9exlMg9J7tV2j39XQ2FE9lmHLXWVbBa1gygx3qPJyMzzzgkz9&#10;nu+X0Ehu73TtzOXy0jK8oIf0R88nSpQ4zapf3cMcGGyajJ8cpuR89bm+VQkB7ssY3jf2CMqm0p/9&#10;6uK4UtgGC9ndaSHuM3kZyjGKxAqMNFPzbvxRs1RQf9QR7eG8VAY862ZLLCkFqI31mx/OKSbaSe2v&#10;hZ4bSE8qO2PgM5JVPrnFE5c2aiof8JbKfGFmsBdBCbPzo/j6FvTjhKRgb1nKWjaeNiBsqzlW2ZOY&#10;LA7QvDtwhFVRRjZjvNa+NEhofJlSQ3Gr6dySfmeT0v+jwD97wmaY2KpY9s5Fdawwco+B4YcNo1KI&#10;hNX+nwExnaZmGbf8aHul7yXpFJ6pJQrE86C9tKBDer/llwAdD4i/i5NbIfVBnSSYuRK643c07lAr&#10;trsPPhNdf6HLOV0TiQpjb37Ry4V9vIAWsxgnHV6BYYOciht6brRP+HPR1KS1tU+MJ3nZGmQJ5A1S&#10;h4MSQ9Z6xUmZ1jFPx40NppijuJsJkkkijMJZNWnRg9bo7fol5CcHHbObx4mxyPfpa2qiTW7WMk2B&#10;eb3iaHY2N4rOLiMmzsnRnqpVPPgG/hUKi9yeCjRUO68mdwSuBtW+7sgrfd7iWuT4NK1Gf4i62S0C&#10;5NHBReZAoTRfEK8m0ElX3MAkRf4z+Lk6129WJnyJ1UFP3ITRKzQVZ8W9fVmv1q2awyiPeZdNHvUi&#10;N4voNxZeQyx6T//OdovZD4aQvlnRL4Fycvvxrs5jWBY0epKfVqbj8XOpGXBpsa8XgE9ujL71VG/L&#10;cv4ZQUQUzy5OaETIw05F5SxZXvO4spBoHGV5pRvYhp4PZW/TWQ8dA70Ymp9m0fGcHVzUdcgOjDfq&#10;zDXOwy7m5/BPxxlXdZL/GBmeYMRGfSOYH2+CVdJUjay81ZEUkzDUubUxPHelf7NL385zn8y8h/vU&#10;9NxeTV01K5CAE2mlBlXye6N6vgnadjZ5zPH9pVlYEaog3Vb49GIadGe3/G5tgAUlPjDL71bpS4Vl&#10;EHel2HIGXWDLM9U6XUJUM/kTNn2jlLcqox+Nhvd7aNhZ17UK+wteQZC9PhuwU9caqCQUM6rIyygJ&#10;CAFwdeZp9VBenBN3TjIcKdJs5SiZkL29YYnMXg85ltSuw61OJDdVHBgfzHO12LLSXVl4ESeWpB8R&#10;1k+ibfvuguNjKrY6HpGK6W/cG476A8tExmh72VZNaZ/XtdgS8mKq7PHio3HRYoYerTLbhfraTR4a&#10;drGNsp9VuUooI7R1QwwGYSctgV7SYtUEF/grAtCdevDlqAehEjp9M312Ij0V8qmp71lz1kZKLx0S&#10;lKpccx8DA3RjxG/E4bvAi1ftoioGk1ONOo/RJDyVvSDm4l3wSyGaJv0yu7nbJS1sQXPe88Mymoaz&#10;fjMhPB2fXk5bCWr8lvE4YmrcJUSO3aXOQ4k6RreA0RzFc/AiVrVii6KbOwGt2ogmwfLZuygTyU5P&#10;ht6XgrLOry/Yv/n7oSKzdqEstaoNYwAbv/CT4hMGLwJIATu0aWPRbN5/ZJ4WS2hDGCmEnnN3ZZhy&#10;ARuX9baoU0zM7oDMBqZ9sn65DpMyCFkhdGes8d5ZjHlJMPFnO5hxNjPmUU3pkJgQFv6XbUUJh1iS&#10;8R4q4WsgcB94MyctuJF2hDm/7q6VHwmMHadqCMVFG/SCpUgDcOlONYM9M0aB47dPnA+fws+4y2ay&#10;OeDC4Wj+9lCcLH39YeycAMc1oLSoRugM7paVv7/NfEiiDZ7xeUa6IuFcDMV6pi13qS234c8n3SLf&#10;u9q4/qy0kq70TOf+iTnIpKk0tK9UWX0l4pPneutieNe4dNvYCt+Bl7rB3vyy+eV2B7hZdTDRYaPQ&#10;ZaUZE483N/uFNnHrM+hjnaNLCA6/z9e537PbMf2mjLx08HBminvOwgkFmO4FoZTnB5T+DwTaBSji&#10;BRP7qX7a6mkcuUxp+erefgpqZrxsYpY+TYBl7TTPpIF6kCa3DwuPBPbMHMU8hsUKKJOa6BzZpZdP&#10;3KKZ3UP791NoEi2tG4WEQpsFX8TE7B59pJZTkDptHe9OGPT8buSXi/AvmN5J8JYA3uWuvHhjMRfv&#10;6U6P4Zx4EE8jCW99YrfoEeZwXhAaRACHo+u4/HX89S823sJET/kDllTAE9oNcnVy29PIydrXrKVW&#10;CTsH6OOEBN6NKaJf3Y7qGFPxYtS5/A5wfH8vsCOayxIlclavXEuIxoTnqsslsdr7nvH2tvrJZgzL&#10;i6zfcNUHl9qcs1wTrDG7ovaAljW4XfuITyoc4qUlcFCe6KnioK9gzfTgHAUyhkQYAXAJE2Rl6Hhd&#10;UXtDeYjivq9IMcFecNCTaV2shVazHJEzmLDL512wefQvDZvlU72n9G7cPCr162hKd+Nxtys35Qlc&#10;jtQlOEhhZkCSlLy9oWFywhEXlHPfp4kvw6PrPk4cwtfx7FNkFjp2XSROx93j9XFi7yEXGQR/oVED&#10;pSuS01Kfpi3bRVfMZOsWSyitP1sy18+Ndn6iqLZLqvEKJ4e6LhoTf8biKAQW8szUs9iWJiXQ5CL0&#10;AFUQUj7Y+IpUWWCpY/v9BPq50QZr08EIPKIYlqoxMQ8TZigWUzijzfNztJkPcIlbcb3Dgbf3iPM6&#10;rJF/lzKhsaEr7u4XUeD9fpHMFmzbtimibFqXfbBBQ7xnEBZ/EKnMphEC0PkePby1eK4FuZqYO8wu&#10;Yc/Neg8t8ymp9J6X3P80cjuxMl4jefZEzu9rdcSUOMy/o+/evi7CzzrSkfRQkz0V9em2RGc3HMeP&#10;OZINcYKOaUe0JJvQ9vLKqinutPLtJM83zxA+3HI5aTOLg/qtfCmmIXpN+RSH7PoGtJoJ6G/oMZqT&#10;9SztD1G2PvSUKWNFQl1OnZ3xs72sZeyzwnRPZZr7uHkt5Zr6LJIr7Tb7yDeKRYFnEeu1ZwaVHvWj&#10;69NfXyijQLL+vLrbl6hPQ22r3fXNKGcnSPIICPdqH02i1HQ2miO9BaBXiVlZQwcVlSzZ/FvMZgdO&#10;NsIp8qYraEIYZ7qyrQI4st7sVyVNGK7CW/5ocmIhPtG+Da+gJhPZ0oyf3m7/AsjUD878dRklc5Xp&#10;aZMBaEJ2YHT8UcBzHSoLevIDU+h7KxGOJNjh5TTWw1o5/fre4p2fVpHUp5/Vji/x9fejqgmeADHr&#10;onv5hlnWyOFkwjYnyGlM1Y1DySpA+ecxhsY8+Rnek2i5Puzuf/DCbkyzHHBU8JKI9oBzIPr2EKHd&#10;hL6gdf9EtD2NDG7Oky8mMc7+c54bYxCUvZmhAJPmOAWv9BOoY0nJlPAzM+21wE36SCQhTB/ybhzM&#10;zaXeF9sMgv1uPK5GNB9QrPtbxqS9h8wJY7opddLF3qYXETnaZ2KnDH4fSKQVWsYIlWTMe0bp0dx4&#10;VKfX6TSMWc6QexhbRBG0hkxR4nJEL5DwAeWbcy4dPLTQH7/GpNxfKDCatY8p7p6TfKljjtLsvIAW&#10;h9kjcb9TYZ5MHfoi28BSvGGcbvKUH3I476rW8OfjRXWgQQIUo2LhItdrpGnefblheGY/nkOIl/Ad&#10;NEGgnLpSYyJKBxZY9apllx8CIoOtsut8H783X3F3Prieav0zCP7qPPsdHpZdOeLdWfmprd02RfTh&#10;sbCrPO6+U0MS6b2iHWH4y6lIZKVVq0tDS4CfLyhAOQiQVwx9s1kr0+yflNNzzUleSNo0HamM1MP5&#10;McHjSggWdYf3gSjklNAzrDUY4F7LVYHeMIMnLFNL7i+XGlu2XjmflTWC0FDNH1W+lUyKs/QRrKRO&#10;+J6fyBfBwv6cX3skWlsrSuQ3Pcpv3vkMx7A8H3isaMAQqvyIr2OF1/ISNCK4inwv1V7CJF8d3ql2&#10;mHKNWC+mmBf+VnrxtI63hngXiJXf9VwoiCNWgqC0IQ1cTVmlqO4/APMS5D3tqD8KoerV5CVAu9Hx&#10;ec1V7zLc10KzqejDHi0+vbp/ivS+LrD4FLvdZ4fHwHaHJNaLDD3InAwFqXZKlwkrdEYouf1jIB+z&#10;axrSNrbDAgr4+hoMB1vWLsKR+xIr5WFBDMifDYQmLxU79fLkFAeWHQwjmVDI9AjDYt97i16b/grw&#10;2iVUIOus3S933FcSxkhRNKAFtl0OWRHq7ddp72L80DDCDkMcffkToArft3aJEYmlRFWIMgExpqH+&#10;CNFYI8EelXMc9x2l3KeKW2yeRjn37XCIKXkpLlguXU7duL7WxXuUhbHETIv3ytdOGhttuUToqS8M&#10;BYIEtT2R5HLy8dviwrscyahx8RePyTBZIbqRdLhc3f8STsRw/31T5LDP0ETsZB+UbEmkFfFEIVs8&#10;zYOv6krOHR2mBTWdXJfj4wxyeTiPj414oFTGrHabpXy8hbCZzPw8RvuWz1w7+zwCvIOAU/KWdeQr&#10;3PHhphJq1C41b/iMFFEvMKOZ9SmgBUzgafcy0dVE2li9KumSubJZbMzPFKkqU1HMG5i9GGglXrmK&#10;fViKCGzSnWJZcJvPu4Hxw6b5w/elZUCqdNH59rZKd/sD96q7/rPVsS4rDnJUadMRpAukhjvBPvGr&#10;wVGf31BENpgT1fOGJgNfqtRRZ5+wiNR0bzKzhCP8manrhtQ07e0g9EPiQIlxkELqACPa+GTiYOmP&#10;ug/rlXWV2tSkZE1oTAOFhwLbkaVWW5WxxVNOJcIEtE3TKTUGYmYlDE+Y6ku9Fgfz89SDCvpev5mm&#10;m8znM2WQxexWCXx+jauqHY6Tme7VTME4uDAnKi2NlpRTHLteefZ0jRUvtWJiLWoodTpgXQXv1E0a&#10;Z/oPtO2ecOXtlcgG0V66k+W5YPGZdLnrYSlji7szncqI6bCzRdJuS9p478132finA4IUFZ9nYfln&#10;7fU3JXkTW46LdsbZsRPyVj2ogvO0l4vjFX3Dlqb3alCArgCvP5whjnUExzRg9TSnZnHnU8xz/Fos&#10;IBx5Yjins9FfxCUIM2GW8ltzNT5j8misl7ly8NQafgS+esLZRznjZhWRdL7jH1LvSF/iX4f47rta&#10;v2WgPQgDP6/gya/OUjUrXVvtg/Zs+THaloY45tAaGJuV5zKQfTCoiV4TkgclP/1OPBg6FUBkyTT7&#10;rJJWJM38yaRxIZrLqPiglNhk5cxC/cxTwiAPzDHCGwdBd/p4vTHOCBJTbmQq4blenPHzL77ECFrG&#10;bnFBxkbGDdNmJi7ur42CuEbMd3mfUY1o/JDaXsyZvVwojdMnWLegdJ/NGI7IzX1CQrki8C3fBcHA&#10;/Jb9dQAlhYayTZu6Y6ESePiVikUDy/Y4+G487ticaQP7PMPmYpF4M6RGMb3fkWXh4LWJPkHiD2Y2&#10;sw4GUtEe7QUtxGhV6YtsPUsZsVXoSzGbaU0PCthT754VP7egmnweQko09lTfopcMOxScpOLcjU14&#10;8B64u63hpaHyR62EHU/Eq3LqE2zvAtdbXUO1dz3f4d+yS35I6Oi0yxTU3ZAglPcz7w09vVsu7pQP&#10;rhJbt8Ua/g8ANCDL3+fXau9vCHkE3cOZpn95/5tPbNf/ddBpyRppGVc6598zY3XNLYvqeloiJOxj&#10;ZOgZqVOGwG60HKFc5Cyv7pl5mU7aLu8ugEJ9ALrlvJkl/Qc6AVAb4KUhcYNWeVxzLkOoFKDl/sov&#10;uvWKBpSl80RCrX1KmKNcEXIuFfbSpm6SkIFzFKJmGQOF/JRFn7RobIbT83/6UgDnBXnpKQ35shGG&#10;n6pFReBiOXPSjTos2Ecmw1K9MI5F6dsfdMZz6NnpjxqRMNbYCjC1uUnzhrPmd2S1pz6r/pavNebb&#10;cUX1oZXWm7+odJhrpMOysHs0G0jJK8DJdlo96IxSPtu5TmmDGoB33FzQgVOXta8/UQ9bIsocwPbh&#10;dAJDK1nEAKwQno9kUBNhccBFKWEEgGAfWICcgaSrOZNZOzpttgjzAX/IIjEd+CUBHa4hJtsgsX3I&#10;dpD5AzGNIiaCE00W0gqTB+PFZhR1BX2yzRMLCCoxLYoZk+qQnIEMCfXYOycHHQWDxTkDShvA5DH7&#10;QD0ksOkjjGbTDztI1DPOFkiiF7//ZRDZRJKdtV8dhNJYKOR3wRFkVod6TAq4xXC7YQhQYB+xEgxi&#10;xklERi0QCkbK4qyD5ABoSw63TGGMlSgcd2YcGjExuj4mgoDS3tRDcsKDzTWQRYJH5C3QEgJKJoMj&#10;PjK7bOywRqhHNo7ZR3aQt7iKdp0OIf5CWpIf4NBBnb1w3ID4GKEeAj0UfG7Eep5RZ9nq0UEEZFZj&#10;9RDuwYqBTZxF0BluGDiJBEE9NnZ0xR2Hn81eOIZsdWLbRa+oi15ZF71ahxUQ6NEWntfXpWzheYPi&#10;O5fhbXtr7cbeIb7z87X7F0Q9V767rvrlutp+tr3vqWv/j8reX629v1XXvn+YPEv2GXwEHAnV/d/d&#10;6J3/dF/Trj7u1v+eo0OPyscg/xxl3Gg0Dm7n3zlokyH+Z298WNydLdFHs4y7DVMITKPRjPqMTH1B&#10;sGogDbaMa8s01AjlxhTojEDJtJJLgZqdbkN54Z6hL7+3Z3sQGPnqjOShqmakngdFPejtPq2Mh2SU&#10;7ka3ZIKl2xziuy1w6pOljY9RI+uK5npoYR+ziZRBzsBhrSL1yAkIh3o2KUuwFRuzrJ7Yco1DwzzS&#10;1XWsRaPy3LyEkA7Xlh/lo5jFtoS0e4hW7QoLJEaDztLcWs3HmO9CT56vcvTXvF7OHK5HZGahRfUs&#10;LY2W2T15LJyWQyGfzakFCu6Yd+YhOdg7yjc28uMTA/OhEqLqOpdgpEkrZwxjxJF9gil4pZK9ho9L&#10;gXhauOsY/dzpTwvGCGwi48VZasqaC0ck9yzcZOqRRUOB+BzH0UQUmz/iKbvIMIti+IgiaTTHpZu2&#10;+ZgxoSSFpSARn+GjxAB0g6EQZQ1FVY46sa2VinjKe5HUn1GQKZEskqJvqU141bDyYBNcizAsxaEc&#10;mAX2gWiwdBqKk+5lY1BBJTpQiIuRZY3BkuyCh9XpEBCJXiYd6IBKst3wvCnoY6YQp8xiRxyhGUL/&#10;PRfg75g+JCWLhuw1O9MUOUputrMORD1O2D7JTNT527Rw9+HKjoMmsHHgmhNjWJk4YvvIghsWENQj&#10;758DT+JWJxsoAgUTcU0YCO8cwyMzqXfQJZqbasW2LJnFZjcTvPNUlTO/os76qjr7mfK5aVcpB+nA&#10;PkRzvq22EbiBfbBoUtyoVLcUeAcXnA86UIjH9hE7enZ8R0E9O19dl3BeAbyD1fMD2j0q3nmTt47C&#10;O6RS/1Rd+bN1JX62d9aV7zLv4GH71drz67UX3nlPXffeuo7Kr9V1v1PX/V7DaUBVEMT/I/+VAFES&#10;qvOvPa++G5BU51FSDxo3hC4YZ3br//cxagMg9MfcNSzwXz/H5t+fPg10U34UNpIsVcpAWtK/0SMY&#10;sphCkwZMFhilzgsl+RioWWno2Zs7pjRronkRaJnSZ9Rpl1jjGPUJ13TIr24Jpz+SqRjqW+chgSGr&#10;UfSJtGBj+gzoFuROrWaFxkzB1f21rlkyNdd0G33yUQLHkIzqFlQak64GzrERjsxFy9qihljGNsLT&#10;4rX3Svk4Vt3fSERZMkOgGO1gmvLXBSJWeo4HtVosLQzhW7BuUinzMvX6k2/zZ6q3FEUj9DTiO6vD&#10;2Tgk55w6lODONsdiAvtYE/CCk6hlU3AowX7lFYC9nAyDtw3TQCEVAJzrKLIybA1xV74sPjodTqll&#10;GBR0A+dNHNCK/Gk+hQZOaVpxPlusniN3OLUgm33iBENaOIiPxGgQBTMihGKKFO9QfDcCJTn5BrHI&#10;sHqsmAI6DIGhYs2ZgBRaQk/bOyEXhXi8FVS4ShyHaA42Dg8BC4hkg+trEx0cBsLw0Y9/fvbDOxR4&#10;h85xRdI/DjpSMu4QdIspQOD4x/A+OQ2AawyfZLuFesRBg3owf5T5HPBnIqZjkykhpOQY4MQb7NM7&#10;ehBIC8NBfoM/Zg47hrRpKLt7vMFH7IPhE7LA6rHzTbwDgyTKk0S1EA3JdUxH3YtNWEer5qNbpEyo&#10;KrwDl0E9aG4fo3gW3iGpD+/ik2T1bCaz+ivqjKfXmV9dZ32tqefrxT46xo0kaojmW2ur0wwwf2Tg&#10;zOIwkOgmjGPDh55bn1/bsHo4n43sAlPPzu8T6ZBdgKstu0eJ8pBEjZ9tN0nUJLO9s64ixPPuuvq9&#10;dc2v1Z7fqD2/pbL3N006v1rX/Xpd9xtin+vNPtmnswS3sA+R+hBKw6z/5fUvzL9t7B3+eWcBNl1P&#10;DEVDYhZNy8h3RQcZnv6R6c4abuEt0xAhBRyUCWrRQXBHN+N/hkSg7JFjVrsppeGYmlFzuCrL6Qxu&#10;EkhjypiXj41OC0yLhpJAifIeGwTj2u0oOfo0rs44C32s2ATYIHmPZVLGrmNgkL+/oOW8qDqAMUjL&#10;WFkKgVyvNKrqEUVbD++6W1pz2pOYkW5cLaTXOJ5A1kLjnKW7jQ7ckv5DgfmItDr36adBfZhO6swq&#10;8ti9opY5HmC0lYQUC1fda9cOpgifd0eHrFrD3TNiM13XPYWmHlbk6nlmVBxr4yHnbjLflFfg/TtK&#10;Zju1HnR6HcqhoDjZzu/zZEgD4FQ0xVlscQDjcVgphQDUZU+KU4jJJQac40kTBXAuAS41mxLiKeCd&#10;NANMpHiuzDvKxMYgIhuZbrBPUgJwpqUdYwQ2we1Ge+L+Pv1GASA4AmowqYkXYrnEV4Z6MyXA9Cfu&#10;g3qYgistvooE0QEOQjF2tsbhhlE2kgrEUOlpnupTT+1LhHDlK8O+AFExAfiFH0Ihc+BAncQtYkAm&#10;5XapJcmNPDeox+yjGBBmEXJsHIHbWC5wQQ5bkyHAETfZ+4m3zT43SCQWSswfzJPQh7ICoAY0MR0E&#10;8BEoPx6sBJVg4EA3lkZAJ8aUQkuQHX457xWSn41CZ9QgwQCBUM+SfZxyIDvI1CN2G741+IUkN0Wa&#10;sLxoxIgzJSn0Qzc0wSnnBDlxUIjMVg+6acmwLdSDUcYyyTEg3Y79pE/Rvh6oh3DPWV+vcA9HsZ37&#10;bEV8Qj3ysPn0NirKNIB9CAPBSs6vTuYbBKQDQtnOQ44B1MPZBd9ZF8bVhr3zhtr1pt7Cc9mPa//O&#10;FSRRv6OuJL7zv+VhS1ineQfq+e3a8zu153215/219311LaTzvrrht+t6yvsFSo1F459dqBtsj/mT&#10;f+rl1R2CzE0xtDCcPlwHDfUts8Bs11yZaE6HAlNgGhfEtPT4BWSCzCGXCeOS4LFiK1dmy/2nkxz6&#10;jBX1Exg0l1vqMwqYM+trFcNmt0yAYpTbJRatLKRnHJM2eeXuEE4ftXv4GvsEXaMMHRYPh84axdS5&#10;mysC4zLyxxa71GTZTj2aD8n9NObShkohi3TmOjF81d+MOZ9GV6JSrlZMEqwzlVmiv767LJZbUZLZ&#10;0dwf+6FZ4QxMe/auRoKUGWJV96qpqP+wazI2PNKzrH93q1u0L9kn3ZJKbepRMhuHUW8eJ4JOewdn&#10;V3jHfjAdjGkHlPxOditp6wqelru0hwXbB/eaeCc7SR3WjyMr7KO7EA1oH6gH1R3xV94XxIGDy0aH&#10;OMUgr/6croPAQUAwFHnOmCc5J0dWCdTDwaTDeBHvmDWgFSIv4jumg5uG7RMriasKwzHBWFHIkZ6x&#10;y0xM3YFunkLONMeGlE0BZUAodiURPRcHOZ5OCx8BcNBYGQg45UzNbBoV6ST3gEZHgnTXx7iByaC9&#10;qMQREAhIbjfnV/fhA+zBIQ3gS0UQkA5BebnLsFOcitbhe4Cd2X0VDaGbzQ3lqiE2lpT3CinWg9HB&#10;WLjJ2oZrZIxgkjg7ThxhI2UV4kE4PGLS0dWMQ0BHqdSxtpxXAPuI/sw7ykPwI+pAjwko+ogxbXZB&#10;PVovi/VRBqQZwD7Kr8bhRpIbmQahnmfraFB8bjqpwEQjk+eFcrKJcWwKiX1sAUE9HEy9za45HUz9&#10;EnnblNuW7AJOy8HeIaWNzTs/of07XC//aSVRt5MNY4fgDukE+Nls75BUcC0ON9jnA7X3d+va35er&#10;DXvnBsr764bfqRvNPvofNMjof9+8E6uhEZ5/4VEEBZRBKP0PzsnYNPLP7v93iQpouFtEqWWyUjp4&#10;0ik5QNGQNTpIHw/kriQwJBgy51oaEe4jBEtP91kTmHajX0tDYEQZsoRjg7x6oDsEEqdYwZfb1yoL&#10;BFsh4dChW4Zi4FswM0jINSvVw0dy8HMxdU9n3doS9GKzilZvKK+PVoZRfCOZS3WLzd3MmPVyS/2z&#10;osXTiBp5IHSAEL8oYZSo5ysy+3tf6ByBGr6UGQWmTZe784GMnpoOfebas8zcnXUL0dQWkv4ZgjL9&#10;9Hx348cR2dGQ+X1F86mtP3JXckI9CwKiRS9BcHznIKgnL0FIMpsj/sRNDoV37AdT6ASU3lObCJTE&#10;oYTfCeR0Ehc4TGYXAQ6gnm46ey35ANgRNnwgIFkfxv/2xWHRwE2QAgF6WAyuAfnpwBBcXnaLNfWM&#10;rUDx9UEWx7GtxsTRnrQQh00qcUfYxzGdTY6qQGQiOxtHYpkU3H2O8kgxjte2Y00sY5tLCQNwDeRo&#10;tWlX/htKwj4O+sjtZtoN3cj0MJzKlQQ1UAeEYxLG4ZZwD144tv8wFvKCgKAkZxqId5xFINqCFOAX&#10;e6K0xwebBWsF1uDMgUfUifaMgdg4rCZZxKBQ6rVtFiq0xPcVPhK1YShFlE8NRU90VkzHjNBcw0cU&#10;GCwmyrClwxrZuyoqGTaOzJx5bLWDOzG4FPFh4VCPbZ8woPIT4q+zhvIuer3Kl4BkMcEIY2HfcWY1&#10;1PNl3tdDmgGxnmeIenRsNUdPwz6cyeZD2xTlcaJ1Et5yjkFayILD3iEetP3bawdvQ4B6Xlw7XlYX&#10;4W3D5CGrDZOHjTw/UpdyVM5PmnTgnZ+pK94pe+dKChnUv1IkFez5P3XNb8rYUVLBr9f1XD9Qe36v&#10;rjXviHp+X+X63xX17P9dsUlDcf4BAUCbPKEYrmINCt0mm4xGIc8gJv2nR9Rs4eMSNywB4ZLsduG5&#10;O/fAQMdCjnBsfvQQMCGItyY5tywtMnM3s3Q9E7lnZGrhET6RebCA9Jk9qaR9dBYu+e6GqzCNsqA/&#10;Oix16P7GvfbeBOV8XWmexkzhqdfkeJn9peR7mcpE7Ugb2gZm9dyWyD9W1DrTmVFjRtUjhG6hAz6G&#10;9618Rs2nFBbo4XkIA7GnzCaLOcvym108saU+aK6nFN08r6QN3XiwKd0S5cd1NR0DrcwcSEWzWKCE&#10;R+YY2LzDR0bhWPOquSaPmpZ+DwIvQeCcHDaNjvPZYuzoCok4rwDIJUIBZnaEHcogs4v8rltEOgr3&#10;cCWxjew1Mp/JEICzQkCxZbjGneVkA/okYQAfnVB97ABqC2USEBzk/vGAwU0yZ9iV6UiN2GGaKnAE&#10;dANZOIQkfoFEzJJc5R4McaSDeSdWjGa0803HESDNpk3MOmahDx1ol4Sk7SVFAQJyjjT0Ic8ScI3J&#10;EM8VqA4BwQ402uMks4jf//bOaTMprjmiPFxJA2OsnWOwD5YIdQE+RGamgCxkpMySTACzj3xlsVOc&#10;kCbuQI6xXXYQH7FTQgGowcfhf1NwBznWUOyDbnRIHzNRGCcKN4NEDksw+7SlY2MnAR2ewDR21MdW&#10;T3inpY0pRI7hWXgHHWzE5eS6UA+nK5BmIN7hNANiPVg9drVxDDVWj6gH3pkENDINYJ8tvDohydWw&#10;D4YPBBTeYSfpy0U9eiECG3mgHo4v4MAcrB6o56ec0vZzdeXPa//O1e9RgXrYvEMm27XYO78t95qu&#10;v13XfaCuw+T5g7rejMP1xg/WPsof1P7fr5v+oA2Z/l8GoiezjF02oQZhY9hnnS9WIBBU9HWNkgzI&#10;CBHaW7ju+p89Mlfy6TDbF9KCSNxazRWIC2IYHoEUyaTOFCN+kVkiMyqpHqyLPnwMmiGcllGXtgGo&#10;TGG80ilw0XwBoREemYEyrm3XZKyvLXkg52SEqC09x9TLuoSPuRpOaYkaQxn6S/igBgm0KClDn8Uq&#10;ZvsKYH032uouQ9J/wLX0pMVPWBgexJ6Nlr/SfMyr/hAHiJ2eXgXyMwXPWVmIFhsNVXcLojKj2qlH&#10;glen4L4V0HTurIWvlyktz0TThXDDYkMZrSgTuUXShkyp7Vtq8UNg0sR39CqEHFZw2ojvXKBMsyOd&#10;6pzTOHXgAHEWx190WMEtjmXgTeIHP1smvWmU7aJsiuFANpkVwDv4zBae3Tp6GtoSc43wvUL/JABA&#10;QAjEwMHqgVbMJjKXMExAfhcYRAEa7tp7JrcY3cws4h1i+k5gluMre0LhC+6OPmKQ2C/Jdsb2gS/I&#10;i4As4CwoKSYPo7iFBLrBaLTDZfAgS4BY7VQMx6GeiIb0AKiWwl1a6LxgHxENmG84FYk4YiJzwy4v&#10;LBShLnQQ99SdOhJNH3N+DkluuMUYlRxmbARYgI9msZYJX6RAPaE2s08ISGxlxlHWgXFeeWicfmAW&#10;UN3hG6lBGputJ5lX9rlBUuILlPHAkBEftX8npMMVMweF7XCjDtFgr8nAYTm+NRlHxhGESyPFDjfl&#10;J4QZOWyBcFIyq23yYPVoU4/DPTo09Uk+w41YDy/rSXpb9vWwtSfvTbDDDdMGomkCgoZohHrMPuea&#10;feJzI8FAsR7eAffKuvA1xSHV2sjz+rqMQA9n5rzZ2dROabsK3uHIgl+oa9jCQ0obGdRJoiaX4Lfq&#10;xt+pG95X171f1IO37foP1g1/pHL9H9YNf1w3/nHt/6O6+YN10wfr5j9qRtB/LiW/pZf4nPZxDYbr&#10;vzstwYFxFwnq4LsycILVSAvp+CoKG+1zup59zKuPAZbFLN3i9uCPru4Q7GJefcwslpBuQqEBLz1k&#10;LFMfx11pZcxRy5x3VCYId/8xCgma9/746UbJn1NMWMtYzwXcMRdTr7otBgYkVzPOWYZWupX+gcop&#10;ORVuRbL7S0/311oyKiA86quJhhwpYCFzSCpSe8Oo8Ry6nbsWMgfmKXGXSmhIkhfdZj0S1tY+iEDz&#10;zqk3zOg1tswhttfLKsxcUoa/Ma5ZuLlpJTDdnMMG48CeB0N/DMTPdrJe+qaXjZ5Rh51dh2PvkM+W&#10;TTRjH41S2giswAKgNIDvIAW/29lCSDnuVuE2jKPdmj61hgphHW3P5PgC0gzIEAj14ENzUbSICkEW&#10;BOIH8/bSjgT5NE4ZQfCO7yqfOYwQHxcmDFBvCpC3CvoD/bj6/WtiCswTCCi2TyTQaAZRUAkhzsoT&#10;bcE4fKRQgUMPmHEyBCaCXFgj3ViyC93YiaM9pHaRHY+DEYvP+pBiLa+jU8sE+zEubMIonjJ9Slgx&#10;UAYEAcKDzE4MExnBFy50TrhHlohdYWkPhYUylIqWMtmHieLoi+ssxoWnEHcA+CNDQJ40esJZMTdi&#10;MdHIkPSf7BMNY6bFexYrJldzjYyd+NnmLVpmh0SFTEmxp2T7oKGZLlws24dngqvNTkWCWdpS6gy3&#10;zU+pzU9XoAeTh6MMtJ+Ugu0z2IesNmyfsI8OCCW7gOQ3CnWHfnLEqHLboB5yDLyT9KLv6T2kl/mg&#10;tss5q+0ttfsntIf06rcrq40jCzivAN5RKjXp0xSox4kEN3xAkZ0b/0Bmzo1/JLq58U9U9lE+VPv+&#10;b91E+eO66U/qpg+3p0j/lfz/Grq77n9n4CvcEZAEOgjxKMqTzqPPxHx1ABbGXVUiIYwDLMwh65Wg&#10;U/OUO2eWSNCogNW4qv+UMBrVxz2FMIYaPrbktLjDbGnEA2Fme8AtTyPSTFV5JhEbXOWKHJUBs7Md&#10;sX0rdyf0IdCdc1e/rjNFFpK7XF00l0FSQ/Ib3lppCCUPZGprg2tDLEkD0zOdqQ8DJEJQgxbN4or6&#10;Z67A8uKJ9XTWc45tWo+SnogvKw+EW1TIi0OB+1uCPRFDlk9vrojHYqtHd91Hq4huFogyUXje5ePa&#10;F5T+i7FNN16R9BkPdo0HmTdpbN65c/AJdcgJ8rNxWAG8Qz7bYcR3OJxtq+wd7c2EfXxld4zC+pwM&#10;wLmgRmnMHP3yp+BkA65vqWNucnxnYeMoUQ3fWkI80FbeqhBLJ2H92CaYGID8fpknSjyj+L0J2owz&#10;rCfuKp0MLx8nz1AB+dks4w0jqmB8+Ye3CAhGwAKCZTB2RupaLB1RDwULxVwj5orFxBJYiA0oDTf7&#10;YMHJ3oGMkEmB4OiDnjRyJTGAYDpofLeZFwej9/UopmPgFaFgxcShZFJQMgAxdNK3AFhgFrPFpg20&#10;Et6Ri8zgD1MAziIgCCslJol9ZU09DLcLTpkG4HYsLK6RGRKBOLBxbGj0ds6wD/ZUDLGp3pTPEBON&#10;DB8P19V2GRVZMXAKC/Q+HZlC5p3JPqqYdGQixdgJ6fARDkIrCM5GmdjHS+P8HPknrb/Yx9uO2L6k&#10;NAPnGCTD7Ww29djqkbeNMmwf+IXjC2TpJLMa6kl6m1/QQ52TrsU+UA+BHnIMsHp4Aykntv2A9pBe&#10;/sPayENi2+631tVvq6uhnp+va95ZezB5iPJg75BHzbad36wbKL/lZDbCOn9oAwcbxxQD49wI6cA1&#10;Lvv/tG76f3Xzh0U9+/9MjKP/XP5V+fe3b21SiVrcqOtEVBAmLrgBy91t9Gn2oZsLd8UpxiXBSGTm&#10;GnwYdXSY3i3G8o5vSrMPEpadg0VTWm5t+DjEZqAAatFhI+SyOq9L6o1uq/5pHO3qYxjUEAaC1QOu&#10;l7jaK7WqmY7rWocg/1wL8tfLqv/kKTp46u5pkGeifINSOB02TDTFjnY5lCJntLRifGSu3Bqj1h5d&#10;/lTyx7Derdc7FXAf9NkwfE3DTBE5kWwFUCYPf/JLq5f+4+vI3cjvWYbOmiXdFkp2Tz/2NQ9bJl1Q&#10;Dy9BgHcexKuued8oedQczhZ7h3fT4G3jPQXkUbvo4AJcZBgyI9IBAnfQxKGTxO51DgBJaH4TaDbg&#10;aEcnY7F34B1nROu10TjZbI/IpZaUAMRidOxr9sEFh2MtMRo5siAIoB6DggLp2OIQNmIRPFT+KGFg&#10;YvcYPjAR9EF/BDrbDZ9b2zWEqDB2kjYA++Aog258wJpOvPGhN1g9Muh81ADnS3eHO2zcmZVEQIwi&#10;PYAADbhqOEUZGFDp5WAv+GzAF5XgZIs3yfaFEgacrsZV8XTMFhgkHSAmoHhSDxIm++Bq4274iz7Q&#10;BC2JJTlYo+05tn1ky1AAc+TYnoomtISSprNLlAQLgPkUWz2iP1tG7WSzJiLQcJCNFy0TYmKBIf3J&#10;O2aWNHJdsQ89KaawFhv2zLxo5ZJYVT+HsZVJu3ue6JOryXB7utIMzuXwatjHLypVmoHJRdaN6UZx&#10;H9gH3vGredROFhwvicvROuRXv7h4Mdx2Xn6dHAO/9hqrB3uHN8FpD2lMHr8T4Zp36bQczitg2871&#10;pE9j6byv9uFtw/AhlfoPat/gnZs+VDdj5nyo9lNi8qQC+/yZOGj/h5t9+G8VkC5opcEE2B/c0URg&#10;rKMntomwhY+jTwtBjnkn1+Yy80hLWGII//jIGaIeOOeykSUJhpHmx2hI50CKRwln+JiWSPYQZGqs&#10;cayHz1FeAo0a66K1z1FWvlUa4MmPZLFqFAgnUvcU+p0/ZhdmzoJ8L0egF6LxrdXHNPq6GjWHzwrC&#10;ByPcf65wfcv0ECnj0osaS2CK7ragSwnMvpvFEtQts1sOymdPzdrXRwfGLp5VlpCxPdxCVF88arpN&#10;DaOS5LhPfyNDkwjsaxqnnHyMemNdvep8Hb6lFuuQq+RTeOAjoiSP3HC16bACDmfLFh6fV3AoqdSc&#10;z3beeOHaRXWoU6mhGx3RzMYZPGNQD/kAxGUgC846c5ydwAdkpIKdgnXjntp6g63kQwmo9LHS4SAI&#10;iMOfd3cWWQf3IYgQEG4uyChxfwyW2Cz4suAaSCfJySAbP7lvdbiBn8pOM1bwAlSEfSAOSCcnDGD7&#10;mB9RUuwzCxEiWpiUKzRkYwe6kc/QO25ERjFwCGBx10YWtKLMvWzJYQqnWJApLXDGPAEwiZtAgv5V&#10;H0QV79hyafYZuWqb7VaSu4xRXEk2o0BGWDGsCOKY8R1TRiwa2Ge6yAgGAdS8f+fEhznPLVYPfOQ0&#10;A8WGsHQAfLvyoJhN1koIP9A+LCOSggXi1qOCmWaiEU3Ea+fzsZt9IB373DpvzV8EhDvPyQnj6BrG&#10;MelAVYouoYAFKtZjZZhXZMrzyVMa/CsOxY6L+WO3G4dXc5bO2V9ZW55Z5+Ud2ewqJc+NN8eZWdrD&#10;hu2TnGqYyKykt5SafcRNfj0cp4Zu58VwvJ3Hr4TD6rnsjXX5m/Xma3nbeBPcz9XVph4dE/ruupbz&#10;CqAe7B1nTe/7gLLXbiSrzUkF+/+wbvrDuvlPRD03m4Buhm4oWD1w0J+qfsufiYD2/3kjZP+TgpZJ&#10;eANVJhPRmH/h/PO63rDDPz6N9Eyg31gk0PNw/afnrkXJk2Y0XgFCwCHdRucgNn1ajqdbMUW6Ga8E&#10;hlEsUDPrVNxNmBYN03M5nc8dXYldwNSa8kiI8GCapcG2DExZrcUtmteaa16rESVXVoxV0l0wcNT7&#10;QXmu7ulbrd5CAeE2t7y6DP8CD2H0V8/IHMowcE2TaMvSYgpFuDs3ZfCVRRNfNZeHSABJILbffy8h&#10;yvRCxryrpY0W9fd61XM2erpuoT0PkMpUJj09tSaaxe3iTVekSZRJ/w3XKJzG6G/GUVJEKoR1QkA5&#10;J4fUAuwdzmfLeQWkFmzzEdAJ61yuYD32ggIxxP2d7aytOoR7YAfIgnbyCrzjhmiOqAeeClWFfXK0&#10;tUlHh3C6KMEAiwYiiPVh95ey0SjMRUAHgwgjyO1yjlHwksEjsE82jwBuFDZskhUGjgWBgWufjZac&#10;BznloA8XRWeS0oZYCrOsF0VqTDFyu+F8Y0tszqBGQ9aI7ZN26AnSgQehNlOhFGATKBtSsGX85jV4&#10;5CRbIqIbO5FwiGlvDrxj6ulzCWAfeMfUI/MH6iGjmP0sTpwW/C5tnKA00myeQDfgdvxU4lzYx7fa&#10;djBzyeqJtYKHLbaMzQ3ZPiYaPTdaYoPQYkYQZ9lcmoabPprClH3nxy7HZkweOznl6jT7xAXX7LOg&#10;njZ2wmWWL8sLCws9KWYfESIVJ07IDGT5MDJcnL2lnF9NnhuGz1fXuc/yUQbJr+aaXGtz0JoR9Ny6&#10;gD2nUA+OOBtB2lXKgdUvqQtfLqvnQl6B/Xq9jVTpbeQYQD28Aps3weFte3vtfUftIdbDZtL36sgC&#10;qOfG31aCwb731f7fKxhnH/Gd/ysbR7wT6vmwGAcn281/Wbf8ZR34MxV4R+Uv6ua/qpv+sqGsAc2Y&#10;LDahmCxSEXrwv59/Xtpd5kcqwaVV1MaxIdrjSUsEJ9cmF4sSslGBkjKdZ+wOvqXZB5ijQ/oL9gf7&#10;SBN6gi1c6eCPAqWo6kZheLoFpiwZkg2JZGBfDWjTc9ijAlyGRB4CK5olBLS6WnIrjJLjY+OtlVku&#10;Z6WkSZlbrGt6hCZcS44Vy9g8ao21fK3OknW1qgycD6QbZ4d8j+sdEEv/HsUtd87segIpPFs/8+iM&#10;SuowyjKSIu4IfQx9Yrgl+qNZvGmouSNzje9FYueoKDlVnR89RA/EKknzMTyLlTnjPs1NcyCVTAfv&#10;kDjtvIJs3lEdkye84zzqQy+oQ3fUoT51s185Culcp7ftsCX/JMwNp3LhAQu56NUD0AfuNe8MJTrT&#10;mz3ZxUOBfXDNUSEpLkcfhMuSWW1ugrwgFIX4IYWwTMycRGGcvI090qEZ5yrIPAHzCeI7fCDHTjKT&#10;8bCFjLB6sEp8fLSoZ7CPQjOM9VxYOqJRZ9ChvJLfILs9er+bHHG44zgDh/7sSwr7WLejcSqSS0AL&#10;BpHfxZN0aOYF5KEYvWqNjKwnKymLuqgEQvF+z/yA591np+NtWxZHfLR/H9qyHaQwUE6ofoyBF86C&#10;1DAKbPvIQGAXDNyBFQNZgN4xJWK5AN2jG5AuX18MFqiHnlzjOhsUgx3UtAK50Ag1+KA2bbrBTsGB&#10;ad9arisrBqvHvkcZPvFwOsEA3hEHxdU2eYcvxYaPeDCzIJyJ4DK7IsU+LIEVmUx1De/ApBQeIHRM&#10;qtuwfTB8zibfgFcnOLka00b8QtCHc3VMNMousJmj1Ovn+C7U40gQ8SDlV79U1HMxL+jhnaSmHvaT&#10;XvqjteutfgkpGW4/o/S2ve+s699V1xLr4XRQDsz5LVk9+9mwg9UD9Xyw9v+JeAdPGhbNAUwbLJ2/&#10;qFv+SqQD9dz813Xgr+u2v6rbPqLrrdz667r5b+qmvxj4H7jOdXKBkSdAp//oAJHJYkkiaVe3oOiA&#10;LFom8gsrhnB1c08NGaOEDIvpAhTL6xr2Is396aBKgMXS9DGFj65EB020vBUFAnezPSA/YGrVnw4G&#10;sWDyhDvxzoC+VNaGRGxAO3VrSJ/ubJUkJA/E7UHyTNfr8thg6ZIC+ukt1zXoYKohtM8arX8PiTLj&#10;2g+QseD2XLtRfcqhj0qkZdVjrvlMVjp7rh7CqEHckhY1siJfNdxzzSeZSfnY/UcF9TTczzDCp3r9&#10;PLnrJfAM1dM82KNoz+pod3xHh1E7qUDns5HSxrmg+NnYv5OXFDj5mfRpnGzEawTInAADyIMMdmcR&#10;CiHsojSAvPtmUExSApTYRgtbeCgWAkmRySbnG7zDcZ0Wi6uNHGkREwWuAe0dKlKF4ixl2SDJXnNq&#10;gdrNR7oLfYD82BooRsHz5o2ZyiuIJcJBAWYHxWLMPu06c24Apo0sIG8IjYsv7DO388QBKCMLT513&#10;J4n+IEeMO+/lkbRh+GDy6Ec+KIqBw0/0J9ZpT63Tn1ZKymJHpJlFBOQNoaEVUQyEAlVREveJq42N&#10;okhIGIj8Lh8mk9dVs8G/HWVQz8gKALGn7TDNB1kQAXOoBMvCdINRJoqh2F2mj84iUNaBWQZ2iH2k&#10;dhgnpMPVGRShobZlwu8mHYhGZg6kTwnjwEHUIaAwziQgTydqi5FljpNuNnyisLLBUR7q4eqglYwg&#10;Fm72UaI17OOTDc5+ujb4JNwTupFvzeaPQjxJrp7sgzUEST2vzvWRbtrdwxsTyHB7TV1ChtsPjqMM&#10;flTnGHCIAee2XcmreUiuJs3g3ToalMS2a3/Tp4MS3/lA7ft98w5Rng/ZpYZX7cN1y5/XgT8X6dzy&#10;N3Xg7+rA3+t669/VbX9Tt0NAH6lb/0ZFt/5GFlBzwf0YR//gQUuTSNBAv4QNlW04pIN76laQcIxC&#10;8jSdBBS0B2Znh0WleYqWoA0ygyHARX7ouiWzLMFHdfpE/hguaUNOOGIFvCHHjFrHPWHv/0RAviVM&#10;Wy8bkTMrytTp6VWEOwSS9yOsNEq9BfuIZVw03ZRm+M330s+BtVj+SvKc1KOmeloXLXkss48b1W4h&#10;9NG3nO8xfUwNGrv4qLkyxFetKKt2n+UzlKpDMlMgpE+rHo1SL1NYZn/0UxILR9vMMjVBPVvEeVzz&#10;4UQlpqCCcaqPYZxwFu2YPMPDRnxH+3dILSC+432j8M70sMER4pS8TI09mAREsCnApYQVHiKDAlIA&#10;pbUHx4QilqHAL7TklDbqebNnnGzeuRNDCRoiQU75AzjuKHjtvKOn0T5eNWwTO76UVwDI21TBGMFL&#10;JgcdhgkcFOcbmzG9g/5kx31EPfTnal7go6hnsk+kxWzhilFjAsLaEgENC0jZdH6lNblteoF1CuEe&#10;+M4bXdWISkkwwBIEZgFYEBWcJEzzuDrlSXXKU+q0p/nIZULkWDE+ME35WhQsI37GA6fs2cecgYNM&#10;MXKypTjcE/8bjdP/lkM+NYuP2ZQxhVEAXMN6FL6gFBsL+p0A9ZhihPA2N0Q0UAZlGiYhCNsgIR2x&#10;EmU602LImIygnulta9Lh4fMDYJTuwBBnuWeuJizHeqSASSecKEefrTbpb0rCc6gFZiFe6cx5U641&#10;b1DNuTpPqXNwu32d31g68g3goPOxcTCCfIrOeVg6k32caC328XviRD2cHfraUnL199clP6RTQ/V2&#10;np/QW+GuhHp+wYUjQ8lw41TqJFR/QEflEN8hu4BsaiVRh3TgnVAPHjaoB6vnb0U9t/5j3fZPdds/&#10;1O1/X7f/rXnHjbealQ58ZEUK4g4XIVvwgetoDBTMPmIfmw+NXenJdTFEXDPiQZIT6uEa5B+SAyCN&#10;YDQuhaRnWgJlrjesbWg3bLY+EU6HOcucN41cg0sWAlilBGnnogRiKYY17i5LI6eBUT3nXFkFndNI&#10;hRP453Sj/xS+BrMMWc5ixSQnjXNds51bs2Te+dGjsq45l+SgycBkPvYty1d9qbwlrPpHoIdMgVT6&#10;b2MhU7PQOWXWzWJrROZHMXvGPJHAUdaUsYb6asYyl38zUx+k0a5bCB8mj76psM9IKtD5bDknZ0sd&#10;xhvfyDqLByyHBmCqmBHkiWKXig9SVnTg3qYeQv90YCsopk0KNKSCyWOrR+RFSpuz46ChtnewcaCz&#10;nFPt7Tb47rTrBwKCjDB/mA6KAeTNIHKaeZOOUqkhQe7CPraJYB+5zmATzBwIyOhH3EfnKkA9k338&#10;URSWYlMI4eId+99EYTZn5O4bHCQ1PJEyq+mApRMCCvVwjfXELKYeYTUuI6ASOoBHnuBdkE+uzV9R&#10;myGgp9SZnMCMI+6J/t3OT3cqBHQI8YREEuJ5nN5ocApuOgd6FAAiKgQNpYUKbBW6wRBwzAjqYdJ2&#10;rCVQAhPZdlDkK1l/caPZApLREaMGZgkHQT3QUBgqUaHksNFoc0Y2nQtcM/MKxLbD3lE3yqAqEY0N&#10;Hx3NvZzCs4R62n0XZbhidqGeY0nSMHErW9mytWMEZckOpYl9vrwwfBTx+UYfpxN7B28b7PPNfXao&#10;zq/GAvItnTJKO5Tkc970sh4yDV6tTAPelcCW0kvZT8oLemz1YO9kRw/vg+tAj6nnBlIL2DqaTaPw&#10;zp/W/v/n9GmHciAdzJlboRgMHK7/IOo58E91K+zjQuXAP3SL2MdF//v8mOQAHP5hx+9Y/Y8HNNyo&#10;/3dKwMT//v0PvuSpxd3ujzQwf0ow+wgWBqeoHrH5sToleApplRPkZrd0mCxjGFxphVjf2qCq1uWp&#10;aQ+tLHXQcMNay4k+g+kmDKqSh0PFmMm1H1EqGx7XVDXyDfgAb4qA0R3Qpwl9fnRlYulUAPVaAWvI&#10;7B0hon90RgEqsz7nGgMlc2HFhFMkxyvio7Ca+ij9MI3bkxfyrOjT9oVlRqxy58ajmEJmZX5Nqyfg&#10;xyiB42lP4Rk1h6TST8/Phxb1GevtWRAVBkwfa97ZBaYegjvsG9XRoPAOyWyTd/CDxfpwyEMnzwC/&#10;AXm8XgA7747k5/R9OiSTH/zcUjKbj/Fs6rH/DYqRKZQXumHywGgQEC2O7xwbeweKYVsQUaSck+Yd&#10;o8rHhoOctxDqUTyFPGeiNklmNvtAQDAFZ+xgsJA1jSZsJlI3wNDON5LN5Hyz2017c5zqHDnqacMn&#10;9o4IxbQiV16KaUgOPawq21YiI98i9DMDUtkei5LKeWMipgZvQU7CMeSYAY/JB2Y3Ci+agX047Z83&#10;bHLl5H+8cE90gYlgn2QdwDKwj49ly7tB5biDaEhL4BYHrPmFoTSqeBePOI65bCB0voHNUgF1Mgfw&#10;xT1E23ZU7JebTjNZLnfrTTocwqZ3hpogmn34jeHYEG7M5hQblfFqYsuwuUkWkz1s/CWEnmTjmGi0&#10;78lfBH3UQnE2Alf4SH5R5prBI/Od5rUmx2MQDfZB4RMeWptInGA5g4NwvomLeVB+mQLZbuc8o7Z8&#10;nagHf5pYJoU0NkgnbyxlI89zaytHvT27znmOEt628XqFF9XWl9b2l+n9pBg+2+1zu5wMN14Mx4HV&#10;P1lX/JwOMSDBgPeQcl5ozmojrZojCzB2iO9g7Nz4Z7XvL+qmjyh2Q0yH/AHiOPKwfbRu++e6nfIv&#10;dcfH6raP160f1/X2j9WtH6sD/1IHPloH/rlu/WfxEfR04B+HQ2bgc/6jGxL9372q8/9urAjKrXoG&#10;Cha36JDfqKuxAYoBFw0si0ZJWwILdYRAQO7Td9PfrBR+BHbmKFXMPrkVKMtdhCx9gEtwU2fKuvIt&#10;k0a3b1xF+ufuEs+jnlFxTjHBtsFzyIzmzL62QD56xqyFa+SkM6vjOaj4i+C7UPucdFHP2iUq0jJk&#10;qfaot3y6QT0WGOFMLcXcbWVB8DFMYTX6rkGePmvI756tKvWlktZqypSQcVf1DPQCJTBaeRWr5dCH&#10;SbP85RA641ubQ6hAOuEdH5Ije4dzcs6ow7fUEWSyYZjAF37jgEwSPFqAfCDalgKxEiE2EME/PrtI&#10;gAWyi9n4SeDD7IO5hI2DBUSRKJxv5BX4hT4kVEM9xHd0cjWmDZYOvINHK+wD9UBw4Lw5jgqzy/cF&#10;BeDOwmDxCwV0pY7xtU9F+rioJenWCTTkpztXIM52EBVwVRgLBoaGICnsqbja4JSwDJVwEFd71WQH&#10;5ZZT4JR9TQk9zRaPwhmIbjIBmNc+txmYOANXG1zz1S5QDwf+U77SZATvYBnxyjb8aU4tEKIOTtGx&#10;NrC8M6WVNRe8JdcrCdiw0iCgZp9A9HBPwTjYDp3YlghLTB4wH+QfnEKlWQDNISOzpzyHWD2+xnjh&#10;u9ZjtFGjSrILqPh56sHCO9RTqKeYdzRqcBAVBOqrGeyj78V+PHXzNyj1mBqdsX1gIhOQAkCOBxHq&#10;wspLIjrPDRLnSLdzv7bO+3pHeeAdiMZntbFvVC8kpeBeo/GbayvcZOfbBc/TIaJkuHGGm3aVvqYu&#10;dIo1x4de9hbxDu/o4eDQ3WRW/6L2k7KjJ9t5dDQo+Wwfrn1sEWWfzl/Wfkjn7+qWmDbYOH8v39od&#10;/1x3/Gvd/m9127/VHf9Wd/2rrrf/R93xH3XXv/sWTPSvKrdz62Miqds+On57h324+l9bgDD4SNBt&#10;INL/+0CzIMbqlnGyR4UCuBrBNNbDJ9IyRWAzYjWj4ZHr7ByY5VbYQf2HtEy6Ghv8Wc4yf/ZHWw/s&#10;3UmeOqjYEJ3hQ740GUUzWlSy9Vq3rI7+RlE6rGIZ8yl5ltgmkhDNLS2LzQNBglY3p/NwdViWgbF5&#10;Dt15zE7PifBiDT/GflZWL0rqakyeH9NnNdESzDMwOqTdLZGPAlrOuItA/iS00mC+Fz5XpyFpSf+h&#10;nhrHjHHh0tLK5CHkrulj/tVtZB/uelSUUbf41jIK5nKUR1ltxHfgnTPqkLPrsC06qeDonXXMZQq+&#10;4PLK6QFEOhTIAHCMNoKUeLEAf6DDkNjss8+ntI1caywgHYwD9XjzqU4/YEfPoB6OytEpOo6hKKxD&#10;gXRMPeB/AvqK/ifZgO1C5jsZL3i0nFnH2c4UvfiGnZ6xawhCUdhTwy9zb13peAHABcSNAATIpoMI&#10;jI0RJVuJubwjiRll0Ti0JC/f8MXJwxZlUM/8CNVSICBFmtAfnmKUC0xNljWgKpAEHmGTx9Tmx5Xe&#10;7IzD7Zl15rN0CMyZX2PqeWpt/nLFLIhc0E0utbCPDRmGy3JJyANRTp+WXw4jyA63rvgjOLyyfRhi&#10;bxtYvclONoV4fGKbzJzgOVAfEgkRUA/LcMUqcbfYQRAQt2TQ8fBhE56hKYanrY+YPzEnXdFOKDid&#10;XwgpfEE2V0VDg7ZCYWIfChMhnNdqpJie8kWL3cxNsiKtc8eGWMt9fqOQ/wJ5CBA3hg/Us+Ub7FWD&#10;WbB3SCTwO+MuwLR5sQ0cXtDDuW0YO5xmADH5pXLbX1QXfkddzNuxOcYNnxsvTeD40DfpXQlX8EJS&#10;Yj28pucXC4fb3vcqp5qNPLjarsfeYWfon4t3bv6IAjo3/23dQvhmWDp3/Evd9bG6++N1txnnAFzz&#10;H3XPJ+ruT9Sdn6i7qP+bblG5EzL697rz3+turnT++PjlaYNCjDNwQCAf2FzHW3UI1Kd9YuZozN3Y&#10;GmGKDTKFgRHCNViX67oEsLRxLCr5Y5POVGlxSzKRE99LBOaurxkYMGzJc+rRTX3MuYJx6hFIN0/X&#10;q4gavoW0JpfxoDJEsxg/+bh6hu4suPbY3mLjqdXfyKzhmdegLSHuEDm6mw6jz6odJUfPrswnQGUa&#10;JibTfv6pbxi1/GgJ0baH2BTVkiN8TJHFqqcfzpoC9FnK3FD3c9ba/biy2DXhX7A9D2f5RUdVeMeM&#10;0xtIvX/nEPIKTvU5Obz0jWMKCMHkPIFAKxYH1AD1AKqYOUEYMCQeLdKq8bPhBMOOIOIDaHDOjN1u&#10;CvrALNg1XDF/8LNBOj4JQbN49yjJcjr8EyvJdk3YJ8aODhaw80q2lY+ykUMMCvBHWAbW0K9i6AaE&#10;h2vi7eFKu7fVyOgAzfipn/eaxeNEiwkoaCnANI3OjaIyncw1fWVprNFFSyaD2sZRpyIkHuTQj55P&#10;LCB4B+tshJZQRo6psA/JA+RRP1bvmiHig+2jd5x9jd44wyHMnEsmq4eULXxu9q2JRDBqsHScwJY4&#10;e2wfHE3zB3+4prO/DMJQldLAIB2H7Lkqu8DOq6B3J1ePBLbkCYRokufWhgbswxMLKcAOPDqIyTwl&#10;ArJ10+QSA2cQTZyZXJt9/MNA35rZp/2l/rL0/KmEjCIc0sn3kh8GfJvjC9XUUPkwwVSBRgf7YH2T&#10;swGzn0WyAeGexHcI5Zhf9F5sTB7YhxLq4aNf2cNHrKGcpXPRK+oSDq9+nannjXUJ7+vhQAOOrebU&#10;UHiHzaScVk1uW3KqyabmdII/l29N7rWPKHBDNAdjB7/Zbf8il9qdHxebwDIwy13/pvod1P+77v5U&#10;3fVJVe78T9k+9/xH3ftfdQ91E9O9cBP9/8N4G0SdHi3DCFDcO3QGy/QvXrACiA4gB22W9UCQOwSL&#10;BL/BHHfTbprxm1+4BLwERjwwmC8W8CyZiG7NC7QPURKeuu+qg6UJJw1ZDZijjwRSAlyWL62W0RM+&#10;uj2S1Xn2H0I0PH2sNpiJhCxHy4wOnmLqhjTaM9fKj+R35UjP6DOuq1EEVsYJA72uxVOKhrQjNs8z&#10;AzVLihVT3So1ntM/2o6rHhElD3A5MO2+JUZw/0jTWmgH5xd9tBCvRaJc1NkDewqLyi1d/UzSpx/y&#10;eBSaa3LlkDCfc6TpodHf3VRxkQ5hHyez6dQCvG28cpRzQc+pI7b3UWw6oyZbOP0bXu4m0HWE75sI&#10;/MOezZUczkZqsU6lJrmag9o4rwzzhBiNs9TkbcOxBvWQz8aLs30CD1YPJ12rEZvIrzDIJiC8arAP&#10;toN4xz40pUA7Z6xhH94JpHOd7INl4Q2kAkZ+G1PAsXDQ+LUs9vEWmFOAYsOpQCyx8uAn7Ia9Y6sn&#10;xo48eM6gVr60efbYACnzopKde9AQh7PJFAr7OOuAxyUJ0dCYiWLydDnQD0HInCG97Ql6xTMERLiH&#10;4LgCQFg9TjkI+yiJGt7xkTjys8E1SZ+GVtjhwtbU8Is3+EM0sYm0h9R18U42+HAKgfPE2lLAajB0&#10;60Bsb+cRDaXEIMoeH/MUzjdZIoMRZmrBbNFzhm54PhT/LImdosawjB8adX4eiN+5kgxJme3uGYZS&#10;/G4K4bHzDLn6+Yt9QkD8tEgGozPrIE2eLQeNkhZICIwdUrg02WGqA0VJYMPYCctg2vC60hfVBS92&#10;gWvwucXk8S1ZQy+pbcR6XlkXv6p2vrZ28t6EN9TOH62dvDSBs3R+1tRDoIej20gweJ/Oz8Hw4Qxq&#10;ZVCTRUCCNIkEJE5/tG7/eGHsKLgD9WDU/Hvd9Ym6479MNJAOFMP1M3XnZ+vOT9edn9L1jk/VPZ+s&#10;h3yyHvxJVe79VN33qbr3v1XXr/0gairBjQERmDDpEMTgSucgsLBuDhzdBCnL+oQjevqX83Ivp0QZ&#10;SRgVyUGkrkcOV6P3qoOhLD2lwHKKoXyDEsKj4Wxf4Lz0D3aNuy1zNAoYBwHplucVGs+BtMy9k1MN&#10;7i61Srt7rqYbeK7lj9KzL+W7Hj01+/2KkNyN0opJ02FI0MfUg+ep+zr5iA4SQrHODJE+DJxDxlqy&#10;6vTv+pzOlR7I0iyN60phZCInhXZX1GEWq7o2tQlOLS7qOYdn3nBNuuUro+68AuVRwzubdS4oh4Lq&#10;xdYJ7iSdwHaHsshAWgwBkBmYBaIxAcwvcT3lHTqKxdg40ttFU2ePj7PdkmOgcA/nFWD7QEBOrqYF&#10;6snmUwV6OG+HgY6eKIAC65EzYPNBBoiNnWCXwihpB7Xym9meQHhHQISZg28tgAkw+hc1/iJ+9oPG&#10;AmTuBlFDUuYpsJFFtbcN7kixDrG2MrXWHq9RgBQs5YHEFIJuHBIKfzGKW4LciZPgP0F/6CPs48QD&#10;tpriZ8PkEfU8Wb/YSXhTLhx7fygEfab546TrxDXgI1HPPNZg2jjOIlBYx/YOhKKnMRKVZfsk3JOr&#10;w/din1lsQcg/mbxrwkD2gInQw+Y8ZyO/Ps7CV2CjRjYOxJFAjwml2/2UZBzNh5bH6FFiFv+iiGMT&#10;buKhaSDGbPZe+ceGbFtzELdk6vJjYz5Y2z6wj86FeKTMRkV82OBDAhuuNod4cK8RzeEV2Be8RBSj&#10;AvtAPc+Tzy2benhpAtSj9yZwguh3mXpeXzt5Vdxbaxfhnp/WKTp6VwI5Br+pF16zl4cTqvf9kU/F&#10;SSYbxg7BnX/s4A6OtY7v4Fj7r7rrv10+XXd9tu75TN336br3c3X35+suWiifU7mbW5+u+z5TD/5c&#10;Pfjzo3zWpGCE13+3gYgr//J8FCLl1gCoUECQRDwyMEFGyhAyCSvYQp8uCDQB0ZPz3BiywnbPpYHR&#10;IVMHbagjwXAdOVGSeuQDcd0eIZYgFA2QDiHpHChTlhfDJ3h6SPqr22Jsa2ghE+c1NqiIBFB6KDCV&#10;zKNbaWvlNd0Y2JVBbZg5tKS/rlEsjXkU0dbDW+30cWc0VwYaz5NG64MCqwV6Oav2PJCIyrrG420N&#10;o1VG0c0Pp29ZpV5dFBhXPb0xEfrnbyM6sCKGSMMUunn2PK4sp3ekRoiJT4ZM8vHyqIfaWmOeZ9hn&#10;4WrTEW05r8DvQSCvgKNs9JICTh7A/cUbCnwoNJiv/3EK/+wASH7kYwu4EHlhMwuZXWy91O5LDCUn&#10;pOlMacjL1KOcajx4yWdzxrVe65Mzc9hJyjnVhJNiZCWXgH00CHS6mvIKCLiA4YYmebHQwb4+sY9/&#10;EgvQBvvwU1y/54FNDBzca/BL3Gt2zSmnF1AFnIlT+5Z+uhsn9UMdVBwMIrOFwtR2oMX1JwKiA+hK&#10;ct0IaoiGAEm0ijnmnAcRUDoj08THLO3LCvskJZgsNUIzkAtEA+Ng8mAEcSXZ4EnegmoC0v4dzB8M&#10;JXCVH/ZmLvEO7GPGUT7b9K2FduFWJgqDwMU8Ey+ctYdToKRTTC5iIlfY4EMOm0p2A7ldVJVnmEBM&#10;HG6sJc9zkBFMoYfAYk0oej45NcKNzSzLHw/xZ/Iwwyn+qCfGF236zhetXx387PFp5GqBerhajuqO&#10;7onWCd7Z8GEJnO1wOi5NHikvMP1KGT4EepRdgLHDOxFeUDs4soDKS/V+BNxrW2GiONw4ufqFtcMZ&#10;buwq3fGdfkspvOOtPbJ6yHDD6nlH7f2l2vvLtffXtZOUV47eyHFtnF1ANjWnscE+tn1CPXeSzIbt&#10;84m6/T/r1v+s23GswS+fkbFzNyzz+boXZvls3fc5EdA9n1UjNMT1zs/V7b77sM/XQ8w+D/18Pfzz&#10;Zhn73ASJA16EOaP0r+IA0QABQZAxpLst2GcOlMDJHamHfSwkWNSdAUB6bhAS+VyDNvRxCXTnAFMg&#10;rN8aHFu2tLZZiCfVFBk4lO9REzA9ReBOotI+0TJU5fZ+PtRTgr2DgHSXOrcyo68RKELxEKYOfvJR&#10;dX9sRDXRrLFPRkVOfuR7SGROZSQk2jJFVBrqNaov28dDkAKzvn7Q6JqQzL4U6y8xFNlr8V3qKnka&#10;1hzFsmquYfzVevlGInNc8/wzPApo+NRwTuHnQAf1NwF1XoFfwRN758gLnO0c3xeUQYE7YrzggALb&#10;7erXT1+Ad58ca9o+yTYWeIfTpKEJko0hDgY6S43h2DIyeTBqnN4Gr6l4k6nIKAEgH2jACQaZDgm9&#10;cWZwkML3SXUGzINduS4xLdYQuAcAhoYgFNs4Qk4qdqzld7K4BizNj3nzDisSZvoayy72TqcZJNkA&#10;64+KCUUUw0QQlofDeqGeoCKQqBKERKxJSoQ4wiVhxva8QUAUp0nrQBiSq7GAeA0NBfaBjPiIU86h&#10;nzZ/6LywfeRkw6KxJaWruUaePZsziumEVmwUNBmFkhiFARhrCD4apVt8CyHywtk+av29CkWFWJHN&#10;SWULmIDaTol1AwGZhkTlFOq0E6TzzxVF62AZOzZ1heJjLfJ4+ZhboX54J9TDR1gppMPVhYes3x78&#10;JcCDdrSy2LjdOCmC8yKwIs9+ps4RJccAWhHXmG5IY2PzDtaNCGjEffotpbw0Ad55Ve3wWTqkt2lf&#10;D6/sIb8aq4dTdEiuJr3NZ1Zj+NzA4TnEesishnoI9/hInE6lhnQI65AqQGSHgE68ap8Zds3n6x6X&#10;+8wsXKGhZZEp5FswDryD+cMVJgrsT7tj/r9PdpiYP1u6z8BnWT0xW2bLpImBqEKhUe8fvUG/DAxM&#10;GWqWWLqEr4ljqTTeMqPHCvcWQuijdQU5aY95QstUbMMowM2wycCgaNY4FehGy2lNBmxq4NjqQrfV&#10;3egzWhAVIYHNVbfIscKzsXMSvKhklDEFw6fVJiFLyZN9MilXrz2sp55jlp4CZWbhVthnPpxFZzEU&#10;7VOCvyN9lXmAQ0jzBQq7Z8+b5+/GXoXreaprEtI+Z/Gz6m9tzm66QU5E5TH2aTk+suBQ3vu2tY6+&#10;uI67rI7NawhMH1CAEswgFCgGrMCswPFixOafHW/YUdxymjF+Nr11NKQD7wzqwXrS+xHYWzr29SjW&#10;Q3AnpGM/m/r49QfHsZk0+0Z9KAGzdzb19L9BQAOaGoL40Yv7BRTyr+VYYTrVk4IHLOwAV5p3hJOQ&#10;S9xfNkMIvsjScdGP9mAmVzw8vGIVxBu/wHmzj3jHBWwU9djtozhR9qTY3YQyJ/lnedtinqtTuWLy&#10;mICIQwHjMkOAdHxiyVgjlwDnm5Pfsitftk8KfPT4OsNHt23mxzx7fMi1TtYBJ7bF2IE4IAuohys2&#10;SwwWs09oKHGcNnzoEN6BtnyWdVuI3ukjN52LTg9AbNgnRBb2NO9od48fbOxNJQmkhMF5jKZgUU+s&#10;Y9yzVPiVwu+WJBCadOD35Gb0DwxsTPM7fl1VeOaQ/vV6uRIclO+96Sw0xAM39SRfDqplaVCzfG6P&#10;0XbdczjOmrOs8adh77xIRg1v5NGm0ZfXtle6wEFxvnGOQc4OTWY17034ntr5er2i9LI3+fjQn6yr&#10;fkZnh3ZmNaeG8nYeDm37/bqFF49yfAFWD9RDmgF7Qtmh8+91638puEOI505CPBg1cE1MG2ycz4ho&#10;YJxQD6bNZJ9lC/TErck+1CEgYUt4IcCyTge6FSibsBP7Zb0xWI2okAJDOg/Zo8QCo9ICg11pd12o&#10;6I8rjpvtExXX+6vncN9puAtTry2HIWBamGVgZs9Ff0BvDAx+9pXGKDNkMkQ9hxWWejqvsH2CJ5VI&#10;8JC1+uxjyavp8tGoC662wsFto25amFdlISQtaCuaWDyffghLsakv+mQsjJZ15dFJiFt6rtk/kw6B&#10;6uPSCoy7fKR9A/sgX92WFEM3hgwh/RzmutyzG+fTcEVCklmNny1ZbX7V9eGEeEgt2KUzqI/3nhoM&#10;EPEO//J2c/ErVF41/GzAiH/Dy+Pk9+bglINx2sNGRgEFKsFcolBxjgH+NBhH7APppNAC73B8waI/&#10;rjkUINyTDLdcFTzyzk1FfxIACgE5/rICosCU4/sK9/uXc67hCDEOADVQkfokHQGXowYQE51lWGGw&#10;OL6gKEN8aNCQATDsk/2qkhyxC8htF5Bl9oywEhteXASP6eyK4vUQkM0NABPzh2xqwjo6RxQPG662&#10;WEBcifhwxo6PblPigTfvyNtmP5vODh02iywgyvSYQRk2fGT+2H5JT5kGOCRDPSYvKeCx0ieuuXBQ&#10;PjIWVbEfuZKZEMJlFRSeKo+OZQ4ebyvSZk5nYvCNOH9DPx5sxiY4qI9podHfL1yjlvFV6iNP3u+w&#10;4OFLmn9acO2fH/la/ZCV9mbqYV2hHpINzn5abWGDD0foYPXAO5DLy4oEtgtfqVyC7a9S4R09Mn9w&#10;tcXkeXXt4JU9w+F26RuKV/bwtrgrxitKeT/pnvfowOobOLD6/bWPt13/iQ/M4aTQv/CBbE6r1o5R&#10;Aj042T6ppIK7ueJYg2J8jcnDR8wZCCWF+uQdKCaME7r5Eps8qYd9AjgrlgETgjmG6wnmqthHp8ro&#10;Q312phIsAnxWu2DccyXEEhq4PFaiUtZFRStBWTK7Rp/MPvGt0Q+V7qdtKxbc44r85VzUA4AZm7sD&#10;RVvDDbOPu8FY+lCRPTJgc66ltVpMIYFj+Ko+BvZ0eYCz0SCcn/par5+PONerYC5B8ahLmTzA0dJf&#10;jT/SU3IWkqMMLQdHCLe8WI3KEK9Ok/KDhJYxlnm1zPFRFfdfu+ZuBI6e0tadtRbX83E1cPRcCQ/j&#10;cA3vj485teAgTi3gdNBzZPKQdUaIRwcI+H8c/MfiACsEnk5wBZD5sSrfmt/CIyYCSYjI4FULxZh3&#10;5F7DyZZClCfUQ+40XJOto3a+Kd3a1KMO2FmDrZp9OM3AGd3CIsNRds2Ig8I+ccHx8xibC2iamGaY&#10;AqlUzFBKOQO44s/hN3M8NiGX/FoOfXBN4MBoqXADx6KyRxXqcWe18BHosyh+fssmcuhB3MQoO5cS&#10;0VD7aEn4Q5SXwBDXxJUcH4f+aI//LWRBpjS5wTm8mhMMODnnNEjH4R4d72bSEah6D6neBOcdpn1M&#10;gSmmiQMn25J9TCXEdDQX3Wz1nHpfnRb2MfXAOyq0YDqZyPLSHAwiZKputxvDZVncXaf6iLZmUv5O&#10;vGT9wfiRKmrm1AuZkNOZFrPRX9zym1U+ib/r/MDQ12eDqO2g2Juh/uF2618I/grEdE5siM8N5XX8&#10;HSevcibe4+vsr6gtz/IBbvjcIBecaS+vi15ZO1+t46nxqomAXqETDLB9sIlgJXgHPhL7sK+HWM8b&#10;5HDT2+LeaocbaQZ5XcKv6s2kUA9WDxluevPOX+uoHM5ku+Ojzm3jyAL2h+Jtw/BxxlosnXBNbJwQ&#10;EC140iCUSUPUaYFuvtRXOIjCx5ARdymNUUbgCfgTt4UMA5wF72Gf4E/a3YE+QsX7o19wye0anhI0&#10;W9xa4c+Q1goMJFx1mJMGqSIEfWifWgX0pigqAdhIG164lcz0DIkY6HQr8Egl3DfGChgNy42cgwvu&#10;Ly0tYUktx6LEStQRMl1nE3JHhylKnYPYnnQ+5PmcddejVtqOiebTaGmekUlX+cyeV3YEmkTIfG7j&#10;o8YuHzgfh7Za/uCCfhTuPFeasVwnVS21jVZqmUsYwrsxt5ZX9CTHAJOH46lzKjXZBZxasMPZBX4D&#10;Qrs1bEToFyl44k2X/KbFWwIFEP3HEskLBeRYs3UTBmELj3bxmE0glH6HdQjIHATdKHcO3oGJuNLZ&#10;RQPpYAKCffTu0XloG4nWw+oR9cQIGpQk+MoWztEiJqKMj2AaQ+I57FtmJdVZHZBoiIObFFAw0cTM&#10;0S9q041iEPnF7p/i+kh7TCHjnnpS3CIOopKBNE4CinFk66DdU5DOBEzcVlgTcZFBCoA/5g8EREwH&#10;x5qP0MkxoadhE+WVCtz1gQbKMRhntYVZ4AVVRjRHoa5IxjIyiST0E7sGosH2wU0n8oKAIJ2cfU0a&#10;wyAgRlE6Xy4WUCgsho+zoGNOar15AnkgyfrLA/H3Iooxy2jXrb9ZWvT98n3F6kndd/MdhX24YvKs&#10;vrXxzPmyxHTwHQaX2UcZ7HeJQznZSeGex9WZT65zn+ED3Mgl8KnUxHGUwPYqbRoljW07hRay2ux5&#10;EzHRjuHzKhs+bCl9Y1365rrsx2T1JNbD+0k5SIctpdf9hk+r5n1wf1y3fMhv4eE40H+oOz+qEA8J&#10;1RTtEsXwYf/Op53SZn6BYibLUIGGMGfgGkpYZl6hm0cM0lnW0wHcFmK4iFwCX1wnR+RW4N1YFOgI&#10;sAhbQj3BVXf7AtIidhCEJAwv1pQWCJ1iJXmUwKMQNQpYGh+TW9XtEe5r/7q2blOIulHCPkOy4NR1&#10;Qb19XI2HA/ekj58AldySMgHhCJl0Ntao5WcuTyf5U4LZSnIm+0TIBpmeq62V2cFPuJkicmjJ3Wib&#10;DnP2sTQpMPVxJS1TDa09o8a6+kGNZ9Uc6un6IXgJTUDrEyFcWvH3s240aVI/B01nlSSK4no/0rT4&#10;qkNybLKpYm+bTqXOmTlkU59TRxLluUQmDyengcD8gFTmEqjIr1Y8G3AQLnoiO0SNs1Un+E9khwyE&#10;eNXsXoNx5EBLgUdyC95JsR3E20vn4dViHxLbYv7EAqJnRg3yUgzI0R8FfSi2xWYASLxDwT7CRzcL&#10;HwE33DVA2eApEVb8eDaCMlBERskpBD6TTc40mCX7VcE0M0gYSoZVzD2HKuTKm3QT0hlxDT00itkq&#10;ISfQWMnYtgIaJ006mDwQ+nEYQUSjiJ7YmpBbDKaAOAB8p7FpoygE5CPaTnWKNZSUwik6kJR8bg7x&#10;yDZhG44TocNlIqDk8kFAJiNMoVg3VMRKkM6QkJCTCIiS5AefliDqsSMO9uHMtyRsh+awMnAhyp2Y&#10;SJlNvxCQ1p6/H/6EKDwQ7FB/ZbCPKmGfEBAf89XkVlJWuOXfCVz5mhilVMP8ZjD7T95RfgglHr9Q&#10;D3luD1Oe2xmP6nAPJ+qwpZQdPdmzE/bBriGNjdLsw6uxISA29YSVICAONPieuph9PW+pXT7DTdSD&#10;1fOufjX29ZN6/tT7epJc/U+yeu7+uEiHwnkF97JbxzkDd5M1/dlOGIBrIB2MF0gkJg/1aelg7FAg&#10;nVli8oR9ZiN9mm6MDCvH2sI/FqRq6Aa7BgHNFqFNwHDgXoPtgikCyCDMxLHUERL5a3g+Gy15SosQ&#10;DRkTzaxvabUY1TKNdV3/QvCbWwLDSQoGw8Bjo+KYrjWMTLqFPuaK1ueS5GByruNu463RdXaYmi+h&#10;GPnC9vsBO5I3KrZcOBOB+etPY8pnbL7ubkG45ecJ6K5njPwwOD1V3DMMxRD1pyxX4Y+SNmSu2Geq&#10;l4fAo6aSxkjIsxpj82Cbd2AfmzxKbBtv4TmM7ILztbuTWAyuNmIZAKNc984lEJ4AmMSFh9edX576&#10;x6eAAIYOWIBAj1hmMFE73yAgTBgXUZI5RbdSaLHto6N1RpERRPugnqU1hGEFcfREdCCZIUwEyxjK&#10;4J1Oq6MSegqnwDj0oTMVmz8a6CHNO6HRCLH1JHyLXcMV347XqycQn16yyl1viwlQddZWmIgH2OYP&#10;xJRbNgTIfAsBcQ37KDJC0MdX0uRgHyXLOXyPTyw0JA4C80NA9rDBQUmoVkZczsmx1SOzBVIwv4R9&#10;FFSKMZVGE008ZmEfsYndbqItE034S1ezj/LuEM5Hd1BjQj/DdGr28UE38nfBPqEek2yoR3kF+fsJ&#10;+5hZYrqKUPLkuU7emRUaw010g7NMPfztte0zqZ/H6+nk2DT7YPtwdBL+QKw2CHoz1PMEhXvOe5bO&#10;alMOm/fsYPUkysMZoTu+q7a/rrbxUmwaYR+cb4SBzD4Xs7XndXprz6U/Urt+oi57m17ZcwUv6/nF&#10;2vuefi/2jb9b+3g7D9RDoIdjQtnRA/VwbM6/+pwcNo2yIZRNOs5eg4BSQjrTzIFQlswS3pnXR67T&#10;0GyHgFJf4TaQZdsHtOmTzQaSqE98blRmMSgFx4QnKRNqXBHWOTFg3g2aCejm7+qAz3LgENWoGCqM&#10;nAXaLzWf8hvWAo9DThoz9VQgGMstlM9ulOXYtEj/IUQKD52FwACjITeN3Y3OWc7A1YZoGrlFozlr&#10;Bd12hSlGtrBl0IdRHFMGF7Tw8XD0tCOZDmmMzMhPi3VQz1FS7/Xy9Y2HTwfVPZb1qj/qYWW4halF&#10;JdS5Rm23RBrtWgV3IyH1fDsZhcB1TfR9uTF/LZKD8paQWfRwRgn7HGyTh4MLQj2HnmXeubCOicmz&#10;V0mqih3byU8aG3425RLE0gG6XeIk4d8/GV9AgQAkvBCEp75HDBK3m0jH9o44xQkJiebo2BzoKWnV&#10;vKPHFfio3W6+u2QfsVv2CsWGos50IZoAFPWwUqgHKkwJ+8BW3KUFV6HbQ17au5oOMNT8+e34kXgH&#10;GiLy5V/acvuEgIBQoyhkBLkQ+tFD8F3Fg4YjCALSb3JbRtg71E/yKXOiHqc0yN5x9GdmHYjrIQso&#10;A0riOnLJFJoJAUEE5BUQ3/HLvsUXbCZNgRd4mwA7lcbhA+KyhD/4IUEjLOYNO9peSqQmpGP2kRE0&#10;nGzil0k9yZ3DEQev2SOnsxSYFCrEJYgE+/EgSnFc1Lbd0RYQJk8S2/Y79x6+5rnxVM0p2rQ1TE4R&#10;EIzjv6WVNRTqwVbli847+Pg6oJ7hJhWzU5iFN5Xbs6cHDv055/AUQlGcq4PhY5/bWU+pLc/UOdU7&#10;nl8XEs1xAtv214hutmH1vG6wDyEeDg6Ffch8I9bzSnneLmFX6fcrye3yt9YV8A7lZ+uKX6ireU/c&#10;ryuzWu+Gg3r8EtJb/0qbem75J53/ibFzD+cVEOLB0jHvwD6zkF0QDxuMA33Eipmc8qjPV+gmLXx8&#10;9OeLKx9pp5JCPexDRYAAAnDlJQt+zwItfcaO0WZ1N9z0/4N9hGkTq0NbY2yj9EQtw9GysaczSFIX&#10;Os0+1I2EulqNtn0sTQPTIehHfTnQd3ux7tCM6faexfWMaoS0hMbYuaIxpJEz09GTdl8TW+m7LGFi&#10;LD2HcSF+sXUTislKGSLqMRNpjWPGKTkL1FgK0w0hqv/PRV9HdLNweopZ3H/eEpPSbpWi+Ub2MS/0&#10;vIzdIMGaS2ba55NPxXNpXn/Us03LEJKBop7/j643j/4oKcs764+ZOWfoVTQgtECz9EpD0zu9QUOz&#10;NdCIQMYloqIgqODCEnU0GY0x0UmO5pwJasYVJiLigssIiiKrS0aNOm5HjRo1OjlmEs1MdDTLMJ/n&#10;+VTV9/5+3XNOnXvq1q3lrbrf7/PU+9Z7q1jZkYA4eJRQlQfXgmxMfcW4lA95+ID09pxQwKaX4GT8&#10;hKEe9mBhk8nuw6bNRH5RZVCD4F+PPWqaoUAG8FwiKIaTZxIQgI+mowGNOMRETohgqT95BAdBOrgi&#10;8GlP7XWhrZWYR8StYVU19SPqMbTp/R0rlDStcDxtiyEpJSFFztoFy5gn3um03Pk2mh04yTWKnsAo&#10;Qm4lSKta2Wdmg31qplPlObEPjFOna66Zn7swAfUUq3Pb/WEgixP7NE/eiB8EuXzTtxPXAhgB4iCg&#10;g/QIG66JL5tbNCn9GSAyatC7AN8DeMeA5Q0GwZgmDVXTmfoOa/QsNskyTbdy6g/1qG2RvtZ94vmm&#10;o3Vb1PCV9ZdliswEph/yZNWMwSzLx8NNjUaWkYnUQ31HvhpnBeY8LLeFd/oLlIDie1mij+4D++CD&#10;B/V8YhQfDuN7wmviYs3hCOxmEOfqr8tCD8Y0fAzixsb21N80ngIBvTm+1qhFuMDl0x684P7RQPGB&#10;evi0h7WeOzgqjk9Ke24C58Tdw87Vv5C9Q7OBG3uHchLcOo7nfhZ6VHb+09yRANJxcUerGldNbedI&#10;Z7MPbHIMUM9nfWR8ZjmIOOEV65ZsMlH++IASmgUnwRGkCfFqgUbwsGb8jfbC+MQusy2+CMgQQM6i&#10;zeSyFRfbeWS7aXojFYmFoxM67UcLr1KQPM2WmlHTjhDto/X0TCu22GvoYDNCK5w5+zRxpGp8oqIV&#10;2q9ek26wReKNBMArErfErcTmSNmMTNk88iubDpQpKdIBOY3AueYq2En+1ulobJFsN9ct25J8truE&#10;jwytgchDWvOJcQ7t7gqnkId3QWdnf1uno5pqvV19mQJ3GKecynaQMCNW9ompjaCprR/yxKvtieOh&#10;mNqgHrwL0GIARlZ5+Pak690x3XBcizY3rEyALXABFCwLVb70AVjAExdBZB/wvAcf6J+2CQj2idsA&#10;QfZRS6pr3LTFoRmVX3JOnOwjN5WAog01cdLQMW42qpVKqlg9tIqP7IMhEXrSAzytm9OFofqEx1gn&#10;uFVzoafBRihGZWpTT9MDlU7RtwZEpB/VZklIOyQRFKKyEvN8hihrRnv9iJk5BiKtbWglRIBKjUVE&#10;ajLKHmgoEX2EBgT75POZnu8QWygcBL/UwhbWUPXgPLWu6WTm0HeHGpJ6rKqVxCMa0iE/pbqfG/rO&#10;o9F34CxKUbyeBq71oC/MPRNQtVSsiNT3IFoPKb21Oep8VN2t852Uqz/wZje+iHWxIQtA9L16Iopk&#10;DGgd51huDdVAo5ZuJ5bqp9FM5SZKdWwzvG5uIPWYWA0r7EO79Hd/XkpHsLm9ZlzN1z0s9+Dk1v3Z&#10;sKeFdziKlO9G3xzV5sZ/Mm74piTCPpDODTgb1AEbLzi2cctXpT034c4fyUY6T+fQhA+Me/Rw43vS&#10;3xr3cVbCH4znsGE1btVoPWzahqlt+Q+4mqNftI4EMI5GNiKbYlRquJWANqeYAd757I+MVy0Ognog&#10;o1cuApKMxH9Bb9vq5Y4whUiyWCDIfC6leQJ0G6+aElxqKa5i1CxrVcKO8V0hkdYTMRaXBYePYbfS&#10;yK55Vn5OvAe9pYkqIGnrLHrbi9nBLYwRBTNu8cbF2xSR0UolcGJuSzGB4jaUK3HEbsR0x1nhZ34R&#10;W3pq/jPFGYpVYWpobfNlmbnXVFV5Zk/XWJF/ppNNIlvKTn4AuwZb2bcrcn6Qm55X0A7u4hnG1cdI&#10;YlCeNUp2agpjfh6VfeLSBvU8alx4+bgYrzbOvOZDnpvHX0PleVq9C8C3mmvYdzofjfqlPzDiBo8g&#10;JxhbxAAHpuWKWwAWYpJ9SF+cMvUOzVlg++IFwF/8j/2NeLUYLXJT/UG7gaGq45iH9CwMNUA9Ox6q&#10;qq6UDOpElu3CEGyyFbGQC5S0SEph8KlIOLIP3YF9DF1ZkG1z5RZLERDXibrjEOSUX1SIuF1rQ4nU&#10;HJfBAR61wnVOHviFevoVDAQUDlLfkX1AbFKa7iOfkhiLlnYtIvokVA+K80CNaUwVwkoyER4LuC5Q&#10;FTjMJjMlr6AxOtTyf5O2YI2oTmpMKE1L9wm/VPHJcXWoOQ3hoKpCKkeyj6pW6jl87BOFi9YX7zCx&#10;icO548DISDprqKeR7UhAvL4yzmmqw9shA9cj+/hSSDEw1EyHWK/sJEqqxTCI+sYnUU/g6x4OUOBY&#10;BL7cgXG+adzwjVF2iGR76lLPjf9zUnS3Rt+5gZ2rJabuIJrlHmxubh/KHm7sZvAz495/Pp71v+c4&#10;bPYxQOXhlITnc0rCn2bzHD4jfVk/GtW2pkPa5p2t3Wgx4xbNRXXmeIVfvFXHgX2kGxiHiMG4GYgD&#10;O1njAEnAnHNrK8KO4L8gKOh3TC9SpXgBZzIFiGSpPg1qNZKCpotCx3TihSnziGlUm/WIbbUjT+Fd&#10;RiNnstUER7Un/LQJ0bXVnloX6EofAe0VqPYEy1bbttIvbi0linZmrpBcU8r0dVWqZNgpbSVNKExr&#10;mxDtoJG+pD3VthrNwG6+U7b9aN0e8T+jvboDnlvW8ZwiKfPZFn2k/U3hz133WBmJVA2OG2Jntajy&#10;WFU6svKc5FGwNTKzsySq7+hQzSoP1PPYmNrYM4cPeVjZf9jT860Ki+Dgkt/CM3l+2MvGwyEgJtKg&#10;GZPnF9aWzv+6f3DsJDHUOzWtkSQ6UYkpgC/7gPbyjlNW1Ao1C/QmFRNc3co708JWRQbTXxzeoBIV&#10;IiLlC5gIovko3bDJYMBPezlyp8jBTxt2S3O0dU/2oJsKEWSnuqTiU+LLF6ywD9JWYHhn6jtOs1V8&#10;ekXf4WnWfVB8God6XPMiEsLqIKjvhHcMVXZitNT0JPwWHrM4jhcHq2ldJc+eDKSXgEBOxtz0uTYk&#10;hpeA5r6da2KvT0jsaaira3koqit0g6mNUyTuy857l3XxnWsSoTC1J5QgvsEsH7l9gb+BaDelnjgz&#10;sL9cD6rjYyJu1YCykYKKjwoRhFXyCp2xokSd6j7oXKpyMKD2RtnH3xKjXdaOUuOA+zvpi+Pd5Se0&#10;7W+dAJzYpz/FveaYWQHj34kQ5J5ec07TiyIMat30sn71uOL1cbGOfzUuBKzg8M0Omg7nkMIs3zJu&#10;+tYch33DN8fyhmc1H5yyJJS1nm8cN3dPg5u/a9zCNm6cm/CjOaznaR8aT4d6fn48F4Pb74zn/OF4&#10;Hgf0cFACW1VzOAIfkP5l9v/UjY21HiLblwC62Ys1W8eBfWAZ2AR+MRxZRh0HrYdEspEBltlBDiIR&#10;nejV3eftqF9sVeUEPhIHSFKQPCH5vhXtCz7BH/M/IDGoaCJXcckUrla+athNB51aJGXNtnOavlSk&#10;WbPZ+khkmzLvmm2316Bo02flu+zKLLOkR6TsdokA6aTQiigqjBfS5+D4aCFtMh+D6eZvekasRWhF&#10;YRA+LR5Ihxp4lLC4LBmOUu1465QUZp5WS8EIjLRHUcm8mt79PSOtEq52FWBWq3itDYGPzJW3ZhcU&#10;0qsUs/Knjw2qPPmAVIfqHovA8aN4tX0MexfgTY2prQYKKCZeVfWGgnSi+9SGwynJfAIJDGJeU7sB&#10;Y7G2aXoKMhQ3YjYBKICLpfgE8I8YIoybTTVEVwTWd/AxKImEPqSVkg5u2JfCOMQhi+2usPOgAW0+&#10;2tTTRPSgE/uU6RAmAbVI252aEaSj4iNPSZftTvrS7kzG3OwD9ZhBHaezbsbQECVIC1vJBWUnyxBc&#10;WQTvUnjOM+r8nyvBADYgyd/0rIP0dq6MwDIQEHzk+kixOipDaw43VVEyT1aI4CPdEmrsyntUu4GG&#10;SCcDWgAeDs/v7q+oA9AQyFy9YHsyhKfIj8ZUyxuKTKgEWtGtjivs020WODYoLnY6e5Netwe1oWhM&#10;td3FrAf7oHYhEuxTPW5KQvclWQdH9ae/imiXjHl/Gxl2IvyWCFVgiZPi68hvr3Qv+2fwcc7UBFdl&#10;c1qPoZ4Xj0e/rNTDGQrs5/a6cdUXZ6dQfNhQeeCdm2AffKe/pYfyfMe4ifCtXfp5c9kHz+p6uKET&#10;QU/saXDr96xt3PCvfl/P62Gt51eylQH759wH73AO6b/rtzws9LAp6PIlYFkH6kHx2crONqbBI9AK&#10;gQh8JH3AIITNLMZlouMj4pARgZyyDxETQYBASjUIrufO8ZzQtCargQuhcuW3oKXAE6qK3QmIW9Yz&#10;UridNZPI0hK3wpG1UTm4VGwUjmxiciJ5HhjMTD08WlhKE+ZEjB1ISe9sqDRBfnE4iQbBubWdEqnE&#10;mim+pV3xE3JSZ6vdKUHmVpviK5hoPcpGnhRcg2kRWncZK/kJ1Vxm/oq3193IP2tTgDaUSjoIKdIa&#10;tuS+Jp76iGs0SkdmDcLur8IkT4PZqOqU3+bWSNILqGeyT7tvv8h/qsHMa0AcGfqIn4Mb5uRDHk4g&#10;fezIdm3Xdu+CO4Oi/EmDVDXUBHyYD7M8XQ7KkkH3dmbBms1zMnXvDgYcypP/fg0gfhgIxYAJKFBo&#10;ECo1sW75WSggTyAdJBHhS09avbLyAh1oOqvawgenl+7t3fr96aWkQDH9IEjTXGxufBDUb4KkJ1LQ&#10;mKCt7EdKZFneotFUu4lUcmIFi3gVKWhGHoRnTadwpy1xq2zBOgKoWJJNr9VxiDjxXrY1oO8RjU/2&#10;gWXQXGAc1iBKLl5zjJEzf+gG+CWQUrtcWKmJpIebeFSW5zrZjUhtSnkXK2dgFnIpm2ipi42uRraP&#10;482idLTaXFe2yzi0jtDdnnn7IYi+d67RnlwMqhUun/zgzv3ppRuIBvaBg0o9SeRTo25kqgYE9bjn&#10;m9Qzd92h5i45hSIRDGkrSXpXO60LZPyQdpBxGPOHl4Zcp8v74k0RSIShWFvkR9j3EgLqJz/ZYgKS&#10;ZRsKrgwIKh7flr5sXP5J+cCHvSD4tvQKvi39inw6imsBLHMTpIPWQ/i2ceNbxg3/y7jxrY3jdSD7&#10;1DQH9aAc3fjt49a3ra9K3zXufk9Oi8tRcb+StZ7n/854wR/kTFLOgHsZ4S+yW45+BRjZ0Hc0uB0N&#10;ayo+Ug/EAWXAOyQSh01QXl6zaEVC2aRjBp6S5/8vJ+nig4AvRgXGDaBHwSR5CmszUg+EnedY6oRy&#10;i32Sbcf1bXgA+5wm+bbb/Lv+KWGhLOCpVKKriQq5JATZ/E5zZm6eIOHCzFOnzhYXqyfYNr9NT6hs&#10;5qTs5pS2IqWtYvuxyMbYFNlh1aN4lkqnGmbrxerNHVY+m6YXbVdsT3GCqE4NPFoIT2TWUIF1p59P&#10;Vw1WYtPzuuTcIpG+JSF+TE8RBTiyz1kJU3yzKvmpv0pQ3hH0yipPTW0XPCaHX+dEHk5GuCmr+Zgp&#10;glHMUes6m8/VQZ5Om5kPY22DkhLBeFI34NiI6nIQ6tES0qlpaAVkQIOoL0EIxaC5zMSCf/SgZs5C&#10;T8EkpEA2TWHlIGglh8r1g9O5u3U5KJxCUD8i0gymRDOqsU4+Sm3USRPQnwEZyjVpfQlwYh+n07JM&#10;r5GTALIpMIlLGyIybTsgHlwgL6CSgKiuoS/dJwvrmNRkny6CbxqaqhD0QUE1o70qRKKrIViQjvYo&#10;BIDvuuoUZcrpfVtMu1qZwHZNduA8b5bPW4DfpfXwKAF9h0TVnKWYhH0aZro77VT3iS5T0gkH1fjG&#10;dgpZ/akqFPWHJSE839B3tLmhN0FeNQDGLZyg/lXqibImacKeUM/icXnHQSbOO2KqkLmKL4sfyfq1&#10;JIWXwmhQluvTy1kH9omG2NGIs8GLQz2PkXpwNmA/ty8cV+Hn9rVVZ3ryNd/shIC+OR/v3Aj1fGf2&#10;LriZRLgG57e6IkQ/wij3beMWdnLbe+ng4fbBwSelz8bNgI96/mDc/0fjRXzRw3lwOFRzEE81HfQd&#10;qWfrO1vNUdmBbqASFRzIRf2FCMzyOQ3wy9ZlIBSC2YiQx2yf+5Hxec1MIvl3mCAvoSzYFxKDLQUu&#10;8oSSuBVtVrZZ1vT11ET3/7RI0JKnBaWtE82aWwpwC74RLyruyInLAL0FqqKfRR4EPJszyFac9Epb&#10;qf+chqVIRcJdZ3IWLXOlSOs5zeoVstfItnJS3Mn/zLmktfvp6YOGg4QnOa2zAlu/lZjhDMtYfLFP&#10;PpAhhdv2yxbtdeLHsT0X57ZVJc+Sc4/2TiFybB3ZFCyv7NAR80eGdsR5RTqiHkf9Mk4dqrG28S3P&#10;3Dbn8eOia7JtzkffUmvbs4NCsc+vxeV8vlH20aEX3sl68QK0WE7KPttEH1WiLDN5RA+BfkAK+ENG&#10;k4OM8L3PMp6AJBv5wwUwBapK7WZZ7nGbHSPGy03hF5UjrsQ3GW3mwnx3e1g1yo5co9bTW2BqqjBg&#10;Gk8rJ9mSXogLe/Y2fnGkgIGAm+zjBNuzU2UftB63U5Z9uqXb1Fbgkaoz3EZDgXdIAWkJsMbaXsZH&#10;YZ+6K2ivCyuh9VBnNazM7VW4es0toZQ0W6ddbE0ErWoQTbUbrXC8X7Sby7qfds5agne0vNUox4pP&#10;fLCrlXANVndJCGUhEw8cGGAffhu4FuBsAONAN4t94n6gBwLrPrjJ1WuOIvyccgbQWerJz4nK+SFB&#10;x6v704Rb/0B4BPf+DDUDrgbaXwg/Es2tU3eWgMjmIPQVoK7m8yvfAgbkTgPyLRVkWqc+9qm7/G/0&#10;3FKcDT4vNrdrvzpfjN4Mm7wlRHMTmk4Xem78jnEjt7AP2xd8ezPgfoDKAzF9S6jn1reO29+R0+Lu&#10;ckMDdq7+hfHcX8me1ag897N/Dl+ScqQ1Z/Fw5k7d2+CdB+o70g1XArQioWxOgVmkFdjEAL+YbXOK&#10;RbyFoV77kfG6j4zPb/7NWRJTFJMdiqiiSgBELpA7RJtzOGZBS+1HLXjiL6FJWNt1WtvhGpz0Kdcd&#10;PwoA+pU+NrJNcC78Wnay1QJDE+W+oOWWYbdLStnHLp/ymLNi0NysobfmnFU12wbqRNr0fuot6bNH&#10;RriCwCtxFtniHelvMRGZyZamOwi7tpS1+za9h2J1cBJo20rvHjT0aeo/CqZ4x2vLnqQ93tK6ArQS&#10;B0Qhd1we3Es8+ZDnsnEB24Ribbt8XPT4fkaKg8FtQWZAj7luXG3rqRs7P1+IoPswTRWatJbwL+4i&#10;RXC1Eab94B4Qwfwz5FLthkhsIzAOpOACzYZ983DVz7lz2s0+gHzisk85xRUfvAhQZ1B2MKNFu6HO&#10;hlROkG4ko1rt8FhAx4kAOA9AIkuXCYkIWURArRJKIiZukuIp8YYU1wOhjJPMLRjLG7QFAaF9dLmH&#10;SKw9XTHPsKCM1FwWujGo1BCXeqoTnecjEhfXTHpSI6iaI/XQaCQ3SEYIgyQA9WqdFxrDGoGZPwTk&#10;GhDqBqRTS9dkJSiAUM3I63QG6CoSj2KL28Y3LG+6HNThDX1nqjzQkN/+6HKAysMPCdIhoEdvBwZ+&#10;S/U6iIdDqQcZ/DmFZOl4hY+TBp3t2KaPzg34VSyHE146r5W3Q0peaN/L7Dg19AusaZaEixkBfrTV&#10;+9C5oMXpaYDNjQ983jCu/or4uWFzu/U7soKDLsMVZgndoPJ817j5bT0ejhTcD7553AgxcVocpye8&#10;ZTwVm9v3jbve1XMTcK7udz3PQ+v5/RyK/SKo5z9E5cHUtr/igXowuOlEjT1NrUf2Qd8hwDWQyCag&#10;HYc7VGe4EiddNjG+eYenZoOACLCVKfsq9URVqUYTSFdTEHXrbxbUKgflaRkhERN1SBOmVjbyT7Qk&#10;xVCAIm5xeS01PFjOWeTBnm70mwKQR8hVqiXtqfUjfy1JguHKI97CBXYHYXyklrQ7xdOSQgTrOCTS&#10;p+Q/o2ftatfTWSG3tt4mJvsc5KG2ic/NuXtHhJWgCNzM5knTFWCPxhSsss0RJsOaS6Ss9e96mpJ6&#10;djClGspOnL8Emztbm93ZAqSb1NBKdpd9yu2uEPbJiTyLei7s4Qha2/iWh0N5gsz8SQEEJ7e1k2TR&#10;Z30Vwj8X7MqUWOphslr8jJ1EoGCCCkoUHyQOGIFFGa5TH5GSihjBjeo1yQmeNMA4ARNTyiabULJw&#10;Ux82Kry0BBT2qbUNFLK5GNOq5ug8QBx9Jw2pyABfhTKEJBK8MpREgm9adRbjRBhJUEqikipB8xul&#10;Qw2pDfCvVjLRTybSfFQCik2sNrSPYc9VjWm1kkXrWWpOWGZb1VqDX/pbM1BMK/ExNtAXRF2ypS+I&#10;0b5op0qps9/7h4BY6+kHPmgBLg+hFISGSNf+xpoIelB1JeGaJSqoKroS0w9YA4tZdZ/4vKHdqAFB&#10;N+uAVL3dSM8EBp7iG5+yT9RnfOdQo/iNwQL1cEjTaGddkYl6AuHCGiXQ9GL1KNY2Br/TAN513nuV&#10;3Dmr4QdDhpZylccJwMeydskIUGcVH9e8WPB6NH5ufMH0qdn3m42sn/DacdWXjGvZUQcXgu8Yt/Gt&#10;KOE7s19BaIgrZ2F/b68Qk55vrATVCQHquf07xx3fkw9L2cbtmT8VDzecq5/LiQm/N174x+N+Nqxm&#10;37ZSz2YcHdtc5XF9B1Ob1IMus41pEoo0hCIjyxDZDKL9zdudgWxwzZFxeGSKicQJEkEwfLPPhmIh&#10;vaiS+T/406vxXTCR5pFNZrpY1PyCUq7WsDLP/GfTg1QlKZ8Gu45V7bZWupP/QB+P2oWZ31JcV04F&#10;SLYjR4i3hz1tAp6wT2lxI+r5OhWj9cg+qfZcW97S+g7nRKJIS9HcMQ+DnHFGgGZgHE4D9cA6j72z&#10;/pZyQCYTtbb0up2afaFgaffUtS2nkbY7m1aSncGGDrcZNEdsj0kjUk+eGqAeVJ6PGxc+elzUnUI5&#10;HOHSG+PADIjlHyo04Wfr14iAzNo9jEkv8+EAFw4GRa3wDm4G53zbQPWiBGwSOgAi6hIQ9tFEpnpS&#10;sgj1yB1yTf2rdZ+OIlN4Cb8UZGbxrvJExzlmoGaqMqXXUA+hE+NoK2dVngCa6I2ohMNttC0T1XcE&#10;dgmo6SFozXGLp9JfAhXW9gXaRwE0LO1DQsmSkIcclXogmqSo+yzGScFaz8JlzuQPCIyouD3ESmmj&#10;XDf1KDBXUuhR7VRRggh6TWDCIqCFoQJ0CgGnaA/M2hCvvt4OURDgnTKCupIvnWtMZFV+WQ0Mp0BA&#10;hppnw0H6WkM6dbSOe3Y9JLnm6yF+S2WfrDfVVBvlq+5tk3QYro7D9PGgF3awnfUXlYkEvxZ/OTXA&#10;ZvMl3jW/AfreETuxj12mWuZU7WNaZMGrLtbZn6GnIOUEny8YV39ZDlC44VuyJfVT3zFu++5yDaRD&#10;wIma2+/NlqFY5KL4SD3s5Pat47a3jju+OwfGPf29Oa8HgxvUw+nYHBLHFjov+pPx8f8+O1Tvb3nU&#10;d1zowasNlWdrPVrbNK9pYYNWoJJtbZNfNvWo1OzbHZFcuJJCEdO5Nf9+GvAptngV+iby99GMiz9N&#10;4RucfCJ0UDooS8F4ZIFI5CwLiEi5FayaLq6ackS2pBzQLGJYysRdQ9Pno4XPlA30lUCDuhTZZUsr&#10;E3iPApvNyt1z4GOrZTR9ss/KT3P0Za/pTDnNuTwcSKTvGQFKKU9loGzGpIFKpmCV1kGL8CBziySb&#10;mF+spsXkMaW1nbJJWH2060xDzZY6D62bPsv2UZ5WJHPuavfAkj7bXdnyRlSgbML0xd17fKxqjhV5&#10;4PFunnPapBqHaj4jffy4lMMRnpzz2tA4Yk7nv8kfs0aJ2Pz7JWlMbYR+IcJ/NijE4k49qz2sB+ph&#10;uUF/V65COusjAQoCELF1ExDD0MTJDmWWsEwfxT8NjUYekUqAl2JL5rcNm4ySAuBwrf1N6kEzOvm/&#10;8bQaVqiHUN3nhGZL2qkpgFrQB4SinRAAL4xnDcgg1xwqSU5QUe2Dpwf2Ue+QR6IHgahwCnQAreyd&#10;rqUbNSNoSzYs3kYv41bsXfwC3STURLnP44vAjLYSyj7tcnLKXKUe2DYcVEkmAYH5fZvTHAfvoBoY&#10;ykGnW61VnXWo+er5Ftfr7fyGjuz3p35hWjeVLBTqEtmPW/PpEBOYelnH1w76UwCU6LpSaLSEpqOv&#10;Sbj23X5xlXT689jso/WV2zxlKHgdWts0e6JyLq2TVmC6ECgM2C2AUHxyCCznvX7uuPKN49qvzHZt&#10;t3x7Tr6+4/vGbXDNO8bN39Pr28fNBi1v+MKh9XBS9ltqc0Pxeed4+nvGvWykg9bzK6Ge53A09h+N&#10;+/9kvPhP80UP1IPBza1ytrVN3jlSjw4Gm30gDviCK8Y0GITlG66QkYTCI1ZzSNwsQ4RbV3l4utMp&#10;JePIPj4iJXgFsMAXokrjckQwSnwTh1cG8gdkykfET+GQIYn7dkeovGE+Mt2raMZ1JR6RcDaxHplH&#10;GSKG6ZUkMu9KWqfgn/QlqpKbTtnA7DJMUTZcUMvbqY90tulmTv1LWzllbsqUue2epGr91nySbfXF&#10;miOegfEx/+KX2WifJvOO2E27f2xxZUhbh5Du+MjuNH5mYMnsEPmo1z1Kp77vPI5JCQjBogNWPFoJ&#10;+7TpjCQf8mBqq7UtKg+ObVeOSzkPDpUHP2Sm8cwPmfcCAiwHgA8N8SjQ02nf4tjGVNl14a4+ODkP&#10;SC6cDAFRYcEwOLnMI+EX2MSgRtM9QnNiKT5scJCMg5a0HdhIoTiPJBcjWt4aP5FRGUpFKVhULrPC&#10;WOGKXVP9qWCTiYD3KheZLa9whn2EdK9lmd1NsiVsLUmQ5FoCkmiIZ0tMFRAbYnCawe9Qks3AU8eN&#10;GpAW+ydX2oW+ew2ululyW5pmwkCETkUGdcxqBCQmkI0KwWECXWsk2O4qkuoPFFOnu7z6OidM2xRr&#10;LpgB0YL7aUz0hapC+XnUEJeFIQBcpzhNsouGoJvp2IZC5Iohig+kw+yFnET4RVGQQKS6j0pWdC44&#10;Yo+VkvtDak9P85bON2JZ1bja30beNdkYPXrNPGqxD2ybTtX9z194VjP5yhXqYWM6nA0+LeeMc2o2&#10;is81X5Yjs9nJ7aa3zrN4bvu+KDtsWUDk1ndEA2LdJ34IeCOw7vOWrArlpGyWe7C5sdzz/nEvR8Wx&#10;m8Fv9mhsNnDD0wDq+X9O1HP0cHOhR1MbdLPD9hmAZWQNrps+oAy4Q4qRZbhuTjk+kmL2I4vsW8kI&#10;gAojLJtVAGqhdCLHW+Fora34KDy14GjykXjOVaI5qwsIYim1wDBgS80Lu3Zts+Y2uhNP8iwIpVFl&#10;Nj9xwxR+1bz1CNIlLL2wIk8BPzUrErBZ5J9Qj6grJZlboag+ea2Sg715Wsg9cRMVdnB2Tgvmar9W&#10;WWROzWbuWk8+/DkkJr+Vrw5O8Zq+YT9DsXOu/LY1H/F0jcCUoSlp3e77asojpBxXnbYAe2zTruxD&#10;WeMtmFcA7zSEevoZKdSDynMJjm1PWd4F+FR3QhiDP2gAJqD14MwmMqDmkK6Jprsr56OeLvRkMi9m&#10;AnQE4Vc07spIkLOLOCgy0IHmtfDCDuAG1IPvNOdlE1GvaSJ+1Jd0cSeliIgw8A48xfWpzV+FKE8X&#10;YaXmVhKFSBCGejolRhiAmp1Ro/5UPPzWTsgsaonSBfO9z5tQnxl186iPTEWPlAPP0sSpTgCwmote&#10;fDQUJlohCMnTBlmPlNRfIVl6C65WbCFXlmEwP6osw1M1PlS/ZC6hRxFoPAW7eKe1LRbCzUEwXbWA&#10;oHFDWKbr+2hDOSajrnGgdF5ucXuevlpngLgl8FNZv5ZsEYD+UmaJUlP3+9jiCMvHIGtDKM7lqdhv&#10;idRwN5VoDW57rQcd0GFhfBC7Y5s5A69SeqWPpR5U3fSd5Tyu3Wk2r5sXShFeYtmHSNi21DONikjO&#10;kuVLQou45PFREueWPu6zxhWvHle9rscofFUUn6fwYSlLPD2Oh2MRbnvneOoPjNu5sncBxrfvGje+&#10;rQTEShAnZb89vHOHZ8bhX83m1b84nvMb0+CGkxuflL7kL3oK9vqMFCe37V8N+7DQg7KjVQ11BrrZ&#10;/gPcShDwjpzCLXFI5Is+Mr7wI+MLluIjrXBLIqrQ5hcjpPDIQE7r5NFkH+xOoJwIvDBHGJzLKIXE&#10;iVQllOB8wWpm89ZsjZ+DzWAR+Y9g+IAaRL9ThWTQn8GCbU45Z57WZs0T4ZtzYvIWhmxLkUFmW0kp&#10;0/sofTF/W8mtonI1xdvG4ZEp6uEpFR5tTWGfI3/RbmuIbIeqbEiITou79fU68lJ2R5TKPCQebw/x&#10;2TVbWW2d3tcagflmK09Eslpf04ozJhScX7+a2E7NMZRluMo+q6p0p3pQTG1VeS5goQdrW1d58i3P&#10;zUGqWCeY9Gpnk1+6WzKfkYaAIJ26v87pMas8BKiHvXRY63FVogA7597iQ21WOsGKh0xKJ/ugrSze&#10;QWeJOlOtJ7oPBIT1Dzbp96EPvaWf85ChyhHXsM8OlO33PnlKfPkzUPnE5EJ3Wi8BBbuqOATba3wT&#10;2cIUIjOwL3sW9KJHGChYJA+qr3l1eGQtuFB8c24qt0Jhs4BPzu1DHsZpwTCXtjKuVgW1NURnoS06&#10;UirZi1/hoFJM9gvquRJgL+eMZ7GjvZ59bynLRhhkkB83+6BZVP2JSQ0aKjiftCHsVOoI1Y94GkpC&#10;J+JHgu5zDNCQnglVgqb7HG7YVXDmPnKSDvSkXwFX1GrAn5WjTmyy8ESgcnQr2q08/CZjvURg3ogq&#10;z3oF6Red7U9C9skgNOQRmfsS0+uyT9a5+BYVPqWVChxJMPrh8l2VJ54GnFv6mp6a/aZx3f8wnvwP&#10;s3k1Sg0aDZrObd8f3kn4weyZw/Fwt5Z98HmLI9x3ZRNR8nBgHJuI3v2+8bSfGc/k3AROKeXQhH81&#10;XvAn4352M6iT21+vzU3S2Z4GWNtc4jnnXQD7aFVT2ZEmuGphIwKDyDumcGsit4Sdn4iBRKnKUubf&#10;T4OTC+42Cp1hgY3MBZw8OgDUKSeJzSlHiHiAoZkn6gp0qwah9Yy3w2Y38pR9snNCURQA/69EflsR&#10;WsVAM5Nyjk1s6GyjkaeYKU4i2BF+T11rtiCtDRFZKelg4/YOwYK3he6kmF9JbHphfqjBoD5o00Vv&#10;2SplqaEdJJJWqqfsgjMD6W0oVLhUJCOkJ7MyUH9zToFboZKneLM5CPO2ZYknD8F3Qf177aziWYN2&#10;tlNn298MZr3acGxL0MFAxzZVnuVdwL8ySzz8HzGswT77rEzmsXzlgYUNxUdv6q4COE/OijmrPEXO&#10;IGo1hQmPJRe4JqFx4AJgTNylGYhG9AA5oZviZ1B0BxJXmImQzqaq0k0YR9oq9sI+orS4LV8EwGkR&#10;MEcfKfuEEAEoMQqAApdApzJFGGQFWMCc6VGLq/tMZFv56T7wGP6SNVY82RoC/o1koMo1pMN91En9&#10;srORWCYJ4GdblE0ybrJ21UZZOwbJMjVdi3LU0cij5knBVqL86VHJlIi6T1Stsk/UH6kHlJaAWAwi&#10;oleYahGKD7dNCQFBEBCWi0HwBTpLrXAT1btWOO20/JbKO9Fu0KPrWsCXRPGdk25WBJ0rFVJt26J1&#10;WAMJHyr78Kb648nb9236E1q/gbzfpuS62UeetV81vkXy2pPzXS1aDwa3aj2Xf/p47CsGngb4uV3x&#10;hnHtl43rvzrbtbGXzi1vHU/FngazfN94KuTyzlDPzT84bnlnjW9QD5tX4wv39mS47YfGnexfXa3n&#10;nl8az/71cd/vjOf/Yfdw+7Nx/5/nOOzjcs/eIxTq2d7UGNwkIHiHgB4E+0giqCdGuEou+3qORGQT&#10;1RlL7ZTNPg8sSyXiTBBP4BLuFgCKhNDERCRAqZgZWDPPvgpZvYZWdDwwcYHhbGvn3GV3/SKeGXZc&#10;lC7SnhptHmF5JpIieptzt7JqI5u9CEgeg/h/yJYKd3GF37etBKjfRGD8iMa7cvKcxo0a2l9lTh5p&#10;wtbNqfy2tcrObCtx9zERQicPJ2nJZrrXlooMa6gTP5eh4zwTd36ZaHX2gf2dtNWqEt/BHaoxtfVz&#10;HhzbLmGV50kxcPE/VeXJLBRwcL7K1Z0KICBoCNzgVpe2OgNvV2rAISAGnAKk8g5/fJETiCi5ABcx&#10;hRU6AiDazQCNImd0nM01TdzUE05B67mlBER8ZYvW09tcNxkZEaAEXiXpVDlTYhGp+g7IP5ULGKHU&#10;M9cFMM6URwLRfBEPYpNzkcUE8IXhuTWgsJR2szTTMLlGjWnTXCOTXOSypcKEaBCvYk/2VOwmzj46&#10;dIxeQxJreMwggLcueTQyeUcdgZppV+pZkquvzY6XZcI1QDTd51rqiZ0KuCaO4kOAEYreJs4zAV1A&#10;gZ7wEADSmb1ULWKKEk3Z6Qp6TfXofY1mhIpUNSe6dpUd/RlUuyLMXnTbiiGMXIPqiX3kHa5G6DvE&#10;JDc5T2iv0xH71U9948KNtvXieLix1pMvkj5jXI6bAWs9r8q3pVe+PntZX/dVOTyOjQtuxpX6bbGw&#10;4XUQ3eed2TMH49utPzBu5Yr687Z8Ugo95avSd447ObXnx8fTPjju+YVx769nB1Goh7WeHJeAf/Vf&#10;Teph67ZtbXPfts0+cI3LPao8Wt40r23ekUdgCgIMggqjLmNck9o5ZtmPiJAZS93RWEeiVRGZCsh2&#10;Y+uHP9OWJQgXneb+b8Wu4OFCs4l7gnmxa1IM7OOO2VYCTPHUUs02QXgXERJ3BvOvefgJgXcGuVKQ&#10;3DW3rWgBomKlmrh6LHignvnUqXvryYDsalc9G5zTcbKRDuyXIOSXrPusdmUiZCbnlKTxlFJsBWui&#10;uG3ZLXlyWhv5jau5NH56eqgnibay2kWwM9OGLfmqZGbo+03T1XFORTpi83YVmVIdbkOjjB6ObYZu&#10;FspnpBc+ZlzIkXBsFvqU/FUBTya9ma/yqQUTVCxshh5nObfoB1VAklIPLm1QVcL6wCSoK1wDcQBN&#10;ILLfG0JBUUMRMoAAThYcYAGwYnJHlZq9Qw6kE62HRDjx1kZuHZeyAFSz2y6iipTlnk1ABZzM+YVl&#10;IoA2wlQe0qMXEMRhlZ0SSggIgHJdoGalzO271gMyY6j5WMYHepJijEC1hoXkUSgWQsZQJu5JQ5Uh&#10;dOPgVICoMFv7q+QohogaCaXI6j6QESmBU4dLrukwxn+vnZWAcu3Y5oWukDgVOg50EyErtlrPiX3o&#10;JnRjEKUF6r7lEA1EwIrPYp8Yr9go4BnjEc2Gzhv9SIYqiTyyDnJYYkNA3R4nn8ry4ykT8SuKj4qs&#10;xNNmnktOdWmA4+J0wStAMZQxuSI/6iHj1nkLV981fUxwTlIOknocT2uQQ9PBdgStjbUqvip6FM7V&#10;UM+n5OCex3xmDG5sJcrhcVd5gs/fic3thv8pn46i1LBBaNwMoJ4fzFnYM2B8+/7oPhjfcDOAeu58&#10;Z/yrn8ZZpe8fd//seAb+1b81nvcvxwv4qvTfjE/4s/HSvxj/3X/KlqG6GWz2ca1nf9Qj9ajvoLPA&#10;OxAQEQlCLUbe2RwEm7x+sQmRN6y4LKN5bTMOpEOeHUinZoMstuf5QcsCzplrEwNBhiKbuHqiko1F&#10;q4Zk1jnhQSsErwqq4moguiHgaf5jhavFnTnZyND081eKH54GGB80Z9NPFba5ZKZsu0klkdCqrGFz&#10;ge0eFBbZJ5lXsF1TgPSA80GwY7XEzRwu2+Eg83y6U5YY50bg2HrG8CB5xrYdnOLtqpa0x/eYnOfS&#10;D28EYdLuzkPE3pV38hmpO7b5LQ+bhXIU6U2ZaaO2xNbB1LQObGo9Wd/pbjlZzQE0sLPVHjK/4mGT&#10;E0CseDuvgANIK8wWEgGEEyoWM7mNY0D1lExTidSvQN4Jj7jKUxiJsnNz9B0TEyFsoilhpQZr3m2V&#10;cTI3Jp14cR7BolCIwCK87FB9R/WHXmThA7vTWuDYyw2BrNptZpfLQcHts+wDsIfCQEgqZ1TbBI1G&#10;jNoAIwytl46TIoRWftg2tySa4cA+Amy62b5nABsE2DwlFH73UIjGElDidnkpd/lO88As9ALJQ0Yl&#10;3zmpcGpBCrMLSIeRaTymOSiGp0slfDiRDsWEdyiDDMxkJJE1mBlYwsFGx88pn7LCTf60uqK0TX8R&#10;Q+pxJBGeUO6O8bZDl/72vU+V56j79FHYh98kL6W9k0N5rZAdelZcI9B6OOy72/7gZnA51PNZ4wmf&#10;Pa587bjmb+bU7Ou+JvvqsGnbzW/tcg/6zg+us7B/eNz+IwlhItze3j6e+vZ8UprjSt/dHUTZv/qn&#10;xj0/P+79tfEclntQfP5k7mnwsv948q/m81LYx7MSdDPA1AbjGNB6YJy91mNErjleXQaCiWQN1Zkj&#10;+5DuIyjGsFPMzJV0Ejf7kOLyCpgDgsEa6jhCEJipjhM2KYhNdBLfiktib/ILU1zhnY8Z/zWhXwCl&#10;5v2oqBhEPWB7asa3qq2fQ06lMnMwfKNfQfjUdKudMtjEueUSEg1H8NyJ9E4+IkXSrHhTSBJX9wHe&#10;kzDVfUhR/tR/gGX7mMTiczzuVgZqmPFd22E0diVkO3kymKE1IOqp4w7sepq30zqpPwIseZJeaRWV&#10;t0mPdv3zLSueNayCkbNh9vpQ53xEyqaeR2bnnHzL84Q4tnE+AsjPfzP+S6g88A6nIbysjIO1jVuM&#10;bP1ulD213FcZWAYcCLgEx0dLK5NQDATxNwco+L8XV0GGyS/VTTZmEsGHLURTOEV/gWL4qigphK3g&#10;lIa8zVOVozIRrDQD8qsl0RYYK6oL9cpAChSgha0IjI4T37CmxM0AsYE4AugEwAqVIiQTdV2L+8XN&#10;/Makqw/AtdgLrEk36bt7AR34JQoXwsAUQGWlknqCmfII/WqP7EVymq2aTrrjYNbKlOFyEDp0YWFH&#10;mHRzcqU4AUAuJke79BFdLvUAv3za/0gOPZd96DJk4cdEB/ZhNuIecVBAFvK67DItYLJSSVajIteQ&#10;AtfS0CQvaoaDXLUpGUE9+aVh8uqCUQxrhA41RAAd5NfF74pZDYFWkKc/Kj1DpHLijMnU+Oi4oYM5&#10;43S845C+E2cAK1hemWs93cyNFjH3YXPDDS/b/rABXb8qzZ4GrxpXft645vXjiT01+0mcSfpN45ba&#10;3DwZ4U5Wc3447gR3/K8n9uGMbNjndj4pxeD27nHHe+Np8PQPj3t+Ns4GfN2TM7I5pfTf9cPSulij&#10;+MA7kA6eBkSwuW2VR2VHO9uRd4h7i9ajcYyrOhHpO1GWgTtgH8KRVuCXnaICxXXT0GYlE7kFbxPE&#10;mc78g04LdohMdF0IFoLomk4iK2foyds+PSk+q1qKhIO4Fd8O9dtWENUa2mISezvThVNLbUmOeVqt&#10;0nINwpvC1VK7rCkKc7aGlGr65I5jHh61wonqBz3l/Pg0p3Cdpi1FhH6tGna6sh2xfVKGQrbUzmNV&#10;p+Z4WlokQ2po5cmzu7ArIaLATTnVYAby21NuG9LHspWRKZKvoHOApBvq2JZNquvYxrc8l7BJ9ZMD&#10;+Pyd83+stS1fjHoQj+zDLius8tTCNj+0l3dqZMuEX2sVVw1NxfNQz4LBQIEWs3IKdMOpB7lulpFr&#10;pBjYhwDvbPPaQeWZjw75Qz1koGzBJxy32Efs3UwEUgGMsk+4pkAUvhAnF1rGFCNa0s1Cok4Usk9M&#10;QIVEUBqeiqZQpY/aYLFQTDUd2oo6Qyj+B/qILIScBFRSCPXIO/SiPZ1jRWZLlTp3p1IVxFQ7ZPq+&#10;xpDEqH4ES5V6NgFRSoNbcHsjcHsK9bhNTXS6skneqaqci3ftZlLWi47uwC31GNrrADvDW0YI5u+G&#10;VlUMl0pWKKk0R0qaJl4yYmCnTlSVimyObVrpi3N4w8LllAzFOkHj+PYzzn2UMTdnI1E2a7hTDJar&#10;WKXKck+3S8XNG//qLPdoc3tVP+353HH1F41r//vxpK/KMQrXf0NO7dHPDQUHxeeOH1nhXeOOd+V8&#10;0ri99ZMfMkBMd/7YuIsz4zgp+6dzesK9vzSe+y9CPTml9D/0tLge2bOtbRKQ7IOpTWUH6tnsA61I&#10;MSg4W8dRQ5F9zCAfSSWbUKAe2Ue9RkrafEQRqUre2U9N5Napb4C3aCYQTYAqEUQr8WnBKvlln01b&#10;zv8FsX0FrFSdKN5IZvLim7X1OoHXlIWBc3pfRpu62GGuHjmVhApbMPlb8y6Y9JUooorhE1152rZs&#10;nUcpXry18kBr86TjxhuZVZHzEV0l0RnM8dk1VBJrVgxKOZ75wghNoRU6FGmXmgV2HZXbKTsySzWD&#10;TSdljVLEPss+qoez6YqRmlv5SfK2mHqIuNCz62zm5ETONRqRcwsA9SB/tTmu+lSzQzVHkT7E8xG6&#10;ysP/FNbAgJYl157b6FcYmNoejj9bXV4xibDPWDbJKUoELsSlQlBQF+wtNPHxiwaluTZRqAwksmTT&#10;if0lt44Z1GsWfoZr5B0Q+KZx6U3jkt4GkAlibPNcQkGYawWxmsk/B/fE8l/kCUAV/IO6BV5ug2B1&#10;MGMW7TqFBrSp7BRj6Vem6DUTRa2TgKrigY1RiNr34CcjYJdV+hgEWwTuZEAQr0s5EanGMTg3o81V&#10;9vRaKqGP4dDSLhpQOrWWLQTS1GmKFMOAkL85M7wNZiD/XD9CkgJ1ELh6KMqCtMsIhE3ohYzAD2Ar&#10;faVjuhYOaobECXRQJFd/XCQ7E3ffC/t5EfSUxK5tZXmrlUQ/srZSUlqvkkVDsy0indXwCAmnLrkY&#10;jY7MV1y9z15HR2Y0SGF8OvGQdE6aY7ufmQAy8+pptOtWecvrZ8/iJk5u2c3gM8ZjPmtc/tnjca/J&#10;8T1Xff649ovHdV8xnvS1ORuObUL5gDRHkUI93z9ux9r27nF7eYcPSNm3DTsbftdZ92Ex6IfCR/E0&#10;eH8Un2f8s/HMXxzP4gOf3587ub3kr7KF9UvrYo2+g9azz01gxQfdB63HxR2pBybiVgvb5iBuJReV&#10;F9JJkXokEYlGZtlEs/nlDQf1R5Z5/bK5EXnjYamIsnPeC8KUOAJo4ltvA3ErBIVM9CoHCU2k1OB2&#10;UouaHn1nI6SwttFMrCPbgvpUbh7rfMA1YL4DmReuTpfgLWcbPeWk/s0gLXLm1grJIKgiQDPPto63&#10;jUdCgrhNhOKVZKb30TmKOfOoqB4BzMnt6tGZ3pU6Jzcd61/Spk6b3p21C01P/SopHeS0dS5QlpSy&#10;zGbALcnM3LZOUpH/EWXPclAcqvmc5+P6LY8+1aUevsKL+QU3VzYT5tM/Pj//lNgf+DAQfzYWheNK&#10;zWll7PdSM0j2yWFGKiwAIy77ijALIvKvB3wWSAKkiXeuLkpANCEg2UfUhZgW9cA7YZ8bQ0DwUTCW&#10;PK0khikpqWgTc9NC3Qm5tivuiYdF3TnhL/SFa4o/4RHimphqigkAkqgVqAsTc04OHhokna0L2P36&#10;RQNuMF1CyQW6yczcKbcp5RqZCLEdilyN21PYZBNKR8xxi6+Fi18OphUaX4NAnclDu3IE8kgQfR1h&#10;n009i4Kjv1SLIRL26VxiqjOoG7xfUmBY9Q7Gk3YJ9LGOEOnpDnSWuC/anhInsWMSFu4URRVmNoGy&#10;eQj5LXUOkxY7sFOXLIGmU21imhwdLkagwcFM6xXvxD4ORdknNTAC9LSK7Yl62NAAraef9mSt55Xj&#10;sa8ej/ucnhz3unF1Xazxc7seZwNOzea70e8Zt6Dd/MD8bvSOd2fjgvAOlrcfyqemYaV+dopadPeP&#10;j6ej9fxMtZ7uYh1Xtz8eL/q348V/ns3coJ6/XmcDVB4C7IPWQ9DPDfaRd466D+Qi9XjdXPNA9pGV&#10;JBqZZZOONMQtEViGQMTEbWczhatliZwhlFIPdCMQbQQmZWpAYN1ZdwIekY1t3yb7CIaLcc4jsxh4&#10;tn6bC08JiQX/KUBReopxrNNWrAegdqLexC18aljZlDD1WGGvNnFqdO0VE+w9gratNIVHE6ubJ21V&#10;rTsjIY8W8lu5XLMpQGpInmajBupRbCOneIdLsdNHZKC5JqZmNcpqhSoySn6mUYpUnjwi9DYpdqqP&#10;HoR9VpcpEmm5tTjsI/X0M1Kp5yI3bbt2fNSN+fgdqzuLrTE4YG34jPGozxiXfWrc26AeHJA4tTkn&#10;p6D11PYO7/BFJNrN3IMaWCgyQDfY3oMzRcLAqYgKkEIcwikwC3cUXbGqbeoJs9w0p/0yC7yDbLJP&#10;npqBgtRJDeUm0lMVqzyAbQOtZ8LPtfgD1GSeXAR2FSazaJAW+lB96zLEZp9YnDQkcl36TqxAZFPR&#10;8+sSsjknX9NyAE0FR85FnshZ4JWMECMSLmoAHvN0BccKCKU7UC2dlWjsbJz66CaJeIO0v1aePkpG&#10;1FZMPjUhNfBpPw7zgC2kU/yP2Y1b0L7UA9RP5F86iNQj0UwzF3zBjKKTimgxe3hpvQJE7EoeCrBH&#10;RCrz5FYS+8Urb+fSTlGobTpglNEyK6gJNO9ozxacxnjb35UUFrJri/lFOUVpWxkZBehoqHbll0BZ&#10;f6L9GaT79Jo3WPtePA26jVv20GY/7drc4uSG1rOo56rXj2u+dDzxK8eTv2bcwCE+3xo3NpSaW+vh&#10;xtE8kM5daDcE2OeHo+yEfd457oCbenAP2+k8gw9Lf248iw98fnU89zdyWHY2c2Mf0b8cL/kv8bJ2&#10;xWfzDtSjq5vf+EBAR+ObCzqbfaCezT5wBAqOt+o+8gjpEAf8AteQQvwN65ZH+6kcRAYqN5tPvcpT&#10;0VbUYjb1CDUFN2AKdNrweMw8SxWp1HFOT0kU+bkeoEwA3Cmz1M7wwIiScEWMzT67cvObx8RzNWz2&#10;aV9AUbE0kZ3z0IQZJkof8oQOVlWzC4dGre1YYeCd0CbOPyXRp9U7zBb8F+QXDaU5cpZVUzMZyj5J&#10;N87V+ss+Sdyh6XkqyZ7NT/oW1ZplH+U8ddNKqEEmNaKDQXfOYZ9qdjDIuTxsFvrE/Hn51+NlGlMb&#10;Hj6vHI951XjMK8ejP3N8HOyDza2+rxjcoJ4scwC2/bgyvMOfWvBZKDShRhDoXHTiEhxRZjnddsp6&#10;srCBHoXcsAlKTZWd6D43hIBmWWogtHLZ58RoTvVlH4QBhws4uRJAXcCNrzuBXI1ItarFgLY8B7Jq&#10;4wy/lp9M9cnJ02VgjF8xeEV66Qalb0bW/Bx8y2jYNNdywWRABCsXBDbBYfNs9rFU84dTusjFdQLp&#10;hnE6ToB9SkBqN7SYSBWixFdD6XK9qYPqO6z5/4RfFR9VHlWPZXyL9kGpbaMjUq1hLuEt9pnsWcGC&#10;/IYj+3RukJfV7mROIhcsSaKGlBEyeiUImlBVzKO+O0nEobNFPVLyU+H3UNUY26y/n/kDg5vWqIZ9&#10;qBNSk0DLtjG38kLr5BY3Az+ghnrcRPTldbHG4PZ5PUDhC8e1X5JtDZ7098f1/yiH+KD44E6Q73rY&#10;TkcPNxZ6UHz4kOdHcmXRh0d82nPXD427OT0BxedDYZ97OSyb/dzwsv7d8XxOLP3THhvHiaVd8XEr&#10;URQfVR60HoIuB0fdRx8DqEHG4SoHHYlmsw/0QdiP4A6ph1KwiURDCnGucpPqzzHR+Bn2EVcXugZp&#10;RTbZR+oB+QtumXvXf+DBiYNKfArErQoFyQmngJjpq4mZvgGz8CvZ5br1mp1hF2yKUs0mlNwMxdgJ&#10;s6uIALuvlsqtKL2Q3xTBXB6JGFReyWfxovGp3Vay8X+XCv4rScumEgMiETDf0ehiVXOSYRYhon60&#10;K19lST+1pWBW2DrzyL6YuDKfWm+Fu9dpcet91mZDXFshzbl3wdwv9LJxYT/ngXouRuW5IajFJBB7&#10;GuY1Dlh5zKvHY18TW/ejXzEe9emZBOLhln1ycDNY1JO/MOCDq0CBVMwJvJQ+tj7CXB0sOj0tUORp&#10;gWjyy1ZeCh2iRx6VfeZaD3luLOkINQAvJNXmQj1LQQg0FdJPWkYxDQgNpoHDbF/Qj1DCIFBP17jD&#10;RJBOV7QfyhmpsCpUos+elp9a4chG2TiDlXE+RrppZjd2y/4DbSgyHEBPkWRAdcOZAtIurgnFWIRr&#10;qWTiZ/WmKERLp5iRpf7gia0uky5X/Znan6BdVA/voLZo6UJsVRgGBDbRuw9GBocZEDgIAqrZzXjK&#10;tiqUpod51JE6FIl9+5HHwItgDtMvsE6MWdJ0euDPI7+HThLS33Y5LGPgF4XWDE04LJCpNEq2jkCq&#10;3c0R749Bw2y0470yuH+HiCTLW3/HIVoVod3EwyHfbXE4EZ/2cPjd0noyAetObjG7ofh8/riSr3ve&#10;OK778vGkv5sPfK5/83gKB8bx/Q4HYf/AuBtnAzSdd42nvnvchkvbj467fizeBfFAwL/6B0M9T2db&#10;g/eWfX56POt/63nZvznu+4PxAs7u+YvBis9L//P8vBR/AxZ9tp8bvCP1uKUbpKPxjcj2MYBWJBoI&#10;SIqRI0yEd7g17tOdsvUaGAdykXqI74Ba9KalGZlhZ4OejtPdgOFGHgDTuDqRUEaK9LG1iaYIoSnr&#10;UwCtZcXtPLU2KtmRndkU8/dKHiVJcZF/ZzaD13ITGaaclTDtVgYxPI/MgMALY2WHPNrCNI9VpaDk&#10;Am4bWvMpv3VaLXHDzrOeprbmCWVXpNPYdnzSymafNZ7UdpTcPKTYyqxh1Wzi7E7bSosNtj4ftbiV&#10;pAbaXWHXcNqrwbY6MslWBnSVx/1CcauOtQ236lrbwC7+g2xfwCrPo/jHffZ4zOeMy19d6nn5uOxT&#10;sr1wzG6wD4oPByJgalv6TlCxdAPshFNcmqmVLKoK4CBmNk9uXaNpRCwycV9VduSmc14HqbCtRPE5&#10;yz4wEQQa1C3YwjWnINTsKzNeABY2qbksSIumUx7Zn3kmUtLZaw2CVfCKFeqiVnQiCpJtB6lns08h&#10;NKa/ql1O7LnCQZqApq1SXJViUIK2HtQU/Cic5Gecj6HAC6eHempAi6ZgKFOc4v0sSPYBddPf8guS&#10;h49AY3ZP7Qanrry71mOe9FSqogm35STS+tPoYgReVpSd9aJnvLf7FSexIS+a11cSyVX9qNdTB6m5&#10;lVOE15o8XCne+QYRflT+Nvw9HK9zWdDW+bXQXNknBMfgy7/VemTYUA+KDxsvQD1up8O/YFEPH5Zi&#10;dnvs547Hf+G44m9mW4MnfsV4MhtZd1Odm9nPjd1Ef2DgYn13bW7xN/jRhDvfk/WdsA/2tzpg57Ds&#10;n8gu1nzg80yohy3dPDzuD8f9fxY/tyP16GmA7qOnAaTjXjo6vKnybOqBPuSgrQEZgV+gCTnoeFWv&#10;4ZGqEJnNuelmlyJiZljGpz4y0ZStpIBLCQWxDZgiORi1nyYivAOYrvhIT00/EU2L7D0qLS7WzWsr&#10;mfW3KlvhusHWnLvOLerMIzf1ekJUioucG8bLXwgAlp7D2KNUiRe3RWatXhvMZ6TIfCyVdoXrovoU&#10;2KpWZvqo5DbBNSkMnfL01jwknmqzwr4Oq+Wasu1I5LEg1xLEGVFXNvpi2dTc3s0auO0oWWeEsekq&#10;SuZJ1xrm0Tzdtw33tgvcL5QjEupWjYspUz4+amDjRGZ6hGg9n1mt51PHIz85J/VkCx32pn5ONAL+&#10;wvmeYoOPpFPGufSGkWC8//1gxaaeo99aecRZa5hrEZOaDtgSHN4+2K3huO4D8EafIltxLCDMakJx&#10;OLwD13SJPDa0wizrHWAs+p3pEkficsfSWUJeBGpoqZCFCgJXaIXEAnJMbYt9rCH0VMpjcLb6I/VM&#10;e5E1l5KY22d6LysVWgO81SNCN3aqXLNvzeCY5Fp0pfuAapZylJam27ojgOQMyOlUVnRbAnofek23&#10;ZbBUdF7T63cRXlb9kWdlH6qCxbo19BwidRN5Aepf70Lh88b7frlmOuEvoSpqphCdovDGJ5vsqUg7&#10;lbJUy0SCNyvdkKHMJQFREIrJ76RVpZ4H/paopEWQx6EOHUM9dIcXV002vOM+qHzQymY+Ug+eBj0w&#10;Lss9fNrz6ngaPO514/FvGFd86bj6b48n4mX9D2pzYzM3dnLjo57a2e7Gjxo1B33nPQl4tYV9UIJw&#10;clt+bnfjZc2mOj877v3n47m/PJ77a+O5vzVegNmtKz4s93h8D6SDnQ3e0eyG1rO/Ld3LPVAPpANx&#10;oMgQQRU6l8ItjyALGeTIGm+sLgN3kIFwZJ83lGXMrHJENm6lJziIuNVSiZS08T8RUKt4taFpPi3Q&#10;AUp7Pk9OoXLjaspKQwvWkrLDogDZ7VRt05Ot7R7RdWLgqnZXNfO05lOeomtQVKgv0k5AVoZO4yfG&#10;trljX059X5CrPAombk8+srY9VuRf9VPkGJ81tF/H+rf8wfauqqSVip2GGt+dPR9Z/UrZtptebNua&#10;T5VnvyBuTd/MgvDLXzHM3gzUljrrUG1+4uEdzW49IuEhblXNFz3dqhos5TNSPuTJx3SvCOnwp2Mn&#10;q1jbPm1c9vLxSFZ8Pmk8/KVd9GHlvR7FwFoAEHgUZFiRkXG4PiXhEm+7ZEOe4I9qS2HH2SmIkfTa&#10;1sAoboGaZO60FtDQNhU1QUAunmTNvXSTyTABBjyuawAvx1D9JXwB72AsAkKPOhHT/nJKaKUsE6Ip&#10;R2SGTOCWyrmazhWKqaIkbeVapktmImQ43Gpni/wKKVw3HjxkAGsLygpIwXYOqQhcAhLJ6XK4uGSU&#10;6yLljAP2KwhXqt0d330s+2SBpuoeZrRJPWWfScR77aPU43oWjzJiXMu2Ue6ok5GBERqmlQz5kby/&#10;gbxTIvIIV+hAalhckxdHOreu32lE9aUvnpqExU+CzHCH9LSvsslugqqe0kCkzfkbk4nSFvkdLlh+&#10;vbsQK9SzPdy6iWj2MsXgxp4GaD0c8921Hv2r2cntCmxuXzSuelPOLb32K8Z1fy+Kz83fkW0NWNDB&#10;t+0uuIZNqolgbavKw+LO3T+RwFM+/+EDn2Rgxed9454Pj2f+s/EsPi9F8fm1cd9vj/v/dVZ8XnrW&#10;2QDqca3HnQ1QeTS1ueiDpmOQgNR0jlfSCVLG1nqOCg7EQbrkJctAKxAN7MMjlZp9JSd5uPWROYl7&#10;O4lARFqgNNFSfBPNyLCQaiKkgCnam+cBV7kp+Q/sMwmoiUk/YKbx4Gp3XaDgxFhr3uxGo0XLCc6V&#10;LSmLfajHMIG3TUzEJjO3rLkUja1fCUm32rAAQbbdBLESZ6PKr4St8wwjrMyp3/jx2u7YFk/Ta+tp&#10;ZA++su2OpH5krrN3RG2F6QWhFaaelZ4UR2k9IqeOc1FdSbS4J/i0j9ZvE8cdDPBtg3dQeS58wrgY&#10;t+on106FqZ/ttjhLhY+44Z29ygPvfPp45KeNR0A9nzg+9iXjYS/qMS4slABE/JELO8FG/vWlnn29&#10;9PpBuAQCgobgmpKLlJRb8oseIsnBz02ooU5WkQDYCfsck42SBYaY31UG4bqIPamnxvxwAQjMKoxB&#10;RQCyAHDAZ8RW+ygWBY4aJu8IUDIITCSAk1/2WenB5KVMBfOPgK+WVElCZwf728TqJbb0IZtM+1J5&#10;JEjOkDJiKzhW3Po1Uwa8oHoiaIrwLlZf6BFsGLppBDFyi2ZUyM0Kl7xT1SbD1b6EZSBo2AdMJvCU&#10;FEoRyqrpC4EhqrY7IX1PP/qKL+5EIsjPxGP/JEo90XTI4ySk0xJSHnpDnAQm3ZQ78hPi0CgysHZT&#10;qjrPPv5yyFzOovhDyQ8B7eb2r8uIo4rMvEfGoQtbGYHl4ZZdFNjDB+rhux6WO5mDcWCc+4hicMPF&#10;+nPHE1434uT2pn7gs1Z8bnhzTy/97izo3PXuHEh6NwTEjm3vqVPBj497IBrYByUIr4Oa3ThDIUdm&#10;f6jUw6nZvzTuxeXg18fzf298/L8dL/vLuFgTWO7R5sZVN4PtaYAug+IDDRGBNSCXzUEqI3KEuoy0&#10;QopqC4kEWYbEnS5DyTLnOAVmkYl2DURIMVHesaDAFcSr85tOBQGuRStTv+hTgZGUINgOcta+LdzN&#10;ao0XVFNKPF/QJwDmCva2+MRh44vsAr8yxUqPeBQp0gaim54U62krE7TbljnTUHOe2m3TQvEpD4kP&#10;DHakXTC/eVLKOpvhFG8NyBNfdHttnZUn/W04NWT95FkN2cdThprXQg0rD03vp9SWru2yK8+pIWRY&#10;7GPOU39bswBzIIzfNsnoYgR929YXPQ/pl6QXXdl929gy9LYADv8+Nm3DsAb7nExt6Dt/I+ERBKgH&#10;ZwNOwcbTAK9j8AqgA5D5R4uTAEvRBmUnQdKp+hMaqhKUxCcnnMio4KBFLrNcqiJ0uhtMFk4BfJgO&#10;BhH0MDF1KgvYqiNMSCdzsUXtI+KVgFK2AYCNsQWYBX9cs9hYvTglrLQZZylBJ0gXe8tHjMCsubB8&#10;aqtPJ0pbg5UjXtEv0pZ9tvIye23f95VBUCXkytiWryd0m6cILD2FkQuwDAj1z9V5GbOkGX5cYmeN&#10;o2FO/qGbqjbhU9d9eNq1MH4YJkZVZKwYf2qj2tacFvcrkw5glhvHJRU1RMPb7wyEbZrCC+3FJXbH&#10;H4aUJGvYWfLwK+rTqDP8PGhClQeiMb+EwrUVJg+V7ybaUBJL3HJ0zHQSEPIzFLCqg7DYJztm1+CW&#10;U0LcwtrTE7aLNVtY9+uea75kXMumOrq6seLzjePWb+vppXi1/VgYJ8oO1POekA4s8zQO6/nJUhJG&#10;ORQfXN1+LN/4xNGaU7NxtEbx+dVxX81uH//vp5c1ZjfdDDC4EdB6dDbQ8gb1EKCerfXAHXIQXAOz&#10;SDHHK4nngrwjAXH16b71KSwjE0kuEA23PoJ6SPR2Zw5wFbsgFMDzv8VprWxC3MhkHzG2jLD3ZIvd&#10;hnTZRwBc8RPXOBvfwNiIs/SNloHijdIr56QqtZjO8LGbUcSaA54YhVZBYdYK5Z00saqaUM/tOYje&#10;AN6cJzxf7ODgzBFo03Mly8rF6o6MedILRoDi7XVWdtrosb/JudhzU8kWzJwOSK6bbmixgzCLVHJb&#10;4TrHoZLY60heIYk4bjmlFIHbegRYq2AZRojGSoxzK/WwynP5uODx48KrQwHMTrHePwyDG9TD0V18&#10;TPopMbI9Ct+2VySSVR521Onm1fm2FDeDftcT4C31BEiBu05lwRyNbEQufsq4+PqES8AE8AfGqRKU&#10;dONkXtAabFGdAWdgnG6wo33ppG6I8OhB+nH1GuKrchRWKjDm2lM7J1+AtyUgdZMoa3yLBAF1Pg8a&#10;wxGZCZPHJZK6bwWlFyuFRFRkSGlmbvHUTbr6lFdZqfUI8mROTviRIWpZ1koiMLcOWiUPWdBltDzG&#10;EO1vRcJH4DnoyigV0oPqjSe9BsmpQXQYHUOAmrUhKswo0VxbDBO5BFZR6awKDlwsCIdiGBDS6T4f&#10;F+PMphe6mh1aD8VXVQx4KiTQC9ryxSGhb3NzhwzCNMNQDpozkE5R5Jc5XXGi4tSl8fxaOmNhBPAk&#10;jyW21CP7MBQZhMU+4eX+xlKn3FdNKnpTCShl/Y1VPcxPgi7DPsvBHk8DdtXm44I4uXGqXT0NHvPy&#10;cTkH97yyexrU5pZdrN8wrsHZ4Cvr6vY/juvZy/pbxm04WrORNR4FqDywz09U63nPuIfI+8ZdHxx3&#10;f6DGN7YS/ZHxtHfV3+BD3dKNDUVLPS/4jfFCPvPh9FK21vnI/MaHnQ2wuRm0uXGVhlj6wfgG0cA+&#10;cBC8owYkHxkn8cg+xo8EJGVwJdE4EcnLRNOJG6Cevb4D78hEuwkyw0QBK0mEiGAuRAukKiDn0Nj8&#10;zbaR2XoCa8VA0vNIkGzNouL5azMHZpvnDEoXPMk/m5DFWmFSRH5r7iPg9EzlZ29lt1OG1qN4E8+p&#10;ykQilYrMUypb6VAcJZwy2OWzZe2RvJAu9Glqs+bNPqvm3daWYdeQfu0OEreIzXldcqbyNexpS5ue&#10;4+Z7tB7FoJS3jqTXkk72bev+ORxIetEV4+InlhRYqWeiywaSHPjFsSmwzCeGbviYNLzz8vEIqIcl&#10;nm7ghlEiOwzznUu/fwF7s0ouihYn808v++RKAD2eHKLJHnFPyrpSUKjqj3rQxNJOUDMpbZgqAGhc&#10;S07ADdBjml3YTwTQA1eFvuL2ZB8hnStSIVupJOs1FuwVUpi8gNZWu1xuyxe5lj6IhIlKHJOAGg99&#10;yD7wTv3WJgG1FE/TrpREnWY2Z5klBK2ysOSkC0oO1dJ3db2wSWEcaJWMJqQD7J3kq/iEYroRRMhI&#10;JC/YgsbJULXoNNWnftpiGJEH8oVQ5BRVITrb0YhhDe2m+mAsdQejYrqzR57aGH90z+oReV9MGAhK&#10;KON0/SVEICPw3jvx8JYfBjOQzFLMXFaaanIZJ5MTtWPVn63I8FORblaXMzgOCymtJ41W757pHRBK&#10;TfZB5r4I3n6Uvmo98XDriavZRQpPAzb0wPjcXawv/7Se3fOqflvKsXGlnqtxdfvyOhtAPXzj8405&#10;vTQHJcA+eFl3q+q72TIUj4IqPug4T/twvAuSuC1yP3naV+fZnF76G+P5vz1e+IfZ3+AT8Har2Y0v&#10;TGGf7Wmg4iP7QD36G0g90NCRfSQdCYgrAYKAGrge4ybCFzLOziOJQC4yDhkIkhER9B1IRz3IPOTf&#10;9ERk46GwNrnjwC8T7gpxwTTDwudJDSs9mNlHUYtM3IDZ22N+a0uRhtTs9J7IQYD5VCytLkAlZ1ig&#10;IGxtsxdUCLS2HjF5dpOUI24TXwoFFc46ld+cBXNlpl+p8NCdid5lHzliP43MCACkN39qJk7iGrej&#10;GNaj/mJB60mcFns1vlNMnM1RZ7NxRdToOPZ9jVJk6HhSXAubrdtfW494HM3T03n2Qg/WthwMh38y&#10;XmEgTHer5k+HEzW7VWfD6u4dykY6OLY97MU5KIHd207f/uOWDIKVelwrB4sCPoAeOACqACBAQeei&#10;lzxpGEI9BPABJKmFJPZ5GKrgcMJJkKFQLFrm2rDVn9AHwNhsqkheU4pQYAcnYQG+moeA4sN84ILJ&#10;RIXWzT6TgMzG1VDiAHVja5J9SC9Qz1syoNccqCftwkpNn2RECiKBeNp8EFvqsVO9Rn4BnAFkMk9O&#10;p/Ql5VAJYWNshwtWIhtXZvVZTVuoO+1azAEW5DLCk8XK5uFHuyDvlCKVmZ5KPWEZstEv3jKZzekI&#10;ILzjvHtU4U8suX4A/AywmE32OZBLzK38JJiTSEbmgWietNRh4/3ZOFeZlZBz0SvdTCLhyDKmeKVF&#10;Iv66SlhHrSdzAH72rHmxmwFuM6z1cGoPO7n1xFJ2cmO5J54GHJb98vE4jo17Vb50y7elX9CT4+pl&#10;fU2dDa7/uhycfSMnKbCdNezDpm3dLzQOBu8dd8E1sA8sg1fbh3K9+31JuYvAIxyt2VCUFZ9f7Rem&#10;vzXu+xfjhX80Pv5Px0t7kgLUs9kHxoFuYJ+t+OBsoMENTYcg+0Af8I56kITCrUFmeSATSRxcybaJ&#10;CQaBVrSqEYdxZBkq4VbqkZJkpWMeqjrB8kKwQNkB0GaGpgiGG+sCd+fg9FiJ8YLhqUhZaeL5zkwe&#10;4lxLLscWA6RiqU/JcK4Ut8qgQrFuJ1CvR7NHCrOv1ObuMU2ZaGz9O89ipfTdRDPIL8h2YJ/JX80Z&#10;sVUo7FQ7ckZ4U6izJKXAue6cHXOLzKc8IsMecyXZRN/XkbFtNrqct7PyzHp2o82Wpg0HreeCHgyH&#10;gwFgxZ+RiTeWFmZ9/OncrRo/t7lvW48lRRXKLjprC53MEpkr1vk2qgEwe/u4hEV/kXNPSkEVsKXI&#10;EGvbkX06Ac50t+gRDAGsxFsnzyDbwucAoEC94DqoWDDMBF4YBAMNQiJlKUUgA9QjLywqSSnAtnpN&#10;5He231vpJgWplmyF3zRHaFVJNFKrXdiqusCpFdttDTGyHW7TI8TbcpZxJoZXuWMAg96bcWSWxTKT&#10;eso+c8R8pJq5FMxoCkKua20F/KyYlOszzlSLDHuI0IMM9LEicRvDGgHdpwOV0Xb0OuzhI/pld449&#10;4gcgb9KFc+xTMfi9ZUJSuomQVWpMCb/IR9eNiyEgw3XjEoKasjU026xh88uqfP6iNiWRAUuv7NNR&#10;jTcCOj7Kcl9ofgPY3HCu5mgMjmngu577xmWHPQ2gnuwjitbzGcvm9tpQD+dlo/Vc+6XjWrysv7pe&#10;1qz4fFP2FM05Phyczf4GuFvj5/bjk2LYtvoujopD98Hs9v7sYh31h4BaxP4G7GX9y+M5v5kj5O5j&#10;f4PfHff/8Xjx/xVnA3cTdUNRzG7wDt4FfONDZG+tA+NAQNKNcdgBBjFRouEq+xDx6YOm88hgNilJ&#10;0oF3iJBCIA9XGccUeGdHdnxC2RGlneSLWlz7aLKM8c6xN6xNNUfE6yP5IjWfhb7cFhJP+2abBwTm&#10;kcAoo1mwiTO9KB16aiWz5mYDkLkFdYlEg+gtKTNSmZO/3EG2yRG9FX7RCHi6tQYKSgFcLXW6rhaT&#10;oayhJOaMd4ShBWeene1YWxNnKTMr9q52cwpPzdwupM7mPDJ4OmXoeJon2fbwrqbzaNWQanEweGS1&#10;nstGDG49oAdrm1+SBmdqVOHfxy4ij2LvxJdly9DLYJ8XZ7/Qj2ar6ucNzpfMQQnY2fCp1uupiB1Q&#10;Ap26lnEJqzMgD5iz5qXMOUGJsA/QV2BxrhvYETdknxaReoKKIBggDLIVuie2r1tpaEIHLMCnMYX3&#10;wKYwyHVlRvWYvLPBU7IofaTjncyjAhDne5/ocXjEYaZzgaYMQhMBYeLoUKTLPtxa1eE7l/kIsRXA&#10;JZ6KN+mM9IZIazYiFTv6izupLu0mZqXGs2pWx7apUTK88MgeQEjHcRbVi+dzKY0UbgvgADsTgIe6&#10;6Mawt/LoWbTuqlBFCizvFSK6VvYJw0rfpZ689L73IwGlHuxvRfi8yvqt5Qfg21faXiMS8xAJqBny&#10;ezCxSjFPLzJAQ9iEDddVX1ZrLjFdVEOu9UhbKtThWRqy72Uleh3NqF3Od8d0kH7V7hqdVxfrsk9m&#10;Xy8cH+dyT7fTyYmlpZ7L62zA1z1XvDbbGlz5puzndt2XdS9rtnT7+nHzm3N66Y1vGTdzdnY/MsWf&#10;jY99WPq5EwL6yXHnB8YdH+qiT6nnThSi+l2zEoTi80w2FOUDn9/Orm7PZ3+Df9UzTP8qKg8ebhjc&#10;XO7B1U07mwTEFa7B7Ib6g5oDI0A3qkLEN91AOpIF163XSD3kV2OSp8wJd1h8ExC0AvWwysOjXRuJ&#10;ZDMnV2+PRUiZGCVEu0/1hmvxsCAWilnhDKbtPOBb4xMVN4VRWzcmNT3sU5xMJQ9syLa4rtqsc4K/&#10;SkTzzLYKqiGLNm0k12LsLNtHswYhWig+pFv8KPmpkpU5YqMHHUttUiBRSYrnm4CmGKuGKcPOuYRM&#10;nXsoqKHVbuFTyTFlcQel7G+G1ODAVpgTxSzZpoSr0WQo9Xg6jws9+BhcfMX4KL8kxZTEX4//nXsn&#10;9u922SeFejicNAfDSTrdwSz6DgsEhetciz9hgeIV4HNiHybknZ/nLy/+FF4Ah3AQKTKUZrdSFXZ4&#10;oFXqObEPlQvd1Qvmen3RUg4CNmOq4qk4L3Iu8CRP/LEhR3GmdrPM5J30gqjtS6b05Z0AEUEvODgI&#10;oqH1Uk+KQBatMIpP07cMEErYBDF2UMgmmi16RLMlZ1l1Q3e6gDLCCFQlAbpjK1OpKZvHXXAPKUPn&#10;xL64CsZmPEXa8k7iML7mLOLg/FIfEveWa1/EnCe4/g53LAkzJ5F6HDp5do+k7FNKygtavY5Ox9tE&#10;Qt9+X/3F/Q0o55S8ch6tbcocVlKvWYrP5J1rFwFtJnriuHjpRymyfl30LjTkyOzRMAVhOsJZouJd&#10;0C/eNdMPPA26jVs8PDkhkW3c3L/6ZXWx/sTxGD6y9tg4Di2tze2K18XmdtWXjGtY7vnbOcTnej4v&#10;5fTSfzJu+vZx09vGLe+o2a27hmYvaxZ3IJoqPnd+aNz9oeo+7xthn3rEsRL0dI+Q+/XxvN8ez/+X&#10;sbndz/HZfz6dDfi8dBMQ1jZ3NoCDCLAPXEPQ4Q3kl002lcAUBrnG6+YLI2awiNyx2UdOgURIIWhz&#10;49Zg8XM1n6t8o9yJDkBCIMsAVBIpNgJxp52uIZfi2ATAZg4++51OqecEgAdsFL2D9uLtJilSiu3U&#10;kBZr7zLzGWGUB+BddZJzr5hYkHZd3ZAsIlWJI/CrnMX/M9VWnjTdEPHMs3LuSo4EZAe3ipehYExK&#10;kcnW5kiBjBLn0aLFZNuhItHu7OxqUWlTZAUEtp7ZixbcqivC283ZrtV6tc4lQ2ouxx2/JGXL0PgY&#10;XJlF/792S6b98aFFo7k/e4TyJR0b6aD1sH0iTj74msbOxsEBbtfM+g7UA4CXEYLYC4QDWVVYYjJa&#10;sMk/PZhZ/ImaU0CIByzxohNcE8aRepiO1gdps09oBYgG7toKqB6TVFmGiWvWTYR32u0aSrivUJ89&#10;DQiljJBF+YJK8NFKcOFG9gFC91qG8bIPFkhxaXaQ3klAqipKVciV+/z+KBoNIlWVODlIwIPiORFA&#10;j2vFC1xTD9XuIhSskY3uyD4ZQGiIIN2oJDKka1SzUi/qCrMlFAE81HPWbEVKtInrxkXgdkOAHVhe&#10;umcW4nkLFRLxwj5V91zn8nUT9xsf5x65MoDoRB0Zeh326TvlZxA/kxsG1CP7RFRCdR8iNL3ZZ1LP&#10;8oeMEgSzqK/BOw1sNphwTYPx3Qt0ouumH8ukVwek1+iAjAwtMm785HwjvL5OM6LF93hEzW785rPi&#10;iYcbaz3wzieNy6Ee/NxY7oF6XpltDWJz29+WfuW49u9mQ9GncJLCP46rGzY3Nna7FX8D9hTlM1K2&#10;s+acOFjmA+MuXN26voPZje10sLzdieKDo/VPjns4Oxuz2y/mAx+We17wB/nCFEfrl/7nKD57Q1EI&#10;CPVnr/VAPZAO7GMEDQgVZjMIEcOmHiKkSC6bgzaPkEIGn27GMSLvcCUzKUS0tsky1m/l1m82myD9&#10;BMIHvBLBzjzaaA8YQhkPyj7mKX2Amafim1BKBKTnqVC/4dGIic0fNN55zuKnAuRpS015VlUB9hUX&#10;w8mmTUwuOLfWc+rsbu6oa1hVr+RMWJVHJXE0SBHbd9OrVCQp2m9JiEg9Fjmlt0gqtOzu8kpPZ1cr&#10;p1JrrCLVoSHrmVfS+9SRidh4Fyy3ao6Hy27VHEt6dWwv4PPD8anGwcBPuTmWFMZhu7Za27LuwypP&#10;qWea2uqQDBqzvp+p+wpO9Sfquuqt1ahT31DPnogCO2g6WGN0N5JrUHYI0Ie74qjISCs2Aax1RQmE&#10;D/uUkqIpgHJkM0/zh57IXHgP4B90k+g+AClQL4mU0YKZtbAFVxtibeuUfq7jLG4VWtNW+UI6i05E&#10;u1VVktKm7UjEI6VCbrtWYJk+Kt4SOCBPuoRlhAoZEAB8kfhJiahGc6Qe2Sd0A7oeQpQCWKbXIDYR&#10;yahwfREpm4Ao1ekB120vRc5Iu4bXwYzqt2cdi7UzG2FTGm7pPnxqlxUextQeaP0KL/X0GvZB8hJo&#10;fiTGvYU3kRCx4UfZB9K5uuGqXg8clAxbIery0CYgOS631E/NyMNQl1jzS0Z4JlQ6ufFdz305r4q9&#10;dJiG8S+4DDcDDG6fOnRy41Pry/FzQ/H5/Cz3XImnAcs9fyt+btd9TVZ8nvL1WfG5CWcDHK2/a+QA&#10;U85NwN363d3cgPUdTG21tsFBOBvkY5/3xhwXPwQ/8/m58ZxfHvf9ZhSfF/QoHxQfVnyO1IPxTcVH&#10;bzdJZys+2+ftSAebAo7EJNEcmUIekXrkDq5mk26OBCT7mG0X3OxDZNdPE2EfIVckb9wpNFAGqvM0&#10;4CyodnZN3LUVIXSjnEQwZ+AFTFM2ZgYbt0ZwLoO3klqvW6owC4BcxI4YlWQ3qoSnhg6cmBra4nyK&#10;StJtZIK9JReqIsOZ73cgKfpoTp4qlTKv2wxOx+pUz8qW5hpX4B2fYpS2JnORra1nbDUn9paCGdvG&#10;yWAkeWyipTIC6xF5Is8KFpkZymKpUE1QwSjIFz39qOchjxgXcFZCjyX1ROyPfsp4+FPzSfvHlnew&#10;rfE5w6NxKP3keFPnKx6OJeX7blypu8qT4yOhHhAG0Oafu5GzcAq65iv7xTiZrstBTtfBGae7TDv5&#10;74NLTD6ZYLP1ZelmkkiBNzXXgDNxD6YouYDkk3q6LJK4QAfWLYSUGkIBSEgpCIsgN5EIU4Ccq7bo&#10;U1CP/m8lplBVQziFnGKptZWwJgGRAq1UgHj30brsU0lCNO0dEVgyXKnmUnIJnq9u0lPK0gtqm+NJ&#10;VY6ndLy0wjCCfgIM4NYXVuSiKgvoONOwBvYWh2EcKAYdJ2HFt+IQ9tm6A2XlBcF/LwZ1SpAeqY51&#10;VDOAjACkXI6OrZLF+qURM/Jzx7kSaH4S6zcQb5Ou/YXjDHZhsU/ssVjMKklUNnjnqO8gLXQD71zZ&#10;cCSga8YlDelyCStcvEJ+e538ZI0MYSB0Bpm+dMUHG3J8ZrC51ezMH4FN2vP7ZwLW0xIfvT4shXfY&#10;UJd9RB/7+eNxXzie8MZx5RePa74sNrfrUHz+Qbysb/yGqfjc9p3j9reP29nUGn8D9nBD8WFbA7gG&#10;O9sHGuAg2KfOBvE6wNUNf4OfHc/6hfG8Xxkv+N3xwv9jvJAdrf/vqfjob6DW4+YGkI7+Bmg9Mg7M&#10;4rqPzgZgvrAvEUAQ3GqX2xzhQg80sVmGuLdbxyEzFXIlD2ETkJHNPrsG2/VK/epiFA9K+4noQXOZ&#10;yFmYPbEPKCf0gWx9tAFWOvBWMDwBpnAqfhb9Arzr9kw2AZOadzAb1wXIE2AXtKa49GROpVr1K/mp&#10;LYVfV+s8g+3COHRAWE1PqG9DJO7endLNaaNKTsoSmGyJm2c/rfxJXNkSOXDiqUgzpFG71iKb+E7F&#10;rX/VNmXrbeiG5lo88Wo9UM9DLhvsVn1hjyVF62HNBeWFg+nzETd/t0/I3w1TG149fFLK93TZp5oN&#10;FbG26V0g9dS0AuqGLMRbcQmE6QpFJuTLgDMhlz977f8xrNW2pmFnTqprfZp044SZmomUfXItzkME&#10;0AEeBbKPSBhgbwg2WrYFQ0AAiwThDvytLYBpaIZkg1+q/pAeJYUUwN/WrZCarbzpFEm2CpPifRqk&#10;LWUgVfzHHBbVFoalCAwZxRR5tma51Z5GYJsmDxrH1gcdNIZUrO7YTvapyhCI3pEa06LpbMS+Zlx0&#10;9biI6yEI4DO9lBT9YtUT7QCspiFflpIjfBWZM9oQg9nRi/pQAooSofrjuHFt97fWll70F0IX0gqh&#10;+giWt6hvBD0NYA21ntLNFv7CawYhkl+ZD9MuuirxaYJTIbKzjECrpS+x6dHKGr3okusdZcxlH7/u&#10;6THZ2dCA7XTQevjEAMWnn/bE0+AV43GvGo/n9ITXjsd9QXaxfsLrxxXs51bF5zo+L/3740l4WWNz&#10;++Zu7PZPx1Ohnu/JYT2wDzuIxtsNZaeKz50fjL9BfN7wcCvvkMIaUPwN2N/gl8fzfjOeBvf/n91T&#10;9K+m4qOfG1qP1APv7CD7gPMgPFeUoG182+zDI59uYpJ3uJIHuoGbyLDzm0LiDrISt5uDNt1YuUW4&#10;UonCGFcYrrJP5vwrbODlUXAPEFvwJdzBNZMgFugl5WygIJlnWeKtnJQA42G2n5oJJBrZDa1bq6We&#10;E+yvR7vRCbYPECClKnza9WkFOH7zknbLX0p7KrLQnsrnutJKIWcCBa28NW9hSE+jK+x2dykiabTt&#10;WknqIch6xjtiM3H13RFwYENA1tMezcpb1i6nzlYYxmmeFHEHg0eOC0o98TF4/Lj02iwHY8nPXl5o&#10;PexH/dJaGD4xWg9GBtZ6MLhpbcvRnHVs4zvEaD0Ar5P5BUfahaLpaGGraiPdcE1i1ZwgKrTSgKNR&#10;9B0ZoQaoEw5vQulTkDmIDYiB+fiYnWMfdCvE4OlCdcmI2qhcLYaCISzJ5cg+i03UbkIrRyJro+GL&#10;Q5CGqCpiUCHLIu3UbB0Fh8wlnax3EJxjLxUmoCd5IQ+Zi892PNc1DqmtehOKYca2dLO92oLPBFWD&#10;RToxKEEfnfNf+MRxAREUBHAbfQesLkSD0uxfMWGcCIF0H63M2uiC/zVPzalCRzh7LEBDfZUhIAUu&#10;xTPOYrhuYzFdkkKGdlD2sSNT+DLp5Dh4oerJJFB6RF9KHGElqaeSh3euHhc0pCNXjguvGBdc1U61&#10;I5jjUOXCTZQq+4RPS6kZrjWM4cFOb+YvpLw5nQ34qhSDG54GOLmxnc7LuqcBNrdubIjWw0IPe+lc&#10;Ueq5Aup547hKxQfq+XvjSf9wPJnPS78hB5je8tZx29vG7e/o2dm4urF/Dt+Z4mnwwaX1fHjchcsB&#10;ZMROO+g+1Ybu/nBWfJ75S+NZeLv97njBvy718Hnpf8l21uzqhr+B1KPNTa1HAtLfAMyHDriqB20C&#10;klOgg51CHgmCFCJk2MSxM5su16Dj4GNA/JhZ6rEeiYyy5idCzd4aRySEDLyv7XEmp2yYlY9EQhM3&#10;NprIlXBMNOV4BdspaxB1zb9KHXH7lE1QpZ4lTLC3RU54vp+SbpzMq9pzgu1SwPKJfY5yUnDj/yGd&#10;gsm/6g/4r2yyxuQai9i610UQSJI8h1ISx5TwnMqza6BCS5V9zEw9EaDEZ4/OVNWyc5Sspzu2yTvT&#10;sxprW3cNvfDyTBf5UwP+8TFwoQfHHhd62MQA9zYC1FM3A6wQOaMTNwMtKkWV6AigSoEoWCTGdp4M&#10;1zhhzsp4Z+z5pxMBSwFq6YDi6hcqOGAUULaJSRIpEQSEDYJYcXva2cRtxUASIjytPpJIS01Uh26a&#10;EgIiQ2+j/hxlIIOlbIhra0i1nSTLKbmaoSR12vFm53FGzbVjMkeGoSj7wEfUkFKbXmlltbXBPMOL&#10;MKtpQVsCmtdFPZnVF13xH9A8Ndnn2nFBgTpEAw3JMlwbwO1A9w6LgFAfAvXlL2x3/Eim+oPY6j6b&#10;W2XGSp5hLKFLQPNaA2Z65GSDAaEG9GKmJQiv4mMvvKrmyBReNZct9sHOJktGeOkGNYdECMhHZSI6&#10;Ffkb5lKRSz9QTxWu+fvkdVTsrP0hKipb/dzQ8bPcc9jJLR8a9Lz4HBjHqT2v6SaiXxQ3gyd80bhS&#10;6mFTHWxufOBT6rn+H48bq/hkxeft46nfm4Pk3Lot21njbKC/AY7WP1Vfa/ioX5jmMx8crT88nvHz&#10;YZ97YZ/fGy/4N9lX5yU9Qm77G2xnA0kHyxtB6tk8AhHIPkSgBmiFAAUc2UeyMEWO2Nm4pZS1WZAU&#10;n+50UyAaIlayW/SRlLTjPNUpIhAqKXgtTTjBDuLJGl5BUTFWYPTpjh8raTbg8RhS29kQLG3rAGYg&#10;md9Um7Db2tlKf9FNlIrMYDVPq5Tt2qzEXemSWOANLK/KSUyc5ii+0X630myz4Mq5K08XzFBhsk4k&#10;j7R3ZIvkJYUMThtFV5ptqTe1aSRPwWaYFVLwUFX6RVgkNeWx7LrOnpqzrcxSK8Ms3obSFp2VgPpR&#10;T5wN+K7n0eMhdW8DUpiUsklX9q2Cd/pfw6EalYfDGdk/JAfD8V3PC7On6MfcO4/vzBEnOAUxod0o&#10;7bQcaCJ0KotlIx9WSEPOM8s7qjwU1Gkq6LoBVozV8UAlQkxDCyhwAdQbxE5ktGAtegdiUERmKbnM&#10;ygX2Ehw1kIeq8IKjknMmPlJCB9TQbKd1fxIp1am+s/fgp6qNWNp1HL67Cbk0HS0vPCvYWhDqAWBr&#10;vwr73Dwu7kJYal4SRv4lp2Ce7pCBQLVolA7vHliwFIiWeupOMF3XShxO/mEfdIQzRCNKA907SECm&#10;d+GeRRPVpck+VX/yfgl0xAj9WmOChCfJ4SCXyTBk1RYXovc9Mj6OGIpwe5FVP5lo7/VXAorK0zB1&#10;Fu2H2tNY31lEAxOh5lzSpR/VtwsX+4R6Vi/CyFSrcc/RswuI3fW77E2HqGyqw2Zu/B2eNx6J4sOO&#10;UkzG+q1BtjRkQ91ST3wMupfOVbgZcHbPph62EmW5B2eDr8uWbjfUyxpXN9jnVtinX5jiZY0zG/yS&#10;lZ0a2bCwZW+3Kj44Wt/RdR/Wg57BQXI/N575i+MZvz6e8/tlHw5T+H/nOT64HBDcXWc7WutmoJ1N&#10;wJcL4A4CcfAfDQWagD52BvNQSsowjxnIYzYeEVHZ2bURIZ3iPCK/T0kh7Np8ypVAzQQiZoAlNxIC&#10;VsGrA7IlhVuQH+Wo4WSdeyBTPLDgwmdrntdWmFaofCGt6J22+jQwTlmaMEJc7UyMbaJ5ksF6iBxF&#10;EuT3UwuuFs91OTW0TmvLU8Mh8ZRnPaULShjhW0PYc7WbSqQ5sq0iVnumdWmiVZ3GpLVNkc6WnSOj&#10;YPuR3ZRrOqQhnR1kn72VAfsYcCI2+xiwWzVuxiz0sH9IXXoeyUIPlm083FB5Pnmu9WB8YCWIzXPw&#10;AoJ3ErC5ofi4LM6ft2C74SgW9drV53ouSNWF3any9J+edQEC/FVQCuRuTWHPpYtmE9PWU8Aclknm&#10;PoUswkcNJ/SDzmoKi2bUqXg4BSEpBciXrSh+yi+HciUoyX66blMDiUeSrWlRtW6jMV67aag580hw&#10;Lly7yBVqrhoY0G5OoThFDm1FMWyYmpojTOVln6kyyAKyjzqCvgRHj4Kuicg7Eo26T/CZhZJeZxww&#10;V4MgUq0nS/ZE9BmrhzPqVWiCfrUL6XX7yLDMnnaQw6R9BbyFuQzEbhI4JPiD4S00/yzOgDRMK9xS&#10;f2Jngy+wHxr002P1quyTXnShB2tbIlJPe5TbPgoT0X3Zp8Y37ZMhIMRGBgLDXmnhylBPP/PJP6KK&#10;D9+WuuKTDw16cA9nJsa97bNjc3s8ztV814ObwZvi53YVh8f9rXgaXP+1+cAH9mHFB8Unrm7/dOBv&#10;kEUfVnw4x6df8bC5KD7VWfeBdz7Yfa31doOP6nhwz3vHMz88nsWizy+OZ//GuK+7ur34L7Krm2Y3&#10;XA60vH362koU9UfFB1QH3qUbYX9fpQlZgCu3O8gpXOERDGsqMjy1LBFLmZ9E8++nppMI7yCAkmwx&#10;SDenGdTREFi6Ca10Dg/oBVcLaJMUAFXBv1ey5aufRQ1H3E4NaiXi58qTdCtvenQZMXlh7/EpFXJ7&#10;FCOZq/6I2z6d7R4QOJUQaJSw04kcOc506j8nA+l2fGeoDLuVORRl5wyOmYlsVYgIfW/xCNxHZksl&#10;Vis3ta1TIk/tXYdrNkTiDtbZ6xyZ3UcHcGVgfDbpxKFaAoJ91u5tF3BWQk/E5iQU/m6s4GT/kBdG&#10;wWHTNniHLRNj32aB9aVT62G5J4rPs3IsqdQT92OABXsFs/RyQVZ5xCKuaz2X/3hWOhoE26g8rkfz&#10;Ny/1BGOtpFNicCkBHK4uAJLHD3a1AlzHKa7r76ESQtUE9BfyX4yOoAFN6Ov6TgilukPc7UT44+pM&#10;aSttkU1DXOfn8kJ4RNjn2rJpFMwXMAv+QeNFKOkpicIakWZI5qUGSkBzTMo+sTHSX6qF3UpwRBjY&#10;E/sgG623NgvSHMvx+UxGlQGtZ3tQVzuIwqLFqdQTEAaruQrLVXYuUDso+yTOo2oQyUYo6VBJPJYN&#10;cBAEBPvADu3+7Ev7e9IB1yCnLwxpNaCYs+pGGGwnLsUzx5CaGTQmJ52xxCC2NiKYqzzty+wOcQix&#10;fQmTtguwjzR66qDOb1zpUdlHk2NoFEar2S1DV8nnq0dOBGMRE40esxsmaBxv2MlNfwP2Ef2kdVh2&#10;T8p+/NrJDZsbBrdQzxePq758XP13xnVfm697rsfs9vWDc3zyjY9aDys++Bv0ODkPU4CD7uD8OL7r&#10;gXrY2+394x6+9PlArgnvH8/4wLj3p8ezfz7HmPKRKd5uL+Ywhf94Yh+oB2cDAoqPXtZurbMtbyA/&#10;gH+kGG7lCK+bg6Ab4rID180+RMgJX3CVjKxwa0De8pQI2bZGgwxS4daAeGoGiIlHyGwIyhXN/pvu&#10;SCDoHfEzT4XThYcT/xfonXByVRWwLRHMnBZsfh8J4BOTj0+t4f/j602gv0vOus46Z0SlsxyyksXu&#10;dHcSkk46ezpJZ++9+337fbvTQRwdkUUGRgGXM+Owg8gWQSAs6rAOIuCCCzq4AUcZGSAYQdlRAgQS&#10;toQkELKRkDCf7/dTVb/7/3fwnDr31K9u3aq693fv86nnqaeqmjIFuLWQ4uWLTTYp8rZht2HShwab&#10;frjqTGPExxLXIdRGBpesJp3Kb6KPxYYZT6s23Wjbqm6eFROFC2Xusz5wa9llHi/ZOWmz8bSkD2Fm&#10;2w9kt9YUFS6OVXnCIExtbJTAZFJ8DIoeRAfCn+GbOaOHiQzgBjsbWg/ouS/+peyFna151tJtJ/R0&#10;mv8cj1gagZJwdmIVzsoodgFDyNQAlbEeZimiNLmgtPyq+I0EJtTmFmFb9Mi1qRG0tzzZZGayNZCf&#10;kiO9teAVJcIxsqVhcmRfQgm9JFY4QhEWmCL2tcUt1kyUCJSFFXvpk0EITO50QfZMRPpUrm4AyRE5&#10;lceiBOYWKqtlZZqBmlCtLS3skzmxTCOVUpRjbW6xtrn4DJrCErnBUO1p2ytMNYfjJg5CeyYWUubf&#10;+kLQo+7giEktV2EEvGjL83x8qisSkvoH+YS9F/70zqBhNH+6wPWx51/gQh5guZOjDxPGoc3VcSIN&#10;OAbpU2Lu2wmMjoQ9eF/vewl9tLxZi7dAA9rxCBmd44NTjdPcsLmxfRXo+VPjSvaM+3PjcR87Hsci&#10;omg92NxY0KCblgY9nz6e9Jnjur8+noKnwZeOZ2Jze/U0uz23C4oyvZQ5Pi/8p+NF3zVeXN0HAKH7&#10;ML30RUwy/f4sbhDi/MdxEwM9eBoAI6b5sI3pa+PtdvvPZXUdBn0uv3Pc+4FxX3UfFB9GfDZ6kOdI&#10;dYJ6h5Gtd4AGAowAMQBF1mz07IjpO5vpXHikGASxKFFi3DyiZys+0seW7FbJHZqNvmaYkhA5uVSb&#10;yOElMCd6KskRgBGYSlQloRKeeNNPVyEzHSXpkUu2zNxy9Zg4yVIBGxnbkOpq1JIaXBhRvM6mkWt2&#10;jDlTSOudJR/aZmMCJi9fEjutIps6wkrcjUkVLcQj6Ym03pm+GsNPmxqt0MbbthXnydCqee9W1MbY&#10;gOnV0OoyZmQhu8wqONPvrnlyF30ys6kktrSU33sJEKvyXFEfgwfgVs1kUhasvr4TatgooQa3uXhI&#10;Nyhhu4RMZ2BSA+5trKJzYTz89vGwW8dDbx4PfdmcfblXj1Rog4asMEZPUgWngtFueQRUZ49iKItI&#10;R+vR5uZsmi5Tk+4xnz/yqgEGBUNdzSxMWenEp+xtfxWJF7nNWRjBKX6SuSpD1BzKrO4Quc1Z9R2L&#10;Eh/0z5ueS6zdWfyix2spRLCuKiaGaID3iHg8JzA3g4gYRBLZaoeMaCVl2+tALU9mAZfGYAUNNIHO&#10;elZEol1ygx0q4nKfM0UFOvgki54uU/DA68cDiejVhihWfymJ8HmbA/RlDejZuo8qA9KbgaFY3noM&#10;rRD4/RnhT5kdNJnjJqgnarXcSx9pCKIq0X+Nm8KPJc+/qmW6HAzlO3PT/U+x3NZZkX8qfwGPhbdl&#10;PTR7MqmrxjcJiMqTkR3dDKrExcMNBlWnC31KT/Q7kUSEGUC5u7Y/HoAdHYvZrX9E6EkjebwqaGwY&#10;0RGfh9+WTancsZSeGOhhuOcqhns+Lhv4Xv2/jWs/NTY3Nsu+DrMbgz6g57Oi+FyH4vMl4+mvGlnL&#10;+msz4vPsbx7P/basq/M8lrPG5obiw2ampQ++1nPEZy0r+vL/MG76/nEz0PmBLHDNcgcsccCi1jez&#10;qDVriv7auPDWcfE9454/mPTZa4o64nPEDRTYPwWQyIAm6CyE7RS9SQRxiP8PxoMsQeJQ5g6bRPDl&#10;GGiAtjWP/IQ7qGZwB2gScNXjiPo2ZXLFY+RehTyico71VKxtORy5t3KeEtclysCIRCnQVeNQqSYO&#10;NtEO4jcFGipskcb5uWT+6azph6o9tVmw5XDSbXNFsY0x2yytFR2znadPJfyRONNHTrWCs2YoFM6U&#10;6XNo+1NvMwRGvfF9VarjbO/oHMXmjfdUMrSp+ip4I7O6nqLA/FytMj+Fx+DGwt1Y20BPPatBz4ex&#10;jgE7YiMK2ATZiQws2LuGe+AOeyWwSwKzubNg9YXMs0Ni0GUNcRow3aejiFguDmKDqjzc1qczUrf2&#10;MaxqoGdyB+MGZje6wQwBlBEpjYD8Qci3M5wxHQU+VexQwEV0E5a4gywJRY8lBIgW2KKCnkUrijoW&#10;G/p4+crD2S0tI46qRsV8JIN6pymNgORfU1ESxwh2jkTqJiQSWSRSX5i3IIDaNmUgtYfODD0sa2Se&#10;GM3YfERU9vaVzCEgWg/NqIIQ4hjQgNR9AMeBPnFO3jpO5bP0YUG/iOhKafGkuA65ENqV9pYTPzpw&#10;0LAH9XI7PpN15Jkjz9Pf4HmqS0Jz/nTUiu5QkM1xEO/d6HYOCfGX8V+oA9YgFiuuN2iNmhOhT41p&#10;gmbejtA5EGfSB+iUSpM+PooCNM8N+lBdXwn+6BgGO0MWR5r4GzC9lI+CPePQejrZjd0TrvrYDPew&#10;WXaGe/5SPdzYM64Gtyd+5njS54wns5D1F4ynf+l0dXsWKxv837G5ZV0dFhTF2QAv6+/OTtkvZlFr&#10;FB/8CtY+PpjdghtW1Pm+cROeBgUQIz43/0hW12Fl0bt+edz95nHp7ePy+8YrupEczgbnfK0V8sh/&#10;ubAxIRH4qXFMWGwdx0TRI4k8HjOr13xQ+lgLVciaI/LEDcTZAUqCHrUeucMtEKZAW5RByk0ArU1O&#10;T8K8UEj+Q+bZ7adjT/5KxSkzKxvDI8eM2j/nZ4Rwg9LyjFDdxa48p5yWttNtyZbhpFdQz3tpZpvh&#10;kbPRHUxfx3DBqygNiU1YFyZ/E1Ulpm7SSm0SmU9wWYXs0hKphxvgyMPkvnrjUozC09rWlfhq2FTr&#10;LG21ZN/RbG3TKTMt9K5Vc7yqdxFr2x7ouXI86OouofPM8Uhm9PDts+8bNm1W6704HstcBlx6MLXd&#10;Nz4clQeDG3vDdUopXyJCI6RobzzjyIyk4CqG7oDY2Z3VJWDTpSRU5QmYEEHsy+CCYOUOHfuwT0+D&#10;EiewoFhx0xR9zOROKoIOoAdxZLe/EluJRxWYraI7FCVcsod1UqBltk++CZVi65l26rHbaW9rY+Jr&#10;d91WITxzs9Kn9ytNptiv8EcOo4A8sMfMiNErrNDZVCIyL/RB9RFxOw8W3EtxAzc8q0dU6yG+6cO9&#10;ELhTJmQh7WdRlHmwuWmhCoAQsKVP1BZELqG6zB73cZRkaweR5xXp03+s6sO8EPoQ6jjnZBnRk+P6&#10;oydMZdDqFUSBlUFVePnHY9Ri8mbpw76Ec7YyKSCJheDsisACHkW5nCez8Jrb7E2p+3Aj04OC+xIx&#10;UgaA4n5QD4SJp+aMNlfd53QLlEyDaW37KiFgx3poYXplHfHJQtbdNo7F3FjTIIoPWk89DTC4sWcc&#10;s0oZ7nkyWs9njCcy3IPNjR188DdgxOerxtNRfL5+3PD3xg3fMZ7LgqLY3FhQ9F9lcYMXsZy1rm5Y&#10;21hNFDWHsR7QQwT/6u7vk+GeHxi3/nD8DW7/yYz4MMn0nt8a975zomfvoI3lCmGOQgF6OBqBBZs1&#10;kEg0kILiwxEokCiDQIz4IILWQ4adLn04kmicnAbptmshYtW7djJYEbjxlNzRziaAoA+WQwPybUtd&#10;ZR2CLrJOVaWms6kfbbF5wMQUj6VP4orBJUJT8soc9PwP6FMRvUuzqNmwilxSlNsR3cfg2Z1yvzZY&#10;5rGo0/2uq4Ie4uvao2z3FJfs2hNZ9JFBaU+v3XlICXdkUM/OUz7tVe+8kd7CkT7JvGq0/fenjwXO&#10;NeukJ9wRPd2Z9AHdpocvlyV0cCj9cLYpgTuM8rBYYgNz6KAPPb2sYwB38KzWvc35pAgHR2cqlqci&#10;wJdbaRxNpyIxRySSvUpsMsofVJ5aM2J14QPnM0cQaddCnLbniZzHUBZwVHYRSY900URYBGQKaiKG&#10;VjpHjdtnTjpY6YURYqBHapRBpETaFD3nI7uuZlDUT7nELe+zNECIVOYjEqPvIIcxDWH7ashPzvYh&#10;JHMfSJ6JKd6C1OhZC0x7Sr3oPjwcHtFSf0iJXaj04SGo+0TrqfBPG5bZDQ1o6z6SSHBM/WVL6SWx&#10;Q58mRrs5hs0syVWVIUQz9GZVfOxmzH+/D98Hm7++Oi+PLkoQAKLr0iEVBhkj20ufAMjA3LG+YyE+&#10;d1oAeY/zuXGbInWRNPRxfQPMg2fZKn2kktkwu2k55BHNP4iXx5cBvbKKD10sF9UJHxnxqacBC0zh&#10;fhOtB4Oba+l0dg8Gt/hX6+H22TG4xdngr4/rWNLtS8Yzvjz0YY7Ps5jj050UMLsx4sNwD/S5ETcD&#10;Bnpc0m0Z3EBP9pL7wQDo5f9hOhtgf4u/AcuK/ty4A0drFnZ787j3Hac9TB30cZ4pyoWqBxEwBA6U&#10;/xsWkgKy/GEBxKDybOIQOcb3VecwRPlURNUbMbsl0hDQCKBNHxosg1B5mCprQLidkcylwO6uc3Z6&#10;uC2IkKKcPF21OVUpqrS02JlHYduKIlTNtiTwlLo7cRVC+jxV6Z0C1yWbPhaVnJX2p/RV42xtSzAb&#10;ec41ICkNRHY5U7NY5XDJtL/RvJVI5kmftpk8CedKq/0tz6T1zqp3IS3KO83NWrIldORoVrrSzZB6&#10;Vy1yMIjE5iZ9OpmUdQwehGf1U2KEf9RLxqOc0cOaIVgVCMzdZrgH9Mgd3KqxtoGe+rYx0JMVnjG4&#10;VfGJoUx5XhmuoT5SoiEYwpy+HFnTV0eWujo9i2W1nAjVjR5kVBkRTLhnDcVqjzpiomRxTf6wpkEl&#10;KLqDuCFxyxPbRsmLGuFRZRoCZ+o7pV7UpUUrMtiGCEzTC6+IfYpqe1Jpp6JEJJYyjrlIn6Qs4eYq&#10;LmTjacwlu2VNu9ynLn0xFBlO+21kZXWe9sK9ZrdgmjYUXmTWN4zCpc/0NGCFakU0vgGMrZcdRuh4&#10;HPWaiGvQs9cEUHoLIExbdbHOhSs44jMLX/eYZhPa90jfgOapnPZxxY+ifwHtD0C5HWytGLVe1qFG&#10;XkIkPG6WKOAEXP2ZucyqetWAuNnAC/VZwvKUIGzZF7w66HOOPmBUqva+AKuGxGTu6FWGjbgdG0+x&#10;7R2FdLyNON7QQUILcw8FyLhHfPRzw9Oge5Vew1o6GNzYtadaT9wMgM7njid/3rju88aTP3886YvG&#10;UzG7feV4xldnA9NnfeN4TunzvH88bvxnmV6Ko/WN3zNeyCY+LGLAkVmlrGkAbkofhngAUDwN6mxw&#10;0w+NW14zbsPf4HXjjjeMC78+Lr0l9PnIbmCK0GbQh4AwR7Aj6qEAiAEEOxyJszEEPhj0UceRKaTw&#10;UwWH+PHnhs7OCaHISWmkkJNKqZoAdACQWhhxmkTDDCZu+gAdtB4CjecusB8yZzaCEbJoH9scKWum&#10;tEe2o9psFiwMnQQpKQaKsrRzeRSenu1RQZ3Mx3CUsVZqvaQfsxFfBe42bLJ4atOEC2WE90I8pyzN&#10;YnfhqjO1lXFV1DRraYbZ4JU5p2yGSpPsO9BntvBcCa2akue1q7T8PIY2kpRUKrzOsvV84aJH+rBD&#10;3FXjAUwmxb3tulhskP98766UGPR0zZBsD1ffNjp7QCeBHbFvjZFk+qTV5pZOadETkV45E4GJwEf4&#10;LBERMcveZAgNpAddSr5ruruMMrPvDxNU8ZFDqHYIQ1manvxmRIV/JLD0ofAl0GCcIdU1bNgFB+S3&#10;PRwthDILrCkSJY5AMXMrpZGR54tHVI3JDgtbGr8LPN4sORd9om4IIKQZQyFLKUjX2hQSiwbEZvYq&#10;Il7QzJ78nk3ZPMpwn0YEr09P3EPwmobUCLj98JeHANdq4qP8iR5d3RZ9tLw51B4bWg1okc8LNCgI&#10;sb8htCucc/RUmcUlkdXO7lHs9zjdrXs7+++Y/1Qfmv8ID3bSpz2QqHIdVcmQCvTp/tTQJ07+rFUL&#10;fYig/vDK0UXhfeMl4SHwJ/qP845BdnHPkBZNrcqm8S3N7s8cRU9vbdMn+bmdc956NdXyisbmxlvq&#10;WA+jUUzw0dUNPzecDRjx0dmAuaV/Ieh5PGsaoPXgZvDXOrUH+nxO0POUvzGeAnpY0q1mNxSfZ+Jv&#10;wAamWN6+fTwfL2t2UmATn3/bfXy6jWm20l7zTKfu8/+VPiwoWvrc8iNZVvSOnxh3vi7TfC7+ZvZT&#10;uO8PWdvtSB+gQ4ALAgJGEJE+HGHHps8GzZE+xjkeryK+S6OQXQWkgzWiR77AIBpzpA+aDj85Cp19&#10;BEOob5s+0XTW6AxCL6wpTRS5HJHtenOlf95THPfZk+RU2Jqn4pQ8OXs/Meu1Uk9znNlOAr+XHKkH&#10;OBKkySpwltNa0rZVXRBTmUzVIc5a64yfXIJeYzr5Ty1EzneX7bS2FE7hxMuCFNh4zu6UZjB91m4e&#10;QUa8kbRkX0LkWGkbPNuwGm8VtI2WpwTSS+Gkt+Uzg3VRIOWr9XRz0mg9T8gQQNDz4n5ZuI+i6dwX&#10;fccFQ7J+TtesznQeFqwuKbZDrKM8ckf1IUJST6ctGRaAoA+WvRj8HT1n2IKBZvq0qlFVoFSdpuTf&#10;iJEaHJVgBVCEW+mQ6sxJCnWpZ1m76T0GQ8DCQvZZSqhBD0IlA+lkPpr1yLAyb5B5j0lvSxT4XPvg&#10;lqC6kcF3lp1RMq+xfjCE0I60J70GMYQeeURS5OcKnHX16ehHXQuC25xjJTxAAVQhrGIYJu7HzkOQ&#10;PlBg7ciDqxu6ybS8dZrPNEw1Dn0ihA1S5qAdkJ42k15BnXjRk7k2YLR41fKWlBJzGgzXo/OfyrPl&#10;ERXuuBxEbbQTomkLLfil45Hs2YGbZeU8/ZxoGQTogwmuI4xoQI4BTa3T940eThXJtIcnvFQ5AAR0&#10;YjbUtw36NEzjm4NZjvjQ8t0NoEyat9BDL2vSB/TcOR7NWh/9TPhAgp6Pjot1FtVhHdG/nLGeJ/y1&#10;2NxwcnvyZ0XxwcX6Onbw+eLM8Xk6Afqg+PzdKj7f0mk+3UwhzgZ4GrC4AQF/g+/LMm5M52HQh2Xc&#10;MvTjuA+6D+EHxs0/OG7rfgp34G/Abj6/Oi6/Zdz37ig+TjJFrdhGLQQ+FFD3QfJv9ByZIn0gCInb&#10;wmZcdYY4MDJ4IZkpk8C1oocjgfLBDRWJnm1zoz0gZtOHOI2ENURED6yBOCpEpBNX/VH32biJcGuY&#10;KftnJaHyX2EY+awUVSSaU3m4rtqlRT7vDESWbN9FETnK9pP4lXT72iVvd8mnCDlXvSFUURLXr3XJ&#10;lPD9ucGUS1aG3J3UOLawxcqOnXOipNmSyFXFIqXlVKmXiIVbJj89RX7SdziWb6I5ezya9XbtZyLW&#10;1bGeuLexU0/XrP4w0MPqbSyhUx+eTCaFPixlwPrw/0s268G/+lG4GVyMyoMrQpSUaj0O9CD6EAKR&#10;A9UU5M6kT0EwRTdxhCezh54d+552/hjZCLW3xHbHLM4qUBlPqTlLYRU6YM1zeEWaaF9CsqnFUHiR&#10;ERGnuCsXTkhq/jCirAlcemFK7uYOYmWqSBZbTsU/gcyWadUcdxUUC+kEkBYzUzrUEu8vEIMkFD17&#10;rB/RrTBvupI8wrxmn0jyHcBT+/NZiagAirlJaySt6jPnjmw8T0BL1HRI3prUos/kDpVujsga6KPi&#10;c6TPVhbqLaZtKiJ9tVxNIayh/FYRsCrAd9W+AP3r51/ZZ5tHWpUt4r1B3ScDfwAI3acbFuRlgzhw&#10;h0DPB6W7oz+8q/GH7LBXLgcT/pva36riTVbSeElarUfiRJvT90C8koEnwD/VxgedNJgCKbkvZ1pV&#10;jQx9PyhkUXfGQ2sWyLIGuliDnrpYZ/FqZ5V+Rm1uGNxQeb6wWs+rxvXY3FjcALPb3x7P/IbxLDYw&#10;dRc5Bn1wtK6fG7N7gp7S52U4VzPK80NZv/rlzO7pTJ/4V7Oc9Q+PW9xI7qfGnf99XHjDuPtNVXze&#10;l0WtsVYht5Hnmz6CQH1km91AxqaJEVJUiASNQNlxybIhxSXHlCOGjvSh6qPiQ6tQcwCQJJI7Mkg1&#10;RwAJHW6EAHrgKSwgiBuOUyAjwFfIWelTMRsZu8KUhIhNL1R+tkDL4cKdPykt50yKehYFUvijK/8V&#10;vNbeYmd1pFv+Ok4aKs+lYfNQ6Wk1tgUXa0+Di4MwwgtNqYo06bPSZwaqa55oIm0b6dMLbj8Z6bPO&#10;BjRtybzf9dxsQ57J8XH5MFf+VHHQ1HLJqtfIRFIbTHxqPZ3X80Dn9WBwe056m3QvWaH3uCvWY/9s&#10;6MOsUlaxZj7p3p+UyaQPwfzu2mjAAjHC518JYN876NEkothZshqBT3f34ZCO7VDRehAgEAcrigyq&#10;HYlPHu+CsKaAiJxHtpcRJ8Wq8j8GnJaPsH1orfQqL17CVeELrCGoj5QdaVgBJCuBy4PrmyeVohk1&#10;f7Id6cNPLifFDN6RxW76CDh+tucfzYVpNU8dD9yynQBiIJ3fqTQrrpkLCakqQbZYfqRPdaXIduVh&#10;RSI6I3v5cZvwJQ953QW3jLZlyC1DqOZEV9L2mEEoIVgOUstsQzkSDJU7+yiGouMgopfcZjnoKxgc&#10;WehJOwmLNdzpA6UPTSVRd76D+pO/afk35jH2+UcDRetB5SF0YAV1RjkftzcoQ0DTwfGy9jftvXgj&#10;ZBddRv8hAgaxAujhfQNTMg+f+21jQhMer7fAsbiZhsSC1UGumOZ4JnYMCv1JH14/3vDa3IAdmr5A&#10;pA+Gt6fruuPnpos1Iz6Z3fMp2Toh6Pm0bJ3AZtlPZqDnb4zrsLZ98XjqF8XZgBmmT/vyLGf9DEZ8&#10;vnk8+1sWfb4z9GED00AHF2sA9L1RfJjLkymloAfiaG3Ty/qHxq14WbOsKCM+Pz0usJvPm8bl3x73&#10;vCvebghq1QfNXAh5hP8mzgaQGpAAUpFBweGnKpJk4acA4rihQ2QrO/ssKao5lG8hVspP0gWQuNka&#10;GT8Naj1bx8HOJnHAKPcieogLlxz3WgeK30WKKSqbKE2UomFBBaM/TxJV0boKiThdcS5Xhs9L+Hmg&#10;T1QVBXWLTeZzVSi3V2kUMomAAD/Sp7t7z6a2qLSBPBXsJ/pYV2FEhtmw5vS+JJQo2Rn8eYY+bee+&#10;r1nRvmsaYBU2nuOOWKkptpN4L7SWFLXYxFW2f7aqZfLE5sKh7k/6+Iz1IK/45NOja3cuWg8rGLCU&#10;wZ8djwE9H5U+Hp09XK+zcTYCASsZozNLSUn/EBlCJ7yqSiRAeTG1gyoFkTwKn9qL8JSOzzCG9C5X&#10;kpEjAXQoKqJJ+lDgllfHFNM318TcwsFGTwhCaDNQEMKjxRHjSEJIF/UHkXgM1FXQcFVKsw20So1M&#10;BcejKo9VFD2M5mAxy1BLmRKtYQlzrUBTJJrOKfyyyLl0iuhKtWtFb2pAoWBQw7EhjEvzYfqcrXc/&#10;85qeYoA6S5+Tte2g3Uic4K9honCL6x2p7pMZpm3hhE7hOO1Uvd85yKUtcRkPYQH/foKRtjNPvn8l&#10;x7w8/O9qGc7wYlinLs3TuwzdB427bm8x+UKf7hgFgPL+QAfgRSFLL06fBMUTjvgY1fLATb2sQx/M&#10;bgVrCNub4uHkOS/FJ02lnfzRekFoDFwT344rTbGbFV7WV3/MWszNER9WctPToFrPdWg9oOdLAqDQ&#10;h3V1cHVjTVF3kevCbqwp+vx/0oXd0H0Y6IE+tbkxrwf6xMW6IQ5vXWYnjtbQ57Xjth8btzHi87Pj&#10;4uvHJejzu+MVXV0HcY0kR8hDH7UMQQMIYIQ4gAgEfqq8yBqOZgAfR32H9I0e85ONFOMcd7GbaBR+&#10;tLwRF4VqOlvf+aAWNtrvQA/EIWBIfGVnzkaGKwB73HEikahL+iH6krMCc6eTkiBuli0OgZlExSlH&#10;hbyJ+5QSm2Ppk0rJCX0KoFmXDdjlECEb+U05FKiIhggTCmuUajdjCvMl2FOXNVrUAhCJJ2mveD9c&#10;Yr0UNSvqtSTO9Q34qceCl+y7ti5ba3VN4cL4Y3M8e2o+PVnD8RHjQ/tgQyXtbEvfCXoIXUjnQ1nA&#10;rR5uiAV6j3zRuBNgW2MJHXCDwe0x7k8qejjlcE89qzMZEJ0FPYXZN3yedRIAPflaldjoKQTpUNko&#10;feixxzxCNj2IkBtAB/R0W+oACBG01KhZVNWQ0EfhX3ZQWoZmHODYvDCF6jo7Bo6krhUmffrTcep5&#10;ajHFBqfY1hUSlVmzatObGIFJnmePB3UJNdWcM6IeUbz63rHnKNuRcsjwyr2IvpqDsr9MIxq1AiYy&#10;q4ygZQigWu0iGAFQxSNC3uc5zWs8DTULJTzQWSFSFAWkODjRh5IrdVPdirOudcjSMMlY+Zx4R0y2&#10;lKYc6ONYz2Ti1nGojqprcqTSBE7RKp7ealsi/HH9d/iDMtW04DjRh9eAVUbxoqxvczQduIP6A3dY&#10;uhbuSB96Qc4AAkCqz8xu7hSzdCFoCc9K7QxKcl/eRf8CHvtcq8F75OzS4ybZ7aWAMxqDia/jUChc&#10;tCRzELqQdZZ2Zz03tu/56HHtx48nfNL4iE/O3j3T7Fb6PImxni+s1vMl4c5UfL5yPB30/N3xnK8b&#10;N3zTeF63z8bf4AX/LC4HmenzPfFwewkzegBN55Yyw5TVdQDQSzv0Q+ItPzhu/U9Bz+0/Me74mXHh&#10;dePSG8al3xyX354tFVAWEN0Yr6TPRoDokRQwAjrsFMmyj6AE3KAHiSQRs+lj4kaP6RRFmcdipQ+1&#10;Exz0UfHZ3EE7I+yRHXCp7kP7dxA99/3BuPcPsnRD5PlRFCsM97ECM9K7KRNJys+dx4hWsspe0RNB&#10;XYEpNQKpo1q0Cpnil0K2wC8FLCTXEhTpRHZrV3qybWo0JylTqrfx81obtjJY5iQj2QqLeKMtUT9T&#10;DrVQ5qmo0sEGpwGrhESOVRhvIXmA5tzH7V/XDLnQG2/OSUzihwcbABU6blGaI2u4uWz1dZEJqDCZ&#10;N4cDDzY3VZ4/04EeNid14VDsDI714JZ2+N6lD5dHbmhzq14TuBhKiqgMfMsd7smABXjio6az6lT9&#10;GtUngJAhFkVp7RhHjFTOa0FScCG70rmtyI1ko/BqKMnZGonIDukTiCwVRu3GJqVwAxdawkZMi7Lq&#10;KEoUeyBdfrZVmedYYRsxi6xD6lbwbrMPgjomnW6XE8o0TOKsge/8rEUrjlgEAVQ8TYEPF1CLajpD&#10;7IMhtKooFCVLpD1B2e6AuyzwWAREC6gChSWKooKYciekgz6VwHvlHM6ecGnDJBTpkLQoPNncqmEF&#10;cG1D/hSsXs9cnhL3o4//Wv4y6VP0TPp0sk/MaH0l8GrLzBrsb7x1muBwsNyB1Q9cAg70YH/jtUQf&#10;b9eIPkw6QjwQ/xSPAl229oFP2vq0pXytiJM+NE+fduhD4djcXt7pb07wcWUDbW5sWvrxVXz+QhZz&#10;Y27p9HPD2QAnNyaWQh+4w3DP34zNLc4Gr+5y1l+XXeTi6vYPxvMZ8Vlb+eBrzQ7aLGftNtkM9LBr&#10;D9DhiJd16FMrXFY26B6mt//MuIMRn9ePy+wl95ZxiQ19upcc9FH3QexLn40GyGI4hw8hwikjEOdI&#10;mR33KvPsS7hK+kCcHYQO+g64gTsqPmo6pBCBOxs9sNKwh3gAkIoPWg+2RNBzGfpgcKu4O8nGJcyj&#10;SihOKwOjp6ycRNLn34J0CckpfvlZ17IrqilEriLVK9u3DD/mPMVb41yXYBOnpU0CUgiVLrmduGHJ&#10;7WMLUy+FeDvNtmtPaUpyM/S46035W3lpIcKIy+ctm8hVBn9yJByeEj/TntWAo16zny2Js96VM4UQ&#10;epv7TmdFtrlLGbB8KPvEgR7m9TCzgw8NaR8DO55FjPjgO8qqoaCn1jYcDx6pc3WtHA/rp42lnX5m&#10;OoQ1d8RmQuA7pROLI8GCC4lZMwfZgqAuQRDXQQ8/i55oTMqZGtUpc7ptM4S00DMZUV1mSi2JU9Vm&#10;znCXPmVBYLGZVRWM6uBLfAagYZshbizZYXp4FB2tOUlPNnNaZnvpJObUOpsInCoBgwAEb5WLCHlV&#10;HkdAGPFhoxwDne2uM5Zet2Et3QmSAiC484QGIuBge5oRlz46qlX+OziuNqR+kbXyeBRQQGFbRSlA&#10;bJj0qXEp13bl5wmgRZ9Qb+k46kRhn/TZPFILq5RORQRuvzbVPITVKwh9yqAgqVTyKZFzqpY8z/5T&#10;/EHpt9T3AAYxfzZLW9T45jjLBBBkqSEOxPAeJhDBOsfbiNYsHeoMgGcCDOL9zJ/Yp8E/EgUN1UbE&#10;VBUN7gvToNZRsJ5Nzjq88S7RqocLRMxudM/qgBdXt7s7A+4jx5XsHPfRI3sofNK4Fj+3Tx5PYA8F&#10;XaxBDyu54V/9+eOpX1it52+O6zG4saAoa1l/1XgOy1mzlQ/00d8AxYclDljV7V/F4e2FbKbAEgfs&#10;m4DiA25+KCETfGQQA0A/PG76keygfctPZIbpnb8wLr5h3IPZ7XfGpffMhd2Q4bocHOkjhsAE1IAm&#10;GNbUboTItp6BEuKbLDv/TuSU/BI6ZDBs7kA66tq4cQQKAEkcjvenD6zc9Dlnc1PxYeGgu3+/Xety&#10;YQo95J6d7bNSMYl6ZSvGK1e3qD9SYAtPBOZRrpJO/pP0Vsbe73iSxgsrp4Ypk03fZ9dPqttVpz1L&#10;5p/attnhJVqukOf9uSGVn9XCjhda4Gw/l6xm5x43g1rpqQ2bX1bnsRdyFexLmX3UuYS4KURW4TOx&#10;LfQSB3pibXM1g6vGg67JAowPeVo+fMzmdCwZzJ070X9UhnseXWvbdG/TvoEZhO+dz7wDNLJjzsop&#10;LCJDXMemcMk4Mra1ginEKZWmnKl5P/xavVwUn9CnKXzyZA5HNgKkwOLOOcUnIhdAcEQMEil0YFA8&#10;BzaJKMqfPXvii5qOWk8rnVXbAI/mMU45u1UqX0u6Rt5uAOnSzBGxtvZxDmKKmyyYtiOu9MJPRiJA&#10;z+MbiDgPpWdP6g9icyssqEINaDRzCEbtQ3m7E0FPdaUoPoLDq5C0Zc2RMil80ce4mhqJ/Iy6xFWW&#10;RrGqPH34PPYZ+pT4R0ChfYMoIIYyOvH1zP2ngvVqGfSCpE8GcdoV4U3D3nWiD+9eKcN7GDUHGNU0&#10;xzuZESL0I6xzLL5Rx5iH3tQxIN6ZaqNpbR9FngbPoQCa+h30qWaXG9T4JlJ5Y5culm9kjfjsdQ6Z&#10;gOAEn+liDXpQfFjZwBGfz6p/9RfG2eApKD5Fz/UY3L5qPPOrxrO+Zjwbs9vXlz5MMkX3qdkta7uh&#10;+HxP55ayjw8BR2sAxNxS9B38Df7juBk/t9fE1Y0jc3xu/6lxx8+Pu9hE+43jMt5ubx+v+P0z3m6g&#10;By4ABXHAT+IgA3yo2uyRHWD0QbUbseIl8sjj/Ymz0UPkiB5AYwA6mz5EQBK40dq2FR8tb9vHQK0H&#10;xefe92fZurvfWyld+kzVpnFFd9hRncVjROWWlju+heqKRMfhwi1glyw9KQ7mJMM6dZL8Rd5mVi5Z&#10;mNuaFyVPcb3K0VftXDo/p36hIe4cerhWPaKgCROllS23ZKGwL6Ql+DN4IafWbZ6hz76w1+Yh9B5P&#10;996fwQrBeImcDFvh8hRHWrhDn+ekz0YPa7g9cTyElavxOmNqD/YEFB+6c53aw1IGDP1g1s7MPqxt&#10;y7mIb5weZnqbNbBDn0zw6azS8GKJeviSeTr1l570KZXSxaV/izZEgD6ME6n7QBw0qZYZOx60Qrwj&#10;2Gs6y7GSLVavCjF/Rogp9nskvxk4pqIyIha2aitTMPKzxsC0sBki92TKQlLSTeG44uo4ykzLTPOK&#10;nhjZCBqanlmPL4QbQeFWrSEazdJl4M4VxEuW6EElDhtYwB12UAI9KKRT/TEifSr8g4PSQRZoATsZ&#10;wZ7auULgzya1DaGS7dHaVqmbtrV5kz61QaXMNSaSiNoQuGyl+Vn0xNqGctcw6bO4kyfTxxjKq6uu&#10;U/lr+vflH1yJ+Wuq9YRB/i9q0HRaQI/0AT0CCN0c3CzWyKBYgJsCoWKdo4/E64qJ+O64ZUY54jWj&#10;uv2eqBXyTFSCFoDQgLjBrPCgZsQTIycvAA2jSXXAo664uuF0183jsnUpA6PsW8oEn48b1/yvWUoU&#10;9LCyQRSfTxsfwTqiXcL6uleN675sPPVvReu5/ivG9V/dRXX+dkZ8WFonK1p3ZdEb8DcofV7wL8cL&#10;NLuxssH/W/owyZThHtDDTgqu58bEUmxudbRmaR2cDUDPha6uc+mtWdsNU9W2uaF6AAI1mk0EIhsi&#10;AkjuqAoJINJ3gDtcYoA4/DRsqGnQO3fU2iZrUHmgHgByiEcGcYQ4uhYQQVNzoAr6EOEuDHDnEja3&#10;D4x73zcuv3dcfOeSgdqLkIfFysTBMpf5c0vLiSHFb4W2KVGFvIRIBaxSfV7YlMQrVyNaifDzbJhV&#10;r8QjfWbbWu8U4JZZguRCf1os4nr93MJ/ahzNkLZVth9BQGMo51j41He8RN2NDLsNq53HS7wj710W&#10;52wbef5mST+GWhRzYcMJPX1W+cnUnk4pvQI3g2sGyxRnag8zbtgq7qa1nA5ruOHnhhPp3fnEMqui&#10;M3rYGnt2MrVy6CSAXb2LVwcoNZvEzF7hk5+VJ+FI5Yk4mOjBEFf6zAGjDv3E02D7LXCtAmrLf37q&#10;KVfZFfqcRU90H+VYrWEAJSUUIhF6jUToIR7XXKFQpq01MuNN2dCJeORai+JoIGXXjoyqqI/KsxwM&#10;VDE2JrYxDVerYMUV/hsHN1PfKX2CpIWhnJJH6yrKAQpHTSQEQVqugE0pliW4QJM4kr578ojTxR3T&#10;HeuxkcJRKx/TMBM5kCiaUbljRXusRw1Im9t8tkAHnbf9ECGe/4Ugenh6/mzKjPMwuWp5quTNUdfg&#10;fSCgDi+4BDcGXsIVgE5Mtf0ZFQk8YR/uJOjMWWYmGvTp/0X3gH9qGiR9Gj6Q2twmi0VPdbq0nAvp&#10;nFCCK85142xsenHL4UvpJLjs4MMcn48f13ziuPaTu5A1c3xY1uAzu6LO52clt6e8ajz1y8sd0PPq&#10;8bSvyQQf0JMNTOEOIz5dWfSG75zebjeywA4ri26XA9Z2Y5G3Ohtk7x4UH5wNWE0U+rw2y1mj+GSO&#10;D1v5vLGLWr8jIhplAZGODGc8BQQAhXOwOOoy5+iziXMk0UaVkU0fIvcH0B7oATfUTgA9BujjKM8+&#10;Ah1Gdmgt6DHAHdHDXRjwNLj0gXDnnnePu98+LrzlIPwPNIkEVsAqXZc8jPC0P7/E74QFPxe/IvNr&#10;RDrK7Xmh15qBPAfRnasOdfETneKU4qmNtjYjInpHWjJXpRy1lVVa0FMFKi3v2Vx4yOMtJMVLLFNY&#10;HK/dZ733fY9beVmFn2tDyufUKpA252cxR8TMiTRDWkto3LMyyH0TsLldUTeDB1yb8QX6w/RCsXLQ&#10;o2NiqUbsoAeVB/SweA6hbtV8wug7UXn89umR6uRWrSeyonoN0kYrylRtCqDgho+3AJqd26X4UAjD&#10;ylF/yLCUoKhRCCI1DmU+EgDZ5ez+AoifSAbHEeaAwrK2BXnSZ4m7oKdhAyW2OKvY9OGqxU3VNzKn&#10;G99mnOhDS9TCaslJt9+1azZ9EPgINALCDS5UgOf4hOyRlHDWpIaag7dhQhkkhvh5xQrH9JjjwJA6&#10;lGqUUGinHYjg1UDVoQ+1L9YELgLIrj5xhG0vidbjaA6R6mIc4w8mfQRQ85Btaj3FWVZ1ay1gLvJc&#10;uPBwfLBrcpYjfbOfsP8FDadeQmIl/PxH+Bfaf5A+6YqgC790PASC8OKBoQ7uxPzVuA4qGe7RVbIY&#10;CpUAEEOT9JeIcAoa8q9tp0TazN9UNRDPdv6meMHxZy0bZobD+Gc7hpU3h7eatxf6VLHKujqdYcq6&#10;7llXh7Ws/2xXNih9rvnkcS2ubszxwc8Nm9vnjyd/8Xjyq8ZTMLhBn1dH63na12Yt66yr839lXZ0b&#10;vnU8r9tnP+8fjbmXHLv5sMrBv4mjNe7WOFqzfQ9Obi9mrAebG2salD7ZSQHFB38DR3xeF8WHbUxR&#10;fC6/+7SXHPRBuUD4gwPUFjABOzaGSCTlyBpVHjKQjfTjeJCEIoVA/EgfAXTUejS4ARrBxylSoA/E&#10;oT3nAHR/+kCij1ye1Wg9ehpc+v1x6V3j0u+Mi7817vrNk/lLzWJKRSRtZWwEoNK4AvMk7bc8V4pW&#10;Mkd6LwlMzinzm+F4YeR8RfcE3LpEYWsJs95DISnBsPKfUu5/6mxrN312CZSfinrhBCjxlZIILXSp&#10;hIKVlFxiRdJnp5C+gmrLLLwZJnpaoHdtdV6yc1Kd9NlVBzqUoL7jQjo4G+hmgAxEwjCoypeOjf1F&#10;cSUCN+g7WBKyXcKlcocOZOdTZIqf37XWD+LSZwEFvgQ61REEUOhDyStkWKejPzJosomzHe4Jd6BY&#10;j5IopcmF2sSQABEF0keOSB/k2MYQ3VoaIASVaSUXrcpkTERcpVy6slxSrIQpRLT2eAvUa9XNkLOE&#10;pftEii76BHlVeeaAe7We6BpIsCojOSLYq6dEjyh9HnjtIID+RIqhcMfERZ/gRvRcO64gkKGmuZMS&#10;pB5U+szBGugmKSpF4YLNCARpj8MZrgKqpC2AQhPhKF9aSNBjaZ0Owy3k8nVHKVBlypmwnUaaboDc&#10;8en1efLcfB+I5Gz/tdkH4Pk3xYfJkZ/8I/FyB14Wwqtlh6T22Kg/hFrhAhfeQ+LrVNBjaGKykQdg&#10;6Y1AttIn/zvhoP4E0Nv+xq2JbI4HD4rcBd0nXk4awLTWunyHPq6rg7/Bn4qXNa5umN2uxeWAGaas&#10;6sZm2d27h2UNsLk95cticMus0u6hgNbD3NKsq4PNjXV1vm08j1XdvmO8oP4GWVn0X2Y3H+iDt9uL&#10;OuLDZgov/cHxktdkkmmg021MUYJu4if0+alx238bd2B2e+O4xDambx/31N8AgxXqA/RB1CP5kf/S&#10;R2psBhGBOOfsbKZ4lDXCyGzHa8EQP1WjtlGOCNWh9WhqEz3a3DZ99liPEXBD0LmalosetJ77ip64&#10;WL9vXPq9cemd49LbxoU3jTugDyJOQFTM2v+fAnmfuh8F5ijMJsuS/3bdkdKUwNHSGMeJ3FZEH9LN&#10;tiUwl8wRnyXMLUF27OOUz+RZ5afwQ/lp/Gr5LHydPd1XM1jCTPQq0+XjY0oE6dMSkrPomU+JzA3e&#10;Wu7dbC3EU3PsaZvU1pOZT2PfaekjcXIKj4hNHzfr0c+NDbKvjXih74dYSN+SDxlT9h31NGCIp6Y2&#10;9J2H0W/Evo0JnTFcRnIxaND364TQdCbpkXItIkJLF33dqhKiJ18r2lAdljJwTM6a6QIg0hviQUSo&#10;hMmw0Ro8mloSsmuxA/e5yQ7NbtBk4QB5EpGC9FOklC9hTUPOlkfpgZcaW9xFNm5RqaDjaAoCsMSZ&#10;mVtF4kQo3xqP6IE47UhvUYa4xrctblR6r4EJ0ANrpMw1sXk+kHVcOUKiTR8iZwPo+dDSRz0oZ2uF&#10;46jtLkrQ8pE70ifd+B108wYiYKUA+jCOG1JoNCo1HMud7AGqZU/1BxJJH469Sh0hQptXqBNdI9Jh&#10;h5oj7wPPtvE8fJ5bVUgi/C/+NaSHPg25UPosAMUoan/A/+XAoO2EIInyBkIWgy9k1WeyhU0svsEw&#10;ou8VBfY/ta8yB4B250EAbfqgGS36pM3cES3hBYZodMPojzHow6pua0HRq/70eNzHjGs+YVzLNgo1&#10;uz0eZwNsbmwbx/RSXKy/NFrP076iTm64GWBwY1kDbG71NHgOfm7fPp4Hev7huJFlRdlS4Z+Pl3x3&#10;NpLD1/rG7xsv+A/jhbW5ZWG312RFnVuADq5uDfF2+7Fxy0+OW39u3PZL4y72U3jruIdNtH8v0hv0&#10;oFMg20GA6Nl0OKo2W5cBIgYQw649uMBxStyIGHUf8lgOR+Lk4Sh9OIo2Ips4gk8SqfKo+4BFW0gE&#10;a5vogTsQR2WHI+iRPve8N5NnQc/ld2TV7rveNG5/U+TnlN5ITnv1lbFTJit7l1Vt9u3JieT3Qi85&#10;FnKIK6WPaFDDAl4kKp+p6Fy95kf8nkS0+EO8U3iPivqTtN8UaNs2FHZkals9SwlJ9y7MXyjM9rSK&#10;qfvQBjL4EKzCOIkWwrGYmE1taTm1aUIJK/jEUi9V9O5of27EGg8Fhj7oO3vZagxu2tzQehA+dFmR&#10;BrCgXcT4ufWDyrKNdajGXoGnEMfMLsfa0DHfOf5rF5QPny+9EtvBHQSOIYlVaiaqkAMqPtV91IaS&#10;oSFKE4GuKda25boQQVFRH3tOVR6k3HRjW1IrPVKCRNCHimPpEPRwqsThmEEEx6SAC4kN0ifpba0u&#10;E5NHzXaSkMVNRCURoKPVaI0dwJ3YuLbFRsWnM3qm4qNLG7wAPeDm6sEirob83HpQI1BphgN0ov5c&#10;k5BTZlsYCoMA0A6qMMXEiT5gaOs4QocjrKmNLmRRuymeiAujJMIdCzwcY7KjwArq2NyQ0jW7hSY8&#10;WJ8wD7/2N3/6JEOfQ7dh5uePXvTJEyZwoUNy/DX+OwXKRIxvHSnt0qQzQ9zXpk4veZH6h+bllDuk&#10;iEJ7FPZV2l05OSHUQZH/McGbkj7rReIlyTtMP01/BlbYZh8fzG5s4gN6MLvhb8D+cbi6/aW6uqH4&#10;dFGd61hHlDUN0HpenbV0spjb10TlweDGWtbPYicFnA26nPXzWFP0O7u4AZNMMbuxrjXebvW1zn4K&#10;LmrNJFMc3phzytpuRPC7BkY4Wv/4uI0dtNnNB/r8+rj7dzIsct97p7ebZjfoAwKOaCBOgBoAxaCa&#10;4xGgiB7pczwljLhQUxsRUzZ01HpAj/RxxMcjzYA7+htwFDp7lEf6AE1wg6Yjejiq9VzG4Pb23N3d&#10;KD6/Oe78jeg+SNcpA5Wcq3N+hj49ZbaI1vUzUlRZuuTn6afFVrpuP7EoDuWO2aa0PyZa2v1ZsInT&#10;itKShpSjnF8NUJKHXA1EMn7EigTVPpK/VWz6pG1W542vcgTEOWbl2t3aDYsdKVDIkza0VRRi3Mak&#10;zIbULn3Wfc10WsuFuoJv+nQNtwdU62FcICIdgcyXiyG9tvFM8NnrlqDpYK8ofTiiFqH1OK8nlgc+&#10;QI58+0VJRLdSQglfiGgwAT0yiykbmbgha+jHGraI4BJE1pFByAq6wZUSzltRr9lkUZohtdIpLYDQ&#10;jAzJQyh6ctbQ8mEQq8mhBGV8ipSGNL7tmfSxGZxCUtUEFCtQpVakpfRx6sry2o0K0J4zMjkzSQmV&#10;5zFeVSvBaHbFExpABvrO1QHQFQBo0UQqBSukFEwhFLgBOgbipOAl0gtDoqafzHdHVajakNSAI4GL&#10;wzTFSuLazUofIEJrYxvUJY/MgKmEyoW9hc2g3JEYskwFNbJa+vBweNo+WBHvw+TpcYp/BPSYoZTR&#10;wkbK/jftS6RvoO7Tv8m+wdRxih47KqTYpckurh0lDO+st3/Z7NLYseGU2lYz0J75RrXTQlznwHTJ&#10;gI485f/tHaVMCix9ov5DH7buxUbd9Q2YEMeqbld3hikLij6+rm7sH8e+pdd9bnZPyOweJpZ+RXwM&#10;no61jbGevzOe/nXjGV8/nsGCol3VjUGf52N2c2kdvKz/ZffRrr8BZresclD0sLhBVrRmfQP8rmuF&#10;kz4v/wCcIGPf0XHrTw4Wdrvz58Zdr89QyF3vGPf8ftQHTFgIdoQ86obmL3CjCkNERhBRCRIiEIdt&#10;FAgbOjtyDkCkU5TXmsefFAvmUHMIRqiaBtgGGAR9gA4BpYwggOTOpg/EYTIpx1e+f9zLQA/WNvSd&#10;d4y7f3fc/dvjwm8FPXf++rjz10ofZeCSzFMSKo03LCp4kfmR1ZXAiVfwmv9cfFKmwjYyHKFK3Co8&#10;8tPELc93ujkp3Da0IsqfOoLo2aVZDkX18pPkX5VOu19/zga05B1P+1tRSiBuMP/+uSM2kvy9993C&#10;DZQUS2ZvbV9FaVa6TuVp7DsykUsO9Jm7lIIeFq/W4IY3KV8cIhciMHOcT6muQXPJLLwLdBNiweoC&#10;KJbzDvVCn0Cnx72Qo8oL1rMTg+ymIhAYSOpqJFm6baOHs4h6PmT7tMRJOdAnsqs/8+HvPqrmkSo1&#10;CjEEQgKZkS0VNWQ+KUGQqPThlOJOkUg86KkAJGUGGtNAw6J5UbsBAjaIRapj0c7U0j5zvHCRToip&#10;bXPraEgAhM3NsR71EcZrQM/jx4d2HCe8KF/UZaY6szC06TMpI2s8Pi6bLuGmSPhQUrxkXTjNdwwG&#10;Lb+4IEO7mTqOTCk1aOREEm1eQ0LkDzRrrIthzTy1v236nCLcIJm53Ns/0EeLWQjC4/JvktoCiD+L&#10;4CnjpQ9/65nQU/7FdA98waLjoMuo4PiaqQf1jaJYewup+li77wlnaUC7JSlW+ix9OSQqgMKdhvy/&#10;nOXvtpG8ZvSdeJP5ZBj0qb9B9vattxv+BlevnRSyhRz7x/2f2UOBzbLnxFIWEWWsh1EeHAzQdwhw&#10;5xvHs74pW8jd8Pcz4vMCFJ9/ULMb9GFpHfwNqvuwmemLmWTqPNMuag195m7a6D4oPv8pZjcGfZxk&#10;etcbI5nvxtvt/TG7SR/EOwJf3Qc0qLAAHYMKixoQECEAIAKskUeSZaNnE0d9xwslmiUfFR90H3Cz&#10;0SOGGPQBiCo+Akib2x7oUfGBPgTRc+Fd4yLoeee4+Lvj4ttic7sDxYfwq1NonxHFFYwRpwjSZXOb&#10;xCkpjirMSeZXGm+JqljOsaI1nX8iim6k7ookvfGZQry1z+NZ+iixjxmsPYVIH5p3rK634FhSbmch&#10;IK0iZ+sykavm/Qri3Ybdzp3SSDK3QC6fbTCD7W97Zpmkqw2Rv2dlqFfNuKX1GGsbZTLKU+6wmgGC&#10;CyMPfVc+Lr5NOo18RzhRR9/pelnQR+7MtbPqWQ13DHAH+gigGNMwqlMC61ET+CrVYjzWAp/yX9Kl&#10;SKiFzDuP6MHRGuG/lI5NH3UopL3yIbICCVAhnyNivxKMs5EJ5Y6ASH7FV+kAhmLhMdumTJWgWW/x&#10;Rzz+3sRpHrgsGYOeYigbdhOKQjiFZHsQBqLaADlur9053LOsbWgNKBHQ5wrWf16TRhmsAT0ZviEs&#10;7QZdhhCOGLZhzfRShg5DiHMIrMVnEEMh0cYQqhMakPRhrhDDTFWIYFAsaQedBfSgoMGXKEE7iB5h&#10;1Lg6UYizVZ6D/S38IjP0wWaF9Eaeu+KEQzyKehLXgE6Ef/8+Xr/8NZKd/7GkSM/hmLmdB545A0nk&#10;zN9E4G9aI4P5j3iXeoyZruUkP2/CLtCq2568Ib5O9mGsrh2J6TcCfTS+4bjITOG+bOnD+KbxbqNq&#10;uah1l1DIzvJspvBRWe+d9Q2u+diY3a7+5HHNXx6PZwefjviwrMHTvmg8jY17WNAA3zZGeVhLh4Ee&#10;/KvhDtsosJoo6PmOaD0Z8fmH44X/ZDkb/OsM+mB5YzNTXKyzpBtzfH44gcikDxj6oXHTj9bs9tPj&#10;9v8+7vzlceE3YpXCQnXf+2N2Q5VAsEMfBD4UgAuigeNR5ZEgmy8CCKCQh6NI2mfJ7LWcIsigzR2r&#10;sHyyEVHZUfHhKHo8qvXQQoZ+aKoGN9Cj4sMqOpfePy69b1z4vXHHu8ZdAOhd48I7xl1vG3f+Zmxu&#10;d8CgX19QWNL4yIKTjlPoTKOTccXyMa46UAlvIQjYSH7Er4mVw8r8SZCdrhZwVtRHMp9N2fJcMZ6f&#10;yvOWozxPyYdi87MIm7CohJ9t2NmqdAgUL6dqNbszrW1dp8K9qsdc1Yocz5o/pYnpzZBHsSK29v70&#10;ifrTST3M64mHm+j5iBiI+Mz5imNJowvHxihM5GFSnmGRiFMxx9XgBn0eCoM66ANQZiiAlNixexwD&#10;pwxcQkeRS/hspQ+fcJGh0pHvemkZQUm1IYQM6bFxISU2fUAPGEIgkLIFAuILKCBVPDYScVHBFZlG&#10;oApDf1Iv5UdNKwTtVE/00EjugnZyCgyhBO0RKEoo2rJDnPKqlrcIK/2jih6g40CJPgCZSVqth3EZ&#10;6BOfgaInrJEsajE9CqDY3MqmSRahc2Xc4xOuKnc4XjX+eOOTSptfXA6AdFpAwzo4dYuP2ULaWTsb&#10;+MgIjtABRqQb741EtSFsh70NINM5qvjwEEqfrGbQkP+oVlD/rzyxQidwMd7/Jd0G/v3+3fnLvMSc&#10;diT4Q81jV0H69K+Z/w7/Y9+fZOv/y1HrqFqw1YnFtMHXqWqOHExTq8OqyXIj04SojY6eTF+2vDC8&#10;HrzJXWWOCdfxN6jik3182Dub5aw/Lq5u2T77r44ndFGdp3zeeOoXjOu/OOtXo/hgbQM94c43jud+&#10;87gBJzfWNPi2LOmWtaz/0XgBO2izsFv3U3jxQs/0dkPx+f5OL62PQegDd1zuAPcDpvmAnp8Nfe76&#10;lXHxTXFFvuf35jQfpDqyHVGv2c2h/yMgNneOiJE+HIULetA+a8pR6zFOOgCyZId7HPHB+Kbug/JF&#10;UAk6oocWih7oAy63e5truLGaATa3i+8OdC5gc+P49nHnW6r1/FrQczuWt4rHiGhlIx317lAAa1QQ&#10;kMPTww1xWtxMPaXxqUQUE0r4Y4Hx+FJoNwOntgSOhDdUNYgcXnksIfWaYgnNzOXqMsmzStuezGdg&#10;sQrfOdM8rgI6XVWAqxT+/IwKQ/AJbP80m9RyLGQebc++igK7NPeZBvembC2tSkUtP22wot4a6cnj&#10;qRZIUWo9oIeucrQe0PO0fE1IV0xhrhMCeh7BFgkA6MLCEHoQtjinSNSpNWtNNyJTYkYDK4VRPBD4&#10;KlFtqgpFeqPyYHDjZ92N+GDn8FC5Y49X0AiFgGNJGEgEFNBEOOVanVtc7KHhCA2ZUlqlr1utJAxq&#10;4AYzDLQSU1cLTEXVtvSym9Sr1iM9I16qx0WbI96fQiqFUHglEg3b41B2ldV90CPi4aZgX8vmTLe0&#10;KiABEPQpeh7A8A2hcAEl/EHBTc1xAVDPhjVXng3lDol/nHCgD/mjATWkfH0SPJZE0YaKG9eOizkO&#10;P2poAn0KmlCmoJljOoJmJXJTp8A9NuTa0gdV+kgf5Hlc4usVnycmrBHyFf75CVn8s/rX82zTFZE+&#10;y5d+qrH80f37EP5T9+kbMvsG9h9IKcJmmWILalAdsCto5rFMTB9mISa1lEdkyBp0xVAy9/1RI6NY&#10;3qW8ljUj43vD2m4uao23W1a07t7ZV3/cePwnjMf/xW6fzQxTRnw+e1z/+V3MDS/rrxzXM9azFtJB&#10;5WFK6fO/ddzwbVlRh4mlN/zjwRwfFje48bvGC/+feFm/5N9kJ9M54lP0xM0At2p282FtN1d4a+Tl&#10;7Kfwk+MuFnbD1/oXTr7WWKuQ5KIH0xYyf4/+63gAJkjhCDLAx6cuBwPiBFkjgz5lGeKEEfmJ/KUe&#10;t83Nq7b6swd94A4B8BEgDpoOLRFGmN1o2EaPEeyEAmi6GTCrlLV03hPoxNPgt+tlLXp+ddzxhnHH&#10;ryREGivklb3yRbKYrpwkhYhnmwJ3IMuESwV1ROvhkvxs8MKZf6cc4cJVivrD5bO6YtFi/zDK5BZs&#10;PMdjXAD1lG3LsULe48zMJTtxlWNdZ57MOnUu0TJPDSCbbe6EWViZ/Id6Z6X3S5/OBvpXY3BDlGGE&#10;wYEWrec52bstSzWyRBUebmg66D6qP6wd2gVJYnbDzQDnaoZ7YIcQ4VigTJtbO4H0A6MQATID3CmJ&#10;krMMmtzZUqJCJra1GrjSn6zkmYCoCQVbSoxdMKXCKv1hLW/oPqo/pCM0UEbESj2jYnjhJ4nIigN9&#10;IjeWdEp+qqP/jChr1ZZAY4BOmrToE4bqvtt2Tk4hKmvAQTTNvjSCFHlVL+sYoDrcE8mMrGa4x7k5&#10;qiFLGZljOgs9D6hGE/oYZBDHpfKk57AB1HhO/YnQ54/1kvxs/llC9aMACAVqMSgThfTQbpNCIoLT&#10;gkBS/RNOLgcd5fGnJMrtLNwkok8FihK3DH2WexiiO1CuzI/KU0PcJI66xlJt4ly96JO/zMAfVxDk&#10;H9dkWo7sf/D0x/Hf8UZpdvOvJF7dJwDiKtvQ9yd/kKwRQ/wkImUEYgkVO1uVWRWfEGe/TrxCvDal&#10;Dy+8y4rObUxZhwp/gzXDFMUn/gbM8WGG6WfG3yAjPt0zLiM+eLhpcPvmDvQwtec7ovXcwMTS70xg&#10;RWu28mFdnRtZVwdng9InzgYsbsACO/i5YXaTPq8ZL/uRua/cy39k3MSIz09nRWvWdrvj9eMC3m7M&#10;9PndTDJ10AcJj5xH5kMEA9DBILaD9BEx8gWmQBNS+LlhZAZ+7rMqOxtARCiTwsWcdQmare9oAEQD&#10;UveRPqg8BLlDm7fuEye33x+XcTZ4d0Z87sLT4K2dXoqzwUbPL+euIwyRhMIFIVmgnDvODEUPOaOS&#10;7JwVtsmwLkx8JW7JHPQYlmTe4nrXZSHzeCg/QyEtP0TAH4w4baAKQWN1/NzBlCoUJOLtNu+x6XAn&#10;BRYNxDlFUSmtQUjNoshv4JSF7BqPp7ywhc9sZc2sxcfSFKtLnl3XKjmtQuupzS22GgQdHlaY/ZES&#10;GNxuHI9iNQP82UBPt4ac9EHxAT2XxsPvqj9PfQziht0ZPTE41M6Wo2HTp6a5RzK+Q2ieEEc9CAGO&#10;GGdN4Mp86RDDFxKD9Oo46dD2696aCBx5sBu60f9ECiGLKivorxKhQ0ti1BC7zQtYXp7CO6DgcE80&#10;nWVnC3eE3bbetMPMheFOA3Y2Gja98hjLZnxhD3B3WAHJFvRIH9EDEKEPPmOdTRMjFSM+CHBHXmpw&#10;ix2sLgdRSXB1Ez0iBrLAFGhCWMa0cKTEgTKeSh7Mp27AxH9aDEX9aQSVJ3rQvopriVN+NSkw5GDT&#10;hJEkEkA9ZlEFQr0j5qram0dN3FoPyg7omatzw6ACl3uPs18tb5s4RCBRxk3ac0CkI95ROh7GvwkU&#10;hLg6RTsM+Tf5T8sLyGX/IdoQefhDVzeDf9CeQzoPKxif9AE9Aoiq/YOKnpCRUB0tjexZqtM6F2uh&#10;6LHBpNMqXq2qzEFPXxL9DWJz6+o62er3lVl990pmmOJo/eczzefxOFrjb9Clda5jGwX2jPvyrF/9&#10;jK+us8E3jOcSuoHCc7+jWk8Nbu6kwGYKrGjtqm43Msfn344Xf088DeBOlnf7gfES7GzQh4WsXzte&#10;9trxcpwNQM+Pjpv+a6b5aHZDC7jrzVEQLjPTpx7L6BEqPqgegAAioOzIHaADLwjn6CNEIAvakDDS&#10;1EZ884gU0UNRXE58o+fIOOLUq8GNoz4GAMjATz0NRI/QuW/N68FlAvWN+UqXcbF+Z2xud/zOuOut&#10;mV7KbKY731it5/Xj9l8ct//CErAVp5G9DVP8VkgqgTUrTVOY6fus5Nr02ekVyBG5pNxPXG/BHprc&#10;P7SQgMkmtYrQB6Y08+bFqXDrFZHkWTdiTsqZN6Wac9aCd2xAyt+Zt/bUqgMOzq77nZFibl7Vm7XN&#10;zjOd7W+lKdZyWj5PZvKoc0snfbqaAQY3xp2x7fPtI2OxGzxquRmwfg4ztenFYcEmhD53j4ff2cUY&#10;69imtS3qTwPDPbG5wR2CAzrMADJgDK8/9nRFqNkqIp0+Kh9vKZAvupJkyo0iiVORMMsCExkCehw4&#10;JhH5swwjkWPESeESA0JJ+iAlDFzeU5FXFVlEQrcCzpZwbVq1HNtc+9SOtEPYc9yn9BFA0/HA3jUS&#10;sn3yCFilGRvrsGkC0libm7oDcrsjPhM9iz4hQrUVYSFfwAocQZc5QaTcETqsiZTAhOVmmz+hlYnV&#10;gwIvg0a5DaAyCAAFfFsbUg/aCyzUSyGLzgkd3STkjngihZtyJAi86kBOpE4Lqj88iqlQqGLwZNhK&#10;j0dUjTWnSp/8mwvf+Sv56/swfaQ58ngbdjcj74x/HwjwnREHpU9g5Au2ixJtaDSUQ6Vb8aENTuGR&#10;PquWqGkNAChg4hLp0zcqNVIRLwwdKt5/dJ9bRvZTuFR/g8N+CllWlEmm0Od/H0/6tHEd3m5so8De&#10;Pcwt7YgPis+zmddDcBFRx3rYwQdrG7uXgp7ShxWto/tgc2NhN7YxrbPBS8qgzPHBwaAebljb8HML&#10;en583PST4xa83ar+MOgTb7ffzRIHCHN1H41dUEDnZ01tcscj7IAssgbVRpSo+6jpkEIgTradYkT6&#10;UA4MIq41b+s+1Ei9KD5b2aExQEcMHRWfPdwjfXJ8z7j33dkQnFmlLNpw4XfGnW8NW+9C8fmNcfuv&#10;jtt/edz+S+O2Xxy3vm4a0xCqGTFnJ81CBDl50ghqImM3H6bGnJfkBcGWxkjgKeRNX2I8id0PaJeQ&#10;S5ThFd2pXYG8EBZh3st3gbaHn0p180957rU95ipL9udO3D8r/yknrW0tp2aTZyVuAFFR5gQJwWbY&#10;DfPyyUTLl0RmXrcwiVMw7WKD0WphAojjFY8eV+DnxjJuoOeJ2cEk3c4X1P3stnw7dN5QeUDPo5ku&#10;x5oGBADEABDouS0rk7hcyUO6ahYfXTSgDvQEMY1ggtAA/uEug8Bc1HoXMNyDZY9xk3ywlQ+hgLBo&#10;PzZ04LtuYtADYlYIF1ZOxVFEEPKqQRGB3pHOrdkoZNOHeMn1YEorziZ90LAQIJ3do5hKY2hAe7bo&#10;WeydHaXMFNpM/h6DzjI0m8JgCWz5aS0ys31m2mN3Ottkr30TkMwZTGkIffQ0cJoP6xWghtTDLdoK&#10;gHB7C0yjBcekD+mip8rOZM1jOiC4duyN2k4e6EMKVOLyx44/RgBhhAIo2pMa0AJQ6COGUH+EkTxa&#10;9EFBBkCZl7QNdNteJ4AKVrJlwR/ijAppf6vPW8bui+OQqCkutbrREzlfKDhqFsqIG/7fssCzHieD&#10;aoLjrVDlgQX8rRLBToL0SQcDSBVn/PvbNJo3p9baYIVWSaLVjOCJUHWMeFpVLZt/1rc07/B6Gabi&#10;w24+t45H3zkec2k89t5x5UeOx7GD9kePK1ld55PGE7uHKYoP6Ln+c8b1f6M7x7GBAiM+Xzee+U2d&#10;14OTG8M9oGdxhzUNXsjE0n9WAHFk0Aet53vnPtov7YiPU3twM4jDW1Wem0GP9PmJcfNPjVt/Ztz2&#10;s11cFJeD0geVAXmOLYvBFEQ98l/FR5sbsIAdmynEUWq2psNPg4oPWFG7MZFroQzXcglHNSnzcOQU&#10;gVrgjoF6VX+2mwHtcQBIPzdaeHQ2mPT5wHjle8YrQA9rGgDTzi29qxN8mMqEq9utbxy3ofj80rj1&#10;l8Ytv7joIw7cwUexuYVnI9F9FLDqFDsRI9j2yj7SRwSQzauKsFMhVscpZfLKpjzPJS0/kWZQwltU&#10;wLG1hqJESR4xbv6endgis0UdC2zOQGcncqFhZz4i7JjN+GZHr0p7fCyrbfnZcbF9C0ZmTvJX3+Fn&#10;DHQ1uwU9+lezR/Z1EeDggKEcPKtjNEDZuRhNh2NWEL2cDVDi9tY5PnE2YDSH5UoIaj1Vc3QzSN+v&#10;+zkGPbd0FwbMd8s7Lv7YdBG1qinGBQ1HI8pw4wtGLswyGUSG4gOxECGgfFhSIgAiXgAFVbtfaq94&#10;sSynGp+91p7dGtBGz4y0xsQNW+A0giEO41v0owq9AA721bZzoo9rVOowpsqwxHgUHwFUfwPn7wRA&#10;uAeIjwWa4KMMIn1qMYWLKk98UfpCzleRP51BPf738ih5wNMBQJQ2zXRa5ACQoeNB6EHb5RsMRS0y&#10;tLVzhOhgM3QxnxBHG50eFNyj2lBNcCGO6JHFHnkyxRBSPRTofxe49J+NBXXRJ//shgJnDVC+QNm4&#10;4Q+d+invWA28YdBSf/jf5x9UxqUWQtWZGNZqfDvV0mac6kUjW/TJVbxCfYFjIu5QZvR9d/OpxSD0&#10;ecW48qOysNtVH7Po86njI/5qFR/8DT5vXP+F3bT01VnC+pks4wZ30Hrwr2YdUdzb/ulgGTfc2wh4&#10;Gtz4L+aRaT6sbHCaWyp9GPRhQx/pg7WNAHpe243k/ktWFr0Nh7f/1u3k2NDnLVlg5773TZcD9AtE&#10;PQgggAPpAybUVoio1HAkheM2rxmBOKR7yjxc4uX8JLLpI3fUfTC4HdED+2iD9KE9qj9EgCPcgT5E&#10;UNPgDp4Gmz73sYT1ezLikxmmbJD3tnHxzXEmZxmHOxZ6bkf3KYCmnO+gDFrDtK0hYxG/SlTjHPsz&#10;n5IpzfxHcJBbYIrIVaRbWomTD9BLuGrlPMIlUOuplL8i85KlgiWPcGkKFakBzcJ7dn/j6WQWB5NK&#10;Lf9YS1hGosEaj/V6mysldXlTzZ8WEqF8kLEeyOnGeypn11Vp1XKuS6vuF0DPFYSiB/NOFB+Ge57e&#10;sR42TcBcAG5UdsANQfTcMx5xsUuJdh1R4AJEMtBDwNOAAH1gTVUbwMT+CwwbEWIA50vEb0H69EIs&#10;bwqE+JVVgEfL2K7LpkgfZEW1mL2eJJ98xqORSAZlSKW99nnEgtJD7QahNLvECgoAUSRlLMnQYYJk&#10;c+yp0im9WXhEnCNxeVexNjWpjgGpuJGBRL2CcwlWQQ2DtE2BxjYKa/20KD7IZET0Ft2V6k4yRcI/&#10;EARsfWTRJ9rNwkfihcgffcz4o1vT6Ttmhy3vwH5n+gLMN5MXFQDJIEqru2OUo6MeJIkAkKE6UbQh&#10;QuPBosoRzS40pRJu25k0BH3KnTNe3GVQTHDgBvp0CCzeF6QcNKN4Wi76qO+InqnbLpNXrF7lBaii&#10;y5Sz0Md/bb9OxUEMvAxK8nLysyH/lO8VlyzMwTvKyT9l0Bvc92rRJ4M+oIfXjKtoCe2k6iN9anPj&#10;zc9QqetQXRxMMn0sZjcUnz83rvq4cdUnjGvYQfsvjyf9H+PJnzGegqM16PmS8fQv637ZzPHR4PYt&#10;43nfmvmk0XfwbVvhBd81ng992Enhu7ORHDY3lrNW63kZK1q7rk6d3LKswXEP0x8dt/3YuP3Hxx2Y&#10;3dhO7g3j0m+Oe9427ntnFgdA99mKz2YBXBATHCUFBAExHAETQEEDIuhgQET1h3TRw1WSiCOXWMgu&#10;kAjlb9JR6dHspr6z6UPbNAyiAW36OFaFzTAken9cDvC1vvtdsSVewtvtzePib4wLv5o5TXAHZwPC&#10;7a+P8W1KfpWRJYpjhavInTQ5iOKj0I4uc0SMX9n9U5p+Igul7eq05q3yZ+FLN5k/LfbsMQ1b1eUW&#10;jmcr/DmbsOJ878lzrqJjCd7vASiWmULud5WFz9I8ux6XjfEq1R/is6hFPS/PsYpPbG5rak9sbji5&#10;PTe6DOh51KVuD8exEVSeD7+nodtkZ3YPXtZ4I8CaNbiTr5sAhvj0DHU3xfgQf7mu8cv3yPo8uZZT&#10;5JQ+cqGsiQmr7geR9itEleADt/fb/i1yJr1iwwJQTChVkeJ7gFxCPjQolCgN+qRM6IMI2p1VIj2V&#10;s60oMEI01cQ3qy6nAiYju6kFZdq8m6pYQwb28oxJ0SqkWbv6oEdHZRSBTZ+oPHKnmgXKRcb960cd&#10;FzWC5rWy5kQf8QF0tvvK8U3rm+kLMEl07H5UD1IViqJUGMmyeVTJAkbLMRu7XFpSnehko+vP4EkA&#10;1Vi3NaOsFASVytYwCBht+qDmOO+pOqBqkS7ZoIfBlwRkuwoOf6V/KLjR2LWO5NFWFgzVwhmrKX8T&#10;/6k6CCzoOzldYnRNdO0d/ik12b4/D+4AELDjpdLWR+0z4mu2OjPp89jtkX3UuzsnvFd+DqVPlhVl&#10;L7lLXduNSaas7cZMnz8/rmZR6784F3ZjfQNXdWOG6TP+1njmV49n4erGMm5oPWyg8O1ZyoCVq3Gr&#10;3vpO6IP6w+IG9XbD2YBFdeZCOl1XJztod5JpFhSt51vsb6xo/V/HbWyp8DNBz52/FLHMqpsYqe57&#10;10mwI/NBAFAwbN0HdogPjpssREQP0AFJ/NxBJWjTx0t2CUY4C3G2le9IH6xtcIcAa9B9CKo86j6A&#10;Eq3nTGDnOPYtXfS5+PZxsd5uU/15YwB0R73dcDm4/eeXQK4BbY6YGFecdiQI4RmdSCnKx7WkKJIW&#10;AbtFOjpFAvShBDLvz7AiXQ0iXyJFSR+v3TklkfK/Il3EKKtT+7Fqsx0yTwnfFOJeNY/rwvykzfcr&#10;ipLP5G82OTLvbt0+NygyqCLPZAdrtHDKb6Cu3DWnlswxfZ61KCf4oPXgWFVPAzqBfKpgIiqPuGHx&#10;anaL24FNh7W5Obvn7BLWkz58fQS+PiwP+mnDHVbmcdsFNCbQQ/pLx4eTDTmgcsGxSsTsmhI3vThI&#10;3xKpokubvdz2Uad0qnBA+Ez6MEFJYVVOcWFGoikHxEgxIvaBEVDF0KwLglDRAk1UrZYQaWaoR9xE&#10;FSkFGZqartcWokWOcZ+oZmpnNEwHKtDjZBn9DbqmTXSE0seFQ2PmMix/g6g/VXyim1TrUW05KTv7&#10;fehf77sx+y2HTpqvGVpzgm+Fb0tfUUtjwpfK1CZRRoVwb9g6kR50mPuqGcVJEjLCIAeJtNRVP8qg&#10;FRhluYYOY53o0wGgKDt4X3ftOB3/9M3G03KiZ4+5dLwsKoYpHS3ip0H0AHfeBOmDEyM+k/lbebtY&#10;tanDjg/r+hv8xDjsbuy8bFN1pZtRlEz6NJ73qshLt0ECFkmZUwaeDsHuTZRrQMYbS28KUwCOncxB&#10;4D1nzNSdTO8bj2amz/8c+mQTbVYW/ZTxBPYw/YzxpM9Z9PnS8YyvGM/82mwbB3rQeti7x0VEX/Qv&#10;Sh82Lf2uhn8xXvDd48Z/1+2zQQ/OBhjc6m+QYzfRDnfwdgM6zjbtoM+tLCv6M5lhegfLijLi86vj&#10;7t8a9759fOR7ovgg2JH2mz5wRyvZJoj6y9ZliICY7dUGUMgvm0iXR/w0v1SyBBIJFEt+iIODAeoP&#10;1XHU34AUcQNxCKo/x0EflJ0sp1MA3fOBcQ9aDwtZ4+2G4lMApiBZ31/rC/haY3b7rWwkd6E+b9zv&#10;nSg+oOe/x+oYSYgI3cpI47PTjuRUnKrO9OdJfnrVw6crNYXEokUQXn5TFc7b6nWU8Ee5Pcts5pRj&#10;dcrzdSRPym8nkzhFnYPRqWFWvS784MK/H35KsJxlrEtmeeHNriadarS/2ju1NztvpJWeWrWtbRS4&#10;0LPPzpT2dRE1iDV6szGVsJLb0yLwMz2BDhtjPd3dPvoOu/YQXtERH1zdWOIA5YVNh9cXHdbw0dnD&#10;1ArHdB5nOmBwq9YT4gAsAushYHOrwxsecVjj5/oApQ/91ZMeQQqwgDgLIonY26zFIzJncWcKATSd&#10;rfsQrxEmYoFyZJlwsS4BRHyFqW2VU6maoqjdIWz60qRw+dKPOCvRcnkB5Cmro+ptGIytBsmJlanO&#10;BlP3cSy+w/SuaSCDEOOR21q3kO3VODK4I3rUU3qcL6HvyeqJzReYRFIcS929O/OsnHl5GpdT9tky&#10;Jlhz3AlztezlJw0oBDHVaqM7TSxSLVIzAkBLXYqNDpJuoxzqD7qP7nDOVO3cVdXA0MfZQJsy6j5V&#10;G3l68dN2VMgVSheAxESUo25qAHoeoeKjyxkg4EV1PlpfzuzAXgfFI33oZmBPi0mNwP9F1TtIH3s7&#10;vFQoSj3G+NZ/OV0UAq8ZrwEfQi3PeeEZGGVtt64s+lhm+nzUuPLPdC+57ubDTJ8n4mjNitY4WrOZ&#10;At5u+FrjaM36Bl+fzbJDHzZQYDkdzG6LPjcy6ENAD2KCj54GoIeN5HByw8uadUSLoaxs4MTSeh28&#10;vOhhfYPbfnywk2kWtf7FmN0u/lpsU/f+7nhl17VWzkMfEAAU0H0E0DmCHLUbELPpo3YDdwxbG5I4&#10;Mogj0DGAHumDqgV3NMFRtUGzm1qPGhD0IaIGBH1QfKDPXNwA+rwno1f31OGNSaas6gZ38DqAQRdZ&#10;QBWPaxSfXxy3/Xz2M5I+vvn5EBChSF0935YMN3H25fhS/HAQqsY7tv6hjSuNI71blJKcAv0Y55cl&#10;FMhAulU0Pqtu5jmQpGpQ21Tk9v3pYyLpRMjM0WIt+YCPSPvmUVbMdpYLU3qUJmlwy+SIzjKVtd6v&#10;pygnFVlac9ps60181UIVOvjlaaxiPZvLRRjHOlBhQsn4Qmf38AXBgszLrrkg9CHcMx4JdwhEcLG+&#10;s99UB25CH4d7+KjLERwP0utD66HP+fKBe5sebgBoogddqfN99iARX+uHrV4oYpwuK8doOsh8jkj4&#10;mlPydRspfaZkaHd3ckeZQIpWOOQDAflQx7aTEQ+CEDYvqLEWsz3SlFOmSBky92fSa6WJM1sbRoc5&#10;UFOfchiIn4t3kUv2qNt1j9lt7adAtz8SuMMiUQ32em6oD7W2xcPNVQiU6igXRU/6P4c/Ou8PP/vV&#10;+EXkbX941X/enIeNP/bQHkl5WNLtm2Ec+JCGmLh3/w1C8QL7gq2XZL6f+4UpmLIahvQBiAeFKN2Y&#10;sjJGOdOFkQCqNhQnOo1vDHgtHdCVEwIgx33QhkCM0202XxZ6JHhmokEo6GAGfZ67TN/DbxiPeOFa&#10;N4P3sOOPmQRd+tAjivoDfbC/VekOMvjL+vK4JIUjPnMdA/G36YP+ZV28ZoT9dvGWqvvwqqBN1/Ic&#10;OzNWAkZOL9fb7U+Oq1B8mGf65+PthtktM33YT+Fzq/h8cbaQYycFFnZ7FkvrfOO44ZvH8/5e9y3F&#10;3wBPg1reOKIEZf84xnr+Xfzc4M5L2cDUOT5M82GeqfT5gboc4HUAg1B/6m9wq/T5ySxqfefrogig&#10;++BycO+7xivWKgeId0xeKiMQAQadU2dkDaABLtrcHPHhpyTaP1V/SIQ4FMKRFC6EZfyEa6KNI9yh&#10;IoK6jzDiSDMIYkgy0jYYhJoGfe4reu5mVbc/GJehD77WuLrha90Rn4u/nYXd7sDd+tcD2dDnVzLc&#10;c8vPdz+jn53fTj4fKdDIGYGpeO8XZ558I0hUieNV7dpBjaQfQsRysxE5yfx+qjsleXrh/Kibc6pR&#10;VLo+Rs6eEps+P/w2LNmItDphR3ymtPDEvcrbscbSZNYrI1ZKqLECGXJTtoSI6RZopZS2w0rPUzqX&#10;cxUyp/bo5FYX6yyng4s1Hy+fLdYwbGJoNzgY1MmNyCNxctPPbSk+MaMx4qPZjW8N3UcAEZE+dTaI&#10;1lPdR8UnADouhlByga18sFIACV/hH4FQvSPE0c5W+YDAyedvp3TbQLb6U5kgpGTQ7J0KoHJhogQp&#10;obZSpiSxVWs0C2WgScOEkQxa9AlZoCEyhwslDoWT/yx9MjRA2xSkpU/8jTu8vumTwfra2aLvbK2h&#10;AhwZHqOWwlzFhzfE/9q3ou/DfMn9IvgWZA24eej4ow/psfHAiFMGUsqjIMlQ+viZ+MrtN3N/BfMl&#10;5FWs9U+XORWiHO3MoBzR5gaNcg+of8L0W4CtdHUKIOiDd+VmkPSZ5jjHgyDOgg48Srw/5wKnEkoA&#10;8YbwX7THwszfOBjwaqGAaPjtEhyxgxVAKCYTPWts0TeN91+VJ/0E/jIUrqJtxgGQuo8ksm/DO4ll&#10;tSbWFGJvRPqg3Zc+9N8e1U20rwQ9LLCDy8EnDnbQBj1Z1Jq13aAP+ym8qtN8vjoLuz3rG8YNXVfH&#10;DRRuZCU36IPu0z0Usmu2wz2bPoz44GbA/nHsocCyol1Z1PXc5hKjKD7/uduYQh8GfX523AF6WGDn&#10;F8bdOLy9NXNkXvmBjONr4FL3ET2gAT1F3Ud8ABeAIn2MH6FjylZ/jEgcLifC8UgfjW/n6IPuI3Rg&#10;DbqPig/0IYAezIPSR93nMughvK8zTPFze3vpo+6D4oPDGy4Hb8hCBxxDn9eNW/7buOWnl4iuCjM/&#10;q8WL/KyszhexxDKRUECp6/cCL+zLbXmL1O23OcVv05XGx5T5cfkt7/Jb6a7uDHEq2CdTbFJTTh+p&#10;rbLAs+XMW2t+8TRvqimTTQUc6QktJKCxivuhRw1oni1lfFz7poTUGd+8FhL00HHVye3KuFQ9+Inj&#10;w56a9QEi/1FY2Ca7i/EyjTQAclYp7tZwh44cOpFripIHAx2fmOpPB3b53mNPI7Hp8YVzjzk4tTab&#10;mz1PfbORDyUXndUIjSo+MYYgxjVb8Y0vcwo2NyQ5PVKE+RxlLn1iLcEgXwCFUwtViAIlQ1zOSh9+&#10;RmdZWImRRJ0LgqC/SD2JU444YSd8OQT4sgd0KFBtKKws2mZHmsbr6gZ9ACJCDD83wja7YWKq7qMz&#10;GAI51ra6VWeEpYMsDvQ4tzSynX8N1WO//H03oiDzvRQoH9Jj4g8bHyJ6Hjo+5CHjQ2AQGlCP4dH6&#10;qVoUGAmsXp54g6/TfhV5r3jZdogKhosdBrpqQ6JHJPFqxTpXbsabhUAPp0pQ2FrPiph5u2ScOxnl&#10;UaAKrQV54orgeBBLIrgqgin+5Ojy2iQWE3kfFn0yHoc1tUbgvI31eGHk0dePns9DWfy2ug9DPwks&#10;TLGXpDjQZ07z4Y+rY170oHZ4YkHlZeNV5O0qbngHss5GAUQcX0d1n6hazCzAfM2w6X3jMdjcupfc&#10;VR87rvykcbWr67iN6eeNp3xRVtdh/zim+Tz96+LtxmqieFkzx+cF/2i8mEVEcXWr7jO3zMbT4F+P&#10;G51b+r3xdmNlA0DDZtkvR9kh1M8tAGLE5zVDs9vN7OaDywFmN+xOmN1eP+5+/biE5e1toQ++ZMh2&#10;tR6E/zaFoaRIH4/gY9NH1Ua+CCCOBBHDcaPHiNyhnE0cC+cofeAd9RJUdoCO3AE3BJoHH+GOYVve&#10;YnxjYTcWte7CbvhaM9X0blwOfnvc/ZZx6U1ZR4h5pnhc43Jw2y+UPj8/bvnZ1ZHbElv0aKxuYuSw&#10;Evh43PJ25ZmfzCZXM58+Fgi1qzBChk0cInxNh+86NfanLLABxE+XtFWTgzv9XAnNc75YMptOxAAU&#10;dnzRNnX1HoFIIn74O+UgB47XzrqOZ0scKwqwakIJfSoTQA9bNvMtgx4kP17T0VNcS6frGGA0iIMB&#10;U0oJaEPlDu5qhFgV6jbAVRIE9UdrW9JLn3Q+HRjS1MbPrsMTGx1hX4is2EP/4kAVg46lugyfeXWN&#10;dE0ryR+CN1Rljr5JDgonMwtOoitxYTulwURnhsZCYte09FHN4Rji7FDEIIsma2iD+s5Kz88mpjHl&#10;y4TOQs8kka3Vy7q6TzQ10NP5LPTbT4M+elmDHlWeNbIfc5Y+Bu0nTE+DjZ6+G3mLGs6wY0FHxMCd&#10;0KcBJegYD4+2+iN90IxM6TEUI71du21AyHvYtzFvmp+ML1VVodDnCCNuAVucG+MSR4PjNrG81TUO&#10;q2MGgHYAQNAHVajGt9P2DR0GymDZ8k/gdQVJZAiYUIV4H3b/pMNzOLHs6TZ0jeBOxhnXaOPDeCHr&#10;eKDvQcytmz68XdtGSskdp2OkCcax/k8ABOw4ts+jTh0ra9+ETO+yV6NCjR2Aepkrx6LWl8djGPGp&#10;vwEb+rCT6eMwuzHiw8Junz6ehLcbu/lgdit9UHwyzYd1daDPd3R6KWsa1Oz2ojpXM9bDcjrMLcXF&#10;mn1L4c7L6m/A0jpM7ZmricKgOrnpaD1nm2J5Y0sFdB8HfVB8fnlcesO4/KZxz9vHK9476YOisRUf&#10;iHAMMAKdRaZwVBva6JE7Hkk8okeVh5RNH4oiaHbbJNLmdk7rQdMxqPjAoO1ojdkN3SeDPqzqRujK&#10;opdZYAezG+j5nRGvA9bYeXP2kmM3n9vfEEfruBz8writ6k8M0es7yktOvLN16NGdev5LONufz3Gd&#10;jeytzPe7SGl+Mr0kiV5rFcR3hKt6Yfiy4jm78u+SZ0qzkXPuUiomHNz38h5n17SFzC+3ZdLmU+Gc&#10;tepa+Xb5ZyLNsK+i2Dm7p+Uc2TRv0GavlpCY/IefpCRsWUF3FPRcm4178CNieIXR/0fdNB6DRnN7&#10;Vs7J+tWELiVK/OH1kc7YDR+yfmuoM3zaXUgnx7oQPJLl4BjrqaU9OpGfuaw5EmdzR1+FuhnMYRfp&#10;w0ftKA9AgSZlR756iFNH3MwEQaTbWa1JJEM8KkpcCHqIc9XSU2ZpB/+BoKf6TjQ+bW5FnkDRhpNj&#10;iQOPkl6sbO1mpmyoaXNrU8MmAujhJ43BjCN6EJvL1W0u49aBnozRa17TtUArlsK8HQa7DXlDfJEK&#10;BW1oqDzRemSHqk0ZFPQc6CN6/sgiUejTzGpMsb89bPzxQyE5W21Ie12+zfVh0oa8gfvj4jVbjt+T&#10;PoCpypEqW7Q2jHLY4mqCy9APDn71tcgYkHOdGAKrBhRtiEeEK0IVHKDzwD46LZYmBkAGRn/2iE8t&#10;b/ynWTcDANEXojdFt4eddm8dD+OtZqSyhuJYersUYTTfKrkhSDXrSZ86h8TWR/lqWNV9HsRCQFrk&#10;CiAuyaCk2rT7B1FgnRky+gl9mNp2cTz28vgTrxx/gpVF/0x3VfiEru32KaHPkz5jPPmzs7pO9lOA&#10;Pq/OVj74WkOf5/z9LCXK+tXP/6fxrM6ecf8qy+k8/99G5WHEZ04v/b7xMqb5/Mfxkmo90Odm1tVB&#10;CWJpa1L0N8DtjammLLPz2nGL28mxrjW+1m8cl35j3PPWzPS5rzvKIdsR9ag/IAAWQAcGYlRGOPJT&#10;4sARkKFFDqDAmg0d4ucsbxJHAHEkeK0AIk4gDuaoQmsb+HO4R583mrQtb9IHrQd9hxD6fGDc3c0U&#10;cHW7h6mm78wcn2yfzVY+hLdmiQPQw7rWt/9KltmJr8Xrxu3QB4/r8oL3eUta40EMQfm5P7riKTnV&#10;cY4id30LfhdnJLnZPHItkWoECuRTTr/rnp2JS3oHFlxSAJ2hT8tUqs88zeblJ6pa9WrhLLzVfZDW&#10;cte7Dc1jO/eRy+dVzZlHZPmH1pI4aSVuqHplRj5EFHRiKR8+HxcWLezkMbjdkfVAWNkAv4KM+zSg&#10;8iQsH+lYzuu3FlMG9GnIQE9tbqg8UXxIVOtB01GvsTuKec3hIQ1u61TGX5D/HDsRA8tbJLYd2qIk&#10;9MG8Vg2C9Tmn2U3ze03xIVRpFfUH7pQ+SVErARCrHGRFHKdRZ1R5tqazpFAQg0hpmLixkOOxeeBL&#10;clIyP4mXPiHOQo/NoEnpRWs7cpgDAYvIrRtYXMIWetAUprg+EMcOQwxcyHP+evtXHDWUAZrSR/Oa&#10;xMmAjug5HtV9Fo9Cnz0kVGXnxCPSPQWAPGVdwogjtfvK9Ws6tnBSctNnA1QAVQOKogeAli9cSGSo&#10;NsSKQ9sQF+LgoA59ujYpP7M8aUNMc4RNn2fVMZJ/FhUe+nTch5czNjdeV/wzCdCHt3e7x8ALOif2&#10;FjjWmxodJ6M80GcH/jgCP9GAOMVf6agQb9r632MrpjSD/gy825DOmT64HHxktlRgZVEmmTLNJ/to&#10;M+iD7gN9urbb0xj0cTcf6cMSB6xlzfrVBOjDrNLvHi9G6/me8YLvHS9ky2xsbjW7veR7o/tkoAfX&#10;AoJaT41vc8Sna+zocnAz9EH3wd36dVls80J9raP4sKMca9RUrUDOI/wBAfRR8QFARDZrJIjHreBs&#10;+pjCkUAeI/snKfBL3FAgYStBVLFdDqQPRxrjQA8AIgJ67q/7sCj39LV+97jsCm/oPgz64HJAYJE3&#10;xn2Y6cO4D+7WhF+MuwWbSqD+8CaLG6Ul31fkpL0shbDSlfe8Oc2w43wFUTEMK38+h34d+UbOCvPk&#10;7CnlcyolQwM5Z1jXTp1ooYfMIGZevvLMBvczDKFW1aTnVAMRmGVOqjhSKaV5g81vA+ZVbc9u3oys&#10;ernQlqSi1r6r3i2knMzpQHB5m/wUPdjku4EC3q1ISMwUoCQu1l26bao8Gtn4YLuaQebp1HZBjy6d&#10;Og3py50gXUrVH9Jrcwt9+Mz5BruAWywh3Ukh4zsghlM9G+IYZAFxuo5YQqrUYEPL7J5iZdrcnIRY&#10;C3xMLssDIWM9zUYk10KfQiH9UkQE8f0TAbXVmZpKpnZTk5oDOtKHS4KPRRNBFuK0SZxCryHxHKfI&#10;wKpxAVAFWtDTsYP0ohGeGJeq+7AOQMZ6mAvDWI8GN9Cj/Yr/q29Rjg2gJzNxiPPyqOls9CxwiJs/&#10;8tBBcNDnvOJTEiXbQwYaEHwJfXYoaNB3ctacm1aMIgm4VXX85XyN1xs+m7p+5p2ktYtBWVZOnhIR&#10;QLx+ZZATgnS6iCsCACqD2GIvm4zXChf0HOgzASQUONbzjf+d94R/liWbUHw0AqeDxNvr3ru8wNKH&#10;N5MuUF8z/mjflulirWoDXBZxNJZSO5VmzA5tiDewlT6I10xygTBUHoeQKBb6qObTJcNAzaQ5tpMr&#10;ffA3eNzHj6txOcDb7a+MJ6ydTNlLDsXn+q8Y139N1nZD8Xn2t47n/MO5qtvz//l4Hs7V0IclrL9v&#10;3Pjva3DDv7pL6+Dt9nLC94c74IZFrbOhD8cfHC9ZSxxkP4X/nC0V2Ef7Fib7/FwGfZjvz+SXuzG7&#10;vWO84vfmSjV6HSD2QY/QEUDw4ggd7W/oOIZtc0PxkS9kMPBTzQgAmaKywxH0bK6JHhlH1So+mz6b&#10;O9JnAwhcYnwzwCC8Du5B/XlPF3nrCm+oPxffMu5moYM3xrf8Au7lv5zRLpc7wO8iuo9idotf0SM1&#10;TKzwjIz1Y2z+CHMFr3rQZhN51lVHYT4zr2tPl9+PPl6eVlk+R9nRyJbtnJ1xyzyWvIBCUbM0i2oj&#10;J31Wg1PL8bNtvbO15mnJSB4pM1vVbH9ofDVglww6E6BPF3Oj50knE+mNCgAmMKllHVFcC7S2ofts&#10;+hQ602MN9NSehrITymCI65IFJEb3aaJ6UMZ3QE+NWkFPv0e4A334uemjc3XUEM1WcgEJXxsakiEI&#10;4DOv1hMxvoKjPypBIU4VpYz4IO0JVX+ikmz0UOYOa0BnWl1aabrBZvASr1W8NB2QpQTSW4tSK/Qx&#10;sXSbVSwLXuAlfZBXSrDSh8EOhtugj24GmKSQydF6FNH8d33PI9JLorx+VXzysSwEqOBM3UQbWqmh&#10;EgRl9kAPrJlUWhm0wu0M/Ez+dcmmj2wKxerGMI+Cz8+2r25eQgOfEm/sfrFttjfVG7Hzw6hWTHAN&#10;2uKiAC5zXNwwsMJpiHMkaHkJnhkSquKjVsJbkfE+egWdYZrXrHPNsBJHf68uD4NOuk/RY7ck/2Pf&#10;mQzorLG5wA7WNDxwDTmZGG2LfxNViKvsn/AC0GtS5aHk6u954fkocPiEPmwntxbYuZqVRT9xXNtJ&#10;pk/89PERzPRhUetXjad/ecxuT19ru2XrUreNW7snZO8e1xHFwYAts9nBx3V1/n18reEOuMHhLfoO&#10;G8nx84fGS9jQB8Xnh8fNPxJvNwZ9bv4v2VUh9KHzj+XtV7rGDrrP+yLD1X3QMhD76j5bNwEWsAOU&#10;bF3mnLUNAEGiTy1rNoDMT07CkT5HfUfuqPXAHcIHHfc5AkjHA9GD5W3SxwV22FHuveMSQz/lDpN9&#10;Lv5WZvrgdYDDGxoQ6Lnzl2p/6wAQEjUyXNHqcdNnJabbf5TP620nUeXldLkpiwumny63wHU5n8xW&#10;Q5KnZ61onzIxH1dlwj4iGYifSLSamhoXcXIV8aYk3jxcktB4KvW+SkziXpKrdiE+n3W5GXarIqBa&#10;1LzQuvrVo7hZF/VSWj58jljk8DdgbukTanNjSjjfKYrPLePRXU00rgX9YDnaaXRmqMpOrOgYzBm1&#10;6VyeaEPtT276xJsaPGnc4JN0YAUM9Sp4FIM8n6cwIg53tH1V5k+FBUle+kTfMbQ7GvSUREiJ9HhZ&#10;14vgbpgFUBjUSOhjUOsRDYVCVJJaxpBUGW6u+jOHcpohqhZhs4aGFTHuAZRT0KeFR/i0qBPjOgow&#10;c1IR+pH0QVixnwJDGIhTLEt08hl5x8kNmxuiGHWgAz3RfXzNqjWoCk3u+AJ8MPoIhc2OSZ8qNaFM&#10;tSHpE6yo0ezjhzVlw6tq0f/UY5C0Cpk8qp5FdRAQnwT7jdoueJ8TRM+mD21eXw33lRUFeQnBEPe7&#10;jI1xyV4kCoC6r/ccFXKJ7M4JijN2LXITQIwKOTAEC+oecKKPO/DyfjrTmU6Ub3K7SVHSefdQVfiv&#10;V19F7gQo4obdiPinqnBlWpZxbYByp0f+2fQu+g6coU/193jUYIVmshtTTVne7ZXjqj89rv6YcQ1L&#10;HOByoNkN+nzWeNIXjKd8Waf5oPjga/2N49lsnP3ta01RZpWyjBsLGjDQ8++i72Bni4cb6Okcnyyt&#10;g5f1a6LpMPqDBuTKBtF96urGuta3sLoOWg+6D4uLQh+20maNHVY5+LVxmXGft41XvCcyHJ831ArH&#10;faAPRAATW1UhoiIjdzZTRAz0AT1/pQwihbBpdcxJ4kaPaIM+QocjlYoedB/GnjC7HeeZAiAZ9CcL&#10;SrhDuLdHGs/q3Cg+oOfCe8dFVhntGjt3MfrDSjtMOH1zNtSOxzXQYWcfAERgnTdEsXJSKVoKRKIe&#10;3mR+nqMMKQmI6MptZf4Zoa2QPye0yb/lM98FZ1dIeoNin6M/57EV7U/JqyIoermXHPPv0vblu6IU&#10;sgo/1bUTOUW8P3NrxldKSrNGW9v4sYrQcF2yzYbUEvQQkAA4Wl8V0cfYN4I6ZjG+EfbuIXQlnDi8&#10;9YMNg9pdjJ1NTacjtvl4CQUQSJpnd4ZqRtF6sH5QOIoVZr36GHBVrPHVfVSFohNJH0R9pfr8nIue&#10;OBWAm5rZI2GUM9rcip4IHKEDkhogTlK4HJlgivLBlKoznNp2uYig6lwx0P3/hL0J9H7JWdd5z0kQ&#10;ThKSGBZNurN1Z+1OZ2sIWTpJpzvp9JburBgGEBSPijiooCI6gAKuQIAIA2dQXHA74+4oKIwoR0dQ&#10;CJIEEEFkEGQfhcSAS5KZz/f7qXre+/91dM6pc0+99date3+/997nU9+nnqqaPHdS4nDMLNd+jFdn&#10;+wBjtSjclicAav2VccDIP4eb4Ya3WaPzHPpgVBE+9Pbrc8tYTx1umTtT9xo/YsYWt9sqbwc/97wO&#10;V3xuEuGkXCJVBi7NCJ0ooMcmXb4lb6r2sXzVeWzRo1ayta2AltoqgzIA5DAQGZNP5kOPfYOWH7gh&#10;lzKX45rQREg2vji8ka6KwL8I5yQKaAfFrXwDEhKTMPThwdD5xg/EoB5PXYcg89AiPfoYL4VO+AFh&#10;MIYHlD5Rpn3MQE+kDQnc8BtVbcVN+uzjkeflT6UPPygPJCf6jPHr04cZ5xv04TnHv9chpwyhEvMG&#10;fVjigO3kOtPnBtxuxFoT8Ib2+ZLjZujDbj7dRPsFxhv85Yz4vMRlRVm/uujJSm6dWMp6bsifrGnQ&#10;FXWIN0DjEGBAzNsa6yGP9iHk4F+sODcCrRnxuaM7yoU+TPb5yeO+n672+cXQBykhfRz3gQVwQVIM&#10;gx5KH0WNfEH7fHbpYyGgQe9AJY5DKDJAZyQVLZMf4QN9kF0k6AN3DDbgfmbQR9XDfY7wkT7B0Pu7&#10;zI7ahwWu35uYt3tMv3jc3U0WEntA1AGeN9DDKqPsbdq+fd447WoBofUegbAm/vfxpj7qnsUNXApg&#10;rPFYcjJab3v+Mci8Cy3EmHMW+RRyoR5tYWz4aqd0Wye2ps2GCPus1NzVzKxjy+eiq30rc2wLl5pW&#10;tk3vc7efO9wo8S86N0X760/bXc2YKerXglEz35Zf+atBT2N3M/+CUDeDDXCS854Cnb6haxVQl8QB&#10;QCSkDS9socNaoAzlEMMmOOI6AzR64aqDMrxb/xt4AjGgByfbx5JYMk5rAIO29kkjHRLS57a0A1ad&#10;15noAmxCoZMAgybQg7M90W74WIqkZM7o6ShMdI1Q6BG3fBJfDZss51iCOGQTslSz5KPoqT6CL66x&#10;kMq4KBlZKL9Ez6KPo0LU7ykZCJgbKHpyt2fLxh6mWFTpU+FjmAG/2uot8CJ87PHwvg78ghRmzQoe&#10;DH5lFUeD0y7BAFBA9Owogoidk3g5s+bhj/nv00dOcSyPVD20HJaRKP+Q9NnjQVFDvJ4qIB488qUS&#10;mY/oba932edfXxzMJfoF0Qd/nZrakOwPRxJWGF5I1ClCFxgRs8GG76wK9ewVgRC+MwIofepJ5sFm&#10;0D/PdmcHZMTnzsz0YYGdx3RhjXQVih66BzxX0OTiYWvUN+ih/dCnR8PwEvYAgNQ+/LIFUPoesAwd&#10;LYA6rAn74jRgsAm/H+M+rHLgEgefGeFzw+ccT/+9xzN///GsL8gCO8/potbPQ/sQcgB9WNiNpXXY&#10;P+6vd1mDrl/tmgaoHoXPy/5RJgBrIJTf+NzGygZEu3V2z52whtmm9bllss93Hq9owFsiDRQ+39v9&#10;TL8/nrdMNSXqAPqwvighBx9Y9EFcYPYx/jMiIyn0vEkTR3kkzvmo8w0GSZwzfchTE3EkfQZq0mec&#10;bwgfJM/Qh5sRQNLHQOtBD3pH+bNEEOuLAqAO/bC5z4q4fs9xz3sa+fYLR/b3YdYPU34IPyiDFn3m&#10;od1GON5jrSuPa1NYY/ePN7E2XwMeE+3HVls2v89/XoE2KC/ydreyr0ka6be+Fzmxxl+Dn4t6Oer0&#10;xBybxEdAoE3ora5zvYc2a4n2f7XQb/1zPvQ9eyFP79E7zLVOX6WF3m2sk/fg3yJ9VEy7kaCn9Jk9&#10;FBQ+vDgM9+NzW0oHyeOiBEDk2skR2asUoFTvgJt06iiBO1SrHwNfXMaAjLLut47vZNceTuTbrX3U&#10;RJE8vKF0ESt8QM+y2JU83FjGdBQ79bEnxgn0NN4gaohU7UPNAIizCpdQZjdlPh9bIn04Tk3PyrEi&#10;Beg4CrAyVygjRzqysEApYjzdi+5r2WaOjYjInzMhW9ixut0Sb2CwQYd7Eq48vy+Pvb2s/VzxE8ej&#10;pQ3HpIsb55Oa3y6yIENYnBWNJRKE8lJmXGphzS4hA7b8SPmvqvwBOlQ2PiEuvq284n/bKYW9W4hD&#10;QELy0qf3bMC2heeXIu8RGCqD4oszMQQGg/TFIYWa6C9l9SEYdArSZluKLJXQqGxwkIehK7wl5o2H&#10;kCeTxKQAEp2o9qMS/w96Gh7Ag8EpK53oE89efX1p/EyfKa8LLlf0IeTZKH0yrYxYTYQVA0DeABel&#10;C1fP2xN+3XE9IQe43X5b6HPj5x5Pr/B5NvNMvyTbyTHPFPq8gF0VoM9fTLQbm5aygw/LGhBssLaN&#10;Y0EDkgBC/gAgFtXpsqJKnjX0809WuDX0ybgPqxyggEjfc9z5fcerO9nn7h857mWNnZ/pPFPoU+Hz&#10;lu12M9xa7SN9RAn0GdzIIFhjulLORypbH+JwOomMuNGJx5HGSTrfFD662mAQGVTPQ4XPDPoMdN7w&#10;wdw/S1s/SLg19CHqwJ19iLtmys/e2/Re1nn76Sy2w7oHRCBk2umPrfduIUCbiS31AR4TWnsbk9vy&#10;Zeo1uRybGZucb63JS0FmE+FMn9VCrXoI5SmtTP3U5NVoI/Y/KTEFBE3r2zmx50qWVcevvLpc2OdS&#10;wZocrZx72DolhsgboKR/+PqKOl4FmliupbKwx7QzjdtgVQ/oeeR1x6Pqc0u/kReH8VnnlvKCNJra&#10;kR05wpsbvnSwxuHUrAnsa4VDAwaR4BQJXVMvHBk87cqfFAosjryJCCVGY01AZ3Mnzi66oFCDXqgd&#10;Ucky6KnP6jKvkHJKsBUyiGPpE28bjahxbIrjBsQao4FQ/SoDSdKqLpe0UDfaKJqlgKqPZFPat5e7&#10;ldEiJpqooVb5yB9i+G6vm9YAEFckRleHW01ZJlfiWXpq1nBzSukFPf0F84TXaPMKqBqmJLadtAMA&#10;Hi6ASocLTWTNtTwCEzkLspQ1iyYSSvq0kUUfucPxMQEQhaDnI1oYD57489KbPpE53DzEoVwScdwp&#10;9KFmyydSbr0jPK4CyHjsyvNMB4BEqCEw1DXusu0UADIsAdm4nXKgPLCoCw4W8A/nt4vo5jlsWKaP&#10;aDQIiSeWZ9jQaERK6ZMY/j5yPFTRPpBF9NCya48/83iEoXelT+Zqbfqs7hDU4xfn13/x8ZiXLPkT&#10;v3S7Z0wyYtwn2/q89bju048nsbJotc+Nv/t4Outau8AOqxx0jZ3nf+1xKwFv33i8EPr81ePF7FjK&#10;em5/L/RJeBtR1qDnHx23N8wgwz2uaM0kU/1vDPSQcL5Bn+84bmfhHRTQvzjYTRv/G0cC3rK69buz&#10;zA4TXu7/8QSDoX1e/5+yxg7oYdBHtxv0gQXjeRMW4AamQBCZotJBzuBt46je4VvqwCPZZH3pA3do&#10;UNxQQgV4NCU4+q5426APDOJ+HOsBOiZukhIUULxtnWoKd974wSxSF/RIn/ceD/zS8cAvdm/Tah/G&#10;fRB6rGjHUBdHgt+Qfmvcp3349PF8Afsk56XT3vKxiLnCiGtMPSZXXrTyqsnr0AY18jLl8tj3FAy7&#10;FvtK47H/teQ5kq9jJDV3g2mzeSqERFPZDCVNV2/Scu+2cPHEtEDi3I2e5UATrOVIvm0d2xR/+S/1&#10;3PDaFmjcdrZ/g9d5bd/TuaV5TxnsAAqsk9OxnogdcbOhw+uT5BAP7+xmRwp5rUiVP5wV4oAYZE7f&#10;uLz4ih3OrcZJufmuJh307KEWdQRd1ggEZ1Js+qAX4lonIXyYV1gRhPONTMrtdlJZ+VMGxQgUMYqO&#10;qA9KiEPYGmTZGaJqlVc0QmoLEir1JVHBEWHVMIa0QInqpkonuGmG8oBmer/dTME78Wa4RIJ1ayQz&#10;dI7bbQsfbOwKdfOX7e+IRtBuj5+Nj+QtXPTZcmbpoA0gvWSGH3iEHclg/NU+ShvrS58RO82ctc+H&#10;PeZIqgJadONEk5ThroqhEMckleZjK+TqJj7y1+10eZh5vH1W56g7rsdgiMiEAghq446LCAJABGbz&#10;/wQH9KbwkrEVXV2jjPvQ+YE70eZd3yl5Ek8s0FGh0E/YT12eATs5pY8NBj0sBFR5ta6i9uEofZiq&#10;wHPYJzDKGpax3/qmj35pBBdxO9kX+HUH2uc6NjNF+/zWHXLwB7quNej541nl4Ja3JeQA9Nz654+P&#10;Ywdt6MM2pkwyhT4NNhBAxrmhdF5BhFvjqxPnRtSB6KGkzrf43xr8Rqz17e84bv/e43Zi3oY+P3jc&#10;8yNZY+f+n8reCg8y1bT2HPOu5w3fFwAy6gBqSB+1jBJGyoiYAc2InSmHPqN6yNCOiTyVyUMfASR9&#10;uC7EIamAlD/cknoHPpJk0Ju22y0AYr4P6GnUwQNsr8CsH+kDgIi7fu9xr7v8oH0IPED+EPnmPgun&#10;cZ/QBxOqFd1GVdO6DO/gqQY2uJERvLYabd5iDa9EGGs8Jv1U4QpfFptaM81OmlMoId82c+leYkBw&#10;BUALDT138p6SLiJM2S3QJuXLrwiFxZxX9/QqHaotXVMb5b+FltN4j+Zzib7L6VF32NpFdfLyPjXj&#10;3bxriUPDUYarrSu2xS/RwZ1fjVecxNYne8JCmFKyxFHGME0Rw7nxn1ONd5ywomqfcAqhVL8cAz2c&#10;uJxsZPiKo0EIAIgIt47LG6gcq45AKA6yDFp9IAqczK3gHZ8p7Tjf6oK70KfDQLEApU8GYrADbVA1&#10;FJRAB0aIhla0P1exsGzKPZA4vQJK7nBXYVNjG0RM3DW9Sq5Fnmud6ePSOgBINWe/GsuGvSKhfSp8&#10;YjyxonTsN30yFt/fkQcjU2mqcQKdMdrbnkfCFD2LAnJkK518JW7KCPLxmyE9Th89PV9VziRzbULg&#10;THwC40TKpbTTtRFsKtDxlrwfodNjFNm+W6Fz1UfHH2WFvuNR8X1o83KZePh5dH2A8cvNqFAxFKfc&#10;eOEAECIFFxljQDwqz8ujhectvR2cbMifet58vNNxoufTKMdIldInDw8/kD2c6SFs4QPX0m3YjriJ&#10;RuDXjB6nL8Tp9JpQ0wxW8rsXbVnrgDeId6Hb+DKNLmtcv+l4widnK+2nQB/W2PncDvqwq4L0+bLj&#10;FjxvBLyxnRz7KbCitfRhgZ2/F+GT3ROUP7jdEDWEUn9ngtxuU+xAIvL/9Ljtn0T+UHhbZ/pk0QNq&#10;vuN45fcdr2TQh0XemGqq9vnh437kz08c9/+H44H/HB2BPcewoywYZMHsAwLkD1IF+gyARIlH8AFl&#10;OEIiEhlYM9whgwISMdS3jhlPFz1AxwEmroX2Mckg0aP24cYQO+cELrlnjiRW2rmf7eSYZwp3iHbb&#10;K+0w9EPKam8cu+DbPb9w3MXoDzNPiXxr4MHwJdaVB5KX7qHo4YEsekKoeUR5Z2vDfWjzDPsYnzBx&#10;eZ45S7vt6R6nRGu/j2m2KadrFq7U91oeNf7nZimncEr4c/oXCYg0yFdX7rz1ueiSPHNuq8U0jT+w&#10;jXtXmiy+4lrrLSa/XRn2JyN8WFTnKenL4aym78cryQyIrN5mOBD0qeQBPfTZInNgjcJHiJQgGf2h&#10;kLT1EeghxcmGuiFRAR7xEUgJHetztJ2++4ku66hKLADyoeiJnYcL6poGGJBntsXy6m/tEx3EK7+1&#10;TwIPJMjQp2gI0ciYCqM1BIOtKN28UNx35cs6nj6mPm0WHys/Dc4lbBn6VAfFhSh3SqiwzMvxV/C3&#10;IH8wYlhLl7NmOAP6nKOs5/HGMo9YGEO97fnQR6yEQWUHmWBlY+iKIy7fiphd7b+HniskCnrqfIvP&#10;7XRX5Mfvt3Bmy602YFp3xYmFV5i10xlAeR1I9i37Nq0SXwcHhhqfsDxyBVDCs+lQoVA6QINA5mHg&#10;twh9eN6gD+M+HcTkiaWnFNcxbrfO6loPHj9QVU9ognoqZaJ09mIL0UEkGERJ/W8Jw25HIk+mE45o&#10;AQBV/uSRxpnMc861eBGgDwFvXbQqQddvDX2ezLgP9PmcrrGz6YPwuYU9fRj0kT4d9HEf7Yz7sJB1&#10;3W4vd/selE5VDzJHpZPwNtDDzj544dQ+0MclDvC5Mc/0HZlqSsxbPG8/kI3V7v7h494fOe77yZjl&#10;B38lnitsO0YeoYHBR30AAv1vAEheeJQjgxvpw9EEgIZBZCg8n3VuB/rQMvQxQR8uR+K6Z/qAQoDI&#10;jaF6Ru8InRw/kH20s9YBi7x1U7kHGfSBQe/L0E8UkADqzFM4yzZzd/9sgv1wuxn8Fv+2BrlPYDxI&#10;0qcfx1b7cIKeSRrwEMckBTT7RYZmmaPAOrecEut4aZ5zSna6Qp/0SFt/rP3UJENhUu/B8rmlCCja&#10;33/RqtkrBjT7cpPJdY1Y895OFfJXc4ow2n/y+hP6MfShgqfXg2Gc2wpyuzGWnLcDdwTLVjP9jZUP&#10;6ZWhgHhHGOvJ2wp6eG2RJ3beeIN4j3yVthoKfep2AzqXUZ4dV6CTLfTpZPNU3sInYa68+4OeWuxo&#10;BAVC7YBONgROPGyO1Lc7iukOL5qCnn6LhJE+YYS40RVWTKiAgjbVEIzYOMjptsBFz2lDjcK0XLSt&#10;zLRTzC3HWvHEJaKDvCh/jomLSkb+Cu3b0Mdtpoc+/FJ9tFD9D3fDnUoe1lvTVkcBnXh0oU/NeDiF&#10;wYcsW90wUvPh21dGeahhhS1w9K2tiAILRYw1yXe4J7zYLKOFCCLB0Zuh5GEtWaCcS7SR3NK1Ka2R&#10;NnoCsvmjtiNOjxwvS95T38r95uYF4cnf8QkZL3M8qLvxAouwQ/oQPUIkJy7f7RlePavbGhKANoEO&#10;PCc8MHQw6LrwUO3pPDQSfUqqQ49Qtyy20NGfC31EDzWrZxeA6NLwhOxOCB08nnZuIPHeDKpCn+7v&#10;cz1rXEsf9vRhhbf/Jbsq3NQ9fW756uO5CB/29Cl9Pq70ue1vHLf97eM2lndjgR2ED6M8hljDIOb7&#10;EG+ACCIBo9LnZf2Y1a3xubGuNdxhxKeDPpnyU7dbJvsQ8PajSXf/WKMOfik7+7z5A2vV6LPnTRDg&#10;GQMi4AZeCB1BY+GVEgqlj+ixpnVsgUZIYmjoA3pMAuhMH91u0IcEfZA5JoQPuHwjDrf3B0BgiIC3&#10;B4g6+M9ZrPv178tgVnb5IfzgvUv4MO0U+tzzc8fd7PLDxB/8bz9+LQXGVmt4z0bYp3R3EdcDicmt&#10;8dcOr/yuSZ282vsZPhv/nE7a7cfsi4M+9vm4z6VOBJc1d31PT53NnakPIzx93qC5yroiZ117uXUz&#10;vWJuY+6kN3P19NMdziW4jWvo00vE56bwcVkDxmRxlLG5/FuOx3/i8fg3ZfXdzO4BQB2TDSygD3Fo&#10;EAcAcWx+/GbJVN1E4JAqfJKXPnzLS0cqv6i8GuFlZKCHCRGd1LMkSUmxBAII0A7YBUXgYLHxj2mx&#10;d89WwRJwdNEA/W8YkJgR6VMxNSygMMTZ4FjyqvCSbrkoH4WO+VLpXL60FYBTCjWTNvn4kJKQThKV&#10;PrbMfSLiMmmxpoyoLeazZIkDTChdBX5NHldM8UZPcOMw/fClJIpJ13pr2MeS96PmPRga9Iz9n0g2&#10;SnY+4QQVNdeopJ6+yjd9Fke4HKfPnezGQx8DIXYJ1c7YunyUPq0ms2zwIpREEv+K/jfy0vVFns7b&#10;AlAZhAhCPOqCU/5kcJCoSDoD9HB4dOsKzuOKom+gtZ2fSNTSJx2PPgw8V8YbRM5sP5sAigjasQfJ&#10;o4PkjkeeT+DVZzVPVzseNJ5BVd8UAkqRP11p5/Esd/CW44msbo32+Z3HM9jP9Asy0+emP5od5RA+&#10;ibX+30ofwq3reXvp3zxY1Brtg/ON5ayZ4/MKAAR6mkKif3y8kmMHfVBDyVT7EPmGGnolIz5Eu7HK&#10;wXc14I3Vrd95vPpdnWraZXYy3+cXYpwfZKppF3nDniM0cHnBHSSJLIA+wAJ2TBIxw5fJTPn4385f&#10;nekDgPDmQR/cbqSRPw8VPhNrrfZB78AdfW7AiI+M++Rjw62RP/wtr98Agj6vQwShgP5jhrfuY3tT&#10;lj5gpzlGf0jd5zS9eq26Rx+55hcvNPJbQSxbvY08dXiFbWGxoB8TXdMTx0QnU1ikhVr4dd3aajl1&#10;qSyeziDwKlT2q2Yu/q4W0mDWc7NDyw1bk+vuU8wsVFE+dVphtUwLXvd0Vk4ZzlK+60z5nBu0UZlQ&#10;t6LnEV3WgPEUPA8fTfAny7x/8vGEt2bDkWzc42Y9lT9wBKkidOI9KH1ACT1J5ExCC8CTvjW40yEe&#10;ShZ6DC0ogIROfOwd5I01IMEgXnzf0IkH452tyohDrL3QdCardJAM6V7W6bFmdvRNVx+lDqaDc3WR&#10;QZ8tf4Y+GfGhfUaUuvVP3CNVIrFRDd6266sOiiGqLUpnWJNiCVTixEqk1Ndx18Kl2mi/f0U+lnS5&#10;E5KF/bv4Q5ixmL70MxZ66L1nbik/YtETCyyDNO+O1GzWDHeW0KBOQRDrXVUSC6/x3wLHrwKj4iYK&#10;qEImH1sTQJzp4+kp3KeQiYYqoWyNq6/xo16OU5J6w7mN3XJuZkdoD4aS2WelwunO/Tit8TGQ3UQL&#10;iVR//H/4d1XUI4LigmtgNi5lFo7gOYn8wWfL84D9lz4CSPrU7cZC7gqf/FL7kUsnR0XT8SNX2A5o&#10;+KjPbRxxDgOhlZx/yok8UbTT55A243/j2eZR50XgjaCz9+qscf2E1x9PeMPxeIKuP617K3x26MMa&#10;O8/84uPZaJ9ONXUr7VvZUc5VDv7a8WJWFmULORLy51vLmgZX42ELZRrqlmNdbesjMEIB4ZEDQKw4&#10;2jV27mys9auYavru7KfmVFOWGMUC3/cfDrbCefC/xIZjybHnSAzoA3eEApIE+kAK2CFKIBGUkS8T&#10;20YJFc7lfOW3FJLmXLWP6IE+Amj8b1zXkAO8f3CHRIb7gYncG3CEQRy9VekzJErM238tegRQnW/3&#10;c3zP8fr/mM1b2eiHha85Enp9N4k9F37iWsuMgR3KFBbyIqZ1f7xiya/5uG0yFLjqW9vWO5Z5rPoG&#10;ykOt/cIQDXrp3lVo1XZSOPhrg2m2reW6fOXdeqGe5X3m2yk812lhGukVqbba8Qb2t+tcL33tDVz5&#10;KsJnLyVKhw23AD5wtveFO9d/Sua+Zb9s9r3aQz/GEmS0tNDJsfIn0QLdtQfvHE4MXqiInaYEJPBV&#10;0+TJxOmNaKreWeFtuDsmuBp1gHEe7aDwoQNZ7qhrYhAm/NVZ7RztatLFdZJ76RObzyu/E3Rb9Kn9&#10;x2+2oEA1wVGmJFpJlMiafVRYBXAbQEiwYKs3mbMo9944vXxZrrniaWK5+evyLeeSKnx044Q+rO3G&#10;mqIua8CvLHTO9NlWGsMerbFt9Rk9Wu8YalGyM/m4CZJM3WjJWKGAmPGaZfBPc1SFxbQQ75z0aQur&#10;/rS2L5qbodA0hRt2lg+GLjVPtFp19l+aOyRfYOU/wD/HI2+Bz3x7Vnm8O6BJFEfkD08FPxDPFU9a&#10;XceR6vSX9CpLHwQ4woc6/UHzyPVZiqLZ6DnTx6DruN0mjfyZcZ92RdLZaOxBVpflBoq/RZ/7gx7W&#10;Ogh9PuV4EmFv7CvH6tascoDnrdrneV99vICAt284bv1z2U6OVQ4S8MZOpt1VAc8bSxy4sgHetkwv&#10;rcMN7qyEt401dqqGMv1nf/sq/G+Necv6oqzw1nmmd+F5Y9yHxTZ/NiEHCATEAlNmMObYdj1vah+9&#10;YdJHd5nyB5SMujEjXKZ8qEQJibNUTzrcOEIfgw1oHPSM2220j/ThZkigx6Ef/W/Qh1sVRgIIGEUQ&#10;vf94PZ63xh5wxPP2wC8f97PoAfuc/uJa9u0+Fn/rdj/3oIB+LhN/YnKbsJ8YbRYxWI5fjfPu8Gu3&#10;qXnBUCuMfuHJXAFjrRP7b+V5aHuVqJXdJk3JKbpVjqosGz4nkpn6GIp+HDAtldFmV5vby+dNnu+N&#10;drxKLmSznmibXoWj9JGevGv7W/66y721fP5vqdO48VyOr/akicS58WK6lCgbKNyVneWv4xV4y/EE&#10;Bn1YzprYA5b/fc3xUUwDn5FZ/GYuDUoG4YNiQu80fIhwBQAkehJpcKIPDMqaBhTyvvPulzVxQVT4&#10;8MonyZ2iJ8aZbmqNwDLpjTsiwg0HSOhDao80lsHUct0jHMMpHGW0MPN3ttcLuoVHqqpy4aJrSp+l&#10;dEBe3WLxjDXIYdGnQQ5qseVaKXeM9+bGqPwokNT7Z5O7x6ErOwhFSdbn3x65YIv221VmBCGLNuN2&#10;YyK/PjeeB37l0sdIm+TFDcemRZ+TcBhkxGJvTi24bMu/LHyhMB621DnTp0IGLZMkKayvzW9+QaFY&#10;WaNFrQkXaC0jQVQTE6LHYwu93LqT1g9NYFmBOEsupBHuajMuLfcm+TO9K0gU7eM/pI6C9dhvae8s&#10;1MgfuADrEdfEFbTvFCdwBUhEPflu5xTPG08gzwa/KY+Qz9vWPmlkpxCnQdeLRwUQOxCps+ws5SEZ&#10;+iCxCTjh6k0QkOvi1v619x+43R7/5tDnOrbV/ozjKax18HuPp0sftvX58uN5bz9eWPq80HBrdlVg&#10;sg/h1p3v83KED6Fu/zhjPUkscUCAwXa4AaAM9AAglRHjQTjogFE3+sH/9vLvScR1xn2+77jrB47X&#10;/qvj7n+dxTbv/Zm4pN5AuPV/vcz3QW7oeYMIet7AxEgVGKSQESuDm/loyagey8ENGodzxRAZoEP7&#10;cEeFxYXkDiM+ZrgH7sRBH5gIffgog6QPx8EQ6GEwiFk/WeoN3BB+8J+zgANRcPcDIEIOfvGAOwz6&#10;kO7hyFanpp86Gdhtxi980fbKEczvWONyZ6rF8muBDVfutxbOVyGFRrvooTw4GNvezNCEr3Ki1/Wr&#10;HhcBe7lg4kwEb6n4sJ11ewLFyhxx9RsYcD7X2/By1tz3tu6hhbn6vqX1Dvq3eFEbwTXRyXrpFrKi&#10;ztPSV+d1INgAP9v1b8hqh8x9ezzCh+Wsu5A1caF8my5iA97yngogh294fyGOy+80NpsenejRHTfa&#10;JxnQo3qikwmASp+87yToc5Y8Sg+OvL+1ANxnXPfmr7UJ8cabtAz0V00dIRJA4GaNKG0dFLqVcakA&#10;pxzTKUdyUdDDEejUHRepVfGVmynXFphaGDO1U2puf4sCavnxcMG5/WWRGtVT4QNDGcjGaj3i6Ws/&#10;BUKIeQYWes7a50SfuJ70Pm2Dv7QAtv3kkRsYabdj7VUQOq+Khss4TrmwtA/2fMNrncu3Nf65UDN8&#10;pM41HKkaCkSGPrum516uZbm4mTp+5MiCP8Ryn+v4VRcCGtJRIYATPWIIAPn2OYfa9XLdpBvxwo/L&#10;Y4DxJ76lfSfkT9DDM+mqGny1tc+iT3/W9HPOXZ0+ZqEPEfLgpkEI+bjBxNM4D0noY+Jho//Tp50n&#10;Pz03XAQsn0jIAW8c9GHCKVv8EHQNfT7veAZr7Jy1j6scsKMck31G+zDug/D51u7g03GfV7KcNRpn&#10;C5xM9um2Ptnfp+Von6gkYNRwa/bUZsIpMW/RPg76/OuDhQ6Y8IIFZhMczPXru8A1xny0DxSACGft&#10;A4CUP9JnJI+44TgeNkuoMIWKHY5KJ45qH1WPjBM6HCXR+N8gDneF6pE+5Ac6SB4S8gf6ZPTn/cFo&#10;Ftth0YP/FkHHn4b8wbWYwANUz88l3cu0U9HDwtc/1S69prvH2NtJ6oX2EkcvJEOFusJkhKY4NNmm&#10;ez2imOWm0GQnT/cqZ/oEGeKpNZFImYNzbrONU7LGeoYIvZ90XLmr+XZf7nJdGq/XOsya+xQZhUhu&#10;bFK1z7qffaHYq17icqv9GCi7+gE1Oya75pY+NY5rjDDzd0AMfbDr8T8/mLlv5Fn4neWss+VW0ROm&#10;UE3iGHIAhjpvImGrLNXL1LlNnwz3IKZIut063BNHR91uvPhxfQOgRhrwvq9woOoRVQ/qg/c3ioPX&#10;X5Rg9vEQkpi7UTdI3vHJjwXACJREYiIqhn4scgOz07S8cPq+6g8JfahGEnZyBPSQweZwD70N7E8+&#10;knTxVRYZYRtfHxetIgNYthY8VT2tljsARPfbBhfaquCwWmvEhyUOntQRH+jDoyV6SgoHOHIcfNQB&#10;pYlOIbZaFmyDHEVwIkjy21AvQvFRC9+vkDlSI+3Y+DRoBgS0/qXZlnt1jnwLerwThY/111GCbFym&#10;kEVNzyvLWYFj6YPkSWuE2DmrqN+6xmnYNFON+oevvw4dVAWUZ77yJ12sGzozlGeGjlbHfZbvq50o&#10;Ri3pUCXkQPQAiHrehj7+rPnd+1wZ83bxtvHgVfWIIR5InwSutfozPFT76crVEV/ofbcZwmlAVA/0&#10;eX3GWzPh9JOOJ3768eTPOm4g6uALj+cw2afb+jz37Q1469LWbKzwIgZ9mOnDPtrEG5Q+t39bNvF5&#10;1bcfr/qHxx0sdwB90D543jq+k9mmhCIUOnG74Zrjqy7ylqgDVjlg0Oed2VvhTtcXZZcBgr6wxrik&#10;fjnDJWPJkRtY/qEP2kTZAjvkC0fIMr61wdCZPnDHROHoHelDCV/JIxoHN5MUPqODuA0S9yN9RgdJ&#10;H27YeINxvr3p/cebXXKHCITSJ8FviiDirhnh+oXj/gYesO0Cnrcw6KevpU/N7zKzmlZKyFxJRc8F&#10;MQB6IIXfNb8x6VS+1rBj/HNum9Vok5dZl3IrtJFQaSqXIPno1clYpxW80HKjtcJCwz5rsYOvfF8c&#10;MPXcaWo3KKS8Vv78TT0a8e9a/xMa5xSbItNrrQv5lXFu1x+P6gQfnEVZe2R7ABj9fDx+AGIPiHZr&#10;uDXTsT+KCGo0Sz1pvKcZ8QEf9V3E7VbPeZaD2xP34BSFfLVCEYBOX/OIJuPcGuSWHdwc5J1IA4ig&#10;H6wU4H1/VK19Xuf2KvNqkyAmg8j2M8nU15EKOyN9QgTwIVNoGfSUQel/No9HLgkA4QHbSmQRR8pc&#10;ewzOan+WOdL118KxOZBl0afwoqaU4TbiZyt61oL8cqfhu5dgA0Z8KnyifXCW8mA4qNGO/Rrg0OBD&#10;h0miYXMEdixTPJkdDyDC9FOJKsGRUwSTTfXjhwCQl6jk4URjDNICqQhIm4WLjadZT9ngiPZpij7i&#10;qy6pHceaSaZwfPTxcFI//qpHF0bWrxcuwGrKWbbvPXDkLwVAfUmlD+7lRzHrhx0rSp90MOjkILR5&#10;CHmG7QXxPLMCm7OxeBp5KvoEqoh9JPjp88gZcc2TVtWzxI706bfWySn96VfHg5/eB5uHjauj+ru0&#10;O+9d6MMEhzfW7QZ68Lz9+k44/ZyM+9zcQZ+1whsBbwz6dKopm5m6xk5irb8l832yeynQMRHqhtKp&#10;6klsG1NNIc5WQyFRx32yyw8baru8GzN93tWAt3d30OffZcWzezvuQ0wyDiuHUbDzSAzpowxBnsy4&#10;DxwRMRIEiIgeZc4Qh4zQkTsjechMQkYhfxz0ETdcDvpIHI843xj9UfsIII4KNDJCx9uePJl44brR&#10;T7xwoKdrvuF5Y7sfAMQ4V8Z9CDwAQz+XhYY0toECJneW9q0FXiDQ+Hsc641eqOm2zoLOAGiqkemz&#10;avta8qWYlPC14auRrUHOGmqhZyp7ibYvIzjOJWg/vDNZ09um/Fr6ePOXI38+Y16tPOhZ7Xit/Q8J&#10;cWiZ1qp3mCZPSjstJ9jgEdcdrItFh5A3hZBjMJG9e1juA71DN+zu4/HsNc9U01OgdcJTSbCDBRgN&#10;VMNJ3kWqOX0pIKCDC667LVASMJF007F4QvfxWe87s4qY9Od60Q17pk9I+FnWq2lHMbZa4wyAyGz6&#10;gBiNAMTJay5uCHktgx79jIM0nIo+Ah8FUN590CN9FEHNg6FFH1bXQapsoxG+bPQsvVPhs+jjVzVH&#10;3IYpN8MteUXkD001f2mz7QepN3dNfuwYVouxHhxuDbHOLBXQsxcUzWPfEY2MvBQNZxwsWMCmHf2l&#10;wV8sECX7yOmLFK0v0WzN+jl3Vw4ydkq5NNlwuaKVbDmNixKrqW5spOWhDLyAHXzcJdE1pc/Deoze&#10;2cQ502fyS/U89njYY46HWdPWOA40+V+VPjztPPZr4VyWPih9+C2kD+MvyJ+ob4dgFD5wh+ehj0T6&#10;CTyKMqg/dx48tY8PnoHW5P3IsRVSjUfFB6mO3zzSe7wvXGP0h05XfQhxERBxTX8PdzfRPp/UZa4/&#10;/Xgqq70R9vb7jmezviirW7/teL7ah4C3rm4d+vytzvRhM1OWGP37WesAx1p8a3WvQR/CDBJy0PV2&#10;Em69I65XBZZ6+2eNte6mcgz6vOZdx12g593H3Yz7sK8ca+ywyNvPHw++NxubatUdXsHsY/+VJKBB&#10;AI0CgikmGfQhdZDc0VnncI88Ii93aM1EHdof+eNwj3FuM9ADa0zcpPeJI04ASR8KyZgInwh96nxD&#10;0xGDTdhb1jqY0R8GgEqf+3/2eF3pEzNbWx3Du/MUxqLyUQPu8fxtre76lnK/2qb4QoQptw5HUNIp&#10;rsGQjeyvcrlJvWLUEIaC27OmTKFOAxUu2qcl1rHNRQT/hJ6ev3FO71WuqWnExW7nchutuT5uPq4L&#10;lTg2EgyBJOhz3kPhE9b+VkieDPS4k0IjDRJCUBUTuJDKkagePORNcVwzckqqAoreKYAUPtInqgfu&#10;4OU2wR3cDnCnO2KvgR48Y7MkDlKl8iH0EQHKjb7m69UWRhJnH5cRkEcFgZWx9hEjtQB59/v6LxLJ&#10;Izul9E6rVqAG/VXy0ieWxBuQOBz96JRDL6f9oTPcdV3SH96nBJ2eiBdx/zkIukS4PbM7KTi754au&#10;KcrKBhs9eThLilCmZnwMbOiwSaGW4eN8m3yTX6089PGUs5LaNa0zNeeKXHc1q5Hvx1XoJeSLLZdT&#10;UTGtDIxy254oeoALGUqUOR4rYUbLhD7FyiVT+XP5KK161hI+XnHfGzd/0T488D7tO7qG3yJipAIk&#10;4zsdbTRDxAvlS6FUqqhVI39ESbsf/LL5ffnd+bn3oE+evf1U5Ofmh9ZjXB9s6EODjTbhwSMT5cUb&#10;xIsDfRj3YYbdm+N2gz5PZJnrz+jepp/VsDcWuO6upkQdvODrO9nnzzfmjf1M2VSOQR/QwyJvjTp4&#10;RUd8ElmtuqnACXQAEP43Yw/QRFQj5IBBH3xuHfFJwJvb+nz/8VrS3l4B+UP4MTFv0AfTjT0/02f8&#10;YNABUoCJUS5yhyNJ+owjjozah8rDGmA0gohCWkP14HYzTXgDDIJ6QEf6cDxrH25P+gggiYP/7UrK&#10;GFBnnsb5VvoQe4B3UQbhaUzqtqf3/Xx2FV+OpnKH/AUijrzsEimwvi0RyC88cS6AaM1l82ulF0qM&#10;Z6PybiqN4PQ41zl9lTb9ah9pObt9bXAsRA4m+KqA4NKBwtY453a4IqebcnXSXHE3m4ueaOLN56JT&#10;Yd+YrQmgfNsrZtdIJ+IRb9DppWgB/GnEVGeghyA3tM89WfYwYz043AifxjOgw63eM+eWRr/oSUP+&#10;FD2Z0QN3GL0lbZ9bAt44izpwp4Ft6p1swca0Vld+xgl20jsZJSkCVteRPO/y9quTAQREHViy9I7S&#10;o7gZh3ysQSvHJrQjGpsDZRzl4fVvhj9/rfAG+0i1MzpbYnC2PZkMTenTS8keZgpEmoKeTR8MVJJe&#10;mt5MiNPTKU+AAZHVJNBDfDVjPU85Phzhw6/TnzLPqj43dc1DMBGy1OZHejQ/9FkZTrG8K94sm+xZ&#10;GGrO3d8GOqOedpv/AwCN9lnMsjVOlD7CZQNoucV0lxUckT/CCGqMh+1EHHQNMIq6uRZMUUa24Omc&#10;W35RuDA0UOZP8+U908cldxAmyh+eAXDjkkc8hB3rUe9wHPdvNHj7QotBPHt9ooIYpWsfvFXoz+1g&#10;JfRB6tadm56P9EH1SB+oh9qiO4fHm1VGHyh9PrGDPsz3IeaNnbUZ+vnc40YmnBpxXfq88E8dH9eI&#10;a8Z9XvQ3jxcx7vMPjld8W8Kt115yeNsIombjHld46/Jurvn2qv/ruJNdTeHOd2Rb7cwwZbiHNXZY&#10;X/RfHq9653HH9x+vZo0d0PMjXevgxzPnBTv8IMsCdNwHey59NP7KH7QPjIAXUENFQwboSBlKoI8L&#10;XMOX0UGCiW9hFudajUIynC56gJpRDR65EImLMr4zAIKA5M/cEToXpdPRHwaAJkGfN3a96zcQgdDg&#10;tweIPQBAv3LcpwhSBzHxB0fcL9QO9330oYpl3vrlwgtKxlyrjzDF21bHGtvCGHYr+3Efx7zH8vMA&#10;K3/ajheNJdfUCwIvsU9PHS80JVOfEu9Z+vRuc7le5RrQ2D71ueGelWZ3XhXjcd2Jl+hZC2ee1QtF&#10;7HjdoofppUTzZv4dS7oxoZKhz9sbVo3wgT7EuTHcg/Bhpy2D3Kp94EiEz5Y86bZBH5P9N6q5qLU1&#10;KQQ9xVCWDN2BbQZXK3wy09MppZs+Ko5wp51M3RcafI15mIL14NieJ51P/W+yQOJ4TB3oQ7UaByqE&#10;JliSM4Dq3k+/VGvDcejTe4hJsR09KhicoU/vIXcFd3CdmYY+7R7bMbZOPGymdpjXagZ420jdOxuf&#10;25pb2t+aB2+JGrhQNFw+KjqqZYIeu/oa//b/QxYlyXyUL21zKaBSBsSEIMXH5az5qqenqZYINeXM&#10;NQDqtS7s2/SJ9hmXXWG0GDH0gSYM6HxkxY6SpwySO3GsbSTheQunHgKjRR8xxCW84fmf8PLSO338&#10;Wrw9cddEvqGUebr2kxC/q6kPA9xZ6OFhoE5lOE+FALr0i9pBQuCkd7Hpk2YFE9zZwmc16APWmJMI&#10;H66I7MLpxztFt630ecKbO9NB7fMbo31uRPt8zvE0gq7ZWs6Ia5bZ+dOhz4v+cnb2efHfOl78dxJy&#10;AH3YRPtlBBUgdvYKBixiQCg1K7kltIDBHZxsxFcT/FYXXEr+eRPLu7mf6bsScsAKb5np86PHPf+2&#10;MW8z34fFauq5uqJ9wAFoGPqofcAHoIE46h0yk7+ig/gogDiRjGpI4QN6bFwGkZ9xH4d7FD464vSz&#10;wSAxNOgho/Dh5s8pJCLwoM43PG8PNj3A6qMwqLvOEemXRUcZCYI+80rapdk2P8Z2W9plivl4sv+r&#10;whRqw21t2/PVuO3QYMdWBgoXHiltTqY+J25SrAvBLJo9QTB1JkkBjxRufi2y7Go2lb+LP2TrqaCT&#10;kp6bi5KMym7hfPSsVYHKEIfUTPrVBlq7sgE9QJzPAILpBixogOqp5y0TfBgGxefWRa2zcAEcgSZ1&#10;oIUjDJgCFBRNGbSmbFf1ZCJqvXMBk4M+qKSGVSe2rT52gqsn2eFU+zhTJm96e5XhRW2+8iGraRUE&#10;g5hwp/RZ3U7O2hWuGYgpgChJnDaNY162Eci8DwaA4NEV+oCe7S7zotxMUuljpzfXqtmRPpEwbIvA&#10;yAJJ+aMXjrz+GcHEsXufqXdYS+cjQI8r6uBz4wfto5s+D6ToujoLPdh/xjI6BhRk0Lf/6IN13oKS&#10;Xb6GdQoU6vgRg5x8Cx9ekC36KIJaHgBt4izQbOQte97LXarR5mBlE4qa56k9C3+bRDNydIk0UNqc&#10;ELNYo+qxXOiUUBn6kT7nrzaSwFCAuG+GvzF6EFvB69xOF67mR7D7z435OfJ4QAd+dNRuJXD0SMd6&#10;fBIy04dveVqgzwlA0TIUknbnJA+nTyZPFy9Uj2lc+tjh6YWW6O6zl6cOz1sDD3BoEyaa7RWgzycd&#10;13/q8aRPO57yGccNv/V4GguN/q4M/TzrDyXsjX3lXugib990fMJfPl7CvnJ/JwFvt33z8QqWGP32&#10;46Vd1S0xBhCnZLkDxxoZ0YOfrZ43HHFZ5YBdtlliFCQ12u1OdpRjcdGO+9z9Q9nZ595/e9z37zLu&#10;80C3V1A4YMyHPrrdQA90mKgD6cNR+gAddvZxcx8ZJIbM+xUA8iyYpQ5S+NAyuLF9jtCHK8IatA8Z&#10;jjII4UNCDXFjTjV9KICuuOD4Wx4g8ED6/L/H67oAaSIQSF0FjiiLTP8hDoHlVaGPRr62fRlzLfzY&#10;Xg2y1ShszYCjFv5yypxVRixvmM3aAo9r3/3QZ9MhOODb/8E0HK54Jc2dYE/8yhLRw7E3uSQM+VP9&#10;vDJNZC5eNe+8pw9czOTeJp2v1duWPjk21C2zv7uNAnaYcU8EDq62zCoFQGScW6rwkT7Es4ESQFMJ&#10;kyi1pgkhMIg6HrYGJMQp18qrgsQpsLKxIxno04+Z49PAM6f1ZWeEplh+RYfH4mP1MLX5cEev2kZA&#10;6lt5A2hIRAb7EJZpGTAmtQYz6zM+FkpqZK6xNnuMhpbTrS0TNTU5bi1zHrvJhjLYtwIoW2O7ySaZ&#10;nSe0IElXGzvHsWs2EW4Ncjv73CK6a/Cxn5E8osESedF8YLTTpRoVPKWSROUicYIYG7HCbnahp5y6&#10;0Ef2ncAkyBaDCiCtfcqbJhM22Zr0cVyGPOV6yXSdDUdGAY26oaQJ4iTzkT3KmjmrH3XHSbeFPO+H&#10;v076tNOVfhdDP/w6TA7lieIHRdrQFelGTh9ph2S8ZFDpvNRSnw16R+sUqpHv87AevD4ePiQp58kh&#10;yamO++QB60hTRhtR+jz27YPxTvHWEKWTlXbedFxPtBtuN9Z5c3vT33E8Dfr83uNZDP388c423fTJ&#10;fB+2V/g/jpcY8Pata4ZpFjHA1fZd3S8bsrCKTtOSOZQIILxziCB4RGJx0e6qwDzT0IdBH0IO2NWU&#10;qIOfTMwbYWAJS67nSs8bpl7Pm3RA+Jzpg4RxrGdwI3HQQSblz3xLIahS+IghGESDo31EzwgfuHNG&#10;Dzdjgj4CSAV0hUEooDjcmsg48xTPG7EHrwNG7DdX5xs6iJQxIPZcKH1YfucqPuTFNsgXy69tx+rK&#10;HVWMBnnbcw01RFhqYte0kciWTR+hE9s+Jv3a9lPunexLUCJQcq63J0FOFbgB4bJq2v4ct8KiDq2F&#10;Pr3zdcrO59Kmtnb5uAuDTlJvOJE/+B/2km4YQPpsdMDod/3aznQLfbqYG8sa4HZj4g/7njyOdRdZ&#10;1BpPWiPcYEdelsatcfxoElRC6ZwC24KeahyOVABD2UeYkk6vi7eBLh/eNo68fWT6Msb+84K3P5le&#10;ZekTC9+OZWxFcbP40o8wBaBwxPjTm1WGhDiDKqvxLY1UuTx2A4hr0bPF8nzkHlmOccBKYEOwGJtE&#10;S4VpWGpPVpzAHuUZb9uijPtpSh+4I2jQRCY8bIVOlA7cgTiM8jTCDcMYnxtGUjHLYzN0EBYbEyIm&#10;Nl+OYF15VgughZWiJ3JJZ11VT9DTBi+qx/YFxPkS1uy3ocxuZOGPb3tpaRVtddpDQctP4VoVgdOp&#10;XPqsgR61CfQpYuJJky8DmkdfBnr4NlHW2ylnzTnl8lEAVfgox0YA5k8ufZzd9uHdAAju0xPI2jg8&#10;P/jNbjkeyXaljW3jYUiG53AnHpLHNQiT5xMYPa48yuPRpyUPap+NdJkETR9dCxd9ANyZPg1x4ZnP&#10;Sj6lD526ROa8Kn2/J7zxeOInHU8h1hr6/ObjKb/teCr0+dxon2d+0fFsAg++utrnTx8fz1oHf+W4&#10;9a9n0OfF3xIAvYRBH8IM2LiHJQ6QNh30gS9xtUEc5A9rWRNW/Z3Hqxn3qeeNsIRLuHWXOHgNqxwQ&#10;8PavjteyykH31GaD6bt/PnHIb/jlLLMDgNQ+WHvkBtIDDQIadLuBDMQLCY6c+QJc+HglUSh95BFH&#10;R3wcDKIRnG80S+Nn9HC5K6qHO4E4AyA/qoA4wkpxw21DHO6fo3noExgRe/CB44EPHg+w9jVx17/c&#10;0R8mn74v+83d90v521nq4RrrWkBcY/YHAX1/l9lv4cpvaqSdoQkVxoabaUmMNmk4cjbvza8KXtRG&#10;aHOqke9X086VK6Zlz913db4WCou1gNJa2zQz6Lnmr+49e65/iNVyOZLfth2Ej+h5ZLcexrDT5QMK&#10;LMv2BOINGOhxKVFI5HLWjTfA5zb7KcAR49zgThDTSIO8OLCJo345YFT6BFK8VuTdxlH68MZ1gbVA&#10;x0FeeoB0CEnb4Mf4+wqrZZQzcASsWCJcKnAc04kGqT2RVgLIAZeMCk30df14maNKpgYh/d7d+81g&#10;UA2F9En5tierHwt9dsBALgT1OOpbK2hUPR6jfUoibF322exWm1k8p2JnKR2JY4QbP3d3SRv6CIuL&#10;zcfsTzqDo965a5hSlET7WG2flRLzfjUfKbSknNJiey6Iuax4MDira+tCnw0jS3IJkCQLhj4CCLEz&#10;9GnkwDUoUdRApX6lhw3EPHzT51JS4TP0WeW0XE8gAAr7isWoQujDi8YroM8Z1d+hn+Ua5QdlNSSc&#10;aaeUp4I+SRFDRMrjfGINTdlUWo8HD6oPCcf9VZ4iH+AWrgp8S4M0Wy+fbrc4Afoq0QN04JV5dk98&#10;a+lDwNtvPZ5KyMFnhz5srv2MLzqexUKjX3U8v9oH+mS26d/IoM9Lvvl4yT84XspmCoz4NLLa3Xxw&#10;rwGXxZfvzvY9r+SIDtrON+f7ZEgIzxvRbsQbMOjTTeUy7vNvuswOu0uz1oHrvLFCWk236JmoAxxi&#10;ap+JOoA+JOSMZLkifCiUTWSoI25ED8KHE8mTGfkjgD6k8OEeuBkoI33OnjeFz+gdiDOqRxEniawA&#10;hsIm/G9dAo59f0BPkrEH77k4wWJUT7Y9+coBM2fDS3mEjBW2nU+hlnl/tU4Zc73FhcZ/yRPZNNZ+&#10;8GR5rf01gOhjT0lWPOgN5LZJQq2nz43NqgheS/osh5sBAzRyuv/VlIVtf51IHds/3xWF4/fG88D0&#10;UtbVYZlfHv5XhDXX33M8HvSQHO5hIWtSA60ZD1306fTSzC3dYz0sjACbWMyNuILQBw8eCeIojqRP&#10;/W8J7Cl90t9D8jjBB/roZsfsK3zmReblJSa2sIh7DdUz9OGjMyxaktmm/QhlwiCJUPmDeUGYhD6e&#10;bgtdEiEKiM5qzUVMTRUQ/V5GAbBC8kj3flz33FVVD+FqCCgIqBzLtbgi64Yxio3YcR9nt3Kuty30&#10;ET3s0cM2Z3rYmMjThDHMr8zRdUT7/EyHIZJcOmBFT9Zeo7q+EiWlT0rO8mfTRNzAhSQKrbxdeVjm&#10;5dbb9aFYNFf1jqdknKgX4jirei7lJWhq57lQ6nurlAgCPja6YAUGSJ+SiJJQZsuWYGgcbgMgKuhh&#10;o+SkicQNJWETyRO3Ny+XdgCofwuqMF503hFegQbb8EPwu0SrImD5NeslCyP61CXT5yG9kfrH6CYl&#10;QqbhcHlQ202iml61SJ5zVJuU4SkqvPKMtYIPVaDWaLcVdbBj3vAtRPvckzWuCbd+sjN9PvO44bcf&#10;N1b7PO33HU//wuOZX3rc/BXHc7u1HPN9PuGvHi8h3JolRr852/q89NvjeQt3/lkXNwAxhL11kmmG&#10;gb47W5e+giNjPaVP4rG7ClzoQ8xbY61fzfqirm5NwNuPZW+1e5nvA30YeX9fl4aumkD1iB6HYOAC&#10;LjIBBDX0oamABJCDOzBoMgKIb6UMlclwNAOA/Kj8MeRA+pyFD/cw9FH+gCF9bjPKE6aUO5SYKHmg&#10;bjeJwxEAXeoTgN1d51j5Dedb1t5hx+3/tLoxeZCkRo8OzWiN+eoCIPK+0VY2r6HWMlt5uDCv/zby&#10;uVDTamfO6okPNfIXImD/6w8JaGjtyoV2s+e7HbLkir0T0LMCDDZ91m3sP4TLXTnLa53/OTmlzhxf&#10;PZd0wyqiDnizspMCC+OAHiZZE2xQ7ZO5paBnL5UDX5Iaw4aKkT4RPiRGeeCO35J39QNww5CQAHJ4&#10;qO6FuN0qfJbbreihY5neIO8pSsTu4hxxaOArgzXbk8Y9x/gXRjrZBNPiTtETSSJlqobiYOHjqKf6&#10;7tQ+8Y1oFqSPRweUazpCoo4aJ8DAJHe6lVgMl4EE5U5AM/Kn6FEBIXwMZmO4gbE2rJ/QgTv+yvmB&#10;yOtt8zlpp2VBoeZdk740RU09HAlKTAMUTpxCMrJpl+SUU83LuWDuxCA1lLgRKKN9JE6O6hfbF0Dm&#10;N3qos+hT0CwtM+g50SfQkRpn+ggU2XTmy5T3q0Dn9O2CF63Rvom7KpFjE/gnFz38EG73g+c5I3F9&#10;bPKE1IGWH5ofXXbgGUDviB6XwBVAiJc+tAEKz630Id/ODJ66peVV9PZw7F9VUqF6kvjWcR/eFxzX&#10;9OKIOsDz9objiZ+ceAOEzw2/7bjxfz5u/F3ZYC6et641ejNzTr82G5uGPmzuwzI7BLx9c7c03SuL&#10;RtEw2QfVw7LVpDIoW8hV+yQaoavurGmnVINHxLx9X8Kt0T53/WDDrf9NV7f+98d9P52ppoy8z1oH&#10;Cg3MvoMvHKWP4z5KHrBiQsUgc+COSSnkkXLqKHNgjbjRdzf5c+TbFfoAPhK3AQrH86b2uaJ6gAvC&#10;Z8aAwM3yuW1f3EUKIe6IOmC3BcLemASEI47gN3TQ+5beybPkG2rGfNGwDK95jrzavtHUdCSlimMx&#10;ZZ9+OauGfUx6zHvrD1Y+RIZGUFK94nzLWVn5jR4XxzaSTiY1p7UiyevmXIzP+Nm87d5JGvSW2n54&#10;5F/Rj/4Vc6Sm9JnbWOyDPk3ZZssoa+QA7wizb4yyfl02kiPajWUNMuIz6OlGCS47j7SJP630Wc43&#10;ZA4BBrdlaTgj3Dg+loSfrQ46IxMILUh8dSWPK9vE400i0FqfG68kb67dTkf2KzRiB6RGPWwiBk8X&#10;NFmr6/At9YHLVj063IKbpvjESGVWjrZTnAVb+1q5NAZkOqg7rw6Kz22jJ/irtnpE5+lgu+K9gT5F&#10;T0Z2OsoT7lTyhDs7jpq1C/gVcH6uZ5JfsM9Djru/kTwPcxNm8ywlYs9NlTDokUBhgLIR41BR3E2k&#10;bXvPcFnQ2fXPPEres9pyapYsIVHz0mduI5nt4BoyUmet6iakhj4ooKbFhRNxolP4KEqqYoIkUwd9&#10;ZtxnsYbCMmtJHk5paywBR0lWSxA93IB3zt/Ff5v/PG8BHQDpgxRlu21+O35BHbMFUOQtv3gfBjQO&#10;D6pdqRWruSNkYEdUTOmToxlIVPRwVkR9YynVSsvbJo947HHlceSl0O1GyMErj1/z6uPxRB28+XjS&#10;px5P/U0bPbjdWGmHkIPPP57VPeYIus7+PhNxDX3YUPvvZw/TCJnvaMR1V64OfcAK0GHEh8C27+6u&#10;2axijfz559VH9dFZLRtqf99xO/KHkAPCrX+objf2VviJ476fCn0eYJVR1rj+LyuiDABh86/QB1Lo&#10;NIMpOtY4Ahc+DnTEjRWmDh85UeFDIyYwRDKP9gE9JoMNOCKChj7cjMlBn6GPqgf0IG24Z4463+Yo&#10;iZBCrzP+jcCDLjrKkcCDlWck6H0LOnlb580tei4vct/lmN95qWuoNch5CGv/BwqXdviqqJIjmPFl&#10;JaZB27TZMRfnQjUOJXy7Z7/OhcTlsi2tIJVyA15aynjdfeQ2kqx/vqV9Vxf0eN1dOSTaZ8Xo0eVm&#10;jy3Qw1JXrKvz7Dz/CfLsgqKZXtqFrEMfhA+qx9VEWTJ0r5YT9NBJ2ylRB0MfGMS3jS5g5gIJAPG2&#10;ZmIpnj0S2kfV05du0ccXsKon9n/oAyNqB2LzNy9Ck1qJ6Brog7mgy3qFPhs6qdwKyUwLsKb1w6A6&#10;4hZ92uPl6g4Q6/wfGKUbLHqKQhEWAO2pPbjdLiFtW/JkoIegAhOSB+50fAeBw4/Cz71cwYqORl36&#10;fPJ4DClEDxY+Nr/pomWgwwzHbFSJFZVLINJk4WqzcFkl+9sloHpd80v7eCdcyKv3ism3JNwRTNu9&#10;tpC0b3VqhjVFw0IPFUTD0McMx6qYHEuTAAXE8JE4tybRQ0lS6ZOWC6lUrrdtUUnMeZNwUxPB6wCP&#10;IHDfsOUPfbBHQJ+O/vDzCaD14/rstUNCjEEWfeIBbm8K1Z9+1xlAJ/osYG1PXRZPIKGVTsQJkprW&#10;0CfvRYUPw6a8aHT8nsDqvp94PPnXhz5M83k6qod4A1YZ/fzj2Wyu/YVdb4cpP9DnG49bWWyH/X3+&#10;VvaVexmx1t1YAfq8nPk+s7IoqgfoMKbTRCbbZ6OASGgi8ETUgQ46qjHVlNWtiXnbk33u/rFM9rmP&#10;ZXbY2BT6/PLxxv8WG67QwNqP2w0uMPSD9hm/mdDhqBQasSNx5iMZSoY+KiChQ2uTGPeBNQMgnW9i&#10;6ENqH24SADnQw1H66HazcOhDhlAKoymigLr1T3b/qfB5kD2AiH9DB/2nC1M0reudxRRP2sZ/0Wfb&#10;+VUTA75LMs5S205JBEU7paBH+gQ9rbxO7Fm0GbuxW7jUoZ06Txy7SQW1j6Trx2BI4cNxtzCZuUra&#10;7KqSNr7oM+3sptbf2z825z4URif6uKwB9MHh4IgPvgLw8bE88KzkxvRqFhR9INGeLOxGB4zhno8i&#10;1A3uQB+Wa2MqEJ6B4U7jrvlonBsIEz3ROAJoxxigfWAQvTtfw3gwHL3tkVUO0kXELzEh1tvVFolR&#10;UgQfkgKabPogW6J9NlmW9qECqeSSLws9CpwihlEkUBI/v/JH7vS4BA4M6tDzdGUxKa6Kg5sOJi4D&#10;VZ/eElYNokb1xIgheUb1MMRjSFtdbXQAlv+zPz0/WYZ1tPl9qPwY5VI5E1Gz7XwyzeeoHtklyB8o&#10;MKBR79iIeb5NU1zIq3g66JFZIsbbILKamtN+7ySnFxbIGa4VtbX5ovARLksBlU2ckrNMsgY0lA6L&#10;O9LnzCDycuTRjXAbAIEh82KoedDz4a2mYrqser0biYyCPnMz/CH9Y3lH8jbRE2s3LPRB+8wgHd2J&#10;BjGme8Mzc9I+PL2P6WMcnzMvAs85sqWrZOQ5qVBKL4U8XamqnvS1nFbAo06JTja7W6UPwierfDAA&#10;ymuF95uNTZltd89x3QPHk37d8eRPy/Ju+Nye8buPZzLNB/T8gQt9bv7jx3O/9njBnzlu/abj44i4&#10;JuqAhQ6+5XgZU03lTpd3Y8JptvUxnED6dMpPZp5+9/GKKiAC4Vj3gHlAkUilz50sMfovS58fifa5&#10;m6mmaB/W2Px/OuflV443vj9WHfqAHs0+CIA7JNCAQkGqjOsM7piAy2gf/G+/Y8/9GQYpkUAP9QEW&#10;CIM7jCI5lkSG9qWP1/KjnjeORh1wVybQY1IBnaEjiQY9CJ8Fpg9k3yKWPoA+b2AXCRj0wXreWNYb&#10;EcTuP9Bn7C0Z6bC5g21fRvhaaliInc+5xc3YfJ5G/V1nd5aXyFfUr1XnW/K2sJSR16K8DeZOhj49&#10;JfVbJ0cvbQv9ODeQE9t4Xo2+HZbk6k1k1p23kdQh2eA01Qt5ldWyfyZH7orXTe2D8GGFeXZSeEZe&#10;B6iRlT1YV+oNx699w/FrHlxru2Vxg1eFPnG4kVzUumM6iJ3oHQLbTHx0rAfoiJ4u4AaD8k5t7YN/&#10;z+GeRR/dDtt/fhnxqcSIHlGtQAoyjNo4cCNcypc11lMwpQ6ZE3qim5qidHSvKazUPoYNFFIZ96ng&#10;Sn0Fzna5cFcaFjVR7qqtJaqBhDcPFEpDuIO3jdVBcbudAgxw7xhNbRhbHjNTf9Z0crD5WngRsK19&#10;CvvVxYBvg6+gUGVIgTWvs538gIOkr6nSRgwtnA19bN+Ldi6PxpnjNfShTZstQaJcRM+wQ7Jo8x3i&#10;3/e56DMVLJ8Tz5mhkvSpkEG/IH+WqJE4Z/oYg119FGaZbNNGWnINffxvwCDewb4LS/tIHwHUAJUM&#10;5HVkkN/d+LRMyQElSngfbPJX6FOhlAfGYR1wU/qEWaibjm9miKeu5pzbTMIYeEc64sPrxsvI2Ot1&#10;DPoQbv0bjhs+M8LnWZ93POv3lzsIH9IfPJ79pZny85y3H89H+/zFvb8PW8tBH8Ktu3UCy4om6NqI&#10;a9xuhFh3Gbc7XcyN6AKcbCQyrO3mVtqg53uiephqmvT9x11EXBPz1oUO7vuZ0OeB90YFEJyMSce2&#10;G2AGg6DPSBKQoXgZjqiAxsMmbgAQ6Rx+QDk15ywyIIzWpI8ZrjLoIc91wZ8Aeih9VGcqoDN9yIuk&#10;wRAZSjgqgkIfUmOwH2zw24N1u7HtqTY2HbktUsznudIIb7udmuQ11Ga2uc6IzNhwR1JszfJ+tcx4&#10;2wxx+hWthURY9WsNvuWQwpavubRvPSdWW3k/Nr6qtZwStZiNX/KU94pDwJxbuHB68tyYo0sU7j82&#10;d9Jvw8RNH+whwufRN2Y+CzoFxGR6KTv4vD7Hj33g+Jj7uokPUdaixz3uG26dkIOO+4Q7eAlYFYQQ&#10;ncIoIoiXCPoUPR8tgHp0EdGFnnn16DSa8JzvALOsbyB9IILCRGuvnW/IdDTOTpOPGCl9QGqwxVkb&#10;JYEL1BAxFFJN6HAcbWX9lhv4FP9J+72LPt3DDtF0DX0KoCAPAFXvrBGfDvEgeYIeF6k2mG2jhx/x&#10;w/qkqXSEhaMz5iEOppuS5f7aWmMRZwRF0XCRISXOYkfhEg/eiTJon4ez/CCFCpONnmCuTzKPUCBl&#10;+5syERdeSNsuj5rPwMpmjfInFBh/19yeGmToMzzasNBjdoHIho4l2cpHyritz86LJ8Z3HtYrrlEe&#10;8pJI+vQOBWhkIIm/tP0xOmNZ8YDRHzxvoKfJkbsM5PVB4rFJrJpuNBSK9KmWT/AMAzqzII89lv3Y&#10;ZL4q9OHbT6hi6olRT2XQCmBoGENc07xNvFZ08Jjr/dps43jdmxty8JuOp3328czfc9xU1XMTDjdm&#10;+vzB46YvOW76I6HPTV91PI+ga9Z5+0sJe0vgwTcfL/v2blTKwqFInn92vPy7jpd/d/YqzYZxIOYd&#10;2bEUvtzB7gn41lhN9B2Nc2Nda7hDQvWwygHooULD3ljnDfrc++MZ92GhM2bBPIgo+OCijwA6O99A&#10;A8JHV9twZMZ3yEwe1qiAziJIycOJ0wKtQR/QA4mUP1xiJv7AHfUXDHKsR+Jw5N448i1HWQN0xA0f&#10;p9ASeUQetxtSiBTnW7VP1iBlCTicb2y9/d7SZCz/GS4n2xvoXJvOCmJZ7CJGFngMzmhZo11yWVP5&#10;k2O9xyFRbT4lUolMau4bML9ugMq+6W0whdO+JdsueTrH3MwmnZXzlX8OX5n2X7fO8gYAjadvnOXb&#10;oQ+vG0u6MeLzjLxTEfuvLn1YUxTVM8uKsoWcc3yKngRadw+4xLZV5gQ9bC1HIsqad6fx1aLnQp9G&#10;BxlpgAuCN47+3qQsaNOY1TXTs55znW8hxdAHIhQrGRG2O1oqDYCCEqnBEYthHdGDQVDvVNqEQa0c&#10;j9y1aWkZaNJwgpCr5y4G1dtGIS1kCirfFnZL/khGvW1duCAzevDnNLYN+lyNo+6vI3fWU6FUwVYr&#10;WIqG0IcSjOe1rKH8XKIO4ihQwg5a28RJ+7bJQ9vyoIdM66+au3K0D3nqD1C8gQLl4i47sWMZ/NbP&#10;rZ5qCiyPObd1Ip1242RyOqcAF09U7JA3WQ77Wr72XJhvm1ljQ5s+cmfRh8a9bjP+yeFs3zjeCF0B&#10;yB/6CbwU+dUqglbECADiIeHJKX1CDfQLqockg6CPS5LiTwM6PCRqH51vpU8GdyBOt2yI9u8pnJUB&#10;0PbT0lpHfHitcLsxzMos78Ra1+2G8HnG50T43ITwIdLgDx3P/uKM+NzEBnN/9Lj5jx03ve143tet&#10;cZ8Xd4eFbC2H5w0AsbcCsQTMM8XDBnq+N8d41aAPYzpuG4fG4eN2x935Xcerv+d4DfQh5ICvQM8P&#10;JoU+P5pldu5D+zDd0q3lPrCG77Hhyh8ooCqBC6N9cJ3pQxM656M6SO3jERiN501scSQpf3TlXaEP&#10;Xjihwz1AGbWP0OHGTCLpTB/UDaxREImeOY4vLgoIAHVSLTx60Ok/db5pwMfg8zEGdgzvyT5PeYyw&#10;acxyzfvSL+Z7os+nFp5uKmctBWGzZVOI0DEdMtQfYD2iWFnKyPqyoKxMy01hE5k2ReUliFoz5aZ9&#10;oVzLNE1NHS5NITdpg2T2P8Hy9Z8x2s3VRbq0Lx37hLqBD2LbiK9mrIdQt1lT1JADtA/rG4AewwmM&#10;ssZFoIOakSCXvIY+TO3p7J5EF9T/ht5R8sThwOvmvB7pow/c6RLchpGovL94OUZigJgtcCIuzIuM&#10;Gv8pUSKFJhU1QUzhFXxgB0gCaBOEgSRHfHIKTQ1K6myJgOpVqJaBHtLpRFp+7KYPl7t43rBUDPfU&#10;+UYXWvoQ18HIQmb0MNbjD8ev1l8qv3tNvb3xIGPbZDOiZNGHrzaPLM9HuOApwyYpIz7MD03o8J/y&#10;oc9GWBrk4yQ+Qr2aazERptS2x5Jj8LXzzaRkp9zPzvMnzO2ZmY8hDpduONzDzvTxXIHSfAQXSqfH&#10;pXEMY2udjOkQ0jbh1lVD+biTROOWTNxn7oG/7kQfnW8JBSmAolWLoRWgSEeCR4Kfm34RfBn68ISX&#10;HUv7dKaAs0p93lKfRCCcAOrzH9UjgwBQ3xGgs5KjSAyq4oUg1vq1x3VvPJ70yRnxedrvOJ71e45n&#10;f/5xE962Lzqe+SV1uP3h42ammv6RbDN301eEPh/3Z48XEXH9Nzrf5+9ljeuXNfAgcdTM9/nOqB7i&#10;qEkAiHgDFtIBQHcAIBCDDuIjkofy744Uugs2EXXw7uPV+Nx+KOi564ePe37suP8nOtmn4dYP/krG&#10;RLDYCh/NO/RBkoyLzEEfYw9QMaYr9AE6JBUQGdFDTaEzRxqhNZIiaDxvZKTPUIb7UcKQIZ3LoY+J&#10;2wYrV+jDR8uBzplECT9oVDaB2Q92BzoW4Vn2uUZ4LHPgohHmqOnmrS9r4nqqlU6m+XVWa5IfKEzL&#10;Fq6eEtWmqfNFm9drISPic6PQa9ls8x+i0G+tzE2SOeGGj2cInu9q7nbgpU2L8633aYVFJf5Yo6x1&#10;dHdtKwwsIz6MnCJwPuburiYKejrJNLv5gJ7O9EnAGw63ip1LqBtzeZxb6gYK5BE+2/mWeANHfxpc&#10;bXRBfOb1kHPRFeeGK6MrN4IeVxPNwAp2vrY9BIECCJmnH49h5e1Nn0ED9x/dMX4z0UM1ULJ5AV4T&#10;OVD6CCDbTyQtqYi5oIfWCrg0O6ntr5pFFfRJxIJRB0qeumjW6I+B1oZYY8rOPrfzj8uvTCoCzo61&#10;JQq0w9uAL7uNxRYQZ2pAHyq3hGrBlk4zMru+7cfkkkqWC2iGOHy1G7fOhXpnpmw0RL+Q9z7PR++n&#10;Jd72laPQyX2WPsEQldusrS3S2Y7lHHW7Vf5kGGjKT6C5DA+1gmyiZtDT/yRXNBPc9y3Lm+Kr0SjQ&#10;AGhSMUSkYmJIeCp4Joki4AHuuM9Fv4AVpA2IATQGXTdS5RKvwuiPcW4QipqcDnogF68G70jpk0Cd&#10;DpuyFwnRbsxxyEwfY61ZVpQRH7aT+4LjZrxtX5qNFW5C8jQt+hD29rXHrX/2+Pi/Uvp0lVGGfl7K&#10;0E/3Lc1ecq5xbZAb2kf6oG6gD4mFrDlCHDBkpEGj3bK3Ahtq/6vjNT90vKbjPveifZjvg/Zh3Od9&#10;iz7Ycyw89EGAGHWA8BkAqVaAyIekD9D57KIHJJmHPgol6p8VEy3QFHrKcR8uMW63GfdB+Iz2ETpz&#10;BEODHjLARe1DBWllidzhuNIHF4aigD6wB4C6Cd0y1Bj2vtd5lq6kseSCYONAm8wYCjQhL7CWqacp&#10;GtkiaNlwCu2v7haWqW/lgQL3s04UAedvvcrcRhsMnnad3MPpTlLeytxe0q6WOzd+e5f4T0g579Hc&#10;ee+EmilHteFhGCcDW8jh4sae35wwG8jCctYfc+/xMUzzcYYpJHKaz8z0YQ6pK1p3WCeB1nbVKOxX&#10;YZPo6QzTGfpJ/xC9o9jBAc7rySv8vEaudqGSX80cCgJZ0T6VPDou1m5rmybQ57EsxaCFx9pveRLu&#10;kNwfZ+IHMBSgoQiLxdADP/SxnLW8rE9lAVTWrBWzhzsWEvvEVYCa+LM+JVZjeLo3lm9JfOwcH/w2&#10;GK443BpfHfT7/Agdj6NESoTAQoOM4d3WdVlOKmA5S5MAqDUXcbT8VKC8Jl3o2BpHKocjfGWdwQ0Z&#10;eTTH+apn5YqqBkHghba1lz45PkQTCZEc+1esRtpUCr3JNj55akaw9BLUpxp5xnEcyslZpc8cZwxI&#10;mZMLtYLl5EHPh8Md0bP/ivxFrDjHP4TlDvYbmt+FF8cYeH6s/l4GwjFg9wh0ECNBAujmrnx+6/Ho&#10;F0XChCNFzwp4Y2WMPt4OX0ofuj1x2ele5lgAhV91u53pk84bbxPRbo21zurWn5gd5Zhk+nTcbvjc&#10;vui4+Yv3QA+RBn+sbje0zx87bv6y47ns8vOnMu4T7fN3M9sU+ryEtQ4Y9OmmciwcmnmmyJ+O+6yh&#10;nwYV3Cl9AFBHf+6ow+3Oah++YmefeN4A0L8+XkvYG6uM/kQ3Nv2l4w3M9/lvkQ8KDcz+xKFJHwGB&#10;lwxqoFykyRkoZ+LwLfRh6Af6iColEh9JfMWJcIfW5JoZAw+gjwrI2AMBNCSSL2f0qHHADYXjkeMj&#10;Agfo+O0AiI/giW+JPUhyEewPtAMzr3O5E1NMOltmP9YIj7XXJi+y9PHLaP6c28w8n5fWplkyNkjm&#10;fLl+FAHrrGuvmytOyVzRF6HlAijnnqpJHAvJL8RQZxKV0U28RPPtps8qLICym3D3zmbER+GTgc47&#10;El3AxtlEGlzoA4+6mQJ+AN6IrGDQSIO1Zg4MgjU4385p6AOA6NTp1oY+9bCt3bH1syF5jDtlLt5z&#10;LuhZo/lwYe+QImiUP2qflJwAFHYAlLNzjBLdbtv9LoBiByipZskpVS74zRwDigONJM52Po03n/nv&#10;+7prQYP52OCo9W1JtEIOWNOgi1QnsprET6P69hk7G3xNPUCRKWPqN4Aw0YqRy7F1rvGJ9XRMa+w5&#10;+Y77iJ45K+X9KpzaJFo1hztm9i3FXNeAx/5zPx4FQW9P489R0AQiZUeI08Kc7onzd3mTwmjn0zIl&#10;pUP+hAqrNE7GE73EMGhfMZemsB9zrVOF5CkXPbvxXAL67HnfvGX+NPmNkD9NjgQFQDsYmy0XE0KP&#10;Hxhn2h7ECX2q5WFK3GsbPdCHasv/xlNn5NuWP3nydd8x4mMvzo4cr1JHUdnEJIM+DybajXWtWd/g&#10;aZ+76POcLw50bv4Tx82lT+TP0OerusPpNx0vYtwH+hDzxgLXE3HdwIOsn7MBlKEf9y0l8IA1DTji&#10;hXtHj+ogS1ho9F1daecHj1d3dzmDru/tSjuvf29mm2KWpQ9mHLcbADIYQADBCJCBuwx2QBMQM4mP&#10;YAVXm9pHxEAZKkAfIWVlMTTaxzZVQFxL7gggYw8eSp+zAlLpcM/e9mgiPvK3DHQmQ2ESAdigp/66&#10;AOj9scMXZDSP++vDGleWcvqWPmYFhMS5WGxNd6MFMNoZ07mWI5fGT+VafhpPa9uehFM8xideJE/7&#10;p5LkvaJ6ZJ9LUxfMtRHuJO17+j6Fc6d97iF3a+OtRn6+zQvVv2U126/4Fu0DfR55/fEoAq2flhFS&#10;hmZYyRD3GtFucCf0Qf6wuCjahz1Mcbh1pk9WzjHMgIEeQ9o48cXHxxRA8RhQWB7hxEvincKn3VGe&#10;FWZQ1uBwM+GmSKqbIrdBl7IDPXG1VVk4IoNJdxYnmaUssPl7FsaSHps1utoyTFO+ABpadiwp3vg9&#10;7hPA9ZTU7LUWfchXBwVAJ/rg+ssV9yZxyJzs17NvLJkSJz43usddtjobw7mcDj43Z/dUeOYH6i/L&#10;M3kRHWP2r5UbYzPJKBC0zDliSGtUV3nzmuioBu05k3Hqf1s+vQ0jAbR4ZOE+6naLJ5BYa26mIMhR&#10;fGxtsqx9xUVYsxN5rX0q9JTcp6m3dPYorrvtJWSNl1OjXXAjes4wEi69RMhySrlP/zO7jqEI+Qfu&#10;2/APj3jELGAceK/5UdoxCIPsJ+Ca3l4CSpiXTUDCI7sMb0Qu/RZ6UABoO9yM2Ax9EPWO9fR5S1eH&#10;RJ7nvCkKyH4XrgDeDt6R0icvF8E8+rF1u913XP+m4ykM+rDEwW/PujrP/APHTX/wuOUPH7d82fGc&#10;r4jYCYP+RALeOLLLz3O/4ng+6+38uePj/trxCR30ue3/PF7BEgdNzPS5jdgDJpMCIOQP/rcOAAVA&#10;35sppbczxEOmIXB3bC+cVLqTiLgGXd+JC45lrn80S7299qeP+9jf5z3HGzrlRzOOhR/PmwASEyN8&#10;4AtJBgkjWCN9OJL3KyjjOJEM8kh9yx330QWHCJI+SB5lF/QBgiQBZJ4bmxJZ4w0jfMhMUhwBHQZ3&#10;FEEDoGSgjxEIfHumzzbUwcegh3xfc8372HONgI6s8GVSz70wQnt+RsOuuc7S+G+TEoPvKWJlvr2S&#10;sZEWLnPkiRx3+3kpeDV2+eXOTy17udztpH16bqOtXY6U7BeKV+lRBFrjy3peHvighymlEOf+et5Q&#10;QHW7ZZoP0W53HI+7vWuKjsbBPwB6iNDuatVoH1mD2NHzlo8d8ZE76RzynhrndqaPIqiLuSXC7Uwf&#10;jf8+wp1Fn072icrgK48bPb7pKJowBW8brUG00odQOmZqXOiD9YAvhZSUCXR6rSisnR8RlK9ETOES&#10;DwypxFlHPu44NzKgJ9N8oM/sDafw8WfiN9qPpdZe6bHESMmitcQmC5oYZzVLregypFjdK6JgfxuD&#10;LIN61rK3gzaaNb+ppxqKQT6lFEoxmtoWfkAjX/R0aeHzFTb/tOaALJAsNhWmFGqr0BsuWbzh9fc+&#10;9A+xjpjbcsa7yp1MfRFDiXXOGerMH8499C/N0A9vGb/LiT5RPe0qkBFGZB7ZJUHirOaH5nmAKTy9&#10;+NC2nFnap9Chz8OzxwOZQca63QIgE48ir8C8ES79wfvS9amymentHfFhxveDx/VvOZ78qccNvzmx&#10;1llX5wsSX43wueVtxy1fdTznK4+b39b0FUHPLUw4JfCAoZ8/c7zof88a1y/9+1nn7eVoH+WPUQd7&#10;GmnQA2s6zQf6RPV0RZ07393RH/IdAMpKO+/OV27xw4oHmfXTtUZf+xNd5rqL7bAMGtJAFxb0Ge0z&#10;/jG1D+xAyKhipMyIHdEjmzhSDdaIG86aBJJoCu6IHtCGvBqHGwACPdwASZ/b2fOm9hmZQ8Z0BUCQ&#10;CMSAHjSO6DGj5JE+q+SDfZdLjdBEUvBx297Y7f1RymiQeeTUQfKCwouF1z5w5LGcNs9ooLApZxkS&#10;sKtFj/Ak98SlswoCR5cU+JFLnt6v0oLPfxvxK+6Zvhl5LmH0wqrjLVGTc8nvxLf8+fLUr/wzqZNX&#10;iWMzeZs6rwG3G2aWt4DZo/G53bM2U/hoJvgw5ee13T57ryn6uFccj22oG+oGmUNvjTGdj6n2Wc43&#10;yutDoEL27mks0Iqv5kXb7xqZzPImxkDuFAq8qpAiozMmhAnKpTJk0BCH2x5SQWKg2jLhlBKqee68&#10;5o00gD68/hlIOtEHJ7yha5lGtPWRZFkggzvQh2YHbXJnVM+ZMjuf8WgsUmeIGKArfXDUEDfFoA/a&#10;J3bMbkN/99CHRL+ooiNj7mc0PNQaU0ISB2fiNB/HVM1vVI95JcCc1RNHWSAuPqIDH2FQAZeWsca9&#10;n0HVutzcjJbciDLDnt2BtCoD7qwo6A2gJZfkAtSo8U+b+6LerVRadPOG9xX9u/zT5u9KzU0fLsHH&#10;UI/UwbJgqIUc1w3sj2mBlv0/c5Sz9b/lfenS4jEF9tAAkB0GfrVqn9CHbX+lD90enlX6M9AHhxui&#10;Zgt5hE/Q0wePoyM+izs855KIh583wnEfxkPxS7PRFV04vAqvyMbB7Kv1eNa1ZpLpW7Ou9Q2/5XjG&#10;ZyfgjWg36IPD7RZWtC59bvqq42YY9GXHLWzxg/Z5W1Y8uPUbu71p5/vc9m3HyzvlB+HjJtoRPnje&#10;iLiu3omfjdk9jS5g/7jXEFnduT93dtwH6LDE6Cvf1YVG33nc9a7j7m4wh/x57b897v7J456fO+77&#10;j1ntmdDrN3bFA/QF9h8cjM8NQJigBuxQ70gZADT0QfVMgkQDoOEOGc4FOhKNDM2O8IF3ogfcgB4Z&#10;NACCOwMa1Q0fRxORPwNIz5t8kURy58yjccTFXPd1XloGANU4a8Y95rmqoV72uRWGDhp5jinZrXni&#10;MhQUbpxJnEu1ok0KxOD3QqkzfrO2eflKdU+1XZmmjLJOia15+s6P92xhq+W5UG/J+wx9NonWH9v2&#10;QY/9N468UPgQ8GPnPSKEDPtMLDQjPigdiMPx7ubRQdBH9LCyQeeW5u3Q4WZkTimTuAIK0UR63jwS&#10;vG2Qm2/WaVjWgR48b/E/1DGeF7P0icONN7roiR9MAXJF8kgcCruCTejT0IKFLV9tnO0AqPksLNwU&#10;/x7DwfXD0yMd+uh50/kWkDW0W9LFwbIxpMDRseZM0oUbd+fZkxOjdxpsgM8tgdYInz3DNMbN7gG/&#10;3SnFBtYgj01e1ng40s58jKrW+1r7TGVNdEyudU4kinmf+sqo6fyfMtQJca6g54SA1TKXEDTNuNzN&#10;w4ohyqGPFLCOgAgdvCsypPPN6B+zkDpToaCcPzboKUc4pv3egI2vU3b5gpTtcNwiKAw6X2vY16gD&#10;w97y4kAZuwe8Vgof+2y8PvTW8BWwFiJvzQ2dSsxzyGwvQGMAW4d78kjbp+qsgayKcNY7LbzQhz4Y&#10;70Vn/SQmhw4b7w7LikofJ5m+JZNMn/wbs4/20zvPlJUNon2QOV9x3PLVx3P+5HEzxy8/bqGEkIMv&#10;L32+5njBNxy3/oUO/TDf51uz0CjzfbLADj43VtFhHx9CDhA+HehxfYPQx7C3HYEAd5LgTtFzB+VQ&#10;iV1+qn1CH/ZZ+PfHPT9z3Pvz2Wmala5ZDQBbjSXH5gMCvGEkSQF3TNBH7SN9rhxHDZ1dcGf5w+lC&#10;hyPON9pU+3ChkT8P1T5QZlSPoIE1ZCY/bjczkgWNQ0b6wB3RM/LHOm8m6mAbYZ4iDG/UR2ERq74z&#10;yyBvgTCGOtTYdax/DpleJbsdrf00fjEjPr01/gsKY2HmZsrEpYB6n8MObjJ37jiON+NdyS9KKug8&#10;N3fbptaF9s3nL+1tLHm186FP+2+hTxeTZ+bjo54a844AyWwdhE+3kNPbxqqGoCeB1o03yHBP55aG&#10;Pmex01mlDvQwNTszTEliCACnIFjfJEEfF3DjzSKytJInqqdDP3ge0l2UO2Ci9IEIUUDQhBiAJuAS&#10;g9+UBQR2JvlOqEEZDX0WcSQafU5e9msVFj3VRZ96RXTQPfK0wtuiDwDqdUOfHeDNyM66k1IP9ACa&#10;OGE6LZEpIZmZWBJlrKfDPZmx2PUNVqz1/x99lCGxzzW/o2KWUS0LJo9gwbryMR1+7bNGXjOOsUXa&#10;1PzGjJPabM5qxkuoAiQCV48dblo0BEk9d120BtzRfCgQy7/lj0QIfZou9NkKZTCxdJa3xNF2+tFr&#10;eTM5Uti79erEreXvLX1ylRJnml3XtVlh1NMDHdP8N+Qsx2bQnhn3+TXHh9lzGwD1leHFyZ6/XQMB&#10;4RP6dGp2noSK7micjuD4PC/68GD7EKrre6QEGCHDOSV5el9qn873YfE3Fouj/8Z79LEsat0tFVjq&#10;6rq3Hk9iM9PPyAI7TPZ55uc13PpL42GDOKDnOV+X1XUWd77quOUrQ5/nvT3LjT7vTx+3EneN842F&#10;RnG+QR+2VyDi+juzxAEzenC13f7OuNQy1tM1DQBNcFMRdMc7u7ioY0DvbKHTTnHKucvPD1f7/Lvj&#10;HvbX/unj/l9I6DVD8FhszDWmXvkDEQQQmIAXpIfSZ7xwih0EDpmJQJBHFHLijPWIHj+e5c8ACO2j&#10;roGDZAQNdyWGhjvcKhAZylzJi56hz3K1bXec374Fz5sWuMYfC4xZ1kSHDrXJq6RGfvFoV079AYTt&#10;eJb503HoQCZ23qtYoR8vRNtn2XKOtGnkg9yRTb103C+k3oP115+zG5Fx+cr6bY2P3kMK52bI9MVZ&#10;ADLvFbc/gV5c1jcgdHkvrYOfLcEGdbhltiljQA20Js6N4Z7EubFCtWuEInNIfVMoDHQYM2o60yeD&#10;Pps+8SowtGqsNW8cfcVRPYWOgzU5Vvgs+vB2Y/BNpUDedx1u2P+W5GPpM8KHvQ8CNbl2ok8wZ/sN&#10;Qgjs+pFrTdTBkloTbOCl8e/VxbfQw3W3ky0yB+KAGASO9Gk+H0nOVXR9A2J38eH0abFj48OQH53U&#10;rjiWdlnmWbSztlSyLIJoXedYgxyb3JKcPl9ZMvTZ0PFa1Ixh34JLI89XCz31R+Xba1vLR0SE0mPk&#10;xva8af/nCICm5mIEJw4LTtDJt/tu1115e3PcZ1Fz0WfQ4x3Sgnc1H09t5n/i/9Zv+W9PkrbQZ3wU&#10;vi/8WHQV6KqJHuIN8BVAny6HmB0D++Ah0kMfeziqnivaRwXUpz1xL0XPOoU+WH3ReTWKnkxV4D1i&#10;S8c7jsffdVzH2m5vqvD59OMphBxAn9+ZrXye5bgP9PnK4zlfc9zyvx63vL1jPQ4DFUChz9d0yZ2/&#10;eLyYDea+5YjzjaiDrvOWLeRYzQCsQB+0D7qmQW5O8IE+d0IfSrqudb7qt1mQp/Qx8o05pxn3IfCA&#10;xa7/7+M+Zp6y1cJ7suQOJhqzjHnH/sMC6QMg5AUE0Xt2HvqBNTjcOE5C+BBxTeGgx7NkEI1IoqEP&#10;Lj4Y9yHlj6M/Ch95RF76cBxvG/d8ThCHpINO+hCBMPRBBAksAaR2WNr5bLS12DxUvvuVMMsC9Cvs&#10;PGZ8aaWx4f99+jxiTP2uvIhDy32GcydNgVqVu0CJ62x3tMKLapnUIfH88yLs217198eU935Sk9Qb&#10;zrE34NVljRXw4OW6/ZNTp+1Q//IqlT7YdjpgPPO41+Jz6xyfj76nA0AIn7tSzsJuv5qldVjcYOiz&#10;g0KznA7oYYSUrhorJOz1rmeCT8aAcLsxjagYCn1840qfUT3qnQUg3W7j+9rQieUvcXjrHy0L6hCL&#10;240xmvrrcCHGy1H06PHgIz43phHxEckjbrhcaoKe0meFdneMyQADFzTOmHIHgGJnSAof1daHok+c&#10;bKSKHdY0QFqylCg+t6gew3dPTyC/pr/4GnfAzG4LyXAMppIxoDX1kvIaaqyuxn9s9frYCqFP0RM3&#10;1yQKW65J1+Qqdlb8m/TpqNPFINcyBz3j0NtQk4OLKVvm6HwDOvrfQp+9/qc1wwtuaTMrSmTfqlzI&#10;TTaJzozLnFLq75Q/zevO30jjnLvb18O2/gO2yVfTePNpv3/4+pM71LW6hX2nfE1wEbAgEm5qd5zn&#10;B42nGndB0YM0xjPMIyRKIn9ISJvSxwzH+OV48Or4dfyRxz6PJdPc3MeKIBzeEXxujbL+KN4jRnzY&#10;T+He44kEWr/leNKnJNb6qb/5uOGzMtU09GGVgy9ueNvbj+d87fFcNA6gYXk36MPoz1cmGiEfv/Z4&#10;PtqHfRbY4ZSl3vC8fcfBKqMs9SZ9spQoCdB0iIclDkx3Qh88bCgg2EQcgr64LgQXtxthb+zyw2I7&#10;uN2gz78JgO5h3YN/360W3pONb7DM2GTsNqLD8DOgAH0ghQTBjUaCPpOAjkoH1kAc8qBn6ENlzuVI&#10;NU6ZRiQRUMOzN/QRQDj9TOgvvXBXdBC3N/LHvIiRJnKHCnKKCrBG+lABBpFX4vGRFBuLpa3hTUbT&#10;LURqpccOL2M+fCGjJPEUjkBk/F021RY4UZuv2Q/pPMX294mrkI+FxcUHKH04Dj56ej5yD3M/c61T&#10;Tducq0uZ/JmkfQ8BkHji6P9h36En8lolapRenFv5sEpMZ5hmHQMi3FhQFPkDd0gM/VDYdXVAD10y&#10;vHMCKNv0NOg6E+IgTmdkZ4Gd6qPEGzCK1BWrLlEHiiB3jgM9+Bx4MekH8vKKG+PcBj0dfIkSeSh9&#10;jAcQPXtgCP2C9glWUDT2M/u+xwhoEBBEJPXORk8ikbjiThFBzvHpJnGZVeoNSL3KLn19M9wTP9tA&#10;R9XTxdyQloGOM+WZJ9JYa5+WPFf+1kgeh7wd9NEktoses98UI6xpnT7/tuHLwG4jHAtcEz12OBkK&#10;z2Z8OvxonJrfFefQG1hs8ooFxLr6NMI9eHWO8OVDJtHTrwY3V+hDs7kWx7nD/Tde7tm/pX/U5e9q&#10;tYU2zt3/Cv/29bGniGBZdm6TfG6GOt6Dt0Gvj75fLUBepb478U7vqaZxFHS9HX5uxvvS/+nUsDy9&#10;PMPQBO2zn2qwErIIF/pafQJTgV5QQ1/y5PeZ5BT6Y2u+j8uK8jY11C2baL/ueOIbM82H7eQY9Hnq&#10;Z2ZXhaexl9znJeJ66AN6nvv1WVrnuX/yeC5S6G1Z540wbPIUPv/PHrf+pePjibv+u8dL/+FxW3c1&#10;ZY3rV6h9kD/1tt3Z0AKPWcWaKOvvP1jZIHFuRCNAn+8voVhph2+BFCXMOWW9HQH0o1lu9HUsetCN&#10;fh5g3bNaZk03ANL/Bh3wvAkgqDEEkURn+pBH+AggMvDIOmol8mfho/YRQOosjxN+IH10vnFUB+l8&#10;Oysg7hbiiB5YI48GPRLHQR+gA30UQZT7caw3ltaniAfpIkNOBj8V5It2gKP08eNWLqw5TDu2Nupm&#10;mfo+pdgT2qep2PadrBBds083cy5P5X2t1SAfT9fK5a60XNDkxOGL93CiT+xbvw3vKN8e7NyMMW97&#10;0AdnES8RbwH+MXxriXZD+HQnBfpdDPoEPTvUTfRIn4S6vSw7liYo1AR9QA+zUEFSh4ESBcfbRHcO&#10;f0KP6drRwWPXEt44uoh1iylAFD6XfAdcwh3dX5U2ozvUIOod6hgUncoQpEwJffp2Z9mEGgHeer18&#10;6YJu+lCZgIREvk2kXDMTfgCGlvYBf0SyVfLgf0OCrUBrR3yKnizAInQqebI8C4aLxdwqeRgymFA3&#10;npYs6dmE1IU+6YR7LA7OsFhWtyZ3mc3a/4gLrWiPfLUSFnvyflUzuyCyMRSzzwgIH/c8oMWd0w0s&#10;bVJLfkEYH09wefhHZnO3h50YdM23Gw3e+dxkRNC+q6V05irNXGTOuVzW+Fef0cZVKLQmmf5nKIkC&#10;apgB15I165/g/8cL9T/AP4FfQfrkjfMtOwGIX3PQk4BGdDceA7aRalcn6BEldKgAELhhw1P8CSRG&#10;PBH7PIQ8iiwnRSqD7A5FKNUPwDRVlkrIiE/dCCxugM+BrYSzrCjxBp9yPOnTGnLwW44bf3vp0020&#10;Qx9i3hA4qJ6vK32+pqHXX37cxGAQ0Qh89fXHC77xeOE3HS/8K8fH/+3jJd92vOw7AiC2V2CV0WAF&#10;T9o7uqpb5c8dBFQzoENEQYd1bv+BPR6ECKIEJHUB0tdwFs661iHoOgCCPqx4wHKjTDv9D8frfvl4&#10;XafDjOlWASFJUCgASM+bAJojiAE0+tmgjwBC+0gfvjUpfCQOYorWJBpt0jhiR6nFcegDboY40mdK&#10;uMNzgjhDH2AkoShUE0kcoQNxTNIHKqVLWau+LH8fpDxOpcA1bLKQ+vX35queuzI9Mdiym+rpPpmT&#10;59tt2z03XDh9KybmYV730Dp8pRqyTjDRE4MVr9IbWIW72Xy7ZZ01w6+yZhpPpo0MfZYaohHoow+B&#10;0B0cCDfGW0W/K35m3G6lj/v4sKTh2j7beAOwUuETuJQvmZKAzGFNHhIAgj4kum28PgYhGALHuM8k&#10;6IMa2gsd8MICAokTEKBB6g+PDFHOeCx6Zqxned7kUSMB4v0wOIETIYsd0eLGLihH0BNfHFeUPlbr&#10;FROisIUPlx7tk8CDc6y1Tr+O/oQ+BVBuhp2XyyC9bShKoLNcba4j2rGDEaT8NHmiNn0ifOx7tx9+&#10;DXcUICdTiQkdGxvrTZIv1uHYwtj2c14JY/1NHy606IO8KvjCGtHTIx8vttpzPWresfCS5cyd2VS0&#10;X43nLTdD6inr3loiYoKG/hUXQPiHc7nJ7Ev796a+V++gUjx7lNiO5V7Rq3DkK1Uk7fiVDVZb+YfH&#10;460d8PXpO5WXlG5D0WNgCT43fvH0f3jkih51zaIJKHHVAnpZPOf1p+Uod0BSqRQAkUBPRz8jfzro&#10;E7dbXyVGfNhIjrXln/Cm4/q3Hk/81ONJv6EhB9AH7fO7j6f//uPpX3Q8i4hrVtfB1fbVxy1fczwX&#10;7YMIauTbTcw/JQy7UQcv+Ibsc/rCv3B8PJucfuvx0n9U+UPMG3vJuXsCKMGlhpb5gSTpE+1TEt1R&#10;59udsIkK6COjsnHWdaNtI99YdecuNptjys/PHPf97PEAe/2w40CHftQ+2HCsPSyQPvrfwIcJaqBl&#10;YIq4gT4k8rCGjDzyI3VMAIuzEDs0ZaIpCsEQlzCN/NHnBnTOiVuSLN6hACIvaGCNbjc+nksEDdAZ&#10;vXPOR4bUVmdeTGkS897CmGXe+l0oFFJZ6Gyxkxaw/FUQfCt9PCstTMKGbPqk/X5Ma57ep3fZfznS&#10;ozWtdk3Mm0/7fuankVzOP8T2d7XwBZT0KyovEnGJ1k/7VOjNePRODHWLB7v7KdB/wyAzvyDC5zWJ&#10;sqa75Q7aCXVzSbcTfbKZQhkEYmBQ6AOVuqZoFJBRB4wf8RJBnAqfyJ/GZoc70qeBBwZaBxbb8bUE&#10;iOjB8jdBFlYT5WUPfYiOqO7I6M/QZwCEXCp9iDdIR1SxI3Q4ElnXJPLCIPqrZdCZPoz+RG01RUxt&#10;/x7Ot6QCKNqHEZ9yZ8UhIIuMeSPGoJJH1ZMBazsnDXLzR88vy/PGc1jVs45Y/jIiNn8bRm3vWGbR&#10;ExPdLv2qhi2t7VXvWCdzbU4rD1BTfZEGTwnWoH1yRfC3E/l8PFW73E/ttpY/+kI7X+IAGrxwv4rt&#10;rZ1eur8aRsTmSx++0uafhAkl89cl85Crc1H/ajKXmUS9CuhZ9BFhXpr6829seVaHo1n/exzN+z+v&#10;BzL0KYCWffD9anyOPrc43Bzu8amo1kb1KK7DFyBS9LheaMI7G8aWIGpJ1MjPSCFqknS49SsCchKr&#10;s1d1w/PARnIIH3bzue5/ytpuT/qM46mg57OOG3/n8bTfczzt848bv/B4JtqHdXWQOQUNgQfxvzEM&#10;hPaBPm8/bv6TkUUv/LrjhQAI+qB9/sHx0m8/XsY6b//0YN/SbCqn520ABHSa4l4TN3DH6aWWEITA&#10;mtj/H2NvAr1fctdl1hlFhESyAem9O93pbJCQhCy9d6c76e70v/eQsO9bAIFxQERxGEFA2WacwQXm&#10;gAsiAiKL7CEQICJCUI94GAfZQbIQCIEACqOceT6fp6re+/v9+8yZc+rcU2/dunXrfd97v8/9fOtb&#10;dd80Ixao7AsXoM89XfEAAD3IogfQ54/imMJ0Y9hBDwg40kfBwhaCSB9YA2LEzR79gTW7nIyQopAM&#10;rDlHHwphEDByAMgxIBgkfeiGENzQgTXihq2F9NYkfRRBbEl+EbZ7F9xRCqmA2Mb8anUPptjCbHV3&#10;CCAt+TLRwYeJavKiTeWoBayYjp0KsjjHECOrDntj9ndq4zmkDUoEaUJ+nuVYmfxqf2dydtPaZYO2&#10;Nqut9tPm6oPaKh/VWezqc3jkD6vrcCs9M14CZo8mvO2egZ8571NgRevOMA19mP4DmM4u7BbnALdJ&#10;h3sSBWeCSiRUj8KnIz643fa75HIzdtopj3nxNnRwNva/zq6gB8tf4x8hI1xq/6e173B/MLQBVCqx&#10;RAMpD6J1gwQrFThxhiB51mSimT9Gdz8WfRK30D7QYHDTbgg78jn1Tsz1YGU8HoNRQ8ifmiYYpOrJ&#10;eIGSh22H4fKX8Sdulc3Fo8GXQTX4eQgvhmIkl3k8WdFazpjxlUIcjK0Gv4VaabceiDEP1zzkaNV7&#10;9h11kM549sWjdMDEeU2ad+z/4kjgsrUP6Cl95kjQxpM46Jb6OZbO2Kvd8rF982vMKzDqedMHOdIW&#10;0sjZlme1ftPNYn8rd9GUX2SyeH+sB5KfIgkArSe6DI/qo+7KoqEPfzqPQDwReb11idHNHRCTlQyd&#10;N8oQZ+cXTJ9zPz6lsTdTE1UWGY1Dzdwp3Di4EfC58Qbt+/Iie2aYXv6a0OcKtM/Hjas/eTztz4+n&#10;/Y/j2s8e133OePpfGc/gjXJflOml79/5Ps/9O4mvfj5x11/RQpCER+6rxgv/7njh140X8p7T7xg3&#10;fO90vhFxzSqjL1P+MIgDfRp6fadLvckd4qvJwJefDWISbECikDiErolN5i6QhJuu2uceZv0QdI3z&#10;jaBrwt7+a4wzdlvbLoBgAVCADjBCAEEQZcuWP2of5Y+gkUFUsI6FMEvpJIOkGG0e0YMIAnlb+4CY&#10;nYARKBFAgkkSbfqIHj/uLegRRnsrevyY2/yipCA6YwG0+bXMGGcTF14AxOEbDWvXrHMsLxFmpJm2&#10;pedNzUPjdiYqSS7YIHlGi0ht8Fifwz1kdunQMuVppyl12qCV98d9doTVpA+d4T5ql2YUXJcKyRu0&#10;cbs5wxSlg5/53nEJ9LmQZXbQPk/l7XK8UZHbgQUQuC/ki8M6N433QeO0REGUbQMSAFCET+kDet7H&#10;N5mCHjzbpi4+Dw7irCh95siLZt84t8UUKDBHWLrCAPc+Y/3ZkoAOa9PVAw8p+C5x4u1hnbric5YO&#10;MOl8i/DR+VZIWZmhn8gfJJiTWxVf0qcA4nQBkODbqgf0SB+8lzAIu9Sga+mDuozhqu0KffjTi545&#10;1tNHICVGzH6db5r6SR9s77KNMZhFUiBioSiRKdp/1xbQGte2e9Rs80lzbed8LHQyxtSTbvrss081&#10;1JopXGfMqTH+ZcqRPgKFcZ8/xQDQIlE+XkSfHGsLq4cnRiw+5luvk+ory3YByMNpOalNCaBTr/xl&#10;1IZ2gJIFvhze9k+/JC33V+Vb+1NAn8Sj8n4uHtjqps6DxPK85Rlj0YcRHy7gOX3ggJLIHyjjq3vV&#10;+5X8ROAQ87lnXvMwljodG81CVfgHeKjjObALinIPhj6Pjss/uPT58HHlR4+rPmFc/anj6s8Y1/yF&#10;ce1njes/dzzjf86bfVjYLc43wq2lDy44Qg4QRIS98X5t6PN/jhf+g2qfb8uCbzd+f15yStQBs02z&#10;vBvONKLXEDiNu+bjHYRe43Njyo9jQHAH+uCUK4BeQbg1zrcqpjvrjmOEiOA33vhzL6/7+dVM+WHO&#10;6QPvHA//YV5AwGgIFhvzjtcLCkifDSCQIX1AyVZAW+w43LNHhcwIILbUp4SMekcZBdR0uyl8Nn0E&#10;EOjZKPz/oA916DNYYSuhrHwkjmBlL9XMUxk7nDudtFhARqBg5FPo3lpjK2+LjT1PTdMmyG6tpJhg&#10;sh22q1rOIkoO9JlNtcEoeh6rujcsKH3m4X08ngxi12rhdLin3u00s/dS/5jfh5+hD6dowiRiGx/f&#10;ZUVxfD2Ryx6Bw7ye5XnjXXJH+kT74FtjQAfWLPTES1DnW0pWuXvnQgc43Lj1uMW49Uhd4iCz6kgN&#10;ddPxpe/r8dh/tI+jPGxRHJCFbbWPoJmrd8qdAw70wHPs1D51psWht/xvOZ0KqFFwloMhwMRI0HHO&#10;qaonDGpPon2kD9xZU34kUfSO6CkBM/Tj6A9RB1gqvJoM/UgftQ9/kMTpNnljDA5yQ5O4DaMmN4/u&#10;B4M8WUBJbWas93r+9/Gej2TmIZjxJtpkhibbfCx3HoM+Oty2L64HxlYf06KP1n6zJpnGHswSMURP&#10;Dl64eUiJQH5+r/b2dJZFhylYLpI/uxEBlHZs8NCx/CD8Av1ljh2IQqQa38ufzu/VmhBf9OgF5d/B&#10;gHAzhj6NDoU+j2uUdQb4cLuhsnlse/8O4uhMAzcli3BB/gQrhBBwc5GYm7Ac0bkXqoOm3rkxC/Pi&#10;qY4ngbtMBzgjPjwEPjAufTivVLjswwKgyz9iXPmx48rXjqv+fACEArrus+N/ux4AfeF4Fi8zJcq6&#10;s36QPwz9IH8SdfC/j+cjfL624z7/YLyYBd++e9zIYtfMOf3RccePd9wHdYN+KYMS4UZi6IfwtsYe&#10;uI3wYUVrGERN9A4qiTdxAyBmAHV4iF151el/HPf+QgB04Tcy6+cB1nyr/DnSByUCgIDCBhDUAB8b&#10;JaAHaaPYMQ9fNnHEzdY+MovDQZhKCvrQ8k6ciCAEZZcZAGTUgSRS74gkoUNvdxI9lLtr0wfcbOIc&#10;6YPtfewRHzGBGZcC254rtLv3RB8xUZBlRgaCiPoHqYK1p2TiphdqjqUOh1zEDukgfVKh9dlO9JRE&#10;ybtr6ZRUWDKHfNKRMouJFOb7sssGVwdy4/SolC/uiB4sJE9xcSDw8MY9wjWPxkHpsLpOp5qSIeAt&#10;njd8br6llLtjhRPktuo6VARdZ5wUEpHqczuhB/p0bul8XaPetsYCRYasVW7AxIw6M/CsYz3T7IuA&#10;eroyxL/WjhZGKJEggL1AqkdhE5KgWNETynQ+BbyTPlv+8K3NU+fxzx2Pq/Yx6A7XXxopa4x2m9w5&#10;0qeuttBHCG4gon2MeYM+PDAT6uZDBX8Nf9amT8cXkDzIkP2cr0mcKxLU8rPLx353xXL2QZ2PpnDK&#10;h3yN7TKnVouZJbFrGdvUB3acdMcYyD570u1RhaUD61zzpMukTwqodOpwY8QHUx/5o//tIhdcwCQp&#10;PKody5dCxfC97C2n291uBcp9z6lsTQse8l7jf2hrJ/q0b0GPdQ4f8yMcxob4GBZT2G1+w/4s/jJT&#10;nPaG4g5KpGLjc3C7Rd7yX3N5dLlaYtie8oLxFCJ24E5VzPYzk8lN0TuCLU9l3CZwJ+tX1y2Q+l2V&#10;F+5ktBTJg3uB9zlyD+qC6EKLlzw4Ln10XAqAPnRc9uHj8o8eV3xiAfQp4+rtgvvL4+l/dVz/heMZ&#10;Xz6exTpvXzXwv0UHgR4WfGPKD4vtfE3W23nB140XM+f0OzLndM76gT4QpGFvd8IUOAJ3fjYAQuag&#10;aPSz3VXnWxbVgUHkq5Ly0m0AxEzVnxl3tL6jP/f0bacX+r65C7+d0Z9X/fc5YqLN3wFpG0DS55yu&#10;kTi7EAzhiGNr+d4LfbZ0IgN6TDjf9L9t+nDenRdG9EcAwRrpo5CBJlDmyJ1NH3eJG+hz/OghseEF&#10;CqZ7s+Bk5zHFtdtTDa3K27DHr3Uw7LaWprThmwKwxgHl7hIlJ91UjuTYpnn29ueULyz8mMbZK/KW&#10;ydpd8uyhjx2zD8dOkreHttOzgx7e5c02p4BESB6j3Qg5cJoPq+tw+8AUXl/l/AKg4wpvOOJ4n0In&#10;mbI3IzuO9dSrlmc57qauL8o95dNdHG4+7Cl5eMDDB14vREZdlTw4weoHO/nH8HfV5RXtI4Dwvy2v&#10;1xzlqZE/rW9zcIJhDZBIBAkIoGw5nAZ1uxkE2zGmo/xR+KB9tueNPkifrJaPeanYmTN9KsSm503n&#10;G342E2dvZwJETNOe6YO9qvDhZ+d/mZdT9Y5P1/G2afOxe1p4QYDt3RaYCi2clp9yDKaVz24jdvYu&#10;86LK1i6iT069TyR02h97hSmeCFjSg5OGaKvlmPcjSiTOItFJBJVHc0zKveUFxwZSZQTdDn3a233S&#10;+R17Os4bNpHWsWamZ6/doD/p0mMld7FNZIL9b+VZbolQFkB4IxWnmz7cLIhZ1gNxgI+LAcesk5cb&#10;TS16cJ29D6E7pEoen9Pimuau6Y3jkOi+QXY1YnXelznaOLeJOHVdETzeJgdhHxiXPDwu/aBx6QcX&#10;QB8zrvi4ceXHjas+eVzz6eNp/9O49i+N6wDQ54/rv2Q88yvGswsgQt3wxbEEHP43ghBe8HcngD7w&#10;68dLvm3c8P0JPMisH8Le/nUh0gmndyJkDHJD9VTssMqogQd3Ah1hRPiB9GmwXOhj3DU1qcD0n58f&#10;d7PoAcFvvnAB+vRlcxjz7XwDBEf5o8cM/aKuOfLlmFfvUEdZxJY8R3k46FH+XEwfzoXgMul/Y0uS&#10;PvRKuOhbU/WIHkp2glMUgpiNnk0fCrdWkhcx1LX2WzWopmPnO7jjLB59U5MRFRqUb/rMFpZhp6mT&#10;mpA+y9orgmJqKG875GkW+x+IlBfHY9PybmE1In3QKdmr/Pfwfpd8ET5KqGZSzVQS5by02daoiSB6&#10;T9zXfFzCZ9KnTuy4r1ldh0ibPnrl9VU8dPWyT6z13eO9Xx5N9GTRs31rcAfXge+d3/6Eg28he6WP&#10;6GlUT6JJjTFY3rDYf4Ora/aZN4HicPAl+Nj+LrijU4vMSlPyEGbWAaDYf+oTpdZZohEvTsFo2Ftg&#10;t+lT/1ti4UiGvJKBUw0/gD4YFugTli3tQ08S0lDEIIJCQFI1l+WRP6CnbreseOy6OoS9Le3D3zGv&#10;KBT0Uj152N5Gb+EmhRsKZEqEjMJge0uEHLKOwlZTOFPRgInGbk8biz0nyRHL14HzLD1RDr+IPlOR&#10;dRd7k8i3Qc34NN0H3ECTOd+nJAoa3Iuzq+nPsC2Mgq3uxXUGL2hKamx6+i0CIOlDhIPfjpq26aCP&#10;BwCOIHHftsRT7KZmtcMug+JmaNw6Ke3P38pfZg2HhT7rduOB7XGbPn3OiVeWK5bLhuuK0DVUT4ds&#10;8J69LyoGsQNxnH0AVlgjFFHDqgUm8jgQqFNOpTLebN9b+vKOsUIfbj2fAFnwqsv84gPHBUfo9VMf&#10;HZe8Zlzy4eOyjxhXdAzomk8ZT/vM8bTPGtc2AuH6vzae+SXjWUS7/a0mAg940xzLjdb59vyvGc/v&#10;6M+LvmW8tG84vfmN41berM0qo6iYLraTt/kQUdDwNlESmnSG6Z2OASGOWOKACgglFFPfBJQtXjun&#10;AlH558bLf2nc/etZcfT+d+RF29BH+6y+OMYe6B8zAgF2QJOdjtwhT7muOTJwh9A4YSR9JI4YYsvH&#10;LXzQOyYYBPU2fcjTE5hC2oihh0fuuJetqo1qUAb6sL7BnnDqV+ModpGPtff60TIvo63B17DHDVLD&#10;fvJZFToacE167LymvuyQILIsCNuWX9ZQstPe1QM5xGMvps9jHjIbX2efJ6IRqMS23Q6G9lnIlD7W&#10;DH3WV3bkNMJH7dNbCe9Q3Ai43Z4bUuTp644sZhj6LABBH5wAvG1hxhJInyNuJA56p5JHt3bQU/pE&#10;7DAOq5+Nm7Sz7aaRN9S5Bj+jMyS1j7Kl6MmIj9xBUBQxERdiqCXT5tfyg4YwgsONlKYFnk6X/JE+&#10;syeVXfjcEu2gLNojQaBQ+nB4m6LNpC185BFbSERPirzZT7FIx1zqbTnf9Lzxr/k8wCUX+rDF0Emf&#10;2r39zC8XTnSgTqOwZjmVl508AmLmi5httDXdiojJLI8t4GhwnvQcenrGNEiizsqEPgsBZ4x8WYPY&#10;mfTB2/b4i2aeLgCFPgcATakCI+CIGoTths7K8EUEX5iyUJX8IUmfU4XumvjbSodocPMLanyRlPSk&#10;+YWlT82Ct5gjPhnC437hz+VpjeGehrVAH2foBD11nb3vLWUNDgQSWuaOccnLxqUsEPryvB+B6B3u&#10;L6J34l6DTeVUlBE84pXZvEABxOjrXvTJux3rf0gkKiFAzoN4ZDz1NePSD4kIuqIx2Ffjgvv0cc1n&#10;jmv/4riuM4CegQLCBfeV49m8Zo5gbNa7JvCA5Q7qeXvhP8iiBy9ludHX9/3aPzEXGo3zDYg0hAC+&#10;3GWGUR5fn90RH9RQFBDjPmWQ9QOsTvzJsVCJlzIw+kPo9a+OV6J9OuvnkT+aHqpNHyy/oz/Q5wgO&#10;ULIRI4bkDnlhREaJtMeDqE+JqmfT54ieLbJUQBtAW/hcDCClEFuptPEEYkDPxdoH7mz6cPEAES+h&#10;GGRNseZa640FIC36RAr1kDyjtv428nquQpyDNyw00eD3LJ4rh9j44USpthtsN/iILZrmiJocsseS&#10;bO3Qzo4ZmI1Ln1ZIl9rybG2d2vbtCXl7nvuo9IkHm1Wq6kZAbqBHcJrxeIbw5zbJQE/jrr3sGQni&#10;wQyPQZxsBhhInw6kOvSTMAN82gqihvfk5YyqHtFT3bG9bXN+zQ5LY8Cl+bjdts2vwQ9fuOV71zuv&#10;cwKIkvLoJIUYBSZuHFJIn0IkMgquwTi1jwSkM8XNRg8fMwW1fcCwZMyIVABl9OdAn4w6raA7OjDH&#10;nuwq+GvMGzGEAAhjxY+cWT843/ib/EN5PJA+AGjTR3tbFkzEsMsKBy5QPxFZgkMiMHAjQRYgRAzW&#10;G1Jkl9a7wMpYEsc271nAynSycbiG9xD1vaEzT0FTtgkIRAAZlcg5+gCax0+NEyIccbNqTgBh9rca&#10;KlMmBejkokOgs3nR+jnpIdFC+tP0mPkAyPo9F7hJWjjb9Ina6m+br3kRfVgliTWU+Me5IIk0mKqZ&#10;qT0M9yBhIIhea6CD94BHOGaJljuXvWJcfu+4jKVymlgslL0J4EEQ4W1QItXdDXcuI8KNQNM6vTPP&#10;zsTNWF8cbzwJgFgCi3VIANCrxqWvHpd9yLj8I8eVHz+u+qR44WDQ0wjD/ivj6V8wAqAvG8/60vHs&#10;c/RhwmmX3MH5luVGWemaZa4Z+umUH7RM8NHw6bvgS11tLqRDNDWDPol5I3Xm6Z346HC4dUFs34vK&#10;DCCYxcpv9/zsuIfYA9Z843U/bxv3/06Gfh7+4xhtTDSWHPWhEwwQQB+QcUzCRaYIHbZ8hD4QhwyV&#10;/SiPxBNH2YgY2vSROGifXcKpOS/oETF0CcRsvpDf6Nn0sVBpc/S2SSL0jvKHCqRY4FpylItkiR1e&#10;tjoy4UAfFcQROifTjfOqB2rDNfi2OVugqSOwigDap80027Nn286ctq0WAC3TZN4Kx7x9nujxqN2U&#10;5+qXOlVom360D+kzSfSs8VNMOl4jQAAmuH3yqMZDGk9oh8s+A6Cu2AZfjgJnoSd+A8thU+N5kFFI&#10;nsyzO6ieeL30cdXsS59p7VUolT+OtmytMT1dih0wtBcWoET6dFfUEJYfBOzZfyAM15noUf5AH8ae&#10;SPgA16KmqDB7lbA31x2tFoNZ6clB/syYtxXwkNOR6nmL/82PbI/06Xo7ibve9OEiwawZ4SxEioNp&#10;cncJmU0fLGEZEfTUX8fWFjY45hN7m51Y6VHBB5llVFO/pwNAs3Axy2rsPdf4bMFGPAou1Hpvez5J&#10;hIUvWdQakz5H1jQ/SWS5uIEIpcOGQvpmKoDERH6iDbuFnum1K3c2gJKh/VV4hn0tDO9WC6ottY++&#10;Pn/M3Ne9bXP78MDJP7jpg68Aj66qhzg3VA8E2dCBO5U5PMVdCndeOS6/MC5/YCbWakPdcH95W3HH&#10;RfWArbq7M7WHCDfUDVvn2eH3xvnQp0FcEIlH1R1HIw+Mpz7YkaBXdSpQRVBi4T4xcQjXAKDPG9d/&#10;/njGF41n/s3xrC8Zz+4K2M/72wPPG1EH0T7MOf1n48bv6oJvvuUH+rDOG4n1dqBPKWO8Qfxv/7EK&#10;iCCELumWCryUAaHUWT9MVmXBBGaeQp87mTT078bdRl//XJe8/s/jftY9eMd4mNf9/EmMM5Ycy6/7&#10;iwwsAECgQQXEFnyAEhOUwb12TJRQge05NUSh3NkMok2gczF9LDkO+tClDR1gRLoYQBRKH4izWSN3&#10;3Ioe6ZMxnXqucOFORVNDDWXOjOkczfUa08FcBwQbIj1woyf06d6JFYVM20nj7mLL1UtNL2bs/yqn&#10;nQzEUJNtJQmwSL4VYqO6y5L0hL22ZoV1a5yOWnycJegjZZrc6aknfXS74XPjKe5ZMb+5g3S7IXw6&#10;4uNDFxc8kZ+Z+HaIc+NJT8daHvlwHTCWCoAaZqC3zXl2vto+MQZEmjXSIOMs2Ha3utpwcxE1xL1M&#10;aqRBRluw+WiNNcIS15betmXqUUB5BC194A7OEN7dhgaZAOJYEwoIguAh0UkC/oqeRB243EF78qQO&#10;HNMr6RMJ1vfQzZ5AMVqrmErkWzsT3IA5wN25SGRYeCHbFmbCKX3T+QaAoE+n/PDjc6kAjtAEO781&#10;iLqj6AliZISsKXegBlD4szrr+rx0Qlj1kUft7YlKbSoEaZrlRx71pJNQ9GfFG1OiEZ7AKrMmIonZ&#10;rgA5Wv6ZL1MmfRrwFgrUBUcmAQZGwckFPm49UhyEPmYQbk1hENChGtxZHr/Zfo/NeQuv8Gunnigf&#10;22BWXaBkVcspVrIDnGLqLE7HN+2v/R6d7JNb29uHO1T68Nc31I3HFR6uMk+HkDZ8aOCDmaF39/Wj&#10;vAMOFXPvuJxVqR8cVzw6rmCRnEfGFaxXQOhapU18C7jgOoM7s0rxOTix9P7Sh21dcNyGT7lnvDdL&#10;LHaxkdBHrzjT8ZYXjmDsyx8dl31QRVBHgqKDCIT7rPH0v5Qw7Gf89YogIrF53xyrvRF4sNfb6Yu2&#10;b3x9FnxD/iTw4E2DGLa7frJzTvGw4Woz5o1xHPId/SHgjUk9vM/0biiDd46E3vmp0Oc2tgQhtJFX&#10;/PtyCvqw7BtLXv/6eOg3x0O/M/C/YaiPWgMjz8gLONj+t6MXDpqAGPQOQzwko90oAUzQZwOIDMSh&#10;MuVs5ReFZPZwDxlOQdo8UgFxdv1v9ETuCBE+ooYsBEzk2Xsxa0SSh+x8bHtt9RntU0seO1A/W66u&#10;ZbdDln6M0rFaDT7tuIvKya9C8mdS96bk7LG5hkk2wt6db/30kJNuZ5oVPORANOr4XeYZV5vHc+WL&#10;eGq2omcxyHGf6cG+fK1ojf0k3oCXaAOR9QCWNXY6yukNMoXPDjZA8jimQwbodEUdnv0S/EYc6V7B&#10;gMmkNfWhT9dazOB+ZUUA1AzerSScGA0PiLNrvVgnA/oqi27j4CplAE0yrqtW1eMu3mEdIhQK23GH&#10;WnkcIPMsMAX6kFBAzvphW/qkVyTyAKhR33jqpvYRPdKH1hzr4Sz0qiLrCWwZaSp0Qh/yVG7YGwNq&#10;SaUPsVJz6KfChzjnmLijhT9QJuqDj5U5EgfWnCQ2LZC4dCncPFIN9ZApXiwpfSKUOORIoiqjWUJ+&#10;SZsTfTyw1WTldOi1JkoBY36iT217rP02+8u8qzscDJI+qVNMTNC0qYkh6QNuztGnLrJgqNpH+uQQ&#10;QxpWg5bMPqyeCJqckcZt37P7sVvQM8d9ip79y2d6xbrxo16Z6cNDBfoaKc3VwvI4eJh56OLpi3sH&#10;yQN0Xhlpg/cMjUO64sFxJa/j4WVwTBH9kHEFS+U8Mi4lckAAyZSuIgJ94nagBaCDY20536APL3mE&#10;PgSdBj04JaqDcpPWBccwEHEIvHIu8dgAiBmpH5qRoCs/YVzzqePav9AxIGKwv3g8829kAOj9iL6u&#10;/GG1t2ifbx4vZcE33jT3hjrfWOmaFQ94wykYQgfhW2vAGy/uuRufG4sYkFjNAKwwrNMMGmdGvqF6&#10;OLyBc5AoGgpxBLmYefrz45W/MC6w6vXbQh/kz6N/FAWBVcfmm/TCAYWj/JEmAgXcHGWOH6WPW6rt&#10;+uaVP9vVJoME0KbPHv0x8ED5owISQ3RS+rClfMNls8ZqllvZ+rHMNebTS6adX6Z+0qc00W5juuOf&#10;r1biwKPvS0DEttPIMWntexYps5tKte6FGhsxJ3LtA23t7Mc00vKphmx/1+xTNBYp8s3CtZ3t9zvC&#10;GmHk9+KrcRNlYTfuo77GNE/vTJR7cSJwEm/gJFO0D1c4l7cO6s7xMdAa3GToZ2kf8nnq62qiKVzo&#10;wY+H243VDBIL1PF90KOp53TSxwCDBA4BCNMy9UHPpg8ap1Ii3EHjSB/Me9VQrEFVT+hThzxQUPgY&#10;/Bb69BTBCn3oAo963vQEykG20WXSZwd7c+wSPo77KHzCuCN9OioUAJmqy+wtCigAQvt0Zf78F/xl&#10;neMZE7fps9gRTJQgkz6NdfT/9VrNheRTk/TBPHIB0ObZNEtobVFsSioUUM8eoHRXNNF2c5U1ACgw&#10;skLzjB+FSlVqGUuiPpZ/J+38cSuGNPg19fACVGW7FFBE0Br9F0a7wVCmXVLsCJ1sIUW31rRB2vlT&#10;j6+q6olOXKM/aK5daG9hYs9LeVprg3An9CFV+vGz5LcS63V65K5B+DBlmJADLkX+bq5hHqW4tnkM&#10;w+fM9Y94QbncG10DdC5/KJQhIXmu+tBxNS9EIDCAKaIM0LxqXAYsANB98ac9Ra8aU3vQQegmWuj0&#10;0rxTuKCBOIk4vWs8ufThDuVEWX+eUAToA6qgD/63h+KCuwQAdSQIAGUx0o/PGNC1nzuu+1/G9X99&#10;PPOL638j9JrlRlnt7WvHi75+vPgb+6Lt78tLTm9r4AGRb7f/VNdtQ8J0LWv8bKxdcA8rV/PeUhLy&#10;h8GgrrTziq51kC2RBlVMcIdMFkBgnQQ8co09yMSfnx/3/cq4/y1ZdPThd45HiH/7k0kfuAMCSMgQ&#10;5c8GkPgAJcek5JFEckexs4mD2OFACsmodLbeETpiaHve4I5J+YPAIbMBBGUgi1ixcJfwcVeTQRLK&#10;8mmZt0yoiY59Fgq9kamjqc8Wo00isw/ZUHDXYa9AmYCjzdoBtqdGFkGyiwqwgMu47diB9GSl2Qdr&#10;7pPaDVvGFrWHHGsn0+yhZvrTM7J31ll7PXDHGzAS4XxtDCZuN7TM++J24+nLODfuhQr8bPEMLPrs&#10;xXMEjT4HQhGQP6GS9CHMoGIHHxfaJz4uuVPbvk19Bn2qeiZ9MPKkjtrocItvrXIGpiSpI0QPH0VP&#10;BVHoszIZcykXAq+GXsu1nMXnVYzG8r+pg05YlD5IJOlj9+yYDNrCZ7v4dLXp5aPzlWlhJf0pK7Ml&#10;9Frhw0IH/B0VLJMytf/JLxZkrxVKk3nZ+Cey5f91e7wqem3MhxCvk71XqLVBLSqQOkOfhZita9KT&#10;suZEn+UBo06gsGPeqkdi3o/cOZdnbxVK6mydsutUH6UF60iEChyJE29bGZHMSkcABSJt7RzUghjK&#10;9fhtAJlpT+SXjcOgM/TZjwT8brrc+8wWtxt/JRcY9OEi4cLm4YprHtXPwA3CpytTgRXgEifbB40r&#10;XzOu+rBxTdejvoaV2QAQ9GG2DnN28L+Bj47psM0yVtU1aWR7HvA/NNz0ve/sfAcifyAUiZrUYVSo&#10;Kikx2CQAJIOKIVfDjgJiKhDzgJwE9IXjmV80nv03Mv2H18zhfPvAfzheVPnDogc3E3jwrwIgXvST&#10;sZuGvUEQtE/e2uOLe34xr04AQwm97uoHuN2ifQyNq8PtTriDF66h10z/YUgonGJ26s+NV/7SuMDo&#10;D+9cQP78wYw9wM5j+QWQ9AEN0geaiJXNID6ahA4A4iN7reku8vrc3LWdbLCGROOWiKGj8KEbdEZ8&#10;bPqoYjZT/HhO9Zz7SB2rccPux8Vt53NTw53jLkoWBcjEVnvhHe/3Wn7NPl4sWz4Z/13zUG03Epa1&#10;Aodv+qSpxZGNnl2TlkMTunFI0x9YRTPb0V/Xmkf60LJnDIbWTcTIKa/UnE9xXaUKlxfLvDNq89TG&#10;GzjiMwPeuMgbmYNXgXEfKJPVDPAzrFhr/GyZMWcoAl44p/Y0oBqiObZyQk+9W9y20T6gp0FliSVr&#10;2r4yvViwI741zbiWvCFkMGhGGkgf8VTVg8GPJCkXolBKH0QQ7afx0ifs60hxRn8adRAXXDPqsliV&#10;9i2uFYaKti4z/AC+9BTykVOQcaxnctOeuFX1AE0emAkv7Lvk8qdwJSzE5AGbJAJ83l6P3Pnven2+&#10;21nX6/kLZlWj8rxo17WdFnqiOOhMiiaQVP11esg/6wM8KbKSCOKgQdhO+ugTkwVQY6NkW/uWTPuv&#10;qV9mf3rMNg4gi/kKE8XIViJQ5kQfKvTjcT23UIPU082WD6dOvLdp92FHg0u9njT8qgLKF5Q7j0Wf&#10;GXLgPFOuCjQylw1xNdwLPH0Rb4DTAJ8b6GEIppIH9Fz94eNpHzuuZTnQTxnXfFIwdDWL5Lx6XIKX&#10;jHXbwAe3GAcimhhsJY/DoSXZ1vmA/In2gT7Md+Ctjrxdq5ziPiUmAZ3F2tfRPg1UCIOaJxohI0F4&#10;4VgVgemoRCAAoM8dT2cdni8Yz/ni8f5M/PmqTPn5QAIPvn68iLjrb2/c9Y+PW6HPT43beV0CkWwm&#10;ls35T6FPwqcRPry3FPr8XxkDShJDIMYld4qeAIiPjbuGX2kKPCGgCH7rym8XmPvzrvHoH0dTKDSw&#10;9nreNiAgCPiAL9AEGKll5ItbAESQm3vZUnProCN9OBbQOLgDa2ifEgFEIScVOmofh3VQLvSHvLpG&#10;9PBRpuhhkzgOAB3DD1RA1tEI66zI/ahN7j2bjzuVDty/u2TioCV5sNwGfPGCmuf9ct1lCznvOtds&#10;au91V7dIoZkO1mPCws4UPTFZrbBnJE0rRJslkT0/R5+cd/U2GRzXnfaYWOu+zQfjDAiMdgt9uLAd&#10;7uHJSuebq+t0YTejqQkzCHG46bpF8uQj/oeGt+XlWQ1y09sWBpmQFcvhlgCADsSECB0lmYBQQbAF&#10;HMd4ZqUNHradSiUlT/TR+pg83Fnah9UJ8phqs5yr007zktNGQczAbynJttzJcI+pCiiKCe6YGJCi&#10;Yz3FZM3ys81gg8Wm2SXCrRnx+f9DnzJIIgRG/a9z8TxWmleLf6v/fsf1qOx/neeiPlnlOux1e26b&#10;E1EOj4BLxVFk0TK5O3/UPpE8Oy0NIhrO0KeKY4qOhltPBtXCY+fxlUV0nCXOliFbiUwcrBMFQyog&#10;Dy+zcpZCJBmwQpvNsJ0n9eNR/hzok8ocshs06uDgecsvw0/kXem905CDRLZwPZQ++JZzFzTeIPoF&#10;HHQtULxtV35QZM7VH52XX/MeBBajZjbo1UQCsELOqztGg05BufQugztJtAB0uAe56UwIHweGXFWe&#10;KQ9keCDUK77oEwAxSGRyJAgM4dwjDoExICKxPzERCADous/Na4BcidQ3zSXs7R/nRdsv+fZxw+uy&#10;4kHcbm8at3eJUZxmLHdAZDXaJ0Fu6BcGfX4uDHoF00j/70YgEH3Nkgh42CAOM1W7Vs+JXGgf6FMZ&#10;FfnDS39+edzXZd8eesd49F3jg+p809pj/7fzTYUidOAONNkCB9CQAJCsIb9ZI5V2fT6SlzXgBu5I&#10;n62GNpJ2hj7oNIM1O1FingxYgUF8JE8GBgEgtoKJjPSxXMvPVRQAbV5wX2/J4AW2DbXlVFjluZeX&#10;8fe+1shn23a0/Kf6UmObjn6MZajPLT1xl9WW6aDcFsKXrqlrswofzxsLI4yoTN4+S592OP1pmkjy&#10;pPr6qFbVkxlz9SFgpbGuKBQ8ZsR8XkLEDlf7KwcTCnjiIp/3mXLx87gFffCtcaOBnkWffFzoQfVk&#10;oAfuMPHBxICsg/udRDNHfBQ+0schFQw4gMDIQwr9Wm4bVh2OcLNX5gQx0qfyJ7KoH08OLrTGpg8Z&#10;+KXkKYMSRAfy6jB5rwbgZc4pwmc5BtkV7rAl6Nq46yXQQh8Ox49HT3qK0Ie+KXwIdSOVRFN8UQdi&#10;lj6+4fTx/OBoH/4ariVdavrEVDpYuV5jMXfNp6b/I/9g/8QJHZ9VELA8SBzye288q70wvJz200iu&#10;Oq+38ih5LqT2RL/fiT5rfAcP29QCS/VMBXQYeYn1Ppj9Iw4074Ig2wNxckgtfyiz7H+aWpSRPvm4&#10;ZJfetjTSQ8hE2kgQx31sU/QAvrU3bFoev+TlVCunETtQX5/jPvnWsBgul9Hzxne0lKHSet6y5hIX&#10;Es8waH/HPRn04X5BibAQKOh59bga4YPP7RPGtbx7lOmfnzmu+bTQ50rpw0oFvjKYIR5HV7nXkDMw&#10;CMda0YPGSaRBb0Bc4sirp0AffODcj9yn3KRd/I0QBSO0syQjQ0UdDEqeYGwARCQ2oQ71v11NN1gG&#10;gQGgOt+e+5V9/0IXu+Y9py/69vHS7x03v2HczooHbxq3QR+QweAOIdaNsnaqqf63rJ/zCwHQ3Uzn&#10;IQz733eyD/Qh0sDV3iAO6qmh16DnDnb9dCaf5nDkz6+N+988Hnr7ePR358I7WHK0hupDQIADYKEO&#10;Ah/SRwBJHwEEX8hQfkxU3rSi3I9sIdqRPpzCxFk2m5BCW/WAGPI70T1KoAwlVhNGCB+IQyG7JJHo&#10;oVz6bEBs+zwz3pKCprf5iUrcni3fdy6Wn3v23Uox724aiXHovWyJdZJfBiQZMdHK+bjBd+6M7cy5&#10;Dudjz2ub5/fagdXy5Jp2iUKO3Xl918QbSB9sOAaTUGdgwYgPwTZc//eGPlzA0/9mdA33AvRpSFuI&#10;00VEzfDgl7GeIinxBp1YOt9Xwr2pYd/0QfuUOzO8rfY8njHQU/rAmqQqiNh5VQzbTZ/lggtxpM8e&#10;DIJESiQBUfow7hN51RT04EwDfxU7GfHZCUoizap9gicea6GP6DECfIHyRB/HdwogiLPpgwhKN+he&#10;3W7RPrwLBvR0jev8g/KFrXrHB+wSJ09Hxz/af9a/j22J43YKWAB0KJwV9O9R33/fRrwULdz0WddV&#10;zOxC4Rx+WriZzihVz3E45ogMLHmtukyJSRcEe7vEiCCY1TD7m2JtOaxp2kQIeizx1JKup85ZbPbs&#10;2dM4nanDbVa4mD6rt56ILWdJZ0h80zI3AtC/pj8XP2Z+c5/ZcL1yXfGUIn0c9OHJjfGargKKtLny&#10;g8fVCJ+PHNe8dlzL29/werEGDm9D+PhxBZ43HGLEBiBP0D4QZN1uYMjnvbggEDgkbj0f/9Q+eL9h&#10;EOVIJO5NQw6W843IN0py/yp/iJpDE/V1qHkhHeEHnzqexrsYmILKIthfMp77ZeN5xB583XgB2ucb&#10;x4u+ebzkOzPrh9Xebmfazk+HPnfgLkP4bPrADlxwpNKHQILQhBjsTkdlvZ2XN8r6zrKG4LeX/cR8&#10;YVBemUocAvNPkT//adzL6A8v3WbuD69d+K9z9AdLrrU/+t/gBeliBbRZs8lCyaaSxOEj4kg20QLt&#10;QBlwQ0btI3rg0TGJGDqz+wNWKJRB9PBcEkBwh8yWPxfTJ6a4IAgLms8dulIsw0IGT4ZJXHhrhuk8&#10;pJeiM4Y2BZLZeoQWWmc2dVbXpNBTrPKcveZlE2oyy3as3/ZPx7bD8a6sh2Q7kPOuAQLa3IBL+9io&#10;DjYlZFT5g0nEXEMf3G6s7caEaybHoXegTz1v3AhxONcLzXztrE/VyT6bPnn/CN62rvAW+pA32g35&#10;o18Lr/hBVjiYAnee2FGe+C5IVSXZ6m1T7yz6CKNoH7HiVsNOvuUZBiJBIj6WO5S/5/XjPRFQOtw6&#10;7jPlFezjFRJ9+2TQQz8FEFFwpU98g60TBi360NVEzdFtO7aYqPaJXutIEHHXecUY3ZA7xOZV+xDt&#10;Jnr4C3JFHemzTVz/yvyD6x/3MvDaUOO8O1ghag6K8fCwUsbvTOxtende3t3guogg12Tm3/caM9Pr&#10;kyeoeaEWeXw0qYPwucUIC51GuE37fE6q+HEpi1h+AaF5X3rHEZkjC9QvDNmQmWuKip7iJjigXNUD&#10;ETYdLBdqnJp4uZLuNJa0zmtcd2C3QHMaFaK39b/Z24Cy7c8v2K/MFz/Sh/srP2bpg5LlsswfDX0Y&#10;OuSyhz5MF2XUZrvdSh+CDa7+mPG0TxvX4u/C5hN49tpx9cdN+lyORLq/ozYoF6DTW2/Sh6aQP53+&#10;EwZ1tt2TUT2gh6TzjVsSAEEZ+MIQD6mt0QfpE6JxC1MBxvW9DFmK5xPHNcwA+uxxLW9BZeiHVXf+&#10;t/E8pp3+ozjfXsTL5v553jR3S6f8MNuUgIHb63kDGQEQSoeYt24hCOjh9T33/HydclRg+o9zfwAN&#10;xzb0etKH4G0it39yvOLfNkL7AHEgjt8/5qj53p/fHg+8azxyWPkNG46pBwdCR0w8Jn3gjkyhDvmL&#10;6YMsMiYBAFET1qikLqaPcGHrGBB8ESVsZY0V/AiGyCB29l4ycGcndjkYxPbMTS13lqiZBMGen73r&#10;MQJ5EC2hdoQAhVZTX+TYxTJsRTiyGzFDiW9S3tWWecmBF6W0sFKsUDs5zdHZyhiTxB74LTiEDLFw&#10;DYebzS76pJOLbjlK9PAI18BRLCpCgMiBLPcBfTrW45TqPFmBnt4FBLxRgbDqPe4jemaMAZEGzLZj&#10;0AfPW51vWvWgpyIilrwj+NjzzCetn+1EHxmht029gzGHJqSqnomVDR2VxaJPZpuSih7qg54kMnjJ&#10;SrTQAWqQRwF13MfAA7540EMnTXS1nrd00t6y3bNfF31oKi3b20P36PAc+ln0caaP2ic/O/8C/+lG&#10;j5nKH58i5h/di8rLg+18WuBwHxsInCOBs52uTgywL7DLruKJ1WCS56jq3BQuNuU5pBfnFFl63haA&#10;cs1XBIU+xhs03BpFoAbJtghQv7CdpBBAWnIqkDlY/nlIeREitBoHzmPlTrchkbiRSs1Ln33qkIUW&#10;yh3p48fTGT115U9E0Kqfau7azrd2KeV+qWof0JPEg0E9b/lfuMXgeO8dI64j2Hk4kT44n/EMgANc&#10;B8iQRzLl84oPSbTzNR8ftxv0Qf6QYQAIHl3xodU+EIERIlLXPcikURK8QPU0xJQ7DodDGISfrav7&#10;8sbhmQAQZ2SVHvxv6J0Hs9xBKNP3cIU4NmVINoNBnILX0iF/CLpD/tCfz0vk2/vxxh/e+/N3xwf8&#10;/fGCrw+A8rof3rbA0A/zffCbES/dqaahD+M+vxhvm8InQQiO/kCfpYCc+3MXAz3EGLDgmwCqAuK9&#10;daEPzjdCEYigY+U3F75+63igL90WQBhwrD3mXfkDJkybPkoeuQN0KFf7bPSoethFUvucG/qhQRik&#10;CIJxF8sfXWpCR72zVQ+UOZckzi6EOzshf0hbyHjHqVNilrvsc25Grq5+jPFfdltrEAtQgzCteu9c&#10;jUNKqMx2XZ9wio+wiTNOY3Ks49OmLRzb7FEcmLPvtPvT+nl3Qx9cU6002TV18h+/lH1IzQq39J+1&#10;4zi85ghbhO3CNmKxY12ZZMrqOk5z67gnN1HEfkc/WfAtPjeT9OFe65K8hhnkxVjSB5/bpg9WHe+W&#10;0ctYde7TxhjEsBdAfIwfDBwUEDHmNek7yC3oacJ/xSyeuODOQmd73v6cr1lhb3kU9AimRZ/Jiw4A&#10;5aR0pqChezsigtBZXW1xpyh5OtBDD8ElR4WV9RPST+iTRJ8lXTsGAVE9c9CHEvyBXeAayguC/F/7&#10;IQH0bIeb4z69hPJUw1/GJcdfzP+1ibP1jujBm0eSO6yh3Twfk5hVRHJdU54xSHy8sqLJba8iOpPr&#10;s9AJccqg+JPP0gf5MxOK4MCI2Opl/8/Tp+UIjeiL5qfx17wLoHIn9KnZhzindNQ+65DwSDaBpHVq&#10;OhDnm2kxZcNFz1smATkPqD469qqJTl3q4X6XbOnSmvUT+PrXcNv2pvPNPvlt6zTgqiBUMi+rIgqU&#10;ZzOQwdMaSoSB/r78+srGG1z/GeO60odBn2tY/eajx5WlT2aGih6cdYIDRxmeB249mkJMdQ4di/Bw&#10;bzLiI3eedOt4MqkYIvzgKYwK4Wp7cLzPw2EQIiirj4Ib6OPTY+VPZq0yAPTBXQqbuDtQ+JfHM76g&#10;79rmpdt/bzzva8fzGf35h+PF/zSvOr3px8ateN7+zbjj3407CDmo2y3RbnjbCiAw9AoGff7TeDno&#10;IQOSjIJb61rzSqCEK8Cvqh4U0B0snf1T4xXMA0IEMf+UkLnlf8v0H9beIfq64QeqDAEkJpQqW92Q&#10;gSxCBPqAmGNir8BiS36jhzzV3LvRs118nuhYTjdIVNgwOgoc8vSQrawhA638+KoWbh00QbA8ad53&#10;Ezc18rm6aqvJnFJ1SqphNCwvCKy8q80b2RZaTdjNkyp21s0+VdjxLD1wUozy4iyd2ekcfRaGrJDO&#10;9KE6naSrsnL1M3sLoFSuKcsk0ys6zYdXoXVR67xHu8JnxnlyB9XbFtXjXcAzGDdXVf9caaexB1nT&#10;AL2z6JOAN6JPu7KBmmLO3DTUbWmfAKjciTFHBG36VKFEwgAdhYwiYtNHrByo5NjK9rz5MeiRPuod&#10;2gdDXSEnp4MmdawFgtBHbxtbl3cz1K2SRz6GVqUPGTucppb2CSvtVfUX8ieSTS0GejYOYAc2nz+X&#10;i2FpHw0+H1nHYP53/LP++6KnfrZ41aBGmRK9Q5u03KGuAIiEc++YJJG77ECVEWpoJi6DPr3kAu7F&#10;7xUe7niDrAGgzAmq/In/zemldYVFg5DkyDnrfTEFBFC3E0aiR1FTg2+DUT3H9nuKYK6nC31Ej+Wb&#10;O2QuPumxZGsfC/fHdmnzawKo9HHoZ9IHAC36RH7yd5Q+/PWhD/KZy/5An/jB0D6vGVf0zdeEWF/3&#10;6XG7XcegDxHXjLxAn0Zcn8Z9+tLSRErDCOnTIR5cDdx0PPjlfY6AhhuQBX5JPARu/xujQrjH7y99&#10;Hq4CQgrRTgeS4jnvGG7UEPR59bicVeB4ExDBb8Qe/LWu+fa3Bmu+fcBXjw9wyetvyHrXt/xotU8H&#10;fV7GgA7Cp0u6hT5NoQ8vTWDWzy+Ne34lKobELpxvrgtHlMJd/yFxblnvumsmQB8yACgfmR+kp47l&#10;d3jr3JvHA28fD/7eeKhLH2jGseQYf31lQAGUAJqdgAh5Crf8UROxpVzhQ4ZqSiEz0meTi8bVPrSz&#10;6UOGws0d6cNHkmrI7rGVPue0z4bOLvcuEwfcYhm12WSpxY6VrqGeyOhjIVcdN+YsOe5t5dy8TTmw&#10;e3dmH0JGEvlMa4Np02PbeI7SGvSjNfd5k5FfNU1UzrGtnzyKxvJVjcIphSixsn2DQdIH9Gz6EGvN&#10;KlUM2SBweOJC8vR5KZGfDnp2hmmccnW7BT2sqEOET2MMOBCnd579VsrKBp1EYyyZ8gd3FgafNdxw&#10;vjmDBgSECOVCMnqx3AqXDqzodpuetKqMyabWmZTpCEus8cEvN/kFfRaAwguS9KkzLfQx+s4M9EH1&#10;tIcBTXsLKNFBWaFUBu0hqqoehU90WQEEdOIDdBAKOYZjs86x2Cs4wt/U/2iO7+vS4Z9VDfUiPF0J&#10;oOrgQAs1KnNED6zhy3oiv3joc+14D1KHmU5U6qIQfMRgRhBd1TGj6l8eRXIVKY17zXC1cK3mYsPe&#10;9rGfJ/8TfQ4DQPHCVQopXjTgJ/mwrTrWHlNfvlCHzKRPSwKvhaFJnyN6zKt9Knykz4QRB0qfc1EH&#10;56DD2Rv5lvEmTmp/Sh97kka6i+Enezjb5+zQlh/hKV1Vj9+Em4g/hZ8O7QnZudi4BniMIViFcR9i&#10;QfW84btm6IdRfuw8axrg5nrteBr0+czxdAZ9oA/a52MS83YF4sjFduolS3Aa9CFcjXsQP1vvu9BH&#10;0EAfJplCHFaP51wUkgx+wy8HgBjrYbHrOt9Az/vQToPouJ1ZHS43NWdpOESirz9qXMHLuD8rSx88&#10;i9f9fEVe98PbTln2jbk/L/jHWXLn9h8acZTBDgiCnMFRhlRB4+hkY1v6gJ77fi0rV9/7q2EQMMJB&#10;R/hBBoA4akXBsWgPrbH2Dt68TGKFPjjfqNYVeFBPtPAAk0/fOR74wwwAbQOOhVebyCCZIoa2e01w&#10;sAu+iCTpw/Ycd9RHG08cqM9NtLHlI4U0BX1UXmSkz2YQ5STRI4+g5O4wGT5uKpGnJjc+j5caf7ai&#10;J4UmrDT3nebaDHV4RlXyHHfJo2XVNe8xGtapDUmzlFhnlU8QtA/zXD21Pr0Tffr8mRYOKQYBipUy&#10;89g2fjJWu/+cjjxW5dCltNb+zIGDRrvx1rOEaREAQKw1AWwNFs1ATyMN4nk+CB8fwHjuSmRpE4EH&#10;CXW7qU993H2qnpd00Mdx/K6rE/qcja8Odyp5JnQKiDm4A3G06sBF+jjbVHFRRSN9wh1ufzWODi5t&#10;PjZZeLFFN9EaSbqZKT7oQwahgA5JEtFJB30KmrCmdagQAAnN5XkL0exeOxZDdF1XN6UPjEdXlSRD&#10;aG4dX0GPwqeqJ9fV9uf4L/cy8xpITR4SfMZ27KauNn1rEVMVO/n6MsgfQcqw7dk3fd6DjlFY+kQ9&#10;2R+bLRC5MOLl83LtI5mKjC3CxwGgRFyLnou36hdNd1Eia2LD+SgLdJSRX9BxbyqsJH1meNsiDoVW&#10;yF5woORx7zpwMkWyHNGDh60+N/1vhF7PzoCex5WJhU7oQ6K1w7lka/Cq563aZ95rpU9+3tKHJ5N4&#10;3gj4hAXwgnEfogUMewMuTLH5hA6ywB2cb4z+fMq4rrNNE3HNS3keSYAcXrIZIL0X1SHMAJaBHtcP&#10;ATrVPq5kNdEjg1RGgAn/G6IJ7hQ9RA3lSZJYhQZsQ5+shwDdFGVgkbk/n5m1r1nz7f2IOviq0od1&#10;D75mvBD6fNu49QfG7QQedI0dMJFV2qDPz4+Xd44PGocZowStvfJXxn28Mw76VP7cjfxpAHYWtWaS&#10;qdIJhLHsG543Fr5mEitvcIBEfXsdeEIogapQ7G3jwu+MB/5gPPTfEv+G84oRE4y5FDhiQkAAGiXM&#10;OfpsBpnZPAJGSiHZxLFkOHYnTgFrYBC7yB+hI4OEDjQx8RH6WHgEEHmTJCKfRxfu8aYY89rzIzs2&#10;PqZ5r2aZ+UUcnwxT8yxZLjb183aWEQJoH+Kp2whN5T2n5YUPopwxZ5EXCpw+oKZ8taCHhBLINU3H&#10;OoV9o6ZWJS3vXcQbVPvwII0DByOJFcW0MjeHOGoet0RPBj15WOL673CP4548ZcXPzAXvggaM+/AM&#10;ZiLPstg43/omBd1uWTeg4z74teaCoo77bD9blQgdmJJkhy7LC9UE2842dSRosqZ+uY2eGAGNcJ1d&#10;SI+oDwFETdxiz0jkWx5T1xbq4X+b0oZn162DNmhKGejDrifWBTf1GhhiV/2EE527M8vsbyWS9Yug&#10;T8PS+Nn5c/NHOL5f+iQ+xAty/UEM6mVcr+jJ6LbQqWCJcqknLQsmkPjKxQpb9Vd+HH80uczPUh5F&#10;DUmfa6qeBKI6qM7AXBL7WaVPXOEOifg3tn34hz663YIDkiPyNdchghlxU2O+4QJupnlf6Nm4mQbf&#10;Bm1EMdXW2GsjyXSv9DnDCGrSvsTxvOYXaDLqdABQMLQqmPfwbDd9oBjN7p5U/kDhPIV6S/Jzcfvw&#10;DMBfwEOI9GHQszFviQHgsY0JO6gM6YOfjZeNdp4psdbXvXZc/0lZ9wD64JpjeAg9girJrVeFEmQw&#10;2Eo7YKXxpWxxsj0ZtPF8uKUQ4z6ckUVNdc01APvJyJz7kjIM1Fs4csllee5uTF2Hfoj0JhLvKkTZ&#10;p43rPidhb+/HYtd/Jwu+PZ8lr786q+689FvHzSz4xlu2GaB503jFv6lIYeiHUR5j3n6hq+UwY5QX&#10;xkmfX80E0rjgugIPS8Ddg7/u347bGTYi/IDYA2IYoM+Pj9veWK4BoEY1QB/mCiWMgfduvy3y58E/&#10;Gg/99/HIAUBY+82CLU9kB7BQuYCMjRvUzVY9GzFW26yxPnt3OyLG9qnMx13CRzoAR47oeUz6UOeo&#10;g8gzKsS9n5u9t/xGz3zaxDIcrPQkyzL1R1TFqtfma+Q3g87Qp5Y/JbZw8VZrw1ZG0DHygqbt25lc&#10;7XQMc7To4+mmH2+ZLPaeId06XY6yJ8eaBrzhDupSIRhYtAkBA1zDXPM4iucSB9X+BrllWydA0GO4&#10;NbgpfSaAyK+F3Yh2g2VEu2365J0FTRERWHLoo3CQMtKHYZStJpammARp3NoeW4mcqdzIwIpmtnY4&#10;lSlZLi/3ppDKO+6ac7XxSR/0VwUO4d9SJkFudbgFMQgfEmBa/rfE7OmXg1zyiwbbGbEYiaHNx/eF&#10;deJHxkxBHzjS/yIXUrVPtl20n6vxtGYFdUSPU7GqT2knYqdp0mcLn+ImP0i/VNBz+OnCpuIp6Fm+&#10;OFqYcXGbPvSN5DXGldMextt2TI273oM+sf+mqo+pXzDaK8WYy4KWnPLiaWsWG9liaje7MhNh61z5&#10;uHbJprQsTdius0++7PLHpI977Wcdd8dvcQLfXm60QtVo0txWULt3UH5wrplGHYQFKpSOwsSH1hGW&#10;K3nbNRHOAIgwMxaa/pTx9Ndm6OeKjxyXf3C0D4NE0SmN8EG/JIRADxt86cOe9ImwEkmQCIcbu7jv&#10;2NYvFzdd5Q9ONhjELNRIni7Lk7AEhm5hIjc4vjgi3/bMU2YhfXYCD57N2xbQPtCn6QV/P+td3/jd&#10;gzfNIVUYo2Gl0LzTxxXewAT+tw73sFjoBYZs8LwBoF/P8A1vL80AEOEHhBNQH+dbV9e5kxA4Zq2+&#10;adzxL8dtjCiZwBBxCG08wuqXx70s/vb2cf/vjwcA0EUKCKEBAqADLJAdbI80gSMC6Bx9KD/W5BBJ&#10;RKHJEloGN+wimRdAMujcoM+RRCCJj7vEPFsxdI4+sfa1+ZMRpY9WfQKlNtxqKa+nLpKEaw8DLi+w&#10;7VoVKlPi0xF1tP/L5gOsOS7TankAJnGb0yYluwVbLi9mne4lSs06G2dpsE2lY6uFSTq+SBtMx3ze&#10;3jhrSR50vXcw1H2lwpN5kynKhfWpumDUFD6G3JQ7UUBc21zkjvjwuOXiBr01cgt0qul8e6n0UfUw&#10;GsuIEtNqkFc8Ita2x6QfQdOBmAziH5HETd1w68yaqXgJfTC2pYkGf4Km1l70JLoMEq0EgGYAABN/&#10;yriclyQ4lvePgIdMPkLjlEHgJsm9kohuG6LQdQ/igqvbkAPTN2w+7bdvWvuYem273i0gwm/O36Rh&#10;hzsyaBm00Mc/cSlTmBV1Q0RiM/HgGb1Qb08YV7Ko/vJDCR23JSwOVXr1HmCXjECsboI+f7YKyCGk&#10;aKsdhl0A5dJV/ih5Vtx1dEcxMf1viwgnCmDJt1rRqncrQdzl6jrkk2yhbaZl7HzXakv5muIaybOI&#10;w/oDs30PdJfggDuLJpNB/QiYwqZGu51EkDUVQQLLEjtvz6VqT+S6B5l72/8r/x33ET8aPx2PBFyQ&#10;XAwd98mTGP4BTH3pY9hb1pdmfg3ON4Z7cLuRYBDzfRZ9WIYUh1h0CkfdlWOfxNaHvdvGk+ptCH1E&#10;TEPgyOuFyC2pR2IBiDC5rIDN1kSEdpMAgkd5wiQc7lXjktf0NdyfmLhr3jr3LBa7/tvjeV896fP8&#10;rxsv+qfjhu8ct/xwXGTQ5y4iBHirQmf3sEI1XrK78LD9UsZ6LsALNAtvLP2N8co3j3t/YwLoXsQR&#10;y+kUQJCLYaPMRSX8AOKwkAKJlbRJb4wCuhMfHZNVf6HhB/jffndc+IMooEeqgPDC4YLDmKM1ztHn&#10;iBU4wscNoK2DzFhTBgkX+CJo5Jd5t6KHc8Ed8mSUPEcnG0zZjrVzgsiP5+jjjQ8mNO8RF8LioH1S&#10;yD1Yo32qwCEepW0va9JIa7rddMhH+bKaOkUFUN6Tpg8YIvI06Nk5qo1bIS20hEIyabwHUi56Zn8O&#10;Hdj1qZyHbd04HiuVMINriQNsNVYLIrCyaIZycLvhrHZuWt3FQifCZ8fe6Adw0Eft07VGs8qBkW/O&#10;MAU9pY/hZBE+RU8cXFj45XlLWDLetrKAWzj+t20/l0jJkI0WHhMKVtjKoCVzKAl6SK2g9ABMVo4C&#10;oryiQM/biT6Nf+OkCYErcZx/NOkjgxwAgj71yEX4OABU+qTn7XDab6/YBg2bPh1kyRQb/ov+3Y6h&#10;8L/zFJ1/H+74xEKFUmD+O33L+cnDxlfot+NLiZ55xn41fp94L1fKFySVPjMWosemV00CKCIIREof&#10;hY/X3r50pY9+wmqfDMEv/9tkRy32ZoqkYIskOSmRhaTsPQsdKBO+NIU+CysCKL6vUmmea9EnemfR&#10;wTazFUA971ZD1My6o6VPKlQEzVjrRZ+0ttKpz1SmzdWx0NBVd/zLuKHqFI0s5cJDCDOyyaDnzYHF&#10;k+oBywI4+LiYy8N8H+mD3sH5xnuuPy2rjF71sQmHY0IQ4daZGaqrwag2+FX6hCyEWCNz1ugPGMpc&#10;b0PdGm9AzekPh1CUdwHSQLB7k6E/NNjEPa5/g8g3AHRZ1z142meM6z9vPPvLO9/nq8cL/l4T9Pkn&#10;44ZvH7f8UF+xzcIFjM4w06ehbrweLkM8v5Iteue+N2e5NtHzyreMJEiEO44hIekDd9BNXQXuLlY/&#10;wOGGpIJryJ8fG7dDH+QVY0Csj+3qo/95XHh71r5+8F3j4T8aDxdAH7TogwBRAYGJjZIjRECJckYS&#10;bejsyuegI3o2gNhrBbYKHzLS5+hn2zBSEImhXUjNzSl1UEAjRLqdDKqF157LnQ2RfKxxiPHX26Yl&#10;78fZlIyg5ibFAWThSA8JQUgbPdCBXUf6wBSxUprk1K0coFjSk6bQklbISXfa1qNn1Bfn2bNtBxA+&#10;CbS+IuMRPE6jBUADgzVct0j+hMQ0SjMuaC5UuLPn+JDRC12lE1qZ6eo6Wdyg03xY3CBxbl3Bxkmm&#10;iTdoyvg+9GFaKxP0GGzqNvTBbHYAaNJHsaPeabwBz/bAZZrf5doKU1YSMSmpIogWKIx4Lk0dtssU&#10;v0cxNO3zPingK2Wid7Ak9bbFQ6hSQ/5AHLhjkj71y0Ef4cgZOYUExMITcjajy9bMmvxHj0mf/pv5&#10;d7D/Pk7X2xbVs91rfAW0FacoZPMdezq/Fx0IBEWPJPVj6wspWSx60izQ2Qn3UakX724vmzzbeI8c&#10;5v5kUpLON7fbLBcoTtI5gUA0SITiYO9S8hyjFyKpNpLgyyJO1FDjHFK5VEo1xZFo6KkpPK1WCmjk&#10;iJKn2z9zDDDYJOquDZ1kKGlXEwV3ruV2j24EQGv0J/cRshRBWvrspd6eeMt4IgDC1OM9w4lNeDNB&#10;1wQeEN5MnNsnJ/yAdNUnDd55zUo7l+F26+yezG7AMwZ94I73GijRwwZHuPVwjDMySyJDHaTNy0I6&#10;+JK5Px0AIuwhZydRshOHF2chWseksnYWtznTTj90XPUx49pPG8/4K+M5X56QA9DzgQz6fM34QDxv&#10;BF1/27jl9XGUnbQP9MGlBlaADqkjPhE7hBxU+4REbx4XfiOCCKcc8udeVkUgrJqgBQBULxxv/LkT&#10;6PzguBX5Q1TDjzcaoe+hYwCIiAWg5uJvD71zPPRfxkP/z3i4A0CYccy7Vp0MRAA6R0ZIDQqPQDmX&#10;FyVsKRdSxwo2aAu2zNZDRI8uOPNbGdEZ4AiApI+dpM5OlEx7vgA0LfmBC5sOZtjOR1Myqgkq19rz&#10;MXVoahuQAwVSpzQhM2/qnoUzzkR5G6eFWcEGD62le/24z+ixx0Lbn31w9Kddtc1sPePqhm633DhX&#10;DaZnwgLW/4zbDUXP9d8ZB/N2QAot+uSZqmOdWeGtMsdldsxnkikPfnW4hT6Ncwt6DHWTPmoH7Pka&#10;9InNXCk23LQcWTHm6iAyTbG6S1/InQ2gqXcKI/KhwDLUmuh47WqN4yfZfiqphwICOoKGDCRaAFKp&#10;hUEd7jltDTxoTbqdxnFwsS3sYuSRFdUUOrX4j+KwLX2id0j6cPafy2MDxp/HaTyiHc6OWSt08juU&#10;NSf6dPkgzpifhZNCQL6CJKXnS1f6eyL30sL6ZexbgrXqGJyzh0TkCn7LtdQnfDpsZEtgBH1UPdJn&#10;E6EYCn2w2M3HdGPMzwFo2fOUb75Q3/xqLbu2tmo+Bp+SrXrUR55rnSKnBhl6z8oOOUJJmHKgj9Wi&#10;fZbYEUApX2myzDYtPEefjhrjWMiMuWqf/AU8vRAtyVjnDeMJNwcB+L4SY8aiN11b4Apm97CoNTFm&#10;BDm/NlFwLHfDmp+sRJqRVufWlT6JNMCN1uRkUrZqn6AH7cNdSTA2w0Mwpbvwh0MfRoieBPvYIsFI&#10;/ZhhI+ogf3yM5NguIBz6NPLtqo+KJzD0YbGd/2M8H/Sgepht+o/Gi/9x3jR30w8mPu2O7Xlb9LlX&#10;V5vBBqUPemcqIJQLvjgABJugD4HZiCbQ0zfQ5e0/hB8Q8/bD41bkz4+FbgEQ/j38b8RgE9jQ0Z/7&#10;3jIu/Hb8bw/8cQBEBAIWfju7tP+iQecYyJAaZo7bx+TLrg+D0Ee7jo3wkYwAUmrBGtMWX5KIQkro&#10;D4hR5mxKSh/rT3tegxyTzo225Ia7YiVMYmV9PNpwVcz0lVkB267u4KMMWgfSWloWcK0zm7Kcs+h4&#10;WXQ48mL2ZLU5d6nFbN+jDvnEvzUEbtMnjbRLlLwnANXz1tEEAsMY7GAhUFQMlzR6h2vSWdKJwEEK&#10;cQdxhfPs5O0gepxVCoPWsqKbPlnX+gWDUSS0T15eUIfbdrvFecVNioWsayjmsb6vqSDO0ieMqOGN&#10;jdX8rmd+yKKd55Ger4CVzqh6M1KJ7QZQZBHEWfRJ3max3tpt+wB3kDN07/26moEhcI03MNw6Udmb&#10;QX6Rugpj3oseRlgS2EyiM9h2ONIU56eDdPxxRrhJH/76XjbzclqDcRmO0cHIt+5vMp17xU38aY2g&#10;YNcs73oL0ic0hz78wsU6hXMpBslo3/S/Nfbg3Zn4o+eNFeEaEB69zAXTiz9K3AEgWKkXrmMfCYFD&#10;CFSPZGZoyTIlQzERk140SA3yW02kpMSJ5FkDSZNHLZc+gY5DPwtGQZsU8Lx12U3GLXAEQDtPRh4d&#10;t8e9BdCZ9Xn8Ios7gimd7xnn6A+LfvfJgV9J+QPQcw1wMfBMwkIZLx7vxfS3TjvFxzVn/fAWOSbX&#10;EOT2CeNKVM8nR/gw3zMBbw810Jp7jQR9oEOdbNxxoicqpnNLE9um8Kl+SUQBQonKLYc+4uaJZG5s&#10;AoKlUuosMZWHTKLmGPrptFP8fqwCRBQE9Hn2l/Ylp189eM8Cbzh96TeOF/Oun29dq72xLigTcxjB&#10;2fT5tYzvkDLQ85Zxz5uTua/5e8mwcOivhz73MQv1Fxsm5/xTANTgN1jDiA/0ue0N4w7Sj4w7fmy8&#10;DAAxKvQz42U/10GlXx/3vHXc+3vjwn+tAvrjKKBHlwg6IgAKbGRIDcGx2bT3KnbYHivw0ek/u9om&#10;ERngAk3giJTxvLJP+lDCLs5FIXA88nHThwpn7LlGe91rMdHbUO9d5zKSAnBQeYkgbTsf5227iJCP&#10;JA4h1c5IAKkgVt8oyk96qnVSYpu99/fHHGUjCx/ZZYPrkNQ59rwfZ+HK20MMC/TJ8DfPbHUavNf1&#10;cbshfBJQ3UEfF2NnylumqtURzRUufTLuyT3VtXQY4kkqgBJvQOHZSIOsGNAl3RhUit2usoi+IGHn&#10;t23U8mNjK3PihWsmVrd5P4YXlRVAJ/kDaOZTveaa8iWOUr8p9NnlHFsbnkbIcJYCCIsdDtIxDEgd&#10;a+nnGujZGcawkvheC6MnfSGDSp8QkMForLqG3ccS/gtMusKnyiLPOf6tVOifoupBmEx60kO7x9Zk&#10;h13bZxN8FVLHHzZ8J78rLAYhgiYc6WHpE/TYyaIn+sve7qsO+tTnljF3U3Gw6TOxolWv9d7ESWYl&#10;qwUWlNSFFcqImwN0LJw+Lrmz6bMp0EZCLnnER84uMuo9m9SQPg7uKIKObGpXQdUZflloU/1GYvQc&#10;ffgd8j/2hs2thJDkkYA/iFWYCEp5QdZ8801z3Dt5UQKr6PBeA5xv0Ie3KhBs8DGZgkohxp+9meZD&#10;yAFBPmt66Un43BqmRNfw4IevG/qw3g7PhNQklT5QKTdm59yx2EJUD/Rhyd/mc2ADEuK7I0E36OMI&#10;Ly+/YxHUjxqsvRD6oH2IeYM++Ny+abz0n42XfNN4MfT5ga41+tOdFmrUAUM5jPsQXF1vG6xxrOc+&#10;QgXe2kQG2YL2QR/hfGNNHuQPEQW8dY6E9mECERN/iOXG8/bD4w5SIxCig/51phe9jGq8M4ioBk7x&#10;W+O+380CpEQgQB8SIggLv31cGn/MOywAAWKFvEkAiRUoA03YqnSsvEscJGKvaQOIdoTIRgln3CUb&#10;RpTsLpmxDnnq0MiJPtxfRYkleczTPaJV7y4pcDxEfzgRShRmnEjL3ydbbltEB23SlPkM6xwSxn8O&#10;xFBo++vweSIbVLyoX0o09nqiCaPSJ40LlyMEqckhTbFsZ/PxFXSh44z7dKYPIy+IFC5dvM159II4&#10;D433fqjTpQnCIWKTAE6fmnweAzS8xKTrG8CsLGftSjulT0Ks9bahekiY6DVwTyYerYqLBLzVO4S1&#10;zLtRliMuuNEnhiXnXq7xjAkVSXCnSieCCOPJA/xB71gSs0+1lS4mkV6sqX0OxnnadjqD9rHbpc9p&#10;rAfiwFO+HfQpeiZGxVZ7S7OcMZ49ltmBIM7QwbY7ntI//Qx99GvxJxrnxnBPx3r4mvkKfGt6CEf4&#10;3cAiGc61fjHhIvvInyTkBtD63Rhfo5oKKKLJ2LwjH+mn0Q4bPSq1Xrq5zpnvs0CgJJEpM0JgW+wl&#10;grY9NzM/dnSGA6MgSEgbWFYATedb8+qdqXqgEoWtRgntbAqIMOkTQWQfQMmfS4yBIzgBR/PT/7bB&#10;BIPalCpJP9sG1u7tCZeH824sOvrDj5PHBgbO+D1Rl88aj0M4e6nAIG4QhAYqA/qwrtpHJMzgKpxv&#10;Hx3Vc+mHZbE11thhOVDoY7g1QIkzbbsaKnmgCWThJpU+73ukj1HZ4Eb6FDrTI7EeDtVNmQZLagQC&#10;zMqjplh8zbiSNeg+NVEHz/nK8TxWOWDEB+0Dff75eAkA+tZxAy/6ITYA+hB1wDI7fZ8p4QRZ1qAJ&#10;F1xUz2/GS5bXZPOuBOKl394SYASAGCQiNps5qrz8lHGf0uflrDhKsAGS54fHy/C/vWHcVh0ULx+7&#10;iEzgNanMaQVe0O23EgL3QAeAHvyT8WAV0I5k1rxLBDUIpl4o+HFTRqBAGULgQAxI2iQyv+cHUU5l&#10;CkkcLoAc1qFNG+e8lvDxmLcnGz3UIX+iD/g4ppr3UxRZd53QU9b4mJrrrcafzCyp8c9zbO/WiZVV&#10;LY0cmOLH0KRt7r1pzbPYzpFNNitoztIqh7f+qTMlTkSZSFr0wb7tCYw8rc2RBRbDfHYcZTw7ZSIA&#10;rjYew1iisKsUIszhUR6uNn14iKqrbY74mAdAXOeGHLC4AdDpUmla6UgebHXVxLSioKe2VIOfN74R&#10;eyBfqkoClz7MY3uxnGxPamVjhZt9pfg9VDerxF0x4MXBrLmk0BRE3TvlT+1zYIfppm8gsilOQnqO&#10;McGfzzMt9PGl26XP1HHU4Ym3LriczkTjwNGBFYZUSh//Yp9eJoPWdRULRsJNxyACkdV8HX4EOlP0&#10;2Jk8VxdDU6MdfsP8ktYsCnOUNJRf/XbvWbmU7pWPGf2he/StnrdEOyz05HL1+qF7ajRiD5bqOfIi&#10;REDI1PiLBi22ONjlZLJ8TQGR+qDH4XvpI9csYSubyDRJHwAUlQTd2O7ER3nXPuTUqpVNmTrWFC8n&#10;uLTO7KF5t5tZ++vY4fXRr3OiT1+HkZudW4w/DvnDDwvc+Qu4eLhCuFrwBnDLcGex5ieg+Ygs7Inq&#10;AUO84fpSEjN9mGfqgqIGvEETBmjABH6GoieqB7L0RVoBEE62us4ifEh9OEzNCh/cfVE91McpwQOh&#10;AOIjFerHC9eW9lGUsdLCpA/jPl8R4fOCr8uIz0u+OS/XvuHbxg28Z+G7+5q5nww1eLdCYt4Yymmw&#10;AS+GS+wBwz2EGYAbRMrbx4XfylLV9//2uI9EyVu7DAJuOlbgAUAwhcjqfzPuYpkdXh5E7AFuN+jT&#10;MaDbUECUMAbEFFQcdMTIcTpEFkF0DAD93niQGGy8cP9tuuAcBtqDLCAAOw8dMPXHdI4+ih0Fzt5S&#10;uKl05I7o2cTZUKOEc3lGcUOeDOe1st2wGjVJubm02N77bJcRmPTZ9nyBQ40ja7a1n7qjZKFBrYo4&#10;iCqx2UJkH5g5HZ7rcIrZmWOXzPf5c3fJ0yGdsAz2Z3aABjEOHAKY1oG7DhmqJe669BFADm07Wook&#10;eTLrWjOOieo/LM+e6QB4A5gawGMS9KnwSbyBd8Hegp6+T2GGHPACU2b31FZP+uBz2/ThrlT1YB55&#10;SmyK2Vz00ds2n/mLnieUPnmq3LBY9jMlAGXJn2gfEiRaKTZ81UmhFRaDciyJ1mgc6tULR0+IwaCT&#10;eYNPR3yCTr4OzvwP6BtOySB/DLpmF9EU4EkuVJhEZdhDhqIaz4xri5899rwXSSR2/zINey4Y/jgs&#10;P44v6aPwARn0oYNQbhFlj+PVQo5JLURO6rXPk+n9bYNsetIteTLv8cwu9UDf+otBH0iXvvUFQIz4&#10;5Nqgk17PvUf2SjuTlfrfCgspMElx1j4LIG11eNG9cxZP89EvEEToVNokipt36EicRR8+vnslUtCz&#10;4hzibTsOFZVlWwF56smgTZmySfadKhz7fI4+i1mznV2Tau25WIzzzSVh+dH471C40JzftgooDww8&#10;tBD5yRwEnt9Yuo3xHcLb4A5jPUQa8DZtEyEHezlr9AguCHzgHcfhrlTRqHrYBjHAqN4zuIN+IX4A&#10;GFETKlEZ+gRA0gcAmXhKhD4NhIM+0/O2FgLi5XdXMe7z2vGMvzSe86WhD6FuL4E+3zRe8h2Z7HPT&#10;t4+bv6thbz8xiBaAPrxCLnNIoc9vJMZA99oFwgwAxNviJXvlOyKCgh7T2+qXY4SIQZxfSgt3seQ1&#10;bzv96cS5EfDGlB/og/BhWuutiCwisQEQIdkdAML/lnWzEVlQDKi9I2uQPowIWgro1YcZNxtDIACC&#10;CA7y0uecnBE3FrLdbjfEDsjwEFEiTWxHmrA97oIscOfcUbQgxahJBfq276/NkZP9700nQaZZUGuo&#10;ILwxtfBa+1WCPZnPtEcKrJoxL+WRI87zdOvYfOxZjuednaw1OKkqO9NO7qOmgtutYdmah1CBlD2n&#10;naZYuWXooA8P2BhPQg6ifRqfg+ctCe7oiN4R11zwTDGok01XG3pnJiIQeMZzRWuCDVwsuoMjNJ6E&#10;/JE7fVyHOyc76eP9irvGYJowmEl9UTVc0J5PLYP9bJpk4YGzwofYA+RG4sRKnzivyBQxYCh7yRdA&#10;mzvRFyTRc5Y+WHX6TMBbVBv04Tm2KWPKdb5FCmFemqDDpACKA4lR+nBqOpZpNVh4rBO/f6+H/Jv8&#10;RybRw9/KnwJ6DHWTPjTlI/Rmd7mTwqotBVGUWtGTTPXO9Fj2S036FK/MtM2TuT8CwqdkjMOt08GO&#10;9OFyTVeLSAAU9BiepwJSepQXwGWnWOamWHgM9TbaZti1MpNcQOTJM4VEbTaG3XZKovCoAW9urRb6&#10;9EAOCXeWArL9ffYJGk56PLVa6ZyokT4LOqok0XPmi1DBvrGlYwi3CsPcbr2n8vehgLjG1pMD10xG&#10;f4g3455iaifQQe8w1sPCbq+K6smLFQATTgZWtcLvLX2QNnq54Yjjqjz1qYDYkoqSxE6DHoKu0Uqc&#10;QvnTYAOE0ow6YOgH+bPok8A56cPNTogd71F9MG8XYrUfXjZ0/V8cz/mbpQ9ut9Lnpd85bvieccO/&#10;GDd957iZ1d7+VWebsmoo83Ggj2/kweEGFNA+KKA63+4DPb8TRlx4R+mDIKICiWgE6IP8wZmG/IE+&#10;b2qUtfKnwueWNwRATG7N/FOohP/N13nj7sNxxyoKnOgtE0APEQXXASAWgiMZ7WxsgAIE439MMGUr&#10;GjIm0UOezE7b1QY1TGBF3LhL0Fi4d5HZ591gMkM5sij04eGz9hlrn1useQpPxt+8RGCriaiIoHKe&#10;XWtGcof2WNGT7S4/ZDhX1AeNVPiczsKxqpi2E/3uuXo6YTHbX721Jymk2+vsFJ7/Fj3jpk8A1BaS&#10;kT7YnN4pWHgcZe9NrDXTBxpFE+dzZ71lrUIjarbbjecr6HMY9Jmvk3tR+JV1dfBKAZ263YhkgDsR&#10;Dl0/LSFYh0AsAeTQT4wnqawROgDITIZ7CgjsOZgwP2FBScnCroyzyBfVjYhxZYA+54Oh9+qKB1FD&#10;TZNK1VMOKnHGnBcOFoiTPph0bD6g0ZcoejqkFRjpjiuGUCVxf5FQQFj+GvlNn+ia/S/078vF0Isk&#10;fzqJcR/coU4vpf98O+kDuJvmj9nfc/oDlUXw0R+W86JxAA1fxN/NfH9Yfr38UCvkAEYzwMTp4uur&#10;6nElDS8VO5aLqgCCPs6KTeyBLCgUYEE4smBxypcyZ+z2NtqyQKYUN7yxNJYc+giUhaHAaDno3n0B&#10;aNPnT63KIVHpk25It4Jvo2cykV2wo2efJa0/ESl9RNKuJkPF6G7c/vOR7tUVyY+TG5//lH+ww3YC&#10;CNDzD+b6ZyQULgAXJvUAHVxtLC+A6oE+fafPpc6t60wf3mGaFwfjGeu4T5SO9EHL6E8rfRJTTSgC&#10;03zubGIdAzx1xRPQUe9M+nCULVCBCHCnDhVb+Dqkz2WvylseWHD76Z89nv0lWWbnhQRaf0M8bzd8&#10;97jhdXnFzw3fMW76/nEbK12z1gFLsUEfVjBgkinxbOidt1faMDQDaBj3eUemiD6w6fObHf1hSIia&#10;rMDDBFXmChF+IH36sjnkT4Lf3jBu/ZFx84+MmxBB5AlIYACIKajEJzTWjmGjHAvmmIX6u+PB/zIe&#10;ZhJQZ6EShPDoikMQAZp9thtA5+gjazaGjplNH5viI+3YFNX8eA49FlKfck9NBr0DdOQO6Jn08cZf&#10;brGj2d/58KIWnhJDBWRBtj2cDLtm3pK9lQ6rmgemZZLNloAsfTBZRjvulVMcyEfsVSsn0/yRMpw3&#10;KyfYgQWjeQoK3bWbLdHwv2VwoeMLGd1mBP9ZeQVPpk53Sd5EuO3Amw73GHijFzpRnWqfhhzEpQx3&#10;XpiUd2c7IKKVxj4f6KPSmU/py0RP6GDqm7CcEytkLJRHNaRwJ4l8H+lTcykgjCoowdrvFNPNx6WD&#10;MirEN0VQbPRg3ksuqu1m07jUK33oLd1mTYbQx3EfcAN9+JoNq5hqSAA9t8FO2H8TFKD9rS/6LoNw&#10;nz/Rbf+1+ef6R/OnEDrF4LV6jS9IU5wduECf3YEiLyQqelBn+W39AR3WWfTJT1Sezl+V8moxgIh5&#10;JByCeLyE5DXYQMfg6eIxFsKrV+2Dja3bLfa/gHD4Q0bE8kMBUg34NOmywC0Vjukccfhos3vbCml8&#10;ceeofSy3G/O81ucUqwPpQ88Y1pBX17Qzc9fOd+9WOkKKo/JdFpU22uaxns6+wSB+GW5A/scqIF1w&#10;+R+5YvmD+MsYEiWQAPnDQtYooCaFD9IjYc8KH+bgNGVlUe++AiWDPmAIrJDBveZcHh4FO4LDEjrB&#10;EIBbFZJB8tw4nrh0UA4sfebtbNjbjnk70Oc50ufr81454g2gz02vGzd977gJ+nzf1D55Y0LXIojn&#10;7dfieQuAUD1vG/f9Ttem5u3YHffR+XaBYSCS9PnP4x4A1OWvCd6+E8daX/ET/1uD325D+/zwuOmH&#10;ssUFdxv+Nxbk4UUMDAB1nQRWgbubIIS3jlcir37/NAsV9Kh9MPU6wQCBmQ0OMGSeLbA44sb8uULq&#10;QxC2EmfvNcP22KDQoWUK2UWGDpg2g8hMUYBBPitGwpG6p3IhNeqMbfKNUmbrXm/SlGNM2B4aSQs1&#10;LEckpZGtttqyJe/msA67tmjqueaY0crzMdTouU7t9ETn6EOzSRxIZfvmx5YDUKLdgh6s3Ap44+5g&#10;WTb8wAn+7ysVXGkqih45zxXeCz7X9h7xIebTy5sxTVx2DPRgkJdNTpybCbPcSINpIWuWQ5zSh+fz&#10;PKI3r+jIc/tOq1zosMhbUtGzARToGLtV7sSltoACmMBKSrAAbLsrPNr+t11z0UecCSDMvuiRPgqN&#10;2H/MCFFMAKgIiPChEBAsFiQqgK8JBWrqOW/GVhz6cUxf9PtX9v/1WuLP8k8JfRprnXEo6QMEaZ8z&#10;VnbF71eyB0mIyi5YdI4++fr8OP689KSShy1fXyDicc2JeFBHkV2Wt9yGPvRnXfO5IHtN5tGIDNa1&#10;yfEXx2jm4Dt2GOuNha8GIXgsc380+DX+Z6CzS7TebGvAJ3oc2dm46d6c65j2gWa6a8ufiYwCaJ63&#10;vUoPF2vClHY4URCqJHpVysy3/BiSLcWssOtb2I8hYHuYr7AApALKoKr/I5ccDwbcBcgfqIEzAZnD&#10;4jaPFEN1u/FxOrpRIoz4rJR1DNZoTojTMZ0wqLNHM/TDvQlEKmeyrAElsqaoUiiFPo77UEh9/Bs4&#10;9MAQW5x7nXDKO+wuf3Rc+RH1vH3O9Ly98BuyuCirW9/Iq+VeN277/nHLd4ybvydTQTPfB/SwcAEI&#10;IM4N9MAdR3/gC5KHhXGkzzvG/e8cF95ZKQR9YBPIeEvXf/v1Lk9KOAFMKYAIMMhsU2IPfmjc+oPx&#10;8nFe5gEhhW6tCLoFPDFI9O8ThJD3Cv3auJsGGQBCAf1hBoAUPoafHeXGBtCRCJspQmeLILFCISVE&#10;xJGRJlZzax1GiKhDniSkAM2uzC4KKeFEpI0hKoQ+lQZz3p9GW3BULEgcGUHlaclLn5Nh3zU5nCcf&#10;U0ETAJHM1/7vjxMQ7OoNvuskUyEGIxLL7aOUBqot2IdUOzZ+OMss797Z4X6vNFg9le05+mCNWVQT&#10;txvPWgj/RZ/43Aj7JDKznuQ8SjUlyhrtowuaCxvtg/B5fhfVcUm3NSAS51stM+1PjaN7TfpAGYwh&#10;NFkaZz6lb/oof1AiB8kjd6ZCqfaZiClKQM92qQmaGP+1i9PljOVUjjJTKZRTLN/U7FKHpaIpKj3Q&#10;PiTpM4PJ5Y7oYVflSYxMh2OgRuhTRQZ94odpaFl8XCS1DwAic0zswmSRiHmjY6VPOkCSPgtAoc8G&#10;X0fTZHqwzg8o+PiyO4/k8es3yE30MEIR1dPOZMyCxJXDVdfrMBenDiUzmz59wdzJ6mJ4scDiZmXC&#10;guYnlRpCcGIQplujzZZU51X4cogr2M69M9yRQR7ldlEphNpcExDLFyeYzu890CS7+Ng0wbSIE0ht&#10;3KyFTwNWD6lX0J5P+vQX4zbkx8wfzV9Z+cP1wF/Ge38Se4DGMbDnoXHJw5lkSiR23sJDeT1vCfJh&#10;pJX7sc43Q30yoFP6MIc000hNFJYjk0cEGyB2OMtO1T6JeagO4qhAp4cEWzxwEnVwz8Dvd/mrRtY6&#10;YL7PXx7v/6V9scI/GS820PpfjJtfP25DiRDz9r2JQ7sLAcJs0wa83edAT7GC/IEv9yN5IEI9b3Dh&#10;gd/LDB0YRPAbOihSCB8dDEIB/XLCtnlN6p28duGnOsGHGANm+hD5xroKePl+YNz2+nHr6xPtEB2E&#10;MuKlDLybm1BtxoyYB4QHj1mufRPQ/UQg1PO2h350c7GVPoKALR+PPBIlGyKiBHAAGujDRzllNQqt&#10;CVygjx+pDFNING6GrTziRBzORxlkeZ7otNKVLScEtHB+3Hky24uloCgUNlBONyx37k4cZd7Kqzz3&#10;OHluc8cryfdEoZL0KTJSp+dN/ZU2uSxkm2TLyiipulVPsTXp05pQKc/YpM4z5QmZ52quWOYXZDlE&#10;fG51uzncw7XNha3kiZONRE0CPte9AH1c04BtVhMlSZ+aZccpTvTRkFYaxLRKH8z+AhBY8Yk9g+Yt&#10;TKx16ZP6HsJHFRAZcVN1E+u6P269s+gjdKImNoDImNQ+Da7jFOgF+pMF6OhApQejOUEP9h9HouNZ&#10;Sg/ZWtWTyAQjAfoRd1nG9x1hoTN7hIVBFmx+5UasPZljggWlT9YUhT70RPbRMlwTPSivpTEjhRhv&#10;4l2rDbebiC+AEnNVvLKNnw3Jw+9DIXlf0KAnsMM9XNuxlqReSBm49OLElppEj5jYjDiwIIqjODBa&#10;QPtsfLVmP/ll5LOXUZ7WDzXabHCzMbT5skTQZNBSRhx1JllfKHSb/hyTNKTaqjN76KAS20WWXWFm&#10;pA9NNZPCQyMJ9vPUfgt/JfHNvSaA+LX7IJG7jEWoGPHnLiPAAAVEIqa0r73OMKu3nk7vTjidAAIT&#10;IINtg9+esOLZEtgGg3TBgaSWs/cJAogbk7cMs9rPS5MmgJb8SXzCFj68evWBccWr84Jv1nl75ueN&#10;535ZVnhjZVHo82Im+3xXhmDwgN3yA+NmiPDGjvvg+/rFjPjczzoGRFk3ogBRc+E3F32QP02sz0Zw&#10;Gq/pQRNltWoyDAZBK2aP/mpexn3nz407fiaiBt8azrestPOjAdAdrx+3v27c/gPj1teNm1kI7ofy&#10;LobbfmLc+qZEwd2FYsJrx1I8iCAD4QBcIxC2ApI+iiCJo0fOrVAQBxLHElFCnkLpI1MoF0Dn6EO5&#10;h2zEcOxmnPTZFWxke7qm6daAs9WYr0soZn9xKrt2qlV3ryhR++TOLTs2JoTIkRE5igRoutxK7vS2&#10;Zh1I4VnmgViGpnmU/eQQnkjbzqzcfua7kFn1dx9Sh0JbXh4e55nyzI+XjODMhG5yzXNrsK3PLaOT&#10;UGap+KAHPxv04QmqU97iBOCZyvXcNImgp/RxxCdxbk0BkOhxyiQWUssPDrCxe2zCQlVPJVJ2UYgh&#10;PdBnHtvyWOk61mbUgUFuGHxtb3flcKrZiEftBnvqAG6pMPsD9aQP3SbIOYoG9JhAD98RFkgf91by&#10;+DUNrogLEYNfT1ecXdr8zv3JUzGembPciQwhwaalfeI3kz49ezxvnT6fGfT9taEPSDrRp7yO08+w&#10;avRd4Rv6iGNI1J5wipzODqh9ennMUc51jeUeOdIH6wogzhFhWWPpE/uMWNDIS5zmp/VuSfauGAP1&#10;Ds0m41uEipht1XO6g4VPNal3ln0navTsOcWRF6VPSLepZ5tsW8jhM8rOnreHAY2N7G33zm/X/I7N&#10;o53z8qc3miFwXLE8nDyBgVHuJm4uEEM0KWKHLSQy2q3PflnkCv8b96DBb8gf6QOA6lhzHCcDOgtD&#10;CS3okBC7NnrADWmjJ0EI+C6kT/11R/rwZocrPjhzYK/7jPHMvzqe+6XjA//eeNE3Zm033ql94/dE&#10;d+RFPDjEiHn7kQQAsAIb4OANPswhvUC4dVc2uP+t4wEiAfC5oX2ADvRpJtoH7vzuuL8YYi8TUTnq&#10;PqLXCH77hcz9uRNFA33QPtCHUR7GemANmou32n3vuAW/3+vGLbjjGBKiJ0wCwlnHIayEQE8IQmD4&#10;iT4gtboIz45/e3XDsNmagUeiBzrICDOA4+KErlHdnGOH9GHv1kGU7Do2y1YYHdsXPVTW5gcBWmwQ&#10;syiTEu47y5ESqxzDjgGfLqwiRkCknI8SoeUZpln+8+zlOmydXT+MaM3tr6OF2XLrhxQ1AhsZOaTq&#10;xmMnPVtZXZYW2simVXprP22zVMojbp/KoA8RyJhKTBlaxpCDXPZMXsPbXGk/VY+XLtvSh8tY/xuZ&#10;+R4fbqsaZKWBPjeED28CnQAqfbClpjylY+0BQemDwRcu0SaLR6nQfJ7Y+9xutRwFOygx1cbCmmBo&#10;xRXkUZ86a1fqF1Ke0QPTWr18eEVgXBIZrH0/Sp8Ekm37T9A4q9XtgIrtV0SVoD6kz26qAiSUbK8M&#10;foj/jdBrY8wAkLgpAsIjUmd9ZtDnOO5TSRXScUagA3pKn8AI9DTUIWuL9dT8eqHecrjF63jUXzoA&#10;FwGlT9yAvbS85LyK2OayJy0A5cWm9bmpUIxA03RPvdPhFSgT0GjDtfDVIK4CF2POR23+ESKlz59e&#10;77A7Mk7YTeKcQw8t7BOZ6dlzLk5BCadb51IrbfrMBo99aP0TWVbnzwHILzi/466jhgLNfAV5zX3H&#10;3bfkD1cj1xVPC+Ag8odbTD9Dg0tnyEHfZ5q5nwy/FkBZ7Q3/G/U79joX8q3/IcSpV2261OoDV+zE&#10;81b0bPrwMcdCH4eK8Lw14prQ7qfePS65d1z2YOnzceO6vzCe9fnVPl+TQZ9M8/mevNX09jeMO398&#10;vIw5OK/LoEyWAGW8psHP9zHig+SBO6xs8Jsd7mmoWxCj/w3o/P648K5xHwwiQuB3R1arZi8qCV4Q&#10;O81aPSw9yut+fmrRhyjrf1k/G0HX0Oe7xq282+77EvlwI1t8gG9M6B2voruDyaq845uZR0TfEXqH&#10;3491eAog4t82g1BDLMvDR4aEtiMOQCiINiCgg+wAHDACuOBekzLuYi9JiLDd1TaJKKE1miXjkJCH&#10;sLWy5JogqIUn770WImj2i5JZp/cmNj+7Fke4PU1CITUrYeb2uFeb38NnZRtccMmxJNs/bi1317FB&#10;Dj/uaozEUQeln9Q5nDdco5ASTA13xAo5wHPFIxlvIOVqfCoe4F720idO5jXQE8rw1ITqYUop200f&#10;biWjrAm05s5qhNsUCOYbaD29Ugf5o4UXLjyrJy0ACQWsKKSYsMCi1qjuXdIkskISVeBM7dP8MdLg&#10;5JFbeieM43Q9afQFdttED+0khgLPW9EDfRzTmZ43hE/HXPyagYIJ+sAp1IcgK9pCH8EAYyCc36fz&#10;TeNf51sGd8wQdbbQE6dchU+kSsERDyRdwpvHKI+nBkBrIaO43Xag3Tr1GS7TiIkG8eb1pPPUnpQt&#10;+CuAvGxCn+2L5pJutNtUQNhV5U8VUAz7IWHwMd3TOJc4Uw0tMTL1CEbeo46Wn3wBNOWPLqwlsgDQ&#10;3Ct9rGmepnaDZJpyIsv3Lj4aGb7rH89+bGo1cuIah5jcJV7PEbZSTi6rgPK7cZNyx3Gv6UflD+L5&#10;oa/+iZdbPwPE4S1aBLyxlT53505E+MzJDkzkceyVm5GouZ249VjCtCkkgjjuovwlUT3HBH2SAFDH&#10;fYIeOsDQEvf7vePS+0a0z4eMqz8h4dbP+YLx3K8YL/ja8eJvGTfic2N1neqdu3wRNsvg4AEj/pmV&#10;Qp1685bQ54G3jvux/KyrA3rADaFoKKDfjvYJbliX4A/G/X84HiA2ADq8K4NBiUYgMJtpO8wYoikm&#10;k+JM492mP54UqdX4N9TWLYgvJroy6kT0Hen7xs0A6EfHrTAIALEUNp3hcFYx5c0OtMkpOgZkADbo&#10;MQkjYxIAhJgwIyM2O4SFlBFDsoathaoe6l9ch2Olz0bSPlb08FH7LA5O6Cl9uGyQJN6DQYxEOGbI&#10;H1Ius02rwmLGoRUBmwJU40Q5I1szYuLw8RyDZs2eSxWTbi8FNPvQs1xMHxVQcMmSbko26YPPxxfH&#10;MBfGQR9CDu4cl3DZ8yDELdAF2+NzgzIkuNMHLeb4vA81LbxxvHelkC/OZmE36JO3ZisQzHSGKegJ&#10;fZQGWHJMOqZeUwlilq0mM+Gy7HbGdLDeFTiMoWCH5yM97NiagjokTCsOpXJHL1zA1MEOkCR9IoU4&#10;aoNsIS/m3bgyjDydtJ8dxInPsBn7H/pIgRXwlnH/TgJKebGVpvhqVW35RpyuX+GofWL8IU5BAA6S&#10;BBDoacouvo704YvX9RfGwXfQI33Yon1KnxCzwic/JmfvjxPo8CP0l8lvsuhzAhDn4kqAO93m4aSP&#10;T7momsm1Kn2YZOo8U7ZM7V+jM8FN0zbOoc8G0ILOOe2AVc9wiVw4IsD8U8afhgWKrHP02ZWFhR+l&#10;CSdt5uQHWxDJufS27frNhGjwiKZWa/rlTtg610PbBzrSx6/gecumaLT+Mv5E+cXqG4fs+bsRs/w7&#10;PJIxIxuvNcFspU/8bPeNS0h9k2MABHqYYcc9+PK+mZRZPKVPEFOyZEI3Cb5AnAUg9Y4js9DnCQAI&#10;GBU6FFqNbXzmCh/d7Lj+LmTQ5/JHMtmHqaYsdPB+Xzye+7+OD/ja8aJvGTcRb/B9cXnhbWNJHNxc&#10;hBwQhHYL/rH/0JV2GPRncYPfGA+9ORxhpg/DOqFP49wY6wE9j7xrPPr74+Hf79o40IfXZCOCWK36&#10;nZkWdOFt4wEcdyy/g/eMNllAm5i6N/a1CwVQTvf946bvGjfzclWmuyLHBFC9cDcDIOei4rsTQK4F&#10;RzeYB/TfI3l2KAIMgkfEJDgStF1wah8BJJJ2iYJF1mzuIGrUNew1uUvK0A6H7wOtaQXoQ4YkU6TP&#10;NvLzI3divVjchkkLNFSb+WOhd2hv2NmO0Gkj8YkZWdd7eQ82UVNenDpQrPDxTMcolE099e7ejNaz&#10;P+vA7PVcNFLhY30BlGalTz08PAljlLBXmDXcxdAnwoeQG1wB9+bKT7wBfKmjOFsuXdBzQ17BsAH0&#10;/7L1HlDYJVWZbq3lxVEHlWQg5wYams4ZGpofuulANzSYRsZ4zXnMGcPoGO4oOKBgBBUw4phZzpjD&#10;iAkGQUUwjXHmOrocRRD03ud9n6r6zv83a9U663wn1Klzvqr91N61a1cq9mUjMUUrDLOAAu3LKAeg&#10;x+TQDxKy8vmkHQARdZAFoP0zOxXamsimqoIkVyBv+mDU4rJFny1pY+xqhz/jHQje7k8K1IKXDKVP&#10;0ROdRfNabWgoGtE1mvIKzpMFQxxRzakaoiYSlYSDnFL3kQKOIkkfnmUJUXxAQNUf0cM2mk4BlEk3&#10;JucqClNKSybk6dPBDZ9ay1vVnzyd0pY+fLTokn2c8M0H0Yh39kPzXJ5FNQA9rSdxg9xdICoVlVnL&#10;Mx140eO20hUZOyW2ys6WwBX4UuCkg3CwEtvtySinbEduC4WdpxNIK88DAs6qVniZW2liDs0/Chc7&#10;EEGVZN0u5kKffbsPYmvmh+fOknhvn7sLkJ3mn7dw587bAysDINQ3VEU+Jt+W/5S/gD+I6oStAPqg&#10;fVT1yArCLGVCUv3R7a2DPgFQIxjQEtMA0X2q4MR1oWTJUM6BLF4wr+GCrn6iykNDTltuc44Rj4Ek&#10;ZvZh3AN5RLfG7HbHeACBDj52PAKHNwIdPC+6D/NME1qHQX8Wlfv5SZ+shgAOsMJ16TcC5uBxfcuf&#10;j9ugD74HRBZ1xIfxHXDDaqT/kGA4oOfpfzuebmCcN4/b/j7DQOhHtxAytGFIyeGmPxw3Er3nNeMp&#10;vzqe/IvjDCssYFvruttRf6AP/t5E+yEJIJD0X8Y1DAPVFSGOcNju8MTDCZwRJRQxSoKh7+2hDwwS&#10;PWz3hCBBg55i2sRR8QEf7mxwqLmoCm2r2gaQOyLMLUfA1uaUN5Ibx8UK8jl9vKLhxI6Cg/Y41Y3V&#10;HnOBdFDsLwZtQHiBxJFTyX8ThBbdRs0Tk3oqZ4uMUyZez/bOaYsIi9FyTqywbz69K1Klr2b+Ei0H&#10;7esubzf6zHShGb6UPjh8gh48Qu9xJr40Gd909If2UvpQgdGGnG2amk8ldwyCbnnHQabZzX3ktmK8&#10;SkQk/NJ64smmqES6Lj0IlETY9mf2NymUq7tL31NTxymkEj+nyg5SN+jZ9Gn//3TleuLUd1R5Op80&#10;mgvzSZHka91SpHrQUyWOlY9Qf0IlNR1wU61noyenqjTFUYEi8aCFnlAPmz9FqhoiETDFJBoYAdYW&#10;gDZ9ptdBURX1h6zIU/rw9DoehPV8cPYFH2e5xrfj4yyV54QeZxstQ1+4o8GtlYTqFwnZamNdDX1q&#10;cEOEvku5Y68+21reIqiR2xXRUXaU5Mrtbu+sgyC0ZYSYmDLcG83NDLfYbz7mHLWiCQrkCDQ5uqhB&#10;hBWa4EgfVZ65Jdv9lCNx3D8cOXGqlroTTHnuJk55GpLuxCkLJivVEPlWfEnMDmiX/N38QbQIrARY&#10;D5D/DOhU/qv4MPiCESy6Dz1AE0oQ/gmd7xMbeENaxapW9Mz26BhQMRS4dGdeA33kFAdrrwie2EH9&#10;qbcb9MHcxxpe93n6uP/7jwd2ablHft644GvGRS9IkLervifGLubdXMcEHHCAWey3My0U+lzLCqev&#10;6Xwf6GPQGwxoJMZ9/t/x9L8Zt/9dErh5xpuzHDZmt6f/73HH3447/nE84x8zN4cBoARDAD0AiIQT&#10;AnFKCWLwunHDb4wnE8iUoSXse/geYOtj1g+OB5gB0X0EEGF/mP36ynE102BRgrDCMRcVAOEK/oZx&#10;A6Y8JsBSHtweMMG9NQvSbQZhfwNAjP5IHzQgXeNg0MaNKGG7OQI7thazmXK8ntxM3AViOMVP7sJv&#10;gS0HN304NUlBoxM97e/F1CBiSpyt9cydSngFO0cmLzzItkn0ZLtIMY/3QZs+PmXy5UCNeZeFqUDg&#10;SJ513D/knOOVHqenHI74lMiWihdHfNITo7+N2Y34aW0OgIaeWOp8Lc+Mh2KXzgAljjROLqDSwp0C&#10;KNu2hbmAqaF1Kgy3s0F2TEsvQLwzKTJmt8IlNiLNU/5kv0L7SJ8tw7NDqhiPIqMSVMTkIKnEmbam&#10;YmgSZyGJU1FAUElKt9jH4KAqz9Z6wAcQOaRJUrQ5vhKpat0JsrzgGgCCAqEPWRU6mhDzRn1otiQK&#10;adifaiLxOltJJej0k2ECdBbjvEEuPg4574JtzauKzzRposTxaNBT4HJvOttAp9vsQDr1HbnTsR5q&#10;BXVj1p9WwlNPzBoIepap7QQgLW9K7IrcCF7F+0FEq3dEYntNRfdET4V2CHW8cQPiiAkPdgtHgrBu&#10;Q5mmEG3tTxb0QeY8mWWGujQccOMbnajkUzbp+NlnnUBZgM6nHMIm5Mh6TfUsnst3C6n5jJUPUXJL&#10;H7wWQx90n9q+0H0y4oMGhAmuaaIH9Uf0YCir5QH62N/D5gZlsELQEoObMoWdtErpQ7ewPcNTdGtO&#10;1Uk1rqr4zjGblUFezOw3j3uj+DxrPBCz24ePh33iOP8Lx4VfNy5+0bj0JeOq7xuP+/G55Oj1v9LV&#10;EF43zvxmrHAM+j/p1aEPLtNRNOp1wLgPwQ1u/+vSB8MXPm/oPpjakP+oP5jg1H1Kn6cxDMTYUOkD&#10;gMDWrUzbYeAG5YWprPgSsOI2LnAY3wj1xkjTT0ULC3FQfAi5wBYYYYJji18E/thoQNgDuRHzXeci&#10;EU7hJqe+MhcVRewt47Ya4lB/dD/Q8gZ02HEwCF7IHdkhXKQJ7IApJvZN/Nw73Ov1HvRKOLW95vZ+&#10;6INq0BZ34ogtbmElLXHJ/FQhEiDokez0svQVW7si4XtBblkNmRw4zpgLd51Ggrigt6tYCYj5oOaW&#10;/V4gUPaz8iCdB3rBvNFX8Lil4i36XB6tbDmN+2CCJr5BFzNFQCEqEZso8umJgR5dQJ3sg12aPlJn&#10;E2R+QWt+arg7jnJiwd7RdaQP0hgRXZUhkrnC2dGTzMc3Vf1RwYkGJH1qqkJ+hj4a4upygOBNcAPE&#10;+JE+ythzDgIaBK9pQ4cdNA45hRivJJ9Pwamg7gQR7FV8Uk7SMq+h5qDayFC+Ei/FkFbsik2xMWJg&#10;RG30HdFKoANZSYH1Cu+BU0e5gwEQ+rDWz10hy3a91vesxjdVIbaQKIPUXFn/PZSmKDV6fS8AEXEu&#10;Dm+L7Dw36Okn4mVjb4Q+6lbrEShZkz56WbNtn4QOSarrqrF3QSVv/UklZKeaDlIaTWfTZ8Zbk0Hn&#10;yOfDz8hhiaPCIhTWVjZNAHGXqRI7WtVONcRNT+mVGxdLn6hdTRH+xVDW6FmPECvRZRhLOnrT7XeB&#10;rapU4sktj94Hd8Hc8VmwRvSocIkeHtprJn2K7BgtMY/QbPHzYeiHmkBNgz60IzQa3d4WfcKgYsge&#10;YFxPN33ESsd9UHy4HeLEBi5xllFOGGlki52Nptq1FXJc+tDJBD01+sG4rLXKiA82tw8cD3r2eOhH&#10;jkd8ynjMc8bFz4vic9l3ZUkFBlwQ/iy+gxpy5rfiF41jAPpIpvz8VmJc43Gd5eRwe8PyhuKDjwEW&#10;NqQ9TgWM74geFB/S30cPuv2tGY5BFcroT+f+ZBYqjgoACO8FRn9YRoFQoix7SljRVyWqD6Qj1kHM&#10;fdjZUHZ+NLEXkoqhqEI/VLeEAoj1gODjGdywCYbASnY4IWCCA23oWbg6/ON42lqR4f2q8sAdqIHu&#10;40/2hQjboyoEOKAJ1DiHRxw3eXZzah9HXdozUtlnzSBOTfpU2lM9FPhpborupVzk+E6IdBtmz276&#10;TAAh/xX+XL/asqdCpZ2JO70yWFk/T0/pEYmTegtB2O6cz8mncmNevK70Lea9XoCc0RN7OVpHuCGK&#10;0URwFaAOYwTA7NxlTDPuw6BnA+zE7c0ZPasrlYCiVObW7eg+mBE6vTR+yCTRowxfR6RPRH2lPduI&#10;aKCzlCAlZ2Tsog876fCvNBUcoSNfQI+pP+NXwE9VjO7E+qRCtEgU1QNJzlk9AXhEiyR99C44C0CV&#10;8LFuiaGa4ALWvpcRvKUPW64JfZAtS5XLU3gjPvIuRkdhoI8A4i9QJRETbNVWZBP7J/UHsqCskbmp&#10;OtpZ6OF7+vpyZ9Nn6VZzlKcGt3hZUw1I7ZykgrWS0DuiusYgLICo6noO6+cGhpqiCqkdVEpH5G5p&#10;f9xRFHNkCeeNiUmHsunO9NHfYGpS+xH74i3kD8+aOZc+J/R4ATdupgidanObp5M+hd3Gq0+P3iR0&#10;3K4M88q8lOlQjEkfP051n1gvS598behDTcBGSpOBF7QvDGvt8mXOqY4HHfpx4BWjHPRJpB3crWuF&#10;iCGiwzdY4WL9ZhAWRaaTvjVTRPcpZbKVPoYC9nj9DUAPM1hnfANd3ZhkiuLzoeNhHzMe8enjgi8f&#10;l75gXMY62i/Lmj7xNyDyAE5ojMU40PP6QCE+b785nswwDWF2mGeK+gN9/lfn+NSlLYvvML6j1est&#10;0YAy+oMFDPqgg7APiXpBSAStcJDrDCBilrL6NuGvb8CN7Tfj2n0dsa8Z/QFAhDtguuuPxReCdDUT&#10;kX5wXP0DUYWu5QjHARCWOpwQfq2sZCIqY0ld8O4WBqRQxwogRoJQfxz9gTvb8qYqJH0EzcaNio9q&#10;kYhRtdnbrQHtI+xwcGPI/T0GFN2BVDQo5PkZbaUciQwXBGxXDOo704dr0maLm3Pp01NRQ5pncLDS&#10;6WAb/rnoWZelJEulIpMUzzx7Qe5CdNRXNsVoGfIsR6NWJrlGMnKk9KF3jQkIORyRS3w2Bn0wu92a&#10;KOuZds2ca+ljlIOO+KjyY0ZOh8qKzb6TTFlMoUv5bL0AER0NYqc96IPwrHkK9MTwpRIkcRDUTbGq&#10;gZKSKDwCQItEHJy+00jaakbIdpSd6dXGkYr6Ke0V9VV8Mtbfn2xDKJ9FtpCi9jeAGKtglaBYCDvI&#10;wgBQuANZuqAPYNWdDx7h3Sd3st93n5DiTQE6GmVZkFEb0sJftBKKUfpMBi0AReWpTsTZpGUui8tE&#10;cRlYt6hhZcsJiShq9vmYNUUGr9yIsmNYuTXKE7NerW3ZMp+IMYiubMvWukH1sP7YWUo1c4Cy27uw&#10;ZU40QnsnxDgy9oAGBe87wNBBSocReimACQR4ZXvEO3TYqRSYwn/tS4GtSR2fMjUgubO0nlwpL9xu&#10;+nQHhsYm5j6MKCyi2anlHUrCNf/KrM5GzCzJetypPH1c7mqewTSjZnw6On7YHFBpq/tM+tTjWoc3&#10;6KPXAcoIoz+hj+EOcAwgEo6TTAGWOk5RgjoT3Yd4v4YcAU/A5XDB7CKWU1App3Q2IMMz8W6dXtbP&#10;Gg/4oPEglvX5yPHwTxyP+txx4VeNK/A3eFmWNL36FfE3QM1hWg1x2J7y2qxJ+tTfi2B/wqvi53x9&#10;6XMzOktnm2aUv4u+ReV5c8Z3svgOwQcYc2HLWtgMAL2ls0HfNu5423gGgan/aTzjLXGKY/oPA0Yo&#10;KeRG1LhEwMaBjVAGv5EIPLgfXM/SPz81nvCTHQDC4Fb6ZNHVH2jkbVYg+qFE4SYaKkszgMszKEFE&#10;42EaUf0iyDbu32COZ711POPtMb6h75C2ze3oeyBioM/WgDZ6Nn3YEVXsQJmt48AdbuSgSNpg4oiJ&#10;CyKoF4BshrQ7mmEY4ak702dxJJLfeyVCzRfHu3KBicuO+lQf4e25fl/GQxeJUgBRYmFWeVLaRZ+Z&#10;ufQpX3gFs51vwcGdzEd/Awd9kMMYtZjpQ4g29HFGP+l9EfSja/qk30Wny2BQ1Go1HbSeY4I+eO/o&#10;6nZcymfZpkIflSC2yPYtPNlZyTGg6D4ajuQC280X5GpPSaKwqSJ9dvV7WWjVnZCloGGbne3u1YMn&#10;VcI8F33Ci50q0qd/demTUX51H97RV8PUhpkRADUJoEmfZXxzxCfc4dGlT8omhpbxLTpOx2USgLTU&#10;iOt10XMqeekzcVyFEQxFDwI6fEP2/W58AdDDs2q404gX6Cw/uqnvwJ3Ob01XfHm7UUnQzVOvjvWH&#10;GttKm7rEzvJ8U/1RR5jGsS2ukb1HKb33CyDRI6TmPjd6DTeyr3Vu57bptiA1mbKzdeeogLBfwJFV&#10;Lt5ZLYrxFEse+vQg15gmfQBQH5dyStg7v5SZ75Kzs69hp8k8j/RJrw/6UEupYOg+tCmsajS6xjo4&#10;Kj4Y39L9A0C0QRfVwioOOMqXGCLUa2pz03stMyPIsOvQReuRONLKsZ7SZ7q6SZ8bx30IrQN60Ho+&#10;bDyEaT4fOx75qePRXzgu+rpxOaGtCbDzPaUPAy6oHqXPDdCHpbQJrfaaKBdZ8BoPgT+c0a0J3YYB&#10;Lc4GaD0O9HR7O8uP/lOmf95e+sylENA+3h4EkABQ9CCggG7S9bghBQY9NCBc4GKCYygHdQalhkgL&#10;wIX0k9GA0HfgIwBCR2Mnq692HaKriYrwX6MrZVVuVgCnzHjB4RbOGBDuDZjgGANaAEID0gNB9Ozt&#10;tr/JERWZTRN+kkDJPgt90GvY7mve4c5WhRDyaCu0L7t8ke0V71OGV4OYQn61TXlxREaarWcR9WWW&#10;jOB4ICLFdkM+5u/FvYbnJs/Sx1LNR6wM53MPl8ma8EUx0sfl4PEtDmXIlQifJuRShBVd9MfELfOe&#10;2IGxAEAf0HNzTHDpemGLo9PVflc0eiYXgBummgIgdky1vCF4NUZNy9uiTzSgKjswKPIcCa9+UVFv&#10;FLXtgRChqixd4hRxjQyPvqMGJJhov9CnuAlx1qlIe0+hX1TIowHxjhn+gEGKfV6Z5F08pSkjX6oV&#10;jeqmBpRyUmDKj9ZT+vBqKjtsRQ9eZ5gc735gEMoRt6CShA5krtZT+uS5pDLx5HigntLRGX0DttYD&#10;fbgs5CITWLkSn+LdGkVH6ITIfApxzDtyyxpCiibFft0MiN7DuqURgKVPAFTjW2oOB1WuW/dmzdfb&#10;bVXa6Ps9InqmZUyRzrZCfs6UqUyOXrNSQOPBu425gs/xGvZBBhfrXcbP3pjcNheKAweJctZb9lyb&#10;5uZZ1j8NfXwiVy7ETLJIE7aaED3Lg8QQB/dEWvni9ew32/lo9/e2pbXMaltHnQ4NCIVR3SdNj38E&#10;9Zx6RbUBFs42hT5Y26r7oIyIngy/0gCXw1vCu5Fwum4kt9CHBFzgEVRqFzEdSGKVlEGbRBm0rcku&#10;ngacqu7DczG7oWTdFz+3D6zBjeXkPmGc98njUZ85LviycfHzs6rCZa/IZB/keXSfXxnXYcj6jXHj&#10;fw96XBIOmxheAWewxRFhAJ83grZ1sVEnlt4Od7CqYVJD/YE70KfogTWO+N8BcZD/aEDQ5+1lE9Y5&#10;AQQgCECKAzaRc4hi+jvjRgjCRNe6H1yLux32NwBEAISa4K78wXHl9yXhI4EhjoXwLmc1IuIh1AqX&#10;cHCsBEEs7vrmPRWuoV7h7A3v8L6jAMsDAe5geTNpjuMIDAIxoke+gBitZ5s+7JwDHS446kHkAIm8&#10;nahxpgCiODj1+toJlBpnkeiooSjnPbJpUnbkRs/2OPvTD0EiuN03Sj0O2sw9DiPIoUfCRHCzIJjc&#10;+LlwI6pkUIQGd/XeSZ8tTDjewrjqYlqBug/CEAogVAEKoMHVrTEPN31QzzERp25Tb0sfpw/E60D0&#10;FEOJLHon+mSMniR9aG7oPhjcHLOoEhQSIe3VPhYIlKgCJYygqfaUfggcjxCWO5KosjdjQ7XCuROZ&#10;rzSuWI6lC7HMkQIoeXIX2RZ2uUXL3rZrUVpS+RgjYT2cA6ANHc1uaHwd8Ap9iiGQ5EAMd0368KD9&#10;3KIndFC1oVS1rWUrfaTkQfGJIsOKqACUF1nvHvrUUDlpK3CXe1uGjfZAT9GT1RMc6ylx7HsEPabS&#10;h2qTWkrlMa1ad5buUwApnxXX2W7lgp3K4aMEztmDs8HUd7hMVUi5XTHuXSc9iFPNWf1FZWQiALJs&#10;Zccc2JZEAVCpMUtSeJ2KWpeDKD4cPwdAwkj6qOLtywTfKuqxnPNxvYAnHh89C08mWN4axTEtt/SJ&#10;7kP9pwrRoBz3ATS0O1Y1JdkAjTVaxSfhCOgZkhZ90H3CHRNtsxF4MhuIfeijioQqtHSl7BRMsCmJ&#10;kHH1sk5kg/dvROuiB2eDR35mFJ/HfvW45IXjyu8dV/zwuOz763WAu7XBBH4rasgNsAAA/W5WWIhP&#10;2m/Eu0zHA+jDqgoJoQN0ip7MtYEp/zxu/+da2/5p3PHPc9INYh8PhGcUQNAnU3IYEkJpYswINLAW&#10;KuvTdQYQTgjRgH6r6k8BRKxRnMBRgh5PxAPUH1QeloF4WYqNHnQl2hAaUKejEpsOp4WEpGMtvC6K&#10;egNeDdgJcXLo1FcMg8/4l8w/3VY4DXHSBxJt+mwACRp+7gRZ1Ho4ZZI+HjxHA+KgSeP2nSmDuI7E&#10;VmgLBbfrYADRRrqvyS27CVfg85NeZbzdHMxd+XgZsAAu079I1mjB62U+/RyNLBkeH8GVIMZiuF/6&#10;zMJzhBVbZJBbRE1lTkY/nWeK/Kch6HIAfYhzWJ+3aP3M+sEyQANxmludZ5hEgAYU+tT+lpk+jPto&#10;c0M+Y4yq10HG3zFVSR8EeNEjfTJu3mEL6ZMBHUEgVqQJLZSD7pc+/DxGOVAUe4E0OUGkNJFf4VRj&#10;O2/FJ2O+DHUJtZqt4k1XGGUAiIJ1/bgUWKMWRwAortSPHXdVCapfX4jTKZ9sJ3062TaoEriNyZBi&#10;1Nqm1hP0mICFrIEvaEPFkJa3qGkccWCIax4y3qWjWqFYV+dBfDFnJF1ocu7BgFXoSLHSR/c2VB7C&#10;mP/rBjPPiE9/IgZnNVg7QicaUFN+Us2oP61aewAIQbrpQ3yAhAg40kdBDU0WFI4aUNhRs1gQs/FR&#10;9EzR7f46sjOZj2ieZLg1qYmqXs/QjykYuntGajJYQ3konnpNt/q8BT2bPps7yz8NtSgjNf2ZyxZW&#10;stPMKY+q3HzKnS7gypQZ2PVzTfp03Cfu9Pxr7fIl1BtdO7Qb2hrtjsHWW7PCAiSKLQ70cIru39n0&#10;ifKidrPpo08CjRQMsWpPWXN3fm5XBI5owWCLvwFR4/BzW4toP/CjxkM/aZxHYDfQQ1zrLx8Xfv24&#10;7FurQfx4Qlsjz4lpk5VM9SJDifidcROGrDdlcZ8n/dp4InEJXteVtRn3qctBfKqrVqD44FMdE9zb&#10;xm1vH7cyxPO28UyWH/2XzrtBCQI9KEQoQdjfIBSX1RcOACVUQoNg30QMUuxveCC8ftyAx92rxpPw&#10;qf7ZmODigYCFjYWHfmBcDX1eXmh+/0AVwgoXhwRmBtVhj+AMLBt0PZOVABDhFJgH5JRY4v9Q1LrA&#10;HQPyAKCtAaH+bNua+gvQcezmqNGg6cgaycJPFBzVH3nEvVuHElvp3VXyTxle3ETye/Bs+qQ99pTi&#10;Pdt1r/vZrmbrNcBCXhwxMdu1RCDDlfB2SDHIwZwPmcs4M892PcincDZ5lkQeYWtWOWiH1l5uARSz&#10;G3JvObxl6gGDmwY8ZHtDzNE4IYAedR/UAGEgnt/8cAcDXekDeqIEMYtNhzf4Vb0Ae0JGQIBOSZSx&#10;EvUdhHkVioh3h3sKoAh8KSNikNUlDoBgR3UmGPIaRC4MWioAhY9gryITfJB65VRkvEXhXAYh/2FQ&#10;xnx5axLX9+nSJxCs7kOBp/WMEvZIylzjoRg6aUC8bGc55d2rB/H60gd48Zqz2JZTm1s9qPPlW5js&#10;aIjrVjBFUwNA/EEkmILzwDIk5q7tX0G2/RnCcgFX1mnB6UL8v05chT4hTrfuTD3ITsg6HhhRMTZ6&#10;rDDdUov0fwuDtucbYhkBq5itMJcRiuhwQQBtIxhHjsQ57oubveXGdXtykyDNDVuc9NmZ50qzYnvI&#10;Yd8ofaKAWMhFohN91vEc4VkyiG33Idc8zs9FmU0fisHBWRiLrfLlvVuTQpkiYBfrOWLh1OeNJkAn&#10;Da9posfX4/peKDuau7fRmwaI20/bIFZxyQJ6MKnFklZjWraFjmtk3wOWkWBQl5kLfXr9NrgFPW3m&#10;WNcJqhMX6w8fD/n4cd6/G4/8nKDnsV86Lv6acdkLxlUviUi/6pXjMgb0X5YJNaEPqgfjL/gwQwHG&#10;8d8QlQfHZkZ/8MFmjR78BG7BqxmdAuUFxQevNpLWNod73ho3A0ZY7viX4sZBHzQgzrLtwdsZIdJk&#10;ZyQEgvBggmM+ETFIqwExD4gxIAB0PfNPmf6DBwLRR18xrgE6Nb6xDCvEvBorHHoQhjjCI3AZa0P8&#10;QgCUt+AVsOYRnIGodHjZYevrsFQIuGLBUUj8EEznqD+CY3MEsmzcbPoAHenDWa6XWWzPuTdS2iRZ&#10;KrRzkLZ2PGV7rNiPqD8EQJALOVj7WCxjzSQQ2ZjgdveLCfa9y07mzKHcOd1Fbs1wlnCdzYN0nG7x&#10;2J+pj8vt6xF54krp01L5TYijSrZIbLiACKU3RZzbdrdS5632rP+7zG7YmTPZ5/JxL+hDUCm6bXCn&#10;icW4Z4wdJHDpc3cAVEsU9CF/pPcc65E4iGVMXh00z7YDPVOXYfyFIgkLNZQyJWgojEKlgmlCSpT0&#10;ytxF4vqmeUv3c5C7FPhQQPpwpNlO+pB/AcSgz90BUNfKgSAZD5JBfKg1gwkVL8n3dYqTR+oXB6RO&#10;9BGCfTpmtKzoXeJM7nRkJyNBlAo/8J7KiBU72N+WgS5aknf5CiDVJH1AT93bojTJoJLrrgUQs3tI&#10;2/EA9CSanBNOPb7UogkguyirtlA/3zF9UBAqkBHFUz5XDkdEL/OXyg5Wssy+OS7TVmTkss2ODY7u&#10;bI1pCnwxh9bDztqPzF93iYDctc9uWLCj27OUgQgChfJvC9s64ineK6/WFPr4ph454CYclIY+9/jo&#10;naEjZSCbJonDG5+69EGLjy/l5eM9WZSHCd1M6ya0yI0ZeM2WfY4Q3o1EjB0uYLFsVzkperKaTwdx&#10;Qp8eydpbNcGJIZst6OF4bG4d7gmbcN5meulNiSZ6//fr7B5Cun3SeCTLmGJwe8645D+My587rn7R&#10;uPal4zriSP/UuPQHxxUvLX1wrsZ5jCmc6A74MDex/+RXxxEO+hDZhik/uKvdgsWMKTzEcEPxQarX&#10;q+1Z/zSe9daR7dtDHxJmrig7DbnGDokwOAnI1sGg2/GLwyubeKQ4IZAnU1Bxme4YUMIgYEODI4Ta&#10;1v6GdoOR7T/X4AaDCMr90nH1d40rvythgrI2xI9keQhiYhMxG6dxAPQkJqKCS1bEYx4Q82GZiIQG&#10;VAuhADpa4TDB7dEflSDRs7kDdMTNOfThILjBcMeWi6UP9+4jyOqT8L/zPtpHFZAtxrPjZVvs83OR&#10;K5J/KSwBAdDxslIgDzpc7AV0inYB5lMOOXsk+Zuaw6kwvTK3y6nFmnMumD8VKUVPxqMRfchb+mBA&#10;BFcZ6KOmT3eLxUxBTxX5OeIDcar73AuVx4C6KD54uzHwQcIMBXEqh7PPEcK+EXsHadwheBUfGBSN&#10;YNGH/Qh23QwOyAhHwIqjMxynkKYNoF4coJC80n0v9qx6kOBgy8FqH6gJkfNlkJySQdGzCiAcIe6G&#10;6zWsIcFN7iUrtuhu0KcAik6nviN66g6nsTEhevrKeVNfbWlhKQClhSMa37Sw8dPjnCp3oE/SwS4H&#10;jATQPLXoEydzbwE6TZs+6V1AHx3euqM2FOknfTaStMXphIAGdBgbioGuChF1bxrftLxVA1JEa9eS&#10;BbFHlUHZKo23F/SizzmqSsxoR7WlOUifDbJTbjvzxR21pJDieKpP92Ay4ay6j6awGtZOfuPb8tad&#10;HJcdh+2G0c7T10zmPldU8cqHu9ATAzgS/Vga5qJPuhbURsyzNBBMCkAB1gCdKjv37BaDG6RALdr0&#10;YTmGKDJ4u7mWnOpPMZTIoljhqubQkGNzW6ji4BzxwSJXPzcCKWRuKQuY4mzwYeNhHz8e8Wnj/Brc&#10;LvqqcQmubs8fV33buPZ7sqIo8dPwZIY+VxJpB4c3tAbog381w/foPgXQGZa3hj4c/8MMptzCbB0c&#10;D1heB/UHz7cG2MG74Jk1uGXEp8te37FUDIQ8+wj8oMcEgBwA6oSgjAHVBS45ryhwjD0RBoEwpEyA&#10;ZfWfmODqgRDK4PaGp8RLx1UvHle8pPRh6IoEg9CSGiyIMEFPIhQPb4EGxDxZcnYWKvoatsEWiYJJ&#10;SbbvVyUIAAEOkyqMGo3okTsgxuRPLjB5UPp4L0e4Zkp+zVNUktJhj7YImhCkp7KtFsNdakZqOhxP&#10;PqLBHY4c7GCyw2yzv67hRuiT281/ccfr57ZlMzduTBm8nnv7M7mdQ5+talXltwebGxn3RPhU8UHo&#10;IfkzgeWyVF30HWJu0DUKes4koO60MNPLWv4G9zzqPtCHIQ90HHDz2Az9ROVxXJ4REIOO8tNBkApz&#10;fN6kj9DJFqyUKVv4wwKggBYz0VBr2wZQxmt6KnfRhKvvhFOm4iOw8C6EP48ghB0qDAcr+aNoLF2D&#10;IzFklVbmgB6UxGep+hMnPXLwAnaqxMUjjuNQm7dzYMuBoYaGS4w4jY1EHjjSp0iNzgIvVFLKnfyE&#10;PtKTwnSgR6ywH0lVYx37ccneVjjtb9Jnm92EFJlrgqvfdaBDUpNiZ9MHm9va5yD74U4Pso+NLona&#10;grJsdbUbdrC8nUMfh2OiDiyNwCMax0BMKHNI/GT9ndNyP54qVkKxY9JvYWlVkfzrsnM4tXFAGU6k&#10;uDN9NK+dzZ3oOJCibIJWjNo4ABQYmdshTx/kuE8GmGSc1FuZk1tc3doXZewV+sTy2ciKqQa0CIwG&#10;gIM+HjoOACKaaCNaxzjGWA8qDz1ARl1rdrsb0+5qbYsVgrvAlloPO/zkVBc8BUPQJwAST474XDfe&#10;+7rxPtdngo82t/t/wHgg0UQ/ajyc4Z7PG4/5knERngbPzQzTy180rnzJuPYHatT66XHVK8YV3zUu&#10;I4wAEd4Y98HqhcvBG8ZN6A6vz4JuuFszmHIGZYR4O1reGPrpYgpENsCp4I63JD2DGT0d2Ue2wxoT&#10;A0CYtqIErbQZdDsAwv6GEwJbZg/tMAh4TTMAhAcCvIN6KDKMAQEg1t1m5VMi8OiBwADQd44rvjOe&#10;e1GFSLhkMzz0k+MJOCFggsNZAgChx5Fb45ECTdaku5lRKsyDd0IkDML+tkd/zqEP4zug5Aga4MI1&#10;XM9BNKANI+DFEX6aYt1CLC9xLRcmfSrng56deqXtUfrk1LpsogEW0GDJkFTKBBYl0Ykp6zinpqXO&#10;I91aBi6eOR/ps7NqkaRPLuvP043rdWbxfDoHj/RB4uFyQNwYlvW5LmM9hJnCDzOm5i4mgtbDNOrM&#10;pIY+DvTgb8A+tb0/p+4jgIqe0AdFAI2gB7MvfRDXNDe2Gt/YFj2xegEOTGFsEfIwouwIKfZPD1b9&#10;4XqPB1teeYBRDjZbMtk+chyJW503bgAh8GUQcqCnHAny4kwURf3BNkKZUWE62MR2niVDXgTukHyp&#10;jgoduQOn1OwsyRyuEj3VVlRnRE/oQ8F4ES8odKayU/qEVgVKFJziKeKrAHJHSGXrvdrfvKVK0LTj&#10;wSB1IrhTSZjpJwtPGTACQOpERU9sca1Is17Rh69MzmA6Mrkid+o+1XTCgvb/AURw46DPVn/68wSj&#10;96hFbp9dYDpx6oCY5KyljoPs92ey6j4lmTsLEPycyGBHHLBduAlQ2F+s8fjUU9bBc2CU92066kGT&#10;OzxCJwdNjmYuy6r4TLEgfez48fdRZ2gjTGHQ+PaUcQ9SlZ24GQAdrW11HgAuWNsYnA1oMHrT8WPL&#10;T4/QJMuaoIfcRI+ze2jCaD1PCM6wbNwbmxsu1qCnE0sf9gnjkZ89HvNl48KvCXou+8ZxxbdmxOea&#10;l2fQ57qfSWQb4kgjxi/7vgTwxOsgOg4ruL2hy8BBHwGE51tPEe0t4z6MpGDLwtUNcxbuZKDHLea1&#10;pfKo70AfpLrqj0c2hvITuxwMYo4qFjwWYsCgh6MaxjeiwDUOT+xvBBT9tSz3AFNwgQMuxDrA0wC/&#10;6yu/O/S5gi1rs7IFQ2hAhOVhqQgcyJk39Kos5I0J7swbp9kQhz0c4bIqENSrXwTlUQlC/Tna37YG&#10;BErUa/ZW0Gz6wKCNHi/mpzziZ+izCGIrAyuSxWoTCb+MaeJAXuSaBQiPTFhIkAOSgp7K/9ODgMhC&#10;BgdPVOrx/GwmZrjP8jP7zSq6fMeeVJ1yilscq+IUQkMAWYx1o53bCBwEGuKuo5+Y1KjtmXCNzxvG&#10;N+1veHjivXlNpg8QyzoOBiQmnFLhqfnQh6TLgca3pQSFOOgFesGBHuSzykI1gkj1/oxwNnobwp+S&#10;7LR/slPETMpIlpIiZCllyGESh58oGsusxwVoNLzg1Ggq2FEoIu0V0WocMq55UoDk1nzIE5UnJS+A&#10;yHayrOXJKejDq/l2KnR4uNXUlvJY1NoVKWdc9er/lmEpy9BiHDkS+iwATfubStCywoGPTBFqsfMW&#10;5FO9L38iNxamOd6k4S5WuGLohB41oM2gOsjFV6FKE2CKBsRWe90yu82qRaOgdlX3US9QvE/6oCzA&#10;nSaOi5hsa1jLuM+GUY9kGGilu3THa1SOuHjuFFhTRSK3Ho9mVIE/B5hKHB6tvgMdzgKEgz7VaNRr&#10;JnpqhZvqyZEUiz65+LivKgTCBNwmEeDrkTy3peKDxBVQ0rEObFs3jTQDr4z7tOmlKtI/oauGiQBL&#10;2hPG3Z/UBHGq6cR0JkRqalPficrTpjcbIw2wi8dxVu9r6ZNRIdCDFyv9RmwaKD5FT5Yu7dzSBz67&#10;E0s/ITa3R3/euPArG9IN9HzLuPo7Y3NjBB835qzpxqI5PxIeXfryrGTNxFLog83N2aYZ9Fn0wfPt&#10;DOFG/2CN4zNYU+Pb7cz0YTCF1HmdMEVhvonDzk6cNXkN+6hC+Gnf9paMIt30NwkWejOh5BgAQlvB&#10;bvbaPJRgC0/41QQCwgebGUDX/OS46sdjZ0PfCX1Qf4gX9B2JGnT5S4PRy2ETK+WBKm6BXMTrZuZs&#10;nRAIFnQTPt442rEG61vHLfUSpzCiB/qgqemBcBz92XqQ6gxkAT2QheNAiq0/RQ9nnenDxZyK8Dcp&#10;wPdPTQ3qFKVPWNCfbmXEPCLCFPiLVjnV45s+3JJMyoJTbhxZeNpwOdLH63Nk3ejOzs08eRzXbG7O&#10;sz2YkviUpftIn5iSLgxToA9TAOLzhuOBswxKn+g+0IdRyw76pPKXPtvbDctb7G86HhwGQaZJCil9&#10;SBAnXtbVCxDLgQsCf6UJoLKAg1P30Xi1KBM72E7KeYS8igY7lf8hBbdX1E+pXpk/ZbLmKQX1ok9k&#10;eFMK02yDGD4OAMKSZvTOqmBckFN91rwA+lBIYGfJhYgoZLsSpQovFiCAoPSJIKoXxHz90mRepnaj&#10;mlb729R0RE+fOOnDQ00LSXlW7XI8ZQJ3k6h2v0SZ48hmMTu11M0Ap+g+9NV3H8YqvegTxQHxi9St&#10;C9lJ/YE7SmBJcTZ9JFEwtLiTnXdvUg/axw8KURSo/uT2E5uW7jP1rwU+QSAWLR6smdA50CQMbZI+&#10;oYyNne06noM7nQ2vI4D8DkHPBhOFkU1Vr+5Cm4U7Drna+vjs/DXUVfo22KgZRWURk+uSorbUbhYV&#10;Bu44wFroJKyoXb4CiEnfGVpVCaJPyDWmrrLNzwThoeWuNRSCnlvH/ernlijWDPd86njU5ySaaBSf&#10;aj3oONeAnh8aT/ixGLJYwYfgBvgeQJ/LiDXKzBpi3TjZp7EOnsKa2gS7xukaDaIR1W54U6K9oaRk&#10;3Af1h3Ef7GY4HkAffAlwaauFTdw46+dInI0hd9A7dELg9nhuuxIQLnAsXUdAOVzgsL9RAEIuEIb0&#10;l8Z1P5fgBsxCZYYpCk4GgF4+rsLxgPJ/ewBEvO5LXjou+f5xxX8eV2Oj40oAxL3obpgTcaj7o3HD&#10;n42nMgz01+Pmvxs31WsCFYzywB0YRBJAOiHAINHjFr6ImI0bjnuQLfscN8kp9iPJK9idFxMpXSGf&#10;CqnAZ3ugz0m/qGDnmiBmXcy9WQu1N0bm732zrdpyogYXkFo/1WhSGFMzT25SYx/vz1lC9anmzJF5&#10;sDee9DJLYj4EAkKqdNxn0qfL+lBX34taSpA3uKOvdV0O5tw0uk8wCJtb+1oZJ6W2U+3rcnAOfTIc&#10;T5vaVikEeDWdaXOr0A4jjpaxJfBFBqekkjtK76mMIPZN5FOpzjYggA49wmXJZFEAGa5sz47SnoZf&#10;kevwfYR8oaNUR/5v+uSJgJJob9rWyL+Zhz4kwQcHy9acEjrkUDNaWFOVh/JbVNg02bFwIH2Y/cHx&#10;zNwpODYu2aFsmZmoj0TvSrFFEhdLHy7bJOXivnuezlluf2hml5C/StOJNR7sltvzUDJZlrqMTdBL&#10;3/Rpn4pavSXzXOunkzczq6XQgTumeLJVZ5EXEzeqLefwpfR5JwC0j7NT1qAK6SkncbLdPnLkj2Wv&#10;T5k2twN9AqBFxm1eyxERU6AEPZJ084W3sxVzvG+ad9xnj/RhX9AsBcef2TblWV7P7fQG27qPvqap&#10;gfwvVA9mll083oMVSK9Oim3NoRxgxP5VgwlBMc2RQA+4kT7ut78HgGKCkEfiif0aKGizRCnR0wCz&#10;xr1xsdbm9iHjoR+TmAaP/PRx/heMx/z7rKRw6TcHMcyXueYVwc31PxVn5oynlD4oRJfheIALHKoQ&#10;Qy2s+4bjAV4HRLomBChDPywnShicRjy4Eec0gu1gfCPMdWOpxXRGoANsaF1dVAAxsIJIBz3b1MZP&#10;rHCm03H85ZbtjnVRb8cHu1Y4vOBuRv2pDzZhSM/8elypmVKKsvZ4DIYNQ5o1F74/VkRMcJe9eFz6&#10;7eOS7xgXv3hcVA0o01F/bFzVdVFxqGDoKsF8UOW6KvctXZ71Bmx9dYdj0EoLIYUUQOhB2w1bBedo&#10;i9vEkTWi5xxOcQoGyQKE/zsbZH4J80kBebHhUtmeW9okNykmfUTG4WLpE4KUMgEE1xRJOXI8WEzM&#10;DL1snQ1Z2gudzz082vgMJ/QsSFnn53HncZAJO6VPrP00AYRV6YM6Qx8Ja3MiSpU+Get0DnVnT0eF&#10;ry4Pp6L+U72p8zW7hT7Y3DS+HUbh4xuGYQr0qOyscRBEcaSxjNiwQJhz3J9s2ecCDyL2S5bkI3pK&#10;tCDMUwWBQj53KYHZHlLoU+5kAIWEJEfYam5ipwI8ErgczHObJn3giwylVMCFtRJw8N66mO+1xHsk&#10;eTPn20YFE5F9rygjLZKPzpbnli8en/Sx2GRIKmLyIs1/5sy7eG8/UbLlJ4nLfCLbwl0AzcxXhsmq&#10;ibO5ntubeb4Jn0hbHNWDLgod9Xbapwm3Mjky3NSO/VSC4E7pMAFULgQ9pKXFYF7TwnYWaBZ93mnT&#10;x+tRhfaokKcKL/OUbjN/HoG2daBPhP9WQyykmg7lX2mip2+UFnpIucYWaoAC2mAv463jQrDeHdCc&#10;KNPHBT0bOuve0KftOvThe3asLaZO/kS6B/SamBZ3WSb+JEGZti/Gd7JTmgQ6Te/pTtGjS4+epdBn&#10;sokOoXPxUHyuHe/FSC7mdJYqvjGeBglrQDy3Z8fT4GGfPB7xGeN8Vi99zrjgq8aF39Al5HBR/v4E&#10;DbjulZnIiS8ZIT2J0snPa5k1gxLB5E3mdf5ihkvQgJ5MoAN0H+hT+xtBD54CfV4f4xuzfm7G9Zqg&#10;Bw2kFv3FVEsauEHryfZAH6T6kT7sB0BcRgwcfAAIj4DXXKOV3tYl6kBbAEHIAqPAvbZO1BTsV8cT&#10;8YIjBgJFJQQcCwAxAPTycTkARfchfXvSZfVGuIKAPCCVF2wUO8aPnsSKDExiQgP6H1mU4Ya/HE/F&#10;FQEA4blXrwlKJYC2EoTv9LbCbT/qDR244z7b4/4+CAJCh0Zpi9CmtpQLZ4GgdXILeVmwf+7rqWnp&#10;OHlx662ZE+uAR/iU5N8L5oP66NTwIsmDp0fv8iwA7UdzZR4nblrm3FVWclD68ESpGn+brfsDoE0f&#10;RmHAB6oNQTwAEC4H9fy8J8bnTZ9OrJ5+1+2Gpbul7uNYD+ixJ4bzW33ARA9aQ4Z4oMYiiFL9xAi7&#10;6IhBBDuXIfOXVA+J+MnxJjPR5IU1LL5ztFwkP4nLELxLlk6hXQUB0QopOJLGLnR0eKu/ARI7YpxU&#10;tSI3kknzmc8tN/Noiwf7Sp8wCM1I5YhXo6jNJLlBNGR4PdMi9s2w3NkUmLDg4sJFRkzQ+PrcVSKQ&#10;bdDT2z0CKfIu3MsFzZ/bo981q0kfkLcskCFgSZotmau4cS+JU3YD+onyNVr4xCZ16GcZ36g5VGPq&#10;51QZltYwe/iKehUTQLB9AxaDpt3sPcY7F0CC5iwS1fg2j59Dn7MHiWCZ+Wcrj6pwbRvgRE/VE/bn&#10;4AsFttHtJmYjLXTQ6eagbVt9OoQ72WZ774lQG0Bd7zVIKnTkcn6SYR+Uj9aEoAh9QI8JmydVjr9M&#10;4xv26vqITgZVxwlx6N3RrGDTog/QYT+pi6qn0dX45kFaJdYJgpDQUYzVQpsb6Lk16Lnvs8b9P2g8&#10;kFCiHzceztzSzx2P/uLx2K8Yj/2P48JvHJe+OI5hKD6sYcr8zSymQFiA38g26+kwWxMlgkRUz58f&#10;16IQseYO1jaUDuiD5xiTN5mDw5BQQ8BlYg6jM/hd46t2CKQT4uBLRnyD0kclSAxtrccd6RMAcT2G&#10;LxQltvVeuB0rHGEQ8A3AOAaAcPPGaQ0UUgz0MgyAKDJ4tb0yHuMAKB4IzAAiWHcBdPm3xbOCLdoQ&#10;4buvwDrHOkG8FxNXoW0jITzpjeP6N40zfzie8mfjhv85bsQVAUNiIzZgPKTAFI9EUfcwEIoPDNIl&#10;e5NFlYef2tnc6m/AvjxKZSsCpu1r1T2EuZpFYFFe5LJVndyfP3cOPZuqzpHW7VxWVSXo6U4et1Of&#10;e/wZgnjWU/2ZOrxv30c4eHapNn1S8nJHVOW9fPTugEEfJBgSqQ5vOMyEPoQ1WPQJiTpTINBB8TGm&#10;B1pPG4Wdseg+GN+aMrVnex04KYatixSgOyjAeRxivPIQsZy+t4njyHA44lkOeg3Hm4ROQEYiN3Ku&#10;JwMRewDQSYRuKV1dBnGK9I5FizclVSXxYKR6BXi0j32qt4cRq5yUJ4+2GJTQ/RZP+swCc2MVh+gm&#10;VR/Sua2EERDBh4BwZ+NjU6PyP0QoUPJZOEVuUJIj3lVkhD59kVzskZ35KhilOn0ZPmkZnQ4AL1IA&#10;6Ykx/wg+dW10fopwc7si4PxGd739FqrxbAUbPSgUjv6gBWDs6nDPSStxwWtQcsDHXbSwrYGekxL0&#10;7gPjW9LSgE5sKoyiWLHTsxtA0X02erS2afI60CG4rJFNCqRl2Xx2i+ZI6XOO11CaLchQ9WO/TdJr&#10;9ndIA6825HY+QqL5oNVUk9tWfPiqVA9Az9/HP0J9xlKNvZqZy8Dl0o4E2ZfrVtDkVM/m594pidIY&#10;qxCFPnoaNJwOWg/DuESNw8ntvneM+31A4rk96KPGQz5xPPwzxqM+fzz6y8Zjvmo89uvHhd9U+rw8&#10;9GHdaubOXM86PpXDT3xNnJPjSEa8GtyVGalnbAXlomzCYzk+bzAIJYghGMxxzDl9fUPuEHEU+1vp&#10;c3uHfm5rLJ1wBz1oGdzgC0ltYpu2wpol4beQfxYTheq9gBEPouHRnWEgAEQQHmxlb4wnHspX4mBT&#10;NujJxFI0IFZBZZIpGhDqG/a37wh3Lv+Wcdk3J5QQ3gg4wuGJzUJ11zJdiEVRGQN6zXji68YTf2ec&#10;wa3uj6sB/ekKSQqAeItV5k0fTHDHYSCgc04CNJjdIBTHN4mkklVrim6ldOsb1WkqEbS4s6vrJMux&#10;h2N1LXcyzmiN7QXJ2SMcJP/9iN6SSu7FRUyubNW1/rtNxe69qf+rJNZ2crNrypVBTDP3emGaHDQe&#10;stMOGOM+sT5R+YECk3QIntOeUixv0KeTrKEP0aIyaqnzzB7ohDV0t9oW2N6DdKBPwj7j7bZW/7zb&#10;UlKU4RHjtUTR6AAfcTLT+pSHVS7CkQrDiF/P9pbAa3nK6YcW3cesvEURWn0nUpS0mDLRw8+VRE/E&#10;++GydERX4um7VJM+PGXRx8JHiWjZIsO5EZwRxwDHALlTr+a4qDGgw2UQZD3dYkRbKQFPuFkAohix&#10;2jXPXMzOokPK3HzmK2wMcZBTFBt1rNtohfXEC9aRbyqhhbvQyZWyXhvdehx9ksSao3rwIug+iz6p&#10;Y9bS0ice16Bn0wctYwEIKGRE5s70ES6qOWs/PFowiqmtiSMc11IXDBU9aDrsZCRoQSfo4aFNcQPQ&#10;4IYaIn3Y2lJsvG04aem+BTu2KX7SAJf1Y7egtCMaS1P228ryEVZTSiPV45RtiTMbnQ/iyDlNftEn&#10;cO+8rdCHWkTdxkANgBo6Y8bQoB2RjKTBwFDjB0Y/qspz4hH0qckugUeIQ1KtJ3P0akLHvzrrdBPM&#10;7Y6ENWBu6QM+bDz4Y8dDP3mc95njUV84zv/y8eivHhd83bgI3efbox1cQyzrn4jZDQF+hggGrx1P&#10;fHVG87OWKF7KP5aganGEQ0fASMUFuhww3+d1CZ7GwD1WONQQ40iHPigpDTSa5bPxYSaOTR0PjG8g&#10;d1R2MGSd6LM0C45sA9ezUDoIxcYQEi5wxIIz27+t/Q0/gT+uD3YnAZ0h8g8rca8wCNdS8h8AWSCm&#10;3x6PBzGE7Mb9AK0H+rwoALr8W8eVLx5XfXdMjgwSASC8yh/3S/FDuI4ptGhzRFLFGfsPYoi7kZEm&#10;Vl9txFRKIjHRfXSEo5yY3VR29vjOZhBHtmYkgNCAdH5TjM/K09ooAjiiFpNTS+an0u6frXUhEUes&#10;lp614rV+WslzCz+buZXZymltn/jgGnSWbk+VvK0+t3svO5SErYkHMZSzm8+xdazr89BmwnZanle3&#10;HNHEfMl0megsMcWAQR/mWTPug8c1LnANqBvFpwF2uIxeFujR23Oa2urths8bTYPOW6b/62/ADNYL&#10;xt2r/qjUxE7VFGoAFyQqYpmkqFeSC5RyJ2BCPJIUpIhQFR+0HudyrnxmbmRY+ijYldKRyUtizyMI&#10;6gptj0db8acCn4uX9pGCHXQfyJifLbOIjAZRJQUoJKGnVGjHvRn6sOVnuTCp4YPcboj4uNIzJLLA&#10;FoOfTZM+h7NcFt+Glfm8S/q0hFOXBD1+PX3dC9D5VZc2Or8er98PFbOexkOE5JE+Vie2VLyiJ2Mc&#10;2Nwc/qjnmxpQoHCkjzrLQkxYc9fxTqTNnX1qaTdTxzln0eo17oOSFdasNPdXMSjV1ESOzcSWaDul&#10;yfizvT46frS+mRZu8pN9/C40lAEO9u/khjEb8m6hfJnV8OFRupS0zeaTL0mqt0/owxfmv+MPhT5U&#10;qqrzmaRgaEQwxE6nLWS7DiZ8Ok1MANH924oPrRLuoPXQUcRSwSRxGjJxREufe2tz+8Bx/w8eD/jw&#10;8SDp89njkV88zv/34zFfHd3n4m+MS9iVhNNhDdOfiNmN2AWMgGCGeuJvdCj/Z8fjf7oWOZfL+cVx&#10;fRf6uR5nM9Jrk2KCgz51XSaCDSHUbsJzDHGN+sNSbgwAoTXs0NbVfWKFO+gRYgipfqSSB9lyEJNX&#10;vObwgsaHAX2qGhDrqGYpOhbOZsE7wAeAcGD79SzE8IRGgYOnj//R8Tic3JwBhMENAH3zuPSFYRB6&#10;0OUceVlCOlxJnISuyHAt6t6vxZH7DMoUo1qMBAEgVhoi0kKj2OGABwFVgo6I3GNA4OZIor0verb6&#10;w06MVKYt0ltFt5A/EsQrYcQEkwCy4rnyqe30iB7rZGv7ZMHqQcWyV3zwCHkUbau5ZYezu26v5k8B&#10;tqcBZ92385YKv94lD1qtLNwhzrYNgSZQqZiaj2WMkRrgAmgaAAqXA1Km/EAfqjGTDrC5VfEJfepp&#10;QLiDuBxAnHbPGPrE64D9d6d1dJpPIgB0so/02Wa3E4CQkzS9ysktz0OiSvipAYmeLT81H9WUh0TN&#10;uIaZIP8V0ZXbadSVoor97PengnqfioztcaOuTeldImz6JH+LtGkoPf1Zcb11EG1uwU3VH2d0Rn1Q&#10;j9jE2WXjWdAKZh0y54lJgoAr+14ADvo4dynlRzPqZfmAJeZ8/dLcTzqLvT4d/zLqT+KKc0Q2ra0Y&#10;lW4oXPkmFHXRZ8pexCY1px0b5W3aBZpFRz2O9Imb8XZ+A0BVgrS8RYWBMt3e5a4F0IE+k0Q1rHnN&#10;HAMSQHJHDehug+V7mFajssPT3dkeztMUVtDYFthO28KBPjSitAjCfrJju9iIMR543QMIiHdXDAVE&#10;xjNVEwxQBBYtlylR900TTks8NPNAjcvMudyZAHK8lY+8/1/+C3oCVGy6agKI4FQGa8LVvykMKpKY&#10;H/TudPMEkAND7Q3SHoMeOorSh7j09V9l+Z6Y3d5v3P/fjPv/2/GAjxgP/rjx0E8b533ueORzxvlf&#10;OS742nHh87KYAiYpdB9clBMO+ueyGMH1/308gaVLEcJoOhiyWKONRJia/zKuxzRXjzjW1MZOFcUH&#10;JQibG4MvbxhPAkC4Lnch0afWdfk2nN9wvWbUhhGfRRy5E6CcjRvoc85IkEe4jMSpaECY4KQP/gDE&#10;Vfhf42k4OfzRuOX3x01MAkL/Qi/7b51P2gIDoKzBTdRrIh7ggI397VtCn0tR+l44LvnWcTGe2C8b&#10;l4InQpXiic3iQSziwJp0pTDWxQCIgN5/GEMcL8WM1Fv+YdzC8qy1IlJClCDTng2kBqQ7HNDBzqa+&#10;47iPgz5sA5SluURod18KTBYIFy5jRzQs+miC28dlU6p9r9xMCUTKkbSFtcPFPi7bJo6kDvuU2v3M&#10;MEe4q12pVHV982TTyk3W5Mq+TjIs0fLcNgToY5BDpCJiM4IIgwwuB3Sc6pkZh7c12UfdBy0+K1hV&#10;qecy6RNTG8a3bQ3A5QD6QJxjAmqEPqA1oarY5T5b4ilpEa3SZ3bIJQ5XLvRE32mK5FwHs4PQRvyq&#10;dHTnpNo4qiKGKp/T0k2V2LlLuc0OGkR/slXwcuWkwKbPKhVFzVp4cFD2eXs5knuX4pN5NLW8bQbl&#10;bKUN7EgScz7ap7AVPWVNLm758449DiCyw3EuqIaYL1DioEIGIrjv1tOAfERMIL7URnbiXsWL9EFu&#10;T5lTJHLuQ6fi4+gVopJEdwX56cxTayC1FM2iAIJBGdxX9yl9pgv0pk8tZqoz08hW+rg/h3uqDc2z&#10;pVJ4tGxuGfSpMrVHfOJyUFNb6HPQerapbbYCGwJlpgmsnpg9NFoHzeFf0yKgTF8zigmgOeeP869c&#10;x+en6NeALPEJLFmIDhEM+SD1JtFju9s6FI9YGnFqnf9F6RMVlZaycEPQDGLzpsNgt4Hj5VGO081D&#10;A6LF1dUnzj/4uS36OICbxktb1t/AEZ9njwd86HjgR44Hf/x4yKePh5c+j/6KccHXlD6oAC9pUOgf&#10;jvXp8bCGOZivGde9OsvJZVkf1iYgNA0qT+Oqsbb1k7DOEa4THzPMXFV/oA+OB3HAZvSfAaAFoJv/&#10;ajwN9wOUIFQVdBZUhmpA6jJ3VnNkDdujLS7QKaTCLAQ++WDHIygoWhUAYnoRM4CYZ8RgE4FDUYLQ&#10;wlDcwAcFRgnCARv/N9Qfgu2g5mB/+9ZFnxeMS75pXPzN4xJ84XCEA08E6mmAuwwD/Ur5yzuiT8kg&#10;VvrG0MeMVIx+vBSmRVC4BqrQg/RDYBhoO8JtT2wBZEwe9gXQlPDUVSR2ezX2ZFRwsu0poUA15rJ5&#10;5KD4SI0p8Pf1CythAU2gpLAnlmdBom7d5+duNXmKHOFZ3c+9izvsB5fNTW+6ee+6ywfNwtAo2mcL&#10;eu6bvhziEbtNZBTdLVACffDPZKAH45uBDtCD+En4qc53m/SpC2gsb3U2OMsKjRLUEKOJaw13tFpX&#10;A9LpOuIaYajAtCePLC01prRUwh+2gY4DFnQLl5mIi9O9p9li9eJ2xfiSnGoi6bo3naX+cA0ytjJ8&#10;3tsCcHAK4UNuEQs8RaleDYLCwJ33PG/crd3UyAowxGUF0MTWps9BghFlmq8dzYiitgDZWuBKe6RQ&#10;ygOFuxOgkOrYxnaWzZK08FyQL+n37Hyi0Ief6oN+ZK/3OBKsp8IsP93Oh1fuRwjUWph8Oocktvqz&#10;MIRwxlf/X7WfT1WfHsuO6TPfZ9Enmkg9AcIL/Q22Pe2g7GB8S9LT4B2hJ1TS43r5tmW4p/txdcPD&#10;odCRPlML294Ftj63tBG40JbCNsgwtS2g2kQ/XS+bXplTevm/jl6RHOyfqzMJtAqqwJZYYX+FhoDR&#10;Jlsc+16TBxVh0xeFjkfdJlOLqPPUMf9BvWjoKpzf3gIHezw9h2IoWzCEHtQmFo9r6COAmATRQKO0&#10;XCIbJFwJixRjdntm14979nggZrePGg/+hPGQfzce9rnjEV+UcZ8Lvnpc9LxM9pE+WYsNQc3IzqvG&#10;418zHvdbMUAxF+YJiHHCqZEY7oE4vzTO/EIifD75v40zhOsk1g2OykVPgn+SaoJj8dOnEvWayG8o&#10;C389bvq7cfM/jlsKoGfW7U2hzbiJoNHIBndAjOYs90OcJn6aIBGjPwRPQANCD0Kxyjp0JKAAgP5g&#10;3IwXHBoZjhNdCQhc4oHwOJSaFQCB0Z9LXlTd5/njEtI3jkuwxeGJjWaEgxyc4lO8MnNXYTFLijPv&#10;KQuIA1aUIDQg5jSBVOa9dlLq0xqWR9WMkjsVaAMIDGmRQxvC1AZ9tvozdR/lNrW0FRUcJHGQIUvo&#10;U21oDriUIxH+XCB9Flm8KzJ/UYAjRxCEFzaE5h/6eHEZdNZdOweVLC/o7cnT4jWrjHiq43C8O/sp&#10;szxcduiDxZjwoIjN1HnsY9DE2QGd75MIb11P5F64W5OY+0atVvdxgg/oqeLjAgpuY4IjgZ6d+Fn6&#10;xEkAWa1srPSLgN3itII3on5zpy1R9IRc3A6DOIjwVLRugbk0CFWJdCYrQqexC3GhzF+XKcnzLHPY&#10;snftBGfNhBJKn2x5dMsf+yHDZEdFjLcgK+W20kkAQZ/VW34H6o+DUzKo6o80nPTpl5FQ5MypbZkM&#10;O/xubCuyNoOyQ9pne4GQmpKNT9e3zjsKOAvQVz7RsNTOqASfjncBPewjn3XAfsBJkqddrMF9QaDt&#10;6zT0s0Z/ptZTq9q0sImhBSAxdFR83J/00ewGyMywDJrzSVF8jj4GuhnQNOybuWPXaxnKpvmr+k7+&#10;GjQRXlBleREndaB9m3Ry/JL7X+YUfxlX8k0EENvSZ6pFiz6nB2Gy80FqPa2WqYr8m9YralSrd9qI&#10;9OGvXPOU86/hFlIGpYPRa9CDHA9Kc6vTNboPrTih3py1R+8Rb7dbx72fMe7zfuO+HzDuD30+Yjzo&#10;o0OfB3/aeNhnj0d8wTj/S8cF/2Fc9NxxCWMfLEbAOji4fhGs5ufH434l3Hncq8a1v5yB+Ot+cTwR&#10;6EAZLFossoBfGb7NRN1hWR92DD2KaoDi8+o6nmGIqxUOa1UCeGKt6sQZogdgrbqdyTvL/QCsbB1H&#10;4rA1bdZs9OwrORJtCD8E5uCgeqCA/G2UERh38182EByLx2EApDwUkiEq8AFECEMKU4ALYd8Y68H3&#10;4JvGJeg+L5gmuEu/NRbIy4gIx6IMrA1UZ+xr8IX72UYcQgcEQDj44VzHJCNGmv4qgR3iWN5hoNu6&#10;WgTFhj5HAIEeExhy3EetR/UHypxc2qi0W/JXnudspf0U8kXAhFRdEQKRVm8ORuAXSWdlcsxnEWSO&#10;3ZQ+5JAMfS5bfpp2STjbTGYZ9nFvX9uM/li8FngisplrKNDOkH4d7Qupjp6Czs5kH+K51eOa8cqE&#10;22WyT0PmJpw76BFAcGq5t2WGqTFFq+mo7KQ/ZnOgRbBPGxE9mx3ITFpTG9REyRKkynZFJdvoGlgF&#10;pU8VjcjMNTkowtnBccjSfvs0oJ1Dn7Z02cQ2wlx5QgHIoXI4hVkpFFj7HPTiYJHybwaVPumvNuUt&#10;KFjLE4mkoK5cAkAKbbY5pSRfsm56tSnNlHWUp0JpfpkWAPXqPS0zH2rtyO6QUSKfs+VKv+oqpEXN&#10;6/QR6FYZRbLY/XopP6kK1x4Ri4yltNV9pg82FirkNj0ZqyL1vP7GGt9k0HYG2L4HGfFZ6UQf0XPX&#10;wRhQUj3cuIyLTfuWHNTy1jDXMIhgbtInio/0qfcdlsC0IGp+6ZMGJXpa5qg8WMkAaEka7uzqwbu3&#10;SuT7k/qd+WjRuJvyna0Y7QBE56XicXv/ceDCXxz69H9XJ2KcaB6xH9IKkHZXlSpPIc8DfdSApgLL&#10;37eLsYqU3oVdOKoi+ixNg94drQz1hw4hjRQLOXZy6NMBXIIbvO/Txr2fOe79AeO+H5RBH+jDPFMs&#10;bw/+1PGwzxrnfcF41JeOx3zluPA/xu6UQDosYMoyCqXPNb+UgQ+4c+3PVBv6mag/cUJgUqczTOEL&#10;isBvZoSFRLjphNwBTMKIywiA8IZx/RuzfTIMwi+aIXsmznT+qU7XKguIa2nCDnxx9AQAaWpjh+Ps&#10;s8MptsJobo2EQJ5wjfDUqD8QAcsY9jEeShRuRqNYC/XX4iZx/c+NJ2JXJAACA0BMnmX0B4Pbi2J5&#10;ywBQx4CwyMUvDhPcd8cKd1njIaAEoRJeC4Ow4zESRGhTzIydlHojIU//vCa4t4xbSZRnvcUGkIoP&#10;W7UhAETSLQFVKKQoRyYylO3WZCqz2kfVilTpIwi8q+J988KRoGCit6iAZNsMuZ3Gy88T0bjM3lrh&#10;dbrRYqzWxC2nDPcpn3LctjAz/5Ut6IkRwBaBMJQ+CNKLUm9Fz3up+zTANXbjKD64bja4aLwOqN6L&#10;Ppngw407ovUa7klzgD6dGUevLPThEchA5WG3c78CM41aOdlmuNFDJxBsZcAITy1OCS/RQ2NUPalG&#10;k1HyRR+NYFNmqu8gP9utRaJKHxp1hHBFTQROn852lmqJnfzc0obyFz0a4S2P9IlA4GxzA3/RFKRP&#10;xwVicimAtvqjUjYxRLEr8CcWCyBlzi5VCkaRtvzZRWqBKWQ+oImSUMh+qBw/psWgZNuiTtYc6dPe&#10;/vySfRz7fGfqyXypitnIWOmzW0FHf3S93uMvscIBCJUUB33W0E/os7ijgnP0uJY429c6P3tjstKa&#10;51b67NihVcGiiNUIsGt+0ENqnQ8LSL5FtxM9ffH5wf16/btTb+n/YPJdqjf/eDQU9V+2fEw+lDTR&#10;zwScbQz1oZM+HPS50IouUHtBqXvkRt2mB0jiWX26/9GsGJatf0TqPE/sv5wtN2760NDuTB8CNj41&#10;us/73hH63OffjPvhcvDh44H/d3zeHvzJ42GfWd3nS8YFXxmft4ugz3cmIIBrgF4DcX5+XPOzCQLA&#10;CMhVP5HBIBZlo+f/xM4wTYgDVBsczF6fdRYYZImnGUpB59og6s9g8iL2zu8FPdCK/acwdwafMdDA&#10;WAkOA426A32AiHxh5xz6eAoeSR+2R/pE98EPAQ8EXOk6BoRbnTOAbsHQh2WMtVAJHIr1j7LhPo3N&#10;EHZgggNAqHgAiNhBLz4MAEEfMIQ3QkMiMBeV4EKXf+9IPAQMcfhj/3gMcVEDsUDypgAXJYh4d4w0&#10;sfgdS+n9XQJx304w1ZZZXMqgrf445edInynwEembQcjwSnsq80SSRxZ6woKD3SyXHY5Ioj2m41ny&#10;ER9nWdu4azEi2tDKnyu5K4RaZ5M/OfTItAS2bD7LQnpBrqm+Fvt885/osSVKH8Qa1R4Vhghvuhy0&#10;yxRzMZPUGAACRqVP3K2hD35ul457XjoHfaLy61dQ89rJ30D64B2HTwKu1zxiNeo0nyaho4TMEeRn&#10;TQoRnk38PM0nVcJz2ZKWaYlaP0SMZGEYy+k27dAGNwjPoocoZ0Iq4mLTp5NcZnkqqxXjlE2ynMio&#10;9LbJ6zbWI1w/R1IER2W19EHsaPz3s8fUuW3+7XLHnLXpU/ESQyjFE2Ts+K16BFlkySOUykdE36mQ&#10;/T4TPX7qI3rYrzjlw+YFzZ9H+3Txt/LPU7yXnZaKDxgpvdKmz7up6VvNiOGM5K//G+pP0LPpcyf0&#10;TN2nIz6hzB4JWspRkNT9qTEtrSc4IzWiTpQs0CN9RE/N4yf60GSq9WTwhQ4Aozmqn3z2KnSpP1Kg&#10;9SEfk0/XIf40CgZDSfR/qMC4zbBtX0hNPEiyVvOtuJ0/jrrnwFA/FI+bkSKEEarWps9SfNBeQU8Y&#10;R1a1DzCkmG5M/6B89qr2W1dKz4o/y8ZCaaEPdz22A0CbPgz6EKFU3Uf63DLe9xnj3u8/7vNB477/&#10;dtz/w+J1cKLP543znzMeS5id54U+DLhfwYpsiNlGnmEN0Kv/a7hDJDTSta/sgjgdfCfEQQQvfgUs&#10;8fP745Y3NtoncGF6ZrUM1twBQzhsMwOIxHh9RoUYCSJ0wF+MxA1ASv/jadrmtqfBFyQ2Pz3ivsRR&#10;nm8STfQ0alzWQcCToUsIMQyE/GcM6JauhXrzH08nBCbAYhLMEBWzaInUXQChAeGBAICm/xtWuI7+&#10;4AJHyhgQGhAAQgPCF44YRDgEEhkbL27seAyEdcZTPgWrGrFCd50rbv/fjcNwtjM2AELrUQNS5TnS&#10;J9ARDav7pEifgr2tLOKdnSIm4l1M9GeOlwscn2TZncPeleuLthMd9i29MjnoO73okwzlDqd6Ntv9&#10;uJ1/4TLzX2Xgp/DKQ5uPwpDeeCRhHd6QM2llOEvjqInNrdPTcDmI5a3oie5jbLf6vDHWg8qjv0HG&#10;OsHWAhDomdMTaKfACO5geaNR6PCGKVvRh/SrUD31zNeRCMZ1TeQ/fUtaJU1MU0PRk4ZZ6JzoU1uW&#10;TTW90EqAjA4r22nC6j5KWpu2W2X7oTCzAC1DildxlCIpz/mpgKJI60jo04IpgijVlNWImlpg8s3r&#10;FkWvWyucfeBoE8JxYTGKBgK/ZZuKiYpeSz6R4QWVURPcfLT13SxevtuiZ05ZPArsZ6TAi+Ahmp+i&#10;RJv7XO9dRU/EHQWouM6WYlf3iR69qp+1Wqs1VjiUINAjHaKwLJUn1rOCJn7U56g/mzvuaILb2FKB&#10;EjpO8Fkebjxlmt3aeNNPo6q3CWz04IqWiFIQn0StqFT3a+dfW6puPhog0NLbOpyeFUatZVWO9yap&#10;kwiYxXY3Gg71k7v8OwogiZanqAJTDbbW4w410/+dj8+N/FmlT6hH7eo/kj9occdvzlZQpoLxl/Ef&#10;9Q8Ns7AtaG1Q96G10l106gSTJtB96nVw72eN+3zguN+zQ58HlD4P+ZTqPp87zkf3weftG8ZF+B4j&#10;ab+vYWd+OKsPYGsi/OYVP54pMKxqGjdsfN6IroNJDfowCwYfA+jzpnErSyr8UYQ86x3cgL8BAELO&#10;cyUJAP1WTFWZmkpg0t/rrBnGgLqIG9NF0VzO0X2e9bZpfNsAgkFQaWtG7Guv4wgMmrNWcaJj+idW&#10;rypBrKkaAOkCR9mIRErZ0NdYAg8A4aqHIZHRHF6TkR3GgBoAITOAABD+by+sC9y31AuO2KTE58EK&#10;h6L0PeNqYibgisDUJ6aysqJQXbIBUPwr/jBLPyS4N/jDE3uXbdkMj/EQjl5wkz4dr0kFbh1G+J9S&#10;6/b0PdsIKA6im/QIms60hyPzF0RmVsVBLHLcco4u08elFR9scSkPt9B/M58DhiRLtp7qo3lKcrDA&#10;FsMn+iLtB0YY1v4QLyzEOG2HiATY0AhYjW8bxOkyvndnSdO9gjxgImCU9OmIjwyCPqDnHsv4RiMN&#10;fWgLWANInbMAhuJuzc/DQGraDu1uJ+Wnsv2wj3cZ7XHyqCJ0ikeKjb8E25JFE5b0YRubW9HjkYia&#10;0ifNdsnYtG5Si2FJYsOnUfdxGdu1bD699OEUhYlgr7hIwdbtlipyoymymgLUAhPcYHnTvWrZYaYk&#10;bKkiZEy7eFXHzqIPxVZSWUifW7FJGXiL7XodSWgJ2aHAq+S+V36Wlby784Y27HiFKdPIXJ7yRIq0&#10;k59Ribo8u6ZRq40iddVUDSjoqW6SkDt1GMB6lqEcoVMGnWV8Ezpa2PagT9c81clNC96cYVrFKtw5&#10;oIdmZfOxGaZdqPjUFzrfnFTiz7G2YpdKOD9atQ8qarCCMKdWX9LxTeZyItXZX/OptTbH4AyGQBXs&#10;4GtTYchwKUFUQp51qgaCb+k+/OPv2qqYGtW/DPRE8efj97/OBfgcUlorc+vz5Bq1hT+ldTW6D8Wu&#10;8S2NkW4hXgelT+JlMdkH3Ydxn5vGvW8b93nmuC9TTfG4XroP9Hn4Z2Q9U7wOMtu09LmE0XYiodXd&#10;6ypio6H1/MS4/EfCoyuZKcOC1HXDjhcZjgfShz4/9Pnjceufjlv/JHNtnoqFrW4JoEcAoSBkmQY0&#10;jlflVJhFVBwmh7JQ6f+Jz4DTf9RlIAvQQdlBWVDN4YgJBqkKAR085XC65mf2u52ogkHQhxikb60R&#10;jBinf5my3YzfXZ0QAiDIiGEQ61knzxLUjhikxDpgLddMQe0YUOjzonHRi8Kgi2EQetBShfBGCIB+&#10;bDzulZ1+yzf55a4qzugS84y6sPhcG+ht49b/b9y2SmjhfTVVIf2xUYKsvSGFAComUo2bqNVJiPdD&#10;PZ9Heios2KkCfyJJ4b9Pmc/emiHP8rLFjvzcR7h3l4Hr9+M4eMyWU9xCoyN5nJ/NOe4QdXjbViCs&#10;07QRWh8mhYzg4FGAmtOFFNkGPWthxIxjNrxb5pl2cgHjmzPEwfI6iLJDL5Et9KHfqJmCzmH3aaSn&#10;sZstEpf0DoYq5xGPU2B2J/SpdI14VxhWYqQZrq5gEGNvlnZq4ogtlEa60DNPcaStO8Kc1NzydEQQ&#10;gp0jlb2R1X00pUpqYeZ2aT250sIgtw+5RSygMihtEBpIvI7+5OMfxWA/fopHUcWQZeN2P8viIxla&#10;5uMTA4uKr3nx+pIptqU9m5s53sROaLXyjBz2iWx9fc/26TnbElrI2ZmvGMeQRUWKD7NuzKsOp2lI&#10;nxV7Z3od6HStyiN6tu6zf3JW+pRWcajm5x7r6Q70iT/DkT48rtSznp+aA02DsvHN+9mj+PB38Dr7&#10;lf1oFf4xo1FX6SYRb0ruMLiJkbnRAzLWyT5HOqGGxrINzrOeq6HzzVuL0i/a1LAT4tMpAAAqSihJ&#10;Lu6fksEjVi1UJ22l9VPPSEcl/uxQtaporeWvlz7xfKvXQfqEFHXTR3dr1B90n9vGve+YPm/QJ7rP&#10;x4yHfNJ4+KePR37+eNSXjUcT5+25ibQTMUsn/3vH5a8Yl/9Qlr8hXf6DcT9mmTanoOJ1DETASsJZ&#10;E4WGeG5viIPZrX82nka3n3EW3MwYGMLOVv0IQxyiPtNtfj7zbiL2u/r2U/503Mj0nL9NvAIi56C2&#10;6IQATZDS5xBn/+Qs8d+kDzshTjF0uoCfqD9dzYHAPowBEQf7Vqa7CiC81H4/seBYHuLJNcERiofw&#10;3Y9rEOxMAtILDjdsNMEmJuGCofgk4BTHEQLEMTqGfZIZqT8SABF/NeFY+Sx41kFenByYY6tzRTWg&#10;2xjeWlFJeTW4Q4JBe0YqSpDS/lzKiIMK9jhdd2deAwUOP08Cv+CYp3rBqVGUI5tZYcrKJE+XEQem&#10;OGbk7aeHSq4W7KhD5YnkD3o41TLkxu5E+tkJr9ktI+BM9nlQZq/QhUuvick+KOyYixvZwOmlICn1&#10;ma2R3ml3tafFqoY5ApsbCeI0sUOHMPRpK9Y8Tscs/Um2AMjhEsRjTUCIwUR4Y4ZLm6GWhHmqnbqM&#10;wFYYpp3SKrFQIToQkoh3Gi+SpAeVjTTPWNvatOk6ktLA5RF4aorwWbdwe2z15Gyi19rEsxDRSVKp&#10;0il6hPJ82QApfK5smnRo2WYAfyCA3/G29a/2NwTglIR1P8AiF8sn11CeiqnAdJu5yJnHsS1586BF&#10;NyVneFERyqmt9czrW8gQHFHG1u60Lwhhm3OkHDcS0IAONl/Dt/AR6zjyjU+dkbIWj228rxGDy+M6&#10;9CH5Xta31jRq4Jx/epwBVB9pyTJtbh3rwckt9rem6ESqP8u3zTil/9dyMwh3tuUNrcrwPnV1mxY/&#10;6nn1/TQZ6j/o6fKssX9CTF6EL8xrAla/sL0gaxr1k6rbKo0MJ0D0e9EcOtCZaQjo/my749BnAqzR&#10;BLAqc9eq7am6/HGtq/Of7deLFrzp0yrqX59/vP9ylCa0Uf5T/o5VJfK1m2QQ+xNA9qyoq9RPGght&#10;iimoFIOWSB+Skdk6qWJ5w2WI+KIJWnLzeB/oQ6yDZybWwQM+tJF2Pno8lCijnxbd51FfOh5FuIOv&#10;Gxe/YFz0TeMilr95+bjs+zPl/9LvLYlYGxTV4IcafofhkhIE+xUOBqAHTwNwQ4jpW/583IaZ688T&#10;7ZPVThN3lMQSDHCKAXpMdl2sIeSqlMYF7gwucAQo6NpzaECZPVofbFQh9KCzNJpleVM/gj7sKMkd&#10;EoI+HpzRsPFDQP15cxZ3iBMC7tB/NW4FjjhIEzKUoG11QsA370l4UAMgfCrWMtyMAV1B6FHm3r5w&#10;XI4TAs7YjASx85/Gpc8flxIaDhsdnOry3IwBAS8AFJsk/gxrNhBRhm78H3H8hn1ZWxyHcAhbbQ7o&#10;WGYYtP0QFNQnIb/IEhne/tVEzzoeUS8IuuX2I3FmP7CK0mTBIsLUiWgju+UegHIkTh69U9uXPy0k&#10;rWzTZz6dixd9KMzpXhWfhtmZgz7Q58FR/BOHDfrQuEqfqD+dXhroMLWHRJWGPig+pU+GcqjtWB5o&#10;rRrWGoSKI6HPDksFhiCOVji2Z9PHpnpqfYhNzQh7zLcGDZqYwjaKiW3T5km7JtkSOWLbLHo4HtZw&#10;cNPn0HJ3A4/A5wJaMeKCbYV/noIoqEzYMp8yaJdT1OesEputQrvbmXMfOjlYcR3pV0E9O+HVHZCH&#10;kUi+BRood5EqHnnfiMc+Je++H7eJ43N7mYIUoZdUGCGRML7JykgnZFQzyWt2593sYzecTnrRTfPR&#10;HvQDLuJQTkTfiT6HdznRZ1XjSZ82FpQgveD0E8B0FgAVMZrgIE6gI320tnW4hysTxKCJe6PsFD06&#10;GIQ76jtsuzMt4avnNtV8yLgG+pXbviP/Xb4JlY0KVn9+TW3Y1uCO82ViZ0aDQN9v1Jp7EWWXpkHi&#10;CG2hkabi0umwJs2hWv/U7sm8HMm3pY5R96TPZpB/uihc9Sf9irMrdqpxjW+bPgFQ63yu5HZeBNgV&#10;QHdtBB6AmCijFJKiYnlztinRGm8e7/20TDi9D+EOCDHKlJ8PGQ/p4j7nofsQ7uCLxiMxvjH084Jx&#10;4QvHRd8yLv7OAIiYM5d897iUJdgYE2Huf0fbEbNEPHgSHgWoNoSygTuM+5AY9/mzRFq7pcHWABAS&#10;/hhumoH+eDsTdxrdB39s1B8UEDQRiID9DfmMB0KdEBKHBxI1DCniWj2InZ02aDiFGD9a57gm9OFi&#10;Jt0w7EKGAAj3hi6HGgYxERWtBOMYDhI6ITAaRdnAB3F4GgYBrz/CICQINtNviX3nRFS4858yIxWL&#10;HK4IqD84Y+OhcfUPBltohfghEPQ7c3KZD0XO5I+vHeNNvOBf1wZIkAeYuF6Et6DkDgPhjRBZbcNZ&#10;Aj80cb9kScxqCXIU7IKjV3LxSTkyq25BA0zJNJzeKDLSQ6vXUE7xlEOsNkryDh7U24lpkLNNKbD7&#10;VXZSWvPkIM/ts2TZPF763PV+cf5B8UHkQh+0FdoRDS0TS5ngo82tE3wye1rjA6NC7HSgx3HY0Ef0&#10;1NSWcc8eYZsZcCSOFzq45ZjUfTLG2pSGs1IUH7hTAx2tWG+iaUuvsJU+0WUQ6YpHd5SfS2CmYbZt&#10;TqHqz961W264U/TMVlzuRPhXGwrjlAncS7YcZ6Znr6F3Gu6w1TOtO5FppOODcOeoqIl3gawBQNrf&#10;HPrhIA5RywiT555Dnxq+ZNzEB8/twbCp+7MkRZL0CRz7PbVYup9vCL/KJujDvYz4RDDur2TJWwAO&#10;8r5RE1ry6aMlffjaHqTwvk6NWpi2omXQt6EmWxvbUmbXSwBhKFOFKYCwp7G+zzu/exIY2vTB1DbT&#10;Qk8ApFfb9m0DPdqo2wxT4XdbgICUpNM841YNJSkwf0R1TP+yIJi+BIBuTUMlv8eF4x6MXeLGecW4&#10;FytQAx0ipMkatoR2dwYcNoG639AlS6/Mjlntz1MJYtCTCk8d5lPzp1RzpP6kxlr9+hntF0W1bDWz&#10;ls6tl+2eUj84r2A9AT1n0afVctIHnQv1hwKgkUFG6MMrdG0F3FYZ+rnnTeO9cXtj6MdgOx88HvSh&#10;46EfPR7+KeM8xn2YcPr54xFEeyPeznPHY184LvzmceG3jYtenNU/GQa65CV1RfjuLEDAPCDCXNPJ&#10;D0ReHRnLODsDPTeT3pQ1DkAPE/9vXTM9E+0TZzAcD1AxMHOxJXBc6cPoTwLyEIcHBaH2NwaAsnRO&#10;dYSpB3X1H1lzRA9Cm5+IcQW4F7DNjuiRPm9OVB8C4DAABIZUgmKFA5HEPkU3YaoOE1FR4hiNAkCs&#10;hUponR8eV/7AuKLr0F3eQHCXYXMreqDPxc/POhRMy018bEaICInA0gwoQT+aBcev/ulxDcGxGeFi&#10;2Ktu2KwwzlSgp7L8ED5+xOR587jl7RkJwk2CV7D8aEAwKJJ80WfqFK3bwUR34lFDap1X8u/tbgXZ&#10;4foVgW1qPYXLzieZN599O6d8IkcmoXjKoaEln7buTZM8xfL0+H5Q5AAXL/rkriKJLfY3Hd4QL/FM&#10;hj5M28fyRq+Pdlf6AKCY3Vb74lSiumHxRq/X+efg5BazAyM7bEufdAL1PTjSh5hUxVCYAnfYaidH&#10;VLYLGj2IVBuCljrpQ2c+4kIWsKXFtW1GPO5GusT+bNflRURrW32gcLy4B+cR9te9OdL9CZF1PE2e&#10;U8DFGznebm1KspGxJEwKoIhA4unZW3E9AeQAxBqDiCRXNppzt6FYBdfkDu/e5E+3k4xCsF9m6kci&#10;hu+p8ac/Qy6Plz7kEHjxCF6EJ/Y1/W4esfyTMkjv2tlS/hZ1SkJfSoWOa1SF6tdHxZvVuFU3iklT&#10;NKB6IMigIGb5FUQJMjHKo2Pb2ejJjXoXdJusrNg84gAg67ZjmilSvZ0pdtDDH8SH5YvxNaospHvT&#10;Skt9nqM52NlAD6xBaB8SLeK90CAaaDfj+ChBywoXJYim4Qo7tQakr7XpI1+sSH7t1qVUJ37aZfLs&#10;3ucUtbr9FunPl89fsKrKrI3rdqoKr0OD0viW7h+6GDEYpQ9FZZUuwpV0oa4M/TDndA39sLTcgz9m&#10;PAyfN4LtfNZ4+BeMR3zJeNRXjMd87XjM88YFLxgXfON47DeNC1+UhCoEg+jnZ/kbnK5ZK4coo1ir&#10;cGNj+B4vMgiCpwEeZX/ScNboF9jf6PPjAIZ7Gy7WDIUwQoS3W61w0ZvQfXCKA0zw600NwsNdzADq&#10;2m23E4aU4DkEQ2Bbd7iNHiV2KNOk7qNytA/OiyEX84n+vpFIOxvodlQPAMdqdNCHNe/+JB56lBwN&#10;KOsBNRo2mh0AykKoKDUvTSTSK3l3xoAY8UED+oZxMQkGvSDxwGHQpcxI7XTUKwndw+J0uM8ZEgEv&#10;OACEBuTSDKz7gMKF2sUwEOoYY1LLrugrAKAQYdNnCXYOUrcj5zvos1WbSHUOKtj3xTKicj4Aoj/G&#10;ZT0oXLL14jYfW1DyWYmLJ304sl0RbM5m7pXSau2TA3e9q8tj+cRNn40eSoWUaNuknoc+VGDGWxlm&#10;3fRp05sWBpQd6jMdqnpZ3wvDGm126zibO0VPFKINoKIn5uimRERsVzPTJRZ6Yh3qwIQGEOiTpe17&#10;PeNEd6+ZjpGL9FRrFqPNRuZXSttIYzz3Z5utbXPKfxuyhGqLjvzsz8kv2/i6gFNYlpTAiOXJEVs9&#10;QkN1wMdVO4hM8wOyUxG30aOgVoaoI5zUn6oM6ZNXnk85o1CybLwgQClZ5E4sftoe1XdAyWZxUYVE&#10;jfFNRlfA7v15vAcDHf3c+Im4E5RuEdSFZkpOwZR4FLLlFEAWWPrk4nVlLuYyFA3q1a7z1EzrNjXw&#10;bPrEhkYiNrUeBXoXoAd1Z+pHju84xNPYBTuSz8ytFTuPaANM+yI5rLlUy0kfvqpWTT6aOKZGUQPr&#10;YIABGfSg8kSdqZ0tcGG4pIEN3xvugJtG6XwfRk+Q5BznIPFAHANq9wz7m2OgMTi30qZi85HbS4Ey&#10;WoDDehN/sX+c/wJ/ATsAxYpEXaLf0n8h9eT4F6zamHwKoE2fII9H0wyxvGEP9HV4l075CX1wPLhp&#10;0uc+HzDuxwoLH1avg09MuIMHf9Z46OeP854zHvkVWeXn0V87Hv11ZRAYen4SC55eRCdf+jAJiDhp&#10;DLLjLfbr44mEFWUiz++OM2UQsXRuQMai/uBj9ifjVrr9jXSNizVjQ8xIfepr44nNoM8ZRoKwvEGf&#10;Lp3DQMzNDYKNCY5wnbf/Q8DBnJ3bARDggCMwqBgCMZsy7KAEYXnbxjdGgkRPLmMJVFbi/scmdpgH&#10;9A/j6TghwDhKSChsPPTQgOACFkLmKPEuhHFg7AbTIgsYscbE941riISAhY24BwAIlacAuuR54+Ln&#10;jQufHwf1SwgTh3r4XXFTv4qJq3WEu5ZIPsRDYDbQMR4CD2Lq6/8M/p4OExnhWkNXvkUwIX1at0OE&#10;tiPVCvZBj2m2L2v+YtPpYo4vXWZqKNxIbkdk2EK5kof6uO7kZ2/P1n12Vkl2i0u2PrfZckF0opUD&#10;JZn7ZtWLdTyIJGmrTO+dEX+IgN8aLj00K3Sf2hzYz1gPKg8AqnkhjkBdqSdqTnGT3iP3kvx5Dn3o&#10;B0ofzW6oPFy5fA/SQumFarWu+jN1HzPsljbFwVyzBGYARMul9UkNm7P7lZ9zbGId8TJxkC3HtYmx&#10;YwPvQY5LHwgSNnmwnWebvzcGFpwtm06yohSbjzDPbpNJJbMmoGBI9GgRqlRR1JstOZh5esUFkPSJ&#10;zDykebD6kZeBmCTgwo2kyj0RJn22GIzKw5VKxX7DvDjlbFEtTAp5oA8/N33mjoag9Xb5PiTpU/mv&#10;FW7WUiphARSFxbEb6QNZpM9yxtYlO/TxArfctbSndMOa0jncTZI6byvY6Fn0me/V/2sqPquyTcUH&#10;LZ4+FejBtYBhegY66XcVN5nyxng9qT5j743Tcmde5zgAQqqDKrxAa3/DLDDpg8GZCg8I2mXaCjt/&#10;Cg0tvDCJHv5ifrYCRxtqrZM7jMnGS79flQ87v7D1xz+LqsIt5sPfzXtV/YmjKS9Fd5FmC4BqfGMM&#10;N37XLPGD3/UtgyV+7vOsxNu5H44HhDv4uPHgTxkP/ozx0M+p+vNl8T2AQY/6qnE+DCL9P+MxXz8e&#10;i5hl3iVCmFVBWfjmlQPpyjyXhH3+9ZiYnmDUnQY9I45BrEx/Ec3ilmoWDO4Q6AYl6EZ20DJwVGBe&#10;DBiqs9yNr2ucBKx2DI6gkmC1I1Q1AGISEPQhIaWJI4oP2/LKnqrNslyhOyC9SWpA+2wghesC5OLG&#10;0ucZ5Ek07P8zbuMpAggNqE4ILAORVSEgI+FSWdWIJcV/PKF4EgmBUG+8O3NOMbUx4gOAoA/+gYTF&#10;wwkBDQiXbE69JMa6GZi003KzEBJufl37NZFXCfjDB0E9/ItxC4oeQ1GwlemopSqFj/pQuR3pXZmP&#10;DJ81v0fk0VkMQvhLB3dkijTpEW8hwyhN6xoz98Y8Qjb16dkvpITLLEZvPMVAsGw+t9lO+iwecSW3&#10;w6Ok1Sk9iz7tZm/6UGMT3br0YcgStxm93QRQvKzRa6BMDWtTxyl9YASN7izjW6+MDZxEh7DmiGlw&#10;qwaUfVqoqejR8hYt7NHjbg02MvGkV5L0UbpSbBlRCsyWW60kBClHIs+FwurbT1nEwXYscxZGKFrb&#10;otNVrijOXHhOeRA5XHNZnDSUCZ7qlbnscCW5RWhwhK2IIZJYhUYe2rNuucbJj1pUpM9EDwVGtyp9&#10;0HrQYkITUvvtsCP04Sy+AQUQP3MNTHnEnL8TDK3EXdkvbqLvsFPHqniyIfpEz34XOXLY8hZ5I4+o&#10;46wvNpUgfmpI5LKOtjjmQjU7Vd3SJ/HfSp+4H+wACIwBOQx0tiu10apjcAM9CzrpSlnnxU3rOXU7&#10;seY61pPStsD52ruPQVWhwvDRENHSh44NPjYMUOKxxhAJBIEj2Jk7Rp/Q7jVVgZv3PTPepyvjBD0k&#10;jnMWYU4bQbBj3Vr0iXGApXY67jPp079pdxXy8YWFdZhtq3EgIndK89Qc6omfvRUv7uL9/vO/WPRJ&#10;tW+G9igcMw19aHq8l+qPnm+oPxRb+tzcWT93DNSfRDz4iPHAjx4PqvrDUgsB0BeOR3zxOO+Lxnlf&#10;Mh4Bg74i6/7AoMwDYsIL0y2RrkhjYz5jofqFLHxz3a9n/QWUoBn2GfXnz2JlIqAoAEqYNUbe8Uxg&#10;AIg4b0Sc7j5BbyDRU4nP87px02+Pm9+YlUmhD14BjMvER7pOCIGFdioc4QBQ19CBLyHLIWm8kkHH&#10;U6hC0S9QgnA2IwxpE+rP7X8bBSTLPaBw8Vz0Naa+Mv8I/z3GgAAQA1soL12OIRNRCbODeQ1PAyIR&#10;qQGxFtJzx6XPHZfhh1BHwUTG7ie6lKlSr1grdDOQ9Ivj8b8aKyUAipcFzt79RE/FN6MzUnGKQA+i&#10;2KnhmzKbFDYBjhcTEoTtHAM6gMAGAj52Sm78bIct9Fnp9JRewI1a5HxEKFOTHdd75cyZZ9n6Vkv0&#10;Li8LZdbZqRnxk+Z5TI05luaJ4oNRC7vx+XFdw9UnA6xM8BE9eLgddZ+6VWfS6KYP+9T26jLZqtQA&#10;GvUgB33YSh+avAY3TRNH+sCgDvrM/hsAYkRYMVsrfQQv8pa2Zsul3TXRANMGSe3f0pxnT16hutup&#10;7XphAsmvdOILKFdt8mnjXsN2pRyBIztVOHA2x0nr50RbEZM8Kze4ix2lR67s9aHPvpedVciNHl9N&#10;wSJlpqpScJx0GegjYuBL0cN2HvFKzvLdvGZJvIx0H/3c2vcW3zEeroKpy1D4vHhFn2+U7f5K/aoK&#10;xv01TpeBg9IhlXYrLACoIzjZwiC1ng70xJ/t6FRwcKVO5adLBmXag4rd2GKwY61eRyiqnzcfs3bR&#10;9FKU+eUO/Zl0e6iooIdhGsZrqOHoCNAHmmBwu368t8taYac6JNADkhi+RyHiskyCg1Z0z/DD0fiG&#10;uqH3NbWdeq7uQ+099BZSh9sNmBrQ6jvtypPy88FpnqR+/PmmVh7/HftUfHyqva8G5ngKr+Z70Tyl&#10;D2UrUu9Z+vAK6j64vSXcKCF3PjjqDwB6wEePBzbc6EPQgBgA+tykh31eSfSc8ShX3H5uxtkvxsSE&#10;fQn1R9Hamf66eLH0D0pQAl8T0u2N48lAB3mO4wHhrCERS1GzEgFjQ8z0ZGyIgDw4yKEN/W485eKu&#10;QGIpBGgFC1ifFCggllmvBw0IPYV4BQUQ6k9SPbG3hU0SHdUf9kkc5xrcEkjQJ+gRXizGjRMCvg3E&#10;I0XJ+uvxtK6ICoNuxjeAgSo0MgakcJDoUnrXYWaEtozpEGMHBwMAhJrjxB8UHxj0DfWCQwNCLWIY&#10;qEHhEqqIr0QUU4aQfjqOcAmGgCc2U1xh0O8n1lCUxD8bNwPc6noAaNKh3IlgbyNSG7IhRM4XAfOs&#10;rawHo2UUCjMTwdFTOWKemz7ig7M0Tw4WN9myD6r6iDyxZ8Om5uOjJ4BavNzSs7lgX2Mxmif0EUD2&#10;Tmm/1G2kDfRByNMeAQfxCrB+p0fXxoXHZsYusbl1ht2cW6c3NR285VQQ+pg2fWp/5iCcoieWQZ/l&#10;9gZ90GumYbz0iTRoCn0wsmm75ppa29LhJy3uhJV0Fzv+IncUm4qaqfW0bQYrlY1sA5qFm1Mz32Kf&#10;HZq2YnaJ1ilLbexs26NGDkxtReIcZbK5rawiHhUg3YkusPLfD1KhCI+2MKHAykykClCopMq7H0UW&#10;EClTpjpTAIU4Sy060WehKmBivwNVoAeV5127PwUgD7ITrqxuAean25+lbxqGVsWwzNmaWux8/GWl&#10;5HiQBH2swLaIVmOGbO4CgEqWAAjirJVJ40dNaoC4d+ECEkGqqfmq7c4RUCZTsP3/tpAnIPJHWwFW&#10;b2Sih+8jd6h1re1REKAP4zWlT+by0O/CpIamQ0JQM0HmxnGvG+favqDnnhivoA/eOI9PPJAkOmlg&#10;ixyW33VmH9D1Kn3SqQN5HbLMqKUqquhf0MdKjLo9P13rD56os5FaG/vxU0X7taem7GtWp6N/goKc&#10;VswL0hLpIvJeBevdpA8FRlmDqqXP++D2Bn0IN/p+Cblzn2eP+35Io+4AoE8cD/rkWOGiBH32eMhn&#10;j4d9zjjvC+OGff5XjQu+vmMc2Jfo2xPurBN/mOZPzLeI1p8fj//lKEGE3MTTGCvcmTfGiwC5SiLs&#10;M4MdxLVG3mLdIiAPKZoOceHeFM+EW/54pptrkuKWAIiEBsQsVJQg/MSYsIORisRgEH4I9cQGLjLo&#10;iB6g409UiVzmlZi2QA/aU1Whp729a9uRG3TrgnRPwxDHE7HCESaUYKFYyQqgM+gs6HfE+u6KqBNA&#10;OCE4DNTpP7jAZR5QI/MEQHhocwGcevlcmgEvwazTR1BTAvJghcNV47fH9Xhi8CA+CP5+KF9MRPqb&#10;JcklxdqGDittCS9N0sruLPa9uLfn3p0POzufAsLbc7AoOf307DHnRZbkVo1GrKAi5efKeRbGi73M&#10;TmOlx5SN9LKgDz7D1FugACwY0+m4j8ENaFYY4hLNAP/qJmp1xn3q6pbGSysjCZ2O75zUH/ChwQ36&#10;dMQnvbJDAkBYJ9ILFT1KBjWjtZ2Wc9osHTygU8WHHcVmbFMqPhWYAGhqPW2Yc1/ByJbG2/fNZfxU&#10;PLLtftp1+cI2cowtEqC35Eqv6UGoFDB5iq1M6c+c8jhXbvrsnrly2+srQkOfypPQZ2lq+UcQKVqK&#10;gM6ysAEgGZG+rkIM4ngQdmzQbI8CjjRNfHNNiRbFZ383jizMiaf5s191z+vZ75jP4lu05PlQ7PBx&#10;+uX39fk+fuF+hHwKTXBUb2xoRU/oY8KBTZVn+7MVOrly9b7UbqYucFBt0vEwtQDpgawj8xsqnOsV&#10;H/MXdcwq19k9qbrUZKp3FR87XXN8pGGmWNWXYfp7skXl+f8p+/PoC7bzrO88/yQNBhs8SbKuJmvw&#10;pMmaZelaoyVL98r3ypJtbILDYOhAYieAQwwECCFhiAkkNCHtAMY4YDchhA7gCc8mBoPdMgYSwHSH&#10;wUCAYEgCJExZ6f48z1NVv3OvlD96rb1q1amzq06dqr3f736H/e4GGyT9lMI3RKGg+2AQu5bYAz6j&#10;0ueYiSDxjqa+ZmwQ5Xd1MTdwTx8PubedNuxx9WHm0Wm9bSRrhNd2TS7PfHVO+ugL2kb+XU0Eelnw&#10;NxWskW/RfUafTjhNtrfHM+dUutHku5bzjf2tGpC8B8/7ebfn//xa4biBftEtetBX1RNkFupviPfn&#10;FZzs1B+LflJ/JOTkjv9Dib6W6yzLALEvcQMR1H88q9HJIyrZZnSfvxsnOzcH9eddJniywpG3JqWu&#10;cAyZH8T7/z90OewqPnGIAAFpbApqAZQA6WbjicKyQnkRM1YlCG6AZsX+io92LjzlIO/PqTTxszj9&#10;iX+W6O44XyhZ/1OUoCeAjw+I/U2iBhqKiAgTmqRoQA1/0D/l80Jeed64eDoV6LVwAz0tGBQMWZqc&#10;dU6QhjpmA3lWgrGboWjrJX02WyVVEYNcnyOsE4Iw6PG//SDGQ4SayyLt65S5z174NGl/MOUEilNU&#10;nl0u9Dk9PoHLPSbu6h/qzFNx48Qdf9Cqpuk4cUa2xdRN/3LlloN3DrY4d1aLwwRHAMrxYrhLmmm3&#10;ly2CptNATYaIw57A16M94w4AQQ/dx3YDvKk8iw1oaMGBGMdrfMui81V/ruOZ0Kf4dkhCvXbS+Hqu&#10;0tFpdB+2iw4dr/H/MHQN2ue2WLBZhI+iI69Mnq+D2+qzE5UTjOeqLkFGu7Nvp4xMqIY+Nbz79ifM&#10;w74rnJUnDSKZXbbFKdGM7kRHBOadBCZFU78HD6v+znVLvdugZ2nrBiBi8yqn+pMnUCpF9ymAHo4Y&#10;VLdAycMTK7+mMCIX+uTpVUpPeh+k6/E8T9cvnqYfTTA+/Nne/P61B3XM4tzQ3V9w2fPxHg+8D+Sg&#10;j2apK53xA/HmUHPO8OkDRk9FT8zO5wPMPfTN7ikdg5Dz7+xfeFwPf9yjoymbSkA1mHZQ+mTMw8jc&#10;sdbokyQeVXyYp9Dn495++9immYqLp1l2E/C26Gv2q03BXkwOxUfggQhtQQuNC10fofu4frrA2vkV&#10;gVD6eF9eQaBzNU7/y78D97WHa/Ryt5PnedcCPYRjqOCVed0C6RV/UGecRRGASp+ZE2d5M+XnE5tr&#10;9Jmfd3vmk9GAAiAakPAD6g8T3M+6PReA/rXbC5R/NXoQALG/JRDu11b9+c23V/wn8f68mmXJwP4b&#10;44s3y3I+IDHYjwrDtvonKS3d2Z8LZZiV3vvjneTytxKJzdAEQDQgnqD30XdEO1vqVGjc343Yf/J/&#10;vD0xjw/WABB7FAZRSVjGcEGRLuAfdN6ooDWzeCQxMB216swocxjZTPbpfB8HHcGdexI5mCOS3vzz&#10;2+f900y9eczVuIFkWvifbrJSo95C4GIc46XCIHnqZGkQ4OevffvtzRYc/wO3N5ngAy50HKEITUma&#10;2ANJimwpQQLhHPSV+arCFaREkENbxjyrVHxXlqvIirEmBH0oayQh9RKTAtB0h4MmF31OwR4cjCB3&#10;Rybzj1PuKvDdDFi+Okjk3PFlWx+rudwrPg+EOm1uOxKbXmkyGtrm+J3G5GOUIFQ6a66+44GXr6b+&#10;EK01u6W31ukTxQRTxMl0WnfM4ABE9xl9fKVV61Zt23iURt5eBiVJsTjzWndiiAMdwT+sc1tx3jiz&#10;qIpl4NSA1jejdu0s23O4uDHq6DOn+SFVLi8tQTclqMRZZ4wIehqDTsEewWW4uNI+Hu6ss7fjr+8f&#10;6DmPHzxax7+257eHTN7HgeYUFwAzIMzf032OrYPKqQSNPhHgZ8ltbCg7xWdaXv8dGauMQZFaXtYE&#10;7OXNmYLT43sgIYiicusfW9V2ZN9Wu7kE4OTY/EFTgqIfrf5G5n16uWF/c3+ng/A8Q1+1ZGfidJXP&#10;x+UhHC1WK91YTofaQqilT4xsJ5LCoKvBa8PQ4+f6hA956+9PlzHg35ifSO9O9Avlcu6cHx35KVq4&#10;6WxamrbXxhn9XcM2oDLFoIl0YnkTSNCYt0S+NewNjIKkBRg0DDsfFabpOUYbdUD3SU+plcA47Zh8&#10;PfpAz2VD9pr2IrTeNlSPLoOfPrH80zaJ+X2O/342kjS285Gq/6DoeaEuW7ur/pLe5A/qnrW8BayN&#10;eaOvRWsrfQRdm3MaANGA3l/1hwPoi2+P/PSY4J7zs6sBiUP4V8KgF/6iqD8xvpkH9GtvL/2NDX4T&#10;ei34DYD+89sbJOScd+ObowFFCVKsvPbHIlczqufXoPiQ55K5/bUDPe/gc2eXMxXob9Tc9OPFyo/f&#10;nvy7Ef7vp4MsHoCys6gADDIRVSrs7lCCHjdfhiHO1FHOIOBgiDvVnCXYGX2i75z0uTSjQxviPGoC&#10;0icZ35yuuA4Hk2QIlDXhB3Q0fpn/vokaTFMyO6mR2G+FV0lWBcKZ9yQQTv4HmiDKSLwzDYg/6NwR&#10;CBc3kG8BSJ4iawM1ZzgGvQmshTS4poUqGnYuIp0SdHhhBhddZkLetlg5QHMqIOtTIcuOnPUn/x/o&#10;06uFAi7S+Tj2lcHCVs380HpoLzKWpf51A3ZUu2qu2q4zlvUIyhz+2aHqdPpEBnYwqTFrwBlAGj93&#10;yBRjtRZ70iedkUVCnzKCqhn56FNr2I6URx9rgmp1Gf06pjYGt3XwGdUNwEQBqexjXT98QBmeDUAq&#10;t2/ajl9xCQ1A+0qoW30Wi+yK4K00PrhTBcG/mNBbd44nqyX9ulLxcKO3g9/TZ6PNIUB/1/FpLnFt&#10;TAiMKd1OJuSJYYTtKRBWc99Gl6lwjrAtaKb1XEN3B3Pcxc/B/CFeiPFe+UGDK30CC2+nkN2/zray&#10;NyAefepBWM2rzs4KPlbg4wwz8NX1AH17eBxGouGmLDs4td+qnJxqdj2xg9FVGyM8Jz/7tBdt+CAn&#10;1Sl90mINsbT2ttIDQ1N/PvH2E7siqk4RDKlQK3FIN5FbQZ2hRf84dXj+lACFDa2acnRncZK23dHA&#10;0qK0JdsVTW5jJ5r7LMkmTbMzc3SWPlF/8IWOw/tTiR0SFUaMcpHhJ30YslKY3R69/VRRBwt74yE9&#10;AZR+1OHWoftwaC6l3oyle60dKXlQxwO0cyrO/D4/6RrMtAV++Chorf1oHt7UnoyOXCNGJpyCYLO9&#10;bfL4JyzmDX2gpyX2N4vN1QEk9QE30LN+2u2TvvT2bAAShv1lCYSz7OkLf+Hthb/k9pJffvvUen9m&#10;f3vZb20mBABidzL4X4Dxfx0NSCrsMOg7MraXaubtZpWKMRBvII0bYS7K668mqc7bzQwCJvSRj/Tv&#10;RKlBHHoHyf/+f3D74D/o0tjgIiSAx4c2xBwHYXQo27+d2ZrvBSBfKeaN2lYh4rJnW/tgC+gcOs5p&#10;kXvwBPmK/Y3VTgZsUXD//PYFjYU7wrCbC+4x4QeLwRYgDQomwzYbNvsb9eetQs05ceoGkg8Bf1H4&#10;9V93e70VyRncrrxwnEFSw7FV0haZK2VtlTa869Oxwpmxa0aqVOFvFdjwJ7sChZD1P99B2mhSUX8J&#10;/AfuVP6vN8WeoIwRQ8AJCxXClKtyWTCUHBHdRdJxWWc53djvHP6lk+6yu41WSGXXsb/fPX8rR/br&#10;ttNxpgE53o+ThMcIlsTT/rVbQ0eNVt+ky0xV74S7xJGe03wyPlx+A636afQpemLl3kgPNXR2B0/6&#10;RPfpagurwAd0EMopJ2LSZewXTKMPYZLwg0YN6VmThxO/GZzXeZH7v5eNd3w5pF+PTIJdJLrHRx6F&#10;3j2alAIHGi4GnTsXgI76FQ5OHICOK1z0Gd+n7Nxvx53zLL+Vq63MkDI9zv8agIipsxxwqZzJE5gH&#10;4VJnBqkBa6c4cio4LhIS9Yjr5OP5VQB0fpuD1wXtlEQH73z0bZ9n9J2V8j3C0/G7McCBqgtJHqyH&#10;sJa/dnu10jV1I7GzwacNV+U5Xs0eS/91XBv0mvLFHOQ0Oc1sQGmznFk4YyRlqvr2DZCU+iuzDkiX&#10;S0h7rtYDPaFPE4de9BFHHTfQ0uzYMQNuH6scRTMqfaL+mBA3G/UdfWIZODV9rTqNWeZq4yhvrU/S&#10;w0zr9bqrjK9RfcS2FL3Pk+z24lQeuCfTh7Omoo/k4Yw+hnlugGZHF9OF/ZcpPp3vk1yjAvk+twyq&#10;BhT1hw/o82/P/ILbs74kUXDRgC76/Bu3F/2bt5f80iThof5IwvPSr67600RwLEuvtRDDN9xeC0Cb&#10;ZSm+awCy6Of3Zf3QTCOVyRODRLuR5BKK/ujtbZY3lduT98dMz78Va9v7/+cQ50lRx2aY/sPOx5Fp&#10;R3SBgwxuVmr7e8kCx4X0GEcSBvl4OoasoTMA5XSeHXARkt1s0hgEOspTFB91WhI7x2q3aAQ/R/fp&#10;ktwcQOx+j8McDahTZUWJCwvPahFywX1/wrCTj5T1DGp5c/5gUyIwxEmJIDHp5QyqEhQr3DQgz4oV&#10;jqJECRKPzWJJgbI0g4husP6TjRj84cN1EiG/MhJdfpzR5NQ7xohgYkkG7vWap9HnZI1eFs1oVzjZ&#10;dI+PfNsKAUr3QWdHhqrj26vbnvfp+HSug1A73bc1oRtPHkN3TbcSJvQh/HUWgyVDQSPAdjfmiES7&#10;6aGvu338626foLfq40Z0+nVVodTXu5049IguqHaTj5UJ4dRC4+r60R8P5ciItKdkUGqfXULhBrr4&#10;1emlP6n2ivhqjesUIsgN957j3SBFG6O1QeD647U9+mk76YaXfDd2prxM4Kdfr5z0mRAIU0aic3t5&#10;cx7qX/Q51aXjXHw5cRPds6ZOgncqZwbzKlzI20V2DyQMAU4odZwf0VQ9JfTxl22L2jyBQsH2eBp9&#10;JnkaK67QnXC5iMlT2v55EcePCIEx6I4+1w/Zmb7phxJS5efGrGlMJ24wPSTi93Fchb0Rl/VfHD+f&#10;f1ByPRlNsQ3b6GsDsOMpnS6eVL7I5Z4LnYxP1myKko9vTrapMDiSJQ41XQ1Vc206Du2W7E3KXKW4&#10;sQivb1PanlVOHtEV6OmIC2JkOcg+s3O9n+kLDqJPebRIg8NA15rHZJ83Njr01H2ufrEBVehzphMP&#10;/feiu6NBZgbZXQscg9JItMO2ljzhljyW0aoPNo3ZAy+aQ595bz0l3a30EUw++tDUYnZbWcodE5fe&#10;c/vEx2/PeN9hgnvGk7dnUH++8PZJouC+9PaIRbd/3u2Tf8HtRZb++crbS/6t26f88tun/erbSy3B&#10;8OtvL2v4wWdKMsPbLg/277m96vdmVC8IgQ9IHMKbBcJ9axQEpipe+yw00EBrrg0pr/mD3iqfALXI&#10;zFPJDQQbnPQJbhQQaY6dTA79326fTyGiGVXT4QB6fEF0DHG8RXxGQtRgqOpPssN1he4nBVSLKKjr&#10;54u69A/6oJJZP4eBbo6hLkKHPpQmP/r5ciCYWNQY7MAO4/7m7T0CsP9a3ECWBLIekOQMFqT7HKqK&#10;ObaCKxqHwAr32TKvSn8nJUKjEbI66opHpKCPAtYyZvMTiRjEa/laPS4AEsZgvXJ54QQ2/MBBn3ST&#10;dpaLL3ZY2GYiO3AAKA0ncDyS/xrXVW1R56Hy+dXBqX6MWrT+OLj0aqmwj9dOj1+qza5wfFxNF7m/&#10;zrm/mzxGnhN9W1iBNNsQek6fmt0oO9HT162eSp+PZ6yoMSEq0jQgLXz0OYd5Bz58RJ8LUg3MPoaC&#10;U3ZO0By6j/6yMrWo+3gUJro3wqfj/EPY6rOVt5OTl6yOpJ2sOwXjw8fz+MaZ2z7INz26sjHbgkCF&#10;gzLnjr7vyCEiJigGjgmHQioXtFOJcVje1hi8He8Cku5PmWAZp1xw4mV3fgcgf2oosZNx8j4WQBeO&#10;tzNCjTLXKXkmY1nPDaF6HQdnc7s0oGlG+XjWcanIyZUpXI1YCPereB78cs9koK1z3Rhi9hdDn4HJ&#10;Y9lj7F8Og+YGGpfbdEdninkor7JxUW84cpWBkQpsWKLttdXFUzOmwEd1loyXmola4rWlvsnx4iM6&#10;Sw3IWRNBbEC3eKHCrG1p8OdFjnGXxr9T7uiT64w+vlU6fzOTfWpzc4XE5yzoetneNP6OyqLR17Y8&#10;A/Je0x573qbi6a1Fnc0v7fAq5/jkGA7tYV6PqA/qKfSpCT1jPM/KEHH08SiobHVXJVqPJ+tUgsS/&#10;Sft2lPfdnkEJ+uDt2V8UB9BhfPtXbp/85bcXcf38ktuLf1mMb5befumvTRJsqzCIf8syQF+bGUCv&#10;qlkpElVklxku1IFvzpA+603TFyTwNL30v48b6J2W+xHoxdNh3qWwBBHX1B8hB8Kq/1Hy6nw+HeSf&#10;Jr1b5oQ2s0EO0koa58bCFg3o7zUfaRdxEC+HXwDk+OPmBP2zQCfo6Q5VKDNMiyHcESB30KcwmpYU&#10;RYkVroHctKfD9eNq0oE2XcN7KEGC9yhBtb8lTx0rnGk74hAEV3zf7W3ffnuLBeYse/T7b2/CFM+B&#10;kQ1lKEGWZmCIMzlIBMIwJE7799xeQ2HkMJrCSAkSjfBdDVz/7mN4Nr0jBJkFrNvQpyWsafe56HNB&#10;wc7McUmGcIIDmD5qSQxqcBingp6TFCNOzl0ZVvYrPeJ+YqOYvjMw9Vx3+HAdNdepT7q5fuhzjS01&#10;aXP2CQpSvTPUooNorvr1RR89a5a3DQ5tGeXUuQwd3Y8qdOk+01y6TbWanY/VT3BKTV/picqZxm0d&#10;05EY606L/UEi6Cl9srr9fByztp3oOcbzk64Ty6ckzNiy0u8CUGwUSuXksTOZWQm5zh5woI/jLdkp&#10;cSIctuO5qXMnRQnSlJ5IbEZEEKEtlJ3pPnmnBhgnfY76vUjeiOO9fk4fffaPdsMdJBNWGeL2PwYT&#10;ytMAREpXUbqnz0RctuejOMRdH85PAKCWfKtOubOLj1AuJfM5V9QqhDX93SHG/jQdDxNuVA6qpqLa&#10;Oa+5aSx5CyeArgd4PLo9gSGJ301Nf9PVlnjQ2IP+y3LVkXzMwtSZiXoE2TCppjB52J5hlii/zFw2&#10;VWFIWs6OxKrtowzVVWRMgcGLTyihZjQLj7R2x1thetAok/1T/cmOn9M16gZKJLOdXm1Eo0+5yY9p&#10;tHO8qDUFpD2f7kv0AQvPMM9T8aD6ZAYXzSxFezA+nI1i2w5vLgA9ANqT995dcx2Z5c3j8nOD9R7a&#10;nhjboPjw+bAKoMxa6ozawwSHQZSgRiA88oVZfOG5zYGQ+DdJeES+/eIAiPrz6b+q65/+hqg/yYP9&#10;W7MWQ7KcbdVpGtB/kRXokofnW5KGNBlmfuj2NsQxseVHM8UyC6HKdE102/5I/CmZ7IMjtBv0WWK3&#10;0WfTQikmPoJCzWI8QeINrEMnFc/jTVAAPexjlBQuoeSOFj79T5rRWhgbpkyvse2sn3x8KoD2MWY6&#10;odcAVNOfsDrKlNgG9rfHfjxREwkdZyeUn0EaBCa45qkThyAn9rstMzFP0LfePhuA/sDts7iBrIvE&#10;E/T1tzd+7e0Nv+P0BwEQB1CTtUoYrhwrVtAZBa5zA8me9y21iV16R1WbkIWQny5TW9m9JhLKDBAn&#10;GtBnOXiDhoIg7DgvcvFlpAiAznJffzxyYuqTY7vOSaWDVr2rQ4FqheOa+63zsjP+rNdr80ejbYuN&#10;rYwW04aaTt1WqlslYGaDQ13eOMqIbkNQ6Km+k+0ANLVlAHKQjX3NvkELsb+tJ67CYq1Ps1u6pxvw&#10;UenOAJSu5PZGH2pah9bZ6r+VURGn5BVBvY+Tcj7q1Jf0vvZP3BzC8BpGrst3G/oAzb7a8Q0+Nxbt&#10;flhTdhzQITlLkKHH/ugTrJxPPi/U/jhVSXvI3h3pBY/f9RfQpzef+7xKdYFDE7n0kYqyiP2r7Dn4&#10;WOGWxwIZ7Gy9jseSIx7IhZ7z+EGWXWcXqZa0xxsJqTixV8vFT/rkbhuBdujRFNW715Sfa3n4I65T&#10;WToxOxZvP1uV/alRrOOi6A4dFx2Nc2ZhYr+D+QRCS7n2jkwOlf9zCaiRCHE+EXf2ra19B3s87KjC&#10;EgWnEInKgyDDGb4MN6oNLtOALt2n9NmJF32i+KyUPnG4AND6iAa/ZtzU4onwmfI49Hj+fSAhztqb&#10;bekDQDu4eIOHb9VvC9/bTC8ufdJTip6M7vxo1R8u1wQerCf6I+hMcYMhehANiCEOgLiBmOBKH66f&#10;TP+h+wjA/hm354i+/rm351N/RL4VQC/5pbdP+xW3T/93bp8h9cHUH/NPJTpjgiNUBSH87g7p/8us&#10;vs2j8ei3ZYKMJNhL8syfztomvkvKTUh66w/GzcEuR6ojCCeO8DYxBpH/7GBFj9gAykvoUy4kMTXt&#10;RikaMo2IVsI4JqRhGQNoQJsWxBNkCs8i4pxLn9ryCnSi2t9ighN4UKePn0Al9HlCEYewHAjnSkBT&#10;tUxWeq+fkKKBCVEQgmTdsmFLkSquTz4E/1FWUgyiBPnjdBkPgQYEQFseaLoPy9sJINqixzU30Btq&#10;tGSFs2zfG//Q4ZGJ1lCZfw8LkuQQ9cXKuHBUaBjAGOFIeDQ0DB8XRHpwCtTBlBkiyCjiy/Y0iePL&#10;U67QgXQqFED5aj8xGl5a0nnWqo1rBGPsHmQdAWvUtEZbVX2qSlqpPqh9shIDUMOtZx6HoXT/rp2t&#10;srZ9kEIjb4leQ1BsH8jYRlxK74YtnbFRB+sUq0n9mb5z2fMzYJszqFvf6k1Us6MY3bnhjvAj/UjC&#10;SbbK0mv/kJZn94wVaBiaOnN5yfVxvbglvbvPZB08+s4lB/bVJENlwqTlRR+nXPv5CnGUqT97j9t6&#10;HU+lTwRLS04ffTq3aOC76IMaA0ekt/+7gW6fw6R6HkifwyIHDgydTyYfLyvZQONp9F8nMk01z6fF&#10;/v0VwOWgBk45cQ+kci93cmIoqo2LNNrZ8HspfQ4zab11mX1z3u1eWU7vdfIf+3h9tJ8wxY7knS5q&#10;mixld9VIMrahkjc8ADUITxCh0RCeGb2PO++6PfPdt2dKAdo0OBj0zOYFtZrnUczxB6liSEjbdBkY&#10;crU4dNjrZmqz9XHaUy1sGvDHvrnrFPR4yFWzmzr2Qx8ivSEH5qsmU9wCROloEr5RPdpNnkafmS7T&#10;hvtG8mzXGPaQz49pTvbbbtcms+2zOrjjyXe08EAfITpKn9s9feIIc2P6Y+2T6EMPkqXB6l0zwZlR&#10;m0A4CRCq+yT9zpd0/umVAu4XJPRaAoQX/5Lbp7K//YqmPrAE6n94e7npP0uAYMnpAcgaQF3rky/+&#10;s7/59rbvzDra0XT+XGa1mFxpiqV0Zzzs1r55lOXqR5L2jfLyuDmeJvjIOTD6LHigbpqQqNl1nsAF&#10;iyOIhZOe+u/H2vYec4jO0OjPpQHRoTiDrCLaDNKB1P8Sc1ySxVGF/vHtsX92e/z/m1V1ngA1jKt9&#10;j+LzBPpQlLBJDPalAQ1zfouhr8mC3tOl6EIfmVRNArJcOFWOCbHOoKxMJxpBYtJa4T7rD8Sz42mw&#10;s72WZZIbqOFwr20+hFdVW4x1ThE3WCtcwuf+qwcd55Lzl3YTmX8B6BL+lf9hwYLfdnxiZ18tPq3H&#10;x5TQx8dqKxi3oXKiUgeXai7A8X9Gn/vbOOoMSec1D/T0YIbi2vPoo9m36ZIYmuuhpyOLVmoQqHvq&#10;2lrm8ovSfRp7kOHcFTh96inODUdOXhz4YHbrlNWEA+mVOiNgqTm+qF/jW2hF65k3+fIE7VIopn4H&#10;jf9/0+fqoSd6JvEOjWb2sfbrQxK216en7yDZOKbM3HE+tBy8ChtRn+S93Dgeb+tvCJH3OPrYWeAB&#10;0OyCPf1AT4+4/gP1/IVS9UBP9ydzDoHj9d0Vgv2wjJ26yZhyEISgux9pXxAh/3uRgwttEq7PLpRy&#10;B6DjQTlxZQDqXaUhnarKw1Ch6uqU1lhNVajGCoXHL/bix9jgNNxFijZwa00irQV6OnqPAk7gz5JW&#10;jcagXdKYI/kn9Hxui1AumWSKpKTKaR32JWrRs0oiilLMcaCzLNZ25ioafTiGPqvrJvit8iU6jjZc&#10;bchZoU91n9EnH6tGTfFJuLXCRNBco+ks7l/DZnajmFSLj4Y43dDTu6fPmt/VBq4xSemTx97GuWFJ&#10;tjV1HmqvC87ytscOQHqWHqTT0b88QLdEKRP8Ng+XfwSd04A8EBAXgSAEzqLbJp9+8Pas0sfiC4xv&#10;z2vsgQzYSYL9r8UB9BJzf7oC3afz/si9I/yAA0j+t9rfAqCmQYg7gzPdStPfcXubTNESy3D0/HBU&#10;nrf8qaYk/YHbZ//x26NUhg8l2bVJqTwsj8tsILxNkBtVBW4A4v84soPGcdMSHw1A/KOYxR6n6fD4&#10;iAf4qw1OEwvXTKE8QWEQlikMdGYMUanQh0Xun8Yx9Hk1sj2x1NldvgGJnqziM8At8iGZ5TrtaPFv&#10;8QFRsuQIMlOJD8hEVOZEE0WFTyh/OqvmWWpcLNwmBL3ZMnP/9e11/1XnmVYDei0NSA4EKwSZjroo&#10;OMkQuIEc//qEIrzB1N3/4qTPpWLM13MK9gdpfzIimLgAVMRE+JwletAMcbPLVTeJP6gFJtBnla+L&#10;hB1OHzvOmld9x+0vlvt+/7ixi2iuvDskBi+JRwJr/CQAsaBT6CCnrczo6NB9DC8NkIoP+osGrBlr&#10;zBIXHBnbYGKM0NQLIyiJ76bj1RBHg5dBq7aIOIwu1QZxSp/8rp0Po0+0nqHKt+25EWuVYPdj6cix&#10;CUCd8RzDH92TQNuQfh2824s+4cglgS+JekcflDHrJx5wBycHespT6HMqLCqEGpUPocng4mkv+0R3&#10;7F9qkQpBUl9H3siK0e8uct5P/sgloMqI4x+d+4erBSz2EO4Rc2L3eD4q9KxdMERzhFgj67qfxuCU&#10;XeGePmNEz80pKvdvZrvb65U1JOP5jGSqqG5ZVZ6OvLuNxit78xIJyYlf277QEKfQyfudqU17mPCc&#10;5GQ4EqKGDvNWUGpwhLQscZ4FOqxGnb3yrPcWQPQgAFoxt0WKNkfeeXt281TTlQyrqE5HQSKUOT07&#10;UXzedHvGmwIg3Amk9m2Pz2eU3jEA+bZ60NSf9BGtHX2MuzpOOyYadBCVXubfeURV4dd0j/d7PdK+&#10;kcz0WVPUlrbTJpEWu8e+1u6leDsrhgp7/lVCg7n1rzsAcb8aWwZDGERHQ1X/wiOdFkk3pDkyvj2Z&#10;oOtninljefvpt+f+jKz+8/wvy7RTwW+xv/3CeH/M/fmUf+f2af/e7TN4fyS+BiAakAw8ACQIgWXJ&#10;YJ7RycrUXD8sUd/bdbRlqvmhBCFYjmFFMoRHG2NMfaBKIAhq0FlEOyfnwJZUqD6CRB/435Oa4Av+&#10;jwROM5c9iSM0GqhCGdlpGnXA7xPoCEKgBMGQWUJi4Rxsxmw2vehNbHFdZVt0XIpsCQ2x/ny/aKeB&#10;DTiFPjxQTgl9FNY8F+n1AegxWRokgvsrmcoUAFGCumoeDejtP5jVxgH3rc2MLZr6Dd+UHDtmpFqc&#10;7vW/8/b6r7m97mu6SNCi4BoI95qR6OuTv/RN33BqN5X/h3VrCECWajdPOTjKECnqlFAoEHYsg0EP&#10;XmqOOishxcms42CvM4Ic5GrlXG2/fl7/+jhCHdfZbZwX2VcHfYy9K+gyXO/QWtPV5ddWjZQECSRm&#10;tfRJyzQ02lTumsRFGbFjqxb0FDoREQXK9BfcObQYAAImxjeWB8M/Zjejr9rAU99ZahZYYVBJtI+H&#10;ZqROj2f8dtGnUuuQVBtF632njD3GkEVMpOK654fRJ/96Inc7rbkenStMCKy/lztPibJuBXCJNb4G&#10;+eyfUwIDjpaDPmXNxRc7B2I8/+GpR6Bnxbd5Ka5wSpjjH51/MP8UT3fD3c+RyR/b/t9oN5eCs79T&#10;YfUR2OTb0ucp/30HXQFKWjJE3yh9PLItpI5ntYs7aycSgx1+BzGk3zUDdEML75Eay45a53vqEMVF&#10;ku3mjUKV9pOW01GNBrMsBAmDEahGVblMbc2Tab7kM62SZmvEbrFOSwYo77k9690pDHFXbupw6l23&#10;Z5VH8bMzwc0Kd/qDYosbUHiLHg19Et52Iilw6ccj5o3crgY06Z39Gt9oZ7FusTPbMfTS8i9DQSf7&#10;DECBr1KsPwB9732NU6NaY9jgZ03rahh977G1Xuix4zW55vqIbfPtDECH+nMXsxE4ukn3PIyatTQH&#10;0HIgyH5A9/niBF0/8sVZe07unef9nNsLNu30KzrzVOKdX5bFF0Rfx/vzH3QVVBEIVv8RgSAJT5Ng&#10;Jwep9Qi+5fZo6fM2GgH0/GC4k0ykfyITURnfMsNFUJwcApz4P3pj18IRQj7TS7fqTb0wsY/NDcQc&#10;J2wAkqg/8GRSKv+OiTkUHOEBpQOEPdYouMc7QRWPHkciVKotLpetIQ68ki2hXiSakYg7rNm3yZzQ&#10;yLfY95Sa7/zKE02zkAsK0msMtmV6xJB/btfLy7rhwsh5tQCITscKJ5HO94a/QtCXF+6Nv/v2xt91&#10;e4MZqZQdhrgGY/MExRlUAEmYIFDhQfiPJidTApd7+pyWsQMfMHHVPJHxL5wWNufGJdTj28LKpQEN&#10;MddxQDnIUu7cn2X/vnKqXSPt+7O6P5sesx4pZ0hP0JlfEDN7w4qMUQn5w+8z+lz9S8+yjz46lOFc&#10;owtCkAJo6kkYQcJ0yvlBH0cmQNRvpp3L/UotOrhTsjzU7ykupcLmpw89KhBK6U361NwH62uTinri&#10;BHJloCF9xvCThxOJ10e6XgsJn7kV9TIMXk+RwFd/b/cfX5xyKE2+dXzBSOUFKZEJ6VWCVvkBLk9V&#10;dg763GlGOdITvRE7Ezi5yXmm9l/OP3hPH/uHwO+cHR8/+qQSaXZ8S1jtv1yMcJb61wO5nlJ38gfP&#10;J/Yg1ibTiLUZ4mqLi28IoVTe86xUzD07Pr8PsowjBdB04YwiSp8BaPsOagx54xuudN5oUgg2i6AA&#10;S7MAViCp33JwZ3IyqkpjtBJdQJdpnHCgY5W0990+6fHbsx+/PfLY7dnvuX2SpdNa2OIynr8K+hRJ&#10;ARDtyWi/FjzOoEMbgp4VWk/RE7Ks/dcfFFtcS5xBBmZnguujDqMWqT76XMa3Dbro8mvJbcbHE95Q&#10;YQ+wiIkqqrSHZijSNxj1p3WOhvph9DmMb4PaXsHo4xfbrWK9LH0yDoRF1vUCKEj1B+v9+bh33D5+&#10;y56afHq6fgIgcdczvpU+L/ry0McKdC/+qtunmvsj/ACA5N4pgBaA/Qrrn35N1j999TfeXivwwLps&#10;6PNdt7d2ZYGgxxo3/00WGnjUDgyJiPtjN2wSfS0q27qiiUCQcRQ4/n4yWtNWMgeHIQ50Gi+d8IAC&#10;KEj6X28fYKbDEc4dDCp9HqMHDUC2uCN5KUOciLhuk7a0eeTiNsIsGeSaMyEkaphBSNQcC3bUSRS3&#10;i1N//l6yAJkVm7xzWHYuWpRM3ZaHaCyc5cL9kaz0Kg7hTyUvHAYlM7YZuJY6FQsnLd5/fvusr7u9&#10;gcFNwR0kMgPITgOzOYakj5jkP1hwAmhi/9BuHLwoMKycZFmF49zmzwliWn/0udixK1wfd8rDr/T6&#10;Dyfu+mXKA5uKnoy0r+LITizmwp05HUYfErjJRfUCdoDQhxDYUBNlsMa4SKdbYXnTobTYRbsx0Cna&#10;80gEQ1o4+pxD3ImU4enYtuYyIYw+GZVN5elZ+zjFZ+Io11TUYbfRlU76pNsa9Z0Dv1iiLik6uU26&#10;XhL4/Oqo0wq6cMwalbQR6eT29KAdXzdXARHW94mC62AFQpSUO/kwWRGUTMEpX/YiLlPbzGuJ91gZ&#10;mE76BFsVO5E2fquC/RI1+xhcXrbESa3+0/3Z/Ivzzx6n71YvqbWd/utjvL39nXV924PHE66Uu/Sg&#10;a+eITCiADpbtnr2ajbon+ry7vtzjjZOEfeO2P5konlTsGMakmKRpavOLsrO5PCaEmo9D5m98TvEp&#10;fRKgpeDI8mTykkPPEy3vC4A+qdrQs2hAKmDN0KN+fUCJTCiScgUAGn2qCmUaZuPi4g8aZfrTU20y&#10;V6iyOvejX8xp0iVIrm4SUFb9iWyvjStzDYy+WN46dTp6Hzpg+tmG8y768PPeh561hDYJR9LSbKcT&#10;+er+BXng9+UcKkz3zG/pZetHnjMIAlC3DxplHy8NLvFvZ/Bbkr8xvsl7sKV/qD/sb9Sfnxe/zwsb&#10;+fbJQq+X+uBXlj6bfCr+7TffXt4FuBnfRBRLKfM6wvabsiSBpNBv7QLcWCOrzJupA9+TbVZkUL7n&#10;9pY/dns7Wf0jCWO27KmpnaghzjmJdBjEFHEI3ECNlN5snewLV/untw8ykVGC/rd4dsAiDhoM+ju9&#10;whjEUCaR6VWY6WDI9QXL2XbHbz2GMkrj5YRbRwmq4pPQ7v/59pg7EY8nKm9ZTyVewLjmDrIUHQBZ&#10;q8jCeQLhkg1bEIJAOP4sIeUWm/i+PAEBGI+KqZYSHIBY2BgnZckT86ZIAeeJyRFX9edVX/tU5eJO&#10;W7kE+5ARf82JnhypJe1ewTlsYhenTi4EH+e+nZRdp/u7uG3KoNNvjyOz103t2i8WScd1etbuJNe5&#10;o89kXWw4uoBAWWkYZ+4Al9mE0Uf/qrWB1hMTMXtCwwYiJaCEoDA6tV8FJ96cNfLyIhm32uynGU0J&#10;AqyHyu2MGQqeAIp24xTHK46OC05YlT5u8ui2ht9umxxu5FvsDxPCk6Lbn3CuBkEURzI7rsJTx+pm&#10;u+TbO/Rkv0dWk0A4/D4TzpPnAFFVZY9xEiOoApST7yMRAF07/5eC5kjb9TT09Ktch5yxf4qaS+xM&#10;OuXGpq9V33m6CnPeodNlnD6udkmwXjPybX+2l8oD6Y7L7id2JNs9rlbwMXpNfzQqj53qPp68aj+h&#10;ylTubW8EfWp2kzPweLlVbTSPScK82b7lvOhNxmeSlfeGybdeQi2N+qBE2lNABp2GX4Y+9Y9/vBV2&#10;aiM6DG7oI00ZAFUDogoldxmdaPS57G/UJaUmuPiMFpAwE9zoMw2IDar5c1DmiDGAG4Y4glqnqIGO&#10;ac63CRjjM3LkGqpd9DFUq5ZB18jfrOITHCzTztT2Nt2nPPwTMcGNd+d9eQXdj0JkuKj0Ueu56QWd&#10;EgVAD2bSqj96SvqLvArsnHcA2ohR/82kibsYwpB0DjWqpccl9YGMBwNQl/6J+iP3tbjrM/AgodfN&#10;O2rx00+XeOfX3F766xJ+8Arxb7/l9jKWt9/W+ZUWX/t9mcMi6YFkaLzwhLDEO/LJvOm7b5/1nZ1Z&#10;+T1ZkeFRS6N+X5z17yKumxVBBIKkcLKSRjGR0ZobSOKdc0Ef80M/0ImiMBRn0D+5fbDrZXPWUF4o&#10;MpQUDHrM3B9kofIIk66VjLMmwQkKEllx1XpDguVEa5supCZgyWxAr+FLWmrT2dyg5+/f3tt9yeji&#10;+qnu84QQcVc4AZRsPAAEnWYDWTH8z6R8rhmp9CDpCwTCyTv0bVGCskK3FX+kBzc3ypxTMeriNGiL&#10;tJ4GDb7qdz3Q5xL4A8Q0kePgqDFwbP+OAqk5/ejciT51Qufa2aWOj6s/fFwX7ykXm46fnkdpALpq&#10;3hFqv3Vd/BqcRzppxlrv6fQJHbRJEsDgrb3saSO6fAU6F320YeiBG2LkpE8+Qk+tLoRP5A/hI9Oj&#10;s1amLpE/F60KrJCoYQa72uizK2S7XAdute5p3e1CT+gz1ow796rQKTx14fxZH9FHX1459aA8ivbr&#10;dfBUqwJCVoc+Bc1xynlu6HNa246vemSazuHHuRBzenZcKt6iu+O7Ts4aJmy3sx9yzSlfI0vvP7dX&#10;yXMAYl91m8q92+M/7mrnlfPt3d/3lw/hdj0cV25k9f647ZAUPdGJHu8J+s2RHPQvCPqY5tTggaQy&#10;uxt4H2MJL1qDmc3WCHyD8BGHeU1ZLFb17kj7omcTdkDHDj2FtjLFR3hwdJ/5fag/sjQPQJ93+6TP&#10;uz3LFokKoEMJEplQT1AAhDuu0zL1JxrQ4hCqCvm5TDe404DcjCCEKEQOLg6BwaokCn2mDek1G6ox&#10;FDTqQJc56KPBz+HlsZxr/HlcR7P05M/2+dDSvLi9As+/LzGV+5Bzop3td4s+hxIk8OAqlCxKqJ7V&#10;EjOCh68DbvS4JKvuEzHdub+ApJ6zp4Tdn3d7xhO1v039qfHtuct6LfZA0tF5f8Qe/Iqsvj3vz8t+&#10;w+3lnf7z8v8ksQdZW80c/29M0gNx10K/MviXF9pc/u8Jdz7rOwKgN/koFfZ3394sSMyEzR+6vVMO&#10;ARM5ZUUAoEYO0FDmrxES8CT7m+wHcrLReramj+yg/7gLxjUQDoAyS7QqTNQZWbWXqA1u/kpWTRUn&#10;kBUfwAh0/kaSbwcfCMWM1vmq4redlVgFRrmZ3eRVcCncoVuZfNqFHhLOXZue64RljUCQDTtrttYN&#10;9G6p7TCIJ+iHE2gRt1cZJAIwShCbpDxvXGMC4WB6SpDIN94fYdjocweCB/1lHLm2T8PEiaHI/NWx&#10;AxD2z1C3USYgO8ERo1yplJq94IGMSxW6o8/DXZU+U3bU3871MUeq8uRXapE7zD5nYya6yfMMkyCj&#10;WElswOijc83i3S3L2z19EktAepQ7UVgAYjYW1ns7VWqCHh+bB3IaU+ClaPwdAPsqtAKdcuqgT0F2&#10;f3zGN7M/sjiLu4WeMsjNxxI1+hRAk4RHjz5hlNHjKWAPkXvK1fVuYpmA/egqBans28n8bSvPnwaF&#10;+X0c3PPMzgrNZaxZMPasoBd9+u0Idb2I7KAPKp1o205g0UL5OlbPoYC4tzLiXjfZnzrqX3fiFfct&#10;7/jxj85vfRU9y/V7wTyxPZOpOedP51sPZ5e60wqP59lTjlvqXUUqGtVX6IU+HVGEOOy05U5GOBV9&#10;TEBaWixsGpsZKNScO69KJGGDzYaecKG6SWaSXh4c9AGU0merpMVV8f7bs8egJ2/PfqJWuMUhvLee&#10;oCk+031O8100oM4MmuvHNvHYih9dVPbuRBwCAOHOh9NHtdaMBkSSX34fYF3Q9WV580xqQL5CDhAk&#10;xLfdK+iT1wKPZ/7UJpGWWejM2pynPQxp/KXPMSSz7y3MCneqohm/VRv9ySeA0hMbhp0VXau7JegC&#10;398ZlxnNMRN/qJOeKgB14bnn/ssNfvu5txf8/NsLvzwTf+L9EXsAQL/q9umMb9QfABL59tua+5oI&#10;lWlTxjPjfJIWgyzr+a1NyPldtzd+5+2N3377LL54AFqhAQkSa/R1Qpf/fJacfvdfqwZU3w1XC8Na&#10;7G91A33gnySRNQ1ILusv/Oe3Dy53gXhsUdNi2P5hMh68Vzbsv5PZQCEL45t4htJHtp8BSMCAHKeS&#10;bAdGUm3b+eu3d9ODqtSEXKayymjKlAdGLHJMcCIcLADhZhyhmtW+JwLBqqyu4LIyqQadktpZrAeA&#10;BGP/SELKE4cwBuGs5NjfEjeQRbfNRY0SZEbq72l+bA4gDLqnD3bcQ6Gi/uHIzGKT//f42Fmk0MWO&#10;zuhhosGI8eJAyf1Z5w9dHDlOd/zEWU53yspZPxe8U3wQLfSpDAx97uxCEXEa/AarmmgtbxK4aZBZ&#10;W2H+Vu6eKUEUc5a3a+J2NffQh0lh62WPPgVQYFEADT3EztSlKFZaO2x19OUgxCRGbrqPK+gXU6M2&#10;Qh6VNnJbqCrdB3rc83Sfa/h3AagM2hAxCkI7dcT1RR+n9OO4k6+q4JC9KedXJHYkc2X1oftcwrwH&#10;I9hbwg47Z+UxxSk5azl2PHb06SvI1vETN4dd7vwYTAwBfn0X72/lNhwpCPbW8r/Ov5Y/29seZWzz&#10;66553ljubVe27cFcEOzKu+MXz4v7GCNbVaRcqvcT3WdX84j6ZI6b2UPoxWeai/2HXXRD7uk+fad7&#10;4xtyjzsHesweZWfDnc5/jJcfd06FgkgPfXBHgHRhkQhq7CAbp8hM9xHtZqw+3Qd9BiDbJ26PcAPR&#10;gKoEcQYlFKGnJ6sMeBVkCcx+e+elVv3JL9J6qgclFNn91P4W7gw9d0jat9GGejCKD0mup+hB0302&#10;OW7DrfaLeDAZx2orS+9rGw5TvMc9223bqDIkuD/YJro3nu2a/V0vmC0uxy8AVRWNfeNc8CiGuAGo&#10;xrdY2t3zjIrGmR7COxKsHteYB0uL3NI/tb8Jfov9zdyfn3sTem3JuRfw/jTvaOjD/jYACb2m+4g6&#10;mN/H8N6sH8HGZlBafIHRSSaZb0s6TaswvPFbu8iaddZ8/I7oRLxCvD+fI/uBHALSXwOQqZ3AIQru&#10;bzW42so7XXxH1utkgWva6i/sdua4D8CQ6aL/uDNMKS8AAV7oY8uUN0A0yXaMe/QUxQ7uUF7oRCpU&#10;J5JQNDNYkYvqxNTWSUO0nkCQ1kM5alTeg32P3uQUl/rLue2s0aP4C9xABRD7W6YCWZ6bEiQAwyrk&#10;noBAOHTmHZMXDoZ4ykz54QP6ujvd5xT7I87FhXy8I0swcUHhBEoOjgud0QM9H1VOXdrQLvKUK5+w&#10;e6DMTilorl9/yqoNdwxyKeiZPhXS9U6A6Rhmb6St3a5xjj48v4ZDRmsMIGbbVSbAUAJ73tRZDCzY&#10;ZvoAxKIOGngQXpzoiQpTXSYAovU0iino2SjLWBd6WjAopNt42HYakEsVTBFT9i+daMYKN8mk4IYH&#10;oI361vXuOmC6Hsn8VPSMMmGQmrZ3vThf3RXfPsj5SmnC3JFIhosFxcGk/YEhErgyP3zBmp540efA&#10;Td9CuLDLFklpCTXEHcddpz90XPb8xQcRVKF03fAliHLkREbuZCd6ywPEdZ1+vG4gOyt+tIJunAqS&#10;eiehT6Wiv5BrnpLwOnHXd1xmtpnjAOgnVv0hZjWGn2xw4m3WyLZXn2mPyw7asCv0SdrPhjfP1BZJ&#10;Tp4vSQ4WVB5aWtSEndCH/gIijShIoPVcPFugs7rPI59/e7ZEMXSfJ2+PtMCQcDhWuGc3HM65WdfG&#10;dggjaRt78AyWvaInv4g+9f7EGNXMPO4nWOxHGJoSFPqwxZVQcQlN8bmnz7WqiIFWw/8Elh/08ZS0&#10;5DVID7nPOS+6b4TCm1a3hncySCNMrGZbb974OQLJO+rH+eYWE5JuMhNB+7jIIgBKmULqpZz0iaOt&#10;ime8P8jraZTyiWb3YAsgKy88+wuPVece+VmZfPrJVp37itvzG3vwKZZdsOgP+5uF56y80MTXrzTl&#10;B31kPODXMKovg0RfB0Bdg9sUVLFwb/iWxGNb6DNrfX5bVuUWgRDvj5zYArCrAZHkFJPH/3oCzCx7&#10;Sv1JHIJkpFJeNw6BBvQFkog2g2hUoU4F4iFK2ECj1DIbiDENR2CFnU2ANPVEqZvmva5f+jhuJ74b&#10;AFLNlkVOFgX0oeDQdDrZJ3HgLG/9aItKNKNoWKVPAGTRcEvR/WgL+lB/ZCUVy2fluKa2ixIEQOIQ&#10;mBy5gZaYVCgCPfEbYogz5/Q1X3/S5+RIAFEuDCiX2hJGKOXOQZ9rjs9OuQxohciBj5NoF00CsgtV&#10;9/qUs/bVOHKRqL+Y3727gd3GsT1/zq36lUjCCSVNmqA+6aNNkvlZ59F8UmOhWkIyllM61dRYLroP&#10;ZaewCFkgpu4bAQNp0tDTMl0m6s88PtWnMsRiiHB95X7uz8myeGYZKEafy6Y3AKGP4fSs2Xf02bjx&#10;kMB6sb8zJN13zEtNmID1rydR12HVbBmV8tVVKn4nZsmEjUsjnAcI1SaKV3+ymti/9+nc73vswOQN&#10;Fk8R5qPPsh6dABo1opVcmNjPnYy4buDQWdz8ecPXV7mxvuXjXbva+TGX3V+4I1Sq7b887R8NN/un&#10;6uwezkvlrF7tuGCVpkMkduDNu2GYPfokz/9mvtjx9rtaR7QezawZp+NVuScO9JD5rEAtcdCwj8GE&#10;Mvpsjk/dE9N6pCZLdjKLozETjT6ff0OiR6oKRQNaVDYNyLlsSgb2VCcAckGj/aXluehTQ98YlFCH&#10;E4jZOfeRKBbCAQh6GK8upw/dZ1EH12Qf4ys9Qk/xWBa+Xg0oLVZTHGj2qPvqPdWDNV7K+YrzZk/6&#10;BDdXWQUfDbrOkivPRLA+rvvUCpfe6mZKn70Lc3/icau7TewBq+MoH0Bv+TnuMwT/gnPuD/vbz7w9&#10;/+fcnv+v3l7wi25W3N6yC0m886tLH4EHzbrzqt/enG9NepBpp78/8/1fTwMy1Jf7Gn2+LfR5/Tel&#10;vAGArAf0nQl+E5lANXj7n4zBKvM3zaPZ+qc/Fhc/aZ+YtC7lkyk5ot3+WfNXs8KZB2RCEH+Q0Lhl&#10;hKsPKHECNKCGH4QR1Bx+mXO5B8kKAgsWMwyCHh+vI2qKTACgakCuQJOK+uMGcEd8gqiG2uUSO1fP&#10;UdIgsBZahYHiU/tbEmKbiyonTwEkq6r5tghrHpA4BF4wcQiWZpAU7s2yjEpPJN9OE+9MaEeVmJzH&#10;C9N8xoI7G9eFoeHjYMGI4NxSJjaxUUPGg6HqrBAu9NsHZJyZSHPKTjzps4scjNtdndc5Tj9n/Rz2&#10;vbOOUwiNSTZNWvuMNkErF3GNJmQ+vqAMF08BFHdkSxqn3gQcYIE+ViDtQC644Utt2X60Hm27RoZ7&#10;+sQQsXQHi6d1qbImmpQLTo2qHS/9wp3UVL5LHcaK6j6zvB3d6ho3DjFFz9UlZ1EPYfVHI/NJXVud&#10;tCemU7f/Hvy6xpnty6lvR38/Zaz942ArkBiuMAqMTZfKM7F/bUMTsnqIQZ/pRz7OEEqqT6SPCHew&#10;cMF4fPzQ6hQHOaj09nwVcIwL59bHRNZ9GPuOV+9Ep5cdAcpurOfuPv2X/B3/+moqk4e9yZx4ltRp&#10;yXX2uPps44MwsK8zkZfho71KKoCmNTPUwgwq7hZacOQCreTPBJzZwWpwS4y0oXjpI1TgWec0n+Cj&#10;Ws8848lL1hIGAVD3n/3B2yMKANGDZn9jRJoSNPoY2w9An9MrVwOK5W0muG17V1N/wseiJ8QRotw8&#10;aQCUUAToGX1qeTumJ1yjrDVsQymDtOY6yGiquk8YsWZ8AajtMOjpjLw1swNAbYHbPxrtOYhaq442&#10;dNJnLf8wU/stRWf3UjoLWKfLeM9gwOuoEhrvm7+A+55/WZ/gt5ooPaVEcXiYzXr9PKkPNv3Hittf&#10;cUvotdiDX9rEO+LfGN8k3vnNt1f+1mY8kMoMfcz6+X3NewBA/2VisN/ADST/TOnzuj9ye8033V73&#10;zSGRZaYftcw0kxTJ/Ccasfxn6zohydnHaoLjkSHqyXwh0FlT24RQAGKCK3pM/1lmnsRmN4EbH1Am&#10;kI4XzYP9GE3q/317718Ig1yWd0l5J1sZ6DhSi5l9R3zLEBd16ceSXecx5jsIq74T9Pzt27ulfaMW&#10;KU3v496S5pQC5W57uq0QOOrPO5oJwbqoU38yD4iH608EtW+VEc6UKIEZHouVKRoLJxg79Dk1lEDn&#10;2seCfUXyXzuFCzqEPq0Zypz0yelnSYWzqONSidl2ZBqTC57xCcdZT0OPype+0+s8IMnHjbE32B56&#10;HOkplwjShkOfaeWfUisZ+5j+UvroPkcA0mlMyOQFA7kaxIIqUW0GUdN6qvhkaDcNSC8bgIqVWN6a&#10;6ZoxPBefBqTZr0vqBSrXO5Dt2Sli4muYUH5Cl9mwjfWgZrfQZzbz0+aQvqYXzxZRLoQsJ5WyUzF+&#10;ddINHS9v79HHO7Zc745g33XuDgZG13Hf9qsI3lPyT5gffJl2c9GkuLmUo9TpYODDTz/Aof5JnwMT&#10;xP71QxNE+zgcXPt3sMj9ON47uYiTHRd/2lejVXWxcLZnjUfBmWteMLpO3xX2u7Z9OHnUo49XZlii&#10;MRhLaDnQw6g7WTf0zJtfHSfaTbkDNNFEUIbxp3Y2prbkH7PfJDlRVSCjvh5u8U+8s7kl6FqCspNE&#10;Fol+xHD9BNAjghAM4D+vJEKfhSsMQJxBciNgkHugbdUEd1jh0Mcd1vh2hBxUR2OIC32q+8RdxT5w&#10;mggWR5Hhlt7EutWhVFq7dq6P8P4DEBDAAVK00T6MfzSqNmkNMpPBi6Q1yPutb3NKz40FYMRZa98F&#10;HfEW2ikOAOkyd+pPxoftdDGHeinTQ72R6j6LKgx95h3zfDwxD9bD/Gm35zbzW7w/nf7zyUKvv/L2&#10;4n8reUc/jfrD+yPxTmf9iD2Q8eA16PMNzbEpuMty0jAk7XN9QEk+88231/+RGwC97g9nyxYnIXbU&#10;AZmifyCJEWQfTQIE6gMu1CaW8AAgoIawgLG/mQdkqiklSLBBk8Lx/qTw/giBUxqEkGA5VjjuGydy&#10;AIm4rscn9LHUHeJQhVZKH/sAFHaoNicR9jmL5wiAxpq6hziJ4ieiHN1nOu0plKmkQUA3q9F1MaDQ&#10;R0pSs4E+dHunfyfDAweQ//tHb28xJeqbEhwoKZw8byIQIrTLgoMCmDLxXnkOMWHHveZSFgQ9zYQQ&#10;+my/Hw9G9JQH+hRey/B2r/uEdLvaSZB9vC6SK69CL0ia+eqoY//62NNzk7wMZMgpTtM4Sx89gucl&#10;PaXZtDIKqtOHL3im7FGDAMl4SaMtXMKFlnHn4BEA1VwWQtXyljAnM4PawilWaepDz3kdNelNrhlT&#10;nisD3PLIjT7s5LNXb9A4y9tFn/W19ruNIaPmDBB39BmVDq3HKdeI0Yn2S5njrD2cYaWiIL3+fGIR&#10;yxP7O3KO/KP1TOZXaCOL2T2EfOT86DPWeCMT8j2ebyu0s90VHIEkr6klgNgv9rIHC3rBB73j+qHz&#10;IvdXc0ou4teV1XQD+4kByMF+m4O9t1SreuU6x6+cfxaDhqFdM9tWzi/aV39PbO0KfTQP75QyO/oY&#10;wJDJ9XEL5qc+HOY1Ssd0nELnMK9N9HVLDKacPEpEFovQY1mRU4ljgmCk8izazT7LG4MbrYe0BKAP&#10;3J7z/ttz+IDEIWBQVaFY3lqCISYm9HnX7dnveAqAEn5Q+jyj9EGcFPK5trioPw1LQB/95aeij/7S&#10;eIMYFU/6TJHP1mCMxWD08XCq+0RVOXmRZnlhxf7oU/Xcg81XK229KufETUAuaHxMC/et416Bgy2H&#10;n9Sk8tHHEM49rMetuzFE1PiGofnLos0X5nFFZaC/By4Am/fnizLz1LILz5X5DX1+flad++RfeHvx&#10;v3n71KU+YHz7DXH9vOw/vr286s9rvjben1fX+/M6DiA5nEV5Sbn5B2+vF/H1h5MIjj/Ix9fKyfOH&#10;4wSRGMGKDBIjvGVrTJu2+WdjfxNIpmAB30pi2KSw/vHbk12OIWlzpG6TkEckdqcCfXD2N/kQFBHa&#10;1kjd2txNU/AYJeWvR5mCmKysKr8c+54QNQCquUysmhTW6CN22pGoRcVQ9K/qQW4g98DI9mO3z/mb&#10;t3d13pBvE8CAOIrYg796e9ePxaZnUVcJEN71pzP9ZxEI7xCBUPq8Uzo4ueDMwzUZ6o8mJMNDyPP5&#10;fRHmEemnnL8k/yHngWOS37adOh9LkwflxblXOekQRowpu/hO2W/1q+uyB19OmhzHV3+/Xsrk+LWz&#10;fR9bIT/UK0fOEBSEyaSExqkLaI06BdsXEUEHp+wwYhMOtnpTLQnx2rRkBKsf1VwWaow+1YOoQofu&#10;M5q4JgDNqlatysWPXKPosyuMYjPcTXVCLl9VLRrF8hMNUo36s9Juq38Z1KWXKRv1nf00/65/MN3w&#10;HBDqlSkf/tHB1d92ktb2fFCHGWqiFdcu+lzCeWL/hMIhiifVbS/hf8n8U+ynplIZfmwr/0cf2wMZ&#10;T6vWOvSjlMl/r9XFJ/8/UuVcaldrzez3ZkKl3t6480Cf3fYutdbSB3IhLw9nJ65mbyP0Uc3z9Eba&#10;rh7oswF20TP/QhrYpfUsnACD8AVuCpcQYZFpuGNHoQRNHhqKlz6ZFIk+7yt9CEbEUT7wUHAnH98f&#10;+9tz6gM63ECUIGcpNcEBUNLyvOv2SdQfmhcN6LK/Yc1dia9HToDRp1NNY4XbIK0MisVg6NFfDLT0&#10;Kf995VR/0qSp89Xo86DKjrTnC0Nt0plYquzguTXV1JG0/Lbk0KdH1guCpDbyXE0dV0acDdVsuwDT&#10;EX6wkd5pasiYEIDEfjTdaJLbizmv/S0DA+8Foz0ufK/6k9QHvD9cP2IPtubCV94+RfAb+5vMb7/+&#10;9hm/6fbS/yjTTs05lcPZ1BWh1/IAdiCJ3x4IP6D+JAIBgGhAlh7gCbKtRe61VYiywLSobDNixL8x&#10;TP1QUtZYvIDQjvseFP5SrWHcK7WD8fvLP5CkBEsNKg5hi3F3G/sbDClNyCNM7pgKxHkkUZuLNDwg&#10;qRWapY2DJgAy2+i/K+9QA/X+YpdkRSLKF6tai6XAaWFZaqEx4RgkbDuE4vGpyhPoKABnLVcL6jUB&#10;wrsxSPybhEL+1AAkBA6A+LlMtsWgb789KhK7gXAXd67osvFlqo39+Wt8q0eLZNvHgxE+Fi7z+xwM&#10;aihadKJTo1F5vxKZABMl3XHl8eWkSQao+4nTLpePO7KzKlU2mrXN1c4yafYvEhfkZ5so3TzxsXoB&#10;vUPXsPSbLmMIV6vC6BMYzZRNdLCbIcgFIKQoMgIdHWpmN9vSxMHoMvSXtvD4cRTqVaPdUClqTvWd&#10;1WelOa7gq4tuu3LDrdNb7zus3tSh3UaPwYo/ZXB455Z9oM81qjy75zFK7Mfsd1R5YGjoqewlTjPa&#10;tz8hfHHqqdKYKB4OLojEeqZJVDhfr8PBn1RqTOanzsql7Hh9PTEvbrw41ZBdeTxS51COenpqqm/f&#10;rQ4E1++2PRxYqTdQq0v9tZP+xHEP54nXX8jNaypTJPd/R94Lu087xUPYU/IuJveoq9qAt1n6aD9U&#10;6dipDGwoESQ8545xdeHCpJYQaPQh6KqVzOW9zNVTTw76DE/1+0QkcklQZ8CFqU0hHhGnkW9BT/Wg&#10;0KffppqifielJhh7AQlcG81BGvsbeduogzihGno94gw9P1UaBDzqbLj0FDsdpGW+UnfQR266mN1W&#10;Tvqk/esOzfmAyymNf5sSBBbDio8xkRUZH206nuNt51CSg2fxcdbmjx6MWj+oavBhKvfEXG2n9LLU&#10;n49p9HW622lnSMdn1tD3BYGAaTW+xJzX3Tb6xNqJ1Bxnnqfgt6Ue/Rm35//sJr625sIvvL1E+MFX&#10;3V7yK2+f+u/fPv2rD/rw/ryK68f0yQLo1ReAMEgcwjCERBZC/f2318KQgASCV/wbLcCKqLw/1B95&#10;0n4w7pLkDfizwURy2lTpYAdjSUvKNRoQ25pSK1wmBNUZxPKWeanSIJgcJE8CH5CM1o2FE4rwBBta&#10;49NoNwAkPCDqTyfpREP5b89i5hEMqTNbXH1DmBLKuBMp6eroSayCr2wbw3Bwh271l27v/Au3t7ug&#10;1AcCD7YeUPPwJN23f2dVbuX7b++0CMX3HvkQTEelwgQN67MwcQrzgxc+Tq85rVuXtD92fOsKu0gB&#10;EYr1Otd2NffRfnam2vS3ruNBj9Jf3I9Otcnp6vsJJ1aeRBAphMNuu1tHIrtcgSwlb6n8xl0Cb8h2&#10;GspiYLRAcTsXfWbNdqR54zOWq+k+sZp0JV2JbAGgxh6EHbijQ7lgtaHY4nylkQOKcu5HIXLwIldp&#10;lXGyK7ROPD7tp/nYy1J/4q6d8a0hQ+lTRnezeHcnw787yhzjwCpBwcqodFGmxAmwlJJr9rfV3CA/&#10;xDkpM5XnOLLj11cDRHWfPPM+/KymvVcwEb39O4Ul3+6FXjtek1d5vbIqJjGCnVfI61MuvWM/0dPz&#10;Wu30+g+c2uveBbu/ix/zjvvrxy/6dsCy3fX3sfTxEPb381ju/vvBqd3etir0geN+XhBd1evz6unL&#10;ok0skYA+tJ5TxIU+cEPNaXhVItAusljfWaHdnPYxdVJZBZLw1H1Cn01ImZeHYLQoJ+jgy4xvww0k&#10;jUqqTUtSoW4g8EqaOOpP02JPCUoM9orYg2o604BI5o8Vib15QI3BTj4QWs8ZIxrdp+pPespJn5ia&#10;T4tBNPoO2/SRdBaPCGvGiPGiUUCZAz5VxVctAcqOqOCUlVUrX7hEgyoAst1ZPeXYV7ML9n3MQq91&#10;KB3w6vjCQtyw4aX/gq3TfbydKT5GBR47+nCrfeD2LE/Y5FP2t59+e96/VADJPir16C/KqnMvsegP&#10;14+46//w9lLen/846s+rtuK2NU9/VwKJpwHFAVQG8XHEzWEFahjic+d55wAS/0YLkH5HAlIakAgx&#10;k4A+dOM3IcBjEyP8RUTLBSddm3g2sdCi4Hh2mhQOid6vyIpQ1w/FZwqRmIQnRWKLVaAESWftrCXh&#10;ocIIMBg+Sh8aSma8rlBbBiAMogfZpxnZ/9FQia4kriB+IlqSI3+pYQwAROX5/9zeSev5iwk5eAdf&#10;D9ePS9n/c9Hm6D6oKrQvyzGMQd9/e1sTrs4TNKme3q0XFx+HfKjMJ/APz84FlGk0vj2PBA2nCqPy&#10;v1D6REU6D0YCXPUnKwqg0eSePmTacdkhzxU+vH6PRLJVHB0V7N9LCSKCrNZENUWMOBthol+wxnBO&#10;z7KVxXcAsjYcl83MCLYsaZdxbNDZWM626glYxBA3oGjkWFOORBYB1opv9T6noI999QcaNU/6PJyl&#10;s+g7LfPYpk8ZE5Y+4c7Gh3dMGX0ehu4XfS75eQnVE0CTnBeADlMSaayY0tKJnA8AqqIRXeOkz/GE&#10;K72jCt0/cPsnHY7jdzg4sLJXeW1VuMrdwQe4nK84V277vF66I9e5abdtirbThQ1R7k+5am5nHiu/&#10;Eh71v0f12w7CDkD9eHy7v3nWCacg/vmRhMY2H+XNal2nS/GgzybO1MUQh47Fd2zLlCyOADeY0hIA&#10;LVtOFaLoQUOVrcn4rZl8mPX7hC8mRZY+sbCVPlSe5/L78P6MSsC0gkqlT9xGfuuePjDEA4U+1YAS&#10;+L3YAzcMPZsHVAdQouBKH1rPEXtA/akGFCvBoiwWe2DeQQds+toxpmqXSSacjqk07wFljPgpmvr0&#10;lMLIV+mt3V/SD71AzRQ7J6dGn4P75wUHONUS8OB1dBS3/Rgo5pw9TR8fo7+f9EkcCDsksxubJ/rI&#10;GgH0H8jSP1n2dKlHt/TP8r9di25bcbuL/nzGb7y97DedK25b8/S3d9lTAKIBWehTaRwC7lhRmj/I&#10;ESY4k1K53UXEUX8+S/CbvHD/TVagswoDTSFZ4BivWMbIeTYu1BBCwIYmEG7RaGLbtopcV+p5UshB&#10;/T6JhRMC1wiE0EehAZm2I4JaFLcwBrFtdBnKyxxANBS2vj93i61MnADNBXT+wu2d/121GF9VM5KR&#10;WzX2wFjqhBbQcbDmL4Y4K1lGvKckfIL98M/c3mFV8R+5ve1D+Tsmn74TgCy3Z5FxURZMcKNP1+Z+&#10;IE5xE2RMFOyjfv2RdJkHzeg6y87A1PrDzYdvp2RdUuK6+H70kiQPypGbaZhcLnVe/7hsiROR0jqR&#10;WpeIeBp90KG6z+gTm3yDeTiAogopXZk0+tEKW8pSHBjFgUV70LSe0Gf9QlOHDKVYGUcO9FTrcXzf&#10;GoNNXcqlVvRQ169+dFS764zjTrpYiROMnmXGt2k0MYyzQlxBCBuTVzkKX5QpL2WQmqHVjl9fkbR7&#10;YuOU/Uv8XopPn2rUk8IlD1nl1sx+y6FNMK9N91nNvZe2peNcRwj8u+PZ78cLLl7lQZY1wlZ4Ckra&#10;DNZatl2becpQZ+equcr7laduj19x/3sI+y9tUTmyj3sI1388n1Ue5sYDl2bNr32mNUjrqtktvnvi&#10;XQxbQ86m1CQGoK6cC0CHa6Z2thCnWs9Mc7bx+xCJjXaLUvPBFhEIChtRLW8xx9GJvqjbKUENRYju&#10;M8wZ1c/1s3ms7mdBd0b+ZRD7G1HMEhWloH4f6k8iEBZu7R+JFrOd66fG6tFn5oKY4Dpgi/3Zsowd&#10;jMUurbXrC9YlWWcphgKXfsyOZu9g+1F2lA7q8tVdtRzv8CzqT6MLHDkUKwxaH+zqJ8IeYnPYRbad&#10;hbwSIPY3Pb2DzwRU7AU1nbjhAX0zeuL7a3zznD3Pn357pKkPnoc+P//2giZ/y6Lbsl532in7W1ad&#10;a/S1yaef+Z/dPvN33F5FA5JR8xuCnihBijgEGFJkm/l/3N4gMcIfbAaAb03+t0ctTPA9mYLKByRN&#10;DVmd3NFTRgCIiiExDvcNdiwajRWus0Gj2lBwxGOb+NPlgZ6wGJAdRxqknTA5hIIqgXBcSEuDwHHD&#10;wibM4M/3VxjKqD9+sZEPfhc73k6LoRnRX1oSEdGSYDZHUAmq7ICO8t9mJfG39Szqz8rbf+T21g9l&#10;bfGoPOb+yAL3/zqS8LxVAnCTgPzl7zw8MlNALpkfRui5p/5yfEv4VyUJsM6dp/T6nXLqRM5ykZ0b&#10;qWL/iqCbWLikxHa6PXg0vcmRRWh3x0V8e1j2dsoE3b6tJJlsJGYjHyjva7d6wYzz1X10oljmq/gw&#10;BWfuD5Wcbg49xm91ygQTqDH6VOXJ/I4qPtcQLp2i1z9au2Z/9rgw5Wn02Z1UOTp0H5WvvnaOA3PP&#10;BoG1MMTydlq/B6DD+4M7NYD7m9F9xiBwaTkscrPRTQ8qdO4tbxGw+4pEtTMqTdjuqxFqVLL1bEnv&#10;PuFLUzgYdGlGRc/DTJy+mvHFufxBxxXstDGEGoPLXHsOrqxm32/aYcu+SgNoK7pa3XH8amln/TW8&#10;tOGd7pr9Cwd0HByM1maKm3mpDoVolWtsHIkQNn9f8ZQ852WSMULwWkk2slcWa94QsWEGNo12ix5B&#10;tvO2lD6xuVE6Sp/D2sY1M+NYrXCLMci2H6MiIZF95qDSJ8pO6cMznoWhAcjMU5aiisrnCNZSvqCF&#10;5KQK0ZiQi0Tdogwz8S0ztmmtA1CDEOhBbFCjz6agksxhaMu1EwBRfEafzS/QoWqvTvgB41u9n0n+&#10;IP1U8x/OCm1toyj+7RShQ3tKAuTa/nU0+z91+2rSVjzSlgT2tLI6Ob1U+intSqHP1aeq4EgtsuJH&#10;c/p+6PyJvaaPYeLQ5WlAzXr9cY1/i/3NOzpdP5lOBevUzC+5Pftn3B75mbfnlD5y71h84UXCD0Yf&#10;3h+h11+drNevsOSc3Dv/99srf3sAlBlAy4EgrZkEm7+3YdjcQCLipJphiCt9JIWTiMaqoBgk/XVi&#10;sDlHzJEhrn8kFGABe8dfur39L9/eybMv2OwE0OMyGwiHgxX0aeEPEpPwuMVMuyDdk3jEKPe/3j6f&#10;dU4FUXD0JoUVroEE/DuhD2WHklX68DoFQMxlSn+dGS37PQhPq/A5AqpFtXWLTeHOn7m99c9ky++D&#10;RNn+2TDorT98e9Ty4tK+0X2EH9QEJ8j8LdYZ/2M3OcAlHQpxTkYclOnH9NzRB2gcqeS/jhynXIyY&#10;WDhPCZt2zUFqQuD8lVy5Rw7QOF5/8SEQrktVRERcnCIl8mrlvEI+7uJ2TvE4cTr6pLlqtJqiHsE8&#10;YoDKgg092l4Vn2ON4EXvXPRp002Dr6qSjqOpr1z6PkzYX/vv4C31Rys7Wv7o04FZRm5qKojWa6am&#10;Otdx+lQL9BxGtlP38UcCnZq7Fwh0fKwuc9EnwL2nzGA0rJwoCXGmK9lhqes2B1dtH4nii02XR36C&#10;d191G/RUA4pY7s70oMjq4mMfs91Z10E7XllbzoGbWcz2Zldt++fL3QXnafLG02LP4lIpZ/3RKh/b&#10;2I7m4efaNo4GdteiUmHNBjqxb9X2d2pa9HcuKvkv+Xe+LfHzRrwjzcCLPl0/GckQ0VQGugNzFrFW&#10;P062Kws56DZcWJkVbjqRCT5Cfx0Bi5FIHZACoMZaA5BZ+bgTE1wNcbzkGaibKdlixkqc5vbrAMqJ&#10;/D7MSr1OfEAARNjiTsscQJuRtImo04AyL5V2cBXKAotiDXExFyxW56RPfED6VwEUw7U5CGxx3cl6&#10;BzPKjSwd4IVKpirYXuAYdHzrrDmSXK3n5gpqlkQHs9bjkEUn8vD1XL94liR6dR29eAO8WeT0SjVd&#10;mfNX3DiMUoLE9VH3qD88blN/POo+Zw+Z9+cA0M+5PY/rR/S1pX9+cVbc/rRfdfvUX91Ft3/d7eXy&#10;jjb7AQC9gvrzO2+v+l23V/3u26tEwZnRL7czBnUuKsvbJgQJh5OQ5428PzLCcQCZgioDjxC4JsGO&#10;uGa2IvlrDYtjhYdFvJkgZ/NxZPtki2OIwxQA4gyyOgM9yBJ1oNM5QdmKQCh6gCmJC7piwuMmjdYN&#10;JNtb1J8Gv1koIQBiNwMg4OOskS1HacSaIymSAikqqLaVff50VCQWNveZleaY2qb+IJdSZUc0hZiK&#10;/B2XZVdkeSt9stpR1Z+DBZUGkMFxs/LQx0eNQuGoXOEfvpQyEQitEw9RBctHoM8uYntWzim7ZiXA&#10;5MYhHxxv8TECapJqcubcRm5UyEyOpeYlOipOH+jT9hmTmlYtARf6dORj/GMU9BT61HOadquVDh+2&#10;26H+nABKdn0ml9FnB2cHKFni+nHK1exnZFj7nw9ItRZjOeaFIGxlWk/pc8RLnOEHAdCMb8XQsX/R&#10;52TEEQ5XrDxoOhdZiM1TcgbQnduSU+owGoDI1R1/AFBr5uOMckPJefAA0JBRT8rTcr1GYu93x6+x&#10;aY2k1BiAjrfpDfaN7+O+ynYGvb76p7VA6EkcZpUmZ6UVndWOFrVGYtuLr12llTpylkUphDKOlC9T&#10;c/KXlR7PPXS9V48ukXKegOfvpXhfXqIRBc8CCSwaualE0SfSm1gTS8CAZlw9+tiZDlLFB30eTHBV&#10;eYKe0ucy0MUbPnCMQZhCMLZEwVlBnwIo6GEvQp8vuj2XFW4RCJ2CuiAEJDrWp2MSpP7U7Z77bBBC&#10;GKQwGDYTQixyhHNLtKECiNEgcQhC4IQfCPMrgEIfeQ5ZIDFoyb0Ff9ofks5x3bphIrRHqEIKp5KA&#10;EWKuc83L69WSJNyObvvq28e5oGq6p87VjhlyjVZ+1ylLcGSnN5PfAqzqPjEyOMWQz8GaSZP8zbw/&#10;APK/anxL3DWvHDrX1MkEl2wS04B+5u25X3Z7vtQHX37mHf2q26fIfd3UBy/79beXbdW533p7+X92&#10;e+XX3j7za7N9JQZRgqyqJrEMQ5wZqXX9xBkERmYD/eGb6aiywElJGg1IDgRWOHMzWasgAICIelzg&#10;oAEgoWXytnEDiYJjQ/sbt8+ly2wNuE1K/UddHdUKdLw/wrDtWC2oOpFU2DHWyWCAPtWAHjOfSHC1&#10;Nb7//O29Jro2ZgAyIAYpEgT+pzJRdOuWWrrUTgoeyaIzh04h9Vbo+dDtHY7w7NjvFRJswOOjPj1O&#10;AaDlHW3IgTC/WBrNP/3OY5QY1lyAuHaquRyYGCk25ix9iP18VYjs3NEn6FmmnfP0o5vvrF7n4ZqV&#10;GPm4q+1jt0856/53z+uoEHExSTLBdQ5NZxs5LG9aXZtodB+NWZc5fT0Zv7GWnM11IaPT+hFkhoJs&#10;T+48Tf2hrQwcWe9SOeGSc5UNz6YcuUjLuDNCOZILkl0rrkCUnbpP7G/j0ZQggs5ge/RpNML8OIfZ&#10;DYDGBVuC8SpDzwmgwILk9FGFcuGgz+o7TqLavxCjctmBTTnxI30VU5W3QESXLHspGQmcb8QP5auW&#10;w3g1sT+p3peY99iL5DrnvovYz3Y7e+93W83mYk2awdkUF/GSb11q9Xfxflzby+3th9bYrl+xU+eU&#10;H80jugC0v9AH+HT69NU/jKsNqhmspvuQ5Bd9an8LhqrjRJ0xxqaYTP3pNkEIK3UDZR96qgTFPTRL&#10;3exCdJ86fRJ6Xctb6AM9X9JitWj7jnyw84BmuDMRFYZWzii4+dwjeJtizjYh4oVRnPL1B8UltBUZ&#10;ao6LzxSAaoJb/BuxH4WiGAovdCiFkL8vJUuOFA0hVPFkG6yMNfOd4YKgbvulSeLYkY5GCRZ6q5pT&#10;iNjZYMvP+WnH9eta1GNXd2+0G78IT+XUaJUx4aWlukPXV9ObuoLfjBAohh413bMvKA9ZBILJp0Kv&#10;TT4198eSc4Lfrvg3k0+76PbLf1PXPP2a2yupPxj0O26v/J23z/y6zAOSUZP6wwEU7ig8Qaxwf/D2&#10;hj90e4OJ/80+OgBFA6oDKCrDpP1lBwMIIQGC1qySwHq2BKHNyfNe+T/N7hGSXU8QrefJeX/Qh9nN&#10;SkBW8OkCCo83euFxQQg1wQmrEwX3XnEI7G/saYxsUEJPGSz+eCOlLUj0/bd32OIILPqKCgNMVdDe&#10;RscpjCRt4Nnx7Zh1VBt9+LOk9bawuL9G5RFo4W9aiPyPBh/3WdrSN8+OnH0cueNCiNOP6dTdOYhz&#10;4aOn7yKpqax3Twic24xL69DhxDn8OHdXu8SCnWMEe17qQWhMuFVo5GAH3pd0TYYZYlyyKXoKEIw+&#10;mr1Wympdu0FauNJuokkbEWX4qnHOMjaCDBnFyoEhpDitZIetrAlCRzo0GXTsJNqnhrXsu8LKpfh0&#10;J8cv7WmpsU4AJergDPXJ/mJNeXP8telBs611G1vQRQqMOHHzsFO+HAQZfYYVis+lBLHd9eOhrZwX&#10;vJ5qcrLtYDEUKV1viOc/SDkyO9WQEdYAWQ+GQddrmqi3rfwfXI6XfraQgzsXm3Zce1j7HDjOyg6u&#10;la5ZUogO6NjZT6z+tZ2l9/poZ82pgRO7+W0fAHTdf59bQOwxtpkZeGgbmk0G2xoSuUdUzmlCaL87&#10;hfeH04dtB4x4dsaRgMMAG1PIutGn0LGPO4k3cNx29Knp7MH+RioqSKSgj6iDBh4kVPin3Z5j+8UN&#10;G/6C23Mbkm0ai8qZB7QiKwJnkKF+NbIYBsGxM5KESVwAilGukQkUopnjpv6EBdSfFW6U1yeYOdpE&#10;VaFLIUpUdqkETEd8wpxEU5TKqY+bXqMbilcXWdf0RIl2sN+SKA7WP4xAPWRZfapQl4vNb7VHH9Ua&#10;xZfKUIV0On5j8B7oUyN87G++9aOqeVOi/uqhy9hA7AG7qOLhozbnGu3yS7Lu9gu+rMY3odf/eqb/&#10;vMjSP6b//Nu3T2nq0ag/zX7A/mbR7YM+p/qzeAMhB8mEoKCPuahNhjAASUn6qFzQ3x6lYCY40zOT&#10;puZDcd/bsnfFqyKt9KaCisfmCeqcIDEJnyOzAbLIj/33kxk7VrjODAp9mgLu8b8XRYnukyzWy0dq&#10;bQWOJMoUBomCE+Q2kxoLG7IIAhecRluRkft7Mknn7QiCI46XPrGkNaIAdN76g40owJoCK8rODxzz&#10;mMIpJ35vp/k046j/+GZ/89uSeGeIediud38kiKQjlxEhAvtGifAU+pzfqjApse2DKKhYyLft/tlB&#10;H/t+bufauZcJEwv73WpnD/TpAPX4SI5V0EXWEY9cG+TzFBOwwJENeLR8ys66TOcsoE/sBnpBu0Os&#10;xzVER0Ov6ye+G6f3Ix9QCDI1Z7Gg9vcrU1Js59xxHPUu+rgH+xd9XKdoix409BRS0aRqanPn04AC&#10;nR4cfcKd0udQguzfAShqC3lYtSWMKCke6HPPIzWLj1QulQKduo028/S4yMSsB7tn64IXfc6vDo/P&#10;6LNrjjXlS+hTxEBJqNQRwqH+9PiFhmEoH8/mF/qstKVpeEfbazvZiUe7amN7GEGpuSZ032DGox0/&#10;23basFL1avSxHXTysQ1s3wad+y8qnNTOs70sb96gMfY1rt44nLRs4EHcCptnatpp6ZMoaJINeqTH&#10;uaNPhtynRS4moH2FVkih9KsBaCEHR3A18VgHUBg0lacBw1ZMY5c7ZqHe60r93VAP0d5zlMwGgsgq&#10;QVOFjiQAlzZU9Wfx2KIR4JXZKjggwOsDMpzDgozoWqJ9COYplWJhWDlVpEBHhXbDEESRiOAtzUFH&#10;YfTE2C1x4fKgsWQuHZBTpha9JvoR6184qJr6Tuzd2s9B/Z36A0Dry14Q3edSf9BH36+iegS/wa4w&#10;D2U2UkoQ9Qfi2d8AfakPqD9WPuX9+TeqAX1l559K/vZrbp/B/sb7YwbQb7m98rdFAwKghMCZiGox&#10;NWsKzOzG9dO5P28AINN/qgFxAB3L0gEQHxDhbGm274nKEJsVteJDp2OFFQ4pJGprbpxk5hE/IC6O&#10;KiQxDqsavnRqalapE/Bm5uk/jFqEPtjE/kY/Eq4AQ49V/VkQwntML+L9qfojusDSD+xm0XHgBlAK&#10;oGxNSro0IPtViLh13vKDZc3q95SscMrpw4iHRLuCSaYcW+IrzHJSZHv45lPso8A8Pu3LV2dPB9ff&#10;O9PzobNXSlz2jXvQZL9MUfkjoKdfXXVSsz96aEmTG+e4VMePGCEHVKvwyQ3sCv3qiFXofoQGuTdx&#10;ij5sU42Ljninywhj49OBGA1+FoN1kMtz6isTokufjwUgYqQtdvE2g5HrxERWsuSyVYJGH/MRAohq&#10;WxkJjyOtedjfRh8yajg71asgqQBKdIT6L7l9VD1KB4BmfHOkprYj2MD08JngipuDGtjRILfAt+Jx&#10;s/gP+pCTq4wyG7Tb7nH1ie0iF7xGH9vwYqAppHLxq/TbyOSrfDh9ToViIn01Lwl/wOWizN5pdWFv&#10;+SnfngDSDDLaUbM0WQu8b2lHm+ylVidNSGn70dhy5Z6b/Ys+rbNhT3631dDnwYe1PzL30/XcPPMO&#10;cqJf9/2OPvJdH82MeYqUXlgvqb6ZpAMQkxrnQvOCJjNb98Od8YXQ677jMZTB0EjkeAtyPbMBb5kB&#10;JLgadC7vD5tbtR7oSbmo1J3FyB06FyXo86IBPfLe2yPvuT27K9MlHwIG3ZXoa6c2xEL18Rh0jyGq&#10;CrMYACnjDhwovKulUsZ7eHFX9pFuAhAZCuqPO8WiQqIgFonncQEQu9/cZ3U/4dEz8MiJfgjmXnf7&#10;hDdUPwLBoiepJNyq4L3RB1yY6biW9Oh5fwBIv54lxGsCRDfv9MYe8P58gplZLKXekZdFDzIYqJ0z&#10;NswvvT3nZ8f787wlfxP89hW3F0uAYP7pL48D6FPNAAKgr+7Kp/+32yv+0yw/NyucVDxWUnv1N9xe&#10;9Y23V2MQ7lhnrVsrMrC/ZTmGLYqKPi1ZoXupeEyQkQyBhKcE1b/P72+STiYEdU6oSTdJ0caJQw9a&#10;LlA6jmk+DHFNEPe+f3B7rKtmRzMafaxeujXpth6QE4Vh8/4sstr1qVrUH9pNDYCI8w7oUeBmUXlu&#10;CYbkLnB7P5CZSmHNCuVI8B69SYCB4zBk35HvvVltYQsuBECC/b4pgv1Bfyky0m3XW9crl8rgpEnY&#10;0Z4bKt0fvMjy1INH958QUKeaTq6/I/utXdCJDranR0atgvrOOis46xI+ucLdAJVwi9gkE8xDJ7dR&#10;YEpHXY2hz0Y7RmjrCxT2FSO0ZddBn6rqxAhN5/BUbsjkIhSWkWWXBYvRYTudfx2FS3GkOwlya7xB&#10;dKiCZvSJ1jMATZ/ybQBsIJPfgxOcGK3nBNAuFaeSH6q17bC52a8elD9bDegBH6PD9JTpO0XPwSbP&#10;Z4A+d2ZJe8rBfjWEHWRxzUvreRp9xqYCaPpUTqmUtj3UnBNPeVnX++rLjajvi75Yc7WW46t9O0y0&#10;DaQxOHfN5hqT2DlbSNrkWs6OtPIDcfbVWeHQfVpnP50jiiNPGwXtVt2P4h/tMYoG2ZDj1H1ifDPe&#10;NsI3ztG6AIgViNfemLyyMdYtwo0x7VRz6DIwRBsaj6LalEdBz4mb7NR3c9Fna/1E90Efmo5SDQh6&#10;Rp8cOYsKscWBFFpRgtS0nd0Pg8QhWBWIFe6uCD9OVoQSM/Fgl2CvaSuhCGxxCjp04bzY4oqhWM/s&#10;tCDL+JKDV7VOHUo+bWJf6UcGN6CJtjVGzwzoYx1Ps/5lbiz6VNuaepVrTjnylVPolU6v3uQr+lTc&#10;T5xKOrVefHbkDBLO1xTLm3ckAtY4wZ96V8ykoW1f04P9zeP6kmPZU/RJ8jca0C+4vejL4wB6iQiE&#10;X9EIhF/TpbcbgfCKaUAFUBj0tQmBe/XvDX1e0zzY0X0oQc38ltU/qT8EctFjmx1xCKQ0a5UJMn+8&#10;krzBY3z6WRVINILSoLiErvHdiIiz9gFPUOmzcLgnRMTRdBQKUdcqfaLThcTLWUZBoS6911mMeJsH&#10;JBuPXHOu71c4ceroib7DeiZRGy2mZYa1KDXgYp6s22NqU5q0wZHMn1XcuUyqpU+yqm5eLb+PvybS&#10;r7oPq8W/WMQcXXid+oKLnWv/IsuOlAvr7xMLT6/Zbh5BVKHxFNGxr3TqUwStziF/eor7ySn70dbP&#10;kYqayJOKiEiDCYSNz5u38GNe1HRPYEEsGO10pvNh6dUmjcdqK54DiKyIub5RN6QHRYmlDn1izF+o&#10;DBJxX9rvnFAMmhI0HSeMQIfqPnbCjlbYjLnRR+N3wWhPylw/dmrQ25FQya0WNAOQyz7oUPb7E1OC&#10;FoMds9s9WcaIEofba7NQVyGQUqqbTGxm/+KInUuRmVDdkRGqTD9UnrImOtFVTrLMP0IsH3zZEKLf&#10;xmzVd/RAn33ci9v+1Rgq/NMOHffTzvVVD35Um+UDWdZKfXU215zV66TOdXznlkRrSKl2ldbPWdeR&#10;7ow+R1M8vz3+hY/uyhPwlGbj9WoaS59Gco2rAUj6JjKw6k/G1QRa14+LhKxbgYITLWYRbrShmePq&#10;l5HKgI8Ga0z2wZ1kNrCyj/1LPzImN9u0E06j4NTgBjdsRIkTnspzggl3nssB1JKsCL4drShQisvS&#10;rWrfi8N9hd2JB4Q8pwvYTh2gkjQ0zjaeIFseE0SoAA9KsKDmMkyJI0bZQXrN5kA1fjtnwQqFpUWG&#10;bckWwCUWPxoHEHsUboAFrF6nPDdM8YtO789FtwI4+4sZcKJHykdmOwAJz0MWNrpGKRzR17O8EQi0&#10;If0dmzZIaBCs4Lfw1A8pRgvjoHGC+0Hq5b42+VT0tek/NKD/6+2FAPSvN//bL7u9WAaeX3l7aVf/&#10;ySSgr7698j+KCY4S9PKvub38dyYK7lVfd3vV7zmyYccHJAeC1AeMb1ZElf4agKwBKgSuMdjy8Lzp&#10;O25v+q7bm743E2RMkyHbmcLibaGbmIAjSGDTQpcvVGIE8dg/1swGloSzQpx47NrZOIMS8/Y/JvHO&#10;E0xz1onrYqbCFazXc9CHA+gvZ1GGJNVhhQOgaUA1wcUBVL9PXD9o0puZUhPQfH9uD2USVNBbBZ3M&#10;6HHnrG2O+Mo6p0LdoMcE29JHrqHoPlAyBadMSU/00f5VLuicwl9HTrTAhQbHt180rC+PShEjo8/q&#10;nH05dU7uBED33V+dlR68ruNSu7eoTj19smj0ydh7Yra6D9EdVYVUrzWePST0YWGjj5c+GZiZG0hE&#10;EBR39CFAMjqq7hN2dMgUxad0yDUxQpmaM0aQPy0BxzUY9tNzA1nfwUWW38B2XqRre/LI9Qmx2dyO&#10;i/dqbHEH4Hw8sx/ECnfSJ86gQadbH4eeKCwtYdDCCUqcKSnZ3n3MLNFTqO4rW5B6OF6IhDKXcuRI&#10;Dx7bO5pMUOf4KhQl9h90n1U+K6SRtA1E7+ibPehDyLfBOIg+Ac3aSYlzjUN+4jP61dlsRp/p77bH&#10;NXfZnX5t/WjLBZr8+mq2PR/7O9i7TSMcfD09D9bDN/BoSzt8ChtXa2l0am2MHAagd9w+voPqxZhF&#10;SBLyZCy+lD6R+aNPQTOHzpHN4EzdlgADSlCtc4k3gJ5tjczRpAASaH0Y4hqWwCKXiT9VebJDhNKA&#10;FNVgyJV38YUi1B+Un6CXuZ8CaDEPtsnDgEENjWOds0NERyuhd9CAqsuEBQooYM0WmCDSfavQLKY3&#10;lTIx7pXF4UsDv2dz80PMgzEkug03oNrCwkufeHaWF+j8OR/BIsxivQRomQo8RtxUH/sMNb0Ido/1&#10;6PpbY3xDH4FzjZcLgPqawrKqWgk490P+IwDV/ibTEaA/Z6lH5wD6stsLfm40oBd+Reafvvirbi8W&#10;gP1vd/FTJrhfm/Iyi9A1D/bLf9vtZb/99gpuIHNRzQbqXNSkQTAL9RsLINN/FFNQZeDpoqhmAAnA&#10;fvN3H2UaEJn/NllJCf+Gw0U94aPpxM8kbROVLZFOARSmCC0wIQh9lNJn6g/0PN6Vemg97+lypTLw&#10;mP6TLHBTfziVulh2MhsAUKOvo9qUfXHoiAlnSbM1O8nSCTSa8igY+p5mrutBM3qgJ8VHAOoq2/Fq&#10;VbNDWEsdbUAY0Iw4F1NGpQJoXT7Eaa8nBLJ/1bzYdN9h+23qVM6kd7dTH5C6+njB5KtjBHt2/Esa&#10;2DnoU6PNcZ3z9NHHPEFSMaKSKNisTCwgtDGCvYucp/vgi3bY0Jp7y5tVtkefOCg7qS3TpReoCTdK&#10;tZIpO7kgsxumjD4lUbSSkwuhw0mfh4iC5gAJfaZYlTvpAnYKo0v9cUr0pgs3Y02v+UC3Zj9ggpsb&#10;CGgODA09Bc1BFujZt9V6cnDfTqkpfYaYrDJ5T59WyPNULmdHKwQ9Q8YkcF9ujvjY4/cxb6sZTWHn&#10;jjh742T+Gsb1cSA432ygcNdyfPxJzyyANJW1pQ5m0h7w5RnHV0dDvdrhrnY2quvEtLdeJ7/S/bW3&#10;ffTtWunBL6ePeu6n/2X/yF/2NKJU1vuTVqGpeKdzMoqqEvElIQAt26QSHpPL+MZGRDzW8jb62M6k&#10;dugyjbOS6zJrPQ8W+EIAtqgZo1x5cdBnKkwrH7kOipuEW9N3iM1dZ7FwuNOSmqWPbcpOwSxXPp1N&#10;ucndpxg89Dk98p80oxzhrJDS/DWUF4ihyxDgVW2ylncTqU1dijumakX45Qm4wufedh0fY+Wrywlb&#10;qW+550blPVtQRFNzOyu8q0PqytGdmHA/7WpCMoB483A9DbZEB3HQOHNGdbip8S2WEPulT7xCxqLz&#10;BVdNCzp7/7kyqPlrxgl0H0/ewyyAnivx9c+6vUAANgCZASQGW/xbl5978S+/vYQJzkTUfzcTUT/9&#10;1ycTqTiEl/2W28v+09sroKflVVLxmIgqGYJ0cOLfloO0EQhWAnrDVqDjlCeoqQmNT848oCVDqGB/&#10;tIFnQqAZxz7nh6KkYJB8a2+zXOmWSGBM6+oMAJS5qLw8jGwiDZYsDnSg5+/cPtfqpQIVrOZD6xH5&#10;JgNPF6FLNlFOJUT74du7Onnns8UVnEpQcjJYK8Hi4Pw47Gm2zGvQ831hzZvF7MndbToPTafooQEh&#10;UT6a0MS6+C1Z4oeWx9i4fpceV6ak3zUCIR9Xzi4c4rTaOuNqBg1XOQefuWbN5vHbnuLl6NSjyXnK&#10;IQfOnzhu5rpOz931d81c7brgWY3QIOgiXdGHKJi4hgakQB9ajOFonT6LwHmgD/SQD010gD6U8YyI&#10;6vqJnW30sS1uQhlWtTv6ZN+vOF5MTDHJdpAquR5CPQklEJxiNfRUUgGQO4zgGuZKHwgLbq7L7mOp&#10;FLqdxw8NyL++GDTQXHyZfrSDtugzTKhwcapGuUS7DSKtELnasw6meLwq7DqVwMFNT8nx7h8AKjIw&#10;KG/kuuAu3q8wZW8wLDj3vdxI/hZNIsW++n3FWlq+golR4HzvaV1qVifa6EWLTeM8z8pOr/b0i1/0&#10;2RX2izu4/Z24q+1HHR99zn+RJ+N/eYz0UG+EFtz25oXGyWgwU/UnTnbqDz/4htPkJ0lrVD+pPksa&#10;gV8bmpw5CbKqNyfWM5gw3kYNO/PUMAFNT6lFjtEsSHKwALLN4gtqzgc0ylTfyUV6qSk+D/sk6iqQ&#10;rieAYvcb6ape+cUYCd3zqRBFuSCWlZrmIv+rwoQRBQTVZtELYQq4qFB85PhYAyucTTQd5dp5rEGA&#10;ux/2xsfjkIpPam4pz81HdexM7aoZMGrUSXOYSFJWJjjgoHZRal7T11H6ZJqqt6OD10Aar9Ds8Kqx&#10;kQIQ9QdATx0t6k89dBkbDEDm8Ep8/aW35//LyX295eesvv3CAeiX3F78S5sEWxDCv5uFGD7jP7i9&#10;9DdmKbqXikOQCO6ijyAEueBKn6g/GHTRxwwg6g8rHCldDSgRYpZDJdJZsWraepQ/pc4UdrB3Sg1n&#10;DWvzdOS3afIcmotEOlmjh1LzNw93T4LculwpAD3+P9Q6h0EMdA1+e8z01c4/HYDQJ2uVyjUnCs70&#10;UjHVsrR1HhANKEY2is/QgzIKuLgxrPzO0McNv0UR3tYUdpC0uaWirHHnzZY35eeS6uH/eXRPfTZC&#10;vhFHC347mHLHIEcWnzDhoGsfddpVd/oEywGmyZZLwui/RZuarrDfsrNRqK8O4VPRsZrp73fyIZe9&#10;rnbtTEwRgJOupQ/RHWRMc6HImJXG+bhxDmmwwAODUkMj5pHSB3oy27QASuPUUE/6xIPD41MEjCx0&#10;H9Lmo7q9tJLxIuEBMOHXa7LLdej78wiUa1GsLvubHQV9zt9yop847G9+cXrQuY0nCH1WSDy/1fi3&#10;KH0fDiCaS02R96AJKYjNi0R7bsPKILJM150EpKaM0JGxdyWUWZlGwwB1fhxZbEefQz6vgusofWt7&#10;idn3rvceu+/IcdDx1W8F9+DVp/JVPpwRWlTb6oZGa2A5qzUfNJ2nHdk9tGWu5rE9eberPbTMoWdN&#10;bnfovz/v9hMKoLwsADK04FMQamVCCr+DxlbXdpzaE87G/KTlKdYoMpH2hU5iCYqSWMywo1NHn2Oy&#10;CXYsZsC3BvlK6XOhB3GOeDYYkgJuWZrZ4maO4/ehUHxxrzOidfmAR2RF2DqeXOowVBJF71AamRAj&#10;GLXIjxK/FCI61zxEsxnyVfkXLVGLGKnwqPY6mDiYUnBExzm5k+Nn9DiuycaQdfH6v/ydxEV0qiwU&#10;ZrXW/igXWHaoRZZwldPbbfghXqGRDtrs+/V5qcSt0ZIQRCQDvWb5G9Gn/S70qeJjeBD6TCacmd/Q&#10;J+lVYUtcn9GC63SokH/tgbuln3Z73hffnmftuX/p9jwA4gP6ebfn/YLbJ5sBZBbqL769CIBMAhIF&#10;96tun/Jrbp/GBGchVKmwf/PtFRZCNRVILBwG1QdEA3q1SOyvv71B9lERCFuKThyCNKRbhWFpEKyF&#10;+kdubzVBRhScFRmoGNIFKLWAbRpOcgvIM1BnkLQ577aOz9Yt/Su3x/5GWWO5bYU5To64v3l74q/f&#10;3idjTw8+dmU/qP0NucQwJNl1WSbZQlIZ0IAAqJHVn/0DN8qXG3Azb8VE8eHfHTLah8jkTbUjZk/g&#10;BG76uNk9PlbxEd33Juj5A8n1nf7VcqDk7MXHRz26Frn4hpT1+vXWe/qsU98Jh5y+jxMv11er2Stc&#10;wuHq8oPXIWT2K3fygdT6CNckECb9KlFneQt9qvskbGBzok2pNsUAehqxmZ0z9HpTfmIcbnlIEgUf&#10;jTqIVoImk/x0k6kn6EPUGPEu1rpEGIkihdDkjGqzkwa/9l+tJza3fktSHWY39f2EC7Yc9rfRZ7/Y&#10;Hz2sfPf0GYAu+kzZqV4z9MQldB3s8bjL7Shjyki0I766Msl4qvXU5PH2eLZOUX8fR59WCzgqjTdg&#10;OPYdWc0rRadqGkCbxAWanHs2lWNfBef2eKpdRtenQWGtcefaP1vykPHQVu+UmtnZPoKZt3WOdlhl&#10;J7+7K481/bjmd7Ds/Mv+Y5RuwwDjAa+pPr4o0ZVvGdt0MkvG1UQiuxOBJqKM0Kb4kKuX8tK4gkzk&#10;wQ6sAQ5QUMg6WzIZOEABp6aSkNjdCbCq7NgmiqAgs5/6LlLb3XSfUIwGBGeVn4xIz/3SLOKZbX/F&#10;Dw1Ss9flIkh02v1CAZLfDfcnIpBhqNY5IXzROOq9cnBlFjyJfQ4VhtryvlwhBKFEtDzvS27PJ8mv&#10;361vJQtbf0nlPGIqagKobSu/AAJoefQ+FMMyz7PqVbQtKhjTGf3F09bT8aUW9Ywnzw44xSfJFjrd&#10;9fD7NOfbMa21DqAjAsGVKVz+QumTpzGOVwN63s/K+qdSwMnAQ/2xANALv/L2IovQWQWVCY76w/72&#10;6/5/bP35Fz19Wtb31i9HF6JA1OAI3U3T3c/z9Ex3Q9vzQM+TOUnOWecY42xAUdQQwRkcQFRU0Cgq&#10;IAKJonLEIYqiRoxTEMWIiiLI6HSM0XX+gvO6rquqvvt5cK3PqlW79qdq19676n7Xdd/35/6cCshc&#10;DMJAGJRq2AAkAIRBZuX+qhZDUIAUgCQhtL3eLAx/+ni9WRh4qBQj/V9SGWC2PTqCtV8wpfGU5J6J&#10;BCmOPS/ct7cktQzq5sJlbjjTK7Q03Bxu1j/w/ccHfiBg+kClkDnszmGnm13O0rBWY4soIGl1rYEQ&#10;eVUMJbOaAuJtI3+cyeQPLPK50Tulzx3fQRwnr8Xh1sbnlq8m1+JPPtyzvZeDGLiZ5bc0x+jogybu&#10;0EV+e3uGL2tVNO7c866sHdiD6JPj9ODn3X2Dyd19rd/2ZwDK02Z3yRG0qp6MS91nMQW3cWCmLvPI&#10;opIA1AciJOugJUZddeeDqOFpRhYsI9TjqItTmxTaVepCZTG46eYiu/1jEgOkBIw+TYe2Pu1jhSY6&#10;ocD4lBcBH5qsmoF90cdzV1u4M+HT7R/9TEoxrOLBpFY+CIDKmnyiVh7lmL7R9JcJW1v5bdGf2L3S&#10;J/IHRKxX8oQ7fRn6rHk5HPSt+NZu9FwdTl4sxboOt2xZAkP3vekTeA1AF1PyR4waeNHqoxl2tHoI&#10;91v+OH3Wrf9jKLM/tCvDU2bh8dJF9WD8s97meshbu0LKiLy8Ls7zmum7AY2VC0xe/igpCv95L+y9&#10;1YvwPlp6uuZ7yZ302Vn1Us8VeJ9Vv0W+y6I/fvbSx9ifyF62jgJqtFFdZXHtpAcLxDdOwaAx2gLl&#10;LHmURSVPgj4A9F8eP4F4aRobUgQHP+NgjTFoogBTonTKILvTQYAVTBRAmRntjuMMYcu7rgiKAuoB&#10;Pb0/z8w1P7MNfTQGfw0LvFscBFWa49SnF53i4M1kYIej1yCgQSv5eIlhWfoWO7cqmvT3HWFLT1vE&#10;of4fOfjz/5vj+T/zeP7POl7wc44X/tzjBSIp/20aj9YnGlbzczunW2MrL/i5x/O9u1DLzz8+6Rcc&#10;L/x5xyfpzP7z0TkmBvHjUZTvPH7i2xOBCnq40a6ctx/banInffwvdbvFL3rRJ0UblprYUkKL/pzy&#10;B31As2LtrPxW8RhY+wH9bs5WDnYLkFJAz+eC++XHiz+nc3D/2uMlv+EMAD1jMm4iqNV4TIf6yt/X&#10;6Rg2JdBXpCZ2qvFs/oU/lqFApAH5IwmBF04k6I3o0xxsUwKRElSG2dnEXOigN8pDaObziuEEQM1G&#10;QI3UrwYgXrjvTWKbZnbsdykQNz/b6ANA3jL/aYseiP68T+0d9d+476TSdSYF/jc52LLgUmJU5R8u&#10;OBkIlJeP1uQeLMSDPiVRKMlnyM8GPWo4LMpTh9sbO7gpJYak+U37XNNYhwXTONfdutvW7bx6OPdd&#10;nJXe3dml7ckNe2+/tNIsQMDRt9L/VjHX4+Xu9FPazMhcnfNW7/one81YzRCxBqPPLOrmhadH2OoK&#10;EBdbMgp6pYU+DS/mesMdnre15sYkCqlNBAFQRbplQsk3fW7H10BzzYwQ1TNX2FKv4cMuok7NtY78&#10;WXPMC20OG+Gjz4I+jfvkgx7RY72a6Fn0WeLB5XMLbtb6CwTBt8PNFlhpglxghDUPv1XYtI1jkJ6D&#10;TtMVQpzhacAqR/zUOUIP4mirjZCXo0mhk5eI8wnHj5yMsnHb2yePDTuClYGj5v009Rdc/Nehz66E&#10;drgxNFTlpSvENXZdQgNQtti+je2QK3PX8x6Q+kC1Z6rzBJ7T/+Hatu95Du1zMtFHO6V9ndInP6y/&#10;gA51efjLSGYPGy685r9lTmcDJA2NRB8P5zxFdbsl2aA6Ip60iyNQYiTpOb3mHrOrUH7qz2j5UCSC&#10;ISiBG9jyQA5Y00oL91QfqS+aIE6VSxTQRBBbTfvMbAqdL3hh2XWG9BN/Vr1JRQA0fGKRF/rYcQ1x&#10;dhDH6QdNiD2hJ+7cHZw8QGikyn91fOJ/ffqsfBzKvKDceQGaSBv7jOOTZC///OMF6kj/guMFHUpj&#10;NE1mNDCg5rOOF6otYPlLO7rT+BrtlxwvspfKn1Sbs+K9xIh3HT8J3CUMyH8wLMgN3ozr59JnSYkC&#10;wUuCba2emAUA2hCkaR9CtX8W+sRVqPm/fME+GESW/ozyWgHSKwFbBsLzW4THGb7YRAy/8njJrzpe&#10;8utTCeGp33w89YWdj1sSQgvyZDqGLz9e9eWZk+5TKKCJoJaDy4yoFFB9U8vHlgj3xtZDUBRORTiu&#10;rbizCI1llLH/bUmK3hBRI4MkY3eSILPUvVsyG6+ahIROlv2eTtYARu9XHoHqadW4VN1Z0xl62jIL&#10;Q2eXM9Nc0upkwZl24dsywjQZ4Gv0l6BPU6mdEimEPpE8EzuXty3ziZtVHFWXYU7cTfuMPrvpdp/e&#10;Szdd4XLSpy8f7+WtD0CPy+2FZTqgj7eWI+dlADcJc5uI3f4PIDstSfeKvWq77Uxezi7VOMRMzSNU&#10;7TMfSGw4e06/uNges906siy1bYUaZR1sfh/+YQDiBCaCmn1N/uRhaWodOIBsULjoAzdTPZEkUyWj&#10;D1VSERQrRLZc9PE8nEfiGqUcXPrB/G9Dj3dLHzGmfFDbueKjG3jyKVNDTBzVcwZ9iowg5iYOM2j9&#10;AgfDiCORhJYz+zdNRp/pGuujjz46PO9YVbfY1bYxZc66Uw01Kc46yoRTdrzoYx1inkOfyIT9levW&#10;P/H8H10Ju7QulJz0GXcsHzC0i+FmTXa8d991a8seb3ZMy3v7vb7r0MtRrOL6XL/2ct2mjVlb3ufj&#10;u9xfp6jNL+AH9O/7m/yVE7x9zE7ta9eVJx8DWwTK0YeH6hrgkyRhEFm5g2qH1DEgYYoMxp/28Zgd&#10;+lgacQ9AIwINUqHxE/7rlDWIGOEXYvw7uieCZW3gcLQORA19qBsTRuMOQaF8WUHwfB6kW3H8nIiR&#10;57Grt0eufjmfC3w5JSdQMZUwTbUbAIVETqnE5EkDr/P4cPPfHC/QRhzV0iAGbv6744XGyyCL9os6&#10;cvOzj0/WUEZTysZcBqZy48VST6A1pZ/6vNpzExx87vH0rzheDEnSnp2ksxIzggnON78w+TPtI+jG&#10;316HxplN1H8kOSE3fRqby+ihjVGCrY5gTebe6NMUi0SyeBT7NeMa7e+ZH9On/5yOAJL/9osOGQgZ&#10;AfTZx4t/2fFiZ1gRZBzQkhBeAkBffDwjCeFLj1d0KFC8cGblNikqHXRNDCQZO3MxzBF3TUUXb1V9&#10;ca83I6qhQMSFqErlRjBkhS/OsJplBUiQ5ijboFT4kMNmOOrdWhsBa2S7SY0ze917pBzQPqhkyKpx&#10;Q2JGm03b9HbNQEid7U3EIAyknPX/fryppQwy7FQSgmzq5uaFPk6GQONtU73hUj3Qk1hPvW2iWmGr&#10;sU5f3xuzt5u77Fk38nUPziw8ksV6bucte19nS1+GLBdEstJ7fJ1P4uzd0uekyY5Qs3P2v4/2aBMu&#10;uzR7tbN6YpRqM2OBr0dQBjz2/KYPuCz+iztvztBmAzEy3geDpB+MPvpcGQjoMPREszQABAEx/uhz&#10;Od8GnUEhXpcR4VJAyT0AEexwGoOLR2JHm/Yv3bz0LmMFUlkWNNmrekeqQwA0+pRxJ318xBpbN/rc&#10;KuaCSDDBHnZ7ojwVR3tpOZTEYG7HAuhc746n8NlBdNOeTa4nFUcLmps+scltWPMj91ZZE0fctoOO&#10;Lbfpnj0fXO5lIRV90fbkYaMdTkYMKLsOd8HcS5fKMHdTqW+dV7j1Z/vo7iv/1FPXcU76PAJoZ+is&#10;7u9ifb+M38qPufw3f59/fOlV/ujZOs/YzJon6mZSJZVXuzLfEj0pkjL+lJwBoOW8ecZm30ofpca4&#10;yFh13rPEg6Y+cAoI5CcMDexwhUmWXRkvzpdz5dEjAFT6iJtjAfVh8hrDJ7OOC1MiHunxiCCqDsrn&#10;4uCOML+c4wMcpxz3l+WNHnF5x8cvaFhz5GkcggVoCARwuSgT1ihZ8yuOT1a3U9QedKgbxMEaJdQk&#10;MIvgW/664ymNL8vkbr/6eOZzj5dwc5lv1MHZfz8I/AGQyJofmfxZFSA/O7+Hv6CpIFnKbvUSkjg6&#10;PBVcliE16zDrgT60T8acNp9BSkP+IPKnevN8PEBhv4mfyA/1C+N/e57zoddKz9TB3pf6VceLfIXP&#10;TyToKXkIv+146cYBfdnxyuYhvBqD/sfUJgUgYaDXyMf+ugtAxgG1HkK8VZpIUMeivnF+rRXkEWop&#10;fQwFEo5JPoAVBQpEgnjhjNmRkEC2dGpsGXHgwh0XyrRUqSKl6EMcvXvNW437vE/dA9EfbQBSh6dj&#10;i4xyleTwFgnYxr1+awsBdTBpQlFccOhDnUFP2xuk8DXD7adxJDahIpPrCXKZ8+h/uohz3ddu7Rn2&#10;5zwHPmEKIpQgZ/7bjMB1dz/p9thnt3PxcaueG0Z7Lj1JdN34XtJKp1zaY2d331k9MSNOu6YgzhwW&#10;sm63WGaWn9Gu1oini5yR28bJJtOg4cUAiAgyxrn0iQtuczWOPnWODUCnQmFM0GdhF/kGAIQLhRH6&#10;JAZ0EwGetl7X3Bm1uRmEhjVKSfsUkCqVxH3OItgXfeRyc8GZwzFSaCQaffahnHtI51Mu+pwAPyDA&#10;36620mTgeEKcDT61ZBg561jIS/vceDoRdlEm2x/X2dW2mdlwZK0WOHb47lCm7B+Bnh9R4izvmiMu&#10;/1G5c4qXG0PXXjLlbuKcK30rtNJ5l+ilRO6HHxdDrof78vjhV/IDPnTLlWaXYss64mSGIM36fShn&#10;su0dx7rO6dA+OZOdaj903zc/DoirMuFP8Td5nOCzpXD532rxku2/+IJ8KrVcmDWZWvXqMGvxxTUR&#10;bvGghFEKoJ/Ez/bfnnEfj9nJsxJuYPFIIfXcpndQgO0tfeKUQ6KmtJ0KxVtVLic4rOPI/Gx9aH/+&#10;Jk1TuAwXPvP4ZEsNJvCCYefdklqsfz1yMgSeN3jBEJmjNUEusss6KnnXGRY9mRAH1HZ8oqC6IAb5&#10;V4YycEMdWL6Ik+p/iJ+KwPlkCWNdN3vOSwze/A3HM3xWv7naAXfMZy2O/wXHM7/2eAabjLKhlVh7&#10;cX9KDQukNIgByS2kgIgXuCc591RJgda1nohPYZQq2djkyVMTJCJ/xOYwi4O0eddyFFN4p/9UnhaW&#10;J48+3KS3C24A8vv0x8wkdH49okwaduWboUAv/JXHCxVD+LXHi1oO7umOA5IFpya2GJAsuFdDj2BQ&#10;AUQHccStLM+pgOTCqYat/anDgCCpCG8UTGk8xVLNNMLHsCCWXxlPGsQY1QBIREZtHGXZpGRzx0lX&#10;a4WEdwviqKUDKEankjZINAb9i5QqNX+QqnEmnlN39H3fmeiP1AXBI+Qy/EchuOwu9MP5xrlX+uTI&#10;xh81AGRUaU7mSm9bcnWG0Gqjzx8/Xq/GHfqY8vVrH1jTG3z4OKVNWXACZZ6KaZbply71nN4Zs57Q&#10;Z5C6bvbTdGz3y1CcFsNxqpjy8qKP9UR5NFv2fOvdmaAaiu07I3A+SzOYFT5hBC4w2oSG218cZ4N9&#10;IGa5r8rzvvX4z95yyp9oH2/BE/986RN3/eV2e+Ifu7VP5U+0FSJMnqBPoRNlVChEBy0AVAUUgtQb&#10;kxASo7SIEhLRPgXQ5E/WxX0aMNKfu+/M+p7njU0rfe6PWEAn7Hi2AgoO/BqXrrGS6gcP3WIni6G7&#10;25OX444OIHVD50JMbKz1vrRM1sGFnjMDoRtHmURJ2vkUYqOPP3FtJNrRLGfPryM/eXmh575axgjL&#10;XS15OS48Xj/Xuy6eSJhhZRvb7aaPw54HvFbyQfeV9vBwFWbdx9GnLR/dwU35ZXoFBvEuA3+iP/dR&#10;/jT640pLgBuAWEj0qVfH0/Va0oYniPaMDUCdXnNOM563UKOpAkiEOPOtRdewgdpWgKnAWiJZwIQ4&#10;WpkVtxvV87PiFgtWaBN08MRu1OTmDiBM2PM6xCaI6Jf05Kb72ccLhPs96msOKAltAKovLnSrQy8Z&#10;AivFKXBT39q4IxwfTxof2ue14cvVnvpVx1O/OrhRLuAlHGu4Q/XQOArXiNebwxp3fmNeqiHwUuNo&#10;TOumP6FEXwCQIJH6n7Qhr+Mmj2iOd2JAAAQrfnagmWvdPV41RBOlWmnHX3gKPdFTt9uZdI0+13PC&#10;c+iTfA+BNvTn2PTF/TV+E7+SIagFkB8z7ZdmLtRP+pwA6JONRf11KQf3lG8hA+G3HcmCq/xJHoJm&#10;bm7ZCPXFSck2IMi0dJkP6OuP1/FWaU3J5r8yXsaAoJSGk0vGzTX6yEOgO8xfIOh/FxlQIQeAVqZA&#10;sdBvTU5CpjGVTiCfrXVKo4aMM21siPxBn0/no6vzjf/tpM8/PT4dhnjwOgjIdNtvNw5I+sG3tgQ3&#10;/1ujPwkAORkuQafxTR1SWu2T9AmVHOi45lQY3/RpX5v2LNxsnOkDXJ7QROZbc+E8LmbjoPO4fM5e&#10;67aNu0N7R5+738bh6hZLsjv6NhEzAl7uU/bSodrYh9NAOeysXO0tsw8B8YYx1G5/Kqb0SUyn9Mnz&#10;Z+UP51vGl1X+ZEC6B6RenHEIzy2GDm3JjuYWQx/HvOSP9QwCKhfA7qQP6DA+c8F1uZMJpPSsC27l&#10;3QK1NgDKKOw634JLAGo73X12GYYuzD0J+jS+E8RcpXXCIALH7wAB/TVOpqxPgXLjJjvqc7Xx6JFB&#10;Mae1qMOQ9RMi48VeKjHRkUF56xFGpcn5v3S7WgqK9gRbN3oqoLKlG2fGh637n93LseBZUHg2CLLv&#10;vWW8uJb3dn1yjV1PMrafl1wvy5BlHbr9cX3dTsW0a0/PPh1Z6pnBTRtd2yG6ia95AnGp9HkjItfl&#10;tEcgds9jttC2ESW8OlxwWivw5BkbjDxma56xhRgKoNMF10j3Txbxqfxh6E76wE2tXwwgEFh2/E4i&#10;RChDhnCC0SMABD0sZBshE44I7kgnYyox4hdl1gAR8wzb5zUS069OYT8jXqBE+pn+P+f4pK4gEYSF&#10;aA4+nNE7miiSPnLSZA6QAL/4eNFnJQiiBROi8L/meBpZ5lIzM7WZcT4/KHkGaNZ+fdZf+uuOZ6x8&#10;fot2/tbjZb/5ePlvzvozX9gtnFfi+L/heDF7Tiux7YQG+cP4+5oAJDevQ5NkticMxAtHzrjZ52Yf&#10;icSDTNAw+ngordst9YIUiNM2NUbpEwApMXRpn0R/mr+XOFczPeLb9INj35i+WVD3k/pVP/t4wX9/&#10;fNL/cLzw804AvQRJ+3Ve+sUB0MukYf/u4xWGo5qYWzDI7AxE0Jcfn/IVx2slY2PQBqWuKmnDJcnH&#10;/sbOTMcRx8jDjUC/UTYdl/oGlv8vt0AcHaRCgtrURFBrhEYHtUrP2+mXFimVS/Du70iBa2kGKryR&#10;PFxt7zDe5woSzfnmZaZywCBxn82dXQBl6geleASbqB6DYTXKq+cDi2/480GkOcRTREi+AeHzR49P&#10;6yRHn/Y1x+v/yEkfNNmNeeKmUHDfeZm7r7gx5OcebZpuzcQOhraybhdNHiG1mzR39PXujnke+foI&#10;76bdL61cW3J6e3nZCm/dNiounTa29Ew5wAiw2MOne//yvKn6mHCP8CIAaUjkglyr/Fnc59Q+85JN&#10;oRQBgUiFVTx7Ez5EzfSIx10ul3m3LvrIgktrSrZucaOhjLO6uDa6RQE1ATv0KYCCpFEJibxbTZQP&#10;qrZKaNtHwNzkzMPSlnnhzrcgZu0WPqXSqZWuHy18mRq6kHSiB1OGp7HmIk54MWX0QJzgqQfPWzqA&#10;yzVw9QmbBpo9MOxfs+Xa+GTlfrS4393ffb/UYZdK7b/1kzJ9mUvlup53OeXd9b8vpF5auyb/k5dc&#10;8q4fRdNj/wG0y/Mi3In5NZZ97Q/yTw1A/usBqDOaZRa2+d8MPgUg4xmZuHceP27P2KMPmzknj9E0&#10;jTIwdMLcvHA/meRp9Gf0id7R6nYTgon22QDSjSHFGgC6hQ8LaQt+MZK4w0gSPpxjhENNpQf1FzCV&#10;HtcbkeE4ykuaiGH/eYe0hC0jmmpmn+TIeYlKOggbyYj++XHcQQ+KvXjx9+WAfV4UzdMaAGFN3Wh0&#10;DS3zUqD59W1FT9Y//3jZbzpe9oXHy3/r8fIvyjITWFv/4uMV1oXveeQ4smQ1E1O/rA5DWXPAWubG&#10;H9gxQQYEpaCcYnF00JWMTQ3NIzfPW4b+1Saco00NOCVOr3/HQ0Kcb6XP0kVGH863+N8kFvZnv3/b&#10;uOD8XPyW04+/JEyngIwDooBepByc6BXsdkaGFEOYCJII92VtEhJ45L6sYSDZCHXEpTLP13ViblKI&#10;9aaDeOGaj200ECOf1hLZFAezn7YVSGpu9kpMxxcnPdtEPPxmTUvYAFVMgaGRSHaBSVQpHU655MtZ&#10;/87jHZxvVv5Rkq6pHtrHjhBmbtMM/xH3oXpWioHsgr+egFPiJ8ypUm0yDUR8nLyECp63rz4+9Q8/&#10;CJnL7A9A5y1Zx4V1G6En9OltmMfR9r9F0PlU2VyjoGegqWxJz+1leX3KjrnPsjy3t1s+oo+y2csH&#10;3Xv13bysDXlCn971MXE3fep5S74Z10fjPrJelXT72DccH/fm4+NEfFxsQw/Vo+2haFV3+ITnedsI&#10;HUcoEVJ7B32qqtCHBgGgNCsLwbygPv+i50erdFoVlm6jD1o90uf27F3o+eimwD2hz9OJCkUKAZMg&#10;wpWJ7bmaZYtxK4BwJMTRwKg82vqznHLQAysFUNjUzjqEOBAAFvcI067n5YTJpYwedc0kDLJkR7v3&#10;x99BsjTwf0er1Irn7aJMLLP/6DLUYU1b/uLbkl80scX/O02RP9p2y/W/9+r1cL5199nKIzjuy+/Z&#10;lxkkifg85zo8L2+7L+Kjz31KQ1uvbafn3HI+j5/rpS/op/YQMgDdj0CN/gh2Z65P15tr7zZxLRat&#10;Ctxq+ycjjgjaw3ZzEjxsx8/zXx0/0Xw9ANThPxRHdMfVMCgRH5Eg9GkHkAqn6qZLwkBbEhjuiI8k&#10;Ny61hmYifzphDfQ877PzuA5A6me+gKZgQgmZJg+gVVxwWFPchDg0VGUU71zyCvjZRI4+83jRLz5e&#10;/EuPFxc6ojNcZC+BHsKHouE0+/WVPHOjDStA8wXHyz7/ePlvOF4GPV8QsfMK7QvDmlco16lBz28/&#10;XvElxys5rATueeT44uQzf+7xlAQzIksSHeVFf/mOGMQxKCVPBM3PuEGp6i0YE6QA3ZuOjxfi2cDz&#10;RnxYgzyXeiKVbt1qb8kPoZukvbVCRSqsqucgPLcRtVeG/NIPPABECeI7WYo+fpkmkyepj1fTz6iB&#10;OwFoLCrHI/6CL4b6Fp2WThr2S7Xf2dJwvyP1sSOFZGVzxEnMFgn66uPVX9MS2TLi/tjxugaDUhlb&#10;SEVYX+OLK4lEhc6GR60XJwU6TWZCAZEYjVpt3HEYJDMBhjp/90gkReEd0qq/43gH1vCzmVD1Hx1v&#10;9bJzzxlwajJTy0/XzZRD5o/rhD5nvkHHnCbug4bGyf75pEm87k/Fc/ha/kNZfBQc+qjw8JWZ8yhm&#10;f66tmyxW9ojYt06sFEDDynOhsLe6zFuXwHkWxQaOx5t9PW9O2d36Ba8d58lyZ2K54zzQJ4Zrd/2e&#10;vZlWZrn0ic9qT57u+pV8LH3OhLcr5SD0aUtR4kYk79GmqZNTOlhmXVaAB9rNwlMZEh+LdsuQomee&#10;t1P43PLnok+Ez9CzZdEWvvSDyJz43OqLi6eOVtKgZ36/Um/sG31O6DiBfTS7N7g8CKInEy7cG68p&#10;GMACssegyZwTFtt4sSkbb8SPJjqsPeeljaXDdsl6991KnhD6bpbs9m3Atz5LXp1yvvu4fQDaBbDt&#10;tvzwztvYp5eA6W699k6JtAtJHxfS46Vu+/W0EzZ1X5dcDtLd7wvS6YU+Dyect3iAfdmqyETZeh2e&#10;ASDyh/PNdbjsF84frp4CSGZvJgC6avvHF8fQ3fSRiX0poAQa7kTfMehyf7F+aRd6IOYTfnYjEYvR&#10;NFqERGfru0kMaKaWp3TxHc63hH4QB3eakCZ3K8JHVIj24XzTPNKXPlFPgjv1wgm4YFMyqBttXwLb&#10;S3758fTnHE/Li/7VUTrRO5xpBI4ZcEwDqgnfTMuYjICcoXF+y/EK7TcdL6/kecUXHa/8LWmvsqKD&#10;CQt+e7iTaQtYZgCCLVEhIgLXfvnxEiKL2qK5pHM7yaZnPI8w3FwSxlWBuOqjhu0ICRkWdOmgqB4P&#10;A7MAlaWn8631djLkZwDyj6zQ9zVWK5khjf4sOzEilOTcL9+Yml8mP9qtLv2efljBLzOiApAsvt+U&#10;FDgAemlL8chDeOa3H0/7Xn6TVuZRHFs86NUyEx6n6m6BOJMEvab2PBlxy2TeANWWiTNGVZEEDJL5&#10;DECUSIigWYEh4SFZCiI1isWZssEUcjIHvjU5bJmKtCOGUElmNSfb2/9B0hXeIs1AMZ/mud0za+uZ&#10;BG9F5xT/4XDj9+vBya743DRlDep5M4nea/946QNA6PO1x2u+OlWGTvrM+O+5zn103Z4hwu67h2W2&#10;tM/iuTpHE40+veutZwuoda/duevwZOkIe+jtR2R7P/05y32Qj1iH+2VWeu8/lz598qQ44ukStWfb&#10;3fjkDKyQNohD+FT7yLXeYJ9Nv5h3WQaeeSaixahDLtKj9v+EApyVAo6vyXPLI+4MPk1xywpmp1QC&#10;oB+z3IMyyylJKsgpVVWt8JRlKIMvAOTjLvr43BiutoimHoHU2kdn6VOmsMYdZ6LdfLlXgOaRNd3O&#10;NsZILhWhoAl6SqLAqOt0SsDRl1M6H10pNIGzbpFI48t6WhYr0ywQAzc5yGNr/2Dolg+62bhm4x1J&#10;mXm/lxCwf3x/vb0uKNyIcVVYp2jWzu095i7CvZv19rSy7WHQMNQL28U2vujmiSgX2339b8ed5/Li&#10;dNZhPftN87PsOhyAlv9GULsOm3uQ6I9H7gWAMEhggqtnACp9BBrMqpN87Mqf09DVz8Oc8rD9FIaO&#10;Fw5QJmrAiBqqtInegRuhGc3K3TqwNDpIt1IpPrS6y0YfrInSaXIa8cJ1lqwDA/lJHlYUYlqUgOQx&#10;y6cc40Cng0NJHqgSfAl6WNfPiR556a9O+CYuNSlqlnQNsph3AHdafOZlhAyg/M7jVb/zeOXv6LqX&#10;hRGNAzSv+m1Bz6u/+HgVLeClnr877ZUaBtn9Nx8vEzP6VcfTv/J4irySRFcXHO+fs40n0HfvKN2g&#10;gS9uo5NQQ5Ihjans9tsiQiN8ON5rH5ITIu6j6IFHgv4pKU9B/nC+SQ55X2fftntnA1TUNNM6cMHd&#10;AaD6PKcxEx2bwITvDaHtmNlEweSWC1rxHLYW3EtLHNDhiHtKQgLaKo79u1Mc25d99ZemQFx00Gbr&#10;bkLCq7/2eNXXHJ8iJMSY//GqoU7WIDXudbLjviF+OZkJbzZMVWyIJvqz1wCcDRSSpN3MBB4zUkiC&#10;nKZw3Bu78raGitTQRhyZ1Sns1uGlm9nHXHKZMw682jKPjwDTXynj0K1jkTIoSUMf7sFvjPPttX/i&#10;pM/rCDdT7H3d8aqvKyCKCWY/lvxGwGXwg4Mfdm/mZrw3rmfxkftU/4s+z+k2iKxPPuuRPv3cJ2/1&#10;IOfLHfPqcGYrdd+YFxaphuu0ddczJ4XCpCeScsd8wYWHrXEfro/RZyN9YhO8q22muXneqkqWhBb7&#10;ry0jet62y/6fPq7R5wJQ0ABAdcrFNdddEjNykBsxjr/WLbbfAIKefW4kz6V6noWeR+Xls6Z9nuN5&#10;KxbxaPQJLy7iPHk+93NhCpu5d+suO+kz1txb+jKEurjmIKESjqx1/QloppV68HTYSkGTj9OGm66E&#10;Pvsfy5oTTF3P9l6WrpahbVepjadPrATJlaA9rm/Ltcy1tAN2i5c58v3urudSaaDxFoSNU9m39HFh&#10;W7n3elw5j++L7Nv5vgOQy8AjBPcpFy76eLwR+tHIn45w3NjGyJ/Zuvp5xBo44jLSpBkIo8+K2KTY&#10;9YbbL7jjYZu3h5kFHeYOF5DFy5s+oEMIUCvL1pYbUDwFPdp8aMzjZ7b9ouN5oEMHkTwe2o1hkUtW&#10;1iSbq662KCa2vaOEpphAJ0426kPjZ+MKkxGNOHBTUcONZiUaBzLMPd1IxysQ5EuPV//e41P+xz7e&#10;i3Qws7+rzfYvOz7lS49P+Z3Hq7/keDUL7OV6/t50jhzALPGgLwjjniavOgT1JfxacvaaaxeHoVN1&#10;8mSgXwlzm6cH34YmpUwEmhRAGWfqYaAe0dP5RvhcmpT8OVNENu92GZQM+dZKymDhNgNRN+IpCrSP&#10;BPmd9/MW33FyNr6G1CkKJ2GvMSCjmfxWz8gk54qsNzLJFa1NGk3UmVKRSFSIL26jU1+tRtxX1R33&#10;VVEQryEl+LKQyJxBBFFVBmeXagk/7RtaYUDQX9nSzhz0RkGZipQ3NUEuGQJlh5chSNPnlj+gfkL4&#10;YiQpJHUkUdaNJ/obnXFVdndjPTlCj/mGSp4sv+l4/TdF+wR81yDTnNgfCyWDS9OL/0857dxQt+ft&#10;usVsPAM65Yh8g2f54trtkT67ScOpkojw+b91Zbi571l3aBi33cuU3dfb69zeuzs9davFYDTOI3eX&#10;eUtynJmj3ew1gDGhTC7LTCMoFs2GUxZLe6vzbS73M80Aie5MA/Rp45bP4CAlIsmTedscZHqH+hgL&#10;oMQ6T9oANPkz4VDjjAWRIaUPBiUAdPnfcgQHvHCzjAIMSv5b4zt32bfzs/aJ/bipngiutsmrfMqg&#10;cwHoR8/z1rOK/0dzPhqO4MX0zoUh72YEUN86AXTxIjGau9l4t37HQG31EAD3TnvbfzFgWZ8FdpCS&#10;6Dxg15noiKbByHJc6B96MuLZW3IBYJBjXgnYLrkInBsfo4lrphLmuVzYtXRfcuv8+BF7y7W3Z6qG&#10;O39Ul+eheoRck1dEKaTbBflwtPMR6P7ufpzKn7hPXYrLfJPuu/H1izgwfdfzNot3Pmlviuf63+J5&#10;43+rnyeuHk/aihtwKNXVM71D0Rjyz9Liwgmged42SKdespM14vJ6/syEbPJwPnhBDND8wuMT/7vj&#10;Ez4jy4ydrOrx9M6Jl2M6eBtNsQo5xNHGjRq2w8/21H8fAUL1hAUdVsmEUigkzKv5zb6kwXTiZa6z&#10;Zhob5/KaP3i89iuO1xhlKcvLyJffl+Vrfv/xmj/Q1o3jzmv/wPG6P3S89g9m+6cYmIlWFBP3HYtN&#10;AXHuycGWgWAAUTPGX8jUAxB11iFL+RZYsNw84MYgv6qMAtD3+3OEcrv5Lxr6kX6Q8ap1vpka48eS&#10;pfJDmpeY/DdPBX0wiDiVmtg6FXSQIbcmkI0yrRf0zAb0MPDzUo0nU3L7YRtoU5U0XjgDnaT/4eY1&#10;qPbpX1c1dxfH/q2JDVFDPHJCQhkf5Fvjr6/fhIS7Wulr6siKFDJZA/M+C/9HE20R6/9pHbL6uo4V&#10;On1xdcS9pTW0X/+XolO4y9KqjEKTqphEi0AKkrAGesiljSe6Nkqu245voHTqapODZzxsKgJRW3/6&#10;eKOwVBPeZB04K6eXSg5yJxS1e8h5G25CoqGn+MjGiyNByaPe6VtBxnVTr+d2mS9uEMk9e3UbR07Q&#10;XLf840fcPa2kc7Op8xE7yLUcfU63D+hos4pu9os+cWQt62AAmvNtg8twp+jZEIA8kZqFSlOPnYng&#10;rJsqYTGgAS/m+JorjKqqK2z0OZ1vteHn426FT7igdf0E0BWNCnS0m0FdifC5QzwXdOKsK3qmnlDM&#10;MXNkh+2Rs8SdoWcby5qPGhNv9BRDcbVdXrhTwlwoyUvrQ0yhc8MiimPm9AFAOdS0j403pLbSLc/a&#10;ZZTZu10PfRzzccfKH+hJG1NGh8ftF3p2McT+t+VlO+c6uegzMN1Xzt151JikynIX2OSVzx1x7qXj&#10;X28961B67qOfc6r7rR6/2gAkVuj/NfrMU1BLDibbivxxEUq4arpvEq46yNEDeQzdnDyLMgDQoj9X&#10;ru8GmzChEg+WTQ1A6BBHmQd+ZnYKaMLHdhundBqUX9L1SR/5CRDDR1SNk1QEjcUmdmq3I6Mcze58&#10;WdAjofoXJLVASttqFBgomhE6i+/8mqZMi8hIEiBPyBlC5ncVFhvM0sGVr4YVfIGer+4Un1+TDKjX&#10;STDWvvJ4nealZGPlN4Wnv/x47e87XvcV6ZNuNqIVxSQARB1IwKaASC0iaAqIC06aNzfgIkFlUPLQ&#10;nHxjVfHI+d1wXCabmRQ4P3lBoWf0sb7cAwCSes07Rwc1Q97/8uOrgOaFWwbCHg8y+/ZqsRoEtAcD&#10;Uqvp6PkB/bx+zLkxkf0zUxUBgIy6HYBUckguXFPNZaE/1eLY0PO0sU7w2syEl4t2iQf51thtpgat&#10;5XowSJ1S44M0giLmXamETmBnJfMHYZDwkMKeQKDY2jc+FCL4c8engUVTo4mjtOYwqFGQ1iFF8geS&#10;UyeD+kpmWyxJpncKL3jXUlv2Hfq0inU+5U8db6C5fChP4J8MfTjcckrO0Hl+deBykqK3bWz+Q9u9&#10;nPuuYmT0cd+l29V/puBZO67zuj0cLZ/VQ+0IO+y5e7fnIHvK7S3/ZH0W4DrgaQfswnr0Tj/pwwjX&#10;PsdWM+CsOny8PEPOf4y5e1ZUUG0N43oa5ZFfnSocmreYhU3xAz0VPgn6FBNnsgG3my0AMS+cZbUP&#10;WTH1EQVRI481Jx2mgAqLyJ878eA59GloKdZpOqvaaoJLit3H2MuWOvESRbrRc9Pn+riTdwv0lD5n&#10;LtzIAi7A1PWRmkq6zzlBK9S4AfTAlPMX9jtXImWXtf+Uqy06aPtelMnuDzY567P5M9E639VKC5do&#10;HF61tnRe/+5iPZH9dsjyumZyCfViyMZCAXoe6eN6u4NB86eFHcDRQ/nE82HmYkr6rPhhD3t26OW3&#10;z8q+N32cW1s+vWe4l9NBATqB6V+7AWTE/QWgPAKVQakzdhs92VZS4N57Aigmri1TdhpKCUAdbs8F&#10;lydtYSAJVw3loENiMQbmQMzoQ/sQPjW84dFUz5CEUOURr5RMrbT667jXUCysmWKybketaEt2wS9s&#10;YlsH8hAayWczRJTBlIHGgyTWI29Nuhonm+RhlWRgoi3q5g81hRh08OWrihh1NTsG5Kf90QyBN9PN&#10;xiF+qmdjzbtSc7/i+DTNiqlwviYtDGJyf8+ZfpAEBi6+euGeaRmEpzkA5wz8rJaDozW4EyXFNSf8&#10;k2AUFyRL+2EF2lqZx++/tDdZSYJByQmhgIqhH1cRpH5CvHCTpR4PuOCuZ4NMj9765FGmXKNysNEN&#10;g5qM7RfOTz0JCUMYpCYPV2ddcJ/ceqRqOxi+lMpCGCSRr79n0hJgqIODzNMtMGT5Uvl+SpVyxMnQ&#10;/tLj5X6EVsxWJIGE/JT54pBI6WyissOFAiBjbZrzbB4HQ29UXUMZI3GEhz5VYsCfbYCmIiWoUlyO&#10;165L2MpAUcl1+i+tjj+tE7BG4/y5VOGGGwx6E7HTyRQeq+tw/TlU5g3neau3DXfkvL3mj8R5GNYU&#10;FuctfN1iY9BJn97d2XI9WOrsZXaxpW39s3S0tvOt64A7fm5zbRsf1s+j2c4U1CZkZcfZy3svfbZu&#10;Oet0ASggQASGWiMZxgumXnmB2//GsUbpiO9wtVFDF3cyJFAfT6fk0iV5ggN65xI+oQ//GFhsy0Wf&#10;06oXPTE1XG1tVp4oIFvGRLvf9HH8fYQ5tcu1+fSyRE9Lu7TtS+HdTZ+tUF6n/OlnAFUgqt/5uJzM&#10;1c7k6ps+O8Oyw1uhTyVMznnc2bKSBDViOW3Rf7+w9R7qZP0oM4hY+i+uHdN/emcM6lvZCFi2zFyv&#10;/3PoU4+cvz5Hu1svgLzsZ217TP19YVwCJNfDuHBvuS4b28OjQccldF/J97V0HS092yHXZI+T663N&#10;7ruM1+dG2HCTZeFoJfT0TSvJ80yy5yJ/qKwSfl1X3QJAF30Sd6CACqDYuhq6jQaS/5YCCK2KAEB3&#10;Qew8aaOPJp4u5WAhBnZ1j/ddmS9uIfipoRQXvelDENWxhjuGq2gccemmdWWHGqSiHaTG1dsWySPN&#10;jKtNiEfQXxK1NDYlCNhJidOiPEI88tPEa35vHGWkSvTLnGwGUX5lOWK0O9YYPvnHE554oyH8LJ51&#10;7U90yWUETPogjmUHyL/+6w5tAHLMT+GJorB8Ftj9liQ2JMmBDV8ewufkJOOLk+psIK2ciqb2JSTk&#10;50IHnswOCFKWB2tO7QM9dOja/pFG5e7MkHjh5oizbx8MTvpAz+izGgjNgY8XzrPBnYK4PAR5ERvn&#10;Kw+BAlJ9qNPS3ToolbG1Fhd6ivyRp9HcbAkbchJe+jsyXd3ZjFSVnNCp61CeolSoJ+hRPVtTOnsA&#10;ugbabC7vlB2gR+QnFECTReJEmWPIP7JmFxkCtrRz+ldALZEg0MEgVRdIJKqnuila6WqRUYQP+ox6&#10;nIGEj/iU86HLbvpcWMntvJux96YbbUw5YXETZ3zp3Zr78T9Fn5Roc6d767ptYxZ2L++wc9ztvr6O&#10;nKP1HJ4gTIcr7rPTyC1fs5CeM1Bz4LBju8dHH0vyhG2fhBFYadUdrg8iSNnhj5GDzdU2ydNlAKQP&#10;9DQKY8e5wkSNEzgeKapTgoZ9imfaCorEm4BgOugK9Iw+c83lLbSy4+jjI5wYPsqCs/FhStMErTwn&#10;27J2JXgHQ47gEymgC0M8bIPdcz7LgKMpspyedXxpGz6Cm/vlkFQKoEOIw2a2WYkmKnGyveuTNus5&#10;7xwozPk2OpzP/zYyv895y0G2vYb67nAfJ0eYunkQEfmjC6z0b2Pet/F+67y6dLt5scvDclfgxNSu&#10;t2t5Xr1D0nWlucyy3TXpUPZa+kFP4L72fMq0VYij245gvSfvrY/WwcW5X7IEz7+wa1I80ZXmKai5&#10;Lsl70ZqEMOt3ZmIDkDCQMZJNuEqgYbEGUYaVld5Qx9GHIRXpln7gAdtjNlIQQR2kk6RfrfH3wGgP&#10;4etZdxBRE/nzkDU3sQNDkVEXxc451JqvpcKA0tNPf15TqcVc2HzcWRK1TAB5a81ME5oRwfnUrzpe&#10;X/3yqaAz/fK1kTmGvQMNz4y5Azwzv9kcasIEf/pafuPx5v/P8cZiyHw3eXSXUYxHfyzt9UiEQY6G&#10;a+JE8hCkK/hcyWMccYw2TyAsKuCjmI/YikLZ0szE+pvzHAz5ifxiMAHoEjz82qDf/EMYSpP29taE&#10;5JIUt9IHd16iHGz9rxoIqz6akJyS40t+o6qaG5+ae5rf1i8sxEZd+gsKfX9KhKQBQRyY5kVVDq6l&#10;vCMkW1gVffJFPj+J2S9R6a4uuPzOzVRPWsIwxB3HFwdACwkJnNWrmdhQy5aCUQy+wapflxQFsSEr&#10;ifuLwshDA6AOBU1c5uvP3Dn1P+mU+MfuvG4M0sH035v3AVPkM3zD8Qb/EQ8b0ChoIMFgXjv/IyRZ&#10;R5+WOIjwATIH5BsERH5C9DHadOzAArzorRrieHkD6FqJ8d9te694aX1HuAiiz8mO3sK5i7viJn2y&#10;+7VXtlz2IYfSHj7iPI4O7XPe++tmywwUa3bZzJhW1njGma2egiiA4kZj8N31K3Lr3m+UZ5Vvx6Bo&#10;nwmfC0Dx3YHFwj1NeItDTHPk0QcOSp9onJtHW192tHWnNGtvxVnZfUAcferHe6RPKHPRJ50Hnfvj&#10;Sp99R8tpq/j6rC8JnJWb8hp3dnpDTJHEDJ5tWmYd7t/w4k5+1f62AdDsZ1dCn9uobuU5yyqUmztn&#10;/8mWwuijR5DHJ4dyKrZat9r5M5e7KDktPHv+k4+PHkTWZ5wqIwadJ9dYL48TZL3G7oM86WN7r6Xs&#10;W4jcV2Pos72GHi93Ee7a6yV6nmd33JV5HqdneFLy/tZ+QL/zLgB5+6KKBVAUED+wFLhWG8t0h1VA&#10;0g+SAlf65DHbxAGmOasI+niRbs63zYg6W8eELtK9QUCUS0MMgY5kNq3pxwnllEEJQ1Tg5KWN1tlh&#10;6qnNet7ldit9WOnM5sZOUj3Q01ptKQHaWDnVE/R8YQsRbNi+lDZ5BbKzpKj9/gZrOMpW05iEsVI/&#10;m+dh4QD+nzfijkLNnYj5LX/heOvdvul421843qKiprnVpA23wZP25m883iSgwH0ERjCEQX/weJ0E&#10;BlKLCHIC8robBnqGF04wiBTi1Pq81uRRc0AzpkkyOT1ifC5qcKDxv4nscMH55ccgK6BDATUB+/xH&#10;mhUfZapnw3OpgSD7WmXyx+zrOy/RU4F2pWHnCWEA8o/QPnVjZpwUJrYYQrDeOemifShK9JGV/QVt&#10;XU92HJkpEkRpwv2tgyig5iSEQZqBQo0KnfMH1SPH5p+t6oMMeQ0cNP85OQDWJUJzjt3ypDkMZ4ZA&#10;S1Inn0F/lRY6bCd/JT9eSZR5E1aJjlDisrvwRGTl4WEyykfgjpGzX5XBs6+6RpsiSKDT+xF3HpPc&#10;QqLrrdFBNzdavBN3ZnX7iB85znnnVvuc+14A2s3+uAxf5nXffW15QdBxfG401NAzQ9Ru2+uRPmdI&#10;gpGvHeaVOm04M17/W+jD39VBf+aPS5Hb+tyUNVib2y2Egh7jQCt/gomr1OcJgkGtRDhTAgqg4MDG&#10;bo9CgZ7r5SN9wizkmoAiqcay0i1Kx9l698o0ONevY+74PigHrLzKetsiTauBEBPXZmW5BxEvt4ft&#10;AUA8QgsARdRgShGzx3XsOLMOGscZQUb55/Q8H++Z2TLofhJIAOhqoZUOxQ2z/Bz67C2fePYpWbL+&#10;sEsEyHPo06PlGlj/XR5djhTosIcWV1S4cNHkJkX4YvtgMfq4urrXOm/351yHrt48TfVoOoxBO36W&#10;3RL0lLP7Flnfz+uP8H953uiwL5fc6YIrgBRbVgwzTQyoGQhxwbGBpY/xJqHP+4//vClwAkAB0O3q&#10;ab2XPGYzdB6zF1wQX1jrw3ZAcwdx5lija1DGejPBDB1K6gK/HH3EffezIxCUj37xZyZ0kmzqTlhD&#10;R6Q6KHveajlJD24GtXpl8QUZqOI53MzRnS7t0+QJNLIz6CSmQMVQNPDRgZBKk6mNmUlh/srxtr98&#10;vOObj3f81eMd39KmaPPmazZj5jdnaum3/sXjbX/peFtX3vwXjjcTTfjlaNxxX3V8KueeAJM8h99x&#10;vGphIOV6WkIhIsJU12poK4vNzUUEiQT9/ORg5zf0k4IIBUTOYEq5M/qHRP6FtT0MFD0B0JxvhqB+&#10;8Pj4zuuKQR/f4T+ZfHZT/kkLUXxPYM6Dwc/sDE1+ZD/v6KM6RAtEfBIaVv4ohZfoj/mAyB/nvHkl&#10;5oITD+qg3SBJSmFH7K5a6TNfcjzjl5dVuCYzQYa2oFsHCknSNo0dj1w8n6RiPZ+cn68RFZK/oZCp&#10;aVX9TUVSshdsb8zIekikgwidnxflW5g6zNKaP2AlPEIl/7It5Vc2DkzY5B+vUP1UeW5wJiz1lcer&#10;mi7+yj90iZfdUO6sqp6TPhU1p7TprRpw3Diw3jvRLoFXAWQLb9sT6HRj4NWNezcH2XFsv+iTlX3E&#10;g9G4P2u7xCbcffbkfD0/M30xnn3sDwjKgtn/eLeawBZPF6wUN5YZew5Dm4DyIeKzznG+3XOPcsFp&#10;CwBdOQAyAe6ENNZ+miu+tRsWtxTCgtr8QMGJVZEtqWCIzBnu4H0rmIOh+t+ekKg4y8YKnH3HoGef&#10;MuIMRlvvhzqrPHJP+Ey5PNvnduYPTNoURvklq02wI0TwUuv6yII+pxTaW333hMUoM2NreRnh0OcC&#10;0L1xMLoz33KE9glQRH+uXc6Pdqjb1Ft5Dnru55P2OQlyXUiBQj1jgwWK7eWJJ912Fd2XVo+2g+x6&#10;c2XmKUgHx3/YPay5iJNjevTay+vizA/Ydv6Gfmf/S59AaGrXWC5CwcdmwiwLLvRpDEjsOy44ds/z&#10;tifzVeBh60qf1bqMq+dqZ8ExUQYP2E2ymv8tKQeNBCXq7cF7g31KH6on2dddP9XQqKQ/MPHdKR0g&#10;u6BRnkyIYK406LmShJlB3jah8CRi1dylYvOXJccgRoypoXo0dqlpwHlO5oeRc8UzQ9TI6cWd/zXz&#10;Mq8K2dv/16Lnf8uYepMCfPrfPN6hLpmRj3/9MP7xHX/9eOdfO975V4936ubltxxv/6vHW8HLrNN/&#10;6njT1x9vULhSMsPvP17L42doah1xfHGkkIy4Zygg8ofEgB7WXsqZLGhjUTf2R/gGgNTSASBkWYMb&#10;WYiDUQE0X6h3pcDtqWAFSD/+Gn9Klqb4G+1jZKsmJPcgf36KAJAfnPPtFyTFPbXgNKEoY5TQp9Ef&#10;oR8AejFWmhIIhppMOF9cZBESSUhQpWf1Iqo6k4egWikX3LVMqYSRyP+ytIQ54kSCBIY6n12WmqFD&#10;jRMlY8EMdzjVlpiRpG6wwCCo8i4k6an5c+fBAyNtaWx/pF61Jdp18BE/WzRvZW+6NckN1zJYCYD+&#10;UCoIBQ3FgduHkd/LGxa2JHaDHbs316Hr6x8uXJDacUai5NHpVsrch7WSbKJt7O28+9qt/SPuHIMe&#10;3PblHuwGz3FmQLx7GZ/Ypdq3Ga7Q59I+M93TDh/T2zzCB33c7+SP4I4GQCORVLf63KJ6cKppAOts&#10;L9xJNtpiQOUCOiTjepPvFAehDyPP9zVkABDK3PKkIDjjL9a9uyMUZKHYwwHFgLycCHqifaqJ8qU6&#10;tVA+ZdCxdDQvcceR53DrcmooJ9ZzI3/kGGQo0LW0Ek10JbDdK37MGfzQZwi4ljd9tnK/1NNeeBFq&#10;DCI3O0ooWAlNriNv5Ql9Hvi1I5z0cahxsMuzf5lyr09rwMd9tZzUGIauC3WXnD7osCvwpoaNrr1c&#10;VF1OTJ0H6e55BNJ2m1QoJaZjZYi5dvQRZ7t51M5O1TF1juLzC0z++NcmyV1yHYJqCs6lYsrBRh9p&#10;2KoRpubYRFDTfVP/jYXsGJOMAOIyWmPx+OIkIbB1HrPn3vGAjSCCCx3w8gIWT6wHeqibCRzLn5HY&#10;Rzxv3tXs0kS4ZCZ7OO/oSOMioxeM4tRu1eMhXFTiN8bhlnoFRvHgTjPcxBo8YM8oMTiZRIxXx9Ov&#10;lLbSJ+gxK803pfJY0PPXjrdp+GJWaHyheswI8HePd/7d413ferzrbx/v+pvB0DutfOvx7r99vPtv&#10;dGn9fz/e9beOd8IQxcRN92ePt3zD8aavO97wlcfrv/z41N93vJbrz4kZJiMY1HQ4gSryjdstFYR8&#10;O0oQffgtqUjRH0V4uOAM5xFoa2QnMwRN7wAQ+li/5E8eCTYKVU9+0f0vV/lr3Pmp//e2BYCal5in&#10;Ar//z8znos8nyLuW/KDhYOnjd86ceuRPAWQ6BlMCcXI+JRKkoPfnd4q6OuJO+ij1INECgHzBjkt9&#10;qSXtOe5YMVIVj9RMKID44mTHafeUdoZWmV3o5V/eKgrWjSQiHqXEKy63+nJ/8KBQkMK0d1Ze7iVC&#10;fUWcZq8UwSGIWoV7Dj1etUyNR095q0vZBZ5AsuwWFAvsmveIbj7ivK0GBRwZX6pZTptfvjySZduz&#10;vLizlbPPRajQ56HtZeyAdm23cZxiBNJ6m6+Dl7MJMQtXf1uMAIrxcdd3ZaYylpA5ncSgDpjr2vDY&#10;+ULnpA+4tLraTZ8TRg33nH3Qx15VTKHPVfEmW+oTy8pVis2WiZEYecJnn1scJO6PCOVC2NQWzQI3&#10;Zo5r0Z7zgPs4h7VSz9vomZPXeRNGDHw+Ym690ac8GpXw7seMO/vcfTQgFkAB034cy3InS7z2u1X4&#10;PBFB5cXNl+iRi1BZud6dAnKEtAtPEy9ZljWhzA5+dXDYx3fzD5ZW2V7WWMb+P/6/tfP3v3x2a5+z&#10;5+P6CHJdOQOHyylXnUuoh30Ofe5La1dUwDeW3Rrnvvas9Ko7VVgvv+y1pv/ddnFadpfzMh59/CCu&#10;hF4q+bs9FHUIanKw+d/kHgj9dBSqchzJgtMAiNFj5cgfVs5TOvQYfLo6Y82+zsTWLB4/T8eYxMrh&#10;CPo0uEDFWLdl9GFyU/gap8x/rRpnE61DH80utJLWmFGqjy7NoDO+JY7P26Z1eL5SBuxeKrAZziPn&#10;qlFvz88Zs8PmCG3f6KkHJjkDzfV985+PD+2tai9/y/E2EqbEUfn/0yHmbx3vsvJtx7v+/vHuf3C8&#10;5++FMu/+O13+/eM933682xbLbz/e4+XfO96DQX/zeNe3HO/8K8fb+eLEkv7nlO6PVZSB/PtTIUEZ&#10;H8UW1OSRhJDcAzVUfS9f0A/y/0qR6mSwow92+G0f6SO400jQ7YuLJvIkcLdKJLTK/yL6szFZ0z4b&#10;+1P5szmA0Cc1EEyBRISSXaXPWYFHDVKKjPaB+ALokzsdwyeb8GgzH6HPF2RuoNMjt/x2ETfas4UR&#10;nmmVnqclJCjHahBuKxf5a7LSnIQMEeosQllpikIYpIDP74k4ermV6laT3CVmtFY2bdJVrlTtFUr9&#10;oIall1Ux8dFVNG1SvHnt4tOTD48yDfFEK+GObm1RVaaQ8Om/p/Tp/ZU79KLJ6Tqz3Z17ISk15zcI&#10;YgTZsrs86XO9FY603Xe3ezC3YT8rG9vz7Gb9cbv1y4wMNHv3JNQeJnvL54B9sGS+Yk5reBP+GAWa&#10;M5ZcNQBqkvM5uwHWUEAr8jkp9Egfne3SvYIeB6m+mBMsFsNbKNYxQV7m4xrxHzICoImRWfupj/m+&#10;IKBKRxDq4zqBQkDW0E8Ou/XSZ965fOLoUwBZX6rDeT4+5UVVWyURSH2MbtVckTxO6UJPvD1Xi+l7&#10;pE8FDkYMMYNFWNBmJe1698RQN4Y+d0bc+o9lFTg3Sm4MndApZaaD0qedz09x2O079Ew49F9m3iNy&#10;+7nnAV0Du0J0voFVfuVSufay4gKz5VQ6o8/NiMaSTmT0QnItbZc8+ejm4n/onEv3gTj7lEd/4CmI&#10;9un9LH2CyB4t/fsV8kX8BX0OSQTQtccDvBzsJr+FPgVQSvF0HJDJED14x8pN/szPw9Z1GqChhxWV&#10;ev2Jm2D0zhxoCVAuOINJkxHH88MAig1d03AvJBF3XGmVcaYav1CH5CfTgPbpiEjoeebXxoYbzpMq&#10;Or8xHq0YulZgS1Wc39MyBcuwmu9FTrUhPEIAzViTZiA/Sm6b1IK3i+CUPuadeSd1Q+bAyt873osp&#10;JtD8x4d5zcw1817zzvwf2fi+bz/e+w+P95iM5h9lgjOTbHr5vu84PmD5D9IhUuhbcmRJdMLccfcB&#10;kEGpHRaUVASZ2MJVzLvsazlvJKEkNPThJVOv4IE+MhBS2K1kOXM/0L/cOfWORETtqoAtJyS5Bwrv&#10;+EfkHvyXaZLfNtt40NM/RVbhT24KXBIPxOD8znW+nUX2fsnxfDnhnenVD/7Cz03DILEqrs454hIJ&#10;4ovTGvp5umV5pHyI/jytQNwXHS/hY1SpdenuEjDEv1ouO5Xx1hoMOqNCBNFGDH1ZCsqRSMlbaP72&#10;mUHncaKDhWHrnHho6skQV0yfYqpESnIdxdToUhx3oF9yvUKf0gqwkv+g6YY7I+CXPtCnHJnP7aTP&#10;7sGLPubxCZ5uvlwr95bc+DZefU4p1Ns/b6055tq1JfbhPlRv9njmK4Vyw+7O1Wcrl/bJXd9uz6UP&#10;m8/qssxFj2XiNfxmo88wNPrMz4ZBJRGfWyB1o2eJAUVP9Is2N5cDeqvHyS5Y03fnc5uvLFkHzuHS&#10;O1ZO2/5AH+yjwnxcTu8GkBWIuaM/Xm7dcmKHwNlpFFIn6WxhyqCn7Vk+NxgaBNUjHZpLn/h/bu3D&#10;GF58yfZLCqmTeVrLvnuD6YRFsTXtY8sNl7w7FVMuBDGz2FaKnmxp/5M118uz5/rPgFvWhu8IOezd&#10;Lvrkre4SLmzlusxOSdJDhQvDmWvmZkqvuvsqiurpRbXrM9sfm869CM+vszNch61fy5NQ95k7qx42&#10;S+v9ffxKeVJy5fgfXUWuwCogI9Hkv0k/GH1gCH3M9ZwAUCuRpgL2Vf8t5q41SPnf4najfXjeGDpy&#10;ZvkD9apJHsjD9mqdQY/AkAQ5leKkBBsL2SYynl1on9InimmFQzcURfmajoJ8GnfYcGWllaqmJkT2&#10;+2g97WMwKVMf34v4tQoGIj4dpIMFxu9Ib5NmwOH2tm8+3v6X00wDHeEjuEPswAdF838c7/knx3u/&#10;+3jfvzg+8H3HB3/g+MD3Hu83xfM/ySzP7wMjSFrrlg/88+OD33188HsOK0j0XvOmmURAMoNkYL6+&#10;BtPjDmIAxUQkiQnoN/U6teB8R8z1U5Aq0GOKc82gKmntEA9AFThwgzsh0V5yuFkniO6qFA0AZUxW&#10;R54a+HNWQ6oCii8UfZb2pv6blbpGw/r+2jSmzLf4335xZveL0sQgs9GZjLsiKI44KyJWgkHLRuhy&#10;w1Gf7lCgp5VE0JTLXiIcRxznG8nj39EGlMLlFD43ZUSFFrAzalUHyYoCRnyV9m3/MSvFXTukaKmM&#10;DpLjVB9thfsuWobjTr63pdifDlVV6dD1SCrCynFGwK5gxGn/mxhwRnxGkN3Ive/S7dq49XjMev9O&#10;v7g3n6inbseU3b8nXHq0fNYjfR7X+0HQw69ux/W0Mmy5eU9+ua93a+t2PRLHNtbAnv6uiz7xrhcW&#10;J4AawUn5Hfc7+nCgkTAAVBINPdFKbaFMkwFiJZjxubymOGzXxxIsSp84xJCIMalCSf/Z+S5PnxWD&#10;AxAUTUNRzsGZ5MQuAAVDxUp00CWLMtRoVIKYUaaEutHj9EIcp1EMzf8WsVP8TQ9a6hMsOjG/1eRP&#10;/WYnVgagabSuP9InfSZ2furxoy9a2RjfXSHFqJ55ArOu+49qbJnchecGpkBHn3bz953UKDhin68/&#10;N08XfRnt0I2Js7gG+jKX0Hq6AB66ZXsvnpsggc7UcXvmweZq5+XUDzo/ZYTaR7t6rws4K1vvWzmT&#10;nkwOtc5W2iHH3EnavnfXs6exb+cXiGwcffyVLiTPIQtEtg5PypCuAELz3378G45zzk1P4Mt/w6CN&#10;/ZkIavTnp5jQk/wZff7fx/M09PGYLZFAY2klVLN+7KFgBHeTSnFsL9vIX9eKPTGJfSBfskFmrCYT&#10;BH2kGZiRp5PyPC3bajOjNdyAPsmvluqsMlsr5HC7xee/FCmeN36wr89I0qUZvFXOgMwBjrJOc/a2&#10;znRmmrN34Q4/G9XzXcf7vv/44PcfH/7+4yM/dHzkB48PI9E/P97/3cf7/8XxPsvv7st/lpV0+8Hj&#10;Q/8yKx/4zuP9po0WSPqLx1v+zPEmGd0tlRARJHrOqLLMAii+y2ajE+73ff0gtI/JF4YeEkYbfcgf&#10;v3ZjQEiUfGzcWdxn9FlCgsT42ynawtfLh09IrnnX+cGbEo9B+f3Rf5nt/hTDqSpO4T5VXpU+MPaH&#10;Y/CXHc+XhNBq4Sd9Ni0dR5xIkNwDTQocBaQinHoIJtq7RgNJQXzaUCDDUTXlEfoHBTG/q3wBAma/&#10;pVwtpYukWYGb/o/RPnIXLyQRQV4aS/UaQClfAChpDPjlUHXc0UFpQwz6QIxD2XH00XNH9rk9uJN5&#10;Kdj1NCZzBoihJ0xxE1ku+jP7f0Vz3FzBzV5efUKK3tTb65Y/552u22N7dMrt5q3RmDVwO7MY1vMp&#10;1/aYnZ2Sjfe9b989TNac/ih2tS3WuIyY8Al9ONDGnS3lswGQ5STMRFDXn6t97FvLP9sexLDhRcAw&#10;EUlSNqWDD9X0mctrKWSz59MUt7+Fn83Hoc8rUnzS6eVTbueb9REHiYivB/qEKft0Hrlyah/3hIDT&#10;QUVP7JtmvS9PQkGSn2tvlUHTO+GjE24VuABlraBJf628kGCwbIQnG5+taOx4U2YaZ0/72astf1kB&#10;lC21zCcpdiVcpGCoQ40Z7e17mfEY/Bn2Mmv0ccwQ5LpghoCTEbtgdrR9yq5VV1Tf2hFOnK3DPmLZ&#10;BVu/SXQx5Vn9e8Bd7blQexpegl2+wrPPNt/Lr+TH97/socX1SQG5JmW/AFDLIFBAZmEQ/VF/TBWy&#10;NAqI3WMPPZlfLriz/psSlx+pq6dP2gROgjvNcMsoHs/b7J635g5qfkK0T9Fz0odtRKuGimRhBT1S&#10;3eoIWrIB0/30nXDFkjNxEq2nfQz2bPZUEno1zrcWapPwJtvWwBwjdEgS9SplFySZDW7+3vFOM8iY&#10;6PnvHp9e1fNeoRy+NfT53kgeQPngD7Z93/EB6qbced/3hEHv/55g6L2o9EPHh/7V8cF/fXzwh473&#10;f1ciQe/8G5FU/G9vltHdXF/6yymxn6+ESxErYRS5E9yJxJ3UPjoRsv10m/2nDMpvy8k5+iBLVyJ/&#10;oGf06UqS4bXSJ843hXc+kNRrUbmVQlryG03Kuacw7PlrtwiPPyXpH1NA8uElxitACkDSITapn3ku&#10;rnyPTMeAPvxvPIdrRNwGpRqLajRQAUT7cLsZBPR0J7AwFMh/9Iw8hCsXTj78KBPQFDfhzgWg0Yc2&#10;QZzMsmqlzLKXlcSDhI1GHKyZULJlCsgW/TvOiAI61U0lUg7bYhTLwfO44nwk5+ejvyRcGDuycs2d&#10;nS3lRRBgXSuJ8nL0sXIB5eTXfUfbTiVVKJ308dbV+YwQ3Yd9uKnPM3Hntp1Rnp7JfV/vBM4bf1aF&#10;CWIqmc0Ob/moSoCESMREZrpZ79WxKV/OKjdNqF4wKEtveQTd8hY+0z43fUaZFyS4L8KCO1FD5dFp&#10;4RcAukbZsDAxv6XPGegvCwIs4PAphSD6nBXe+rnRU7fP8F4hl/qJYVzp4wt+TFMgEgPqW1sORs7n&#10;zDG40HNjaKx5Qp8JtJ5k6FNijixP2DGNc5PIytbnQCtu9hgQ0Nxt29enummqZ4fVbTwKIC51YyV9&#10;rr81GuFOFXNYb/XJ5LbnuQwKoB3kfERxwfT6CY/qTPPy7OD4Y9ANix7wo8e4fe5Nn66cn9gL+JQ/&#10;u87rAc4JXJcAWSCm32s+Rbs+3S3zHPo4mXzBtvNH8LO7JDyrvOj4qAtAKQnVGBAXXOafMvVMcw9u&#10;BcTzE/o0A4G5M9A+Y3+U918BhIW5oQR0RHkMMxHi4Wejd5qIlW6cQrawh/PU7ZlcHoKncfkGRIEa&#10;0Z0ELSnWyzf43Litnva8vXg3K8e4NcMqj8EMjlSo1qnm5gqAOpAkwudPHm/6M8dbG+shfMynaRrN&#10;d33nIbLzLivztv2j473/+Hgv15lwz3fF84Yv7//e430/cLyf842umfzhgrP9+/LWe7/3ePcPHO/7&#10;oXDngwBk/bsioKQuSNI2IOgtMus6zjGDKIW8mU3heG5DDFUdCFXZeaiVA0D3yU+jHDWpg2I3ZrUw&#10;Ax0PJ+1Th1uWpU9ws9Rry7cfqYHQAgjpIFVbaT5qdCGkjgheUqIJgM5IkH9n+tTzAAB1zG+WHZ8l&#10;D0G47RMxyPjTa2wvBpkRNfGgprunFI/Z9JYIZzTQ5zcb4TcGQDd9nqojLiLoi6qDKKC2PS0EQJMh&#10;nT8oHFkrJsiW0Sd/KzB9yfHSSiGBoWyx41IXtkthlGGt4kFzx7kSFk66Dhud5RFF9p1nFZnhPZNz&#10;/beXMm6ZGvlT+1weNhtHn4Dmps+9cXttx1sZeXmhZ8fcbTiWZdmDn0Trvtl4HUTq9UxHtqztXff4&#10;vWW2ZbbCvcwoMY817NE+JULcX0VP3FO14VEThA/QrFEcjL/kgSHJW5VIc3lt3S5JCXCEIoY9n/NK&#10;UvTH0imTOVNbM/KWdXbNjJ92+IfRJ/jo6YHdgk05sbFv+HOqVT2+Qr6F9SImp7Hm5a19nF7fPfsU&#10;vrpF6Wj62zKl0y2hT43e6Rjcyy4D8cIiy2s93wJHipL52c6Xg4ulfa/Odjy/9XbZ9q0PH/6si0f+&#10;uLDjER9997TP1qezipj8y9rYUSOfBxIr1TtZefbGHJYzcGqo3Wb5Lc/O7X8i4954XVTrk9275b4m&#10;96F56Wpc54s+ObK2M9mywufJlnbIV9i33g9bBeSi/aherq6EKKBlwYkBqYXbOTfPIagrQ+rB2wP5&#10;It3ow9YJmg89VwEEj9kpL9bsAtImj98NDCXG0WowsYELSdQMZrSpELwMZJ43MQhhEeYOdzip+rD9&#10;1K/uFAa0D/8bG96qy6EPkyUwLYWpQ0iCHu0rMoAxWdbcX0oTyDEQ7jFK9K8d7+Ac4177p8d7/llC&#10;PGmY8s+P92pLMxD0qdIR9wl3frDt+yN5EuXx1rQPAGGT2NDU0Hcf7/nO0OfTKSnyx/w16o+pCaPA&#10;i/GPRtZ7RG/o56XOn3Dw1YgLA5qMvqETuSvrH4uLzG/l9wQgvs0NPi16cMfgXwE4KYgRoW15ec1D&#10;l2CQ/qI/MrcHIDkhzQxJdqJRqH75Reiqg84JMpTXMzpYVK51J2Qj5C9oJGgz/XkSSBMSEg8iggSA&#10;/Cn9X5aKIBNbg6GnWwPhaV64LzoCoIogAEp9bHlxJdEzv6MzNUBMJc+pQbpuS8rlVcxO+Jz6aF47&#10;u4w+AFR4JU60THvo+f3xs0UZeUvPu+lj3S/PAdgSqQGQ9LyeFWmGLLcwsQ5AAYSb6/awTebc9LlA&#10;EyRdLTveI/LuDj3Ckz43ttrh3r7PsnSQc0zfDZquEEEbDaTPaRbc8rvZa6+mLPK0P3tbt9tpug2Q&#10;qSMrmgJf3N2z+VKp63AzkwINwu8xBARS66nzJS4+6qIP1YNHgkQf5yCgUDUUMz5T38ATa3wqiMu8&#10;2PKsM5x4cfBGnaa8Tt5N/ogKFUDhTtvp0BtKfGi/4MCqQ162nf63ff2eW9Bzn+R+H6daGI0aQ0lY&#10;U5rEMDLafelb3KAJVrCgrMn2EWd7bccxpaA5j3ZtH27OIxQi1vOyy6zvr5xxHmL2ULHOlTDj1Amm&#10;Gv8oi2JlaHhi5Gfbt3TMgcAB23zWY//z2rsIcl5UhU66Sb3+qWlW8rI3RdZ7WTrylFGOuZO/NJTP&#10;CqceLld9snHtOfTxY9LLhLM/zv++QQFGor3qUIM9FXiWg91peTcTUPxvAHQ731hLUQZpw/X5RNos&#10;rFPfWkI8hvM3JXsrzKCNifVwx9UF9IJ6gTLJQunzfAnAjficY0v7sP10x/g8LW8ZfTbUkUnpw7CB&#10;G5Jp5dlKco7wMSheGTfJBgaWGgr6zUmHTgWDv1Un23eEOATOe78nEkaUB0QQh+pJnltDPB/6ntPz&#10;Fvr8y+P9P5Ru/G8fBiAJBiVUAkDflXCPnAQUi5j6h8e7jBKq9lGZx6ef9PnDiYbnSZ4dZqUFTRr6&#10;ebGiqeQPxQe+KNwoGD2YKuKjD/njd9YIHNXesMYDwOqOWsoG6YjgMydEGEhOgl1aDzYCqso0SwxS&#10;iqdJ8gMQNfQTGhXyF6gC95NMU+s0GqRLHSQZcct4p0Od5GceL/is4/mffbzgVxyf9DmHbISVJP1k&#10;JOr8dMvEzoOBx4M64m5fHAalIE/V0FNS41h+UwVRIp4cupKBQhICm5t90qfOsTniBpozD2GZCSDV&#10;oaxkEdCoLJHoz8YQoU9xE1ebxxK0qoct6smP3w/idnvmS46nvvism3pLlRAEYqpN3GtRPTdHLspA&#10;Rvo84OPsc/fcXpa9o6Nx7HvrnWujvWw/qdd72R19H+pZNuF618bbwqxD7ujLwj9xbTHRiFPJM+EQ&#10;7XMBhcGPze8ywqcNfUIllr9iB1+CKm0+NzahUiLaBzjUSJGlgFk+YoadPbddm2G/jfasdJfstjMc&#10;HyVCpz/x4kObeJCVy+32ZMVpPNKnp5FP7Bc8wbQznOGigPpuvnvJeMqfBqFCnAUarpP0MhBpGw5C&#10;hNInJLreSreLI6PP/Zbt6emrFRP7L270ZKWI2TFzkOs4+7j0H4Yu4sxE87aFFDb2fM5T2kfcNrzc&#10;yVsXZU7b3pfn9tvab6W75BJ64IL1XJ+7xnpxDjrBxF4iy4OGCnq0Xb0P9Fn/HPz+0H2Q5dWeRR/d&#10;fKP7N/Eje4bxT/mX/acuBtdYyyAkBe6xAOkVAMoIoLrgzjpje8buaMeVWRbyvgfdpx7CxqV2RVJW&#10;Bget+D/Dy/ukNQh+ljjY+MfGfeZ8Y66f7sQ9z5Q+Txtpopoo+yPio8gnsSPJDXTUEf3DmSJBbWqO&#10;r5QP/ebUMeANy3BRo3gIH7DAHcrlh44PCNn8q+NDPxhp8x7yB5UqhUIW2gd69NGslD4f/GchTuhT&#10;rfS+f3y8X44c9Djsd5Q+PsLAVVOkqbSMfVKvxX143gyiZA8536g2DitG2+Aaeddo2+pDSUTHYugB&#10;a78VZEg/GH0kV/OzAY2GOJsGqCuCceORdzMXg251wZ2FKZoZkjIIlag8cmryJClOWZ7mJ/iDZIDI&#10;/fhJMrHpLw0EnQkArTgSOLYmz3ISaFJJcRFB9cWFRL8yE6S+SDaCjLjO0ZC8OMOC7kGprYrg/0p+&#10;AllEEOHRF+XviwARvNO8lCbHJwYQzVXwEiyiWVDDlgVrWkghaQxeFl4uAPLnzC6o9onXrj66bJ9o&#10;UgJoJZi6i93h72lCrGcCDYNOltecJkHPQ8vtOYhMGfXus+Xsc6EqW66Nu6N1OPftduu533tky0Rj&#10;t2VHuAH0bGuQPnd4qDd1jmllNsotXFMZ68rG9hY+Iz5uZK0VqjN/wQWdWXs1DWBonrehh0stjSqp&#10;BYgRYMbn1xpcmPdqlo/1VgVR1NZQ0m5x/V1KJyfj3bXKouHgpk/0zsJPPQ3nE/y1OWcrTiZnsnMo&#10;feJXtOKz2pyehkexWu1mGfpA2064nz5pdmpDW6p9zmVPGA7OjLXa/LEyv2cjPienCtAn6BmeChT0&#10;CYBumliZero0zmlma2xHpRNM3QUsTuIULluPGb9QsiPr9sSAX+/Ghl/N+qlBHqj0iINcM0XGSQQH&#10;uS8trClZ9tSUvUaNfVBfDkxnLMmOPVRiRg/X5A5y7m6v7nhLpH2jc+nL7usvmbAAErXMX+xPd61y&#10;wbUMglGoKYCw9IM3NAFbGQSenwJIpRfz0IVB9flkIGqdPMn7xZo5fCqLNgnaOUa1D97J/m3+VfIN&#10;jMFfWVH+qD5sK31paEwK7JjBRzlrcR8AqufNo7VxpmIEybBtZQMFq1O2WvFq6Pmfjzd+/fGWb2xl&#10;NtXbpFU308DIHQrl3Xxu/GaY8q+OD/+b4yP/+vjpsgv+RbIIoobmhZv/Tbo1MOn5A8eH5CHU5wZM&#10;Z9YB7nxHMrEBK8KH2+0f1PNG+/C8qeSzxAMjjzoVXeZiYDnlS6AP1cCAC/0I91N8P7vliRh/ahEO&#10;/FylT5LbIf6tx8cjS3GTf6GjgDcQWDAu7Y1JSkxeooLYrYadMBDFtCkCFUeqGrL88S0KFwx1Jdlx&#10;TcxWFC5ROU0eSGslpSA2BiGj05sU4hGVKaEsTyeJSHJCB6hiUHISKoheiERmqZMX92uOFzU17imp&#10;8r6v5qXlasQNRheYnvabSFRow4WwqQV8UiNCFdMR6lom3sd7RjfVh/bS1lJYtja5hFYprdDRQ4HO&#10;fG768PjpX9LRYjy3AeJvClaeS5/nwOXGkJ4ff4mj9SkFkh5g5WGv0MHL0iTrw0o7jz65kbvd0l18&#10;r989YwTWYSs9+G0rZgfc2sxRbuGbPkwrQPQBMrcwE80Ujz60jDt6QZ9iKNZeu9crdlj7kz6TP0z6&#10;I4CYdCnT6+ODasaZC4xzqEgtpsPGAagZzvpno6b/zYKeJMScDrdnn0OIWQL6IO0JfR64k6/mc0sf&#10;6/nKzrNBopivoufUPv1NIs186NojfZZ1MIKXDo+kyHpRkl/4kUQ1lduoQ/KH1+3WO7dX7SbODl57&#10;G/RcL7N+wWvro0z+2YtoOYdL48Se3+sXZdJTm7W/O1zvpj+yuJC0vWtZZOSKuigTrDx269V1v3se&#10;4T446Ozyu+nzeHBvOazO+6B7/eGUzm90f0c/SHMO83DSC/iJApKEcJdBYP0u5w9fkFEnT6rAtRCc&#10;J3aUyXQzq7rM29OH7aBn44OuQj3AlOEnV1lsY4JeoP3cs/KY4Scq0qy2G+Ej7hM7Jmfs0j6efiVB&#10;QY86KioeZ4IYZY07IcIbVLyBnv8lRdiUCc14UoNJjQnlc6NT5BVwuJEzhM+/OT70b44P/8tIm/c2&#10;uPN+njfq5ruyjAKSddCkAnnXH9IEemTELQnhnx7v1xxNFAl9oOfvHZ+uQJwsbsjj8VMQW1k5JRcM&#10;vecbFJzyJG+GAgDleUOflnp7/rSPpAvZF5xvi/ugjxy2xn1SbMdvbgrazkKLO1YyI+3GAqNSBeno&#10;Ey/cEuFaimeTcYdi2p4TKoXkdWdmOn+KhwQAajwuo1OJL39KY3YrWJExwppZMOoXTQ2Ktc9ogtzU&#10;kO9SNUQKvfDzOlKVJvrcjhKqd46DbilzqHQOGkKijhvitRM2oox4U58uj84C2n4oOlHDJrywXLOO&#10;U9VNWwmJCiMePFcFHp3NOtzg140wezkI9BBiPIRfEEwYuZPBO5fbLULjhktXKJr1eaw+Gu/ZRZBp&#10;nCd72f7wrvVpolmAQWQbzyM8dHaoRHluol0foWd29NK9fN/FtWOntWdU3blsciPy0wUxyG2nqV/G&#10;dTEU1aOVQUikA06diqOWfPvOpJ/WfvRxfK3uOECJtb85AhbdHjedIFHrD9hXn1iVy+zPzx9eaD4a&#10;Eyt/cg4lyEmcncZItM7WO9tpiNNvuhNjr7JLVc9JnwtATiPoGQG39PJGZDnyhJh9mQTCiZeHpR95&#10;ZeICnbuxmaNP2fSEXP4XAHpAzNYDKf+dpSMUVckEqwU+P3EcKUpuAD35u2vPx5oY9h5q744+sfml&#10;QC6S2vwbN1Mllovj7CLMcj3HjsLCvsvqz9HWoZ+bq3cfWrh4dwDaEf4T715HPk+p2ipHsPu+svPf&#10;AftbJaC2GOIuY88ePMPGATUJIZVIxYA2DXcZxO0Tb4+HbU/aMoTf0dbU38zKLfv3wo2H7TRbWLyp&#10;JCue8A356ZO2x2wSIFNm//zjhSqLckmZlvqXHS82NZux9hIP5Pdec24yHXG7yWXic/uqVjAWYelE&#10;mWZ4yXzKfyb51W8ZeqRY1+dG+BgQ+h5lCrjXJmr+zfH+f3u8/9+EL+//weN9XG34YhTPPz8+YDjP&#10;TR9p1Qb+fN/xke89PvIDx4d/4PggBn338SEZCI4jDFQRZKQq+iTn7W+3HqlPl+Ntfhnllzvg1DgU&#10;8Qjxd6Gfl0k8EEMh8bi2pD3LOpMfKEkDfdSmnvap2+0c4wMxLb53oqepIMuHz5RMF4Bon2QjeCRY&#10;MrY0uabHn+OGNkprA1oLoyggzwYARAStaPlSFjlFobBp88laNExVPbqpoQ4cjiaSn2CUEIAq1k3E&#10;+cuapM0vF03UbG1ZCpRRGmVEH+GRVgedEuWcdUawKubzQlrJjN4eLfqA8RR9JDqmedIQSLJUo1Vb&#10;vO+ClMtAC0q+MHkOT5dKc+jZ8jTQgNRQZclVW5YFcA4IfP3QWPvRYRGfWftC56TGo2tuPYeq9blj&#10;Ou7TQsQBAyZtEClHTlS5f7X1dJDHzxpW+vAZ9PzwvWoKQis3rLu1Vis2rffs6eC66BNTDASVM4x8&#10;dNANCNb+4s6kBwB9zHqOPpYTHcPW1IcDTm6Mbtb70ufGtu/jKqzyud6ysTY/kKoYyRk+0CeM6FtO&#10;bIrMWVnP2ZYjOeZaT+YUQbbsNEqfQGcrjmal66NPDu4Edno7GT/O+oyDjx7CZ8OIDTxZMEbsR27/&#10;8KXEz0rfzctumZsu29sn/9E6Dyg/rP/ezf+4P3S66abP/t/90TPR2/KwHLmy+6MMcZ30KorNbwsd&#10;2mfbZ//zGNPLNe925dw++aN/r7fHfbP7dRzrj/TZQ1Q2bnvB9Nx9HXBNn35N/U+A+poj8n0x98/a&#10;tREAtRiCqXiFge556M5xQHKuJCFoSvGIUDRKHpvZ+v8ZhMLE4U7REwfde5vNJSRBBHHN8fnwv7HA&#10;cq353Ew8bb4zg31UvDQxKPRQPS2zHOFDNbBCqhwICnBk/YHjNcaTmrmS8PkzmWE581qaiOfPHeZN&#10;MO7mHa1jIM/tnQb4NLladObd33m8h2ON0jFKlPxp6Oekz/cdHzLMp0yJCMIXSIKbH4o++vC/jqfu&#10;Q/86MPqgjVqDQVAl90C2duTPt6VygvQGteNSTqF1D1T7eR2N1hnoUoXG1KuMqlG0Ept9ZYqvNb0T&#10;9Mdi6sPPQvsAB9WjAUrpc5c/srLhwNsCQ9FBdY3eeQhy4dRHyl/TYqSJB41E9NQSub1UU67jhcnS&#10;NNTz0XSQc1jGSCtRZL0qlYM0lIQhuKxfbhnyBqsmS0GKQjH0vF98JG+kDJKwLYFEk8R4FpFb0gJ/&#10;XWvKkUjkEiRtJNEZPNqw1oaTbD8vAGknwIFNTX2ME69g4kBLu3QTvli35elL4+Qt8krJ7l97hqiS&#10;9VEOunEmfHYz5j4aOyzLnZtN0S9Fxr1ydr6wlTt6+Wk7Agz15Y+w4q22raRn39V/t/nete4GP9FT&#10;ioVlMyOYZS9HtstMlpt39ywB4m5tY+pjn4FjDjcsKEQW94mFR5+rpU/XZ9uZfSuL/iTiM2zNu1VJ&#10;wqTHqm9LhYaPiw7qJ57p3GgyQAwuFwVO9Mzms/a3Q8zRsO862xMQ/eiTRP0KgdpgNILcy56GvfKt&#10;S5/TvXaz70JPSNTzv5UOTEBGFM2FRQJHg5XQZ46gvgxQmss3slieD+oXaHaoSBtbvNu29RNPDOyO&#10;QEPp5h+03ErX85JNnmW27giLRj3gZo8c62b99JWNCI+2vetDz5az849axvp9BW406OMoZhfheWUO&#10;KBd0Tvrcl99WLsbd6MnHXc3GrZ/7TjH1m55n1S+YuFt/uv1o+UdcIf5T2txTjfzMTscQBWQc0Kcd&#10;H1fPT4IOG4XqeXu1X4qhc1DkxaCMQ+H2YeukyaGPwSyah3AWTwaC5DeZb6wZACn8wibLN1htN9xZ&#10;JpWn4ua8Ke+WyqIi+Ap2KWsgrE/4mNSy0yu/ibXX/tLxFgUNFKb+tuOdf/94h/btAZByOkIz7wIg&#10;uW2y2n4g1QxgReLBBwwX7dCeAOX7U2kHfTLIlJMNj/TBnf+z7d8WQNxxYxBgyYXjoxNOUgLOgFMA&#10;+jtHqii0/DUHoOS313/N8alY2dDPK52/x/imvb3IlzXFm28tqmLpR6A1/p8J/fxEUsWvCj0UDbLI&#10;PBR9a/WJQGfFKLpCk0aWtkJsxJGoXNt/1nlRo4Pecfy4lujJkNWuZIzqlFETFyXIJWzHZepz54tr&#10;pTjPBvJDOAMzMguAKogSqlO5AisLo2EoVZKoVwz6jIwYet5nHc8TGDJuiyDinQMjKx1BnLmNpM9J&#10;qm9cD5WII0l0qW561faBJFqJH89S3mMSvI0zGoYmW1pyIVUXpojx6F5f2kNrYnhiiX9voahflaN9&#10;Uo/5os2y9Dmx5/O53YAYCGLnp3qGEuulz9hkl3S7FcoApGdBc+Mp7CiwTlOwlztge+6WzLvl0ZYn&#10;m3aodWsH2/PWdbPn5p1Nq7+COyuGlwW+wBHJM/qMMnW7Rfgs4lObn8dLbYa9WEms38sZ89n8EW22&#10;3XYdyqw43HSYbhqqrNt3xHEyBVDOCh+1Blli4WdbBiAH3AnvHKpilrcW42OjY/q4fkooOQ76uKGw&#10;5znmpv/48gjingMdNN7lZHz6zZTmEux8dnooc77rbHvCtsQkWu7l4HK/3HP7Ff2BsxM6jysDTQ8S&#10;3vVl/juttheGnpCFZfYSqq6NT3o+RzXcFFjw5XosCWV2kdTyP0GG7S4hS9vbIW9d+279scOo8WS5&#10;HS/i2H5ysB+Xl89u2zH0uTrchwp8e25PlrbsV+rX9xvmT/FnuQAWnQQgc4LIQzAn72uPj+10qDGJ&#10;iwRJx2IqLxEU+mx2gJo+D94JD92P35sqaC44aXIyr5g1j9Ob8kzER7KBggBFz1N7xCV8OGcUF1Xb&#10;TaaToiuqdyqk1ohP5lMmeVrGjcPNpAnUh1LVWCAZQHs36CCRwT5y0v5B09441v5FxUsT26AnzUhS&#10;5XSafpBRP2vyDaQlSI3Dnf/v8eF/2yZaZAsqqbTzfceHyaXvPpJ78O35CP43waa3/7UEgMya+tP+&#10;bCqdvk7mm8Rg3FSUW1CDVfT4LbH8s454Gmuf6T4CkGEXgkmxa79n8w1CebgvYlL3dSSq3gGdCNJV&#10;51t2YgNDTzAkT3v/wvVgEB5dTwsRRPPC+Tj/SAerJi9uGGreyKrIJiR0DdHKSC6BqrYx6KeKDUGn&#10;TDlZfHflBK5FrjlSyMoyFnxTzUbYxSZg0iTR8dT5KegjXDDHt2YqijYbM9C1auXEUKsu8NrFibdE&#10;u2Xc3QJKzkMnJ1omnm7BGcY5vubqwkHTuX521UTJciqUIuYkEaYUQGdp64FgUaHS54l/rD11Ptk0&#10;ou1QPThk7H6/eZSPuCyAlWzXevD7WTQdLioNPTnIbmfLPSEzhntKbwgmdrvIODE0c1363MV25mrj&#10;bWPM1xj5c30wejxCTTrrHQPOts8abHyQw05kqXRdNoUCd7uUCO6cdRjq0YoZx501nXd8K2UfT50z&#10;z9Fs91nOBHfMMVT6IGPocwkxp6T/pNZgNN6dDOqhTiQ5eW0fOqw4GWdyo/ABNOHjzaD2yTlrz6GP&#10;Lf6CWcsH+uDL2jA0iKRneXTTJ4i5cu2yXvM7C5xddmQb19Zh5t2WBzuf9Zsg7XzSp+b9lh6x8y7C&#10;lb7Z1ThP2tDQt+5rLAfs7rtoT0boY6OPWOf2OT/6+qwbQE8y9+7jd/fdCOdx9tWuL7Uf5Pzu11NB&#10;RL0rwWVJAcmCu+qRfszmpGsk6EwDLoBi6IYemVrSEpi+e0SktzxyIxHnTwG04jCRPzw8Mq7Rx+gS&#10;pca43TzxepotegDoaegxqwKjLbIspVbdTsEUbjeTJoitTPiYCPubk2bwjr8R9Lz7W4/3fFuq36RC&#10;tSKirasjK+DdXHBqHRjd02o5wj1qF6R11M97ZRF4SzSH6tFa3CDON5QpgJImt8YF968TM/qQYJCD&#10;fE9KKCTtbfSRd/2Xj7d+U+YSev2fOvOuFaNLQRhln6V1GaHJZrKrDO/SmNlDllkwxQhQpao5J/Ha&#10;byilbfS5Mw06AivcB6CKoIBp7SpOvgidOhXnPE1wM+g0VyRFSlsmLi7T1ik9/XLS5FaxpzooefIA&#10;1GUYtEFbHHHiU1qTE8yRkcCQiVN/1oFBpJA8CjoIg1RO+IRJISkKipZfLTN6+6MBaDDC30qkMKgk&#10;sgINlqf7roUvgg8XhlBgy18QMppAUsiC45VIiSs14eGTEcckEdaXjKduKu8ftSWe6ALziR1Fe2uZ&#10;eNiY+h9GnzCl7VQ0Uy5d6m+vHGEdiqp1y8bSxMuthyPFTZg17nS5G/ykTPfKllqGbOyW891unylw&#10;q54mbuhhGOt/m2qID2o2fAZ8YmdOtmofZvxjX3QWq1l+wk2i+MFu+vQ4MezzX40+xQGD4CNiGXyE&#10;5q3a9nBqZn/yxMb73Gq9z2fads5hR6seJ2fSl/nER/oow1L5s3MbXn3HoKf8ypnYpXycastyJ2Zl&#10;H2FZAAUi1WKyC7J+NzSZYClr/Lx52fWtnP3vLRcg/BfrEGbVbJ7HuZhyE+rcviMXMbePblY33idH&#10;25F32Osg8U2VOy6APIEUOgHBrHeJsO3ZeG8fRLbs9ieouo6TK6q7n8Ln2j0ftEv0Yfe7c0BT6llm&#10;407jhy331t71KecZrv/A3V1O6PS7P3HB+akpoF0MAOTSpYBWj7Sjgc56pLOKjKEH9T5UxwuneXkl&#10;yIVBXjYjK/nAjUEkI+tKPzD1jCfn0IfZYWdKH9Hn+PD5qaieCp/k0KqmYlYXs1W2moFhNRlcQ/iY&#10;skctnU7W8+l/53iXRuwY/mnqBCLIulrWXtJB/+R41+gDQBriFDfJuF4hay/ltvHFUT2yDtQa1cR9&#10;/s/jI//u+On/9vgIBcQXRw1Z6oBctI9yB7SPuA+327ekmLZpT9/0Z4/Xf0OGIH2qvGvaxzgUQStj&#10;/6t9pFWYuTUmlwRgD9lnptvoG/Txy/iVoJxvs2nVo3yI0x886uZywZmXNtMzdYb0ZCPYPqecWknX&#10;vzN3XBLklplw/VOoxC+XP2XLJickWidRhAISDGoARiC530se+AJD3HGidaOPmF1z5KQlmLl7E9il&#10;fJzWwNA5gngTrFcWLWUuhbU/42yTQlNJ+RHuxkGnUYVNQcmvVMGS/DrN73ZrJSOPXDNrk06W67Yl&#10;vgPcL06sLckeLrM2dFB7jSftpg+DPxlyc+dESVlzhoHKlBM0vBnoIxl7bWKn1MhxLvFyrvR2nqh5&#10;1s3e2/8JZXQres5MhgJLLtxpdnrb5im65jFWcX4tJr3WmByAoY+6Sr1F7LTF5/bD6cOMX9rntNiz&#10;25Y3xWq6T6yQHnBguY2N+3wMjjwABQ7olzy42jg/m6EcdXl5GUI9dA4pKmpODu5zHwFUbvLAJFDV&#10;njtP/VNyAeY0B7nbff5d8WucnGrq3Ylp51MG3fTJeTJ3tGR5dK6XFCHRRfl1y5Yx4vIUjVPbK5QZ&#10;XGpOnwWdOe7uDnu5zuDSFbT6aIfdkQsdIZ4fSSiVPrl4WG/vDgrtOXzYnlZ83DLkZITOw8qQ0X3X&#10;/wbEVnb881Aj1Kh3ee3O41/oefJBONKzetzimA5li5FBoY9D7Wjr7CFq9LFxv9X1u50/hX/EP+VK&#10;c4neAOoUvcrBfUzrkZ5z0pmLoam/WQINKQQ999DIC0MLD8XWlUEJBknPlma83AOxD9bG/DJydMV6&#10;mov7VLNkX2aMj1Q3w9iN3FRH1IzJhM+fSHJ1BteYrrRT9mR0z9+I/f90E4/SOw39iP6EOyVRAPEP&#10;j3dW/kTmqM9mvakIoQ8SARD6kDPiQU0zwJ3g5t8dH/6/jo/8h+Onl0Ef/vd5iUf8b1TS++Rdiyj5&#10;oOa8Zb5UWQffdLzpzycNT+bb6033I1ZV+pgS9Bl+RY/xXEB7GueYonpIBiEV9QfUIuAEAwJqceDu&#10;Txqa+0nVnZB0vdyD1x0/zoAsCSES4ytIpcfnqaBSaCGhpSjor2rfEuQ8CaxsRbIUrCPR5Zfzv8QX&#10;J1S3xMWOVE0xpWbO/4QrKpRKfQBkfFAT5OKLAyDNYNVGhZLIJz/hrp/QcUMZOuQ7CvA1xpfa2sUQ&#10;19wnfsbxPBJJ435sEzaSvaDytpWwo4JlG7OlimlxpVMlQcxU5GhOWG1HV5R1v7C8iH5isvVcaT8v&#10;zq5b2oQyI5FlUZK3yhF3HHxAz9oUzejz5Ajba/QpdEIcd5x2MSgrezkP3tUhN2a3P2cXhNoRoph2&#10;I9fjkVt19KlhnAndw3+EQLmTMadtdMo5uqciKCTqWE4K6NH/NuMfw86Mz4BXU+Ten8qw4q358Rh8&#10;ENFKn2iQ8aKmHpjsZfmEPuPj7ekCprYIkxmWOv1yPppP32fxDXZLQj/Tbl5eG/dWlrZcJ3wyaN9i&#10;SRE7t32iU7pWcobWe2JhyuhzU6ZC5gRHH8JPes4pV3yMQfsvwp21vvUc4jy+PAVOCTIbm+UgctEn&#10;ZlybQa65Pu32TLflOsyGW59t7xXiGnM5BQHrZqWkCFx0827Rs2WurvtM9kH67Di7JpvecO67HftZ&#10;OdTDcc4T7idu+xi0Q1l6me2Dy07s+nZ5y5aLPjnt/iD5jjb6wftYFa9vdXcysbXWIxUD+rjOSZe0&#10;q1bD9qzOWfQ4OjI+Ik3iFlu3B29eoGtAimdsyW9yDxgu1skzcMLQHUEfz1tTaqXOJlfZcHXlU4ww&#10;/arjdeaM+4bM2vNmBQ1kGigrTftwdpm1568HQG9HAZkGXGEa4ljXwOjb8jK5B4oe4M4/7Yqs6dbY&#10;UcwtOWyWhA9pgzhiPXDzH9rQZ+0/Hh/5j8eH/8PxoX/fFDi0cjQBJiLLrNx/55Q/pk91Vqm6IzHv&#10;a1MIKPPOtOTO09xuIhqC7ywkq8gaM8v0gqQy2geORcSkBNAjFSnRkvVkZuzPVA++CPdAj1SQV58t&#10;ALK+mWqV6ZMiUhItWTE6qP9FdJOVPRIsYbvVEpJfR215MCBLJYrwwrVggnI90vBSNa7yZ2NUU09p&#10;1WLniwPNMijxIAyCHt/FypqXBg0pKIdKVUYYlAhRp1hV3C/rXK/yFqChPjo1t5/3i5rD0LDRCxo5&#10;cnkkzbvhpPjubESWZjgIMGnW06xDGHm1fSV1wFyJA3yfuM/6OSd6gpgLPdFB2iVkTvpcbrTQZ4pm&#10;/eep6/I8wqRT+5/QKVaeAGifVc1ll+BmrYDz8smWoie3+cDU+312JjcmJ0/DDTF6lT+xpSzqjZ4Z&#10;ZGLhoo8ACvSoVPCxj/SpeT89b5fRng3P0coRLPiYUiZUYgHmdqtV91bEBSr5IHTrkW08T6ba51QZ&#10;s/NTPZalQChDwjilVTzoGcJiDvhApai2G523juuZ6PxxTdWbgMoZjp7l4InFEae/T4jZldHnVGHT&#10;ZUN5IYImaQ3ixACuQzfelDnp072SO7fdLa/jnLtvy+PysrTxvF25bcPNyaYa3hlkOsjfPc/bTPp6&#10;xkqPPuVLLpJSw4OK9VwnXq7PjH+353IaCO4+69ZPCQUuUuRoO+YNoL51HrmfFXK15ZTazoN3Pbrm&#10;Pmy/USRhPyKfsv5dZv0C05Nd1sdF7h9x8bgUPfP403cxiAQBkCQEJq7TMbCKCVJsHNClfRYx//FC&#10;FUyf5/ZbBA1AHrOX+abuqMw3zjcmhVmuS98wkKcM66B91ArrnGUvY73NIiffwHSl6kj/+eMtuPMX&#10;jjf9xWRZi/sw+G/j9frfjrcqZz3QNPEAcZL/9nePtysE2lmzASguOABqoTaTx4HOh9e+N4omOQb/&#10;/vjINM5/PH76/3X8F1M95M//7/gvCJ9/l1y4D35/0t6mfd5jkiCePZ/1rcfb/9bx1r+es1JxNPRR&#10;7JrD0PlzHqo5A68cRxxuLOTQYwZY9ln0hILwaxiAIz/wnQXQO5rN3kSORNPwwo+JPtDD24Y+N3Sg&#10;55XHj1WjrzrIZBlLERmGJCueqdrNT8jTwhq52j9uOitPCKhX72iyspskn8nv/FNEkMFB9cIlYV4F&#10;v5atWE7COVJVPAhA78wEOXJ4ZCmeJTzUnO2kzEFti5p+gkSLkhd81R1C4UzFLmyk5vYvPD6hK/AE&#10;STxmT5TRMhnGlyIpM0RcnJJDmDzwu/mFoU0zUklzfK304Tfj4IrKwIIqF3LmiYet20OWIiZ0GE0m&#10;i7bxWqbbUHLv9ZyXQ8/efThC9tph1/9aj0m51vO5veVnH9ykMW573kYfDooaVfSJ5Kkz6lnaR86b&#10;G5bnbc63Gzpzu01BIAjrPbEwgtTvgUFRRvV67ZhRWFeH2HO7OIJpwoSGHb/KKI+sazP+ZVn2spEx&#10;39l6WT1lr7VQZqdR+gDTE/Tcff7/dL179H5bVZ+3/2qjAyIIRURE4MCBH4dzOBcuh9u5cJPLOQgo&#10;VkdTmzReMGrSemuMNyRJiUaDiqISFURABERjlKgo1hgVU22alOHIiB1Jm1srxVq1/b/P5/PMtd79&#10;/R0cY4091rv32mvvd++157PmXHPNtf5FLlr05BTHhnoufz/wMlH/vrSZ3s/QhzupqS1MkRr+ZCt9&#10;Kvq2ZqSaqcfCaDR9BdJKMOWlrDrnBVGzxJFBPcUr2s/nKH2JSODy6FL4uv3K/yWxI8mXMFfsTwuR&#10;LG0wtpZAZ3MHXux8G9j+KRHUU6wKfiXTC13YJzhWaxyUcP/rZub+F5vmPlcBmvRccf0Rrzv/5fSn&#10;sp8n4HspgNLweMVVghIpdw0AbQCN5a0ddS1FAZD0ocuN2CTPHkQc1h6MS9h2cDwg7ijR3pj/os9b&#10;R5YZl7/2zVlK++Y3ZKQ+gb/wdmMAhSXbkOfEkYY7iPdfzBYtg6VL2d6FBvTh424GgBj6ATSoJGg6&#10;hGJDCUIx0fNNdzgmn7KqAssr/F7WML3vXx/4D7wSmnS4B7LE1IaOU03nVX94vJpBH3gEff7v41VV&#10;i+7H6wCHBBQlAIT5rhcK6XB7+63jrt84nv+hLOd953sT+JR4dCzTeQsT8LEoMskF/y566QjVCkb+&#10;O0IYmRxl4bXHZ7LoD+pGl1qICQ6DGERAMeG51f4Wf4N6u2W4p/TJ8ug4Jd4SAJnwUfwUugcYSEl4&#10;KqIN1T0bBhktwYlCKqohkTVDN9+OVrgCKNOE66aoHhRv+c5UjYf2GUOY476gRjkyzQdJHRvKdFpm&#10;rdZAF7Wo84aiDYEhFCI0XxJqESNfzmblgXRNdmCRpR/Qj5aiBJXIj4oEaOrVEEKh3dCE1vMMYqrm&#10;WCd0S0zXUi+a118KbkIfzBGIfdCz6ANlRseRFEthARPRTRZEMi5D6s4xwe2SKzPlYY2p5cMyQcO5&#10;5vkk3SNl2Gppb2bwxGwgvmgjg/FhQp/2yZFjn8S3SUKu8nkib9v/DymqIESA1+M6QzbNjEivlhEp&#10;3S5lPmrps9GwMtmPeJdrwGVDpHwJgKgEKBA4lOhtyAcLcHRL/oVF6TZ3qI2OyuEIcCkfc8/UUAsb&#10;mtoOyxAScQnKkFaMuPyR/kdnM0kurI45faXcvM+kNxNSc2NVgh5UyjDWk+EeOSI4+jNg6oO9PGce&#10;9U5KxSpEoc9JP7oAaFUbKaqwRQh3uCfwqkBGxoKeB/Wo9AmSSiLPCpi4N8ov8U4bSJ4ymw6UKVaG&#10;EUr+LcltS+4UPa0qfZuyAI3mApfWk/0tD3283KVA/wtHc8jE/fRmxEr+Fz/30dZAJTll2ZCnTk5c&#10;ehCZFOj/Cne27kNt/Hce7+NGb03nqhZgWsKn4IndJYFi5GGwu0Y25Ngj2qNOBxudyLFyjnY8Ap9h&#10;CsTIQwebaMxI2s+L0Ql5Egs/zrdMNf36rMV20zcdN7/+uPVvHrc3sNstHfQJfd6TSaaEsMbmxtgK&#10;CQ0oCfcDnN/qdw0C8HnDIAYUCLPzUnyt0YZMzD/lJ9EPuqwPMXPAx314r+FCgNYDffBzw/L2R0XP&#10;nxyf88fhzqv/8HhV0TMKEerPx2b6z/1MC2LMCKfrfxHLHva9ez5y3PXrx3PxuGYyLEstvDNxgfA6&#10;yKAPcWZwx2LcHNQ6GIGQRBFA6iIbEcKffzwGR3QmfqJlIOcR+zgKQh+GgTDE8eh4yB33ycgOxk/g&#10;ovoDfZ5WAMEgApXXST4Mui0Mih5UAEUJqnPCHrPTkyEG0r4+bKQZoYM+gK+OcJm0haK64ynVEJfB&#10;IMxxYqh6EFOEHvnaRrGoUW5Mc3hrLxIBo/FYUBsCtRro0I8Y+yPPEwBJje3DNs8EBn1J0qPZFknB&#10;NBnUIp6bCeJUhZypu8BFBYenWqajbTGfV/oII9Z8DzLEAZIf9KxAo5H2mymLF1Py6ilhioWBSNWZ&#10;wdBijZQJYposPNtFlgzrXIeeJRYu5Ssl+DzzYfZjH4nXr3LQIywKoPlCK5llTeBCgj5K7IpoxDL0&#10;yf7qDtLnwaozS2uI6KZwT0+1JC6kvJU+FQtqQKFboTbcWTfDzkgMKtlQYA9HIYL1i8iO73gtsBL6&#10;FDejHMkdNCz0rC5RxF+zsH9q/BB6q0Of6ke5//V3gp4+tNHCtiYifUoTpL1/8BNoMQs6ytgIxrUn&#10;p6zaRj/a9KEMUrSiFWqYH3leYY6dKihR9+krvsjnil/OUgfZIlr68FPBHuldZEy1XGsnD52aUK5V&#10;Fgx91KrWlnrcf0VJkUc2v1Y49Fn7U6eX2Nddf+Ryq97tKsADAcrhci+dGwZbTfN4fVY2tvVS8uJo&#10;NrvT0pjYCEDHF5BsSDP8hBFlGebWYfg0M0X6ZE4QIXpeFp9eJBL93qEPnrFf08ii33jc9G3xEGOG&#10;5m0Eduugz21MMiV4mjN9/uHx7J9LiAPGVvA9eJ70+WAHgH49djaMYKg8pni77Z9k0FM+GvowZMPS&#10;peDjfgIaEHq0E3mi1PxfnV6K5Y1Bnz8+Xv3/HK/5o+PVYAgAkf40iWGg2N/+oHOCcFpgFOl/OV7E&#10;MnP/U0KbMvMI2+CzWejn3QchuG//wQ76EPKFQR+cshj0gT44XzEkQU++tiAH63FjBkAEHU3oA5QL&#10;1EPGgCB1ART1R+ObNNfbTceD6j70B2RQOgYop9BHAHWuVqxwWwOqw/ZMIGIqa1+cI3TBHJfTOaRO&#10;8lk/qOa4TBmuIS5krFtC5gcRURYAaYvDHEeCnsxUJXwcGQeJGCHqvKG4K1Qn2ppRgstpr+tsVjSj&#10;zCGqC3f0I2BUHglo9wimaDEY7kgoTcvfO8QhQS4qOY1AxeJXdwgzZyIkX3xEFSoXLsjYxJEXlIRN&#10;IIP9NdxFl9l6k5SRPuy05NJx8rNJrPiZ883mZz95SUQZ9kQb6rXMUzgfqZ8/IstPki8RFrglI4BU&#10;NCqEI3gR0WgNiHdlO1slPwKZxFesDKckKgyx1PZoTgtEObISvd1ABldRgMupNQaETMDXDhzozzCo&#10;8hKlzyereZ2IMJA6E7B36w1nPMip7ng6uSRE0ZOd/CxJB2pa4dat5s96FbZNgnXufMmxkIhUZMwM&#10;oI71XKyaiyZqRqMf+eQFyhKPAmvTamrrhcBTlJqSBdE6clWpW3nrO+UQ4zsRyJsCJ1kNema1nSoI&#10;/BRGOdfyCy6XLkqF/B4zov1ME2q10ic7Pd121Tw75ciGglcZ0lEtZy3dPHmS12pLdk9ur3+Hcz2a&#10;SprCKRHDn1Ur9LoLPXPUn+V73gglURJ3hAoaIU2xLXOCIdADf0Y62MyCHGubpjbQ0y46gxTYizJn&#10;n4GGu9Oljxwj4ijyFps/M0GItPOVGRNhbvu1b4mmcMu3Z9Ex0MOyy1nKB/oQOoB1Sxn6+enjTgCE&#10;xzVjQAAI+vxCR39wOWPcBwWHNXc62xR95AX1QIgqxAraaD0d8UFbic2NeAVEcvuPmcuDE3W0nvpU&#10;Y3x7BXmGexjo+dPjc//keM2fBkAM+rB9zf97vBq16I+O+z4Wx2zC8jB4BH0y7vM/xvHgnl8JE0Mf&#10;Bn1+tIFGCXNNdDLmSDLHvy4HGTcvfTImjvysk1jWm2AU7AuOxzDBE7Mkq8URGgK9A+GPPoLOyLBa&#10;J/s8TJ+35XsAdD6FOVlCh+2mD/vFUMeDNMRFb3K6UN2zH/bMvBemtUa3IlX9iX6KgRQMEZ/nxcfD&#10;uzVmRW7JmKXOUXXVho4KsUjETtATDS5KnAzSYRsGQaLG1k4sBca5+InJDs0IKum3UHcFgj9gksVk&#10;dzHWCZQyJShRYdR8V7jAqUeDqu7hrIyjcXrHoXDsj1feSlFnVgprlswfsV+OXBjUo5YPd04/ozeV&#10;XIGF9RRM+Ukx4dJ80ONOT/fo4o4lU6ZHcxvme7mzVIkE2/RRhJY72rUi9vkqoY9YMbOGS2KqKmiQ&#10;/CmP5EcfYds0XgQiwz0cRYAXHBH1VE7Pc3MHCXCqkPGU0KewC+Mo3KrkFyvZRTla5S/6CB7axVNU&#10;GM1r5UuIU9x8Cv1budPAX5s+uSv+YxM3GY8FbrWcnS3XWvTxtmPDkT4OJSz6hCwKOo82L27cbr0m&#10;NZgWgMKaVnsuf6mQlwV6rJ/8Tori/ox5bQnkkfkwoik/y4iLpctDW7yLD3a22G4nF1hwoVUbZZIX&#10;Xp6yezXcgyVpkC2fkqvO1EZJf7Ld9CHDDYiYVWHOoir/6VX6eFdnLW8u6t9ZxIkG5IlUstCzAZTB&#10;IB44jdCGyqunf4K4o5vdUYaxCDkJBaNcO+dsM1YOfVCImJH6kq6OSvcY+UD3FQlMlNGvjHCO2e31&#10;GSW57bsyWH/H9x+3f99xO/QhZA0L+rzteOaPJYYAAMpsU+iD8xsezr98PP9/OO5mgVEczzq1JyM7&#10;DPqsoAdBD3vwNCA2jgv6dGLpfYQYxebGWA+TSZnRw+wefhIFDgwx+oOmA2v+9HjN/3d8LlvoQ+pO&#10;BoZAVehDiB6Mb1yLeDvM+uEe8Hn7+Sz0k1gHTI99y3ErgRqIeFl365n5qPGNAHcMWMBfrUPtxrPq&#10;3GcRBQLhjPTuGBCwBkA4wuF7kOgHHfrR9wC/6zhdY3YTNGylj9siKUfrmJ130aBJGQCqFS5vpPTJ&#10;wBypSmtcRGAQ1yJVFcpkYSP4cScY5RorO0ESjNXj2JDL3eKf0MVVs0VFYvZQVyEcfznscmAIHpHw&#10;eGRb7wVcH0ctKiyCIXSiDiGhGYUgdV2YuUVCxCGkreCUU1mwlT0kynNWFau9jYmvNQcly0QWOX8d&#10;Uyr5AcFlDEhknM8iD02q+KihCKCpmaN8hnyznLjps6pNmTo8DGUWpMK18sgPf+DVz3m+R75KZaPf&#10;IPLTz5Av0Y9R9CB4lxyOwK8QVisJfVR/Nn26J/shTusBHPIoO1dVjByBiRmyR0XidPufnlUChgJc&#10;axENDgICRm24GU7fqOJETkfPAgqf1DlK9mOj9QCdpfKEPng3tRknU/rEw0GLXDUgyTjXXX85FCPP&#10;nftn8QZkmMlBH3ntSBn5RZPwgjyGxO4hn7TIIrPky/CrilLIwougmHwRXv2Z/e2xX4hTgRzW9A1G&#10;xu49FbZbO5h3XfTseTHgIPk2KsW4ovvKfmlSfKTMZhP1Swe2CvZ1iNOTSkMyHI3mYmGuZXkKPKoz&#10;d/hpsm33REe1Uu06mtr612bbR2HNqjYXzWiDxhvgp6pibzKnb4W0DzPoIfmm2vjTVmly1ZSHQQpA&#10;YITBhy73rcenMhqOOxZyErGJXQ7PBGRpdZ9HMV+ePi1WlC/LzHfWnmYlglvemEXZiM/59B88nvED&#10;x9O/PwKc1Qqe/kNZsu0ZP3o88+3Hs95TAP1M7G+hD+rGrx13M9+TyT4oO5jXUHPQd/55uPBSth89&#10;XkpQ0K6jnfVMmW1KjB3i7eA50LijqD+f+7Hj1X9wvKoYwrAGX2Jk+5O4uqHvvBYlCBMcxrc6XcMm&#10;IIXik6V/8F7A7a3hDlxq4fmd78PyQ8/8kQCURRZuwX/vm46nfH3n+zD0w9T7Lz+eYLQ3AITPOeMX&#10;HWGP9xedeXQBhDMyHNmO/U0NCBYAiOos+l0/DKVSv+sO/fAK/GCjCvH9sr05rghxS2gx/LTjL0ev&#10;gKh9HQMybIJ+cSIpngl1istgECTiogw8GSmObTE04fsEEB7a+GmjCgGaGuUSSxbTXJWjRzBCxL/g&#10;UAP4sI3XXBOuC/G6d/n1hpWLZiR0yqlEo8UU2blFj8JAB01gCkqNZDH/wJ9VeTIftqNO4VfzekHw&#10;U/k/XChExEHk/+LFzk/h7pdZQ6tCZCPDE1MPXKOwgqIVxm+tmdly4voZfcfRH3ee6bPt8woBPskl&#10;u/INIutO9NEWEQlvQvwuNQQhHL1gSePIZChT+lzZr7bCoQptABSO7LOeNPSJzUr1p6hKPfzcfVGk&#10;QfeMbYR7aMAcpET2lDhTvvngjP3KkI71hD60W7Z4MhQ6KO806XBHl4PSZzwQGvzHfzHQ4Y9TgK1Y&#10;5GZ6oTyrJq7O/e+fl8xpf0bTSItNQ5xiZefJ5C34RkqrYZn06dFIS+UwmabYkVrAczP2QQFlb99v&#10;qLR+7v2bDiGFqseW9hXUF8m/8USb2XnL8FPQbEzwcycuajOTCJZZV8kN7LPMQ7re5xX69BJeRbb6&#10;98OmU5q/0wfi//UvJy99fCZ9dEMcn56Pjvey18zl/dKZsZ+DEvTU4yEqy42NwEJ1NB7GwUMf5J70&#10;QaARFhv155URNRhJsN4ziQOz27W/cTC9FOfk295c4rz1uIOE1rO20OfpqD9v73JyTDt9f+b+ZOin&#10;AII+DPpcQlvrYIBv20e7HhxLyHURH5YoZVbpy1g7m0UWQA/jPv9nPavBzceXV5t+13+coR8wFPUH&#10;JYgCDAZ9PDHfovj8h0TmycLcoA1zH+DrnNN7P3Tc9cGE3WaZb+lzG/Qh0AFRg1B/sL8RB4YwMuh6&#10;rwuDbugElowEdQW3zMpnMAgRiuzFcoUYR8VgAg56B9Ywnl4BlImlTPzhqTr0A/S1TnSrySIMovco&#10;fXgFt3WWkO4KDAOVPrwUbXHZ1iiXmtGJMPFJHzQg/OSJjdDoScFQDXGZHAR30IPwjiNxk+CGLaa5&#10;6kTZuupTF9qIvxypMNKFO8NGDG9pr1sedJ+O94L6EWCSTTyHk+HOkSPIgtUuW2lVwx2G3FjwujM2&#10;vc8/Pn0dHahVG4r1oOyINewRmelDJppIQRC4lAXj2+bP7mF/TmnJEEQVpp+5P7PHkmeNZrGGMsgE&#10;FRzc2IY7XnSX2acrPezQ+vHyPSrH+hlGclbsYzRDhmdaBOBA6pIUwgh/PkwhUioNniqZ3S9fgoAm&#10;oRMAQZ+V5BGVTyiDajqDsIr3EKcQSSWV7ZHeztRYqlb299D1EQ+gGBeqk1t8DKRPvbjHlxsM3Xw8&#10;qPThKHCJD7kkYn1w/mn/YOhT4M6WOpFLkpEHJUrQbkhLD0p+HfKu1HoofB19wnqSXXEyrW3eBW/E&#10;ngBVtVhUoY0Y39d6a9YwtXXgQ5uSAjnitwmhHSrtVDkvAlBDogEtFqBNqK1MDexfR1PMvBBpnmKj&#10;T1lDy4RB6xLiIPY3Dy3KUGDgVfoIo9TWEwOXdUvJ8LMo4S+Qj8qzzpoL2ZK73yt6yjxSjlK+ZaRP&#10;dMkNbp5t874mvoIAiP5Vp489BHe4pUGn772kX4xvyjSm/9CdZkrLK9qz/QsRtgQ9ezLOBm84bn5j&#10;xuiZnklwTrzFsLbdwZYEgH44wyhZV+4dpc9PHM95//FcVnNj6Aeft19JiGmW9XkRod7wecMUhmc1&#10;/gDQgVGefzlxRLN4HOHdWNkHdpBwnP738amOPQ1NB89q/Nn+IOEOGNZJWAMBVAZlzineCKAH6xzB&#10;rv9d1gx68e8fWPk0uzHZ516iLuD+3UVOQ5+3JdbB7cRqIMgbk5gIy0wwTNYXINjOXzue9FXHjY0n&#10;Q+CdJzYQGVOB0AEzN7/RD6L+qFA4AIQzACzgARr0oPTJnNPqm+kukmonD32q+MRqwVF0n9Inxjfo&#10;Y9Jzu9uArH6JUYuwzmEmRcPSe6SGuKCHDKmqEG4JD3/J8XBjmOMUVx+5hEqAR/Qr8BgHl8VQNCDi&#10;JziDtX4LUCma0TbQkQGy6EEmF8llDy6RBROK0oSbU0tiUIzxo9PgUfKw5gs7flSfDQpk9fDXxhOP&#10;bY6aOsAUuDQFJU3hQuV/lJG1J0AhWcbxHY+yc8Nlw6Ilp+ZVYPtmW0+2nghxHpCmzBpICiIXevIV&#10;n1KEGwIQYa7ohjsrBT2LPhmFqfKidhC1CKzUODZwKQA7IMTfm1JeBaG15WcHbvJRCyC1oe7EhMV1&#10;xU0A1DI5pdpNiLPkeSQ5DFqinrNyrgKf/WTq5JBKuI36XcejgNQGPD5vNcSxR9yMWmSxHoqas+kD&#10;laiH5M7+r6ha3BJXLDKS7214J5s+KUAqNQKXnpJtzxIrQx+PaprbcFnAivwUPZJo/1R+Wt4CGy6n&#10;zAhtpOu2Ne2jCvANFCS8Qn5lIq6LgC3tL/QpSoKAViJZ2NoRmnGlVU+qJdH2DE/qWV591TD0WcpU&#10;fkIZAcS5tFX/6Wq0ue5uzKcKcyHKWDn3z5PhxPWX8xBaT2prnheRAps+vtN2fmiBtPO0+ZVoQshA&#10;5J5j30i2zDTpvBJGtOknIxkw0TNfg0iSBHa7mXVwvrMrKeBs8H3HbX//uI2g1ug+rKNdgxtaD+h5&#10;1juPO9+duZzP+emgB1F/1y/E0+xeIu10UbmY3Yhj0PWvE0Xn9zItNAsosJJCccN4DZoLNjcAlAk+&#10;QAe9hgk+GNzwQGiwnbi0qQGh78AdZvqg9eARxzoLmuxYLLWrckMfIiok1sFvHgTbuYspSNDnA8ez&#10;8dDDS5z7x3GCiA2sfcaiM4R6I1Azaxh97fFkvCyIOEp0OyO/GYSZMAg4JDAHk8ELhCeyt1NQPx0h&#10;j9KBR/RSf0BG0KPDm4qPX26V0OihC0DSR/ubvgfjrb2G6i4WOexyDg9VAwqDOlGLtxY/RpJuCdji&#10;Ohg0epDzkpaPHPcJg7TORS3qflWkKHFQiVTTXEi0FSLUIvWjbhk5cn5r2ASCTfCoDGJ7hUo8KFYt&#10;JBU32dYBL7NiSapO5RFlhhFr1CZiX/qIEgdoVp5Do+9sYLVAqNQaPBpsWZL9rTB1blXI+iVOj055&#10;TtkYWtV6M4oOvuukfs6MX/MZ/rlOPIlsR4pqeVD4bwABC8Qv2oQGt+b5OfRBVre87JhtVZhYwEhQ&#10;pqDJz/Jlb4EdfAl9uPTWlRbOPDpCnsBu3KETaiquA6Z9LiTqFVFPckVq2P1Ve02QRR5tr4MTcQZS&#10;7qEYMof/WItcDpW5AW41uICVuz2zrz9Dnw0m0eNW3PT+xZYAGk4h/SygGGS79B3mXu3ZQ+4cZrWM&#10;SBrhufdUkCpvY4WrWEYaK36RvTh6RfyuPTaGLbHNINhVN1KMvLqGedUQC2wFRxJ1C31sfgFHz822&#10;+VyrvGDPMMv9rZmjo+z0KHee62or5hBletu7TsoT8y1ql7WdtxSGLOzxrJI3e7pf1rj1eSbPA2zr&#10;cptOQr+F9MGq46f90wygz02VgfTAEZJ0qqv+4FgFfZhwipklYa6/NLrANbysoQ8D9Nipup7C096a&#10;EAe3EeXgh6vvoPKQ3nUwnpLVtH86Dm+g554PJrZnltJmnmkDisblAPMaU0EJpEMGAJFhcVJ0FoDy&#10;sXgXvIpo1R87Xv7x4xV/WMp8LDY30MPcn/v+9w4JMawDiSiM85sWuY8HVQwVUVXiYzPi04W20bP0&#10;N3jhP07Mn0yDZUYSY1LcJDFR0deYr/SmsPUmZv0QQJWJP4SzY1LtX8/806ymxxo3hHpgxhPhMZn6&#10;ZCQEBtYRpwyIvOp4NMNkiHGkOj4bTvxhdAb6MLJWm5tmtzG49ZvFBPrQZlCIxvi2BoCcJcRIUMbm&#10;ABDmO15NM1F8qvukq2ACQ+pBqELa4gydVHOcRrkwETc5VDOQ1PSwFx8k9KMY6NSMNNCdZg/FTNex&#10;IbbB0ClNjIUTjIZWVZTwrENXmmio8AhAi5iuT/RIVyli57bpka+HAzB65Oct+kCTpdFIilBpqydl&#10;TX4Ki6XsDInYeR2M7ElKEI+WOFFhVqKq66xtYdDugq5rqfXYL5VB6R/2iwuA2s2ezrm9vs2IsiOU&#10;kTUV7Mlv9KjLsJ8kPkqBP0v3sVhKLuUo0OEUP3bVliXnQx/2I5wRyEuGe5+X8r0cNWDEo/JwUFZC&#10;DTpOy3RMMx4TXLtP+Vm4oAFlv9zpNkJGvFba5BA/uaV1V/PXvH81L0kkQzd3vOGqPImfY9q6D0eb&#10;FyIRerwO5OTe35eS/QKlHfWwo2/t8jQovyvnkOnMF0WuAtl8BXsk80ppDNUXIuRJ8mIJ9m34mv09&#10;XVIIr7HILfqEO+RLlkHPyn8CUpQaua4ZK1/5C31ESfenJPdmWiXnzvsv/F8X1qy/KYvnqE/Vx04B&#10;fpJvmg9hNUg6TmlRNoB2YABQpCKzUfC80veAsDzoPtAHOwnzfb40czCRyQkoSixo0MOCOAS1ZkkF&#10;5DaWK7zdcHX78ePZ7zqe854Y3BjuAT2sZ8oIC1E9WVLnBdAHs5uTffBwgzjoJnVsezlaj8GrUVsI&#10;EEqgNraoNszZKXrweUtsN/Qa8MSEU8pzIhkI5fSfhjgAPS//9x0zas04WhPo4GWY3X43Wg838AL8&#10;7vB/IMib9HlvAo2ir+EyceubwtbMOSWEHQBitdZvTcjra6ziygo1LF5DlCEYRLA7GETgMuZR4nvA&#10;sEWd3z6j9Jnw1xjfUEBQQximkT48Xr5TjJxsSxy20OchPPl+sHPUAtpCIVEtcoSNzYwtiENVTWIo&#10;ytHGEAN22PrqFxf1hwQBMcF5J/Ql8CThJzxCJ1opa9s5QrToEwxhccXnBCeKKkFZZVX0oA1hl2MW&#10;WBnk+BFaEpk41zVh2cvokhNdiVLb6a5gKKnDRpl8hPmuVruLuoTSpHHPeUmvWba10mf81lBSJJE9&#10;w+ID0FyHmK3UbCoFKHjHlSBQIwoRW1FVmrAzFgxSB4mCmxa4qDy9YmTCKh/6NE/lmz4jqZRmq9OO&#10;wB9AOFWn3524oROYL7GfId/jxAHY9FHBoUAtZmGKMLLC7kRup3LKlDhRXiwmffjeJUgrGUKd6dMe&#10;KZXg4ZZEYdI6N1VxM5xLKi5jWzvr71jb+NnGHOIAl/IlWhKprZr8nkUbBiFtmpIvfbxo7rPUG2Xn&#10;8ccnLVUICZZ4Eeu20dfQcYY+iywD000fhB6nlCOUR/r5c4ShKKnOwopy0VwosxIlyUOlpGJIWqHS&#10;mgYxPZ384GADiGLuPO3JKSfZnrzCH4g8MKHO2MK7DXoWGi6E6umqLQOgVadEGMveLuZVuCUytPxT&#10;ndxbrGeUZCcFuHnvX4Kw9VZbLI+CPSY1QQp3Z9jEfy+sk+esfgh5ttVhR/dpg0yjbbtNM1AjRgxi&#10;gkPiId8Y78al6t6IFCwk6D7MeWHUg5k+T2ENU0LrYHwjNA2Oyig+BIjG3ZoRH2xu0Ofdx/Peezzv&#10;Ax3r+WBCChDTBg9n1nR74T85XggCWE/hd4/P/md1rq76gyJzHxxhsex/d7wcdYZJOug7Hz9e9rEV&#10;y5qlTqEMGIJH//a4H06xvs//mtlA9xP9gJ0rvfw/HC/937o6Aw4Mv19/A1wacPDW34BRJ/zupA+T&#10;YbG8vSe4xEWcQStmLd2C8Q3fA6adEsKORYtYa/vb4gh3rUu48vezjBoMIhQPxjfpwxg69EF+IqIR&#10;1whzZDtCHlFf+sTlgKfKs93+Hhrf2mmMBwhPvhpoANTP2U5mXgcYuvUIfTDfbQDxk/AIK6W3UBMc&#10;6ElEC0fu6pAQAq4pQkxEysoauiV4e4VRZgw1Zb5SNSNmziaK3eJRwplqiCtfQp8yKKCprpSY2zg2&#10;9GfUKPKqS3gyoBkBIFMdGKINyRqVJt3tsOCxsxNjNdaNrUz67GGdRZ8LWQqRFDZJBMnCuf4sbtRf&#10;ztTYlQQf6j49Jeg519N8yigNWvmUFz3s58vli+Nz40skIbVqF8oXJw66vXxxVXYunUAlfLczjqPY&#10;59sksZ9PVTQopZtP5TBufc7RVlaaQ9UdAhfLcw+1cUUUy519utUu+e/pKbwqn84qcIEpaj1mbMlV&#10;fC5YaYdW9Sf0QbzImtr8L8Ug2vpfeUr76r096BOpxX3ys/+UzDxVBFqfcPZ0Jz9DihIkiBE3HCo+&#10;LJz9/RkeVUjypkCP9ImQbIEUs34rpGSF7RX6KNU9RL6gSQMw+VNJbnuofI5AXhxJvj+nXckO9xQN&#10;giZ9JKFAbTWaUT6VcCFEPZa0XmtqW1fn5xkiya86g5g217kTrugdemm2Uqb155B1dju6z3lPy1ts&#10;2+XyLniq1tDnnLfmG2yLSqPa7YoeCG3DdoX0c/ibIW/oc08ciTGYMJWD6epE3UygA3yS/3bUn5uJ&#10;b/ADx20/lEABt+NvQHRrnA3eGXn+3J+KpwEuzQR2yxyfhrZmjmfW1K7XQUK6sbgPAQ061vOKugfA&#10;IDKhD6azDuuQiWpDjJ3SB3PcfezvgnEY67LE9u9HCcoIEaM8DBL9x2g9uGrHYZuFFZg39HuJI5dl&#10;tZnmg7cb80wZ9OGuWF2OybDvj+IT+vz4ccePHLehyhHmmqCpfyvppjeGRMQdJarDtboiZL1OosDV&#10;HS7r0eCAjTcg3sJMyTT4G1IatzdkOPJc+qCSQAeG1eCIKk+VnckLICyf0mcV0KaRMuuNZFSoGtAo&#10;QdSpX5yjQnVLCIPWSFBiIxgeQQzJIH0S1Ix4vypHtc7NirdiCJ23kRNiRWwmelBBE20I9OBe7k/2&#10;V0UaEmnE41CBNcwCygVNnOua4szAzCN2csij4OlzYqYLm2qLkyZbr0lwUdBDqmIyR8sFDWXs0UYn&#10;O1JAVFmer3hTg+93ay4SSqws6KSGKkF8p2IorFnoOVOMPqpfsZ3GCDc+WC1vSDCkX5URlYiM1FSJ&#10;0OgUbaIeBcCFPRkZqS4QOe9+Qkx3uCTzNJdCxBycMZGVI9EU2ONwUgU4gloGBUxrjdHQRwWqQsAy&#10;oRKpt5SjrXC4o+RnK4CUFd68Sk3VHFppOkskSMT+pdfsTKRKZ8JG5enEokt0OA6BYEevFha9euQ/&#10;AzS91cuf7R+P1rOIY7H8lwIoOlEJEohIkFXyQiXp0y2vaZLc4ZTu0Xw6NYihCuGBi7K6CgKjewje&#10;6ecrk8uCjSERoAAP5urMpm6SZlOgDAU2fawB0KwU6JzSsAOx35JX6CMLFh28ujejlsT2Ah3zVNJ/&#10;lMKtkNt7EPd5quTCo15U0k0B9/T55N+VXHQD0hPwQUmfvrW0VVvUqVHNF0FLoJ3Qh9H/CnsOM+uJ&#10;ePCSGEwyHQMx+5cT6u2JjIMwK/Pbj5uxvKH1gB4GfXB4K30IHUCgAzwNMLih8uBmgJPbvb+dCKKu&#10;bvBCjG+s78PoPxGtmeyDWawGtNjQ0GJ0sf4/uoIPJjjQQ8LUxhJyMIgYOw1cwMJzjBMRCSFR4GAQ&#10;2GIY6N9E5QE6LAmUBHdIH806Djh4Qx+8HVjf4S7og7v1Pwof73x/PK4ZpZI+uPBlnQUipmJ/QwOC&#10;Pn/nuJkMga8ZBuqC0fz9LJ3WcZ/H/9fH44i9SegDHDMY97n/wPj2KHzJBJD0AQEd+gk+MGxCkyo7&#10;Fz2oe2J/K4k4qjY0tgsKa3+jV0DqMFDGgHB4Y8QHBkEfdaK9E96RJFFhpGP2hDEHPQVTfEuYVgyA&#10;qhCFPo2cgLd20IkeBHfqqABMyWfASCR1ZhNeCnEvx3dOAPXnhJ5bo0gQKp51pDowjKWuVrvoiSTy&#10;HMJSd9/BnCNiqs/Mo/uXF0FBAA6SIIWwEBMrP0dlkxqQW/wNdDloBzKfsAoOHFmguaLjLBLtC4U+&#10;Mmuhh59Dn1YilUaS2Nnjo6vwDHr2t4ZsbyC1jLcWLpetFi1Vg32InZtNIklLBQyqghAoNGmtojOZ&#10;wVxleD9tfkatqAIVulXFgEoiyRtTJwoKAQGXAzEV+By15GgWXmgBCGTQMnNKMzMMBH2q78SKUuIE&#10;N01kMDNS2BQGeai0ynVJ3F7vLTdGQnPhGe6n1xtw/0iwrdponespudtC5zqsBD0LQxwKBUzkfVOL&#10;WaMQSSW5s/J275XDW2/SysTOiG5lOALcn2urrBZAlzxC237LSZ5Lk8EEbbVtLzqLlFkZtZgUrjoT&#10;zWgforZFDa91uZkHXCgFPNF264ktFo40WSZb/k5vwy0/hYvM8uGInmx5vOV7tj58X6v0sXW1GafJ&#10;2eZpAwCIxkNPhl463WwMOM+P2KFTykSMLPHDfH+Cz+AAxuI+TMxESn9/AITxLQ5vTDJlhin0YRyf&#10;CT7E1WFBH8ZZQA/Cv0sbhDsk9jQRY+fF9T0AHKxY+rI6ErwcvjDHp9N8yKDsRLXBNIdDAtt/c9wH&#10;bvCU40RnCeEsh1fbv87ac+yJptP42PjUJawo01pZPAjSfSSr2kEfImwTZzv0YWm5n4qmduc74y+B&#10;ozizlm5n2un3RAO6hYXCQQ+QJfD13zqu8ZeZB8TQD4M+rOOJx3Wn/CQCD3Pz0X1e3djXdOlRDRDI&#10;9XzD8pbwOFV/Ys8EQBBEAKnm1HAxg248eY7y8EnAqJ+z3cvZaYw4NSBZYxgf6VNtKH4IEKeuCKhC&#10;SVx94SYAwieBN7vUosREdYTIGUO1GcY5gdleNcRhhdMc51BRGIRFrmNDHAJM0ZLk1MYTR8sp8BQQ&#10;ryGkPe3oYserDoUyxVARa+mydYyJYaYoL8WNc3Okz+bCUKMQmUNLM8qhnngFVZsj+9BmjWiTbpxb&#10;3FyoVDkwGOoh6JP+p9qTeTuufr/IqyXrIvQUofTw+b4WXIIG8gpee31qAVUEIorVkvaHWbKgQPG1&#10;XuizhHPkNgn0mKoKhSkqUDVroENx7qZP6rEq8FT1KoWlTwX4HnOZv+C1yjhue/MF1sQKV7NbdiI9&#10;OtknxCmDBkBla/4vf7P0iZ2ZRL575ur9F9xbIOij8x8htXykZHrbyLTx66CkSR558z0aNECELQCp&#10;YQFF2Zj+eV8WpPPQ7NmSs5CihhRgJz/1cGOPlbf+WORkzSfKBAeV3sMF8xXyc6j5SHVpopAnT9Pq&#10;dhjR/YMDqbFx4M+rvMN1jdOjGXU/J16Ask/s0XlK/XeU8XKUjwZEwhGOnf1rjCWZqJNH4c7cOUd9&#10;1D6lled55pEWQPYlxo7al5uOBG/cb8HPofQJgBCDSDYCviFhXhFv2MTjwsGYJcaQvRigWIkA9zCc&#10;xJDVdTl4Ju7WWN4Q5oh0ghuwmAIrKeBfLX2wfYGALqidDKlL/LyQiAcY3xpa5yUEN8CqRmQDAIQJ&#10;rukVDWqd6T9MAmKg518d9//ecT9TR4kX2tikhEpAx2E9oLhwM3cVojmN6J9ntaCsWPc78bJD8UmI&#10;A2Ls/Ppxz68edxN/GwXtA/GOAEDEGgVAAPTpDGB9b9Y5JX7dzd9R+jAJCD8EPBAwOTLo89VZRTor&#10;dbKyJ1N+CJjJdH6Gxkof4h7QmY8xClGM7oPnxnOORyDqoUDtb5n104nhdBpVgmarFb3on0N+odtM&#10;p2bkwFw1IIaBEkUBLXU5HjhLKPOAmvKTuNnSB+KQqU9CBoZ2qnf9LO3NkBAMahr6iB5I+qIGUrj3&#10;eFgRE82IQwwLFkDiKWBaulKo9MLjkXRdQE9VJ7y74+BNgjgAuha8DBuxv5Y6Zhs54ShGvBN9LhDZ&#10;4NiaiwQRN2ffbEsu4gQl6izsrzluU0y96QqtetYuYBd0b2PlW3ga+dBvH0nCJ+mHPBKvH918YqXP&#10;1kf84qbbr/gtfQZPGtn6PcYuQVKvqSiOcIYvHca18tnDztKByklhCphA4EsB5L/6hR++nzxblSMy&#10;VoskryiO6tE0WkPPknHcT7SYrdpoiGNrqgnurAGFSt7Joi0l7VyxlB5VRTMiww3sP7iZIlUXffLH&#10;ZdPyEs9z0Ba3bji3DYnoYPNHEIP9qd7kX5ttESNZUrI/Z9snMLipIE0lylXoY9+e/b5uMmfo+HPt&#10;uUIcyjdt9cE2k2aDAKcV2VxtTt1SUtzkaMuABlP2iJvyIsV66VzCPcJLvvS64cU5UYyfniVn+Um1&#10;vdbUQ5lzsXXF3HPTZDj9/AAXnfdOnp7rjEzr2vQpgNLdskHSVHRrKX0eivsu3WAsJ0xmwfOtAGIB&#10;l8cx5wU5/K3HNaxS9bvG5SCx3YgviuLzgQypMLaCnGdqZ4xsjPiXOC8m2oArmZJhqesupY2q8tkk&#10;wrsR5QDHA5yl/+3xsm5jUtMbAcdsTG3/qnY2FpuDNf9zYyag0UA3Aod2aVRYg56VakEP2hZ+bsRV&#10;KObgHe52zDYKgKAP6w0x36dBUNGA7mTWD/Y3pp1W/cH+JoCe9h0J4h3jG8ZGwiB8w/Hkrz2YdnpW&#10;f5jyg9M1Md8wvm3fA6QuEUfjtV4AoWsg8+M2sM1omyYLQ/QhZ+Y4nUmgU+Uomab0MFsy3gtU0pg8&#10;CYzABOHqPllEA8A1HySpELET6JA0xDWfPQSO01WbfAGUOao4aWOF01Xb+KUGMi1xEj+BRB67HEc5&#10;tI+6k6PsJxU3AijoKcJiuyM5qwi+mDZ9mBJbe10UK3a+bNnZ5IiKxspvxQdGgA9+Rj+SPpbpVjqk&#10;MD9RbQBHFRxPuVTS08+zflJYzWspONJH9MzpS+uJWLiKHr7ofHcCwhH/q/SJzO+YDupAdCJkr3qK&#10;Ww6Rmg9KFMvIYUWxIho53C8XoY029GDGd/yQF4BgROiz0KaWkTUOWs987H71bqmQQwhtJAN3XoEc&#10;sdyf2UoEbgYaqr8sw9pwZwPITKkn+0Kr3sxgy/ZMMfab+LNipVfhr83lyPjHmwl9+Fm7HLoPomzG&#10;eir6BE2knLfdv0AZ90fuVSoqABWMoQ9pHRp/rbMgRTg7dYudagcV1EryyN4WSCUSZwnzQcyS3v5M&#10;O2mxLdtHerN/mdq0pAUxin224ECU7LGhxYic3gJU6O3lp6esMvtaU+G6w+w//Zf85DZozKs973vz&#10;0KhOFuNfUE/zXFfnwNF0+ijyWEg8NJ5t8/vZzutYr5h3nTa82lX6Kgg6+ue4VD37eAj9YQQIvsSI&#10;Vnr4WJnQgFj4hqUWvv5gfe2nIJy/J3NOGTohsNuz33c89/3H83/2uBs/N0IKMNDf1dzIYPv67H96&#10;vEQMoY9Ioq2qoM4wMQdnNgLsYEZD2YFEy9qG4oNhjampcZ9u2BzsacTKxoXgBVwFdQaTGiuWfuS4&#10;p6QjhvYLWC+VxRTINB/r33J7w/vubta8w/EA+xuxRlnh9H2ZoARACROE81sipuJG/t3Hbd+Z9SOe&#10;xhQnFhDX+Y2JP19z3Ah/uwrD41EGmQxFGHDiEdXvOp7Dul4jk5HPXfAU+xuDL879ARkxwWFG05Km&#10;tY1nvmeLO4bL1kz7iqEPPNrMAkAGRgBAzTgnKNA5pVGCYFDNcRmBWrHjABA71Yxif9Mhwe3yi9uI&#10;gTtEXgpc+EfodE0PI7APhGUnfBFJNdypH0mfmO8w4hVJoY8AMvyC6AE3qkUuEgG1+fnSDvcXIhc1&#10;RI7Il0JnE0TlJaM8Zw2oxAk4zqcUWNFf+KIXmPJ1nytcZS6g2cJhnRIpIYDW15qPUWmm+OK7q7RM&#10;d91uf+1pqDOj0eyRIOmzVB7AlFSVJ+eecBOZjPgtYjyULdw5eRdEx+npW+OgKuR8+jCIemujTGse&#10;DHEtL1QAcRWH76NESB9lRS8tfaL71G4GPmJes48EUJZOpOYVuJxGgiJb2r9NYy59KE+Z1Nk/EszB&#10;lK3R7P/LpX2Y+97URzYpquN4w6HJTr4RGXR6O/LiIiFb25woaNqFiOGoZ0mrSPirEjs/LaM0Vuo2&#10;r/TeGseW6grt67YcTYMUGdcNCQGdfUi4yAgbXvPUFiFPC9wFioYNo9GYekoKNw0jLMn2xJS5Pf/O&#10;KhATXItZMn9wPQ0fS56qT7InzkPzdA61cMrYmbGx9bVeTx98DzDv0F1HHCFwsN5vAOH/9sXH47+i&#10;Sy18Y6bG4KXM8gp31OGNQXzmbzKkwkJyAAhvt3t+K3Gt4/bGGFBVoUz5Yc7pP61BrCucMhWU1RZe&#10;xAwgpucwCQjQ4IndGT1OR80elCOMbGALe9rvRqvSf+BulKwPR525h2mk6DW/ddwD7xpKDu5AH/Ig&#10;idCmSSvWQZbVhj4m3MIBkGv9EPfgbccz/v5SggArEXhw8PvvE93uqbW/Xav9DfUnK9BBH3DssguM&#10;jjFVH5ct/IcZT0eKVgOK+sMAUAdcZs5OAZTAeo4EMdCDzY1PUuJs+vg5Qx+547aFowFx7qpn3OH4&#10;SXJOUDNeLltYo3Jk3OzqYgFQtaEZBuIO1zBQlCBMcFBm2eI0ysVnW+Xo7sTzmZ1dWHxTKTxS5VHr&#10;AUw0IfKgh1muKlDFUJ5Py8SyZ4JB1X0GKC6lrfeaEDmjRGNFiQCk8IuLa9xJzZkI2JzSZVJDIvWa&#10;M32EiFhhf0EzlVhsF0AVIk9J1KgWy08///Vh5otr9zuirMIzEh6+AKBqQOo7CShtTOkeCm7oAUoN&#10;0YA60MxmTbQbPtsiIDtlAR9vFZ99OkqTaxmMRUt9CvrQeBD1pQ8qVe6KhNjvjZFXz4qQ90Inec7O&#10;uO0tYEVT21gpg0KfzlyTJkES/0ufva0iLTCFR23Ye9xn7mEDqPR5cJXH+b/rrkbZkSbdBjRllsS5&#10;oMedvI6SaKRiUWJ+fAY8fb8y2McplZO7Mz9S1HMrRbcA3/QZ4b+E80jpVoXUVZiPqlJAKLqzv+1H&#10;7siIOCTQriCRKNnWNtthNaDNsvF587qU34WV+ecavFD3S5/c8+YLGf8a/33hiT++b96/7B9hy/2b&#10;hin+tJJ9Fn+ftEjnU83DL31oZmq46LNp+fbQaFdIP/rYCDeMM3TacYtCejTkNTPWUX+MOIrr15Ma&#10;9g3b1NPefNzGfJ+3NbYbGhCTff7hcTce14RT+5Vg4vn/OMuJ3oW2UlWIUZiX1GiGQYyRmpfiG/DP&#10;jnsNfF1DXALvNNxofNjwnQY9rs4DQeAOrmu/mqW6n8fwDQF8iKLw4URvw9Z3N6tmcwlc7HCxRhX6&#10;7e75jcTWRldKkDdu41eP5/5SFB+W/2Y6Uiox5ttPZpXtmBDxoPjhuJFHA2Jg6zvjgRA3bNQf7G+E&#10;PsD3APvbVx43YIdk+YkFIAI1J6AZ0/bRgPDmYgAI6Yr6o/0NUV/fgMwSLXqGPkuj4RPmQ87z76BP&#10;YMR3SuLrrtkthGpG+vCO8poWceIR508ypM5FzVEyTOBq4LgoQdvyRkYMsW2asKX4wpHqkr0nrqYZ&#10;8C/Y4rpAn6SDRNnJ4GBnEgmmeNARVABLILTfoVY4MARrYqmrQ12Gh9ChIBoaEzvVDYkLQevqiNLD&#10;XtTYCwwArXGfWMDqTpB5ptcxqBQIUAoXbWVRlIoMf4ow7XJRlDhU+kAl8qPv9KMeNarncuhCnxrf&#10;LBlVyMKgZ9Fn9zbnQ+bTWwItSgRiEyG/6aMJruiBDhdAKNglxcqHVhsWNa/lg6VCC7CtTM6e2veE&#10;F2J/bG5VK6IBFRa2JcoEIsVcZP5GDxfqoUh7roJ82IoPeY8WWLkKCb60ZaZ+8rt9FiujFnHdHg2q&#10;SNzPTt0TRUlO7T9+7g/3f/nvBKLoyXYpR8GxQozMpkwzUikFFqqyh7fTFzQwUhJSxtQCI5OVnIji&#10;nWl+TqzQ3iVHArNTme+2ZUZ6Q4ETDqbHsvcUGeAm7Ch6Qh9gwc/iQzapa6cMh5D22vrKlBSjtp6y&#10;VXLPvbK97sY2LACE+f4FeJHavH/zbE9/Qfb5jygsr+cPns/6RHXmUbeBXd4dL7q9oOj7NBiakPRB&#10;VCKU8InqUs4MFmN/w/uatSnj/EbUTQLRfGuUgpu/K3N/iDiaxX3q9sZEzuft4KLMr4E+aECMvHyk&#10;4Q7wASABIDQg1B8XvMZExpANvgQ4D7DoD7j56PFifKf/ZZwK0IxYlhSg4MwQojGJlbCl+HWjZKH+&#10;4NoNfVB/AA3Q6RBPzHHwiPIM9ODqxlF/srhPdZ/ndeFvts9hpTlc4LC/EXUHJQ7vcVzgWHXurcdt&#10;esExuxYHbJaf+5aEPmD1bSIeEIP0iRghXcETAOEWiGVSDYi5/Kg/jLCjBTTsm7rPjLbwYBv8LeoP&#10;NjStcFVqZkD22qwXOfQpjC6xYWEQXVnKkzDcbeJsGEGchSQzGRLSP2E7y+GZQO9icWccEoxZigZU&#10;U2FUoeZztGoRrJk9ltSpj/XZy6aMHAGmAkjr3My6bZAfrXNRl/hZOx6KFczK8+HnC2PjJT0c9efl&#10;kf9hxGlQBgCFI9VuBhYtECqdwVRGhBTO2XHshhO7n+2AqQWCJzIeEj3dnzKU9FDvIddt2oXzmS/5&#10;MF/rEm7zifFZodEohPmy1C9YB2GFOBj6VJ6HNRXCjM4o4VN+QSF8WbrAsKb04UPGky1XWapT6FPZ&#10;vv0N8hOxr10X3Fg/GRZWwDmNGyvj0G50iov9imq3VCezFa5eiDvEYeAhsAMthsq5Ivm2SfbEV3P5&#10;PAx0vIGqPGOIW3s4EQ2I2pzTlDupnpV/tOnjqBZ/vwM9D35sHsWk3hu3nbuFHfvOC51Aiv3Np799&#10;ok/yJvZ7qJWLJ9SiPU5BMYCVfjvbnsLPfdR8BkGaIsPPgnopCGfcBBwnZIxfGQ1pp1repI9IYhsd&#10;pz0fKDDU80LF00ZMOLWb5QMLsGcpKfkLvWdHcKTP5C22/5S+Fif6SEDBKn0CoJ41H8I69/Ik3cNF&#10;edpVruft8IJobHRs2pBoS/G7pi0h1ugz0z1G7CAl8GLC+MZSp8z9YW1K+vz0/L+2k09ff9zErMwu&#10;rg2AEuD6nVm1jRCjWV4B1zKG+HFyLh2IdfPizjnVISH0wU+gGk2osYxmcRggYY4DQB89Xvgvjnt+&#10;N8vShS/M1sGd++ePu/BtIIyPJj6iZ9f+tikTPQjkMbsHVP3ycdeHew+/mgzzfe75pdTD0E+ivUGf&#10;nz/uxPj208dz3tu1tn/8eDo+2D923P626HSZ0PTm41a84HB+w9eCGKR4/RF39KuPGxtvB2WQdbcz&#10;+sOap9CH+JkElmE2JZ5dPDekK2J5eV8DINabS8hQAcTyFqzv05RJQM48bR+SDxnH1ACIzLXjoWUQ&#10;eOJLzwsCQGzrJgeGQBhb3losclshKobGA6HjQfFSOAMIVYhFHBqih56GmYtTnI7ZEAp7HS1BBtEe&#10;umd4tBUlwFS1KNbawkirHTD6VInjaFG3aEOAKSS660IfjG8DoM9eUFiqh9wRFtvrbMCxCbLZVB2H&#10;o+gsfrPkN0ouapHMWoiJZrQ8E6ZmqdQCgVHr99DUrHmE725/XAVQJJVfGYxAvJsWTT55r+NW1SBH&#10;OVT6kA+tAAQnFgqqJNP5r7CNynNK0WWKHgT4p9TZIAoFCFDR4FsWEyf6cLlctH7RUX+40K5Zfa1E&#10;Y3+u20MBUBM39udJXMhquYoXJVP0PGSrMyKG/Zs1NN2q86Ehrbo/Q6t9Sh9FrssNrOvOf1/6Tihc&#10;rMy9WYwtaOCZV3uSNaEV+9nZFKpWD8rPq+hxf7byi60dCUvyNk0l0VTSPUMi2LTk7aYP0ngLZHGT&#10;bXWWlGnL4Sf5jKds9LDfQ+KmP0faQyWCQUkfEeZZni4dOGvVkJolwtaS+Gkx79b7Yee+f8svQsmX&#10;3O1K/qnLAFD3z8Ohkl6Rn/M8i+lgjqfNlovyAHkj+6WQsV3xxmn2NIM2lTQMpFlD7sTzDfnJ6DDT&#10;A7EpIV0JrYm81feAUXgioWGScv4ppqrOPM0SP8yj+YnjWayy/Q9i48JE5vzTFzAGVBJlIioa0G8e&#10;L8JzAOscSgoaSsdu2M8cVTzWwqDfycANVrsUIEgOgzUgo6umYt9LRAVg9IsdZgI0wOXDmeWqyiNr&#10;Mr20iRg71BBdiS0lG/QAfqFGEYg7UelYEPx9xzN/8njGTxxPf9dxx48ft789QYQA0NO+OyGGiHuA&#10;+pMFgKAPU5/wPQDEzPrpagvxPSh9iPwWABFwhiEzht15gKfRnwAIBIADAKTuwzhOaTIebiWOMkT6&#10;kJ9oPP1soQ8lQVX6nDXcZR6rqlC1oa0QxcmhetD2RtgAikKEOQ6jHO4HjArpnOAIkR5xuMZt77h6&#10;LICnMGjRJxOI1IZAEu2kCtH4b1cJijZEgY4ibf0oVOr4UbYFEza6RJwz/ClDQi8pfVBemi4aysJB&#10;QLCpUbKoqoQsLRM6iJ5uAVbGgMSTKkw1o1SymVJmWc+5cvJ6u01h629HdL50vkG+rC2j/Nw0EFWM&#10;hyBNkfOs47lsbhrfkP9Bz/J/2wCKBC5ZlKj5Zvvzgh5JUX0kCECJ8PuFAnUDiG7SCTg7Q+VTCXJe&#10;s1i1oUjymu8gy9jWWu2+llKC+9lK1jAFjlTToX3CFFASnYg/2J8ps1NpNY2ZNmy7pRm3qU8xbgny&#10;bvQsFSy4KUEkUfBRIebOkWalT/ZwVqmhje4MmuxfKSLRamUKorL04fRcTrgIKbe8VsvwU1nqtqJ7&#10;y3klNj/jm62or4gGNBN7TRGN5D9Fug6MihJOyf4NkbX/QZ134+ybXKvFhFp45KwcLrdPlAttmWg0&#10;c/WemPK9saBQGhZGAFSGprx4Ytt6Uqx/dv7X4tq5JIdMQ5k+1dF9fMLU5hPuKwiGVpfGds6rV3NP&#10;I0GaIRuROc85Hkp/lQFiTEksJM24BjNc/qvjMaz1yZprhH1mHOSb434AgJ5q8Dci8KAvYLxCiXjX&#10;8QwsWqyyTdDRD1YBQeyjeqCPMHbzqxmyeTEDN2giWMMYhYEIaCjgA4dtSFRzGYa75344YzS6qFHb&#10;nSyKzWwd3BuYWwQ7qPmXShPqATRiiEuQx0bH8FOVHehDgGtcFOL2Bsvg1C8d9/yjhODOKBXuBz+b&#10;KajPAkCk9xRA0Af721uOp33P8VSmoPI3UX++MSF3EvCNcKM8BAO+aXZzkRrcDwiYyfSfzv0BQGhA&#10;DAAxdJIhFabbVP0JGurzJkFm3Kc2inzOfNd8vO2+pgdb1kT3KYD4bGOLW0pQ9KaqP2cGUXmGlgTQ&#10;ZhCvtXpQgsU1gDZzu8gHRkBHJHUbl7k7lqbWAoEUSlBTNCDahsHlyJtgU5GU7fOaB0yNcfoIRoj4&#10;7zyBGuh4DnHGIH9Xujf49uNWl8GgemWPqF/qSeT/xo0QUcFZBrGhj2ttb92n6kyUmqJnlJeruLnQ&#10;RxIVLqmNYiLM6646VZHGDIJw2HLAj0sGLREX6V1FI35uHTchI32idJiq9QiglAExLZkMpyuK+6nu&#10;/SFItRK28bhe4/vRI2wb6sXLi/Ji79r08SrtcEIuL6ReI30UCJetd8J2356dVa5IKmKAKfltH46C&#10;A03ahlOm9xaVp5nQh+ZKpwtQtoXnaXAnAI5/1MudOSJEwoUlu8hghWM/ciyijP1az5qZDrkysz2B&#10;QMpkAc5tVanBVOXISiBX9nM6qfkQp8ma7W9ke5U+keFLDpOJ9K4wFwFI/gh/RfopSttWWKY5qb+s&#10;LWyCF7ta6hxwNCMgUgB+tTV60aGJhb0HrtsbcDvo8X/1j+TvUJ4tO097rNCjuVCT172y3aesZ0U9&#10;wZYfBUf7nHmwefLrXdjzsV3ZiRr6ILgwvmGQwXiCZR5nJKxJqD/M/WGM4y9m0R8mXRLwmQUIrqEB&#10;ERqa0XmGSIgV0FmomK3uYBINQ/lMqHnf8SyC2/zC8exfzDhL9JdfOJ6D7QvNBc0I81ctYHoC4BUQ&#10;DH042+d9KE4Cz/5gEIZigk0PlQo0PBPLXgPKoQHFbQAXAs7ClRrWqOzAI9CDzoVm9MsJsn1vucOW&#10;SNeME2U8CD2IG2gZ1Ch8xakz6HlvNaB3xZUCxedWLG/fm8jeRODZCwDxr7PoD2vPseYpT4NnglkS&#10;+rhyDc5vhj5A/WFWJmPrQLzd/qgDmLyQ8Oo+VV7i9iZZ+EL7kebj5Ys23282fVqPdms+X3QxFFcE&#10;AQTRVhpDnBY5lFkYVNNcwFfvuD0epO4TbWjtT/xSdLQmMmkMJJUg7r8p3nQrnz0wqAa62OVIjB+h&#10;ENUQF9bwx2uXy5a8P2uawzoXhwQ0oJPuE12m6gwRqrfBDaUmNBEKHK2XtbygsH5uOVp8TEmJs7c9&#10;Padssmy6iao16nSJCAeJrJACiIXT6DA91XRW+dAQXxVoflB07SJLS5/IVdLysr6EPlhqETpRPkBS&#10;zwpfKoT3XJ6prWXSaez3mzLawWwntISlC48XpQCqeA8jSh8rTw3cnmMu61aj+3iJZfcTiOoj3lv2&#10;9O/E1lfiWDP/jgy6z9a8Bjqih6tj6+udpN0ui3FWGKHZc+jJifItWPnXf746SCQ/sqvy6ormUgxJ&#10;n0+CPg79dKd4yik9cd4Ihyru+HmZE9SXNcKw727zJfThaAEUncjaKkW3L5xyNaJVraGggRFb65EX&#10;CO0/V+0jgnrL7WIizUaFpU0oDamwQLxHG/Ko5jWIVq7JF8AxmhRl5AUF1llcyFsK5lqAe6BY9neP&#10;qlZO5OcZGRSjPHv6pzzkdXOiJXc962cO9R7yCYi5dSj7e+LcT9+ID9yOhPrpblehD63IZowoYyB7&#10;ASjzOAhfTCxiJrbge4CbMZHfWHia1T9Z+of4b9983Mig/OuzSMFT0YPwVcYXDiWIGAJvP55OJE/M&#10;We9PegYwQsX46aZ/cDzrZ/qz6gyI4ecz4RRTQZmM8/OJnJCdOKTVHTord1PbO2McA0bEK8BfOjrL&#10;zx3Pqg9blCAAVKjhkwB6ng9iShwW90n6tSS0qhj6WPAOJ4QPlYMMJLHiD/Th9giAAODenfBBrJ13&#10;KwGFvu+4Ffr87ZgZr31z11xwyTlcr/HB+IvH4/BF78Sf+F2zVA16Yunz6QScqWuxgx0Z70DeIqVR&#10;NBiFqeUtCgujNogOnnzNJvRjQU8sGOxp35IMn236t+yUU2RMnoX6o/2ttYVEZRC4mVmuEodt1R8o&#10;45BQboMEa7DC8bo92hjaKcNPT3SPvnMF04wooSKR+Dulj+NHMAjl6OGMHNUit90YtM5Bn9GMaqAD&#10;PaEPiU4OrtefXYc0YQEjih75Ak0ClFKJTEhkfpFlA+uKUiOMVpldSTLQROJsuHSnPtVDnxYYnLV8&#10;6INYYLs/f2TUpk9lXb6p0gFZHd2n9JkePntUcLpNnsI1f10Y1NPZGV9rJKe4aZn0G/cl4AXfbBtA&#10;ei9IdYNpbMVH4xvNpvTZ9U+F8hGcFTqjdGw7oXeuNexsJ6nrQuijakPN9pSw/pU+0WiacmM00VXA&#10;5jr32VYaZ8425rAJ9aeDUJd/zT9dGs0MGQCCPmp1H8TX2HBKK2Va/po04fSSemhSLWm/JotFGJY1&#10;6Znvjnr3pAA7TVUHVHz2NuU9vfJ2JLyI6RYSRfJX+Ac0VU8ik202HF30ifojKeSI+dMpnBW+sN+S&#10;rTOnV8J76dTQdCFF65kbKCZyCjWQ/OmW++8fpLYk86p1J21uqhUu5y2ntIYQ2f3W47aHqNNHnSdm&#10;P6Fv9tLs26gu6g/CEPGF7y4CBxnCSDF2JEZ/6NUzwAF9vvh43OuOG74yBqgMgmCJYgrqNyQiNAxi&#10;hYKnshIQ3ggwiFVQieH5Q8dthJL+keN2JnUypPLO4/Z3dNsRlpjp3tnET+x1RL95z/GM9ySPAhX/&#10;Z9zq3pKFeLJ+N4FxGFT6yTiqJVgBeIJiLJqAFkPCHY4hoS4thM0tOg4zUn8jYa5xtIu7XYMeMMaE&#10;ce9ejHv4JACpn4ufHrF3Enp00QfS4Upx6w8dt7z5uPk7V9SdLvqD7kPQb3SfJ375cQMxwFkBloij&#10;X3g8GvWHxT2Jj8fEH/2u8VfH9Vr3Y8Y4ELM8T+xX2LVuzXTR0VD4HmszyRhQxQUSI8lvnA+ZZG9z&#10;0Sefdnnkx54TC6DEQzhNaB2diL5E0XOxxUmWpQ3N2JCswShXF+6QiwILQOBpfLmrSQ2ANNxBH+1y&#10;tcIlnk/3xHPS0SK2WOr471rnCqax0dUEFydtdJ+XLfpoeTvRR1Vo6PPIK9GqZ5CIU1bcA7UkEXP9&#10;2A2IMS36nOFyMa8JuGpGoyhxFpzSs0gG+ekho5B4yqJuIwkRiR3rgS8BECK6TgWoD8MjdoohiomA&#10;/hzrU7kzYGo+ZUiVtKESZ1ktDaMatFGCwyDog6LRlGZDv6VX53KxrcEaDVbVeqgzDm/lHRjCBylA&#10;LHpS/ydSiCIlTDRO26ftEIPwcqFRqRE91KYVLj+lJDdpsjFzq9LHOxEcQrnknf9esnirFw8Ei/Wx&#10;8Nh5PtFxfCOS2rMWfYY77lyvTCqFNUtODpgosIXqFqQNYkZJNSMUIqRu5PnmBfRBD+qW/R7aiNma&#10;S2hiKhFy+kpTGz+tdu23QI6qy5zpY17irFvK1XtvXFTdai7adqvmIjsu4FgE4ejWfVLSv8+2V5+f&#10;54fjiev0XUw9MY+xKOfB0h+YxOtuz8dmts3IGbKkeWz1h6FzpCjilF699MH1+ksz8/QGrE+oAEyB&#10;wQ3s67IQG+nJLIuDizKOysQKAEPfmeidjJ5glLuFUNJvOW75gcQpJbFOUKKVNmL2bQyyIO3Xgt2I&#10;/ZvfknAK+NSxnh0hQAFZFvImLkHxFEygFmEre//xTLymscL97PE8xoNYU5XRHIZ7GNyBL3hiMxHV&#10;mDzEW2DaKQDqYkN4ceOJdy+DRB33iTJF8DcqxPfg3cFc6MM9fO/xlO9q4Os3ZOjnKd8Yzj5Bv+u/&#10;cjzhi48bWIMP3wNGf1jxh9GxBt5x2mkibTYgJ9t4F9PVf2682RHOD3cAaHsgYD2rMTwWjDqj7u6l&#10;3BnWbD0IwdLRXtQiTO5DH1We0uehusOpE7G/XtnoRIMnMkVM9qAiGTlhsSZuJ+Bp/YQ72t+gDx2S&#10;MEjtiS15jmKUAzdNCSu3HBgYKopCdE5yxz211MVNDstbZ5Yxwhg0IOQbvmAwsVSeUKCHOHrhC3tW&#10;2pqRSo2nx3C3VBgKTGGqcj97yDelfuAid9iuE60h++uxsKdm8C3nC11fVgCE+EI68X0BIAAhWRZx&#10;kNvX6UEBkB/gyuR7VKKyXd8me2a/XUfpg8RG7NMM2lfka30wuo9SnT0IdmeQUabgC/5IrT8yvJVH&#10;sCOlqbCSP1cpLHKroEcNjvvnj5RKUVIWSVObio+3gcqzm9zqI6XAKhb1B9B4V+1r5SbZw36qLfhy&#10;Y72Z3B5X98Z8jL3P0RbFR3GTmyetJwNf0oHnRfQoh/IHWx7KKP3YJt+fO6943C+R/TlUJF2Ebd8v&#10;L5092y6XfMXyaCg9qmx3GwoImjIiklkdhC373YKYmtr8mTKtc4izAbSEP/eQav25tu7Z29TQSrLH&#10;m3TP2p+jEsQauEoPBT3SZ6k/KeajWDcwD7laEmflCfgtkKFMf2bru1hH5+uQ+7yXtkPaZPpFtBM6&#10;2LYQmjEdcvq9CBDGLJi9Qtg3uvRE3SHsG+oPqwzg/MbIO0kMMQ8IjYCENkRgNPQgFmvDV9n12hg3&#10;Mf2dROlhnIgEoW4qpBgzeuqb4rqQRAxtRvn/bpwZbmI4CZ86KAbCGFHCs44RJZyifzyedc9AY0JX&#10;QhUyyhz4IMg26g/oQesRPdDnN0OfexsqgUgLCUCHW93vHPf+ToIw4IaHlhQHhnq+4SsOfQAcmENl&#10;Y/1WdJ/cGzfDHyHkNbN+utZPHA867fQGWIwzBmHfVH+wT+L21rijWWUAtZEBoAYBiJjtwEciYK8Y&#10;pOhBmf6jwlLdJ/TRkYnvuhqQX276sRLnvC2PYvFYBretBGWP9BE90ATWeKFCZ5DEUX52DySK4iNT&#10;lrqkZgRxLroPeCqSODT7l11uDHH1nXNsKE1oYWhcFKAPqpCOczwQVEL0a6yUzDYVBA1fACkU+Bdk&#10;FAEzzcfhmwKFs0wbJRtJUia0Wpa6GcfphYZBJx3nMuJT97Z9ulQay5s2eXu57TDP59nPKvThy9r0&#10;UXQjvU8CPBgiFToOuCj/J7YAX+UGhLLXPUpaP1u+1or9KBS3BD2hD2+8Lz0a0FOPByHqaT+oKlV8&#10;2O7xnUGb1e7tok9say1MeUrmrrhVGIFNuKQYcYHuI3oQGiAPGzJyg4z4g4y9upAa+tTfOy2Zo9ye&#10;S6AyLlbG5V/7H8kUQAioXH1R0swD2TH0KVNCkHawhc55m2I9mjGjRR9BQzH2JAmdlbH3rhQ9y9Lk&#10;lbGV7Yjc0GfJeaQxgBj7m8MiHGqBCPZCJ8OI3ZN6enTQs1CVOpHk/FTm9yfVkjhliEYNO7XYmT4p&#10;7E5O2Te8bptKrIoL7eQpmz7zHzeIS5P9HFLYmlu5vS+PznMTNPbKqjb6pvJSeNEOX276tDld+ifI&#10;oq52Gt+DGt+yACX2Jfr5mJsY8iD2Dla4LwmJHscgCNIYV2QcEhoO7kbUhG862D6R7Tclj48cifyN&#10;bL81o0XZ8y3Hjd923PiG40msam3Cu6wJaZ84AygdRLyBUOhBTAJlaSGmF2HEw5TH/NB3xFyGFY6J&#10;rs/BH5sRHzzc8G2DPkw77VzXe37nuAf6ML+V0KONOIdHd5AEfbS/FUBZfAH6MEqFefBHs3Ir9Mky&#10;4t+dZfW4h2vf1n+E1wELbRP1mnVO0QFZbI6ZUNCHiAcst436w+gPAOqypwl9wPQfg5s5zX/HQEAI&#10;oyl0GCgAkg4AqHpNvtwmSJSPtL3ZT0Cfkij0aYfB3u+FRIqjDRd84ZrPwJCggTWOF8CprSJpbWNb&#10;JHFjmaNEye7PYBD5cgf6kEl0pmaCJAeDHA9ikAgq1bU7/xTgYotrJh6VTQwDxT0bLjeqxlZDgqHt&#10;d12rWoDSnReybF1mqzDNhEQeonxVmBBnJ7njVg/q5tFxQEzoA4wMa9DIBtTAnk2fLSKi+2Bj6ZeV&#10;L44PrT3w2IWQlopTRKjcWVssWib1iPT5ka4VuUra67jAztTWFOG88wBlf62+eoQ/r5uX6EiiJjia&#10;EMW0lZVB6WSWelcuxD00cT8UmFO25Y2L+kdAj9zsNmiDPjUCj9BQF5NBiz65OiX5qaZzOivjmxKt&#10;iMkf5FFUNEVnKWcnU7JcUHISa5ce9SLImT7DlJ5+EX3W1kp4dxGbq/4pD57s7Xu00lWJOhJ7y3BE&#10;N3m2RcloGZBCyQ8meu6Id9pM02UIpvUEGZLIehZQRp8SQBaowJcpuaIjSpankn0zhcLcgzu94Qdu&#10;z0cFXO/hCoD2Q2gmrb31iJuLksjR9UhTxtTvIp+GNgFf63q56NesnGgHLF0aZF11ZHomEWIIGcQF&#10;vVMkJxHy6dILoC84PpPBji9Ktz+JNYCY+7/SY1GLWIgN7eC/jW/2DV8zCYPVE8yT+frjCawWSiLz&#10;3x03MJjCaD7mO4aQmEy0E8NJmPKAEaoHOhGaEcvb4YpW725scQzQZHoR3t0MA4GPE30y8xTdh6ms&#10;ncTKmgvQJ8suEHqU+AmY45hetMIgoP5kxW2mneLwxoRTBqoYrsIw+ObjaawoAfu+PXrck781682N&#10;0zVKH7N+cEE34gHPBOMb6iGzfvC7rgYUD4RXNAACi6mBIeZPMQwEgPAEq29YDFYI7TXKHzrojwpW&#10;zkrQ0ndiZ1tpYKQ5DjzR5+TD70BABpJUfPpzVB7te1pIEFNQAwa1t3zRkoqnTUOkmYNT0irDQNJn&#10;ZUKiggwlaCtEzi3CLpdUr4Y4dTMeVPrEFid69kgQM4Dq2y8mtKGFIHLnTB9IcR1Hrv4EPfq/hTtC&#10;pOwYclEV5bWqLdtaDpGHO03kx17XnfyEOImCcjaYVBTwdYc+SkLEF5KTT6n99jN9Iu2b2Il/VxJi&#10;HKtUhbl9+whe5X9rmAGg7gwmkP+K4o0JLRV8qmgQpU/e4Hrjah/5kPmcCyB0mXzjBUFGgtYtWbmX&#10;FjHaQKKwlFa5c25DAC10ZlSIVFkx9OFayo2l+6QT1UvDsjTU2tl2n8qzpA9XzFW4PRJ/E7Hfh+nz&#10;zJ6FBvERPPnMEWin1WQoFmTso/x0JKhUSiVFW8SgJyoqS5n9EkMfx4k4WmFrYeTt2JcU4IhoEWP/&#10;vz9H+C8JP5w604dTTvQJPtqQcmIzQiqS32IWUBtaSlD6PMVETlkK1HCKek5XT/u0ZPd7/wOOfcOe&#10;goLGfbbw3Lb07F2xx0exgZIMF+rzySGeoal79lEzebZ9rb4C8iI+r8O5A776ts/0Rmp/ow1H+CA9&#10;MNFjf0NyIkIBEHIV/y7mV+JpjLsXIeDwOmYu6n9xPJr+P5pRpwXBIBQiJgc91vSVx2NZHOcr8pMt&#10;MRMmfdXxuL+a6NksoJMgNn/tuBEjXpczYESJuAqx4/2NeNZdw5T3xsWg74k32h141r0t/glP/4k4&#10;KuBQdyeWt7pYJwIPLgfABVMbuKnW8xLQ08WGsvZcw1+j/uAFxyxUfA+IUwd9WPMU+sRNovN98Li+&#10;9U0x/RHzDePbNVY4Qndj1g8hr1H0+C+ddorjwWcAXSCi3xHxgAdSADE9Kph+ZTwQTMFQg/DMKgxO&#10;AsJDjEGTOpIhxiPzjYHQ0AcZAyJpW4M45ukVeJT9u0B3ZhKQ9OmM1AwGLQZFi0E0dU/opphqP5li&#10;7gmhyhrRo1dePKlurT8VmSpHmz5AZ4MpO7XXSVIHhuqznSlOVYX4pw/XIochbtFH17hPXfQZ3Ggl&#10;O6PnTA1xs5ARduwkLyjgUfnSbfSXHg3UyBRMerhdTl9n7dGiqFGeLnpk0PmTrARDQOXLEhZut3hX&#10;7EMNhzbY6lG2dJDRa1peTQdRv+kTlYRTqvJEOFst56LRVIkIffreBz3tS1zoIxEouVCSEx2OWQJ/&#10;Km8XVMVHLMKXgRTXPf2p3I9/QbRRee8kqo0tkO2JNQGZRkJuZt32RWniXC60ASRnRe16nnm2sqPy&#10;KvqRqbF3Rleq4jklW35DJEKyr8mjoYk/2Yo2pWh3Dn2ogZ/uF3D25Dd6aAPkLSOAltgfNWf/bOYC&#10;pop9weFYT/KnlJLn5CGVI/KFhYCgZOxvLXyhz/lc8+ussGD/Cw49YH8ow/7+r5T09P67HDLxl/tw&#10;KHZB0qZPUZ4arMeH4Cm+hT7wVN6deY+85ZXS4ZE+tlskFX1axpGZo8GkDILk433N9B8B1CmW+Ho9&#10;GovTf54ZqZjmcMzWOvdo7FF/uekvJUbcY74kq9ThL5e0Mo9lwuY23KFKEMGmiUwSprwOJz3p6+Lq&#10;fI2xpDdECbqG/zNrwOFWhyEO3wD8037suIMYCwwAMXyD0zXhd1jkzugKuLexyEITSwJl3AfnNwaA&#10;0H1+u+s14IANfYg+2jUXWK4oDm8MML31uAPdh/Em6PN3G/EA/at+16o/N6Lcgc7XVf3B7xp3dAbF&#10;RDBzf/S+xv5GIv5bDXFZURorHP5ddUJgAIhh+gzZI5+hD8IfBICGzZeaMqQGO0MiQSNfBJA7Zc0D&#10;t7zBMoWaEVBqRtInhhqOUhVnkQculHSmajOx4dSYr2RLXo1JfaflZdCMFhWje5yIloPuc/HKNtYQ&#10;AKI5dSQok4M6/Sd9G3Sfl9XadoaOoLmKmwwGlS+xzu3UPdFT0F+soU4Co0wVK6HPSigyAAj6BC5W&#10;QqY/t+JD5pIoz5de+pDh44oE8COyL812y8xKckgRHaFCfiDCHndWsEcZuU6pWZ+h3yNccMwlZ4me&#10;CuqR4ajGa+gHBqXj0e5B3iP5IiD6CAlMLJRw0SCGRKaXy1XIMNfGOUS959FuhF3JdVGX/Auqb0XP&#10;DFNCH++BLUyUNaCHkhUms6eoslsVcxx/ASRtFELbBaA8HHW901MaFal3jltC5gd5tPQZEiniHt85&#10;PpW3yMkrWqrSEinK6Zy4hiSQq5tZGz2XTGVpNAgVCjKbPgrqilw1F0X3yPNtE+u54cVV1SYg0Otg&#10;zf0ZPUtlpJXPWb1ExHt1MQGU2rYJroVzdeqs0mQmd7VgSobTs6cESW0rn1bN3dapT5thzpI74oa/&#10;vP91gTJEc21Z6dP6cwkzgsYTeeaknedN9RXzEtMyaWm0FgBEi1X00cXFes8wMS5bBCtmTjoWJKxJ&#10;SFTsS01IWnj0iPszcAybPu2VxyPZD4++MFOEUJGSkMxVkbDXfSaK0hcdjyFImoY7Bu4ZP0KJ+LLj&#10;sa87PguNCWdmEvRBG/pvsrbOk78+AELveDKjRYwZwSCIgE3szXGig0HExkH9SdA2PKgJ6fZrieTz&#10;AuaZ4tiG8e0jHeVhoOefHC8gNehcNCPQg3fchzL7NfRxwQWmyuLdzegS9j1mm3KV74gLxE2sN9eI&#10;o09mSAtTIUbFrrXN4NfjMUJiimT0p/SJ/Q3d53OyQh9P49PI8LiIgA24WUgaiAMgHL0Y9eDBQh8k&#10;M7K69InML0QeWtyMRd3OJNsmeBRqyCPoc6ISeMq3z1YSwbLSJ3wRH14FEVHSZd4fkupEn9CqhVOe&#10;00mUafmoQkKngi6OkWg9bEm1vIU4hQ6qkHuGPkDHwaDG8MkMowII3SdTUBvTCb/KkAWXNjWdPe6z&#10;EWNG0HRwJwASH2tnULJPb/nY8Sy20LMZNKBpsW2m20fNBEBQCbfVfssz7qMQsDu35N6IPgmyYBEG&#10;IR4rsbNtitlKeavk9Bv0xL1lJ8lzOatKUE5cAOI7TapgjxinMfDWeBG8Gl8fr2wNtWSYSQD5jfOZ&#10;k2mKPF/3zOcfKi3ocJMRCJzotcBEr35ZHY894oP90qdtZuhT5SjsI1GMpJa0NPq0254e3cfbcKtq&#10;w3/3Xy82+dBy271h6BO/OAUab6FSTgUnHCFJmUrdoY+vjJIIxr445q7mEGmjh4zyuZbVOVoJHEHd&#10;FClNGYttge/RJfkHQKVAzuISbHfhc0b6yAv375LWqd2vMKKqQGfRJxV6Cbf83Oc2Lw03fVgVLn+W&#10;J9B/JCA2ifzp3eaGTZbsif7r7OcqrSeFm8+h9cA9xFXmUHEzOzeAyPQVBz0kW1obWBqMTRrhQ18X&#10;A1HN9RkDQgnCCkckZwxxJMKaAZ2Xh0qJl9KQKfRjwVBIhKUOwYu3NtOFUAcYlP/8+M5huPuMagro&#10;C1jtQiIGj0hoRmgT+DD8lQweaZFj/AhvOkaFMHkl1Oc3xFfhGoY4iIA/ADEWGAlCW3lXB4CYvEMs&#10;BaPu6IFA6B4GgNY800TGximuAd8Ij8CUH1ZbyIKnHzju7LgPIbszt4jEbCPcwvF2gHQ44G36GO+a&#10;US0cDzAwOvSzbY+vPQj4Fs83KEzi75PvT+mDE0KeEhFmGHBnKKT2KCxUGdBfciMGsao5fMjTRWxn&#10;IEKmaUZ/LMOhDaDmc5ZYQQTJCzlC/cClAmr0IC5UuLg/ypf6l+XP2547kk36VAlKbf0ZEsGgRZ8Z&#10;BuJ/0Xg0MPafgiG9EYJdBoOYggqIcWt5eejzyYs+M9C/sVLKsJOBmxjEdjrRJ6QQJe5sPiX5ifLC&#10;dicOncrs/XPRmunGWNdz/1M6pTW+zZfez5+v6Szx0osmtTduFx05SWZ6d+WOc2rcM1s+wJX4DMmP&#10;HAY9fJ7UZiV+p8KrUIgolgtqEzQAXqXvyDcifYDCci2LkL+OX9RAbV6i0CEfzUjcVBSYpzsKOzJm&#10;hNmtHdRBEoICBrGfC9XXLj0fGiFYPCV+qqmlobatTgunZGsYHF/HxE2fBSBtkoGOxOQRCR1h3VcQ&#10;oVdxl0wZhLSUPrNfoVqlNZET5Ai99w5JeHpEpToRDFJiL5GLRD3TR6BEN1HyK423vgMy0E3Y9nQy&#10;AyCLsaXkxkd3prCgWRXKGkoykygaTSu/aGHWyaFVfmrobWcRUm+4mQd3mz1exUwL5A6vS+5ft8rR&#10;zZp5An16l6fBA7eML2U/W8eVqI362elZbNd7TI9C+tD/sVXTLUG4IZpo0jXsR4YwBoS40E/JNcKM&#10;EskWaxKus119DB9aIIWvApyKYHlJ1x0AVXT+K5AZFnlkGcRQEWrRZ6A1/Jddr41Apl+apRwyNvRX&#10;j8dh2kLCM8JSAOGZ8ERczvBJQA9qmNNrbzyuMRsUQPzgcRvBEBreJ8F5fu64s2F8gAthRTOx9FeO&#10;5xLGh3zD8mR9H2LsMNmHuArETPiZ404UH4L54Mv99jjUEbAunnX4HjBNiUjX0gfjG0M/6D5M+em4&#10;D+ucstYPrhdEHGUULHNOQU8VH+kDeZmCih4U3Qed8WV5Gln1prqPxrd4ghHzE9FdzzdiX+9vcwxu&#10;7TemP+DH22EgRoJgUDSXfuwSJ1t++taQPzcfD6Y7yhssZTLEQ75p6OO1uj+O3xQjf0opXAaFSlWL&#10;poYOCYU7TWEQMJI+SwO6eB1olFP92d4I0Af40pzoz1ShhiwX3QcbGugxlTXoNduSdqGPuNmQEitS&#10;Ri8C9tTOdra8bZPdFTBZFWc5vlPcCB1JFPcDv3E/c78jtyXFfE0V5kLkApriQxva4GaBadPHDCcG&#10;B0jXStTgzI+UnQXECGphcQLQNICl4fLieMW0BFI0aFiwVBj6lmoi2QOPrHaBKaSgFW12QIeVQpki&#10;ae+hBv337KyGQftEMu0FRYyYag+MSGlKt8cLVTXbABK4UXB8kqJH3Pg0ZA2P1Mz6mQclj06vJsRR&#10;qEIijl4tkP7Dog9mt300Ja0EBlVsyqOpau0Zaaz831vFtY2kQn5G/zmLnydM5PR9luVXGUruQyo7&#10;/BwLWzs/YxnbEOHE65L0lLw8AY76HB54CW+4z2HKnP97TwTfIXhL7jLzlDyxp0ifFGgf4Io2tO7h&#10;PO6Wdm6Dtz1LH5oiLQ2hpxxDtmhmQYxgt++UjUxXB0NMGNR63y2W/EShbEyVONOiK2FXcTUxpr0g&#10;eFGLsD7df3wag0RVhQKgenGjBGXJNnznMMFBH3Qf0MMA0FfVi7vTWp+ItzMJBqEBAaD6wt1EMBxM&#10;cERmwwSH3YzgPHVCeDZ6ELHgFmUI4EMe97bnEh4BZacBrmNwM34pU03xXlj0wek6nm9vjdN1Qr0R&#10;RAgA4fZAXDscxeEgThGMUlX3GfpgdjvTB70PZ4P74n4QQyU/CRkBfdAcUXy6zE1CQBOEswNAUQpO&#10;oz8X2xrSoD3PMVwUQBefhJP6E1Gz6VNkRP6ov+zvnZ/k3cm2mo64kXrhVGG0ObWNbwGQJ4IkuSOS&#10;9ECgi7KS9reL21vpEw+WZsYRDubSmaGR1OGNZxWXgIWbAOL0M4ekg8MxPapVTRKFTSTnorZM9jj6&#10;oy7TAlPJAk3OLZtQf6I6LeVIDzc1JtAzk0zP1nU+w35iyqiMF6ieKDP5lCotoU/GbkzVXMjPIXnE&#10;ITIrIT+ne7+FrQITuapeUMUnHUUTLAANfKfVcUIZ2gAv3Re0DHHZUzkvU6a7InrQZTZ9oEA/eeyx&#10;lHmQugwQWfSJmoNmhIjg3F6XS6MWsWYr3AlKvI0NoN7MbmM0rZCoTXHMxe04CcFwrXfiI8pzsEvs&#10;P619ZkN5HjjPTWQssowGWr1mhCSvyTfFk1yFzURULvSEOyQNccrepTdxukI1b3yninrwoQ4SNFSq&#10;BxmKaLYlCBxJ9AOg435LUucqMKeImxMaAiDOMq36N7zO9JGP3kAAt26A/UMNbrs7c5aXPt9/D/ko&#10;5g9WbQQTD17wop7oTVTe+kMi6hEx65nsGrhunkwryQdCAbZopn0v6SH4vngd+3vp10EDuOIhQ2ts&#10;g6EB04tG5qSLvuZxsAx3jCed3q4ln94sY8o7vwN8Jcoxg8tI3caTvHgvoCm8Nq5iKA4ZGGIqKysX&#10;4JZQfznEO4l5nU8groKpDEq0ATy0cUX45qz+dhM2MYxjTMyBFLgK4DDAWqV6weGGTUQ4MNRM1Bxw&#10;Q0A5fpKIwt2EuoTTAlEOntGwcljecDwg/ALL5xGiQY9r0JNwo3g+MHcJ+nx1mHgDFkIW2u5aPxn0&#10;gT7E28HMiL7TgZ7oO2QY+oE+aH/qPqiNJXKW+CQWNJGfmYLKmAh6wdYvVED4qLedvF1WJAxfri5w&#10;fOz5iqsTRaT00JT3M9+U8ZP3Z+mTnqdsIlPfg70Hyky0BN44ibM8vdswjp310AunuOHSB2e5ZAog&#10;6GOcUod7MtDTGakDIJRo+zA4XdflAOMtjA4apMxWXoqPjaSL/rLwMTTZbJJBni682PNn0yenU1gA&#10;1Q9h5+OZ0HqkTyo500ch088qXxP0aUc9aovCvJQJd4QOW13FzvQROopEts1clB0+zNWZT0b6VCA7&#10;iJPvVN2Hj1SBbxuozL+M0K2XSPOgWNoJW9pSUUJVekcEZ/Q5/d4pWZDFmLZRIoPKiKg8jA730KZP&#10;TjHBIPtLNE4ajzfAdtFHrWdsy9wPNReFsbrw9HxEJ/Rc1KL9xHxc3W59J+jhQfUxRuJVwI5k7jsa&#10;+vSsGOUsw7byUPqcxe9FA0KcKv+pU52ilZOXKWy9XJCxSgYrFdcTe4dK1l1FUFvnLlyJbSWeFTlf&#10;9LDdTEmd8miX7yX21VOyjXP27Bvr5XJRLr1TK8ld7T3mFzikTP5yTXZWnppbzO3UdqoqtfGzbLJ7&#10;NvSpaTSvaT9w3gXvdH01NsJsbdvt4ex2pSqEkHH6ITMNkTbM7wBJiQvXAXR6vPG/pZerd5MxVeje&#10;oxzhW4t1jjkvdHcZOUI1QFB/bqfJOIdoqz9YtL70uOHLIt4HQGhATCOSRBjiVnifa6y1ysrXLIIg&#10;gPATIDRcnRBY5eGZxDVlQKdrPYAblr0joCizU3EwyBYv62IoazcQ4LpLbGNwy/IKxDr4gcwtiuJT&#10;l4OEbkDxIeIBY0/oX1/TCU1oZ6/LcBXRv0MfBn1KH61tAyDsjSQGyHC6BkB1e2PiTzSg0gflUfUH&#10;t+Q8TOS55iw0CyCCKOATJqPoKGJic6uo4dUkkT/9TOHCZT58T3fPQsnYPda5lFevCVm2jrNFB5lT&#10;mq41N2nhespl3Er61PJmCNMd/SBjPeo+tb9N28DroPTh4fDEhgXIeSFSxwP1Fw7NztJkRmoky5lE&#10;ixcUHjCVL2FHa9iXsML5CWgacJjxnXHDxuxGVVYivAopPvwRBRUsfGJ8VrEk4GHVLyij9jVhRYTy&#10;ZV1HH0QrfXgkpFJ0bysPR2xWTqofpeQ65J5U2wtxFdeVUzGJACfRBvZ7tGtxepuxg9Fsip7QAfr0&#10;M4c+1DaSHwq0LalGMfkCxCTVEylbrWS1jQgg6ZOSN426lP4JF6pXXtph7yFtpk0oPRZTOzMiKRft&#10;uBK3IX0ikQrc+cs+K7VIDvFzPxllGs9KscZ+nmHFY3rsSM6ly/iEwx2SfXKK8QaXMIzAVA5X/Eqf&#10;SOAtw612j55YuJ4ASOZRDQSKErgnsh9qREvipy3HOtucwkcPVVUxb8mR9q2QPRkA8nQARGZVmGLS&#10;ofX7c99zqvJy+8Z6295PnsN6FPPf/VM+ol4iNez6vVufg9VSnlGzRnW4UsMD6CPlfU0+8zxh3leb&#10;tB4vNMVpjbuHU4XaeUD4VdKK6BvTqKINka9d7sEFUNCj+QUpWgZlFbN2dBMAGWnTMaP/DNnL9PbO&#10;YH0Ua6d+XrQGgtXghPBZqj/EECCYNgAioumXZz2dJ1QPGkMcQT6ZGVQAMQzEhKBrBDhFA2JG6t9L&#10;ELlbIQjxS7GkwRQYVABlxdWfOp5HiGyWaSBUaZdhHd2HQR9iXLM8K8M9bw13DHCdCHVATe78zcw2&#10;zaAP832gD3NmG28H4xu3Gvr8ha6zAH34Rwz3dL7Po5xtisrD0AYe1yf6BD1M8+eBYK7sTMxZggEZ&#10;vuxa+Tbpf/LMUU9KnJBlpUuvYMEoEqan5KtHECmL/MxFEnlqY38rQUrw4eesvtac20zY1DxCI3s8&#10;qy99hIkjSoz+dGdmCfHGGfppIo8XX2yJZ0+D0md4ZM+EDgkP4cUZEXv0K+tLUHxcbG5bqSkLMu6z&#10;sKKV7MII4eLpLbxLXlDVMjlFvWbBJT9Ln2TWzkvN7GyKOW5/9Vu2KNz4gqryqI9ERPNB8WUhJGva&#10;soOX7RaVmua0PChaK075GAOaCtgLp4oh9ke36qf6Z9KHl9Wv8tID2a+SF8pLPyk+MW1ZGyRSAdGk&#10;BmVECW1jo6fSIEpK9ZToX+g+FCuhbHjRlXYLlHT8tNl4Y723C4BOO3PDkhEm9sbYMhd+nkYfiP89&#10;Wy2WPhYfqTxSmvEkN3HMsPXxUoA8W886/WRP6FMARVxbjK3S2G1/bgNUirG/RJAUQmFO7ymhgMhA&#10;ktdhgO3sPCs1C0CpsCU3RKzfndY/ewqglPdCsoDKm1K+pBBDk1+Fc5TGzJZ/pL1xV0LG58DWGlaF&#10;VpUr9jnk5y7c0y/s9gG28nkX5PvY58HyOvbD9y232UuftDE7PGRoZm2H2Sqg2NrSaDNtQtH0a3vJ&#10;iAAGZ/MdiVYtmlkeHS3COYGe/yMYATF+KRIbAKH+MHEG+jD6w1A+vmSEsiFyAgBqenx94aL+oAdh&#10;iGM2EABipW/8EHDGfn0DnDI6gxMC9jccBoiSzexRFk2ALMwkZULQ+47nsP3J405WaiDBIJUglhAi&#10;vijAAluMH8Ev1lYg0AHWPNytmWH0hgQCYqQJ+qD7CKCxvDFriQm2X5T1j/DoG91H9DjJlKEu/NwY&#10;8wJAL+2/xusA/iJ46fkzNIbXMYFosGFiyUREi28eIDrIEh2R/zxqAaSa0z5q8MEHzqFuowf1lBRe&#10;SR5lP3uWdAp9rLyvUiSl5No/xFm1Zf9JVqTkrgpLHSNW0sfxwWrECeMgcbo1Hx6hI5c+mfLDQyAg&#10;XkfHGMdhTZ/AoghgUGZnwhp+akxzOuoqxk4HjKLv9PSM4PTciwbUwvxM1IKWsST5gZF8uXool6Oe&#10;hR6+1pnf54fmZ+ucR8QgAlNzQeVzjEUyRctbZWN4xBfNVrHJ1i+uX5/ikf75UMadjBxxLqJy7Y9k&#10;rnkcNSH6i0mrrA2D97L1i+Z5UzulDdCKKA8+qAqicdv92KMQVYeKsiN92qj46rMH+vSvccVhULWt&#10;yIRel5ppJGmNq2WOoY8mtO4nTeh0e7SxkEhlf7tJwCD/FH/T4R6fbbdBDw+k9MkzIS2g8wDjOdCd&#10;QUll3Sg+ir4FIE5JTKSmvJEtGE86ESd6rhI1fftOhOHnRZ4jliUImUr7oUNbyMjq0kcAobkQcRqR&#10;vvWdEdfVa8KCdeKggZ/srN5EbQ9eFAgUNtFsjW7Z3/uZ2+An1+q9ZcSnNLE2ttItf+cTJQHEIVS/&#10;3K26m/+9VQUi+9IUsP4+TNnkA7w8/9NDztspffIW2rDTMfNb8C3bIKsHRakHQG6XademlbZHe7NR&#10;0bFpZ3h6O/ysLMIVKgAy5FeD7SNvM+yOsxMymbF4RkleE/rE8UDnNxZuWwBKHDkwJImYB9SRIBwS&#10;cIe7gWWGYBDDQOgjaCXQgVWwGaBBA2IMCC2Giah4YjMXFb2GkaC9jALxeaQPAeKwvxGrh1VN3xHP&#10;7Sg+0Af0oPhQD/RhehEx6JhnRP3oWQ2/kKEfQnwz7oOaxvQlzG7b581I1zgbdIIPxEHA8k/Zxu8C&#10;9DTuaOiD7qOXIFoAK+MgmesSFrUR+qBXqrwgPeRCNSAVFrYz4tOvXu6IGMhiiqgpXNJnUAhAtBrW&#10;qHyLgmSkjMVWPqe3KgVL7qGv2N41+YwQKT0g5ok+o/tIn/4j0ZPRHx2wdXjD5Fj6ZAZZvQ6GOKVM&#10;XAIWWc7oYUZP9hcoQY8/BVOhQ+ELfSTI2q/9LVtOBysn3JDPWA9J/2p+elZLRuvZPm98g0uahRTF&#10;RDgCcWqSov9GPhJypSFI5eFQRgbtc5WZCs+1M59kP9L0EvuRhnErDe828goOvtM0DN8yW7qCvDIE&#10;e1NedOkDZTS1Rb9AyAuyVYMf9TCFl77pgzTYnNo6VMF3kQYIBA41eTOcnsZJagvMPXh7/Gz75CYd&#10;NEzHlbvliggZzoJB1YN4mJd/3YczD1aarO24Iiz65KGRKiSRjfPKhE7JMvRR9vYJRyoiPytUOWXo&#10;0z1DHw9VqkfeggYaBgK/4jd7hMJGQ9lhGbbjvdbTcxVldetMVauSC1k8Hcnf+9cGaMm5EAV6ei5N&#10;WuWTWfuHdKejYwP0X7j1IbDdP3lubeR5Sj06Fe6bPO2cyy30XKGPj9EX4Vfjo27DTuWbPlVp9Tax&#10;nzN6kM2yXaNpZjYwGokZ5VXbFa0rYspEm1cVAkDLEIfLXKxwSB5kL2NAyGSEDxKbsAkEq1nzUjMX&#10;FQahWTADqADKjFRWFG1sbfQgwvjgkHDjVzVED4t9MyEIrYS4cK9vfGwWaMBnAOcBFvvGnsbaQKzO&#10;gE/1uxeDyKAEYZT7wIS2ZrQIjwXNbhnxQfF5U6x517C5NSbqjQR5q8s3FyLam7oP0VYh5iyyUJ83&#10;o4zGzUD68Ac7Eyq6Hk4XpU+2HfeRQVF/0H0IDtD5Mkjv2LKU7Yj3fqd8kmFBO5b5NhEymztk1jee&#10;L3rR5xMoOHz4vCbTemvZs0RBXlxlQuop4JI5vVClWQRaZQXnpu8Kek6WN/IZ9yl9QlL/lA1Al4M6&#10;vGUckIfACGDtk0EMaWFFyvwnxUpGf8g4k7RLMIQvLSmh+Jm1UNlpsfIl+NBvYddZ45vRRK/QxxMp&#10;VvRsKo2iBHdY6biLHfOh8aUn8SnxBS1SpENOqv0NbSL0EUANJhDB2A9tAyXf3T63AhM7GxWGUwpY&#10;TuwXKnqSp9j6QvlmLRaxLIDWR5q2UeLsN0UnIe+rgt3mwVccjnS4h/GjJEQ9NfRzTq+mLWoXdtxn&#10;5plyol+9IzXVU6Zrah+19VBm+EVtVaY0m2yVeRoVDfLW42HozrQWmhCNqgIkdn4ETm8ynK3VMf90&#10;6z7L+Ja3YPKJ7Z9koIlCWLnHA0Tr0ZWrwz3hy36bJwDFX8tXvCWq0hupTgNYikNk/gJN6umh7NGo&#10;1aGQy3SecipHFxqij+zEuUsnIkOZjPKQWUqHIj2X6CkzatOzsrPJs6w/7VPI9sbYmTK9+qbP1mvy&#10;Z1sMVEmr/CSdntI8SSpZhfdFc6gPivJXip0pv/JpxrRwnnYTLfnK+KaNvP2cdJDs7bBtM4vOTruy&#10;adGu7Pkox9hWrCHBUIiSkFq0JRSiNRkEWeSIcwCEBoQ/NnK4tpd4IOCDbQS5zkIFQJjgMgMIAOFa&#10;1ig9kAhbXBL0Qff5iuOJzeACnTilBIXDCYFF7gjOxvoIXVHoaXgR4EH9jgaFAzo/cTy7ClGc3FjM&#10;7t05RMQeFJ+n/WAC+Ax6/l6msl77juPJhOAmvBvo+etZ3OcGgqOS+brE9AaC6GhEOSDI22NwHSfC&#10;A3EemNPETFvcDLpNmOtyJ+hB3WNiFCIX7GJ7vPv4tLuORyCE8buGPozINzxatnyPKBR0C2XQesIA&#10;JT3DE24iKNjDuzBVMgApoiUMfTZryCCCyhq7B+SjCpEWfex5UuFGT0ruHoVijZ+M+7S2nIuaxq26&#10;XRgKQB36cVUg0KMSBH1ADz2QBjrIo8D6iuXN9X1kChRYSg1RQ0FSKCAgCqMg5lzSn+oyFjjRJ0qN&#10;p7cG3RhG96myE5WnV9nQ8SdlUqwpDm/qPn7FfoMLQJsX9MmjAanyLPpwNExBGLJdMjM04RtcP9MD&#10;bJpvswxK+X6qOdcksCzca0UacyF1rgIo78433hc9nyT04a1xyJZDyfVFa+aaz9wm1BZF4fRwADIg&#10;zd/6jXNUAMX+xrm7pa165nStc+wEN2hMGkZaOC22bSzVtjMzvRq6LrXTIhYyRoy1xMbGWW3JuXSh&#10;Ez2oWBfB85x5LAqxbmNtU2D6MHlBvin29wEG+rUmKVrZKjk5S8pTjEoi6kkVsxTYmckv4uTcksKM&#10;VNo8mqPCyFP2tliRRLtybvVybxTYlZvvT/8Oh4ZcqzV6GwGW/6hbahav+5Y4nZLXkStHC5rcgGn9&#10;5dzbeg65tA/To+vSV3auq/un8i6aeLZ58n01POE09b6v5Jftevb3o8ioYjXfAVDbavaQ2rpG1pU+&#10;NqT0n022XttYZVSislQJSje4vd/In60BdQmhuIS9siERmIhaJSg6RQGUcHAoQZAIcxyRbfZ40P/P&#10;17v9/LNk9XnvFcIemIMRM3vP3jMwYMdMAAfkxCHGiJM5G2aAGU+AwcPBvrFylVxEiaXEkhUpiRLL&#10;/o/zfD7PWuvb728IUqlVXV2nrq61nlpV1d1wp869cPkkApsQ/l0myph/+2l+DMd3cvgiHIs4LAOx&#10;j5pvuLEShBHEez2s8sCjvlua/dVYPV3xyYQbr5eygYF3fPizDy+0suLz74IezKvsNGDXNwz6HzP1&#10;x8dU+URDvrPKjnE/Mcp7TN1czQaDvODTj4vypzkm3PKjH5RtZ9s0fLLd+hf7yev+9Cebrn0l87/u&#10;7utq8hhBMAghFRNVLJHfahJHp1EpdUFG3yvHE/ToThf5LO6Uh9WQp+3zpE/2dZvDPdnGH4VmcipG&#10;DUGPbqfgtHeEqcPawKhffsvww6fPPvxf61ZAFsj4zpsIqHkS+tS96FPTxim1izme0icQWUi5J+GD&#10;aM9pNyIPkuTL0sc4JnzGkT5Z96n8KpUR7VNrKzXZZtCdBpmFE0CLmDCoYGJ7Nnvkskm7lDkbZxh0&#10;6JE1SxzEUx5FTgmsNoY+5JmvKFAcgok9Qh9Q9HxqKHPRQ+BSI6aKsqxcd4U3Fk15MUPH1f+R97oB&#10;kCNPjhs+uVGBQjDVKH0+0z0JoEpa2TnDFPsqXYsalj7ZrcSbGv+ku1ZQFLWA0vdqAWUexl157g9H&#10;NXHvPY79uF/dkT6sJsRWUsX5jNR1Hk+1nl3juN2rz/j4fdzlQvSw6nR1ODNpRkivOIOo/rE1UNGN&#10;Y7RBFdreOF66+hQWUcsUtIgMg86twg9BDDSr+oMeDaVWLxVYTFC3mGAbOTGNQ8LWJLm1XPEns0g+&#10;Rbc+kxt51sAJdM5tQSQ3lW2FPxmSvD12nkifC7dJb5dKn+V52aUVIodVPHHmhDsznMdNH6Bf2V3b&#10;UR2cpEuro04HbrdnpI3OpC/F/FHRoaNq/uQF/x0A5w8vfBjBGRgMhz9++xKf4ukHtPMpHr6i9pdv&#10;X+M7PHy5lLk4/GxIYEfcv+mmOHZldzEo/1rtLji/CAcyvs5PecCHf/rub779KunP8w8FMIQ11A9Z&#10;8yufn+dTCfxlleUeNmzzHwe483+8/fR/ePuZ//D2s3zb7d/X9oE+vONDKf2TER8CylfpeDeWbRJQ&#10;cl81ZQtfXvBhPM+OPpz/mCt3vvQrbzjsnVh8YogNb8y5seiD7YPrX+eyKM+X3zoLx7AwRgTHangZ&#10;FOVPC7fNsXFuL1zGlg1/cccpOBaPPrBZnM0jMlnpTPvwk0kyt5TNJ5G1nsgBP6l4xB/suAZAOJ6y&#10;ppyzcIuebKtgiNuZN3ZcMBsZRjNF+dsP68YZtlv3AQ1iZfF0WPkAKK9oT6Zsqldkv2Ngnj1yaYgj&#10;+1pi6LNmUeyg7nlDwCOwVUQjYgiOsoPUqIH3OJNvS5+gSgAtXyKAzrYpks1qKEOczdmlpcTcAXwu&#10;uQBkVhXY2RVwYwaeXR/x0AfxBEw9IsiaPDnu/AbijLYPGjq2iYdTY0qfmja8WyrmshUBOjgTQgTy&#10;KX2k0l0deNWQGb8ao50n9KFvM9D6b/rzXKbo7T+E20ux60nLnxqKS/UP7RyNVHcUhkRyXIin0arf&#10;0uw8L44Ov+/ZYePUET4eLlW7ThJP1bGGm7YhUeZ2hipw/AHN6uGnZh4drsJ/f0y0Z85U0jqbz+p/&#10;oqXXGVl/I7ijwFmvlMKlRczVZAKd9yOCeXoL5+e+3rdPeniLSOZXK2/fS+TQW86NewuPOt9NhT40&#10;+42gmlUeULNSjkBP6IOTPkaWQTuVnaXJ7bQz2qkdlC66nTZTbdvn1VTqvcw5q6zoVPS0qqDZBYcF&#10;5Py/W+AwHP7w7UvfzndK/YmDG+HyPQGcPxUCQPxftb+3C4PYEcdiEBvheA+ILXD+JIgpOH4MxHtA&#10;/+fbz/6/+Vgo6zj8n45PIvAOKWZOoMMH4viQDpaRO9xAz3/M2z1s3gZeP8UeAz6n8L/tog8LPVg9&#10;oIedBqw6gZ5/ExrmO3V8ZocvqfprOehTXZofm+JY9MFh+MAdHfv9dOy76J43Nl3nbdylD2/9YAGF&#10;PkLnCSBaT6ksFNAtYUQ/uRMGVW8kUJQ8jw9q+CxeU21c+sCZ7XGnDPqb41uE03fOvFV1BJelT444&#10;131u55sb3mAuc4+/tb9A+q3uuNbkWfocZZ4mz5GCqwFK58c8Oks2xxJkeARiauyYNpaRhhL2VD2x&#10;g9adX/oEQBZRGN2UviKPWjupmQF5lXD0MG4n32bmreyQKSNuG2JgNE8RQ/y4ns6SR2H0og9SvBId&#10;mUVIhUiHiKHM9oeMSfp846lsIqGhzy73RKu7APRT+xYzHWmdml9qZNqNX5HiAJBzaxxl0NIndDge&#10;QY2uDREYu4mYHBshWoJa1cxx6dAvNfmxpgxd6EKddo4CoebcDnDclSbbVt7lKIbcH1gc81DSwtWo&#10;M0jAz8O60TjaT/To4Y0VTqsSJ/7q0tH8VdQoVZW8ipfjaHs8bn4jVRW7x2j+TRK/+GgcT7k6xWmI&#10;tUrpWg86PDOMVt/8uZd8f8CKWXP8LWWytSDoQBKrSgRibiZE04YikwRq2TUroyVc+rT1jGOFucQ0&#10;HbcfM8p7fBwTs40f9DxcengRw9NJzo0mm/K8jjuOqWrRY9TziB1+fP4GIQ258RKrAHEuQFQNzlCc&#10;PvYcLeNHTamO3P7EMNi9T0xPsT3M7/B8Mx/Kzs8a+hkE/yKU7XBsye4bqczCxfxxFu52YvNNbLYf&#10;+INvtmEzBfe/5wff+UgOjjd3/nPcz/JhUv5S95/efu4/9gcKQAfHNgPWif6fvFL6D/99trf9/f/1&#10;7R+wu4DlHj6tw09aecGH111ZgWIdan8S8ZW+5pP3TO/HpnxUh8E8dlzpM3ut//nbR2haV3xq/gRA&#10;0Ec7CAZBn75zyuQbO98y/1bDQasnzaUFJH12NwLyC32+8PW3L+wqj20eUhxQ1DkCgsBeIoJGjaeJ&#10;7DPiiC3zM7NmFBVBzppXhRExbxrHIlIWTgsIjSF9PsBNuYNKievAI2Yvn2OiTX7z7ZPfmc/fZbZN&#10;G2TXbl70MaQzbLPos9ZK4giOhgxZDDziEIHtBEDE3QuXBLIshiYTQx6BY/IUPZl5c2xZiYsYIllI&#10;zY7TZkBeeVFDPgE0QGkS6SNuOA7CipgEnrlUUUUqz/xRqJXiJCQ3UkGfcke7Q6mUNXk6nYg7eQxZ&#10;Sp/MbNSgiKf+vHHjSJKjEOkMm/7Bh7aPVy2082PceyBoyDNtW2MMovIr7KNTtSuecoiH7k0Xouc7&#10;Bd0+n5UgIMVV4pdB1FnuxEOGZwTxFKrBhss0HS2p2uyTQiVGT+qvnv+QOFW8PFannkQAqjsqHT2J&#10;Wyjg8a2f0fZE0BBoZKMlYXsLGt6ZruTQTBJuR+J0C6Wq4U6d0WaKbMu95GFfuRMEeBUP+eBfBOCZ&#10;LQSt2FTJ4h4Zel+Xyasym5shqVUzf0ZIKoqzcWSiIRxpw/bzGPvFEEen4O7p5H6J2Q483Dn68CgR&#10;gY6p7FHpsefstDXV6RLpz10rzASvHXg90/mr3zJXo6Kjm8kgjSBeAuK1F5RzP0yabdi8nskUHHYE&#10;n+KBQbWD8jk4puOYi8MI6g9VY/70jVSMkZ9kJ3a/CBcLBQaxI7rbsHkPCKDkMwW8NPp/v/2XfJX0&#10;/8qyThwelnjY28bndEDPf8403ddZ5ekeA5LHASDo879kh1tMHnY+sPzEWg8vJf1lPo6KgUb1qCQf&#10;bWDaLV91kz6/0Q+KstEamw7bhxd82GnQTxzkXaeaP3nhFPf85ltf/PGNmExSYSeiz6WPAOoyUCwg&#10;HVipbTL/SqhEZ7hoOyuzBtr4+M8Zsk8kAo7rlPuwCeJgWPGUfdDNR+gMeoCOmTzpUyMouLz91Qwz&#10;4A73wp8XpE8N3nzd+p+/fQypeQ3qNzP3FXZo0SyAYq3UIAp0zi1ooNUAqwlzKok8lj7scEvOBUps&#10;pd0FR8yQxYQcG4FoP8AXDxo4XJM73XUQ+nT+PLJcEYtkOZyrDsws1ooMUvMEEOj5OzVnUImgx5Fe&#10;0hY946nCHBKJpIrhSzarTrGAyC1yjWsO0IqyIp5V+xyjqLUvEMzKZoS0Q4jwhZjEhziOIXd4+cwh&#10;WQmaAiVmS+ffwg5kvHbNwKtqASJQB7+AnXvfyNomaRntQTyYMH4jl/rYqXrMFC7vKfMjQt4+YFDK&#10;Oxr0GboT7gMAtUSsttCnNma4z1SkjUmz2G5oMNpH9V4MoUXzLeu2GxNKP6iqL27yves91T873ySO&#10;T/z8rgStso0GXqBoTaR74AqjQKSsISQ7yp6cMhpHSq+Wjp6vh7Qk/ME1T15djkz4rsJWAATMl6sJ&#10;b24CkfgT3sjWZ+a7WjFCjnQkTNprAU5FsE3HsTknwuEGarRJDcx92UTNlkDaMPTXlreX2qU5kpCQ&#10;JsevLKTb4xxu8fgczPBw2/1iU9dDF83ONxzduI6urr6yW2adUSlABIiAQWTv4sgwbNVdxjmY2PSx&#10;X3j7vN8m5S9CfB8bDLE9rL9pkEEf8es61DvL+phCfSkVAH0VAP1VVn/yQZ5+kyfTYnz6BgulAOLX&#10;qD8Bg/p77gAFiPDSKK+OsqaD46NtfEKHJR42J/ynbG+DTV/H8HFbNd+R86/fWED9rOhP/ttuumOq&#10;jbd7WOvheBNucKc/1M7n3XzDFI3Kxxyw5rrF2nd8sruvDPoS9EHxYvgcfdj+5/YDdoJhF/D7m2rs&#10;18wVbcXSCbuDdonflaABTddlpm2fTCkdMrNR9wTHgOaIswL+Mm267hPunCrDYiIfj32IlJ4vwjl/&#10;8nMzVRgsklvnV+ftHjDEqfThvtjdx23yrFn8wipkZvK38z5UtH2d82PDGgOPO+sBEOOWOMORzWRs&#10;GRDTkECq/ieAhjjmsPTxfwpTE5LouuHtA/ogvGqMDOdQfatgb8yW7QcoQF3R4xQ6UvbSkyuYciSC&#10;qWwa7ggQYVQqDzebKgKusqV0xFMuOAJE1txo7cgQ+qzARk4ZQGr7yA5g4ZBSGe9zR8ZfgeYvU66U&#10;TWJMIju3FiI8nGhQn+BP0QVQ5ooLRLpu0NPNbzH8uynlJQWOvuj5u/8zN0IdWr3cNRkWppmllOBt&#10;k7Q87VM9ScNG9z7aNiRCVdahVHNVHau/xlFC1Ks9HmUS3ye1CvnFlM3kdHXQo6VDJh9YIlt6Im+G&#10;rl5RBMU9azjVI6ZVoiD8KPkrsZ4xZ4qPYOV9ZGv1LC73UmduKcW0vbVX/JaVomt5vXKg2sa0IKO1&#10;3DTpdlQ8N2+cZ1HWEBhZ4JH51AQQx6PPcyzXnpnBD44nvp1QBUWXeHV+LtlDwFDpE8O/JJrRDioL&#10;HdWB/btXgbCDWIjXFOI1GbYr80FsJuJQ73xFDcdrQWCI14I6BYcxwmbsTMGxB7vfxM6/gfw1KtYK&#10;W9T4PTcM+p/f/j6/hOPXPHwth/UgPoxQ+rA1Lo6FHn+cTQTeXcV0YoMBf/D5n96yv7orPky4xeQB&#10;Ouxww/7CsTGPH8k9f2MKerrZIMs9vlJ6R0hUI0gAaf4MfcBQl34A0H3zLV8DcGYSY4E1oG5CkD5u&#10;xp5JuY4JAwWlWNAAjuIe3OQSgCgj9IyNI3c0dvos8mowp46TSW6Gd+zIIVri8oQyagNx00eZB7qn&#10;vmE6xy4AMe2Wf0Utfdjwll0HkLrfgniZNiDmoPM0hYoefz+nmZNj2QEjxsZ50kd7p3ZQ6FPn5BvH&#10;nEqcguxolcBN6NetMZGy3IOrxzHejFGRFBVdxSTD+9vn1g1aDrO1U0CPqSJxFUDDc3zIZvyiCk/p&#10;40h+9jBQoupUT6l0vItsVrdnBNhvNGWwxzN1QPikDzEf5hKzaurwMJRLu86CjM9qi1YSCt+BZZU/&#10;Zd27QtEJdeSTDXg6R7Ac1xiBPiQZ7dH6ZOzKi9V+H6N7VDIi5bV0DGQw1MFYZgP+cT7f9CNlUMZR&#10;kMs6UGg9Mg4LyO/zCH1akuZiHH4OlWgDojNFT9T16szoXrRo1bh+rQw1vPSJ+n0mUetWLY9V0hxS&#10;UAMPPZeckCllCTjKvGpc22dKLIOmhtbKOFcBbaUGvmq1+BistD65X29TzJUaqSQOWPT4zCH+K+Ui&#10;E7K5BZdmaMyNPxk2z6C/HRVP+v9y50Uf0VMReHVsAjVmxZB7HXdclG62vVEGASC6JX3Y7jr9EGud&#10;cHr+gckJAXqOQ/Rqv/lLZsfGtx2XxSA+w8JcnK+jxgjqn9p4oSYMAkBQgDdSawGFQbyL2ldQc4RE&#10;boTDGuKLBIVIOOIv6vhLHV/m8SfdzMjxyx4+W91P6HydTQssHrGxje9X8zrP/uUBtDHhxi9Z82PW&#10;bq6OCca36fhEqrNt7DTo/up8zw30wE1e7amlkw+K4sBQ6QN38qYPIZ1/C4C6B5sNYO+2H6CimXzw&#10;ozRdBnIX3G1F0BNVXzd/BSpo8oWEJyyMA+vXwBkACaZedf03Qo3rMsHRB67F3jHDRgh0GKnuorB+&#10;Mp8lYwvqzJu2W9Z6+IwDFtDSh5d98rWlX39jb0Zm3phrxfZxy4HHMkW4gIm8HyovunATc8YZs9KH&#10;CLFo1kmZRFiIGNlwoplb4hdMwx2hYxJn28wQfyfcwqC+cBqRrPxmLKfsYPg4SCt90LSEz7/kOvYG&#10;KHEV/0l14eTQ+MaJAHKpwpjMV2kP4xRSxHnjvNiHtNb4Eh+RuF2EzQNFz0sHJFQGIZjq7cpsmFKh&#10;jinROJnfqPBGwDUuHHwSSAhXOUUJqAfuksYRp72qvXNE5nagw+dq/iRCi4A+GdXQbTq3jHWfRU+g&#10;g4GMEqjj1C7kZ3jTgemQd1N4rpLUp7OgeSI0LA1IM8prjlW2ozNXY7+MhacWxV92PGEUWnWS7RXY&#10;uTVzGLvmyIL6xd+p2qRq2smz1tArE8qqGk+crcOH9CE3o7Xv2QPnaF9qQm4wWenfrHJ6yOCqvbee&#10;tIxJNlWSE2jajTMtZmQufZDEyBSxpdjOcySVdTY3eq9PoYFces28EbOmUCZRcbVk8UQKeKaPPnYd&#10;Mrjp008Hbh+24xk50792RbslnaQO6ZhZaEhERyqGMnLe6bi8EoIR1M3Y+Ugae5j7PZb8KwcAYQHV&#10;/MnHeWBQP8uTDyOwJaDOl1LZJIAdxP/pfoLf8WDO3J4E9sVBHOwgtrT1T9nYR/l9Kq+s/g95ffUn&#10;/22+pUAmecWVj4iCnu+9fcoqD4WyvY11KCrwrbev/GE+j+m3rPMFUZarip6wBrhIGUEjg/qSKcTx&#10;6uw6eNDntfu6Az+//5YN2Dqk0i1kbmOmrWBH5+LiqV/ExMzRSIERO1mX5nUN18hnE92p9Kn5E+ne&#10;WZH4dUTwSZU+KaVprcbQZyfZsnxckyce6o8f+viyD7ssaJwujX3EES7/xtKHrxasRePcGnQ4+gw7&#10;pEZNoTBlIYKp8pki47Vw41WYgmfxRG5+8G1m1Q5DBdAEOk3HkUDpU/NnBreVowgpolQZ8evWrHpE&#10;IZcmvNET1beUGQ/DPwhSlRgbpxAJQYxmhg0kJDlXDCN9BK4bWfaUtM0QZavWzZpLqRER69S3zzFy&#10;V8tF+gRPRlAeOYIYHdNitX2ImT3VpIJr0s3xpFl1zSWX6lzrUd4FE+HSRzMk9ewdafuYiipJn4x/&#10;Om5hWMXkG+s+kQU0AI5ped4Gwmp2JZSY0AqLqXZZ7svbdEXARyCDbD2bqM0VZXvaGx2otuwoPesU&#10;atEiIBTgqigpYlTp0meMF9EjWQ5MSx9y+37bZ/TzzsWRZ1SxZLFcupZFt27DLEKItpWPpyMQQ+bY&#10;fOab3r0RcrbOSdsi7kjIWFi0xtlETYV9RML5s08Lwk5PPrJj4+T0Stk6T3tuC6diVpvaQpnWP4G9&#10;a8SH/j/h7e0ZJ/DItie/AES3affLvO4OfmavJk+/VnB6KY4+2Q4Q6BCTo/22c8I5pa9ydNhD2kpK&#10;ckC/qQbRbOjVTtF8ob+AYSWIBQIUO+/R+LucfBeuX+ZhKwKTYHnpptsAsiUA99fZloY1xJ6EEKQ2&#10;0U+yHoQdxHfh9gcNvEAaxwerCybYhMnD66v/AGaBMDcYsKvte2+fwJ3v9ktu2FzsguB9WOwvDJ9v&#10;vH36+2+f9Fc+oU9Xz51zY5vBR+XOWDrrxybKyz44rJ5uup59135ulPvtYC8bsAFQGRRJ1NWCUKUz&#10;PtQamleBGDc6u9X1/QTamF0wmmm6To7lfYoaQYBj4mgxcSxxeBZZp1t7h62Ms13qALSPiRx8ZBQX&#10;tPV7SplHLWggTjZO6Pf9WXYd8FgZVzDTqDHIuKIzbwAogOArOrV6hEWOJQvQybyc+OhCTC5JnwIi&#10;jGi45szQhwhs3i5cYuk8nZG76+BwczkQMng6w8f9Bu6qrVoYsUKUjhFr/tDhHXWP1l1qZMyJv7DI&#10;Ub8e/Mrsnka9nO2D55lJ9YAwSpy6SNkDEAIoannnTgMdZA25q65W4jgyazHhNWcCjg9kUxGuWkBy&#10;yTmIkUctcajnVJviTwvUpUqg0/dhwXFvaurJpStL2bcX0WHY81bbJ7+w5BctnYWOBc0luhnjn1Z7&#10;Vp+rf8RlQshTIFr0to/NlaNPAU91ZtQ7nqrcUfvlyOht8cRx3Wsa7QjSS6GSkDKmChb9vOFcvSm7&#10;YQohavXSITE9NQeOcKFISjR62tY5taUlddyO/YEIzSfHuulR21uGBWQFH8m27WBgcjBVqxQ61POM&#10;M3l6O1crb7PJbbFEsydbH0/beyfcyFcr72IfU7qNXavdhs7jl2anz9hheMp1wQ2uvTp9qYhJ5zx3&#10;vbQJ0zHoxnTURkgmpG3/z+IRnUoVh35jCE1/Y+oJDYyywl5g5xjbmPthFr5mkw1mIAAz5DvdirCm&#10;ULYE+IE4AMT3eXB8Jo6d0jCFJSHm4sAQ/8UGNGAIh4epts62ZU81+7dBDwhjg8H3uqvtTzPR58Y2&#10;7B2m2j5lJ17f7uFHcvmVTz8oyopPZpBY3zljRwuImhOy1tCLPgVQ9l3zxYM6Fn0Y78XiY85B24dv&#10;ICyGMhfRF1EzL4Fix3Ha0aAaPrzu+DDKH+NIkwf6MKPeY/ahFQ0xMLWYjNPNA9k/QOMzDHAkgOnE&#10;KehZ56Rcjpo/HanOu4HoBHe11fChlCCSuq3jNFV1Fxz7+rhr6YPVc/SBCGfOlBRDn/NDHAlCzOPR&#10;kaKcEl6hD+4R54meyfbQQ55LrvNkxWeXe5x5wwLynY4omcpORsuIGGLSXh3Bqe7Nqgf+2j4s3Mwi&#10;ztf6RgliePTBUxcLCBlUZvXfkRk88i/gkiFCSom4Uz6KrWigGpXBiGEHdXmaNXByrP+dQdTHnYkL&#10;XcVwSKR/bQrX9EOZFfAs69wXSimXmXkWvHBtgVxVjdgy0oersrWKJXFWdQSCHXNmV6SfI+5LYZmH&#10;vy0r9F66K72UHkh86raVZHSUARIhpc+Ubim2XltpSm87p7WdCGXlZT3qz2hmVLQaWCKwwaxECHp2&#10;Jo29BLOT7a5u5OSzCnmQ1AxR++RD53m3m64xUfhXejwqf1eF1jZBsVvnkIIOwE1dt7HzPGLmBulF&#10;7S2S18ihQ+9FnKUPr4u9w045gdJbsJ/b2WK5UIE2zouJVntvNhVbp59jINj+HI8xe0zM68y9l0Tj&#10;ee2wAf/Qp8h4GeaHHrlDL6Lbt/NrgGf4ZAiB5NZLidOcOcY+0kmf7oEZGUFM6GB8Gg6FVgsIVZw3&#10;Ylidx3BAvaOvmONiqYVPwzELh3NjNtsA1hRyPQg7KJNyjxm5fBsHxy/hMIhYG8LSYas2ji/28CMh&#10;PiLHuzx/ma0F+d4pL/LAnZo57mqjrK9gdrXQ4I9pQNHzu1m/+AgDDdCAG+yaNXByWr+e+F3rwWNk&#10;XvlnEQQAdZ7hCx3vOeeWG+9eODx5Obf0ySwcHgRzYQR08hOlIil+9Hx3KQQ3ztG5aQE/UNDJI48I&#10;teYMzY4UFzogJmJew4fHkX85GcJV/e5V6A99MufWQiUdsPNzqXl8h0gieApYSx8/QJQd6Z18yzLN&#10;WTQFzWBClCxQ5MiRJQbLE081kYIegWKGC5ekwnEV9Bx9OH2EpxpeMk4ZFAB1rJuZfMeNFcYIZtXs&#10;HLELUL+E1KGNs21gd7s5kowOrIv2qG5E6BRD5VRhT0gld2bqqktHf8qmFdhhE5LVEZ0EjGJ/MMVx&#10;XQBU52kedJEU5b+XEmG1eqJpKCGkSuvyQnkPleoynuwtxyOAiF/ZT3hBHEvw7p3bOfpQHAXRu7p0&#10;+FmmZ5c4UQJuhqF/1mD3zYLUvPRJtW9rH5mQFZMzfQTaXGnhKrG0dltsNJ7qupOfPJeo2erbqEc1&#10;KkzhWfPQ4YXqmmP7gNAJiZxkW/poHyUyOahp8XhafZtw6XMlWtaj0Cm98UfJ4yc3s9JfvT1bxXpf&#10;0dtXIjGfip3etR3MTjWkswPDmuImx/U/GfHsk/G3JnOP3tr7WwhTms+HmZj2Kkm0ukSjJu7D4Sq3&#10;U6EgJH7GXc4tdC/NAShdnQ7mUQ+d7RwhiIPcoZsdfdohL5z4ZkhW6fOO0K5HuZDNUJ/1d8wBLCC0&#10;FgxyyQBtj85H+YMAHC8HgQl2AvCnhn6fJ7uyuzsaz8zIsWlN5wRdwZTZOefZbkubH23rDNvH3+qn&#10;5775KiXfEWUPHj/L/oN+SpQvufldHQyfGjipofXEo3OSDcSUADkgxt9EYZOua0MuAyVmrZ7cqYYP&#10;NgKGTzfCERJLp85ZuOxHlT4c8ff9iETARNJPu617fT+hZpFGUMB0DBJAYAXiFC7RBog8fiQdAW94&#10;FnounEt8QIlnJICccKtV9frA9ZM+zg2CSOnDF95oLnaVcOzudOwOmRK75ul3Lq4hGEdZAyosZo6u&#10;9Bl87J4EefR3H++WZmqus3PGPBtHj8WlAv2/Nm/9nCMQI0j6ZOyqwqkoIcs3WouORelVHFDIUcI1&#10;B6TPKAfjK1bViu9UosJYSVQYGZcim2FWRTKqG22J4mo+Ec/NKpqWCnRWPN8i2M8RZFKiYsUTfBq2&#10;sWf7rFH7L2uo0qdid1Ji0NM4J+9Oesysl/KOsOMq2hlz2g6UWyWQitEa3QooSXMjVLj0SZ1pNFDS&#10;PTD0qB8ucTKp6+fpOv6xW2Yps6AMFnUdC9EJGR2Fm93ddJXJKBe32owW45G9Vh9oxrZk2rNNHTWo&#10;8ixQxt4pfQ5AeObV0bIJTZu0RUP8jEyelpTZnn5uzDCFOBs4qWpTPNEzfqK1SqLtIsxK/d5aOgad&#10;ofVPHJJ4p0UPt/xZX8BpVto7ZispPjiSQ3Cs21ayD0+1W/l3qZ53ureW5rVt5ZqUsRFaw4yv2sPt&#10;8IHj0ifFUXnRw0OkL51F0z6Wp3xGEF1IstwkgPSxAwig9lXs97gdMp0nnfAJIPoSHW8BFO2KWlYb&#10;o6hVWb9ZzY8RxPd5wBA/FWUtputB/qkhR1CCIcNetX4SJ99kY7McrqcBEys7f5FlHd4nytcV2EQN&#10;xVjZgTLf6GZv0EPmFFGHzcUvIX4U97vZEM5mLdYs5ivWmDNsIeDrbYBSx2pOP6czSzw1i84Imr0H&#10;koiE0AfKoJw7BZeb9ZbryTIQZME1TnYBHYy8hPnDVdKyeNSYcCpfLsXV41dMgY6v3px95F6jrN10&#10;HSejTU2hhsQCkj7VDwxBE7OEitTjfn6+Ye4sXNaYal5hDWH7xPx5IC8ThlQPQ+9XSx/fhyqJRE+O&#10;UGDpk41wSx+ZEka8d8LokguURD4YQagaMgGQZs7maVZJchGOU5TSwJmC24Fu9ABSo1hVQKLf6NsK&#10;RQdU0cDdeJwBv67siEwpX6s3ohJxyN2Jav0XEj3QVKiXoKcCO3J9uSllLTRavYKpbDKoi6LuEOI0&#10;diRLB1kQOp30ITKeZ6AqHfGsgz5zp5RSiX6dtgWEYMBHfaiYLUOtvOW2RsJbWxuKecKYP3WZQ7PL&#10;LRkdlBo4t+AdEU3HKGi/pArIcvsU2jbJZKA21zayDWub24wCPUSoGw2/A/sEFg0CiOPTTeTVxurS&#10;BK7JI86e+nxy22zN4anVR+2Tw9ZBPf8qC9Vtx6Mv4akmj662F6nYe5qeQ7NjWXxAH3svMXGaKiLj&#10;jnazHsOI65xGMOGmTQ4bP37YTbRNZRGpPNWzVr2UWm0ltXEIycikN5Wac7XCksUaaNLeFV5sx3Mg&#10;lC5UvqRTPaAzfeD6G1eXTa5UJk9cA4c+7fbpujgAhJYTQI6iWXzvLFwsBXeUofl5xYYVfzY8swTT&#10;RRnwMYtBfUE1/30rhnxPJ5ulv5MfIsTxZwT2sHV6Lbjh5R3m03AlTr5+yV8SeOGo/0r4Il8B6o9K&#10;s7GNV1R+o2/F7lRbmILJA3Q6gZapwnqGRDAIvrCH3B1u9d/sXAJJWHDE8EE/k5ZTbhYHfZrb2EFF&#10;EgwKkWkQTCTpw2nNJZKP6zvjsZXwNCtIBAvChZpFbC7KvLozdTVbMr8hdM5Te0cxj+EjfY5TPB2c&#10;MyROj+zSTxZ9eGqdRQnpdBCT6vF2Lc3V5bAMJOoOHwcI0DArONKhxzFhDkDS5E71/C1mztpN7KzL&#10;L4EaP+hhbk3ulDhDtIbPyz7PmZaKz9ggCAiObtyR2NnyJxGZf9MVQBFAOnx1QuSrbqR7dcLoH06R&#10;wRo7pyHvUkpXnFv6QKeDutTBylSaQhM0eXV7LCDeA2I44QxD7YVErv4/BKDkx44gvDCK7Hd8GMFc&#10;EingN4BUPwQrtWhSpVIm8cEB60TeOPdOeMlFWi6FF1aVF4ioDLxrhUFJWtU6UCVrKyWx5hwOCSDo&#10;UwaRMPsiqqAo5R36tz0HQG1A2jN8oZFBzNk14mZVMRFmpcYQAdQ4Q4SzlTaCNjIZZiWlHBnobCpJ&#10;d4E+1ihtnJpcv1bDYuKu2vdU1HM7RwQ8p+e5L/V5wRSrh28jNGa63PuCUhlCttyp0kZOiV7l2Nxe&#10;WLHOBJq/OGvChDQ8advghHgXQx9FABtHQTgZKX0CI/rMT+7Hru3ePdLZ0s87zEgX8p2gnmacgzwS&#10;rcQJf88dcdoVgx77JAkdVt2Rbrb2eMbVDKHZOsUwXgsIdQ2D0GAAiJUgAMTeM35p/Y04lmbYG5BN&#10;ApgzMAjEsCoEbpiaI5DN0nhwtXSyi+AWcVzKwczxFZ7fewM6MXN+J28eZZGi00R+OSd/x3NW7Zfe&#10;vvjP4pg9C3TKES2X+BdD2EF8UyhO+0ge8W0H2OSrpmhmDZwlCJl8kaWfZssxb6T29sk2RpD0ATp4&#10;ulMowGqEH+VIeAGUT5dwWpso60fYTZRCS3apKGtGwAg6sF6zcBkGOdXGkQfRZ5GV31pGQMfdCwOs&#10;Y5b0KXqwdAK7PriZBqSS1IQb6fghC3m4o88aJgAoNg6nPcaQWfMkjLhL+P9G+pQpGE3EDFk4bs7a&#10;RE+TauIUOkGb+6svbTcbACDw5K6DjO4qSpnrED1Ln9PMo3jp/ChA3Y3AV9wy0jtXwYxGcsRL/kor&#10;kSv1uaT491K0Ja5+x4enz2eUiBBVn0d1158ZtqInOhy31pBwUcO/LAv1PKAhVVdYkon5ODIkHI+j&#10;UOW38i5KXtYHUl++EO5QUyLI3wh+UyUOWVWfZCctOS998M/uAvHEKfWp7QNJx1rvWAj6/DDuZ3aX&#10;uJaXaqfNGDXIk1q/yhBNaDPGs1hRzaKNVcXDCB9KNW0eB06UiJ6dlU0m7I3s9kgYFCd93htNk6dF&#10;+Kyruj8ssQ99FDg5bG3xUEmHLndHUfV1uaQjeW854xzn4gi3A3s7H9zU3vJwkOQFTRrk6cit+Vhb&#10;jjltTDzuW0gpOnNoVmlz8nnEzymBPhSOJxF6Sh+e2qz+2GF29uw61XWtQMcnXspkv1yThD60A8eK&#10;ZOLXPz2wnTC5ASy7NH4nDehpDG/QeJ3SYWkDBZvZGw0EzA1H0XCBXWf9qw5fmf4EDLEhDaa4IUEj&#10;CNyApG4bGDb5YWp2L+zmAd4qyn4GP5jTNR3NHHY75DN0akvNHNixWwiyaa3o4RguULfaI2OYaJtw&#10;5NIv9aN2tXRi0dQmwj7SWnlOr0VL/9N+gYdoIKx48nsI+OMWVQGWs3DaOE0YY6dmkVaPSEoSqtGa&#10;JPPiKTYUySGRAKKd2YDkRriFztBH6wZhr72TJ2IISMLPCAHX9Z3Zkkeerj2BIfyUQg2BqetinXK8&#10;f+0NawoOeSEyOGat5ziCpzTJsR5RhR+OYMvchrd4as5cNGPOytFeDcvIR5Pn6LOnhDvz9qKP+4JQ&#10;/giIA0t6MqOvLrvk+NR7XKrtPzErX1EXTZjAE7fSZBTaQyQZqSKh0ZCVXPVP0MNEXANHrIoAxTBy&#10;hBDJiz3mzZ3+9jEGDujpuk88wgiVvlqdIV8kTgA1fN6sqRkSqOGpExkUN7Rtubl9SkdFtErKe9RC&#10;+UJMLMHQZzVDaludkFRk26N79gK+x3s92RZ7OgH01BKP3d3/MoQ+/2juMfmQbXOOhlnlFj9aCH1Y&#10;5Rzl6ewWLVl/mlRX9a6qzKV1gQ6Nfw+rZMlcE65zs1kVqpkcq2fRk1JkUC+FUC2OwOj5PsdXuXKq&#10;oLE+VNiamDBpm0qFn46h5u99XVVzj/a3jXD71kxOnsSxXxFi30vmhG8R6Z82l3Vo41x9SBXEQJxW&#10;4GKmYuTQtn1Wkgi5o02V0imXnC2ltcWfEANPvsoOYZHOox1d2zanZU2OvUTIxMFospttiDmkvxFi&#10;r7Of7FF7Kp2HLuRQp8LCOCfL5Qyq+4OYzzH1pIGAWkb59915VmHyXurvvn2ZV1NrCuWXqW6QXjOH&#10;LdOzU9pJNowdLB0m7rp5IO/ssKEO7vTvPNlE3e+zwTinzrKyAzJqzmDFJJAj6lTDpFDIa0pFAyZJ&#10;9gCo3qt78wpD044Vgx8eEVgQDBpc/akVI9QojjjR2+VOFnfw9/ZjAdWQ0Q6KmbMuVAI0UIasSALy&#10;jpJstMM1z7CS0guglxEkgPgEChjSrkHYa/Vg7MTwqZUUW6nQkT7xlz7M6Zkh9GHPQ4yg3j43GMOH&#10;5upOvzQmDALiv/qwdMQKUKjBEmtl6SMpAovlzjFL+phkAmu/JLI5nDljzk/oNMO841P6jPkjgBqY&#10;eTltHwVKmVW0kQvHTtXz6t7Rxu3kGXzS1VV6SOWmkkfKnRIXzaZ0b/4R5+oBL41+eF7d3Mw2Kn1l&#10;SmV+5lhmsXYlZeijSdsZOUJmwQUqMbropQSWQe4lO+gMerhfeVHg5kv4mC0G4n9Pn0h96QMR3JEu&#10;mwII4NWGwhPZJ1rNq6DHui3vhj5FUuDYqjLgGfr8XBezOq8YRLYO5kzjRJvxCGgfWoxWrYINL3Bq&#10;2j5Z9d5oxYZHu6pIxcdBQXXdQK2b4Ytk4RmRsFRK/qYVTI8IudQn/jo2MpR5fa1URhBOiaa1Spdw&#10;Mxk9T3jvJffY/pY+1sicph0M51LbgdP0LvPfrBLn4U+qTfuqszn0SKtOwzZaeiMlmkMjmPwKSqt6&#10;X0RrHyaCfXgKInBHaD61G65E3EqZd8fuJQiA7EsLnXdxCNSZvJHTA82wgpNOSEg7dnoRrqO12W1V&#10;/cZSxefc6OXUE6N9FCmqDPMEXvQVEmiSz03ziR4ABHF0vqHz+/1AAfZOtxMkmqwhIcn7X57M5jGn&#10;x6RQdWNmiqq9RQ/FgYAvlCNR7LizOKrwNUyigXXVwPFDIk2Pav5Um7SEdOrMKbJhEHBpzpJu/BLH&#10;cNMSQnLwUcxRIm+nxuqpO2ZlXal6PutT7r4DAcXZzNE1eewgqnqzcDBIu0YA1QLNpgUsHemDx6m2&#10;2j5DIpJj8pCPhk9bIPN73js1qe1DNcL0WkBDn/9/0AQ3NWRmpeaA0m0J4maQ1E3XLzwdWeoZfl1B&#10;wgXQ+N5Qi8hmg+ImGJJBD/oEASsykV/6c3tsNCe692EIoP+z7lA5CoAqkibhNJdq+0Q3dlc2iws4&#10;BD8z8yfsDTnupGgvVWYj8k1u5gxBETczj5CuJo8cQZ86PPl6EtZNhxP5RlOVfPYhdJlVk9Y3a0AS&#10;8ePIoaPBeGREaauVQVmhTy2XXKVBnvRR2IlQSU/FvIq8t7mYnKTOSUJa5Z0qSRnq3KJZD8qSkOYP&#10;IYR7Cy47Yv7gIaQYJZoqJRXrIwArfN2adlZJRruqYKuo0ZNRtj5Zwx0JNDyqkmiYLY3gs4hqLU3C&#10;r2ZCuJQZrWsqLhGt1FD3JlqfafTzlpIkhtdDHOhDSIrGtUoyLskbaFpO48yHaPaNxrGUoAfXCPmj&#10;RFmQTuhtNnlI18pMku171tBAI1ifqerygr43Sp7eSNotMQnvFA91aHFT/72UyjyyMof0Zx2PjP4j&#10;NepP/1n6ZAxjhHaqQc/Fb2BEr/ER1Uhr45MwaelydkWHiAugGUftt+P8e1p6lyPwvlaftWxUHDoN&#10;TYsSZv6KT2TzgbV+XJrXSfIFSxZuuimO7+Hkkzj9LkFw0zm6mDw6WQNumpa1pDjeb+3c2mjIB320&#10;QWLjlDWYD/koYq0VZrqY0cocGhX7gD59VSegobYu5UAQsEVCkpQaN1FGhNg4XK19lMWjniYtjoSd&#10;kTN5zJwtLt9G8JQj0WoYZnmFDWa+DMseM+4Lk+0X3774T98++u/evlhzifrHjKLONCwmTJ2giY1z&#10;6HEdxzeJ7h0iPSQBQ8+FnmIo2w9q/vihA75kzlBB+sT8qQV0FkrAoWFSz5yWF2faEPn84zEy4dBH&#10;phjnkUmygi8cyc0j++KM4PyerFniSJ977dQZFYUdGVHzpz/TgR0voe0rGghI9J6qD8Ro+9DDHSJW&#10;HCIUpU+ktSR66RA0g5KLhNaNcvCU+PVcHcgh8otS4lgRy5E6FBDR52jjB32i2J1P0Mapqg9oSp+s&#10;sXZokVUVJK5Cl/gyiCMUuCEiN+7tXAuUTS/67M1Oy1TM48eRpIZP6KMeIG2HmimuTJwJwN5Cyi2D&#10;QiKq0YrFMEcbfEAfbpacaVWfQtuZ9fe0v7qOYxv5AwWbR/BU3av8o2/rTn/mtGQRPVGtPLKNFsX7&#10;iBD6NIL5J6bO+JfPhl8pPNPkY27f5ze3idC0dID0jc0n99j7JY79dia1iGChl2djknByaCbTOMax&#10;KfZIzFn3pO+p/3nQ7ZkJvzrgt5MTsmVNy1Mx+aKnTychxGzIyZfsGAYVGedPJ5c18oUnXg+IiQi0&#10;7yWf9SuJJA99lkR0xeSDc+jYYzon4tOOF9sfZ8/U4u7kT+Z5AJA2RVV6djg7mdMtVdhBzqR9zMtB&#10;EEfHJFt/apZfYOukjzsKsHdIi2NbXXUjn5uL7YO2B3Dk7yQb6KnCD2VQ2hBw6XPfxqFi7ovO1JOz&#10;T+VRDBMJosWEn5BSY+bNhM7aPoLmb6FPYNc6UKVk1dxSK3LA0EDb1ypk1wTW3Lxow631RgBQzB/q&#10;oON2QAYEqQt9dNVI8R936hFSCTyLiYfyBFD9uX0bCozygJh5A4vUjSNY/+Us7sz6TnEAU2CEIS/Q&#10;+DLpkug2rd1yz7zjQw4QpAjT2BnEFCtDn2YyGJJEIukBoBhBu+4T9DiC7UARGVE6EC767SlS9apC&#10;EaasS/+vi1woFHT+St+sH1U8VX2K5+iQCqP66l34aRsEHMcp0k1kJbq1QpqomEobOToXW+aUPHq+&#10;jpDoc00JhWsnWrOxBE6RxDkxDJCaOU6mebPR9q74eKk6Qam3EXLXNkJv30YLtSv4AyPknbpZpSd9&#10;CMS13KCnE/JEo1Yxt/vfqACoc4Yx4phjXPpEpbToPCnps9xJe6Lo2nSjnKVP2zbtiYrm6KnR1pCZ&#10;wGrUWCWq9x4vfvKskjdzw4OMuuSsEwSWxRNscS8ro/3tQJPatiav5EsEk7yAdbfZCIlPwlux2gpP&#10;cUY2q0ZL41wNN/xVxNLn1d/o6vtitXnaGycC7XyZ4H/w5RWhgSIJ0fhsTSqfXXDjiOXh4ZLjllyt&#10;S8gKF51tvhNCPit0uSp0XBJaMclssGOhnRlOcZ06sNdl/IaA4OicXQ3PqAy5UE+yHlTllmkoVC6Y&#10;+OX5VVAWg9iQ0Lm1WEP4u8TD1wnygQLD+9oOX7yMgzuoRwbn1Y0QJ+s7aMtb/e9KSgwcVL3sK/5O&#10;7ft2Z3aUlT5RvFSv77+ElTUHEhltr8VUQyn0qXP+LcQ5J6ScatMCqlGTCFxa6pHnWILaMlhk3ecQ&#10;4+LX3n4Ew4e7K2GzmEXgLgORT2wx8iwHQ/OtcziyU21/7796w2EEYQr9iB80KJgyBhBJ/ctPMMT9&#10;3nNpDrnx3myMOBq2WwQBUBjUuTgAcfQJMmrFhA6FwoQQuKYKntlgcJRp5MT8W5y2z2YyVPKUY1mT&#10;QAuSPrvtTfpEih9iEtmxDz9HUPhr8px0pM9XCjT8EROHZyQPfcSHWkiRR/ZVXGqbD44IMhEKpqTF&#10;qbUaEh1LcYok9HESeyfKZkR3qypIE8M5XMUq23uQKVR6LaD4O7OaU+I4D1YQALWIJ2KrWiiCs9hU&#10;2yelUw0Ff2U/taqLSpGMl7b2Y0DJIJP8lXQLuhBONX82JDMh1LDfTucLCQIICy70ce8HD6JaMU1E&#10;NXDXVurb1bFDH3Wyrc2DkAic4u9xRiBGsM13vwFxXj2kEcgzCcVHZ73IJAMJA83cOK5AEWLOq6gT&#10;c+uQ3Ly6dfaq7Eu022L3iHkZEiH639K36Nz1RW5ZyY049PCWYpL466w5x9CQ22/fkxfp8G3b3KCR&#10;t7bJrRlaGdEzqfpcSJhAnGOn95LiU0uPorfYq5U1QWMXavjQxz5WAUx/az+MxOk2xA0JGTtdH26G&#10;yCwFzWwGPa1dLvTp7AFdy9FaGOR0EKJRIygqjtktdC9aFC1drZvpplsMYvCvnzdVmZrjFB7Vz5yb&#10;743GNIA+p5m1d2ryjKqvbg8jOmM2izuyA71dw2E0MDpcNY4G7ps1ebkGRyCs7ExXaqvhQw7s6HPj&#10;NEwpa7IqVMSMeSJ6vDuUtvThFLcI0w6KRebGDOKUnpiEGHS5zc6/hT4NjzUnAsiQ/EXYWW3U9kGf&#10;2Q5XpcSwM19LcN2nk3V+5SDToTjpYwv09kOf3k7oo9VTjxblgUB2ZL/0ulwqNQzhlB0CL/pIKNFD&#10;kotJHPBhTAOXSq+yztIpgDLJZpKjz6745K2fmj+IXsREVbbHUKbDpzlySud39EVPpturiouqSEHV&#10;YDQh9CEakZFlckb2a2FFfqsNoh+UYj3VeKiC22WUhLoqjRHkym/kC1FCzxcKr+Nq7yh5hnA1GZxh&#10;c2ihhcu4bpwvhbG+X7NCMyRSKX1qvzDVRllhitqgLcBtjoyf4D/GnFQsE3Ryp5Qco0b6uOR0PCr4&#10;shfuQtADpQ+f5OLrcHH/uG/9aPtQN2rSse60zyo6lSSBo1RpZ5Wwerin0ZO2v8aO6hqV689G+0Si&#10;gfGUPj64rA2tYk/yOp+gay6Jb3izHSK0oPgFRE9H7bdLpCdYVsvN0yd885EXgUjfLUpCL3lsEu/l&#10;8r84uQWiEaf9aiq8ZSXa9jQ8zzrkRkx1yNhOaIZpWy6ZrcfLwSSOBCoCKX25EwCtWL08Xm0vQppe&#10;lLFf7YM2fnpd+3+Io19x6GxbOqTCiAdHHHvszsUl1f2F6jFmy7hoBQcAsXKaxQhkp6M1Z3vQ7She&#10;DZMo8J2Fg0FDGeCC+u2aTkyA8mgsgoY75/aaFFoVLQW+yLIO0EGRggwH86VG7IWaDKFPEfMCDacK&#10;slLcz7J9vrsmwiCXe54M2pxTSkHDjWSPXNETZuGY9+NUawU/0ciBrLj3HgORRkscHYjBoOvnfTTu&#10;OAXQf68YiqHHnWKY9Nao1UyUgQ8qD9wBjas/bfDP1uqJBcTV3q/ADXcAqPQhnA2KgKyBL/pQYndx&#10;pMR+DoI6zCQYEOn02tg1Aqj0CTJYpiGCOwREyaLnUDWGz+Ijp3w559OhUpKfK3pCq2VQ6EMpRrBQ&#10;LgkgZ96qW16DNMSkxn7oUw3v7FMY1CF3bP+KADJFnx9pMsSxYiE1+hDx/D6NEVmufoiiWJFXriPg&#10;GzLaQw3Qo1I8wtX5t1g9VJJj1XuWTnBn+3QgN0+5g4qMkTTeeYh0Wh50V/aTygFhMwxxuKPKbOwg&#10;/VX73O9UoAIeQq3s55JSL32wmLqak4Wezm9QscGc9VQPqAFOCYjOrgLH9gFDGGgkZ724A1oaP+1Q&#10;NRhNqAGCxruGkvLQ56bU2uDTtg1Hqw8m1J9FFc8lbh9ZFHXtF+kzMPLZbczE79BCT7J9kCI5lD7T&#10;BzatpMiDps6twCukpXP6CpdfjWY+U09zW8CxrWV28jfPyYFWMuH2tDSCbwlt0RY0NbFcLh1BNnnu&#10;a+lj479LyCVlQab06YQIQufEpJ7XsI3T9jG6jcKVLnQdrP2NiqXCzNo1XNELiZo5kfF7Gkl8dtHt&#10;tHTXKYVeratcR2pwdjw6ZC2gTEfT3zpd4IANVYkCdE4MDGGtOLETdbffVYvnV96+VFXMq47YAh9x&#10;dKGHS/WwVoJyDoM0DVgi6SoJNkhAUHMj6n0NFukTO2jR47gxlk6nnu6U6kWuV7SzYCRuShCnzsg5&#10;htUyLvjQMGm5sSBKolmpIbBWmGtGmb4DPUVSFD6XtKQwgsgE15uK7dMtZ7EQmVfcOw3jFkCpTDmS&#10;TQilD3Nu7rLO6dk+veXcZm+KJPk/cu2duVPpQ63IvBWI2bWeEPBXBjpoftZu8jZoqRF2yBHn5ZY+&#10;Gi9clRR4buknn2hrKuKELFz65O0HoE83sOXj1V1OCmXKF9NynJDmGf8iSfrwHsdzE2wEsEJHN8bG&#10;OfpoaIRBbjmAQRUWJSUxH+O6OV3hffGlUozeeCoiryaQq2qD6q4oVWtysm8EAiti6v/woobDCdGt&#10;pWahBDWOKHXCbXYzIkea51jQvJ7cP+wkAmMPuIAYOsOGbD7oc0BRiqMlEOezbvAg5raA8i6VCkdY&#10;404DuOOrSTPXgbBTHPVviXieSiCQokruu2YUynxI4ei+7iiZ434bbZbd8XcFZLQirVr6vHaaoSFt&#10;z14KFxoSXUr4cmQ0fGNKHJ/a0Ae+NPI9x2MBGBrWFG1EGKYUSVOrpj3WZCfk5pbA3k5q1bQkmZic&#10;tj7TYfqh7Om6LStJUNEbZ4pu5knYlrkKJLKFNr6nr6ORZXo1/9xvI6dK4sBG4whBGvLy9BKV+ewu&#10;pM7zEj1AhMd3l+gzdDYFqh0plFnQRJpIVdCkm9URYYydRkvkRpieaWA3IZjPZE4RTse192Z81V53&#10;K6czfnOyGsF5ACjWB+quRzCEtTLrGqi7atoo218e+vgHUtZ62AZGYN6CATrdlDX0wWToyzX3zYHM&#10;d2EjsKTSjQeZ48I5aVbWZBjWkdiYDJ0YhD7MSzNPlf/y1AGmfE++Hx9w30LywZUd4SZUAiWwAKVN&#10;oWvFxO+pMHJVSFqpKzh2T3hsogd9zGf0fw2QNIhmSCffQmpujQyxpGrNgQ9qy0+NnWTTn38cE8hd&#10;9I64taDnQZ80vvdYBuVxkBt3Sn3KcTnIFBwOw4d9CNmrhtFR5Y9H2ycEqTP8ZbY0Zi6tnYJfXkgc&#10;U81RHi1NAiAib86hW3PLqlM9yYd5NvcbeDzDR+UgAtT5FZPMHnfNPZ0Wzw28O5T6gDgv+aqwKI8D&#10;lBXbkWIKOrcjUmImCaKt2kH2qUl1UVKpEFo3y41YofZrXLyGcO4cwNzoKE4LaFZ5HFfw+DpaYMCA&#10;48EFQB+YPwJo6ZNG4MY5dbjIqbRFD1gBLlGZMpHICYQ7BHbaLfRhQqMSnbUbsIIV40qT9EEDmDOn&#10;1N9AjsTsEDSGD8lJRUxqQuOXdFOo7bZHGgBDILzfKpaLWteWrJEyIYb7OFa9T/w2dShTZR6gNNp9&#10;UWf0ea+SW3hHhEYLESzF5JvJPOVG47Emfv1jHz0qk3LrXgjo6dSt6PFScmhneFcitSK30ododpsr&#10;cfLcCudGiGyJjZxT+56e5j+1Xf/EsU9uaxNouSRPodtjCQc9gjVIavfweeXYkcMc222e9ElkIpQy&#10;Q5PGz3On7xFubvXkdOfWpj+0bxh+MU2Y40kx/p5Gdhz/cLQHOl5iwAOAdvwWNdjReHQgUKgtEDOh&#10;693qPcgiZTSIDj0xdtDGOi2CKuQACKfaL3rG+kBCZYRGULWupTMfFfowW9V5DPxIN6f5oE11dWSZ&#10;OExuFF5aTwMg59Y44kBPHfSJ2QWMdlUoN7VX4zeVVg/H6o2J3Ls4fo3dIYA64ZbMiYOrZfduKaoA&#10;Ck0K9LxJWvT4mThaOzfSO8qNa9aVwqA2joT+FULbR25S0E67hYDYPksBuXD2S1iwSJIUc1x8DJLK&#10;lM8UK4nv1eYpg15k2TiEZ3Wp9lSQtFvspNiLPpBITXLjVeRRrSI+6NhCZ3usG2/s/8jU0MfICpTD&#10;OcUHQa57J8VIaAX2bzgi0WRFEqux+i1yLXQU8B6jK5TQKvmZeeu8Gd+0iXO+C7XPfpIOkxgjpd/y&#10;0Nv30ou6+Z9+zvOlD6PtM/Y7Y4ScK9oIqetfyKnWSkaS6n9YQzSO1TCJ2frkuzoypeYP4FCKwxHE&#10;uXNosXTqFP8clf1WIKcQSgCRCphylWwpq7XK0Xamzfna8w6kaSu5QDNihvh9mOhwFWab1xb26XDp&#10;BwsOTvP0aXzpU6MYRQ19yGdm3ppnMNGno8FFDi8bhEu9+nq+PU1ZPj5KkVOPvkEOL5RQxDpL4Why&#10;K/zMOffVO7JQilDhS58URM4tkXaYS5xuU0xV7Xh0p7ZkuhbObBvZUpKqT3l6I/5GswLET8u72aY5&#10;8ESIkMh2lVoiY9QoLAeRjliGFzu0CBpwneimXBLG3xCeO93vxn7SZ3K+5FTPPkk/2fzJYbIlH0eS&#10;FXD6cMZLSo2d8ADEsAeHEXTr4MUQU9bDoBoRWi6q3zCItXhfwFzoxBbYPW/32x1THYBET+bfyBPX&#10;NZfZfoCmpUSVMIq3I8koZyS6G8YCo8JR+ji1nhrW1hgGIemMNusi/gUKHMneg7Nljjv1yBojh0Tn&#10;oAkKH6pi3WB3kIk5ENgNFdkfKFWPUHdftacgUWrVZsyxhM3cWpexRM8schVPKK5QVR71EUifTDAC&#10;7jqKTn3KO4iPyRlGHIB2k4AcEUzuQ5iQRU/MFhFTj/YLWcmsF6fI8GHaJEJz+OBbcAHQXiKHARCG&#10;j1uS1BirN1QpGYDRb9s5P/NTUaqgJx2eDlyH/9X/lSN6OzLLkQgI3WaIeEZ+H+yIIBNiYD0j4Abu&#10;MTWROx4JryozYfT/SlMQcOM3PBod2BHdvZwJBKaw+sjypgDPnY4Heo4+PFn3Hkif6v/8KVuxVQ9Q&#10;hEQACpgqz6J7v7nxCnUqU06FJq0VS1HaPre9IXMdxKlLbrh+wjSB+Hs7iUNZoAoGUTFVROkzN37l&#10;Vm1mwEybLH3SVu/HFaMn+xqpTyTqsZo/TXptC2vaN25wIo+cUpNcRL4cAg7x5GAGdpQXybn5J3NV&#10;8dplCdk46RjtIebzMousD1ebNqq+3SaZb250D/yQZSq/Ecz/dfygHZoqPXCLyLMrfaz51d+6ES1A&#10;JPNGS6C18i5aaG6nV+/o/pmcFhYjUDdm6MOaXQRlSiLUTXx7HY8Y95A7Rx0TpzknxGzXk0KpVVMF&#10;PYY3K/zJcP0ZR9HZ7Frd858+WQBpswc9dD83IbgpCwwxLHeFxWX0h+HgaD/GjpqwVk+oxGn9mYjD&#10;j7Zs4BgOVZ6Z0RIES59YWOeqqzN6rKIeWwyhru2TyXOtHk2Gomp0u0qeEGrbHWvQJOqaoyUefZy/&#10;khqt0ih2Y0oN60bCgsZby13c1V4aw8o4HIkgsOrX3EvpmnjUsNx5EVYzZ7kjWHOEvOqxXsoNkoO3&#10;c01qw7aRgwM4wtEpsqNAqYEp9ANFEtFeU2fSaunzIlHThlNeMs8LXA9ljYVFtJ33I/OE3+TbbrdW&#10;2DPifYhwhLr0Qf1iqn9In1v6uQkoZ5iPFL4fsWoNNTVEWz2jPlGEc7URclydpt5IKoow26YlfHJT&#10;0h0NVk5HghQldf7X9+sHlZ3YPjw+u6XmKk8NhylEt2RcQTRNDMSQcWBFMrJZBpH/ffKOkOxQqqWT&#10;CPjbFAkncmMGPUUJx6NPOLKrVF4Nd4hfyt8kJyFgKPTRwSBOW+gsMKlAVq1Fz3Q4jTZD7dBu05j3&#10;WO/hokUhBTvcaE8aliOXBMEjTvrDosS+EfQQ0sh5On1SUXHq8IYbk0vR3s2BaviUX8+aEptKA8cH&#10;nWwXYRpZVimZt24p6BKqV1t5AmP3Nc6LdJwaeQviXsJHimhBl/nkL1wsqMfUx5pbgYtgNRqYTHqq&#10;qo/I9BHECsbxRLhKQmqIKJU1o/b3YRH4uYbPQK6ptGuSvB2Mo7wY69uueIErgIncJAGNxZHzRsul&#10;ci2XGmi09KV2V/pbhkkdCzleip8OjDgw+MF1G0xmsFHydVmC6YZM5rgynKtOHguievtlDaEMV+W6&#10;APSlginLE1xSsXdGK6sqKOTNKpq5m9Zc98+fdBTeB30yc9VpKI0FRphaByrzOZqKeu7qT8ChUwNU&#10;CWRJqPQZW6yXggyqVMfdYeCwbMSRkEFYbZx8Za4IS5256k1x3FLIhBLHUNLj1JypIGyNOy21jJCp&#10;897aoKfcITD2UW3AmE7c0U4MppJLTJnIqcZIVm2WPkOiwoLA2bcGjAxZsjxPnV7T5NGfq87dLXQS&#10;Xkc06RP0LH2mGk0V22fpk1FupfIEM8rBzt/OGfo8/+mzQ7KYQg9rKFJT8fl+XpDhIEOPEl39EKUk&#10;evaSnErgAzQR7caccHULgQgdepsqKUeK0skRtg/i49JJzZ/XeInHh8hUavL4oA/mD8LlnNhDDIOG&#10;qvoQQVJQVvVMWmm1Af5MS0qfGjLhRT0zhkR+b8v0Q9gn2tKHJFkwep9D4hDYskK9lnXtfM2u9ruG&#10;GpVeRRoWtJ3zcPWX6c/Irw6w2tUcVMUCJep6H0SyqvJXh5N/YpZQ0boLr4SvYtc/R+OQ5JxJekxx&#10;V5A5tDgC43j0orM55x9z7RLJmWwbmOq12+R+37sArvmbm1dNZbkck1UrMCVu/hfhqqGNky5atW/d&#10;pmhKaVWHPqVAom3MeDZwwr16XOhDTw9vB2Bsoxuy2OvaJUhuR9XzooxXizmhY6F0pNAHd72xY7Z0&#10;P0rBvxZQ6IMFdHLUrQhOxM0/GqoGR/Gqq091OyAvfVS/eRey6pe5uACIS2jgKu3oc7R9oSODkmf3&#10;TscCYimHISKSW/pEOWMFaAj0CHfcgcB0nFdfEVwGQtIr9SFF6zklUqiWCwByHYqQcid1O2fI2Th4&#10;uFTEiNFkAi43QnLwxptD0FZ7JB5NQreowS+wC7N6swEQ6Nl7zM2uy4YE/A+YppU6fzjUbolhkGT/&#10;pVgc0fzQp5vT4ocvwsjw2j6SJWASKxv5Q8QY4YjzgUcANU6yoqCLsGwabJk//PpKfmqZeXslrkL3&#10;6sl0+y76MPQa3Ghu0KWXPlGD+JX0yhr+BK7w6gnjBI1lrTgPZVq6EdQhxM/fZ1QCzdx8clWHekFU&#10;T/QqoRFSdX4Hb5k3QGq6gzQW+vbYGEHtkCxNxtGlGTUhVp3j8u2b5IOrMA5ljjW9zaeYn+CP5MIL&#10;pitpOnLAfmFFCfQ0c/N0btCqPgFEyK0ZaQpNHdrgybyevEu1SwxpFg2B06h4Vt+GKZxu857/kqQx&#10;b/hhwz4fkMmXMsnHB9djVHELnUdDZBQ7+r/Ox2QEjll2eTz01MRKbqGXMMkfkScfufM4WiiRydk1&#10;naTSXSWbeQKvVt7shRPTCnhHmz+ZH3estrYVfnAjcSALWMmKG/nbJbZjBDfmsCHpLeuOPogJ/lDA&#10;EVTXd1jByYzcAkj0ZGDT3QU5rkvnJ2HTXg+Mx9zcF8cp5VKNCkuWhyRRix761NgPd9ZBn3z3g67L&#10;lK/mT6fgFKhISu2grLZU86MSozY1LiBFtWI0c1dXRzmrjdG96OTn4ggKvxo7UCAOaZs8g3k8zryR&#10;Oe9H1OCKabAqOjxCljF/uiwV+nTHcjYh9EMBuUQNEXDE3AEnGZYRKHzWgNDb8oKy4rEO1JB6Upne&#10;Ass6tzcvgdLEBSNvqvZdVn90v5BPvTn3mMjNduhT7rgBw73ZHNmcli1qFNr7DV+eoNEseq58EQFL&#10;sHcRO6uIT3IdbbuTb9H2uA9sn6OMpNDeARCNOXuhtZXWYpp8iL8hoiqnZmJBzWQuWcqFCyDiH3q6&#10;8cBJiWiDykuEmu5qr+bIsHzti3TjQsfjQKeB6d4k74hazTZCXdEOeqrTXqxRKr2K4bPqYuZPNvJT&#10;88SvilgNc0NKK/ySHdGD4YPI1OgIgKCPXbHm+Uxcw6COpjKWY+YNQPA9AYROy0X6KJJKsaKtOFei&#10;I9SV6+EgSoNU/pDCpoNBvKfTFZzkXJqjbcatvE/lNdy0gLhEVtbh4rcaaWEdDaLy3DZ5aWDCq94N&#10;Gb+L77b2RphHs5HJ0McRrbsDgDxciigXfAo5Wmify2n41OdRK0+nVs2EmryYSKEXX+hwaoZFaoYf&#10;goOy2j+fR2KS81gfVuYZZ6s3pbuDol3LhAm3KfbI6Ye5vW9qSx+yWFYzGfoQom63e9cfqbGHtKtM&#10;zOs82iAIGlc3LZ6kOsNnhz1ia/qbgXQSPHbOFjRl0Q8f5abQRx0CHR1p7XJYQM0wwt5eN+aP9OFY&#10;UyiTCQjUbsZmFk7NzzHaHp1ZxQiGAg4hUgUeo6aD/2jIzryFQeevSk8cSFTdrj8A0iKAazihw5H8&#10;Ub81CgBQho5OCSLFVAlJ37dmRuQdbT7oY91caQp3hA4eVLp+alKXKlmrvYXU3Kp6ydvpLGIiF1tJ&#10;0vDENEMiiB52X+h4B8oPEPEvPBzxibkAQi+NmaPt09Moq8I3UKZliCx9usv61Z5tWDIc4+U9MoYX&#10;G8iMGXbK96PnTKSZbRNSBdCh5+jDmk4snctH/9P8cWmp026pFW53XDvZPpKouKlml0GaAKdgwx2s&#10;mxo46dX023Z1VeLIV9VIcIO876x7/BV/4zBoRA+8dF0xFIVTpacHVRaRrxaK0uhQ0+EuSiBjOYFI&#10;HW4OgTm3btqZtf6bNKCLdoyU41rx6b34+zm1vCLUnW8DIKe8BET1Q3SCko44q6nwVJAzgqVBiFbh&#10;HWoXQFk464eFQyX2bxCHyAr7KYErhbv4L2bVKeiBpOgHedSE1OGl/1WbbTFb6QyHDMgXKKd+CUn4&#10;perjiI3Zmc/o+W18PD6dsUBJ1QyNwIMY1yLyXHi3pceEk/8+wXQAQjrZladGfDrDxgkT9W9VE9LA&#10;VJK0hj8AlExoeZq9jyC1qs5/Ii+BuMVZPHXuAEyPQs9vwldrtKcNWXy+LSVjmyvOOOZff0rf+tD/&#10;0ycLkaRql7DP0Es/V74kq8qO3WYosJ1Kskw343HTSewhPVqNQIpT+4nwIuc6M+cqvTGlVIojm1SS&#10;CO1yHKfHVl4c4TjhRp7226cowZ15h06xKn0ypbBbEWIBrXsCiCX+TCjtXFy06841oaLnp6Wq7tPn&#10;T4PCVQxnpcgHLjAL5za2B31Q0ejkiDM2DhiqgB8TDYyMn/lTA23srJJRBoUR58RKWRB8nB0EPnCt&#10;bfhYm4jFrLxjy42o8znWQ0wuJbCnsUdM3k3RAIhXcfN5UhnEi1HEJxOK7loAryxxaxB2IMs9dqgc&#10;Cnv7HGnbVi9F4LGqfuethb4IUhskgMDVFBIcOdUqafhc0pwx2kWQLE9LB4L0qrN58fviquFd9JkS&#10;RQ+b37iE7aPbRZ+Rd/SAqgABsd9y1FU3xl/BeY291carFen8uWSSVUHJXPqslnunfFCAiEbFFrWg&#10;GlRleSTDyBRxWj2F3ePRZ4QUaXLfDuM06MNOs242y2sLSErda+VUC6g9Np2TPW/8wxrJwlxiqoHB&#10;nuO9yvjIZm8/ldGd+lI/0BS4QvCkeE7Lo7NiEm1VQfQAkyrqARuZHByOdvqOOzLhDE2tg/j4/qO6&#10;2oqpIe/4bMC2Z561jLDZm9ZAjrS2+nm0+lLACHkWhDSHg4XPKGq/jz7hxuG4Sy0v+jzSWkQS4ojJ&#10;h90KC5KHPoYTv9nmEtre1uamnq4xr4YHnZeHCMSns7W/BTQ+Sjxe2hFF2MEz6lX9ifkoK5W5tIb3&#10;NDmbyl7RY54yroBIzRWQDUxB3s72CiInzolVTxPHmpsDvYWe4/QaCZt/KqmfJOaph4TNfIYxRLab&#10;ve+Z9Fu7rh7BlPFPBSoy5XyCs3AIi1NwzMLdRFynF1ieyMx2bY2s43SNPjp8lSSe0OcUpuFV/pm8&#10;Kqc4RqnCIKfgNExQubjCaJZISp8Ut8ZCxLlz7KmGE4N4cAXQrPbCHbF4xMFT6JwaP0+IU0pm3zh+&#10;q91jbqQ7zCdOcTOGT/ecT7g3yC3vrWVf+q8ugPwYkQYREXq/aT3utPTJdgtuUOvPI2BqO4xhRWV6&#10;I5l/s6ptOhCTPQBLEDxxi5VBg/TZY1ACOIzGUejcTmmz4nhubSIo5ts9z9d8LJHIs6eOolnredLH&#10;0elqjIhYu3f6ZwXkBAExfHFH6atcxBTaTp44HbORyWmn2S5FkpYycKlukUQRq14NfToOPyvJr5VG&#10;rHAV82RSj+PMlwAijNAHYUFjd5yWP/78TP4kCIB8c/OmrDNG0mB3Oo5T8IRAkaTkAl4ROrjA17E6&#10;666AR+dUR0V36bh3FUVbY8S/gpw2FC6lWISaJlUVbNMRwf11YZxOk4fSa/gMttrC0YTbDtMmtgzQ&#10;b7udrh5ljq5We1PVKvy0ZzOZZ6GGlxT4G2eSqJA57lVwkEtmJRd69Im81L4lFhNpK/I0MgnNqqUk&#10;8JI3SewaUrG/zvAHfaYvWT3y3Lu2MlerELNNYbm5ZZ+RVeLIqTrcTNDJ7XuTQ59sbodw11+2oJRo&#10;Vs2BbvDqmdshzXyOxBcEylFZEAScTPWBzkPsValkNztCvTxWuxUjMG+WtVvG6Ma1lNw7WXHaaBwn&#10;ect1kJOjSURPu1yGSe2o09muK+pBoByP9ZiJBRwMckIbBhVDYwF1Ci72SOeIYq2gMDtKd2YpSt69&#10;B1XgTrKN3eESSa/OUkv1anDDJaGDBaR/9bBkyVJIS8zSvB8NcM5KEiHmAKirP9l3XbsM04ysUqva&#10;WVerWUmppRZ8QAoNGeiDbi83c1yaxKjB35heTXz/GN4PEBkolUIrrpZZAVC/lZePlDL5BoCaFU2U&#10;KTXul5sCNGvxhUfcdVerrTxwt/5J0kaOkSXsfrEQERMyolNhEmGOGCM4iaO14hFMiKpiCF5ko5pG&#10;TTM5i2miLbygzFwqtrz6QtUZPuTGqx8ioHogooqr1KTTtkNGr+4YbNCj+aMUt3tLn9Fp9n/CqwSi&#10;zci8i9GBzpMs6rpK7qgv/Q7IrViTpEqV/VNBowccnz/EPEO70ifgcK+O340/20dJ2fnqGbNps/u1&#10;txo+ylcyIbcCSKXB0ZpYgRk8t62mlVQpSPcKtc0Y5YAjkEurRtQMhEQbXISVd4rODoSqiBx5CtJf&#10;HWibPI4vBOzTjEbVndqkhXkufTS51JjObr1YcKn0NE6eYB+iN37PlBzSbcjf3OqfU0Is1z5APnjq&#10;l3FXYqL1UYYdD2fki/ZKa7bee8tNqgb6RGyKKb3RpnEu4aIngMC/yS09kZsql0hyjUx4Y8q+F33a&#10;pBRnfK8mVXV+nnhZwGlCeoyfcHuL+Xu1kUmbJI1gxzBtkhvYLscles6gxPAtwhLfXSKCXYsk5EN/&#10;o1PZt+2Z5NZOeJNvR6KXWK1wjRHk9xBuGahGkGtAmQSruZHROzqzloXUkD5R4+pJLhU6AZAe8HRT&#10;cNBH1ngVS8r1jhoIUcW7IBL6UJDqup8OgEFjB7kmBYxqkWFWzA4EoXZKu2QJiTpLls8F9G3ZeXlW&#10;28R5s86SAZHAQl6QxMid+ApcmFLj46v+2KhxvOV5Gxcq1fbxk+D+d48Qy8pXiXDUh7tmyrEuN+7S&#10;FUfqbINwC3jkOIG1fY4+UftSgI3Q/WMpptC8YSqJagcRh6s/cJulJU6xFesJZGD7SLFFkjljGb1s&#10;K6bdsHGWUJZ73AmGSrrsuMYjfU6r7LA2cteeLIBQntoySo2gmT+aPURpAFS1FuVTh2f0TIFy6wvB&#10;ELqo2iwqhWj8o7NxEP/RNjvuNQIZ4pnczB89UFVAhVOf0+E7TuM9zR9iF0EFxP/7hDW1g/BknMbR&#10;qYPOFWdqjkUfU3X+babgyiDkFKmMzFLWapvcZotOW50DE8QsNdJ6zqWX4CqirAtUvUyS81chaAGx&#10;eITIxyYin1pA0QwtOk1x+rA14TSO8LbSS10bQiWNb7tdoFqXVm2ILRztytoQnUHo7DErd+/pI7NC&#10;n30cmVXb3PLU9pL+e6x4Ytju0zR5rJ59oE8cJK1dohUzLSFJRbtxNNUjbW7Eardi4uPZRFNh2qTt&#10;SblZsTKrSoGNSYg0mfhku89dvtjgLy70U58u+igsHIcOSEqLI2QeYruN/SGB7QNzlUuNNkY9wsij&#10;l1MNTzR6e2GR/Hs1ORjTOBXhUKaRX0Mjwq1VSTSZmJX0KddmyLQ7ZOiTeQOu6HEiLsOz3dUzMuVK&#10;UMd19y0CzJDQByIcX1CV1Zbu0QplfI+miPFSdGm1q2sr2RF3yrboyU5pQtYUii2A1eNkVM2EYAgq&#10;OeG2s3CxiZx8q/nweuECZY4pRJ6uNPUYzV+aAAIxEVum5kksFL5oV2solKktA3r4qmdWc/qxuy/h&#10;6adWY9qAISFFhng4EuInwX8tP6TgXxX3VfB8mpX/pf5m/maeaMTvSpBc5q5TVVxvn5ZJiI3Thr1l&#10;oNwLto9GjaDxCAXwrJMdgchyJJfe02d2a2vdPOmzeApWFnOxpHp6tDoAySbpgyWVvyf3zfdIq2Je&#10;EYtcbydEQ84qeeUFf0BTsR25q1gZOGJbVRDZPJWIX6unntEnqjjKJfB0kapG7WGVVrGgBKaSG85p&#10;QNBfOaTOOCQIGXGDGbvXKiBIR8jCloOjjxYQJOJ78h25JQLTbkwsYPvgWZc3HUoi7CDkLkxZS5AS&#10;x1VdBCW1CiPpoopj2Z1GM5Uaz/j61Sr6H/ShoAw4Hax6vJiXCZ66D9r51Uq0WCNE9bXlo6tXwUap&#10;2pK9xFNQzSZ5238AZJx7IpeqD9cBQKqxLJt82qOSIdHIQXK16GTLKYFWqWmtTDLhITar8Kj6nyKe&#10;1llGICZshc3nldxA628O3DLxazamtroWZLVT6IXjaYslw1Y+9bmr3ItPwf5PtoTUkSox1+WuyYdo&#10;pQDhyVbNf0QgK137g+iBF5Nq5/1kiogx/uCjwy3pExvHTOqJX8+zDoS08gMpmcXxPYZCurrkcFcZ&#10;BeE0fDh2H4IAYmY7n8DF+V0RZxWUtU52qfMzZVRDY44ozBo4fK10fgPqVcKdNVpISSLH9tHA3ZMW&#10;1UrMswg0eZiRwyNZPBZJGkdyMJXp7FzWiYiDGteY4miJV64zaYVF7BFRwrG2TODiZgM8dRAqP9qG&#10;F+wlcDsB3OFPEziSrFETVBGTkF7Nf/caJ7+o48d8/JWv/+z70u++xfF7PjKEVsWxFo0NeLZP2gG3&#10;bRt8cwpJ68KRgmYslLNfNjDhTrIJnYYPgDZy8NE4mDPm9ppP03SqcUQ0w7VxJlVh5KIP34uLp5N4&#10;cse3AmcsWqEe7UFHPTV7MrIkiihVNhU6OupTKjPaVEUom2Z7fFk9RhzlekpU3olM2vcuMXvVcE2n&#10;aKEKNcebA0Fe5n0ZAOQc9U+/fQF8sJmtk28jKbWACMyqUGUnuOmKT351uujJxh79txO7kxWR3wpy&#10;FEXrMEfpY3PtMXoPt00UVj6bRf2gzkHYzb8mj5N+pwrUPClx3ek9HweNkzapU8cmpI9pnsheSpx9&#10;KMY3JM+0cZJPxwYhxaWqicppLCMCuYs+rJRVZW4pFj3WUy8lcpMEKD50MdS6+RC9BfPJ26Pdm0eG&#10;7qPzic8YiUJ54q0/8a/m9pDcgrWyRPlFYBtt4lhhL9mTCVlgJYcG5u76cKfOhvex8hCJI1PyNFto&#10;Uj1cKtnnHjVuONzxjR7A0frYK5Kb1Wu4HDH/+IuAz5GJ0erRLIppUwZx1Qw9vc4phqgAVxOn/dYe&#10;RZxEo1sufWRNKENIZZ+jpxPIcMi5aOnToxt7EKIvdI111lUd3TG34NwXFgc6H23vxBGMKDi++Atv&#10;X4I+YKjTa9Gi7HBTc6JFCXceiUktnBq4dlDmoySRx3InKyA3N9Wy0MlEy4SV03FuS4A7Ot8AIoL1&#10;aeTYYi03s4KYP7VZskwDUPrjvI9+8+3j/XkEn1GNgfPr+ZdEbJYyZawYfq4HUMAH/93DuuFSnTvc&#10;pA9X7yewePhH+Zf/xdvHv//20b+Iy1/L+UssbNICcpmJY1nzjj6LngDU++VYfxAgVt6bJ4OJxYq4&#10;ETHxu/TThDOBtsm5mjwfLlkVMRNYHmkN3aVAxz0JxJQ+nXm7GRWlOOKmXNMzpY9dtMf0VRwyZZyV&#10;moQTSFpCmoOZKJVGzrFayHE1ftWUuou0L9fMX6lOuk3OUafINzIaQGnNULCqO3YK1kr3HjhFEIvm&#10;QZNYNHXwCMRo4wCjd+gBWCYpfcDBzJzXqOGuceiT0WmtQ1qA8OqZ0TmGc2xzcV/RnL393Eh12kux&#10;OPuB+K+kZ8bPgu5xbLPb5smhLi32mK6Mzr/8VZUb81o+1di0alGfjhR72j6XW5KIpN5F4neTgM8x&#10;uflkUf66O92yXnGuPlSPm+opjSl6OI2/yXNrvZ0phca8tFxqC+cpbBGpZL+wOo+GS9toAiI5465Z&#10;iP+ssJn74IzZyElLPj7fmjCcpvSrjEkuxPgkaUHcY1xZ4ATda4DX8BChkV/xKauWSBKaeW/E09wC&#10;JlKdNMFEmh0yW1aY8qRPwwdDFGfmHuVOAE4gsd9hlH5ePGVq7sLtkwCojm3Y+Zav37NizHb7EESP&#10;R4wgXwgtgGJurBNAmXYraDJohy8P9Lzo4z7tXg0acFWtsYOKDJdFnMGL+j2LRiuAo8ZRJ+Vi+xyG&#10;BKL0aQWe6JE+QU8NltAHXkAEjsKlfInNUkzkv64CBZRstNDnt/ofWO0gjsy5afiQ8Hfevgx0fj/u&#10;k7ov/8Hbx994+1j6/E6tIRAGuTrdF/On9x5jRw9srT/sPtq2ETg9Iozng9mzXc0RRsTB46qQ4NAs&#10;StoHX0DJWDHN7WKGUziNKRm0/uTg1ff0ma8TV5+8xpNINN2+/ZBjPjHqDFLlDqWXQd3KQnTg0mcC&#10;K4xRFx1/RnXoCHH5oJpk9AmRix60Hy7/yvTq8khdbeQcN6sR+Q74SUUmSHQkUXnBiMCVQa+dolBG&#10;B02KHncm4J8ZNkh0xIE77EPojFxSMSMHzk42YYHjw5aLZqAd0EXKbDyM2x+KK+oCR6P1Fqh8voHc&#10;e1TVRI81h2gGtIGVf74fpGriEaxLy/MsaJDVusm89k5CGkhzmf+UfpHVt5uQB/d3aH/SuihDNKv6&#10;zK1JDk+UG0eJ7/V2eKEd0afvY8qD07U+L3V91aOtrAyGD4HfH62BxIll1DhhB4GkUrfjbzfmNMnX&#10;epqy2l3tn0nYea10GPyXIVnpSN74Ue+4xucBxVUn+zQnpMUl2taKEj9MZce4HLBEzLOP0j4zPYcQ&#10;i6aG9gRCTty4ZCYeyaT5TA70fN4q6otF5B9ZMAc8Ok57y7x55KWQpXgK4/qWWUY77eSGczozwKwB&#10;IU1Ovgkg/F0M+nyNoCDpsc/HxaCID0Lk/lLfsHPKq0ZKrBJdtSV6VeU/Zo62D9BB5XY6bgyT0mcA&#10;5OaEYihXUcg69PB7tRzNTAig8SUaANSauAuOKbgUakFYPd1awBHufMQ6DnNrTqbBDlgAWc4BCIwU&#10;HMT57aKkp18uOGCQ9Mk0GlNqwovAuo9Az++9ffrNt0//Zd0fv336h2+ffPPty98IjAKg30uGRCN+&#10;DKhfS8XezUzSbt5mP5g89BE9DT9whBHqf46YNrgyBZSEF3WJvP5wZwlymYRB2Cwyq7mNldSE4Us3&#10;HgyqSP7I1swnBxZ9cL6G0+FrtEr1A7KDkEYT0gm77PgCkJQpbpACRAxJMbIAGsGvCKumTu2oBBLo&#10;EgBxSK6YP+ypwGWrEUG709VdUSAGmrzhqEGKjiSqHCpKN12ABYRcYOkEIgXNsAYAdYdbPiXdFZ9Y&#10;Q92bPYYSsqPzvzxEq/kTUbUgjpVrjmkQTrmEw7/6wXs0hBqm8tUhicCNV7foV7EkJvm08bkFcnsN&#10;tqusnvRRU6UIsn26pxbt1TTO+6ZLO79vw2l8e8IzT58IeRY0dpWgqjmQzyjtPtPXE3yEW1aKM/CR&#10;OTVXdcuR3EvbZ/pSY6anNWFi1k20Xp2YVKZda5q3s3aTsNFSsbZAmqIPaI6ckmePyfbybGQy53H4&#10;CHhAPK+ksg5EWJeCrJu5mWGvzgOtAWJWhDgySeZ93GHBdR48z4T0E04vw3Yb6pP4hcikvZB2yEHP&#10;Bk4detdeClwcp9Xz2uUieqQSl2r4pB+2Q6b/H4Ckzz98+/zjJbsIWmUtU9zu8OHIeuvj9bqYHl18&#10;CQt0nYgLfTq/5PB+cABNjgty52kEwQsn5YqqzNQ1JBQDKNo+7iIgFafoZOjjHubuVXD1J3bEY6Fn&#10;drvtfoNYPbjfiEUTysCX3ysaoAMGyzfq/uBhv8AOTv/g7ZOaMODjo997+6gcEVUJKbY++YO3T4HO&#10;f//26Z/l+BUw9K23T/5oGJSciyHTsoSUnQ/dCzeALlJj7jljKXe4TTcn/MLL9pE+ARCAOPocbkqK&#10;AQTIcH0H1ggjT0XMwwgCN8Sc/ylwtaevTBqS4ii0aUM6+cULfThfrFBmHamqQKQPXdeeWcPn72oB&#10;OVxXeBGKDr8zCK8WjeSSg1mhxBhIVyUmUKFGRTR8QppDMjHbShmXotA2/nnUHsEikVfTJrJFVIqt&#10;cI6VGmYh8GTM1jWgQ8/RB2EJejpHl9dLcULK5Z5O1mUqu/Nv7GGQPhF8lImijadSbGAkukNQb0q9&#10;kVtQz1B5W0zunFrbrKIlVC9teYpAV5hzFKCPY1NFl1bX2WLTJjZOCfIqvbor4/y2c1pby6VNx6D9&#10;SIR/LIh9BLnURuYusppzL+MQKKfugTbaPZrxtDNY3ORgKrOllJoesWjaSqZKze0MFIprnCSvwyNH&#10;8CRa+49WWKraEO5UK0li2k8ySjGHtgNpbXC1fU7bnloxnE4L31MzZK3alE5uj6qaA2QZs7eXLILn&#10;qD1CbeeOmjbh3w8REpJ5y70apm6tsOgJREzYXjGdxCR2Tsct1oEORrkkx2N8jjIFTwNBjDv847Eb&#10;N2b6M04jqHtvXtsPSqJMwWkNOYSTPvueXcQHV/PHl0CzC04ALX2cQzvTJvNp8EjudGpu9ioDiKIn&#10;pJBT900zTtnqXJuF/dJE+9Iv5oXWsElDBk+3gWEgwCD3J2Q1iuk4kNSyWOXJHjM2WrsdGpOn7+Mw&#10;nxbu1FTJLNk3C4gyAnaAjK98++3Tb7998sehBrbMl//o7WMg8q23T+VISZQpNVCiq1EDmz79Ruwd&#10;iPPpd0Kfr3L8ztsn5EYIVNIawhRqWhgUI+jXW0OZS7V36jLE4UZq8rAq5IYKiXDoGfPnQYSLEEAs&#10;JkIf4hQZHuXRRTCygTkKrGd8rR5h1wgkedLnteFN+qw2QH7T8+m0VXfOL2Xm7fvpo57UcvFIJtVF&#10;o5c4RVE0Z0WV4yuCOqSCNprq6acOJq+qTMLKvvRJ9Sr7ryPCVYEaFnTDWMZsO2OQMVulw/mBAAjD&#10;p/viEv4Qn1w6+tRza0NDH4XRYeFjgUZxjpwizlabep6rZpA+o1jKEfXG61iRl57cy+kKk+ShrJum&#10;sB3ayNNEtNU62jBuFR0qyAoQIfNmrWSI06ZOY+I5mjST2DjlRTIh5vexI+r90YXmiXjXzdDM7QlJ&#10;jrPOJDTnnbOKejSJEVqBlNtTrs5z7x1ZW0ISvjFfrd3A3PvW2YodvzxNcp+LmW+q3Kl12Pw9jXT0&#10;UqraJON5RKaIAKgRZAdtTrQJ6e1MBMKf6Olpkpg5vahuessjw+TWhNc9Jub2jelO3JqVbM6pRmXE&#10;YyY36MkUQTjAkj703sXNdMLt5+64jqSc+VPuDH0ewsUcwuyF0/yBPuxA8LVu9j/7EugaICjMqE2I&#10;U2tlZs/qZ4QfK0bbB6a8p0++S4MSrhM92R7mPoFfeuM/DqLEjdOYM1DJfcjaVim3i1DR2Lgzf9zh&#10;5kYCFmi6lMM8GBNiwCWGCWjASIEUnTH7ynfevoLxAjUIARwwCPRgyPxJaKI5kym1m1XrxFqMJgwf&#10;6AOw/qi4ITdS/Wndn9QgWlPoy38Y5GU6DgNqAZTWcLKxRKYB53Zu5u2/rRVztsxi4gURQgBEoQMa&#10;8hc5CbKBcyqYajQZ+YUz9yfwTlCn6WbOjfh32jyJL30ya9f9BrPXGr2xqmP2ta5woeW0d/Dcuo8r&#10;PtF77c902lxl9UH6oASqvtxEh5JRmQgj5Nerlhjtd0qjnqjEzucYntOLg57UaiCmiuK9vEfKCoV5&#10;R0b6sHpSuya/5kFkHKQpJg/6sGCauWvCdR28BUB+IWE3xQVbmFFdUcKTJVfmvU1IKQ2feQn8tIz1&#10;vCP1t5WqExT5SD1OJbCsEaB508fRabWEKmjQw2CAp9Mx/5RCa6gwqx5p52nDUimac3UX+aQlRbmI&#10;NIlc2Ph5Us0k72EtIyjCQB8TfnV7bKI+OGii4fDUtKPGm9aeEPpQn61q8mlX+VyPsia95dE9rD+V&#10;z32tKWQq+5ilxL8N7j0aTlbqfyo2dSMakY1/ANoSyceshgVrztgC5Ew4+j9XcWRlU5BbT4cOGyc9&#10;tgVd/Fc1iL+UUZomTiXLSz76qX/zJHm+GreLj/SKiUmq9o3MRdCviLOiOrW1jxG/aelptxduep2s&#10;acfLOKoyRd9Oh6e3d6HnhaEK1Kz7VHZmBnvNn5l/Q4IAEDsQcGVQPgdXCyhG0O09K4BCH9Sp9KmB&#10;86JPATS4+WflSy2a6OGyJsTBuVLjRmhQ0hdw8j7OL82GOugz83JdqXcnXuhD/mwwICHo6RboLNZ0&#10;3uxjuPPtogS+YOx8p2QpdEIcXS2XQdKfvn31z99+7LtvX4UmxMdEAjHrQrHyKCFc+tbbV8kBfhH/&#10;L95+7C/evvq9t68wF1echWUQ7Y8GQCwVBUBshIOw2Hcag+zW0N4BPdwIMP0n+SZeDBPXXwqaUECy&#10;HGhKilCDPWnaRB+g5+I/LKYzduK5HJyU42jIcxt2LwVwbnXrzytDAdGj5qmSiaRUuIKV3dwVtWmv&#10;Xt01Mk7fpp8rvOq0Kgf0Q1yle/zVMPGvlosGW2FXUUTbNIKXBj0m4ZIKk9Nmpbxb29Ehlan7ak1k&#10;BwUOLwqgyMUH9GGSres+F87cmgC6bXI/zLoP4zdI9P6/2473FMaMBo8UneVLiYg5zdLGvLZKM9aN&#10;uljcJHIZFNysH8GPSuHoU7CpnU4xnzbIZP5s6v2qXtq/zeWDUNmmGduYJNSfcKJtZzBamtf+YINv&#10;m+cB+ZjMudyZUoijI0Pv3Vr1aIavCAZameaJtn/uKLBWU5lGHiLgv1Lsq9aN8G3t4ADXbqn6nfGS&#10;CN7jK/ONTBJ7lGUNCNDhhVeybU2Ic5fmTqkDTWE04p9tUv8UhN/BBkchSEgDDeeYydUnSrxqtB5j&#10;8uBMXsREAOuSkOTNYTpYwyXRFGT+zTZxhEsDMwrCKTXbny+EHp5LtY+GPo9pt9cYDFnoi6h+5MpJ&#10;AwZyWQPqDoR8gxoAPRiUNaC+75k5MaFT/RkAaft0PShowO1+AG2chNQgetGn+9OyQdo3dDBebsNY&#10;I2fWDqVtnuSGQVQGBUlEYM6NhOwu4NUb9DwLN51q+zL2DoZJl2Zi7Og2hImyIOYR/lU48q/efuzP&#10;3776Z29fZUqNq8TB1WISZAmEaKTqnNtXsZWID33+Kkfok0uFHUSDQUzoxQJiR1wB9BH3yFRhAc1N&#10;Oa+Yndi0G/TprCZMGVLU8zJtnsgQE0cfLnm1ZHkZR09gaU9xFCufvH3GLxgIoGfmUs/wNXzm18m+&#10;atpRa7SKikWZVR63Yw99dqylGaJ0p+fTmSuVI5uXlR51RY8UcWPys49IhThnFqjSLZ646rcRUDWE&#10;wCOV3qRS2A1Ui7bCkeIKlJJydkpw0LFZDBwQI3fwFDeDp52Fmzic/uzbD7Hi84/6xlA/gyBoAFwM&#10;H6SsOHM6LnoDdmBk8TlrhHfFfNQgldRCLMeJ/M6hB1Ap1FypVw+ohZotkyRqmDn2GQ0+VIltau2C&#10;NFcdrZ3WqxuN/TwloQ1O++NgTbGFP8+xLZzNz3U5fULnkbP5W5alJLe6jCLItv4o57oYR81tWmaz&#10;Jf8o+ZuFsw7br7g0iylbvWTb+pskdbYLPawbKEDDpqO2hXNqKY3s7Sfhndr56c8l1NTQhvJSS0yH&#10;b4Z4otvb/181bwVia1R8ovZ1dk6eMs768HDXOdhIPb2k6D3SJryXQE9uqjWMZ2Naq2Redxhi3HhQ&#10;S7nNhMhxpHXAs6lGcEii+UM4vb1GEN2b/smIKzNvHDWIavsjC7fzLf463wDKHELfSMXjH7r5zEiM&#10;IF8F6td4MmXkNml0ZjewiaGbWdK6eaGn38DBnImpAjKAFMeaLXmv01c+u//5475x86P9itpHGDUm&#10;QWlrJfXrBDGmukiUzdWkZXEfkwcNz2pLF3EypeaEWHEgLzKxti5+jB3chkgfAAR9fuwuYTEBrD95&#10;+4SQ7779OJEBEEdQ9d0YSj+OuUSS7wVDhFNQ4jut9y/fIGDcH79m4bJ5m7tmsrE2IHcRgncLB0da&#10;VXbEAnrPjucU2fiJc9bNwiJwEUYfHA03z0aeLxhg3Wzay3ZYRriGD0d4p//GyeilivONEqdz2rd7&#10;TDd29acW0CsCIqk+UZAvKzJcS2d0FDNpqIhGI0TVFKVhuKJNcpRn/3mXmD1N3XD4zZziOurOaXWO&#10;R6rkcA6RifRxrIzIl7AD+nRfQf74Jn04NjybCvYdVaiUVaHGzMit03SJT8yb9BZk3QgXlCDUiCrL&#10;TP0VbESV0pV07qtqagyfRlZppJKc9jiC31SjJVY1vVDFg1BvkOfdOK3Udk572kRHnzagV/MsvFp2&#10;jNa1YW3nXk14n2bUqe3cps6DeLjE6dXXI+4DetWE4nZS15g+ssmWrHoLFGe2h4DR/FRD14JCDYmw&#10;VZ34F83wRot+bri4CUTUuuZguVt68hF5eNq2AwsiiCpjeskcHlDIc+R0Y165oc8+2TxlK3BK3gFG&#10;T7k0vGhvOVRd50kIl8zEoq8bNNvUoZUkZqwVYl7f49LOYORqnUUkCTfVyEmiR9BQc3IoekKZ+u3S&#10;zi3E7yycxg4M6sw2goaMjCl0M9hKkNLkJgTpc++i9r2bDNc7X4TVwyauGCNgxbF9F3eyfwBPNwaw&#10;9St2CrsCmFuDGqKnJo8vfvqdgbytCU1qAcUaEkyk6nRcUMWXB7palBw4JSa7qdnVBnqYFvt2gQIR&#10;mA37bo0ReQE+MGogCw5wYOZ87+3H/1Vc/HjKEQIz+YbDqCHkz0IcjjGLsHEIFFiEcJXIFGRkypJo&#10;WECuATEv12WmTMcxFwcWscuYFeQGqTZtUpsuTachWfMn02KaMPVk3f/pFkmEE/PD7yGcabOZBCj4&#10;LxWeBZDbsDO3VgC5vjPxNYtIWOKw1zqEAkBoeF31ErJ2Rg39Mz2TrqsEtc9zegtAgRRXdZXfJD/n&#10;i96EVwW9LJdbxzEmKuiSrOd02qVCvyWQyOpP1UUDnZ3LmF9V3FpFalaapA8SoVyEPsUK9OErcDfV&#10;NoEHoNIn829d/cmRVKStcAVS/q/HOT2I03agXEaGlEgrRaUos1RJMb/moknxn0qp1CvaU23S9irR&#10;onZM2JlPUuVOzZN24MYbYuOkxWyokl0YRefTbjZdIwxETP54IuT2cirw5iY15hFsDp6a+RTRB5Sy&#10;tKEehSZynxePmyIAEHWY2m6hM36w3OrSCSEtcar2oUn8JG+IKneO3rj0aRGmyhGn0m62z1QUkdOy&#10;I7YVfmNuCw/1esrVmfKyMj7BPkoyydXmk9w4JcmDPqP27ZY801Ig7+bwrM91/1vQ0IeePnCOkHYq&#10;L6VLkD/OcKJZgdInV9vHLivjW+gLQL3Z0Ad5aYnxO2qi6+KhelySPob0KiGK1dg7jsduintl5IcQ&#10;mQVQxm9u5vH17e6Cy/dICyB+9Zi9Z0XPj/YT1hnDdxYuRk1n2/K36Ho4zauXUAOtC24KoLySw2lf&#10;//yYoy/m1PDJGzecdss0fmDE9umP+cCas3NF0rzOgynBVV7bYY8BuwswPf7s7Wt/8fbj//rtx/86&#10;dAiAcKIEXvx5iUOEv3772l+//cRfvn3trxL5a//67Sf+qgkBipHxFE9fIwmO07+sk0GljyZPoEYS&#10;MNT8XTkay6t2UMwrCMiyEVOC7uiGmAAUa47fPXQZKP9s7b4+WeObO7Ag9CkyYg2VKZ6+oh1cGsGJ&#10;NSEymZiqx8stETp9lxBdifPODiK8Vk/oUwzlQwfvZ2kQov+Pr/d+/ia5yizrh0XAsAMyCAHy7ft9&#10;26rVRmp1t6RGmA2GBQYPs4uTABmcMAI5QIBwEl4G4a0wwns3MPidjd2I+Yv2PM+5mZ/6vmI2IqMi&#10;KytdZVXeUzfzZlb6Y99qJaovp9LSkHzA++bvaO2/ph2aOJKGQOhsgnJGgTP+xRolYeRJ3fYgLS91&#10;U3JuaUbaSrMk2flUJkcU2/Xa8R09uAAIarRHwBE8N9KnxAli3EFRANFlOvgWPC366MmAG26NldnT&#10;0zFRD9s+6fI4Gmc3qS1G3RQXig5O7dpCk8DKnBEvxjQhfqUup0ibytV5Ftz+agqFM+2cpm6jaZNm&#10;y3MV8RjpvTwJb1ZWNXLMUsy/z2Uy3xnu74E+CIlDWcnz/Jj6pPKwtmueqlQCMWhYNU811n1No/VU&#10;BKRB+qb53BNzty0JLb2BM39Uv2LZJtVvJjJiGrmlXOjDU1stbNEkt7jJTb5UYkdu+4yct+otTLaN&#10;wGsQvqh3EIKE7/NNyOIOcaaG9djdErJyODNCDOUuiFB2ENMSJ5OdsAWlzoZQom2yTs0/lDHE3KrX&#10;WAqfQ1vxST/qSMKo/1V28j1WGKUv0K3q6Cz0L/ybPlfQ0z6VRUBu9ts9ftmMOgBae7XNOiAAxCd9&#10;dZMwiAE30NMN1txdDeIAkdnoBsQwYuYmAxy7/DNb2Sy3d1HLWtEyaHYtwKptrQMVPRgDZC4GTHzF&#10;cdNrjpu+Nkf4EmTUKgB8vBAHbuAOuPmaRLj5K4+b4A6Rv/a4+WuOm189DCLJC6ASPCICkKoHYAVq&#10;5doLiKDehBrVQbnQZ6lRgzyUoI7+JQJjcao/KGisPOJe1AFR3zoEl03emDt76bAgUz8AovSJYVsH&#10;2UKfxSP9Z71mILJQEvQ8p642DF6NmrMjSB8zb2CuLgYFQxbXdaZ73kcJn+5cF1HQNzkyvM7XG78h&#10;vK52jbz555jtnvlYJYcKkxF9a+wl+W+5tIrb5SqION2CyORuBOQ3vDkoxy4JKavEnKMDXNtAgtq2&#10;Q2VQq72D7zH1HbpG/HQWuo/EYc8Q3EJPTEYdr8bybe11oO6TgYV+753pM+KlxU0TtdE2idLTTxga&#10;gVBKRlfa359KkgXTCD2/qCs3LhJyhxu/7Z/HtxwPIoqhTd2W1z8ROqoWypwlv0K1OSd8PaaLgulD&#10;ZMlP97HhWYRKBlLERgwgIGeBuDIxWh4fpayYCbQC682JUMU1+Rb1OW3IJc9ThFxat5MkN1gvVK5e&#10;GNH3dgTyeofJNo3s+BstyWvDsc1OTBmRt926ERm3so3yolRf8e0jPHfizFtxAk3UW+tgBJKf3xlK&#10;WS45FE/pfcSpP29RCTV1aDghiWPfbP6Umwpb0Kqt5Sb/ZpL76ls3KlirkczxQBlz5thPo6hCGz3F&#10;UF5+hxT6DcYPfIOb9qbhjl966/vNr7gMI3Q8IVZwG0DujL0AFPQ4b84HvONvzss4a9P9B5C3caCn&#10;8ztBDMNQrIhhZ4D6s4NNnStDsVXmNBbLXfWZ+N0hxz0Ksk2By3kwgf68DpHBiHLn5tcet7z+uPV1&#10;x81fG8q88NXRdIAIcCFkWPO64xbc1x63AB3Q8/rj5q8/bvn641Y8piIh/IJHdQETpzvwq0sucCZ9&#10;UH/WYJ0YQiECPdGAGLhjPoiZo8/vqiL35OFeCtOMK1YJciaLaSC5k+MaIoMCA6DiIGoLQBETZYch&#10;8iVUMtpCzxXLaplStLkP9kX3uQE9zT+wwz7hDKAPm/fZL3/6IE4lAnmOx5Ae07P6Vhsh77/SRmGC&#10;VFk2VCNhtow6M2iLOGUXYqTJM5LmpTV/cUWyLZEVcUq09rIBX3sW9SQwIXZAOxSdyP5S4qTjQB+O&#10;fsK14wQrHW2LpaiGOvXQX9R9YpCA09yajtZ+51fiiJSWlYbaNbG5CCekMtMWTvz299R2xZmExCyn&#10;Et5Uuc2KPmUO0ZK8zUUEok1M5fZqxhHstFJdYGGLEUH5v2IqwCNvFbCN4CfB8GvloGoDfdSnKCJp&#10;wc2ZPkUM4amAhXLsc08dTOJVj31SCSch/rpkqzw3/qnCc6njYGmEFjetwTtJKmFUmtA+Q3ZaEv+W&#10;4W38CFsCTdXbz2Oy/S2dS8TxQaxLPgWplLWi5uC4XEW6mSRn81fOq9sq1a0MEYzTFyCPdbnUYSXH&#10;M2/ICkn+7X0T33y8yntOQfjPEch2lZu0ltJUuQvhuBuE5LDGOGrlHgsdGBSTm6Xv+D2WjtDOJX3S&#10;RzrmlqVzuEWcAGjvH1L65C8noEdDOJcCsQ4I9DjyJn32BBCilVmemlKr8jCeNtM03XxgthToXgSs&#10;5cQ4OWNo3YUgns9ce6mxcIZAQsoj8ERM4mPVzKxKVB5UmK87bn5D3euPW77huPUbj1uhCUzh9Ovi&#10;4NEtbwhiEo1L33jcRjQZ9Prjtjcet33rcdu3JDzRmuomVKS6aEaQ6+tyGsahN1VRyrQR6HFSqeNv&#10;YzWnzUPpox0Cc0CxxMYKrgAKUtH79mYI6IkdgoMdosctcTKz090+hYtk2WrRx3ipPMqlPTpXI4Go&#10;P8wNFVWMoeX0RB/Do+yUbsGQRDvxKyNvtY6LgRxG16BnDb6N9oE0WP0iknB9mYMeXQLreIdHi/fF&#10;bneItHEeAYGwKUOgImiHwJRKocRXHJ1ky+RQQUqttvSLLDJbUiGgWpaSavwIonbAqWSrlFQVIASm&#10;V/b7LT2ljl4zbn+zOSxwb379o8tGBw5W04mYOd30aR/MsAN9k8wtTgmw+v5ZbgQo1ERHZHt3G3Pw&#10;sTCUuyCCWOmdgmP2YRsAWQTJJQXRttvsUGIrmdv4tAN6E4Ka9sRJgbSeV/3sp62aMPRfD+vS/sQ5&#10;U0aaNP4lfJUoIC7HluKz3g9LT8rqPQYifRnm28Osmn/y4aqPEr8t2Tsa6PRSwvFs9NRDM/IZz+f9&#10;lrpSIy+D7oSPkdg24zr6LMiHR8aT4lRxPSqDOfeRQSImSqIN9SmnPj7oCnbl+bycqxMZgSPZ8hZN&#10;lSyFVNo69mW4xCHmqlsCiSxBwB+nTTUhVJWrGyurqvPuEdl7byUzSrBYE/o01YwJ9zSBuLXkJ2PO&#10;7U2BkX2B3uTnWekz6CmGLgyq4iODLrpPbbCf7j/gugIokz7ucqDRNeNvGhsIIAaaqvXEtIAvfzjS&#10;PQQ+0Q2i96adRY/7D2TXms8+nvvZx/NY3cmkCaBhk4HuQsCunlzNupsv6exMR89uft1xa+FyC9z5&#10;puO2bz5uf+Nxx7fWfdNxO6whvFS65ZuOW775uJUI39xA0PP6445vPu74tuOOb2/8Nx63kwPket1x&#10;02vLNdAGp9CMXnu8UAUKDDEKxwAdU0IaKuBxVkjzAwIBk8bboAfX3RVYiJpdST+r9uFsH8fUlZsh&#10;dJ+HmdZBqXFZqErQ0oMCJulw9TgqjKpQObJxkyRAp+NsmwBDILzfPtGeVrSoTiv/gRE8qipkqgTi&#10;INFCT8bflA90bV/F9UIGQO100X1O6k86S13i65acNKtIkgqTCBn9nm6/Hq4up1ThVPmDJJmECjql&#10;k5lUFF/QQ4QVbpe3S6Ziiq/KgXTJ9iB7WY70oEWi6EH0mk2f/VWGfU5X/cigGMI5nYqitIcg6KqU&#10;tWUCHoVkuUA1Ii70I5e8tIRGwpVFPY50OjWpDaJFumLn0vjndrDQRZC5ccpqu1mf3bZpc9JSNJ41&#10;YzJJfC7Sx0fTED4n/mO32TFDGhxPFA2KKJUSvorbUEib+Bz7jKaJzPacuZXsMVUin5NzTGyn5ZLl&#10;XjmK9auXkgmNX+HMMVJXeVtPmpFL+E3LkWYn2n585/BGJn5yaKqLykCg4V7q486T8ha41E+UyHNf&#10;EjpUZbsSPnQgiW7Xh1PfTzodWeEIaUFSzBKTikByIGHrj192JFqvhmhNaPJdUJJYnFctjle6DDr3&#10;ETOMBcKiT77iTjCaQYBNn37LZUnCdqpCjsXJo44t5ANvrQByCWqW/3StSuhT9GQxyzao1jKta3kY&#10;bpqN11Be2EAAM7DlQhO2WcOBGParwYSgWxBkXWdXdzK8lvD6WVPDPD6z+bFVQwcpGhg0u+0Nx21Q&#10;41uO2+tAyZ1vPu78zuNOPJCFwBKHq7d923F7Q+4ANASCJ+lTAN3+puP2b196UIkT9KAuAa83HLcy&#10;soejUDCEZsQsEtBh3mfTpyqPkz5jcoDVgeuGXIjanRBipIcCyJQW+uCyA7zQByKo1CymiJ6MyJ1C&#10;UHlCioZwnPWnZZPKTo4ACPo8dxg02Z7oExKZz8kToi1sQZ+918EwaNsg2QHtqifiDH0EkLJRaVmh&#10;Ol/RHSi7TNOcxMumQ8iCNFO4iQxDOFaWAq/wq4Ej6HZkExqTox4DOera5Wd+hAybjzHTf9vrc9xd&#10;rJ9w2QvOLsNcDwt87jv4PyMfY7M9CABSA6oSBIAwmcvYQlUnZYsSQEGR4qhGJQYSnv6ej1JVG0RE&#10;LyW8YzUX+jTmhT4VX2a1M5Q+5KzAxMMlmnTz2i//kXuK9DYIbaute7JqO8/RqlrbXeJuUsLr54kM&#10;fRaAaG3Kmr3UWhCnicxxIQDPpZR1Kc3SKuXYJDnqX1slTHjrRnOllJVkEydlURBtaHG2Sf0pYru2&#10;c5rL5u2RZ0GEZMWpUroRrjR+MwxiTNKYEdebPlt0nyKMbDeEOuDxZRMBDaeU/0A/Yh1N5blvjm9I&#10;KtP65K3ouxpwmA9pz7xYVxMBvwmJQJ6WxT22uNR5R+BS72hSmYlJOC6mDPjaNaLgoO+0tgMguUMI&#10;4XV8wqUH0R3oRLj2i/EXQE6njmZU+mRSlY7WvpYlqDjs3/afgDA/4H89aED950Log0RF5anWowEb&#10;a3k++dOPZ/cPBVIGuAQr1WuwCot2A2KWoXKW7SC36xLYVTzI+RfWBT3M/jObU62HYbToLygvbzru&#10;/I5C563Htbcd199yXH9z3Xcc174tGLrzTccdUOktx7XvPK4RmSSwRh71ePt3HLd/5xEGASw0Jkbq&#10;4I761Dcdd3zjcXsxtAfobsGSAfs6LbdReaAP1m5dlBoz7Ko/MTzQBpvlqN0JAW0uzKU1/ANRrQFH&#10;DVHyn+kDX4qGHMsaYSQ1PIYXgqmRo+ksN/QBQISYubl1jO7Cowaq7BgtKk8Vn5H/tQqIwEeCbflw&#10;ApCDb9MrC6N8qDdCeKSfnoJAI3mXr4Y+fugiPQhcp/FXnkRAnQN3eKViKrNQmCTNQXGkf+RnsxqJ&#10;eqZe5VgkofKq8o2Ekc/04tVJ6bCXbzw1IAcNlu7zdHSfZZND14j646CBRgjSx47WL9t0WPoyLbPl&#10;XovLgMYq1GaMMKFuSr96TKKQSdva/hx7L7lfG6SRPfXupj0J1+08vdkmV7ZPzLbGRG62CbfEU7XT&#10;zvuh6O8jGx1nWZIMj3zWq51JOPlbVp9pbrA1pDg8cmpXY4BiERs0O591F6SKkzXNJzmsWw5fJBEJ&#10;ey+GJELjJJA79VQKGOLTqWzfTyqexhk8KcnFzQofXqzTJPFZf1hWEfVGo/Q+3JBFNXy/HhtqhNTN&#10;u3rO/wb6bNaYyT7qWYVKn6ESrz2pLKvQSUdYHj/J7BfSJF9WdQMmI1cDSoj06WlWWBPiKNw+asOj&#10;BuSIwWkaCPo8Hd1nDTKM7uPIG1M/TPrU6Dpmbwy7QR/N29Yy0qBnb9QJZdZOOKg5MCgaTd2W2zFj&#10;+4Lj+czsOJaFSTP2A1973IqdAJMvDLgh9pmRwcbgG5by8h3HHd953PGW4863H9e+67j+Xcddbx93&#10;/W3HtTeHOFGIANPbj+u4tx13El4Swaw7Tg4AAbJoTG88bmVKqLNCt3coL9rTHsdjIon5IGoCCjHS&#10;ppIFULaMo+ZMCeGoP45TbrmOe2cgLnfNKGLns5wGGjQ8Z83XyIiTYjK6T8OjsxQ0w4tO7myU5Kr0&#10;0QKhR0ISuRnusibaBlMjXHJe5tYYBszccUXNhT70SrpbWcMXWlxBk+mJZX4w/kWf9GvkGIJI0eRg&#10;TuWP9JmvWSWM0wcO91V2RQYucbfpsz1cQuYkh80s4oNLvuf97Ec4m8/KJBk2TwUmOWz6DAJ2j6Or&#10;Ag6+3LBGwA4BvQbK3HtInzEKhT7Y53T87WNP9Mm3XAFEDqEMrrKC1hhpU/mAXJr2bGPmkvKwtU3k&#10;nnJMM9ZNPoR4I73N3KxqC4HbUzk8MlnR2rbi9iNv9dN09dCGVyS/7Uk0Y5oEPxU7u92Spwfq26Jt&#10;ySW+tV11S6HL+QStldpKLrXcqXwz18+lqf+q2KCH+vceJyFXlyOcoadoSdxUc555SePTqjvmejqE&#10;5IMEt0LS7AjtxQVflekIhC83j4yc+2RNFam+IgyGOOU1M9wnSxKL8K3juJNUJcmckW+mOXvV6q2Y&#10;ydCXrSHbbz1T9Cp06tMMzTZpl+4z9hJk0vgc9yxP3mdoggrDkd6hv99XDr4FPSo7qkUlEZf2HNB4&#10;ziNve8Ct86d8y6H4QB8GGaL4MNSwrA4y8larg1nyU/pE8WH7NZbqdMfpQc/ndAs1N7GRPkyIoBcA&#10;mi86no9DRCO3O4+PrfILvvB44RfPipus0HltrALQPhhku9WxLwbB8KOPvLF6DVrPm4c+oOfu7467&#10;53uOu77nuPbdVYUAkOjh0juOu95xXOP4Pcc9aElvPe5423HH24878IAeY0Kr+qMQASO1KkLQkqoN&#10;3frG4+ZvPG5+7XEzNKydNhoZtgdjjcDMVJe4wqAXfNHxwi88nt9RuKxI1SYBBjGrxSjcZ+bf3JsI&#10;aCtRXhZBQEam/jnd+xvgrwtKyhQgor7DqZcuR0L+XTVn5T9XOz2U3Agv10Ir6OOkD6qKm+0UBCNP&#10;lAl0FunTxfv4gxtGDBw+atc46z6RmfTiAuJyVBYhx5RyHouncET5ZuCWdStJ0IOwrVJDzEgqYlpb&#10;4iA3OJqKaKoGOxM8Xm3mkY1NopwZ+rTTpau2c7E9DiiJwRtKTemTzUDuPz5O7tQ0dNNnjBDWBBAJ&#10;6Z40EZIk38OVM0oVylJApTFXSyawEiAxrQbtWX/qdkoeScWN1+UW+mhy740zbV75ufkVhBFttUxu&#10;eZ2ajxTQf4Xmu5WMvx7QxGx75skSbT8yAlcLT7RWxltIPXVk6IDYuoWpZMOTJ1dXPW+Iabbkk3A/&#10;Qiyix6Ra7owwU6X12oCJ1jafEMNLpSs5FA3K9nz/94HmOfqSGMJztPHJk3y4ulwS6r+aNuKaHHQr&#10;8mS7A8kKdGK00KU36ibW1mxDCtIS3xz0GLjyzBt44o6FJrn02dxpqoT7Eq4IU6VV28lNEPeYG8E5&#10;2lz0iCcH38KjXt2nAZD7HnBc6g/9a1ae9qf26j5+443VgXbX0Kf/qRnFp9M9oQ+mxf3JDuZqDDTx&#10;5T98cUgN0CCHa598URO6fjMrQ3FfdrDe03U6TLIw7485QfQRJL+WaVqvMXfzLZ3fARYoPuXLXeXL&#10;3d9/3PP9x93fd9z1vcddqEJvy/EaPPre417C33nc9c5cvYcQ8PQ9x/V3HNdBFaoTPFI/Iv53R5mC&#10;TShKCSTk7TOjhH7EFBLKV0y1se5+TZevdkEQY4PoQS9wgwUwBICqCjkl9Bxt5Lh3+Nsd4dihbnCj&#10;tnKCCDjw/6SOrYU4BcR4iiEuoe+EU72aS2pGDRQiGhJk1K6IISYlhllFjErQzsHASdiNRrF8Q6Q7&#10;9ZN91baOQBfrtxCfQ5d/m956hT6JUAzRDSMP6Y8VXMqoiKlKmxyXyIIm7K4wekpll0VfEWiNn5hU&#10;Zgm6EXoqVpRCcassMr/ENL4wLbmmrIrBoY/CR9Ehero5W+gjgBxh45+MuAIoDGJNHKfuet194/l4&#10;c/Yn9MFigd5HN9+Z15N6blL3M9JTenpiIjeowBJWac/lFFYROIhEpXQ9Skt2t1acbtmLJzErigOp&#10;GxztL8Erw6MP9vSGZo962FaNDdspiU09T3M9ykF/eZQatmhrGxC0waOcrpbfcc51xm9tb6g5gZOw&#10;VQp9bAc83DtueSzx/DLse0d6R8aa0NZWUBNeUT/i19wsYktmubCOCl4eis1OzvMcjdBsU1YdDzSi&#10;mEuE80r4iH3KjZ/3xJrs5H1bCHxqdz+IBkQE69mQhBO5mfCS6ElxrbCcykt1hlcjE2HIZYbE9x7X&#10;u5rKWLdWKaetVe6UDHs1t6+H+5I7vPCuVqh+lFmhTgPlxrdz9sdRuBOAhj7oPncfT2feZy38caY1&#10;DAJAqD/Qh0mf7rHDyFuWlzKXgaWBvxCtgTSDUSg4qDkZlcLhd1QKRYABK9dsdvoeY+bM77A+FLuC&#10;WjtjgcYUDHYFmY7BWgAN6OtjNQ2PYmmAaQEzOygsTPQUMeg1oOfuH6r7gTLoe4+7YdD3Hde/L5fu&#10;+8Hj3h8+7vmh4553HvdyCSWIcEhEHBjEwB2g+e5wisgkQUu6XkWJEE65lEklRu2+IwbbN73+eMHX&#10;Hs/HFg5TBNS0r+i0VPfwgaFRhXTsvcBSIJjL/XKnbBD3JdmlIfbYnzPDYsOg0iekACIfZndNHOGS&#10;yI2QY2lyQZIh5KOramOckKUACsV0jaPCRc4JlziCadMHkY4rd0b+2MERmx0pmmPH3NR9YM18fi/6&#10;jEjZQq+yK3niUYA0BBbEyTjCCwsD4zdyoQNQ5q/fEmdhJdGUdZWTCkl1n4DmlAm57W/7kUjKZ++u&#10;0ibSHpXE/y/QWdSAUGqWBhQAlUGhT6d+ohm5CGjtFAezAJAaUKhxbhPLsrl2ePv1SIwlSSKpGiEa&#10;5UlSJdCqtvKITU4jjaWb/kr7yGFjrqdgyw872v4jpR35rM6YVpJE+zHZjOdMSEsSm72tarP7vKZt&#10;ezV16OBexveMv1t7ZXglvFetuZXPcRNHVnLawOTZG98tEAlJiebMVZ2NQHiJk4YyxLJ6mlTK4X1K&#10;iIE+HY+Vw3k0Syb7mHxSUgCxnIeOKwsmMuIaV3AQIf71TPWbKjmcXGLiCpHkQ90kRdGTJM1kl2tk&#10;4vgynOOTiTmHPtwXb1FrOBl6Oxaxsk2JulWNnFLicrkFvqB0MMhJTxGzzA8ccFM/ynGRiPDpXGxA&#10;ehqCi9VBBxnoXDH10eiany9gdcAyH8bcSp/sb8DImwtL+Sto952OCUHRM8TBaA2NgCOBSGahg9Bm&#10;3SiGZOwz8OWZ37m5dtQoF0y1xKHmfGst1jjWhi1m1UUPWs8oLHChlLkH6Pzwce+PHPeCGPw/GNbc&#10;/YPHXfUkcF1FD0JFih6Eq64EjKIEkc8PhF8kuQ6DGngXEcgEBqEivTVjfbAPswRUsxjg7Z0TOhaX&#10;+SCUIDQdcAOGOitEO2QL7vIoMPqimmR/Xsa4ZoStLAAQgCMzOPJFiDjCtugjni7zQcSRJk2StBs6&#10;Kzl5Bj3L3UCfhK/isswH+mwMFT2xpEXCLLGW7zpeaY4d/o18LoZGCdLGQNnS1zWR7eAEVuxE7hU9&#10;Q5+KvgirSjYCs3qFyOv0Ao6NHla4dOQtSQRQM/G7nbT7Qz3Z1qUsP9rNHIss92eusE3FKmGo7WXk&#10;qvd46VN0KOZGO6QWvaagib4Ddxh8WwZvjh4Qc3ayQmMiYT8FaSK6eZxtaDPuEtvClq6sSwev/InM&#10;aeTQpyGTz8qKVCRxxkRdIM3eZ+F9RQotwRuPMrzHPFydD8jmooXriVQ/OZ5FwpuDmQh3/FFqCpcr&#10;Ga6Ylm6EORLfNvfVovS6edOsrTK20Say0QjxCXpqufibKtXr7XNqqqmbEbzE0aew6mCzJCYhLTfH&#10;Xt3aUJqxDk9kuG5BIY9JMc5zqVgWCn4wJL5PswIcbeWpHUyTOGRl8pz6iFfmYoW0PnoLpfKTxGhm&#10;3p5I/KCnNUltjekdEejVFch7RT77vaKUnZbwlMiNtD45bQgRqDm1zUsofRZ3Mh9UDAGXC2tKGU8D&#10;mrqMyzWOpxf6OMIgg9zwDQDhqZVp/nza/41ibv0sNi7D3qCKT7bTYT+c/m3nE5lbx1i642yOO4Eb&#10;J0QYjMJFODNd0o3XYk6ALUG3LGDdKMtzou90wC1jbsz4Y6VWU+pYuGHDpsrjbA4DaAACLgCI7z/u&#10;/YHjvh8+7n/3cd+PHve++7j3XXH3vOu4+0eOe94dD2C6713HfRyLJ+gT1simHwiMrnH84ePudx93&#10;//ABdOARmRMHlqElof4wFnd754mwpqOSscpmpSoW2swEQSJupCRlKdBodk4JdQMERh3TGuhB6D5s&#10;hvCfK+oR/pAFamxYlCahDCGdDxoN5USZK+qPAJIgOx89ksic8W8z7HV1kMQpyfeQHfRZS02R7WN7&#10;gIhY0iz9lHevr3qO7Re8wHF2T7u/ryshnC4pMaIJaiDElIGVcjktSqLsGF5VKONmXhJGjrl10Ea5&#10;J7Mki3JysiWTqwm3jE3+QKfmwQTusabU01uj5u220/vsUCf6yKAZi+tgtSMGhGfpXBWfTZ/0LL4G&#10;V3MpRtJoq32m0Ww6m8uaWJnV90caKFgINHmP4iBSnXa25p2DM+dI0d6RpxHvtnA9AxcSnihDswyv&#10;2+y7eXcbXmnkJqR0ckgFttt3oWfhKTH7JTAxN32aQ+4F1xriiZwHrDJi52xtVya5cR3hNxTahGGK&#10;abmqHLZNEMJ4zNyYHnccTps20ahJI0+t8NOqfRAZv+rpiG6edeVwTpXPPkT8fXzbRDlWyghnwqXP&#10;YhCnlhjPfgGWJ7cgPhp//GaFVIcvK7dk0hwIiYdLFtdqE0jNL3EWtqi2hdq7A5TzXezMV7RLhEZL&#10;BdB3hMtVxUf6xIynn2TpGrqOD2RqVQeDtC/lu67qTzYd3T/dxuCt/02I1lPFJzM+aD1dWJoFpNCn&#10;i3SY3wl3nNZhE2n2BcWPdoDWA3fcLYdBNoijpRk6DtpNLaWvMemvQTUaB7MwjLOBnrd2lMyBMugD&#10;d9BfNkSAy48e9/3Yce9PHPf9ePxw5y4ABFAI/LFeLYDQjEKfHwxo0IlwqjygCnJxGvqANqaQqhxl&#10;BA/MYbfwXZ1pwl7u2wtHzeGYkEJrA0NlkBv+sA1d7OI6HxR1r8YV0YkAEFZwnzvEkT4XABUNECfQ&#10;4bgMEi7RiKBzr9HlT6CgMUR/80lu5PPc5BmuNeZF82r85E+SjrxBny3V40EsLPogdtLB+9kz6Gkf&#10;DHq0OqgU5ZWmj0Tc2bUVd4qXBYWBBae60sfiLB0SfZQTNysJIjFaj85LV8UjeSa3Fjfy83wvW+cq&#10;fYyJoIs8VBR7d618xDj9iw7FEWHSbuJ+Oy4pzWRQN3/zb1n0lwlf9HHXuPQvvwnPXXjRhyYaeaug&#10;4Fg5uQHhBydHpIfSDNkV+UAINSx98kSsubK39U/O9RAz0XoqeobvW+yTto9mHy9PxIdiG7ZiaSua&#10;0QfKsQ1OSOQ/LenjbjWu3Eirl6uC4PSY5k7JVpqQlmqv2yHJmT7z+vVhUYeU28c3pTdzkuRp2hQc&#10;LbGRzTZ5ygtlL8cWGjm8ijNCjibnEu2/YkZu94nQsMrw8NEH1HcmHaToiSgucfIW9V0iZKZCGp4I&#10;Kw5ZxRHeh7u54LOeU+pgZRotMXH4yaQ2ZpOJI3teMkP8jUNM4ULMzCJxj6vmO60RvItU2xeYW9jO&#10;Ou8KrwpEl1lDavH0Zp92+/FUMcRVZ4XADSMJ+jukMNzpx1vW+7iZVbUeFvuIno/H4vqRI7s0d9IH&#10;xecT2dgNW2uMDVhV+p+yjPR5n3M8j3WjTPR0tA3iYFGQaR2OOmSym3+i8iC3GVIrbrJQ1CU8rM1h&#10;kuWtx111MZ+uvTRWBCggmZGp2QCKD1CAI5nQKWLuQevB/dhxD/T5yeN+iFP63MXxx497CSmSohMx&#10;vIamA32cKiJk60foSgQyNNcZn9Cnw3TX33nEEYgdAkDELq7jgRkhRGUDQ2yYUOuI7NLD7BV4/fIs&#10;DgJAQx/G4oARtgf9EcMVWAiFpQcFPWeI4F/qSVLt4bUGJqaehl9AVgAlK9GzQCanVHwsRfRk2I0c&#10;Ovh2oY/iBTmzp4mRY0gztR4lW7kzNm+VeBF37fg56lFSLViMfGvm0XcIx7+uRvlCBXMaiPCdtnJv&#10;6AODON1pGyfEMT6njTAgWzEnggURR+gg+pBOW0BxCxXXHKe7SR8/LPlyw5agDvXnaR2sHt2nyxYy&#10;KEcncsanhj10Q7qwo5TJcDcdBW052UIRLAmxMhwrFalGGlyZsyQVMseQCJ82cujf5HMvtrw5GN6y&#10;0pjeuKdEoCAlf8lCA24MuU/ORVVpZCKkGVcl41llURPdbswpbt1LJOdKSCoiT4R+D6Rcqmpt6yF+&#10;ZD5ukWvy3yVKHI6nCOf6TBu25qbdeRotmZt/86R64R0hitZ1yWjzFPb+PIpuHoHxEcKVz7kFpT3P&#10;q/nMi1Q5r+5zReyfvkwGRs1w6rDxsR862e43QSIYQv5UqdXYxxRNwtbnzBExZ4WJM+hZMJokhK+y&#10;CMlt9sszSOJUZ5wPgw4JiRw7N/SgXs3Hm/2CnuKgNKd8ttFf2ndcN8c49pXVpg8c/GX78n+flx3P&#10;YIuD/kwhG1ljaM2e1Sg+LKg8oWcUn+o+COGb3Hoagcw0PYNU7Mb2+qgPMWz+juN6HZ6MraHgMJsD&#10;Yr7nuLvHMWlDE1nKyD3bcuCHOsimygNiIA6I+Ynj/p84Hihr7v7RA3cPl376uO+njvvLIAAUrcfJ&#10;IDUmgEVaA6GSU0JFzz21W3CkDmZdxyaBUTiG4GAlO/xAT+wiGCTEIuKbyiCUoG58GoOEBSDmgPj7&#10;Q37lwMAj6s8XLL6UO2olQER2BBmbLEYAMZ27gRcoMmEEcfA32kWj0Vq7A3q5WgCFVqCH46JbECbd&#10;1vEy48MAXb91M+aGqyyiS4Y+fj+XPpGHffciG/k1p1f9pG+09NN251goVeBwjNRCzsgaSVF8ED5c&#10;aAQq8FEAyAgcKb3hQYmn1mczZWcikhqukDTnAOtqETkl8BSO6EvmlRuRHtS/fS3ds59/fssxbvC/&#10;nunT7a/z5dbPNo/5eCOkHS09Dvr0Y5i2yvck9KkYSSk0UcvKsU2KR51lRGhbG7JzNZ29koSKmYqQ&#10;CA3buQ/Ctorwt/0r9pXMZDi03fQhc+X/Io6NFp2i7mOZXkGw1z/16YPwa8EQantptMWCTZ94WocU&#10;1PsNfXypEPL1kxuvREjHaeMk595jHkFdbueFx8e1PkSTEUMTuGM0S/eU43JT855KFok2dSNt29DX&#10;NanMbbUtlSQVgVMlZTvPghAfyjoOUHqJPHnWEb/mUz+nkfkrB57dPEFeMN6riuvBCpeahDhPJRMu&#10;1Zkn/olWT2L2qhlerrZoruaVW26ybR1MmEuWRW4N3/r1nFIBwndu3ouva4tOZdRu1OxaYQJzR3AH&#10;HYcuUMUn//0BRsUQHWQ6zh5zq02p6InFNYt9amww9HHMbe+ug50bxgYqPmzLxvYFaD3aFQAdh91q&#10;7oU9281M9DAYhUB+TUaosGFDd7iGjsMS0bcdd1fN4fQamxWg6dRWbczSvi/20kzroOZkmgZl553H&#10;fTVXQyu5h7GyHytrShwUnGg9oOcnjgd/4njRTwRGcT953PveuPvfczzwUxmXi6LUSSIUIqK9iFSE&#10;tAhKgT6xjqNcHcUR0iG+zBB97wAoY4Ps2MM0UMcMwVBUIeaDmMMCQNhRsEU2e25z419xPLe/DYLC&#10;Gr9F/sMOKSMOFn0CDsJlh4CoP8Q5u0YLueq4pEYTXUYqEbnomWNH3i7Z7qIbLWNxQE2xj5zvCprL&#10;V3Glx8iZRZl0sfbKYVPDI2cqD+3O+unpEYw4hTzyhyIE3IbR8iCOMuOzk5wShhpGKzi2ukRWhEs6&#10;AuM/I2mBhtKlDPlYk6GSleGqfYr6K8oqmuywOdKV6ETaUdN3UHz8nLtKn1i++TkHgNCVSp+INUSK&#10;MqRiJ6cWRxtWRNuYF5lGe9qkjWb8HInfFk5MPlbrz7dBqz1ZGYHjjryey6RtiXlYbROJkDYpERDv&#10;5+GswQG5+eBoLh5KM5znaylNOxXA3weX05OfbH2pBmpqPaJn1TZ1qJ+7u+Dghr1DT3HmHh2Ikx3r&#10;rr0Rb5mswpHtqAmZNP6E6185ECh/Q6v9CHgNkMPVEfJK9BHk2MDMASmlG5JAHNFOTpEuPkyYt6IG&#10;PBdwNH5iMj7GsRF8efAPHXagkRc78pZuKlENKFDt+1yHi18q9U1L6ee0q85UwzqkGrsdvEFCWlZK&#10;JK2OGtZjf4E16TVCp/NBQ5/da1R8PBVAoMe9Dpzx4e9yp+kefzaqnRs/8cyu1KyjZGEpVtZAp+Ze&#10;Whrkax/uAJ3+Ooc5EezEGKHCcozxtFhKo8Wg43SnAga1ouag7ywdx2mdsWEDCmgrHRkLjMojtBhQ&#10;gkbzop8+7ke74fhTQQmIefFPHy8CNOg7hBD+3uM+6PPe44H3JDxKkJcaHwBhsRDdBwfjyBz64FqK&#10;pxypD3W7zgSQa1o7BJc5IABUu4goQdWDssN2p4H4s8Mtr45p3/NefTx/7VbKBFDUnOUu1DCEOR2c&#10;7OBIIMcTXMIswwGQOg6UWTFDH5OIHhM2JvtdTz4taI+2AEcguN+Bpwt9kC26Ts0rl+i/QY8dc0nF&#10;yOoGckltiBCFUmIiQJY7c2fEXcVODBvwVADu8OCjqooAStG6TZwKyWCoalpqW48rQSJCi56EG5Oj&#10;bonB1AfXwJDI+Iiv3g5CCdmYz37lIbfpLdPF2okcsuaYngVi6D4OIAAdu0//vMBs0XxYVjRdRFbl&#10;SfryaknLHe2gsi7yAYlEhFUHO76fqTbsaKDrERBomw8Rdrstj6m2+OU0cl7Vpq3hgxgu0CxtLgLT&#10;VlRDJPmweBZNbjNGjK9n7SuR01Oe8Te30EdHbmboC9DkedA7Jrfj+9Z3yWpfSrG4CsMENs9kaOs1&#10;nPYkBIJwJA45SBnbJ4GU1SICGhzsKM0ti5CPK/JyadEkvGh9iKleMwQpaEbT6eO28kFPHzTR4q8L&#10;Viq0hwKV4Xmy9Rg/3Gl9EsfwinR0h6ch3nfgFv4NzEsla/S0uOggRKNQQWZuHs2n7+GldOP3mFq1&#10;5r6u4ycfObvynHLVcWCNGNpqTntKoIPbgZs+u++0+7BnSBaZdpsddjnImFv/aurv5Pbqnmg97F0G&#10;etjHrJuzZbQN9GhawBwH6GFfGmRv/7wTy2rUASzEGLB6e62dUSic1ndxDSrGD0TmZ7ALKuE0KnAc&#10;jCMzMj8yLmZsKi+AA4K857j//cd97zte9N74H3jv8WJAA4Dw/Mzx4PuPB95/vOhn4vDMVUIgUSGF&#10;BhR7OSaAUKawzcYxplf0MEYX6hU9mQPqxNN1xgaZhGIhKvstvOm4jYWo3bqHTRLYR441QVF/2La0&#10;o3D8XYgbZ586tg96/ld2f2zoUxAEGdAB4c9RaqjRlC9Mf0Rt2TEbTWaNviOtSOilHVOPacmqLkQr&#10;lSzLcmMLp631+rmPQjuSnx69BHj44tc1PV1pDGjqQhz3OtD2oDEvImjLkwr5YKKCIqWUMsMFru4I&#10;hlu04VVeFHSJVgElNSb5rmerfcmzMS2LwAhJ067bMStz5pISKR4leaUWN4gECEd250Kj6edcPuoE&#10;UHtQRrChD45TNufpcIq8iPhSMNq1/TgkTzs+TdoqEYd+nZhbLKxGDtAr4jgSIS28ZKxPZ9qccCWz&#10;nt7C5tGN0rsNomTOvdtEfe559F7t80rTrfBpw7bkhHNpsS+1oqrntFz11BbeGfZ0YlJnM2zktL/3&#10;2LvwcaRZmnnuov5pCut2SphobTcS+hVBC5A8Vl6tZ4DSpxz6LFhEouJaK4nDU8NjZVKWjjiiqo9j&#10;gym88AFVYk8q/MspwH2d8McVB4YT7XLqJevTOMEHTtGtgcFKm3DB1DhDH+U/L1tf3aGPMfsGJtrm&#10;VKPNK1d/8jTQ9ll1GEJxR4RTPe7XPM/doZY2qZJdo1M8gx4B1HEDht1isbNUnvlzVj/essCnVtax&#10;N4A+3VOUNT7YuWlmwG9r8lMe9jTQxqDjbMywZztQXA2qs5YHwzZWZfbjn1Om45mdR1O4/o5YPg9o&#10;0HS6ZodBrQysoXoAmtIHNjkClh0M4BTqDyyAEYySOb+D1lPVJhwBPZClfHnx+44H3xfuvPjnjhf/&#10;wvEg7ufrOP3Z48XvD484Dn3QjBiyY96nZnJwLQ7iUA1KhHcUipUC6KEaBeV17LFxAugt2a7nTpwA&#10;YiNT6NOfB93MtqVdGQR9phG+Mo1DQ22NxmGxEKHIABD864erCVnKSwC0/VV2PlIrAsKN2eQ7SfQm&#10;kzTCTAwVPcMy/eS56OOv5Rxwi+qhwK/wD4m2uEYa0LU1se4x3Zy9DgzBb8x2/8jDs1RBoKmtmK0K&#10;To/hhVeLp5wak8DCaGhYwTXIaCbEtLYRsNTTwMqx8ZOkmSRVUZhbc6KqpxGMy3ORhBVTXppe2cWn&#10;Ax27Nsd2uoxgL/qoBGn/hu5DB/fLM5m03Ta2cun242Oq4OQS7Vbh5hdv+nXFEQmj47TZR75VIEQS&#10;tqkv83G2PEeaosIWAZj2//eczQVQ0kpFQ6SuaoLNSKP1Esfop9VQeBbjaRtaUPKvJL+0HqVXhqcB&#10;r7rE8SFa7oo5aRs5aVv/vGm+Qsq6HvftRAC2EXaePq+J0NYgH/ERyixdhhZOI1MENW+eEaTK0kbj&#10;0vnUgnwiPI5camRKnydCNfqwMkLFg15yO5X362IBiGihTxP6fJXzOZpDhTnvxjkkQ21G8JXr60fg&#10;OCV/A0fpuOqXMsnB8J0Vp+a86JMvpYZ4O7llb5a6EadOdd67IFrikw9Y1MBgKTiXDzPHqInQT7V0&#10;FpzoYewaVyO3LC9F6/H3CqXPM150sMYHxSf/U2BHnSeyrQFLe2Lhxi8S+Mk1W4N+6XHTf4lRwU0S&#10;B2Wn+g7y1o0LcuzfQuN5Xabmr735uPf7jgdYoaOCA3qkD3zp9EoUjepEmeJ553F/14deR/6j+zAy&#10;htaD+TR2AlVtGEnLYNr7jgfADUz5QAAEfR5C5YE1v3Q8+KtxD//y8cgvHQ//YgIf+sDxMABCFQJY&#10;6j6M2jE39OM1z8ZCG0dZVKNjffBulqAKStcZdQguANIMG5vwOiz3mADi30PqPje94XgBvwryX3WY&#10;W/i3oK8ofW4AR5GxJ3HER6wFNkrwk2SDY12SXKpOAutCn9obaKhAPgIuGS4Smb/YQtUKgzgqeSqa&#10;hkTIZ7pSZWBkQj+osoISv+4qfS7hCAFZsGVaM0+2S7iJiTDixKbUoS7hO+b2L20IgSNWInOIZqoG&#10;poiVw0RbNRm2emrmC0DJxzutUI1AQyL1fkf34YvO/g5calqwR96ETsbitCZ1vrV9dqQHXZW0jUCf&#10;DYBQowisRErfr1y6iDvDV8tHQFXQRQLQ7N7mfjQ+HY7KcOrvvVTCGzhHkvTuHAej0Wi6yPyryLDZ&#10;aUYegX/wCYmEEUdKsYhmxenOITg4X90ROso3g2/GMZUgIKTZJjlJ9u14+xxbXJCxXBqqd3epebOa&#10;HOofypCEsnqbI1G52pwnkxtaHqkrgwoakkSvWQ8oYvnsKpzziPu8IpN9Un1Ynubo09wAIs7ZkbxA&#10;2XI+GfrylBqTbUU9b1GGsE4u71Wj7eNcNZCcl2FAsqUyHLlUv6VMDVt5/L5sw9lVE+swNWmDJG2L&#10;GPqULNF6qBsk6rg0x6daVa4WT2o9QQ8YOptYO+PTvyoEPQ/lZwpZ2oNl9av63wQ2r+ZPcP+5m4Wy&#10;udmXZ04n0+vgpo75jix+YSWmztGnHhmPYpYEuwKUGib0UXCGO2Ko1mWgJzMvYIhpF1ShH8o+OYSI&#10;noyJMTiG7rPoA2gymAZxdKg2P3s8+IHjIY6oPL9yPPQbx8O/dTzyW8dLfuN4BAzBoF84Hv65qELR&#10;jN5zvJh5Igbu3hOiYXqt2bYLf1JWVSEwdJ1FQFhc41yI2kVA2dGU8TdWJLHpHAtjMdvr74Rig80t&#10;Y339uuOFpc/GMSRiCI7RMHkxe7WJmNNRDA1HCC9rBjG1bQMiubr2TNiXCNmpksk6NcKwDPrUGTO7&#10;LjB2140OVH+USEgbhI+rbNLlN2vwtBONoF7dKmNxSoaKjpxu+lS8R6BVl9l2BciELdNyqQ5PYiro&#10;+r09l7ZCRMUqeyPlKqwif4h5lV/ODSnTpuiVc05voM+ueQWdN5JsCSeEXrlH3uhu/ZAb62vnfRhD&#10;ECuVA0MWkuzuXAmQjtmYzsyO0GhnT0xbsu2MXz0o4rEEJAIyAfTA/ShENmmb+pwwtbVZWnnl84Sc&#10;qMGtOcpE+0xrE38lNHMxTYThlFf7RBLTFiOVWKk8R16dAeHTsfQpkTqsakxIMZE45tOc87XT8Mmt&#10;uowhU26Ly93d4BFJDQ9BjEBVW/mUuEKmYU3uYyJtH0Gk7taAELNrlmegs4WzkX18+C2atIQUTyOo&#10;V/xkzhOs82leIqjLGHMdYUS+eSre8Scyx37ARINQmNfDe4Vgz9tVyQ9ZIueR+R2mQ0ti0U1cS0km&#10;2zXPwVBvh25OPa1/3sDWmfi5qWLIyOA4up6dwlIslF6wKJMewdsOYlRzeswpW4nqquxke97u6uam&#10;1vmhj9savLToecXxSa86nv0Zx3MYavvc4/mff9z0xcdNrOIpem569cHcenaixtDLbai7KXQWwrht&#10;DutJcexZzZgbFm7dli3T911To1QHQ5nu6WBXxt+YAMIxOtcpmNCn3LmfzQogAoxA/WHMjWkdVJ4P&#10;zHhaAAR0IMsvHA/90vEQ6Pn1ouf3jpf8wfHS3z1e8tvHS37zeOTXe+mXj4eI9r7jYQD0/uP+92X+&#10;iPE3Fgq9iGkg8u9MUIpj8I0KUGHMrb/3uLNjbhiEX3/HcWcVH370EOefGkqf7E1X+mBlwdhj0MPw&#10;49ccL8C9pvRR8QEBzsssHAQKgKasmREz0SB91F/Oka+GXLQbwNRoQ6IqTQGQIOOS5Zp5j6P4bAlf&#10;xSEaRD+VMz6zuu1gCIHApUq/C4wqq8Md0VMJOeKi4mU4Uq4lzyImuLE4Sq+7AUNJVcO2S8ziA5Ei&#10;RPC4PkXKJJpCVQ/ROBVthq+ECce/pNOWbPFUAI4HidGOpiiw04U+tdgRKEGJ6EFoKDeUGO2/CoQo&#10;PoVUJIMCxCRKvxPflQDKq/T9iiA6Pv4Z/aB6Nr60IofKjcioXXMfmTE5VgIn1RLRePIQ2xq5KheM&#10;tpoobUtr9DWYHIjQkDnubFuB5H+6KiDMJJLfyI2AX32E+PHXTRHmsAN901rtZO4trIK4X6l3AYr5&#10;k+2608nfBiHb8yXi2P54Km9DHz29I0Vx5PByCSkjfExeslVNa5UmoUJ7pb2Syc6nuUWkK9Wtz2KE&#10;Yn/oI2J8eTg6deInjX5eMFWPAigvHk7tw7do48z8N1Za6NDH2zekx9ShKBwSYQvXbOcLSvWKl7nV&#10;U8fJq94qPc2hNtQcNR2g0z8pZCvRLvDJn0r4aaM/U3j4ePpL57+lLOoBPdm5+rPy0wR2rmbDHBaQ&#10;3vyVB39bu1kzNrYswNKY/WfYIaf7FcQMrHI4m7P1F6IoBde+87jru457auoWrYeZFEa36mJvwFgc&#10;DmWnAh/P/frVd961uPCjsY7GrBojN+jDgNsDP3s80Akd9J2HQA9ja794PISa82vHwyf6PPp7BVAZ&#10;lHDYRDSSfOB4kBw+UIsFJpJAj45lRNjUdRFQrN3QfdwDAZMD91vof4XYcS6KD/SpBUJunEVAYNcN&#10;ELCy6F+K1A2Z/MISg90etnoiI84qyYyDiQ/pcDYqKDhiPyBB6tkzOxcNyOQghgj4C6noWdKnV4VR&#10;tJ66aD01tB4pvbajySyJkseea7elK/Vz9KOhDJJ5i00EAv7OVkSsKUOWJEGwnOkA2igrY2tb5RE9&#10;gGY71RyOmx0bKEs8Tj5LciY3mVLQREtqQYTjmUutm/hLYOMgoJBsU+3eXXQ3b+1En/Q+uq3jZtIE&#10;ISBEJBSAMD7R8NB56e8KhKIn/jv6Bcg0KyGkImalUyLjlqRKPi1r6GNMs6ViSMvV8niQdYqvCVzC&#10;ObK6kQcKWyATzg2uZqQdQp8OT6UpDPchbv9mx8rc5kpD1aWs0+MOdBZT4ukrlAht6hxXhlxSK/Gq&#10;zwJ/ws3hnC3+voFJXmSwZ+ZoKz2dOhCtp7m0IqQO1mS1Q3ihgF3f/DamiDk/DsJ57SdP6dOHFfr0&#10;QecRlFzSZ3SHE32s9kbbmTXUAW0Cxxof65O3Yj3xARCv1jJ6QcJj8z/jV6gV+nkVVX+E1IcfeffO&#10;9PHGrSH+vlq+SLn9VmDeSSuz6mMvGK4JNdHjWmzBx7vttM71AwCh72hdcFF2sG1bxtVPfXFUHjY0&#10;yG4GTxwf/+TxCd0+lL+U5u+cn5dtQl/IrxBYOvpV0Xduw3walac/fcvu03z8d2McVoxGGrN+5y35&#10;4xvDU3dwxP/WGFffi4k1c/fasCHbUTFQNHAw5V3HAxy7bjR+iNOVpFlACms6xYM1NcZs2K2FO5oZ&#10;/NzxABz5heMRhtR+/ngI94vHw9Dn16PmPMLIGyrP7x6Pfuh4Ka70eQQwoRwxK8RMkDYJtUZgIA6D&#10;7SwaYh0QNakZtuhRWYOed2Mrzo4HBRD+bEDaPzJw7/lTaud98mMINiPF8o39HKoEpaGKIZqO7VXB&#10;wQVApcMAiBE5F/7Il62bLM/WWRLfOLWmTm49nRG2delMn1kHtHSr5CB6zNxN3jyqg5zl/Orv9r4I&#10;mUpm0KOaEzmJIxxBh4ej4uJ8rKgZFgiCiruEbEBYaE9DHDxFw4U+RkYqnsM13jZ/U60MkwOl7GxN&#10;rjjVb4TKMUXfyEZrjozyjq72vvkORBS0s9ujJ7A9Oh25GGKoxBmigKb0SQjdk68+9imtdRyyKxJs&#10;6zX4t1MmWDodHEHR/KMBUbGTmyQf9gjOjywPqOJXuZ375fZpDW+WRqCtzphouIRKkj6vf+fJEq2v&#10;hPkn5nJqN3KHmsSVKRcqWfTVHEIfHDEb/0pu8nHlQ4kSCkiFX1ZDT/PM1YUexH5K3/QxLcfiI0+B&#10;dvbxbQTUQ5vHEc0GZCzOCAv6PpTI7eZGF4ifq3j8XFkPVOWIq+apUYE69RgSuMTGhAp2csAjI5T/&#10;nKrO8CKVOKPdcLroE09ZwBH/vH7SxwzNc9Vw8ueSFbC4Nkiq2poIncRsqq3+ZDzQovuSU1zmelB8&#10;agV6Vnk0Lcjm1Rq2uX81/86GO/y+h/Wk2Bg8eTzr0w5t25joyQ9Jvzi75bB2klkerIhve/1xB/M4&#10;DKlhQc0+OSwUZakOszYOmu2JmyoysWRjYI2loxgSqODUZDpW0wyg1RY6FmhdpxMrAuZifux48Y8d&#10;D6CMAB0oAx0YYautmkNtzvVgPJDpG1DCSBoM+rnjYdQZAISZwa91rodxNhj0mx12+9Dxkg/Fj+KD&#10;BQITQDALo7gXMwdEPq4Gkj5VgrJZHAZvgBKHpoa+xo8YcNAT178IDXr4Xd1bhj5Z8oPZ2zfX9gAA&#10;VQnKsORrOwrHENyizwYQyAAT0WjWfBCnUYJucI0gUHZasTXa0IaU9FlIMvKUUlOEDO7V4C0AspTF&#10;HfWOaAqV2JFOkIKOTK+srJtRNbqhos+PXq82kGjp5ksORFi1z0aGiJvm/NELQBf0QD20IeVhr878&#10;zqpMatL6JIkE4VJTEUL+yLpd83jMsBrWSDDl58pk8qdi3g5H5V6PM6PhVW5w9Ud7In1QDWjkAB0Q&#10;rCgc6JuNH82FcLvkQk/+3YCf4W42ymZPbFI1Z2IyvjetSvKza1nJiuEOMq8oo85qZ3kidRcY9QOA&#10;qyPA8dQlBOc98ly2p88LyZwHRDNyipSuoOaUpk5MLmGBUOF/SVg5r3hPcqM1E+NcoY95NtvdthZE&#10;5FGxW5PRd6wt2dZBjazf6WqsgKYuN0iFi5791lnz1KdxsnKnKsmuZyKQeWkyqfD3kfkNkCciL9ra&#10;CtscG0gS/q2Dnxw4hjI4YzZCOsuCSJ5XvysISbQdueF5i+r2S0X8YKjJI971d8pGP/lkHBhp31dO&#10;sS99MvC15D8IIM7e8zYwapJwofDKe0v+23G6Q1rc3JH18RUtsC51axJqTn2SWxmXmR33odprEBhq&#10;Y5DtPM7mVgbsosMve/rT0qezi87jx8fzp2w3MfjM45NQeT63v71mx7b/M9zhb9dsksOsOvvMXGMe&#10;B42GJaKQBe4AFFSGnzwe/Mks9syEPvK8UzMPAhR2HkDB6aAWfrYjyCYDKDIABeH/i6WAiCkIHvyp&#10;46GfquG08ziYTOOpRQG4YagNZmE4/cjP1MAAFeaXjwdh0M/HoiAaEPT51eMl6Di/djz4a8dDOKwO&#10;sD1g3gdt6NeOR4hANMglfQCc9m/oWeg+RSEa2aaPthAA6DrcwUwC1HYDOkwO0HpuRA9mb9V9bmbZ&#10;KQt/GH8DPfyWTtNr6FPD6SHIYopqiywYVWjrJnviplgh4Q30CZJwZQojaZMc+tQlshE4Gih9GjMl&#10;1trtMt5V9WG0BuW8XXXTR+7Y0VSCFonSo3Ht+JGNig7FyBZNiwsX7siXxRHDqcAeN0PuIaASvh3y&#10;yhBTkbmnZkU0PT2aPEJs1cGrOa3siiRfA4YGCkolGwkR75Ee9EE6PrwoCMIaPH71tXfnEoHEbOQI&#10;lgoK5MA4IuDHSNsfA/F1uunTXixByOEGZ9GRUeS86BCUrGeh3y+EBKqBihWfVCfjiMZN5R5tDT2V&#10;0oaHNVwiZ47lyNCnHwbTIPKFCBXjI+1JeOaODdsjyJhWXeUOfVRkmk8G8Xo17NNDtVsNYbHvOhF0&#10;lE7+1qFSPfG5hLLT8O2XOzk6MraS7C8lEsqFvL00PrmRz/Lr2c+UmKPjtGE5TQSS9LnjsRcMaBrO&#10;a5An2Eqaj5EnSd+WPNzNHTycGkKqvng5ikjfOoV/jwGHwh9Nx2mgvpDO+0c/qgbEAF32J5REfW+T&#10;ajuzKo8sK9WzGpbL+2zjgCSiWQF7AYPJqDzOPXGsJ1qPA25dQMpaniwmRd9h11BMC1xJ+mi2boM7&#10;z2S0DZvqzzieza6htalm85z8eBQDg9dcfvp2JzM4bz3u+e6YpWXEDKbAEUBTS2b0EaT6jGt1HAw/&#10;iGFuBbWFq1AjK26wji5ZYocGJgqF+EmC0dr7j4fJh8ExwMEcDXpK1+xkwU7Nqh15GzOD5sMwGtGi&#10;0ZDJr4Q+ICYjbKhF5IC+A3RwHZEjHJy5ICg4Y/lPt0rIjFIVLnSujAEyNliFLiuAsD3o1E+A2/0Z&#10;2CaIYcbQx0kfNuvumBu/4YY+oEfFJxvvnOiDleDQ54QJEKD9242YWOrPWMe5dPSEEjF00WuWRhMS&#10;fRh9Ajgz3FzrqSYH0Oej2egG9CyHiI7QaI8eibQmeuyPvIp0tPm73OkLnO6PMFGzUJJEttQlQ7J9&#10;7pJUpcNoNBscCCv8W9Mhfr+6EW7SRzDla3lTpp/ok0+jcRcXAFX6pSYrBxLijwxUSJKVqgSeRhtB&#10;ugXjEi+55Xa3fB7TMe31Gz2lz+65ftYiedR3+FW3DMrS1NIn4yGVMMMpe/fu6RZh929nV72KTFD8&#10;ntGjtCSk3wPUM1KRZ8exfjwwlKtRHNpceabcLKd6bMN9iUCbizjLJeZVNyG2J5f85EDdUP63rNBH&#10;t/IhQ+qQ4bJGSz1J28pMDgKCmzJm6aBgJ4LiPciw8t47x5Uq4X1vE1IX9LDqhyQrVdqHpq44DTtc&#10;CtSCEkdPr1pcmp0nUgSYlvCpyXo9Qoc2e45VapLzxgc57EwM59g67JydvIvG1LdrittvwvacdZaN&#10;j+VB++DVGmMzicAr1/mXp9cGQEJFUcJypmCCQeBjA4XS99ubLyjfzA4mZ1xx06cl5gOM4lbOyVP6&#10;aGDAOBtGBbj+DjjLSPufOH4Vxx8TGGoLdz7teFb/lcAsDzbV+R8cG1PDHawL2DHmG7ofdX+ycx3u&#10;/FB28kS7cTQMrQSx/4jDWRyR/0h+Jl90zPIj8yHCrxwv4cglcMBKHPy/djz6m8dLf7uTMh86Hv1g&#10;IsigHH/jeOiD0VzwQ5+gx/0KmPRhW4MPHPf/wvEAEzeqRSAPV95ZREhU62uoFM3ol7LqJ1oPfhJC&#10;n6pUyZN9eLB5Az3VyDIMCH2w62bqB9M70MMKoC4Cus6qn6IHAN3NztugZ/0DIot93HG0w243d9dr&#10;hij9ExDbX+d3qNhpsN4HLpzowCBYpv4BAVhxpx1nc6qq5NK6OhFUYfaMTwkSbGlivdaQbvrIJk4H&#10;PYtKlwiwjyJI6HT/h9NHgdNeHwmma6/Br0yLTGiEXK0IkhQjuJBjlfA5RRCBhgoiAbGpEayUO1w1&#10;+SaI+UwguVVI/k9PN7kqPy8jbJWBpBpheBKJyYo8lYGtYeIoLStUlTPRKZQqFSP01hnuAEC7wxqh&#10;0mN6bkfbQE8im4TuSd/H38gRNTv5wk0CidD4fqBOWmKuRzA6TqVfBOmaD9pCVQGriPPRIJbjfKY9&#10;bv+0qhTYTdE25FI4tdICBTEU2Y7flmxD2Yaj7yj8d4RN/GaFhLcmuwLzFrVouTNH4nuPvGMtJae9&#10;i1TAfHpMDha6A1fMoQ8C/wyXvsbDiAIoI2mN4BBTQFNG0IbhSGVv2tP69EFM8l7Sn2bvA534xVaY&#10;guOxcnrKyjhzdedP8r4euSp0OHYcLKeG9A3JuyFBVF5KhIQ4CsebtuZfZva/JJokjRZ/X0gDec3m&#10;veXlpBq6vqi+/NzC5c23FHIgW3MWPU7uOL9TZSf6TvdtyxpStqpmiucVxzP5R0/XkGaraobaPv94&#10;AQYG/0f+FJCd2TBp676gd3YX0OzMxvQNo2fVOCLtVXCgBpRhgAvQoHcw7QJWfut4KXMuug/G/yig&#10;IfB3jpcwDvbBGAM89gfHY79/vOwPjpf94fGy3z8e5RLxVVI+2Dx/tUoQsEB7kj6oKjh0lloOZHUP&#10;43XqVksPikUBSTDJ1iq7qtPUtloPycFZ1qXCUIbdmPFBiWPKCa5hgA192AsOswfo0zVH6D4xvWbd&#10;K4Nv2B7skTeW/PS/29nuoDZvaEDZ7kDdByt0XMffXogBNvT58ss42HABEgkjgXICkMjgqitDgxjU&#10;nwUvFJ/LvgcyaE3rABrVKDxZ0bO0nimoxSXPOgEXv7M/0qcyJ+KXvswRySxc1BGUfhyRxtWARm70&#10;qmvwSXiRZhXskWBLsM+ls4ZCuaXGhlGIYISFBkOSSQUUp4nMKFxrm6s3uA7QSZ+UbgUUlT1+ePyJ&#10;04GmARBl7Ttdn3+IFyQAo+gAJUoNnkokWmN32GFHR9uIk09EASSDSKIgWpLEhKa6DMjT0yteQq46&#10;ysqqH5t9VewKZaiDBMRDPdcMeAQmMlnpWhEdUpxcHkqbxSc+TOn3AG1IzGgQSOa+EomjnEc9sTHX&#10;UzaTtCTvDCWuIgYl6jvNbcDRfM41iV+tp5Fz2ponvskXU8g8FCsL5iVckQOOtoBXU3PuXXdexSOM&#10;ehX0ZGdp3R4Hq8xPoKlKAfMh/zzxxhcik38fQUIsbuWQkPVoQpD1dEblIXITzuMjJqerzonTgsKp&#10;vjMZtuWVKEF4FTOns1nQ8LyZXO3KmlidnYyfN26iKHXZWkJcRECqojOvvW6/bDQpRVflz9tIcSZp&#10;DvnJSI2os2EOFtT9P8IzHjme8dJaFPBTbPbMeezyR+xnffrxAFkgpt8s/ojNOBs/hus+1fkTnLM8&#10;cMefXPdvCNh3McWDEM72nohr5HxVCRUZJvcf+u3jYRbX/O7xyG8fj/zO8ShYgSkfGgdocC/7vXEQ&#10;5/E/OJ74k+Plf3o88cdxj//p8difHi/74+PR3194cppm0YdlpPAC6kXrwUa6E0YZbetw3ItqOB3z&#10;aSLUxY4ajqDXsK0B2GLIrlc5JgeAxfge2/IwS4XxA7oPMz5QlVt7X3clxcO4IobfmFLUjoJRuJjA&#10;1fyA1rjz7THnm3+e+kc8bP/42wLG5/5wgXmfZfnGOtzoPgC9ex1o26YysnUQPdmTbQEo9FHTYVgM&#10;OuD3FMo4eSRBPkyd2TEhC/SZUyPvJOtU+nCkiGx6sOdfKnYiQ+pmztpBKlUeRZ8CGX8/O0fHUeYg&#10;jppWaRZR32E0mSJr8DvWl0BoUpSEJnKngUnYrHKkAnXUKvGXwz+wEEA7/gZQMxmJum+qBRloKfGL&#10;HuJUjl1Bz6ZPu79fiRmLq5SIlDtLD8KRD0zudMwt9KGnlyBBDOhZLl+SjTw9mjiE0Mf7kbk/br1K&#10;hhnKQyD4PXAuEb+n5rzEl+I3xyXD98jYFZnfJp0msrkQ9TRImz1ynrEyiXPmBQ21G99Gs3n7qlCi&#10;SSgoekqZQp7jWfURQxPnHNOCjMat9b1KPtyLtyM7KqK56kuYaEvsI//TJrglxocI5kBgazhsQrwr&#10;5IuexCyVzpjAL3ES2NaGBSFCS0kgqQSE/mYScIibU8yUdeZgUwU9Ff7Ueaq67/FEsVCAp1wQ8IYM&#10;fXjH1GL81OEtakiMzUofrurPDlHAosSJH3yIIewwu0cuYxrpaKt/pZMyNsJbQdtSw4Iv9pzoO9Wt&#10;wjhX7vRvpEDHX5GyVc4zX7GMqPkX9pPHJ33a8cnoO/yah51C+ztshtryP7iuIb2FWR42xmHdCv+v&#10;4VcCb+6vEN4R9LAKJgbJjE2hODCS9usxLUOpQZ15KWQBIn9c6IAe/H9yPP5HxxN/WL7gJ+SPepXj&#10;nx1P/GXcy/+iAPrT4/E/Px77i+Mxjn8cVYjcMiKHMsXUD3M3wI5pIxSWDpqBD5Wv7OGGH1Wo80FR&#10;jpZ+lMBubQ2AAEosHOQXMbslKWpO9upB36kVhPSJ1UH3x+aUWa1M/TDmhtlbt5u73g3fMBpn1c+d&#10;OADkvE8Vn/zxB/p8S+izdZ9s+9Atr7PxHbrPV84gG1M50UoEh0yp3/U7FzM2ibORsZIY7UIuozUf&#10;dCLng3KVhD1lj+sE9lQYbeiEUI7vFT0jeyuWeeUi1St8nBmhd+e1rI6jWKZT45lPccS1ErtSQmxF&#10;1FSeD0HImVd6azp6TvpLACQ7GjNQaB0i4ghnponSW1DyWQ5aGYGjSUTVxpl55uqKmQhNTraRsd4s&#10;HovrNza3hhDIneJAD5M4BVAC2att+SPc6JLLKYhmhmihJ3JAd2IQvRgZ4hTz/o5FDqRf40QVqTpZ&#10;7HDH0EcOKlrx41q31GFBDamYemJQwdXKQIV8pLdSnWaUF3pO7Egb9tQvB7kQZp3i5Fk3IZFtwzxr&#10;M/cJ1r9TDXEEkMddE16Yfr2YPJizLI7E8TY5NhrHQGH7lfa9yvu5rwoOJDwyPA9IOmxN0BBkeFtm&#10;KKO/ADJ8SmwmkAJrNyrD2047BzF1IcuplEHGvrSuTmRjmmEroy4zg1qk8i2ytk0bSBHfQnm4eHpH&#10;od76Pgl99PN29QUTSfPpUgOAGRzTf3etXzpKNvTpa5Z3D82aeVs7KRJjTQTM9vuMkPC4eVjUkyRs&#10;XNCN2mJE3Z+QPoOtQXFoOrVhe9anxoL6Ez6jRtSfcXwydgXsmdNfwmFN/Vy2CWUVz1esobbX9hc8&#10;WFMjS1kuWsO2e0EP3/8/klWfaAoR8igdv55htJf91vH4h47HQcyfHq/4i+PJvzhe8SejzkS1+fPj&#10;lX99PPm3x5N/fbzyr3IKkh7l+NfHy//mePlfH68AQH9+PPFnx+N/VvRwCSUIADEc99vHY8wEVffJ&#10;oFlXhgZAKC/oOzWuhj7gBsqEL3WOtsVPOPsYdJiOU8IzQIf6Q+UxyesOpfkvQ9ET24m12IchOFx2&#10;3WGnnW5zzQKl6253AIOw8WOvA+nT1aY00e01PLiz//ph1e3Qh0kf1/t0x4Ohj/M+hUh0n+IgnuJj&#10;NJoTPoKn0xRPtKG6UWeaakbwBFARlqt6mny/Pwkkt6sLUZMhb1SH3Ubx2XqHqkc/Yi/EUc3phzeB&#10;gxsDFUcEIgS2QLuBPpX5IEBwXEghNSq1tL+VDjdGaGXOcm8ABFOsrXKvwjM5WBynJKRKllLEJOdW&#10;I8JzhWz0jFg+3eyW8EES4TWTE0yR+XwN+slamU+I8cMCPlCXC1P84DwxaJSgdn8HT2ZAg8gqQVwq&#10;p1JKbbP357F8iSqk1OJINQqgEbnWhDojxpfEVsjnCE3OQPGBrgaZdl6n6iwEhiPVXxKhLUy7JaSB&#10;Xk1LErMa05TSCFOcl7i6fmlxrlJykD4kIWYb/FJ50NMBt7Oc96r02cggoUI7sOhz4TSplgBPW+G3&#10;WSil7y0kkiYTs5ENHMoQs3AxwuTZwJRI9VpEwgHEVc0orOFqI4QdjSBxErnZJvNWOMeGRG9aj9WQ&#10;XLr6as071gGxfK7UhURVT7KxgEqK9FlaDzpRIqxPHRqETp1ZYGQIgzCfeHzUJxwfiXtm3bMSEjHC&#10;CAmvDXUjf+hzf/5DqhVBNgVlTkf0fHqgw8xOfkLKBqGflb9gPxf3OVnIw06hcCeCsVu0McWD5MyP&#10;R/vrNOYy2MqMPdmyVIf9B97df7e9N8bPmcT/jePR342eEgXnz4KSV0KZvz1eAVnKlKDnvx5P/vPx&#10;Kbh/OJ78++MV//V44q+Cnif+JtHi/qoA+osCCA0IDG36MFjHHBCmC7UTCHeqvMRKDegw8oa9NIHQ&#10;BC2GVagoMk70cNSszsVEVYKwaiMa4QETo2pocCWOyk6OHXnLNjtsed1drzd9MuPjjgfQBxB3tSmK&#10;DzZv19jgGvSw2JY/bvOTBba5/paxebu5/1lgzG3vt+NPt3l2WzcZBeT/hz5lyihEBYrzOHk36kDP&#10;RYcy56sW2pkqWpFT9HOO0YNKoqCnA26o1UEPyvWJRG6eFvWBF7IqT7552lXjWUpQpHrDkTYj5Ctb&#10;IpoqnZTtHAclemTckmyAIBSQF2dqrGim3bIrL3/TEg6AqDm1TXLqUHmYDCtac7rcOX/rs5WjlG6G&#10;zSQF4bwvjlV2os4gxCo9cvswqC4SbImL+MuCjQO1myg4HQlBeVE4pMt3xCM6Ti8lHNBUgIzuU/rk&#10;apMP4xREFacpS8cpjkubgxVciCnCU8/ey0hypHcdQj6t5GPiqREH/2oKmyvtQIjN0mc6TKl/xwE9&#10;Rgs4FommFN8HC9qKM82InF/Gb6PvNOZQTH9rJSCoWzxKbzWg+nNTPik8dbnfPgjbZMS4wnzF8anl&#10;I2E3Tt9t0DD0KQWINrC4qsUQmLJ89JbV44bRhT7r3aAaG0aDj34nxN+6XXScTaU+xKFPH6WRRxHu&#10;6xGKrbeLV0i3jdACF/e0YZUZACp9chWPI3Jbs0Z9pqczzg93SpynAJ2Pj3vKM+o4JfwTuxs/YyY8&#10;UCqAgcGD2Y8aK4JnYUXAwBr/vIY7mLHJnf8U7mTXAqDDdm21LkDrYYone+awEr+7FuRX0UydM4tR&#10;ocrObBG27AsKeth/AMXnp6NBYBeN8dhLPxhTgcf+8ngcpeZvgh5Y88q/P175d8cr8DfkyX84PuXf&#10;jk/5v45X/Wsw9Mp/OF7xd8fLIRQRSp+oP/oZgmM4Dsfg258dL/ujoA3jBMwYsJ1j8M0xt4EO42+/&#10;GP0L+oDCMIXBQJgCX9Bx4CM7XWvaDZt+plYEmFJjGd49E/BAGYwKwiC54xEeYWng/7jBUP+2EGs3&#10;TA6kDzsFYfJXkwPG3Gila/wsj/W2/GAOi2v+78MRm7evP27i9wq4vdHoq2M9iLk1ZoT5ctABBXSf&#10;q+oPpJghsoaHHcWHahGRVZfIQSUI+sSRofHLlFxteHI7oUfQ7JiDnkWfAVDp8zHnUTjeMSWGHVz6&#10;VPZmFK49d4TDijA6UaVTJH+1jOAADaVCLIxo4Ig1I3DckfEbuOehejWysSNvIc7ZkTMxCblKH04V&#10;rcm5Lqc7zgo0KyszEYiGFOWOuEFFWWV7mLJEjWJ/nyptEA6ReMi0MkI1JOzY+KDDLjUnkqFfniFO&#10;AzV81Q90IliqN5lD4FK+hEerICqQmlTHGfoAoKtXdyUV1CoazsgAC+40d90ny6Wc4trgNBr+rPQk&#10;HGFLnA0FQlbkUVXMp0kImfxJUkFN/nG2p6K7WkwyrKaT0TYzp7j6p0qrYrm6csMj2qJrGKEsCCnq&#10;4ZYV1IODhYmhhnF8UrRea2U9E//kCJwnS2D9eSjAordwKUL0EM6DLkom1XoQc8qDI0Lz5xkZ2YeV&#10;wFUrcnBE7nJpo62pQh/djtkXLENtqj9qN0vHybzM0n3mrfPdI0I/fnhzaAQ6QoTGswodifOM4yOf&#10;fjzlacdHcIREBRARogQBIFqefdswZnus2xQAnf5y9JM/u9M6+MudZ392V/FgWoDKw/8RGHBjloc1&#10;pGwT+oasIY3K86YMtd3ZfXJED8v8swnbjxwvAj38tBqpXvQ8+huxHwATj//N8QRKzd8fT/5duYMf&#10;D0Dh+N+OJ//pePJfSx8Y9C/HK//xePl/O54AQFxF/fmr4wkUpb+NKvQ4FHPw7S9n9ofN2UKfLgXC&#10;PDuLUrFkY/UQ0MG5RnWvA0KjQQPq4Ft0HBygWSGxoO6KngCoHsz2sliJbUUxtAY6/WdQzN5Kn9F9&#10;+jfVoQ8zPp3uwdqNPXZQCaEPmM6Odt963Im9AT/X1u2/y3Wjb3Wf7ATO2OaXB/chxXYbGaVJ1vWc&#10;hsUSbbNDVKERmwRknFcJLX0qQFmZ67noWduyumlDIrLq8azvRAMSPagSfsHa5dvBtzTIi6qjU9Al&#10;vboES5T3MmJYIFP6bYxUQWSdV+tEyulkQaNNiONpaGTVjJSEJv9op4eaMNTAU7o5v6M/pSPuKiGD&#10;Hk4rMBFiSNTwq3ISP8WZCZFzVdp645XtijJEQb6oK3aU+Vuq+6V9ETgLPUqPmQMCCqVM9Bq+UZks&#10;5ogQUAPCjyhY367xIEm6QXFETWULx2SI389dJVurFPlZBkX32fKkFc48xRanVL73GDGu+lDJnxvn&#10;UgPTAm2iPAW54PgYV4lm/IWYcIqQ8iKpmjC5oVsRjodU1E30mP/pmPBGTnw9KzdC5n1bES5xWhPV&#10;pTCIGyl0cvSmDPGuvdRGSDusU8Gxn+B4TvJfHCQ+qWhqclDySx8zFzTNM5nj+nQ2gAgcLdic/XjY&#10;SCJy/cYhuaXkEa84+qfaDZynv16DoJBwTvcALy+MrxM6jm+Uyo7E6SuXlw1PlzxTOt2ZvoNAYGT+&#10;I58V0Dyl0IE7Qc9Tj4/AA4k+/vgo3DNDKL5s6Zi8bE994GD9TiZ62CTnf48twbNxnx19J0f+f/25&#10;2a7teesX2IhB0JNtc/jbNRvmfNtx55s6lMQ+Zv22z7LK/ukgY24/2j9Wvzd7C7BsB63nsd/rKBnI&#10;gB1oNOg41Xpe3uG1JxlwEz3/Uvr86/Gp/5Lxt1f+0/HyfzweL4MgFCYHj+P+5njsr4+X/fnxKFNC&#10;f5pZIYzfmEgKfTCfq9116PMr/WkCAHLMDY8AEkYEMi5XBs0c0KaP+g4WCOpH0Oenj3v5p08H2TLg&#10;hodZnjXglg2uWenDNkFdZBrFB2s3xtzYZqdrfBhwu/Ntmeu57U3HrSzz+dbjGg1Yazcgfhujlyz2&#10;0daaeZ/XxuqAX2yHPsyv+Xe5iv1hEFgpLwKORZ/RXAiXNcZZ6AEo2mAPqkqo6DjkIE0WXwhRkzIc&#10;rFwibD+sOY22DX1YEFr6RLBUCGzpMRLmRB/kHhJG6RckVXQr6i/HE4AQaNLHkT1FXBBQF2l2BpCz&#10;n07QrDiTLaclzqCqJBqdSFpZc+VhBemG0bDmakG5tSUkRyr2vkbsKA0U0ZUkuWUFKae6CigB4QjY&#10;yJCtsKj1+EWqWEACdDxkvkj3JZEkZSpYLmJtyRlCkDmp3q6GFQBAOujTJ0UcapLKEMFbIIl1RrbT&#10;5kuAz6O00WhhPHKEOI2ZyPXntFdzyntSp99LhoxiUl4QX4Jc1KLSJ/GlxirCmPMULOUUZ7QeR+2o&#10;3m7/ljI86vQNGoTCOYJd7hC5rZQGwWODGCI+VlsFJbo2XVqPll+6hskngvRZnMqTaubJn0fgqZXs&#10;s8tVc+O0V5OznsbPY+XUyq9LKYuEnjYyp9xdht22UyHiVA3IUbWO8Yqby5RiP4F4T4Ie+iy98rkB&#10;SgbWUHBQfMDNU8dJn48gsANx0odvY5LkzWEQD1M3DKrZpY3RNhQfiAN3+Pk1GPq84zkYGHzR8bwv&#10;PZ7Pf0iZ69nLeVhJ6nZtjLaxfr+7N7OmEssubIzZ55kxt+y9xogW+9h0wC3TPRiwMVbGmBuKDArO&#10;Px+v+scQh5md6DIE/kNY80oG3NB6uNrZHwbiXoHu8w+5SrQoO39S7oAebK3/4HiUAbc/Pl76B92T&#10;DcUH9GDzxsgbq1PZTod1o7U3wOAta0U51YGhbl/gf0tjV8BcDyTqsFss9NybFOME/NWD2GIuuo97&#10;NXAscQgJd9g1qFpPNjqotVv+RtS93dAHr1UxvOPNa5an9Im1G9xhr++u7mGBz3hAT8ffMvXDr/e+&#10;/Mq/TcMFHp9kkRc9DXpKoqjA0mepM+FUB9NGo2nawIhAUQWhNlZM1RyS4XabUHiI/OFzPdV9ItiX&#10;doAICi8UFEqeSumwZo1ajCq00bNIgWAZiVQZRZ6ZauEqkl9tZZdSfQQuOIMgU6BJnFYKpzwj90h4&#10;pk9FZTInvG7KVa85DfoFPXyz6RozSU73NcK8Qi9isII6Ik5JpdzujU9ML3G1H7ozDlaBMKIPmVB9&#10;JENqN3yFgp5u+8a8MBiiI89kEMLBJORT3WckUuVPRkv2VSIgl9bnd0qvS/zSJ58HFVzBYgFEhKBn&#10;306/MdQauKMgtRTIs+tDT2vrRIz+xiTcjwE8k+oEI9ST7EFths1zQgi0YXspJYoGRFlhR7Tk3NKn&#10;aOLUkRvzI5kiMXKxJUmtecKbG3Gyfof2kQUWwY3bIG00E07pZEv8yvwR6WXNIIyxqTZpoLB0z+S8&#10;Mk8mAqLtnGic0siNM36fZkMuD7QEMc88soIJD0nyXx6SeAuk0r+PFk1lOkjLVb86JhqBayBuoINB&#10;NbsLrlUAqC3cUXo3/QtRgBgBPczsgBiH3c4A6uDbR6ATofjgPiGTAkgVulJep46/ZRnppx6fyCqe&#10;DrU9+/OPT/6C49lfeDzni4/nfunxvP9SCzd+dc0OBsvSgC/2Oxh2Y+qcMSVUnu857tHSAPS8O8te&#10;MEtmbgVRn90JfitLch5lzO2vOrz2T8cr4Mu/HZ8KXwDQ32Uw7VHIAon+8Xgl+s4/H0/+Yy55NdM9&#10;4OlvM2EEeh5Dx/mj4yV/fLyEZT6/W0NrVgz9zvEgGx2wJQL2Bh1ti4cpHhaHdp2O5tPQkColAgwC&#10;Rp0DGjyx2Af0aIzNfBB2emwch8chOPQdBtl6a4wo4oGwOS6tZ0zdusKUaS9+6BPFBy6XPncuG4PM&#10;kWHnxmRZ/2cUmw24g9Hg647bWS2F4sM2O2vq54X8bZw/a5/nfeTCps8GkJiQRJs7RNMZ0lQ8+vAI&#10;Zbna0F5AOhrTuhqdaOe5/TJIrcdjrQ5Gnq/ZFnWEaCUOWykNFDscpY/ibo+u6CH+FunKpYqsZNXw&#10;HGWHR8IROJJieYgz9NFjHZYYBC7JZDsrWfpsAHmVbLX6jkBbqebWTkWkAmTu8ST3tuwVQwgZ5fkW&#10;XPFUyCjb4y+GMhKCoNgDbvACfUdlZ0Enu+70B1tZLuEOPBtA8mV/zW6Z0zxDnzoH6Ea4+SxaeeoQ&#10;0bdqqxhMDSuyps7UvFDgrlFVQgSh0MB948p/3gE8E0gr2VA+jnLBaHMs0Wgx0WPCGSsrHURJjuSw&#10;yOJplCbeBJ5U37QpUfSUZSPYC6B5Cos4Gz0BkPK/t+xDISTtcKKPnMqxOdCMackt5/GLJEJW0yXb&#10;rZP2oeQpN6aFpojGT1aUReZAxBx4GYjsVY5NnqvN0Hx2VVOZxjT+HE1uJc1H+vQ9cdA12ZqwAHKk&#10;dx+JM66KD53Fz9qPZjCtZgY3jrl9XEfe1uDbjL89s/Rh6qfWPlCM15i/JDyTv5H+bwd7F6DyPLvo&#10;efYXDX2e+2Wd7nnNcTO7X1Y8MlKE8IQ+CNXryFi+81lVyhJLl/b8eDbV4dcGQ59fLX3YlwArtdqz&#10;ver/Pl71349X/Ut1H/Sdv48FAsNxmdkBQFV2UIiiE2HwhrUbNtW1K1DHybqe388P4LJMlT2ocb+T&#10;HUEx584yn2IlO5HWtCDWBTAFkzbsCiARQ21AB8UHE7jqRDGBwyKua38gVKaBGHZjrgfdrQ4MxWFs&#10;0EkfzK3jqvKo9WBVHlczA/+vzTGKTwGUXyow7MafTAEQrsYG7LmaZT7d4iAqj9xh0mcNu7FVERvl&#10;vfDVxwtwX7VAoPAXECUIyJARA4vSJ/ZsS/3hyySuIazQwU18Igggx9l2nttjKueJ/uf0idKE1lMW&#10;qJXgj46gHFDI9BiZUJk2n9nKt4qRSI92t4igUsbP0cgT0y7hT+YywrKiDSHNLEtPaxL6NMl4KiQj&#10;l0qiC7BaVgJLk5kVap7GycSEcxMGEp8KLJUqmZdikahmjhLnLStj1yk3GOZyy73TtEDvNxJjSSeE&#10;Bv7sbwBrShC+SCEFY+yRAAypbQDJoNIn2zBCn2WYREys45JQAbUkzMwBEdj8UwTKFJkTAYFD0UWP&#10;1YvoU2gr8GUigsvKnx4cdx369DHxpC7OBqcpqtUGIs0wD9TInpqksEiDWIem0k9jkqf0SQ5twMlt&#10;57lTEdJm500jcmrV0/hLH8F6ke2I92pDrMcZszEfCkcaZDseEPfuqcK5dEiS0mfWfjbOSG/CexoQ&#10;GL6OnoYybflEKKduzP+cmxzk2Kc5K3RMbn36BKegHSK5+hrMO9ZoU8MSalabVvfZ6OF9CM7Wexj9&#10;yM8hs1I1vimjJR9ZrSd2btvGANZ83PEUuPNxx/9S7jD4loG4p8UIAQenovs4TkK3paEY5WMC6Imu&#10;J8XYgDE36AN6vuh4LrrPlxzPgT5MQPTXPDfzoc6/EkBPfwPHrmX3dCMd/mSNBGYeJNuH1mUSnw1t&#10;+uscFoFmHwNMrP/2+JR/PT7tfxyf8f9G8WHYDfQENJq0YXiApxZuWBRkJelfHC9jN4M/msWkAQ3T&#10;OrjuvQN0+BcPP8J+mC0OPjimbrExgCzd1JqRtGywU5vq2LOx/Af6dAgu2xe4rgcTa/YxcNitc0Ch&#10;T3czYElpXNeW8iMh6ZOlPZgfMO/TAbe7f/i4i5+ZQh8mevj9N8NuoIcFPuiDcLm/0s5fFfyV9v6b&#10;Nq2HBuQmb/5a7g2HBm/51ThLd5n0gTuv6b9Nv7qzMyVIpmBOgFCL2WrLgGZH2NTQs+CVHEofkkcD&#10;OsU3PBGqNOGJVcPOpzmEYnveB/r0S0YAZQLIqR+FsFoDkhkpVPF7YdDu6ZU2vIdxxjdtRbr0iXiv&#10;nA8mCoIhTmlyEf6lwzmOWszlSNrGSfJmaG4ToTnDnXGNc4nZ+EPY+q9k25oMeqh/5V5up/eSu1AO&#10;K0IrRUecVrYr3zJWVtYMfRQCcGfbFQAgHcZI0odj6XNl8I1PZaVQ+RVJsng04zZwh3xg0KIPVY1T&#10;bi8oRG5b4eLJUa8MmOi4tOgQT7FiDvPUzndtnqec872xcgh6dCeUkJXOUow8NVwJJ7CVn9ou/66S&#10;6AkpFhHi152gMFxY0YwcWc1TIBrhSu+VZAKbTyByDqd9FrMmWq8i2PMnOB/Nyi1pl/9yiedSJxTS&#10;4NJnB1Krq/lwapLkVvTEU2QMWVYNjZDkvBUlS3DD6a4bpw7h7vCmDf3pxYy5PW/N9XTALZbV2hiU&#10;PkGP9BFGpQ+aUSDF4BsmUggNBAWdiEdMEVhfv6TqD7sZMPXz+UXPl3TGB/TwU2xmfBgRYjVKraz5&#10;dMdg+E42NHh7/j2a/ZwRxQhklmF2EU1smFngwybSbODGtgb8rO33s2UBBtJoN5/y/xyf+j+OT/nv&#10;MW/DpG0DiCU/T6AfYZaAXUGX8DzGFgcM2WFHDWh+M3/eyc+vObKPKEf3FPW0P0dg5E0Lt9CnQAmA&#10;asYW7nRyJ2oOyo4LTvea09obaIEgfbLAB4trLNz4bRCKT0fb8vdS/tbNsS7bGrC29F2hTywNvj+m&#10;5hgbRB/szqIqPtfekl9LXMPWuvTJwigM3rR5Q/1h6qc7vGFrHe0S+jDCCX1YUaX681VVchcjZEG4&#10;o+usTfwOrG08Lb4QDpW8ClxInsi9GhVpuxWesVwCnRU606f5oFgNfZj6cfanMIpGgNuDb5U8il9e&#10;10FPX90I5AqWi8DhdNOHyEv+i5WBC4HK/HqEwgh5RH2lfRKuOESI/rUocyEFEdCPGo7mEn1nnSby&#10;zsF8qscRTvyLmkP9KY7IW+MjQiugDJc4Z3+k8aKP8nNL1HTnCnOlgZ+aioUcAcemj+ZGUMM5INbr&#10;sfn8GnlLtCpNUXMcqFFSOWBCYIUSEiaizGw5EqdiJ0+klQxENkcERAE0sCDEHLy0aBIJ72Ptc4yY&#10;6iO2EcKFhafwwkv1WBzREn4DgIxJtl5tDmk9lAUz3OH1AAj/WDpZNbkVCzsEhLAwBzLp7cDTpC1f&#10;mD2hoYYmyvMlljep05JnsdwIJlGHSiOXPrRVctPVEHFmZHgcTgatq1ZvENb8ByW7oF1oPfN1sa9S&#10;UB93yrLQzakqLymXhLu4sizTPf0yydWmyn3hfPF4c/oZk7ugcWhPngUd4WRmgDkBczqYVcfAoMRB&#10;5Ql6dB9bVQj6YAhXy7endOFPPncRMogLJQPfQvxDgY0O+F0C5taYun1B0PMC9qzG5uorM+Nzc4fd&#10;+AsAi1Oi+EAf/pvw9uNepnvYVxP0MDPCCBV7AjDABXrY2YAtqdl5gD+EQhA2cPu9bKGDyXRMC/4t&#10;AE8gsN/WBa/EvK1TPxl8++sQB8uEEIc1QehKmGdjJsc424eOh34zv07wpzzhS20GYtKGaUENDPJD&#10;BKwIasyWdT2oP+xawKZtMEgjanCz9nBjxzbYhHE1l9hUBzXtoffEMhwXo+sOtWlunTU+WFAwv1Nl&#10;B4OK+9i2jvv1/93Qhw1F0Xq6tjQzX/2Vz5hhrDG3azQUQ5TYB7Iq6rSzKHNnt3VXt5vfcEj2NHL/&#10;ahoA0eYs+WG6DfrIiK2DSAo1l3UplCFC+bI9CTzTpzlc6GN8ciDDwmtPAwmm5GO2eswNAC0bg6Bq&#10;+Uf9qaxW7HAMETiedR/lSSXGQEf0+HoTuamuaCWyoELeITUJspmS4io/TctV0BBA1A1uAESdkAo7&#10;qkmJlfCoITvP7QmSpJL3Qlnks6uk55x5b2G3AJ50W++rnohQXIXtjMIpPfYQRwlyGSUDK3UZfNv0&#10;Of3pPoZJFSMzSGLyShIlTMbiKnyUtzmlLEMQg+hf0oeqgh4HG63kqmfkT2V1yCJcei/B6IqZTHp1&#10;bq15JsNGmGe0IiewLSPsdiZpqzamV23Gickl67DTLu2MEkdCcqkNm2OvWm3EuxGcqZnIpCK8TnDM&#10;9ArhyOclrm066RPxrojmaAN6PKk/A5EyaOR5kwy/9khXATFcaPLUgWqTYb8K5gHtUuRLy73Qx2pw&#10;VIuRI9zRrifPeuWWmpPbej18N0w490LdiNPceP0SoRidzgUv+NbFwg2IPLP21c84MGmLWbWjbT2C&#10;IdWfj9j0qd117LFJxbIg1B/kieoPfYpb5gVmf9GX96cJjL+xiWj/mICpG1/g+SBnSgKrYLY1YK0K&#10;6OmvE6RP9hFlTqS/ucGGOdzhZwfsbMC+Ooy5dXMDmMIeodkmlMWh3bgAKwKmgZjZicEb6PnzjLBl&#10;Tof93/pXa/SdKE1M7iz0uFNBNBd2v2HWhikeMPTLxwO/OgZssy3bz3c763InFmtoMWhAGhXUiDr7&#10;iHJV5ajjbPzPDgYx6ZP4xejsWd0pnhdhSoHKU4PqzOwUN2g92c+t/zDNmBujbSwsXXM9aD0z44PK&#10;o4M+tBvLo/pjhbE62H8ypXnZYhQMASBW8lb9uaXo4efao6rwyOrEh4NmM262BsqIkCcLIDgauHY2&#10;0BYuORQZ8EVFRmCR6pJhR9gSXrQZ09yMlpAOsuUVUt+pInABEAKkYuQKfc7f/8pkhBWiD8cb2MF5&#10;3nMIAmLyXYSr0hFAlCbkNvTZwr/IUEZxTHGiwfAyZUh0AsSAyZhbr9l5rkJTbjOco1Z855DlP3Mt&#10;kVv51EqB3JuaQEKUwCoRHLl3xAUiQgGicOAodPgy1DEYUvrMevMuOX8aDMJy1aE5opFDnaNtipdM&#10;FqsNIXkstFIows193ggsKahwnoJQaCXzXOoirusJX3oLtnm44O2UO169Iv+bWz4/fPoWITUsyKOZ&#10;4O9DyQOqCkb+1kpIpT6LlSna2oo88/zwujXJhT4lzq4zNzWf/ZXYCOHkj9OKTMm/miu2cEj1uhHX&#10;tmdTTYgRhFHFuKOdI9ULtbGC6xPPPA6ZrFSbPlAplekzMufAC3cOXxwRKPP+7OpRep0VIC1lkVX+&#10;jVu1l1Tx1B/KFIupZ28zaYnseAU9AvQgDdjQAHwUPVF56jKzc+KO9Mmx9IkH+qD+VAPKTghsxcN3&#10;7PpqpUfT4P8RXb7jb/y1J8ZvLPP5shhahz6YATM5zjCR0z38OgFTLv4a8N35BbYjb5iEoU1gZvaS&#10;X87/DrKVKKZu/BAB/YV9dbqTW7YMxWgNq2nUHAyn2ZyNEI7YTv9h0BP7AbYJxWr6t4+H8PNv69+K&#10;JVuUnS7PCSAEB8NoAIgRtl847v/F7l/t2NqexwErJUvG0NiDGvoQAX2HxTvVie7rlm6Jg3lexwzd&#10;3fo+/5VQI7csJq36g8qDg7P5Y0Lp4+975u+loKc76tAgGXNba3yudR3unVgd4EHxgT4CiGbE5o2/&#10;KogbiEMLQ59vPKIESR+WVrHXAUbXX12NRqXGoyNpHpceFCQtN5BaEXht8tGCK5g8zVFnKnUo9SBC&#10;9tV6ZNkG0OSw3p/M9eBOAFJ6nOXtCB+Eg+JLOYNEsrNX+kUGclXoKMMlAn49leoR7ydSiIYblRG1&#10;nhXN+uRISMFEqpy2zhl8M3DFP+ePGJwSYd+OYPU2YT015j5KH8X4IiPtEOnN7RNewYi4i1POVJ4g&#10;RiJPnAMSKJAFxHTtOcvPn8Z0T/fgmh23Sh/EyNAHeeK4vbKFI3JmAWgKqihDwkTsUA0qozBXX/C0&#10;Nc9DOVUVP491iGAE78W7aFaiKlrGmQjrxr33iNmVv0VPHXwuCz1csrnCd/y22E4LfTB7sHq7uL5a&#10;0iokbZKhjyNsO3kTRrZX0uJRbdlPRJmsDA90Fn2Sm06WkcO+tDgSTNDIPEcyx+kpUPII1tVE6OlA&#10;rc2YmjTCpO2p42MXHY2Efq74KHu64+PhiXOMvmPM/k8h4dbH8L4bFOedBkCU21tLI9gZ+YOkYoGd&#10;Cmo4nV104M6a63GBz+AG4tzgoA/jcmv8LfTBTE71B9nC6D19iidL9V6U3Q/YX5RVP8/9wv6lFPow&#10;BNQv81ve2JWSrPFBltbQ+joDTSwv7X5u+fM1g1eYGfCrnW5hHa2HXayZ8UHxYTUo3MF+ANbAHRbp&#10;dEKHOCo4cAplJxYF3aSa//48iMrzwQysoeOcbdKilZQgMZCWNf0DAiN+0X0IQbVhYxycio9W0x1n&#10;y64F78nfEO6DRx2Ii2bktA62BN2qmoTZrdqhNmzb3M2AobZaUw99WNeDxgeGmOXx39ndyxr6sJso&#10;DksD0HONXd3q0mKMuWHwhuvgmwZv/IMvO1rTvDg8wIjZn9KH3a0z7NbZn4uSwvNaSk1Y46jathzo&#10;SzKjZwTyocL0DYFFT5DRtDkas9zhNFkRonPGpxFCq00f03YgbjJEh1L3AUNdaqqqwjFCHofE2DJH&#10;D8fSR4GDPJE+EXHKGTxI76YVEPHv3IhT6WTIsKDxp0S+0K7qMtGVFGitVfSgTZw1NzQqm/eytDky&#10;3DNHybw5f3RrwqlI2pXJ/BGaUSVzmNtCB76V6n7Sp9rE6fekQljupO/jlBgVKZEYGyL1M/g2Wk8t&#10;DdglOLugVBty0mdLm4zCLYcf0yZyiwb0/9H17j/XJNd53fkhSDS8mTPD2/BOjoac7xtqKFEXSqJu&#10;pmiJViTaNENKisxEpinJlzixI9lxLNmyY1l2giBwDBsIEMSIEyCAkfyRWc+zdu3u9yMNFBp1qnft&#10;qu7zvs86u6q6WqlREimsEKXd6ozij5JnVoUkU/Zb84uj5zf6xGwJIhf6Ufro50LMcRX+qv+NdoMh&#10;bxF1+X79itt6+iB0Wm7FqVtvOMcmyT7vx3tho7bpUukzA1y0azLq6VHELFy4OZkWr4ZP6MHH6jM3&#10;LcRpLb44Kg4dpI9V/OVgvojBId4u3Phd95SF+VL6daQPx9IOEHkl+Crmcuq4Tbt87K+L+Tbx0D+n&#10;2NgHw+d+6anbbhhT64pj/vxI/XvIl8L/af9Q+R9HZ3ioh+Vt2bKgK9z+E8IZ0llmAHoIf2b87T2P&#10;/8jU2R9PBUDEPh18Y+Au3gqgaE4B9A6u9+3HKz9d+nz98fFvPT7FO7KZ9OmWbtn/n7cAsBszW5Mx&#10;fMQEOjLLD/5uqvNjTM0zXUIwwiwM+GBNGht+3uiTkId9CQhweFqHxKM6TcwKEe/AHZ4J4iVxzO+w&#10;nCCvK+2czo/+348v/Lu+fMcxsS4SAD2hQwFkKJR5HJarMZUDfbAkbAEl2AAg4GIif8o//68fpJxl&#10;tNDoxk2qIQ64YQeD//XxNlsZMNTG6gJKeJjUcbZ/8XiLVW1d25ZtVGEQeQbcurVdNnb7kyw54AEo&#10;pn6IDWHQW+dRU/cUDX3+/uOz3Vn0jfNaH5YRZlSzb5TLvA/LrX8vL/f5JG+X4+b/ziAg3xQIaJIX&#10;0iR/G+Cj42lPILIcKVasOPM4dTWjdtLngCaeF0ZbuAwqfYIkh++69sAlcFF1lF+1V36/L32qJIpS&#10;fkj3j5yPkR0SJTfpTv6gJz+QDkdepM8L5e2JgHhCH8xqKW6ESMhCAi6l0nWqkZG0upjV/qTi6ZUZ&#10;WnlCH2O0HkMZfsm36VyO19iLzU1AKPa/nswBhL9XAxEVAw1RQBhnO9s/+qgpAAp9ajnqUWmKqqz6&#10;4YRxPEIkHa4KKVnSpxSIjCvX9O3o88IiHW7P/bL2S0xG41LD8i30F4gfI2j9xp9gi+o3JOHcuxQq&#10;9dZtXapPZ7RvV3O2KT7tAJ05FxUZ94rIyIvbx5y9pUQct4+RYnmh1B/BR71TrvHR+cFH7UfzD1wW&#10;amHWreIov372VPV/LO2MRLPzty+X6vF86MPHq1f9u8ofgH3u349/S/yRpA8cz19Xfrf4J9Ge5NYx&#10;InHow8hGBtxABmELCfoQyJBKn//YSOc28saSg8RBLyRjH5cfEEA1/OG38QgaYsIfHr+v2Hr0Kxl5&#10;I/bJm7JLn08zNIQ8/jcZGmL8jT2ZeXQlu+vwpM8+5sNqN6IP5mJ45JMVaKw3YOTt/+uLD0DP2Qg0&#10;0CHe6VIESAR98mZS1kuzOdv/k6UFPi7qA6FsCsor4YAa4UweuiGWYXYGanTZc7BCCaEQxMGgZ/MR&#10;7kAfEmSBOHCKZDjj9jhlzeyWw2q9Bjgc34YypP8l6EkqdFxpQKSToTb4AnA7znatcCP2afjzOcOf&#10;vkxhGNSXaD/rwz7EPtnkDfqw5q3bHbjJ2xvc0u60k812CHy66mAABH2Ifb7T4OXOiw6pDXGEhWEI&#10;R/FU44XIRD2iZA143qeP/Axu6ifVGyJRKJv4CNF+oKyZJ4YkUVt8CdHekEH1LjtG+VEqdKCaIFny&#10;J91frSnvn/dl0Irqc8SnEhRJt7xzLri9ZFxk3HiXRoVC6ZDIhRL8nHI+fm9akE1DCx0yXFpHF6EP&#10;T56GUO2MTuL2MCX0KYDS3CZIKlVfaLcd47bkF2ZVQtEIOxwfQwpQhiMOERDUw2kgCEK8s4+ddhHC&#10;jLNRl3eY6kGNqqRs9d0/X8bND2a0zi9CuZY+1R9VKMd+WQETMQVfwQLIr5Lv9wBLpsimfNF+3bWn&#10;Vs5Cnzo075+BDjP7jJ/+teQPoJmhz2FKHNanXRp77zP2m279H+Ig4zhXzG1IMbfkHB15W47wvWyK&#10;1Jsq3X5Tc4sq+1qmCbVdPVfqy4g55VmP/ZrmN8PpA9WnpBiyVpquAS3Gv38hOve7Psf8qWBQs+lw&#10;/36oErdNQc/xkG6fuvF8bh1zMca5+bPnd+yZ7nF9daIeGfSex/cCKOjRoAzy2Z/QisTSawIoWOb4&#10;G4//kJAU/im4Sz/8eN/P5cnTj7DDmy+P6y4HUUV+nDP7w6Om0Ief9IwyIcXIcpdbI+95xsc3sjFH&#10;839ll4Of+fd9+TXLp1lE3W2ogx4iI14Dx8gbJCLDm7WBDol4h/kdt8ThmVDf6UZEQypTgAhTS+w/&#10;wEwNzWVFNMN9IEYwbWjzrx5vdwe2hC2kxkGwJpvhFC7BDc/vlDWfY710AZQnRlk6TmIRNSuo2a26&#10;ywwYcGOEzYVtiXr6aK0MctLn2T99PIc4bChK4MNZHoBiRqzjb8z4JEhkmozhyvM+hWx30I1G87wP&#10;G1yTuu8Bu+cl/HHdNeHP7+Rp02x38J18OwY+Fyn82WAMwtmz+Fl8jJm1SpMp35JWvAIlyqFPx/Fi&#10;WRI5gjdNS5+OsBn18IuIYCHtHvrsDmwRZyiAOFdDBjdq0flNZWE05IgMtYYdVK9ejYwr3Qod5Z6t&#10;MU0nYCFvWvS0ynpLBjP+vCv7QUb9D0RaK+N1x0nMzgBd1lR0SouSpY/NTU/o2MFN3PqxrsbAPlNS&#10;DsY5ScvObo9q8Y9/tM7fpROnVBmGPh1nm9E2N9hhfqfQiZg0M9FTP1oY2XwKL2KledgH55W4UfXK&#10;cr6UI0EvZviyzt1LlGGiUGpYsd9p7kO/a8nCRzIZSaO8BqGM+X7cfGy4UZyqQT72J0faOoVkrr8c&#10;v8oap9yEz5OQ02GK9FGZl0SotJbN3GdVEhH0/qjkyZvwQKZn47kfR8PRT5ozGKlx9L/o8agx1eUC&#10;mSi/DZF5wbJ/D1eV7TmZ/jgJZdp6josbvuu6irf2Ib31l4z2rZI/Cdrtt5/qfjwVLece8i3w155Z&#10;Y1+g4F46hDBM+jjvw4DbCwAqd4ZNRkAGSkufV2fXHQD0EnNJvv2Hf0O+iLey93W2PmDl268/Pvbt&#10;7PSSCIhpCH6Kd3Kc2IcNM5+jt8QC0Ae5ZsMZHsx0ot/t3f7Px0+yy8G/z86f7FHAXI9vICUa4sWm&#10;xDtZYGDgw+t42KNA9LCYjeUBfR5nVgh0/TOBT3YY6LK6rCJw3KzoCYBKogREvOKNBGgACskHc2CN&#10;JV23lqVr5c48rQN0KGFgjUkc4NJRtYQ5fUkcIU/ekWch6w2IbjrOlhVuXVwNawIdbkUTZ4l6siTD&#10;1GG35xxLH8fcQh9in4Y/wRAf2emaCAj6OO8D6DvpE/o0833oc0KYGQErHfIToqy5IpdGSaKHyCVR&#10;TI9jeWCUeZwCSEvpkxLLrXKaoDzVq/yI/9InQu06ZwRKECjLFY3I0fmNmnxFI1pRtfEjch2Jxuwo&#10;toDg7BOznoUmQQ8NUcvmeqRp9IpC5mjSvZMo0ZsUmFq1nOrme5QRU37IlSrGOGSEiFK8l0PHzPcO&#10;JGJqpBDFpsoL9GkUkNU+KzI3cRg1MJBBGRh2O2ve8mApCfp0wC2/ZuthdAxJaRp5UXbwQHWgY+jU&#10;ZXLMBylTVJcU4QL98Vhduj4axdyu1G/EIyhRw8cD3BGsSOLiAJsmvvRkXqAJZqVA7PdvY6v4B2DU&#10;Y15X3vBTV/TYCv1JogMn5Vq8UdznFlKSTNulw1R8L24x45Z2oWAwgYbfgBIPJ3yYU0VJBFymMAF0&#10;g4vQ+T5HVqD16/ZbS5V+5JjJHfaa28V4/X7xH2C1MzRE9/h+bSge7KT91LJ9iKWptPKPKn5Id9zs&#10;x/aBWknkpQ//j/wrMRjS8Ofa2WDp44wPcz1lTSaANjKSRA15rtiHTQ9uAMr0NM7RE/5H6Al777D3&#10;NS/9YeMddhntA6fZZZT1V6x/Y1sYdshkBRfCyyQIAEKWmZRn7h5SEJj871luzSveXPaWQTb2AmWn&#10;HR75Id6BON2g4CdYUcDjoozRgZ5uvOaqNtYSsCog4QyxDBM0HHnkkwDHLW46WZM5HVILM/5Wm4yk&#10;NeQhtBE90idbsTGMVhi5cDoAMtIhrqHnrihw3IxojgwkIvXqBjQdcMueQqypJrr5k+xr9zZ5x9wo&#10;J9NTGXPrjI+TPp8j8IE+fc40y62d9GHuDOgQQpLYr9U93/rszwy+MeDW1W5DnxOPEJ5MXEMJoQoU&#10;uEFBgsRArGBAVMuRmKXrqwMXR9ioJae0lC9ihXxtxsn5OMBa6jXqCYNMgkAW8Fe0XFB1y52R36pH&#10;QFDpUGry27vQCXqQ5eZFwFhWwKPhm5E4LRmU0OiSwrOWFECpWFkb+mggH9fJyaTRpnj+3kTdek4P&#10;j1sRaRNTvTsO+dN9HU5G2eSqkb5KIv/sI2v81/O/X4JMSWd88vMVgpgKEfI7/hOtoIq6QaZq41QR&#10;ZpPRgwziiFvsEduSIrwQPYg5UlzR89dvDOhq716OMAibEgSIRO0FVr/E1OVaKvUqWIBShZcO96N+&#10;LmrAC4zvfLFum0tn2g2ZHkvPtvWwxp7Yll3q1aX17VUz6RgZk/bk10O/i2g1jHCuH0mnSlPUntSS&#10;4KBq751fVV9jmhBeWRtwTyKgaNCtXRrSFUDpT3urtziXTXSjvBhm6ep0Lz3pX0JCm1bJt3z+eAId&#10;7cn0jySXiaW/c3RyLjBfa79rvnT+zTO/3H115IhjaxPjEN0Y5hQ9oY+Rzol3Ml7XzXYCL9OOvxn7&#10;8EOX/ym+UGZ/eOP2Tz/e95VGQN3pmtXXvE2bPcegT0aKUFE0Fh0mFiAKYPaHRzJBBiNvPOzT5dZ5&#10;2IcEfXhshwiIZ3l4A0I3LmBRHNsgsI6aoTbQ405rcIfEsueMlbHOGZo4aFbuwBpH0ijPogLCnx5n&#10;TqeDaZm7YdbGRIDTfQl4XDS74mDANnSGP+CGEbauoM4zO4RvndB5iwVsBDIcAVBhlEs7MU5WUy9u&#10;GvtIn7cMfAh5utzaNW953ofwhwixWxyQYeQtq93O7E/2Gu021+x0/Vk222HHA588ZQUCASaLDQA9&#10;gU8H34YaZxWBH8MR0MC3diKXoYbl4gn0+HCoAOLZn5ZIFoBCJtFQq8ijcdtTMSuJtsXJLPVAj8GF&#10;Ys5RrS4FJt9w5qVO3FDCX/IIMjrWf3zVLFAw3VCV6EN5XxZg0yYuNvUUHw2+JmBpfyjMfM2JklD+&#10;6VIjF/J5qkjqccrW9XaOY9+QZ/PTxNNrzHUtWKlOE40EvdhlEE4CoGM8+lmtRtayUzEKID52JK34&#10;mEIV4+jGNTp008D8bq9BpMbM4VfKO38UipFHZ0qcrDw0Aqqkq3v0JGqP/ij7Qqf0cY6GVW1sL5C1&#10;bZV3zXAYCa1sRlEFyiHFuNLtUgwPpAOy5E+K+rX14Zc0wdsxTkO9BBrKuJkNtZZVpnrN0pnGFPZw&#10;+tlCnOhnuNn+I+8vK/hc0QvK3JIFSu5kv4Lc88o+H/NV2lyftQkF6iS1ig8tl9TjTWTYn1pelDmd&#10;mbYOXNJokZGfK0VJ/lpamLr9M8iPjZakady2cH6l9C8tzwFRvldKB/gWzn8oP7f430/4U46Akhl8&#10;27jGaaADnYzLYVOzcGeJ42tP+8q5mf2BPvyoRlIQE/41uG/8ibKPhxFQHz7lLT951cJ3HkMffr2j&#10;qP8w2x1kg2veKIekMwLG3m6suGY2p8ThYR+hk8dIeZzHJ3pYY8A4G+uomR7qRtPM7CTeYS0069nA&#10;CqABGZDC1xlAmX/V8TSBQizjIBvzOwRHVOFjh9rgjvveEIsxepYuFUBZtFaHP8JmBSRO+SqExji8&#10;Avv5P8tAIjAlPSuAEub06VGXtIU7bN3GWyTIYAyb/ofH53m0xxVu/+TxrOvcuBuboM+zvkEb7rDR&#10;QeZ9nPoB3ARBpU843pVvjLwFQB15gz6fIfEeJda6d7OdFf98RyTI0kzoAHr4WVIAUX4PjpKXPgQ+&#10;p+IaxEMjoGGWHrCvz/G/kc6pvk2n7i3wySDYXY3F0I0medF2PyK88/v/CEv0gTzl2h8KjMiXC6nS&#10;QCOMOBChUJucosXTgXv5rBboqdjcObLNFVUJ/Osn1Y/nqw+W9NT6j1n7Q4n9JxPQnNXaqc4pC72E&#10;XoX20mr+xwUQ6oSMLH3gSLfQiUqoaZ5tfqUGJUktUhUvARElptJnHJrnKHowwH5/395EXvHnlF/N&#10;FWKI16PtmkWgCoWJngRE1TtiWxUdEfPU97jN2QJlGjoE8WMiMtJpJQ5LGe/b9ZHCnkotEvbFCnX1&#10;kFpWNCM+uGntIYKcu9G2pts35b80mUITtajinT918xUckSefKEnjIiAlp604OYVptx6msHSIc1Jt&#10;pMa4orBND780ayvjZ6vAl5MyympXz9l01b+Qls/fknfDJnqvvO359+RP3cVvLHsrQQIU4CKMTozj&#10;bqLgZmOflGDZ9XLBzSZWHTjpI33QEwDH/wjt0kkmgLr7KO/azsOnREC825THfxBG32rKdgfQ5x91&#10;R80+c5pdRlnzzPqB//fxU+CmG+xwTJ7U9yCwXVtee909qIc+zPWwYq1rBhi+AyVsqgYjMt3PEBms&#10;cUiNiIbhMoFCIUBhhK1gcsdpR9tYV5Apm26Aky1xOq3jzE4+NjmbM1M8DXPeIt7pWrUACLj0KZ6U&#10;EM44tkamoQ1wofw5hOIjeVZW35JbHHBP8sApsQ8P+/icKbjpHtdwJ2NuJHcZ7THzPqxm99kfAp+/&#10;kXcuvPHXst3o0EfxP8c8+9kEOFiNFvSUIyk/Q3MaCAvtDXCe2OOwoY2nwrIGQRfjuqvbcKpNSKUp&#10;WfqYUfyrt5FlEyGPLy1tRMOfMbGGz8UgEX7kiA4ryPk7x4a6JcLl54j2VaINjTZlVQBVYAEeOLZ6&#10;qNRlA4FjyUJ1/sIDmk21nKeEGq1oE/vjPMb2p90ALnxcJ7QS3JQyC5qsuDtVqE6XUtLFDOkVqbTN&#10;b3hSpXUFZ8GRDaub0LQwRbhwRMc8VkDyu7cqZOGqymCIs6SGP/kBfBg0TtT2p4odlabD3Mlq+Ii5&#10;4UnL1XaP+fo0EytV+0EGzpXZqu5SYOxvFSkZP7eeYB/8HefWAjoTbQkRj42VthsDkTZKB/Jzmrxh&#10;iPY9FbWv9nIDZxZGMe/9DDsQ7eYVfG/yE/rUZu7kfiP1hlk8IKQ9xqbfWpxQeOjj2eurrzEf5VQs&#10;2wfsY2Ngop9zyvIcT3O7eTXOTYmAOKsTLpm/AS+8x917QQ/jsDeKbvgt5I+BfytEgGkawAFEfPan&#10;DBJDBjg+EJSop9zJvtaucOMZH94E1OM7IA5+EKvXOhpj7LP04eawmeGPPl7l4dOvPl7jzae8bO43&#10;MvjG2gPGiBBMZjEQ2PzU73vlGHxjlTKPcH6B8TQe+QFAPMjT/ajZhpoMT/SwiUHWtjHRA31YWsC2&#10;bGzORp511Ayv9Skbopgv/M8PghRI4Q7SGdMjtOkTNwGHAOoxbPIlO5CokVHMSp88j9MFbImD6o11&#10;BVlawCwV42wuJGBmp2NoO6Hz1p+UPhz/aSa2nhHRwCASoCHxkfFGofPHeeIpNn20h7M5xVI3bgi3&#10;hZ1FARD5jrl9BvSQ4dh5nyw5KICyfoOpH8IfdjngiSo2cfXJ0zP4xgOn2evg8CWyX8SEMgVNYhC5&#10;cOMIZpnoIe1ZQYMffsA0VhpXGy5Jse8datMDjR72TYbyQifjXV1voLxfFFCxkXqJUO5kmAv6+NAH&#10;eU6pzKUPH0MfSSRN6mTYUXnXPjZoe+lAN8jkI8ZU99+EPPYYPO1ebOpzafJCBj/5mVebbeKJjQQ5&#10;nUkr0qQdkD46IR8PlntR/Zizp8PYROdLnxEchBGVUCJKioykEa2gHtXhaDjqdNO6SFPldCSodUWP&#10;zBoR68/yi01HDGkANSDK3zcd6DALfsyHOEuHZkKBAigh2/1UPwZY7d4iICUr8s1sQ15vDNYPde9N&#10;92OutI2m3ZuBUU9uVxsdP7hqykdOVWmJWciEAt6ic6O4e9jkLKcMEFA8CmupYid/F23PqueygyNO&#10;rNISJX3aovM2zdfBLwfpc3zahGRJD3F+/OcjdZvsg72KwdocrISepJ5KE/0YtzLrZpYWra5NT+nf&#10;vqXddjhH7oy3zq/A/vBLgP8LhALRAB88tgOAmiYa2pKNjxrgyJrU4tdyhSuT0f39rFLlNzBTA/x3&#10;8A3SLp1nQ48fz+rrD7L1KC+eY+tRngBiv2t+kCOSfckCcsrceujDBBDaTpDC0mjCH/YX7VM8P8Vq&#10;6u5KzeM8LELgGVIe52GuJ8RhI1AG39wRlGdFiWL+5eNzTNwwVkbUA2X+pwcvbvDdDYzCwZ00wanG&#10;L5Al8REJ6DjsRsZRtU7lhFPUaigUYFGR4UG2oXYtARjqdA+LBxhbS4DTxWyMqr11Ap95aLQTOkFP&#10;aZLjSRP17Ao36VMA8e4JAp+3WHLAmBuBj5M+ZHzYR/r4hgW2zuuLfrir2e6gDMrWB274xvKD38lX&#10;M2vV+pXdR8+WL/lmSY6bOcvjgJtskj49uyN1/j3kKJU4Hvok0xTW4OH8qcxHCw995ic9YluNHYXn&#10;I3+r8IXCJvMB0I0+sCk/ekXGsVx9jgeiDAVch6eVEXZ+Lx1JT7ttbomQv+cSSrWfKqdQLkwt3B6I&#10;0Oikerb1GN8qYpB4rfTc6/VKCYKwzBgCsoxP8McR45YnTzpsJZ+ROqRVmVVOjypGWBSuKgzzGpjl&#10;tyhqoFZQjowopJWL1RB+0OY37UFM5GjpUw1UsiTXkOWpyEuZ0fYTg0T5z5zLaBQlJ2XmhdSPk2/J&#10;UIBuy4ibGfZcFEftNUjI42UebzFTCfGw+WbCkXqIH27CuQ9coHcm12gqKbh1Ew3tfa4yY2baSGFK&#10;WiseMLtJd87S9L1Wvw7uudGEqh4i8CvC7+JevfovvObb9Dut+OdiSQVKPJw+UJJubNI5R2rVOH8z&#10;97N8PCXOAfFx2RS3t5Q7Yz/bk5ziqr3b3nz+4PnbVhDYrMAgiNCmO/AY5hDpUM4xm5G6o46sOb9X&#10;qe4P4/llqEDxXAP/CPzl0CILD3748epP5r0/ee3prz4+8vU+f8rOb6zFct01k+ZoKQu6jH1Qe5ac&#10;/ZvH59kAhy1Gu10b9PE91xyDHtYY8DgqIU9f7pZlBt1sjUdEf7SLot8CFvjpyudEKOwtACaMXIBF&#10;kRTE/I+PH2HjNQDk4znUclCOPX9Y/8AaaeFC1MN4HU/u4IHyP338MAA6ERArDd5mwBBuEtp0xVrm&#10;dBxn4wh03K9A7nQMjdVrn+tgowBKEASJuAPdyY2jkVGoBJJAMzuLNrG9W1ZW9zEfAZSP0ocZn9In&#10;y615pzbHLr2erQ+6/AA6RPZFwB4pkS/NkA8vGsIYDTHgljE3SdHqlwGW/SkSnxqAktrkeE8a7Cn/&#10;hDiaaWSxv+QvHa72Cp0EI4Y5wqXhT+SF1PIxMI9iV/z5I7+8bV799yPHpyl/vdV2y2Wicdlw55Bo&#10;kLSdpIeLhhaGYmTaUEbYyDTCsiIfQxbpU26az/WijZZ7sdQtaPAfb6cD5FNyUiSX/3H+9dRh9VNZ&#10;WEXiv7IKEFKQUW3QCjI3vR3VUiuwVEZUTofdqkVRKgrrM/JyRH6Enepiwo7VYCORwOX0QXVKiUjy&#10;Ejia0bNQaD/j32t0yLFmFk7PbWthJ1jtXk/ZwyBGt2SWPs0/oc8BRPpZLQUW5K/bciuXI7E06Xk/&#10;SpmKOeIfJbdEqSffTFq5zbvlPrcklKHuWexx1a3DnPKrPH3Ld1q0pbxn5xLwsy3aaL/W+Cf1B4Y9&#10;yfH85JiSpx9jf5I8ym2hxObMcPn9vq5vhz/shv/8RyRmYSStDApxOo+TuIbVTV1ti+BEKMANf/n8&#10;L5jgV/8R5v/35PM/RVtcVCd9Xv3S431/9vGBXw59eO9Pdn7z+dOuu2aeIpseOPvDjDxiTgzCQmgC&#10;mX8b6LB3QR4jZW0bawzYPOesrOYsOxiwPY7L1XiKJ6upO3TGm9qATkbDSMzIACA+srcn6CloMoND&#10;Ivxhhx/p47M5RkYgpnBxhC3RTZ8bTd0+tpNjU2Icl0lDGedxYBBhC7M5XWCQkbRO6DyTLEzfGM40&#10;8AEu4U7DnOddUE2YQybGLDZgUI48Uc9/F/qIHvY3SBDUB3xydN6HN5zypE8XvLnjAQxKhgio+x64&#10;+A0cvGunYM6QGlGPKbAoI4yDAqCWhD5kiiT+AJJKKDIpFyscly8vxEp8lF9y6pwd/0sfB5EWBP0D&#10;Gx2uFEeNz9SPmhbcSB/0pOqdgKgZBFn6oPn3iZUX/lDn1DZKphXfs/RB2OmYD4oes0Qx7W3E/+g/&#10;3Rte0HMLjWiOq4mt6k0GGQ1xjUAqsdt6uJHIOIjL8T8uzeFB+rQV27XpcKeJ3/AmlGcV0kz+/Xu7&#10;cg/JIAvoA3LBnaxx8rVZ5ZcR+Z2vMarSAX/RE7dHrvNfTwe4EJxTiD1H1Z4SW/QrI3/MYllpyrHV&#10;NyyausdDDLZ7nX/JkzV1m4Y6v0NELFgT9Zw8pxJfbCtkuMZWySn1/xikeg3Sf5WZY82mRPueTX80&#10;q83a57YIgrZC9dStFEeim0DPy7jllOUcm4ZfLYyGK+OniixI4Wn3iVtq2TG9tatGYY6n2QTHCy7m&#10;7ZWssS1LzN/ZRAkfsfQ+tPr0nFN2oJ2nq/Ztezt9o4dcdW8y/8X8v0RSGEwjxjkBjv9i/g7kz56P&#10;+X/xb4YvqD8y8//bf585VhDmD49efe7x8o89XuWNP1/OyNuH+ta5j//G41O/lTf+8ChKnjzt+Fte&#10;uMCaLiICgghGt5iF4WWgvEj03+UBUqZ42PTgCxx5pLQzPtmVmid6WOTGPp8sV+uAGysNslgaUjDU&#10;9s9nwbMAkkHPARDEIYS5xUEwyH2nQ5nO5oSAJEIkJ4kaAYVcZBxw6wvgGG17y2kduMNyNeZu+NiS&#10;0AemOJgGRP748Sb7FfxRjsEKTGH6RhIxswOPKGSEjZgI+vzh47NYNsUM7vy9660K3KWQSAD1MR/m&#10;zhjADGhKH9a8JfEGpW68k3XXvNiCJ09/N4CYKKY04RtfmiS/BDl8Ia5JFXkBO+72sqZAoVzL9XAP&#10;skSYpxIo3Z2Y58fP+d2S3zYk/sxuf1dhEH91gMC/NP7wUBX+0sqaHX9LicqGvfTRvjgIEda5/g+Y&#10;RttPu1O3NmmadksQlX/6djwMFBp9XD1sV9NbzEz879h6W0lPGgRdbYmS+glxjL96E8jfW5nO1JJL&#10;jqRzc6hivlIsBZhVRx/4f+f/MWJopv+5VomZClYp4GMUW0sVWBEujPafOj9rm8Zn3Srm6vZgBQ9H&#10;4beTyZSt+ULN93sctbchwpmz47QCFef0RDC1Y6lb/56yoRzrfM4ez5RHJ6uWET0Fv33jVD6eFcgB&#10;QW+FZjl6fyqzl3JSWMlVfkd4azk2VvQuebu8q6gxuu1i9Qp46ENFdR7L43n8WFc/1tVSVbe3HDG4&#10;l2tvof3sMX2uWVjA2dNWGHGqD5L6cVa47Sky9Rz0LH3WZ5tLE70Pxj6Ypa1NrU6711l/xvCHxz8L&#10;/yP8oPX/gj8Pu6c3DfhC/fb57s5fKSVRA0uM7/DJHSbw4YHTn8ikzwd+8fGhX3689p8+PvqXHh/3&#10;jT+8bw76NPzhRzublfFLfiaAmDoh9GDZwL95/Pj/kXG2L/aJHpYW8E5SxuIy7Oa2OSyrBj1dLJ2J&#10;my4YyC43fe7meSf9mfcnQuFxm8QplAMRDCCLiGmMM5EOJYZLjKSRATQERBCn69nixDUGfMRbQx7i&#10;nWddI50Ax8xGQEQ9DXMyetbAR9yEPjKFJ22Jd6BP452Jg2r5Jkusu8qaFW7gxvAnsU/frRD6uO6a&#10;NywwbrmBj7vnvRAEHfoQ/gxi0PxNBDgQwYUHDVKCiT1bWj2hjyS6GVA9k0Rb0rwlkA7PzCJxNnha&#10;m0Zb7+ox+OuwG+KcXQXQ6qq0v3OiutX5iBUC20R0k9Vu1ZYEO/z5uZfU/nFWvcf4oAdX+QVVb9fv&#10;pQr7yLtNL2j4WHjFT50YdJDXnmjFFDNZwLF5YTGdFzp1zpW+xEd70niKn3aTwM1pSG/zq4+mTzcG&#10;GYLV8v4z5sd/70b425uQf1LQQ3TAPy//mPs/2//iXBFm1X/O+qseS6Q4/8udzvDffMQf5TdVCkaT&#10;+U8/KTrWJvZXAa3bq2m6X18K27HBk7FJv8rApVoa+1vdabfOExCdcTls6GF6WyfTimbb2/qJh7Jg&#10;VHHzhz5hUx8FzbYAjaew9L6JgPmoXHuqF44Us8LNSRAFXPu5PxXtCC9iSKJKZ0Oi85ZUzPP06NHk&#10;NERnqufSYRS4BhO51G2qcM9PRTNWNNzgq3HmZZy3rfjHuf7pWK8ide0PxxbiWZvZxaKXENx4lurS&#10;x4/bHz4egxc9t9z+2595XswdMyAFBvz58YX6o4JLo7DvAXmZRWuYuVBzO4w9fcCmazjf5XIanino&#10;E9Ds4PFu9m//kcerBD6d9Pngn3u89tXHh3/18THeN+e+Bzxz+p3sAPM6q4KZs2Dygh2bmVXn9Z0I&#10;Mo/A/Is8KPoTfdfPF/9t3viT1y6w9QFPoRITsRkC+xWclKiHKRuwAk0ITNhSgBjknzze/MePNxkK&#10;kz5giORAXKeEtMQ4GdDD0c0Hak/QBHFmFQFhTonztk7w2Xgn0JEyDKAxfUO+y9tyNMYRQJ3TCYM2&#10;gRUSZ6nFUYPGSrEh8CEC6uJqQJPFBqAH1pBgNB//KPeKO8akT+jD8z7O+zj1w6Jr4iDCHxe/NfYh&#10;CIrUN64ZEOzygLN0BF5s/DI2UqMViWgCkS2BJubJcKo2oArWDI8O11KLJjhlB7Rc+lhIBIREm1ax&#10;/ai2H81EjUOf/q2O2CJBldP89ZLQuoIgLDgeLiKg21U8qZFykbGtk2F066DkPjq3QRC1QI9cWD9S&#10;KQ6fupKn+WnX0QPMQhbH7poPgGRKIyA8xOakXAXXbuIyvVIvsCK82ptTJ0XDq7Qj+P5fc7bXG/SU&#10;PtSN2lRDogAoJDdTYLWK+p+7qm5z7O9MFSY/Qaur6cOt6bROFUpavrhJXZ2XFNvzK9NaV5+XIPRT&#10;n7eKAsim00NBYw/bSvycFnMhzXOZSbdukB/lv9OnZsr1VFHtq/xzNyrmWZl8E+foOUnB56hW19v1&#10;mx/97D13TMwqtpXjAcGU1DLfUZvzaBN3wU/5seTsnVzjny/6kGW80at2NX5MvToK1xWZJ6eoYivn&#10;MuNBP3eKbS0X+YOPns3dYNKqmGBkLC/76A63oiQNwZS385Qor+l5+Uf62ndQwna4VuEsiVqw6WzS&#10;ns1y/fj5viP+Rx7v/bFGPT/5YNKHV51+APrwvM+vJfb5GK/bNvxh5zfCH7SRMSKGj9gnsz/vnzME&#10;x+M//yxAYfs1xt8YZ+Mt23nRNqEQmaUPUU930cmebO6xJji6T1qiDJQceS8yGA1LgiN/2n1NBRAv&#10;NXCbBSpat/sSXNFNJ3RSC/r0QdEsJAAuXSoQ9DCwRivELwydgQ+WTzMKR2HH0CQLNEkEJI8YcCNj&#10;31oIbZ83/MFsU57rkTscO9R2zfuUSkGPz/v8/gAo428878PL5kAPERDJXa+77wGUD3oQedX+RCID&#10;FMKc7mDA8WLK4ctSA+Mk694jI+lzIiODnfF80Ea7KW+CRNONJZHT8Sr/C/MsCKZiW+JE7Y+sRZMr&#10;R/wqjlxXuy7dbsWQwqgK56KhCpx8B98SwjQDNYyPwsEigJKXdHKLiWKz9p69HXMWenI0Y75Hu4EB&#10;80oBUJvg45W8TMsLCK6La5R0kiXXTqK8N2EUuLqavKdaK7KsxnpbWpG7hzfMLrlGPSp3yBdKsk+1&#10;aHBxQfqoouXUoOTetAgoKfwu0p/T1riqvR2DCPm1X16Eev76lTLbST6KleVOPQw+ZI1/A83rLXTw&#10;lM1Z18JeQnzWc3ri5SC51edhTc28JxrIjigkp3DVn+IYQJAAqGiIFFecyQQHJKlR2R/dPso8p9ZM&#10;TmGvULsmocZPLC1vQ3HYby3tPiVLOrCXoxM70+7hMN3WoB6uq9OhZi9QtTcKS6vTBPknNweykFo3&#10;x15Ilvo3hSykE6RMdNMYx3yYAmu+EHzwlOjLX3i8QjoM4l1UvIQX6Lz8wy307Bcer2rzo49XgA5v&#10;1v7i49WferzvS4/3/0xeM/cK9PlK6fO1x0e/8fj4Nx+f4JEft30j/GExMKuC0UnEEyH9/cxxMGmS&#10;KIZwhmd/2PqAXa8JgtiY+n/rq994AVDflcApHhTNGrk+yJMhMvfnRP+JeqrwGdGSO0zEdFjsGdsR&#10;YFbcBD0sDzABKdHD2a5bi30ndGJPCavymNBpXPOcVdAlTuhTAKWkZHnz8IgtqTOPc6Z7yBDvENQ8&#10;M7rpzA6F0ien/kH2MQA6CYs65kb+SQnTPQDaTd5Yb9DblWMH3/LipP82r09KLNlROCMg37nATb5r&#10;/kUBwxnDE0jRUbggxrimZzXOUeNDnyecaiGxD6286PywRg/jeUMegGhycsSB34Y/yLKMyPHorfSZ&#10;2IdCJItERgOOYKjyHkYYoQiCw5GlQ3AgRzDjrMi4HY1W5tSZ7o/ZMTaUyEdSm97ZpXRe9BzK4O2l&#10;XpfBTjrsKTrcUCgeLGwmIUMzuWSZu3A5ku7lR0Kr3mHTDV4gYPU/mfUvJpDQBi8IhWLFx1ldgMMD&#10;L4RaiY7qNuWjet7jNLHBFG4pt4dtSOMUmqQA+l+sIJLrlsuh4sRNvfz42YrmrV4EeOEx6LUECqJq&#10;m3gh40eOtMI4nsYej1YnarinCntKyCjjWDZc0tKAwrPBxKZV+4IgBhXzNfC2587Xs7//OWsrMda+&#10;BrYydbE3aUz+dHgNRM+w6fjM2fXJVej5+PcSrl5pjL3Oyxpt4qS/WPgY+mx/KOx6vGno0MefNzkK&#10;oMYvxDgBCiHM5xvssCsOCej8eFJQwtAZTCmGQiIwRCLDA6Q9y7ROWPPFxyukn3q8+tNJ7yPBnZ97&#10;vP/ncsxy61/MyNtH/sLjY994fOybj+y3Q/jTlW88BclL0D7NkykACNlESJlkZ+MdVzuzSIAVCLxu&#10;mzcv/Otsf+0reDLm1pUGnM0yaRawsS76TzvwRTzS4IId5Jzld9UZRwgSoMgL8h1Mg01gJYmMURKn&#10;WsiWOJQnX/TEhlNEN+XIc/dea1shHYWuJSDjmgFGEYEI+XKQPGFdgpqd0ymbEhYR/jTGyeY5RDo3&#10;+hgBxTMVpU+jnrzWp8/4BD0dfOPuBUC/PwBK7NPxN27s633hwsh+IxTCmRkfu/FCanDk1Pc9C24Y&#10;nbtmgjYOMuoBKMebGY7rc09RQj6cwh7uAJ07gFbbO/w1wnvkF3X9PsmZR9V19bwQ2cgFZCjLixLR&#10;M9RA6KjYKmPWcMkgKFDwbNnhSpsR+UInnTzt4mT8nMy9OvThejEIWfTZiskfVsbzwYQA4ogTxhsp&#10;1zKZleWiBwWGAtNWPWiZEiyxr89kgN1Wp66qgsJU5J3ARcbRc4fgIukkEXDaekKEOn/i85hF3osG&#10;7MOU/lRIfhOejwySSYunravbXHhbN1pJXbtkKxxvfcOSs6O9x8wS/Md5/dsZ81mecYvCRk7P73zV&#10;eBy2q4QMs1qgsq84R4EV9hVtVF0SSQc+rvJX8CPd1W3pI24Io1LeoaqMVuEB43OLdBgEkLDsuFby&#10;XhdmtkjGm9CGKIyx6bSYbnOWIMh0t+QUDinpO20HYfa2/m2a45wic649haZDqJ2xSm8p5DEcZnMY&#10;LvPtup2j+TPEO1CmwQvxi+lV4AKJfqwjaUsiMjxASoxDYmyNMKfQeeVnsrwtIc+XHh8APT8f7gCg&#10;D/z844OsOvjzhz7fygOnrHxz3XUe/GEbTBZlsUgY/UQ8+/hPBB8WMBfDrp5sm8MSuL4lIRtQlzXZ&#10;wK3rB/IkaR8dZZrmTdAAXP5RBD/0aeYZhV32HPoQBxF6sAKNoMYgiIbgCyNpBkfYSJ8/frzNACAc&#10;NOThbG0yttYmnpUyzznirQ0Fdh1GSxTTWCbIkD73J0a7qIBTz0ur1AJDpU/e90rsI8UoLLBYdWAE&#10;lMCH5P4Ghz55zKf7vCXeYa8D7uHhThbCNb3eF55Kn2FHx8oypCYFjESapzBsOlsZLD4uahQfkIiE&#10;zy0PUCzpqXyUPi1MQ0/TO5366aqDd3LkI8ciYI79wf8ENy1BYYh9LI/kHvoosJQkwYXjShwMgEqK&#10;Cz2YlSDSZGGUTNOAQABtLONHiVY0rOwT11DR2SLaTdP6WRhZqwFaDGRNj3GyqazhQkKZFs7ZVonU&#10;lyDcikm9atrCoWfjSgzV2Au8jq0e3e5v1xxxhZJXdREfhDp5VKg/fe2GyEuLsqkRxHTmOAxuSIWC&#10;vMjHrmRbYo5aqpnVwOhYG/XUWpLJt2l/llnN2ATOU8WS3g0+Cgt7zvH6aIu9ojlrXY50wPLqs/lB&#10;857S1W1MLBJ9aqnk0WGlWD97XIn2elelDxQi2kftcze23EZrDynU9tH/Bhfbc2qN8r9An3oLy8i0&#10;t96Q2G8VPZd3uajvVz4rB9rP6d6B2v2q6cMyKGZeS7uaPkCfTtwQ+2TupvQh5OGFpO/9ibyXZ+gD&#10;esj3Y6hEcmyt5aEPmY6wSZ881wN9GvgAHeiT9AuP9//ZR1YdsNyafd7+szzvk4UH7Pb27e53/Vf6&#10;5Ck7YRL+MF3OdjHMraO6fRBG+sw21N04NMNxXZzGIoHM1JDv06PZ04BVbTICOvzjx2cZfCMZ6fTI&#10;MFoI0lmYZw6pdVAO+uzq6ARKQor9bbr9KT4nenKup8HO8y6QBj2kZwVQxtNKH9hhwOJIGu8wYgV1&#10;whmCGp/ckS/ABco0DuLUc5jLugtA0+CI8lQhueatMdGihwXqWadBKoPgDhsdZK+DbnCdNYRdfS16&#10;clehz1+fiAMovMvwBzQ8na9ZOqS89AlcnlImNo6/PS2Pz4Meq/ARSz2sH0qk0jvKOwEEdPJMTWEU&#10;ADXECDvQbUX1hDyKZxTpAAhpCn0QQ5Wwp1Ko9lbzrTUUwKczKdiUCy8epcnKOGKuhnNcb8e5ccQi&#10;Izpcn4m5MG6YQ+vbNGwa4uifpcXNSJaV8XS4xOFC9GnT8YMH99Wp2g96jrFX/aRX5de00kvwxuI/&#10;ui0mOuD2zjPsJnSi7WgyYlXJCkHqii4NfWTK03VoqXJAoP9EGV6FlqfFVcJkTNS1RTycYbFpl84U&#10;hdNnR+fs4T1skYn6aZUFSvTWvtnENsoFbknzavJ0rz/4E6FUtO3n6v8LsYlBxKXDR5nvtXDuPBFO&#10;sH95lRy1Bz2mndmRAgcEE6SItnWuvGtzLNPDA8q5HOf9W+53GoO7vT250SczWbfVAkYuHLPEoigh&#10;n0TFTVThRt37drqXQow7MZRlA3IH9DDaxqsQWGOw9BE6LxwJiDoKl8CHddQeZQ3HRkAEPjIo9CHq&#10;KXrysA/0+ZXHh3nRDyNv33p8osNuoc9/EQCx6egnGX9jP8yOvzGOlMf5EWfUHr509ifrCv5llmFn&#10;FTTc6aDZ89KHTQlgUJ4nZdaGwTFqdTEA3Bn0wAtXo5UyMAXWgCdDmGCOVWcNN2BKxsHEDZmuSUuw&#10;I8WoyOM2EIFAhjkdB9boZ+kzJHKtmoui/8HjDVamEQc51Nb9Cj7HuGLXrU3sQ7v4bOHQx7mewymX&#10;HMwzPs71sM6NjO8z7UYHeb0CexZ15RusycM+0qfvOc28T+mD7E86+HipAAoCHAozNjEOYjQMBmH5&#10;NGDh4x0l8oXCYcrBDeWTTvUntSikFeMdWkelX6CP6CkIVtuFSD4WSdFAM0eaFLoUSgePynt124Yi&#10;v3guoS70UNhpoCnpR1ocXtTVxQ4+niaGDnxsu3wM3cREp58CLz62SrjQj17UfpzRPG30TF2MvUBK&#10;6M+BMk0gzmmXcg3w2br2Kqcs5+hd0idmhZcGUfIKr/HO7OtSSaeEU2Og9t6YMkSglV7OeAMxdTgi&#10;X/vQrT0JgEBGSYFntVFJd/QJibYbKRQT9TZtySz7Vp9x2I/rMx2GUEsKedHjNFe3c1F79tinbu9G&#10;9JP83QDl5CNnMa7Soszmld8tFz0jyycIGksqIs6QhcwhSPIofEt4ZflO/Qwyaj+MEExllmofPT+d&#10;J5NCj1hitnWbUfzHxqvQoB2g3D4n00tLP4unEPb0NpkbfdJb0jnrtYyrPbVjg7i906chD+uiSUzl&#10;JDX8SezDJE7RQ3SzMU4mdxxt60RPpntYTd14h6G2hD+gx8G3nw16lj5sdPD+r3SXUfd565q3j3/7&#10;8XHQA4B47WlXX7MR2esA6G9172tm0hliQtgZFgMrRDc++8nkTp/BSZjDuBlL0bp4wI8M1mVVQAEE&#10;RBKJLGWgD0zpWrXwBaw0VHmzx+CDaMtEo6VV6jbjPFFAximeuDFyqXHywIixtUY9QZig6eIBhstY&#10;F00sk3AGSyjjs6JcmhUb3STvDgY+xdNFBZniwYlDbU73dFMd1hgQ8kifAIgbBXf+dtDj0uuZ7umM&#10;zxusuCaVPjxwKmUChV2HVlgADiMXQfOS9OF4wGEmfDlwCZU2rdkpCdQWUvW2dVPLs9IHbB36vPtj&#10;s5uZP84DiJtQj1yjoh1dieqiQicpDgpddH4rHr3FVSZxeFObC+qKg4CGQo6mQ5/AwlkY6YPs1+FF&#10;Hz7e1b5nhy+U37iGPht3xJ4+H8We6vVvW1kgUaG+Th36eCvSyWXi4UtEWJ8tSZ5UrfZGJTAsEKfp&#10;TjmBaSY7AmtEtWoT7TWp8CjtJmQKISpNrntuu21uOkzJ4UsEnOqtQmf8shg942tSV9VGmnZoK8fT&#10;gQip1dcDnr2i07f53mUELGtXAyNKuJxzUen2IZ0+rTiXhtnTlLpH0nHlnUl/vAMcq9IcXzavaHMs&#10;QVR4JTr5CvvyZUru6l1M4A2Fz2xItX34RfVeCN2ee3Vs4rD9WYNkLGyvJoASK5Q0TeuHKTQAbyCQ&#10;37oJh5zNDrQgo3lxY7t3+qTK9l++SJ8CaPsvZbiil3tFeJipn4Is4Q+rrLvGwMDHldWz1I0Yp+Nv&#10;YAj6fKAxDiNsmeLpLA95Fhi8TMmJd97vvA9HRt5IP5v0ftIvPN735cerX36878893v/Vxwd/9fHa&#10;1x8fhT7/edDz8d9O7PNJEk+e8s6F72Z0KFvEdO0B0pqf/ZCC9WZEOq6LJuoBRuxIwJOkhCTEMuCJ&#10;hQTuMAB3WBQNgwh/Dl8S4GApHcoaIpFnBizuKgBiMG4gEzpwtmYA5c0DINDDOF46I1+KmJnZIf9H&#10;HVs7q9eAJtxJ6hhaRt6kT4MmaJWFBy0JX2BNx9ySt7z0YflBEgsMTobFGDPU1t118qQPqeh5Jn18&#10;6gfuuOgajpc+3NKkrrhG6oOSIoDjS13hBhqSyg6wAjjWZvIv8KX4GJvaL27i86mHdyx9dNKPFAY6&#10;ntqhtk76qPxR2k2K5/kJHSkjoWlqUQGk1kWKPVscRBXNSAdHvTjeB8RKHy2fxD60Ll+q+cQmuJI+&#10;dGz01o5RfmuFU/eoajrQiGNqYexHuqrPbcsW70ds+Fh7sBJvJ57Kx17slPejd4C7gXjO1Aw3ilNg&#10;om3lKCYq6bmHT6FjQGH5yLjKhsK3otVzlHT2irzocRwMPTwJh/mysMdD5ev+mxmzewdo0Y9p+jCF&#10;dgXZBYuemo/m7yUFxyCjbMrPeCHlzxWM5Y6F5jmqvafn85G6hWZk/wQCMkWtzrECG3gdgxQi+/JF&#10;1aU6CcpUsaPwt7Pk7ylnMT7gSKatD1la7ln7Nt40KxfCAlt8wU9t5tJqMNd16JNu4MFavbTNXw61&#10;aUOxtyEvk2NvI4XhV1ca5LassfS5j7xBIkOhLjxglicTPWd+530NcwIg+CKGAFCJkxVuBj6eJd9o&#10;KPRh5I2o58uP9/9i3q/9gT+ffd5e+4uPj/Qlp8Q+n4A+/2UjoBP75NkfBJPFb135Fvo0EnEZAAsG&#10;Et10XTQlCUk6RLaLAeCRNgy+JbTp/M4EQVCjgQYBSB7YxHOXpUGKUIZE+FOblBQoFIqhDYJmpA7K&#10;4KqwwElscEU//zAvRHiuW+Idg5d6DlY6Fmcf+BgeUQJZypTpEj5JVJRHBD4YQDHe5sOUUOd6HHB7&#10;8pBpnzMFQyQH3Cb86cM+cOd10NPNrlX7dxh6eDQIOiDglPggOHrnCVIoeTEvQfBwWEO4lNSSbG7Q&#10;hJM4FDSlGx1gWucdHXDLLA9nS5zIvsutkdn+vEfhEXzTS13ulbgA6VCNUTwErWl+BqsqlcdocvU2&#10;kmtGwVfzz/jVciE0ocqhTGIQ8hRSt67sDB+JYnBoKDHH1hpJx74cuU5pfG9dnzqvPUQbGcc55W3a&#10;DqQPJkfhapC2TjxlrJRah6GiYekTwefOLHr0U1LkTnoPO1fivfVmBlsNIhCQ6EaFND6lT+/q9HkZ&#10;dABBiMRbpCOMFRzqhib94pY+PGzoz+yoFoqN7PeHxGToVZnIR+omb6Qm12osmK5j8WF0Y2E0WeK0&#10;VrokaNpQeqIfRwLtAyVkvFhlXAU+6FniDAsquUFMxTZXCkl7xyLITYBmWKMrBNkYp1Wiz6RjPLVQ&#10;aW6d1XGuz7alcQBUYSeyID2JjGyFujd8xG2rz9Gvpk1MKz2bL/pmmVvBheuwd2D8tEspbyv5Hsm0&#10;rjHOtTLBO7MNceEsdcOe50aJfXikVAA1CMpa6y57myd99uEdGMQIWyOdoEf6EARBny89XulEj1TK&#10;eoNDH570ceTtA0z6/GLmfT701e7zBn14xc95yzYM+hhDcO57wPs32YqZrQ9KH9Ye8Ms/0/FEJcQy&#10;DJoBl0Y3ycuXBjisIiDSSbAjj1xC4FwMczoQoQELcEH2M/zV/WoGMYQt/zAJ+qSkcYqRS3h0AATL&#10;8A+GsIQvP2SghEHjJuhDoiHpQz7e5Agt0gGOZY1HaPJGV02zgdvkOWuvNOuFY4yTeYkP9p3r2SdM&#10;Z3+DrrJ+HVizVRHHLnvjGAxxG13w5qtO/2anWmTEAsggSPo40XNOAZ13NJ+MZmUT+YFIWRPiACOX&#10;TFsieqhy6BM/dRLi3OlDvizIMzIbAZG/A+isEIhUIh0cGddqChqOhKpv/jifcs96rD4j0ZP4iPJX&#10;/FV786HM4UX0/543+pBu1rW6PiHC01PW3SaESGjSupydUwKR8ibpM8Q5JQm4NDBT8XfeR2/hUbsR&#10;KkmBo7HSJ7dlybXsED17D8nQKyx7n6XPSHG1PYDQxgvH4aFYBB9S9NsBdpF91ImfuChPRWy+Hcyq&#10;SIpVTvERY8pPh/UTFDpq1/IEPlzXubR8bJXrWHAsyCKbwuVAxyYon362w9oEJe1GzoqeVld4dRWD&#10;xUq7jaUKPFUotKSyPJyqPkufGB/imJ92j+DnXvWOzc1puTMvgQKUOZZUD30Y/WuhbaX6GtQ+rbTb&#10;NhdmkYotm5hutFauYjFhxd6WlJOa9y7l+yJ5Q/aKqHss87W2A1Nyu66Q1y0LOLrietFT+mTqp4FP&#10;Yp8OwWVhG/SBLJtuJEoExPjbF4sn0bMAIvzhSZ9feHywa94+SOzDvM9fzCt+WHsAgFh0nSE4HjuF&#10;Pqy7lj678o0JDhSV3UcBUOUdFrBaIIsKOnGDqieU6AQK8h7EoPnyojGI8zvaSJbkO+TlsJgjY3PK&#10;kMeopDYhiCNvNOfKhDqnM3lyh+b42I7BptBQ0lEixaCPEKGHhUsimgY1iWU6epadc050M1M8jXcM&#10;i3JpAAhL4qNb7BMMMd0DYhr1uL8Bx8Q+FnLsLqMTChVD5KEAkQiw+AFwcNIFl0Y0lHsWY5ChGbWS&#10;pI/DdOQxsLxMCVZqY61AqsyKh74ziJLMLt2r9EkfKmbJQRPzMlkLLX36e34QgO6pSBXAFJJpYX6o&#10;N6GNkVnLb2aR+iPvoQ/5JcWWV5yR32nOAOT2cTyoz1u9g2Djc09V3uVCarXFsOyEJ7bCqR3HC5WO&#10;5dVQtT3R1oFOnJSJyH7o01qcDXRMnz7v6xQEK9En/BlmHXDkBtLtNjQd7lUM6Bt6oPDXmNWxn04W&#10;VWFBxV/EhHdHipMhUVKUCItR3RPXUEhgwtGfFmSkWL7N1spHEm21n6FS7cOOk/CZhs7HIKM26UzV&#10;UrdPDCynSrlABIGHmZ7oqVF13XLs7IwKP7p6gOJlCogV+XRJzwj+UeOJCwqCrHZTsXvk1LtowhJH&#10;qzCgJ/hp9XFivovl8JBOtkSgzBzNKRm+1CzcOQBa+lg9l3MY4QVyN5JanvkgHNLQYRDXO57pm8lu&#10;k/d+Gr71FFeUXrUk9Gnol+PShzE3giC31nHkzadNoc9ZYLBL2ia62SE4uPMTj/dzbDQ04Q9rD5j6&#10;6aOmiYD6tCkjb699LY/8BEBfbwTEUz+su5Y+33l88nca+0gfNt6BPix+6+6jGYwiVfPZPYAo45mU&#10;ERNV6cQXjqE5jNZgBEYkBiFhqXH5wjq0rEar8nM2VDqWLpBOEERM1CeGCHAIvvKS64Zazw2mGuBQ&#10;iyYoyallYl2BmIEIQCl3EraQ+FgwvckO1SSR5CmqcNbE8CDw4tg1Bpn0KY4z/ia5uDngpjsbZE8D&#10;Znm61C2PoLIEjo99yQJHylMifQRQ0TNAOUzJx6eRUXCj/SGLHxP7tDwhT4mTY/OwZmptZgfiWNtg&#10;kHVolXino3CTcRQOzT9ardjmiO4Z+xysRDkt9Lf6ka/IlHTQCXKqsKvhHI+YR2+V/Zvyp62TFGR5&#10;pFAHZDbablzV8WB/Wr6BRtqSoYZ4kAIPTSGI8Dol6y3V29BILh/bTzumWQzsdi8n3m7RQeT6SPEM&#10;fCHdqrfjhwVHlHxV/fRKs7AeJxyXArWk8/bK+xADnNAWUoPUiwZVqB2IZCGhlJ+Uj5ySKUsHSrat&#10;trv2lk/n2+1U/54UtyWOp7YJGsqptji1bLRamm5XOS8QVDPT7dJhVFd9vlkOR9YGfUZgq66LAz1E&#10;xj2LCDdhgPy+rERLCtX7flzBb9PxrBOiBvKg5ABimqvZjIMtkuxem0iVLW9Xr95SbomdsWmNQY/0&#10;OTdkyStbRdLmvZ+5wDrho3Nh21Z6aOrgGw/7uNeBK9+yprrQ8TGfpc8uOZhpnUOfRD0NfOCO43IB&#10;UBceAKBXBRBP/Xz58QFG3ni/z9ey7jpLr3nJ6bceHyP26QTQJ89TP+66k6d+AFAHlDLH0d01E0qY&#10;4IWRTpky0/rkD5USAcGIijwUyOAVsQMCXvE38MlqNHQewdfbCaPiGXzU25s+rFqsEHCZEulo0zAn&#10;MII+ZdAzoyExJ0QESuMXu2GjCWroDNdFcCeGsCG1S0An5YKpqwsCneKY4xstSfjTkuxQxIBb9xQN&#10;gKASsQ/oMf3NLntrKDRcOAgIMkyixHyHyICIcY2hyktSBoNaSp+copxU0GBvwmfYVMAFRnV4VbQV&#10;AcQiNztzgiBiH0R19L+hh1od9EgZjup89XlYsAAic34ho1dRflmDW1ca8NGRPaS7epujnKrCW4UO&#10;UJ64Y82KlYz4nSdbrR5LzZY+VemJWdqBGUgsiVLenhOG/Bmnb/ZydMUucLWRoVHdE2HlWjZf43tv&#10;xx5YoK6KKv/7rj1o5xXwtFtUiZXkvWO27se9h8umosGepyLl7baNhhQ0Kl+q7fII+R2RFEAFWUBw&#10;w9MSIYQqXOJqUwunh/3qaSWUkT5rVr64SbXxzhpg7PjV/HQ3lMO+WByzw6DtWMChFJM5+WiszGqc&#10;AkommsCyKh1dbS01ds8OODh7XOXHf8eg5MVwQVmWQfWTclKNjRqUbrU9nWlEk0a1bK0Xe26vNJBl&#10;mDkCtvY0cTo/1e3M1j0XPvTpHcNyemIHKLRc0tEWH/mmOIv/tpVIyqb7wCmLDSb1kZ88UuqKazfP&#10;ObFPlltT3jVvmQMiQ2rgk6XXlAAdy8139fUrBRC7jLLyjY1G2e6AZ05fg0EMwQEgJoB+syNvv/2A&#10;Puw4msG3v973cnbh1jzCj8yqz81AkMQUJ5xh9CyBTGOZjKSRCpTEF8h7+eVSMViWeApXVfjovMsP&#10;6o3wJxNMcsQBOlyBoSZ4FMQY/oAbDWBQwzF4FPo0gAq8BFlndhJeHfwl03wwSvcYf5MygKaJy0wJ&#10;NDTqKX1S2ORNgD5sB0FJUPUH3RwP9JzVbgyvhT67/IB5H2JJUtddi4kQpzSZ+OXg4CKRSxE6Sjb0&#10;uYFGKg1N6ieoKm4svNOHEkmk88l3RC4IM+FE+oikQ4eLQc7yID6m6l5AUBmfQk71NzNQiCTyEXhJ&#10;nxJn6QPgUi7jBBDCW2FPec/m6RtKxApnX2iozjm7ydhEcU6YVnIFDfihrm3VPvFOvdFJlF8iRMnb&#10;h+mw9PEsx6entLTDVweMUIQFpKgIIBShD71tl9LWaTE3p/3BefrTVswLFIOadMzeNsbxVIKsddUM&#10;/hMBkY62IzuMtyiVOfKbn6E2DapRmaAvHBNhFSKzApyGNvapt+FaC8dD7e2hnDK6ucc+yxHazdmK&#10;p8TJR6SYkkUYXTIqUWM5YlC1HFWvdMenN7adD4yMYirC0VjV+Fx4eFHVVXhztn7mtkgfjkeZI8uI&#10;840+040XQKCT+5EWj+eEKqSWxJV127dckTQh07auyzxVpuTeK+6MHNnL78dY3joWm/6umFvd/lx3&#10;7HQg/fGlCcQ+7inq1I8buO1cT9e55cEfUx//EUzBjYkpoe54ECptYhqoyWUJWX3drd7yzCkvmGP2&#10;51f65OmvNfxh34PfOjse9IULbrnzuouEmbBASDv+liG45rMVtiEMlKmeMyfyxt9LSjmajGU5taFB&#10;Jui7HU3oY3WMscS+TuRRJpjYXrvHIQhniyqIAFygDCl8AUldZR3GAYuGP1TJxzJoINjRs3ho8JXY&#10;59DHiikBMTWAOJniASunJLXoJyV0myviLCUNgnIhvV6jnhzLoOE1nD0lDMqxg6v3ExZICglycUFG&#10;LIYarQwaGgT9QOMaCDLVOze0lNl5oqHPiYZET1o51cMynHdB3a5ACAqhD7K/qdQYQNwwEeKohw2L&#10;rgdkDp4ij+phDS4PGzXY0Pqv8F56bgeceDqrsiVLRPjIePKbSqjoNlhBz9suR+IXADE9xFipV+T5&#10;2H4mxiHZ59pDH7cA0oMO09bhl1cU9JxoLh5oruI/rnCIVlcKXqCP1LCTcVXC6p8mpjPVf1Rd1nDM&#10;hSv+eKYhuNmobW41Bk05RWDSNW/Izoz2d0NjNCes2V5VvVnYMBN2pYCxDx4wo0W8QZMBijFO4RWJ&#10;w88tAREiLESPRkf6zsdRP/0vhtDJldOCKWaqN5netxFzCnXl2VvFoWfp88pCZ/mi2N7pU6EeDBUB&#10;8k46JO441Ji+0VaBGI54Vp8HAVcPW55adLJOfHLHklQ/Hq54p5czVazOTFN7ZRQ2vapPvkdeoJM5&#10;qcPcNGSiCpw60MTAr8D7Gf+9sWQy+0PfakzQx1t7WPb27s893lMAZcGbqw6gz+2R0uDGUIgjp3Yp&#10;wgFQCpkkKqGyPoFMF8i9v0dG4bL4rauv2W+H8If3a3+QV2x/NQD6CBvvfPPx0Q6+7SM/7HjwOlti&#10;8my+iSBox9/IsIfzCWGi0uCj+pxhukq0v/wz9ARuHL4regQQSs5isyRoVQwZm0gx0JDttd1kANZA&#10;Ioe/YBBMATEdgsuUEOhh/dsfZuYo7yQqfVJ+6BM89cHSt/C2/SwrHXALRzCWLxzFXNEZ1gias9A6&#10;SJKnlJOc6+FauArWvEHqvtAnsz9Ah6vuXWLHUQOlT/+dx+vdgSd0MBl0kO+6gmCi8cjENYshMgJr&#10;S/joUgRLnNO5uTWquhpqAKWTtNKG3sm72mmukQ72Ax2JwPEgQMVOOFDpjgK7/m3VmMz57R0qIZIF&#10;RASzp+ZYYY9iV28nvrgLr/meTdRzNztNpzP6PCUjzu1Mzjom1urpVc0S+Jg/zaVv2z0LkfQCSCd7&#10;vfFwOpbM7T7k44EjQJmooU5CIh2i1Z3ZT4xwOimqrgvR/+ltaHLqShn4GG+V+hCBPG5pohcb+8Ii&#10;xw7HBUyueavsqHtRUbWrFECRkKmsqcMtFdvPaD6ZVg99ekr0xAD6WNcoydjnlACI0UyEFFWUF5xV&#10;+jjeuBMD+kNh06XhC6zyKE4UWD+q4S0Zt0WDXNjQBs/k87GtJF8AaZbf/FX4fKxN9LmeL7PeKy9B&#10;J95D7ee4fWt/jKfSK1zh2Shm/bcn46RnY0Oh19vWOZvvqBDxWkIfTuFTauCzJNrj9G0dtjkK0w3v&#10;fG+v9yrl+MeYeIdk7FMS8XH2eTv0ye7WJLkDbpwJ6l6j2f76AGgMpE/ZlF2vyfxkB+gaOmU5XOeA&#10;WHuQDd949odNDxiC+6VueX3CH9ceBEB/NS+A5i2ceR809PFZFUS1QvpCLANoMiQFRNDhThLF7J5K&#10;q5SYceAO47+bqRPSxEFAoc/UcGRALHvadMwtodDfPZsbAKMihuMz1zaw6sBgh1Co0z0JZwyUrF5+&#10;xVvpE9A0zsoqAntedELPJM6SIAtn27Epp64lFFKrGxqEPtBECnNziBCNdKRPo7ycXQxBqC57CxpE&#10;wKHPS7x7tOwIfUBJmcIaACzJE+kEEwuXe6aWMahDo5uFVzKc8ri12gQAeld9xqarDhDSeb+A0l0A&#10;QYGIpBpeHSa4CH1u4U8iiIoewsg+b0mGJyr8HpXxqveCbBT4NLEN7cM+QiokOmn6c6qo5Ap73BYQ&#10;8YPBseEjBolxjs5zKhEcR93SSYmJkj+tuMShJ5dz/dtc8yj2ezsUNvEU+cp4SGGAQObWn+3Srnng&#10;rIm+kQlcyNSnM0SJR0r2wAJvRkmYLTgIUhr1JH6p+CA40bGKWCRLUvRIqLL0ofM4uUbAGuwkXtNS&#10;yix6VLY2JI+oOKmCHPlFV1uI7iVvlRIk8ZEyWDO6ZHg4Uq8a9zjKTHVV+oW5ldXSQxM1GbkWNxHz&#10;1nVFdGTcW+EIG6cU7ZrdLXPHWhGgsJ7NNLex5d5PbXSL5dAHAxta/L1Qcs7mLpG8P8cGNExgcjOj&#10;bwQ+95iIinOxVuz36+26erLcObFSOozbxjsXgAwMKWTBG/vtnD2ufbdCHjiFON3YLSFPX/eT9831&#10;OaA5C2tcng2D3AGbj7tPaUmU+aCuQwiAWH7A6usvPz7E635+6fFhdr1mFRzLD9z8rS9ceP27jzd+&#10;9/FGAQR9Pn0ioAivi4rlS1U377IhUkCWoU8jgsQCTXxE5KPzPTvS7YJkeURFhB3lb4hhBoJkPUDx&#10;IVwy4FYkJePMjmvqKCRRCH0kUeESb4c+4RGFXVoQMJVu0ifdtnU6AEAbiIU+JKI5SAR3qPgHj2eF&#10;ZvDaCwxMyxrf48NKtsz1NNbLdI83obymyjCoixBYhwAOEn3IhaLBQCblfOy+1hIh9GnUE/psurEm&#10;ZAFPcMq62JdZU96zyR/YxS35bjGaMb1yZwb33PrG3/ZV2v39P1CoLCcWONIdeSeVPpHEamMYpJLL&#10;HQvJr/aKAPyQtNGPx4ODQUMhmJ4cmynnI3V1cirOR/y3JPpsW368yXssWzhucUU/9bNdwobqJ7oZ&#10;57Zo9ZMXvjLifjfkRUjBzdE5R3vVEcIENQZrBQ2W3pA4BCsHYeELeT+KHq/FkoLGn7vR/MJi6IPa&#10;VGMjVshRTy0s/EmM+NM9Tk25mZt2UR5GtASJo1byJZ304aw2l5ZiILlUvP14sJIf4UronqqT9IGS&#10;pntmPHM5XEi5M5leXWKZXiBmQU+DndX26yOdsT9mqNVAI5aWkzHfflJxn+V54mTNqLVO9LlHbNqr&#10;J563ohmOL9hzTwxGPFWz3KhGUgEW9i0kw33Yj36/uXt3A25j71Uqbt1DHxqaOAsAQXAG36APT/o0&#10;TYBT4ritaOhD1AOenBsqgyZEuuFpSXRFT47IEQftQrgFEO9ccOtRF2B/ve88/cvZdefT38muO9n2&#10;jdcu/I2+fIG3c/Lr/fy2z9bNDDdx7IBSfvxzavPnbEKhzhlxjHR3+80xBklEE0YZlfqoPalr6sAE&#10;o2qOtj1zGVsnejIZBFma8jCO+VqGMrCm6+gyFgeSRA/HrpqOAfZ8BDriD9B0Gsh4R+4IoPSEhOWy&#10;tZcQ9IgYr4h8KWz4A4IDWQkrcw0JKWHN29+K+BN3XPQpHQKIrj0DFj/QkGcIIn2MXIxWpM/xkOCo&#10;xJFc1tq6xj56vlhTPxPynAVvnL2U9hYHrVCPOCu5q6UVzBHYYgj9DH0qkpIow3GmCu9MzdRPUHJP&#10;R89pi/JZdcAY4AEKnaGcXRc4pj/Yc8Q5JYLGJnp26RNjO3AAtFEGFZOn5xxtfXur/2IirtrWZVbj&#10;RFucapzi6oXLoVDeo97aXKIwM1Rsh1NLfNN6bx2sYSiPeCoDetDhJOdlUh3PpYagyfFwBzoMLCpQ&#10;SFBKNCBmWdB4tqHZ0oeVaQlPZMHCQvq0cOijQREzHRAZSuJhQcSQhHHbFUkcQ5bqJ95ClhfSOaVl&#10;PNSAjmHP3McMSVWWEXnQYEP+8s/HxUpJNENtXR2NJU1zjBmAaIoBk2IkfFLuOmroo3Oc7FOldtUe&#10;ng7EyekDdeOfj1tCpv7jWUvP3g023/BnLrB+gh5SW8wKc+vaRC9k7uTm29aFGz+WXynko5OAbz3e&#10;LYAYduvKNwffEv40ZXjN5NtLeZcc9IFNcMelcWc4Lnjqy+bCrI7LJWKyrgsSiICgD0NwZxVcXjbH&#10;204Jgr7SCaCvZfO37MDDI6g8AcQiBHZ+YxUcL90GQLz5lPTXyiDmg4AO0VAzzGUwnz5rulylAKS6&#10;uOuNLvTCgFDI6CB46ugTx7z+pqNSOTYAyWM1Cn4BxBBc4hfiGtDDoutuhvCZBjgJfxYrsOa/f7xx&#10;X0jg6FlBkzG3xjtwJ/EUxjxqhAGxTLekDmhwRSLG6XO1lEAQtix4TshDgiDM4HSRW8YJ6SolYJQj&#10;Hw9ZRHAmfRobsuOoQeKEig2UEh/914lijD5EA6QIOOQLx7M2YEokhQaGP9ish5Zn5O1mgLekm0NA&#10;k3TKaT3OHXCzkHxFXjn1N7+xD9I9Un/UOJq/El21TOCwxLGkUwZPzKze0GaocUpobtoy8MF/S3zc&#10;NZ250+fshIACBzocyw7H0MICeYE+K+x4q02OhcWT/pcCOdVMfO4VkbGK4UmvOrJ/nGyLdG8a7am0&#10;u95OfpqmvL0dm0Y0Y0x5p1pyJyXLQQ/lSxYyeEhvsTmxT+IXbDoaFh1GFZEpdbKA2H2zx6aFSnoc&#10;GhNBJdZFW2sJVcHHleCAI0MQzJCyGuestTy26SeF7dt1CTjRbQVzWjTfYzx7CX7cY2tFgY+ihjIk&#10;7CnUzI51UiPzOMZB2NdmLOs/qJJNzoBoo+fTjXgwYVkG5ZI5Ww8cYcHgwBJOtZMYEzdpIHq2ygUg&#10;W8Rsu0d1WdPL96KCnnM3zNgBmogBzfXavfx0Bm83+F7telGehTu4FUMue+uWO3nTHKGNQ3AddguA&#10;+j7T4YtgOjwaPDX2mS2yjYmKoVCpDJpFcQRBbg3HTgg/2+dPWYTwlccHfunxwV/JHggfgkH79p++&#10;+udTv9012CyEA0MAiPefEgqxERxvAjorE3gjKoUp593cJM4yYXTWGIdNJw6KOPeZl4RICLgjVByJ&#10;FxwZkz7kOxbnNgihT0MbMJEEkvgISsAKHOkqAoCS6MYS6rZ6iGMYVe4EPT7cytlCJKOCZHAisNqH&#10;lHScTR6Bj4yedZaKTsqmxHGkhjlzFfDlxEQhztLHIKj0gcIASPQMI4qJjIYVFs7gXCQCE2cLuLBD&#10;oBQ0U0XoUH6bHkoUc9xmvI7oqUQb57cq0wfAxCI0BF80qPZddUD0kVSR33Vu0WQlurM/mUDpjE+W&#10;TvUHfFS0K6nye75Cmoy67YoFVLqCHxWVEY1c6EDiHRKrzuySym+X1qb9wSHdoHUyjFPhyrpx2DTY&#10;urWVRmUH/T8pfmqjnk95ERDyckqcHT8410/62XYzvrc24qZomOa4xm1XanjVt7G1XefsPeQ2cksD&#10;l3P3kO4oP1LDvbXRNpE+C/oGR0jfjPxXAxN0cPYzj3e6wACbrijI6FwDkPg89JEOqisNJbOYwBv2&#10;96QIK2gonvY9Rgyh4dZtH2wlmGt5QrNm0E/oEwB16mTynMUJkltZAGUgmt+mM/Obf2VWjeVsDYYC&#10;qrS1ChQjl6g0hVvl5EOTPm26iIn9jURWWZtofjuWRk/T9hP/0wo9rA0fWYOHWdaYtQMXBU5P0q6n&#10;ehW53n7kmBDM5vZWUIIrr7fcDN3aXDq2XwQGJbIjeDSRdr232JDXoKsOyAdAXfPmTNB7uudbnv1h&#10;0wOjmMY1rxLsSKW+i0FChUckFiqcU8lAn5NCH1cvdAUdk0HvZTXCzgF1++s8gsoquF/KQjj3IGUV&#10;XB4C6ptPP8U0EK/+gUG//Xi9AMoucL/3+EECIsbleDLo95I+2SOngifAtCSCQaw0Jj5q8nWf/P5P&#10;EMTEUI8j4xX8UIOEyDdgySAbo2ccixWCF0Ie6MMOCeIm1BBDXRfHYjkYlPma2mfczExLsjTOBWyU&#10;lyOhTMGXGR/jmpZktK3dSGgDev4giYy1MrZGWnQKnQ6yxeGZ5yKTPd80O7NgXDU4iOwTbnA8mJAs&#10;MiV5GEFa+sidpU9rxaAl1jUCcnjNSOdJ9Rpfno+r2FfnXWOc8auzijjqKn2U2RLHUbUnkY4k2vCn&#10;AHIRb2BUeYz4kKluD1+aT0nT8iIdaLJXEX8SZHT+pcKr/N7xobwngKLu8TlEOFWw+Q8maXUs8a8l&#10;rmx3+tmObVfTkAizz9uuiCm/hhR47tm45T5wFFLcH+MOb1o/ht3OnR0/GWHbQbbeye1hvPUm0xNu&#10;8lCgPocmFfz9MWDsk69DOjRoEgphjUiqyEufO4BCn6XMXfFKkD0V+TUWu9mHNfbKdmsj4+6xzxMn&#10;dKPiuQofsSVVh+9iPoWOI1FFgW1mFL61Uk6qwo+NodM9urHE2EH7nlXDI/IV8Kj6ulLSdXt6iNnw&#10;yHJt6nb6T57CYtcS4ZJr6TIDCnO90qfcCSlOo7mu5jWYjrWV6RtnvYr6sSE7T3nereBZjuQZeSND&#10;Yvbn7cfLPTq/k0G2kyjJVjzER8UThAqSoA8llJOhpEiSR08mjxpJ5bVB7hdH+MNCOBYhsAM221+f&#10;TbA/yDJsHkT9+uPDvP/0G49PsBFcX8TAQNynug1ptuKBOzyU+lczLpf03SRezJ13c5MAEIQCQByN&#10;j1g1R7ADa0ylz8RBDEah3ur5HUBdApdJH9HTaCiBTCMd1wMAqcwQQR8yDJFt7ANrGkPJsjBI1nCE&#10;TQsaYxzp0zG0sAZeGBBxtnkX5rly4Bpqo8+GM2TKnRw7vTVE6xUFbYRIBVDI21oGIw58CSA5Ahp8&#10;2+kyAqBkQQIMOmuqiWIGTGaASEfh4rMhDDRJvmnpg8NJp3r8YNnBNwQ2Un9iDT+OjDsCdujDT/1Z&#10;7YboPU1LhIhhSTSzP/4mr+SqwEJNrETVG3ORyQzICjgt9qEbqqDVHNMf4gt1GzOikip/zppqg1n8&#10;NzhKXauv2pNR0tv5WVfWyRfnYoxlou27HuC+6uBGnx3fC4BoscneemdS3o6lxV5CfJrvx5zlRhUE&#10;CUZ634QRN3AiTfpZJEW9TWWNPjnelyKEPtqo8975qr1DcziPf78ggtMGROkAhUYoVq/iRa8oLEEi&#10;ceUFhYgq4VXkTikGPUwVndDMWks3zaib8uPEj9HYNpdT61D1XtVFOSueaRQ59axRgKc4Nrh4Iulb&#10;WAW24oUbueDP/gMsLyq8aHkEWXFuiaCZq25PYtlTOL9qNU9PfKZmSFFMxKzyTmFml+yzl8lt4Yqs&#10;Rfm5RhrFc+4SJTUQT7SbntjVnaiyP720nasKZbwK7L3J7XzK9wKJ9WDN5zrDZf6HHi87DWRQI1Ma&#10;1GQ+6OAG4hD1vNqzcIf3BPmqIApDq5ZvKBQkMQTHQrg+IpQHUaUPT6H+/ON9bINA6uvnZjOEX3u8&#10;xjYIf+HxUdbC/XqeBspuPH/5vA+o0VBezcDOPH+lR4Ij9klgoQL06fRQjmDI2SIWLZwn/fOSNdcq&#10;dAsaRqIyToV0o8xkjC/2qVUiF+BSfEwgc1ASiHRULU8DFVth0IHOZIqha5ANMwDkZE2PxCb52Ike&#10;mgY0zO8Q44QgnGqXgqSnyXVu6TA29aDPARAlB6bQKnWhT1Oq/O0OoBn1cAQBd440LFoYGdrc6ZOS&#10;2hs0aRDKUC5KOFtmccz8jqdaGBvb0oP2p1aCINQVYS+MwiCU3DzlFW2OI+z+5t/jymkl1x/kE/iU&#10;O3eyLH0EUFppu45fpRBvOrzl1wwGpZOV7jR0tD0I0NUa1M8K9RjDI+TX3/z2rR4uP9TSbQf97FWw&#10;8jRlrZrdwPiAhl6lFVMvYShmXRvyptlt6NOeZC0BFCgXYEGodIylTzpsQHHzf6fPYOigJIFGo6EB&#10;R/kyAUipJIm2xdibSivkDqnP3jh+FBxVMCRxtFdJRNkWUsrp3U+hI8IQTKV1kfSEPkc/9yzGyn6U&#10;1qQO9ze/8hsDFLtHSuzb1b2Whz6bEFjMqt6pVSLkrGNTLTHEyFkb1Ww/bmfIWGiv6sqmc/e2lvQ5&#10;tcKRAi42m3oJKacEbybyOGlhap2UWvbWq9AMoLQ8N+H06urDOTUlpc9EUnSvgU9qcQmQqDDKUfo0&#10;zEmM43jajT4ZoCNQcpgO+jQyykeT0RD2JkfhXP/GlgiMv/lehkZACYJ4FIi3MLAIoZshsBsPW/Fk&#10;FO4bjw9/6/ERGPQbYRC7IpBYlpBtsfet3IRFrFIAQARBDMed5EBcxuI6T+QDRKxJMGUFAoKsVleZ&#10;Q59OyiDaSHdgUV6EIKYOZ4VWUKPjbM8d4Krl7K7Q4bvsQmBdfHYlQGBRn4ECZ8m3xP0KaAj7PP2K&#10;Z08xTVPEhCClFR+HI1QsZcKp2ucqDkMDLAtb60JP54NmwK3oGfo0hGGKJ7zoHE3ioBPUhCYYnDQj&#10;bA1n5FQQg3FXrzHjoweORlJbEZv1kz4sfRaFS4EzFhc958c/4ukcxFHOiL+TPmeMKGq5P8tRSIX0&#10;psODjGryBaDyQgxd9GkraRGfhhXtRjqzUca9uQo1HVg/BiYpobkGCBcR7JujW/WfVg4+ApQyJTAq&#10;Mq4V0ackmt9EJlfd6lyvwU4+mk51PADfiXq4LYcyiUHoRrU6sc8pjyvKe+tS2JQSC9vc8LF5/Cw7&#10;5rYbwkgB9B86nLBo8gXQxk3jwVocK2tIdN4cergjxYIGpOwkFC+PomDTWpFN87pqXTxIMesqrdHY&#10;Y3n3maYrrWmXVoCFWlr9jLZXqGNTmU1AoWweCc0vf0qa4qFV/Giesxd91rjk4tl/VDehQRlBLTV5&#10;Ioj1aR8OuWLM5dgQR/vvR7tHxcOOmFXk7z6nezVL3+pt4ThUouKmNnHfWzs2h1OXt3Y4H61IZvvT&#10;ztvE0MdecfncSWOfYkWUGNGEIwY1nII7ThK9/XilGcOfrFvgI/BqYcboSFTsCgSWH+RZ1G6GwBK4&#10;vB0VBjEB5E4IrIJjK54C6LXuhPBagyCWw334G5kM4p10H/lWMcTWcCxLICAqj7JJKW/oPtHQJ9kr&#10;mxE5xuKcBuLZ1d95/ODtCdbZe5OBOPTcyKI6DwKkj0iKsKPqPTWZLp97k4gJqa8xa9KEEcahT9MT&#10;jkCfkuIJfUqZYYfzRFIPMBVDMXblQOEYGtqTIimUbEMcsWRcLmc5dimCg3VhH4wr5jyVKO/vnEkf&#10;xJ/IgqOBycYphzUh0dNoZdlB+Zx1nO1YDrNw6Kiang+2Lgw1wuJlCgsg99sJaAAQRwMfpL6wuAQW&#10;YQQ3LUR4F0ARXpLE8aiW3ulT+1AAeS9HovOlT2aCaNfCmo26amBnRM9BjK3H21F7SqZjyL6BCdXJ&#10;Ozwly7Cne+1VOlz13o/rKhnr1lX62SpjYL5+9ICMj9sSZ3uVs47gtRsp57YYwoCGroKGKRRe6OnH&#10;UGlvY6GT3jbFiaf8PdB86INcc6SQEsT/aLvxjnQLg4ohGBTjxZYZkdGhtugVEtdgZ5jSvAM4l9Iq&#10;qgKOFpFNsXLL4CqKylk9qNXkW5IRP85WIbduSkj0oSL5RD+rqEEPac9SWM0EH5sGTLV/4qGXhvNo&#10;r2n9QB/8tHCUuadCih2q4qz2nS5JBMFHCqvwuTOHPnqYJqSDzantdZjqpUbM6ieEPaNw1+UfuHhn&#10;bMW89mld52bsoR2z3GObG2N7vteFMcsPehz6QBDZUaBcQY3o6VmIk3kir4hVc5/vU6v9LgZADY4y&#10;ZHdfBQeDzjYIeQ03428cmyECWgC5FU+2JO1+pHkpA6HQeS/Dx1iWwP7YJDK/2Xc0ACAG5YiDSKzW&#10;7ko554OyZK4rtzMTxLo49nzuqwcyE2R8wRE9ByiIdleUJQ99wFPnhoIYbBo+fJa3FQAgWaPyGxlh&#10;XwSg/ERGhj/Jk2Acpxr7GK1wnGTcdLNJRZxDHxgkATGmhA44fUOe8qasmuglpIdtYqInhgE79Dfe&#10;Skk8yJRR/hN33NFA3ukecONytcQ4rsRelBziWFGzoc+dWdq3epyc6hMoFUBgKLscOMh2jsEQqgsL&#10;Ku9IXxa2mZRBVI6MsU8FmXySAluNHU3GScUcOoQFK+nVagIW6DMr7trctFgepRvLnbOqLb1q02mu&#10;nclx6dMq14jZCVUSsLTPCxFqGVnYT91yUVim0ad3IBfby7R6jHs5uaKC4Doi5liuQVGYWhSu4Ffk&#10;BZA8mlN73+iqJLLPbdqLTW/xU1ep23SNqnn/j7aHMouVpU95kVMmXR1LZS2gkRe4qgc+hkfkgYua&#10;WQrEvsaLD+TRgCinVhUVxqorltYKJfFGYTt8zXFocFfOKjDeEryAiSYVO4XMXJCgD8vY3nq8wlnq&#10;2mKdpNbdW0/lKo5QJ1+DWSl9atFEZkkMCk67gi/sUMPbHNWZ0KHREOF420bXPw6pTiexyQQQCftW&#10;CVK58EaUKbQPRfw8iNSznDLZlgBK3drLrO2YH3P59qp10729rvYkbZ1bcdHnBDiuNPAYDG2wI24g&#10;ETe/rwpi1Rz3atYtYEaCUD7BumvhOgd0fwIIBvGO1JCoQ3C+CzVb8fxyduP5MFuS8j5ut8Xm7Qx9&#10;OV32RiCxOOGbj0986/HJ33x8kgVyBEGdFQp9yiAmg4iDPsEqhe92mZwBUXdReOO/ytOXeTCzWCG+&#10;QNKfwReQhFZ3QoezzNdz5AmaPC+DJVFG89Bh6lIiC0AMtAIBJ+7IJmwk518or6XQAW07UgfyMnnU&#10;fQmwyZq3QieWlNOZ9i1r2OhPm6CERrMcrrEb+ZjReUYC64FVEOwRFFd0Rj91BQKyBuDGAriwH8lM&#10;Xr7AiwXNvcqelTWdP6Kia61DmSXOZg56bM6GsM8b5RR50GNApPAe+ih6WVldBs0okGNB0KfKP8JI&#10;nvL+qo94eqo6LIA4OqK1PAJJGU9bqS+nou0nIIrleqjZKDnOD+/EUGIfRP5GNyva4tZKRhYUByPy&#10;FirsdWK7WI4Tq/RUqnshZKRbg44QoWkKe/ZuKYDCDjW8z4EmX8TAgiHRvWO9RipKtEFYeSEUhj6w&#10;w0IH2SrpgwMVnhI5Up2fPC0uy3hcyMCn0LnqFj1pS8SsNzWTI5LYUxKEj9HGtjX0WX1THu8VjRRO&#10;x2IvjI4OR5ZvSd1W3EIEBbPKGQEEPX0sdGbeq9XoarR3E1X8wX/E1o9LB8VcNVbPQ5+TaCWN0qK9&#10;qoynCT6efM7e03ayhWIinrlLvV4uGejEgx+Fi52XZZbc7kPqbhPHv731nuzlpCenw3wvUixfkL3d&#10;WyGPsKTEcTPA0RUIbMLzHijjkBrHk1Je43wRJsMfDCCO9tLH2Af6MATHsXNA+77UfTf3hD/shMAc&#10;EI8CsRNC94JjM9KkvpchDPrVLkhgY4S/NPQhAvoE4Q/PqPYtdVmNQBzEngnfniBo6EME5P4JbOPz&#10;e9nJ5w1e4X2CICmTN7I5H4SYgxsWy3V1GbLPcuU8MgMCYFBPcbzG7nYEr5FIQNOU2KTcMWOcMmcp&#10;hwvMH4GJosERNlmTiKlMSYulT4hjom/6fBpSxWCNfSFFAyvoI9EwiPgXQDAiMU5JQUk+mj8GFmZO&#10;R1r9B+jjAjZp4jH00ZsNLarqYVov5pgbCn0a+yT8gT4cRcCCQO40uAhrOi4EbjYUCkFQ6SokIGCr&#10;NyQ9arkeFh+nhFOJem4BS1S6cj2sOVTa8mSMIxTnoi39kUHtJH0QDeuEDBUXYTmLjWbNUz04qFlE&#10;viBIhpKmgLVnM33TGZxc2s0DH5Mq/oq51bP3jkCUUEZJbS7IWBkvfaY6S9EwqOW6ykW1P3iLmZSx&#10;uqA/EROnWMCQeRbkpT/LMy+DnjeRmTmaE3mFd16+T6ruRgenb4O2Q4dUxzPezJBXEpFKAIRbPFQ2&#10;Y1YnUelVXWW2ShsRLmKcXaJvEWEpVp/xs+kIrwNrQQByV+WcIOg0kdmQo9hpuq2LHiOjhC1UbN2B&#10;V/MRc0MbqkMTho8a0Yx6n1rcVcU8NnW+V0dmJL0VZwZKe472sLVSkcTV9XpFTwrPCrcYa4M9yZ5w&#10;S89lpq0TeV1d8pb2KqYzfkG9NBzypeTvgUwRP5d8vxvmD02GPj/0ePehD8RJqgE7Y1/0OYUZfGMF&#10;wiHUoAoY9UEhpo2S6RI4d8PmpQzZkpTX0n1ptsJmFVzoI4CYAyL8aQQ09GE1Ajtjf+3xUZ5L/frj&#10;ozwZxEwQ42+8oZvJoGUQJGoKgAiCuiLu9e88SKzW/sHvPj7DVnLf7WQQa7O7nzZPBkGiz7BPAhlZ&#10;0xIfDqIEDA2JQA+nQM+JRDJ5VMoELk3hlBM3ZCgpF8ZGS7cvKE2GDpIF4jTwsQp1U4sSQ5geh4BG&#10;PXWeAOeM3aUz68oFe9CNeaUOBsIF9R9SQCJWSqP5WS1QXnBq112PmfaFxSCmcEl0sxljll1Bt6eo&#10;C3qeRk+4TV2qrE+rn2G3iUQQbQaghNFiAjmt2kf2Vf6Ksx+RTQpnrTXlyv7hgkSQU+QT8ijOjbwu&#10;LtThGOthj9pXjdO65biiCXsoL9qNeCgjZn1aa9lDFT6jc9hwOW3x3gGBkpKTaEv2DWjKiDBouVMl&#10;R/8TTAGI8iLN1cOwrFI/gg90FAFU2hGwVrTPtutNmFaKpMzgVNUj78qI6JEj7Uxs8Iw6uSKXPMla&#10;tmXTFJLBuMfUIoMBx2YSy9T5lBxiDhQqjyOk9uREQApdGkVgVVGPpQlVRplLH4kTS5LB1wsEUTzV&#10;4R5V8jkitmjmyvW2aK1KcdS7kxEZ7+K2VDxT2I+CJkwphuKqExkXodRkj4cjMghjvoVtPXqOGf5x&#10;bldtkfL2R2YFN17v095SXW/bt6tWPQQ05w74/eZvQOccpc9+rLfLwK+AQss59pJz90j207xHIiDH&#10;0A6Mcl2lj9zJ8ZxihE0khT4ky2WQkVRX0CUmIkP44/IDn0XtHgiOvOVdqKzBBkAyiGdRARB7wTn+&#10;xpYIroXz1ahdEZdHUzv740zQx389cdCsRgBAvrabx4V++/FpGCSGABA7aTMW97uzHC6TQd3LNJsk&#10;EA31+aBskgBl3C3hHMOme8LSdxnAiHInszMkCOXEDcHIxilCoUfXBiR0wpLQxrXcnHLhgSNvjXEy&#10;bgZcsGFIDY6Qr89A6nAqBl1gMPg7fihPFZeCQ5+/H2Tc6TMrpcsCw6Jdq/Z96TNnwQfkWvr0ozzK&#10;bNEpD19OPmebQr0uSxBAKXSVAqBBkGUQwm6ejsGgqqhiiDxG7VHs1fPqfM6KA04hs5V0Ci/jOhET&#10;E16hzA5hccRba6nY8VYPgVQ5NXxpo54yGsJydmOo5VTETNnn6X50u95CivYtfOzZ+Pmey6Gi7MgU&#10;lU7ayQCoJROAtAlhBHFyyYY/7vNgW09v1FxjLzNOkHfVHuUnedN6gbaba6EDltQh+oxQX+MnVJc7&#10;HLddPJcUlAid/MZ2RM7m6iR0IGPi7Ol84taSyHDmsmlv5xc7mKiEErlESKtscUjCjKM88lSFcTGE&#10;Aoc+FdI4kVlY6r+zS+NTIa0wqudR43rDCSXRz+q8hTTqnUlbGEicRjHJI4OtwhttkEdIpJOJiY7D&#10;0eRqb2T5SDFV4gE/tUzrR8anVxX22KO9HNesln6kLvAd+njTWiuunPSn1rk/8iUVqcLxGJDHfh4a&#10;qr3OKYyllPEOYFk8jaubnzTXS5PLXA5OvPZhR6/X2TQJFdxAFgbcyh2meC76eLu48BqMB4bdzvhb&#10;FssZ/jj4xrM/3T0728F1C7hXvvR4+WcevAiVlH14OgHE61DzOgbG39gKm5eifjV78swiBCaASCxC&#10;YDkcbwjqCoSP83Qqo3Cszf6tx0e+/fgYA3FEQwCoU0JZlW0cxBDcbRSO5XAsyeZ13mym/anGQUwJ&#10;sSr7030yiIAIHsEmwET5jNQBICDFzBGZe1jEDFEnX0BPkugxfil0Mji2ibMGWZQQm4CJ2rOvTsbc&#10;Dm7ylGtPMTqXZ1rJNz4KcRrvBF6MrfERGOGBDpDpO4yImIKeLqsDT4Q/G7CEAgcHk0fqjX0sP1HP&#10;vUqQZMWDFT6uq1ieldUpL9SeGBjvbLkY8mnTQ58MxC19TuyjEirX17EhzJxCKqWPUn9DifBCUbFc&#10;+gRALfEYvV3hXT8AxVUHh0FbRX4lfhE6Vjk+VW99RtXtDMczbBg/RY/0Sf50eOo6yEavRI9dLX0M&#10;XtJb+3z8ByhQQBL1Wmziui7sj7GoEjqpiH1P2Y18NFHFVhrXxL9kUedhB3X12aZ1sg5lR5h1mDLI&#10;W1JU86cbeuiRiolEFk9kipWJUAxSAIeZBdCBzhP6VA+jumbOr3d1NaQoejiCreT1dtNVETOyX41N&#10;LQQTufOj4gl9rMVZMkufu8yqsZ33DwtgUJcrxLnJktYd1T1CTXPRatrCoS0WBOapHojczqa8lhF/&#10;8q0iILwV3KVcSAHxbgey6ENvVFrRfjt2Gk3dcxXTZz7ayd7bXJdOWjdUqrdcrG459p5QfW7CtsUF&#10;FiW50s777CWHNQBlwxwhy/HY5+to7BMb0dNROAoT9XTMLVM/XYD9XnY/6GY+rn9j8C3pS49Xuv5t&#10;XgbUnRDyCCoA4jkgXkv31ceHWIHASmwS+8IRBBVAeUXdN7MCwVVwPKD60W/3maAOx2XbUobgSD4W&#10;1PE3AfQ6a+FI7s9ztuj5QTIkNywlGuoyOY47T7RhUcbfSI2G3E4hqxEMfwQQx50eKlwcFst4GlTS&#10;kmNZk7iJcpgigGSHxOkqa7gTynAWlBRYgCZEI2IqkjJ/RKIixOlWqO5uOhvTEfu4em0pcB8uo/AF&#10;4kCTF2KcllAohiBLVhrIozJlULWQsiGPN+iIJCd6stGBex2g3uh5JX0AZH6pgUqrw0YNJ+6IzN5Q&#10;wsfIIIJJoVyoisbmcET6TGSkxu6xVRLydO1ZMqeWrVwfb85Rac8OF9ZbO4Oei5iljGhIlRpQHkp2&#10;ckfBT1yz3da59MFVr06pnytdOkAf70bxEY7gpPk0RBIWHBvvpBVtiMg2hipTEo+0DzEgwYUOe2Jm&#10;XBPxL1bsg55tJRWpbhTTAbRgqxBR4aGJgs9sznSpbtOKtep5aCWGjFNKpURGpcZFJYX0TF4EJQKr&#10;annpYT+qhyOeSGWhE2Y1XaL6/xP27k/bLUd53vMjUAiBzqct7a0Te+9vHyXHDrKdGBNCkdhQxvEB&#10;SESKOCRYSTAkTqXQGcRRQuIs8t/muu+rp9d6v60kVVOr5pnV0zNrfV/19XZPr5naT81pvBWNZAeK&#10;jD9pxwC2rpEflFQ+JvegZCJvbY/LA3c0thVIi6Xt1KOzHsdiJS2nzN0DBTnC3cyh9n9neKGnfTMl&#10;Ju+TCmXwoRlHwKerktWAWp4iU2rHkenLiR4G7Twzbqc9Z0P0FTl6+vKYvbuPEPlbQVUEfF1bKXOl&#10;VXgka3oNbgoauRyZtiTVDQFIdOgTp+m4P64BTRp2Q3A5pLufoCb+tpvwkH29C0A9EohPgXIoauNv&#10;hOCSCNcPgsYDIgRHKYbYISHbI+Dy4Pv8cp0g6XPWgJKDbWF7BHwfvgaisINcNymdXXpazzFD/V6V&#10;A+9Cn7o/OajauBxLRS0J0HUlSK8nZJE+PddgAARZKPV9SF37VH2i0KpbLoQ74KnsgD5hkA6Rm13D&#10;nWa1iSfOZsW7wZdJIa3uPz4+XeFsi11mufNPzmbtiULZRrv71BHmyq44iwPpoyPT6wDoHes1wcp6&#10;PXQHJS1pPCs7wVDFhAu3kpPQsRJeAzECyL43JazvzA5s9TXExGDohh4DblpsweEqD9Y4JtcrRNDe&#10;1sxqirXA6Xhw5hBxhWqrhx3S5HYFNAMsAFQE4IzYklE60Fj16nGGdwCNWIWdpGZcmdxlnlhmJl+Z&#10;WaMpEYY+0qTjxhXi1hKEStEw1l5PRPnnxI4k8sOF0iQdbSkj5Nq4KtKnAtegHY4JIDPuSSeTR/NW&#10;x80QFH0Wvy1Cv56OV4HC9UxMVHENfVBeBunFyJGE1I7TNAjbFsHBT0csTZTJVRsrd7SZtcMxg/5U&#10;XiUHLkuisZC18/lLvkbVvrlVa6lFTTQJs6lM7WqifJpTWYOARpgAFy1a0SOgcb7MbycpTdR/vyIc&#10;Y0vxKe7UOEy55JkSAkh2AtPFB+lsM3NUcXXy6qROC/VS4wl9pH9faehDOR3zFPs+4VrLk6GrcNQ6&#10;H69Oj3ci6dqYum/4/Mz78cFpsbJXZeoixQOqK7RX133mikNUJ2hOAmr8jT0QcH9Mvc4pDJZiKPVu&#10;SQqAwqCfbyb2f53NsccDwgn6pQbiOKYBJ4jvgPpFaj5KPUkIObiBpR8SsEm95so3Qd2tFPcnX6RC&#10;H/bHxtPhsyC3Ryh6EpqjmKf9pWQmJBYHbgjKnVgc3hAtMMgVH+kTAJU+cY4Isv1286WhD6DpTyop&#10;dXmyiFO/Jq7N+eyUerwbC2ByJYjG0mcA5FelxZDoIdpGJUnXPYGI3eqgD1ukvvrl+jIy4k4T6hKE&#10;iu7PthQfQ5DjB8GdcVh6Ah19JyLX7hEmkwEZjwrSD6Je+ng3eCqDzHkbL+OprxEjv+jppz2x7TVW&#10;2jqNef5iryHFagVAa8OpnxZUDQVqw6lT4sLoU+yVls4h8u3iNZJgazX37vgURV6Mszo7w0yywlSW&#10;bisvO7D59IrFriXXCAcE7WjAzS6Z7S3+lrGeK7X/aFhvJZOp5uGU76e9aGeUWWfBwi8mSp/RjEJ/&#10;9m1HSftG2DUafpYOWdChAFYgqd/xaJ5nPAQJC+qMxMHRK9mf0ofu0g0ldWpmCE5b4NaJts1CTOkw&#10;Kw6LmwJokqmQ/4H0aSJB/krHQmIwyyP/Jn+OPnNXga7j0BK/qX+KYzCnl7xoYwjCX/5o1njSuH/P&#10;m+FQsdjMFp0a6uP7YDBv1vj5+g+8e+z8oiSzstEHLBRoSXs1OKXI1D47SvjVjnCWitGzUXUUhkpq&#10;4Cls9MorAkDtOHPeCfD4fcnB96HPzKSqRl7Nvc5Szkkk8OWIGOrvKW5mJtT7PvdBEHDyQ08EGnbT&#10;LZpsbTHUrIPQx4QEMxD8EJV9sOv+GHwLgP5R9kBgASjcAUBE4boMlEMZiMX93OMj3Q/hg9KHEFy/&#10;Rf3ILz0oOEGkH5ACpweU/DdJ1KPrABAfAYU+Yqjbk8qXBNwohz5W8HrSWDDh/nwWD6jJCYm/uehT&#10;PygpCv/L4yddDKJ+gnJxjgomnKNPAiBwU38n0KkfhMvDlztZo4EykMUNCloJic4OPITUsvSjd2M7&#10;kro/CNO9Xk+CbLg5HAgOg+AOZxL1hAjqz77cKNlhBCCIq1I3R5cnPwuL8WKKJMky7gwCggOUSBO7&#10;6Ae1Hgdni0NwLYwyYsvQB1N/PjXNJ5+mHGDnLbX/GtLryOxae0yoJApuantjIWv0YnU14AdVeitj&#10;wO9YaX08Gtmx9DkTiO9T4y+GMMKYR66MkoE6llTKoArvuEVApqdkzayGOpRp40zeerWpZ1IO7OgE&#10;xN/KMJx3S4Q4DqXAah7uIOMrEkB9V5G899LLqEAeqnd9mXedmXBvXeSSF3TsTHyiGRedqtU9OSvy&#10;OhRB0npADlcYxd/pxAI1lPsH9ho6jarWj/oBkGiLW1RajX9ELwtK9g/1WsVpX0O9kt5V7blKn7Hb&#10;DH1KbKBY4W9s6ENfbt2sa+4uuRTeazGEwBNvgvlUYDhSbZhWB9px526F78NFQPvP4zCZte13nQho&#10;7Ss5PppPKljtdZ4x7Dj1axo+o+/KEbk6Oo33+js121cZXa2Ou/kD+jIBCqUeTWJorQwce4vJMOLO&#10;bd/YEOodXk+Wfk651ycbgSw4P0HtAUBxfwzBNQ37AzAI+vxM8t/ez3EMLcnE/vmkwOVUIDMQugYU&#10;+nQlCN/nhSa/uSkcflBcIWJxAKjb8owThO/Tj4CyQ6nH2LlLNsTZUvRAH8pnfvPx2d8sffCA8F8A&#10;B8c31BtK5A3QkJxgfgLEITOh6IlD1E+HEm0jK4B0OADkeo0J0nAH16YJAwbTrpWdkkUniNWcFL/f&#10;gUpNY+Mc1Qg3ZEff0Ic4WzdBzVGqoOcr55zWL2eZZvKrBQG8wHPReTnuzwUaSHTOQrVRSOGwhC9g&#10;aFHSysbZuGuQzVUhzz+VO9YVgF8hDqoA2aHPoIefXebAF8Ak/kh9H6xccAN6jJi5TlHTFwNY05or&#10;dYyzPwsFXYkQhFLNXJMzYL0DAZHxcSozdyUISizS5+5SGQpzDh1rOOW4dKfSucWuNv+NCtb1x2t1&#10;lz55KJ6uoyB2ZcrxFNKHWfXuzKRzzjPWzo8Dgk4ZV+UM5NAzymnMTCi6LVR0Qxxop6pMtTGZd7Mg&#10;1QdBv/SZXideRztnoQ6AUCJ66okMJm72HPsPKQKgTj6kQ3Lns+jBemOp6KhF7U/zpeMNlSmjR4LY&#10;cgYKERSTPkdJGrn1jjL8ojtWt0owa7G6zIEsrxrYsdiHIxpJzOD4PpXx7/xYyHbUbud6UOKf66iK&#10;j1CZlRwe0YhwvSo7XnDhVm1vrq62tJKZFGqjEIuNC9ARryEYzl4o8Y35Km4606WqYu1v9LHjDI18&#10;3959/nkDR0/eAPUOMW8DnTTeCy1Msq8u1JA1XbLxucSNz5WWU6JEl+qurfXp4rODm7o5ibx124Ts&#10;CLdgqn9kEgJrQGYgsAn2nEBnEoLb77gBAvTxJKAeBmTwjQyE0If9SNmNh4o7whF/w/0x+FYGZW/S&#10;bpQ9n6CefeH0gPYU7wCIwmlBbJHtLtnumM3pdd0oO+4Pqz+sB5Ge7V7Zjb/tF0Nxf0qfpG2XPoTp&#10;si0PrCl34vj8TndU4Ge5k2UgadJlncTWdH9MKqhDZLJBstc8WggPCBmy2v6vHDZEiQdUPygV6NNQ&#10;m5VXDn04mYh6TD1oED3gwzgbPwua+dnGcVKKp3WIVj7c4VZXdqLzTh+685PG8/XQOD56Rt7qHBCb&#10;Iob87NR90kBDYaHnEg+lf8MPfbDV/MRq9S/2RYPWGJPr3/AXibCc1RZfptzJ5zNnCAYat6WwoG9a&#10;mAxsoqVQGMsvZWhhdKFQm8xAGZHSgWY+1FsiWRDEgFNKH//Ozwx7K6PcBtLUj07V0rGVaKseZYY+&#10;Wn617dUpnSEYSO7MoP7E/huwQky1qOKWfb0Czf6jZALeLTXgRQJ0BRBdiKEFTA5Xtc85HfomMVyH&#10;PvPPh7C+z31Ka5lr6Og1roRGG6Do6cgarah+lnbV7twVPUfJE8/IRm2m1tJe1L2FTdOA1+LNHJYj&#10;a6WlDxM7ZcxsNWPMYUqwUlWLodhnh9My01eoVUmsbr2qJxabLtV5zUoLjGZQpem2pcY8Ss7MfaLQ&#10;U6+BoX1pRwPtM7c+F31D1fNoM67anAZX518Nw19HvA0qfWYatEu3Vi76VENu6ek4qI2VHPRQd+jO&#10;3OnlGdtRfuVKC9dmGuRa+vByJmOBt9oCm4Y+pmETgiMNm49Pf+okIdzoww7Y+D5JPOAsVFKvWfoh&#10;C66HooY+7sPDuQxFD9ePsCWpWXA3JyiZbzg+pMPp/nTph++AJgGbPITSJ4elekAD1x6c+pKRN7jD&#10;2hClRzbsCapumj3LQNBH9LAk5KpQl3iyEtQCffLBDnVWf3bFh8gbzov+S+mTlLZ+p5N4mhE5A2s2&#10;9gSiObGuh4DjAeXo1To+UIY4Gws9qXzl8cpXG38jBPfVEwErLy6UFEmAIJsP1BWSLKGGaz1G24qY&#10;RQYyODs/VDdnVnk+0ZSGQ5n4TSeFO8g7IAvXnEDVpi53uu/BciGk2FIDfgGoJNLwco1tv9lY6rHb&#10;bUkX6tjVQx8q7h1N5So1vBmutj2EKn2uFtqRR0xtwqK8oCXg2IGqysbY6nbZOaQ7Nvb8nX9NeyfJ&#10;QEf5ekPRw+Ng7Tsi7XTMikmVQwrLaHv6KtKIfLtEg7xWRp2Ycd2QKgxE1HybiW/Px1TbUEbvhihZ&#10;wZGImZpt1xmpmdJbiT8CRzpiImZ+JdQXMhA0mgdH9D4qny5+I3l+0pK/zNGMRaLxICZeUiWvpaKF&#10;EWKl3gxUeKWvSjRrBwF4WA4R/S2xzBKw9lNSYOgwjDF33C01FjRpP/bcJR5Xz+m4y+ixzJTVgDzK&#10;2wv7mdUQEcCTVibsYMJaaZUfDTpK0eaDqLNzyFuil5Onbhdmu8++E1Bzfa7MSlV7ZcT2yvUombfn&#10;e7DR+Z9BFciT0qL+zir6GahdfA++mbwc+Xi0MeF5D7acmaeXMy9qL/7aqJsjaOr1uDN2tonrLenD&#10;ldMZ+ASVY4CIv8X9YQEIAJn8xuoPvg8fn5L29tOPD//Tx4e76JPsa0rz39gG4aMUduD5hW5Digf0&#10;S48P/zc5oo4FINKwP85OCA27mXeNB5Rtsd0Ijq9QKW6DQCY2UbjmG8T3OQX0hD54PSQe1BuKEwSA&#10;TIrrhz9ZCbKs10N+AvUG3Mhw81ye5FTX2UmyAQ4RhQrbtRFGK2ISN3MpR/pQB0Y4R0BHP0gP6LAG&#10;3ODUfJbSFlMLnn3lkfK7j1e/8nj1649XKF8Len4S+tTyixVwEJTU+M+aSwEElS76mDlQ7qSvRVoh&#10;BpvASqNnXCevoN395nT0lzXpe9Occc/Q+cZnt9y5uSRDn5sZjJEHNxKnf4GHPs8Z1YOD2GpKuQBW&#10;ElgTIro/0qfDgZUZ64akHT32VgGuGnMx1HaRNO3a+V7Tgl2li3FCupRfIdHhxVDDXggg3Dmn0nok&#10;2x7JgmMEjgbnxt1ULNr/4gBGpLSv/oWuChPztQRGkEKvgXrVhj6o6rij07qaz9ACEbX6cUHqUlVf&#10;hp8Y+ZqvmG7sBraFn3ou0Md/uPo++VNcOvQv2xhMKgcrMZX8lDhoWMuDreOWe5BSWWbZ9/YzE6Bx&#10;AbT0oVdn6FXTOhTY9mP3MitGrH0eC+ytmtztlUqLMJI+cxfJGlgsp0zZZ9H82jF37/5LLXaelEL3&#10;Y7fT11KB60HaOHTbB+zQsdjcPTb8SXfntk93Hn/00MsJnPZ9Y9GJSefKLa7MvEPMfKjT6DvpixqZ&#10;tnjrEvDl0OUHFV7OaK7C6ctw6mfmnXx+0sgXqcyqrzGOIbG4osc1IBZ9OLsh9IE7pQ+H0CUFzt0P&#10;egZQNn/7z2b3A1Z/PtgjGDiGO+7Pz5c+3QLuI+yBIH1wfxp/gz58iDo7kS59PBUI36fBN78/ZRsE&#10;9kBI/K0pcDmq+39u8A2vB9Z0MQj0wJ3gpp+jZqGHit8BmXIgemjnJ8RpOlxWguBLr0ly0wki4Nas&#10;NlPdjLyRWpBC9AyadHGHjLVgiMO4m4SAH5SjvV3NqeMTT6clKzu/2697ehgrxHn21dLny49Xv/p4&#10;5RstAAgn6Cs3+tRniUtiObGvcW0afKO+nBruiA+pIU2UKYMA0Mg3IpcuZ5SApnG20VNgBToYf9Ej&#10;fQqIMEJTvM6IZvmGnvn7v9Y1hrQl1r500ETnejoij9rxJm70WehQibfFuAVQOlrqNK2YsbjL1Guo&#10;1/LXaM/o2uoqybjqOWqjQTSUDipcsozl7y3okx3eHKg6fUY15Or2CH1wfg71kMc/cojjiQRA9Tg0&#10;+1KbRjdhS+PRD0ocMSQ6jWpDP7dsD3H0VsqR/FSegQ6J4o9g68gx9s9+DBRGjEZk0Nw/IYKwg4bZ&#10;dU0X5unmA5hBd2aOCdLg1IrqGWmccZqy50ABl4Ecrn/5Z82o9vM5x2rmIx+Vrx12jekyoRsR0v7X&#10;ToZWdEG+pm9m1ScFOux3PU/NbJkzwjW/ksu/3hc3VCY6pPBtlOg/k59nrzZmHh/wbqiZzJlS6KYY&#10;176uubYxCrfj3j2Sc6vaLv190tHpQH2cqNXLuOup8tHDy8HySyVkSoR5V4cXw2I1KMD1KPQtDX3a&#10;uC1RW8n8EzhKBeI81s2Z4YzCNSIXx6f04Xqnz3sIvvUU1JzBXQ+I7Xc4/HQ2fyPt7Wcf7/+5xweg&#10;TwFE8I09SNn8TQBxJl02weZMujo+HwdALgB104NkIICeX2vkza0PeipQzkXtiQycCvSJ33h8/Dce&#10;L+oBNQRH9vWFHnKtu/sBfIFB7IfAsd20hEcn842WT/5v2TmBK6s/OZGBUvTECSJRAU8H16Z5bp40&#10;R2wtuW18uUMiQbnzrPkDwIiWfMsDd/rBjiltk1pgUoFxNtDT9DaibXF5vpwMNypxfABQ6WPGtYxY&#10;r0SXJD9LBBkx17onAoWWy3M5kmk5iInapU/32yEutzkGYk4GPUHSUo9KcwDioWCosdK12In5WCfx&#10;oIGaOD7FCpY2f6KLJOnj39LHDscU34rgoCX6i5hY9VZmxIMG74qAUMOJcbcdMx8NMqNv0Tu4Xx1a&#10;nZ1wUKtnhxg2XMNbQMTsq0rNCPBTHFTn0IdG5W/CSGLGLdR5wLS0hAWMogexHofxLoz/FkNhDues&#10;uB6d0VDExMepjPQJjEqN7FdT3KSLk9mfytxZUKsVs4mMQ4iw45UEQ/oy5ZGOUhq1hLozNYOxRVTu&#10;f5D3buJ7sgydrQdPGtuVPzKDHgSkTy3zYKIjOu7YfIlzWMMEgEs0U4SFZpDGk1NtnC1319TXYs9P&#10;HuFuY/2g0jlUCR3fiYw0ItNHiGvpT/X3AZnP2m0kM/rK7CPcGp9Y/ts8efbop2Xnf0x9Glfz3VM7&#10;E9Z38zGXC/M4KuFaWKTxtGSqQuS4LT5IGsup6711VnYEOsFfFU6lrqX0CZJMQni7n6Di8hBt8wxu&#10;90A4vk/O4KaQgL1fANX9cee3HMDNAtBJPMjWB6XPtQm2hwGx7sMOPHz408hb8t9wf+oBhT5fLH0a&#10;eZsz6dbxgTv/rvnYLACR89Y8N9Kt3e4AxOj1ZKGHD3xKolxxfAiywRe9HnjEXWR6iAPouT4CaggO&#10;AOHy5CueJq1lfadht7g5lK7vZI8CfBx8H7IL2p5st5PSljWdomdWdurXQJ9XcHYopU8Y9NXHq19L&#10;8I1rqPTl4+nUDQli9HF6vXZ4u+1gMBhaMbqsuwR3thwHKgAqp37YVaGyKV1OXG65hlhgJHQw7xbR&#10;g5HXaBcNsaig5zOPH/lMrrH8N9vLz5TKcFR0BI7txRJqjUcbOptaxs5stMSnaDYXlLl7W8um+BRY&#10;/k5p/CYUOrHOIfrLvrCjjMg0nNsZ+q4Z9GRVi4cqXJY+Q5kqH+utkvNo87w0lk25HgErS4q5dbyh&#10;tB925Aua1l1tod2s5iFLeZHuJfhdIXUdHLtH4ckxoD1GGzMIX9oeXwYkgbNlGZotDXaJAxwic97o&#10;FSV0BxzlTnZvk1Z3+lRgQMNwlPOnu94Qf5+n1PbexZY+MaTYK3o5YZVXj/LSR0s79ny11QJj97CN&#10;E0arMRzvpvSJjyM7tPNa0WMw7Yv9VPPoqQHH8mfmNdoIRD+q6iqupc3MFfD8IIdweudWNFDniXg0&#10;aWhLKYPOeQP9Gc1VyBXlZPTNEM4QzX3kuVZyJqOF59oiERiX/es2VChN8hOzz3C8t1thxDSicz/w&#10;OTqjre9QHxCB1Z/ZInbTti2BIJKHViHOqWcCLR5ySnpbzqQriZJy0Gy37Hvg0s/nH+/l/AWPYOgG&#10;CG6/w+c/rP7gAYU+Db4l96DxNz47JfVa+rgJz0c29RoGdfeDbL/TnUgBEEnXAOiFZh0EPZwHxOc/&#10;HkXHwdz9CjVJCNIH7ph3jRP0pbgzQ5/iJgyiUsqEPvV09jOf5B54hBDtdXmSY9DEg9CH3AMAtEs8&#10;LO4Yeavvk+AbWdME1hqIC5JsxwnCA+LLnQbZiLmBmGfwBbjIHSpd5XmlFbjzzIJM2aTxlxoXfcTQ&#10;yTegPZnSDbI9kREl3FroFDQiLDrLoPg7Bui8ljK5dTymQMfyTvR0dSYuhkSgQpEsmuKCZm3vcKdY&#10;iU/EX/XHPseMlwjDharSk9IJsj0tFJlyrnPr/Jy7TOOOGNnEfJr0tVMaQJQOmXmVozAVuXNmxQzj&#10;PmCl0VCgZM63culEW4EV204XZVqhPS22S5BOLIAobjTvudILyRaGo4u3Bg0S7dDH+TCBkRcfjEIR&#10;Dad7bB0Wr7iJKn/idHQyy51xYexbV4tbgRp6kKRdHPyga3RaGGjLoQ/GJ9Eny+1uJG/EiWWuBY5F&#10;tVSAejyXImnAhFhN6xP5gx4tZ64lS3wfSidDixZSA6uSSHq3JtfuCsSea+SdG1dlqnMm7C3EuIUh&#10;7aCOOALtMhMGAb6BVajOznDGEjor0J9Bj4Wf531SiQ/lDGm30mcc0tFYItg3GPUN2FgiZMLVnDk7&#10;1Y5IffpWbB2WeUDfA7colZ+XWW1RaPfeVW0kz7jRJoDu9HGVp6s/wChb7nTFJwxa+uj79ABu3J+c&#10;v/BTj/fx4Q+nb0MfIm/Q52ceH/zZJr8JoLo/7sCT7Xc8ga65B4bgPI/7Y+w+Cn1IP2D1x5w3DqGj&#10;dONr9z3I1gd+/sNyT9PenmwEx1oPuOlyj65N0GPqtQs9XPuRabY4ADrmvPGxj8kGJBiYcoCn0zPg&#10;8Hqy3FPHJ/VG2LI/GwXXhlL3Jww6hZZJZjPg1thavBvcnPV0vvF49ZuPV3/v8SoVbgEgCfX1yYKG&#10;DvgmXIOY0kTKhBqFhd/pTB1SSJYG1iJZ6IwwSprbpiook4Cbyv2MCOFT7JurXg8rPi35ie9T4sT1&#10;uPlB/Lz8joMhLfyg5zRO7oF/cpdBa8lj/I/ND0roUns+WCkXbI/BFzGKFXk0rmQEJODS5+6OcfeU&#10;DEGRGtXwhHolyNBn3QRMsWrli92lyQFBsNISLtionT9k0afjVgz7MgKDj5hd6GV7CTWY6GzDbiZj&#10;qVo08DOEVYP0gQXwQnyUHaOEOrcwgFzvZKkwR/8kAubdAgglOQ/Ib3/KF7pn1QZqrFijZ2NUK7MA&#10;ikGjVBIBi9CJqaT90Cc/sVdYrTZajzzthz7sTubCUBQiqSG1l/YTr2RNnLZU6+c02oLmiTjVEk79&#10;WF1QlZNPNZ5Uas/HeHaImWTrekMa9lxRonXto6WvY2mozxBBgKqOwug/Y0W/2XQroxk/whIh778t&#10;4SZF5cr0teRuJ4CRzzN2COezjx9P0PNJGaKjCIg8BQUugID2ffKqO9bM2Veq8HPkPe/Zf5HVHIWH&#10;OAEQQ4ibNx7v4VzUAshzuqHPrvjoBOH1vLdhN5Z+3H00GyCwAPSFB9+cEnxzAcjcgw+RfQ2DDL7x&#10;5SnFFLgu/ST34F88Pkzy2798fPhfPz7yy4+PsvUBwTdOQf2Vx0ukXhN5a/CNjOvZ9+B8djrnceP+&#10;UDiIwW1IcYL87LQMih9Uf8cQXBgkhqBPj94Occw08LQFfkIfWNM0NnYteLWZbPFrTq516NNFnyzr&#10;nCBbGPTlfC5KoZKAW1tS91ue4+YImlxBz++HPq984/EyP7/xeEYL5Rtd+i8afkjQbEjtkAh8hAUi&#10;RkzY4prO3qqSAKhl5Ov7hDU2PlV+uUiF0QUgdOIEUQSN9NEtKheepw/GsOYa8649j9dT3IRKvTUI&#10;sPHYcMHBdbCFchHD1TqVLbY8R58bSjaAJstmAkdA30HG7bipFG22yBGuM20MMrZ96UN75bM4Ra/C&#10;ZfwXxLxLI/X9KbMOrYSUzgUWHv8ikspIFruDBqnHcGVNlDcVARaAldTbPlf6njIAeoq55Q6VDIoS&#10;rkXV0Afj1sYgjEL9/EzFAgLKrMxcZIgk61wt2ECQ5Ci0UFeAdos20/rpgvFMOQLa2KBHK0o7vdZg&#10;UqkS7mYRR4NZAeppaS9RaC/M6Ygdw6uBjYalD7c6gXSnndEd1C7/b1dk6IWnRqWWNmOdCThKZltt&#10;TxTelIdr+xS0Vz5vw0H35ZRZeS4fxy6VkU0OJ33sm7p+hwjA4Nf4Xy/zuCTLhbyoLb7MDpFxnVIV&#10;JrDWvrT7L0UvJxaX8FBGsXESkW+mgQDKtSs+Lvok4Ga2Wze7ng3feuhP6n+/3MHxOb4PyW+c/oMH&#10;FPpw8qkekPlvMEj6ACDdn+6982EyEMAQ+W98/rOrP5sC172vX/q1bPiWL0+lD1cib1wJxHHVCTrx&#10;Nz8sxfGJ79NkNqCT+kk5SMKbSW6whkKo7dAnaQY6OCZRc21WG8RJFA4PqPQJgCis/pBpoBPEZgXd&#10;r4CUacorLOhQ6s7g1MSvwcfB0/m9x7NeU/nW4xkA+mYABIle+4PHa7T83qQW4J78UNPSQg0+yZE1&#10;IAMuSJB3XAMLGispngY9drl1VEx/R/1y5zn6DOZEj87Oiz0rB6ZQAXb1huDC0mdgUfpg7a80thrw&#10;y4xjKvVWuFrW5mNgW1AV2B3eUVnuhGiVn+Fq56OnjQGBhDrLN/nJXe22+unCz9NR1gQfZ3TqoZWR&#10;N4XXuagYzwIpUEIF4uRxaOHkUL2V3or+FgGU+tE/iKmPw13gIkSCABqRLD5sT9SL9urPiC3SZ3Lh&#10;mJtjMe79Cx00yxScGsoyqJP0FspXCaNnQaeACI+o+/PQZ1p6CwYtfYYpejdYJKzl4UhM8QHWNN7p&#10;o6mvdY3FRifCUMwTauhbbRq6cEEzuL00hjWDWEKMnvSRXHNSj5afqxQ49lOmoBnDqzsQa1nhDFr7&#10;Hwq0Hvo4aA2vllzkzfXefqYdo43hdQI83VMnJQ/F6E6gQEEtwrak75lqWvpOhin22itdlg5UFOaq&#10;tr3bGeZJT2rZ7rGG2RdJU1Gg6y/z9U2xkvdzSp7L13WgEw1v5ogfyDLEP8KRlCztpZ74RNKHrLZ7&#10;KXTCHaAjfUi0bp5bPvbB69nSnd/ef1KvPXvOD38A0IfMvnYDBPPf9IDY/rq5B6AnG5CSg90t4PLx&#10;KdyBQf/m8TH8oO7Dk713SH4j/talH6Ez6z6sAVHY+uDf53sfAnHJfDsLPYmqEVvD32kO9rXhWz/w&#10;YUedfODTT0rDIFZ5CpeJszXDbfwgQ2pd9wE6ARBej9+KEmSrKxTHp/T57Fcfn8XT+drj9W8+XgMx&#10;X3+8/rXHm19/vFb6gJtnhY6V1/gJjGgBPX/4eP0PHq9/a+gDGrI6I0puV5ERABlkkzglkfSBJt4V&#10;KwHQvftdJ47P7daFnru26n+SeCAFgMIJvrlcIhFSx8DWdGONp9QyazZjM/uHurCYq+iRKXQ/+Ahx&#10;7kWmeNWMI3nseew/BeKQNmB7oRP0dM7BDaVWOmQ5Zec5LZ0/krbTCAuCgxr22XzGxgOC3D30iTtz&#10;ULLDUQEZ0e9sWwmApIP0qf60qBz62K57gsFvSyZzo4+MyC3b62LwhlcswiVIJI+GeFJQSYgYVetd&#10;G4c49EK+CgXN1lOhABHCdCVUBKzTWKuYv4prAGO9JVGhlp8/sBQ9oY8abjJa6Vwxp5rZtau11ZeA&#10;Mm0MIBBGsvOJxdP01QhfNNkud3lGd/IVHgpUcuwq7QjsJJmzXRyLa1mzc1B46NNZ5daWjmUcT/qE&#10;MvuM55vWa4id3g5XVXk5nVjwrYbO+RqIu8jIC0iBzeedUIqMAQSN+iOlT+6ekncIhbmel5nZliDp&#10;20Jf33Mm045SJk4NhRbaW6hHmMaeK5drZfi2dNDjET8AaOkjdzxu2xWfLzze72enPXUuG193x1G+&#10;PP0Q35+S/9YdeDb7elLguvVo6IPvQ3EliMMX6v6wABT6uPd1Pzs18UD3x7BbYm4UHR/QQ7m5Pyz3&#10;zJrOVgiydefqYMgcA30fQXP8GpZ4XOURQ1zj6YCbxtmy4rObFeDdsCs1n/nQyGYF7leA7wN9iKRJ&#10;GbgDgL7xeO2bia0BnTg4B0DB07fCHRwf0BP35w9nuR+CDH20/wcT0odbubtokCn+bLt995xTKJN6&#10;wZR6f9rCz3GFbo4VLfNtKTr1cWANNtyEZK8uCZmfXPOuJ6INBwSz084ySO6IHlLjaF+CHFgMNTTm&#10;UqP02RhaBODLGY6f8XTkDtcFTYNXmUNvpRflZvyHPhj8AF4god+WAc0NEIskJ4kNRzLeEwZZG14E&#10;DAjQXAFRlYH8uddt2TmUcXSPwe9+0djzHxUBizZAVqYsslErVjKNIgCbH3PNtbBIBd+hMww7LE+9&#10;G+c8M+8TBamFyPJImvCTgTKrkoVrVnyOI/NO+vwEYjWMGPx4CjWJ2EyMISs13M3cjkAkKQUTd6cY&#10;3aLvLaNstNFIqUGL+VI515rZ2OqaYr0YPaAYSds1kvQ98lQi0y7Rv6b+qB0vg59ay7Yjxn7OI0zf&#10;PkIWoaRPn9SH8nGYG3osmSeFgTr5rP7oc+2IrWRK+H3WudK9kpPzppJeI8mtpy00TrsW3jewT1dq&#10;yAvP1uF97g4DWW2RESVIInL8lCZ97cwclFj8hxiUlCBG8NJOl+NeUYn3xE/h0ltzF8zZyJWkgn7g&#10;Q3bBPdr2459/pJQ+uDzjAf3U4yfYbrSODys+0Of9Z8udOXOhx/0k8sZ+1139+VBXf4Kefnaac3/c&#10;fdTIWzMQPvyvHh/51w8yEAjBJQOBnd+a/zZJ1818C4B+Iy7PhR6g47ELbPVGafIbcbbJK2glOdX9&#10;nCe5bfV3IFFcHlhDrlqJkzUd3BxCbcfBSUtz3kAPoMHfwcFhNefVfrmT8Jrf7BBqI43tlsn2CvG0&#10;UiZ8OYU65XWu36q/Q3thpMvzet2iV//gok9cmFOuyBgEOZgYZ4f1l3InPs6pELhDjF7SKoixSKjW&#10;oY8BPW5F7AhfUOtaz0TYGgQb+rQ9dQAkfeplAJQwBQNbsmC3LxtOi4YO+7l//9cUR2wZ4S1blj6y&#10;g1tW9G6MqtmCZIWl0hJnJnB0xu84qriVn9LhzHbY0VuZue4PXeqk5KEKkXfSB0seVQVr0FN8pHJv&#10;rBKMfBodXckCiLBYbhUWcUzKnUHPKqHXgklJkIFJ14wLoHKEIZhkTL0FZLT9ycxVxRwkVAN00XZ6&#10;pU4vRi99BkzG1pChUXC0i3/qix7NbMyg5l0TXQBlqrWEuUULPzXdqpIvNbkaaoQ117FymFnksZ+Y&#10;sjWqtb16DdMFScwdArW0U2njxaxjSy8YqXAnUNOd0bfiTIy/OUOfS2vf52ICvhNfo4+WFu7KCMXQ&#10;qQbk7/XK+A59okyvfBFA8wbaSF3KjKoFn+2oQmxfAl6GD1J3I+/nRgfqFI3/uCGAwPUgxA6Awizf&#10;2yHI/CWgTsW4RcVyxKRYQGPLCgidXh3XONscaQpx+LCUq5Uu9GSXg7o82erNgBvoAUCetnAcH05b&#10;MPFgMt969DbcyZbXe/JpK3o9fPjD0o87v3EGNx5Q3B89IHbdIe+6mW8E367Vn+50nb0OuqlONtIx&#10;s9q0N/INjLBxlURum2NuG7gxt03QWPfTHuNsQMdtClzW8bqpBf5sgnTWdKAP1yYPXPkD0ER3BsSU&#10;MkAHDyh+kC4PAkufxtziFt3pUyiEI4LDvDVJ8RxNFlIff7wLvtxk5NdFn3ZU4WbNSahcty8KcXlu&#10;xTjb+j4TE9MJOp4IZn92usam3QxszLgmFEN3jJ5/w3PFog6zNPugR5rstTJReFgzldOOPHE/0MPq&#10;f+qyTITtTDD+7T7ccSzuygIRo6+hWunDzDuu0bAI312e4gb7DC9ipSnty0Nd8iKpw6Uvb6Amfd9D&#10;GnVb1Nb3ozeEkujE+zhc216p6Ddh/Gu6A5r6LwwhL9ZJiQBi8EWo7SPIHebTf5dQ72gbKKDQ6dFO&#10;hUGXRHQ5wvydn7MyNbBcj1nGR8jqszGoNsZ+FkmiJ1fuoofJ10SHWUfP5TLUkMactoRcLepnuLtf&#10;sNCJva21fLJyoaoaUg3ykKvGOX2reWx10eCUBEHqnf+AgPk7YYx/PZR4IjyI/yK9pl6xTP44MlR4&#10;M9zKM9JedlxejB5NXwi9rvdAy2lEQ2bCDJ97XR1l7lYARvgqgg8fU4j4EsqXIKZOx7vra8yCS7lA&#10;1pngSHdh1FS0pcm0F2ehWBGTkNoh2vhTDEGjA+HpNINa3ODsMApXvZ7FzaQZ1OVJhpsf+MAd0QNx&#10;KA27zUE/xNxMt+YKgNxxtCdu55Mf9ru24Pi0ZN8DYm4s/bD1KIkH/fbn43z409Tr0Ef3h+xrv/r5&#10;H7L6w6IPSW6s8rDik6Tr7q7DVtWWBNzEEJ+U/ofsZpDMt+YVJMnNHaqbVBCXp/TZL0kTZIM+cqd5&#10;a/lWtDlsbNTGdm27Y1s2bYM+zSgwWTpZ08TWcG1Y8aFAltKHpRxKyELL8X3MMZBKr7Pi80ePNxp/&#10;e+a6z4FL/BFcmMbBQhBXag4j/v+ZUohk1aZd7vIE1sKpYsv2cGolD310pqLBctZ6rlWejbyZHqCD&#10;oLE9ZlwTmmvtM2Yztrr204ou0gDr0AfEGFXbjlIp7bKjSoZKbVH+eb5IBOmDWE36c/4XSmjBumpj&#10;hchc6cKIzlZD7bheab+XY9ijp8zN901H0qENc+UltCNPF+MPMihOtdO4f3k67sldT2cbJfVZAoVb&#10;IYsgaOg1DNIYMoq9dHO4bpfSLaoEilaOXgqop08UhCFje+1qrJ9xM80gjQgcs5y/5DWYmmVlaOmU&#10;0pf6DurdI8O0gyQLjQVHTC7Kqz/00fjX5OaWBRurae0f+TF6VEoWlczeYvS6FQSMHcVEV2FsuKVq&#10;Fc4Q234q1zN28gjQIk/zjIg5sdaDG7PCfLQqVD4AckqVtG+ufeTrpTnu8dcicOu1L2Eq3ip35tHo&#10;KIm4xcvp9gLSZw4y6IFuoCFE+HuNfZUdgdTBhw6O4btQyZfMdSs4UCzZCBo72ncp04yCAVDZN6Pj&#10;8jSxLRsa6PK40FPuJMPtCz3elBRrvjBtIdc6MbefzipPPvbhkFPpQ8IbBQD1pDk228EDAkNC56Pk&#10;GzTl4GMcuODWB+fYBc+em0N/+PyH1Gvyri1Nfkv8rYs+2eHN4+Tq9eR7HxLegM5/SCHhLfnVnMtD&#10;nK3XZK/h7FCn0lyCpLp5Vmnpk29Imzud1AKzpk2i7jUMah416Imn0zIpbXVnAiAocxZ0FjTPyqOw&#10;poX2Z0bncHwKIK40hjV+TLp+SjdYCykaTHvOZxmmHL641sPnPHGabkAZB4qWQifLOk/pE9BInxt6&#10;XP0RPcTZkur20jliuysyz2cFSAGN/NLHCsaz9jM28xhSLDAmF14EGdRr6nVtMJXvFjRHDzL4Ndyl&#10;nSseE10gDi5PunBri138qVj5kiG09lypI6AkehhuM9xO4xOFdmzobCOKUdLn4okgTqBTlIQm0Kdu&#10;ixG8eTrkC5q8BAY978SJhVMt6MlXNqiqnY/Nb+HuxjapRwkyXhclp6JVxwbGjEMQZt7ZUgEflmnn&#10;FkUK1O7FwJYLCMxaj12QYXGnkkOH2sYxvxjJ3h3oNEyXW5Q11Py175QAkGazI14mFJN412n9GPDx&#10;pxgIo72uira9La6Jz1/7tYpjGO/06Tq+jsBcq+E5Lykv4WhGzCiZbyY+3T4RMq1n2qeL9Siv8Y8e&#10;bvVVuKbDg6xy6tcjV/4JTapcL/J6k07gvAFVZXSFuzglmtPCWEgWQK6L7bMHFr6lOiPvhQi4P3KH&#10;60KhftCPwSnENi7XhZs4QS7ZFDESKjJ6N+yWI2XEUBWylBMHx10Lmthmi3u4/XhTC9739x/v+wcp&#10;c6TpFx4/0VDbB1ji+UfncG0+L6WQZd2YG9+Z5mBTXB4yDXrKNru9ZcM3TluAPj1rO5tdc+CCeW5N&#10;dQM9L0gffB93PODY03/z+MS/fbzYb39e5NuffnZK6nW+/WGnHVLdoA9bvf1P2dc6B/oUPS+x3UEz&#10;3D75W4+XeqopW+hwfM/LblwAcQTQIVHOue7HpOxfzd5uuEJJKqjXk691WOXpQk8wxH7U3QnHT3iI&#10;tpFOkFwCwmh8p0Pq2u8/XvmDWdBhcedNXB748octdXye4Qr9UdycoY/OjtE5b/1x7oY+ByUhzvod&#10;1PWJWpn6jVCR1D+qxxRU8bOqJqp2cGPfXfSxF/KCaXpVONzB3+kcDLtNqludoDt6kgxArOxmz7F1&#10;sdJGwGz3b+w1uacyMtp8JAsXLD9EuOw/eo5jFR/HsZC50wcNdq+ZvQx+29GmwY+5VtJZMY2nAmPY&#10;i6Qo5K7lWHsZQeMQ5NDhOfoIGpkSyaMk+oueaybSsy8kjQ4kfcRZjT8KR9sKMDR17h7ECKzgDwzV&#10;7AcT1MupDI1wIRIXhgo/UVKgxHxp0Grzw6YSJGIt/Jy/wKlUuWYzdlVM2M5PO678TXh4ZMsaxmON&#10;o6eq0DmWU6Oq5PF3NKdrwO11N7OuSuRKCEjfZwGEfoy8f//b2EGjE8lb++hX/vhEWvhceYQ+hS3M&#10;YeJ4JUjs/HExoqcPFfk+iJScp0CSu3118wjlka7Q/V/kyTv3H4s59/3kiTrDnfPOMLNCjLvPlT5s&#10;9MMg6VBqBDr8BENWig+QlCicgTh9md4NqsqU+EqnEo/m5EunAmjYqE0SiR4+GqWxGxcYakseNcs6&#10;J6f6vX7OA3GaUcBeOu/pfm4cpU2c7X39tjRHabO1TrcYDW5OqI1j5ljxySELu8312Wzn2un6oAev&#10;J4WEN0q33CH4li132HeUshnXfPXTza7z5Slf+pQ+5Lx9mtKPTLPTTjd2i+9DhY96CLX5DSkpbRSc&#10;HTGE79MU63y2Q/AN7pxC4gHcSSGHraceBEDdJOdVnB3y2U49O+R0BeeZcCGXANb8fnKtSSF4ox5N&#10;HJ+WZ5Dojx7P/jglydVlU7Ld/ujxGi2UgumNPx5egIAg47bykp8tQZIkuvkvaZFKhQ6SaCC2FofF&#10;dmlSDXGL6kYhYwl6KNKqaiEgo/8wzs7ShxyD9XdOCM4WWCARMMiYx8GE9LGlYagx2ppTLG29gDQq&#10;eSjwhDgbiLtTQMSsv9PRg6EFFnYebfefNf4ufIQCdw1CQZQUCmJl1m4OJlAYy39+DiPaiwfBgI+3&#10;0qfjJwLzgDK3ktMLBNwLt5yqMk5efLQvQ8uUeCjlSMBRbyUoaZnVk0bJaEHsR7H/2CVsmujplMIg&#10;2ut9DIP0Vrh27SZ/kx+7eqGHByyqEtMTKKBBfLQiKWIbq5yKfeM3HQClgsC9MNBhCuZ3rKgg6Bxo&#10;4Q/4/Rs+dlv6aGkxm862XQZA1amxjaNEPM20rprfSx5fpmgY+19rn17Sp4s4DDdvA/0ItBg3m6n2&#10;eR2Xqws0ebfFEPRBWB4xbrqfh8o0Wlbt3O3kM+cKS41BxumeF3ied5TYcryz3HW4vhzk/e5p6HNu&#10;odb91gbQouR2lSDxSix1iAZAeD0No61MGOSaUVEFWWBK+oqhujk4VpTcOoG1izj6ON24AO7Ynk0M&#10;PDsbZ+cfP95zDvHZxLYQpyXRtqIHH4fkavwdnR3jbAm1kWPAok8XejbgxnYHcic77ZBpQLp16cM1&#10;O46S8MbXpr+afQ/werLvAY4PX/2w9MNHpqz7EHljl4PfyMk+SXWj+IUp0TZWf/pJaVLd/vfHp9ie&#10;uofvhEF1dpJK3WzqfLzTMqluOD7FTdDz9QKIZDa+1rGQWmCCQfcrgDXPxArcoQJo4A5hN9BToAQ9&#10;hOC4FjSg51VBU0k8o3DnT1rqE0GfgQiAgBdlB1e9oQFEGTGkAE+Fy9DqMEX6pBflMCWVIkb6RBt9&#10;790d0VTqej1BD0U90meTAU6ywSYJYNIv7ujyHPSw97U4wHpjk2NLadlSq65tjwBoaBmfqCNOo6RQ&#10;oPSJE4HprjeEjD5FxpIUa8+pYMP7M0NQ7CKzbnfDppaVT8WpVueTu86kAvEg+mjBAZXzdKk4dMX4&#10;OYWf26LATg/SCRpe1IrV/uOGUDIEPy06JtZr7REIpwQB7Uy7g0oQzCPL9Fmp13h23X8iZtT1OLzV&#10;a0Y8w93pMxwpXPQCBmqlTOjTqQ50ZJB2co1njW1M6JplBLDeGmdnwq3e1aiOsBo0pBXA3j6x8wVT&#10;sIWqdXzqGtyNc6x0iRNPRG0CaJ0IR1+LTYWhJe95RRmC9gPcPDi32oUppd5ppKXTHmpXQLGZRueg&#10;Nh555qm3Yt++nGnvNOafYIVXjMp29M3cfgZDFQh9XKlphoCeSyBSLybRM9jREFkqlI2eCSnJ0rQ0&#10;e40YiGnjuDxVEqC4RVu3yolrQ2Ep5x8mey2g6a4FibNJontqQd0fdhC9lnWEjjkGcKe7ukGcbGjQ&#10;Mpta+2Eph8qRXWCK9fm29GOgh5hbo20f/bfZZoeSRGt3POBTU+nz3z5epPTMU3yfOeIH7uDv3Iof&#10;++D1JNT2v/bYuCa55chszuvpdm2iZzydplILoNCnmQb5nEdPp3vjQJ9XRI8bFAAg13r8acaa6zv4&#10;NQKoCQZxZGAKjSLprOzAmmfg5o+bYyCV6hDRksQDyh/nQx5K0NPiGtC7BIfuyaEJiBEf+i+QJYW7&#10;dXAE0ICjjQqkl6UDzVgKHPqEeluO75MW6k29NudNA27KGSsySTbTbtcm52f9BZYqsq91DWxMd81y&#10;TGKtopaZdvsOZUoW6TMt6DzRtijR7NdlWJcHeW4FH9pbF2J2XEfsDFeDfaVSPKNqcNpRdXAWghQi&#10;NM4zLimUOUwJgwRBhws7uHWvH2TYnmsFkDFwl8nrZ9m3UAtujH1JHxqRdyyN/I0+MCIuEvLYfCoo&#10;ZAgJgnDp86P9Wz2s0YpKtN4dm9ZcAgYNPigdRaLFotrYdidGi3tZq1Bm5ao1ZqBWNj8NM6tnoVnO&#10;TIqhmHFsoz4OA7Wu3VaSeozzUwPLz/TCgGtma8mlD+EvAGTwbTWkYiluntDHvjJFw+5wp56p8uBl&#10;ATNJXwYtzfNmKMozJU87Oh23/Rq9096Zo2deQrvMY/qkR3+GcOY7li9kx3X0ukLXKo8xQCT7vPOW&#10;XPEpneMhQiIdHODS7LUBUNGTuFnLe2FQPZ2A6VAmLcVTImwnpBbc1OuZQ3n+k3658/fKnbOgE/qQ&#10;t0bWtOWnWtkPSHtuKdG2+DvduyA+Dqzh2r10PkSEje2s7zta34/ycVMdgmwt2VSH9DYPVvBoOaJt&#10;oudXHh/5lXxkGq+nuxyEPj1sLvRpeemLQx8O9zHVLTsb+LFPK5xVCm5eBkBkWXeV5+Xf7uEIpY/f&#10;9STHAK/H9R0dn5NQHfR0kxxOf4M7L/fcNzbDSYSt6zvJMaDS7AIWevBr3mgMLQkDf/R4lfKHKeFL&#10;fRxanjWkhiv0xp8USYCm9Il/BLDoUiRx940/jcz4I9LnAMVcAoGS9Rrv3jiiXyN9Fi6DMKiB5AGT&#10;9cjo+KBK9CyAtsVRcHnMrNYPOnUa56tPnaCb44PRBgRZH6/FjkNUi/rErtYkjkkvSmLVlyZ1TEIf&#10;rT0Cx1WROwumAUT7hj5qAA2Y7mP5hYtOjTIDr5Jo7iLcPIfwxdnu3UMBdfoUo59bm8ZcFgQTBUHE&#10;0LB9i5gnvMAyiwyuMsif56UFf3Svhlh4zAtG7wijavYZWCUSap0O9cvNymRuRZIAwojFvql2OUJF&#10;03pahj5tp2PCSv07XwDlrjo9M64mMdAp76TPpVASOWhtZiaw5UaEmZstK0BlZagc0KTCLYamcpZa&#10;1BBjjnWtLaVidxqf9O17yExUWO6kI2Kq5bpF4T4mIyqm5ATc7jMsgK6+KFGtMjv/8/M5+uSJ2oVe&#10;EjktlMrPq7Ov06vCTAZ5A3G0HOV5OkaHPlCGV0FZ+kjnBtOSxiav6xDh7wCURMykD5XCKOE40MPV&#10;UvTEObK9sbXsCCqJNtTWHLbxbljTweuBPk0kyCbVJlGbzHa2DGVZJ9sXuKzjgg45bFuaUWCcDa+H&#10;o7SJtnGIth/yJJva70nNqWYzt27plo96PFMbT6fbGpBcLXpINphtrveEU2JuX3yAnvg+Z2O3nOkD&#10;caTPl7KjDrltHtMDgHJANis7v/Ngs9CJsHXdh5/kV2e5p8QhlyCludOvuKYDfdiJut/yTCZb0UMa&#10;myXocaHnnsNWxAAdwmjARUcG9+fZn4ZE+QlxChdvvfmHWRhKOK6u0HRE4E9LCu0/nk6dnUDnsAP0&#10;4AclpAZTKgZE8F8gyGQRHKYsXFI5nLJLcHPTIH2U8Rb6HYKlHwZi8Sjb15Q715c+uwbUio7J+gVU&#10;OOsn/o5GuHY4KPGveu2qJheZ2vmLHRBk6VOQoZzENhrTXhLF4RJM9K33EVPfugDCixmsbKV3L/qo&#10;qsAaTMCRBuJGVb2buBi1/5jTVO7QLKQiQMca29hhSk09YA18W0IZulcMgdhki5JEyVYMQNxeWh7B&#10;0WvhL/ogdnyTKDxhuplAp5FG5tCrdAt9lilaNq4QwdKZm882dk/i2OWQi1vKRxV1SWTl/MzT8Whc&#10;qyGSW3bcVrTesZanxFrebGbaj+WPcA3sxY6a0ESQ9JWeu1tTH3tbAOVKnbIGuYNeiDl2G/2RcVwn&#10;fChg97g/FADKEIp12vMUzn/bHU7aOqVe89ROGEleXeWjs2rzHmjxyt3q38b7uL6iCJQazJD5v8ut&#10;rXcm7c6teGpAp/SRQYGRpas5QVJfl3lrhNTAzftAj4E44CJ9QE9To2FQ9iJAzLgcAj1+lFCb9EEA&#10;3CR77YTU8q1oE6ehz3U0tueT4uzU35nDekgqaMCNRALOjEvuNOXnHh9ukA3WUIAO+WwfLXc+yMrO&#10;P398jFDbbRMD/J18TOo+Bk0tmFUeEtuaVxA3h4MVqBc9E2rjG59+ZPoJ13rcWfRkWX+KYxRY5WEb&#10;t37d4ypPjsluKvWVRdD9Cty2+pX/45HiEdjljoltuDkBDVe4Q6jtm3F8XuVbHrwek6LJJeinOrsj&#10;wTPYQVStzgvsIGiWTLYi5k1//unj9T9rodKWtJdNkOitxtkCJlweYnSsBxVVr397/Jqw4KOljzQR&#10;Q4cyd/rAEfgSmtyLbDrckS8DnbuPU4V2lFarJOkKT4sZ16GP7s/Sx3UZfhoZO8YTOiwOdGEGPeVR&#10;7OrSp2Y8MrBARlTbeCiFkejBPdEJylirX474s93jEKmqP9HJcOGRrFHJ5mnvtFfmqEovCk9kpXPO&#10;kgqw6GOChrgzPnLtc6z3YYH2fyWj5ITLJFRMdMEUxNzrfSHIq3+OckN/S97bwgirrqlnGhQFVlWZ&#10;OO+Zu1IJeYpGtd0zmTamezWPRUWGcmT27ozu3VpOTDFi0an8IVp+YjkPei6LfTPCGat22GV66pfl&#10;1/Zqlmk/7Ijt1W5jY1ue8IJbta42Jr53p4/60dzKWPs1+MxEy6zdVqx3Z/SdA7NyDp1/Rrx1CTh4&#10;am/5FEUzLZl81Q5KkKF41xd4v4tw70am+sOajps3YN/q3/aZ1U5mZZx5+w59aGHaekAAyEy2c911&#10;n/gv6/jo6cCXf3AKCzp4NHVz4vjUu8k2OLDGdj7b6SEIS5ws9NTrIamA7DVTpkMZSj2dpLFRx9/h&#10;ShK1gTU/3il3wE02LvjnvZpK3YBbzu75xcfHbgnVxNni7+DsUPB9upf17GMAccgrYDcDImyU5hh8&#10;giUe0gzMsia9zQy3fl5KpgEp1uQYZMUHrwfudOdqvZ5sGUoyG1G1rumEOOxBTWzN/XMaZOOn51+z&#10;Ww4Z1PF6GmTLt6Lgpl+MElJ7hZUdA24ipkkC890odRLVDKP9Sagx9OlaD87LW1AGrHz78cZ3U978&#10;9gPu4PIgZi9gNCSqsxMkgR708PM7jYNJjUMcnRccnKzR6AexSc6ypokHSw0rcV6ON5QuOjuypn5Q&#10;xHSIjp7n6LPowf3JLUhk5K1ICoBMsT7QCQ6oY9gLlwUHFRohEUs/yT2QOMUBplVhzCyVsKkAQlUY&#10;d5gylr/sGJ+IW3fPRaYIGslSoKAt6011kaLk0CcgW/Qc5MX+M6tV5QwPdFwSigbnLB1ESc0+Fh5P&#10;B4JAH+p5TCy5D1s2SShpIiYGN9JHs9960EbH9kIVCrN/mnA5YwUWtfAxcZRCJ1cFqif1G+x+AHo0&#10;a0VSlFiRPqr1L/wDlBUITXpLuMSAV0aipb7E2Xrl+WglazHHDMYO2xexmv1kZ9HixGikclrSuLzA&#10;06mSWNoDmssU21IcMIT0idjpvpLc5TSfCDilmv2LPpsVZsedNhUlXVth5hKhjaPc9+P8+whxEvs2&#10;fJC4KqhF4DkZAps3Pb4i3zOSCe6dkFrm7MQqb3v6li/TsfpT1y3qS2Dc8Kvxt+Hy5rDVfyH9YBIM&#10;Nn+gAbcJo4Gbfv4ZAFE5lMHHSWoBRR+nAJqfejqu5jTONt/sEGrD0zFlenEDdPrRaLhDqA3omMOm&#10;vwN3BI175jSZjVDbx/7ZBNxc4uH6McrJavPoUq54PeYYfOxXHy+UOElsa1IB0Mmhck1vS5ytn/bs&#10;fm7sYh3idJUnAbc6PpvYluyC3+k3O92sgL0IPtPYGvuzgZtsX8BXorTw0/NGOXKUcpwd3JzswNYg&#10;G/TJ9zsW6YOPQ5SMYv5AMfEmUbU/fbyKa/MnQ5PXAM23H2/zswJv/Nnjze883mrL65V89u10SWiu&#10;qzwRE1UFE+SiuxSQOPGAntIhLT0S7lr9OQJyZ1izuNm7UGNdIRtLpcivTFsGVU8dnyvfoHr4OfTB&#10;zh8QQJlxXo7HYQhL+x8Q1K7GukqoWngdk7Qc+49m6JNoWzXTPTKyo8NllC29m4HE06FPBCRF6aMG&#10;URhySZ9a+NyigsHfUVBlI9b7lEzAuByaGU6y3K5pqemOKhV6t6MsTSQF6IkPdZyOdIQdzmd7MQcI&#10;UvoMXxYukkJGCI6iJ0Pfvg9N92oIqkqEYdaxeLGHBzQxccXKRSLtf23m3K2L5GO68h4NhxfP1592&#10;x9KmYAlrxl3oD6p4Fq6aXK7KHLMcO9nGy0qrocZz/s4vaMbq1sxSj13VPltfGbQxnHM7o4weX8vp&#10;SGPOIGjHxRPzv4SRr6kfLqiN6135Po6NdL8XR1QJ7f600rqPkPZThnR9LfsyEWOe866q/+Kaenwt&#10;+xKQr8uTmNtxdvLRqNwxtrYRNgNrruAAl+7wCWIu+tCIm0OBOxbQQ3iNazk1Xk8/2MkGBazpcO36&#10;zqzpNIdN6HAqHLkEs0/O8XSyVU5ja5NETQLbL85OoexTndxp/B0CbvV6yC5IS78hzfoOizv9gJSM&#10;guyi40JPXZ4X9X3cS2d31IE7FLwe4mwkVNffSZIb0PGQOANubqHTj3qy0IPjQ5yt34q6I0FAQ4St&#10;0JkAZCCb3/1z8Hf62c5r3SSHL0bhzquG1+rgPGtSgeh55soObsv5KgcXJuyAMvg4Jcgz6UP924mz&#10;gRsIggvz+nfzk0aZQhfYFIcI4jTa5i3rwCiOD2q/c77xAQTH94EO8WU0+9Cna0DxfQ44pn58mQGQ&#10;DgurNmXKBbXDml0n0gkKg270mV4MapytuAkXpNLSQfocAA0UyoKYeryPGv8ASBaca5hyM/Kx59j5&#10;no+DnYdomPp3MwojniFCt0OfBVD0aN4PLzKHzif+ToFyCXdKq2e4Y3fsdoVDmaMKZIz7gAxqudW7&#10;4ZqM6PWqG7/C4NPxCIw/ws82yhG4c+VUG6dqr0AKJFGoGKnrlziYaBqjiquoqp8VBEiiCgRqrv6L&#10;CYQLuDSS6uaf39pDbJQ8orvQwTwuiU7oDKBsiVGlHbp1rMQYV2FtY+hjOaYytpo6jbZoGF19ACLe&#10;8q632iik/BM9f9L3lkY7P2urYzbvXKBeAyvUEMYg6x9FXtt7KjOuroTXM0Ts+SmhzynUF0BpR/6Q&#10;NBPbp2sl+usQRQYnyCuVziqqOoR6dGemEcmW6zUe5des6rnsOxFP0gclmcl5Fl/C/Fz6nBcVWp2Y&#10;W/wgMQR9gA6gaaHy4+57g1+ja+OmN/9pvB7Lruno8ryvxAl6WNPp+k7QQyYbX+7IHdDTM+CSTuB2&#10;oD0HwW924M6HWdYhl6DrO3wumj0KKOxN3UN5kjt9zkcgoyCnJDS2FtbU2XHLUKJtZFO/0JS27FZN&#10;Glu/HjWfDa/nBTyd/+7xyXo9H/+1bCXK1R11ZjfRbmiQL3o8uAf6sNYDdzi1pwf35Oqh2N2tmg92&#10;ElVzj4J+MRr64OzUCUpONWBqnI3UNQ7cSSG8hqfjptPNJciGbBZgRG5AF2gSNyM+BjsoXbshvPY5&#10;XJXvlCl1dt4EPcTZGm2DO6+x6AOAwBB4KndED9iKy4Me2ASqWhB77Tvzc8x76TN8KRSCmAXE1q1s&#10;u76SEIE+bfckhYs+BzF6T5Lr8oC4uzpbeS7hLdMjBCcR9CAw9Vr7Gmc5kiumvmnYAVADa+OMHABp&#10;YDX1kW/h51ZCn0M98+sYKAAqCEKZ0iT00Z9Ss3chSGkSmdMrEDzF7lwzjaIhQx++0BhPRCXWUX5+&#10;pgsFw34QM16GLcpz60aKUKDC0kdMYMlT0VspXJCJQ3T0ZBq0FwoKx++o5JDo8MLY1xNJxCyMcmgi&#10;CGLKMFNFSRSeuwmpHRilTgEN5+6Ter9R5dYQbaGDjSUdAhOKDSwmYv3OXU3rGFLt5MpoM/np3I4J&#10;jXFW1bb054SSCoWJwtXAxg63UNl2o0zY2wk3LR2OzkySXghQKQ2jx7vtFX51LBqZzxr/6XiEhx2r&#10;loEWKD5vjf9obq9VdfGlvYZoWxdYKlF/b129zqDOM+1MuNPm0aznAbcc9Fy+D4nWokfWcNWjucXT&#10;JubWMw5yzEEdnIs4BY1f7uSqB9RVnizxlD7uipMFHaBj+nQz2UylJqMgWQS4ObfyEep8Kwp3cHNI&#10;Y9vdQZtB7cmk+DhTII7OTjdt86CEHNZziucmfLyeTrYvcP9qDlA45drNoN+TZjcD3J8muc2pPd3H&#10;YLcySFZb13cATYjTsw+CoTo+qZzDd5JdAHHcCHTT2KiQV7CfhRpkO/GxLOKUPoEFyIA+UIm1G3jx&#10;3VKmQMnPtrz+5+VOXaGhD7jxLtdCJ17Snz3eqq80t9qCkjH+hyBPoHMaRcm4Kvo4B0Dj+OgHIc8K&#10;Eb6SQHEFh5+W5s6Nj1PoOFaYVQcnOdVNeAtuhE5jYoTFfkQElDvjLNRux9c4cNHs5zug873PHTEx&#10;7NrzY/C5G6+kZez8LtAIOGNxDk33Q5nQp0xhoOCjKLwTamciejIN+1ZSeAU9p1DnQfIstAgargXc&#10;3orx97MambL+TicTNpU+se0U7vanZAEKQYlWva6E3kSgs+G4BVAHwiRGfv0OFR5SYPR2Q4D8sd0R&#10;mcDSJy3ShGvRMHssy5cqn69TK+bchj703e5MuzPnFpTB2RlXq73m73z11/RlDQUbqwktVjLVrsXQ&#10;GDPOX+Bc32FUxz7bse5Jpl2xmGt0akWLmFBG9OgQNQaFveUsHoxwbC/CGlvnU0MdPdUfZFQsns5p&#10;HKzcOqLQWV1ArHx6cVJb72YJqcqRvGZrfTGqHh9thdvRvlxHCTJF4ZO3cbrsW83b2MaChheSd4Ke&#10;fTNtn/fgqzuRt+SqAZ3bB6Su7/hBKPutZfMBPRodH6DDrmuiB7K4plNPJ8Sh0lMPUmmdhGp2Khh/&#10;B+jg71BY2QE6J51gPR3WdHIIQtd0kjUNaDyR5xceHyTURiZb6TNBtuZRBzpuldP9CrJbTr/ZIYFt&#10;tywIffr9Dlccn4+7xFPuZO8C8tnYubo5Bp6hwA4GfED6EgkG7ORmpkHDbmxkneTq7mCQHAMSqkml&#10;Bj04OPV6QM8zj93RCTKvoF+PvgJ67unTfhkKd7oxDlnQUOZZ0ZMIm84OvMB5oRQcoY/uD3BpbE2H&#10;aKJteDp4Pd97vP69OkG4P7ToMdXHAT34RLpFqHqbxt4FOpBIGD2hT6FwtTTmFhBIk0bhlkQXRwod&#10;MBSOrIYCReElVO5KohLH4J70Ma8g13ZkUCrTCIPqkmjDhwLYc6239KF+UBKbX9DczXt61bzHnhdA&#10;Q4TTi59ZZ5E4ImnJ0oFmXOlQAXMM4ohZdkrr7zjDzo3uU46GZU1gcSACLxJYO0gNVsrNgYuMqMAQ&#10;x3pZE5rUXI+3UrjQiDFf+qRerIieJ9ejaow/krJJ9KBNfgkUrVntVZR3YhlXduy1wjFc9UcSK6OO&#10;7eLKrTZSGfrwk8Z1oFTrQynszPsI4RHgo9zoE0bUDGYIjGQJEgEnsENb0YTeb21LdcaWokRD2grw&#10;ImT0ngaOwpcyCAFYgOTFAiHSyWQaVs5ATvgy4IKAu8VK1HasS8DZnsbQsyMiMODgFvUV8/WCeFu4&#10;Hp7mtftoPun9yi1f8r6E84+174GJ5YXwOBTFpDBX3xLTsMWf1Fnl2dfVaJuhNq7Z64CktXV83rmI&#10;4z5spQ8AyleiphAAFyrFTb7ZcU2HZZ2W7MxGXkE3w2FNJ9zhQ9Huwzb74bAFKNE2HJw9++Cs4CSF&#10;wJ0KzjmkWdB5mlFgMpvQyZrO2awgGdRktcGa7lqQxDb8nbo8bJvD5jmzuAN0elpczk34H2cH0Ryd&#10;0P1zstbTHUQ5KyFxtu6fA3fYF3R3yxE9L3dnNtLYTCcgoyBJBd0YhwzqoKdpbIm2WTF7Deg0lyA+&#10;Dqv/ZZDoASWDD6ADUCyE10qi9XFwXgIOZAy7cUXyzysvrUAMXSBRI2wLMvSILeJ1b6nWjGugULIE&#10;DQVNiCBKTiYbP8OXIkbKLH0GLo28TUe74/sc98fFo9Bn8YRMuTb0IeuslElj0YMflK9+uhYTDFHX&#10;d/j/jGsNeu70udVjyXU0DmtkkJ7LAkKQhUf1WdAZcgmXsgM/hbuuMUVD6ZPutB9w6CI5Irf0bu5X&#10;8XEt9NjxHtOjDhEsogSrjnHuHOLXYIfvJtqfyrwDBEgOGjAylQkyFC5f0CyMhMj929IwsfG6cT1q&#10;xDRl8UfOuNN9J1CODLNcsjkmMWaz6AmPOp8RO6qYIdpmXOrIOG0FqIueQx/t8NjAGup4B84TO0ml&#10;8tPCTxrXYN4eZ204VjTf41fGv+3pwlct0EH66GcxLjq189fo2mdsrx5QXaSw6UbDqTsNbrUS16yT&#10;D4DamOeSnjvJA4Wx/z6LGlBi6dvOrE7fIVG14bciFoqtztMr76czyXtgIOt9CULnoo/z7JPmwQug&#10;vK4+rADNOzzfkIY1FpOou8HOu/sVzwTczgoOWGEjAnyc8YCItpU7SVfrIs57//N4N340Gtb89INd&#10;cbKs80/i5swJ1+DmZx8fYVmnuxPkm52u5vCdTpZ1uPKJqB+HFi4vmDbAak5TCD6Km0Np4wtuU7D+&#10;DjvkdJMcV3aAjhV2qE4etcTxqrPT7drYM0eXJ3tW9ysewmvZvY2C19N6om1NM8iJCU2oZqdQuJOd&#10;c0gwaDLboKc75ORUa6DztZ6wwx7UX3283ryCV0gtoPRDUYJsz8hn4yp9iKpBHErpwzV5aC7W1HMh&#10;WwCf5a1DHyohBYghwoabU+jsik8IxS1gBFC+93jb2NqhD+2RP34QP5NpgPI/f7z9vbSz+jNE0Csp&#10;GqTM+juu4yx9tv0JR8SNANJ5aUsSp9Hpl0R37oie0icKqZQv8XdOuehT3Ax6aupdiwlo8EF0NIqG&#10;mPrDiDg+Wz9fYl6uhJIIKIMe0Wavqg1xtvGmTSV0DLOOvHpy69BnxhJhuFRU6sjgeQUfi5V28WfI&#10;hUKz9fQ7DhEkRYyw9KF7bXKuWPtaY8xFbDgtNftBzLHYw52VpGLR76AurZ7Kq1ymTB35UiOmqYUR&#10;Qx/1MFvjbwdngYjlyGvfsFexgdptBrX7VjpPOk507ujP45yi15Oo2pp0TGvtJEbvOXcjg9LxPgfN&#10;rFaXKzORjLb3D3jRk6kWQ5E51lg6YJwzYi1/Ku01Q9NY+gRAa5lp3KeWC1UYI29F6PgUq/n0ylNQ&#10;fIrt6KxuP0dG4fvVUTpbhgt9bLnxLn0RsEWdN8qE1zbyhre9jXlXPm+dnUjaQuP5bnQyq4+zk691&#10;qJ9VnvFuAA2RtF6zdoODg3fTdLWs4PRr0Lg2JBLAnX88W+K8n2Tp+jis5sTNaQpBPJ0tLO4QUtsC&#10;egiy4emAG0v3w9nVnHy2QwvcaS7BZFC7UwEpBL+ak+CSO62bQwWvh/LF22qOO1T/+uNFdqg+zg7+&#10;jkfFZY9QCv7ObhnqkdndxIDjsD9d7mSXtv/z8Rm+5TlHIXDaTg681vHhK9HiBgcnp4iyMQ5uTnGT&#10;axMJAI0fiiaDuslscief7TTnOS4JrsqmqDW7INApI7hSoAwOjkXixPcpocIp8FRvaFZ2Gl4LdNqI&#10;vxP9dZQk0YTdGPE7TVEzyQ06tOCnpBxYLH0CoDLlvl4zgTLa9ZKOTFRRL18mD+EoHH5V1daRRG2K&#10;9OE0uvo+OEQu4mPewwIdn67FDHdkUEGgXxMHZGFRY44HYfb1ouGJADIo7NdD0dl6hpNQB0DcGndG&#10;oJR6gY7FgcQHHU+54ymNBVBYU0Odn3RZElHpz+SnlQ5SyUWfIUtlBkaHIGtXY7Fr7Qc9mFzW6zdd&#10;TXbUghm2Ssdjz6lMShtzExntLn1WoaBBeGQccekjgDZ7Af2irTYz/g6jd5nAVRL+/BZnqI3OA9DU&#10;+xP5zKo/ma2OgMTBTmL08gWNiQeaO6yi9MFO1vau++AjZw4tGUtbWjv8roazNMhYznF8aoozysHc&#10;YiJ2uN2RfE8dpTHaTKAWfswvvgATozt2mFKPI7vP2f02gWhrxyBV660e2vtPlru0n7r2Hz0Wu+fa&#10;p861Cq+ooC2dnrG7+Fm+K2lyJpCOvaV/NwOd5/InVx7HOGGerj8no6Duz8JoQm2wpvvnvPfz+Sx0&#10;d8VxR4KkVbMHDiE1mMI2ayWLkbT8rF+T667j9MvQD+LsdDe2+74E7kWQzIGebR3otO7W03F5mkWQ&#10;IBvcgS+ljyeNkrSWj3RIJGhSwaDH9OkmToc4zZ0mh41EghTXdLpPDufysKzDUk7OJP31x6fZJ+cW&#10;W0syWzMKckQC5yP8+xQqUzgood+TZpXnd1I8FgH68CUpLg9BNqADekKfE1szqYBjDthrGjfn1X6w&#10;k12mix5wE9Y0by3Xkw/A6ky+1vnO4+3vPt4uZQKIMkhYBD1/8fhcr6GP7k8BNPSh5UaoNB4MZamo&#10;DhS98IbeEkMuD/UnLXwWlIH+rMQRBEVPgm9G2BYWXakxY+0JfcCEyzQSB/q07wDF/O1G3mx5EpR7&#10;ip7xfaTPnUE6RAVQfB8qrY/TUVMf96euytCh5n0cJQR+YDG6VWrE2kucEi0oMbOOCkApmPSnTOF+&#10;Hm0IHPpEVbXFzbHckETHhN3W08FKU5dx0oefrrAwPe7WGQl9sOR1KJY4A69DGa10bCmFxrIDcz1k&#10;KaGSGHasbmx4zXjMyDH+EZZlXBkUJUXPsENnSgo4RFsitsPZHRluMWF+Yu6gRh8k+rWKtWzYK8qa&#10;yrGoS5wdmorT7tCZuRb4dMcah0RS6SBA0z3KHQX5I+Y08jaYD2/ASBEhr416VXnoU3Cg55rtMcuY&#10;1ozCLa0uWKHSsr5POkocb1WGXrRPHKz1zOFM0sqopZdv7Fz32edl0hH7f+97JK9X3QlnGorR5V7u&#10;6GE4ZNTQXgMmR+GqhnMVLj4sHXmuvC5ja93mjq1ydjMc0qdxc+LpgB7p0+yCnOl2EtWylNPUaBET&#10;78ZgWuNpT4426JpO3Jz/4vHh/zKLOPk+1NS1wiVrNyCGZR1+8mUo57uRUXBKuENIDe6QMABuyiA2&#10;JchSjuiRQXg6nH3QfLZkUDeLAPSwMQ650zn8+r9vIXUN4jSBjew1cIOnE2fHL3cIqfUrHnwcoMPZ&#10;cNm4wBN53DMHZ6dp1Z/+rUcKh8QVPWEQH/V0g9B8N0o+W4/agUGvEHC7remQWmAO2zP2/OxGaiEO&#10;bg7oIYMa4li6EGOULEGwLt98DkAUIgmv6aoAC+p/+XjrLwOmdW0CEZd4lAdJf5HlnnS0/hfHS0I5&#10;hfbVSQVy0R3AASAyEL5dKn2vn/nc6CNl1iVJBQyRySabKjm+z3FSQivbD33iwrSe3RK4hQckhko0&#10;F4Oi9iwkcXd8KHUKnV6HOOVO6no9x+CvZzF+0LH/IYKWv6CJAa/ZDx26mJJrXRvb0/1E29JRphzv&#10;xvjbrPKotgIhUTc3EEChjy5P0ZPcBgQcjtH5tqjT2JnQkrLEqc2P5T8YSr3zjzG3juXHRB8ZLX9a&#10;KH5fQ6VUCju021xrumN+MR2iR/rUDNIxNofr0qe8iAbKrTE+yAFc2kuZzEH9StqFW52SNIwehlib&#10;hinzJ/a5UBhfZifcSoipO1b9mXkfIU6ElrlccD0F5SFCofCeWvsMB1vrZcTR6EC2RJgWCqqICzU4&#10;Fkeg7dxapoiGOBcu9FezAzFKhtY4OyXH1aTTfoTX4COcLp3MNl6VM0o8jirMDLeorWrn7e1ATpir&#10;7PB665gh/Gl3VEnP8xOBPDIyvrH7wyKzkKLSLqInQcXzM+gh5mY+G9x58/Het7pZKP4O3/J0KzY+&#10;F+Ujnd2BLV/lmDJteA3cnG3WPKua09ySMPBPHx8SNydzIOe4NXsN7ny0n+eQukYKAes42XPAhRsQ&#10;Q2EbnF94vPCLjyzr2G6ErdnRSVHDrymDPHMnKQRlEGlsLO6YzJbUAtDDUs7ZFYetCcDNJyj1dJIy&#10;TemOoDg4SSGgNKqWg7DJYWsG9We+9PisZ5JyGFy/4skm1ZyPcPYLzeY57GBAzK3nwSXZgJgbn+34&#10;CU/pk83Z2Iy6xHmT70PPms6zHl7wrKs5fqSz9ImXgTNCvnTz1tZPIQntc7g/4EAvpskArvJAlos+&#10;3GVNp94NuQchTtlkRC5Y+fPHG39ZYMGjIimNBZzrRMbocK/ic5VxDJ1xv1sElBEJtS1iXJE5WEn7&#10;IQs8kj4BE7DorfFrtju3Wp8lpNLnItpqU54rOh0RhUDHTINeQ5zjASU+pqdD5QTEsPzxTXR//MwH&#10;m9+iNwQgtOcabQE0BrzOCMKqtddcl19Hf9oP9QQHvkyIQ1G4gw5TJAstCnQO4U4hwhVtoictehBY&#10;bO15u6BZTl2Tp1f9jiftZQ0sEEC52lJnZ5wCzBH2XPtT0xQDeyyVS8/xBRY0ggPQVFuUH51hylKm&#10;s82cpcNpj3CRFF/M+aiQEdcklgWZ3m2eMar3ckCZyVOKHmYexGCcayq3UTOI/gjUlmYstWHVrVdP&#10;aFuxCCBZ3ycQKYttTPuWTjtsupVYbwYi6KeGKlHgCmdV56UHyY7rm0+9Q2TEPtqlf+lzRnyixMZO&#10;3r55TH6iED2nbkuujru3OmjwcVAy49551yEu4HKr6RNcQxnq3a9g6uWOGdQcBpdPRyFOHZ9UKC7u&#10;kD7dr0GBTjIKJI67THNlTacfgSZBuqzx8xy/0MlXOS3u9ombY2Edh01vssU0BfTUi0k6NAkDXbVJ&#10;/ZSE0bpwky9Az7kGbraWTQn0cbo7QY7dOXG2SWBr6lqWdbr7dDwdwmsU1nSATtGT40ebNZ1tCrqs&#10;w0/r94932DPnU35DindDIautn/Mkm7rFkxEMuE2mgSeQ4vJ04wI3o37WIw+4klEQ0JA5cIuwWc/e&#10;An7viftTf4TEaWARuNSvIfImevyZa9vf+ovH23+VQiVAKYyADj7RmzS2PW5RYRSc0YsuvSKTFaK6&#10;WkmiI/cAAVjDHPpZEBhK8A0MfXfSpAcTdWEGEyf+Jllkkx7Q3Q8KlVwkEh+HO1FSymQJiTpY6XXa&#10;S5wInDjbDCp9hMth0NDnKXrgxRhwTHotOT8JjmWn69r8/eB0DT6Vy++42fZhSheV7vUJi5U4DBFf&#10;Rvq0Yvba0KfcETSBhT9Px/yUO1whi7hpfchi8KrW29lG/jhK8XoOnlKpH4TN38bY/4MALb84wLC7&#10;0dmukjyxSDVKtsQSYp2O2xIlBYdLSA5k+lnQ43BWmEwXlSRXWFPcpKPEUc/ue4DlX0cG7rCrz6GP&#10;fIkhLWgyMev7U0PKtLH8WDwF6tpEslY3lAEKGvkjME+tDNqOwmGB1rhdADE7v7kAhE1ONOn2ltAz&#10;TtChg/RhMplPA3f37lr1HSWzcg5cAetSsm8+/0al1bDA+nmQKOlMplJSpF5V+ceqz8JLyL9jXwKz&#10;TaUcoZKp9taCbAYy5Ngn8kVlGv2JC5Ycv3JK4rARKFih/mNv58zrEEcMdcOchN3q6eR8hNtnpPmQ&#10;x/CaGQX9GjTnVkMcSld5sqbjNmugp2kDeDes5nzg5x4fcKc1AmukEHA1wmbSGhG2+jjZYA304NG0&#10;zKHV7CldjrDTGh+EBjoGzbjiy5g2YCStTlB2xWGbAs4+4IoASzlsSuDKDruxkcDW4srOJ1jQOadd&#10;52sdU9d+8/Ei3GFzti7rvMi1zo4bU5PPlv0KKFaa1Ya/kxwDEqrZu+A/dldqjiVthptf9HAl0+Dl&#10;RtuSydaYW9LYfu/xirsWkEHN16DutwaA2MemRj5hri7lTEYBobOy4DVcFWhygBKm6LBIkELnc3/z&#10;ePtvH2//ddwc6SOAwqO/LoPqEE3HOk2g53O4SOUR9AnmKM3iJreNoSfahiPGvj1d9AFMoEG+aP8v&#10;RixHYMQpPxhSZ4kHxESJwlb0mNoOszajIJJLq7o2Mzr0Weg02paFHt0f6cOVn61f9MGk1+DDnYmP&#10;1QlKpoGZY1rsXrHewUTdlrCAjjLlHfTJraMZmSv/rfV3szOP2WuQoqNfiFmdAqt6Apr1dwoR9Ysb&#10;LHzcipruCzF3ANX7mFt0Pz8x/tJhW1QVG2uo6pgdzdFlkW5Wl8YUugggAeFkvPLS+jKj3BH1dG5X&#10;cZNx6d7RucYwtuweBc5TWsnHGZeBdgI1pyoZu6otdZ7MvNY+1hLz22uUSCJkbPQu9Xup2HS0vSba&#10;N5CxTvhrXlff0jVQhScS1Vsh1KEP9hx/YeCFpMKnkje/M+k0BEEa/Ze6z9xe7ZKO98K4+imrrRXf&#10;gJJSePjSvj5gyCLXrCx6GnucUaRPW4wB5nl1cIhSFjfvLmiSTlDu5Oqt0me2zXGhZ7cA3cTp881O&#10;Utfcb83kgVuuWj4C7VkG8XE4MLS5atl/YL8MbZCN5Zv4OGQIdNUGnyXJz0CnrIlf0y89DZrNYk1P&#10;z0lqNHxBoBvgxMGhLzxqRsFwx2WdXsOdJk7j6bisM54OmQN4Ol3NMYsgiQTdEZQrJ19bd2/qLOtA&#10;HDYI7Yc8HI5AXgElETa3LyC7gLN4uo+B++TkHAQSDHoOArjBzXmFZDa+G+XarLZnzWSDOHFzjLA1&#10;lyzeB5Sp/c/6C95HV2HSwi1w0+jZ5/56HJxxeVjrgTvff7z9d4+3vv9462/Cmng6ZdDbf/n4nPT5&#10;iyovxaIK+rCU0+hcHKK6QoJpJgB9mBtX/C9igIKSSvd5++F+mJPFGqNq/XkBoukEUimSSyvrNxfJ&#10;BZ0nhFrvphXS2H4MvsCd7l8dnbRLojpH84GPoTZlAE3zDUwkCHeKnjg4x+ZPxaAc1wbl4vs01Y2d&#10;rrHws+ZSPyKGtHdTuZEi8bez1iMazDRY/eFU5eMWQR8cIoimWyTO0A9ljos0HelCo7cAihCUa20f&#10;76bJYxNbw8gj5rWaJ/xVbMX+lz4RKAuSpVB3Q6sekB0ze/9bFxOUv8C1PBixGnM9BSxP/mymV9lB&#10;Ja7QEmFH2RG51RJGUNns6Pai72rIXcrB0BDW2TLKKQiEUNWfh33aK9NzhlhazOn+rb5/z9eGr3mH&#10;I9bzUL01Fds15k/rEYM+2l6uyviuqHPXOdjiBFrnfboUpbWPBorC7bgto1NtnTktQR7vsMPNHO4T&#10;a7ujS8aLKfSinInh2kRbCy7YDKoqhujd6esMudZfi2QDa/nZQiWAowAdb5U+k9IGgFzfMWW6obbB&#10;kEs83astZx9Q8Hq+cGJu5k43nSBJBazyeIxOdyHwU1B3ucnmAwTTyh3RQ+YAsbUP8RGoB4buRjfd&#10;RzpuC6U0eelXHi/98nU+NV96JlBGKUFYrEmFnAG588XHCzo48IhCbK1uDgs6H//1rOwko6AlKztu&#10;xXZWdgisvWjeWlPXLtZAGY5C0ME5gbU4OM2jzok8PQ+Ow+ASaoM7ZLW5MTURtmZW4+x8thluoCcH&#10;jJpj0CDby2S14ezcUtoMryWfTQtfR2MoUxYkJlZnx/QAaEL07A048lePz/9VgJIgG9xptO2tv31Q&#10;3qT8Ta7U4ZEMQgZ56vSlvP6Xj9fBEPTBDzKCVycoMNp1IiYAmIz+uRIEdCx1zdb467ZcUbUa//Vl&#10;pM/yhV5xZKBVPZ1FUirlkb6MyiO25dAn8TTpI85o77elaT88ykdAuiRCRxJJH6y3RQb1GnZIH3o1&#10;ECc+sPzE3LTnsZM4RP4xXwRInL1eyKjOcVgcpb5M0EPpmpHo4RroFG25IlxO0ThrNCWO3PHwAm45&#10;/8wN206vOhdDH9HT6FY0owezjE3m6q3iYOkjerDY0kfTjQBXIKjfXYrF7p/Ka64DoA0onb/eaYwR&#10;o6xBoy/1UoNrhpYXIkk09Dr0qWQQozdUsXRUXiOpQlUhxq39m78TiBHuI19PgULEaERSe64VvdFn&#10;HrOTjyXX0vo4Cvt0NzM+FPDummIFapPH9upi0HI0DMp9q3bcXortKKVeaEKLllwlfed5FulT9AQN&#10;O4otPDjyt8Z02X/KHdoX65vp0MOd9o28/46dxgUvNa8SxJY+RNVa17uUPnM1n22vRY87FeTLHbhD&#10;YYmH1IJ+KDq7gLK+48c7oIc8atFD4jShNpIKSB7ghNA6OCZC5wtQivlpEKcYImONDQfyDQ5H5/T0&#10;nF2m2e9ulh05K4fi3gKc1GZKQI9sy5eeEAT/BaDIoG71mQS2fh9K40v1cXZNJ8Tp4k4q+20OuLkX&#10;wmt4Os0l+FTz1rKg06Q1K3Fz3JUa1nDYqBvm4OZ0m9DE1mBNN2rjFB7yCnB2fhJ/pxtT+wkP24HG&#10;3yHUVmfnjbNHwXyzsya9izvEuyaBrW5IgmwUEwYADUDBr2lgLejB/cHfqROUCl4P0CllUvl+MQSJ&#10;GoWbyBt14m8UMCR9irksLXWVB7fLVSE9o+w1CmvwufC8qCBTpwxmyQVgATi4Jj5WPyXuCRQoXNJe&#10;Igx9kCx6OPZ0Tj5t3xDnJCqELBWLkqpFkgoa5sPS3dVNH4p2Qmrd7uBHBB/oIQqHGa/vA4bYwy3L&#10;PTXsl1fSn7Hkejo4NU9lNOxj5P0bvqYeMy4C4iW13LkT6DxlDXeXO6lLFip6QOULdAgsRFUFNs8t&#10;+PtMzs15nj7In1mFidQ7sVCmlnzdgbHMHUjurMDSR+OPxcaP0Cw/+XO3Zoc/1CcrrFZxljYwUKfE&#10;7lGEhYg5cBmZQiGDdoZyJPK2t7KSaVdzFTLn9DpgenK3AsFNS57C0R2l5jr7xWGf13KeOcfOM7qF&#10;eg3yjNvHoUt6CQXsrRa7htc/6cOIbWxiA1/xYMAD7rs8MipRbZ2XvK6VabsTiKRDoIq6DO00MpOj&#10;wX8j3Za8/AI0lZtOXNT8qy12+wYUzujVxs/E/Zxw/8ZwsSkvB53c7WwzbrtnbpZ2ySvC9zHIxpU5&#10;N6gYz46f5c74OOyTw2YFxtbMpq6nkyUeQm3dFScbFPDdKB+EsrLD+k7TpyerDe6Yz0YuQXdaAzfh&#10;i9t4cjboyVsLiWgni6BZaoTU8HFyJnVPaiNQ9rG6MJ5DDTjGxwEuJqHVWwEfn2wuNMnP2VWAZZoy&#10;JTkDUAnctOgcpX47VzTZa6ZMN6mAdRyXcsANyzckrbERqIkE0CcAMoWgIbUE1jx+9LcfL3PsdQ+5&#10;5rDRV8sdYmvsCMo+OSRRfxbidMc29ivgHAQWd17uEk+Ot3Z/tm+dfUG7J5vntcXZATTGtfB9tPAE&#10;xMoCU6knT4DQGfRpYO3z3398jtgaoPmbx6zv9CdAAUyf+7sAKHcBE9D5/uP1v328UfqMKjnF3XpP&#10;4Qua6wSx5xtpdc/YFYGfhv7IQKAOa4j7tYgeMt+YPLkHIiOUWfdkUVKaRKDoee467oyoapchTuVT&#10;b691kYRa6HNvp17MLZXykwKGgFFjaD/GIdfdZid+DWTB92l8jGt4IX10HDhHoO5M2suj8XGKG8z4&#10;eD1lh+iJgG7IqqraIUgbgc4oFEAqr0sy/oskQhVl9RRDWRsCT5aKBSvtG04xsbMylfn0KahEHjH9&#10;nXUWMMK0cLe3ZJYIuK4119jt+BG1SLGoWhhtDpbEnDFNCuaFSm1RLFLtWNyHcuR5RqATAWWoH/Qk&#10;RsfPLRKhIaCRP70WK08007G4MdY3PGrjkigCPA7FURzCKy1UbjP3Zx6Kxr176EPL9U58CV3LiLEt&#10;ffIeanvnzWjweYfLHTRQHLSPxi3tuajKuB192vEmUN4nslecHZ4FmS3V8+Snt6oqc+sERsAHXwH7&#10;tjH/difsNvq5qzzXlaxatKk28+y/V3BGoytZB0PJqeA8OL2ephO4TUEcn343mkNFu77Dxzuz8yeL&#10;O343Wu5kfceUtt1ouinT+UjHdDXTBlzEITnNRDXDa91EOj5Og2NZlIE4DZFxTsELpD1342iRET9l&#10;Q2QmA0CNfn2TxICWfHrjSg0ZAiURMHLXtXFz+pVocqebumbutEnU+TLU1RzoY6Z0swgItbEz26f4&#10;WgeXB+iQRYCDUwYlvMbWoI2wEWRjWScnkLpNqEeOfq1JBd2oLUeOktj2jcfLbBBKhA3W4OZ0Z7b5&#10;dJQ9Clg3oYgeDTsAqn8hYpIhgPfByk49FJZvwAr14YvogUSE3fCAcHbAzV8nBAeMYJOeUeSJubUQ&#10;hctPQna9BkxdNoJHoQ91blGHO3/+SFYD+AOFJHi7NsS1YTevybvuQhVzjj9y2DFAKYbG68EVOhwJ&#10;hrYciKRl/aMbv6ZXw2jvqu8j4IKeo0QSIZlgXTE06W1wpwAy7AZ93v1i1ln4meLqDN6KazSFBRQI&#10;d+4oWfpQKW6CnobdYuctledn+HKKrpMtwzvp04HWr8lYDmd7hxv2HXl9paCkDMpAp+gKwRHAkYnZ&#10;LiWLp0EMdynuZmM7kojBF6hUp4lKHArqQuepA4Jh4Q/gibZhr7BjW/zLFttyYvsxntifpQ82VrLU&#10;OmnVFYhVZ1zWd1ryUzt/kIdY/tK24+keJhY0z12lzKWqoEGhDNV4RlXbwyAMKXdrVFPXrvJ0lZnJ&#10;dNC5uwJUOk9eS94Mlta3oadQa5yXIC+qMB5TXQNUJW2MItDRz61jwBk6kpYOncm06Iw4N7rzILwZ&#10;fmZ05I/Z3+4+6TyUMy8BR4C+zqHTyIhtmedCXgA5NFkQ518h0+7DTpdONfQ52maGPl3/VwRDJ53g&#10;3d2ZLfuCwppyh01ycHbe30948vHOP3x8oJvk5Gwdk6i7NQHocX1ndiTA3+Hj0P/q8cF/9vhgj85J&#10;ulq5k29tmn72iX/1+Pj5JCd7R7NTNKszLMSc4lJOfnYzgeCjW0OHERb4Ykvpk1zo3xz6kP/Mdzdx&#10;WHBkzBkoj7IFQT/SQQNpbMklaMZa/B3ibGzCRjFfunkFc+DOb2UdB+iwM1s+1WkWAfRJhO0Gnc2g&#10;zsqOX4/i+0Cffr+TJOomGKTC5zwU4myg5+zGhrnOmTs4OEUPOWNJWgY6WHi8DKx911wCHdDT73dC&#10;BNwWgmw4Oy7fwKC6PKKElIPP0/5/x8EBKKzppDQQl0Wfckf/iO6AiV7QJ7kHkAtnitIlpBAKP6jx&#10;vThBuEKdz9CHn3g9zTGgkkWfJuYlU2J3GS0RnsPQYiIVcSM49HfqsygDPqgIr+l1k9H9mfZqCJtW&#10;p8E6OFVU5WoITt+nYbcr5aDokR1DHzkiiRYrIkm4HDzFjK/FFhyVByhiYqJ8jOi2bIdH414h1jLk&#10;2nHLmmDlKY/EmV0AUCqCA3a0Er5QWY/soEeHSLIw4R8VQJ15aKWSWn5lxgdpS+xSDexaZm1s6KNV&#10;0VpihWpezNfKH7enPLFmMgU7pqWqZYtVbPu4ISYYMG4bYzkZQtOHZCtztWPpM85a0bbQ1DsIcVS1&#10;fFklfbpYUVpU7linPvaTn45VD8UXkjejngrH6vJOeA+13upMY+384iaWufKx/B03Mryr0zEPS6nm&#10;PPsPLPT1haNhtZ1e08U3XG1524htQWc15GqvKrnG4qf/IvuMSlbMWfloi9r0VaYK83/jlNSZranU&#10;0occg42zgZ770aI6O6CHrUHdje1skkOojfAaH4qy61qOq6Y0dzob4LCaw2mhnF/Q1ZxsMtDPbYyn&#10;uWca9aQ9/+oj54GyKEMwrWE08pypEDTL0gwVmMLS/3FJ4EX2iDYZAJpADYCCg8O1BAFJHFedcBlR&#10;MkoZhFjIssdYV4NuDk5N9vwkiwBnp/5OPs9p4rS7E2RHAqDz249PwR22Zes5CNmjwK1BG2SDOByL&#10;kI93+HS0AbecxdMzEVjcGe6YYNBQ26td33nmxgXa6m6Yk10LjhnPbmmt3z/hIeE5xf1zYASuSn2Z&#10;sINy6JPAGkBpSYZb4fJ5wVTKxLsBNFvaMcySPpvGgL+jQ6S3JYAa94sXViwmBNd0uw0S8hT5Oqkl&#10;1GieAOiZrQkOR2QEXgm3AqY7gM7PkenPrA1RsegQ2aXXSIok9G+7wvwUPb0lfcbNwdkxCtewG85I&#10;cqqx/AbfcHlY7qkfZHAsprt3/alPwXU8o96dwNdBSew59a7yBHOes+DP9XcOa4SIah0ICFJRp2BK&#10;OyMWXkMfBQ5f9JtgR2gCswRQV3yeaxn66OMc+Qs6tFA8ec1Kg0J4FqHPej2uYtz+vI/9JJCChTnu&#10;z6QNa1drJJNDZamZit2rcYuZ0qpjwRB4B3001NzSJo+hq6SgDG66MiUiuTrbWObWBRCN2Q9N/drG&#10;Pt01DW21k+TKH/mtK5AJ3Oa2vWY+GFgjkD6d+lG49OlL4BEml6zpYfe+eboOGpl2155HRtuuN8St&#10;qo1Jr07urptzR4B6rj8SfK6jLd37vHmQvXUmkJkAIN85T6RwxebvgZ1DpzEzPACaQftC8j/BrDaz&#10;qc/HOyYYvI9QW12eMKj5bCYVZF9QTjr4J7PddDbJYbvpn8ku00ljs+DpAB254wmhdXCyj42BtX7O&#10;CWvm9E+3F2j+wCf/XTgCI/BW9GJeJIzGT1ZbGvVK4AtGyAWXYLoiE28FDFEKJjYcAE8ptDczjUrq&#10;XL80h+mw+QBsyiIO2urXAJrE2ZrG5tYEP0kL/g5bE7gxjvlsfKpDnK1nXn/2dx8UNsnJGXDuV2B2&#10;AQs9pBb0VLhXvp4d2172M1LoU/SQUUCQ7VmPn86XOxpqc6p3+V7/wnAWDgU/6498ns3ZWj5PfloT&#10;pIcyxs3KoEFPHSIBBHfAE4tBb/7d4zWufxufSHcp/CqPcHNwcEKlpsklXYGYW5d7EnnT4TqZb4Am&#10;xOk3QdDHHIOsTzF/HgSG8lB9QIgwnsiCY+lTWCQmtoxofeRtX5kmsw2ARI+sQWw1HAANffjZu/wc&#10;x0f66Afp+3Bl0YcWsw4OehIZAw1C4X7VqbndkgUjWaboiVzdD2Ki05Um8w2qhO6XhqPWxvstKINC&#10;2QQdMhwtukVE3nRYjsMVRHbtJu6PSKIL3o3eUHkkYnK9+Wujp6E2Ew8Mu019SYRPUUN02T0NC1et&#10;UP+azRkrB0B8RZgYC+20rKFD+BjS2LeW6Kyxza01esckyhGM28pEjIJtZFY6aHVqRnItpJb5KX0i&#10;A0EORPwLP4P+P3S9/dNuyVWe9/yKJI8QkiUYjcRoRqM5c97RaD5FSHDissvB5rMSh5DY4cPYyAGL&#10;kLIEaGwD4ctgYyexiwQJIUAgcP7MXPd9rdXPPmeSqq5dvXv37t17v+es67lXr+62zXZgrvbH/0iA&#10;2uHJb+XpD/bWezW89pM3Oi/VfKDQ/nhXTqVSn8ipnyh1vPfc1WZlytNH7933FQrBRL/29Mre+vRL&#10;P+9NtXB61cr+ibld8ubjMMKl57CV76TbZ80tvFF7O6/ALfzp/Tew3Mm6oI1kw9sWh5tBBUDnzB5l&#10;XVAkzwmlJogaP5srTne56We/vytLE8OG0mk4AYEEWZTAZQeAznKH4ZuEnHFE5qBrOPZ0AgY6CgNB&#10;CGw2RZuwaMAvZqDfAZeMuTTFDwY1JBFUopokKj4gS/QRJcSnNTr6tKCQIT4NgRPidOkbjmmZSToF&#10;0H1hHJ1sXRUnIW3u+8ZEUYQPMgfWdI/R2XIUABHYxhAPrjZ3I21sGwBKwtVGmAGbXHes59V/e3v4&#10;d02drZlwAkw3qesDRFMwktLkiH88YNUpM3+HPDRRueBbq9tNaogeZ/RcVU9Y87Xb6390+xzHr93e&#10;/KOO/kgrLsEg9E6HiuSRJTwdysTvV/qke10/J8v1AKCmrHVA/xmlEj26EwsgGOQSOgDlnhr25mm4&#10;c2UH1a5X5ctFGYUjRcy0JnpQTxVQUuw8aBovtpgK5L1DovrfwgLC3hj0aTB2Yt4kQgfxY/CLhsOC&#10;A5QonUsaTNT4K0YomQoXRkT+SJ+n2lcZ9XG2fJ6YDOX6/ZY+06unynt7HlohAy+y9HRD4CYKDgwd&#10;iaTYKZuoOX6qsikAquSZu2BTYWSdWHgFghb4mM1aHhxNsxoz5oXh484WjMFhzxrNjnt+6YUrhriF&#10;FNtYs6lxO3i6l2v8qbMZLKSKgMxU85Id29bibSO/RpU8VjSG9FQmU/ok2k1sURkDq73lZQ+eTr4f&#10;4fRkTPeCJqdVH3lQn37GX7h0Xi022VuKmPjo/A7c0g6kcuXksMDX9FirPs/t4847+qa2IBdoxMK8&#10;kR1rSQROW7P8fqPI40iF7TBXpxovRV5Wbsu5Sv7Qh4wjfb3d8gx1bVQbKxW4XoFLtAEdlmj7UHca&#10;ZZGcSYRS75LU8bnhZ8PJ1qCCmcXDNgd/tzvpgB7CpH88ya3ZWJGA0RxngzoJFNYkWqDD/ZnISZwA&#10;Yqd74mQIpuIlMQDVI8BCHMQJJnGKiVBDXiBJRMbCaMAkbqBV3W5CSvRExTQuOtNwTsTa6ppQiXk6&#10;AogjkWzUQeYAGhLc+dLtEU42NY4jOyxQ4A7XLQyDSh9cbWwD94pbJJBvhNsrLFzATFIcbl2k+uFK&#10;H+02x47yOJ0zgoIh/o68gBXkSebm4DozCrqjNgEEhc4brW/t7RNUQGEpE78chdyI5Pna7Y2vhztv&#10;kjHumtuXXJkN5GxToqz7FMEXx1pj7XJqpHclD47BRBe4wVyHq1hpBwC5czeX5FFG/OHFe+iTUAG5&#10;ozzZCvGeLXQOPsg85Zq7I0YAUWEzueskocNmCsUWdznhVOeb9AE9BB5kwbdDn9p8zb6mPlZd48+R&#10;PKC5pGiNmv1Y/uZzaioj1CnRPk1DqNMgVLLZOvpomduTtoLUm0IvXdu3WSrTDlflRQkSzXJisE+z&#10;UOb0k0LSjlgdoeSNUUb1Yj2BHmVI7erdAAKROtmGPuT39y2ro5jP6ijml0TooFAJGNXSDkdq2SyJ&#10;9dMM8rgyIvjT72c3avSsFrJgBtfmczpOpGPMaerSWpqiWdN7KscaH0iZ6aOnG3tjHtHOT336cxIt&#10;tNp5u2TW95j69qdHfVPTyHJB7kyfKbSc9rnl+pQ2lXtbOJggz5f0w/YWyidCoKdpjXR0oo1vI2mq&#10;+fS5NafZFsKaeyqY8iygs48LSYXRIRE/NqCP/wacvOP8nUqeoMdV2py/Y0w1rjZXyyG6oOM7WW6a&#10;tXH+7i46bTwboWsdxHEdmyws0HjpjOawkoAzOs/CNXrJHPd3mWjGa5Aqq3RAhuhx30+QIRpcN4Bj&#10;HF/syFZwWGg+SwpQyO3VO2kEQpEuNWcGaCPWZjvR5qNr4AsAAkMNoqYkgQQonYaxBT1Esu2YDo61&#10;sKZOtvGzWdJRnkS14W1rpAH0icOtc3ke3B+B5amP2w3DXtM9awWgKTDyCp//cPss3EHg9EjkQBhk&#10;MEC5gzMN1TOUQc589fY2DKKaQW6om69H70QNVSsBGuq89dX63LYkbdK+vrXGtiWYgdRpPgIoQQX1&#10;s81Aj15BVvX5t13zBydb97CL9mk+8QZVQ4QfQI0z3AMUDjXMBBNX+hQ9AxoJAjU6ZEPNCBwqt/za&#10;TkoEljWtdmoWQMbFwbvQ56RPhTuJeePYaLfY+YoIzDiZjPg0Y3nM+4UUAVCHVGKlzWvMCwiB5Y2R&#10;VL136NN8AtWMVStl8jhW8uFxiwlkCE48vWEpPKl18nQyRU86yVVpRcb+lI/cFZQsbmznXtI65y1S&#10;7ST9b1r7zSME0AhHUBwbiLWJY60oCU0kUQGEwdHmZEHIN7oqPtCptz+n5VFub9wCFu+pX+za3uP+&#10;Ogolhh3QdOWZ2NhayIzjYE5rUbkaNGCoawmpg4U3pbJUbeWxw61/9FTubZt5CnabQaJGBkqfjEyZ&#10;fAQ22YTRNmmKbUHKkKdObTJPsT7dm161nSnc506bVD7NHvPeEonAMTUtUbVdPiOvn1Qu8xb5LK2s&#10;BvR4OmMm79t25rm96/4sHlTiwDKqhWiUqGf7rPsX6G8SxG+uQh/+1i5fYFSb9KnwCXq6PltGeept&#10;Yy+e7+jsUbYTzbqgXYCaRdhYGOesh5O4AtDz1KafZ4KnHrbOoyF4IPEDZ3TmBADgHzt6B8uvKiFT&#10;GRKUwA6HWjrcDyOMbQ4diowBUCljTFqIo1YCUl/OGmvc8kongT4CMY1V496sfgNTGMqhglcvsogS&#10;0GOdVyp2ZgO4etVe7aRRtE9m8ZgOfVi7oPIn3Ok6Bszoec3pPC6bg28KK419RuxUIyRTj1a4Y6QZ&#10;w/0sNXAoI4CWPsORsiZ8aULUQBY0ztCHQgAEida9ljEg4q4NvWZYp+U49KJ0eJDQKd0Co84nTXDd&#10;JpnITJ+IMnxuvAL06RHKIHkyR8lTeNrxLHa4i/YpU7Ingqw5+HjPkFDm7FD/qBiZUtky94qqFTJP&#10;eO24BH2MlDstnGcJvpLoMCjoaQwAi6o5IiMsYtVr28cPdjQL1GhNpUoIRbVjrntL1MfSRxzciSMd&#10;Lq1d6UNlAcTTbSHc4RaOfcowogxKvuM4Q8MljpVTn5LeGGa1h0fXcBrKVCKdNnP18iKp0zEUFup0&#10;KH80AhEIaBBNLpYQa1OjR2boUwbd6VNXG9pH7rghS44aos5h5ydxrJNNrRVNs+Y5Yv3UKTyXvCU1&#10;iZrBWFQtpPTx0qWT87O8koEHxTwqXmiKZH4bDLDaYKx0jfYYalBVFg98i7/5tW87/RRpnNMep7fb&#10;YF7EPggR8p42k7v2xtRssoL2/EzzzEN5Cyq3QW/0D0HNo0pszQ9LT4By6NxmcyxBZP301gZL2zRi&#10;fzj2++S0L5int2Z41MfxeTOmI4D6p0xJT/lXEe7wr+Kgp5uNZgoPiYULVD1s/fZ92eE6+1kXOqge&#10;YgyYPRr01MmWJXEQO/jZul5B1v/E4cZi0a5g01mcmVDTmZ5nVk5CCL44iQEdWDNBZXjVVCWKFJRL&#10;gRKsABr9YFwqBQwwI9IsYuRXsh2bwiR7UsOOCpZIpBIKHtHyhKW1TRDDJNBwR/qUO6Nrqm5CNLVP&#10;HW5pk5KmzN/Bt6Z7DcQgapQ8HdaBL9lyFLHDcA/HBlSHO2yE7aUuVZ2Vc5qY3fPaoU9VT2RClYXR&#10;1BlhacwzMgftE4cbQCkgEiYNhgAH7jInjRrw1umlb33tRopXjeRVnG/cS2WqIXmoJno4IoigD+2D&#10;GxovibK6jmEG1V8JKiDMACw61sPoD3DEJdiBngC0K85lmWuSURMN0tPnFjb9XolzoU/0i1JFspQO&#10;4Al9BF+kTzIShzoyhZLuAYTkoQTEoGWoNmqoYifMkj4LoDQihoROr6awozxyZ+TMhT5SAASgRBQ+&#10;MIJqA6YLfUaV1JKPuMCGXxnU8Z0EIdCC6KFEtdLTSJstBxahHokSAXQylpdBockhxY7U3LWMqJI+&#10;XG3NiTfo6dSsZBM9BPXRYEZ5RFKddalW7gx9NP4cRdLjrmksfUqNjPjIHR1uzY+0qcyZdYmVPzVE&#10;zmRPqG1/G8deabFrkM1rP2NjK2fGHtb6XQGRajWqHq0Wu61t7w/ysdiOR9R008IonQuJtLFzb5u9&#10;r19aoYQNvz+LCtu4xpxjLPOmdNJu1NpPP9uraD1fxAotzEdo8Fu6UQKmh7X5Y+fJ+6H6rdKTrTkv&#10;28piIpesT6boDEaFjjd6tQ+lJr2dVytWprcUHvr064Ezv5u9zZG/YOmj95Vj3oJj/xnkZwl/8V24&#10;wJA2jq6ZMwsX/I1sPJpU9BDPlugCRnlYoo35O0geVsXpjNGsS7Dzd1hc+uPsQ43YAT2M6XT6Z4Zv&#10;mErjqjVEEWzQ2ozmXAWOQqaAgCNBCXwhYfyRIXjASFz9ShJb4aQC3DG8mdOv3F7kEmtHLzhCEIVS&#10;+QJ0ImrgjqkyJwziFDlDjLTooRHyK4LCtb3EvFEHdCSOiHn0a7eXYRCI+Y3sv/NZ5o12Cg8rGHD6&#10;0JT94DgFTC4WCnp222tkQqQBhrpiYYb1V2LAIKLa3kZ9VPu8xowe12RbRuBGyyyeryaALSKoiRKE&#10;z1sd0wllihswlHGf0ic+t9KH20GPMW88Ir41GETjXdXt8U4mzXBPJ/U47QgAJcy7Cy+AS3DDiI/c&#10;cegHERQdVEEXKVcRRFwfjAhNLmSJl6xrUwclm8IOuCBTtjBXC4tAZO8Kj0oTjqyZk2VzFjFZxOBy&#10;KmgGQKCn4W2cxvMGRFaDTGYDoXOq/60uOHGQwiJgIKKsoGRBENNNqiWXHaon6x+spB0n+5Qvd3Uj&#10;biTXgY4Z2uTqyfsIyeIljj79HFtnxA55ZA40wY8nYhY9FAZAWxmyZJSHmrRTZUQJSkfdEUfT5jVH&#10;MXfa3jpYYmR2rCfWxvyZx1GZA2sy0AyDKLekcXGjfWhwBUtMX609mdjz/mj3F3us8ZpEmcJxOKK9&#10;rQXOpU2O6UcvNI0csOV96J13lNACTflcu8HRPhz6mKkBn/pab2/svfSTzk/fiun0vO2nb+3A/Ujf&#10;arfvPWnl6QkNcks/eN6iPZSVadOabZP6KW/9VKMyeT2NvIJqxQrbzjyxlLE1IZU/tI1zpKkChQbz&#10;F/GUkiN56m7NP4OWhEf778HAtjOHNNHUrF3QVakjed6jd7LT6N9ObFtUT9cryLZuONlY89PJO93a&#10;gCGe+1QdZ9x0BGdinpU5Z+TlsKYSJtqEkmqZTJZ5t4FknkqNciQesEMcr0KfAuild2+fJuwZQNR1&#10;Rs0hCPgoUPIIlx3gCFzKoCiatpNJOmQo17FGHUroRhP5oMeF2hA7DSRA3SBq4A7r5BBI8Jh1QWEN&#10;a4R22Ry4M8u1oXekDwCSO+gd5vVAnAYkx24bKoYLC/vvajbVGllKmpjqahx9YqAh3jOPoKSyJR42&#10;hc+WQJxoH1SP40FHHFFhIaXkCY+8qyM+jiVBPXryah1rg56lj2NSACjrGwid7twd3HSykuh5aBDC&#10;vGOnL3F1+CJZqnckUWLbpFIRM/QpO5IvgIKPTZS4ArZIkjjUNA2ARI/wWkhJn0DK4OqlT+b7uLJB&#10;Z/oABfxvcaxJpUUP0oCxmEyuERBQwEudB3Qv5OpVcTQvgKijBy+OtQY20EK4c2lw8oCghUMAQyC8&#10;36WDIWPVzi2tZgty7U4fjYz6xdY4lkrjW9PhZpiBea5SBzBV16Ryb4liagkmyDGOGfGpNQ4IsHVX&#10;y1P66FsDPfG3cHyKPsxhJ8EmoAN9sE79zRyjKgV4Vi02Rs+ABzK5VGObnnC6eQ0s92LevwMjTyP2&#10;h4zKgh463NNTtMa5hfKYUBIN+kSvioZeig3nNY8F3voptJxLFO6NFIZQCoct5CnZpbQ98aFPEWRe&#10;nPq17XFa8kbbPQZW8p3lFO0U9LTAc/MsrpYgA4vtdnp+Unvix8xfzXIzvZQ/rqd8h/6t8yJH/px2&#10;eFCT/JpHF5f5yHSbfwCXfwP565c+/LlRvmx4HVfbSh52f0P1EEqNn+3DLA36X90+1nVBswtPN+JB&#10;9WTtAtHD5qH/bXcFdY8D4gpYD6eTd15A9TA/FL3j/BojmRm1wXUGPkoEHVmx5CwCAGgqWzDy5iEF&#10;iwNEYtTBFZVBHhasZgmbrMMtTaEPfHn39hIzblozdZq4S/EyyoiHypGiJHyp4w7u8HQqm3lMnkTj&#10;RLLhXmONgnebHM1pgEFGeepSY/Yo4dPEsEGfBLOBoQII4uhee+jSbbNO9dphPFEGGET4sA8pLiz1&#10;hfTpKD+DLIk9q/MNt1jGX4iCJri6QzYJcquL7DjT9Kdx+jloAn1wrwGdRrJldZ1CJ243rlbyDH0k&#10;V9vkKRlp4ol0oEtbRw3BnfrZctyw6mt89Sgd0NP4ak6ROY//TScx8b6sHYSDsSlcKF8EikcBdC+B&#10;SiRqXvHhXYXItLBX8d0FOhwNqLPOqdkbB1sF3Lkd+WPMG6wJCATNZvTC3emzlBkpdIy/7jK9YRxh&#10;hI41K6hKmhcNQx9aW6KpZabZ4mzocx5BpkSwZo6c1ms3eZ4iBzkKC3i3mkX9EgljI2Q2n0JnYlbI&#10;wJdQZmkV+XO9hXIBpOo52qfGKmZfg1ObH/uDtelAz7j6IQunuFwATYmTGYVYIX8SS5+SQrMs3cbS&#10;YtjP4zCAWm+NsGbQEm9XX9ANnmiX6Jsw4rgj+2SERR7XdDfRXFrLbH0uxVabjgU+1bDPgF76nKu2&#10;UCIAEakUy7yd9xH5bvRqu3eHy+qIaAeZok4pI+hP+uy9lJyOke8YTXBgTbthV63Gka5WvuWVz71P&#10;5odZXqWp/c5pllTQzFMsaX/yIqT+reevrPL1N0aPUbv86TuL5yNKnp3Ik/EdN7wmsA3uNKptli9w&#10;lTYcbkRQ//fZIsc9DtgANCvhNIg6O68VPUSaQRxjAO6CAh3RMRpgkbn/NewY+VkToLhJvkYe7mDh&#10;H+HUws47zgIOChrrJNIMOvRSSFFJwukIlmaoH45AIk6ZkmNlGiHTvOTiaE26Z/2ctmPeAihdj5rJ&#10;OwFi+8agD9oHBUQGAEX7KH8Y4vmN22fRO1U6j3/v9tB1DBj4iDpYjZBN4ggM056LnmPka/AzqRPo&#10;cGTQv4vqZBZPJ4e+DT4aqBa41LEW0OBbw/9GNHWBEoebrOHI6A9HbimYkmHAqFNWk68+AkYZ+qny&#10;yuPAEE8nY4SbGGpv40wjJrzDOhnQKWiUObxUYMSxq9W5cl0oXAEIaMDE2H8A0TyFZkIQ8p3jkxL4&#10;QtqrI3Css942roKeb8PnVgBxqobKXRcYhT6LHjMp6YhP5vhU+HAc1iyGsPCi5AniPAkIREdWlj5s&#10;Ag3VMvFrHfRcbqEpx48Ex/HI5RFXncUt0sfM4YU44FjqRcKY+twDI5pFpl2jCMYZWIKEMm3w0Afb&#10;njEdCouejPvIOBoXOhzNqKc4Ur8wGkCcX7yYxOb5rcucjqRSgJGg/ABW5miF9LwRhPD67cM9xnBh&#10;ygDEw+07VoPEYvs7vI9OpBYlPqVGe7w9vfd0ZrQDAXXKB2Fknd4e612zaUazScvRF+UaRywwQmDG&#10;NXjukuWuJuwk9NEjR6ZKIfbZyscm93F5VvtAm5h9rDeneRdSqR1HFt1reV5B9DBu4gBQO2zL021q&#10;0ocmcUabSYVF6th/bjyUOZV9o9Pm5ZQWzopteRx1nqTP9KcQnN7Scz5132L+0P6t/V3B8e1dp9oA&#10;g0ZTs2YOgW3onQQVsHbB37p9pE62kTws0cYeoySWLyDAgMWo4c4/6Ho4bM3WzXSy4GcX9mRw50Wi&#10;1+phY5jmkes848vqcEl0BAjAOaaggCkdnef4SMTUnQVx9GuRYTxlLl3imWmHHQqoc6VP4pwZ2UeG&#10;/OrtJbbLETSlW8CBeGkoWu7togRRSQugkKvuNRkUeHmp/Mq4Eqzs/B2gYzshThdqkz5ZPGdnjz4w&#10;h7QjPtCH2DbGd15BCFQOYJMzuAODNkGfrN5mpIGIwchj7RnZx/O2g/6uqJNlDbryAIuzvdNV2kIQ&#10;kFHuhD6dPQp6pE9ws8sa5CpIqpsObIUyKKkKq3j2BFBJN34/15GjD/SkMXjxvzHV1Dk+rDv3b26v&#10;d4tVXod35AVZqCFLuvFqyDouqXdQQ/86k2oz4PXbT6MkjDipjjgQIynIABSJkzonf2WWhaDnU0sf&#10;b7fONjht7qXRQU/Rp3N87gByOEZqqFOOVHkSLth/6AMLwMfwwiEV7LZEuJRTLTV3zCgZq1U0Hfpw&#10;Y2DE7U0nExAUEMOO8yABVFJInDS77r7BU6+GFxcPW/jIKbKCMR0b740BzQJofG69OreXAslTyHHN&#10;sgY8R009uNEWrSY63pgnfhV3mg+MEBMxmMfmm5cFPGV/scc+23KPx0rfDTI32g3Rs/nYdm8k0xSj&#10;SuWLdcXwphrl0qcsSL5YiQ+KdCy2fevVfIf2MJmtkHdpZ6bEcp9YTNiN6a3RyJeXGvq0ZlpY/Nnn&#10;e8tlWRi0FeYteJBKkC6R5IgZa7ZveVkb327nZcXoU5eoYMnWzAuer8rX9m9d2Rvlu8RJmAHR1MfV&#10;xqY87okAfXC44W1rXME9ugA/GxN5XKuN2LaGtGXJAibvIHYILXDNTyKoWZdA7rDaAHrHAReg09Ay&#10;V56JSDEBl46VjPUmKuw3b4+Yd9nB+pjxJq7Cnex6YwiZ1h5alTveSz6b41BSNHAjwWbQBxFEyv7U&#10;rjPQlaVzY5mS9XAuCe4kgrpKJ2qIpOZqI+kzbGqhTMxDDWYDN47y0EMyTh3lRz70qaXNj3/yWObj&#10;hmoocky0IWHVPmPbXUOgkgcLj9x4s2u4JcysGIoLzsUH/kMW1XkbDKlcAAqU2dAC5vskws0SnGlc&#10;hSycWqjPDco0am5mD6lxGlaNby1bJDDog8Yx9I7VTTv1NSVQsvnEHrD86e8mrJp3ifZR7zSUIuuj&#10;ksod3W4c3TliWOMAjfJEhdK8lJEOIOPbBNDi6YiXp2gSMB3tU8TMU9RBvYrMuULHW+J52zReOORP&#10;h2PA0HGghRGFi0eIIHEcakkeply9bVSQGmVNUAIISqIP7urTp80n+MJTLu3kcdzr0ymnhaKHY+jT&#10;5Qu0/8iQ+yVWCm3wwPRBBnEvWCl6hiC0AF/EhxwpX1KNSyUUr8bp0Md7rUO+wKKp8Tgdy1ZDNHpn&#10;Lb/xb/AC00R+TjVQHLFXW1MVEGtW+6zAORZ1bC+XliCxhCQ0wkbKDfioUDVB4/fKGEzKLZEv3m5e&#10;C39sKZekzLkqd548UofuwaNRCpUV0Uo1zmP5j8VeNMTU037rhCN9hD1PD9t5yqNf+mWorJbxCxyy&#10;pE6TTw8ISAXN8LGfkULQE73GE5vP0bwVLuU2ElSRKPcTkTFdT+m2t9Nhh/b4U/bPmrE8xc47t2//&#10;fFKWLzCgusu1JZoa+rhmDoFtbntNVBsb8bBmzn99Yy6PC4QS3sYGo0ierM9GNHVD2r6bZT+74Gci&#10;qJm2w0qerEvDyE6HS4KDpvFWiZujFyAOHiosc/dQI/PoX2fWfyLEsOQdsgc6jzqaj4VPqJhRZNyI&#10;5a/xj8F3fL96JzKq4c3wyLUFsoPbhT766BQ+HDPkBIOAS/MnnCDuu/ZzFBnNAjgkWDkY6lHCc+FL&#10;EZNjlc7D79xecR/Svhev85jV20DPpgesdKe9xDI32MB9E4DLzJ1h4kxHf5hBg9h5G8pAnBVE8YBV&#10;6cT51l1Hs/YaebkDVkyCpoM4SCTrIHnGF9cFefDdxTvX8SDYlPGdRrvRE4hDH9g0wXGoqDBwA2g6&#10;Zwf0hD6krqIDfWbbu/oSX3XBur4vL55T/qYg+Hd2ftNvVulUsAQlju+oUHZFHbgQTDwZLB1YtL7B&#10;Cfc6bcqrh2vcfi05rQkg7x3MiR7j3whCAD2XASCAEstvGNiVI7XJYUELMfKOuVAiLOaSBv8crS9c&#10;CiPgYgup79V9ShBwShZAKSl3pkuC41DgAqawqcoF6kmiSKEyJbgxUYHCC3coT/utCVwCIMklYpY+&#10;KT/ah6drptZYjQk9Mbfa1Yv2ySjP9ecxpyRsbL1hOqBSAiO8l2ONqoY3hdrnmuj58X9KzJQvguxI&#10;JK0o9wo72hm7ep5CCTaZ5CPO6cUCR/VgxlfgxJ43pbyJr0Fv44mqreZ48mPtBQQV+pTTB6Fz7yRX&#10;bWG7p/dyul2PXBpchWJP8jWepM9ByQiZvXq6Pa+8LzKnfXTyZC4f6n5qBdHj5+Kbix6gQ2pEAXHU&#10;0TtdNudD33tLOnNI0TvdfpRo6oS0Naot3Pk742fLXJ5ub80eowlsAz1sIfrTu3FbB3ey4CfrsLGG&#10;J9424gqIdsaYdzgmkkRMYKtLCjiSoXmpgaGux4ZfyGTuxqoD9NERrZnKmPeO41/nzsT+ewlTz1UV&#10;U7F1FFDoQyoE7VLcbk0SJ7qGTuKya58fVTdNt0uZ9P8a1UZoAeUqHbongDqcwaAGfU7q8gUPGF7c&#10;TX21YIhySoBOrbfjPoQcOOiD+wsnWBQHmR5hQaILSA7uVJVY7bjOsjMC5eVRghAaihAvnIkb0UdM&#10;FGr8QALkjD2ohy3jQZxSaCOgp08EcOAm0XcVYvrZQhyVGhkjqFVwVT0jbVYBRQTx1qUwr0xGAYgT&#10;UkmI8X9fJckzrHKjNvF4iXmDF7P+gELmQquzt2ngVUhJE07fL8XIHCSRaTXW1aHBK9GUURNyAHdY&#10;17pDP0+EvVV6ZPTksICMBnkXPRh8LDWgj/FsIImaGPMce7sl4inHveW0oCxKtZO2DvWpNi3YnzYb&#10;jhQf92d5b5/ILekPW+DtGFDAUcRw4/jZPJVE5B0P6lVqDuaWPpSEUJ4yzCGDCIs6dMAc1f5jS2Mt&#10;+7s9VrSFA52iR0uVGUAd7gl9mnKLq8CVPmPu1srZTux2TWKMLUnrt7d7VfRknR8e3Z7cDTsdoLB2&#10;Nb3t7SIppLiaXG0sJX3ijNTAWeY3NTAMkx4TXfIm39PzNa4KJS/SxHNpJ6jdjiFq/lqnw9jzfAHk&#10;IU9sT1Loa7ac96JkPi8NSp999BUlwyMuNbqA7qGPqKAysuZAs7f7OJXU6KbWT8k+Mc9tynfrt8qR&#10;fFP+4g2e18lGEPVHiKNW7/zn8bMR2PYhJI87IzSwLdsidOGChFKTvj/oefYHbx//4dvHWR203ja4&#10;kyXaiGpjFdCfuX36Z7NZW9aOZmnoLu/JCp9O58R/9dBZ/9htDDX6RXwk3rj2+TEaR6PU4KiMEdQm&#10;xyALI4ZF+rP5gWra8GqKwAjiVARxDAJQHLVpo5gohA4LIDqA8Al9QMyJYag7LnoH6JAcYOpiBdT5&#10;TGmVKTz14CGgcLJxTEw1QszGiznVmQT0571uJfIPjPI0xiC+JsHqK/N2vGPn9XjMwD0JcYHNL3dC&#10;HGBRFgRGEKHiBYJMecdr4kkrlUAPMdghiINBHdNhomhCshkV+o+3d7rwdSr0UhSQ9XuaMSMSD3Wb&#10;Bh5HN+COAgfQ1PkWBgkdqETiFardRsH175W/HamxB/mrSZ89OgeKPxZ/xGDiAp1oEE4VPtDE/EFG&#10;6TOapUJJagia0Ecw9cYptPELgKwmqqBM0nrhpBLOt4HOiT0wo/Xu8RBBcMyRSyTkjG4xwVRLfrft&#10;gACjrXlfcoUmJvmCyGpmNBT56p0B01YOfexM0WMLabmewACIu1Zb5Worg85ARMoAjgLo7nyTJr06&#10;WIEp7TBHfG7emEtHJZFB8kif5h1uGGupqdQo1XJKkFjUsmasrvLnKUecIuisTVrEzPrJNLXmWl6M&#10;WW75sKMAOpKHByX5g5x7a7dpJIV2rCUhi9UO784rNKOhlhrkY9V31D4iSMu/IQf5CJtSkxY4ar37&#10;OimRRL4OhYzv9xI99OOkz1TjKRwpbG+18Ne3Jp9nlS857nPl7L2f7aSgmTpbOYXlV96ovZU++ZNd&#10;Ew8COo0eIROa91vZvfl6G09iHHWcbN1+lOWpjWr7DpbK+b6kBBg4dVS9wwTSju/ganuW5FptuNqY&#10;Q8qMnh+Pt22i2li4oLuwZWccl4xm8s6XkjKVBgXBPtGIhUJnNI4/+2GNuNFwMUbQpAMqxg2zVgBl&#10;UL51MN3at9g07DkwoinlhupJ7XPGWdRHHEm46UAGBNwEUO48qtIJZSptkimJskJ1oRkltYXkiV4L&#10;19oyJAoBtxtAJ5SpvQ2G6GSJE1MMQ+tqy7Howe0Wzxups3uw8/G5QR+FBgwSQ9DHkZeSSCSFPrjI&#10;CKWuoyyFjt1UwjgkZORANA6I6QKhaJ841s7sVG5pyr1wp9gKgGh8R5cOfYKeQx96iCYiLJxX6ChP&#10;/lgd6OHPmiAKXva8PtBBujb5J+MD6jvl0wmaQMehH/FRZIwU0h1XsoQOTfDifdzyXnUjvKpxQjFp&#10;5aktbwktHD010GlJbsH/VvvPMc63XefNwqzJhiU/4OC0dFCkBEMNVIu1LxTAAej5kDLBkh0GSiNV&#10;PbYgICBXnrsACsjIH211ocnx7w3LFlgp74Ny16V7VEu5ZGl/zjo50iSXKmQGT3BHn1IJ5aUcl00y&#10;6+ljV/tMTNpavxhqbeaOVsRAgR7GAnZ0INqnNt9hoLjjTEVDfvnXIGPrQh8snkaPI1axvIgdJgmX&#10;tmZ+QhcECkczVRMx47TgjT1qqFPYFBvLc4sMZ+WMGuqrjX3GYpc1x24LoGgflEWN9thwP0g77INi&#10;0inE4DNOVJNOlyiMuKiP7vQ24ohPWh4FSa0832F767vY4GCFxnlEv1j0y5NKxzrpoR1rN/IWPZ23&#10;a0+oM9/5fKWlj10Kfdqr/KH7u8IAA1RP6NPVclwpFPR89HsT1QZ9snaBAdWdwsNabUmgh41HWTbn&#10;B2/P/VD0zrPuxcNMUhap1uHGLB6i2hpawPqfqp6sn8byaF2UIMM9yATCjAuFV1QuWCTsEr+la2Nj&#10;b8lg02qEU+4ggi4dCl1qxlN/b7cwtg4Y1c4/iCEpA4+w9i2JOLKQSTd1kYkeB4mkz4QN1NWW1djo&#10;cB1riVtjjMlJo72Xu3I73EFeFXY0nt/wDaXGqMbYFj3pWMVaGHTSQc/2P3abVPkTq25AdekTcWGy&#10;XAwxBLMwQpIkwACXGgsd/MHt1Y7RBBldlABFMwNACCJEDaM/KpoOD1Hntf+rSWyVWWFQXW2pSR7J&#10;Iwc9FjqwJv63/r0mJhzcNIIib+HvB0i05M03edJrGl6D6Q7bEYvo1w53RAbHAwjAofwRPb0kSiDF&#10;MyXI//ciBjZFhWZo0Luk2zkdKoEbWFaP3/jcFEEcsf+12+ECgQGGHJQIlGDVMeMREUoSTk2nsHXG&#10;QQdraurjpML4ix5B0NNnSo1poY8TQJbLsjzUaj69YgTKJK2MGnhRbcGXHvpEqyFMZEefnl5xelLR&#10;k/EdkoUX+qTz1T53+vT2E2xgy7aZRQ/EFkcsXo18bOaT7Ah6CILiqMZZLmC+Ys3WoMW+HaOHMWyS&#10;DjHCpLY8KHF0mwaLocxk1JVng+3JaTy2/WK6x6pbxyde6BPumGQKzz3sqO4buUHhsedkeOVlbow8&#10;Jfb5ZCis3Agd2hkqSJ88jm7wIoXpvODpcHuY79APFcQYaEE7VWQRMm0z5SQ7TImpz518byEfSvZe&#10;8sHN/r3S+PU7N38iSfz7pp8NU4yk5a/QkLagBwC5cEEXpv4Ic0h3GmliqtE7oMftR4mmbmgB0QXf&#10;havtR27P/egt217DHebysE416ScS25aotoYWiJ742VhzgDUKnDhT1xaKA5s8cyoxUPzCr7HFiMWz&#10;1J/0GL2MsGPfdOzUmcNpfFAcMXe1wIm5wvzWz3NU0rh3NPWrgx430uwx3q0OFWHxMrQEgAxaqOSJ&#10;lkHm1NtGJqyp8ImQId94Bv2EuZd2FjfkH6BMTej42fD+kUDSTmZB18R/2N//IjJDISCpJnqcVNrq&#10;K31EzDlq9mU0EW5NEIGBGOPcQp8KlowQ1UXmoA8BA4mprqstYzfImUa1eVfq8MG7cGj2JLWFxlrP&#10;n6NxdE/Q5wCR72/yj8XryNZKuQAXQUqeTP8WAQ306bfKkJxpnaXRPvwtfj0SJiqmvFDXcNSfNl41&#10;OdI64oMRIi69D1Q5vdRAuIKGClApuqbCh9NJrQ900vjWPK1lyKmb+MC1VKBZxn2eFCAfrKmHCKHA&#10;0ocBFIAy9t/CRYxgCqdkQa131MeeirCc0nI9dSGFfjNLRJgRd0Ln0hp2PrOKSL0rXLvScJEUR5lt&#10;cix95MjRL9BknGlFZDyEhY6DOPlVbxhD+8+YUVrjWRffXQAks1ozeqolA6CaXGFxrNmcYhLx3lQB&#10;xcA2DRoOejT4JQK3x9C15JjiGMaWTwncoUHbrGfvw/XmhXR6inxo8zzRcLuMUPD0No6ZTffMX2y1&#10;WiDmWvq8XkZow1cvDF+8qy8ee66WwWJT0sKx+ZRYiEoi1drzaAqlTxBQKSFfuHT4mE6eLyN9bI3b&#10;lyBZdpt8CZIGSfbEV+Atrp0xD3qKwvST+t7LF+tHznemDzzaT8Rzla6UN89HztcWPU7h6UAPwz1I&#10;nnDnv2hioKcB1QYVMLjDFJ6s1fYD8bM9V+5k5Ry4wwoG/123ve4ecCxf8N3swkOAAbsedEXQRBeA&#10;nq4JEL2DSceAa5CxujjNsMOMSoMSTKvmlIxmUAZhPympgSW86oFAL087uhE2dciDOowyZNGwNdrB&#10;GadY8j4ldq96h0izx7+X4aRXiJ2DOyUIR0ZqXoZBhYvLftLVjBahaDpIBEQwkggcaqZalQ4mNOWm&#10;/piHpw8NyZtL2FXKeVlHOkqWrFqAfe7ofNZ2Jlkig3gFel7Uzph+X1NeRIlAmbJG7jgQQ2FWeCPy&#10;rc6xBL+hdwyBkxrVPhkDooVSKQ06pgOG6n9zRCk0v/wVIFFgRGtAjVtW+xwVll8CQIfE7wF+J/TV&#10;glQT5O334ZujPaEPvM5n55RvVbWoThTuONw+Wyfno1+r8FHylClBwwU0QwpKGoQAI0BDKpRZXuU4&#10;GPLGImnqHPr4iIVL+HIpSbN425RCzXManxtJT5e6o6SIGIEFyhx5UZs8uFm5kdODDAsx7Gu6seHP&#10;lDjJnMZr/1Nn9VE8YK1g40EViRJr2uA+PeWkdjJttuaQhTa95SgdMgVKjjYINSAaNStYcuQS1URJ&#10;BdHhlHelzYMeRzoKoGCOjO3UrM3P+BrAsV1rsqBPtE9/Oce6FgRj5TSwDMrX40RhUg1vPFFHudT8&#10;zlXauQKoRLtzTbV1BFfxRH0gmOdq0s+zhEjtdvpfc00mmCC1/Amg8KZypD63ERFadRs5FSy0HfIm&#10;Tbr04VIL51vtd9PySwF7a0+Stz8n0xaifXrv9Llgmsf5UPvg47zl0KeXBls0sn+a/I1Onk9t4pM2&#10;ti0L5qh63H6UyTsk0PO94c5Hv+/2UaKpux3P7IngvFG4g6vN0ALWLiCq7cca2NZF29x+lBiD51kp&#10;tKuDjretu3+6WlqWR2OODFYF44PZ4Ycx3KlLDQMbc8evbtP+2I7xLIAS3FVbSh1XEhtxZE3sZHl0&#10;/FEzVlJfUKw3GMKeY/wdYgAN0IeEX6iYyPG3u+gNQJE1DVTI73NsY/VLBA6neIdwtSl/Sp+nf70X&#10;NLzdA2aWxGt2ZCegwSb/fua5IHMy61/PoZHJBSX9dAR/BB1SojgeTYHK4IMcTPStA5dCAS5ApQzo&#10;rDyZS/2GfsmpQzUgwif1Rk71uRlHxx9CBxp0a4XEV+OLkz403k8d3OjqLHeeirJW3OXvC310tfFZ&#10;OtCTo9qH79mSYTQfmX8blZbRm52li+Q88gRemMZLBiBkjVKl9HmmJaieyKWqG7WMjViY2xdPqqpc&#10;FUnSB11DWvoEZ7BmU4hzTbKmDApNODUBF619j+Rdr2AYVI8c+SDA1Gohixn4UkCEYuu+y1UZ0Wpp&#10;s2g4I0o0pdhJI8sOG7QzyfO4xVkaF3ytH5qQqlNcPyfc2UtolggfHg1xAAf4sDPlSO6qSkrgQRGW&#10;qytzcpVbMFxqJTd6qxEeK4rprmG8/3KWHdU++QndUy1bDN3F24bBP/QRUl6VPrlFYPU4xrCWULde&#10;yIKF3MeNMrqII67qROK5VMs4UVFohwdqdH61xnBHu702PDpCXrgq2mWFhGDLd6eC38R7n+TCeRzt&#10;hxrb8jzOFmr59aSlY6cFrvbS/VhcHuhMZjtp4/fxnX2Wb2E5dUa1bcv5LGVN/l5+VWUmR2Oq0TtK&#10;nq6Wk714iKPmWJ8bO5B+7L/scm1nOx73HmVw50cS0vYceochHsd36mrLTnAu2sY2cMQY/Nzt0+7+&#10;hvAxsM2FQHG4Oa8Hq46plz5IEqwuM1ZYHrkpq2I2zkqfT8wpPML6cdQS4hSqkYRTyfRqmKUtrSkm&#10;H+uNbT/aoQBCAT0AoCYyUOChjiBIwajT44IplpBUxIAekISpzMhUAXT3DpVQr6jgqFMqcTUZ2rGp&#10;mtboHR5ULZDoiBU+mY8pFrlUmfPAKXzBo8hqBipBTjuNNDM662OMACxceGUEIFQKIOACWqbONE7z&#10;NTpkQ4ZCLp2SVO4nilZiRTiS0Wv/x+1NnoV4ZI1QPy81+8FtPOjxT8DtANHou8uR1zmTSRU+fmcB&#10;FP6CIWDE1+BPf+jjF3P0zaE3Yz8QyP8ywZCv/qshxZ0FQEGv2vGPQYcKIo6JRlvZwi2n3NvDGiDV&#10;rRYsOcdTc9RT2xneXekDWa7oueaLoQgW0xEXa+Fj5y9Iupv9K31q3mPwt3AA0dNQhku17QBdIKLf&#10;wUTREBy0PDWXOF4aALUa+eDAlqFkZddBIfUHFtUyouQ8IvfCkWqfPK6ECn0sKWKGPkUP26jRSdEz&#10;vV36jLcNEhVGY5CPcVumYDaHHVgzfjZfdMexn3dOPXlXKtfwUuEeQS2AMIm1hCwWhz2cQSWVzoVN&#10;Yzxbjjk9tpSWj0qSgCGCtpfMhT7jGTvGfGGROrBmtU9eX9zIjrYgCFQl1M+pEKEyFaoyUthTK6cC&#10;3eAVBCXHesPSPVvwql+mHX66BavZ4TYOYoy4fgKI56Fk6Dk123KOzYQ+JU6+s9DhUzOyQ/r8LZsj&#10;dIiHaOosTH1SY6o/2pVCsxkcs3i+//Ys6GlIW9BDKHW3RfhEl83J+E735cnKOYRVd3+E5zvWA32I&#10;cMtMUvY4QO902Rzmy8xkGew2ph5RgBbgxzNGFYNZ+znuHQEEgxg0x6JqP48JXXOqVYwgqo2dCOG9&#10;Sjkthz4wyKeQr+igJOYRCtRBFyNZkfJgNALgwDzimit66Or9tADCQQRixnekS622NLJIci198iMf&#10;e8uzeBDd4H2xwPCOvLETvDvkLVbyKUg6r7DqRpQBF+MuqFMRNOM7ar3enq/HF7hSWPrwKfh6fEY+&#10;nV+YU4BCg9xeDMU1R+IpxVDItX8LWROOWwibmoQg/Rw/Gx2m232j+zvy1h3rCXQc+ukXDn3I8H2U&#10;kCJejckR1dOUyHbCPEzvXnTKihGkzbdVrUAK8HEdx4lCWRJJliiX4imnqKFP3JwBFFSJJ5utsKLk&#10;KfpEJfGUFT5pvzACc0kuai2DKn+e6egPwzQk8hp5Rn9AQ4BiRhxwLCzGe9a89pxqVB7uyKwLfVJf&#10;ypQ7ETttOU+5jvvbvqjiWPRIn0GPFbYbeTSpouYOOB/EsS2kEfNW5tgSbgx9unfnIZeQsql0mMoA&#10;q0Iphsukt2qNHqYyHrN1mkVoGB+lbacy5rfSQx5h/TT+IVFN97CgxlD6UHP8ZgsgrGKGHoRO4RJp&#10;04yhdMENV0lLqDBIPAEgTD3qoyMdPpdTn35YoDYZvVPDPjpiX2TYoYqhQsvPigeMrcTyt5A20xpJ&#10;yy99OFrYztzR82aGyY5Skz70LU0JCDL239u9ZEk7I/WoTyajQlstL+izbIHy9ifNOu7TRwx9CveB&#10;Dn420cPgDtHUpE7hYW3qbELq2gUsT81Enr91+072ROiOPERTf/wHbh9X9RBNjauNaOofu33yx2/P&#10;s3IOKxh0kepPEmDws7cXu3LOpxzr+eLtpV/IxjqPvnx7/Ms3Fn/O3MwGJz/CYYXbDZcX9goLhkXF&#10;pmEJ0TiCRugQ8dvdZ5xcn5BgBVHnRSbu17Fyyjt+wWnmTm6IVwRRf8AnCqsPyhAGj9PmY9sFUG1m&#10;6CAXdMQVIo+hjwlZ9LtZVyFDRdVE6CCGMLIeDp463mVZw2moqoZa1TO864AOwocVAEIiOKjRrtiJ&#10;V619Yy0abDsrBlAifcaHRucBTYkT3UEqMtguhzx+SAAhOFRDnPoFQqWjWfhQJHRT70pr5PdGGkyb&#10;JlkGvju+hhyLwqKHvkVhyltcWcnpw+/fXvl3OYbmXaE6GqccB+UpOUEXwnrRw8haUmM8MmGqGdCj&#10;542ZyFJDXxlixChrCsVKrsqX+tkEDYiJPgIcWw3WpKagWejcqUR56SNZQEw8b2VWWGb7Tx5BzzNX&#10;4UO+DjeI81TC1DuflPLRPkUJiAkLDkq088KC8kOfrUyJlFHjiDNKUthE4wGQmKAFRYpcuBSm8vr0&#10;xN/hQkghIIqSnFb1TDW5U11zSp6mz7mxrzZU8h1pTWbxiAt9sKKRAwXQEERPWhXNKCDyWw0biADB&#10;6E0j2lUMY+1k7K0l9ZJx+9CH3+TSR+/Qk/QRN7GcvcppcHMYJHo80iDPOoPsPGvtcKyxgNBiL1jn&#10;pbh0brSCxvzkzwtS0ygFSno1CLDlvto83dvpCca/H4QOf/CtpGR8WXq7jQytPN3W0iUat6lDH99O&#10;Mp6n0FQ/phTO9++nmC/cvBXyGdfP5k5w9+14Gkod6HSN0KzVtpvBfeffzqoFRhckpK2bkEbyiJ4f&#10;a2iB+yOwZCjrtjHKwzrVHehhOx5iDF74hVvWqWZDt26O8GjRk4CxRhpgwLHPCQPA4YYZxMxi8TCD&#10;DHx3nTF3nGGFMRYfc/0x1rrMbpssdwmSOuM+8/QpZNNnd95UIsmvQmo8cjCoZjzmWs9VxUUwVL9c&#10;frEbogAU+E1+6NPxCFHyUOjY7Qd+ycOackcPG3UwsJrZ5DtpNNUa3DXooXHoZlIHlT5xOZLoCYhs&#10;HgZh6lmyJvTB4cZ2bJj9gmbow2ll0ZBCjqhNeleECW9alPhhI3MKmijENhV+XQCnusldbS1f7Iid&#10;tpkemrpUjlOrfCNlXXha1+IrZdCdPv1c0YlHFfqt+DeArtR1KXc6VSqr4TW59sU5PVomkc+fuM2K&#10;B0IBagAajpKiAMppXXOhj0gqbiJhuNQ0QFnKnPLUMZU+abZzfBBESSqgnWGaKOsDoLrdoinKoBwX&#10;QyM0oMk6u7D/Hyx6OJIPRzYdUUNJhAypl1LTBDuagTVAJPSpAko7bWp0FnUqdoKJVSXTGrdIn/Lu&#10;io8Zr6k8mQGaCpZQg3gDjh214XT6Vh5FMZUseZaIIWMHyrLUpw8nOu7/hz7HTiZTqx5l0UQmqUY4&#10;V2vrYpB1/mghNxJ47pI+NcKa4ugaoCNWPCpwmj/cCXr0sFHeCiMlOKW12n/Nu+b3dHssOb2qbU85&#10;E3BIVXOZkUQU3Bu3Z4DFvoiZ1PcVLG8LZ2xluMMlX7wICHFkRNHjC6YQ4cMqnXTbF7TD/Z5Sxk8X&#10;1vNEWjjEafvWmZa3S3nlPoXjfJnzVdWhB3Z+YYUP4zu62ogu6HSe7MhDSFvj2dgTIdsidJFqYqpx&#10;tT1b9DCLx1Bq1qZ+lk1I2fma6IILetwPDu68wDrVJCaT4mdreBt7j8KdR27KwxI6XcfgDCXH31IT&#10;jb3SnMarww/yogfEJLG3pql5ttpM+noBhNKBO//37e1uwUn5G6zP/Efl1C7FrEqCPq/WlZeoYxLm&#10;t/Y2NlYzWwBh4TH7jxsGkCGhnXcfvlTFcMz4OK42Rnb4SQ+eHCEqdPIupGLrgUu9HefS5Du+410U&#10;4utLOAH0UTuAm7Iv6qz0mf09idlz1x56yLKcHfQJLwopPlrypUkw0be40kTO5rjVcKmlpqKmt1A/&#10;SKLCgizMKhBDGZ7u9nBU6OeCPkNJ6i+AnC4aT1pfk3ePnsXbBmqrfcaZieqpVITaike5w3iZegfJ&#10;E9XTdfbyE6ULjLtGq8sZMfQT+py02ieTfQqX0KcaB4LMMM2eplxFw6Wi595OSwhaY7UcAwzuAkeE&#10;lUGDnvrohj6LG7jzzDrfhjj62eAOdZqPxJA46z0LIJqeKTKObOE0prtYyVHEUHLoowbxElc3BT2t&#10;5r2RRTaiQ4yriw+DAaCG7afmkiJoo9xoAdGD50fQlFxxl23SsZZmfa7oMd9GaCet2QGfjkeu9NGt&#10;l6Yc9FkFFBOtVw07WVMpdOboJWwglxQU5Nc2xmB615ruVGuKbjpGGMNIwjBqmbGfNZUa6lxS9VQ4&#10;hDKLHs245j3lNf5a41h7utFnaczzXF5K205/lj6+SOpjqIlSbldT7RrAfOLN/Cy9OujZlz1Pp9vD&#10;xHaAp3Mp1KD9XsrbicvtcDpvKnRED52nM7rX6LxvMfSxsp/dRvxKi2a+WBrcD5Vvi4et0InYKXQy&#10;ylPoZAdSJE+VDiFtWZi6yR15XDCHgOrvZE8EQguIauuqBZk9+j/MXB4C27J+TrfmYRfs7MvzT28v&#10;MsrjZFLC21A97EzNtmvdgCAGpOsYOOElVp3fw5hfzKa/6hEsXeQfjrwJYr5+e+uPb2/9ye2tb9ze&#10;NP1xyy/bPaN62H/TFE309dsbf9yjm3JWEOGvI0YLrmXCC8qoAx9nMD2/7VdTYG/HD0bG0Rm610GK&#10;2E+HhNaNxumDI1Ytx6ImqXQowfZybwMbsMMwiMQttIatjtPPYR2OJEkEg0rD+9DJv7891NorN8KX&#10;oiSnGP9+t4zI4FfkxnUkRj2hU3C4cSxKImQkDqwpfTjNVWHEsXDhaMs+jmNQiMMNBrWf/KXSH5/e&#10;VeaCUXQcPMWTxjBWX5kMXwYXJV9jHG46IfmLq306iJafHx3fAT3xsJ21WHua4R4GB10evOv+Jf+V&#10;HccRJWKoTBnuQB/9bJdLyiWpJHGiYqhwkUKchjtPahwr51JbyzDQSat99Lkd+nzgqJ5DH0oqQ2QE&#10;dh49ovON8pMZghxY1J4HBOJp+QIsKEycM/a8sgXlkoyEEhxYe9tp5dQsFJIxXxwcJUXl5MEEIOhz&#10;gUXoI2vgDvS5ACiwcDxIiHRnH5dBCGvEjZk2kpZ9dI9U+ECvDgr3KQOjxoANVgRNETOGF3uOHa5J&#10;j20/JNIga3trNrl61k+wWuhTUzkWsnYy8ueayiA1UY4O9KiJrMZdJo0tBMEUY8AXJXdQUk4f2sMw&#10;sfhIT+gkxDkd1qPVChnZPwHM1W58+UHzlT6SpYjJ47T59Orgz0t2aenDkJlIGui0/kCq83TCLLpx&#10;8vaQRpq4K141UhuXzmLa6aKMnQWCSK13ukao3HGVNnZDADpGUxNa0O1HP4zeYSMeVqUmuf2o00g7&#10;kec7f/A2a1MbSs3OCN38mrULEmPQgZ4XfrIBBixiUO4QVo3DzXUMmNSTGAMC2xjl4TctAz2krq7G&#10;WEmMEtYJs4xZq/Fn0IE5jyodIHKnz5/e3v6z21t/envzT25v/MntdeBSWYTYebs6CFSxBWcUEP43&#10;biyn0EeRSFRGDTFmhJuu6Mn4Uef7f5bAOYY5arodEMlYiUIDU1wDC4kCAq0rR0wrv+0PjOo4ClC4&#10;hOFd+jxuOYWRM9SvEHgAPc1H+LCvzdInZp+nNGHVwz41RWOwY+25i0fQDeoAKSUSeUjBvSS6Xcqk&#10;jhVohBchCg7ZAj5aOYT9329vGDLXe8XKgIYSGqEmo1FK0VIm7ZDI993pDP40dFnq8MqNmsgbwVOo&#10;SuL27stDLAHqhoGw/Maou5J8ZvRAH/76zJniSGL+FNzpTFJWWIJBjzruExJ1H6XZKakLiZNnbvJR&#10;NI7m3L1kjuwAFOVPJY/4SDhBaZXKZ7xm6ZOrmxc0422z3PqXCvH4cVr6oGsYFTLYAM/bkTmKnSNt&#10;RoAsQcbnVmEy2qfsACuTlhGcDkeoUP+Y9Ek1SyzU4XagU7h4Y2ramjh7b8tW9rjIGIgsZTCAOsqG&#10;R0f4FExDDQHXo7crr6ap07fycS6djnGXzyJD4/21H8qQsIdaYJ9V7liBq1rC/Di/GHN/sefSVUOJ&#10;HownRliaYH7NgJhSZjBUTxGXpA8/4EnWnAoSiqPWeK06VjqNW+jR8amSJdyRRO3qRMFxyURhqwmp&#10;KaSkQel503O1xj+vzCOqs3jT6BrehWMJ4mdJZ9Q+fU21z3s7OQKnKowbp+X6NvMuF/pcX812Qh9T&#10;97lmYepshYDSuUgeuZNtr/GzGVTA+A56R9awasEuXMA+pK5d4NrU8bZV8sidRLX9w3CHparZJQFv&#10;W3aF+0KWDEXy4HBjJilh1Vk/h3XbuhkoP1/jsW/w0szQdG1PbDh2FVta+4keSagAnjS9bUgYIILw&#10;+cbtrT+7vf3N0AcRBIDCIBRQL73N6TcqdtZBh1bikin0+XodcRBntwNgICkw+sMsOBPoQJ865RJN&#10;h4Lo7/wYYa09NpnMZXg9gsjwrXrhsihB6SNlooaYMVQFFOEDC6hcIQBn40wTQDZYPKX9Pgs68FyB&#10;xV2hTOEVC08qVigHammZHrY+t3hjuEM7HPXpWUEq9XUMis44kU+ESrbQW/KsVkum/TkdIzM9ofMG&#10;pftqsMbIgX4EAMTr5wX5IPy0KHqCm0ZikJlFJIDRiVdnrMd/GEQPAiDlD9zpuuJGRbqPUvLuEvvu&#10;nT5QADnDaM6kM6lHKVT6jGY5JR0ASmGZIomYE3QAlBiGEioAIsOp9GkLd5a1MEFuTbjsnjGqDZlz&#10;XG1olvrZ7iMv9bwBkYyzqIyWRwqfQc8RLCLmAqBUwD5jyXujkmraFx9ULokiXmzntIapt44WnmOT&#10;dAihlgujgKxQjTPOMT1mokfxQv5QYxt07QIaoeWoHp9yGbRKeZsalrVjAx1b6zE+K+OssL3lUQjY&#10;S2aiCxAIqx1icjfFoq5VP6Y47PAH//qj4phqXtMdQ6reATfyyACtksjZkQKI3/kZNtLpdOhTWx2F&#10;JXo8FgfBRwkS827a7k0/BSg0uVSQv474JMpibwlWgAIt2ywZSg59aIHWqGAHyPDWi9TJUOJVP0jz&#10;07HtdkbWlIp9XJ4o8tp4hqu4ykfgQ/GV0Dvdf8fVQVkqB1ebC7U5vpNgNqaO/o0bcdTsicDIzsfK&#10;msQVsDA1TrYfvH3sh2aUZ+byMMrj7NHVO5/4ydsnmMjzM7fn//Ht+Z+9EVMNd17+udtLrhoKelgy&#10;9Jdun2bz6/pMcN0zRyMr0jQaGaMUfwvjJqUPFi8eIcZioA8LvICeetvClNIH1oQ+yJ9vNBU6iiBg&#10;RPmbf5qapNelVZ1ycdy1JhrKcIXP7YbRGQkCQF/rbjW7jtms6ix9MMvYW0yxqkQE1ESDHpTaAZBc&#10;0Oo+riKQQQ8wCE1XsRBN5GBQLXas99YMtiwsOEYBYfnLJvrAg2j89WqKKKk2mEeQKSCGFO0wd+nN&#10;O5TJ9m18Xl6knc8Yjb4yTkl9QcjCXfNE26d7VT3Uof7rdGaRF7KQ1ovI62fv0QXQxFrUwfjAKzfY&#10;L+hB8jREEPowPzenIIl/DOtzy4hP89AnK7mVPtm/r/9+3M8iDHJviwt9lDN3+qz2kTj62QRNmHK0&#10;TzPhCHxpvDQjOMlTUq9a6KNEaon0SWskoSOPPDbwINpn5/VE/rDkTtFDYQCExjk6ZQEU+ogqLhUZ&#10;AiX5gmBIJEqs4CWseukjetJ4U260mg0+OUIUuDRh+QOXk0qHYUTZlJEgeEGFA4VW/nbMfl1kYkUI&#10;3l1nRUzmn5JaPw8itU2q3fNtP42IEiqLLdpX7MCUIibH424ic6amUm6dIil5EpZ57baKIPfWmOdU&#10;Q4qlNSl5NLw1zvf1E0qfjFmYGLkANGtmU+hP/aIn80y11Vp7G6dkIWgmHeuLnPKU2GFu3G5PphY+&#10;y9103Af0XH103hVFQ7KRIiktFwcyJeihgj3hSMd45WIibjFgQV569nUCr/ZZvgxleOvDa3nXoz63&#10;3E7igyBzYA2+NdIJJ2BDBHZD6LYImchjJBtx1HCHOGri2UAPxGG3a1Lj2Z790dt3sUAoIW2M8vw3&#10;t0841uMc0h3i+e5/lJVzEtjGKE8XMWAuz2f+WWKqUT3ZkxTJs/tKZ6AH9GBV0DsQB73Az2OODJ1g&#10;0zChjDjU/eUamNJH9MTDhoqBPqgeFBD0ATccG3hAnZTrkSOPCGq1XO2ID8InbEIoIaNIHQDKoJIb&#10;0yB/iKNzwgvap6NCeN7wxWWUH8tsoockAFQLjLWPfoFBChDMNeX9zQ9rKA8OSEcs9GooYyH3krDt&#10;tOmlU9kba/Zz+9p5qmXVHQDURgI+GdFHhDg0BX2WL+kqlyiEO0fmcJV2hJrP5Wg7LeTqSXn0Ni6V&#10;uOTrR9m5wbd/xMZRR/2R+IPWw/agQ/VKH1hjsHolTwBEqtLBH8vOs4+UPx3rwfMGjB5RXlcbkme4&#10;00xOv1IKyAKO1TsACDQcBaTfbBx0ypxy5C5nFDirccTN+wqdO3oQRFJpRdAg6VouvzbwINwx7Yqj&#10;QVI9YyHFlTvKoit9LnwZi90tchzfCVbaTi5hya1sy1f3HeW9NGBayw8OXJRgbi9EtPmUU/g0fVpI&#10;uXABOjDlQ0oYOSIvDs7aKyrTWoTPqcmDCqApaYOngizzUvLLmsgc8lCplPH3f/jSboMt8hRmTEfu&#10;cEQCYDxrt4+FFzo5bcC2KxJEBSx6Rrm0ZOizVhqrm7VGK3k4Jo+lVQG1TvLMPFr6xFxTXjaNpoB3&#10;q3dARsbxSxn6Y8BeOlZecG+uLozOMmsUZn4Nd1EBfdeUaqTCRUJlpWtlEZmlAxm0CT1JvB+Zgx40&#10;nbJOjErVA6B+wLyL8PKNuLfNBnn7QZic6/zcxBW4IihRBEzbObjpVggfYklqZvEAHcLYWK+ggzvE&#10;UT+7G48Od7obArNHmcVj+sTfv32S5dpYxMA5pIQW/OTthZ/K7jwEGLzwT26f/qdZxIA9eghv+wzb&#10;YVf1sDccc3kSrVQvSn7KYlWqegIdfFAYLgcLsJn4her7QvhkD80NnB76VNEEMX8+lGH05x0SWGGI&#10;p/QJcUhQqTooxz9OyqAPGchV11wccXjh9M4xNlT54wAQbreJx+5Ul0THLX1ivRUImHQtcG07CHjc&#10;uLiDniD1vFdlBfeqGgJZLLxwweC3hVzF4Kt9lm5qInVHnHv9VjyCatDHmUHUSUkbBENRRhwhWjkI&#10;JrjxcWVXUNiWebQQgT6UhJKNBPDPYc9RMQGcIosXoc99KEdwkyf2SOXHv3d7pc43iJNZovyicJlu&#10;FFDDCcIgMdSr0bn89U0d3Inkwc+GFu444Gc60KP/Te6AniS3VZI+/JjpiA//uh790jjETmyblAka&#10;TCVCQFMkQZOIl6NiyDQ67lAmcqY3Zo7q0T4qGuljsyWdOshj2HQRPuNwM+j6Sp+6yMKOSxJGkUUy&#10;5Qgc8bHGPJZZCy9uOO5pBpJsGfro1LpIHukT1jTZTsBkC0JhOYI9Tyomzi3J8PRVMXRDTqWa5e2b&#10;DT7xlCLmWi35ChwL51nn6bRzHuSslsqcQ59whwSJ2s6BVNSEIWTr0Yo9XyViZoQJ5Vcn0tIHo6qr&#10;DWpkUgym9UKfcTrV3qqDhJEMUgTdH4e5roXPXfQBc81Dr/RZ9FAeWLSf2vlgpTINPEXvnHSIY3nV&#10;kxoqN5Jo6kQIcFX6LEpCEL/GeSnRY3QcvaVmvwAZ+WKb6RslFra1fBbeiCNfA2w1ZbECZBRDPF0k&#10;J3sfEEvQTRA+QjBb49kSR92NeLL12y4Nmg2vSUgeNh51yQIGdzp1NGtTd9kcBno+yc4IrhTKRthA&#10;52duL5A6k5TJpMa2fabTSF9ugMEM9OA5gTgYGaxNJU9+G0scf29jGLHqRPl2xD9uN9Dzhxu3BiYq&#10;ZHKs2y30KYAY/XmHVAUU1fNnG2CgPpJE1UHx1FHY8ANYFqG0g0HEyEX+nElDzlolIKHB2AgxhQ/c&#10;CXoMCSNT8x69UPHyQHgABtnwAyCice5pWEN9Us1+btF6e5WaKpE178OmCpawyQRHavnFStRTb0xl&#10;U58IFFBGXKXy9EHHl/dSp1fz8VsBURPPIXnY8WTK3E99aDZFm1bwHTmWSg/sfGcQBeqmTtRIWq6i&#10;fRpOAGhGBMmdHmehPNVN/23kZ4lhbDCoYQb8m0EKAZ3xsJEpgKJ9QA8JXy5BLF8uSmBBQwtAz+xV&#10;emHEExrnyBy408rGDFzHd6BJbpE++ujKnZnO03LQRrWjhhLntiM+cbvV2waAInbqhdOrNtrnwh0Y&#10;FDSofcQH6HEkyHKOSxls/h0HZUdgRObUWeLEsG/lJyLZuvKbDQ4RVp5wmsGXdX/ltCBQm6QyBr9J&#10;dtiZa52UlH3XR+dGe7JY4faM71DeR5wRn1N4p8/jRnzha6JXq32kT7x5tMBRGFGnmWPhETiY39j8&#10;2uSogF2BTVN/t7S1opEDZLCuwkij2nxIVGkwVz31134JhTVGCnF19IUo0TiXPgGQlKnTL1jpKUoE&#10;9MCXkKIp+oWrhz68l3rn1CHDVQPh9t0jf2yhOiVvTQn57cPQrRLGtwgyNnwiYOqb6lE8nDr0CZRp&#10;qsou8WzcWwoPfRwLaxD1oKc7vn34b0bmJBFUUCebWyG4G0LGdyAO83cIZuvxWRbMwcP297sqNUqH&#10;WTyNamMKD9sifALodNkc/GyM77ArXObysCcpQzz/LDNJWTznUVcwyGKhjAtjLjQm/X0byYNB+93b&#10;61habFp/pRupxXh3hnvqc8uIDx6wP0y8wTv4zfS2/cntHZABOAqgxLwVMQAoebjzzSbJAnd0wQms&#10;b5RQHRIKwoqeCCIq44IjKrtTU9/GQcdIU1dLiAvOeGyAKHEYkTeojFMGgNARNfjgIAYcD5g2vGF7&#10;ERpoCkRHGRFnne61gibvTjkIIEkxSkiWoDj8Mlamgq3xoPrfbJnGqTZjNOQZcPFGGsHyc/QR9YPZ&#10;kwcYBBcs6a46j22zj462KlnoxuCjrlGBxds9VN3wIFCVfKvxB40bbWc/BUAkSaTqoRFJ1GWI+Pkx&#10;00hdhbVRbfHE4o915Zz+VnkZ7vAvB+L8i9tL/+LGoM9nGOWpOKIkp5QDoF8OgEbIFBNP0KdiJ5JH&#10;pVPcnLi41Ox6bvfbAZbQqYSJorm2wOkpL9oOfVKzcW5wh3iDiT1YAA2D6lX7QNVNSgQQoClxVD0w&#10;COsdoFBO0MLWeUamFDdUwJinTk16BoO4SrPCqK1ZZ2y+OqhcsB1rTh2IYGtFQ7ggfUTG4UVJwdWT&#10;FEE5eqM1fQoN9vaJ2ebUl6IySX5t+zIoR3m0j7Am0DHeGLIIF8xyMsRg++jTIN1+L32wwCZtMsaz&#10;xj+mGPvM0R/w/c3vr/05arQ1sJuPq61swm4HRtCn6MktOty07YodGrdyr/pEAJHnLmjIuD7DdFJe&#10;PEkfQBMScQtXvZFX6BcIkasNB177pumPD/KtTwfaJSkDeVMN4iB/OPKOTSOOvEr9fa9QhgoX+oyf&#10;je/Q6AK8bR85kkeZA3Tcb7QR1FmZDb0Dcdj6rbshoHcy0ENcAVN4SGx7zTKhDu7AndInYscFc376&#10;xpo5hBZE8sAdtkhoylLVDPF0R+ys20ZirwS4o8e+bnzGlx+wRTVZWDPNb0w09rxjK/G5lT6Z+8ki&#10;OUXAW394e4eZO/jHql+EBUdwk6R7jeC3v7i9xREAdVgnzrdzusQJqihEMQEpAATRdLt1RmpiEuqI&#10;c8GEzACiD91aOkuYIsqcv0lvUUCgx8i3qhIMexKMIAmREmewAkeASPFxB40VKCRD4q6TWQCl0Pz1&#10;qvky6MHntg9wMFAo2c2oU9QvMf4AVSCq3+CgsQEp51QiSBAulTv8dSaVUKmDeOm9AU2BwumhTyrX&#10;mUbYwOR7mj90FytwlSHYhLdt1gDfZULHsdaZpNE4pIYWnK3Jx9X2rwKdl9igvLiBPtxInQwjfiWx&#10;1pE/v3yPeQMWQx9GfwBEZ/qkUO40E3fc8mhiD0RJC3NVUYOWaQsZPAJJWx7QND/VVv5An0QsbMzb&#10;Ge4BNB8oa0AJiHk/i+o0Ay9IgIMddoDCXfsYkFYqRQGRqekelHj1HGvYwxS1z7Vcm8+ldcSRsebJ&#10;pGWxAjs6lMNxVAYltLCaBTpQE5nzgZUtudpwApQRfWO2jiLI8qHP6qA7fVY95UE0fp7rg2izHZCA&#10;6Qn0KYBmNcua4uSlT+sHZ7JJvdBjzC/GU6OtX0uLSjmnptaJOihWsMbRRyRKKgTGpVaIgJ7sO7PD&#10;PbHGsslbDnG8Xb3D8bQMCJpiwIsG7Xzydlu4tA40Oe87yq4dBkAqptwid5gNRGUdccLL/vTd8wV4&#10;qX1uThucQOF4IKXP+hh5/b/W+vMRqOYaev0a+SyWEHQBeXfeKGFs396ZOx8lhq1jOhE7hE8Dnb+T&#10;pJMtvjViCWDND3XaDk428z+S0IIsEMpGPF0mNGsXMJeH/a/xtjGLh5A2Qgt+pitUM5HnZ2+f/sLt&#10;JQKq0TtfvL34vyRlGikBBnAHZ4j06e42r7AbDj93MWLHivaHPcMZD3irGFLBtfUHmYqCj2tWLUN3&#10;oEHwvH319vmv3d5myAb6SJaO3cTh9ucd8YFBAAX6/HlisOHOG1RTCjXz5p/nNFTiqL+u9CF64fVy&#10;J9CpC844BEKvXQwh9MH7h/xx/ZlOzFTyjAsOzxgDVSSgc1UrZU3EDkRgnothAORBSb8AqMot3I4a&#10;gh0U7iXqh8v6uPhiTeOlLImkdipUxUCNxwUfY0C0DyCoPPThXsZfSpnQAftfqRInWMdcIAtXkypV&#10;mInD38hEHnxktbquQkA3KKfkoY64hLS1wSxK0AyNc8mWKaQmeXTuI2KquZdqVT1kXmHPI3+N6HPr&#10;aCDoSaFi58KgaJ9fzc+YaB9kTqV0ghD4YYOy7j+z0T6AQ7ebGkfclB2UD328VLIMSshfpQ31dbi1&#10;EJcaQdfUDMWa0s62HJyBoQt64I4pN64OAj0mzP4HAYHogRQXAFF4cJAMRCgyYpylSe181IEmuhUG&#10;TK2j4857Nemx6txlUwdAsEBIUSLdqEA1GjkUqPEHAZYPRLbCET72hKupufSxkfSTRoRLZRqVT2up&#10;v2qFDNVsIRXsDIWdxwp3UgEAeXyP9smNpzUNuKzZ/BP0wcjLBc3yFUCUixIxVAMrfXJcmQNrRI8K&#10;KKbYpGWmEVquNAhxzimttZq+rMQk2wFhVAzFRWZaaTP6Tq+aL94KKW9GYJFPqhPPTOh5eXpeuT3J&#10;00+Hr33jxXfox8pp4clk/6dQEOuyO/N3CGxjB4TufYB7LdNFiSXozJ2P6lu7xLAxrDMr5KBx8LMV&#10;PS6Yk9VyumZO0NOJPFE9eNtYq03Vc5lDmuULGtj2UlcweInFc5hGilnoLgnYDUyNIbXx/GMYMbmM&#10;fWCWEQ5ul+BUGrTP7o8gfRAdQUD1CG430RNPGqmxBO/8xe2dv7y9860wCPq8/RdN6hoFTivn0hYG&#10;PfjodiQoQz9n3IcMDGrsATHeCp943gogF97MIs8NtzbwIANApU9Gc6AJhl2gVIkEK1ytqAmDuNQx&#10;HdlBzRFKVOYS5KpVD5UKrAzB1NQ/QJwNYAY3gy0KMfXqlIuvLH0ogLiUVBzkSM0yYgoZeqsXlHmd&#10;r5U+Xk3UGbu5NfjZv9qZ/glcQpDFSmIJjFLj2EGc1GxhvGqtRptpDcxx6hSe/mPIPwl+kxQ9M5cH&#10;z1vHdzLEA1ngEQsakPj3UxKx7LkBk9AHn1t8uRyJouzvnOyES9TBgQiZpcyJqYYUjs4EGaXGGdPh&#10;dO4VMRDkyBzuarPS546eQ5zSJwxa7pAZn5sAQj05AARfpM+GtMkLGIQsSiQ25r1EGNxQ4nKgwmgB&#10;4fBN/GYKIsx1K7CDT1pofujDqfa8Jj2FoMcRHykmfazDo8mAkqYh1z6US/eRnVr74IBGRE/pQAVS&#10;Sto4+ihYaR/yRm3qaQBRoXy5Q4TbGYHiXumzZLkDqDooVDpgMs8R4gidY8aXL+Otkj6wQOO/Zj8i&#10;iELIUrjkp/7l1z5OqmekD1a6KsYwA7lzTDq300jsdhfcHvpY8iR9cksfHT2yrDlut2BoxZojO6FM&#10;5V4QU0GkJpqarRw1JMtW44yu6aPDQSrwXDoJgEqW1O/V8RwK0F71NfM6rZOXOokKVT0f7lwe4rRd&#10;GjSTd1iZjQWo2fENVxsTRZE5RBR8/y1rsnXbHRcCJXqNuaJIGxKDO99dsZOQts7iyc7XJtHzkzc2&#10;g8Pblq1IiWoDPQ70sE61eueLt5d/Ma627IiNNQA972YtFNfPwdRggrA/+YENfeBOR0w4Zk2bLiyQ&#10;2fSoHpf6/483oqyRG6xvEAqgTRiUAQ04ykqNeNs6oANu3vmr2zv/KQxKHgxtepuSv4oaglCf5yib&#10;vpWSjBA19iAuOzHUMaCghxEfpBaCi+c64sOx4QehDxvcsJ5nl1ADnRkGKn2Qb3HEFS4PDKC4HByn&#10;jAEZCF0AKVVCmeqXB2QLKBEWKhrog7ioMkodkHG0xu/cPuepw0ncqPRAU4AY26GyxIEymH1dZOCA&#10;xL3cSAXy/BX4WzS6jPAPkPG5VkC/BD3lAir1UXdu5TS+sqIkVxsxEgnDjqIcpU+3fCVPCTyCMuFa&#10;L5FJDBtPITljVPdaXW0EQDLK82qFD8RJMGR5FPR0dk8iJF1QlJEgAibBjasc1NuWAH6TQrvjPpEn&#10;wOK5iiAp4/oGzYc+LpgjZRzcER+tMOrmUhJOKXZcx8A2lzVQJtwxke/6BkOfhlhbEv8bxHH4hqNB&#10;CIURBFEBzcxQ62Cr4cJWCJIEkGTpETClUJNOZYx8LX/s/IU1yfdUInD1Sp/71QVTCGWytaIkjUMf&#10;aVLcBD1wgTrFhEbSwnTjUv+cBmqixJbbQphSiHjpNJtTy31cq1l5jmgBBdGpyenKhBkcwYzXbs/w&#10;x9rnaBONv/TxCI9KFqmRo7/ta5NnlKSGN9U01BhkSvBiNcMt5oVXTrXYtEyGY1MQUPoMelQxhzh2&#10;eD1seZGWeByZ03enJEBheAjhQ519O3GWd/SJp299bjpsr3qcnrd7NMXVvLhpq02HudG35ugoT9cu&#10;SGwbc3lAD5N3iCjoAtRMF/2YSodtRvGzMZSzC1DrTMOfNsuy4VWDNZxa8j/eniO0oDvBsTnCXfWA&#10;HrnDXB5WMCChen4xCdXDkqFBDxvD9acpv1pjQLA8tVExeljLSoPYaofv0T4NbyOoLGvCcMTO4/Ii&#10;zKCbIGSSKRQgDo14ABQQAKrnLfhojMHb3wpi3oY+BVB0EDAqdygEQG8Bo7+8fV4kUQ590D4dLVJD&#10;0Q6h2vHUuU5CAw8MP8iQU9EzIuis/Fx0vqq3jWNn4qCAQh+jmitPlDYZCapLTeIAoPAXRsCCDt+H&#10;CMVK1A2XJAjoKUceFCzrIos8aQU9YNCcr/qYOiKMdhyjKetTh89uvovOUXNECuUABUb0D0SdiKx6&#10;xuALkkRVIg7yR6QR2KR4aWSaUYuhD4X+uqARqhU3aYTGG73GETlDSoakq42otgai5N9JNQ5axqt5&#10;ev/xxLdG/ca/5WdMATTLuwGdBrmFPh30iQJi3KcUCEE60CNKjqiBI1m44D30oZpS6M6RthPXGZni&#10;jBsZ/XlGymz9xMJZRwbRsiuRUl6fG4rm/YiaYmicb8JlI9mClaVPaEKygpKk4JjxIEFDCZeaPzLn&#10;ECQxaRd9ETa1Pi14C1AYjrQFT4mXFiIJOTuRCTRVslAICBzTibShjsRRbpQgGZ1x+FugtNqg0Prb&#10;muCgwVCmQBmi2VpLBi4tMaLAOinX+8QlMp+9fcD15a73Ln3GN3UCm+HLmuLYW/K1+dELC6D5ka+N&#10;5Uh6L31qeCkHRrYTTVGbjMWOL65i4U4fGqkNjwFHRLQb5J2PE0wIF+LDyVCBI69Q9MwKBgc9lNfh&#10;llcTuEsfh3tye98xzZJB1HD0xclX4+SlSpb0avtG3nvzRr5FXyS3WI2avC/qz7moZFg253uSsnyB&#10;00iZ0UM8GzN3nLBjCEGhwx6jRA5ke2v48g+SCCFg550EsP1PN9YoeI4wNjIs0Ub6idtzP3V7Dr3z&#10;E90coeFtbAnHRB6jqYHOi4zysGgbu/N0iwTWbfs06cu3l6APkwH5yeovXn4P10LG24NNRgh0iCdx&#10;BaQuoWw8cwDE1E60D2HPnRNK+BmDL5kE2pKhz4a3Jb4a39pf3N4sU8BKVA/E+X+GRwqfDAMteqiA&#10;PkrIgavD4ZQj86e3z1f4sB4CqyIgf3hcVj8AQ04+NfKN7jUWIpTsrJ+HDldxjBfRIZ7Gtj1mTB92&#10;QBlEEOipEwym4FULXDgtbqiTRL46hQyfKN+qfMnnqnIZgmDeseeYepBR3xeeMW4MQTi1hQLFmTXC&#10;IhV+4/ZZKPBbt0e/fXv0O0mzmACYoDVBUJ0ynNIb1nJVSdxilSSiynzI4l3FTdrhNwapKxKEMr+e&#10;uaJg5bMgg/mhJFgjbmy89EnoWh1o+cXCPxvyEAf6CB1vaXlKQBJqGk1dp27o4064v3J7iZCDiqAZ&#10;rykyjmB5YowGFVNkjMaBIzrrQIxjPXBElOg0a1PwK+QqaORRkGRqa/GzNROlc+RP9Q4AMvDgmTrf&#10;nkH1SBZZAwWWPmSSOhIkicRK2EEdedH6qSYCgAX59xAn0FF9UL8IC31aGKZAh55SkkRNW4MIvctT&#10;a44YofzUbOUIk6ZUtmTR4y0U0sKAZutMa5yKEo5LolhdseIP++a5XQim2pP0wRSHetrhUmkqYJw9&#10;xW5jxjHRHEVMbXLQg33WqltuBa/qW6utRuBE/tRiO+5zjoyeHPqMDjrGnHbQHRdrL55i4WVBMxEs&#10;sk9itrchi/ShpiTyXTguek7sX16hoLGdtF+O5AWLvGQ2DUoOTfpS0TiUFFuGZMumVPYV9jvkFWRx&#10;PZBZFcHFc1ieGtXjHnA43PC2Eb1GIIHc2aXYEjYAWbqxNcHSxA+w585EEfyj2ydJ+NYY3Gk0NQvm&#10;kCiZfXl2Vzj0DssXwB1iql8krJrEjtis24bqAT2/lNjX/IjFXvEbuL+oY0gxubXGGQS56J3ZRIYY&#10;A5xaHV4JfZxxg/wROlU9WY6gnrdMIK1yifMNjnzr9ibuNbBC7EHpc7TPWwgf0INE4hKpLjhHf9IC&#10;90IflBQTVBtvkPY7BhTqIbjKvsQ84P0j+q6LnYqeGeshuLpzZKCMYzqZ9el0TgZ3BE1VT1RMVQkM&#10;OvmHSpgcm6wgTYZHMAWyYN6LFQiSyLGWxKlV7oQgTWQiOnR8lSzclRt/vf4ufGgM/Tv6X5ClPpma&#10;9IgRUKK7rJaf8qQKkPsojBqEchBTIZMj9cuLyB9+bxzN0vgBasbbxtM5LVCGLzSy2kf6+G+GOqlG&#10;g3Cna+nkapFECwFQ6ZNLhLopf5A8oqeZEEFnWuUJ4zVJSpUFTThy8u5eSkTB85vQLxVHYZBM6RCS&#10;rInSaWue+jjlD7IoeHJAR4SVPtDkGYjzwu2DpDrchiyypvY/JQ2rhjIYeU4nHK7c+fYGvI0qoT51&#10;aJNMTXoUkHYeBtmaBOlxKHPFU+tHv7Qwj2uyNaVTGsT4Y/CpVjrkKRVQo60qiIKG0iGUaWdS36f3&#10;VPrkUh86oLEy4ND+k2mCPrNAAeX9nZ+f+u1GeoKG0gJzFEzU6dOzzg81a7fHRGuxsd414DQrgwIj&#10;/VEdoMd0jzpYNokMDXXGfbS9mGgwVPMbydNosdjqWnhvUUeoHZ7OU9N7DxogAh2DnjX7rHuQ/td7&#10;5ltwmq7ygnwZ38V3bx1GfM7L5gWLsHumuKFXdC9zjniFHs3kfelGu8QbJXyCq+0G5fc4it41am5f&#10;f/yQndGDt03V82H2gOtqOYltI6rt790+9sO3j+Fk63IEaBli1WAKmx0EOu5t/U9un2KSTufpPP+F&#10;rsnGsmzM3GFk50S1sWZOR3nwtlHzBaDDXJ4u2gZ9PuVwDz43Vg0FPeyI3RGf0EeHG/YNk1v/UrxP&#10;DKw7OILbyqBllA6+rC4jkHk9KzRYZTpBbtJnVc9T9Il+ASsImb8qfZA/+tz+0+3zf3X7fD1vaKLU&#10;KWiATkaFGm+gw22OpU/iGUBPEzDi6RnoYbFrMkXPm//n7S3owzSfrr2ZeAMWOpM1VTd41QBQSnYo&#10;J/EDjK2gdxpmAHRgSsZfOOofU7AoYbYwNMGMNyXveD1X4U5X5jysiY+rlV+hMnlaVn2IFUlESYUG&#10;fHlEKgXyw6DetlxaoMTgtzwqpmiAI0EAIc2/emPNAY5a/ggQmMKUnHdvD7CACgQJ6GdT+JA/EQW/&#10;mprUj6IhcyEOp0k0a+LpPrFqSPca3rYrfcImxn26uEEyyCWE9knQx9mmahCJY2RaS0IKZc4O4kTR&#10;FE8RMhtjQDXFkUyRU1QYJSW5rOMjqoCmMrRCuVTsRAG9d6AH+lBB7ngsayiZISFOMdRFTApbRySN&#10;VT/0EUCa+h4jlKhPC0+BoJYfBMTD5u2NHxA392YllGiotR/uaPlLkMMmLsUw9pIISN7nXn13rRZ2&#10;9NJklGBFRihTmuQH/1NJm1wLHH5Bn1rdPLc2WT4GcMJIm6wN564a8LSJ25Co7CogTbTOqPimTFUZ&#10;DAOdX/spx/yWU8Il8gcrzfGSEUDHtqfCtc7lVGt/pxJPbPekT0hEAgFFUkhE8sX7Ijk9b8cL7jum&#10;kHzlT1RVv1gy+2rzjvYKAtJ5ngJ9yDcJILodbkKf6p1zSeYGOicRF+ciBjrcDDPA4UZgWwd63Pjg&#10;u3CyVewENwSqwZEvZNSGdaczdsPATWOkCZNOIv9zt0/9z+WRGKImiVsg1M/fnm+1jPJ0Mmkm9ZQ7&#10;ONwifBry+goAwgJgkbBCWD/s6g5/IHmcGpMQZbQPAMJ/hd5xYKWZeNt0dnVuaUb/iT0zv/NxMsGH&#10;OAGY0hQ5U68a6En6Vrgz9PnL25tniIfK0Af5UxhF+LAmzwYbRP501k8A5/ZzbGDXLgEgtBh8ZMu5&#10;NxvqlsA2QiZIDVGLpmsCLoklqNJ5qNMs2qfUUPflSDmMQA8qW1a8KFhSCE3q0YqPq0w5GIpOwaRL&#10;paVMSoAF6uaM9YskCcKRdsoUqsXHpWGHAiVCdMpX6sgSBLJgJYY+rhh5b+xYf04LrJCCTE8hS1Ih&#10;EjFFCzKURxMnwCMKndCnj6BySEcCc70r93KVajyLq47vLHpw2cVxxyO4nSfidmNRnYa1hETQhyMk&#10;ovCfR5ioTe68ADHQBzkjfRwPWgDlkhA5JWTaiE1Na0AKlXSVUcgcItl6b1oWeRyFTo+hz3sT1Cgj&#10;zhHuROnof9PDVgkTjmDJOfY0ln/Lc+9RIi2UWVZI5NuCgLvUHWSyLtxWpsLcInR6iat5ivdq8LH5&#10;O3ADQU5rd9ZAFox/iaAfLKCxA6KHq9JHWtEfn1IoCI75eV+Te37qD5XauF2ifSxzlM7SJ6NCdgAr&#10;3eTt5DHFWUutNjza52gElYK/9rHSRQ9XGWQZ24sdLn2w1U+TZRWBvri70tELJ2482gL5Aiv0oTXz&#10;mHoeWmRAn7Dj9A29UwDlLfpJ876UiBu50wrzskUPLUz8dt9XtoYyyyAeTQei2jpWFcxV/sjEASuv&#10;Vh2UV9bfKKHKHeeTZjoqqdxhB9Ks28akHndDQPIweYeo6W58kNWncbKBnn98e7HR0REvDY3GY8a+&#10;oi/8r0kvnvQLZdDP36gWNrFaDnqHzM/fPvXF0od7uycpk0nZDtvwtpfqcOM/Pq547EysDcIH9JDw&#10;ESF8kAPMc/n3tzcZ4gE9xdAJb4tfq6MqGevpEqCRPDCI1acbfsaaAywNimcsiQk+Ti+tP41Qge/5&#10;5qSIHZxv32xsGyKocde445LW+SawRjRREwYtgKJ6utBBVreu242Yh8gfkgKNULf2P9xpKHXGsOBL&#10;4ygSydYggYzplDKO8oQ+MKWyJUhC8hQxUGZSTwkGmy9W9ESYkFH1GCpGhZrrR+VOdr0pdGLnyf/a&#10;7TXESFmTdoqeCIoDBTLQpyMvDr7EvJMYQPmV/OFCh6aYd24kz5+SS934LyWIIOd4Yvyb0tr/FqJl&#10;sKYpLS+D6FXeQljwFNtvxFpaa7eDHgQUdYAL91KHPJfKLIQVd0V5QT3pA5io47gPHWvfgh6jDgAQ&#10;JV8qfc5OpgcoV6lykT/QRDCJqvc7Uci79pZgBRi18M41riJzGMfpCNGgpyIo+Y0xmBEfAUQhtCJ1&#10;3CdkESWFjn626KbqnblU+oQdF+hEDcmLCzWGL4cOEmcr5PbNhz5cLVnSh3IwxFkwWTkVTEVPINjT&#10;Qx+xmMo8dCkTg0k1n14oaEKDqtZJxqtUW3Dc0SN9jKYWJc0HJSVXYg+kzNJHro328dL6qXKXJTXg&#10;R+/ET1Ujr1XXvIc+/uxfgih5ZMeImsXKEzUBipqi8kEFoeU3P+1Qp+Syqdh/5+Y0fBr9kl6JoYIm&#10;Kq8AonuWK3MUR9E4vqY84kaeDmvKULrHU1JiKnfyIqe8T099mbivzOmQqOXz7tCnXsccySN8GmOA&#10;wy3bjzKN1K0QfjgTRUFPoqYbXZCYAcZruhYBTjNCo9lbxzEaRmwZpsl+B6Z/Hh6FSiuFqJ81c+pt&#10;C4BAEpEGXcQAVxuSJwM9SB7aYYUTvG21HjEpmJ3+FNcyO9wDfRg3ieoBQGQaXRCnFiqjIyyfq+7I&#10;BnCixz0RmFsKkg56WGCHCAFkSyUM7DDwIKcFzQgcBBElXWwnrKnqyaW9K7440UMAAwn0VFtF+Hw1&#10;3jYkT0QZ8qfLnM5YD9xsCn1AqpQBOmSkT+MKZlinGudQJmM0+tkgssqlxNGNxhfD5MZi9xKn6ILh&#10;kWa8iImQoR3qkMGN5i0FU/xgGG3hdTRFcQMsYsbBBKeFRcSpOOCvVreVQBmsICKw5EzUagqbbAEK&#10;NGXMhdvrxws1OG1JyMWjS5a8C6n08VmpQ1O2BoBKtNE7XOojqJ9+ts1gcZtNt1se0lHz3dtjfu0A&#10;nXY1MZa+BfTB81ZMvH936iGTkiqUOVrSY5hS2SJizl2p2cGj93U8iPxwpySK0jn0QeM0yC11vAqP&#10;nNrTlQ0Sb1D6PEPh80Of8Y/V+A9uyqA45VRGiqMLdBQ7HAETQoA1peNGq5yJohEuxUo8UZSgjA5x&#10;CqyY/aInHMHyc7zSx6uHTWWEigOgRChRX7p5ypoGWyf0KVxybJ1ACmw9vn1gJ+bIGhuMmGqSTTOG&#10;rhOJGLbeGChQwshI7fDRO0cU5F4bOfiDNeqssokKCgQN+FEEMcLSp34qLH+M9sVbRYWogJUqgQv2&#10;mbtMlS2iZJQRtrpuOqz9M6qMtfyWp1rr2AJ0wPJHsJQ4dIA1CkBM1NDKnPEx8kb9LJYHmv0sjhNZ&#10;J5437mrf4jx8bRVce0J/kqpiUHZ0ICqJ1D7kvfqavG+4I0Z7Yy41AZ2UFz2zdmh3TCDM4CN/8/bX&#10;QY87ICB5ljsuyPb8T3XZT9bA6Y6i4U7jgjACD40aAh8JFQBAhKsxfEPsdEdzXoAyLBDaoAJ4hGIK&#10;lRBHLFUNd6BPd4iL5HHMFztQ/8yY0AYbMBSS9f9xRjEggt1mxISlDDriE+50cCcrV5c+rwEdFtKp&#10;AmL3hNfZpbTbH2Q9avROx2XIQJ/v+bPb510mFOVSuOTIAJBKp1Ft0IfgBCKoXZYn3JE+AMt13hpi&#10;nZY7tzThbSRC3brLdraWw+FGpAFjUnQYaNbVxrAOq09z1MMW0KzYQQcx0PM55tEQQgAjAAFesg7c&#10;5Ah0KnPiK9N7Vka84hBJUfJy66ODdEZxzCyYGmqOwCU8ok5bRgRBE6w9SidrcuK2Kvdj/Mn8y2qK&#10;sgazj8bBaGdtNBarqcUe0NRhlaUDsN7UIRG6/G6iFv13AoAifzplOKZeADXkbEZw9INBBEDT3sLN&#10;gKlvNFJFZeRzuZf+iLPeEja1e2Qo5xbW0uFZdIZyCoEahfPoXhpdpuT5SqJc0nk62d9CQ5+zLoGU&#10;ubrjAIcAUqqcgDeZsnwJlTaFLDDF1AoDsmv5qUBmtQ/cQf6MAqpQivCBL4uYiB31jiSSPr0qO8IL&#10;2FEYHbmRS2vkx1e27DjE4ZbJk6mPLk0tfbw99LGwZLmrEk5LFsx7LDynZDDplvd0eCR36IwI2NMA&#10;q2hItdJEWEw7IMlCf8BzCnT8GY+x7aWA40KfcdCVRAO79o3K82jdcRTSPemj8PFY+6zJjaHG1Fcm&#10;cNTsp2RTKtTYYpn1mGG0I0Co4L1kNM6158l3hCjVWn4376eC9Nm70lpBY7NiKPm+sswNXCQLlIQ7&#10;3qJvrSXB1qu3Dyy8bCpvsQ9NN5qkD3zhdcjf/W++iAASPYc1WzjCh7V0mNRjYtMEdsGu8PnrP3D7&#10;2I/eWKAgU0eJpnZy6D+8MU+HRdgSJNClb4hGy39qf45ybGb+z0KlL4VBETUEsJEY0+EuUifyZN02&#10;wFT0RD1RQfnDQA/N9ldoXPf+/HYYXZcUGqHTLbHekTzGVCt8iDEgITGgT3cUxfgb5MbcUtxuRKAh&#10;RjL00w0RgqEuraOuSeQbssV1DBAyrKJTADH6k1A38hQyQsQt3OhQEZWrdHDfwZ2AiUvwDg6aGnTH&#10;1FfQk4T2YXCKKaUb0mb8gMdEERiu1lEevGrRepQYllbKvNIwM3EzQzB+Io7+CfhoygSYcsZKMOMO&#10;gvTvlQ9LCaBpkjJ86vwp4Y6VSx9OqYytVkpgsYc1/NIwFTf5ZwALumRNZI70adhYZGwTvyuSWC6J&#10;kGb/xLX2EorW4rUrUNICUKhzLHIMWFTC5ChW+qZRNIAG7pDozL4a1exPqNT6OVWaNSN6Ul8GkUFA&#10;wUT62T4nwp/OQJ8WqnQAB7Il+LjQJwFppOogyUKd930iW/9QjRKYMlcbgRAAWS5ZKnPAEHVGClU6&#10;waZJZ8SnTjklD+i5z/cBQI15G/qIoUMifW6AxhK5UIeY7rKhTwBGILnf5U+susQpmA6kBkbc2/IA&#10;aFtII8VN1BOiqcooN5IEShvk0qBnx24gRXSEWqMAwuCHI1j+ao2clj4zClPuRPWUBYImeRPttCmO&#10;8+u9Cxrc6VN2KFvibiJ5C6iqxykPJRV56QPjR/aECn1i6p/KpVhMffGRY83+jArVqo9hrwjKVSAC&#10;LLDVKxNSgSRc1rYLHS7FEWehR2tSedNBlSXDGh5UiNw7hhryfYHOa1mx7QPqo3bMNVFTmbtIzfAB&#10;3w99yPcW5hDdH0pnRKF6p1iZoR/D9lo5dap6on2av/vZXK3aeAPnk8Id0n+WIDcWNCDSIPTB4cbC&#10;Bd1t57lO3iHS4FM/fXvxC9lbB7LENYFdamASP6Gxh/x4jk3DFd/ft5ia/Nxdg/OIeaM7h/RlWpBf&#10;lTyDJ/IGG2CauKuumDhb+HEOfYzp4kj4sTHJ0qfLVmPVX+uQSgZW/qB5SWSQmxNtDHWrJIlbDOdY&#10;eeFaB298s2u4UQJW6o4jng36JKqtCuiNzidlFg9KJwAqtkCP4ztZqrQRDjnyaIRY13BjdQW8bdKH&#10;DKxMdMTvr95R8lTNIevATRSNLwt3DEvbiOhw57duL//W7TO/mWkvwCJo5oM3DSZOYXVNVI/jJl3h&#10;OYoAe6snqjASSfmTddQGM54SOVUSxZJDnKbAxZWfgUstcyw2f6zaao7oncyRKWVCHELl2XMWb+qX&#10;bo++nAGUjOt1I9r4V8EQhfzYABx0DPtPm5VIBwEv8XQkD5RZapCJoil9eBdSFBNXaUHQnCVDOf2V&#10;+tPafu6ivqys3hla2Xg9eHk6r1DtQ15fHI0EGSd6DXYwBnSWd1O2LGsE0OigciRYacZdTdNUU+By&#10;hE9ZMwBa+gzXhA4MUv6s8In22aGf+N/Iyx3j39Q7y4XDEfChU24AoU5BxcgmGUEdTuWLGLJcppQy&#10;sdJlENUGWMXNeMlaJ/SpP22eRSOlDBjK7Vr7qgxrckx5bX58YkXA9QgFEoHQS5OXCxxb7tUwwqSH&#10;Ddu7JaGPTMHSckvzXs2l0iedOX0jw72tmSP5bW3Mtab+2Pza8LjgMN0dfMGARwqVPpEPZLhUJ1Xq&#10;YKtXueTqJS96pgKXVlB4b+7CsLc8jZcvyTSfY9lhCX0GKAGxrjm1T2tmrGf7M7f3qoTKVU6LS5+V&#10;o2KHt6Pz5FU9RU+6ZGUycqdvNIM7DvG4jsH/y9a7Pt/XpHV539c6nGZgOAxzHphneJRRSYwGDwHF&#10;EMmpVAiHAYFBkTKaGAho5UjFikmMGk2l8iL/bK7PdXWv7/49WNW1qnevXr16rb33ffXn7nv1ci2d&#10;3oXNU6WLr8bnxttIf3qrhu61CMz1gB6fEuUJnb1t59tbCYeHcWY0GBli9OBC/h8MJg+8s4qXEVOz&#10;hI2EsR7832UQxoe4grOCQSIoTcSDpWa2rIHLajEwni2qfU7xnMWZjs3FExuGdnCBzekIIsc08meL&#10;xJBExxFXyMFDByd9tvqNz+MMPTrTWD4UAG2xUF1we6cPuib3mkuJUmGPkaZ9AFC+O5SOaThLZzHZ&#10;BOCYe3JR0zPLI3cWE05veYbUzm+ih4QXkSmeFijgZqJWwI0iiHCCBUWTuAN6nwDQN1xLc+hRmww9&#10;WWPDAD6KSgqWSRs0Dl8BBjagXPcUQJkZV2tsayYDPh1hyYyzVp1vMDu/7/ShA4hJpbr06+OkAjf4&#10;XWENP5LN4umD3VjFtK8YACWFKKEm/JIO+5E039feRiCcWuWVGhqGJM5Utpewjw96qKzs2psRzGym&#10;iU5ehcWl0c68gu7d9XaN4c+mTgVq4gHmKoDpPz7zNfOVqWWAS/olaTOaVBI4VDHErUUTtsvHGikz&#10;kJk56iavnXUOgDpWVbVpHTPQZ3qndHETgIaefHE83SOGtrab4HikzWaFLnoGIKhhySgjfd7ndKop&#10;QZj9ARZrBHZIn6OD1DhTNNEnPGG3sefMH6WAKnwO56P0GbaYYCJcmXSJw4HRh5J2jQXRge1NVGPv&#10;93iWxaqRaFNeNB8EI4oKOMRBCuWCE0CHPhwea8jElAcxt7WIw3k5HdvQMxJhxm2K9teIuGHb1Mls&#10;dQDSbjfzstmfUn45oXOM+c0/rFlNLDzCx0Nm+bHw2Hk+Yskx8pJrWz5GpQc0tzOrTApGdmn0MdW9&#10;154f+uA94yyx8ptnJepWRaAPoGQ9tLedmqOmtl7oQ/dSOuvYJWM8HX0KbAM60qf4avTOXo3dI6U3&#10;zo21dH7o51ySmne98URPMQYsgEPAAKTg76wq2fQ3g3P8QriJtJ9wAVPJ+HxPIBIQ5YzAkT8YK+Ko&#10;0T6JnXxuettAD5qI9PV/5AjZATC2ZbMPOY7yIGGE77n2FAzLOyMZsOSEK7u4AY/PEMO8aX1Cmp3i&#10;37o6H+qdE2+Af8zHcAYg0CNxtk41lCmejSCE4IJXTehMJVUz3xp7c7gRPsfUEu1AHCQPIuv/e/sm&#10;EW5on+Z3IA5ip4d6mOu5T/S0VM5z3z7mDZ7i+2Np/hEX65zOPpLnPihzvuE0zeLT1DugZ++skSnw&#10;iHtOgtpTK0InE73ZGU0rNXvDWh8zvyiaOaYwxRhhMtQ0D2iWIaFkGQyEJKxxjEi8hJXfm6H+sf9m&#10;6gbcwJTZbQNIpnEe9LAX+pDaK33mguO3UbNqpUkneKG2WmQ1XUJbUYF+3guJONul0qGrg6ZI2rXr&#10;ANzEk+0kypa/0oZdpF2XKTztPjhSmvKiD5CRDv/+24+w0k5qBUxADWFxvGdB5CLpcdBR5+HIyVMT&#10;8XKhk5JaUy/p8eCdQqFT4VpDBCV23EKcEoVk2jX3mirmgQuZQyJhdAD0QpMpkQAkaD5QNBci0Yem&#10;AtDBkHvneSsTXKJJW0peD7kw2ile7b8IOHwBPU8LlJuw/GMECKhEbO3jQxB3Ue3dmxcg7lEPOw7R&#10;OmN7aVyjPVrVzofboYckd7Z9Wg5bHP4wqEzqozwIECXDx+PpogIfM+bRJ1hc4rzTh2rRJ+J41I4V&#10;PTVytp8AUA0GIDkIKej5rsULCZdsR5DXBukk9ZFIIi8Cdjp69UFNDiQFGuDi/E7bESf6cEVN9LBV&#10;7Jwty+n0dE/LuPF+0vvGhLOCKAuH8lQpEz2/YXgb3CFgAHMRdwiRkjtnwQEejXQ1GD5SjqncEJ2H&#10;EDGAWADtDyPe415jJqg8sz8upzNzZAYzhSdntlRzms8NMUWDGGEY9zEnQiwkfAw8YFmAPW2a/IFB&#10;JERQLjjeXwB98IMx3eMTN6ABhQJ3mKDZFmQgWFAu8oXtMIT8IZaA+R1wwySR3rkmdI6brsNpQQwN&#10;OsbUzdvmZNM3CW9jrgcU+izPxI4x4aMkCdVzxc6DnhFctoJXoLO7ZxDaiQootEAf2iZ0VDTjjhM9&#10;c5rhI8L88tWocXbbtdJsYccsqjQZQbyxmO7hhgOFS0IAuKyyFvhAB/v8uNR0os6e920qaoaVf/T2&#10;dePkyydtGGbMyeasH7+Z80omJA/fe6nfgCWTQpdT41oti6Sod9ADL6IPVxcmYiUX0gWS4fIVfbt8&#10;WBPFvIRdIzi7ADo80m140EP7uhPXh1KIpD+/+06cP6bGebTPA6NYw3Y6SCn0EOQQJ2kTvG611bk8&#10;eqp9cGDeNmeFUEDfdZc1eNDzcGf0eYkugDJgKI1D3HUP/sACYDEeOcKfcglDlzJTH+Sv9okdQ0+z&#10;/M+skExZzdcUNbTVtX+eQn0F0IMqKoeAC4JAw/bMHFkhEs34RxY1zqw9ll/jX35MeSFUu+aFszMd&#10;/tQ5GSGyOg8+KKl+B3rJa+opdCJp9S3csakJSrLwbIMOWwOzEzIHFrJgzwph8wOQBnwxAB5O5U8b&#10;XRZ9Zu1fKPM4zQ4COJZG2OpMqwP7SOGTaNaWTzmnps9chYWLcOPUtrA2peRRTBXa4aN3YqirHBxH&#10;HIiJMgTyuTA1gdMLY8vnBryssBi/HG4sWE2CQc74bGE3Jn18WxwOt+/9ad+bwMt6fMBnr+PhJQi/&#10;tvUKCIpG8mB2pkcIe+aBFC3/tsUGC4WRCE8RCcuZ/wfrd+0VZuerhMA5NiaP/415nxmuBsO8MI4B&#10;M+ghcM7Yqjn29TUxlzQVoGdvegH0+GgMPiv0wo+x6JkA2svjkBj/wnXemPdxrn/Bb748bk/66BA7&#10;Ukgv3E+4a34znGnRRBccGqdAgh2lRDr0IZ+zDgD1GJFTSD8ugH4CV5vUAz1EU7OCwZ5FAj3S5zyU&#10;JHpGHy7EgOqPeXYJqoLXvIu4LpE5CBzDoYlPW+wZxBE9yZ/dGacwelMnQAEiRBtGbZiC0pkRjkFY&#10;Xb4CdQS3FwDN8DK2lywfa5CZ5sCAc/ioxF6MtiULP8YOs9wZ8yC///Y1knQAK3FkWOEb9Hs8ZPHb&#10;HJJiDTpXeTtV664FlhQMiQ/WVMn8dZwX6KA4fIHgRJPChC2etL2C5yIVuIwUFzrcgcNNKsjfkdRo&#10;AY7d5T+08vJXyLk6nWehpHvC9tk71SN6uN7mcd7dax/62eDFQx/y0OeUXPFyIGX5q8tu1W6dMu81&#10;00qFHECfwqpxuL3GGDy4ca4n4gAdMiNIIshJnIEp7RNxos/DhehDIZb20ueg5x61GRmPokLp34Ke&#10;mFLj1qfO3GIkj9ohlT+tadsPevLFwSPqP1TK2l8KHNywtwqPtQ8iEISapujztLxLu3UC0FNzoqCn&#10;eO6xVD5RDbfB949UfrokR3Z4Rr5dtnYwFCCuMcfaT1lU/xaCnukRldEmjDgklfFsb81B5MnTDun5&#10;+BCHEvK1SbN1zJLVtzz65JcbfZ4UgDrvU0imkkeFycSDHlXPgCJWRh/SxRDCZ29Y4GPCB/r0tlYK&#10;o49rGuyl2E339Ho4XkLKmxF+acvj8GTo0IMdwAyGHhbA/Feu6gkINKE43D52xpwKM6TYzztTvP8+&#10;hgV7xXC3FdsYRfMx+mSmRBLVGIVCq3l+Lnq+YTBD9Jku8DnTo7Ou9Z4awv/mWgeIi+TPN/G/3QDs&#10;LbCmQwwFRH4r3rBNsESTi55BB8lzZ3BSRic44WqlGmmt7MV1o3Rs84MnSYlqw+HWLA9h1Y/q8eGd&#10;OQyhD9fSKjeAlftGctJnWi/6XAZtZsdZnnmWsq562xYhRopECsbdOkyxNxAAzepqbze8z94+W+6z&#10;SFrMgDMvs9hUds5lIHAvLJgF5qvRVidMtlW9Tun4PS6A5B+9fVVFw66TAI3Bjew68lb/6va6axGP&#10;emKJt+8s0Wc/DwVRfR4XYM0lyKSc+eM94w5EH2HUrv2KvPAdK2p3H0Tt4HLvxi7T1PWee9V94Cjc&#10;gF47vYo+wOIk5ncSQQ93gAj5ogtUNJuvacbnOepKnvTRQyiIw7Gb3LmuOT4OQ3ws5MDnSc8zPsZd&#10;T/voZFt4gOtaf5esGYBM6Zfn48kofA4+IoKTO4OCJNrkjnkOXws9faNf7rt5R6rsOCh5gcgUisiA&#10;GkfvXMqsMmbfc3GWWjhEcNdRHx3uJAuRZptqwVQ+Zlyr/s4OiUAji0nTwIaP6pOnzSX2WucJmZuR&#10;r1mRt44ZxtA8zk760McWFl/nIYvctkG2dGwE+UT3+IiFp58yrhNN1ASFV0tOTRqhJruy6mqfU5PC&#10;a+0PF15Z0F4qkOnmQCudbBy1FuqYfdt9CI5sK+9EXBHJvu0Q+7aPdZLTXbgc5cXHhz7KmZXrNpxX&#10;7dLnECf0ACPKr89tux76KH+mgFxN9NN/4e0zvqt0b0/42bcf+k/efpg3X/P60V/c0m28c+er/+X+&#10;hqCHtVyIB95DkTxf82/e/sT/JYAQIHrbPnZG5sxQgIz7aMb+6aIHO7a/c+NnPDP/9dKED3vBEzbQ&#10;0e/sDCNbhu4N+DHFJL1S3/inb1/HXGO0maCPdyqvSTA0BUbehNZ4Yg+Ku/6mgBiAlD+t8zkMWbIw&#10;bCOxcawdBQSSnMGZU07tM/8bEW5Sae9lwKFHPBsJscOzPM4xkd98k8KnWZ4tfNqTpCwcCqm5e7xw&#10;jbfe/NMtFlp4G/M7XBfcGX0QOM7aTOOQF0PpHe7/uBNWXgA0Z5qByu9xxWEoUxxf2GqKiUbL2EZ5&#10;jC2WGfqwllGhxTP+wohyarIL0KB3+O5+DGUKg/KnFUiQlkHaiBhWt/gKkjayAJcLpgXY8zFaoZL+&#10;q4kgvnqwtUnARwFxoI1zxo1S+LX4g9lvAyDS/wvH/aJEJz1cP2XKwY0fd41kFEdccjF4u2QK21U1&#10;Ll+hR/uLrwZhNKtiqmY92dl7w4LEeQfQw5QiDXKpvVIpUUO1p8J1sj3hc6e1at69I5Ga6NAHAH1I&#10;n+RP0z0HQ5BCDEGZ99mZSPQIHOvki5uuuRLm0ORW5vATYECJPrfVFEYpl3Ng9LnQmaLR2lOnxtM4&#10;a1z0UBjjVuFWPlYaYyihxoviEB76aKjTC1Q+1jXDa+WVPKa4CrQWRIRLvQo0a6FEBfeuZlaa8qBA&#10;g5dBsGbI03Svqy8fa2eFlWfeqVyv7Mlj4d+9WwGiE5EvAi2a8DGUXNwMDbGAbU6wLlaadOpde9Qg&#10;Ux/a0qsbY3BqeiyFT4cf4tC9J40sOs0OesgbuvYKIHadmSnpc9RNekftc9Djo7KrSSPi5jzXkwuO&#10;LVHWxrl99qd8ewLv68HhxuLVPN3DMtR/Z2EGmA4cHZt5wWCiMrCoxA/zour/e894YlQp/xg65Bwj&#10;A3oYovvICdZy48msFl50LckMC/G3eVfuEHdgopx/ukZjviMs8AMgRAHc6TkXMbeTorbwAeoGnG0v&#10;Yed9/nQzL614YATCNwEQksc07qhWChKYlsF1Bll0x83bBoxkEyV458gDrCOIXMNnoEFbSZ8CvAcd&#10;024ODkA5OEUGfeC1uAQ3e5E07yZAQhpasPkddKLTOnO1iZhNzXADwdANIVhJiua6nqYNDTMeNRQm&#10;GMwZT0w0Na8h3Z0nabpTCgcreaW425IFuAw6T57y/G+BAIvdNwhBxMqZu+kjECl4vqe3AIoZyLKw&#10;fN6U0XLlPnRMnhIeN17iQFsDQHnngtTBDT8V2cfQZWenw17gsEL3FCbrcBxRv7znvZaYMmw90CnP&#10;RzLek+3qV4eYUifuRJ5unGIXd8bGp0SAiIHWCJzJnGBx/Wxx5HjVZND0S+h56GPJDiR6rbC3h03K&#10;nIkgI9y+y230mfy56VMucQB9ToyBEW5wpxmf3GvhY9si3C5oJo7yvz3ceck8qocD/zjQiVmSYgy6&#10;H0eQ1wRHqqOQmQHHqj8lomdutJcTgaF9pFpGWLPPR15XitZY4cOFPt6VbWY2M7wYUm3+hIlGe3bb&#10;wgcuI8gn2qHllxRKtqUR0u1PC7idmi8owbZX8wPuXJ21Xfb8HHjpszAz6qgsxqAY4Rnj5hjhJdB/&#10;Tr1ZfllDzcOsKzRwlG3OyBYOWWiHXlGza5cvnWL9edm1y2Sv1erqewUO99Gec7rQAxYjozAaPp5k&#10;fDUlkzZqnMe3lvyZt430rCzq3BBv8MHVtnkfJI/cGXp4wOcn3z77l96+X+Hzg7w94W843fO3377A&#10;Qjq81Zo4NIXPLCSeLgwp0yuYWU0666rBI1QPaEj1MHovEhj7ib8Im9kwdcPm7Bt2w//1/toFOPkk&#10;yPJZFSqQsKK0gLtJz1tW+hvEcmOrnQAafZQPPIk5F5bTKJtM+RdvP8bbtF1rdAqlJz0DEMgISQRg&#10;m8DK+CJ0Ch6AR99kVRxWJ5BTVGOBuLEGkBlUsDblDpRBYfGKBLZ4+UgtuTD2QRwDqhfeRrwBvVK7&#10;TR4mc4TOR0YXTOCoehbDxiWDlUDTxI1z6GOKWJnTiRRlKsQmhxKN87xnzI84hmeWJ6M9FaC5Hty5&#10;+VLmI+yqmnTaE8po7YchTW6Wn10DDSUgQNawbhLBJ8/zwlM9IiamkGfvV1kq1nD60YfK/IpcE2Pr&#10;KfmRR5W3sp/zQSNO6kkGTTpxLmm4Ppinq0TQDQqyZlj5g01CUYELDC6rTB6m+OtKN03r4ZfjbnD5&#10;8JT7EHfcDmeyhha2l63tR5/tvb9YKhyO+N6EudeuTiGzWZ74IlzOLj1yHZWWCU9sR6XLmlV+2HQL&#10;AxDE2fNBcKclDgJQbje3e97H1ysEI8iCDhqAFC/jxZUzs/ZID511KxcKlKSDVgJQsLSghDzlbsns&#10;wCq/4GP0oTW1zCpUJ1OvDZ+tI3PRM/r01A+nqPxa9VlsjfYq9CzPhVE4wEhiM9+1z2XNWKB1nSgw&#10;ERu8QuqbZl3/rakzVod+8pG8fdgdKCOSVn77Obtt47u0Dqlx3XErvB931KXAethRt2RogEG2xnbX&#10;RYUuqgPZC30qIXMnYjb131Fdpsxa4/fUnHfcfNqn3JZPB+geH0mv96QKueyk3hNgsE4+ZzeK4Hmo&#10;57jRoIlACUDvhTfkAIZuJbpnGojKQIcwA7dbShTV4wsUED4/8DNvP8iMD3FuvC3ul33PNUuxMXzl&#10;X8/zejyoyKr+CB9Ma+jB44S9/Zejz9CDXSXWmvG8wQY4zQ6DMKT8o/mP+7/G7mUAMyxbBkGjhz9n&#10;BtDZ7a+xxbBgMRjb638jeHv0oU1IJH12upsWLebZmcRH/vBi0I9xDEKf+/jPnu40COFPshUTByUq&#10;mkke/GwIHHDzopL4+BBq5SkdxM59hGclnAKZw+SOkdXEFcwtieoBOtJn0REosp4hFdDvHrZIyh3j&#10;op6gAhXNES/IHNid2EnOiPLdzBK3yDTzW+IjbBI0VJssIgUsbul1Z2Xbow9MWXiAGNpzvlh7to/G&#10;0WO2KRsS1fgIfQAHScREGeAyxEglduGqrfxM67CXgMkKqUOmdWVzu6GJfASMysOQZ1nQAt1wcLJf&#10;iEp5Hfa3tF+RP5XdCgDhr4Xt0v2ZHX5xK6I2T8gK5RGqXyOZ4OJRQw/ttNc2z7nu3tgxLoQP6XMc&#10;aOKDXU9KrWweR4HDFi3D9mmk+Z3VfyBFTXETcUIY7R/6gJUX+gAd0MOzPyggouDmiFPXPOoGfIwg&#10;PsXD9tAk11xMUc5Urb0pmkHqSVAGHqluJnBKz95LnyLigEWUyR5ulgToUGiicF6sl4+zpZYcygiv&#10;sSlzyt7spHb4GfBjXZsrJ5N1JQN3kAxEi7GLwqw0ZnbKCIPMlrP7cSWwQ3w0yxMssNubbLpdrf6O&#10;rcM2ctqRnrWwrtrttZltv9tZ74sJdkWZOlZ5hYc+VLb+rujmVxIRBBD57eXqapbL4aOXs27Qf8/S&#10;dify2rvqVbsd66jd+VrgjnWiO3+020sJJ3WKByGzJ4zSO/jWTFMxlz5bm/oWLpBA3OS7O+EHQSr0&#10;uKIOyxp8LyvqgJ6/vFA3ni39wZ99+8Gf2+OlvKKUB3x4CcKWrcY5719+kz5MVTCkx9I21PeBfSbT&#10;UUM9pbJZjPuo6UcJFpQLBMEkYhMYbWo89x/PqhD4hDWzfWzIbCMPxf/B21ecGOK/PyOM7eWJIV9h&#10;lpX+xjXaM+OGYU+UkfIKsvwOQET7NOPv1D8CbRNV//rtT/ybeQtHzyZo/t+3H7/zQfOzxVPEkRqH&#10;cAJi2Cadqgxr4g5B1OJmdIs+EJmHjIhw60EevG3RR/SgyxYKCB/tMFfRyjYLY0P1QFWuzud05mbs&#10;dmEwG6JzE8iADzEUWRquHwBlGxm338R97g4fa0wF7z/1MbZHxWR1fZjlIybgMPV80Vn+6w5tdb6v&#10;8gXBI9CjMCnAAO6wvh+IQeNM5gCXkmTBVbvV/8iz9x/6tibzo5UV8sXNO6eDDuhQbbJIR9wwx2wg&#10;/YGA/B5+/+2rbGXiYOFVDENe1wOIKZrAFH2kUspld8OFC75m2B6/PcD0vsv6q+CYh2HP2OSJmAkK&#10;RiNd2gdSxAvRA0qmehI+YiJksF01a26vmZg1mrQLUXPrDEDklTkUgpuTcs1RktL5kD5onAVRm0LP&#10;s32f2Un7sE3mVNmP0zWPxgEroKRqsikSnS0QsUKHHAZVEo8eyqRxIohWOtw8s/kz2iRMuvZ/NvBa&#10;75lQdy0TQbD52EzpM5P7mjCPfNTGYmYxudCHROEx0Y9l1gi/n6XTyZSxpnPZ1M77YWdOl+6zq+NU&#10;1p5q9vb9kLpqb9cBPtbbLsTt6ZiN1FQ9X59NuxwSB4qD122+uFqo/Z26S3syHUtT9xTjy00c1c3c&#10;ubo5IYmPne4Tp44+hauBHhgUegoq8LnRqR7JsogCeMT24gnubOrHcg5cJu7kc3NZg+9rWQPeWIrq&#10;YcaHVd1Ywpp3xvH2BKKscY9gLjBHRLvxgAnTKziReqCGAT+zPwz1mWRB+/iM5IQPSXO6pVGQKnje&#10;MKfM4OgsGoBI/Lv17WAJ59VhiIt94A+ubZzBaYiO4eVYrC5DVhSQAmHyR/pMAXEifVZzxOF8e4LA&#10;jX/rCSCU2hKuwn9tgpvS5JuPI+5iaMEJ5EFMFdQ1f+Z5VhTUcizP76Rxrt5B8pxnSOERsXaumbOp&#10;MULaCIfQGfighw4XRTD6+KAo0Jnq6S6henC7AVz9ae+2NDObfsFUBg7uYQZWO8zdmzUm3QE8KM9n&#10;VeHsLTVJjxmnAiqjBGKc+oc1QwDuMmUIY4/Rp/AAYTGHmzIH8cLgZAxiiIKuScsoaqIP5eid1YFB&#10;aBwSLYQhsfUViTN4laAb5/J0mzCSRFsmnZiHDyXb7gCd9zdTvnsSVpZ3eLOPpKSc9SFLv7FDH+4V&#10;fNEXtxvYrVOJrwU+vtxVSuYfM81vJkRevW3gIxi98wWmVN9JoqII3vfWQmwKQ3db40cBRSKUTs43&#10;tuqdbaUPANqTpImaYOTHlTyUcZoGgfMpGbTyu6u5nkfUUGczPq+SBxjJlKEHJQWkQozVxqwLoFRS&#10;DrSgU03C4ViXYADCKoaeBAV5Uzb/zO9r1bGZs8we8m5ys+cZ5zszwkB9o322CQSmKrKuj4G9vAh5&#10;Iw7997yHiZpfZl5mqB83Gt24JKKT82iRNOBkZvZr396utfa2y+1KXtLq27EKx476QB3K2/VcoBMu&#10;hz52rzzVNotEUx3e6RSV67y+uC4kAK2fldclm+pc1KdLO/WNNxj1urfCaPcT4rQ6Qd6zNE4Y6llR&#10;UBJfmMr5ibfPSJxDIh//aYpn6AFAVP533z4Dg/7c2/e4sgHruX32AEMgvN+vvn3/z24ta57u2ULW&#10;rCb6K2+f50WlvKKUlQ0wNRgoBs8YSeZWXFXgT/NSAyxts+p4uihnUoP1DRA+Du+/8T/vnZWE+2JO&#10;s6UN2rMMmE18+DMgWJWXGGwCq86zJO7iv4/2OTHA8AsAaatpHOjgi2PSZB45AOQ00GIPSC6MtkeQ&#10;8HdBxn/x9jGR4dJnyiVfHM63/2erwIGbpA1Iwo2WJ218AVVKp+dZUT6u5FE95HuKBwwhfADcv/QR&#10;JGUOmEbpLDXFwz3h/lxWMi+253dkzVn9hsuE74SuFTmcey0rqknkvk25NCbHnLprhTIFO7wRe3zR&#10;eE5a6j2jkKO2Nay9+h/hxcom881SzUdvoAxpL2YCCikUtqgSqcHczfxpj9L5+28/Cm7+/tuXgQuI&#10;4XfyO/uprE5Ucjtvm+U1ctBj+1/+B29fQhahoWiTA+EdPQyComo0tEtTxwxRTPO/eUVc4OjDNnoK&#10;mq5lF+tFTeVFH4ZP3TQVd7+xqRvps8eIHBExRzbo2CyQWoYSWw70hz7wImTABYkTLI4CesBE5oVW&#10;qZun/pTOy7H7+HLg8vfjBJFOtk3xSBywQmYfH9bAFFhTALaMeETQoYz0ATHzs8GdB0wRJHy4nQ+N&#10;jExJ+AxMr/QRTCt5jjV/qlH4zO9gXTX10Gfx2BhMzJ0m932L7aX82vljMx/LnFV/seHH/mMen5mR&#10;KxNyE7GdoeZEWeasrg1m7Xc6Em2KkjKzwNHHZ3yObReRO+q1A3Z4x2K3OwWtKYVOg6DhAZPXtYvt&#10;dNh2O/bet9ddWv5h9JUCnIWOud0ZRc/BtL2ieyPmvcCdurN3xq6xQra2c+r0MfRclL/SZ543oAM4&#10;AE0M+ncWt7ZCy1upIHUzskQftE+sKSBB4myipyR6WMV6r+/hAZ+fms8N4fMDqB7Q8wtvn/ult60m&#10;ypJuvH4U04EJwqzxMCMvI8O2M5fxyJ87sT5T78wLFDjah1X6C7cGGc37OLY8w3XNJrbioAcGaT8b&#10;ms5iYEA0MjBr9Ll+p9lqiBaDnAP66HrhzsST777B5k9uECBBOMQ/lz7SZARBqiRn0DLhxu2UkWpu&#10;DwqJFS5zecjCk02oPNGz+AHknn62dN+2omfrLSB5XohDSNsiqA3bQ6mNmPSZjyTFzpyKqsKhJyED&#10;5UuQV7uH9ZtRzX5iQjWts6WYVrZ3WZtZ2m6ahndYj+BZYA7Xth8hoGtrdtuvYPoCO4/MyQMGaBAp&#10;CRy9YWmWyJLGSf4AGt7NtNcz8aINGBRH4A55fjniaXlKoJKyiLmhtSPI4M6k06N9rtqaSiKhwtJB&#10;evw2H6QvbhfOPTEt36Vx7ZR01WZ2c547wD2xwoHLK6lBDPKHHye/SW44H18UEEctBaDfuxM0ecP0&#10;lY0RT4omlD/sIHO1z1PtcOdF+ICkQx/8eJa/1/nydcf1wOlDnDJKmMOgtE+i5hNbeARN3G5+p8Bp&#10;VcyQ8YkESqpzATTKRJ+oBEeSD9JnrLGFI4hEz5nuwbQiee6yOQPWizWe2X8MOxnTuz2vJBOKCCIS&#10;TGObhR9fHoMZffhoDPB2Zb2vnZ/lf4zzJcUHVtqzUPKqfdYf6bOMNrx29tH6CK5BxAYJluDSmvE/&#10;AoTWOhe7rE8jZ0aGjxwYI6jDx1Z+u92u5QOC6CMcaeHp5GmTdowS5KTr1WvLlNjgYdkl17nDNnVg&#10;ROPcvUc5mt/t5X5GnyTPT7wRtDb6BBeptOXa/BhcPpPzzfqP221UUvIw1zPV4wsUvk/0fJ/vj/v+&#10;n5M+vEbhF+d2G31+8+1LviA7zxv2n7ULcCX9KaYzMLbacN7IeV4QgLsJAGHwoQ82llmMJjJADwkD&#10;m08+u9pQ3P/1xI5TPIc++twyFNNHWGDni+FXsx5n1TJMdwkYoYMIGyO5shz6YuhBi4Ee08cAiGkg&#10;WMPUD1NU9Plf+Ta6CKKiGZWkDJM1S2g6qkEf1qCGKfArxfd/vv0pVzSFOEgqhNUiCkh8ZLVtnGzQ&#10;mbfwSEC4A683jwMrfVknoNxi4PgS2d5lcHaBD3oAkDdqCkVAB4tFBcALEpkQ44AfJ9XmR5QG801h&#10;dS+nIssxnhzCgaaVIyKw85r66YveP3s1DmiALw8j4A5zN+/cUcvMz2Y14iF5Kzpvpz0MCjGiZ68O&#10;fPHLDUDCaMd6+OITaIR0YTckIYvuHBA0zP+2mSbTcxOey0zK7S5xdSIG5s635gAGfbcYiVy7QcQh&#10;0MSgFXYzKWFsw5ZCpVAwmurxh0qDi6zjq+HtcioU0HAkjJQhvpoY7J4wPeWUsOsVRjKoGaIzuYOi&#10;obXCtgXWO7MkDtXea1KZ9AAI9EifOIKQeT5O6ahr5h9DpDzEufQ5ZHnwZIVPAgiaWKFGHvokhbLJ&#10;Rw3JnRGNRF5IhR6s4lSD8/jH2WVl6hwDjqm8lnyW2SUOKJldpfxl10oE0KEARjXilNFszk0kfRay&#10;RfmHvBgjTGsWptCgxn/eJ8/FKebOspD8ex/Eyspp0GPXTuyo5LZcO7Tc3uPH8yacBsOBHatkW1uj&#10;w2OEZ48g9TB8TJfpTlyFEElvbyef/lD59NNT7NjnVpBn7z3qnF2uDUDdTHEDcZaMrJ7bzUmfOc1I&#10;kAhdgw6KONEHh5vE6SmeedVIl1bJIj7O4dYLFHxp6RxucOevTvh89mffoM8Ppn2gz7fevtCqbliG&#10;XP08GIj2wagyl4FlxozfSZA90tJKO5r6CRDEiD63DeyZrwkcDi/zooMV/suZiMTOsRhiiHH4XEYY&#10;hwwF1rgWHvnDR3B2U9NAm08xfSx6Uj0oERYTYPsxcQjARb4sGk3tBl+ixrNGHB9BSetOL7gCACXu&#10;uEAeEfV9dgROA9wzmwNuSDgewZNRfwQV8DTuUuHTeNh6dPSu/Al0Rh86z1XAHVxtEBbLpuk7NjDD&#10;mEUNOtyQV0OKikkmYFrJ32iBCUmN7XSBhw80HAhxqENTtcNHqiUoMPX5vl41jvM1MGhqhZSQUd1M&#10;4+Bk08+2l9JCn3+wLRp52qeaeeF8X+2kDS2ohshvJBODJM64hlxq9ufZPoVGwR1Qxkqdb2miw+JH&#10;4HRpj5rmDqiAjr/OS96oRqbw80vO8HG/SYk/yeNTZltQiLwKKKLBo301rHUQJvKSJXBQK1fd5DoD&#10;MaXEDoWjVYXxSHhtTif6vADoMEvQjD5PTUpKTvosvE0n23exvoG4mfwxqu3xqh1SCAXeE5rkeWdK&#10;vIhB0OqFHaMDmKjkYVbTQG2p8CRKYkoNmm/vSITtpSbWPrIkoPw4S14yYGDxZtURNFngbOmzHVBi&#10;kLYUczonFZYz7hid1dQPhUdlyAs6MBNtOrZdGZI1XpsiIPqcU3sg0KT/CwLHblNHKcT2U3x0/oU2&#10;dxWB4Ol559LU79mlpxx2ZPClzBBw52u4xjVi5fLrBoX3Sh+OsJd+0oFPiaEan1aqcfeuhYse8kuX&#10;PhzYIWznzYs7QYo6LwAaenyMdNwBNBCkjPQZg0BMj+28etVEDKzhKIQSdZaHVj3Xg+p5HiyFPqCH&#10;eINLnz1hypsUfuPtS3/XSWRsBUNfI64ZtO9hfIy5D3Iuoix7jg13zP8xi639b28f8TQoY35G+5hZ&#10;0INHvWQ00caTjuqBzqLa8pNkQBRBlI8+GBl26Ys7GMo3ghEgQ8JKXAahI3ocFTu/5zfzuTH58s/k&#10;BVuw6ATQFuEhIVVaEY4LUdT8mJnKqbn3NfScDpwiKetYlIC3i+JghEHk514j8bQRD5BCN679f53+&#10;grxIHl6mQ9rkDo+Opn2Y4uGecA+LmpY7Q0/vjgE30mdW0XsyjmgwoQzg4EZNxfiK2K8YFbAnaOBF&#10;zihmTEjkWUNPbxX3kMpRaXUw3UYRZLGb1h+P3IX9xwM2LrC9frAYMcEiUwad35nA+RJbFPFv7xUb&#10;ZL5ECQyiUCp9De6wS58bB+6QEMZeysnzc4I+tCmJhh7PzkzTV+CguKFwiY85A1VnXMWg4wWylgK7&#10;pvtI3CWRNMg+t467h/wxSm0Zbl0op7IKKDBteymzOy+JOAqlw1H7rfpz3S+2Hx70gRcSIbIcdRN9&#10;XvRLGucT9KHy8aoli2znaJ/ahC9xjY+ihyiFh0dJIaKsSe+P9oiPD2Z/AgoswNRfiMw5Rkm72La3&#10;CoUrUEhlSrK6MmUQIXOx8keJM2VE4iisdAwib1rhzUSfWekKXw3yNYajT2TJVr8Y3iznzCmF7c20&#10;gpiikeVOg3bo8y6LPGQmPaueec8U05TgCAHLX+u9U1CfK3pNYMKP20WeprLqr43fkupU7V2heEg0&#10;6aR1bFM2dmyIlDinZQqfszwipVMAjksZKtPz0efWOQz1Fq0pIVi1k69lGw9Sg7gtjD43ISTnOkv1&#10;PJR5aEKJSIosTPrsIxjCtwZokD8esiA3vW043D7NXA/x1Uz3EOeG9mFlA+INog+vzy7QmgVFMSxY&#10;IR0g2QH+kkz3M6fDUB+DvOn1/E7kMd2YXz1dWGAEyEfPdI/aZ/TpP+5gcn9/rMR/+/bV33O50Qbn&#10;lhwXHPkPR7D8/Ttk5gLLwNAUrjVjgo7IsGPkNfUEYKPRFthsep8AQqHUZ0gkjOYxU7ZM+1Cighuz&#10;VDe54J7yPa1jmgjiPtC4cQ67cBIY8pmdcfDDNCebaa9yQ/LInXdZhysSE6fY2TW+aJPosJXTYAS7&#10;uAmYX71kecM2MDDxHQ0uVMt6M2MiVhYz1gSKWNlX+QgcDnQvB65cPXKIoFR5pw/IMK4AaQM+Bho4&#10;In3Y7uPfswTiEB7525c+fARSJMtPHujY2sDEGY3QrnG2p3t2lZ7w8yP+IR7tp2gKQFsO7tFuYmi3&#10;CLLcu7ffD7dLmmxLvhLus2lDGu8521Uo+TNj19ATfW79o0lZZTRMtBUiwGiSR1cb+UW1sfLbC18G&#10;lMuU0eeqp8Ove+Bhk9DJ4XZa6yyUm77zyx+uLwo7XtONZ4M1Iw7JqRnQsJIAYZ2Vw4LK5csoQwWG&#10;967SxlJsW40taROArNDeI45Aj4fMMtv4ZMKdtZ9JJ9ng2dIaJ321h9hMLeQZ6mMD5csKtauZ62d7&#10;ypU8R/XkdstfxBbjieG9phhyTba8Juy2J40yDyno1ejWeQPQ5cKDCTLVHy9u5eX9uL5dbK2ahdub&#10;YqIPdmx2vkNur1aTljmpFKCd4LJu25/z8U+qd2r5trBuQ+3uVZW99nMTaKqreOp7+Jr1wKpBn/Nu&#10;U9Fz9CPCR75M4/guHoBCGlkASs63dNC/p7qJUJc+x88menhnHOiJPqzn9hlmfKDPT7/Qh/UNesL0&#10;N2cZGGCTNg2NdSIxB4FtZ0YjzxsKAouNO4vJjv9jgXBzuGGBMchOrP/I/7jXymBpj1TBa0EewQI7&#10;mOAm8R9vptv1rrEVDO/h0XbJoxkQMtoQ6LPK1tk8EThjCTjRNv+bkWOTFST0heFwe6DmD/dQ6kdA&#10;IZECGRFBaDfmp+CITjncaJM2XJS+tVA1gUNhkELWcRQBFS6qsKZYIDT6CKDF2pHI/+GROdBnzsAY&#10;RJeY3/kfFv63Putke9xrx+hl67hYTKiD+c1uKEzSJsPEtbGTACQhQn3YhA2fclEiHdb0lcEXqCR9&#10;pi/4TpuFUd2cr5UKImBx0c8cH5MyQCTfmpLnyJ+0DNX+7l5ru0Qe4cOW+lEmMLk9xGGtDBKEopqt&#10;jWLKJQ7ZeW2WuLgfZTUnUsqIrvaUENdiJEMevHMr5Cz3ZCxWEE0BpYacHuKXM/V35854mokKPDGE&#10;mo4+iBqm1b6R6H4gdVkz9EiidPq8c6GKeR9goTDZ9kLnBLa9ap8XPK2m9JkL7iVFn1eVtGrAJdCg&#10;cSJRh5BX9awQn9uTCl27emeIgRGpG7kz4sSOi5vn4+HF3TuOgIZLHz6WTv17CgqjUoePJqXok58K&#10;E6eVmxF+KkAo2z+7sH5ayxltbCPbFxJVGA5mlrGuGsbV0Vm04TrGPGv5oCf65E3SCNNOpj5edKJD&#10;Hy32Sm5vd9KSlvnJ1+HVrHK9fbrtx5lxSmrqQor6Oy+F6pp36lFYuvX5eHgRkqDGU+dmxiD2QhOO&#10;eil8rnFXSp174eu/1XbUva416z1ke24sGSXkuZnSnPziDQTKmegJQFfILH7AkmmfdkElwbQVDJri&#10;eTK+Oe795XG8NZtQt78y4fMDRLsRcuB7fHjC9EuYDtwgT6Sr/3T+fdM+2F7p80yXfEwwc6scuEjm&#10;RAc2/3/asznzjOW7QPLAi14wBzuwAxqHQLM8WEEK/a704aNG+H1w60CXo8YdMIQNSfv4jAZTQnPx&#10;PQmVgfLC9QcLos+VQpsV0imX0+zjhIyREosTwKtmyMQi5a7MWcbJrI99hJbDaQTQDFIQhwY90dFc&#10;4MY1qEcfHY8TZU5ObaUCxFrST9Zg1jahoMSbnSR5n7l2Mh+xrlFWVI9ZAWDwAsqMGgDFqfndIukz&#10;zaKW2S4M8hWto0/1OTAJA3pMmPT8bFM9hgHAAvA0DaKEOSoGZNxJnDFIxxrc+QoPgrGFOGGL34wM&#10;OuUdkretmqHH1qJPmmjB2AGOk5boTIUASLHGc6n0cH0DlI9k49q5e6AnNEufOeK4gZRwMyUON3mx&#10;5eSprJxJB51fJt+CM0F9NfP06qzbGEm5ROXVfGDUGtdA58tvUzE63FI9ISbKUPLOlBdvG7Lou+5i&#10;15NLJmqeykkkF3YDQN/pxzVoSeghxJr0Sfo8oW6i5wAoFly9M7IkSR6mWGEEkT4DTZhwoE7+A6yg&#10;caLPPXwNkjxkx5oomaTiRM94m3wSDPNbuaYYKpUy19XHbGYkoxIfyaQUZpl5p0wP8kQc6TM/27Py&#10;mA/InNgtJzJmYJvfwSZrfk/L2vB3uFwOZt5nsYPCk6m3cmEzPrHJzKhR4lxkHi7UwsutCAEz/jft&#10;DiSLPGp9s83V9NTvrfGRvd6fZ+/a6bqgiW2eq6Parfmcq8vfBYYn7yHQWbPcK6Z4AndCMnxTmPdM&#10;lxry57vROL2E9GIlP9uzHXRYtI3HSNneOsv85NtWsf6LJ8r6e39qb1JgVbfow9I6c7v9wtuXWM4a&#10;a4D50s3Ov5t/9EaAhD1jVDG5aAS8VUgeEugh8bH1DYy1ns0nvgt7Gx0cZPKn/uo/edtj5hDkd7cG&#10;MqxJ7ASdr4Ae+AJoZA3WY1YlC5z7JWsjfc68z0Mf5c/OSFJofB354/sd2H6dOGfyYAI6EAzwolxG&#10;k6tciFL78QLVKOFyvKIDGoSPDzE1rcOsFg0OQzecAOjw5M5WZmPrA6TzttGr56HRG1KFWeOqsYQn&#10;Ao2LcvQ+FRM4zHyDJaAxsw77BxRxgykuugwhM4KodyaCMM4kDXVU4rvDZ8VRmxuqnAxYSfWglahP&#10;XIHb2XwMfmzS7DN3A3p+hIk/FdCwQgl12FYIa0CPxIEdVAM689YCmssaypceTkmfTQnhrAMl9IQz&#10;UgFOBSZ+dYCM1i7sJpToJG9vZ0sh/e+eyNORV74cueeI5cwBsetJqps9H8Rtlz4wa/dfvZOHLRKx&#10;F8fvV5n0cYJyg5x+bAqfHWuCLOBg9GGO5hEyahZUyRgEUyTOmKLqefe29faE6rBXn1t15pr7RKLx&#10;p0Th8ynjDRbblggq5u0FPWdaJy3jdiwILmyv9nlgMYKAj9hxowgOUB6rKD4Gmpp9Ac0K0zIfHts4&#10;f+NwjKp4ml+OlEFmaz7b+46ka0vjBbj5DmOMF8OchcxggpgrcI6DqKhgGPTQhwoPfYCCDJqZjQ6Q&#10;kYuiD1lsLf/2ZpmtdircPscX+v9OVQDxfLSFcxbbXMte7KGqjVN4Dr8fn2pr/2q0Cqm5Fp7WOOQq&#10;mkOfZ9cFFv2nDyPUH6WPTQWgtUk1bua9jZM5Bhg0cTYFxN1jS6HcWbwBGELgoHdQMQStAZQSeWZz&#10;KIRKL4VbQsdq38tyOmRAj2mTPr3EB/SQfmbah/UNfvjn377wy29f4t3ZmAXoo0ODf/HsJP4iPEgY&#10;8LSPcyUfM91j1PHHeN5a5UCbPONMfJej/cWqMeBPsDQFrPkFQNFnqkcpNA//dezPydaY1kEsg/l3&#10;bz9swnrgBikcjnEp8ybMpJQ4aZMsyB+g4+qd6KBvgIkSggjEtBQD5SoXJAzxaScVqyZfdhTORnZ1&#10;XSodQgh2dTrWJnBy9wGdG8YGcYgrSPIwVb0F1pywzuFDz2czXUMm99o4i+WEFJrWgFtEweijxhmI&#10;8z7pPRtrFCwACAzBhT3RKT5m0ilJIAgmPp5q7Cq2LctffY3/DDuFQAEQCIh50nCskQcBTuvAiMEo&#10;6EAQErihAi1QyFPJpkMfdy1cv3ZsKt201ryKR0m9gowzLkElu5fe2cVawnUFoCkgr3GCkULuA3j1&#10;hezvIdmyaUonf9oDoDDEz5Lvwt/SKrgX4mw9H8pjjYQap8TWmsLzJhRCBtt3QJgPPWCCXUfRIG3E&#10;zXxu1UkNvZLryV9gPc0igsgDu7Wp6ok+h0Qv6JnkQZ48jrhX+lyn2Xhx0xhUzMClz54GFRYgY2Py&#10;rB82VvESa1bhthBZwEdzOmNKiSG9UWSUHzw9GUf72dXZW23sxvmP7SXDgjlYY+nDthkNDOa8Q4Am&#10;pROJ+NhYHTuJm0hzCpuWJNeOuvSZhVfCrJNB07M/fZhVT0qQCU/ehNBAD9dtjvW2POiZSbf/M+lh&#10;xUugMEycLS1Tws2UGu+FHW7hYVAlnuXQpzNaXm870aDMgbRJb2n8QU9X4d5O91zj6SH3FlJ3DwMN&#10;t5G7F48oL3+f9CFemqd1jsBR+4CbCZwC2MAK0ubPv8giMNSuqrmO6OINDDngMR9mfOZ2I+TgP9wS&#10;B5/7G29f4BVyLK2DPeHvjPGPPowS8blhTplGAT3MhvCwj5EGH0Mfp35+7H9/+wj64HPD4POMD5af&#10;ZMDb5n2Ajn9e/sV4NlqtCwtM+wOcY9THWcSpYdBOjU3OhGqcRygnoWaokWP0qkTfMO8uX7ynNTmd&#10;LrhBoW7cLR1bghowxRc0oI8+shAJs+hoEuhhDVUyYEXKwBeC9xa0Jm7I845RQHMUlg/sLHy6iSfE&#10;Dh2QNaOhAboLpaaH2LfeMQ2I6b+vtlmkVtxJ4nG9vnGgaY5pGY3qV8g4NXOgIykyyEMGrPl7bz+K&#10;ZLgmncz0AodYgsqY0BBYbJd/XFuAAHAoKx70UAI1hhUIUvptH/uSPhTyCynMYDWtMOLc9FUWBqRN&#10;d32BiDga/22VlNtwNu2TE+8VdlQIhWzZa5+hDx1eAExXrY4bd5Rym7Eiw6VRgVv3D4/HEqdlz/7M&#10;t/mA4/5m0EFzrJEcyeRhoyYrb6RME0cHW36J+7GBJ7dN3Iwy0iT/2ADxKJrXvNWiDxViympa+f2j&#10;1Q652AVxXlMHPsInBl35M9xInGIPTj6dottt8gde5JQjc/myTABi69OgT3QxuwaODCCZRBMZrLGH&#10;L1whQoWeyjukatr5UYlEOxa2pYWVaKKPrjE/GGEw2UquQUdwbHKHxEfsJFYR+mgkD3c0my3yD4DY&#10;+52KoFW+AHo/l0b+QIQuPR8vFDLmp7ddQjfhpeZDn2Xs8I6q57fPdJjCg5gy0Yc8NTmwM5KXWYcR&#10;KqA1RTUqPL166nMi86sja5Z5anpg560/bNdyh9wz7iZzZ0jRh60Amg/TNGkp4gf0wtgKM0D4PJM+&#10;SR4QQ9KlxpzO4gpURtuSt2Tx1Vf4bHEDot3UPlM9f+19TdEv9u5sLB5ocOp/fjDMJu4jrDGOJubi&#10;CT8mypqAt4seeITwWZS1cyJw59h/6bOQA4aOJihGa18htCC0JXb0Oy22gQAn5jWaztDR1ATH/CpP&#10;nTvcnXtfBtHy0T6gJxLRW6danpmgOcFQK6EHKnEtf7iPQyR5+ILAuaHRZXo49OgacHOnb+ZYu4hZ&#10;yDcYyr1mEHXLAU3vJHkaUTfzhRlERdJnBuS380MwVydlZkUzqhcThzjFQgMUzG+6RmM7dxmCIkXA&#10;3D1ouHoBu41BnrdKR9ZipF2OYBP9zvWDmyNwZMfDmmkQIAJcDGM79PmtrfW3OkBBrBzVE5hYCsN0&#10;JE8Msp2xKU5xOo6le2zVStNTfTRzPlJihw96uFghBX1IwQjEkLhj4w73wXyM5vdzZKMo51YDIEYp&#10;CZY8ckMSj60BEX6QsOapYLXjfyOfaGqeiC9R6Kw+u373g7ABGDH6xI5nfkeyHDyxK9a8bAeddBCI&#10;QdF8+cM6fAw9HjL/3qUPkQar39TPQ5+W1ulhn4LfAg0A6qPsmH4JIs3C8K7S6JPwcUsswQGNcIEv&#10;c09Z7Sk/9JEmaaWDmPiCoRM3hziC5l10KHziGlaRcjTOE6wVfSictbR8b7HJnmMeYxDmUfnzSfQU&#10;GJz8iU3RR4PcuY6GuiZ6iJEa7M3U85Fu73Lo9tNz6lht2zK0gFWXTU+bh4/1lm11Yk3cYWvhuGBT&#10;uy3WhyPtOiy+/eFBofNOVboqO967SiPQR7xWSIV1PtDYz/WBlsl3+EOfDpQ++TBP1PpFD/j+Ttey&#10;7jGfBRKwOoHombctvkAWVmnD59b7EZI/4oZ1DJZ+8qRVoCa7qMPbS32B6feBHl5g2lvkfuHtC996&#10;+zKhblgA7KHOh/nE4AVjPziCrUbaQB+WlOExH+lDvlhrpk7m42KdASZZCDagvq97Zvw/7lzhA31o&#10;czM+AuXoHWYobmQdg3yW/AI62GGMzPP0x2bbdcpRuFH9fW6FMepUlS44JAbL1GyRNOkTAcPQoQ+g&#10;iSOgBBiRIlGhAs7XtOZn0FkcHVdhOdA5RHvQE1JROtJnekeBc5SOCxdsFbtrwWa4hM6sYkoHTcdF&#10;eaWY1gmWLOpDmUb1xqphun8E3PDtsBeTS31ZMBxo2PGJUTIk6YIDVaihDoE4XyT9jgkxoiphO5+Y&#10;dPgi0uY6zaZcAgTbEuj5O29f9KjhKbJAHOjD4THI1gY1Pl4RBI/oHnW+qALaZCL9f3HE7SO4ATHA&#10;jr15AisEN+zy0g59csQ1Y9WN0gu334nChx9Vv6tm0FCXh/KhRO4f+vC9GP4xrEQWfueqoeOCs5w8&#10;hafE3/CmgYi4DihuxxFSz4q+8AVeTO+4d/QRKO9bSjpcgjz0WVMATSCy3y/o4eN2iadhrvfHXfrk&#10;hTvCR/kz7XPdbnPBXS/cgU6upLDyuM5eMidsQLnUFM9DK9BTyixnzba1tYc+y2QDJcsgQon5xzA+&#10;mcdaBh0MMhmM+Sxw+WKAK8T/Jk0w8uMOfrYcbpHIJyI3UE8WQR/KBdZj6pd5xIJ0eDfU2OfHaHPq&#10;6NO12JPM+LH2P+5sFK15yFhJ/qZdizItvowLpoMtOkBNDnlJ1D9OwmcXLVshrIC5nYsS8MGXePe+&#10;X0608pD1h4/2p27PHeexO5wMuzoj9yeNA3R6Zkr6TPWAHp4S5X7ypI/TPfncFk6Q2PGxnQVOE0Wg&#10;rokv27JLJIGbpfbqhUv4TPvgdnNN0b3A9BfePv8rb19kZQOsDZYNvcOf7j7O2atFv4FwSPu0vpnc&#10;+YA+TbKgKYg3UPXgrMMmr6mSQ01cas3vzLGW9sFo5FuDO5mRx6q06yk3g+3FwXJsi54TDPtsCGNU&#10;VAYkwuVFB55JfyDiTNB6BW5kyiZldJoNNFwaW44CW1aONVN8/8TZHA73iipJ2sx8kYAOl3kh29wB&#10;21bIKcp3iHTYvHlwOoyrLfHCrQY9JfJCB3ZMI7Dt42OQQw8m2l3bm/csUmClTXmuVoe9ebrQLL+z&#10;50MTL+NFakWOcBTImEIBGb+1BH1CzAMXIMJeAMS0zgQO6dtO8cidwyO6Yd/mkRNPpyZH0fiF1HiH&#10;XutEVLvdPpjr0thyB0zDGWy6wmdeOG7IJfXmgPiFRGfqcCcZ1aSA1MjDkGkaUwY9uEnm9H0havIM&#10;n2ESPyGhc75fHKfQyl9X8ges/LELl5FF+nznF84rsIcM9x76hCqZ8k6fL58poSrXyNr5o+nBkysb&#10;fJdb5n2O/HGVg+9iG33c5nkr/GBRajdUYLC4vJjT7GXhtTOtE5hu/aFHfXScbHrndlRm2aZ4CenE&#10;kSkwHQBhtDGS7YpHHMXHOz6v2jGqGEOSBjP6sO3dnYuphj6i53vCDXbymspnDqgZ8+fjcc1hXa8R&#10;jhGLYVAsjBEkDfUscx+tvG7QSbrq3qpRc01ptJkuWTscEgXuUTPsNdXl3MMpbNeohHlnLxTg2CfR&#10;gr0aazrqNrUGIw4Z1dYH9LmV4fXOUg/ZPnk7fO6tddZgEsxd+dnafkDzFqmOPtfz9h7M9uffvu96&#10;20afS5zCDJ7JIMqb5SHM4PuY7qGabreFHDDjw3t8esCn6R4MBQNLZAimEseR3qqvO73+EfaZ2Xki&#10;wQhOdq2zKSCWAiD4jcf8iQ1zcn/yR0uOTMAgzyYTZQ2AABlDR/7+znHM16T2yduG0TjzO2QwLCAG&#10;FxwiiM6Qx6RgcLBFmh0MERVQRpu1z7WCL6U1NjXymJGJNeGyuaoiAfjoTM0uKkWTPmJLHUqASx2O&#10;UHJnFGMVAirwiKgknbppEof7Q33Hz7NRTmw1Tg6FRVjRMYgzmtO3ZrJ0OW6UzqVdmJKZUVWzsJ0K&#10;EB9c9ZMBE+gaPm7G5JZPCpUnk/aBApCCrXZ+CJAy6ZFZfkqCiIwYiZQnVJvqiT4ihvJDHOsvouDb&#10;a7zMIVGgoQKNiDm2O2OHKJcGo6pxCnAjfXYiCu3k/If1k2O5HK6FauzyI6soHGlz/W/DtPdqGpA7&#10;6a9l4xZh1DzafJgMacA99NGNPGdy8oeBCr+Zhiv81BM1DpBATMTh98+vqG+Wwo0loM9NgwVMebDi&#10;x+QPhRGEOsdjVlTbl4+o2bGQKHhZuaZ2FHXalrHmKSTv4gYPffC/Lfbgwc11voEeiEMswaSKEQWj&#10;TwzKgdauPEsXKPOwhZ6XbUh6yjHI7342m2IX9AExJ4KONm1w0Ak9tWadQ6hLpegzHYQZV6QsQ8Lh&#10;ps/tQEfuhJu9H1NF804fRRAD9Y3S2dXQXeFz2szGYvYffOS+e9kON5yXErfY8NDQx9MrTfqhz9U+&#10;r22+W3iv4rHwdGP5LP/DggcEj5YJGdGnc9Uruu3dS8ucu9rhsY8KXhr9XB9IHhiJdhPkWj1/Kuxi&#10;3cV2CjEFZMxb+nGTaM8SB0S7kf7sjXDT8wZKmuuZtPkj9DncSfjkaoM7d4mD73V5N9xuo8/fmvD5&#10;0q/PCu3/i6nkX4bRdkYe7nyEnCHWi8dbQA9P+hB14CJpexKzBUUf9PyhE/1Y+Kw30BE9+yM71X4s&#10;Q/TRbuyM2BCYYgbEYGqAzraYnSbNNUcTBXcMPPuj5Vlwgra9QelRGfSfIIRLnATLUAJB0DuqmL3n&#10;TtycORqDFjZFRSG71FDLc1TJ8TAS5ugaJA97IZF2bGeHeiQo0wzCI3aMkVg/uepkDoqPlL/oXtFM&#10;Lule7z4qASo/KkaZs1VuNNEJh1OTXXx9WGzpE1NGBMmy7XWsDR/ffvsS4iWOEN8YjNiWobwEO5jx&#10;oQL+WHZxyD2Kw5de2+xEAEiZs/q3tboxAMGU5qqk2Hhqh8ejCBU0FUSrz0fZOvpw67pjSULoE4DY&#10;5RClX1HDknHH4c3EJsThS3EYsDwZ82SiCcKc32es4Xs/9GHgxDderEiCmu/a1zoQQDJGAI7Y8XDk&#10;8qi9D33GI2vCkbgTbv548OooKxS9QB1qLs7N+h/kW12n6Z4X+gxD0icRdPTOK31cjgA0PDpoeROZ&#10;M9fTXngROEKGQKEmoMEMfg9bm+rY0cfK58lTjuWotpYfcj30Ufg0mN9Z+Bhoos81pCmds31kjm9n&#10;fkeMoOHjLKfON8A0S0tT7OIoRdOExoeNR5OscTVXR2Q05zIBAhQk0Z79j1OadJo66kmTHp5oasY8&#10;s/+SP/a/8kdx1I4fhwky15O2kzLLA6o8hMPpye5P9PF2PQSfuqkkEt3zvvekK5Ld3ZbJq+4PharI&#10;aUlunXdvfjYXZNuaBnDnT719mvfy+KRPKxskfE5EQY41VA9kASuQSMfaMoQiGFy9cn1un/6Lb6Sp&#10;HhSQq+vsHaYGG/CAzw/94l4hh2HBMuzvyfAP0wpBiigGPf/L29dRN62T1gJorLrZWp2srkO8Aa/X&#10;oZqT+JvQV19Ma2DMCa7OnV4EddbgKqDHnmw+XdcTI+etGKbYmeUxUYil2hSGlmciCDCRMEeYcca0&#10;euPfLT8jVVfGBhBfc5W5ASX68DEVQ4lpncTItL60iBlfHBhzHxZXwN3A8nBbmAVzPnq6Rou0s/gY&#10;45k7UOBk7mbltIEDrmmjdOzkg9dA00dMaPQRRgOKI/8G//te0DXNofxd51DuyjaY+pl0DPWLK+xg&#10;BTQoPZrlOUBJ1ACO39wL0z8gi5QBNLHp8IW1/n797Uu4ZAGQ9BmPOPA35qf9Iuufp4byrSlVpoCA&#10;F/V/8+2r3377GhU4hM44ncR1fQ0q0SAfuS4ARP+5CuE1KcRHsGsjU3BROPoAIDLs5WfAvA/0uT8J&#10;fhg4M3kilTB1XLLc8CeWMuJMJpv2vfhYGQziW96gyMmdhz58s+WHHn8VQOrszaH6j6d6HvSQjyNA&#10;Z7qmdEm0j5cvQw/pteTuGrAk2iqTiTJWhj6TOcLo6B1AE3qemR1F0NFBj6st4lw3Grw4xIEOFz1n&#10;1ub5SAZbJzhyzXHIYZnetvncnnaKZAgiUEnoTNHUwm3kgdGG6Jc+O0VmUyOPeZwlF0bYz0kb8bF8&#10;3rbsJINzrWXEOSP2WFM12ulYPtrmLHyWWWscL95JQR0Pn9GmQlBo+4mjogZceNJtcOQSEzuXHaj9&#10;4aOj2HqxRwHVfru6Dzc/8Bl+cGp2Q7qT1WRr4Ro0f7a08HTswos64ykXIitXge75kav+hJ9txMHD&#10;1qM9zPX08S5cAHTGlBtvAGvmSQMo0CSvGqCJLwAIyfOh3pl3LlThc+MhU+IN/voe8GFB0c8548Pf&#10;H/vPn5E/HUYbguzBTLQMuobECjMoHeZ6cLghfHzNDYEHW5+TdTWLsjZ4bC4snVebo9ewjz4KHwb8&#10;Z8ZHFTCxgxlxhJ9JGVAeC6ZdfUzThsfapXcAwSCMOU1hTxQam9Yn88gTCMJHZBf44KIE0AQLH02L&#10;gnZ8O5QArGyLQ1ws1UbIlFOfOqJnLT9OG8/SrAGF2LSdHfoIVraPj5EorHmBuFiN53iq/Uzm7MIl&#10;6ejDFWVdyXMfuAPehFngPmKiAcp1cB2VgamXI3sJoF41LP+wEhfwwsULdUoKaNtvy46qUZMMlLnp&#10;i7zUCe7QDpny8EIGrZD0Qp955+zY+e4gkV0KZJxo3XNLNX5m+NzowGaauBVc1027HK93t4JCGuFy&#10;4JF3ZlqYxC3qLnGjyrP1JzQAGZGyCEm8x/rZ4j5fJV8N3+m+FPL8GvlhoH36lvnirttt7jUHSyCJ&#10;YdhGF/wG3Eudfd2szCN9xohPoASsVIIaetYueMVQYLr0eYgzkAmXgclmH9zsYyWooUfsEHvQ7I/0&#10;eWZ8nlVGm/Fh27M80zuvfCkPLPK2AQt5NHxIkKNf7jpvNTKssPo026o9W4Ey4tQOGNJONjI/MOrY&#10;TLTbzPWxsdeMjz7kM4/ZSfJy58z43IE6pjIAFVk90JjSOyOX1jUKvBOB1l5S1vgTqyKcwsx11Hi6&#10;J0HGmuy8yIhZhz5UsPOTS+59B1CwqAUQE5hug2uT1H1T8nT38D2uHe5YN/kevtN1dncNQHy0V0iz&#10;V35V8/2qL9O7Xbu3edvys0UcHuq5GGrNnJYGPeFtYuj7fvLts3/h7bOgh/QX3vg4mSNxgBFUYg23&#10;Te7IJqpRcuSPgdaf7QEf4g1Yzhq3G8NUBqKs7sI/Do1AlJePWOJtWxA1oW4+5rNFoQl1a41oHjL9&#10;5xNEPLl5FnBO9eRzc8vTN5jurRqKajCqjbi1BVRDDZUOY9eCso7hwg5jajRfRGGR39g458w1RMff&#10;ogiaXMKw61pJfbxjAkOBeWF8i9EQguyiM9M7bpcHNKbtMgEgotQ2JC4KgkawP+xSW3GKb2iyFjhN&#10;5k5nj1PYsT5GHye+5/yRs0WysQUumFxu9ZmvMT+qkrlI2segozXOJm9r2BhGe3Y7i+2Nmm2HBdBE&#10;c43ciCOplWEljihARoFUDNqH8suUkUWNM0Xzt9++8Gu+VZBCHv6SPjAoNp3WABCJk5JoWUmVfhli&#10;7MkQQ6Qc+KOHVt6TQVwae6+C2+VQGE+5HPPQefdHTm0qSgCN2oHb24jsJTZyM4OmkNTvIZ8bAS37&#10;RtRB/PbmDvVrmnp15NBHvjuiOudk81vuRzL5XzUBtCGKP4/H7/ruSRMlfAwcH2xhyg2EOwSJOyJm&#10;NSXOYVD0AV5kUjoPd6QP6Hmlzz7e2LaT6fWmT2GyKOHz0AdkvKBn9OGjHIEpkSLKvKMkVxsy6qlg&#10;ZhX+aKqpOybHZu6N1VUjE3e0qBuTY0s1rbOupCzwQwclzIxkxMFOXlGzqR8D247XCIcb+sUDN1XU&#10;iR4KmFkFgMIpOpGVH9AcU6z1fvKZ/UmMWMP26W2Ha//PXnetcXd1ltW/dU5rffwQOqvDUfTN+zYw&#10;ORm022I5Fd47Ywv7SLU6Vps28lwRmdx3pz/RmdYupk+G22J42wLbSi5okMOthamPw+2JYYM+xhuM&#10;LPEF+jzxbKJnAdXSZwAyUZL8WQluN+mD2+1zP//2uV/eMJhRJX/SjfeYZHc5mo+JMUDysMoZkzu8&#10;TcDVdQ6AwJArWn+DZ3yYEiJgzAS2MvWTG9h5JcMcYvzHcYaAHieIm2EfaJxJn73NyY9RxdQ4kMYu&#10;gaShh0LMDh+zyddQz/eiptgjHgxoTRvTlh4DkicfBURJiOEabyarMnNEiYPbzeMAl/Dh2Pi0zM3J&#10;dfPwhbNTrViCCi2JOMcShlpmtUwYyXPVEYdr8SYE30k/r3R3w5uwSyajuZ6JBkDGnk1umKZrYgQ0&#10;UeYMRkzh4Ur9229fIWOeOsMEuy5xEjWn5iULjOCXgBuWx76Gm0ufuLOPJCsfZRRT0jUqr9fu5XCL&#10;ieTXYfjCFXk5g06Xxi4yYmhgDTHcFr56oMatsGT3DWrL6BEHp2tL3gmjxjMb0qAxg37c73vk2+mr&#10;hCmmRiaLx+aj6mY/AH8G+53cnxAlJ3rk+YX44wEZm6NR6YCerWj9MCVqsH3o495RJh0kYqaSogx7&#10;b4VT+EIfzsIE0FiTt81Y603xIH98MynoeX/C1Pwkz6vqEUAFITysgTiDwgMjGTS+3Hg2yMKUTXM9&#10;m9ORPgmfqrH9JH00nmeUfsXO1isIRgz4tbpY5jEii5otjQiWzFpmIXOIkScTgMxDnNGHxDTQN98+&#10;7cfVKS4OT50yIYvNWQicO+s2Z+Gz1dhtYNSaPM8Zad/8MEc79mc64kmqkncoSM/tpamLto4aSmgq&#10;YJkpP0fcc0Oq41lGHxINBiAngFaTvWztbTRZTfvJBW6G6LkcSbRd976NRLdwSlBG0896e2pSGfqg&#10;dPCwsTW4enqnFXXws/25t+9zxbb3KIIwhNsNjrBM6KN9dLgdBUT5f/BGaMHSxdDxxXHUfY3pD/7n&#10;bz8kffYWOf7d/En5D/L+OB7tZy0a9A5hBi3yXLCB72jba9RI/2yy6OvO+Aw9yCVn8/kvg4D5yVEc&#10;/K/xeGiZsQkYhzNY1cM2QyRQjp1xknqG91onLA/0oU5DfYwPJuhYJ/38Xzf0evS5umOjXN0s9IFR&#10;7sBHZ3Ls+6jRPDDwxenjWZvHzmBVcs6AGDSgy+CkgDaD0Cg63HQ5GDpD7+bnATEvFo/yGUNj87br&#10;RhfgGtolYFRJ2tK2u0DA0WVSIRY7ZbPK3I3HdBcGAEQSMumXEHOVyBfY++tvX/m1t6/86tuXf03x&#10;Ak1+fS8KHDIe0OhSiz4s63eSMucLbIEXzcqa9wwfc9DZYHgCWFQDTFM3vzUdtESf0SxSCcrse1Qc&#10;jTJ8vJyizr5rPnY53ITrV2xAwo3ibvSNz12pUobg/Yq4w0t63oD77nlaOCen28Ho8mhSCC2ceu03&#10;wMewInGizwYhT3row88DmaxeZu+hT/rlYuVEEYAVSkAG4AhA97VxTQAdJxvVTEOP1aaGgEvosZGU&#10;FFII1kCcaSKSQW7v6HHG53G14WQbKaRPMqcV3nK+LYJaeTLuXPpscZ4EEZQBQGqHmUErHNawC6Do&#10;dqvktKCuWQwwmUQH22oifJp30EpjLTGnNRuAGsAPE9c+R5DZT/1m33Plz4jjjE+qZ84i6ONeALRC&#10;6jdbRFPa87Up48DBiHCN9ix5FhtDnWjKYnvSTp15X80nvV7ChcIuh6aoA3rYUl7idLZ5yu+pqXzo&#10;072qn92W8jTY/TT2YHeG5OGjxtMZGid/UXj64N71P8pUmZqlro5dLkDU7T3OyYc+ECcM+QKFFjTY&#10;0z3N9QCX5ncUPvOtPTM76B2jqRdyQB34wsyOACozKfSoIcp5k+l9kRwBb58j3Bp7haHDuj70KcLN&#10;8DZCrD+WQXvzGu9T4HUDCiI8ch/9ocvRMMWDq80o62fcCHqWsP/a5w1WsRv5WIgr0ORuZKs1nhVq&#10;CK3hyo5hlA6MKKSm9DkjYS3P9MUz3M1XBhpIMihv2LZ6UUaiR79AKK6UFIwwQZijizCg85EyZ03V&#10;LENobg7plTgByO1MX1YO3DQfYQlU2q5KII5etdTc0OO1P0pnOL70mVLQbmOrv8Kd0URv+wgNLDYG&#10;X5o8Myy5wiZSlDz5zagzfxoAwqUmOFbyyiOUDmtckMCQkII+VCCthC2IkTLj0c136sMdjpI+B0Cp&#10;MEq+PbG2CwE0XgLX8pVcf0XEKX8OTLki6ON4I+5MEiqHy3CjVs6PxwmgeedSi9xVMkZxHOj3w3i+&#10;rKuDUq/Ttnzvjj22hTWP5418s4Q6jVdOiXoH+mwdJ121EeToHUjBLM/L23wmcxRH00fBJdec29FE&#10;uOxpIAHE4VSDNYvQ/rJzQHfXSh76KH8mggIQ2wTR9baNO4YEfLcAeqePcQhRZqR4cbiNRzcliBIv&#10;Q4nx1e/BbBdbh0ciZtaySK2G6y94GoO0xlnpoBCAOEXRZe8GVhmCUW3KJrHzadXNjOSdlfg0Gayl&#10;aeXXF1ceWmFsMdTH5GK3s/xVa692+7Hq1FwjiqkDIww1Ne+By5AuHbiiUYaPZt4tvxA59GEX3XhZ&#10;ZW5sskJS5VSTLLsDD7bIAH1nhf44ksoKdYZq0yyJNZF3OlkjLte2C6fz3BxOzRNJEeeFOwulvmlB&#10;Bd7MzaDxdh6JgwLqZdmtbLD1Ql2tugVzIAtzPTjZmuXZqgUGHoChzemQZy91WMAt+iSOlD+LTABS&#10;6CB2QR88b71E+2+9/ZAP+/DX3mCeP9p/73JnCR8lD+8X+IavGNi7PgEQ6GHBZ9d//sZ9TpP/6R7q&#10;ATc5uPRvbK0ehAMeEuY7MA6YCB0se2oeo5Q5wgplYBsqM1PA4JlRPYaLClqtmV/qAyxNE4NhWjsy&#10;KiOPzQcTgAY7Q4nIeOagoclmnEshhpqqHsp5kcGUjq8zAE9zP6p9qL8GSWBFIUNmIVXatF2U4+o9&#10;NxpcyFhyRuMU0hPRg79oNlOyLI7CTHZ1FpUSbCwXSMre5pKKPtyBLLZRZJjuY//7CA6y/Hw0Pxwk&#10;cJIkoUeVBHo+D4DcG33IM8XzxV+VPjrrOnxTP+wSWCORHOFE22sHvsq57ln2ZfV9eQkRcF8fCaD0&#10;hfpx3Lnd3kVxaf4SvuD0UMDdV8xPkfvgE7LcJfRvc3/7nXBnKNeBuRnDS5/9JAyVnFP3qs59Xwwb&#10;dPkivSeKG2ZIH/L7DfBDZRASfRiBUCHu8Evm92yMylQPwQYkgxDIjD7IEBjxpNYRffk47oihUw2O&#10;9PHhC8QRLiPOPfBwzTqHTZwo7eN2xAlDuePIN8XDNvGCfpFBo0+gIaP/bdzJtwNK3FsF1tuZJkqz&#10;sLXOGNEDPlcZDU+kpxoZP07RlCw5DjrBNNyQMJI37SNoI2Vd20YNVjb48fnTPqlr0D4/sRc6EwOM&#10;2ZwJfZE/sQMAFZmQfuHj7PO1wOFpJQ9Z2lUJeXXB2RtxauF2DwaNIKboM2pYc6wh3V1d71NIm4c+&#10;z+G1/2w5RUQjQx1defnZzi2qZmd5tvb/nAX6SJzhSXWzrRiK45sma+2C3GsGV8/Pxv18vG29oKc3&#10;xPUOBT1vi3Nzubb4Mpljmi8OoCBqRM+hzwXQmRJK8gAgww9GHyZ9og8xb7xS4W++fa6I67QPfzQW&#10;PWP9Z5YMVeDwIumxhnkf1thh6gdfnO8aWEACwodnUZnrKTCMP6z/6KkM3VOHBXJnttfRPtDBLm0M&#10;33A6Dw/WrKEy0xNas9VpqJ+91Y5hzTaExgTlkKFlRJDerfm+OCmDXoyPDGJsvBCFNAvbHHROBJA/&#10;OojCy5StL91eSswfnKmz0G5rCvQw32R+YqfTYfEae4ubeYFwE8mUCRxdRljR0HkMKWSJpGy5M2xF&#10;7QjLrvLV4WK5A90lb9oQoFqp8Fh7WHAFy8hy9c44UvlvqH1+zY/C5fNVAz3fcqKHNqnJLupQ+NIC&#10;hSOa29x3Bz0UyiOQ9IwWpsgsPAByvukLFMId+o8sAlKgJ/qokopb2NdK8rZM47wmeb29AvrxxAL6&#10;DWm4ySS50xcB9BsJ9IUOPU0Owhods5PkBCGwdZh0hHC7GD7xS770WXw+DjcIlUTS+TZevACC/MFQ&#10;hca8pWgerHTImSHqcGF0EHM5dbiG4+62n8PtrGwQei59NgEUeprxeaDzwotcbfAI3Aw9Gv+8am2p&#10;MPrkPYss0UH6PKw56HkFUPnLowBE/e+xkWTRq8Uu0gBLuz5kb9uKAAwphjpP2rZIElVPcMFOvtJn&#10;43YdbrOuRW3lf1PFvGuZmKIz6lApsYPpVkCt8Np28uvD/ThL/rr3gUgVJAWUfAA3EOTv4qK4QPMH&#10;Hw8yOpZtJS9N7by2sHWnYYf5Qzer7Vyero4d0NRn+nm9aluHwZ6v8xR2c6TPd6ZxABBP9Lglw13d&#10;ytU+T9rbE777z719N0tVmxZgYJjBniclvTrcftJYa/iCCGrSx+1C4GDNTcfn9iF9tqi19CHm7fO/&#10;PIs0/zzWlYEfQIEs6B2f5eENnrx2raiDXv3Jx4+JwRY9PNHJPBFvzWagiAudvzbxz6SpD1rDIAgd&#10;7AP0mYngLFkethlVpxhm3DJZ2DEzzwh/5aRvXynkgDkbNfmQ2ccVAwuiD+ETQcHQsmTLZN2T6Jh8&#10;abke7NIsFXsjkXtXQnm7oAluwxchszapQGIX12iiJxuTwztwQ4LmeA4xocJlZpOeMxvCHSDTML6p&#10;dq6CygmHfFbWXH0rh+ndAfdyr1ArAwTTOt4ZbDvf4KNWwMoPRxY5Mppc6LzzBR0Ej9BNQIeQewG0&#10;Rkjy6PHa7XT8PPTLDUmm86XwrYVF4TKlA19+YypsPKKwQQXdo/N841T47bcvqHd2E7wPkGgiV+4M&#10;vtEHSYgC4vKpDLhVjttrye4hqXLvNs/+/ChTgXwRdxhwVgVUvaKApm31pvIT3VQgv1K0LfRxThDW&#10;ABcY9EwRkilWv9/29vYckH65qRilzWGH67AdaYOK+fIbXrWlHG6UPDqoDHLmAohdkesIJcrbyynK&#10;87H5IEVQbrdtI5Fut8Va614bjIpwa/soGpXOB/QJNCgUhc8mbkqih7n7wtVGnxddc9xuEYetamtg&#10;4tiYklyyqQmchzLa5H28xhnLnP9tBlyzP/2CzFHFTMhACoynSme4UfiQofB4ja5pXWGIyd7KIGzv&#10;lsrULJ9TXPRMGaURyCRJHhBAjWvnZ73LZ/ar85TIx1p+J0LUgE1V6xppMyJQeBsZX57KFHqK+nzO&#10;e2u+96E69Nk0SNGsje8QeVrh6RUVunvcTLSPjrW9ojT69CwP78iOPoqgAHSWpybAQPrsSVIf53mi&#10;pqd3muVB/pChAtucb3EHtxsuOLcDUIlJH0IOfkbP218/y+z8sPRhphgDu9BT6MPzO7wmG/ogc1jb&#10;jZcOGP+GGvqxFtX5Q5foZLqntXTY8vcsolWH1SLcMNeYAk3rpIqD/1lUHmvVEE3+6MDZGF76wB3s&#10;YfPjm6rAiJHctcqvikAzNVukiwabz+k2xGULffK9pFPIm9AsPI04NxrVQEwwijIOlafXBEqoAi5T&#10;VYZ2s12cFWcBoPAlwHmuOc1IXKmJj/MUUU2gbMte+ulVv69jwx0AN4724X4ml5sAWiCl3zPrTblm&#10;Ns/k7lieSU00FWb/Bcro48053BHco0kq5sGKnIIpw8qjbsATUOBuUy59DqE4ChIRhP8tFVZ6R8oM&#10;QyXh0lez7+4iZn2j/40rQM8LfdJBk73FYHftXBcjEOlTtNscaP5Owi6U4RZ9QB/YJHp268A699wx&#10;BvTZA8uS6Oggfn4MHvhNomiMISmSZN+yA6SVgxjW4nDsRGYzPjJo5YqdAcg0d1xx+2ifPxgvDn1k&#10;DbgZKa5+GX1MZy04iFPSvfZwh8zgVeFzrFFta/BD+gxJed6ehXQADeiJPiwu+godWFP4wRUmUCPK&#10;sD2UYZdpJU+CGtEHiCRhqg+AolWHXHLV7Gkz+nB4wLLOAg/0LB1lBHpimfb29fGcfG4HPUmYtM+F&#10;zvG5PZ63FwwVjXBA8+Dm8mUqgPSghwOz3hHBGZbm9Peczo1h2yHRJ/NuCymUjP/ZSpBx5PJl8Iom&#10;nPHGPGwv/XFXKmaHmOLOhF4999on/R7WfJhZzfoffWpZ+hyfZFCm5M+8fcdPbHvYDXT+7GZ5CHLb&#10;60p9UcJmdgxyK85t8z6UqHeY7hl9Llk2v0PgNIjRn4YOgkGbzVHyLA93xE3CZxNAD32MfCMU4bMk&#10;nG8/s0XeeKfPDxJ0/V+8fR6bgynAPjPvQwDbH44yeNvY8qgpr8Lh3WpkfpRFD1rWwHcosBoPPre5&#10;x/kLE1EGd4AOBlzD/lXN9Szz5c6xTjxblBMm7SN6XulzxuROZ2DuNrqmfuuPaY5mf7DPNYs5ctI5&#10;6MwEkSIO3dCr1tQMu6LPq8fscOoSimMHl0xZuibJpoKbWZM+IWknwtwFF8r5eCcp5vSjV87p5FXj&#10;kr/mhbe+2WKJEzsGic0ZxaUJmjHIy5xZxoCLXeBVmqbgziRAuDPS4dDHO4Z/7MvfeiPmjYC3cYRw&#10;+qTNt0aZsSaBozjie//hb22dpaccco07JBVQU0JjVtwhQ7N9KZ6dDvTdrWPfPhpnPCoFFy6kBH3U&#10;R+ejqFoJl4wMbO6mr7W70X2g5JVKfPsCmvrQ59xzvax8BUtp3n4J/BrBDaqW2T3kD6OOS59FP8Ia&#10;5isRNSodfsxM8ZzIN+jz4m0bmJoDQuPztCnUQLMoZMLHePSSHqxUbTWrLKeK1k7RrOYLuVbICqJR&#10;iXKFz/u8T/KnkDZwI4AWcX2D2fKwTf4kgmTHcABWyOeRe1jz0Eep8kBk8kQGjVMddalUU/FlHOnA&#10;qvERAAWXyl+0D+Un4roKIOmJUlNEzF2mBV7m2s9JIemzGZ9mK8o09UO19lr/ONOQABje2HHt+T4+&#10;NlzrfQw4ZCG9UIBq56PHHlLUDo2EFY3/zkISKDsq+rh9wET5FJydWQUqv6RzIvrzuAHt5O6DqQs5&#10;GIrIXKk3aru6S0ket6MPGucBdHM9TpltfkfoTPsUUA1oehUpuPHVCSfqgMLey6O3DawkaqZ3fGxn&#10;JWSUM58VQMfb9qCnwr9kBEIA+stvnyHeAB5RCIB4oxyLvP3HZ7mDz2OmoA/mGvrwTgGf92Fm52MS&#10;GOJ5Uvxsd9m3vbKNtXRAz3/nqjX8ZxkfEmDg9O4kD3ablPCJPoxgMbOMjdUy2cz5czSeX7IQm/ao&#10;nlld0zF0D30eyROAHAnPu5XuEByDglwADcClIfEwUa9iyjVTWKrNGrBXqwVKlhpCO66Onm2jzzxp&#10;JKnXeYdXDsHogZuejqQR+7ZqdFU5cLY4phI+T3wFl48dztJeJB0rnf8KG87dUHFsUuxVFV4onMma&#10;0MBdBSLkYQ3C9pfkDvQBNGwpzCP3K+POQQ+Pl0YlmZWfDQZFrjXFXhscj0igR926b5BE32QfHrZ6&#10;WMl8hiJm/f/28RzuZ+BV8BUf4RNw/ansZkIi1d/GGA4zdv+7P9xPkrAefbjn9z7v/vc9+uWeEQjj&#10;CuVtblW2m+sx2ADK7DFSAPRM/dyZnekd0EMEAn8Hg9wWa01lFRB6H9bMqyZTxhd9a/t4AXRg9FKB&#10;XasmaKLP4quhTIhh666U0aGP9ReDbVg12x3iXA/hbUOJlBl9btT0ys0viJqMEzoxYsgAN5SzjUdR&#10;Q0KNGhaCHiCyBx7drtD6VBiS+vjaghNGOx3tPOgRcDWSR44JoPPEinUGOAH0bs8z5qEnuOiF22pj&#10;zE1kPANQcxbkqdakOdvMcmY8U2zJOyM07CDg3f6DEmf5V/JHMZS1f0BDmx37lNRVWRCkONfx9VGn&#10;y7HyeMFHD39nUO1YM2R8sOu5G7Xvx7kcoW3Q8dp3+V7sYgwoFz1R6dE7m9y5szy8K2HqRp/byaeA&#10;DDAgyvq7iTdgxqcwA+iD0lHjnKAC88OQKxvkW9uKBwqfPQFEuh+TQsif77d89En7/NTosyVGebPP&#10;f/r2ub85G4VNQPvgqWCYtzfasMjbH/rUj7M8vJO6Bdy2vSu5sVznXr7AOwh0u+3FowQYGw27dZix&#10;GNqK/EhzuTA2btyOHct39KvHdg092Ddt6bsz50Mzhc1JL2Cokz8TF+oLTsf7a4YAU9Jjo2I+CoKh&#10;8B+8fenxnqViMnd0EjtGEB1b6fMwZZfgqJsLmQ/NROHMI5eDPfQad4E0yOlAD52MjAqZ9ZmPOM24&#10;FswvGBUl+KA4fLFeFmaZp3pIqgPs87lX3JNXOndPVB8jQvSJC0gYklM8Q8zFTYiBO+9KJx0EmEjy&#10;6PO/esEkmyZ2aBMF9LjgwFO7OheShwuhY9GH/vTNOsXz9JzC6ANwBxovduiJqnzMm8pWvyL3eXM9&#10;3oQpwZK/orxwvCeoW72vIPr4Y4BWO/YZSOSGzZUqfeZHxRHnXE8PBWxdC8PY9siPAFoYNtxxYcAB&#10;SBgVZV2gNYUTQa20A3R4kIckccageBRlLoaCziuVxqCw0hYAwRQQE4BiEIc/H9nVLI8Y+tR9pHTo&#10;CTFQxjS9Q6LwNaw6xDzhcIAjSZLAERPDk/QZayonQ0lahnwVqGxgw6Z7apDy2redVePUNjWnHB9p&#10;zfQBfSgBPSUUUIIio6pJb/Se/VywAe90doshLUZrlpORPACixAdVRqLHLD/5x8JzFk6X7uB0ndHM&#10;0SNPYXXUMhBk1NCDt7z8msLCyHeuZqAExOBC5QdSFx87kMrWGV9ugycm7dJn/WdXHZZiO0XH3nOt&#10;HaoFIDLydw5J0bNemboPiZ3N4/QgD5yS1Ic+iZ1i21w8h9i2vT/OV2afpUTvsgYDEBgizODCKPkT&#10;ffKzjTsmnjDdwz4/5aOmgIZEOWFv0OenT5r2+Q/fvp+pH+jz87M8G37z5yUg+Q/u+9QIfuMN1CRf&#10;MN27CbZlYsh1RHmF3IkIchq3d8YhIrDeWfIZXhKGgpVVSFhOrGWWDe4wPm8gTUkJC9a4nWqapuf5&#10;/eN5Q6BppjY2zihh87FCzPiDiYwPxCGDLRIlhxrQB77IROxYNAku78S59EnjsA09IeZcC8dGHIff&#10;FOJJGxPpDLvMk9kEhwP7ldRnDW+mOEUQv8Yaroibz/aiZ7rvuVGS+tw07pISo9s40LAXBnUbJc4o&#10;ozONYJLPo3rgi1QagyzfSOOm44vjQOpIK7bnu0j40LId4BSjD73yO9rXJHFOP+sYu+zeItzyy1HH&#10;75GL5eq6/C75XPjLVXMHuJPDN4Xeve7JBhve3ui8W+2wYd/LozGrQwnfPsq3CT6dwPiB5wo2mAS3&#10;2yINDLbn4WLWTdrCSgicnipF78AXPGzXn9wi5xSmfZI/qKHJnAc9xKcFIGkCNR6+vBPkhSnomj3F&#10;81JteRJwKT3cKdN0D/HVD32c68m3huj4lA/sPDpoGsR0ot3AzUVDkufoDqwxGGpvEJEj1eFNCpv3&#10;Ue/ElxqZbuoQGReqqHBapoXXB39sYVM/AmhiyoSza/ZfuYFJby0CLDPGthmcQx+speP20Yfk/Phx&#10;H4WeLPBDIr1ws7GPQMieK202x5Rtz9FHXtBwXmw+3VhP8pJZ8kzfL2M784aRwcI7mYKRHx9JMILy&#10;J9nUwHFLDi9Cj6QAPd/xZ96Dos/1XsrAnfNeUVlzVp82P/rIkdCzlrsJdMk0HHcH5DKsKcGgM7Nj&#10;TPUeJkXjXNa0gujWc3tIJJ6e1ap5xqfHfGDN5n10vqVlRhZxg0uNzGd++u17/8ooA25GHOgTjyz/&#10;DLtu4MFnf+7tB/6ztx/i1XKAgL88/1yedkn7tHgOoIk1vOCGN5biasPh5kvZ5nYj8T/lv6zq+bJP&#10;Vk5uKEMmKLAJJI3q0JPXSGsJd87cBIbLOYgZPYf0M2iUUDnLTMc04HNq/db0BfZn7+LUCoEenvtA&#10;d2SRToZTo1OySGScCIgmlU8x2TeammbBiNlIh+PMYU1p8uDsmV068zK16UVlKlnDOb1DJ0dwews+&#10;uNh9TOmQKd9ov8JqdhTCk49IIY5yxmS2Xe/ZvF7oDrdM5aA1wsHcX0+0QBhy+8NgApSAnugTgGQQ&#10;WgbKfPGX3r7EE14AiF2/ZGXx9E4fz7XGSeT5vmhZ6dSc0b6p6uRzC5SBSQDx3X35N96+CoAo5Fbw&#10;1XOZAmgsNsOAZCVsFZK7V6ZgPa3kDRmzbuLAJVrwW9iXFfT7Nvm+Cg6BPvwqZNAcqjrfiG/8iEnA&#10;Hgoj3gC9I3HizkjER5xsgIaZnQDEbzsMGRHHXrTSUMXzPgqfMShApGKuJw36rAKFryUPoR7JE3Tc&#10;rh3hMidbR7mdaMrthuQRQ3jeJoWSOU7ubNIn+ePHaR/SZdB48UKH5WFKuiP6hB7qsyu4VL8DqfNa&#10;Lo8oWfvkwUol8mXlAuhdSflg6XvgAWJK6Bz1kaFm2xwQ0W5Z4GxsusZJij3/+AzjH/Q8tvda5nEn&#10;2wvIUgpYeygQYiIC+biglslndYRGfOGQENOB0geUvJMxp19dtc0HNIFsFKP8qVBPOulVKCFs5y3d&#10;SwAonH2xal7L0XfcCpLXOzeacuY8/cT18tF0JnTMn9VyuGkJnFex00SPb8ou9iDoHMlzy8cmXHA+&#10;VTr0FGLdyjkGHmzFNlCiolksgawJPVvlQPkzHeTzp1XjeZ89bfrXznIHhz6YMv7jzInwx+SB7vtS&#10;trN6m2HVyJw9T4pHQgc4/9MFGzBpS1Crcz09/smcy7RPnrcsPCYXo6R1KrMRu9Pis6VZLbbatFld&#10;ITX6YIpN2CVszubriz3AXun+2tDXuZ6RxWFwIDh2SUOHpQI08eVoGUwWKTtGg+yFNYmpO5wem6IP&#10;5WgZrdzMIHm2goNtpnImlISNdWqGTCnfFHZ4plWDzIVszB993J4LJJ/5bT4lj5asiT6z9ogRNU5a&#10;Zh+hQ9IGOrALQKhQJnPAyi+/Ec34w2TMJ4IC044SPaOPnHrXPkqkOe5EEuc96LHxlV+JtAwn5fuy&#10;t9Tk2zwzepQYd71r99vcnQkoMYXb6J3cfSOJYCC1W9p9uJWfmwmq9lX6re0r4BvxSw9AfF8bP/AD&#10;NtKSIRD0KaxxYfP8RH3KGPosc+lzItx8CGiLXYAkvW0A6MgffurN+1DeTJCTQYNLfHkhyOLcDLRG&#10;yORwO6sZgJvqU5m8GFqF2wLo2dM94OZqn0OuPjLd87W3T/2I2xj0Sh8mfUoAKO6InpAxRoQbCZJI&#10;SdQEiOGmXdUk/yRKHnIhhVRDraL2UOagJwxFIg7XZXeiu6VS2meV+Qj4nOg/ikPPG/RJdxxBEUQ0&#10;s+9T5AzjlTnH/xZlsNLBIgtPIXKJqaKHPlV40S9Inoc4qYwJjbSDwiR9se1Fw7TJn37bSgtkQI+n&#10;fj/vBdCIw3mLG5c+44X66DQVWRIpIuyhD5mdxcaPiuEsXs7uAInrcv5r9OFFb3/27XsVht2fxa2R&#10;BM2A8vAFgjyJcsjy57fdM6SUUz82UfgknvfRBdcE0PcUewB9mNwBPQqcPTcKVi59IMv3k9I4cmf0&#10;ATRsLVykgYmSPW1KzJuP/PR2OcwUo9Mv4xvnn8jfjeFfAOI9C63exitKf39s2kOa/E9ZJ42arqWG&#10;R52gMv747+ufiIZjohE+oAeymDBQWLMmuGdRMV9NHIgehtazZpAoVAUgtIBRB5n6cUEnW2IH0pUg&#10;DgRJao0+9AFLhTCJWVinCl0pGtu1ve1CT8mRhuKNqyd5fBV15jETxyF5AvMaZTO3xanIPM4l7IGm&#10;k/IzvzcNQN+Wp5aw6yte2qkAYektkoFyGIRnksTdyBUpa2b8m6ABDZIojowppnEHTKh6hp5f2esz&#10;WEWWfDAiT2YkMrOaHEKqkGO/ZRRcAoqTyrUqsGsdeLb1gasOu6LnK4bAjTWkSPqb9w50+U54DT38&#10;3rgb3L0yVx9NGd3yoSd4sRVbfJvcJb6puV6hzwOgFG6xi6qe/SwNdZu3zfXVxyB+uiUnevgB86tm&#10;jes9AYSEN9B68Qb63xhcLeoATXRDDvZYgTroE/SJNdCkFyuAoaNflDnA5dAH7jy0YhfvPLXCaEU5&#10;9DGuYHrHjzTCQz3v2gf0gCFK0jhswZAkKurglT6BA9z0IM8HoubyZWx6hU4qhr0XSSdTCRM9kmUQ&#10;Sfvcdt7LayEd5Jbpnnd9xF7Rc+ZfcogZkzz6qDuw0jPXWt1RBtzckfwjf95FkBQYEUwz9R3IJFHt&#10;3F2InXnYdLWNeqEqGfLCgtoJAQ8vTiENAhQ5Ne+W+iv9spqyZjWtloIbWVQrT4XgtYBne852xJFQ&#10;p2Xow16uWtR2BzZ3o+5DzuzZHOXMXGeWL04A1oieBzRnhZziB9AvF0B40l4pU/nxv1GNvf++UQdC&#10;6gk/YNLnRLWBEv1pow+zOXrVNrMDhkjRxzpDjynn22o2MUQGucRrtQHQf7RHfvbAKZPLmD7+sE/o&#10;qa+TRvssto15WGTO7xlN3Z+aByh8koJ5onk2HHOOPk64YMBnVTA7GAoSTMlUZkKfUTSFAEjuhKHR&#10;p/EzNg3z1eFqhFnmtAaGCzQEuAbALyZo7IAplh/EQJlmEyhU4HTsu/ahZU5BhxU1nGi7rldnw2w+&#10;0qyZUcaaM4CWrEIXq8kdNzWYA8fLJXA3pm4eU3yNc9aVmtvLqeEs9OEm5HZreoU8t87bNSUiEQaC&#10;tI+UAQpIIUpGChTNL8ogsRKGRp9fUgpFnOjzHAJ9aA2y1AIZEyclQ5vsWh9Cj57A4Y+vTy5sGygd&#10;Pxz6yNahhKsukZc+u3WW7GZ2W9y1n41+2vPVU0jyxu4GyqndKDL+DN7pkwp2imc/yCZ6fLCrmLc9&#10;5AWMEj5on5ZdYusDpw9W5kZOAfkcQZFvow+BnSR4pPA/uIEdV8ikZVjt7Y/BoFDCVqy0CwCFledY&#10;EPbkN+/z1bc/Dn3CjaqHiZ7392j7bOno80QdhJ7o0+yPAW/H83adb6MPNCmJj3nMHoIImmeKp/Kg&#10;swdOH75cTp1j+ViM9+XR0+ZaIN25nkMf21kEwp3xOZnQwzb6pDUeiNwx/4b9JGwvY34H9iMRCNC2&#10;H+hgz02hYXkUUMYfZPTYqf430BCbBgWMf1pGJfJ8rBA0wJfocCQMJdBBGcKW/OokeYRmWOHUHPgd&#10;VlhTF0OL3CMJr4dftE8/qbZzkYTLJAkppjyX/IIYkEGFrUugTilmIJqka1ijAJoseq3UhI7bVQtD&#10;N0O1k5wMikdTSSQfI32PqUb7gB4jrpFCxLMheSZ8ZApzOhNEaiIyz9QP9MkFNwy5t0d+iHn7/M/P&#10;smFF+Z/2EARRPVs11PfEbRLW+B9CVRc19MzhMqTkbXGuHbpIA7QPDjcVBxajqKfsxsym5mvmsTF2&#10;Rg9Tdm1pGII+OJo28sc0YXay8EDHULHzlBCFuWvIOADe7Ix0OP40aJI+Yi82yjR8kMHosRVD+XCm&#10;p6iP2bdNzBrnmlxiLI1Hjo8hhgwWD8vJEN1RegwamGxhuoYkU7C9J2mZn7H97CeXJpWSeNwf7Db3&#10;igzHkijHedWbEY7qAT3pIEz9SxpufnFpWBEKoOHc4bxqhhYc39qvHC/cHHFxh8ydEloLfCPCZfNB&#10;fVnSZzDiKwM9v/b2VbbUQRbxlNCH44QxF1VbUrdyB3ZRXDLfo+n91smXfcXdH/dGXg4ZyNw1YLFL&#10;snPT+F64/7uZfilnhGB8S164ZxRUZs8d97ywGaIOWhF9j/8AHTAkjLYAwuNwe9xryB81zuiD/HEy&#10;iJfKlWDQQ4351h4A4UlDzjyUkT7bq9utmjnlxp2Sxx4FdKd7QEyzP9BnkQbX/7bFDdjVFM8Lego/&#10;eIdO0WjiBu68L2IQSnCLvdLn4cvdewBknUMfCXW8bVWDPpGOXTZIm2v2NjJyvWofynXHHe3TM5jO&#10;PTElRNQBbrd37QMytM+bubiutugz6ORT8vH8cPOBPRcNA5B2fvS5iAkTI4WyqBCCcLPKcQrjrzAZ&#10;BZ6kotlR1Ikd1l8FKkufmq2kzpPnuc55zOzJutS8f+hR06FxohuVV7MUa6KP20gxGF1YvEsYqfH+&#10;eM7r86F4zK6cWYVQcreHShdJ7F3JTwqshNKtuZfKCaAiDUJP4W3/P1tv/ztPkJXXfX4OC7sLLOz7&#10;KywsjuPEVpQotuQkGLCB5d0YEiuxA0qwiAMYWCD553Oec6p65rtYKrVqaqp7eqpn7qnn3tvVyJkl&#10;VEOf/0kA4VKjiCG2hziPIFL7zP8Gfch5++VpHx5v+tV/Mwpglr/DjJF/pc63xVtJKmAGyGyQ+SG3&#10;87B+jvRZPJd/tDkG83ohPa4RwDLM2nAHvYboGCXsGEbM7cxjZs3tK9FXEZT2YffKDpWlUhfw8uAj&#10;psAF+IJIgT5UUih8C2hCnXc5GXYXHwc9HDAPj+eJAZzSqUQlIJVxg1BiZdDhCKoStpjQWUUN4+rN&#10;29/s5Dc5+TpgSOmvs64Z/t4CPdEnjYClpZuW/LylH3K3cFo5OYHSZxCnyIiNIZj4g49vcu2SOWEd&#10;slzh87jX5naT++/cWbenQB+RdOYG4obP4qqd8JDQeYTPLq646SR3/g99RM8zAt8SqWe4yiG/gzaa&#10;UE9Ldjkcn7C1sWLfZA7bWx99urhcFC6WEwm2hP8WAUR6Pzlv0YdfKfKcmRKs4efdLzz0tPYOWdax&#10;RtBM+NBCMb4z9JSKAIBc47qQ0Hhx/Wwv+ggasEIK3GcL5Tzap4V39LPhVdtqbxdSW+/62x8/Enrq&#10;kPz5dHucbCqdgQbjj+fNkiOuLGjeQrkQozkguC6ywyD9bJFi6QGUC6OnMkz4FkcYfd4ORT1n3W4a&#10;qnxKnwDEXgsPQR/58njenuxrwMRzf5aKYNDnoQ+urUmM6JOt1geV32nG+aEPlQCkMR8FtOe7kb97&#10;+bX50xSGcoae9wKS+CzeVZ5QecV05N2LSsKIfadfOKaqZ2dIC/Spnbf6FLb010sWp3aS94vsW9wy&#10;7tx1byag6PPfffxkyg7jL4CSP+mUlzBRyLD+AGQ5C6/x2NB/5ioESJJSo5+8aAF0GFQopy2s+acr&#10;UAmQ8QyFfYr0eYC1SmcCoaJP2W763PC2AZ1z6yj1RFAKSO0zt1uBnhxx+Ose+tCO5w36kHHN402x&#10;YNg3/tQEar03fFmprmo1RxwetiRP+avdv0lsl0JCUcGU7L9W4tvajehDfId5cqEEAhBYvxlPJ/Bz&#10;HBnC2L328YgWpJDYYqa9Z9MgBDRWQ0bUkDuQpeyCjM8SBlAumqNFnxFxgAPj1mw5fmG1dPJsas2h&#10;NPvYt+/8+/UcRC68HrGDzdwRLkpW52TYsgvfsVOigr2leHpsOeaxq7ZwRw/la9hYjzPW2P/cp8PL&#10;jqABH4AkEfZ8IyBogs7xeqFKLGEi+nyDy2eZhPlftmbsV+FRZJEp6Jq5zsTTAHShA7aYeJz+rHfh&#10;XjSOOEkh9lJGsS9H+Iqqh2vEFeT0psicM+wb+UX6aozABu2OFcNFC+P2deYkdGsA/53eTvpIn40b&#10;u9htFV9ykE0MuC5cTY55D8tV2JTglv0YyFE08f7kLhb30f+2OVL0AUA4jaFP/rfHC2f4Modb23Lh&#10;TvqBqmdhUBgkiXALkH4z+twyfxpF0NT4ennlz9rpkIqh8uyCupE+J+LjQdatNdyut60kN57aU5Rn&#10;lh9Rgwgy3yDtExEK/Qw92X9QEjJkyqFG0Ckk9Cl9wsfZ5Z076pqn/VXpgx6Q3fuDxjLgovzZmVjK&#10;fJtTrhY6mPNWmH7i4qLneJ/eHU3Zbcwy4XK2vJWRT0qwTYnEoOIpiQ4AYRlBogaVB3Puxb7HR8dL&#10;GCdxBhdxM7TVwqe8vTu+dHB79ikTPp2qZ/LUH3Rm0mknXjOnme41tsfUBwK2SI/qaZCECbwAKERh&#10;wIGVLT5QAQrXJzYGWbYoqBlr4xRHADqWHZyXFtqnpPgsDg7F7kes/Z4M9d3vY5Z1y+xAltEH7SNi&#10;TkXuTNoEIJxsTwaCzJrzzbdw0524z29+fIWMaybV/MfJTC5uC2gQOyQViB7mk7PzaJzyV93iats8&#10;k3aJMDOSLWVLvrSxiSNtgIvo2QycetzBlEmfg57MnXPsl31TJhxzBCC0/5sPUzjbpr5ap2TOLJVl&#10;nrfUyo0jnL0wa0JhU2g7LOJjyw5IcXdaZgkzhhg9PYGTURzNlzOG9KGwOydJeWwmPqKgWX+GBT+k&#10;yKPPRkbhwHaIoWS6RdJeJnB4F8Oe6ywGtX0ETlKFxGmdb1///QEosoCe0acCaN5UZ3ia880+dAM9&#10;PN1pAOI30C7/xt35IK4IW71zOzLZCIV7btTp5QYUnYH1UNXRYIh2yRzJg6dnSB3AjaHOtI3kLfwO&#10;h3LH9pt142I57NtyQC/T5hv88Lhe5pOgelaI/vDjbF6kGpoXrvtMdRSXh7DMt+I+NwB0xE5BnyhD&#10;fAfoVB704I4zIQGalFqwXLX3Yt7agjiyaQEg6+AGQfTypD27SB9wc7Ld4I6iKScbrPlsHjYfV/q5&#10;q3SWYm2WNYlwiKAe6wOSXrkHEAf7j/EXOmmcIQCgQK5Ln1Vc2WDdKtAkvaO0mWJir/fjCBr6sO/u&#10;J7rLwT28446ez/BwtNbVuYfl+NM7xnfGoMrNsl7IPjTICwz1scwaYWxj2VnDTfZQ+hy7ralfDEhS&#10;HDqoaHBqza8VmKrfSFDi5WyLKNGtMA0VPWATU+91aTLNorYqRjPk6WELT5zGbkqKjO98yY3m18Hy&#10;R08AdIgTei4XxoLrAEkgtt9PGwLSL+xlnXU+sf8tLxAOfoJFbCgPelIowgL60L+lQXccQbZoDgS3&#10;vpMJTJwbMPpnCiJaYFZUojEewbvoI+bSNcs3KI4DU0y9Pi9zvpXz9hbxWVQIn9svfXzR7Rbb+Y2P&#10;r3q36e7RwIPB/7e/MJNGfWv8nWlfrhf/dwFEOiuutm+ypSd/f3HAnPZrFuzP0CNxZsEq15COOJc+&#10;s2bUEz5a10+m06FH2zUjXzjeABD14YOPxhA5E34qB0M60B6yHNaUXcABhRfBHW7VYe01dimTbQex&#10;7PiQwkLl29cGcpxJGPiiwNlH9y7HpJ3D0jPV1ks6NDiaVt6FOIk7tggHsgsSOxs0vq96h+UF4u+x&#10;/7x0iJCN3xQHJ4kaiChYBghly0TNA53qqZh7CehwEg9SPQqfAciyt2xfRblEfwAEv9Cnk6hv1w5J&#10;O4CCSBSQIuh8kdjqPKRR4lsDkWdmQn3F8RlxFKR7aaVu/BRTSbsE7Mu7XCaY7oXYDAG1y2/Sac9+&#10;roCGLfTR7cYcid/nErDNwYY+K+Vdu8w17uXdJoDqiT7mWm/FA+lTrCftM9aAHtLe8Mt5u8Feusro&#10;sIJzTF6AjEkbChwhc8DU6wDUdmKH6A/dkj/tePc9/OIl7RyEztTlzjt9qk/vGPo5nreeKBdW1EQI&#10;k7nIAocqo/o4QmNviY8RJxA8fLl6Zw+VK2bEXvQBUux4DztmwRcPMu542NFNlgGgHfm9cHzQY5Lb&#10;KmVZI3zMc3s53NAgQATjX4wj1jzEyXq/i4X8SFhv2RE1pj50f4WPESTxQkW1sm0OsbsXXHuQkVoZ&#10;/ijJK2G09qgEpGIZx6Hcz9rn6kA7uoz+fouIOYCKFcz+nhaq6hkFKph6dQcsQGWwnQyx0D7dYdbZ&#10;3vJGG7TGkp8rcMc8tDFIQJwbQsNQi7P51kOco30iWuJI1kAcXHxsJ6xcX3Rsej6dQyVhgs47d1i2&#10;mhKA8L+Rz0YAiA6cp563k2lQrjU+t4r0Ya0DPDazh9heBcVyWZs6UiGRAO5gHAAQ6co42co3YwsC&#10;5MLMy797rdg/dXOZcnxE0SdD6vR+bje1zyuQQfudRWegjuXJl+UHMVsGEHxuU+VhQgt2ptmZKTpI&#10;n1l+O+xd65iv6RSMGNQQRt/RoPHtOOaRTvX0UNi9erI7H/Sak/vuTCK7c0CPyUtOePoFr9TzKfc4&#10;65y51nOV0T5xEy15xnwetjtKDFGDc7b6wSZbgE6OsluJPpGFbRhK2kQQCPVIm/adz+33LYgd9Q6/&#10;gVX4MYAwfg+Sbv46XaNon8ouLtMGMZpX8IggzpavhoiDHQ5FvOCLM+C0n1HqEtDYkMYXRoY+jDC7&#10;+xtYZ94S9xtVS9eCy7Qwn+5WtvxQUeXzuAIgM/8n0vsBF6DUY7y1Dgj3KHmWg33rA5BRnhY9OOgp&#10;EmTiQenWJR5MDXE33N9soYNhhXjNBc25tcfwDfXXsxWug27J2CqmcSoGSZ+w1f0+p70O0ScX3COC&#10;THg79PEBplvYTdwcr9rFR945EPCua4ahYNGKBGJi0qZCZ3df4KZu9Jcphz6PbnL33dHT8T3sjlzn&#10;Z9u7dOODnmw3Uw5a36Dk5znc/utFXlpUZ4ESfW6lt2G9T+ovhhEb/qmOmHy4XMjsn1BLxt+3AlB5&#10;C2MEYie50dH8rLXEII//CX3EykMfdoc+PybRdrQ+yN2L1/zwVqHRU3LQFyDgC5r96Q7fmsoQK2fV&#10;6GTLP//48X/+8XkMvkuoLcoPWURJARSIw8ppFO7fXKGuCDrvXjaNRFJj7yZzRNu5i4ePppEj680L&#10;T+PjXdcaDAU+nmqK5uKUOP68bQHoapxlEaBogA4tbIELvrV3SPGSApgE0O42ZaUdMq55wNzvzOBg&#10;Uvi/89fe3SsGc58VAOZbo50AOhPOP/n4etNOWrIqbpvVz3TomdncGFuELYU7OIi6uR77mQdJZTRH&#10;HC0VWrBp2q7sFfYHW4QiwMJPxVx7NfRwJmxpyUBxJpiyXmam3nAzk2VZ52vHqNN+yu0Mj4Y22nW1&#10;rb8Wkvahx92PkYxEfPFYwzfVZm7GXiNpAzIuNtG4l7fzxAIp7nxxd+SLz6QLZejzbu0ZLvTOEMBY&#10;sYULwmIEkTLx4mu/fwmSukna/MGeWrt5BfrFdgA0B12dpc92r3A0NA51nrSuF26Sqqv2TCSaVESf&#10;ru9DHKkBefmaB9NvQ71LA034+pSGghmFHTZc7suF/lqBIXturGjnKjfToDPXpexEWphdGPuDPmjw&#10;TZacNU314HZrcfW8xKke8w1Y4HoPDaxIH+4aWI6NaQbRZxkIeN6kz0l4u863qSHrv0DOm2kDAxBy&#10;5vJl9V6a5IaEOcKHl7d+WuCL5ezCXp86335Y++R/Y1vCG8TRM3bWGsW8Y/9ruXflbH1RpcqLPnUT&#10;KIcptIQbE6QXjhE67DL62H8t0YQd33WTYaO9ddFz6NNB2FcddPa93jakVuuqIX+WdO2tN/OAmQU9&#10;+iQfMOYPIKTP8f/oNTrBC5xCvgwcoScWHAwBF/b1xplFc9I7bZ+D90Hm0S2dO6dZgHvbMdVztE8u&#10;ON6FO3rPxkTLaNKR9WutHX9a4RVb+Baz9paRKOMfenp+AaRI4ECT//HkEjzpylj+11qd+LV+Ue7o&#10;zgIH6+YtNlS24k06RQW02BD7shVnfMTOxBPYwMq7npWwRuH4cGdr7MAmVVXH3H09ftYy3Cgy6NBH&#10;DK0xX5wJ2FtaJ/RQaRcI5TpvX/y+iQcEDrAk/MextNh2cAOATCfbNFKxMyr5Fu9OB1HHIMuIbTGk&#10;FQ1p7rUZVXw42rEZT+xY7zKR1rdDC/Pn7O1opQ2fxdZQ83KKDEsFIB5DhCmjbh5atm4nQ2PWLNsl&#10;s2rBiBGIocya0UcjdqSQh139KdLn2/KOD91o8Jac4mjZyW0vfXae+p1e9Llncj5dK3oOYueNEkMd&#10;iCXOXmrhj5RwQIabS5xlAkQQ6TP0SJ+pG1DC7Vq/t8DNNAsQsecgBYOQM0IqVG0vvKzSh1QTyvrQ&#10;QbGzHXmJ9ikG5KF2DqkehGqe0q5gXjhOGwz1G2BsGXbGmV/FJfUGoQF5fiEMo+/SuSvSTwhwj902&#10;4r1kFaZ1YPz9pa3iheOibCJktHFeXxSQv89F+mhEBEEfAj0yiO0cbpWgQ86MS8At4xodBH2IbAYg&#10;PW9LdWsFHgBU2lvZbtf5NhH0A4M4OdPESjB6cPMkXQOXudEsD5v2UvSwHYxk1nLe3gC0CJH51SfN&#10;4Mk3yOf27m27RDh+MF7awsvPBIiLG4izIixAxsOaUtR4md45uIk4omQ9H9dcR7ifMrh42LOmXPDq&#10;BKCPLrsT5RFAtPTszi04gCPu5j9P/pRyAB10RkGQxeIz2myNPuylxpzt0sCeMHr2P2oIFCgwK0qH&#10;//7js94UQ4gfTj0xl4HjHT28FXr6XM6BiplpYWtcs5yMCP1ySCQ+YlrG8wQ386qFm+u5WmoZRVaO&#10;O7nUagQ0CpPBAtZQlDwL4iRnlDZjitGTedjkS/fXoCb2Fi6vtMY1+Fj+ALTlCCzDlskJ6JdDmU6g&#10;LWQxdxqhNPZdLMadqR6FT/xa1En67Ew4AYBSIgHcuQXW7K1/4dZuo8+DHurQ518u5+2LLPXmMtdz&#10;tmD8Mw5YV5weBXZzcWQEmohiCniXQjf6sxcW2PIY0kGHA4qYYwMxbtgxrdaCCLzEsmF4sWn/28dX&#10;nEt3kG603GE5uHZ+njFwwznwEmtGEQpg4kHDY+iYNh/FkVXEJP7vH9+xkX0BTVJoO/JFboFup9jh&#10;Z0Ce0On4pzPnEyI9hyh5Wvgs7Gftbnfy2tKdWBN+B2rmmkpFDJXP9jjcJg9hE6On/R8dZM2jX8g0&#10;mAhK4IASgPJGn2Wpte/tMyqxC93+tbTiJZkGf/jxZY7gWxx/gAtDtRj6IfpT2VUjfZESGWXl8hBs&#10;hz59I1j8PvKjid/9gMavTOPCOnnnLqd2BOmzgeJ6GRH7FvtydZp19MPrkvGz9F7gk/doxGdutypl&#10;HcCd8meomHp9oj/WHxccAGL1A+jTuqO54IjyTAcFI9MM1sLiHm/uuKUQRJ9kDiuOlkENTWq5CdUP&#10;aI7YkUT42XYjTwwSQMtPgD43yxr0fPb63J7M6nLbjtutm3rUO8tAQOk8cKHxAmjS5vrihpV0iuw4&#10;7Vf1jEGtpZPqucRpr4cy7/w6nNJrt0/kg4TR+SBwg7pB7NDhqad9kDwtvGYS2on7QJ8iMkEBtaKy&#10;eAAUTY4Bz2xq0h8ePT2prLPKAss/TtU/loGhUAIp6MZWKk2qoJUsgQn8wZdBkFwCQbOP4GU9rfAp&#10;5T9zGk/9EThUEhcBaLb9KTnEAIpMGW6uD42WVMzWTHtsuI1r0ZLPhWX9J39ZAKUpbJnlfz8UsEAH&#10;SZ+cbIsfWU50SfoEuJcCikHKouUb3AKhjvbhfGTiMhAE36GPlPkCvjUK9aCj9jl19dFDny138Dsa&#10;KIwhJiKjjQnV5s+ncVMLjinAJvAu2+iDQX68Q83Y1TuzeBg0nT/z6oAbebR5Pt3w6kgfAIRN4+7F&#10;WTBhlKDgTPYp1+ys8k4f3sqku33OZ5Va2J0TEwq0wCnegmXR5zAl29h34fhULN+yP33YcUervQ6N&#10;D2aQ9j5CHnHO+yw/YiPj9L5P35Z3KXAH6x19agw0boeMCi8ZIup3ABnJlbxnCknqa0G8SJ9tqT8d&#10;PM761CGtBKGM6dCN9XZOqttzEPROUqjPQjQBl66ac4adNqVrF328cDT21TYDUbDs+1Ya3ra3MdBs&#10;oCwN1C49pH76p1WBFyPvNOO5NFSYhEzmsDXX+kDnhimXgWD053nG07Lgyr5O/pRrrfZZ7sGjfe76&#10;UWMN0GnVHRczXKZBiXDBiLiPEGE71lz0jEciaQkGD30eyly9Q5/R560gf/6LR/gIoIc+u5fnrZRi&#10;XeIBgZ7PectnqW6IGvTOiuh5NM5hBNLGAiDSKYMFoIE+5ACYBV2H43ODIwmZtqEt4aOY4jj1nCwC&#10;LvXnOIR1YhCNqBtwQ9HPNm+bGAI9ZzG0AvfP7TM3jHJcZ5j3NEWMUFbMbOqewnJSx0E0vmTk37aP&#10;/Z/ZV3EMBP/Dx+cSJmFIDxgRmZ+ELFezHITJl1EmkHEzDrqmlABPJgAdIF7MdT58ED0f7nC2Szx7&#10;sgj0fcEC5MbhDg40EPMUzLVqYlsaf+UDS867Yw0vUTpY7yz8v9iOK7CGd3/plFdjgaEnZuRHN3qv&#10;M2xwRCEcIY96oSJdc/MZMmi8pfsOMO0GH1RS+QbRx22nuhPr3DhJpA1PLy27wMajfXgL4aP2+SL3&#10;+/SAud+d+QIKsyQYiuePz13//McJ6Wpvp0RwuGFd3wzFkIG5kzKbqCtqBppnEq7qwZTRcp4XQ4U7&#10;JWGWFmyaSJuMFZobR0M9BvGhlNxoiqBjtTTv89vkqGGrmVr/a+u2e8bwsWB9qRsGWl50c3V24YDB&#10;5aqVEadP8YBH12AJeclbftC8eUHTvV5D1znwcXyRiqY74cBXng0HMYyboDmxHkapEYvg0SdwsFWn&#10;zFFGuejBh4acgSmsUr6saf1sXEc6M9TbJTaBFYoutRxuxIPWX9Dw1iv9oIN3KTlaLz3bnTCFc+PE&#10;2NKoC27qlaG+ID7Shu/eSN7x3I+qn1bbrp2DubF192UA0u7oTUPd63WmAQ47FwXo7DlKVPhZspY1&#10;kiefG3erteTs36PPHlxF6Me4T0sclHS9ld+8k5oVD773F1u6cMXn/kCfc8ubS+7gcDv5b94BNO6g&#10;Vq7SOayRPmmfV3wnrDzoKd/Al+uj3nmpHjungI7nzZzqAYigTxgi8cD6Eq3NxD6aKAWkBgk9D1+G&#10;mFs+ES8QxByAEaQOl1Bltb0QJn3GI4UVjDu4oT36mMBQ/VDM3LbhJuJ4a88r3GOWdTljZQKcCH5m&#10;H+6EHg37USiYfQz7nYQfk6ipxOzPvF8jT7dBCjbdCfxeyp3Pa1dfaKCdziEmiLgL0JlbT/oMQKqk&#10;OaDqfzVX8moH96N3elcs1DhvVSEYDfgsPxW4U6Ka1BgsBAdm+QFN0mZRkl+ZJUdHTE1AIutr9+Uy&#10;zVQ9B0za9tVzvnV8AMGHhp6rgPatGxwqDRd9wAoUQ4vlgqtdMPEtpnHumgZDiXpnn/5oMT7d+s7q&#10;X61M4ACgcAODaCfcQwv1X/YBc9Dntz6+TKwZq4VV4e//Zuc388wlhU3gLearOtywDMe8Y3xyE+lq&#10;23xbjTP6ULBR2assWFaLrRP4o32wzDJoLqwm0pqgzXsp2SK2d7Z85sOBIOOm1VpPdqSFl2Cl9WpU&#10;Lsd8+S7GbVEeGAR9NHHbsc/y43aE9qKbPddNm9nJ1JkjULKc7ZKBHUCfb8FeiR28ixCWL/4+Aprx&#10;jZ6Dw7uB+4wYQwQd4gvsgAiwII6wzeGmMw2sDB9AJPqwi0Lmh5URu5TkZudB6h7tlXTNEYTg0Vac&#10;ABeUE/M6bo7Bu36FoTOMUun7hhWRwbBsTBhwGn13Y/IoIxq9RnRgSOnZu1tYlXav49nXS3Mu3x+d&#10;SUKqZ55YoMM9ApZVJNGz3MFRQHDHm0+5z5SUg1Ou/NldP0qerbfj0oXFeuZku0GfLSt60XPe5ely&#10;0qeEt6W33QV2gk7vsl1k5xE1ySK4c1PdiPVU6ENjvrhBzUWtl32N8+1T+hzcPPTB//bdKSCg0E1A&#10;J9UtBuUKgw4yBQCBmAMmFc3BBFLFPqdbykWanKw2Oqun2JKJzUcQUeI4NY5T7g7XWtd6IPuFu5rB&#10;gx70TgBCEOF2cwGc5VdXvOlmkie5IYOw/5MtlaCg/e8ZZ0XATzJY9CFw/1AASBHjoP9jQmFE3Tzg&#10;ZvX35erPB/WuKqmEgbnUPMjQU7F/R3goM43Ax2HD7603Bz0Yc2/JhAh79s1TkDy/9IHfrILGwVYD&#10;mlFG47y4PIYaBaElnz3/1UOimXepRJ8v0Y16e0UiPW9zvv3iB8/TmcLS85bg2llRONsS2zztfRcq&#10;xZsgFxUGsC9LOzCiJfoAoHDDlo+DLDyolBNWu+3Maef0+C6dtqd3vgvtnKe70KfHm7LcwZexYBg3&#10;DAsWg785dpUK1rh6JgKj8dgWrAS2osQtZtqUTBMHacLsND67msnFzGK4+IgHT7Nj2V5n0Viz7M/r&#10;UzA+jy2KPpkj5r0UGHHN16xW5k6Lx0sm0sR6vpMPjUbfDSLU2fHbfruhNvR4ZOq9/BYHj0GKrx3f&#10;MrPpjjsxRsN5+5nV31HClr6K0JkL637xEZnCcKV0GreL7FE77jiSAOIwAhAgTiPIVSuDkS3DyqXP&#10;0EOjCmi72+FpPDKHg9+3hh6l0CrSp7lB26YT+2Eo1tjikZveofhFVnn44lXYL6ciiJ+hoNt8lZdH&#10;1ecdfSu83DWlSCh+jQzy6PNHilODj0UAl+1mRHJeOAHUU5n2oG0KgSEUELkHSJ4//fg5yv+98t1S&#10;DqAPy+xQIA6SR/TsJiDcceS/iZ498Qdvmyscdo/PkGRuNo3zsF0ATfhc59saKyqj0UcALcRDt8cd&#10;97Rfv9zSDPDFBSzXGj0KCNBUeoyC3DlrrJXeBmKuHln053LnVB6ySKIBCHDcPi/fGt3k0bbRJ1db&#10;iuZ5qzV8LokO6aTPGHR3QexMUsEg5c88ewZ6eoJb9/i00M1BD543GGTQf+EVhQYYmvTI8j9o0B4e&#10;fYGdr2g/Z061q9nMGU88TnS4yKiSv26YeCtTLg+2rt9sKol95Q4d0lzrSXu04gh86DXOfDqfuNwz&#10;dccUBEUE0LJ27LMxmlxkR7xgpVE04CO4yJF0AQnJx4D/2sdP//rK6EMHJBJmXzDRBza9JMalD9xZ&#10;4dNl34BI8QyHEgpf5H61vvsZGUaMU6WzfQ5tHVtAP7cbBQed6JmEMdE6+gw9FfjS6aF9eJJCAKIl&#10;EeSWRs6ch2t/hcV2ighgIbEYGtXsMNZ1s1DKNRqngi16UqlBT5PtPEJNmLGikEW+VFk0/M6lxyNh&#10;hBHecWQQDqjHVzYAacoyRLNRnINaA+Of7oAOe1cKrHLrne3sGJPtx9xRfy+Io2waZq0jeNhhFxcc&#10;jfeA+6zHR9cg8JZnspOUPpu685YDlfZZiyYacz3tIFwmHNQOn7TcQUvaFM0ZLMIHg0YH6sKijLWX&#10;F07xwltjEPRRH9V5YKo89PEg+d/4rHUz/22f+AirLpDzh0cEUeHIkz/8Nor1pHrk0b4m7Rc0z1X7&#10;pFG+lBy4K9KFYBhp5yCUBlDiHPrQh/Hk0nSZHu6YjTkAUQExON9ATykHboceIpXU73o7e9CPTrnv&#10;8tAf6MNi14GmpOs///h5GdStQBNBJmCTjL1YD8ShIH8M/Zy3yHl7SAFWEjUu7zbcPDf1lJlwXz5U&#10;SvtsL/VOCQw7YC+VPEf+PK627jBl6/0+W9/ArINxRDEy7hjxYZu6qQUijDj5zfKqgSHxsZ603/5x&#10;J4JMBEmcA5TLo0crUdlBwpD06Q7TkYuX6p0poADEy24sRfVY6e6eLVPzxH2ouErAa62zQjOFHh6C&#10;XIO5GMRj/EVDFBhxnLQPFmgfbGkvn7s14xc30VRop4/OMWwydhgqTTGFHg+SueY47DKjbaHxHF/f&#10;2oy80ZC5pFQBAwSVYjGIEdqb+TP5t0wOoGu0z0Dkp39tcFljZpk6rBFAX4A+3//4IgBK+xgJGn3o&#10;TIcsPI4s1xDgQ5M801lyBJRMB1FUQKEHrECfEfbyNM/kRqAsBb/sRs9B2MCm4Hj3flO+LNzpcw93&#10;0j4Ple5ZTQ15wkSCFgzqO7LK6K9+fPW3zJvC5mAnMS9M3XGGYGD5+2s3qJwpqxZ15gJksMbL79+V&#10;XnQBzY6pg1aJPk7shxgCPa1Fhjm9SNr8X+5AH2JAo4/EmVXXzu+laMiwrz1SNB/mJSeWSKGduqJm&#10;dk/1wckfa3ntZDl1j/WDX5uBa+hysu3jQA+lA2L6Ln1alwAzuw8NNCRusYpOjiMt5z7xfvSjDvZ9&#10;7ziEoW2x52wZKBihEoEgR6HIi71krNjxgTst8mL37IQS+XLqAoj63nXtgkI8A1Msa68+5R6Bg8+f&#10;5hnuTDqZ6BPL2BYk4mwBUNfuMijCbsAZhIad8VR4suXuraXJ+RPqcUWMD+3lNFJh934Aq3OEe0Eb&#10;3l0CfoQULgeswQOM4GXryhvlHoAenkK7G9O8O+DcBy2PWPcAn9tWxC0MhAuOFrYkYLPy2136gADQ&#10;nvjD831c+mD0eQoAMhL0cscFph8ofHC4vZFlNEm5qImQPLVM+1D35QD0Hvd5qz/oQemEGFbRKeWg&#10;HIOW1inroNV14s7uACrik/NNIhx1o5AZfQTEtg9uqNQIL+gGktjWU9ZEn4Mkex4wybJRJmx5nD0v&#10;28qOAGsoHortiSuRbyB6tn3u8Yk+3LYJeryjE8/bMqLfgj5pn8mNjGGBFdOGf8r6VEzm8bGTVMTH&#10;q90+h0rv/SXIbHLSQFQBo92h79GoTwVUaFQ7PP1njbXJu+XzOrtGnGI0USZSYHtDj761E/tIEWiH&#10;l3j86x9E4ScHiMX/2sLxww3cgTiQqJdU4FQqiS06yDKhQfFT4B2BJBxuPy5xlpZGoQ5hHcNgOujk&#10;P5Sz00HGxX6cQeBLOcIDdENUI9Ch6H9bhVtH/2fpo+dtGKLAIxrZponY5qaDxYGV70sx15pv+uXv&#10;f3yVu03RPliezJ2z3Oz/zEvzUrbZiqQKJov+j8XDKrr7DKYMWmScPry0RJ8B6yqdLN6Z90YfZ9F8&#10;7myRpml17T+GaOjR7EeZQwc6CKC9lBfQJARsX+mZm2jTbMq/PRPv1SXIKphEcfZtthytyXbcMe6z&#10;d+Nau9BHa5kWw/DubNtGH6XBo/v4pkFnKkZjPvRg4SsZ/AbTxIBoAmgY4SN8QEacYpy5u0cGpWI2&#10;7LHmMovruM4c/EInAH0ihaRP16hzmxzj3KISu3ueO8Nb2TkLzV1QOud2C+tS/ghAx38/Fe8d3kzG&#10;ET70wVsrgBjAXRFxtvF3YKEPg89VYMDPTOOhD2IH7vAuVwQdRL1kmJ5L6y0/0zswiHvTrICkrfwm&#10;g8q+nhoy92AvqaB9KHel6912Cnd6STwoZVRUyBjQpJB3/VAh1sNzfPYonwdAISbosNWlNtxc+pSh&#10;TagIElGn/axrLYMe+oSe0qrHmp5q+t2Pz1hOehvax2y3XHDQZ7ihBa1EHS7wspRsJUzaB0B0B9BL&#10;7wiaIYZCPfrEjrfGvGrTVhT5NfTwEQmu1j24gDvcoZsHhD6D0YMeni7dQzyf9TmfRQMK/YAeHG5t&#10;H7db9JEp3fm4LfSJO1LjmaJPlaRfMLZ6mfZW7JApx1+nRd1yAcJl8aM3z9L8S2EIN1oRfMPus+RO&#10;/qd0iIBk2EHPdXmBnp/8lYVymupjchfQETFwZDSh6Cubx0yBA2XIOt5TPgnB44liy8vftCR5RM94&#10;BKQsO8h1xM1rR3nz6R36PEEfz5wRgCwHQI/eATpKueNObJwdT9Cz1eSo95IBCT163qgzLOido32g&#10;DN9RpfOlX/ygjD6+PD469c7GIeEDXvm+3OmD8CHhTfpgsnYvCdTAqlQUOxjwFea9wmWzZROiSLX6&#10;EtbP+TZmikwqbBRHaBY9e2Vhr3GHJLc//PgWGofjdHBdc/ugKhltABFTLhfCzTFHgADrpKmn25SL&#10;hmvo8WXzaubhtMyOYQyxeESUtIpZwki06bqyZXKGw/JYH7bRx/y3zbSxdX7czkGT2Ml0AkCHAx41&#10;JBw3/69RNbGRdARm56tInFPHsPPy79OHS8CQ/t7xZ+5+0jhCZy7T73p3D5V0kO9+Gbcbx7npB1zH&#10;cwQRto8o36DPuhcouCzeR7tkoYL+mtriZS1caMHESyoPsPZj4Er18+jLch1lyvQm/kaKleg/+nTR&#10;3SsROkC3F5eAayHxdxUufaZ6ynIBN5S0j7eh4V5b5lvZ191wmgiibjnrvF0FBHqW+UbSNc43XHAk&#10;IcQasxFODAgvnGGg44uDR638VrhHHcStQL/wlze4A0TkyKTNJU4K6OVeUxBFHLaDES3oJiokJLjX&#10;0tv0vG0vMw0OfdA1PFCb0hIAcyCM3wdlIOhqizsnJ4GW0MM2+sAO5cwhEbCQGicYdPEEPuJOLrUD&#10;IOkTodZi4eWz73aRbs9n7eAxK4R1BFk27ZPeKfRjqlvLTW9l0VYBJeLTEgRmHZCBtns2yTR76IOR&#10;tJTzPJpEIsxjWNFIjgugBIWil2xm05frEzXe6UM33WXRh57TMjKFziOLL3fvjAGUGpnw71AV6nJn&#10;AZ03dQMOljmgW+zwxdRi7us/JZr8xnm51WYq3Pli4ak3X/rtLQKwym9+fJHSvimgEFYkSM/bQvx+&#10;6IkoXfmDt+0MiPqOb5rbDQxN+yiFqow+lTRmatGxPQCiLnYbh22lz5eijKkRXyIIZZb1Qc/lUcRJ&#10;oA1JLO8WfVjg+rd3sw/3y2fisFojBZQRMRiZ5vBlCBz6+G6WE6M3Zr3Z2Nlb7Rs29sQOnFGPQTfj&#10;esTBcGmO5nC7dmwYuuZojNAoHXcZlAEElpl9hdJYwMzZnocs2bHMF7vw1p1vUx8pKHItzbLjPNoH&#10;J1sfwWERO+ZmDzSiZx9NJTJ6ZPat7IB9FpN55vy4mwr3NBQSh+HasGDY2dJ+rf2ECcb/DRB7lz7A&#10;JY1zRU1+udqHoXxoVoYeulnfBwEv3mV3hFLHl1Z8yiI4TiH2ie8Ouqtxznl2hiYh7FQpAUVeDD38&#10;PLhYqZ5+Klw4rwVjsruJLcBlfBFSXNnVm2lQqXjtBn0uGawR93vJeDLgthw1yluuxbdVB8k3IL4T&#10;kqyf/DdUzxt60j7FfbYAqZInHTQMKXx66M9y4UhFgEd42/DF8Sg66qGHbYshQJ98cf/pxn30thUD&#10;WvhGBg0uEadK9Qcu0EqX3QFWzDLl4PCL+k0tGIOkT761WfureqZ3lD8LAFHiDo3RJ+kBZT4to8Yl&#10;0XoaA4Im+NmOqy183HuCYhMACl7sOxiFNj/rdED4RJ88b/9wN/jUclIOgA4PNaiY7RaAzkrRoMdV&#10;bk5is6sHfKGMLD1CD4a6S4XpekpnagVGCI6xg4oupuFGMMWUYzZ518n8zKnWePShvzfFzHvmfH5K&#10;x1xi3EpjjUEc1ETqhozilbII2DfuIHxyrEmcgjUTOPrT0Cy7q+WRMwDlN8YUMo3hC2QBMV95K7zc&#10;W9GHrRUWBCD0syJ0UECrKKOWJmeJQdNcsA8AXWjO51Yp1Q3uoINcVwEYQSKiP9wwtULljT4bpSt/&#10;pigpDFFD4TggfL78SybdwR2AwvdN1hnPop4gWrIBI+OJ0TKH268NuHy1ryB8QE/00TBOpGAkZQdG&#10;JqXzos8F0zGSD62uvSqk/vjfsGZZ1xk97dV4oTma5XdKPPrQ6Mx5Bk1kzGRJCt7lSTeTObeMPlqt&#10;mTulDRVWzD6N3jVfxKGWoYRDZQPTJnXmIB5nZMG4MfcmBY66JwOJBiN21BKu3eOMQbIGt9I8S0q2&#10;2VVNK5Xu0zzjc9HTIAzuspiX87DFiMuXEqfn7GKvUCKYgAtJiVM98SiUvNHnOVQsm37hXVij5Bmn&#10;EEF8Cri59OHdfRCFbnycqQWtC3dwE3Toz48B3NxvGkRo2U8i/j4wcoR37/B7YIhhqZt+th2Kii27&#10;Ig01ulUADTSO87YUXj7loQ+eNwG0u49RqSYkHB4Z/ZnqgTX42co3sPK44GDQSg/a9tHbW/nNVITF&#10;gECSJII+sGYLwVWM+NCylXn+04njQJnDmoc4D4CofNq4DGqkjeiZ5Pm0jFwJH7RP9CnloHwDIztz&#10;dqVx8rBVj0dCZ3pHpgwWFEEzX1l1Xx45E0HUPnDn8+/0iS901re2Y9LiQc6+F0DrQLeiQq1pQF30&#10;FP0ZekwzYEWd8/RPV9TZk9oSPmmfS58cbjBod4Be7fNKeFbyIIImfFI9V60cHKB0UiVN2p2uHzkD&#10;emxcB2k1MIGPp6hxhh4ro0nOtOiDXysHVxrHd7HD5z4dlc6i/9jbx70GHSAOziV0TeiBI78zk7s7&#10;XNxO3VhHAqwFa1zld7b2JmX9f1cAJX8E2eJBMUhf3OTVo4AQQdEH7593oT7fcT7Gx/NGBR4BI0XQ&#10;uOPKRYsEQZ+3TL8D+sQmWwYN7vgR0AT6TPvoV1wopwKAcioqhQadUuDyQAKme5Ppl3/34yuuKnkA&#10;ocslkYKVwCKdOuCoPFP3a8T2aDNRdXw1mqx1zro2z6fzNVbTERT5Mov9KX2GG4kzKKhZZp00UKMA&#10;jRl5rdbpUzeYUgfMWnzR1u0gmTXIBePYPe50BBo7H/vAGnw7M3dhrh11qQ1AvCxi7rsd59hkvl1a&#10;wA+FO8MHhUFg20txMPrIgsHlliUcUlqL4FLpE/oAETsAEVBCfUW9szV2aJQjU0wKnzEoyWOfPmiE&#10;qoN9etl1P2fbQfwiR/lyNbvQfC9Qez1pD3QQOEOJ3/roVsY/KHM5ZDSX4PRn8NW2vNy1u2Xzhwac&#10;bdB5uONLrstEkLGeZbuJoUV/YJAAWqPhnhTQ85Sf0QcnGwUAyaNxp+iP9On+060+Kn2WC1e7WXB4&#10;4ZYIB3HSPggfxREtx4dG7CbnG0ypXKXzdDiuNtqN7wSd0aeeNCKLVEb434jyzAsngFA9ONb2VIUA&#10;lPPtEifhU5/VBUH0eQQOwgQ67FE7n9JnGWvv9OHenIc+tFvWp706srvsUx4MqZs4/lIOWL2tNQ1u&#10;Hfq0ivU7fc49Ps+Sbjf0032myJ8t44nzraRr061nD017K7tg24c+QqQg+OIvTwTH9ljTu0ccqW6g&#10;z/xRQUqZM/uMTHhUjNCBPmVHL4Xslz5+Avrk3aIdDFU3prOYy3Wynfk/aECqwAvh8lW9al+EI7+3&#10;MqyAmPhCsrGuJ7xPmOLddNlfmwovf/fji+zCveS8y6EAmX45IiaJoAWMKCgOATQGcTIKjQki5I9s&#10;HVL97ssJfziillnQJ+EjfR6NWULCMHRTBMkwXCaG0R9oAnFGn9xu0IeXwNcw1tAjDU9GH+0B0ROb&#10;aw4qeZMp33pfE4PmPBmTNWpgnTA70IfKzWpDEPFW785YYUKdYEMf3pqN8qma2LTBqM4PlXDCZLg0&#10;/qMJ9ufaokGBuIy2CMOFUTq4sdvqNGLKYAp2LL/N9d60b312zFtmD3UH8Skdjd1n5aKPnKp9dk9p&#10;E4YGIGxdSLpv7dM98s4z2HFKfQVOiW/X7TxU5DXwHYAqOq9m5PWkIUC+oUPs6E1/bLvZKi+Z64Wy&#10;INuUixeFHXdp7NAR2PKSS7ar1l7Qp0vGpzvy7HUiQTGILX3o/Fxf+tNTDo5ivaRFJyoO0kpjuB8D&#10;Xw2msKVIkymgZhRUGvYu6L0Eu46OM+8+u+yi06GrzPDagZauwoZd7owv4Ibi5fg2HlHqyBxLHlHu&#10;OT0ZboR+fLwC4Z5WH93qB0Z5UEBAB/p818V2vsXa1zjfiPv8x4+fI+tARxxK53v42bz/FPqwQulW&#10;hEMBEQOCOyyGEIDQQSqjBYaI+6hcFvR5ivQZXD6lzJE5dHt76zSKHjA0+iR5SHhLIvEy7WOKdWGg&#10;gyHUDbih6Ps62zf60LIYjXwZHQzZzFNHi0xpy0tokuvsFfdxrxrJH5iueVpk2fYSQGuvhZd0U/uc&#10;Cl64R/W4nlva58fe1xRthbfu9HluNXX5tXnhWluAuI+rCjxW8RhDtc+ROTFImmxmfgM3OeKI3azQ&#10;aIAmPxvWuJdH5lzcTO+ULZAnDUtuKL97QgcdFdAX/tUHZQCyzOpib3OyoXHQI8RocKnpWIMaXzW6&#10;kY3ln37oE2v0O23+3xzSf2umeD1DDxU6AywAhFMOh5VoewCEJZ8jjnLvBgqIy76LPihEZeDoA3SA&#10;CEUddGI9rtc6jfmsWWc2Amx66LP8N4quzkGn/AGwInq443Wp42kf3W61rxvtsEm1uEbQw1iRcgB5&#10;pc8zT5510vTNfmJzMEqXJpsqU7SKbGc8dQSlfeg5O8m7wmi7Z9AQQc2lNVzzuuh4mRXKWFkZF7Ra&#10;x45pnWaj5MWQYXnNsd/pI7y2u/Nq9jp6JKvYobByKpd1u/WysMYg3kLvRBy7bdLurHtW8VpIzuEA&#10;yxPbF5HRk3VPpS/e6MUdtmAI498PrEr1T1u+xnhWwISaZb9DR3UXSILM88YRfDlq2LiDS5B9kNdo&#10;0wPPJIrtesUvL9AujRf3nT4BCGhy7UDPmUJ0+eT4WOPX7Cqsfq/sc6UYol3Be70Y7dA8ieT13UMl&#10;ePe5KOlKXgp6WLObf6MMuKHInfINjuRBAZn5BnFY3broTzf4tBg7aW8td/AtAKTkGX2UPwifgj5w&#10;Zy0mJHD/6c+nfVQ9Q48p2Qc6OuK2HFwZcWmivzr0yfNWHGcuOJH02j4tD6ECkPkGyy54C/e802f3&#10;mb45306em9B51eXLcalJFuqjBu2mokWNNNHu/YlHKZp4wVaUDEbs2HoI9wh76767kFCcsoUPypt3&#10;KBaMbor1fG7mVy/ZgIWsoY9BH7Y/TB+epxB32L4BCPqQ9obnbWtHo4B0wZ2VPJmKazxnGI3d5EY7&#10;WsZQ+LxwWt1lDlRoeb/vxrtRQMn8ZtbnGrJMxTRX56UkmgIqi8AJPPWfRFY8eud6mTaZ189GgGbp&#10;asZrjjMNG8s/nX8of09mjLmb+D/6L97/7rGW2kz+10wdKV8ip4tJZjpI+XMS4cxDmLxCBJG6QCVf&#10;nGGgJd155qMPmg7sPlEq5WEONwA04aP2mbrk7irpQ7LHVhmCPuCJYhbc/JxmX6MiGVLo8yUyB6QM&#10;CAYxq4MV0sW5hYct7wIaxJH0Ydtgrqd3mI4+N98Ac4TNOQZHgTOlY8tGxsGZQSNqgHEDT5rQTbzf&#10;2LSB5V1z29j3WL/HfDlPzv925s/a8JelukDJgs1Y2WHqhjS58rQjV/aNLVwIT1q2wtmzjQAoR5zb&#10;veRQus5m5SyEgU4OMJW7HsJAU4k+3unz0OeQSxhxVqAHz+TywSiNUr8itlpmhqJBGyP4+TE+lv2c&#10;zJqmcWPIeJZETZ9icPRX70wTuQv7xv3pl6c44BNBzI4ovPQC7eP8SU/IePBdL4+zo11O7aJzWD6i&#10;FoG1LBGY0hXnanJ9u4L3C/KtGWf67Is7CKOwV4RrNELxkvx5rpqFy1EGQheUxl1xqMRFYZC7p4wh&#10;BfqqHujDLVS0F+4BNImgiDMMkXhQ5hs+t9Y66JGIZlnvtlOfr728a5/Ai/z52f/w8XP/4eO7FBxx&#10;AMhg0KGPVJoO6unb+d+M7KCDUEC55qDPHjGPFAJGON/MeSus82ifOdBUPemaJwPh6TA8UVJGrGbw&#10;rMAjg0YioTPuVNA+j5/tyhzoc7IFAgE2HzR8Sp9JkshCpXLZsbcqEKd9Iwt5C1RkE9v1kWJU1sj2&#10;vvscee0c4aLndbdp9EH7uLJoN/hsaR3pM+fbLWeRN4M+J+fteUQCxCnz7dLnkT/Lpm727gT+8bDN&#10;vyR3jtIxN+A8iSDcXGkDd44vqAoWkhJubsCCWTrdVgRNwmdzeNjUZJ56jia2N3+4dIIJH+M1kzmw&#10;hn9fhT8axX93lmH/tfwJ94+zf5b/RNaf5x89+vCfDUCmHxAqikGkK4SeVb7/8VMASBcc51zm29ID&#10;QI+EnQi6yRXL8dMFN7JUcm++0Wc8EvR1iPgbakbYbOpBBKWjB5IBGXp4GYAI61Cohx67beh8OTCx&#10;b543c61niCih5MFQtlQcY12PIXUAz8zcifTZUe4U0d7MmTHUXlFZ0SKNC1SyzJggbQ6GaOYIm8aU&#10;255BZO363Gav3H3tHeoxX8Z3Hn6tW8bTfQ+A4A792UYN0NNh9QuNRNm9lM6b8Jk99OWgwxEqCSvq&#10;/lpmq/tQDfXBNGPFu3z958cWVvgF+tvbr5EWS/OfgLKfpb9Sdty+cMGfLv1fP+B2vABi9/047297&#10;9OEg/rw7CHwJMTsa3d7eAmd7q5ZAyTnzjbrunIPXl9/GKb7bBW3+sO/OtWYbhvwVsTuXaehx3Pbn&#10;yvPGJWDMr8jdFbnzgfNLkPhxp7cmfN4wBHQmf+TR3G7GfbbiQQ+lfRY9IOUgEpV7QN1M7OW/WRYG&#10;EknlISwBu5uAlDwL9FRSPabGjTvQBwVEo7embnUdl82BNQ9uPqGPXrXeDTQv+kAZ6dMzfYYtC2Ca&#10;6inW05oGACgRJH1Ontu9kQc0bL2CJ/5Cvfy39xZRgnJ5stqOMrpKZxEf+w9MD7Oeym180ScSvW23&#10;F3Efk9yW50Z57u4x1zr0zPn2fqfPW9DnJ0y33uN1og9r7DgDT/gUg2Bb0jW3+fxUt6LkC7pz8iQP&#10;2+Wq5UwDQPnQoA93ptyp+Cwh3ClmIU2wol+SRKSrzX2komk9z/XMw4bxxGzeMkuL1kB96PViMj/0&#10;mKsGer5IqoCBm6ke/mL+iaZ9Kk3emINhlAwonPwlzAuNBtz5L58pZUZDEbQMhOuFg0GoniVjiyHo&#10;s6gTZw59lHWLZDkCy45gibkn8w364KJE13S3qdluCZ8U0Ab8Zl+vwshDIlx27OUBGcnxhYFyJOeB&#10;fKjNeD4keqikPtogo4z+5dY3WIb5g2bnwFu4wIwsjFLaZxYMQ8fXv5PqGSvtFRNmDB1vpZhgB4Zr&#10;9Cn7uuHFLlmaDw8xwcjO8eVBUpDCrGHYv8XkGdslGogH0YccKrZndypNno1E7AjulT7aZ9lhfR5w&#10;tDtHziq+TbY35U7p4Oexvi0lTnWEq8s44DPh54O+AmX4RnydbDgVxopCxfoGkLce3GT/bdl8Ru2z&#10;8axFiGzAhQKVYDT61DnN3l4CiB2nXOKIl+kcTZrs0yn84DsrP2gH97LOxeq7BzfJJU6ba83uvNVp&#10;ULFb3Hku0xkH6cNQ7FP81owGV3CUgS8O+wn6MJLRx/Z1YIT793XjVVehuBsuOLhzoz+tfVT05wAI&#10;+sAdCvJHEi30w+0/rnLQbac51tA+vJxTzgoJCYgg1NAkUlLIp9HtGUAy6FmGdFEepRDrYI84NwY0&#10;F9xfiR7Xdpu0eRxu6Zpe/r36gZTth0fWXykHvDT605N9TkYB9HlCPOiRK4JOakEtetWmVnj3vfOF&#10;COw4WQS2jFnJnB9KNvhU5ow49LzlJYLUQaedAxb0eSNOz+4ZbiTO0tv+fmmNnXxuud1c4oCH6ay4&#10;xHQrjm4efksJb9DnyZ1exaBGzrd524KOAIoyZxEYONJsXPEyGMUjrCXm0XenazCkTumnetA+aCJs&#10;rDx6crqGHmwvBh/7n9kvqy2fW9kCJBjwz+W/wz8LK5HGcb66/0sW7P7yv26a7m4/9BFaTF+bSTK3&#10;3PQSR9wffHwpHhkPwm01+ng3ENSDfTjfUh+d/GJVJu/lfIs+y7J+GETSNW63q3qeEV7loY8pB6OP&#10;fs4JH2m+YeTrX/pskB/iNMIwmiF9SGR9gya7cVEu1wJrpkHLyhXxyfodHfRmguozW2oBPaMPdo8Z&#10;r2KHEQZS7LhIEIYoXSAaBogMtW7/vQukvO10gqXiBcIhg9U6kf1LnzgylEiBHe3RIBAt1rD1NDja&#10;I1WGoTsJb9/FHTiOs+4hpql10FHsvCbkztU3Rb8A2lfgJ9TZllbNS74mv65+Y9l5xsepztp9ayMW&#10;gBhtxk3bfpgSUOwQbuhA/9WlzAs9TKIuj84B/SA+a/0pnIMkWjc+V/k57ngaVc7V8bLuEsuL6DPc&#10;MIBPi312wDtb21/Gi/i6sgyF04kuYu/uanZFmsgJoF0y6bPBrMJoP8mEVJwPJHxe9/7cNAMe6rGE&#10;N1TPTXtb0OetIIV22+lNP4hBJ8Wa0I+sWRq2IaEjfKTPoFOaAQrINUi5/Wd3AHnvTyJoASAKqkfh&#10;U/5bbrcnxHNognIplAOSRMlnr1dtukYqHY+ciml96JDPrX2hT8+VQ/vAEcpNeKN+YjquqHM8YxLn&#10;xHTARPEdGnO1XZosqQAvWYkBF0nTLBX58qibUebuOPrc/sHobN1x3rYrefYEn5awvk+OO2LnLbl6&#10;C7tR8ryZdbBHabPGzl1mZxnXb/JnD3pr0QOjEk3CCVhEnwXQ446JBy/6oHRymulqizJrASKYwcdO&#10;UsdUai0jTu8yjX/52QTQ6IMhzYRicrWi2N5zFw+Kg8SzC4LJHxRKCQP8fbAP/kf2v7jpNwsE9EdA&#10;+LSah9Otb/z73SrITLtbNvjnngAQ6PnDjy/qi2vaj3DYB+mFWx4CeQ4GffZFzD2Y3qmw4gHCB7eb&#10;T03tNp/Pc4+P9JmcfDIN5A4Rn9EnKqV6QA9CiUGGPnkvL443MjGdMVF5jeMgBnUTxHVOnhFr3LjT&#10;5zc/vvrbFrMOYBC27pBFe4UtmgJyO8tWwaxlG91CdgwdRuyZ92JsgdGJGWnHNuYhw6ywU89kXfqM&#10;Cw+koE/31GC1vEDHV/NOAU1ZMNoi25cvs4S6fQJNh2W7DtcejiYUuTbH2p1vbxLOxzkVjzgc/zCO&#10;/nyi5zwD26lS8a6W/bpEzAEQo0G5Bn91xpPhYqzKb0EzXnExEiVqHM+iM0x16E8kiP6T3pZccAME&#10;xWtBn6meiteFt/Kk1b6LYhbi2cuz4mKx2h6XdVfK4eJ6UacPZ8UuR13yFkfzl4Ce3aPoLBywf9P+&#10;UF6FDXLXMcpEKK/dBtByLi51nQxjE+PM3036LPrz0N/JwOtWU/+Y5VqPPkihct6kzAEQdSNB39H/&#10;tiQEEHPXHaWy9XZumd65brcpIFOvB6DQ86dbAbubT0k8yM8WevYEOhm0FeHQPmRcP0Ec3WjzpOlM&#10;gyYg6QiiSFSmge2HTddZt85CZ9s3+iwDAZ9bQqboTyQSK0f+XElyMPTokQcoEMS4DCiBPp/XJzad&#10;QgkudjhwiVb5097QM/oEIBp/qJBc/dzaU4jH7VKs3+7xmduNEoPeFZAMgkdnrVHkj8kGEz73waPz&#10;v5H8Zugn9OACKmVr9tDlPZ98g0MfPG+qlaNcLjhgx+LjOH80jyc7SwsZWQLQnEhPjoH70nI68JKS&#10;CdXIY2/ncAM9bE1ymx/soU/ah7+VANoW+qhuNsXVqswQ8ZP+I2diYYgOzWy5gREFxL/Pwo14rCoz&#10;HaTRKKsh+qR9XvThKxjreeiDCII+W9/g3mQ61dNyB9Inl+ZL9dD4tNtzbreCPnkyIU7D0pgkhRgN&#10;B6dF6uaXoxiKSijlrNsCO2S7WVjhDcsGSbF1WL+ZyopzaazZBFG+oDfTN32ExdOlOdtFac6s9jlq&#10;SGuGuQ5AbLsKmfE1Gr8+pFCkYP/HlDenzTFxzRM0dNi6lWjCVrRN0WRLsZ/6gl6mrw5Ardn125LU&#10;eX7YYu52K2tg4rO0q7uN1LjSDhV90lbpHb4v9MH15+dmwDd0jluMGHSw6jZCH0CzFkMz+wlVaKeS&#10;fpHm4xRFWUp+wujDr45Ko/1MA9ixnrSXtNBbXYunzssuaO1cFNHDCcOaFf4UcIqzUuOA767X3mLH&#10;2oUO/4XFs7ygUXhKkJFhhLkQqtFDZ6/j2O0ARh/Gc/81B5l2/oBDPx0ikQxC+0z++Na2UEl9elYd&#10;lz5jEOUCaHrHBZG2RQ3hYcPPVgyoxa5dDu7wyLgPUoiU7O/+iTlvoue5KfXEgHTB7caf4kElvOl5&#10;gzsrf37pA0dMHkjFJIVOrOdN3UCZ08E8t0cxTQe9767b7T+fciB9TtY0VAIWqQ+2IUn6DBAQp2QA&#10;qREyRh9XnD5iR758PkEUodj9LTbUwbfvQ58Oy7bIjpXpnV6yVfuUaM1zS+d86w5TKjjlXGBn6+r8&#10;44+tckDFeuihjvyZ8FHsRJ9eLvW6VXech+9mHyvZ0k3IybVmTv4U3G53fp7YgReLSlje6VO8ZkoB&#10;c+0EftzpFp6bbHCO4Dqf64bJ1aiy3e44u5Q83E86+vy2idb4xG7Qhz8v/+6ZR/5B/H2gDz94fur9&#10;8p1pt14HAOJHvt85v3//NTzrGfNyRJBBDZxvMyYYBI6P9qHwiUZ/djKcUnng6LWHPmZizO3mjaUL&#10;/VQv4c2YzlE66R1dbYvydF8Vjc/qB3g4GeqHPkmeKx5HGV1/oed4I5E5CCIHajqRl6Jnwg3uuMAO&#10;RmyW7ffMj3LiPVOp5WSaDXqWN5VRxWRR4SVLkEEr5dIGJMuGvbrGLQU0s9ZkODRo6GbWMuNZLQmC&#10;NjneNu181izTNAdp9t+Z+cSOQe1FcNi33eFRx7TSNGPWT9vI9hBNW7f2GOdNRnCHxau/7eMYdjTR&#10;RofoMyDmbeP4Kjug2VeYpaXQ7hcPPWwx2hsu0cDgwI4NZqRwVOdMY8ylz4aawhg68hter8XETkX/&#10;2xhUuMd3x/3rl1udPO2k68MUT4CjHfRcwQXm+A03VeCtUU/osI0+g6ll39F3185X7sumZHnZv+nf&#10;3sgX4+xa1nRbhO4ippneLp/jyQXdihMsfO2/7wSGmhVIH7wQOMD333wABI+eP2bxHdDDP1Sl8zPG&#10;esadm3iwMJClJ/5AoqkhpNBVQ3O+wZ0b/YE7y8E2AARrpoOADpkGFVu+c9OtS3jDC8cyCCNI8ifK&#10;sOXl33t8z7IIUjc62aiXmTDVc9UQjXU73HlPeCvKo3ttaggGmSHw0GfC5KHPAwgqKaDUCty5OQb5&#10;zaZ9RM9ZAtT+vEW3EYciXD6hWAePMmzpc+vnINFH1fP5FjQw0ZoFdk70x0DP6KMOmrfNoA/bz+V5&#10;y+2W8LEOgF70KSOLrfQ5QfDrcxt94E5FzXJwo02mfswjxjDXWdNy8sTq4Bwe1gwxbG85PjesOo8/&#10;yLUVfVjhE2dXaQbehjMZUjGYvrtK+YfeP+D+RPyDHvrwI1fmL7Lprxo38m6drvzx3HGLBKGDmN/q&#10;iJvzgT+pc1eOPM8e0SXSG6AeGdecm3DsDtmy3dA+rHS9p8uR8BZ9Snu7Sxw87rWtdeAyO7DmDC94&#10;AkDlHqg3l3HNaJPJYFYDDjfyNHJdbqijDzLQW2vzBMKd0QcqqRBZQ3ULCuVt04LNSDJEapnyfnu5&#10;lmtIp33AzdU7ow/m7i4NR/+m0zPO7PJEgjBfmCmVwlFDmLUrjoDFZIvsoHJi0JgdDFdqBQWEXYog&#10;dKsnaKiwi93WTslmqqea1TeBf+kszCPdNIMZw/GIoibals8VNDta1pKfCsXp/bZ8Hb5dX4ptlUvb&#10;fajDGES25bcnIDb/CT3xSI70yxx3/JXupZ0HqVRPVLrto1X1NyQdsvS5XE0qnZgTpB2KFuq38F8Y&#10;5ugTSoCLlwCRIG7fuMvXNzrjRp8Lpp431+SNHdch/vZv8vquXaaP1IzeG3022estGnV44mfjn7U6&#10;cwAbqa8IoHHHbkf44JSgPA43lQ7aZ4440BN9uv1HNbQWHu4Tccy+7iagCSIAxMKkrolN1sFZ/A36&#10;gJ7ccYZ7ltVG0OcC6Nz7UyMY0vOG/y33GgDaatUtc03lJsIdEcSjSwnfQBODO+Dm5LY9vjg9b0u0&#10;pgid8g1OnlvOtwBkAKjQDyLlQCRhIn3W8o4M6KOTjcY9ZOcBkPA6iJEyY4e+OEB2uBNo7tEml6pf&#10;3Kw/LfnZfH4c6ubHbnrb1nNrNYO3RXVa1Y0U67QPkqeIz4I+/+3H51jiwIf7kHf9LHcw7VMp6dos&#10;uLxDM4wsQN0yO3d5NwLiJ98g/1h8kTXz+XQ/jmYwR9BrmzK6Hrahp7CRFCt0vnxmYyvby/pPmW+G&#10;E+kV/XfFtqVy5bLIpxE1AAf/F6wQ/wV+/PyeL3Re4Ut/tEyWvvF/fhDoLNa5P4uRIHYPQPOE/Ost&#10;gEBa3U9DH+UPKqxw1ZIN7m0+c7j5nIU96Kcsa1Y8QP60thsutXI5RM/n/ukHZe7NpGWxnvf7fdA+&#10;0IdMhkufL5u2MRccBKcAINDz3BLrIgxbtduwFBjaQg1EfLj9VnbAkU+KPJrVsowykoWX3AX59d/Z&#10;FiM5EkGf7hXiLXBzM+WOp47J/51Cr6I6OC1GhSZe3srBUIYIi5S6KT8NFgQjlc7xsMUdt5i7eX7u&#10;x23urYVc/ptSZbSy5VhO+mv0MH0n/82X+1U4e89yPgA6K7Zx2DSC0/4ZastRPdWjQNQQKyML1LA+&#10;heKozs9JCTrVr04fgBhhfr0UdjTHcvcLCKZ2eXancewIE/zOYxNwuRzcvOuWoYTSPIFd+CNEEDpT&#10;ukBsGcbGkz7JJTXRDwOo0RbTjC27N68L34O79EE84j1ge3jkXCLEzKsWce725We7a00MQ7rdlmzA&#10;DVkPYpA5N/dg/jdf1gJcfla+TOnAIEhkDAjuTAGVem0HtE8ZcdM+ZV8TISLo42oGpb0d+WPa25IQ&#10;KER/etQCOW8QRPmz5yaU9pb2eeSPjT+S8Hlw4y7bUe3zcsehiXK7VYE7FaATfdiSid3Lv0ef1zoG&#10;QCHx4jY/28AkaLalHqfoab2n/+ytB0weZKqKyE6ggTtlLNzldLaywcXNiewU32kha7YXPfO5FfQB&#10;PT7K55DIVQ72ZG0agw5bYGTLYdCjgwr9YC2va4joT/fds5TBrCLax7Tqgj4ziTBFqwgvNgnH9GEG&#10;QYbGcA4iyg3ijCn0Zy+IA3ryL0mfDnWkE9N4J/m7v0b6hJ4tqoMLDtvLigQPevgH9dfAeuArED2b&#10;ZX1Kn82UukHg0mfinduo/2RSCE6hg+aFIxiUFdL/NgD9zsdP/5br+Xi3KdKMFPFDn+70Md/gx73D&#10;dPQp2w3hk9sN+jiYbI8IetQl7fThnqAUE0Efy8YZ55v3EDFKJ2eDMSz7Ovq4GkM33jIgJWPM4eb4&#10;n8VUSTnIrGHE9NuwXQxI2YiJ20ujCbOZVECPwGJs99IW+g9eWTCN3mbRFV5q316qRwRM8rDMtXHq&#10;AUJn2tEvXB1NX9PvMUjijD4SZC3U7XYUCjNtDsu72sN9IhfIDoc+YNFdtrXsI5pys8V+drRasoTo&#10;IN/aoSpFPdhq6jP4U3na7Rn2vvKl9qFMAApGDvIAxC9TnyfbKdCKMNqY8xKmuwbUlDsXSMRHFvY9&#10;iBFGmxJAE7EyUUNnimJnKozSidFNvcNLZPtO3uuyc4bOl9qbIfAyAHFR6KmP7rjm2KUSuZrFJRU5&#10;go0MbOMJg/YXAzoVhSRk35TP7IL9+xpq3WuLuAUaWYPfe9Ef+tzGReV4DDoFBuVkgz4VXy7b7Xre&#10;gM7Qwx+ZRiM+tUz4mHJQ0Gf0AUzeELSUAxhEHREEYpA5LH1A8ckLg07CpwprjfqUn0OQt1t1Do8e&#10;lxowwh2HV03X3HG1KYKOFPrOB2wKQLRM9SCUYpBOti1rcHEz9xo5byEp+tDyrKLzpLoFmhCTMqJu&#10;z0MiqXR8ZcIop9wLTG/7sqDBZ66Agj6t5zbuBCNSDv7Rli9YeYvynAdnm1RwQj8ByFgP6Glda0RQ&#10;KQcTRBaIs3tOHx6RhHDpUw42c/Vm5i31Rq41C8j8tGlvOJdAxvsKMPOhNSE3K4AZ+OjDrTGoFTDB&#10;nNzJ+aCj/VzEnIQEiEPSQllziSAZNE4lpi59WsZtB/zNj59yu+VDn4klU0fpwx9n/zL+MkzJ/MHv&#10;562W7yc69LDmhlMjJksT6azR8R+3BUDooK//8cfXAhCuGOeNGCKcIXzczqF0a5+LeugDHaAPAHXB&#10;h2W7KXxOngZyRq9awZ1txRBje0ZVP1v5hANWAFIKLfGAUvRHTANrxi0P28aTgYU+sIY6OFYYUmmB&#10;oKGnfAPTrTdWmCxFzdQQo4eOc7uXl0Ezm8IIizeya+homQLKuBUOy+KBe109x0pn0LwEs/+gJ/oo&#10;aiZbmkLfl7tMMAUoRCs6aN9CzH+mM91E2Ha8hQ/iUzCho5tWERjxXCHaRx9bwtC2Ns5mWoY8OcXP&#10;5ugdLfzqWGz0IMquvD5MtN90pj5GMxqWdwC9qOFQb4SFzmheoT2mS59JVwKXTAO4Rlws3pVrHHnw&#10;avD9FJQmp4QzrQ7bpm5o9y1O76hXPcaviI8v4dGI85ajOPq4y+jj05o2eQtY9ypsWHSvTdEwkrU7&#10;Yru+tKRh0ZKpHka1uo41VAyKpvsaQAwvvyNcqMcg/ptb6yBUebfpoQ89oQ8MSgSVeyB0yHb7zh99&#10;LOfN2382mcStoT466Qc34xrEpHTmebNxy76BFeI7LARnjsERPuZdvz9pbosesDoc4ggAtca1oClz&#10;4ARxrqgZiaBPAif60NK7IUZv28I98Qjo+CC5FtiJMifjGga1bhv0+Zk3+aNUmUK595xOJfFSvryE&#10;jIih8bUWAdJGb9uLOO1ibKjGjjNgRR86WBl6ynNz+6MupDP0VAr0JH+s7/ZSyr3rJ9wsx4Ci9ok7&#10;p8UwUPQ5iQeXPufGn25BbYqu8+3c7FPiAc/Q9AbSiRcKWDHoMJN4ywnNgKEi4DjTIFSzd/pnUV30&#10;gPrjgsvGonqe6MZWueGPLMhm/0t1Y2JpPsCRP2/02eSNf4EBzUV8uIOAn6hiZ57h+/vkljSmQKw0&#10;+O0/+2BNQhbrCEBfA0AkY/OH4q/HH5CZofQp5WCeQIUb33p5bmQaeKfP1lOttLwb+uWqHoiz5I1L&#10;8+RPJErmAJojl6KVmW/zdkafu2rEsjgYSQI6FKBzQbPKdcGt7qR6c2kMmqveTeZY4AgutejT3Jvt&#10;wY0MQukMQEy5oZW7sC8vZw8rmTvqzqiPDXwmzFRiUDaqnAFiLhl8WTCrlcDx5aBwgXVUDC9jBwdR&#10;7NR/jRrA8zKa0OGZyd8PhUT03OVjFw+V/dzuIm+29B58lxjh45kPMRl2vqbfd1b9Qc8FEMZ/EGlA&#10;rk7Z2DZ6tAMOyX4IktJh68A+V2HXJfrUQTaFpx2hlxzNSBxDPfqoazbslc5BAPFDRcUkkaifAn26&#10;KFwvdxmGaKFDR7Bnwmd/nFvWR3XJ0G2G4FVrVM/owe6uLP+1+kQfgYUCAjFzvimOhhvRU2MvYdML&#10;PSJm/je6gapgxPaPTjAozxvoyf82Fzr/aOSP7rjy4iaF+IPzp2aGiXvtrnuwvznrXZtX0PI73fsz&#10;hxs8auuqbuQYkGlwnG8uszP6KG2O3oEv76lrQCfWuF32dZ1TQ7wremLT0UHd1MNW1XM0DsLHAn0+&#10;A4B6CWJykbntoTwxCE/aIRGwqE9YEUktcz24iBJokueNXU7jpU9H2/b27F4hAj1DD8Qx4kO69Wda&#10;xq37TJM/1/NG2htP8ynKE30gzmI9oudUzDeYOy6Hm6pnzrcwlBRiS+6BC74t9boYEGaTSTuGEYua&#10;282ct2kWDCMZX9AHdxDeHh0+Cz3kKNMArk4ASAU0+iBq6KzbLeLsICS/sZ5bMQ5n+PPjGUDfrZ2U&#10;x9vGcZoxmu1GOGbO9qaFTN60Y/sHMVvLA8Cv17jP1okSPaMPt0IreXjwx3f+/OPbf/7xzf/nYwsV&#10;6n9D/uB/2yNjpA8Hjz7Iip0MJ8bJ85U/vcMU1bPBuegZqVU9e4YC48YA3igPlQJq88W5itE6sy+i&#10;yUFehiG7uMQoTs6tjwedkYq5NH/946vv9HlnDbjR6GHWBhfQU+iHEYPd8qU4zrkDiKgQ9MmQGu75&#10;hnh6aDX0QCtMHKZPz9Jj91I9e4l9btiZOVOcS2fzJ0xuTKektbFGiOSIS3qsRXB8C63E/DxGsE3R&#10;PAC6nwJuximPM3vYh/ru2mvxNzCzCW68W2ckopHIYACiv5DiN/Nl3W6jjNCZs7Gv3Eu2fH23CRB+&#10;D8NK4yZ95qV06A6mpcyGMYhzURz/d/o0Ddj1qlusYcu1s2wOwOd65OWBgAlQ8r9+fNkZ0fyB95R2&#10;LXhL8TK4GJ47GJI+vLtvxxHYq28NxfxS53t58NCTAtq4OVDdEEd9A6samj9T9Dy5iA99FlO79Hmh&#10;x0yPJXtAIpG0ZIP3Am6gjy64+nRrcOjZc+hyvt140HKHoI/p1ueZp2YgzAvH37xHy0Gi1kPgXx96&#10;0D6uNboAEPVy3nS1gaHJIp92it4h4lP5uR/s+dqL9YSVKgqcE8cJOjEI4lxOnUxsBdEAVCUY3VtK&#10;c7UtvkOLoCnuM/nDy1qeNANREiygCYyg/hn9bC/6tJoBKkY2sX1Y86rkbeNo9aHz0z8AlW+QwIE1&#10;0Me4Dz63keXSZz63Twt+th8zye0V6yEepOrJ4TYvnOg5jjgAJHQmjnwLX9xPPOkHLoCwm4Cij6by&#10;3AUpfZbzBjhwOpEPbHrAkg16wk4xCC3hnEL5rIzjTNHodsOGz1+n523qiTrbUosLJJnnlrNr8SNm&#10;9R3W0O38Ffy1+4c6ITzzt/410ueZWS2Ts6Wi+CmicSgswP5n4w45lmy/JX0W/SEPgSQEfAIki+p8&#10;40+99d/4LL5IaXuh00RrfG5TQKS6IQkvfYYbyjt9nrXywpAZCMex2VtgS35NB7U7R9Ott0FmWPC5&#10;lcYGUxzko2sygymaoAN3qgidFNCsHz2v9sHoPbegji+YOEoRH75pRNOEzsw2wXZ7ptyYO03Z6INZ&#10;CwSZODXRgILlfwcH5su58dE+2sB1u1aOynxotbO1flp8ObuqCWUbvOizT+/du8uYQgEu+Ys8/mLl&#10;lAdM1tfHI8zeskv2HDt/6fMQFv6eQcDg6/7asDRuDBc/SMZKTLw0yx29/XIoD2La8e47Qgmggcld&#10;Dn3oxstEFldNGm7MnWLthB2KAYUfv9ypcf40y3TcQyXlId9xu7MvEKHy0Mdua/etbRkf5cxGrKF7&#10;v1KKVq5mUbNdUHnEdvSJMqFEyTPQlGrIS3wRVxDNTWdUCMkDepaccFvmNsf5Rmez5thr7jWEj9pn&#10;qAJA0meICT1muE3+GOXZXT9mxC0GBH161s/DnTf6nJQD177uIac/+9cuc/2WdTCavKOnzDehs7dQ&#10;Q2DIpLjPUiH/7bnr5wFQIogt7jiFT9oHyQOGzsLUEKcwkP63NcKIQjngJlIgZMxqAy4/giNOKoUS&#10;tp/3Rp4pHTrXk607DkCiZzLHOkeYSgIuudroGXpaNTTQkFZtfvVZvxoq0S53pnfg0WUQbrcf/W8+&#10;fkz/21niwIy4o4n+iTEgA0B7l7cC0+XRZ8lD8Jmny4XjLlTuBnIJOB6FdmJAeIT0ET1PwR475MX8&#10;aWCFyflDH8wd8oStBb/ZFxAOomfaQQM+h5vqadEf0TMz2w2qeLegFT63Rzo5k4dByz0TQPu/8/fk&#10;T8RfqT+Uc7PNeH+IPsgZE9v4xcKdb+Jn0+GG8EH+fJs6LX/68U0KAOJWIP47aB/mzEyVWfpA+mDt&#10;Rx9cgt21ZNCKZUV/Qv/b6MOi3wV9bv7ACfegaBi3B0B54XLE6Z1bbIg+7MtBDPfM54ZPL+4wOBTc&#10;btCH4X2YAiNCAyYx0/fQR3y8vDppIi3ektm0eAdAvpxQurvMTtL/t5Z7ANy/+EOpXI+7BpPF52oP&#10;59tJSuinOsZfqxWA2DKYMzWYJqbN0mqXjD5Mlb3hN52ymTPvhh4iOFZ2cAomNLRJn2GLw0ofpuVw&#10;amyKO+wF+HSvoYbY90kqiFx8BJ++c+uYHJYzV8dN6Pm7SvEdyNKiHhmDHO0xgvF09HYjGHyxz0aP&#10;kA2FCn1kymm5jZFrv16DO4tgMhlQZu6CepkOeiI+NLTzPpphZ8z9tQegT+jj+BwwUed/wTdly7d7&#10;oNPubDmaV/D0Dz2XNUu88Vq80+fomkufXU0ZxA1crNc3NeoEY7hJ4+BGe9c40cc/Fz8GnNtk+DDN&#10;I9wDZQ6VuPGB4ktCPzTiBmc2ONyQXQB9dMcNRsif/G+EcUuu/r8+ftYy9IghHB275ccY0PxvOdtZ&#10;7c3ySrFGAfksuS1ugPDpCQs9Wduct/gyACV82kqWHHFTN2qf97tKp4+E0cv/Fn2MBx0MFetJ7LC9&#10;PrcpoLijW2yAEChjCn4zlQvPkuvlsIL/TejsXeBCfxMGlnUQbp6tR6D/JFLHtOeDnrndzDfI7baX&#10;b1nWBzegx2QDOHJyDxJHNSaC6kO9gsCBOHQAWM+9QtcFVy7cWYqHGFDLINz8t03UMZJYUTxCPvXs&#10;ZL6ZJzA5U0DHXOuJlKCjx4yICa6zJVHjc2PZ/+6aLO4TdDSzQ4/0WWCFAqrM2V6+nKpq6sP7TBM+&#10;xxT4DzqTW/4vTJ8wdNo6HGiT7aoeRM0K6W2oHhcbnNuNInomiEg8iD4IJX7zxH00btDtPHJODs4N&#10;SMa1ABoxr/aZi6wCRN4T3gyZLawDUAIQLXnhgk6N6J3oowuOBfQmfHK4OSwL+kifpsqzbBq3bMiG&#10;AhuFBQMiPuRozzkCIvSx5XR+rGi46SD1ocVdQA+FVO0lWmMegfs1yJjo4+1hzNEI2DRt+Gy+xn8r&#10;l2r5144tYhogAkYKrojoWcAlSxV6mmPX0+3oo2gCUkf72LI5uXP486GXPgOK9FkAXQ52Pn3KoQ/t&#10;7P5p2XE4IHvxvQzuP4O5Kc391lQGhQDBAPaSoc4tCWV0Ao8msiO/XJcpmgw3qhiu2n66FTt35OGe&#10;0b7HzH23ExAQO7cAREVEni/CydsB5zAM2uC4pQJu9rKr0xdkC4Z868gc++xQdeAKPleksWXQvCK7&#10;jl6CVe784bBG+iCC8MI9LZNCdEvy6KNL/qwx4QN0KGbK0QihDoCAjqXU65EL7YMCQuyofdb+hH7k&#10;EamqRX8GIJOuC/eU9lYACCQtCaGMa5xvCR/CPTxVoYXd2JJggNhR7wAgMq55rlwtECTt84R4YtAh&#10;yyNzlD+nzxMbakXrhA8wKs+tm0wTQfrZ5moj06Blq6mDBkpIQgFd7sQgKLMY0PuTd2iBPsFIv9zc&#10;ZTAlVMmjc3tpAoetOmi7PHvFICM+5wGmQmfo+UdnpZ2yDsDHvHAt45b26cYfcYOomd4pCaH1dp5s&#10;BHxx9HkU0/XL5Xx7bdVBAGihH7SP1nKP2MZUGqTY+qLc+4MLTtnyWkFUBbTFcK7DDfGyfGk5wnJk&#10;X/4VF1424S3hA3ROgUcU0VMSHSH+3UEJs9h2TCUVf+39bflH8w/VDO5PxF8m6PjD3s+7hLdmTdxb&#10;ilfNoOTz8xt6THjborgAiAcmPm436bN/NykH3W0qQKPPK/pjwtvS3ny4z4+7yBsiCBIt+zo3mnJm&#10;okZ33MYwNyYSKU3EwFKBOPe5FQzsfHp4I8O6QR9iZwBiFkzp1xQau4SphBGcJ/fpjD7Eer7/8fXv&#10;f3ztN1fA0Gjy5uo5Hjam3Gqc7gma9VNd7iOMB0GfUq+nBXRGZetmErXV2Dpse7Eb7D/C5Ju/P7Wy&#10;lniU7cJwUZwwDyjRJ2PVbCG9E5LEB/2nXCgBwqPNSGpRp5Wc/M/kqraA1LfummanW+eWznrjVBYY&#10;G16uwo7AwR/6+IsKPS+aqF8eNIzIUnvDEqF42RC5pT7WU/iJsoXm1rkE45QlNs0X2iWjD3UGueBR&#10;R5Y+ww1XNgB5WxZXIWjOw+YJxKm9DEBShnE4V4FvF54EzQDkeDICDUIjNoHJQBkC21wuUnMF+U9J&#10;n+AydXOVzmZ66tnBJb8ZnS2HPrRzCQLQ452jAzs2S9Qjt9UnXBsBpUNhPYqfMel6JGL2SBE9exd3&#10;HGlv5l0vKkRIF/mD841G2w+Dcr6Jm8Ho0ucsLnqfs3CyC/S5PdrnMOgvP37+rz+I+3z3r12yALKk&#10;YsJKSxaofaZ6evfTDpM2QKd3o4/CJ9/atpY0zra64E6aQWhICj0iBUzULnoGjiteqL/gAn0eLZPM&#10;eVSPmqh7TtllbFJSnfqlz9E+b5IH6Kzoc1vOW5Wrfd7z3ODOQQ+IoYN6Z/ooHVRF+rBXnbctQoQX&#10;rvuAHvrc206foDn0AT2VyZ/rOlv6dIJFUkynoIDQOzjQKnHExd+2/hv99SmRcjDoMMNXE82wUzjU&#10;jSWlfXY0tc+ZVWIomqA6Idz/jr/P/WEvdgl91OwnZOkPFcdaWQcAiNU28Abjc8vtNgDhl6Ob95wC&#10;sk2ksbQ5T7D5Zh0s542MaxcUWtaE9OnGn62rg/zRBTch814CUAEdnGypHoUkMPoCD1Giw02fK4lu&#10;jwrCP1nm+c2vnq7BXmnljumjzklmPwvc0Oc3Pr72/W2ngK4I2hfJHeQce8oInJUrcrlT50OlMhaa&#10;83NkMq+yio7JXqZ0JAWDv3VKNYCTP1Qwcdquw5FoInROS1TCCtFNe3jm6k25s05cU47GxdVyvqxr&#10;htTZ+/aig0DZ56oO2AUkRbrm7TOnTfKx3sXl+SJJCbbPkCpS0iwM9UaMccPIhxJb3nXQo1MGHfrU&#10;DZQbzdlvFbLoWxuGnDvlaqNxbKo/Wz/3TBKE4JxsfEFOUtZzhiucaucsU/ZlI6D/Ar7g/Gyg2XII&#10;IrUH2UZA4NKTi3UGJAQz7GHaCcBRkQ99hM5EjWUpBFwgp3kpGtCwin9AMnYK3NRYalxBol0LjtDu&#10;HoH6OoihGASMvgOM+PPCF1QPeif5Q9YB9YhjlsLeQvt0E5DJb9AH1bOixtndPdfzhvYZfcyvft3g&#10;Y3L1UqwTQT5eAf8b6Pne33z8/N98/NzfuHzBpc/8bKDnZywyZZlslzt52Oiwu3ugzwOgMKT2ofG4&#10;16JPnje2HJOW+0CfqZuS2dyiUBbiSfXkVZMsAxAVViFQ8uRzG1ZAiQkDUWkCRwbxcqvAGesZegRQ&#10;GNou7yX6cJCUDsiQHWONZasc6ElbxMewzlQPFYRPnetgH976cWB0912HK44GKXqCHhxuLIZQdhwV&#10;/W8nAfsmDGMtTyZw1pKsA5PfRhAT1cpV2y2Q6p2xA0EUgLClcOcpQmf0EUZnfWy1z6GPB9m+V/i8&#10;/rP8Q011y4DM/vDD5vfsD3szMdGzfAN+rsqf/VClD6DZ7Wb4gX0g74kE8YulG79z3M7duM1fWLMz&#10;K1QMC/zpefsCd5v+quvUQR+S337l4ycIAHnD6SsDAR9aJCqd4C0nYVEey4SkD7DYUhJmcQw6evMW&#10;9GFk0D59fV2a0OFrv+VaBIqRl+XhpeiZWpE+yJ/BJaxk6ERPnp8pHejDu96aupuGbp78sZa+m/9t&#10;IkgdtHy5ANQUHdMnF2b/JU7WD0N3eIHt0iKFm1GGEnTC0NU4HYFtc2/UzRE47/TBfvJxmMpoS0XY&#10;rUX7Of8bQPSsqE+F6cHbwbWo8zjxruXYba6v5n0UCEBWRhzUohBZO7adl6KnbI29VE4e+jxkB9Yq&#10;yhFHPxu+4g0pBVHJ74cfEu30oSefZU7CPstPTAHxiWVyTqeIyJ0DfTiNeNQI3O/yfCn6nxioEuaV&#10;jeAwco0awI2Y8Dr9GRbKO3SeuhciOTNqcNVkxyQPhb+beJqTjZf3rdEnZxp4ctYxWgEmLj1nQkv9&#10;eTd+saMA4gFPK6zFh8zBcQFcvPcHv9zq3Okjj8hKhUqQaGEg0BOAqFBIe8O/wd8c+sAUJpne77N7&#10;fCAR//ru9HluL22pN+I+rSkKg7zN5+d/8PE9Et4of3sz1kTMfG5BJDkDSnhKgjfyTOZY6EDWwZxs&#10;9WnrW0NVDjeVznmsD7EeOQWw5n8rggNW9L/FICgz/5sEGSNQH2UL1ChQBqA6sA1AImnSpuJLVsAe&#10;fThI3QIQLYBGYL1gZEthHXiRfjlBnIRPW3ADMojgSJ9pHz1vCwypa54I0WJGQKcOd7s+Rn8I/byj&#10;Z/QhDyH/GyLI0M8MJhN1AxMzmC56MHBAkDtRx2ASpBh9ECwYTyL1SAYqdMCcIn+QOfSnTqX7hqi4&#10;mMw0UXgiy+segUp/3v2p+cM6ORx9nOxlfN6FzyZdj9tNbb6QZb9Mc94GoLxtviQeNELpc+avgfDZ&#10;IqVMI/3XJxkWycJEo+Z8tulCP2ZNFJ3ZiqkuvFMK3MZH+iCFjhpK/uSLQwRVET31nPaROPghARAD&#10;O68mLFY/nvWL1CMAKAXUfHh2STlzKlg2z3NA0eKNNQI0k/hYws3G6VDnB0N63jKYWNrhzH3Zzi90&#10;TTSfheGdEdPyjz4YN/HBdnVMTaZJ2zLThP3JBPVWduk63GaXruenSXjT+B3tcSJlJLXA2U+280rR&#10;ooE91HurH5N7z3Nn2+5CJ9vOVd6PChbwZRkr6shqcPDQh28tehrGjTZfv5Hppyg72v3QJ9bjI+UX&#10;+zakQw8tXCN2dzB3TAu0yqe3t2QNpzeB38lweg8r+dAApD6aSoJEutc2aBQX64g++8oVvjgl1lRh&#10;oBwrRo+96t+FeCYJXcQcZdBnEubO8cYRLh/gkESfvAtfUkNOMJ4OOyxHoD+Twzf0pIa29Wj7J0af&#10;0gz0uRXxyeG2vzMlbxuet14+00tmkt1XXqznLvU2KUSidQu7ta4O3DHlYHEfkw3mgkP7/OXH9/5K&#10;AP2dTHnESzIHslzWUCHPbVi5Be6ce0tv51FJGJ1VDn52MudHBBD3++yWn4TSk3p94z7LeUMEFQnS&#10;1fZ4ycDHojO5zugTRB7Q3Eo82l08Kia4c+hDy9VBw5nhHrbzy/nyPD3hvzJSAzJufAd2LLP6rYCP&#10;RFAc2ZZ3b6znVFI9HETVU2ocBzn7Rp/y4gCZAFogpd/LwZWH0FNQCwDt/pSsKM433G7cc3pvOz00&#10;gS8Pd5jpUQrWly1mwhjQwfPWwxdWgT6YWd1uD4BGpYc+zcydxu+PjHHAXPB/58/IH82snv2n4IX/&#10;C37259er6tmvFLLwy4Q++NZMq17yGxkIzxo7hHv4s/h32D+ROST/ZYXPLMMzd9VET/7wRcQooDwy&#10;DV+cAJp4IWEAlCR5jAGNLxKn6M9u8HkK45lKKr+aKBhQY+uYJCdP9oUI5mSmbnSInTABlqpZtKxc&#10;tkAj7+ADl8mcZ07+EIeRtITU7mB9ySXe0vbuaM7hm5+POJbNww1DHPrACJmyODWVW2adNFBp0hd9&#10;7Dx7FaqglWXEDzFUuArYRkJFHnwxoN697rWXUZWAmFY67GfAT4JpieXVR/s880uRQe+2nR/VojCN&#10;Uj8wYTQiOLb7GdzK0AB9HJ9+jb27dnjt1RnolTkxpeOwfbIOdgSvV1yrG8cZ2pKxHM0feR7muebA&#10;EL9JSccEbH455X9ra3chzvd90z61bDT4Sd//S/XGdoMmenYnkVMI2idznsLfyinZ0CB99k9hIiF9&#10;dtePYuf1rn/D6SNo0kGo3Pp29IBjkHOSgx7b89qVhJDembftuf/U9IOjcchqkzuL9eBw429Oi7dU&#10;zPMGfShKHqCz5yno7ijmS8B3CW8s5uYzFOZ2K+Ugz9tfjT6/AH3+9uN7/+9VMRBEmrwUTXLmQU/i&#10;CE6FEl6+0wc2pYZ8F/p8BvrofHvFgOTRudNH4pyM6+o434RRCginGfSZ6wzQQB9KWgZ2RCK3cact&#10;WCF9Gr4cxKSYEDgoqVuWXw2J8LZd3EytSJ+1oIB6CV/+ycePWWhZLsGjhi5o6P8qudrY6sfb3UMc&#10;R0htR+/32dYKXrh00FmQx4cBdePPtI/yZ6Gfbvzplh/t8PKuwQ12D6WABUP7SJ+5j3hLcbRpvOWR&#10;QiNXhYy4NBG2nT563jjCjpbZZItB4A8YffxDDT3Muvn1+tcgcJOjuGy30jKHGwppb6Qf5Dqu7rMU&#10;d4cpDjeOwB/QqeY+RQMyE23YJSvNKe27WI6su4GqUSPNAkcqomfaB74UBrqSZykcKaBoTofoo+Th&#10;UPNk3rgPH7RzUAlClpPPJheahzeLHi6bpYdLRc3ca9AHk/jgGx5Zdky/2uRPC5NyTLrpsos+HX+j&#10;3YADHQMQm2w/RbPP0E2zXO5sCg01Kpiga6AeMFWJKeFgYSPRMCMpfbCZEzUdU/qMHREwiGAtm9jz&#10;6VrRzqHdOexCPDfKc7j5phrK6OOrDSJccTE97WMLLAgKvXvoI4MCDbSiwyQSPxLGXGDtZb+cEgw4&#10;SAckdz3hc0HGQXZMXtqH+g5L8ToemUld6ESfQV9mcc60AxGmSYc+aR+3QXyIicvPeEqfLSWa04BB&#10;e8aNxi6fAz5qhAZ9YgBirKkR9OidrmX3EUOWN5TkT3s5XZs8dBE7iPXn+NuXuE8HV+YwgYRo+yOj&#10;fQz9LABEZIeXxnfOujr63EYfuAOAwI0Rn0Mf6tCHDDfQ48NMw9B5wulNeNuKOmS4QRwAhAJibTcc&#10;bsR9KH/78Qv/37TPdI00YUv9pW4E0Cc+N+kzQoWeSPTWbTEjbzhd9Cf6lGVtY7egLvcA0Iib5V2b&#10;ff0Zbi+l6Go70ZzQc2XOoCM7JmEqTzwoHj3vooCqX+gEhXKhIdGPmmZQ40u8PDwqAMTdPf/44zMS&#10;ZHnUVILLwxf7HwDxlu+eBAb7cOThLKKFHrcn+a0khJZBwP/GGgimvfG0059yHZgWvp7ZLEiRtYw+&#10;ooewAvYt39FDHyozer3VwxSQErAJ4qB3ynAzVJTBX8K2j5PbH5z/NX/YLGFm5M7W+C9Q8DAzcdpk&#10;iZ8roEHpVPCtVXhp/tsSsEUPU6yvk2nA/4t/H39YLA9WwocpIDp2tpQ4GHfuuQ2sfDtccCUhdMMs&#10;Q3EZFJ0ngkrGTg0BILIOSjx4BBEM6u5ddjcBA/Rs/SJ4zaNLQYMjBtmh4QGK9MnWbc7sVHkGLXuI&#10;IYVTCp8Z1ersLnfWjpK6X22EtX2c6vhsEQIqrDPZ9gGyTL+Bzsxjps/6URMa/0kYiRN9GNJpn2d6&#10;jIWRSgOKNMFXBiPwoHJYQjYnFK61fE3aUzHBhRPAAr+B79Q5AvbzmtNZV9BjGCj6LNCDxeaXwzl7&#10;EOz5KCMLXtRmVIMCyBBJ85WhjCQRb9W4AXect7uDxhh+0vMCiA7bxUNNDQUsP3Q/Y0ofx7lFln7b&#10;jLCDzJc99BE3fNl5Gv0LrIPO5+l0L0cwGnEqiqMxyLLLxMByC9sdKBg9b9sN3gXuM3+IBWBF+kzy&#10;cMn4iylbDn2a7znle7HGxnWj3cuNGxb1yuVuIrFUkAAX15qWPLkH0meOCCr/h1kH/JEJ93iDT962&#10;Odz+WOIQ34E7ZbW1JdvNhDcAdLKsC/fwMNMKbre/+PgZltPBwwZ3/uzj5//i43spHdOthx7pw5bE&#10;g1/A8xZHoo8cKfdgzrSLldxuYGg+twc9VLyxdMTJHVfGgp63ZVlTQo/bk/am0lk6AbGeXHBJHm8+&#10;Lfoz+gSUJ9utlsuXAcgbRRcMetc4dohN0zg3pxpGTIMAAlu2qhtgUrzQOHDIDt4NSWuEUAJoDjT2&#10;dfd2efqvzwXZ0BZ02JrFfRQWHwq5KAqfrYdQJvalD9GfPX+h0A8JWpT3gEVms6Q1rKVT9MCxKEkR&#10;nzczPpNuSUcUEjrRjWbjsUndNAsveqZ97jRy80D/lfuj8afgB+/fZD94Hc5T7vx0ifjoZwtArbQD&#10;g8i7pmVSSB3E73x39xBg5V/JPBNDYYhnyRJ8HVUYDBofb9nZcmI+6yf0zEUGg0CG/relAsIgRgYX&#10;XOkZ+uIWD7Is7kNREwHxNQrxLVuU6rnoYc3V4c8xmUiBC5g7RkNAHPqACekzU+bc+3CE/vSss1hZ&#10;ggGF9jf6MMgTqhU6e4RFQDShHHOWliNj97RUs2PZNCkwZPBS+499A0CTPPEFO4MJonSBaPfd0DNw&#10;PHlc5RV7wB2fo4mbWU55wfEpeUTXQVs9oPBL8MewXaKPPXc++ejo6RlGnx1NA74vZUnfDdwPMhyE&#10;d2psTOovSkafxpmtw7vRay+63bc2WQJeMa5u0Ud87GccgCTOftLysS/FW3vptxsxOWcGp6H25SGO&#10;+Ngo3W9d5Qwgg9CQtq/0idGba11Yn8627NI4kTt/K7PRplOcSPBH44FxX+UvgwLiEvfvw9tJaa+7&#10;73bhusua9t2v4knR5y3o4791Wz+ll/nAEz77F+vKgDjEelaeiuvq5GFbTrX+t7PVBXfuLX3yDUxz&#10;Jcsa7szhZoLBcgwUPovyIH8QPhZSDoaev/n4Bz846xicVXTujTxR5kBHDC33ANwgdthGJeqXPsuC&#10;613QU8ocfjbgov9t3S6Gln2t2CnrYHEfyMKWzgqik3sgfYLLy/lGY4GbnGzXzzZvW2AquwAQYP/f&#10;6UNPGmGKamhUor/3hB5k4CgDExEE0EicIYPSEge8G5JkVhh6lA4ft+Xg3P0c5KESe+nBewCU9jkZ&#10;CDJo9HmWfevOU+btms3N8M09IGt67rIIorShPrvNtpdM42XTw5rYxEvKgHWJc+rMJ8sRyizwv+Zv&#10;y9+/fyv/OAyUv/+EP/+X+Y35uRq1TOPM26b82bKEEOeH6IPwET38JVkZeLcKwjgsCd9CLbawDlhB&#10;4OhhG4BUc32FhM/Q89DH1eoW/TF7bQC65adzVOphA0nzyN2W+izbjb0AkO7HZCBDuhxveT3BIoBi&#10;CnZv8kTDOPo4ODOSj/XTY/kiC9+Lca7kzfMC8Y3WyLtZS80sNnmWU2M7+0yJFPrH8ndh9DBc5VDN&#10;pklw6HPu63HGi4Ga8cEoGZHBuBXHodtYr4FlPj9tQsHGdleLKBlBbMT2LurBBbp2eIqG85E7B0+0&#10;cDKcBkeucHocn5HJdGvPj5Hn69zw2fl2fusB6NJkI8kvTb6wXbc7yFSI++wIzAT4iboLsvF1XZwh&#10;7GjSZ1+TFq4dR7unEX1gXL/qbfVqfsPvtR+5LQGI78hQnG/K9+IlW37/fF+4438hf+Mh0X1rCM6l&#10;eftvVK/HgEuzEatIkyEj/eKkbjO6p8J19C/2FZNCD7+46GXpUNF3x8+AbqFnLOOz/AFw3Xfpe9cO&#10;eSq4wadUN+jDH3mOOxXQ/Of8kXVlLPqDAqJQMZ7LvxsptIhPbjcqAQgSIX9c7a37KY7zrSfKQR/z&#10;DZ5kA+7owds29Fz6wJ353P7247/8u49/+Lc+J+4bb2nVV/7MI5csEjeryxdSCArxBKOFeEAPewGp&#10;HHFRCdyofSLUI3xWuQBquYPgcjAEX3K1lS8da8w9GJWizwXNNE6+NVqecE8tbZMhT4svj2CxEaCs&#10;FKN5NA6V6ygbenjsgsGgdXtDTwroaB/oI8vqMKJBH7gTs6JYn5XwedZAsMLzFwLQWasZx9EzdS8A&#10;xFQf+YPZ1D6PQTp2enno4xx+qiEDqJQ4xpAW/pv3j988HHt4PB6Z0+xDCoh/ov+vZR1o2Wbf+P1H&#10;H363SvUT7lEBLQCUGuJhCj1XjkV18GCzl5YwPwyWZKek6imjYB4wSYQOOqBRCgWmvaV/bGEatc9y&#10;BmCQyQOsxQpZDmVKRYg+PgU1WfTy1JG/fbVPxzzb672EidMsWrn5cC5lZiGxjc8o3XbGc7qm0b6z&#10;giYAa+wa5e3kyJhHWMPwuntHm200CD7Di9nUjGP5T3aZ6MG8ZAY3E077SJxZnveicavDdtFmHj9Y&#10;tjSjGn2oN5nX6o4yT9g9lMip8SubbIfR0JPht7F8SBrlxbhJoc5PyO2+3QXEqdyXQ3A0oQ/9fbkR&#10;7qVDtHr96ckgS+p2HInuW/QZfZLqjuQ+nbOCLAgit0PMfSswdV/V2ERnx3zEfP+a1YXIGOR3L/9z&#10;wgcSOXqBKU5t2EGM6mb0EdO7XpUEy/tW6ByIwIsb2dmfRdZQGbk44IMqdr9HCz3TuRQ+S8G7OQl7&#10;PfTxZVnWS8nOBYfPzdTT3ctjxIeZ5MrzUvq8ct5u2ttCP2UaEO5pZYOWd3Np6+7v28NMKa5rzXYr&#10;WrOswQ+M9SB5/vaU7/3dx/9P15v+7Ndk5XXPZ2hDT5h2I4aGhh7efrtx7AjHeEg8CDuRonhIIiW0&#10;FYMdx9hgnMGWmbuBZkj+6Ky1rqrz3L8XI5WO6pz7TPcZ9qpr7111vv4blo9+8+0bv2lK26cZw21e&#10;tWJAR9psHANysNM1U0PTPoc+EWduN9GzEnqM+Iw+D4CSQnPHAZ2nCJ0bA4I7n8HVRq+fQEPKgfqF&#10;UvqBSdRLOWB6AWRlcIFEW9hUx9qIcJ1g88JJh33EhxVSQ8Z0Ej4GgFI9ZlaX5waDXunziCNFEOX6&#10;4p5jccTjbeu0jS5tzXGnw+nBI43hL7999hVD0cdPbyN81lU/7WPop74qtNuP5cQaz9Chg2aZmZ2t&#10;Y5rDyrQESgs1p6meEWem1Re5tx4bi8Uwu3Uvae+pmOAtw7KFni/yRhBZ4OGf9qGxxHPLaLe4hfMM&#10;4xyWO2W+HW/bL/spHwZDMJmHN4jXGatCI3ZdShMy0mSqB+jcLPGHRP7U8kMf/mlpewIIgiBh2pws&#10;PuCyT6CSp4FatEdqPFL+wKN6DJnhhn68EZ+lXrjnlfn9iohN+3j1YNAa21U0hvjWFr7ZT0y7wvo5&#10;XzSOF3zL7236YppUkzu+s6sa9u6TSnnXx22Foash/aUGE9CmZVveKRN9Nov1o6KTH7vXmvQGnVrR&#10;ZgYXPWkrmEQWZldZRynE8myp9rMia7K0/vpKHxbOSrP5y54x5trzfjU/kKdopT/FX9sz5h9/QYaP&#10;AT/t2rL8WW1L9lhCnK1GhWdmIjERhKOYbbl0KqM2gU2cxv64J0N5HuMQcwD0cqriaafNtH+t9Bt0&#10;WiKMdnGWO8evzK4ZsCu5+/LUuQu9JtwU6cPtGCm6O9SFQvjQmUCJEcKihoS/TpjAmlabG401dbg9&#10;WLnbuoduvSP17RDM3qPsWIMRKXMMEwfdlDw1HVU3K6Vb/+QLfVRA0QeZw7dNif7wUpPtpsPtphz4&#10;hYViPfbxaVAd+/jgdnu6lAagRXw2tA7a5yug57fevvabb1/9T+a5kWwAej767bdv/LbdeZZTPehM&#10;48iaudeoJHnMJYAszap6KHPT9SsCZ5poKx9XG+i59LGyKM88bBDnw1kS3o7qudoHpSN35iULPcOQ&#10;DGIh+AA0kegJ9DjbkocCIulFsMx7doD14ABGRCWBElPeBVFgOlu1n+ka6bMyDxvCZxDcNAfge24D&#10;Gwa7beLOGbqnkUgBnF1Qb9+fM+BbcfMFL4hZ6Di62kebuQ/6oHSWQoCtw+LRuqYdztu6wjubn40X&#10;/3mR98rb4Bxrkjm8iTN9axnamuWd5UWbWbvaZ80n8gdsO136yKAwxNQ0gwI9NKVYR/QgfBpRxx1m&#10;TLQkoCcVs6mhnCkatAwxnVv4lTy91zXNUquIHuI+S95LAX0eKcTCoGN31Iqz00FlGhgqAlUd6yS8&#10;TXN1oJMTiE65KJ+7zEu6yziCc5HLUpiuMa8A7kR8l7Qtm5jDMIkahlSp3KDa9jO2trpr9nsvQv+s&#10;vXQYR2o8623DlFGuhRE0NbC1b2v69pNbga2C5nrMBpdZVHhRGXHcG0eZjaXOT4FmC0cfN2fhzDX3&#10;biJiauIaZ9bcU6QlZ835yvqPMojKy//9AEDwhQcvrDB9ICXuByPQ//LQUuc7fQJrD3Ygc8M1BtqK&#10;M5E+nNJQEn3OaVO/5+85c6rR6h03z9UAx7ti7Wp1LwgrkH5w/Y2qvxB8Kk9978u9X6MG98jVws2Q&#10;wR20DDGvvMj/ZoT0elC91xUqg5HTAaglc8AevTOKNR13HOJgpZSDI694eR/6UAE9twMFTUpJxOwv&#10;HeLAoGUdvCe8jTiXPsuvXgef8+nSaR/CPXxPoTENzDFgWIP/JH0E0KN6QM/vvn30e3ne9umEcLNM&#10;A0exXs9T/Gz509A40mfrRJw53Fy+3LZnzYJBBnoa2O0kHjx1Kumd08+0GNBccCfuM58buQRhiLxr&#10;KLMkaukzuESfySJ+On18gpFrYupDA0SYd85YzI3yWGmF4xm7xHnQcGh14cK2n90mD8X46db1y10A&#10;Hah1Gp7blUJWVr8bej4wCJFV9rUjYO/7C/eL2yZu0WEf/9viF3T8yfMGfYDOj/QdtFm8d3Uz31pm&#10;TTvfW6xr4p/Ueuz95WWXL7yDeyV5s/b29eba8J7hysr5vvCa0HYqfGm8ckMckMyW3jGrjVhPHUup&#10;+J0F2kt9UfGgh355eGkwXJkOTgmrzl+wYPZHE749xHe0f+ENiBCXcViDSIGu4S9LjYGDOgU8VXFz&#10;QBxN2JaFypw54kYf6i2ZZnTbNncP001wMBRyGqqhu/C447jOjJsXX4ysBZQ5DDmuuQrpJvZgzAhC&#10;rTEAZch/Yxp9BFOySPpgMLOca6uf9nn0wcRh0LzyNLC58gGICj1E1gzQCoUb7ghmzVGvwVMjic3x&#10;Ynu7PZDYxnBw7EpTzC3OePoT+WkZxjXpbedzUI4YaIQRZRypNaIn7aVZYsCOm5gl186z5howPVRq&#10;uln1aCJPR4cBKNbY8hkpdh0GlJ5Vn42JzdFns9TTOGqlluwRsinFI71fW+E80jzVnNIA1LmdJ5xT&#10;DUkmOfAXWGFnTgWmdAUGbvk7+rCwn4iC4QTgFiB8XDm1uLvDCnKc6VO6a+4K3EwHMaXxhhrqrgmO&#10;KZQY4ct1vWq64IAOo1JHH166cWeb74gIW+7glM7y3B76SJnJqIV+OEraarvdr7jg7KCa0jl6Z6xZ&#10;FlxIYvn55il51+vBVzAXF8fSrZ8v+CB2RE+ZBg56gJ/t18xw0/NG+ff1JyW1gB49iJ30zld/4+1n&#10;fkP5o8Ptt94+/p23b3wn+gCUEt6O2Ikvpr3NF5c/7YNkgy2Z/JnweQA0h9tgtHra5wGQSQij0icU&#10;0HhUurUONwhCiKdcOLPgIg6ixsoK+MDIVw597qwLQQO2fcQJOo/YWYWfkDmW+cSqvENnZBl9xiym&#10;d7eD1Fk5RSN9gMtzAp0np/oAyMoLjHZ66qzRZwMpkH6wvOvXrwPgf6P7zx0oxkb7rCItcNrhL+1t&#10;XUYPfda27F3mXeO9W3Qbs2Czk7cv+mhwesu0URTeJl6cTXlf7qthwluPKDFKAfRLN6d6rjaCPr9S&#10;IdbTh37OF3xQ+rxQOSJ46zUg8wpCn3IMkCFzhU3ySJC+KIe7jEF15Egax8pTwBCrLeLzSKFo8ufR&#10;x22DF5eObS0AC/YRS8Lhlg9w/rcDxMtEz61hIo4sarmc2qgR673LOfAv2pU8ogJllm69WwOVWMKd&#10;2sg8m2KTuQVxR7uN2RwFMnoDDTZNTNDerhnw3JfTHu426ZSryCzWn4TB+mUVnQUfQ8xM5axlR9n6&#10;NjzC0FZ+Z8rzhPCcUGckWLq9YJlrtxxg9ReUcsNKz5Wz/S+FT5RR2gQL7v55Plvf54Gfttr2sCkP&#10;bWR5aEWFa2hZa4oNK9I8uk08qmj2bHdinPbRbpx24OBf8BxK5P4Uf9aLsCvT9dzslnid+ZWLs7vA&#10;HnhBlnfBZfxEGYC2kF3x7lAmcBIy5yameuYWm5eMN8uXC/QAi5p58uh68NxJdUVu7QdvNzuJYqtM&#10;DcGXs5NHAbXDh0GmH9CAxPN28w1O0Gfyhze6vGsz36g8Q7pd6Dh0SeEeh3fbcDqEe6aA5nMDQNAH&#10;ydOXFDaEtYlthHguepQ/kWg+t49+520F6EzpjEEnvhN6zCW4PYD0s101hHtt6XCL9Yitx//GWDqM&#10;b8CHs6OPCQbgZjEgwj3lGzC7DDe8bafD6aUPzrd3BRSMpM9ccJh3kIQmuskGVOjXs6Kcyf4DAsz7&#10;O3rCkNAJSXrkVr/EkUSTJCxPoZCPTeUs76eRxX0+a45QrcmeWcG+sTfzYbgRlyyHOxFTHu3QOxN2&#10;NQAVYyIRji6oZL59no4/DXzt1znpAdQgmWa+rXt+TW5a2hq0HDvmGOzNxdZRuWZtrzY+EOmzVl/N&#10;V79oMLOzNt4MSy/aaXHx6vHY5wrwBckjbZb1QpY8saUc6GrL88b0x5dp8C/ffux/f+Pb2Qof3rtG&#10;S6bd6CjWWIziI6LnH6o+lCRxQXCsgJty1XSdFc15fGjr2mOOAWuOPmy7WNgkEssvrXC4GQli5Scd&#10;7gZ93Bb6BKDFlYTL1WLsfHyBOx6Rkcb/riMU/aWW++vfe/tLf6+xIzooRGN9pRAu0HlBaxKoTBOn&#10;ylJuE99u2MeDGph0eVzcpkdNaPwvgGQHFm+zmDWsWUrntApSQDR9sUjHqzPLiY3Frtby14qyOcGd&#10;//Htx0OSVnQLsZ+zYyxh5Vs0xdMOnFW8UClkxjXp3L51usQCRzST6FgfrPDrYBFNVCVsyBMYVvxp&#10;yx/90oM6pcMjgffMXrqAaQ/wpsMW9ZGIX6PP0fIwaM/50POc5M6ck2fzhi2y587+Zorm/Nmu0rng&#10;FyJSftKGC94lUlFyoe7l4gKCMHhknymuLRty2SveiKcNsJsFHSjX/kuTeASD5EjChFfDFcYdkBGq&#10;hEVkWQtEvjz02SG2/8b5GdFYZyA7/HqOOx4xLd/AxDbeYurznPcKyxpKbUh7+lBawsiNMMgMt8Zw&#10;M7Ma58boA3GW20a/ntGngd0M+pRmYH/ShjVwLJ3/YGIbadUw6CuoHnxuwYigz9d/9+3r0Afn2+/I&#10;F7AievC/wRGETDlsap8W/sD9pKlrjjJMS8B+Yj1b7uyr8Bl3Xunz1b5Y2lijUOadPhv8LdxIn/IQ&#10;HOjgKZM8zGLhX/TI3GiHNaPSnFpXrejgeojzkm8AcU5sKCIcKo0mTO+uDpg4+rRPP1GXI6uvEnrk&#10;y0pSSGgyYsOk3KOMWH/k2pTTK8lhOsi+P+QeIH+mgH7evpNn5DfoQ3R+tg4rRxu7N/G8lbzmvbC8&#10;eloM7MDTtqTCS7d3sPfIBl4Nv9O0w9xVeKHOMx96jqstycMDbH5mTSOfWNBTv54xiIjP8tz4zNyP&#10;8uFsHAj3jfO4WCROFR9UWoN/oQaBCI0jJFDGlGy+CWxwBPqMRHM8Evxa/IufAo3oocQg094ucays&#10;HnoM/dQhiKN40PxvJ+6DcnkEDmTh8nI+4xT1jsiswxOls9ic9TduntBB9VCqDD0nHRHivNDHNn8A&#10;8grMNmYelT8rWH6MJDatmzI6aAO3ZIZudvKxeNilW7hl3Dsv8rWrmFat63LbwtCDNiszqo9jLaCI&#10;nsJPPjxY9cewt3ygnPU+nJpTbuf/AAgowIvnqQsu/GvdkkMJ0xSQsxX10RYyjWLnGb5IOmtuK6Z3&#10;tSOjnlPtmdexmS/Ov8NV7TocscPFea7PWLxL2pU/r0Z+gIFp/kyxEsS9wlx8HF9cQDZhW5oELOmW&#10;DUO+QSxcCS4yKBwMQOaOkj8AgFhIo65Z72MNCSEyDO0uc2gquA7a4W63O58gotKr6q6ecnkn1IKO&#10;mQZUqp8leCdQOvjcGtbgoAf3WllDus15tSOR9Nn41Yv1oHo2rnU51UZ5ANBIdL1tdO150gzo1wN3&#10;1qMHBi3TQO5QfivV87tv3/i9t49/L+iMPkxf3W4JH7VPXzU9GddwZyW9M9YArEWFpA/wyhG3PIQp&#10;oKUcoHfADd/LNsqT5036bPZqH9Kqj8UeaIr44FvT8YXNb+HQcIiTzJnYIefZHjf7Fs/QkMrQ2rM5&#10;S16Ui/GaZtmKX1UoAwTYusVN2JYpTBlxWCe+TNEoaloySjLr2HQDENBp4O5pN7ZyTQpgenZLhXMo&#10;Hxv62A+IANDPiZ59Ig358z7uKKaySIQOtzw8vGu6s5jWSjzvOK9kYucLKB3ewb2Yo89j33rCfV+w&#10;XWHCB7v30Zcih4DPbX62jcRuxzRK3DHJrWQDYz1TQNEH4UOqG93ljJzy4rBzXtVFATBBhEKuypjZ&#10;19Rj5yPCUTTY/xAgXJZBfbvtkH1hDtsSCZ4piEmkKJqCjtNlu0UrvXmAjPXDlvoRoIwpONY6AYGy&#10;0t44hOv8nTc6EHmGFz2e4QCEGkIxzWv3tAfKb1+EiFgP90hlWkhIk5hl/mEkwOwnFgBwII/fO9ON&#10;nTxWHbOGwckW6d6nlFRwTBBXMiu0e8SFdWXu1+5jZnMmdNyZCdU2Rh/b8JTpIKaw45/YnQf9Mgkz&#10;9GiusdvLWOuxGZWEEec5A850ddas2NSZ2Y8RAmII4At6VKBPCn0yUAfaHt1kIBv66LJhD/C2dTrv&#10;5bDVDoctfpLgOyKbjD5MecYoVNbJKKDvghjoCUPyaMxldkqHh7NfXWcvyL7lBKDvvTgXjdAP1z/t&#10;w5R7YU8EXp/umu9OxXvUHVnTy4XBAkBYCQoEa0RGguhZX000WRSJdpfZFTf6GTnBPexA4WaPx7Mr&#10;fmKfhzuXOGOcC0t40yNBA7IQz6EPHXwiDqqHiqqHJLcG1VH4/Mrbz/xK+Wy41+5QBuOO0yUYrILD&#10;LZ/b6EOWNckGouc/vn2DKQoI1UPEB72D6vntVA/o+f23j797gj7Hq3aJc5xpzR4nW7iRLImjwyDq&#10;T3/SVI/Zbg99cMHN57bkt6Dz4EbtczF0st1g0PxskzxBxywCGFQ5Uihh8t61ExveEnk04QOAWnhU&#10;xupMh5JV5vjC9xWbDnqiA6sNQK7Pam0ufVYiEfT5BGg4t3ETsaPe2WwAUhBtz+zqdW/3TBRo+wrD&#10;K33yvy3uo9Wl4T368ArzYq4peNFjG5LCK5llM0x8Zc7TtLPNluE678VeipxsugJ48nmAc7XZ1Tov&#10;sejpybQPWt3QTLQu5cDk6hWQ1E8IHx5v9sCbYqyW95SXeuaFc36lz5UhihH0y8qLr0z0vJYxJRKx&#10;fEmAXhOW3IXMjjsTTW4OTSaRYpNaiUNEq3dX3tQTlKmwfPsXgh3I6E+np86iAQCA5qy7Oo4mgaqH&#10;Ur+ko4AC0MmCywhjKuenMlUY2z7rvSZ61lKLV4P20TXOtoT7ZSMB41P7wfu4VneKdV41p9lDIUKp&#10;VU9lwueZHVAGDiMj3KCB5jkTTowlM+yz6oHS1R4GvS4BB3v2num4wN+MR2qfp7FUe+kEwva4Mr1P&#10;soTa8wx9noXsbXu+zj2e8J2eldV3bs2OpBDHVwCsdB2WKeHV6OKw0Ldjl4hK9PFS3PVRoCKAlyWC&#10;e2GrC6PRZ42rtQpeaOJqlL1Z0UdtEhqODIEF4YOFrMn9ffyoLNEFtwP1MIw+Aqi770/UWYc1tyH1&#10;l2M9gR6IsxCSjcnoo+8CKpGfQOfTOc9hzUi0jykQ7pn/DfrQo6ekAnKqzxhuq+Rhw8+mq+2VPg1u&#10;IIAayU360MMUAK1rT/QRPaUZmOpG+Y70+Sb0ASs42W7Z7Om88xLfcXmeNzv4TOysH9Adx0AMvRRj&#10;Pa/0eTA0BoGeDSt6fW4C6CogLPnGz3kkgzgAMQVWDPd88+2zG1sgY65JnyWHF7GDFdjkfeFLfZAS&#10;K8t2G2teiROP3rcFOskZGHfUzSofvX3qBTQqnf2pl4X+RwokCkCHce1N9dQ5H/TwhaBpHz678Nfe&#10;fojoDwXP29/oW9sY0oc+aZ9Dn5qCtv1q+PFW6qXnJZr9oY2H02A2qjfIZluvjJ+VX6EVh1RZeykn&#10;G9z5UVKmqSN2eETXOkqSQxzQY0Gqj0etQE8BVsbnZlizSOsXow/2CiDO/uCeMrJfMfJCtsB8bgEI&#10;az/Lr/EHASidByu54D7Hx0xjjeAAIlGDlVntrFl/n82ypkJpoGmrLXfKCBL15HUF+EWp4m536KZ+&#10;Wzb1xIkpkTqinjfo8/RFmizC/3Z7DD3ON1PdSjzQomI/M8hYS24T/WJUH1l+oTCODDQXQIKG28Rs&#10;IggLc+xPK0ufAPTehmc/u8vYxtGH6YAyZZRdtR2CjWX58IE65svmRQPP8p3VTHoAmjF3fWZZ3uZi&#10;iCdtJTogYVb2Z5V4V7+gzcGHjZA5h8FKaHaFx/PGQi4UTRTo88qju5XNLTafP5mtWs4OOQ3jaMzS&#10;6Kr4LnB6vQVq/1vskbQrw/8ljyLoHEzf5W5Ife41rtiVSCpNLD9XeIjfpQ4K0ybTMgc6wUizP8ps&#10;ymxhHdETMkYlIIIvThnbwkOfPQxX+3iIjj76MMuZmIewsxoBWTgqsf9SFzxc5zDNRa8f+/78YsPv&#10;9F77auN/qziwW0MZIHx4u6EPYgf0fInsgn/79pU+G0fEh8/GkdjGaAZfZhDRhz6gh68n4HYr1Y3e&#10;PaeHaVkHpr3hgsPh9h0L3Pm4ROuvI3z+4O2b37metMelVkxH1jwetnnknmAQlSmgTf8c+oxEMugp&#10;jwK6kR29Ug9xoo9fnZt77YJG7oCGS4fNInzIgh5izq/TKXfNd/o8mwemk2VdHQAtKsQehNEWMgUK&#10;oCE6OAUW4WM+t0OiQlSPxtk6hzWjaqGrZ8n2cHY1WRSPOJbnX/qBnjcy36LPcg+kT3EfDKONcLRP&#10;b+hpT/KepnTWkOa9M1g81dNL5OvTMyxxLn3OO1Kj6Lw1PK5PPkzQ+bE+G+eX49YigjW3P6nj6qB9&#10;pndQ61UOffpu6ck34IiYRM7nH+kbtEtm2kfnWxhS9RS4WW8dgQIFNiYblZAhFxYAGi9GH9ZpuVoG&#10;+jS69dYHLn4Cdd/U3q4a4/oM+8ZO2s8ZEJttXzaXNX+7vr1UQE8fmZ0gWqxnIR7Of4kKTpNCkHRp&#10;b2gf866nTLOlGlju0Ye20ZuFSawdbtN6bexZj5mdDJTL+xWbszawjhoWPuXByownhpHCNe/WWxnj&#10;eB6GjNokWtdJgMwys/y6HANuluMVTPtMTWy2qeip+MhBov2vALT6olrTKe/06XF9FgoRlozL7GFS&#10;KPSc6/Ysaf/65YAO7mWen2TRloib5D+H3pjknJWnFyKFyKWPoKy8/7t+Pdrnw2vi1YBKXUZJXfFK&#10;roXAlU96+E5RyXtmI+Gpc+NyfyFzdD5/AkC7rRcTYxO4gT7uJF0jfVqBJe/H6kmQNbv1PSTvWXAs&#10;bA88GDwq0m3CB8lTZQ1L864BUHnXjqizRmPRHyVP3jbSqnVr1IvcZINffftJvpXQ+NVGeZbYlvw5&#10;mdXwCM8b3EHybJr24Yul9PGBO+a5lXT9EbEefG6/Zx8f6EOu9Tf+4IU+6Ro9bImdyZ9339q4M6Wz&#10;6UOfde0JQPrcbtkXFvjIwvt3Fi6D7OZTRx5DPBVnc7XRwYexDnRhFSJR7GScYY2F+oOS0MMSl/+s&#10;OugQpBwDVnPlgCVKLmVILfgLkzxDzFDFlIWvJeJsJNLRx1DOnIGBw7MNms9fOH62qaHHo5jqOQBq&#10;w602fjntb0I6z3Bxn7/6xqg7aJ9DH+I+faEGy6wNJOWAlxd73itp2483bu/XbAjTXh+5M9wgzF9e&#10;E555n8lFdiAO9WEIV1t5BbSFCO7gQ/txQjkRx0wYPGzry8Pyf/X2Y8R6oNLWXA9TVA/oKeKzt9J2&#10;Gm8x5/OPG8i0hDcAhAISQFjsQjDChdDMk64GXwaXJIlBnPxphxdD0ki0n6Z3Bpr0zucY7qCuUl43&#10;1lyfqVW2nJWZhVCsSakubtg5xNno4mDobxf34SSLTMmap5B3vfzq6Tioijldf59Ln3HntO0xlVjp&#10;WuZM0RrYRtFALOZpwWbWMCPYHw0IV++aGgXO7XjCCloY7My1kMeKYiHHne18PHro8wDoOTQ/waAB&#10;iBZCQEGX/VjZYlrvWjKCksJWWGmmrXYoc/+UT2B1lwcUpyyhTNGAiZgieiq2nfip6Q8zhdRcNy4j&#10;ddZk86hNxeecUurC+68TO+1T+qSA+AuebepSzyF/isLjV/GCx9aDV/7LyML/6n3h6vG4mp+5Fyd1&#10;s3WYem1bwftCJ6zcBXgMfJuABX7m8tCcRVzgRuh7PaMP668MK0fDQhneu6mhVlDRdPfZCRVv+t7f&#10;6pybh+6dmuQZjDZFQPG0sAnr2PEH9vWCn3AP9TB08q4J5kYfVc/1uZlpUNcex87iIz4UtM+vWSZ5&#10;pMxKI1ef5Oon3EPH0oawdlQ33G5lWTOWDskGX/nNt6+BHmI9vxN9fu/tm0R8cLshfP7w7Zu/fzxv&#10;5rzlgvsAPcifJRK8omeaqJ8e3JzKQyVccyHp+N/W92fOt/IN7MvzoAdL/gAo4aNZzlf2jptQ4uzF&#10;ygMjBw2II/bfKY4jiVZm3ldvh1KGdZgy+6xWBsKTh3A0zuQPjFjhxIZLOHK5qfZ5FuZwY8lSKZa2&#10;J3pyxz2bACBjRitLjWP/nAmZbw2C7Ud/SDxY3vWyDrCN0z7EuDF0d1Rqs1vv+6WLO2PCQ6jSWXts&#10;DTDoM8r0wIse4o8U6ENhNuEDPoxIwhpAQ6EVtPhOMR3zDSqjj7IIfbRUN+pz2S3fIB+1bwr2k9ec&#10;eEdt141iPf+bnrfyzXCgCSBKmWyEWvS5MR19EDIplEfazHXmlOXwIjQfoRSbxAqUiSmi52+9fTYp&#10;5MKffzOJnS5UfMWvjlSsvCLyopI7ZD/ByNBP9PFUh56lWJfnpgiirLPP6IMJrVWvOc0C2xTPVFJ5&#10;AKQZpxRBmEmx3buGMZWskHGHySKsSnaSr8zocGMFykXPu2vookdY5HqyEjhmOTniBM4BSj95d/b8&#10;hBVOEgDNdHvma9hsOo0wTrWyGKVdUSr1wc2jg/jv+79UVgLNQ5wHMVyo5STIbnyV0cdNoM/wlN5h&#10;b2OQYFph/9Bt6Q2c6g7Nqb6WNI6XuuYZDP2g7IpxHbi8mW7pU++DyRCu9iEUv3LluyOqj/tynVZW&#10;HrPjxM7Ztd43Q8+7lum2um03mvsOZQTQxA7wyl991u+me+NYv9s94vhsdKrMLlrE7KlzejRmaLog&#10;eYaeIEjdJZ2Y9TpNjD643Z64j7ms+NxSPXQedywdfG542Cgktt3cNnxuR/VQAT37ZM+yrMs0OCMb&#10;LLGt6Vd/u+TqYj1IHpLcpM93pc/H0Od7QmfjG4w76+/zHvd56ENgCAaNLwHo5FezAoqJ5Qkfs+Ba&#10;B/qAHr5bSuLBKXHnGdp69lnuPM630KMW+M/S5wLIyM6CPkiGxkwDQCzUq9aX4FbXpP8Z+gAvoROJ&#10;CLtY2lBZtFl+mrdtCii+HO480IEp6ZoT9/nE8mmfFoqeOCttg6z0+cbbpz5++/6P3z7Fl4aWvcA5&#10;5HwTQNAH+cMHF/7G22cwkrTDC0BgqHH+aN9qE/plhNwL+u0pNXdPZwTsP2MVJmd8FEFPoOG94IE3&#10;oyCp4qO4p5FZmkNPVtuCj7SFaALlZBM91/kGcchts0tpOshEa/xv87mxZw7HIXhr9s5yVliG0ade&#10;/0sVM3/sygpsOwF9xzdA3BVzOXlrBXoW7hE3txjTCTSQAoUiLy5E9MJBnDSO3PmbXUOmQw9ZHA0l&#10;wSyr7St+z+ZW2O0FHxVyGxbuIT6l262EN7P1HvrQGKA8PX9rwGNI+b/vrMEe3iwyWgu2wKc4Spca&#10;fczmTdFoALt0WBJbEU9htiXjDq4z7rjRvTD0eNKwtBpYjnK/AYrh5XAktlF5ehxLluDyrhE6yWe5&#10;NvzSR01BuZZchD30+SdvZPEdZCR/3CrJIyaopEr0y0UfLwvKnTKNw/ShD0/1Fl6+SJ8L8e3qcGcr&#10;dDguMkfkz058OdupcpJUvA67brssQVygTBjyExV+2mXMeltnebdD+sSjwYgbZGtqhTqtu7WywoeZ&#10;bFfLUIcsNP9gwfnyDmuyZHd26nX0iSYypbie0ik2+e7sdncmQ4zg63mAlVSWE84+WW4WdxiSZZxG&#10;JyNralse9ACgDILx3LQP7ov533zxoU/ZbgIo+jiaweiTz436T/26S6APER8qxn3yth3V08gGS28b&#10;cejLg975Gg63m2wAeqRPwgf0WKIPTrZ3n9utiyQokztOMJFyAIAe+lQRQJNCo8+yDuZ/S+noZ7sA&#10;+sTAbtIH3KQp5nlzuuRq8tyoPErnus50plGYnS/uhT4skUqtedxozI5isemQaDy6dDsLx51+0tV2&#10;i0Im0HiqKzDl1o9LbSRi4SpMbyKfSx7h82zOPiufIjf7ORAnj4KjlHhwtA8NdewqZnAhb4zzpY+t&#10;RzwSZVYf+vAeYdB4XHnUsf+o7xIsH8QgT+zsDB1YvrBOxOFRFB8UKjnc9KpRoA+9zHgal9iGtw0A&#10;sU7rK47SR6MPjzSAo4A2WnG+sBlGm9Y0khf3YZQDovNzu2XJDf1kzJcXbYpa9v/kSA8384/t06XP&#10;lJ+4MqH5VOALpf65UPuUn3/7DIVZxm6tmMfOOtCHaNoU0Pi1Dypx9PIQzKmLg4aiWELWAfkGyJ8x&#10;qMQD/ojaJ/rYJFg4Y51MsZCY6Aw1dlviZBXhBfaNvKlZvJkyEDOIjDhrhx+zmQnSFnExX21m1lUP&#10;HitQHh9aWkYGYXvLPT4cwSxzMq/K5WqHQ0kwkY54oEPFv1BxJxlzd5Lk0clWCh8VH0X+7yPxRp+h&#10;JEaIhoprsnwliFgfjx4ktY6cWmFD1nxm2+rAaDvHVRiD3s88oHDNJebIsjjXTHcM8k25l04Y5VXj&#10;iZ15X8PpdcprZTuhFU4dZFRUMddjdiw/y6OGSgQQTN1s4faQu3XrON2uYAq7or7bzdmOdE09Ctvy&#10;R3okOJP5bM85cIidYXvzuJRwM+GDO05F9rg4os9cGaat0rYsALRcawc0INF6udYvnUmneoCOX/Bh&#10;OvnD4NX/0VGs8bkR4vmILqW/ZWdSojzLbSPWw2BudO0x1gN3vqO3DZ8b3Dn0CSsC6OlA+jBlvrjL&#10;IxgkfR7csNrYNNwwG4OM9dwojz19nsF2qEz+TCxksaGMBcsPbj5yxDbHLmiQtyfuc6BTiIfRoedq&#10;W8TH2cqzziL4c8HpkQM90UfVM2s/+cNPVDj0q+DqZA59oMMlhfpluXmDSLP7LzBoX2WdzKE306ca&#10;uW6oZSFfa2U/MOsDWm3hPTTKi/P/LAGsv/L2uQZ8m+fNJnomEQAZ94E+NLB72W3pYQ3K3vHjvxRa&#10;a9fhhgY5D1vqZnFGGzkFd2RNTJmT7QiZudGgTFHI4/ulIZQLjtEMfFADlq2m1JBdTdmKwQ3+ebxj&#10;oKpv5wPnXeA1p32OsSrnbZERv6Rzu8ngy1r3T7xbph/kajOLgIBOs1r+KPOeRTCNA4OQRXnY5lVT&#10;78AUHGsbI4LK6v/V22f++tunkzxwx1Ej8GSmjLywr/RhdtoH7oSeD3yAqc4T9wGXlDINBNCTafDQ&#10;h76lWPLss3YS+hBkwRKmVkafI21qxGL61iDXDD4WkvqiNlibVKSUAS5jEBW48OfQ57T84UXUEBM8&#10;J9tkkZR7bgMHN8joyZxd1NlqcBlfIp0euZxy0ofltHy2k9DDLP/0RP/Hi5Y/PdHGC2Z/mBP4BF8e&#10;To0y/QqVIM44ReV8d4mFEYdz8Aw7B87WLwFd1cMbsSvstcoh4KtxjbaXeurm9n7yynfNZ89tD+wW&#10;dM2fWSpG+a9cVWKAiTSOcEF3MK3VJ4AiiCiBShUqUqadj3oehUNs+aYXTDYz7k1nEyUPhXVYYZRs&#10;Px6USu/7SYrrEKoh+rQ+9MEOhB5H2qH9Oe/6+owvntvbzUDWlsY32BA6Dludz408N0fR+bW3rzWQ&#10;DuhB8ljyvC27gFiPWdZ9q3SdSUGP2gfhE4lUPd99+wbc+f23bzXV80ZJ++htu0GfudGOonldSJ3V&#10;HvpcBil/Jnn2UwAyWvQa64lBiKBX+pzAPZZ5eiTLr96BPnxnoRF1zCtoCeDAPgsaovMDUGJhrHGa&#10;IJJB1AsAAZ0jhSaLcrjN1XacbyFP+lC5JFqUB15ADR1rY1DQ0f82+lSx49JlyvksOKz5St1pt1od&#10;aaXPRNDL+kPVpJ9H5Oj8nT678DkSD+6nTmnYY4F1AQ09BLvzvNlkxaQUjHYgxAoPHt4A3NH6kPP9&#10;KnNQJQw33ScPJnBkELKl0UEJMsoUIEKFsQv+tTHHE3ZE+Pxbg49gyNUa2cD2UuhxKwpaqS8p2MO0&#10;PB+ObkyWN4v3mjPEXDzt2zxvJrxhupernP9t3DGO82fL6JP80au2VAHQw5K8arrU5mpD1OCr/OuJ&#10;nXnYmP1rb58JQFKp4SNkUMLnaJ8A9CQbDPScjwCqWA89nnOqbWOfev4tMe4TgHQTUcglzl8kgGKQ&#10;9nAcwR5mWDRimThZg51ZGVa2PCM5xaQVnaWKPsy6PiaUa/uyZ5cHOJfHBSESOOQFC6HV5YKVWwTQ&#10;hE+yYhxBbtjCYT93J6/RK9FTOTcXtyqzY8fd7XM414xWrMw6uulGk/WHwvPGErbaaXdc8LTVHlmk&#10;9ul6ekT+yP4Ouw06I+P5v10ErwaXqAs+snvRutoHN6lFQcCDes2+tp27sKudhdfgP5VWG2je5UwA&#10;OuLlqUOB2MR0kkT6sJ/tiqM8ENly9sybO78cR+8hedY/Guee5IEOu2LbAAdrPMo9ogv3RQYswDxv&#10;qZ7T7KT1CHqeUhsSL4efkKucAQ3wtiFtSG8ryxoMLdd6bje5M59bwkftUzk9TPt0AtyxTPg0rAHo&#10;Mc8N9KSAmF3iwdEyD4CmdAaXFjraWwtFz8pI9JJXAGuM+/TrcccFoPU29bM+ueA26AE2/MR6sNLR&#10;RwBhhJmCj2mfPG+IF8eXRrMwnfbZqGgBSLgAmo0VMCSFJxdO8myKbW9zdn6+ejDuMKX0q7JoigwY&#10;AR3QM/pM/uyn0YdpK7zrmlD1/Ymg9aUdXKgLI5DUCA8O8jBaMa3OETnWQx9OG7Z+NvrQaDdETmsf&#10;+uD5QfUsxDBnOJYB5z8fo2wYZF+iPX6h50c2WC44wA+GKvnlW/KwTbk4NOivNjroMPRvzlDVBBzJ&#10;83fKyE4NXg2MRM+vBKbyEA6tFvGBaxwC+izPJ/QoxGpzmo/ECWNhMCyYmnneNmhAACKkotiBMlM9&#10;TOdVgy+DEZUFgBI+cOezLIE4edK8RBTIQpJGrPk0074Sy5fKVzlUCkYOIoH8ofz80UHD0F/8m2a7&#10;mXgw5ZUc0+FZ6Gdix8zqznlTvXBoHzK1Cvcc+vRnba5Tog+WcNllhntmdrJvNhiwfhXNYPTRLlXH&#10;crrhrGiqdsZT8zi7ipkticsvdbbyfE0Y56mSd/pMqgSXY8NXz6Qfe44Zn+UPK94s1kkHTbUdmmD8&#10;Q5tAoRK22CewMHmAHQYsVhZ87LNZv87TyodZjHLAQBC4KNkENdSz4crsnOP+D+ojv2xLoaFVYf/8&#10;ZN9VjvWwjEoHUuKFIQ8KmJqKnl2WXbFpHKYVrqE3hRsxqz4isOZYPyg8GYmtszUx/qeHDuvwxvXS&#10;0eSb+pjGkSNIkvuraLjooeFh22Ml75mA4zRe6OOvL2d1cMOSzpnNUWFuEoCADjLnfOUHDCXK9Lnl&#10;+tAZXhLC436nFfoBfXCwrwdf+QZ42h22GvTMsRZ0lmu9hXBH/xv06esJX4M+S3IjrZrSwG4OYU2m&#10;we++fQ305H9DBOF5++i7bx8BoMY3+Ab1Ug6+hfYZaAaUC53jUos+yqK8asqZJRU89AlAhzsvMDoY&#10;Sv7Y8WeDi6aA5pKaCDq2dyzIDp8RPlE6pVvrXssrJZWu5w0rPVEz+jjbEj1yGHAC9/Ao7pw1xxeC&#10;O4T4F+JZGltQOxkI1DmBSxnVStw5XrVHvwwfwxNMuWwCVe/04c+y2hDTuHa64ygvCx/d5EERfcCR&#10;k38ZbMe2OnaV0Ab5V9HHNjbGrZdaU8N7RI/OykFPeZVqkKL/ZlNTmfBhSkG2JLRVOv/m7SfoTRZT&#10;1Djk9iNzKNRXmv1SVFIQPRW2RSvlcwNkhoHYMyKr/DreR50bvMjZVe1PRgM7gz15hI9D1sSgT9IH&#10;/xsIKKDz2aDD3z/EQfgAHXIJKIRyJnCuh83vkv+cXaX8UhIVZi+DDn1YvyWiqoGMZNB0EIdbCIlD&#10;F+h5tM9TsW9ReREn66AAEPTREVoRspjTCpV3+uQLEhDAAgOSbRElMGXomTHhbmb9WO0UNpl5XEOX&#10;KdvOQs68Z123xNZ+GwIdpUSY0CZz/THp3ILugtPO08qWsCZ7o8z4Bx03rxyEldbi3sBNQBmMmNXl&#10;BQU4xKWPm3R6KpQKjHBvkWX19wYJCyuczC6dwgdX7XY4+qSPvKSR/fy7tWfSQR6O02AacWRQdZ2N&#10;uyac/7izK8y1us+n7YEV7kK3AxAoK7jyzLIQB9du0JaHEkL8rDPK8MAf1swVFnqkwPWMbW/usENI&#10;n7GPSnveT/56i+dAPT4KL2Y54pZs+L7Nwi88bEs5YLXQg/B50t5MNwJDSy5afhH0WVS3/j64Mgzv&#10;lmu9ZAOHONjnSl/dbks2yOe2wdyAzin/9xsM8mPZjV/N4AZ07YE+ut0SPmd0HRIPKDnflu328R+/&#10;ffOP3771RzdtAKC8AEj6vC4ZfTa9hDo6aKrnmcIa6vO/zSN36WMwKBH0tPy19jO/xV+wwySDwYhP&#10;5hvMq5aJflhj5Rmfc8LniqPR5xAKbEUfdsv+T6B/9PnElDMZIEKPAgdR8ypbpmJYJxjx0/evg0+q&#10;R7jM1ZbzzQ0rkHfuOFe4ddY8kSAOCnw5833tlK8tYD8baFTbuGAEjXAa3niueCt7tfdk8kzSBDJL&#10;aj5n2jmLLZZgQHo/aQZ6emvwiAnSBvpGIdD5cWgCX1I3ip1fO9CRMiz/1bcv/Zo9nb80QqGP6ggg&#10;hkafugIpo9gtWTRl0+H05k2UPlla3nHNVC1tzpwG7aFPoRNTDp5uPsX6tfCXPlIm7uhto/63K09e&#10;AR62udTmXhtrRp+GKjr04TK2AjpoUujTVRRKwX30OTlyHQ72OcpBKe6P801BNGnGjShNwu8spH1I&#10;eFvO27GNM8IJH+P+y7waGshDu5dFyzZGY1IyaBgfmxMB5XCkBga32NxaGtLRZxuygpa2PWhjn62y&#10;w4cdKK8rwQ5oQs/UhKb+sfzDyuWRki3V471bydOFhR9rWKi1Z53oo/QILh43GI0FPKionq0selaC&#10;2kjkwxwB+UmlU7cpK5BlOxyStlr0MREuFxwVttXjd2k44rxTmGdvV7gLdejTjfDL2uNpP6mDAMG1&#10;51YiDm+WX/gdRLhNLOcuBALIct67ix550VZSqdS1n7hxIpeEnk2FyMO7jsUSbuvCT5KOnd+9DWFM&#10;PToLty0Hgjh3//v1oGfhHnxua4jS+Fyclze0iA8v7JznduJbeHfowdGxMauZNsbOEq11uP3q29ca&#10;v/rLjWkwsePnSlM96p2GdNtHfOjgg/b5mM/3UHK4waCvf/ftAKcgWN9r37Wzz8f43NbN53vmWlv+&#10;0FQBozywhi4/VADH+AKA1gmoJYsHnZ/ysB2Bs/qIs81ZwuzQk/wBOpt9p09BfEc2SG4YfFnEn+no&#10;AzUWuJnqaTqxg6E+6EHmpHTEUPLnbLI0g2dz6DMn2ydwU0xH/N0yrLxO9b+lXI7TbO61QQq4MJsO&#10;YhNZc5XO96d0zpIHRiyk+y2z4xRex/Vy4i/z71Jt5FprObGNr+hBKRAuyWL4gtec5vk/ra8lufW8&#10;SR8aOUR2AtASD6QPmJjwqSuZkmel2eNtQ/4MN2gfYETZEngUdJzOCzfhc6FmljWqv15FnNLooxMj&#10;+mBJNC//vV9hOzlvqJ7QY7JBxSS3oQfpsfhOMucRO58pa/rkEoCe0QcnGwEyRgWf3vk5k9Utd9Zf&#10;A5OoijvDEFPpUx4CCgiNKYYmf8B9GQhmuZd0LRB3blVQbea5kf+G263GuSNa0yzPaL9rCmZnigeg&#10;R9EMHCGD62OLd7aFu3nb21awnLXY31e4JktLxebtB/QcR9Na9bnCvODXyJ/zma3m+cG2U66mGBE4&#10;c1dLE2neM/6ww5J3y0OAmJv2Zh2bn6oacQ7vhqoduulzGpBixZ1Dk9SNZzIIsvA5pZ3JJNhObH+n&#10;E/NUW+jetk708ZTuhZXdPXtHWiZzlpYjj66j0msYhp6G3DHv3JFr5H3Fdnd28ZmdvgAoa/XFo63m&#10;mjQqWoddGa+h1LRwh7u501OfuOn8dA80nfU8Eu6hQ/tIQJ8KldHHfbJkTKyJYopdTVCTH2qIGu6Z&#10;6qFXBWbhhT4OcQB6sgAKH6CDv32Vpbo1qA75Bl9tfIMvo33o4PMf4k59S005aBBRptYb1U3tg6st&#10;n5vyB8nzB29f/4MGdoM+xH0GoPr7kPaGxuHj2kszEDEPgJI/KiCWbPoInFiz/LcfZBP4BWUoceoI&#10;nwsge/0sBe6J/qQRSMb+TAEgTPdDnzFIt9twc9GjC64oj741ylTPX3n7wehzZks22MjVD7l0rLE3&#10;SnR7GHekUAJHCjzRHJYEF8hyMDTWbHasCR9PgoGrvSwBPd+PLKJcGEkloPPT72GgsYx/fYbv5m/i&#10;duv7PvqFsIcYw8IQJoaFnr2q0ocXioe/Ptd2asPsZ/l53syrjD42dfbUpX1MFQAWaR+4g28N4vDI&#10;Wed5q9DmUQFR/l3lV30gD48SRAIL+lztM9Vj0KeOcp4D2gf6YB5nPEkIv8PsgE7pQ4weEVeitcIn&#10;ySN66O/DFGtP0IfITvlsEEFVAnf+1pv0wckGRALKaAKmD336MuxBzwOgMShvmxvexAPIPhId/xsM&#10;GoZGn6iH4JI+ZBu+5GA7Eh3aZ5KniI/tgceRlVfqfK0GUznbiBGOQQv67LJg9KTGrB/mKIuk/clA&#10;aXloUXN/90mdBX34ldVqpTM9OBiD4sIMKWrrmPdAIDs4k74uRMV4CnphMZpZ+0CgJX9JlsCq/zB0&#10;GHqw/OzqORAV7mxSCOKwpuqj/yiMWJNp3HE6UgwW9SRliZqF/f+jkt9YCIA4h9SNV3Kasen2oKpq&#10;n67DrriYHZHjWu+/K6+GHs6tB0/6cIUj8nvsbN+xYuEtR4Ng3rnmGfZXWGj5Q8+5L2zFLUB35Oxi&#10;fXwOTPXCTblEEFferWxzfrUnDvWIZqOi2z0eSSu2Hcju3sANO+GUFD5EeXbT2SfIu1KLJ4TMB47u&#10;EiKt1Hdi9SqlKcibCIaO9yM7wHsKfcw3mOeNFGvoM4fG7eNjnBcYfSL60wA7ju0GfepYCoOGIWI9&#10;fD2BPj5UvsK0dGtcbeZaz+1G5TsmG5hyQMSnoI/0Sfh8/Edv+N8gi362vGqTNkIkQSRZhp6HPima&#10;sWYqSWCx8vjygid3UlP//LQ8ZPr+XOcb9Pmz2uehD3JgZRh66KNGWOJBURJsDmOjOT5nPDID4UX4&#10;nIyCR/vk1jPKj9hJBy24c7TPxc27/21YGX3mRqP+ocyZt42pfJm0ofJaJnlAD79Sn0RiP+Xa6WOs&#10;sw+f2J5p/fylDypA5w+Zyb28p73Hu8b7woNXepuWn0DPYj3rzrNclynudSO9CZZ73ni6YIqDOOFV&#10;K8Sj9inZQLEDfX797Sf/fZXoMwAZJCJUxCcVSLFeb1PCPcs3iD57C2Y2MQKYLH0vpVtj3GhvO9YB&#10;kuHV4VZeAV8yFT2Q6NLHbGookJ/NHqOUAj3iBqZQqEQi6z0AfqC8b5Sv8oNzYH4YAJrkeaXPFJDx&#10;NY7FEZfYEIbM9y7le5Eg5I/oeVKvyX8jgwL6PN6tPELS51rdtfyRCfimRh9NTVaRO3j8QtcSPnZJ&#10;25VlwyjRYrfRPiPDcgxR62v/Z29TJZr9LDAHwsJrqOEOBUMdfRzHJjuPqdevRYmbM+lbIiwiiA0G&#10;tr2I0cg/9GH/HdrDRRkPcTdk4Y7rflp+fr2yhU3wT3J0n4q8bZ7e9sM5D+V3Zc9n6GFv+ztVTr0z&#10;0QMZj6TP0MMVxnrHoJ22UihwsHw/wSbxlJHXzr8oEemTJR9EeMss8AWmrG0AR5Iex/Jv5SDCjdvK&#10;Z82rWdj2P0+fu4L3NzaBGzMK2ttoMgCxh/MMwBpW5pTQODQ7d249HhxaLG55LdLlHuh7r5vPoQ9D&#10;6/yLkqthUNoHR7p9+koxshXK6NYNMWrC2815O99TINmAcUSfhDfETh+Ms4cp6EH47MM9BH0YV+fm&#10;WtvThxwDGITqIdPgD9++Rfmjt28R9/kTy0MceQFr0j7U/T4p5QFQy3GpHZlzK/O/6WpryXxurMO2&#10;0geZA25u6EcdFH2We4DiUPU0BQfzjy3f4NBn3rM7nep5pY/o+atvZCkf+YMUQgEhJdrk7CT6KHZu&#10;r9IDoITPiQTBo1xhhqKqIE+WGuEs/+I61gRN6kYHWtkUr6zZEuM7I9Gl0vfvUoQwZBHCyv/7nCfo&#10;LGDh6NakY91Eaz1UfAyUF/N5GXl3eER7CDX4dO0kw43cNuL+NHJy+QIjfG5kVtORx0yD+Xjvlzts&#10;4QQdQzzonYKMwigevdMHBbSBnliZBDlCRZTo45cUSrTmkeagjquw96JWn685Nhbh849t5XLmxkQA&#10;EHqBoEmxHvXO0PN33j7bp7SdReth/8tqM9AzvVPnHTChfhl9YEohHrhzoDP03Cno+YEUkGCKVnrn&#10;Ek1c3pON0A4lUfuXbhdAYOiE28pAmG+QlAMKqs1wT7nW+kJREEswKAhCw35BEy1nCBh6jP5w1waO&#10;6HPCENlJlz/2kAtYWQq9eYNczOTPsZwzpFnaqaddanGwuAwWe0dPI8gXdA304VRTPSrop2wJU1Zj&#10;ffDRkAhP/6Bz/tj2a+fZubqjww0x8zqKnjU2Rgr4QvZa58BquyymRnNuPcwczoNO5lChdFZKs2bd&#10;+YUOe5Z6TLekYzHrhSWaxm7H9CQPGHouNRdn6Jly3NSh3riAu6pjSiTS4EcWW1BrAAAXXG0ZeeGS&#10;nHH2efv+17eN5c6e+VVO9QpAkPUp5kbztip8dls5aOLIldtkt1vvH0NSvHyLlkOY182xAt+jj0QP&#10;5ToAd0Rn4c7og/eD158pDGpMUb5KjD9E+vBRuX/+9lO//PblmYJ53kafxrXGMvgdHz7r828M9+Bz&#10;o5h0Xdznq//n29f+vYUK4xscV9vkD8kGS7SGO2UdPDlvi/4Q+oFBqB7RM/r8kVkH7/T5qQuaAHQU&#10;zQRROsglK8zmZPPLcSNOWukdQ+igVpBERXwmf4DRk3GtbcftdsM9SB6D74v4JAdUBLndjg/txnoc&#10;DWDyh0r1z/4Xb5+rbvQnRxzy55U+jqVTysGJ/nSgAcjuPCCJo3c+THdiVnIPbnZ1cdNqTPXLfUif&#10;73/RO9KHEqdEVbPPDvXUAbuSDY6Ua2hrDCNmll6QOnyINYAeDB1tbBqrvHe8YrxNPM97yHkFkNil&#10;tZjb9lIM9+BwIyFt4+E0dRwnEt6mtfGhgZ4wBHc2nOARRPO8IX9+/e2nGF6DX/HRzeEGff61APIr&#10;ciVacxQe7EOfXmSt5YRPbren9av8wVwX8THPDfrgZCvR+uS2lWi9HqBmtaV3jO9UJljmavs08Z0k&#10;D/d6fldv+uqTP//l2w8GJgcMB0ArAehzMGjBoNGHYFABIPO3U0A6PCum3tXTapIH1WO+QdwRo7gQ&#10;UXMYTNrqsBXCzsY+lfHoicsvGDHzyPRayEMl7mmUOXd2rpjsmLd7v2L/sfltq+WseX/MLGb5OTrm&#10;nVMagGbV4c4T0K/OLI0BrX2a1Aprjj6z89NWM++BRomRyjj0eWYv7OQCUGCWwq+DEdO2+oDLOd88&#10;HFqm82TKZdyV3Mmwh7FGBj37fNU+1QfcQ5PpHc65S70r88HlZQWu5FiP5U+qHKZcEGDY9bYFl62A&#10;YT/lmn2NfwSZH0xVcu+Rqqe3AJr4JaDLvoHG3e6ebrqVc7FyVqOPn/wrq42jD3Meaw8AN71zUBCl&#10;dOYDtJ7kUfhQCvdoAaoY/407vqrVGVx0fUufuA9DW9vP9P/o66VlHdDVFPoc+UPCGwXikGXN97Lh&#10;DvkGC/QU9zHXGhHUeG5+OW4KiGSD8tzUPpR69xj0obdp9DlZB39UmkGUOTJn8mf+tKuG4A6/usLD&#10;oyuOniUPfY6rbWCap25+ueijEc7H9Qn6LDpzupeW3iZEpg6W3hZZRAw+NzLEHvowRMATCZr/Lfmj&#10;8MkLp+TJzwbjEFYPg1i4IddkwRU4MmXyJ9ac6M84wpJG0XGd6ocyX5EvhnuYonESeqInuXSiPzke&#10;t7nHeqUP8q2B3RYHt/2PEMDckWyQh8d3k4Zlr4+tpt4ONTivxm3qnLEN4w6DBxqUub17VEC5yxyq&#10;mk46ECQtY8Qn7SNlUjrvAAI9FLTP8uLKeVuvHzZnjOtDH5pVUA/xhQrj7fgEemYD18DGVkOf57M+&#10;ZJFtyAKET71HneWPF3Y56GGQnGI0JKpZivLAnaEHskCcH1hXL9DzVyWRMEoB7VfqomeaaPRhypLy&#10;OpxCoqUfQJ+0j6qnrAPOh8w3P2+6Lj8NtsPtoD1g1sHoU0Nda1/M4hje7K3tfMrowxLYEXqwh9iZ&#10;OdCsVHf2Q/p80o6xQvQ5DreZtZksjC37n8CMO2YOcD6PlAA0O9vQ8yOMSreB6aIPskhlGjKOzU9i&#10;HNyAntGH6U6A53CWfz/FqUeksJVKJGyx/gSLXH7VOAEF3omeoHPQw2lzhig1TiaeWlnhJ/bAfjqo&#10;v+7ol4+HMiMLiYX3CnPRqPPrLr7I3ktUr5mBhqn5YxDhagpxg0lfz5pCLRvWgNdN1oAnrjxEYBPK&#10;iNbtm2JlCQf1u7G7v52APOrNBStjkC/Lyk6bfbLOP/Xj3YaKthrTSx/fr+jjr1RijWMaoJIGHWI9&#10;9DO99DkjWkccO5iPQYV+HEcL4bNhRRfz/VdvX/5Xbz+N2y0P/EMfwj0ObrCIT0Gfk/PG1xNAD2O7&#10;McQBdQayHn0YZofBRRvO2nwDfG6lHzis6B+eryrQx0fVg/b5ni6442pL1xzP2wA09BDxKScBT9qU&#10;zhx0jzhiE5cgc1JAZ53JoqEHVxu2t6ILa4PtJCL0ub0kA0iHCoPtqH2md0KPMgeytETtE25QPXJn&#10;SmeEwhxRgVnwayEV3G4cApH1iS/WtVAA0QkIFoSVediE4+DCtPrxrU0N3f+yf+RPP/MhfQjxLMEA&#10;Ht0CjM4+g6+n1OnpRWxQa8wgVvf4fAiCXPScZAPeZZ7SJLz0ydNFhYcQP5vCZz436FNmy0YhEEAI&#10;H4hD2egEqJiSBx7ho3stpfMT/84Ua51yTFkCj/K5GScq7c18AzxvL9rHbj6EnPC85XwzVMHIP0+y&#10;QS1qfSl3hDczKPqinF/hKcP5TBfoWVp1OQaOzxZ61DsVoHMUDU8CWIk+hziDTo2TAcg+Xy08a7Ly&#10;FNB4NPmTF27Z1yQeHPogfDbmG9rnJe/aANwAtJy37LkRE0woFnIGP7N5zDVEuBZSOzzNkp15t43Z&#10;pdNKv/R5tTbasbWi2xATehxQ2zObY345EKVzUD50JvrZ0DUllXHx7eRLSek8XjhtfpCSAmwOUzjP&#10;zL6hqys0zr8APaNJN5dfPSinsVNi5WmZMTcAsTfV+liWEnSdybGJnSE7AM0LJzGZRUZxPqlI/iDH&#10;8iKPX3HHfUZzLx3wTe9IGWa7UIORjHjKc6lTPYAAIz91M/pQJ41HFxZT3immIYDKNI4LaWLxxvEO&#10;Rh83hw47KIyg/jQLWeGiZyemLy7GucnaacPWTjiWnT2z/45+XHNJJH/q3fdsObFcbcfbNrdb+QbS&#10;h0pukHU4nfbZQAfnk6aMb7AhDtbPdFmvyJ9pn5qjDnSAt43S6DrPt3t0uDW+gdoH9FCPPl8bcQAQ&#10;9KmrKZ43x9hB9TCl4HnbsKKEfvK5rb8PdTgy6DiE9a2LEkwos6PP0JNLzZ8ePEUclgCdbWJkJ7eb&#10;S6LPHG5KngoW3qFHKwZZsMPokU0TJgDonT6vxGloneN2K/EA9Hw+Eo1T/GTQBxgxPs+ceMMQRGME&#10;uQ0iV5qZhwtzTHW+XdyMPserds+W0/4kfe7/MrA1+vzM2/fBoLjD1NJPqqHKO30gGijcl4k4+YSP&#10;wQjog+n7b/qgM8IH1YO54GWcTeMp7fHz6eWN6AXZm0LQh0+RbqwbQz9TPY2BI30SO4Ij4eMQB9FH&#10;UbNYT2kGP/Hrbz/27xz94HQ4BT2/Xn8fHs6tyVajTwO7nU6mHHfCh+7e+MChD9/KnP9/nn9SraZ6&#10;UA2gpw6bfEzhs3/3dOdZgoFi52+a2MaIoJ+mhB6vCZgocAOgETI/EF+mcxfmM8kEyZPgVRRz91mH&#10;lVtT7bMCetqP0qmw0RMGgj6meVzP27KvlT/Rx5SDcsJHH+JWJ9eabj5Y+Kyl1hsLiQXGGicQsMyP&#10;hTxGmyb3zMh6u3MrMTgQh+UDU/ZH84UZ5F7PNkafx4Ri6LT2O1b2+YAjtxv2eUCRO3O1ceVXR3US&#10;PWyhv3JTEqRa+4sDdjv6KKP6R2dUgf2vx+yHAzgyKvmXV1iNhaNSU37SF9dyf2KfFU+SozeVlZvt&#10;NFiBp93jdg4oR0Zn5axO9LAXwQtL4aJxcTLgXGEAxJpqHC5RV4lrpcFfWeSl9bHejghNGQsw3dTz&#10;thHB4eLbogtD486I4/KoJH12U6KJAJo2uWjw9Ywv3EHPAQZRaZ+6yDgosySTzOG2dZgyu6P3q+uz&#10;Zn/hnBLbxp0JH+lTaoHTOjuYY/CLomfaZ/3NaZTiGAc9DPJG9Mev+RQCNve1cXWO/BmA1tOHKHBj&#10;HTCmAfT56q+bZvA13G4MrVO4R+LkdjsfU+gTctJn3En1iB4qo0/Jb3jhyHwj7rORRZftZtbBH59o&#10;zijzPoUvUYZ0OH1uOdzUNRhevt2T3tlCIDW9cypzsoGe6DM31Gs3H7XP6IP8GX1gwQJA0AdF0Iez&#10;1T6NVyBZHhdceW5IHkHTp6g/F4a0OYkgNjkZ12kfc97manvoFnc8XLJL7ZMb8DjTrth5HGsKnLnd&#10;qoxELszDJnpiE6w5ZegBQ63wLGdNtrVwOM7hdozFKhruwdIS/sboLdZQBx/arr62GDReqKu7fYB5&#10;OHvkzLXG+BN5gQIkADSkG9rHsoHdYBDIQO/QQ4ex3QBQcR9TXGBKaWxMcbvRt/THGXinvqXgRp9b&#10;2sc+PiUnsAn0MesAnAE1GEfOW6Pr6HYjSsuXuUjlmnkMPVq5hhWFpGbuoXqy5AR93rXPOpMS9KcA&#10;netkO8GdxXcmc6ZqH6mb4OXZsFDfQ8ID0xOydggMUjJTJnzY2zIWgFryR+GzHqkv47+pffp2w3uf&#10;09eEt0Z1s5PpQvkY8Gy4JjHtoDWeLqh9LlwqNpIzgGvEarVWMDgVl3NnZ7v2Uw1j6HN8Rx/Sx/yx&#10;HXpuN+pYcqZQZmIn6OjwpDRIHdMDpujjytuKDbH8I0XokR1QAIM/pvSnjuVnIWteoURdwjJlwwCx&#10;K8DmcmQ74SdA0woc6KCHWcrOIe44+6zWcdU+aCiml2jnOnMpuGi7IBH/5B4E9KHH6/l6wSMFNlwK&#10;ZMwHFK95L5SNui6+TKECDiKOq7Vkd+fss6M/9VUgCxXvZrfPhWgu6gkod8Ip9RjwshxIsYQVmmUF&#10;3u7NuvJ2xblN6XTadj1ewQLgZKNM9WyaH15PSDlItkXLfZ0CWrr17AB5bgR6jPhQbpb108/0fEAB&#10;AO2LpaFnH852ZINSrNe99Kt9Qk5vG1kHfcBUpUNpiNH3vGvSsL/TZ30I/eR5+7iENwCE38yADhqH&#10;vqVfqjL0jDivEZ/RB9PaT9LnrilrXjA0HaQDqliPeW6Y35X53G4/02U7n+S30QfLPHaUeEDOwEk/&#10;wMLkdSHis1auwoH6HP7YJdYkxBO2hNfCPXENylj6ppvhflxtgA8QNETbQU+RmqODwBAFWMQX9Mv+&#10;iPTZaoPOHGsL9zD96tv3rX7ZpPCpPoot4oOvz3/U38HMonreO/hAH3KrFu4hnwonBs9w78ITczS5&#10;pWQD9c5UDxVYAHFCj9luzJKWlttN4sCddTity88SLM2gxqtGej8koh5lWCh9QBJuN4gDtupkSsaC&#10;3jzQU9qbAAJ2ja4DfYAjPrcvZCjwAs3CzOH2Q//d2+f/27cfgj6gh3hWPXoM8ZTehvYxxyD0LKtN&#10;7vycTjb9bEkemhaoHmVOAPLSPY/H2id3aiuFx4CY4GRyLRN9mzwnuDf7cJJiapX0JgDyuHX5+YsM&#10;go3zM8+bX9le5iGhn3KtHWmHxIMGeiVCYcFy5uPC7Kt3+PtYwvmCaoqvNS53aAMTg+AnzBE3dNYv&#10;s3NsDguzPJtisrCuJys7pp88tOy81pj9Y7GBSFPO5L1An0scFfRlEMkSPlfMssJ6eu78o5VEgB2z&#10;//HFf5Q/bf/I2Y4LCGRKXGDhWX7ps+WsuXWYZbc8D+6ZsmejczY+VYV/IbY6HAvNi4NcHetVYbkC&#10;C2nepHE08tCHCxLcubYKwyIps/BcQ+0/CoLrPMQMIg9KciBo+fk1EcF9GQieqZafcrng3WGfcYHD&#10;cTcN7qRxTqAnuGydLec8j67hNCisPFHDTnZojs4pjSk7UMQRf1vO+77TYJ2Xiuj5dnqHuM+k0O1/&#10;IX3KCII+vKdYA0M/v1zBDuRzgz5+RoHXv3RrjIDf9NlIO33ZZ1/wsWsPEZ8KKQdfZyBrcgwqSB7z&#10;DSgJHzuZ3vLx77xRwNA+7kN9qdckHhj3+dO3j//U6bf+X7WMEMnDtiCOcRwWQpMo8z5N1wial1+P&#10;s+5lE9EzKiV/Tp7bK32y/Nr/5M9hAZiYWca8VLAzT5lh0btSa/ZU8KvkY5ldGnHUO5gjmsQvqW6i&#10;h/zqojzmv0WfQWeZbIc1kQXPmwkDA1DcEaOTchM7rEAJQHPKHY0DayqgSucbKz8FkF2tJ/5GUswg&#10;NpBsK0wxZnkjKpfnNmvgi88TiLhY84kGz01r2QPGM+bwnjxs4IZyY4uTP0/Om+CoIIJMe8uHdsYO&#10;DUAbx2DdfwwJxSAaSH5UbkPDwS/2cDv7eKwrfJaCtTbqTA0nT9Hnhvb5h28/RPmF8w0F/+aiPPWv&#10;sZfNi/BBCUKcocc+O5XDnRf6TM9yu9cB+V0B7ckZg4YerjM84jkJOvO/ObsrX84b9Ic+pHyY6x6A&#10;lnhg3juhn6nRfIZmXJNysJyxed4y4xhPWulawmyglKFkiGYktTlFok0emNmpuXusXDZNVftq3DKk&#10;W2GKcsZfq44dntm/ecuqHmw4DOKsiEkNMVRGnKDz0Ofxy1kJVU6LwowI/J1j9jP41P13Q88z3Tn0&#10;0/mVJWmfA6nWlD5bzj4rrDMYHfqMO9sta45Q0CeUP395//dhzaMouTJ+ZW8kGpW6hl52XpzVudTo&#10;l2vkrWTeIYuvVRb+oc9A4E8YfzZPKzEVHM3KMnYeeuCI/rG1LhboeW76VmOW06POHjrJ0YetzvKd&#10;zM7hnqTqBsq8/MQsp+RpJ3k0Aqwz+YO3LfqsRarwIeO6Phdmvm2sLZqjQKfcg328mKwDBrWWODQ1&#10;ed/JNyjR+nxYYWNc43ZD9UCfRjbwk9lkGpThJndW0D4FfRbi+XgjvF0GsfDrv3+/Lof2KfNt2sfE&#10;gz95+9b/J0qAxRnI+ungM5o89BlHcruNUG41g9zmEmrahwrooWw27XNUz3r6pH0mPTZF+IgD/FGP&#10;o4zKyoRMbhaJc8ucLTZr873wYdB5YGwYt4kuuOgzS8XOkTkqnSqSaLGeIWb1PGNAZ+OFPvQxepWI&#10;EzHjC5KnfDbda10HKsZ9WkHiRB+W6HBrurjPtA9/TeGzVDc8P9CHjC9CDJg4UqowGmuI8srzlPLc&#10;Qp87msEG0DiBxbxthz7Vt/xdcSeCJBFShTTpvgcHTaynYgRQCmgCR+4svsOUxxJJTncA6PNwBz2V&#10;wuKgZhrwPQV8brQ5M7waxvwqpCIv3DOH28I9Z7Q0kg0QOytgCK1B1ln5z2QXcE1gzQ8wLYfN282F&#10;anpaFDUq9mwgddU4u/VRhiYKPLLVwexaKYsK0UQZy+aC2zTnG8LHiNvoA3r+VoNdp3pO6Kfsd1SP&#10;PX0YaZzyDC4KeuIsdvXHssMYQ9vD0QeTiKXSzgxJ9VvH5tiBFD//CvX64NNaxqWvV/82rbVO2KuM&#10;HlbXvIIUwTHmkxKTP4RycqCJngElzxtMkUQXQHb1Xa74lvPTHHShhz+C18vesh3II0IEcBAXDno2&#10;270WB9c5dr6d1/qsqRqqWGFvAUWilQH4vrAjusJ22IZHNfMUXQCZxNI5PAT03O7pkdjwl7qGXK6j&#10;KyOO3AkxQuS1zIynIFhhPylwFkCZsmD65BgkRgDHxurxdgwiSR7jSqNPNPGne8sOrXgeeBhY+NBn&#10;TwXT3d82UQ11wpwPZ6XU4mGo7oaxae1PMZrMUQ099CncQ5LbcAN6jP7EIDPfcL7RVsxVjgtuvU2X&#10;br2vyPGa0/gcfejpY5ef+viAnq8vv3oDWS/cw5SRDX6jPLcAdL6dDXEa3s3xRW8h+sNI11/7juWj&#10;JV33XTnQ87N1OP3WnwaREaS0N11ww0f6RaywHJTAEXAzicT6WV3NMgubfaXPA6PnCwsHQJMAF0Ag&#10;AACNPuv1uWQAO5wiEOKRquehD1aluraoyhLeZM1ftjxayQr8Yg/sp84+hzgj3TxvQ8+HU1XPHc3g&#10;eN6gz5Uw86S9U4a/TxRsbPrpt+8rAHIgjd/Z4KxzEw+E0XXWPfQ52meJ1ljgRnR5HDs2Dnnj1mqq&#10;wUN85/mKgeltKWuUjpWn1NSZ19c2D6WYoy6ywkD2PC3dBemND206CO6QRC2GKIvsMKUOgGoUASDW&#10;lFYgLHnFmYAe0gwc7Wd5bjRxK/YxbEBRJQ96p69m+w2F+pY+wudJMzDaVXYBERmz2qLPSZ/mbnKL&#10;aU50072h87BRWf2lpeGaA1Bb7fICoE+Uo3oQPnO+DUBLOXgZ7e0MsEN7oKHe7PJTZx8N+JoHWOzZ&#10;/Mw+FnVetXljrGNLZ6CwP9RxuxUBxxApFevMOMOCmbKNwa9rq8+azY61XAxhn7Pn2uFr0k/UhhPI&#10;7aYPsGiUTJnY4SSjj9AZg6aJmp0+Mi1hXrhwttiNgMvgM33s/AMUYZrxH2XAzaN9WHI4BVOimOiB&#10;MgPQft35RyUlG5V7LA8BTynb9p4G+19x/62v9uHcqHNloo/XsEunErnGfHxRzjziIqw8ykJjvpIX&#10;7tTDFirD2bUHagNwp7bzHYtbpoetw52jRxZZ043z1+hjK2ILO7Hjx2shG/rMoKGY5Y/AGlosHPTK&#10;HxVQZygo76melINpnEV8SjAYfRxg59sNs0OFEn2O842Ma8Y6wPNWurXDGjS4AfIHn5uet/X3oZMp&#10;CW/rVQqAKAkf89yoLM9tque3374GYn7ruOD4tqnRH3r9JH/wvPFlbQBEb9OPGG+H75lWjvBB+/zJ&#10;4Qi8OHGcoIM/TZfasLIcgxxxggl7e9EjfTab9jnZbq0/AJ2IDwZ8QgAtkMTADqs+KAMBYiRGjDtO&#10;8+1rfGaCMDi1cmeOTgjgsTklG/yFR+8sLhB3ZNClD6TzcCBpWQdBcP63TT2rfG7Hq8Y5v5YYJHpG&#10;Fn6i8uUza+XLF0D95LZopaGnPav1OKv+C61xu5xg+kg2wMqR0Itlo10aenwseRR53mjq4M4txGN6&#10;2wbVASjTNXO11e/GZw8SlW8Jkk6yZUjSNbdNGnUHBg1DPIQjkckJZRT8GN15bq9SCVVXaKb2MB16&#10;/rl5Dj/yi/by9sVfVALVg0clRxAjM5BeJXoI9Pz9NzLcHEtnn4RL7MzVhrOLr46eAXMK8fzgpY/I&#10;wM+2+8604kVbSd1QR9uerzW13NUGLDDE5kUDH/edV7ti16qfe/tcyR4TPmrPRvU5FbLd7igHcof7&#10;QkmWYtU145h3LPai51h+9ALmERuCAcnamH+FnayzCXEBzLWaKNOERcK8yJ1atnPpHOvET5my2S7W&#10;18ZWsM8a5NlwKrvUnANPS+jxczmgZwXP7fopwxpO+I6JasRn+YcxlFlHcFrohxgWjOgQqo8X5x5m&#10;f4cDDYqX8tAOgPhfFxxyYVhhyZYzuyWdsDtf2fJxJNAIu2dl/mOXzgvI+qlItORxZkIc1uQQuzLB&#10;0QvVc6gND0DzdKkmKKEHG2609IoaZ7PwGvZRhtsRobg17m1bsQ57KL3t8YtyFJuF3Kzdr3uPWL4j&#10;+gzwAGyWG8oKu639C5HEbts/dX5yPIQ01P4IU/YjfRJBpuflb5+UO3zktIn88moDIOjDdHlHW7J4&#10;UADyp0zB+gAS+iH3gN6mvPhLOQBAKqA+67NvK5BuRMTHXOtSDhzZgH6mc7tFH7v54H978txAz28q&#10;hb5KhQBQ9GGwHUY5oMsPqofRrUefj0q6/mby5xvlXf8s9AkooOeDLIK4A1wOgIDLLVviTxVb/qz8&#10;oo+eNZVLZLjlfdJ/tZL/zTSDK3yO522wIBE64QN93g3OvHBr+jJdCIDpmruZKc0R9CnT4OgdoLMN&#10;C/ro3LvFEMw6+ASFAXFTuXOLoBl9+I8JHIFyBc67h40lw9BPvcPoYAv65KNT+nEszoRT4i9w5nje&#10;cLshfDB3RHyW50ZrkJeXx5K3AIfbwohAh6frl+6He4okKqWXeBYUDnSoA5o9meAJNt2xd7YHtypj&#10;TXgt/TJBZDoc6gaNc6WQCQb561xOf1U+UQd3cLhR/pmqx/xqvEa4PnCSYLKyxtg3hwZC+GxAA8Y0&#10;aAw3Vc98bkswKL3NjjyNmcOlUO/kbVsbg0vkhQIrlzXDzbPEGx2AXEK9WeqncTL0xCBTF+Zqyxdn&#10;xOfxud1PLSz8JH0KwD2SB4CaBILwIV18Ax0wxYyPPreVDn2mfR6zrDrAcmYMNUfYn7lQrklkdoZR&#10;kzVTdhvYB0+jT/vBIKsIclUtxLPZ5TyY/xB3VDoUHqQNyzD6/MLbFxsZdfkGjlj7Qh+1zw1guX+O&#10;MiIEOEw9FJA+gW+z60/KvzuUCUAqkREkImyWJWdhPwlQCgtZp+L/6kBUJGzUM3MDi90S7XzxlGH9&#10;XN7HnnNhq8uCrp62PfPutZ2dhziBfvZ8uNGxNvN+eeTsE3fjZrUfWZaAdVcDGUdZNshuWVjxbHev&#10;u7nca5Z4x9uJJ8bK7KfWyDmr3f1+kpXPmizfE5LkAVJQkrCOkR1OFehwnpw8JegcDxuv/IwAlgHc&#10;QJ9cH19C+Iw+G1809EAfe5uWeGAfn+UeNKi19CHfgO/HvdBHBgGgEq1Pthuj6zCqW+EeM6tvrjUd&#10;Tlcc8WApB3xYgYLbDe3TYDv7wsLyro37/MkZYlT6QJCfPJLnIcgDIKEDbkDVXHPNapMj1JQOfLG/&#10;TzrooAeTi9jB9m580bxYfNj003w7uwGurVznm46yCt1zqDwWxjyBSYYHPemgxzRpc+aHwWS18jaZ&#10;N++kHAx2RXwkwlTYPT0ROegECwCEZrFsdgxqOhF3MgoW3xl9BqAUEDCSTTdIxN68CByaP/WifTCD&#10;ZLvp56FpTTMVU8C7T3MIz0xfKT19eZItipceKvNYYMfQc38y+oMsYpYScY5HrrQ0fx2/nu+ctoel&#10;wRiIjETSJwYZG6KO3lnhWGyO5FnvHpwANTgBELbicAfJc9Gzrj1wh349xrP4gxC28XPWl4eepDrc&#10;gMKHeQUTL7YiIgvTweXw5VLGByPcbAVuPRV0ECvriSVydHPkjBkNOs8UGIE8wFe2mwONPtqH/laN&#10;wHDy3nEbAh2MOYWcPVRPdltHFneqfDNlQob33SYXBz/palkn8w2wY/OcZPSoax4xO6Hn3esSoWx+&#10;rwVeM5tdcQgfjEufRXmcXerdhE8cOW63cDO3Gx2UfoRA1TxvpL5XmYJDop78txoPz/5hjfc04jhu&#10;dlAYNWjVq+zGjqt9bC/duli5fjm2PWnYIGZkCUNSaaKJ2SGJ4A5/8582tja7wp6X27bRpTTv2PN0&#10;0Ky605Gd57Cihb9813PV5bVy6XOueVYd641XAR4tgVkkcV8w9fVC9Wa90ieUDHC7ZefmDnm3keD5&#10;dEPfz6f9eFas2dmyW1sdPQOe22gVfXwSdm5Mq+j36AxBz5cC0NSQ/6iUVxPegAu+Dl55AIRZoOTr&#10;OHoHc8E6dPa5o1v7msegxX2I+MzzdlLdfk36mOoGfRpNlEGtGWPHoa2hT117vtpX5PCwmWJ9xzfQ&#10;1Ub9oU+dfeZwc4hRCv19lnG9Lj8IHzKuyXyrt+lUj/Ed4PKUiZ3H4bYsggg1AM3nNi/cxnwDT0R/&#10;pBjbLscgiTH6TAex3K6moWdBH7UPYoTp3GJ1DjURDhIlXj6gD9xJ9dhIrt0rd9ZCfkUPdn4lt9u8&#10;fDuE9emRQeGZpoMe4SOMngyERNDRQZdE6p2nsAKoAjd3Tes3WiR92PkLfbCK6+lz6ENjdT43Xj2E&#10;Pyk368iTw82nCxWzp2voSb+cKAzNHsp1uPkQlvdyeASSgBH0IVizDG32BnqizwSUjrgUkBqnYoJc&#10;6W2bZX3TDJA8G1CU5h+9Suvgo2Ek1sPne/C2pXqUCTjcUj3zuWnS0RSonr/umDkOYoDxBz1LDJiS&#10;fZoT3Urp062XO2lYp7Hbn/qV6R4PHwOWsCHl9fFoz8aDlv/G4Tgo6OEcKk++AQByeLeS3ERPA+wQ&#10;6yFbz1bBpQ9erC+WcjC9oCusJromd036muLL+9VCXsOoXeKezsmDVcmwACBWmKFzTda5SNL5wxJa&#10;0Tl5sO2HPjBovrLpFJQys2UROAVAxHrgSwMyUDFBAs8bfyF0vtMzlaQaooKOW+4cf2dlRGi6OMuB&#10;S0JsTrBniaSotT858z4delJSXiXoE8hW93JVNstOuGhY9e12uJFi00GxZjZcClAGIyoZfJdQKYuA&#10;qyp6upJc9gFIe76FW840I++vLV9F+VN4Tkx0+07l8sj7uKOPNdQ/pM+zoauxB5jC/h9ps1v8nEz0&#10;GbNcLegwlTLBcRX6kH7pF/2CNrNb7Tg3kjaEdbAMvv695qOPXnccbtCnrAPo85OTPPjcqK/bac43&#10;PW8Uwj1Dz+iTz22qx+niPmW7QR/L080H4ZMLjnDPI4I20MHpbfoifBjkjQ6n39xIO2RcA6Dv1d8H&#10;WAw6EQcALegzReN0QGnk6mdN6XPXlF+pIelTXe0DgMagVZI/RIKgz8HNoDP6YJ+Ly6B6PlNo5tAH&#10;w7J+Opij7MyMjDkGRQQWGBqJjvCZyXpEECBL+LwzaACCQWmfQwcWlkdtpCaxpniZIHqJ+ByXWjkG&#10;ZLWZ6gaDmE7pPJVgxMrzuTl+wqUPuMTw2vin4b2UA8wF32HhfeRF7j2akDFew9O14A5TKDPXWQkA&#10;LIdKP7puPj2ET+OHp3GwQK2wK/Q4+PgRAHRBxvOJevrRctj0sN1iL6H0EUscLK5Du21pBmbfkWnw&#10;P9ux9If/p7cv0M6vWY4nCpeO9MGg1auUjyaIHrxty69uwOrH7JtZ/eSzUVlWGzd3BNntu0L4QGdt&#10;CW4ltzUAnTu+p2JSCNE0io1HI9GL/NELN/pAwFLdTHcv32A9TM2yLsX6Cw3vhvZZrAfrPWNuhKU8&#10;N6Y07DHO2ucUEL4jXUNZY4yPhqgIwskxmMMk9MxOjjUYn9kfw3xZKqyW/JpJr8GPTdZDNe1TmgH1&#10;o1CK/iBzlnLgFIGWq/A94rOBJkjbY6yGksZf/9QUt3RL7PgQPvlpZZLIl6QNSoR/R5ydc5MXL392&#10;OBiFj3ut/ei1W5iGaQx6v1asMAUEu9uzU/aZsFpFvcPCrqTXk8uywsLFVmLHbPIeTi6mmiJDLU2w&#10;5EH/8IXZVtCSz5gHIFdjV8PBwNHf9HD9ZUbmUaL2E1dgxX+98uDpeuq4iW7LDpFUz8PA8zAAddre&#10;7pWdTM8GZ2Ks5+nj0+A5ap/RZwq6WPC0j4gp3HOSkagv5suUUQ5Icos1Bzow6Jcc5hrtg3+DhCLy&#10;DSzQp09p/zRT8g0aUNQ+Pks5aEQdPyEHd0h4+0/lvAGgEWeeN8I9fVfOLGsKPX2We8BgOwCoD5t+&#10;67tv33pGGcXtxpe1/1iyHHaAj6c8MHq0D0vASn62s1rrACC4wx7mmnvoMy8cswBIC5xT7sAI6Dzl&#10;BoAGCKbQZwlvhz43moPZsa07AGWpaNbaq31xn9rMrlD8SJO1pjLTF/o8R1H+xCB9YivBaO6yIUam&#10;LNwDfSZ5hhgWPskGo88ARP2hz1fqecqGaah3+pAREX1MOcD0LeUAK4dV4WXnveb55DmEF0kVGOFo&#10;1YDgtbRkclsArfEz+ZPj17HXIAXvHSI9nY4T74sEblgZAE0foWhuBrXq6RYDTNRZjR3muGM/prfx&#10;5C/Wg/DJSUKXQJvNde1BI6gU8FAlfKQPg7nVnYeuNOa2ITdyeZ3ctsXsakIc6MQUyUJjg8T4Bzep&#10;4HNDqQcg7zL3uqIIouzZGL96PAyuUZb59mRcP0GfxhfV7ba7gG8Q9KDRyAAh1lM5qW6hRwsPerhN&#10;0KepbiXKTdzCHqoLMo/SJzsjeroR5sxzO67F40oe49OS00ielwbTiu2aowkbOyXCgZbbBm7CH+fA&#10;M2PgJu0jHxf3Sft45ssSz9WmIN0S/ldIVfUglHC+sYf+zugj5sKQcf9AYETmwdB1Qwmg6yITECPR&#10;IBWLMdouX+nvvO5NUo8+bPJhcVctkS/Ux2KuZwrIK0PpiIqLFwNuu6hHdDro+NOmIzDdlUd1eiN2&#10;L0KV9KECXB4AcQj2v3jN4NIsB3W11btHngz3us0PmFihC7W9gS1PnoVtyOYei3vdOXBinNV5PKhv&#10;YV14zKleSltxH8cUZYVlXLO8tOp3+ow7wGj0ueOLGuUhzy3Jowj6F29fRvXUie/Qh74VG2anrqY/&#10;TcLb/ZCc4Z59RLuk6w1tfbQP6da42pZp0AhvT7Yb9CHbza/80P0n+jDa28e/9/bN6IMCIvqDz410&#10;awqxnvnK5nPTkzaxE25O3KcEA+u3jDjqnZAklbDPTJe9cBdKnyUbVJFECR88b0/c/2QgFOtZ3Och&#10;iCZlUQBawjM4m83UwB38/H54bs63AHTIdYnzZBqcSrDjiNInV5sc5JSmbuYuewHKAluiJwwhcBQ7&#10;pfkdyTPiPNPk0nTQ9y1yNPV0tQ920nPGCwR9SLXC4uHniT6MZ2UnOxpI2Cvok64h/nJ66OAKm4vs&#10;yp8BQj8bjrWKlcQOj6jo6em17ccs9CFwU9qAXFvhEOkpj3URRl0fHbsawng1MpW8SpoCuIMjCAtT&#10;aACfG+aLtrTcIc+tL5aS4fbZDSIKfepKI4DwttHlE9WztOrQIHfGjgc9CR/QY8+s20tLEk3J1pYw&#10;ZTFl5MKrerYrmyIr7Z/Gif2ROSKqp6Pr8ARApL2RcnDPTQU69EAfhnglZ4w7QklEHKWAuV6AftP5&#10;vrLVmuuG1tT4cK1miDCMtVRPM+B6TjSYj+lbnWk5twJrhguzhu3N/GqlEVlILca+ABMQh2u+L5Un&#10;fJbqtsjUwjqnmxUnv0yJeOTfuf9IiVqcSH6xE7h2/w4iiJx5NAvU49AUSPHD0Ce+jBTYWzgLHYz4&#10;jFBUUEM9Hiw8PUCvLlAIsH6XiG0VTRM4WfjRhM3d2+jGftqVKxMPAuiz9s/6Y1B8PxY++2+8rOIT&#10;i6HeK4DRTk0sXq/wfCx/rDkUSKGwOXdQXnQm3Be/Lsrhui9PEoL/iJN5zodf2XD3vf34JEwHTYux&#10;Qmdos4R7HX2O2u1Uv5hXYUD0zEEML++g2VeDyXz70v9i+oE8+nY9epZdkIdN58Y/K8RDlKdR3WQQ&#10;4Z6KeicRZMrBv3Q4a+jjZ7XBUINu4XnbwI/Efci1Zlzrn66HqaO6wR2iP3zPlG9q9w1T6OP4Bjjc&#10;ABAdf9I+ft/nN+zyI4Ma2cAv+1CI+PBh04I+et4q0Mect2UdFMqBQU86waNfZEcFsky/vNIH9PAr&#10;S95XY8nKlA4/gadP0CcpdNCD2QcHGJPat/JlLd5nim0ZblI0p31bi3ftXoM+y6++Rszl2aiDlYWT&#10;lsYQkgwzjT6P6kmaSc+kihGfAPSg54igCZxiPWofygOdT1TGIADHruKacR8OyolxwviCyP4l6g19&#10;iImQ8IahoBWKPeeNHn0w/nABjdNYN/bKKSPaBOlGLXBK7GZe31ACeg6JeBSXbNBza8uKN25pDADl&#10;yaPbarjjfllNJO8SSjzG+OvMqSaxrfYkr4npbRiE2sBKHk6VHIMb6zncIcWaNAOSq/O22aW0z/Q8&#10;nUlFDxTIz7YEgyEDgpz8EGhyoWNr4daXJz/5I5Kex4NK9HE/+dwmhJU8cAcMTfvM4ZbykjsD0OhT&#10;X9eHPo7ttt49s9VMpymSCTqpstXv5hoKY59xVcEIjGpGBvNiCzkLc0Dz4IaF1b0jVJhdmbnD4rEH&#10;jO1sNQzCvmGT53ab9rnC55zJOvVAkxvZkTiUlM7y9M4s/2U/sWb5BlM97Oc93wAlS8lFNv8bmOCm&#10;2yjK2PoApFmOcun0TELghFtBXlDGC+iZDfdfhJvjmXzW5IlKKj4AkjIvS7Y+D97og2qgcJH1D1xw&#10;jz672i5s+bm8tbsw4ye/mlns+TCxO9LFP+CYPNmvDzsWBuJw3JcwtHMYfZgeprTtczddyBL+e39/&#10;rPHE2s+0j6exY/VffBjQXxVPcujZEk47h4bjV8/n1qzprPO38+Ivy3royRen221JbnxULhecs31b&#10;4aEPDDLvOs+bg2sV+pnwcYCdDXEAd6APXjjog88t55vJb6UfyKCEz6I/J+2NhLfSDM7Hfcp2k0FI&#10;nsYa/SYjXRf9MecNXiBzLn1ACV1EPz0JAz7gyAA00EScg5iWTCvhebMMNywn0PNsmM/qQGok2nQh&#10;odEhBmleCI5UqAuRNW6xMJURx+lgNDW02QdJQ9graMKNjKOSx08WBAXpECAOIpNmo8/0DqctiYIR&#10;UxdWFD63e+nrki13/QAEetjz/I0elH+EnaQ1jj1EC6AIcvWcUQ6wA7zs0YcYjQEd6EMudH0/HZ56&#10;HULLQzMrgF8BUJ40pAqOX1JcmCp/5ueJPjSlfLZ7pJftQ91mITxisIJvv32RsM4yCliYmwjoAMEf&#10;Jq+gnviYCNqfJiBlfGwe02Zu9LbP/YO3zy/NAO6sV2k5Briz8CsyZrUdmjD79OWhPyn/mv9+ufCK&#10;HpSOd5y7tujYbZCMOJLoikfW/NQdr+/98XhcbcCdwiHKNIB0dvkh2QDhM8kDfRI+ntjcblTKdiPi&#10;w9d8vjC321QP5jqHmwH9lev4Mu6DTyzjTEVrTOude5eZml065miG7pqaLcTieVPWTp4hwl6RlJsd&#10;U2Jk5EUP1xzW499b3Ce/n962AXHcQZdBSSI+T75BMkcRxG1CmT5/53HQLeENHdeAdfoP2XNJAic9&#10;gH+H5kr7eOtr7Xsy+8tXvPhPQc/jJ7wkwvCSHacrEgvcCltnkGIrOTX6zFDHL/cWf6moHbbbIYwl&#10;+ayw7SSFYqtPxhp1LiBTnuocaNjw85wzm3yAPlr+jLmjWxcPYuWxg80PRJ6WQApF/dJBRw3P7c8U&#10;72Cs4WxVTBUBGjH5j14HFu7ub4WO4jl02iMmZ6hAG246Z88cBvVK2izk7S6Aa15BFQM9vPULDV/J&#10;g/BhNd1xQKdcVoQPCgjv/fNhBaGzctFzct7KuzbhrSzrg6H/5+1ncr45tPUrfRp1B+godgoAgZ6v&#10;/M7bVykEfRraWv8bnjfo8wf2NqUIoD5v+rP7wumfFq9Z1IYp4IgaRoKGnumCsHKgc1c+VEI63ZwE&#10;nWwhyZ3c8oim7XB23jUz9Wqf6EBFC7OSFdIWsZDpZdAH9Ll4mmJieghV+9mtKu8etqEnveOABpMk&#10;zHIaJUUwPXC5TjZnq5/lzR6+vAR6+NWFqSHWtz76tEP/LxKPAwE+zpkGOcIHY1jWgaGfp78PpoC3&#10;m5cLLiwog8BJ+zjQdB/ZYUwMO+AMQPxK4AaJlNNMPV7r6Aif+CJi+vyBcr7COzjTt+V4+Y7Gmduc&#10;PqQls/ExO4pxKE4JV1vetiVH0WZG9eDk+fw/ePvcL/ghPCSPPTT7OrbCB023AaufzGpGb6szqcIn&#10;zxgOt92vTdE+UzRMz2hIPQnPfTyPR2xinaOVEj5nP2CdPdMIgUQ30wDYvdPnDifuuNZDDw43ypNo&#10;vYgPbreN6gZ6sNWkjQUg3W6UrLTT3FNcHFXPytr8o08NWkGD+WI640Nlv2KdWKFfNbbdEbA1Y6VZ&#10;jj6G6TH1yCu0z3XxeWhaKZM8pbRxhgZxRp8nJzyZM/rw6/G5BdNlYjM13Zp/xN74L3An+qhq+3cy&#10;aIXTuPigon9ss0iYgWMeQkhBZe61KZ0R6pnGF/6dW8047zpwBa4aetAjs26RyBRMNxnRXDQQz/Ws&#10;L8xAswfbadd5dlseVRQULdfOZ96dtvKBzkMfDnGJsyN60A793qjYWbXwwGj3dJSZVtqvu8VXPfkY&#10;9BesjIBUgiZneNRZp2fKQdw5YxqsXlhnKW0PgMRQy2VNRe5gB0p1W56bkqccAxz4ZhqMO4V+/HRX&#10;nzYm1uOH5JgS9CHjGs/bk3eN8EH1vAyzg/D5OtqnD5vigjP7uoFGFwOCQct223g70uf33z76XvSZ&#10;/EH4gJ4lv/1JeWsBBbiMPk6rY1c1zjFl6JFKRD3uCgJl0olpuHm2/YAy7YGfXCfJY9pbugObbAyI&#10;chl0tE9SxcTsB0Bg5ZZH+0wi2T9o9JnwwTphptrh6OPgOVgzjhJ97MWTWwwuOBpDZ3Ukz/AxgoCe&#10;0WcV+EJ/0rqUuhx1A2We0jr8R+jzDLnzyjidjSRUEPShWU5r/KHPS+KBLg7cXPjHoA9weQa9YdjP&#10;jXuzLx1cAJkRnfxBaPsozl1cXFJ1s3h39DGLGyvHS8e0kV6Wi3U6jfJGQ72UDjLnC6S0Ed/JFY+n&#10;BVcMXkEGMViYe83pz0cfhjIwufp26iF6chxupVWr77D569QDgKggRsAE1Nj9wudGobcO9EnzHmnT&#10;7eN+eRP3JNzHQx4llJyyH/Y2kFHBzwZ6GHOpTAOus7BDcOHxm/Z5Yj3wkVKi9RnPjTbAzTfA+Wbo&#10;JwNOurJ9Oa+hJvRvCCZzjaFeuEfXE+VaV41Shk5busYzZqeCudNxlO+ICg1mZ7vsx7+UKFDy8CRc&#10;obHKO4DgBbjhrP48+sQg0Gl8J4CeLqiPI7HN53kTZ5duoqf8eQHEwsAnBMFr+o6z4qnAtyZEHjok&#10;cJy9gxJ4KW4R0M/16RLNaMsgrk+Wf3w5V+Aac+kTC6YphHVdclANbMj0J5YvPQNey0pjzjqz3g9o&#10;WC0M+fxX4NQH9AkHEGH3awcViA9iqg+ah4ncpgSO/4X7yHQVjsXeWDKydD4uofBIvBSAyHKxmMYx&#10;naC3kino2Yu8ypmd0pn8GXQmc779Zq9S6ks2GH2+/faT/1u5bckfh7hnuOD7PVO9bTDofrqLXGu/&#10;nR19/Jp2SddfTv58bb1+0D77kimfV2CgA+qrgCG4kwvuDH1QMGhdTTed9vlowofPmzLSzh/1lZ/7&#10;mTl9bjFlfJmisX5VzOgjjyilIkifylYeqoYbEXN/HW7O8nFn3rZwo7WPBZrlSx+1T1aI6YTPQkIY&#10;KwPNszzUKfnibDCncY4twqY9pincSJ9a0ZqyHbcly7XmHJ7TGynESkWsUCnBgCUqmoc+5JkPT6Fn&#10;G7L+2bCfzt5y0x2Ccyz+AlGqyZ+l/i7hitAPtoLG56XPj5AGgG9tIw805qfjf+J826CgUInRb+gQ&#10;mvaZ/41WkClqQIcn+UEPiubSB9DQaDxBnLEGaVMvP/v6zbdWReEzvfMkVE/vJHmM8iB5fuHtc3//&#10;fRQde/SQY7BYzwBqIJXfMtwYNXSBnlhwhr4hOgMgakXInSI+R8h0x6drnHbXzs39M+hxBW50CJM+&#10;lPKrubYGgJbhlgI6brdiPX5PgXODO+gdSsJnA1mr3VBwDa2j9sFQ48XamKIL9yQ6pM8SrUFPzrdX&#10;06r5xQNDMxhThqHLoGFz1vZ2YcYW0Kt9Rp8JzAmK7C1WbrYdU6/22U9UOqJJd6BwTEnvGPHBjfaA&#10;BmguxBN9zEPYkut8c9tgusiR2mf04Q9SSr12CnpSXoqvKnrheD6TZseZNtXzGGf+eHbY888+Y5Ot&#10;j0Qt1LaHrdl2r8lwkzE/Fr51XG1WPcMufSYZQE9JGjPgLkzLCJQo8x40uRZe/9V+5frXMDh3hDq7&#10;HT44jSr8hfMv7o14zn/o8deLSFfe5pwtCweaTbvvB0Y7aDCSQZ2M9PmzJx86F9/Rt0ZA56a3nfov&#10;5lu7ER/9bIkdXn8UkAUMTfvsC9pA5ylBxw4+fcmUiA+j2Y8+aB+/Kwd9Jn/6pAJ9TvW/EQBqeDe+&#10;sCB3KFRYMu7EIJ1v9TbdSDugh2EQGHH0m+Ra09sU1bMBdr5nvgEFBn2zgUbJN4A1Rm2uD43wzYpw&#10;eVE0xxQ/EglFk8kdiZy28nqeYooHNZZjipE853umY03ceaWP1iZAPNNPhaHjfMvPBn1k0EqWRyvE&#10;ag9xRqKmz36OHcOCvTKuwy3ow+k9Eka51x/xrwUgM9zGGqbjEfSBRNM4rXzWfLA1t17X59ANCcm/&#10;48TgJk30RSIW+sEMYvrIWEZc0NzF8UXnGuizlAOIw0fffvWNzx+Anh9vqv8NAF3hY6+cnG9EfMwu&#10;SPIofGhNgZvaVKDnC/XTWRAHdaNXDWNSkTWAJjuDeTn1mr7YKCwbrWhLEQRHb1ta9d8xbmVqwU0w&#10;wJFIJyYzq1egwB12QCigSsohOfQpfOPtS+DYbOD6NN0tc/nKve/+OnIt9FMLxHbIC30EELzj0Kge&#10;rvPK3G4b0fpmuJlfjeR5+YbCxqY7ucqPFwv60DDIOIsASj1ifrTEMKM/ucjAEJEOBiX78RiELbJ5&#10;jCHCNmJwnoK9zajOymFv9WU96gATnXHGvCOpZu2xfo4bQNxniQewA9ZMvwwuOd+2REcc4R4KN4tS&#10;nSVGhShD6lVzw5DQoeSFO8lviKD9KaawiTPpDKXhc4YPVgrf8FxJllnmGef+pn92l6LKrP3RNZlf&#10;VtiFElh3E9Dz0Idf5XiYwFw7IgEHYslsOEYei71YCReZ1aobRnns//DUr+xHmz+EUWGdT9AnYeX+&#10;OZn+rNc/fccsZ0Xr4gzCs8qYtbvWf3k9VY7lKe0EehL8L1FyzRJ1GX6J/Zettv9CrKdgLvTRo15e&#10;AdMvUW5W25KOED7zv9EKPd/xIdbDx0zLcPsp0q35nsJcbRvVjYHd/vXbz/Rhr59aB5+ED1kH+6b2&#10;Cf3gcwM9uODqfOpYo//X4c7XgxEpcBsAgegP2W7S50Jn9OGzPt8i0fol38BsNxRQAPrm9xzpev19&#10;PqBP+QNLIQBMMgUbW++eI3Miyzt0Hr0Tfd61T5LK1RZbydum562i7sAgs5DZcWdLHgbN8gwZ2SW1&#10;zyoPgF65M40zU/ZnWDY79o6kjiJ9yjpQqqzyggyZMgA9SucFQAv0yKOQNEjJqbuyy+9/Z//+U84N&#10;44l5xDbmC7LPI01xhkFDUKAvcHPBCJIBSI0moIP8gT776ijcqWL6AQX6lHUwz5vCZzls5RIcBtHS&#10;641W4CyOk9tEvjDLlMOR4xR35vB3WjEBj+yCBjHAiPF5OEtRHruRLrftv37hDpqC/4J5X44BfrZx&#10;54EO3Hmy5adb87Yt7/3gZgDi1txb6f2ifu+yKumml+h2S/XIMipc1SJK5rmherjCnYn0edxu9fE5&#10;kqeOpaBHh1vjuS3cc4I+WOlpBAz1Ij4FfRYKWdDHcA/WeMGRS5DJnyMNuPgzmzNBTNfCnwHPVsOa&#10;Y9uvocPWHb2T/Z/WkHGpEtmHWumUiNooeUowkCxXECl2RqWch/x0lrBwmi76+EWGUvhED/uklHdt&#10;BgJ3f1StBYIOkj75zcYIp7O3TYePKQL+I/b8ECf+TutJFlYeSlpBIl+F6HJKhGL6ri9aX0Pd1cOS&#10;H16w7WtiGBYb073rzE8Y8y1pQ5enOziEB92uQtipdxSP3gmwcCfz/xf2rz+3BV96FXY+tmlwX9zu&#10;C27b/bt0t41jlIiQmJAOiYUjgbgmEMkRuLHbdohisOmQ2AQkyD1/dsYzRlW9+5x2FKm0VKtWrVq1&#10;93vOHPuZc1atfUw+gnJvDHJikXHHfmZ4V78l6DBW8hSKU93jKjHFp48+nm5Wcmd4KusgYnLVBFSO&#10;SBuIg5yZ9qEiek6U54V70DslttHyR+YYlGsNetrU2rWl8967vLQdrfcGSfLc/tGgg/AZiRQ+b4vR&#10;Q5/yEMyCOzuOxp323mmza+jDZtfQx2U+o48Z12mfJbyxzKdC4gEK6P/jkp//9yTPiqSIQTsVKEOP&#10;rrY54krM5silThNBkmgtCqVJBlpuWWORI9pjkCx7oZboc6AQhrQ88OjEg3KXxZScctqoLxEEiUAS&#10;d6mnGmoy51IMrOwpFzdDYT09jjsQh6ORIOqfZShB4+Rhq+4xGTj0XH00+jhUt3QcgOQaKXA8Yj5G&#10;5hmADEnMXJt4QACF14BCH/YQ+C18ZagYnW9/Ab3Ti0f/828/+UcTQaBnSPpPzyrU5cWxAijt0+JQ&#10;4GUuwZwM/HdI3fwH336DivFxjogsoDPE9MOeCqtIiuyYDbVN2ygmti240+Y5cOevf/sVJE+7ht43&#10;ky6nGj+b1p5NpFEcf5rN1uTOojyigR3I25I68cIRpiBv97XfP80vpnb52/WHNlo3CZyfjWP0Mc1+&#10;kkeiNf7oY+bbo89J7VCFscPPdpbg/XF/8O3XeXtp8kf0HPq0kfVNOZjnTfrg5pqVrmCfc0xpnxMC&#10;sCPjvFOlwdRBvia+fOxYoQ1sEWYKsvgD4CgIRcFatGyzeNYhzgSRumNHCs+VDnjJBiB10NghfdjE&#10;AMQsDMScP2WOC07Z3wDoHOlKBRi5Lc+U1Ps4fqJR1bKPGVWN/vBPhflghCPIU2STJ5Qmfy02jWmT&#10;xbOURaMPH42P7wiopEz0pwqYuQ4BjaNz8lhyDDLqhn/MdMiSR5NLn2fDocykhGUWPkseBS7mhhv9&#10;b1MoPUtSMDifbgpONm2qspI58Afax4c1smkfWeKsYrfNk6c0oLefz+JMjvIFKAR0nNWhj/MPlCMp&#10;Aoc+yp/0Di1kEIGbnxnW4eflvHB41f7w20/bxKBVPIDGTQzWCH1QQOVat86U431H5N7VxSsjCSL/&#10;Q19ejDOfRGvqlEuf32evg/Z5M9F6wif/m1sfnLU/cMfNdjhWlnIAfdztbTnY0ue8ck7n2zLfpA9S&#10;aKtNCwD9v9Q+N2ltDrdbHzgkSyiBPk/+HPoIJq7u9IM+Bz2wKTylJhjKysa0Piq9Eg6ufZ5GUBM9&#10;UowmAig/234Mf+qgD/pw4xeGelPPJ26s12dckBcjiIw4+PhgDUz5Zyi45q53rq11wMr4EqqolPAm&#10;YY9cikrRx9sZfM/tl3zRn9acRh8yx3BtgQD+qeMrI/Eg+hj6GYCgzz888ofT5cLBHZxvN/V6mW/Q&#10;xxU9i/V87kugY23EaWsCnkIWwb87X99xqcUaj/MB5rpBjsFEuFMqdSltLiM9Djdzqrdvm9wpysPG&#10;oVM9oYfjpc8/60agBHqeh40/5bJBog/Ck8qFDt/SqX+iR9k77WNa9aCT5PHVTgd2ML1d3W5iIdkd&#10;2+EHPqLO7qY687m5vHQpB3nebsSnlTJHLODdgj4PQFcdHOOcQRYT6RcwMe5gxELMpc8s3qUPHcJN&#10;PTNus2zatFn47qUbll8K7MijTfmePIELwMLTaZ8Ejrl5kz+JIBrTRH/DHHKoSk+1zzoAUz8Xo/FP&#10;YuNTkDkpHQAUeoxwgdQR9oFVyA6O1whHpXE2aZByAR94fTXpO77Cd5INpz8o0RoPB+Jm3xKNXPIb&#10;w4avYJAz1HR79pwKjc+Av8gOUoJ6w97BD5Iak+MdZ3+XHgE+Ks2Ko2RJyzDhkeh+3tGWOjfySeUp&#10;n24TvlB72uewMmKGFee/dmG0gJQtW15aiAfO5mfjaGVBnHxr0KccA5SOTrYpINEz+kAc9c5CP1TI&#10;czPcg/Y5++rgfPO1PsR6UD3In7PHjst80D7bbKegD/QhD+GPXXPKrjvRx+1GFwNiCWq77rjn21YA&#10;QaKII31ItG6/HY7VQw/Hv/p/3Y4HE0G9beH/MaZM11zoTAQJCI7ACFJ8aRl+3j8pFHFEDPd2F7e8&#10;MvTQWdAcHkGfiBaPEEGPPh+AwEQvI85LwwEWWyFz6OPP4DFI4tC4YJBlhOpebzneG35X516jMbo5&#10;GmM+Vxu8GF9gRxwRKwci0cf93OAO2xfU8wmcqRvRc8SO5Nq97YrA1ZDkHIZF6MNseYsEJhQ7iVMI&#10;w0iWMhae36W49LEA/E8kaiN9/jzZBQAI+qB6/rNvf5Hyn+90631Iivv7S43b5m+46dwbZ/TxlaP8&#10;isO99utIHjQOYscCcY6o+beHnj/zb30jdW0utX/z269RSGO7mWztWlAq9RaQKnZKLcBzhRkfdNqu&#10;U9Uz9JRjcLcyGIAuehA+ow85Bvz5+BVxf0h80meiNfrIo+WK3B8YAOvIH7NNSjgp4W2SJ/qgtkio&#10;K9sNrD/fpvTpVT6TmTfTYPvqkG3IkRWmZH2Q56b/7e1vMMPOn0P0ACCs/RRHvimMM3pE+iw6w5/M&#10;43xxNu7XsipmogYXDZYK64TV9XR8wXrjy9IUzxoX5sCUNWYMamToYNRpsSdXGx0YObezs6sxoNCz&#10;6A+Xiv7kZ7vaZx3Io2Cv1H/zJvIxoOgZbhRx+30ienjPaa86ZUoTO1x9H4qJCdmJGhGzRWpY1HYG&#10;uKDBxq6IEgwynaeGpMyBi3RYCAbrzY8lrfTvdMrXZXxnQRm6aaU3miQ662Iefeigqy02HTVhIy2b&#10;gCNPm1Bx5FUYiqOP4zj61ME+R6kJl6i6FvpInOTe6FOj7bvqZ6+yR/QNMAeKw9a4TxQlHyiBUbgx&#10;4Q3KBKMT8THVLRfcT0kz4HemuwQf3MCaRBAwAj1u4Uie216jAHFkEJKHVLff5ZQ3dhHxIfRD4U2m&#10;/8A3mZZsAH0C0OeOB4R7yHzDO0ca9v/x2++659u/YLr1gj7ufsDK01abTvXgefPNPr1bYXu+8Yof&#10;Ew/Y7Hpb7rDvAenW5Ly58vSLPgEorFgPFgOK4DhAUdGMTfT8EERcRQGNOHbYkRJoapFlh0QBjqtR&#10;5vKo00MlbPXlyMhC0RzNRnXasZWqGKvbODv2yh0k1pwBH5LUPtM1lz5H1DxdI1nIoB56hNT2z6FC&#10;h8pNihtlankASv5In0O6+wsfc7of8K7En3DAKvJrHAOI0eBnLf/f+efKglPg8p+u7I1v/0DoUDHt&#10;De2z1x/8Pd/7A6cse/kOcR+kk+4CIju//r/+9hvm0CJ2pnf+LRVWGif0KHAAH4t3Vspkc5e2sYal&#10;o4kdQzzLUqaU0vav3MAKADW+vxU9plUf4QMXCs0Y7sFptiJ9zg8DhU/Z70fk8kek9GuBvxF1Iz6h&#10;57nd5ruj/YZ7UD2VPdc8t21klPbR7YZXkDU+C0vxPX/Kn+iD/41sNwG07d2w2AgH/hDRp+DI1R1Y&#10;/gkc0JMFxgjnGeO0oq0eXEIJnUkMw0ZZws1+OQcp6IO9ikH1v+kHG4HCmLndkif828hFxqykzBZe&#10;4SllehAn1kiiBBEBu30QoBOSOOqXm4+O/tyFrxWoMXg8lTspICJNg6mQnVijoOlUARMC0ifDPgZd&#10;yTBYXCM8MFG8+nkcRJ4pxg7rH8Mgjx1oH0cIDadOZ7sdjmCon3DAhjvUONKq6gw7ZKHSmN47p1zc&#10;YarO8GDoTniNgnLtNPIZLfuw/e0EKN02q0/ueBftIxGlwR2Wnk1sc7vzzLe2TySAkm8c87ZN7yh5&#10;FuKheLptTEhyw//mqlLoQ6LRca+pfZZgwB5uSSFkEYnWcqd8gznc2FGH9yn875bthuQZfcpAgD6g&#10;h1dpWyaIAFD0gTjtclDuAUf2PXDDt+Vdl3oNgFoKlC+ubd9wu/lGuR0hkVII9Kz0qoU8bzIoaiR/&#10;YgcQgSzU+VUPLBYDKp0gvqSGeI8P7Yqm1/PAiLu0yaPPnyDOGms3AHTwhIkOcPS/gggGrdyQDUbp&#10;AIhfzkSFlDlTSULn4CbWeNyNFz27ik2DNa8kSSKF6IEmI0gt0YfJlNsWeqRPoib6PK20yb97hQ6X&#10;XgsP5UNt8OiTUXVlCilhWxFT9AczqIeEX7n7b07ohz1w/t4KGPoLMCgdZMIb6da79HeXnACnVtiy&#10;ANXDv3P+v2MoTJleIKnfzPzKbYkoYudjhxyC7Bje+dZYtkMGdbuDKnamyEii5mh8B0Ru74Ky2p7e&#10;IabPRzDHjFSKP03E518yAQDuVHS4nVgP6PGXw/4cUYZv3u/k/NH9e/Etnb8mnbnlYUuWzeEGdywv&#10;221uN2BHMd9g6JE+Z0u3v/bt11rpE31c5rOMawrax3Wyi/6wr/XdhPPYbQCUiSa+T+E7TBdomccF&#10;SnZbUkwgKBNGqLcGE6zwY8ASa57S2V9Zez6tJG5m8BuQkSNRLVCPfxX435gDRRqOOM6qrSfKZ3tx&#10;HwC0nDcxSs/hho8jm75uvKqKXyaAtWRyJr9IFvOBON8j9Tig8BPmfdLY8qFmkxMOmW4lwJQOi5d7&#10;B+7F0yGIRBiGZMTsMIW6RnsM0k8VdDqGBo7DjUoht9Wx6tyLjqhwFaIxFJ1p55TRUFJOcuNchXIk&#10;j/MHHOe3gWQ5fOED8ueTvAey0qfBefTBrmR5k9/86YYSpGLQqqkyja1FYru2ZFf0gS9P2sSaTtE4&#10;+Nxwx5FvIG5GHIoJBlQSPvO5lVnNMf+bb0tB9fycLd3MdmM30ejze8if3ihnZQDyraZDDxVXnhIS&#10;+rmrTVlw+rs43yjR59PzJn3+yj/eYh/oQz7277oL3IkBuQEpmx68JIS/ynajbr8Tg9rxYNGf/+eH&#10;5+3qnSQPhjf6HPQIixxrMWXtyR96Ymy11V9w8TRP3WHQ44udj556qqergAlDLSlmkXhEAPpEifQZ&#10;dGiMUPYJMceOcW+mLDdOfjZaooCkYFbhZkiipVPZetxo1aGJbrQjfxQ+BIOK9RwFZJ+6PZfdBoxi&#10;fjQekaVdkB0Rhy291nLxen6ZY+qxhAAIQ4Ed478tG+D0ZgQQA2sgDm++xhGH8AFJsKnC0lQ2aiNP&#10;250KMHSYsjLZJnxMXduSEDxsxHFaqvORSEC+9958HXHQOEKH46/8zw5u2jDnudpYQ8qE52fDu6Wn&#10;a2nVQEff12TIA4QrSf/ZHG6hB72DeOyP0u8BjlX6u1PnKmyqBKDLoII+HHHigZ4VvkPQE33SPszq&#10;I8t6b7IAPaQchJ5/dW8aijuJu8V97mIf6NPrCUpUnvUG2Vh4TffCJcVEON5yVEMiJXBosaHPcaP5&#10;m3m/BzR64aYfydXXjUL/tAauNhkXwqY+Qo/0yQdYBsKUS8KnigGgo9qgjDGgGHSgE3rM4tu9UCwl&#10;5e+TRZT6dMwf9Bi9mttNj9w46/S2oQG55ekCFVw/+49Blj6Z91FJvnDa5z3WHlstdOaPSm5QSblk&#10;tzXa9DlsKnmAuxJN3j7JcN1WWPjF6znVni97mWkAEScwJHH10odLD2SRaHO7lOHzUj8cEYVd2kcQ&#10;oOeWV5eGfZDd5SmUGYCYthIsP+EkXitJzT0IQ8um4BTcwBeOqZ4P+nxlU+NPQ9ToZJtvjXqpBY8+&#10;BHrgTstL5dGyrCms8Wl5KdxRAbXNDvU536TPHG7SZ5lvvt50fjag8+jjstO9c4Gi8w3tM/9bzjfQ&#10;034I7IHQNghQyS3g9uI58rHbgBQR1NofuEMx+vOnWe8jd17E58ACRnzw4jDIwM16ql9SSdXX+fW/&#10;Xrj41YDH1NvtUMw67aNMxYcehUK7cNkrgaJMv4qxS2qZQAOAujrc0C6zNkJmTe6c1/S8q4wsAQ+A&#10;6Awp8qF1vF61wQVqUGyZC45iMGj0uVe/wPSccrfPF9QkVLNinvMiCqBFK0wP/mUBhAzZxlxQg4xo&#10;sq/Zco0NP9me+u9++3N/79s/nxT6u+5BCnSgD3XeyIP2odvfXMwIh9uiPEFH18piPYxpCgHRDQQO&#10;bx39VaHDZtSnwJo/sLg5G3vQ/dK/+o0pnbeR+n4EiDP3WqWcarhzAz1loO3I50qeiIlfNLdtqkfh&#10;w9/in+G1fb3/iG+e4jdTy46fKQcxSPpsTFMOog/HtnTDgRmDlmh9V/qUZb0NJdCVut1wGP7a/8Ri&#10;wtvxK6I3oY/ONxbPogS3zxv5b/wGMD1sORi64Bb3caMDTPQY5KbTtMxtpWU+jLgAgibJhxlhflcr&#10;bZ5J5+d0v7QPjIj7sEdNUX79YBtTBm1fBSXP6ECWWu8zpSIyRh+YkghqQRbHGnGv6Yub/KFFgLYh&#10;9jIW3CibyYeVfShJxEPHQX/wj4n63E7WN9z5900z/syRUP5geB99ZqgtxxrLo2PPtfPjAtZbuEw7&#10;aLQ55bfTTHR2W8SMPkKHhLfphQjlpYEGplTKVY5o9hn1GJlH06ggGgssa/EpUy6JF/9AR+M8noqe&#10;M23W9XAq+9I7RwfJmrX7WfY4W5jVm9so0xYNPFT6jJtCZ29MSA0BHXxrb22pC3xwuy36A4lMeBue&#10;1D6416DPeS9kbrdLHF4TSSB4ER9iPS/uI3TwuS3lgP0NyHMj9ENB+Pwf5nAj02Dv1DYPYUfqvmJ7&#10;m+3AILUPJNrmb9JnC38E0OI+uN1Y++MS1FWkD6uBehnQ1gG193XbwSF/yENw1+vlHhAA+r/vDQtn&#10;uwPJMpRUPH31rHpGe32K76h9Dn20JHTgdMUO2N7dcgfMFNdn7SiO7gIu0mctrzH6KHDGteQMBDFe&#10;0A/mA6APEbSejPD5czoTpxSi/3niBdBhYvTxZXkHKwHoHZ/Y+YDOAZOOu0elySLu4ti2PIzch8rG&#10;vslgV/EpmbU1x5FRcvKyCPFv7Q/ZaACI9TgszIEprj/lBT2/9Z/sNT2sRV1UCOJQRxZx/Fvf2KT9&#10;vG8U4RN6MDI6W/YDGPTgWzN7DZnzK5TP1Tp41diZjUQCCxYb7vzSv7IyACF2rtKZew3clNiW5EH1&#10;oHfuWp4Jnyd2oAbo4e/Fh5U+6JrRR/Tw7fW32NeoC45L/OHW0xtX6Ua5E30af/Vcl7Cbby/V83yA&#10;7q4zAJloPQAlf6APwqd4Vm43ct7IOnCbncXdCNDDnY78FQRQ2dfIjfm+KtKn9TKDQlKlS5c+Xz4r&#10;DfjRDkqJE1K54ggLvyh2HjaEj46vyZ+eEnEAkNTbNJBglRQZRwsYWgbjBc20T3EfW4oNFS0q4rM0&#10;Bh6napvCSnMxDSc2vx+mWMm2hckUJmnWcQGOeRFzYWFyI8iz+dhzjf87DiJ0U2JsEPp/WmyN9lij&#10;S2qYwIBzClwky6x06W02Dj1BRHHxVMbGvIwYEUIYPAoH3lI7Ext6QB6VPkUuUOnDp2aGW1Lq5+I4&#10;RMrBM/5FG9PbZO58dhfFRo6V6SCK9JxG6+pFz2B0nW8FfWihEn1A0hby6G1D7+Btiz577RfaB/8b&#10;FVUPlRW5k+oZgIzyLNBj1kHrfWLQGtE7V/Is5w30+KKfGpf/RgAI/5t7vm2baxLe3IFndbgDfcBQ&#10;MLo8+nEfHt/FsF13XAq0rGyjQtuBBwz934zvPJQY8RlNwEcc4RJFUnCclgk995ZHlsCxGy1f7Y8+&#10;OugwxfTsEQc0GBzoY7dnqNcScYCOJUu146ffRgu2kFA7ttXZG1MZB0N1u+PMylGPODy3T0efqBE+&#10;Pupf7e8SBvMVLCflaqJCQtAHr+MAxDi3Z/DdlD5+0i+YjiHFiv7L+5VORtney4aXDJ9PDDIHm61H&#10;2f8NDP3W3/r2W7jjfKEPR3aoXvv/9ttvspuBPreZESRP/iLsDz+ACe4U0PFlo7j4nsx5/rRlJvfm&#10;NZQCjrX/8bc/bWFv6jYILZ2M4z+Xh80VPXDnn6t8SJ5RFXyIm6lRirKUT43P7ZM+fG/9gWjcJf+y&#10;U4XFekzJ3lCIqetqO/R5Pje+twBUvoFuNyY8Z2bCB0Vp2c6ibi46+lCM+5Rx3ZpTvqJl+qGABBAk&#10;Ig0DF9ziKaym0e02gcBbaEFALPiEkY378rHkUmYAcrHVsfDY80z9jbDM1XYbQ9jQ06YTn+gx3Q4e&#10;TWfxlLKvcaAxK9eNjj561QaghI+eN04neSoGsKZ6dLgNPYzWbNE7iSCmF3Tu/CfZXKp85M9TPdjq&#10;i54pHRXQdIEAmrm+LTPXwiUAjUeZdI35GiXOKlhmEZOhnq7BDvNaT4/nUpu3y5Fj1VU0AGg8ij48&#10;godGn2AEgEgidSbJFo7b4VDtsw/irL7UqNxh1VJCbKgKN3L2fZxxxLIJ+ynm34s1Hudzu3ptHfog&#10;7y6YlS7jU6t0gA4kOvVa4A6IKdYDXHCpeToSIXn0xbHqfO2+P478amI9v1u4hxWmiB28baCHo29S&#10;IN26jOslXZtpcJxv/+gbL/c5PLpUGn30v+146TMetfWor/4ZfZQ/U0DugbBTk+L2FobWopaPzfbX&#10;dx/sbYItfT5hUX3HdNBNKhhKgsiDjs66kHF0kMace5eNUP8MezdqjTG/oWQ30p8SYjg68hd9aHm3&#10;UxcfmfEBSGs2m9bt+uXwvzF41myVW1aPPo1jfY++gFjljQ9fRAwdjoSJOLf9oOSH0/gSgH64MV8c&#10;HXoixxfXwLr6Ox/TOvmg/BkF8H0RhWGhTQxCyOSFQwThiBNACwnxcoT/aEtTx512ZnsrenC1YYjw&#10;tvHrHXOKN48BCeiANh1rKJqjdAriiBsEDnphG9QwkwQOx9LYlDmgB1N/PGzpHWaefCvWU4paC3mS&#10;qP1U4AhfkjzB2uP+WJahJ4lkPvaX9nnfT948MTQSkXrt2tInfE6+QTsb8EEgacIH9CR8ivjwDdxU&#10;ikTQAZB5F2W+td3BjuW/lSdG4B6zD27wv4EDTDeUgSMCaO0UbDhF+TPiYLpd4TtPAGQgm9/dQ5LR&#10;k8kf/Wwv1tONw4E5zz3oaBxGpl30LPZ06TN1UyhHmbN6MqdG0XN+hAAguGPZyB/zHG6YzHthREBE&#10;rwmg6LOUCX1xBUHyyK1epD4MKRBmmW8ZlbLbVtIOHEeKCnb4UmMM0lafgMg9HXQM3Ey/UME9hX3m&#10;Lp8y1fMx4IhDiT49gm48pRGkz646qyVFMHM/QkB8sy1mtEc4vbC1PlCJAlnuc8HNTivNmSNX7TNN&#10;xKNr4aio2cdxPg+vjzhluE3vUFxnGnr23gQcbqkb6KPDbfSphQqSp20N3FfnJRuMPqqeLwDBIBPb&#10;yG2DPi/iM/8bO+3oiHtJCGtB7JDqRspBGKKCL87kN3iUCNpb54j79CIGGJQsKheu1UAwiHQ4t+L5&#10;y//tWRy0taj/3VxkW2GawHl+M+QJddt3VPIcJAWmVFKAgFZRyduXL4c999LBE6e3PKEx+tgYZVan&#10;5RVwACzkYLe8mH6EOhSTPhMyVytN12DrPtAzQjGs6Hn1wQWCoE1+ehVKqQUSZMolHtXtAYWKoDlZ&#10;B/eURvpP/rzy829/ivpr9K59Oipqn00Sel6X1PSCANrv9gAELDCJ+H8QQQAIssAgVvGwERwMYjcD&#10;XG1/c7Eh2PQCPZNL9Ac9kIt7+TFPSJ3EaUyuydLE3/FHzZmm2FkoB76Qq2Y0Z9DBkyZlFk9hSuDm&#10;ZhSgemjZRmrPz2bm83LP8LYh4jgVqWmcL7JcV9u+Pb+EfQ98af2xVD0TPklCv5PzngV10PxspVgb&#10;SOJ09DEGdHxuCR/Rw2YLv4qK/B8ty3rbisqgBX3+p1vgs++hwterEoRBAxBraU1+6+1yc77966oe&#10;XZcYdnLGVpQev20M6DP6c9xiWHXMuLBo07yRKB4Ruzd8P2Zp8A+tOH0Ugy+WqRJF1pEqtfNoJiBi&#10;npwJLsupbrVpxJE+xXo4poZeijUjjzX/jmEmmYj+2j5yFGcSKMcdAGp8akf64CHEXAumeQs1xQiH&#10;LeHRsM9PVbmWf/ZcC48BH3e00qmDY9gTAsmcnFHP1UYj1lu/GZmcvAcE/cJyNqTBOJXBZ8xGiCyg&#10;h1uqvyfSuXGCHe0XQGduLshiVrVzJDuODzK9wy13QNr7dIOLkzwMYiY63KZ0LlZgKIjZhCEOH4RL&#10;3GK4B9bUPhih7MxzY7XpVpLyAtP/aHtWr5BcDWgoZllP/hjxiUEvvW0Vcwy2tIc8N+I7hXhwxxnc&#10;mepJ+3DsagBqtSn+N1f9wJ3oU+o1R06X/8bK0zxv7wiAoA+F5T//5bff/cfffu+fLBObFzFQUECL&#10;+8Ajc+EGpv/LylakkodwXwaEI27Ot//WN2v/5NAHWJzcgyz/TUjIjXYSAwLTI462/YijyyyEDDQZ&#10;NSRRR2zvOaXy7rqo+uKO2AouganjsVdCgTplg1gZfaoDHX9L4+055v1eqsOOAa4bA1D+sehDtsDP&#10;llcwO8nvc63lRFBUuriZe+3Jn8zpn+icC47vYfc6GvNs2E0yPuaY4siPfGz4DQANDSyrwUISrGEZ&#10;DjnSYIUFO6QThCESEnS1gR4a/yyX6KDeaUO2pbe1TQE2lvWhLdIROnilvsscgCnwpVCOXrX51kAM&#10;80nXsElOxdMhSaWDQpmXjGNhmrxtSpjok9jhw359k0JnX0J/R/9Y69DfK2edeif3XYOfR8AgpsTx&#10;oufsaA16yjdAtbXA59IHT+b8b297N75P0EPyGyA2+rPVpjniXNm0vGvWnBqsP8tOseRXNRzdAQUS&#10;IFDGesGg8YIingYRuEOhjzCaeLll7VKpbjsiZyhBR1ox1FxkljMyD2Uy6R00DrOiD8kD19X2Caal&#10;Iryi5+3Qhxmq1xI7x/WH3rnv0abyRR9AY+YbOij6YH7HIGCUnFFlED2Zlc7m047pTjXYUs9BgT5X&#10;KQw9FE00x1QAhjor/d3xmvG5znK76Z3baJr0Om80J0MFKJzxq3/0rH1ahpJKUsFxL+NwFVyu7rE+&#10;5ymNaXuPOFuYSqKDoXAp7A7vLoz6gEtvu1IuHQR6Ft9BzUUiYTThk9gBN0CH+jtF9Rjlwc824QN3&#10;oE+NvrsH+mz/aikz1UMcB76QYACDpNKO1NnuAAbJo3WQNXjeUEBH/sAdd+BZ9AcHXS44NuGh8sff&#10;fg53rhpi/enQw6nuuPnf9MVNCgEj8hAud0DPCvnY6CAXAY0+T/sAlBv3GTs8TfVAEyovMQADvtMa&#10;hcVjx0gRUNIy1BVQc6xd0ZT9PySywxE+MUU2lUp9kBGPLm7mSaPIkQ2VHVP+nEvUCzQ8I//JIOnD&#10;yLvxEyLf0+cplxxxAWjHDx7tVPnWUPsUlgem84hLn2OEYdD1QcVKQIkIellwOZEwpEMGa20IA+mF&#10;YzuC7USKwSEhgWWkFPYx+PdGpV9j7wJ+5SJ2CF64dnIJBmzLRmoBGQVkrKl0gA4aZ6tySB5Q0Uw7&#10;pGWUM7izAM0vui9B+mIGX8UxaROPQA+VWBN3PlxtfPN8nNHnL5td0PfcV/3Q4zewzx50OoKtuPNY&#10;JtfCzWD06HPzDX4FIVa+QfRBvulC3BKqXmDqbgzIH7LdkD/bjlvf4wDkUtPfePSBQS07dceDVm4O&#10;QyaMfQEIS26uMqpk8ReK9hzEUD+8sAUjP9UTfaqIldcyD5vb6w00esZGH+/CKcdoy4gOTMJuc7j0&#10;AT29bonGQ5+kWR62Dx4tMORUN1v/5fDcRXlkYn6/iLM8akRZWoyKyRIn3GMQ57ADuBTTyRSLnkef&#10;sSYAYa69NDZBkI/X7K4zhUbJMsusrtn+HiJgVx9ZNNcYZ8pelVgHb5z/ShINQNKBq9SnNRrccXrQ&#10;subAyses9ghOxSjQ4d7hhootj191+9JrkouvotVDu8rjOvJQp9EplzZbCu0FdBA4SSFF0NDzsgtk&#10;EPJni0xhDdAhpnPp8xepGOKBOOd1Cc/nVuXv7aWTrCo99AErFLPatqjHNT5DEvqovGvQQ5FKaJ95&#10;4fS87QiDxNDCQMIo9CzfQB0Ed34KfdqNxxjQ9kAoQ9vY0CJBbUnqixhwxEEcUq+3D7byp+jPtiH9&#10;7yZ2pndkxJgiPs46ne9lzpTRR8u7ZcTBpGt4xywpU8sXYhrZwXfJ/ueqQglDffTOpcyyDq7tOo+4&#10;p7PqGrS10w3WyJfTfkfYU+j2aNWATdVL4ePwhQDNXcuznGqQ8cmmTi99dilb+gNxEkQdnWTY+urf&#10;jZhfddDmphFeDjYeJwxvNhajSvJwXrjLoF/9G99+FR0kg5BCp7h9wfRRL3ojZY5f+DDLsky2G9kZ&#10;eoIO3CFVQDmTisHCZ943AVDCqdCZ5XdKX1c7tRs9Y9AnRAbW7+nTN8Cxnyj73v4EfbhlTsjKU0BU&#10;mACwa5ceK1NkgNJkgyN51D6LSeFC5BszejX6oHpgrs63Q59eaXo9b/O5RR+ED9+bq37QPsu4Nvt6&#10;6QcACHfWTeEg/aDT6SAMPkSAEaLnkCj02FKE6Kv9XaoCesTNoAMaQgyX4IKnjTyB01XIcuXMiKMi&#10;Sw1x2nyiWH65Ta/CyPeJo9tVXlSO9jFEhasNAKFxSjxYTCcnG5XCN1jmjHPutY7Z7cxs1rtuQgfu&#10;HAssO+LF484nPuiJe22yInMdPuTI0BNQGJPBsfCcxiO7jThy57CgS+qOGf88YDfteVNyVl+4EUnr&#10;GYCiT5/IyQCpseZ1o5I+ciabDNO4/YceJqCc2ScNTE5pfjY1zhikq+0cgQ6Z1R1NvR59/ugCCO6I&#10;mC32IbUgP5uZBtNBldLbokyutja1LuuAlhpd/jMd5GbXZ78dnW/lGyCCtt4n7oAeMARfbt713rbA&#10;6R9/+xnyh7oZcUf1wB2ysinsC0f+G8JHAKGAtjLIrXgmgqr8N99+3zAQm5GOOJQUkBw5UNBcHF+c&#10;YR3SCQ6n7P/oM2CJFQDEvcd3p6hJ8jQgT6kSOOrcjbTTGEFowUyNKQICIuxStiuUWJ/r5vYcp14H&#10;6+eURm9PK9Wfli/oXO8Zl2g8xPmoF9+p/VwVOp80CbscodjaeWhIckp7Vk+8p/PCWfa5+kQKN/b0&#10;nuXv1dKpDB1xZQ5vq4F/7dsvs06H7DWkEKxx3egqbj1NHvVyFUDPXbDDUp3Fd9wGZ962tp4ubeDa&#10;cygzskATsTL1cd2Apz0W1EGNs0lWKUMA5QJAr+RZNnUFLSlh9w30tfjniD5h90hUaGWsZ/xNBj4M&#10;XfoMQMqclvaMPpy2VZEkWqzKROshW+3TRgelHESffG4L/QhohOESD3TBbS876fMb7HjArjsVdBAB&#10;IOQPAMLl5ctx5vvS2s/mgwNBMBbACDgiPjrioPtzj1BcpeRPuyyY9rkASkkNZNHn3thWFWNT6HkM&#10;skP0GXq8a1IIGnKpQJVE20MtCatDn+/RM42DPw0P2y0lFYxBREAsC/p8xOj3Oz8PlSb6WFoaYRCZ&#10;zL7WcJaZq1lpLfBByQ+AUCYAhdlq+itq5mrLqnPMwrc8x8cxzmIr3sj484PRXrF/dUZYzEhsLbJj&#10;lvXhjkuzJ9a4FzHiXQOT82cOY4qFkXmP6gNcI+9x90EDE0XQTHldpRM0Y00Thj5H73yuLVXybL0P&#10;G7i17DTtw/6NLSBN4HzQJ/8bR15aSlnQB7GTooEsRHx8jzahH7bE562Ue7EC0NEjB3RIe2On6633&#10;ccO3hX5uhXcubMtrExLws4EeQLOiINq7GN6pYII+Zx3QH29HuG0KB4kEEGGgsy8c/rf/2t2wfRUd&#10;9d/n1G15gAjG/6ieOHJpsvZ22qnDhc7p/3mXZAkogxF29dGHCi0XPVRGAdmx9vus15jprn1QEB8b&#10;kKLDrZ6Z9NXvILVj1o4O8tKx8Bl5jmJu9wKLMqJteUgaYoKF0Z9okietS0cfxZR6Ur8Um5kVPWuh&#10;fssZh1O58477Hm7ZtPE+aeeP4vB3/jKKzT3jNQG//Afffpl8aXQNLjVxs0ovd7trRZdUoANqydLf&#10;rwndbp+96UB1s10Ios9FzLCi/T8QZDJceizwKrkBK0LnxNdScLkT+YBX2b2PSWXfcO0e92dCsVYY&#10;qgl8PGgP5elR+LGYr8LNDVA9jz7bacGvaJz9SN5b+gGJByZa/1qqB7ebu4yexANFEDBa6AcSudnO&#10;byJ8QI/1xYA+M98M7r/IyyqB6SkgPWkgYCSi4PICBKJqjbFArTTuXCiMOJ/YMnI0zxg9XSy8DtJn&#10;rAF2lo3G+FCGxvvEMyanNn7Krk2JMXGsoW6ue23rjMQN8R2UztBjOgGRndxrUz1CJ3/UAERJgPxg&#10;7THFtQQgzHiesUuETPHoY/sRPl7Fku9qaoVxtN7roBjJsM/Uezox1Qg90cdh/zcIl65nrPWh3DWg&#10;wB0TA8LljsIiDFHf0xuhaTh+A3KEO0PP5+Oufy+mHPZxb+3dLr/KZ+M4nN2wTmtLjwJS7Ez4UPE1&#10;ka3xmduNrUThCwX6uNKHKM/PcL5xehXQ9q+OPpBFb1suNUADgN7SngMmVQ8y56e8sBKHW1GhtE87&#10;v+mFAz3kxREAYgu4cuFywa2eMvKYLOId3IsBFQbSNXfWpZqHEIa2CIjsayI+lf9mOyEQ/SEMhDzJ&#10;gB9topGPF3DkZBqkeh5BMPi44G6p86EGfT5GGGsoFxCHNd5+rC6MoIPONyx2WiOO0HmVOtwnhqGZ&#10;Msq17adbZlz6EDaqD8eNwyO66i1HfVg/99oniDziLP1AXnA7qCoSNAalce4EvshC5zAketbNnrvF&#10;cqxxc/CYWW5uGOfZZF1wxIBm9ilgwp/95Z4tWwCmwBdcancvgrYjGJsoip1oRXyH/AGIs3RulIJ6&#10;5xclDjEdRv7FvyrseArECTqKmpElxIQDplSHJ3NQOukajiqdaZ/7hfChDsHvZ+xj0rN1ptxL/9Dz&#10;tRdfnzfpl9T6ED7LgrjxKZINfuV620oO31Hhs4xxcyqo/Bmdb1M9Bn0mfMo3kEELACmCRh/KJ31+&#10;AFD+N1iDSffNBVv+Y4E+ZJTNsAuXjP/xicmdeDGtJDiOQrlM4cZXuLSrQqegDEewMu3DJR7hOxFo&#10;ORGf6KbGaXyoRLfdRXwnxnUjPW+Z8CmZTQzN23YBVKBnlKFEHx1uUwcKhBn2WlrXo9mPODPj2nlO&#10;M9cjBfbWhK6wcsy7NrmrM8j1Nw5ytAymG1Oc50qaHGTIiyc3eOL2RsDgB4X3XOnDs46vjNHowL36&#10;CZecptPsO63EONxuKIcdFdAmcGE8AiVFi7jFZ9FtPRVK9GTCc51R7Fz/cYqHMn9y8zi6gwGflJSJ&#10;LeRxF50au3eZ1RXog/DJ8wZ6DPqwrmdv70r1/B1fFQd3SIQDQ23j9t5bmq7B+VaaAZXCQOYhIG0Q&#10;OCvqo7TPEUQgKSq18Q4xIPc9YB0Q+QYcl5ht7gEM4jVAZ02QfjlU0k8RRyRj451DCuma2/uAWhBE&#10;1oExoKUi6H9bvgGqx4IjjjDQVIkm+siTmFKGQPR5dSsY8y8q3c679yEm+jSm+PjuEu2WTO4uRSiP&#10;SYZHitCTSafejRzX4YMXYOjcQjsGvPF9dN0iYHc9Zn1XKfYkO0YTDemhDOOgkh5HLlPqs0Ho7JRW&#10;jz42jjjlXX/Sx8bTTUh9TaPPxeSxzB/2f7ogBhH4MOSRl2m6pkgHP/hLnEYiYYfTBSqC9Qc6FoI4&#10;KBr2vTnBHdZ+uvxzYkcWfIoaGg9W0jVxRz6OHZZ98Cdn/IvwWaYNC5/1qevT9yOqxqlGiGicUqjz&#10;MZmbWFyFkuQx3MOnWIq1wmcON9MM5mqjuDophxvHXjZ0Eg9YveuaUxY3LfONEoPCEP43oAN6EETS&#10;54R+dL79xl+fCFoAyB0P5n+juA3CWX/KOqDoA3rQI4WHoAOs0fcFcUYlQJAYkQ4g5tBBInA1r90Q&#10;I30gBY2r1+HS54wTVjhGNN2Ah32M/5kL4YDjzhuZCvT50D4ls5V78PKro8/xuSFzbnxnFABDCp/l&#10;EkSfoMBpLdreWe/Q8Izwtc+z6t4CrY5wCD150rhEO3dFDckyVxiP5rk8gsQDaTIO1pmePOsqF26n&#10;2+gTMh59GME1pAeCQuRMpns5/m/cFUe4RJ915ilM4PV/0+YR9Mxp9mgFkvwGtkNOvrX4yyd69JGt&#10;50azDpbk5gKf2LStdSAOcR/8byqgE/GBOC7nQftsban1H96aXXrbSXJDCuGRA1LsKSp9tsIUxCiR&#10;tgpV6KSVuGUvXNDhtugP2ge/XDshwKMwFIly09l5PNIXd+hT7oFLhJbz5t4IA9DdCeEvsfzHJahL&#10;wCYb4Z9caqRrJMjgcsvogD2UERyndy59yEBYuT1pXwf7HExk/xtZN13gOHSQEWdwej4GPWrcSjZt&#10;Fr4Wb+RBnGbGx4tOb6UHnf5eYm7v9IsR9t/4UmMaR/vZs9aNDtlVLep31JBQtHzN3EEGHTorDahP&#10;MTn+HmF9Lfbc4PfSPsK16lnj4916GEKVYJlRLqAEpjxFg6gJNO45gGX+lfvyNWz10tWy56JnjrUK&#10;0uZGZ8IBAOKJSxioXUaML+EjgeMM993yZdrOx1zxq9ifQ/TwAf+U2E0tNkhXGZzHzYNKQVgpu0Y6&#10;5iN9Toab9Flm3QOQlXnbYGuFTx132ttN1YPw2Uof4z7LtSbbzcSDX3KV07xwgKait+0z9EOdgj+T&#10;lbm/8b/49pt//dtvQh9wA30oVjrN54b8OZ630COJttjq0Uc0xBfYlPwZRACKwIpNL3tt6kZaHfWk&#10;p+6z52kHIjDFUNRRXhIqfg1A7cYQv+hsaKkVpgv9lFPdsRwDV5hOE+F8M58NvbOVmCqdWX7dVhMO&#10;LP8HRlrjiR0tM4aan/qTGFAAO6x2yFUFRM7KfYx2ZplulikjiXMcUBJnfW63DStKvjK6idQUDJJH&#10;hz6MrJwZJriFDkwDIQM4uGQJT0f+SKW1+/TdxRM55XgvTcvU4iCMSfCIlq+cga461UkYhroAauQj&#10;c2x/oFnP0GMl6Iw1UAb6dBVmoYB8YTHo2cLSG/oBOm1lAFCon4zrGITzDZQgbUhjQwSJlUV/bpoB&#10;7TQiecDQ2+l6uXDcAlxgE4QSKHO7wRRAE31Me5saoqcw2t4I9HxseskJ5ScIIJxvf9kwEJW9jBsS&#10;sfzHRUC9kWFS6P/07a9An7iAFRUfA40QqbJ6xPlUN1HmdgMEMegoIOhwWYZlPvUqGq4zMt3UKYyf&#10;Qev2WbZMerwIARirRx9m2C0Yvcz4JwIeZbiqVcTCf9678TX7Gf9sY/Yz3KwecdQ7u73+91mwY+U2&#10;nh111EeMsHaN8Bgkbk7/e9c69KEaIQDR+bmwNNGjAJ+a+vN3KRAWkfkX78vaJAu6YJS5jXjVjg2/&#10;OuILOn9FvVPURgR8Ie+eTs4EIAG6r8JprN0+X9/e+5h9z31Ajjdktm/A8vVVO1QDfkktPlckavUQ&#10;01YE8aGW4fYAFHC/p8/I+4P2AT3teCB9ANACYWgf0bOVPlf4LMUayfPKS0UQQGw9uvw3tA+eN46+&#10;AIjKdi7C8lN6DVChn1rucaChGBiiUv9zCpsAEJR5pVOZNUWDt002DVsU0fbaj0sN+tQzZcSRQBIp&#10;3FRUTPPdKXmGHtcZnWQD6GPQZ5nVoKccg1LdRM+hz30N3JaRYp+VHmmfyR8a4YI2GYO/X/UmVA89&#10;FW31scP97KcFU6wzim6VY/+7pA2PPoMIhl0oDED1p2IJJZtD4AAQUIM6LXDH0r072ucMeCF1rqJc&#10;7MDp8NGcg0h1fWsRp4+WryzWfOGGe5l882eqYTTu+JGPonGd7FbL1hnKyB3Wk44+RX9UTNM7CB8z&#10;roeYstoM90zpABeYgv+t0A8t7asjcYDIOhQASvuAGDOra5zGoYVLlkkhBdGpEBIi9ONmCMf/luox&#10;SIQy+v1gpHduGFIrvVSEBYDwubkrwkmBQ/4kgtx+Z5vwfBScb1MrkgWr8oizCmYHIy9iTla2Hei2&#10;njDrntLn0Ke76PBY9kmfj6uN/0UfjJJjHgB5ew/6jh2vPZOYeexxfoQNa+FebjzG/9KkAftQAWJW&#10;kav3B/zBxO1/UBIsPtGDddXADiKlLmRvr/ntxn75bw63vcruij4Z7Uu3GWotfHb+2O2PlkMBlAIQ&#10;IWrzNvB0XQyIof0IigQOHaykaJIYJx0avvj3PSDwdF+1X8jXNPwqgs5Byf3O+3r3Ge8HRO/sa6H8&#10;VHHnveeuutESv2JQVBU9722ncXPHtjIQrMPr1XrtMjf5I3fOUQAdPyQiCPqw7LTFPmqf43nL7dbC&#10;H6Hz6yVdi6HteECjqdc70hhxyD1gCZUZce0C12sLtnc0pUhQDLKFqFCuuYObAkYwqM5Q6XInyqBW&#10;VqTP8uhED8Damx2I4HDkXhqBlAGjkwWXhvqkDwCyz0TQhc5cbZazx4JiZ9yBOKJnWQc1vpQDAz3L&#10;Lgg0WHXok3nX5s/yl9Wm1viy2+/3v+xIU8xK6/4amLDq0CG46ODavbZQYc/nIDLiyIX2tR6q3v4A&#10;tAuR5gMQp8iuHOvtqEf1fPQEW0MMgohyWbOK82RWPT2scHrYZ5LATzlyO5MXH6uIKm7Z5D0dUIjd&#10;wB3fax+AGG1yRsoUzcEd99t/62zXMBHkqtKffrwwDtWTt22Sh2J2QfRB7Aw3N7N6byn1FNZM7Jhg&#10;MB8aTPmkD1dBD9Km0gIfddD0kZeI6UCNpRMAnbsL3ASRUR4Q83uoHpFEEsJfkj4TR3d90DITXhYc&#10;3AE37sAzEpH/xil7IMig7QJnLtxeCcT2CJTok9FWUBwDfqXK0TWyZpy6tv0H+nSpPIQJk0uBuLZT&#10;BwwKowB9TA9IxZzjncakyuXLqcOdQjNayK7OgUO3WhyzOo+rMrjEl7o9eNmOYfzscOq3/4+XuFdq&#10;HAObmc3StldPsSEt8P9f+hwsNj2Ojcy99+kz2lhszXUw+sIEpAhAOMpyZJkbMLikWZ6zrswBTt+l&#10;OkS0Pv6jG6fvC7nTOIy+7aHkdAupoYeUDEotn2x1zPNhqfMsJiC/jqYr3IPPrQJG3UXnkz5fWy6Q&#10;O2HcpySKJV0DoKd98L/dnLflqAMd9A7HhyFOUz0xqFxrvHBU3GPn7DVqvZaTd03+230LAy/gSxDl&#10;juPYutQdxdCUEQWJ9L/0RaLKn7TPoU/uOAE01oibueAqMSXiwKlocpkCVsYjTxceeugJNxwVPueS&#10;amjCR8/bKugd3GtmHUCcJbmR6pb8ET21fGVZG+IZazDvAYhj+kIMvbg/tv3YYQxyNpkjquSjfdC5&#10;OmWXzGGeAVfdZNJHItE2vXPN++gj5jgOT07maB88ge6Ts1nd8YcYxz+SjQEDihJp02Nk0fNFHxEz&#10;oKhZNm3qMUXWbHrCZUIvjDKOHSboRMk60FI3WuCRWmaUKaxzOww9t8NZW5r/7UZ5CvRsJ7encXh1&#10;Qu9NSLOogM6bFEpv85ii2fERR3bMbwZrrg4CRtvuwEvDxH+9PXNyr63RQA/0OVnWiSOVzvIQcM3J&#10;pmHLMnKZcoAISvgsDGQqwhd9iv6UhACG/qtvv0+RPsFiBBFAq5CGzZsXdMptFzjtNt3Ki8Nacgm9&#10;8/TRLqGATEI49OFebmxMsQIRZtLvz37Akfb5AT2vMcTM6sKO7+mzCXv7Jny5Fol4BA+iA6dfP+8h&#10;HS09+k4j+mzkDKZXN4jl3HvtJ9Pe/K+B/WLQT2d4UUAbpw4gyW4v6pH5PTi7IzzV8NrfN5OR/6fS&#10;J+uN6T5yJikhg9aIiDOvbC/QsczIW7gxRbPv8xFHEOx74CPbuIf6bezj9Nk9nj8ck1fFcHoEnad8&#10;G3wJX8ruB/r39TLOx3M3q7xthnhK8OZ46HMrv6zzbe8zDT2EtATQ9sRzvQ8iqIS3vd3b0M9w02bd&#10;7fCg9iHlYLuqwh22euMlC2z7dvd8m+dNV9voE2VqIevAvOs1/s8XCeolsCRjLyvb9IMh5lbWInTy&#10;1O00NrHhHkLGTZB6aR0wKgY0r1piJ2kjPkrGntgppxqgSJmDnuhTSIh2EEPhRqM8bH/K/tvQZy47&#10;8CSAOB4pxAbabp4zypDqxpH4jgCivgU+tFRoFD1fVl1wzJ6nF6iUBqBhXyPWOI2TWcYOZ+Qz0Vrs&#10;dQM6pQTIiKkbIjWqm6z66ENO3WvBYvcAkSBu3wiOjAx9YiLii56QKBg5gY1M5oAFifR6jj4M6PTm&#10;nbvgO/In6MCjiEMmQDNnzvJiE5M++dA6HXFwl1GokNjm9qegh43aYE1ZB9tFJ8qojHDisZNbgohL&#10;bOaG2PkLZFkDHejD3m5FeXC7iaHRR8mDq42wzu/wilIkT6EcWcPpikt7JovAE1RK1ACRgjVUIFGq&#10;R58bux+cFDjbocl2bCN1LcpEn3LbYA3LfF47lYoMikSDFFKooA+dXyH/Te2z/d/cFy4XXFlw24mU&#10;/d/IecuSS5zBxShPq0pHHwgihrBFkzZ01pjskp1pP7gRNMOBxp8OGeSuzqTLke/au7cste7K+EuK&#10;xA63714N2ghSqfE++uDjo+dm5bDvud2YqZ+dxGxmdYVRNNmvekoWVVPJ7d3yjl821u/h3OiHXR8a&#10;rwiaFqDlh9hHhLpmnNEOdJpGj+4WWzbm/bCbTOWa8dlw6jSGodueCHoOtIMbh0p67JaoROW27ztR&#10;021K9yvqW1p/WkJME7PDn1Kj8ZH7Ws6X459yf5Tbc5Xmxjh8nKvOkDxnZZMMItwz+vz3LHGn0E/0&#10;ATf//bO1ztn41IwLJM/zuU31QB+IU8n5huppu1F8bmRZm3H9lvx87XiAFw7nG5S5PJrkQQpFJT1v&#10;X5rogcbXMQCaL+jInUmh1BCvadDtthQFX9kwEaT/bZLnyR+oIW6ARb41hM/RMuEj0Hgsje2IGtGz&#10;FtOtyS5Y+5VL1PG8JXy2zan0IbugoM+2cfPFPUf1tIeb6EHXzLwrTGa9oU8KSO0z285VTfoES1TS&#10;vGPk56QyDwFwYGxnbwFHBSOv8Z++EBmDS3TgKBoYeS2dclc95Rf02eMMAAEpnnso43x21bL5XOEW&#10;GZcXgdeLI3f1XGeywYNLDIoX6p3NmUtMvtP7uXYqcQYj4zVDDx9ZQo04PMgWYFRZTjXfAx3sQwdw&#10;s52rSTBoC518bnBHvbO4T7sZGO4ZWdy1IMQAoJ/LoDncQA/ZBTnc6CZ9jrdNdTMYJZcEENwZesy7&#10;HpVSQ6IqubSrIAamGNw5OogO9tmllBEAQg1d+TPVA25IzH5vBTIH++yEUDxI/9tX3EftMxzIlPea&#10;OUTNLxvK4dLZpY0OH/TBsOwS5SJjXGicWjzO/giIJBU2cINcbI1K7yrGk1sccLxoNPSXK2GzuhzX&#10;P1OZEXtmWZuZqWeQM5M7/hmQMemPzby7T8+uZh4xoUwVajj4Ovz82y+QuPU61C00aJlnn5U8Geod&#10;6/PRPlPMLQ8ln326REvFe/nU9P+KFtF4r+6zi91mOBb0cUKPo82qfxROefTo4He1Gx3tzIdGfwzw&#10;0MbcVP1y+lzU9w30ke/3cDp0S7P1q+sLZxw68NVR2V/hp/4h7m+APU51th8hqB5wA3ra3Q7ovKLn&#10;jcSJqR6zrJd1QNDHuE+51jnczgIok66hD/vXkfA2+tyXLGzlKauf5M7Z77qIz9vroFf8/Gvffr2k&#10;a07v3jvDUDCCRMaD9v7THHQcW4XKPq5sNBF9PHK61Ljrc3v0SQSVIzcRBIxam3PDPQR9TlGw8F7a&#10;oScYgRVoUuaACQOHJgV0gAuqR+JMAdmT072BSH3E1TavfgDC8waDRiLCPW5xwPG3jPJshamCaOiJ&#10;PiQ5vz1wRMyBgjYc+kwCcIQIoOc/1rybgcCl5Ym1aTM/+PV0AZpjyal4daiyTuXs8yaAIs5gdOmz&#10;/pDigy+lYeNnAzRTand6I6bp39CTAm6OwhIQG0S0cax+BM4lBWQ5xIkU0nNqiLuc7TgCOPzgB0PU&#10;uZ2jBRhFutfyo+ct+uSRc/HOdgplaY+b6hDiAT3b5cD3JpR4AHeW6pb/zTQDwj0ndzqUSJlhKJkD&#10;RKIPLcmlD/rQh+wC6PN7Ni5gdDMNYtMQg6Ix9Xr5bxTpU6bBUUCgB+hwdF3qNt6JPqqe7c+TDtIF&#10;h3+v9zLstXQU38RN9CcLP8t/rT2A+MphCxaXKdM+P5QYpGHHCu0qphKbE0E8jT6xY4rJxqDwNZoG&#10;lj61HwCFErk2C+zVmdkG19BVz/6vj7ecPlrsbOO6ZUWxsdhM84QHLAc5xwy1RjjlcmzyNdEMe8x4&#10;6FHmZNXXrvk9VHpyQCv91ccvij4YahqZ23m0U90Ilj2dS43PyH7kHrFj8+TIp2hu99i3t3Hkzrna&#10;Uzja/nX7vet8zPtQwDGO/DCInWlfcZLn2OA9rhH86zT5seYqspQax7OPAbEe6FPoJ/qUbKDe+aLP&#10;zTBfurUrfU64p6yDYj339RC/8j/89qsU9riGQTfzbanX5r+x3mcbt951pvPCtcsBRwJAwmhv9ysY&#10;dOkzElUUQXsXA0kIAmgvsCASZDCI496FCoDyyz3tkxTyFXXLQyg9G+2T6rmV0QdeSJAFdKTPgkEx&#10;JQDBC/ejHoBwo4me+dxSNzIoWTQkCaAdfZEQfVbgV/KnNae994F6C3mgTxnXz54jcCTRhIb19M7U&#10;h6cz1LinFEEDEEVvFRUoAGvmicKMY+opWG87n7r9qS/+ckXWdBancucMyKnZAmsEMaUZONVTv6Ks&#10;ux594BH0ofGLdM2EafDoGHTFyIRMQOETGa8ZX5gtR06ddp/982rQmbShXEfcdBAlZZRrzqEYf91s&#10;R/VM+1D+9jxmSyEgx0AG/cx8g633Qf6Q8JYIogNrfG4K3DROqWtumzPZAlDcYGftMCX6cPXFg/TI&#10;rSdUMu5D5emghYHytsUjWBN9aL965yQbXNUz3Fz6lPw2X5xI2spT0KMymiZqNx61z3nzAvQRQFM3&#10;H4hZpMaWmXFBs6tUoEbgsPFQJmQ8I3/JstWLAOjeEn2+nHJxRGuWtexBw9O9NFi8YYmqUBc9EaT+&#10;HDGnq2vGubTb741Z6a6uMYudvcUeFv7mNONJ5XbYsDZiXbHAgYB6Hd7VcyM9rwh6lnmXLp5o/Orp&#10;I0YcscJQ0WeDN0MfzS17qIKunn0WjuvJ7U3GVL0E2mZl2Zj2SbbU+DmZnlX7dxzxiRsczRJ9BMo+&#10;9R2cq31GpkfhlPmT4bbZ0pnp3Q5n8tzI7Y8+kij6nCRw8yWWcvCD9vkX1T653VziBHfejtbRh3AP&#10;rFmmwQXQr/hmbejzZyj/8sowlCOut/xAHwHUmlNAsz122LCIXOvQgywyM2Etpb3x3u0EEQCSPvTf&#10;jnCfW/EEIKSQL+M+eXE3D2FrhVgKdJ1v2/2gVAT9b3PBiaGhB+LAmoubk3JgcIfGIQnc/Lvffhs5&#10;8wEaLtE4sqSDGsHGKSDGpP0ya4nWsAaBQ9xHJTUFRMoB3raS3F7Cm5pifq3og+VHULDiBkzoVcu2&#10;T5sEnRSHp9nk2W2M7SeelEUz+8ElHnGUPgBoUOOSpIsOO0IQiCNHRh8yDXrLm0GfXeolpAzCjRLn&#10;sFJB9CN9wE30Md7E5JnttIkseIDYW3WYPz3hyB8OJSi7fXCKn4uoDeDA87Z4TSrmjrABQxiONdfy&#10;HBjVk25qHG4fg2CKugYArfzRt5/rbTvOt7uJ6DCUFw4YGetJ5mzXAhCT8MELl8wJQFcN7SpsYsM3&#10;UtoUSjEIQh360CEe0SK5JoWgD0dl0Rxxvu7nJxKKVai/b/b1xI4xINTQFgHpi1uuAvTx0jqw/Q6r&#10;ftzuYJKndwNxJBP7/3yYMujoW8NQDze6vIaYCHKPKZdM3IHFg5F2b7eDgOwMlXhEn9DQ8d5yxvn+&#10;tMYdw01keaeqgEATUOiJeTyd79VjMDsVowcutLxf49pVDOY6f9rY6hjSfuE/i3pbvqxxZjm/32XQ&#10;12i116d7GZmi3f4ahEtJoTsNnjt21P55yYmtvTGlAz031Pdj0uekAXSVQQCKQ517veW0PHD0LD6I&#10;9Pnq6SCc7tHOKvpQh2ujD8fX582cq0w49MB6Q1T7TVK+QSkHLfBxdc98cTJo65VaWwp9WrtEsgH0&#10;aXcdUt3c0mHLfHK7tQleidbonbTPc8ER+nGp6bYbrbjz25b/kH6QF+5Fgqi0LKhtEHC7gZ5kkSpp&#10;ISEXpS5XwUjQ2QtOnxvCZ69VkkETQQII9PxZChGfwj1Gf+aUiz5IoRejeejx9abLGZA4kz/XEYdE&#10;wqUGaOZks/9kzivg5g5Cn96kgM9t9IE1yZ98buS8ucj05F2bddBiH7BSOcpCFmDYUSgBKC6cbjSq&#10;I2IH9aOGVEDzs90ySOWakzIbhBa6RZ94xFF1s6OP25EJgBhamNglDi3r831ZZEoRx13TQagz7v1A&#10;W6yZ/lLLdGSGwGIEMYhzAHS5idJZWOcVVQwSZv2DCzQxajMSURRK4y8dWrNDC4U+EM2nQJahBJ/b&#10;zS6Y/NHPhrqhoHfWxw0NllSgrtm6HteWTs7cUA502AodFA0txYASPkmYQkLSZ+oGmlBXN33noLsd&#10;poboVk+9bUuBu9qHDUh/gi/OPnnbkjyDTkXtsxS4hM97MRDax+0OIM7eDURKtuhBB8UFkPG1ZkfW&#10;PMmDeR+GwIqFCuaOxkMrgTLi3D4nF05rMyjYuas/HoOaN9Ytm3xuwVJdD96eyFC3NM65BSvHVZji&#10;szZCRt7jabTP6cbEMuPXnO4W6pX3g//eMsOOdbXM6trty9p/MkJQNtqO2eo3cpUaGfNWnknfBJzz&#10;mclHhzOm095UvX26yTpzS91sqEcuCHIhsslHn+bg5z339lCOfUZH3mg+vUoflsFHmfc9NL1OnUDz&#10;4fvpK9pneegx63uqh9LaUulzwj3lHtwd3sg6YH8GVtRuyQ/FlAO21nl7u6F9lnUgdPZKheQPlQcg&#10;0NMpwiexwx47lz7td72X9wUd4JLeKSFBKp2cBIijJuKUdIWR6NJnGyM8+uCFKxKE8829x89bZXHB&#10;ASDQ00tm3Qzh5V0fAJFcXX4afKkAHV/9s+iPKDnpByBGBq1RETQAWflysimLYtOkEEUf3Vb3XNws&#10;ypMH79/fJm9/vi3dynnT7YaFhywz717C7GPVSSTbPs+BIy5IpUVYPJ33TPQc+lwkHXGRAvpQEHQD&#10;PVMTkmKwYHCOPJdpMIEIwvjFdJgVks0ZHvQ0ARATgx6PIg4TcA4DYvWAmFvM+UyhcKpU+Y4+XuXS&#10;in2WXWCJIMii40OTLMPW3z7bU48+omq4wYcGYkKSkNorSm3HjfZzfG7QJwABHZOroVIOtx2hD5KH&#10;VDfogJxh8Q7b5rhvW263s2gU9KhZaFxyAoihiKRJHskyX5zUWMXY0EQNFSXPkEQ96HjjokLyax48&#10;igAiDMTgG5+okLtel5kAetqTB70TeqaV1ETzv91tSFE9cOenHC96Rp8Hl6dTos9lDUYeQsWakQVT&#10;b88R56InMK1PdwECwCGSDjLuU/Y4IbJKT6znVSgxZXdFH9o/PW+XMgc9Gnlws85O7Nz+SatrbHcp&#10;UWZLpv4Ydi35sEWf+meHb32GHUuLBVYpHB5lgTventnqr2MG//XUsB977oCMuTn4uC/uaNX30DcN&#10;u83B9YayMq8X5fV/9Plo2dX7AvFz+5uV9Nlzn1xqJp9jvnpjcozC99F/SrTtO6GlkUUP3/YAhPAp&#10;/RvuiJ52OVjQJ+0TfSCOSie9s03eog/5Bqzl+RP0mQIy2+0ooDLfjPXM23Ydbnu/jw63vWXbrd62&#10;3zXocdXPsq8t6KDS4ZaM7aVS46DPvHP55ZQ/87wlf8xDOGuC7rrURYJwtfmaPy6NPqgedVDJBluL&#10;iudNRxwkWlp12ocjdQM90eepm2kcuBNKQNITPlSAC8dLromgBI7oOS8qhTXRh+Nb3cObsim4sBQU&#10;C/e8cumzq+6NhrUfg0BDvMCefwqWz7p2fhiiEV8ZRyMgO97KKKP/6viy7DzuNM6jzyMdNJEvzGf0&#10;qc5RaTM2cUvi6PacXOL2JhNKeEocASgAIgljC441WgaU2usgRNZN19zQo9I5AofTACRT1shVKbNB&#10;8NRxKlZyr9Gyq5BIRbOK6IE+w5OBnvYuKMu6WE8Z1Cgd/GkL9FB0rI0UhniK6ZxMA/EUUFJDowlF&#10;soxBAKUiUDgdqiRR61XXMxiJoUFHD97aaQk9LUeFPgqcUQYwIXyK+AgdGpeuYGrc6ONa1CUhgCGE&#10;Tz43AOSa01EgEAid6gmf+AIIog/omT4SBwcc8gXiLEPb8NDoY/83DveODvbsWfFoY0qfXb3geD3p&#10;89XeahoRM3w4Wh2wdTPdXjqD+3F+YNBBjGThEj25pcSDY/kbxw58tG2ek7nO+D+D/Kwr5vfTAmeH&#10;6fZPu3Fk+bDbTSYKjB199h6aAe+hH5w6bPp8IpTh1DWekxuM8/EIBv/io2TZxO6AYTTivPpG61M8&#10;iNhy9E5KyksbuZk4MiNsGnfJT3+O8xeR9UcByZ29wac1sB8RH5QOidZtYRdx2hl1dV9j2tt8tntq&#10;y0vLN2iDne/9b2W+fdEnn9vdcmf0abHPJ3rSPtAHKXRhdNQQl/5gGXG/ToTI+jSR6OG4MJDyZ1si&#10;WPZWWd4tG2tQQ20Th4cN1WMhykPc57eATjkJ1POVgR6cbNcFh+o5rAkunF5/GpV6HrebPQegV6QP&#10;PrcVfGvh5mqfueCAjvtaI21GHFiDVb/LfNaihc+qH1mBhcfUEyhpLb82GRgNLhhnjlaw9ovLWx+A&#10;6iBotjvoB5geGk4l1UN/5FVw4XHEgCgiZvRJ+zBnKs75VKwfSraetAiR9Nn0lDaf2c5jAdxp6Y1M&#10;hD5QI9kyNgULfWXooxWuypdzlXU6omqN5KoBmrxqUEzKhCq0T1engwjxRB/UDf05tWW5BB9LSid2&#10;0EE16mEbYqBPsR6dZqPG/36aaCuATCoAIuNIsugxJdbIqfnuYgqkoB3K4LIjEmTn0YfbaQxASqeh&#10;KuEjkug8hHnjQHbdcQgfZE5bH6ye8roS6amhn/0X337mHghs+7bNEKAP2779V6qV0PBDrOdqH2z1&#10;kTZ/kj5aztMhIQNTruoZoTCqwSLGfaAhWHBch2eBPU0c/cn2lMu7ionLLGfrzoMunriERmPkdbtw&#10;oRJ96Dz60J6pF3axbB6kbHXmGvZZmcnN6ip/ho97++oa/27cKYPcq2+0TH2Tqc8QULee+G608Yzj&#10;yI1/7qrFzrQccNCoBvmCCKf0edPok3YXnV/lISzZUjfuunA5j363dOPt/DUBPzJf7HDTH/3RB2/n&#10;o4+Lfc7mBuQbFOVpSzqcbM/bxqpS0EO5+1q3u87e5iN9tsi0/UXxvFmfFPL9Pi04LdVtudYU866/&#10;vHC51z40DtxZyReXGtLbRiPcqRxNZKhocZ/vATT03Fy4BYBIRQBJJLyZcjD6lIdAjgHCJ/qUdy04&#10;2lRnAAo0RnxKtD7HFFCrUBE7naqJlv9mCtwalUjH7VaOwdvc4DrfYM2Wl+JYs4w+yYqsOo0fXqzs&#10;/9xr4AOIGLsZblIrpiJj5CdnDKbU7cv/JnR2FRwoSQYmgTW9o3ut09HKNTg05s3bLfRR0Yw1zBlu&#10;XmKeCmBSoy39QPocGvoIRuY01qRiDmWMRs17luRJ6QAdKymXwQJAiBWU0bASgDhCHzsPWFTilEMd&#10;rIihjRCY/vDbT6PP3zl7uJ3B/5NFeUYcigJnoCn/zeyCsLJG061HIhBgiUGf8of2YQXcONROKSqm&#10;wDGa5H8TNPBoSKIP6KFufnX6qKFWDygXPY9HdWu0Qae86wbnlGG5l1PqCSUU0HXBbS84FBCrUP/x&#10;9ZXBhad9Hiluy9TNB4MeOGLHVExYSQpxaiXjf6y9LOjGseaVx6byvRnHFo4L+gSmOlPPF8el7nr0&#10;wVQGHc3dHD5eGkfEyqCTVbRDt/9AJaz0WR2j4R2VtNvz+136zNJebFF/WPnqTOMzzlVetwZ8RvuT&#10;IK/u1YD4SQfsfxqkS3su0swBNyXx0Xx22iMYU/oEuz5L+FufD/Q0+BmEe730HnRucYbrI+DqEzr3&#10;vfVEvq7+Ln3/NFKpPPrAIOpC56QZQB+gc3cW3UoflvzQAnRYW1oh1xrh41sVRpxHH4UP0Dn5b8R6&#10;XONz6MOOB7zix7f8RB/2Gl24xwJWcL4t9yAS5XD7gymgnHKQ6HjnVD3LxL6EOrkKD0BJHlTP9/Q5&#10;y4LMN2CXg7ng2PfATbARQe1ygKsNd9lWmBL9MQMBfJDVhibamlMdaKMPcEHUXOIs0JO3TdxwdatH&#10;6ZznrQSDMCSYviRPIqgACpQp7oNhN7Zy9I7etkX5Mfsumdm7QTPmUYYjXFBcYNvbBm3oUVDQvmiO&#10;0gBv22DEvUX5Yw30uQBKH40L5l23+cDo46OHngug5vY0znEYOvOxEvSYF9FS1ma1MSuxRrETcYrm&#10;UAcrP5UaS2wzt20eQoASeoAIgMBLxlG1gmzh0l5CCoyu3knawJ0KnPrp3/rGBm67kXH+8NvP/uNv&#10;P/f0ZLuZRI3AGYPMMYg+EzLmv0EiFvscHuVkI+IDUxA7apaCMtMvqZ6S3BQmgCZBNCnEmiAG9EbA&#10;cfLZUjQg7NGHG3nf3M0oGDvE045ChOMqVwpNPalxNiZFyhD6YUe4JdHZs2y6Lo1NbYag/230EUC/&#10;W86bsmWYEDd5z+YWSw2JEsCxdnseKFxlcW4UHAdMAeIi5kGHG7+KwNpQEIGe4amZfHTjUvYTfHzd&#10;++gDUx6bGioM2WF8yfrZbfUWPN6J7d6G8imTCZz2RG6prt/vWG8ss+3nNGrAAm/c46TPj8era9Yt&#10;8x4atOQHYeGgRzOIfr/DhS5934FLPGX2XyJEk9MSC+x/Hke9qcYO6jGrdDUvgZUB7k2v/h3fXdGH&#10;01qaQI/z2Afc90BBWprq1tee9tl7iyjmFewNelWUPNvlQOEz+pjz1q5ub43P3moUeqikd67b7Svx&#10;oIgPx8+XawugbXbNBgjEgC50tgECsgh3XAy6GFpLjR0VRNBnAOJo+sFXJIhUBPxvoEf6TO+genC+&#10;lYpgunXcKedtiAE9JlqfNT5yZEt7KGqZPwdT3NItHbQwUPQJRlEGAH3vbXspbe3kttMLoNHHndy2&#10;pyglpQNlAFCRnaw9bi59XNj2pE0gAD2DSNRI4ChbEjtHudRuyvSf+4E+3MhVGAR9pFhQGFk4FQ3j&#10;jnvvLHuByYAVCpVLnzU2N1mzuqUJT/hwo1Db4OGMCkB8BYdhYgfo4EyzPQAtbeCjzKsGXAwGDSVB&#10;5IM+4GYdwg2Vv22CgTRhqMohi4GeDQKqbrc51v7EW0oHIN1oUGNMsX60T6ccr6+M9pxgY41SqFyC&#10;8xJtqEEHkMR7EzzuVCnEsbKYDt2kTJXpI7vFmtczBi3ZIKEkcUYoNc5IVDHQs3bZdBiU/Ln02XZw&#10;b98Dsq//iSkEQmcQCTHlv5V3LVNGB43/iQRd652h7sbQcHo+kRJiHGQdalfUPJTM/jcgHW6lMbn0&#10;DFoTeHdR2VWP55K6Zi3N+f3wppI97KiFf7qMe1ck6ZlGBKGzWBwdPpnyAKF5PyqADrRzC5Xbf4CI&#10;XBcE6+NQGf86fNenB3kj7SOLew4Mi3JhlHGQ7v0OIs0nFty5jUcMYhkygNplB42/UDsPAj3Rxxt3&#10;lzdy70q3/HD87EO92JOVfQ+CftvNoXSu8Jm3raCPydW/VLJBydV42NzfgEWm7e3GO4xW2s/NLOsl&#10;uT365HZ7njdfrjcF5CLTvVPbd5u2yygKqNWmw00pcIBG9HSphATABHR+jdS4uzR1dWn1MhC+VqeS&#10;jWBZIlwb8sAgFgGxO1yrTVsEhOTRz7Y8BOr/hkEfI0FsffDP/xu+ejsV87RMcsaEt+QP6PkN5A+6&#10;JvqogI7MsYV2Egx++98zsU3KbEkpMufS5+wpWnAntxsAwrwLoK2XKVaihc9/BSbmLtPx9UhEBdvO&#10;pVLdWv9CQCeCgCfq2yQBVJVmwAiUm2g99DyZI3riGu1DD5l1D0BoMbYA4ijmpmuYIaehB9YwZ/UO&#10;6ow6926S0qenbExmy+OkTDkPc6wJoJ9Kn0OZeEFkR/da0ib61AI1Ej4nYw2IUKQPnakvbYBjvjXB&#10;NHGESvLNpFu583fEU5JH7rCk9Oe8q1Thk6stF9y0j2RB3axyC7jZjjqKHTTROEUHHWI0UkFrUPkd&#10;j7sXh5thoOgTm3ZLRcokoA6haKexYSOIEmaPoLCqqKwDnzVyMT44iztgqHCPN5YUx5HG5cJRiT5k&#10;IJiE0L4HLPZht7fpnccI6AN6ft/9Qml/kaA6pD6od4uns9gXK4v43LJ6Pe/4887VU0CMEWIo1XMo&#10;EH3SL9U9jik9jsq9msHfjc7hjfA+Ti3rRnno0WxGgXOj9nwt9mQ+p3LbPxVBN54jlvka4aBzzHWI&#10;ydpXvwKhG89ddyZ7YuNwzODfI7g5xJE+3Li50e2yIGocvtB+u331FGHTNT/5umto64lUHKoR1u22&#10;fznZ7LMH9dDXh57UKX5v5yOEno6lukmcE+ihzksfpM/RPi+3DeEDgHo13n2fQttZz+0GeiqPOK02&#10;/Thd9MfSLgcjyyuGfoYSATRpA2IUShzDTfSBRMFofUrSVgHNC5fquSlwy4XD+eYS1LMPD8KnVaii&#10;52UgsPfO1JCbHrx30pH5RvrBSXK7xAExSyow4/pksil8Toua6PncgtGXt631Ox6jzzoY+knsfGUg&#10;KH/myyKGYpQHsz8AyaCZcQp0ACIIirfPAGx6l+yAogEuY5D6BbKMNd34oOPVNYqeoSFt8khhhz36&#10;Yw48aNNT3WwCsgncHPoATQt3bUreOz9h2ieFxdHK6OP0VpGJMOV52+Y0gyAFbso9oC4sxhc9byNL&#10;fRI7HfXObUcC0EOhsVhPV6XSRqaDi3fKoz7hG4I4MMjUAtLbxh3qCqKFbCKOOEgBzXVGCQ3qoNHH&#10;bgAFOmDn0SDgICTBkfoPQKUiiJuhh0tSbFnZYEXijCZPGcEXhkrp4JpDbbVMlUSC/+zbT7wr+gSg&#10;hNIkT/zi2O1Ap6RrjnIHBi0GBInYIQEFxNYH/+VQMhAYu8nn9kt/aQAaLACH7Kg+I6mpn3k3uLN2&#10;68MKLdz1lzxSoaUR2kvhqiqIc1xtXA1Vly/7wfwDSnTHDU/3Kdy7aEK3YPTo74PoML6IoT7LPpc3&#10;hpJz1LR+xSnuo2e0KY7QIBtQKMyodjVLe4XJrlqf+X1mOVPvU2bhaa/eIBy55RHkkcX2UcYKfUaB&#10;Nzj1d8l7+Vzr8xOLmiU0xKn3RD4I9V2iczO882zmO752Z/4LTcn+u+U+OuR9ZVCb3bp20ODBilOC&#10;U8OLFivuFCjFKe4E9zS4FLfiri3W4hSXF21xCK7FCxSHAMnJu88+e858s3+cM9/M9+eb/MjKetas&#10;TK4r9yNr3fd1CRWm3cgNPptPFevswpThg2anxKnkJVc2f1tSdQ+4SJIJMHeUbHYnOuae22519slN&#10;P/DGEOyvcGuCo61o+wtPST9+X4rTwDbZEEhVytkH88n5RsWtK+TDFW9TJA1DcgAWUNKNwnop789w&#10;9MKqIhP7+D3EBwtbm2Q+znb0zeXQT8JdJMQZI5LO8OrlmHCxVEDzZ+a8Uu228MvadL1qOocekrPI&#10;So/+TFag3ieTCX/t75MuTnj59OI0geyG1CB/o0NXw5he2w1ygWX+k8GbmGjFTMp+b/tKxlnLwj7u&#10;Bd+zZW69HSQmujIZtkLt38K2TkLCEIzUkR7hzrFXdSflmil3SRWFnaL3u8TnuopB512Pe+35FN6T&#10;RNHloZP7jVIyeY4hdPkWehy6+bkV502Z8rzaWiwkLcF0IK5eu1WhYf4JrvS5TRMp9Zt1o+kOby0W&#10;9T/l8vl/+RSovcmLCqU8OwBgJ7iY9vRKPAVP/Al044TTLXFbfKrkMBAZO4/ADWZ9rvg2OZaHWlNH&#10;cBXHcU4xrCe1sBwvaZwOSnRY5eE/yBpaXL4zIYu8D4V0YSUwOAPcf1FEWkgD175NJEzYL+xfhQTY&#10;z8/B8o98hjqRWzwbAhfGCrGsICb+qBUQ75DAZWNoKHwNsUEprCcJ6WKkwwjhHYr4KDlnW1sRFVrh&#10;psEUJIcfV6yWUYBqGx0Q6BuwrdjT2XUBcU2WmP2+bikV/BQ1oDXJScjgqIcWm946ZbZ8xKilWD0U&#10;JctdLRgaWLixsmTlEnnZKgS7n1pPsBByodPImJ7c9cHOgeJGiX/QFFV8OSozPGiHYbc107Okuhqv&#10;1wVu2ptooGUQcqajNoeuIhkevlVIIb4O7BYMOjVrIqpc+oHHOTnN1Ht8C+vSg2qhtc8Pk4nZRjEl&#10;CneBiPlVklfd1lZk0kaXrNBF7ACCvQ7YxseCyx5WoKNp6yIQfeMGYLyIr5VmPxYYX1pCqV8EZdf/&#10;biDCTiZdxKthcIr/HWtCHnLRQ/YOUKHbvF63p4mRG/nImzNKUgY4oevetuDslPzcLIAOneQTUeRc&#10;Ejrvt9eD2hFyOW+37v628UleW1tY310FU3Ga2BGXkuDRnZrBTGbGmKK+LbkskFqC6csATuGESay3&#10;Rp/c3mTlgJpQ3AHpoNjg5/rFtxI/AkeUPqkX03rRWdd0L6QSXRT42GErm/XLbAkq74faDMdFfKQ1&#10;AxMKvhn7iu0lHSwJa1ANrGHeD5grifUW5G1QearQ4rStsRl1RVAuuqziVb8ELpIiXg4qmQTGY5NB&#10;7crZBQGYT3j7J9a2+jV8MDhwxvC8WrHIOhuUvbgnX7xlVzxwHdhIbj6hiT1+shI/esxS9cltUDQB&#10;vVSf+OprBCPImFhwVtaNsEUIJotR6vhekdCbQ59Le0eJ3mhEuHuIwdqcCe8y4yUCL1WW+2DzyVNi&#10;4QUPg+kbRsVE3XGcfmro4wRuFZttNg2CUnQOVIJ+TDExS/rz+vmcxdeW7PWtqlkXhZzm7NUZfYtv&#10;geLeDuMehHHNEuLtZNzwih92ZikakVUSg7NSI63wzy4WpoaWZchQkpWbcAGuPyk8iIsqD8vmLpmq&#10;oISN/Z498hdzrgwGv2UZLwIny+0m0+QLeaeOQm/+OhYvvGGkuhB9pubRFpzNX7M0HhelaQ/5vmIx&#10;8Sl9Vbe5rspg3WPuZk8TrUW858SENVnPO5EidTnJCKcq/tUVJ/mFTXDsjFjkUzJUfsKPLDTud0SH&#10;ZMj+oZ1hr7IumOKu5tqgZbAahN6v7mH31ugMbmNy2mK8Xl3Ihqr1cSA8TK/Rnqd3i4/KuLJElxN5&#10;c7XfAP9KJWMDZHbrIZcAqXJFHmPf9dJMR5xYHfcokifkwoIXN36GCQe6BdQnXGQ2wr/ajpc71vA4&#10;fsHWxqaT/8mra3lEE5j+I5ajgd62p7FRIVxT/F1ktt/Awaeguj4diVEj2S2aCdH4xjJOgq4J2WWC&#10;C7ak1PfEjy203m7Fh4u2q+OvD43LKS/gRIqo0NjcNRYNpjZFg7UsvnSzSMIUzYxzU6QUQpTYbmhb&#10;XY3DOXj/aiNplfvR7swU3xhaKFUHmzg9wHsUDUjsF7VhCM1XTuBh3Ma0WniMl6Za00cXLQvN2nua&#10;SiYXSMTXdMIV8frtOx9qTT+6ERKrEbQfXPTwr2KP+e2nbOFOr6CSYeMLl1l7mkbHBT6LyMXL8iV/&#10;SoSxvUB8VCxWwWgB5Qi3vW0EkV/DR2Qzk6GD1ODSOXB0fP+d8KMJW2DQJUBQwTg4FEr41jycVSDz&#10;LxuLfFNxE4/Bx6aVIik0UIscQ/tQOIaDXP6i/T2g3+cS4XGJpVZ/Gz+hgWcWpPTEbnaQ5MX976Zr&#10;myO4gVigj5xsD+Md6Jl2LEngC4ZdUc/E4mh/FcF9Kk6UPz9KgD1A6CydjsD1mkzG4d2LQ6ItruVD&#10;Way9TKG4a8Jlpr+k9LLpnzejPRkh1xp3To6M2lWWiTFqPh8x3Z9NrpbwXjQM7Nrn05+KtrT2AqWW&#10;9ljd4qmPzRbHihRPjBHrsBj+brvh+cJBE7KyBBF1pCu2RFNOs7sUmS6Otdxi9mLkbJlHGy1CdFRj&#10;Ke2i77aJXepRI+gkb0ly3p6JGuOoekF41hmdamNH+3JsQlY+fTFKh0zMS4QgqjsR+ukgYgD/rfMO&#10;RzQuj7TOiMyjVqwgbdKYr2zsdVfm8kcen6Iiskfj3+zIAkst4rXIuRzfxGIXTI4EgKAVrFmpL7CA&#10;oLPWP9a3WKUUE8kDrZiciBxrFWMvfzfX5Mj+E72EK7uSOBa7VJkov2VTsaNgLMUwPH5bfmLrGUlI&#10;ITCrm0zLmhxTzaA1yw4xRNXuHGS/Lbv4W0GFdeIFWr/IOYxA++2f3sZqO6h7W6EcNrpYyoTB8S+L&#10;/p8yA5wRkua/TFiHcPoL1QoKT2VbiVhyyHP59KcpWn3ihhny9mThNIV2PJseQCsXTli28ut8pZkM&#10;gvz62exFW3HmglCl5howbPHG8EhgdloDB/6Iyiz+KphSdLNkvKqjO6ui0Ope4Pe3guJcJguLfo0O&#10;MVJeG6ezwllQmh3EiohupqUwbOVta8L7bsPHip3ij9jfb+vLPyXKeG8epiGQt7B7YsS7WF+RgUC4&#10;tiupFP5OnazpyV8aGTPYn5+cLab8fSvPZIU3rs73BuOZaBvDL96iHpmgaZvtyWCyR5B9A6Bsw4yU&#10;t3FBjkLtMdmrKFWJGKSulpj3caHffNN0I8Ee9YezuF72AdH86y3LgZedpQ/Rtx8RAfve2asY0tZ0&#10;YNiU+HFFPbE8/vXyr4OUjas5tIjt+JUH2i8B2QyikckJ9z3WEC+wvfgWaN02TKnU8JXkr59r379T&#10;aeCQpkV58LLFKjA9lY6MAoWHv8a0U/1gGE4Xmvpa9dUQzvU35AXctTOY3ufVegs8j+6BFmroYCjG&#10;gD9P6RMgi+H87qBBTZuLaCX2cGP4gVSv9T3iJyrtdl643B9zt8h2VeigHzrfRYfggn0KdjXwkJO7&#10;w38/TiED/ybURYveHazlCvF2AFi/S5EPM2kZdVluzBGWS+QWjy9OAxS5hVOdGGosdjDips0K4RrY&#10;8vex6BSBZEU7tl7EJqst0Z5F5dPMiQK+78ncqYXv4wZedlxXh2Hos0LHRhhvNuewGXZl+zY4qsGU&#10;5VocCQz2uAGECWifgHtdomqUjnIz6D3LhOzCEEN1rfzw9KfCko5qmkAMMd+pD0DU7BrqCm3POjwV&#10;EAqKO8MMlXJFC10N8rqVJJqKcBMDB9zK1AGKLUnqHnMyVB7zVC/qTuXS9xRsV/y7ipsWO+K1NjEe&#10;hquwtO24Xe476Dk33SDsk2zkRO4bB9p1rEnDuLYeeVfgRwp+q8lSrGPXFwYxlDcheHOSVlF5T1LF&#10;7ieG9tHqCGQNV1ITtls6vly5fT9LlcucgqRv3vecNZk81LUxSM1VZa/PL9MwV//ScoSQnkhc9Hy0&#10;eSoVVKdKUjdS+sPeiTSe7t7n5eiavZbvm7vcqYXCiDSXmaD87y8yj+HVMkLPdzpIGC1VFM35qO5d&#10;99GZ37urUxlAsegsEPo5xSMtUzVzEnh8IdIAKo+/slvK2KW/eraYX9yV/mW3H6360/Lt8RTRiJ84&#10;GVOH8wTnRn3xyaloIRNpaIA6tXGMWiSzStv34QILaVlllgrphBMhYjEGTr+S8TkMgw9Ob87YQrzl&#10;sL0C/fAmInm1ziLDK/jwnlixLMONaB4HRWGTXbsB83jMGADug6FrTqhmykTApgShkd/HP62mLdUP&#10;+MKic4mvi3YbFJl0NdEnP4k6DhxsTy72Vkb1sOd1z8df9HGHUlV1LWd2JrKWn2KyhxCJBYF/Wuha&#10;q5ER62or59SApeXGXb510lcSFpjEqdfZhOpmKEvQhimbXhsyZuwaSo+XjktfBbfu556MGjuIzmkp&#10;JFawl5bKEqamiwZ1y8zchw/1sr9V84MXg8r9Vmsc45ETuzdz6ySGygjKaQzBYhp+xV36QXumFUd5&#10;Ww3f0urqtFceDuYomdAL87S95BEuDracmUY8i2aTZMy27U+4+z/LFZOHYhTGqoUBpdYlms0ey0Gx&#10;IBcLKq/vbyoqYlVUCyTzH3vq7BMJq/e5HP4+UlQ+xVuTaK4K/XgLEdmmAkydz91R8q+ASMVLlTI9&#10;2rsgCafjQapxfkeUWmz2sLhzgJu6hPBUCskby62hGOZi7x9elL7Y+29lvJX+EkS+1rjwW8Gk0CQq&#10;aBKYualQ/kWW89gRZBy4DBIUpXDkQFdvgyQS8Ji2foDF6WSD0z7jQu4drmvIIvPoXA8w9gptm/Vt&#10;xhld08ap3LpLMV5j57g0ioOPzETt5R32nssctCeYEcb9LCkUu7zBNbOg75c5m/d44KnmgGXRY52t&#10;IHLPI0VUA9bjrZcMyn3m1We0y2QuMKRHvbd+ul1vu0VKokLbBjh36ffQYt0bCkG4m+CQRFE4qumj&#10;117fKJTqEX+nxwxx+uIJ4vti70Typim+pkrJlYIvYPMCPjK3cwPvdIY5TYOa2F9nM38Fgeh7aHGz&#10;eMb4n/zidt2V8BTGL8xda5qsOIsU5km993YHrcYX3y6vx1wEK4b7zqOc6c2kjrU+m4azAp62UDgS&#10;nGpp0hYGXTSZd5T7P58WV/BrCsHdAin+8JY8oqaIZCwIHvM2Uh3ynRrICZuepj9v/yvL/DU5o5Xr&#10;op3GeqJ854R5+eTgret3lkWH2vCkdKmJryPf7BkMM7Knt8gnDDoxzt8Aj0zwYTfohNHXQYaTOEBP&#10;935G8ieBO6ltyi6JeHVow5oyip5gSQCON4BOodhIPhMLqlcBZIy3S1kvGhBtdZ6hoNu0SSV7JmP+&#10;AP2G2WakCUz7QEW2V+bj4l9iPg0uCFYVTjmquv52rlC/Cxi0e/2LgTbMvJXOQGTutlCxX+1ZEs5g&#10;2GGCloVKXPS1Ji+xdB0RbxIrEPqBCbUkdT9ASIcLbpUdM7qgNZCcu2QAZXgH2AU9MUnjj6Rmlv3J&#10;TxVoZhP/1OsOrCrRipMiybVcTsTypADttzcrnskvNr7p91IhcFgwfxbPbFC/OIlIcMVLa0rnO6KP&#10;b26ZRIe9Vilsy2ja5EpXGto58am6rOs6grzq+l2Nu82aZkMbw23l2R+5O2tipnwXoFHzKW8UWSxF&#10;qU7n4wsJR7qDU/bxJR/9ezl6JmaEq9UONcz2y1gOT32H51VjW4Otn8uXvKQhKYvRwDHTOSY/l1FB&#10;3u2guBXJFOKmbkVOep6LBW7gzqM/iy1+syFRDhVRmjX1n2lItyq3OWDc0HhKTLG19JQU6a3wsVEJ&#10;gFjrvkaMacvk4EgNBwyTVPF61+Asu9WV/b3HK3x8H/qphnHPiS7kkTD05KpuRc03VPy8fT8wu0L5&#10;JoiGkngQhFZ0EVLImX2ELkTUuHr5jVlXE9Dbd7WJvliHHvjlPXO6qQRm/bi7t7HmwcIJH3aVlYcv&#10;TEpOcnovX5bLKggxUVFel2sXPrw9a5qNvNKnMha5kuNK+UEmHKqxh++Ro72/D/5xgctFYUzVHyyS&#10;86UaV9LQ1BRdzy+6fNGKQ8kl0BlG8yRlyTlP+A9bNkk5pkpwXq8wB5EafB3WVxpRSezLp/SOCarE&#10;Kd2LRxevCnm2EMsaZ3CSvYsrXhZr156aaRyiPlkeJnyBg42hJs2MSH1CrUX3Zw4eGcDkUuFq6btp&#10;+t3NyUzrIDiaLOfXkEX+xQxu4XYoT3FCvl2c2nwdX4fbYahKB1Jxi8R6ifGm5qijeCPhLVCzK7XU&#10;G3aPRfi+4aGSyeyxARKma+OxWqqaH1nOXEAOXZ18YXDTeK/a9H6a1wK/iEIR7y2qYQmEllUwYbJu&#10;elP/SpCmx94lkoNaDH3pnBAlY7k7WSXdsi9QbiKSnjqat2p1XadRPNN7A3FFWHbA6nwiauiP1llT&#10;XPIFnMgH1icfv2nWnAic2mic/sk3LZnyNDUgbWDafalrL1RvM7pUuMLtU+9RR9uhxDM7b895hfny&#10;9buNgD8JbyOW4lG9Kn7wO9YD12eN64dcERrL5RMJKpybTqXj0+IR7utDFCJ9iYf+EdnL1ko0dK3s&#10;um5flo5GqXfvdsRWApoJyTGqFPOfsuxYPb9vxK8wm7qdOwaODrrgkN4xdzMSpkkdCpXY3jGGgVqB&#10;6Lwd9Lb3tcYtJOwDcmBPZ+plDFTPfwkzu4sWkQkhlsr++27bCRtLwmiHtXBCru0p1I7BH5kL6fo5&#10;GTUO8KRYAkysZjmL0TIHLJqTKjymnvMmB/AZd5xg/Zx+iTAG/KROF8Lnlrf6zXuX4NxV9qH8a98A&#10;G3phTUuavOOIJAjTDkzt76jLqgQgF4z9+sPhcPCIY3IPn4r+ayUDtdAURks5b5wi7VMrMrwCGxGZ&#10;MFu1LCJiFpt5AoWc18QYnnVkqVK/Z6k8cVnvnE4wMTxZJJdLA+IySF5whmBFtORS4YWs9uxG0HJm&#10;sdoVAPSZ6+q1RmVBHLk6H8H6THMYbh8XQNKraQvola4UyZNPK7gcl0PBOJfu+C0rutieIz2DP81p&#10;fEpAoNejv73zeoNWM87oWDKxBHafXBm0qTEEVUHGPub2zCy4kKKTLjf77Mid9wnQomDjbAloUCPj&#10;autX/2xXBiVEZvtehIHSPZ3VW5XCbO9hlKxepAT58S/3PFyiKQsPEA5/ytV3fEuWtNLc2nItB/38&#10;y2qBs8GW5STk6IwwmR99MhcbDXli8XoJL/kwsWeYvI0PJbjsvHyUR5k4FIoUqZyRGZt4nhlvUdEE&#10;m+bohO50aCeAEmpBMNepqBVtt2YZbj6Imed4JxOB7adSPuDVxpojlhLr09DHOHLi6/ljZfY+E5DS&#10;Ph6XDcyFBgR6NavdZFh0yJHJTwhRdlRl/mjFh2jeOakKq9ziMpHlbxsemgdEO7M/ytl6K8uVO8l2&#10;4fpjXA+3McQuUZtUnWKyiEQsdKbVO543atKXVljxtjHH+ZJkUD7ElKhiL4HHUeTC/omWgau1RfrH&#10;P4BfMbtNq4OMIN8TzRM4Eu2Wdqe2Lp3jDpIbH3bF0hTb874UXcZMFD+iPDVIptcQopWDaghpNtcH&#10;IywABM8+E80CX5S/uYNRAmMroqLlUbWw36qTJSosumrRHCoJR+6ywZSTBOM0ASdaNVeZmCpMt1F+&#10;V1mAQbQjTnWPaGmSi31FTIl9/h6rHdoohhIrmR8rzi3fnlalnGEUpnPTn1UcejEaJ14YaSQ3Xkei&#10;LbZt6bHlqIxcZjvAov6BTtuPBUtvFFuT7lNWPoZ2yzgUUX3G4PiKahOmcv2lMJCKVyzdJxTiYN03&#10;QDKNhZvFu6vW0m9flTmolv+YAgx3SW2FSirOX9CVVEo6/jqTZQz7xgz6K5H0wgA3JBr44n5jXg9S&#10;kZePon6GMtuNnn9HYO1i5eHpbm3u/HcLYuFAwC8E5gX/3XgpKMAvLPivbuF/dr96BeZRs3ax9bQD&#10;84ug+7TBPLp+rtZgHn1NCwdrS08wj46Xhec/epSdzW3RB97ZW6EH8/HzgnmUrO1t7TzBfC+FwDzK&#10;Lp7W7q4QJ3NPawJPdy/0QFmIE8Rdx9Xc0hr897ehZ9ZRN/dwBAsK/Oen1/aeHlrW7rIQZ1eIi7WL&#10;J1gEzKNg74SeBv3+9zxy1pYQK2sCSUmCf/4mX4yjCQxiAADQW3Ct6UwiHCVt3h2EgYVLRMP7/v+b&#10;xh9B3qX3AIx/Q/Xf/P0n5yL/xbMA3z/7/hvPAvz/if//iGdR0X/RLPy/Y/nl/w3LfBj/YPlS05mI&#10;6f8By6+AuPrP/x2m/8Dqb0z5+Pn/C1N+0X+DKe//AlNhEcF/gSoozP8/i52/4wsdIzzoiLG0dvX0&#10;Mnf6Vzz9M7r+z3gi+PfxBP7v8eTZARtVUNbLIxwHkuJGmNNklWWjX5nmNP2upPL9YGYZORYZFhby&#10;pFDmMFKyN/1SY9RScKiZY7Vt10msFmWjI7zWpM2hulJvtj7/BHl2eQSDQe+oT7sCWvpz7iC1EC91&#10;m03Ij1nB4Rvq2hOlc+paCHrQilkpV6+Zx3UXO7JNCgbVzOoKTDrMfiG0j1o6pDe2JLf7kdq3DYNC&#10;4+7O4e9gj1GHUjF3uCjNQzrkjib9tFUJs6r7yz8vzLFgV4hP/f0UN9NwH9Tl5VH+IPu302X+00+J&#10;sYfulQZ2q/CGj77Zwahyozp5E8tFXYEyKhNCtY47MFX2VQOGzmR+afiF/uLax+RcYx97K8Lbg3HT&#10;755j3oQbckj4jRkqHS6MYm/uRKTA32Ejz7+jLhD+K+9g94i6eMCx4zIsEHqpWMuD2jokDFxh6vxw&#10;BazlgaEuHyGZ2jvtMkZ5PpyE3p35mEndrcA1T1H5cGoval9T8ttpVKKgmIt6htIWqu+wvCtFUMp5&#10;hM0lELOr3pxwv5qnfWlRR3eaNDN5KaO/oXu5w2puiVxbcnYWbfrT/uFsqTYf6R1zwN5Mfl4pt0mO&#10;3D6MMev8oPCDB07WOWp2+ckgK+b5sLW9s9qXYuKloFe/UecI5Yf9RKFLwvu1mLvN63OCPZgZBmQj&#10;Rqrqrrj9cwtKpDbZZ1D84eO7+/zz1a57ntMtGlyiCJJH9zz0V1OnfYljdvtBzIlkSHtdcUofhR9D&#10;VjtPScVyM3fMBKajP8tyBJ6/SyJqgcCZiTtRlfBm2ANip9ZsjYXvcfwoGysS1t75kP0ddYo4hphJ&#10;3R8d3qGbSAgF8goFhV5fe+Eidw/bUJcIJKzjA7LLTAolVZuPxuQODey1Zu0Jiv04Eub/cM+EPlJO&#10;TIochINaUHcI0WOmzQ83Uq33wbE3qUGamPwHQqPXqHtEIY5/OrbyOajWDLkG5+GKtLqEnY7XtqBn&#10;OMs37QJLHOeXY9hEa6qx8sBTFWp2HsJLDZ5vr9vNojQIu8pzGxaMGuo3BD8f5XCy8NWYmIf4Ublv&#10;LDo9Fvh5rFMiaKyajS2Yjalu6YX6g8DJtTR7IxLstTbNu4yKLU6CwK/PTMwST/aAU3/mPGHpzbeM&#10;yA71XuiK3ygUrnx/jf7DIx+m/O5WVRSmPHWt3ieSXQvXnhziWeElzVu9cK4ztgCm0VY3E7+/gQ7i&#10;3R/C4YzfaVMYK2mHYZcIRK2Z2cPsYWVXINSkdEAkwUFWpqD8i53CcwoFGHMciq0oA//mL9iiMiLf&#10;1Ay5C6dukVodXrodpUTSHiewQGBXd6cwxF0avgp5YCmLRVPI66TLlDW/h5t3tUyoumPqWqaHuiKF&#10;05A9LY53eglstx3wdK8k5pnwCsWdrRmchjBjpXazjg9nMXDND0jE6biZFGLjsvhk68N93yHn2iDZ&#10;jZvlh4sVbHLZkTLNFnyl85QInde5w2VWKUnb1OprgGYuoOKsVOl3XHKX9y6TvIxJ2E/DTt0u+hIM&#10;MS85ICkPF9Q8JtzRv/ROyhqaJgwlBbNt23e3abuI+4LEyBxxOJP25dbAOnw7cWqmBKKA5Bydubqc&#10;1NYidy2CLG33ZGQdnga5EmFmkQq1ed732G6xIBlTf50wvOAwIJEaaogQ8srEN5Qm8fMpBJN5tb3J&#10;/JCd38ny/HGS8nOexitmPpaAWxejeiJ+MhdRSjw8g5XGozah4Z3S8N4pMpNsYPn2QmVrWRGLXtSe&#10;ceOSsNoPb7xEfH7oA+c2ewObhr42hPu5jLrdLIhEIsAD2LjEOxPmgDwDrbWnRl9Fp3/wuflVnlu4&#10;qXLvPno6ldid8taKxnKMBzNJP5i3Ncr4jDmPNtfiNDrwfYSXySxmtDvHtq4/UYX+CjnhkxSiDBlu&#10;iYUy31AtljPb1d7IqIySKMqcoRnXP5/XsVXCyw6ScYH8abkRWVU1IOtzFixntSRInqGDmCBO5ohG&#10;Z9I6RW0ZRMVs7uHM9BBGwsOcQwvI91XmVmHrwx3UP3iuGtijHJXla+HtaU0q9hKPpvNtgkegvIqu&#10;sp/9BYk77my9ZwkJHdcXfxabnJGadsrcm6DSivaumLHZbfLcm2t0QCIvPRhmLmCma+izmY88Tjc+&#10;9ZeeNOleQCmOmwVLOjdu0cibsrBATKHEZONgCH5pblhhVDJusNVunVd4OjgfBn24N5NV14l/0SOl&#10;XxRGJdLeUGXdF7GnpiOHz3NZGKIWI8bM8iZSEKe8n3QAAsabuQHhLDoR8onzifCdWdD9mWzxik0F&#10;pIu934d1rLPcd2ub9UhTnoplfuT1xMa5lIg348oa2qJaFeehm0Pkh7OvtpjPR7evPmC/+kqhYYr5&#10;yZXxlatuBO0HxdHrn3lGTcGvD9rZJEO/xlJ2KQTFzvZq++LrI07cmrmH6DAoZB5hpNh9qjT5DcPn&#10;8Tq22u61svpSh5em1l1OPlPtE6JpUqHwfU5GvUqaTJJVlpROhdfXZjvNkQ9trsrIc6T9jN8AnlHl&#10;QQYXqSAy1W6HVPY6udKlsdRyqaiI3jx5Hi3dEx1OMPl6NVFhtTmsqJwHvMHEI0GDW4IvOSyqrc4M&#10;XC/kgywXOatTdJWU5Gt8DWvKaRueb5ccDUtIzyNmXeYkoKCDjd+ss1OHFpBYsm5wsjrfPH/9jS6t&#10;LohJ9/ad0tDmBH1zu1XGt4/PVdQz00oN7bWVnr1ejYhqWNWi3kzH0KvB+/bK90nybc56T2mOdFDq&#10;6svads9h/2ftng19L1jYuXp1TVQKzbHkU8HNTswpBfIG7wzbXuRkPJu44dAITtVbStpeSu4fUm0Y&#10;SU2wify8yFte+IIz8xEZ7ajRo5yyoIkslWoArWmRhzRH44YBjRXn5RPScGICGE+fRiP/X8vYzx8m&#10;11MiyvYsjuj1hT7+BwAfIODfTLF4qMGZiaURDThPaAnY1IVqXOwUVAIJOHOJLvUHdUoOn8GmIGFG&#10;2GlSbmRoStPW1jic1lqoOg0wLJZspUQmrzUeL9k8LuvCS0WgQabFoR+XgjJVj4gWk4JMt/ARmeSl&#10;5a6UWWfVH3y7hTYXRLHdZdFXRh1ekpT6Or5aZOKVfd1XFl7qG4xkRkpzWVuTdPTrPkMlC+EdTqI4&#10;l5H2DyYfgiLZp+EtJlUgBKWY2rtu+sBL6qCDIi+ryzA0xdak+5tYCVBw31THaTSIr+5Dh1a7/VBq&#10;QsdFwVXx/QAv/c8gU4wYaGeoSWtMKQWqiR7HL89E9RMuiuAHq0QFaGGBAaoJ56yBKKBVuiAm8WSR&#10;JfCJJ1etW5MGXiIZvNTEpMdhcYrRSSj6xwUt8lrCJ44qvVwjw2PW2DbQ4O/++YXJK83gliSDj2GN&#10;BJIPT3cPZd57tD6Lj0D6ZGlirFi69M9vdPRh6YjuNUG6ixiopnYkjUuAk+5g6bv//YojzVmTnphU&#10;kgnD8PZ517xcYaY2K7KAx7xfArBxXBOM1ZH0DpXFJ5ApjNSh5VgaLKd8uKtj5pu/fX1DoLU4ojRS&#10;JSUjE6rHyvRXMYR+30CUIzYleAn/L6L4ovvWdKBey+AnvsvVUFNnkMg0vMR8LDLNuqbgJCbFzlN7&#10;fuzGLkgxMf1e0QXLs3IGcdG1IbB0vDQC6rffVqaII9Z0yJAjJQIyUmMUhiDZ8BJipLyE0ICXfvqH&#10;r58cL5U0oJRQEBTxXX25opYlbmE4knzEjEspe+Tu4ZApP/FSC8d89LMGkljCAXUalp2GdpaCeMaJ&#10;J3HZaTCpeQ0LS/8eL4leMTFt+weW+oyJLCzFqlZKjEzjdUtEWIFKOGNf6jCAkTIA6jQ3TbijIsai&#10;7rsRmUK0MjXj2KY2xkGVushCXjiE9F5W6YcorKhoEXggIC1o5+zidyK9pb+Y8c7SvIM6rSsgQWRx&#10;Qr4KZlivfGL7l5cy8hs/1dmYbV4YxrzSV4vyoaYW01/zWu8BUsq0MfjW0kAiGy+DpUBjTL93J/Kh&#10;sMb0BBoRSS+BTO0rwzwvWyrZVXGNAywZ0ODAJh00BUp5Wd+tOibOzGsXRMwmAzU0YdNgRsNO7NDh&#10;sjdXzR5kUtE3EFyBahZsgivwErckkwLJM33Ckox8Vba5mEOaJGtKeCl35SXz6hOz/GPiq/RKCyPp&#10;Kn8GmaSXZg9ZcalByR06aOdsSkIRQqxLv2d8Ju9anGJf6lw+u1MKbN5wl+XbfsJ9XuVhmm2XFvPS&#10;kx95KeyEUK3TyjQ2QHmpry8ymYC8dMhUcOKl64ad5KXuxCXGIfRxmAlLc6u89J6Pzg5nN355CfHy&#10;dp9ISS5SJUlHC0tRUrjyEvouqrPacAIikwYB9Sk+vESav4s+hZTwsTWhvkdll5HQ6b/obl123ECI&#10;skHYSVCpT2QsRd5ddJFtQkrcFa68VQPRWHgEHrABJ5aQUjQSS9bPthqwJEG1DSnZ7PiU2WKvkMMe&#10;qk7tpNlkJM7+oOl5kG6NhalI4FaaD2ItDedhn09HXltrsYRpf7cj37BEsbUXva1J9KcsxC2qw/XB&#10;STY7bt4t57zfgsYlImsmooQgEM7EgBDvsXtngZy+zaS8V2lAw9RSFtjz5pwdGDNajpcs7UYRI6e5&#10;SBbMNleHEDHDSwxFDaEOxR2ZZ1/KEgDD6a0O1IMu+asQZyW7hiamTGy22pfYiWNKYtJh5uLDSFxi&#10;ZSqohF6Epc7rbMkt3gSQkDYVOBEU55Qb3mVRtrtyEUGkccH1EM6zv288MqRtcDkcCV839qVKtoDH&#10;EQXkUEYSnAwLG7fX9tksQ5by0ruQg5NHIIhVEEoyaWqRCeYxb9I8Io0/k5EZk2CBKjRVUTy5dndv&#10;nmgbZpap1yctIAWWBMK9HDQqJ4BGMRAdQYFPPZUUNmAkSEHLDJGThDtORrPLP8hJUoofFZuRnOZt&#10;gcdLybUu9hMLLBqh98MMyuoOwrGirPQOM2x66SWXSxdTmmWez91jCdGiAj+2GuGNNrcfhgD7FFds&#10;4EoytEBaTiPlJXDIZ28bUqBlurO2KT03xa1BNQpsMqpI4ddOSsP5pE2c5rVMS46VyXgrwiemJ6lI&#10;8KXHliCiAlLg8E9e3/3p63sObjUcFcnMVS0uMglLuXUHnLjVKczUFpyY109eQjUzr1HTX8NL7NP9&#10;uokJdb+bZWMFakwYoEgTVFhcEWniQw6eGjLxw0/iYkwYiZJdK7UosSdERLwxFK5bAknha3Sa9K1d&#10;4jLvlN9akgaOopDlJQNaxbUpJcYEslP9maFrTSJ9SImF0hLUbdLlSVt4rEx9OvvkN/CSnVYTU2zp&#10;dZGldWO6R8Ai/XgRLhX7voaXICWdb7zgxOvO2bZuxgWQblTUDunWm0Mx4425o8wnmWaoG7RMBCfO&#10;zqPMoO7B3Qrd40mxF2FE8hY6CI1WLhoF92CnsRWo46rUokPP1nQ67nhJKwHqtS4GhKrasFO3h7CE&#10;YAAJL2Fuqs0ktqaeAopdBQcqlFvm1JBkUtKQUkI1pam5/EQalHAcYmnk/ceakrZwayEyRPQv9Usv&#10;A2wkE36gqdaV9M0LAv2ysESbrzFAV8rB9WhTsKdPZPkDUT5FS0s8gaafMJfeEqWsrvAjeo1xqQeW&#10;woHlzPQemFTISQLrbZfmsieX6OrY9yCcIiuJE6NJikhezQOlzJKYspDHjWbXrC9RZPqh4dimCAA8&#10;3jJcQxPxIa4dLRlUJaWzPYaFGHLykshEzI2xBtjLS64alzLeFtqxc2bosh9XKyiBABUKriosqoF9&#10;lrroSkX6Cu0I/M6gzDKQCV6qHQn5GQeuQEq7Mcclth1wBZry8BK8hKwDe358W3JPZJKgGjMGKHfl&#10;RAXES+XYl5WNkXJIkgKYPrXklIVr4a6wBploA5XKSwAYFLHMYCC8VHfx8NJvraEp7OTRJnMtL03k&#10;YpJkFesTIERKSigsDTiJSWWnnImiuvJSKEgiOr8xNBLyiZhdXgoIHS8R+UPtV61CxhPknrxERTb+&#10;nitpaBvg9N2yTTUykOOGmvtuZ/8hkFEhGh1FoN8LCYkvJ7zTl7Im12UsQd2OXrJwayFhaMGKWhoi&#10;etKYzCF3hODdTZnxaTLI4WPJIQ1u2UiAoWJ/tIAkZhvMXoFP+pS2jhLiThdcysZDQWmqia+opnnm&#10;InuOcNtgW2hG/F6+azSNdwnXJeNWkSfS8bB1KLJwEX7jx760d4NSf7ImJk1JKsdO3tmjqcHBFdDE&#10;1OKUqV09mwVRZ1PMxWBS/cy1c92Vix7vfDQQk0iZRD4ZAgFCNnIopXN5OOrBKiGchwtFeBe/vDRZ&#10;SLMFEjisEn7m1pVDyhq7ktKMvZXCvaTwpiEZRQ0OEZaLTjo1MCglLIlVIhP+XYpJT79pPN0UXrrE&#10;hK20jUl7ztGrD2SKrPsk9+j5XYqGmliium6VcoHeJzL5WrsViwCPO17qeydG01OoCVf8vnEV+5Lu&#10;46wMzysTOMvR5XkwCY0DGqmA1Dg1NA0p1QgQnVV2IiXh0VnVZTmIUjqSl3K3l8lC4MFLhMduYHxN&#10;EKjaQSaoSa2Nrl/lnoNAhCEElH7x5vhh4AeQwCol4UAay0thlYUQIWdKeACJBUo+8slUYUWUsIUE&#10;ipaUDoFS/pWmSQrfk1HNmJIfhVDFs/wpkDTE17cN7yw8WukrT9cw1SUX6emTByOJSUljv9mB+Jqh&#10;Np67OQdeLkoJAJUHv5syiCUyLUcFqEiDqarVJVyIylbdvjugKGGgSGcWGalvNii1dzVP4Ye1dpAM&#10;Y3ecZFw53sStS2ZiN/JIUDRKxhotNXbhQ0oZxuX8GdI1MWV1ICMxHdQpq1kOnJga2ZvrKjXG3juk&#10;BCyVl37m4vQ4qrAEL2VB1LmPNIgdG7HjQgxZUVn3IRJJAh7ASzhQAUfiipSsIpUhFRTKigiK8tLX&#10;IFMPe8+eAkIDMxfnpmqzynEgGENsKNUMS1xMoQgW+q09ED68VHwShyhB5snh8AIS/puXRC/SF2bA&#10;oZiAyksTNt6HevjzmMaUlwJIjwQik+0PbhWlcqmjJeZqfOrC9XGukRMoMgVycFXlBDQovXmp0k/r&#10;UEYFw6PGouCHSIDf0YJaDw9AU00wXKSWF7RMbww+ohVfhLiFaksLaMk/ZlzMGKYSAwSDQnvQ3ZM8&#10;LVa8OXgQWqa1JZzUuwHHc2KWkVL709kzPN12js2zFvyhoJYZfWH6j71KFhwp/Smc1ISZaE4ukXf7&#10;c6iJQtrCpLwCN80nWOLylBfpU4VYSB/SHlGKI0wC1W3JVQ+iJb+UmtSYG/Z4cEjpzBHVsMGnW4OI&#10;TF0iZdKVl7Irx3ysy3kbrT0FJGd3Zr1Ic/NXDCgYTBrhp7mCLk3pLt4zQUhs6WKgqJcpvzuAT14i&#10;sRIjEOLmYGs0Y4q1kRbYEsaaJPaUZEY0XYyByigOKck/brS9EahoNLtvnncCnBo5vETklqOlPe0v&#10;L/Hgaa02sXamXQEszYn6E4Dt8InX6NRjnFr4EX0Rhg9eQmLzw5zI7VoRh5B5+w4A4bkcJTVJU8NL&#10;N94YS1JTLU6Zhp2/Gcw9480CHF5Cs2RV7sYcuqbudtyiv3TeItyNNnDIjZIfFp8GkLyrpnsik0aD&#10;atKBqNWzs0NXQ5NbP9HdkBKaui6XKP2yUKig4DHsAVHgun0W0ijqABjZUwNCdEWdMQRd5CGKiMWl&#10;dLQJIJMxMXmL7bNanN5WIw841daUuty/a/bhny1qmiEXkb78MwxGZGnQlsen3n/tFh7P1R++5QF7&#10;YIlnDyxxjqtc5N1f0iHE42pfylZdMSk91s4Rk+KXl2JHKgLRtwBSElsCZYpS+GXXABVbciRu4XMg&#10;yk26nlNyUzX4dARVoBKQ3q8VcJKaSkFJzPBw2NzoWnx68tKMtL0Fh3MUivEWXgKWOgKldNgpww9/&#10;R2loirF9vISg7nI1CmWRCXPTlygmLnuWScs/yHTSNSsa1jXdDvsZBKVo5bL2pcCSvNTFEQIw+3Ei&#10;U6EoYWIusoLoeAlOyKEd+Ap5UpEiL0U41wo9fncHvvnDOfT45iXa5pHvmphCHYCEnAMUfdcfyskV&#10;9WMdWlhKsjUuBZyWjhIwy8aEl2rPIcubnRopL1lvIEd8KgjdiSYPt78BSfIRls6sZEZrFIcumZd9&#10;NH6Flx/iPVzAqbnO4gQQRpU/lXIBKdRUO1K0PGE26bhUDC4vYYGEK5J9eYlyTBNqMrsk4KAqBVmX&#10;9DJ6v4zBiBJahlWel4b1Sazev0hiENS4Su8UUti4wt+8ZGuPhZrR9B8A6WT+NjjPdby03ZIH1/Xu&#10;VUfAGrlrse9kTZ8aW7VElPTE7BQ7cJo0PuamSYE+3Z6bMln8Zc6UZof4gPgSJv1WN7aCPQTukmeM&#10;CTU4ZIMGo3ENSqNJhaUHO93Rptn17sZc7E6YkeUlwemBTOj9aP8CQCgFXa+Wl5ekgmcCSckY/Fqk&#10;AxLaf5o++1l7mTIJPy4HrpY9UvWWP/jEJeU0i2JnzDs0FXAqI8WXefYSEfTGIcNnO1JkNb3LQFKK&#10;Q7cHRwy3EGvhJXy/SEA5Wq6QTmU2u0teyqO1qRPYrkjkSr/Zm9PSXmM+4i6iuC429rJuToNjazpY&#10;8p0+AGnMTYWld5ghUROTYynTDVJqzNsAReSOeXgp+3EwUsHJwx4fDoScImtgIKph1BZmInSZvKSt&#10;KeYCIkGg3UZBkQ1BrT3B/ZrZ02li93FiYtIW0Z9WoZdj/VheSrj4FO2Pxl9mAC3CRcWngM1tn5VG&#10;wiRyjtCidegAhrsmaEzgCkqpm1/JmddiLVl8KhRZciBtYSnZmyzgVC4KbumstOHL8q69rR0aNO9l&#10;5+n6vOEZaYeuEF0I+AgbnwRFqYGiS0AywiYrF+XyI4iGwVps+vmQiTDJOO9UuJrX0Q27/MLOXdRi&#10;lXanbMOtuxeq5TAJHlamhDtIZuQwTtZ8JPxk2DiWjO9gk69iugSTYKHjJQIwkpfe8rLxGdjVg9Ff&#10;FcInyT28kVNMddnCruPgt0tU5mPmplOVAHxSMTsQJSkVbGLnwbFKqolpfl2CGEFiiEz4PekNOYSR&#10;pCllEYIFAajE2OWVskJeIkwb8msRt+Rq4DIcbPu9VIG1KmVqgQEhykvZnxInRBF56REOGglL3UdL&#10;uGmyi0cySpORjmEaEK4EpMDSujE30YziTfBJIjJmk5k+HNU2S1ZJvLWkXhLv41z8NOZ4aWHpntHG&#10;R633XY9+5+0XlkSmMars/loY6cKVjWGJ8nMGDDEkQEIWkIYTDpagBWCDZKvZrfep6xNTl2JV9Cr9&#10;Fp4WXqQxpjdSHiBsZJtHOOVsZIptxiwBPsWXDMN7PsXynlnwryuGBtsVeV4KpKizerV2kSl3W87Y&#10;oLhEjzT9JGjzuEul8xtD0tifj+ZRfp6iTIWfJmHXMrKLmvTMg1ppkhotDTtHyu7K0VQ0XcKamHpq&#10;JVqvp1k40JIzLShQzRHVmzFEMJcb+fkouLYLfDfBWS49NPj7iJGgAj4dQT3D3bb78j+8MEmxz35W&#10;qfCANGX2SozhJWJ+EyDFdtTEkS2svPDLSwEPs5BrXaiJSnuZswGAStkpoHXoRWBPGQ1BFaWkoGGn&#10;IlAoSBlVC1J4qRRkytzCyUVNn3328tLc6t0IwGtGwWmo72jTBzkBKHOCSR5k4pKOdf2IKHb1qjQW&#10;gP8ovJT36yvGh42Pjnp6LbcaH17i1ePX9MQgcbWS0YWTl85nXDU+M0JbtFOpyDSwxJLcQ0qlHdQQ&#10;a/boo27bZb1fs0DUFhT0PIjSmKg5dRw/axKoiJGXOOmNcUlbBL+cKlnF7KBFosiE5eHbbgAFivYU&#10;0/BSzSChIKmg5iOhCDLJF5yOl0oFZ1yKGUf4ObyhkGOYYyF4pvHwkt9WeqeBtUxPYtNb+/r3BSey&#10;wG+wh9+AmsTNTgnA0q/647skg4XMfk/UGBArv4OjEBtpafXDVEtHwRuKpSskyZqhKDYHvUhW+9Ig&#10;2bGQeVud3Zu8zX49HGuevGQJTZBfLz4QSyuTO6cxVWmJ6ks8XgKT+Amkt3i/Y1Byi61gnJEgVy8s&#10;Ma6ApW8KPDET3XBinKw9ikiG3KRpxjMu/WZe6rZd1gUV2hn2leSI6MhqpgCuMyI7cZ79A5bKS1mT&#10;YuOVl7DMgyuuaIAojU5nWerUDi91Yw5p8OkUkxIDiPpRt+FCAjgljAIH0YG4QAwi6LpKdaHqb2xT&#10;7ENQzG/lYKc6JElqBMa6JQdU+Pu17KmVlzQfCTkXDlr4+zL34Gq6ebNTt95+nU9iv1o3bLYUFFii&#10;AT7aI1I6eiZOMhOvjB2CWmRKYqlS/KsvFE0LNz6RBTzBzzSjT/dFa1E/JDhqEjMcGNHO1ekMD0kg&#10;o6JCkgTJiw2qZijLSS7jCZCsGnw4RKX/rH3vJhkqHs1eJJihSMqHE90nJclMudaYPIu8BD+0zfMU&#10;jZ9mbJiHyscNpLs2OHnPcVdrktTXZ5yHahXhn9bLI+d5zbjJMoOI7Io7AYtqsqTs3WNRYnBi1ZSz&#10;T5Rymj4NKzjxyAlr9POugEQhBFpUnvo6c01MY2uqHoyJCa1XixMchYu5yVs9nRh2Uof2q01cvnfl&#10;utPN5MqJQaY/CtqDTMxBTUz6avkeOpp9ulKKdp6BKOilCTKpi0mSD5wTZrhV0tKOpqSAEDHlHEEo&#10;uVY+TEZlRTMmRhZaIqINZJdtuDs0tWk+pSfvxDzI59AoOHTyqvaiNwsVooa4NCWdTGtgcKvFXi1v&#10;QuOhapYP9ensJQ1KFarT4Y1J+CEGI5mRw7ysnt7HPOg7BYPnzQpI8JKc/OClJNjB4MD4TEoik3tz&#10;paYM1HXRGodM3ZXLZhz6qLA0G3Oe+navzZ2UclGQqWQlJg1NLSN5JFijE9R051hCTd2MO7OS9go3&#10;47JPJCFUTUenV4mj5WWMsMSZbggs8wwjaUUp4YQolpe07YQiIJOFk5RjSpJ5C6SRrPbW1EUkxqV+&#10;eSDAU/5JXosSpbikdpunJartTBtoPGfLa49KgiZL81qpPJb21w528QM29AMd0lzZmyNAgfKS1fWJ&#10;KNbSglXE97kSSV57km7kVms89NLcRA8HhIQl/JIS3EX6wBv4tJF5FzBSN/KI17h0GAzb+CrDS5Iw&#10;vpuwJZ/gseYmeYnxs+YjhtBnFmKMdZxkdC1ZadUU12dX7mlxAu8l/G7MudGsfUDhHPHOgO/aNuoJ&#10;zdgfR3jkb74t8DjFBCk5Tz/wUn8iF0bqHMey9JPdgkfcBZAUHYogLos04aUKn0OLrMhAJkQWAvCE&#10;hvLB5apyo0eYNETrDyzRjD/IejMWLUoGJNy0+kQRXGpWqjUp1OTGXONFKba6hkYw4NS+RFGXK+El&#10;pdh/ZBgDpSMRaFCQGG7pP9LkBzXGm0U5jN9LfAqx5Ikh8dWrWenaYMo2dZCJlH1qAThvtgiE/ZD3&#10;Hl2Mk3zwFX0dCRkVJWe2ZVHHw0vNZcZwBVkuV/NSQnb0mgXdPWiBojesZm8DGF3Bnir6pCQsMm0V&#10;c4sGdxwGhCSEwwPpooOWxKGFNjgt97mIMUvv+nQ0WF4icFWYfSxL5LVVLTDJWlru4toV3/fZox36&#10;sOkEpw9+VQa+kcanSZSGb2ktJF3aptqM4FDrTcZLb4I2KQlab3wT7NOlhZTZbkxP6kSmWplQfMKS&#10;33nW7jTIhBKkh1GUMpK8pP+Rl6KF+5kmeYktua96CDxyQKMHurv8g6InMEYkN9Q2JpAjz5SLnrwU&#10;EaGZ6CioFhjlQMxHZRuNReMrHISfyopATqEr6YtMmnoCWjgkj2sxwuZq/OHKJDOy6bUaxeq77tCI&#10;eR3BpUyj2NqR9AeKuMWSDSnE3SazHMJWlEfTiU80STqqlDte0pSnZSl2dY1Lx05FpghkOVZk6gI2&#10;fIu5ac8vffN4xWNaLC+5cZAYsFlkqg9Lj/tkXHJQMcx2MjICmaH3Wb+Mfzb3NTHhN+B3cqKwVmfN&#10;lpy6rIYmcSjHS3CowicyLR0NI/Xoy7CT1gZ16FNZy0urmqOd+enc/31xVicbcAsDIYEyhhylL42I&#10;HOOXHLJlVutNaEdmkCjqSywkCBSVi0Cj2T4j8G+vX/7r61cEjpeaMihVeklA1KG0EtTkbXzwxmab&#10;uGFiQJF81pK7tnBbMthjI0lca48lhPSELnI1QSirlV63SEofegNekojKoknZA1HZ78O155/GJQ1K&#10;4SVa2Lx+5yEt6buIDyzx7SwcJ5o0InXTze+RCkvEB58KUTET4UjZE1AZMA4SRhGBjqWwk8Ps72qf&#10;JEwMueSlDr/wkhnlK9PL9oTlpSLT/FwOkymrgArwjHZ0TT9cmWNLhaXIWARpVxMGELbMpsw+5qBn&#10;GJykzE3cH/f73n/YPTjNyPBSRZ/LwOGlSpXs8iNG2DLD1Qqk8BGcCL+RqTIkcrguK1Pc7gWkGbSh&#10;zQgs7eVP7wjT0QhQATlgXFpMGv4RNg6ZFjCEoicdEcPlO2bLuZPex0tviJJ2RKBaioZ8BKTGw0s/&#10;88jWAlL46hMjPZ5i2rAWMC7BrRBXISqXu404yCQvqUOVb9Wz6t+oWrVwlf7YizZy9HvVcbR5qWC0&#10;86JRsgskKnQvVeUnTq2x1ISMzQDT0KHI5S6BJy+V2AGJAF5XsjL88U8Yo6UNPJQrMoZ3PNvIpC9a&#10;pIU8YA9avJ/xY7M/EOChC7n6XLmra0fRFamr1RHvua9UgVsr0KRv2xIuqsWUJ3o1JuWY4GNjSJ+W&#10;X14SX4K2x+eiJwmkcCLt3nvRBurPXO56R/vSWxWiE3kX3ZtDY7qDkwC7M5ggaqnwSExWRjqtuJUA&#10;/m5OZFKPzzx1XfPw2YDLHpzniECR8lIWVjKPtFM/MYUZgGe4ohRE+A1LPenN5SWecsxo4fhkZJet&#10;h4tSVHfcgkAlosQcUyGRQBcvl2GGrySlMxa5mjPSKYy/l8NLxhNZKRdeaq6xbpWOqF2We1PT4d/2&#10;CQ8Voxy9VDr6sBl3Md2qyzn84mvk4fM1Ee55iZiPalPKfqsbc75uRLoDo5E5pOqvA0CmxscmqXus&#10;oBNT1cDMzXRmvjBWOyOcF06E+c5bD4QPL6Gn1slLMk80XZWaZgSV4GlAAsRn/6UK0bCXOcciKWFw&#10;+GTc0B7SvR5VcwwjnnnmFmFIScuJUIG/QCILQSB+YZvAsVC4RTIxsWaiMxb1K99Yq4aXaiCKRejf&#10;Xr/4/4pMjQkaNcsAkkTUyIkRY8hopBRkC/HLNnBIXC1C087mEnVEvgmXbXjkOMIW3nLyaASaYMin&#10;8VfI1OLDUl17NYB0jltrO4KLYtmDnYpJsSkZIFcZKfEmKMfOe+kW3liZeI8CEi+uAeJvb47wbdjF&#10;DMX+bMeG8JPh4S6tNswSEeONZNzKoHps7xqObdMBeceWPh1kOkMT6mNlcgZ518vaH6LUCkvvLbnO&#10;ncwmJh285FpGUzAW4P3dXL4zUPtSSGnd8BLHDJAewsBKj1l/NfKDNWYFTmQm0qNydWxND14KKT3c&#10;sBMLLha8mLaQflR0NAJI3OccP3LRQdQwBnd1C0WBJchq47U+5VJuKa6EZAQhyYew7kCol29rUp8R&#10;NMrZrY92pLdNiTRI3cMnShDbinkXTpkC4W4ahtlI2UseaoAE9VrF6i+2ULIaN6JzVfRdGCZcLaxm&#10;f6vj8sCUgEGjev+tx09xP38RVuaRc0h5p3EcXUjd/MiLVuFO0ReWIoS1RPUuAtkzddNg00MIbQYN&#10;TuIdzMrtPF0L4e7Qzj1jH1BjkU86/iJQOsSS7xkpvErBZUXq2sTk/f4v+nlzKqojZjDGjt14PoH+&#10;QxtjMlpFMpttA7TjGX6XsC2hSWkVPlW3c959IizZdSqydhHmJjgqSg23avHDP811S+7NS09wcqb3&#10;RNMhU3Tx7cqtgo6mXrtHpiqqvEocgkqgt4Clr0AmzhEVdUJEJx8Em53pWRAt9pAs57RLMgnjyhIH&#10;Trnl3YMNyyl6xcokIzUZif2oJgFYiDB5WbWZxnCWdTgNAFogpd8++EUd13ckYzKejUiTkYu7kWOl&#10;pjcydVUYKFpeSriFxMTk3TZeZPIXLumZdQOEdOm5R9+mexG2jcm/RPnTxV08snMa3O32XH6SU2rK&#10;Und5CSrO996Xi0LIJSV5af5yzrvHSwyhDctLM64YYwzLx3jO6GWo18qUj9hoa0IlVT2dhoq+k4LU&#10;aFVq0WtovRqUskfTA8AEfl5kyu4bzp9WSUoaPcpL0dTd6Imho1qYS5Qy/4aGmo6VQy1/G0xiwKn+&#10;TeAZaUDieAl+CFp0A0veOB+kgYji2FD7t9cPIFM5Z6xMjf8lvISruSkoUkCKVYeWUKw7cdp8eisU&#10;1GTvNFw2vSSTBDR7eSlN1YwD7bScGJFAMsLikHDV9O6OxchWIExRZR6eOq7xchRV0GnfkYBCdNxd&#10;5iRAxvdeWy8FqkCRnUn6li8ppTTeFy9LCqrFL70tMu2rfKch2fGS+IQPKTEwPvESO7zlJeLB7zCS&#10;bm2VGVfu3DWADSonl2puIt5LP7v04SDTk5cUvMhehX8vGeoMfhRWYAk9pbm+FloXKex9M+9i/oWX&#10;cMxKeYmp2vNLTOEf87O4ysNDndjbsSZ5UAcAkARW/nD5vJVwE0SSVBIGfpB+KzfGxPSAJVBtLNLl&#10;pSAT6RFKAAlFUSO2F3hJE1OtLk8LDOGjCzmEGA9L55YsVErBoHTfa5KXYJXnv8WlLglnCUoiEp+e&#10;vBQuMiUlLzJNwFtuVhp+JB4S21YNL8FvBUJaO7BEgjp0ZQw4ijVOEfvDK3nJyGMJ95Iq/RCAH6Co&#10;vBStXVBBHsY9LxGS3KqOTnwHUjCDKqxFhgFjOrQQtpxGDimZZtvjijUIdOzU7DcyldJmPCmd9NRo&#10;q/CtXbn98TLPdRBCgqaZx2l4CvGWvm1r+WnGZjEQ/kE19AeG2e+jupLnO35rnP5se+gii4pPdz17&#10;8mbi3dpm2FpaeP1j94aL2jAu6R86Z14E8cCSdiSUnSe9q/iwM4SU3HYxjDJFh+75pbFIPJGpsDSK&#10;eFVz1ik76SawmBTziLcIaC1hOos0O5ffViZjSOaUN6W2IGGpvJRyTEM5ZR6kRMqUrBqTcJEpC67e&#10;NeCv5EyJH0Yqw5A9oobwElRExzmWXVqK8Ms/+b2b8MMtxEv33fyxhgSVyGf2SqF3gd5qdZFs+xQJ&#10;cNkYmicvRQD28fNEdJHIpN0JGat9SV7qAjZfxuM1YQB0b25PNAWWYOC+4pPkYhKk5DCYI0wMjzJ2&#10;Lh0qYlJHEZIkE/DhkriTeub1TpbMAlbl3cvwmwOjiVBb7H2gqnbhH9VW25GGgvBSd2eiGTEpoEa7&#10;I/M+qkT8wVJV7XxxWoW7fvCpmz6xcpCs/lg85A13qWoGicGkMECC/NtsSSAwUFIayAFsxA/ppQAT&#10;Jukum36MS8Q8nXeJ1/p0l7UdDRdRsqakZSeZKrCBow0GinChF5tqm0syl4CmvmGpYWJSi8BDOTxU&#10;HzyFlGfmoSxzY5JMIhKrvKRGmcq8RD4Ck6X9LC+lqVTdGnkX2ADzpgjUjpS30wJ9O8bnv1T6Tgd9&#10;tUTtWSZxKAZJxoAIjS8agUlyVCH8jUwAUhPgh9XdffuNvHQfZbrNOD6UYZiDqd2Di+Dt/oIaJ+xE&#10;TKXu2Jd2DZLNuM44fKakH65881IJKkse/mkX887KwxFcflig1pJwgiamrsgULCGoxg87VeBEOilD&#10;KiumzC6s5ry3YuEBTkG4ftkgfIVcosxyjjgUXhIqfg2ZhpdqNYrtyARlj+BHnXttT/uSMfhvprKE&#10;2nwCNnKO/sdI85ommORdwWntTs/sopSNSQuvItpGXi41KHnr4Y9w451WlMlLvOKDmWjhqnh0fawx&#10;VeWGx2bSUZFk1ezJKJ9UoUfdq9Ap01pq8Qg+1clL4Z9FoJyhOl6yJW3bNYkAiTMCK4qHLppdYW6Z&#10;QsIMXRpD+6Uj4aGtyhPRfsvv3TcH9hbPHkbyEQjUEUPhRE7ivWtKWWg6TViqPzFVE+5HhKOWl1IF&#10;hctU23V5BNpmX5Fya9eWlTZc9+5DESkvpRMEVLL7atpdRL6teSq7VXnRd/5n/WrJNzIxuwtLb2RC&#10;yZ51AnDiCBO/VX8aLlDHzL5OutkSqkHpTEwxfVSnq+hdQCETCLjP7qQeBJKRBCr8h9O4dLBEIJBT&#10;l2QLS7EXNezdVFSXlNiaCiHhkGYh5fASWR6WqIBT3W3JhZdqGkJYAUtf+H0AxNeKqfl1Sae5azQN&#10;TTJSxF3dfFiAjJZvU+UlZV3DPAUttJ20nLC/7xteatf5G8N0Y7sXLqX/I/oqDHM4oeCEoJ6N1B7/&#10;fp/0FpxqVorV6AaDCE0MFNShkiXzJsiya5133+C0S2yFjGrFs0wM+KwjZCe0T937F0xYBrppEiXo&#10;5kj/VxeFmFMrNTGFl868sAdd3ozUMzBoWzSstov4whI+6rvhaOfdFRpbE7f2p1tDDqjv4hOKPoeC&#10;ZAw0PjAD8OB2H2145uK9W0MTyeZuM4aj/MUcP8ErMqUcMjYvPuE5xb0V5RbhugGhkgn8lv8XLqLk&#10;2LakJ7GUTLCAkWu+E77gRMvDSz3mHZAj5ZVQ+EmMSPbJKNRK0xX/2H/oA2NKaLFB2TMGWvgAkr23&#10;yBTgJCXFykjSL+XIS9iO+na4DCb19RH4tonz/4D7Qu8sU+yNhSICUjSHnX7hj+k85sSYEZ+E8Jqb&#10;wuECeXkpXyFYm5K/NfC3dV/z8zq/yyQj8Rdy5aUc+V5Y4jfOMFL+VK6/d5aXFOCo1PwyrssNAl/8&#10;l/2gd+1L+VWaoFITk5t0YAxLHq3ETuRISG3vbMkJRUgVSGaXbBEpLtO4W3f2JZJFsCDrzlpFaffj&#10;OGTCwz335mgYWSLiMFV1c2owoxQENeWcD2Gh4tiJS41IBLzby5AMTHLpmyvUtHfnFFNRZyJXcgI8&#10;4cMlpRS1bsLc1ewm9hwvbbIgU8PDS/s4w0s9fDVltmE+FM2L66OhPVGsYWCVaZWskarpKHTUtEiw&#10;YCA24OfWwQyBVfQRjGrw3o2+PvKxCvyP7tqQvCh6ZG/tSx/iN8tEXuGWv0/B3YzSB0KEZJDMfZCJ&#10;JywB7kOdACdeghqGMWV9Y+QlypkEBhT71NL/4HsTUTVC0OhuuQ1BMmLaBjp5iiqapoW0/56ij5nq&#10;2oZpf58uueqmSaY8/4i0ZiUfyteavtUOQC10dX8q7pnwUYVViNGVtS9hdsiC6KwQBPyl1e7mzCUE&#10;pdVCcDoFzWS8vTlNTDUu/bu8JEcxo9emFIx5OlDHu0QWe0JNtTLl8pnyyUjE9zLgZEYEyIOjzGhM&#10;/EOjDSeyWcaIpDnofL8PsMJKGTU0tbNe+1KkWSVYhNhKuQRaY/yr0Zhat5JYXuozJqzbTrArzh9e&#10;ssOx8ENNBadhpwcvgb7zcj3CdP4TlowkprwkXX+wMglR7jiY7DElnxMZZMqIdU51zGelwLzgh3J/&#10;3f82RSu5J+KSfzdKUG35VoBWAi0JwlLxaWwI2pfQs6hU9K+7UctF6tlg0qpjNLL2CiPftiZ5qRgQ&#10;M0iBIT4FHi/JNgWbMMzjMvihRQhfLgKNZKdSU9CInTh86KUlxC90JbC2psEVjD8e+dYKVCZ58lJa&#10;VYYhfYxINc4IP/FpcHkpKFUECtW0wYEWIltvYlry+FwaQ3Z7QArawhOpa7cQTkfZP5s3PdauPmqa&#10;fm73ujca8xGuKAW45h015qBobIbQb3lp4uUiB8C9dHdpW0heq066lpe6DXdn3sZuyVjyExZnXPKM&#10;N5+XZyj27Hd+XqcDnPqXu24o88PnOYzB4rouVqbnurULfL5XKS+xysj5pUpUN+DkpSBTDb+znHl8&#10;UoCJfIvKAA/SwH03/BUjypmIF53IUbEzMYgXpIq26C6mhpeQzMLSBo6XiB9s66EpTTfhJamj5BP4&#10;Wf6RhZ44dDtx5hoEkkYuo7DUyDEu2ex9hEOjZN9btGFKE4cafyAUNLKLCBwvPQPGU6mN3zakAXXC&#10;Unxvkey7kkn1pnIPSRhW0S5RCMEW4XmeOUJDpGCArENTLwjNmlHSOEW/xGKyISvuNkHkJ1V7qULH&#10;f16SYI1Ok5LqBImW8KYaNtFqRTEmuZYZUjXtlFVoeUdy2EOAEVd4FsZ8zaoO+E9MEqrBkYWMJK7R&#10;KQK/s2OgpfFi0vd/+dLl8r/nFFOy93RrfhNUXqJG71r4FXLk4z6aUy82Nx+EBuA2PC+l2ifLGeLt&#10;B2lqO8Heuz5JJy8s5Y3fH6b01UcP9oxiwMnNuCpKJnh+vsE0X3aKrQlbBOzUIzE5vojrqe/EEHDR&#10;tCuXKOv72kB1d0439Td0T2lwhpEE4KWuqoYBDoSMbAJuZWfqdqkuzRMnLpLAMsaQzyJQhAksdAQF&#10;nAhCT3pBUh0vIanqcuJI91jcZWXXu89bSrMPi74tJAtDCpGO9LfYsJm8RAsfDzWt7aOdxWnWj25N&#10;asHT0CQs0eHIYdaMNTFFTlZEsxfAy80+rIe9d2/OE/6/viXnmEn87srF0NQwSuF+TEeMZK7PZI9N&#10;2GG5yPRepxSZ+CP4H0pN82tuLU6u+ln4e36pNoGc1F17giYFAOltWcIo4fbNmYnYTTs1SkAdvX6U&#10;uJHV2ncXLR8bSO0nQS+xRGgBCQpI0g5hkQbGgEliFzpeKiYBS/wODqdZafwFpBxzMoy/vKT9J2el&#10;2Pny60mEj1IItCWhmkM4QaXoIvaMjYjmcUtMauLDrcGqJaUBMx6tXEcWaCrl60jmOSWrgLW2rhRI&#10;b2PpImXxzOalD+nV3qInE6ar26XZX8P10ls5UcZZpkaKsoElHG+qZ5zyio+RQCBJyZgancJU1GUJ&#10;jY8N6qyRu1WXY0t1CZSX+KhX7EhAUU1MsXMW1/lhHbcyIGtiylkmPw5TVQg1fSU+YSbFVctEg1R5&#10;RSYvL73nCAcCT6jyg7g/znwcE9PafgMtFZjKRm1N8eEl6KUHcn5UIaOcURZ9gKUqesnB+IgXxAXS&#10;Ul7ChKVMlpTqDyzRjC5ylc8xMXloijKLEIdMt6cGZmBr0txEOMkkon6paSCkTdJcMyhFDFzUYgEt&#10;zy8Fivy1WtNzdwr0UsNRwz8yLB3JVwtFiNn0j4VvOSmqjqNKnlY6mpo2/DoviUx9nJFmyLqKvsi3&#10;mhqiUnnjVax33EVdHGBwVKC4SWDKrhZH1xuuyhY8ot9PjzfLe7Hp5XJaSsMJbJpHOtiCVaRZAEjg&#10;yqc6EWLlcFavm/IDL9HsJs7CtmM7CMTwXhf+aePDHnXJjqN8madQ5OMnbwtJh+hajmWGhQQk/Etp&#10;ennJ31N796ZYy0nzfCKbwVKFNrQBxE+XkuCcbabxPDUddWnaS+RNb8uidoukWlgNSvHSPWDft5CY&#10;OiKf32KaNdHB0ilW9KzfE1heykTTdlFkCjUVouI7B1d3f+al3ayfHSWV/pOXmOk65jvxLLuQHvLS&#10;GZcWh2IsIqx8uLCBxgeQiiKmzOW5JZY70U3K90lsw4dDJO5mXJhnF3cRUMdCH2kq0sCUBBo2pWQ1&#10;YfHJjNrbQaYGgkw0QLTjcc7twyLcppfuRBMmJvqcF1FADTIpD/tqcuq7Luh7ZkPBGHBas9KYkmRp&#10;hgoS43GKaQ44NUZw8ozTDacEXAE5SvEZt11xBJmcQU6ZfsEy37Hscv5OlWSjpDalsy8NL1Vpvm0R&#10;u1kTXqoC1ViR093szviRgf0vuShWcajghMo+l40hitpdpCSDT/DR/hDCgoc4oWnIzbJgCcxzpqRS&#10;k5dBpo0PTQEVpRSJ65MfWPqX+SBAGAYI0XrTZkggMo/YFmqSeai9zRNanrSTNJLMJeZZng/FXXYG&#10;bRvhJk4JhvEpeQHJwOzBWaAIBzg12SdeSvvpz3a4/TywJKz2lo15Q5RvEF+yvUtejaREvGEuCYNJ&#10;ghlky+UBlft9TelPA+ZcXEnJXTm4KEOOYQZBiUwNExMnL/X/fWILxak4/vr1tf/4U3+USIV2fndT&#10;aYwQzkqhwpZ5EUOTZtj+UI7VymzJOUkPmbhcy1JIqT/ikJcQRwgKkABJEl9R08hIngqWYQOFzIma&#10;IlMWmEiJHpHCzzIWWNJHJqzEzj7+rmcDaZRcdDnGEGMgH+EH4HkalwaZIBApRfAAXeQo/Y2Uu5Jy&#10;CUfZKPAQH56pu9pz2ecaqbsPngQUuw+eEh5hO2e66BCrjUyB21rDWp+G1n7oOQREXy0MCsB84RlF&#10;ido9UCH8dIWHyLrDklXQ0dfEa6i5SNW6mnrLHF5qpAo9jFR9HS4qKXE5J20etZOYWmCY1NXRmC9d&#10;2JJne7jbBog6DOw3tDjIRRfCG5BzSMkjYF/lKTIdbDzCnLDE0vQk/gHDEeK9wHOFJJkZ8ZlQJqgW&#10;8JKYbHmrEZpSskq99ph1tbooESNphmh3l30Lh0zkjYmPu/ZwA+kl/zJ7p+ox52gx1/sdALz0U21J&#10;ZiQ6sadWMrvVmzUoaVnKiRfV6/lswznZ3ZXTykRML3OgscgUfd2ZGF5ySj7EAiD0FaQkBhSWiMmp&#10;pIbjy1GNifSQl+QofLBBctgSPNFkZGDjcVQpl8cbWpZ6WklxFAoqsczZp/vx2vLSEM7yEmeQDpkS&#10;MO9REzEePmwyE0cEbcrMehJ31nvSybuJ9HtNx0s0myel5bbfcH/ZR/x0CB3l+YeP9qWRinS7y0le&#10;jbDUE2hjJPRTMFgUOWhRcMqGrJ8UWIMSUCQXJVDhj1mJcAbS3soBp2JSThv6U1aGYl3mOKO0exnM&#10;uLHcdtZkgjB3yktvWOp3LM8UkIMo3ZXLkZUamuabzz3O9NakKOJVtQDGL8Ck8tLztBIaFt0dPatF&#10;Qr2sFl67R5S7m1A1leTHYgWSgwf3ud6U8oAi7UjyRojIW4AHTCJjSCNFlElQSgkjwUv4vTxKEULg&#10;iqDF8gktSe242qawVlG4JVBmwtSy7jiKLFqHwoFQEAm2ecmlI3JLToyXIlMNTfKSgJQCSYDR6ZpX&#10;uhvOhIg8Zr+dKTWN7+OQvlg1L+VeR99O9tcaMxtthHk1vNbakWJZ4tISWojQK2uN+bEpY5XSOImv&#10;oakDCUzKZ1E9BC4sFaKeX15y1zg7BQr5ElT0RY1O87UxlMif7//HVRqPZGb6IEi7rBih6hGm7nxF&#10;MPac4ezQPWTjB/sSc5zVk4KlAkQRgZgiEPM1eCCiFD/CBsIGgQoZskdKlMFmV66W/1CTNmdkAgKh&#10;EDUimvQINCRYaQSEGFfsee67BZOezpYckMgk5nok+61lFUDlfYpJA5EMc2zz6dFWqH4AoaYZeVtY&#10;IkyCsFNvBYdwv9i6+jhG2nWTYB+TJ4LoIt9WM8pLiL7hpVJK+ERckUAMq6xXm6u1h0+IrLmDy8jD&#10;ZxhVfkVdgGKvCiJtTO9ikrqTyWnDI1nsWs0IIeSUHWHq6rDUIpS7bSS7XbN01chThgnS4GSST4SD&#10;rL41b1cQKWHTgEmTkYBhiyLllpz/ZPSyE2qsTETirFR8Ity2mSCKgwdpdw25cdeHaiSJ05LG2OHx&#10;W4IP7uJ9+mGTcRmOas+ry+jJXG4/540Q9lILQFVexkD1oLwUhcg0d5sGTKrLP2vUzdEXIuWlHl6a&#10;s8SfwvIS65eKgpg7DHhgibVMA34DXCNJYOnJS+Wi7NNBC4SLTx9Q6sE/JDD7QBF0UctMMm6y7Goh&#10;PTTXECgv3Rbb26bUvNz9lEAo+uwfAlWm5W4piJkoCP0GmjKN0u/hJ2VF3IhEG2CDbe2DneyTNy8d&#10;YYKjXUWCqUOqSMI6RTSmv+yf8rLKwDlWscjE9qvvPfuwRSaXxgwJRlS2GNbQxEHW0NECVexRy0sO&#10;zhmHjkAGHqNU+aAJ1wm1cyfzpRsiY2XyPInHmbQAqOY8wcsmC6SEMn06VKeGCyPR1ASa7HjJ/SBx&#10;KKq2fBXcwpGYS5S4rlo4lAJ34QMMRaahl54L0pJzmPGmIyDEvTYCd8YbsCk+kT62o+OiphRRJp6K&#10;zqTjBhyXH4EkiFJWCY9RhYxU4Ekt1l6mSlgQappQFo9GaQSI2e3ChEE4DU3cwgFCRBaxQoztijTD&#10;W63CLcVpbVt47bTr6Hl7O71aRn338PZzsvddhGDXzS/jfKG+JosiZV9rXhm81EJiYnJLTnsU8QY8&#10;3XRGKo+Iy94SVC1LMTHpgCVtTf0EfaxMGKA6FDM+Hatuz3WJDeffuQ5Ge6YDwrYSeEQxM6KLC2Fp&#10;DjmwZtlfyc2unEaeLmpiBarhnXk9gs41Uad/JBKiA98t+8cP5zWqPDkhtFDZEiFGaa5S99S3AkFe&#10;isEZaaCI8BQTK1PWa2SHN+Cc4g3ml6dB6cKDT0LIQpG5wkKbK2Huwk4wkiRjycRTi4TT7Km0lx98&#10;GmPkr93NY94v40zWMtMDD3Cap5DHKES3jGSDjbSdw0urLtGbxESZrg6VcGY37YhFTX3IUTRSic/R&#10;5ZqAYt+QAUhA+Nd4KVIUsem+24ZTdSWq8WN0MqYNSGNwhCtvh5e8bEWe6uGujHFLV5cAWRR0IfAb&#10;eSkL232uS/8+cSQmdWrMP4q2tEyctdOaOOU8eWl33yicBsQwRVFFIBksvMTvLFp+TjT17jxjf3/h&#10;45Algf1VnTSYThaK2glDU01Jn1sI0zb9uX1rt8ucxEtHCZCMMVANGHMTg4F9N01M8tJRk4amP359&#10;AzL11DemCX4fF2TS3FRSik1Jw8XZmjRAiUyFpVg86mL7lZfEJ2Y0wNMw2HNQ5KGm+HUhn6aUncYw&#10;JQ4tL5EyaUALXNHoArEzI2qWlwCqL2pHgpRycEiHaDrpdEDFNERSaXTasOA0VikXgE0zvNQpHMvS&#10;3goFIeLEqicaEdPLNOMZX5N7aqHNbRsPwiO/e0NZuo+fp0bQVTDSk5j0fwwy/f7rKzr8zifwFm4L&#10;tbam8FKPVeRV8qL70kEpD114qo1I0YjRwlILOpKXwkiQ0iPGGX2DLRqkoiBjkinckZlR3amR5QNz&#10;Sk3UaSU4qZ7y/ykHTqUmTQGxNS0vqRljc/Anb4WlkFKV5mBV1S7qNRYJVTBqt9aP2KBaVHiJyIIK&#10;Ov1ODaH3NZ5ErcM5BZhYV+QcoOLhjl6klOzBdUvut/fnchz5JobsOUMuOLmZJaLgF2bCM0+3vJS7&#10;/ZEafmxc/AJOA5FtKPOkDT0cxY/j4JkclGpM4AdHyq0xZGX2Zhxeos1NQ+ET+IfXLx+dEMtV2Y+S&#10;+Q87CgnmteU0791XhtkmK8kIS8Gb7eGAE++ij5nf9xH2wFjhJ/805xvsCw0jkaBY5ZvNXWNqiRq+&#10;usQwUjE4W7QtZwiKDTthu7zEcMpppfr5H8OOsRigAHUG3vJSDjIh8OscmQjwuJpGZ0vOQV7NFU3H&#10;Jat7DK3Ojh75xnj7M6y4hRNI6Sc1LmU7zPlYITm81Hk9gq6zeyTSiaby0vx3CeLIfbplBmgkQGJk&#10;5U8kxln1kQm3km3Vs/JdbEsbnr+SK3sM7RwOARuQBvBjTC1Iudzduve/ohwvbd7wkjxzPreWhUI1&#10;EpH+gpPwk1u6PnWI7h6TlFqoCmOTvpFJZmTbIHfd95d4kDuIlcK3nQi66Eo0o4CExqyWHAXaWyjZ&#10;g5aoVLUqlg3hoYiCjo7E49x1FXQkoWLwKRLNe35rtN7Yi85Vp8/lhme8XbGXGE7Q/NIGyBJTGu2h&#10;hche8YORXLaRlxIvtDSgTSmRPtT5zyxu6u2tIasV8iKTxX7wkfmm2T1BgOp4ieqCRq5NPHNeIxJt&#10;juMReK5ylI+Gr6Orh4s25m7R88nlyr0vhVvpJeLlTCYvHfjozHCRw8APNWg0qHEguhJX+xLslG9a&#10;1qlDw0jlpQ9HX2qjyKGmwtIYmpiPOvfmoKadjGfoGF5y/2jnsjYoJiwuYfBp2Sm2oycYwAZc6j/i&#10;B6ue8TKPjIQgIvFxFLdKShcTubSwFPMUzkugpSTzhJ+QjIjVu5mVBNZx+SlLOIoZLR0h3J5otIUn&#10;O+Ejq4az1pOyaIxPranNx9knevOSnbYW+NkJ7QI2L6KvBj+Ot1afY6jwUnZdy8bDSx0JNyocOSBT&#10;Rgiig6FVXgpya1/aofUebx14qo835688YTo4I96TaKlpOEpkQn+hvGpiGmRC8XWvTbUoF40OXXDK&#10;LdUlirXqNRq2KjUpq3yxbLxBi4xV31HltS9JTSEl6QXSODZ4WG804LzxQ9IQTkoUARttPo0UDGCM&#10;YMaShpfWa2TwgOZR9TWgrHJtGF6iChpj+eWfnJvyEp+7ItByzhucaAx3m2ZgybNMpLRhfRDALP8d&#10;YzvxjWz51EIJAT/i7SJxqA0OO7UbfZAnBA75lIJ8BdzNKXf6pMQYQ9PDLjQ0u7wUuPLuvtYhYQqE&#10;fn3vJqjBat4+MdzdYePeLnTk/zUzrhKue5ubeqaOM+H5vICHw2txCjuhYvSR512uzvCGkZgUIlON&#10;TpksNdvGvoTZlpUIy5M/ev3UXTnmY3fJMxm7utG+9Pxu7UmkkU6VSFn3dRkVyVDBEl9MWlgSmZAe&#10;SAaXohGtyIGHBIigdrVLA2hMV7VZdlG4+HFUUxyKgUjqwDdGwJCL4KW7uwmGo0yGT4H6Cz8y0tsH&#10;crzVBxFv3vwjQSlL78H77KZMJ6xLOaZvmYNbll9Dk42hhYdJQ4A/zKFN7QlZBuqQdTUpQE3CUnhJ&#10;djrDDopYnX5amEB5CcGYc26la7BndDRCciEnytqKKFNXJEtdm8bEYhLhCGEP2zwTUAiXbUaMSFQh&#10;J+CXGWghsBEmAXtK/oMuXPY3OLEFMbYLJLHtaPBZ0e2tlLAxI8mtEQrSagT/1JQUCU/ixr9jaral&#10;AXzEO9l7N3C1iSegzQrfjiUljnAvacN7AhaQvJXnbbcPqcJFjUm32BtNbLeQxf3N6eSqrenbAlJQ&#10;mR+9dnanw/1gyPIStgU++/ytn7VsZHZqakqKDUpGwl9b0/CSjNQJqK0pMxHzRU3QmaQsZwQn/CWi&#10;aPMDJCQGv+fqtDU+y6KaTcJLzHqtK5/YiUgpooHPyAQdiT1ra/J7ldmVk4h6V0vUxRj4woxA0VqW&#10;QjJ7vog0I8okH6Yh07a8pBAbXjoWco5XvrnbHvu5BFV8IteY0FuOZJWidFATrsgUc/0xoWF9BABm&#10;IJnfXU1M+Ai9CMnt3ojKdv69hRycUEgWmcJLWgt5re7H+e9XrI47BiI6CkgQVNipqy0is7nfIYRq&#10;mPiduUH9wjwM78dqMmidqs6s+pkXTJN1zrWZxd2q82jubJeg2nqcKb8TLzh50DdHvqtAY18y/nRu&#10;VXNsFKraTcll9LXU1ABaXiOJVDOGJtMUBg4MYuHpL+NiwCk/BEUIFCqGagpFwQmpY3EilpbiRFDn&#10;Ii8x6QlrjWleE4dVCjkDLTVbxYik83IjaZLJ9NOGwlvQSGyztfJS9w1DVo0ML5m9LRmmIsZ4WbG3&#10;gKWcueIR2kWhHZnHHqMzewv+oQfG+sSDc8kbwYFA7Yr0tj8G5FIuemIPb+1gaX/5ODC8W3i+2eOl&#10;Ofzfu1RH9tByvw+fs0zuzXH8e10OhP/965s6CEpwkpH4udwcAoemsEEVmfgiUxxWpg5vfcZ2Tu51&#10;LkSddSMgJqauQZSW8BImJkQikzGrQqZkDbyJcZ+u32LK32gi05BRDWTiI1hO4HSZ9ht4SQmDSNEp&#10;kUhMUUiDEwg1MruGPV6KrK6IjsSQlyqO3vtox0sX2L9KyZbc42/mZKoYoBaZgBA5SlIaHKox534l&#10;R0XanYZwwKpiTy77OPkFXB8wYpawULQxueXzbkwuC0Xv6pbQjKeEGOJsp1h4UMf5pTUXENDWFAFo&#10;ZIWeyDRUs8gUXbxqOqp5tXMk4Wph40WgxCMSSYY4rVKeXGLYUVPLD01dmZTWXPgZbJvdwCBcCz8G&#10;CNvgpI6OW8BDm9LZlyJ7y0sRv+UlralJafbiSkipzg2yrHyFHCOR5MjtupxZYpoQrynJeBJX5o+o&#10;b94pxHJMYLhlpgStYUbug0xLHtOQyTiPKVPZ88IS4etDAvRhlVFIbDszvXpv6t5Cu9epHb+WAS1L&#10;0YaOEIcHk70ak5key9JvdNqXnG4q365Zxtx0vCQyLTjF1sTc1O5RZHL5E7W+t7LtXhLIZMeBTHUx&#10;LslIC1HywyUIQdWOlGRsY124GSNAkEWwRxdrI4gaHrMSQqaM5HZbzFAi06JLsui0CH1Epgg3Mak+&#10;/w45G3M7lz/zktn3rgJhfGqUlOpPU3cnbsxNh0xrjkM8jqMD6VsteMXR9G0FpvI5/U+H81L6ykLF&#10;98ZrSpr/knOvFuGPW64OIHWoMGGzxnHOuoByOrsEYEwK8wY6tp28KppPvHTglACTFw21OgsjQExM&#10;5aX4shN01M8LzP4L1NQNl6fdac7GiEzVnlGgVcQgkHASLFlHeGCJu5syWhtdX9SJ2ecMOzKPRNF4&#10;eCPwUPdOr/GkW05Xl7w0pphCSLCk1HF8Qjmpy7sPEIJk2BeDc7Lvhiu2hZRIiV+4iolJnPuYMclI&#10;4JZceUlYCsI1Y0ooE6YEYq52A/WDhdwipf1WXkq/2VHtFm5Np9lvZCS+Pe9z5dmbPm+hie3wt4mJ&#10;u8YbuDTCkv0J+pbBNDmeddFXTPYMAIxLZezhpQ6e+QGmYT5h0a9+hZdqXBpQd/iRBl7ip3Pdm+OH&#10;cvmtUIUzQptAvl2p0R6J2i25IBNh5hFThmlV+1IACSHJZHQ+duoR+TPlZO1O+dZ3rcfHS4gj5j6i&#10;IIGGvZzF1EN0BJbAgKWLJHaRhdBDWu4aKhMfUUDtnl968hLiwqMLIFOJ4pMpicsffff+65M7wjTG&#10;GfCp4BFeejqIaONhmLHtiDTCT/03LxWZIgaRgX2ce6hEgkN9zJGTvTSM7L3IOdNFUeUi6w1BXY29&#10;9bZubUroaOTbUxu6SScvuVREBuLkJU1D56/mlZQwK6GU73dthIWl3G0WpWigSH1tJEK11DRERGTv&#10;jn6v3Ynw3b0AZWYHsNAuA4RtcPKSAFMr0KxMawgCe8Iwu+M82IMcJr5ZxKfwFT+C6+/gtA6Fl25f&#10;r3I7vyQlUGeAkq3riWeTy7YVjcJmOBK3FusNni0vWbsaxMikaQIUzexCdmJ6Zkztk97GysfjE6Ab&#10;YR76rcoouexD/OovYvKCtnvzgngLfdFRc756VGE1YCxLHS3O8eElJvvak6Gm2CLAJI1Oe2yJ2RfL&#10;0h6MSYI/en3NlCS+PgFi4v6w/9YhLNWPWq/TJBKdjjwh5kwlfGLod+OAokz8I6ganQarGi87hZRw&#10;kFJ5KbapxmiikZdmjYYUOnASjWp6QtQMKSmmjmoUWfpy0SOsBJOXmLYEvpCXNnskGGHPG6wcmAn+&#10;uPQsU6SihvenqKytLCayrkA1N4UV7St7SWRC8OIMczKhXZoeVlzb/+WlmAGLTLEfSkTrx75UiAos&#10;dZDcZ5eiC4g5Xup40+aceS0mEajx2fmbochg7uIlGodxzrxY57xzlmWl08242ytx9yT/HAcRYRNA&#10;f+F7snctElqZsonD/gvsxJd8cPf1b21Kh0BV4ihutLwHbAI5qteHmp4tvMbINpO42l/LSbaT3LBr&#10;ZApp4blLmZS/6j55icSVvkhgCam6jGEAH6qhTEqGSQZ7DmaMcQ+O00SwU/kN7PF3dvlDup4GJ+Pc&#10;opymCVz1br407ncPij3AUg4+FZACTnWpmgCNuba1PUNlnMjSxKQ1qWaiPKB9xQMSwG+357naOUb6&#10;sOmEp7mp6cM5z003C6mfbsTKtCX7siif02h53d1041jaVFEwI0vMj5qVQOsGMn7qPuA3UKRj4HGK&#10;qaweE5PjUF6qIkBoz+hlDNfQhKQdXnI6uHDoOmKQyYNM8JLzTgMvwhCBqd0JIdnVYr4ngJEHaKl9&#10;CenEOu7f5SVExEeikJcifCqXkhcZUnERscn0R65Ka3uaMXOfcBdTLGORuqTPSg2ukHmeFPT967e6&#10;9QYpCUuA0NMSdVz0Ia8WpLXnjDVpMeYNMJKPPHPkswEejZS4p/zMk6449RYxWpyOl2Ck+QoT2blr&#10;+cISD0hgXWgK+9Ka0N/GJTFJejnrUwXjm5d6V/4Jpaidi0bIw+jrMkzC8pJoRMqn28iDnwm0SfIS&#10;6Y2cutboYTmBLlwlcEz6rTqWJV3Fr7adYRjMPk9eklUQv0yB3lIgR0pzy7N8JaiATVll5LZiXC46&#10;s1KzpPwWm8liOcZIWQLP029RFB4eI2wtJjA7PvtoOBMUkKJZVr8Epfq8qqFgkrfs/O2fU1JDSnb+&#10;voLkwpWX+Oc+XvTYlxrOICkyYTc4pZlwF0eukty1cSMeNHIz7nz34AaZylFzMhxRsBo5v89SMiAc&#10;dAiQzuLxlSfyEpO35hG34ONLSvUDTl03yUsBJI0tRSMusSzFuLTUpNjxcuSP+3FKJMULmHTSqeAU&#10;K1NpJ7PSQGVRkIYY7h7M1AClmDIlaXQyUiZ709y8ZvKOewg9YpLektuYZxUJ75pRWJqnhot4fHvm&#10;9uaOl7Q1bT+HRenhQ9kF3TMx5aXf3twhkyC9vuMnw6ZzOSc3dCiL/gDEXYlMaoXGGZoAexVNJ5dL&#10;iaOmTK6FpWzD6dBunlzCUNDjKGNrkpRQlNWwaEM3a7LjQwyGBfmnu3VRxAtLUevaQMpIaF5dTCIm&#10;Vnefb3o3y4hcELpcsZxYVLNQPkVFs5edYtEivlBkXhOj2UkzWNU2BKVwYokMduag+2ISGAPkFFdE&#10;GkoDbOAlSCmwpFv7Um61QHLljFN/HGcyLUjxZTACYBi+WfB5rkLdWMNMhk8y2kML2xVJ39amQ3jS&#10;9nNwqP2Zyz6d+JQEpinZBpm4u9t5l51AYLVdF+gi4PF+s2+BFD72pb701EWC1qudanboDqpBJoaT&#10;5sp+beDMlcbPKaaSUqxM/vSg32XKoltk0vcgE6Nd45KwVP/03VhlO2uCRkw67EjwkiLxwUuJ9+9R&#10;1r4UQ1NXc7MrVxk1EoB4hcn5J0waGEFElhUXWX468eUlAcl1LuT2B3FZq5IMvuLsAVwhSAAVIlMZ&#10;aWxKxCxHfeKlIFPvDlMVqI6RKPPC712zZSRNZCMV24CITV1NQ4ZloQ9hnnrB6clLk/cKIfCRlMJI&#10;54pwEWioVCwMRSDeoFaF2CVwy0vRiV0zEukumAAT0wRObdvV4gESWjs6+ikPRZpan4hXcb8tHotG&#10;M5zusuONSLPE7kEbuBTU9bGctLpUWnwKwgEV2pFKLCITo1qC4nxRjhjV55PCdzcymVy43VPLDl0X&#10;vFpZgzSFnPGLUilzS56idtZcjU6oT3kPkMZ+JZgJTtZSHLoNQdfg5JLfcrludjHaD+l5X8p2y7yO&#10;XtLz6aWFJdVW3lQ/w/UdwLy8lPFQl6mtNlxMytlvtmPckSGM/YEl0h5eEo3gpeGi2ig+8dL9mA6z&#10;s4gVrKrQkJeyruFnXE5eZmuFBvPahVgm+Dp5KVYmbSbwUgEpy7Hd9NeOFHIoLwWiFpkAoWEnLUgV&#10;RLNbJzIR79YbsqJ3B5YqpnJr+cdkuYuw+shLEJGSaoBK+OlczsxVpnXymoz0nFbyp3MGDI+484/q&#10;lppSV5/C5WdsR27PPf0nLNXEFOak0/ArJ+MbKC/F4ldr4by4vtwgsUZFN2SLT0BUZMXRtcOmA4mZ&#10;65wNjTOp+wGQL7tJwaWTWpgflBKZVDedArP0IMws29V9Do30r+Wi0YAi/yZMXsLQ1M24qFTpyPgj&#10;qKYPNf0mWMLuhFZVoYsoEk5iVMfd8YnmPe1c2jGxPrcsJ8wjGzRXOK3KPb/CM4ZLnLxESgLuu9Uy&#10;M1amRoZ8QBTww92ucguGJi5zyginlaloNP/Ywt1iTG6R4LHFllyW0+zA0q/+5fXbNUwNL0lHjZmU&#10;B0JrNBMstVN9wiraGatRG5Bw4SodWGgJa/FQ9qR4Yz80gRtnoR0u7RnQy942WV9cbEqN57Pt08m+&#10;OyIbSAmS0q/lDSkxSIrTbtEyHoDq90lvrUz98xRSfttduUF0xl435mLnLDLNPl135ZDz/tMcZ7+x&#10;NWXAo6QY+SKTS360mCYmFStfsISXPK2EDy9pjS84haCYlcg65qkrvi5/MtO7Gcdv4lhGRaocAtW4&#10;pLiYRdZKG1JG1FTg3AoLIRDjlabmrlIjeI+XMPuDTMSwLJWX+HT22oWyDbeOcI5Je4RJZBKrZKQe&#10;WIrRCacNSl4SfjRYnd+MwRXuamAvOHEZIvJupaVp3s9l5Ce/jz8y9kQuhWyZw0Vr15p4rU+tLs/1&#10;/SwA3YXJRkzdBBB6tSqMSaE6NKzyMEDJTjJS9K/WDDS1mIQqr+kDne5mbjAGXuoGUESlsrSDZ8Bp&#10;FbRqOv5yEeUbTi3yUqngHU8txpQKYtJfm88EQBpdSUmwCeo8XGRyLTmDPd1BCy9pRyosJf2RWAPD&#10;QsRLWa6Oi0ypuqI+aZapJlIiqjUplR4skZJbxqxxSbJKSw7YCCwsPQN0gkQURqJP6j7wUntJS9R0&#10;pl3ar3xLzrzZvJ0bA9JyxwOMpJEhsHThHmGKMl3noaY3CK0EyO5btfD4F99dPCI9M5Nkbs9pEL5j&#10;4QWnAFXndfAJ99G+pK0pQkBaOLOSHLWXI3ykJo1Oixxhj4bH6FRqCgshiMpLETU6sxeZhmSWrFz6&#10;iUljPiILMo3J+zRJ3fxlYirNylqTRfTapaJVpEwFIAW2PW9eegJSje3ZnsMRT4eASQuZdF3CdB1u&#10;e9Wz9zktprnvXgdv515xdxDm+Dfhxh8ywdUzeStMCL/XOM70m8gH7Qb22yORFTuDbmYxIzLv+Hc5&#10;NFSPjoSX5CJxqOovqrY4pDVJXopC7F3tCWhGLuMIrP4N/GDw2T246GLcKuvoZdW68ecbqV+qSZZe&#10;xk4FLKHKawCJDeQASbpD6RNThQ4MBCGoRSIqTgSNYCQhSoNSN84CP3BI76a6ItPw0oahlyQosYR2&#10;FqgSXjeUVZtSjEvs333iJWGpCcgYJ5VR+JXfKoaLrP2at8loZJ4UJ6DasUBUu4huOchMn+OOna7/&#10;SWOk/OOLaznpsZJkDFnt/HlTLTwdS4B4EsOomz0t6VCJv6MoW3JiUk2X/pQgXxW480vEF5YyAg0/&#10;eakWJ4xO+doAP52rGAeZ/OLNABLTAQcs1Q6Qc4AgEw6x6RnvfsdDXspueM97u2Pu6kZb8Qg3NtT4&#10;m5LSUbhIXlqBEF5Snigr6hsTM4vpkXIIB5ZXwJjrprLZyISum5AJEcWICBIgRqjRI0zwxuFNiUjb&#10;UY5530nvgk2SiU+X/gIlllirrgRuWfJZjX4TL4VwVnIqDO/SZ4yMLTW9oegTRNk2GnBGJAIg09XL&#10;VwW8JKbNC/AcAnU9GEVZLamu9PfjeaEn90jmYaeqVNAFBBpjhXJPaCkyhZeq00dxy0sgE3t21dGp&#10;peWgneNszMUQAKtWwBoeMGs84dReeg8nSErlhPxOQakrw4grEIsjvJd34ggTk+amgNDxktBS2snm&#10;WgPakWKe8o9BWwVTI0VRpksMgaogRK7Je7Rm4pYWPLNk/KuXorwsrcXA1cv0oZauljnhxaHp6nY+&#10;kzE9Y280V5C1/TPM+dgzHWRyJGgwXCSekeAiyCPfmhzXqoCWDCCpTMtOTH9/IZuPMvUv57RORNu6&#10;T+ceXDHJ806gUVwLIdccgoKXSla5pYnpkOm5W4eud+VVy5LgNCeaak7RoCQasTjSyvRGCKZ/DU3u&#10;0GlTCoGse/PSA5lmXVa5JK4cKUkykBUAgxybJZ6Cq5EDUSuvtEcluwRFGhObQEFXZIpMMGCahpO4&#10;a8zUW5wbNOpzJUwjn7xUZApkIvqWl1g2esaefkYqBpm6tIy47lJ3DIDykr+AlpM1MT14CUGRU0xM&#10;W62RDYeXOkkz0hALSgaHqFbQkxuO2E+8tKsMeIl59wOfX+6mSfZNUHZqYTQdYcDp3OPyrE+e/Q4m&#10;lVjcyomPMlWrolj7KaTv/GVWjSTRtrWQJIAjpVtp9ROmDUSSxVwWgl8tn/LV1K1F+xJtiMpu46PH&#10;24bhJe1IslM5LRjQlsg/8tIRUc5HFYGMIQzVzMkljxuJMe6XgUDyTI1FpIyr3WmIyKK6PXeMBE0J&#10;S+ElyqEK/D3IlAa0CgP+zx0NFtjoMY+BcVrsW84L0Ql16TGerl2UbUd7uJ2ZfrOTeXAcYbKUlw54&#10;ptO4S9V3kqoFJr2F33Yh8fsWLCGd71ApL4WUcN2Di99fvWnDTFh3lA4yNQZ/znIg9mtxyg5dtUD+&#10;bK4CH72QL36jwmpfyr8r4vgZMl//7j/wIjA9CuhKk7kW11VnvhlboxO85NImc5aZW1nn7JaXBpm6&#10;yrul3FuSrFRBhhAZ2mlMRApZkBU1WMU+/1hMYdTKslThXCHMXciKI0zy0vPkdsILPJz6hpewMg1N&#10;CT813QSE6sSS46IJCFE9AZ6dO1Ie8CwaxTKG2w//ykjhogrMIaUVmPymhlsUMp+fWmvSk6NCU/JS&#10;ix1DUy1LgSV5yaf7IbCkTkS+DTttTNaJcFHRaKRfb519KXgjqIg0Gw7PIPcUjAROoRsoKbmFlyG0&#10;9snZFfKfWWo+ImZQ6komfit9SuDIYSstFVBjrDElmTEElY4CJ12f8sX7GeeK4vry0uRq3lCKCCTA&#10;4F85LUp2SjLT792Qz1l+vFs/6Z1QZD9XQkuDNVVt+iG3xucuBRY+xaRUqtPixN0CUhipeJkOwfEW&#10;yNXsE2Mk5+RBo0tDMvoWZMKnM+lkrQQdAxkJDcyeC8j04KUBoVWaISju+jv0oymBCka6jTnT47sH&#10;p+2XZHUSVE409e4HXmIWn9O4dLyEJDlDUyWAggWBMD+R+8hLQSllxeO3csMYYoa2o0ohwCmCqLaj&#10;HGQCQjQW6S/MyC0kUy69RVYlVS6XeeQfbVZTlIU48VcCDCNxy3hFH/4Dkyw2JdOYAyQCtr+PmYet&#10;mMUf+9tuycVAZ5dicseJo11aHjgFegvG+LPryltG1PcVx94IGsHVXErXx0uMnJ2zM08ddec/RcSN&#10;8M6CLEM6AZ1o2pd+4C/j0VPaATAc1WQR9adTCVYbhknEksfd2JqApQIMOjRauBgjC0WJVwWjhQM/&#10;h0nFFRlAABg9DgyozfFNg2o2TDnqaGvBJ16Ffu25WzWYaAzRYBJGwrW0i0lA+JF5Ciqyyhh8uFsE&#10;yvHsRZoEdBiR/q2A9Cgkt4pYUlBgrMYoPxI+d01z32IyO/65lkDedMLTROZT4NOZshCd0OeyN4JG&#10;WOGaJfEC5PHSEunx0ryvvl/eePrnzEotatBXvuqbDYVyi3dhb9fE9OZqRkiRKVYmjZCCE2NsXX6J&#10;CQ4Vk3I6rvETKRfJSyTrpeMWn3ELL2VXrlKXdYS8dD+F0L4UgblT6c1LnVm5BJk4ilDhFliSlyq4&#10;PGxw9qXIAcUCcqByKfxwkQQel+Y6cREhWSvT2J/dmkcsHC+5yEJoLC99OLb95KUFJwgq+26Sz5JS&#10;KAjXyNzS3d1LTAAZWCfwPKkmq0vv8kQX8AFXikbAmv0OcnOpFL1c5pWXzifScGFpWtuG3R5cloRq&#10;TJVjpd/wkiYF/L2VwMpAkckBEIYp0qCaUdMYkQjE5uOuljAjR3WlSfp8E1g1rWXDLaGmkd9AJten&#10;o9CpuvZMR+AHCbyCV14Kb9TFFqRNqX7kbd0Qi8hUexE4pMVpUIQNtX7H9XDIS9MoveNXtp9IT174&#10;5FzvcpnGSFmSkhYtIheubC3ZY49qsdxKOcTg9yBTqMkwly0zhiPZrEt1wrksNaVz6EniGzPrelQS&#10;MfZ2X5BvKma6RSZebsYDjt72vfOOHAaNiX6sy5YczLOXw05nKRKK9hs+0bnwj1B0uRaikAzchZcm&#10;2c7TqOwNn63pMzJVhrjyCgyUmg6WFAWJv3NNj2MAubsnmhAFGpTiN02QQ7tN8QMpdPt0hJFOE1MK&#10;QjTNwq0yaiSSqPMRk46CPvNSE2emm0v5RmnrrnyRbMrxrkIS36YKS/jLS2KSfo4idK2aTgM4z2SH&#10;hGwYapJa8d9WplqcZKe8666CIaiQErNyeSlagEucYoSBxJIHicEA01bcFVAW3QxUHMzfIZrfNRBg&#10;/HcKoHG+7gScqdrpM3/vtdotmISS1RHWUFBMAopQi36C6f0VJnip9hy3yaLENYBUieeyCl1zh7ei&#10;x+vkFnR0ziaVZPCTXqqp4h7muXAV9zSvydhfQ+l/WzVNSwIAOAPV75Q2NbYQWGIsOd14Ol7y/HZ+&#10;9eYmnVYmUUdzUJlqgKf4lE23f+u57uLT2KnIfoxE9n/tyXDQCKMTVqZFqeOoQFFdYrhrgkJabtHI&#10;HlOfQ+B2Dr1nh9hpezmPub2Xy77H0NG9U3u4nRYAtovKS7xTkvkrQt5C6hWKTEyaHRt2sryUd9EO&#10;F5nk57ffb1B8y0EmrEz7hYpYk4Alz8sdL93uW1fB2peGlP5mxm0USqW3BgSmwxdMjVWdUZqdI0dN&#10;mVlnX3Kx2UVKjm7u6mbAqcbzWHs4n8kGmUiAjwiqZTuiaYWGyJRbypMKrkgnJYYrLACMMrU5d/WE&#10;fQm7FlVHFOB6mtQtuVBZkSO0Ax31SBJ+Nq02nFsNv3lJU4+wVPzgFkBlyieWDBotwISXmsudMmHp&#10;w+/a+lwDSCc5r0+4+4gcZJKU+hQQV8q838pRby1LaVitT9dCD6tEMwot+N2LiZbUuFSFmF0Sz/ci&#10;EleBKgDjI/1WDEZHVypGC6OaKw+jr+vCUTitGZWfY1+iAVxae1sS0UrA+KZMsX/S7yUqfqmxPECZ&#10;41ycCgxPPtGqU1gaqin5v4Xwg2SU1RnkSOyubZkCQy/al2pKEpOuBIFKcEouBT5+aSd3CVxYXqpP&#10;ymASrb271RQWaK7ZdyMBfVg/x7/lpWWt3LJv2+fpdukUa54xXeAkzV0++i3TmctPfU4/q+9gpG7C&#10;MiSiEzs2DEBKjo2AE9SE6jwcKhGFpowRhPAvRntF993kKMWFEiMx/SWdgfEBp8f8PatILCS1MoWU&#10;6pQq+GNZ0qiijQVfFlqQ4HJ+LidHHWm4n1VeIo2mpwMqV3Ahloom0QX+yWXdiCOkltOZW4LQpalA&#10;uxIQaxYyvolPFDS7E98ECT+zbL22UGrKk95jujht/2QDTtu7vNRj3pKSvZp+1rhHn9+unC+FF4ow&#10;P3nOe3dgiM3dX5CXVAQur7LqYYAxZztzIzE8sMRAdZe5sDQTwVnAVNJ1QmXyshmncam8FDVXpamG&#10;JXx2gxiRcNytI95AdG5jolurfGUk0Cig8uQl7Uso+up678bsQ5pq5MserQ0nQCxLOM8wGDBIRvm1&#10;gdCS7B7W0jUMYDsptk0KmFlvCzQ8dEHMWofCLYTdF1uGCcDoavw5A1EKIX5PK2VnDUeMpZWU8ucs&#10;kFJBKLd0myxFNdfUexkLS7lVXvIZY9XB1iQgraVuIOr5dH3A9C0d6yuon75d4LHn0zP0Uvsn/pGV&#10;ee3bMyKRsi/aNzWv/vCJwdDOz6hYN/hErv22gLw0X2dyC7gmJvFpNuCgJrUJlqUal/BZVsv5EeOo&#10;EkZ4xS90NEsJFqR3hKmL08wg5GGXk5+QiYVk7EvO1kq5sBNsUxMTvMQvUMJLEIX2E6RKWSj+E5nk&#10;pcqTdzxp/KqAspGSd8U0h8wfZyFApgiN/aqAlf46Iw1dyEsPOoJ2aKTk86ajJiOLiDL+kpJ2niSu&#10;G7PP2X9I5iPzUHXBmw0bM779wK1H+iTm8txWmrp6av0zL/0wdoYoytWVs93mCRa1ZMUg2pAv8Lw1&#10;pnYeeYbBcGeMZRjNGquaVd/R1Op0fOwbclGVMqQkaUcvX8nlpbMySVD82j0Q5fq0/sESbQAbGJzY&#10;P8MhXY16Wgl/bEqO7ScvSSzSFFamCmq/qkSuTApunS2IMi25RymoYsDGALLdKbPxLi7e+ESC3qLA&#10;KAKT2YDWi+UqnNb4WLEId+mdGdePkHMZuCp8SlmEvy87DQjZyV2zpx9KrYNMvo71h5EKunxULSv9&#10;sm7A9dzyEsalbyWiBy9l5wWQ1mlEgoXqokwdNqWjASHNEYtPMSVVI+ecUjkqOz7d7uGfOLBpcPcD&#10;ax0+lZo4gohOj4rvwidzudM57FQwGHbiu0OamrE2HznIS0Ug2cnzSwmz2ip4hDqQSL2MTanslMA5&#10;OMpliwKqW3VfaoyihAfJZM56uem5G7J6SrNLI/a08Oy/d/rj+xO8rIOemFSRmNJolU391Wu+QO6D&#10;8ES7DRcxu6tU7UuhypPDlZPvrU93SPsWwksbmJeyvBQATSCy39Miw0B2Wl4ixn0HtAPhUHcVRBY4&#10;D0rX8pwR7ldr5KUd/8yCzLvOvpk1bKMLS5y/LS/9nI8zf0KmatJst7nptset3xrTIzQ1R7xpSp3b&#10;DbWAUxU6KBL+6dmYYFI1dQLwj7VQyCp3/h8EjHH/TgIZdirepCjuWoi6XkCqdg6/EVkVf0gQZKqT&#10;Foa4utuVkotJAZKmSe18YamfERhAknlqR/KTlUlMLngJE1OpaQ6Bi0MFocAS8FMQAooGnLhFOX6N&#10;XEbilg3Af36m4F+6idmOsg+pNF30jy/Og/EgFHKnnrwlQZGYu9nHJLAPnsv21Wde6m6du2yhJnM1&#10;MZQV176NcYl33bAxsTFqXCpLD1A1Qcq5V/DcnuNHAZLV8VINTcJSwOnBS9EXdeGlWpZG8iO9qxaR&#10;q0Gmnl+Cl5gO+NlhQeUxdx5TTIvuyEP347pBpv1HQ/rwErtjewA7dpKKi+DQIlOETCVGIleYRGI0&#10;HHu1vLRSgsIjUStac4RJsbCr1Fi6sEFh1MKKRQnYZAo8v7Vmpbdlhvj9PkBwqDTyjimTBEgEoTtZ&#10;LTiZuCVPgaJRE785Z8UpzxV4q/vRYaFdoc9j+vjSkc+u7Wgx6Spyl1AOTPMezQgm8eJc+h2fyCRg&#10;iTG8zZJSdmQQfcrAhklA3lkzKgnlpeMiAstOqmMTv/GstYSXKNYaqa61hJ08WL51DcuZ5ZarCuHC&#10;krwEWgwvPWxKHM/OSdGeXHLRmuXq8Q8pudVL8s6O2/LPm5cWlpISnjnmKf9kvlzMMQ+NaXuOjjKJ&#10;PiajKE9PBZYu/YU1zfXf5YaXTKO/hqaYmIqLASF5qUubMGpvvXnVBPhd9byB00v6U17i7fsu6HDe&#10;xYOXoiWf7mEy+hy/CJS5r1aFlw6riERKlJcGtGqGyt5csSqgRRoRq7zkeSemc3ippo/4N52d4DWe&#10;BJz6G1i/M8A+1JuXAKciU/wLr1npeEmDUi5hD90TlgAe2eZBR2EVJdVKp8zTOmRUUOdJO8QXeAQq&#10;kiXNOVKuAJyMm30KbMMoIVnwtYbRgOLTtM0H3MVjAKn9kF05DXFIv4riCMYjT6Sl23DdDJ0t0b6U&#10;vC8CT15iJPQdzSvmkmHTFZC77VkKyUsMMEddZUXwqQP1bUFlSDutdkLNT7Zd4KCqVFseXjpdpolg&#10;Fd+TPdCe+X2Zarc6MRrz9HJ1a5SpMej0dfDAEI56vOo4Or0JhqnQ7MSXmtT7lhzeECcEG8I1/khT&#10;ZolRq7pbs4bKHQ2extjamr+m5dc8yqEB1OseHOXX5adh3AJdrNca+wjEh6CI0YFDhaW37chLfJHJ&#10;9BBRL0kWaiKvp9B9oo203uOu2J1sXltojcQIewTS7H79Mt3YLp0PTD14yb4drGrnTyf4fuuHMGtK&#10;Smdu3hAUjt7TslReivnILsVveLp6yxkTE5dtT9IISFDT0mwsTj0Enh/H7dlvfyIHL2UD4ulqX8rG&#10;nAK8QjgL/F2EnmXJmMyOLjyzNkSU3YxjkVKZCTvFvuSBIlc3ncWamNyPQyCMqQQSUKogEHRPbFha&#10;OFk0kgfhpogoNUVyWqML0rYqYtbm0ZIuJJOXAksUsRrt1hXgIWMcDh0UTcymJD7Z8R+YlLDxV46F&#10;L968n/TjoyUeZFLePm8RvsimseVpsCwkMm0bbKQNs+WJeXxPIC9uuSX8Q/g0ZpXm+0s7VaDBJwMl&#10;q9nUI2PFIP7YOoQleKlutDAld/DEcMT+WpFseKliNrUToIpzaOoLW29bK+wNgK3ZJMywUheAiauw&#10;hZd+/jevHxjwcJHDu3gj+YxYXl5SaE+yze75oqRnIuBKRPF7OeUYrslo0mg++pg4diRj1AuwHLWQ&#10;9yMIDWi5W8e5wU69mJW2/FE0WynpT/Xkd6yYpOgNVNLyUs6HtKN4RzkAxgvyHfWVJaWw1HP4vJR8&#10;uxJN5/CoGSFT20DNSoTz+45DGkEIW5N3e8ldTwi/lezeJSYHGhEUfKkJv9wVjbyWJVTzsVPSFJly&#10;nAleciOPcInrqEmL01v7P5AJVHBpRiD7dD3+TWCQaT9iGTkjHUkgB0sbiDGnVMPSzCNPI5pWRrm4&#10;Qyid7BqqkYVMJuTISxVxU4hpzpeRjrIaoNhhJNaGlkCZy0vvxtg8kQlJWEDK8zYGXsLKxGrxJwjh&#10;Byy5tEw3PkX3gmsiy0u+rPjHS6ZheDipWfV08EQjMGGZ9cKS0oBLHINQyK+VaWBp1+mu1pnCWebg&#10;yktzsAT70qkzVWFhQ90afVrqQIGGZCSQ7rXFjFAli14mfmhKtSsMVK2j69H++b9XbumaMdYSz3hT&#10;siQmGxAviZVkgigtLVYaEKWAAcyEGUpK+bR4rR/xBblq8JTZdlIazSNsa2WktEoKovxulgVm6lKF&#10;hqCtNymJLCyJTMmye2e2MBxVgorFSV66BMZTAmxDshYlAsXnrg0gVw87hdY2TYptGiJzbJ7OaSGU&#10;w+v4VX+2lo6l/yGcItZ08vWtxqjyDwypgSjvdHsPsEn8MtIE5KVPlqV2L4nndFOtTOlzAgyh5SKx&#10;KiNn8dsXZLL3j+bgpbU1caiJ7wb4t3Ejz5HqiHRlO+Iax8Du5ov/yxmdVdmbkY+wrbJTijKPkG/I&#10;Mb8WGxMTklMJ2Zk41MRsdaXze6+fuCvXiR9RIwzATl2yIaYiCogXbLirK0vMwk15wlIRYeihBQr/&#10;aHOeKb9iFtEaQUqlrXH21yCK/ec1TzQNiggh3C0XESkODasIKtwqt5gGUGGdSFMnS2Epl+vmKbyU&#10;ix6PxnOFmoxXbG44/aAZyrytVzZ7/xSOJeq2ylsBp+WlMEzZ47O/vDRGntoW3tBSXgrwrCMZi0pK&#10;05p0ijgxRjJOrkxrLPlkwNSpiBMmGbeejHS1P2BpUrZYqouuLwAQCGZ0xEpKQSYsS8BSeSnf05Cj&#10;nry03PJmpE1ziVNazUqHK5ISvgzzvmzMCP9/h5e4a2kXoJDhpYLTcBEPIi85+ySfS0mA+JueD15i&#10;ngpLYVdykRKfcNGIwHXXBVBnQ8s1FOfVy0voNd7Lk5cIyzzYGQxLO9oZ1hDkblqYh7mmUUKgWl+C&#10;UvPmpFPXU0nZEvxmuIUQ1uWS0ppgGEm1fiYmLjfsGcWc1REV3H4ifMeZhCURovalMyVlPw6uEELq&#10;JwYCqQgKrgg5xiia1g8dPeMJAzaHQC1B4kohlmNe0hwaXUwTyEXWG793E7nOlk8jW2NkWp2AFMtS&#10;jUt3SbfMftyamNJjLiofS8t5fX25EeN9m76XtzmRu319mcgMGwZMLcZBptqXcmAJVyBHSsycZRze&#10;oGURwTTsbHW/A9WTOUIMc7anbfOj7+o4jQBjOigOBYoWbCSN6NDCQyBHVbtbaTFK4NS2AI9O0kDR&#10;E0CJYy0BObhFsU2c9BtIXVIZMafxGw6i1ErzAWa0vajQq6zVy1HH22wKfDNSYSkNo/CWb5jCQy9b&#10;RcgEShGErNQY4aePMJ1QvJGXJsuhVG8FtxZ+EjB90yS9d+2crdT4MVgtQb2rkKP64PMgZGRfr90Y&#10;iLJjt0u5lRhBsY8f1m2Mry9voV3h3lneOK6cOW9/S9B2Z1FJU5c0TZy7uJqSgkzlK26JRonHSVNl&#10;8ow6toD3V3Lvb8vvftyYmLoKjjTuApYAK1zWrfLSfbUyqqrnHzIdquyYILHEMnEQff3gUtAIOcZc&#10;64IxgYq1QaYHL2Ffco5nWw0ekDQIKD2UEggQmeHBGMoZ4xEmyIQsIdfsPJKhm3FUHZnctikcALZU&#10;iuQBPyjzQTsTFpCMLyMN/NRKEwIhlxyCb8AssMrCzwESgYu8B3nH3F0kp06h6iN/9LNnZ9W2oeFw&#10;EY1s1R78TvgRmRa25UHcSrC8uIo4pRzhQd8iSvbF6oIxJZnZGqt9KVpVgpKOYBjlYUv2p1ghq+Ol&#10;lpkNOOUqQ4Uwo0XX0mLRqk0pkd36sYqg1MlhC/QRCkuB9vLSoUhE7h5ekpeyK9dIICrCmTMSXG7M&#10;GJq8rOjOCQoXvEQu5CQgCNXa8/8T9gat9yxXdiX8v4GhB0IYoaKQEI8nHo9H98BTTwr3oGk8KdoD&#10;06gpGoMwhT0wmMIIiaI+dq+91zkn8/6eTEOQxI2MjIiMzDxnxY7IvKx6ijrUJ2XS/elYo/EbgESn&#10;bf4ctQ9XjqWohT0KYa+TdAEnuaijlaxKaspHugMZtTXKbx48EVyUMh3Cl5HgJSUmIj652fLkdhCU&#10;e4Bgx8pLXqbT97wolRQiInlp/u7b31ZT4kqpNUXzWebhQdPDsmsoSzSqh82oinApTvSs4qROJSlR&#10;RWpRZeLh5XBqUSIuMvEsJ1R3cnXTrMZxem7HTeoqMQiFB0xE5GXQqDgkILkcaFJkD/eyxbZ8fltb&#10;dLlt+Eee+QSkDHwkn0LRrH0ysfkzj7bP+xGRkYGiHn5EJ5K9eSkNPsaj2S/MO0aSmhDzE6ET7JY3&#10;L2kk25N2b/rZDu+ljP3k4mpFuXC9grn0Pr8+uRoTZ+KqMqkm5Ql1gv5kpS7My0gcd8ODho60T5yR&#10;bO/VJKZF6s6eFUq6wpIP3vZRLUoaUTkWVPC27I2jxKtCHeWQYQkAaeeb3GU6efDXoxQJLc0Zz+40&#10;03l8Uqix6SGNfv4xms/CzDRDCuIo0OiP/XczTsfE9eb6dMUTgCG129SWn/ie2kxaNUP0Ik5WTcll&#10;SFWKUm8RK+JPG/ZwUYmI1U1zlHt5P+5/9J9T+PkGKnmJQsjfabUc1UQBSUT0fbrBrTcvbb+lY3s6&#10;XIVcDrqiYfrfbixVBnf7c7I1bmbAZmgTmU74FIEos8WazY6duBX1biEl9dLzikvHS305btbhs8vA&#10;LdePe0dNqiNQ58zUMC/QdfR9y5bIkNu4Fh7d6df+/e7RkYIq9rY3v7yEZ2RMkUVNPEE8X/JSn0fo&#10;KKSEykR6xy+kZPa8vMRaJv6B9ySm8BL2AXsCA0AFqEw1RI/pcBd7G5Jz8xMZ08HI8ZAJs6nsjCmo&#10;Pde00pIsoyInMHb4oXAEVJSRgA1VmiMNeCPrguQl0WgB6XlLTnYqt4hDObxhYIY2U2ODGVjh6fl6&#10;On+dlwSqHvWvbPB2wiDZohF1peUspmqEc4nuZBt6gicHBWYwccUeneYbb6Sj7NW7rfd8OKoHcshH&#10;KMnAS0ksGmVmh3idciT6C2UkyoeOUgtBq/vzOHnKS+PTKfDYTFhiPU85JEgjCHULezDnNcK+IFTR&#10;6WxyuEjZn8gd27kAdg1TlZdmtpq43LLVyUsOLgJCBumFLT/7vYJgzB3SJ8tdDy8JZuSx/dbS0uJW&#10;PIS9DRSVEXp1p0S6NwvCjXOsuzqoCUwuQUViMnRKDi+WJYh3RYgUTT+uxf4HShShwlIuGcik+FPX&#10;GY0I3yovNT1GgJQGD4xvJXzhJRhJp9wSRr5o4pUfxakYNjl9im+LBz9eQifZ4EKmbPv4Q0oTGE85&#10;pBIeVJnKGBlwyR7FpPz8ad+hI4556Roh8ggtZph4cQjOwQrd82skKT8LsVo/T1Rlqn2QxGL3zCkI&#10;2U6NJOnYrjY1XESG/kx7lqAy5/hiJEnp2d6U3IlLIGjpaEylV5Cu7rA3vETc61VmzrQsoXGf0IyG&#10;CH1CB5ZwHLyO4V1Xts8daygvKS7NI+nDuN/Amf8/9bW4Dv/1mKELnaAek7g4Ub8cn05YHz2OEn+t&#10;3y9NBWmISDtkPk3mXHyzUY6+/sPj48TX3Sfdqimw+gzFhiKWW1LLlpk2O83UZlOI6ocSB378mWyi&#10;fNiMhgkMLYGUj/a4jvq0IBpw9dqSplyiitCAU08/pe3h/t9uWr4hXdQ423QdvMSZ0iRXmJOyk3Ef&#10;h5Sm0tS7IhdpIunDS6/06aUCcMQlQq9v8GnjuejeA5APhbQz506ognS3hFcnW7LZErqR/iTOUS3k&#10;+hxlKe8tdl1cYKmkFC4Smf4hs2/heT4p0Ptw/l1O3akodbwUQ4217yomjHPQqLCUiE9BE2fCGl7i&#10;OwM39Ya4tIEHLbz0d/2TlE7VwUtZVIDC03f/nxfl+vcoPPhaidtqiPKzqCBmZLvsQSTmi9UImA6s&#10;RA2F1jLA1tFTxk01s3nqaRtVMyV3ipZEAQv5WW9+li7Aj8zW8cWApufTAQWqEMjCUiJ+UsBCXrCU&#10;Rl6i6WWemWsrBWXmrieSreZxI0lxb3MSH3HJQhYaR7y6ipaRqDqikyeyEXnJRSwKSnjMISXAhpGg&#10;qFNuGZgpySj7QDVBpkJUzKPedolIkomOYSHK8u5VtWhdkZ6QMkSjAyTL7Pa0JiHqr/LSqCVlg2CM&#10;QPLmpa5fgpciqzIoAJb+kBXgUZnYlohEJrYhqz02P8n5SnE0IR2p/IhGikVDLAsz4pOAxIF5b+LF&#10;P7PXmQgOqS50pYWXpDJPB2RaXjomTApHFZA4MCrWMpIq02zJUFgipwQlL8V5vXkJ79brKNMm7iUu&#10;PnGNeEeSbRjp5uPAJLwnaMTFMhE32pTQkX622wd1lpcsRJ0q2/IVhwwOiV4eW0Kb0vTUpPMUq3IQ&#10;74Ocmbg+2tGX+ulFnu488kpMb15iGFVYymrw2p+M2iAK9e0yiVqNUBR7IjtJI1oYEYVtgWpy8oZa&#10;aScMI1kVh/I4k9KcMWsNX/GpGWLi3rzE4Zue/KWg26YcSz40auZZW3WY9AWWbomC5y5MtvcywiWw&#10;yvR4aSPRlNr5XiMuX7iXICyVl/IT4+8Drk344ikAJGCpUmrcSsE+Tw23+o1ZXoLSDfP9nCCyDJ7R&#10;+ZR4ujrT+L6KBqMdyUj1wuOvX/GwQSEhrrnxKDM4UGGpbPCkm6cZQjuGOt/f7gtx0UaUYrp3yukh&#10;kYCICB6AE8uEqIWm6uK32aQASLjvnNHBgKdG5vJSFlO1kbSNKp5/iPNcXDdFRbRE/PBEug2zLfzk&#10;K0wiHJCznEOZHDhv0l2DOaTME7JamuKLT8T5zzhOyq8/pT3/1LfzOJBsrSgE1cLT/zb7eo/IqXkL&#10;gV6mkFULCXkWcoI6JSW/s3Q/xSeycUgS7U/uDQN9SIp7KYqIjNR4rjUBWa/Z8t4cdNSpt7nZiENE&#10;kBIfYlJ06pLvfOgb3wEvoSw1Q/KA9H6p8pCppDTDau5w7vbjJbUmYOnv9y9RFJd8dnigeL6qlmc+&#10;zuex400HL3kw+61vkGmoqUuYsupbXsI+yA+fRmPgYRljhm8lB6zHw0uUZsnYhzLbWVQGR3nqaV7N&#10;KbyUGjm2ZUYFAire5FMimtVNJSV5KYAkhIgoy0vJ2SAmBVeOnRofLUhpyHMUhDYejioy5WQ3MaV9&#10;yWYJFk429m5FYafWRWIaoxrWk0o63xP4+f9iaNxKNeGlzqk93tNZuWMbXOTGQ1DEsZAaSTwshSj+&#10;lJeUmMJjpaMAkjk9hJ+v0ojH29YF81+uMy9DxDwFs7RKfcl27gRT4KHm92My7g9Z7B35tLCklPT+&#10;CSDJS2En7La8hA0n4k+2m55ngV2dNVPnEWBCLx04pwGGykrBHiK+OlGeIX8yCEibeRKb2UOyLXpd&#10;JC7mZwemKMpvXcSHiCz8tsLkJy9FYqrzyhPdhzq92mnW9C1xrvhdUGfoeqG9NBIRzxEXKHGCtAPA&#10;7E91pGgRQBSTZUWpkZuaOZgkaB1lbWl37FM4D2xDntzjJe0M5oVgBnfV5oystHJTOKqTUI/QdIoT&#10;EQCjU1q3zbBLLlK6kZeOlEovoSlAyJxlpBCRuxaQwjw9Njr2wZJcVCsXFjou2vRjIY+VwaYoxneF&#10;pfl5zW7hWLNMMnI6EBHWj63IdOD0RqbykuocvJQALxkpI2VG1QX2ROjtXui3vqRmqBHIiMbgE+qt&#10;5bb+IrdcCd+bOdvevQ8v7b/ojv9yZqROLbJMfSj+bnipblH1QNccIjrvXM8b90qKvnjJIZ69GMA2&#10;uyCBF1dkr6ugt7SAkDlbVHiAFMonsVzBISmkRDHbTl2lFmGJKaqbH8Rfy0vKLPrrevCkCwBd0RS/&#10;32JTuzTCzztB2kC8zUgDTLedzZ+2dWrsObvlpTSSYLHXFT27nL7/iuLsXhmJFM6a/JnFWxzKjCHr&#10;uvnZqnOyLdbuyhVpgamluGK2tFOeKU0lGz+5TCZ6iTd+dDR7mzOYRGQPVHTylgiOdu9VSnW5UoS9&#10;eZK/dBr2Lnhnu7iVG683YVZ9c2n60e+sXOoQO4y0ElPiu5ApHqdD8vx/HPj0qS9lCdOJS0T4Czn+&#10;FYWAkvDiJSwbj9svikbgyjyP+zAGY1SWHOmUl3jSY200I5gOrYfGpD9jRlZfyhIdE4UK7ZL6krZi&#10;R09P7T71teEOPyNwvXmpgAFRBDOEjXLRUZCYFCnpgoC0+ASQ/BVeKsl8kJK0A9gcEW0k2SRAUzY9&#10;k2vddZ1ggcNRC0hfKIvGjL6kJlbGy/+43btR6gy9pnhPYSl7G+fnG3XCPLhRXedrOynnYasgZQkT&#10;EUmJAzutw/d81JQGtAAhWajFhpdWxHjLDuNbOXZ9unN80cFqkNNyrPHLAqMjfb+wBCBlSk7yYUu8&#10;BJV0Mam7RkESitgahKWDmWJMVhkR/q+GpohJY/+PYYo98MzoP+R015JSIMfE1jWwdAX2cGohj6eW&#10;UblgplrVciwhxzbRlmS7yGT66UtRnNpXrIlSaErvCbcF0fStF5onuh7QL+rkkvUC5ZIZ1oE+ykOZ&#10;BxA65nGEknfceO4akvkYiRRcMyle+m4jVlACuySo8lUO+bfzrpy7kqcOPSVgbRyRkUJcO9NpJkZG&#10;v4aa4CXCiU7CEiqTwZfmjj3681f9Gfz4xKTBmwo7/vdcMgBIGC7hx59vZDJuhp3XS+Y9xCHSHZ5l&#10;CeWuEZS0gTVx2fX6eYBHG8h8vBTlvGZw1LPyUiS1Ny/1L+TCSwS6qFb6eCmLKNqZ6kvOrs5F3KsM&#10;0Gb9Eg+vzz53DsuWMBodMcU1OLJ2Mo4bsoTP45Cw4/E8mB2/MwmSFd14NPzXJyxFFuh7bTjEeLou&#10;/sEVhpfqr+MiCee765fzk8SywZBAP159YsujwCw2DOSUoDg23l9FhQxHQa2IekML5YphkmOGNiOr&#10;ekCvwhJtyJQfrVXf0FNzIsdLztPVm2dWric4jV+GiUBEvE1N2+QH6uIEW6Nb20yTjpeeHhCZyH+k&#10;Z//sTzqEWvgHXsUoqstZFISokao5MBT3Zqf2xrOqqiAXSmnnJ71KUS5Tc37w0huBiPdn1ELxRvhp&#10;UbnWXHr6h8Se7JOHbmSXGVoXVaRe5awXLw0jyUvFpMDS3m8R+ggQURFdaI/WhJqkB0FQcp6uBBXR&#10;iaCDKC/9TXmJsTbmGtM63xAQlvwH3j4IPBThpfcK3hpSHrFfdKnSQyy1YPkJL/XL25mPA1oYEHWI&#10;F1t0ZqSREb2JLz9EgQGW9islibNX84Jdwr5hHDqWjHm8GmtCtdixqFXpYz2Q4qm0hc9Ul6RU8vEr&#10;Rg8+FT9CTWpNktUiE2Qy652KQ9PIVX7AG/8Ajq1EdNtADtl6lLyUFUrv84UMzUDiQiM5rSIHtg0W&#10;kq3HNkPyuJxJQQx9aV8wv3mZmdiq7BChppM44lP0ov5fSciHkWOFCN1ojOQJTXg6taNuzRy4ulCR&#10;ClgKL61bxEsmXvSyqPObb+1CIWJ89FpmXPysksLdA3inL0EOVYdgpGCSoUQkMo2gxK1OhlukBLGY&#10;R4npHadAAyRTehnxR7ARgVqpAtSbWGaurW6CVg2D7SG6j4GolpAJQYrtcizLSQnlpbx2QWSdDtne&#10;OlWOcpfpbC8D6XdNe2XDTi3KSxw9kKvcEH/XgU8uh3LB6+oksddurjtxEUiw4aeRbgMzBGhHHak8&#10;k5+Qj7z0jl8JFtJiha63yuSBpvssx5uXl/ipfG29cfc+8vd/sn3kn0m6RSYsQCbpDIdM/DR+sFTp&#10;JnYGa1N0GWXJDMcw3TV27JUYfam6MVu1puTZ4ANrsWPKqMi9Wrbb7lKr7KUo0rfNGfqtvjS8xDkW&#10;CDWJA0sOUddChpQMUNOOZ9Wawkv27V7KmYnrfFwe1cJSbhg1pcrUGVD3kUTGzMi6weHMyKHcmdzt&#10;PGJ9NjNsWScVUlqieE+yRGqAInidfEWYzKrUS55rDieIDfpl4uvo46kNuFF8PdgAyfCvaqooQsiB&#10;gUe9thJCAEBH3KKobnhJZNr8chGZ3+JSSGN5SR99pBR/XQIc3UMPTifAh/h6ii3k0GY/OCnjpTTJ&#10;pCXbtpyjZ1H+EYpy+Lbt+DCJymjmbDww1jCMtPVylD3gWaRJBM7af1Eh3g4BUYjk9NnCPMAh6fJS&#10;f5ptmi1QLd6k/S0kR0k4ZugZpbp2fqhpix3JCHziljCd0uRMIh6+yJQM/zX/aCMyqTIJSHObAery&#10;0oH6fZGJhUwAUuno/oT37t681Imm1AUeikvYc6x0BguuDnUs//rSS54I9spLncXmseJpwnxl6q3D&#10;Fh7AxPszX2FymGMEvNn1A8+8fGFpTBNS8xIFkawALz8cQWXAtfYkRgxbh5VQXxKZzg7UgMeW0ip2&#10;0QwGYozLWubVEmiBQPh8Zf82N4AkFCnjdFf2XjqR0ogTYWRORMJZaBk68udiT2pctjnmSc7X9yqH&#10;i9oDV4iJB0j5uW2LoLRVH3QlhQxtZ7xntXF5Sa3JlS0RzPWz9bDnSYdMykuxjVLQRfipV1WX6F5h&#10;KWRVmeLgKkKT/pStzrGG93yxNw+7JqWZhSVNdIpSuXLrqzddGpHG1xpDJtLRzKyVf0JHMtLa6uQR&#10;kDb/KU5GAjDY9qJRYEleIqWJ1BWGaaXBIUDIBuzWA3UTz5iabLKT+RefKCF/e1fysaKUtis9IjFZ&#10;kYfzs1pTCKoXVF7y5xzOLg4nCMCdQOdC59vglsyzDCw5f1pqomNzyXo1jXAVlARzOUjvoz0ZiCv+&#10;SDts3z+rCEEvJKo4nUYxyPQJTpJV6Ij8PUoiytby+/AOLPl9pxIXPl0NZAjtnnGe+j7mGTdpiPrI&#10;++DfxFzGVqpMMtISyKMsvc1LdaQM4opJmA4izMrFhtQEhYUaVwWKQSOl+hJGZv6/iZxNJGcCcc2d&#10;ibdt4ruuyX/kRk4Ol5FMZMvAE5vWQGROrcoSg1MM7yzccjJOWamDSicARyC43+aGP8tOgSUjvazp&#10;+ZIS34dJZBcs+YxnJhdeEpC4r9SUus03LoT53up5drjPXSL4D9++Y6ktrgpsKDnE5RkqufgPJqaQ&#10;YRziaU3riPHCs7ZHR4l7JeC76771xfHmena2cAL/A+JfgRCv0w9XlA3i05uTdBEiRV1id+XnS19K&#10;/ALlcGCZBKighKwRogQkKf6Hzq8wccrVMTzrkT7aD8nQibl8l0k8sBkFmDSVopwLayQpxQlOMJV6&#10;Os2W02yKZ5EteWAYIjRM0rsMVZDY5Yomui5xytnzykk1jw2gDe9dma1re+zzrLziJ/nfV4RO6xeu&#10;QrbAjB9c8mLZ4cZpIQGy9WTZVVLl2N9aJtlWg+KWCDIVvSwwsMSNwbYffTIOLP3mXqzzG6HcbzsT&#10;ZwSIzTRc6Z2UrJrj5uxqJVcxuQ5WOnKewpSsCa+LiTepZRaKHDgwPuX+z5fx7qFgTNG5G56dPEed&#10;mAsvdZTnsIW5uV/sDF0m1jvACdUQ5+nexUtaGGyLNiRGpvAQhiFIGuwVM+AcLJLGas1ITJkz+NZS&#10;a+lgM6RkwBSQ3mXnOfyTl6CLMFKJ6P1nuzO3tewUmpKdujpIZBrsKb3Q4LdSJMZEGas4drw36lYh&#10;LXkqLolGOf3Cz+lLpEehagkfzZaXFtvSVxsGycjQdqpLxI0WimampvF43jrZRHCy6DarPIwEUbE9&#10;tpEgLxWiHoIyseqEznd2lalGIyomjRPEFeqCm5h4nWNy6rVfP01Msa3d6blx9zSVBtNsSECzvEyS&#10;e3h56ZGbACcF1S7qnpXenZ4bUiIDoQwT7IGUwAy2WPs+FIMc1Nh0Ks2829XebCpOph/tcLgtnO1S&#10;EOnzMYHCmG5lLlbzJD8tYdsS5gpuA9IeQi+fbUuclF5Kr/Jd8cBV03OJfYr7/M41LRoJSNkWgIeR&#10;XruSwtWRkW77+golXCQvkS36zwEPCCQslYuSrTpGinoV+Oal3C3ntSnN0HIet97qHmqizD7medId&#10;H/WR/+Cl2p+wE2hxmtIqNqMgYVgUkdwuLIlM2TZFbnmQ5lio/BOOcokR1sYCPUpeOkb6WWReyjMd&#10;u0ekQ0LaNmvRa/f4OQ2oui4yaWaJJyDjy0slpXysspg0hrHglO7aoJ3MT65Rn8FcRENh6cZBidQs&#10;zJPo7dQR2VBTmT83bRfH3sPIAygsxVvJS926IjcTLsdOS1CKCZGbqioEWgQDvW1hIHSEV90QL0/A&#10;uVcSmZ8cVWCQLignsEHY0oznQFJKStYVSBAbKF8a8ZDGrWLeNdsaqWJ4qb4+M0cuj/HNrJ57UhqI&#10;hJ3KS5HUlErasLSktQtRUbf8SeOLGTIGzUsPCEWy0BGRLZdJ2iee4GyvE+yHPSqVGjxTshmxPd2V&#10;Eq73bi8REq1uGWZ0p6bPlFlRx1MIF7HrQksIXDVwCWQwiehBJkvYvsr1gpfKUQfY3GB27NO3BXJ5&#10;NZmr7KX/4VgFTyNd6Z3VSr4T11eHTmgagrobm5vckeyNFGqfsdW+JXoDCngpApR6PsikvvTik9GX&#10;GOjx2JaRsu0jnNEQvETAmDgiO2sDyYhMen/1JfIc4YhMmJEeklEehgiTciMs7AOWQYmpFjt2GztQ&#10;c0EDUnULhNCCFlQkEclLakfSiHTE9gQc9t5aptIIMs6jFLXNlAkRBXgspBGRaUim7GeZw0tFxOzd&#10;JslaR1NEDreIP8duFYElW7JtSMO6immISN/aqxmP36Dr15mOb71l1TjWDczjwEsz6UbECR1spiIk&#10;MKOH7Va3i28N7dTwjoLUOIlxu4tJY5ldDPzmpbrpaFNE+nc8VBEJCzyjuuI6zQgDyC2HK9zAy0sa&#10;6nkzjlkAHoRdwjSMJFbx5W3AyQk7aUqAUVyiNIIp7cNAFBG/xV1EYW/Ih4lsGlNdiOeFbieb6ZJP&#10;YEblqhQ0xXKghRsRbLbYHGjosTncVjVzCmxF2e6gPhm4uEpM3Qp+6Sshs2AMD4vBmXW1t1GWVPm4&#10;EIoJpPeaqji9L9zMmXLhNgzedGaNeHip2/G5eF4Rq5HDqnHKr6OSHwetyy5QTQmW1id6ipKXSG8k&#10;Ktbnd5lCSkKCmMTWdU2uBi8yxXR0bUAixvlZlGJFE5N0D670Z/LIURKLhmvjQSkn4MSqmqnYKNeK&#10;m7l5hqZkqrVm2rQUQgqhvGTDaMmvWq+YZCKmjCAgYVS/8lI/8JJOuH7AKrrG28TSkb3nF2ASF2J9&#10;cuUl7gfvlpuj77OfaXHvKFXN+oiYEW5LHkNm3xyh9MlyeI5jypolZ0PqsHBb8lIWpTSEmqoszbe1&#10;1w9GQKjLDjJVjoBMwj+rh/yuE0YmRk5hAu5P1VVw7gR5iWNLVmwPHsAblA3X8GRvJ4my3ZyZsaKi&#10;6jM6dyqdAk00Q1tCzh8LAIM3uPJ1zfMdTn4ifVR6ir+2H/Y0g0zQwlEKEWeXaAyV8rPNmx7gZ3Pm&#10;XFyG1Mh0wsZzsl2DlNNsMD/pOdwSliff55Xe2EI4JGdt6IGkpLQX7aRzRB0aaTdy1axCCqoKNJjE&#10;ReTLlq9CyBlMbTA+KuLr2NwGlaquo1JRp94GmVCZECT51jc3El3nFJ43VYk0cLWJkZj8pADfXyLC&#10;8m8CnqJTcqEjvjDQvzJkLRM/c0u78Lu+I/c5Br9aRLY1/ljj4SUU/gqwzFk7WxdeakBiir5UiSmv&#10;qaqNa6z68SWHPBn1HCyVlyJZY0bW4MRKFGaiqzTMF5kOJBYqNCaQD/k1dLEY2ECFLAxCjQOtytDp&#10;2oPE5FtyVNoyH9JwMg4CqWjj2iTXfksvQSB5qUylJPXoSy9ACh0R9oNOoMvwkmdRSLNMGIkT9P/j&#10;IqY1qDXlJ2Vu4uQvDoWXTG9F7ErKMZ554CVO5Hd1qRixXkQda1znBpxp1hj35/jZ3RUBR7d78zjC&#10;Ej9XgR8dEnN6ulNxKC4YKNL2Skd1lyGoNyxt3PSQlRl2eu6hL2FJXnJ4i62GEyrCZLsLSh+ltOCU&#10;ny5q2q0rnZyqE1oiK60kFZSSkVzmbSE8F62CLRQUXjpWeSGQjRGWyJCc5O+xkZvKNpeYXe7tQ2ex&#10;KZlsW2YK7Ak+mGSZDHBILyZxKb18iXigF/Q18M/lvp9cUyfj6EYvXFk0UNSXE3OBUIxdztTZurkK&#10;XIKS1ZBwL5bgJCx92eJ59cUfwKML7s0QWJKC/MkWUvItEu8EUrgfNs+UZiLHHi95+P0kcrKJDz7W&#10;oLD0wUsO4pzNF5mgGn6Wl0QmDEt4SUYqL8EtE5pt9pKtRkz1KRZs0eji73/IzVpxDV1zmlkEeraU&#10;QJ6WQ+LV+0FrMhJbqakCe2wgwWGjXHTjR3rDoGWml65v77oYKS+l8/nJE+3T7VZ2qgUYM9I7No7D&#10;54JHBrfCvEanNmacwtOHG2IgDzLtX+i6qkc3xzZSgNggL+EZl50UXvCk4+LlJVwt7rs+HZGHbzBG&#10;RKpDZ/HPD8DSn5eXSASfyFDsOUVIbDgGyE8Rgqrx0UcFLTNHiQeSQ+tKnh6VA4s0k6dNBTZYgaPE&#10;kRN0CrJTS4HDTtUNMunxFdysvdtoMvQJe6UatkURcEJQCY2INAWexIGWQkhOh5Zvn5iYlVGSlfob&#10;HXKnczktyl3svZ895Mgz5XsIl4P/jOMnmZeXjGTbNoMuCc2pMiZcpRB7VcRiu7xE5rCNvUE5jX/w&#10;0u56EEjp6XXbBI2kIyVN4sdLkGo/650bVV7q/ZmfolHv4XBUUWrWNbm6qd4kU3W6BkfKNddY9TwL&#10;hSj8Y2DpCy91FcR8o7IS06xc6lPJiqZZ5l1SChppTPp+3ACPQycn2rASnxQxyPTJD+El8MMhGIfX&#10;YgSWbuJPZPpiIrqGig9mYqNOzDlkmvXeKzGFhWCP1XCi2MhLRIw3ElABVyQWSaY/pabjHKrLiXgW&#10;n/kHjXosR6VhlxOp6uI9alprCVfaNunmENOq46XCkldQr31bFrd8BzKxJhxvq3ZRnzu+mPQOIRk2&#10;JuBzD5b8qRcmsQIU1KQKEZd68FOX5yIW5IhY4Ab9cranRL2tdNOzS3ZaXkpFDm+pGgywtdyfFZoy&#10;F4a5FkVKI6MyuUivT0FUpj/sP/Ne5nLRQBTs1PTvKhChEQEnWbm0j0OwhL56dddDO81DqxLaDIHH&#10;Jyi9yrFWastpdp+4K4GIB5qSeF/Ns7oUS/43L9kMtl5B8lNyoTeXjFF/n1xcGz+ztoQLKi/p+Hrh&#10;MtdZFgopGVZi8gJl2wzJdhf3db0CTlzczrslIiy51kinXO2CS4+hYJvbwDm7ppM/zCws3e1h+ZbW&#10;QqIV9xby8NFDWq9zSe8yAwPyEoZIcig4+fYcRJF3yv5NvzxA5KUpjTHBpMhLmBelp7ITQPUrgnJT&#10;qWkwSbbpljm4UFChCHNHBv+ld/jnZe5mzbZVyGZutxyR7HiJyLRKRlr1/lYujQ18LVVCZEs/dNhI&#10;xDVL6cn3FdnH7f145opwLeSl3i2zqNUBCw/gjsJ8r3OeO+a1RaOO1lkQ8p0D9r67jYeCl36vxNRV&#10;PTNFUpYYXsLfdbYlC1TQCrruZTyvzrdOOX62JCMFSURsA0vlpSBTISdOmQgftW5AiYpUUk8doihH&#10;RYGxQNJXjZk8JYrIO3JIoUtUUAaRWCgzXy6y5GIMvPTb46X115lb7MlCSvkukHFXOnVFky4+PbBS&#10;SQ4peOSbSIsTzvqlalsFMXqyNv5Oh/Ys8HCyx0uznnzXdJlHdHRX9DGObSDCz5TfbkxXS1OUTJw2&#10;oBSV00JftLB4E9jrlcq1I06oGHWSVFDK9ldrilLUswsY95ChrLJWOEd84mdvDwEsOc3cHjtACmz3&#10;RuKo0Kn9/5r9ZF44vFQcAop+Q9ywUlJUJkKpSfh/JNO6Engp1tug5a/5jZWu3Dqk1HciZtV3YUlD&#10;FzGnfILElG8LGPrSXD7rjaC0ZiSCcw2CxiQSND//t2//SzEmc0/Oyrm2h/hPCxtNYa+S9aMvYUY6&#10;VLxZvxlhaSiwDAymai2Zyk9jaIkcYhUsPerypGxd2g0aiUP3HpyMBISUoGAnV4DLS6PwlPTkn5DP&#10;hdaijiRZ3bt1/LycQawvgNTZPSgrmHS8RERIe/NS24Og9IvXxwRopP4ayzaMxKV8BXyrb8qP96+L&#10;j92rN48L5nMExRJt41CT7vjwyRk6kWn96fBS35aK4a3X0wLH+ZKyJprEJ91EHSXx+mhkjcwQcafp&#10;4jHXchpSCZxQCHl46U6BSCkoyESEEQE3eccFpCgoDbqQszLUiU6Brltf1O4arZX4m4i6K11n97q3&#10;/JOhN4lkJrF7vQTp2E9emgKbM3ttDNvGs7fl8zPlsL3HcyvlkKS3xsRJl51swzaA9Id4X8gk686K&#10;ffufDicQvwvRuKSU7V7QyeDVxLeWl3Kti0PxyE76FGlCUzDMlSnn1HEPL3UmbjJsFcPY7updZCFk&#10;s7rU0mGakanRBlB71ZWsZBYhFpmwD05gJUKoShMsEYGkEbbSyyVWgEo2EMhdbItGIxMtC8W+vXjp&#10;zVQzZiyMyUsxg1daIxbuX0fJbxKd6ULUpLscy6Hia7ToCgQMcjrEq3BxDDX9Yxc1cg8jkZkPlYq5&#10;7n2JI1JkxymZDfclOHmpd5d3tSSfR2y9TMDJOQ62rhLpktrv2eKtGjJdVe1FchhaEJlKSudzH32p&#10;wgJu+sfqG+PW9d247+LBD0TgpRVJksjPP5Wa5CVhoEdFQqm7Fw8CAHr/Hs7PYEBDMogNLWTSWyPN&#10;SGjcesf74689wc+FW5xveqC8pPrkz0whGcAD+mFnkaCCdEWJYohuYSbVFWnSHrJ5LpyFjWFrt5Af&#10;uCpPPrvY2/ScZs8uu1pg0htSbE9NXnLlfAjKbK000ELEGonIPG5FGukIkNsTOV6iwcZTQnFL4kqZ&#10;VZmkR/Fp7hB2yVHmIZs60he4Ir0L73MJJFX7vOJSFi8tJtH5TJgGmVZfGl6Smtie+9CVuMCpa5ky&#10;gHWCA7u91j5LmLp0JIuXVJl2/dLwEoPH8hKDF78c60+/7+2zH1uhGRGZam1iTI6XjhDKGEEF9Rbx&#10;xqU+lZWyDEnpW1NDIZi1itKqTFnliImoQcjwqqaSbfSuXcUkNY1oo0rz3nZu7gAp+tLula/mp1Ng&#10;YAwA02bLNsNLpZpUcbtOkvIc98CwU0sgkvwFpEnZ9CmzzDZx8amyGC0ciamR4yX86fhiLmiDbtp4&#10;ts1gNhSVCaUpD2SXzPCQA+64YsXpFVnjxDIYpQZd2/ISXi9Otu44/HO+eDPoZMf/cuxmFpkY5P5r&#10;eAmLvcjk4lKmmbg/QRH1n0hAIkeBJ2RyE20Me7nP9/bOLsGGQwjlpXBUu8JRg3nsHIoVV3L6q2UR&#10;Nz1IufQybViQO5qikfQkmtXP+3+etb1GmRD0MtlCeamnllpscH8+nLZXZ9rZuvJmXJVDxaUAlYgL&#10;LBFcjgLlKjEx24KIVy85E3B3jYi8MHj4VjTi4SrJBJB4/MGhQtFdx4g8ZaTcAAZ5qTdJWMgMC0Jz&#10;4AuW/JbpOHTTW2k8fgtkm5EaoeAkG6QlhCMEdBVlFvDJ5UwFjBteJeKEfuezYkkIxDVQL14K2HSJ&#10;UaxWmQebFr268XBUgwZtxoO1b0mplUvmRnKgobtSYNMpNvV2edKsUJLoNHQ25uKdlctJYd8MFfZn&#10;Gac46sWyN7CE7a7hJZ81H7deRAXG6XBuCaVdnrsdJoeXKl2+nwieoPkvCZfIdgAeF3Pu5sVOHwu/&#10;yxJxVTiyzj2NQ6xcMBrC+VAdMT4RJGClUNWkcev11HHrOn0IgaC7VxX5UyfpSjtDC5szGABd9Gfi&#10;RKiIICS0TEsOIbQiIq7BTlGoNBVqDkIscNy9/lp9o856tA7wieAp68pXa4oesmEyFANOogGcUGlu&#10;Zk10Sdva7OkQ1CTb1gYn3t54+qQpFMInmH4sIuYcocr2m9rd+xDOzs5Jdf1Q1azHLgiJOuk6LkpL&#10;mMbQJJGGi0j8eIlEDrRv29Xu5Ryho1GTVJzu3MtIYUtSgC7uEPoNqjwo6oFBLPq824krMW0nh1Q/&#10;eQlY8jWEICtgX0U0X/ZGa2LBktvy0iz5lp3qXHQxuf9X9o+Sr6pfextliU8w/fsO+Tvqz/D//htF&#10;SUfzRdyPL/m3cTzj2ARJaXkpBKWhwIzAPy9eCg/ICW4FJ+JEyFndaYyPFgkLs0YvBrC8FEv+78pv&#10;DDC1KjU+MVZbYOBEAlkc+nmK1MSWnPNtpctMpDh0nJOfpZ05hYs3Pbs8CwlKaroz3cyTbXMOHdnO&#10;93+gqFC9GnOzcjQ1/FDvGRd8FCEtsPWKE9FZA0iEvuduRMcdilg3nUK4N3Dl1TGyxqmTdNwSgRms&#10;K751faLuL46SF6lwkbhj9tYIHzKpV8R1rlVPZA24djtOmQMLS3lDR+vN3QgDdI4p+LQ2/N3ytBZM&#10;ahhN6U6ZXRfMw67XaR63BFFEowWkqG2XYj+0k8lp+vXn+0AS7cmpl+poAIU7NvFKSUq7zeUzkEKN&#10;1MX2Grl7U6+JZJCvnMUT5CSlgyWu14uX6NWs+qZL2fbaeZk+JCbSCVWW2OaieL3uMi32hJcIxz+k&#10;bx5BK/eGe4vKPp5scwOwy/DK8OVeyrEtUHfPz/CSjt42SE2N05KRnm4eqrzE179jCl4BiYlBVr4K&#10;LkdVboJY4BbRRXxShtKIZYvtkmoWnEJTSzJBHeNap8bfcKXpy9iNQl6UxVGp1MKJUI44R7yVHtol&#10;4ghRy3akRGTt8Mhu7dLE7aXbNsUuzZZsxeOhpi5j48bIDdPHXHEpvPRGdKwBzoKHSEzqB2p46DL3&#10;LS8VnHRAWcL0WvUdfQkn1ZH+iS1BJvygyKTTZOt0jH62eINf1jXj1uPKRZ1Cwhtd4vQRVcxceJBw&#10;BgZEHVf16L4LEsdLDzM0PSUXxqzxKkqiGUoFgYEKKfHdLjyuAJL17RvipolfuuzUcx9eIuUS6Y1O&#10;aVlseIlQEckTH/ZoV9gqZ9bSMFhxm8d5hUzM5gzdNpujmMRMR+3MXc59SZK9OYrDVw5KOey9DPKY&#10;ncMurlQzJGK8pbnGG+TLgVv15ASDS0dqR3Ng5/UimrVLB5AqvkU1aneRn26UtxM/Xmp6eti99DY3&#10;m6E3YfSlTfG6zN0INVUUdSbOLwxwS2fNUkcE8Ska8N75SSeCPa87iIPQN92qb1QmPJcBXmJ02Sny&#10;TJfzDO7PW7+Uv9n1ea+F+SoNMbAqAsEwLkwaPDiKkG3YKz9s5pRTwSqWpCVrTIaX2pKwnNoXZqTU&#10;xN4YLo6lNPikEKJYFCI6qrn0Kks2yWyhJhHlRKc96tGRJB8JcCnIQlSNnoo2Z8S0i/fcyekSpmRe&#10;qAsRXdwu6lEfedo8FYYgEw5XPNAXEz9IqNcOJl3A2+KLmx9s+L4vjvGTRP5njQP928GDAYwnX5z4&#10;tfcGKlA97+Nw5SX+fV5kqsIfg4xlNkV3iZ+tXxuHe96zBnzGuYUlWD1ak4zE1o8ylQ0406w7ovE9&#10;zdzA79PkDvdn5SYIaiBq83jP5yhPWUqppgSTiC4ASdisvJSnQ3CSlz5zhnA2xcPDSy2cZ+14TEgj&#10;c9aBtNlJsdhDI46yAaTgnio92Z6PWgpLUZY6JTd8RVFt8zOTckvOiqC5XgRZV4mpK73jQDvcwIcG&#10;lhok2EGmoovZZlte0inPdeTyeaG5yg3BmB446NViR0eyRrx5EcgDj6+eSMtMno7LoiY1nnqNtBl+&#10;2Sm60/JSPhDnNy2xA6oxS00Q1K/7At0IUE697TbQcqEwE54h9M1c0Sg/38H8Bzn9GbNjHoxVy8kb&#10;KF3bKSOJWPl6wGZLvctv2ctPGQn56ybgPItiEid7sJSe4fQJROyc9k84czuKdPp5rkX7P93eiblM&#10;xrG2jW/Y8sFYnjKeta6Iy/C5N7aUnjuzD1oAqcgkO8183I3WWSsiFzk3h5/qSD9+agf4iUMIAEYB&#10;SakhOgaeGoGirjAo0imnaCA4XP14AQCdJ/NuZYNRV4groZSXSCSgonzH3BzH6tzZ9U/ffqo3T0Xk&#10;qetPhjp0fjL3FzmrOQMVfylatDTLPMyIZxfq9O8vXuJ08t4WU2w9zbhmekBeIr1nl3MUmU4VUUhp&#10;t0ACUESEJinCHjho6SmEPdp+GhbgWQoS/NiVc2x4p0AvnOOcYBWnwFjPZYhI+GFbVOPY9E8rynbr&#10;msvRbLlSRLyUjVNmvijeHmabGluL1zSX9c7OE0RJU0zrRc8U5/bSIKW3BN1iv5Uqc//w03DASaS3&#10;mXNwcvuwU7/5AMbnK0zOynGLGjoTBy9lLAARXdBH9M53sMA2T0GNbQyvo1Q8BW7R/5K7+bhq8sNL&#10;qL4dA7LNu3K33rtf9s5wrOA0nOPIq9vjJXd9KEsyUmHpl8gpqy89U3tFptifHXBlwIj1qFkILGlX&#10;XcaAnWxjjpdcQXT0cpEwCRwCeAhFJaIDlSQeLL0oK7yE9rXYE+Ah+JPt6+cRGmVOG8pvoSlK4DTN&#10;rAzVRVYckrVPV1oLTI3Fp+El1ae2zXd+4z0XIYiEi7iyNW4yw8e2F33yFxvmv2jVnXD03DkAhrcH&#10;mXsL+b3T4AEW1XlbfLGixE7ExOGSUiP80BSJWOmOf9mO0LQ/J508VaVyLF8Y4MYrLzlHHF7qWqZn&#10;LqwnG6g4QKKdberx0rSfDK+Q/ITNHCVHIhJjKLYh6X0uAqLWdY9Jf4o9wzw9JAhnTmnHKkQgjm3k&#10;8nzwkgWS30qbWV6i/ClTfYmfS0o2zEbmFBqCefeNwc7EKdlJSrkiG8Cn+MqX90z8vGr5J5emiZPN&#10;zOuXk1ihKX65/ncuZbORSIbcD0LUu0B2efWJONl3PxvJsRao65exW+80iWyt2nLCCfzsbFRGc52Y&#10;y/KeItMITRcXReCQTswFSIgc+ZRwDmBCR47RyCDJlIKS3pCcPUSRysxjA7vLkklJzndoaUlvMx5e&#10;agq8NDoYrZWUbibupiCLSUHTgyW65bquHZhL0zD9aW/3ukwKDx0gza3iHC681K+2Hi/l36W5Lbl7&#10;eWpKSh/bktIsZ/I9IwjBD90wui8sPcjETzyaoYIA2DAIUVeL19arKjXkpwJFBaIAAC67i5SkIFx/&#10;FiwVn+KgOx8nDyTbXxLAnsQ5sGEKKUSlkJaWY/XslPDnKScv370OtMaBB9tZTqD9BikovCT8wEuG&#10;olHOlBNfSlRTGlWKdPYaCgApUKhgC6i0ovSJ8XJFfto5am5SDSmS0ipFnm+2duZmiwQkFBXP0s8U&#10;2CrSyfxs4cRzYGvMtolpRmu3TDOIeclAsJZ2eLiUlNaiWhVkWhrMaRJaGtmmIjPLYO0KsiUcIBEp&#10;gmb7SszdJZZ7E/rSgQBPyibO/SnS+2bc3diKSCKTI1bu/NrzcRna9noNV4wISxmo3lty+C+0ghOU&#10;qgPn59/1CwPHS/tnKBiBTKKVeQI8O3efCImykMrPSzkJISxpiBPJWTGKoxL8sMAnL52tGF7CmNRg&#10;MoQMttkMYQbkOIHIiPJRySRg80oMQb3C0cu7BBv8UJ+EQ12lvtCRApHp723z5Ow8/RIUpQ0LHS9t&#10;+nvXxF+rmNReUJmiOdT143a/g3ywb9VYvvvDvCyW5T0rs+Tqcyc0QFbDS7hjdCeO5UDHjH3XDHzK&#10;z8a/K2z8DS+USU0o+aoWTugcLOGL1zU/4FRHmZk7nR0/mzJOsCXkG0G39ltk6uxSRr4OeAts4AEg&#10;EaqhPQbOqBFSop0SesMnjzf8ZqNnchZC4M5zzePQHgii2D+KOfykrleg36Ij6Ue6F+HoOyW7torZ&#10;zExovjLkENDUAy3c9rdYiyJ/zrHBY9k+zyml0Z6KbKGja8/CUiYu6SVXoeD+ykts8YZRidu96gm5&#10;Il6gXgJnxHiiQzjdJn4M05S7UoETXXChZR7Aw577vuWWAB6jLHF4jjrmKTarRn7U2wwZBC2B0wzu&#10;lr/tbO+0aktmlwWmDUcR70hHT7+GlJRl+hPLcDQCk7gUHGQamGGmTGIhZfUfaQciMiB0Z+Am/FQ4&#10;Iuebl7LL9M73pRxHkSRuegCpYbDN0rbqSWyG+ec4eKkrHzJI9HR4iPZRmo4AUCCv37WTRU0Bla2P&#10;ofjEKsFe9xubCEu30jtz7l2bkfm4Lhr8NfjEbcnNzCOD9bjZt3MxREj0JaPqS1lSW2c0g3381IFT&#10;YenebFJc0hviNPHgcZ2Evr2Ol88bW1LNLh+SbQI/CEGlnWGeIlBoR+BhCyz9c785wC7K8YsEzRYW&#10;anjy/4/VXoSu7k3Vdf3hjdLaRMoece5484JQGMn5RESknqNYKAXFra9/P0aamabmvw5JOWUA8UCW&#10;SEXQwlVaehFLsqoKJa1Uk5QNo561zWpNoRFEvG6Jh5d2gnLwxp4XbyyHYruQKZqPxCIysZfMtodt&#10;YSxTeEs+09Stywua/rEPSS8vcV5O/M1F73mJTJNOgeYEisQne9LOVMGr0KTWxG2WW679nzgBWOpr&#10;m3cr/qbiUn5CU9WX/JgADi4DgTcv4SD0DusrcRw8BbHtpCPAYmyrLM0Utoa31MS7S5nzqobja3GJ&#10;V9XJT+BEWOr3l+ZFORWhTquFmjoKy9KmrkqKPrMAE/BoGKFGijicOFgqL2HNYkwYf9UMxk52eDUS&#10;U9dTObR8T8kFwKxuGenBoTdEvRiJDJmP695roRESJ+WKpfCWT/rVlfgrJxkChGYQBe/wN1ltfKr2&#10;Z7c/hzqm7TIwZFU2r7n9+37GsCAx+hJKEbAk7Xg/aOVKCwEqAjdD/TguO5xAKC/lNeF+SiWipS+/&#10;sOX/DmowmeHNhB1GtX45Vveme5zA1UpjnNUxtN56Xv3sjYV1fzhcDqkcgYXnfsuYF18PMnmC1PX+&#10;v5JtKiw0Z8G59IbPTww7cSLljcnTkw20tFvYK0dlr2F7IKoOcX9KOO3VZDMddBFXXgeqHU06Gcx8&#10;GTjQ+DtlS2OXgJQnUY6yhGbOlSJie46vXrwUrQlqUh/uKpSsRZGXANrPKTlJKcoPF+WgqP40vPS+&#10;Ul4vtrs3+e9nr+MjMR1EWeZrbxTFN9tchp+VP/zTDBwlvHFsRCrukJVHrtl59g3FpJntXWR6z9PF&#10;UFRxgpeiOGFAVrcJPi29wDAPq0AvWi1hhrhrkBaWPCo09clLQ0emO+9GXPgpL0FNVPrwUucE/fkk&#10;bkuSU1gqLxmPjFbZ7W/Y1gCm6+SlvUDBSy4cT1OfrMRVbn1apWgeT24PTP3KkuGlwhJMHnRnyz1Z&#10;TzG8tK8XzePGgyYvue1yEWfl9EoZzoNMXYjynpmK5qB6oKNcb3tOHz8efQNogYsAg2IPvHTyxQ8n&#10;KB07wTlqSkR64CxvLl9ZTtLN9udvP8pXIpaTcS0qqhShdckerghKk44T8OA6bpgHzuFc3rpHPfuT&#10;yE+VkKbHp+vQO3MHL+W7Ci0hhbRb3iJMKGLrfUCFlHZReEnOKd1N/5R5BB62dxbslTmz7SmnQzhT&#10;GWmhJbV0Xi+QY9WvXaliy881Ig97vYJm4+ISKVkF9rzQ5CQ0ZxKbYSKbGDbb+Nwh7dsPXtree99U&#10;6VIoiF71oti9chHbBiDKtUxmdtou3xlQZeIGdpTN3U6EVUz6iFr7mN/9Oc8FvNQwzw5PUL0VDxT+&#10;K2pSv1QJIMUQwUuGIorDNEdP4SVVaxd4nzTEOMuUQlSQo3ySCOTgFqIoRSgujcS0IhWHM3aLQcPW&#10;1YZgA6PDMzO48lcsSQ1jeMm35LZMBRxJaRSkFyzRgOz6axNw17ZRhKQgaWqp73gpshJFeRY9r+Gc&#10;xjPbWLgKOzWPrXqqsHB3LTtl7wucwCTamTVOv+sqTaargKX/cz4OEI3IhcfyEtKQo78CT0AanFhs&#10;GF9cd3xcAWV9//98+/7//fZ9Jc1Zvdk3hcNO+1pBDKmCBia3vOQ3uk/NyOSaAYt91nt1hrHnMlJ5&#10;aaZ1vvCSAOCAt1rKcJ1UQ8s5zWOkIhPtT+AcuzfgxCmTTSWNuEEOIY/ESIHlovDSLZFqz1ij6hBb&#10;OiqDbrJZvnn6WEk7ebgsswPzee4WinJUSckWppG7S2pKhuZJjV7KNomjkqHxATPihaXZFplcny/K&#10;DjXBTiqBTnqiNdntOtl61VkK/gWZQJf1v3G4xO8nkUocQtTjrDlk03kws7c/HdfErV+gBKHIks2s&#10;xtV4GkkgDz+5bYpMacDmJPJGJkyB/DArB4pSztMNLHVW7tf3GXBsSNnpoZey0xdkGu2ovJTvMolP&#10;GqJKRjFKJi4OhYjkpRJXmIrQzNn1ClNX96YZNqBL02fV+sESSv5KTJyOvBRElBhrjdO3e4FyRXys&#10;eAbpRi66vAQpdSTCNo9n41r+2XIXCe17d41l4Knh2deAFJOiORNqE8bI4Hp8FW4d1iwgwZ3pyBqJ&#10;b8VjGrpkBeSIzoDjLqWM0yden/6hDi04hZdgHjkHpvrzt++rC5EYNMI1Q1kmlqxCR0pS5aUf//Lt&#10;p0WmEJT01W1gCW2KeFdG0ZhTZh54gAE8qSKQUlLUIcKhkZHdik/Jo6x0sPRfvv2AkFJhbfLws+rK&#10;/CxdBCSWUmiPTSJlFCS5BXRpgGcQkWQe8shLdCOYlNflhCU6pCceFi0CwTAPGf7TN7+pfgUGosSq&#10;blOmX4USn7Z5nMjhUOJHgM2Qlp+ytDdA8jfbvfUWXGyiRQ1E2b27jVjHUe3PQ9DMyhFkJ+PImydy&#10;lqBcxRRe+uM3FKcg097YUZCEJb8ngGV2RoNnoUZbW51xBC6JoKzE+iW+Xdm/RAks/e+ZertvLuUt&#10;/n4RZewSfILZqYkQlmZbQMo8muuXgCWDolMZAJYIXcgqjYcNCAADIkz1KCfj8opueSkmpbyUoRZr&#10;O8tv+fa448pV3cmDlJ0vPr3JpHXBHn4fadjGGtueoEgpTnmHrY0JDm1Igy/PJk5Oz4VtgYdTyFGb&#10;yIG/7Dnmf+hOiWrc8zXznLsHSmVtm18U/wWLl/wEE2fx3Swlwi0GmVCZeMG87+CPUtT/wYSRntBp&#10;teCEQdiAHIQKTGIzfAcylZdya0FNL3CKecRm8homvI1d5Z6BmnYCKAtmTmvCD9YXz+xP46oEseoa&#10;9o0cLDEiTgmf+lKq6P0ZFUW1hxsYqLiW+5oz7SccCO0dPoAkJbrXAyWTwkkehz4UeAew5OLCkj+N&#10;sxdWDLp4uLWYsltKi+LELvNQHbteKQNL14wt5DkpW6WgxIHO97Vh6XZSGtIb7JL0VIklTK8ImKSe&#10;sMvD8u1Kp1ClFK8CQGuiuPKCllwmgohyh5jofNDKGnNNyQkglXAGscSnJsaJCzl6dmuvcET61LIl&#10;DNS1dr3/FMixF6QFtiWH0VuaGDNVEYZt5rBqLkIaLxMRS1Jkcr2QcXhGjAnYFJOgHXUkeOnimZ6T&#10;c5p/0kUj829cWEpppshL2LECkpiUSk3p3lHA+AAvLW8gMnGldZFpu3o69rr9rlSvbJ4prm/vhDyM&#10;yEq17UGmDoqVmPKIdciMO8jtfXest7FSkryE9TirsrwUy9ApuWGkTsMx5NdbZewvYKg24A1XOnCW&#10;Cmc9mLROGU89+FRwgp3i2Q2iFEijSPJzXiIbsAT2AD8Fg8zQEYyz/cs3kIlgevKITM3Az1SEGkNj&#10;5KX3JFQxQBcff92gekZcyHnSnTMi3dVN954XKe0Q8j8TTwWApJSXmKEb3YnuotJtg7AUkecAiQ7h&#10;J3nkJbqOiBDFUfYteSAlJSZOlnP/526JF6U45ELK4XAOucQebi1sh8Gszl29Xu/0NJgg++0pkBj+&#10;6VmDQ7JQTrOTbiOv9Shh6fIfjk4PF7HSz+WiyE0G7jQBydfrmiG7uBX1ZW47a+z08fBSh9vzSQHn&#10;5ph9410nRVfHEfUOOqMsSmGXyNR3lHig+OuEiEvMu/WB9Zl1tAgvTWL/FSX6kiOsmovo0kAOzNPv&#10;mSTuz5trK40EJ6CCaibi05uXQI7oMBzCsV0JcLw0BlBe6rt7GMYMJLWB/v2uXxVQrll0SfmGpZGj&#10;HQgqjZFwlHTIyYFSzYt8bGTSCXCR5+JPYWm35gkFwUjHS++9FMvPhavjJfLbki/iUpQlQpuXi4XF&#10;8/WWfqybpT6+PIU/jUBRlSkUxB9i/iEB7Sif5DWl20jrDSYmJ4EpOV4oMDAUcmqeW5GUak05RAzA&#10;uvrZgS/Tc9UHZkYAi43pRjuqcxzPqKut65SXXC4en66Xh76cV/IVOU+wK7U4taC+oQrqfB9GAmG7&#10;vBEBZzmK3hiauojlVGsN0hBaZuJ9NASSIErdBz/FnnEoHL7hUpJhGeb2PpESlLJSGsYl4BpxpSqI&#10;Jb1NErQoEzYjRa2JlWnESczFLSk9dQFLHfVkrZfzcbz3pIvsrCh9y+ezfsO2aBT2eIdeoMx8Vc+5&#10;yAcviTfCEtlYWYSDruwjwJD55CDSU0hpB4IajYgrLj5ZVBvApcfCyEsDQgBPpaeU7+3RWyXlt/bg&#10;QQ/JkG2RKTcVhZ/k0jgEhVnQTDmNFRNRdmI7q6kLKiJKpPKdLAveVCAKC8Ez/fQ3W9lJXso4sSHm&#10;rjgUPQpLZSDl+KclcHiCdERdXcwQm2awNBvAtrwUSX+paUwcPzmvhaVcIx4uGemNTFwCr7U8XI0R&#10;Xpr3KZaU/Noe0wryUp7lk5j67MxTw72KE+k2hqKDplCTvNTVIDP7hrcyVGWKn7rxfrEhnrHzWTg+&#10;Ir9VKMCH1uPHw542UmcNFP1YmGF+zSm2aEcFp+OlSEmlJjWTAI8yUXmJeNjgXxYPOHYzh5rYJSCZ&#10;WH6QE0ZFoT04/baQRgYD8P6eRb02yJf/jCs4hYtqLcd9y0v49P7rGf492cAD/biHdG9cf0sLD1Bd&#10;3x0LbBxptFJ2pQFVkIJzxO26ptDsUZxKL/wkc/L7s/wTlelPmY6UGNO35aV05k7evfMTTwY6jcOt&#10;sdv54kHJKiTW8BOFFJ9CXGTjjTkWp332Hhed08/V5193aV5fkctFb3pOuQfmvBrkqxH07By27St5&#10;6WBpvqnOLSc72cn8NHBbdgX4eLEiU9accDMrMTnuVlyqU2Aq4Vd9/Q1XywMSR4AL6OA9vMRr47jg&#10;+qmMPm6x9z6zDy91Coyf+V6lX4l0FdMbmTAaqxHlK3AIRP35sEFRIVSgsFNCGJgpQoSUjKBKlZci&#10;aGNbtHjYDQymM4NKXkBdrZB2T2bLi3LSSLFHthkaEZDKSKn3GGmBKolSkCm28E07jR84zVe+SYSO&#10;PKTtRyUTmS7nFcvnniZxqzBn4I2UaxKRlb8m8fteqfISCo/vyo25U3ZYLwwkxClXbgoLdSVStq5T&#10;qsXLKk3/3WAHjCxhgpf4dwNfjx2S921ZbjzyfyJT4E1dqPfPLCvFEdctZisv1QnGu9WZxkXqPQtU&#10;c9QOhzMoBsMIXaaVs+u7cm84idoD2xwpGcGwE8HglxjTVEKtfbbtjWEqjwVX4JzSCKUdbuXpKCNJ&#10;KZn5Mo8PjhxVxEqTXgeSLaEqkDhkyhPfNpNiO6fSXrtkJgNlUsIWa86nJcIb+XmQVxygf46XxM7M&#10;udCNdZ35xxMiiAzt7QeZ6nBDO2Ub8SYX6IsX7iXzwoWCmiGse9e0lzUpZafk9BDTgRx5iYsuOTfD&#10;8M9SkOxEmaMXmW45X/JTTuFK0DpeIpJCqoCNvlTkGH1p8SNm5C0xNR7zAs8Ub7I26Zhn5+DAJ6CI&#10;v02RfEJEEk55aSQpbF3FqECXGS5PC88hWiqq+2yDtitb9aUiX5CpEZEp21cfpjO9UvQPEa8mvOQ4&#10;pZrS6EsMgRkLOyiuFHkLMMJLpW7veR6rWendBwpFenhJ59J5+YGlW+7oaqV1T6Mp9aciACkxJgcG&#10;RY6ZWMEzni+uavH4ffEGmGkQloaXLtEPCNStx7PDABWRflgdKVAELznRtgWSZyQmMntUwSyuf3kD&#10;Eojrr1vPFrdeZMK5h/oIEJHfn3x58Jw7J276QtFxFD2gWpIMSh9khprKQsEGJaay0GEDtScDqFBe&#10;CtLYY4WKxK/N5Y05i8bDPMWekZigmp57wKka3eCQvKRexJY+MV5AjeLkudOAgly2Xjhr3yoCP7YK&#10;WGoDnq5zF2chMvWUBaR0KX11vETOBjWo0ydDm9fVFCJttgPhIrLJonPLXff2Pgy6GwpOwSf8XbE/&#10;yFQfwaAgo294qQu88y2dfpRyxhRvWPJLAisuZTBSHweTzDDHZ/YQpVPqea5fyIR9GK3JjyC5ZrsG&#10;JMOuo5clgZneOmgpk0RyYSqtx4aaAC15SfuDhcHWIUrX22otsZyYlEEpmtT15xz15qXwjxAipbAt&#10;MpE4Ys7unWw0cnlpMpR/gjSElpb0Nj5C03IRu97rvc0/XGQJzZkUW9KIBVq1ZRo/QHoirRQbCNN+&#10;iDAdJ+I9VZnCAPhT5IiVL7B7wAPU9P0/RClSQYK3cyNVO4qoDgt1vTew9MMfa+J6H6o55/7kJuSQ&#10;6lSwBx4cS8scbiC8eBPVSx/tn5dhw2vGY9i5ZPWeH07WDJp6rD0Wvm49hXQgnGKFpY5/s1Kop4Zt&#10;l5eEComFcxw0WlPvWUtK4Sh4CQiBJylEXOl7hUGUUsqxDZGMKchDcDXRYsxxVA7xKMq05CukjaSW&#10;9H+rC/M0eBRxKShvXmzJUlZg6Wrv+U5K08mjX2PLJWablbrC0upLLvaWlyIrvYKP9sNL9HyBRF7i&#10;0gzEku7FMkNxZVgI8tE790CvpvSiXhToKhTlcuvce/VDNa/Hlvhxl+CU8i1TFoKXtpy5ed5Natz0&#10;gTElplbK6YSdMAsN8FK+BF72CH50bm62mhSsCsuH1H+KTIEi2EbaUf/pAu+sZZJ8lpdCVqhMYBIr&#10;wwUtCQpDdGPJlmCBeffNr2jKS2yXnUgPRMl4i0k5BfW0PUH6OV3d8K+5QKvofvASF9113Y6C+RBx&#10;eUlkcgIujy0PL4+Sb2ga6Q05yITR6CgjsxV8D9klsjiaSs33eggGJJBQVBAYnm1H+riqTPFjQHB5&#10;dbjj+HCauvV1u3GUK1zgpl3VHIbRcZ++9CYoPPsuzhleAgn+nHVKPyki7fRc1CcA6Q1LYNJiA/zw&#10;gRAtNkpI6eg8uFqQvJQzKgTq8UWgSeyJR58vIyViaH5Z67eKIRRSeAgOEbE6gaRzWLRBXspe+4cO&#10;abBVA0VASzuT7spSpWYQlowDJ/nZzpmTpTfoSemI/FWKQkpNSf/793xEunQqE4LFIRoZtJPf5KI2&#10;bHipp5N45zSDPc2ZS89RdkjzWI43A/xMtpkJrUjFT/s5eAkpFbSe/ikyxSsVPrOXHpbM7diqnc+d&#10;WVJ6vhVWZxevt3PNx0u6Ax4KSOmel4wvmIYjsS4vKMUDVXEpRhVLVcGc9d4+sJomn9yk7BiNAZEW&#10;ILxUdRpFiP+GG7QAeF7rl+SEeP/OLsEGvo8mMIAQiXTpEfNxCS9eCoxhaspLUeMxjFrFGsZYP+wM&#10;vER7yAkvUe8nyViLVUxLjnmIWPvnlsQIQW2Vqldedmsg8Xgpuz6RyXXdnMtVZL2TzXSp6VVjChQg&#10;l8qGvgqZrr+i3vGAXabiKqZoC8sV8zVL2algEK9daQXrF30JXmpwgZxqUiZ/sXvlpaR0Mi52TyvX&#10;mzxx7F7JPBDSed7Y2/XXzhJmmXFnATLOrT0fB6qR74WLVyXUEeMllaFUPxwdpwRkq/LSlH9MWK1p&#10;9CXpgi38drxkxFNWX1qeCV8VgaSXcEuR8pApjNQ8iZRqAjymvFglDHO85CEVcodt6PaGHLuB0qZw&#10;2+BRFNIRzTUsnHYBBUmZ61IuUh5mb/SB5dXpMdkV5lx2zdqVE5dOhejcWbil6CKrhJf+/0Ly9Ci2&#10;QzI8g69HkhKwHlMO1RF6yORvZuLviqw3bdhgSspvyVY0zevNk5S9o4JMAMa2QV4KMkka8pLsJC9h&#10;Ll7gFGtWCuI1urxJJzi9eani0nsyzvzBKnmpW+OKSxgrx48RmgpXbwCbKkQmK2Jb6Wmm4Twdtka2&#10;0zjlgSU7v5DpU5Y+b2/nCeLSv1VfxSVsPg9RQ2ThGo3cP8dL3GzekN3mGa9CCy+9X4iLIl1qyujJ&#10;YXuHXeGiL9QEHhAwJuyqa4uf3aAbHddfcQkPO8pGV9GEnXDHeNtX+jh02MmVNhWI1KDCSw3RT4is&#10;uAQkoDjlJ8HFS7DTwZJHUY6hpESNoRFZpdIH8ThrJY6X0JEUFRJO0CAU1WZyvqN7+NNdLScKW/MH&#10;JDjHQxFZotWJB+ElA4m0qniZzunP8FIBKVzkhN0JPpyLgV2FlvRPkSkRZi1d6MWJt//Tzw3Wkh62&#10;n9sV9sAjMbUZ1DgtJ2K2tj8FAlogU08tee4szEBKO0deshun3pZz9JjuvZ7nKC9NCcrLoV43lN7b&#10;LOyqR9v7M/eqAVJiyM+Wn/JSb3JudTxIrHENO/7l1ilhYMNL/doGEkE4qv+EwjJvTesYIr+2VDvz&#10;MQXm/JcPOFsNgryEHASoHC9VLAokVF8KRIkHfc/LmabgU4EEtCASGiHSEF56S9zUJS/V3MVCng0k&#10;XmSS3waZ+pe+Fiu3QCNUl3hZJfHySeDnM9hOsrlOOz+XiGyevGTLj4LmBGm8mXsWFGJpfwWf3NVs&#10;5KFMe2OobNOTuOuXaLC8NFgiV2j9+tKc3+zNaoSu+VEekQpCTV2EADUFmbiXmF6vmhRAwtad3XNk&#10;tGOijJKk9zJVjCdyDQDg+/6LTDOJVn8d380gV2R6OUFES3wla1R0jmz9Js9j6jubwLF+fzgwYDhe&#10;6nkFKgC2tiGUgoh64FFSUlDS4D/6T5+F5C9JQinHS4NMl6G85HfFowUVVEJBggolGBZg7I20h7CF&#10;PJ3f0khPjS2N/NZO22g88aQsaFkdz2Z0pK1iaqR8Ui6dC82sJX0uXtpXrG3jZ3kpw58dAYU3ikl4&#10;2AS8rTNxe4GCMZJMtR3pJdkuA4hChs55kVPfTSTQ1fSMYsSYbonPsQdXV0XLlJxTJjmXrq03Kc3M&#10;3hFVimHhoqJRkIkgS1CvJdOSNo9tDmS779AlZ63E2I3lqEjlZSR56f5C5QgnXFSgGjoSrljaxAxd&#10;NaVZxQQ1OR+HMaw9nIk5LKTTcMtOkZKqJqVqdhWoEuEn4T0N9+KlnKy85Jl67ex5ehtY6tQAjxKP&#10;D1c/98BrdbekdFt5Kcj95qXelrkbuSeXl/IQMc7qukcn4+SlvKldoxEcqkztPH7WjXR0H7dVXvp9&#10;UQobksXMfTXMLzzH2+Ic17cSQWGI3z8vf3686ocS0MzNkQdHzxKmv/QtudIOelHylAp+/8/fvu9k&#10;XLQmZaXlpWhN5i8swU6CQWYD2yT5gfjJI8LAOO5iT9x9wUn1I2S4vPTWQ5KnThzn/rBBD8whmNZd&#10;sxQgeYPT4kRIo7ueLZ22bYtq1M6ZmThKoGcUjo4qSSkIRU+THumBdh1beoxD5JC5HJKPF4ItZQJ1&#10;KxDlzT56qQUmYmbybCRnQfzna+ZJbMhRLTOepd0CRdO3fPV9+p8MrfE5ZampvCSG+bn4YOfn/Oak&#10;cBOWiLL1buyS75ASvHSTcfiy5SVu+PgR5k36fhxPSp4Rl/whLnXlEuOLNy8FmRiKapf8ngB0xOJJ&#10;yITBWu0PI6B5/HnA++CzHftwvNS1QxCCMlFm1lzFvVTAe168Gp935I+XyhgqKmEM8h8v1SjFZDEi&#10;KzLF7tWSpFUFJ1NsWwZ3nZKTi76wED+jGslOq3EFnAwy0rWKlvBW2hJdkMa4kdtufklvJuk4o6Us&#10;ccj2DD61HPM/KX2PL6/FXck2VV7qCvkPUhJOdhtYei9q6jRWJoZUOeSl2j0sXkzcH8NLWLP7GIhP&#10;vfewYrLjweElgEomx8sXDDKjhPsGZt5g489Oz3kvjS/T256Fr3+M41aFuG2nkASALKtzbo7y1Vuw&#10;8DXyNkDwCHVAKVj7xZXYfAI2nyCQmMKWPBty+AYLdIiRxNJReq9wlcKNc74eLt68qeZL7dZo+cQL&#10;mSm2CJRIE60xZbYiqw4UWb5bClkMw8cNLxHhEtvzN4PJzaDEt7wUFj0U6aNtnweE9lrkAgEw3Q63&#10;9Gfy9BCvYEZS5Fleuss6RdWDU47ZktNiexS4cj9Tl8DWPMlZfCIx4nZLmBSPLSpMOpnLSJJSin3B&#10;0jTJPNgrkenyy0u1HlklXtMBokAvgSVeQ7svD4g0jNE6JMT4hGqcaxOfVnQ6RoqBMsPmlKOEsdhM&#10;yiTPlXyAZC3+7Hwcdky08z+FJaVsL/SM3v0pL8V6dzIuEpOhU3I8TdGUKi7laT2tSV7i3utNlZvc&#10;G9UHp6SUf47oLLwDc0yHMrVzcIElR/EK1MSLDaEmZ1Icdt3gC2/btb6ZfMFpnm+FVfx5brqRrFkq&#10;GsXRL94MD+D0/+VbuKh4EBhohqECZuK62DuLnFWcyH8LwiWKm5A6RYtK6+ujrpTWbpt0vLaQUy+f&#10;nyd9LAI9UKSiYnq37gpDGno4ibGxkADly0WtSPMbU2ziyjKBDTJ0jix00QZLTcEeUuguznQhMGS4&#10;/ZMI3UgoLrpansT0WEUqQTFA4rm3E2ibi7fTTogXkqEBrdcrmJYbCpwP5DQxDSa9Peyk3lx0zqu9&#10;x5YyOcpK037yd++U79yc3LiTg5mpLCyxlt7J0NyQRfQg00lM8tLhk9PK3Njc4b29s/Vud1uPJjJF&#10;VpKX1JcKS4EoHiUn45aXtHjQiJ9gkkmEk7x44jioFiCwxH/v7t/v+kIcnOCqnqgxMMPqS6JL8ADA&#10;2JXMSUTwKV2MemP8eEljpanBpglI8hL2EJbTyDRC27JyYD/ENChyk1+0x9q/iEsvXhqqKQKlbctC&#10;R18P3ryp5uKeck8h507Y2r/wUn62PQ8dyUtblFCXvmrwjUJMH+9AETJdxYUrLA0plZdIx4fyNcsk&#10;9tU53qsKMslLf/j2O0Ilpt//p+GlH/7x24/ctI4IfH5v683sk4Il5FsrLGbYpXEDKhjbKlqR9+UZ&#10;by1uquJ3/GkdYgx+vVvcYpfJxZWjKd2EUQ3+2HwO3zDiFab+eKl0MQJRYSOM0QWr/KeDYk4Qhaeg&#10;NBVHQCi9sPfRpjh2WSXQ1WyjAiHjVMmZY+GlpggzHzxTqhmyai0poQhnq9KS8pI/s6Uo8lRfCjLZ&#10;jN3azmxt9m3JUEzKWjX6vL7P2wCVOJeeG6PAOdNwdqyCkkQqOzUecBJUjlh6pZJICjQlzYpMhy4A&#10;XiCh34so6j8hn5bDz1ELLbPbue49VkwShEifWqSjVsdd8Uv/GvLAwPTPn5lx2xTbKTsJTtiuJJYo&#10;wksXSIGRVlZK5uaJnnOw1O81hZpcZbS8FFgy7NSb78QFlm6N99GUb9VVZQKxDqJCShixfzP/AhwS&#10;64szoNSNBGPNGuClNFWoo4t4WOzDnjgnxaOUnrxrSsRnp5jE1WfwCzIFnpGbyktZbdiJ+6+81Afn&#10;brY83fUdyNF52BuIMDbPaiVn8xmng0bOtb0ZCZ91PHAI4WwUP88/4kNLRxGU9Kf4Vlxk4xiiBDxs&#10;1yzhauPoQR08e9/zwuMHCUiBl/4lEhMeP1BEpDAQcIKXCCWH/AQJJIdOQqXA/gyPXXX16fyM9zeu&#10;lzdOoprPqSJ68GIP73xFjCKlKBW1pOk55e4iwi5dPG5dEDJxCKSS0ShaFGXvWawlL16KK0M19Jii&#10;3PZVOu0NS541PWCP2SEySXOyTole/amfaeLcWTbmV5jCNnQFndOVRdH9aADugC27egWfl+CaM/nZ&#10;RWvfoS1Mr3aGjl2UYIZ0Dt2ii+H0e3iuO23gZ+uiwCyg2o6dktsAEkGj3/C6pauYXEYiMvFOYnXO&#10;3LEVQqMyAUsG34zjCzkEbnIDbpFVvtz59Q4g05uXoizVqWFscax5oPq4Rb332VyDk1VMjfOEhqDg&#10;pSKTCxp56oWlfIKp+lLeC1tein5CfKfGJAQhYRgAhQcmISxaDGOoL2GLFLe7dWiWf9VcqxKEq8Q0&#10;Kdcw8ncJEw2QwR7IIaVAQqUkvuPJcwxTRPEfeElPCzfkpMo55vfnkU8kNTP03C2QYznNzO51V/qB&#10;0lbL8psDpEx7JLRWRy/NyiWIrqIcV2oEhE7BBIAbCT692cm/1OwHmvLPKTj0TlSFmrgx/pBB4nxw&#10;qS+9orJiuObpgI56fyouzbCitgILicL5fq3gEWRw7lVFhIGwE968zcscYt10bH6dnZiULTafLRk6&#10;eZec2Pm1/OElCV/LzwmKZFYkzJQ9Zv4RnJBSJA0pRQoiXpLRL8gnxP8KqAgn9FjpSCGI0yTzm5cG&#10;pajIQszfBqQKfhK3nRT4pXaaxC4yyEtts4ekkWY20ueXnNm7QTplmx5mvGMXeSfwIDuxLhGVncIz&#10;kg8da2R5Kf1fJiGSNTD3szgRpOmFSzoZDKURjpr5su4K/7QWc+YoqrBAj/pMMVtK6N7BnqVouTpb&#10;29PGTDtXE8uubdujMrUxU9oyVZpNvLykbqM6TbakM/IqJkW7lpeI7OIiIWdm1qo1BZwUlxaQsvcT&#10;nJzCE7ESJ8MSVwpkpOlPCiR+vHRmbYeEKmD2w3RFL1bOiEB3+aSwPV66lOMlnh1MhPqSamQxO+Dd&#10;ybjcXdxy3GlsGxkngrKEZ3FILi91ieP4IGWlUlOkJNUkYUlmqMcPGNQnzpafuEsRRU/abfxsQ7x/&#10;ASB4Q8CzE4jg6JsS+CFO2FVJifzp20/wErBUrMpe5pvYklk0UkJhy8+mRF0hUDgNoD1FiESMb+3x&#10;8nhwXDnNPq/dE3ycvieFWzdPz1dMIk/cPRzSXbj4BHuGXY3bRbOLY8m5u5LYn3ROQEXYqKFOkxpo&#10;8E1iJqUtD++9T8SeKSvSe9cngav28K0Spx9ybKtjG2qyfyiNSONP1WazJXsFafw1Nfn9SR67sYVQ&#10;5pxmu0ViJHN6uD0GbRLn2LShvWen2SFsvRZEICsyIyg575n7EGQyQO84LAI/9VzczP2+d9hpqel4&#10;yQg2ObNyTMBVjoig1OeFSFaA18nic4eU5CWexFoYBjLDSw7T5CWn3ZFxut6byThhCV7K1BtqkqHS&#10;yl/nJXlD2aSUEkxazPAVuVnvvbwUNftCBa6o1lWZaOqBEyyXVnEUFqzzgA/bSCC7REo+CfN8gtCT&#10;3uaF614cZXxa22NT/qvxcxa36w1ILecyhJoKTrbBbfjtU/syPVrT8RLWj1AzmBkrAr5SS+g7+GVg&#10;MNgPWsbL133jiyPI1CTC0rwulzXe/XrAD6wrQCfXWPlUsi35y0uOd7zrMincmy3vzuxoNJYWw6uX&#10;Jy4S4NNpmDReDo8vO9+qP60nhZfuzffhJVwAB3peKCd+cqqTjENNO0PnbALnqMIzuEJLDNcqfsI8&#10;/mRr2GzxGpuiyjQ/j3l6OLVMTroU4a4de7PeHjgZSkHEE4i3T+h/OoqfEbhMp1KvTttmhvSeDbMn&#10;yXPw1vbcJDuwlPGOj3bJmftBcSnwibYgi3ZhWKQ8uXTZRi8cLlLue/PJ5/xaCAezUPYQSB5eqhM/&#10;ejFnCFlQ0cVzrHjTrWyWeuv6vSueEjgEvOmtMi20MU3xqNTSJmXbKiblfhaHoiO5t9A11ITduL2Y&#10;karWGXOhNZWavrKT0pByU6kpShGc03jm3cpLg0ZyVIlIQcntA12WwLawlK2VUruLH5aXYt/WxH2c&#10;XTuN9+PSjUXfh5fEVK4yvCRCy0u9SfIwVmIKcntje+/5FPefFmMfGHEXlubNa+Iuke2akGfALjI5&#10;olcPYSqk8JAB14JBvFsBABuSdNzi28OWBwQVdvGFn5/2L+/zJpfzRDCAeNMt7j5On4k2ArDEq3DA&#10;UiWmQSkElj99+11lFrmLn0SyukmcUI0hXkwKM7BrF1Blcqq74uJdt1yvfV5eZ61nD894XpzjeX99&#10;fU8N5PhdpXv2TlB9ap+AAZrWkMCXQJfCn+096gIe/Me9Lx04vFTSyy7aTOPt4bLQ0GbpMd3Yrhtq&#10;KsNYgpiaC9E+d/j8W07cC/SJPWFICheH3gjUi5vPNFWVSmnmefFSGvk+pLcK2Tjk3RXhJUILpA2B&#10;otJj+pAO/8dv+Cwy5Cfbgnpm4jpJN/gkJvGvKP8YuelIKauYGt7IpCNjm0UmrmJyQFpYGgPbB4rH&#10;ig+a/ZLPVPYBzLBFq6jEtPqSSo7iUp7xzsRlsVDfqA0s+TZct7Pwu6pR1vPIBruVGWADwxs5os/8&#10;+O2XhM7HRbPCFnWAdrxE7XwACiPjsiVsYFR3hSYlJmwRh/RrmYGZ0kv0HJFpCSciT8OkCzklFg5J&#10;24QlUjikW7WjRw3zkNWUqGJObVP8aQPmZF+lyUtP7apJry9TzaoqGim88f9xeEaMnjMv+kcu4hlD&#10;7aHU5CiSKbnVYQIA9de/W4npOxYyde23t19Upv/27cdSU+5zb3WeFMdT3JMQexfOsQ2iY0gxrYxM&#10;C06QQEruajq2pIcTmEGjJTQS3aM+9LH8LwfKLhcyxaE7L4zlx+Z7vj1lCknoOY7ZLz7NMHmJYjhE&#10;XNEdLKWkBxZO7I20kL2kb1D5kbWyV7Cx68xTknnm7EpQw2yHQO/8xks+UyzZdmhP+bbkGhBkMpEt&#10;ra1fO16yosxL+jiXJNO9R87tPVUmtk7PhZ2EJXnJ6bBDDrra1cKkV8C57c9pJKRRJhl1iIsIkEAj&#10;JPaCZu87SCaYlLvcuvgWQs7J794jokWgqUvaMbF5SB/maWJ+1nDRmHf6G5ayi2xr0MiWZu8MHWQi&#10;MgWfHIs50d8Ju0yfvcLYos6vYWrORqk+xfg0KDTBS4+gVPTK6E9ZSWRyALj60mDSC5bSCQS7qP1G&#10;yvCSiXapQhMpRDqMyvNC5I1Mx0uuWeKp4W7cNyYcTPlEu7o7j3Nn31w3O7CE92HAXnEpi0YY3S8v&#10;BQDqAd+85F68YXbVXc62gBHvWXcfg1NoSaQMI8/E49fRh2oIuH6lEjUlAIDEQk4wgFCsioLU/Byr&#10;mhTQKjiRPtIKJRs43NFiV1BPvW1P6K5em1bBLaJLIvwEG9h+4SXRYrdkyOxSD8xR9ID60vZSVBTi&#10;LVDvn64zvDozQk0bkKKI2KpXRNR5+m1hKWDTzkwvvUJOnG5vsYlo9r0Q9EZRKvrSnkjayc+mZ+u5&#10;dy/pjxJFp12Z1Lu9R4MtzTO9zpw+aUWeeFII7SgilMYpM+PppGcAsjO88Ur00huQ8FCFzIzrDS72&#10;bvznvBQXptCE/6oLy9+k1uZnPg6JqdNw8V8dkLo+RNPKf6DkPRTWDxC0OVWwT7qZ8Zf/alReCjKh&#10;5NRcZIm1wZ++KNeVSw8vfeLKQMgix6k00ZeqU0Wq2q98p6Laq6jZN+/PuAzLVgOYdta+ZS95sFGd&#10;H7R2iOXhpRKLrBIxp616tqKRrZJt3iklog9eKlMNR3XvMx/Xnx+neSfrrlfVMlXkrK7uHlIiXlIa&#10;Xvo+XjKLENCOVlgYgiojxW+CE8QLSy5X8LtM43nru7GKCf2mt58XYPn3D//524//5duP/zVrmfKB&#10;1gI/d3UCNy2oz13KHDGS1H2tzrdmQKNOBEez2pXksas7cxfqAA9oOdIHhh2/pg/V1O82a1bx5jX1&#10;vnrAnQkKOiUXTFJFkZo4/Z4mIAFycHsDElnSA0jwc2/7oaNCkWg0fFIgIcWhBM2bnETESzNQ1CFT&#10;zyI5uyu8RNhBemrX9Wz+h3nIVsRKdW1JjupCLEpLe9xbMGNXNKutJZHOmxhhG1IqJfoUcydEeavk&#10;OMhUWYlHe/qwP0dWKjLF7ZaXZgaNbgeWvvDSZViy0mW/FaHEO8KKK5dk3ilbQvIUilKC15oae0iI&#10;xWNJ742RnxzIT2Hm4Kdjt9w21Z2mwI6SJgWrtRKZey2KbX4Wt1Im8TvKxFvUVHknrFJYci5MxYkV&#10;TTE7Es4BDyuRXrwUM+gQEsvzyUsHS0pSkZswZZWnwl0tOT8rcz2wJLP1fO9cEmnP5KTamekrQ6+j&#10;U9vDS68bI4q0Yw0HU29tlpvQOxOkZ+yzgcc5ox5m4lwEUjUpbqhTHvmCUOc7Hl6qiw8UNchI+i+H&#10;/0lfMHh8IikaGbY4684QDQ8UeEgcRgJ1WGaDx9+5NkCIeKbhcP3ykikLReKBvBTVpXulJonIxJDD&#10;8pJ/tZaWqOe824ZPV/TQofOzmDGnLE5oKs9mNo9ftI5QLwPYRcYpsIcwUKXSsND2UuLkeQUPD0pt&#10;Azh2WIXDOYWe+EBR++r6027k7Az0pD3gXJ4ngs0nW+INuQo9/Shv7Z/UVVLiWHjJmUqVKHkpJdCS&#10;lpPyuVjm5NQMlNk2p+U9Ec4lAao00sPTG/xsF0VEqrgUfYmUwlLuKBGdu5F7EmKvxJRZud6Z891v&#10;btq+2TQTc/VKiksOB+ClvNHQe35GDQ5m+0KcyBR7W9eT75h19MHzFV4iGKlViSHqGAcU8duVWBIM&#10;SN6YA1R45GsZQkrYiqMm4/JSFzKFWJSYlhbCG8sSo8lUiUoikYWlD15ifRTVrXkJEdXCxKAxLlNc&#10;Kj5hdtiVwSCH/K9dPfWuq22Ajh5Vp1D08JJQZ7bXlBnq0CANiW3/6EXlmextZvI8cer1qOaZeMlt&#10;aO3KNEIJ7C0vOSsHOz2rm6o+hToqLOTFqEKRfhNjGH4QlrpsyVUuA0v15vjouPtOyX3hJdZ+85nK&#10;zMqVl3zhNwJp79s8Ar1186Jc13wykZcpuVOTUJkQ8+GlqlXzJRZu3epRyQnAQOw0nlsOIqpbHDuv&#10;YyVlzb4AH3FJzcSRMqdWFSVmX8tfbPCk5CVPOfFiSVCkQDI/SzKDMWUSMtAhdOn0DPmbEozZDMqz&#10;lxJu+Z+FAk/KvNot8F2veVp+2klR8lLTQ1OklABTDoE8vWpsQ4NcemWlXuiAMeGQSZWpmhKd/IWX&#10;0r241GIJqDOwZKK8RLzXwqtzeRK5q+OFu62XjJ84cYN+vAYkpTXDo/yQbii6kOEh5+OlK1M0Eq0X&#10;nIJYDSlHfDLbHXUlX122lnQbc0fJS2xFJme+5KWutY65w6T0pblE+InNkXZq/SYuINU6OX48XkqE&#10;9MtQu+RRIaXi1iBTLVuq2NHfkJtntyebacraZHnpkewqz46KCCGjMfbZGUzixrinRrsBdXcEnZuf&#10;e6zEzkM6sHQR/Aj6ki8Z7VA9jqleKU+37qmLl+LOOronEad27ixGoz5OEtCf/nVewsPi8cGkckgw&#10;5gVCOt84+pKPOUMIKyiFE46aemz2Vmsi85RmiiVvOdlLsVTq4aTbAP1+4cGU8fVARW2jRBGkAXKK&#10;AWyHizSeRQ79/oAQmQke3sgMSDlQltgMHGVI5ibGCG9iyjx4E2zafinFfnM7LNRTS6e1l8gG8HBS&#10;6U/P/U6WCMHTMZFDPKrM8wBVZbrrGY4KL3mIxe6WQxKo1I6tW5l+aOPTk/ZJq85Nsl3k7MbAkp2z&#10;t9nch5ISN2FJ3tVKuTkJ5aVsq4KiiD5frbz1S9zkFf95Chxo82hk/RLeSmoi0s9XMnIfXuJ9ihpY&#10;JuYSqalxkovH01l1ZuJiNKARI1gMJ+MApFOZSjXDThWXvnLRokvSFxIGk/rNgSwX74FRmZza65Qc&#10;VOYILix0QSNGe2gk2w1KTHlxr9/PfOPZ1QuZpAHbni+8ND/lpWIMOQNIkE+B58rxLMJIB1pb5uSB&#10;c1YmUiwiXYC0ASHGbUzqFa66iin53yX/fhVC/SZbnClhFSdd6ny1UsWDbf27njfe2VmzPwRvnI/L&#10;V5j2wwJBpqUm71geUt+DyKCGKWMkpiJTKMipN8ah/bLQd/93/qsOiSkv0XRZFOBEfu5bRqnQO3/N&#10;wx2Yu06hgzutHvxv/903woyUmxLLLyzh/Qla+6oob17KXa1QQycUJ9IbBFxAeSO8xM1fj0BKuqIM&#10;YyR55BAOkVveUk9L+CpAkcESLK3dO1pT86dMeak5H3bqVYh2VFeVbA0pzQvUMT7V2fg8s218WtgM&#10;XlxO0zlKJ2Fz6UEm35rURZaXItNtcCaOPufRTiLYIAKJEO3wpJdY5iqIQM0GLOXFN1Kc8DIuhDTR&#10;AqWswyH8ftimjj5famql7I18XfOir08KP23D1XKSFGzTEmAkdaS0nGKbnhqhHeJNyRyiCNR6U3WP&#10;DVbZWtrAruaZ0vzZ19DmZTSBhPzcnChRP+clwabkg93LuEwiEoocNnbMCCzFanWvS75VyANRFNIB&#10;HcfKSyExyuxoVGQaLpKXevpPy0nk1Ogl+63PDlc8r8L5d4E+Oy9NibslyrMjLOwGsMTDWL+QO1/B&#10;Gcfhu0KuX2o8w3AGRyITA3lcT5/oUFBDPFEH+PlXuEWp4yUgIV/swW5UXcGYYFVGPcCe9Oc4Uxwl&#10;Pr0rkSJ6EKQaPfsRjhEYiZVLAhK0wwxd1+eQkqNkJPN0NXioiXTctxnkoh4VpnLX7YUibEC3IQoi&#10;3cat6/r15sbZlhMGBqQaMkgCPc2HfPzp4e88YkaxIXqLXFTJ5XgpgEFQV+mxckVAaxtGO4MlynR2&#10;HSf73/MGHGf6nWu6mp730QppObuegqcW4NnTSQpFtffsh5xjC4x3cC8pe8jPeUkqSwbqakUT5ydX&#10;/5p9rGU6p7ldJC8dH9obR+bQe0C0yMTtx7tyvi43XxQU8tlyi7qEiVkPft5iEpxXYQk7zIOQ0fF/&#10;7KNRWNIIx2fV6uJ6MkXSBaIOSYaXeBJr1oJMRZFbtpTnWgGni73RfIIxZx9Y+90U58Juiu0rS4gH&#10;twUYTrEBkxoPNe1SqJgdJ+YgNBcvFZmiMh0ySXH9SWt/0YXfNCazhJ/k9oE6ss0yyVGT6hMkw9/D&#10;3XttHCgXBXhKR5GJWsKkU07PJbAn/nHI6x03+Cc5y0tTmkWJYZZJhvtZdrpWEQkMCEtygjxAYr8h&#10;EFIqADyyEq72/DuRikvfCUus9/bDAsISH2Iq3rDlCwNZTVcrF61JW8edzJ2JkeSjK52Vi1YPMmFm&#10;WavMRNJ//Pad4hUk1pXkglN46Y99ebOr6XxPM8sqOuzlxvOt52d07BSS+tLyUjLrBXrUSUzRWxqG&#10;l7ZzhproHzqHQEREOeApGgVF2MuugxzT21cZcTjZJ7qQKLrYpXS1MOPPRZ0rLT1vsd3FsXP5bM+W&#10;Sduyy+bd9pp9mQVCTrDz6fbA8BKvQ+Ir6bFXwONPl3YtfQBAXpKLCicPplZ7UYEJhxAKIUSiL+GR&#10;myjkCEgDIaTXXMR974GhkZKMMJN0y4fZOmt25QRmCC1hKpVzmj9UYDiw2ffybKTsdBSUSTTrtbUc&#10;S+EKR0UO4g91tOr52WxBJnkJfeY/RKCLro5JuVDOCdhgAyWlblWKRkdSU+qUXAyjvNRteKlYNRLT&#10;wtJI5dbS0d/A0rXcE+mp5YyuW9qf9K2r/nL1veg+XMtLPju5Ybhz9gGJLxDduUXrMnAcPMuZhpOa&#10;djLOZR5Zv4TTAZwIINNKTHqiDOod5jc9Pr1yU3xZXbzOcfxp/XvGX5gU4rp4nakkA5wQij2RjNgF&#10;0pSIiASTYCGCFMQuIt0b8ulRbJOBZU5d6TSwRDkUawlsLZ9Iq8i2UDRuvZlNTAPcJUjQ5uJKgEEm&#10;IcMrQC85u0ICORMv6ogKObZ7ncO6nymtJT+8tOuCJk97crqUwuE6OaSlTUvszNveWXi+kiEVoRS1&#10;rjRpW54GEN+zs6/sW/rqqDL9TznNfG32wCuNHnv6E0IuGKdkqmuNnmlSbMk2I2e67sY7J+e7d5GR&#10;3Fr24d5jWSvC7eddRyI/S/VhJDQlQlHfJUxZs/TmJe55x7Y8ESIT27rXyBGMLDAF/vlXXU94qZ6I&#10;gX94Sa2pZu3WUR8vvbWdoMsuYWLQhBGI4nRaE7QD+Qg/985X8UBdZUSVZYyQhnHxhgNhJIOv67It&#10;L00bxDb1LvWlMzgM03bh97y7xzcNRKPbLpwAISP7HKXcruLQx4FkZu8LcuYsbHzbP7Ak+ElNHtVi&#10;PUdL8FhxKMUSCki2Z5Yw2XXbgXHQ9aReSv0sFxRaCCwR+mUet/nyEhiz3lzfzb3xfYUgPylwX2HK&#10;hysb8h1LPzIAOFVrGtGpBBVeeklMw0vcb63ou4JThqtwVFEKCSsqaNleqs80cSEk9yTW22lEjHmF&#10;kWxfTp94Fudwo/qvPWhTvWlxAbH/bxcATtzwmS5avxBS2pCxA96hHZJnpI+JfZgm9WFJ48lQziQn&#10;iXO4kWOkglauRZ+ylLm7JsXCW1dYyDb02j0st4l3rIiVbU9B2BuhqScYLKycmHOn68pOfHbpt+0o&#10;eckRUHjJrz2zrUuNgqSH7apvEn9TFpJ/JJD44iWlwJK++MVLj7MmW2mKbRKPl2CVVwnutShrDyy9&#10;eeYA4H2UfGW2BZsoSC08kcbDctWLwjkNo2tdUUR2lxDCTw8JeOyuHKXK5HQYp/N/RAqbtQcrXENK&#10;+QB4B2tqRFGHDE6u7fYRnQQkIUpeKib5bUyLytsrV4Wrp96r0O0ftuLTdR3SXBdR0J+5TMCwvNRF&#10;gO+5bB8Z7hZ4KTcMj0bv29yo6yMYGnDbM975Tq2JbdcvRUZuAJNclCgvOesRWOpMRybpOkuC24qJ&#10;wMEpktSF4fgiK6nbrDvWX8fj4zHf1FGkCeEUhzjKNUXnsnHE+ceThoGo4yVhiWP16aYLWstC8ePu&#10;bbbkLC+llhcyGSdn0hck1HOklwgsBhmgW05HJmRXwIAMuG9hyU4gpdjAlh4Yv09fHX4Q6VHZmtOe&#10;lLuaaMmpq2PYE2pCOO1J+nMKtG2U2V1zCfi5JJaiLrzbTGJ7KWhUWEpkA52TigStvaDDXe2uXLVe&#10;bhuZdu65BLFs3vWDp2Y6Jygv0YD2Q3qPw9m+iCid071hqu5Nhsaz5faD2zs9h+v5TZEp963LSPrl&#10;JaVUbvLc8PUFz+Owpl7zi770q7//9qtzQG9e8r9RGIp2xJcV4P2kgPiRp5tHnsAD3kXXUXjOCDiG&#10;gpeKTFGHTtgpMERXkZcKLQMqZQywKrsOZvjJsT/lLTlec3te1y2SxVK9ZK6Ympq7mY97zc1BVpGY&#10;XMgkuVHFLqYSVNIMgqDyghb3ijdDfTb7Gvk6KrB3glJfjvNFvxzY9Jy7hb+28hJVB40KS7N46bWE&#10;6U1N5DzHysWdOBe31zc/gSW3Rur043wJ3BKMImsM5aX33+9m+gyVqUvj5CWWf0tN+fq38X7LN7BE&#10;QJbn3hOKGI2WDbC3RxrcgQld1BRM6r0a0YmjyM+rc32tPhRRhMjI9xDopKdivOkzCcW6Oz67dwu/&#10;bwRdbEgheARJabfpKNGFuspp1CgOpVvY2/T0IaEPzvXkPEFSTTs5x17f9hKk/Y2MuHcFWqmd72le&#10;ORZlYk8/xerC2oaIXd0bpDSdLWfU2bc4PvuKiPHXyt6RmApLURvgz/KSn2sAoqSmKBKlnZuAexSk&#10;euQgDdCyMz5izwcsASrmMf8STspRL6ofz4FAi2TV9OOlHN7wBdIimOyxk6HSig0eGDOlODS60MJP&#10;JCZ1pNZL4SmERDKQYmj8jUzHUcmmDZGdoJQGlPa8OteJs2GkV1wzeMIRvKSylNm311crY7vkpX5U&#10;PHZM+qqsFDGf4IlYb0+T9qepTUn7/cnW/mxKrtReXNf+DTZj3n1qev/kGXGuoU9BbjOCdynPr49t&#10;n9zRmlCZeGB50lWMpSaGPx25Ky6hNQWTcFJuVQN0Z/ASP/GAOLVqHfHO9WuqK5OI/8UX1wVHJ6mP&#10;Di+RrlOug/Ynzjq8JAW5JX8jObD++l1syIpZOeSmLe2w4bINF/VwWhgvr7vfbZrNKRjervninq9+&#10;/OKyhImUIAPsz7fHlyJy7oWZYyrBQGZI4qsPI9oYaFXZw76aQiynDU6Z72Lf8W1hivIytSjq4or4&#10;SQd5dfDVLnpflFdp9mcaKTeabbeeS86C0yS0Q/JTXiJCUa+u86REyrBTs0V8a55MdvRGSq8SiDdF&#10;OiUehu9ksRJTeIngsiUVVEYEiEv4RKZIcEn1DhmcYoQ3zs/w0q1f6hImnq88XBuPZs7DWFh681KE&#10;He2AuKLCQ1xkeknQQaabCBNI/megwl4JpGhBnBmrvGIGZshLfk+gNkcJK6aJllztvkiyNi1mTeOD&#10;xIQCVnh7f98g6CK9SCkFGJFpkOZmwZotzTvWsqm37epuW5sGLzLNGW0235g7IBw08sTf0GW9bdWD&#10;cCT2n1BEqfHOOui/7xcUia/fj+uv5x2ViV2dD2LrXcGNkVXZhk7G5fsA/WavyHTgNH+VAiPVQqop&#10;MQ1nerL1nzcjH/l+gaSxLZnpOXiJG7LrIlIvNTZQYwat3LQutFsUCR4UnJyqy7gYImpw9YUveDqj&#10;F1H0pT6ZAajg3G8Qzd1On2TV0IZ0YD3FQQBRIK7fVHbR7OLN8FK70a6WWPIQbQnJbwmNRPBppR8c&#10;JfbohsxmvZtOaQGhHmtF57lUuvJTTbh5ogmUCfO1pbfCtuJbeqy63Mh0XcpyvPSbCk2RINalwkvB&#10;IYmocHKLlCbdvXjkmoL4aNca+VPqKIqAMc+83ouLOIQy8e9SyvBYDx9uYe9SlhgTIhKWGvmylwKH&#10;diiEYmUJ6cJt61I1OkCi2RyoJGVjcqzBcnaSDt3pb/y/uU9uyTRfU/LqHEFqctTml8AdNmKXNmh2&#10;JCW/yzTfFpCX+pVvpaoHmaoyZQZweQlTRtU0KQhH6M/E2/h0Bb1nn7AtL7kMVUGJbdb8EzDsjDLA&#10;pA4oiPy60u5zG3OL+gjwFHRIlS1PbufmZutbsQyUuiYEH+QMHbPtMQ6uUNKFLULEhXXGBM8V74an&#10;qy8e34dzJBSEwBWoBgcdN9oFM9kuveCFL2dwiMz97FIYiUA2PHI/GoCuoqeGdgJX7Kp8lA80/Tne&#10;36Imj99OsQ3qSG3MUwJeuLJYimo8vNRIzguvvfF4+TpxvXm2lZXmfEsCEXwuf7Wm9MP2VbDB02wX&#10;Ec+xC0IpnGMJskcpyGVgSbzQsx4a+f/oOp/Va5LsusL3BgLRCNGILhoVoqimaIw1ktEDeGAMQhPh&#10;QSMQxqCBQWhqjIye22vvdc7JvL+vBUESGRn/MzPOih1x85pbExpCBcgzx9YkJXLVOjTDIJPtbT4y&#10;JDJR9j79n+x9ojNhJ3rDu3bdm9o2H2oSf4u+u5bSG3ItSiuoM2W15h91aD4PH9obRntVe+huV+5y&#10;X8pLLsndUze81MW44SWn+ctLt2GPp53BP6sJHbTjdy9TtzOxfylvUFc3sDtZg1Nl4uXqiMrMRXHJ&#10;JTl16cGPijyZYTkzgpeqLLk0f9uZspT2+mKktPAcD6KAivVnY7bIUfbIV5hw5FM1e+ZuB0vVuNha&#10;8HwvpcPaTQZT5wIeo1Z2QJ3Y9eKlyErwknUoqNzv5kI1As+CXOq5CDSeot1g0rHTZ5wITe8Q0auQ&#10;RhFU4PnKU/uBwKlDSYm94omg4vRXO6xxT8tFY/od7pY6cuk0EDEGXiq35Mi2JYY+uMWPL0E+8hLz&#10;R+mop6zTZZ+SISAT7p1qYSl6EcjEuMoAW+SQT07bV+3MqbvBW25Sifo8t9DU7biDIgoGoyZ94aXX&#10;NFmJKSiFfgI4da0h8ss659FSR7AEOCnzxEP/1DqMjEPv1UwMMvm+2JkuWPR4PDN02v6fu9D8abhx&#10;BDAnKYTk9H3py8161Y3ciA+bBaV0pwkoJfXXcMNLFd+GJ4Go0mOQqTtYpKb4ISVhyVf7xUtDJvDJ&#10;UYqqzmlKZSp5aagJS612dOhSceORg1wy2zjHSDHrNe7Sy2FPEkpuiiSHT8R/u7uKB0x6Q5fwUKIw&#10;22GhCkoCEklmDW4DEy6E7PHiHJB8RHBsIXKnY1KTqHNfG4h2tBD16EuMjc71dsaXOJWYJrJzT8fS&#10;IhM6uXgWrcnxjUJtoBXgSD/YJ3ast4yby0jeaW/W4/r65JHAwwS5/4eiuJRfSTBEdLvjPKL7RvA+&#10;Rjd26n28REhf+by2WB8NULeIZNDAoSxp+mu2nOlrjv3d3BOyFjBrcAWkQSDpCHPcPcma+ICKBhpb&#10;WU+WyaoXZWMSFpzIhGN/9UNHrARVHQopVYZKElMRp7Y7JeL4MObhkJlIArXOj77UckMCpQsNPf4Q&#10;gha84Zr4r7zEJRNyvMh2EUeuViBK1xmznROOcr1MjGlg8nm5oRHj03x0sJXF0sY2M5lYT07p6lKK&#10;6JIe83TrEOTATyXt6t6O6QR6oBAbgqIgO6Qsak+mRGpCDhyXl7yDstnlPJhEtzeydZCrnx6gGu2B&#10;ZGg07kgrnLrZ5FZ7HjlQXMdDqMJZms0dQWXy9wiHTDVY6KWqpvE434eX2F7rqkdFBnlJiHKugU6b&#10;qUdJyZkILxe85J5Mf8nCZCevbb8hwICQeZMSk0tjvOzHS5AMgchBEE53aGc9bill2KMQIjWJHBMO&#10;UbgGd7xU1vLDlcnzNcJEWeoOJfdhfvDS/hrXaicmtZKX3uuDRabRcKwSR3ip+CS/ffDSAk9qK90V&#10;ePAHhxaBThn7okc9vCR60VJcSzxeCju9XK5y+v5tXZEpa17AD4Nb9QfGvVh//N1pExmkNlcbnWgy&#10;jKluzrg7vYeUuhgXIurkMR+sAJY4Mgx26Y1TdSQ0orgm1+/Qioj0M8Os2NPqBZBuL0T3gf9UrWmS&#10;F9WURhmZo0GJW+UKgSGPqItNRYWM+bjloqxD6UQmgKFz5wTiWTVm/Jy+sWRNQ5CmXcdLMcxmBxLe&#10;bU6pSTs20XTLUZJSjncJD1cvz405Ce++SGt9MUnrf6x44/LPNaspTYVJVVlp2uV6nHZQg1hSApay&#10;y6urb/ISLzLIlEW3blWKsoQl7dZEhIjTcNCFlIaemBBL9y6OtiPkvPlH04yZrsnWcM/OoiOcF/YM&#10;bpGDXNQMP1ioJT7FNVpSNf/ThUI45l9OmGwXlgJROC6VJZjlDWDUk+U5VZp6hp0OgfhVSxMSTqFJ&#10;uzzGaVwpJSoTHlw3F+XPcNWa2DbpMFjmwR/hyClkB8xnOwHIZHiP8FJidtflqOXuwISRqpDPLoj6&#10;U66tYzSmSnYjIe29ucvcWQbwknOmEuuiSfpvDrwdvAv9rTSvRiYXvBcivS8FrzCM1HX2rMHVZaLk&#10;Lzs4wkvdsOTOJYxReIlR4pQlPG+z9fm1xtjNkkCkhhrxKELSixZfc1yOwjhyKSIGMesmJiEqS8tI&#10;E41TGEmlqGnDSzhCCCdJSSwZ1gED+Za4cCUnaI5bSQz0gBZ1IJzAdWlFOUStJqLNIZCykqftE67m&#10;e5W18vELMERQoYIH6k/mJQ2I4nb7jH/LFRUedajxk3NZglT5bY5oscWFlyj9eq9MFfaQeYhWJkmJ&#10;VIPI7CwycrudLkpku6vdiL7kxqTJgV5qbkMydBTJ7UaO1HCLSD44qmc9C0IP/NDGNiSlNyHHwBIt&#10;KlxZSgptDuku+9B1ty77ImOybSl7v30aiUM4VK8iuv+EwjM8v1Tiee4yRz7u3U9WfuElBnNmx7wg&#10;vDWYHmEpr9g6/RF1O0JGYpKXeGdd3vKvdbv0Fjrq5IgXP34HAXmp+7T9gVtAaPlkfh12+FFyAJxC&#10;HWzJFq6ECr/CBD6xKueSnPkzKLF16s1Lrr4V6lJbRrxSk3O00cRYHFxeGnpZyIFShJMc9/drgy5b&#10;z5OV5CVaQeSoQBe/uX1wUclqaHAxKRzVmOmQZvJHeemdfxbjBDl5ycGt4kbQaJWN3NbeWS14NJCX&#10;m20Jx0sgCmMggNQNRY54gaU+WobLSxcnIhLuZp1LOHIOR0AI8Wqog1HXCCWoXO1pkMmiS1zJcNEr&#10;wpfIBLoU7wP2nQXTxkEjAUl+4KNDWAEddgGP02d5adlJSxFq+mIa9kWQcK6vwjZFoOlPYWn7dljo&#10;+pyYJRxTSarxf7pkTggxuXfeMjyuk3rJ+GRrJeuZChv/BYF+cCksVHrMcc3iSEzVl4aXqi+NhgMy&#10;6Y6XXPnyWEqJ0KRegRXWIrsuJkF51R3jx0sFleGlS1Uj7hgykPMKGTQyN4uTwd7q1uYfsiq0fCCW&#10;PFOmGoYxTivzJpzgE+7NS/22UuBKgmpCM5G4kpxCtwKTv/mYv6T0OoZ5HAnf7MSoCC91vhaJiRkf&#10;I9iNnD2dJblK5RHDNxPmgO7GDDI5sh2tMbjR8CXY1JPe487ae5+8lGfj1qx9WfYFydDRJzlP9b5x&#10;eX+RfJ107+sZm4ITn5ie+0M5xgp/IteJVfaKYKRYH6mLwarTXscUroHTRGocsa2zdlMmiX3EONb+&#10;xkafp/ba5Tmuwj9RkziSqrqHBt0jVxNBHqgnIRWaJlovUTT5p6y1zlcxQ6b0RgtUKATRChwEAloA&#10;PIsEtn1aXfAY6cPIRFsrH7LC3w4JS9gzRHtVI/3QS+mNz3ITrVUSb5Kc3NqKpCJyMw//tOiPbL+0&#10;l6yIQ5IWZ8L0p7BK120Pp7dl2utbsrIaApgNuSbgsV1Wr1Uif3t7Cmq1n+pdbQ+3SGtPtnopbil6&#10;nqVWHjjPc8ixblhdYic5vLQLx9nFBO3r+mw72eeBH1iqvqSslGO3MDm2x7gcL6EvOfeUmk5f6naF&#10;4IcvLG9u5Zq3vjS/7CCcl11kYkBYZDpEgTf8CFKIopxwIHFrcLJE6KiMhDCFf5xbvrsqF72oyDRz&#10;us7FMtHDdQqWCr+RiWozat23Kwtvwy2gy0k6JToYZlQvYaa8JNsk5lLf9/4nw0Msc77TLx4LMg6i&#10;lroWcQjpqTQVUurmJdfj8GtzZ7lt7XUCj44EKk28gd28FFYptwRsoBR4iaGvLqRUh6AEIGVjJ/rP&#10;RdjRMgNp+YcjQM5xMKzbvMlc5kkcrt5C2wvSEoHSS1YBp/rHw6VPRw6hfZqgxuJ02B/TMebLS6zQ&#10;de93eKmrdUNWAtJGRqqKXIMrmdBXUd5w9lWP/stedJ4NFKXGmsiiXLLPhR9Pqd7bmYMhZtUm5JZx&#10;Sh1oCFdlpNcxE/9WklWSQJHOVnO0/njeX6ds20GjuPf6yyJTwqUjjriGY1sNHG4RcjhKCKJC8Sag&#10;VV4ifiK71vbmpXKL4Qda8eCaw2hKGzK6DZdwy0uRSspLo3p9udoiQghmssfJCraRZIig//jnfmIm&#10;LxWQHCjCRZ8uq2zFpyhU3zkHFvMnoZE5zsCoTsX4QwhzNwbDHSozWOGc6LkMt6tyBIJP+UJ4tamM&#10;aUSQl5bEkhvCfh2eIzfGN5t//WwH5shI3vE8RM0jUV6K/Mhjs69D3hFeEJ8oHsXyEgYCT5bUaz7y&#10;/iouceTjaTsIZI7DEFEbpLjEMJJxw1/JdXafrUqd6ee4Ji8ewrF9WtWzj5pULT42tGJCTGpDovCU&#10;drSV2lyJKAa0NjTWXHzSxN9pI4QuNpMkrN2fOlgTduZgo6lGT1Pu2mUSDtFRn+WWyDUrm4grHENB&#10;NtAdNW3UXcWTmn827a4mQ+NTtJ7Sjvwzm7rpLnuMKgmBxGnf2lGp/CuT46Vcba8mt3YpMac44m+d&#10;c1/s8/YhrQ41fYJTOhyBTo2uvZoM2y3JvPmT+eRDfawzIUSGr5Dy2vnTzwRa1v+tqNXI5nM9o8fa&#10;PtlWVeMSISlCfUlqEpwK6vOFAR7L4v38hdwtJXdVbnip4tJva24Gk/ppMn51ng+UOUSrLynS7nqc&#10;cv3HYlzBg7/cnXe2vOQgkC8J4JB6eJ0ZH/q+Mwhkr5G81MW48E+xB6Jwnw9IMDDwQgjxiQhE/rVJ&#10;3P4kMlWtytSMkae89OwBqILNdCy7IncYGV5yHGMQo9r9EBP6FR9TyveUVtcKHXVNjeqFi2SVZaeE&#10;vP91zgoLOQLPNaHCUeJ7tdkmZxfseiqMSYzhoqYlUJ3KkPRM1STz8RRY8ouX8FJM7Q502O75L13t&#10;7zGAEo0mnjFwSSZ4g1+FBxxaanI3EaQkLwWlvNoBMyOn8EO2RxrnLxKwoTpfEiD/uohLOMo6WDod&#10;qbDEVRSniE7nCO/I7DMsVpFPZr4HFSBH+SGjfZFp6AiNRbGFQFem8BQ/BkLoH91l1c55B76Zc0jp&#10;HdlqbD7peVmIOARSq6pST1W3OLJNbo0W1iJ8b9+VnqIbPiaMCDaQVmDjyn5pMqXYagUlW93Fl1GT&#10;ah8Hn0SmotHsXzJEcNrj2NlFlA+CKsMQEv6pvgQwhCWWWDTWoR3jvMOXsga0vIQk8saey628FLLC&#10;WZP3sWmfoptq0EW/IHGYdOC0mlKGhboISqUaweNZXzsEAqLIsyg1Jfb0UCoJLW7HFqkpgYWcCE1K&#10;8Xic2XUiGWVp2SlCUyGKHeDyUgbPUpPJk9XBGGNvFf4pt8r58ZKdP53GPeqqa/ZXiNBu7Ss4MaHI&#10;u8NLwYPEk8PxnkMfUZ5SBxBnQzUiIBOjBOLS8BKwhKHpDD1TdSxR/dGldfxQ7mWz1Ftkifk1U81c&#10;bB+Wrub+UEHj6KWxv0Srjf5FHKotjr5Uswv8SEpzVQtuIEdPOZJKMaTWWRs9llrLCxs0TorG1b4P&#10;ZZEcZiiKPKacVE2SCosEpYU5Va4RP5qhcSZzkjT/VM+rSlUu0lmBTTv7kS6TchoJ0/A2cHrMDK2k&#10;DSEH6e4q064WVN7Vzi1YlwZage2B6RZ7cvtwIIri6q5dSe59sQ7bOenPVpi7llVR/IRQUMO9d8nK&#10;58HK4G9HBduaTzK3RV4isI6HR6GPv9kdiQmPuF65KWvHPKUc+Y4l/7qLpxuZYvJ2CuAEIRJT90iM&#10;vtRNpFm51tPfSuR3RkxRX/pSVuI6NmbzUiVfxg2WtwaZnDfdZ5egI950Ar/wEnLQrsfNB5RkJ5AJ&#10;Tvgip0AIxRL4AZYIU1Vfmu3ix0tsiPLjb8zCzjnIsGGAEaawxBh+E8/MyOoYwaKJ9fd6khIlDq7U&#10;E4aRl9xWbZUkH+muESIi4dnwYZ6SUi7d1eb5NZqpNnlwqNFsu3R0mQeT6shEhBvRCV4SGBj3KnT8&#10;hOGuToLxHW2kgHRblwGYnwotkX0EGMmkcDI6UodBeSnLcLtbSZgxYdLCQmTeLTfuuomVr6FHNklN&#10;ShGJ00IpVxdqKqRFs3rLSoWliFHVo2bqSumM0karijWLBTRzecnn1mmyCBFewhUkMpUuXczvgEop&#10;4Raq6tE9Qi72NZCuQ32l06g5TJhfSRDz3J3a3qKRPWDzMUNhIbCnRkdAekI6c39y20xyy3rXiMnO&#10;Jes897f1t4EDh2WnhLSZkQ7aZGSEOL/tvIw05nIDucrXLOGoWbVZoel2Oik3RUpajpolvGUY7HIU&#10;HmhBooBhXA86sFmqGcyQl9gc1QyPyo6XwmAyzGaVYacu9NVsAwNqUAUt4rPqF545/mkmwR6loVYv&#10;4wDuqupO72rOqbwDgtgjk5jKsUK/V0tNX3aJD7Q0/9DXDi/CUhbR9ucnIZ9SUDBJQGLYbMjsD6/c&#10;5Hrc8JLblspdM3BJR61PdK262XLw7v92fpi2vBRgFpnuvvNe8D1bnjGeN8Z8npyykyF5Mu8J71uQ&#10;eUodHt5cqGl4STm6jIQZmq//cdq1OXYxzQodyOTmHIwXfuf7td2YOcFDC4ix/liwqzUkBOuZCGtV&#10;QxfY67rY2dplrTDHscI168MSxYmkOltf6/wTfzwnevWImR7twsyXFmK+SVgxihximj/tuMtwmnIv&#10;uWsoCWvHMe7ZStS9N/gDA5r4Ng2/zPCsBtbuX1oaHiZsrbJZyLTlNOqTX6gp/lT/SVYvl5rQ1fT5&#10;1ZlC66ex7KTC79XcI25Qq/e+KfEfC738Txt7NbVtr3oj6HngJ47q2Q+9iWlFeYmaJw73qy0iTk5t&#10;ZmMmw3LjIHT5MH3Vq+lGG2VvGJMjrfDf5bYticZTt4zkwwlQ8f35IBP4VEEA8vfPdpmhP8jEY19q&#10;yhtRA5FttOe65SMLc32/ouWWl4Sl/H8lA2a/KhBeUmWCPZCV+lEjf7Y2OxWdPXXlC9S5Ld/DS907&#10;NPrS97wEFRQe5CXA45DJFb2sygFg6kvq2P16SXZ610W17jiZOW9H4IznDC/O9ZaXyIdlvuyS+uXb&#10;n1OijHQkA7a96wa8cYkQ2UYcKvAk/FKVlMAw6vznqEnGP3xq/MMziSgK0jY5vFQ0GkBqPxAtp1cZ&#10;q9G1uYGEDn3cUI0ynriOeyElV80Y+nCujh0slZ1CIwo+HH14OAIqLsz1p3BReBR/pCyyLUsohgRd&#10;1mHi80ObftwgyPSiJksPL8FOlHUsVOWKB5WaZEDuMTUp9ls3H2PbMipToUKuoB9Ei/CSjiU5yAFY&#10;chJNII93wdL+AU7oIsEp/uu046K2kTcl5Fn+ib+mhH6eHvaSbd9MDo3kpXS76lNvwUlkBg44bdoU&#10;hNumTevKS2ngte69mNKWqiMJSyGf/gguW741mkXHsZv+RA4zylVo5BUzIQ0PpfTFEZkwvrmEO+CB&#10;XmCVfbkeXqooJNvM29dot7hGDuG0RkuqvqES0TtDcohjzFkGS8z7tV1Vo1N+nByFzUo1E/6FeV7g&#10;RMxoMkZ4HxkiCj936bY+EkK28lLytyzSvkoML3WECS/VLzi5KjcLbR0YZSd5KSjVDQzM+z54idlf&#10;F+C+VCZV2jrjGV6i2vRJkXJ6yX7eu59d3/tNifjf70vfi0B+qel5IHm2YfvVl2Yi07lM/pOU+bi8&#10;xBGjs7wUiWnFJeb4TOTzoW+tWOf44SXFgdJR4IEQbZ/8wLG2MpcaMxZfK7loMewk/5SXMLWx15jd&#10;HlWEAkiENEL8tdGExEEX/Uld4psPnhrfOW1ZYR7jNw7+8Nu7wtrrV4WpdvKRIkxOiAtzBy2mItym&#10;UZZNk3xIZSdcuB6Pmz+6Vlp09acHinPpK2Jeozg9Z7lbDVl08EkCuRvRFqV6hOM3Z/3tqPBSXVpK&#10;WfaSmPRv337np9Q9Lo5OHPuEJEb27qzolDxte6Olw9vn0Y5a+Wld/RPSqtJjge2lPh+5OS0v5WlU&#10;UOIILP1reYnH1TVl/w7+VKbu2UNlGovDyN+fRfir0tiRSrJ4CMnGbzcvdbzKNm/c+f1kpbzUJTmQ&#10;6VdFoyyQOY3iyNqcvMR6XN3Akv9msqtykIa88SaEhyggDXjmhUyBHBUn8gSZ6rL0X1kJgT0au+Me&#10;A0iH5ZmfOkIyBLmM6Cqhu76rZQVLSiYDP2IJR6FFQDouItCQL54ymJce9ewd5zM3Wk1xKddwYelq&#10;0oQRwcpLj7ik8PXTqAqYUcc6fxf8RVofRpJwGP2KT0KLC2HzEaRqOFJKSGZ5KQOgJCMvsXAG8Jjb&#10;IVMH22ASNdGUE1KdBKkk2svn2Jult+pasBBff+LoLxSCRjy9HPtdJiqWECIwSjOr5emtqAWBZPdd&#10;gZ9xnua7HyMVqOAmWhAYdiLCuiRZQTWMtCtf4tBQjRBFhasOWVCsSZsQXirShJfarrBT+TARpCnp&#10;aPO5bMcSEe3SXswyUup/Pdk6561cWHr6tj0sO2UlhWaCQysrCTwxjtWaOI197Lokx/zuVfghEDSq&#10;5qPidOt0efdFo9V2TJII/QHd/Ywu2ENuizTiEy8dM6whruIQ4aEvHOFLSvHjeokcwlE9nWi8vLol&#10;gfCSoLLhnEo+GZ3KOROhMBPMIMKnG8BoYPwFDznniV8JXVLimPWvxj9GepeCP99oKjWlrBfJPH7G&#10;HEan5aJnhHSoJLyDkkCVtTkF89u89F2e1vwLTYX0CpnpUvqzfBs0LTKpMYaffR7QlMreAfIaAseQ&#10;PH773OZhlpc6vVL1zVo8SxW+sLyqTmr6weT5DGDZaWbx/ntXd9tirZjRY7+0ztmXi/0SmdbGhTSw&#10;lboaQYy1ykwuFS0w07oY39rcMEPZANtK4AcvadmrXcQ6b8xJ29/KEV+pJJ6WEjxYF+2IjUYY8Zpv&#10;LPJ9DyEgYZVIpcm2Ie8mvBlG9sCmb+Y09tnF1CJoy5Beay6QPH1CzltoamgPtO3XA/ZhGgiBACpc&#10;xU/TJCvYY6uafm4m8Rwmkf8pM1ylzlwiAs03YZNQsdS8OdszuQvt52hK//btl5LSz//+7Xf/nlNq&#10;8qzcWWirTXjiU88ylbWdWlliI88OMfymvdvROLk7d8ku4lhPuKiYxMOGi+bJAhy8VLkpMO+HBQR+&#10;PwMoMh04YXq6IpD9S352qbKSM3RC8u1K9CUlpmMkRqQuyTk0ZTBhtLl1N76bXZXp2VPk574/eclV&#10;uVATsLQgBI2gI8EDfmVIcoAQghy6EkiSuJGJwK7TkRvFRWXqj03gpd/8bR3I1HGV0ePX1ccynu8Y&#10;65g2yNQPC0RiejGMak/Y6Y1GRlikkXCoXoSvl0uFj5daz0EvcegybLuy6te9SYmDv4FXk3g2PH1y&#10;+tJ9rBK5CV6qKXQDZwwrhpgRb/EgnIAhhmq46cUkjsdL7hcKjVRTiuefvuU7S6zBdRmOY6iJq+g/&#10;hSWSmMqFqignuBYaaGEE1nZzXIV/AAB2IiZ1WOhSsEqGLRdGSsj6CZSjDE+hDNSM0uRAPjzAOMBD&#10;qFh+CCY5R+YoQwob7Qe6Irz0cnJLeoxeals+kGb5Z6J9OTXP1sHGjvpEVnXWzQwfZCopgXBSXLqO&#10;HJrJQ3pLfUZL5m1OepiOXUuXrqbDaeB2O6YwjFR2CgvJSyoMXYyLrSS8gtJpTbJKAs/V1GJwH7ap&#10;rEQcsIdvTg4vyV3lpWRyRMTrtvMUAuMIOceQ0peREFNNQpO/jwCAjkBJABDC7busf5KXl3i7E7j+&#10;vOxv/664CVdDHUsjrqYFcqo+hZHwl5TMJ6PKhgwyWVtULwccjqtBOTyKTAEbJnGur3VhbrSmEpT6&#10;UuIQAUY6WFpemrRG7vKcGea4lU9BVKb46jE3q+6QiTvOs+HxHp68FDUE85jdA9m3LEOHcyLHEN5B&#10;RhL3MhWceCXdwpTFOCZWKtIcuxgXq4QlOiOFIa4IEKOP/arNMkQ1ABsXNhCiNHkNGWAobwQhMNM1&#10;kfG41rYGNCEa4uUEQzTKWQn6TOsa0OQGAxwtFEtic0tQaiyQRlasMLsVi7TI1ll77VKjqQQb7HuI&#10;y9q2abnq6TXBKl14m/AoRa9UU2IhzXwOmR5eKjmEXuwZcqMCyx62NNTRbNOx9avDSE1po3cKuGqH&#10;TFuIXJc+lC1bVSEnOX/y0i9+RB12oiboZotMHzeI2wQv+SfId+OEHyvZGo7EZG2vP21UYdXS00zi&#10;UOfWk8rDSzyEWQXu8zaP5WKS4fOU8qCilPYxdmEuCipTA572/jhOXsrej37cO9ONGheWs4Gl/HMc&#10;zvW46ktOXhhqBpbKS3nZlZI4Ii7tGhlzqOz9Xl5is1Dwxl1MCkTFAyEh5FBd5eji+GEIBBVIyio1&#10;DaKQoRJTRS2HIAclZPAMaIyxrb9jdUZpx1KawIJdK+wupqc4KaVgIy+lbi90Gb+17aWJsM3JKXIQ&#10;p6tZJcnyUhQnY3J1S0lBTZVLjfwRv2WF4oQrfx/n2tzPMwByyxwAMazwye1+yQ3FrDNhvHHPqaIb&#10;ioCTckiYpDIOiPKLn+zmCDjhCkvQywcvVV9yo1Qsfq157DijsUcAUCCv3yx1f4ATSaTW/6/+Pjua&#10;ZhN4C41wpHZURgqSlZc4hqDq8GdAbgQrmbHaJgB+FXMy4Jeapho2WV56IdOwR3XUqKlyizPrv68C&#10;Ji8hW/U7rpGhCkhBHSMXbDhNiVfoS62KEsWpldn8k8mJSM7cX8lDthZUWQnEmuTN5PEvEIJGeT3b&#10;yWPyeG1rB9P/fQzy5SWpSXCqwgD85B94F4TUGaI1EbJGFo8glK9/l4W4mjeo4DT2t1wkAkXBOFhq&#10;2pBMuSggpKd8lSKWlzKMCDzEaSpi+m7G4q+TgoycQJN7dePDRUTLd8jlKOHq3vEvsFTyCcbw+lOB&#10;zvie3+Z39xE4JBE5xAEhCSkFEX+utpQPXmoEQozzW04LaSnrXDknoxNCkyCEyn28REgDc0lPESuj&#10;67LW+N1vQNpuEw1KHTLR8HYpR/qNXr2bGILiZvX1zNzKB8YBv+9C3o4O/jzYo1Hz3DpooOjyxlVo&#10;ymxFJywVnLKXCVLCuTzX34m4YyQL+oWo+fq3ghI4hEWr/crcH6N2ECWHGOFFLNj0qCLu/9FG12SH&#10;BF5cFHgwRC2lFnxCKi7hj2GtMcUvY4y511gfPFzpQlpN8MBDF+MkDWAP04zfPGOpFWpoQqOFBmv9&#10;E6GZSCyRyGroIYHUZHMgmlpWKIvAqwanuEWIp0QzJzfy2a8xpB/oAQWfUllIb2sy5ZKwTaMUL4WR&#10;ioJDTSZpQ2h44tRRJZUlVZ3w6lFoyzUkEtO/5X9q4tq38wu7SknBV+U+khDh37/9J+IT7ZXb015q&#10;4pIcvdH2cvQ+Xq9OiDe3vEfrBvwkJZFJFMQPw/uBwdJUOJ9Tn1WQafcyaW7mV3L9JxRsRzYsdbBV&#10;oWXg5fTX92e7VddniFP35g3te5rRoNOiLL0VP/zIvz/9SAjacvWffK/SBbiSz8DPQgWMATzE9ftF&#10;8Sw2DEgo2ghLHJV0ykuUSCkBs90YkGkaQhMDXUfv1JzBlhGDwZbZX4dTah6i66/kXO87UMETkvn5&#10;259069HUpEhjPQN1vTRJeilLZgWh7IOCjrZpYadry++6o8mYTeXVJwIxXZ2soDR+YopMHBeZUoG6&#10;GE2cPxAGUaSUBZgoEvhrlCN6YK8Z7pghdidztB3cUsqASrWmYJKuVAOrqMMTB3D6yfU4AIM8MfS1&#10;5rHaxaQgU5UNhuW4DssDcv0T3mz/brmDTBZRbd/8w2YvZArLeXWrQRMyhuNApjc10dhzMoZW4O03&#10;pGSimUj/gDfNB7z5wcW+Yoy0k6u4JZ8QjrxEWXKRRsckr8jDQiWu6f9mYg7vbPGHnUxrWUWmCaH+&#10;3NneSuxauIje3lsfP6YQlCpNeXrHaErFJBiJGyTkCE6GJ6TudAmFpkCOEhOe4hPRCMka97rw0iGT&#10;SMMlPC/sgcGS1SswElARSKzK1erY86o2Znipdn+yIrCZPLhVJgky9Y0OrghCDY+sdK4kE42oLuIS&#10;riQTXjqV5qSbXgqHCDlS07LTlSIgKVXd7+wYdub/SiiC4prVjJPmJvB02AwC6RgqxSRPrRLHekie&#10;yrgsSCbk4CWO+L1KQRSnlMeI1x6+uzy3b6cz8+TsBDlvAY5T3L0XPKhKTH0Z864Vn/LeMYDIS05n&#10;OiuPjoSH95RjNaXISv3WN8eEGIjxwtU0Z3aPw68tPjbQs5Y6mIGVLC2cjBDI6fbmhONYxhInNNlc&#10;xfNyWSqqkdXghjc4bWTTDjVR0LsyKjlbn9TkHPxTokiIK1ZlJ5LHUfkXY8SaG26VWhO56NplxUhr&#10;3XIqL5FwIcFA839qQgWMYw/YVxTUUq7Hghzdg5SEZvjmJVptQ9qW8NXyBhJN/K2PRYNMVFLusg9z&#10;vOLwKDRBRGKqd2dxiED25OsAp99BSv8vf08DOP3MEefts7Y0zXbhaUvztNhk+6fVS1+1E3KVJuwS&#10;8BCgTxoPXq/6ZApIASfdPaIsLi8vZfOe0+cahZGY5CU/JtC3hg998xV9P6SfCSYvYN9Bjjfz8v0N&#10;eODcxXT6UtElAMNm7OOlCkTZsP35rchASF3wo2wwpwsJJ8jEs/pSIIcMV1/6ykuMKoweO2DOkHvj&#10;qlPL7lR/VyalSztHJktuIg0Vu0paVePnuLyUOOcvNXk1lZfE8LzCJSvzyaJbe0BAGip78dJhEuCk&#10;P0QEk/ANOj9DJ6IITj3Oppea2pjsAgZHoIWhD26BTDIA6gFI1JpeiBLlh3Bmke4gIlVHzgynfo+a&#10;zAWS2vEI/uUlj8EnR+byAHVgOxNCU6CrpCSwZZZKQdSkA/LwUoueQZihuNVjrE7NSU5kakKLAIyO&#10;81LZg0xFo/z2B6GJGvY0dCQyEV4X+AF15CXm151HxHAoBPX4QTKYEgJNXqohciKUhQaxykjDS3Q7&#10;jpD22ER7o1EzHGy7cNdVPbV7KdHi6E9vcT2aPzo52w67kv71FshLwJKL7AdIhq/uFDoiBM2HkE8K&#10;csYBLyFJZY1bjpJ5GlP+CRSdKzINERWBiKNqpAc/qJNjoUs6ygbvcpG8lGxr+s1n4jTnvN3ln7BB&#10;HZ4IR/vWx8NpoWVidkwIVzTwwZiiUdAF0eZgqRxCSMTqQyZzsBSHkWIMEcgzOUsvFtGjA2bK8lIz&#10;DAi9nVqTLLQQFSgqBSWHdalMczhkokTJLb9wac/QaXrSsb2nua245aW8kr4CHe2jLJ3HB8w3gseS&#10;94uRoS9m3ri+dDnlTXTQeP+fUdfuY2uYofcfeIeX7is3Z5vEJO2aBhpDtg6zyJ4ZbOLsFNJKYsHP&#10;ZIsE2FMNMSRQFwx4IxBWG6fMsvadmDHuYgmG+BijIVmPoxqlHYEkCk+NbCyvZpqjHuvjqSFyizmw&#10;00mg2pyTFUWfGlOusAJUibZQtyEZPeT2nQsV6K5cwYzKLLEkz+YwDNMmc3VUJhJuzc1tCGQzTDQc&#10;96V3gX3R3AgLTfxGG5WpTaAUq51eLUoRkm5vz9u03Cl5qTeF38Th8j90/EQRQKrcFAD2dHE32Xq/&#10;KKg72Sh9Hgw6matUhkpuh+CZZ2Z5iavZf8Xp/gc09/HNS2B8VNCyPeGh+iqlPMaYJBfjZj2uywfq&#10;SxlsHW9r3bLlm1NG1w6MmdPpOlD47vsK51dyDDK875Vr8hv/AhKkhHoTXurxV3wfUkz6z9/+VNdV&#10;OdQYxSKBYY7IR8ctIISUImYoNOFn09EnL90mSUaS9/CYIbej7gQyBHVUZGAMZVErKybDtLh8kYlC&#10;F12oFadTDSuzl0I4V716aE5wSGcIR6uNh4SvS+9WW8QcZSTX4CxLZQn9raSE9hVk+mnEJcQEeCki&#10;Q6WGENTa0+yK6WAYNtCsa7vBkhsAd87oSAirBFeAGT0cF1Rm7xN2v9yl6ZdALAXbjaDB4PwgU0fp&#10;DMhr7rNi+A8BntDa1YFSVK7kpRWgsuW7On+oyYG6MU04016gQl7qaJ+Wlo6Gixo4/YBpwBbsJHp4&#10;STRa2oGXnjgLSw87bRGxMm3RXDq+qsr08JWwtLw0Pcap+XBcQJpatcQAGO5uWS3aNKqCcO44t5hm&#10;ciwkYwRnz2Efg9wFqbU4xO2YJ6RyU7Qa6UhL+gWZSk1BFF4chZ0izQhBl7CkJO1MZOOb5MCpnmR1&#10;VwnxtEfSSllSmXVLWRuu551DYpJWIioeDB05TBFesEmgDHMAA7QIKgJM/YGcsoojA8f5zQipFk4E&#10;IbnoRhICGQanlP+IlzrgkCQxcaWmwFIrMEdPt6xcrT9XgUDSviJflcyEDEdbo7FlS7pr+ode+p6X&#10;bv7iA9xHy9fTJzCvkrzEO84ynLuVeFVxHQrmTew8KwPFadEYGrd/dF0jVgkuejMSp5ondi7VFodM&#10;2GGCX6dp1sYRXuOYS5ryNdbY7pCAVNCjJl6rPbRQO+sqVfSKmnIShkm4VLTI1ZJDrHyXAvFokY9J&#10;JqSaWKyzdSjjTXGvWl1IYIPwAwmK85TShYGWmwjyAIEoLRxbsWtaqt3GXlZ4UmfyMU+yPbdps7DV&#10;qyaftFJcu9RWXM7hJetDA2kpcRp54KS3xrYbntbZXVuTaSw1IQeKPlKtn5W4NA1HY7vgGI7VcQle&#10;ssJcbUyUt0d8s38oqLeGglK91tBWPEW3VlO3+oNJy0tvVXN4STRyVa7i0nzxuzLp6AP9xPcPf+ii&#10;Qwf24aWuwTk5zSxV59BaBd55n/M1X2ffVl5keSm7mN67lZaa8nOPfrXyeCkSE7RTbIiUtPwQVJAN&#10;ihlvlsCfaNWUOAax6ldfyseUoLLdJ5nx5IaXjmYztHakyojHcNQJXXipgJcqkf9ykTrPuzL61Y6M&#10;mepJNaS6Rbdti+3KEYXK2jb/D16ysRxf7ZWXDtWyAHeiU2FJXrqFOc2imBT1gMFwDagSBLpKGKa4&#10;ohWOpYYNBB7mjyWWmS1CKXUZBl8uQ2X5KnyCYxStGhOZBVfLLj9QUKaxGmv2zJTiZm2Iih0yIUyp&#10;EXVlMP7C0s94FocIYT9VeEmRv8NykGkjBJlMDr9tTTLmU4puW20NQ3RYB2NKKVfz2gi6ZfYgFcBC&#10;LG+Y2SKuFXiSYVPdLxPH1pgQTakyUfSlOnsMPxu6QLjUVvPUbsRPPnENn1bUnzt4EIj/eAmP/fx+&#10;hUWm3gjEIiP8KDIVkEZwwM87Lt8q8shCDQkIYXDhll56Fuk4lYdJ3n0yGOjxgC4m4VjHaUL6q7rY&#10;cdfd8DTm6CEb2SRRQqgA5RaEDMQfXjoeeNFUsipUhFvwdz95GONNGsUVBqsMDhVwGLXmtMMC4a6p&#10;GRhByW1LDhcFmDAMp8s8kk9OCypPOCFvV/LJiGTCXqKULxSUkFYpFbAUY9KKNiTDrKmKT8mwDk9q&#10;ax2+75/eLLs0OmQXbY+O5gHzMe5XZXwa89hXXMrM+g/ffttNg3ndXIDbacusynHa/390+8fM0DFD&#10;/hCpM/f8oxyGGPvVP6CEo4aXCkv8bi7fHCiTEE5M//NLyziGUnO5RjNmtywRc6mZlisQmrCt64IN&#10;RYvH2nqpaccu49f6m4+mVq4gvDZ3EMKyGoEKUIqYIVOl0MIY9SE+R0ufCnh1BbFEbh2ElkgxLF2B&#10;EAa22gMY+C8tCoykJEVw5NI7K3LwD93e/WPyRpsubeVDL+QmLG0vDVds83PqjSuiqN4QkntEPzRt&#10;YJUMmxUheMw5NanK5GmOu2vLOCJT4jRJOqH+/IWfN448Nzc8KWjbmxKhXJwxvYl7H+eOeCupP6DO&#10;kSbcTu9qSnlWcUV6FNG/xPkTOY5IBJ0R8PD/5h+//dAt37EODM7siFBc6uA51NSfHucT36WmGegY&#10;svrWv9/uvOYMQd2pGDRiqxLLZLr9Q8lgyWsZTo0lIHFSUpFjEOVEG0ACLjKa1FGhRgLJBvKuxwV7&#10;VsvKr0vU1RleHH+osDOv25bJcNQKB/BkuUU4cCVsJgi9SGbCX3QnL0FEwNKftPJvmpKXop41CRVO&#10;k29vUlkrKPW53veA06FUYWlKl5dIUmUJcYnve6MbYFy0nuGiDokZGOtGfGigxj0MIAZUTnGLQn7s&#10;VpedRRAISrtM4oyyfiIIJ/BSZp3LS8kNOBFF+iBF7ddSq29U8goyqYcUmVycSoasDL4/aAk1LRGF&#10;oOClHl2Si9S/KlOoSV4qv5FhBvkX4Vix8IzswXH9h0y5VGOR5YmmnUv4L6v6zcT4aW9xKElw7ckk&#10;xE8+eCCowpXR5thqUFzWB4GozWFyXl6a09bKuiWkHZt7WmSK53p1FUUCj1TDG0WmYaHKR2FXQajI&#10;FBsqmdSTBTidgRvzeInI2Q8jPq1fTMrxktdjqhxhIQaNxarDpwlfjeiiJUnrQ55J2LQfkRcJCJzc&#10;eLs7KA26lLJCULi+6U6gHp4pkIglmT1JHcdLzSrhDnQObrJKIwdmikDBJ1KVrDLCXB3w6N/MM0I6&#10;FhV4QjjGkXw2fgbV+oNqNLN5CkIPXB34EbPDGmUZP/DZVOmu5cncGvuTu89jw3NV8I5nH8jnMSPk&#10;/dzyjvfntKMq86J1ZMjgUHCKTSk75fVcTel4Cc9bXJKXXPgYlFpbPN9owpat1oQsgJM6YuY0fB6L&#10;IrGVxiFazXcs9ZJDPJhRmKEm1RzIJB6TCzNFkRBLXax/TWpKNyZUwF+6cFpLLR0pWUwS+U3DTSZF&#10;gtTEyqytFxhck8Lux63dJ2bqCSGAOq3PJCftgsREJtXhFoKMok2bbCapkvk0K3MLUFkixzJG0HEZ&#10;iYo9mXOVlnpTeiPCtD21yRxz6j0qRk5a69AOD71UR0pzqD+VbJ+koHqCRq7NWUlOjUBCI/Qvjz+q&#10;3ThP24tnuY92ezst4AQstQfS3mupde5iXB6AUzhX/BSZ8kB2BTm/XMDKSE085P0zoB+qMsXqQU2M&#10;7cwsGJCZnyooHTV1C1OQCYnJL/p2BMtY1Dc9O5dWX3JJTikpyNTFMtlJDeeP8JJKUaECVIi08uKE&#10;0AWXDpDgDb8tKT7xbYH+4G5+Ioec1bW/8FJ3TkpNGYIcD3dQyvDYMfBZQ9wlOT5c6W6i4SWr1GME&#10;n5cKJCxZQ0AoPGOEctFw4Be/cS7aJgllteFpe/1z9JTjedyzxKm8hPQEL9UsMhKCRhkPcY6HHhvO&#10;pR+NINVg1musPWZTDU5eKr2EiIQQjh0bMzxWYpKs+L0AkDCCSSEhpe9+4w9eKiZNxSqJZD9VpZWs&#10;yiGz3A7wylyj+W+hj8bFsOxj3A9Dxc8QTZW6iSK1pQmtkv9LEoYpPsUW1ATk6Ay6uKI/mES1yzCE&#10;gDHET2DjhIVsXUPGrHAJZ+aNQCs4JXlSeclTrtrPrUwi+KK1StRwsGqNlJrS5NPbl4p93k3vb3qb&#10;jhWKvOMNkYgGiniLu1tJzsmWJOP7jn9CUWinVjXUpHk1/lJTAvHjPrnooSyvomV1+5NYddRkqodw&#10;atCHiOSfQyPUIcqilEWsWP9zlZJGa8JvOB61IAalIgQRFJ2ObeJxBPDYEYzA7M12fDgVaE8ZNzLh&#10;WtSJtiMvEXNnZPCSOYSa6qaUO22qDEGXDxXwe00i1rtW+As82cEu/Pj7lP482aZ9gJl0JC8Rn95o&#10;N17X0T/4Iwxyd/omZl6j40H1wesrkGd7n0PeFJ7b8DzPbfVnJeUcEZo6785shQ2H7jms/Pt8TKC/&#10;M8p3SFzpuPU4PTujZzqPhYpz7g8s6RaZwkiFlpi5tdpY81htKaWeKB7+6woezOW/fvu9P6OrGZ3v&#10;AxCzkT2GLjSyWFWdFhlDTCYtNyRQmxsrTHHyEpjR+CEcMmmE4AfGuswzpt9LTRJIgB/WPUZfUOnR&#10;3FRUwhWHH5BDk4fTWkSu6syQqy0rR1v0PrZRqdLLmTkZ5sveDU+IjobQ9jo6AViK7sdppaTobGiD&#10;3KwG5mZxieJemctCNDawVF5Kw42zjJQQ9nWrIzVa0Gh71ebQFYRQyTS8/ieT7Z+5EW0v9+KXfykb&#10;G584d2t662nU0DX1pxV9FOc7Ay4Ql/az6Q4PT7W8pHHhj+T63yhZVZGXaiOyknK8hBUGnyo6hZf4&#10;iZy/jOsb+kd5Kf+069Kb3/oWmaSmrnkdL2X16s0SQFGRYFQUMamB7m5SX+Jfd4eXdj0uP7hTYtpd&#10;31mSq8x1yMSAdiOVo1Zk7X4bKrx0C4jVl5I/pbz4bf5dTmjp0ljo5eWseUJgGBLKcvWEo1pnxaU3&#10;U43cVGS6q195qewkuU3+fKNyty0hLsUPL0lEHQMxo1+dqzaEV4WIkSWmZn1hINgDaTgwruAzENUR&#10;8rBE9SmPDRNPhlNz4NhdNMdLI32oZvRBitHXoJfchDdSBZyWlyIWuaOpFDTg1NmrP6NTYppxuLOA&#10;rM3xSFNJHU2Q/YSlhRZBxWOYZOEnD7wY6fO/4XYR8Yd2TGIP01IXxci8+dMJWd9sb4zR0e40FfjE&#10;tx2Ukswt1aip4tQccuyc5UlOhBbHC0gNZaTU6oufHq4RnHD89nnRJcoSnS/8NOQ/5CURqJQyvHQh&#10;h0nNQV6CgoZ/8Fz+sBnF+X2AalAqRRGLLL35h5Fwl39lkLDNht9+m7H+WHxza4TEfLngAeFfwEOK&#10;kDfgFkGIo2TyBqelGidQOS4sPePG/RjtxUt85y0ROPI73EpMnI6TqT6PjjwPs1lu6Si1usj4rTYt&#10;WuQL+/XDdyEl/DZ2W0HOJI+s1F4VUMNL7RnG7QnxYfBp6aPlWxBk6gOZOQIen8mSEq8Sr3l+BMHL&#10;1clU3jJlJWCJlxRwevFSfhYnIMlLr2OkJy8JS69jfjq3vJRFOr/IdHS0tjsKUg13eAmzXmso/Iwi&#10;BDKViDhiOqM2iBDaTdI2RLs8eEAEA9fof+gStbyab1NhoMNpRyZ4zmm1eww/4CkAWNWEiDf7gz4Z&#10;Y6qx8Y2WOqzRJ2TUmAJAisOzEtOgiHXYJhx7JBMKPZgxmjVpEaKIVZ1mFvymb0uqEJHrpOn2Ysbw&#10;UslWsBySuYJsqY06f8tNfcCkik6z9Oav5+y3dlruSBfjqEZqaD5UvuFp8qt/5L1rwkV+N4FbRitS&#10;VZrgc7WePD80kEcOfCovjTTqg82zXZUgfyR3vNT1ON4dbUcGK16xzkyjEjBcd8u3vMTvL5SLfccH&#10;P7oRKARy+727m2jo6Hipi3TZwrQaUdandPLJqjTRlFZmGa7oStzz7aayjV8niIr12mEeYPMjBicx&#10;uVC4IyFD4ghi1Ba3vMT+JRFutJ1WLHoXa20Vfx5Gat1yqbST8LfnGrU5XBsnZyJzqYuMhhwvPRFa&#10;xJNtYQw0ut/ECUuqTADS/PKr0PLjf/8Wd1jCCHlOawsh1Ohn/zOGXqkHZGJg7KiYNTI2YxdjnpCO&#10;mSycZbWu4tLAkujVosegQ2hruMdAi0wtPbVtDYfrykuBHIteiSmyP/7OYcGkbCj1l3TdJpGvaOLc&#10;lccjTUyFJiopL3EUYDQHtQh5yHGG7ANP56QmXtqjvJQGkkmhKNbkCy9dzhst1KTR4VJTYYDo5J8q&#10;o013Gceex69rVb0RFkdVh5daT+tj9xouf9KTj6DkXT5GLb3Q//mfOF7qo5168pqvAQ3MdHEtAtRp&#10;StrZ7mV60opGRR2t8NjiLSI/mqulDhSRg8mblVgFjP1lFY9Eg6wuK/c4bZJUuIK2EBXr/4Klhx9u&#10;RxO0oMZyx35kgG9IKv4MkHzhJUmjx/eUKpELPxMoCFVQIsSr4aV17nqyCOkl/iur+Xs1ApQ1LC9N&#10;HHlJ6MIPDq2bKaq8xPF9tfkQ4rfH5Ua6a7Dzeqw/Nsx94R2sc3+jD3MeszoeVJ/weYCVlTqbZttG&#10;eEnHW1kLMqf7ejqRCS8VmWaBo9+8zXtaWDpk4up8i2kJKit0IJMaUS1arNvLadfkpagcNesJrOEz&#10;5qgHpur2p4QsWaEyIUGwKwbbGpBwj5NWmOPCBuG5KlpoxHs19lfuWl4apDFtYyKJpBSckHOGnjj4&#10;CwyYe008tIB/iMWrVwdr2EqGLrzK8SJQSdyhSBfgkn+rYcXIOW5jplB4A4w0k7Zx9BnCW+0Ant1V&#10;LES1i3DH7ViaVY0JclRfyj2i/zmScOs8zbTcVjJFt2JcOn6j+fmPPz/E1DbO0uGr58lWXkp/koNd&#10;/cotZZFn22Id/HVhGtLHwHqKfKG+PmMD3lt5aIovgEXqXNmTB9VZADqqLs+8W1AqFGRsZ1hGTdqv&#10;U2agWxun4sQbl497uwznmrsEAn4sn0Sr6V6gZ/WtG5YOaVybO14KJ6jn7PpaiMX9PHiEkNLF6Eig&#10;UV32ZotMhbH88q6E5le+Uw2piYoty2XoqyR+Ifk1n//h4v6lt7JE6ZWGqE9c6WUQrnRk4CBTr8bP&#10;pW67yl6m5vDwj81pzARyKi81PP1gIP1wccpjs6m7y3DhJbd1vVflfl65oxY2pr+4Io1ExpFejpSE&#10;JSOrk9Smq/O4lynoAiyhOElQu79owgskrnZlJzNZkefm/7DZp4GOUe4TRYTBuWW2qFsKXM05tMbg&#10;XP7JYlyl/kEmqKmLcc+RoZgIRSlXDKmkjJfKM+yv0BS7sNPq82c6QODJSudpYGyH/MPRtBueHHo1&#10;wLOlpCtwx1FFJk7TS+UiVSaLC4kdLOFv9ZLnVsn8r24hvauDotNhcLv66fmGZ5pT+xhklXM4nhzE&#10;C86caPeHi0yJ5m3amAM81ZyT9u0KMNE06riUyBxrqT213CeC4HSZGHNzEL3UQ+Qlc5sMBYCqK/JS&#10;YhL4RqbKSn5nO3oLRCGfSCzChnAiz3g8uebkI8LhIgBpGcmhw1N5aWBJlDL/L8dd73vUrUaYZbul&#10;nUEja0VNVj5K/fF7avheSpL6o6rVEVNADSy1k+209HxPw0ve2R3V8zz7DPtQ9WFOSMPz+9C+R1l9&#10;KC+JTHkxz8lOzMF9Q4Wi75ApvNT1jpm51yppnuaSi3RrlGOga+xi3OvB9hEShzUvCMWsa++w14JW&#10;ISpxSC5ENYSYKidjbTXcNe4jFkkImuMX/IwhfsWPRdaRvDwg7YQHNOIktzhOb+2JHIywR+OHl5pJ&#10;Tus/kom5Fz+8dFx0OXB1uesyD1S4IGjaHs1zKOWqt540xx6mE4h/DVxlKZ0pyrZXh2lJQnwdndzT&#10;1Nlqt+H2z1OuHXstLU9mj7f7r8QhK0zMjWwn0MCHP0tHaXLvi4hFuT4wUyWqQd36eFD/LBqKSRWR&#10;oiPRFhrIo9JHLhFwPJY+wHichheWfvs/v/0WD7CENanW6g4KR+OMn67H9f3KNu8Otpnr9Sdyb14a&#10;AmGJ32W4Ukp4CVcpCWqCZEI4rJoR8rkkBzBwSeyBHxSLAhIvYBhJB7mpkRO/e5k8XqCZ+1VMvy4e&#10;XvLncqhMkFJhyYGOQS+AJ+NZZyJTt7/O1wlSga2DmHRQNCpQieU4yjhf67zwc+GmNXOJKEDVlnL6&#10;MNIGeilFd8UtOhJOWKrWlJW44hkbvzWsHKMyMdwturzZKVa44SEoMamR9QeWsOlYbUy/+gywVOfp&#10;aEo8MwWbIQRiEkdkslwsNaXUTIeOeHh02uuO2FwF4Ub+6jeRLH02MjV/t39nbQ5eQhrtIOxE1cW4&#10;aPu3O4LReD9CPvLplxU6Kkm29o/N344aBVXyMbDEojWRVWbeTbvWstDVgzokofmXfw0AWyCk31Cu&#10;kkmpKb+Yq0s0KkA1iklcHV4yCZFbbm6fFu1dpZYbtGtgYl4nu73fbm+g1BR9b+8CvDTIJKigIOGR&#10;l8pUzytvYGEp+7p3KBB7HliSc1wIk3bwY5dJ7o1u/sZXQRp1SFP+jmbyhgexKoZwTPWM3Agkny9e&#10;UlDdCSkJJw6BKzHN/5IAEio5oMibkXoKSjEaMCxkTDCmfk4XgUJHatQOIByXoKSpIJOpmiS5dW0u&#10;OeO6Kxt/Vusu5ulL1K10N8wja0FB7hFVHKNRNs3W2XDivJy9kf6huzpKZ8TG9SamZxo+t5gb2iWD&#10;gSUfRZ4unqiFfB5UntjwktahMyao6XTmTLR5v5RzWaToXqbMx/0k8rGTs/Ue7+M2EZoIYYuIKyC7&#10;eWks2hnlAg86kj9M06bHxmEHu5EmBnHj4Il0UDoyjtYwEboqh+DzWPNSgafHS/HUyBpzuEUiqmmO&#10;wvPGieoeSBny0pjvg5ACEsCQL0MKQiR/uQTqSgichi7khBY6FRA8XkfJITXBNVXQAmcqPmfkTm8q&#10;QKBEUdiY0gWJJglZ1QF44RxqSya2kZDiRG4K3xp1wxI9fOofESiouaXb2QzvfviGS0pDkm1mZLdW&#10;0lYnQrtIhS2BRiDDrVtuUHssab26vWr+qUBdeoPbQdGCX+EtpxsSOhLIfU5oTsFbjqKNcWUkjAik&#10;FFvDM9xVZkgJXvqBzUs8//LS7ppgKPaDSzFzHfQiKJWRbhzLGNUtTM8vNToyzHagZY83L4WR5CWO&#10;8tLrK0yszUEpoxSBCie5HDasB96Ajg6WhKvk7H7v967vYpK8xHefsve7sBSd3GHTcY+RsBqUXyAn&#10;JtX7U5CpKtPBzHFLPFWN/C6TvETggdOBVviHaq8qRRwrnzoro5HVko+wdLz0sFlRytIHGtW1mna+&#10;J0DIT9/+7KfRNGLBz47j0bj3GPO9vKQW9IFMl4rxU2QqKc2uaUx8f7wW3UYh5Y48Qvg76qYI7PXb&#10;1WRrtbPKgxEsL/GAae65RGUCTu5iKikJaXPsN8Bdkhs6UlzyRzfV+Z265mpVpufXOlVQFVHlmfRP&#10;icjiYhfoHFec7auqZOm3dhfHxMH1dAQ0c7gew1O/8lH8jTAJTS4vSWv4942bfjP+K8N0jnVobvLt&#10;6GAbHswrDl1PBpOOl25JzpAvvNRVsEAUOZxt1bwuqGh/Ay3lFkeAYEztckBIZOK4fu3yIFZtdC69&#10;V9zKPwmUqVriQNEWhGSkvjThJrGs+sEDaUFOyPFFFIGfF5DkVGSSRhwBVpPJ1cMYGQmwWY/UlLmV&#10;jLSklMHknMlNgr9ONAovXaGXpxVYiguzneulNIdmtkXRzdq9nKomccylXoXxPnqgvSqvhpe8s697&#10;6tOS2+0DzyON8333Ka3UGbbn+Xy5mIkKSjm6hQlYKiMxl4miWxf74v7YGp1ZlXu/ob6zrnpgoSSc&#10;HmOwVmLC+EYvkoWwwmWe4SXM3LpQ0+1WehvHMpX8E82hccZ0Eg3birHu8lOMbA10ruKp2ZUxhJCE&#10;7HqWQGL8mPIa6JTSOKERDL1UJrpo3IUirhZdiAYhRFHBsQ7lZwFI2Mg5HlQcXC0sARVJq9Ji/O6D&#10;elJJFxfBOJ5aPdtoM7s0aUPSfAKPlzgtToz8Uliit0MdOlbi2nCKTr/RyW5q8k7ZmfYtdaAHWHSr&#10;iCQdUVbqrKNi10UlpfShdbNjN2Zwy85pM1PhhiS8MQ2ZW2npvU2EZDGOJ+qlkqWBxAGfxPXCUp5Y&#10;H2CebRyfqVRf+qdvP/DLuD750Vr/R7ZzRFyq2h99iSlnZaXwksNXR7MMZfvmfs9L/k9cFsJ2R5Bq&#10;T5Sf73hpGEkN6iJ8LkUNKiw2SBphEoUmdncXlkSm50j48RI4BCz9TXX1DnEOpzPcMQA2grwUfelA&#10;rtj2BZlSn/KSSBNZSSgycOlo+KeXSJLI1rmwRJJpSNt1sPTs6IajykVP8zcrK5CVPj8mYEw+L/DT&#10;CBexv+dqncNIjIodDzG4mVqCBFDKf9v9Ttr3GusMlR0zyQQ/Moi8FNhYxUn1KUOoyMQMtNY/eFCo&#10;iKHHneE+I+7GmJr4mNS19Q/AVN1KQTyZHGkI5eJ3Va7fqwwUVVOaN5S5Twfk6KjykksDRO5no9jR&#10;5BOerMiwlaTE4SVafXXWU15CBSLmkc+06NpVeSo6nlammSRP+9B8OLYPb84e9Gocwv1G0yU3/xSH&#10;20omkExMRVm7Eifryk7BTl1xKApSESidb0hvd+K086UXWYUQnoFsfCq65NQ4nHJ3ikCjQb14iREg&#10;/NM4yaenCVlPQiQfjktiFjGmvKn8Z7qAgZGJWWHE0WZ4CSp4ZYv/wjNlq9LCf8YdS6jSZGulTFLp&#10;5mgkC3OSiVeBLqgJv1Mnj4UfdyKFdoAchgi+/9/fhig0+Vs5EhIh/uWlRK6LlKRfdiq8BZwMPIg6&#10;TMLDsl1X7qjhMFL5UN0MZBrFiTpfnxSZhhUbOD0pUvb9cgwPINHn3Fw8MjZHR/s+wHnqfC/6BPLE&#10;qiz5gvN2R1aClBRs9YNJ759g1J8p+ZFSPbPWxhvaxbgzWNJRTBgws7ykdqFScbwU2nkh02Ovq2n8&#10;Uhbiu9OICRFJilIx34tMeFjO4+rs9RUMMMEFm7GzK6rktKgTg66p3ZDoSHX5NZkGuhZ5cKshseYb&#10;P/hUQx9VquJJriLmoP988lIwbC8BFY/eQiozsUqFCtImudREyPISzBCOapykWpfSz71aFMazx6DB&#10;Ak96b+lietI+pDNLQbBT1Bhv1r98y7e+6QHyaWd6m8jTbM0tOVN66ykUpT52YH+9SIccbabn2+3D&#10;Rfgbklq1J0k4QtNmQriXEofIVdsm5O3nW99WHl7CXhTFg4I0UF7aReShffm/yJQN3lgQYKl2JHKB&#10;vPQP335TZGJI553Kf6D42SX1pWOnhSVGIaXmoyaGjowqKDbdL4S2A3t8z0tRkxoeiNIVpf4cllB7&#10;6QJTMOOwofAwskzJgZh+c+nXoNFlIju9fiKXOlQ+okoZ95gnFpkCS/Vz+qzK7T+2+AVyiggaLap9&#10;QZcgkOqQJPM9LxWQQlOFpT9pbsd71xY8/Nxvvs5EM3fFTTXpo/R2i7/Cc+d59KV2kdu/s9BT3hiM&#10;WSGFwTA215kjN1ejr5HFqnr6qW+MTkKSSkx3HEYSY168lBJLF7Hvm+EHL51Zr8d1IrfGEZ9HLo5K&#10;nrhUXgo5UIHu4nZJzl1MozI5AqsV90WIzu8ozbG/mJvt3/3t57Si9dRAWO5UmJrXZHg6FoSQoz48&#10;O6FIoM00lQm3k5O2zXl4qbfgco49aggx02NfHLlRyfbJXCqekXz0JUovBWn71IgeasIs0slUj2PZ&#10;aUzkGs1YTy7ttyslmRjTc0TgfQdjVDbKMxpcjoRzdHt5Al88c37j5NiyTuhInpvDk9aQ5qNykklZ&#10;52VWIIV6VV6CDYoHIQe3LRUnIrzUhYJ2kYuQoEjJ5HgpIAS9KDFxqVyUMWHhB9oJC5VwftOl/OGi&#10;DiPhqz/mgkMkOS7iVF5q+MNLRisjDcud2LXVdjvWHdMK2igI0RW9BfRkAo+UOkSne0VQ11jdvSYj&#10;lZfy5LweXbl9HjMfPI5Mf3i7fcH1vGGp8xcEpUi+zEq6bOHixcASIZ8rblnpqIOXtFbhpTdBveb+&#10;oxoBQqoBx0sa6JpvzBy/cOcoLw0LFZNiOmu1x/pzilHGMnL1IpxdXkMcy9uYsbYCBqcEyiqvq2Pf&#10;DSljBL1kj01iDuYZatLuGw2jvwiRv519LagFeNSdKsWM6mJ9iNlLAlViLh0FSMAt1hw5Hi9tKwAM&#10;sc1jemYrmZaW03Kkbhy3UfjttMS/fmuHu9snsKGjY697wSrz5/guSHQp5KQ+ZN5ssy2t0VJ0S6RQ&#10;PLbu6UOb0OTBMBz1rEscmrz+dCan7RzCB5+g3HJRau5jxnMF9VH/5SV3evD0hpfApC40K5kKS8NL&#10;vAV9KZhN8OKwEuerxAAbfQnXGV8+I7DsxOvpjzWYDfmLDAefDCAdYRSugZCwCiIPaPS9ClSk+cJL&#10;XxaqJIHBBgnqCKSrcvCVyHSKkPrSfIWpqhHKUnAIUvovs3ngBrqQUqeH2Xblqpy1dbkQBivhqOdE&#10;HSr5eBr/d6fDNu/w73JQSiLt8JKLdJXURmVCNVr3EBrMtiglL0lrs5fJzvm5+hK8hCvkREvRglev&#10;SHjteCwpBrpUzI2O6V/rr5UPd9UFgXahLbm9VPqATWEmEXQtJUnIf7O9/TNjzRWUutObEFcHcqmS&#10;ThKSvDnThOAN6haLgIhL+4Fxxme3lTpvzZCrVuzoyphcrSmKE08+4/k/5mvhsx7XfVZyHcfQ0auq&#10;okiOrXzW3eQTbU0JBMiZd4RA/M4vSjvO1lN/b8F2YJCpgVOcnd/+T3t7KjtxUyzd09wLIzeakVPK&#10;3rhQEJUsFEUtrGA4GEPfttpBIJSfSg3Zhaip5SocxS/UwJ4mx/4mZoUmPeGcs7y1zqpGWmriPLxU&#10;ZIqNrku04tYcrYl9KIMZU0ZqWpKkYu5NqqjCaXYmN9CrAlLCZSSSWD1O64Yc3uC07BElSoJafQl8&#10;mm8olaPkpfdMSk0pvPS3336ofMS4gV/hiLU2TjOASE3FrVxdoQl/XK8+/jdKUa7qlhVYcsteJpBv&#10;ay7+5SgUeft6O7gF9MCj/PcWR83jav15APzyMIN5n2QelTzVPHs8kJ1bRef87h8SM0k5WOI1xM+c&#10;GkuBg5R0vFO7ADektNSULUy8eryJfvSPo7DUNbjZCcOkHsvFTIf311W5oyNsbjcsZTNMeSmCRjcg&#10;YZd/rBiC0cTS/Vgz/cvubortU6xYyxvjW/OqQR9YqoEOKmBVu3Xn1AwCox25H6bWeWCptKNN1zQn&#10;nJjNPPa9BWnxQ1OklbKMRgi2+xU/yWvNFawSv0gQlvCSqtGGBwn6C7Is4aksqbRsQUneylBKIhNO&#10;lZqntUrpRZGJRhdZEPm8vlJlNBlmeMnN9r0pdCCYER1JzulpwEOOpQKG9+6kzymlvcGRbhnOJJAI&#10;Mljjp6rtQJPjH/3tmm9DekrC/Fhvb3F6jJ6kLRuCH5HNr4LbnES2blS17B09U9ijAtWX8ilv5tcc&#10;cTzAnQu43Hy8lM3e3YvC6wMsPetxHZOzJCc18WL2y97u9JaX+J7AuI48GXxuwlU4AVTup2qhmnWD&#10;NJy+xaXqQm5behanhARhwKOrWoQvLwVp2Jvt3qduGif/lAXzdD0u25aqd/3F33xjnvieGFLnP9NV&#10;YppVuUUmMgnS/BLlh+JQhwaZ0JGkoBcyhV4Ok4jPaVPNRqyeSlPTutaf/B/66mZvyhqhidP+PJD4&#10;DzWJTBzJEFnJ7y+dHlVemi/8HC8VaR586jgZQywtaHALBjPBBKjqQla18sYcP7k1QyEqGlQJKoTT&#10;yI7Dseza8RpxcehCXD/STGOgtaoZyW8wt+iuZAWZbjLbJbmPXUwVUaPw+xZ37hCC2t8vM5Ln4wM+&#10;/B3tZbCrrdwYaHlDiPzGsZ5cpTnbS4EZT3lNqCS1JQJ+u/TVb/bhSExSE1fr3uUeMj0gRIbkZkwt&#10;neyE/3jJuvUOpkvb4Q8s0bHF0cBPXWwoDoOrza0nl0irkS0vxdquUSZynPfIhHuJaMGwmubcwVrw&#10;O6YgZY3WQXJLyNYh1TBJs52CrghZSBwyAn65yCqd6tXTAJWY9DomvkDCsSt34RNDgJP+sDeCz4nk&#10;DF8MXIxjAMxuzM6YVvK5wW20I1moA91oSisl5ZSrHXOSqsTFacJxjpMELiAlpNUw5AGk/vuwTXh4&#10;iUYVkz7uUe/C9K33guMyEg8Vz0Yem0X0eWeh+r7LkZL6rsWzLi+4bmEJq/Esxh0sVVyK2NsPffC6&#10;DSyh7nYBTk0pR2DJ7UlqSi9GmsUR5/4ceZdrxWKXe4o5xt6FkVhVKSPFlJdtuHQ/nYvFLBU8ppOr&#10;5FbzPRaTrDSs2FmhYnWVnJZhwAw1mbH12OLNdghEBlgbfYFBnXUETvL1DC203InmpctNKuhpKlM8&#10;CEiQJx91XF4iLYEhNONwlSQ2qq1LeCUXK+bV1IeYkomROW4RciPZXtcFPksUuRdykfeC/vQGUVbx&#10;Q14KDpHcznzlk3IbzjE9gP9urtCydyd77FtWmkz9pT6SbA5pTu9+6uZjoKRmHOpDcnuAHPDoLK45&#10;p+Z1qXOX5+LpYzmY5AN8R+bmLsZBSsISr0NH8vCSyAQ7ddacuYnOUa5bvp3EBZlcba/QDXjMPKtC&#10;jXJNtjCxd1qJCYCpFhRBCQ45UrpTf++mzFIeeNSbJSXRYqjjeKmMBDJFm8KVu/4jXgKZnjW4W4yz&#10;8st4oSwdWckw5aJhpFIQaHTslHrumt3wz9ERlyCrlZiemjfbRMaJVfWkONrV8MBS19qeflhwIp84&#10;l+FKTaMyyUtMG7mhjHWr0gwsOWFkhGScxPh2jjkk0NMvdCQLCUsMp0nVAZbMVX7IP1f7zGSuWk54&#10;eIlRGkP85iVDGMkbrpme3TJadnmJaDiqZyu6kcnprTNc4Md/kZt9EdWXGI2R7rPzs5OFEFSpKSO5&#10;O5oqsSafSkz8BI/m2K50xULIg0boXdYTDqmhkZcUefCrPl177U/7ZPx0V/skTKUTVntMQW2m/IPf&#10;1y3IVCgKL5GKoo9pC2lcvUqmDvLSUVO7V1LCYqbOxaHhqBrT7DLS5tbOjqbUwDAVgYKQuNI4Q0Qb&#10;LuqEeRoSaiqSxbOZI0cDSMm83UiVNOjRuJpz0jYHZKXQzjJScthMZIM7plwuNT4eKmAq/clEInof&#10;xRI56sIJBFF08JJTvyWZ0Avf3C4yHSaFo3QgECzEcCFfsStyWYiQgSIvNc7gU/kKP5lkaolTVlps&#10;IyQLc9Z2VxVZjJMDw35tb47elxLj3C9B11GaV8lnoLzEAM4zwC8F8oT3OefhzIC/4wOvwzESC3Bs&#10;Z82xbiQmXhm2bWA1dhdHwAll6XYu7Sv2M/pStd+YntfOpcCSa3MYptqmYSdMFa6vqutuuXqAhI0+&#10;djrbh5XUdmMx37y0NvfMPZ5YfxJWmNIz9tTIGNmCR6yz7PSy0aERrXCjJdtmlaPxS1Yx5UYQtAxc&#10;ZAqfFGYCPOBETyWBpDIr6+kuayMgj6x2lGWp5p9f2FVZQpVKPt0L/WxzIg49I0KQYTkqddYVM06H&#10;SWPrqMP58YhMyUctiF4SP+xwGUn2ePu5RzgiU9Zl2EalY3XcgiYZBsPPWN1NFN5i1lK5NX5Z1G7J&#10;rdHRcDrH/ie3tnQaS6DaV9tOwlndo2OtvIzUI5fi/E0lLXIv0z2NwHw3cuTR7YMd7MdVQeWB528T&#10;tR1MIhzMVWVDSoJT3y9eMSUmX8zA0r7CDk1Of3j3MwIUlrJrWtct1vBSVKa//vbrYpJC0CDTsg2n&#10;AxVuXlomgSVmZUrAMLz4AVQAYL8uIAWW1JTWQ1mzJLf/ipIxrStujHXgHJusss+qw9czJHKJxbvl&#10;pUBd6UWAkYvih1VevOSaneKSSlSuyjZEfvHSoJGNKhrJQoksIraZBA4O9aOU8Ztbj55OhEWmh5f4&#10;HCJm2omheKPQpEoDMnFJO77aBcMpDCBBZSzFTFc1ChfVhQFIXsCYQPMnvE5mCBs4Di8PjL3Waq9B&#10;50E6Axo/bi/pHxhobqmtmMeRcRuhqR+uzGSWUdodpIy3O+Q6Ib3jBzK5l8mlBLeRr9UI3oAo1LMA&#10;MxWooQlvNPxLWy78QSkyset6JDydWQs15EN4C8pRjzm3aPIP5HAUh6yJ0aybNXkft4ZJZXLIpDkM&#10;dJnQTu4xllRKwVM3sFTaMQRzHPjpVUHF8Bx7ieOY7FJNFCpcs/WX/qEX4lz+eDTi5ikvNRNixpV/&#10;QgIvlJpSLGuPCSRyh6BJa1mE48F5dXnD0SkQ8h61DpZUe05fYgRjQKiDl7Jb+5QlCccInViFl/Qo&#10;X5vwAOlOGzLZKklxqbkNWYFJR1klqNmO3goLS2FC6aiNzY1op3H8eoPsap8Hj32c1D9ZR85j2bfb&#10;Mf95v8CkTzerb5iJwpILE9GXXvtgs3Pp9KUC0m1hyh9JdFk876Cvp2+r5tV3Vj92EzWY49IUNjT2&#10;Drd2OYYbY1c7GHvKaWFDQvDqsQGekJIOG1r3TmXaEMvx0llnQ/aXWQMepZ2kMrda7SBQw+MRk+7o&#10;paOvZp7iLNGyrobv3JpVCt1VwpO5hrVaYvKhJiQk5okwQIUKj9BSlrCjBlraLQdIUx+yak0mjhzV&#10;UtL/bTLdmztCnzfPIG6dmcfPfdw7MjzThNNj1sR7bVpyY3pbXhr9sAAz8b3RpGp3BZaoD6c0mZBW&#10;OPhEYMNDQRaHp89JKqbbJnA6vNRwajt7v6mVaicPZxXRsD3Y3+kAvDTTBGGpK3G8MswvhpGwIKcy&#10;yUvoS04MOTIonZrtTI2RpwQVrYlBQHFJ6ti9Q+pL7C+KU01aISgLXuuGKzgtMoUZlFyQWaSOF4GM&#10;lGQ+BRJCAkiVrSIuHS/1H36zJOf41mPkr4pLmdM5EjKIeam89NS2lXnzkoQT8rn6UL1WlRAFoo+r&#10;L14iH3ELOnqkJNWz5SXTDg71w0rCEvFzqZG9iv+RmMzk5/wF20/d8BPC6aekIy6BB7qqK7lU+DmD&#10;Durkl2Jd8YmJZ0SFqc7JS6YSosAYAg+rCkgzDpfH8DMyj9V23C4M5Hd5Z7hrPbGkYY8TIqSFgkSq&#10;59huQeRM/VlTY9DuQrPIlPeug22E1m54yLaH+jNp9UWAr9z+xIpekSmWok97YGaxJB7cm0lasSGZ&#10;NuSuPmyzhsn1juSweapB2aVPKWBMcWikqm2ypYTWcFuHwad2COEkiTt1i5jUsH2Y5Dgyt+e320NE&#10;Oq5Wn/HUG6G+F+DxdvSI/zY18dbHQNfBM36HLUMBxrq088DS6kW5RITNiggmn2q0Dpd8TL9fWexW&#10;SS6dApZ8iH9ucQjEwoFnOOK7TyB5cnpuqelmdgEthiywpC++ao9zvUDLi20SgTFhdaQRz18UNCjV&#10;RTcGkxARx8Z/+GdDMjY2gqkSQUxa0Wl+SUcg25ZKTWwQPSUfD42aX8nZFXKmR0KqLE0n+zD0+ckj&#10;2qeR94iJcPba7RzHYR8dKXOQTkNmuaGzEmFpvkjp61Z5llfPDd7RkZyA9KtoPzN54UvdMpLgVEFp&#10;jJHar0vkvJKazgZmalPTyT6lKMPYUyPUgMYKE6IxPTNaS3oMgE3PTm90A4ymRhajjwdHyBnK+tVA&#10;BhWAjcZMZDxVchJSKIrYIthol0sjXFX5STSv4qkzz1j26iE5Lcz4HaRE1tbX3FMEa0/U0PWptKVX&#10;J9vGoQK/pw6uDFoHcjb5FnqpUtXSWirQq1nbWqdwlFM0nC3L/pm+pTKtgGlTDZx92L6le4dApKPX&#10;TeGSu8sSoZ2MZ4AEDyEN5KZHVOzNzU3HOUTXk2pwHxszKpPFtQIice4j9beS9pv9T3NsZlMlIXWr&#10;iEQPJE8iXz/0YbjqpVDqc8sQfWLDS+5fQlzyMwK7HufmPfXYh5cY6l2V6+SUN+7ZdSAvVb7OENT3&#10;OnM3ZXDCd9CISoNTZSo+scjl9yrDSOWcRx3yu98ELiwNn7yYJMwgElSWGT1KFOGoCkTy8tIci2eB&#10;KL+8xFDmcOdxx8ZpxdY86hNqmI4cWqUHh05uohowj5DzCUtpnVepM/FbyWE/wq2tm5TMrZEHsczK&#10;lopDKy4lTztkr/ozukMmTvmeQLZGC0jlgXARpMR4+OYlFZsFmzCJDj5ZixyCwhWZhBboYsSlesJL&#10;5Q2uRlnisTm3wDD8wKCtwdWgY7vPOtcTM6oVwCMJdMwPFVAfcrNWlNuB3UkuI/b8EqdjdWZAuC7J&#10;Zf+nLx2DcHmJWXDG+e79zjfD2yGDTMc2FNSyHlah5tSZysshMow8U+YRZkbbeYUcGlH/5MZxZx/x&#10;983Sc0czSWRj0gPtjUTGtesSma62kubDJXtv+zb59J2dJORT52nAo9mmUe1ze/65I1pek9Q/uNI7&#10;KAUJQqLXiDxkdRa8hHOpkj/807KmxBY9bHMKSZMn/wWk81jnFNqsgkOW1Z/F+bv75ObanLBUcIqm&#10;VJfBardPZ7xyBJOa6mdkCMns+PDwTEXpcFTd1zgi1o4k7xmZOdx4yKWEdJDRk6OBktshnIMqx/IS&#10;jc3o2spfS99dTZ+kZ7r0yX3n+cnTgrtnlaelb/e8nm9e6uobvDRctKQ0q29gkhu8qynldfMNwtN9&#10;3VGc8Pc0s5Ldyz0zFOzOulgl3UoKg0m8nrWtZ0CxdKGpmjyOMam1pMM5NaCa8rGSmlQs4+oJsfuF&#10;k5h7jXWPxOd08tHUGu3Y405LFCPdqN4sMok9gxObMOChBW/Ro3uYpNRhfCuWI/kDQtTHVFrzZpKr&#10;6yhrvhhAxVSuWkPzuRBOk/8rjs0PF9mQSlXESUwDzYcK2GkcKb2glbqZYT0J33sRutDdPbpTQvZq&#10;bpl3rSFXRO6pz4AD9QuuJs5qQSE9c+v9gnbu5k5LW8P0A9W7Vjjm3ymeJg8vGW0vkVvEpWabKhXy&#10;Z70YdirtZyWuD7zIlDdCofUPrwVrhKY1eZmiaiwYe/mqAPNKNy915HHnUoYd5k0OPo5C+FnkOpVJ&#10;Gae/kguEiB/LS5BDfkQv5HDUiUAvxWZAQjIpKoQcGk255jlKXEpM1ZryuzwW1wpvN1WcYa1jY2Z5&#10;1LnVJnxqLuxxPF4q5ISazhVdBmDEGEOKQE+05aWEFHioeZz+z9ympXvJzCMlfSnrk5dGZfLT3/CS&#10;aPRCmtGXoCOQyQ3Prm1x7OAJFD20U3OMRQaBZt84Vx1yb6TFQ27uC8XfyOSQ3c416A8bOGhzrE2P&#10;0azVy6k8cB4JqvuX8lXG2uvjpaE4GtWvZWZ4ZwxnqrubJaL8V1Y9XsokpVpTpCeuurNCXvIP5uyK&#10;UiUTBFohm01Zmp6yx5BGQ9SLwjBe2mjRzQoww1rUn0uvEK7OD5SOc2rXLg6l0C1puDHbA2Yyb2Iv&#10;0bdJYrlWgz7UYkoUQg7+Ort6miD7NfLwkkno/LohE43vwtKRT0yzMNMckrMAs7f12OkDdci5v8Kj&#10;RLNKQssVlgivdp3S60xuZABQIK/fQigFf34rZ3FFoyATvNQd0S7nwRX8SdMw0s7gQkdfXIGEESwQ&#10;gt+r0MtrKAjMcMqRX9T6o1rYxk1KK0c/wCNlEaHgFK2pIJSxcX97m3wMJM9uixpBCX95KTuajpTq&#10;mV/JMd4u7LmX6cFFu52u20fRJ5ChO0/azjXyYO/7y3wnr3yf+SxzF5CYg2QGIRp1PsIaRP6BXV7a&#10;Y7ho6SgTcL/gffuUePswPT2qF/k+jqRQYSEbkwCkzmiyz1AuqqoQNNKMrnUes4uNq72LyFD7KGlg&#10;TzGyUUuwrVzC9q01jA0tD4QNajQ1rJzmEo58ShfRZPSXTPIVIzYIqTI1wix14V+WmBykjlKKmEHd&#10;/qrbihLznAb9s9wU3XLhGXKLokITRJRWRoHoakgl/aVYQuQE8gefWtvRsvZScl43C3nthHfbDznS&#10;FkvneFBBfHNrx04fLgtFx8NxsyoGCh4cxRsJxBuXG2Tmzls57WQ2x+aQfOoOqK4yIUlhpsAT2lln&#10;D0Rz8+Y2fICKWtmTXiLzPhWTvBnOGlwFMWqb5nTbUvYsKYc6uQaZai+cC+RjlX0LQKZnd1+/TpOZ&#10;SKe3+cU0r2FHzoGl2+zdX5pkwAEzGBA4OuZ4Sgjg4Zp+CYTtTOxfgj3ylaT9/VqYoWgxHwSQIty5&#10;rQKj9sJxaSHxYQlXspaXQlzGNIR8XIlzSa68xIJg6rNVenipIyStSEOKeXxp89l51V1MSFX58R1/&#10;v4vj93H7xe/oRS2Xo9rRIxBJQYtYqXYbK0TZ6kMjA59TGttsp1Gc7qLbyGtyY/skIW4IJ05/KMcx&#10;OtJr4UwiEm+Gl+QEhkqHTcZPiYhBVQf2NDAcVQ8GOhSBjsSprrwUZOJUXjJtYw4vYdPP6PdZeix4&#10;LaamPKZ/T4lAEpjhCy8JFalA//aXET6LCGIPD3ZnBJnVdvaKJIu+FOeY7HvaF8G3wIU5Jsuhx8pu&#10;aUhhT+NCYwUSjsdFIkfCvaqe49FoBaEkuUsNTxJC8NeKpU+aiac5ij3tqzR8U4XNLnLztB98MXNp&#10;C4pHTQkO0WlMXx0b2vlEqcQUQkopsgqB0IuXnqubpyQzRZR/ErJXoyMpJV1IcwZ4WPUjlcwzvGTp&#10;wlJ5KQjUaMmzKHXVSE3UlBaWgg1oR3ARIfXDFVnD6oqbP8b31b5jVuIctXbIyreYDCkgZRrYoSAs&#10;hCsCjQqk3/AeA0WLQKMjndC0OpVDDeMhMcNLjZBUi15hp+bmRspUtXSEx7pl/4ONcr3y1DNvGX3Y&#10;Wz+PHA9MHx6eKN/lvNp1ToQHlnh9hCWmzMUkPrihZus0JD8IYiaimvSpKeUN4nXrlFxk4lRxKYDE&#10;W4YBKhfJTtm/DUdxdNWmLyNLb1l9I9rbYmLv6iJE4KkVjqGHIj4Nn4Y1drZrcImDhS1BxYO51NXs&#10;xtTKLT2dDIs0GF8uAUXzfUgJRFqQOhZjErNUlvwNbLZDPoSQoT//vyRXDTwtKNUw22pWWvxgHll1&#10;I3dgYFlLVAsYyHJbn5ReP1ndpimrkeQ6I3O8JlMHWEIEMo7Va7tSgeLEVOYdoQkPabw1EQC5j96s&#10;YgkRcivNxHtnu5qzMUNKvTSRucuvkBRh9VrnqQ99vh1CY6eZymWNdihF6XkYqO0uWU6dqVLrkK6g&#10;hjyEojtH/DQECbTk7yOdeTfP9vJSViUqombPXiUm/m/6B1TZagVjCisxZbHbX8b5r7t+TKBfPsk8&#10;zo+ZOIEqdcyauyHlpVmP8ydy5SU3F80Wpt3gDT+ATKO6nPQkAgke8lKpI3TxyUviB8dsfzoYO3FJ&#10;XurimvUZWGLg6oQuc7oOmAxco4yV8UJNUFY1sWRr5kWyIZytcy5ZT45ijEcDATxr3roROafvaPg3&#10;5uXzNKoxT2JK/opL5lB/1gSXqVibCyzVzRe534QDG3QieatR+Y2M1PQaVBlaf+NCm2m5pOjk2hyX&#10;+oTwtABLktVfFZkYohOzY3UYoAZ92AD8vhCNuILGGtbRN3pJXsrRtTn5ZIHN1cawH22pxOQsYPYy&#10;8Q460v7v8lJHaV7V/Baj7wLR+BWPy3PHS/QYjeKZD5LZBFnlmEQzZItex7FWn4STwKMgL12Sy5Zw&#10;42xMVYIwko720nwUJ07bA+nPrQYg8dBm8+RqOEe3mDQgSmD7GbBx99HDIcWP6EKCivaX48pNQymL&#10;MeYTeqkbzWczl5fyQScqYKFNSDWGl4pYlkVWqU+rHZCzJsUAM0/RPfU4WtbxkrDkd3TZy3TrbkpM&#10;u/o2jFRSmrU5f9ULhPAN7WLJMRKezP6WlDJW+JMQteiyDXgj4eQq2MPREaMe/DeS5Gq3M0VxWr95&#10;Ck4pyNwYiyiCgZR6vnlJnKPCRaaT0eyr6Z+7ZXp80nxmPmdAvKrZvMTg0OlGfu+z2pGwFEbqGsSj&#10;I3WWnZflZiULS6y15ZNKvlOKSyAQIf4fXE1qMKnmKZ4uggSE+sOo2a1UyIkUXHsXk1dYyn6YNwu9&#10;CIo4scsY+lrAMbLygAyA2W3aIaUaXOIrT4VSyi3hDTywQXnp9/2rjjCPgYQfdWiyqwVhfBNe2y38&#10;gDTsUPr9BZJwNx1RVoCn+GG2x0uhoMYMGFC31bUSyKUyUhbj6lJcM+GS1Q4Y2Aop4qpqDxiZYwlk&#10;kuyXtNPkV7RUTKqhP/Fc8y+89yj4Qa8yuu6dDf90sOV2RKgpC0lN5BM+oWk4UaqZnH+UKHMmIfeU&#10;Z4Duah3oZCHn6pN+W16KolgX/iF/6rz1t12cJn+jeekesFb+nskoojyf7rtz7VhY+mO8xMvCK/Mb&#10;eKkqAfZieAkj6Pbv6rpZjAOZdJ3KDS9BGqWjvOb91P8J2syVZo+3Es3tBepK2XwoqezhL/SjpSx+&#10;4IniRMhShDuXwhj+6Ky8FEpZUCEm8TnlH9/mo9zwkitx7wqAQB3ZMjR1dJovbVZfmsp3eKT+ibl/&#10;5jILhV0uvEKpzFENdX6Hh2pan49AGigNHi8RpzSVaC/ZapSrdkia3FYDQgNjx0vNJ2pbP750u5iG&#10;l1i3qtAUHJKIOMoYKDPrIsgz07w4BYabk/o8PFuY5KXCkk/L8ZL7l5JwtSZgQAEktp5xm2ONfgIx&#10;ppjjHs8Uji5h+I35IFOXqEIO5SWqlD1UMiHNYXYMMv1jf6TTXUxBo09e4kXOROZ4iU2nxPSHovQD&#10;mdQF/67+VlVuaYXDIcUSCWSwQQsFw5RSwjn1cPrR3oMcr/Y0/UB8e8aCPF7R112El6mmPy1OIjKT&#10;DbEaUlPqaXFXyUYLmRCybpQc3mv4p5dyhFKWVQZjpJRmlbWzTZ58RBpDSllzc6kbFWiSdEg9b+Uq&#10;/PMqcRjpAKnVCBLoDMffn4mlVmpK/7Vfa1RrKlScGhNlxqlQ50QDSwaqREEjneuFlyr+OAgEeIQf&#10;B4o9Eh5pqJAT4OlO74l5/sYhkNHjTVPJv+yU+JshnoycHT/jKR0JeKpeUZlKegr4MmFCaAVN9qa8&#10;btzT231mlJjyKPLOOiP2xeGtZ2XhVtz6EmUGLS/doltFpJlrY0HqMvvG1bj8WFsTo1MzFOvZ5bac&#10;agSPl2oQYy4brqnl9PbiDvxo1xqNq7GDuFpqzXF283LV8O/s+0AFhrLGd+iiLCEzBBVwSx05rSFG&#10;X5KXsiT3AoZcNXlVC8tNSKWkGPE6oei4yCImsPCDHachUz1TAUJ4tPuUWBgwB5OH4gisS0xrbuU5&#10;kltbYQWeqwWhdFr5cPihO9VTgbt69SGTctHUxI71WOC5+zK81NsXWUZYKi9NnN4aGYljmiwsHdIQ&#10;wr3DNSSdSSVBowYmCc77a9GbIZdsUZrACizYxiNx1SOVp622/imitzJpidyaw3vU/DRPHqqoTBA+&#10;EhMOcMI09Dmf/UurL/klDXhJcYmZdTaf4Go14iEEfamblzJCVu13dA0vOUdjnCkyzTizgw9fgAxv&#10;lFXeR390FqSBHCQKmQFsKDOEmsAA2alAMpCgnMKx2DBxNkIW6cxBDYfMV18KtrEHCYcHXnoNayJT&#10;hkqbUGrSLy8x3CExZZv6LsmpX70paGqiAEVbztGcFZQuvu164jRy+uGPujeD2fDvkanhw0u7MDfi&#10;Und9hwHEJKCoDjZQd7r1LDWWoaYKSgDS7FwqnMRfjgo4gUMyVWPKSzwqD2LJS2vr1UZ4kBCLfuwq&#10;W0xnrefwEhawlj2KRG2i1taRn+SmCi8pXnGkGiJT8U/FjClw9KV/7p6ljrq8Vr/vNDPvI68JU2DX&#10;C+QlFqwxELdzg6zoqOMl1TBaYUMKA7H1mKHDgAosNie1XTAQWkYj2iYnra6wlHzq5EBKSUtr48KZ&#10;7S4iuAsFD/Gn3+y997H55GoJimpY1tUz/NOaTw62RVBR2zmlyMDXqlly46aUWGKdiblyEJcs0R+y&#10;hZrsBPOnPhXHCE+SvTS1ap4mHExq5tG+LI7j1ep+K0cm5aWQkqiAlPRygMS4ak3hCt7uvteBpepO&#10;Q1BddxtWaZygC1IPihOD2PJMhrWecszIsOHxCFTOv047Itxoy0tGi74kR+2ULatvdRahZkXRQSap&#10;Sa4TjYpMNCf7td4y2puXel/mFtyTBo33kc572jnRvDjwEpPlFy9lbZoZRNWkEZewGn1loKP5khLv&#10;F2pSFSRn6OElYQkcWnsUCaL+HAtOw0gbJ5aXV7IEpQ4wIRg13lxSNcJYyRpBTB4WkBBMKsf4iYP1&#10;xCAe/BhT699LwkaIorAxICSubGCuyiTHJ5LJRWv++fYRnvJGktzS20VbHWnQhXCX0uoJqBR1hnwI&#10;PF7iUk9TDTzrAmObJKlajcncGlKlJnkoq+E2E80KFqXCaFwcw6XCQ/uHkGG/BuKnY+fbR70UjGk/&#10;z5He9v72GF6qJ4HcshILoPJwCzeIcstss6DmMplo1EuJ0Fqlbt5xS7kMK2fN82BlGmF4ySQtOiGt&#10;SZ6ZFkG1yZbvtKeZfWZST7ezHi9BSvz/HdBOSB9yvu+NJxrpP3/Lt759I/pSKC6xeQlDOWqSvAQm&#10;qeIypd2xnZHWQS+DGy8p7/JuYXI4clxirOD1Z+PirzgyGrBf6AsyFV3uf9mGjm59DcCQHGQn9ZMj&#10;JaHofSwv3doWuWXr+MKS31+asuSl1y6m4JyDm/+J0BkorUhD+HIdg17ng/DVr/h4VAFv+Ec0Wph5&#10;0x2Vl9zwRDejJkb7jKyUlMh1AmFaQduJ2R5AU3q+JW4PKCt9j0z0HoELS3hGMGEi6WpaeUlY4hia&#10;qiZ/vMQ+T5WojKXrhpdujDV8wekDkDbwQSYeJDEDi6k151hy4OiQHrWhz9LoGI7wayuDTBWaPpbk&#10;oAhceSkqEw158VIGecfzbkR0aHUvaN4X3qbOfEdlchJBEvdmuIuJxtIz2xzaeOIPz3+qvWbo5g4H&#10;CXkvLgKeYwla3bYPJ7Q30gmdhgw18aLxxtlXrs0JP7x92432m5nkaK+2Vga+Wch6Jrw1oTIPsdiE&#10;hstRz3tN59uETTXt5dT7AqsY50I4PXepyjxv8klBRrNb9JfBJkNHlfahI4zZTq8eLzEKkbafEWAU&#10;Oopj/9K4l8oUQCpm8DpLGsNLvONSEMfXWz+BsEoBSSJ6pCTHii/IRGBVpmxGUjsixMDyEqNHnGS1&#10;kYegGjP5Ww2Op1zhF5M6HMUvLxX5wornCpnXt3ff58bx/HQkzyvjK+8TzrG8hAnI5iX3ASouHS+5&#10;+nZ7ObpI4XwktrKrGM7TozMUhDR5mK24ms5YT1xNmNY2RtbAHkky6zhlpzGa+k3FUUTxKA/UvCar&#10;ml2hIpBAZNybK8AMiIJUGuiyAeDhj85kD1AkMo5wQoR6kgmBDTfDHFsEWQ29NLePqxRkPhzrkvmG&#10;GHMi0JyWJdvgD/NYqEksru1NNaS1rZI1p4buerI+RlOSSln0UoEkbS8vEZgiKJcQ+6rdm1N5abs6&#10;VxuIR17K7VNK6tzz4aW9xUTzFidJi05CMmmjUlU7k0ByIHI7M2xjNEL2mQl99ZQM8yz5gJWC8vDc&#10;I1RPcjOQaNaQtJZC6fASEe6J2tzUlIJJRaZ4Skd/yWPPHEHFSV5y81L3e/OyzHKM+5dUlrrZmxdt&#10;YKkDbEY8dz44snVcGmRyduaR8aT4Mf/i3f0/WRdT4dHTrwqg2JzY8uzfLopIEYNSn0T0aE3Fhom5&#10;4CEpZXNUi7tvMeVUbHvxUkYtBzfqjHOHQIdWRqfwElc73KFKJYdPTHpoZ0uXc6ih5BNeWkzy0tWW&#10;U1fcJgmAJBHJih5dnttfxqmqJZrU9Pa8aarhoQhVdzy31lb/hDN4Eu44CSz94dtPFZ3QndwalGhi&#10;AzE70j4J+5BEiqzaY7RRnJjJcrVfoshV8eYsfrGBkZwHCWuolDS7XzCCNakYAvFphAvN6+JBVJfj&#10;JaoHMjHsF/iRyEI+PO1dKYiaxEvk69+3LwN4X5bsmmBhrkKTe78zs2YXhwtz7bc0+QxNhR2ggpqL&#10;H1me/rtvv67cOiFU3glFI4c6to1Ay+zFoi3kUEcIuZEJWcW0lZ1SBKcGktxWb/wA0ibHQzTfUPyj&#10;yx2hbaclZ2vSlzdW9erZcEq8vUPyyXR7SRVcRHlOKeINx27kTpz6xZW5akGU2PvLbdVZKHHGppuV&#10;3FU/WVF/ImTPdqMJVw8OWW6TvBnMcqNQkRDhiFU5/0ZNuakizEgxvNSoRvtqh5EAEilFFBFLLrxX&#10;B3vkGYGnA0Wkpw4dD0oVlt77lLJORxxHj6bN4p1TyCUr9SV5SYl7MrRuVqx+Ku88LtTUlqavhEbG&#10;4UJmeoOu4NbsW+ZzNVolL0snF5ka68pLEZb7BolMbmFi3uGXYHk7nk/CAk47GXnzUqBFV8OHnRpS&#10;wlMTnJCzX7yS9b+PmjMywaPWlJB1saFuAapOopASI3hm13dcJrHQ2mWJQmgZQlgCwYIDFfnFWckk&#10;x3LIyCClINHlsfWmpfIUV9WIY7L1O4p4IARqVaoZmCnqjPJD8mKDRSRCaYRTknBMnvISfmWuXpLZ&#10;gKLEbHGBoldDhpEEobaCtqQ5W0QqWZdSVLR6KUxiHfaO5H5x6X217UrTiMPg2duX21R9xhBvNxHC&#10;vUToqGttRzkUWtp82sitT246Ivvw9CGZIZo7zlUvlaDQjjgN8xSc4r+E+5xkt9vy0rTL5lA6dVtH&#10;QqwAxx9pAtJoGyId8bTnuwEwUsNdmHNJjmWI+ay9k4uaVNXamVMXmbLZe8d/3sqZwTms8W4qC1fW&#10;Dl0IGBwLToREwFlegjcenee9g1o5RX0J8HAZziW5z9OjEX9ZL2AcgbB5KTvGqyxZFkd5Kcdy2i0L&#10;onoxuPFbFYbE4SKqfbzU0enhJdbjuiTnHnUR6MrF8zCPmtLSzsDSC5kulbz0AVRlni+5JefveUlS&#10;IrzgJGo+HNXA7Ofs8DjjIdNJ6eiFBGEq7n5hKfqSy1IyVQkkzFAmGV5a3HqIyKUr4+AvLFH0rOce&#10;b5SXhr33ccrArsnuMf7jcId9jf4dyxLyUjQfaY0SbVrny9nFVIkJZHJDBW9KBgHcvY/qsX25srLg&#10;bFqJSWRqFyXb4z3qrCuuhEBAgr/79hfLS2JMAIb3pbQQi49HHqAJJHw1xPgck+0iTRiysPF0VK9e&#10;ZAWlkZW4pAxF35pDy0rdLIjT+u8ohHiasupSSZ0JW09uhMoeA8Jv/1f/hpU7skY5l3CENDBm+ore&#10;tiSyowTZfqkekZvWu3/VwxO7vwXZe34nfMCJq9+5ZNWJW6Sk9/cq+5sUAmf1qrw0i1wgxxs/3qeC&#10;CscuzGVAqwtZwUh32mW18M+5IlB++yZKEe6if6kpXMQlRxsjEI6npUxZd3p1eHveFe62pexcgpeU&#10;m9ot3gVuTbrUB4mjIiQPyU55HAcyxeA5x3UEiEc/r0Bfouf3QbsA50J2dv25+lZ9ybW2mLxSzdjo&#10;2juNL6Y27yDmT61j/Qnvi8lVjWzi1JIGhM6kYhZxRC4AjFbctObgUgtlYYizs9ovcosT5F+KGADg&#10;VHIgOUjAL/QXk/BHn6kAErRohOCNEFJDn1PCHU8aOZmXT7ikjJO05SXrxjFFN5P/T9fbteyyZNl1&#10;sP9BgxBCFEUfimo2h7PZFIeCxsgY4zv5wgiDMZhGFw1CSBfCd74zxWmaooVo/I895hxrrcz3PSUI&#10;ksjI+H4yY42YEZkPx7nUOhiY+K9wI6dQqGb/9GSKMFthhkIvT0Osv365y1bYEEuxoHZjmo+zehzL&#10;JP5GqTOuzbz2Ej/rZQaSG7/OLcbx6+zvNb/a9V6ZNjeGvz4J+xuRfxrOUdRhKOb+sWM59jZIKgK3&#10;lNGXjOkt0SN3TiCq+QwvAXVkYpMtxdKlTQt18O8NHF7qKZpSvicAMrEq17cV5KVMqMtRQSbE2NVj&#10;n3kH+kAtXeaVOIbljtuOZnlOGQkZ3BipeFo7CYqghOsjn3GAgUW/vLTiErwEz0gvkWvYEbQs4RqW&#10;OJHAU5mkKaPp/6jMHIFkf7i8VGSKeOX+JT8poOLkK3L74crMBx0DW+cRvbt5gBF1WlE9al6R2y1M&#10;Ck2z7nbaDmxz9cRDE156lHvak2T5anZ0X6oNf+jLnGnvAlKgiGhkUm1t9sC//EpPeT/OtTMkI+eP&#10;wBLuxsYln1nMIpxxslfnpTn/EwFmkLv0mIpjT6XroNQ6x+SQxidkEiSOvR3MtdcM9R3eQwV4akmD&#10;GRh9rXCtc74+vYN/ZB9gSVcrYIk0ME3omkLmxaxBdzLis59BoCNDAvsYZth3yowJ8LvfWIrakVgT&#10;WgGMVc46RMETJacVjsRUNAoIuc54j0nt1yghbQvWXzBIMz+59sPYuObw+Dlt5pSLBUxBmj870MDm&#10;nOeRfM5Wrj/hBLZXrcCwDf1pQ4hwvGTyrU8i8MOhL6EyNZ8UQWBhaX6dFnQYc0U8NGVu5HyuSZIP&#10;zsr3HriqkhY/fZs41rz9aSlpy50SU2YQGzh9uegwhBeZfldlab4z0FEr7LQQMn4xqZQyMMPg4Ep9&#10;JSZHOYYF8UleYtCL68I9vJSX5g6WmJSxG2GZivDQFK4hYtLznl3DjTPal/Vp0R8Ar42i4UFEnANy&#10;f7vcWvWoGc6dxn3Co8fz0gczj4l05OP8QqaMFZ1HM8vOflcMR/d15zHpdo48UzsTicWsC8/UJGHE&#10;1VLG5tZmRRLhudOPtdp/GHEjTcIbOI9nbWXMXzNMthpQLC/mviae+Lla80rI5f/wUs0l4Q/DkPA4&#10;qvkkqzJGdBjZo+SDX1Oe5A1/OApiaQXSRqJxdV+IOxBKK2iR/+zWOLmks5TmQBxzEI1u3/hFlpHe&#10;x2AVqcpCSmGpdnOze+PHtbvszHRU++dZEbNK/S2SqrXlOO+aNSQd+/oHt6AUvQ0vbX9OKWCJmg+w&#10;9N4jxK9JNa5uWx8Cp/52UX93cuanzHIYxNJfnMrM79tPwcDhIxkpHFki9xseLiFzkbaDfPzcjSwc&#10;MB0+ZOqtosaValMrSmySxHRjnrvvOLJbqfuXgkn/dx2B3P9OqFmSKyn9rsiEocFGZGz0nbjdvxTb&#10;5DSW4cthyhEJP57djpjdPuUldwQJTgwFDA5Zu9/X0x5egmSgGl05AYp43oZTpanQdEAlRbgXSPYg&#10;JLDUaHckW3POxqGWctuZ5mPdrUxmf36I6dCO0amD6jOQdrwy5gdegppKegc/o3cd+byp6c14t05n&#10;TCrfkCEo29veEIpCRwtIgFAYyYTmo+5kOF8SMDKBP335K3lJBf49Nr64iDEzBLUaVF7Jx63K5Iia&#10;obUuMW90JUPpyykq4atlhTFkJ0fmLtup0ngXxdzXUs/8V2teFsrYXluMlTy7PIZ+14CSCmJB9qm4&#10;pMqUElvcm/1YX2PA93NqPPIZeD3icZx3dtxVOUxAvi2AxFR9yal38uxqY5CplJLKv1An9ZQBWm0q&#10;n+oJAw0/+x6P2EBMXDNxDpL46wifHIyDmTsiukukbWBSWVyTH48RGEEYR/hVA6jAbyZ9cnP6KQfC&#10;a3nnUtNOqpY4rXjVxArYzGnspaJExofWLZkUsRJiuRbdrCa5nSkdNdr1mMmpbdI2wiRxCCIy1W5x&#10;xHziEI4TjW4ZTsBQa/okK8lOslDnULdaF7VcIci5FXGIzLHYM5PEykehHYSmMhLjXkTsDjJuXhoW&#10;EpnMsAQ19NWQ47QHmaxS6c7JaaZ1YpLN0U/b7e0ecz/UDWAzhpeX8r8nPLA3JuzjPzMp7n+3MPWF&#10;oGznWEyKuKTjweEJwlrVxXKVT2KMlpdim7TFtfIxlMWSGM0LJ/4iysXXqpLh8FItuO/+HxfFpNYK&#10;yy2Wm6OFcolUBwa1v1rqRMBtzPBV6zyBVqb1JIQkIbRGCKu8mWfbkoKKB08E6/AxMmmn+dsbia+f&#10;/LnKvnGdMT8dEZr8LlMrI79NyFZgOqHdm8Y288PFaSDJ7QGPTTshUk3D07dllSGl9mcYZjEVP3Gi&#10;/3RE5ZfKpeWf9Mnmn5jtSdublp6+1N8lvecqHhm+XYko+dczdMRd1xIJ5N4bXlpGeigIfCo13YCf&#10;e4mEVobaQlbk0ISZBXRG4DHKUu95X2GAoOSlvDHKc9HPlMlLsRG1ntl5gqushI3TzGVVjnG4w1H2&#10;JHSAYjhyBsfzO7zkApwDwk6mQlBs/vGt/C7DRVkCZk4LwnPYAw9ICMUMKUhSmmNRxJfrjUmcU3Um&#10;T6Skg7H6A1EUuqWzROi+grDQzv4yJDIMVi7LuITfEYwIxC9lRbNqzm/hKKULOVeTY56XZ9SkQyCb&#10;b9uXmtKWS/KKmUDiHC8VtAgZ3em2eTdJPinAfm/1pY6H/jdKNib1U0WRkqom8aM7fs5KnOtxN98E&#10;rkQj4afDbIDK8ItGKlSsXg1juCTXndicRnHabwsITuzbCVrUYmZUx5KWoEIL9Y9ZL1qM0X/t9WWm&#10;PBhTmJmFua7KiXbUmRoCPz/9hy/fAKF7dtRs+6xlcnGfF+4XBuQleyY7+nC2hZwpCEhzz3bJYcCp&#10;1ZYZYsex5n1GphVr3AMJuJ5OS7f5iY/z9NrbU7Eq2NMS0w9ipHZwkyTwZShlNngpTsCgXCmCJKa1&#10;Yhz3NIqE0bqelfrsaardhPP4k6d1Nm0rP63bVABNILLfpp1Wt85kQhG/F3XoCgM3nzk1ebsxmtLH&#10;cm1+Ai8TGtWOdYcAfn+CVPgcEfo4B3hkDCdEx0u96iP/CDjlk4wG+2r/DQXHMIrSb17KWOHMy71J&#10;VZyGlxgAGUN2qDGVXJSjOMRLefW4q2EKap4pfWsyzemLNrMSByjW5TbYPvEnm6O3EKjPzJeB3UeS&#10;p1Xnd1/5qoCz5hcvxUZ0KyA2JROK2++HEXEJow8UliiG9WUl4687HeaAYSxp7b6coN0PA2BYjyIw&#10;cLVuWGGyCi+xmMJVc645ztJbgUeBKHhTF1rAkSHQckswl/PVbZMn5iYhq3yyEldimbfhyh5klZjr&#10;T1UlhNr9+AmhRLMi+StbE6a9rdLEJH7TpnTCX7yU0l+n6aIXL001Gjj91vjTXitWSgnD2EVy7Lad&#10;EtN1PZ2aU5PuTcoPx68pLzVEjBGK8EdrKnKILlGWilLpn+aZ34VMtgL8amKnESw6pWxWgR/yJD51&#10;8Hfv1TCSt5ZCVoWmYFIrMASlpsSdyXh+9E6cDu9ZR2gmgSU9S33wUu7hakpDSv16QCYI/+nL79GX&#10;OpuOrApNuUi3m73zpGAdeHx4drBuVZaerREVl9iVGoG3Gzh/w6bKzmgyUlXxzoDDWNEFrOxZYhAQ&#10;Qhac8mVv9/90OewzL8lOCxsyUo5QQd2DEBsHfQlUCC0UtCAWNwI9vLT6lYRzvJRdTJAPYxeqFwtt&#10;HB3NqHCbMIOnIyojmG2Bl7oqNzUXmbYyn3hpxKLDnls9NL7h9Q96HTJte58croHykjjk8hzN79cp&#10;XYDjYwLvXUzhpe4pym8qzPT3zSB5EtPNMYlQUjreIE6g6MVLuVRAUobKJV0XsFJEyUqhKaTxVplA&#10;Dh3g4fJWkSk6SWEgbCAtCE410LHmeHRrDTkNq3SxeI5FevwptMxPVcNLymWuyvFA+ezs4zMaL6eE&#10;1xDEIrAq5zwCq0FzrhXLS07VPVK9qfPL0FM9bZZmXQv+mG8ZYK15YtrS5hCU8pJN9tLqWsM2d0lP&#10;uyj5mHMDgx+iSCtj6cMkW/RUrNwyVW0Ohy7JUGfPWxmOF974+XXwlFueS/djyZMm2d9XuLLtKc5O&#10;2HyGlJohV2n1cBp5tplyEcfsdiawgpj+5PxyaRdXixY81PKST/ep4gln1HKWVCx5QEVeKqgksGAj&#10;22Sg6LAQ8jHcUYJw3H7BW0ZyB/hNyiIxAVQm3DyT7aJRKlMHPmWpjkuMrisuwUuPU1ZqD0zn0EWf&#10;uk6s9S4qL7kkxzMyE+R9rjN9dgsfj8A5tm10Ve4Rlz5JTDWdGKOYP8ycdlCP5MBRzHgjRMlBfshR&#10;GNADJ9R0YlhJiF/DGvtbwIi9rj+WF9NM5qUUrG14Cb+nLTSp5BnSChIa5a1VSq+hT3EGvngpWXGV&#10;JJJYY46/kZOn2Vq9RgiK3J5qQs7Zak+33DSQtBQkFBXVhpd+ac9cfJJYQwttbolJhPrTD63wNJls&#10;m/kwlf3QEJIQGJottKQCuEJFYEnnJfzyicnp5IOlVWzS7VSpP6JleSekGu23RKg/4W1CLpFcOsJj&#10;Vj1NVq1krjI+y2xOcqtqDi/VD7NF5KzgOURkbR3YS03Rkeoy1BPfJpjK9TjoSFmJu703fFblvM+7&#10;W0OIyqXuX4KX8j2BtQ5sC8lid6eoeLBEHNnX6lYNxCV4yV0BPJvDSyWljBU6xgE5pCv7jBXRl168&#10;xP6l0X/w1D/IgYQCPJQfXJsLL91XK90LJG+8/ERA7eFvSjg+S2/uXOrC2exikpQqE33SlzKyUeeO&#10;nBlXb4A6XqI58hWZWHkKXSKywpx+et/t16dPyLIT/ZB1Q5GpebrGN8hUQEon1EVP++RQnHSfeOlb&#10;P530hiVX0G54LBGFK/79OAiBITRcBAh1YS7M8DEV8XW5RHxO//7LjxxBFJfklPf3XspN5UamvjHH&#10;rXUSU1QmYIkbjMEcv05wWlscY6q1rVHWIidmb8vjJV+XY+48tsBWU0Owhwkyq3JVmcJI/6VfOeOZ&#10;4gndZ4ovfud1ORzRulSdhHaFDaHa1rOAZ4UH5LDpa+vjOYApM4R/XtAyzNMW0S4epbSuOQhLw0uE&#10;+xaqmW/PGJPj4eVBZqykZVlcEyak1QjPtKzDiSe85nVq0nIt+kImZjOnuOwi0+0KKYEPyRCtLqtj&#10;//aJmcAXwk1l7AFq2Mw5AkvuVpp6tj7pQCpZQTtcROC7zm3gRGi4BHVJklBkeh0vZB55HvPX2BV0&#10;0UEsdZ46uBnTKaGQIzuFiDrcEfhDoegYyUuJRrZLU54mT4YdLpGEasBFrYyA9AO8RJLDuQ5N8JJv&#10;+WUvVl+Usz/teY45pdPa4Q7azEp4ZPLo3TNSXmLY1/HI+0mNLEl3JU5xCTsS2+HmJSbaGBFtU2cf&#10;MVUYoDqt2Njf8lJMcA1fbChGsNY8nvoPVLDamNof//Tlpz99+aZbBojOQ9rLjYTYWey1BloqKy1Y&#10;VnImq75HRswk1Hoaf5NzSdFD3QMLrh7yuW5lj9j3NoTdO5SS2rKTh6y0+xVPqI+NIkMKZQ/5vHbX&#10;ONPS1lOOSqOkHTx1w0t/GmlreGl7I60zORnSA2WPVB4qK5hJKdZBZLLac2yS7D4iSZ2F5mq7aPIs&#10;SNC9/ogplAg9nc40H/q/GGNM4ky2tEhdjiLs/OaQCOTcOqe4enK3lJeiLJkbx4a8+zlXBTYyabkR&#10;tQjp0J3br/A225+UoRzYPS4vKSXl1sV505KDV4GlOkWkfNneOYLvOMhLclSn0vn+Eg499uxad4aE&#10;kaosHS9luqe+xEPab6YxFn3mpY4JUZ7/e7x078otyQScDh5KR7ABsPSb+uEoEOg3hagwVYkiK1Mb&#10;Mp7y0u3u1pN/qWMNrrvKObqH6o5ZYnOid5PEUl++9e0kbscuhjKAKv8od5Wnzssw8ViZ8tIQ0esz&#10;3cEqtKD3VUJsCwkrVZkDx8hltK6ZHxq5x2l47Hip2X7a9U3MpKruFPIp1YxnxaIJXCiKDlMKSrhx&#10;ehq96OUeUjKOl4ipjMMppNR9RPFQNE5YUv9XbmLExlViCoEshKjYDDjBA2d213O2IMa662KTvJkk&#10;z93OhEXIQqR1kJf+YyjoFhRAo0yg+pzm8XGhwTkITwfbXG8Xk3NwWoFS12q7OpZ68iy8DP1V7zzY&#10;a/xvlsCKwQxUPthTQohR2wamyYR7SXv3OjV+jhb6IpbgxKYaJtk85QqBR/8dJyvXcYSQtbPJEL+B&#10;l/PmSYvkpeSAo0WtZxpS2rHJgSXc1jYxjXbU1Gpb84t2vHR1NtWcQj4WSt30Wz1PFVsoUbLqUb/r&#10;VhmppIvGZ8YX15lRQKWsEjLR32NgyZDiU5SfhgM5s2pmOAMIroNePLsPYQIN4biTx0hMdcGkm2A2&#10;K/IPIL3qMEhWrEptW2d4L2PvNpkfK11k5/R3TL/Z1acvfeIl7mpv7y49Z3604pK8lBeCWIYoLGUX&#10;x7pMOjRwS0rhJZ4mDSueWlVtegwurpYUkolbFiIwDFACwR9eUmCBGeCEFVuSVqjQ0wxFAjKXIhIZ&#10;G93TXGrOqUBrFQ9UQ9Hkc3XDozW3DthxTt813Ks2ITk0JAVRW4qgJqSt5/FLI1R1q31oZCuCN3WJ&#10;YBw9HKUj9SWO2xu27uJP90opmzZ8pWsPp6XnqCc/TTuB8KfVRhBguFpWIXN/yuk6OpChsp2TY/sz&#10;e6f5xcUbUtmTu+iWcumoBk4DqYC81LLMZIrzByr8cFOFgsictFb4XZnmEDqySkSW2HsTZnHNKjUr&#10;RvVISbhf8dLcxmV+p8+zfwlk4m5nxQ0Fqd8TAJ/m0xk8Av+xgQiwGBS3fHcfS5BJauofoORdaSbU&#10;fUXO7RA8kjybDDt5YAsVeYSraTuAOFEaXjpkqr4EbGT7EEdcGSZbppcW4Idjhnj8MoBM4iXFnOWl&#10;cEWR41IlB/QlBauKS8dLn74kEGQqPqWeHceeQcnha8clx88MdNsEdzFFE2utxJ5BPmv4OoaRtsJZ&#10;QCxEhWeI08rnWKHsya3JB8YWjeQlApOwOBQuWv9g1QlN9eT9uOpFbsXBP8DjXiPwxnHScG4DKKjw&#10;k1tCP6eNdqSEjuTdkgjvSyZZJSoLu6JaQ6L5yDCljr8RltjRVI+yUua/ak3FEk3w2MpjjBpHjHX2&#10;Ee1WIoUmeCm5OYl24a/klhWHGgLefQsv/edsZwovqfH2c2R5LsAk3h7tqxAfeKkCWprzf37hf/Eo&#10;hUmELthT8yQnPNZKZuDS2S+ss64mLO3F88mVfwhEE+AoO41fyaXolfCzjHigHY7y0kLmEEhjjhlt&#10;EpfOpyatT5L7rv0CRjQlK7ZNCzj1kR9b3KzCS0TrpSPAK5dLcf9rdyuRM2UZk1S0TpnabG0v4ddG&#10;/OumxNYk/haNx6LvNJfakBCU/bzNYYzKpTrpIrBRasrwtSMY41gec1yHshw9VVxaRnozzAlNEwjh&#10;wD/d5j2rb4IQw0snZSGojjP+i7fTtIw5y0sz/ohMy0sPlXVQch43lbSxts4fhaN9tR3FTxPXx4qb&#10;lvmF/1WU/YSdyDy8VCswshL6KkvYSEzw0msfbJSluixeY4bOXGIxMVXYOKzh+kdMqOnUUss/wgwm&#10;Nfa9QlD8BY+5BCfAS7/0WGCQYWAJ+CHv/uMIL1CFYQoJ0sJnSBBvauuTOamITFk13+GBXpIrUgfi&#10;E404QEWbM2jxupQiiADavXgpOUB9Nqo0ZT5mZesGZra2g0wkNMPS0QBSW41/TkXHQ6wDnrZoOueu&#10;Nv/Am2TSmtteQqKh2S7p5aIZKLqsXAMR5df0Vz4SLpwEluqCUktT+S2omy1qz6f3+uP+4VXuVKz3&#10;yfwEZN7TGZNLROTvTyAgvREOP8SV73iXiLLQtnrR+AkpJj1f2PN/DBne63x/IfezNOX2pIOlFy/5&#10;b1nYDjhqvoHfJwXzh2XJF8yWl2CkfFvGGUpfrMhzx5PYsShDU2c3PryoMXkzruLMm5ekEYTrwIbi&#10;jGrPfoUpqLC8FGBYBBoIaci/LjNEtKnqwqVASAMHKsotJOcSx6zHATNdNctXC7rBe/Ys+Q0Bd25X&#10;enJVjqEsczrHLo/v8dN2MdyR8G/jyFPSs545lnmCcOsCMwpKMhKny0tPM6Up0x4+NWHa8soqvLSn&#10;8fuhKnvGTVz1i1KzPAcvlVseXioaBXWEGYCHkOWlkYkWloh2mDSXunJHIBkmE5GpmYSdcGbbeynr&#10;eo2QMbm8lFF6VZpZR+t7l+EHSUm5qVii0JRbrhylDBXTrC3u0eW8xMQWkGo/ix1/XbZvoTK1gflW&#10;ALy0C3M8a5nL8KCtvoQnTxNbNaovRWKygW1OBCsr5r4pZbFjHi2Up2v6z6AfLchINgHTlnCSSINa&#10;uuWlGL5eytHMOZq/l/DjIbCn5ENuF/MQJYE6QMIHlie3osREfuEEET5kWAyz8mQ4BTUf/URO+NbT&#10;siQ9qxq/xRHTxvaHzjpR06ba5cOp5DWQhNdAitA1t8BPr6ZonN1IYNFosm0lg0ZtaQar0lFClojC&#10;SHU36Yt21D1CE4dTwekl9TC4CTZgEjBzBJVwJSN3ejNWOO2q4jSXGFg6EjoqJp+3W9mKwNOXkomD&#10;D1dfFZb6nh+XDqEr7Bn9HOlkZrsvXprHxNmE4pIaLHc4T/0ncWm/YJYnYqkpDwvuluS0eppUp/+Y&#10;UfWBs9fayppOmSEUoX1fMScKjKa2sPSHX77goCahCKwKPv1DCapMwqVclabqeeiigSmIPI8WNN8t&#10;JWV5Ki9RPaIZCDa0njme//IhT4mrTBU2MH8itEVPoXv6EJoo1fam7bZio9mQNMEiSko5tZnHSw1J&#10;5PaV3UhuhyhpBTlwXCh6gPCFRtGa2naBZADGJNsz0Y78WY+LSCImMWbKJ5wax9xMe8f2z3RROzm9&#10;ivPGIMndJ4KZyNTjwFirFL/5H7PVE7iidBcFRCb9Vk9lqQsHuWP5MkD/GC53sktv3tKO+UyWdw+G&#10;a21KTJk1NBzdVZUghq/vRHyAJZCJpQ0YqY9bxjQ8bmfqQJTxp3O0zNT6FMNLea51DAsMF0rT7vnx&#10;2JWsyEoFpDdvKK0MDxw2FEISCAkUPMJL9Q8VlBAeijB+9aVgElTzdghK3a19C2oTp+GZ/XXsygCl&#10;Zu5gSItuzCwvJc/qV+4hH1mpRQeZWlurlEp+WoM70is7CVQPcdlwYel9PHA6ZCLn46VFx+mTt8T0&#10;vbTQITH04n5sfnFcwSak9GteEhJKO19fyEQqIvP1b/BjeIk4QpF5fjwdXmpu7GtCX/rr/bBAdsed&#10;E5m42eSQHkM7KxYxL5aIJKjAle6QiVOQafNJQqfSzKbLS9lY1XflIq4qJXWCrJzLE5fNSw0JMvEc&#10;dXL9E98icFWOB4Qm043uvBLGqBXlUgePNVKnusSI89T4sHCsTSdQFUX9REPP15mEwLCHqUi48YkD&#10;NsgAwwYSRY+aS/lEXkpIKQIPOT+ffiK8l3xsgQe/AGmeqQmllz2ooTVBaEryT5VpxVJKL1mWDbkc&#10;UlAbIjJNfWydtpvBpI2yoPhbShJuuyhClzgdbcw//mY+EVrtBApLxtyjdBQcEpaWNxyyDpNGSnJ+&#10;JC91HJvwjmwPF3VYmB1N+Bd4GDQy6DmM4HHOxVVC+kXceMpLjo2eOkczExlJBnsWAYWu5ka10xB3&#10;LlUlo0/89dN1/eHSgfrx0M8dwLnBMu+oLprdgy6Ld16MP3sOfaKRYety2+OqLwWWuiTnZDybQHS1&#10;mNEHMHZrWzFtWRPRumEWsWt9AU0+GSwROQCGGnfWyCIcLfzgCSz9QxyMlEtoShyPl8oSCdERh5jE&#10;J0JDgljdBzXaDqWs4ZYrptwNDC0sL8WDQfeS4eJHw5OwdRZR1FISaHJYCH9hgMC4hZ8wDIxES2+l&#10;zCRGa0zlpjBSo+mZNr55qc00wxytktVuzSewWDKKH1eNWfxAYvrDm5eaNk0owEhQ/qyZS+Kq9hBi&#10;BFficolwfmtBBchpcppPDpTr7rIsXxJy/dmrCdkKpIb4Sb5sxu00zrvIUiioaVNPM2mqJJSLjppW&#10;cWLmy2COChpYYlQvL3Enh3+8n/H3Hc9nTYGbvxOHH0pEmT7wCPgs+BkBHpN1IyutuCQvYYYyMDJA&#10;MVWRl/A7HPXlFEck9hyOk5p4xpeXHkRx20/fjAspCRh6YAwFovOUEMJIRCOw4aGLEshfOF7CKksB&#10;oaWmqExVhLKIRh0gN9cEiz2Bn+UlhzsngPyHCwMXoxZj5r8uL8V/vORuKFf9KNHKK5RRk+9fEMTY&#10;fJX6v3jpFubmnb42LY3CSUoe295poz1wnVNcHIB8dUWktv3+0ihL/bbAfE/AKSTM8OYl2eZgCapx&#10;gtl75oGoFy9xL8UdFOERukjrqm7R6CGoLSIhlZiyGbtz23jqz23mbLeenG64yPRZhioaRXHCU1CJ&#10;xNTAiVmFKusO/GWtvFSLENKjaU6ZF5mi1jrU43EmwsSZuUanG1mPqMuEgseExlYfG/HKOpSXYo8w&#10;TzVew0LLALHyPC+SAEcUAFzJRNOWSxq4BZUHUbSAksP6xyCaymNNZB7So47CSXjJtObfyEM15kaF&#10;q0gkLY7AjZOVO3hJGrEUj8ahxLZ32vJqbHJofcbj6NH8LyQRLs7WcCqwdQgmtRUJ3wEnHgJN26up&#10;Z1loLrV7baNDU9BImUhYUkHqLoIfFo2IkI+tEaE08uHDax0BkkNHg0ymykin/4SjgKIeZ54lFO1x&#10;9oR/hCX1pcBV3XhEr5Y4O6bwy0uWSyVtbKv6m/bG0+F3X/lL+VBUnh1wckpyK3EM9dzSHRaYCs0M&#10;qGsNYyO4+WtcHl46WKqVjF3TimnvSlDYUE0nx4ATq1Rvs177/uaWqCVlnnDOKirhhFJQjmpNvxSZ&#10;OB4pEZ+Epm1kc8jRcDGj+PGghUDSKqUa1k1GwqwvRI0MUtIwUEsdHNpUk/xah6d4kJhtZhqOswKv&#10;crnqulg8xsTTj15mi7ipCLE3SL6ZuBn+mIpwk1vcHVNhoeIYo6UkAj9HV+WmAseKXMIvMi2o5Pdl&#10;eHyf8pvCQg2Xo2aXtT/6q9B0oJ3ZeyCnZaShnV/nbA6W9c7nyiLQjm1WqZWZlJRCTSLTApKYlGNX&#10;kOG6WTvYW1qhabQmJgVwEfarvJRvBWDRNGp9IvCjO91CCbOM2CkW41yS02axVYPpiQMa456zlRu+&#10;1JcchdwSADX5FdzC0rxKxvqXTLISE/uXRlkqYMwyllxU/STrUMdL4oREwfEFCaPhGIH4L26J/lMJ&#10;K0eFJqBIXurWqdGdNmQ4ihq6aNgjo58jIY1ywAwvbSuS2/LS0I7NaX2o20N3+reeibxxBrQIaeUn&#10;n7v6SkLMDxnaDx8ZKcrbiUvwEu7H7hqSauSl+gMwJSXZxvskopP3xgui7hKeOCL0pppTYv7dlx8b&#10;Hj1fgtoihC7LmkuoTMtLmeTiV6vB01N4ia9+uX3OmHNUO9rltkyWxSS2MHUlLrAEa70kpq/dqsEK&#10;Go7vY6Se1JbKrxVAaIqsxIDAs+YzVVhyjxNXMROxFKxc87CQkNZVJXuqRB2w3V2wBgA+a0dr8YWW&#10;2DXcBn5iBi8NRy1C5LT8kByKB49xNLceJQ2Og21XCkl4SFuiYEMm5BAFqQmBpd/XyAoYFkE+JMnb&#10;r/KSrKJp7jqjAtTUTRvdHjjMS03UPVqKGaboK7cbkNJ1RDjWaqunYi3IIiZh0049mz9XyTmOukER&#10;rWEit8LRvYsWSklhJ52khBh175cxghWWyCR7MokgPpWRHrXH2ZPKc+EnjPRyEBSR8x0VCafKEmOI&#10;/56ZoUOC6hjiMDITNEJejjFnKmCJZKjYZVnXkH/b36g/rt2SPr9uV/Z0g19lpcx28fCMFJNu8xJ3&#10;dR6Kt2Na4ZzaJ6XrF5iVR1/CBtU85cHBCGpnMV4vx8QfaYJ/e8e8zu6dpQjMaJSZZQnllCEBCMct&#10;35BAkSlCk6QkPslOR0S/fPkJ9w+RmEzIjvHwEmk/xSRwS4xnQUW/xt1ajZXXZL94KXEMlD26W2ny&#10;bIaDK0TDEYdAgKeFZlWu/tGdKF1oMVork/fp/GcW8yewnRDcIgRh6k/dr24+zZYI8BUFfVDS6Ft7&#10;2Aq3PsmhMcNL/cJ5QIvW+aOYA/7+lCKNyk+abD7OK6EUHb8sWmI/Mhlk4vSFOskH986wmURvfCV/&#10;3zCTrVebNq0gVW8wPHljznDrU2yLuiUvtXpZL3AkX2qKysTkl8CGwEjZj9ctGQRGWeLGZpxnkMd+&#10;ufmWt94Y8E8BKEG5SBdAkpR6DD75D4w8UzxZPF+MhI7VDGuOipx2FuZANCzB2NJhxxEjIwPI0a8t&#10;jbYDMqHt7P6lD7wECeiqzJzYMsghM/R4e5ZCTScoVY058IinpASB8G0B/NGaKF1m263m0A5yUz6m&#10;VLmJ44AQpzes7RAXaurgGU8Ds2OT5OTczeofeGmbM3u8l3keulsaJOT53xbrvP1AhmkFpyR/BU4P&#10;EFheyhamQ6YlqCBTwSnfYuL7S0sv4+H0QkpNHwZMQ/ZN/EdKKi3klJvnYyqhKEMu4c1cFSvhRawM&#10;xV5C5sItF3HjhdIhHJBJP6fcdXXhqJfuFD8hlYzwRPbsEgOehJuchM0tGbpLysxBJt+V67oD8INq&#10;BA658Xt2rla5zRZWv8JUcMoExEeJd0gFRVSmRabU82QuKoMRLzzM6phPDfYXz+ohwgDHoEVdQg4k&#10;9BQMpIhcOp4pWiSc5L92QhEF4Zpq0ILkb3dFWAqXJI0yBgnJWUyKbtPAQZHL5JVDqmEcW2SttOBX&#10;w54Os9EESEmHQbdb3mkbYXrpCrLovTRt96rdSBFWw6LxL1TE0wnd0FQvTYukKSMISKZaXroBLVDk&#10;419imWkUQwGnHg0Hk3rKGJhtCfgZVRxDxKEClWPjjDY7wjx5lsQiLrXEaNrNLURXqBsFjEoChHTd&#10;q+3p2+vV3gmjuxaTsvzN48BN6wqCt7FPRGEp02dVJnipyOTHBG4aHo/s9Oal6g8KDjDSWUPNn1rT&#10;mE6sJybbBSkMtKqLRpxjDXoYSTmlhADznHOF7g//WN2JcAWlXx59KVwBazVE1rq0RI7iBDI1To4v&#10;GQceEBtCSq1YPEUjV9w4JYK7wfGEH5qEkM/yThsy+QghlNUmp+1to0UPOG3zlYyGYewKamiLTF6M&#10;9MuZyYcKcCxTTc4NtG5UIDXfOMac+AQKM01uYCrs6V1dJpkM6Q2UJX7rFxLz475dfnE7R6o0K/kH&#10;/+ZMxypMzfHyJKaXKKKM5E+QNtIPtKh1oPITzchImvASR/IBlrgz4Z8DJGmqIQL/3czBp/7XSUK6&#10;lzs3Pw8FT8fxUp+LLC7c1wNQk3x8tDj4sVn8EwoOcQlAOkmfoam8lOGUR1VZaZ9r51kZKJxeLS8h&#10;JUkmUWNWzMlO7OLBHGEDmef+CaWEcLx0nlnGKg8kSXHCtOGKT+CE2lP9Z3jpVCYYaR2jVgYuFKeq&#10;Rr7GAtRlTNM5BnYQS+u41DEw8asvRWKiIJGm9bEmT8heCsi1hlPPbXLC15kq7TJkWevy9N26rL65&#10;MMeR3vCz3gTKUfZPL3EVXHljT2jnEzL1rgjw4Ho1HwBXpZesvLRreWqSiQlClCIGjVa/YoPTTyx+&#10;LSyp85PhQcsg+t54jOG5S3EHPN19FPghBMfNycBeBIpeRPwuujn+B6V69z6I1VOikUMm1I2QQqkD&#10;bak5YBVbNIrE5D8N9W2LrNA5E/Epg5ekJuba2z9inruq5jU97FSNV1ilYBOzXls2Ic79lU1KCDF2&#10;L2RStCEV8SWuoBG5yTObLZkLDG5MGniwrBLFiT/yErDkPqU7TX3qrF5UF2EDLClvhJSEpRLFB17y&#10;XTNzsCba6yYcJlGYKnd9qB5xrOEi03DRtsir9t5dSlXlpVeh6bp2VCps2wtCxKRRadExUkeqSEa9&#10;lOPyIdHmy0Ubf8Y0IpdSQiyFliOWCTGwW7JnVa76T2Ql92mXi1xoC1Dh5CWPHVhGx/6kVjUypWdl&#10;EAcgKTHpoWKtKuB0d8U0//pWXiosuc2bOe88RzwUPk373OWpWQBaIKXfXoqxqF3gyAPi/qX5BI3L&#10;0522Y3TymRoeEC2Ub5giMmDs+BY0Zk6LqZWsmBBJobJACKELTKGaUkQMPWZ0DbcIMZ8t4hJxFn7Y&#10;rYT7GcloVabhJdfm1JeMbASOJatshSpc/fSP1aAKTmEqwWzhLTWRoEQmUKev6ksd+LNY9hGZUvNf&#10;O3HrjuZWc08zA2MlujRf+QhPI099jlsKS+GEvj84FHfcJcy8us4+HFzhKvlwFQnLPie3dnIAr7/F&#10;9XlybmQgZJojTTV5yARXgMGTnUtgSZ2kFHwq58g2qQA8QyBHsi3hRHeyo1oE4cnTdb16iO/+t+Oo&#10;hOiQwtDcKqmRm0BOtNQEB7D5H3C9G70nAaFBoxKR6lM+iOGepbuZiVYXuakfEMjHJ9GLOJaO8kTg&#10;x8z10ZivLb1W3/I08Z18d+HyZhyrb4WlANLCkiF+qdIn2iEFlhhk6giQ0aAcIiaFmnitrJSSjwnI&#10;SxVnDhXiWV4SGMIMLwQCBlBXPugq4sRCiPHn+5akBcla0KMv9b08qmRNpCb8fNngX7a2/sfTTAk7&#10;6NmujIriE0fbRVtoVHcxucdbpEkNrz5bvVySf65FRmtg9lnt1YtmEk519IMhw0ucikNsjuqfnqgp&#10;zXrcoVRVpgGhZZsAg7z0ZiFJgGM9YRuvbpxHROpdFFgipnmCH5twcKsrdPASjktxXbaLuIRT84Tk&#10;z6O/43luwupIs8rWexKUysDu5wg4wj+iFAhUNApuVZsi+ZTS+AGbRjhUs+YsN8BLeVcONYlZyc1x&#10;8Pc0T1klJuJ84KX2TIqjAm6U8h9SujgYbacwEHMvQtTcQyyHMQEATPxKK4Ei/DBScSWXhIGiRSJ/&#10;VFeSs84cTNU8VZZSkJnABqaVIgg0N451wkP0isaco4xk5Zuc8AOqiSOlUPPmmcBtbDwEtlEfGtIO&#10;Sc1r0B9lyRw4vty1kcCnB1rENM0eIIQaXv3XM+OSjETd8JQ0Uk/i9DRMtc7Ag6V4djSLZ5HpAywZ&#10;QRYClti06b7NopFjhZiU40Z2dnbDS14ZPl5yRtbI6khBJovmaBM8VmWaDn/1fDrNTd1Kr/i5J4Wl&#10;PiyhI58mnzsfbR9kHmofZ/dsVICdZWsek93sh33h70e1MmM3a9SiPGAopSONdQ3lJ/ub1SUAwPWy&#10;kkAoRTu+4kYM6wsVQhEFG4/YzfBPV+hmna4AJjvNEUz6xy+Rof5cDaqgxaVvnNZl5a7UlDxVnMyE&#10;Y2sFzEARqVghatjjBUu5VADgEn5RZBp7OZR8jGAO8ZOhzW/+6ZAWkXASNjDRpIvGpybzrXLjfOw3&#10;e+/iTxHmYyb4dc02vNQenjb2Uqq3jBS/CTk2MDjk8NgPTsbvCFlWiV86WkLmNNxCYPMh5+hC3BWi&#10;VD3hpd4hASpK4c4hPs5MCMRfKsuRCP1FJknjjN+yFJFUmQyBlFyAM5Cb9iQmx/M9BqLcbtGPT4aR&#10;uhKXucNZOqipD8hsVUJKqpGKCWA+XudbFdkvyk6GT7y0088ZYfpQR3upm3mT625lJD9VFDgpafjN&#10;pdOXjhASsl/w/gBRyxLDDEUFd+lIUwEJHNHUrPBALHf6Xo8Dn7owFx1J4DmKK8tNOPV0Dsho1rEu&#10;883jpUpMx4G+6zdgY02Ol6oCBfAa/jSqET5Usm2cTGSkd6MI+ZQzp4UijtHc/D8Ui3MxrhHspa8v&#10;sAnk1Kk4eRtwlHOGgoo358ej1qSINDnsnofMRi8+Yy+uREFkYCmOuSpHCKrhuVr4ATl0OXUAl3y6&#10;QAwO5c19Q+4obqkygUwd/I0Tbaq8FFjaOghm3OR4fkQxYwvTbfzun8oFmXisfKacoTglwc844Btz&#10;PFlITIhLGBFa3TpYXOQsHFKYu6q6lykLIotMmHseH4CHf0wDYw4qxAaO6kiy0+dUTZII4o2ajLCh&#10;/1jCmB7345ApS/L5yDyhr+UlPO9o4ES4SLToJVBkFJvKTYpOicPV4g0hIRbzlGFeR2mHho/j0sES&#10;sFemSg7mJn1JTe20VI/T+oM6njYkgTpqWEyiVkJdKKjAk4YYKCM1mvpMIhBtkyQHQogPihROspom&#10;5CzqHEGN4MNo0OGO8ETWOQbeJWlKXnKQPJXJODukMLb8dXnJjU9gksiEh5ytbZrTjwPnm95Uvr3h&#10;L+ivkFsF/Z9JLqtvXSb262S5RfuwPE9KH7c8Jn1480TfxKfblrIMV8dtnw+R+f0NLI7rF5qnPi+Y&#10;M5SBiANvKUnjKx7UdmPQY6mrdQgMIRMvyQxELmCEDSQKj0hDUM0LtOCln/8hboQjIuCqKUV6QkRS&#10;Vlp9ieR5k2556edehZcIUaqKhFVSokrBp1/mm5k57e4gjiPCtJKpDK74ET5xx9GqNEc+EoI0RTR3&#10;Rg260PDtjcmKfLaUIJBUQ4cYuEfiEN+Y5pzT1iHHXkpb9GzIlC4FuZcM/MC9E+KXZBZsAksVBkWX&#10;LLOqBVWE53dX25nJZtkmjCSucLXxyZOK0RXgdAhHd1B0cY7NiNAbiaPyUbZFUW47cP6frsmpnnCV&#10;aJTOogC3JZE9dU/FazCP6FSIApzypXowSecnKNWX1Fe7bSlGs7wUfanOVZVYGd7y7tJ23jblQev7&#10;FHxzKa4DfniJYYoBjeex4xVPKK9mzFv2HVsyenSn9yhLfAdbxaZiziHTfKNyZRn2F2WTT2lBXvo1&#10;VKC9xMEY8sCRAMAgFx1O4HnvuF5kir60zr3f7lwKHe0WJms74dQc3rvZ3457s0JXXhK3opsBYC7J&#10;dVUu9V8cCikJS7ZxwxNBCaj1DybRqMbxGBHpdUr8Ia6+djen8pLv35WXXKyEnaZQOOqnoNQQjlDE&#10;T7+CT26DDpXhJWFG+dE7pESdCOUleCPM07TePyZ/WIscLGKzCl1ITfVMEfISCPTiJcFm6MjwrqB9&#10;4CWxiqOU0ghZaAOfClQuuqW2rTCeNw0G+UCmrjOG32oXlJgOmTKXAZM0B7edCf0WrOKVCpKUDMk/&#10;Oi01Ue9qfTKR74w+Io/KzyJBuEg/z05deAmnxdf/YicfsSDBXkpM/eWNCyfmc4k4xZvoSxhTAAMM&#10;uOUzTs9x9eWUWRL56OLll0aetGZSY516tpSpg5qS2GP+1rn1Sa04Xd5LDdsVY/ftsQZGysZDzhtn&#10;OsTek9x6NeWCatT2ZnCtT+AHzGgr7ITnyKglUElTFnQhJlQpIodCTkjJEWAJKrOnhaUgjZi0VyWr&#10;BBaHJq1AtYB0l2ZIcRWPHJobOQwvVbYaXqI5tog26uiQ7e10BX3oHdgB3JE8U2CmFT5NHrlv9wEH&#10;k+YlIAGp4hL3ObCU/4NgjgAsfdSXMDdu/MjD8hYBKg7EwuowZ9rrGuKx6WKPCsnxEh4oRQLBiBeT&#10;QCC45dmJJAM0JpeyKofzswP1Cz+wkAhEnDASHFUXJapy0x/+vBH29DSowAalrPRElWCngbqrcD1y&#10;1AduAW+anCY/rS4bhHxKLxGs6g5mJgmBdtSblwjZQKWV5NyYUYfO3xU9sp2rV4TJG+2qJOBlhY4c&#10;Nqa1SjNx5LOwFLCRajiWggZOxCGOuhc5yyqTqm2PLoSjOLIt/0y2aJLNPEzV5qSxFk2d6xGQrhpB&#10;pnVkRXJWFbkqU0XOgoW4IaUsTrlLnQhTQ079IjEhzHwrNCkrsW2JO9y7PbISswb11Z1HZJzXjryW&#10;4W4BTl7iuWOACin1eWT4+s1tYSKkQxMEJS/dxCoDSD9WCWlkxYr/iSsvhUCEit1oHUFG505pMeO2&#10;M8lOUscd6zkMiMctOhKIaKFfXiqBgC556UxSQmWq36JTq1ZyVglb1azTNXwugUx16Ofu8XZ/wiV0&#10;Pc4lOWAvqPaCnKEgUeddQ3mvsPcJkz5kYm5NLoAlsowkg/1FXio+2VEnOokQwRscuMJRRUjC4Q55&#10;89LOPQMbvVtM/tPffYmDf6ARiYtU55p5mHyTpBQDTeKNZ6DIpKaEXGOVGuiKWzCJsZ2Bnavdpx2P&#10;MUnlVVcW6s/y3BoFo2U9kfp3vjCVLESJfIGlMweuNXR6EhOgg5qcsPC4MVVxyZuYrOIdMVqlylaz&#10;UWrXQUYvqv2Kf52E4DHAIEK8oAKiyNXG5xhywE+Et4bTEJ/QRG4+41HnaWRMqiwx4k/RgsCIKiap&#10;zeWUBxmLLBcp0RhNrnhs9BprMhx7TRGVd1KENb+jHGIDr5nUHIMOMhFCBCvPse1NM5s8mnanadM0&#10;a2v8otQAnuE29s1LVK9i0cNLFWREJgIzyyOkq1pKTAESnEACO+HEmxcIhZEOny68TPWJl6QpgYpL&#10;0Y7Arc3waMpwIjiqJHzzP00pNdm6+dPw28XRRjukPZaus29ROLkJmfbuMkHG9l2S9pnK48Zz+vfh&#10;/7z1KSndcQN/zyJFpwlZjMNhZTBJ6/J03MNSUtJQHi/FcmHRaitjCrX+GOVCSMQN2eMIqrwEQoRS&#10;gJxyi7uMgjHHS1wqIA0vdUfT4JO6011tTKBLlAKZQlPwUvUlAiGlP/zThxBEp2hTRjD57rNKlbr9&#10;ieqlPoKKVxdahJDhkwJAaMEdRPIJMRv5iItOmP9naf8k7fKDPTYkw1Xd9afRCmPkSaroV81kYpoh&#10;a3lN6P6fSHy4XkrO1N/mtHpTen+1ZMgvKBQtOHGK2jOOq0JI34wzMPwDzJiD8hRgU7x5QxdLbwmE&#10;dnpjREOj8qbCT53r8t98fCdqF3y9wVKr46W+mketuBUjHzFWF+1YGggUNSSBnPrlpdu5xNW+xYMV&#10;mKfAt+G4+X0QfAowH2DSuh/+Lo+SsMQEZB6xjvmOxsNL/+7LbxCaDqK6PBdewtPBR2RyfMizD10U&#10;RdgRhJo0m3wEJMBJdlpemo1M4FB54xFnCDn2EDm6eel5P46XwgoMwxKNnOTlLlglIgyBy0uGU5w7&#10;wINwVg+JqbWdqvaUkEhPgB/zweKf77lEceIUiHrx1fCSO7Kuzn7Em1Mrf+EqTi/RyUqmnusS0uan&#10;OW2IbYziVGGK4+3jChrhVlNK/7REtKa/cpEOfclt2LJN/YMQgkqleKWYoBEROKrPizdN+OPfBxUC&#10;SziYgfFWV38y7CXKim5pWWUkIpuKe+8gSg8xM3rXjV9AUjI6Acd6ciwywU6ZL8tLy1RAVPYpyTDm&#10;SR2cJly5bVoaAvY4d+70+T73PYyEIeCvUrqvKUt1KzTlpVTi22rytJRqVkBdJvJdBBEJMGGz1nYW&#10;DaMmORR44j+Q0I/pvwgixIEE9rG4ckkwl4M92M0CzHCRpSxFDNg0//hFgiUN84zxJdxVnmZlzBjr&#10;RYhhpD2dbClleekz25iPBdWyPzbdGhIoDb5ampDiU5CpaJRyt7a0fcYla2sR+C+O1eP0XU/a9ZGX&#10;BpbkpQJJ+ARXZBpEqc4jCOVSXRBrX/D/dClc1EW0YI8LcA1Jzi9eEpY8AlHuFZ/Sia+zJm2Flbmf&#10;aeiuHXK9YY99UJb6jkMG9nrc+5enhruUZ3MfaizFzBqqtY6l0F4ASxiUl8tsvVP4mCQfiuOltaeB&#10;pUoHcgLG7m27sc7CUnQVTbYaTk02IWEJUKSEA7eEXlCZ1qAHpTDxXO36WsQl3P/75Wc/ZdmsDpwi&#10;KLFVSfjR09W38BKn6/8ZXqoklfB/KhHtcl6AyuQFp5yuS5WoTOuTthQ8AlH6yydPwz1tfALhECUd&#10;20uqcCNXyz9DLIWigZ+SzOWW5GbSOPzDiACWnNulYTa6UZqSPZokHdtw4wtLNEReYoN9ciAmCcst&#10;WT47KamIkoU2XCGKrwco2gSZuvU6q2ZllXBR44ediou5GbxDeimBQtQBEkUbB4KyIa1McugdFTI3&#10;7d1pzTkFbU1mT13vzLA9myi4XXsadupLCkJUbuNGyA7wvhYXfUlS6hzhq7BUuSm8xP6Qvv6W4/LS&#10;IzG5zZtF8L4Zxwjm2KXcNLMbSMn1uL5gko2OYBJo4bTrrS8tIPmW3KxeuYAFMsEYOlDBfzB5c8LS&#10;grqKmon4ISnpJzw4YeRFjpxe+BYx+lJPs4jWz2ZyDB3JPzDS8lKIaLdiBpk+uuhOTZJVuXdDjovK&#10;NlNDAaaf9RZvngofGl3NV1Ya3pORyn7DSwIYx0Ov87w4SnEpa3PwkoTDqIitl5dUgV5ohBTDS5Sw&#10;zU+uoBGz8YesPOVGEoTMisBCFKkIdxUsw3J56eSpiVOOgjGi/FC6+RQ5EtKrGcnxd5cRaBQdyQWv&#10;JvESVylCOsomIsf/UlPsAjHLVGny6lphM6I1TsKXlwI/dfcnvBoFJiPhpdOX+nwFlphuC1o0n/Za&#10;1ouXsoupf2n3bGEqGikFBBjcd9TAI58YPk3/4tMk31NShY5qQB9+kCI2bWCpO5ey8EdBnJbTYmGP&#10;KA4kTLuFSkcYZc0xnmhNhSULhTcmpFpHzLf1aaG5ZFY9Jsk5oilTtzKx7G1LIlCHI6Vly0zQ2mqH&#10;Hfyu4iVVy8KTOJbbVqTOeGQw4a2VfzNSKnxOZalsQ5wwksqP/uIT3DIrbr00Cs/CUi6ViAaZGPSM&#10;9r98+aHA42AY+IF8GlkumtNmHu6ClyxIQDKyqewfjna4bVcJ7CXuGTW66V7YEuHOZTjFpcpKjOpO&#10;Irz5eUD+mvG/unEeWG7jzq+dQbA2MebDr/lx1NNtHjwawSTNUz2jGGDICk6BJcy3prDWPAsxIkSP&#10;34s6wQwce344gkO6ik7Zyy2l3KLY+6ovSZWLDpaSBBLQ7oNPXXfLcfMJ8/w5qhH0FeApAoWR/vHL&#10;z3/+8sc/dysU/gpNXA2kXbQToIpYlIKoRSYTp0t+P1OfX7rfiea0JsEnIQdcKQ4JSPlKEhigeAKf&#10;VOe53gjhFGyI8zjzaeQEEqGaTGCmePnHft/STEwVaiLnLrrRyfBPVD7oYn8RIt/3MKkMNaRdP/cX&#10;GV5qNeLnlxWQykgPPhG4lELgvKe2JJMkOlKRSescBsNdHGmnvERDEu14qfXMG3x7X42M2cqYQwDM&#10;5jRamK3vIISOqBjHAlK4SDTqqdR0R97x/H3deyNTHgcVJzcy8aQUlmJoOt0IJoFMOvydkrhdkAlL&#10;pnvnqpA7GHLMYpyw5AQNVfnFS4cT2eMtMt2R72z7WpyEcItlP3/5TfcpDfnsnqV52U0pCTDoopuB&#10;+JWbQCNCPnzISF5q+GhKXY8LJhVvhpd6mjW4xaToSN34TRP+VaXyZxeTq3KQkiqTMWmX+HdfYSrP&#10;hHbW6f8raisyuW64NPhmp7S96HhpFYvS0p+//FWTPzm3N7g0OttRUxkJTMp3BhoYSGB4BG84CioQ&#10;SyHkx4bPbk8ZAzmoIMRw+mPBIEOrIT1mhZdJqLkZTp5OWhd7XAgTiigxpchCFIo7WAI2WmiSb8US&#10;oY5BHvhxf/UElnlu8I9ny71UDy8tmyVzMgS9OLbCaSBNw8lO+ye8bPAWmdzFxNFPWSaQLa/uYuqS&#10;d3qS3Fq92QGObXp9iynMczwgwywsZZvThoRtIAQMIseLX7JKyDkgQZZoSGBjLwknxsSGRtR6uVwV&#10;Fc4Ec9rkufTKLYGwR9fmAhtYauHh9JmPWTkUUHMr8BTU4iacPJ1wtfKWO03mEvXcfpi+IsQqLWUl&#10;MkMQyWEhesl+2AaSoTO44SVreESEZzEpbdEVkKIUwSeCSsexUOUrwiP1GKc7muSoty5025CMP/xT&#10;anpUpo97n55MgCUZjKO0JjLht1epUr+o+XRyf7hPd0UA8nhpV+Kidq7i6vPCMWP+TVV4KstLPMt5&#10;EBaNHs9LXGK2PuIS9kgzhP3SAuJhfkE4niLTmDNMNq6kJD98ryLEMQ4zjROHfklI1tekncpB4Sj5&#10;pHESAZuOsGNkTktKw0tVeMiNHGYr+PFSPUGgDYm/C3PwEit02f4tPklZxsRfJeqOQFdyMJMyGKk4&#10;VZ6aFpWdqLanox1RtzZWSpGghJ9IPbJQCSc4VHUlzKOTl4oTAY/yT7q93BXyaQ7HSyY/Xkom/Y04&#10;hkAoRagrHYXQ+utMPpwSp9GegtwgdLx0ICQy8bvj4WpdKna3hHjjiptsYysIh66J9mpU8G/TklXq&#10;wPHUSz1m2HuM5PJS8KkZ5p48mO8qof+l62B+KpMc9UamUFOnA9GjmC9g2m7nUmEpc3aemqOmPlOD&#10;Twz4vhnXPz2Rl6KK12Ui07mqw87B0izJqS/tbsYPvPRCJlUmASNqz7p7m/5gQGo6LhpZRslI3ihB&#10;DVdIU8KGeeIXJDgSgqZkOJ4y0vCStMORSsI/KmPLS76rchsy35400GgVqcgzn98UmT7xUmtC/fPF&#10;JC6tXnRY+NnTdUmX5IJJC13jf7f6Ltl88l9Suu4aXiqKyDzZsQA8d475tSQjMoUcSjUEfq0gCWln&#10;RC3JJHAdd1TUy+WlcI7QcsDTCHytQjixlORTbpHT4hc2zBZqUuwyTuUv7lIIJ++1KRkJY4UoTcCg&#10;UcOJqU6VQHPuxicKGtmK3MhcwHsfKxllhwZGYd+qkJf4KBP/fx1b0DlLdjF11dvHKh1itVsBHqIs&#10;f/R1iXwk8KBICqqJB2YejroIvj5GNEIM9KHDDtZuygyDFrWYQAKBfJc7nyBQfChmqMYk/jkjYHnL&#10;QhzH+AoSRztSyvJSVqzqRlqBFpqD9RF7HA0S0irNJU4r8vyueBOecTPSFUTFIEmO1KStsKrpFjqN&#10;/jlNqUDl4JM4zcHIwScdcczZ+qt6vSr/F3gJKCosHS9l6mfnkFA66mLcgE2phiSoRkGgLqJFYmoI&#10;Y4IfWZKU0Je8RNqJ/5fYiVfhfqi4FGBrkqnM8lKqTWU+9iSd+fSYXbeDc8QlHbzUb1zw9sGzA9AH&#10;x8eEO3Yf5Mwa3NftMkT3KWUNbl+1HsvS54JHIKsw2EeeBZyW6wyW33nGbtYUYqkx0K4WRW+RGYQi&#10;gOecYk5PFYUEHlCEnUvf0T1IUkYSQoAld4Df5iXiJ7eKJMIMvPTHYsys6CkHLRQRmUwCOcJSoegb&#10;R1+4M7eNkGj4ZSR4aR3hgaU60kJcKXEbFaLrjnTqn7W2X/FS8EliefMSbAO9yEv1zJpauUJBya8K&#10;jHhF/HJIoEusQixq8nS+OTdOqNUQYcn1Td/po24EqkdJKfyg1oEjRUtKS0QjHHULE0pOyOcw5hCo&#10;IlJW3HqHRDuyqktBvko5qlcx6YgLz0AXaQvh4THvut5pzzcHSEgIlxycZfgiU7403t1K+XC3HNU7&#10;Nn51p06Kc5OXlH7HUSm1IkDMmc9LJQWs1SMx3XoHHjaE+JoP63H+Sdz/nvfjstN7eWk0pb6ywff5&#10;dWrRDg6MHlGZcKxVnZNJUHVEiz2dd8rAiZcb/gFyDHwhgTCAljLI4Ztihx+bRNJ4VBryuZ3eLsyh&#10;aPW/5Eb4EnvKS9SZPerZyISDnRb/MirWP61rMxOzkfPGH3/v8rdf/oXURIlUhpovIJ3/3VL8VNWY&#10;42+TU3+X5OpxDc5u+ZDt9owKG2VFZfqWP61LF1m6BMX3vd2MVEiIX7Bh2Pz7SEm4eKomzam8RAiX&#10;Gi3H8oxpIS48XkrIaUQACadXhOX2KpGNOYpQuSiQY7hajfkUk3LTEocQ4shLPQ0puQN8o4WI6hfJ&#10;4l9kCmuZTyufsqyS9afVXY/DavDswEvZv6TjEet6XL6u38ct4fISkS8T+6dtyaSjMw5UplmVW/iJ&#10;eFKACRXs2lPIagkhVz/pUU0iioSUNgcsZgjB3D4ZULmrl8jQOLGwC1SixcNLQsKBkx5wolqHJvt4&#10;KfLLMQ8eDXptOuFZEdM1jiWmoF2PUwVKNCvWViSadr/NH47a+qelRL62X2MtiEvNZGplYOWmhGxb&#10;9NMKeO/0pag6MpV0xCWaYMMLQkNHS0o5lWSAnP+p62icfuQl1aTDnizJdQr5IJY5LD7NziWxykCP&#10;RLuursdutLHpruuQ7bSEcKf5rkE3eweWykvck3le+gjMrIF71Seuz/Voxd2zNMoSdqS7Owacalzy&#10;jbL3FL6GKch07kwqVgz7iMNMV9BQxJAcvqu9VId5tJqllITAJ6o0UEf5ipBvuF6Kh/B1kMygC6lw&#10;ykTQC55X/EkO3mxBxERcinYk8/RSPlBgHKI1q+RvWQ0JL3WPUzLXEX/zMdCyUls5rXAC7MlIgzpV&#10;dQIq9JJoVOY5yLkNTulGeAPXnUhqUzk2PHrRR8nocrsVt7ATcThW4xqwpIclKPIxK2BGp+gkesEk&#10;/r7IRLpCy6hJXDpkItx6ln9kHpApHrmr4dnbJmIhH1VHSgTz4Wh8QlrKwdhAWsPlJUMmYQfq6Eg6&#10;GAleKjKNENrRO7QvU3lvV036ipljvnC8pL7UwTw2BUmhLvu9kZW6+pZ9s/VHWerUmGN2LuHquTfj&#10;GOtGU6o0fZjkclXQwh0+9TywBHig57y0nXkzzj0/0s5rGe7hpSLHEEK5IvjhAlNBYkij2HDUIZCE&#10;Q2Ck4gffK3DL95R7+hLYppOUZKQ7qjUVmcJIjn6uOW4g/4cyvFQO/Jf/w/BSUE2YWV6aRrU+h0xy&#10;HZdS+V6aEFpX9wRKXwZut1xHPZ5TmSxXZKLH4KWTgxgqSx2QQ7QjTH/V+MCSm3lKTdxIccKAvAQh&#10;NOHg0PLG5aw29cASnFM4yZIcAEPaFbUeXtoMZyQXaQQkWYgIVvhohxAG/1qBqc/FsUTVpOYMPv1E&#10;QrOqhyrRKPJMrfDzCSZW4rrKlt2tNQrhon3EMo8Wn3jWCkvZwlReSutwBadwmrXqo4Spyv/83heZ&#10;gCIx6X8LR43uVBuH//cvTBqsIqTRcioG1ERGk5EZZAwCyx7hokYYJKtE88BGU8lOwoMwE6JYXnLP&#10;9jBGNZb4YQ8QAvMtWhCiO1g66nD96E0vpaYUd7ykyrSrbIM6LrGR0PB369ZvzdM0dacLP0CyrJLS&#10;UJkhrW0aWxDynbi0hS9jux2r/gFCYalIM9qRfo5MDDviRQgqL+FJKhUn/J1JZQB8wc+NGOGlRaxw&#10;Wl16tZFHwSaTC6cmuv46szD36s8R3HpHpVt6/+SG2dEbkZPBPJPfXTs4XsqD1ptWQ5CHt096PCsx&#10;PeKSKlMxKXv5fDp4Ijqpj9ZURop108B1aYYv5GAiQwL1xILXyQCP1cZ8gyLiCmgBCAEVpansTSo1&#10;6fkAgiB9387V7sEWmb5LUwWSIEqJhWPYpsDzVnvMM0fKknBMCOTshiXSohElB1w9w1doRC+CSlnd&#10;B0W1Uz0zLCxNuG1BGdP9OZ5rl02j+fRGEILjSk+EDL24s2h3gE/X0ZONbPzAkjkUlvK98XZvcqh8&#10;ZG7hpZY1ONRMTul6LsFI1X9SJeLU5bdbcWl+XH7K8lLwhvgcD2nkH9fdGo0Ibkkasagc9exQ4iZp&#10;oWiPg4LlpeBTCSqU1RsMHIpfgavqJX52xxE+ihMJZS3uTD87LDJ5i3I8yMffV+Qcz+cO72bUr/AS&#10;dz5DOhIT27+ZOGBH+pj4jHCUl3is8s0lnqmua7uUwDxlYKme3yIxMdAxFrlbqcpSdnd3wpVjESLI&#10;xPpUecnP/ue/1dSX2BqEntMVsYATmIQIowNdygn5thJOKpA0loISuJhxYDAhG+fA6cCDCJQopIWX&#10;yIGyqmvN9nLFLupD4DFSN3vPKbz0P+43BBTNHN/aUsjQJg8vXbu6Hmf1rG3ACc7ZqsZjkxsS7egj&#10;Gllbon1oFCBkPh+R6bYtPaW46reclrW8QlRYRcJhtJQlYKE3LymzuDOnDOBAGsAohwQzehfhGbeD&#10;LfkEIUoRo95YCkeSr8OfO9ARm+NCVAbwng5HGX4R8NSFT/Q3k0/5mDb3ubVtZJL82NITKDgRwfo0&#10;WhARXhIU+8Z0JikCUh+xPHF9EjNVweOCBb1UmExjC6Jp2lLcyF+831fBdnY01bqdUcPjuhtEJEE9&#10;gAT5HCwVEh4KUpgiEM8LkDSayXAThqyqzESceWUSgKmkM7jy5iUuHREBEvgJKRXExNejTZ/d3QdR&#10;XMLVxD85HFlJNVuZ2PplvIe+lnymVsUn/A8c4rcVb09THSBFIMKJZx2vrjKpsNWzzraOY9uVpp0r&#10;xgSH8BCIp34HOsknRwK5epE5Xf1ZRZrTY6eUcot0lkhlmtxRNPnorAatIIIVqP/pqPvt7Af6pHfL&#10;IBO81MW48FLfHpWXPuhLPBc+3RwxDbUUedJ5eN2tBCN1FWOOrl9UYh1eUlJYlSCmE6fZ4og54xSN&#10;ovZXEy8jfTbWv+Kl7116C4oUXd54gz/IBLFwVVAhTv2DTMKSR8OJhiuDCUuTLVRT8olSpL7UVTav&#10;PoqTZclLTWK5UweFL1GtyZPVMRhYBSwJVxa3dZ4qyZAVfOCo+54AHZVSKkalu4z2Qh378AlXIyKa&#10;qEOGMiewZNq9BAJlp1Mh6n6OcJc7i/yxPBKi0CSr+Pu+joEc6Eho6Y0RqpGmAB7fjpS4mor4Q1+C&#10;lreHpRSlwkWmEpnI7XipRDT6Uv25wSCojZAbj5owOAvzHDuAh46IQ7hOXvLGPn2pOyvApDwFPAIu&#10;yTGe84y8bQ28BCC5wbsbmRjqCclObx63ykq/ZT2uSwkc88lKYKmkxGP+hqU89bKT8svNs24lDg/a&#10;i6tgwolSjOtWQNSykLAkJAgYAwxEWHiQOj6zxF594qtlLS9FXLKULsNFZarElMXBck4oTmoqI2Wz&#10;dxfaOPrNJcbASEw6mJBGCYdtpotxaWaX5K641Ha5ZZCpp1Zm4BD+uepRSXcucfxER7fERvi7vRde&#10;jsr+qLrZKNXIhnADsJvokOmrw2aBRy5CX4IBYv3XzVdZeucISIy0eH5Ck+kR2EjaLufFv2NvonnL&#10;lUx+lK+aT6jmcEghyDiVgMD4ENErQvyemqERNvPc1Vx1O9Omgoven4ei9FRARiJ+jcXUmUuqav3Q&#10;d1iIR8lHz4mJsCQj1f+tXznO9ESwLCXSCXIgreNRokqyUyp2O8ArAgRpKgLwGh0cFWNX8gF+BqX6&#10;0CX85XIJrKoLJtVKJsnLJf5mLqFNiBmeeT16+YgoKk5KMcEkAEOo0KM1LzwMY7wiOAi8eSlqVXcp&#10;h1KKKCGW6j8SkWzD1UEvaUqOWgqS69I/VP4cbSdaTw1PtpLSHStVJbBFf2rIfBl7KzYoUnZ6uEVW&#10;OSKy+SWigaXrkAtcz4wS5SVxa3rMJPBSkSmdRkhhDA+BA0jt9nSm7ISn7breyK/vr+nOpQ7X+elP&#10;X+p+76wLv8QlHisny3lkeBwEJO7hmgwn127ei33pWkZ4SVhyBrEzdy1UDByuEkEMKFZMk1fRIyEY&#10;3+okYQBfYVNOWRjAsn8vRUAgOlDhj0g6FXnyan95BtkneEPMX6LVJA4bjZSDiEwIV0nSbyuR1u8J&#10;JMkbuurPVamG5Ju/mtJ8hUncagWm3PWTfwqqI0kq2SISTdxiF9M/1fWdO+LIS5f/NIdUbUWks4pp&#10;vM7/lU8wFYqmT+wimYduhHkAIU8LUeMv6kQL6i4pNSv8B1oJKauAK8DSz7thKaUUq4bTmk9+snXR&#10;efg+Uuk3+6YIB3IKKrnU33oYBmzmjRhibrTcFez5dJ8/desdkko2E/e2pSBRasFsPtC0RXzgpTca&#10;4ReQCu0s7bkn/KAoW5462yVkluSc9nLs/Zz/PezonW2oyqcO5sJSFScekBjKTqjjZzHOfd0wEqTU&#10;eXHwqbyUnUv/x5fwEkO6EhP6Es/sPsLwEm+NMXu6h30e/E6yMlzAEr6VX90mFLG8JJ9ILHCCqPDe&#10;6R2WkB/eVLD+UASukBBphXBpypCeTm4iU8uNyiQvQVDKSlsfv/iN/OX7cQASLOTOK4QjoCg7OW/m&#10;SKtpnRGqpBlzvjHVLUw0zXblCMNYYf39HBOBb16Kn8pckzltt7wz+cu4SEy7pQzma3cfdoa39Gxk&#10;qpt7oKTxVdVFjPEoLJUljpf0fG2EcJEK0mvNDkbKwEtuxIGXik8ZjdclFUDCKbjC7SftfDq6TLaY&#10;Mfyz8JNT/dSN3MyEVjQTs33i2LrGySUq1rVFKhDXJkyjbIXHrq9FZSoLRV/CISWt41K2gnfmkv1L&#10;PF88a/ZGqSk26JytE+G6JzAf/e6jJBH5PdiErIulk3x8GdzTws+DQP1GQShL/iHO2sd4jOzGFbQF&#10;SzS3+rWnISh5o8gRdNEpOnXdSilGXorJ9qn3Yde4CyEv+z6Wvfb9DSdPuKJKS5mcyRaCevHS54pR&#10;mWopDyktMl2duRRY4mjOx0sNfHiJgl5F28C0qxWQl54RTIyhddv2kIyB1wnriYLU4W4YSXWd4eI8&#10;+NtpYaRN9WHYvBW9RmNoDTvRw7bFmu/PZBe9QfoWAg6W5qaqvhRecjrcicnwks9Rn4WZUGspuMPd&#10;1I1Z6cpFeKkGJY9DJxE5YqcUAeQl/G9ri1l0JQ6DWEMfW3+aRj0Y9O84CMpFt4LQ4A37tLsEFqph&#10;sey/9SiZFFS+NXJYpUtpBzBAi9oOCbOCVgwLn/zXgRlZ5QO6kIOuZf38X3NKPtRkQKglwkJTlkWU&#10;0ywumET8LhSGoBqTgqiJVGaEFEogNfmniE6oZCmCyAWnQOA/ZAd7hDi6xd44pGzvTR/ae8tLEZSE&#10;VTxNm2jb5/qJECwh0N/FXUz7c5BKoCJOfkQjeywvuSs7IIR21EUxkWmUJVQd3BKOyc0nyEQOlis/&#10;UwFuCVdvt6DUv/7zJP9CWnYuQT76C0hSem4/T7mqnyO3pa6BrrjlWNDylDjAf96YY8XtAAmPIUpM&#10;HcyxFI+t1CDCSPASAymPVfd757t/AJKum71ZhoOX3Mj0vBbH41w1yTV3HvyMGLckV+ElsARpQEpV&#10;bNRwtP6AwfwjiTDT4/FDPPLPwYOnhL8dgdCRX6qsqJJUstPFl8TIRy7qaqDLc7MgaE1WXPrN3375&#10;bb8nkGofMklEHjtbTEulwV2MO7KKxHS8dF8VOF5qPYNPVtjmUNtWOBWjnhs5jaX+m0lOt13Q15uI&#10;klvpMUSEx/wltPWnZ5aXzqZDHT8KOWIMPLOakp75fwQGVTCDONw2xSGufpUT8CyKJDdzIJrEUlZJ&#10;KuNz9cUwhEMyUxnoYnmJOEF6ToENGYlojZDI1PCVT2LiCKEUEeXy1LNtDCmtGpbKNwmkN64s9LUK&#10;UjYyiUzdp4T/Wy0Ij9hjSvp8BZ/IQY7aPNM5uHapytKshvgahXuZ+tAdMrHNKZsGOaodqRVszOwe&#10;RENQOlg6GvLps3nElWdZp6H0rY3dnejkKBHENpUrZQpssewEUZReRmiqQMTDnn07L1rII9BBYPQQ&#10;qUmi0NbX3GeUeDkYwP1CIzoRE1yhRBBoUUc6Ov7xdJQlwckKb/wgkLzUkGEnpRjCy0IPFJmKRhXD&#10;xCfngIn5amDACVd6oRVBl3XPJa46h3IAPH8Hh5thfVCi+kqdA+bkcx1Fl26JdBrFjRbXKWqqWtnt&#10;4cb+fNwwgJMbmbLkuvqk6mV+647tfppsFsF5TPpI3pRhnuV9BHwKMh3QjnziJU0S5snPK2G2NFhY&#10;PawhKzu6muYx3N1p8/BSV4u+gwTLS2pBs0cIrqhuw+m4gkfYo1jyHRmqqgiIIpPgUZgKhBCtMeGQ&#10;AZ7yklAEOMEq5JCsTg46RQhdCDb7by9Fa9f+LGuQqdiTHGgCtINHituaE+1bGUyhyfpMzPcKHRUo&#10;yH0jn2aVVlQ9m5w9bS8pFiEo5RtTYBU9APAcR9nb5SXCRZR5h45L0AiUwuee/MARfuWmJp/46kJN&#10;O/GJVoyJFiTS9Bva+RwlwPP/7Me9PSUyBZEtd0W5S+3ossLDbvOURUz5qnkSnpBzwBX+46XSOKWL&#10;amEkAYlbzrtOHCJDws/1EhSXlbhVokZxWlLKJlVub446/0WuvJRdTBg1zEf1JZ6a2B0eGfZaMO/g&#10;gfKFU8ZzJFzp6Kip+lIW4z5uXuJhd11efYkjr8ghN/2r/7k7n9+wxPrUvTXmrp4ukAUPurlIXWUU&#10;mNr3BwwkgSWKD7wkPxSQ3oRwaQMe61JEV9/CaZaOB0wqL4FJkZVw5SVgKZrS8pJ717MLC2QqL9n2&#10;bFvSNTLxh5TkpeUc6vCuyVVJz7SoDZzeUIMSe+qfOKXHSS4vbefM3idwaOkxSQQk88HfS3TyQAVj&#10;Zg36rFgddchLZSFloq8CEnRRXvpqhMIG/q/n2auJwK1Vl6sN5zSRL35TCTBEyN2IK+0ElrgtL+TN&#10;S73kfZtsL45FX1lU4H3VbKuk8QiwgIi+FEvRVJ95CZPxH7KLCWSCkbICXkb6pDjNLMZdTExGSlmh&#10;Jp4yMVJ2ouiuxM3nx5mSADC+r8SR525frEhg/bF3WD15SfKBbQgBEtYUhnZkntuj0pjkkA94qmV1&#10;CQZ/1gG74B6RQZ2BI0WvQkXm2ePUQilFhBgIKUKEIjo5CiCBN2vT9WRDzke0IDKXIqSYUNAiYU89&#10;DntU2wmurHJi6bJTOEpxiVqBBMTh1Kpy7NUnLacFDMOtf7I95arJxac5Xg4CyTY2NadFbYWD2zTn&#10;th7RouuHMlKwSud86s1LDXffeOLIS6SyiPZJesPvPrXQD10k+FE36s/youuP5Ub5OT/c/XzL0rk9&#10;dPzQvQGyLtwHgacs1HSPJ4/k3bHqS9zG62JKikxqrb7+gN3JVB3bhC3D2GnaMGRYVYxdl940wbGP&#10;DbmFoWyYccOPoo28VClJvMmxEk0EIvDDFSuORRGP30lbBeYJNDeOy0vx1IVVKvVw/F6GScihVOEq&#10;ZSErVVmK/oMDmSoEnXY0OZuDMamS5baSRAitHYkZ80rsJTgnSV4rdFTJIiCltAu37BT/pkp7RUS+&#10;q9BowSrX5o6RQBHiNFxwza8AU4kxQEh1HskkYFPEup8MD8ttJhFgEqdO8gnDVFyKmrQAo6yUo78+&#10;pcBFB0KIS2WtXK0/GdZPSG4e3JuUytVXXLSpxiFyCE1BCRZ6I1NvRbnI8FGTikmThApzSqqivlJS&#10;buy341avrHSLIzFD8NJ9cgc/IfwNCg8UwzhH5qGd5OYblev8noB/tuvHSZ4vCfQTjkNNnRwhN82b&#10;Yr4v1p08UZaKTLw1lvW48kMWngoAI6oABuohPX5gng0noewxOZhPSSNpK54kIY5Ll8rT8tKJWhaq&#10;xORxeOklLoWXupg4/37y4qXA4Xsj04uXIkwtL0UdohpUBk/JZ2inIRdobafa2y0JFJDakHeTp6O2&#10;Ny7PhPvNJdsuI5n8zUtwQkfOMAkaDqRUusjxqOZEpA6n3EJf8RitcYSWgSIu4WSkoginM3X1Uq8S&#10;AUB6Mim3sAOKkNyW8lKLYEjPawiEdxfQM9QvICUTS7xUl/NVlTZ6h3cNInS0QhNpYy8IoQ4f9aXo&#10;RYhLddmh5JJcj0GmXaeL4cDJS05PClphrXqux6KP9aMHP3SjII+YyPQ3vDen+AMp/bu+QFcD52wl&#10;cq7CUV+amw1Lu9YWUyh31Rrm+a0DjfxmAoW6s3dKZ7Xd0jnSsajKRaZRt7qKN2t5YonLWG4HKtLk&#10;Zdha9hxfvAQG5CtDy0sRnXSAwSEHIVJBow10EbIE5feOQkfVT+QigIfwoR3exi0qcGnYAEgo//DP&#10;AiBEuAiEcKOUiEXa1h8U+R3hBYwcq9sAJEGmokiIS2yTlyS9gz0q37YEoko7kYZU28QqAtcFHQEh&#10;o704KuGNk6w+8VL7JLWyDq1e6oandQj41aW9++Zg1DZ+qd4kakonNo7S2DskNxvw7GcEXlIt2xd/&#10;6KPB9CGPalfPv/LglJcGlpwCKKj2tudZ4M24fFKjU3sMUCb7WLSayBhEHBpFxSVsNLDEG1u5itXG&#10;sq9xvzfdvmPZywCzW6kMIyApKz1UU0J40xERcqqOVJSaEAO7QIbCIyCNyHOaT0nM+EARgJQPegNI&#10;ZaRgVSUgL4VndCtGhb5wW/R3q91yxRsqFgTCkfDyb7Zcgs0IT92KarYikc3nU25kJTK1B4hjNALh&#10;ou+FqDlKTYWl6HtlofwKui7AwUJKf0KR0fx3No/5pXAqPAWV7D46wjle2p9eWMqeJULgGX79pp1U&#10;TRg6KlzNHSIjma23xxaXtNwPNETAI+bx0sKSm5QC6upOFA0vQUGtEoF4RlOqsvTENJrSKMfe2OEl&#10;ZwQVl/II1HxoOHhMfoel6N+jaKEcOeUlZqaMomxYiqvKxKOXcVtlib/ZvT+JY/B01zdv1xaZUJYY&#10;Q3jGAxKQkk5s4Phv9iW4bukBDHzTDYQIErgI9WID7H7gQc4BG/Y72MMJhvcYQaaOOLkKFZiwkMCK&#10;VcoSV+Clt7JkoShOr5U4kGmUJV+O62Iigb/9N/kLvKhMHldWQmtibGSEzGJcaSqq1L5YFzmrjZJ8&#10;aGx2FhVyJCjqI0R9YCE7pK2e5MKPrW54AInAtuvScnp7vOkH2s7prU6mZ/z8wvdiQzFp9ByQo6gT&#10;CKkDJBLyJp+OqAkvXE18EaX49LXYQ3IuxV/cMocACaqLsNQkVy4xuUqS3I1OfrcCISVdt0zH7hOB&#10;/Bsh43zrbIj1mauUTs0b0wo8xblstw+F9RxeAnLWQNxuJQHJBbihI6N1B7ghpspD12w5JRUWZ567&#10;1jbd0tcoRvlZiQlkcpIC/6gvRW7S8QB29Y0jj2H+WqWakrOYqEM3x+ljy5NLVvDSV45axleP0QMw&#10;Z/qwgelqPCQUtMjtUK1ixUkZRxT3waLQjnhQLsr9Lyzd0ascLwSPlNUkyUEqaKDSCsQSSAAJSj4H&#10;M3j41mWqIRQdL6GoGPmO5lBMCheVMZJtIWo2k/c0JeKarSUGmazVpzqXEiVAmhPm6SPPKHcQRQ/E&#10;f05MYkzQvcM35uBTS0y2ctExGx4RbutJ5adFdAJIWYlp9EBuEn6yFR6znovjbumtxS1xsBSlkRuj&#10;T2ieuHp4iPKw4Op5SElM4uh8oZ6ZI9QwRWHAhNWAikmQUizjagVgkpZaESPbkislzW4ldziviedS&#10;NjwDANACCkxP43Ev0DJD8KkcknA3dRc5giUFGKjjWyM8rFK2CS9VERJRXNczNzCJS8NL/7yyUhEl&#10;chNrcwUeIeo7ULR1SBFGq2SUPMs8NCHR6qyGfJVKvtgpgeZc7iJV+KdNto3J3LZYij3TsuyoHOtk&#10;TpKjUOVIr5aL6HlQxw3hORKu9FePWDKKk8TCsbDEbzdu2Sa/7P3WeKrz5B6oZ065H+CiwnNEITIp&#10;9qgxeht4DMtZUKHOaFEpSeUt4dXlpdxgW2j2dUNKXQie7wlUXzp6xxMdibu0vOTSITVMOMvK3byE&#10;vsSNzTFbvp3t9rNLj7LEAwIp+WioL9VCZZrp3obK+IzDs3OpvJSp7srgGa+WlzK28FCXjp5hoUMN&#10;p0MOIFNJybfsZxNOZZYx8frBg5KM4BQS0BV1hgoAg2MhQWKh6GgBj7w0KpPbeJaXUJPMP/FLSiM0&#10;dTEu+hKk5FGlyLW5KkXz3yjFIVfobGDwaQfDtNqGK0mRW90gU6kpPLMOvzV581K47pNrwrRd155J&#10;S9fFb1fU8y/8R922XV4agORqxbccv3358e++/OSLYwc/BYzIL4QslgRC1HBkJ24Yh9kdchlpoaCv&#10;Gy0M07SEf5WXijREYAnsW4+AU+KTg64RUlBPY8cFDEM4XUfOcY3GkXqGATjdJqiaJh9NgDn3hqfE&#10;D66QFhWIJ6VaUL4hAOH0wRlq4oFyDrIz6xgL5tfiUNfpXKrLDAVr0qyS2/HSdl1q256JSlaqkZGi&#10;MoErKD88g/pLPgq8Wr0gUzHJd+gSKNuUl5Kbj60yAgZx/2tPNKLo/BY4PAqJJyfSb8UnX491ELDo&#10;2N8a5VM2HgVGrlAtEX54BGSMBkoC4QrdGz8cH1ybO0goErjvOgBzPFOYiWrEd5YgnxfbZPfOylD4&#10;7824ibM1H14qeJizQ5ZgphIVCCl7hMe26AxrjG+2q0jD6Ye9WyccbetOUosHKGqEeNali17+9JKM&#10;RP7XFfJSee+2iVJzqhp9rMgUumvb6QFWUef7XZUHvUNyt3jDsDLrVyz2JglOLy/N48CN4dyhc+pM&#10;angQoP03LN18/DyYJ0zP8tJ4SkoaWTBprK3WENvXbTYjK0kXHLH1u8Y0Fh9tofpJlB+pY98vS7io&#10;UCICNvgKJS/HcQR14BBRhOM3pBswozQiCAlLLrcFWkpQqkNAzh+BJXnJfNy5BKIQrbBE8sTh6uFQ&#10;86eUFFSCytt2xH9FSP5tS7DnxU5TJcoV4UAmPCUiv1WeUq4s/DSNY7uLLV6+A2gvEYgDkNBkfoKU&#10;zlWyk5rS810AnR4+UtIjJi3YhHgPYEhYfzQff1B5abllSKlYEmVJx21wruRMhsFm4bm3ASGnYg1T&#10;GaFCZTiKuvWe4eqTW0sHw/KPhLyv57Gl5923MtLclg0MVjXwb7jatFz1f+Xyoe8O75z+Hv+O3oGl&#10;1zTfV7zzgHQ2ga3JAN5ZaianFfAZjZmhBJnqibi0vMSjKi8xsDi+OQhkwoXC3OEx44NcwZHNPJVr&#10;9IyWsstSoRcx6Y63XCVdLCTAGFBBWAIw4LgIEf/bcVU5pcfhhGWJ2bBEWl13LlEBqOm3vBDni3K/&#10;5iXgR0dzJKLS1KlMYUWHQXQ2IhjZ9wFLXDCYoEhVD3LmG1BtoHITV1XJRnYr/AxTvRJeDnpsvpSo&#10;jvRAkb1XcEq/tXPuakxnecmdS2EMaaTsgW2VXoIxSx2xufh75ySwHkLkJTxPKkwz4d5m5QQuAQzu&#10;GvLemxzIxLJaSmAMD0maw5S1lTGTlLJxwkulpg/xX2hk5VNzcahVSlVxmIZPvATwVJtNOItxENG5&#10;vg3HfCS81MDZ0VRqygRcUbef0/9acSnNrxM4U0NqTm0xWGe//Cw5p9COrpcCRWpKFQo0fyMxyUuF&#10;q8gFmwO0E3CqrOSPq5oUTrMmNNmf2L7ltMwp3wJXpBWcgkyvWZIaTuZKJQeOUWZq4mGDqMpyRXlA&#10;WBrSaAj+jAzrzyXy6VRrFB4oZUFFqlGtil+lSB2pYlFQAWDQv7KSXPQ53DgezaqlpOgGhpdOtFHM&#10;Ka4ITqmkdW6r7xlPY+vGQ5z2wPRDW2rki3Yx6S4D7aU5Sk0ej5dKROlzqtrBNrUV7YQlGA+mLSYp&#10;QrqWmlcj6S7CwemPRJ0bjLul6iLPRZ5QHI9GF+DmJuljEl6qy/3PHMHJez3ZHCI1iUwYpsoLWTRZ&#10;RSLGcc3iWMNawO/KR9h3KUIFSV6qpPAd679QJCzBCRFhoIXdF4Qn8NDwUFBVJpScsE2xhyOAYSpY&#10;SBcZp1u442lM1t3iAWO6bYkN3jhT5agjMs46CFRiT+tAnFDNZpIkzZwamm2OAqHtIhUhGy3l1j+1&#10;7dVv3VhuiWlmC5pSqAbIRKc1N9HI7pp+M4dDphYtI8lL9H+WulztcmGU3wUQKplwdSjFkB75HYdb&#10;6oGakI9UmQaS1Zf49etySViCc0pZA2CIXSpFvTfCS+SP23tm7hOLpqyGT5zqVBEtKaL+yFA6br/e&#10;h1GQemd6ChehLEWDkpcgIvG+3/QGluaPUQjXj9DE0H2whAfDhLtP4lRfYnNIFuOWl+JnzHT/0q4I&#10;sBIXBzL1Oc3quU+xI0xRAU7IfMphRI3lvRjXBa8HjRaKYuu9dBEEoUWg0MIi05GDhDDgZMwlokR+&#10;8dKwk1c5AiQuwLkkV1KSl/L9zN2O7nt8YI9rasNF7vHepuUqXLQbvx0eOT68xFWQ6S0xwYStrZzz&#10;5qVRh6zhq+2hoJKSNQfz3kqU1JcQ+5PkRaNjp0GjdqCwlAg693svMmE3Qx39oxD8YYka09CI24fg&#10;E2yu4aUm/IMiBFZiwi7DOaEdIpQNEv/8r5Dch17qbWnk5EZyc5ArzIqYzdkR/idMPCFbelirDBAq&#10;IFsqSYlbw6lwjUJmzWcXWuFkQvwNDCM5p9ZYuH9JZalQpJmAl4Som4Abgn3hvVQdj17MDSW+IW1r&#10;FWTCZvlBcoGnIkDIRzUAu8ZKigtwcBEORiomZS/3ylBZZEFK+r8iFUo7AhL+hJQkYaF0l7xkt9uB&#10;6syFWLouvefP158bsStzJS0v6g32l2ef573kAOT8UOMeTlheChGt0x820MlLHSjctxNO8BLcBcMc&#10;zMgMhTGZikIDCcdLSisdf6J37eng0xuQ/qL/eKmFBpZkvx5tXWhKampj04QDp9b53S6a/Dz79U/b&#10;8d942G5JeLuLJPOPcp1jptNaRNARZ1dY+VYy3V4+PB3M3phu4TfCdSVOavI0uOvWU5DpBefBaW4/&#10;fm4fCnnpngKfBScL1UgzOxCTqqzKTjFJSq9d8piVke5FmT97xSbeViX8GsES0TeVEEwz1FRSmjU4&#10;jHsxIIyBsgBxII7fJFnV9EtHAQmceg6YoQMhlpfkkFNsglIVpv7YOMmkHEU4cYg8lFJ/BJ/yEh61&#10;JshnFKeyWYilLESewIxEFNrBNX9LHxgjhNJbgVDftatZTUwyBG+KW3IRDcFDA81cP01ONDIhnMib&#10;G4HpDfqn/ea6ZP7zxS7qJco9svruWie8RLe350GjMC0/TaWnVBJHtwu64M0izUSr7oQo5Lt1s9Pb&#10;DdjFmPwzYF2QBmQSljafnJZwDs8Gw6gAThGJI/FZLiREKpOOWnQIavMnK7Ssv9nX9ICl8BKAxA3Z&#10;ezIrce5uApMkojI/mtIswOEp9ieECCzJ9W24sQgYplofTrVWnGLajpcyo+T1ma4LxOOz1vW42U94&#10;1NSHN4MVjpX9bl7ibTjWp0ZpqX/2e7sYBw6xS6ci0iyKiQHQy24cwpM45SXXpAaQigFDTZVcJCVE&#10;GF1OP7lFJv437XOc1zLcb17+LMwt2xwvjax0XAQT0sZdkgsynbLU4THNb4RJ6CcUyLY0mCLauuGl&#10;lYwG/5aLHqaiUQQWh2jgb+Ao9j4VjTiNElWVbGDJ3IqLoa/+jx5oNHuZikxDSotMGTYZPHf81IhH&#10;l+hYmmPH1QAJrojytccfyyS5neqAk0xRuVRhKrC0YBDPOm+8OyV+7sO9GyeJJptLNd8T+Yputj9y&#10;2jznNl6Lb7VTeqtnVTmmbgauLTBC8mkdvtY6cIxHG7HU5L7u4JBuDceQEiZDB01BR12S+6o8VV5K&#10;hgdp1MGac6SZIlOpKV9LePHSCU2IA67WEZIZTR1+tSnmNbF9RVzoiB9O3cBdSTmlCEmyLZ1OuGrY&#10;LfQPjj70t/NHYVj49337A0LDENcNLwESPPWYdXmpIBF+wOif9S8eCBLDS8WMxPnkDD9OKMyYs/Aw&#10;3KKoUpklXLTzNXlpdvKUfKJ4l6/CGL/mpQ5cAZKlvkGUFXbmVEyyVnscavKS1bbV2yLnSowA8tL9&#10;p4lD4jR8E6aNm/CBpYpIaSCuPTz8RluoubuVXDc8fAIjmcZ25ZSfKaQEJlVxUpDMRibuojcvcWO8&#10;n+g+7HmU+ozM6kMfBO7nz7e9d7v2SMPULxMqLMSWFY1mp0rNriEYxNjc2mUYKSJGcQjD/V0HBtzq&#10;WzWZDxC1DBBy+IgcgSt4aYWaUMqJRZWDAi2LNMJJVJ0yT7ilitOsjgk/gpNpewwOySr1PIxUKEom&#10;5laaGr+XNoRqE56aEHKX8DScI21PnJ6mkoKQjfVq+yfNLy+pvAWlOJU5i0ZRnzaVfRteIjcCt6sJ&#10;x7mhmh/F30JwnZ9GXto31MSbYAwwI89APsWbezkuglLloIncqwpEdzRJolHoW8gyYZMkHwoqYnE7&#10;zX3FJcntzUvlNJbYcFkE3C8GzIYll4nJDWQSk+6vT3oPS03hpfuwmFuYduIQw+Rg2DlmVj06kWR0&#10;ZeANLHUaMhuZ3Lbk0+c8xVmMyORMU1jqTsi8DfdrXuJ7Am5eQrcpMPCPJyMxnYh0xNIIx0vwQESS&#10;utGIQKANGf1ERlo04mrcYoN+2eOWtzyNLFN0Oa2JkMAMdRCZXt9cepCpAtrAElAkRL1mlw8siUyu&#10;xxWZ0nwXHK/hCk2y0AlKslCbMCt0reowZFt3vJS2cLU5AGCJT/8sC711JMLTdXtJD7u+g0O+MlMu&#10;Cm+8XQ2oJn5ung6thEgguZ0MWa3GyF/PInPv6cpF+TZ4bTTJJwdClpfmUiswGPaiCwtNKgObLUnY&#10;rUTIt5VHwiGN8GMxIKncLmVB/aTGcBEYQ9o+HZGVCksYC/DmW19t+7AMBybpdq7tCni2NnWiPVjF&#10;qdKTsOTyHDm7h5Dusm6tc/yFmRxhHnlpWchlNR/GgaVualIoGF5i+UzcqpoEMrnrTF4KO9WRP52Q&#10;X7Y/XFptL7VzfmyHczStYEzdHBYgtOha7ISpgpG1eIUdqAlyEDyWASKzHDIZyGk9mVK5Zgck1ENk&#10;L72Pb1IKMKjzWBAUdETEW3Knb8tFrUl2+BBneYmt6QEPjr2aoyjS00ERL1lWI2fNq4yUitUjRE18&#10;20WV8FQ0A3skn/DS9kD8nUVOn9jqFZeS8NVRB2nUMG1sM9MVFGEP2Eb3aNk6mw87MRTLS+pLjNXu&#10;XNr9S2iSwe+u0kaNxHFX9HmXmrwZeJTyAPKY+IwU/p9JwU0TdkqODXJnSI79zE7eHMecVSjIWgmm&#10;qv7nv8z8XlBlpe9qHbXg2O7vuMJSZCXRgiOm373cDYyshNEnXNGm0cIeeOQl2AYaqcPzR8Sif27I&#10;UpBoFIkJICGh3LKaUtI2Zq7WH7zhKoEtYjiNsoo9CX/HbOm5VBjzaiLUCUtufzK3lLWVt5lPCJKR&#10;3xmwkrb6+me5iE77Jjv5sXT5kxBr6yUjN5AeTle358GVfA+T30LnTiGOuw8cstUPusTzp/neuNwy&#10;RwlHyQi/jvilKVCK+yEblqBoiahMlX3gQhpFKCtd2kZ4eEn2bj6+bedyXnZ37y6p2S5VZenD5qVG&#10;CEpVcQoUdVUu0tOO5MwFMoC7nanUlG9Xcud3AS57vI+XamjyXxg8OH2nONo7vOTuBfx9Gy4abzcN&#10;8tCNxttnM6tyfYQjLrErkpGhaKS+5EwKvy/HzTv14lCx4a0gafRhlcOJaErad+lIHPJrQvWP3fcl&#10;r8YkfohIt9hwOBEWkiuKJW4QkjRSqCSjVsMuo37xwK8HzAbvLqs9XxK4Zbj9ynfa21E0vLRKVLri&#10;9oqLi22jbU/drPPSjrVVKcIP4fyal0gSLtokEanariAT4UdE228oS4pLKcuu60cGJvB7xQcECswu&#10;t8EiUzyIFZpybxhhY809ZpcxNse3M2TpiEtDIy8cckAOohQYOM5k1nwIbPhNfgelOhe2xOTZgT2X&#10;zLlJ4IEgAa7WP6VvSEjAyhCzdJQnog/FYFL97vSmPtAUyBS3y3AqSPOU/efuXBKTdn6dS8zEkaR4&#10;3HgG1aZWa0pZ3QSep48aLitSyelqehteciXOvSVVjWLa+hbGyEqavGWksX2u5XU9LrzU5ifb/ohv&#10;Xkr/3K+mvLAdmy7aHf7ESSVbN4tI6Td78sFfjBmQKDn41AcP6ngi4uEpeCGT8JBjycHjgyXiB5wA&#10;w6wbYCjVPAtnVECEOBza+CEiKOK46DwlIq/mWJkogxhZSUdtVIjFU4nIVC09vGRL8VRU98EP1TAC&#10;XMMLQnaC7TWazcwRhwbl6EGTlbYo6DytQPq2jUoNl5eyi6wNdJtW9qifvnSa0o7YWb2tuBTo5T7x&#10;SQeWXr/+4PE+TT4geQq4ab2T9TAp6FwggWUnMMk9S5m/Y9F0GL4uo2R57r/DS5E7arWjNel/2fTw&#10;0iLTcEVZCJb4Bni8AOOJBp+sviTJ/OGfoxrN4hryEfBTNPr5//sS16uzaiZclXwmBL97n+QfGcxy&#10;JZ/CEst5WfXrlweo25RL5FZmSMxs5aL6pSnaFaRpPmEkIxAiHdF8yAe2WdAichzMY+fYaT21A2/h&#10;MnG6ljcd221O06VNm3D/hobvhxefhpdUAvlFikn5afC406meIJOyDx4hh11M5aL89OXkk48EJwOj&#10;XxHfJMdL3fVteNBLNUmmErlNQloqVprybbu75WbnktQECL3cbF6SoHrfMj4/Eao1jQZVPxzl5Bet&#10;KaJTJ7mZPnS45oislGM3L0VigpH8bgAD4/GSgMQz2Ccua3OdYEb77ZjJs5xBo7DEsBA6AiQ6PDpW&#10;DEGVLkCmbA1yz7Pvzq/RlxPCS5p+GGCBJ8xQSUR9KZjkN4U8clowCCaptMA89SccPMBPnjLSZu6p&#10;ZUVQOl4igv6uHlrhAE+FpuxiAoRejpamsbb3LAJjJv4GJkJbPUt7NP9jG1M9mmB7W8lgT52VvEtC&#10;FKdJIgvZRfibnPjxeOmOwNJ11HFm35sznNKxqreIM0ZWO8vQikfj626i2tCvZRWOX3t6TMKpA28u&#10;wSR7NadNkh1NBIIKB0ubYSJrxzcy92puznNm3spg2bmaT2FITZdJ06a4Ck0CEnAlX8WjmkQEKoAJ&#10;AGmKMR7zkSUiMK3om3GDTAQWmRIZ1chZibx0p7UdmbN0tQ5T4tf1TRKxl/AWR6F2RSqwnZBOa4fL&#10;S0EmeWmloaDs/0/ZG7Xs0mNnerD/QcNmY4wxNk2bzcf38tJs+qMJhDAnQyAMc5AhmMlRmDAYhxxl&#10;DkLABGNjgs0QjE3jn5vrvq+11lPv/toHASFUKkmlR1XSunRLVQ9dElLS5K0yAN8600l6t5x1PS4t&#10;iSvrBpZqIqMvGb++N9e1eMI/Kk9dst4Rs3t1ZlL5BhSjwfJSTLlmXRkEYODJPxASHm5tusKsROEq&#10;1aS0v8AMFrW8FICRf6QdfA7FieLNJWAI4tQISo5IoMWtVRUtBjaeBRL2EmplZaeMZsUnKyPYTMUK&#10;SOEWf2zTA3sDP+Ul0QifnzZyUxNMTDOGrJp4dnC1xeYSxO9ViPn9q4pdkjteApa4HdlXVmpCAMxb&#10;csISM18dQ3plyVnDdWbUXqMJiF0AltSUfDLrZyrRDpKnF0aqZQky8cAzYa9zjh/LpSxQWIp0oOHD&#10;5GHs9h9dCf/6rz59+7/nr9zGxAMG/Q+U+383WMJ34gIVB0iARBkmvCS6iBCEZRU2KZERJ4SUgsI/&#10;OOiIjwOIK//vp9/g/mtdQejdxbiencu1TOJhoRBRF9GmKNmmGTn1W87KS43h0pIP1aCSUbFEtdYw&#10;MVa+63pvhMnFVZo35ZNLHLIF+IGbJQF5qZFpmQpQRCZLaXNievj+oND3LtURo1gXvw1O3jcKqbgU&#10;OiovcVNyX3pTwku40s6ssRZs8k0t4ef/+vS1vMRZkgV7eAB8Eko7k6vMEyLql5fyXaaidVTHgpC8&#10;JFD55ESS6iMkoRE5eXnSuoXbTeZ58ICicpE4BPmE3vEFISSj7uXO07spQSMSJyOs1SW8Fy/VKDBQ&#10;pzvQL7A79d1P63pcdimwVQk1qZuXbrM33S2MtL3veAnt11dcGabo4CpL2eEMHpSXEtYZAzN0zzOv&#10;ngEnrMf5mhjiyVM/GZGneKPph5R0w0gFJyhobP13clMxCZb4npfkEJEJmlqgCpBUdBpk6saq7K3y&#10;zbhKTOGcHvIxhNfWbhmpPw31zF8aRtoJZkZLDmspvkOm/Mbltw9ss8wzvHSHJR9baXSn8tKLph6H&#10;liwoyorBy3OAE+HyJw04HPVWZf5Mc83uy8hiWws5sa3YX8lES7oPUsy9JtiUnJVbHoljvss2lPDS&#10;eS4B6YlvmlCEIIFfRTRP7MON3b+rt5DIJlJQRaGENz6MxEy5pWX855BrwU6dPnOJRNaFiwgcQRmJ&#10;v0rRi5ewF0Uj/TfB6TTe9tAk3s3hSdZi6YZc0cpMmHqWl0bK80ZUWcpdwLXlCbjoJkqRWDSVtdKX&#10;exeS+AJmxL+b2xgvNMUWg5OdNMWq3OXedBow4WaXl2J8XZXDOj8Y5gUVxYAgTZFg4IGOsP2FmUU6&#10;xXcrVvKS2CBItB+lNy0dBQ+KOjIS8OMHoBKp6sL6lIJSeSnLhYowuypnMjISsPIhH3mphedXyCpe&#10;S3hrBZLMne3N4u9N4v5MfYkodW7HzwjgrzDNM9zfOOlN7KUt8HipS3L54bhjpB66GJpIbkRh6cVL&#10;XY8bXuo+tycyfeAl++z2mnkm7+FsgH6RHoHfycJYmRoa7VQsl5/cwWxVExjrViM7W5XWEGuORaOY&#10;Yxw2HTFEuaMyiJHBBlgCvwFQIQFQRM2nAJME6+SN0W2azJRZUMMBJOUlwknJ8lwRJad69l0linBp&#10;J8RV6EpGHJFcyGILP/IYRbGy9lOBRygihmSp7aX/WH6uXnBKmQpHVolkXh0oUjLq733BW5tiSpag&#10;iIGLoCZdKYvwG4e0J2175RjDXTihCV6ytZseXkp6XAWlZNc9FumCPQIMRLQOvBkRqUBl+M4SIMEw&#10;WEtm/7ZbxJOmelQoS1egEsxSLJFcrmkscHipeOMjB+qkEPx1Q008kCwN8zSSuMgkOIWmmn2wv8gk&#10;LIWduk434lLny8NLNVvBpBWXGBWzc4lX4fxuAGE/ptfuFo7qOBlYUl9idolDYmJQ6ugURZ0xcHkp&#10;C1IdA2eTzwksbng+XlIPEQxO2Kn8omAiTuTDQTADtv7HVZZugUnBhLMigeSw/GB2ueLpu4c8Kk1X&#10;37J5iatbAa5euWkYyV1M3Yg+H0Nw5N8fGBYi3MMZKndOLSxxigTR3HZDVD5szhUrE0kvEYueTfGg&#10;u1SyZ2f1rStu81ta5yGoZiGcX4HbBnHzUvyNSTO2PadVOQUvuZ/BLQ3wknazRjYcwsQT35Uax1h8&#10;bbFPkby0APOVxNAITNJAUOdG5ko9fMFbwSdD9LoATIdul9go4U6lQErY0giHrDw8BiN7iwoONcCk&#10;gDSDRl6lgJQE/+un1KGH0EtiniJSd3oTAziFoDqz/uqqhFykxKRfKJKX0g3lKCfg/doAHxyIk8Ss&#10;AAVayV4iv5om4ufoyk6BmQIMGDMk0/uSTfjqSEs1mftUZ/tT/JYzsyGkJ2WE3qkoUXRq9aiL8Sb2&#10;ipzNF7/N0uaVUdPy1gR1yzfyQCaMMnBSIx5s6DMPNriHJ2/MNZz4wpK8RGeRl4xPmJh2EPzZyWPP&#10;2k6U7IDHosvwTCUgVaCMP8tLDEdu+xGNhjQeglIoq7whL42OVCzJ6luhJQDm5WSk0gv6OWfnTUCm&#10;hwW5gaWCUEa/BsJI3/FS4+cn87uKTxkwXan0LFfhV+C36fyZ1P8FpctLQ3qlwQChmlKpKUtyuO41&#10;hZey36xf0svovSpT1uO4j/tg5Oa239llXj3OrsFDq47aAM929n7cFwPQEB7GKzarqkJM3gJSjLJh&#10;/DPHNc3RNIzUrGOgGxgBZJEgKg3mvtIKEBJ+EGnqgxyDLhWI5B/QJU4lSr4Se2QVwm5nqvJj4qhP&#10;ghBnoSBW2fohJmQoEnNqrlv4gaB8b45AimrhuZxA1Rp6dVNSK66Cn5L/a/gqglUBySwJPyiLH/sm&#10;9hDZS/PDsy+9BEXKBHCNUYUj/fu65LVJfcPumlcEOsQivlf5Eb+60/smIDsx3K+svik9LU1FQdLJ&#10;Qkc74PGyE3iTFTqZB15CyPqbT99awg9//emHW9F7yo/FLWEpGf9q1/jUl3iuFpyysVy2qTTEImC2&#10;RfWlPNIEhwrw2UpnXk5151KQacUlBdLxd27LGM4M96vvNXeeTtfIGLgDbFY6agozde0GCXpWqKkv&#10;x0FQTEbS4zgksHuZxKRMbdpnGXP8Z4Tp/sKDgx7jYZeubkEqqOA2IbBEYJATXIGqvBNzr/U/Ey8d&#10;uahUP4pTz0oChmGP0MXlteTlDYDkSg4dNRkxUZaUmAzz8aXf1Kkp/ZyXdmPSAaHDfgZJh76OlnN2&#10;pbYvfnuK0kBHSl5e4odYbXkpIlKB50V0/VFEHi9Nza1/f1Sy9PAFXdd0/fm0UgjqERlYup1O8JKj&#10;6JOXdqFHzWckC0ZXqKkrPjHo2Nk18bH1tfsGZABH4/CPdnypgMEZl/RdAsAnfbJINUTWJX5TBntw&#10;pMFRjTpi8kj3qZ7SmiCF7wP/XcmhoC02YYWjKj/Rgu5QkrlD+lERKDi0RDQLc89D9aVlqkAUZdbW&#10;JFAk44pfuZzVqB9y2x+en0MriTH4NnXBNeKPKFte8i22+fklpfxZDM1Cm9B6lFNAmtuk+nTFNiBB&#10;gcq5Sq8VWPJaHJaB4/dUWKsDQr5ggCHGKGOaGQTAj6olwkN4qTwwfUGOokc4y+hoQDhTiUZOfLtM&#10;elAJKnmXJUImPZxiizRDTdCFrsgkXcwe6aJOzpaOFKYGn4xZf1irOJRLrHz0QqYTtY5kKLZVonx/&#10;ezq7v/Qo0Wrr87ua3jHh8sJgQ1zk2qvIS1w9hRP5rH8PZdQMv0uJxGQ9DoKtsgQvzf/mcJuKSY7q&#10;2X7WnW+nIt4t9pmhy6QT4eyVPKVVR/MNge5Wmlm5k3TpqBYKUsI8ZZr/XIVBHGBxp4zEAlwCGOge&#10;xn+6kpJSiQwgD7xLBYIBkCAzVLqBkYZYVpwRWkImS0GyU/zCSXZ9G17ICXhIODDJP2a1bgppymAY&#10;AeJ7ynLCVE3mWp7pRSYvR4zclUOytyjC4lPo6ACPBMQb04rlt7c+RL6JT635AKFpSEAy8IZmMVwc&#10;esNvM6aR60gQ7qIcAoWfVwJhbPlqsnBHLEFa653KShy8RHwdgcQoJS0vRXdSGqoilLOuyolS3vre&#10;7tDXwVL5KutuJCNLi4WU1JrkpWxVIoE4xANmYiIh9pWGwlGVmPIEFqvC7TqfRnzTm4Wnt7sjHM/9&#10;PoYxGfyVlVyJoxdotjobHX0JfYBx1d1K+AUkupX/LRVeIry8lL9BebzAmw6ruMSEa/cvMSa4M4Hx&#10;EJBgq49rWL5uFlh68FIs+OkqIJO8hE/kw75/fqwcGY6voAQ+bWBUlBYYcJKdHsAQqCiNnB9uOV4i&#10;UB0p318yLCzhN94NSLP3+zH++zO1AhkMcUIjTSEudk+XLUAh0a/kJX+m9X80BfV0PTGQI+qQ8mc7&#10;mu43ThvaYv35g0aW2RaYVtoYmzdtyILm2xritcu+ge7GmNhlHptaz5jjbglOgoWlfKn7BB8S1PoH&#10;bNZ2Z/itBQ+f9wnM2cYQD7FT/v3jbbJ30OYUaVwLCOGoCPUU6XHAErlIL/+LWClf/GDwrxsUgUzA&#10;FQqsC64YU6MQaoJqdNtrmGhIUwTi3MJdlSnwgxFxm/eDo9L7Fp+0MklZo5P1uAacwgSZeiGqp9JF&#10;faZN+AnlGVoYjImg5GG5RWMXau29SI/eVp07cm27wMON8PYl18fS1BWPlwJLLsCtDJUb3Z1UPAzZ&#10;08juKUxwtzBl3uQOxlr2I42gjrRjL/gOjf7bQtETkBaT0o+KUvSgWcsmb0sbrpAiuJzuAKajEHTB&#10;d7+z4YeznGoa1afhpTLJ6DOVbvKd8CpOgZNL36uEo0hvOQtRqUYHOpnHCxG+vVhJTxrYiZrjL/Ul&#10;fV0o0e8MCH5Nn3Ks9laDQ4dWcS7UpwhGtSvrDam2/vIS/ycIxObWsKfisYPCIZ0xPLh7PAwk8zjt&#10;g5GnSGLvw5O5Br1DzveR5iHnab83jNjvwUQeWOqWEuf4Y61WVdDwYQcxpvBS9sNodms65aWoTxr3&#10;6hshgepIY8Fr8TH6RPqu2exN4jvef//pJ5FJtoGauhkJAnn7r+MIw1RiVQKiy1JQIIdwRSTysh5H&#10;zE9lodGCZBXEpX+sOtRDEAgnBUFfAbCLMR6/hXiWlFQjYAO3/MOnH6keAQ5N3AoMDpmyiUmQNJzt&#10;b+SX5kI9NSoTGhHNQgw+Dfh33bO9a220nhrd8JJpbH8Swzzd9fQmL7mKt4JSWh5e4pAbp/q39wtw&#10;mjfpxKFCjmttL192qjA1D4D4RJbCEpHKRzDSa1+TDNZiSUA8vMSeqDxdHPKfg4hFxaFZoSNckTNq&#10;EjgEHbFbyQQiUyNzihIqgSI6ZXtSd3RDR8AS36hkAH/v252hLxzxDvXHS85edxkuyNRvVLL65gJc&#10;xsMyUjYHOjYWllyq4w925w/jdm8Ao4cDyI0Y4SXfn73NS9255GrU8BL4sYtuoMuYeyWmUlO0FKy8&#10;INGtSp9XXCKg+2LMwdKP/Te0yiYUGJY4uYkA3yDqtqUjJTddE5kvL+mEot9+Ci8BdYUlPzJJtYm5&#10;19yer8sJhPg/5yVXJ5PAHVxP+ioyzW+Xcz6SzPHSQGDPTuWXnWw34CoBCzF8h5bZ1pj2dGXTxrHp&#10;2m4vHcOVuI6l4aVdg7uhNRSkK7SY4EfNNzGAkypQw0lZgx6kaQAkgHBwwZtFncBPU86pi5dtTg56&#10;BEwZ32JXojkeC2KJTDUEoaNTdTjVeQSRaj5ZcfMsflVZSenJS4RBppyFc4AfYUlBaTEJQWk0JRLo&#10;ZKTOaI6XKOHOiklYKAgqfhvKH5Wt7DTLij/co7jelMTb/vx8rR6BbQoLIT6tQcoiUO5FeelViEWd&#10;73ofhxS4hjUrs7Wt8lJ2v/RLUFmXl5pAJkaDah2hjsWA0IIOclA1EockouOlC5iGw277gZfIlZXu&#10;FhLYoOQWLtjgezhDUJEDFgoOSR0ih4hVUpLoRrGRQJpr4g0LSwtgFDXv4j2RyZoUdViho25Ucqpd&#10;viJszanhtUPUM35O3fwWYcksXhe/VX0C3ulIqTmyUvdCfMdLtxInL3F3Xu/ElZQOlriPLwmxPTEP&#10;W5+cQSbB6cFLykrsXOKZ9691XdeIncIeddUjc39n+h4qGtRWhpfW8o5YURPs/pmY+2UkLPgbYRyR&#10;XTYKZkAOFZqyMFfjzqH4BE4MjUAOyxtgCZHJ1R3aoZEnbwA5RaMwT92suDUy4WZPsS2TxAhKKZMC&#10;RaNTtDZlzm5pKfN4yfCu9JEMlsNP3Zol/obJGLRrtfOrT3rqymB+b39ImgL+6S8KkhFu44BMNtoE&#10;4E/aipakKJtXWG3DJuWll5dWQXpXR+IGyUvuCZd/Pn7fMorQcs7wEll6xxNPCYRXL4riZOI+GIbN&#10;FXFJxl5empjCEuDEWb9+mWfsdoBzFlx/0NFTXBLjo3biSlb4IFPcotHwP4t3nQgkAac6wn9dXsrq&#10;m67DMsNp/m/Xfyev3i4mQUouwF2nQ9FlzhJecpt3B8l05A4jTKM+8JLDhbug8R+blwCP15eXikwu&#10;JH3wBSeMfg06GgiA9KWOgC6HnBUS8Hv2hRZVVMJIGwCfssKluERgw+Gl5ahoSueevLT1H17iXTmX&#10;5GCkvi6niJTZsQZih9CMmUQqMd3+pe4hD621GlGNDm+kndb5tV/9fuPWeTKaeCODQ7geToFbbCKv&#10;HdpotEzaalc5oy9hlHetJ/YUi1mWxjpjZGN5iSHceE6FiwgTT2RfqjIZkXxzOyNw07tmFLvfARlY&#10;gk+ggnkI+yh+3UGbXIhIUUv678+O3u50It5kQ0Ed0lPIlkwChKOU3JTkiitfEUOu6FQACWk4NFxA&#10;msWy8hLZ6Sl2GdhGWDof4SgdquSDH9tRTEq4jkN5aXzjRSxmLgQofEkpO5oKV8Tc3zumAvwoQUgR&#10;2Gbn7hws0by2sGaudyHNawvz85s9t6C9+25cclUb5D5KwklJ+l4iK33/seoTGbmt8lJvrgBqIJXf&#10;6bWzs27byRSDwyETG2my+/oAoJzAmJBhAU6AhegsumWn44cEGgkjzQZpkKlwNdQBjRScpCZxKNO0&#10;YxvCXF2xRYmJw3OCkIMVNQRICkspR1ax2g9eyqnlFngpyERpXk5YIkwuvs5tCS1qdm1VgErNy37H&#10;S0NKjZSXsna5Jbx+i3Xz6uLf/pDhpfuQi4uhTRN8YnmUz1SuypSVuF0sCCy51M5t7d0PMvE80EF8&#10;YNrv0qH6BKaX4ZhNdGoAKfGXW3/Wh/+dh7wWJ89/J/UxSTVtKgNuGolpQ0A4mysvoWzU5r5jzRFD&#10;Ki5h7t/LSG+IJDi33IhG+BJFd19fShlAbEhYukBWOhSROsQqMYNTBaowRslE/vn2j59+o/unBDgl&#10;XBEAk+K6GBcioszGDA6RkkiK/VhyzvqxArFqDwGqYaRCF4coWinQC/XjBtGR4J/i0JTMRftb5KVp&#10;jUZSz2yCkpdcqXy05HuJiKIskLbNmpqY5CVsYfmzjMRNwSUZqGNMqUnWJT6ua3MTuJU1kKYs5O2W&#10;o15hqWnThIVMXCWKZMQMdZuyiIXElI/DE9PI7PruYza8VOkp8maJKKAurldoyv5tT3VVTiUqz6pv&#10;zJWa8pJCMUlGSnh5iWf+K2PyX9QMAU4dn9M1FJcYVGv16EH3TlzWu/e1ON+M4/CP/8fwkk4p3jkO&#10;41IW4zpKONX6A8ZJMKkjXmihr8VlHaqbl/JmnNwiL5VkRuFR53ka/dr0zzXuse8PXnrSEafGCQaL&#10;B/KSWAU2jCDjWa5SUuLSYgY0lWpUXLK2akoqY6G+dUpG+O7OkogyHmoglppiLGoIhppoh5aQdigv&#10;UR/2EYk61k3UCd21klNhyQff9crlH87mJzwhsDGXazDpWuO+cL68lEYreYaXGEIf4pKPx/FS+Gct&#10;9Vfs7FnSM+ilKXgJFxN86R2KNeJFF4biUIGDM+jSwxhunafI5dBNFnPtwB5BRkfKHedn5O8h5VAm&#10;Lry04/9bpSTjE0lHqJ4Dw0T26dIYxXIqgKSI1PicRSkCfpyG4INMC0gJl4hEJlWjgNMmDlNhX5zX&#10;yE4t/IolO93zXKBuf6k0SGNOe1YIInyNfO3MzXo1IGGylJdU23K/Hs5bE7+RP+BTcm/9ZXwxVS86&#10;yIS1ZQOMTvG5b39gqb/jJXmAaVQIZ2cN8lI6i8hUopAiElNYGl5agrJPBagq4EwaiQX/wUuho/IS&#10;UBGJSbwpaRCeNbhGBoTAG93yEuW/YhqZEjb7oNeTlwDCIlN+aeMv+/z2gqL1H2TiV/gbKd+W4aIN&#10;j8/l9ico2fFb2FSfsDXhLBPVfsEbQSnhXZvzMCpTv+yNyhRe8k4JS+qE8pID/j4APDnpjPamdsb0&#10;AjtCVy5YvACZstObp1pnd3DmzjoI1qrWLfuUsHfVAcJLmNdKE1ESaoU1u+9nlEtKL4VkLf778RJs&#10;IKssSIA9b/0sQEiguKLYMoBB4pJJhBq5ghU3AvKJDEMa8jbym1oQ/j+Vc8xbpuLU8VLqACAJQvqc&#10;tWL4ZG/J+UaBgPRPU43kIqYuFXu64yUiKVNUO+GoNQEF8+uKPeJZLsq1Gu8PnN9CDK2hmqSgRBvK&#10;mW1kmjStSrhpEiBGucnFUBmpMRH9vEfctbtx3EroRWRqGPEnShHOu9zwrLtdvLnISMzJTULR4tCH&#10;+H2WglI40shCRSMkTcFpxCVAvVAUnwSGl6M+RHJqH9eoo/JSpwAO7wzpTGlvHMZAxHVNAUvx4iXW&#10;4wAnqcm1OcQlhkFdJffMIoEllsWfDqFJHb59OVu+OwjIDPJSkGkhAdiQl1wIO3qBFqL8wA/ik/Sy&#10;2oioE7+W/bO81LfkhpdKSigk2v0kW0HmaGFiZIkHLAWT5A0ux3W7Rna8NHuWbpFuV9NcjDtNiUDe&#10;fcMKdPzPnFpDIDUZXpUpoEV6msJNXD8Xl/rDrViqzeG6RMJLpU1O5dcRU8Yz/Xd+MroiaYMQZqvS&#10;spP6UpqrbrgIZKqapDGNz6HrQcc/mFfBqTHKF6QkEjs+p2qsXxZcACBjiUj++cr4XOxxhxKH40o4&#10;mPIoRY7eznYJN/vBUs7uUJ9IB/xe2ryWHHD6i0/ykipTmKS8pLCj5hPsqcoUXqqZICYSUIUgeYn3&#10;LN73VYtAkSzUTkcW1Sd6n/FalvlATbtn0rRX5hJS2YOgJoY6+Ev72/3JY8v4aQUh2hnhbnS8Mg/J&#10;hirbCNBRKMg27KlpumcTeZaUvWvecd/+4CYGkPCfZznE2najY1QmF+bkJYeC8kNIYN1QAV3AqVMp&#10;yDCCkjuU6Cwzt5KIlovCSGQsbiXc+Kgx1WTmUNpZ+HlBxfISDEMk5JNvfS/8hJd4041cajjEW/PG&#10;JJ76E9kVxgxrvou3s8L8ulbmNUmUr1qIaPRK058wkQ9e4lfMr2vlEaZ+iYr1hKUiqLwEBTnSDh0B&#10;RctFYScEJWPqs8V0FuNYNoVp+x6H3+YSiaMvwUs4HyduaxVdnrF72JxE5FkFkxCX7A7wEoZGo8Pz&#10;zLaQmqfsG9HGqQmcTcTY8eFonIYPv5YXQyw1xdeI17LfWtu71GRkoShgIC8VLd4gDdWV1XbcpBSW&#10;EEhKL2DMO4G/604n4aSwIXKEOkCUdYNG3d39rWpPyMezAk9lqG+GwSFSFmlI4ypeAv+YHVAiU65O&#10;AtLLQhRFHZplKil3WeH6SU+yrVj4pz8kOpIc1ewkCAFKPvuLSEn2sFCb9P0WLstIab0NvJNRTOqu&#10;77ei0Wtt1DtC9uUl7lqcd623MijV/U5zygQuxv31J96A8w9WQjuXC7KCfO7Z6AMTFloXou5WJfTJ&#10;hPu0DC+Ry7W5oyPZCZ+POLk9iT9D4SzF4vNu3S7tJUHxKf6mzGN8g3ZnvgzvwNKvfDOu1JTRuFNp&#10;AuElTE9HxfxnHLCk+E/ArzBVXMoLcYyHMhLK0m4jzPsXXZXjnwjuld4nLzEkvihiNZnwEpCwnIDh&#10;xqDndbDafZUTtzQPISwPgAGkiVkHk37c9Th3KxHZ7cry0uejJgmhvoSQEkpHAww9nBiBZHlpyO0W&#10;5hrgm1GC3/jFHgU0Pr6Ud9+6+OjA+EKmjpZahNGgzEib2BTAWJEpKpPVuIAtw+HGSEc2ke0GZ444&#10;JgXBTsSoTVladaQ0tY7mcn8X6Q3jtw3DRXUBng6kwpI6kmttObUiksmSso7AuBrfO1TBmEP5p8wT&#10;426gElAEnwJPEOhnvMQwfjAQljhngR52RsypPNhXMqeahvJnL7crYu0LdASmD8it+KMR2UdgmFoK&#10;/DCPClJRh0O/gXaz7KEmscc0ikvNmGRYlp3LpKiWFvpqIL2SAJ1XWrNiNgW/iNoS9md2qfF+XdqE&#10;Nt8fm8N1ifx4as6u2na5YiLvxhGg9Xq5HySox531YcDguqwT/6kv9bsiwY9a/6EFuQJFRfKpH0jA&#10;VU0KdTSc4QKgEoo2mUwyRfWUq1cjQJVYclatBlZZdxSUylAlIaRoRBpi/OBAVtk8u9WejP4EeUmU&#10;eoYXlrz0beeevHeW6iFA7eal+y0ffoK/t5c7fpPuAk6dikYr6+cClJLCS36XsiqTf30eXio1RVli&#10;Yns7lwiUl17UpHrsnIiby1wDX16qMGvnIj79xU5RXkJfylMKL2FxOovP0sbaLALRlGrs+Pagyyiz&#10;ksKSTY1pVmdqBN9BJgz0vZ+l4a7WMbzUs7HpAhK+tNCApAEbDD7JS4DKYg/QEhwqXZA4BNIt02GV&#10;4goJJgyKkMyMRZQg0D/HfcNBR+WlXJGMJSgiySsOfVOPahoiLYdT4aWWOblIhtsE1t86pDSLtf5X&#10;wzISaV6JH79OISv6ku0DIBHGCU5Eypn4RaZ8RWrZKYilKyN5I7gX710ezZdCbXxLMA3AsxITycI/&#10;ZSfyGs4N1RV4IJyBJUBI5jEL4UUjAkEjExCv41Bewu8ybi602PMCLXY6QUS+EEeAhTlACP4B3eWl&#10;7hWP8NW8bGSah/bIquJSnud1N8hn6Q1YcnbAgKzsDyx17J2F7E408uISrrzEYvesx3UXEx0wshJD&#10;YmcuwaflpdOXAkuOV4wYjzEwqosrUHBCIWE4oUtIEMLwEuYbbEA8wa8LG8gADXxZs/65+tIXuKjs&#10;lMB3YVN+51PUFVhUSOHiE4DRANe99TiVLvcyRXTCATboSw/2i1JURnJ2HE1JQQnfcdJ2uOkzTVFH&#10;m9gUR48hJSr8QKNrmfy6ZR4rnMS2kj+BavvT8B9NdyV8WLU8cCKwTUQCaDNiQt2YWqyn5FMpgzBn&#10;jcGYYqljrHU12XNIGoCK+JrsFKjNJZ7Igk0sfrO/EEjUwVITEH7OlxzIslhFgkkjHpDycZZkMACj&#10;/TjPkoByqh3NbiUko7+McJS5g8h0e7NdnpN/8Nt38nfV7UezHqHtgIIqMbGjA03pyCdMtXMWsyfX&#10;xpiF1Tp0quTqJWayYyHbSdMarXN+i6jjvq9KavlFthK/zhjS0Cbemv7kWD0ie5vwsxOMQ5O19VKC&#10;rdfIVzkU0lvm7Rur6nJtbW7W7ruFKfOpx/9IzrtpwkxxSB0pkAMePJfhjCkdSVDRnXqYlLqWk27V&#10;w3BXY/BTYIEkYcac7gcIDpWIog41IG+EPYgxspgEkAwsVYka2tk05I07jtoyU3iJyLFuwu31ZjEm&#10;lbd6u0Vhar5Lb5xViie9hDlo1wpQMf/5LmtzXYwLJtVBTcNLbmGqLy/lzTicHxBYZMoe1F0/naX2&#10;XXO389JDGfMd/INJfRimr/ns8UwC867EYWj+z+wMQVl6f/KSWkE34gJLeRVOOlqLGXvKtmF3Dlea&#10;eK+CFMuOUcbyasSJ7KFn39e4CwZZfSsVBBhKC0kALcAJyzwvlakgFGKp+yZ7AC1HO4QXS3xvjjSc&#10;DTIpMfmuHOFnCeBNtzllp9OGkwvX7IR/Um6ifIlrA9KXVyE8JZCrb/All7+iMUQGllrhqdJdxd8i&#10;E5aU5CWbJXTkri0SsIrHi4QcutxWCqLR0tqKSE2Z5j1e8u7AVyKTd4RIXKEoDPNwgo3394VAJCjw&#10;cPYSmyb808hkVEQqLGUJT14CvI+jCBwv8Yzx1IFJy0sT7uEwvO/H+TRuPLD0VZrqc5tNSsZ0ioqm&#10;FGpifK7cNIO8HFWVKcpSR136iNuWNGrpNcASWtN9uFJYwmenN0MiMxr8LtIReH1VoKOK0nTGKGdY&#10;HTEyDEoI/rEIvAF1uO7m0ttpIJh+bP3ykrgyvKRZLzZ8fv/0i25hipqE0FT3AZya7EuzJM0iAfAA&#10;VMyOIM8+eanIMWmQaFrJ2chEPSsEJbLIlKW0UtPBDwEMQX7sIdNNLUWmLkaIScpTI7W5uNZf7Y+l&#10;DlYDPx9HwpVwTjIKGlFbG2p5KaQn9fmNpuKTJQyDLSZxFdpE/xoHXvpD9nsvL8U4Mmx62OnnhBeZ&#10;YnnXKJ+BjnlVniovGZ8xmaJEJgIdjVN4R2YZIDBQmBEAMmI32UUeKpDgxQ9FCAZ2HAWmTMKLEOQd&#10;NcnC5QrC7kcCjR4bkxCXRl8q9typ8A9dpr3GBGGeYyFoh4WJglDoSNSx6+06nWdVruiVH5CJRT2z&#10;786oJzJ5UdXgYSp1J+Wm/Tn5vf7kbTHaatoc/mniMJI3S2r6yEtp26ez8Zvlee/m2ejK7Oxze7wb&#10;MhL0SUyOAIIN48BDSnry0guK7Dj2FEkD//c5qENxKSpNGSmUIjtJOIw/sg2HokjFJVfWXhClrPQ4&#10;FQ2KyDrJZ/wObiJNYtSyeulE3iEx/dWpGG5/8oyKjQkyNZk1D3E9YYnStg6wXL6K0OolUolJXnJT&#10;N9TE1PU0pW7wTsz9B4rU5GbvW5IDdNWQS7x0akVjDEF6EE+O951Anys7Zp4iTAmyEg+8+pJrcPCS&#10;5smttl0HwWKOuFRzGWrCGtYEz+5u7LJEBCM1oKDx5o4aDTq+ykn991JTTH/ZQOEoOFF2GlGlCBFg&#10;wC1mfBM2FkIOP4IlZRj8cIsEdXkfoBLCkZ3I4tWJQSyq+hQcgp2qHQVsJCgvd4cEik/SUbBqTxGT&#10;yJZ81Rb8XuC0VZ2M/kxKaLH+XluA6o2Tc9o4SUA8zWhTb/O+Cauk4ZTpe18Iv5OSsJH4rsoVlriD&#10;Q0fc0wfSGJmY6kIBpApKiRexSkSJb8bhpeepwlJ46Zw01cN8kalPVzZ1f/fIVdU8gkqCwlKy1GXJ&#10;mA8IyEt9bnmSs6nJeHWkDto85C49xyfeYb+w5CtyqkmjKtQsEv5TFuM6EvKxjj/58/4xSpfk/rir&#10;b1kr78xleMn3TTpri6LiFG8ngJlDrbQSPHDzz2M9DoM+Tmt+ssl38cc8j53eMlJ4iUipCTpaQPpM&#10;FsJdsIOaggegBU6h5iHXUIEhEC7aNFnPUk1SVjIsLFl5Vab+nZzSWRCoRDTIdNTUFnCtIRqUspJq&#10;m0uTYI/kA/CAi/vDqRKViSNA/K6vpapPXtpwCMpTLSHhy974FEWbGKl/rbptkvGzRAQ2Z/wk7OhK&#10;oI+HRpM0oNGY4JrXHPrNgdpTBuHEaKabknFYmSIg5Mi8O7EDRTh31p3pJy8OO17a0Z8xnNFbcigv&#10;Uc88zJRZYEiaskSySESkp3DjEY66H0m2me3WZaenyBOqWaCKOkT3gYWIgZTq8r0OiOiA5wFCmaqQ&#10;EtfIMFKLmvKdtpi+uJVChCsisUo75ckVqW0VMEpI55XHng2iXaNHa+naXPn5tnDbZ14S5D3BwpKt&#10;9AIkS7Ode0ciRnnjQCzvgqzlk9D3qnJ/0SjYyFSHauGqfSZTWPMChvAQklnssWuEgpSY8DvLkIte&#10;HYcEB1qb9zt2CjXhChsvSinDfEAdaUTJaFkIyBmhSTTq3qTZYv1MQzJdf45clLw40aik5E4q+ccf&#10;S8yfUrflJdIPFy3p5ddtCQSO0EJfXSgMKakmVQGLDsYha3CrL0Vi8g04RuPKTS9wApm6zTurA2AS&#10;XIS4JC/1A6fziiW3j87eG03HlJem4/gUtdeElHT0AkhJXqrpyXS+xitz/J3Ox1z2O0uus2ArY2Gx&#10;ktjcmmy/CBRbXKMcjipKIY+81XbHsuMkE025ClJjJJZRkxZv8lWlhhNPAMA4gQgagU96NgRi/MHG&#10;qkPhlgd+HLpIU+SKk2pgD1Kyc6mOQHipV0kawEkxyiz1Q0d8zbvYI/OMeNWz8tKAX7ejv5GSf1ep&#10;+kSd59cpKHGqZ+M/XNIsLAUmr/X2zTia9N3Vz5WVOHy3qZeIckfKpe8FJO+RsORNDO5WIeSGhoFx&#10;yz9yUWKOlzxVXpKZk4VI9jVtXm59sKqHikvhpaaBmiI91QV7hCUCJCCsysTiWokoyXrpPJCcrR6V&#10;MImpACt0PLHMTGGk3b9ETOaqcNQOyIzPH2CJTzOx6CAs+ZZcPxIYTcldf+07HP4JyNT/RPiT//jp&#10;j+Wl+nknbtfj8hKx+lInRM7ahpcYfwCnDnQZA7stQVSIJlN9abQj8aCI8gULvqhAAEVFUSXxD+MO&#10;BYWO5KLiUEjJyEUmNSU1qC/d14RyMvCwYDDUxKUXSw42SDk7ghaW+BDT99+uVFyCl/wcE7CEhvbQ&#10;l2az9472z0bwPTua4gvOVwXlJbnokKnNEsBrDVMrG6qtFLJ6OLWm108QkBafEk9e6ejZzoQfyEQ7&#10;A0K4URJqXnPYoTVAYsz5TRwJAgcU1b30pTu7AYmLIdphGX9Y6DjnqIaYGmu3amPBCQA82VdjLsZw&#10;YaDmPrRAPE7oIsDDvPrSXKUpRyOCo4oiL14qDqXvlFgUhUZlkmHarUZc6mbvbAKHc26VjcDJTUWy&#10;KE7kasn45pW4Em+BFYFTDlmoFZFcbnNZAU4BftQ8rj/cZhkCFJkevEQ7pIUXhNJ6Nkib6MlLr8Zs&#10;u6XF2qoxo/0UA35uLj53X3juq1VQtGY3L6TjsMhYZ7bNYL7hpe6RhhPCGPDSA5kGe5xZ1B/p6akv&#10;GS81tQeFuFzwItAt4oElii2xpMwngRzntAJZcVteei6upXpLRwk/DhM+Ljra8Vqm1G/M/EDC5aip&#10;1f3kItzwkiXcXJJTVruXpg5TpYMl6Oh4SUD6Do3cs7SRftY778T9h349r0sDr9cYFZS4cb136df2&#10;u040nrzkw5Mn7el4CHkyecLrO0PPnqV+QjC7c7Vlqye8F5Pw3TAcLsIua45rplkkioHGNOuw5j0r&#10;L2G4STzsRFgQMmZ3d0c2OX5oAqAraCQO4QMkZRVFmCQGZuQcTzVlmESJiQTFLQkn6S2qlJVwz4Zw&#10;5CIDDZtydKqND6FBa72W4XcX1A7bqi8F1Up0KEtx1qoIl1yPU5Qm1yVZf3J+76VxF5MxNI44hA8a&#10;rWpEg8OuutyRurkL1ZQSKS8VaN8rOuG/buje04kBVIol4RzDpZcQ1M9c0gBIIvTCUhipyJRycKYh&#10;0Ccq4E3AbXKH5U982qskrwkMwEs+kz1UUPrAS4V/GMkxP6OuYZWl/lV6eElXZMLQ0GuCTO01jLQc&#10;sh4XXuoHKtGX8o1KhCa+JOAWhd1MmC1MK78zELl5KT6OQWZ1lQ+oUIkpa1vVUkZOOSIqCYSaCktQ&#10;0Jd1IaK6xDx5SWWpMScxhZfePv2CSLO7FVz8OFnJQ3wv2jqEK7ZiCcBLfe/MLUzjozJJRypFFZpC&#10;SjfI79g+8+XubroEaQ2hEVK61lh96UmMhkUgGoQfPux0FHSCUuvselyqvQkCVI8mTQk0iK29vzpl&#10;tvA0LLy08PMVyDFcP7aygR88VH1ivJWFOGtgJYg5/K4Q8hJTklHfiMVfA/317H7Nfew1hl48+M+f&#10;3nr2V0UmzDqDecbzTWMh2HoAI4N87X4OBQAusSN/eOn3wRIZUW98A+ggh8i8FvcQf8JR9DLmKfj/&#10;+ye/QpNI5KbGx470a7EIUDkrMolGhavsWapCRd/kQknQ7JQWXsIqbeKcbcrU53ipPzBUs704v71t&#10;aJO+fH9yU9qM027X5jJVWZTStI+8P5iSy6VSFvcLx7AQ3O39ZcdjAmBStQtg6St/J4fmjKX+d59+&#10;xQTKF0AOKopMsIFoAd7YHZhD0UfCQoWlQak9OxQEUZimvGT6wFJ5SWUp2aWpo6aiixT04iWBRMix&#10;bv3CQBJw6Ltyxtd/zQGrBQ2b9ZRlPrEqZ6uxRy+yGvi6XvclKBHZIeIKDCktuWXprbuVXI9zSW60&#10;Jrmo/3gCl0bnX1JyDe5X/FUctwCfd+L8OiX+7lyK0MRdaz/9oR0z9/SjSx9cqTZzkD4M82zw4GlQ&#10;amWcnrN/aXipm73duxIrubBEILykZSwyvfkfH7XmMegVQ4adsNQ18ZhsHKb82AkkCDn0bThQ4R1H&#10;RkSV8sPE9D0yQSIpS0HfSFBtJ5ihW5j51kW0wMaTl3r4a6jmAgWeUBbZiaRASsA1QQrZU7ki1zKB&#10;G5wspOmpACUML1nm1ie/opDjRVPPilSpGCXARYWo77jr3d/L2WISbYIwhSM+iEULiJdd5XyrrCSg&#10;vj222Q8v2dpgUgMSLBAFVuHHyUslk6hMdd5ltCNABeYZ1ajkA+RkA5t72Iw5quHZgMF8KlyD2ywj&#10;E6kvtdioQzBP6QjUievu7oBQlUwftlnzNaWMRJaVPV2YywfBEJQqNI3W1P14akqSkhNewtgC5s6Y&#10;g+xZVWXqqCgv0Wuy/oI5a/dBbsonmPygd0VdkEleEpmi93ZJLsvl7d357gp/KAAm/fef/hD3b/Nx&#10;7wxipYhZhypgRFf5b7ICFUnkdBWN+MMf1CnwED73pSz0+YFMCf9YOqrcRAJ5KfEiVrN8WIZbbJAW&#10;hhmKGXnRzL1VktL5LsnVd/cRglIW13DCUof9Gds3zCFC0x/UT1OoQeEvMslOuWLFIrYqAS1BuP2f&#10;OPmHyLjDue5Tigi2LtlFoAu0ECJTpu4QUUaq/9zNRXPxAMR16Q0/TnPp42EMviDUlBl7nbTW16Ti&#10;J28H5wQ6Dk/hhjsaxy7X1meUdnxGAyGSwRnUIfzQPTDooH7MOgkIXBpKaCEkjvOQs+WiiexhcpGg&#10;4RF8YBLXzkxQLQhoibDjWhgYI7RgJqrfugbnItqHr/aJUrUmt8Q2eZ2Yq0pZmjGE4SWXOQxXhprO&#10;uymH36ih1WvFhqAeP5mWzA+0KfBJb2v4ew1vuwWrmh4/7WyjETCeU8ZUc+YOCszxux6Xu3y8xCcF&#10;WO7hOz+MCSge3WzzUnLkh4OHdo2sVbXXpL/0FCAkRcAYr7AKzPYmxhMJZLhrD438kEte4tK+/gbJ&#10;uG1AZBKKKjqFT6AmktXBMAEeEvRsBrTGiF7EB3t6VlhKTCMDP4apFRVusvgcNl46SvlWm/ReaCuT&#10;mghL7BFVVhLnXIPrMBuUOkZq4KUplZQUl+YblUWmvMN47zP6dQjXx9ujX7xk7+O+E8AK0B99PCpp&#10;Tnfrs5pe0L0f2UbSRY0gU9/+jhXrBP+DsFD7GH0Jh+WVl2rKY9NhHpAAm+7ykAtJKk6E4QR8IAoq&#10;gCLUTP7h0xuoIGuJHGJJgcQsgFbWp8jOqQUYeCOFlEa+wTluQDIGv4Xokywpm13CAWCSsaWlQEjG&#10;mpeX7uzwEimXkUj83uvmZ4o9Fn4FEm9RW/9cCKdM1LMJW6aHFqW+JCwtU6W2nG1DxW970lY21+Bo&#10;ESth6KhNnbMLVxef+1WwmTTcx4JNGOajCy9JKcRLO0hMyzOjHT0QOqBF4aQUippF8lF98mmJXkQh&#10;lowPLHVB7TYmJUFrMrzU9HMWrPoOrizBpWR2Lrl5CTTawTnz1g7yiKgZgVGZRKZdlVNo8ivK4SW7&#10;ictz/ksUYyC8VGTKZ727f8klOTrm6Ev0br9TJy+VlPIq/c4HGcd8lV664CNFWYdCYvr/xUu//vQL&#10;RCc4xxfizhefuhJ3+tIXkhWoSJ8sPfyOl3IoP5zipCzz4KWwSg9nL1N3Lvl+nMgkLOEHhDpHnkG7&#10;I7xz3vx8J78kKCkNLHUh78VLRZrhJdBo92yDOiLTqEZWyaoWlhLfyIGipSPTE3m8NCUsNQFgh4s2&#10;ET7PQEbLmsUX7ZSiIy8sL8FI/p0ccpNhv+CdjGpN8JJM1aKSkXG4DoucS/iwXczy0iknAZta7WGq&#10;GnpQX0z62sE8aerMNYcafSCB6TCA8VBmkhdX6ohf8WckAGQgm98gqakxEXbQjiouJSwp0VWxFKWa&#10;UFA3HeWduHY3+tfIRHa6Tcbrb/OlpsWtlNDE9EoKyftxdM+SmNdVcRpk8idchRftwnJLQS/tCPGt&#10;vDT80wZM2EbbtkojSFxNTEsKS2nD3hpUuzhvjbzkbeUBINBlnaFiV+K6N4YdMuElJ1AqNpLA4kE4&#10;AVoAEv5Nt/dw2G7yUmOOizZgejJO57Ko8489GjNdj8hlmFxLCir8iHCvsyTrf8YNL5WawjPiUJcU&#10;mffJS6Gj/VGvErwWV2HDUhcHk9jqbR1eUIR+RUoSrCPsV8GncMovL0U1umW4rs2pOPFyDf9CNbxE&#10;mi7GzdtwhaWsh3Yam0G727xDSrfHrAup2apqL7YP2g375PCc+AzkeeDZ4IHxGbMH8RCuQdFsZf6O&#10;604SeIk93lg3pv9O/GMKtYP41ZdifOElhQ60I17a+n/239+03ZhvealnYaSz/gkDG2AD2SGuA4CF&#10;ishHxZLQApGgQk8Fn4iBIm67kaAiL+GTq2xDmuBQ0wNLgateMddtCQEkyuyFuNxvq0qFu3SbPWJR&#10;01AyAcoJL6kUWT6RdXNFyvyOl5o4SNb0/JZcuit3pIwi56kHL6WG1tzaPlvg6Mi2rT8oRYNLRASe&#10;vOR6nLz0132xjhjuY0Wk+TQEEpPU5BYjWMVluN507r5y0yDWPgliUkhpkSkJzILPR7rQvrguzwn8&#10;zKk+TuEiHOE+ci9e4nnrUzfCVNUqdjQlsl8VmHAPJ29Fqnx8gHc8eUXOuWrJP+Mwg7njecOglBIT&#10;fYFxktH1V3/56ZfuZVr7lbU5tjMhMTE9ofepL/FyHKtvchF+38LAn39FqbikrOSMbGBpkSm8hMzi&#10;v836ncZKTFkwwoEHUo0qyi7GfYaFjC/2yEuJZAv3uaea9HEN7kuzf77Ct6js/f5uhY5D4GEhBPyY&#10;zxkVlpSbeC1uXpFzAY6dSw1kR5bLc3LRUlNgSYXNxQIGSSbUpMSRsdn/2ELuK99u2Wo15BwqH9qh&#10;GoWi1Eo0WhFp6twEZKEliUmghTz3OxmT9KRxYU5i3LBNHTtY4ygsEYZt4BznoV8ZaaWgYlVOGaO+&#10;1KE4WMWzVNs6hVhmy4l8UaNMRpK5T9tLBIHWdidQ+z6UtQN4nltGbwfzx3iexGLArsEFJ4AN5giP&#10;MT9pFHAkkNLO8UlIphJQ7ILA0xUxJx2KS0GaRpoy4CTqNIssFBy6NEzAW2YKqUuWuknMWUrYZCl8&#10;GYwElHMrdP4cYyJ/6SAfBSJaVV4SFxUHaDcOCbfRbFJ8pTMCQ7CPZk+Mt1VqWl7Kje69VlaKFUas&#10;wL/lHqiJ4QKTjU0XLYoHg0NCgtQBJ0g4+KJRiWjCB0sESEBGkzmYNCMxL8raGEFlRJ5ejrEovFRq&#10;cnFN1AnVwDMLUUamzsR4qvUMTZGs2UMyD14aiOpV5rpmxLfO8lKvEhz66OaKts+mTBoucQrSbe2u&#10;spRWZQ2uvBRkWlhS6k/Ls6G009sRl/yGwPHSUW4lX6Y53OWISNWRmJKMmuSTYJdpB0w/6swij5/P&#10;MI/rvqCUNQ4dJkmLuaoCNvEdw6f/2DDz3o00kSy63DZrRit0gEPhHNQhzmLoiwGjzBAuBozitEQU&#10;6lBBEoR6aCQ+JcSRkbPHNu4a8lBYImx2EQWfcgQSwz1MDGU28ay7tdjfVKqytskImxHzz31vTh6r&#10;JPWCMSt5dQOHGkPh1lxYSqTkAyDJSzaCleQsJcA/0CbJemqAk0hjZDPTlJSS2EYuR+V2lGNPawpB&#10;udxWXsrZOm4lYDOw5J2Fl05HWl4K/MA5OCDZ8OYiMs9DI93X/Q4X4UxJfPew4efJ8RKSkn7RKBrm&#10;uX38omX1CcyyoGIXh0WmADwO0OowKym9fOQmnmpP/T5eQmJibQ7DgdEJL/3FfKMyNo5eQ/cBljoS&#10;hpfogN2/hLj0+npAey4rcYlRcWJgcc/Sc/PSwtLMDcEJealLURGXhKVa+S/HSz0MJxADxjT+s2JR&#10;19eIvFfeEi4UmX2SPdbgptglpQGz46XGDzsRliWKHKxzBTzgkG75DjL15bj4pZ37sICHLrSFEp+8&#10;dC1AoBvgk6wuktSCUzDM1iguBmnEIelx4UdSytlLcKesbZsOHOKHxPFD6vK71qUFHi6JP7qsrElE&#10;Yk8HVWzo8JLWs4OtVhUuciU3lEWWdSJ3cKv0JYYlCyVo0FtIds110JaU8A1EMynSc+mk76EyiMg0&#10;Rn8HdiLDD3/Z7ynBDz0MLB0vrVAT3qg7fSmrb5yFYf6PT78uyWgXwjmiDjOOJ9I05eATnMP8+kFE&#10;YaECTwKykJi0pXHW/8IWjUyWfSAU1avjTyV7OLzUiU/iKzGl8v29gaXykpqS+tI1VNqtTTqEWWto&#10;46SFpSmBqn2f1uYGeRO/ohzWEcgj0UWcHwigKVWyYMk+8kXfvcp63PESZv1BFx8UlTJJwKCQc7Mq&#10;GCNrbUtK7mjKYdmDxImRQwSSruKlZHPtzqiklI7obvyXJfzze3mpGCO0gEPpmwxct2BHsbhiTHgJ&#10;7YgKe7aEw6nhKFPW50cNkl1kSyAxp1KCh9JXK+YpcnF1/NAa7iMXwUjEAEtZd6ubnUuGfRWu25aC&#10;TB2u79/icmuKtXwchjsV0LV3+14Gt5XbXSvAYyMy0RnpgHk2tmeFl9o7nHqH4fvM57H/L/n/02hK&#10;OIwU9u40hxpcP/gTw1e54I1v/hwsfeSld/Wlvy0pIafUjUZUVSf8YMCzhNVYYAaBZ0lD3nj6YMw7&#10;8MA3kYocCD5kCe0o8pi92JOiCiH44ROBhGQwD34phUD0op51I9OQjGlaH2Dp/XdBpnxnANe6XWm5&#10;yuJZSis13XXv1NSBi0qG1tPqEdkLfSMA/MCWFZ0CV1JQ0chIqh1AqoL0jq+U1N9Cs3BTuDvR/cot&#10;kNK33rvsLzKy8dKLCPTeuwweh3nKS69vk4JJRzhVnwJO8NIRUR+SxJSpUiz1wReleDwqP3IJYqgM&#10;gaSkzOKQJBbdCSmpRJSF4MKSgdfVezaYVGoiwHPLwM5InpU4/AYcxie+kShOcYTFJx7+jrTpKVWW&#10;/BuU46XoS7d5CVhCXyospedKR/To9tO8O+yU5/4P5THmMAB+4Ie+Sp9/DIGXdrvOKCdY87Pa+62h&#10;L+geBRuIyIW2WW5jJe6JST8LQ033Zpw0RQz0haPML1yoikoKf/DSnJIxXOcqzkEyeTNuxaUnL0lQ&#10;+e/dSkyzNlclTT1NP4aAAZllSozCbmFKYpuinxS4fVwHNgSoaoDHxsFXRDLmgZpC0TM9gBRn9ivk&#10;GGxbOG1uyiYOo/p+HAOpJhK/ohDjqryU/dXaUCWIwyGzFJbMO/hEAotqyoTLSxmoscvoS/KYmLSG&#10;Gzv+suakx8lLF2YMVyTZUZ2H2RGe4Z1PUIoEw0tFixnzefjlJSNveYvIMo8kQ1cCddyVLfx8kIak&#10;oBJUbAeos2gkXwV4LK0pE3kBiciYZ1hBuBnThQnQSctdw05AF5FUuPH5OQTqpinaREyFRk8rbabd&#10;2lbhpQeLJiOn5KVCVG6097p3Nre7Ny6AhDuKhn6rJeLHFndjTP5lo7wUORp9qfuQX8i0/CDJBJZg&#10;BjqFs4k9G0SRmkQgAOnex2/ioFHT4FNC1r+Ym9ChSGkhP0sGh4RViihBkY/OmkyxngJpvES5S2TK&#10;5Yg/XiK8iVOCFLSRH2KIbMXyey2kMd9lmdIgTC6B39E142qFJgWlrNDRqm7w5hTD77//9KvHd5ay&#10;zfv0Je6Fol/FJacqYeCd0eSG4ujIpSMfjHRJHc8JzwYdpM9SHqfyUh6/ujzMPK7wkitxwpLW8wSE&#10;Wrr3ChfvNceYaUxhrLMmGzTqolt0JGBJ+45Zx51wVOsvAwQMcMR4VmzgkMhKN1kpI1zgEWwmS6EI&#10;JiGZvEQaKIXDS5CwDIMuRIDEFtXS5rAlhHmkLGltkyWexGhKAhKfB7coIi2ESvqZpiaIHlVJ6lWZ&#10;1ic1L8hRYDBM1rId9tJUnmTxZS0ahEZT+DJNN8MPI9Gw7vXqCmZopPoSDU5LkiYxvSP43C/4JGoS&#10;jFSy5d7FNV7yAXVwIRZhqYtx2d29dPSSd8AYI0lPCWiMLSeRUpNPi/FNaTIvRxoCITSuJfyITPJY&#10;l96IDywZ04AoNXzFk7kSU1aQRSAoSBAqO2WwrXshU3kph03G8MsQ6viZqb07velKtVw53JEwylK/&#10;S5lN3e2kAlK6rS/KLSzRtTOenOui/7/GS1nA6obqbPl25euxxiQwfKm+BOd8qRte+uHT57psYSJe&#10;/vl9vPQZOtq8cBGJOUyMvCQyCWOy08UvXdzKF1WdLwm0zpGb2He0H2JyL9PAjxu/1ZcY+U9o6ngO&#10;L9Egw0unMhW0+CYVu7k+l2cGkMpIB0K2SUSnUmUOhZ8nFC35BKsu5SGTWZrdQqYpzNX4NBr7lzqQ&#10;fi3Y4KMwfC3Y8GDk8H/Jv5XFhmpeHXjrJ7JSEn7CZLQQIedx+LXDss+bHwHDcBv5VQHEf3lTWSpE&#10;BQk4dbxUNhgYKDLlecY1nLfMBAn26fU1hxnw2wWyu+8kmgJJdB6BR9+9rMdLayYwFuo/sRor4QJL&#10;mI9sUoKaDJSFjpcuUgUpStTKTQlvb6U7M+txagOtpXy57izUM7IdOSBUo+bP4ScnZiNpCttkItti&#10;xDzhKrwkWxKgnWlebk1JybtDmAdg7uwu1MpLEFQMsVu+//zT1+Ulx4osHmHu2XtTOgpy4B4q0FDK&#10;cY4BpR6JhV6jOwpqdjOCHFnR647xdLTLuOUkGZdeXiKcnUjLOQo7YZteS5jxMDBzVSWsI2Ml9CnT&#10;cvB7Nlkaw+VGR2r66EWbIIUTth3wPWyuuYSwBC/Rbjuufngt7sFLNDLbluClvBDHq3A41+M6XOff&#10;T1CTirLKSumYfDqm0xPfg05ftjctJM9X3wtLs0uQR4gehL+PYkipD214iRficKx01FpFYsKcaQFP&#10;TMDUYo5Bo7/59JtSU/SlWmdMPCtxgSUOseCYe5wqExuYsfgggQhU+QU2wMESh0+/boL4MMbfdx+U&#10;9AKokIzwJYArmnd4iaLYU2SyXiKMtDDjXqNkP9QpGvm9bjWinCXjkZvfXyK9a3DISipLvZCrcoEf&#10;In9XaiIsC23KUajKP5Qc6Uxq2jrMb+cXyUhtLprox/40WJFGSIv5q6unhYgWjd7dE17/mjotXy5K&#10;s9dxp6CURB5HEW4k8W84gEeGOfKp1AOlwEvRfHTA88aHjqApkYlc+/mmFEVky/SfU5Kyh8+rvHl1&#10;WMhlNZ6xOqiM/4bj2cs/O3MtMvrstcwpuRoUjyW7mEZTqrIUQOogfMP40JGMBC9VzM+ujM5PZ+Lg&#10;lFPp4Mwi4pK8xAwFddcO6LQRlYnDdlUWzbPr21Gxy+tOjhg3MiyUl05sZ0DL+3FdjGOn9+vPdh+8&#10;FIGlDlv/RzXi7FbKBwHYyF0/jLS8ROSXws8IUNIOfiM/1+4nVw//kPjik4dIKDhiXnkJH0hIINBF&#10;nV9h+iOqdKtyDfjNJWApn9/kF90/7Xa2G0FJ5/yXabLjuRBViYnP9I0qtd9fCi8Vb4ZnDnUItDKn&#10;BR0+JWAyqr37w4k0JYHsX+qvmyxN/K/xEvG0jAPp0Iu8JOrgQ0F+kZK5Ko+N8cUkT+GPKFE5ImGx&#10;yjG5tpiY2OK6nC07aaYTLjhhx0NHniJQDIgegiNBh/SEdUJCTykruWL1gR8UasoeWVYoL416Y8ex&#10;B8lLhHs4pmE7F4fSjopTSKlzluhLzrUxJS1Bdprs5OIDAvimKV+FpoipNjUTnEIaYWAJagoyed3l&#10;pZwSk3o24f6o1yoJP6rwM8hUBSnc2C4/rUdbrfgWtrQBD5bKS5hR7xE+tyBWdW+9SkXudZ+EHHY9&#10;DnEJXsLPcMHcqtOr2Prjh5KJvDRdgw5SeMAfBNpAYsSY60ccFjYmr9TB2QMqs3TkuZRhki5yCSop&#10;kwRlmKfaM/GWv2mG7nqY7E+wMXwle9GLfBzO1U3Z61KBF5s9q+cldiANMtF6XYZjcsoynFPUTFqJ&#10;pHlRk8pLEfRuz1KH6xwydC8soQHCtOmY2+kukJ7eHkrM3GueBOcd9fMg8YTg8wjZg/pY+uS70pGd&#10;IcWkiAAYLKwhdhDFAPuFw9gJSH8ze4Y5zLalakrhDVWOikuRmKp1YKwTrvV/+QAP8LAgZCCmvwgR&#10;xsAtY4Af0XkuvXmlFNJAI5yFbYgHe/BVeyAodaFqO1eCC3/4SQkClVXCcstLEY4OgSofTd4u2yVM&#10;AgnKsKuBrYPxIz2t8PXhX1F60VyaX0qzIBZRAVmoYEkL5FQZCS6aNMRYw0p2Rsa/hiWggtQ74iJd&#10;/K6T5pTuRKHe1kRKUGJM73g4pw56EZNmnU6CgmpUgXweKKcOKAoXlXPIRSBPTh+bJOh15yminOMl&#10;n7eKmblKM5LLjENNRlJ+M4bk+59xWWJzXO3klDCj6Ay/DKd1mbEKS8bw2Pf5/8q8u7w0e5Ywf4JT&#10;Ny+x3p2PCRSW8sJFuyQLc/kWkxOZ7v12ChnhXTGZMaEDV3YO4KCFCuxZlnIxrl9o/I6XooesdOOy&#10;lBb/FywbyUt+hbK8BDLFyUsKRMtOJP5SNNJP3o0ZghKrRCPhygQPihj8EEL0oQ5EsGKSslgUp+5i&#10;yg8pL52+5OrA8JL6kusFjqJQk8jk5qVdknP/UtrhURPo5VjoECg7vsShikhS0MUksODnKfd7pxzJ&#10;SjJ8JJu8m4vssY8VdhhCHVEdVHO4aMQAm1lqjSZp4jxFJJDTw4j/Hracr2UhSgaifBOTAnOtdckl&#10;L3XQVnFKaYzYrp116PahDTKVmnK4Rp8PB72zf8mxneecgKiwA344p+txIY0zAfQLO5F8cvhUmAkR&#10;KTeVdn6NT3yFpgR6ChBiF0fm2sR09p2YpqQzhosWw5IGx9y8vJRJOgm2C+ewBb76tT262RG1QKN0&#10;5/Z62Sk/p/HRvvjuAT9/N5/QzfPlKCLb5SVJbB8B4mnS6AY0dWGJlr/7ToBbExuqBNFTc08BJG6T&#10;N5T7y8SKLY5Vll68xMjAkhw2XV4qLcgwQsiTee59seET+GcZKTEHVHYf/A4viS94eJjCn46zCllN&#10;Fl2Is8YQoD73nhqHpnHvJd2TiV6Lovyrm4W/rnhoRFFlnrl644m5Wnk21IR2dLxEFl1bZr7j5BAq&#10;L+Gjy7kAV/icbUtMTnEgU5uXyKzHfRyiHaizGCcvEeiepemMTHNwvbm5v+166Uf0MrseD0Y1JcVJ&#10;YWn6EU/RGRc7RXeGONnHUGqzwksYrzN22CzC2Na/mVUezHFgqf7LdmPxMd9KHFU2CEMyv4YB4JPy&#10;QIBB5+FCS86Wi0aTUQuCXkAggMRTcpR+v4/0U9WkUXX617q+PTeLaKRR/yF7CwwsFcyQd8JL1mH9&#10;lLOXoJJJU1LCnzoXjVIZCmnJv/2nT9QhNWxNEqDCzUVp7K0iZbhInLMcaYfIwlL2yRPTylAfHOnf&#10;IShjrEaRKd9V2FzJYkp2LpF4laUPvAQycb/Kum9swBaZylHv8FJpJ35RJ8RShYdbr9I40NIVOs7+&#10;UMUp6FJeSoElJR+MhHuK0tg39SrTwktEYbBKSfOwcUVjFtTn2StrTX1IbwnwlS/E+W9xDLZ9epWb&#10;GEszROMzLa0h+LPykoNthlYGWEjJ0bK2Jjv93OxXW0bPQl/iY5Wvv0Hpe6lZm+tGpkAUHba7FOAl&#10;PruU3t2+PwNFtRR3LjEBjLh0vMTCE2oMi1Bgxi5pZRcQNOIqEjywSIDW8WX3LwWQdA9YytlGjgYF&#10;/CwgJVB3pJQdTctL2bZULeViONQdonw4LNEdMhkI5HTjd7Ztyz8EpKMd86EjoXFGyI72s4upKhMZ&#10;w1qUA4NBZepIKmAPXvqgHakjdX+4FMTZX7TRnriVU1vg/Ch+4/HSIVO/NvC5O5rS4OhLDKQMntpE&#10;jaP49IhksA3zdEUmlhTHGhyaEoEm+wF8UoO6XC0WXqLkD7qT2Tt6z6AtC90wzlPKMA4UyVGF/Bh6&#10;tRRhSc0EHx5gYOfhl4iOl4gXHirXYAIya6Yv1ARIKfQjAUa7QDhgs45PeYA6oSBFJCQjOlrPkoyw&#10;Ll2vGSWolNn+OL4mhshiVWbohtcScWh3zqyH8HbnZPdHiXP6xBz1ebaMlAlRf29awwS2Q4Ez7db2&#10;TBv2zsYnrNsvgXObfvD73pvGuzyPR+9axgrscnnJzd4ZFrpSH17C4ndwCCrIOUKOUASoFGwCSJyF&#10;Z04s6iRr4pvxBhYJanpTwSassgCT5TYORSOL7dnveInSJK4DIUo4UiKS8uObbBPfobmSQF5q4kS2&#10;GkQmTLVbzlU1AX+LGTdvRs6uwWUzw/HSwZLKUn1hKS2s2l+UymjsgLyz2iATdwRSkpqWl3LjHi68&#10;RGd89rX2qXQ0XZ+HPELtUOkpPrQ8lhogt9Fis/oHuyoMWXmRnbCnstOa1wgXlSZimtUxMNb7lYCR&#10;PkSC+lh2jXuQA8aQGUSUWv/hFuKBjQIG/nCLgg+HzTgCkWeJuVUwZZ+KS/ISF/omcbnZqSUkUlRr&#10;TSZMZBOHnQx7OVMSQ63w75DrkrIohZr023/+9JNEV2RS4Bpak5dIWQpKCepO1dDSJpWMoozhbJBe&#10;JekXlnIhSzCZLUZeAtd6F0mB3pFiUu6UfAsdseXsyUuGBRve/S/t5NY3JuCEECQalWrCPziegTKz&#10;pJTEZKQoYcy8+IIQ2evmWbI04UdqKkSFoFZrCiP1KlMfnklTEmCM7TDLcMo7cT66+BGX9knOKR5v&#10;J6QFJBkJTHpOH5iYS0r0GlWmLHD/p/zT7p/+z/24dz93lg9X+l9y8FInj9nF1J3evLghLznCzC6C&#10;Dj7y0uzhcTHOlbhqMqPMVJwJPoFMMEmVk2EAAeZUoOMlA4tDgSIX7KomfVZT8uwjpfGyE7DECh0I&#10;8aXMMCxhDIjSgDX5IrGo5BSZ3OA9vASxVGWSl7KJvfATZGLAfyzAZeR3CFVckiEruCVLAXIkpi5Q&#10;pm6LdtYhVT2SJODC5S3G9ZTt5u8iHPRqk057Ckj8OkpuO/vzP4TbJuEcx1VsooOqvCTAaCirEeVD&#10;LhWRkgwtotuAY1VxrsetTPFV9Yl4hmhKM039THgPrhy91TnxZS0imfOujpR1OmIKSNnXLUr10Gc7&#10;qPCAhOxlWhPAyB9QKWYAS2o1oAgUFFA5mCkIDR0tNeVseYn0oxrtgtrAkodVeilNXgoOHS95laUg&#10;Omn6O367aiAN10ubRVgaZKLa1amyrrcBf4til52dH/jOb5cGaRkCOOwdru0Q3xaTglbck0UlKN6z&#10;y6t2/XA631RPWMcthop9JAq9AebuX1JlitYhL2Hfsfh1wYDlhyBEGSnksD2C3kF/maW6olS6z7r0&#10;Hc4+0cW8pRGxJEUx5qAjdYvRIErhRLHoAy9ZBwqUsiznIGfpiDLpwkdWlIncpOKUyrdHy0uk8Spz&#10;XSrzcKk5ef/tp1+yNHlXaYJJf7zUuSfDad6Pk5fajNHw0ZT8Iypi+p0llKUMxTQ4Y/JOYyUlYOm1&#10;Hse4jQbIbaKLca/3ptvHM+bXBNi58MPSXQqfNybav3h4sCZ0Fp5P5wgxN2wIKS/FPspLrrngqzb0&#10;Faq8aaXlrVjxXvsbHQnrTDx+d9QQn0itOQBQE59X5NjgBL0c55RPjgQEiW/yRtmAmGAVy2olKDJG&#10;RwJU3BEEhxSQbvXNVbBZC6vKBJkk17pcujSVq3CKEvQppyWnMsCMVzQS4WiTpTKtj5Wc3VPPEpol&#10;FV5meyfcBGQEeIS3XKVc9BMt0xaLxFT6SvkiWRNHR5KgykWzo6l6lC0c9amFZHs8TvS6jWTeiPJS&#10;3m1cxIVtAB5xN/Aj8Pzdpx//Ni9F5rBcdISTw3LOe+8+PtnP+dZbynR1j4ek2W8XUxCrz89vFKke&#10;ZwNC4lBBnSH0VuXIQgk55JSu4pLIxEMb14c2HxPohDTD/upOPOQRlGSkmhv7xTESh3QZ7JcO8wQv&#10;+U8o/G0cf4DyS/5Dk+7GLJJvMUFQ7F+ik9Jz7zMC/X5aOniHgizDdV9ltlZWWom6whhYNoiy5Ftm&#10;qEy3kiU+9YX6se+nqxwySU1KSctFIaW6E5cGig6ZSL9pJiWnAIa3T39UZPpSOoKdgk/FpC8NZA2r&#10;qksS4I46CFQTe64eZu939aVbkmPlMaN9x1sCUdg4FJ+cQZOgAKmyRJn52nm3fGczOVfpdbl63IIT&#10;VRpkKi+92kou2lzmHV6SiyxHXrqSf3ZK0PryLTATm4hvQGgh5hyco6QvWfn8NMvX5aJwFGebN3RU&#10;IpoSLLCwlHEb51nil5de16LYi2c8VwMpLzG2u68747yLUCc9iUwVVUwTQ8AhpCSWGGCKUQpSR7rP&#10;dEQvQk3CClRTmhmKRuFiBCHp5cSlEhF9MKxlyiaLlSkIBX52kk6xuSIJXG67BOWxpGxfDlaV8eI/&#10;XGQui93IlIyrsEavP2iccFvjeClNXSjiXqsvTcyaVOI1nXkYxCpvWQ9z17oxRh+VKWZaw62yxPvv&#10;GH1sfYWUQ4jwQ/knMYKHnaKgkphGpsuUlOSl+AUPGWNK25gcLi+BZ7niY9/UXUh0SQlepblOFCJ+&#10;6kOx34GNP6E1TCG9LsVOZUhsetHLcvAfLvXxs5PSIynFJJfhiKy4FFhSYpI2xU43MoFMHOJo3gvQ&#10;4Mj+u0ciu75VlhD9+sEHSInxPAN4F1K9ldPp6MLykju66Ts79Rhx0keovB1e6ipwnsa1O+ElLZdv&#10;xqkt1MCpLEFE8z0B7CnWVkzCN8CSnIx0gskxwOoeL/0Eyy57PNmg4eBQ6Sic0HAoRXiAdko1QFd2&#10;BBFfSUc4SYGSWCkrhXSLEYEBnp4N6hRmZqORlzAlV+kKGoRzyRIQnCycMInZ5r2Fv65rzUlP9tYN&#10;7hpeapUiEOEknNKRP41fGsfVe63UwbP91QnzY8UhfJt399W/c1jhjvg0r1Davffg6zu8VFgSjV7h&#10;3jJWUZMGzpGRqhERHv4h0r3cCkSFHBgmieElndRE2EgPN80bh5xSLCKS0sreyk0v/ztk2ocQlDpY&#10;ypOJKx1lAGcAbyCQ36QlvI9uhtadnwJOzAVmS0YjM5V2ht616eOl9Bdc7ReSAo4PC/i3cRn9ACSn&#10;J+1uTCGHl9jpLS/5eQHD9PQdNIYNYCeRqQtPsAE6kgtYEZc2DG8cfrzIRFA5my4vAT9+xPs7ZDou&#10;eghNH0jJ7U/HTtIRPst5lGxgwxyGlxRzjjRak1TvwUuzPFeJjF8XWaliUShoAckWkJcYjRMAn8pL&#10;QaYKa+GlLu2lWQhwlWWbL62ACCTFgUxJUBnqC6S0sESYxAdaQ02HW4+zybIpL70X0udzAX4xILzE&#10;s4FbtgnGrNGcsZeYWt4Y0DrS8ET5OGmRLS2a1eNJSzmNSbxs5rXWdy6cLDg56mCpj3EQqDPi8NJ/&#10;ztad6EvKUIz8xQZgKbzEBBl3jFTMmLU2+lEnyOGW9il8aOcbHyuWl4iUqThsB0wCI8lyO71rR0gp&#10;YvE1knzruD00kZxdBwhBNTNPbwmBnMJSLuR8pyKVvCQURcIqDtHNMV4g1uwhF5ks02JVzzB2tABh&#10;/G2KFyxtA9rI8W3htvZFfs9L3Kk6+DbmmG8I3KZi5lY4zHf1pRh0eOl/iIMTBj/cGlTYCJzIFZ1Q&#10;QFBhlY+R2ctdZHKdLmpPhZqhFMuRZEos6kuMQgMnSy9Jv5BzeXM5r9i8xr84qjUhkivOGh+J26mt&#10;ZGiHGL4BhS/t9CqvYq8EQK6XCC8JkDLScREBS6jv2lw0pZWY3Lx0W77z+XTZic1L8lIxdd6SY9d9&#10;70tuTb+8lKkufwZaHTh91n5qJ23PYhvb7WRL93nIkuk17ThZvOiDlyWMdpPM0/sZgRgp9qjsR3KG&#10;lLoSl01KyAtaQ0whtvh2eitr1HBrvqMmdcM2DBOhCbuMv0ZfPJAfSAAPxBGQSQiUW56gQoIQxULR&#10;fG2p6k2YBATqqZSg7iTkLO1EC5JkKGRPJeackENRxLQmnJrt4sRAR5RQSIOUfuprcbniOdJYAf1W&#10;gxh/I7oWZUa54j2+ItM0ziZOfM9yFbJER2pT0FCEr1lCTeUlGPXelUvzSq1t3tHxSkohlkqC3Kw3&#10;bgHE28PcOJiq94tTSbNolH+Ig2qq7UQUApPcsFReChfhBCQCfQziq1ZBXJ4lwUaC2UEmoMs1NeVK&#10;DyWxjWfonknu0pGyEtQUcCosherLSw7aIzEx8IJGqEl9quGlDMudzDrA8tjTEXwzlFW5hN2zVGP3&#10;le5TKKJb/XH/ZpfuxhpceMl5CgF4if3e/CWKvNT1OKY880Wm9vqsxa+uAhtAC/nftK5SzaoThFD3&#10;5CXAY5CpqDAGHYwpLXzW6B/tCEVuRtpIyCeAJE01AYfRnXS+VXdYZd5S05ctR3b6LD6BEwWknGUr&#10;kVqTlFJessIIQXlpTl5CYtpdTPm9akrFxbRAzcFgZJtFzS1ZyA4jlZfytt1P/aoAtFbCyW8v2wBL&#10;H3hJnCsvRY8iV9OTOBkNLxD6W4aRehZKdEXywCkZ1zGoRhGqS1hi0VYSJr5yUE6tAU2Acfg0JZIR&#10;sxkvWWKunOoYgFBwXXZ6nCKlRvwEJehI5icw624EXJurn2Uml59Ehc6O3e2cBTh7xINMhnkY/As2&#10;UZN2QSG0wyBQjnouN5iSbjhc9NinJCbFf5RjyvFFKfPuGh/WJ8R1sFQwcxIUcGI2ZAKLtY87zUeS&#10;qiqVPq4rRAW9jpH81R7CjV1boelswAnQhucWR6/Nw0vciNKsN04Mdps3mhLiUjbJ6JhhsYVmv6mI&#10;uJQ/ipUKDpnKLY4SAQ9goxwy6LIxs1u7sHT6UnjpGKnjTCCnARkmPofrXu/1F104a+KhoEYavlOv&#10;crzQZpxKCnVUo/HOfVK9Z7IDMxipYWjqj5hL0hQ0gq1RFspmpDv8LubW47roFgTt23D53xNiGpkt&#10;335wqfuXACd3kblzidFbh6w0qwPtm9f7bqac3vfgpTwMXY8wMLDdBymWhQDPqrZJWDKMFdM4FpOw&#10;mBhT7GzkCA0lPkZWWUlqwnyvvpElISx4NZNAQvEgECUUNdloJiUBEuQUvuzxOAz5QCnG48s2ZY9E&#10;bpYQDghEylIKFKT4kwKLRpac+Cbj8JlyirXw8tJUqdkpPE5JyowIVsWnqbDF+mGBxy/K7qY6rpVf&#10;0WrDRTbISG2N9IdwKgGaq4xkE0GY7+hRtg9nS0RDpFXz3lwAlZe8BbS/6hP3qNSUG+f3BHoHs3IK&#10;OJGmoPVOJLdYTKqoGF4qyYBGwWNoR8ghvDiUJ6FE9HoSqMOi0SV7JwZnIVLTsRMPGxTkher74lsG&#10;2HN9LMNLBCrgu2qcqWjBiUhjMhvtWBp9yUG1BDVrEN3pHVLqP7DPX+7WWmUMBJYAJGaIy0gZEtFy&#10;GQ/3Ox7HS1mS6wQnfnVj/MjIHakYsgIGCim7zTsI0V06gaW+ev/l5CYIpK+eqZkElhRA5JnblV2S&#10;gYLiDON7+PCPkeYUjOT7dPvVppDVMVLL+UwMf63SQj4TIzYsfoRYJJBiyWhKAl6/HBXaKQEOLyE0&#10;qTX52/mEAuzUMfZW6HLIMIvKJD0WmQJLNBEltwVy0QUYqebFSzaR5EO4y3NZqms4h82b34LbxNOw&#10;/panvmSyvRbpYZU8EvBPYQmjyeAZhYdIkGZX3DL2yj/a05u3Fnt+YKPLUlDG5LoRLrbYKzmXsyjy&#10;VuggZXbRdCsFPu98UYfQvppSAzHrQhc+4eUlBvm8IicvCRUd8F9CTdfL7GIj23bTRWZMf/Xp2475&#10;6fJdXBh2KlZdxwSN2PUUVyWK1bcswF237dQG5iFBIkWvClNDVvZWEEh2qlBMOP2achpP187l6gfD&#10;iASN+M+jLr4nTCF1edeD3yhENSAfZq6EPkBT/G/5LzzahO5PQ+VducMk2k2Iog3P9WyScRfQG7kv&#10;7FjD5urctsQQwfhwC0CYbL4FtLJSeIkxoctMgIGMFMJhFxB+nUQRiQbkADB6dmBJ2LCn4O8eoaSR&#10;iCykucIzSzgHRTMcUYFVeBLTZIlpvNUY36tYVPdTTbHurWp9UtXWBMkoGnKnRfTlib9qcKH+lvyu&#10;awGRqeJS1t2IP6FppSR3fDmoztLb7hfl8MlLwpLfXHrBUuUmdb/hJW5QR/LcKQZ59wQy7HfbEp3O&#10;JbnISnYi7rsPQ+l6lnTbffJE8YDxEMpIPJmd5r8sY61kDGs1pegSGNY1kQgU0TQwuLW5MlKQqTtn&#10;Yp2x4xVJggdiQxeVopCoFPW9tm+gSJlK9ghOlCjAhiBN9x0FjYCZroJlKY1DY5aOODss1JfUhCJz&#10;GU96iiXMfifRJSUT/t2SDyV0fY3rUts44MSrcGlrJTKRy1qRchOoOGUzVcEGpSj15/fuT/gtgaIO&#10;v91LDAW1ZRJpUfj9+c+my/qdLYlvIfj9KDqHP/7Dp7e+Rje3g5uCDNi1UXEILpoviHKqcBu/t3IC&#10;xSdGS249z8AMkpWbFJ1Cyz08Csol+gC8F8levjxWygo7la9k7+hOpaZjpJDSY40vYdmJakBHuI66&#10;BGZzXdEoYU9xqOPbAqRkzCwpAUv8i9woqA6etRoOns4mosHu5iUso18PkJcS7qxkNnPufk4GRtbj&#10;EJfYv5RXYKos0bUjudv9f85LrsdJDi7APXhptjMVlkZiUl/C4mO+H/rPZxfgsOyikSa+fhbUikD4&#10;YZ7VlCYlIPRDnPEE/pAYeKkFcolcqLlM/7lqEsxAvOpWwiIHdSsgffchppGGAMJdZXO57V4JzLjK&#10;QFqLIEnOlFleApbWZU8XrbGEYzVSwzqpyYrNXm7RCJ/t39azlQSNkJvyX3tk3NKInJfvRCZ9EtiY&#10;/t5GykVhmBLRQE55BnMZXgKESlNSEGH1KLEnPglMtqR0FHSljWlmfK7CybgtkqVMjXVhibNSU5LV&#10;moeydM07YZK57raykryUEb5rVVFjqrjqwx4hECdBlZWcFKen03ntuTsUpO8/5Kb0X7KUl/BBmoQP&#10;log52lE7goVqYnJFc11NmjKV0VFIy0nKB3rlEhwWsQJInSh5lfhlrUz8+Y119PTQFK5vfIBMtAb/&#10;C8xZNzRGizuz2NZOM57F3BaWl4in5bmt4aXuHI6vwwqfvsRrWSgerMR1QPjOzzKTFCFIiBZAyHMv&#10;k4eLH+kyuKaccGNm9Upequ/ZYTDTEM/lyiQhsQ2IMZxKjKxlOb10VgBdBOSiH9Wt8Fgd1wKW3EBO&#10;mnRt4+Eow700hQ+GLRdlPQ7nRiZJiTSMnKpJ9Udx6iR0eInBtruVAkuudfYbApHy7oU4lL2+ogg4&#10;GZglOd+ME24JQ7zcx/YjMWk6XTvg6+7b+46X6FAYkT5Oedh4FIV/fLsPdnNNW04RhpFqUvETlpTw&#10;icRcFpkkJWWNWFKVDU5VHhk2WCsfYAAMugeJMGyAH9goZnwrM4Q0ljeGl4pMoaayDagzXFRdSC7S&#10;/0ZMaed1COqQS7caUfYg/Ut2IiW9hTdjVspapRRCNUjfKpksWEVMCWd0LYqlKOvT6yZ+68/PSXri&#10;xTCK6lkOx4lAxvdCoFrW7NpKwbamzKG8ZMZWkhjaNm7vwiAQ2lGLPZrNHZGR8HuDBn25ieJNYeZu&#10;/ZFSYjrlzN3XdUSVuOaRKEW/9dnwaUmuTWwJsJA6lVg+1MT6nUt4pH9UQHYSmXhEX+xEuOvFLs9l&#10;qASNiOwQGnzisFgVMaoKqhNPJt2zJNcuM/MLwp1xsMA9624lpfwfSpfnMithHZwhkf7YVXJ2LkFK&#10;4aVuW8pUqKryjD873Yu+1MEkX2GCmnavTtigy3Oux0VOgRAqMSX8eP/9i3a8LBS88fDnfi1+zspL&#10;x0JkJFfFpfwzbw+jI3VVbniphc+FKGGX3oCNYMmDNAx/IYYaUk9X0Lbmqf9qSi9YghILUfn5jqUO&#10;/jTLbWEiAQ3StbzoSxQrMR7SlJS4bupjlQyUi9SUcrYJTIOfX6QuR7hnrf/w0pVpLpv0Efm1ao8P&#10;BmHdrKmVlL7im6bPD+FbcSNX5rASVGFJQBpegmowysWwmGBH5kdMTDNnsddnxA3gPxmJLMS4Cad2&#10;H8s++5S6JAceBBJwHerDSA8miYDDsA8C2fHVlDrCy0v0RLpnEtTBS3FFJmKiPOPLMJ3XpEC1ICGn&#10;yBR1iPheOovslaeevAQjRX0qMhH4ttBlybM42AK1UHb22fvUwvOjvHQLcTEuyAQvrbYcQKIReG+u&#10;vJQGKT4hOjF1og19E2okRBc9l53CS235PAzy0kpM2T/cmRSmeVaCyksx7h0T8B0c3MUkL2VNCn5Y&#10;CoJAnm+cyU5qNUlT5HjxkmOLqFPaGSCRT4pJ5nLH0fBSp3K5qIG+pJZTW7gUFF8dSUx6UlDHsQBS&#10;axteItzExPxeXko1cL2EbOYVRSaWKbNSKTKhzD9VeqlJXsIvKeEHRKEjV+UubID48lJgSV5y/5Kw&#10;VMTl//781kd4qdpseKmO6cmLlPo8ZLZSKTIzjgbyLFXMFM7zDEtN8tKZuQoO6Tu8J15kihXjbA1u&#10;0IguRjyqBba7LBSVSVusj9yEyoTWpELSNLwRBmyIAWIJRp9Avl9UrhBOov8sL30TVxBeIA2S8fL+&#10;7z799l9WHXKxDGgxWdNMIcZUmAKWYBiKSsn4v/v0a0gJ/1/qesiiGxmzM2phJtimmnSs1fJTpX3/&#10;LqTXoqaeWwHrABnmx3bb0hsg1CrlKv3VKd+ATNWUZJGXUtu61Hyr9AxQ8iFTpKc2+AhN3VWexhdf&#10;ewejFnJ4QtNTDpJwSOYXBlZQUgJKpPFPsPFRqc+Dwbt1b71cSEk6kqw47AicMdNnDB8Ur76Ud+jq&#10;pKlAO5fweevXvOGluE5RA05EiljssuiwmUgVJ8EJ32FcxWknlXSE9JEOfQnsIQZuAKmD4Vf8bvyO&#10;kAsvsXMJZPLjvX/e9+O6GEc3/6P+l5wdfzZbOlAw5lSphhP+APdvPv0By1IoS3DF/dUanFDqSCSB&#10;haXY9CLBF+3+Ic0FikawUFxtPSoKjnBWrAiboItuv0BuAplEKdIDSzqzn0+WBQxgKaXhSkcCDLUy&#10;BiUnVW2Fb20u3/qGl46CgENgqYcBxfIS/oyxqm3yVSUm/35uNjIhFunKOdJOLi0m2Tic6vcEnrw0&#10;dNd2SAs0kPYhcWUoEnzgpUvQwkkfSqyDdnhIgJZIPdBL6QjIiSsI4cd6lrQnTZMRmaermETGV/oF&#10;JMoMEbXwAI/aUa/iFYnJ2ecY3tHbxPF1AhXDe+koUgkD+w3ylZgGluQluMJVM/x2wJASQ8HuR82h&#10;0yh8uh4dUFiSlBSdqjKle56r1UjHLLRwicy+DdMx7bYEblbeiXlszSabjKWmWdfzlGkaTpoepkBK&#10;A8DAof6iiSG8284lpRGXFpmyklJGwp/dKdtuabQqCRN/zWsL9zB3hGdAabH+KM+s1O/OpWw2rkGP&#10;iXeb9xn9bvkePJCX8BkoKsvkJX3DlZWyVKe2w1mRxo5TKAp7PHgp4R4KYyBKCMpIiahTuZzV3aFX&#10;KRQNjxFuNUZWeqhMLrodF1lzKx9eun7dQEqznAaS+FnhrYnglDYBkDqcDhq10eTMYOfyUrYwsU+p&#10;wn6oyc1LrH4+/g9l5KbduRSaFW75uDe8xI2je+IY+fvxPQLpaO2n0Wy51+1H8d3jvc9Mnp8qlnmS&#10;cX0gtUcxZ7VuY+/auTBnY7+0a12LAY1GpigvqWZk/zDIpAOoOFX34iWlG/fngAqFB4x++IFN1F3q&#10;SmThxx3d3xYwJr7cknW0SkMBFbQjfHGIokhQDSoxOM+a4Ioyjaf+5dM3XdOQHXIDY4Il+BSog1uI&#10;fwIMnNarc7lUAL/lxy/25OoXblGwDT+WyJTTGLMkfCkbICUVyKU5tBzlqfqpm4eCaFUmpKTwUjEJ&#10;doqyJKx6F9SXgCXipRpRSmSqz61/67bwN8iHm16lMWtkxBdRZgXNMAl4VAo2yYgjTJm4zUu84zAx&#10;PFoDS52fJkxMkUleGgGqF50CTVkomuFXFur+c4iLMZb42d30EZYypSUGZIKXKi5lRgkjYdFq7zRt&#10;+eASzs/p0JvsYqzQEVPJHR/piaW6rMd1v3f0Jbr5KskJOH1jZNgxR30pqNAt3/m7kF11ciNTDktK&#10;Uoe8FJsuGIhMmPsz/aWjkACunPNZ2mkCbT2w9KW8xClSxu/ynOl/DykdO1msvvwgZnyHJSWZVBVl&#10;SaGJQL/1nTfjKigFnGQneEmCwm87cDgYCUSZjFxgJAwpPRYaIbRBpl1c+0JlWquBIuLFNlOaC5Ta&#10;ZCYevwg02pRphC4KLFIm2TNj/z+OcXXYprDESPu1pHTvzZHglwVvT3E2T06fq5hX0j/gijE5kYzP&#10;HaJNBjjl2z5FJs7maTRBmSrD+GY5RsrM9ztXu69OwuPNjNgveGdqfHIKQ31HePZv52seHcwz28Ux&#10;kheT6Ln0U8PvDBGgFLtV6bz95CwBw9OvnQrhwz/r6GtSEEpRyIfe3QlOum3n49k9Xl6aLI1XgxqV&#10;yUriP1wAad1JSXRqzFbmSl2aT/klriTglIqWAX47xFh7d2tzQaO6tNIjEHCqAOhNibJUl7vG3e9/&#10;AuLny1qY4MJShgX15+MlbHp5KR8TqLmP9e86VESeOvEGlgCWfgkvlXByiFOTKUQNL4lV+2bcMNJC&#10;0dBIN0pRwrjCEqe4UNa/cJbcmCmWkepfc5DPLsw5jsUvXEWGkrV20ZAp4cyDjpeacjDswUu+JTdD&#10;ZcltliwPmf5dd3/ZbuxzwP0+Xhp2gk7/w6c/+/gXctGXekfCsdwXBnC6ZO9Xbpy8xOwYK9D9GPQ7&#10;ehmSLz2Re83eNvg5e/+cYsNLOB6ex2JcFjI66+fZS4BHertDJh197BOjQaxNBJPyJeouA2F5A0W7&#10;GJQ3s2qyE/CUxhrDbfoyAMwQ/QQSOEhYgInyo44kUfA+PhzC2U0QFnIdbSEnh8WVFFjAIHEYA2di&#10;z5Y6AirGV6eCu5KdZHVkiXh12MalpaAH5GTzUitJ4rw9h6P85aXBm7LQbBG38pSpcsWvKwLlZ9IO&#10;refksmKchYW6mhbV7tFQQNTboiaFcBguWnAaTOVeFJneD5Z6d2SkwVfABnx6/lcyh73F0YhApvJS&#10;MAZiwaEdFXhCOLw3Vynph6bPELrgRK4U26IoLaRETF1yFbbzRBWcUizhPmwJ77WIYbgm1xAaiUs+&#10;4zNI9onNelxHYPxzL5XJLQ0lqEw2ff4ZOUEm5he1a8dLmXTIS8dILM9VXMr7L8tLqL7hJdfQRaZu&#10;8769ixmgykuMLRlhFFJgA8Wl5aX5mIDbmUCmIgcAACRktWsllA/Wf3kmFEQYEKoLCHGoxa/R/8xf&#10;zklKC0uvlPJV/VmeI9zluRSyjt1N4S6qsTSCmOM/4YoxqaROcPK/Udy57StyakcOufxzHCKSchMx&#10;tAzfpwKfiBSZmjG85Hpcy5wL2TJUo8yTKqkRleKoRpw41FMDSKJm46OVtVnuR6VkW5jfeJLaowFp&#10;h6+STxmGMZZBNT7j7X9qgDABHqE6wxeTAAnWBXsMCz/4JKCo7gbP/3u6AIRfWGL0dgDHt5CUQCQQ&#10;dYqHYQ87IyZv9CVMf+cFwQAOGeq7mSdfd1yG8Z2d13y2jBRMevDSG7z0tx29u4IQpmog5qAElYAT&#10;IhFou+HgELDk63Xb0+Eo2ObkowMnOEfyUR2iX5uS2oZ8BLDt+8JS5kfkqh80MryolhKqNUFTlIyZ&#10;G7lJk4cvO3UcCE/WINJo02LyEsi0pBResrX3pufeVa+IxCQpYZpx/9OnP6sFjwzC+lFtvfuTA05d&#10;fgIPXryEtALDLBcR/2IbCccVqwcCRXrCdZCZALk4LAVNyR7Wt0zOBpYe5ZgloFWYCcWRvlTGqZQD&#10;8CwvRW5yNCtE8WUDlu0SSYA0y1HJYvzCUmooLB3aeTk1ro+8RIs5Cc1e0OXM0OZuXpq34aovudM7&#10;apIOlYkAmyX8pENvx+h+3KPOf/Ofj/KSE5N2xmi5drpCcu71A54J24NevKTpWV7S1uSR42nH1Wzh&#10;x6JpEAtL2MT0JnqQlhoccn1HTakchbmPq8XXQJ9ZTzwA0FUkArrvlBaRJj7wA0LIM+LNgROR6Esg&#10;U8/mbbWCBwUmlyVTwoIQgV+TwFNiybPAFvuN+IJQwMYLUfheXaSZWpHMy7WoMJUVAHV6KnXw6nJU&#10;S4t61kB4CSdTmQX/CixHQUG0lVvEQ0Qmhq9KR5NXUvIs6eEi70UBCV6axl9emsPeslANQFW8Idc7&#10;VAOlfHQfNCVHSPGmpAThhG1w+3ikkBZIICMw4SuwsJQH6Z6oDfuMjfokQXGqLhDFbiUB6VbcCPh5&#10;AbkLXnokcKhks3eGYgfbzjR57H0hlEl6AAlHANcVOqyYM5GouDKSi3EMiV2Py1ZwvifQLd95P66v&#10;yOXj3g9kykD04KXZ8Fwtxd1KIIEuhy7P3WKcggm+1nwJAeMes75KSAIfYWlIAEjo6/Nfij1Jo7KE&#10;b/rFoS9HTZsyWQCGTRAp5pBDZKo/fLKU4lv8EZpw/i5+Cz+qIMR/6UZKqr40vMTQyohaXhImZ6dT&#10;qYn0KE62kugYeux6pYQznEPjEF+2TMsc/HzkpfycbUB5KTE64/cHBqg+xpOM0fXEonlUGGZ9Qvrk&#10;8LQw/P6w1IQNzWjcQwLRoB68BG6FzDcmFLS8FCjqVBc/KwK4znazx4lT+P0/Dg+JSQJ2XzDIe5YY&#10;LXtNPIzEIM8cmchIJZ0mA0vf/ku3BrFJqVMY+Oenfpwt1MTMVxza0ZuZ71uHi+zhZABvfEb7klKE&#10;JhUnkImOTG8tq6SjQU0clp3kpW+1I0Ry6N6kxOsaSd5kpHuWfAjH9FQjOl6CiBLf9MASZZJm5vXk&#10;XV5KspYTMqy+lBFAWWBXUoJPbggHnApLHsYy2mJtzIhLDTAy0OAqTt5QnoHcOx4PHWMF1pnNM4hL&#10;x0u3J7kvv/+K/ziDndyxIyoUZpR9Rq6RKA5+ykt+DdshZeiowwth4OeX6kWlrABPv+ydV3RxRsJm&#10;xbNg2KlMvfRAEbmkL6975EZlYKcSkQiU9UEJ6r/bf2wpTYWXikwjqpusA2BK4JBw6zZV8upc7glL&#10;1A1A6nbQcKZb5YtMYaSuwWXBrqREY/o9AdbjeBURXsqXvdv+mckyPvOOMyP2cewuyaXDcu8c9uun&#10;Z7X7YALofelZ+PagLtrafbJzCcOhNeFh6+tFwfU+hAn40PJkHi9hubB6a0+xodiydB+WXZCMXH+R&#10;ms5YK4kUiiI9EY9f0QM/yPRw7t4hJlRQBwwoxcgtSEC+vO9babOpCfaovuSKWFCkqCPG4AdXij05&#10;Bcz8rrxUmIFtwk6b4JQlriuWJK8FNiPZ5ZxwESUvjCXcBPF7RUtI3l401z15igR15Io0RCFLTRSY&#10;lUciJSWqQRprSEOpy7nQ1nU3YjKUta3ApxAUh0JRfcPvxlTfe4UXbsNOJOAQsOFu4ko4CRzSLCHn&#10;7sswDpKEJaLONMmSJ2RLCDI9tP3Ek75loiPlf3iLWMnVUXeIqyXn0ic0NTCSka/I+ZQqKBWWDvJ5&#10;dL9CTZXlGTkdLTOKMvwyTtZFZerK9bwl0e2ydJZMz2uAvmITayvZ7J01uH5hwPdf5KVsLOQT3/cJ&#10;JmHpqInBoaNNpl1VVCKkdJVqSACuUIdxHYptP+UlBBzBA19eGuPeTTUYdHnpe1jqrqRgkq57uRGO&#10;1I7ApC/rPiBT8ekX+AtIkhKFTMAvHa3KJHikVmg7XYNTXBp8Apb6E+Lz6/hdD17KFiZFpNOXnISW&#10;o77jJQ5dtaQ1AkL4fMfygUYvkjTSf5FrxZ6NRnPxZhwNGJUMVyIikgDJ/Dkfwv5wE7clERDyGAhI&#10;6399Ak/RiKclD0xtaHiJBI1hKJ7HySzf8RJPmilJ1lE6q2mM1YzeElGRiWeSkTz2umt2Sakj0sSb&#10;PYN8XTQlYGk35Dg7hpdYq4q2Q6ejz5aUfvr7T7j81UKRKYv4nZplaaALARlhiMHtMkFUJjt7/QnT&#10;Ww+QQB2opprSRSZQiKICBN4cB5rFNFGGOVW7c6YnGpESE53XLkzh1B/X0kgpnmWSZQmlLLt51Cr7&#10;O+NAhSZX6OLDTlpAJCa3hSMu2WI2rI3ZcHi1bf669b3Xrse9vvDTN0Gyf8n93n2Nyz02AEYgud/R&#10;lzDx6CTdwpS9OjiAobRzGBMccp1reWZoqhx1Z5Wvc3jZRaP/j663abVsybIrwf+BwHGK5CEyCDK4&#10;OOlcHk4Ej+iJagshVKghNdRQRygRQqBGoqJI1ClEJdUoCookkvyvNeYca62zr78UGIYd27a/bJst&#10;GzaX7X0EHvYVRYoogaXjpf1sJmcUXWZTD0WOWlPYjDMWeFz7HV6SiNptFZdGX9qO/CogILG7yESB&#10;H3ip18mteQ1HTdHiwCE5E1K61V/yEnG9ctbk8JJuuMpK8cGRYCbbKW3M9S1hqjF/cy4DJuE+QG6i&#10;4xiYdwhLpWU6DnONNz7Tt+s3Ro3sRDtyZXkpHuQ2v0zkOxJNs9/2mcGO4bLjYxIOc/QahsXz+Djs&#10;OuDCRRKF/MPPDtkZnQ2FpXTGjvtJUH5JSWVmWEJuEVcgipZMYfJBEf1xrmIqroSvDmCEJddEAS3w&#10;krRTtskRKNDycJci0vciCszj2XMlHFZ9CbZh9x4hW+UZtt7p2Hd3z17kG8jkfkGgCk1syr5FoxyN&#10;Q9U0wUuk89XNVoUXwF7ccmqGOmzVxbIZCp+BpYVSZoJTvdhACh9lkZZpfUbEBh8KcZ/pwFLLwDM0&#10;hgASz7rPlDicbMBIkuju2doy3x4thJIxjLYQGgmJtqUYzPISsQeXvWlgslOYqsrVeO44MrtAQScf&#10;tYmK99nk1lpUMnlLjjfjmEUCS5GSaOElKAVVMukOUZMqK6WnLC/duhEGqczc6Vm8HNc1S+mMWMK+&#10;f0F/HH0JXiLwfpykJDU5k6rBGX9cF+28eGm/JwAYABVBCwADQFKxKTIlvdKH9PLF4X5lpXDOUtCX&#10;JgJIHfElpeEl9SjyKbOLlKQmcpLoATnFJHqQOY68dLyx1MGVBEtKTeG6jyG8BApWJuKrSuhFIaVz&#10;unG/yk3G5JvTRErWkRdegpEUtXp8FaQvv6KdKWPJoyAvdePhpf3p9ac+Kc/diU9stZYs1poElmJX&#10;j5QcJctCb8RSUH+qPpEJL2GEs4k0Tag6P23Jg7BADolpdmzaJhcc0lZTnn2744zRNNS2RtfSDBE5&#10;plf04ItMkUEc3+tHiE7C+qUuYZpFOxACsARLgCjtjxGU/senX/720y+8X3MsxGyrphjdSTMyRkkT&#10;jcGhAHDViU96a+fLak0OFrw6N+/QbU8Xh4aXClHp+50Bpec65SF+pFO47DSuN6+csanUNIeigD+9&#10;qe4eTan+vmyStbr8m6EtcyjsQxVmaYoYE8H3bO+12dQYq1Zak5gIqjFEunSaR8kj68P9aktgPcy/&#10;/fTGS1i6fngTpCZCXmJAz1eYNmRlMjBQDACWAJXQQslknHRPf9lHlog4Q45Uc19M6r4cJAx26XXh&#10;iSLZ8disJX0fTV5iq0suPTI/866KnFNCg3PCb/BPoShqsLz0fIHOTdep+am+9IhzfK/wEXvNuUKq&#10;ol7LqEa63ioikY4itxAV5iwdSUqz5Psq+X8boSmG2g9h7ce9cROEbAtL15dJ8DRnFeL2U/rRfBtf&#10;XgKZGmwhWf4KY5eXhpTq4KA9ZyBjjtA2nxGTXsDP8hLjadzclQ7S9RgfT1lykoJmy2jLMMpQ3lGe&#10;XhbdY8f6G8FJgAHIRIbhJTihGosykUSBxgLVZDVRE8o+3yUTYEOSKbHAHlPy1oGfyNMEhbMOqhBF&#10;SRKgS3iJGKZqCOGUeTg7BSZ4OuJbpETi7/bzlbKWhbvv8F4vb66QrazCKt1xCi51yI1rKB0JZuRz&#10;hd5y7vTAicM2ncrExDVQq4h734hbbzFo5ajUP0+qT4EC7pJMH1yfYB4TPxunZDcRk59NxSeAJ8xT&#10;yYjnTiK2romgDokegXwC2JNVTxSWncixLXXrtCjaTDNlIQ6SvVog7epx5G//Z47GKZjDnmmV5DWz&#10;ptk0W5eXRCa+Zcf3l4JM1U75EBO2kRxmDazxy0o/OgWk1LEmE4p1yWV4qtYU89iPCURfcvJS1ffP&#10;eTmunxRAX0ooL2XC2Hlc5miYhZodeUmHFGg03jdwovoSeCBX8DPUUQcTCRiAIX7ecXMcZ/h2HC8a&#10;wTny0ihIDvRsstgJTU1kxy2QbwjomDuOclN/zjErKEWqkiXKS4ccYYx1fmWFlf9g8kCm8cpxa/1k&#10;94dvVx471fDGSdcQghKououVkyNTFR6ZCinbcC/iDXUF8CRIShtzeQa35hasjb2L5DSwY+7FAsdI&#10;l2iFfDCzTk5XR9L8vjlu1vaGheqPy2DanMhEnbeGf9jqvp3SpgCBfMmnCgbm2pLEM0wzWFPGraTl&#10;InCIMb2bBqLMP2TqahzW5MTNVBUFTghCVNs5yMG5xhvKCVqS4hBTLQzLK6eZM58tSsVQtIPLS5Mm&#10;x2l1Y5GJnAwQHUqGmjqmpLe2z6bnHhotOE3Jy0cQa5iSx0gSUW8qEhO7c3cy0rNM08rLwa0WePJS&#10;5lBITFtjSZSUMlBiHISl1nx4qc8ij6PglHdDikxITPH+QE0VlxLrJ8JVpADiz+OldZadsjTIBNKs&#10;8hPgWZ/UkFUdcFF+tDAYmZYh/sBLHkEy8SCFtJwCxcZTPLZG3rmflJeRMF+c5clL8g84pA+umCRH&#10;qT6JUoGl3RRt6khpE9GaPN2dlNus3y2wZCgvDV4eQdUHN3pd34x7pZGVzKnQxKxWcWn0JVXinfjw&#10;1NITj3vthvay7V95+jQDOhQuubrhEpvQJXeET2NmeJKXTlalYbfxv3dcY1BznGUsyxCMcOEgW0Fj&#10;xmtlEDFJUuqoLSy9qzhVb5Er4odiFkNYPgkqSAvVWyCNXxSCTrQhcekSzok58dzxkYG/79ImNhm2&#10;fPQc0h5/jxBSKlBdYcoML5V/vh8LuQuQtnpUpKc/9SyWKb/ljh5wxWE5fhipuMUuYS3YiaOVD3N8&#10;0j1skIy0gXy0I48MFG01Bo22ekNE5SWqd0LVpDyaAtV7HwcPa7iojMRT8znmIT546fkTmInRKzLx&#10;uD8oToITa8LLRdlEAl4q5KQwKEWZ0tGTwDWkKdzmZJy25I494+wuwpHTBolhHF5SCOXIHL/mN2dh&#10;q0op+hJuu6pM+SKTWlMnkoEl3yFVdBWZOoUHk5j7Z9Qj1DYOLNUfN//kCCbhHy8soRvHH1deCimt&#10;7n12BtMxvFQdiS8JjA9OXtJpVWSav0tb6pCXZliHZ57hIy9FNXLruuT8OZDQTRGOSHRH49OXUth8&#10;Ejr77oDN+QIRQRSSyUc+ITO8xDX7SQFhT2dc9aUXAu3ab+AwmQR4ybWji0xXOLAEPRr26woyEldI&#10;GOD54WI4ewMXnGLdmr0sz73s7Vggd1Qv3mcK39bumF22EuClr9WLYmAf81Pzh3koUJM7X1sqMr0B&#10;RR1VEws2tc/uwmg7+5JoSyMnJTHamnGH6eaQ6fqKgaVCUQSlHvaFVYtMLrcAA26JTnxPy0tZQdRv&#10;AiAKIROBTKhM0JHzrJgOeAndqcj0gZrkqM6I01Ux+MSCU3tx0hoKkcmxg5zm23+zZqn5Ll4aNEIR&#10;IsA8FY2BuvlZCqJMrrk7vpBJLlKDUlmSr6ogDRnqqmNcKyblmO5FjOjkWibGPmGp8a36zuzpJlM+&#10;C6r3Qh8ZhuI3fZ2WxoAEnQUzXcLEkmPWexPPVwU6jv9OlaleOSdWYaGiC6gTRgJajo7OfdbFTlnJ&#10;QwGFo8bBm4/LlsJLlHmGpZHBJJFpT2rJCFPqXZXEpakslxLMTlmqJy7kA+rIS7y78XDPjaBUTBon&#10;XfeNNuVlyHhOIflqUzWlyEp711kJX2RSNSKOiAQpMQndjwyM9IRMR5XCRVvDpideL0BWLl3oMlSF&#10;Yj8Xo7gU+qW7EfNAVXH1NfDoXbkEPCsodV1HxKVqkpGYHIk6AWGMC/nTbm3eJSVFBnqKyMRQ+K1j&#10;GeNvtI72I9MzjlflmAG9jqSM6SZw3tU5HmqSBAAVlu4w0zlyKB6ANCg/3+UleYYcEgUSt/IzjAEg&#10;VSAyPTnwDKEoFUZqIj+7+/fSSHZ3U48fwmmYxF7GZYZhFKMe15DMHse9cjF/9+kXr/NxrnydwOOD&#10;aiTwDMJFvaocn3MR9/JyVc0JSpUqJcypW2lTNGqVJn/9cdatpBRYsrarAQJCPCni9wvlKB5NwkEU&#10;W3Ww8ojLKiEc8AYWsm3w01bRZhDyIZ9Q4KFh/CU7qlDBMw3jWcOWOsekMHs1hMcwqjatLR/o8nrM&#10;53SdjaosTVxCy5EffuQ46XTbrVs5W2sYEVTpCPMCaXkJyf2ts0hfkYOUhpe6Lpcu5hpvjGHWEFZi&#10;ysrD9tnw0r/89JMfq6yJy9du/eAthqLWI1TAhKtUMP8fB0scL5Ur+InuxBIdRvysnV71RuaZ0dwx&#10;vWxzmtILe8jvhyjZ5clF7Asp+ZZc8hWX1JfWN/fkpZyrp/CksIQKjASSNASyZOLVxo0II7F4iXzk&#10;IDjHm5KLiHu/xnjZsqiJ2tBBeSoTmUpPkFUrR16Ka4/jH/bIQk9kqqyUSyq85RoobHimC0VzOx6k&#10;9xIlSl4i3kAd/qQux/cEHjL+2/ESE1XfsgGTlqPeujYJ8xt2csYqFC0IyUIx1D8EAenf54824CKO&#10;EIcdY3SJKIk63cJFN16bqJG/fIQm05FHXJODuORceNc/a9LjMmO1Nq/qsN67r79lDSShFjsmAt2p&#10;EKWC/YrJVHmmY+7MK3Nnw7JTqMluTodt184ap0IUmya91CQCRUEqL9GvoZ2AjSMRR6DkDkMxHaTZ&#10;BAIJS7cXP4tMoSPTClb0/WISvMRe+uMCSzv2JUF1GSPcMVC6amW5FDR1XVMehDVfEtZWZBRue8BQ&#10;ZIDGB4RXjqFc330nVhnZ+akGIgaIRgJDZZ9Bl7qfSEcyEpY2DvZ8xKHRlH4gpTvmo7DIlFM0SCmD&#10;Zz0Xp5NeAm8imcrSR6Uo0pDyEbD0QKY47E5WOo7CBlZKUg17SVVkcm1eZ3EIKFJZgiR/1JcechME&#10;lXA6UpHp17CEIyCPoLA0S8tuFSKdy5VL7YOZF29fe1MHZixwXKAZ2BLqngggHSnVi5ExxQCuMwyR&#10;poHRAjuuObRlNLz5fgdEcuK7saN1fIxkISmVo9INO9w7c0nMuKyaIT6hiqyOFDZQJDGTn3JIEQUg&#10;iWpULDFWIEpmdZ5kKt1sGb1sIZnlGYAkx2n5OW/3mjLFmKQbQi9Ci/mcyPAAoVxDr9Yjs2N26TEp&#10;nOvxaC0WD6OalXdKuqcIv/UeuSSPIy/l4F05QB2Cmt/LTsEnA/XczPnJZVBsdaQkxCoSVngVpDja&#10;mvBJ+UTyUHwu3coDgnnCw33caQPLQrSEpJeXUoBgJjEtBKZiX4iLtCWJj4tqNmUtM0NTRa87LBDl&#10;cbDD4xZsmdGROp18eeKKarRVLCE6kn+PktaLtaQZU5g0myou0QWYNmbZEp2iM4gsUXjy0n/Id/JF&#10;JmK/9Y3SDi+91iz1s955TaO8lP/YNdT1H0Baq6KKoiUZxxMS0zqqRmtCToGU/ji85ND/pWM6QscN&#10;4gEYOOF4xnVHxSGo6RYmfZF2PsbBqmdJt8pLF/f4YtIrXl5SpclVLY2gLGWxd9d4c/EDNr0RvWnn&#10;hpvbrIyWxVoHS02kirDJ8lJhaciqKtOLl9Y5eBcgROWSFpaOlKJ6bf5lUnvy3lXpDzRobZNJJfMP&#10;vHGGlpey3rtBTWns7XLUm8Ml8Sr8b4tJb+Rglo+XykXZauimpCsiZS23OtKuVgpfke4APWrSk52A&#10;pVp4IMrV3VOG8jTpOpWiltQfTRxFhbU9wAaBPggvFYp+caV3LfbMeVGc2NSYHCQmtaZQUwsnpnxN&#10;Sow/nXSFpvcnOMlILnAi5qTEFq5Z4DKyxqOTIAaa052eIKQqNVv9YGaRiZyQVfdyah9H22IS+QkO&#10;Zw5kRSasRAa+KktJiJEuCHc0lJpKm4DTLWe6deCp5BX9eHaSUpoHDQBe6iomkWl4ibXH+9JcRnbn&#10;WTAAfrEqKtGalFZKMlmrQ+IBS6EXkOn8aE8KgpSq+Yys1JIRZDhgKYuzhIJ6NHKmmIljp/7MIiLz&#10;Vw6KLlSNSO0oacxaLVvS9NnjoudaJjIb0qmbn2+GdBYpL/2mHjrPldvk8spI8BJhviTQHN+Di8pU&#10;SxtN6XjJpRHUZ9UkV0oERyv+h5cI8BKY5HpvF3vLSO2VkJLdc3hJNm4cHxw9qJ0o5EwPoql0+V/8&#10;FG1UNlFHGV/QNj8DmYMX8Y1i9DXVAHqH043KEY7CjJ4O2elTwtJ6vdPFlERIONbLAFCBMs7xUn9K&#10;F8oveOKyeAn2gCvqNUNNSrrwcxwVxQZiKZZQOHupBbVkYKYk4/fAv5eFhm08msUWijh+yog00hqb&#10;SDSIRl4PZwz5FI0on2soLM0ZKa+AxoXtwqTX3bm1leAZ5UBJbHhp/XH+nLirvwJLC6UA1cwThVUp&#10;i61U+zJSYFUr1zlmWJetqyaxiScY4BGEiLseSYbJRJJHX3N3bSOZctE2lahGBScQKFbxwUtJV0HC&#10;EnIoDp4vOIlMtaihpmK5TUteClMhFgE/nW9iKuEi4tjYnnqgCNV0m/TxEoaU+SOYlPmCvNQZRHjJ&#10;tQp0ED1xkNJ/HF4KLKG3+8Gl/vFukInQz3oLSArFxPn5z/PX2xGXyktYiSScnTn50ozwfW95aYWU&#10;IEdDHFu+7VUs+XLxCiASwgdkeoBQoGgD1JRi64b7n+lRUpb/iiJosZc7mgAhYAzi+XLmwVJzXs44&#10;fXDEBlHHL0+qNR0slZey7t235OqVi13tp5nirbNaXA9/GNZryGXoAQSQDHJRYxnJb0O9eAmi232D&#10;SaS7IwnuK8pSwwemam3LS9w1Q+F8Y6dLRr8qMZWRwKcZKEUmecnBtNYYgwxNMaqGiKCmBtIX9P8C&#10;RWEetIun3627sAkoGllJ+egZP3mpLZnRXHbS4GcpThddSAgYeUUeu170JchH44ARIFQyEodEI1Um&#10;kEnHnJkjRlG4xt8emhGhg0LmOATHiEOm46VymhYjloEuv7px+rJpNaX+pHfnms2pJfHn7RX1yaDc&#10;xHAmLBE/dYDlpSDTQ3OL3NQwfny2QlPU2yJT6nOHUalpHiUPgifbxUt5iRJYkpf68X+WfyNxiExZ&#10;S1NkCiw5+jPuu7AZQhBvTHxkmDCPao8SU7dGlilmRCmCcMQbc+Si6jbZVxppsZCJOETcI+QgYMmm&#10;g1JHSrCTK5d0wIlJz/ikJO2bjKRWTNx50C1hErcCWrLW8tITmbiM0GN5SWQ6lWl4CUm/tEkdykUy&#10;UgT/ZafJb1W/eKmPJv20sJT+2C6cXmlQX9pHDCzlcdcbSzzCY1k6U/K2LuJB8brkXl//Y3haRsoQ&#10;RuBnx740eAN0ZGAUNqhvtBtmKL8RfPN/VvRwKKeAZSAlgKH6CewBcvAzRHErov0y5FGNicLPwVJU&#10;GoJMVXQJpVxo4WAM65rqpOMsCc0XveYId5CeZa6HYuwo2/Tyhmp2dw/F0QCn8BKnYG3SwttclQe8&#10;i2+ZbCoo5oCyGTfbNfDhIoMSFsWKN1TabRpAosIpQ7BiNYDSKTk+hT4gHG08qZkY1nxhKskBk/Io&#10;STSdxy0y8dBtBppEgQfphtB05oCENozEJnYX9g0XqS+RZqs7mt/FTuIQO6YkaES8F5Pr4WeVouGl&#10;klL0JaeTXkl/Zpk3Fk9kwmBWicIeBpN23p2+wM865jKs0DvYtP5rphv5SxRmjn7om5UJ/ctdvydg&#10;nPVLSkxO32rxlJeZzemPG8ecpFRbETMCLfRN+aey9IIlxBkC1FTBBDyYcZzEjfVAlKP8stCXj1LS&#10;6+fpRR8LwFSUuX+OS3rhavbdIyffa+gF3PUILYmrL4l5Ck0/8JJC0yxov5VLSEmth3PMMSGVl7KE&#10;SYkJUqoXL0cAJn/AJNfDLyw99aUvzZx6W6aaGrs6rLuTkuQPMrmX9dzqzc02HC9lZFxjGynJuaqk&#10;tBaYxhOXzdLR281nscz//oVMGXBrpfPGQdWk8NIJF+d9a5nQlKEHp6QEpffNrS5Yinnvu10uV87s&#10;wNd56niiF8hL9i86mlJP+j6v1tYCxCx0kZImBTrK15m0JIpLXeyUXcjcmTJ7ZWqzjDSHZWUUjESP&#10;bphE6UhXIDm+SRfyKRHJTrEqm8OmFOsRYhyazs8zRHCUxywyjabUjh/EqrKUeROh+nO8eIWoUZYW&#10;loJMHQ0xHVkKXlgar5xSgzFVirkQZYnhW9aq8f8aDsr9yndGav1BfVfONIqTnx85XlItyc8u0RlU&#10;wJKcSSnnzMeajpdaICwkYIhM5aJTpeSilGm+WDVrvKGjNVbJP146UiJRx1zWF5F+8NK8NIdBYyao&#10;JiwsCUgYt04P3eQ8MekaQP8Xb3iJHGBMOUtBbJkwE8/a1YOl1JKKnJ9XApm6ZgkQjZRUiHpylC8v&#10;B1DxfqL1CbGN05G7sPArPdGOSa+0T9m/nJg8eIl+lDcm6D4NaSS2qDahaTBFptE5HbkYrYSlQ6bm&#10;ZB7R/pVB9vCJvtPeFB1piSg5/uzw/b3Dd5YtkbhiD16SQ4AlpCF56WcIqsAQnKh0o47E1sEhkGMl&#10;HZDmwMmt7JWjQSm7bxKSSTNfmCTA1IkG9uT4HK0lPW9ypB3iXcU0ENXzQkrseBcpvw1KPTBsjta/&#10;veOYnMKjeS7w6Rc/xFSADBo1gaVKWDQiU0AyM/W5tXolrWHWPrEXMjvG7Vtto3PJMW7Nj93bMGxc&#10;ZMrD5YkXdUI7DRDOvN2GccM0kUnhslAspLPLZ7PZxpMjUN4mJDI1J7PCzig5SDDMVofMxY6YzRrG&#10;KJ+1fjmCZpAcroTXk7spa/CApapMMwvohDGM1FlDBhGFJt1zD16SmlyTELVWT3d5CWRyZQJxkIkp&#10;zL4Tl45fK6QMHl7CK+cqprU5Y2GEBF6T78cYQwKFAXmDGNjwjTB4KXrOc+g3XY5ylGegz1hfEUlF&#10;KOlDI2HJAohO/tNut+KYA4T+DDdcxSh3CRrtvhRI6NaoTEsOB29cW0QbnXFcNglDb2Hu61drllzp&#10;PX43lyoVnGAkMv+cb1r6U4mp/6yXlwc5zp5ipCHfg9vKAZbCS1zA5rzqrfkpIAK1gOWDVc2carQA&#10;d3r324plx7yJ7MvIMNJDR4qMT2jm23KUI6kGOTZZjlq4Sr7gpMVeHMqbBdrqDsEhrkOmS+ym46WD&#10;qBTGyLclA135p11DeYkJcgCg6kp4qc649OXyEuuXnH8d/5zdiLlY71tshVKS2lHTWShuJltFJhnJ&#10;sQAjAMnINsc8tRWX/2Khsy0lpTEjXeOdpekaEw7l0XrlQaaSUu6l6BVAwoZgFmortDMZ4DqrIg4L&#10;XboDn59mmvrpIBiOqu9yFjUhNGk3NBrwJ4kqS0LvPGUaRl8JyRgtJrmKabUm8/XHjVNJ15Jvx7tE&#10;pySjGRnRSWmIuAEiIt+PAwR1BK3dapnAEsUaJqdQ9CGfHDO7bwCpvCRoze6KUVWZIpWfOlT+GShq&#10;ehxz64ZDVhKW1JfCS3oMewQdfM9FTYhacTiyvBy6Q19Sf7NCIKUjIl1v5aUISvVyZmsXfudVRDjK&#10;d+J8BKbrknNdGQ+I/kuHxbCn517oTFkhd2YifeL4I8JLlZiyzJtQqMZbceCUsYYRpw2P1khT/Maw&#10;1c6V9tmOkGGxIXOKDt8vXuqwSyYdjTgjNSO7UNR0ctilgtLAkvmM8sUhNuXF1epLQziySnEiUAFa&#10;gDR/6ptlu1I6uCJyWGBxRbYJ3ohVpS8AJqzSUyThkSlQH1wOTgBsyPdoHpnYAHq1sCBE7FKobGUv&#10;D94LmPJkcsDbnUQpixyQjwvwLBGj8B72OlOAcLwkMlGTwlIrNphkpVlvi0nWagSiq38SXVqf58IT&#10;dGVRsTYHPEvYnDxKArugLPXR+/TzxNsYIgQBM40nrbxjYVoOzKNlq3Gbg6hT2XLYvU0rx2w6LW0d&#10;bdnEAXsKzziuutpAJp7yUlYlqR3JSyATiX0PjoYtNUV4x/tcH1w0JUaQ8lJ8c516ZxO9Q33Jyf6u&#10;937rUDgzlL7/QpoPVwaZ7sve/YgKbrgYMcVkecnPmNQQYYsy81o2yAIeP15dl9PB0iROXyovZXB3&#10;lFdW0kMnBakC7bAuEryQia0Wg4JAo7dPX77OO1/Jh466bOm++50y8lJ3lCI8ggjhZchOw0v1Hsow&#10;F79UJoCnUPRavEQNiEm/giVIyWAtRY/SK6cXT6qUFamB1gnXk1u2QspFuYYnMgmcIpPI51YLLy+9&#10;6q1HOzhMTTaw/kFe+lpj+/pvQext4SdQtFPXqA2dulI4ae0zqGPJbkr5m+eS72olhmAbYae68pJx&#10;/ldO297CWYzqwtSWH7hCnlpeEpneJaj6laCCn1m5ROh61Hiv1GT+e96Pi4JUNMrUqSY9Jlo16Xip&#10;XIRNeGlHLBR3gVNXOlEem8MAwQE5iDOsDBmaAsHJjt9T5wI6rEQsossTd1KWdH8Sc528E6cGRbHf&#10;d8eU5BQAUudQKe9Z3NqR68VLmIUqSxGa1oPvPCurTfZ1OcWlVE5hSbZMZoWm+OY6dMZ0EDAXPKM+&#10;0zzWzqoYiJlS6bsfZIKXDF0BbmbGdAKDe2GJsZ60/3qW1c4i0C7jwcUPHY0KtHhDTv7Xe7+AnV02&#10;iFihHRUkv++0NPUBohbPBCo2MekDWkaDIq02VQ8dpPRnXVpwq5hmNabaEc41/wwFXmLW046MkJ4l&#10;TKSJj5d08PHl8FsHRU6DyBR9bJ2VcclRD/ASSr5Q5Brv0hGZCa4K41VE1LxWLGZ56ll9T1giNoEN&#10;5zFh1XlkdCgwyVheok/1pekMB+WlqLUEnjieCJ3aNAl423ZSF0bevHb+7jSEFk5rbFMMw5N2yOvw&#10;R/eRixxzT5rgZ/qg46+xUNR0tJHjJVCqIUO/n21kEwGYgW2KDZFQFnjCUWUVVh9BF/F5lWrkJRhj&#10;2IP83Xrqk5ADFMk57BhY6hE4F8X+WFzhsHO0evFCNZyCAj3v62h69AAeroTPCPR6OFrwiVOUjuY4&#10;5pDJcYpAAaFeaq7B9d6cpcX++P8VmQ6WWgmIS4JNZoIHn4UlVKPhTI5DDvXc+nx38TY/xSEAcCCP&#10;3/iHfHbvg/vmX8WVo4JGFDNdi5enyRmbxjpFyalRgpyj5EhN0NHCTxiGfAiqJi7WuNQUi1fjNqQt&#10;MhF7TIkLNHqsQcqJai05VI7W887BLV9MChoJS51LRlw6faniUmCJhd++AQov1fWmD05AomsMO5WX&#10;6DvYQOJ44nh7os44eSlf9oaRdMk5hWw/dWqDscLU/Bl0hM3p5AhjFYnpoTINL9UZBw/onMrbcPKS&#10;gCR7EB8vOaBLBQzlBlfd7FD+eRWh2Ur+SkZsikZUKCJz1imRkLJWTUqx/lXKZwSo50eZKl7JS3fq&#10;0EjBY7QvUUR5x2VX5KAFVWXiP+CiDikQ3RKmQmMySWyFuDr017wU0FotLtVymNRErm3DE5NeKtOD&#10;l6bAktJ494pPX/amQkdbyXdkEvkaofoSUFRjO+9D0U74Wah+OwQSkEpHX/dvqmKZNc7NtzCHIgSu&#10;ZCHG322EJEZf6qKmfIvS3Snj8qQz6SRKTVm2pABSZcnPVGbx0n/OW/OSEjHYoAKTTkrfrOwT7Kll&#10;CAt1npu4aBT16QQlMjefgSAfImAr+7ZMBoLdZXipU7P0/XbkaEQ9o+clM8xT7NFi5GJEJuwDocYk&#10;sET4m8BSeKm2KPsKS3sXc0zOhV3q7uaQxoxwy35RHCsRlEKDqugEL417jmpBeSNmQOx7c1kbvypT&#10;fHOtyShLVC+Pw2VmPI5SU1pFm4Hv0g4mdeG36QziFT0igIhMUpPpUtOs0tE9V2wIM0g76k7PFT4n&#10;wlAAXpK1FpMkqFDTQ2USooa+SiM5vm+l7fHndGUn8MkVTbP6qFJSHGoEF3t/XLkkIMlLA0v9FyQE&#10;pTmCrr07ThUtSCnIVC1rrq23Iy/Bk2Nme79UEXiJRje85MqlvoQIMqViqzuFmpD1qHAmth/9cbPa&#10;UF7y8dGzdHDLSNezysbpPn6+zPVL6rTlpbQcRh8bUj0jjlzT4GlytuflpagQDekmdJYbcMnsT4d4&#10;5yNBKQqYXyJyZAeTAgxKJfISaQoQiwoXl4vITL5pYGOxSp6RUkSmcE6DdDSZwlLjIaUSy20NDpWd&#10;QB3PMrxEvthTdsomfspIINPff/qO3uUu5P/ppThxwDmOO6IUNZj/vB1OxCmyCp3L5h5bLAW4wuWl&#10;ccO1AqmiIJDBYuYYC6jEnevJqHkKDe+uUGp6np3IRE4fX4p1x3fsT9ElVoh0A+BECC+5FXQpMiEK&#10;pbUQ16zxMwWwgZpBj0zcvTxguEi4Kg5p69iLfWPoyk4Tk9nClA8d1WtM2hB8KkFFYlJl6gcqn8gU&#10;QalyOh2Ed46InUdkwr4jGqSUsC+GZ9ooI7XrzRKmzm7yjUpejls6Gn2JeV+Nj6uY+LdudezI1yWl&#10;UZkKEvlwJa/eF5C+HC+RcFgnFpk6iAM/DuhwwqRLR2EhgwUWjciUhUY4snBFJPLJvPVL/pxibKJk&#10;oYg4Yf1TcEXyyxiJi0ZhGAKwVJ65fByLT17K5wXQi4pJkdcaXrzknPQhOklZ85Zc942n0tpQUHrU&#10;zFyt+XeFvYW7yLnsrdLw3paUl8wZBuuhLMDWaEeEIlP8cQtIpH9bX23WRRAkpQcvjegEI5WIMquV&#10;l1SZTLvVpeA14BTOqhjitknZCShKcy0shYWUOxi+O4KnzDbmDOhVljD1fnwJXvqusoSF1x8nZrSr&#10;BkUAHiwzAUtusM9CSvrXKEmOdr7F2OUP5SXNe376Pp0K1R1HG1IumrVMRZoMJehFhiWfIBD5nqu2&#10;xWJiFYX/cLzU3cUwy5DGdMT49MqTJliem/XbTdoTflYiUFPKqFfpiThBXvovgcwLVmPW/VLtPII+&#10;HYFWdgr0FpjTPHD69IWsaBrHSPJS41kE3vF9vsikj8lVOvISJKO3zm8LVLgGJ7JEfAtMYuWjJwjJ&#10;S8TYokl/xCo3YbJIRNcqOMVwwVcVl2bhd/Wl5xKmkYPwnSkTgUzMehSRSFdfwj0331Eh3zRl2Apl&#10;FZbioVtYysHlpaIdF+AFw0tBpvISKlOEJmpJsFxegotEo1Ao9dmQv/XEVu8juNluHg1LvnXJbZdM&#10;L6NnOeloD4rvVXCq9wF4/pnGUI82bWMouq5tWlE4v/7fcY7Q3mx4tj1aaXvNt7bJTCLQCkwzvBaH&#10;0lwZiytuMJRnmO4EhPi95QNRElGlku8FHnJApp99v4wcoaKkBC3AQgMPhajsTuHCUuQmEgAGxcAV&#10;AEZtp2wT5vFPUkogU4ZMytwybH+WrFCrOGBWDdXjNhDVTcIMO8pgKVl9iZ98PennP/Wbkz01EBVe&#10;UnHyYnojYFjWYvV+c0ccgSCeLaGFl7oLVZGa6Z0aR2JaXe6Vv5kCJ7XEpncqR89d42AP5ova5gGR&#10;vidlWstmZp9gUIqHyBOv8cHygC7RjjZH2gkLETBBpZ3gDRS09iplwBvfqitga1cTc15yjr48SI8f&#10;HKrdk8dyClpgG6HlU6CCUpBJXuoFkKko6hKF8cTBS36skm96+0p1FyxFWfqr8hLTefoIPwn0mr4f&#10;N4u9dZEwwFVmj+mropu/jdNvzity8BLCeBdnCkvp3RBUVXTMTnxwlayTUEtRV9ExRxoSKC+FNwoe&#10;L99cPzqURUHlE5DgSzGGxIuXxB7iJoI9RaasRFouSqbg1DgK0gYByQKz/Kmi0zikwKQNskSugSAg&#10;lZFytUU7YCm89IdPP3HBZad/hJfAoWpKeS1OXrIeamNPdovDjq2tmSz8dokXUhUV4pJvYYZ0mSeX&#10;ZBX9/tM/qfjGT8MQ0ZORFoRmX0v2OD81Tt3uAUUs7jeW1nEQYysa9d1k0qiOGuERoG7Q3AH0Tflo&#10;MSmsdbBE5tptEnh2JhwvFZmGlzoL1kHgv3Vk7D7bDiD9mpco0KlxnHFQgQEkwMhDJqg9dvNadWBJ&#10;gYi+mU7KVukIlDqGqa3QhoxV5wiUbAh0YeoNMJUHaYGYhRIO5DPH35/sm+O3j4eLuLbaGUxQrBA7&#10;boicRbFOxHJSL54cbY62giP0YmI0Wjjlmel/5KXhItCodTISQRcvzZjYrw0oNM0qJt+VI25Vh5qo&#10;8PXK5Sn30cvV8wJ7HfcqS+ScxBRekqNwJAEAJzeVB2b5d3kp9qSv0Y2Xin8G2SVPIkTwCeYRmUo+&#10;A1GST4Wak56ScDZ3iLU05RRPr1w0pYZBI8BmP1yZZUjHOc0/Loqhe/ISRGQOyNSQrWWnIBNpRKrC&#10;GMuWcsz6EKW4YJKUyOUBhwtL0ZQKllGcSEBH1ZGMB5ywz7y/XI8AaOSypZju7bDhJdJ0w05hIg/S&#10;s+xHjZ1rpKPxrF3jTScijbL0WOOdJrSkNP6XtkzGKZEpTX1bMuMgXSAtlmGRmN4hLHUonBEZvYKB&#10;mwGdkbpTkhm4SZO5A71pSwYSVo35LjA0Dl0QDqK2THgGQoBnBBXwQ80HViGQKUoBOZaUUsgHq9Z9&#10;5r6WDINxlitWx1wY6Y7PufaY4SWhSCRrGS8gupPkRiaXxHHKRRw593WnOGRiq4RWguIUVEVqQ16i&#10;rnrvr5/NeVZjKpDCzafOda6Fr3gKsFBxaJCpTyrPTl5yq7x0aZ9jn7IMExxqA+C50yQGbGqUgkxg&#10;THlJzkmZNgzbSQya58KE2oR6kNmrR3aXHPboq/n5WYKaY5Kus1gpKZhUx1yWIjREWaoPzveF45Lz&#10;dTkdc/VBxytXZFJf0jGXeHmJrpT1twS/V4nbZUXdTF5unWGND70+HR8D1a4di9Q5GtZmeKl2I/ak&#10;E7FXvFSgp0nwiDMLMCgknGPuC8O6rEJcIkpMWrxpDtgT15tbl5coMIH8Ayd5ifI45izg0Vrmudp5&#10;0qsvvSSaMtJcsGkYqfqY/xecK++nuYM9G4Cf/ItcGQn56NiJhFPUQNQVWF6SJ1Mh6ldw2gNygnmV&#10;iQBLqi4sZ0VZphw1l60e1fzJ6Y5Jl5SIs28P+PlZ7Hv/PK4yI82AAZE3oaCjWN2GDJENXw+W5Kua&#10;5YhFNCS46LH1jeFVWDpGMoF7jkS9cokdkR2UMe+d9s547ahtyapMx0twlAJUNKi18yOeaOHhBzQl&#10;1aH2R7pn+Ie4Jj0MQ5B8SHSNU/CJHAr002qHVUEXA72bArsSg0PR2SlPZsaIHllT4HHYKwfpMecI&#10;HAeTwiUVll7Wo5YnR1uyyknZlyN4/SRqUnJfoOADlg6cQmK1LRndqIeqSZl8aTrqxOe92qxcYmQk&#10;uL63FgNRWn9c6hPHHJXfME+WWdXxEk+ZxkDzMCwmjeIkJhErWa9LLkN/lZPBIWEJe/Ix6I2aMp2a&#10;wUv5tzWxhwQ7FjYgqChL97P4FBrZqVykqn+e/2UTUTLpQydvGJWpK5pOBQrVGKQpYak5+tqwb/yZ&#10;eIQmu7NGz58lJakpi73ZS5WJg6BlAWNNRFnispWV7r56C4FA5qHFpMCS9y5nqikhNJWUQKPjpZvL&#10;ONWNq9SOSQwv0QHbs+ih9Czsv4vT8nybzrMm0AD0xJWug0wuWOpQlfbT+buDIK2Rpp7WTvssuqdZ&#10;9u1vxq80VwL9SB2DBkxJRkYD47KuIrWOMlWGbH4yrD8DYz3f7i4bhFVgG7mCGDg5OkKEIQhFJx9V&#10;/AGZov8YxCGFoO4+W3vYSDpbADGHdL6tbbFVnFJ+gUfyCS8ZeqI5Arz09w0kvB6PvPuKTLNpbwok&#10;C5V5Gb3Ip9D0vVUhLE3JgiL5360T6s0KlEX7SQEq88VLXS0fTCJs/QefuldySNf0Eb/XK5fn9ZGX&#10;jm/zrGkY4tByS6BoISctRLAhQX7/A46tZEo4tBBsb2wmZ6mJs5hlOLLKlYVfvFQHX4CqIUfzjFxD&#10;nW7XUOGlt/7pycvuKSXV6M2q75rB/MFu/1jTzwgcMkVZ8ltMOOkKSLMakJGuDhTWqMTt0jlLOuOu&#10;P3SyxntwzI9impwH0d8hKL38LJL8lQEJL8lO8hIuuZJARvyKMyozwQOCDMDwzVDeOO+1ATnPNUgM&#10;8UUdiAj+gYJIfAjPAmWkKfYo+WSnl74kP1BMJvHrAQLSoQjXXFYJ6e3KpVw8397k1vwyQJEJpeif&#10;Fple/73r95eWlyIrNQSlACdBy3o4r+WveAlkQiyK9LQXNnVFSXJKPiYmfVd+id5m6q16WuqWnAZp&#10;KlyEjW0bYBxkOdPMUpv5prDAiIkRPoPcTfnZaSybGEYHsSjPT3kJQGLhd2EpmWw6XqL5lbUCTjiA&#10;8LgxRteYz3hdx1C2lqMmboHwEs44/XEswqH9P+fCdcnF+YX1LpzQ/aMvYRa08wJS7TmI8of/I104&#10;RoOc8sl7LX/6dUNGARJs3cXhUJP0RccnMxamwZ+eKwTlLpgmtnoQYvJv4tahJxdZV13oq8WyY0P2&#10;qnFIgsIFKi9ySKkFkq7KNLLAA5ysmYyD/XZlXoAqLCkuqTAwbqYy4U+ql1BYTYUXaDPgfuRhW4sN&#10;Jutn/MhAPUSznMl/TmGsr2CSt70qLgEGF4Z2nIVhW9ikN6qJ6EskPnIF8EPw32mTPl5aAcoC0aO6&#10;9bQp5R1ZZZiqywzCM768Viun7pTC/BSfcKXtiqabEmb6004dHWl9c0kLS903e2k5n0d24tnLnvXw&#10;8pJeyMWkrF9qvSnNZeUSCAqaNsQBV2rCYvMI0u9IUPmdv0wPrWFP36T7KMx2Ufcs2JCUCksz76ZV&#10;XPMoMmXCXh/H8BItyiFvecn2TE/JGGrjtzGTVsTgJ+HZL+gIDtxN/JB2lP+uhLJyyohIyinlimEV&#10;aacijAQiwLA1tFNFKPxzPGNJfh6cQDUCFYkTf2CkHiGQVpkoCfZqPqeYkos3R0oDVPwzHcuWRCmO&#10;ebrW5VRcygG5jF5n4mKVR559KSAXlXy4nQR3cS8rhFqiQMmHeku1X5ry6ktWtUJTmeq1S/dVejJ+&#10;55WWzv4Apxyt0lMMo1aOTJ6+OFRGytO3PAnNVBtJ8OlBU26isDPEmDg/fUmCHXuo87hlX4KZC0iR&#10;ldogJSh/ZlZovrPCgr1euZe+5DwRNcnm3VXf2kBafnipyJR+0fdcxtaBTFWc8iWczhYzAXHs65fz&#10;B5aKTPlYpSuX+A8UFnXT37E/9GV6sXJ3bUjEJf1xKirMv+qVY/4VHjj33JIAsKFik0RJ6QScLw76&#10;UlM1pRcaHQuZID7JyPTm51sBm57EA6sgqOzYAi+95coLD1JT1RguKSxBEEsWmQ75XryENAT51PkY&#10;/xogZLBarjbWSXfI5C4/SG0fmIcr0WPYC5vqspZaY3OFvUi3RoAqcblp7qJ3F0aSl3TJ9afUFKvb&#10;xpAZq6Me1FTsiRG2nRCT9ieNx/ZDrPiwkpR+gbfyUkQJeclV33JXp702SzgqS2Ww5/X+OF7rksuQ&#10;7arj5SXVp2xlkyN7/QhZcaGFp/uc8IJ/qjpM0KJGG/zIv6KIQFDHzo5JsGqIGLOfku3CxHTq46XQ&#10;TmkqjFTTMfQF0jTHQWGorL6G7OLIQgHNjgf3LMdvLSaVcYU5vihFouwU26IhEp/2CjEyIhbFcs3c&#10;+C01qRn58JMcqghMqoYQcyE1KSzgm2MFC+t+RaaFpaPWDLjy0j79vAWwrYJ/B8hDd8gWnBjc/03+&#10;WSkupOMlkUlqKgsN7XQWpvcteLDg9IGvVlkCdSCo3wlRTb8Up6JUNCWUJewVHAKJEev5kqAQoD6G&#10;vCXHS3MgUxc1EQ8ykSj2QE0hH11sakqNoyYJSK5ZapqS2Wt3zL5s5acrpjhmZTHugquKblZAyjy0&#10;GJl7J1BFXeZ9a5b835Os7q7KhK0OOJWgUu3tei93Oc+Cp7PzYl0M9he+GJC/Yu+aDZUlYSmNgdGk&#10;jYE4PtwueLsFIRn7GLkYwhjd2oBpfq8AL7XRTlOkSV+Dt7W3Vev9mebNWOxgLT5VZRpJRF5iZG/C&#10;DzD6/3FBF2BGuihRhIvqugp+1A136tALn8oquLd4Mf+PLTxiTlUgVgdlQXV5yffaEtdfFqphX4/f&#10;VUn8pGTwjAI9bAp0d39mjTcrlxCpuBgQS3biOA3Z8fbqjrkSb8FNFcfm7As8VNR3qoJiXdTE9SA3&#10;wZbxPJIuJvGTIOEoN1l7yT+IugOaI0fxpO5Z+DXvvij3jfVmfLCOmAL7+DLLq7WhDQSTLhSiMEER&#10;IctLiQXss07Nl5fCSNUk05wIbOqONrDEIpPU5E8KHC/RFDk4Nm2DoihgnxZ7nrhFoyzw1vsmNW0+&#10;TT2ftSe0RzBhZHBhfvHmCCUv+XLcDo4YOkJmKy4spBuCTLjk/PLSv5iX4DAymfL860//tMu/sQDz&#10;Bm5Nx3zI+n/99L9UVpq3wPTNQRHLS+gzgY2CR9YCiUzNDC/tQJ8xvWzzuTLIjPKHOt2a9UubQ3lK&#10;flnP3WlH5LApscFi5IhD0oIFusnTgRnPlT+hl/5fLXGuf71ypy9BSrMASbGI+33w0qBRqwIxP/9E&#10;fKElU9gjdDVXmOc4TSKSlC7TWvpYbGpVtFu97te8JBqNV64EZfqf9PveDn8z8GGBO299eV4wwhdo&#10;PAdLN246YrYMoJXhteHr8hI/J62+VG3zyUsjH3V194zU8BKwRAN2giwmrQbiEuUM9OWl6Cp0InlJ&#10;uQYK6ntnwYllj0CIaXmp4BQvWH/KRSnfn1mwJGIxBNRW5GetB7FaUI5GDgVaJhx10lOP49m1MxlQ&#10;LMkuXsbu7kGGl2qj2FGOyhEawk6G3uDwEjnedeNYnhqTkZvqTzEnAjXUROhqXggq6jSjZL/1zYrf&#10;LPqlel25ZG3LTtQ/D6LyYNoJD72BB81PbcgM4vJSV93MeptKTOokxi8QqrQC1SRnOWp4yczyw+RY&#10;uIyEvhSJqWmha6hJOpKXTn1yx9JURCeIpdBiOuJS/WWRpKo1Ydxc15RFCPWsubp71ngvOKksPWPU&#10;p2CVfHWUJUF5ZA4orfU6cwG/uvcPeOkysPtuQPkT4xxYEpmc2hCXmuihPpFMYU5f0hOnM863gVyz&#10;hIqovtSVbLQEJ+Az9FxToS3diMbI1SlABkozHRw7btrF0s7tLMSkt8G/YInCdCVaeEMGd8b9DuuJ&#10;y0gTbyZggN8NTpA6BmPgDXJKESGHwgP4EV6STwSSakRiSVYEGVrAYllNXe0oP5uOUkT6TkdCGCN/&#10;0ejIhwRHCAXpB+zpXtfplRTkwlr+pLCh6JUTIRZ5lmpHKkvE4BB1EsmIu+vPKUba4LomScna20pL&#10;ZTaESwlgFUfjONDRVX6XfE8x8gu9PJ1vgJNltnAeX6eBPFxQJ6EPPYlrHmIP9geeAXUas5U0RJRJ&#10;n+0He9Wc7Oju3SU/KYD/DpTqXomLVdnkwbsjsDT60lLTuN5c4/1YsTnLvDFxFZeCRrRz7F5flxOW&#10;0vLJ77ui+bAAylJV2bjk9Mc9xrjQkYAELzGpaWfE0DHlYRI0Tn8ccBgu35gzv/64EZeAAf9VVt+T&#10;7jkwQF1FXnoi05OUSiADCQIJsaIKA3qBIaP8YQ+JS4tD3fqZdJd/Z2tDlv1ceCATmSo2H7ZSsvzw&#10;uWc8Xgpy9Kq+FELCS148bENi/XERiM4rtxQULtoKORnfdeDnjBsZin0LS5DkeNwqEHn7L3yyQspL&#10;kqf1Nqj5BCruorfzOsIhYhMi5ZRpLc2Qd0KBsAQ18Z0BQwkqZhki6ijpiJklE5cjLPULA38JJhWQ&#10;SCSt0NR0cthUZxzikl8SQMFI4ySu+yC8xKhdWHITsbISs4DYef1HD30p7/Iw3XiQQ3ACRxvko92m&#10;z9JVyzaBk6MmYYl1QS05+bKKvFSkcTgILy0RyTYxI80RmYj9ZBPHOXkq5+UgolHLzwX0YjggR4g2&#10;pQK2QOUuUln4jcBxamT4GUbqsvaBJUwHQWSqGaE2uH0y40+hZpydQZW8SOgSJm0IcfWl4c+VmIKv&#10;wpJPYXmJEZngAx0PrGM3cY0Jo3lccvsRy6QZ8fv5oDeWf3dNDnQUClIgkhlc6uwap2KSEDWK05YM&#10;YJgWmbr8CXEmWk3TQAji0gufulhoHHAHTkUmS44zbsUlaWp4qSp61iO5invXcg84dW7o2gOo6VZy&#10;gkxJw0tVmXKoSlUuYcpbMwW5WNdeT+pBVuyXBHK/FZci5qsy/etPb9RhHXCxz8tLoaP2uLAT095y&#10;7Bu2fWHpzWkyZr8TZ+bOCaSXl8LGdiXm17wxxCDimrcmBCeaDQ0sEN7xzkEtw1wHtfwsEV17phkH&#10;h9qwM7bamGnbHZoZqdmaAgYyHeU7jqcMbOD4Dg+QyVbll5LGd6Cia5ZkiUsDAxRjK8wjBUk+UXhk&#10;ITZ1KyQDtOQLkOpU/Ylg9TPFOMWRDGnOtSKSDPY6cvcSfoAlvo/E0fzuk2Ve6lMPEh6TtXrY3EVv&#10;h73CWlxz4UeeGfbzjloJ6kuDT+wL8rVOckdbIGVUnPDQWW+gDmFlOg7+3hP54SZxaCC2jyBUViji&#10;6fxln5GWLU+q+TF9tWB5+jaGJyxJR1INpkZkqkw0b9K1CYFAaTDFp1izHkH1MoctL321aT3EpTS/&#10;bYHsCyzlWwGcYo1blKXLaRt2WUIK0Jhr6BKrJi0vTT4/y0tZ9c1HmegvaLMExqMiE0MV3Wr6Wl8Y&#10;B5n8p12nhKBR/gnF5ZH06+256cIPXlKjDgw0/AgDRYg4qp5LuwtIwEYCKCKNmLgR/8Z0pJ6qPV/8&#10;vMAC0meG+EUguUheUnF6bg0UFagoP3qUBy8kuIZHfAojLZ4FJ7wYAYY347jsXmTWL5WUACcksi/l&#10;wNwjN7s+OEgJHSkBXtrKOWSa5V58tsXF4U99aXlJh9qXvZ7cwvKPRGe9SU3qcuRz2c+7yC49gveS&#10;dA8iLE29kdN/3cUax+oWh2Snl8hfagopOZkVmcpIA0vyUk03KOV4SgNjSP3agRVwSnurdy8J2WmR&#10;KVhVr1x0pAbQaEZqEoYupJGXXp64+o+iivBePBITDAAydc1zSAm6IO6qb0mGvpmwlpxEMAbAsPO6&#10;SzHphTf81EpgKCQodhd4ZKRa+PzTHAk21Z68OKqLwy8/O/KFTD+S2ZIzxWbfWqScCycgmwgOKCS8&#10;JHnJvTpzzw1KTb1+bjy8RMCw1DGXnKaHl9SuMSbMv8pLWfVdSzKfrBRBuyQs64GrMsVV6jIz9UAf&#10;qw+RJ07bOJCmYdiEyksM8Y7y4zlCKik1KTGNigL8EEpHsS1VmaZAFznn9fn10Olfs7wOrGEkdn/y&#10;0oOsni65iDkFFeLoSwCSMtSRki65uu3ikissxb92AXDiq5VQ0zngmBvWKwcgaQz10LEXaxgiNJFf&#10;Z5wHTLy8xLXplQv+yYfWBpXAdLX0eLyU9w1dsCQs0VsFpNX3MoUpJr2drOQcmQ7l2j9hiTS8JCPx&#10;uAUnaFmJaR0ZI0Lysy1qGhIjHf3FCT5jFqPbSg32qellR/tLSulohA67p2wMMtHsHeVhJASNRxlg&#10;6SQX0QUU+UAUKk4yA+lqOMEVaaSCj1jicZJe6SmoUzQK2JiGZ5SJbkfJhJ9FnTnUg7I8o4qTROTZ&#10;fa8tbjuCZNVVTPmkwK8kJnJyJVy8RFf++V58mrgwEzJUZONODZYXjSiDCSpqBjIbAkvk+FMiulPw&#10;szbHMoll1H0KPJ15QDyRPj6NmLwk5NAYCPBPaAcsKRolbk5ARWQibgLEmq3dkZ+2JRLDQstL+add&#10;j2xjk4s8SC025XNMQpctRSx6XgDpxwwxHrqSElCEoYuc/uQlpafjJb9UqS+7fSf4xBImpiEOef0W&#10;EysQWO8drxyeOGDpX/VFkr5REnCqsoSNYnLnTM035jAFN6saatIHh7J0esvyUrxypY5zbEkgr1hE&#10;kWd+xU5fZKRyjukwkgTlpktbBrlJxUnS2HU7YEP4wcyNByH6M2kKP5CJyw4vCW8fX+4DmaI4HS/V&#10;1yYsvTxxRabMOmUnbeyKb1nyrSQFVXYxORVyvJS0V9XL5uKfvBTVS++botNVWtHobmrY7zK9fWqJ&#10;I2+mvBQi6lzVxf/8zGjYcVBYinTgT6e0MtIzLi+dswZego7mpzPf+7kOO7aCUhGdqmPQOBGaIm4c&#10;LDlw6x7qamS1U5Ylv/+nuJACSx36P/CSeLPrusdoi0x0zPZN+2x4qd0Q/BBXYhAs2U2hl51bZVCo&#10;DUlmcSj8U+MDJqEshXNO7qbAE5lArL/NX/rmO07d/TXLA6WKW5waowBnIJjfFIWqObJcLq+3M/aK&#10;kru2ygIDTlWcBpbgIuyGVgvD0jTu/khwIlMrLfVG6IjpSm+X0JMOsuoPhZSUmIpMoxbyZH3u5SXS&#10;aScS9ZOX1KurYDMLG/5RQlFUIUZFaToUxKZunffo2YVvgxcn/A+RiEiSlYwkdTwYCfzIOuoaq1Gi&#10;HrKS1BRegovgJQhKdnLJdyEqZch8rEGatELTIlNYaD/6LS/JUXkzDsO4/3oQRurpkigveQ2ehRNF&#10;MZOXGufutLdUi2skqtQhKykuZRUThrq85ITFaQ4dLX4EAj2rsOT396Y3qcpu9+H55qFLy8vPP3cR&#10;YL7mDU6TuYNOeKkjVxrh8lKGy/IS42Pyj+Sbnh5EQzXQKRqcL9BB3hmj22vgJUiAmJyM0WR26EcG&#10;iYoiSFAAhPA9smMJRn9Qh0Ax2OZIBvlFCoK4+vYcalICrPLQmqSj4RnKF5YuztE48h5qDkjm38Xf&#10;x0mBIraiKSFMZbVSN0VEuuP8XZZFcdKEfnzJn8NRMhJ3J60Zc5D614aUZCfYpjdIbfCxpnwJSgRC&#10;OLoCMGeRKYDEvxiUjlh9xE/Scfa1ALXB8QmpFkpipspUqXlCP9MUi1QTxPPK4+jjI0cb6FOODeTp&#10;0xKgGmJ4CQvTLzL5VW0xe4yPVuho6klNbUvTtEjX9Rbcgpfu+04e3C91t7xyuntxisASRMQF7MUk&#10;s3YPA8gm23NgSVGdRHkpXrnlqNGXWLDEtKKAlE5EqMQ0S76r3863K/GqrFeOld78EwFacd69rScu&#10;XRj7Q1rney0MyJS/kGMmpbhUFTrTq/rjggGnLyElKTEtLz0HepBAP5RfYWJw/9IQjupozrA+DKMr&#10;7ZSiXXQENUU76qtzxKGpJ0HJG+5LuocVITwyccIWUG4a2AAtQBGdcfASl6oyZgwBNpw/DvIJLME/&#10;dcbNGzSdgTrxHLxcqgwplZeyCwnQiyoSgZ7wY4VYM1xPN3Ejn4+XHoWttxcsHfhRxprs/UZb8zjN&#10;DAUx/HWkE5mCRvUCDDI5FLZY7POGsdXs6xEEpE5738pOE68xzyy44IRJV7iInceFR0BoEplKSrOK&#10;hjSjNsikK+Fh9hnZs0QZcakOawVYbPsEzDjMoyWvrBRkag7dnHxJY9L9GV7CVmAiCkvZJErVXCRf&#10;61EzEhvCTxBIalJuWukptgjLLy/tjil8+lJLpoykRJmeJQaq1xAGY9PKShqunLGkl/sicHmrj70S&#10;FZf4j5WgUe1GJmuYHUlJsbpD5JHSTLt2NUt8NNTz0xnXJ5JHhr5Uf6uPNbKGEhOxLeRi9SUG9w70&#10;GfpXMgogPUIgClTQsyY+kdMVUG7SY+V8LWghaMFLkIYLgc4ZVzQKJqnVPOJoTT9ITP4klmRKUCEl&#10;g864p7hE+nxzLk+6N+PIZ+siVnxw/VjBwFIVrSyOqnj1vAyu6iUuLTVFZxOWWnupChPElenom+pL&#10;L16i/reLDS+dN4E+9ZCV5uGqIlZWYhyJoMRoQoLRpyoTvcnJO3FaTrXK9JoOlAxn6R0775jWeL2s&#10;isS1WEbeqBm2c9MVNMJF5Du+V984Uprx3bG+VBC/0g733xcYhpdKNfLS5JRGwlGKVKURQCUqUBdg&#10;hxkIij8WpkypieNEUPIzSuUilzyx9Ts8Y2HPqFwDMh327I7hLmDpT4NMYaR+33vwrEzFNUzo7rBW&#10;ApdRzMvlFWy+e9e9PHNS4GqArRfILDXJS6mx4tMUYGtLPimL8kEmjBU7kgaZ+InVwhaVXcEnqSmW&#10;U2NYKyquQDgJzUdvjN8NbmlIAZmqwCNQRV8iYI7qcSPxoQz5/SPdlLmDbNodc9hqnl5AikH18nxP&#10;hxnMuYS0LmcKUFVWSjtXTYKULohM+KNRlgzyEr2JoQqhif9DISAr+Vrc/QcKBq0Tt3zQG15CSiKQ&#10;ZuF3135HWRKiMC8YhE6gAgBdvyQJyEt4pgSkicsA6DD3fpxUMLF+rnVFZbgvEmQ0l2Qav8b6Jwst&#10;Go2vrdT0giXZ6Yd14BxWEhM/RLIeZ2Qlwenw6Xk9euL0wRUC7+vl3GkQ0bXcrt0Sioj3/bhMSAlF&#10;SiAz7svlpexI+nhpkYlKSFhGmpop4QwveXlXY/wslJ6m9CGxvDQV+6gB10IEjRzvyj9Bpsf/pEhE&#10;MdGMkgyaslNLjgZFmmZGKC9Nuj+TWeGIMTeNsBPhcfSASeu2Sw7FKmu8/4dP35SYlpfiiXusuGCC&#10;rDMuph4A6PqlwQYpoiY9Pb0oAmxo4emn9P3AxnbYmILuQma+6d1xgUx6pWMElOKqJIzJK2D8G9CC&#10;Rlla2pmBACnpPtaE/aGwY4TgZPpIyZP2UoNtDjH8hIt60sDS3gJmKhdWH2Lugkvl+r1rYv9gBXDC&#10;dPz3T19rc8CnnwXLjWNAqiyRiEm5zzEBS61qVT4eRx6KyyD1sfK8DoblJdfS0CSOl0jsKI8wcrwE&#10;CZybafSTftMyvMSkTO0IYCgkuOqJ2L0CEgpQoMVHKEKlifrdEMVGmpJAuikFFJoaC0WzmqiABOGc&#10;EBTa+YGX+kHLfKPJXrzLuUdTui8sgUwNWbO0GJZp5i5BJx1G4hq81L3CAF7vbvDpRDbrEEAiyEvU&#10;THkpsNq3dZyzpLs5B1FfcjWgPUhnXOcavgjJc/dxJ8HT9y2A6ku3dFanhnGQiZGo/YXuo7vErkGs&#10;y5g4XWOXCg8jKWL8wEsdnaUje0oG+mLAi5R26A8b+G0BEQLMYNx39F+KiNrTNLxxEDXIQXk2lYIC&#10;PMWS/OwuIxy5lwdhE+EHXuoRAkugDukreSd1L+MWoFgEpa7oFp8SF8BG6epJ8TBGpOoCqncujwK7&#10;QOsSYlWKsUtvf5DpSKn1Ez6EMLEqVJ1oJIVWswKTQlAFJAUlfoasKjERR3FC5WuBiNs8sv78JjKV&#10;i9IAdMK2JYwl7HMnPyBUmxlzRHlKUuxymqDABAobyBdy+FkAS745Fq4RI9OjhZHEocbgUybIa/q0&#10;6jkF4pIll5ds5zR1laWoTKTxxNEF+jGB3/3nT7/7L59+h8rUZbThpf4dmJrSb/uNyvjg/FJKZy6x&#10;S0pJKkvyEu65ktJP/A9mPy8QY1J7EnFJMAADDCWEqCVoStVhjo7Ukfg5jic5qiO+mDSDO6M/QSpg&#10;5ZLD+oOdPheZYKQQzuLQYNLR1ENompJHCxzwh6PJXZf5wKeoXlyh18AFF5Zu1Xd4ya9Lcafy0i10&#10;/0d5iSoCn9jEu3LwErsQIKWGHLx18qXC0eelIKkplWMON8L1+NZeVa9Lp97KS69d2OuCNeDP3ux4&#10;977H8MalolcF7GnADotM+SkCNX6rLyZwtSXDS6arL6WACRcpGTPm1i9MOyRBiKC0YX4eL7kOnHZb&#10;x1z0JRLnkuvSi/CS4fF+3EyC6MJdvBQbLlo0MQa/PdQulu5cwJhOx17b+5JfXqIPEnTVKUC5Qjuw&#10;tANBZmTYh/JMBCKIiIkzalIlJv9pdOCKXRqylSOUgthFLsrP05co1gMO8jnv40a8qd6XuweZvAvv&#10;+qxHzU7UaVUCxaWmMyxiMTrziiVZdtJ06JuL33MdozyI+Hf61N4Ymg0dsqd5IBsyfHcJky0n4/sO&#10;9PElYWE2RD8xmAMqQA7EZApFzQ81ueqpnqnbGroodZzcFBYiE9vVkAIGDttEeMkgL1Uqf/KSsBR9&#10;ye8yST4yT1UmYOm3pSbfgHuta+rWoaNjJI7TlVEcNmdZXprr7KVypyPdS03ce+/3tYLr6YmzoqzS&#10;q+R2zMxfeBx6EIzpXzwsYInHt7CUL8yUirOwnzHiCJmnv7KSrYJYtXaajY2HttQhL3HHwfSgtrS0&#10;3g3x41RcHe20fWQG1koWih4O65E1nDVU3Agy6TlSQmGrQ/9KMfEobQggwSegi6BlmQIMmRQjHv+a&#10;JSns1gpN2ZEyhZOhJvZqAeJ41rr6KCvDCVWEojsR7jjSkfHumMMa2KuwlPLu7o6kyb9NpSZOFxzq&#10;LchUubYyYY7mwb3B3r6bUhWUER2JW3WJSfdeIKJUIJh0obUdplXio9oFWp9CM8NUPkF+UhKzpqLe&#10;hOngUIlI05QySka2DdmmjWRai+WXfwJItiVLXlpe4lCUhHYkJRM1Zew4vFRZyfYZId0DtjXSOF+7&#10;IzFh5ZwP2s6XlyZ/YQlP3Kz3hprqmIuy9NSU7jMC/huRc0CWGup9c7IGLxnqjHtOu7Km8dbkuDLn&#10;eKlrmOGloYvlomEPV+ksGHwgpRvZSTC4wy0M68dLUg1xdSQdZ0lbrFuzSwuoOD3JikPNLnLRKkiz&#10;e8+Sk/YaUnjT8pK4Ep5ZlSlAWOAZrxx33RuPoPSAJRyUI8FRP6SXl8gcUpKa4C55qcwTZPLGl5Hy&#10;07S11LRXlfwNd7WUf5ES6ee+/Dw4bLF4VQ6ZSjsAUjR/LXMXSwSZMMusNVqsIn17PZmK/K8PXuJt&#10;uHxkqWiEP07DHlJy8TA5/ew8+aM49c/LeG8Oa69DWViK8a/9z+qLOhQw+0NNDPftNSEceh8d53//&#10;9HtkFia/y0sx8tc9NfXGiktiEv0OddcBAkEGUmIgIIZDuhIb9YmlR7O+aMeCOUt5SWQCk4aRCjmU&#10;V54KPslLJaWnLy+IVYK6TLBq7BXUZHluh4spMnEvGKvjpdx1rzNf/256hrPnHSllY2rqcwkvlZSG&#10;l8DOWg9eEnFJcEbYOvTzIO7/lfoE5yUsGYnm0WVp4x6y2bg+uXLTCCN62XDylp0GfgAhLA+oUF6K&#10;A87QfD4EB1QkR3wSsZzTSUErSQWW0JR4vW5VmsvJkQ+WKN+0SlQ084LNwBLfYsJl1rnh0U5AqI62&#10;Jy8hK+Xf5VZNShnlqXW68TMOOPKlr3riwni9zQhle6mo9+pmVIK36auFpC8RIc6tVZZ8I2OWfD+8&#10;2/Sg+VdQfXCKS9tr8vGlvh8UWJKXpGWaAbzUmE6UfoRUKzIR69h9dK50CrtMu0/SdLFiP02XREbP&#10;JtI+baIUYCgEpVgnU0aKmrHKxrCTgzuzDD10O8R/79CfePFAx9xRRHgJuqj2MkRUCIFSTuHJ1pJP&#10;+Kc6j7CUuM61Xwo5IaWHBgW6/HFfpstewNKfXv8Kx/EpHBxaWBK3ktOQ8shZPeAkKNnyHDkqU4M5&#10;7CsveT0oZnDOO7dcXnpdM7X0MXj7yWyVDi8VqwJLG0QmfrJ+EsMSHYka5hE8+ZZN5P/f/Z6AcFtV&#10;nDIGSTiuutIRjJRwRnWxhxaC8cEcwS0xxcSWNAfDRQE3uXV3fOlLyzwcJEEjxrxPglqaykywNo0T&#10;RfO08J2XrdCRJq5NPUL6fjeDBq/AzgwxpFRGMgEv8WYcvISm5FJeJ4CxVIYat/TKdkz6JtO0eN82&#10;kHaBYiyDovSTl7p4Cc1EZ1O+bq3wIgPwHllFpLzs1oE7Y7q8ZH7j1/guqzCgC0I3spuzgDQjvoDU&#10;ODjkvmUhmOdzdxmIsuTuzsGvMCU5+1wAF0P6eKnXRk7EMZWx9cQBSy7TGnAqL83/ochI9cSFkeDJ&#10;rSIwKUu8WCnK94EpACw9uatnD9sUb3Il6Egs81ZnW+a5+kyBlglf1YvHTfGW3NUzlz1H85ge3716&#10;1xyBAO2EfJaUSDwFpZeAUF6KskRo4ZOYUoatBjeRZmxtDmjEOmHS9xbPG1Ngt5aX/Jn/Bl1XHc64&#10;YFJnx+OJ00lELC/V5g8v4WMq5CgTyTxxS9W2Qzv2UKfD0WfaYRM/5Vw7JoXJZJgg7u4QyH1qAJVp&#10;hgAGCBiGwIjgS22X0/zwD2F5aX6qO3XIyL7u4qKmxnNMNmG7ehzLeCjOlYs3cPEkyPFemsn9+u1N&#10;LZVa2Vgb6gfbguVhTDyXXI3GUFMXfjOSCktU8hOW4CWwlseUB6Rnv49Prj5a1lcbvZH1kLqQoCOD&#10;IGR67czYHHlAHFJIIXYG516X6U8g6uFxCyYZyC+QRKQisSGZDSMxLT6Fmg5sNoGh04M2CCRQlZpc&#10;6YS0jg2Mb44E+WWk7NLA7nG34XcrI0VQcqEUCaCOC+M2vbxLNyEopkLWLE+93b2DmlTs9s3Qaf0F&#10;6VPtNefp5kllZlFe4sGRTldiXODhHimZYASBlPTHQdEdgBIXqqMyydh2E5scLc0mR7w9K1OGNuaM&#10;v4tMjKQ00UF6x+UqGIzs4zly7sBAzzAtDtWjFGQqBYWRIAc9SozvdTylZDMBFcBjGKlAJf9AIKxT&#10;Gi1IeikOASFDKTBSc0a9IQ1vcFiOtiKSSBOH2uWQ7ptuEo4MNox0l8HpilXEs6O7syObPKm6loug&#10;ik9DXC2Q9+AoBrnphWzh7Oju/FRPMy7vcde5+EWjsNOmR8Gj2uVPLU+pNZuYkS0LndBEfmjKyVqf&#10;GqAbDH6kY3Ye089gTEkGtknbqAnl6Yd/ZBjTB1fsW+aZrW1FKW9g0yZir9Ysm84micgj2D53l5Rx&#10;F07BJdG263GLstol3/luBh/09itMNP7ODeOG2/VLgSV82Z3Cp4utlqsnDnzCH0dmvHK+x9oFBpG1&#10;KyNjDeLZr9s9OUyX8MQ5+ldfgpGGB843JwacbHK8tMhxvJQEAXZyHDcuqwSWCDIPI/sjUy4iR+Yx&#10;YdrRf+Lu5XFUlow9bPY6uNr0h/fxCxVeYUjvLh5qknCIG9CFnm61qEwlJVYlkQgdtbpu5VLkJmHJ&#10;9UvLXdGXrBDrQap5xldLTbyuFhYSliochQOPSz0gB1nWsnJCWXvXlHe8g2fesMb1rJFIaA4JgCej&#10;JOFjga+13kx12ctdyCFkR49Wq05aXrr5LyY95r2HJU1gIM4LWfoRSPzV/ElcfEP8+8lffXpvjrCE&#10;EsLiPXpBeIn1Sy5ewqrb9egyZQP4ISpT8/NtgQYhSpsflAKNKN8ubF/jZ/Zq32eXX/7m0x8AJyx/&#10;Q2yFoQNEiKhqUl58a4iCVH0byJn1SywPYGbXRQLjcWiBISJIyfUDNV8hpcKSR56Dl7ty3vXQcTGa&#10;LK428lcvCZyDl8jJilwSvfF30h0BRzfr4OiKrwyIjJI358KquNj7uX7pVsKUl0AmHhxrIDNGV1ay&#10;SYScq0mSYE047SFWZWEp7w7oXYIHFpaGEGpwop8UG6Ip7V7nv0uiwtSsaOKluX+Z9+b4mlPiprM7&#10;1LQqk4yEHRvdqZtIw0hhmAuCTdlGQBq8kX/Ir/ULC1mGKSQ5fZ9ubGPLxDZKRDoKXaREDCP1XDlv&#10;1bDcaZEp67i4rwcQCku/QfBvEJykJl++SK0+eClfVm//yhKLp7N7eSk9q5MOF/4BS6MyLThlik17&#10;qHM2MZjU14tePlwHoOWltCV6iuEGx3a6tEbbp2NrwSnNtdiPlIG4xCj8avNOEMgsRIWCCGJAnUp5&#10;P44cYOn//fRO+H8SIsJULCIfikAXQnsJokAs3TewsRrRlCzMwD+GvLD2AK2gl6fmdKpPFaAi6bBI&#10;u/9vkuPzswg0olCPmeNzdoNnId1PfKe8R5CX2JefHJ/L6329gI0c9mXHbiXfTV4V93j1QM7tO8XY&#10;kesvCxEntA7hpaxNssbUnbop1FQFKUREmZqaoBFEJCA1TroPC0HpW5/jez9iyVqmbyseanBoD8PY&#10;2Jw2FYwPIYb00U4COUpMzeQg/BSKtE6xw8tI4JD7imHaZOIfxKXsyFmcA5JwL2LaKnGdei72ts0z&#10;K4zc9N8+/cVff/qd/4HSuSGaUlYulZdcvxRYcniir3WpiVou05P0OCeD8FI/JjDURO/GDnRWlXdj&#10;y0tRnOAlXosrKY2gJC9VUWENszCQJd/yEgzgMmYGbkgDcabKkvrSU/1gHJ8x/YFGn8tLnwtOXxjf&#10;C1HRixzr1YgkCuHnmSan5b/ov3O9UzMhBI/AAVOmopPKzGzyOAsbL17iXnoLuREdjo1Ha+L9OFUm&#10;SOmfdYUSP8tLWelNQqGpvBSscuUSvGR1cajKREOPvQauJ8F0taBhKsW6clHqrTg0LOTdPXdxR2+K&#10;+GrGavy54pLiD3HdbVGQFoHeyj9f61B7swCbujUcJUGtRy+whPJAWHCCsvg5/riOtgKSmlJKMvJi&#10;4QtLmRcTKi6BTLHzLj8GluQl9SVmx4SuxPDd54GBdtX0l4bw0mKDmDSwtJn27ouzV6fP6b+E6kvA&#10;EvrS8JXgdI6GjgURfyAlcagmKBPkBjBJQHrxUvMFqgwlhaWBKEcT7Rub9ixBJhY1oWJBaLVXbOLn&#10;8BKXVHchY1Put0MbRix2o8YkV+79VoKTkXC4xOdCTnkpxoTZFrxkbSMunb4EwfJ0dO4Ua4NMQFSF&#10;Jh5fuFeQriVJw2jI4L6+uQz3pyyJTKWmFznIS2568lLTT9wKYFRHSmyAhYClCzDSpvV8jZ6jC6+8&#10;9Fr+tDwjQY2QrrkrSuWbAwdXxa2sR9JzV6aClCwTIvLgPVFIiZ8w0gWuqoyU2AR3VxSMmKae1tUR&#10;mOJA467+ulX0QdAyUtCUj8BsOvXfkN4EI/nI+tRGX6LX9P3HLHDlKW/fyTuSbQaDTAiPtAffyKbx&#10;qEnam9qz7Fb2hcTOILYppu+ITI6/klLVCYfjNPi24bTV9poM2WTS5lcVmb5Q+PleXjpA4qdokRzB&#10;g/5FQjVJnCjDzLtmokhpJLQjk/Qd/6BLf+oFG3ohh2Ld5KrsE5QorNY02NNjDiyVpnJhzRSuTOek&#10;/AOvlycyeQ0PcAoR8ZN99+6yLxTUQDqbhLqnpmROb5mqA4SIcwTz1ZeKlwEk4Ed9SV7SwnyM7wGF&#10;nQjyEphU+mVrYOmBTymjfFRTA8xkjlaDScNIO4Fwan+En8Q2IfbimHr0WuxDMyOHknuEwSF/9kQe&#10;Vk/coJqiaJFpTl0BijLhpZq1tPnlJb7LGompJk45PW44A+JS9aXMB2vT6HFRAxj1OnLR4/zsEnE+&#10;WYnEpMpUz37mVv1uQEwEOa5ievBSlCVlpWop85O0JIDwAlccLz0kmtOUwi07mocK+jM55QQSIJNU&#10;I9jc4u2UXHBK2vJNmJ8jHA51WfiVTz4le5Y/s0xzkmm4S6qSEw7x4mWk3pS3JjUR+35cVnG3KvLv&#10;J03n32HwVPrxunJmqHL1pamora5ZSc65esac17vwar0qKe4R/6gd9RayI8FdNuaWE7opd7rsxMtu&#10;cA6tAo8tpjj+FN4H5+W4igbJYa0RzENMui/H+V65PweuFqJitCn57z79JYudSlnZd3GLTSlQDwIJ&#10;ZKULiEvnRxhwqisBUgo7ERjNDZVB8kkBv7+EkTfUwos6GnMQwk5EPLAkP5SI6H3kp7zrNNrp6K1m&#10;przOOAaCZkZickkGRh5Tj82pwcfs63HjJ7Yl+ETAmGPEiGGkZk6spcLgWLLqU4r5Mt0e05GFOEcG&#10;kLpuKrxUD2AkLy6pA1bchbUzcyOQkqap9iplVMz42dvMzVaRy+DIcNl3yfM6OaodCErdNhwyZb19&#10;Q6ipYuDxkmYkcUGah/7WFhJkIgfdwzkaLUr3XPEgNqdoBC0MPCizyAmU+RjUpohfXNHy7psPFrl2&#10;Wm1cGvkhdpmQjjlln18pUeOtk44kn35FPB8ukIVc1Ykx9NtNNYnxsvWA4SL1qx94CUzyNqXB3pra&#10;0cVzXypLfQeHiW1os8gEeSY0/zcwEmnqU62JSrZD0aew8BWU4CUeU4KzDyUmvNj1wclLUWh5yvBS&#10;GYmGYUv4XnyalSHHS8z9aVHbnKbL0OraF4Af2iSBlpZAoqREW42+VIkpw/E17I7Ix0vpFDuJYHBX&#10;GxkHmYIJ2NMQUeX4YYHhO4l9GZ80gJHl0ypCFK68ozQEyYRwXJLEJtL9Ljdx6AgsoXDZJnTUE82O&#10;FYvCS27dfT1apCF3b2IIp9hG+V/gpRWpckbOcuW5Whacq5KpI3EvoiCxid5y9mrhVAuBYvVRfl9l&#10;LLyEAfmBlyAlMamJdxZEEahh1WyIiCciWclUPCMfTS0bacBmeKnOuG8VCRGdkAoT89zLNlqb6Evy&#10;M42BBqO/rAZ2+EfgYZeCVlpUg3weq9v24zFjmTvjy8HdRLyTwScvhYuqi1osuxfV8l0m/HHwkjNB&#10;YvCpmXQBAIn1BukCnTvkewK+GdeFmqi1Gi762m/pVh2k6FzDS65fcoJT4xPPfs2C3w3ISu/CUmTn&#10;x2eXAKR8wlrBpKJK0iubxF31kZdGG1FiKorIJwzrIQRCh/gvTcTfJL0UaYQfeCmE46b9BNNndSQL&#10;E5ejLJO9nrC0tOCJiD3aXcZc4WESV1L1JrwE+LkiC2oqBObu6pJ78ZKfFOj3l1TblJV8pyaOuX5J&#10;QF5isVPWO1Fd7tW1TNGvykvG1knuqFfy4p/jpXri8jKdOSWiVzH2MlxlXoFKUtw4VaQg8MbQZtAg&#10;s1iXhDnYZH1q/ZnyDIuOjA8livLJLC+ZCAuJTCbgqB5qCApq0ra3QeqPi50n05XGJzRVXzpeYivS&#10;U75XCTJh+RnrF5lggPBAeyKGXUa6WOyZmC5JoJMCG/RERofrd/TNbp0d25FfpLRT45h60nJOkYZR&#10;gKEhY4FlOhBMMb11m4/VSskTpmSq7pgZdzEpCXLqjEvs3FxGIuYiucEmkuYiexeRm3r9M8CR1vKU&#10;l0Qmayn3S3D5yvESBqQ2ZGq7VQ2s8lB4WIb8UwBDcy1JYIkEj1VFcXkpD7rfLUkTaos611ISElET&#10;45bCYVe3XRSk46V9P859jV+stfO7AycSergsczCWBNxyShTgVJfZrXEiMbwkGklWrpKCf04jYmEn&#10;BdSUKj2NjkTmo8wdNgKXUpKwhI1VNVqT652mTDeFJB+MpPhPBcpI0Zcq2eW7H+WlWPXOPvIISCgu&#10;0X3k2wcvhX5ZrVFPHHFIybCLlxhNwk5tEhmAhKUy0jsdhA61vOSQlBGNtlciSk770elLyQecKiYI&#10;S8NLbfPTR5aU1JQggXjl+klGAYm0QRLQCRUfXIEhZaSaJvLRSLhC7FHzgUwWgaSUKx90KUoFdQAh&#10;gocqC/kzx9/dQ1DlpWwq8Hw4oPua34sZKLq9AC22LizdqZNDKCy9/G4egfzKR97mlBSQlqbgJcuQ&#10;CPlQXc0xQU7qvFAEiMpLIatO4mJ/uhVYTZmaozypWrAkwCECpGSgAAcBkwylqXnupaaoSVohWoJE&#10;1GYTU9zmkVZEWJQKL5Gv46xpAHMgjN+aU7YS+NkQy9wQ40ZzqimTr3I6uMgvW1ZiSklRrbxEAw4g&#10;HTLV75ycrmiSl0Z0pV/AS9i02jcMWpTbquVZIqjW1IkJ3S2zGAL9lB5N7+5ELK/FAUj7HZJQE+nK&#10;Taxfyr8j1cEUOqqKoqjC0J/Rf1cuQRH3zldG7ccQr74EA2S8JhwMNJ38MhKxQUUoJfv/HU+U+lxv&#10;WpCpvEQZE/NTXvJobOJEntGT9oDZpRSRrXeRpJ8/YTwYyTtqfPqSWBh9qf44YnBIBAoXtYrwYCox&#10;DS/hm6sKZ42lPPW26DXi2/NKvNq7SK/NTLCnXrwXL3mbz+snTeGW9065Ncqzktx6fvFPcch1pJro&#10;QaaOfaJOlASp6ePIaP5bcYg4ZWrJQaP83LT4hFT1DdHpzDuM1Nfi8iadvFRTDxQFnDpk5++uKqKq&#10;ezCCs6IpvOT70YtMszIHay/w8BdyLECqTJTV2vS4Cy5tsi9TmJk1Q4aDgoBR8GAXVy7FC7Y8k0Qx&#10;JiuU/q9Pv+gyq5chk2vdDS08mhLpjg667YgZI2LiyLxRo6AVUjLsJF1xiUxfsruLEYqCTN4RJoW7&#10;4Ka4Wa68tx9jxR0x/PW+kiZwpx0ZSYeXRE3sieuXyksRmlAkmIJ18RiPIPaE5+UjKz7xyNAJh5cY&#10;r2kPhIITiWiPNTJpCUfgfWMuXAQpdYIm3ogNSCj5F5XqSJFWSMBL/RmKuL0wVgta6uGxXYgzln9I&#10;T/LSENTyEj9j6MpFBzb+xO4Fe1oyZZayUoy0QhYFqimFmp6YhOVsGUtqS0lzFwNvEtGtIDXR+8rt&#10;FJNecRWk1Jv2WevdXRCXogBjuhtCSmvSeRw+IJSlqLU770g/0uNAXGqSl/jAO7Pv/Akps+8u/A41&#10;2SoOmRy82nLSwOgvDEwMSY5oHfIcp+ggUZM65spLyXf8RZFw+GZr1YkgkyP1SRystwGE+scfUXtk&#10;gGIA6fBMpRjfcQtFFJz4+ccm8nmiEssgTVFkpKeyCkcYHYlNaE31lPnx7cCM3xbgUBCUn7XkgFWu&#10;KJzM5r94qbg1+W7tWb5zC/w8ACMtg5WpciLVsIpdEZHEvN4CUJTd5SXiBy8FBdm39fOdmqm+ZA1Q&#10;LakrafNJUKCRRKS+5HIml5FTqw9e0gSJTIdDpw2aI1yFpsrAPNY8WdIGmoHtpCYoZqcwoxF+B4Eo&#10;hoGqsQ0R0YSaiX7Fq2368tzL716mjX0sPCdq4/TbSjFfXTdFnMABGzjCfHxpJaZ8c6m8xIzgxUvV&#10;V6M18eoonYI+Qn9pV/pNv0vJOIhxi4nzwwLb4+KkO16qxXh9RqAvxDHWZxVTFzrO6mWQCTdTfU/i&#10;AbGwlPXP+qdWhwmEPIdvfjrEM14ziAMzSywW+9L8F/YsNTG4Iwf95PtfPWDK7Ctv8dxJBU1wEH15&#10;FHjhlpfRYhbOEWQtT3rXyc8VbbLOigsuL0k1CE2uWZoX3H759BN3LS9ZJ2Bkg0gZT2W/dPdS5OQo&#10;qel4aeW4wExDdC3lJq7HO/IeT5GTlyoWpfa8tRY+9gtK7X1Zt1b4+TrPjTKJzlXDP+pLfQ3nrc44&#10;kYl0QsdEckJEtKslJTexlSO8FZaS89H1xi5Bo7bPWHgYacOoTJp6l9OUlE5cCjXR1H1Lrl4GHQ2o&#10;TD/rWgIGAB7hgb+d7T/PzjtuIJOrfeiMDAFiFR0Z5NBXxV6kl5dykOWlYMzyUoio64vIieut+BQ5&#10;aJlnNCIRq1CEOUJO5/0XvQ+ZU5Nu+Ry21DR7+VPuqvctyLS8RCJnJ3idxDVEibla7g5k6i3nTpuT&#10;26FYh7nccskwiQ6CT15KTVZcGl6ielH2eBbAknq1I7JzMR4cP2kty0U+aB69BJ78gyWMTEd/NsWd&#10;BDiVeQIzC0jJNF9+aIEXPslLYgabGl4oAo20vOgVKCreDPaUpkhnyRMAw1YVJKCodBRxqabvaMcj&#10;5KdlOBpylundy03xBnbrXIyAJDsV5E41moS3oEC0b9xQOb56I1tmeotaa11ZXQBVd7xembqlZ4ms&#10;drHtRIqB8cc54zCx0w0X/vGs/SOh46VRGuuSC0iLTIx9bTn2haRtSM1Pu+oASpwewRjKGN1WfQJF&#10;0KjYk5ixG5nCwdqfikgt4Gqi4QTz6SN9ZSwE1QCijFYDY+jPKop8L6iEbQwWu9h9u2mgBc2n/1SS&#10;A+7B2cTuHCQ5cAib/HnY059wVE7kV7sfZ5yLpHDL5yBsdV+piR3r1Mth99pyNHdxL5FpYSlM5eV5&#10;nYUlbhYtLozHRVKeTPMLTklv7aXC9cqVlKIvsSMxFc6TqhXyofDgeFL62sJFF0DcUm5AVx8csZkk&#10;KhDRJMa8yNXEvrMmRBVj3uWltp+AzbKWkBOCKvaEl0hjn1vSOMatxBWYxwEHYlF4kZ7yHIQrYS/T&#10;ItMtYbKFh5q6omlUVqYJ/GHKfrUSxQl9iTkg3Sq8ROeCnQpLNzeJslSUisxLAqvC17yrOTvVygtx&#10;/ZitvBRxybe9VmIKMj2H/jqVXlJJ/VYRTHa8HnZiBHcQZ3wvL1HgC+hisQ73juxkpoACUeOsvj4w&#10;AHWWl7L7qkzZ17D7ChKv2HzJqnt5hdlrMWmukNMdL8kzqzLdmna0JngpuFhYmjq5xV2oSV3snfXe&#10;z/Cot7AWVcfxqatewIfLaF1xg8eEqYTWYYptpb3qsJuuzqcMNWmdlKmCTCbes9YoA1zfbDr+ybyV&#10;8a7sFNJ+0BG0k2KrITBiJmCxN7DpTamhm1K+HrfE5Jj2w91YeMZchNAOwSF8fXCqSVWWVJkYr0kg&#10;emDtIzF1IdN8iAnPAqT0Xz/93KB4EkgQgWSnw54KMunOdXyHrEQOYgDjkU5+f0ZZKrGEVTqJFpaA&#10;llGHxCRisKfsNGRVxAKowkXwUi2VyhJxFjh1cBG6ZKeAEKREYTaRKC9hK37kJfJVljQUXNXykhIT&#10;pKTKFGpiHThbsT8i4g2F/fkDLzGMBpZKpMOoXTyWwZen0xE5z6vGhOdOS+C5Z+D2WfNwSS9pZ1MH&#10;/ZgXx/cjqEUjzM4RRQQWyad0NErUaS9CV8tQMtwlNbFLyeT0GfNd2hRw+ref/rwrM8NLkkyZJ7RG&#10;Qk2JxEHOilQjGbXwHK3EFSrbMjl1Ja/hpR4kcHXrkWpjUwN75bnO8pLfeMl7yrt+m44TEKLS7JXL&#10;lpCku8QH15AOuD0rD4JAn2rg6fxF+9QoS1ITPYjHWj1WWBpeUlnqBDx9h3DIRIJG4qi349f0C7uG&#10;g2BbV5RPpwztCBl8VSHa+DNAd5gOL5Wa6AIM3986mqdTsLWo8L3DfTSTpYJ8H6nYEDXm/G4iTWEp&#10;TLL4EURpeEGIcEJJ8oGcUpDfHBiYIQdNyWLG5ZCwE3jjAqQeHz3q9/8w3yvwLHMuTyr2kKZwISfH&#10;FKvuOgtpc5E9ZtipJ2WvqGc99UDjwpIilcfkvqgEeIkaSy352uCCU/INVGbr1tpO9RY+M01rOk+k&#10;vMRToExIqSF0dLD0SPA0v/XVtjzWBy/57SOM57ST2tsYWILKj14z2o+MXZP1rbyE1XovTX27RHdk&#10;9+BTm5ztjdZFZhCIUAWJBMiEuZtztcDzjF//ZnEIEem/fvrdX39isXfYCa80MekKUPQFcuSl2Ct6&#10;IhIBA9/ORNLvCJ2t5EsC7a3k0J35d90RpZl/sYqJD3ojLhH6J5KJi09RnBBM+g3GwMDqJOOPkyiE&#10;pcIGI/UM8eUB06Oc9JNBIZkHt8xPcgo2PxEXhwauWtic46X8NEgFgoQrlDzygxM87GsXNpU6YI9Z&#10;C8RPqUOFR3/c8tIXXXJoSl3RpJ6mc40lSX+uG65olPVd+2WqD7BE/vJSnHH7rap5f5BTLwUFh/y5&#10;d8dl45H8qflc7dStUEoZ8kn7s2XIoWYolrtrOj97ED2bGd20z0LOjn0a4Uxgi0NhpJplR8bEV/JG&#10;zBJRSm7hFynV48YR3D35t4oYe85w3AA4DRcBRfLSqUz8LCbhjIvucRKTvIS+xEcX+3kBDP6sR1JB&#10;wrY/lKJ07SWHYFU3PUeBsAehrHL+L4gFasrPixdsJCKFo0lXLwpNdXWTmXlLDgNVG0VhMucndCRT&#10;CUjQET8pRgHSPWPOztYC21xA87nICdKdccev3JGKk0ITd1qAzL3X1GBtqKhb+pVlYH15SmTK2Gpt&#10;EytQFJkYixPaKtIwKjHlmS4GB4BrdgJRJjQ4NpKqT0JUGOAZFF6UieAl5SYKkEMMORgu5zx0Itbj&#10;UB45JFb9ygQK0ohF5Z+kYZum5w2746WHRiQXhbK2ZNItEKmKwFmOl+4I5LDciJhQNDqTO7dMJm9Y&#10;uCQe/tFEd6IhDk1c2sztcO8UWzXvDVhqF0v9N6RDQbOdcQC0f1FJkK6U0EeZ3sSjhIcbgKV0lvNT&#10;yEtHSk7e+5PWYkO68S5NazsIiW8d7EikZe4Im4TuuY6/EZ06CwgvdRxnsD52ytjNIO5AXwwIIFU5&#10;iddJ9pCmBKemIwER2Ap4FDkkiqGLE20WSIZM+HkUBNuAKJR8yj4lMTP/gNvuHxKyS3ckZxBoGSln&#10;LxSxxmkcfL0Y6W6wrSAUjhKf3LfFPCxxztgQyUi8YYb1vEfTHvy4iISVcPVDopnE1HBCpaQck3om&#10;7c8mIisp9/UBBZYu+AR1sxZ93xGUfgh9001KGV7SutbI2GDCM4WZGF4QqKQkL7235WRrM/kpZQWW&#10;ykv5ua2LfSMrEaoyxXzJS5fTfPcNUyEfuVoJHCLASP2CZV55IM23mMpOdIrxVjMHxOlGT+zfxj1X&#10;GgSWanbozr+hX/cnHd/1AFGYEai7ujv6EoN7V+Dw4ZFITC75LjKFAeSlHf3jotrRP26sBkb8DM0M&#10;7kCUDibSBsZ0AgP9g5eSRjhqgJFmVfaKQspNxin5wKGwgaG8xKYpVkKYHU33jJw3p/YaGrt78rk8&#10;weMRu8Y7WlBhKRLT+h+5cZApq7h9/U1MesQ/8JIOu0hS8BL6EgzGiVonVJp1kmvr5eUKvWwvFdrp&#10;5aEdTTWSkIWIveC9qZQh3ZJTOR5tC0Rc6ozVqStpwteGvBN3hNPhjxEwQSvtrJafNfiOnrHbzc/3&#10;J0l0GKU8iedXvmPbu8piXr/yewL9ziqGXRa68ZpVNKzuJlZWysqlv/r0M5kgE/Pl8lIkJqfGNfKA&#10;ED2L/vW+2ICRjyazLiqcVvnOkj/FjGes8QdXpCOlJGIDmaBL59ESEXHw5m8//eKHBYpGWadUP1qW&#10;LW1OMgWkzYyUxKHAoRJRTlFeYpdfwK1eA5k5Y3kJghKiXuDU+8rd7WUzeHHjc++Md4Wl/A8vleMa&#10;FZGJNAPlDZpYEpcB1ytnbWfAlZcwLC6J7CfdeKZOwXy4Puh53LSZtigHfVGBNJkRM6uZDDbISEWj&#10;GCUoQhySlyxZIDnEUjsKRCHy1JeH4eKnfMXuqlL8xLglX6wq8MShVl0oFFT+gYJI8B2n+awlmVIQ&#10;cUvmo0+EFqOke43uVHDiFEEmy+tbXMB73aPE2FgxX/iJckv3Oezsz7CTiyVKm05nqBlLTp07c7lH&#10;0I6WtX9gUt/xyd868LyqDdpN5mkCS/2Wu7z0819/IsDMWeBBun1n1nuXrsPYy0uDSW1XDHDgEA2S&#10;xDdfpCq6k4M6gQRBIoTftp0huIk0dWCpwlF0D35W5UhcB5PqR9QVB33ZqTzwvTnhKASWRYIUM8hR&#10;JSskGhGL+N5rQ+phxyErRZ79VlI+yuS7bEJRi0U4auYf/+HTL8tLUaX+fqBIZSkIRLAw5R9H/vlP&#10;+W84rjBI1gujmCrWkNWDl8z3mLlH2UZFiNqQCYkfdOS9U2NZK26FtA4DS4ZCF48g9U9tU/OkoaA+&#10;DlFqnoJP56xQf6YkT9PQZd6XM3jDo68/DjMbP9rCj0gzmE1rWaKORTo0asvJz9uqycJiN8R6wzy4&#10;3nqW7NtT5CwU2AlvEk4AKz2BUvczrRpe6pda4aWwE4CkieMn+bgqunIpXaYrl+x3v608O98068Tw&#10;7FIYqR8TGFjylRN4ifdqXbBUEQleyldt+aQtilN5KRKT7jlJ6X/OS59BphuyHco7dt9AP4O4YCAh&#10;PHnJBUjlomGGVY2OhYAKN5HgaGpESf/ASxSDvohlqu41ZxcevLBuzeVxtedS9MqRmApIIaWubw8m&#10;FRHlpSBTvXLBSP7BXE9cnZhxZVZuMkZ6yrLwfUUOBvvCtz1bVwEea6xX5RWGeQxWEekrJhx6U8S9&#10;cmJ2nF28r4vJbyW49cVLpzJVBCA/1CQvFYreiA2KDFjpSklkasyfg2bSx0tY8uWlYS0mwstLEZp0&#10;JTAuV9P4gZdUnMiUoFyEPF9kYu5sF0AeWVeCFj4TjfbH2HlYQvIBkMoP8ViJGfVYARuZMqvMOEA4&#10;gxZjaklCMnCRodpRcuAZoOh0pKWgfKoXc1f3XBgJXipKBZyOl8ipshRAKn0FmUhUhkr57h5MKinl&#10;Fkx4qb3aXDm3wDWTcDJI7KBmXPPiXcfV4tp4DQ681HobaiLdkPlXTUrcN1vtcCyGJcFEvXJ5mjzc&#10;Pl8ecYZ+B32bkBy+tPDyMckw8AybKFMuIs5P02wisWmVJUErK5oOS0omw0tHKcWnANWiV9LlmQhK&#10;7k6sFiQ+AUK3omnzh6y6KaR0JQUti3HYwlI4ipyeVHUrZ5cGe4/eWgwyOEQV1dNNrxmN7ll1VqDF&#10;SEueV3L1vRP68gg+8hL6UniJ+UW923mC9WKn++iPW0l2nj4jS8k5M46nu3ZHnygDhPajaE3X0jqY&#10;QkcJpMF12uezJXfkJYfR+ZSNDPoM5cKSY7qia4f7wJLjvrtQABgAIYoEgEFwwnQpYvCJfNGFRMtQ&#10;LHJNSSYazgNOAKFwDvRSQBpeQkdqfvYisQvC/1hAmiOUl3DJ/YFAgRWFQjuKS2R2R46AlGR+JCaR&#10;SWciBNWrImZTrt/l370k9sqNcGvcRVehz+3s3YWF9maztIm6sg6JW40pgLKkiEdmeSlxtSafwuCT&#10;EEVJqnqfWjC4Ri90tAEHnE9ZZDpeIoGNVQVKwnCt5WGmPsCSahJmqvY5eyk6QUQy1SU4PjROgc5/&#10;g2cEtlZokqzEp+Erp4HGTAHkoupLWZnZkSKx+VWWMsUQlvwiJR0NRup6g3TSJtJt6cudGfl5NMxI&#10;HPQNWcK078dlcEdcQlnqx//z0hxrv88rV31J15JSSdQSVRdX4zxhqeN4/likTq4feImx+4thYQm2&#10;+bIqk+RDHAr6xwIAkHwLyAmFpcthayChvJQVUDLDItNxxQszhCV46ZDpYElxqbqQvDTU1JfjXPoe&#10;cAKWykshpcKSOVNdvlp479Pplav+FuAhcIWX8IL3snOnpIUrM6Ejd3ny0q8OMjVsPReZoEcGuK+1&#10;xlEAykjkZBSr7uQIOERUWKKwIBQrbbpMFUBy3DyTvuISDZJNozhRmEZYpYK2atDFRhw0wqQ3xI9w&#10;q5VIuxR53XCUzL60eTf1HR+sfRY8F4QghOmkko+kUbRwVY9Lo3+P0ERmu/Y7/bf4Ebqg1/Oz1iMz&#10;ZRJaEthGjQiYqb+MrbBNtCAKqDKpJhHzk/K1/BYLLz0YKaoUb9j1mJn3YaAcRzhFwQzbRSaHlc2C&#10;TLUzGbPKS88EFxxkwubUZGFDpgbIceyDl6TK8tLPxacQFLXXOGlU610GGffNPo4XL62dyeO+wKj9&#10;GPRpP8+2FIPjuN92pRYUCgLR/3+23qBVlyVLz4PzDwTFoRHFpZtGzaWow2ZzqMulaNDMGIxpRGlg&#10;5IERnghrYJoWpinRIxvNRGNaCNNC/9XP+z5rrS/3vg1BEhkZGRkZGbHWk2/El9+mABgI3SSOACUv&#10;yfAk8us5Z+iOtU6Vgkw2ZBasE2EYN7llJsUWooI3xIWfUtOAk9rRwtIzcVjIU9iiRzUbavyIUVva&#10;8FKpySp5jy9wgp0YXMJSt2m0bbcfabSPgBSgcmwypgRUIj0FS57Zt7a/4yvxDit2yXwjyxmHexPJ&#10;sFKS1XGwxbN0cnam5zrTEXDa3x9NdyovKWOm79nZ6G9KEEQI9NWOjvhferK81A5sx2bs+OKg1vS9&#10;zl2nH3HpYEnvz8BxfY4I4VFgSZaAFgQhIoTFjFBEJ7YCJBuCKM9AZg5VDiJdwScqE/HKTcNL/9+X&#10;v2ziFFhe+o7cJFy1QA4BPAASX1tCieJEy/FyWf7EUX7c19rmd3xUvvlT4eMl5a8KUFJWsK2gBS/R&#10;CKGmhrQYKd4vpxOXl2ir5SVWMSEcEXJI42N8d+cUIaq8hPHR1OQJruV5k4S7/SYSdxtewjaKPco+&#10;ZZhRmWpqxi6B0IQa1diiAo/nupCAFBWkQBGCkqXVDnOi+ZMOAtWeky260ypaYadezr46C5zI3DdB&#10;3YfikpgkNUVWwojhQfrqx1DyLSbz43VP8VBVlpRzsVEM4ViSx5DPNBzrvbuEiW9URkdCQWrwkwJZ&#10;9e2/TPovcgomKEsoKvdhAfQWFZj+4drNMen6A0usjhaZcPQPLy+xfC3zKBy5BXh+VXAKPhlfKEpm&#10;A2h0cfkBLrovL/VEzrVAVkO5bie7QpSnlCJYU00YVlFTcltwGnHpwUvAYWCJ9d4kwjx+TEBwKi8J&#10;nE9eGojym5aHWOpUslkx6WvbZ8CpNUyKoe02YpQpVnKRyYYdgtrS0laS0m4pLbxU2sm24AQCxWiz&#10;RVwypWbcbCGl/f5kXo1VkC6i9+wiivGkuoOmZ76gp3Mo9rwm3fm4EYucieuUgass3MbC39tBPfhw&#10;lDN0vjJ35dI7vAT8qLfwIuygrm2/YTsvyBzt/FRmqYjX2jOQGeYZ3TvklXTCKgYsSfnH9UVJNEWl&#10;qGwTBGJXHUmycuuJghBxQu3SbGuv8mZH+pbGoRcvkVk5q8j0AZwelT+IinWqg0sjyEv6wc654A0T&#10;YCfa7cFLH/Ql3sJodulI89JHFuECUt2nHO/cgG2xF9F/6DwJ7UiRUyTwIhPpoQhoh60cBZl3Hg3G&#10;ePGSGY6XxCc1qMpQyXwazvKSlCIjJX7o8ow8xaVi0kztoRGhMsFCilFPHalxIGqm5wCkVZYiQ0FQ&#10;fD+qdch9NfKqw1YjcCgf1iwrMTms0mI7DB167GqroaO85PIWXF7KsHJM2f7PLYc2TwRbxCXXLK1C&#10;mHFUiek5msJOOBc7QyOuDEn34C2enrNyAaODcG7uTadpSqdXcohuXAc9W3avY5OO38enOxzWuQ8J&#10;mK5bL0SROTBwbAAhyAxEXA60826mR8MhhTzlkIGNZk6K4HSR5aggk0oRDFN1KLSz+pIUxDalcQrw&#10;QzhYarYoQgQShSUKWVrLKTvrZwnhnOpLOYXKsPvLKplC4VSJEshzDbI8mZS2TLbHlgdFHPUplIiI&#10;y6Jp0qZHfbp4J0bzpgb39idyMUF9cCS+uWBp9aUQlFNpwlJtS6ClIWu/SdF47suaFmmQ2wzYpXab&#10;60L0K040kJia1Hxdoqu7KZkLZZLuQVaRnpbth5fY7U/hhpegIybjupYpKczEPaVyvunN+OqQzJcq&#10;HW79C4NJxHxhprrAW8uArAQmyUtBpn+VrwdASmISmlJkpf3+UsQlpue6oumfg0zHSyAT3l9e6tLo&#10;1+rlumyceJSl6k5ZfrOufyLuwioLNkGgRZ34enfvB3HNP4mbLfwDDFC4vCRZ9egV+/riZfnheXVK&#10;C5t5FuVvtROp3OT6pQHCTsPN+qUnQUlN/Z5AvlpZgS4a3S78hpdmSm4hcxS56nIS5leRxgrcndpE&#10;TcycHYF47/e5Oylm89zOzV2ZE5EVqy9hrn/TwBKj+Y43u7KN1KSJXgVpViI1MbLSmnolphjq86fr&#10;VbXzKZP8a+ST89/lF+vwkrY9gFTVNKssDJuSFwQDZt9uzxaH3gw4/e9/+4UPFEc1MqgalSUCS4xQ&#10;uKjzVrH8RYggE+OaXQcpKMK/1haZGKoM6iwWEoqKK6wmytQbc22YIGmnhsU4duatGlFYCKewZoej&#10;mVkzcdOzS6LwU0wKLPVaKk5OxpHH1z2rka8wdQaQ3SBTK6kLiwkiyHu1NsT9M5dYsxqxmDL8IOvh&#10;oSacI6HIdPpSeKnrW2jhvJfRwp3ZkZHm2wJ9uDw7qClOXAuzb2Q/8ojpPMCSHp/tR16KoLS8hOiU&#10;r8PtoiZIA3Ep+pIZHsgkbMRq3fRWsSTSzQLJxcMq+z7o5F1WPZHI9tM/2R0voTsBRf3uNwiEGYSd&#10;VJaiurNbRvqxyCRfhawIlPCHL6QH+VptviLFtVjnYDVGXOKQuEhrYJYVlzpw8t7R4ZaWZEx1JNJ6&#10;7BoCTiscMXbS8kWjo6MbUD6RjKmGCLZPWBKAO2QylCoqRle0M1RajOtpD5GoM17sOfVxjBrGBYMl&#10;Q8ZAfB0o/ZAhkEUynfoJOxFUmVRN8dHO/jB86sTZxfX7nY3kdIaIBU7CgGoMCCT2SESNi0YDSBRb&#10;kJhEMkhWbKvMMOcl1SSChgPDVNgZVgFdSibyElu/yw0mhbIWonJi+Sf4VEkq+dGaFqLyTSfTC1eW&#10;xlHSB7FIb5VCQSQWmQauHoiV70R5LROpM61hmyjBtRBuOa1U7EljNgSHzMO2LR+V6dHayUAj93NM&#10;RHizo9nzyHhwNV/f1oIlnZTykkeDT8dL+9BjSIWlkky6xxofeZuUb8hKbNt52JKOacJYmfmFRlWf&#10;SMeskSeruz2FnMTplnTO46VmiNBkIJ1IZSjNGqppFhXsN8devESKa/zYAkvGO/R8Q+G3pflMJaIT&#10;47Qvepop/wOFIf+n//rLD1WWGPv5DomTcahJzMGx6pvdLme6f+iWl/itHLyUaThEFf4x7aQVxZYK&#10;MvHp59n1/rer97+tR9kVjbpF6hl68b/knJ47Xahk9fUSYaQeggcoZOIt4SUl7bkyQ8rvL8XCGIam&#10;kOjukJJ1VmL6+csPfnCpMlq+NyUcAoqdoUs7LCzlX1HkpULmrWgKL22eSFL+zs518lxLBFJ8W+yZ&#10;+rS5Em96sLNfamL3hUyPE68ofhmXm+09JvFus7yUV9q+4YZnFAfkpbLQQA5xg3lqz0nJLJuG3ZS6&#10;Uex21CStuuxE3NPX1OtwMxPHW7BBpQj+aVD6cGEqTvwVNgOkNLzUj8mQEwx47wrVmXEDHuSlYkmM&#10;f9+aY+oZsB0AdSCK37aDHMJGpePwEl6gL1wcDZaIRrCKS5XUf5yhk5dIB2PqLPJ2Jh3pL7obyjIR&#10;2+X7NekyDycWil5X4ZBnFZ+Go4pJ89VKT6SeVo9tg7yU+wICO6WoEp6Jud57bl9vqIvsi1hUpi73&#10;zSomnCbN2weBS81c5+pLcb48Ship28yHglL143lBe8AzXSi9aL1/ulaRSXAa/WTFFqfqZnmP8gtc&#10;UYIacIKg2DX/bie/yHTg5HqhEpQTc0GpW7AExnQuL+xEYneddzMe+LlVTCsoJUPjHD19Kaff/N2S&#10;VRaWg0x3iVJTYKlzcHfvykrhpTbLcJFNRIuh1DFMdvQh3MWGM7KUZB1THVBZSLZqUsCJ0OfiLINv&#10;Ik9e4rHeG0cecekoX6Q5TcluIEV3m9VuHU2OqfjBh49LZ+vgOh8aXir5j/9tXAc91CRH1WUnHZ/e&#10;kIjuXt2jePC9W8mH+MxkfQShWUddbIhuo770zAMvgU/yEogCqBDYNREeI2JKKSXzcQUkoUhGIo7i&#10;lLPIU1iyQGDpJzKTwlH5R17qdFsONXBo4qRbSa7IKQQVpJacajRAUJQftCOz9WSXqnYrAYag4KWC&#10;4jVjRCfn5jZChreurqd5c8h0kQlSwsh0OzjE04GRsHulXKH3DZuG2lPlnAj4lF3sp/pSyflbe0XY&#10;ZvEmBpZQs5NuY+Ymkie81J6TcghNYZtyWmAIauFnNCV2S/KZdxONzMA3AZqSS8NU/UqMqzHDS7Vg&#10;eenDU6zENPoSf7P71/2z3fJSBhqjrK94+X2cQhPbvs2Fl3hT6yuY32HLZwS6eAleymeXOhk3vOQf&#10;J/EPvEzGmd71S/nOwE7JhRCWlzJFtRTx4qVOz0VxwsW7lZTq8fHgCRdX+qhbx8vH0RtQfjrLFhYi&#10;LCnlKJlNbM7wkoWcuLRyStKlji02hFaQYDs1uUgnECGi1Hl5aQBJTWnvNHdtC3R2EiLKiu6GiEuu&#10;+OrieYWmly7HWV28JDWBPbJQ+McGKf+YSPXmZnsovER+FzKR33C8tE0amnre4N64rfq05NjqHzHd&#10;akrln1jvC5CSofbcQ+GlGvlYfiL6UySjnkUKHjahUlJehLsrLGHbcceuKI5rrkmPs/7lD98w7+ge&#10;bI0ASKUmZBBC7L9LWLHwywkihESR4Yl5V11h6wtOpRj/f81ZPMYp+aP5nIkoaCn7hIL8vZvwA7Tg&#10;ETQ7/ylf+Q72HAtJR93N6iYm6UghkFJkyiomkawn5txmIBsRzBTbJx1FVkLdKiDN7ZTrsqqKOiOm&#10;qXIXloaXqrMRx5KwRXZ7l5eKSXkLO3yqr4zi1EWSkeycp1OLKDXF+ZaR9Mg+x1G2cdbbSYaf23kw&#10;Qbj+KJaywVJT+pih03YIL/kAERYJ66QeVUASk6AmPxEWfWaVqOEQUMSwpPRSn1Siyk7iUMSrTpYF&#10;afz7lYLTc03CoFF/Lhcicq7NX89VR8rUW8HJo5yL2QxodXoOPDteCjsplLEF87j36ks33DJe2kp5&#10;3Wg8r7QiUBszbxz318akKCs1kVGWGbrlVWHJZ5GnA+KauXElpgyrakqOIHmJPnC/hvugOrZvRHeS&#10;lxQkq8Ti1DJMKt76MvKGj9ONdtREU2rHxrEmjnfuGCGuCx6CgpFczywj7UxTGEDg2ZSwwT98efsv&#10;lVOOhXr6YA+YAVdAF5xiuqRBIpLUqjSINhF22PVf5BqfhUCm/9cvvwd4nAjz30zQeXo6HBWMYQv8&#10;9HJZs8RP59i1/CKT7BR8av6cVZry0myjHREowSApteQhKOJlJGfuEm8dwkvSHS1wLfOIRLkiw670&#10;TlPTsOXMyFAPjgo73ROptcmjafDZ3e5wL48V+9lHDBvnsZZ2ZJtwToklRpUewq6BOKsj2n9IDBdJ&#10;TcQJLRPDhVmWoDg95wrkkpWaEtvVjtJXa82GkTgFQYnvLLUOGjc/SpmuLix1Ajqw1G8IDEEhMS0v&#10;xWGd/9JqKSs5Q6dpkpqKTPmuWl+glJ3z53H9J5R/3pVLEZdc/o3W5PcEwCSUpW793HdmnYCETsbh&#10;9GeRT1UXGEO//1y5pBgyXh5XLiGIKMZdYlQ2AJb+mcuW6uWZL/uT33ZtUtkJRhp+ECQkAYp68JLi&#10;kmzwSi8+kTjsJJNYByDESD8LmdVWhyJEpKZ+wzy3/OAlf+yWxAcyAU60kpOYrve+9UtBpm06YWnW&#10;lotJXMvI8U8rFvIp/1DJD7y0mTmLPHcLFqIS9UxPOW2uH3epiUY7u/gyjbn2HBOtN6zjO3zCRZrt&#10;leJb8BERJ7KOon42WwUKOjDrlIhXuEgcahKWmCCgn+OsRaBS0LuuvO77fRfbhI44ijf/yEtn4Udf&#10;+kgXDOcEsIHQ8YvlT4rbdQFAkWAz1sNdLL+aT//6NtJQ6Wh4SRwiEaBi/TZQ1Pw5usgUiYmi+k6X&#10;bQOF5FotOddtCAI15LsBRbjswktwUXepfDiQYE4SQaPHjXBHMV8kaq88tLcZI3PIhE+0hdnKS30K&#10;etUQrI2sANhn93qUSkwrdASZxOn2loMiEo0PKoANdrAHQtx7nHlCSjuBBXUkvsqSc17ykgQy5xaZ&#10;4KXBkk8o1Tm7MMwTaRSaFKCqFyk3ZSaOiTmsYnmJ6bb59RyRhagkNsPglsvIlZiKSdQwdS7jpc5X&#10;f++9clxGEENmxxe7mXdj+PhzUZin+MQoyxDzUF89Rk2i/TvW2Mbsd6IhKctRASdH2b6A8NJ903CJ&#10;gMc89Aa6wTudwTggvS8XGSzlahxTvF55KUNGH8p24284Qbq9vlhH3P6fcWR6lY3ROo6XAKQGMYA4&#10;5BNOEH7IVl76J/QlMhQtwh5ASKWbnOvp4k0PkS2MVFZJTljooEWgAmzKNqMjkSjqlGomPwUWirKV&#10;cBSOPJf4LmHKuYReKLxU6WlWcVeqCpKVqaSmyX8EdfVvtXOPgFAbgW3ujjYRC6/pPKWNBhoFllCK&#10;5KXqS7bwUFOfgo9JNen0wNGRFnfdlX55uHm+e+htV24HYDAmfQnF5mS39HIcnvVFHMUi0VXoPNgi&#10;bW/jSS9fXQRkIifdLP2NvkeGMlVKdrrNS5CtJo4t+JRD25Nju2q4oiy5ZqNdHZTKL1mcpGMmjsCQ&#10;6WCJ6uvbXCUmdm8mLuaF0KNEojJ1fSO8JBqxVCn6EvNxTMZVXJpvMXW998hKKEsnLqmQKJI4ObXb&#10;kZJw5Usacd94c1NEArZGll6gmgv49Kwp6lcFEsfFqyP9U7w0Z1H+lUBmi32mrBL1goqDEKnjSrCq&#10;JrL4Cna6j1V6v8dL/cR3puQQmv6yX2GChdpEL1566kv308JDTUpWyPJytgkVoG5Wo/FpvaYMBQl7&#10;D0wKC23mEaZa5qUbyfb9y29Qk/xZXEmJ3R/pG/o4tmWemGtgadcyZaJNJi8y4RBvVk7DnpfcGnZ8&#10;64hFOFyRqYCU7ynRkzHmJFZlil/uS0F4iVApKauS+BBlvxIDLBFn0i0rLpw5qtb0Yicgqk4fsw8n&#10;jGS0YzPgYRAeOvwdpI5HBiY0EkQpIKEIgTFhpI180HwesDR5wJ6KUXCR52JbXp4CaqoqFVmJcJhk&#10;vLgFTWXurwg0yhK7BaSwGeF4qTeS2spX7MpLNSABJ+4aL1ZPh7MjRVPGNkePl64ZjbA14oMou0b3&#10;w9v6jOAlPxbqKhrdNBqIgS4hL/lbSMCAvoT9MbRTDT9AERqoslMsVbkCcxSUIjgB18SDjZTWMmEP&#10;ZKWhkdqxOZ30nuLknXN2kw2a6gTZi5ee4MSqpD80KBYVkIJDhk+7Ck1d6SQyRaKvCY24VDTS2HJp&#10;6pwKNOSmvAUxyflK4uUiXzoSZ+zsur5ZqlRekpFGU2IAkscB1W2QqfgaDZCJBrzApjDKToMVluI1&#10;CDgRBhRP/MlLq0CGlxroLUTwVv52KS6P3uWwUiWgp5GoP62IFF/czj9SBnFl1U66ZbXSA5BeXCQG&#10;SAKFn9OLvpcWBKqc625BQpyQiJy9QhEiiDSgCJHsVlMSkw5mwk5qTcUnwSZwUjQK6oA9hRbhJ3jj&#10;+m1oR+EITDLCVmR6pJjfJUzvpSbLjCrVubygV6/y+48Id9SXOyojecvXDrZhmuKEo2azxeCfPAK4&#10;qGucAk6EzazKF0bqCqWZjAOEKmu/LRFpiLRUOdQM8hLghLgULahoFJlahnGXOL1lP4hk3DzAUuxP&#10;GenttlinQlHs8DOQSOYe5ULmDzU1cyhdkq9xA8/yvW5fA+WlGjFlJV1GeGk/8R19qSoTww3zlQk4&#10;ueiXvPT4rUrszE7xw0s/sNKbybiu7v4BZWlh6c+72Hu+vCQm/QKW/uQXvIT3D2CAGfhuvP/v+4mh&#10;9eNJ3zAQBdLsj9fw43CRc2rhpRJOEhuCQE0kPWHn7JSSXrB0jPSMHCyRSGU8tLUaujC91HG8QW2j&#10;NYE0IlPXe/tfclnF9PsvP7iESV7q9wRc1y0vwZmJ7KrvaFD9smU+cckpLeEDLy2khZesqpVsepqu&#10;bUvTRW66zHLR7n71m953d1tUmpFEsn2PDR9e0lXBSPVl8U2EWuYYc12hr7oYeYPUZOISVGiqnlQW&#10;GiFIXlq3O/+Tq9bky2/VJODHBUuKHkNK5aWku4pJXsLIr3PPJSpJjVTC9AFDiSA5YNUJtfNsI8v4&#10;aqy1X/vvWJZYhkNq88Wh2H9IppyTuIeamMzO0BWZ2M3Um/CjkVnuCixVbkpRXbYkjM3WUwpdOV3D&#10;ZYW9ovNu2IfeHZYnte0LvlYoNqQWJhHui/jmJJ63PKdXSMTEVVaaNiROqyo4FEp9QVO+y4SOD86H&#10;qJuuv+YRC88flBA6AN2jbJOtaCQvsQUexIbNIO2YHnYiPxkaBjYwUwTyG4SQTcwpG+Sl3zwlKcpR&#10;rcLQdXpufstm3OVGXY/kRynDSAtIg0xC1G3JACwtL0WS2lm546WrD3dhzeceexdZ68Vg6ZrSROQl&#10;Gq2JtGRYyB9B9KXDFg4vQUF9HRauku65bMlJAJZ4B2GtPuGRkneQvmiEl/wDlMJS3krKSzoaxCV6&#10;SDCpfSzx3cWRhZfsVx0+URvssSJ9R1MGWv9WI6OmjDSvDJASnr28hJfP5BHhFKQHR4UBSkTDDKCR&#10;Kd2OtMK5paBMUS0nOCEVTHqEAadSx2hKRRRIJiBUSkm66OWh04UgmZ5ozslTZBpYkpEegBRkeu4q&#10;GVEssCQvKT2Zrdsgk1dkW3YKAdoyvc3sthpJJKVHw0tHSts+HE0jtJ2Pl0hMA8JO5ncJmaTEll2s&#10;U83UW9d7v7miW+Ozr2+fUCpsXAnore9lwzDllqB1QzSf2hx21Zpif7BIJR/jnp5TTmI6Xmo2DVpg&#10;rIH8QlrY6bpoYd6LZgsy0cPvjW8j6f+8I8hL+ze7DhNGVlZgoikVmRi8rAqIJWkgkqUCfUfLLzhQ&#10;kmsKWLkUWHKZN6uV/A/KfugbfQmImg9UIowYumLZmbhZgfMQW7LIB4cuL+ncixkvxalOHL8fr63T&#10;15sXYAShQNFTU3ryEvEHMok9pPwTsHSAZOS2y0tzlnQkWliHxQxrOIhyvFTCyfwj67Q7Cwnz+CGm&#10;bB+zcmEk1y/BS0WmazSywUvkD4YZlJVKMi8pqfUJdm5z0YzXvCSmbjYjp18JLSRcRGgJiXCbtLYt&#10;2VvGm/wWfUm/BiwdCxWccHamaJxZU5FlFeQxfecLkqfWnm3M/s4d5NuSO6GDMY/n7QxaVh8BP0DO&#10;//kFdmJXHGKLjiQm8Xu3984WvfvHcO3549/17Hp5Iaqrm5JfTCoShBYY0TXsw0tYAKijIhJGAG5x&#10;zsuBGTGHDMdCNSPyUt6zFHNKMslTdkpiVxaNZGSelixf5SrlpcmPH9FA1RZJSmYYxCK9BXJ6vI84&#10;JDX5dlYrxK0NI9VkBY1qYbAkYlJoSnYiQiIWSV7qooL8kFAKLTVlaX2bMS9itH/5M08KlOWRbYjK&#10;pB5YlYl4/PVOHo0Y0sm4m4OTcLQ8QxHLQhyi16XjYZeEKHGi8OOJt/Xc7N7pPeVDyZxYOnK9U1Sm&#10;lsx0Xmb0OmEnMuW3ct0duckpOcxgBSUwKaHrlLSNs0KpIlLilZjCV65lIr0l5N1z5wGpsDcY89uK&#10;pTI1xVhmx9SA0zJPRk0RiJZMWOFIFopeZLDN285ZH+5Yq7iUKTlhCfF25aY8R8VblnBUWQo18bj7&#10;rONcGlCZhpfwRPojYYluw+7Ov9w4Ss90NPnp1/ZbOjn+91sXw7BsD9+NR1ZcGuypfIQM8rM/i2OX&#10;X2kZlqPIeauYwKE5EaffONgQKjheKj/83GKzUEe66JY4X9gOMgESXLGzbOET0WVXK8FLQAjZmDLL&#10;rNmtbiIn5XCuPNNCkgLzADYNKEV8c8n5tUtMpFyU9UvlK1JcFqXiJFa5sDw/1usKpRRL4Frc3aGR&#10;7EfN+YKTN04FpKnKR2mTbaK0TA8NHS2dTn4PyUhSU3WnZOZ5KS7BuvubOMEpjxgr1AealHJU3tEI&#10;vmkWdWBpDC+qfuZzOz2nIiTAzM/WCjb0JQ45g4alCvZg0AAh0u14hSKyxWph3DhKgVdmU14YT5kb&#10;qEDQi+DHBDBiDU5YxL71HWEWMjErxxjpa0UGXV9e8s9xH/VhjAaG4k//t/5tHH8et/+BwitVlnl3&#10;hRJoxE/kSMlv5VzOVIiSl/KDr84lucBb1x+Pf7DEz8cOltZ9u0b6AxLox9muQpLvcpuoc39qR8s8&#10;cfSFqAAAiZvTFeA52hS3d/SZM3Tkif1XO66YOT7PKj9wlmvCFW0ORYIl3I5U87jZpOwkHe0wKhNz&#10;lC5PuvVL6kvLS9N6ikv7DzJfLbzkk3/ZoyYuUqJZGoeFRk26hhWWei9pyaa/6tz2TCFb2rQ2d9q7&#10;5t5xJbyP/wZH40u6xhw7vOD0epnl13A4x5rrSWz8xU4eqs3HyGPwXacUdUI/W1jybTfmusu2B5b6&#10;B3BBIzw4AhHe/CYLykWz2NtETX238fU9JWehnwgJ5aWs3qmpf2NoG2Hs/99ZNa2AE+zR5gtRYEnx&#10;ZjBG7JGLVJAOhzhkzuUoaWq2Hr3t8RKnb2Lezdnta3h4iXLAJGGsVYLrxjcVgQZ+xKHeY4ioIHRm&#10;J8aH2yQsKXGIPMzc5fY5WpMSjKRlXMRbmS5tKMFWsottqT3B1cpLmdPZWbnEeaB9pi9eUs2wP4jT&#10;JXAJR1SIcETvKki8tk0J57QHkh7SWKKgE7L7CsWhy2nhw0Vm20KSpyEk1l/YZabssQY74FSJKfN0&#10;8tIDh4CiSZSI+kY57CQdbXqQidMhJcLOxx3+UYe5973ru5dU/sba410jTdqxExxtO7MNKcFFRSO2&#10;5OGLAYzES5SOeDTzLw9l3QPdl74kGsnGPGthSa2J3fq7cUbCkt2GntNF3WynT+or2cWvtY/5dhDP&#10;i8PdF42oHCd3EDmNSI9fkWQkI1KEFrYKJmDDkgCF4PRfC56LQ0EmSUOS6dpmCgEtghxlp/wjCSkF&#10;iZGJYBJAqEiTX8MRyEC2akEDV6SIOupXMAy7liM+9SiJUNCHoLhk/sZzdDPnuotP1kFY8tKkUGAa&#10;gcq3AieUJaX/e5J6EthtE8mHHCUk3rvOIdtcXmrTpZE9hX/XfczNJWczz9ycHCUU9SHGTBE56Qlk&#10;EpZcz9CXtbciELYFq0LnyfQu2ypCKEsRl2p2BmbgGQ6tmRqTRTlbFBEn+3KohXB6iMs420JRSms5&#10;bF881kNcMe8FvF/fm4KwRIo/lOvR8FIXhOQF/8lLmAV/e4Lp6FdB+M84/zYOfSmT7/wyTi7Cp4NM&#10;fD0ARbqvUfNtARIfv4YLIzW4VidyitrRLlsKV3wM8tIrvdKHcsdtQwIFA7bx5stLevZoTRc8yqIm&#10;ImQWge7ocZRM5dGSg0WxzUW3Dnfd4as7Wm5JNsPzjrjTQ6aFJVLSFLSMpLS8lN/H+cWqwpKrvpMH&#10;7CQz85j8f9wiU+jLC231vPoLeHojr1odL1FtGrCnh5csZDkq+Y2XCa8diOBu5n28L+PxVopF5aUn&#10;LCEFsE4pvFS3KDspN9HlMPKx5GV1MgSQnFNYVzsLmbYPR18qL8FIMg+AlNVKHW4g0HvtOQpqRty5&#10;9WYOa3GURAUoSUnlpFNODFvKCS+JEGwZjx3jAFI+o/RgFSiF3fmntqUgFxoJRXgBwCZ5nGtb5gnn&#10;cGiFpriMAlWoSQTqKRocsuWidy7xQpqMlFOUlQpLuKEEvJIeyretGpkgkBTU93pZKPbHO9XynPFp&#10;ZvJwivYnWyzbIpMNO1KDLErDVn+IweEB8byc5RGQOiU03hmH3sedPsCjX/Uj4naRKdrRQvh9cciJ&#10;3aBC8Sn8sBRk/hyqeIIRS1e8nJ3XGxBCmHKC2HMrJXGtXK4/bEk35lALh14SX3BKbxeWeHlEXV9Y&#10;OkBCPsIkfkAmFzL1F8RZ7bmruwNIqywNj7mkvPXJdYlYN9f+tVbcL4oTdYsKV0MdmYhb3rFjYwpL&#10;afz9Soy8FJpiZFWDOtFJxCInEpNwO7DEU2MA+gMKHqgDxxftfkwg4hK7bBllHWgZOw4iOtV1pHbF&#10;t52FoVsm3s45YM+biH27yBRForv5xXq98MwQlZHioxuJHqL3x+P/18pBAkNpBwD4Xq0JXx8EqliU&#10;xIIB8AAvRUG6Eso8ySkkUFQFIogoUNTt79mqF5VqwkvOykE18kxzUnjKL4NxleGrkhjpgZZSEL+n&#10;S/jHL/xtyl/+t2wlqzCSn69shuyCQ9LUXuidyqtotSjJipKzsr11y1V6odwFvFRUC1BJPn4roA3F&#10;KfP7QUlSXrIRaOHmz1kVlIaXuuujyeomnpGrnthq07BgjbP7Vs3wm4xUXsKW/rb/VAIspZO0nwRg&#10;IBbNNZDDL9fgJWFpUWrw6bpWrRaGzlc/SsOU5YuUBEtj2zCfqWyBpGjNyJz8hDIVp+SifzfzbvmC&#10;3CqrCKqJw0gk+ls5NVheOjr6WMKU73vXSshL+dGu3xDwW2qdjJvvCfQblZk2QkpiDo6Xpk7TZ6W3&#10;fyTHgiUDjt7JJnw9eLAfI3INz80rIXQkPGFDz36TdLjvphwvBX4Maj7ln2OYg6IBJz8mIC/1rORc&#10;ZBoFyZSuFecqX8UwMx8vWcKi2n1tYIDq6k+E26n+A4oE/5yPY/vQ1jIlx6ok/wlFIuITVeWlP+Pv&#10;5FzvbYYuZPrES2k9OYffFRKsVQFpNKKP/MMdpZ495cmi8hJbjnJiOMpnQby3n3ZunIaK3d5pEdyK&#10;kwVgUvxUrbpfp4x7IhtW/aBI885WU1+PmaO15NrzfLibGbe63eev3nTQ6BgEeAk0UlP63d9W1O17&#10;LsATdbfU5DZY1VfjgaVa+JwoLxnhrKaTyKxTXnkYsIyvZY/wktyiQWDW4FgIYsHIV/PJFynXXGRC&#10;obQzvFQWeqHUQ2I6XgojURQXakhmaKriduIexUogYgMzpK+mlOVVpaNsAarHoeATENWZOPhH7Ug7&#10;QzzhrNBGwkVNzyFCYWl4qah5zQugDjWVY0FZYCm6BLxU4RrH7TPFNeudQ84rOQaPl5dif+wVRR06&#10;EviEOUrXaqcKzDQISyGKIs0TpZKzxP5CpqLXhzwPKrPA9NvS2ouXSlkReWoJAZhhmF+ISyc0jY70&#10;EZmSWGXpEy9BWSCTH6uMYIVaBURxrUM1b610FCCkJs7KEeceqe1qR46doSYaueST1i6jPiUmmvqe&#10;hcjkQ8kpfWuWkaaEvqHwQPOGAjKVmsJI5SVfOrJVCpCU1CG3R+mVGEEJdiQi8lL750wc40mhJmZ8&#10;XB7DMOmLRpxyPXKmfhQ02NaPB2zq1odMSj4gwQQdfenoyIGccy7ZQBq2y0tgRrQaUix8ySqAVCYB&#10;dYSlnHJKUSWgSS+iBJZKTclmmSWxlOwu8LPh9CWoiTgXCoOVjkJZTUmtgKVVnEgkJRh2l2v1sivj&#10;tQLTCNyjt+mdtsVogbRY24dKJl5w8r4CSG1h0nPUZhSifBbOeDoTtzN0WDkeHGgE68ZGYf3IXLXw&#10;Ta2pS5vyBsejd8m3JqUdQ4YJ29CRfMmVnbTAtcnTxyoNaYtylv2KiF2Lbafnohr1XPIIQincczGD&#10;5F+USv4ekpqANH/O4IybHd4vCQwvlZ0YVhk18FJ/eREbBS91Ss75+vnICeISshIzcZ2Mww7km95/&#10;1d/EVV/KyiXesKo48Q0BPyMw+hIMUEkkW7URsaEg4bTUKST46JNB4rUNBY+kn4yj4y7byDlf9eny&#10;kupQU3KUICl1m90W+7Xb0M6eNd9oWoJKmUWmzL5xllf3QsYtYUtLgVSyyJFLWG15qTJaVmhLTZ94&#10;CZiklYSlinL5CjqwpMQkMglLN625P7W7piPyIpxWaVrP+FXMmtPOrVKQqRUOXG2e4SV3e9R7zw22&#10;uUI7ZaEf64+Gl9avcejFS2R7MlJ9UzSlAhLeEzNuJyTy1sk4Vrzw9+jvO++mxWYbUkJKuoCaVLz5&#10;naIQnNOUvOd20o33X0x6sMp34SpLmvrhJdXgZmOUZaD5mtyIyARa5Ddl8BKEcywkHfkLNWfESPnP&#10;X35mTQURctbmh6maJylFrGGewlI4qgIR2KNShOPQyMhLbDnEuM6bFD7FgK8pGmUNlb6G9Ac4kc7U&#10;ocJX3uLJIy+VgmJe6r9yX+hIolFTki5caVVWME87EGgZYaltCyap5qVthSXkiAaRKW9kVZn00Txc&#10;J+MiK93ipfIS9gf3fYnpWmVp9JPwUpEptFCW+FF4AC1AiGpB8AP9DaLgEP1w+Kr9MylFrPTVYlI4&#10;aqksKXbjdlHSgyJHJlyX08tL2Rqcntt5NLAnX//eECgqL7FVdzpMmmx92Rw6+jeZ0abY4aWuYspN&#10;eZv/Nl+gmkHUF5MP9EjNO8sWWKLpqh29hhL8o1WvypTmJXPjmelufts8zU66vFS+zVPrg8uz60KO&#10;POhqhlEOnZjzPaUjBU/EizlbGJtO4giKLLlv+nFw+scmHi+lM/d1gJRvOFZG1g6ujJQyEp49zr36&#10;xvxWi9268uEl1hrh3P++q3QAgwagJfxAOpGihUQRKoCIzAP2NMJuIktQUZkos4fkpShCcEiDlBUo&#10;KgixTZxTOPrIlkTLLN5AOIpCFKVk5EJuQCjUVBwKI/mF8M76sctZQaOCEzXJiRe2PtQqNWd7Epb3&#10;AHYgid/YuwgvUQhbdgucMxNHIzhPR6Q50yYHSNvCafwnrzY9j6OPKURUUjodaeiouMtRnilPNlaL&#10;nJg18cbfx9W8pFdsxxhuWRUIA459zmtvCSoI9AycTmcDdQpIUw4mTtWoOdMV4SVNeuPQO3XIC2B5&#10;ie3Ee1EuASyFkXjdc9Q8BwJDg10/zcTRDrfhpb5YYZr8YgBDOxFWLslL+xvYrFMCjbrSm99wQUf/&#10;4n9Oyq9dzgRBEVSWnD+SlISlOvpgUl02ka9VSOK4TyqpiPTrIkd8NC573foxQGAGsMF914MnviFE&#10;VCrg3GRgdw+Rh/isNar3/8BLLPhpBk5P+YQHLyXnI5G45YhGcy0VMEq+alPz6mOjqnGPpzKhLBFo&#10;kK5cen3Ze3U5p+QiMdGMG1gMlpwgli3ZRoOUuEq2yzyvqh723CEju/z7l7zEudPO5Kzc9GqxNlo8&#10;iw6IyDmpi+uG2BrkpccuRjuLujtZEwNuJzSxC11GX/L1FgetQFReCjUZXIAEI4lJKkV166Qw3Bgv&#10;4aLGxSEGoCPRbciKodfXZIZYdpmeEyHqAkaW6cqlME85ZyJFJuLRdmoZQkd8xFsW6sql7JagSMxC&#10;VtQnaaqe4go8QUkiGk1pF0eFdqom5QWNIc/lGl4rlyhtIep1SIJia2TRSPOSAgkYjYZxarVgXo5t&#10;TBymiRZrs7BNnMbs7ExYtC0fiekTL1VcyksZj7IAHBOk7tEHjcF5qiLx5gQ7SSPBmMpNgaV2MylC&#10;Fpp46Sj9kCBE0Q8rkpOSjuehbkWj9FjC8hLxfLmInBVtvFYKb8le15J/LJu92IldOGcx6SIjJZHO&#10;dBtfG2DbOOmXJ5HiVmbiyktGIumrYq2O9GK8KrRUO3+44C14F7bYY/hkHHVyLT+II11waiLp4dUO&#10;LoebsKSmxHaoCX+B19BxEHdKrppheAk27tN3+NAlcGS6s3SPIlN6CxEmO/ryPq6NjkSPqsgQwZNQ&#10;XgKZ8LPhpZuPw+EuL31fueM7broeP9uHJALAsKvTH3QpqBwgJbOhOZP/ThGligrJTyDe0wMqyyTP&#10;iFwhC704qhhzelFUoAIMmYdw1IVavrNj5CFk1XcXfmeXQhp3OTeF57pNzJaiWp+kF6gm8aivvJR2&#10;WImMq0NKqUlvKnXurZFii7k6K/ltwJ5I8764lDY3tOUnp7xUuI0e+AspiQfKk+WZvoFJT00JY1J9&#10;KVviNS8CT2Bpg30GIxybfLy0Gmb6ElCkLtS+J/yoZLq9Xhdekp3EMyvA6VyrV6cTUmCQDFhiPg5e&#10;aodnXGRo+PrguGBbfMovIzqy8i0U58T7dpNfw4FJKskgU//YyH9CyX/GAUt8N6A/f3OxN1/w/nPm&#10;4IpPSSksjYtXXHp+bam0IBplLglwqscfXmp86Ojh6F+TdOWQrztNFs8OwzxwSM7R3ZPNDJOtmQef&#10;nr+h6+nPnCmTcxuI/KonykuT7Vky8c6CcWlPGaFmsUSGCRp11dZrYo5dpyn9oxPXe8NFFZcCSJ2V&#10;y2/lVJ8UoPgAeD+NjliXVUwlT0jpBUuFHG8h03MNqUNpyrp9yGz+3oXsNDdu/e9OiRhYv3Q+pQY8&#10;vqbUFI9GigRVr4fj0znm/Xcn3XjP5WNK+Z4SrF5LHmg3Xm8703DFJBx0fHQNdWaC2EV6YsuQYUwR&#10;KQVJO9nqx2vJOZT5tcWkU5Bybg176KimHnKAHxKWJYhHgembSBgGEKoQNAoSlFJYCnsUmeCfcBGq&#10;UcWoKEtlqlCTKEWkcaiJ97LMOwhgzvSJPeJQYcaaCDBcIgO8knLSH8iUWrHbeiYzcWfxiHCIyoBe&#10;LfB1p2WwWC3Cvq8l0uBk3B26ho1PLDLFyPRBvNP4jQwyVZHAycYL1zX7TPHF2hlVjuMlGCBhP8QU&#10;elEMoefYr2Se4tCPKEj0K2Ufu98REbsELNhxV6GI/AktKnS08aBI47F7RabpvVXXFXk40WzJSeFl&#10;pCCT12I1Uefm+BoACPRa0dRdMSmfIHis6853A/xCOLzEuRTFHfW7HKGv8hKrpEjkFzdcxZqnzstL&#10;uUHuxUZrE0Wsc95NKMLO04CuXGokmPR8Fo3LUbdmKZOnl04cr1EuCjX1UDKQ+OClm5B1DmVWMdE9&#10;DPJS3/czA6KPo/fShwvwH3hJLaLI9MbMjqpFPXJUJifjjpeIlJci9SwPSEE4dH/nFcUJuiADOfX4&#10;xaSoK1Vjopw0nhLIbFHmL2aEl0pBXiKsUmJJTumiCtJgTHOi/zizFp5Z3FIXmhm3rRKlZept88tO&#10;biWon3bBUhjMj4H3EuSh5CxeaiRXv6C+tOTj+q40UYGKbK5O59Lcgk1HYhDIaU0pq438WqdEExng&#10;JQhWSYr80mwblpZ8KzJhcAaAXa1UXvpGvD+QJGJ48ygcVVN2mCTDCEJ0oZip2mdIhq5183ThcGDp&#10;/+lEWzMEeOAi4LxaU5CplH4l0/fSA9sJU5kHLyWxfgHE+hFewqYBRXxhyYGzvBTD1R9EJFJz8S/+&#10;/Zc/99/iMEe1DPmkgGuW/CkcstLOxP3gByoLS/l3XQJLlRCXumZpYAlecgqpa3J06/l6AKGKClsx&#10;Ket5XLSsaz55hEhX40SZ6aEXL7n7/IWams8vkElwCsMcJjWS9H79+5+BTHtWBKhjpGKPvCQj/ZKX&#10;XnqLv0GjPodwBQ/wL8HVVtwO8eWlgJPxakSDTFWZZkruBKUKTR946ZY52Z60HoS5K5cEM5knt7Ow&#10;NK33kZc+I9M9ArJVVZvT7764l2WnGPN6nPFrOCMt+W3NsLAUF1lt4YlMpy+JTL7/Buzrdl86EtRU&#10;v0z3DiBV4gCKxn3T5zvEzq1DRwSH0hyql8/oYCQy6BxTRPpr1gxDoQioEEU6ykJQprCFQCAcVxYJ&#10;QuINeVwahCPwaBEl7IRhAYcaCS81rrV5bVtIZt+KT/EjYg/bZ5WYOysgTT0bF5l0QJkxtOZlpNSW&#10;+lj5gyUK5E7bAhae0i54y2prJpapAmDsPlu4jRl8rcrH44h7XQEwS5j0vwoawjDTRtcTOhV7E0mY&#10;IPEJDAi6FHiIp1/ZhdzCD6cCaaYkCqim01XJXPRKgVeOhVyfbCEhkOWlOYUTmxh8ohrSPimUTE4L&#10;KcPk+ypWo3Yy0tAn7ejJTlWZwk6ddAsvdV139CV4qZ9tCS+pVpWXskqq67pfvNSrO8oCfm3GVJtI&#10;QwjTt+COr/AS5p0t7ybCUoU+ByCPJm/KpybVKZAoMl360JGPkqdJYDICXupI9J0lhNxXmHg0X+T1&#10;dB1N+rU3xQScYyPzXo9vxWPqYatFoC+9KTH95/pfXTBvEwwKwElkUl/CTdfj6/QDMAZQoUt02CKS&#10;DAXh7snPFsbgLCONh5d6YhK3hMTdhSuKTOGlwk+uQtxQSvlZRGmco2EqqKYZjCSlC5/m31IQkeQu&#10;MxPflUuZfXOREiXAQsSduSPSeApsPJWhJs1GzgQvSiL16RXDjejYKxyFqa6qZG5+cuZexKTeftqH&#10;iUgnQHuuKTSIi7rzhQcalu09lGaOHgXinkLoY1Ut7IPm0X8rOBHxoUNNME+QBuZhawB4mMOFZ2qW&#10;o1uWiMjz6mB2rYWiWHICu6YIRY1P4r0PGuklktn8lM+7nvoSV6m+FF4qICkozbYjiAHlG1n+Ku5h&#10;KDAXGcv92lK+ueSv4ToTh7jE3+zeB735FiWk5Acqs5ZJfYm138tLsyZHcelffvHrlGgsWe3sAh61&#10;piokgxYqGPjuXSkdVaSO/mDgq94cqnnOnS35vLQmOUpYMrMpz7NI4URXd/cocCULRUvpuYAHvMSW&#10;lFlStaWNGmOx5Yqc4pTcrQ6y/qWaT8pSpuHEHrfMVz51JGCpa5k+wSf8+YMzm7cIqvwp3kwrtRlJ&#10;8XsL4aVWYxpZxcmK2bYXNyI7+RTY3kMxwvcq12L7je74oFry2PAVBzTv+q+4sH0FBpn8XXNsOKFL&#10;mMa215Lz62Z/BHfIdCKSyMT2/cK68nyd27iHiB8MAAmdlcPvDy9VraWc+zVcZBkCeAC0CAmNiyXB&#10;DyGkEhPf4g7/yCRqUAcqy1SZeiMOL7GuibgllIs4FOmJOBlcawQ4YXOWl3A3Ca0GVTocOq0p9fE1&#10;jVNa7eQpGiXC0SYGmYjQDtoWTIqRJxeJhc027MdZ3pQNWAnuhUziaJW98ZjwUvUHfGgielhlDeJ4&#10;7fISYkj0ELpHGSnzsD79f5f+QLq8JAawTf+RVehddqqSjDwToijP5NeXXUCeU46UwJ52UTth4uQp&#10;At2Jc6HWLbUiz/6Npt17rr7ViGFU+emlQZ3ITSBT59egIIgIoQkd/hY1uX7JCTg1pWwfvAQd/caV&#10;VwUw7ih3Z/kFs9Rhg5VMYx5Ver+MLAaOvMSW78PQ5syE9puuYSQI6hjpb/r1AJ4O6UdB+9TiIBai&#10;8igNVZbyZW90XTGpem+kRdwNvgaXV6HSuWz67XRg3KLdGF5CFqjDOiHivGdgif6Pk3WKB17qIpkn&#10;LwlCOHSpJnhwGFAkCC8VAE5dSc7lq+GHijNRmcSnLc0y2YajJI0qUWSDK8jviqZgBiUUOfKLuZKG&#10;GYJkKyuFSahSz0Viev273LJKDhGgHebgOOsfv/gdb+IgEPIRF+Lb3cYPxoJJLdZsEpTIFPjp5YJM&#10;NItfQiDS/NNQHFLXanNN4ywfeo/cJoFDNK+tkQbvKqa3TtURh2CHjmAnArs+uD4ynmnsZK1c5PeV&#10;mOgPgWRC2fi35SVsEbAkbEtNEZSKT2yTjrmGapqYQ6bUgvmSOz3tzBqRoyZnhN3VnNL9pCkvQb+1&#10;9xqhe9PzhaW+IERQNTB2+gKCgRpSctx1YKp4+/rD9pDpBUusXJKO+jXvLGTih3KmVGvKYu9TSJhU&#10;0rnDS+ABM1BOQkEIuHugAuFFtKh8kVXH5Y34/fruyCAVaj7zEtjzrcuNSjWASpBGFpKdyjnhn5LP&#10;16UsAEkQcvuBl5oTXlJWmgynZVk3L7cIEUqRl7Ya1j/Ti4RiUiISCLsuXmo7ZDatYaiJhqK5RCZg&#10;qX/G9+ET33t0eAl5ii+E+2NDSl41CbzhZrMtL0X4amMKS2mNTbGFSZ+q0s5Wu7KYj2Yq3zLThr2R&#10;Fx3hZXBDvIbj8nB/bAk16RN3t84xrrOWXJUpkzWEexHW5tf488L7/jdf3v/Dl3eUpb7GykhsE4GF&#10;2P5tP59IpDKRvOTsW44228xSMcR64uhLMgODsbw0jAQwlD1gEs7KTJwoIueUjsIh8BIItLxkSpiE&#10;gKEo9twWXsr0HEITQY5iSwnNPymuU9LO9NKBIi4ttHiUuIm+o9XyyEvJLPAcL1n5PSUVax5a6QDy&#10;pSx1vZZYlaLuZ3RkFpO2JdlN69ny5dI0KR5z5+NiWxAGdcQYHD/ArnaxyBSPv7yUTkLfMEVcMcUu&#10;1G4TbsEolZeIa5rsb6BFAkc5q9xlr5tTOFGbVgldXsrMWpFpTvTqXo5CMJVYxceJU5S4IsmstAXS&#10;gDoTSk2CUCbmFp/CRTtbF5rqHJxaU2bfKlUFjYwoanmtrWTYyZRu5aXXbXKDNeNsqXz4s3dxM6E+&#10;i+CrOOSkGzR1+ES6/NNnl2xG+tSiIOkvcCV8fIYtKRJUhyRDjD4Qyfd4CcDGJeGeHp4rPbkOK+n1&#10;mHG4FSLeVJZ2NwNnqQlfzKiJvkTATZeF2OLHs2V6yB/Lwwn4d4/W0YdGlnbInKNmYFvgCfOQgUI4&#10;q7oKkYBBT5z8TRdCUhqHDMWbgIdiDrtNCfzAM4ajF7JVRMpWyeiRLToS6S0nrFVYopyEJkJEak1X&#10;bPjHQ90GnPaKSSe+R+eWe0dDTZ7Ltm2VFusdpT17syEl7pTGoaEq06EdpeUfcc5idxabgbWEsm5A&#10;txwVG1gzSLpmMIyENVutKbzUTwqMyEPPqTgZrQl6qdozihNdqDYnEtNylIdivnzzFYTsbL/Y2i3t&#10;dQAbcJUUL1f0Urlim28F8KaA66n34ZUhA2FDXjdqTKI/95UqEQKveH0vuzepRCo35b2Jn7/5L7r+&#10;6Qlx5abDp36gMt8WgJf61SC8P7/zyjcYoaPlpUEmgAFyKAhlK1EIJLpsAOAwAx+9fBJfLxpJR0sp&#10;Jn5dXhoi6q6EMCc670YJpaavsFD1JSSmKeFjgYNMXtE6sJVMFh4ohHNTQ89tBvKETxYFc7S7mYjs&#10;LGRwcWWl+RAlPCksdeVSxCWUOkP5EwoVqMJLalPM69F6UllJJre59ZGX2M3VL5jNRr4W3l1OCRG1&#10;tlRYoJr7vUb43RLR08E93ZamWz0Bf6Q9LyzNgqVdrZSfwnWZ96ygaB4sPCuUhKV3dKG+xrIljome&#10;3/vjsv/2S74kIBf93Zff4esLThlK9fIhKCGh3t/XGbZiQyIUcoRQUy9+UNRPUEepJimViX4u6shL&#10;ox1Va8I+BIEaVzIiT2CmXJRfwOECsB7N4Oom3Qcp+RVb0SgmpWATTuOKuBjuiDo0A/zGYE8GzE4N&#10;joWHcx5c9NKX2hQUgpXwjrzl4aJNTAtIjHvRGCKbRS4qEYGs8Yw1X9g0HkSeBS3MVppdx5qfn9c7&#10;x+CwOO2Qab25BDJEvaCiLRIDjqCiRAk8AnknfGOgIIebgCtHhYXEhkdvpMwxZRg0FxtwYnlJako5&#10;9M/jNLqonXYpixJSJapRVhmRR15a1BnaAX78mRuA5C/mikyZgIOXWNgAKe3q7vBS84e4ykiJGFo9&#10;KvmbVZa8X28kFWibTEN1uIWUWk9fPRJ/jDVJCUcQjgWBeBxFpvmadxWn8M/6hazlJjRzdKSSMEcj&#10;Q/XjM8STn9dwsgnS9Id6LjxRWJp4X95ncO2Yul4a/UEPu7yE852UelheRiJZAEvg0BOZbo4Jn46L&#10;52cU8lJZaDSluv4BmyMcI1VdQhFqRC0kOQGVxlGWpJQkEmdLzg1wSOJN/KmIkt2FHFKCQwtFpL93&#10;iREsJNIIS5PHbJ1fI2W+7NSiLFBeovyfgKsNKbwsNHmI3yehQCBZqACW6nFHwA+t0Wqzm0CettX3&#10;8lJEp947N5vMnOIdERGKikOh1s5vmjgcpaZEBifjRNxC7/BSqQlLlceN1cIeNg4tT1h+jixZZZLO&#10;Q3+Dl8IzdCF26UsN4SVSpB1UIyJ9s8vRwvkU0nKer4QxWc2Qi2q+js2KZ0H9iks//l9f+OxSNNgi&#10;U3o4g4IXBLo9f4PSN6mQ0jNgWPo6k+FJxLcnBzU/2UBk7ucCWKeU4NcD/KqAvMT/x4FJOHe2Rrpo&#10;mR9zJeDc9e9AQoNreIITUESd9XhqfbQAQPp6+XP6RAwDJyUf4EdSmgiJnggU9QOVKceciE7fv2Tl&#10;UufgyMZcG/HwUgsBnxKqTV1pyk1AEYGiUgG4ottAhdda0EpKQzgQ8YdtFbNhJ25NXiosSZJpnJLS&#10;gBOLlACkg6Wu+vZXcjM39+ClSFj7oSTJMIISVaKGpltDic7EoyMjVriZOZd7nxvsPXovA1He6e8q&#10;Csk8dTSx21WKxphrxjXvGvAaamCJX5dn2VJNtwY8u00Rmeir2OSbicu67ooYw0v4bty0zNMJOKEI&#10;g5wFPPh9UYEMDcNL2O2a7ozNBnejI5WXJrPZCg+BJYY5W+iCiL/9R+0BYJxK61F2MQVRikiv7pQU&#10;alImoZCfu2wpJXjulpPCOaXpQRoZyVugAt5Ia0Jp1JZqWw3f1KzYbC2K8isxeWkcFiYiyEToa1ru&#10;kUKEpV4ujWAb2p6eQrwsdFwaHamGJUaMSHeTyKPpLxYVIs7VxqUSeOI+Vp9ve8gwSSFEahJ1ptuQ&#10;TuiSIVIwU1l72RQoQuuUXcih4lLIR4IiM9T0kKooJymm9x0wvGHJPRTK6uWSjUipwy1VynVN4Wiv&#10;YrYADCaxM2jUYTgHU1leirIEILmi6ZCJSGFpvuBUMSoTeUJRb4Rby5c5TeFyRKhtK58ryn7sNthu&#10;UZOuko1PSl+QY/Ax/myLNxlT5aU8lCaKTMFaMqxryMNlrJV+8zR52e/uK4NAVblpMh8v0XnabeLF&#10;Pva3N7pcQ7prgV9Pmp6Mq3Xuhm0ndJzKyXyc0z23RaHVcVcMwX0fIyF6+E+y33H9RQLlpiOBQR3n&#10;p4oQLzwo2CiwJJsBLiqBzO4C0isbIoyEU71ouIg482vdfv/v1YvEGHGlWwoczmk2MMaV2EdBiVRf&#10;sgKCVqhJ7YhtK0y2nGuZveUQEdmaM9VuK02xnNIy0z5V1bItJpHTRrvdnGieTsPJS6REf3P2TVgq&#10;00ZfImKAiPqSmHdDMIl4V3fHahkvMtET6A+vgHWSZJwUoweCNEARglJNTWyOBFVpKPN0BSesWbqZ&#10;9s3tElEKbBg1yV1JqYWkTIvdi+aNwJlokYlhsoOC9NgoQlVZjUOGpIzEyGU5E4DkG5MaMrNy8hLK&#10;kqu7+Ykc4tL/0uVMt3IJ/46Xd9XNftk7GODvuZyAW14aeOjKpYgYdfpEZIxsCTp6+UQGqL/+yvbg&#10;RAp6qkbVlL6aQV5SSirtcC4hSAAvFaUCRfddJuOP0gaZvO7zoosfQ0cU61Fyih/lQO+CG1EFyvp2&#10;EPHBS0pMEYv4yZsNVXCyJQeZKtbxLaaodm3kzNnJnzSgTfdsK8jHAPCQflDUiBD1Sifx8hSZ0ry9&#10;ixcj7R0NGf4uv2ub11XtNlaaFF7Y8TIiOumNDwXVe+asPRFMMsSr1rGmwMLSk5fey0tSU0jJt9oO&#10;FoZMgKdwEmlFxmgi6aJCkEAY2JQMMUZQ34VHR2oeQSsnmr+8FJ4xFJww+OEiLTzpvbSvVKT747iA&#10;Vs9NZniJ/L5keS5kdXqUvIQxKb3kLEKRKfdCJU0XcmqLyEDm5BF42N0a0g5oYqRrQzAs3Kb5MTjx&#10;Zdzymo40S4v60D5k4N4JQNQfv/yu6lzaClNTUopaTqipCUEpLvUtbJysOgZeuI87PaHdYKZf6Q/t&#10;LfH4ZRsgZLgFPGigz9wap/AShMC6o4JEFKElojAMnyfq+iXRQtCSiFICnOPl2H7EIS7BISFECnrx&#10;UnMOL7XmqSHXLVNxodRWnumlIRy/ChVe8u81i0mZm1NQ6qIm479xnVLhaoiri5dQk7gEXwmWlwJI&#10;XohreWlrKy+1Jmklq9ch5uKlFy89iUheWmVJiIKRMsUgUPGw6hoCSH0xSURY4lkTEYl1XmZoPOtj&#10;C04nAshLGaEdXOlaHSBvXcVE3NEUTFqNlHeNAFKVpUTwyBVj44K7YAaP/L3zQSobxHHcmTkq0rB1&#10;vU2UE1Yf1dGTMx/x4CxSyFCxBQwYAiECKpSLIrA4N9fTk4d0VZflpcm5BEKZpGTSymxyi1wkAlXk&#10;yReWjnB6roWnNLGtl06VuhuOKgtBXAkC0mMKz4pJTRZFnJVRuYW9tcQNW9ucRWht01ZUnkAD/kO/&#10;7E0zNiXtBouKo80w826F1bSk/4fSXR7N28LSwK36Eo9PzbBbnnV4CUYqPmGmvi0+/ROQA7dsiLHq&#10;4qWk1Npk2ZKcU+bJbs1UeEmDhtGrNSNbgGrXKQW0ikbJ2UKiU7kOqmbNS+QzlR0RjiPMDoYrFoxE&#10;OKqrASMxOWT6khJY8sUHC8CPastLYaT7kgDzcehI/Vkc23yv8n9dXrqvfN+apSpLr6U4/fF7wABY&#10;AhUanJbKFndvkJG6/TWA8VF3wne/3Ddk4jeUiihfqwiBKyGWwhJbEpPyC16KytT0z4xUuSkE5cSc&#10;kPbEJ4mI63oJrrXrrKzbVzM8eWnB43gpylJ/HKfIxjb/usvUJHqRnxQoLBEPL53EdLzUGbp8beDB&#10;S0OexZ7UgUBb7bcr02jy0m6/CkUPlCLlQ56jIyLOkKqPeTvdwjb85wXbWOl2MD2du2xdleS8zOgM&#10;6lGcgvV+fHwpmQ+ZcLiGWulM/fAC2wkgPT5+PLpHbXJGQYfJYIbKUkkD2Bii2ESZJFuJCJNOUQtX&#10;yW/O0kKYYZnnxUs1/tiE4SUoiBRwxfcpQagslPrc6cbLTpl94yzzLyyJNLmcoSyUkheW5l4Wb6jn&#10;aGL1R/JScNFTSGw6loSIhaShqmwPCnrXElctj6dka2gjcCHza5REJu1PtAWfi1oETtmA8yXwNPtM&#10;0zHEFUEaj18vH4DB7wsAbEtNwRJwSMgpFYRqOASfECQHMlQjCsAQgTcqxQwRUexiGClBdy7nFTee&#10;ay2EpAKUwymc2JxWKSh1dTPPp10u3QCzATkjxfNS2Z/JxJAWn4JJGtWdjEvmhpwIOPUv6px9iwXu&#10;beaWW6vUzbBXp3Gsoa1EY2YX7JF/MOkNykox/j2UR9NBx3ZSAKQKUJMuMvlC7QPtzEhw6KE1naA0&#10;fQB2KlbRta4/zMAUvO1LiAn9PVQ6Kp602E8Kwa6rk8W3Zlx0tVLUp/XIRICouHK8tqJT3T2OfuSj&#10;pYVggzxwHl+aaoaBivIJ8eDWogXxBAo0p4xBzlIQvBFAasnix+QvNSUF4CGsvBN96R/7k/+KP8Mw&#10;xosuyfmskvjU0/340gdkIr1QRJmk31Qd16Ucr2WB2faOrvzc4+OOvMfcJnTE7VB/jrpbXgKKvneq&#10;LhFCtSMiw07FV3bDSwBSZ+tmIVNFwjypsm6eLE+z27fyUgjZmTieO5HHZFzoSOuESQGQykLhHKim&#10;/SrvZUWd5IR2ilKJY9AKS0Gp8hIYNljVbIkTykuW4EQeiSpU9lt6eIYPgREBGhl80VNQYtQUlv6i&#10;nxrQIjl483NXRjofq/zf89e6/tCDn3jMv58oLvE/cfzpST8v8MO//vLDH/JPKHxSYHSPXZCsQxcD&#10;RgnpgqWsWZKX/IxAF/OcuKQykxm6FWeefvx4KbNOJaWZYls5KIn6dImo1BSCauZg0p71OrFHvzbn&#10;a0vOosKQ1fJYilKVInLw0Jx3XafeTnQi8rqdvfe0gOu9j5f6FaYgZcEprUcQmbpmKcrSBdLLS5nL&#10;A7cQrAqZtNXX8hIXDRR1NxV78s/Gc4OEPTGnbMorf2HJW+MujKRNvkcIeoeX5BzsLZ2qHmfIpzqS&#10;9hnXGTois9nkpW6D8cJSLfnMGqzzzdvu+WW8c923i7rf+wKb4cPQwyxzyG0jUlD4YdmJo6PVmFI0&#10;Cg90xIVAOi2Vcjbk3AWYvCbLHkBLzb7MM/CzvISJmAALVU2CpkJ0LScClC7Ddy7iJZwAbSCS3/DS&#10;hlzRxK18ljB5aUmv9f/JeTeBx8J71tBg86cRlotiWGqXuLuwVoUj7uhuNq3X0vLqR9z8qgS2Uk8X&#10;up4Em6X41ZSCST5TIiqH7NbsyEi3HilwUkSJry/MACf+6kTsSbpUo9Ki8CJNCSqcDv8QiDxSgugt&#10;nNMp6vNvMHv0R/9jpchEj+VaVsZ4SGmXKKQahpY2V/S6pPAF+y6jCu00AELz3aSuZPAnxuGlna3L&#10;siXiIlMTOfqjyHdAKCBRPe6aLZf7dPWOMipD01lVX4ehpthzeUkuurHJE9mQ95cbXzskc3RhiaOR&#10;CqsZXnx0J19enIDDW/kWUw4XpebthpT2mXQqIvQoRkEd5ctpPnhJZxoVAoFCXnrAUmbrnInrWqb8&#10;nh1eUkcSmbqVH8Ih/JateBMoOiQgT8khCNR41CEntsjTMJoVSCNNFZZgDwokA/+zBmNkl7VJzZCz&#10;4CK2vWh4pmHm4yjcrx6h7ZRzgJlbzpRyWp9si1s5dJ9asihrUgpiVm54ScZj1xK8InlaiGVyjzPH&#10;18KT6Fm9hQCSQSAk/oAl2pbdpDQRiQ9AMp4IsAQmlY7eqjK98VHKhgGnrt7/tiScx728lD5gN/Bj&#10;Amz/U4Ug7VLNL91GleleyuhR73QzmKeARHeKzT+mkojUizRQzRYDtTSlyeIUvkj54qVyVEiMft4X&#10;h5AS827/4ctfGP46QykBE+GbVOPAUv5xYMd7YInQF6U/5YPe/Najn/fP1NsfvvwaKGIyjpm4/gaE&#10;xd6Q0q//KiHpzBOxtLszSuPucf1igF8S8KNDq66cshR4wGuXK+Lxq3UcAISXzq3XZQdIykVhgyKQ&#10;WxBo0nH9HuoyJI6+Vh8tO5FC+q/YmnJFiV4HXc1DNkLKR1z6JS+ReTGMYj/wUmlkbq3TcK9vKbjc&#10;/cFLwtKsYuIL3mKS/Mm2kh2KE6uYEhCguoQpBXYNmE3njQM2wE/CQZ2Rgzeb1N02/vHStbyRYFKb&#10;XVhKyW0r4Ge+NukkGia3qlF4qeJ/pCdCNajw0iObGXK0wUMx42auSY/R3tmBTMY5BAoz4Zw1yHlV&#10;wbk/32drpQcV6vq122JA4kWO4R8hhNGK1sSWo02Rzcw8pxzGlE9Un8JLF+Afw0635RBv0wtL8JIz&#10;cZMNRrJ6XFGm6iXEvGclB6jKM6leC0whREz0joyLQ0UdkUkjk1by3oWonnLNmJq05NSESHOmVWvH&#10;UoKGSCVBR1nvGWtWXlJpDCDx+HiOlygJwyoyUgFJLgpglweggug5gsEDGGAG8CZbDJR6jvHlJU4x&#10;jwWGvSmzJbCV0KJx1eJxLerAKao3waSDn0ZSGkeLTELI1NBKUj3zd3d4qaKQChhb/x04RFRkYhtG&#10;WmRiFzoSrhIBlmSt3ua0CXWgkthkeWlhSaOdCnAv3BFcVEseQanNSOQvOnHg0clATtpfKanDikeT&#10;p+MDUjsSn+Be9aJKRsRDUAWnFyz1iccBPToDu+fdktMXHDK0vyUnEQZp3SUOdLgIn1uvOkJE526C&#10;RuBQkUnv/AY4dTcfxmeWjYA3r8SRnKsmBQAWPIhESGH3QvEgpFRYSgkcgmeWlwaKSFyJZs6FSQiF&#10;jeMi8Yny56xmEGay7arvn/qfuXNFrsJaph7i6IWUzOXYtqjXUvCuBifdK3ojKYpqdI7PE6eGLXBW&#10;Me39ci4pVPtVgpUkM3lsKzNDWS4DU0SqLvddWDqIKiaNvudqpVWTFJo+8JKaUiXEmL4+Vh/9qwM8&#10;wakTZ/OORldZXoqy9DA1dCpT7E4KR+lXPeXwyd3X9nogRSlYgUwGCweWKsxmgBCIs7TbAC8hLjnE&#10;3NZAhZf6Kpfh2d/BZea9E/F+zTu8hL4ELwFFfG3pf6q45DwdiShLzNDdv+t2zVLW4SiP6NC7fU3G&#10;dfopqoiYtDNBx0toTc4lRfpY/z6Kx4NMxnE3JR7cQ4WfxE0vDg0RSVarOGVOzZRFnUBXYengx0k9&#10;YSlkRU7OUokiziWOJbaQ17kelZe65b645chrMNJNTcpLfrWS9UjQZjEpK742kmlNlaWVmyI0kViJ&#10;6fSlgCWhNz63djUsHeVoySfq3DPlSao2eBdEDS89i70Cv6enhXMeIBSCkpQ0yLdl8TaTd/++fFVA&#10;woaLUimkP4WDjmKcdbKcWFiaF1gXyWCKO4hUlvDgAwN6dvCpyBQKIuUBVOP614DnUE+Rl4Iizc8o&#10;S5nEqxU7hE1MhrIEmaMaSSmbP3KQRCRQVVa6dRoiE6c4EycvQUQzd1YxJ9cq6lBU1lMhAfWKFhuA&#10;0fJQseaM9/ENrjVJnRvCTtz+H/ubQRd62Q46uFoP78WSh7WkI+79gLARck6btJCxQtoZ2ZUta+/9&#10;ZCUPrv0htFxfPBDVeHw0JAOu4Nlx3w+AOaoBmQQGIuEWYIYAI7GFGYi4VKlmCkYKfZUrQhclmVyi&#10;JWca7oIEtS+Jo3EVMIhPzgOhXjc0VSzJvZizpaVW3U19rJs2s9usOHpGdqmSvBQ0KkEBSN4LuyTO&#10;TFxvxNtPlUp0qQYXWurTdA/4UQ15icxlJ9KzuAKbz3i0HdjtC/KAH9mWlxi2zKTnAfXZ+T2lrOsu&#10;6rDNezehy5MGgTj6gORPnSEDE3/U9Sf8aSmR+LL27aRXBCAlPZk3iP5Wgl9G5F2j/jRSbXv4G1oE&#10;yMQuR8Ekvl0JL6kvdT3Sz/9v/ycOD+5k0Hr2MEA5Km698khwQhQ5ilB1qQ4zJFNcCV0sESUO2LB8&#10;iHMvgBlLViQGQlqyH19SpyIDJ0YFIrDku19VEnJ+gp08natwxdJR4GdDKKvnBnv60e+sSlIl81pN&#10;TyEGT7yatP4cTU22cMphF50ty7ekxxaSb2zSPgXIkJit0e0krnYXaqIxwdSGkGp3ZxpuFzJFVuoz&#10;ekVWXML0BYkREp+0zIOmGxgAp4/Glt6ivvRBZXJd0ydNqdZp0H07WHrdhaJUdnuiPZbyozKRv907&#10;4pIzcXifvq3jg5yYy6xceSkjC4u0b3Mq4f4JuN8NyDdDNsxMHLzEyiXEJXjpr/onKfAS83EsYeqK&#10;Jg/5mzhlkJevf4CTyMRyHVcu3SwSfvlrXXnoqN6Z3V9dit5cMqm7FwYCBoQFlSBTeeYz8ywU5WhD&#10;8Gn/Py4pBac59ICicFEXgb9+K7dFyU6hMmt1tLYZcglKLpOEOva+iB8vuWyJNoGdUOEiFtlWxSQX&#10;L9GY+dfdm4bbSBpZWPq05LvXolm42YTWME3amnzipbS5c3behQ3+fZeNUWfiXbb0amdK9qb4fdzh&#10;UCMhpTrH+M2a4onUMsc4i1K+zNZ0n7nWdGcthJM7WvLa53f1WJCJSOUOttjzxEUmRSGssWwgPJCH&#10;DMSXQ4gwNrNLNnnAQyvRYN6Tn6OOZRnGFLZNxKpHI1peAthmHdGRxgJVeIlsbOsUiCsuzS5UI5vJ&#10;P16LCnAVDq3MlRK2qkM4V0M8i5aHlGeg/tz4xwW32ooP7XNE5Lm2pKhJijUhj02625TTho1DNIIb&#10;dZkZD664GzTiQbcPJE7QFjk3tPNE4Rl5wO9MslsGEKVCJgaJiDh8Ii91hi6MVF6SMQYJKKEh4LRx&#10;LjRc5KG7ELsbD4poEtcwBlRKHQNUzZwqeQq7JZmkrBAE3uTd0+pVBBuVqeJS6KgEZc3hPWflwCfi&#10;hjAY5RO8dyrT6x7jZfdQUwJkt/wZUKyORERe0uBLUznaDPN0GKc8rJWP5heOJaLQEaG85HLuJy8l&#10;3pEYoJKcpaOnL6Mzt1Od5wov6bzoVwwHJ68FpE7QRHFqyLIlgnl2Ys41S+O4haIS0Xc9e0mJOEEN&#10;hG08O+kCj+DUOBAiCGX2Cl2leUCLoAiw0aPZ3ZBECeSxAPvFOT2FXU4fUmr8pwLSEBeKEIGr91Ao&#10;jutS5hEUhSwved1MzJFY2gHMCMRdp0Qk5VjPuxciJP63WTHltZKztwwUqVDlRghtuiAl927LLDWR&#10;YjN+Z5F8AxGQKTpexb2XxERiaWoYiV0eluAEO/Eoa/fyKKtEvXVt/5szsKUpzamw9O2+6d2+9ImU&#10;0s3sXR+hyE41R6+DCUvtgdPlarKSreWwOCq8BIA53cwWQDKuYyo1MZR8+8CwaBwyuvteFl4izvit&#10;dBxxCVjiJ7FFpiz2/jf5BVyWJ/GJACbd/tWsXMq3mPoZAQgqgUP72SX1ED9MnbhKSP17vs34XOBd&#10;kBiH/oCK+PE68ZBGl9AoNIUEhJOSQHhgKejI5+tBSyMHQpeTDIlz7qfT78SdcQsv/fb1nQFJzPKv&#10;tBTizFeLzdHiSjCM9KO+wknYqfpSRCElJtU2ly0px0lNT3ZaTJr1S6ssZVWYvCSC9hJBo0cTRdSq&#10;WGRNcrQZrHYIyoqRSITW9nd8zWPLJ+en0CeFEQ4j1TP6xko8lC7tYFeRlYAlljn9TUIWhxeTdKNk&#10;xlB/V50g87rdTL0ZmoLrz+puYIlI3Tp+f8ZC/TvE4vKeQwv4YQiBSDlnCAdz3SB7DAJV6oE9vmG6&#10;OYqp5xQjAINoRDmkLPMMMnGIFMGjxp9CwKF8bcnFS+WlxMlDVdlqRrgQVzlecoy7vUsXWrx6zu0S&#10;pnwPCpTixFaMSk6F655Sc71S24fd0E5bgGy6sFGi5J+9rjWhzDRj6/lqGXYlz1435S8pEcEEnUt9&#10;7+OezuBTFpPoD76y7dxr2AYUqUQTE7TYMzDQo77NhUY2kBNZJuSz6JL5O+kCcigPpASKLdKEENht&#10;ZphnkGnzAw9awmRofBYCCSFbDoVYzpOmPIWrvBIXb7SluSN5SSgSk+Ql0slcxMqv6qpHAUsqTtly&#10;LrewkbnB3lHs9t5p4IdKAkh9Oz6plpGl5Eu1MfhkYHfuglP2EWSQrr8I/+wYzNtKeWl+Bdk8plw6&#10;Ed5c2N4vJe3MjLiMSjqVY6e9MR3GbnaHHCkdlTjQbw0DSGhKFZfGC5eXZkUTHtkgIzkrp7iE369b&#10;f++us0s/mwESEAkkB9ijcBLkgBx64tEFECLz5BRoSgghPzmJr/6jBDQ6T4sNq3C0023yTI6SWLbJ&#10;AqdFI8qhNCAkZXrUKbNmTjkErtWrU0jObQYqOYeIUE9Cv7xEhVPnHp38rS1Xz502G3eaWpGn9/Wd&#10;VvLG7yrUijhHWzeOkofGfJOaumApjW9rl53cjdDU2dJMmPp9FdeBi76KS65u6qImHjfgxLNOqLL0&#10;rb+aZE3RbyorqWoCM4M3Mjn9ii5UkzVWfePAT5SiwpJMFUNXEZ7EHMJYKZaqULH9Y/8krsKpv2Vg&#10;BOWFbkNeIpybU1/qgsCMaxc9QkpM1stLLFvqb2CHl4pMiEhZpOTKpf+xk3F/6C/jupwpmNT/2M22&#10;vMQSJn7zns8E4eL3ewJKJf5dbMQlPXideBx056qeyJSUO1oPLiyxlQQAkokAJ6cOETFeXAm3ePTS&#10;XcXUGTcOvRhAfNpf20U74hSQSX3pF7z0IiUBicvtSiEqlot2S7akL4R4m2GSzsrJS2mN8lIiIFPX&#10;eo3KVF6i0bJgiVbt2rAITV3pjRg1etSDl3KtcmYqUIrzclxx0mnA46IKR2l2a9inQDz1pM2fgNRm&#10;fzXXHsIOzypuAMnfytH3KikoNURuIsBFG8JLF46XtNKHSURqkDXjYNIJJpIDnl3sYRuQWF66xJBD&#10;g1whHSW+MDAUVCk4XEFg/GLJN4+Zs1vmYfuKn2Sk1tQ8WgB5KTNuy1Eph3DqTUuLrRBglo5SAfM0&#10;/9TfzJvHuzNbGgRToG+yNXq/sSfyTE1KitUxSVYU7s3qy9j26Nwal2uGsGUvepXPI3AC7gFLcyGe&#10;VL3te91uzM5RMfHtD/HU7S14dny9HlyMCR4ICQCASPAQeaCLkEkZg2xRe8gm9rglA0cvvbsiTVSm&#10;zgCKWLlQS/NokKPUkaNFJisWCCFwIsH4XbE1zOnU81kH00tNR4BKRkNEYCE6Euu64aUiokcTX3GJ&#10;SDDJStIgbZMXkrVlvPS0Hs1Iq9LCBg1+GzyMZM03wim52e5mAJKtb9Y8rxmqpnTcyUIBJAemMxfs&#10;9g39fNmLl6r0Di/RA+1s9rHdta++dZTh0eha6Xv4TQWlFSJCSo+UwBIBH42zRjKq1w4XNT5qklLJ&#10;QzYBmcJLxRIYIEQkqMADIlP5IYdEFxijACPzJF7qCNL0xMCGWOIhTrxDjcNLyDsvpCn5jCJ0sERi&#10;T891LYdCLKcUNNhDirXixOe5l8fI1pCzvEfhKiW3tqkzFFQoSvUotvf7HRwi9Ky5TXI+KpajtDNt&#10;LqAKSKWsPIWiUY4SnIYTge4JHiYZeSpLGNgiU8AJ21vzhbgU4KFrfQSbKJwLTmJStgUndwGkyESl&#10;9MlpZ6PAhiztJqWGywzJf6RkRBvl2Ol2vsLUV7xITE5ql5cYyxmwFZoQh/01R1Yu9W921Zf4WVz+&#10;G87l3BWX+L53ZCV/E+dnlzpPl6k6Akzl14F2Umm8/y5h+iAu6Z112fXa8eYSFC6eoKcuMiW9Rw+Z&#10;ggQSi0QkLB3D7FruoNGncARV5SoFksGvBBztNM/Xzsdl6y5Hr6henV2qcSFQYZ5WRo563ZR3Wlx8&#10;qUwrNwWcPvJSYIlQ8rzvf8JLT6Ainhk9JTvax0vYMu620ahJ/kXOlAeLhqOu/dX0DpkKTlb+taXk&#10;DdjkvMwCS77V1g5njUQZadKbOLLD5hyLXfno9CXfW9/RkeQl+jlxwvpoIufugzH69IMlgWGtdLgC&#10;lFrNRCi673VbDpyAbecVOMDQ196cYoFwBYm9SkQh+cddrkuKsNRDyVDWSmlVq1I+FVALElEszZy+&#10;WzGc6zW4kPWkeqkhib0XipJndEBssQNTYdpE62Eetj1rDEtpappL39TMuU0r4wsap7Q+r9ukJv9x&#10;Zxi3DjmlE3zO0QSTKM1LUA6PqaBLhAzhJZwyD10TVPctgUxvOVgCn/6PL2+3gmjxQ0KYl7hap9BR&#10;UeTYiV30ovz2rRyFETOF3cAV9FI8AIS4BKhwonqySVYlJfAjTEVYllCNCTgVtFLzrggKqDTF/MSp&#10;YepzV6QQIee5bfUgKF5Ig0OPr0XlxIZYYDKIiK1bLt2QezGsrJQ78iXFbUdfmrrtzDbvI8TdpeY1&#10;+GKS95JH83g6NzApJLMSPMGjoz7WuBshivT6Jp1UtrsEF2eUXuFrvt2jrwP0EwdXOjDdid5bNUle&#10;yvhy3q2u9g0houpEInXBKkuIGKEjcIht3bS/2JoUDwkGIhOw4QLm46XlE6al8rs5UIGw/BBU+IfK&#10;NdVqotiUN4YxzEzKp+AMWhNTlLykBtW5s6xfKkFxFFaRnRKpOiSfUGautYTD0WhEbHtRdq1DTrEQ&#10;9SJuwTviXNLJXP6JEtVzKTDqk23yLLy8lMyElkA89852D8FUHEqGtrZzoEGjkmravw+LFB7HLFtS&#10;TdrHN9oRmFQ6Cv12Gi67tZw83MhKdAkFSTuJXWgBSVNDv6KbER+bAyzVAIaa2tly1EAeQpUoSg4v&#10;+U+Fy1fJ9ujYGTLVTqEj4tGUGlzsbSK6k7CENUB8zhzcDljAKV9bYj6uP4vLv8UtNbnMG/koH/Tm&#10;MwLAEv+BIkEtLPGXu/zNWRy6f4bCX575ByhoIF2Zk4kng9NGLOeuf7/1S0ocOOU49HKRKodoZMrk&#10;gXAgFr42qYRSOAFmCIGixRWOIhNl3VEPCTlhm9KOv5UTohRScqhEFNpZfBp9aWHJ8jnqiWKDZeYU&#10;ai5ItCjrQ+LRCHf06ypLsM0HWFpeShM5H1ftaGCp+tJ8srISU3jJUAEqS+v57aGqXVEnDWUrSUqt&#10;GzWRlyIo9btMZLt4KtnGz12QLtFdaS2HDIa0AIHvVR4X1VC7Biny5qaPcd7dUZkU/2vVUZDedy5g&#10;NKUyki8FbOOOG4gknFBT1z/SUBkglllYglL+OEuAgJYDgPj9QkuGLXHz99zMl3U4J0NTLvOwRKkj&#10;RwWMT9uuUKLMOAivAnjIS91Vscm55rxRT37KvEDmYl5uRATS73hfm0jdXhkaD0Q9c1IsoW/9uZHG&#10;dV5zd2awqsXOqYYVEPPIsxfyinGLPAsd4vGSb3B9RtElMDt0Bk2QjlvfLUThqYlAIxVk4v3FEnCl&#10;UJSthLAgBJMMlkgmHO2haE2LHEoxAaHyRsCgb4XiEOZupt4uw2FSSSn1sXpXN8sxfROtswrPVHJh&#10;RpoaBCKxCDQCkcuZehcgU8JBYOvjDTrXFk5r42RbojNdAsz8mhnYtsKhIxocy2/Dehc2+84p2Boz&#10;Entono7K0q06s5zVl6IsXTheOveEY9IB6aHq7KIS+EbPLr2xHTJdiN7eDv/ipY41EtWX4oIN+Nwu&#10;d9ERu2wJOgoglZSSwocFcNZFo+8KIKcsmbi734mATBsAg8EkoWL5JzpMuQUs4f9tnecKqKjJHLqU&#10;TIZwiLuie7MFhDYlbAM4sctRcYijJDYMj1kslxPVJB/y78/fhKVXCWaQl0SdKkKWKV95d7ki/OOq&#10;eGGp14ISw0iNKzRlSwZz0jhtt2klDsGcXWD/AZl4Cn0EeShM2Lka3xRZt3Q0ItI9VlVEeYmewNvi&#10;6kshcO2JHam7A+3gTXlpdslWXgoL9U0zM25ITA1hqvL8TM+RoTN9yal41a77Epd4O2h4whLxJLr8&#10;m+3Ox8lLvsE5WiMad/HSkNLxUv8wzuVJaErKSihLpty/60JK8x9nXb80y5Zw/axh/viJoXCCwtHx&#10;Ul3zsJAeed3xqEkkduYoeY4ESj7CD9tA0aYYCfbILQpEDxbikLxEhiGfRiCcBKELxiB+q5h6yMm+&#10;ZLA0OYQtFyo/BDl60czoWY53VPAIAcpL3X74qgBU6SqmXY/kRxjm01XQ0XPJd38i9wGZ0Jc4nWJ7&#10;CVtJpAmwWbddDxbmOU2pQlPyWM9uKSRcR1EKfY1IStn2fl+8BAthq0tEwA82Vo8Zp+nb7h5lF16C&#10;jt75RVXnbpLSXUgpgQ5Pt29kGOnYCVLCia+PHqdftz4+XY6qxpJfh5WXAleoJYSKNmBJTLTBnAUV&#10;YObn8s8cPXqBkUjv7pzFuTIPhzzaE2P2ObR0QZwTR9oCnPhlHCkW2xNfjCSxcMhzJS5BpfV8OZ2S&#10;zN1ISiOlgduEhfLCxelbTniJUGSabVPmLJurVw8rcpZHifdGwpnk0esJYxg6yrdA9SUa+QG0Tt/k&#10;6euIG3lN+tRTxxbh0wtLMgDxgEHZQFjKVroodRx7zLcIlqZCI/JPVaaUWZzIFkNHaJmm5z2xFz2Z&#10;yBXRYknY4xmWRiiHvj1fzOD01nPQi90yVa7SC40QtDh3s3LUMzbWNQ8sgehbqilhIfOzbfVsjdSq&#10;REfJczkj5UCq6j06xDTyJyglQsu3nam/8Q+w1EE3LCQILRehEya9icZzOk+TFByZrq1olP7WPnDp&#10;iTx4KXE7M11reYnxhbPLv9IT1By6rEVYynpvF8MUmcYv45GrY2S3yIT7nk8KdFYOr83K5O+NB59M&#10;rDcnHlhaaoqQAhEp9RRjQCPoQl6KJsNRZRnSYarVajgUCCk+ReoxKB91O5QlIwFFso0rmrzQcg6H&#10;PN3ys1staP4/Tl5yXq/1lJdSQ3GrpU35reFwXes26ZTZ6ciQmJUpJsFL7w8BipuiWBJpIvLTOGmu&#10;hy43c5q0J+kqewXXyH0sW/r7PJe35SVXMcG6b65Tciv6Vn2KVEgEa1mzpuiUV7wlHztMAKkKJ9sA&#10;uZDzH7/8yIsYfqHIpHzEXBtoBCyx8GnWPrWLOj0XS1VrT+akFMnoouGldunTkaIsVWg6SxUbxcA5&#10;XtKY8KEzh7ADlreefjyNmbg/62Scn/XOj+P8g10YSVkJZYnQDwgML7nGG+mD1UoFp6yxISCS/GVC&#10;fjsPHTWcTxec1FtCULJQVQ5RR0bSa+udk0eHDgAUWsSbr+pInX0LOBVmRkFqPNhzvMSJD17iXKHI&#10;bwuEc5iVK7ClnN/uKqZlp1xxL5HrVuYapcuzrAZQ0d3XXUAdDZlklJceslLoSP1t/48YfHItd6be&#10;CkvTqq5fqr6UXyBytFya9oRzaCK/6W1lHpLRtJ6Md4B0zb40ZSXzvy2qfA+t78NkaEuIN2lw8ZL6&#10;km+v2YpMqzaQEjqquSYyoVNvo1o4QPqmEK3J6YDFp3P6meSSCnT6ggFxvD+DEY9fTWnylLJyiPTC&#10;QMZsh22Ap4M3bMNYLvOQMlpQj3KIAgNCbJvC4u2c6LXEpB56ZStdTDl7Vi7d2iYbwfpvxKoGdZ53&#10;tDmjCzV/SvDee5tDOL19/dcUS+almkGm7qacFjU14RZsll7XU3JrW3jWfuvpevUhN++ivpKn9u6E&#10;Kc/o6XmXlwLPn/6htTNELyFoISQAQBBChKXapdeMlWt7ZA8ydALu8oMugS5KKL2AB1i8iTc9vOQh&#10;OKT/XZh5ZBmpPB8IWUwaupDzyeayqx6depZnwktetDA2vNS6qSClkq3wzLX1vl7zbq3PIN9yUeiO&#10;9LLT8BiF2zhurS13p4gkHV2DbyTU1JBh2FeYyz/DcxnJZwQR5T3lwUuke+jFS7g2MWnJnB4bN1d/&#10;pEuKnyomzSGO1m1BShPYJQO78BJetdSE9xx/iletWMEuC5kGn7pIJhnw1Dhuf/u2gBReqk/nkCFz&#10;RuY8719qAgCggoEfQGJnrKKxyCFFpuQhkKIUw5YMT4IqvWSuTUppUclT2sm250I4NweXa7XwU5le&#10;vCRB3VH0pf8+y5am/C0tyETmUt9PXJ2cjwVO0t3IR73x0GABKVBUNDIyglt5KenSpu157WYjlKAm&#10;wzbvkBIPBflIIuLRNPKBl7CNz8Aj5slyiuISZMWjt28oBNFVsP/AUtEovGQoQf2GuI5A8ula7pkR&#10;dlJYXO+KpkF3U1psGKxSVf70RFlpGSn9vLaL6+bvpKsvZeww0BxxzMoRGKH3akOEcc2PNbreO99c&#10;QlbiL7YJfHkJXmpg1XcijwXe+eySP5rzr3X9n47/ob9/ZxbJyTh4CVcOLEFN1UBmTqrp86Fv+OGQ&#10;qQpGAIlQOiICmczuQkiYSnSpkjNxU6SjclGw6pEzhbQoYCY849EKUJPezKMjUZpLvpnUM4/09UCv&#10;4FaLmhq2qiZa4aEO8KOKTe6IeBsk28KkC78Hmfw/lOLTiQBXIKjfS8BnkMkl9C72BpP2o6BZ9Q1r&#10;tW3FTvWil2RUTrMm16RWLzlPa5Kd+iCgplfO1vlg9ZX+vW/f8M9ff3nnh3KEXfLtvFt4aQ04kRhe&#10;MGlfb8NLslMHQkZHx0skpo4OLXaGCWOkieJEdI968OxWYorfJw6TOKfWNUjswg+jh9T1kwILXQgY&#10;rBlnFGd0F6XylaQDKqGlW/LPuUUvzs1ZLSTbJqYOvW6qRCUxCLUJYSSrzRXrMkQXfIeR5Gw8dyfY&#10;uAV1nvBjorVq3KYIC9kUvfo7zcVZFt5sAlUSG3IJjjYDbWgiNfH3cVeatUr74yjrCnMXzT+uk3ip&#10;Kd62iJun9vGhY4KwP7MuqCYo4onrcwQDqaMoJQIpvwxLSB0YqE5mRVYqeASlMFyEFvIUqSCc6EXd&#10;cl0gR+QwMR11IT/SqGjRq8dI1lRKU25TjgUuq+ReHjWn8HwB2LUNrRu1SuVJefCSFU6dXYxUg2zh&#10;0F2+M0lVBafdDo9hrq0e1yViNXj/bXBYZWQVjdL4tLZDj/FVRZeHEl9QcIJgZ2QdEdV3kJgnWCeF&#10;79CJZMtRtribe0/3l0d0nooD/gopw5bOQOL2cFAqIkA1pUzB+OrhAOFE/SaJjDV5ialqgjpSt/7q&#10;KqRUdhKloi/1c0Dm9CdaAaSCU2jKo93CSOABh5JuHHYiiEBQAWhBHCbZ9NfRcpErrsUbmCRre+CW&#10;4ooAE+QgvdsQjhBVyAkvlWrCOQQIqpQVtlEdIoXSDM0TwukSpqxEKiBN9Szwv1QBI94LWYhXzxeW&#10;rEkrw11wR9T2TVmp1MddB6jY9mYDQv0F3BtNh3bkj92KTNduQVBxtO0ZFv37L9+QlXhkO93G0/HP&#10;oUY1KkcNDPOUtZNYV0Wn/UUkSmMsYc1j+JneVbM/ao89UJhpn7Rnxh2wS+aG9Mm6hpxOf7OXEhGc&#10;cCikL3EBXehUx0vp2PbtXguU4rPeoFEsACaLUdZR7yjLSOyIZvDOxFwlJhZ7+43KfFjpkMmPVbLt&#10;V5j+jFXfBCUmV3orK62+FN3jX375Uybj1o+HDZwz4muNeHbiPRReKiwNLxWQ4tnLRYMiQoikVNrB&#10;14dJ4Bm2Bknp4xbsuXk3M8tLnBJFqLB0NPWJl5LHS3QFlHH5KtsnMlHUlda42bgFEWX+Aq+yUmBJ&#10;XpIeP05WBpmYj+uqpBcsdfYta5aq2vlZ73zZuxIT2WaFWEW8r/3Op0hzvJRqID3dn/HRyDZjSWlO&#10;UZsy5dQnIt6dWNWnQ+EUmJb83sXezFnwDt4PUYaXiHcWI1uNdrmIeJxmDXhMul61vPSuoXaAdDiE&#10;jpyJqxfWFyexrn+c+3r5kAlG2Bm3ckt8ujzAlmxsyYByUrwJ9gBOZSeRiaMJNemkvHipxeZQVRdZ&#10;iK2nz3XlpeYMKZHT+NWhiSnkCIpTZJWai8Q5enHvkUQine2aW/B+Paq80xThKi1zShrnSpjeu5pA&#10;M0yBzKNRPevAZGXnLm1bE4kPWXkhqnHIRJn1jGeyeC7v+5h0r/Nwl5qibNAZntRRmMEEDYo0ctLN&#10;qEZYJ5mE6bZDJvCjvDQ0ApyIH/JJlZnIR7soOoBULLHw7No/2xXtqGMeW8mXqeyJdlpOSVWbElah&#10;BOJcS6rp0amz82tWicrv2vLQlDVcygr/eEVOLwLN7ZeLEm8GI3m9bfoY8NYkVaUybB1NFWPHBfTd&#10;JL6gjyCqEe/sOp0yUh6ToR7Ks/LUCL6J9x3/smXoqf3SDYrN6SH0H9yci0m2w6Q3tic7vRJv2GGV&#10;bf2jrySOtXhSAqMSdaLiQ8AJj+yHKLuNL+6HK+Opn+C0BOX0UM5az57JI0MFJdgAGOCokOAqHSfp&#10;giIEtRQRoqudhYocgliq4bBNXNggzueVCCCN6IIiRHzzm3MYqWBDSmCpE3ZztCVPsVs4V6RAZs1m&#10;UXrLH8jhQpRfasrW381VOMqlKxMl5ylOhSJwiJDbIYOZe4mkyIeLTJnTtJW26TgxEMVzaXrotG1u&#10;4hONOJQvi3IUUnpOs/YNdJ71dgPmYYPK7Tl2ifQo+skKQfbDUZnKM8H1Q6Z25rxZA0LO5ZWI2HXl&#10;UsohmMhZfQdPadIRbw0dTSGipoBJ9HNcDLt81tuXO4ZVBiDvWbzFNH/ecfZNJx8eYVFi/9IovORX&#10;KJGSEJf6EW9/Lvfp65T5gID60q1ZUl/iXzz6C/cRTE5CMbITT9GaDpZUNtYdK2XgqUMpDePfJZwD&#10;J6BlkeZrtaCvO++W3UWa5CnPvADpeMkSWkgu0Wt5oiW84j1knmSzcK7iKU3JKc8ayksCUreKP07G&#10;ZY7y2TI0BQF8KjIFlggVkeCiCc5yPvSlLGGquDT6UpeEjRD0STVq28pvoSnbkDy78FuQm3N9EPdQ&#10;yPwgqPCSp/O9yq6y0Ot9/tmOxlxGKjtp4Z8cxdAIFz1ebGOZOzTe/xg/znZgqRxF54/W0XRXzoQl&#10;sNtFFLWRQRFhQLooqASNOmYx0S9e4sQNpPPKQ1H5XzaZxxOb4RiJ8onnh2x/l5wUy2BPYrEtNelR&#10;ZaIwVatnDYdGSkdWe5zI5nGwiy7wUlatl22SuaDi/eKV4r/qxYJV7DZwNCBkStsq+S/SdjMleTBT&#10;vcRP8lJzmp4C90Rb20K8aNyo5ksfurDEk+JQjFt9d+SOOm4sD30jq4AWodMTapECIQvYRIYZ5KhF&#10;i/APS7uVlTBZchRbYKnqTexYtSYBLOi+IWBTwvFCibdbnupOlVIZ0Y6+uh1VhpnMWE4VMCwnmeUl&#10;EqsI8Y8JuS4DoXnGroJS5aXnr/NgqsuW8tcmc9dXZpqlQdrJJbTYJLZ9qBKJsfZtw3klqRPR5kdH&#10;6lMYj9OHkkfmwCEn57K7TzDPdF2JTzaTF5Rghnu47Wx0GJwRvdReR68O8NTZ2WnRHlOg2drPfSUZ&#10;/wgaVUTKSKzHzOl42PJSJuD0yKwcZroHBKoXDi95CHaq+1YJuXm373Xx35VB8PtEEENIXHEpE3ak&#10;gwpLR0MLxY/8Ouzvs4aHowGVkgYZhpcEm8JSZrjkjZsO69FZ2r0IpOwTXqqgFE2pstIrG9clM5zT&#10;YFyOeilCe9Q8bClQ7An5eJTIQVTrFpTiUNO5ZdcjCVqcEgGq+JRrtSnSDgpT3DutZEvS8ihO//Dl&#10;GzoSj6a78urgE0/HuTYAqU+EozyjrGpAROrD5RFHLWy2TL01Aiz91njzpC+1w2i+0m3odfZYOiEf&#10;SlIUbXdNzh6199oVg0mVkkZZqimOFZWXaiQp0y4du8So6ZjK20pHyo/t/LxTUGwup8nqGGToofr6&#10;B0P5feu9ncFL/g1KfxMXEck5OPQl8Onf5l93g0ydj/OXccJStuhLTskBS50zQh75E8J+FGh+FgcG&#10;sJZJGFB0Wl5yPc/LU9eJ80suJCB5CT5BJrqAr5d/RuSBkVxl9JiGC7oszMgGc4orlyzhyTzNfzhE&#10;yaAXJcwlilXPo8mwp1gyu7/alMlZzAicLDIR+QqEdPESdDQLumyH8pIEBfxkKnORaWBpBaVZs6S4&#10;1MVLaWFAyxKc1izwzLWaQvzkJps6GpH1aSSJDZmJo8KbSCT6WAvMvRjKS9x4ZiW6dIROGJVpf+n8&#10;SWXSdTpTkEOdtpvpA/owAlTHCMMhoSMIB+28T1IKS3Oou3BU/D5O38xVSwInRjDChKUd4jBMViUp&#10;/sNLe4j0yVZiCfmQ06NsgR9OKQJh9hPI5tFiCTl1Fknk3F431+opJCaUTIzLTr5M5TbBkkILcW8n&#10;u00Zf1SSGcrqnZrzAxFtHQYm5RwJak/JtYSlXnHatnkS7yFPTzWeZ7HribvNsxCH9KQ+ssc25k78&#10;wDVLIO0bmQKrnGg3iLsvvRyiZLfkEH54oAXxfHPg/6frjVp2abIyTXj/QUOxESmKKoqSD7H42Gzc&#10;fHxUUQjNMPTQB2IjovSBKIMIcyAjIs7BMDA0DX0wSA/DUCIiSiEtMvQ/nOu+r7XWk++ubgiCyMiI&#10;yIjIyFhX3hFPPhKREMW7Hq68NItce3a4qMQVRWt5aUislHKw8aoD9aTO+IU3USRI0xLCJ62Y8Qkb&#10;z6TK3KuoRcVgJJCmTwThOFtBpMkaad5r+7U6gc7V8Tt7J1A6CkERpnp02qa5F2FiMARamXDOurE7&#10;3A7O4rxHLtvVAGFiMCuxO5gh0/QxTAnEOAwImJHEglDpiPGpwfKR4SmII7K5UizPQp+djHyyQEd9&#10;W8FPvE+oabp8MzthMMTnujw0mlK1C8JQ0CdFj/5KbmQlJZEC0id5iTAWHASqw/pDBSLHwANEUYEl&#10;4hIylKt1Sw5SRKijbnjG9bJCV3DF7UPFnghH6kgEJJk79FdyJKu4lJS3Bldam8KbYJAGqrEQfMop&#10;ayVZKzPU9+CiNOFJTRyasrwU8DMxpRFfQEpv4Exgq6svpdNU6lyng5cEV7tRxY8wabphKbCE49BA&#10;b9OgFIDkne0yXMIN/JiPCYBMlSVnhZcxwyCUcEpEGboLOYH/XQvOCHw6SWnzOp5TTnkpuRyxHcyz&#10;ctdnireePD6FMQGJ8T+HRSYifZ3J2woqU9/InHB4RxtYcpv3e3GJjwzwd9vsAB+Iem757ge98wGB&#10;Ls/lB+8YcffVsLVGXiog5QfvtezutMlOZqUVTPxzMW5VC4xy9tV0K/UHFBu5pdLNa51OOYhTYNKy&#10;Tf4J1/iVfYIuFvuUmAy3WMoft7Rz/BMiamkvUvLQjD2bxFvaf4OXDpm6IpaVuIWlaXg1pWw9woE9&#10;JR+oMrzkBjACotHDz1764yWRaaEr8Cn5LPB4GHYixvo8uOiFQMdCS3fHSBd4wpLUGjOkFZCCkBG6&#10;JDe+eoLGSC7CYpqg1jPzf00Aw/Vlhddez7sq0zUa1NprAjHZxGDKpZGaeAGDLPl+kbuPBBvmZF5z&#10;9ltJ+dR29aXAlZM8hTQlvpN/MKmTPLniJKVHmUlZChqSacYxEGWqEBfXpXxO1RGghhZr9tgUak45&#10;a2USOGejtmmaIX16QCxMHSyTyYcpwvmh80nKIbBWLybPPiQZ9dnCLTDJmKDMSOfXPuawhUTganrF&#10;rvR/f974UZ97sfcrp8hFUWfBCTAGdhi4lwY8jomv9R92AhWKT6SERhhRMFJoB1ooO6EXcTjxBZKs&#10;cC07DVwBJ6UjJjo3Ah2ZhHxwVYfwc62mJJDyGZAMS6tdXrJuOSsp2QR5j2q3Vhn2FoJfLoKOUqV+&#10;HiHl76ORZ+TCbQVtCT32rcH+ybU6gYeUCJRYEqACdk57jHrSY4nvwkGytDkX6anAT7H2I35vfR6u&#10;3tYEGsn95VdFucWMB3yTMRJ0DgazXIyGacczGVkBeT0yHe2xVpRGWC7yEYCXRKYFJ87yJCYNigSm&#10;Fr9h7G8MtLZ4d9TEHGPHASTMccMTYxiCwoILSCKTOsnxEiy0CKHwMn5pYUip6hMoohOTLvHnWy87&#10;8HiSjKwiOMFCTcMeJICKjANIRMpLxadBphZL+JApGFbUSaDhXJoswpKQUx3J39OROCzUGK+raiQv&#10;RThSVWtpuQopuxUcUuLUk5cI0xXDS90JhtyUpTcZyY69BTtuWb+2BLvOSpyUyw1isl0A/hpAug9E&#10;cIvBpP4ukvU4f92W37V1ODE8GDZRgZyLOoAZw/MgdKwGfpyUGGAOxfKSQy7ZH46UpE/5JG5G2Sxc&#10;BALxuC0sPZ87J4fE4DppBJZ4Dzpe4pOz7PFmg7frbr8//6ubnd5/kO3fX/WjTN//g3ziO7+Pw4FJ&#10;56os5RuVIBNbvstLGHoWiV6yEjqJ/xsLAFRlkpfiVxKZVbkz6Nh0sWRRRF6CXrDR/JdZLPV7yPGQ&#10;ZN+9D06aoGBjaaQ5tWrCBaTkpUDkLAKC0OpaFisOfYlMW4Hsg2qFX+W3hiET3EFI1+ayg4htQjKS&#10;bZeUBMjyEt0SXjpY6qrc/BMfkb+VD6fn8+lFpovPepwFHi/Zn1cBGen9IdX7koUuQQOvs9scOdYe&#10;I3ywFNuBuKS5wb4Un7A7meFrYuI752MpDpZqCxLv663UhOVynme6Zqh30v4oL9XoM7fnECNeYEhA&#10;t5pPWAjXw8BPZWHJJyrTOVWgTulJzyGnCktTwqUElgpdOUv6ZgF7SBYQqptTYJKX3rOYlSSQizYs&#10;RAk8c9bmbFvSxm0UgTDJ9YOLbpRPAiKZEPo+lTSXctNbTvLKS8R3AqFMs6eEnrX8GNO6TE1MZb2E&#10;IJf63F0oLI1CyP3aQgJL3EpvKNMds5MDgJje/fie9VQPY/Q7RzFIQg6lFIaQ1JFxpZ5TjmJ5DiYJ&#10;mXB4rkxC+hBXXwlnZAobLTYleyH8pbhUj9FYnEjlHatOmPqtf2pIwCZIX60S5cR18IeXWjfw6ZcZ&#10;KVpTEStPyqOoV024HH2is+v8qc5WJnUzo2k23q6L39alkr0j3Ah46TV4dmzkbO1ODI3joUMio9E0&#10;HIo9HHpnxa1NlpQF7+ElRnWfnehIdZGPVJO6Wm1k/PLVS2KSkaCj8tIgE4dKE1hqDPRBUW105KZF&#10;ptGanrzEKUx8c8X0177HphcPVGZGV3kKLCWHT8cPBIQWAiQjLG9UXxopSciBiHCFmWMe+Sew5E7v&#10;E5RMXEYK5xDof8xFQbIE4cfLPbYnAT+uA35qrSSixCwpXSUpx5pbYHDIJpiYszQHerwOgTOvjZxa&#10;7EwfFpkIJEyv0vnb7QmcuFSOzaG8BCmVlyZBNaUoS72neYVcjdFvKIVwGEjAEv5hOfOP0wIDtS4c&#10;Bf+YgJHZ6Q4/2ctCjmeKiuuoTmkdwzmFW7WKxwRYyr7ufeOQjvCZHObFyueuPxJhtT27lZhwRCa+&#10;IdBN3exZYnvS/CCusPTDfrsSZGIlTljyr+L8TZz7vbPx+z5T6Tcqq3soLs3qUnkpO23KUbPTppxw&#10;4JTFqScvYZ2LTBLLc/Er+hKnyk6x2gQqLhFI+JzEZcqu05kg/qLOxJCmzDOlNcGLrPZU4OdZJhey&#10;nOMl1TC54nyoo6AimYAf+Z1+dy69+2Sl6pB9AlK6atklucDneweUqi/NKTuWLPAS4tWpQw0E2KhM&#10;q6GilfCjVnNYcKJ6yW6CNiFh6w/vtRx5KWW24XmzruGQl2KwOqtrRwi/eKmWayb8xjN0HatM7FmS&#10;c07mAZGdCDhX12cmH2NNoBO7q0ghhAUA4mWkJNAVWmYlriwkL+XFtnpRyKcIlO1Ju68J8mH3UVyt&#10;wPBVeSlpWk6gCCc+dfMSuhYxGIWU2atn1ay1lb5iYmqJAkgS11VyA6+a2178mrBp+4IiJVM99h19&#10;tJdMQyHESDJr5j5pNJuSxDgtIMWmr3Yx7lX+8lKStbb6Tj4xlMhNlMPN6p2KfSdQN7a+cx1WO/e3&#10;ln1u6MOgc6+5uTkrA4gxPRwCKdIMDpVGHGZBDpmkpBSmklsq4BA2JvoSDrA5qLAmzsP1HXLU88Ye&#10;rQh14JpYP/jRyGmLFSsj5VrCUqshocFFCViBJqAao3d5SAmWT0D+sROu33yttibsqSg7WY30pL29&#10;z8isnWEObGCpmIcidmTDPkcMLW5f2ojjbJ+aeXwazrDk/jrkapWC+sYwfjrGGBVJUE0gZssBb7KO&#10;6lFZ1yxyOI6YLsEkQdfm8vOoBqJClJfyZPFgAkv1b6EnCoawRLI13IdDWHZR51MxCT/2HTuOLztp&#10;9P+vt68VW/B3OxMEEogyBlpwfzgxuNJL8KMqDfuaCKPhfPvzfsFJAnmISJ/BHskH+CEAHXG2MaMm&#10;gU84NhFVxSJgApfehKJTjbJtu/ATRuJTA6UaU0ZH4hBfLWtrm7ZQeNEu1UYvItk6yrfAa2Oqcbxk&#10;D8BR/vaQHqOLik/0ZBbdwNTteWMEJCK9O0mDKy/lDp7rTOvmpcj+PQw19e6Hef73t1/nR5Qdrhmo&#10;DDP8Du9MLDLS+SQTispF5BpJqkCVchhjHeROXxnzZMGRgOmoyhKwhJtXJ56amqEoTurGYFI3ePMU&#10;Q0o/6l/r4geZWIlDXFJTKjX96PfefvS7cdnaDSmxA5zPff/B2/f+XTQlvu+NP98Q6F+f/IC/PumX&#10;BPKByn5G4Ff4rHe/7J0/1RUAqpBg9LMqh+7E94W66pQVqP5WLgSFKuIanMYaH4t8YENALaiUMtwi&#10;yQhIphScGh5w+mVecqf3Fg4XcaFb4zPXh1WiZmnvkIm9T4tJpMzZYoP1AbdGayI9dcC3LfKGNCiQ&#10;3M4lhab2UtShX+IlFzdBzaARXLRfFTj4zPqmvbq8BN7MSl/ZKb1qJY987Gd3Lj3hSmQypjUPPjXX&#10;h1Z+wsS0wDTw0yoAaz5cXBhkqsR0vJT36FoHJnaNVMwQw7Xzf2BpeSmBmnWn7o9M0a5APSbzTOON&#10;T5qLFxuMIbIT+FANs/QTflY4CrfgPNx9RwGkIpAT+PBSn/QJSztmbDjpZScON4ZIqscDGzIpTaWq&#10;rVUq02Q5fDoZRpsl89SfxtZaBXLWEZ+ZQStGrr6afXQ/GPEFm2BSC8xZ+7mW9Lp35ijSt7Zjkbfk&#10;oSZOMflgH72KWLWlTbEacQnkGIBIbXSnJm89uEXkO14qPEQhYdiAPc0e3aaMgc/0FTjBv63dnj1e&#10;6uGoUqSkqCLHMAZTLrWFSeSKjrG01DoLIXfY6qXaTtSND2YQT7EU/oXrUDdySKlaFjNwqnHvrUzI&#10;hAWhxqdAXGtlTahzrqv5aK3ygJisdQ6mGoO/dsQ7SLxmIrdpcSjGoiknpuG81PdWTnoTe3/xG3ix&#10;UMfnFRgbZMpVk7xchnH5J7RTKIpPuKswWMzsX6qVjLnkEGeyqknqt3dq1ulqjl3xUaaIuFGzboA9&#10;yXElkJh4zlboGONeUiL9uCdZEVkIOVjKIYwBCMkYRSZYZX5Zz2HPgitDLJw6NEIpcjuTyNRlOM6K&#10;KCkTXCk+JaaEE0BqghCOuSy5gJTrlohInwBu6SvhXvqYKgUKfl6ogBcu4pBThSJyTWWa3fQ0eTS3&#10;5SU6cEQ5+sp+a5fCS9nOfXvGpKOHHwWpalLu8sNlAHQMMAwCS73j3Pf7mAABICeiECMTt3hzYzsx&#10;nDWecdvfxKkjhZcuPYGOajMysCcLaZCheKaKQ1lfcz2uT6IPIz4P5iy9oRJXWULBzp/q8oFZtnbX&#10;h4V+jX/XZSVOcYlAtzDlSwI4DklQXsoynFu77wdx/Z+4H7gwtL/bwo6zQhSHEV8o8ndet51JdUVY&#10;miUkUAGLXPsbW1xjHV/wkD2q7YRDxKGyyofTlIyXqZZ2BquWcEw8JMNVtsB39NXIiTFcuQkwIOOL&#10;wRrO/nNRpKUlzVW4dU4TDpaevAQcFpmOkYaUWJVTXGpAFnIL/cDS7qhPPyvWwUtF0OltF+Pw69Kr&#10;0pH1bH2An/BP3Tsxqt3+0pfEp0YmMQFave29VTltAUPxuRljGAmrx7aTVZxiAbUypaa81GsmIP/a&#10;8Y8oIdh9DXEN+lDBX+UD3fwYDUVFNMp0jSsDiCKZw2vric88X4LKKbMwkxdjlIPe+dWIMs8v5Bw+&#10;qTjdMz6Tv8/7LTpsrsAPzvm/YWIowYphSmYP+VbJulk9mxNz0/TZJkTztX1Ci02TeUqJ0daWeYSi&#10;xJCA9Kcv2UUtKv1G+aRZwkmYxJ2jhgqYYeg95pbeEaYdziaBdcDfbs+0VivPjea//0bC4kIWjt+v&#10;kn78s7ePColFFNlAsiIlJYSXHAadr/LGtzuFhqilJmY2eAndptuE5v9ThCV8NaUFGEEr3N688Usg&#10;1Nme4bpS+rAKNWknmMAOmYbLS8zD9AxhXFstAo0P/HCJLjF7Rd9hw0XMzzvg85h091ReY/uaYAem&#10;JrjtZC6Uq3jITd8blKs37H1PJa127xfJRN+k703MveYpwHx4Q/F3COUxIb4DXsqaGC/HLTZjTQ/h&#10;jBzvu4/ShjFbjHbeAlKaTxz+8ZKWsYYSEHqpDQ9AevESsoO6RNMnvis40TS00bXLI2gAS3VY9q//&#10;OpIRfrbZqIescZemXpjk2RVbQIhPVZMivxAuNhw5hDSIhzpAi//89i3fhwQ8mjKbf063KZwARZ8h&#10;GbUjkUZNqXlTfikLVsmOJk7VRXE6Oio1pZwSFH74R3KjEOJ7iWQ0jF8Qonr5XnfpS/4hnqqSF4ZM&#10;A3v18JI7uKxweSlXAbFseFkr4XaLfrrlOJP+3xsRZDpM6g0KmgpLi0nZzs2mbmTDu/XcWR0jpKjs&#10;CGTGk52COh38fCJJCnq9qvAAuu7G2CaZi3fqSx3eiWRYdoTnUcX1meU5Smk6npdOL4rAYac+kplz&#10;fH+RplxSx0dcQlPi57d+NGDX2vKPuiATKpO/gOPXcLv69n0gqp+vzCe++aD3//T2XX8Kh88eb/Wl&#10;/6EbabrT+7ly9MV63ChLEhR0dK6fDIoegjleWxzTrGtMIKQB1Z6slD01JUmpbPOhp0jwrxSRemq4&#10;SJJZoEqBzTKCkqizPjUJC5nAkt3RVHZKxq3AIISVJ75X+Y7JuERZ5YVMbVSApFu+78dxLEoeL2V/&#10;V3tpdjHdZu9TlhSalktPXLIEMenDN2/fWSgK2FgNu7QcRQJqFfnooS9dPb0XEceaJvdCXmqnuSqX&#10;/6HrTWEQYhSAIngpaHQOS8GLf21ZBio2C/eFUZOXaq1iywoAzvkxWEz+ncMx67iw087YYx3AAzGg&#10;0zXpk7KTNr7p8ZN4kwVIOHVqTzWfQZ2ahpyqIYgt6NJbJCYn+QcLvUMjMpJFt3PCXKhl0goqoL4k&#10;AVIlA8NLfdKpWBwPPq0Qcvrsmz3xd6otfXaR4TQTV8OarqMruHSLyqFTSrGB9JOsnT+TDOFOTU5c&#10;+CmWyAZSThuSoqhY5x946SNEpO5RWAKE4qCgkpIb1YIWHQCTssWm5Br9BDplxRdyHC34xzzlIrdV&#10;O8aY8Qau3DXNJS5vL51RR4xjzBp2UB0dcXUJKs2kRdZnJ9vUqpSSzjEsyVi3Fj6jmlZsVbli5mFn&#10;YNM8fE+FEi2qsJTC6fbO8BOwfzoqrIbxuZvci6sqybinWBxuehOTbG50x6SnzsTMKUxMly2GhchC&#10;IVqcBo5/Eo+zzCZzgBEZ8+QrQ9PksI9YIg+ZeF5WRwovHRE1XoJScSKZvMS7SV5PNLLdHgwATSCy&#10;32uNgXbXcdUPAQBrDiPFuQCH1YajsPKkdI/TWXzR6ABJiihXpKg7hFugCA7lJSii6JKvDZRPkrgu&#10;yER2zhZ1VIcuPLKP5VPaYlUSwDys01WM+gwyHcCUXoAoFvuItxq5Cmyjk6+I4SwlgEyNT5mPCyXc&#10;orLWtu0S8PRzljSbzLykTPpmCWXRb7KT8KlfZSn3ooyUHuYG6YAleYkb5x3vVnDuuGgU/3ipKBWa&#10;Ypx0RuUU4YzSXVwDcrIGzTjvUM/D4gPi7HSMRBZc5aYETI+/T1MylsHyStJHkgdwVsahoy7DjV8r&#10;hu70a2zt7ncDshL3J/lH3fvIkn+tOz6buvkdXGEpH6tk9Q1AApOQm1iY49sC/gFKeWk+IMDOJZDp&#10;/gMFg67igb8rRHKRu3FGAIGUNNYwg64xsd0FjCMlzDEuBGJAgBF4KhnJV2Gkcz0LroSpdEc4tfWA&#10;VuIt84k9vfTEN+WTiCaLBZLXjKWjFy8BFdaWZK2Gp9KE91gyvHRtd0XSlbjVl+grOi3s5FImfYuy&#10;9FyV6yYxl+deUl5Z6PX7uCpISEnDS63JQdEg0KlMQhEleCNMfJG9Zd6a0NSWSeuCQGUkeSlWbNdH&#10;jpdiRBiuNStj5s60ac4qMmBntVyZon1S6mNQONRYh2eADfCpMU7dY01MU0sRKOqCV1bEOpPjx0CU&#10;lwgnfp34lGRFsjBMU0YgeiKTRGTJu4tpyvTB14LsJXIViuLpxsxRsmzWymP10opNQBoNUwJ92Gkv&#10;Ccglq9hY36E+FnXGbtaWESYZk8PlSu/h2o2cJYtWz5h08tNpgltCutrZpiVbDnMO6SN5UZSlNSbw&#10;wz2t8+aCKJASilNuJU60WApSUTTLVIBy9l5bTnyHhFNc5aag1+lO95syWQh/tZ3QCykfY0kswadd&#10;1PxGS67eLiKSdo2aRzI6oQo/tUp6KtPIdObOvYmxkp2BCaeljaECmX472o3Hn7l6Z2wOtQUzk7f8&#10;uzs3kqneRG4CxwZDglbEfNAErsshVFwwTl4GG2GhBXvEUOzQwqYk0mFWE5P1uI5AhjrZfWd3MFMC&#10;6xfpAXzONpcPS8KW31zJ2LPEk5gRnphePWJCuQhbGbWBtZhuAw4LHRHVjPJTqfCSSsUmc20uLyzE&#10;eIpVtspK3ygunfSBcdc1PmtJS1aRmIAoEEvO6SmZCigaigCNOCtalDSCRuIQ0s3FlEk+VbdJ3gcC&#10;ofAALdDLQEgPWWKbD05CNScKEZCX/m42Mg32LMDASz9pUZGMFLIKNhQePapf9ibLJ3jpb0JWt/Nc&#10;7KHaBII9rXYiqee5xSfRKGetM71HRy0jRYmiJ+Wl9h49Nj3pktzy0gBw1+ASXmoKC7kk6v3dr3mT&#10;RiomQUYFZNUR4m/lMnT7SPK08oDkGdknLs9vTzm8M4n1KWDIZawy5DoOeSh+vUtvPkR5kC2Qh3o/&#10;EcAeb7+ir0kSlrJbyQU4t3b37x0Rl7IGVy6Kj76E76oc/7TbP9sNL/WfUPIHKABSl+T8oLc/iOPf&#10;4rLNG3d/g1Ld41fZuVSDHmQqNc3qGyy0DKBsAkGpgeArbvDfKPl7FMw0hli3jBTYaDj7gkopAzyy&#10;Cokbz1kTCCrnwzymB10UiygEl8Rb4IhIe6HE95SFHPNMZFkrXGQFDBBuTSZxeekSkJH0NC0/i1NZ&#10;kpTWZ5O2PBm/gGTXhZR09Gc7Odu8+X2cpETkbWcivMLd9G1Vo0OjLyWm8tuTl1L/FZpsy9wOugI0&#10;EsOUmHqbuHFBplJTXvYRkfh9tMsivE1Xbrr4UZywa9gUfAWotWtat5i5mtqz4zHxPiMEGnYCx15o&#10;42I4nLSZsX2C1sQkzRHRwg8xmfN5QldTimpUg5JTOk+JMYdM7nqSgojk7MYMdHHKonrWGsZvNUiv&#10;NZlLtP404c4m3ob0VNpSLIGXCDNRYBbBD9LT3mTE9LdPNOUxrHRUp5fY0HZCZoz2XjqtBRof3/7E&#10;1F4hG3B6MWUscksm2ZjmXjdX33irkQTcWbHB+0htvQr+skTSbMqr5+vGbR2S5pwD5oZKC4eOMooY&#10;ZsWVKEjEG0n6IlOuZSXtQ3ugHRiDTtO4BH5HTm5Ek1kZI4UEJ97M0iQ+ZyselRQOc+mSnoB0rci0&#10;b2Kr17rNZH69xM2y/L1rc7966dyXraHDIFDkrcSXWEhgPTl88NI8I8SQhVMMoQ62NJOB15QpjYBp&#10;fFv37CbOY8IIB8BMWWVgsjxKnmuRhgTVGaCjaAt1IaVKTGEh1YnqSJyNJRWK3usVp2AkgfKR1nyR&#10;CYL6JAbAPESCRm6w0cSDATpOlalmH3gPZaTZm2QhQtQCBjgheMxiXGlkIAR6qYOUQKPw0ulCZRUi&#10;J2+/IfC5hEOaSE8NgzpGJqZgg88KHf/bC+GEl3BXH65FOVBTOS0ilfujKOpvi17EKDeRd+s5QGjT&#10;9hLWKqpUL5ROoGforgcvBS8bL3zmLI7+/+/wUvhnqcmvB/hFCG50uGgX5iZNgXk0pY6TE5d4ZHxY&#10;4vuiYcw9HYxwxmfH+TytfbvJ00Ek7xH1OZSdgC6mgilt1aT8LI6X+lV9VZzYqhTXv9P9qv8gkG1L&#10;haWgUT+4FL/bmRJAd/J3cP5zHJ8OgJd+Z/5Fzn/XDTJVZWKDN8pS1uMIoC/VmrvfO5Yd8119Kfu9&#10;5SX32OwyEwSV+GLSwFLXfbTC0kjApuhyBBUCOXXouKVsM2rSk3MUoOqHWMhbwkmZ5F1H5O30vlOD&#10;Q2Z55LKQlLbOLFGitsCULKSRpuyXVa3ykgSSNqqnyU7Akrx0apJ9daTUDwgMGslL7V5QanaAQ03H&#10;S+3YF94UaaYDW5kJU4dDoJKPsJRIDlth/EEmDpsmh90Yn8DmIpmwNLyEsqQOIBRBUP1sDtLTx1q9&#10;GDu+PYhEsEYw8Zo8RAnMR61A8IDAWTTCPcyEz6NRnJizhzo1KGNWljcoJO7SMP8XeyL1lHk49Sq5&#10;ZxNfaopZMbF0xKpcD8mSNLwRNya7ki7eC7UJqadGZ+nLyk9l9iyRiaEE7A6B2u6oZ38RAY2YtEhQ&#10;oSGc/cucIkYTLMyMaXZWqULiqn3qgLP3nn6nkeRlYjGMEe/EEswgpvMVMYTT2wRKAhymP1slYuae&#10;brJciLCHRwLGXPktPBUmsXUzZZMZz6mp1cJPqkGCXjGkVJd3w742QilS93CLM2Tbmx5rD09XcE/p&#10;0jJJZt2+lhoQJ7jpcb1xmZlxvr3q72w8JTA+2125I20gvqCYzrQa7d5pr60gMZHm5S6bpYcpljTX&#10;Mw1QgexWJUEd9R9QIeD9bW0TbvUuQXSedRnMJMO3gR3qUg1v97OTpGfT5L74c9aBnaeAcFWgmDYc&#10;CTZNJAJHb7sriXvRlPkgpTOpItDsHO4iDhZ2floFMslUVSdic0s7rvVgr/1BXLio1IQR/xo7Lg8Q&#10;U1j6jE0nlyYeHwzgkJLxUYd6mBJOU0JIqWqEH8CgHAosXajDQC/DS2UVsURhB2T6DHgcvUA+T5Wp&#10;QPItqFNAyl/odkM4u5jI/pMHR0kvAZgyGH6KxYlMxPcSXho/p3Q/j9ZksUlTbYpcaQiOmiNS2ViK&#10;AuFIvyCXa1EyydoV2TD/ZCdlt+vG9nluQd3gbhkpRORdw/eO+8Glx9kbCQQUGDP2HEv4nfoYwIx/&#10;Xg0ydzlddEmCmLxclIXyFNwg7+yRGawZk/2e6EZ+RVG+wvhitbyU9ywmkC6L4MNL+YI3+lJ//vZV&#10;YQk/vAQpwUX+gwA+//dd/ysikZvkJTYv+aml3377AXu8Aaffe/ve77xFWeL3cdWXvrcfEEBo+gHg&#10;dEtytxvZ9Ti5qDyAZuJv4r7HwpO/m1teivGVKLDXGuvihyrQ2OgViEIm5Sh8wWbgpygVpIFe+HrA&#10;0U4Dk6YZOZXfuF36RkJccUUdfwH3KmFzGePVCRMYUau1nUsQ9ivf5HogysBSY+SZSGo6+ocPLunE&#10;pH66ypW4CEqnKYlGpAGQyksqTh669AmMfcBJPstLYUIJp90buUkEKrMNDi0CKUYNL6mJKT0hkZWX&#10;co9KU96s0YsqMYWdICWgSF7aHblZMalRyyk/aLkjWa0gJq925J1xrwnIPK9d8LCPycRoWWoQXUSL&#10;RWiCmHXc2vfhENAFvFmAiREh8VkobesZlDUuyQId8VKMaejZ4SUiF66sZEDiqqcVa93MxalUoyWQ&#10;Pnb8rlUTk0PTbM3JokWmITGytBfz2r6KYSWs8eUUh3t1wuGNUsGQhm1sFnKZNx1eMhG9MPFxZMT3&#10;7jzvSPNySmueNAXd3NZHspS85j5hHQma5hVzpwhwqmNj0rTaUVSsBj4F4jYL8UERqanh1OrpaIKz&#10;KB1iJ3cIEZnbdIyEfWfS5i438gUS3iDiO6UnAU7waN68w5qrxaZuXr01zJ2izjjuwrWit2NasWfT&#10;G72DDFRvNDFxex/tSayAb825v1Z1KzOVJ7JuwI+zwIwjqvQSnrEJtIj4a44NFH7kH0smjF1zQY28&#10;VZZcRCM+hdcsxvB5aIItjZTTdY9kUZa6XnOmVuPLIfGJ1KkjiUksq7ExCQc4CTxrvqGdUI3CiLyk&#10;vvSf3j6vvgRrBbfIgo82glNCaSG/zEvBjPJJpJUuaYWXGk58eSNoVKSJOlQ4gVKMzCEMU14ivWyT&#10;MktBSfY3ZZumh6C+XcWJUzm7CPTZeH9tR15KoOSmIRBCe/IS8HMZN43CUTLi7Bx8cvXS1jDNwRHJ&#10;KVio+5fSJ90elo6yP+krO/kZoD+5Hdz93tMh4d5HWSijQi7q8MhTtmNDFI9Quc5XEsc/E1EeGRxP&#10;AY9JZ6E87CITft2Ti/Kk8zz6yDiweUibbLhLWHLSePpMIDVPLMb9Go6VOJfh6n/FFqZu+T7d6avj&#10;qCpLwlIW4/iON7zU/UvwUhbjfn8Ooy/5EzkZCX2JQxbm/s3bd/2zXcSls+lVk7LoBhfJSOpLVZyw&#10;6dh3mSH2ehWYIFCVGbHkw2EPkZLPJpiUJij/hJTObTz08nKCzTNNi+UqOnkphZB9r0ggldm8Bt5V&#10;plUijVVKgpaQlT4jAYzDFRim2g6UGFA8ZGovvdbjHvpSti3d17ztXniJyIfclCW8ylbDS5Rcqpm+&#10;pSbWwcjlpUszlSlfiVKeunilJ6hvemMby2F2dHdf92sXE+i+9H4kP1xUlMpOJ4ZrOR+8J00eDY0F&#10;pofAPjUxGVolnwjMHwHO1g6GkfpagR8Kql1QT4gPe9QSJdAE/Lwuu4ZkEgtsaV4lyVpsuIXAOQ55&#10;v/Y92lMQVN++c1FisDJWksvVTTmWwFNsLsvXYHGqVRpbti9NqZuwVE2J0pgi8Il0EqCXYp0LGB//&#10;vDuF6Lp2WjI2e+x1+5CpxlVOsSrIcWQia2m7t7fvFrzw1XvRvvpImFtmTGez1MR6UjLxdUx9NN/a&#10;puZNYN1yamNSGQtZ4uIU6acOVmkrRnycWZj0fENsw1NVt0stJSalL5uCjbTwiIlkxF1gxq5lz+1e&#10;KsgQ4lZ24g0h4BoTv4HQi9lJ40231SVz65km0DQqz0XtFutv6+xz4jeS2qaoNtBciWkr0pDWnFpl&#10;tHcsaWvSBA9bW8LXrlS7w5VRml8rVCANxiAlqQJprdoJGdukf5IPLW3MlENRzYuvykQ5pNdiZm/S&#10;Xs4uNXEisae1m2NbmyU7WFi+weCuUvHiJVflarJjxEs74SUCDQM/CET8Gu4T1hxXGABpxlUDiZxS&#10;IiLX1w9kohxyJWXPvssOF5UfAAwQQlnJ3UcJAxVdmAuZFJOyLnZ0RAyEgw/bkLKIMvvDzbg8Q3bk&#10;HUpQm0oupKHyj/QVeuHweAlk6uXiNyN+FCE5Z4sNaJnRxG2InJZ4nOnFNrMTs51GP4wA1S6N1tTu&#10;pZfsxnSX/WY8PjFdm+PGcR/lpQRAJu6gpNQhMVC0zxqwlI8jcXiuh+EfsEdlyYeCMd/JQTMRGfk2&#10;NZGye5YiOvl01M8T5OPQRynPUV1wax1lvuiLcO1U9njvtiU2eP+QPd6syvV7s/mGyS/rTizSVVkK&#10;LPUzlff7uGzzZrO3f4+C1vTbUZnmr+Kw4MhKgBM/mvs3b7/aL1XOwhw2HXP/S7yUH3DBSCUleGlQ&#10;oUoIhjjaxYFKf3sV8Fj2ODM9WKLdx2rLRapPglAphWQfnqT0+C4TZSIl4Q/zeBV8oehRyCtBkSm5&#10;WuZdlFopfxEYV6IgAbCUFrUywyoik7AkJm3MCU3ZEu/HARDoXHejM6HQLnqme8tL+aZ3w6cv8Vd9&#10;LvPJS+INsBRdq5V8x0teV6ai5lWZhLewnGeXrDwcPerBS3MjykuSkv5JTBmNZSECkZXOAUsnQ5Gg&#10;gzZPh3ZHGMAy1nzERJ7h6Pg/C8LTEQsiaZQo8sj0qRngwTrXdseXJUopOfwlaqKclxMPap5S1Dns&#10;SMlHy5X0FKW1xW+x1JbA1KQxJMuDTJhTBDBV+FcTC+cUAMMyHPGE30NIesDHn94oM2Q1sz/Vz87q&#10;voWFGWqyyR4OsT8Xq0gTtmm8AcoZs27KXsLezjzTC+EzvSS8Z+82EZhbw6l2V9KYsnfByYrINAdH&#10;82kap7Yoapv6WDEL4SxTX0Fisnu4aXJKtN4FXEtIIVfJLUp4cHIO6jiXtreZrhNfo/9EgpADaEFi&#10;XCEhZ3du99Y7wLiDHtq6NMqbToXbe6nq+5hn36YbSVYzkSbj2nY7J4fktUz7lsu1VmNoSi8vo0MN&#10;yz9ZKWtAtieBucL2+74fmLFpxNC6uhcvLRcZTxclMWW6ZtfCvRYJchWyN0H8dhpnrUNI6clLYtVS&#10;1vASaKSTnbDC5SJhyVNDSqDRw8p/EpYKM0EdztaOk1GLHzp6OosFEki24VGoiJSXdg0rF8IJG/pl&#10;klxI0WY5BHT5DKUs2AgnWeHq9wdgmyexwF3w0mfhSgSiWEqAYYo6Jk64h0lZoAoRGeP+pa2eeJZc&#10;JDhHW9pXqduztibDb2Nt8nQdaER/4ncJj+wfS1PpUu8OgXZvuq4IKsGi+8lLYeZi8OuO++D0ocuz&#10;xsjpBu8M0SN2nyw4v8vN8JIjPz7vifDMSkP5PSnOTeA+ODw796DxpHTOmYmoj49KVAQrWKu4lfCW&#10;kLOWz08zFpayKwlXWMofoPSDb3zA5Ks/rlNf6grdfHOpaJRfwxWQIjH1K0z5j10cWpP6kuIS9tpv&#10;LrEG9z/OZu/Ziiwvsc0bNNIW98df4SU5ocwQXlJj0ayDFstL7vkJgRjJlyEJA1HSSOEkWoeHMslK&#10;QMlSvIFtBmwEp03mWXx3egNO436Zly6NBcpLkpV1e5SZ2p5r/KgxprG2+LS9QtBoa+LT9VK3fA8y&#10;ncS0/fz8ez55iZU4/2YOQFVfGpVpezhd9HQyEjEESOMpw5vlbsqA0wOf7i7kRljUpyy9DSn5i+9j&#10;IXkJ3xU6eelW6FiV6yJdOIrtTJi8jn8sYMjhTP8aXJ4F16l9ptBgeUZeO6J5ZPq4uVYS0wwRnZmW&#10;VbRfZuRTTiJTjbjpyTJuM6odjWXsS3rsKZym2W1Rycthr3gl5PntRaMXmczLMYEwS2i7m+aVkq0s&#10;8BLphaXtDfEm0EJ8eyZdxN74//XtE67SSujlz3cnTCGEqSZGWaoxfbHKeIrKjITfjKGOdmAYxp7k&#10;6p1SmGpI4+2IxSdL/dTKegoG9C3xXk4T33LSCR628+kKbh/3kat8JIGlPdJ4czPvcdZ4a0jlmxg0&#10;imukEEg4h1SG9HvR9HBn4xcv9RCbHhwqALhkAEhksVVygCtEJnwjpYVjgCWQ3PHe9NwvXC8n/ziN&#10;Z/LvfXfyn05rr5ogfu2CgfSJ7RWW1tcQUG0pZWgEjHEUPeIvAQyT/2U7trHOxBwyLcmk7TqbX1ii&#10;W0KSdeGlItMYu65gikNcTkA6XrLHSI+GQPVy+AUv1aTm1+i7MQkiQtzg927ZelSrrV1O/DriEwkk&#10;lC6CRoTdXfN/72/QiCkyxe7XuEeDWoVEdpIHkqDXAqtCVlt4GINDgAF6+cKtlEQaapILuQXor7s7&#10;iMRNgOI08aUOtjzN3mxrSy5Y5VjIpbHHVqK0jgQtbcIUS7JdcUut4J/CWAJWstdKel3FsexEKhfR&#10;wNTBzrECCmXru2cp3VuX5he3/Pjnq5/bmaMH+u9+ZU46lj1mkBI7usPPO8YYVDMCGTCKsTeQGsM/&#10;x6E1ZeT0IeJByO/a+sjzFPBEBGy6NTGkpG7M42/YR6Ozh5NVpotCF+UQw7M2sFQiml/AqVD5mYJC&#10;lDMJb/Ts/b5PLWWrEruY+nF+VuLyQW8W5paXsvG7P5SDlyIu3VcrUZnYtvTv3r7XLd/DS2xn+rfZ&#10;rTR7vPsp71kqum1LkFIFkOhL8JJEhF9NaWBJRhKcDGu14Qpd4USeAWl00WpM5lnigZNHxg8P1Yhw&#10;hKD+B0oYpsV+OJghVyWX77bwJNaVl17M1vQRZ65ilvNIbEYJLfV579wI5HVTDmclk7aaznkhk/1D&#10;j9VlfxdC031MoOtx+cM4P3VlJ+v7hyk/e/s+iRdH8ys82throQuFbdbNYTuT2zFEdKT0IFhOkdgE&#10;IahuWJpiLe14ya8HuCTX8GxhWnEJXvpCYsoCXH8D7k5vRIMIJli9Oq0ztm9MrbZ1n6ZEqimdfVkr&#10;GQPUszE9zTXmrCmDNDVhZCdwp/K49UHLdXG9LjqPbizjF4aSx5yYNZqxmBbuhXpoHYbKrgJXjvZO&#10;ZOKKf9lftdtSgcRGFQwGTuCWKi2RUxrgMLxEehJztr2XeaDyixNC8pLYHu4dSXzZgzcswSPI8aCg&#10;YAxTVmct0qTknjVX/EetBJuJJL4YINnasfTnBCDGZ//TY+UHOz+4JUJ0wrTYnOKOtA6plc4CSd/4&#10;q1WyeIqrSKR0cjs8lMvk3Cl6xJbabmlBNtDuJ9nCUuZ/XfnqwpNS9KIVDINCBabBtmQc7p1No7aZ&#10;jk8P43e4xm9XkzejyNF4vm1pQ4IotoJaOX4OioooIuKkAXskH3O1UWo+2TLEiliblh5YqjH9xHNW&#10;viJACVcagf4YnGT2bc62ewNITRa14djsyuEqkJLfPMTaAh7FFYjF9aAoHgWScA5IYwL3KXGqLqyC&#10;9V86IhLLrnG/7GSkHBUSiuJCcQ2QnWRTcmkqvOQpQYizckj9XOh5WAhJpHDyBb0ssQzJwEviB7ka&#10;+EwC+McCl5coatK/D5AsKS2zfpJx6e0BTs3aXCtJOTDSdAIxOmmKeBqOW0y6lCnt+vx41cT2OQna&#10;e27IZ7N39KXF3XCvjhHFHe+IOl+2j5rkKC0yRV/iU94bmVeMfUAI5Pnt9HKikL9bSZpOVkxK+f/c&#10;JvN58YUiVMbT14cuT5PuwUuhpuWoMJjKVefDfEmg/3vi/iUwye/zA05+eekr/mDXn8i5c4kvLJ1D&#10;WWLDEq5/rcv/nrAGl1U5Py/Qzd6vby65PIRfdrpFovk0ZVffImLUCUt3OIHa3NhiWAIaWX3pIEew&#10;CWycvVbqcdWsfPKhaIR/q2wTs2twT4zJhbxWYWlQihKgoOW0SS8mXcVMg/9InPCzzhb+3qfYaYUM&#10;UwiBQCK+HU+e/qYox2EX5oKdblVSYtIvKbmjKeKSMlQBNVwqLO21BpaWbYJwJajEe2sKb3ARGRNj&#10;ymZPysUtSYnDpOQsbps5m5eWl7LWhkM1qhSQkdkVN5HJr+hM2D3hGPemjFk/EoAfyi1aTE32INDF&#10;n3Es7SSlgcaHYerCRcSQCwTq64wpLS1PqOWQQF7CrPtPKLveF4NYozCAJCZVZYrWVOEo62g+sJSz&#10;NaQJv4mjLTWFih4ppKYWc6MiQX3I4teNgg0nmEgppQKYQedZCefFS81Fgpx9wNJr9erotF3t5KNv&#10;gcNOlGAFmFtqzZ3BEnm40gktectd0+cckqY9ye6C/Ov9WnwBIIeqZ9d7ZYPEM8vhvAt9TyScW7bx&#10;uS+elUNaAtd1piWxgfiUJilJ1IThJffw1Jr75ps/sfqP/aWP5OBUL1do3/uyfO/LmoDwwKaxnBza&#10;nFqEaFk0imoLMx1+V0/qxu12b6pVzd33vbhNSF5KK6inkO3AvDtbIGfFHhnGfuCU9oiANO67fH+1&#10;BNVY7VBim5aGlxVDR0TS9vJSDnGmQR8oR5F4Wm23CFduWSkiOpItPClb2o9N0NKCVS2Zq/hL/xGO&#10;4BMscqEIzQQ2yH4hYmq+pYKwjR/WFlREBcLLBpDS1//P29dSkyXUvsfE19yz2SmXkJrEgPoyQDiq&#10;Z0kQiPJU8WPghAS9KKBCjAwjxoRkWj0yWv9AFOtlhRzOkh5tJ+1qbRMj/CwFZTdUI02MT15dLtcr&#10;fu4yXJIZkGHwW8hr73frRiR9SK3Mbm1z0Z9vxzYjyVJV6iap0sDttHSLTW4AjS7SXBfgvi4mEf7U&#10;7WSsx4WgCsChpsdzlGHG6u0OvwzOHZmEkZXiCDD7PX746WjnMffNC6sRfemv3viNG/AzkYhO/9vb&#10;ryFGMQUxRfis9Un3yeJJIZKwahVzFNPaoBFmiHBfTMJOyEq6g6V+SSCCEuISyHTKEv9vAibJS/j+&#10;eRzf8eYr39WX5p9Qut87XwwoMs0v49i/1N3d/iButtPIS/49Rxfp8mcobKfpj+PGBGOIiwcczg4Z&#10;jXXNbnAI41teeoo5kkbssgZarJKXThQiALSARj/ur9uUgKQaf6cm9qxv+R+aXV1oOO2w52DALCs6&#10;5Srk8n97rYNf/N6SLU0eC40sThwvESNvCCeKS2JkpKF1CVdcog/d/j0innS6m5ro/O8/9nuzfym5&#10;yPvUiLbfpgOtNgjE17+9EQWkk4+o2HcKSNIRuWhIvuNNOeYqL313b0Sa/HE+4u2nKeP3HytuDS5b&#10;mLoklxhUDoxsF+DGf5BV7G8t/lFTbCiukTxK42SP2t+Y1H2tyFmBp7Z1YEkb3SeOmFDN0xIR7iVM&#10;PD4GC57ZRbcxiFiimicMhEYtpVlgzeKIUSWf1KQYwLVCfR5q61uBPOkaO+tPmcQ0ZcgEaLTJJZDY&#10;1r8oLLV14o2iCuGPTSy9pG9x8FKJa8Lik4uhRdOIe6YpBQWECj+5KDG9ViK5bnvybkHOGtmMc5Ve&#10;i1Npsm4AYSCe3zEgGXuzaGzuVHssLV2XSHugCYi/u5miPNsuvcO5C96LTXApJ1mnzVxlb1nAptY8&#10;tIDR33CUlk71GHodZ8GJ2H0JYVWRIYcKKZ6KXSCZyMQddIfPXjFTt45KbrdYz0Ddta4ND0oRQ7iW&#10;Rf/el1MU5evakFyUq3eU4odJapWShlPUSlZpwMO0ro2NjXNbdTEpLX2feM5qCptmuqJ2MOnBoWMh&#10;m88pUp6zV1sypRHv5pZRjWqmXQ6LfxrI8lIsvnDSwHNFKRAieJgAu7+5wAAIJJik0S9ahJeqI4kB&#10;gZ9ykfE5fKBCTvVsWGJZ6FCKU8MhrfCwSksgPnDSyhD43EU3EgwvcUr4uQAJGk5im9MsZEwuYspa&#10;og7F0q7PbgLfXMm4XUGuuTSFkEzuIovx1KoundO+8jAVdhmUJtveR6u5L/SYsAQjhY4U4spLdGkc&#10;4UOmPjKOpYw3iV3/eMlhvGM1Lwtdms+vJwo5eTr6EiTVuAz38ks7gNBXy0s+VubFTzk8QS2Nd70U&#10;IixhgIQl3gG7Euf7O8twsxLXdbdsW+KXceWl/CaOhTn+pNLFuO5cytYmd3o/l+G6EhdkgpfY2g0v&#10;8cWAfkYg/7R736h0AU5fRup/7PoJpi95STSqaYaaRtboYQzxocUTPCCTGnepQ3EpYdJo9GvEgyIP&#10;Xhp5yphFpnCOqENe9kGVi0I+d7mCzXCakLOnTPb0cwlLsBqmbzWEByv83/Bt6Wo4gyhoNeBNvyfw&#10;4iW3MLke935JLmudqkkEVmvKnjE2h4tY8NJxKYRzYpFXp9OoNj6w1H+vg4ICb94C/KPZyk2jxZm3&#10;p6CpSW9kG+5fer14aYWmdzFAlGgkLKks6RNTXTSik8j0hUHHgtccY5HH1eCeGeJhIfyxEs2oNB4S&#10;U3mHXHkfISyTaLD6cCWj5NMsKV876yW0yA2HtTzbACXHtShKztUpB3+ZjcSxgF6rBjH1tJBeNKXh&#10;rIZNIDGMsdBCqwnzjEMmAglX8SwxE19hR+BJ78lazRjuElDtzyKT7DrqX/OmwE0pLM0XgVpIashF&#10;l98IB6JaDS/qXETMNIf0tLGocDcoALDwkGRNkM7BSQgNJ55+uPmTLO2WlGPXVXsRZWXaJLjLmbiH&#10;KoT4qQmXwKwXJDDfIaIiUzCAed45v7wEKX0mAaggRWDrMf0kYDcyKaEsBBmLIq9pOFyI8irZH2Wj&#10;bHUb5V2ebtl6ZjzYCZ3q88bdl+74voBvCWnyXdryqQz7lLi0rFIzlJp4WJs1nFNiCSxVE6BFhGlj&#10;vlNEZBfXUAPSFbV6aWmBJ2RV6UDasb0ko0OyJHfWEINob7Q0koWRGk5/9mtIahHRl6rkwEisVfFp&#10;oG/dYIPtXodNFwYCJzX6kVwIdzsQYT7niEsM/s83XFt/8tSnMgA4FIVEZJKFYB4OWa0rDASWzpFg&#10;6zaRlNn0MhUZuXo4B16i8uIKh7008dQ2bEPAX8CVW4hPi1r/YJWs1XLSwCYmfdbpRCaajKNwC/x5&#10;IbCn5jd08g9nyd7E4atG4vPF77i9ND05/Un5fP2JZK2ANTleIo00lXqSwFa3x+hJSWlgUiFueSkA&#10;vI8Pmm0eqwXpPG7rZqh03Pr48NSPuFTOQXRVzQ5BKSjdDMPsJ+fgc6opTROp1lcz/twHTRu1ioBP&#10;UMtx5xJ+wKnlZNr0/V1Y4pdx/QMUv0LJt7uHl9js/aeRmH79f3779T/qN5cKTnzimw96ZzGuy3D5&#10;95PffePL3j9ka7ffpZSX2LZU56cDIi6VkX6ljOQe71/p35kZj1kffanmewCpptawGojGGj/U9ESU&#10;RZHgUF0EqCYYdCFBcyXB8hIY811wyGRfwNKTl0hA9vISPtlT+KN8a3KI9Z39KJOJc3aR6R0U0YRW&#10;1SpRjTjr3yva2GASgCQ62iHgDe40JdbjZKSKRbMep6b09MtLt+U7yR68lE4uLNFLuW6XMq1AYImq&#10;Ekkaq7E1D7i2enOPWDHsN8mzTkcuCgSZrrTL9SmC0mtJrgiElMQScLYtyU7A0p9Wd7oY4g+ZzpoT&#10;w7KRO20KTgzvWOoyAJZa2z2B2nFi3hnTEstE8sQ1Tax/DS4Z4Zk5awy2zGINgDrmqk3XRlsIueI4&#10;S/p1KU0nWhAmjbzUonKtGvTxlxlSZws8f0sOihhuOeGlCjhSCoXTIcNFh0YVoIgEXaLg0WPU5FKa&#10;vutxkZU6XSRA9pYQ7PEWGHMborYmqY8NtErGW6vKULlccfELvEkziwTMnAMbzJkFmMylnT/1gw0P&#10;rpgwMfZP++3QgqukEEvoqWEJC2/5xIQl7nIEWgem9BBReYm5PYSwOCQsfXNAVaOfn/90h8a9OycX&#10;l65CBRsMiREjNkgO+xKNXZCR8Kf+RSAHQDqH6d0Z/vl27Ot2G5L+kRKlMjuKSC5Ei56A1DoMI3G2&#10;Lg2sGwoq/wSEdBq7o6Pau8timgBSaWp4icTlJctPD3DW+7uYlCxlrXAml+huJRSJFy+VEzD0IR/B&#10;A1N+2FBgkECSppKLVAASTAwl1A3DVDnJ+l2Z5GSi7GKqVDLmXjqSoB50JCTIS0nJKTLKOc0CYoUl&#10;WjFOkSZZSICzTOSsJRkFnDBPiSjfEGhRqRsxllOkoS22Kwk2ezLKhMZUX8rZXu4z7EQ1LMdOsNWe&#10;5VQTkDjVawkEEslP7egla4tPG3W0tyldwUwlJaVCkWDJvUs3iknrA0u5szjuNWOsT1MGyY49AkNK&#10;hSjGOY/AvE10tAM5Ms/IQSWlkYA6m2XqO1iSl5SkZCpeQnlS+gRNUb53EEkClvNccaMo8pKxcymT&#10;ZOLZ481/oPx53Hx5yR/HITGxl6nbmdCXvuoGb3cxZSUOWBKZ/Ka3O5fcqtT/hsunA/z3E/9gV395&#10;KTqS36XUWGO1temuDYkBKh7vZaUz6BrxkZhKL+Gf5aUDEvEjp+oCPNr98hIA86HLZC/taHnpsqRM&#10;82Loz9bvFUNBD2fK8TfjRabMSkxXPQKjgFGrpqdKYTAvRMnUs6TBpQeZOMRVXAovLTKxGOf/7RIY&#10;cKJLoaOKSBd4/Q7ReNLcehxFHQh5lfJSKmP1CFQ+wg87CXWNtErDUUpMEpR0qk/6FpUea3g2LN2m&#10;7kJReGnX5vJv8rB6GSn+uWaJrISVxy8vJXx2fC14wEkCkSUq4yglHZPEtmpza2QxSXl/l2cKLSRw&#10;PS4pcYUKuIJwDLQxRBpYW59TRhZyAg86k/3F7jvaiuXsVjVFkV2jSUALWJMXW0kMruoWl5BJkp0L&#10;bd2IzMvRvh99LECmN/58vrwkHQlRmV7aY2lUeWbywlGCaAWog6WP9nMpK4t0nm1kKlMpiZmHKctD&#10;r24NXRAMxbUVLk0SzroSrm1M/+NoPn/D1x9t8S2g9IYzKraefWJHNVBB4Ye8dJRfykoH4pYcgJPM&#10;uvYqfNLS8gd/zNUVf2K4H47DuFYgBHWutJNJvmY9dhy9BTHkP7x9A1B1Sc4XZ3gpu3GABMGgWQ63&#10;AIMAlURBo+QKDntRGj401QHw4qVFJu4+aTLV1wrQXcTg+65NOLLSe5f+pG/brnQsAduC3wqEXhqj&#10;5dKKAUvUOdW2yYWlE5psaVJq8np2jCDp64JAVaIiHNkhtrrxZEzh7czQlIRZUjI9VnWIBVuMscZA&#10;92f1sFD+BO1v5gvYn/lh/t/FXYx05B+lYfRhKj9epNgSEigSuPdpaASSYaWpF/q0Vj5XFxUIUBlc&#10;aSHJ6hIgZg/hCjZHkQUuIpLDuMaknCowOUVDQJcmyLZz6lN6ISWB04io9gg4JZPPba+wFF5atgmh&#10;NUzGnxQjjyEve2CpVxlkslHNGOBRKVq4SvVaYLLQe8S3ejTh2TNpCHltY30xCWXpxUtgkvpkb6u9&#10;B0HdRiZHiKPIh2X2KfHMssG7e7ydChi9uOhLlf2ZMeKY6Lo9Kc9CUSf/WrLiUrZqG5ap8NWLyOgb&#10;Rx8cJxwmpezo7oth0EheciLt9wS++ouFJQL9O7nISqy+dQ2OLy/FAU6FJf4SJZpSdyv9CGVJfalf&#10;Xppt3qss5SPeLMD1g0t8YUmnuKS9hpd+5bfeZudMkSkmvsLIiwHgpUOmrgHFmvcD1B+wv1JETfaJ&#10;PFjhDxpxfYQahSMOSzXRbZ68VIAJwywmgU8cSjXhnBaoH2LZ71SnnAcmER55SubZU8nYH9/xNW9c&#10;CqwboansRFH3Cz7OHktII6EpEcWr9zCwtC57vysx0XvDS+1J9aX0djcvEYh7fu77C14qLKVYO1aw&#10;sRvPb+TgU5MlTKCK0xd5r9oHqGn7dX6bMxuWXG6Dedgvtx+vyKnCUgLlJaUn8N5FZDUorTl2/Kx2&#10;MKBUEJuOHScshGgrFyeCGX3cchZ3trvJ8vgQeNKOMUQav7STw6KLYBBcwdU2Jb4lBAOabAJbwkf0&#10;KyGnnBOc8JDsrQ/mPmZuDy88MaeJNSM1ofxwiI5pQSWnHcK1qGEAxl1GRZ0wUmknvKQ6J3/Sn8wV&#10;Th2HQwQEVHQk+9ZCLoG93TXQ1EFY6hXDsTgiaQv1vDtCV2zPpM9LRPhuJxBX8CPLrIkPMlUeydcU&#10;CRPvKfy+hIad2p/pfzpQ15k2dwFXZuBUMlKCBT5gKZcrTuRCkNL/WRAC27ziGnoRYoiiawoRmnat&#10;SiKK0S8eCA/nJ14jImwcclyLhJk2nA55uTKhAyxNcwx3tNC36UM7wW6xZ1oIjbWQBOgN6IiLcpW2&#10;MXZKjLl4Ti3zDBFR55WV5pQxJFvmiea2TabhASGcPdbE2f1LoGE7R1hKrsJSLoHyQLhX55vbCjKx&#10;8kAIPnZf4ehv374pIH2GoIClf3z75h/eviVG97f5Dnbw6UFKhi3hczEgpFFESckwzxIRBj2ohpNw&#10;ICIqZt1UV0gA7SwmhZeOkRopUE0agUpE4SzsIZksaRycpDJKPWU8eYnEE3m8VCmJyClHmJFwtoRB&#10;pjYw/HP6kjFFnWQHyYjRWQ7+HRIwI4Ge/VRkSnvbqDTQrlheyqExBvC9sx0JhMmYBNufDIPXi4P6&#10;akmJ4Zrnl9lgX3AQnYJSaEF9F5s3L6a10478mMAxEgEFpcYk7KzYLClnYSkPDmESMO/VmshLtyTH&#10;BnLQKw4kq7iUj3ujJrm7231K3cXkbqX86QmCUhfgWINLoOw063Hds5Sfv/GvcEhJbFjib1B+++27&#10;/SJleKkfpczOmZrpL/WlIyUxQIXEyCKTFvnlr7EOKZ1kAWycZb/ArW0Z08TRRg5pZBi5iDCwZExL&#10;O1IKLMEt+FzRoki2gSstFdiSDVDad/b3dylcGHsszAFa+TqBrbDAK0T1icbWUYFZ51pYCqK4hanM&#10;mW3eXV/zt2/S0WBS5buLUc3jMPuX0JfoZEnJa1mZ823yok6aD6/CSGWe8FV5KZV8ZPHsxNgiOtlC&#10;SNYLnV6UVTm4iB8XwOcgU39lkFVgF+OUlfxiav+1J8gEZeFcm9O+Y7grMWHNddjokAAme8nnI5Ya&#10;w72gwhMEMOSX9bWkLJNlnxI2SLNOJIdVS3yjyaGR5aVoIxySmHK4EH7Tk4anzzKDB3U5bLFTwjKD&#10;Z/OixIV66aEFElcljlm0PvgW24DXGovZihGmRVYjdFSAUVMaXqKSootctLpcaNPfwa0fBK3+nK6W&#10;iJom4XYy5QiuHMZxrU5KYaG/fG3Hkl0DS9wF+qEmngT56d+jr2gLbQ+fYLg7WwZmlFO0786Z4IQy&#10;CNa8RCHtBG9QoooKwSRuhNfq5dJ78gOn4A0y7lTsG2uuWyrLz98aztUpsywRXtqVuHAFll1COOFl&#10;aSe8RMpCQjBpqQAYMHLYAEtBmtoLixoNjXLIVYSjHyLsPHgpVmOZR1MymietK/s5Wqi5CDSJ7TfK&#10;kcSkRCLbe/RhpDN7EhWobjjKrm4rqBWVoaq03bbQ0lQVO1i2sTlR29q0WEB7qb1B2+fUKkii0aQh&#10;i6szoNQ6Owdc4QtLWZxyEcqfvMlLUFAFpc8oS7i/f/vNfwgv/eTvikx///YNTnAqY8BOh0+U9tll&#10;JphEyaWok68TXGXaFioQSEN0qpBIrdLexYBIKIWECEctId8BWIgKL4kWZidj1SR4I+mXPSYvbewy&#10;3EtZkoXWT52fTl6q+hTEapkjEwE2pBR46ucslyuAJZ4y8S+yh8HFuon3uhWdXqDlVeonWbGQ3rh9&#10;Sgk7HraLRk2SlzrgD5MyZvoUMBiGlzpWfSTxfSqDTDuGCUQUYsB3tgR+TiyShaImFYomnjmw8yE+&#10;Mac1JVJSohxdp+7MYLwkPpGpKhMZv1oSCzIxMbIqx+/j2N3N0huuvETA7UxZhvNP4lCT2NHN1m54&#10;iS8vuXnpd/u1JVbf+he6+esTPuj9npf4iPevsseb9bjlpZhsV4L6l3CzixiVAwDoPhzVEiUmzSs+&#10;Zj1fH6rkMvSijX4PS7HpmOaaaZWfSE811vEr9RzYBJA8azx+3ZO+cq11KUqmIsDVuYo8UFK6FcBo&#10;ViRbRiIQWakZCUT4KoeM38KnKMqkqFuYawPR0yCT7/mnbMdLdhd4WYkpet3y0vf9vFIFJbmIJbmn&#10;xERkfiXXDWN0cn5zJyytdifC2UAZKb+AK8IBSOEl70JzUb04+nazDy8JURLXhgNRzTXC0UpJs/oG&#10;LIlP72Ep+lIFKJWll+5EYmy6g1wBpAZdS62+FGOtDSXA2fJSqAaTXb0lFrbm231Kgg2PEg/mx+YN&#10;hJQEJqVIwNm6FF4eGBbqtTyVq6xLjMBDYkrb+GTXEaP5Wy6KfddKEm9kCx/waJ1TvuzBqdY2pVVk&#10;U2IKrhRp7CVlokDOLmWmS5edkrIuidurSfZwh0/m4nBiOjtNTdpXqcM5KtYmxKcfrCrJbG9jhBm3&#10;LgRXhBxnTpHmgTERl3A9m5R0FP1jLzXgoZ2c8IJEcILEzMOWT7xLV8SXl1zpC0E1C6ggL4UrhAR5&#10;icOSRiQmJ38CEgKmgZQwRpFpbMQaiBwaxie9aLQKVXBFZ+uuE7ax6R87h0Y5PMo/ASSa3y6K3wZm&#10;FRJHerOTvmFjhsraChWn8NvS4CBfK0nKsCKnut8bP1BUvFEOSqO0lW2yvyJPtxBZF1UBu9mM8pLh&#10;6RzOusV6VR3NcXZ3d4EJ/9suVEUjAoEUl4Si+t8iKP1deenv375dF2R6pvSwPxn7zb+rciInCEVc&#10;WkNPuzTuEFQR6OJBgrhCkf5gQ+koZFKKmMjyEumDiy08mKFr+oSllMUVN6h/knOqF4XocIUlZZ8B&#10;p0YKP6COReVQ/mkJ0iBlJhJewpfTHulZsDPSjAnv5Y7QsgJI5KN1T/Vs+oFmOgD2jnvfw8DyUhfp&#10;uN0ZFe3eGQw8KT4sKy6FixzkDmz8DuMoQisKMc+MvgQL6YpPgahuQkjg/amstZ2yVO4ygTTl616w&#10;CkbC1vBi7gSIT0ZkJdbgKi6RgH9CGV6qvpSPVZ7ExHYm1uPgpcdHAyIx1YFP+a8TlKVu8M7XA+4n&#10;copLKEuPP4kLL32xEnTiUo0+P9dybS4M4GLTmeZyAitQ84N67LUsIeE0rKCR+JrvF8mUoDiUhT4I&#10;PAUYGSbxwgx+k5H4l5Em1FQ6SmJJaf3LPoS2gJTyL2zJalBmlPSsvDGEt0ybgx9uAZbaA6PnPGAp&#10;S5lg5/Ln6UvDSPZ51+PCUcUkeDX3AmpVm6K3yzCSzDSz/MPVpz8LPAnf/m1iKjRZQ3kpJSxbJvHD&#10;SV9pXSMVlEZH+pO3H9cJQj8Gov6kS3LgkNYcvxpU/F2q8/tg2fIEMlWAwrKHiCoiRUvpOlQowncN&#10;/MZgr+M00w2EMRqJZMS3IrHp2VK4CXIKRioG8GSFdsxOAsxWicXsU3KLuqscJESPIjElUA2uuBlf&#10;BWrr97r52oAWsyZ+rsU7EdaQlM+rEEb1cjmM8mn7OTqE/lGaE2+Wfya+Z0kwEGWgiBXhiMO9BVEC&#10;+wsROzy+4p46Xnsm7bKBVqYdm5i2dyY9G04za99pY9ShvkuOZa+Vh23UXj4TEGCaPvDTbgkY4Oic&#10;khJ9Qvk5S2nudrYnUQLZ2uSaWi80vCQpuRuq6JWa1BGI47rlGSqQOnRuFzOEpYRhHs0rhqBS0jf4&#10;WoHCw7x0iwqNGath+qpS7H1y+xMFim20IpqSVFZf1Am3aEFEPsLP9QvDHS10Tn71UxdAwtl7lAA+&#10;CXvUv+H80k1OK8IFkGhCaxi6q0V78hJ7jYAiXNrSlDF/DXiKeGQZjGbYaTlkDKUmtWdjVSkfk8o3&#10;n+GQfrhbwQQfh7kPMvkDN7YtyT+QD6tv/1iHrPT3bz9bWPpJD4NMJCg4kfIz6hNYpV9J6hM+6KVQ&#10;c7xUZqMmsfK4KkLAz6f+Mu4TkENDqDBsIHIQwO1vwRJ/rrmi+UBNjVRxEk5sIOGw0LENlSEGLJGX&#10;PNuY4IpqUtMnF/FNYOIpCt0Mt6cMZKeTsESx1EdHrQj8v7M/CkJje3l8eandMhul6P/lJZoQ1y+o&#10;01L7J93SGwcIRYh73OtoR+UlOi33F1+tdRWnDJgCfEZ1h6Ww9Busu3UGMNIxHF9e6uzxsROLtCPS&#10;hJHkpaJRFtHcklTayVIa8UAUhfBoPH8x5ynOVjt68RLT2mrylOz+pRGX/ClcxaWswfEpbzd+y0vs&#10;8X5s7f7h7739CF76vcBSFuDYsAQv3Qcq0ZdYkuPfT4jvqdef6nY7TdaAuniUAPYaBOq6kspSLLiw&#10;VCQINZ2igrhkpBBVsxszLQi9N80Xf+QT3WZxKHgjLxVOUkJjiEygkewswn0P/wEA8pLlvMDG7NWF&#10;vAo+IlLW2ihKQCoaeSEyUr3Z1ET46G5ZYkrmusUYEsAh9MNoO27o+vbte127TB/ak3y6quFoSotJ&#10;8wEBPruEpsQHvZeX8jdz4BPpK/FRcjBJ1cj2UquVkg57ZCehSLi6UwRCRLiirJ3m2dyL3qbcC9N8&#10;KhHxu0v2y/FDuT99+1pekoW6iY59dOLTKFEYa90iUxQnTPnFu0JXBSlcpKvtzrAHluoCJ7oH8yh6&#10;8AzqOIxmW2uroSfeJaQcbrIQ16UpLfgUm2BS8nQvF5k+8fJDEWKSUT5FyUtlsCQmUBgID9QICgbh&#10;JQ5JQEMWSxI4XtrmfxSWXLgsCIVw7nBJKbBULsoqJ/2p3LSRsuh9/8FdZEm/YlSwSjyzXe3z9PP2&#10;sE2OZNeap0NwbVSYRyqQWLoKBqgEnNaInwhDpLSQbhGWnrxkX21H3YpVGBg0WgVpyKEZ4aihiEII&#10;4dlJzlnqAEJgzfGJB7eKDTnEEa4aE/VJXqqP1dCRMbxxVCAkNCZqA4Fmj5UpX1H4lEnhZZj0wHZC&#10;Go5rh1z9paCYGHsVv4hlfPK2UVgH2pUuraMQ6CjI1IaEl4hxV3YhKhVrA9N2m9Dapr09pF1AUYgC&#10;40j9i5T2BocBp2aMrqL1FB7AhnZCchGgZ7C5LSFXpDSS1SKrz0AOcdrrbvBWRIKCgB9g6Sf/tO4f&#10;334KJuGIxDVsTJjqYOkXpabuGP8sWnSVKshRquHqnwj43QCX20oCiT/HvbNdxacAEqdsZn0rH7/s&#10;EeWnaRLTFiVex3WRd4CWPaSxqUwX1NSaOETnkXkIxDUmfl3SHyDRnP6cTVLK5dp7NDZX6fraMNJe&#10;aCpQcLKolGbhvZzUREwaomvD6ZBZjrQf7BbvqZ3WkZ9BsoGAtE+No6iHGasd2IzJbE8Cim6fUsdz&#10;xvC+ETB7OC1H8K8bXqoK5PSuFhQ6QiyClyoTDSyVo7IzvI68uuCWyRCX1iUSuMLvOyYlnL6E0fmK&#10;zy6JRn/89iMEpeMlDvu1pezxBpmkJsUlti3113B+mvK16/u+5l3Ryd/KAVRhJ1bl2OxdIgoXrZUP&#10;KXUZ7mBpuEgV5T0yRdNYWUMbPRBSONEcj3Ve0zz4IbeUhYZhDF+yhxCkZc+WoZr4sASu8BMFyYz1&#10;uTqHHxa3LJnDrKn1ijm1DMbZCXNRC+nVQxoW20MulLyES4aSSWDmgY6jvxV4YB77UBCNcKSDjvYT&#10;35ASyARKuUL3jpcAsELOlN8wMeGl6kWpCbW1B1qNVInIO/sIpJ7triTQPTrKG0Rp4NCPIaLqSAhK&#10;X0NNhJeUwlGcFZ/wa8THV2sy8gFLLwy49wKxoTt5eEHIA7UgocLzjk9KQT6GY9DlHHIVbKSd+Npl&#10;CEdcoUxJbNElhXRlfMrxbCHty/J3JZ1iw0udBLyQRMG1YtMLGFNbppEK1OEN6lxOC4BJKa0MraOl&#10;H//87VMpiAccjehjxbeRhuhD5gF4iYCkJERxaEz3MkVZch/+vk+FmhaokPLCY0tNUbSoA01oZQJL&#10;y0vUH1jK3oNzmniaT1vkpfrBkroww9OIK9owlzJ/lohOAkr/tNjpK8ItPLeppwCn/G5OBOr0K3KQ&#10;MZG+yW58uMLuJYAdZ7bHh7VEiMKMdZMQ3LMURsKMliuSvhYBX0IYUUI2IBlv6PiA1sMlF9akpGE4&#10;V6EOlXryor2cM/EaGmxN37vTJ23LIFbJJyxEuxpPmIyBLu0RgZZgpLwkRNmutAUosj74bVTWVmoB&#10;DcAJqA3f7MatdEJziUPBwkJCCAQO4RBMqoaTBI9wUh5UkKW5YusROkoLrsGx4jbCEVD0i7ef/tPb&#10;T//L209wB04GfvH2s1+8/ZYQ9Yu3bx8uEhMKFcoSMICi8jd1ZYn8Tg1aAwlOgaHOy0JUKTWXiFr5&#10;CVPtcybe+r/ogvj2ADHzXycLSKEXMKYJgis6QQVuoTKEAbxFl0GmHg47tSh4ZloEGkE7ElT9xLcE&#10;rvWRJpfQnhcKMhWopLjDsATIW7BMGi7Uzkn/SJXFpxGd6AS7pRTNIPEWB5YYOR024aX+bpRBxTjh&#10;FKMuS28MyP/w9hu4ctGLl/og84RmhNfPg7nIxCTDfH6akhM7fnjJHUdqTcxyqEanIJGgucjrZBVk&#10;asqkISWugBRjUV4agnJhbrHqq/4U7od//PZDfgfH6ht/fQI+9cdxs9P7378FmfzDOP/3hP+JQ0fi&#10;u5QoS93XxN/sRnHq1ymDUv1SZfwlqOElMElh5MlL3Xszy3DuU0JlIpnqk8iEIcYuq8ZoiGvQIZYP&#10;yycvSy2NPPwkexwOrjwUj2wxeohOFhV0ObsPBrhDe8vhugBaIKXfXzr3LJWULG0SmKXxViMlbzlU&#10;xmQEvC6cBmyEo8oeNhyeyQ6uOngpHz+ni3QCZ4U7fx8XIpKXqimxADdf9j7pCXbqLcjnQAs8uUoJ&#10;LcBJP7erBz6tWG9BlK7eCBKHjhoOazX8+h+6qzxtsUPszDYNFsqeJbgITOq3mKCm2cXEZu/GZ7WO&#10;QNEoapK7mzDiTZllu9v4XalEeQTdg2cEHwuu9OHgzzOFTccXS2rNRZqXZdfKF3iGdpqYMEYfB9Vo&#10;oJPlClxOIOZjdRUuEUJY4sqzySlhxsRFIDUWzXrKL1NdZVIB7WBRSl4KDGjQmU8s3xr2EmldXRoL&#10;z/CXxF01w8elZ8pIqkMvdios5bBn43fSICAy0eHeC+9Uur0aVIotMs3y3/XDklK6uq1ItUs1+GnI&#10;skqQoA7DjY6EH9dATL+HxkAOWvkulgUPyEi4UJQb1J/S20svn7NPt1xkZHrSHrYalslVyhipEnN7&#10;l6hSN5zJqFgxBlsgJIwvMnWRDiKCJUICuIZzKHiQrCmvcGkklHWOknsVX8lFR43L9ZgQBfY4Hoif&#10;sJXEt57bpRRCtYNMl6WnEima0kCZp/B2lUm1dZi/unAUgbbumy69XUvhh5fecrwEEtgVsoHm9dZ0&#10;sLxiRtPHNNdYAzbaa3gp4pKrbEhG/1QKIvCL8BLUFCcsFZ9+WmT6abGKBN/imiVrc6zlsQNKEkCN&#10;ARUKSPKS2PapaCQRxe6XiAgEAwi3qqTJKRuFzyHuJCbpwsSli0+lC1UjecZm5urNm8NlkrBK1aEQ&#10;i86uuEMD8pXd9R5sKEFwyloeiTmEzZaXXsVyyoy9dCpGehJvICmlqUamtsdLVru9kd3ytF1YaiCM&#10;VN4WrQ1nmK0w65AOtDMaZXh4icHpEOUBVF3vXJeVuM57EaCq/GdK76pBVCDDhZngEDEnDXUqE4Qi&#10;FpWyJqPh4tMAFSWgLzXL8FLxKci0gSRgCxM/jvuTt/BSPxTAF5YiN3X7N1oTh8DSSExs8+6fxP2g&#10;+7rxoyyxNofcxDZv0Ogw6Rlg2e72ey8mZSXIMD7uluFUUcpLWa0rD0RO0TRjhcUMMabhEIioY+Qu&#10;AH3QTOOTQFZZwz16jkWJUpyikMYIM+NLLPhUoOGpgJxmgVWQcrlb0XsfVmuyGkm2153AcdfGD6Rx&#10;SIva8FyaQDvn1iVVmUadO1nJ/uTw8TXvEZpgp3IUv1KMBtX+P16SggQkujSB7cnUc2lqYMlDWKtV&#10;CmjpRCn93o60xXbt3aFRkSmwwsWhASFUJtBoP2ohMn214ATS47IbHGPt+h3EBTiRq+b7HTtpzXfr&#10;MoN/iEUNpKwClghOT5/IuKJR7LtA0vSxyH+V3U0u9MwpEahFJeNfRnTyE08qKkEmry5LkLKHalYp&#10;swyGb/ms+s3C3NWBicI0ixzOHinfJqjedNJ48RIt/bPqPwS6KqcQxPMOLIWd2ImkmlQ/XCQstUtd&#10;g4tkR98a084nWXpbUi2MpXAuoWtvpBPah+kiXCe66UznwIpm8+MsTXZ9VnZAlDBSl3iGnXpKiAoA&#10;MMEuL2WydV7dYoNM159E1lEBV6xCVoWKFNLONJ5w1CqxilOwEILS/5E9S7ezSJYLsPV1mFldyDmN&#10;6AApyPEf39jF9E13eiS+Dq4QkMIea4XzVr7gIVkNU8ktrHydfemCBVe3B9IQFae2KAhUN2/ihDE0&#10;5SW7MbBUXpo+pJltaTq87JezXPQ/RS+i/nNd2a/xqWdrRZqE6wJ+OIABi6lfMwpsRIlqM+UBqSOw&#10;sboEYXSnfAQJU77mOMygiUdZQhjpdiNEocCSG5bqf/OLt8+sr6EdoTL909vP8FGcwCe4CHAigENi&#10;KlDJS8R8849vn0CmSkz50Vx3MSm2BAOoWxEodr+SyDSzUJRIzhYPbELoqOmTq632MGHb6AJcw9Nq&#10;lZ/GD5wUVJKeQMPTfDqhCpuo85muUGiSZxB8GoBnUn87zVMWQnN66B6tcNrqSARSFJikdtd9XMhE&#10;1PB1RQu3QDKSBX9JidrGeaPJiMxYJy7aCbn7CEpsYPvrt6/ZvMSYZ5iVzF/j8DGYM55xxPC89wG/&#10;5zFPXEXUkFKf5Ux9MhL+oVFfkwEboShCU9kmhAPtVHoaQ1BG4ldvghYpWWvDn9dJeakxZMzu7m7+&#10;5BsC2Qe+m73DSyy9wUV8ZOnfd5s3vFTjhcSUyO5Zckd3/kj3d95+yGe9/VilG79RluqUmLIS5z7w&#10;/nouH/HePcauu+Wv4kSmBy/F5mqIOVuCiujEqlPtck6tzX0hzRLLLWmdlf/wPPXfCZMm7kDlofBk&#10;C5Nfq4ZV1EasAOEyT3JtsZbD4RRYtcpwVKnn8pxM1ZTP7N9pNchyNMVFh5fu608iE/RY5S289Nj9&#10;NWtt73nJbvcj6lGZlpdckoNUcyPo9u3YFyYVlvLLOIGHQ0WnshDwxu0gBn/C3e+UGKnSs1vslN/S&#10;KDBrbYUlxli0i7LTb/zx26/X/UaX6rIkxx4nXBNARPASbJ9VoZKVvqoU9BUGY7SXxGaDTUUVXyiw&#10;6R8x6+AKRhzSEHWKJR8rCgktWnlNLQiUlAWn4JAohRUuOyV9F8HJ8jq74WRckpmLmlGKwO+LEoXw&#10;HQM3R6VY3OowqUnDxsfue1jLPgTSGspONxvQ0shrONqI47CAlAlhJaasu+nEJMP0rbejXW1PjqbU&#10;BOElxainvlRYipTXdcDr2HQLVVXQaJ0zE4IiuKOgBjJJLiNdOEtIz5SlqcQUtyClqECEKytldrV7&#10;66dziJGdiKkzZaqk2858Nz9Tw1aJjUyf2bbknnMurVN4YeYXRTY+1KSIVH4YRjqKEJk4FDkIaHb1&#10;VSFc27o0LQ3Tg6ERY2AVGUacS69iR9bKxNAYpk/aaTlsJQlY21ir2qNw5kYmTGRhKdeiIWUkLko4&#10;N8XvSoEEVp7ILqZwmObgygzBoUejjiVe8TRwF7wiYtSsh1KAJXUeTb+KBxIQdhyw6W6l/NKt4lK2&#10;JxFQaHKhrbz0W+WlMNJzba68hPQUgiJcPSpfamJdr7+nI/D5Lk19avqvOQbCQlWNcmgAn5QQTtMH&#10;FL9ou7wEokAg7shaZEqMGVuCIlI4hKvXBWYq+EQBe0BLcKU6D/0W1w40MLxk5HZsqrdFkTcqE46Y&#10;uhTlVQpOlmAdcl9WX0odCktZj8NxarWy9EBbnUB36dMb9o89dsA8AVkd3wBDsS5jjxHYQcvgjPMN&#10;iCeUAM94hzHjPLAEGrFPG8esy1TTCQfmiTrkzFakyRRX2nFXUsJFIzkq75hVlhLZQkiWr1z6cr1Q&#10;lEKIxJWRXqTkP+3u0lt46fdLTbATXxKoi7LUH75FTXJfN5iE0MR2JgIoS/6j7vJSqOn2e3fb0mwz&#10;hpdcd+sWJpeToixV5VBfkpcipNxiUxO/1oBqoMf4LuSEOroQloCM8RRGRBoTH408A49cKdlLAEU6&#10;acFCLJZwlahf5iVo5527Wpm9/ofVoEgpXx0gUaDZj6Nszuha1AQxp4xk/8RvTBYu/cq3/Uk/P/Wl&#10;/iAuEtNTX+ri3e33tkuDRjRfaiVse+0BFacvGOlBR69cj1swd6pFTbglhIv4GSYDrz/GRE0i/BWR&#10;f/T2G7g/DinhZlOT25xqxJ/faAojHTsR6K/kYt9xYEAhIboKj0wR4iOWnWekkJM3lLJTaMSFsGWY&#10;GPqa2mDMponsU/7BFifLSihRkHpqYkpBwBKHoaleJQ+pyU4+qkHndQlTDi/lk0QtJMkooaY8F3o4&#10;eSnpa+45DBX0VSsTiBfCp4GFJfxhmGpKg0ztIt6YRjuqXkePKdwlgI5HP5MM/+JLR1mD+1+iL9Gx&#10;maCqU4XKOtXkWlcHOk22dN7rlDiKDaJNDToTJrNl4EQQcj2OcJkkBKLbs5OsQtD0ADMqv27rD9zY&#10;ocRNSYdAlRvITaTDAarqTqcNTq+2GwGt7AZv2CnaeuaHcsQLbH01tqrhB+rMpVtzDkdo6s5txJms&#10;T2FKIB+clhS//BNTUjXG9Yunqc0bOnuB/PFR8xKDjc7K12pNXCjmBvGnZiUKUq2JhmZMD11NnesT&#10;owYFKdF74aUy1UuDWs3KkseE2f+9bi59vETle4iPbkDdwEKao47kbu1hjGv1dgJfUkoDoYWz2quK&#10;xBAXWsIJGGgs+BeaUr8YMLzkvu5/CPzMchvi0n95+y3EJUCovJSFOTc1kQaOIkw8WdwQzu/m/EwT&#10;sMSFvDS1Wv4ZLqp4khvUJhDJHQwfLjV57+Y+lgNDL0cUws/yUgo/V64Y1lqA/ORZ+oTeKNvIKqyg&#10;0Sd8SyFMVWihA4Gf/CNM0SsXbZeScTqwbUlXk75clNVMkAm1qtu/AVE6/CN/DEdX0/y/KbJW4ks1&#10;uBbVoJBVt9CpgrXWypqQzBtaasrbQe94eqmjAt9Rke7qsMnYY+gyWvAZlhUwD5nUQnPIKYZoX4Xm&#10;XaCbl+b/3fqjNnZxh3PWEQ7t4LpJaTQl393QmgpOmeeZmpSenCr1axSGl2ovkp3JjdmPAOlxBIzs&#10;qzpzY75UWV7Kf508v+Dt2hwxQtEtwCEuHSzBUV2G+9V/+/bd46X+aO77+wco2UVTZSmCxu1Mdh1H&#10;7chNy1WTXrwEBrASZ3qooHY51vzhQhdHQSvXIOZEltGZ2FMacXzRZXGIlMlirsUDRZKcwlEIuXa9&#10;jzo8iYjSyHtlPk8l3FxUMr+G64VImfhWbxKXQ2gXF6LwSWk98R/tDcnQb+0oSCnAebzUVct8t6q8&#10;5BamW4PLTu/dxZR7odBXdh1MpWSVHwL0PLxaSS0NbwWocOpMDT+/RXFq+tysklXSE3ivASbLVd70&#10;p0ShL6EaVUoKI62aFCkJUlpeGmVpl+SCRjXosenIIN34FJFEQWlNf5J1hS72HWTioeiwD0VUX8p7&#10;Sp0Yg1UNFNXEBz9qbTGpWdk5XpJbOCX51DqTcSgIa0tMASkJtqiEVXgsf6ksV+QUXATzaNPxj5cs&#10;tsh0SggWnzAwQGBoobyUOrTwsMqpSQWYvCJJMvKSPr1Ej9En9Ay91K6zx9Jp7bpbpwsymcBcTZ8s&#10;y0sphGI77cSnAlaG1rU5aSk1hy7WjmPKEW1gj/BG1ZsY64OiCjUxTHICAcx3d4BH9yBAlsr1ss0U&#10;SwxXKSwFmYpqozgRtgILReFM7xcxfYdNApzI1Mi7Si5NBagMfjkkMVZ70S6nijTs/Y4DnDAca2rD&#10;CX0H1/JqdmNialw0u1jPJDOlNqiHsTvtgaEyLlTsSatpRXnJHoi/2hEWJy/mnjU9fu2UHDUmCcPk&#10;O75pfNO/xhLAunkjGk795SVqVZabfU2kwSYqL3jXSEkralU1rOGlg4ra96CRrkIHtj7bivbbSp/9&#10;bgBsgyiEr6DUw1GQ3O/9z92/xG6lslC2M+kqKCUvy3PoSyhR5NXdpnHKVMUqk0Q5WfmIOn+qkJIm&#10;r4xGY/0X4CSjvY1PAtsFn5Q0kpG2Sx30gETUQDpkby6BJCNX4ST74bcE8oZ28EuS6SVJrClzttiT&#10;jL2K3RjQAoRIXLDJWWKEnK67pRCKJVyI4osK+S/dn3fDObDUSEkpGXFFo4khTOWthmpYG5JW0AMw&#10;EmfpFu7+dle0SnqJyA6hQH5lyQTKTvgMWlE/aAQpvddLZfuM5L4/uhKXn7apCx0vQUplm/ASWlPP&#10;Mr+FoBaioiyRHitQrSlTZXlJHJrEFAImdWZLgS1T3EoCTrHWxs/i7n9P9ndwkZhwwFJ5Kf+Bwkqc&#10;+hKkRIDDfq+SDUuRm9jjjb7EH6CwYYmlty7DjZSxplkbDS/5S67ZqqRUgvV3xzIBZY0aX8LZucQ/&#10;fchRGFyMNSZbJ8MseLwA6WgEhllbn8AdGi4dhXNMIy+9B4NwQmEpvIR7AFVy6Y6ULKqFQ0FzuVaG&#10;lFR7at5TJEjMnvVCKfCXK0CMpGGgfBJGejo78LHfG73O38eFkfb3cS9eUmVacWl4qSWPsuRd4Ipt&#10;ji2dJlw1ejuCWN1yP3pgaxXccj2u+DfI9AUvfeoqm3SklISv+6O3H5eXoj7hXB4ipTud+OwAMfst&#10;+hj68lJ2NHU7E0afs7wFxPrjatAlB4a9Nt2nJu8p0FHNq0tIeYj65SWxJLa+gJQ0a0wnZknpeCn2&#10;us8gwPCxvBTuIswioJvAhSXMd615ysFRcv3Yay4HZuiEjTXiYaSuOmnZFUPIaxYulyvq+rM4GGaa&#10;fLxUeTnECEPijKdzXIwrDqW76E9mjI188RLxak1dlRteusIlJWHp6l9Vhwqn66rGZD6sUQY5sPsD&#10;P6UOeCnI1HBgyffQWvlEkngd2k5wC9eFs7y3MtmWf9KZuq5vpsfaRYmUkYoQo66UPOUl0EJYSpk4&#10;ia6MRyXzC7iCyouXtjIhPVEKkMBSFCdInCZoR9gO1O9Ux5oUgaIgYXn7Sp638r6Yz6oN1qcmddip&#10;Z2OapRTqgGvXxV9AwuhYZ8EpmLQoRYeH7poF85QwibkFdGylJwPHWimKyrdFWY9j/0mRiXCaZus4&#10;e+pBTWEaTusKADGRHNL2tktCwJj67WvhQeuv4c6iW0mJ/3rLhiLW3br0li8m1blnCQpiJxLhbFhC&#10;L3JT9z+//fT/e/sJyLRak3CVNbtSE0tvv9k9S+BWlt4o8OirgXwPnIW5UhO14gbBgdQ890We4TbR&#10;6g7IUEHvaRiy9ze3mJRASO9aeoBC8G074TIYRcWRZm8u9EhMGKkIhP91E6dnEHNMiQ+liC6HQDJS&#10;4+nAlyOmRQWQ5C4KJBJaa5kHUXApLsXiqyyRkkO1pl4uaQhUVnrHS4W6NIqSuUrbFSKyu0Sjds6N&#10;nIxeYhhLaJJdUFZZ+nE1UsYtwzVrbSWl2ZvE4W7My7zBw+sszaiudJ9XXfmnqwZMdAM5HPoiDDWx&#10;xOYf47o3ifTlqOxiEqjwu5A3O5da1ChLXyCTEhNmxa9Tgkx+TIBNSv0FHJiU/d71f9DPCOTrlJWY&#10;sm2J73uzYNcYfw33Az5TCTX1R3A/kJf8AxRgyT1L6kv/un8b5+KaqgjfYGQVaRWn7xFW2Theco2p&#10;iWOalzrUfMJIaj7CT+07adRnhkaIPJ3kYf3DM2WkwAxp9n9J7hJCghpLeEmhqUiT9AR04ln552Is&#10;PIeC0/ky0ilO5OqmpjSHNP2m96tkL0rl3/NSVt8enDmoSa8iK/n/Jg1EQVJQgo74jIOMdPjU38rB&#10;VPyRX+BKIkUdWqpJwGZSsbb0Wp0+4QZxtjj0r6pKyUv3RU3Ofq/JvtM0cuCzcPo54tJKTAn/YdxX&#10;f5T1ONxLYgKTujDnL+mSZcEp8f50DmvezzdlGa6kFENfE59VJ0y8Msh7+56HDsLhecTEqzv5IlOb&#10;GxSRl2ptR3zQGIk6nMUc93GelDzXFAW9lIgCQoQLS4QTea55X6S05JOZoYVTLLY+rnJHfA/3orlu&#10;ry4yzZYhkQxuoaU0WT7cVqs1udP7JQpVhQ5z4ugx+5MZww68bmyvhkV5z+pbWEp7li8yXcOvnsuZ&#10;gQ0VjAaGl7DgtcJCUXhAe+0cC40ICUQuooSyigGUZoHBg96jTKd10zPtonQyN+WL+vQ+ZjbWtZLp&#10;ZOp2ruwEYITQ7ooS3dYnFS5dhJHUHyoxpVFdmBgdyZfxaixRWmp5NcpyRWycZndNas76el77G4Cs&#10;0REdp7vsz9bz2ZbQI33Sd/YgkGRVRkpDWk7kpsYMLG04JXsXigThJRpYFJyWFodiB0tNYYZiwyfM&#10;qKiwMS9O0JTTtPbACU3z061qSuGW7inKYhlCUPcmBW+AH9bUQCOX2Fxrk5fw/6UbltSUSIxkxIcr&#10;yU64pBRGKhQFw4zHB5/wGxiUghYghKu/bXwAAG3PDe19TD/QOd4XGrvYEM3NErh3RQgBacI3BtoJ&#10;uRauaAR+zL/0wiFSVssMkxwFiUxlpDCMYFN/tKCmDMmcoxBKqKDkbihShoWKQ0dQUxqRbuXybHWq&#10;1B9HyQUkCs9dlsS8ije9TcuQKDsBS47VgGXHSbqrz3KGHG4X4zL2GKUdqNGXpCMIqsvE0d47u+ah&#10;7tZN5sY4oEhSgmQKM74bjpokBRWWlJvy3aTDpAtITZWksplBXip65dvdCk19c5wZj6mvmPSjP3n7&#10;ET+FU1ziI94AEuD0h+WlBhLz+Lh39ixxWLkpf30iLBHotyvzmcrqS/z7SWDpX7/9apEp+hLh/QMO&#10;dSSMrLtuFJ3ym6/lpbHXBaexwmfBMd9nyp+goll/z0vYZZwWXywJZZVbwieFAUlgwk2fGMy9brOP&#10;0ffwKiD8lJpeqCMgkfKLQAEJRiLeioWXrAaRjZ9CTknjQtvwMImwhPJGXykrKc2Vl7IGp7KkrLf+&#10;aX0JsEjadVJ2lMFLKn6zjnayUpvPdemH6T1jtkXpycakFaShhnvj5s6yO728NJ22Bd4hGb/iG19g&#10;EnTUAKTEZ+RxBHDEozL9WMVJXoKUyleITtCRu5tmxzjSBzHucVIJIQYZijCaiYoKfuUUWOJjdzHN&#10;ShkPi44n0R9f9DkVgeKDJZUvsKdYojzFHPJoY14byENdizy0IxSRcZ1P/R1eIKb8UT7xpLT82O5z&#10;GkQOT2VqfVIrZ5jOIWEzUQ3fne3HM+pFC42z44iz3YMkLAWQlPII6BSUIKV2Iz0pL+XXIougbiwf&#10;cILT2vbph2taG5LtQICHNELAL1pjnctLHGZGxRJpjJhg6zLlEoMFJwHIJLo0nBiAoTciyNRbk6+y&#10;C7Heys63EuwAp/vHSA8yOUXTjXY1dQMnKLCOQOrcpbe5rvzWqg6/iRb9zxSECH4T91qSKz5FkViz&#10;SEAdKSz0cMMPi0ycNUHsLw6TxI/IkD4q9dhddkgW4LA4Vlg6Oq5bS6RJcqlOFhpbJi+1ycRkraS2&#10;LCXDfl1V5BbAS7li70vuhdpReU9emkpa1UejaCCVFxXkAfAgTev6FHDof51gzT+7BtcFuNBOgUeN&#10;yPW1n/5LdSR8vxtAAEwCllCWcBAUcKVfBJKXYK3glgoSJAZKlb5mVY6z1a/wPyM9AQlQAWwg1ewg&#10;nL7C6Nt2WyQr9psDwUUijaHJco6FbGOnTJK5CMtZMUkawZc9zNvbbUw6Z3UeAqPFlWfCSAWkV6BU&#10;g1QVsagK0hARGRXQeoqWTjnsgOqOJpEsSlcVp1wUNtO/GrZWw0uMRsFpYSng14XjjFK6hYFaKErg&#10;wUvzCHeAoXbikqwDNX6HLk8cYQgKEfhm4wnwaMtLoI6k9OClWZLrGhyA5I6mKEj9Lnd4qS6rcnWz&#10;0EakqwyWCWX92duvyUuwU38c55ujO0DYasvXKeMqLrF5CXHpB7BTLdf8c9zy0g8Rl9ja/ftv3weZ&#10;um2JnUtBJiLd8u1KHH+AgpOXAKTa5fkNuwIIhl7TLACs6ReWBg+qS4wh3sSxtsszsdQ4/tC2gYnn&#10;sI54wcM0+OT9b/PSkUBBaIptWLKacqxPK5AYA8UhrnUOEJpcktJWI+BUIgKQcDnsJZLeU/jnWv6L&#10;VY6XaAJdUWSSl7KRqUuWp9G94yV2i/WncO9W4gpLAad+fIn02e+tstTCX0jTfUrpt5KPmpJ9+OyB&#10;gNN+1jIpvVntVbNMgdxrG7J9KC+FjvpxVHx5iVFHeCSmk5tEpuWrSEzEdCGPsGt24aWu1iGSYPo9&#10;xNZnmWmRKXITu5ThJd0tIWFYtbkEDKtLCEIiUw1raIfAWmrCLxwy7/GSeTdB7PWSj6pUMj5LLv/k&#10;JatoFF5q+vG16aZ3kmnKUBYXqvuovINPu3DyEv57XkoPlJ3yXuYp3qdgJABp3dARkQpKABLdCDI9&#10;9Kj06pVTuQkyeWEbO7KoLZVkJuwKl9Rx7BEQ0jAVmSZcwxTz1FOZbwWqTrNqStp9wkNf9oa3D0za&#10;OxjyJFwoDchZn+Wlm6hfglIBbDZHFST8cnUQwsl8gS1NON4T3pYxhpe6jvPaB1u7EwXpr/Mfsi7r&#10;HBfFnvZUzKibTGo6P60E8UnDpOnBb+dEIGrDIx/hGJA1UtlVKwtBg8a/T5CzmyC3hvqf4kS8Klab&#10;Y7w3QmCIXAAytXU5S00kpaemVKgYWDLchsAVgSWXh/ANiAEiE2yD+/v8Am72ZiMcwUj/9e0nuPLS&#10;z/757Wf/dZfhgKV/2W8rgU84xKjdyKS+FFmpstUBmNLTt/8cxBpkWl7iBuVedMilpTCAfdUxGetf&#10;ABgGKB2l+bS9/eCOd1mIcri/ude9uYkkULKafuiQmMTc/Qo4joSMgbJQoAXNpzuxgRnCYgykBLoM&#10;ZUlNu2CXXiUX5FNkSlE48nJomf2ypciUlHWjILWQqZKnVkRKxWyIYxIoqpu7T6Sfj9jBkLHhWKJn&#10;HLE+RPicEpPKSxmiTBFdmGMY86BlMG9MXmrAp2UnHucgk4tx75Ep4pKunJO9TDoiL3C7FB55s05X&#10;wco9S/ASezlwrvFFa+oyHH6W4fxvuD+sptSPLGXPEl9hkqBcoev/6kJKP6yUlI9SsjbXTzAJSwnz&#10;7Ur2L7EYtz+Li7gELGmy9ZE+dl83Fnbsvp9eLANISgoX+uGlp/v/2fqj1m2aNb8Og+cbBIYHMYhh&#10;BiGxGWYzvLxoGMQehs2YIGKED2RCSDDCkIMQMMHYRzI6SjBCJ8EgTJAQwsgYYRDCjBBCny7rt1ZV&#10;/e/nHUPR1F1dXV1dVV3X6l9d3Xem9hNdYhWQqV3SyO/49tnwg5wy1cOnxyQRzoGW0EXuipe+0rX7&#10;S/Skx/Rf1KnYr1M84LFWK4SUii3lIdPLcIv6OqOH/HAi6kAjtCAYutBcQGYBXrJhh0z8v8lngwtL&#10;dcRfdWTqqOUHmfiegN7jIx9bctT32vl2weEfdx2spVbsvbxE4i956R578teMloBMtDfjUpMEoV+p&#10;ah6JCYi6QtOW6pShtkh3XZs4FmFqTuMU4gpdilPfFji81Aea5KVn6Gfi34tdcUXUlGFli5HF1Cba&#10;3MQxEvRySWZ3NCnuzUBnjkcI95BjqYMijPX7nzIL7ywrJ3MWDgVIxdnykzkE2Ljvth/jyCFMLFSA&#10;wiEl3aU4XYt0Oy+J+jfmr8W2xbj9bKkO1Gn2aCUuQekhky229+DAJ6XpCdRhJ60nOw2oiLwp6EcA&#10;RyC4317aW2leMleHus4MGSb1OSOg4lhbje/kC1Jc0tpKVnOshnsW+YOXNtMGBrGNchMlb5plarWp&#10;35apNUwi5cVpokD0tPxlubWzpe3dPZsXkDgrcZ6rvX+KO5OK0y5EalrNreqr/8EkjeOUIm3NUAFY&#10;IiDO6L+0uJgEF2GkZqwxTxk+bFz29NNgBVr62By5KVT7qB6NQ2vv4R1YqqFCowaM6yBjpFqMDERo&#10;UvPsqBZKNHZdF5d2ekp+OBzbmiMXLicMGLyiY1VjJ7bC0rZZ28tL+xaQhJCxZqloK3HoP/c9OJjn&#10;z3FJ0mdpmhKw9JfffvNvtyr35/9WXmoZTl/uP/1fv/2pkZEVfAUvsU1u+p+//YkvwfFuHYl8o4nt&#10;8YD6t99AJuJDJs4bitTsItBamI852JKMOloDqe3X/2Thj12I5LrouDGSV0p84V2ynTVeKqUWYGsK&#10;6fT+Q6nTGpzdd9969z+8mXz0z45kNOxheDgkJgcRh2riJY71dbZJRhQiLP2kBrVDiJDTPGfLTy7Z&#10;bCuWn47Ajbr6y6HYgNy52isEduE/q3nu2h29B5z4qYZ28ClSijMZLTbjBps3Ha265hWHxkU+7/Cz&#10;vUx9u0MN46UyOCfPj8J5m+1YKPgxMmR6vKQX0+Y9MrhIt1087jFlkXIPZJ5k7ySpDkQ875lRlQlw&#10;wtAssAzHgznmxnWQPus9WLq8tBRfl9u3KHVe+hs5KSEl3cW431NcSmX66/ASX1v6Py604nNewkJf&#10;yosJs379ZCYlafS3HndhKUvd/46NlzC1AY/IcYhCgPnCCRElnlmG3tM38Vh8jo2pPnadFNI5hFAh&#10;sha7zom06dRhpCQvnZNWgQ40fXs9yy9g7KTfvSvZ1TeyvV1d4DnQmlS3ncvL76RrGUjJVbBBi4rc&#10;mi5k0iUMXvqSjN6qHC1/F0bpha2K+qLcUFbKOu/TJTGJPdSNFqj1dvm9DXebPY5d3eg1akKtRLil&#10;mLn0qt3edm17AazLYezBOYMicYjtr/SaW6TwUCpZSa3p8BIpDN3ryLRhnADlklwfZcoVZ+LS4yXZ&#10;YLzkRxfxfJ4Iw92nDlN8pHEJZ+BBHA5RU/pjbt54CSiSi046if/dx3css9rATDzzcv5CXyKdAjNk&#10;bHVP2iF3lhgm9cCFXROZRgWattk7dt3yT4WtVRXeVbgoP2riAUq1ucvc7KFGlAvT0ZeCHyCKSPHH&#10;RfJSnpADJNtzHMUi3Scv0YZhp6cOVHY5TYAPbHRDGi81i0ZHmF1SHi8x6zrTonWkZhygenhwCWFH&#10;FecstNvrrIhRTWmJpffTKq31anwjIyjSBVq+ubRdEsXTrwZL1vxR337GSxLFoO6y3+OlFKRtNY7b&#10;Yij7aACJ2K+sGOnayrN1oeTYr6yh7LSUT+NLXPM0ngmK5B9qvtDVxUKNGeLlvNm+mKqGJRshWKpV&#10;2fKznqKPCl7v84I+6gGXT5dFBbWDVd1eItQ/VOBKi/Ozy0/u6DtLLpDlsMQnAs4nKHFegpH+0u2/&#10;GSylL8FOcVGeTnMCx8eprzDBRX61chKTDMYaHJmHXuzKIQriQmLSx2l5qIA0QlVn+iWiXTiN5gBe&#10;W8lOQ0r37tLgJTPvkHiJRMMGA2DsxdZu6yyaona4Q2Kn+3QHkpYHPI9tTJm4JNUMYCiTQ6SgyURv&#10;CDWKGkhlLg8ZChY1fDL9FFjcQo5PvpUMq8655K711x2B52K56q7Ii9qFM0K6o93VT7ZrSYaN47Bm&#10;XKvStjbvkClqCpkYutBRwbuS+P4kl7v4+U7caQ1eamWNSH5KL2XpohTz0iZAApFgyZ/TqZy10Jfm&#10;6RR95brpNMgT4njJL95sW4QlOT+1xBbPpf4M5fwxCuyU55KC0rgIp278lHwtbu/E+VrcEn05bt9c&#10;wigbxkhi0u/3E0v9oWMcXoqaWga6eDAjKxhkc7Hd0cj38OZHkHiWHbM+zol8sMtGvo6NhUSmkydo&#10;obTYgJ8s5MVUndHt6nB/rvxChbO9u1a3Tl0lrcmBIncRZ6Hw+6+Pk1JXtMNDCHWncdQN7Jpu88IH&#10;rown5aWtxN3I4glNUNCDJb27x0tvDU5eGscW8d3DQawcO2lIONxl1s5U4GpHr1+IvIq9xJdC5NT8&#10;1vnsuj/XU8YHPATdvIH2gdPlpT/6B6YLSL8KjdgWrsQ0ZSl/m9bm7peaDizpxTTTn31v/OfO9HiJ&#10;l8W87xJ4t0LXY0trN8o12ND8XojwBBTVJCL9lITi3c2Hff7kHw6ZZp25tX0aGi3IMNtWGhFngLPN&#10;qDF1kIgac6lsj1rswhy/uZpIEwjGLuuWxb8TyzlXZwyW2KI7cYGozc4VX7zUvOGT15cLE82C7FZz&#10;AUKt0/VTh6X5LNGM+TIpN+XF1BQULM0TjGdAvynHllqNTAS/w34aYmBjhtgpdCxkfD8ztVqWM/1q&#10;d6Y4kacLB1QgK+nlix57Yr3NOGnrNfjtgqBoXGSzU6tF1Az3nSWzsZf412eXpKbBUmgURCExVYcA&#10;zzqv5tJL+ths5UeYzoCtiZfUFmabkggQBHDmefZRl5KpBKX0aN/hGSwKeQFrZcvgfTQ7rgE6ANml&#10;0fgNmPd03xP9s/78rBe4Ijti9o6I3bRj46U6y5zD2vxwQoVLCCMHBZbTFKECe0k0TrW5qNl60SJ5&#10;BHM/o996HNyinza0M1i6gTW43/7lt9/+b99++2++/RZ2QmgqyD8wT+B0vJtamIuX2FKgC3zpTivT&#10;l+mmNX0yVbwEGFA9LkQTT8s8g/5rbfqx8rQDzd6lvUaIl1T/2PXoaBcrSCwFrmhpVcyg3/mJLxBf&#10;OH8eQYDK6/1FGhtRDYPBBnxNx1eV9iGmBoalramVhhhdO5xtEeIPnIi0PPdj5r/Dud7Qcvh1uq39&#10;eerGcB1an3JF/BwH0g4tyTlgasM9zthWvWXJT7Dz1wy5SMkxySx3uJ37kUaWi+awpKbEljmExH2j&#10;komlwGzmKtshIiVulCW+171XnlutY94rhFgkGvZ0zOEmLs5MSLjrcXuljpmNiY6QygQy8QGBluTk&#10;JZy99we7OiwNnFiJy6kJdsJzqfAcvPu7Ez8gcBjpP5230kgpN++kJMyxygbs9AdX1tgLXH6y+3y1&#10;G1sfKf2db9/1n/kihEsmRyPSiH+HJQAMEeKYbMWN9KhM8Ax9DHPBY0cZwJURywfqLCeGW16iZPyg&#10;3ot1n5mPH3jHBjbR16/nibQq/eKMwtKo7EU4Nl5qPe4zf+e18K+ivIpz7SFTsCGK7N/ZaDeVpV/y&#10;Up8UaElOKNoy3IOl2xFzaiooMa1T7Iv0oi9SeoRj5KHRV7ab/nVIveM2FGTX8hPsrHIWHyyBQGBS&#10;/t5sn6z0wUs/ZDD/H/2XrsopLrGs/Ct0KtJzAkdfIoLzEmY9Lyb8lzLxJLI8l8sNYPDffPvpirq7&#10;laSLl8KttC8vCT8xDxrFAEAVaLZYizy7jKnFK/gfffsTJCYJYTe4t/nBpAx3JPPiHOWBHDsLzoF3&#10;1+x4plzSaD6ZYkBoVxNOhHDBrNIGABR1eWkMExAyPzRd3JQ9hamqDaJaoZOX1j6XiMCnzRuG491E&#10;k7KXlFy+3TXi6iyeYi2JvCOWTKgx7DK13c8QHzuOmeZCxKfZ2YK8tEkY5LiJPZyGTHkjH/tuCQMw&#10;AueyX/ouJb2wathrbdfUhY/2pCarWz0SLBEnpTKDPUmJnOlL7DovxEEOklImcsoSddZ8ZETYlpLK&#10;hD36Oy3DXRuXQcS0LT1rlYkEqLJZ2SN2+XM2yzDjS0PJMEcXMl5TbLTQGvYC9oiRs3HVEGLrEPo1&#10;psplJqBo/Hmt22wccUPi0vlJOjlJhxa0j4tEDiABKVh/8WAtEBhICKuq9cd2cxX7iaUmjimXl/ZG&#10;PwHnpcQf1s5ajwuZ0JqQlf5yW6gpXloKHk2oTACS8LPIje+bS/1nHLtapIOaWqrj5y18+fEV9x26&#10;LclJET97CVz4eMlmRP344iVbbw1uIxx9KXZSblqKoQGw0hzJh5cEj40WBobws0bz/TgiZAZRaJbT&#10;13eQ9HONJuEsA+0G9hg5+aOpEMiSd5SNfFidxBbmPPCUxlGFH0fXqVtl1l+WSd/titTEqvB6nAxc&#10;cpf/xsMdRUPuq1uGRpOYSDEsTmAoMlxVmZhmF/JZIgI7BVHEHy+lBbF1iW1OR/GSMtGbjpKVzgOj&#10;a3CL+8WYFcWsGC85GVJUsDQPhOeZID7Ni8kv/rEw92AJZBosxUtoTbl5s82vqb+N6yU4qIlVOT9T&#10;GSaNl56bd/IFssb7sjfW2TWjI4zcl7kma4RMbo9h1bamAg05VGBmZ40v8hGwvPHSdxmjbN8fF5nY&#10;T7Z/lZd2lvuW3IElYCZ6eduLN6dKpUNKv+ClDnyZqw+ZY6TOTlyOoracpQLP6TrwbnexBK7dBcFz&#10;7XDIVeRotwWpac1IeLB0JaZ8lo645AcEzv/t6uaU51L9coqlfNrWs2xbHe6Wpj4tXzZ+WsMSH8eu&#10;E+nNl+fxUt1Kervu+3GTlV5oYU56j53+UPWJDDjaAUWE+SzlBO5yXhrpdkFf+XsHTjwdgFLZd8Wl&#10;EVS+3wkpvEGW/JIkKzKdFKHiZ7bcUN6hAED315aZDE++QJeYIgEvEQl+NFKjJpeB2GKsZ7ixwsSJ&#10;iEMRzlE2OkSjdrxijA8qCkkHV3GapSNDBlGESxJZ4bLcKuxsAA5NNNMNG2Qi8pNs01fd9ghGBnS2&#10;69A1RkqUEyxbuWO7dTqalGkkgoKRpKktbhJoww8e21lCDmvIdMdkOCzJCsMh9+qWqHSD3Z9BKVz7&#10;Amn8qW+c7UBaoMPRN943ITX0tdi4i7PQGq6NQgunlQShL16iSnBUckG1qm17G44UQ2pYDLZ/RdFK&#10;AhWsJHL2LymM6mn7sonzTVILGhK8dFJahvv/fuMRfk/xGb7oSLmJxN+wi5SnPpkHSze7hkli+6yn&#10;8aVTcgAjwxzarK16hNcA7WI1Ro2lYA9k6kkfKhgFBYfEFUMeII0KCGQgSIZhaj7PpAyuNJGzmB+8&#10;9DPWszpjZzW4x3Z3Fdlxzf2+vGTIywgfJGDpz9mCSSyxEeAifLzhpQI/9WIaOOHv7btyiEusr+HL&#10;NLkJRoqjigtFgyXFq+PsJIlNxSJRF6Y/4VvfLmOt5qy4wUt0NIOK1vvvv/1Rd5zMeUw8e5GhaC4H&#10;7Y4SGBgJPyCTLEFDNU4Sf9ZWtGdUCXu0Kkdz2VCRzKEdWu+BEBkuRY88WyZ7e8l5WTraOSBkhg0k&#10;TkTcA7+OxZn8//cNTyd25UO+84pG/ATkOGrD9aZwmRvqDshdKQ3F1sRFaA2HygFpSKngLbM4w5KW&#10;LERKjUObt4F6AElemqwkL/W4Oo5yqR0QOitovdHGNr9uqImI09FUI3V18OnLryleuvP5Zi1hCZE8&#10;9DqklMs3kx4Php3i/6W/NxJT73GzFIK4lLLkwhxfXtp3Awj+o9y+v5SPt/+i+3vA0icyJS793W+/&#10;CyY9XspzRlg6iz7PrJMHsx4vYXmz/qkQLZBhi5NoZAaM7Bbp7i54I2MdLxEn5Xv545B3uOns+p0/&#10;/oGXlpl303qdH4y5JazkW0JlPtHpB7z5BU09Beymr3qVeXmJM3bSU77p0Nop9tZzJ+3q2MqK5yh+&#10;QhrhpUwCLL0PfQNLCyh4BeWjeSu5KroVUoSm3+6f4wrH08kvX4215K4VLs+MxIi8aliTL1jST+nJ&#10;Rx3yxUs/AlIMvO67Yfltrl+BSR+uSg+Nll742Dsiyn/p8dIlqEEUsGTI5XvrdPLSIpl4zf2QiQUm&#10;qAnPpasvhRNjCTEJW58sA1dMnFGrAULGTuSJl2AS+WdUgIGWl9I0vhQMze6yZaAzWD3jO2ns2PK4&#10;a6YZW/x8jAWJ4QT6BttsuvrG4qbv8FeNIvAYVSWIakOmGMnt+SkvTbW+hJPENGRCaLoghIg0EPLn&#10;ImlKPs2dZTh4qfzkiZfU6NaMRKjPJboRI9foBUY+D5P6CYEccwwAwAxM+0TSagASZmAZYFNxcpMQ&#10;NWGHlBSqGiQMuwtqwwPrMDStIyLVesQWG+LKQsM2m3oK0tWUVjjxvipA1/DFAE+KOQjtvgQlLJ20&#10;81l/8mRclujyHKZnCyjPhAVIMJKaEirTCiH0sM82riA9W0nLPJN6DfEa4ULL6MWwh/dsE+Ze5N4A&#10;e4G9KEt3Ce+B6Dn8OpyMBwiVKRTFTgHSIStPfeAQu2k7zJ5+8pKVz+ay3dW5JNSW9bitK7FFAkJf&#10;cr1sC2eRknQ0QIqRACdSDIMiAzlHVrokIRm9D1qutOe29NiJQ8zJKXKROvpS/40COVB5L3w8SevZ&#10;gNOXwmwsu4Z+LQwA1Cz5Oykr0eMLl6OGRgBGjwDEQSMCPxtCktJZjKvpaKuasd4XVEKmMGbNGDU5&#10;iiqQFCI/8BJ7P4GKoy4snXT26u89UrqwdErwpBORPjrunYjq7aK8wPGSEa4oXvoaLbSMzdiYqa22&#10;ddTxLLPHmRde8xo54pKkdP4JJcLpMVAQerw0ngmTYh6no5HS5aUDS5APKNWaHROjc+PmwCtSjZd6&#10;G44ncdQk/1e3t+TYLqX1ODBJv5HHS/NiyvFb56V9nZJvVOL1DS+9jywhMfUxAVJ8M+73+EalgLSP&#10;LN3PCMx8Y5R16h4d8fOtBGWmNc2pJbOkmOawJ2OtpjFbjBX+gKXvnxY8oSPIeVsPhzQIMcmJ3wxL&#10;713+m/II53hlf5RQIZXwvcU4jiKDx1KZEy4skaerWD3J86DonqtClv5yhkaetJq0HjdK6Sh20Q43&#10;rMVc3PySmB4s5b9EOweufaPy8RIRgitxE5cIdIR9MV6ywUOaxW35k9gucegrnQw/qklfma3q0ZqK&#10;uz3H/iz/XCJi0Q3VCHzay3EE4uAQkX9gyMepZTioSZVpeRKaPkWn3p67vLQlOXiJ0AqdyslW5fgT&#10;NJ2X8Fn6CTEE/sHKlyIgjYv4zqTIRIatzZWuWPRFQdrcwy2sBMlO7SVxtjgicsrNfu3xSviZymSY&#10;2JLGIi+NjsIqIQF7vTe2nKLJdjxnhAR2Uf7hMUmphcI9glnPVKY0JTCmp61pSl7XqIbpAtS5jkxr&#10;AVRroWi8lJRkBGSan1JTihr1SenpTL/KMVitRAXkk6/qaWsOMmG1u2T5h+l0T99y0aBC+YWVKbSa&#10;mORsgyWpY5RSfhJpJa1/zUsTPfJZW9lEiG/z4qblf+Ql+utPQKlam1qJo6hVO9D44SW74E//+8ES&#10;YaeO5UIgtj5xD3XAvPsfcOkJP5PIFblrGYhfBCI+89QyHJEMnNYwtBhXCFdsF9j1YVKLY6fWPlrt&#10;P04SoTWEnDfeFrmkNDQtLiUuPbtPM0I+DrkZtQDglrN04iRKR7OVYsBs5aMpUj6qR7yfXSZXSviZ&#10;bRgQL+nGPF4i9Iqcn5HcCpp60ZbbLhHhvDRk8i25qUm8Fuc3LYnESyzPEfaFARy5yeBK3LhLNyci&#10;p8zLWqRHWfvPFJfkkJjGEvIMlwYvzXCzGMfIaXkIC95IZpjZdFz+ocraJ5C4nULXnLa6jPHUGHYx&#10;QmhGVDjCmqtR9Ja6hJYY6Sk/tF4Ys/EgDu3nDRtOhbv3S2IypSW8SugzTZRTmV9Djg7i1I7Gk9OO&#10;q5IbdXSi/b4LT1Ni+Nn7n8i0Men4iZdorhFmsPSPp9e1xMktSdsSpvp6h+6nPktHaGoxDlICgZxh&#10;mGQmGakazZHpKktjG6apAjOSLHQy+Nx3eMlyttdAhPR5LjG5ISvxKhymh7UJS1uBHMuMxwM4vPT/&#10;+MZ7cOMl/wBlLt98TCBe8m9QIKUC4tI0JcQlXoL7u/7vCV7fvSgHO7Eex+qbzkuDpb6zhC1GA1E7&#10;2re7FUAw4lsJykzfvfPJSbUIMIQHsGHMcPWWFx+cRBefjHFR5NHFssk2j0na9crh53yTPmWfzp7o&#10;xC5/fidDjBQXPch5Zyw9WCJOemt8pFh/ztKJKrAzVmxV2jU+OLky2px80mRuO0AaX3KN4tKXJ9hl&#10;0Vo+l+/Q9KzKyUgTl+Sl+d7TBbwWFyzpwvT9R/JZI8c5n71QrdgWrNIP+MQhXMu7osdInxHR61eh&#10;EWNPQAKZSOGr8v0cDgFL/8VGJts/JODUhLh09aVluOzEsSeU4b43t08wxUuM9txyRKa9GSckTAxR&#10;NVrk8RLmPh3J1StIqdW3IKSVnUFRISi6QtMRfEhMo1CawBBP6/gxkLgpV/t+4lqrJaoMzEiZkoFj&#10;quFn60HLAwkUQiYBCQCYvuTy3+ac5GsuUE2p+aFHqn2aqUS2ykRbmDMQ4VFrTkrhJYqcQtORnhSo&#10;2bv/VeFADo+4ak/hcxUwrDW4aqbE2oqLxbx61UMRH7ExKOOlguxx6ML08pzHc1KwKRqjx0tENjNn&#10;65mQbT1OMTCIDSIfTn1haWuXTsj0YNpRLRkj0ReLPGSykUmh5YdzEtG2iEJuT32s2K5FO7ic0tEx&#10;YfosISKFQEcu6GcGTtfc6S1Yq5vyhRZYRu04Jw26ZrY6o9zCeb8Ih3ES1bw20U4danIUFZ/uVGbb&#10;beas1iNRAJutvybvlB8A2BGZ+GMNSc/iWx/s5rH+XMuDKJFpdplrUdkoguPQb/7Fvrk05yXDnLQv&#10;3sBLB4cSkfjZa27AUtnM8JBpvJR8FDKRGS4y7EAictcUKiUplCtOsY9b+uWBVYkawjD3YwKjJo07&#10;pNRbWpsBGD9i9iFJWonwIbacgWqbxBJ02SL2WuMnmqqtzi7aSkxihMAqZwCINIuTYpwRghQ5Xspt&#10;2/Tlb0SRBzoilF5Tf/DSgIddDDZCObtq84RhO9HVnaBcwg+8xIU05Ii4Cvl1FUH1vSs3qBiHUCVP&#10;fOBQs4Hi0ij0qknjJdrTOzRYYhsv9QXauUPcxTUIB17as1uwFC/1lBfe6Kq0POaMrMp8EiGuJCZV&#10;Joqah5JOSvt0wAcvDZYo7epLLMDFS+dvdpGVfEWOZbj9SRyy0v/5hL0c59/D4ac0XmKLsuQK3VJy&#10;KpaFcow5wkVuyb+RkZ7ukbihj3HqxHxjHi9hnS8vhROHOjSyX/JFlKIpX7YXCWPez/DGnyDKslnO&#10;+KScb/tXQeju2oHCDzU58QtRS7+hOpQhKvuhYklJFfUOuSddyVz1q/at51CkYBMdMYcU2CZ9yTfj&#10;JhCJoyh4sNDkI+WmxVWZxk5/vsW4/TQOsj5qTaqa173ItMaJRY28Flv6rdjDuf+d6pltLUDk1f8z&#10;YrF/eOWjoykJS/tQ6lsgVvYM5uMlAAle2r/LBUgtwzG8+YkGdV2Y8vSeO9NjJJeTnstNX2ucocfc&#10;X2wYLUBNKiRTa43krXRmSIy+7jHTowr8hIiCpScuke3xEtKExvdwUcrSA4b7sP9mFabfmTCCebZN&#10;QiEiAOxNfPIwsSiMzLhHTdZt9XStsIlo0OI8w1TTdZ0tP732XjkZTRkeL22K8IlspNSqnCkpUexC&#10;evrpv/720wdiUcJaD1GOduOkMSf1YUp0GpzUFiJ61YMZjS9WBuCZdBNpACHCAAZol9zEm5nG1ggk&#10;46urLwVaW5CqZZyfk0EeR+1ctBJNFPy4fXF27ZNKkW1SzOOlclrt1URemilUFMrdiHqu/iIEjhzj&#10;GdWkYQ9WSTOHVUJW6lWmWSLMk+bsodH8vXV+5pBZw3vsl5XkqIq1/CBtrHLBZsbaNZEDMC330G7m&#10;mTW/Q2uw1GJcKQwtOkh2mrLU8KvkW34l//EVE9b+XC8AQAioOFEwoBn9tdtRAabZ3ty2QJtgwfkM&#10;40Um9KV46SyfhUx+shulCP55vATtoBpNMlI7mgxFpDxkUy/65KUBknzFuhtS0sK//vZbtizqFYAl&#10;4Aqp6l/t3+X+9r+0a6gh18UlOBhQg8dLhLyYGEU+kswrj+HhHbqxF6N64YMiLlbMWBPdEETRdH9H&#10;2G4wD0ob1bbhDkQv8o05IvkpNSo2GBgkOhT9HePTiGSerxHV6DKxY3+mqQmmsO5Ja4+R+KmzFpHp&#10;e47GMzLrF+oQI3EV6VdeDnXY0CX+P9zvKjAqQCYCV9GA8WbkfmE44R2Xa3fNuKmACcHGbBcqU5Ld&#10;myUmNH2oeWWY5xJzsmr23lUpoi70g6wEL7XX7bw0Qya+sJQrOD+FpbabGMmZssR7cK64DZnQlySo&#10;+S/5/NiHBc43BPDodtEN25S4BCztm0s37N9P+vhS/6h7Jabf8zMC8yhWtXi+MVjkVuIw4jPZmunj&#10;M5Mdf/+im6YhALTulpE9pjl+aKuRbe/4KnRBe4lqylP8Qgi4sr2oQ5dPhiUvvAONfE9EKnPxMnxs&#10;KSe1isjvUGaZLTBYqlbL9lkf4h1Y/o/KnBqW0gt679iuNzRiy88Xp9FgGyUmUCffsMGPgQhfVQqZ&#10;anw0PUQ/OmW8ZNcESxx4vuAken3/zV5URGWKlzgjkTUX2w+fpf20Mk/s+oKielMN6nxHizoXupyP&#10;LYpQEhOA9CvjE5fUl7ZFWSouVk1c8qW5fX9JWelXYBILzb0cZ8p5M06v7ylLwFIrSugkGP1kEK3/&#10;wEA9ZDfg1XgnvMgVP126IJL1H3ikSFxemo8QGlTvxz1WSVVOXk5fyvIyqf7VIAxs6YddzrezyFmr&#10;th6yRGzfS3cuYs4JyQ6G8ZPqvUoStw5LgV66HCpcKEVAOq/o3ketAc9jSDLUYoCT6vcIqqctms6V&#10;u/iKo9ZunYUWs9G+OPPxklPlKKU2ET+y5tnfaTICSbzErl042WoBgaQUYGl+4JYwhjFbvDSz5RLJ&#10;1+HoQrge2R0B29GObHniXwtw5KHNLWFbWRRlib4bcQkJp5JAS1SDZXR5brBHHM654alJmKTZpvep&#10;HMxNPzV8yyZN9br37NEt4cCGlnfpktJgrHPRIDWOBnfcosQx+6vZmjmmSgRTesxfK8lLQyPH0kYm&#10;sBQvBT/kqQ3JQFGWv8Itn+3a1sJ/livKs5QSUWbMM5SVfldnriKg4kKwyBeWsOOz10hM6Eu6ZI+C&#10;nq8RgHSX5BYJk6IgqKllu/KIPS26jbKUkoCl4RYcRWbVJJBp63r4jf8737mDmkAmPzuAxPQnSEwq&#10;LaAAeiCF3wLME2EeXnJVbpIIdxa2m+BdtqcAh/Qy3yZ6vESvrah4SU2mXbVGzXX6yPYhZRk45Ppa&#10;j21AIEfF58AYQZH+GSSiwzzE/dlI20WZs6E4uHIE7ift7/Ab25PHXYMrx9tqbmVWHyJluHtH0VaY&#10;bPDShkEDhm2hBnENLnFpW10LvrYfvETbjqZMmbhEI9Pa5CeFODOMk9Ljpa21wTO9zsY2cSleUmJa&#10;zh79yCk4UcjhpdbjmgYtBw+lkRIBauJT3jgs6fU9RyZ9mUjfBwT6bgBSEgtwikvz9OZtOPSlFwAn&#10;/gxFV6WpTApKU5lYg3MZLiJirYeQdT6rcnrRjKY+NQ2VjX0pEfuepoGdLXyu72CpAQnt9WjB8GWj&#10;g5CHJUaWX9QZ1Vw9Z4mGBzMnxfJHMjcDxz4cWvyhi3mW7Rb+yiTySOmTkag2+fEnXyE3fB71dSB7&#10;Pe8KryYc2/Xea19ppERNRC4vzXmpBTUbM2SCgn7BS0lMbB8vHbKKlyrhsyM8UVy09rcao9lLPumB&#10;+3k7LqA6Ge664TQo2WneVlTbPjqt8fNZQYOUzrtvKEuuvh1Y+t/jpT/6B9/6mACwxFEF4v0xyq8l&#10;JVSmA04uJO0BQWqaP7M+zHnpHC0FEuAOEn62LC5L/PRh8fFcOmoJ7IFaooCzlKgDMSdZiXSo6fGS&#10;bHCWda49mtklYIUxwZgnrfDUp6e6aP6O3c8qhQofPLBpGXtnCcfMUdTlpZ7UVg3pboxHtZXCijyV&#10;iWuc8xKX7LXs2c3HNxhp1ERgL5OJVAlSzk/y8VIz0sMkyxk93tDHvVO6mgDDpNbmxiHix+CnoJ1t&#10;kWLUke3I1nvth6MwvhplxKi/I6Vka8ZLNBe71J1m652u+/mn//jbXI84qfx5egFMcnFzW+NjD2pF&#10;pzjnrwS7hpRpWcGSssD5OLOrS6MmEu9y21ZJbjhxjMuzTT7FzzyRop1CJSBMByhks9hWiOC01iAQ&#10;j5doBCFk117rEZGIBjYZZSI21COr2TLN2a6LdpCISlzT0WKJTjYdeb7QqDHJURwSLyGhcN7OJQJx&#10;0lXGM5aOJV3jP16i8lWS/F3js7x+eWkf9/Y9NZCJF9x6x23qkILS/IsK5JGR2rXtpakvnyUOMQRL&#10;yVPB0m/0GP8LPkoALIFM/9avOYFMFCKkzYtJKWYv+MMAXG/+Nthrw5cpv45M89Dr8SQSkJpOg3DJ&#10;9t3Pv+Cl1iUb5GZ4PVsbLj/ajqw1Zo5VLIQCSzn882jq4tOQ5g6nYQ/Ny2Brr6/CkWF54CL2Esjc&#10;YDPlcKwpDLkT1JdWHwuvfHZtsDkyqdXGHoOE0Ehrq9rGcEJKauJCa/p1ihNT1qWjISiYxNZWZRI7&#10;QWRaOinq5OOlnt14lAOEYqGQKV4Sk5ZuBGnorSk0le2oN30VkaPmNA4d6aE0WJKXQKbCtKY+XIm1&#10;6iPeoBEuTHouwUtjJ372Zpxe33NVgpcuLP2B3/E+yORiXF/25uuU8NJf8292j9e3BLU1oGy61pn4&#10;+bI0P3VwOr468ZK29VhqEIKfhQxx8Yyv1vwLSOSZ71HNj5TyRTWPjjj2M+7Pilr65aVVw6JOZt6z&#10;e2DTKS4GLJu+TxTSIWlfHVjiVKkbdi6O9aiQaVv2klgLGB+3eIqxB3oau5CABJXDS67EISUtKNz9&#10;PsjUzyfutVQazab+XRemsVO98Pjnqkm/k75UC1AHeYkKoB1Rw9/ppzX57iGPl+qv1dYKzz/NKzrX&#10;64X/IX7aLquBTAvoSPESDkv/t8WPs/dVlv7ww+ubY3+luMTjAPHxUrCE5xIRvLvVlHazFK7T8hFG&#10;RILxgI8bWzxKIXF7eEkWeoCUOJOgROLBAzFpc2YhZEpRuRQ0Q0M86V52CpCYQDDQuRaPf/ipbTrb&#10;GKAU4hSiuceuFTk/VQaID5mcf0YmF5+Yf0g81NTkIxmOZOA9AMknZZAJUAyZ1g4/8tKEOBuKpttK&#10;nHS0bbxkOV+wJJsdhnSiYyYcJtUakR5MkjFVGjosJA8cMGCi1o48JDh2HwMEKoQoHKvJxsScEjAl&#10;7L3txtS9s6BEyUVjoZafjJwKAEL8jIiszHiJFhYPiq87LHMnuqySAWLb4si2VyM6X8Vp1zVJJC70&#10;IM/2/tz6SDarXS+/ebJlNQVXPataBahJ1lZEzMhua/sQCZxW4WqO8SoxKxb8sDVx+Um3cUZKoVTr&#10;ShxONsI1f5jIpyqsYp3UyoyICpr79RSHk/LMLtm4Cm132gjXvi8v8RdvgAqkRMCPSF4iclQmSSYJ&#10;CA1qa3a5NrWNqdSRpimhI7kdMun7DSMRzvt0aE3B0r9XX7q8tDyCGWeE3KCIrUDJAEMm9Y0Z9Gx6&#10;6gdju9v8Jh79JF6qudqGlNLO6RfaoUDjmL62Mqw9aTS2ijk/sy2Dd8QZAAyDS9SRdupTiV8gFBHJ&#10;6k84Yv1ul/aQFf6hO7ih2MZLpqzAl4c6fIbS2ToSqN5yUkmH0IZKo6VBxShqwEiee76jMUFQZbrD&#10;S3eWiJd+QCamLCXxTVPxEtMUM3Y41MTOUpqeS+elXeLuZXbaUx5wxax1cxLZzw5/4GS2+XsjKP1C&#10;XyLFj9KMmiAo9l5e2ncDWox7n116vGTK/hUFXuK7Aff7hwDSHyA0QVB/z3+O48/j2OtbcnxV4HdB&#10;ppZ+sNFAFPHssh5NX8KIXkwHlpQjZnOxrUEFlprgetASNdDt/UGsEDngkGhkBKJFzjqTfnhD6qjk&#10;MmzXy1wkqYd0I+8s5fzKfIuqtJNuCYeRZKq/enjlfNXzlhPjrZxS2Bp/sLT0y0s0F3xCa/SW3HyW&#10;YFHEIrYh0+d6nEulLZgmNK1fQqZAq2OhVssciRVx3a0KrAGpT11gNU49SXmh3mlL4r2QR8InZ+l/&#10;e5wzXroUNF4q6OY9XtLNG02pPL+SqRb3hTi4iLfeeCLg56/95tK+HmA4K3HcHd4pe7IgolQyWQke&#10;uHhwdJV4Cd+bFuBcaBspwRsEFCTiV6iZtxIivCnbeyllEXdNUXFmGCkVxKRRDdiQ0MG8eg36YSHn&#10;mc2WpGPi2Tr5ZOhnxG8hS/HnNIE4JJqy8IGZ7DRMsv5NROjbeKtOIktuEpxoB2BpH8WlQZyaSDno&#10;6NREc/1ECCZbqrvZ1nRPWQqT2H40CwaFp3K2IVyAx3ZXhynvPbKrQszH22l5JvWDlw4hYFmuaR45&#10;MMNrcZiNmahXlA5FLIrlBFUzDpb+iUpU0/jjpUwS29vaRFYl2tzqrQvshW1f5ioQAAA2rK9BNXCR&#10;5mYRQgAQGrH16Z5s+IfslfnoyC1vhEVNs84i036aSObflFNbdoypsPSDYc22eglTcqj/pSnaipZh&#10;e+gR46V7ycEeL+3Lrl1eGrE3kNgqMbHdIEwlyD6SuZ+YSDqCsxRqJeL0S4BkB5FnwcwzzUofXGnW&#10;mchvuGRe5OfL3gSo6fFS+MTXAPgWkxQ0fPpXZw3ufIuSFD4+0FqbfkqL35DKNGp6vESklbh//+3P&#10;kJj+3T4bTspv+H86iCthimrYHdR21eaqsfXcWQ5jItzaf9TAztALTr/WwWkYoGNYzPkl09loFEX7&#10;n2Fsoy3FlSzacO8O0GKk060EmxGwYRWsTj8jnGEgLw07GfNyDuNnmg/cQrBt17xvxVPX8eUhhTjd&#10;waUx6hKLHGMtCo+jBNpdO3HLJP/qYLZxEXGZai1DbW9fDwUbLd1rjxgvLzV9rQGZE9SRNjP0mOks&#10;sXT3/vpTXwKTCD7WbYJqdlJlmm+AXqlM8nuXLQ/VT176h/NZ2ltvTv7kJ89+glIPloyT+Lf6vBJr&#10;FnxSyb+K+5uux83EJDcBS/2pLlzUupu8hKb0txSXRlC8HIdfkwEXpv0BCh+lTC9CX/q73/7g732b&#10;X9Ndp/s9v/WNO9NgCZ8ZFYzlj50eL2GRdb8ZNSkuxUhfEkTWWeT4Hbx6ruE+BjeoUPrAiB//Jcnn&#10;i0MueGyv0FXOOSGTknb0AUuc+uySlL6rULE95V/TT1FPMxkPWBTZOi/nWiGG756UyhNZBT5Y7jO+&#10;K3IviTuptd0puq5QRImma0/bCWxQmQ4vBTxXuJuUp7g0icn10PGqvTZe+oQlDvHYvb34eOkDeAZL&#10;ha7r1qdrXD1L6auhl5cGSKEvR5HhFfh5OLykrPSQabCU0HR5aW/GAUsyVSi1OLDUp5bUkc7qGyl+&#10;Q2Ck9PnpgLsAd8RYbzSs/MSihBHiRGSALSd9WPzzptsDAMFp7AQsvVAiW+/90uMllt0nQWeAwBvj&#10;TKfn+T17JC3MSBGuXZ7VznIx8zDtsFX0OHKHu4ofGOvwTuTEHi8xF42UCFTvxeWlrc3pDzAPpRS2&#10;X/CSjbOGulrTV3PZYl/QRdNRmmz2IpsGm/2aHjk7AEkNuRbqj6ojLz31Y4Y+TGr2lg2WSMT0RYKB&#10;jAWI4kS9GfuTl24eJvblB59YufNcw56aDlqz2d/Zg6IlNuGT03AqWZmfW6oU28hLW1N74AQXyUh9&#10;gLH4Jy+99N/8c1+iT0e6BDWgenAFfXEV2VAu8zNCXBY6l6CFyhCvzlwFw0azy0/Sf8bMEbTa+wkA&#10;dEhDzpTPsTQOvwN1vGRpP2Pcy3l/rkrVirPYC/upzSWCYZ1dLliB2Vx5idaDNmfZvdhRJRKTYQtz&#10;kZLbJCb8lKCgIzdJNVuz0y18cpOrcm+F7rwKR34FqClLrLixBZyEJRjp+C/9+2+/RWiCnUAm3Z92&#10;CMz2PsRE5eVMGoRbe/d4Bp2x/XlnOdR/3YDXOZzRvvb0Hge3Nuxt6rXkL1qvlnF0rfVoNNrZACat&#10;DRnncBEZGAzdC2xp5NjGoUhjrknFm9PCNLWtHdssM+G+71Z8SlS9wEjjWKUnzlXh59TeZWMnC2S7&#10;uHh2epYacgnV2QE2vHR07aprAQCbuNPU4SWJiDbseXOkRHvavGXgyW6vxSmJD5Z81hsv8YB2A8yT&#10;o8WW0liMu7w0jlJE4jHwV/wxHGgEI73AUW8ZLqnKXVtx489M46X/5zdgaQSV/xJx1umCJRgpLsJ/&#10;CbclfZmGT36dci/H+Yrc38x5CR0JbyX0CmAJNenvffsb/9k33ps7vNQnK0EmJCbt8qw29hpj/Vd4&#10;CUM/ZGp97Ud7+v0yBjTynfB+Xq54DHN2PcJ5TCLnYOhn1h8vhTokPl6KAe52pt9zfU9Z6uyRVXb/&#10;5byRiiL/74g6sdlOSlHvooKKW/ldkWHHWrciS7y8xOEhU4z0ttOUKJm9Fj5YUqybsmTg51OZgKX5&#10;jBWEJTolL7IvcSmC1Yvp/Ouxi2vh65r3wlKRXZpXt7aViNZot1ZfkbfLbKQffOJnLex2dCT8zH8b&#10;1YhtvISs5HocK8XkOYnKUDgv7We8pJ/SeMmVuL0T5/vv+3ddwl2Ae95KWz96vITRL8RIEIVhs6Iz&#10;IZF9Pemmn73+5NZu73nlCsQinUSFnZ5DNwMwterZOOujAcIJtveGsDt7m8mJ9NnoGTjtOCZ+Riq6&#10;cApi2sHWz9MG0siXhpS8bpqNnYt6gjuwlNJFHQCVW7dhzOWlzUU8uIFJhZ7jjB80In4X3RaRKoeU&#10;SnB8YKEw2Y2i4iUjPB6ey68FevSmKT4kixBllwwJCAOb3glpNWx1ChotaB2yFOMHfkoRe7Jm/ieD&#10;lppdfTe7vTvKnJRz3kUi22tDD4krhhmvVTNq1EfEWh0KiVeedzXsm5OxzT/99huMPgYL8mEXIhL/&#10;RManhHBghoggAcLDIVL+pe+C9QY9W1ydlaQ4ivz7WfDvUfrnlNnQazdrq121KBjRHStsS5LC+AmT&#10;2juzS35CTY054zNNGm6abkFjl5mbJEIQljY+G12MRiLBkjB2iqr7rsWvd6gqFeZ0RNAlfsFLkyyC&#10;JbWONRqNQxPRYjba2o0mwvG7gIIEIKUsuUI3RyZhCawaLJk4ZCr4EtzegENuKuCzhIgkL01T+vff&#10;/iLnJbb/weDaHEy1E8FLuEhBbiDTP5sCQ9PtVuX+5e5OZbpTxMa5U0Ezxh4ZwIArNJ37V2bY/WtT&#10;jx+6CxzzX51S19hTP6k4jUBocJuRbIzD7oW1bfADusgq3DVPENuYv/fRbgTvkaGOt8MGEkdJO+Oo&#10;X/CSPbJzcQrfzqsrdxZPClONuESmtYzaF128CjeEkJKMzwnc2YyBtLv+zmYbV0xHTkpMEZuXbMzT&#10;gKSYSMP+IYDEjMR8QiMTJwVqYgpqRnKtLV5COxovfehLrb7tpbb+gTdeQoOCi4irLL3VOlBqSw8c&#10;zmdnXKqYvhQsyUvHhQmCgpeAJdbaIKL/3C9Swkv/4NucvfXu5lsB81kiQERwEYCkazceSn+AskSK&#10;ytKDpXy/+S+5/Q0Kphl7zaoQ9pqPWPbRb+QmBI2nKWHuM6wXLWZ88Yp5mkY4oY0+/HBJ469fWel7&#10;mPHx1yQHP1KlOPYXhWiy0Zce23zXdh8SKF7hxC28ElY3UyqfOFVaXCUqfaldFBjSQDV7R+znb3/d&#10;nCuNWr0yiXB457KQcZrHRnpHrbJNhiucvZZpGa7tn/ot0FbiLjXNhSm3Jd+GC5lgJCJTnILYImxB&#10;JqEroW9bu+PzjFzOfpLeVbcaePuuXjt1M+fASRLe5YiL5105f9bgKG+TiVpZe7zklwH67BLbvjNw&#10;OMqc7804DpxT9/VW+rWa0r6w9P7xhBuh4Gerp5Pce634oYJoh8mQO5e7ldvZe5af3cuPgj5v7U2e&#10;hhFIy3M35eVfUZLS5COnzZkkZhLmxswQ6RromWwSnWGy1MMJ59hjCrVcTbmTQcqpULNEpyPOlQw1&#10;JwFCE5EVoEp9c2APcZeXUoRGempNk4bS3NSLNjUJSD/ISuW8EtxZkXyHh0yc1wsfK7o2cVYoMhNd&#10;CHxC5YlrNZrY94TbxM78TxBLzvx/d2GRF0ACKMhsmWakpDGMR+0QsYoCV06HkCFBJtrE+qjDrCWL&#10;06p90OBxBemXlyiw+rT8QclpSmMbVpRcVCI+WCIFuy8U/RkIZHwpBf4fjV044bAlTqJM1SH93CEU&#10;5bWMADV/M5GYLWpLuPBD9eKWGdZs66u8OQ8vNeTuUYyoY7K95FOgF0v8mLZGLB3EsYzDOou4KQeW&#10;GrGdNwuOVdW2/mwkGKA7VvnOTuTxEgbX+GDpBS6cBqEF+q+3ttfTeyQTKeX1DUSFNyGTa3Yw0t6A&#10;i5dgJCJ+xHJfEgCcWIBDU3Il7s+Apf94eAmOYs1upVE+uha8xH/JuWLFtQADazFuJQY2z0F3nGfK&#10;uYN2W2nWtwteYuSnL/UU031qM6axrBlpvVqplpc3SOyO2JYeNNvijsN1t814mpTDb6tOU/LeWZn2&#10;xfI8drrrbmdvP23/lKLlJJTuvUNp4BBFjY6qJ9tbDik/C8nUbY1DPLpj+8FLDB7abbe/s9BpwGCJ&#10;rdPsSMn23Hxl8zIdHTWJCHMLyGRkDgNN4Jd5RkSgjsrSeOkuuo2X0pf62gBxaWoSU8eKTMRbqkOY&#10;Apbmp4S+lP/SJy9dx+/DS0hJf3+8tFfhYCflpr5CuRfi3jtxOSZBQf/JXo7bMhzfqCTovLRtjISU&#10;hLhEIMJCj9+obCUIY73lOXmphaRtUx4wr1JB5nXbDLTm9SR+ANIYg13CBtvvwMavXWK7tLPEaKQS&#10;MuLa+oz7ypSjvnvIth1SCVFBiU/z8ZCdK8XJs3PUeOke9XVeazjGK7yq/qJiNz3oWh3ehXe9nLSU&#10;t6WtaDcwie3jHCJgD+FS0OGlZKWnMr2I6l/sxFET+pT7HizVHQ+Bzk+7aS1fZz1eet1XOj8NdW6Z&#10;afaAk5avucZL6EIwz0MmqAleCplwqzP8SllpWJWmZGZG9WQltpeX/hhM6lNL/tfJeXWC+0JkymHp&#10;ySZEWE5q8ShpKP7hhp0a85a0vH/HP6QYdkd3U9+fn/lfNiLwyYIvWE3HyNYANtnlJk9+OsMw7wEA&#10;mx6ZJJsqVTwOC3nUJh8y9JRKabfA2bLrywQv4T3OnLypqWrzk0j/D8LUxGwv4O3aCZDPhZ/NWo+X&#10;FMPBy33VnHQRay1m/KvdVNUixm2ZAIXGebP3XKmUsTnzwtKsgNLNQKWL9Sl4bCPebNovYAJKNEIi&#10;5AA/ILksEIElmtudz+GZ3zzEurz08oyvNDqfFRh3VUIMhrOTJBaH0DX0ReiFpRgLWQdMzOK4GBH4&#10;cJCi0J/9s29/RkT+WeK/+AYs/bnbg0aSEob48JLiyewyYtTddVQpUlSruuTAiTiDZJ1Oo1Fnqz1z&#10;qYXdKLoB+/XHxGtk6k9+xs9t6p+xdO5tII29u0zax0MC+x3yRqNAvoW/LGPG8RcmUilpUgOFs0s7&#10;iwmm2T/7aOoE4pIrR7PFRCAlG+EQI3He6H9LcrRM782BMe8VOeKJTk8OCpx0W+ov5yYuXbeleOm3&#10;uHb/5UhpvJSzN9v/+O23UNO/24Id/ks7BSSG/xJdUCVTUWAA7j7t/q/BIUSkdA8iGveldGdxi119&#10;6cwV3AvPI45bVYl49zV9x7itK8UeWo/eWYq9tq4hWz3+elO4Wu8X6DsicZGDP8IZMnlT7Fby9mHQ&#10;Qqekc12FQ0cmrjIEcWi9RpmU4M/pSOWheiVa+LqYQxxLR01yIL3RxfgJln7NC3ExkhhJ+ywUt9Fq&#10;zDNfMYFIUEu8D2Jr5E9YioXQjuAfFhFYU8DRqJfj2CUdbeui21mGe+rTJaXB0n/77W/htuSHAubp&#10;7ZtxfI5yTt3wEm/DFYxvL18SSFySl/ZOHE/0ftM7fWkchYIECz0vbv6GDB9vfZbOf6Do443XN+nj&#10;IjPMfwnnJYWLg0yQkr5M8NKxzuoPx0DHM1hb6QI15lBNRpZ0ueIoQjGG9LIUGAOA+bVv7meLSSTl&#10;cs7s+9NDiN+Q1WZbyljFEEedbCXePCfntfgroQrclMNLnr26VfNtr6J1TvTKrLb3RFDEKOWWzBkf&#10;tHznKlosk5fmcfTEOr+e9Nc+eakPXslLR1mSkSYxAb0uzP1+4hLHtjZ6SxvtXCLipC++SPjX3o94&#10;OLRtspIZzs9b1Fc5t7kmBwE8wg8I9CtYSGQ61PS0Jtfglq3MslPK0uOlvQ3nRwNYhtu3KH2OmHNO&#10;nwlKKsniCwZblsLE+8zI/Zuhn8WXiEY+PWLHG9LRKEgy2V4isdNHynSkvD6YISWleRkxQzLvYX2w&#10;QU6YGKPW1JhtFpz6sCxZrk1BJDJDclSP9hkvYSmLOfNHqNh46Z2XOli31baAUIYC1vWKNIdwoqCW&#10;I4nTLLbMqIkIsxYoxV5nrTWXa5GHryKlSmPLKcSzw4dctTZ6tb3WOQPN1c0cvNm+uLN6yLQZ3qfd&#10;/by2dYmyylFdkHckFhhpRbVLlDoqkLZjcfb64AzqRFOzC9aBXctQyUT4hKCeTmDVyIpsFr48WBys&#10;zNWUorgjK8FI/3ykBB1NTZKdtvVnidumKaGW3DC7/EwzlBUYEEmSQmaJHoNGK8llbrQYNkI0iF0O&#10;25+pcGPGNmdsTFwqP31BIG62ny8yLf/LU4RjtdEbXeW3+ypth3MsWxI5XaW5ncIAVBhe3dY1NDX1&#10;pOZdQh0qisyOg4XS0fiEAKjg7G1Y4+BHFDgRh5H4VziQJqqBlHLPlp3gnK3HXTfvPjIAL/XnKX3N&#10;+8th6T98+4v/IDjBTkSgpue8RGmIS5eX1u+iwi6NllEszfpPWdLWc6fMsodP96Y4SHAJiillk4nz&#10;yblnKc1mrJ3XRNLIgMTxuXR6xL5Ya99+eVPEyWYffaGR7TzCIUKZjWFavguRf3BYWrOb0m21eL1D&#10;hK7pnuLwMImibuYz5NwF657aUjdq67m6qCqcIjcukjOJMNkeTAqZ7vbQppPJnuZoW4n0PNPVvPAS&#10;rhQ+/8JCU5YUl+az1N83yEtfKpNcNGSKoIIodKfHSxXiQt48l4AifLxZcSPAS2lKV1naT52X3mLc&#10;luT88lKO33yp8vevsoQLNz7ec1uCiNj+p9+2EoeydL2VSNmfobA3p2K9lbYGhPnWBM+sE/h5U2ag&#10;nwqhFX7GNMt7cCWzi12+4tLSAYwMrqTxPcFHRDlHlcdspKSHQB2cYoVb2k73SQLSyyelnFNcy76S&#10;O+TjqPJ/v6hzflYTtrd6RMhTtashOeOi/TTb8qQg3TOSp8xs27UKf/DSc1iaymQL759N0PSUmLYM&#10;KiytI4rXO/FSiREs4pK4tUJu+ZyLtmI7SKtxpDgqswa0MV+XFVnbcpSa4deu18tGoq96hDzjJZyO&#10;ICWEUH3tHi9NUHq8hMu3jDSPbiWp8zacBLUS+K8TeSlY+glNyfuC7fkoJbcbGEBQXTlGnzsUzOhj&#10;IBLOQCgW0uIfYpGIyMmu86Xux0hAgkQ0kcfArEiBZwmDbABPz4lEjPdzdkpNaRNgZkUjPjWA6ZFE&#10;AnmaM33S35xJyH7dXauhU/HmYc5LvLp5OfsMI0GS+WJCZ6QRDtN7yMQ2HKpxLhoNmYKoSKn87L0r&#10;lWNLgXPrfTpTHQehHqK9inctqyHVvisLx5jKS8zDZ8Zm3ibOhAwCCUUoLZuuBZs9F0MR6EjsQpdg&#10;bjf/dCfylyeq6adF7RA9gv5MgSg7UoFTnzwRx4ZJv/kfhlV/hn5VBf7ptz+zGtgUcuantNJM3FKa&#10;eIOC9Gf/06Bo4CQspSkt/V9++3P35o1Dtu0SAwYGRJKYAoP2Qk2cwkvYeYl34TUOdhatg2FAKxEc&#10;PGxpZwYDyAf4zdra2oyiaZIMjDeEXtyBNzNHMH+ja3HC3UuxO9cvUjidfZTI0Jg8g5NdFHgH84Z3&#10;CzqYXWHpiBtckUtv4yWC63GHnXL2jp3+F78tcHlpEhChv9PVi2krdDRjvKT/0nyQCMLSNCUX46Y1&#10;4fKNmzeA9B/HS7gwESY3kYi4lLO3XlLrEYIDjI5mjA0DbEYmgfESHt2wkDh0LHu3ybuJ2IXKVAYm&#10;GW6THmc+Gn+tSuPUsEReg9uVZ9Xell93P23Z/KvPB7iekRAsUVt5ab1QaJy8vfgsvRuHKYjxw0hz&#10;gB2I8q4h8Yty4yVvQ27bjTpOQTnk4WeX4FnOaLHa8z2IlOTMQ02XkQ5S2ko01K9LJyIdbdpR/WYL&#10;Te0/aPBlAn5gJDhH1Bn5tBgnL42a/uuJRXl993bPgSWyvQA4WQja1NvLIeMl3Jb4Jzh5aWtzLs8A&#10;bSCS383NO45i3U3npX2XEqduFuPkJXy/Sfm9/8u33/vP/Rfdv/ftd/VHGgvxGQF9vKcv5cv0f/r2&#10;u3h3x0utwSUxKV9sPe46Ic+Mtnh0l5CyxWxnWzXBM7gxSSkhSgb6LU4FGCEK3t06WrP9Hp90yD18&#10;lt1wDPr9ucR73jFJJOBR+/mI5Z7l+6Md8lQ4KTfn/JEKHRgvdYjxs9c8oyMiP3/7P5h5hbzvNV0g&#10;WaInIts5iyhF4ppIpPlle8pLEemaPbexBKW8vvG3l5e2TlfK+55AxwpLFR7N1hdDNS+WSN9iWjUS&#10;kWKqz7rFS0HXJaUx0s1PIVzR2t9rma8RfkeuqU0pgn/EpBFUEbZvPe5mI/8CB+bp7TLc4SWVpa9X&#10;unwk4UYbKTGbtfak9Z8zEhMa5j53RHljclD8E9609cFwz93oQu6dAWoChJHMU8p5hJSLRjI3EF+A&#10;FpidCC36MC9lVpqgjGetZp4iopYzMlimMK+evWFY1faMS+fnvYSBnPoSyETFtiIGSvkQNxmNEB09&#10;FiJiCpPVTwV4ian+ZS4/sBRVfrAl5dcOq4ANsktjCv2wCFw4yEHidqntnNagQWyBAY8As7kaTpBJ&#10;sKqb3onLPIcc2JvxJb0QMkk1S/FnzEM5ow5cjEyfUaB8zzhe4qdA8htwyKMWAZ/IDF/pm/ROujrk&#10;bsSKG7vUhR4aHU3pSkmHoECg3JKxxbjZSERHTbpgMAMtLx31Ca2JE3ldM2RwRT9tnyr/87OGRBgS&#10;CCA2NbA0RHH8rPEfLDlsMvobq2TI8Hn48jdWO5C4ZQ6ErmleaZY8m6gYQh8di0mHWsLK5xD7vV6e&#10;bSVwFtrcflyDE+miXIx7vDSXIUKKUwCZfFRD0YCuu01NItCYpMtLU590XproVOC7AcCSjkwgE+CE&#10;iAQd/QWLcYpLh5dIZJeZoayVQ2e5PDpkUoeh/muES56fijT3y3jJ7dfDBbeJN84YoHuHiOrKHqku&#10;uIJAa3aa1MLXI7X2/bku5tScV146d33ZSK9WZC7QyLSwA/tUuP41nTFD2N1Hhtdr3HfOObv7vEfe&#10;4ctvSpEd8rSmOhQq61yNH69i9VcHYxgMlnynYJhkmLikIE9TAJwTmggBEm1InGw0VI0JL/V4CzVJ&#10;UPtAHO+y8TElMAngeV9V0nlprtoEsMfFtS9HJukorJqbE9T0eEl/J1I4imOho3ERyIS4JCP96voy&#10;5bY0HYnX4qCj3oP75CX/Eo5PB8BF+3oAIAQpEfjUErJSK3T+H8r2oiypPh2P7niJVTkUjNQk371K&#10;aJqV13QeXAk/tKERQpZ0cf1/ooXFL58s5aLIdzHp++WQaVAa4q+iPkxzBrrtMnzwEljyFSr8kg+n&#10;aF1vZ4le7tnDnnOgdSh+qlc9P2q42uZkReS9x/dR2jmQFI6tercyVDjSILIGdD3ubN+qHMCTgicv&#10;/eDUTV8k+tE7T316vORRLJJW4JGwOEu901W7XQvUdLHQj/GvFn57K+HHbLu60n+ex9HxOxKBBkus&#10;x93luSL7EKWu3f0cVvW5AFkL3Nr6dW+S9o8n+AT64tu+y52s5HMfgLRlKUggUaibNzkIA4GhgUCy&#10;9RdFNkfd+DJAL2bbpMeEkBD9TBJmKFIiz802M3QdjM8CEIUgAoQTlxM2Zb2ZRxFpJcQVTmtVjwNJ&#10;r1aLW+1OwfbUhzok71Af2SmPpvESFxv/sGUCdzLfOlpak7y0Jzsn/LGTj8lrLnMuXakqXgLGprYR&#10;sAJ3ntyEaXxt1dMr9efSBCQAhnmYabnZe6bTeD8HOUIC9jQtYqDi8sFoB0QxLEVYYkuGP/sfvyEc&#10;jV5aodMuUM5SBKF46ZyRU2ismf9pc7KtNBAI7yMRiMyrBrvMeSCtcsjJmpHGdGikjjR9CUBqJa41&#10;OIQmvgjUV4OiI0xwtp7I5aVUpglNBBfjiA+xypDE1EX57E99hnOPJ4OQjJd2FoZZI9/RQo8sMEIY&#10;n5nUUsKeDFxDruEq84Q9OwQzzb+Dtb6WcbyZZxYx1tc6b5TC/xayYeCBbNfp2lnaGQw+9pcGp+Vh&#10;4MtLNOBW4tSX6It1x7/Yn7iddqY1bJ/9lKCGSa276eM9j6OEJlFqzFOQmvBlApn+4t9++4u/VFD6&#10;y2//iYIS3kq//d+WyBZxact25P/X3/4E+uKMropSKwbGEILr5aLwCuPqnB/2WMSjh7fSLD4BK++N&#10;Ezv9wEvs8rmMQ/aOA3dlOGF30Hrx0mRAW4/OImXBzqWp1wv22u6pJpaOqvfr3CsrbZyTXgYT6QVI&#10;iUSGEI0f+ewsHk43MWa4zNehS/c+XU95e3ZI6WuQ2/WrpBWjfYjsWhxytNJEe3np1/9EFmraYRqB&#10;iNToBkvRkZPMfj5eeuLSfbydygQvXWT6ckyKf9SODvm0KhdQ+RnwkRUZNBAIU1OlTI+s9kFvv0gZ&#10;I23dTXBCa/qVb2p/fXAJWOpPT1h366MBOXsDTr0Nl4gkF+3fTxCR+nQAe/FoipdYnmud7i3G6RA+&#10;64w5xpEYI45B1+u75R6+8/w+9TwGUGc4NjTZAWuLSX3ePsQfL5GfPFBEGo408jBjsFQQOYj3btoO&#10;4etAcZpn7LzHaoMin7xUyaWEK3e7bC8u85wDfyxhdYvcyPyyAVTWlhK+gjlP/T9qToUpeem3MuET&#10;1V7N46U8tHs5Th1vzXt5aa5iBuhoETBJn6V1CuwEMrket/y+WFdPQUog0+Ol1z4HMqkSwQocnCse&#10;A9uPX8jEz5e/No8AaysvhGvsxf/zxSRAKE0pHUlqWkp+3f1slwtwaVMQ174bACkRcFXyQ5R9KGBq&#10;0rP+kNK19T3lTQa5wtEIxDt99uWaj6YC5pMswgDm2qPFNVKbJZpCH7qAMVqQoymRTgYTJ55gOOSc&#10;+cEKS2QeOwkVURMpTE2kMB1tr6Sxn69iRCykaqzOXAjzraGfS2lWVxA7P0lJFOqxVxBq5l/jGIKo&#10;x0jMb6T3bt12QVkVkit7hXvtzfZnCjVl7XDn5K8LZBJ2HmY2nngi88AwC2AJFtPE6Q9G4hm2wyES&#10;MayZ13vsVKPPQgIeUnrNisyvqM5oCZRPNbYLQYMtpyY/ZQpsw7Zbn9UqTYmi1I6imrkkgUwEIjew&#10;688Jfixo1MTHFTHrhWBJoz8RA7v8gU9LIbOwlL0GJDj1rtpaVbEkAqzYsadZNMaGgsMGjGNmg/kF&#10;bdkGMylsHVdn20Bl+xmw2q73YaMLs4YcZTnrZcrhZ0aT03kv7LyOZ3aR/5hjrPPTlGInuyBeqtnX&#10;BfbCurXOsp2Jvx4cU33w0j7EREhrgo4+ealdQtTejIOXCOhLfXBJTBodkfJvvu1fUUxHicLlCXGJ&#10;/9ud0MfpGBV+T2CXyeUIM9NMop2PRw+M/nQkHiV4KFMMCZzGUfGAU1DSyu41H9CSX9aSttXaufuX&#10;5rU3Byc2KRWYmle3pinVj2ZYR9Dg4mvAc7i0vVSeZmdr13wNHu9Kdi1zs5A5z0Le7anu027hneKe&#10;hROtktScQGXEvDPeHGYTMJklaCWQKW8HppGewkTHX6ss9UR29DrSDQDnW5LDzXufYHJhLl7ad5MA&#10;HoQmvsjtstr0IjSiFulUiqAjHLmX84V4iZwemEgVXw2Wro40N2/iOjItDi/5gnZ/cTJPbz4dwGIc&#10;nkv+VdwfQFDA0vvTEwDJhba9DQcp+a7c7/99JaZgCcUpXlKAgpGOI7HLQNniuXZn3wWnzPF0jKyn&#10;QsQxx1rVpeMwQ/xaW6zqgEfmmbHm54UWIt/lkIMoYtVoyrBiZSSOIh4vVcLK9HSUVvkrKp8iEeUH&#10;OauafGx30nsWjip00qUHOUaWU8p6h5z8Hr7EgOqWtkK8wJXD5QRUVPXBBpHEJeWgxYlc5qnNt4WR&#10;3MZFc2TCbSlGkpdOXF5aziK3zHrtNNEFoZpu1avpqpL99XK+yOvTFzmwVw/eRjtO2r7gMDekVtmI&#10;GP8SlFyn+xVblCV3IZ+Olwh+aol/hdtHlv6bbz/xge5ehOcbQfLS7sr8bTT33MiDjSxF7483/2QU&#10;mj2YnQr8dKbisW4+wPxUvjgMw08SpZesCZPGCs+CuOg2From5kxNllwJ25atkjHTMFWA1CwXL/GU&#10;Z02a91b5x0udHST7mLU2J18vJuLA0lmkU25aXAoKijaHG6YUXWQ6+CRcLZ1gnq1dMhMGS9oOTElT&#10;5ayq8/BputqTqdWpm4vaxMuFREHazaGIYVTwIwjNhkosKQ/sRSwikb9ZH7TINgOJFyjnqkwR1CEr&#10;bd8KB5AMpSMd7Cdbd3WWnfRW6ROTMKAQUSoQmPTbf/Xtz2EhqpG4FOpAO6T/K/f+L36PmhTAST/k&#10;g0xKIth6TDMpo6mQKeXEco7c1OnitGooNWHCIJBjBLVxX0ZNU/XG4Ylci/ZlzrSw28vIaaA6whlU&#10;JHZfYATRUiZXXiN+uvj+i+5yMiDpUI9av2t8Z5GJX8M6S51RvuZ4P9X31vIASb1Dm9utsMowiVYV&#10;ltYpV2has+gHvnZTrOsz4PxzCpE5abswt700MtREs8tLfBh878rxrQCclOCivi0AL/Wvu/3ZruLS&#10;L3iJkbZvOVLzywZBTgyAFxOSyCSm1BIiyddqsMf0f+hOLTNNXSHkA3AF4bfcFpXtPvKMZ5oSVEih&#10;YeGZP+YNxOYr89Avg5aQiRSnkeE0vcDPe9Md7ahpxA4q5xSkgoIt5f+EF/fnALuZ8+ffiZIcgyVH&#10;1ypgpIfNERSKekqaQ2iQ2UMWjUNDqSydJzJ+EiClJ9D9v/epJZAJ7MRt6Vf/aH89wHoBHxMYI8VF&#10;CUfE35oajNRKXPqSDk7zD4+vFKAgq/3kWGjKZbj9HxxqElKSASmJAD4diYmf/J+pfxX3N2EkVuL+&#10;i2+/r7fS18IcXxXo45P9v0nfCsDBG62JdDya/D+U593NtwWGTDmE852BkKmFno/34CZZAE5KIt9v&#10;pNWfkCZMeniTbcXvZUEL+8VL1+CGOnDFd3WbcAVWOYwRX6Upuf2Bl7L4bC/5RFl5IhE/QU4bIRQ8&#10;CuDZzwc2mX5+yjbVh3i1IvP8uj0L207XWU6FP3aVsvItfPpYFfC8k2uQZR4vSU017OGlP//218Se&#10;+S9dcQkuAmJHTR9uS1/shABoWAnAkh00Nrvt9sk/O7vX/hDoRAKnmtQu2+GXsl7mKr/632anZd5L&#10;bUdikoJyAv9yUmqp7ipL5Rw49TnK/+rbHxN6Cc4vLOWqxPYnPqiYrJR4wvzmXXzMRNahKcVpYVOH&#10;88am/TvVME3BPHMGbvkGIx7VRDgkgjcXpThqpoRjDROUVMIpZMGpaboKEdOXwbCfpi+/YZOec/VX&#10;UZ5xxogZ9fLSTh0yvVmUOmDmmKAKTFbQlIx0qEn4GTIVgiUyM403fUlT7X2wNF6yqMEVJdCSnCUj&#10;66l/brquWbiWJmevgktoIWl4gxEkxDkaSmzlgROsJ+GqDZ92szwxD/HxEoV0eNZWgsofm9JeITsX&#10;GUwJ1UZZ1YFDtNfLXFFa6lGQeHa0ozSfu1LG3ulLoA5e3Dc+pUjymb4ENbVgBCzFSz++uvX8ZFaO&#10;1HTW5nLFAQyEpdahqOFCLeYgOdTnEPoydrQzvUDQSh6McTSe9PZmixntDqEZOHtwkY7lJzauECyx&#10;ZZc3C7smgwjnnIjeb9esszrGGedURo2ixJlmagI5Y4gvox5eAofqCzoiNHrXW/qHrDQiwr+oVoKd&#10;0IIIN7J0e+HwUl+qpCNoYdofXtKjG4gCmUZN0FTfHBCW9tklS4DZ5kDFmiCwhFezhPCzNx08M2SS&#10;AcY2PpXASywksZ1OwjwTD6ifPMFk6tMHR5G+zBziuhXbrZVb+G6o14PRLG1rP9K2YM8fIzfZR+u4&#10;11Mqgd2MZF5rs7fA4a617RIsansJxAuPwO2yn+3Hr73mOY1Qj9Ppt+vX+9Th8lK8t/ZhhDCf3Oep&#10;5o1dso0TL01wox1smTXUZaTpSzl457aExCQvDZkI0Y7K0gOkOSbhuUTQhWlMleKkp9P0KClrvOR6&#10;3OEl+CpeApAkpW17M65VOZfkxkuISGlKwRI/VZnAoX2FKV7q20qoSfwByn/27fcEp75O2Wtx5204&#10;1t3kpSUSkZdmrF2JA5AGQm+Jp0hG+SVe0xwyfQkpsYG2GwuL2Z2dzQpfosB8f483VGlGLAkymvXy&#10;n0M8y1LcNQYryDDxz/fHXVCKC2oHafy5PALDzngZ6cQtNuIiG4lfvPSqV50fR716lqEKl0dYopzD&#10;S7eq4yUCP23SaDMKhXZafftrF5Peitt46RfBhbkHUT+IS31YIKR5LXYrcFqMLridQkr9+50//71H&#10;rbs59laVDF9YFU11mTTm35aXEJfSl3DbznPbl+bmB/4ZuBd4Cc6wdJQlFuCQlf6rbz/xOcpIyf/p&#10;2IsVuiujAJ8vIH0sGw2WZKHmdiYTjM62cAtWPlObuXcCwe5j6+cD3BpNIgZxDnGt5LkHwwDDLaGI&#10;7eGfG2HXjAXlv2zRVBnCJI4VJOZp4OS2iYvaymMr0J9NmCMlv0Q06YaJS+vG9LUATTlltRTIPLYn&#10;PlLug97ACeARqHr6a36bC4HT2kGpyIqc5JeXVqAlv+fHqsfk3HS9ZrzXkr/Eqk0b1nqXbcKYUQr2&#10;MUIAUbKVmU4TAZLQ6ICNNhT4WU60CCzsNa8B1RyW6kHt8tl7V7XWX/o1DT8krhV+YWmY5OtsB4Tw&#10;aAKH4CJ4ybWzsZDrbtllEpciO8VLVIkS4KUJIHdhiMjec/9ftzbUC+/w0vaSzZxJTNtqr9cano4M&#10;u0Yu0Kq+VblqzoU80m7N68sOitmvR75MJwMjG5q51K7Nxt3wZX8dRSdd+8iBjDfG4VBKuPr5U2fI&#10;FsNFL9y7YHdWgfGPYgOHEJT1hkx1E91hp9PLdfeGh+/NsZ12pBy3iIzEqhmORoMl2idkgnbIE7Um&#10;4vXBAXlpLe/nlYCidQGAVF/4Gt38nYSldSgj6n/69vO//PYzlaTCXFe8RLvRSj0vePndXwMeOEfs&#10;GTVxj0hB3ESDIj2X8G6a9MQWZcklp/NUwo0WL3EIgaUr2WPtHPC8maqf1ARxCfixMrvNL6gchYp0&#10;O24iYXxLCjMGh0Q4TSZsDZS2wN7ep+vRRrg9MyQpHrKR0DCgJvGYBQ6zGwy3JgyPVca2CgjHTrbb&#10;aR+nl4lsBEQkPZSCpX1k6Yb9GUovyum5tI8vGc4ynOtr0M7flJTmv5q/t7x0VujAIcHpMJLLdvuO&#10;t9LTmErE2heW+nA3UhK8BCmxHteSHGtzfACQdFbiICVhaYtxhj5QuX8/IbD0BjUlKP19eQkc0n/p&#10;b/gtpjzAjwuxruD88S5hvNQnfRIusONyEfZ0Vh7T+TDpRbTLs/5Z4bJpo2eCCR/2GguL8T3fyhZa&#10;hhAhx8d2idprwIa92O4v3HLX0gWSlBziQA689H5uryhF+kooHiax5U0xhKP+M+4WdbQgf+7stz6H&#10;naIgy9lZChVITiMd1a7V+epLo7tqS7HEaZPak21iHVyKsoS+9AteumjU15YCp9/PwYwtHIXolHM4&#10;PUWg1yiwZrdfON3O/ldD0l85gSXDO/Cr18zwGp/0r2sxzjjfRybFpLnkFcKn7gLZKUAaVklN/Pxy&#10;W2IN7v2zSZF4iTnqgwo2yTOHNJ83gQcqWvOZeOWjY22v+nGUB60wuxa0sMtGHn/mVHzWhjLWMU+F&#10;dBbiLkDM2JEHcwA1VY13CHUgc6ac/GJSRjCWS9ciziS2+dCJ62z5KSMxjS/ES8xUGT6nLBI3uakj&#10;1TJjHm3lEEgcwkWTWW6wlCLnVwIOI5HHuXGFs6ZZ21J+8yczM4H4tZiPkdZKhOx+Deg1ntaDQASD&#10;bGXQcvQWsIGjOoRIplOOCmCGFkox0RRdc+DKQ9aSmr912aM1dtn+CAgr+RVOHnnp89TDJ6lmhhgr&#10;rD1d3PWgGV9CGdir7nFyEldZmoiBaXZ57sRdKsJGn8P5ybGVz1HC0njs6k5rtwLVZni4Rslga932&#10;tHZw4nDCOBY2MOyUOHa9k1HL8DmE6v0hkBR0AOkax4NG5WeAYb4dTmdQwUsXJ+j31/XZ4tUhpYJa&#10;UW24iNW3dBuX4SbguOCV0DQuIiT30RcE35LrT3jXIMESgPQYCWSquYQl1KE1Yy1pB4FGE/rsiBhp&#10;HUcKbU6EFmZ73Z8GYw4nyoTofu6fUCQKLm0t0/OFkHMYIK2J9qH1Qqm73TMIN4g3USrKeOnBksww&#10;fAKrekKp2G5GZ6rTyDW+zbtGjnA83TKQQobEpXqQRHrKcHq8Yy1naHShaBdVD5p4dr0Tea5J3Jyx&#10;C+x04tNKjpeYE9KR5MY3itLKRoOi4GHIfsZLtQDikg+2gFNuS8dbSWr6jO9jAjh7syTHgpqoszfa&#10;QB15aS+4PYmJyF2kQ4Aivpfj1KPIMyUq6UkxCkmKEvbXun0YGUGJbwjo/s0KXS5M8NLfJKAy9R1v&#10;X47LN2nI5DodBBU+gUzTl3xLbi/HsSr3+cYcdNRbVykYrfvcl7NmwZ+UhN3M5l5bjMWf401BWJpV&#10;ba9Q9GV8P431o5GX+EEm0dF4o2zmCTzYfiW++EdkvHS55QdGUrNijW/IZH4s/gKE84hImPk6xQf8&#10;jMHQlPivFjJTn44qwzuj52XXSvhAqWp+qs0uD9+WVoqXQJrXhkRQh2jz2/5JTIMi+iVwut1UyhJZ&#10;pzN/sLQSXsm/4CXq/MlOj5fIfw/56rLbj69DT+/fC399NI1IOmL8/5KXGtsM8k9k8r6AmpCVeljY&#10;twKSlXBbwmeJOLykzLuVozeDcb9fPQedgXDsuEoRSgghLxrmanYNbJzAN4erYyyF8GwxcQxZKeSn&#10;wIxyKb2chZnQlm1vIKSKgiGe1c7Mkc4pbgmLaMpnHDFqMZWKTZVcOolRyp3f+Mlj6b6945t3e0Tl&#10;ep14N4kpEMVRe9ajWdSLllK2O+/1YDg1SQ+lt+62yZlJUosZjP2pVLbJ2Zocfqu2Vvu0Rva9tqq5&#10;XlwMGJ9oCqMRHvAXcVVrBMIuMEaSWdyUWUxQymxs15h0kJ210go3HRu99uxcN0JfoGys7z5Sysbh&#10;CUrrfQq5OLSzW7fhTQGzW9A6Y4KTKVZJ4rrN/IV+MnOhQV/KncbMc1HGXhOu7Z4FJ2Dusdoa/SlO&#10;XhqV3OBp0DZcYXu5lCF9RsjVc/oJq4xX7Zp5ntBx18bNtdhhc/SiZw0dCXusYMBoTBfvp3mGzf5c&#10;BvOMlwgNQuvDYJglJfHDCnevnQW4lCXZ6QhNT0fiMkWp9bhdQy/DS/TgUuyO3Yn0An3hd5nmuURf&#10;QEQPlmg0Wy8c+i27aFW7qaam5cs/0PXYDTO5q3HFGVcxP8bIVRwm5MK7RzD0EsIXakoOIyiBavfX&#10;fQbZ8wiPHs5F05Tgpbsg9X7O81mxZTepS3LoM7utbGQUp7Sj3X03nPLvPU6Hrr/ICZBwLLMcfUFH&#10;eMOOlrt5ydNHk+BYM3BUPcjPdVks5OPY4i+PF0i37k5/dWjY1CY2yM5u/akekT15kWJzjQnfqiUX&#10;q+w2La4lOV2VUN4Q4tKUfroO3mHSISWcl1iPa3HtY/Vtq3IGQIgI/NOHvhGX/hZf8I6dFJoOU5X/&#10;4hZS0j4ggGu3Lxb18vW28hIcNVJCYtKRaSoTLklAEYEImMTCnNJT36vMu/u4J7HcxncD+kalb8NN&#10;tbi+McdnRv8ZzO5+YsGz7NlT6eWZ1AlKvgi/T1kSh5EABvOcSDaXrZSyDJUQrnzs/X655Xs5BZvB&#10;CXk86otDHnWUR3p5iMLhC5Z2EskP8PgRAHhp5ZChahhf3Szq6xS3MksXliphxd7C81861fakK8cW&#10;6Ly/3OXecGuNwHVJKag6NN3ePTTQnnsbscbvowF+Z2lQZDeNnQz4L/2uENXK6cg2fUlxaStohBoc&#10;Lro1XOS26sO2KYfh7uuR8tzGrxfO1d0WOM37k//v5rLag6W97JaOxFAHlqSpg0yAU88LvRDHt7vx&#10;6OvrAX2+2/+B3TNLGjiTldPX5nnu9MtLYxWCXLRHddZrXLL5MyAHA9pjpvNzE+m2TuaPl/iZPd1M&#10;/mQKJvlMMNsSP7Y7Iz+b+Tmcn0CUHLXSrMx+WrHz8+XR/I1AiGA3MY7OZpsVneWayphjUaVGU+y9&#10;JLPZkmkt0Yl2IDC/ObcfgvqMM0uboUNmAvh559tmYM4yZLomeOdqAY6IK5jTE2jV1wivTbjM1242&#10;8loDJsnqaelglS9DFo1g1B4CuQRDd+yoLOPdVa8dpMliSjinm8ivu9EXgdAXsKuH1/6rsL3zGKxT&#10;jFuow7PIz0Z/2OIDTlYYU07miRt5yOhIs09ME3F5aGba0sZLYdK16SuH8jtjl2nNNx4aG7TtHcZ1&#10;NFsGBkyy9SNFy7Qd+gVewsyNlzJz2tDJBUbm9tb4+TCC9PUhK0aCw4YBcGwuPxkMLzPFZmc9Cyda&#10;YKiwVcQYMjEe7rMJgHrWo7mW0Ah9SdEVIkJuWmLsRIQ8ARI9Hi+9vfyEmlqSoxltwNEsDWXDLv76&#10;qCFUIxdny08zLJsHbpB4xiETdaBi8dK9QGhkl6bK9AMv2ThrT/baXMHMbiJ2AQwgAbwUJrEt4uy0&#10;1br/z7c/0nVn8xVo8SMvUebgtuWtbsOqwbZeqEpsqQDdWk9xG0Y+r9PZS0rdoWRUfraruWjEdnGI&#10;yJ/rWYdNo+Vko0BOQWBsXF5qgt2VUnlrO3LzvYCJS/GSb8mlNZHyFiV5ahtDykv7JgNB56XJTX06&#10;AEBKVgKW8lyCfO4XuXvEDpPiorkwFRKRUqKu4rRdl6x2FD9RqHJe+i+39AYj/Yo1uBfkqJFSq3KA&#10;E4CE/3afVEJcwpGpLzL9X8dOI6j26vv9XoVbBF6KlLDF+hK/71LOlF/V6Fn27O+MrMY0WJo2gplu&#10;ASj8KMPNtsNLFxjO4Zlvy1nK5ZPvcgv5o5odq9E/SAO6lMFDxjAdKA591/2JbXZ8RbWKx3mNV43D&#10;Sx/88FU9SvuFbxIHUuBHmRRbnr/KS6DIV8275I/zcpksTcIqX8Ti1R1ekjxrzOlL8NJDpgtIQ6Yb&#10;Dj4hDNKDd/G0jlhfPPi5vXDO61VXgVFTIEo1hOEQa3F2Uf+rTe0neQBiIJ3fTBzpvUsj4gXu/0oK&#10;OOMJTnNJEocY0kBU7PRXeWnOexeW9rUlPm7GP3f4Z2dvLYnZqduZyWREoaEBOUY4GMdCJhtPlf7/&#10;y1l6s+ibSDVbWNLpD03dGNkSsWvY92tkN407mTf9Vj5PypNHOFcntYSV9ipghk3XhgNa/RSxZiix&#10;kkIINJVlHKI0MTK/9aTJbMY1Jj0V53p9JBzbOKMyAxN/czti1JDJcPQi935Zhx6WSdTIbtq8LckE&#10;W5MO3qAjUNMIJpKUXUV0xGXWbrUMmFTb3uadjWNxiqAhA0549QyLNuoASEycKdSzesICbe5raCMN&#10;ctoRQyzS7ymWyC5TiNeVKyHtyBLoIzolOatuPRWmEOt2Ss4fidIMoc7q1kIPRRFnTcdLGBHpDEPm&#10;38pL8zQm0c8hzs3YtbkdYuASdoFZcCPnerPj1n91pqq0oUNoaGQ7T7RRFB0vYQSx76gH7LqsQu/Q&#10;+wyJ6Q+NB0VI0k8/0pXZSvZmAY0c3YmUhgpby6HrN3Is6svIShQbeI6NcyKKvVJG8DzIZ4WL0cvA&#10;cGxMSrq8FD4tJV/rqIlOtLsPL3FzofxcuYlE4qTUv+BTvDTdiXW6//nbnyRA+WGBMxjsNVo+muLF&#10;un09gO5mhFx6343pQ8ruMgCjC48cbBBoAdlkzPAZaBMa0+1agFZy73mV3jWp3ALHSwgs8ZJy0x/5&#10;c0oLEemCklfCbWoKBD92uirgWX7oESrpJMBJd3fbvxy1mhDaSwYuh+3rKXPuLr7TSKOC3uco4gyb&#10;P74j55yOQ6zGRlTdTWtIR1QPXlpVL+Dt2rkcQihFo4lPCE1L9Hpbo2wlbtt4CVjCx1teGiP9Q2Ul&#10;YQnJaFx0kWnWwSW2GGnykf5LRPJc2sN1yxY+ZXMs/xbH4VvRoyiysfoGI/FOHLxEkJdGUEQ+09WX&#10;9lUBvLtdYkNH2ieYdPzeq3PAkp+s/D0X4+bLzUe8/ccTSGn/q5u1jZS0uVOTlBpmH0WmecLk1nJN&#10;8CQLeAZjKimVIYObUT72NCOrIV7KJYflkRnKNsZol+SzxOxykWedM/S3kFOgGPNdgAFpFrlxyqTk&#10;1TP04kBKeKXdOix/4MQuj/2dy0sHk/wZL5Hzd8hMUe9ct+ad7qv8Sxfn0roWYEmHaj6vvS9sk+eG&#10;tSTtTGgxTv4c/ABOH4D0+4LTUpIEE5d8jXHIZDjs+jrRU3Cu1+xd76nD5aVPJerU6u56laRf1pil&#10;c0UFW+Awjy9+DpyiJof3eAmCSn1ScRo7cYOQ7phffg9sPW6whPcgPgPej1tLYl3JyYdJoMdwzM0s&#10;OwAjw8zCOuWelDtFZxzZNUYy8VhPBAFMsxrIsd3EsWjXBM/m/jj9/vAzg04eQnG2ViZeOrAUWV1k&#10;mgJmSHoaPkVQLn7tWd65a/bxU1liGnQX0/hEpyZGZ/VN7E59yURrIlvpSEZOkptvS2/WZctkaxiS&#10;ZbWTldhaJSo5a1788ZIXm4yzNtQCDkg0amxHC/jfKsIcCAFFdO+hF8YnYgMlHDXGlMXDDNqfcHOG&#10;OnVZnXJspdnmiS32rBr2O8cW7yedggHFCveTCq+76/EX5+cFudVQXgKZqDOvqKMjLf6v/RsOMMnr&#10;2gd//CjiQaZcaKi/R50LybJLTcemU8lIqaESLynXHGS6vbAeoa9vBx0jGEfRj9hZbCgD4PLSMX9Z&#10;UrbXDpJzo+Wa/llbQtkqn5/Z2X6y6xXymZmapGbownRGCwRyeWmApKYEPkFNh5eKcNOBMQmJRegR&#10;809TKt1uOiutNAv95YgClo5kpHw0akpHsq83El4GymFvpcldKUu7xWpVa7526xprRqlg9HLDICFU&#10;IMW2OjeOkMCaFNhwVKM4QYTYAhywJC/tG02sTLEXhGDuQvulzCvlVYGVeVFkp+5EURy77AI6l77b&#10;re1etvspHW3r2GAM0F/8ZC/lEC+lCGtzO4p0TuGFPy5amdZhNbECy2BKgDR9qStVDeOSDys+XgqW&#10;YkIbYZIaylIu8cpKB5x08J6rkuHw0scLccz/SUwZiNERHkcf/t6kj6kwE9LU7MVFqf1bimaF7cQl&#10;vLvx8dZ5adt8ltqS7hrc/Jd0XvqbSEn4dfOtAMLjJRQnnb0nLqUv4ebtStzXV77fpynlpbOaExSx&#10;1eCmII2FbniGdRGyxVfABuEa5WNJTcnahlgPHr5sN4hiGG+8EMB8WOScjjD0p4QPSlnKTSfDwi1w&#10;6Zr4k4ddctrJVuZ3Fg/8gZE8y6nVAySP+qG2rzKWf679k5esxtqnJqKVbChaZg2ohrNILSyChk+H&#10;l6AgNcC3DHfclnI5E5lGUPES66dpfXXf5bEvXhIUq8yhu9dNgtA60cofLqra5WFbcxVplyl9WPJt&#10;xz9QkKM6iXUEdV9t2FId+BQmseW/4Qw/tQzH1wP+kd4C3JXC0p/+4/nzMAOwMLG325haCfDJs55M&#10;pJikHuGZdZ1RmVQxglM5nEhLxM6SwncI+/AOb0Udm4v+QGkYTfJb1KECSsvMNZm31UyXvswkVgEk&#10;Jus2xYPqdSCkQWLP4243mTufb1WOoJXEGA2ZxKG9jxYyqaTxjL85ECspL7Flqmz7s3MmuzZVNgc6&#10;Tx5t4SZmHM/EK4A92zehAPJU4pg3tT/HddQ56vgkJS92LWO70VbTARKRxAbIYbCUaEP7+wbTOgIg&#10;gZdiFRqfIL0EKiMZ+q69H9YQU0gGcu5ExMlmWA9WIC3sUftpZvJwlhlxK//FS2Qgp+oWmfGHWR0k&#10;ujSlSUYGEv+CT/r4LcR9DhFA+sspS8DS/sXMADUdZPKQKDFemkcTIamKCDXXmo/fCAqSKJADjFiF&#10;bWtw2Pc6PVPoSDhjg3g2VBWI+GEh+/2z99fR2kRulq3TYRNLybYyHngzi22JDKrHS1nnhhN7YexS&#10;yGPgQMLyKzFt2DCGnxeTkYNDXuPgh7HBtXPVUQ2aEg5FbB/Y2FO1SeNtN2Mjin6037klj4LELhPX&#10;0STSsN6MX7wkuVU+8LYRTm3hvQKV5+pskAhhwKCoMhB6EWiB9G4cHzT4+evceEjvFguuFF5afnrU&#10;BDL1oJcePmpSxapMWnLtn9D0aqIEtER7c7c2tz897jDoTt/Sbbc/iXVEl+Mhu/et8CJ8RZwM9eNH&#10;D54Mjo0GzGkKLjyEYyvgbbmNOldtv1G5iyKQ/mDpAxR37cBS4S7GzX+JFL8hMF7677794XXz5iMA&#10;57/hfGTOOoydwJ4PXkI1ekQ0xSlA4hBfFDpYRXqLcffNuHl046r08Wco46hkJf4kzr+N2zcEICI/&#10;4r3PCLgYx5LcwST+9ASIYqkON2/fgNvfndzvUv7uXxz5Yq+xY2e12mz/uu40sdBLTEfaz0z8M/SP&#10;DTSjxwqzEIb9JU9yRLb4osX3yyrfYyRZ5bvLXqRMw7lhBvp+i4lEfiJxDFfcPhBaSkhTUZ6ot+GW&#10;h0B+7fsPJd/6HAwgzztXFfNEq9JP+5+4swDXqa+0RSLlP6Krkpxr7VD5D1EuvYwha5zb4KeRlZiC&#10;pRZGBz+AkILSqElZKZXpvNV4HfVbkusoSkjuo/2JHFiiZaiJdTg9WKeY8hjpl7xkVdd0ReoXW7L2&#10;rGEfKbGatv8uIfQPuWLS4p/S000Eq/YBgf/220+EvksJLN2vLW3m8QNBgyUfspg3ZtOFpcNL2EHN&#10;8YGcDHqrJFntzKhzbLrHPtocF+mNvOlX2z1b7IH76cz8pXJEUM7Ye/i9dnAA0BnJj+0WliYmhBMk&#10;ElEBO7sEp8FSGo68xMQ+asKAYonEJ3yA99rUDT1UZiXDpDeXZsuW4c6cx1zaXNtLusaRPOeoi2c7&#10;KdUI3qzPMCm6A/youZRyGuESy35yXTR7XGTzrgsKJbYqxy4iKDN2RJrADixnjUNTSzJrSVIK9gg5&#10;Qy/wpprsWLtmW+KkYzFt7VJ2SIkRsvVcyQTznwOpD5yjV9KW3vqGTx8KYIumRICL+Gq0W3hpAUZS&#10;XDqJEFR+TVyjpcVLXObCL/QliXoUFy+xYoUXUL1Ddyjl0fVYdhLXxewisCuRpJxZWzuasUGGnzOd&#10;zzhea4hxZBhMYdCyY+WxxcfWE8dSXxwi54IHdovt1OzF0IsNDacZ4lCBvfGSdU6Q3AL0o8EUJEZR&#10;mBQr0h1GBrEy0tpB1v3FgSFQkLmuFMJHUKJR6Rt+hGCJYlGr7O6aFx/vrQay5QGkJnJ9c9TkvfBD&#10;a9gUh5cSnWSnNUitxNYWo9HgChq8poh5Qoi5QF9nHuDhi5dAL0ljvEGcw1tUpVMs/AAb5RsqfDcs&#10;Z6HrGQa3Q99N3d6Tk71lrnf4yYFcMon32F1IeSqq7U2ZAmZlutgxkuHwkvWfhqZi1tLbWW00JU2J&#10;S05Qmv/S52IccXipry3FS7p5pykNh16AhVxW45sAS39ERJxdbVuMYKsAhRLVmh3glL50PLpRkOSl&#10;Lcb5BUvkpkFU4ZOX+HA3gcW4PJdYicP3mxS+GwAssfW/4fbncTf0Xyf5w0xcusrGvI6RKXylHYia&#10;Ce7dq2fNsfJazFjo2M1sKCwRToQoGdniFzO+u8L1XSBJz1m8RJmHEtr7Xes86ghOKAET3yneWSrc&#10;PDsqg24JHHjO8ipAuvRCejDDeSs8u/9V+c9jrdVZiXtFGaGcIGoHdupK/gCM0z40RQrSJZBBy+Wl&#10;7bJ5tx7nMhxt3icC4qXjk//JSylLbhOg1mXpSxQiMlX+Qx1qEhetGcPdh0x1KHUrmL5eNtu5BA5/&#10;zcuu1xF/W9p5b7fx0ijUxAe6C7CQkTGVdAQgTVxKUyrPg6V/+O1vX3FpL389H2bmf83HpmhXuMZL&#10;GcQLOUyhqT0YrGPN3UV8SgIhE4l1UwRgQsYWbxf5s6flzxY7FTc5Z6Y3gaulnPnceRtbvPOGUtqC&#10;ze0ZbjJgzWEPHsYv463yIgpWcqbHQMp5WmcXQKiL754oLzg1eebZO/LRsJL49IczKzqfb3bV5q7F&#10;wiSsMPFCZxSQDqe5vIIF50kfM7eG/eeqbe8qhKU90XeZRGgx0WINiFBjkxKZt4/wAELwX/OTbuQl&#10;dmH79u/zZK6pKdzuW8t/tmF9Wp7AxqMGIZzUNqcjgq51B1XSdFLawaGq7XaF60lF/owv1aZuVGz1&#10;f//i2utvDQ8vYf+yESz51xsw0r78g9B0IWo0RdCXadcIdFHmG0jVnzrcGm6E6LSzdSsbfLISNl1U&#10;5o1O7PtPaoz11JQc+qsRYnfPFP7TfecQczmqISJi8XO9nxE0gpVcyCgLAH+cpSalABEZyYiTeXzV&#10;mKGEDtS+t4u9pzT2UskEMZEpTfIoS41ttmqSQ6ZLMuMi40tM/aPXQibvmlBqKSbuvrPL9h6cQ4V7&#10;KujicPLwnHLaEzQiWCYR/rFu8b5RiZhDSF+Sl9YsNMVFxC7qrEClMpHBix002kq0xhrEA+kCWokS&#10;aM+1TG0ISuXkozPP4wpgCVLivbm9OgdTIVKZEyapcFhlGGZY+ffU51wRb4mXe9m1ytML9tc63Zv9&#10;F5Gpi3WxPdveaZLUn22HUDJ5en8EKdL4k5XWJmCe+HeuiJ+wk+tuROazdGWlSUnAkp9/Kf6TXxKY&#10;psRj8nP27hsCvdemLgQLbYlNIkJoOu/E8VOhaY5JF5YAqjlvpC/dNbtgaVtejvu/nzfg4KW3Hlci&#10;/xaHsrTFuL6/lJQUF7EMx2txbNGUUJbipdy8fSHuwdJxXmolLnFJM53BnS/xf7J3r36XCD4zmGki&#10;vX7VAly28tNoXjubGR3VRCZELpxsl2j0xT/surIS7EEgw9OF+JnW9FnCFy8FRSlOlUwJGvQY5ruc&#10;U5krgTzP3N9a7aTC2DKIEzj2rA7Vym1fGl85qk9JSSvNC6SGO13ntdiTIdiwiVZn1rmAogtLI5CI&#10;hZQ4SiexfTVdFybg55e8pJSEy9m+vER3XF5aH6lBTSQUmejEFXJhDGo65+3sVOZWngh1OxqgPXg4&#10;irqFppesVsJdSYw5dwmWw/annI78FvckJtAofAqHLi/9FDJdrSllaRB1V+K40X7ytThgKTUbZOJ9&#10;3t3syNR3wQj7MhTJJmKkwiHmWNHlPO9jxXr2VzrIjp/3mzSXx+Jn4jXKWeEvW5yNFqi+bDS00Fmy&#10;xWod7B1EuYvJPBJYZZ5c0/JcdoSHa2b4RynSFIiyRAJmyPW4oy+9tTmfGZco9mzqNr6fPleSUuJm&#10;RUJ01FaZYsVeTWl4FjIR4dTZOGoe4FFbr7Flsl0OwdbuMrNlaxOBcyqNgUYOQvh5YCnv6CilDwyG&#10;LlFQXCHqdJYZSjFjpzDnOpHMYS05EYvocXZ19to/UCF+C2dI7HCLooQKWUQnqy9egpRAnRyTXGXb&#10;JfTvruwi3f9y3aoce1WZ0pfOH5mpMm1tLh+nW7Gd9zbaIzoiYwaampa30wdOUQdchB+11MTeaSPx&#10;UvrS5SX6dxpUPU4eqeD0u4lY88c2PxjlFAzt/iyskuMzvkQIs6rpEpeXvrjiw5RvjFEHzt6gakQ5&#10;fri0LYQ5nBjP3AgpP0R24Vy+sHTACV7yRujnV+LlKJh8/c495ZB4vLQyGaVkI8L94ukawPHSXta7&#10;DfizdAFSLiLeEDnIIfOksRw64jKvBHRaz0PWYoTuMlrp9YL9skNgnlQmGWmYAVEAGL59P32Jlazo&#10;yHWuTkp9Di953vVCNbzbOI3aku3tWrz8XtTq6c/Td3biahsv9fNz67Wcc5En3/JO7c/VDVii5ipL&#10;q3z17wJdfYujzipkPkvy0oQmZSVe2+GzS/gsoS/txWcj75tLT0SaRkQQmYKf/z9d/9d6XbOe14Hw&#10;fAbxIoTYWAgZISw2Ly8SQmwhzDaNsekDk5CT0ATTJpiGYIxNY2xCCM5BaNPkoMGYhhyENH3QOQoW&#10;wuTT9bjGqKrfet5tQzGpWbP+z7nWPdZV96x11KRSIitX4kZWak1fjCQmTWgCrtiXkjU4pCTD2d8b&#10;gtJnactwKkvzXOKfdpGSeP0NXgKQICWX5/a63OWlSUx6em8bAd+JO87eCE2a2mNkW/chBUDSNMNL&#10;rQR9x0su281QaisPvWj9Z/ezs5xqTH+Qf4YigkellshpNXDkNIyROoivTuIf4dXwjPtX8cdLVWiL&#10;P1xSqpKT+XPVzMqp9rFZ3QiBll6H37HOdGoTrwNrgvTafZeKNC3F4yKO9hO++kKmy0sHnCBSBb3x&#10;kgjUHTms21/VKDQdd31u3M1JwYWnL3E7XuU0rUD0RroOfAaJqJtI+sSlglw3WIroiLxLyVA/+V5b&#10;f1zi221t4rr33VxrGxGBTECRHLVPkA5Ou+ofoGxhjqvAEp9Hf9Rs30VXzOEl3vlCWpnYAi9BSvyX&#10;PS/B8Z2ZxdQR5clEs5LYREzYb/DSFlDu4gt/37k4R9dfiGSRt1rHt3Q2WvM6I5u9NjOEcEx5rXP0&#10;6tbpuIQ198fvumeYsTDylcL3vF/1+5IHVxSX0KCIzAJqLqOmYQ/2iBA1Gce7ifSZLXYFvzT1vsyH&#10;SRgyjkWIU6FhtMmKG1suuG64pjHWCl9bNPQHO538S2Hp+A61mCWTDEVQZlCNLofst7/i0niJCWc+&#10;xQ/8f0hJdTkcJSntvsRR4tOsoVVNBSLctgYbBGeVDGd6zTyx6ONNN1yb+g+4ZYPc5KXTq1tw8Pzu&#10;YIJVfaOT3FAlpj0J4tD8lEh8vET6Ral5Mbket393FZ/+8q90/755NlLYmxH5JOxhUI47JAAtBAze&#10;dO7CX+Ttxl3gtnLEynvrDy9p8fcAyCe7m8CMxrp7vZTuLJGy6eKC3ZxqhB3UYh5thJSQKdP/eMnE&#10;TPChguxppjzYqKx0sTzJUBeZ9rhCfQyqXwG878YDj/+ez9VUIx5+2Iax98yT0jsCTA5xSvlxGPwQ&#10;SPRDtPz+ANkcWpz0JeorfhbgKmIl6bfUdhhSqhxz2nn6vHnIB/tJNCRyVfkIQWYvTThjmw0iOfBY&#10;nKnbx+39KumTJSyR/tPlLlyj/9gQY4yXwid0J77N5JAj4LgKRrWnLDVQj505XHQFJWDpaIP3vlAP&#10;PdwSHkXoUqUcSyuq61K9olo7uZ7byQ3tQRpNoN6rL5H4S0fNO7aBIvoS/6y3P9czDJkcy1mb81t6&#10;q28Xls6G3uzmnc9SvKTP0r7tXU14ey4FSHlxb8UNp241pf3pQ4KSEIXitDfp2nyJbfqEqO3jLSAl&#10;K+3/SXk5jtU3191+//GSL8fNx9swXvovv42X/kvfgHPFDU1p/5ACL7kS9wsSDfDS7+O8BCzJS23f&#10;nS/TNvHWQ2bIBB2BSW99R4s8laOX2TXK83FCALlG/+gSGU1N89SJjKnMMy76JJPLRaUf5Lj5fwhy&#10;wolb6uQEOWSV3+QlgOcwTwRiu6UES5AJYQj047ff5fh9/b97HZbWmcDG46nzARKVhEwdrSSuqxT5&#10;V8RKyHmquk0v/Yk8NcSRgYsoWzVrMQ5SKvxq4tLfYM5/xkv9T433CFha4DalRJW59bjain/eUVja&#10;VFxNqQ58iUXl1N/p8JKCEp3kP/tIYS1vyFQ9965V21CnoP/StgVwZ4BRkIw0ucn4TtOXXJv78f1h&#10;nHsInJ9m/DojuBg3fcnNG7dKhVtyyKRNx3rydcpxthL7KDilIWSmnxE/pJTtUxOYqiBTZR/JH2KN&#10;u8IkBRPSZ/rfCs69Oitcix5n06OIVAXEmXipb3tPsQ5b6sp89CMauQlYigAd1+xmGJP4ozHCgDbw&#10;4U3pV3Y4epF2dph0zet++5eZY3UqaNCBBXuSgeO4Xjmf2COgZX7v2CZGivXnKABssIxR0jicwyWJ&#10;9Gu6eKcsaiq9CXQymepICWFnIWoKgbh3j5e8lbuhhCb2TW8z/HpIr7wFY6T4StyaHCGoxE7fMbBj&#10;YUTc0KFdvOQYeQb2qKgRDZbkqEFUwcW4XYUGW4bjESJAUChOPlRbrXOMm6X6YK+Y0s22LDp15XIF&#10;N4X7fm4NvGQ80OWeDoQ+7uaJK/6MmrrLHMlGkApaZ8m9DSsMHsx/SS6arSyUYuJSNJE7PkutwjAo&#10;IoXwaXk1wQOPy0sDNpqutyLTxCV4CarhoWKknIJDPvBjocCGS2S4DttLfNgTLykchUbDJ2dvkT5K&#10;8BIvxLmyScFDWVbOYzyN7nFmPMNg48ZwBdiQl95CJMPfLJktWtglT0c4zYO8NPpyQpL+iJ9Zunmg&#10;EahjQX1mvJTzj7w0ZMr9Ozehz55QwxORbH1Nc1+8a+uPd4ROLr1L3rX14aFR3eAGkeii7W5fkeqx&#10;+NGdyEw99EdkIj6UApZuD49cFi81kBiJEbkSdxbj8Ov+DG0ggPMqLhk3PhemltJ8/T/PbY7Ti4Il&#10;X4JDdAqEUJzGQoT0pTYfaOWORLyS9E1CUyIOKf1h2yu14vZf7X91/9A/253XtxC1Db1ZiWMbAf8J&#10;ZTsGuL0Sfxi3PQTYf0m56Ret0CkubfXtBWSla2qPe/Db9tAFuKNRYKnVmrbWoxU+mZ/dz2IGSxyz&#10;tjdxtjgwCB6uCnTQBUoRXb5EjJc5pur4wONFqMcWVzmBOCm3iZ3SjVvVD7DN9/UcpLGTE0noQ0RH&#10;ttfEYyRSitvWarPCDa1QHzqS+Z1a1UZqWCnyS5LrPIllvjRyvIxaPoNICUw4/kuXl35HlOWuHU/v&#10;eAlS+p6XBr0C7XcLcN2X2qpLTuCZ+dLfiD5u4jK8HlpkoyaDmaOsTa+DDZZYwuaTAinttBVtt3jN&#10;Cbzjj4+gUpxasAOWLLJN4dSXErS3kwCfYvdv/JX6UswwE/8MJdZWaz77jqXTFM6Ua9G2bpIaoF3b&#10;8gqRGzKCO/q/54tQUBIgz2zolUq2uoRVLUQC2l+M9aE1IsLSfggTIqJWteSljEhkstWuD2T6i3/3&#10;7S+hJpFmGTSms6c4iqg8TBcCqDSsGIWZXY5BEZkjIvInN2XFrC2LPCTjVOM1THqWS3DCtL1ewUt/&#10;W/gcaTh2hjzFxlNSDjI5DwMPUzgW+XOYoTkkw5slbwo4MVLSc6zIRKH4JxcjbyjcO5+oAhmkjk2y&#10;4BSUEqc/a4smXrpTmrYz6qNOslGnEUaxIfRmXDgULxHvPt6bCyz9Hf/yfg8DohNH/+OV4fBo8ThN&#10;XGpmzBAv/ep///bn969gDy/RuuS2G+295q69WzBNJtoRjXqq4yWOO4VGIBOC93Qg9DaUSFAiBTbg&#10;CdFwY7uXgaNIM+YRfmbxMZca1pMIDJCHDHHCzT9IaBcvPm5ctRQFvwtmXpfoZN3gYSPCKBgRAYWn&#10;NTIeM5GJh21UwyMn+ey9UU7lpZPIaQGO6oH0NG1qZX1iiWwmyZMbmBXy3HJ1OSU0OsCa5vpj2DAb&#10;4wdmgB+/TFVjgAyTrxe/YTaBZt50iRNMIFNK+k6bRqimCSkPiWBG4WVQ39vqG7DRktblJWik5gIV&#10;8gBXHMOVxenAq9MK6W2i0LSvR0r2c739vEcO6txr0unV911i1CRORmuY1Ba5eVyH9Vmqb3OHsNto&#10;ZW8URXglEGWJr/fCNqV8QUba4oK8tM0q8fRmj0rfjJ6OJBqFSds9SQ8lSGnOS/9s/yIHMuW8NB3J&#10;dK6SDTHq/H+Eu1D+gX8Pt2U4/gMFLuINuP/LAh5KHP+ILZj+0bffJyAumXh2Evivvr334HBV+v1/&#10;4EZMbriEsjReaiXu733bO3FgEq/F+WZcdnbahXZ5mpIbV7Ywh+vL86L5MsHoHvp+f9lidAYDBvTZ&#10;1sAgNjjcIpAQP8KOJhudZ0H4OZhhJf1326ywhjhbfMpeaeiwClbbqtb0JRDin5oPWEI9v8UR5epy&#10;0amtHZAu2MxLyvhI5jM8drIJ8tS3miZeZF36jT4sZ2hxI7/rGAO89RMacbGMtxFDJo5ztr/bVDL5&#10;g1Vp9reV/sZLpmyFTl7K0/uQVW5LLsZ1m+bdfcPidcBefU0jp1GQXXrx9TBNqQyP96xwt77dqBgd&#10;/kv/3TYBgHlAph/jJeNzAkxrcrVul1ywg5qO2xL4dGFpZaknZFJi4t/N9gHvXVrcdfiWjh/81sUa&#10;YpKwmLNfYFJ2UMiZdcOu/dW3v/3XBiIto7SqwqU4KnDi1MgDpHbgmcWnTk0/ksis862cS9jftV7Q&#10;amfcs+n9HO4nMN/qGQCVIGrfyuzmWafDEPg9j1kBZlhhzOVjebACDFNeYshnBY2xIynASFzSOgyT&#10;yCNcxUWnSAXfopszlvFazTcc252FQgRgMpFooAv44XM5klGb0mwAjY8bl/POydgJgGF+0mSct00d&#10;ecx29CUowtDy5Yxgily3Mi6qCMfLS8Me2ENsW3EuxWNEKOLp0q2EyB6Jyr4RUdbEPNLXcwJ9JtjJ&#10;ddVRE+HfT0bLBIZTJFjiIeFRITjMXQqoPH0kuZ7Q209Pb0kgPJh9d+ltDzMBEjacU+5v6dxrEeio&#10;SbJTrwBM1Yl/4CUCccDA42CJCBmIYGExkRlNVQhO/+Pho8g+bkGXRX764KXVKUeNRuinpHT8qUT3&#10;rc0Z9jS+YfK8SUqpmvss8OSzJOdzvkS1IxSkUROnQhFH0Gt5bvqZPd25F+cSD20qFvPpZ4HjAPLx&#10;khO4bkMIH7AR4RwUUVFZhtAI2gk2zL+yoZFgM7aROg6NUMSaKw6rjKZyLCe/b99vJav1uBripsAn&#10;Lm8NqHQ5AFEOO9kNmljfvHdrMaLjWOv30ukz985bfzrmDdqllCK6cWurwjp8ZoCrF5kGS6/D9nke&#10;3fBe/WcIxkGmx0vz/WY97sJSLt8jpYLbLp1tvfH05g9Q+g+UPLdjJ4joLa6BTAhKrMSRIiwd929T&#10;tk5HSF8SliCrBbQmPb3/5l1uQ0RCYtry3P9VWcntAsZLLcwhMenaPW8lAnsuwUspTh9u3mBS3i+B&#10;03y5cxJuuU1b/IlGe7sqoePqFWediPS7XjNC0J5mhRc3HAPN1e9DJINt/Q4tIhyrytOYq8OSG04l&#10;MIx5aGUhBojBOL0NhSLDpJhHU/54aXXe1ol8MVItBlQvDzmp5PES6ULXjnXGyl/Ty3y7sUj12NvQ&#10;olma/FWHG4WktN0bvkemX4hMh5egWZApv7J4qbumygQvHe8yxaV8xacQumx6eOl248yepyHuZ8ri&#10;TSyRVLuXIiyN94g4BCbwMwA5P/GLQzr6jpcuLCEuwUU//YuFZSC8dTriiFF87iSueIkPJj9wUMj5&#10;qTtOIPCrVjwYLfS9qrXF8O2HP5rA22lQ2z1AApMQBP7q268J//7b3yHl33/71V99+4u/HkodZJKd&#10;yMz7UBl9bGX/F5Yx/SKB4ArTqbEeNrSWpIHOTGOpUxUyCm9fvsEJ3/z8rKbn6jkMYeiiUrQUwxJZ&#10;cchYADxwlNIQQIU9nR3EHrnMQZET1JEWJ4/h89JmjPxZGbFtTdj05vAaIyKv/8zn2OY6bDP8rU+J&#10;E4dSVPBIJ/EcVfbipeXvXlhqkMP8iDq5oAx+4h9UOGxlRy1j/En+wpvMgRCJVkUeikREZyEvXqqh&#10;8NVVtiFW+pKK2Z6T66s26UmkGf6JTF/3lGzSUfi0q453b8zpnRVKIaNNSZOpRok9Fc+5i8p9n4v7&#10;nmMY9j1H5d2+brqa4d5cIEDF6UhyyLz6FZTiEwzinv/7q4HT1ln2PMAGWsyfBJsZd+w16drQ5SQl&#10;BpAHnvXHbsZjM6BQAU8XR8UHGvqqs7LW88Va5KzRf+vbZ/SNbut9By+lgu6p+9n/8Ar5e+Z5/KSd&#10;PYFEwCSeQ8N5Hpy6TReJN74PxQ0rbg3Tl2gIXUtg2/NPxO+KQZ1zOI1IqtkKlGHgIXuMJYjADGpE&#10;ZBurKA2Nai5qbtJEC4jiVJJ6Y81nGs0cLy0/1ZJZj4Kj2HQK9iDdyEtzDRJX1tbVmtYHfJbohl1a&#10;xy4v1TTpu2qgocbIrVlONaiUqOok81cQwM5AGGM6W/zGqaPOSYkX+hD527V7sHdDDt74LE1f4thO&#10;AqwpiEznFTnfjDv/qIvnkux0dq3Ukak9iicxxT8tq8lIwVIe4MSnO5lnewgYXyKMFE0FSyzGJS5d&#10;Xtp+SmhKuTP5Qlw7LG1JjoU5rsZL/XNcu1Ny5FRe2m7e13Np7kmG3/k7335wU+g0iuP1DRpdqw0v&#10;DZBCJhlp7jc3PKUCC5tFTuSZAb3UtPhDiKurDCoEiUwtxSl4VBeN+CpMESKbYfktMmueHYdGArPL&#10;SzQ6+y56jcoiGVvnUlxUJVQ+mDHD4ag6yTHvqe/3B1iHRaYDS/zfbrxUqVtb46rmHblqnzcbiEh3&#10;aNHIEk3ntAmPlx41oS99eXqDRoYjKOVLdo8kfvFSnt5ITEa2T/uDn9eBG9lcXfJpxja3L78TO/gs&#10;RUDiNF7qLuzmvoC+FC8lH3GUfH4kcnlpOwy4EvcT1GT6rursRARtamt5HNGX+KgCS24mkLi0rz7D&#10;+T2ODcKAAkupIgkFyhrHKwmwEZNaPRk1oTL9+2/z1AWTgiV5icSB019/+/Vff/s7LtXNp1d2Ost2&#10;VjsSCJZiqgAAS4ptLa59nH0nwAB0jIBlV2RYit/8Mwf+KOZ7fmZUCzL5yNMVIfGGYeHjqE8z9Glu&#10;rGTFyfzACXbiFFOC+aAg1vkaayrHWr1/oKhj9Ipuz+JLDkFRSlGJS3/rbkLCmEFRZbJepTimL8VR&#10;wFLQwt0RToAczB9mjjGOl5yrTQiteyQDMza9iKvqQouTaAam+gBMGSQuKllvrxoWwVb50ZesYat7&#10;3qblL0J6/k50wxrGSzRhn+PAerirzsyY3Idh4hLeSi3SpSy1Mug87AFwILv73u7d0KhATOW2/qmq&#10;yFDZ29pi6wz9fc5DI45jGBFoXEQ89UBMGrHESx4jqJ/IXPo9LqVE4WE8oN2kqtOKdVIqXWXpt+ya&#10;zsiSp1B/PK4/QVp8IiDBSwxqAOOfpOxVNeFwg+WBLPgQflLTeT6jo7tfdwQVI5Gh05OTU4IP/+Gl&#10;fkk5pUzjF0kyBGDphpAjrSmQOBAC3sQn4VNiDikMnzGCoMxblzgWzN80clzx9CVmj5lJuoFGbHpF&#10;EHDgIqhJXgqijrwDqwg26yo5iQswq5Npt6HFrWR0V37vTjS4S41RZDpA2DabXHr1ezep/JekMCI6&#10;XJ02t85ASrh5swanU8S+h4MlVaajJklKB5bSl/T6ntzk1/i+yVmJw22phbmrOPV+3JbhgKVUo2AJ&#10;NyTFIo5fsAQa6e99lCV4SXFpDkvxUtsr3e0o0ZS2XYCAtDU43Zl6LW6MpMrEETVpshLh8RIR3Zng&#10;pa2+oSzh7M37ccRVKjj+ThsFIE1wFYJiiedTR4qaQiaOOSxpOmdAr740RsqeEnnkIIocLAkqro3+&#10;OUhYZFZbapoVhiJu8dXwzPGr5yXe5k7Ze0oNx/qXEplQZ9D1KrTDJ/GW3akK0m9xvImvDyezGYgv&#10;/TZxxqU8dRI/rn7BEo2GKE7aOPPNs5ERjmG8pJqUvtRa2+ElblmwFERx41SZDvH2Ztyl3EM7P5vV&#10;5qQbR3+Aonr7bpOTw0Ca290gMnuPllLBm6exMyHw0p+ATGASOhKMlFJ0iYglOT5Bk5jcjvJPOCo3&#10;cXpSzL9fKPxy4UN6F/r54PO1vB+P/mycfw4m5v6DGJZxplaTN/sOzGTR5KJpSpAPFAQgEUAj4v/B&#10;07sYNw2KS//h26//jyET+DQP3siKSwQ24QkJrPnEtbmzpFrYTDbmdarFe0sOc6yx7nhoQRYaMGis&#10;d2QsV24aL3H6P+8VsPl4XPM6+HHRjTW7UZDG4mHVilysGjgpNC0bmpKmaihVEX+SozX95One12s5&#10;jH66prlVyLfcxnjf2C8LJbZESl+8dDUWri68GiSlgYoIgb3D9tHtM0whbSxEH0jXVo6XWBB8+4iG&#10;N2pEq0T3p3X1ppyZt8W1a4vLEKo1/56SuBrUpsq2VmiaFLWv3Ury5DeVnpYmRrUMn5np0fIxGy89&#10;RpISG/j6c0WwDS1kcoAbY/b9k5euJPhEkhl68AN9yWNA8iSjn7LIqQpRipRFKXYZWkgIEngiqNlu&#10;TwdjWthfcrSGqVhUIgj95L7Q2NDlT8nU7s9MG2b3uRo8eOn4ShEn0I0W4/qo6neHI9N8mYR2Praf&#10;yLTnk0v348DziRI7MdbjeN5LB5N6eoXPVVLmEv2M9JzvUrxE/1uVs28MdlTj0AYVEgWRX4olY4nL&#10;D12dPhN7NDNMF6OOG5uN4l7ddFn/MpDNFgec0IiZa5c8VD4ogk8UndgjZUtmhq2FsYNTzEPr0Frp&#10;pVCzZQdFT2sqxX6eq3r4N5zlfONyOCfPrWpjl5zHSCzD2YGpZ5eXtuimxPQn/nTdUh1qGIl+Rc+R&#10;KXEplYlFOlI+eImv+u0hYPhanuPPUPLxlpf4L9HW1+bCDS9JTYlOh5rw9L7O3tOa4KV//O2PWIBj&#10;tyXFpXl6sxgHMhEQlHBPkppYkturcBefBkv4dQdL7t29fZYIIZPO3nszjr+KcytveOn3fDNutvUu&#10;5cyFCf9hfb9biRsyfVITspLKElZyZlGLeRQGDehSpJ0DD5ya7YsZPgzxD4LQrLCJaSzUMIS49Vdw&#10;l8pMzgch5Kl+Eqv2dulZfEpRwzygylC1D8BEplOhGWqlUhTE6I+XVJDWE/LolH56VT1x1+3V13jN&#10;/NUx+nB5o+I7FTzOjOVHfZfhAqfxUq5H8FJuS1LTaNYQKU1TclWOt+fK1tXdxJbh4q4Pyn1TGrxx&#10;7N/rdtqMvRvnPO++GLg1P7vj3a8NxwGSbdMoL81PmyW5QAj+yaPpctF+elxZabCk1jReiqzIXAC6&#10;3NN7Xxp5n/Jd1+9ut2ccLxHQZLC8WVt+zisCYMFbSRnnyDzAEtQ0IlJE+oukJJBJKeltpAMpLbh4&#10;N6YiREpoTcCAtEBkFlMNIUw6JhI7S+vJKRllqSkDPVjSbo7rsJgGTOdJ5xKmX4QYSEg7IyjiZdbC&#10;zrhASleGOqQEBV1zQ5GW84ZGhPQleImCb5mPzJEJhsbO0Ap9ez1kUPPqYQhvRCkqjg48mH91LBQ/&#10;XNWFmdnVSMkZaOzQAuEw7RtOIxIRd/sIpTSWMLIZo6wAUw2rDRZtbrtkfPBDzwWVM+f1nyPZCGbg&#10;0mpowgMq0Wh1QjiyVr1dEYfcPOzRInzw0h6DngrSr760PHajnpy24CUG3tC8y92gmfVLSmfx1Fvc&#10;j4Kv5aT72M8iy1EHn7DUGMr7O2K4IgItkr0mP7YbbJCmZr6lryI/mR87voYuLy1/TVi2epZIzRrZ&#10;x0v0ZDlpHQPNkU7GSFEWlwg1jbgEFEFKumlt1LLi8KZLjJrJkXxg6SlIL95TcRN31ZQpVII3rEXK&#10;q5A6F9C16A+wRBx+c0QbAoMqMHX8BFOimcZimGJDiIWCpVjoHe+cNBurSjQakVp59XMcrzrbTNp4&#10;iRpe5iaT/EIOVLZGQZR0p/og50wdkpeWgbhoNNCiIN0zkF7/6/aRp8hzi5xScdEdWhDVqIO3gRCM&#10;9AJqksi0hbkkJo6k0Mnc1+9K3OgodgKcCHpTDI0Ql4Allt5EphNJblJZ2t/A9XKca23bQyAf73gJ&#10;KCoASL0fFymVSB7D9u7uzTh5CZfveClGapeANu4eLEFK7LNEwFvJHSm3wxLhP/v2C1biJCWcvRdQ&#10;lv6uQS5KX5rZBZbyaFJxytTO7CZQaHCDpdlNOeTL7l9LOrXB8MzrZ87FL7dkUjl+ZbgW+Svb51Xi&#10;roI9XsqyfxUnw6uBVgw/eBwsEX5W2z0lT9kq8l3OeAlkqoY6UNzjV/pLvNV+V9vtWFLMRv39m4Dj&#10;QzBDoab1uMNLwKrzDzVtPc61thCXW8M9iotOusiUrLS3Fw0Hd7t9MS1H9UAmcHNoo2udXtXPNwRT&#10;Tp56yLGrlf2+yOMl8lDbNFg+PolI4BB7dMtL+yc4VSY4Kn0JRvo5L0lNbOu9gE7Vtt6fvNQXe7yU&#10;Nyz8IFQc9sgmAi14zrgzM85IR1wCfkKm//BtvARBFWSq6IiVuMlQZBOZgKXREeqKx19hHI1gKI8l&#10;1YBOYVBkyKRO04gWroHO3M9GSw4Z65afxgDQC0fseCgVL7myNnDSvA5+NCiZ3SVCFO+SV5cSL3Gk&#10;zlsPZcdLVkgl57e8jQ6TCjCDkaECFGGIE571b3GKSfgzX3Abnyi/MN75TnsKOu79QcdCzax/USGS&#10;2pbYGJ0DpGPrJzZOc0n3lmJvN0z7uRR6SEHxZp2UoE5tVUWdXBWlVnk9j1Wa+boEBXGJYCLxwoEo&#10;itf5975e/a9IVxkmaMS9vrf10DiJPQnULEszfLLNfa69CGx6N5fA7fN+EYmHD9O2VCr5D5nEp4FH&#10;r55h64vz5GesNf1hzE8yDIZ4S3iwAQZa/WT0Qn6Awchc3fiwCF3kOVe15gceiJeZ4pEPrdBcnEAr&#10;mHiQgGxcNZGm68PJVqlaMdu5KjKNlB4sNcBHNUR8PveIxlE8GEHRxwPfww8sbU+n0mEqF+y2j7eP&#10;9yGllv/gJSaEQIQWmR971Yyt8w7kzwSPGGMcEoGAFuLTIUMzL7+hca0eA+mbHBcxn17Hpa1wxUXC&#10;0snvNA4jC3eGQ5oBj4JSvxAHSHTj4dMFni9e8tJRhKSjwz8RlF+bB6ICQvyUaIIxWvB4mMM/5t9p&#10;sHSdlDid4kQipMSvVwX/vSXHRuXkQXTie/46LPGjmK/97bkkKR3vbmAJ31S/8In0lyh/5ObeIyXe&#10;dHPzyUlGwZJ/wn7A6fESETIUiN8Fu8lQBXgJWMKpm6OvyJ3VNzdZGia5NjdYYkNvxaX5ePO3ccLS&#10;L3ghDl4ifPASey79HrwELLWOk83F1P7a/941Hfs7M43B9WoSB0Z2IZur3fwhgUWjeUjpCiazv8/4&#10;XjbAnn5ZW8vu1GxcOj5LL4+Rmlg2X/PnTf9PMeqHUKciEAsR7X7pOyb7yDkv8fRBPYQ46V9s84io&#10;q9Z/KrmAxOlnyuE3rtZWnfk4Dkt0WGIsr4cbjh0+s8QkxC0dneqBU7wk+cBLc1u6q3ID2pBJiOL2&#10;hb4JTYHukCl58Dd46es+3hsa7Rxy+7g767/36I1iN+UmLr+ZSVwNd+Bk6CU4WCh9qf+A+xFYMpC+&#10;j09qEkezjZo+Usj5JyBWi3GI1bwZx85LSEz9jL0rFBmUmRgMEMYUk/q0HX/vY8tApmlHKkWHjtKO&#10;wh5JKTpCdyIDfuC5Nn3xkl5MAydfgBo+ZSUVVbYqFyzlxJLeUjceRWRks7/XxB8bGiz1/R9XRBSg&#10;AsEluWFD0gRH+WHsUbhWOMz4OmqaD1l9FF89hAcbdml0h7knHi8pucyvm3RpYfjEWEhxVuGlA4fi&#10;R8WX09oGMK1D2S51jmR+FsSGiQnYR2yZIthWD7F69nwSGWOvqy1rNlHUWVWBhxMSCzWfB4HoGF19&#10;RyKXc0g8iFWK3avPy9Pd+VlBTmWh1dlNJGdU1pwotU1j9O4vs9TUzFDt+ubMgwGz++l+cL5DHiCl&#10;uggS44pMvDODrZ80dGlnOonc8pOEM9stt4ypLi/NsgM/pEBc/r5IXJrfOPlNWQaq8vQcO7W2WfMu&#10;ZdA52u4pW6NS02GnxJObZ10qhZyvJzqx00lGNIC5o9upyDQhyPiEI7E5RtoT67zxbMBLrCBzfM/w&#10;kOny0h4eZSuq2vIfgQqdmXY82KCSyOze+IeIksuQSeRYBvN8Hd+cxEtdVdYbLJWf48Unql16HGXm&#10;MxulcPv8G7vNTPfC+Vz++gDnpA7Zn6hp4PR4iXSFqXcpYWqwJAiNf+Ii6qEUwQofFp76r3K1gpal&#10;ONS09+AIH/pS6wXn7RtW4lhxa9FNRsrXFJWJyDDp8hK7B8xticB3PolvZ29fjhsvSUdQ05be4qUb&#10;B4S2QvcEJdO/kOkqS6zKFfa/J+lL/AdK/kvBksd5MRG54lJ/D9eOASy9zbv7H3z73X/gNgKdQlC4&#10;LQVLsZDH6Usk4s6EyoT9/Us9hHshqxfSMbi51nDMpn8YSizmeAlYyuumBTWN7AgB6uDo2tkxqV36&#10;OLYmNWsbvZj/GeIqAUg+laLVeSnlxCOQDwQCbMChHYvkuV3l9v/UXKMey7yaPztDvHBrKwOVH0wC&#10;lv74xqvtFqFvo4t6VZymLy+FizuGoxGp0/jpYA/5jJcEp6MpXdAdJr3gvfvKkDYlLHFrDiM9MLNX&#10;Z1wJg/TZmzJAqv9ELlARCZlOn/+j9VCqqeP/41xWG//koaS+xK+PL17y47MMYtLoiJwu25GNHyzH&#10;A8oPLC7ff8rLcfLS9GfXDmYF+HLGiPzbvYC/H+zY+qyY1n+LZZLM2EZeGizJQsMhIAqLht13J+cp&#10;Szgs6eMUL6U1LefVmiY6Xa1pyCQ1Tb+Kl6jK8NSniQz/32+/5m/UssuZ7Ijiii2Z+CSXwQO/l1VL&#10;xkKiC5LLlwNPnPBopJwY4siBYz+x/fV9LM41K0MvgtWuUTrgP7gh3YwwfYVtIEEnDYhFv04ekQc2&#10;lv9tKUTeXgogE5Uw51BBpPHFS/EDzdkuA+zNptFCQSjaYooWLZUpbSFeGgArOi1/xemzM0D/SWTU&#10;YSR1nrmKZAIexsVpz4O34FPuGx2RrXthcQZyxlIlFjzE5egmG/JEcXyX5LGNncB4/7dvf8bxxreo&#10;9/pAxLtJ/7HshwQuKO5OQQ6fvCROYPGHkcShoJa0fNqx+xj9nwyz/lnwPg5duugyTrDI4SJz/oyX&#10;dvog58anI1nVsKcmrJ+m97mjHhIJNKQYxfEnwkfxSlV8SCAYUHYiD7wkMjFqcJHjJCBVIIb8k+DU&#10;wBn7eLLgs82zgTvTeKnPAs8GLw7wnilPSIjlg0HxoZfgRFupauuGGLNeCRvrP4giz0yEuV5GS3Fo&#10;AMwvc+yRc1bQ8HI2AytLhXc21tALTCNFVPxO5pDp3r43OcxYvHQW0cCbYMZFusGSgXW3X+ZfZKNr&#10;mpyxEL7ZrpRNOzIzx3ER3ln3lHjIVJHjNBViWS2VL4hMX9TUYhxqP4JS0pNy0wDpM7gMt/89AY2k&#10;pvkshU9SE+LSlCX2924LJty88UECk6AmcOipSfctuby7W5L7ztObIvGSy3CQ1XYSkJdyXvrDx0sK&#10;SmASe1FuO8p2pGTdTTSCiHgDDh1pO3jj4O0y3O/BSyFTOy8pU6BF/LbqxOSmv/ftd9xwCWuLsrSt&#10;A/yP3RPXr2ZvuKsgYToTIjKdcA67Pb/33xfJ/mZ8ebvtyRH5xtyrwyfMK6cWwdT+kMKjsT6oQ6Ih&#10;xiB/yszhGVUdaITT4VYhYrkFK95xb8Bl0EGXl79GLUXi0qvByqnzM4UerpNlLhtHUuKlF7HUaqPF&#10;G990pTVRhFacn9XP/LBG1jKZHLIJiXPe5kvBEsdIKXwinq/+05cuU6UQth53FlJr+jc4592sM7H0&#10;ypnZfNZDbtCjplJk463rgWE3/5nnW3ZohHjrlgJHKSrFxNbmgiVkpUhpmcUkSGnC7792MY4j/kvA&#10;0t2pMnmcL5l4aV+GvWIvL0UCWLQZR8xZAS5KYnJN7fAPcRKVjEZTAhWXjgAFJhHaSYDI58IcfFUp&#10;nVUGY9ZP4l4nJ3SVRLCNHREzytfIpmxMI3r2+mJAYJDQsauuPU2cyYJXzycypZMoXIRMB0WeKZE0&#10;BgbiwUx2ldj0+kANTJEYMEUIE69XUhPIHG4IDOSS5wgzxySOLT7KEgOGkMCaG8IqpAn6gFAQCoYK&#10;kFKJ2EpXBscP4hPHgIojFnDZPtKXQv2MtyE7HOJkG5WRKEmem87aIhNIfvrWOiNj7y6YQv5mI+ii&#10;7Hjp5jxzbv5VW8F4SVlprXD6fcqyGTZ2h7+bSLvF7erMOgP3OOkDUiLOkSdZQOL4p8kspEA7T4Ig&#10;Iq7syde2YmG/7HJxvYZ+UqaYjQZsKAWKBD/mmV0WbFKffpYnxEr9IBtVnVaoR7UK6394SdJYK9RG&#10;PAz4mXLyMotkqyFY8mO7UTvSrRVKUCMcIWcopWsikT7jy0ycq/7HyrCTh0S5iS2+Dy81seRpN4Mq&#10;d942D4UmKvIJikIIGMnBbiASVF81O3VozEPA03ijIFLKPF56c0VOZ3iUe3lpV82w+beJ1fbI8zad&#10;yDOYgXAAGESey0tDnWBJd+tdlYISlOCidzXielUlGZWtmidGucq2t/Oksp1+H47KBB1dJ6VJTISU&#10;JSQmvbsTmlibGzjJS4eUrtA0XkpW8ggv/VE7LykogTosrhF+DkukKy6BSS/D4i3GqSmNkQrwEvmv&#10;vrQtBeIl1+BYgGPX7t//z927m3+La7sA1t3ajjIPJd+D+93+Jy5e6p0491ZKlPgd7KywBGIR3xIP&#10;pFTQUhM/Pt7C0jOgx0o+EJKjoqnEopcTWvjiJSyvYtS5im2Ff17K5aKDK72qf+EkI34uxRgWP8Zd&#10;Bju9ikaklOWnhlvJD5wWSgkJbj0Dm3iAlEqZjVIHk4Klj0tfvUrC4viEJiqhwjoTVHD8mUqTyPPS&#10;g6XgE16KWt0U9PgjPV6KmlqhE5l2Q9OXXEsdL937OHHpBjQiZmn8Q7CHO232OH3D/+RP0m/mbvGy&#10;kVKdlK0ej28CgZ+9H3fpaHF46SLTvJKIJz39q29/2tLbx6eSXzEnSEopS/sC8VdhX9f7rcoXIF+8&#10;fLVe5+cvlSnjiPHCYmrCvqx/glJCk4rT/EwQWOIi0EhSGmIVoqkS0ZTiIgwl5pUj1CRFpDhNXPJt&#10;u9WJYQU5RJSRCfkBkja1zleZFC0pssOoRhIIkDABYADeRHR+itPzLMLmYinCANWMFYy4oIuHQJr+&#10;jd3WDyeIkSNJKwwwogv6Rit0cn5Hdim7P95zmNARw2RCGCaRkZXHTQJBLv2q2XbXq4BHXiI+MCiI&#10;TNysLZ143I0jM6NjyOR0wQVrSP6DTFayPisglH8DvEUWedoXk///+fbrXKcYLxHFqKGLwycFTNqx&#10;YHxzRU5SAqTidywryDCFpbhxd59JcPitXa5+7lQz/CaZCu3nIcBISSrIrwY6GgyAB/LSsfUXlvac&#10;45vkbt48+cT5J6DxkkZ5BHUxYBFWeVqqu1pHhnvkg+EOeCrLKYgSj12M2fKQYbz077796H5KL5HM&#10;xLH1n3b/xEmEHHDgocjnSlPdrnWRaX2w0e3LJC5uvPLSJgHCaTako1KO99HNPJgkMI3C9jyXelqa&#10;WJSlKgyuiNNtBTrarenz1UE/Axvp5fkdMaLtpRBtynsbY+CnTDTfeK8uXbLiewmYOeTJBFZtyMTR&#10;PMzbac4bNFgimHPz5hQtQutwUaIWulAMIz6dRUM56gAPVxWFON1VSnl1R+FqkcLNNpQKkO5y29dp&#10;bbUSh770b/aHcfNQ4pv505cbUsKjGzpyVS6IOitxrs3Nnem//wB3IIjf9kf//RyZzhrcv3Rbb44E&#10;eelrwyU28WZDgKgpfcmX4wZC7sJ0GElMiqny7t4xWYmcRsZL/enJ/ccTXJh+j3/UZVNKeYnjLwg5&#10;KeG59PcXzh/DISURkJsMz9O79bjZVuws7BQv/V156cPU4vry3o971nbmXkaaWdS8HvuY/S0x66nl&#10;Xea4xdMvu1zZcnpcNnlpgEGQSR6lTPp4Qs2LVLOWnZqz9bPdF1Gok/iRpKq2zCTev19ZqbrxxmXK&#10;uhEX1Stx6HVsatIf+88pla17r/9S1qqt0UcjpFB5cxU4Ea/nnnYJJvmF23oHPN2I3Qvujph0XoJT&#10;JDweTU9fIsO7iSGTOtW5g22cFSDRdD2sV3XjHb/npe7ybh8dexpjkFxtHG9t3Uo+YgeKYiTdArcY&#10;d5FpkdyZJKvoqC3RpixdWem5LeWdCDLxtTDzISztJ/nlJWxNyzezp4IHpDHTzzGbqB3c6gmmXwno&#10;ABJ4I9tMYnJJ7vCSK27EA6HpSNLC2c+ZejSgpa9OQOLloWwQxZFsmEttaGgxZNIhJ3mnHmKsFzDc&#10;9n/kwygsuAya8uoZVJDnja6CAtiqhWRSfiy1bDStTW82iL8K1zd1kihuGd7VLkkI5QkPNlLZiSKr&#10;1prjpVMzfajn9BPI6b7AQrGTdJTiNC4SnyCisROnDm1XS285JtHp5hkpmWGRGmIGiFB/w+/WiC7N&#10;6iiIzE4sc7gbx8MQIxkZIzWNXXUeSJlCZbZmvvHytOympywxCVCoC5p7tKjHqtbKu3f2bd1rBhxa&#10;tv6Yfqy/vDRk8nk+D/anuKQQES/x8E+j8Di8kYKw0aFOJrgjKdM3zAwCDRsohZUnUXgYPxh5p6uE&#10;PLCEEk0kE2lwXDq1XdO/RslMbZEDJPDvrk/4bbqerLfkMXP9PHW6DEcpGuqznND0pLZF5KihVDJU&#10;vMTxk5eIR5tdBZaI/M+HnUZc1C8K1tvNjFy3aRFgjmM2Qys0Lgbo0HIDOJAT6jQcMicxkUiKZV/k&#10;jNo81T92Eo3Is5rpBg290KTZn+Y5/gHGji4kOC1eCjxz0YiUL0aSjio74kpNcpFudNSOTz/jpZdN&#10;RQutafoSiepLe/ctZEJc+lSWiicrCUs5MsFLf0teOu5MLcNxJLCNQHsuuUcl/khf/5mr0DQ1CXxS&#10;OJrulDuTq3Ws3KEvjaPIUEBoehGdl/iP3bl2oynhrSQ4jZd4G47tAvTo3vZKKkvx0pCpt+GuuDRw&#10;6vU3jgScvV3K2XZMbSwAOLll9CSm1nQUN7YqhLLU8hB6wrPvGFbsI8TyYWFPiunFl+E3qebTsH7G&#10;4Y1I47LK46UnEEEgVbij8dfQIq3WUbxqw5Xv4zP6F6KeMLLEMOaO66CONdQQxy+Cop/xUv2p53WJ&#10;eO2+I+zRLNETAvHa4uiUnqslquNtTbP1uKcRcfqf5qXRb+HqTuc+XuitoUNNr/VmRuA52PbZT/r/&#10;2VunKH2puTpx0htXR6eCG3dW0x4d+SPlAdJ0pxQnjqHRFZQ4PSk4eLMG1zKcq/D7ynJTkX5r8+23&#10;L1K/ZjE3R2KKNzC+WF6sp04pGU1IAHsXL/3KNbWxUDsspSPddbf5LLWmJiwBQhAItDAECpnIn1E2&#10;BbWBq3j1gA1bwOKSKeMKGiKOgdaALmI36Ex9GzJxSTt7MO/y3pAJ2nlYIvkMh0yBeVbWmjdApaEz&#10;XpWfDZ8imn6KIAdNfqnUbRTHKmz9+MpluKaIUSxCzV5ai/WZCIHhhEyhgoARgK3DYl68xBEqgHzG&#10;sdLCIoaIKDnlKEhQBFwUGpEHykIzVDaknvZFb36O3BR+CCdT8GAS7ngzphbHnKDCkdLMT6nzdLNd&#10;sAilIKJ4adPVDXKke1qs6m+Tx5ns3gWHmwpmgDvOHHbHOY3cqv9OPn0YB0ZNkN6FwPEhVh6hSa1p&#10;Bt0/WV6GXpTr2ZZSMO7Y1vGJRhkLiz3leKhDEjgcIsNEMoOZYAmTDR5cXtrVeOkhBBHZ6awA0pz6&#10;DB+xQyl0hrhyDVIVmzvRHzYhDzxm9wnAkkA1ALDbnE5uCrEiiotnZ0Ty0o8cab0mBJ4+2sNIP9oH&#10;IFuz69033bmPR7ewROaQaWXt6nprzV+8VE9EndM3e74epu1wfLhiZIykfDQuEocWUcw54yqxqe6d&#10;ODKUuXtU5db/s3QmLT8xbusC96WZ5BjOUU8+SMpERx2KfBTbYSSEINCIbFt3i5TgHAMOSIVOn7i0&#10;iDrSiOhzw0zyQ0SVcumNqweQWH0jgE96LrFIN03pX3/7W+4ecGgKZNK1u4W5PJf2uhwrcfc/UM7f&#10;xvU3KP7jyXZb+iCleTTh6X1T0JQIxyH8ClDjqDyXymx8zt7A0j8cL7Xn0tuy8vASPktS03ktzs0E&#10;fh+h6W5Q+Vbo0JF+p/+M6y9ZfScuN++9XYWd1eD+Dkd8Y3L2DpnkpeO8pG3Nvv8QC31aWFJaYLqm&#10;c9RhHJPKPkgY5fEV/EB6eo5QsapCDvMX/6HFL/FjBHJRaplthUiVfx2tjUbLv1bqJClk9io9+Qxx&#10;Qrw0DLB762GV33brIX04dZp+/pn39fCOYv1/wXrOjN0OrJULLWNRhJpSXOGahpPbkprSb+NOBiwR&#10;74W4S0THkYn7VcqNjITNCV/tPspdr7kfcjp6y4INM2T6GH7ztoklMU62w5sou/qD4tK0JmeM+fkt&#10;78sKqsXFSxORxKFREHHxaStxYBIvvgVRHPFQIpsQNfm3DZd8J+5nvLSX49CX/ANQvltmXzQx+1LF&#10;whKUEaZXQB33B/7s47VoM23YNZfVWjibXtSpghLxrTq9QObgB8t449MTMKwSxa6KEzu24OWSzTJf&#10;uFqj5c8cm/+QDFZV87reZm2vHa//q5aqqgHOuX0g8ZjsR0SkvGzgUya+sq9Fu0E2rtKlrRjGP2bb&#10;uIgUHAvxQ3TU9lp8vETPAdTbc8Bg0KJSBB6MlzpVDoqRkoa4WV+wpOoyoUm5gON0GIqQ54JWTk1N&#10;yJqw5iUyVwykDoCCl0yGT/GSkU3+zTO083RPxUdY5QYyn1vTZIJMZPtI3FUr2WwzgdTmfdmtKf3V&#10;72lTscmhhzBSDMDoXG1ENmGYDH/mXmYYL5lnOV0yi0aGQ7FQ4CHhUOSwyo1ETUMpF+8oMnohZIKJ&#10;ZJr5uUFzOkRlpmv9/ACRTI62k6ojjUy0+dCdqIFSYyTpaCZec3+MfpdSnKSOCS+PB8ppbRVfz0Gm&#10;BCIHTuXR2ukqHWZO7MNhIfu5qXuRJi1eak7oBtQk2q1jd0JGfeITKT99DzOcniD5pBdx/OmTl3JY&#10;uvhatZ+lltlpr9GdVhtTYR/etNP5TQvpXXpTRDaKwDZQkFB0lKIPj6ZhEsxjnnIuc7CURiT8lHKy&#10;XYlpLGTmFKf5SoVDRnJPmreSnhJ5Mb3Vt8FSgpKRNpBBTTr7LLWntwtwh5rkpa//2EUvcrPK6UV5&#10;HwVIiUXESTcQORLT06O4Cib919/+kH0pORJ4Ic7weKndlh4vzc37/k/c0ZfwX2L/pf9sf7M7XrrI&#10;xEocXLSdKgk6L+2FOBjJxbgdsbBoSqZsc2+RaQtAmFph6dn0GccsZuSTlf/ezs7IFsSDGVBOkXQ4&#10;xkg/46ULQg+uKp7ZXVz2iHZ2eg001UZfpyDpD29q2iPocjJYVZWHTMRXw4XAw0hke6EK7eGp56Pm&#10;06VauUXItpwN6vawmquheXgA8wUkTabK0tnZW16arBQvudC2O3WJaJGLSSVyHC+ZE8TqJn4Cz2nX&#10;UTeTX4NtCN3fO5xHR18dfmXvk7BpbKTvSfjxw3lJ/hkg8e6br1f8qeDEx/AgE59Q4q7fQVD8fuHD&#10;O0wqAxHAqZ0q+zcreWm/xfh5+2+//SUvx/ktengJO/uhaaTbcJxQEMZo3aYUXToi0gLTkU24RM4y&#10;EwchOjUFOprAQjycyFZqH6fVENxA4HguscyHEmUlh3m0sMd8Z4I5aqaxp7P+2vcv261Bn3235lET&#10;/aFC+hDVEClOIngmyB0Lbub5ZfnuGx1b8V7WU93aKKjE4hSJnU5v3wBjA219CtUggVJWdXpbnjrP&#10;EVKVZICleeQS4AEZIEzqOFvszdpKnKQ0L5T0JQvOrynutcJVy1zBbJeLHi+dCdTR6099VWodIxsB&#10;uLLzh5foqmPn6h4Jb9yBHO8C2X6TjsqQdvdngaggRLsR19oKJq2f09WjZniELxmvW9xsIJ0FkKAR&#10;+1ANma7RHxIYDgaESQ9yIJwbHySABBrxgwFC1JFu/l/zdGLx7lCWNvonpZVSgqUtbbe6zeeIoMiz&#10;u/NCsg9rW+pg3bjAifwY+vYSj5Roetxlo1z6QinazefnwsAoggAqXDQ6ZSWfEQ6Vd7RO8n91r7kq&#10;veIceyeO3lrDvJjMwMJiGhfNNWNUxQwwFbgJoRRtAmMncMX5OWMhXVciCjLnQxenetijvkTmdKGV&#10;suCGTM3UQ4bui3lOBivJ9+nAEjXbcyZqnkv2ZPTIzDCHfNe5F1OLbkdBcr0sp6MBks5Ij5TyWxhW&#10;oTWpOI2CLPKdxOS37nSkJCkBKV7a1zKKk5j0PJT229Zv6VGTa3BbcQOK+seT9grohTg3DdhOlXl3&#10;c3z+3ndD7+086U5K/KMu/6ILL7Wm9mQlSOkP/ptvv9/SG5pScOXm3sfZKVhqK2938+4fdeEl9vQ+&#10;W1OyrXd7eufv/XgJUiKASXiA/+ff/kBkCqKCpW1HiZ/S5SWM7OElXJj82zi0i20moKP4kEkb/WVn&#10;77JRvDQ7Gy9dC3tSPD0oIjM8hQe0KD7fb7JxtRqEjUw2GSpbKzPB37PHstF0jWajPR5uqVorrOwn&#10;z5xS9yqnccs6c8NSXqN1jCOa0uWl0x8Tv6uclFvJIpXi2GBryzw0sf3GGYVyTccfiju0aU2IS4pO&#10;k5VcGz28JP+Ml8IhqWnoa+Q7XnJRdZKUDktoStzKqWfPS8o7+DmZX3P46PFGNoqP3n5Xyps4ua8K&#10;r9zEJBwHb/cHGCwR0peCJT50YZJQNF7619/+VJqavuRn84uXRCZ2Xjrrcf/m258R+O6Vl37lka9B&#10;vnb2w1zh4mzdk4vvc0GROo4tgwcuchA5NpQUlBNVgtnBACNy0LbOvF7AGGxoc2dMtZs7lSWGTMTJ&#10;TB6QScIBNkYa9oHK6cZX0FLn3JKh59JsfeZegqLg2MYaVn8MVnMXnwZLpodGkzuEqPllKZcNjezS&#10;AR7it+xqdvhLIW5D622A0TpXSGDPTwYG7um6Sh7BJkIYMqWfcCT4q5/jl3IiL2F8d8uiXHMOGkXH&#10;4VCrq6YMimjLSViEU9IJdqAZw2X98BI9eZN8GYY86/YdHRlGNQ3B8TLw3bVXsJq99Fr5LmIfju/T&#10;7cbLsEdIZKKhMRtdkgDHS4ydCbkzkOY2Oir4MI9bChh9TGemXEO/h9/nf/ILKVrhL5ONtTVEBZQd&#10;XwlLn0z1Za+DJdqKl+iDAs56qPD1etu6IafzC0rkkVVm3OlGVl5DP52EXpm4dC+tJ3GUx+NNxBCs&#10;ZGMxQjeINISY59TDVYIkOcYgG+HNmN2mV6Mvgt0LxkAvCCQEOqWcxp/SlOgnlJKgZJxZOryUvMOx&#10;QdltKOhQlvh3eOmCFjmpigq7X2TeVLyrXuJ0t8xJa2j0cz2Mr0i/07W73EZMEJqQNnCKfySiLwQK&#10;nMocJr0MfNPGSxeKWonjW3e8lJOSq3LUBn2d+rmqUzfHfVebc5HeiUtcurw0WSlYYunN+OGlYOny&#10;Uq/FtbKGajQFKeclV9PQi8ZLrr49cems05GoGDXfb8WlaUrCEv9+0h+gQEoL/YVuzkvy0vZcwnnp&#10;v7ivxaUj+e8ne2kO3UmVabtWqiwdWGqbSlgIHQlRAkzqhbhsKzYXp6b/09nKMl5CVnpmfXbcMHNJ&#10;wIBy/ISE0kuJHy4jjUk+4p2u7C0CPzxS+kKyiy5RCsev5oh7uqqsvNOvDJX9oKlo7TND8Z/VwOka&#10;ApASiAC2G68bcQWJL72UU/Pr5OvhS7nj3WCbwAAm2AhIQpQ71cOk6Ii3FIGfx0stt4VJ8NJvIBPs&#10;NFWKcJHpC31p6N3W5v/ehTMVt2/xFfdoOHS7d24ZKUxUl24lQyaycXQOxzxuJoBsm3YEQUFESyTw&#10;YfzgJX65sB43Xoqs/AnDJ3fKkh/hIv10gprGS76Nwtfv/sa9b0h/GuP4MacXfYz52b79orFTGtzZ&#10;QQ0xp8dKXotJ+t5Bi4Uwr9rB2buCXLQimtfhBJk5pZ48W6x5iZSVWGAkmARFAuu8+N3v+rAE+cmZ&#10;hbWtySAa01GHpMRVIu1ZRCKVr12IBZtunahJwyF4jKPeR8sDMoFGctFBO2CJNwE5IqP5attWCc2z&#10;bK6sHRLr1LJrq2GqxqxLUcfrduBHi07F+tla2KXTsUGa0hNPIgTt3ZeZk3K5X+c/71yAi7WAKCJb&#10;77vwQzemL9mxbk1Qusmkn/Zh7xVyu73pTMggUMxb/+0zRdoOawzzngQvHcrtPnp3dk/NNvLxLqwS&#10;47t9pFzfJ64up5m/KK6cdQl6Z0QSyByVRQ7s+0S2EiMQ7L7PM091L9Qjoo52sLDadEztHn6ff4ho&#10;kMMRU46dzdwDA4bZbsFgKpPQ8hhp4GSFq6FKhKW8zY+3Dyl0yV6N3Lp9kt6UHF2D6ioQUm85xdb/&#10;lN23S7t0O7O2RA5aZxR/HsWJPaHaYMYMUc2wwQo3HOI/Wwc0cSxnl4oESKdXdYb+OPYgpCmqlZ/g&#10;Jae0qQhgSByZMD8xklSzRIdD/6Gd8VKw1HCaduezOW+A565Z2wGw7lG8VK9qyFbqQKPeDNzMp3tB&#10;F7QGCEE+HN1bYA5ISUxvZwAufWDPgaVS/NbdVWQlEOhyVJEjUt2cX25LgNP/8O1vsaE338x6fRM5&#10;WwdARzp7T0T6b7/9kXsIPFg6vkyXl/7QbQS2m7cvu0E+iEU7wkv/aOtr21LJjQWO85JMFVmdJTlS&#10;yPO8lXRYApOOuPQPdVsCluIlvJh0ZNqG3o+XFJdYgGN5bhzlRt+sys3rG01Jb6W/wR/Dfc9LyEps&#10;vvTbGtbevZpAATJJUzO1T+V45juj+Xm8tvLQzkOXCwlHsXnpRMKGsMT4K7vMVvhD2chTyDpHIA9g&#10;4pmP2pZZC04lVAXe/BaZjUwjskuv5tn0n4Uy29Z3mtJ7M+6jA+OlewovhVIn5XXe9DNeKWJxO3zI&#10;8zoRnW6/eab/bClw93MY8+DCJP9sy8pPWOJU9G0NLulprFsei6z4FZfgmVHQ3ehphBOh3XnjlMTf&#10;8hbHS69vlC3/8tRzU04ik1klDNCBn/U1+Ce9qJU4uCgiCpY+pST5KgcnikxlQlbi5xJBR6ZtKSA+&#10;tcU3yLQfX3po8IW8d5MN46WQSWoaMmFwtWJPuMCczfZx9Cf/XJ4Equzpl8nT/GUlZ3nNv6NhFjn9&#10;qrIkUmfEBbTIS6tQYYri2es19B9rKxNPzV82V0gYqGSFqQpOuHgTIz3sGS+pjIFAR02iA+SnJyw7&#10;BkgcjY+XRKylk0IRhaYvn3b7vyHIDAeWvgcV+tl81mHiIdMkJuYTWAIDEI5U/I6iomkrccY3QYNj&#10;6eSUHHa8xc+toU5nhqlYZ+zV2m1OGGYE5ZoX3QiEzjx7R6KsbgeDGmXdeohsmD0P3kSyBWCv2t3x&#10;j7uwzLa+nKV3Gkw2A91o4oYtLApLQyPHe3y8jZeyY2qJyPQ1PyFHIBHnJFnw/AtC2dYxwDXZWN4x&#10;xg2fxLLEciqqlHPIFDXJReMN7TV9KM6Ha5F6S56bvsQAj+OFq0Mm0g7NHUYSCVatnEBXk8hOVxkj&#10;VXG1YdrcVBeYp1HUEOmdko0IiTYay43iqJyGbGUNSYzjJeqxqnjpHJ3Gn6Sd9YeCcJGwt0R7stoI&#10;5XHqiA+oPqaanKcgxc2/vt3Elf2EIuKwLveOnPXQnCfP7WpTsbJ0Ulpb3Mq31UDa0f/j2x/HPJeU&#10;jjp0geeQkmS1IqTfxbsvoPrIPN3JPCtIzW6plPMSR953A41+ZAEuiQlMYtFNXppHdwtwqUwtyeX4&#10;HSzl7N1fxfmm2zCpcPcEaEnu66gLU8t2X7BEoot325pSQQnvbjSl7bbkhkv8Vdw2pYSXWom7+y9N&#10;X7rKEotx8NI8l/4LdSc8wIEo/yru/Cuc63HgU+JS9vQ7XtIoY4s/vV+O2xJGVqeabcT0M4+m7G8w&#10;oII0LDF8ksnhhAsSqRAng2zzlUEL3mlCU1Z4bIMV/k1Vh7ZetXbjq13zTyby3f/1Slape9l06jzp&#10;j22q7WpKL/PqkdDqyW/JS9Eg6XXsq7Z6+/omSHxeBTmGLrJK8UhmghJTbQBix7GFx0tqSls8JchO&#10;ixRXiep09/fB0q1zstIFpzOr3Tg7s5tCIN7pzfmV8slLD5mINKtGvib/p+lIoNGXF7fa0Z/q1L1E&#10;cOiC07gIfHJNnB8vu3SlJ0hpdMTxbu69U0jJv8jcr2y/8Vhu+JVCE19BgBMrdHg0RU3jJfEGO44l&#10;PZaOCIkoA/3exzrDVLEKxwwci0EawVGQBnr1XPMXLM2ak2K1WefxkpiRFd5RQ7yrItMsfpY0E3zj&#10;JU7CwuZSIdXa7df6bD1SSfAj7aAabZVNiYlLox1OfdGv/cbrDCmkc5XISb9kBSwFV7+mkv99m5Mn&#10;WB39ijp9n27Km1CxebBXqGp0MjJpRCOcXJVag/tYYuPSXJg4vqU3zK42d2tz2LteEGsxLlKytqGX&#10;87AjIViiXfszVskTyRsEAjF7J4+QyZTuDoJ5DISpU2gaAhlW/NXA6BzXbpND23gfhkW8+b3fxN0j&#10;a6AJ+jOEuynrqsLmnhYeMKXOYOlh5NiASWi1i6Oa2yPJ2f2n6jBR8hLUUZi9vgZ0Zjdy0EDPRksI&#10;HOOf/Y6IEzTKy6yq85lzxr38HUOmKOi1Th6EGhLpKnUWymlXtxDWfcxxnUYToD46NruPxQ9dggTw&#10;IEay/ghnVBAv/b8PL20stMWkMQnuJTKccGj056hhPUhUXp1mqKrTYu2SLnUwh8zkvkCcTKZlq5ax&#10;TX2TlzZRQUuXLLtbcO/C7oWnuB790gE2n6cV8zeujZ2+UaE/9JbNrp6e1CgpDYGr5C/x+qWTQiVz&#10;c8I5Sv4ZL/FtKecsJWekDwQa/5DYoptY1c/PsyT3AKmv3DDpeYlfXuK7GkZCU8Kpe7zUxgIcgaW3&#10;AOf23dtt6V9tk6X9YZz/Gbc/jGPDJXfznrKkuDT5SB/vrw2U2DfJDQRQmVhrm+IULyUxgViuxOUZ&#10;vq2Z4qV/+O33eBsOXkJHgpTaxNtVtu0hQHBz7/fXuuMiPZfYWGC81A4D/u/JeIn1uLtdAMLRtKPW&#10;4LC//OnJ+98TjfJb8ZnTC0aWRI5378RgaQY3a+4+PGcrnsyuXjqJRZDJLHLsEZN82tPsclc5mmGZ&#10;M9YpHvn8UI8hvJleJLR0uoKvkusjBJYslB7kePxaj6u5stW32wcqXP9JfAXLcE+ruSZO5sqWgcx1&#10;+LMPpuzdMRO/+uww82UKnDaZII0eRxP3rrd26t/0JVI+GKmdlwKk/i0lR6ZPWPriW6v9IiJux70j&#10;REh/K27rTBj8QVBpTe8GHab6vI8fFXZTDi/hrdRfnMBL/91dcROW+NxtYY54L9A9RkKD0qmp9GlK&#10;SUzqS3g/Dpmkpt6Sw5fjzwlu4sc3HksPC740N1OVBCTYHFDJ+KqBbLUO0+zVL14q8+WlZ0AXMX/H&#10;70phK6kWm5sV5lSzu9Pi2O4uZZHJiZX30sOnFdf0P1NO2aVko8EwyedA0UWd8VIwwFVoygAFEVn+&#10;7yMJStvioKrI47uBcBc5/9wiq80lv3BrTCJOHC8d+7+5KjAECTBegnBGR0ooRyZyeodSLzE8uM5m&#10;E1VIoZTqENN4uEvaGfC8eaOhAOlNsgg6thFpwDzi9HbBjn0xDJfEvw3qMQ+JimbnHtkWBXenuGRt&#10;u9QtiLsse7pku1wdL5GNB8Cp2CPHc8L8cMrwRcc9Mw5tKYwXqLh8uLgwQM4ju2n6j9yEfdeOD3Wy&#10;sBGRdny8lPHlNHOsRSbn04uoHCP7U/kx+gXzT3gxZ/ixJghyyFO61iXpaMZdkeecGj+sm7jkiHY3&#10;KcJV+WRDYwjEgR+Iy3bXXDBwx9Lohgeke2kZ0pfIbA1Usj4UF+fWk7rRMXK77Z5WqMdS63zBUddK&#10;s7FeEeKi+sA8NO0k4hAuVh16eZkFrdGLchOV/HTndnfKgSRtrdueric3su55WuuvyMnwus2kvdtn&#10;32gFgWuOTElGQs6EI1yYTDwLbfpsP8+HfJCWjd+nfuvuZ2lldVU63CVBUQMkhrM3ghJ0BC/1e5b4&#10;BKWQ6fLSVKYPQamtvMGkQtsI4H0EKcVL23Pye14aIOW5rVfSThGRyOZu3l9rc5SCo4Ilfbz/AFiS&#10;l1p3g5fmkkRwPW6wxG7ebeiNuOT/6k5lYn9vVuJwW1Jx+oWbL7WTAH+D0h/DtXCTFjEW+tAfjo7x&#10;GCkhglMCdFQ6LjRqDrPpRt6+hZnRjP7hpTSK7Oljksc2l4t+EDaSpGa1DTPWRG5m8kQaRKKOIYdh&#10;6WR7mV8ikYqX01ZSh5b+EsvzffFX+XcRcAiRymrrT7VNX7rcRWdOkdiJS69mkemrwi6BJRGm2RYn&#10;wowxvczAnfPA6ahM139p+pIe+z/zXBovXe/93d+0qW6id40unRmjLdvdcEj8fmVtPXmhLtmrr0Su&#10;kt79fdNYhc4S87yVtbajbI9KT//k7lc5UiLwMURlSomCkfiAqzUlQHFEVtqvIb8H5s70P3z7MzZl&#10;ApZ03hgd/U/ffvX/vLykR0TgFC8hX+x3fX4jGqyZrbfo07pPvHQN3Mzcp2lTM8GCjxCEAYzdajB9&#10;NVthrcxiSk2HJYxP5chQChjpGHFRNDXrjOUtaJ2PvSZdAItbJo9INWenTXgJKQkcUjiCdhbcVOow&#10;EntGefq5WwI1DKjccoqrhC9GwsMKGepDhJkr1MUDur09iAAAe9gsoZ9sOPY/6muWtiEAU5SadDWl&#10;WX/i0cLFgxECATvbFDmBh5fIGTLBSMpcoyAZhm7QgYENU8q86aSNuPSlL0k7X1N664GODi+9OTcF&#10;sDlB1tobcDa0JrhkE7RybpOZm4e1KCztlFZ8rY+x7wCqIFXfqagq3/hj1Eu5Ilt8CC/1YDD8lrSG&#10;GZLGjs0M9h3LmynPjmNhNaDHvl+bvjwoD16tSPaXI+mz2gLAhJGP2qZ4XF6amdbcUxWsNWteN+rS&#10;xZ71DUohg4gyHYyuekMb1269RcZI8slhJ8WitVj9RuhMb66t/+LHumcP13+Lr2ME+0NzaFxbpPvg&#10;perfHJr4KGucJpCsQmprUCQSkQxXrZAzAikSF5n+xaIkMjN27PXzpFzlp9OpVWZe/U7mxntbfEVo&#10;d0NgdN6X0726dNl4HfPG7WggZdNen/+nb7/kxT146eLN4SVT5ndkOm8Zp9XvZ6l0tHQTOX28tHU3&#10;0AgvCEtxJNt4iXShiK/ouXm7Hrd1N96GA5nCJI7GOf16D47VN2QllaXxUvoSvOR63PHZRl9yPW4O&#10;S/ovPWQ6O3v7At25mtwUL8FUOCyxDFdoJe4uxs1/O+elxCVgiQ29P/5Fd3+zy9qc6WMnN6s8ulN7&#10;fbd3d65KCBSZ0Xs8OoanSExH31Dr6K32Zcj4oimJTz9gPVUhsJiY2uJfnKMxTZH4QdoJFUYXksMx&#10;0K3vtC/TNbKDrsQN9YqHN6sHv5qP2qgTRFmKZrrTr+ZoK4CpxQ+qGWXZXP1ZEy8zqHNznuKdikBH&#10;oaKsb8yFeV/tfl9JI+Xqy0bKWqR4Y7y8xGlDiJc2n04+pHT+xS+hyRu0e8e9kIuGTH/57W+4hPo7&#10;7SqQG/91cJoeJXd1T3ezaoumDXWyxHesn1/IRH9ire6L3dsQmPYXnMNzf51bhgksjY78C92xE5F/&#10;+fWPutN1FZfipWXwE72jq3iLuGy3jQX86TSVCVhiYY7I/U09cenfjJfeakWi+k5Zm0PE+H41ZCyk&#10;BZ89yhxo2bPas+YabrKdH/tkI4PQtasET4nMxFt2VIbHlA2dq1ETx/Lf46EpDS729Ctoi88piMIl&#10;7e/jpRl6SCY5yD9biXy+NtVsd01AqL2kxKdfefxSnCSrncpRv3IBbqt4reihn8hLSStPXHpKS8Aw&#10;hAAMBJvhYrzEf6mQfhM3OQR0Bo3+A6dNeImJS5FnEBUvcXcsC0sMukjULerJSkMg1B4wSVDheJDJ&#10;9ClgotEZwtORJJkodOKSmVeWSuIlmYeUkdiFpdNEZEU27pHE+47ribepflIbj8R63tMSPrlPwsZi&#10;aFp6SPZc+ZyQOORgcsSMsYfx4UrAcA3ubOU15XwEsPKY4Ex/C0kY1sFA4Zb6Msdm3qlGeZEYoGo5&#10;PiqgrE1zTMNZTz6rdYFsecy5q7AKN7dHvY/Y7f/JJsud/l82GKU8pLn9OeOiOaDiXl3rtrUUeems&#10;95GYyqQIFiOtTqfx1FDN1rDiFCFO4p1PBk6j60wTYvemL32Q0i6FQHmJN1cPZqrqZ3fEOmtlzVnb&#10;6iGz3TgdsDOHr7pqW3VmHaOVy1chFpdIh5e2rNbqm45JE5HAHl98W7phwpFfpwMh4qn3RopzBI2+&#10;9CXjrfRt6c3v6tbjwKdPXvrl9VBKYsqLafpSAV7CwZs9BPoDFJbk7t/GpS/NEwkEehSEZKSydLYX&#10;aCWON+YAJDSl9mgCnMjT38PFSB+8dLYRyHPp8RJqUsqSK3Esw42gcv/ObQlMIoLK1GIcO1WyDPcE&#10;B2wuZpQVnzxePL6rh5eSlSxSthUh0fSjgWRJM6Aa008bOl66JIMJ/i5gbW+paRQvZ0SRFb6Jh1JK&#10;fEyiUf4BmBGHVjkpL1xGKmXZbtiKnoFLX/xW9246l07NN/MWAUWpryZo6yOx/OcqtX0O/KNXX4CR&#10;XMN4uQoHOroxTLPRJLcqym16a3MiE3dqIuF18z5rcPES6XkucSQlXrKebhkwNjYjNL3GR0rNQJdU&#10;us6tbCyXl87N+ih76mEUn6N2ZvgL3f2L7r88yMTqW3Ew6X0G99FGX+ISQaFp4ETQtanPeL+DPh2Z&#10;pjilkLsYsVU5gl4NYFJfOxyHTH6RDpkKGjLewyKln6L7JtdULeLv01kxv/Ox9STOcpn/y+j3g1qO&#10;Wh6uwktXyBoqWMNYAvmFqszJ6QmYSC31qOPa30FIMgWmnPfddMXJHM++P/cbUQdGApzGQv/+G/8O&#10;PPkoRuLYqS5MJw+M5F7lez/uikvjJVFq0CUsbccDkQxkajfvLVSh6ui0E64sns4TfsQqjNHOn/23&#10;M5dMAuTAMhNjZ37iItmyGWtKN0VcCmgpaFlOmUD+EWw4CizFS2CJcIKec6blsQqd4aoIhAI2x6qn&#10;HTF1LbeZwgwzmVPMKsu7hyCQetpjpF114FU4RiKFgpblOIiSkQaKBYWj7ubhpcbicBgLBBVEER9O&#10;MC4v7YmKrBiywsiet4+wZ9KQEDESyI7zYPP8s58z9peUrK2XAqGjDl0qOKRBKX9EHFTQ3M+IE0II&#10;jyMNgkCy1j/X9T4YY+nxiZHl5LPAAB3RHvXubOBnPWuXIN50HC3Y/yLrSUDisVHsknRXT5qBJdrJ&#10;/WOLU7R5oz/2lsoPXXjpVH6LUBD8WLuN/c7bT2IJV9eEYFmGkQm4QqnXvftW3amhmslw86wGK9mI&#10;uto9cs5XD4kv2I2+rxjpjzTX+qmTsBpeJQzHe3oS6TBeTP09SpsJwE5QkASFQLSQJ5LLbV2KnRYn&#10;8PUbR7nr3QredBSqQ1DISnxj67wELC2wHuduSwhK46VHR+hL0JSO33+k1rT1ON2Wtkdl/4Hi36C0&#10;ypbb9rbyFoGgoD+Sl/5ALupFuYNSZMjZicj1XOrvdLeJN7yky/ccvNk6gFDExbgW3bZXAEEfb1JY&#10;j/sFgf9GIfHv+WacGZ7z0sxomJTNxZJqc2dt46WbfjQN6AhY+hkvBUVR02WnLc9l5bmKxf+wvFOK&#10;On1HLLLmuLW88AAjTg0z0DdbKZj1Ksx2v/irEys/639LfUa+GICrD3t6Y+5nqHOJK47i+MVLXPoo&#10;u/rfVdLvK3IpSOX86sNFCDr5OGq9ikkutzAoUvo/4k1XIcJRGopsB7feoN2dKFc0SmJ6+DRnfm/o&#10;XJiM/ELcCpa6TWdu7y1jktclSbV5Jv67kVvpxuvYu9FEzkDMszG+cKcXQenHf3kDcX6kdGwljnin&#10;pANLYZLgtJwhE59lfgolNKEy5cXkCt0kJv8bZW+a3DBqUnc6VkPrcBbmrrdM4LT1go8fvxkpvvMX&#10;uXQUKc3GYeh7L94iy1PxjiFBtk9TuPwYi0whdv+axS9eEpNmYRNkONXiY6PTQGa1M9Ca77MMd8Wi&#10;8dK///bnSUkfsPSlNakjtTY3WOLvg//qYBUFg6svmtL9KWqapqSTz2BJSGtZKgIJKg7X1WeODoGB&#10;TDm5nEDiUIeUpkJWfKLKEmMkI2du37Q7XSOK0IKqqs1j1LTJiXmiF47OWDRFfLTjBEZ9O5aomjQE&#10;dWIHS/GS42X4Bxo5tYZTnLgy2nipe8QpoKg6xKUUpw3ZeTidb3QyEs/Awh3R5qfH5mMGeK6io57D&#10;xS9aYFsXh2E0sqMOnnOef3gpc5zNzUZn6zPHGW5/Nax+K6nmFTQ/tY09bGvsAbn5K2AREmnL1k/x&#10;Mt/EAwZk87cGi2U97YcJvafc7qrqx0uja9eC9YSq6Mbt7XgpPDBx6Rdd6Mz6cPOfsdju6ucSoQ5z&#10;fKcM7SHHxZ6fbGWVd4kj7EHwdD+4nLdXcHxVZsmNbKMaMpNoi+cuwEtCzhcvmWHwSTectOWsqpqm&#10;S1Sl7kSpNMNxl91eSvnfsQGSbkN7AJAZr+/3gIeQ13ei02WnoZGqERB1SOnyEpe2ficyFflKEai2&#10;EvdICSIiLikFS21KOTS6vAQs4e/dH6DAS1uDA5MeKemSNN8kZaVpRzov/eE/+kZAX8rr+1NQGjvB&#10;S0lM13lpnkvqSMeFSS+mL2TSkWlSksLR0ZfcoHIEpZs3+PQLlKW3Hic7bY9KpIbEJWWlUZCbL2Vb&#10;d+nj6pbkLjsdBxgMNHwFIGVkVT8melSb6cfQRzi/cZygoT0d82h/V5thlvfDdi8nwZSlm5/js+m7&#10;mmm+QLI8z1j/RuSHtKZP8rmvsyUZjXM+U56OZFUrLiN9NVq7/wle+mxumGTrlX2XTlXU71Qc9oiU&#10;Gi8Dd5K3oMa9aJ7fTXm8pMQU7u4WA0tvb3ZVpt01SnmDNm9OdbN9bmUpTmmwdOaZlO/DQanXyW7Z&#10;zRM7cRd2I5quH0dK+wHiJ+uh0Va94aUYCV7iBQqO+C8VZCo+dxHUvJj0/V6kVTk1Z8Apf+8hE+AU&#10;O5H4P24v3NkR35vj2wbH71/h1NRvYZApavqknRjJS3wbL8Pdi2BMJSxhPviq3yUiJBKxBr6Tjwnw&#10;S3uWIgPhETDDbo4ZOk1fysgmMWleyYP1POa4lSBN/8z9tfiz6cBSohB4Q/yvx0uTmEg0HaHp18hN&#10;4VOJHlGcBkt/9e0vCmTQ64lSvyKDZHU8oFyYo60xw+WlcUiSTqigpjQ9R1IaMMgzQ0GGKRs0oizm&#10;0ssjGIyU3oSUooU9U2Sc2QY1/zIXIIqHnXBIQpPdiFuGNM7VoU2J6CSSrjQ0rcwwFCTcMW6YBRhJ&#10;aho7MRvkeXeBGvDpghvvJNBQSiDD/0uHtqloNtLcmI0LjYswRgMD/FMiTBqlHNQeIcbrJIwYfQ5n&#10;5TP9mMXPkKmVagKbCSDup4E9nfqR9ZR/ZuW1yMd234efRzeK2DKWrtePB441p8V+C3RTyF8faN30&#10;urfi9mdUEMxEMlZL//cYSMvjLh+JHf3FsT7wnLh+vTkh0AS13aGtJx90sfptYi3Sys3cQPgkrkLa&#10;lS42M40xlYlJuP0/cyJ1bLq65OnmigC0xEu2+BKXLtIQ2XjpBtMrLG1661WJVIIuRE88XWZzrqpG&#10;V0PveK/+BH2JPRtpsjkt2vP9N1+ylaXISWfOjNG6paa0IzGpL33xkl7fc/jEVSlwko4QlyY6tSp3&#10;laU8l3bsDTjo6LLTKEsX0/GSshKLceDQ0Zd8CQ5Swj3pjwkwkvsv/Sd5KX+ku5kACAQs/S15aRtO&#10;4pIEOP3jw0uHjiSleOlJTH8AU7GTwAMkNqgsTuTt7A0v5c7NKhsu3Hl0u0clsLTNBFqA89K8mCAo&#10;eMm/1h0XXctLZJpS23pneT94aYtxH2G8FEr5NtwMrkszyR3TLrTFgyXhJ2pCO5p8JMbMhj7bqrLE&#10;6TKY/3DR98s9VcIldgHCEFMPJn4KTL5ARJ5RDjleQ5nvpJKbh1IHVIhoypcSIH2QT/sDRFBPDjq0&#10;cwFg6dAUNdOES05V+KkvfTZH5ndaVd/5X9n5ZuBnUxTbMKVnJU5eCmJ3H7kjykdB7+LcR+/pkKm9&#10;K0Vcbt9KUdxbwDQSvlqMQp3kkZuzFy9tjJx6PCnv6p9MfTryIInV7NXDS0yOa50/fs9LW3EDhAry&#10;0uIJUAlKaEryEj9buHRW6PxQfzoyHVhyn4GRkq978J2wIFNttY50haZ5N+kNvpUI5abIp29avmwX&#10;8Xt4BotT4u1IIBTNkJWoReh04HTDin+EY/U0f/3bxRaVWpgAA7SViRIY3BSY6GL4gdkFBrLvRKAU&#10;eIBTTHxUo740i//YifSbOB0J7agAIN04iQtITH/tEV56/kuUlR9GDlXr6RolJDQFIReT6DMgdHqL&#10;xiIbTDbB7mcojTPSaGFDJn8ZBKqYkyMgtFIyQ1y6o5aaxO0CEVp0pF1X/dK73pLcmbFLSgeW6r/H&#10;NxYiARKRwRJTByABQp7uWKAqlx05knJuR/R1F0xPH94tc1XuoJTzs7EDeIZNlzrbyJkUhtzk+Gg1&#10;G1/P4VNFMIuGmVpt5axkcSJk42pSaoY+O5utv7x0lBkf7z3YPqirxIBFxv5i+qv/tCJpLCePfbx0&#10;W+f+gjfsGAAvZbLf4tfyex/n+03By0jkf3EyfN1rkWm8dKWnVdjYO16oADnmjnj7uWzlfPstCEjr&#10;fDADa1EDP5QqdfMfYmnsZG4GxJ6V5fSjRYozvdV50KgO2PQye/rThyR1ppGmmxwy2IH1PJTlSPw2&#10;/ZrrLqAvJTGRedXSMXvYeGkxxlu6Nax7ZIuX+ptdAMkvwGlHAFKvziUlSUcg0JGYWKG7vHRYKN1J&#10;f+/tGOCrcEeMIu5iHIn7qRsygUnEgSsEpQ+n7iMxuRKHvvRHz9k7FybX487Ok4pLc1JqMQ7JCF5C&#10;XyKSiNTqm0cw6QT0KFLYoPK6LR196fovcfp7BJfkzr/rPnGJiGGk5Dtxk5WApcSl5CZO2a+SbQRw&#10;CRaKZj2xpOoSs7OdaluPXhS6gExEsLNkyOCmUWRtiZs+fan0azenirwQMmGIKUVtmdQEivzGb84R&#10;GnmsZAb9Fllc+OEqcbDny44Tj3YoZfqMteB00s0wLpKXlkde2qlh2azh5ylV2/F7VerQFC1yldfl&#10;rJz4Fy+lTfEen3S3PLeerw7U89Id8sZL5A3EKWoSRpXC0o7ewS9Y8nTI5AtxU5lAphvKzJE7vvvI&#10;TH7AUpBzJrP0OnD70JR2TDta97pH9nZTTbBaLsVUh5ecEOakzTd2/L9/+/Ff6LyEL5PuTMOkwIl0&#10;rkJWEtQYqSW5rrZy5zGH8HkxFXD8ho58n+7B0iL8zlJuyprMqQlXcEIRju/ntuZju9O8YEpm5RER&#10;EXy5SZwhuJi0RPd3GiDd4vwYfDuNk7hLWASN41/kEK5UAmzk93KUmYsfEx9gJO319hciG0egRZKZ&#10;61FIky6kTDSjL/PMuBNPXIKUFJSmLEVKrsf9+q+//fqvjgZ1VCmFqS8YU49ai/ZhkZDp/+dGlP/r&#10;t3ko0UkIUHoZNSmnzCZm/TWUQ4JGyvGGodGlppnOl8E4LMFE/YkuT7sqeoEZIdOQQy8pcGjrlU1g&#10;63GkhDf0+WpKAc+f2f+0MjQi4IdVztyTSGS3z+GQpQ4UXToi8zQlxz4wS8VyTo4fV92gJyRy1R3C&#10;69tmxjseLO3u23kSmZbhgVO0PBCjkzYygSt4wN6TyRP1FJIMd6qCkkXAkInPHM9u+rroDH1mWk6o&#10;kkdKPJB7JlvUy/JWuab5VEi7FzzIuV7JElRFWfjnp8tLXaVyOGd3XzQiw4CBEAsxWMe7UUfIYWQA&#10;2YQIPKuEQG0OnOYiFka0/jzS6GNo/cdzySJkPqHeoir74+hgiQMccrTOZRNc2pqaGlFjh2c2gQ2f&#10;o5wzRKF1w1gl7cs8qyGp6t4jUg7hWHZVEclbgHvknK8PQt0oiD+Mi4VsJSiqV1+9dYCcfq4A0hA9&#10;X3AI7MX0ywSlAAleau/uvLgfHYFMZDDPFCRX2ab2A0VQFtncQID0r90DZKShkZl/dCeBrceJVVDT&#10;WXRDXGI9Lt9vVKZ/MViaw1Ke3tfZmyW58VKLa/+3b/kpzYvbJbY/bGEOiUmVaYl6KwFRJ8hXey2u&#10;Xbvv3t04MrVZJeIS/xw3ZMJzCSeluChMusfjyJTo5IZLk5XgJdbmcPZ2c2/M6OGlbG7qhLrE2dXH&#10;xbXxz+WZMcxnwHBfczm7KVY9TenY39JlrS+Oys6SX9t6itScmtVJiRnSkSCKSlFECqosRjnbnbFe&#10;HnJ+hOw1x2PoP5fSzDw0aoEMXLmc87mnU3izbB+cQ5GTR3FpbMPV0OijniVa5/LXtHkORdCr4I1R&#10;1MM3RiKFkK9bwFF9CVIahTJjKYQi7nCoCDexVTlI6SGTd/m3218LXvJmvXt02IkW6YZ9GIt+9IH0&#10;c2rka9rr2OOlbk31OKIz884DU9GrE+Olf36QCS4Ck4ZMEtS59M929WhKyUot2IFMsZM/cPiZs90v&#10;VZAgpQWW6lCfcHBKWSICPgFLrdbdr6mREkaEH+OBE1+k2CO/5Geqop37db2UuCgAMB3zzbc9JoBS&#10;4yvLHuvDt5nfzKunr/qKRFbakSzjcwgPk2ZY4Y2PsFOtM1Z4VCA7oYRguFFCxkuY+IQRBKIXXFMj&#10;D6LTNKWQCV7660NNKEus0y0QAZzSnUSjFvLGS09xAsagBToAPOD4TRwasT/IO3sDDlaBkQCbK55k&#10;+kc4cA52kPBwCGkILvI0YJj11JLGVE9fgisWXKAsz6q9YfpVOlUKT4QJqDBLQYvc8hWXoP5M/jn+&#10;20yjew58CUry0uhUEGJiN9UPmYg486tTXlo25sF6jpRk5tXQkpxLdeM6e7sFKaaonnNMScvx21k6&#10;KdICj9zUlfto9QTuMTMxEzx+wOZ+2vckFEw5iVzKWEcOySzW8N3T7rN9bHotmp+yme9VYqDUIR9X&#10;u0gcwxCHl7iD1Gxv1+2GYGRLdUQ+ZCVIabBkYMgtqjYzS2zgHO3YGq0DROze2jVxSGNYuqP7TVbZ&#10;KCju55HPKcNsXCsY84Q3EVEV2tyy3WkccFKWU2f7pw9eWp6Iq8pjJ1sZ3lQDR/uwGohQm74BUWj9&#10;mTt3rVvbCCpqEsA2LnpYW3eBrx4GSIvb4bVoPaSDTGhKfBMiLv0yWHJN7Y//x2+EX74lObloaCQv&#10;TSYi8H0rSo2XuOR7N4MovnjxpjADecZXYRL41PJce3pDSvES63T88uU0XspnCViKnfRf2n/DxUtv&#10;Z+946TovPaFpWpMEBUctkqc3MtRVk76oqRTwyfW48ZJ7KyUo/SJSAoqMjI5Sli4ybamO/So5shjX&#10;ht4pSFrYJIiJS0oTh5fSMcggF+2YrKHVLvHZdCJf3EKGTG3GlIKh1Ef6KShNYay/NBPirOzUYrwU&#10;S2BwryknMt7QrJ96lDXiumUrXKtd5uV/l6rtnv5AhJRLMsSnQXFKMM9I6WLVMscM8Q+XGqx5dimy&#10;srYVvDUs/RZpcepktrY3kDFMFb5js/TugvO5SXtAGzhxQ4GiuFdXNOK7s9ejaUCl7pS+dJBJah0v&#10;3TtIB4ZDr1f2f116HSNy4+feeWeb4XNrKvWz448uZ+e8BA75IeL4o2G8ROI/9+0JXzLlIwYy/ZQM&#10;pbg0xUkncD652xjETQbGS2LS2Sdct3B+HEFN83HSzQkB6s9xZGoPcH08IKU8mlDp36pc2LMj334c&#10;+cYugDptRJC50RAco4BqZOYZBeyFX5tf9sVTKsylfIDE/87LXSHE3gXLmGYxYY/r/QKBYErmDBMA&#10;XDM9O64qgiSSVBI7beelBCUZabAEKaUs/fW3v/gPN7gG93f48ziCsDR/74qoUwFF06+kLMApWBoX&#10;Xd1mOxHZyaXQKyiOfv4ve38NwhnGEK5UMgYgMGSO6iobr4lZTI7PgC5dKYnJaV9oYGz2lMnhEgWf&#10;eJXBbX7kzDNRztJIRpEH+CR9/aTPV3Qaz0RBqk/TlGCez22mxCGUOuaT2Y4PV+eNH3qkTqudTsWE&#10;0JY1j9lEo4gOmPxLJoQU2XKjKDBF8uSwsOE4zD1XPlFhwHsmvx5IOfxY8CcpYCh5pPkJgGGlONZT&#10;qQHruRQt9ZQQH92e8B1/FnjaqdyfEpM+Lgm8bGAPd/kswGH6qQ1S8tEd55Biz9dKNGVzGxEDbHTA&#10;FXdcYF4K4UNf6nfEqurHCBFqAADouZU0J0uJEF5E7IErFhRY1v/LQkcfa1qsjUvMz2ZGzFi84XAU&#10;rs6MfV59LVJDVTGrtdJE2dXVY86f8EHiFnBTzHba8nbs95pNb7qsbbBU/R+t1P8GxdUVuRy1DtiH&#10;tXLHW0OB0+5+L8rl6S0vzWcbfenyEsgEDpHIV+XW2riawxIgBBEpMS2/HMUXLwFJn+NoigApeWng&#10;pL/3tloq5MV0xaX9TE5iipeSmFyM+1v/9Nsfx0usrN0luaMj5b/kqlx0tJfmRKbJTaR39D24cZHi&#10;0t/s73ThpdI5dU/v7a2EZAQFGYjMWwkFiSOwBBf9vW+/+/e//W67eefdRNw/j5sNRZrIzmJS3z/E&#10;yUspFVOWPnxdRiPXUi+e0bx2MyMLAByMuQZ0Oa9MhM3d1Rs+c/5C6494ReKnJ8wpGyBhfC2LRd4O&#10;2Pe0apezXv3MRt+yy39XhQY/4k2rZkOaaCe8+QAeKh85BD9pRNVfeqUkjSokczpSxHUYiSL9V52l&#10;TlvVQ+VE7py8sazdlwjAXOAcqHgXzr27N/EXeKApJY2Xitz/AdzCK7fb9ENTrsdNKuQ/417N9a3O&#10;0Kumgj40gU7v7rL3vfvS8bgt3ckfCpL5jm5zWxAXUWVHQaLRj0ZamCO+EC+BTATdBSc3GX7MqQl8&#10;Ql+6H1U+sO3LFCltee6/nZd40nEOTtOaBKr2aJpDLAHXDl0ipy/x9ajcNDNBXObh+FSjIZMWakfs&#10;S3EifIEX9xuy78lWDZanwFeoJmkYEAxoJWcoDeOKiwGPKI49DQaw3UlM8RKnhetmAyxl2bcSFy+p&#10;I0FBYx5AiNP/wwAyAU4y0ngJcOKSpLTVOvM/fSncis2OeBId2Y10sKGInPDFS4LQ+k9EOHwuSZOV&#10;UoFgnrJxzFxqSRcnIEQw4UkQ1MMkYE/FiVMq2HDSxpMxWFAULME/cEsAYw9DpiXqgDTIVCmCc4oc&#10;4Sh1SBwdkV4Fb1fjq46WfcRVnWMk+zC4tVdDu6RC/fk3EDJ0qSHwAIiRG6yEcIgiSODYA+aDtKcL&#10;k2oij1a2cibYVZ6fPO6RjpfMPIufUSZCBo7yEs/wnm1CJrg8FOlZJdGfEquzRNDFLp37IhWPZ0i8&#10;qtG5cda5fl7rv372i6OcHv+0G83xk367735MuvvLxn0XnGprjdrJDQSuuBzyOCHAAyE2Xodc/LDK&#10;QxHlmg2wsV8+fPPZ1K0JRZ5q27icQI7rhrhSztHXC/bqu9OP5laWWaVFv21GVlXrjNHb9SrEEvZC&#10;ptX/7rWEdnjplcrZyaapAUg7wZdfENj3fhxQBOHk3Z17ksfpSKCRIWSKfxYPoh4gXUxaPSaeo0ty&#10;eC7NeYnge3CtxOHsvXR5iW/+s9VS1PRP3am7N+Pu38Ydr6SgKF7Cixv3JEnp8BJXgyj8wHPzho7c&#10;LmA7CcRLwFLbMXGKsuRu3klG05RYlctnyS0rIaXxkp5L3x2BJU3nlmlcytmqHMtzBiAqe5o/8PEi&#10;RpQAY64KESYdcxkyPbN+I3HLIaVPsPmMhzdWO0jA2iZesd70PIc1wV/G1/pHEaRzzArXKHEqsR4i&#10;XzaadJHmcNFH/IeLTC8zJj6mGk2lL8kM8AynLZy1U1NFVkPeSjIPp0uXOhZ/NbyUMtil/whOVFb+&#10;3Og+5/ZRSonwkqB7jgiA3ErFpUFRXKTQxOrbLhGUmIbBhrOoKil9qUzNW3PYvNmljchebWJfvAzN&#10;+ceRGdg0kkKG70MTzjukvEz6ywBaIKXff/rtp3/27UeW5P75tx+JtBInLG2drpDc5DawsFMy1JfW&#10;pND0o2tz/aMKjMSHdymXl/rdtJ9O/ICCrJCb8vruyDdJL835bbltB65Ijh3BoOCMNPcMwyxUNihe&#10;AqvkpWN0tDvjLvJwNNJP8r5XSZmXiMYCoz9GIuS/hPECGzAc2o5zLEULixXejotQgdTUH6LNOmfc&#10;9bqZrGSY1zf8w1tvf/3tVxxTjYjESxeKWGvbShyJ8lKO3yHT8KlSz5EJqIA00lKUkvaGPn2764b0&#10;jUDPv9bjWnVipDES6gqRdCcG0qkpVDLVJbax1CyvlnTGVBYaR0lWwzDiNA25BULE3dIKSilx0+Ju&#10;UctAt0WdqUDE2cDqUVBqEqf/MWQKgbi0/y9uVe4hU8obRxq6ANa94LiGAqfuHRkYGqNwuk6fvdEj&#10;AQYlHvAA8Jwc/UR2GooT3lPnc4UJngpBYuHD7M46Cwk8foU9mR82fVhFqbDH3wI84fOsu/lXqqed&#10;bJrsnzToZKNUfLJHWpkIkkEvmmQkz+zBjnb8UGwshnxyKDVy9tdBxScocd8Nu6fOw4YMDlntqbwn&#10;4TaxzjsnDCQuCiEYwmbGwKW6GpCQYbxkhpPHFIZ2glfhw6nNgQrMSaT5lEym3nCV0DdAk9/R+zLm&#10;oZ7qVO0hvq+L++1Bl+jw6rHC1SP87AcaZV+28tQTO3YwzPjq9NLW5hhmiXe8bzi7d6zEXWTqVyHe&#10;CNvBEi4CgXRJiovGSCZ23M9MhaajHbWb91WQfvxcgyMuI03wLw4+ERGZ2jcATQlwOnsuyUtTmfyD&#10;3bZd+kN56W/+N9/+gAAvuQa3JTbW5nJb+uQlpaT2qISReG/uD7n6j7/9/n/te3DAEu++GeCluXy7&#10;Hrf/j4uX2IvSjZXmy93/6l5eOotxd21uvOQGlU9ZytM7zxYcv0dWd5EOa8ti3PEHzgpjjvNZSkC4&#10;dvxAkZZxJjLY0KTOXL5Q+rW8M6PmGfMQLi/9QLWab1L2olxXX1uVap0oseXDgp8Kq7Z2yf8BJyHT&#10;DxeQMuWdcpxZv7rTw6pdlZG+2En+2Rtzak1fdQZLCTL0gY7V+svGaVdflz7mis6PjsoDjRjO5HDJ&#10;9F2t5iaEifKmbK6AzPuvu93QoyAFTrLTgaj7t4BvMS5l6YDZm2oabW5rmv782bffInz0bd27V3cT&#10;6z/HO5CvSD2n7J0l1NcJsP90yNTS2y/BpwAJcPqnw6el3IDQxE+SeOmpUj/2kl1rcwDSv3LPcD+5&#10;05dAo16gA5AQl/hCUI9aIqf4NeXapAf4vgb9IhovXSdwvsSGTJIP30ud7puNLzov7Yc5puHzF/rF&#10;pL4Jl42r90t1vESF/NBWUpjtyFamYmEmMg3JDhylo+kVMslf6gADosAtC64WnbhLcrPpWPC8lXDn&#10;frISgEQcQek/fDkvkUKG47nkottISZQ6sJTQRG0wGDUDBpdG6s9WDAUAjoOBup0FvKYw8NtVsWdm&#10;scgt8nUp8nGwL8+MabxU5SIHM7A5+ZS5miL6E6gwM4ANvNSp7HS0IwBJ8IOC5g9P4BSCogjZmkAh&#10;avFcwjiSx1I7FpxnMpS+2u6lUVNgBibdMLJ1yBuagxot3AW4poWUwyT3Da/HBudB8sHj8cuA9iju&#10;yfThDJ+42vPJ1QWevcc/5SzFx7LfAgOqcnKJyDXclKXySGM/Ad5jHC/9DJMgJdIL/iIY+VhValga&#10;2h54AnfTJydkKv4eoTh5MFY9V8gaZUlNR1+iewVBhUloZjY575Ij2mnTYuSwEx955BeI4pNerGRT&#10;ehc0V1AmISf5xyovj+lvtk/r4dbNs8xCI7PH5NCTEd33yDRYJdG52nfFx/0lXnOVqid8U60GqqJy&#10;v7jWyVe59Ze+0RFcjzsbC/h3J1t003NpwpE/JIdMxIGoTjnmyJS4lL7ET1GhaGpScbkIh6Xx0nVn&#10;2mnpcJHrCOMlqan/QJm+JC+lMsFLf/OffIOX+gOUn/l4g0xbbmM/AbcUGCPlzoTWRHjp/0hegpT6&#10;x5Oo6alMsJOX5ukdLyEl/f1vrcRNaPo/330p9QMfLP3db7+rw9L+V5eteHy7HBu6wDIcilO8ZLZZ&#10;W/WKHRN8OLYqh6xxMeYz8ozj7OYzu8+eXh74QdO5PDesEkz/PV3k+/q/Lt3ayjO4+iz14o9DjGxh&#10;qIKAivTyA5ELLcQLpZBz+Q3DG+o08/J8LyKdSj6rMv9Q51LBq3yZ7UOXin93vJ1fV4l3JMIY6zzH&#10;2iJFpOR4bo28hHw01ai7JiYFTru/LsxNXBKcRlZlcyVutf1sJms9Lr0dY7ZHVi/nZ7w8r5/v1MiZ&#10;jZdo5fFSyLRdy14An/7Jtx//ybefQKYHVERyZEJfIgBUiVHxkjrS/l3F1+u2L4Hi0jzAFZQWyU3x&#10;ych+G+xlEHcgmb7kN2GbW46X8gPne6yIXztfcb8nW7bjC23UhDXxm40vbb79dqkK5aVWPfiq5Mtw&#10;P+d1W0Joipf2k1wrM1tJ8Md1pgELMjbQshCBl/7/dL1hyzVLdp4Hz28QByHEcAahw2GYw8vLi8Iw&#10;nEEMcxgEwZ8EwigYYzBBSAgTbIRwMCH4m4wRgZAPDsEfbIzBBBMEwWgQ+Wu57vtaa+1+3jOCoqmu&#10;rqqurt6717Xvtbp2EqqOphlVRKnkvTwCMgFCEYt8Cc61Aozrbh41CXAaUqLO/dncakrwUmK/YQmZ&#10;QTZbOtLiRyRhYBh9Ms3H3BcGAKeMv8iUyhWUUrP5lFAffqgCE/KhxELixtvnlIhevfzARjEJSPt5&#10;FTY6oST0uAMIQTU2CYYMvWyUUQCpF5J5I7PIZD6FncaZVSvAWhCRkWDX1gl/VhZTEaCajpq+j0zx&#10;paq/LRJnfv5j49jLkFw4hJCIoP8rL5p9ApnkllIHn5AokxJLYYDPW3hGP9HBjERU+5vKtaHhHLui&#10;Wg+lbT+04SXonaN0xYnq5wpd2JAtkohx2u3ED2q2fkrbNu45PsPAfweZTzVXxAeAcpGpFeKQ7Qcj&#10;sUl8JLzRvfZ8kLybbJtmZmzC5wq5yTO2B3YNLB8e62jDDFWcBJjQC4Pvhc/l9KpBjk+FmfAVbNN8&#10;LpnUHibjTDqH/Wrn9xRPg6WsPDEezf36qx3RZ+jI03Vicyv/97dvO+cZWAktw+tJqZmRd6hp5T1q&#10;D+4OIPV0gNMoVHRCiYmr6CUEq+SlPUSdFy8912KSl8AhfkguRM2q3TJSZaUfl5SiRxnRJBQ1r440&#10;BFVNyQjwxHs3NhVfQHSkBnV/LTL1H0+CSURZbIQqfxgHL7mYAMtUJmapUDS+NukIn5pLMMlLYlJ9&#10;bQlP6m7WXKqIhN/tJKYoS41oouSHf7RvxjVOCYEoL8Q1nBt2+h3wCWoqOyWEyejuemQApN/qIksv&#10;Xvru7Uv9cVTjH+VwySkrIUf4FpXiUtkpsk/1BzgnCRtqwiauqf01Vnit5wsGWt+uBhJqc4e4tLDW&#10;sdtuU99DrUzD2X0UBnvsSmTaXWx3zl560Y6/aITyXlRiokSsntoKVg7/lIWmEwFmWYhuA0tihhgm&#10;OJlv5fSwh+jE8TjUsBkD4Ozd5hR7RXfSXKnc4swXYiElwpbCS6b64ICiOOB0z/0sQU1ZWavsdLyU&#10;JtzWIpAnfc5krmUvJyPhvFezEzU3vYXOkmMOAO+FpNUC5NXhGvk36iBT/5MalSmrvFKyicA/qAnp&#10;iX+sNlk/XzE0qFWlEtEEHZWCEJSQm5L6jRaZEuBUuck62dY7PxJTX55FoJ5AJh1zDWqKMt/HqU9I&#10;H4xs+Ss6QIhH0LvyQlGecjISR/Ho0Q+Z46WaJJ5+L15acSm2RrtjHfI1N9id8V7pwyoYRE3CvpOw&#10;3f/57ecLBmP6MfH1HAWB4CWRiW0xCUD6jnUDyHf3tZ6AvKQYxbbx4dGm6M3+OekaMhlp6IVxgjTq&#10;PDV/ISIkoNMQqNBryVYowlCSoTKwRLeVX8St4BNdaUbZLiiOn44BrKDkSt1WkCdjfKEmYAlG6iQ4&#10;S7rhwksUVva5CRzlpzOZyp23E+gS9U0TnZuNU8oMO+2QT+/C9ZD+T1/y0LrkggGmKmxCQvQTE7zU&#10;S86cSAJoKf8hiyfAA4FneGOT7CHb8LkKBWEiRYXmU8hHjs9tDS68RBIezOcjqi2uKc+nkc9nP3UB&#10;D3F9O8T+phBKkdzordiTYZAAGAZcRppysd94fm53CYrLpBo95ENeaYjK+b3g52HnIZ+N5eH5GDAt&#10;hecIjGR6LnpQjw0vlaAyGCeqtBC6c/yLFgGSTkJYSOzZ+ckEbgmM8TwqRM1cXQ/91md6IZBSE7Mt&#10;yQyr4IPreQNLpZ30z3geXMShT/TA/DO3DtVTc5bufnaPZoScscOWjnj+JN2F7G29S8jRRi4xHpa7&#10;PF4y8GC8cv21OP448g35hpcS1G2q3JR34gCqOuyCTC4XQAUjlwxYuq00ZZxSw031u0VN0isnL/Hj&#10;t+lH/9NbErBEjLdh3ueMW2TC3UYafclopYWl15/qFpmyTCV09A/ffvePojIRqhRq0iunn+7ejIOX&#10;GqqUAO99Jw5SCiyBTxWX5m04VywEh25RSmzo/Z19M6hP8BKmNpHDShYVIoaOtNQYRI1mdYbkMami&#10;CGDw3s5qkTWmZzQvM21lA7u1Nzu87VYYirD8ARUhjeWi6XxJZg7ZA03aKmBzeW16K1BZoEo1e+Co&#10;CcLZPu9oOnEwgJD57pJPsmf9d1WoJvbp2Q+ttmGmcS9f9LpDxyfhFqa9sBRNadHoxUuWPHgJUjpe&#10;mnvao8dLuYTKenOWDkNeuhJ2GUwmc29TDrUwg2zKoX5Cptx+ioiU2AOz+mP+dfrPs/3xn7+IiC9O&#10;XimlnLRAlXwTEBV2EqJApvrvPv5lZKWP93MGBbhScDhKiZhDlPDzB5VYfQk9qusPJKKpyzTdeuCz&#10;QBNrDgA8PPrgnw1n4kkFDr3jpT4/tU159vLbk1YNIJ9WNV48AKM49aflZHiW8kv8eEkLwrY/z/Pr&#10;u4DEP9mJTGTy9hw2BaLA6Gv3q3Lkn91q2WPc4Zz6zvJ+3P7RyUAR4UkISv9veem/lZeQj5ajjFPy&#10;Hbr4p+QE+KFIpptJKxZCqCgkPmVbhjmxKLBUIoqWoqyEZaxxHMSqIkQeIwhIxEu1oT6DH2BPj2Iu&#10;PYtk5YUn+kjKqj190Yj9LC99qzJWdHmS5It5Oo3GMoWj6rwDlhKnxL/v8XogkwAg9Z/4yMNgcc+V&#10;i4a4JL363VidwIHNJWznIUkuExJYWAovcXUoS6UjMlHkXEsKnCBRjtCkogIVVNvR5rIdQ1xDHzrC&#10;1JLfXT+KlMT691OXCotG+QT6ibVEm07bkpJUlhO17QADOhKMBJPQhJrkSylhlYJQAKYsFHwiFaWC&#10;RiQbckVPdcgPOVsvtv34b4AviuZW9m7y2Qgy9Y/8wuH9XoSXOktpxeeK/PISI2T8EW24irLEJxWY&#10;sg0lT+FlWIhqMo8E0rxtnVg9ZcEhp6U4lArWtC27nec53cGqN6gNOUSrGWFvGUCV3d6sobU9yyBT&#10;m9y50sPemlxIEyV+DLwcK/MgGlj667cP5SXWExhk6moqWZiuL79k7Uqegbre+q5ceMnkqkp66EpH&#10;CW1yrYDSFL89eZwGn0hPXvJ526UDoi91yUq2E8XErv+B0ngMNCV8cJDSrNFt8BLI5DICIFPjl34E&#10;MsFCYJIZdCSjuAUnV/MWmeClP3rxUpYOuARE9b9OVJDCS4QnGcUEMhm2tFHfiVwioSBBRDWmsbP1&#10;2rCNp6YLV0Z/aP7JSyNcYJ11k31mDbGY6gkYSiwmGIBxXLoYK3wmtdbzBQDuvt+eLU5v5Y2x1z1R&#10;8muaJ9PmMeKb0orUkVzlHH2evWpJzDepGgiROb/Rhhm/5HM9tNrY+ju7V9oR5npty1Fpp7sWZntB&#10;UPfeHM074IyQ/s07ng4po+rActTUkpCSCd1vaTakZN7begRFxqSuaP4hRgFdX/ByHGtbtc+XVHiz&#10;fRlpZwdzt8mxPTWl4SXvVOtnPh+fCvI//pO3H/9peenP3r5pAorCS3x3ilKhpiJTMGnrwEvUYTsS&#10;U6npIx46V/bom3R+N+Ultjmk224JCrgi4bZL7Lch312Xafz7lJAaAZ7trtckO6kgKcXnWQpQYYN8&#10;auHFk5dKWTkkO9Wj54M37CQ4sX38WiefH90QlKlGIdQkONWehkCAjZrpgZb/FDdQVKDCElYe+x5l&#10;qat5G7zNFlkJ71tSF6V8hjCNANW4bnjp9U5chRQMVhxVVU7kIrYplFgKD8AM9j3li1LwQCBhwSm0&#10;UGaY8prCGb9EdFBhTXiJkqZUaybqTQFmWLHEOBx1UFQVKFTjhKwcJPYMB8I/HBV7qGBq/ZSbYC2m&#10;grxdsWsrO6StrRxDeSlRUsW/4SWmQmRi/JbflsnB9JeRIihBHSUH7H7YmLtPYWkq+IG2UwLRXgds&#10;npCj9ayljt0Uzgs/qa/mQKataJi2NeXCT3xqdM5R6KJb+0/NNfSUDPa0eQZTuWm2jnx5aRhpScnO&#10;05wr8lp6OSkRqLZhdCrnhFvf+cw09h559+fjZJ1uM2+dvUyXnOaFK5F5XVwFjFGZJXJQ8eMT1HQc&#10;YkbmWcb4RKZkxRwyD/rcxaHnNnwifEpQnms7d4adyTtv7lEByZ5T50ZynTj5vXc5nfeRwW8FC3PL&#10;ONQPwAxju8qVWr8E+EHJiweRnrgu2BtYqg8u78pVZXq3LhOCEloTUAQRGdTkGzTkW5L/RuFoA5ny&#10;JylPajJgie0jcglliWey4ORqSz7YUZb4a93wEn99Qmi3+tLGe49LTmSqvvQ7i0yA0ztegpS6ttL8&#10;3QmykvqS/6iLD47UNSd9FS68pIL0B11AoK/IhZcqNA0pUYElBfC1VTiauJfa1jBSlxGYN+Y0rBSu&#10;vhQ5wogXkAlYqqwRk60p7PZlPYsT4QfM5ePQWHxhA6JYK5yGWzh12moowrxb1Q/y1u92GElE6aHp&#10;7erYFhopnwwgtRCMubNkwKbDHo62yed1rpUVJCsL32/Tv0wlLWxvlMsPHM1oHWFrvi6NQunoLo2S&#10;Vs7UMfnrHo3K5HIQda4NOJWLhoefvNTbOvqSPXQlgSDT8pJUmYnae5TMnn0KO6rU7CXnJpaZ2TX/&#10;auIFSo83wx/yx0Df/GkW3IjEBDuRJKUnL/Voqv3p24c/e/vAbr9ikNVHvXV15CE0ofomGRDed+iG&#10;kcpRH3n57i92+aaKUR/XSecillnHUkzyeWIEeB8yPGfAnkl12JlPWDjl/6bB4domAOmZaE4/1IGX&#10;aqfynFx7l4gmDId2qjaR3YMlTEB+uVeZQa4ZUjJyCTwoRUSc4Y05QKKyUmz68ZJhS4tJ44DTB8fW&#10;kO+GKqE+sfiSGhQqk1Axod3yj8hUc591xdnlvMsD2LUoADVhNypKkqqoZCsqlBOit0g1WMP2nFZ0&#10;IldUh4l/rUYzhVAH9Ws6o/zAMOQLSBTifQNyAkgeMn+vBzIhbZsKyzxMEdLTNfF1QjEp5f91hjcl&#10;nMuVBGQn+ikohpfoUI8bQzVKqpOTAZO8olZ2xjIJTBqJq/O27vyIE9xuXpP8fV4f49aXBA4/gBOZ&#10;R59aeLsfpFhM5aCHYdVSa0nH4GpYqVmKmE5467PcMpa3/cS++xHlY+kpjm0kkDJJsMoMwLMKDyXp&#10;WdXUDzbbpihCzYSy2nAuzQrtJIhYUVHfq3eWec5kMnVG8fm58oNUTPJrki1dOSQydEgJWwYDRfx1&#10;on2YioGTDe8BihIFZDk0UqcVrqt4r0Smtk20EtU6hze3A0t8tfm+27nT1cAhen7NPA3bVgUpPSzf&#10;ylGW5PlAKx8j5ntPOS/liQ1ghCaOdp7zGbC3NsxJSbreClf0SRN4iUP54ebrLY9/Qklo961USUZ2&#10;kqMaqKCglMgleKn+OPPDS7ATslJhKWsFkFk33NHRueEM884usUwuTckvXx7mRHqDSfzvSX8jB5lQ&#10;lspI8lI8cQ3qJrT7dzbF7yY7oS8JS+d0Y4WlP35jhaXISsZ+N2bJv9b9Qd1tiVkiPKnR2vHHdeWl&#10;H7QwIdxVliI9GciNGw7+KfOM8oA9XX9cLCkmVauKFdbsNirG16lsiFGWl75ALakRxJ7GUNZ6Hnuk&#10;sLJJDGulEuq/jD6FTWnYCumzNhrWetlrDmmF25UGeraP/gG59FYCSW97ohSSf8Rvp2fTE42o00IH&#10;zzAyqs866ZWOBmW37dlzDfnY5LktLOmDE5PY/qYvzW3/OaldLX3NhHRI5h12RsXYlPgEnt6dhCqR&#10;BKfexJd42Lvpbrxy3tN9+TFzLinRZ9cIzekEm2YyLcdLZKpHUfgalbd4Lzl33IZ7Rc5PLpBywUl9&#10;qc64fFP6P0HZ9odGtqUmCOqbP2kiU2ccP0z04rEbiQlSMsBpw8Xzhh285JaMqS/ZfXSxAggKWLq4&#10;JgLCUacVqG+dAaiJJ4yLvLHlmSk7Fatw3v0EiOrvtahPfWymApmmQSmbUKIA1Scqjzjtna438yEl&#10;nu1KTA9qgpfi24KX+p8aQ0cFBi0y5huEiJqkJ67vuAWB1JTW3ZZopcJSyv/27ee/im/uQpjCSyWr&#10;vBm34TqCAbY+1gpRq9gTK1Za46hgkAwI5A9/DFkxSR0p2+pFstD0AEjg25JYuJASDl2lH5Nwtf0H&#10;h46IhCJYpRgTaGkK/DBsAGZrhnYKSMlYmYxdHS+1ie7L6ap1YqNJzYcb2/lUIN+husuwubS44SiU&#10;kcjbnHKuXd5ju4FnuWtcoN43p4sZI1PrzweA/9aBmcWAOL/KEuPnklLWSsZWAjk67OQl7HKNZlCn&#10;RlkbHVTgUJsPn5P3fcya8uEu860cqqETtuV28SPjMYFG7Q3+caiM89Vk4d/KlIdb+usgvHQ8064U&#10;rMKHfIT6gclnicxzVvshHM9spyueO5pw9nq0kynOBQhbyLATDc5JZQ8uzavr/HwCIaomBY0s6W48&#10;Vn7ZK9HwrZ9dp5eZKYdkksn4TGC7k59J/sy51pLMZG+H3/3cOFPHZqvn8N5JSTSk2o2nIEdlYSkj&#10;6f2yuRc1Yy5ccQniXx5l4BBQ1CQm8R5ckrFJxi/V0WYh20hP9dZFa6IaeSuDT0pMDW9ItMP3BKVE&#10;K7Fwt8t3N0+Md0jJbWOWDL2YMG8XqCTSu8HeWUbAFSldYQk6ApZukaU647Kqkgsr4YPrugH5u5Py&#10;Uv7xRFhCa8IHpxvOP0B5ikh9Re6UJcK/v/xl45qEJd+J88U3WQhMQk3yXSozlZLGs1PhIoD0sM4T&#10;IVMpQzP6wo/vA8ba0LG5ml3t7+YHAMoAZ7ulpmyloNpZzW666q4NyWugsfUZiWfcOleZcuFnRkvP&#10;DuBGuBnM+pHJ9Mahdjhtt+ZnRxkAfc4YKiUFG6hc4SjdqjKtY26at+a0an1q5qIEEi+ELT0zFczS&#10;wtIIfSAT96J3bZDpYElZabdTB82wYUtKTBPJ7zzT8+OkDMk0c+h0bc1XISVOiBf7ZKdeuJdPnfS2&#10;s0Hh0FF/UKjHugQZW7QmkSm8hM+u0tOEM+H1xkmH0AQ+wUuFJQ8Z1xSIclECVaZ9C8NgJ/ApP4Lq&#10;eR+JqYJz1Ok+E1CqWQA88ZDgUP9EIP8jsGjEb7T800qXB0d34hcZ7jzwKfUrSQWl/urtpwtUMFU4&#10;iscdDz2ecpX3X7yEzXJ5gYbdvuLAKzLoiXvyUl5412SXAUYkKSnFB0dCVoJ8gCLilBqt5C6CEphE&#10;YeK9yf/q7edQkyXVl4aj0J3ODyUXLS/pUztQCSzJEuUHjmLmog808IZtwKlbKSikhyoFRcAY/+Xt&#10;J0UXkObbv2lcUKOkuLTABj0XP7JbwWeQaVnIYCqJSB0scwLeyEtWk3YgIhAL/c0KLUyfzmELQ1lt&#10;SB1XWIqEBVMpvjG3DGNHO87KYhudxHPE/HBTDInn0jotuYQe8ij5VMCt2crMDOj482qGL0Ko4mQo&#10;jhgQtDDhbKpaAlrwntongnPW+MbUWkdLDT5poEs7WNLU5IOHSZV/6gsmT7Wz3ckXfqyfJpa4XSIa&#10;1CnMD5/g+eLsHZ6UQjmDBFp4uY8MPwEgJTgtvMRWjiLTPoOF6GaOn8sXufl1gBjFJ6cfvPnMyE6d&#10;5/s45SPnpNFPe855HVK7Td5vXC92ZqOgwpyAFu+kJDiE1J88fFvzA6c4BG/En9UJB2NSZzkkNCU+&#10;dc5f3LK7rzN2AJlwx1PCCURxa+pCTc0FrWTowVtZHMpRBgz5cHbv6V1FG1KBK0016WivIrs+wcqB&#10;PMeCSVJQQUgKinBEsgTnGsFLDfyWl6JBLTUJS4lhkJfqpMtbNsdLchERSoZ2/8u3r/8yKT64lZUQ&#10;lC5INWFLykpdT4A/jMtaAUUmeCnmgJLy0tdVk9CXsoBABSUccEnlpbwBBy/1v3RDSipLKy5NzBKL&#10;LBHODSz5RyfISk2JX/LNONgJWJKX9NaxgICvk+vBwZIa3Y3i1PKoSRUrwkjrrAlXnJk++QKjTM1a&#10;8JjOmvjJXP5sfTPa4iAE6cxue86fnlTcoBxlyTO+ttdPexZLgB9Ws5x8VwKn56GOVotpNtn8dns0&#10;gykejN1/nuJZUzFEW+/YaNgKXwg/7e3ZyYyhclZAzt6WHGil0vXuUPtntKnsVZRbnCsmxPSCyeXY&#10;rLlE8paVi2Shl0Ko6NTtr+cl7nLFpZntmwcyDWrKpXmN3Bfy3rje91xpb59jzo1r5VxaZ8lrzEUt&#10;LOXyV1jj6zBq0iOTr8n/WF7ql4VvU7x1FZ3CSJDSM4FMik73Gp1v1aE19TW6yMIAUqUnISrl/BSq&#10;kszXPC74vjEnL/EwgZfypyok5Gt+kW1KmFMTShRHw0j7l0wpLywl2Kl1hrgs7OMruv1GMYWXaj6y&#10;VW5y6zoDRi7VcABL2hFEnnjBMBmwBFtS7TicEIVEWencavW4RUdSRCogwUi/IANKwVRwkeFMbOEr&#10;SmjCkpWUwwnwA0iwDDASU60Vdj8DgChEGrbYsgdTYekCSwWDgAQZKiwwuBuooCGnKKtILwEbrkWk&#10;6TZn2TTEIk3Vekb/Kec866SkhRyl8wS9t0+75RCwdIMfMIOatpVhWhkASSC23wnQWIcmylvailut&#10;JsJ5Fu+Fl5l5KCblYnuB2eXyVZk6CdkVsdTrIExSb3dI6VJlxrBH8UO6mF0Dm9V2tMvklVawv2uX&#10;BZ7Y0KaUewgDXXzCth4vBZbooQY3lpfd1o+C0UOvkVQaGvlLROkgXyMHkyhB2/GFOBlpL0Qqy7lK&#10;OIEcL4cKi4vxRzMhsBO8rRsaOa4fs/nslXWd22AVk6ZORSdFtXTeM0Jidy26uqCO0ONBCPhR5gF7&#10;SKGRMpK/brLlV9JWYDd16ttKfXb7O2jm09lzxpx2ZrKnE2Zm/jvtyTOxpK0THDoQ6pxzNPeuQ82t&#10;AaI8NU1s9UQ1qnUA1OEqIigx+G7zQ68JWJpHGcgE/zxS1KRHUPfkqzuBUsZ+h522xPeLc6jxSwn5&#10;9n/iKjHF4+ZaAcWkwBKkZEJZEpZgJP8krjFLqEyz/lKVpUR6U45RqMQEIPlmXGKWoKYnLJWXQk04&#10;4/pHJ5CSkUtZgsm8ytIfBpYMT4qjTY8b7NTCrCHASgK+LgcvoTJ1Fcosu9TgpQgRmFfcNIYq8a5c&#10;+edgyZAYlSUt6UvW0EC3PiY15RpNzeWZVzK1p0/+EQAsV7N6t6UHzbGZMkMqP9IMgzPWKMfW97yD&#10;FtSUT3arsX72MHkZ4NGzl2lzDb2coCryhRa/9cNp7JaXrPN5/54dNthhyEjspp8rfGSepPd5b52T&#10;TKNgIyMx80dK8pL3tFvuZm7uOVWpwP3CAVcqPn+c9zfQCzXdTex8ZgxGNDmln02UI6GmrbZOMOmR&#10;0onX2Exm7KGtDSxVPhp24jtScQkfHJpSvjLnnmtkuMFOYaTqS6pMozXJTuWlrNREQnrSSXcxThTC&#10;S0BUv9oT4FTfXH40FZYAp/mnua5peQq2mAQ18agJU0lTLncJQRWNlKGsafwkjymddPjvkni9DkFJ&#10;m9XHJsiU5zxbfnvWvsRkCEsYDuwIBILtQJmpoyqkJDhhOMoYRndj4oM9TXGrVT7Kkt0w0t+9/fJX&#10;IzfBSwEkyknNyEtpsoWhL3re1YRi5Tm1vFQEiuUibV4GYDf6CUNt5RcjsVuWsFVsX03ewYk0ApZw&#10;Ib/gvE8OXIKST3JoU7AHgAFsGG0pKGsIMAnVx6AaroL/eckuqRUGujhR+cego1eHFFbmyjJKPS/b&#10;7wpdnJfT2fw6YcAp7yRkiqCj9pAS54crpRybXoDMHSQxFc4nhbfy0pGS1v/UmHKFOkyoiSSQlFXG&#10;pD4/P8oXIgEGtNpOtnzStNRroMNLrZxyetA6t1B2ihJySN8K7BLvNFxXX9iQDx9XEWWFplCQ43TM&#10;5aKoPY7B8aB0MaoSTj78ktjNAxjJJ5/od5CJT3vviwCfOT9sLlNJa5x00rn5OK8zUJaQKMJLBml3&#10;lsjLFTBG3iOrdhQdqTgkEQlO8WeVlwaZoJf2c9HgAzydaq4UdDk2QxJkJPwyCvYUfkQmZsCaVI6s&#10;pwDVux9G8mZ5p9oqbVvIqUnSVHpoWzMMb8CvyBRxW17SGQc1CU71yp1vDt0pOhICe9WnZIziZovf&#10;rcFLlFA++erzeScOZemz/4nj96mSfkOVvvaP4SCopxvueInQbvwLJN6SI+mAe/ASIUyJU+rKSy9e&#10;ApkEp8pKWUBAXloH3O/+8SwpkFUFzhNXNxywNLyEggQsIToBS65UWR9cKsBL/svJLrg0fzEmLKk4&#10;YVI1xN3GgJJ54BCgkjWXKHlYannJf8iNNf+e3cSe4kWKI8mGZ2ftZE8hqxx6PW3u5GuXk3cMe6LY&#10;dE7BLskMBtrdyjXDS2e12wMVwi2r5Ex9T7GtPG9qWnk5h6DxrM7kAEpE6WqPggdHaFf+RUWVizan&#10;/Dgqdf4e7nJ4ubRiSS7TafQ2OZ+CkPeu+SHh0tFTZYoGJS/JUbvE99xNejNyqZPAGXOBPe8Bz1yy&#10;0+uh5SUPceEqfrlH3gJneK83F768xGwotwpI4SXpSGRCZfqn+X3hzxCP+jJdYr8b9RRMWvUph6o+&#10;5b05MKmAFF4iAzLtNss9VXqKV67euoBT336NqlyhiW3+RQVYKi8BSFGZqkgPUKlBdRuButVGYqp7&#10;LqFQpD6RaAtE8cjKWkwuG16VSR2eB6Y+i9gsTUb9HfmJbZKXamoHWqQUqWN5KYTTBB5EIAJ+jOgu&#10;BcXvRgKc1EzQlJSeyk6jOLXVOO/IH6iUAWLiVyEZHlhYAnuUU9iaj7hUGxf55chB7YVDckV5TAsI&#10;gcAzME9SO8Emzm6HkcF4da0T/lHzYfeBQ+EuS6ojcUg4vCD2MA917tIWgeS3bEnAUmc1p6Dmdiib&#10;BZaKc+mnDOY1hhjbVnziqkXEbN/zUrCTyUFfKi+FhBuKE0LmXgMMGNaCxABSrX8EkzJSMpcoEYT6&#10;4Um+u/NmATa0RnbMbhE9dLQ0FQteOz4NaWs/bIUlaIezN2/lkPwhTYkoXERJh+eAHWe0HQvrlbNQ&#10;OeXIjbOE5UCmjjOffzsHxpryY8GXBfYznw+G8+ynju8Fvyb6giHT4gAyZi5BNrsZ4OqKT1y+sdOj&#10;CwEbUBBCsd6u46VGMXEoQo3urfKSUPSpsDRRRopIbG3beR42uzE4pd3ldmRse7OcE8gnzMNo99Dd&#10;tUCXhbIf1RgV9ZtS7XhpCxn2DKYSWXiJwZeXPqiW91eeP/2CScAS/8ArMpmHmuqkCyD967cfi0lA&#10;lGnxCZXeIKVs+1dxvgHnH4MmDzI1YElqQlziCTxvQFdZckFvnG5QUxKZOuOy3TWXeA8ur8Lpj+s2&#10;EpMq063djTMOZFpeGmWpEpORS3BR3HDCEqREvoHfFKIs5V05tpWVQlOKS7wZR/xS9SXXNhx9qSpE&#10;7Cm+NpaJbnqa0UGUK5d5qN8m1PyMl7CbmMu00qouKaXPppDV5qdOrbMnylF21y6nsJJFzPfxEvk7&#10;S+vHQLfCwE+bTMO11zaZChLOmvUrnGAbm8tFDuZ9JzldS8IzdwguMj1KBof2Pbh39NW2VmCbfih5&#10;JJFpuKWTObPNJe8udyGMdKleuZdyqMTkzYKX4KjlpShOoBfT29tBhzOH7Tn9exavhVFR0gG/xtmS&#10;meQemlvPzfXuP66Ftrmck5g+zB8DhYuKRjqsg0Z1yf0aXkJ0Apb+5O1DkQmUCiaRWg47oeuiO2WV&#10;S1KRSVKSjqIS9wsbpurCTQpNfNmhpo9dc4AMotNH2KlPhrjneLZAPmTqtWer+sQ/9vIHK5Sb4KX4&#10;4CQl4KqUxZMqD6uGNo1639+k8c35376uFtjf2hqL/KZ+WCX1pZe4pJnACmM1ajhiQdasx7gv9iAW&#10;8bdx/J0uKexUuUkcCjv9XYOXGhPO8pXfdd1v2gJUvisXJiGGp2QyRFRHUt6Pk4IwYXXYveOljioS&#10;CtFKkFK1oHBUywMVCiz0UGhJWyrLSyWilPd9NLSmXM5CCxw4Y3sAEhXCh5QUXTIVJPItoXzUtl5F&#10;zvJoOyzk3xDfmkvU6XzSYdCId+WcBPpsijPOcjLGje8dyVVXBhlY4mIp0SVXedDLz8x0hfa8Awgy&#10;gQRSQdf9DjIVM+QQ8rH+BaSIMBr97oaaykvyDNVAGgzuixOwpJryhxDBUVSO2Oh2NWqVdMGWTtpn&#10;6EgpqRCSQo5SyO6ufjCjwvWmlNQmqbAjkYVolV8E9uMlLIClgrzkckk0pBrItLx0b8y9lNV+loRq&#10;PleUA1Sp3zF4dk73/C88RZhcQsc27u9OVEijfi5h6SXLACQAxqVKxFGZOpNBJsik6g2ZtFKwWkoZ&#10;DhR+ln9u5uU0eYkBDL72TmUwhZ+wk4e8WRwl4+xZ02re31bOZXYkGduOJJpYwwYil5WIvikv5ZnW&#10;JxU/A7/xFbn+uBOcUuced30Msr73N/XZpbzx3lGfgCh5SViq0MTzM+/BtSTSE49WZKW/ePvqX7x9&#10;7Ttx8lK9BmIS26+hI+KUKiuFlAhhWh8cDrgfwktPTCKPA66AhI70FVKSsAQv1QHnCt7IShPmzb+f&#10;3P+bSEoPWIKO4oZj3YDKSj+sMy5/dLLp5Y/DwmI6waczqVV78he3xZKxyLWn89aVyoYRLw9eCgW1&#10;7bFNbGgt5m1f2lSNqcgUaqpdRjzhdP5VnPnYbsxry+02xto+NcdFGpqYtNrTqm213Wm1yaOzCwaI&#10;KMs2X1TqOeCJWlKxaBhgq9E8/XR3eGarpfB7vETJi4VsVVTjdIJHziu8HZ7tgDPUzsBdeGi2k8Cp&#10;U8hULClFM3SV73PGPW6u/y6nV853HnNPO3vchWiAeyIySYWoXClX9Pg8zOw5MLbOxmPXCnPfPWqH&#10;3M3OcJCpsxQugpT4t8R/8vY1W5LvRHSBshc+SVD10AWNGt0EJkFWQ0ryUtkpyzQtNeW9uSpLL17C&#10;HycyqTLVMZdfQ75D1xXVwksoTgjOhkFCRDw0+hoIHJVVLnHYAUvISuUi3XPkIzEVokZrQlDyx2kl&#10;puElSal/Tue6ytET4CWcdGtWoixpRrvyUqwqlNKIl/P1xGQUDxBDoodgzSElCaGqkbwUjxsJWAKQ&#10;iPFGYiKxa7x3w78NAgctwlrghyRTXHlxCKerapSRFAwykh0DmVGNijcDVIIEdarYZJDSUfUZ8YNL&#10;CPWVcHLqG4DgJwsJOT2aQZaFAi2ci2pXZ+EqvUlBjX6nT/EJQEpmF0wIL7VttrYtEXH5ccY178DS&#10;qteVoRaW7DDsRDVKbjEBLlBX0YppE/7dGcsUkam4xN3MbUVZWpdrfHYb8BwmKQMo5iDgYO7DRVj5&#10;cstt8+GRMdh6SAt7sKRJPY3CHkoLQQh6pgdj5+xKo0y+Omc4pGf3jJwruyJTuUgOyfCoX7RLHSiI&#10;ASAcNZ9BloKoRqGV05BztWHqF5yCNPvJ97ryr81GxDFjOHb7oQLFWdOeT2CAqnOVURUgcy4mqhpa&#10;0JEMMMP13lErOJmqT5KG4kxJA94IBQEb9WQFOUAmAYlyWaVf7anJKZznAlVkosbkf7KwdySDYRiF&#10;qMDP5XveIVvHs/xjE0UnqW+q0W3HMCISPXi7GZIDYDzk/bHGVSCd4YM7B5w/39jKSA3njspUcAKf&#10;QlA83FZfwkMXWKqQnifhiUsg0/86shLi0qxXqcoEJrm8AOwELwFLOuNEJqKVYKRL+OBu9YDGrIaX&#10;XIWyywgAS+94CWXpCUgwUl+FS4y36yxdwBIxSy6sZOQSmFRSirLUqO/Ee6s4sW5ANaX5fxOcccdL&#10;hDAhLGhk64+LDV2lKGZOTqgp1CLHRjfM22q66vJOloyEyTbVjmtAsbNPi0leK5+aVltNIzygaa71&#10;z27TsE0LbZWe2zbbGmK2Wvx0viVUC0vc7naYbr0oD4krbgtOY80f5UyFSPNCJnugvE1yLlHn+ryu&#10;Hv1QZ069DafVs7z5O2PGfyP3ctjtPEfN8xAZbgG3coPwX864FZECw/hbWye3j3utAPUQl5je3ILO&#10;LdtAYM+VGXPADID8zl4yDuAKyWwnOXrX9cjP9AJLy4c//qdvPy4m5dtR9fVrtgtL/u4IUzVRDh19&#10;w9YS3XbqSw0Ij/Skq67I9JSYsuaAi/DXHxehiRIkJl1yOtyhpq7eH15CZaqTbgKcDAtvcONHkAmh&#10;iecJD5DHb65x3hWlEJomdW2B0/OTkZf+bRYJzz9JaUFQmfqWXJ72NTryEi8K/T5umsYv8QI1+fhx&#10;EChYoxKT8V/efvF/v/3iv759V8LBdmPl0VteIUxdQCD/foKgRLA3STdcI70RnYhiCiy1Wlx4sMTf&#10;hAFkBrCBFEgQzCAf7b7OQaKVKOfUVJAEQIVFjrSqRYsGxTgdavsROaw5HFKM4eyMPOqWu46HfBWe&#10;b7dORvj/dEUC0YXRLvaM1oSkhrBGYQOiOBrsMbXmnLRQxNGnQsWhafXoVjpKD1KTDdktPlHOtbA8&#10;QqKhWCdBdnJCKjFNcLv0WOYMKZUB1E8UT6CCrFZdQgacAACAIbwED5SFIptIFzW1GNx8WsCA1okS&#10;VRLAyGpVx4LXto6BPtYqqyjvUD///kzys0edWnOoQ4CXNIZtOB1/b8fwGCqDKfDIPFkKQylJEGKQ&#10;RaMBoXJXCKqFuSKurkg2F1W4gq8yAzDkdV48YxKYq6hJTGmB8+d1aApLE1vu5OzZA2zlwKxjwDgZ&#10;D7uOiivtITkt18ssqe2UcD6hGpHEjNJF2EO5CaFGXgKcyBefBmbsp/SSOmQ8KgXRv1jYgeWkZFS3&#10;BJ7uUpJxLu+Fu0jXQ9sONYFGfYWEXc7FNmTYx0u2DJifb/DeX799wNtYNAKQIoAjLpUDE/5NuVHc&#10;gFCfZlGNCkX442Ckwae653juRVYiGbyEuEQi0hs0eiaelj4/UZl8Jw5MOnEJfam8lIjuU5nApHUx&#10;yE68JTfJlZfUl9jqhisvzXtwrrPkCktsS01f9h91+VPdhHP733C+Fke+Sy2Fl1qOG07vm3+nm6W8&#10;WYjSf4Vj23hvLGZohwQv+Wac8CP/1PSPcZRP5CWONqjpi2613QMwtePmr+HTwgZmTgg6TWOt7TTU&#10;4Cp0PEzznGJL7Op6GwyTl6rPUEFrTp0x69uWsQ1WVRHCrGO7Y9ybyH+hNaf+Fo71t/72k5r7kpet&#10;qB+molXFEwqzJtV2kszuThSTh+zwMfgbiUPN2S+d5nOz3TsSZDL1nhrGr9Mt/35SOgovkQpLIlO2&#10;tOqcD8R636sFzbz1cjKkG4MTeGQlXHFpVPCjsveUJin0Mrtlbn9jJyeT9inKUsQlYKmyEnrRwFLZ&#10;CXfbhC2dh05xCcoiqTJR0limvJQKO204EyoTK1uOvoTEdBFN8lJVJqSnW6MJmsr/0EFKRab46WQn&#10;tjAVX388dM9kgJMClOzU31/jresLdNGa+sjyYcs28UtLUDzTfkogU5+EeUL2YZ6fxn28Y/6iPPTf&#10;H9QieAM9qb+y+WUNMkW3KRKATFj52Polh7AHvIGyBA4pKHX7HdsuNZD34+qhC0pRh5rqSyo8dNg+&#10;IwqVCtiaj0hSXhKEKI/SJRpRs1ARiGI81CRRuP41xhnpRsxY6khlzuV5C3vBNiPPHVKRKbqQu/Uw&#10;hmEWhHLVPeQlfFtHZEq8Crdbn8Jhpy0PUG1XmcNr5enYylQ2FJlsQt5L7i7UNJOjJ445AS8XnOZQ&#10;ZSWId8QlAIA8qXE4IR9oAc3kyUsUFh6CEKWOcMiCSvJlj8AShSRM6jLSGNa1tgKMNacy1llM8oPX&#10;E70+ith0ZZ92zjA8b/iE1N2MrSmf2GZmePbccUZlWv0nvFQouobJeAnf64pDVpYbw0v9Fzl+TfBd&#10;yEQ5kkNKNTH64bxcNePnujrOTxJFryhXQXmPAiTM2PASTaimxASEwEurDCdPAjygJvGmuBIi6olm&#10;qivvzLnsh6OeoqcOxXUkGRvlUCJk1VZz4xynvNQ5PMgMO11zx1nJ61Sm9Awp9UdZ6A4okvGM8WaX&#10;y1ESbwkVuMBgEoC0vDT5liArRWuq3JRwpr4HJxplmUoX9y4vqS8NPtUll+dnX5R7KUtdBGYWXNoY&#10;71mdsj44vHJxzHV1SrxyLCOQBDiJTJCSvER0N3FKJt+AE5aQlcpLvB8XXhKZ5KUKSllJQF6SnQAn&#10;krxEnJKhSlWQBpkAJ/BpDWhsKPa0FSJBKDtQqHyhiVzkiG0VsXTGVY54mUhs5RnxotEY3OukhWpB&#10;Qyz2DGM8659GsefF7E59MxplzlVbH5TyvI8xv+vQAWi4t6tY/7XjWG1PkcIizVh5K1tNKWnzNEkr&#10;CkGm5iGB7Loe5iLBnMVDbZtWNrQH23LeYwyOPsbmkNLEOlbzkmFOtDWv/QFLw0UrLs2/xS01DTsd&#10;NdmwUyeUzhk7+ZmHS1fS+Z+bu8O2prfp1UMvhENJOz/y0iDlx5ASnrgsOAYgVSkKMpGvYy78IyCB&#10;RgWk4FNdeN+wyyGPUtiFzvJrBWpqApzGMQcpbUpEk+/HVVyKvuQyTW7/MrLSx5JSIpoqPYWgGtGU&#10;v1b5n99+r8iEXx52Skz4RjTlt1gTj5QU4uU3CU5QUyV9fvT9tIHfPHt5siXulAcjT8U1LrFltVyY&#10;nigGPPkxoKxUqTOusBQLa/gr0g32/ay52MAWi09hYWm4qMrSd7wl97cNVQKZWDrgXHJ/k8LAhohV&#10;0gAqhoV0usFmzYBq4beGc4eUClTJVD+BH8iErMoVuMzQW0CFlBft8iqfQFIyya6IsqTHMAi4+tZ3&#10;97wE5a+jl81kwNsKOmI3whTSU8kqR8l0NnJGiajnCh2ZSndRjbaCPr4BKgmNmeStPSp4Rfrgtrdp&#10;60ioICM9eCnQqB9TW186MnLJacToZ5UtxBMUpwKA4UxRVKSIB0uEOmCDUhMQggGNHNHEx8YMRjNW&#10;tVKGYEA51ZIKJFnjSzoSscCJEkUqkwoSwxL2Q8/APJUZSSukfhfJpP501Q8qFTgUPLDJKVQdcI42&#10;8ZFOXrGFyvTWjzqf+azVyQDYQl8tPF7KzwfmpOnyTgVzkj5p/u/e+JvFYFsvMMNo/0g0H3RgsbvD&#10;G/0Nbqmek3mTVQpC8WctcgAkuOe+QagBmQCkghDf38jF7LYhhaQc7S6d57257tp/fO49V87CxDK2&#10;ThdHowv1UHqjc442pWFnI2Puvc6recIVzUtHSkx0ThOOZreq1yy7RJ5BVmUC+cJLCEowklFMpabE&#10;LFVZChc19iBON0ipMd7RmjYgAVkpIUmb8kgsMiXSu/44eOlH/+rtR/8yiUfo8NI/b+QS+tIumjfI&#10;xEO7KZFL8pIrLxm5xPYkpr4iN/+r26UDviLMu7zE/+p+RZwSfrfC0pcFJ8OW4KUf/GGJqFwEKWU9&#10;gXPPUfiHb7/NFg8dnrh9G04cCiaZurbzBHuv5hCrutQUk4oZrX3UTCeOBStJoXaWjHBS0/nScNaO&#10;D64sUNE2zp3iR3hpoeUzCtIfFENMhfdG+VXTU3B2Ba7HbkrWfGe05HcANPdCKPTs2a01l5rs3zrP&#10;Q5RP/JKh2tKOkFPsOaXoC/kHKijbhB/kQLbvecmaXyxTDU505ByaVsyA53KcbqlzqSFMP9AX2dnI&#10;3WG5dfUlMbjI9O7OSk0tz62Uftn2hqZzZuxxxty1ZwJ7Widzy7/seY29TKcu08guI7dVK9DkN/gA&#10;MIGV48gMVTJj8BJhS31RFH8cylJgSV7aCHDpCFiKEsW2PjgKFZciQBWlyGTds6q773ip0lPWa4KU&#10;UJO6xRmXN+ZMJSjz+ubY8stoeElkKkEpN30EnwpOszz44306Xydxm9UG0L15znQbockQiMISPwB5&#10;dh0v8aDL05IHI8/5miQeknFtkCdtMDAmNe9VYXBXYorCU14KDAAGWG1lIncLGzjdfgYa1Q0HI31X&#10;NSlogaakb448PMAWWFpKGXEGXUhGAnhKAolZqjckWwohhMpH2RYnKExsCVt2SyPqS8GqevdCOKUL&#10;6mfwZad4xIo3AbaOIRlL2MVvWBay4TASJa1wohPlQS/O6+W3z+Q9Ebs9F1sGFi3IATOwji3dik9t&#10;njr2Y3O2XqPltPXCe7q5IkqU1Fy1sspS5m19cEBmor+8gxWagkncX0igzibelQsPYPpXYoIl8hkQ&#10;MAQb8q0TzMBokrCqGtbmP5cvamcDS0dQZfLEzj1ssRZ5WOJggw7bfAw3ZyxshJr0rNEVjjw+rv2s&#10;ZkitwEcaZmNsQReoQHGpdeZTLS91/PnY99KoGR2pneSqxQkvvzPAIZqnTo9mS57EhJC/o3ToyB+j&#10;/VRinEnzG9dtvn0Vc8IqfCufLPTgpehLiEsQEcQiKVW6GV4q53xyS4XSDgwDCOV27CmGQuv4845k&#10;VK2WJ0CFJjqhfo5SAkd1bNkKUfRm2t3U96gD64Mlo+2AZ6irksUB9z4BTkmKSG5lJzAJOmpCcfLl&#10;l3ji9LsVmfIM5EciJRJUhabwkssL6Iz7i4Ul/XH968/5eXsSU/9vd8K8jfRWYkJWuoSZgJSaWJTS&#10;1QPmbbiuGICmhCfuM16KP87UeO/EMnUXWWkyyE19LW6ilXY178MhxKXAEuEuTdjKZGCkmtFkenQc&#10;NAseAkwsLHYWAy3zLK4cmWAowxgFHguHW9rkxSq1p9fJWGqM9drrHPLU1mx+xuBJq3GlhJ4FBrY2&#10;2baUa7jtLWMjdeRPKiCfwnKO9cM8mvVjHunFOiWKAaQTiMQM6cj8lqSrbZ5WklL7zy7Vli7CS3BF&#10;x/8aoW2t49ZLrk/z3QzsH+9eCJNq0kiI6ofeZfLuikzyktOlHNRtxtBCmCdcJ/fuJM8MeJl7CeE9&#10;BuxuRz4Nud7V4pxbajIVfAUUl7IimZHe1WO/FpDqqkNrCiyRClRBpupOZtgmnElSemxZW+C1RlN5&#10;KWsLuGQTjMT7cYpOJajEhAtOoJSxTG7dhZfYJd9d3HafoCbl6MY4QVCsRaDcxIOFX2RseXsO6ZsH&#10;kXHgCSd4n+Kb6+/KT33c5fd7DUe25OUlDIGp+kNUncOVRjHFiGvBCzzRlKQRbD2ZRvJ824UFOITT&#10;jVgmFCcEHHYT18RuUSRbQaUckl3oYiPJdSrlbS/MvdKWsNSga8ADKBplBvZAX2rMkqQUZamaUjok&#10;iTGNQQpQdTfDbgosMaQVlHIJHRVAlSH10uxhEIXQpupRqVkhKMjUPqcCp3AAnZn00+vKgFW9lgkD&#10;b8AP9atKcTlZzWkxKVcnIAlaItZeUXStlqdbE7BEIBNNmApnzHvXfJCp7iQwSU0pW9ZiIumJKwaA&#10;GYnnWUIIihRUZIMgQcHGT0u27NY0x+jzocLmVu0Z+1vCgZoQW+jnJCYJJ9xFqtWmK/NSx6uCxFXQ&#10;SucOhq4AlUIOPSsugQEfyft57iXIV3y2s4JTy4+4jJtiF/KBHrnqrA2ujOaiBMWtzEPbSlyjldGq&#10;/c+c7LkcHnUYPG+b0nNwca/RqUsJCfCoJiMvgR98H7NFjZGL+No2n5LGNUWxabLOqzLTXmRiMfDg&#10;Yu9FVCBOwdZ/kOy8WZLeqMmdWi6yOW3DUTSnfBOHplp7y0l7llOcUqGw5GjjN5To+I3GjzWQqdFK&#10;qElBpoYzRVniGcW2uxPLVGUJtRyp3Hde5CUea8hHw0uNXMpCTO8VJ1SmwBLi/AB8IIPfZ2tUourD&#10;S4tMyEoviemf5f92+bWblQQKS7EFm1xDwJilW8EbXnouHZCApYZ8J+q7wUthJ1xy1Zr4z7j8bVy3&#10;xn7HB2cSlvpa3N/HS9jQHwBIMobaArsw0jnjjpcqYuhBy7bV1CIkEzoZf9CSCSYVc4kmQ/0hmZ4I&#10;swsGpHBtbkyq6KJtZbv2Oma6NT3L5W2SVtf5VrOOg7Fbmc0ePtum/0cSlmLlpRcOkX/w0lVOzR1z&#10;MED4YUt9OywvDXq1n9SxgnVsIjwATtuWbukh/VTIym7nJ93a8DFvuQUkr51JKz5xd6IvraPtRUre&#10;VsvFpEWmcBT3+qkv9aRcmv8GOMMoLFnCIYb0Gm13U+JN7GhtxSeBkTsVmatSYq6l18hlWhJeWmSC&#10;kZCY2EZruvRPBpZydMWlA6c44Egb7J035qoypZzCyr+zUpNScAOc+KoOTYFMy0sRoNhFdDpSWkDy&#10;7bmUF5wQoD5WZTIgXLkJfJqkV65rDiRUQF7q8+okpoATfznH2pU84vog5dE6tgDro+Fj2+e8RmR8&#10;N2d5zbCVW7DXdaVFX1InURshT3mju8NL+N3Yik9EVpM3cmnbyhiBinYS4cXEWS4UpyQQeBCWmhmW&#10;WMCIe65EYbUXwEA1Js5IlNHmA0glJemIOoNPDoxdV1KiTpsITmGbAzAGLC9tCbsyjHXErVxXyQeY&#10;ydTd1ZG/mWxDri5H9UKSl7u8KPKd3hQWmUTB7LZVumK6Gv4dKtNJp7JUf1w8quhLZeAE5OiJY0uq&#10;dhTNxLtfWo4fCmbQ1aUUI9uw5XMCM7D1Y1MzHXNMRtNcy5uS4s100sqBolJErDkV2qcaSA7BRULX&#10;4pOSiODx7JABBIGoZs1yCKtTBoEcXi8H9xMX5eecQ6YMvimVucauTvAJWDK1hIbpmSb0sLg112u5&#10;56IHalaVymBanw7tlt0ZOZfWC08JifmBc440gCUwRl7SkwVdGAgEL+17c/n5YywThc2ET1bbyXx2&#10;AlWH2A3VSFmd58xeTxQl6niJfPGJAaSc+fdu9hEhL/kLK/1vCjiV03IVmwJyHU9OWk2brYz03L5I&#10;SdEJamos00V0J8agQpPsNKHd6k6FJZ6BiEtxxpWRICV5Kat597W4rL/UKKa8YuMrctARvFShKf64&#10;7vLEJs2aS333R2SagKXGeEdWagovFZlwxoWRXHOJ7a3vTblR34pLZaeEM1VligOOdJ44l1oywNvV&#10;vPW1PVb2Hpur5ZWXFpkS3bQ2FOYZXqJOLa8Ns46lCWON4RYkajTlpRRSoab8tvJSSGCtv5Y3VPC0&#10;uewKAy2kK8cwlT2LFdw6BvKe7nHIc01vWyFnr+HW+nv2MeXCiWa9+ecIZ5wdXhhA+LFJLyGUtUHg&#10;qVwcmrM8qnn2JzwkT4dtkk56Ck83h3bGci29zMmos3F3mG39cdwmQEhMEo3Mw8m4Yu+QhY8bPafr&#10;iUI7pF4UeQYGLx0yzbUz5ibueGap1Wgy+W1+VwEgiUm5QBoWmfyrRH44fP2P65sDk+qhg5ekph/B&#10;S0WmcFTfm4tvruwEPpmUmOKhW3zSJTdc1LAoACm/aAxt2mUtAaSITlJT3XP8COLbDRoR1xR24jve&#10;73uiwSlETTL8m21fAPmIslSJKT+76qczkIntvC7n8gIuNVCXnI9Nnrfhpf1hy4PxW5wXmyIUaGiw&#10;L7wft2HeajvqFUo9McclBHgpMdLwEruVSuJdAiEKSL4BBzMEkAzwhkAKIZREhloyEZmEDYFh3t3e&#10;mJxoTauiBIeaXmQFMDQxBr1jDkPRJp0fm/W8r10orilXASBBUGCeolMhMB5DmxTnuDR8aipXGS09&#10;U26IlLgFGjFOJkEqu7gpCtdflsGXcLyi2WX2nEMci//p7Rcgk/O55ezS57ekCmu0soIXni03hVmq&#10;QpWX44qaWXgKf9y+GUdmeImX4kWmHsLZlLfDlpqSaVBTjH5hIJqJthiTSgZI4KOymH0IlMyRUg0u&#10;6kR0lcUGOwktVKZIpt0OI13es7S3wNX/+faJ5Btb5aJg2H5cB/Wp3ENsMzC9coWiFx3Rqkcd/CFT&#10;AKanuGUwg0DFIU76kUy/F4EuMj2v2JPyEqazNB3Slrf5DLUqHUUB65XmYs1wgcxPUYcpChHpyVpx&#10;BjXmm8b5JJzJwr6yQT41l5c+UMejfKn5HdQJTIaeS1mpSVoWAkczkp59sMoSx1Acyr2gPiXswk5d&#10;dYTtIBZ0RF5GWt5jN/UvyUsM7HhJcamA9KH5vC63vPRBXjJyCX0JWCL1xyBbw7l10uUVuY33Fpay&#10;8lLZCZfc1whNRDWQ/PnZbZ6ljWKCkcJLBi+JT/CSIUz1LPi0V27CEKAvsV4lf6T7RCZccll5aXkp&#10;Hrp/9PYl/x9nHDjlYBJQBDKRqatOXsqqla7CpCeOlQRYl1I60mLKS2zrhTEMKWsCqE7U2mpwsbOv&#10;aPACD6zyA6gJ89rmZGiOjpE/aZWIsODyktyiP4788RKm80EyMaxNL0tau/zSKMSkyk0HS4NM2vF2&#10;mD6LRhlhM1PSU+fqtnKs/46KOgJAaIckmbSC1n9G1XKv61XScbIbYCgvpckWygCBgQ/DY4MHnkK6&#10;sLL5tiW6KemzfqSOq+zp9nK4hCR22TLJl9yVe7sVkLyhbL9cXiI/d5m2+vVoy+meE9I5cYoOlnLt&#10;xiP1EjI/FZFQ8+SlzKd5b7ET254zM6pMy0ucLrz0j94I3htkgppkp+pLHAWf8MSx5gDbSEwN9k4g&#10;E5nmU9ij4SgLkaFOZTJiHJ+dchMvxyk0FZOS79c2mfrjwkv9HRRAIolMFZo+biyTr9HlEaEzruCk&#10;Bz9AxWOkL80ZCi44JX5JZOKHalN+9PWpm5dZeKj2t+RgUu0Iz/+YQn4d13GTt4EMW8Kts+JSDDEW&#10;v7wkeAQwlFAw7mRKDghKIQ0pQg4xIoiwpdIUrdKcCuUZ2Sbd0kk1luhFxuHUH8d5gwQLS8mUEMhI&#10;R6EUGUOt5qHGRJkpwGSoBSQyeTuPvP9eR4bRriYWcCIxtrIf44zWxKW1TxkpeZCvF85VpHmvN1IS&#10;V9G25tllkJk3LoQxt4KcE49b08ASF4UrbYWyFHpSL7Y+0HHSee3WpP+ewtPh0QtelpcCaTAndKSO&#10;BB2pL5Wjssq3vGQ4E/e9ylI+AJew/pr+Ikosssyw2BD20EzrMquFHSGCzxgJ81p/3KdlhthrealW&#10;eIzvw5THNFdl8nTATOhlSUnFhk8vR/PpbcquTYSiBjgBMPlId8yTufoWUoEMA6Pzsg3kEwRSNaq8&#10;lm+E7r/qVLlY+sRnR9tWG6r0i8NQO2ORmOxkBz8DYJxOEbDRr2FgAwoCHoSfykpQUFiIfIOl2VJZ&#10;zxdYkhkrjQSlFp84KtWAYVGijHqi88IS29yUpbXMlSW9FxkDqfmUl99yIqr1JlqBbcZgQ472EsJj&#10;NjfDlusyMXjkbrlI39wyUiLA65JDbkIPx0P3DVvkI3BIfal5fhKGl3TJFZby0LtwJp6HBjI1+HOi&#10;mHxRbmHplhTgr+IiK5HIkAAn/HHlpfwo1hnHriX1OMhL6EvxygFOJEK+1ZGqLAFLANUP+3+7F9c0&#10;nri65wgIH156v4wAkd6Bpf3fkwtfUXYILEFNKyxgc9Er4mszrbU1IBxbjJNreGkBjOby0ggdyy2h&#10;l/aWrUa8ZxnjLtKc0dewClputa0VKwbAtklsuj23BEB6nYtD6+nDZKchW87Oqdtkzm45VEBqteCN&#10;lOKQZJLa+lQg0bw1szVz9QtLsIRsQP10JQaQKYm9KxEYrN8KOSppdDu7nZN020kQYDyUvGNjVCXV&#10;XAhMePPMbSXfoyMuPSWmklLwicIVEsO9pUovMFexZ6HktdvLibjUDFvzU5kmXoJtHeTle3Qu4XHh&#10;KSk+RVbqVwCvnPmv/4ciE6SEn45DlHf1gDBSeSlv0hWNIiiRKVkNU7UO1ORSlvxgifRkgpfqQ5eR&#10;2EZcOlm44KQ/Tl7ipxCC0ideoCsywU4fKzGNtw7HnMqzQjTPikfiOZM1Lbu+Jco2yCQvsSJTfsf1&#10;h16euj6lGx3Bczu/HzVztTJjWXjCd/k+ln1OxMu+JRdkOmIpGkU7KvCElzDZbMUSCuGN4tCABPkS&#10;RSCkLrkcLQzIS9/6Wpkl30OmRCxz9gdLPHkptMAbal2MKPILJFOEyJBgjGJGeAnsYVQFJM4+XkKD&#10;0qU7R2g18o6/Wy4wb/MBSL3evLnWkw6JtSH4lFMzeGQlQIs6YJIORACGSxA1gR/agklkyk60CoNR&#10;X3zqsKlDP8xnLoHmJLryUNuGWjfWK5WrrdFhZCsqe+rmXT4ogtKm0Z369lzy0JSAVF7C1mv0KSRu&#10;R16KpLMfEpgBAYddlBM+M6zihWiJ10ZXDgZXvUgwyMeMyCJSGckAmE+1uWNntemY9bqQ+D81yjHT&#10;w1Rt7hnhFmFJoSYf3f30Znjm/11GhU0PRxWHYvT5nDPggsoMUuzp+INARab5sSA0stUTVxkt4pK8&#10;RCe0corkJaaImqptnNFdKnf2phVUSWXZktNx+XwTSZLGwk++pwtOgSUS319++PCuayuzlZoCJP35&#10;w3x+YN62Nzp817OncOY5qV/5Yk9muDOfQvJ7NNOuc7AV7E0ooprqUyrTc6HIQ1G9Cm9BuCJfqGlX&#10;XspFke8buyElIKoB3t80lim7ZCiBiPzpV4lJZUl/HFsecR/1xMlLffrFK+caAjjj9hU5gxl4nGZx&#10;b36csvhSo5jApK8KSxTCS/NPKL4fZ8g3W9+PKy9FYmqwN3YhvIQ/TjeckUvsAkvlpQltMgicl+a6&#10;yvfvdgXLyE3AkqnLCKAsZekAeUlkUlxSaOrWWF/NK2ZXuphQFswu9vSnb1+yTPTmE+8EfvCHvKQq&#10;VC9x6Ukg2koteIllZKgiysv+HooIISo/RaaYUdnJLVb7J2+/0VNMbFLFEN8Lk8pSvgpJSspO0cqE&#10;hx1ezt4k+UzkuRa8xj16kZJIm9AVPVtNnEjPDlIGaKsnMzj4bHsVl4nkskTxzOdKb13QVojKBI2A&#10;JSpO7C6DDQcyY53YQaZeZi72Ipe4TeXhsPHe6wn15+1ISjh66bjrOUu9Li/ZW+aoMj/LS8k3vS7/&#10;s9nopSk9zSV0EmZO2g/lvDE38UsNYUJKiri0vJRD6k4Ge7MtLwFL8tLoS/1apaQQ5aFxzOmek5oQ&#10;mioiZXHv0tHAEt9fSlqoY270Jb1y65KLh860QU2nL0VTQmLyHToyXX8Ad38cc3X08xtN31zemOsT&#10;OLBE/JK/UnmU8bjjodefmRqd2Bcfp2TqkssDvwsLGPcSYtHE1+Jr4rHyYYNa/JSYihbQRcoLKmEP&#10;CUQmKU09G0Zfakp9qKAwAAOAHHEzNRonb8CZqimlmnhQJqFJEKIEImxM/3Sr35CTwkXykmHn5Lu+&#10;QdQwJSZh6YQmhr28FD2ql5Dr4gK9ZEbrdUFKZRuGcbzEEgcZfEWeXELz7M40LheFM51DJ2F5L9di&#10;6mzcpVkIPjE5t4oChcEtJkFlySadOm5cvHJszVwecUlkQnSCl4jeIfD7EfstMEARoZFCxVCHsOEW&#10;OAEhtKR8fqh5VND8OYDOlINDyffDhmkegqIEaQKz26PQFx9Ojt6nVOYZUuLUIlA/tJwxas8SS5jK&#10;owyAHsADdjvIqCX22aFSczjHC2QX8hEdwRs6N7VaaMcrYluMHGoSkAAqKjsS2jYFlgpdmUPScw69&#10;3nrNuOrBksLGeNnkpepLiULcOq9Mw5nCNhBOe+PQXCBX1wunJJ1ztLM9heUceSmHrPmQodLnTf7z&#10;vPZzPTNaGamakiL2bKUmYG+fP4Yw5VkEHfFyCk8qAOl4CXEJRqKwT7Bscc9VVjJaSU3JfFaq3N+M&#10;BC8l1QcX1xvU1MglHp7DS33Y8rwdWUlPnG/JscUl11d+gkmuTunLcY3NOF7CLmRx73W6TebEpSuH&#10;ly654ACOucYszcre/ZM41vRm2aVITKsyBZ90pS3wYEljNCv+DHUgO6wxhYWgowgRVlvpKfUrWSSj&#10;hV20GPOqqRXAFsNCVlR7r8/kpE1jkTGvwMzDUg+iWGfJJ03ox9QmgQePChLPmltZTMoYHIYjoTmn&#10;25OO3V8X0gzPmpV6nuc9EJqetxPqpB9hyUxp54tSkKcDyagQApE3yC8RvWOJNglpkDotnGtG5SVX&#10;WXo547gjqxqNuMS96w3NbsHJ7aDy4+5nWujtMTk5I+O81AEEJsWknaXXxVrTcT62YTx2vZbHlglJ&#10;V/jmyku+Iqrr7TQldikfJ90GNSEiBYrEp/PH9SeJfrp83UpT0ZTqiUNfQmXK0e+55BLO1N87E+l9&#10;Hroykq/CJX6JGMV+3weZlpfCRQQsSUds+WHVoCZKiGhKeGR/hZ17Tsecj6zA0l+9/YT4pRX2eU6O&#10;HekP87zrzUO1j/Q87fl93R/IkZgMFWaL/a0hjvTRl7wSvXOMhK+Npb/ZPV6qGvOSmKSLLu0Ie6Dw&#10;wB6RUCAEeaMerggpnEWBpQwQGOh63eJTIqI5Wq6g8rxTVmAIYpVDGFVipRphnrP0XAmp0gHH1tS/&#10;azmOCh0BS105KmFXjlBkuouik/Je0E5w6mCyC/lw9uWfwCQXYhSWHjShjkKuS15y2F7O8pKX4FQL&#10;QuGiprBWE/ciUV7tipqmCIBly1AZFepFDS+RHEaRif/jG3bqCgNx0hWWWEM7y2gLDGzX1oMikxZU&#10;8jnpxwYMyFtp5PtxIuI6r9dRv8QSdLEJR5U11v5SgaMDS7ztrsWv+T6FKla+SD9mXeyxK7b03BNR&#10;bZSuEgtwQjmde/Q+5BkA/Zv6UWdsDDVRSXeBCkSUcKjfiByq9y0XUhzCsUiGyUGGDTLRRDqi5ulU&#10;NCdRTrXCEnFQXmwG5pxUXDLMexxYJRDDk8JI9WH5S4cKkI98kkvoNKZkiYs80pOx2ZyIOqNEOeFM&#10;F7MH6uz8zzzQVWc1cwgjsVtSmqEyQomrnXs6+Yp81LDGU00d+M3kz7FqZYlW0hNX71uoCUyqAE4m&#10;qVKSmUCU1MT2qvFMq6xk+AHbifRefYndrLzU92J4cvqHcT5CXbWSh214yRWZePwaOCEy9UHN4/rF&#10;S1ITvOSa3lWWEvLt/+rqhhOQiPRu5FJelDP15TgWYiK9/m+3q1Z+zkv+qW6RCVj6El7CYgJLv3j7&#10;zXXSvSQmcejJS6c/rFUduaY0Qj67msgzsljzNZpBi3JOlB9qFq5SWOs5R7dOjDImdduSv+YHLeN9&#10;6ylO4aG35BmAY+gZp4mF3dJbOnckbNuJ2zsvtjvnfQzjNQaH1wqpbyrtTN7+u00Ppu6GCnwLrKiQ&#10;y7dydzlpViWi0F0ll+u5hfT27PM1Ki9nkQkizSRLuUdNi8S5X1bgbhaiRvSzSefti5vG3qZchZdw&#10;aNRMIKeHpj75HefrDnqNzoPjt46U2HxmpjIaSprvO8TvhrJkpDeYtOlK4qr7x0tKvjGnoGRQk+/N&#10;lZTkpQlkEpNQmQpXIahGekdfwj3XiCbEYfx0eUtO0cnY7wZ7R2haUhKf8mZc45rilatLTv1ZUoKg&#10;EJ14nkRcgpfQnQwA4Ink0t/8VYpRTKuH55l2+hLPbR/+eFVc06a2AxvhD+3oS0YxYVj1KGGOtd14&#10;x7DXRjsb2FyXUPBJtChUBC2Qbooc2arGNHwo/7dbrSbkAyoASyTIQQUGnAAGzJcQAgwFp6hM5SK5&#10;QvCYfImFPOlGEiQDZvQDqh11mXGDvTNCUksyVDLHS14I65OXncSnwNVd0QKSg5egQk0SIMOAZDbS&#10;O0hTmgosveel2W2ruyhQMDNQoBpeKguFiCocxUHZmQnH7lkoHImJqeOWrZo0hQ1nGq2p1BQYLg/j&#10;lfvvcMxtpLcyS3SnWvwoKqSCRKign5ywRP1f2GJ5KSoK/FDYiHUWS9iaKHmmLYdAYrUVf2rW4+Pr&#10;KT5rqNGHBOhc6rhT5BBNCjyMIV45yaQMM/3cMMgAab2Q0Vep3MtJDza0Q/J77ZTTKpfAIct7sbne&#10;IlMKbUuJXyUy/YoxmLTteSdTMomSA5PstxIiimOLXTBD9xwqDbsCkkf7/YVtAkuUoEQVnMJIHVto&#10;58FUaeu0U/hI9pBrqfaVJiaGxDhpQrc+K1o+XNSzkA8v/Zu3D2TonwpqSst1PGeiJpnWBxdYIvFo&#10;OlhieaUuh+I2R0k67JShfKxVRfdlYZ6QE4pgdLcSU2UlQ7sj3fcn57wx55ICfVEu8UuNXJotvNSX&#10;esJLu+xS3pJzTe+GfCdsqW/GBYre81JejnM9AQ7dSgJ1w/2av5BzTW/ejDPY+/v6EqRkOq0J64l5&#10;rT0d8UFA6jZQ1DTYU8N6QKLtjr4hgfQoRvNl0zefOhw9A2r5btPk11IB5QIPXOTqBNas2jMnshN7&#10;bv0bXiDqMeDRYSi5apj1HVIy2HG2j8K5rjuF5/37m+QqPoOHqkNfgEyUV0SizzlXC8MeRxHNp+bz&#10;FOQZgD1b7nic7fIS9yi8JPQKS26Xl3KIkqZg1SmEbeUk58Ltuaf7/hicmeMld+daGHPbvgodamdD&#10;9SxXuimdVFlyZvilkNcc1gcXQFJWMupbgjKKCUwCmQxzolytad1wyEdAEV+3JDJNlCA0fQCT9r25&#10;4SWoqf80BzgdL+V7rVeugd9Rlvhq1ysXRmoc+PFS3p6r2jzSk+wkL6E1qSyxbQAAv+DyUOI/U4z6&#10;3hW/eYLx7J1nYB+teVpq+xqU8rP/oy/N+aivV+5nRjFheWujMbVkJBkBJipK+SSos7AUJYdUfSb4&#10;VCkGYoErAhXlpV92iW8gJOUVnXK0mkxe/gItigFDTeSLGfE66YBrnes8ClWjlQSMABUn0ssmL+mD&#10;Y1QiE1sH2RLX1Rxe+m9v+Q8X9SWO/iq7Ga3ERYmY12tRGft2eS8zUOz5KS/TFXhCMl0Wid1v5SjK&#10;BaeOOUO1hAm0SWsOL5USneHUXJUpa5iXptKtr8VRorgEFHkUIgKBikzDUdw+JSZimcgUn+ClrP6N&#10;ytQ0Ud8N45GXgkwkkKC8xFb1RiSQW4IrCwPhBwlKM435LpyoWsQW0wP1FT3aKk3YrV1mm3/tYbcf&#10;0aEp8hztWV4NWwFEiTSKlQdICmzAkixEt4ETz/4gFppQh6gqqjn+DBjUEZaKPTacK7Ua2w4yW/Ki&#10;EQ3Nt5W9Zct0dR5UbsW5ISVGq55T2AggFTP8IZO8sGTUd0MQQRec6RwaQCIPL1mTLf0UnzIJrLnd&#10;ZbdTQXXowTyZw96UT9RsnBK7jDZTtJM/1MTu8lIqt7egV+lIXvrwb9++6ZAycscmvyGO9QfaIJMr&#10;nEhBje5+hTD967cf8f+5rLMENfkfu4tSkZv827iK6lGZACSeip/xkmEJshOPUB+qfZC6vACeOFT9&#10;PFqrPn31z96+6ltyLAujsgQsDS81eOlWFSDe25DvHz7EJfJJ54NbXsq/oigrXdgSKwn8g7f8H8o/&#10;ePvt//7tt3HG1R/3pcj03dCRgd+IS3HJVWKa9+aMRPpp12KqhY34UM3hMCkotdQUFKlVjVnEPrLr&#10;ocb5DKhoc2GVqym31AqLTNIRXRl3NLsiE61KArIK+S8oudWcyLdamrTbGcm2nTF0YOlnB3NDpTBN&#10;9hT0lv63zxnzmvUrn34e5bH4gk2byzyBJd1nRSMKf5OFBXhRjn9Me2hHTkKObrWbAc6YRJ9NU7PD&#10;yxrje/QmJ5fDLegt4zZNjJmwVChKqBLO0JIS0fsJ4G+5Id/cvvRgJ8yJ87BX9CIcr9RJVl8i/xh/&#10;pqJTncGTf0+Ap555iMrOxhfMTCeHt0GBJeO6EV1HWdoI8JS0cPSlQhR1glXHS2aWlyIlKTdVU4ob&#10;DlhC9e1iAtGUzLQ8y1fylS8mZbt5VxKIptR0awuMS45ApparPmW7WlN+czX/kXUGCIlUaIKaKnSH&#10;mrqIJQ+u/OLrT8J5OPfxOM/PmiEs1Lf8Ay/g1GAM/BREX+SPMwj5rmoRWEKLaOB3RB4Fn+MldJWy&#10;EDgBBSU93FVxiiEutcLPYBUirqsvAUvvHHbwRukrEg1QAT+QIDRSoSLMUK7I2SsiUTPpKhc/UkLP&#10;8BKJkzIS+IfzVj7KVlg6dmomleun+wylwk5499i2oZ1TJ6eAlLrOACz0bfMZCfHnLXT84yyTkRzn&#10;5SsQUS3vtfVQKm8+rEjiettzMtS5ag9eShMalmnf6UsNUhptUB0JfFJH2vilxKfpmKOEQ3XFHjW9&#10;vE5StCxROSWiisxQMBiMARVMJaL5gNUiB6hKOIMN5Cm3UDpakx2/UlPqt+1Uo8/rXEZiSwUZAAhh&#10;t1sz07915KUOANThUJhKyOlQRZpse5accU/NpR1pvLuEVg5rXQ+02lM41NCUR3s62MOuQiBFIKmG&#10;vNpvCivO5NuKPgMvFZn88oIoEZSKQDYP1ZDoTaohYzrIKczIOYwt1d6nzFgrczTIKhQxTtIC0mS6&#10;m/45Yx8mrHuA0y2A12tRHLtopfASgAQCITFVZYp2VHA6rSkrL1ViukdWfu6ReIi57FLDNY1Z4rkX&#10;79vGL4WgTmXCVUfeBZego0s445CV8MfBS/8iId+/KzLhhmP9pV218v4zTl66JQV8LQ5lKS65gpOa&#10;0oQqdeHKwFKTnrhZ35vgJZxxLCCAsmTkUrfRl/7g7bd++Z6XjGAx8Lv60tDR6RJPUnpi0vGS+FF7&#10;GpNdLBlEoc7xyZp7DHG8Npr+Z1vtss37altIwGoUXj815cNLNNGy0w/5PXtsfXtO82v4fjBTeXv+&#10;fDwO7PqkH7Fkt3M6ywsDVGBUwQnHTGbLkzlkaub76kouttTxxbVqieVz9vZM/zlRTx3P4xbOnHNF&#10;d2tKRCHbRn1PwNIhExkr1B/HUcP4Ya1Mmp14pzoSr+s1D46hw3gVOvjb2tCtvLQlc711TTo5XHhS&#10;PZXwZJSl9b4Flp7I1HLC/AJIJGFJgqobbmKZ0J1QmY6RzOw2MYSkLruUVcFJjzy85Crf6k7jkkNf&#10;akJTgovyfpypsUz5PVVeyqHm85TQZd8QJnfhpd9rCjXVH8djigdRHlb7NOOZ9vp96o9HFxngIdkn&#10;/8BSl5rhf7VYGBleQnz4/WISxjTsJC+tb+gJToAEni80H2EpsUzCD2CDJlPYAKAgX99ARPoWzGhw&#10;Ecjxrf9UW/AI2FwGQiCJB4CBvCQyVYOSl4IuhaVbjyi79iPMtB9KQnGoRn/39ov/7+3nf1e/2xLU&#10;yFDwD7D0q7ff5yhbCKpMFa2MrtiyilTjnQS8FHKiSkaKPOGllsBOPzle8hKYhx2q4BdhCsiBcKo+&#10;/cSlJqsL0ZuglW2hKDWVjMhsnhKBKpkiZbSsinJkUsI98sY1eEncjTMOcQkoQk0CkFZWmqUGRCnc&#10;cK2QiKauJvSKbUaBQcOp4hSnbR1SIEFUFJ1oAhVsUHSJzW2CGeSKoEX5ARvtWtOpwCcQk90m4a5n&#10;enCLn9LQS9NAghXYasftqr2lQ0mMjGkHw+6n4pBUYzU1LmUuOs9ZbEUeVPC8lChYNUPz13VZge1B&#10;o/NACT3Y1dJIBl+S8VsJfuQXjQS1vBQOadKxBZkkGtzfPsWkdEuH4lP1oqOvmRwqbOK6MudNZCYJ&#10;SyWujJDK7W0utrtxgHbYbhNh1ZNCbt8wJEAILuqzJVfUEWac9SqGl0iNXwosnXzUn3JhpIrh+WXX&#10;xC4EFVhq2FLej3tkEq0EF1VXj1eOJ2EDGMJRJGBJTxx0BCOhLEFNDfb+6p+/JQFLfz4ppETiRTlX&#10;reRvdnHJ9Q92gSXsgmGuOuN0SRj1PQt6E6dEdHcjl7LsUiO95504l6x0pcrCUjQlYpaqLD156V6M&#10;MnAlu41geQV718i+nDWQkqsHtPwscmyxaCGWqCmdqTVzFQonx0tDLGtwh0BaJ0sqQQIlEGxxdi3B&#10;5lJffanlQAL0ReHEMrX5QdShS87FYDjabrNLYrRmmh+ykpFaTvM0af/pClvPdpOdTHkxYLQX+6Tk&#10;yEcdSWQqNqCuJN25ukv9L6zZhi+1SsagsAMQlrJ9XosndbROO6C7RETmN+uGU0E6cBrZUF7qkgIh&#10;q04UdzY39zNeEkR7Xi7ckQwsMfJVmabEGXDwzasp3dG5QK5dSa3NozJ1okJBdbqNxPRkJ3mJLXWa&#10;flRkon6+QQ0Cn6Us1wGHG85QpZfKVF6KvoSytLykxJQS9KX3ySBw/HT5L5XyEuyk9MSuMrLPhFGf&#10;FJfQlGCnxnvPe3N93xZqwjcnL/n84XmVR+77p3GWYPK53fL8lseE8eRHUwKWTOYbwuQ/sxv7jRUm&#10;colYYiAKdnrxkspPAUk3WSKIKgFNKBHIUaIAJ6AFCSqIou4EaZRqRtuRRuytkpEIcQJLhCYIpNU4&#10;C6HmE0zVnkf5Kb2IT+kWXiI2CWQCe+7NOCjOMZy49HcBqrjt9Cey7SGa+P934SvOW/5R7cn2qS8t&#10;IzFmgcoKqcMhfWrWKRoN5whLJaghJUu61ak3rj1KSk1PXuJGoCwdLwWZUAV1wB0vrQ9u3oxbWQkR&#10;KeH9JOOXAKFGfbuEI7DkLplZDQlMItSZ8vrCXsAAJ1SG4rMUceYkHcyudFFYGnKoECSoDAJJFAJV&#10;8wNObZtWchQfVz+9dguhgXAcrRF/gQ1HCyrDP+TbZwr7ac8I7XPPOE7Aii0vXqIferY3O4GX7Oq0&#10;I6+rp0ufXv4eHWLxaNdAoyTUsd/KSEYHS1WQKJlC2akSk9QUocZfQPRQvhrC6Zw86euGzbfbqaBk&#10;xKiyU5CpkJmaXiPb5SWOJs8gbUVeEalDJc8IQbiMaktS4cFLDHVgiTrVl4aXjFNyq5pURkoQponQ&#10;ApVzYalh3sDSLC9QUuK5Ny/HlZpCSnW6TdjSvhmXV2yaQlCNXwojuf6SyOSaS4YwNd47P6Jd1rua&#10;kv449aU449CUXDGgvMRuVqc0bMl/QikpRVxymco/eHvxEosJNOXluNLR660oLKnvx9VNExuKodSb&#10;o/6wEpNKhYcm8kfTjJk2s1tAy2rTmx02rkb5InBy6QikJRjioMixgVTA9jPGoA7mu2n4pw0DMJZf&#10;t63JCHPqK9w6gz23y4mun1Zmd/q0fPWxlD9aHQaQkcrCSzKD/NPtVNt8zsVVb7Xw0mLV4YSd2OcM&#10;pkOiQs71GK35dOiEKyXV3RYwXnzK3bl7bZ7dVuZ+yUvpgX4e136TkJP21PDSzGfHf7yUoT4PtfLQ&#10;oxe+W6435ctL9HwzkNUD5CVFpOpIL6GpX5PwUuskeKnIRAV+biA6wUsELOHvhpTIRGhq8t94CV5C&#10;d0JfChqVl74hbOnPkihBdCLOMIBUDx0lk2/gd3ipgUzAUhYcqMSUPA+BXeqfZ0JiwnXb7ctx/hCb&#10;N0d4vDTkO8FLXYVpxPyN9/YRnbfkeBj6bCQvL9WIJOgCk2ewCpna0JDSv4/QFBPsm1lSU0OOgy6k&#10;h4QiooAHFApL86paoehbdRiABHQBV1aoeWFVJR3gyuboVFCH7ipOBHskz+mo0BBxSOk7kImkbNWz&#10;JBpK4IHH7JAtGhFn5NRsRSZLlLlaGKaCrGgrv1EZuamVhagAXo8ygFwjrwp2MOQDSMUhQ7DCVAym&#10;MhGEk0Wi4Jx1ZaZytTJnNQj0EJRgoXBUdSda/WRTSlo+3FWaSr50lJAkJaa6UA3nRlPynbgAlXlX&#10;EqhLjkOJ9JaXAKey0wESkUvzYYCR7k0x84DKyUoPRSUeKBKwZNw1eT5s0tGyRHiDcj5yIJC4Ik6w&#10;NVGhR8MwVnDb3sJLAAyfW45S0q7m80x5QSif6qaUY/FVnKqrpGdTTzpjaD+0ZWxUTv8dQ5o3nzGT&#10;4RAZt5zImmzNWMFyR055B0CFyDJ9TZV+5CUxKeIMMUiFDYFn/G79pZOv8P7qiYcLCCkvBU6sUJIB&#10;bFipkhK0HfK8DJuFKznkkByezPOkpuWl15uz1GGcRanAUs/1grfiUM7L2TvmgaVGWA0vlaNCSnXG&#10;sQ1TfZ+XepQn1YeNU5o3VvTEFYrycKvEFF9bPXGhpupLyTQ/LjkekvKSfyTXUAcepAle8idqH7OW&#10;+ATmQX0LVEZcApYa7B1z0DUqXYsyvLTg9KXBS/8wC1d+ZZh3xaUfdOmArE4JMj3dcI+YJZSlwJJ/&#10;gyIvaUk1kVWW1B/GjGptl3kiR5Avb4whbvRLFgSwDvXvaNumyVrkVGve+tdKBSMMRlvA4yzsZhCO&#10;fFMswLAeKDIvQvCkNeuDCp/ZcbriqIkT9Syx8uWckUeWgt6N4Sr01BlbO0GPIhN/4kZn0Ql4oE6V&#10;cS5LmH9CQvCG5mwrIoWLQIXWD120rbQwhxYqPHRnmSulybZyeGynDkPtrAI/3ojohN7xu1/eQSaQ&#10;ksLS8K0Nd5s5MXGuyzyvsSflvA5yLufJSzfIvRyucao9So4Sw06N7wovHSkBP/1qfEVE0746av5r&#10;lxSQkdSdCk7yEoGCJJUlwOkpLoWXOGQIk4JSwWm8cpbw/SVjvrGIEZSkpjrmsltkUl96/nQKLIFS&#10;bBu2lIWYfHmkz5Dk0ZeAJRPBS33YJoqp+fwy7UJMeST6mN2H+csqiUzKTYQw7StyiQpGr6ghxt0T&#10;ZUm/T7diQ5jnofBE+XlKTCWZIAQoouBTkkmJDUWUpZEwWEvYykgvDimeRbeROmj+6DwdlpcCNgAP&#10;SWQChJqPu00KKgiNiw12AuEQlwAn67Ot3BRe2n6GvugZWgOZGEC5KLx0rkMGxq4ylADzXhRKK+mo&#10;sxd3G7wkB245vJRUlxzbISWJaJ1x3IjUuUhvpSTvUePNIiWBQyTccP+54d/GdVtouWuA1wcXx1wX&#10;LMVh53JMYNLENhvtA1fAS32pCtKAZ+Ji49Byy+CHlS0XPGQbY4cw3yWWYAYZDpExLXJ8EntkoVbI&#10;R5Rd8lhnqvWja9s095O8aERvHkp5+wwygQdS1p1ue84vhZ7RajThdEEva+4lUJ5O6JNywYnOm0a6&#10;4SxAl7zhNVK5dHFfutQkgTemYw8yspP4xLdVWGJL6pc37NE0MKO2U0aat+rayczGwg+jnWFz3o4/&#10;A6DQcVb1ypSSnEbr0Lmn7lmEOp8hNh/M6+X4POGKlJVGSqozbmBJf9y53tCXyKMs3esqm5mFu3mm&#10;PXlJZIKaKq1HXzp/nF6588f1B6YBS8Z7KzHl56fhTL4l5/txMJKY1EyoyQe+a3r3/biIS7wl16W8&#10;XwsIlJeIWUJcGl7SE8fqlGASaSOXvgSTGrY0/7FbanrpS1KN5vK2RaNYz5bE1K6RfWpKsbPWXNs6&#10;NprdR5Ow0MM0Hyxd2+OlYICG+CwsjISNpvyM9e7KDFhw+jc+PNacapumQhvOwKi8p3gdbf1Xb1en&#10;DdPb8YynlnnIU7PJM04PxYZcRRuKEF9IBVVOLAkvNUpnDkEID96g0PQ5azmSHc/zjIxBLYhCyM0p&#10;zcyQloVEJnl45ry0mXvqrdy7mTtLoRfYOtwFsNDZmItiwMWe7O4FTr4jdFrYhhL1Nuqto7LX621t&#10;28zDxsAzM+a/It7bxQRgIWOTRKZTlvpyHPikshRNqdTklyi6Eyh1Md6lowCSypKw5O5FfUtHRn2j&#10;NVVH4idPdCe2XU8gX+TjJXCovJSfS/xKqqBkXn0pRys68bjgoTHItItY4pIDln6v+lIeWfeMaiCT&#10;z7o8afugziPOJ22f/zEQJGxc9SVCvvmn9Sz0XcdNtn3ZKpEwWOSHxwfHHOtJ8tq7SzAl0ruqEZnv&#10;IBnY5qhpVaAoTshBhatwBU2qI40oVIIKhxR7qPDTwok8lv45VLoIMpWO2H5bwQdQsRp90jCakowE&#10;/Mg8DepOkNKv3n72t2/EnweBQKm/ffsOcempJilDUUKTbZtOGs2OBhUwW17K6RwSalhTkIlrX31p&#10;GEkdqdOiiBRYMtGc8kJXKIia5SJY1HikCEQtp6uci1bqSL0dNHGdJbiIe8RNyf0ySAkuQkcqF8Xp&#10;Bgv9x8pKjfEeoGp5eIlUjoKXiF/6VDdcFgowzLsgTT6rLZUx4o9rRmQShNR8og6VNwZ1ylTvMKMm&#10;W7ahXG0nW2OECjApt5NDlEbU6FZOz8ctSyZE6UAF0Zds0gox8UWCjKrYEygiXwyLrArLnbhEOWdf&#10;gjo6YiR0kn46pPRg/iCETC8qY6ZntuJET039DEOMYdt1lvI1bOEACchUagpNyUvLSIg5SZVrxKd8&#10;kQGkfp2zFb3ELbptcoSOKuB0kU4OlVPzEKDmXoIDzjhJQBov2NLz//b2obJYBCWGzSH64UR70rku&#10;xraMxFtykNI3DV6aB1Hjl/LbjUwXYjJU6SOkRNQ37GR0t762c8CpI1loKIKRnGASj8fCEj8hyeen&#10;ZVNCu//i7au+Ewcy6YxDVtIlh7IULwAP6r7gLC/pOPD/dvPzmTepqzKZdzGBBHsb3V03XBxz9cHB&#10;Sz9AXKq+hCcOUsoLcfASCX/cL+OSS/xSnXFs5yU4fXD10WBDX1CEedV6klkPzrDNEsLgR6Eo717V&#10;pI517u5UECeOl5aarqbVnsadf1cJaTRN5k4KotCVoFJTKzAAS+Glls/R7gYbShEpLNElQwlaUJNU&#10;k06eBEJbdrHvbLe+NW2eHtokg6RyuSKHnpVp22qp88Ak3WfyBszwBUnSYCsvmTEuyIaShu+Otc67&#10;qKfn4HvVMyfcBe5O78XwEnnucoXE3O67ywtLOdqPAfd6qNgOua6fZh318NKRz+N/4mChz6+i85kL&#10;3wvhYvMeX3eHnbjS3mV204OMxNbeyHzsy3FdTwBqGviBf0CmK/Rdud0qRgWx+qMjTXbZpVfkEvik&#10;Y64cNV/G88qdlFRwkpHCS4WlRC6pJpEhNWZJZ9zEL/U3UdSneusiLik97Y+sRDGR9MSxtgC89L/E&#10;GZf4JWBpeSmSvj8V+8cEeVBLSmzJ65Xj4c8THsOBF6aOmLwi55ICqEwVmtAr9PJE08AiNyWoqX4o&#10;FCfjiCINYfoLRfJSSqAm1rQEmQSqskR0oYYwBYFADnZJslNLUrhrDohPEX+2TurXQRY4KZ8EUZ70&#10;RWVS5aBkij3xyhWBoKD8327Lw0sKUNRZz11Yi9QeEvttvv1nwKQqRa8BdxjwUpAGpAR1yjbRjgpO&#10;KWGuemmUSJ7DSwLSU3ESrtokvZHoRG0KvyRHLWyF0BQRSvXW3d1JdLfKkiKSgES1Bn5HfVJugqDq&#10;jHvBEisysSSjqzIiMRnFREbBp+42qCmpFHTIBGNEbiKVFoQWdsPhHFqCwjpjc2OjCx7hijJSEKVJ&#10;ZAI5ksot79oWP4ZVqHA00g6JJA+DyUtt+4SBacUZ5aUbcIed03GIranV0huXQ4m9tUK4bq8iTQQM&#10;t2DJNS+ipEIHCVcISNkKKpRcW0ipUBTyEYQgEEsgk6bhJb/O8MxnvLQ9XD85L2Ngyxk5kVwk5zSf&#10;r7/3oiNJHc9uZokodCSJbcnr1GW8DE+0I9MHi1pTHHM+i7rlWZSfcrtM3OhLvigHOK1gPgFL/NEJ&#10;OtKJS/XTGb2ZLUr7iktPXiKG4Wt4iRhvw5bYuqD3rVS568C4noAx3mzlJX4d64MTmXirOqHdXT3A&#10;N+OM+ubf4rLUErCExEQGT1y3py99qT+uvERhFvd2sUpDuxuwlBCmmlFtJdvTlMJI7q7sIOcMTZWp&#10;xiKXRiYPvWCaZRiseYkimlLr0EMYo0dPs5Ka0rmq1EERNduDHU5XkknhZNDFni3Zo6m8vGRDtlLN&#10;lNf6p/8mcWV2a8GPlzg0vGRlTkdmC9P5o+cp9+hig53LTumtzQWD/NuapOT2/l0XtJAilpfCJNvW&#10;8dBPem65hzK3DpKMsFRM8pbl5spLS02vW9kbnc8Ambvdva4oS4WlwI+8xHbJZ87OGEo4GY8URKbp&#10;WqXm9UB+h53MJuPT3OV6FZfG6Qb8qBehIJWX5r9RjFkSmSo0CUtsIy6tfmv8Ev8ox5/zToKakJh8&#10;IU5MeoR844A7Tem8b/G7HS/V0RbtiIx/JKfE1Apg0gcDnC6EiffmeLaUlxSuoSZ+qRE2mWcRTySe&#10;Sw0b8Add1q40+avWrdRUXso6gWgFDVtKBEvjfsGkRC4hLhWcUB4UmsJIdQOhaSTfsJyBAe27mhL0&#10;Ah7UysfQo0FRXiiKQlJxhl0TOPQtdLSY9I6gQCb9X+tiCztZs7gloYVeOKPKz3UrudGwaAQC/bJc&#10;FNCClxacVKICRX11DnyiZpYRYLuCEnnpbk7NAEp9nj0DZvfIjXmQcHqloxdt/NLoTuBN04CTtFMQ&#10;CguVl6IybavAZ9GUqTZUickXpcJLqE+KTn0zLiX44C5mSVjiEHqU0hP5BqeBSd5xnHE4734PWKrc&#10;RDiTf+phRBMfCQDJQO4Q0Xteeq0SX/CIPrOwQZNPFO5bcrJHGAk73pAhoYh8sEqdBxppCqJQuKyV&#10;Vlj5MoDkE+KqzkMmypKtlpcCOZQUGIwRCj9Q2LNnJPTsLifqWQSMqVDAE9Vy6tbxUPpcrQbGcFTB&#10;IRI17VNWac0BlScmVdVJ5SeoLI0MtwBLrMVUgInOo76kxGRcU8WoC39KhSaaJA4K5umV5hTbczgH&#10;0HK3EBW2ZKjU2UzqLCDRIbtgVZpcq15IqhWWctKFpdSv91A0+tBVKJ/IlF9zJJ5RxC8RsMS/nPDX&#10;ugYy6ZXjByAl/yoLCHzd19/yYovJUHDy8NI+M1+hCwpNuuT4zziju+uAmyBSxKV9Ycf4pXkzTndD&#10;34z7Yf88DmSKyiQs7dtwOOB+1zxC0/JS1hBogPfFeEdWYjGB8pKyEnlEp98CmQhh2v/bJcZ7eKnI&#10;lDentJtCFLuaTnlAKHrvaAMVRKNsXedHM83uGe7KSnKFWypHleq5xjrXvr/M954X65+elUqsw3b5&#10;RP6BxJJaPoc89W3vEKacti3XrIcu7FAr/7D1oRGTWtNnvT1EqqlGBXmmrdIzuwsG5OWHUYc4VFKa&#10;f6r1KJWPlyou5U2x1kw/Zm4Y3c2pt+cZBpdDHbZiJFO3d3Po95Cpt3sA6e5FMdi2zBWkNMpSAYnB&#10;wD+eKJnOzAxgrzS7jqpj9ugXvRCaSFwhohs2GdvSG5ePElWViWuPrORilQWhvAHH16R5HHChKcDJ&#10;zO1SgrhUuPrR8pKwxO4rAU766eQl9KXCUlRf2akBS+eAg39GKaqmlF2/+9JRkYmHgP44tvJSlhRQ&#10;kb4QJnhJcJKUCku45HgW+YCKskQyhMm/74SUVJlcT6DRILEI/QUd8wEpbdwvBnT8cUpMqy/xrvrp&#10;S6hM5GO1i0aBFjIlh8GJYoy8FIuvELRSCfUhjYRYAzBFnchBalMQiGkFpVQo0qTyFYpJVXWi5FCH&#10;HoCc9qbDDtRRHQr/KBOpF8lL9FbRSQEKdiLAKdvWpLf4FtlSjeDw8l5GYv+9nAym44nMVepLZkHR&#10;yVFHSiEIBLT4wpo+NZQ6aQdGgnnI1/VmPhPbKdUNF0aChXovciOKTFOfVrAQSSddRaesWrmutxCv&#10;mGSmAJyjRi6BSfCSchN5eQlM8vNAhqhvtgAM7jn/Ig3A9pOzCowEIqj4oZKXQiPWKcNQzfJIMQIG&#10;GeqUjsIbIhOHjmRq+gc8yGPiCyRuAzBFqdDUI6WctM4jzpVhAAY9HWcJCFHBYQAYpDZPeYdBJqtC&#10;sctIKPEsNrHV1uTQhKNTonrTrjKwHYaMISNNeWvmvDKJ+CSKwCFiT4/KQm7jFwNLuK5eHW1DRAst&#10;BH6TaJupsIKoc2ehZivQQyowBirX1+nIVZMGfpTCHsh0+tiM2fMa171S9tMNl8dRjwafLpWX8m9x&#10;0JF/f7mvyPm3cRfg7RJMItPFeM96Ajwn0eG7yFK2TcmUl77uKzbRl5SYDKLYZQSyWCWyEpi0awhE&#10;XDIRtuSKlK4eQB52+qPykl45MQlSMrE6pTFLYhJb064kMCHf/b9dkWmimKSRgpAKTyysRrbcMlhS&#10;EwwUQTXDJxLUckJUIDshA+ScfW8TsURDbM0x3woamunn1s6lr26nB/EG7CkmUfga3kGCUMEAzLSJ&#10;zR352PRnuSZeGDhT/tw1z9ZWXvUTGNpqWIU6VmAMzzqAQWHgqAlU+KIswZACRaTHSUMXTqPXYr4V&#10;BsBuVBZyXubNEXbawaFLg6OUeH/3FoeKWW2gNyL319RORKZhpJPC7qQM7/JkWsExZ4aXgibTa0n5&#10;+zQEVXnqi25BJuYkvAQsbfrRH7/9qOHfwSHACUB6Rn2DSQQ7mTgkL/W/UYSlKEvstsSQb/9FLi++&#10;9Ys56y89HXO+qcFW71u9bHyv44Bbd5vSU0jJVAc9Tnlo6iNLMJWORo6uQx98+kh6KEsJ9q7W/Q0/&#10;31zi2ygIyv1ByjO2Gd6g4c/lkZVImozYDgwWusG+RY6wYACw/rhY5xUlwlG65Gr6tdqY9bjklpeC&#10;Fo3VGe0FVOgLbqEawAnOIVX/kUagoIGl9eW93HlUg52KJaGpElGEqbr5OESiT9aKDC+1H/qkQlZ8&#10;KixBO9+VkdgVuiIfiUBsKVQ+Mm/Mkkd7LtbYpDdZSFjKyuSqXhx6sJOeQa/x6GioBhZSNZJkKgHd&#10;NIajqiaN3CQ4UcIs9dD44DY8CfIRXOGxkBVv4aFQQUclsXTSWzPeN2OT3OpmFZlkYPJ1ucJLoSNI&#10;SYLqJyGOOQrrqA0pCUt0wsejrtuIQk0vHYkPUuEHxZImWXy7wlFMMywhe1ACgRxsNBNe2t44GsyA&#10;SYpMfD6zWxkkGUhAtDgmwehv4lAIxF3zJZAgTSPV05s41G1qyhKtHHLoeKiT+rSiQgfvkBxVqM9+&#10;innBMIfnGTuwXGChxZrTiaerJsYC3YGTe2+u3AKQwCphHjinRz+IfJJJr4X/hUy1dhXvHqmsgtTz&#10;4a8SO0QmU0QFOuFQkSmoU/KZ/slToWenB96VS32H5Iy1vlNND9GROBFvjnjG/f2VQ5zxlO3mQaOU&#10;mOqPCyz1tbgPXUyAsKXwEhJT02tJgf1r3ajoyE2kc9VdpLcZHpLlJVZYMiXMu8mApUQulZciKF26&#10;lb0PlhrUnXWWzPRtuC9ZQEBBid2uJxCXXFfzjieu0UrISqMsAUiGLf06ZCKQ6Yff9Q/jdkHvd7x0&#10;tAPzrEkN0ohMwoncIi9RUrwBjWK7wQMNtPRFXmCw/KBI/pGLtNF7KFbb9P/T9b6t1yXZeR78vkFg&#10;eBCDEdM00zRGTfPQaBjEDMMwzTBICGEcQpAxwTgEExNCiBEheWFMIJgEvzAJxm+ECTEh5F2wMEJC&#10;CCEh/LFy3fe11jr797QMxaZ27fq39zmn6tr3WlXnanauvwqLRoM9x0s7TacDD1oYdauJIRx7Ts0U&#10;3Cnequh/qKDSxxy5Hef63pf5c6l6S2p4VJKrmzJ45o3vijkezrCNkQIS9Q9PtiGZQRFpurdQQdmX&#10;t5WJn7Tu7XCP1eKOl174KsSKQxufj5gn3JQXLwG6j8eYJ9OHk15V8sqTaYs0RySPpZcmg3m4009g&#10;CWj8JGVvkHv/sLCknkYTpHwP/6XfH9PbgNPD9BYHb7Smro9Aho3QdLxUiSnGO+noudc3iZjChSKO&#10;qEmN52hi9w1wQRw+S1ncuh5NOUVN6suRzktRnJpn8OlEp0pPHx8bVzKGMHpkaS0E1b9E0RLHQITE&#10;PfoSYxS+30WmUZmOlxg5GeXKS7HBdUZgUhhYgpdqjBurXP8bJULT2uZ+phGns+2oTGsVCi9VDAkn&#10;gC41Ub3WtTUll+Alr5JhtaCQUjlHTQk4OdEmOpXCVF2pSU9mApGSUjJTITBWpnr5k5NefOKYRHkJ&#10;CrJ4NaigzvGS6Z7amZoC0yI1G8jTLQggsbCZ/ZSXyoG5tbWpDR1VLxoLmuQD2ABLTc9uAIQa4MJF&#10;RDh9rzKdiBQpr5pS8vPYOd2HP0VWX4rEtCEQVREpO1UqFaopXdxT85SXsqqO01pm4eeEolEstodM&#10;0lR1J64SwkVLSokUlnLpwUsCkqSROKFFcIJKftHIgq0NzIC1gvFe5dRScsjC0jAJiWQgsZxATqb+&#10;KCeE4hBkQmJYqPCTON9/mEdYIrN2PU6vlcvfq5BSwhPhyOldF6uCTJAGNZjTPohMLZWy7WHaEpOK&#10;KElsV9NnAoBUaoqGI8AAPKcLkbP8oxAUFurVcAulyObPnLKkl6MomwDn2MruoZQMRbJcKoPN0ygv&#10;pfWGPFKKF8OSs5kztpTEQl/bqK2PC6WYVC8mVKbwUpfFfez/EcBLscRphntITMGnZaTjpZe+hMXt&#10;qAkf77ouhI66QaWaUlbDEYCl8lK2pvRPT0pKuHm/lKUik/8WF5+lmuFiiaumNN5Kt5v37raEtxK8&#10;5CbeQSbFJY7svFReys5L67Y0VjlcvmsAdCCL34zjD1D4m9380y7hgMTJ9I7MsIZNeUcdzKqmi0ZO&#10;smCJE26n7+EHMmgDAoeaIXP6YpIRZ20m8Wlxgc3uJX8D0/fEiSylOFOnrSa+Ip5S0Ehbd65PPeTf&#10;YA2f6B5zCgwcn9hij5RNqU+a2ArDSMbLSImLB6IF5OBpEeIdTS1FBEuu7LParXluxEt0qbcZF3e7&#10;xPH48xHJc15GEpl44CbOJ0JBquqzInL3nvu9vnnvHn04qyyNWCQa3T32RlLc9D3Khx9KR8huH877&#10;ffEpfkqrI0VWauAHQmRcu2ueS0qRKWLUSUzNM4LSuguOhU40wgBXkxxEdLwUY5yYpKZkfFNGTXKh&#10;HOCE4lQrXrzBa7DDZyk7fndz79n9u/GPui2VlxhVGHlw8+bIQDS81HFpeAljnGOaRwdMxrq+QTtt&#10;5Q1a5yWnQudEpjl3Juwa8+zC9G/egKWfQ0qdTNE33LiSeXnscdWXEEmUO9BYYm7TlgRFABggRzUl&#10;hJqfFGbCSCUTeUmDV5BDT+8KOMBSKAsIOQWpsBSAKUcFWhoHmXCR+qWL74pVYaQFpMQRjvaU9Pgm&#10;2QES242zDIpkkNWJSKGm1skluvdbtbvJUZymJ9yayCQvQUQ4GtU3m8iPoSMeVIOABC8BPD8v85CB&#10;G2SlYRzDyk48w0RkrRJU1Ce2CSU/iQUqaxtwkqCqF0VTQv2jVJvg84KXBoH68eVUBakfLvGEZosX&#10;E4LS8VJZJSBU7FFcEoHCMFroqjgdLwEP2tqGc/qlGhACZuSipXQzUy17pcZFShmqeaJNURU5LWI9&#10;eEOJTGWPIZ8HRIX8KyIFnAgFDwgBjIE6otIsjXDK1eQHeJaX+Gu5r//3yZarzQPYDD55WpqSmnIs&#10;WVlPjvyyxDNK8Yduok75LWzmDVpzywZOuKotbAtiZcufwVFW4OEoPhmxt8WY0JFheSn8A/b0nSiA&#10;tLAUvlKwkpcOqwo8gSIpiKvkJFE264iRSzzDVhvJq3mCT4ZW+xXHnnL82pVxPQ4mMShxqr7EeIUL&#10;AZikJc647FRq0n+Jwe0FS3ouFZOyK91zZdy6erpjQER+zHA6ez94if89+ZytvN2jsq/GSkk5aoPr&#10;QmlIiR2W3L6bozt4P/8hDjfv7LOkj3dJ6eWtVInJ1XCzkwA+3t1SYOxx/bPd46VQE/+CUfJxhj18&#10;mrl159NMr4UWQYXJdObZo6Yjk5uyT6wAhECmMtLTGJc6Df6FGdO0yFSQy7/abanBJDvQYzojwHTi&#10;ZkIPLRw/tA+Bt2bOvG/ZzRCIIn4MIJzczO4pGeQHS/UIqJAYLLHdNpSqGuxA8tAcxxrjEmlDwQmb&#10;UJlZruDqBCGkasykCCSmt4lr69Vin0N65RPwsUA79OFgqfHnAyc+T7uf4HwHfEp1OYvt8lrs/VI/&#10;KRGUDDZEfHnpHRT5bL0X829KwElPrUZCSsJSSSkmy4bISrCQQV4SjdaRKQRVZHp5MSk0nRIFNeHF&#10;hMTkajhdB9dJicTsXVkFKVa52uYGmbpjwLBTWSia0iYmUoM7oPXVP4pneNhJZIKXUJY+CZWVoix1&#10;TVze1CClItPEV2h6py912MxbYUfLvC06oXS+CC91tXgEBHkJ9UCpoV5MbPQtL/2sthsm3LEHMUF3&#10;amY2Rx6BGcI2zvUcDQUJkGbsa6v5BFH0EVp2kk84jm6jpPPdYwEpOhXBq6Q0kVZCQVWBqFzPpQhK&#10;WvFqmwtBiUmkNyUQVV4KEbWqi1Bt4G0TX/DWOw0m2Q3uHTjp/cabyADVaIKUoIpGwZiSjDCTf5zB&#10;Mbv8IwulEh9jKxkoIgOJElTjIyhpFT1vKPWl8pLIBGLxSQ0LeXV1pDO6xeoKPslU9V+Ky3dtcFF1&#10;aqKFl0I1pz1KL1xS+WkkgKTSAvmUr+Zq2SZoRCAPXzCyFYQ4nf0KqNkipJjNmon3izrU5FWKV30a&#10;kjFPYUbJKEVWIJJGQkSKOYWTJ6VEETKAUv3LWg1kx0tEprbSVypsymQugAV4+CnRbmEmFZKnRBTs&#10;aUFTUlW7aucFoRBIA51MeutMJ4UTIq02VAM4XbyQY2LQRQ25XBTmqeATMxmXmigCyUWUir3v8rSh&#10;aaVlk7lXU/MzlNOmQqDLSqovRWIiEAeNqim9vJgqNCk6xSQHLIFD7EhZe9xY4h62Ofy9h5cqp79c&#10;N10TtyvjNL3lWGrKbkuFpfDSWuJij0Nf+q/LS7ubdzBJp+49ZlmcsISH0u6wJC/FqfvC7719hjt3&#10;zXDqS24dEBFJb6VuHRBeasjKuC6Oy36V4hMRJCa0JpikRDQTq3MoEyg4RPxcXPrPYklZ5YEM8Q9X&#10;ONp04SSMcWHn35uaXzM4rbQGOxD6Mqh63bHd49I1La4opIzCY3O01Wn91Tqn5YRXigCw3cu87yQO&#10;sZzNyJRFgqnz7GvUYLXb1kg6rXl4CZCoOPNim9YpL6XF4yXAAGbo1TDVkyuaaOY59urUubcw3XuA&#10;TeCwHZh79yPj2A/39bR5sI8Pzoc/D7lP+8VLfohtMTX3odEN78LOf3L8sDelpmRm8uQeCUIU9949&#10;lzhN/sUkIx/4/7ja42J6K/9kJ4HykqfKTbG7kV59iWNsc2aWo/BxqmEO/6WshiOATBw1w/G/uv1r&#10;3UhMx0uqT+7MX+dDQSgKElCkAY6rrH7lJ99ldCnenzzUlGx6Li0jxRjX166P7B7QDQTczOSJTNmF&#10;CUucyhJDqKG2uR/98zgeuP0vY7LjNpvS+L/wzGJMiAnruRQXpm4swCo5SMmQP0mBl5j9meuZfItM&#10;CCMxJzGnww9EuqqLOR3lhGOEJkgGdyMAo7wUWakhpw0BlSpLOVXM4QgOcSzMxO96HZnApPyz7eo/&#10;1hlhqjUgASEcjXc3RAQXXT1UpasSieWl81zKaVsUmaJZQXoN3FTQqPfF7XCDs2Ont8xR4QjCgVXA&#10;kkIRiaEangn5LwMpxZ7RheCZ/3fUp+SxQhptK8npakRqpqCgpdSG2sbjLazSXHZYEoc4lpdYHEf+&#10;8NJuvoRRVWVpPNMKTvmjwCIx3aYGlKUfQUpa4sShyk2IjYB0/jHHb8jGAzmEUpDHaFC6NpW9STxS&#10;ik5VChrrm0Rk2bZ1klRAa6+m+Htk4hKdIT3ezkWXAaQiCulBjqUavuTBAIPc0kumBGwAFTObrlsR&#10;NSxxHeEQSSLqUHNGBdq9iagBXuKnxNXQ0fVqkSn94WpBjniYh5SST0SkDUmnbC+l5/aNgqQXacJy&#10;m9lSA1oiDZeUiXoaWDpegmTKMAwIKEXyUpDJPFTeXoV/ZKdWNVwkCNmEVxeNzJ+jflM9vnhpF5tk&#10;1UkHojSnVa5S0tPT+xQn//1EO52+B/H9RmLCmZPAyhd5CUZi8KzpjQ0E2Hkp4PReWcrgzCttPZc+&#10;PwdvBKXjpdrgIKVoSnp0r/WN0/AS+1LeJksoS79bXqqr0vGSUKSI9IPdxxtASpw/2HUnAZy9H5fc&#10;iIlpdHx9O6Um3plUFsr0WljSeJeroFSDvMSu4CS6w2F46bzBndCdaj3exN3peGZzZ+31ZUpzktI5&#10;WdmZotQnyAQqREKhM7SlnKLysywRmuKq7ZJzFZhjLaf+meuXl+JRA88cvYAinehHvSEuMm0rPo3U&#10;udCSaoWWJr5r5T0Fvbx6ZImiSPpzkc3/pKlnB3KP28OU8jnsA5+dJ/d0PtlD037W89mR2NM8ZEI/&#10;06Gj1pnKCdwXXeJZ9dT1faR47/MkKzcZB4RGVdtO+jCl0+9/3X+OI395yfVx4aWv3z7IS9jXikDS&#10;0TBSbW2vFEUnkamwNP8lV0nKvSuzMm55KT9GpaT+KrGpRSASjcAhTXK+9axwNMgEL+3GlaARjEQp&#10;3ZzCS5yWl/yz3UhMde32pSzH23BJZanGOGxw48XUYYpx6WApcT3A1eoZh2sUYIRP+Jc9MgkeKe2k&#10;qa0k9jj2FkBlqiOT7sEIF8GDzsjhJRhJYaSTfuJVV4AoYANiCbRUEVKuiSKkeiMgFUjCJ6RLULWd&#10;EQ/JCDPwDIzUdWqphAzAD4lWReVliWhZVnJI1oJyFzWkYIuQMrzUPkhcISXVMFGnvBeAKQXFdsad&#10;NkTw6Wngh6sPYYd4nk+LDOcsPUJBXB1v7SLQ8FWfW7yeCpnJdnBFnNDMc7XZ7ACmPego4FrdL01f&#10;T5oefQkoqo4U0xsfLtCLKxT565wm94pMk6HIFBxCcSJU/AkLrSOTFrQY77DbrrKkODmZ1SpVk2Ae&#10;+Ee4IlITG7UNaBFpHJxISttSqgpZUbbINPastkV6uMgdCeSQ5pFJQI4hDYWmYkn4pDyTowEy6a8g&#10;djeuQggUhHC0lF22lgKH0g0CkVIN7BRkKjVRD+nJ00jylPE4JtsRVDNIJnJR4lVpPsGhqYeG6Bh1&#10;ll4CS97LIU0zDNUc4QAzYpLUJOdwXJHnnI7IdgY7nlh6UhBK/AFOiYtVW6H1Tx46Y4trgBsdSesb&#10;xwaHI5nNlPgvlZrcWCBH3Jl0Ar+1crdlpf+ri+tC9w3InkvwUl27ibAyjqMD6bktRVaqFQDxf3yW&#10;+pqsX7feSu62NLzEjgFdEAcmjQ0OXkJZ0vq2S+GiL13ABqeDd3WkEJFchLgkL9UGl7+Nq/NSNKWL&#10;1OAlLzlLMlFmVhVaZJU95lIn0xGCbnq1yM7CM+E258gszOlM2U7EHj+ZwatTpVH61nDy1/hZ0YdF&#10;phebLRsM/4grtsWxxJJ2CZsY5lmmCmuRLgYsoghLLzawkuWlIZNig4QQBrsmnrwk51zlPY0l65mu&#10;qMIR/HiPHNq80jfZQ//wZ23E7ds1yqk9eR7387qHLwAHjXyekqoM/P4DzXP2+bQhn4ldoleJQJXb&#10;+dxXe+sNDm228y/y7GMcXvI5rLwmL53E9KEWupCS/kiLTMCP/KOdbjy9JaXmQWtii294SWSCqeLd&#10;hNaEC1PpCFiK0xEgxFuMO8fCS00BeICfr3sMBZGHgF6EiY2Ad/dDX5oM8tLqSwwFZMOFKcik55IG&#10;uMJSPJeUmHbbpXh613MJZEocdsLr23c6xsmyk14NjL36eGCG+8n/kb+YZyaKuIR6UF7KJOi68lJT&#10;JIV1FQ41FZwiVjBBdx5XTYIohpcEpGoyKjPx+m7gNC492rCqBaER/QR0KZ9keR2lqgXFcQiGKboc&#10;QRkxPQBWUsoquRYhMzVHdwLD6mUE/1jbQFd1qqCXvEQNDxij8p+oUFGKnvQuoJeJV94BbOKJVL8j&#10;EHFu/wFLuVo1SWIJ4YguujMd/5SmEH8EHuuhYCSjyk3UQ8gpC9+21JO+3nEalVdcCgLhV0a116ib&#10;Ve7Hh77ERwk+scs3HUMwjFrYq3OJqwUqP/F8EyQiUUcrrSilSc70ta+Fl+CZ1ZH4Rv2EAIcvIA0j&#10;rfF3rGz1g9KcdxY6wCnfyeYknnQIpFAUJUdfIMUr05WVKgHBGOElMINsiyghIlLKM7SbGnqa2oiQ&#10;f3lpSj2YhzxjQBTAaAUEsi1FJzIbALD+oA6Zkq1NX0/CSC1OHq4Sj2RkhVwCTpSV6JW8RPFGvla8&#10;kot6j9zmcI6JvA0BNv/b21eFn9xRyQeeyW9/aUdLXKxsHR+yx8jDYSnI1OL2JJBGCmNIGUygooaE&#10;YtKsy+Pq8ZiRbtzNWl0DFjqBbWCJq/9z/L3j8i0jYYNrZPaxLEqhMt0eAtm7u5iEAwMLhyModcmM&#10;1JQXTN40q+1/WRsco7S89CVb59WvmzE8jqz9lxNdVXXtPn2J5W+RlfpfJ/k7XXlpkQnPpTgvVWKS&#10;msa7u9SUHSllobW7qTUFlhq+/4v+tS5HstV5yalzeEby+YSXnka3J/PIMBVwZhY+ZKIedSeQpjP7&#10;EAtTuQIU9WxbISI6s6Q0vOS+B1WZwk60pVKk7tH5PVVRD3HpyPkafujpq0UabYqkdLz0ytapH/xQ&#10;VpJVQiPqKmWG4xk5QTYgbiUpu/QSwlEtAQmsk9PiROrfTgY2yFkj1Lg5FSdgJ4rbB1bGJRutdJXc&#10;NN3EaXFhyY8vT4OPwPuVmvqJ6Js0V/vhnjvZMHCfZ74JBJ9zPybuTguj/ZGF6Iy3M3cq7Nl5L9nD&#10;3mnuhdv0ruWlIha3mTut21LymLiOTJ4+eck3iwEkEKiakta3c17SCTxHTXjnDY4Lk7stlZGgoDh4&#10;Lz6FoISoUlO2qZSUqjvJPyIT7BRkMlRcehfnauHqY0lpvL7LSChLCYWl3/wf376BlwpIKt4Zi9Ca&#10;/ln/SG71JcfDcV7aoTtTRmeNOC/JS8xrdSOJOQZwYhqtLnH+LRFMGoaamJ0VWBBGGsJLG0m8ElMs&#10;WVV+xloHk4hPRB5UowAV8hF+ekkVSP+iME8ZKYnUWRuflZMSdmrZuBuBQxLR0hdXs0TObBy5KoxV&#10;4JK7qCR81d5SuRYxbicNFfBG4SkCBXWIGJSSaqN01Vssld1bO8JR1Z4coZqG1NPEe3pKRpTVlJac&#10;8FLZTIJ6kVJbTD1UQrwNBZZUlspLo4MVmbLFt97dfJSGfqwvPWpXyUViWlExXwOAGfMcx34Z/Erk&#10;SB6CKtMJRItDkYk2AE78sU6QicwrQAWQikCSVb6BcFG/dRRMvBj2PE6FrUFeCs9QT6kMjkIOSook&#10;UyUnIgzf8wLPUErT5SXIhEvJX15KtkZCLMhBi2SBmWpNlyERgwJU60ypVni10Tf6k1OOZxykRfr8&#10;aMuqvlmFyrZCeobrkvdiW3SJdGmKqrhHEaiIFegCimAVSKakFMoqjIV8CJe5p1GlmoLERCniyaPi&#10;RERk8lgukpRy9KqZ2QjXcYaCMhVH9xCo3P3V/1JeUvpWayLOKrkqSNlPQF56rpKrKzgZXCjnVku6&#10;ebN3N6SUlcXAEkHpvlY54gyhvKh+8Y/jrZQAL7nJcHdY+pwxnKABrva4YJLeSo8dvOWlSEyG2uOi&#10;MgFLkFLD6UvHS1kQV00p+tI6L8Vh6ZSlRr6vvsQRPYfZU+wRhGSY03k6tw7JVHG66ZV52XhkH0pZ&#10;1fESs+0adEIUTutMvrayU3lq+KTFwl76T5CgRCkKUqoNjU2Qag+9vGpDHJ8RTz2WrISrYY9TTojs&#10;nD4wIC+1KpkhnECey3msQsR6bIU8zP74M5P/yUsW58hV6zHe0zwiTh8pEyfl0VAKGuyGl2gXtJMe&#10;7UNThidLUHnyPmqObO0OA/vQ9tEFR5th6tn0PCg7tsfjJSKxJ5pea6aXwj9NvJzpsylEKNKQbA9e&#10;yumlNPMsdqtJDl6Ks587DNTQ9sIk6ajHVyIqU3kpZruuj4t3N4xUZDpYir+3QdFJUuox4ITc9N++&#10;fUQyqnA0ElO5KJY4Xo76rhRqItGVcf/k7Zs/ePvoUriHCxPKErZ+SOk3/QOU0lFGLV/xEJc6gv2o&#10;e3qTiLvCb/XPdn0bZUBm3M77NQN7qYl5baYq18TVhQnZAS6KvUZ/YCZlpmkneqSJf5u1XZrhmPdh&#10;gJv9IzSVZwJIKja6PRMvsXA1OtKqQAASqJN/lBOWjpdqI9N8FgTaHQDAm9RvNusv58Q/ikjlozO9&#10;RUEqSs2f1pW4UmfpiP78pOqWKGW3VcMEP27K24ltERSs2TH3C6v0rgdatFSCK9V2eG7QJrzhEyMx&#10;vkm7jYBclILLmbQVcYkMYk9rxgmcoLg00FUhizpVn2SewJL7ePPRCLQyVT2a5CWqTaS2uXBRgzqS&#10;n3I+aIUmOLmEAyl9829f231HeCzVgEwhqHoxccR2Nuy0zMO/yyEHhZSWl8QhvmDKRHzrxKQoSA0R&#10;NnWL8sip4pXo1Z0KJnMrJ57Qq/ASi9ryNeb7XJiBEBIq3cAkikjj6eSlJZAhnMKPlrXAElSzVY2t&#10;bQHmag4IEUovKkU0R23xayLipb6YJI89cUkFv7vtUnK2n9GXCGYTk7YUZVO/VfWSrWQVHokEvJVg&#10;ngIMjATJBHsaSFSVIhEt6DcQnRwfKhPlquoTxbuH7RQUfmrvCxcZnrwEF/Vqmq4wFdbaEA1KcUlq&#10;UvFeOjpz2xjgdmVcqKnu35celwO2FKjXN/oSGwgML9Uql6FSY1xdF8YqV17CGBdeIghL/tFJHZbw&#10;Ph1ego66w9LY3YpMxoEld1iaS/2TOHbzjknuIStl++7uHpB/i2NDb/8qjn8/+bb7LC0vzX+gHDIV&#10;SPRccn7kGPWmc2Wwp2FYhXjhKgpPI5lqN7NWvPCS1jTX2ZW+ZvqWizgyfRcqkrkh8POc0x9glraA&#10;papho5XRZ7q3vJR5vwyQVhpyqSyUOm2L5ppou+YcQljSyCReniFiKaf1zPK9ROWoRlziX+2grJCS&#10;OpKUUgYAGLKT0qZMBwoSIY3mefJGKpcxnlctXvlFlniV3ZrTSTNYcGueG6RvPIre2vSB25egfA7w&#10;j4GnV15SbprEakp+B/hYPxREfYCps/SSe2mwGz4xd5EaFlp2+lBeIttc3a5OPdWj5skITkdN6kur&#10;MmmMy3JRArCknxJHeUnbHJjkMromjrKExFQ378n5D7NTEwLvIBNa03cDEpNOTcLSWuVApgTQqAE0&#10;gpoSVJlUnCor6daI29LHByZFVsKLqZqSfxWH3S0bVMpLDFkMVg1EGP1OgSfy427onTfTvpzGHkfo&#10;Oy9zVmYrJkRCvVm0xWRWrXAxQlPn5fBSp/448MBFRQjFk+GlykoDHgCMgFSqgUzidPSdEFWHRBjm&#10;aYPrqRwVtmkG19OFdgwktqy60PznL0a3ApJ1KmERz6K5plMnkdSpAtYakkInNRRWDYvmIxdxv8Qf&#10;drGcCktGeCbwhqhTXuKB8OhAlDwuGKZiVJ7Ps1TjABiJeYy6LVmcSzRHANJIb04wSUiL9KS1rq3M&#10;x1SUlZ2EtMT3IzOSf+OlM+1qPlONraqIwBJUvBzFVVSp7PXtornVnQSkUZwkpcpNpJgIPo1Hd5Wi&#10;wR5yVjtSEXrx0lNK6jdw0GtZiPxDVjIYp+vaBCYdL0E4IEogh9B4EKXSEJGBooWNXCIUVCSWIE05&#10;SvKRhaiKGuSlE3w+4SXyWPmrrYLNZHtCTjuWn5u/OzpDx7Zv5req0N32JymNRy6TmvzxAktE+IGX&#10;W/ISVKKLIkSKoRAVIqoKBEFhO8MiFuUHLyMSpSwSxadSE6iDQM3RSsJdDikCWE9TSYcXRpjDJCKh&#10;JjM3gwXJPIq3/khrdxuLWwXzjypLBaRLZ6zLhkvdhYm95gJLqEnAElvP9c9QeKmMaze8tOKSG1QO&#10;L7F1QJfCaYbT9WJ4icHfv4SrpjQiUjEpxrjdYSkmuf7pydjg1gwHKUVc4ggjeVRZApY2RF9q4jte&#10;OsUGGiG+dPQSmkx5XiomwS0wjJQVaeJZ8BkvSg3bME2XiAJIC1HPuFczpxfVkqcB89wPikxjQ7Rd&#10;WuHqWQa3QtngbzCxtenM+AWeYSf5ypTCDzAg6gxpLJzYtyQ283goFUi0TE21ZRjVJ2DAquZ4bCN9&#10;PZmhkDD4UcIZkChKjTLTnkyerXmyPaoKupCznUxvjx71qtI3SUA9XiKyj/Hdk282HrIyVDiqoJVq&#10;5aVnN+hDe04HppP2ylur21IeiGjU+4ID09uTocjfIh+UlSwIKdXT+0ORid/IkFIXvoWXNmRNnL5J&#10;f6/7fmPgLiPFecnw5CVy9j0lXt81zMUARwTdqdLTeBjWDSk/5ypLAaQa3eLIXWTS+ka6cpOnvCjx&#10;3jQ+S/XxZtDgPSuCEgH/pT94+wZeqqwUWJKXODJeMYgdLMlLDqccGVoZYDtlvEiJ0bsqU3QAFsH9&#10;YcJP/zCbLDHFM3XGjqNw0Wl05lkmdEmptraoLszmFVsiyEgg9fwRdUbVqQEubkvVfz4xlkXk0elo&#10;N80+HKKSbwtd8VlSOFqVKSlKUkRUkPqXvuzFPQvxKmfFP8oMFKcsRdZLit5CfTmlV4aCGR5QgEoM&#10;YQJJEVEI8U655XCO6MgDKYSEjopG5EnmAoywNM+H52bB8o8UpGAlL+UBbrW5WkgbbEN6MlRxiu7U&#10;xx5lyXbbXDqM+sTRj4z+SFmk/N+BHxjJ1XB8moGiCyshRobCDNeFcl6N/9LpSET+8O0369Q0qlFJ&#10;6TeXlwaoSjUwErw0jMR3TAsal07MhKNaMPVr9SsXxVUJW5uVPDKrQUWnAlSaZ4QmGIkvs0zC1Z6G&#10;dlhAV+2Ib77SUxCllBLAKCNFonnIR8kpzBwv1V724q6loPkdgS7kb1vRplrnC58WkAbn7nSb8CeZ&#10;yrlEVbzUUH8ZiV6pINFPsI1doYgkv+n8nPvrDuMVpUJNkpJHaYp4h4WwjXhTWPoKxamYxBHRSTek&#10;wNIGFaowj/BTlYka5J/I18Wq0FfdJuUlhqDk3zC1kYcXur7WEYnEVHYCkxJucCOi3CQ+raju+jh5&#10;6RyZosDr6Q0s1QbHuBpSItTHO97dDdmFuMa4IJP60vISxrhsR9mArBRP7+WlqEkPTSmAtBsIxABX&#10;Z+/PfhUp6bP+o+5zz6WxynUp3BjjJCUmSrSFbxNGYmp6JKOfvP3gsQ7uiVIqS8NXzqdlpFOcyOzq&#10;OZUfp9qYvZhwC0teDfDs3K0YkgzO6VwyUNXP3/FSOG357dUK3eiEHitSxZ9prlN8GnWuF5AaN8O0&#10;274RhzR+vbwR76MiCiky0gtCvJE2RJ7vdaL3qsfU3OJHDgGDDUlsnaGOlpUQPB36EkhKDtSvqCWQ&#10;WGSgrsWTYv42EVrzdmiF+5VzPuElni0fvZ9dP5FwEQ5mBacXha7K5GfhE6YbdPLsa/Rk7sJb3pua&#10;Xj39twUkukcecMje9jj914PrO7z0PZBpeSkSUxlp9CV5SX2JeH28k2GdvZWVPjnyA4y+xHbfoBSR&#10;7ifAQozAUl2bkoKpTrftysUAkj/wQBFxLW79yRNXXOL3HpRSXFJ0ApwQl3zt6jG8dMviqikxChG0&#10;xGU8ZGzcwYp4RtQGIhmNGZZ9B9+ZJcoSLrUcNYiATMyn8FJnW2b/zLwEMQA8qPoR6xJT//JSNBkm&#10;+oYkGlFZAk5qmIsSVYgK2NS5KHqRV5WeLNj4i6mWiGJcUzVSINLuRnxdkuQl2oKU3tn1ikwhKzLT&#10;E0Mxafpjr4AllSXy1+4W61h56YDnu88hlwwqNkpMhaihFFmlMBns4ckcaJFtqSn82fSkkLnPOccr&#10;bg2etp4Y6QiX/whtOS0AZyCY3x9ZPzXwiXr4yPJpVlOKgbWf7wuWpCYJucpSUJmAdlT/pRcvlWrC&#10;NhrOPD06amJ8nBSUVlMCmQI28tKjLHrm+JOXl6h2GiI/OhWnFaCSuKVSs0S0nt6howJSdCEipFf2&#10;CWbgO9RLIE08ukEOKGjpIt4+UAdBZCK9KPU6FUUotZXkF0SiBcstoab+rJKHdombX6MePzTrFJAu&#10;7unmn4J0w8603XSjp/SKMNY6i1CcUORLul3SMMcgwE9eOmok5KNN7TQlDHPKSn29ApmiNRV1jA8m&#10;7UgS/rESyEoBCkbqgtyIUQWnobJWqLKUdLyV6rY0i3b7fgdf4bAENWl6G0Y6cYmIypK81D/NRF9C&#10;U4rbEtsIsGWl/4GCuLTIBCllBG7gdTWMZLh9vN1AwB0p4aVu3z28VKdu1CR5af5It0vhsoO3O1Ki&#10;IxHYu9vtu8UnUmqAOzUpi+N0WFoLmlw0xALnwB7wkv7eRZGoDWUVrHIGJ9MknnYksTAXG3pprGat&#10;JOxEPcUhoSgkQ+bWbD1pSJLpnB4sgVg6iZMzNkGaqyXuB5WzUr/ikq2f3bDFVT/SSklGNuNouxzN&#10;wFEuevJSJvdCDqQxtEM2UkQmCWQzXD2Ts/Ajoljc9KTIRSWE0VLAg9YmYwxsLO2ADXLI8EPNWMCS&#10;8EZ/JtgrS4krj3jqFwvpAHfdh+Nj4dlGQXIvUD+IO/ajmU+nifkg/Pgepzy6wFIbHQLc20ni40bu&#10;FrQnwoSkHDQGmZaXniY8EskJHWVlnOAELH0VlYmUL/7zro8Th2qSG0Dq2wfxrJv4L94+qzdgrHJw&#10;FO8jRaOAEGpSA1wUFybiik78POtYSPooTjg11RgHGklBoxjXPWnoqDpSXpF8P+K33yKxzenFRIb+&#10;r25scJWYXipTN6iMssRbHlst/bO3H7FRwI5UjnsMWYyZYBJDLq/SHI+XGJwzc2kuYYJ7uo6sReZl&#10;4lG16Hw9IFTPpfBS2eMMWMEPoIh5vxhA5mcG4oGZ4g1H6CWaT9UeqAlxKcIUOKEAJWvpkk3mykop&#10;q49Tq4oc9OClo6+0ouhUvUhG4moYzCYEJGSl7kY+mFSoowNCCCLPyDviDbxR6hj24BQ/pVrfgJDh&#10;qC4bzEIzKKWZQykEapBwVh0KHa3RDezBskZbqR+k4WnX6peGSjvDTpzak/WDyrOiWptocym7cJs+&#10;LG6RKC9RIQik7hTxEC4qDqE4aX0Tn7TT5UY2w23HFFYp4aRgTbda9EhXMnpZdWvbTXotaKQDOSEZ&#10;UloWD/Cz/w4mVWiCkaic/CR+c7yEorVVvXgJPimTpNq6fI+qA1EQQAhWdREhT1Wd/AdcJSN5Kf5C&#10;xaRoOMUP0kM7cggoUj/nZC4CASeDRtZs2dYZXctGzVm8oar4U8lLTbF+aruQftrD8ljaeoTrTLpE&#10;qQplU7bZwkvco8eKSzoypefKQeJWT7/+F2/RlGpW42gIBXXcyFjxCS+dgiQ1tSCZT1+KrAQLLSwN&#10;I1HJ5gSWGJ0iKJmt+ZPSZXFJXGTCBhc/JQMGOIio//fkXz7lFEw6WDJeUsq/697/ngBL3TogsAQm&#10;udUS8RoOZtMAlsV1U0pXw6EszQq42uBOXMoKOEmpmlIY6f7uxIjOSxxLR8Gk7kgZNekcvMEMeINL&#10;sNOTfEhHZeqlRDp1joZzTFKMGcNNVYhku9ApNXXahGzGKemST2dea3ZSlsqGPain2s7M72Sm3a0t&#10;90L4xfzV3ehgVm6vLP4goqsnAFNOy5G4k3vbymkLAiEBksMhI60tie5LeZT1aGUg5JH/eGnaKtgM&#10;OSzSDCOJHEc7G/lQrrBI2OnSjdPPdl7w4GroZWt+MdgiVrohMfbI81dumsQ+53xG+zAT9xP3k+3H&#10;F3Da5zzPqvc18OM90k+7wVFTmh3exJce9TTA4etluGzcDphUOhpeQln66u3XCF/nr6UHmVCZapsL&#10;I4FP/KBAI3kJP/AC1fwbr1JSYSk4xN/s9kg8vHRxN/omkYBhrspSdCRCKSjUVCP7S2VSXOK4vEQp&#10;8rt0Lscui4u+VFiaPSpXXMpg5UglMuk8QBxM2pfKaEruG1ATg6O9Y3t4adclDS8xSVVcepLSzPs1&#10;wDlBg0M/d/vEsg3QAocAOaKRyBReqpoUVinVBFdkmwLSeGULQmWn0A4UBMmQv1oQLJSIyFS/Iyko&#10;XkY2V9yKfa1WttRAoPjS1PUqPbST8FJDuM5Ai3gH7UZGYSRD+UQNJzdOYpkkR7iFAITAS/X8GbAB&#10;UVaUk1sgFg12zzrDY1chBFUVKynUDHpxpDMKXDRxzLPtTjeW68JCdKbgROZgEpXQDSIUKUHFWmc9&#10;zTCfr7zEcUWn6EirMiVPqSZwIk11S4GcNmXI6pFNIWhoCuYp9gSEqhTltMAT1yav1lQXjiK9gTwx&#10;/NGuTZttM4x5rhmSv7AUFiJIYsYVeY5eLiLYgFUoTgWeU2/yu2gIYhWcOCUCh+jOFEQpRKVIM6SG&#10;otHzNzXwI9WUcMJpAhhHetLTJ1n5YwwXXT/lIuvnjsAtGgV7SHedXftmB3Is1w018XJEIKXpcWTq&#10;u1KcmspFox1VWSIuOw3eCE4dUoZ85CWy+SJmKZ2R3EypFAQvEbTZgVJGUsNqU+Giy1l8GtAqL70w&#10;6XipslJ4qdsuxYVJQQle8i9R5KXutpT9l0Qm9SXGYV5mO2j793D+K1zoSAfvvx8374GlMlKMbhtm&#10;wyX+7sTdlnRS0gynvgQgPcMtiDvvbt2ka24bItL0xhT5CLHKKd1U82Fi5eowVedQptFMmlzd48y8&#10;XiV/sYSrQSbCTcFc2nDTbublgxynZjnkpmmKW097BS9FaDLFyq2fmunPlXrW6XK8VpsOEHGWB282&#10;MQVXigka2YeTcYxcKbnospm5GKaUNEfJxMzLFWEJiGIrlHM4KrO8rpJNTalC0zutSaJoJSGu6lQC&#10;UoqDKNbP0UjbCi/Zk+3t3GM7eZ9LPg6DX4l7pP3gQlmkENTcWmFaqUD06oM9vON1o0R39/JBC137&#10;Gd94N6gsJYaUDKcv1QwHPgWZyksgU7yYDF0oF00JQCojGQ87YWjD8bviUvQlQz2UfmMxCSmJOPhk&#10;wJEpsCQvVV/KbksEF9Bx5BetelxGijuTUlJ/8rHK6QdeUmL32o/dLuBjxSVgidEDcOJ09vRmS5N6&#10;GuQlzl0ou1AFWMo4WU2ekfa3DDVGZPTuuqRMMR2KeeWfGRA1oGujxhLXWTgTMWjUP4mbRXAwRmUZ&#10;mEQCUQ4KmSjaFFdyqfQSwiHijgGmqBFVAvIvS7LzZH2WYlnb/ClSWBrv7of/NjWHeWiiBY+XjrLS&#10;JQPZiBTVhpcKTgAJgGGHxacwTOmCWw4j1b8a2edH9REKyRB4Joo2UFBPwyQa4BoJYxRUxoJJHjOU&#10;gqIpoQXJLa0wcpC8VGALklVfojP0LQjUlDStMNXIxNuxcS07wKO57dLwUuWm46W0WJrS1pa4C+jU&#10;kcQV4kWpcEtZRYqWpoI6TQz/VIBSIwrqELjUSmJHe8abmEvAUvEpwFNTXXiJdDO0G2kXcqvExMZN&#10;WIpjfasvk9oUl1KcLzDp2viACr/PvgJU1RmUKoegzAyTQFZVcqK18ioBh1SB4fTHFWAhDYgovNRV&#10;aS/XoFJKoKXsBJ+kwrKQyKRMlMpt6xDocQr8ZGNY9+5wlZzqU5ujYFCq1QZ4/LWSSH9AIO1x7Uau&#10;NkOO8lIVJH77klX6CezV+jZHAYZjxwcY6Z3ExGmlpwAPeWQn4kRMJ7HKEtsoDf8sBZmSd7de8iVO&#10;WKK2ye/+S8pKuzgF3ck1cYxscerGZ0lLXNWkMJKY1K28eXmM2H5xF8ctMkVi4oUUfWkXxAWZ3ECg&#10;gPTZwtIPOHUfb3yW9OvWT0lkIgX/pfp4R1/6nezjze4B490NMgFI5SXWxLksDn3p6eM93kr1UIKI&#10;Boqgo2pEgs2oRqWRWME6S7JFT/yXDkvekwkTqMupMs9SsJNp5mKzOb02bm1JB05M79Qsq1jkXdyJ&#10;mx4eHSl8iXkLS0pk6e3V2a5OVW3rOmlinHmgCMmBDIUl+cFL4QFDZ/MhgYLHi7UOP1wyViBBthqv&#10;Ia62fut5x1HU86g21itTtFJ5qbDBpfgskdLTlx7FabOl2pJYTklcv6Bn/U/8O5Cjb+HGBj4OPuL7&#10;uPM0DPvZeUp+qvrA0ce1f8k3TT+6nZ5sr6CjABJXq3R5yh0lUiBMTm4cXioamZgjgNRj7HGEOnt/&#10;T2r6GH1pwvFShaZzaorWJCPVLXAwacWleHEjKGGDI6XsFOsbKRwJlZhYwcpvNtsLFJOylSXBFIQm&#10;paT3vBTrG0NBd7B0TVyGBWSlOj3G2fvWx60/ZDwHFJdYkAIv1dPbxTIMmHmp3FkgE0FDRl3G3trg&#10;XKnEsiOUJWarvM5rRVIPcdqtISmYhAFIbyUFGeZ90AgIkYJkEgWfSkkReRCF+q9wIFAC5FNQ4VKg&#10;qP9pAhrJS9lb2wAUVTKi+Hgrmc4/5P5Jd5Vs/eEfaa1OUIdJafeBRuQJF9Fu0SuRxuP7XRqRlEIp&#10;aDvySYGEOPJOZJ9dgBZfbtCipBEOWeaJaLN8EqGpOkyylUOiFJGhBGXceiZFktntldKHYo8u3OEx&#10;dSc/kcZzCXCSskpQ4SVOCfbk+lnuIvE6E/TanEDd8VLEJYWmk3T6ZeD7kFA6AmkSYBj/J6W8FHAi&#10;J8GrjQd1LkK2SknxDJeIegzzbKB+cIvT5JHTWiGV5GFSA19XEUjK6rc3+UtKqZ8gAj3lJsHj0MjT&#10;Q6YSCCJMkKk2tcCP7LS2rehIcMgnQQQqIwEqw0s9HXuZfWhDIR/Z6VonAgLxM+T4jBeQUhtFWlYW&#10;SrwQGIVKSCsmPeMvnKsxTjUpfROolJUApNKUOpKDQ96qRCbpaHkJKNLxyczCVchKM9y+oIlGX6ka&#10;6c4kR9WjKUNT1e+vwSRdu0tK47OkML7i0tjdyktKSQNFpaZsstThcY5Q05JSGMn/PekSOZwZvtTN&#10;+yEu8eaLsQD/imhKBGwHdfDOCrjdWClS0iHT8RL49LTHPTWlZ7z60uvfT7DEnTHOfSnLGwNLAMbi&#10;Byn4+kZTgkA6b2Y+JX4QYqIw4MTqcSu5CXe4yPzCj+B0bNOGAlrkoUIJRNLoZD0MBiZpN1T7espi&#10;pPdqurdhpn55gJqvflt59tx4SSCtW6Rc9OKlne6neyWBUMqzt1cDib0UStlAPKHMII9JFEkx0Yi0&#10;U70oaGS7XupRNMqRS4Sr1sxNvDxXOYRz95Wr9EpNiaNGuseHEua8p0TE0M9ies6derNUteF1F3bM&#10;Y/sc5lnD4mGStzbsROYzzDWzRVLqQnkJaprEj7OrBq8PoSa3FOhCicQrMWVrSn5udU9CzoWOoiYJ&#10;SCSqIC0vhZ0ID3ACosJLkNIiE7CUvb6LTFlDVzsd1DRO3bhzIzGhLJ31rXQ01PRQpOO55MoR15W4&#10;e4CyUi1xrOQ9XppX5r4m+7Kc/V4cfuWlzmXAUnxImKGcHJleO6syyyODMLkDS/HwAZBq8QGTOE38&#10;rGY1lg2KFFeEpYhCEA6hCKS3UhSnGs6+/aO3X2JE4xT+AZDEIdCoKlNS+N+3f//2bf8qNyjVDAGw&#10;0hT1/KS+Tz/dInYgSCbFrZwVnygJqogVCupCOSJRkFR1ABV5SYhS2yGnTkSIPH0U8lLoopwTEDJS&#10;XvrpeS6Vjl6MpKDkAsPCjHwFxmQjSlarFXjCPFQoI/kRlNxCWd2pO5hkf+Ql8stOnOL+RFWFND4y&#10;6vkRp61weAkFzMrFJ3p4vMTnfp9+eY/VkQBMEskmAYpDHA+QDn4KQkCLnkhTFWUJZG6AoGAhl85B&#10;TYn/n6UjkMmmKxYNL9kf+oA7OsdiVdi+HlDRtf519gmHkb7plgXyUux0oFEFqG+ISB2LTyhL8Ib7&#10;jKkyvRhJXhJCykuQRnyBFJ2WoEJN5JFnqJaIsNQfVNJ7GuciQhkpONQOeDU/PTqmFHbI1J9n5CZS&#10;npXYH++CejZCVYJQmpOI1lzIaTqp6W0jQb6FKG4K5yXgZxwaiVQvGikJEUl2QpTum1eubmLy1CSH&#10;mn0mNt7RYKHfqGoUSaqAFN1JXuLopnDs3e0G3VBTXZVifSOycMVpeAk0qrfSi5ewuzUlbksN2UlA&#10;NamDJ6f5t7gnKXUf75GVUJb+wRtbU2qM+wxqqgtT1vi4O2W56KxvQSMA6XYPKEH9+t95w9k74Xff&#10;/tbvRE2KoHShXkyuiRuHHwDDhW+SRgEjdrfa1MIkxy3MjD97+1DFKdRx0LIZmEBHTWIWVldZgw4F&#10;A11iWBFFXjK/gtIhTRptQLZ64U1hI2YjZmSbbp16d2uDUxk7xSni0oLfVIgUBgBofqKeyllJeWJD&#10;Oy8YDBdJEWZ78pJxrjak2qeCdInNFu2FmokvUYzW9GCeJ+S8eEPU6a5E+DxbSuCJ9iKWVH3K1YYg&#10;k4qNWKKMc5ltsT2xV58QKU+DnaNYAJj9o4CiPu3X8UhpIzxGd17y1ryLPBP6Rk9ojrY4lnAiKG34&#10;IC9JPtoWN24ehaYgU4uY/12pqkwf1pHJJiAlA+sg+OFgg/MXxHFMcjp4V2KSl0Y+KiNpmENKgpRA&#10;owQNcApQpp++pAsTOwkcLBHRQ0lAUlBak1y8lVwVgrjkht6cqlQjU6M16Ta5b3Bjg+uGJ/FZaiSk&#10;VB8GDA2RlRiTmRQwxjHwdqLJpNMJiOkvuwdUVsr0zRwqDDCtQwh6EUNK8FIZKQJIWSKmomo1olEg&#10;BxqBfCr+gDQvWIKXVJmKSSMZ9T9wv+UI/GB945JkBfwUh+QlCr7+KpdLf1zznEqRUPQUl9r69Mo8&#10;e0wnEaPos91uV7XWQVOAU+Je7TFOTfVoQu1R8BlLXOkoBCLb9CmNelOv7wBVn2ESH5pSAKkh6Ran&#10;BvUiAWZpKppScUgDXOSgFowqRby8FJlIO528RD2ko4O18mQrLIWXSDHQGTtPpCQTEOISp1INiSUo&#10;AQnOiXYkLC32iEARfMhcwkHkGS4SZoo3lo2axNViTzJ7uppSTg3ykoxEZ+hDu5emCdt0FKRtgq+u&#10;iuism+Mr3TV08tiAU4kl2g6h3koQlLwUlII0qr4CGIpIgY3yRk65WszwjWMucVVYKr1EICJb0UgA&#10;UxoKLIE0tuuR5iyITKQ+RoQUQ+uxthxt3SKWarZXfnmp3Q7XPdyrqNBbiMMVoTfILcTaWBcm03Vr&#10;zFE73SHTJxFNcmWkeC4Vk4Ci4aLa3ZKoiY10yIpTVKPy0g1TRqCjABKXCHoodTfvbNz9T9/yp7rH&#10;S4tGAFIkJnmp21QGqLo4Tk2J901I6QuDuwcUluKwxADeN1+G9KhJuirVJTVDPXsudeuA+4sTxCXD&#10;uTC5KWUIakOQ6Xy8EZQInEpQCkrVlOLzIynVWTpu0kpMcFFxYuiFeOfNsIqA9ASqshBTaq62lLyh&#10;WJE4mc3TY6q6idhpV6CS1t43Lc8MjQgnlt067fPwWBkppNQbCYOBXj1OPSon1HN0Zwc4Wvl32Wmp&#10;78UVhZ9ggJktWAwDNobHHomHSRQZPafslPSjF+J7KgWFGY4fyCYUASGXUwRq+vGVEDXVWvnySS61&#10;iAwDLMWD/e63kXTe+/V2/Nyf34Tibj6+DfBSSKnFc+w95l5s194SRwgCb7Yzc9Ub5NiuHiC9rmpx&#10;u2yqTM/EmuFSeevniAz7Q8Qlwn8af2+2+87rxnkxuWJut/XOT48dA/5BnZSqMg0vkSga1UROHiSp&#10;hLKTVjkkJrVifJayrbf/hLK7MKEpsb2Se1QqJWXpR63zvkzFGOcbVkeYmPWJMOD0tY6RKq+B/MN4&#10;j7wJ5tWyw2BmgQ6S7OIiL4FMCRg1OoU5JTHxHSxldu7EHV4qODG9hpcWkF68dMghdYAitbth8PoJ&#10;8drdgCKkIWgnclCZ5xkPAv3J2y/+NCykWJQ8pEhWLUIN0ZS2eGpTxaLR74TgENCFNbCXEm9PfgLR&#10;kcgpAf5RE6OHkBWnMFJFqiCWyHTUVF7Kdkx1N0pByKRqUmikwDMIVDgBPCLFON0z9RMpiiSP+Ymo&#10;PpFOcYiIgLRFta6wK8zQRLybyktk80OZdpsha+hOCiMuXMld27GBpauEeuSi7VV4qaYu3dTBknwf&#10;OMJs3AiRsg34QTx7VxZaEIJiLFPzwSpHYgGG2sggCYSO+IK5Y1IrIf5aAcdVSpGhAcgJMlktaHTA&#10;WUxKtXS4XU1/anETwJ7f4VTSEFiSyhRwYJVqMlF45KX12QtXIL+oFy0jvU4LS3m/KLqMXkSRBspG&#10;p9oXEK66rdMAD2xThklmhaamhHZw0qZj7NeBtLt6EXlSoejVmqdd8rfzOV4NdKzx/LpbhFa+/pdv&#10;X6++lEbFp6bESLfvTUEjb1ndCZVJ25zItGiUF67u7x2hqaQEAhkJJhk67DDyRE0iNPEyT2KRiZEK&#10;tyUC4xXpjlryUsYxFacnL9U5k10os8NS0Yj/ymQMDDJ1T28Jikv8c5zINNt3+6cnKkvuG1BeChqV&#10;l8ZVqYM8NoWY4VgQ9/tvv35/oSsvuYP3uXnr4O1RanIPgcISuwoElgj9d90Y4LTBLS+NUCNmqC85&#10;S0pHFXyGiBofjpJGmmdUKUoxaTqZduYNmZRtQk3mFKue9ZBeg1o0ovJSWKuTNZzz61U8nMqHN2Az&#10;jIMU2UBxBaXZVcD7qr6US0hVvR07FvIpL2V+Jy6/qdX0UpoWG3qkA7mphosEDD4JV8R0TwselAUh&#10;sDoBBtzI3EUTgxYHYCJNj0GI0kXUlXr1cJpl9Q8K4lJSmvjiqGYY6NpKjkBSG2IOFVaDovW5i+v8&#10;3qlPJh90H93rE388ycDSg5esittJ5e124vQB4IFnTGkHSHnuS+k9TifNwE2RpyD0obzEaeppVYmT&#10;rXGvpv6yU3ip4QsWyjXwI+IXxEvHF4YTmohs/MsCEuAUTIKOsNmdDNV4EpeXoKZY6LDH1VvJJXJY&#10;3OYPUOrjndGAgLIEOPkmxSixSz94t9KvO3KTyhKWuG4gkEGpI1sGN4P6kiN8X4QZOR1UHY1R+/kv&#10;3df2SkxGzkoVl5iRg0ZOrDu9Zh7v3K3wEkGJAFFUQQqZIAQVS6IFwTZ/8qZpDLB5F+QfWOhPIyKF&#10;kQjA0p9NSk7LS1yNhxLZmtP0VGURInV8koWgIKWk6Q+9Ki+lMxIRwlH77E4CoSNVI52sylG5C+rx&#10;1rw7/Z2I1zyH0BSJqcdQB6GAFHsc8zs4IfxwLJNIIPIS+RN4nkWdZCAQbw2iTo7955TTlAJm3Vtg&#10;eOkyEyllkXP6Q1l5qXmsNkete+WlZCDQKOzBJ24f1JHKOZcYcalXw0tCSHlpoIX48tIxTHQeLXTk&#10;r8gzvCTAoPkUzkNQFG8NU1YKosINNJqG6ADdKLAF4Qgtlaa3iSDW8hhXh5dUn8xfZ6c4fhsWnziN&#10;xzgWMaiDXwqBiASiFOPPZ7mInw8hENI8OS1y5Ge1xbkkh/Ars6oU2WwpUrCZq/KbXMTxyUKFOugo&#10;v9btVSo0z6akJ4RWy6XQWgEpslIv0XRkJW/EODozb1KIP2WkvE+RgfxEdFLqSKK5Le9cZi4vJREc&#10;oizO3rondVNcNO2kV0oiEljq1XdcVLsbdCQvTYZy1MASitMKTVkBR+AUIb2C0uzdfbwEQak71R7H&#10;v+tmAwGUpSMlYMl9vBGX3Bam+lJsB5WVkJjyUswgz1Cv2xLI5P/BPT2Xan2b7ZW6e0B8vN1k6TYT&#10;0Bh34pJak7DkVkVqPpLSHYUWZsYjIqCi4TVvFnIi7BDhkuhCRAgBPIhAC1vJ8BIZiihTTwnqJQRR&#10;yTadbM7UTuUbT7XlpeS0e8JSF+spLp2dToga014JzTpT+RMM2tVM9+1trppBmYXjEycewOM9HnJY&#10;6phqtKZtSDgxMZY1xSJhSXZaFhKBRCYBSWUm8cUJgSQ5TbEsRwCMmi/dyNZs8fBSkWl4aXtoz4OR&#10;BJ5AP/FPP/d+gsGkVRR9kmm39GUH0vmG9FPxhwgp9lbyUXGqxW3ugquyUCPy0qDRFhlq0hhXxWnA&#10;qY7fbkcWcWlDfkS3uSsEhdZUS/cX7jNQgx0/PQApQlPlpjiEk6cO4US8BEqFphrgpbgqYX3bfSlx&#10;T/qoiU1ZCUaCjojjvyQvddwIHfW/Tj7yx3Dd85YRJqR0W3nzitexLq5K3S8l4HQriPuaGV5iCO2g&#10;mkEbXsLrg5d9gzY4JqnuWAgXxUlptxLC9BPrDxBVXSXMUOfngaXKNSEl7WtlmEhMf1raUVniVGoC&#10;dTS0VTuKiFT4+dmfvSUsGqk4gUk/JfHP337+56Gpl9wER8latd9hwouL+NGazFZjXEipl3AjB5Aw&#10;tHEML+mkVBNbwE/qa3ruboOX4te0gUsv45fko8cRM3sXEgaiikNBI1I66Qc8oCnDUlMwpiQT7Hmg&#10;TgoCOXVACiNxlbinjZNfLoKjjIdjtwZBK5hEZkORKU3s5xheapc4hvSMgyWlFG8hlFJJB3AKxpR5&#10;QiymNxJPbwDm7GKrF0X8IVEoakGyAUvfUA9NND0F1zZnBOUqIESwoG11TVwSm84lIukG4TAMvYgW&#10;KUVKmx4rM/XTDdYvVEqKm3QBSVIiPbCEzgOEiDH9gYRJ+LGIQEWRUFAxiUg4hEStWqKIOWUScaVx&#10;fm5Cy9TWqkgcPaoRLvkiYzqXBpC4ozUa2p9IQ9RwvKQuZIc91tiXHnKpvJQjjNTuoSpzRzHALRfJ&#10;S8JPmKrjRgaNByPlaukox5rnMs5QA/gkL7EjLj6TSkZ1ngSW8GhSSgovVf0OIxHxX3SbEnGJCPhU&#10;x2+O8WiSlzzqclC/zahJFZSiMmmPQ3iv6BTnpS6WCSz17+G+xPOhThE//Edvn/2X8VZiNJ6gSU4z&#10;XBUn3bx9Nc6ADy8pHD1dleCiotH5KWWDSkIBCc8llaWxxHW3pWxTSagBDpwIqxCOlIxUVRiiYH6E&#10;TIoxT3wKhMhay0sRfJZ2buYl8oOijvPviBXFkkGm9kH9x5TXTH3QAq4IWpKMvNS4XUpnCMWnYSRl&#10;JRPFKvt5MEDkgUNhnkICPaQD8EBOCwBEuAtVptyX+MQtLERdtvT8gsU5PsIUqYPQiAChIF7fRSgw&#10;lWioBNKIGlPCeQIPmAF1DOSUOoyTPjS1cBIgOV5aDcc8wyqXs81JON64/YzYxS0sW2qB9XS+Kjx8&#10;+yxN9TlQNgX/Y7wk6ti0vNTjB3lpVbKQVfvMMXGeg7fQ4mR+R0r18Z5EeKyw9IH9BFZfmojL5W57&#10;ge7OpJYbXuqvj5cUUkQmUhJQkw6WGg8m6cikBzj+3ohLdVUCmfh/k3ARvAQjqSwpJZWgFJFmAIGX&#10;ur3SRxhpvbtZCpcdvN2aUknc10OGu45pGfB32CSecfjxrppBWzWgFoFY4pgcqzLFTlQzEDsG4LGc&#10;6btgACzFjWdZIlpN8SMEUoOXIlIsZSAKFCT8aH2DcBSFTi/itNlevARfkViaCi81Hi5CdyovfYsG&#10;VcqK7kQiBEW2h6UvTlMFMzWlOVZcUlMay53mNmGpqhQ4dIw0TNibVWg6J/DzERpiKaJIR0oxoaOG&#10;IZNlkmCJGs5Sk6ASh6LazuAfgSe1+cCBoj72sFOxJ5wmKW36nFrWqz0Glj4JVrvANq2U3CYu1y07&#10;AUViSeSmKjyj28gtkoz/jQKluFhAhim0xIdZXkJKamRoh+LFrbGgyUVkMPMRkWzGVeo0T1kucSq0&#10;oV6yV3gohZe4VF6y9Vwi8TQlPasVlDi2CTIMLwkq6DmlDrGE34s8A3i44uz1g4KXQAuVmWJJNJyG&#10;RCgoVpVwEI6iHZHNU7rUlPSN95e2ElIij6hGSq11nCa9VU21l6etpxU6TKLFl/2SfoDnVeo0Be7q&#10;+BBe0voG/4BYVEiElDXMJe6plCU4kUJxjW7VlLLP5HsrW4xuUFC5KLwkIHFEYqrbEldDSsLSpoSX&#10;XA13vMR4yGvj+i9plRtwqqNCYImdWBhLWQS3gS2Cw0vISv/w7bO6dseDQh8JIspK62KBypQtBfRf&#10;whgHJrlLANSEsqSCtFwUDyUx6SEoxdO76URiiROTJKVP9sEGWg6ZII3y0rCNQFXYEEjijNTTMaJV&#10;5wkplZcCMM6hSx1hDGdh0htm/iVOPdRGkWMP4YEpu9XOLCxyHIoswk0Pqafzu+yUCttDCIqUd3M9&#10;NZSLrrkDGDsZZhCcbHF5ifQxCNq97e2UemR7sZY1WOHW+WqXFJUf2ONIY4niJbY86AJ+CEVsHuOh&#10;LMWiu7QZhi4u3aq4SrtKW+322Ad5MmWePIHH8+TpXeDD8iOOuOQHRAqZ906Data5IGffaHFCW79T&#10;bmG4yE5yXF5K5y1lysaTDil9/fa9j2/fU1zSEvc38lI3YvriP3v7Ekemhi92k4EAUvWlcFHlpoi6&#10;LqD7+/kPFNO5RCSkxM923byVlfLTdrNKIvXu1iKvIT77AxjW3IaOFCcleamaku9oDDsMRIxU/N1J&#10;Rr+OYLp2J86rIuN5XzN9Lw4dISjhsMRAumP1yAJMVbWhZOURoZJIBCXUJOZTZlhmZ8Cg/MC/1kaZ&#10;cWqGl3QEkpeAn1rKRJ0IR0Ua2CbxY6cnL0lHum0DS5WMwkvlItFo7HGg0Z++ffsnb4NM8hIQdTnL&#10;Y+68NOvmaq2L6lWhSU0pNrs/ymq4MR1yqQ5O4SWtWtwU96g3+5JhNCWDck1Vncg1kgxHAYajT6yO&#10;SbFmVnqKsgQvlS44qjJF0kFcosI+zwCq9NJjHj79EYSsnGdOf0ghZ62lfig5ekpVZaT0aiOJV8VK&#10;D+nGQ++S6PIR2yW4iB6SGTqSWwCSKmZBJuGktDML2QAq7wjG7lq5YZtyCACDdJMv2Cco1RpCYv3K&#10;UXMQqLwEwCBAGUI+whKV+7VsB+YbS9zTthVGQrm6FkEg0agpwQl1pCZ6KUf/6o4Wq+QMmQg2/Y2Y&#10;crwUraZgg4CT3xRQBHgQ/JUVmeQlYUnImd+avziVn6v8aQ3sDxN8+oZANmqDo0pTWSUniZFoWY70&#10;pAJX3oCKQ74QiUkc0/o2lNs3j9oytUl6UJAmOW+ke9jCSNlwiXTuCxosECZOEXjpX+QqFrf8y1KR&#10;CVK6NXEoTvFKKhTlSLwpSVw0ukiAiqCmVJ+lvBvKSyYSr8+SrpuqSV/+D29f/sEb1rdZFseauIa8&#10;h/ZtFGoKLzH2FpCyAg41qbL/WOUgJeiovKRhji0F4s6EQYGlcOWlYFJVpkREo4UijXHx6yalhrnB&#10;pIcN7vyUxiNaRtKetXEYQ7lm9IRKN8SBpR+AJdrdQJGizngc7aw63OIcWrTIBNop+CW8LMOEvghS&#10;TbnCmTeMxGnNPbDEy9Om9Twn6xRH+WHu1jZEzfZKBrte7S0IckJL3KJWNRocqtw0vFR+eLLTu77R&#10;kyJTbq0hHd5I+l8gyS2T+NSjVtFKzcct5iFF1BE2yhLRkcoSdyk1Cw/PdFO2OHkmNJ1KcrqlKK60&#10;lY55y3S4CBQK4r6OlxoJL8FF/cThpXiO+WCb+PpY+6nJS/l/vTYaIrL14x9SVIra//TKS48emki2&#10;FH8UDE2tnxK89J/o7L37L32Pv0T5Kp7es0QOoWn3YgKZLmQfS35TdRd8/R8KP8MHQcFIo/qe2xIO&#10;S10NlyPBTZbkpd06ILzUdyj9GDHWJ1SLDiw1oCkFkxiCbtOADlMDSJXHJ14t3fEwg/mOsfHrxlsJ&#10;aurcoc0ic1ZfyX1hV1zSbPSar5lnO1NnsgYk4Ap5iWmalPLGOBHJS0WjANJxkfGnRkRc1YgI2UpZ&#10;6kiDWMIVl6oyhbUqJWX13KJX9CXSzUDO8pIGwfCSUhUWumco1wlICE1BqYZxWKp0xg3GG3xtdupL&#10;Sk+fqkzyUoEEGjGALgEhmYejq9IKS8NLqk8Vc0I1CkdlnnCp6FJGVc3j4Qs/UbQIbTRKVAtGmyJR&#10;sr3+FJbMT88pno0FCkJqX6GU0lFqs+f0p9KisBR7GXlWEFNf8ksSmaghp2pQZF624RuVLxjH8kxs&#10;YfKSeZoNq1n8xvnu0WLbTakGCnI1RwKVE1owtEYgT9l+mmslSWwRCU1/vHglAUsX6ENlJY10pmfR&#10;nEAlL9FtMQO0kC7EkopFgEpC46o0/LJeGMOvjOBVmaopoRqrMgKuAB5bSVAKbFMRomm13+aXzWhx&#10;cKtX0y41bK9inqtoHC6ifqoV3oiYbq84kqF5cgvUcJlhIS10RMChlqLaEBHpFGx6jkYYW7jEaIOt&#10;H/dIeakva/FZAor04naYkpfq75RL8FKhiEEsf4MiIJWLshTO0+WlcV6qU7cr4IJMNcm9YAlkun+M&#10;6qaUkFL2WXKrJfZvwc0bcWlNb4ElAkaB+ngzknMJ3YktmH6gxFReyp5LT6duuQhN6Vc1wNX0FjPc&#10;QVQ56uXajSv1KkhS0+gwqjF3lGHEmKo0UpPWrig2O3UmDjvdejrmUGZbp1o5QYSo4HCzKnOxeoWY&#10;9OSrcexZjeKFH+eZTIU3rVuPLfaYardy46953//vKFwJS4pFxm0oACPktJVUVYxJ+jOFeOliSnmp&#10;iamtNyszTG1NySU7CZ/YSonCPOGrZqMtIiEiTsUMIacpuWS2TYQrhp1KIEMmVsLRbOWuiZdJhtOI&#10;b6NpjgcLc9JJIaq95dMZRVE06tFsg0zeFMc+gTyZ9lzvLCFNBekdFB0gyUhPIqLPl1j56IMiEnfa&#10;e0w9DR/Qlyo0/RqYVHD6QOQ33j7/OxsAJ/ZxBZnqyPS002XBKW8lODL9fv5Ojh0sY5jj+Pe64/eu&#10;ictaue68xAtOHJZKR5GVCkv5i5PG3V3t7HExyRWTbqwQnFwB9xFMqnztaIMZ7kc1w8XHkhFp/Q0Y&#10;zaIs8Z7o+2PHT4ZK3i7DSwbnr513fHmPiYTJsRM9EWax6BhVVwaWYCQEFo4GfXiIV64BeHQfUhp6&#10;qUPllpwCNvgg/cXbL/787Zd/9vYt8APtLPCElwpXUZB6KbSzZdWUrDPiEqX+fD2dClRBJpGMenBk&#10;am0/bQ1cits5Fjq2HSCi17eYVNKL9KRJcSMxLBI01ZWdkgfRaSUmHwswI7pwlJT0AgJ4VGlIRLoh&#10;HkxyPyWlG1lF1W4RKDWUakI+XOIjKKYic/H80aBwXhKNRKzAkin6gRfMSKRXYFI0q2YI0Dbbj9iQ&#10;nEAH6E87kAini3nhFgjKvuHAVpKRnZKfzHw9iJRb+LaQX+ttlKJSkJcGabDzIgpRiZCjlNSUYZvS&#10;0fAS1RaK5tgKQ01qWUS4atPNJkFNc6S322TOarjuKgCkhdPkqCYCS1mD5jcfEitHRWKCkfT5MV6u&#10;+EY96rhFvCmogA3BEnij4azbwRsppVc5DW8cGllEq9mWFaU0wCklBY36Ux0tqGwT3GonoxftyjvK&#10;Dnc1P+kSUboB2FxPGjeFSylFx6i22eLlWOtbpKSqSRkouEocKGrieDRVr3ZsISVkRVl5ycGnfk0Z&#10;i/RW0u6GkQ6IMmCeKy9l+GLggpeOkdg6wFAbnEI6Hkoa3cQk7XEa4+ClKEt19ibiWuOsjPNPT85z&#10;6b96+7yeSxBRGKloJDKFoB7IhLgELwWZ5CVkJf/rRK+k5aJxWPruqf8Nt0vhAJtfg23cPQAQgp0W&#10;h9Rk5KIXxhSNTFRuYur8G3hp5aZIELIWyNQJFEjIHj5MoDuZEgnDrGqROVe+oiCR8sYrf2fzQEL5&#10;JFM5oTqSMshV66U0WppKtoaBMSu3XZposCwFU/Z9J8kw9bQ/YQkiZGtBvZiGcMjpVS/hlfSo6h2N&#10;tM70auvMfZVYEnmEVGiwcjWowpX5c/VOy0s5LRrBS0EmnxhH0UJqQpm5qhqZRnkCQs495CcvuX87&#10;D/C7vNQ7mmduV/soUi19eIbFtuO3Yafvpn+SIhdVZXpHhnqPky4m3bH60nd56bnDgNQ0HOU/80JN&#10;RFwodxY6kIlQV0OQKdTU1XAqxvP/uevpfUMBslJscAtLce1ugJdITHBHSkYhHSw74MTHsm4DIpMG&#10;uIxpGuOIOHJ2mGVScLLI+7XxTljMUJmzOv1lgnbqrzbiRpTDBjVROfkmpSwR4UXkqEN1PK4Vf2o4&#10;C/8UgeCcd7z0F2/f1hPJ9Lm6ktEkSkEcC1QKSrG7UTPE9ZcJoa8jrqpPKVtHpvASaFTrXmDpeAkA&#10;QwGDheiwyIT0JAtBfTDVuosnA6RUMe1gKTe+BrLIO4BNAxFDmIcAIzWSxOXP8EafrSmBE4I5KwqR&#10;ObxUBtNA5scRKhN+JKvGw2kLb0ROR0piMQmUMm62EJQSE8eSTyiu8fno20+6FCwxNJ7vxlnN7lIx&#10;JlAtXx1HcSo7QTUViII0XCV/OScEtXrmi3ke1SY/OUtZqYpLphCx28/E5kweHM4JVaKia7V1ZSha&#10;SYoal7zUIz+BCDsGTWDHSI0EXQCVIpOY8dJwAI9qNQNORazAj5TSq5FxCiccc0nKaoWmT+byiYwE&#10;FCU0ZY4lpSQ2Qn/Aqo8rRqXa/WlPPyW6tmujx0521aaluFwqL8W+VjSiSLpduxvDSJCJ0Bex8/RO&#10;pC5MQSbpqLx0r2wZiximNoSXWCin7iREVVwafQlAWlkpEtOuhougVClpRsi6MLGnSjCpxrhEICUD&#10;r5/V7cNL7h7QnYGzMq7bCODs/Tfwkga42gvivFT/pXh6u3e3vKRLkla2T46qTLLTe14CkNSXdIfW&#10;W0mH7VNmQkdAVOfHo6nkP3aqh9LwFTn3NDsGkOfIhAm0YIDOcEoOKdIF2OA8+6Iay7Z4rhJRLGo9&#10;6V4bctYOZZn+PD7rLL2kcnnsPSnRtMHWoQV6ZSfJ/7qFK2U9NlokGGK5+Eao5LXHY6uln/DD3bXd&#10;DhA2DLE8YGkyXxEiD/AIFzVF8knmkhLH6DnCBhGRiWpJATkWQpJ5w/AMeSRGe7vxECM959j/Q8ln&#10;QSgPJ0IoZZHnBZ97FxhP38ESnVlOm55oU9uOxaN7e3hdnRrkvT2+spFSZPpwpFR2+l4Nc25NBjX9&#10;EKFJiUkLXf3AkZsS1J2Ol7o7Ez/GL/T6Xhtc9gDf3byzobfe3RrZlZhw8+6q2NmQrQNC9KUuhYOO&#10;vqmfEoMJqvXHenfHr9sVu4dMUFPFpbzxMfT9r7sHXd8ZMx52lM6wDyBhieOoAaKRzEcNzHr6tDBN&#10;AwCZuImwOE7jlA7eC0iRYtiAiL94W8MWaOHfl8RS9p6Xxr4GHRWQcizqJKJMVM6BgqIpNQ/Mk1I4&#10;KSEZkYdEMwtLKlQVqQJLPR1qEp/IRsGqTMEkRSpcpOoB7s4GGuzkJVyYYpUDltwVvKcDgSs3hZqK&#10;iFlAR0RMkpf+r7efIcQVL1/IxOkSlA8zXNTAqVbOcCkpIkelobGvwTl1TwoRya4rQAXVpKA2DVyB&#10;RhfSsV6N6FQlkPwsb6SSaE1UZW3iXFEtyhIaUZmHzgRI5JNawfBQ4nQIR12oKcnzDCpI911aIoJS&#10;4oYEKS3JqDu5HnNMwBrdQJpm+4SsEK/SN9kJ6GoYuhPM2qiyUjyRqOeCChJH2emJTBrdwCE4BF7S&#10;00kmKc/wY8mlRZE4++3KuIDNUkoyFDCMRGgSjYScFXxCMoS9JEfFzuXii9IRTcRD6ZlTarq2uNTX&#10;HIp/XWQSkFScJt4mqDY41Pr5+RNHTaL1rIyrv/rAEhmaB44i5SvGChTpFszGTR1AOMYq1ziRr7rL&#10;t4mTjr5UBQlYAoriAQ5KEWGAOl6ClByvcB4gs3a69TFgoHuuhgsyNWTfABfBFZzy2oi7Qv/6JLwE&#10;Jj3/7oTRVYcH/yGOgdfgNpWVmLKVNypThSbMcPFW2hCrnBtXugXT3+2u3Zrb5KWa2+LO3c0BsuSt&#10;7KTcdOna4yIrVVkCfn5QbyX1pRcvdXLMnCj5lIWCTw9fplGovLSmPZFJ60xsN2CGuAKEPGApU7AY&#10;wLHT8XFLIhSkLelLaHFeNt5LdobJ+j/GS/LPVNvbUXeyuUzuS0rpIRRUtcdJf9a+HWJ1TZ/uVUMI&#10;tLs6TIpwd72LuamNJ91qZRgpAkrpXctmxqnECoM9LX4M83pQXHrPS3mkyzwHP4BE/JFUkPrYU1W5&#10;RcbQTvfKf3Ver+iA8X0sKU4PPfWz4FPw1jYPRXySfrgU0dPM5kbsut7Sw3KRS94G5LjadG9zLHdk&#10;s4clpeT/+PZ9/nKXUy4tPn1QX+rm3sS/R6gH+Ge/9/Z5ww85ykvdkYN4NrGsB7h+TZGV6v4tJmXl&#10;Bch0Dt71M4y4xO/XH7KCkn6Jxtku4Ds+S9GRHEncT4kxp+K2Tt3A0vDSOgnEW6naeDSlvirqsxSf&#10;io6NDIbZl7I+EozGROLCwbu2a+KcKDnW+hNPYGbwzqdEmIgjH6moLC1ot3qnz6xhK9RUPyKEnXDO&#10;4g20820FJTSlyErwErQjHRkBlnopVwlSUBWqyVaJCY4adjIbR4WmrS2WPgLpSFUFpKy8U+PitBJT&#10;FCTlJi7Rczf67i1k0RzUZICLgKUnL6mkqUTxZMAheUbmAT9KIMpKL5IxzyGK2Sgr2JheUIGjZkdK&#10;2MaPYJsIEbWeRColDfwUloSoaFDU2ZSxlhKHuwppgBA4FIRrZBhJAuHT3zziivLOEJGsst8T6TpH&#10;gOqKkwdGAksaFKOMT/4WT7wME7tYv36TZ0VOq82x9QSWqLllh+ikI1L6deWYbpympKxknmpKcX8i&#10;kRToDh6rn1KU1bN5LSyN0AQjGUgvPin7hEkIEMsyDKSRlAa9iWL/kog4krPFLZI4FcpCV6rqkzWk&#10;lcISv9AgU0mG/Gm3glVq3gzwUqxpwpjdWE3JDkQdaoiihQREbXQAHqMqyr4vmA60OfQl3624tfBS&#10;5SbQaNQkSAl2qqwUMco4A44I1Fc2BShf34JP9VbS9HbslMg6eIeUDPVfkpqApb+tyoS4hD2uJjkl&#10;pshN6kv19Gb77qhJuxqOF9IMticu9S+roKYfErrz0uflJbhIz6WoSWJSl+pgngs+uZPA8tLg0CpI&#10;bg4QKEJNempN7rAEI11EXrplcURcB8c8eFPhJ3xC+nn+cAme0YonMnHsaRiGOdSyMAkzb4NQkSlV&#10;nPjkKL2QSFkaovL6EqeeElQSm84lYWlmZzM4d1vnxi2Y49WwmSel2si7LjXz7GbQ+BBUawjItcjB&#10;VZin2XJTe6cBnvYht0ziQcJmEGDkoinVngdLyNP4lLLI1dCI/JAM1WpSxAyFoqGIYoaVDy9xVcA4&#10;AhFajpfEqkcfcne9l9GdfLAcVz+85/CKWKQw6e3kSM36Td2N0IcNglNO7+p1CTqCiDQs0tuehpcI&#10;JaUP1ZSkpsSXlwafvnmTl4Al9KVY33jdYO8yjn/37QsCvkz6fisuwUsQFPpSSekLtw5gCyZ3pFwz&#10;XITiJyyxGq6bUsa7u7sH8N40ljht90tKcQO4UD+BwJLBAeo8CoSl6kuqTD9mqOy4ymCY1XDyUt9P&#10;mRpim+gEF03JqbCklLnV/xdzpj4nJSZi4kWIcewBNrRbCRVljPgFrfUtelER6JeC0F+8ETEMGkFQ&#10;BSdOk4dTw7HQRdCaNKsRac5f/mXLcvyrBgFMWJKdIKv6Ms0aPSQvOrz+Sz9l/8za3XIL7jywyBcj&#10;Yx2ZoiPptkSkhsikcJvV1gInpRG5RY+gUAeco4bDsRkglklZoAqTkLM2NS5RD0YxlpgBq9m3oU+e&#10;9Cg/0I7B5rSySVNUyx+dKCJVVgJrkZVSqsJgekjlAlJBDlL6aTGDDvCh/5SPXjUJliCiU1M7GcAQ&#10;VDjdr0fghHRIppeoBPUJYWeUSdKLK2hB+UZZA1fZzqsp+aY1EcUJhkmGakqQjPpV9vq2BqGrsPTk&#10;Jb+o0JGqF6fpA15hiFetLes6aze0/5rhIi71gdMQOhJ7GYWX9AWCYZC/EJc0zPVqTldukl4CMIWc&#10;oaYChhKNFi7AJgxT6gA2Ep68JCZ5bD2pbU8peKeUsm+kUAnH4SUNeaRIR9QvL1GJxW8xnafm5KgH&#10;Y/tDVew9Tv6wFjVXChuhrM0NZa0ANRY6LXHVjoAlMEmtCTRKnAGHIUh9m0hDLHTkr6AkHUVQqtYU&#10;5yX+MK4hcYY7l7S4Pq5CE7z05f8UTIKRoiOtC1McvNcMx46UX/x3DQ9eApawvkVWkpS6jQCk9DlB&#10;H2+XyNX19OW5VHxitQ40NbzUxXFuIDDeSkWjANIv335QWPq13377/m0a8GAklaX535MiU4Qm2alL&#10;3lRRAgZiABFVJjihxBJjXLHhRS/HS80QXjIsMzDnOvNKJtTM9DpTcKfXu+rs/Ckv2Vx78oIlutel&#10;cGEbLlGPpOGc3lk+t9AueQTAILrBwtaWeb/1pHhB7no497i1zdMgcztvZsqyV1JqMJvc0m7kjohc&#10;WJ6xIa5CERO31KECdGFnLuUZ2QqFkJDGQg5tJVEIWd4IR239QgtoYSkFHzIMjWw9qYQifYAc01Xu&#10;Tko00dP7rDdPPtDGU5ZgfzxSOfpPFSEZL+0+V8YtO9GZT9hveksGYamYJDJhhouPd1NikgOW9s/j&#10;wk4Noy8BS+vvjQEOD0COoFE0pf7cZjWczktPXuqmlOElHA7PBreuSmzWjfOSf6Tr7gHns8SrVoLL&#10;35Cs65I0Fn/GH0ckkKn6Unws9R9YQSniEi+SDa8I74mOjV0Nd26umdceU1smsgZgaSZrptqdghNR&#10;YiIiPwBIcFF5I8vKdAQqPn0qK1XqCR2VZDC3/bJEBPOgAv3yr96CPVyVrKQdyEf4wbLWbNGX9OKu&#10;2S68RMG/XlI6XvqrR0GKXKCUQhN9Lh29fJk4NeVxL4EloAihqbw0itPyEsTok4EegysFEo7CT9BI&#10;XpKRuAoFEeQWwAD8IIPhMss/Ig05+/BDProkkSKsVjuatkgk0AH6074lD/VQZ5WiRCClhkkpR6UD&#10;NsRnXUITh8JLQIU9pIaiUS41UUAK7fjN2fRINyAKp3CR3kHgilcLMPc1S6PNRlVhm/YhVCN9UZy4&#10;p01Ji0tZKWiw8/azJJYiZbZAkQIXXeq7AOkJTU+eMtWgUXkpqx4qtA4dwU4N0aC6t0CQRqwCYyCN&#10;ykdhoaWLqDcNSTS9uJIMxSGpSb2I4oEfSabZBsPKMLH91YHKFsNL5JGptukpa0Ne4tiqAmytJ0Vs&#10;ghQCfUY1ahFy2oHkpDP2nKsoUW0u+VshGWLCq8SUwWSdl6IpuWiOwWcDjBTTm2PUHXmnuxGsglJ4&#10;qVszAUvuyMQxdjd5Sf+lNcz9bRwS9FZSYtK1u/ss5W+hui9llKX3+tI7ZQlAwu62mDRxnL01uunm&#10;7bEbLgWfEJdQnLAm4Ontbkt6eqsjaY+Tl3759n31pQcpzR/DVQIKM0AO8tLDlBauWDgBA0ICPR2x&#10;SC56EEjo5RQq4ls8HKLK1HlzJt9yBWgBknH1QzO8+MGcN1MXz2Jrsw+WLeRMK6RIOGa4hog0hHD0&#10;SG8n6ercNR22n4ok1uzxiUw+B9KprY+CatPixRsJS2yLLzoSGxSXnlcbp8jssOQpRAEkrB3qVckz&#10;8SjCSKnp+AfwsNQLlmQeMheWkkGyKqUkm4pNa4OO4mXUOskvrd0t+9m96HFvP5+Ln7I3+wTgfojh&#10;LpojNPLhPS/NJVGnsPTq4d5s8thzyaqakhJT6MjQaj9IRzgsLSZdyme/W3ucPkuLTNnEDEzS+kaE&#10;H91utcSauIhL3Z3yS/8VBVmpZjg25GcpHD7eUZM0vWF8r/0dZWkEpXpxDybhpwQv4QnJaMMQ1N1x&#10;MxDVK8CjC3h/zLYnx0t998zA2LFRY1zclhju8HPYgfdpAfF1PsdOSWgOE5hAca1B0BCW9GouJiVF&#10;X6ayRDCDUE0GCBkf79rgYjL74+yPNMa4shB0hH8R2AMaYSz7GWj0l4GlBAhqdSSsaT//y7ef4cVN&#10;BnJqfTPCsSGXlpFSnHihi4Jn5qOtYa22i+SVHcVXX8o+Tno3iUney95RLHQoThjpqpsZkZ1+8v+F&#10;T3SiBpbCM3ILRwmTo4gCriy9PHkpXOpDJpu8VIxBWYqyh8pEncs/8QxvzQGzhhQhG2X5aMQqRT+o&#10;yebaH5p+eStdK10Eh4pFDXYyPaE//RpAFGGeo5TiTXijeBMR6d+8/ZScBaSkAy1lKsGG71LQSAvv&#10;k3wuP8Qi2FBhiweBhBwqb0oyEDHYk2KVrBXE8lnRZ65Sc6UkOgYURUoSjUiEl7hK/choJrbR7BaF&#10;tAUC1SqNI19ydomcxrjorhuIyzAQCJgR6/b+0KIsyTCljjgI1UcohEOQWySQMk+8kroHGu2GkYSc&#10;bhpwBJW2HqJW6jFni6QD1rywFLDZS2aWeVKqQwCFIHrfARmwu0VKWpBLBrvNjUBBDhHb88ASfaB4&#10;8wSiCGUq/5N3fJbqFh4vpsrdNzQxWI2g5H6V+8aXcQyrXD0wQSa2rwwvVT+P0MSCuPpqenSFSyx0&#10;QFQXv+jvHRtcR878pSaR3Zcy64sJDLM1yY24VH0ppKSr0vNYXooxjvFcPyX//aSvw1kWp6d3Yel2&#10;8M6uSsASvt/sJAAvCTDsQrm7do+mpO1MEYnjck58p0UmuAJI6DzoVOikmRTCw3NpZk8yy11WRfFF&#10;JoloWMLJnXm2mGQ9ANWHajt4CmWOdpru5D6SiPmXRq4PgSVpp5cEGPuT3h6cFGzohowk1OXJKKbZ&#10;1e3t3FrvXSgazcqnwb23tlcfbJqjLRYPKBh1xXtpSko9+nN9I9vtSCnnSDVz4/cQQIXVgoYuFiQu&#10;Z8hH0cZSQpF9MDNxGancgqY0VTVdSCNFXjrLqQ9hOuxHrx2234R7zjyQfKY+B3mpTyC346N49GG2&#10;TvKO2k+yjV/6cdF1j4JLSrlBwtLRmORMrOLE1cAYpNRIFKcHOH3+O2+fg0zn7N2fUsSlU5bkpXPt&#10;hpS6Gu7Lbt8NKWW3NENlpTG9PXmpmyyFlxSU1JSQrHfNSHjpwUhHSiMi/fO3Fy8hK3UYd5Rz9wAH&#10;9hlFOwZmjvCl+zGnxHLBvMOcwvyr2uBMqs8S6gozMvPvsROew9iqEF5qwBofaUQbfJYOmcQkuKiR&#10;sNPuDBD4MQ4dyTa1qQV4jn8qMUFToR0BSZRaWEoiKc0WTCJQltNLRH2iIVonZ7OFnQCkrpWLRxMB&#10;xYkMeoOrjyGRlaaGqbzBymjc5m/xZ3NqTY2MvlQ9J5jkU5IzQc3yUsDGsKcDJ8dLfdTJQ6Q2sk+U&#10;PS5pjwN+0qINURuZKdLEabrqU6oCJ+Qru2QR+ylH7b4BA3WwE18AvhIHMMo4JY2hlH5hwkuY1RRw&#10;KumIbenhktXgirDUPNnEsrglGqWhckugiAwLPIkvI10kHSNsTwI/BcXYMYmX3DS9kS3V+sVuE9as&#10;cjVxMnRHzWAVRKS+JMvxuwCNVlkafNLNiXT4oaAyXtxFDugIlohE00BEggJI/BnmuIGCeA0Ft7iq&#10;hMWPsfwzR3PS0Pvdn+S61EPmdiPA8wimPxlM5hGKOA4vtQiZkyICVYueVyo7z9XyVW5B3FpYymDC&#10;/RJqfcMkNx5NNcNFXNLBSW+lOlVqeht9CV7S7sZYh9ENRuLYES/60pOXlpEgJSxxeaN0qyXEJQSl&#10;8pL6vLstRV8ysC+lwT+Jw1sJexzGOEipu+TNsjh2D1BcqocSO1JmaQ9vxDUfRFZyj8rf61bedViK&#10;MQ6X79tkCaGpm3Ur+wgJ2YiykJAIhAADEOCl6i1JITx5qVfhGbUdJ0156cUqVsLsCbpYnNrEGC9t&#10;hhdRMKtWjrB1CjrVShTRNDrjK31AHWm3fGUN04FH5aSrhOTSQtTN3ZP/qSmJdvIS4NQbT5csW4yk&#10;lDVYfHpYSEgKoR2gb7JQ8tvzBxeJTEm3tl5Kfm5qQ27QYMESzqQID5IGzPBACMAmpGRocVnok0Tq&#10;MT0PU4KikjYhL6Vv8gxXi1vJT4WkP3tl37xrV8Y1zmORhPPZ3WfEzZJOSr360weram/Tum3ZXDt2&#10;3Z67EIHaYWEpipNh6cjTkZgu8SLN/EF2WqEpsAQy6ezdn5L7L+G2xBbfX9QzkF8i+hI/QwSlL4Gl&#10;ktLwkv+i21cefZa+1lUJPyVfjvpvR+pLH90fwJevbkgSp+5GeCkDkzIcNURWwvTWl76sgCPeQWxe&#10;bBnieF3Fqbs7/c5I3mE2r8l9g55lSjetNJIpqa/t4aJSk4AUq1P/kXZ4oDMvElOcnxFeuoVRqKkS&#10;U/QlvIPQlCorgSsGmEfyeVrchBysab/467efYUE7WPrrKEW/XQT6aXlJJSqKUw1zkadkJ4+wUDMH&#10;vUxpZFrfzFd2GKmyUjyalJvof0Wk8B6Jmu0qNGGGyyWWy/27tx/zNM4QSUSA3L+DefLSeGv7MAWY&#10;zvIQTri0qKM/Ek9bABBdTOToA4eOIJ/4RFFJH/7P68WUzC7EI72tQFmilNpL6rx0ihR9U2exLXka&#10;0jqVKxDxTZCX2r2k1zYXLCGUWwCSQ5SYvfza0Fbvi1ujKtWhHIWWehZlZRyZ8ZUCt2qqo/LfJDPc&#10;UlyhWjIkWyNpiOA/8tiBwlV6YiscYU47VuAPbvmt5tSmWzn1x6y2/t7hpZrk0m51MFqcnZrqzgeu&#10;gChjoQNsKkOdqiP/gBwTyhX5xR1daPMSfrhK6E9ymArq4JIGL9St46WKV7kEsfyr7BJAHryMslau&#10;8lEApnUSmTVxJZ+kb55wl+1WIwo11ZkKcWlcu9scPceLW8mIo0NHjG4EUKqZ44LVQSbZ1KCaM7x0&#10;Brj1AYidbgeoOAzU4hY16X2IpoS5jbGOga6a0vBSE0dBwu4GHe3il3h3F5kYJ7OBALykxNR9KbMs&#10;zpVxdV5iX8rP//HbD/+bN/4kDlL6vK7dX1RWEpAiKK0ZDhEpewX0L+E4hpcgpQb+LS5o9Dtvf6uA&#10;JCy5ZeVnNcbFl7tQdJLRGN2evLR4MIzR07BTI8cPmfuUg5wuuSpZEVloyVy56akBCaK2NlmIbKRw&#10;DDaoz7znpbkkVDQPEygTYuZ0524m387CNHS1EQmlNMys/eyhfSPFxLKcZDjHSmF5LN4IXapjOXdn&#10;Sm7K+nv7OX3WuU2DCq6hkz1ypEWOcEiDKXKgXt/uxfSipmZOW6LL1cDt+wR4CBtPSkMYo8JLlJn3&#10;TJJLpGzOIQ15ozl5qvNsPSWnPtjkIb55ErFv6mO95blf4n0g9+T5AmTviD7w3Ev7/LrHWiSpPPrV&#10;9jwda3x6WMXphUB79ZBpqEkRya5ylJEeotOkPC59KDKFl84kp9uS+1UqMSErsQ7uEeAlSCkOS4bl&#10;Jf9IV0bKH8PxulTXbkaA8Vnyb3ORpg01w7HYdlbA4adUo5vD1PFS3v78+4NGQk0dsRkwE1ZrSnx5&#10;idkhwfmok12sMJUFmIYyiT+1kRrj8OGJBeopoSg6rbgENUWKaQhpVFD65Z+8/VJYwgZXeefn9SnS&#10;ixu7G+azUYT+Q0gpLFQJKOQDOIFMcBTpIlCJKDhEpEQUs93GhaXURqJ0RFvEEZdonVKPglAT5JZt&#10;wM8St9a3GN3qixXdiVACDBOSDhpxvyBTeSme3ic01WTmUzpeCmoWeEI4ZRWO4ZNVkO5RmxOw4err&#10;4ZeLvDRHymJZ66cQ8mm1Qz7W3OJphSC9cDTxjqAXYU+nP4c6wIn8UyDhamBJXybRpccA1SpCUWyW&#10;iALbDUEvaAQWqqaUDICTEEUNfM1opaUCVM08daoO9ZgU8jQk8zaqjpQOgFUk0iL9p8MFJPgq6dbA&#10;kYIwklY2vvNlpyT2UiDKlEZCUzXA5bVCQOJ4KtAapyQWjsMS/cWpw+QVpm8uuVSaCilVrgFazJ/i&#10;FinVKCtNnc2cIrS1YTLATt1kiWqTGZ7hlL41W3hpf+Mp3ibSAc1qdf+OMa6BItRpVxkxEhGTRCNv&#10;gSOZvUfuaIXr5ASZKiIxFuVm6ySZkYdEMKnOA4nUiymwJDhxrFUup24gUK9vd0eJhQ5n7/opxa+7&#10;q97kJWEpvFRXpVjf/vvuHgA1KSjhtmTg1O0CIKX19B5LXHfz5q12SKlOSoElLG7A0u9VTZKUEJog&#10;KAK7eb/fuzsp/TMU9/GWlwCDl2SE3GQoJ5wOE1Z5hKRLBUQqudzVSx/eeOZciSbFlzdCTVa1Faaq&#10;nWen2jaRPhzYkIE5unN95nTn61LTqTp2PkRnhRQxtKE0en0jXl5KnyslfQpL9Pwyt/OcJs/de4vb&#10;w3TSe7GTd7pQIRolz3VpL4WUiHMj+jI1ErDZDImYaIrx90dJJqU+CVdb0+WQkI9BtCB+EeJHSpuN&#10;1pP/fZ7rngTIKZGhIO7R518GTpyH5pPZe0lOu9oevhqllWdDtCv2lADDRZyaoTmpJH07+WivTs5z&#10;YSLS/B+qLI3l7vQlfkoEXj3YZGn/EuUL/wMFv+7fzw7e/D3c/ENcjXHhJbbvrtsSbt5sA+JW3qjH&#10;t/ztI3S021Fihvt44Z/2r3Lv33JhpEpJASRCRy008OElxroHEbHqLTr/g5ccVzM81kMjU0Cng/w3&#10;hNNiFytlkdRjEkejQBgxxEnp/3n7eXdb0ospy+KYshFVgAT4AXEJTPp3b9/+0du3/75BXvrjt1/J&#10;S+u8HWipggS6QEq/atDx+wkzZ1xDcfp5eSkF4SLK/odAVFAKLuryOo5BLLhI9Krvkxwlm+USGeQl&#10;PclLUGhWP4Oaaomj2/Q/99IQXir4jUcWyHTu3+YpKQWW8F8SmboPVYCKZwLJVPwBWmY/7eo5ak2B&#10;GR81x+XSIZyKSHwQZ8JTXBqJqR8Ej/3lJVVdi6vhHz2UilhyV0BoQ5hqGw0CNZ3EwSp545BJrYZj&#10;SWl4hjgpikKQBpQivQgksncTgy7wT0kGEEI7yqI58y8XjUglvbQ2n0lQx9bLVEEaeabpVIL+Q0pY&#10;i3QDl5aXoKD0sCw03aZdean1WPkAHnBVS9whk+DED2QCPxZeMfqTAbfGm0gUKbHAEpFfSiZDHZyC&#10;Dfw8+ztNHOogsZQCrnxd3WaghaoqBPlqQ3z4pCwkI+UIDnEJ7Kl5DtGJbCEiQWi5Loma+WyOUu1b&#10;0gUq8hNaNqMBYpT6M8NFc45trqPHIF9vMzQFCBG8HXipsISD97s7NbGYFFhCaEKAqlXuJTTBS/Ux&#10;+Gb9l4adxKeucBGZ3KYbrSmh4lIgqn7dw0tqShWU3EDgi7IT4212DKgB7ov6RcBLwSQ2BzDoxa23&#10;0vISi53VlHJUa+pu3p/96g0p6fPffvvsd95wZI3iVPMcWpP/DQcd/WAllDHDkVIjHTwgcogKAxs3&#10;xYsBwMMxg5DQoxQEThjCBmIG4kzzn/qUnFR14ck2xlGuKPIkFknDiZv5Eb2lzjAzTT+rqhaUOVq6&#10;aOfRwehMeMmp3L71RrjleRoFp5cXU/+0JbdgtjLe3VrqpxLBr00QT+I+K2HsmWL+QSb7VsCIpnQg&#10;RIT78jY5ngz1no6epCFKJWcJ5J2mdEyysBQHoVPnJA0ukU1HIOJa9/TuXp4ZD6LyRuCE/Nv/dxHu&#10;nXSu+pA5lgDDUT4Wr/Z+o7y5MVQTh9/s0uHQnT6QSVgCmN15SV760AzntpS7WLeloFSpiTz6R33o&#10;HpW/drsKfMy+Abxu8COaTSlPVqqvIPa4wBJ+3W4dgLjU/zrJ9t36LAFL/T+4LII7Xvonbx//ILxE&#10;YHulwNLJSnV9zKiCsoQL5a7JTUQDXF/u8k4nLMlLjKsMgD3O8NtR13GVMT8eGgySx0s64jq/8LLP&#10;ZGrYGTwzfhWM7Obd2T/WtzISkPBaKVbHHsUlfZagpjgLwSQa45R6SizBngpHWQf3V2+/6jGJXH2G&#10;S3nY5ga0QCZ4yfAXb79i2wFBCEwqQcXS1yYCSMtmVj66U/UuFKeDJX2ZgkYw0hrmPL1jnJ3KhElZ&#10;rBp9qU8jmGToQ4sQR1h96RVvOsTi047tzDxFl2QrWXE1VKNMBAvh2t1LfBahI73KqYRT0sHXZhgn&#10;8F4NtFRB4hgUaTyWO8C4+o8Z0kpzmi2JBDMUQrKlQOEn6s3xEl+bzTPUBBHBLYWc0ZdKUyQmEG8l&#10;4R/BqbXl9MJWmOLbVjQlwxU0Ym3oWittWUo0SuIzP/ElKGqOZzgpBLKhsspjkhv2ONfB8TMhFDMS&#10;MaDkIFIh8oAcokiPvp7kxYSgMqMUg+rbzR6TviwUOxelqEGxiHhxxd9pEss5VvWqucwTKYlgB4Qf&#10;eyhTEaeqIk1MabRI5ZzSDcx5lZ7gpVf97e28XjXuu9gw3uNF7CUoWTm8dJY4BiVulrsuUwWfykjH&#10;S3h9J47itI5M2UngOwHPpewk4M5LSEzdl3L+2aRaU5AJxcl/hTvTm+KSmyz17+EAJ0bd28H75eP9&#10;WAeX/ZTqsCQjoS9pg2N4Dyx1qM/bcdfEoSOBSQl9ZR4LHbCEa3e3EUhEXjpHnV+Ul/RrAg/KFTPH&#10;3UzXyBDCJ7xkkfJDyhIuxZzveSksYXDatYnnEfCghnpMRdKht5ySQbNUQWLIhBqoquAR6iDPgda2&#10;QiJwRXEhTW5J/Q1TP63Y0GlNunK9Z7ZRqLastxkoOlJq/P9n641atsmy8zx4/0Gg+RiGIXximKYR&#10;apqmGTEM3yCGaYyI8IFxCCEhhGAfCAUdBAdjDCIHEcHYBB0EQrAIOkjIiREiEIxJMCEEQoj+VK77&#10;vtZaT71fD2yKXbvW3rWrnnpqXXXvVbvm6Hoqpp/bmZycEoIsEbqw2z26yQs/lG9SjQm3HOTIOVQ3&#10;80NeknYe9pDGi5co5zRuGkySiMQVDMpO6SFNPTctyA04PX848/35cp4XiuanKQrmwCnvT+bhpxvb&#10;z2SOl64nMs+jD8dLMX6kFzLtMNxIT6yWqT4Y6d1ZBZhwgEJKCP/jn5V4b8Ul51lyeiUCliouJWyp&#10;kUtRlv7B29eIS/xzfVnDGG+juzsAxx+fwbjAEqR0sKSgxPOXj2AsjfGulDT3n7s1eY/1/nz3W1a5&#10;K/bJkaXPkrkzF5MCSwAVT6MNZ810yj6n4z4Ulypr4JEDRTh9PCwZBBOG4foq1uXlhGDDfXmtA1jh&#10;jf+1kd4VbcIezrxEuNFSDegCz4SUOtaGUjRUs7yUobryElXYKlnBSChLscSs43TZBC/diF4Fq9Ql&#10;rUHAqU0hMYWjOk6XqCeG4XYwLhFKzLzUWSvJsIkxRGKZnGFgyi92HWpiU98BNLg9ehS8VHGJ8yMX&#10;ZZisDDOcuUNyak3YoAVFWfqfM7eSaBS24Zz3zEf2UdjpMhKQvOTvopokWS0vBc/Ii1LLS0EyMYll&#10;qSx7lJfkInZUKgPMZsQNDmGnLJsZpqIdavE23E1/9BkXgUCNBQJCIhwtkg0aFU5SXjgHXUJWpaks&#10;2dESVPI9dlqQZ1IF40WmWWVQrwZITANImNkIjQM8LCUulo/q7IjVHAXGtURQmp6w2uCl8NK+lTb0&#10;Um2WP1TwqZAT+HkqSzy5+B8sroRYpJT/9u0X/yIpTLK8FIbhfyovEVD9F3lflZgiJSCW8/8FgWQY&#10;LPsQFAOwrWpSqvMHJ7qJQh+RajbABs9UxcrSnvzF26dGQKUFdtE+BNvo2KagHbcaXnajeqnPaCUM&#10;0g5Lw5aamRjvCkryVXZkFCX3qIYw5f24puGl3tlUkzLPUhPgNN89MXIJTFpYGkDql00Ym+OemYS+&#10;9AxVevISs7V0whaW8tJPkZUIKyVOyRhv3srhUbdjBMNFpylxe2/YkgQVZCo1zdBb5abwUj+2m4im&#10;Bi9l3A1Y4l05o5jgJZkEXjrFCX2mni4KAO7vSKCuMNQhBhQMsnVXjWUaPGihdKFNzGSPbSeNywOy&#10;BAYLFamC8UKdAeovZFqKGLpoxYkUok14SdQ5qukh4KBH1GJVimsnwzztWHhJkU2JrAQlUw0Err2s&#10;lf708Oktxz7jgx7dTvo0hPagtRwj/a/wgrJEhtmZEupjukPrJnFi6GKn6U6cj7qNNu9jp4epJJBa&#10;SiODVYcloojRSiUrQUURhnzArDapeKurPil8zbL9n0g2T9Ete7Az4KhZj31+9/Y/3SPBe+7x4Oe5&#10;qlhkn3sI4aVm6KSwlw5bpVykpgQ+5SgsMaPW1OVMaCkv9dMn+bs9YamMFGUJTckZKdGUSMDSn4ym&#10;5ANRJhBQWdqQxdGU+nETp26LmtSnMJ/FWCouJahbiYm7WZ9b8yjnLfdukptJuffV3lqT53bq03Hv&#10;q3k5GueCuPQvM2yRKFke5+tVcab49/BSYUnpA3bKG3AoJzjrk1CAqM6wlLfsIY0KLwnwVoRhaeQP&#10;sNQUranjZVkyNifkSDUqRUpDoE6pJvMJLBfBS2JPKEjoImMh7TSFkeAlm3IreYCqzQpI4TQaLyyl&#10;G6SFuqBRQUhZLO/xMdsAyRm/PcAL/25EE1gYauo04J8azhRYIu1IZVDTk6bcVLBx1EwtCESBZxwG&#10;jbZTXhK3sirPVOoJ9oBMbUGgksfEM6cySAlJqQp2wr5tXjsBJ0TCQtpQUEscxVNEypVQogh7iGqU&#10;0Af7U2VmLhjMsAFaBBuYBMtndcoFmKcNZtLLslN2R+OtePbZo80ajCRlPepiObzEJpBJs3YpdKSi&#10;pf3WAqKy6x5d9KWFpQhfJDZZ0gG+8JLBTg51yRj9W0Wf4b/Gv+xg43QYBRawQQLpyHgmDSBRgr11&#10;H39V/q1BkT7aBGO6KRn3yGp3GjRq3dlUfSnG+0yULvHvtlftWPrQ/7tdjb7EUJ0Naqn6RJ+Xl0JH&#10;la/DUW1q5OvebdJVMj26gBMiErDURAuhPvINGFAPdzBukMkJBBqzpGwONRHyHXYqJkVZMnLpeOmC&#10;ug1VIloJUrpUfWkil3gP7ialFJl8FQ5YkpecK6BTUObJ93gJBakhFpk0QECSkYxc2vDvhDZZAi/1&#10;43F+9MTPnTCZwOu7JwWSQ6bEF5UcwgMOmVWrCb2IAcszQZ1FBTZJUDr9bHIrxvWbWiZfgLG1QaNt&#10;RMss3ZHGIhMMI8awiv0RhRpF92XF6ZX6Ug/kaIcuzR6ve5g5mtZepQUypcfgE6ubMLt8GqEPVmFp&#10;rWauY4M3WB6hlTynETvQzoND4QR56Y7rSGkzNhh2glus4iarrJlUIy9pLIqkiixRS/Hpqcm8y9fS&#10;po5ATlzKEBgGtMOue+ZZegj+yv64r7PNucJMQcnfmopWb+Y6RiPpJ+1/lkCdqkARjq5v2nhQzU9X&#10;KelI3ACSmHSwZK2NWfpQZBKr8i9znqXCEoLSl530jOXAknHdYhKjb8ASmlJfd01c4s4TgqZEXPd8&#10;KrfzBnzbUKUM7vfhK8oSt5EGAMzo2z/LQ98v+voJNyv19jzAck/rEyv3TG6DSdw8KWHZiFBW81W4&#10;UhOCEslHYwYglJUSAYL70CHWzz4DlgJOl4pM8dQO/SCnFBUYfQswNLCHsSpCgP4OglLZI/gBKSHj&#10;wCcN/AZUgkCCitjDErbpS3BGfQd+nO77t/FSttY+tYSfmqWKmwhtQoOClE6YKi+50whcmNEf4K1D&#10;cubDRUUjYC9v8/UQ6PyLl8gvEGZUTrJCTwOZevifOr1AZomUl5aaxEvoKGJdtaPgkOD0N41BqrgU&#10;thFv+BUQiBZ1IkCVY4eC2NrqMu007sAcv1TxTCJKlJRN0VpH0/yVT2tKYWkquybqSXGpnQm/eVVg&#10;I61xhTC7O/gkkEAyFaCCNL6PX94AVHI5FUXCM0IIHEJ14adkYrlCU3D9apExeVnaFCBUFtKMuje6&#10;J+eknTWg2zFresFPhanUagb7jMEBRfwd0JGWpjIqBxo1ro98trLsav47BlQ3spo/V/5x0At/NEjD&#10;v6Q4JE7IS+UNKMUUaPHf2kGxcEuNI9qUl+ZfXLOBn9uLcdrdNMDTTWjFtplbgTTVnYZ22h8G4H4p&#10;GrU8t47eNNJ+W8vtoqjDMvcWUoWyVCeuqZ1Pra2oWZCpstINyQWflpcyrfclX5QTlm4wjqfC3u7Q&#10;lxCXDPDOMNwiU4KXoKaL6+5XNXn3zbm7Cepm/rqkSvfMHvCCJWfwZqolYpb6ISrfWWaWvFdyogAB&#10;SV6ChTrDksjkW3L/7t9LkNKLlFiFmihhMoFO6O1gHMuPhx8rKIWRHmNPuDy1gonVKVfIQnLR8YCW&#10;IMTH0khsxID6UL1k/KmAUeo4rzr0cuzRrVFj6ohBi6g3dsxBQ6UwzHTTZJaX5JBp2a3tMyVpp0sy&#10;MWDrpa6qgGXrVWz4U6KnWlElynYwfo3oiUxtPycK47ac4+ohpEF7KDWRZ9OzD5CSqZaHWzlvTeGK&#10;Jo+UfEBl00BLMeMKj3PMQCNkXqN4rRteKkHF5j14nFBz7YRnsJFMKumo6mR80MO8g+3he3pzpE2s&#10;zlWxqzknrXvdsPEcwvt9pTOVlWZZaSuFV97OG8UkZZHP8RaQRigTt0pcsenoG5u+KDURwgQ1kfi7&#10;ZdaOhnYTrfQV34NrGCG89JKVYKQN6kZNQlaCl/IqHA9K+83c12TdTDbS+UZ42sq3JnsDCTL5Xgn3&#10;Ge5I3Je4g5WU5rbcG13uV96lvQ32tsmNlOG23MMdL/CO6jAcvsAgjToCnEVe4sat1JFlietc7WLE&#10;pTp3PPIMzLHqy3HqS+WEENGhUSUX8CmwASZ1U97WB04q46DYyEsoPLBN1KFL6EJgDEtKVJlQgSCr&#10;0lQG4CjsVgz+ELjqqNzxUrZSvbyUFkhVmabBlqQpE51RX2p4FZ2he/QTHck+57W+4yX63wQ4yYQc&#10;cpJhTl2Gl0gOyYlJ6Et3ri4DcG60fOCHs80Ul1gq+FhSgAnJqOewanl/mlR5ZISl4CvAA+fsDxQb&#10;ap1U5cAcTdGmMeRspYpIVkCaPXIZdL/HVACVjJRgp/ZqFKTqTkNB5S7yQSkvJzIlkxNtkjl2kk+6&#10;ill4CeAxcUFSV0y6wuIQ8KM0lHZsnPLap7yZwFJJD2SixLDtoFFH2TRLXUoWjfIeXKOVQkQKsEWm&#10;DHiVkSj0cSNyUzHJJ45ZPnhJwAi3dMQq/1wxY5chDbbyhy17hFu0tHxpJzjkfxwzMpT32ce6qb5/&#10;+QhNa5ny/veztAWXAk/NUrG7hpGwiRJVfvNm4jIGvbek833+io17bOdzFBWUvDtlqcrEsbQ8j3gb&#10;qpRbmeNx73nJB0OWMwwHJjHJkhN6n8RUcSnIxF2099KMwTlx985FKTLxuQSG3oju/tLobpblpcyz&#10;1NldbtKAIBMxS5ASdCQgyUsnH+3qBHtveVYbyPQahisyJbS7IUzzOthpKSUTg6vH7+MEAYAd1RrS&#10;oKRCCq5wfCXev5wARcQzUsukQVWFlMMe0oVcsbXGq7ZZ9xvSWEcMWow61O6N8mMHxKF63rDEw1O/&#10;OqbLPl6yAw9ceflxdvRMNG6A+rYwxygard+f7llxC0ML9sq65Nu9G5Xz/MyB3+n6YYaTIDJVUJqz&#10;WqKY8meVLY9ZQWgIpLAkFAVFxC0IbW2yyUQJ5cWPlNhg2YOmLBlk2vG74aV24935f/wWz/IBxet2&#10;DzC9tTOHZM1Mr46LoKZ2ZmCJ/Cb7zJIq0383LSCFpkQmSMl0AHEgjt/6UqO+P3T5Gv7u1AHAEkFK&#10;lzL61ohuJ+7Of7yD7AzAfUucErDUl+AS0c3omzMp9WUQQhwhpZ/fMBy3l96CjLocVZx7V29f3uW4&#10;fVHO3Q+Ffx5de9/j5smzZJCpd/s4hd7zeWrOe3DMWszDcqkJr5EhDB7V6/gy1qMvxueSqillcGeH&#10;k+J/m794ZsKZ8oq9I3GiUQN+fsP7cegzqDc7DAdvyCeBpVIQYMM7ccpELCMrKSiR7whawGZhKYoQ&#10;vOTIWmHpj/7ftz98vB/HVt+AS1NGQ9Egmf8vWCWSUR2z5GkWvcsvqlRiitDkfAKdKkpNKYX0HxSs&#10;PsZqeOnfvH1qCjgZ7N0od2HJ+ZpYZoCMJTzZpXKT2Mnbhb82Wt7IeaObKKmIFDmoDBP2gFtEGpeN&#10;VgoRKe657EifNJsfyK1Vn6ibKHFKOjJ4TQFC2ZfQRRX2UsYQpS4/ulNBKPMAaFPiiqxUZUkEimpk&#10;HJGkdEuxBG45TBJyKuykUL4yFIpNR0q0cMhU1AkUta7KksATQWmZP3FQ3VH6v7FVlHxXTJq6a0B5&#10;VKYi00DRX75912ilAFI1pfx9mubliHLITViU/+ACSUDC/yYUUeyRSYAl4n8gkDzjkBhAdwz9kKP2&#10;UZauIm32vTYaj3IlyYg08FL1pSEl//tKT4WZuRu0ikFQo31RYq/scyvS5+Gl3ZH7ZYmx/Q/Ike8u&#10;crfZTanLgRSQuE1902+g5H5V8GNTZl5iq+JSn/scjPua29p/09E3Cn02bLB3eKnR3VGTHIZDWSL5&#10;/Vw0eUM9ey/l1oqUFE2ps9ih3qeEkTjoqOmrIlOWfkjXr8I1cglMujSzB6ygREjq0NGOwSVIieQq&#10;SwwMW2rM0o/7GZSMwZ1Kc2NbFVKGSUoIODU9e5Ziw45qBZkEmGYCBocKpQJ5ScGEfBQSnKPeU+Bh&#10;sO8P3j5Sy0JZojiR/ba12J9LdRc0pc02ElCxD7ZwFVs3O900WFKDOcxWTKxR6S6A5160YcnuWHo2&#10;bJ+SJs6JKXu3n61LfkCRVRIk0IqeyelDN7nTbKUpG99larWirdlgzqGxScz1Xa5ISU9sDnORY3hG&#10;5hGHamx5zMo8AZ5WGfJhVRYqIIVbFlqOPaakrb3ybZBuzHneH1r+pJBMvpfnr+A5uSVbm3IS2kJW&#10;2xOWKFcnFg0RQUp+38SuLia9eKlS0hwg/a9Blt++/aTIZIOJYnrwErISSVL68PUbCWUJfelLYQlN&#10;SVjyy7l9A05eyluuHW1XTM68AR19m7mVfOutywjRpApKmVvJl+C4+XB36j02t+LeMEfS7+PkvMnC&#10;3bU31eElnnN7cwOWMnDQsYZ5jvYNODCJJ2V4qQ5rfA2OqU4weoIeHA9LeubBJPUKMvp6wQleMrrb&#10;IKWOT0FQ4SWGtCrdiBwQCALOUzVKniTAqPk4skaho2kUnr4E4WC5gAQUAUuwEIHfEZHY5LKtAUhh&#10;JEvI/20sWZWXgmEnLoFMjhKqhpWOMnpIEvCqOCUuqyVMOPArUqnJCTmDScXFLCsuiUyGwYeXNkg+&#10;0ILK9NCXJNJEhfWszhku8xANnjgifhep5sbmuhVqzWtxxacY+HvBSGIS5apJR1mEiFNIa1ZXy6IW&#10;9thIJiCK9sUnEQieSeZ/ybxJ4A2W4SLyNEX3OiiWcs1KTbGxQTIlnFetLaE842K1DyNdsil3JGVR&#10;RRCSlyxk2ZZzGfMIwFXtKssa5ymgulN2ZL4GYSQaZL+20AilUZCAJaO7HZ5j2bfPgkxVnJSVggol&#10;DZb+K6GO5I+X+hQzZswAiTGbyksyBn/q0Msl7V21ce37lw8v8acu8JDPn333Oxk15PbBjlnFOKjY&#10;9/6Q7tEH22xv04E2FTAjuckdGbJOFaCIJfulYxWOckei4opIAlKW3K9WCScPLF3kEqRk/FKWpItf&#10;WiE9+lJfiAOQjpr4kG6+pfsZL3VSyszazUtwThfQ8TjyGYmTl5SY+OBUqelmD/gpsweATMZ49/NV&#10;vBbHd9Iv2DvR3chHQJFvxolGqEnHS5QQs9TvnmQMDjrq5+HUlGaESwpakAirnARUGMChB5CUcbrJ&#10;YakXMtUDBi3kmYJHfF+9Nj76HH0QQtSpuMS+AhLlBJ2m+bRjf7B/72oxCF20ky/ssQNbK71txYBE&#10;u5HG3aqytEstz2unFsmDxaZHlNU2mL5p0CX5dH73Zd2joGSshY2WzaQb3UU4rd2bQzbPJjIlmWmw&#10;5Vc4ZLKUEl4SUazSZU47GStuuZa2HCZZHHryCXnY47Ot4SWTm+QlicUduYvn7kpB0wfOgwx5p26P&#10;yNOerR711roukcl4H/uFcFg2Ix29urRQdMLRHJr2V+u38hLiUkkpyKTQ1NUv+/FchuGIVgos9Y85&#10;0wX0JbibLsBZ1DIA57QhHZfPMByfhOtMtsEkMzxtmfqd3NxtFMO5cfGiCm/WOKOvdzZvbg0cjYjE&#10;ezG9oc0DaUt8ZDZOFSkpshJLPAj+oqSkvwgv8STu6ExHZMJLkpIuuCNHEUOqgcQdLyblRbmSABrL&#10;DGChzPTdMVYzHldeisREgqbgDZhHhoGLqhe9XpTrS3NZddjON+AApypOGgM8CkoOqEWD+tu334BM&#10;bTMEhVp1AEahyITEBC/97eBTRCrH9SAxx+BYEsIkDhmqRL6rwSomZfq3BSQ2QUrkISiw0GglXglE&#10;ZXI+c0Snf53pvmdIbklJXlKRg5dyAnsOJ5apIh6KE6ddBAJ+yISXUIdKOHJUaMfEphtcA1qAnIKu&#10;FeEitv6Cr9cVkGBgKOj3rzVkpSLTUVZ4CUACIVh28C7URC1KQIsCDJscj2MVeYc5lCjJ2JzsQYa6&#10;NsImK14GzqlZWrBKmYfVzONdUuJqVB3CMuh1OCTebKjSC4ocg2MXWCIHLRGJScNC3Uvyu5UMlkll&#10;p6wyBtddW56xNiY1WnEpYg7IVJGWTd+yiceQIk3eYitsQCPyTFBEKCJ6Z9ECm7zIz9+zuJI/NSxB&#10;wsBopUILZqGXclTyhRPhJ0jTFsItxjspJvM319Kt5lm62m+XiEx0jxbmeYqtXR0Eos2VpuWlVOco&#10;HPevTCQyhYgqGWWrvERJU7rtQa3c5NhcbmKU/PM3NSUwiSdBvgOemMymxHiTgCV5iU+fNGyJOySk&#10;9CXpH2eZab3RlxTqeT8OKelPmuAl8g1e4nMnP7vBOGdbckiuH4nLMByTLMFLDMPxSXTe1mkAKkKT&#10;vJS34YzxBpbIOI2Ac1ESrbRyE7NTTox3Q5U+EqT0/bwvdvFIoSbYQMFkNSWHzOSEQQixoUvH1KSm&#10;eP96Z8hhJJcHReAT8dTOU60HD4R0j8JSqiyHhBzq/SWTWJZYjjHoj/2cTSLNo2NTbolkohqDj7aw&#10;1BczkYnCddbyyRysWLhb49CXdjyKHNfGb08LtYlldwQO5Wt37eEcI33omeHAsVHXmnPSMzCHiZm0&#10;s3uPjeTp+ZGRtGHTpZazGg6RYdbyOU94aGrn6A6NlHxYfvHIR9uRVY6LRCaWT0a6VfogFF1nzHg2&#10;7sxw+D1vrz7bW7+OZxV7bq9+kV59qByUPl8PoaB2L1uXl8ic5R1g2MmDVVPq6uhLz5E4aIoENX2d&#10;pXN3J1SJiZX6yipTfBitlDE4XnzzsybVkHkNNhHdPjcRpKSU1KG3AaTKShGuq1rzUObNypsqd+C8&#10;2Hu8RAxS5SNubplcjqVPvtyQD6XIqCBdhCr+QnFJ31RqimNqSqQHSffX8bhoDpUp8L8RLgpLvyVm&#10;yQ+CrL4UZPJF+6LRBP8o0YBAzSTQqPrPRBCBTyYZCVhaXhq9CHve6AdsqiwhGUVTAqUwK3F9DyxV&#10;OIpO5dDeU2jqqFywCnCiIpu6C/uQKiITfRCcGI/bIKUgH4oTJUyAyexM5SggKuwELzXkG5vXS3NF&#10;pk8i0/9WatrBOMfmMjxHnNLyEvg0Y5qVm8JLIFBHzYTSkY9gm01hGPWf4lD0ohIOhRNoRAv92m/q&#10;kjQAP8pUoa9aJm6cdthqy2S03NaySnV250VCC2UhV4NMRZGstvGBJWwocRPlrTVKDoWwDbzUdoJh&#10;panoS+RbZZasbiMRoJShCmnZaVE/bKOg1O4NRO217aqPBj4dxNjrv9XDVw89Knshtc0oSFVlX0FK&#10;wFKxiiXsBE48KSUkozrUTHip5AAwzCv2hSJZKFvLJ2REo2OkMaBu8SmkhGX/1GGkklLqUnLwY0+w&#10;Ny07YZ/0vmNC12hN3kAKfulSjUNNzYeXaJCeQDtSEEs77GqhzpLjpRz12lzgt7zEefi6ghL3tyjn&#10;jtBRwqgcCYmJkTjEpc4kIC9xw8xclJ3Q+6t/nIm7fRVuXpnp0FuQSYmpH9Jl9V3kUj9u/prHe2O8&#10;GYBzEhiH5MCn18xLHYwbWHpMu5QZlio6JWypL8R93BjvjxWXnu/Xq/Y8o5Xiteu+49PxdOf46vVe&#10;nq6uP2yAQX237p664YdN+G4Mxkvq4h+sIt5E0SpCBCfOpdJCy7XJjprCOZZfB2zw/XjimEEs+PHt&#10;3jWSHVmrrV1vXxl3V7hKCz2cVDl3b1fbkzS7x5uz0Z7P0j7fGfCg2uzwEiWe7TtvPWPPBkWUOQpx&#10;Ys9qdmfFZrSZXw3LUseIe4+KwEZAQvxoufhxO0qmW1mmkTaVkmLbk8cspA8p3M4M+HkePjs59rZH&#10;nZ6792d18t17EJH4qCcFbZeOggJ1HAgs5KYjq9YKPslLW+6qStQHpKQi0xcOxpWXPshLje4mbCnf&#10;N3EA/T9/++ZPM0WAE4P4QZPMQ1tlCYU5mhIJKQleKhcNLBWTvIfkZlJY4g24fBWXW1Af/X4JLJGB&#10;grjFNegUZOJ1GObunkikjhc4WMB9EjNH3NSUfIjmbk9mfFl5ad57Kizp2uL1cKCQUqWkeMz608hN&#10;RMggJdXFRy3pC3GRlTqNAJgUWJKXWColrURDjFCgqMNqicSGc8pIiR2SpsoqsUH2OUtikEjyUuO3&#10;Iy79P2//XpcAzxAX8d6wEJblJWzgIkpUkKI4uamQFl5SWaJB7ekVPAatdVZwuIguqSZxFBlMpKQD&#10;dpGbWK3oxGBc9CUOnwPnYHvsieDqqNwnJCZeket35S6iiVOaSZPkpZ7GX//1229EJmQ6M50YXEAd&#10;AUpqlZG6DDsJMx1fc/w0WNvy2UvH78I81YiOqfg1KYmWCBUfeglOGher7pt0sReTCj8JohaQWC2c&#10;yEuJfaKEBuUrNtUs5d0UvhKW2g5bUyIXWV4zGp9yVVCkJ8waejRIAy91cE22CfNwVVcpGlnJFraE&#10;wpRDR318cNKMjNytHiV95Q9SQclxt+MlagUwykvuN5skmeo82drVKEUwRoFBXoI0wIbE87CpA1XA&#10;A5te5NOJBQJOSxpBF4mFNoEWVSB2xN+/SnL0H7Ws3RTUEZMeS8iHxyhuF2mEZA8rc0WF9jaCAQnL&#10;3mFiBoy1A9hHE0M4otssq5XRyXS1hekwxuWrlHjU1PWWtZoS1T3k6EucCmO/fSoEnJCVGsUEJnFL&#10;jL4ENZE2xjvRC32PWFISmbjBRmXiNltNaXjJSQM2zPtn3JyBpX6Oal6IQ1xi9A1S6tBbJhAgQ7A3&#10;sPTkJWUlR+LUmrp88dLf3XmWGrbkNAIJ827kdtQhGINpq5vQfDK6hCOTBPS/dWRoPuOX9ftKQGt8&#10;m16ZNqLHf/JSUGpTXCqe9OCHzpggkG0ZosAmNHWbWhIDuaUtgCshGQ8E5Yr0CE0/4+x9O+YuUosO&#10;2Ac31bmzdciqkUvkVY2s9TpLrZ5utxvzDh11H8c4dT1vHtf2mc7QrCQ2VdyvPdlGOIEflMj8FRYw&#10;rPLiN+miPJNNdgPjA55WtFY4BMBAmWGrrHIo0namVm1AEXlJcEqfRRobZNmuilKe4Zyo/ihzZjhk&#10;Vu/MvD9Aqz+Xw0vsnc5UX/rQcCM6HHxqikbUTBCIvF0tF2HwBckIJbdu9RibpCN5aYUmlCV4CY7K&#10;sDh/0n7cxG/AsfwaZYk/+L7+llc8+t9Ppq975A04ZCWVpX3IApBuTJ8MdxjVpDzrkXpfio60sMQ9&#10;3Ls6yPRLkmHbfV6mHGQKLFHeiO44iDoU/Uu8wz7Ix9/h1KopKS7F2dXnBo2aQk2QEsNzDB75bpdL&#10;ZBOVpUYygw0ZgysshRzEJMOWgA2UGVBE4QhEAVT+z8zCTSYcReC3sd+UsFUKKj6FqbYWGTZFPnK4&#10;zTCkQldsOhiHfVp4SElhM0qsi9BUYWokpqtLxu/ZsdP/u2hUIorKVMmLTuajcuQLSxjniGCkHXac&#10;l+mcS8GX4zoel0jvUmXG5qoahT/JVGViCXyCTMAn+fASS3kJEKq+x2kXhMIt4hBLx91q8MIkVtnU&#10;FCJ6IhA/celoBKgyzDTSZtPysyLIZGySOy1fZdyNVApifDAGkInXklDELrDnEqpZyIqMm5qZWtAR&#10;jbRuxKK2kFpWtATakXMKP8EheIawooITq6KaAJOngNJRrm2SLT8KZ/T55FZg6d50KCZBSoGlRi4l&#10;Dx3xPxKf7iW4HZ7LI0lVndAC/82iCPDwGkE7CipIBDlIhj3z7y5pYJ9UughcdQwL6uD/njbdSssX&#10;s1SkCRotAk0fCksprOWxk5auZmtRioG5pFaJQF1YYnfuMfeZdmD4xz4AQq2b3pJvYQiq+TkDhSW2&#10;pvqTl8palmMfbuRhsPEGjL6ReFqUl5KnBGRqrMLrnum34ZyRkhjvTuWduG6DQg32dnbK3ooncukf&#10;vsFLeRuu7y9nCSwBRQYpsRSZjpfKUROtBCmtQVSmDsxlDoFOSpllv3iSqSkvAU7wUofDBpYM/AYw&#10;CChS6MC14QEf7vXpy8xLDuOU17Of2YsBrpHzletex6WKK49lPKz+tH6ZvJZiyey33QsqYMyx1DVz&#10;UKObddqomTkKgx8eC+0vI03devO01r1P39p4YHJZ7p0xHaMRz6QVa0bdz07REeOcLgzssOdtDzZb&#10;baed+S3d1t5TeksK3WNLAhhuOuPjJUvWPoDhi2bADy08qgeQykjiCoDhagSfGgeZSjLZ1+3Ira5K&#10;hh5aRx495Onq9mHqbgtp8xLdu1TCAZnCRcdIYk8xKTFXpoeNWJUqTVO9LcQYghKTNuN43IdqTV/x&#10;LNMB9JmFElISlvh3G9HdAbhv+0WkuQM8gpSM6A4dFZByj/K+yj2nT3wZZesNLTe93pZVlgJLy0ty&#10;UQbjesPPI3NVJkqEpU8XreSgRh+r42Xqhl68pNqgc6wugZue8GNgydRgm4teDgmQyk6RmOClplGZ&#10;5CWEI6Ho/3rju2wJW2oCP+ClP+qE3khAQSA4p5YDNhRiWWTKnNswDAmOqrFQRD4ltUmz3Rqm6nic&#10;mhKyEnN9Yx9UK0TlLTmoqTbQ13xLjuqwEL1V6QKNnENAagKNKjeFlzAQApGb2MpoXWWlBC/1JERf&#10;gpd8G65R38k3E/JcWKKQD8z9grP3r/KKHKQkHSXeuyIeGhShR6hDiVlC9iHuqCnsSugRXzDpe21G&#10;NAWZFquGiB68BKWcmnRbgzEAEhUlJWw2Ja6p2BO8aWFouVAdEKoW9Psd1AsyKQ0ZYVVeoh1sgKVf&#10;CUWHTCUiGnT07XgpyLTQbmEICiKCl1h2j7lQS0q84wbVsPXaT/XiE7WMR0ojpNrnTYcKqmmKil7/&#10;+2fh3wE4hYucxPuv9s0IeYlNffqInkMI07/ckTiEnWpKQwviRP+2/FUhijBP4SGAwf8aFroHIvKU&#10;VImK9lIlOQS1/30yUZWpWNiIyNOE+CMpGQelyvRCJjCmKDX3ClYlqL2BsDXtlJdiyR2GTQWnNLuk&#10;FHIrCLlMN7pKszEuMtn/VDG1q/DeVRlkalMKbnM43Oj+/O3nD15K2JKDcX2EzJDc8RJPl8ryLPkE&#10;eSOXojKVlDLzUsfjIuwbxdRlgr25LS8vEdrtfC8sIyXxVbgmiUh96WNflGPOYbdCTUhPw079fAOv&#10;wgWTdgyOL8eBTD8pLGVIrrA0HxPBuavDHC9d5NLD/0ZZ0ifq+1w9L4mnI1/fGsRq0qWOZ6znTUmT&#10;TjlmbS34YR9Ka0o9EsvLsaoj4aCPRuxJ0W4ARqbyiKC+po9dxsBOtm9BLDtZMpG+YiM+UXjkVl2L&#10;1R/9enYtNb32iIHzeVLrDoemSMt4YSd6zrI7ZTknp2bRqShn6xLFHHu3psqebWO6bCSI0hScEFHc&#10;++2ihbPHww+qaGB1eiJp8AO1+u3u2mcv88O1kdnpox15xma9Tsa+R5Rm97fLcZnKwJhZ6zLunV07&#10;V/kcWsfawJ7PWMiep3CBSl6SiF7sJFn1lbrQUalptnaVkkkbvBRYUl8yZsnplZSIqyzlb+6gG3SE&#10;uCQj9ekpj1HSEbcXSelWvS/1Rpe7E1KSapI35y4HkyQio5Kej8zqSEUmvAC+YOaxUUTSefU5Pa7E&#10;p3g2NWYpznfdZRxo3fS9qxVeKj5FCUH9EAOqhASZ4AHDeDoqF34wckn2qOCT8SxgQx2p1AEd+fWT&#10;SEaKQsdCXX1JQBARPLMqU4CK9CyhIsNtakosSR3Ci7JEpltDUxrc63KUFMMO4eihYUtZwkuykC/E&#10;FZwGqBarxoyDdcqpnoRMxFR2CiP1RIWjKOS8wUsqS6sgATmcWNLQzuVrGYKSl0pZEaaKN6EXIeeW&#10;ZarAz6X+iJGk4CJ+WUimak8yTVOOmVsNXSPfNlMRvKEu5V4YzVMSRiJ1zG4kJlcxKC9REYgCWnyX&#10;P8DTPmS5lhpANVyHgZwik5hkXvmIRqyVTK/Y2IM9RSCOKIUqS10a5hRYIvmAULgKLHnlLzJNI13N&#10;I8aKSxl36z8rHNUUoQlBidSMsBEsEY3I8N8scggMLAMSJY2gBdhTXgpRrIg0yNRNgSXMNqWRLUme&#10;JI+5x4aXUxJ6Yacrc0kyMEyMSzVBKTpmTyClVgSZNKB7kZW0af9zRMc/toOxHfCI2qx9yy5c1cAD&#10;IX82PdgxruLESQCNDM6MrMQAHLdEMs2/huGMYiLku8FLE8yAysStdedckpoyDNcoiIQw+RIcsLS8&#10;9CX6UmO8T1xiMC6YdCxkBnxq+bGTn42LsmRCWWLSABOMBCyVkX7CsvMsZSSueghEkYwJVnH0Sl9/&#10;7r7+TkcWX4mPOw+oz3WJw/35vqJVA52mxudkxzNaRXcJLYgczpMJe2wH8K2HJdMBWgaHlkym8XW7&#10;9m2qtC5NfaRxkInVem3RBcsgikRBmyT3tbx0ktG0VkgbUtJGoKKW57CFtBNGWipIXRtv+9Pt9naU&#10;t9rfuJ7diJkHuO3MsT8PE845ejlekkXXbM7/rk4jZdr8HP29Dkjml8V4fxp/qaOm7K47zUkjtZ2h&#10;o+KKLby4mqYeR/08LSknXcd+SJI9kOy6LTtiCBdltdTEleamrKoUdVMOam0OoqwSs9OUFr2CSRWX&#10;oik1feiUAj/qZALkea7h6SZjcH1lI8NwjLYb1w0j8cTUgfjf650hA3CNWZonSu6cRabXGyh7U/JW&#10;7O1uBCVv3cpKXTqakGG4DivkSfxSPQhjcL/qK2/jdzoLDc/742J0T3Ur+KN88QS9giWz8fS1uLhp&#10;Xteq0BG5o5Hev/6bt98wfkQMc9+Xn5EjB+NAhQ5FRW/Z9/Gj2Ig6LFtojFCG3m4ADjRCVmIVBGoA&#10;UtjJyZcoAWk0YFnswUwFaZCpspKw9IcIR2pHyEcXrfRkJFGqNBVSQnSS4tpJVlHA0JEcg3tpR7BQ&#10;CyMrHQqqnrHcqb9nPA408oswqy8RwmSMU4K9j5du9K1q0sASqAMgYQMXFY2i/8ixhZ9hIfOVnoI0&#10;Ek6JK9xVJSoxS5UKY8CPzi9LrTJMVkWjMgx0FFT2GugFEGVp677gaqWhqEMwTxsJ/CAuSeNVosI2&#10;pazgEFcUVx2gUuZRiZKdJk/1TuUUdagAP2NtXpZSkDzf1rKvUlBG3NjKJi5j8qZKRlBQgGoZbDIq&#10;S/2nKMOytJGgGnn+UzAD/zKoCbP//u1T/1lyVJbyksNwO3oVNugYHH/VgMeSQxhjceJ4KeRA4i9v&#10;Ru1IRlJran7aJL8t0Kwth3BkpCJQAAkEApnKUfISu2PWgkARNpb3roLNiFTUsp+UY8BRN+U+wyGQ&#10;KHTXS1axL79dRqxild25KfvliDTjcCwXmfpUGNmK0Pebo9KHx8YsBZy4TwJIvhYnL/1ZJ1wi2Jvg&#10;T2IbnKlyxaVITBe5ZJh3ZwxAVoqy1CW89KXB3s4ecMFLy0tMDhB24s04x+k6Ngc73ayVmYWJF+II&#10;83bc7Y+iKQWTSM2ElPpanNShkjPLUpNIwPI4Yby/Dq7OVE86WkdLEkhsgkMEBgWE84x64frcl6Os&#10;d05r1XCi0oBMLG/vbQrUgSjipuuC077NXpfO8zZjB+y/vPRRauL9u0KROo+8ZLNDLyJTl+mDiVUy&#10;nBxhsmdptpJfs9cZa/VhHrGn3aZEfMp+LZETbL9o9O7QOLoW0reAiukO3MKiSyCB01uDObdd/RxL&#10;2CnxZv2ZhitKIyLTlZAJ87ST4aLbBcbmLSyZ/BZeWijNsfQwiT3LsfennIvKH667sNue/7Hf401v&#10;4SLUoScLsd8WDgUdL4lA9koDj65534MTmSZPs09Z6Zu3HzuTQIfh4KUg0zc7cXfH4BKXCCkpICMp&#10;l5cS192/f2QlA5b6bsh8922VpcjXvSt6I+KueMrSDbT5zJv7tsHevfk7uBBSqu9IRveEOysgpbzO&#10;KMuWhJd83u/Dfhwc3rPuL36zakaGeOq4M9bWEKaEdhNm0zfgGHj6BEJABRtsk3yHnKIy/SByCeBJ&#10;hFI1mXARdCQgGS904FQ6SqCRgAQykXd134yLRgQgNQlO5GOjvtTpKE9QyqAboUpNKE6Wz1agS1gS&#10;hNqHRCi1q/ASvX3HS6WjwFKVoqhnO1oXiGKVTR57dSROSFLZMrHfhHwjKKkpKcrtifX05mwrGfW0&#10;Z5VU5onaU1YJhzDmdYUCldIQeFNZybG5WKoIrS402NNygCdbD4qkL5btQLBK1vLy6E6DT131xTp5&#10;SQrKtcQVVSLCTCUqHGV1yrnquLp6mY0l2CNosXRsrpdoNE8pqG0OBfW6pRFFpwwiNz8X9qlDPkpU&#10;JgoyCVQSl0TkMJwGDsbVBqDKjspI4aKiAIMgfN8R/7L8s4pMLCkcfYl/HzhRAiETtil78Ld9RRwd&#10;QogNNRiQADAKFVkVnNhKI8o4CxuUOIY17VveW0R4SeOrKOGUbaAUKjq/Qepu9155C295gESz5q9E&#10;oanNikm5R/n1pVYPwtmx3rhkpxydHXMXGCihk2FTJ6gcZJKXiklRljp7wLwT13xG5dCXfFOmvMRk&#10;Ar4oF3EJWLp34tSUWN7sATuBwJf9OtUr2LtTed+4W3SkMlKQyXE6p/j+9ztvgDMG3DBckek0JZAp&#10;39KFl+r3x7+vux8kaFTz5G+Tjv5cf8knsNQUT10vPBlmDCgyjePWJ9YGgzhcSs6Bnt9srXDRDqLR&#10;h3GypSM8qa7ZvWT5bJn8lZB/umaPooeQ9uu4X33bLg0vua9Wl6wGuugVFOepk+hkS3mJNqs+DQzc&#10;6bozdl2i5etqySf7xUzxisxtJdNaMs8g0/MYl47CUY9ysGQwqS2n/WuqGXgJIhrthcP/LA91ULIN&#10;DqSx2lp3ki1nNa1tI7GhZIFZXhKBBhR7enO8z07KgSxLj3OkHh2tQTu++LYdSN/anxcvrViUEswE&#10;JA/kNp2ypMrEUkHpgUwKTbMsNX0oL32tuFRYymRK/M2FJW4I9wyl5gwy3RSUj9sIdxLuRRfXzS0x&#10;b71xx27KWzz4kT4CE4/E3Zvn37ATJdzne8+P79ChCEXwzybdGc/4SSWl0RbOn+rI8FDAEh5zPXX8&#10;eP37KEsQEd7/AQDA0vcE3lSAyniThNDA5kOmsAQCDnE+EI6DccIS+CQyiU/HPEYxsWpJQSiBRkaG&#10;A0vyEtVpjTY1cCROHalcFIIqLDHnQOKXaGETm5Knbl/KMyoJOvo7DUlKRLdoVwqKJgYIda4AlkSz&#10;h5cEwvLS9xXNUnKyEmfgmSq7EchNqNK8KIfKhEHPJziaqO8KSlHziqlGMakUBV3UmiCWjn/9flcp&#10;zyZghvGvws9w1P2slykI5UeHW/itDToSlhoNFcixNYlLXqJlLgnBpsgUZmPVMTiWR0S9fkJEhaIn&#10;LwlFMFI2yeR/lYgm8hRGLPIzc2SKVUNT5LsaBcnEtd1MxtoqQ409VzvXP4pQ1aH5U/C/8K9hrRqE&#10;eSwUfp68RMtrM4C0WhMN5h+nstT30UJN4grLjoWJOlF+ChisBqigBfQW5Rf5gWVXmeKbBFQEP0zd&#10;JJNkWftXzA/tLD65l+xILqqxT1jplQqSvHR9a0/gpRfRiUDaq01dzw+Zin8ZrfNwSkR5O68dnr6R&#10;B59ER3oiEZWXDpnCb5WYyGRObx4YiVwijoslN8PeHh2Gy0PlYpIzVX4rQZWavq24NJMJ+P04YKmx&#10;EBmPI1rpjzPn0s9Y7stxikuEfP+U5DdQVl+ClxiYuzG4vDFXTWnmVkJQgpeYasloJT4MtykqU6em&#10;/NhvwwlLaDhDIwb2HBc1E4668uMBGeDcPY5sk85rYAZp4uedYUmR4YeQg6crHuhAZxyqbjG6R0GF&#10;TWEV4oWgCPdYp/9Cpvrl7FcScKkbFQm2HZo6FMke2zI4N0QnLLGsp9aJ0wd69SKr9iSrzEDeGatG&#10;AVteOuw086SsJxXk0Ez2tvmXAf1kR8c2e/ZeqENck4fWTZYPzCxmUCir5AxvyqF5osjQAvkFpAQI&#10;yVoFJMySjBR6j0zZXU9vfmXz7QyFn0NsDe5I0x/S/RwcYDsmFOXwWW3H6AlTf5PspJ1J+/2t09Xt&#10;9uDcclFWD4oKV7OqvZuEpVaZUTl5qYISJQhNvENHUnFK/tu3L75J4lW4b/6Lt29WWcpEAX4ArneG&#10;jMtzW2DIvjPZ5sWQE5S81ezdNbeme7JD2xeWpKbezClJXDdL7/wN4c6DNnd7lSWXdUP4tbgkHJmJ&#10;fD1LPJccVSfr1nNw0RzwmBt1LC8lNklMOgXJQB1W+xa8EpOEEGZoSgAPkovSTZeBkNORyjmJvnb+&#10;yRKU8MMy0lNpJ5LR8RJhSGyipENpClAhLi0lJecTuNik8lLssen7cShLylCWBOToW9/aCy+VfJy4&#10;O+UKSlCT42496hzdCWhqShWajE3KuerElRHZNpE3hClbHxwlX8lLEfGMYnK0rsrSMAxgA9XASOUl&#10;80EjxaX+vvJSDJR3BB5sSMdCWAIhMA+tGZhdygp01eyqD4AJS5BMqSYV5aWujjp01xibwCfat6Sr&#10;KSFRoqq512dsNp/G/6eN/abQFliKSV0m/+QltKO75uUlSkpBDrQNLEFE/HEuCUssq80OWXVralmd&#10;Jf8v/2Jm+MdtDKGDVnkBTd7om2ggU+ioOCG3SDuhF8WlUgSFIQeS4pJQ5PJUpqJIqGOjwc2nnbYm&#10;87ivQaYHL7FVXpru9WYSorNu7zOv6G4PQabyELwRWb6IJbyFjlqSXdNJdqpBO5ye7Ko9D931KOh/&#10;jlde6jQCE6p0Q3INW5ooJofkYKQC0rCTqw32Js6Br5ObMhh3vPTHb3x2Ku/dSEqOyt1IHPoSvPSf&#10;BZl+2jkqkZISp/Q+pWQnokxodz+qO1+F6+dOLmYp83h3DG6Gk4Cl8lL44UlKxQmhYtACaqqxJBDv&#10;ppdcXxkfWu8Z79ZMmMeEp9Oz189maw2ydL8sdaZuwpeRKLEb9bA6U8xSy9bItMHZ9W76LYW0YJX1&#10;0TmKcuCLhVQ28NFnw95LMsGeZp6nKKRk+vXbR+SmJsPAaNyzZP8/AyFW0xmWbTarpqUajzSHSU9q&#10;LNFh9iycI/KoH5uonkPo8aZKIWQqPs4YP9OdKIHEX43CWx384Lfoj4vBs1barLFbs0fM1titbrKr&#10;6YxH3Z81R9euptk92BR2L5TIS+lMaSdNNU03epGAQ9njMdIPeGk21ThwiOVqSs9ROfSlD4pIO4fA&#10;h8vITg35ni/B8e6GX4L7p2/f+jG4/2q/luvzlLxUWFJKcrYTR9Yy9EYiimCfZMNLnQogD7y4g+ct&#10;fR1B/Ihz16xbiXxUD3WeKw4LR4lXqsfBHxGkFJSqX3OT3pZlHCJe+K/zThbUNJhUWDpkiveHHIAB&#10;8akvwv+GfCOXojIJV4ABmgykgQrEEqioenODcXDRH3RELPNPVmuiJNFE5OUi2aaoIx0NRzV4G4FI&#10;5skm6IuKzgG+UzANWTnbAJIU9lQEpToB+IhUQhG81E6OvsRLcJ27e5CpEJWRxB5FwpAaAR7difPA&#10;vJTOXdkX4n7JMGXTTSwAFMFIv+SkecYYzST11EWO60Bn5hCgsCccDYoxO0iVwbj8FmUk34nj18lv&#10;JO3wszowVzKZX3DJZ0CLeSxlKhgYAKMprgSWnS08HNUGHX2jtZS4u14JXCe5bHr95DrpjlJCaoQ2&#10;S2kn11Ijl1KyuH4XGO/BhdK5MrkC2eoFWYKKDSWUF5+Qv7RJOZf0jqmlsFcvjwYOtIWXTG5iDBoQ&#10;4n/RJC/NX+YKtYGC+keLTcfaMDOEOwoVyWAeMipLfHixYdV5lukmX9ifV/JXnJl32Y5/IAShQgWm&#10;RDSkdFHfqjFlqoEKBefSRUhDZQYzm11QgV4glszCZDmrJaKhmq4qJUkyYa1yEWZ5KCvehPE8omKV&#10;I3FISRIXuw7goVM1JAn+oTyYtH1LvgaAU2CplvSZOxt1o6rxMNiXAaMpNZOROJHpCUsnv3eOyoQu&#10;KM7zqbg/e/td4pfKTkYuMRIHLH0pMsFLfgal1JSJgoElx+A6IV6mEdiROHnpd/7Tt6QGMgWWLnLp&#10;IsD9+glfOemrcD9hhqUGeP/EmKXGdd8Q0o+dWElYQhtRw9m3sQYP6nBVVzT4uLwUF6xTW3c5HnZd&#10;LQoArg3vOYKDPrTuMhXXIcal6kBLBXjV11Za0IeWIkIUOtnuOps2uZcXPNyu1+Asp0G6Ic/IS3IO&#10;JT38mSuSvbSEKrdrMjkzWxfOPHEJXjJBTbxdmBcMre6yB247w1Eczh54zsAm+uBhUnLd5tBGBPOI&#10;MKbkEJTCPbFXJRlIlaW/6bXWk3PgcfbBFVMNwir9mUSRDGn5c/SHS+Ga3e/+qu7Wa62Z9IQ+9Kec&#10;pV1qz0N3l6zYvX+xEtMT0p756V5nP3gpS+JQh+GiRwFILJthKS/BQlCTKJX37KovUfiF0UqN8U78&#10;kiFMlJemWCVm6RthiZG4DsahLxGn9N1/ncSjE/P8c6+YQfzeOXM325twYiw3qR1lrK2wlMG456Db&#10;PinjSpK4/5PwF2UhSjLagqOpjxvfqo+r+6M8BniuvhgV/4VxUSoldZRxoHhqRo66RA9xXqAZaGNV&#10;eUTlBC4ieKnvyoFPgMS8TV+CingiL1WfcVSLKR/DS6cybQbaSQKfmgJCi0nRlEgdIFML0jiFa0M+&#10;vETwdukopFQ6irL05CXG4JShLGdf8JLq0OJcSgpRIb2Oxz0NwlFYgkyeATJFJgtZfvo/EtYFGuWE&#10;YNOpFThpkZUo4QSuUjd5I70LSHkPkYE5wpyclBv4WV4K5HSkLD+TWpAAw+r9cG7qVsySbOFREuYp&#10;ZR0diUwsU9JdzL4YllWBbBX34gUT4BFyeqVx+YV5iEGiZS/F1Y64xjAOLxH17ZVZns9VR6ZX4DQl&#10;8LdQdgoOlZcSXNTdDSlR6Hic/IMZBub7dlvMYKTTi8yUpvg3SUTZitnxUofzHOMeZCovxYz/pvLL&#10;8ZLx1YpLBYz8nYUfOEFdpX/zME8Bg0Er8pNaYj6YVOpIrectwhfo2Ep52wxyIE23HWHGgbygVHEl&#10;yzKMq3QpGNOtoSn7CWItdKVE2FtZSeiacqp3lC17J211O+COoClVr2EnzHpo9Bku4o4XXurE3UEm&#10;SkzkjUzoMhN6m7hP3nico3LAUnkp8Us7pzcTCEwyeAlYIvFmXJUlYrwnzJsYb+YQQFOqsvTUlyIx&#10;8TEUGMkZA/pm3H02LrN2N1rpNatSJw2YOKWNtxmHDifAPw6xIbacpyaz7nsybtpRubi2ujOf+s9j&#10;msGTknHEJLBUYwonj8ekRKzS+epJ10vG7dYXu4wf15PKLcswY1M/eLz03Fd2d+l24XGxujgUiYmT&#10;wJlppNYwEmYe8mfnoWNzbKJ6Kq6mNBlG6Fo4wp0tdOkhpE0VPDK0XBz9/FS7aw+5p06z6EvyZ49l&#10;6pLnGHtm7iy9jrqbDk7Y0Z3b0Isnh8wzbWGAtr8OP2VIg2RrLc8et5aWtmYPzc8Pd5Z3RD2l9DZj&#10;cHaJptzqtXGr7EszrhY7cJ2xSy7LRSE6JaaFJYfhUl5tKjIUm8pO0BFoJC+9q9XyD2LSLVWZlqMi&#10;Kz1IiUekjMsbpNQxeoIbuc/MQL9j/T7c+ZzbGzK3Zego7+P0Rs2N3ckneVWHB+EJ4RaTGob0qy6d&#10;ghJkCgX1gZ3IEJ0XvvLifsd78t6TyhJQhCskj9sy4RPXq0bx8L0tRY9/lbfh8Ptx9w5FgQECA96/&#10;CTzg/S8TZmhNSZiVJUIdTd/7/bgyUgbmiEdqsLeCEiNrIhPCEXMlITqxCiwlX3xCevoDknFQT7Kq&#10;Ga0lPqppcEt5Cl4Sn4SrNjXSE40wHlf+AefApLwBt4wE/NxMAtHTyn4JbcKs42s5G9WabglNoTWN&#10;MfbyElKSkNlZBTi3jso5Qic+pbATNWQAtLCU4bbSTn47fi/oZXmJfMCmgdkhItGIQnCFJT9leTjz&#10;QtQyqNNfmXZeP3cpKAaYSTKUOAjYBhP23xawUa1KprUSv9QqaY2SXlTDS5RwBXKhrl6EpV/mnSuz&#10;16d7pCJbnQHsJRbVgBZAoPBS0cgX3CCcvLlGoZrqMlKUoqYoRRrASx3OBniGglSZ5CUkXOZQOl7q&#10;7JRTkcKyVsiKpqguL4EWABKTL3Uwbt5H6xgcfAIwKPVMtNKikYSQ/76U4mBW88JMcKhEBIGEqTZR&#10;ngTtqNj8i/nmGkyVNrfKANgDkySZIFNxaDin7BSC2n5SnlSgitBEIm/a1ZcSZWutPr2t5fBSDypY&#10;RYfpPz2kt3TSb8PJSzendwkqkUukqkyZyns/GJf4JZNjcKUm9KV8aXeH4YQl5lziC3HBpJJSphGo&#10;shReMt7bCb2NXNopBUJQnbgyU1Y6e0CDvRPmTaaDccQszSRLvgHXZWBJHWl5STbQ4794qcg0+km9&#10;vO98DUKwtTKUPvcYKVxEqvdMZh3rK1+fiCdFD6GuSgKrGFj3HPE4bqhgvaEt23i20hQudf347KIO&#10;kUbiwXXBslnNLHeTTnlAxaYEGE/OcaPouGAzrvw9OFEI/ISOntS0q3dKE+NEYU/mAFh5b9ClHaZv&#10;Jo5r2Kn2HGneI7v9snV5SbPpWM/8q4RVzrOnmjPQXaSR5RZP5qsDrT5nvvmc1SYaeZ3/Z5tlm0Gj&#10;99WvkL3cr0bh/HatmMNsrz7sAc7WUujzoFLufrke/JWfgPTMs3WTmMR1OO/QFaJmpiZRyuWDl+Co&#10;H3+7NMXWh6wEOyXtwBybBpaqLH0rLDVa6R4YuY1kAO4+f+CLb8BSb+kRkWCkSkmOKURT6vdwfb7W&#10;ccShdOghzqiw9Gn9BX4E95S3tjc2CS4aZ4fL02/i7MpLigaS0njAer3k65SjF61whPtm1RfiRlmq&#10;ohKocFYiqKBgEO+/KcqS6krJKspSISRVACRG3wpLZDISx0BYx+PMmOeLJLFBQXJCgBWLfrNfNsmm&#10;JgApDTaFuEytGCgiwUtwUcUrOEq1aoQsEKtTUHI4oaDSjpgEAkVfouc9hOhmHjhARRXwqQh0EUoz&#10;FlmFLcjEd3gFp0ImVCkdBYdIt1qtKXTa0beJXyq0BF0oJHVKB3+dwAm/JiUoUVt+vHQ2jp3NKkBV&#10;pAnbCE6gjpwDXzVmW9Vo2ukuspdeD6livmCWVctpwYT9ylARl2hcIhLguVYRo9oBJwFTO4ooWukp&#10;W6lV+UhBKQa7GlgqwASHxCdWSf4XKFR9dVnOCeGUc0Y7YtUHkLYQFmqKTVNWnS28LWcvkNImeWne&#10;GnOsvJqMsBE8KLqMFMOYVAfXBlrEGIlIpYh8bwWSSbCn8BMBp3l5SSIKfmwL5F/v6UsmLA9RqIvl&#10;Uk0wxnzH4CiP/lPCCTJVKQpNwUWSGzcikshUS82iqrXuC6W2P7Y2S3mpBzgqesEp+d4GFZfyDRRj&#10;OE90clTu9CVG4gAk5xNgMK4fQSCQiUzeiYOXUJbQlPpF3eGljsEdLH3JMBzUZPAS+hKY9A/ffgpB&#10;df6ln/4n+cYupMSndQntnimYOiQXXgKWIKW/3xjvfRsuMwY8Xn8LMh0vdWLqaB0Unq6CKy8khAGM&#10;ZwYhsMQAX1aKiDvTmeKt6vXiGXWIejfKuxpXu3lKxpOuI9YPpqKpTY1/pFadI9XTgpvYr+1jr+u0&#10;IgaXjjcOD7C5lsk8m1pxQ81HEWaQRryRl3rUikLa6NCtNWKRyMTYHHKTyGSJLRTJ5pQKQj2WMEP7&#10;E9RZmAnYuHctn7x0Z+CBIkcXaQEDbWx5289e2v7s8c6S5d27Ni794fxpkn/ujir3C3LaPb0Pg/zK&#10;/cmiC+1+p/HPuics9QDT7Scs1fJ1bbCX/YnTH1LH1K7w84zgZM+p+BlHgUMlJd+GCykVljIeJ1kp&#10;PclI5JWVlpdYZcD9W9OfvX3HMBzKUh+ycjvlZtJ7Tt4r4eGOu9ZqShOb1OficJG3aG7X+II6gvm4&#10;CaukOotklJgqJeW1oPqOn9dD/UEDkxz4+AOHP+oWTxPgoT4c1Tl28oDP1kJUMvWJuGCn8mai6d8o&#10;d1RiiogEAlUeyTxCSDEN3fm+IBS0WP1EuYnVxDxTWJUpspJwhf2iUQhnmSfgxFwBBAjBTiWlrNZg&#10;oozIg0wdRAsCyUiFroCQWxuhRH7UqoeOFBtaLnQpVU0txaIdgEMX+iQXVTWClxKzREnjtXLIqkna&#10;kwelTHf48FLDmcJLDMz9741lojqAJCOpI4FJrDYf8iksSUdRmQShjs0NF/HrgByVj9CdsIwGSKbl&#10;BzZDVkYHSTWFH7VEf+X80Ms5iFH5Nlxph0ZyMezWEE5XWUbmqrTFMnvvNE1cP0GjXjks06akpKzU&#10;Ob1fg7/2n6vUi7nYH/inCjuiw50rKSVe4fBSkWlkpcWhXPBHUFz5JR/+LBO5xD/IQTRZqPwTG58+&#10;qOvEldsCm/LdE5YwVY3937G0Zf+S4Bay0gQZkikvARswSdSkcsgAUgtDPqQSy+g28sMRBYy0ET7h&#10;peYzXAVgVIUeiNJeKLLNxR52N7VsudDlHgNLFD4sp2+ijr0FjTrCyE2JRCdBI2K0wkWYVdHKXcsS&#10;MiYQS4M2HkRsmyz5wGX6XBAik7yJkiaO7usOw83wnONxkFLVpLwxt5Mv8f24jMF1DgG/G+V8lSIT&#10;sMRklV/96dvP/vTtS4KXboJKoKgxSy9eApaawktkjPQ+XupndhO/ZAgTEwjIS8R4k+7DcA9YSpgN&#10;Yd7QEU4cCmqADSA0ulNJKTpS8QBY+ljx5GPHm+LLdHYs6wTjyxobg3PPpieWkG/S34lJr2Vjv+Pg&#10;1mycqS2IXjrH9ctPEqCdc3/pAMmKtlYSGDFHDKjTTBxODeL69xA4KPMZ53o469DLk1hkHk8XL+hZ&#10;6xnFhPGe0qesJDvZMsvwp2N57ZiAFIBxd8/Tex1ooYdvl+bkX2RRqwdLoJT+Lv5MU4V2TG46G88S&#10;y566GGuwZpyrKDOesf4K5u+XSkU5RCY5Xjoq3jjtqdKWB+c8/yz3nL967rXU7nEgHte766SdQZOk&#10;e+mh14ldbX/CUc1kzoEa5yJhxtS96lKrgBQ0KjgFlopJWW1SSkrsN2nZSbhKibxEwBLK0s6tlNuF&#10;N5O97YSXGrPkjVdNKUtu5vUCIZ/e0rmrqyA5BqcTGUfz4KWMd8hOeBb8DmMiFZfivJhtUqemO6vT&#10;1FHGdeofuyn5jsrF1S4sxWWbVgkBGJLKS/HyHWACkxL/TFJCcdnhuRu8C2XJGHIFyNFJjaIyVT4a&#10;nafMM5uKSahA4SVH6ISolkNNVhlkqmoE/LBqecLFuzpRT+TBpLaf8tWXQmt0oKNvcFESkhFgw1HY&#10;YZalwTAShSAiR9p8lh3Ci7BGXoNWTCOVlT5tEDglxnQFKW1f7a7L4JCJU90TG0HvSigkD6IUfviN&#10;jABnKS9FQiS51Qy/dUkmwlFRJHgsrvCLX6LEvJu8QopMqcim5kMyZAw7LyxllJAqHYALIJHpXqgy&#10;MpGjaTV4mlErLbNVWFoiCheRZBgu70OpNcvQ25JPSKbfK8k/pQ8a2WRGHQle8gEESzbZrMY03n3B&#10;YPnoyYpLSrvztOL/kRbabDjqmfZFDGEjOLHg8eIlkAm22QE4CURmCMaQDFI6ouiNQsh5kQaMcQbW&#10;uuUSWqosStm+StfsRTPIpwzmvSgdI/kEZ/BkQYgnOI7ISQNyIAWeZKQjEasNZqebYqA8RSM95HSj&#10;T4hpoYdJScSlS47NsbyApY64JcZ7Z6jLZJUEeDt/nZ/abJ4QJpGJr+vCSwzGhZdYoibtHJWHTAGk&#10;akoik6s/LTIpMfEq3PNbJ4JT9CUTIUyEeVdcuujuwJL4VFgSmT5bqiONc1+dJJ4af1ffOktWdeV6&#10;PZZudVVjfZnlLYmT3UT+tVpv+84j20KNY6lDt6ltIf76uYv259UrVmnEVM9L+0nua8uxtycc45MJ&#10;c8jlxtep4KR1HG12UfEtNjVTlHNVDJhN20gaZF+PmO3AQ7uRcreyXGBIx3pEYYbyQ2xuq9RXG82e&#10;B2sPbSGN9+zlFyTdTp+Fd3r33M652tX8apxqljbi0sI9n8M2Ncu+9pznV75aPaLDpNi0ZPr2MJtj&#10;396+WuAXLBENF3kBQDuXqfAIC821obLUrY7wykvhogcjvXgJ3emRjpfIOEJH5gt4SVhqzFJuBQzN&#10;976RJ6/jpb94+yVTKnFf8p7M0kx5KfCj46i7Cfl0OCPljxSUqscJPtWhZGvdVrzV+q/M4WNwi36w&#10;Hk1M8nH+nCyedIbnlpc+9+BVit7xEkTECB3eH1oAD0COksbYwEUdjBuoKD/EDJxgU+lC3QY16R3k&#10;oAuJUpCM4UYVmgI2klIpSF7KLARdjUxkHrJCLGrINwFOVEnUUzGJvSQjR3UEMIN97J3Ic0OVij3p&#10;YTW00FH7mdHDclFEpPJSyh+fxgsaCVrVoHJCuooEx1tyCE1BrJbIVCyzF05gh+HCPGKSq9WgZiS0&#10;JTNO55BcaVYlKhNk9fcaXhKoCjngTWiHi6GTGgE8IeeFoqEaDPq7E1Dkry9HhWceihPIlJIWpryb&#10;okd5OUlE1SqpTnmmryw1hbIwMy+8sdSAS1Rk8mpX8Fnmibh0vHTPAvBSPxUXCYjMX719Ry0QqEle&#10;ilJUXoKCKElQXyWp2VrlNvY0DkH9j4lc+q72/AedWynClKlilBLTwBKY9D/0g3ENXgpalC74a/sE&#10;lHfKpAhgiTxAAi/9s6guUWBAHcehQA4oiFBGw7a5RbCJZTPiRwCjUBH2KN4M/5SXGJJzVE75aGCM&#10;TctgaZBUton2xde6l5dS7o4KOZGVhKUOzH237BdGcr99Lc4qMBKtpUFbXlTDchqxyrYfWGqEEseC&#10;rPS1R8RJINMDdM6lzCEgJhmntNFKGYnj9Zm+QQM4JcMMwJ2mMp9OMMybeSmBpc5OGU2p6UlHeTmO&#10;ECbfj9uZBAJLjMoxXyW81MkEMol3p+/OFN9oTZDSxnvncye8EOcLXIUlZ6cclakAoBce534l9eCj&#10;0uCmfQ8Lx3cJ11b3/ZkTx6+93DecU+85zk73ut6TNuMl2yDe+RXFJNV0qcs7XhJssotHXWykoOzl&#10;gmHqhW88KJBQz3sYQMauvnDiaKSZHHtRB0UInS1DacdLbOr50WDOgLWo4sim9FW+wvhai3FP5lPR&#10;Smvv05yxPYrr6hyIh9MqdC9tPg+wKPWKetrT5S6m5Z75nP9L/i7763ii5ucWRfpLaQ8a+d6cLQRB&#10;3cpSMqHZVYfm59s+U25v/XVCWdv56czziNiEwV4Ss/ciEzsKiZHEHrlol+ATV1RslpckqJR/9kHe&#10;rT7i0gOWAk6IS6bjpc6/FD3ZGZa4JzSOkXsgt8pJvS8peickoKTknJN5FuY2rpvAj+CDJCUzlHcT&#10;UOTQRuioZt75oy9tzFKoqdpREAh/qpdEecCZklZHkpfUHGImVq18EVhaDz6ZG2ki01G54woyo8ao&#10;MgFFgkdhI6iw41xPXjLwGw4Jq2yEtvrP6EsNZwoIAGwgk9+R6QgdW8WkZC5CqRnVJJaxF4qYnbu1&#10;Rl9a3GLra/YnSAntSPkIqrljvANcZMoR9biCPQQ4sSrVYFAUzLjb0mDOjGeAM0ObUJa8RCGbSLcj&#10;pKSDJQfmDpkayzRbHafzF7xlpwWY3xcQ8idW83Hs7KClSHOwFIUHbmmkdK40U6+ZXDy9fmKzdB1e&#10;osEid/hnESggtMiU4V3aoWTToFf7IMDTsvtl1169We7TwYy47aWuBMRVPeDUurEBlspLyRd7MjbX&#10;gTPBKUFH/LP4Q9EUm1hVQYKCCNhmSeFWmTE4/4mSVZlKlcm62I8ZZHU8RgiTaoxzDqi9sCwpTfAS&#10;qw+VRlAZ7IEo+tZYgKqMITKFjkCpIs3AVVfTjpQiCBEC1KSxdJSBvCY5J8tWsdzVa4TVxCyZ2u0R&#10;kbojFbMxFpDsJFs9qJrlYEGmkpjMxu3OQ8h9r8doRHd46c+TRlAiIxBeyQV4G7BUQQkpKZ9I8Osn&#10;LGEkE1+bApY6DJd5lpomuvvJS1WWvmz8Esu8IicviUmd3JvgJUKYEsUEJsFLIlOH5BiM84u6A0t9&#10;Ay55P33yGKEL89R/ZVmPr/O1UF8cNQCfqxyk62Spm7O6/pqSS7o5PTX5U0V0cG0qrrar7xjm2oeC&#10;6sjwhuNwZaTugrqm7PHIitZWdXnHFdg8PbJ9uHb28MemnMNJyNgZ8CMyPfKv84Nlt1KSA9TyiVV3&#10;4O6ibcaYVZCJpQOg3eqpy0FpvKcuu/Mkewi37EG9fjUbucNk1Vq2o0BHIat3+Jvxl53yLcxPw2/h&#10;6pEJqz1vOc+bMe/qgZMHklOq2XXbkkc72cV2e9p8Gp+9PbE18l4nBadcJxWLphBAYnytFM1SXrpr&#10;iczr+7xbMQRFC4/RN0Skp8qU9uUlvofSWKYISpDS3ri473EbSTyAz27LS3mI42bLe3D9Bi739jwO&#10;6ynqC/AsPPKDRjqUeA28W13GeDe31rvF+2ApL60nAoSiJ+Bb60CDQ/hlVs8hylRGMS0vDTVhhi8W&#10;mdabDyMBEs4XBANsAgDCSyTR6MFLL3AqlqirKNFkJA5Y6lheFKFiz7FNSowp6ibylERfMmC7IlI4&#10;qma8qoaU9O51uVLWS6dSg6KWKMWSpgpL6QBcpwTEEZUGZ0QMgDH+qgeY75gAPMtLbHKC7hy4g26C&#10;EMvC0pwfT1d3kVCutvk6h6wyIyhoVK0p+21IEuLSp7/JzFcMgY3QZywTo2DMmAS98PMJSCxLMlBN&#10;SqogOTCHje/vH3sfCwVdABUvsKpMAelnkppaIinRMsQ1HOWFp3JVsAeWEimH/V1g2rgjlhW7cj0b&#10;cceuMehqru3Cz7zs5h+hHCVNpdy354pPAZj+TSQieAkiCgVZsZqSr4vCRRp/V845/pGXslqD0JGI&#10;ZVP+H8tgMzxXiFJlUn3izztJxYmJBSAH+OG/y/faRoRRbpJzjE069njw0qALJZ2S6MUbKkIi0N1S&#10;ajZ3GN/Wt4Q30So6oTvBOQGhEguWIatqTaBOqKYaUXbaihgPAnXT4VAEMbWyLnPLsln1KPOtwi7C&#10;ftrThw66hZeKWOnAoZF0hJrEe3DKTVdSTSnzUjpB5Q7AZfSN9JhDwMilgSXH4LqEl4hQYtKAiEuG&#10;KhWQIKWvQKZOwRReQlbqHJVhpIUlhSZkpRuJS/BSvxP3sTN4R1ySl9Ca+o1dX5TLuBup7jsO6zL1&#10;Vj/kJV3nDIKcj9MF1ymPb33vH+O1pYKNFMIsDvp88XnAy9Qg/g4bYOmHvFQ2SA/dr+IGnrFt6nNf&#10;IMFxNY3eIj+4r+aj89zhY9neXvVDpuEW6aUHNTpSO8MubD+UtVxEledZpbcwEiW8ERZkIpnxKByZ&#10;asfYlF61Y2mtRxrwePw0bH3+ammtDbpTaqGJxcZ2dhexKTulNX5EDfxFLDks8Ve4c7vG737lVqeR&#10;YFLzZl4/QXtlt9/1pPvKAdoxVjk0GnmchPStx5uMyb65lJcK1V8cAnnNfPf2k8YjiU/hJWmq1xJX&#10;lFFPUpab3vGS1FRl6R0yrb6UUbmv570P7hV5mls6SjxA30EOI5WdKImSX16KNNSnXe724aI+/OIm&#10;8rTeND6uwys4nXFqy0V5it9nfN1iXCGeiPERJaPyUtyrugSrOsG6tsgCkJW8VIeYWkdKDY9JCFO1&#10;ppcqAlcAAOWlYQPllMfAU6KdLSyBYJ8hLViCWmRQftR2KgEpKH1vaHeFIKO1xaSwTTkntNOv4oad&#10;nurTSlixbHR3LB9MlXzfgIPKRolivw+EM6YoA4gqP8XCGSwzL+cAPMtCVPnUz8CFqYgPv/AkDCTG&#10;0pczUtp+LGmNkwBEoSOx2kaYwZKRu6DUyU0ISnIUv0VH3ESghC1RbuyQP72wxHJhiUwSW0UOriKv&#10;li7DM2o+py9h2RTWshFWSzssc7W0hXdX47Up83S+L6/YyEHsV0xqB5JnjxW1AkiXtCnk8LAQZBKc&#10;KCkX2dShVHBIrBKNsBGQFnKEH/5Biffr/yi6k8hU4HHViO4gVjWojGiTgZee+pIVAacGeOfFug7G&#10;uToTMVVfSsnOLRC9pbxkmNDwhiABNSkNVTvKLeISBtwuoCPEpU2qT1eC8Wx6ZrZBqqfx3UUQiAYh&#10;liOuGlAo1WTOSfLdGku20iyFRrCTAYfsdvNZ5W5WRhq+Oht22gMJfdkHe9jCl1CG6k46NcnxuIMl&#10;xKUdg/vd6ktRli5a6Z90Hm+iu51w6U9ndsrISjsAl0xJCToiw6rIFHwSlphAgLAl0kV6LzUFn3ZW&#10;gSCTI3HlpXz6xBm8++4bEd3qS5GY0JfuhTh9epev0au6qnPB+rL4rLqqyEHnwi7z9GXk8YP4ynJa&#10;uKKwlFpsWk+XTC3TfsnhPKOOfoZ4tLd9WpBVOs51XXo1u2bBG9UhLd0FhfRKN21GVCD/OA9qSmnB&#10;VK99ZyNbGwDvcb1ODo1cetS1ELPLcJ5fqz0nOd73JyGdbK9Yyk5zcrYdynMq9ryN8R4FnQSZYvM+&#10;xczDZ4+/LUVlKrfc1vkVzhiD++HsNrsgs2f+eW1kdz/owHTpfgWr2/41tbub1uyVu97rR3Sf5Y2p&#10;VTKa+G0sH8NzABKrwaRiVVYlK2iqI24uZ/StiDWy0kNr+oC4xPd24aXe9HKv64wBiVkiqSb1vpo7&#10;LZjUybodiQsv4W64w5PBlZxSpPJTbxUiIshWj1PaifPCqekrKSkUhZf0hh0TCSMZVdIBlBhXgoCI&#10;Yt+WM5rTGKe8ilUFAzqKizdspqLHb3wJizwsUeAJIwk/lHTQbWKhRYUG6oQrxAYwADzAHsu2wOBU&#10;AAleYgnAADN8f8SkiFQWQi9iqxCF7gQCDeqwFW2KuqSCE3NxZ1CPQqsXqzJmVwFqYtE7cXeUqMpW&#10;9Cf8BuRwRPSqx5uptj1GwKmTbFviFJ2wjYTD8jclq+hFMs+/eftl5w2IgGbaZnMmy1ojwfU0BsxA&#10;I6ZXgpeAJWcCX14KFHUOAQfjjPoGd0NB1Zei/lU5DBt7GfSX5WcN+WhG5pQcrqta5nrgyiFfuQY+&#10;IZNrppdN6u4VFdaq+pQrzXfcmsn12Srqn0Nie9FSS+xRvArwsKPKUOpLaY29SFl2AwSSbUSmUhPV&#10;+TtQTpDSNFg6Is8boJSHiLrTEBTVHc5ecHI1RAQmlYtmfK0UBC9lWK3lktWnTnE2b6GWmiJM0QHM&#10;mGSpswekBSo22OkdL1UojtbEQxAU0SGqAIYcwrLgATslIyMdqLhKuZt695CLcg9hq/hEpvyj9JSl&#10;cVCQiSB0DdZMY+rO7toT8/QKrIrc5HhZWx7W6tyboabKYipR6RhktWmISMXJY6x+FRt2Z68W+Qbw&#10;GpnghL2JZTLA26AmVKZOHeDsAShLv/tP375i0gDeiUNfasASs3lnKu9OIMAyswcY3X0BS6Uj5lz6&#10;6h9ER0pyMoGVmBLv3YG5n6EsdYJK6OhnTibQ4KWfMRJH8BJRTB2SyxgcMd5/9405vRGXfqdhS/Pu&#10;G3MIgE9ITH5dF17Sn66H9Z2vQZp6qzi7bp04kx32evFSS6hyBnIL/giXmupyBcSCbmD19y4v9rjI&#10;SjrJ1C3Ofmn2syqs1hi57Me/efvRryvp6KmrM6Ab0MILh+j8wRIVeyxpvNFEEY7IWx3f/Rnh7Gp6&#10;dWejJySWDYMno6aEAe04dmn7WbYFCj82796zXAkl/dzGKbRidvcovPI5qFbBMvvCrD1JxS23MD9l&#10;D9bq7nogrV1Nb5vx0PILLiOxiUJLLnOr/r4vXrK3dmDP/LVpJst2Nd3wh370LWdpj9djZBe3u8lw&#10;VTSF3BaBBnu8Qix8vuNWKMI4aFRG+q35Jy8dLE1GsuqbcR+qOKE1JbO8dI9aPItFRDI1tJs7bZT8&#10;zkWZJ9mGTHBjDyZx5y8sxZuYyjnkZ4Cj/k4RAI+GCDCxKM75XB90FTGLb2oKFzWNK8SrnsokOxE8&#10;bEy4DrrKUqK4YaQKIPHsuHhT2UBqQinKd09AiOOlQ4VTVxq0ExmKRlhiAEVgT3mZR+CJ1sTAXAOZ&#10;QkFCTofhgkOWVB1KSHlfZFMaEnjSSFPG70wVkWSttAZKNURKNksLJSWWdCaCj/NKMeMBjMQqnQRd&#10;SonTc0lpEcgzQ104R14CDhPvXVCkegoLP1i+zt6dAVrj1GHA507KS8NdT3HpwUtSUyYZWGTyR8w1&#10;IOEUkCSoYDCrJDZx2ZDKFUGUspC4MpoPNqKLF1gBJiUWWtFGrlDLs7/GaxZA2sR+M6CssuQ12Ws7&#10;3XC/3d2QlUpRFaQpqS4EIGVVS2UleKkoNePXVFncQm4CaQaQHphkychHgtCahaz4My4jZdWkAXRU&#10;QIq+RIO+TLeTyvrsE+m46jGY8WIMWEIKklXI99EpvCHSFFfUZCh8JcWZnb77VX5AVYhKoDhJIiLD&#10;5wNYtuWg1G6i/aAOVUwYdHBQXnoWhpHgJWAPgyKTSniOghbucFo96hlNCUhLbkG7UpB9k+gmZL3I&#10;FH2paYI8Nz/KUqcOyNAbSWTqR3XvO3F8JI45l74ClpomwNupAxiP65zeUZZMyE0yEsNwjtCR6bRL&#10;v0PYkonxOJQlo7uRlZxJoGNwIaIGKaEmfTxeKixFYgKTvn/7MaulBR1ivGpdmC715ebwdPo4/K/0&#10;ogOSW9havBl7fVlJKQ/1ZHSUdalXPeWkujkKtaEz8aSsupX+sApXsDstWyW1aM0AIY6ik0fFF3fX&#10;MW51Pf7sfV2zLlvvzPI1ynbOmswax3F7TihsyupnqTiUBulqnf7x0uxLdYtabS02NXNr9rWNk3lt&#10;ehSegbt29bqR1Xb4uXWqeCDdxe39XXWpyX3d78iqEMX53F92ducv5W9xW+2AjdxhthHamR+XihrY&#10;1Z6uHGxPxZyx9jO/l3uX1qy1+01/7krwIvTntnzZJpLRU0SiCmbLS2mhq1GZnIsAxOoElRmVe6QB&#10;JHWnG57bTJDpm3mWDCwxY0AfPFmCRjyc8gSaPGmRKc/FlZXiYtYBhZGq+UhKcX8VgqIdrXNECAJy&#10;cIt+EUwPiA8iMz4UyzUOX7FJalJ5oC6WqEmNaFJfcqAnTrkTCMBLScBDUYFl/DsOvV4edw8sfd8p&#10;lV68tJhECcyQd8rkJTLlpXBIU3CFTVV4Qj4YaH9Vyj8Ri+Ql4qvRhViCOsc/bSHtLESRwSBx1/82&#10;iVV5LEsEqEpP5uWlwBLaDsfYecvpZAhQOQiSkZceitMJRJyHcM6/7pfg7vxwaALYg5cCXW2Qs5d0&#10;yNTTCFZlGO7sN1RM1hKTsoSdTPxwwEZxiIzM/K5EzOa3xgbLZSEvnlhWogyB9PLIlWNqDFI0pSYq&#10;Br+5JsUVEOWgBXvohRKEo4pUXL0i2ZGSw2TAUjQorj3hTeJiCTttx9KUiR1VaPW/kKV0ZAdqk2eK&#10;v0yv2HvmASgdPQknvCQy+WxScSmjb0WgV0STiFWtKXzFf9O8DRafoiZ1AI662SovqS/5WhzPO9WK&#10;w0sdhgtyCEWlixGWKysBGN4TMAiQFJAgmV8URY6gXnQk+VQ+CtWcUiT/FFQGmUAjJnkzQSyoPYUT&#10;1B7azxdP5CU1H5pafekVLk4h3aOf8pJEx4F4FKIRyyY6n/goumEf3G+RCWk9nHb9obBvw2W2JQ4E&#10;OmKWlabvbroVtKaOxOXzcBWXhpcYgHvGLBG89F++MXtAJqhcXvqKd+JgJDQl1SSm8m780r0ZR8DS&#10;lx2DO3GJCb1DSiz5BgrJMbidcIlIb0biIit1AoEMtzWiO3TUIKUhJUfHduZJXOH5tafPlTeGcLA5&#10;d6a7wePgpFo3vng9WsZxpB2W8pIOjuXqFeoDsXTT1a1zjIftJhqXl+xekKnOMe0ULQzH4tBkFV0t&#10;tWw/jeiv26ygkg7rpnXZwExXPZBr4VbvhITQjCCqixc/curak48b3T0MYJucMWHJU2c3sDdx0siU&#10;srI7kiXmqWLaWmPzXOVEsboi0vNAcg6rnlGYdjDrb+QvZeen8BrsrzB9o2PY91e4KihRI0bdD9oz&#10;TDvWSoO7oznzGrTl23r21gKWMmL46KddTQv8lNbtmbHN/Pokr4T2hOvN+QEkIqO45aXwD1DklSNE&#10;eXFSuDJU7EtEGIeaPgMnx+D2zTgAKfqSclN5aQKTHrISd1qeXnO/7W12YIlCbtR1NJnrGMdUN0Tm&#10;eCmOxiG5esn4R91lHRDDZ+gJw0s+sC8UYZm6Ok39ZmEpJS3Ef5ExSIlGwkv7irremU3x8o9ROTy4&#10;JSM01fs733V46eiog25DUIWiIASQ0HS8RCFqjLwUdGkLWcJLLFsRsImyVNQJCK12NIqTmMTywUsY&#10;i0zRebopslIbyb4ocV/d0XUJYhH/UsJhLrQQbi3tjIIE4VRey1KmgnZaGD4ECEltmcMMApHY2tNI&#10;+1c3xt3jwOdZ1jiFhdLs/SK9kRNXFQz98vO5itwk7RSEvGBYzrXkFSWlkK9NWKVCkMa58DRo4QDP&#10;+0IhimuVJMwML8Etko+85Ed5Hu2k8TbldRsucmuBh6bSsrBExsYXvUCjFy+JTCwhKMiHTZdWDhoF&#10;qYiVPH+3PqRkBI2eY49lH08CSLZTmnI1wpEAhpkVacS/rTRFngwJiGrY0ohLj8il8FIlJkgjdFEC&#10;ifRUZBomcbSOkhZqmeGwok5qFVdkKgpHAhJFSjthKgmKrZ+BUxsJz3Qsb2AJ7GnJQFd5Ke2LbTZV&#10;bEuX6B4Gx2nFLSlOfMom9vLZrrvfSOuWA1HoXY64GacEMhWNUJaS2bnpyCAuZVJKxSXfg1NikpcY&#10;iTP9o7foS09YYjxOXiI8CSlJEYkxuH4DJTFLhi11MgFH4iSlWaIsPWb2zhyVnT0gE1TuF3VnDE4F&#10;Bt8NWpSdXoxRBzferS6V/Cu5tX7zVehql/plXWr8oE75YXDQopvTn6ap9a1nQAYHTQuTkSXAvCIN&#10;9uclUx0PK4o470HzBxjDY3hGetLDSd3zyOzaSOyrdZ2p8etIe/g5qFZhOeNftQ+frEF0KnrSkmCA&#10;+7pO1n66dzbFjBS61TZb6O4itbV9+pMSEsb+Rq7SWwu7u5yQ7ZKHMD3RmOUeXU7yprR8eX++9t8f&#10;Yn6d/qD+OrFntec259kz/NzFFuba+K2pe7y+pc/23FPRKtl7Dyot3C66yQtJBGJT9nIIBPlsCi9B&#10;QdAOJcKVvNRlCkUp7c3XPtS0jWAjGglUaQ2bLfzQ+ZeYhiVzK5WXIiUVlnKv7tPorKr/cw+v+8gz&#10;uD4L3wHn+F6bj+Q7Kw4uMlRzkkJXKcx7UgUe+CdekiXO1LRopBxxfjayEmIFS3xu42TIZBLvpaOJ&#10;lik2CA/x3U34/RAFnr1LAAPvH9UFZabSUN41K+2ET5rJQBUGtRxeKix9KtLEBn4oQgSWrAViFXIS&#10;koRB2wn/FIfkKDBpoKhbIyUZDVX1ya1BKUfiqFhYmg48eIm+fapAlONyEK2yEgeYd9ZQ2/rmWvI9&#10;AxiHkTxXPQnUSlqA/L6roaO2TDvGKRmklLmYerqATxoJgrpfVntWXWanHX0TmfhFjC7zVw7q8Lvz&#10;lhzAbGiQLLTLQAh00cspSGNylWWvN95li1BTaBFshljKMANRXJYYU4KeI3Vw0UovbS0XlVTG0Ntf&#10;vv0KZCogiUnpG6uoTNiQ765TXdph15R0LqbAGNqOSFaVKbzUFOVKmmJVhikjsbs8aDQf5mETeYlo&#10;eSnPKfBSRaehL9Wn1npu1ew7tu58TdGUGtQEd2UknSrFp3wzzjDvBjVdpDejV0EjeAltGT4RS6o7&#10;ZSImAalAMmN2BaeMi2lcRMlAWDHmyTNRchZIgislFokIcAq9VMkJRLU1G8xIHKnCUZZd1WBYrvtS&#10;fcryoSZFDtqOZZNbEcwP59i6u4aL0kNXydAZpCSJyFClvi6XD8P5WhyzCiwyZQbvfvQknz7pt+EM&#10;8yZ4ad6JA5b+0duX+wGU4aV+LW6mpmzMUtDIYG9g6Y8b6X2DceUlwpYmKTEZ6d1pl2aCSr5+4ttw&#10;iEvHS/3iSV5/KxvIS1mtM4pmUuf1zq/p73RS+iwcqG7LwhrME/2V8Iyvt13L8Wtt3/zshSoU1jni&#10;gvmKHBXj9eSlXYZMAAZlsRqPSoCBigRbmwSnEAueF7GFT9i/b02vmvJKMYATVSQcz8y45ufZMN/O&#10;69nTuALLbZJtPGqdfk+UTOW5pVYax4ZN7V6Wm8956C4mY4Nn4CaOpfaesTRla62bvWh/dbsXT/Xs&#10;yE1nT4OPRGus5vzTrCe/9nZstirjYNMujRmrLc/v4gze3ZrGW+KPfi1QmE1wb3uSM8PP5/np0jMz&#10;u6AP/UHTq6tFpsmW06BJXmJ5nAMUwUgHReWlw6qXWavkHbqmsb985xYIL5WRwCSkp3ew9O3bv/PN&#10;jLhFStqg7sASCV4ikXnevfEy+x5c/AJ+rcoPXBTPWIjKqFxXWSaPgbRToMIlBZAgn1ackRrFB2Oc&#10;CkVuZSkjjS9uRV9Xz9Bb3Xe4qO1nL+QXGJRH4I0ELF0qCBnhE12oW8GbjJp1ooBhoRKRek6W8NJ9&#10;bYTVS7SwlJVBN4bPjpeKVWwN9pSayCNSpYTGVatEo8cylsWkgSUs6fntrp3nuAQhDjwgRFpeYnVK&#10;FpYCOdgXqwKNZaerHmTqqGU2dStoZIPhH4yXoMJIGpghz3l+nGr2G0JTX2Kn/VGCTFwJhgD1d8/P&#10;XRQZ7YgflJIdcfP6yRVCWhFJKOJiC9hwyZVGsrWrw0IgTXHLWuwRXsrMkAcw1CrqOPlSzCipvpRm&#10;m/IIwPUsknXvSkmzI5rqLvIKAwmzNp7C5SX7ZguzlItUh/xbdTm81BikvBZHoY8k5RxnHgjwNFYw&#10;f8CDKw6q0eMpWd0pUd9FI/+z4aUqTmmTjLDkUDubik9gUtLyEoABb4SFCkhuTWjQIgr4xGt0rA7b&#10;LF9Fg6o2JS8FbKAgg5Fqk1XIpCnws5QSasJAnqlNAMmSFlKLEqtT8ZApg4aSUvs2bdIs2NahwzF2&#10;7/aN/RbSLjZJWSnYVk0psFReipQEO3VU7veQkvziiRBVmwzGNYWaOiTnhEvGeM934nwnjpE4k5/W&#10;NVqp78R91fG4vA3nu3KrLzlNpZj0Ow3zzpIxuMZ4M0dl9CVSv4RC8NJPeCHuIr1BpmdQtzjBsuwU&#10;r2RaH8Qq7lVnh0Mc74bzteJuSrnuyQxLWnjmXbW8jjjejdVnwqZ7j+elNd1xR1Wy65bo68fMvduy&#10;tCAVtJHxufS/5PD5cXW/6QOeer0zlplzEtnNQcmH485JIGG5O8Vfp+U2nqXG3foOSLRRuarxtGNT&#10;16yMV+PnXqSI6bzGHO+dKBrp51comZ16LFr2t0s/PQnu3VU3sezqHdTsyF24F5acqyt5ZDh7r/Ke&#10;z7RGob/d/spnk00/KMzW7W0y7eSc7a7O2SBv44+f4Fo2M5cTDXLlqB15TXb5EpSespKbFqIGmVoo&#10;LwFCn/HSjdPJSD/qUB3LD4/0xbfBpEkFpHnjpjfwPAtzr+YW/Yj6wL8k1aEMLxGCgk/ExxWTkJUC&#10;OSTH48AYeUZfCVZJROpFDNCw2irUSsK4SkWqk9pUbNgkULFswFKM9druovyA406CEJoQguCTUIFw&#10;VXAi7AdZ6Xs4RE5AQinJRGuCSQAbtKDSlFFMANJL1emLZgleonpt5B8IRx0po2lFoCcshceqHR0v&#10;fWLAriUxNm68LQSrSmsuB+3YXYfPAi0y4V93pqMePichhT18aCcSkDFIpwWVl9gk/4SFah8KYhN5&#10;WahnjLOX1//3ZLq7LLv1tcQAvajIJEr9kvYbuZSekBgwbZr4NK6N0lFYukQUdOkvDkQlb/leV6MC&#10;CUWSCVhSyMkSMy5CMsADxMKFSlgdxi3HgMLwkhAlEbFpZasxuyu5mVzDrR7UAa5IP8C2xES1EVqI&#10;WGSX2As9aWfoQwgKBGphNKhFpmOkgNAyEn+3BClRQio+SUFZlnZ8qw77jLVhY7OVkqySFo6XGmc4&#10;vNTHnwym8we/r8gtOw0voThR0hAmYOObIkd0J0ipybf4oz6xFRoRn9CjFpMgnGg4VBRySilAUdQk&#10;h8bIW9g4osxr1LmVRhGi1kHRZUQdNSLyLR8cWkYaKFLasv12T5xjKaFlyVZgybG2P3/7vbLQCFzl&#10;JSagCyMBRepI5FvyuyUi6AiU4sOaASrejGOqJWYPQFliPO6mESBUqZNSRllqjHemWuK7J7wZBzIZ&#10;tnQB3mUkSCnfhis+RWhacSmwZKjSLf+jt48dhsuXdo1f+vtvP22w94//Xl+I88245aW8B8cYHNjT&#10;ZITz+KZzSetwcUAATDCm3i3+l3T+F0emAY6mfhP/NbLPlVBeN6QzxeC+1xbj+rh4W93i7i6tlZdo&#10;LbPi2AGMTfZBD1tnOh1rI9qkZXvbpfsKJglj3ZqjXjc9I2gdzlOnUu7gYDWLT6dWezKwZDcKkC/X&#10;vw3GhlTlauZK6uqcaloj0fjxkqvuhX5erI6Wlpv3dDFfU8WZ2ZH9rMEoNnSvlp4cT8udqCm0Wc+q&#10;52R3MWfsuqENv0t3amuekHd5L4P3v1e6cbsgo013NN2g8+1tAqLavijLMsdidcv7C85+la12j3Ph&#10;naa0V+ARlBnQKGnZKQBSIK3fXIRSRC0jven5jdDZ1OpL8lIG9ZSYiFwyeOl46bu38FKVJe6oSb1j&#10;5z7ce/i7kIw+UOMUjpfwaMNIxCxRLggJOX1nzaGZ8M86yvhE8oypyT9yzua1j0ZRtxviEp+oUnAK&#10;INHC5d2Kc6/X1sXH9V8CGKrPBCGYc6DR4KpDikszuqToVAQKpVQIGlVHoqhEA4PRGogFw2RrqSbI&#10;tHgjMuXttpOJyDSKW2VJjsqAHTxWmymB0+C3SlXpgCSmGEWepAokCKkmPc5hoLGIMmxTgxwaafs/&#10;5wTmgf1YPk5RzjarKkvlqCnp8Upow1dHVmTYacdGYaQXL/Hb8aN0U36mkm1+x4pIuUL68w0vVXvE&#10;5lWOAcRSsDmkGQIBmQohwRLJpJmRcbxiKRF4sJTzoYuSjygl6lCS1cLV9KQQMrvmOicVlkbpwtJ9&#10;KTG5FQMKUahY1iDdk+tkIfsgLBV1hp0aXGTgdzAJM21WL4KUnDfAv2T+jG2Q1YyyYbz2ykdjUH3J&#10;v3CkJ1dLSsl3gsqITuWlwBJ0UX1p3ilDaGrsNJvkpYzHUdJYJoEqJcdLIlYZSX0pmwQkGQbIKUed&#10;QKQAFZI5mFnKio4k8wA21Z1iQ/X2c9ppa2lkCSot25p1t7VpqpuwueE/VaPEcrsXR+JAo6YwUjEp&#10;oUr91kleggOQilKBJVKnpswndC/9k7dTlhCXoi8Z4I2mBCaZDFs6XnqIS4QwzctxvgpXWJpopb4Q&#10;F3EJXiomMZ9AeOk/6DdQ+qk4Zg8YfenG45zBGyrYgS297ct347l+4NrkpXG1btWrFkWytT5LM6rH&#10;MdUlhZF0T7d8+rhSQYjFRJv6Pvxj27TZcXNsqjMd4x/KXHbmOo/9dZL2zbPHTbc1nprWSkqDkWpu&#10;FY7Y3YuXrnttbWjkaXB7vK4ulGZUDkvFKDJrOYffzrsj0SK89/5UZ/Vq3dZtMwdos1eL1ZJGfjgK&#10;ewKvhfk1uykH0pStrTXG3aPEMj+NZ/V25Anpb5rudTW/mqxiT1xSaIZdaOm+aMpkTyh8n2Q/C8nn&#10;tCwIvbrUEngpFFTIkX+8ct4td+tdluGluzifFy1t2tp7Xop9AUlYSr5h3mQs95WZ3I29Ife+HV5y&#10;xhiW5nmU7ptxikvCEp4uqeKSUMQAHEijsJAgljpQHGvIR+xh2Ql5RKYhIjysTlZG6jJ+ditSN23a&#10;2m5VZaKiegi8hKcmrin7hQHUOli2nBLinYjVGbwpHlAY/imTRGmhsFoTxBLQIqGZMONQl0BFeKnl&#10;nzArWSEHDf843IZkZJj3CkoQkZIR+w0RISKBWLAQBqwaPUUJklcxKbHcMpK9Yqeb7kAAP3oesOyR&#10;pofyUo86AHORXRIOOETm8GlXP/W4wkLiU8+YJ2qYkD54vD2HiWuiCml/Vs4855ndUR5qFYDJ8Bs5&#10;LEuGX1woQpmBiC5fg4zYVtiJPZlizI2LRU6BT1guq8g5LIdPbqsXJyyEFir/SC81AHheqlHhJ+10&#10;X0DRz5VPV1AKVjnoRm/bq4G0opEoxQRNzKpEr+Cl/CPYe581ojiJN/IPy76tFgRSa2oMduKOtGR2&#10;JgAJkqlBQrh9u61x2vwrA0UrH+UfarNFptkkPmFZOoKpODMhsftHbya4haDU2ZmUj6SjIJMcBR2p&#10;OFViSuATqyWoPFWR2QGvMNIjH6DqVjK06bCdzDN4U/5JebEqDFPlJ1AkZWFACYJPN40GVY0rJEYq&#10;L2WpZXEouzh8IvNsjTy9wkBBicadtdtdV7NK5BK6UwUlFSfoKAHe1ZGQksgoK6EsJclLlZhmTm+m&#10;WoKRSkrhpR9OIMAwHOlP3n5GarB3Bt1Qk1SZVJY2zFtxCSjitbgvO+FSAOk/Li85rTei03/YCb2N&#10;9GbWbmanvGG4nT3AKCCWYQ/81PosV8/xjfvT9bs8R1lnF7rwHbF6QBzlxOqs28K55Hn8nBQ+SKep&#10;xwRdaHCxJD6dini9hxPHfvxdHW7cejucrkpB1YtSS49v+9U3sBwC8TDXEet2szwpY0WeCEGyU5HJ&#10;A5x97bGn2U3p8+6F1tKH3aRN6opM7fCrP129o5ha/SHS5ibKPcxkPC3NpPEeI2fvR3TeQsOxrNtD&#10;e7VDYU+RvYp9z0l+r5632amdP+M2NeRGdVvwPPRgvUI4+X4zLoffCDTK3/GeDbY65bOJHrbDx0vT&#10;t3Ys+e7dQn+pKbye2PPFdXkpNLUpyqQakdrRrcJFNyMlBvSWKszyvULTk6ACQnsNT2tFppSTVJlW&#10;a2I1EQ6V8bn95qbtrZj7Le6md/55gO2DcDyXbqXOLuRT94dDjJhAkqBYAk6W4DHrbQMwUhNVZJ5m&#10;IivVUw9x2QibyNQ+7ZApHoxHZpVUbLBcHpj8Njgt69Phok4pAB2p4YQfSKWUyEQFFTa94r3VYf7/&#10;ts6oVZflKMOwfkPYSAiyD5JwCG7C4WCQEAmHHIIgIsHgjUguBJF4JYoX3njnhf6D/Anv/XU+7/tU&#10;1TdrH6EZenqqq6t7Zq16vuqengvdICxudTkTkqnV0FAyN93mtNpjrk0oyqRbl0jBRYEosIq6VZjq&#10;pSOAjX2zif8crWVkSMcz7ThIM/1thuENLynJUDela5LMDn5Kmma0qVL4iXJ7inwBLGJA2kJjGKnK&#10;GUAMSy1GmJvCcdGLRlOoDT3m2ejDkEeis64QclIjYyx7CztdqKfoElgigSs8Y9DIpfIPpwM5zeRR&#10;lIIU6+Nq9RyFJQUgE9JqC02Zl3+6/jxLu8taYl7WWWmhU3LbdCbsWoIG9ERVsSe85B+IGf6OGtUJ&#10;0lwQSYGWZ4WSVAMgwUstpCT5/gGGmkpW6ImGKjyxiSBZq5KJLMlL/RNOFUokpTJSkKwyZL4mlYhe&#10;mORCJsFpkSkbWrrYqTQVXrqAT+FkaIe5OXmpApEhEe1ZIgrSmIo9gZzSyxRyqafyUtY+eYpY+Sqt&#10;XBLGDCX1qLbEmgxSseqpq81TRTYTipwH5OiCJQpNjSlBTbJTXn9zGg5YKi+FnbqPN8dMxrkvpbNy&#10;5Nk3oKuVDC6xe0DS7ub9pRtU/mNjTUzPEWISjfpyXDb09ttwG1xyuwAWKRlKApZMWbPkEqauX2Ll&#10;Uj59YnAJXurXT9heKdNwHi+WUt+E64zPOvdkphwSh7i+NWLrneO5qCta1IEOsRg/qQOKc9GzyEu4&#10;JB3uOWV5CT3nsvWztNj38bOmSMN0kXpGhBFois176bNMAIC6l5Cn5NH05aOqYhzzJnvxZiCHPCWb&#10;UqVKLBkNrY582qpVuVqGQVjllLym5LzKsWOohXbHY2pdRQ3QQrmoBoTN2lbuCO22CqosHzuR/G5q&#10;F6ZHaLCiY1jNqfLZ6XeVXEklwxtkWj0KNz9WOWid1aVEWLKDsdMb1O7klD52/B3MlDQNZZF/mndm&#10;oLaPXCwXlhop8gkcYl9YmsiST6YgVPuHkRCrpGLRsFsK5GFW3oy8dMi0mWBSl0D8vHGk8FJ/ovqj&#10;nv/M80Me1+BCJvwLnq6zLYntNASEQwRg/EZJfE0F5J9cqgONl794UeUHqPS8lCxrkRlGalgptVrX&#10;TOIYCOPZiwR5Ua5hIk4VgB+G0BYeMEB4EBhCI8CAEFJ8SsyHeJHlIBPQ0kTJsEqhAkaaaFKjRuTD&#10;QkWd8FJDRhNx6mzaCDSy9Kv/fftVeSlHJEm3CKpzcJhE2Ir30RJiEpmKOumLptILOs5wMRqWtIPH&#10;SxklicgR2LyFmY7sODBKaEitKkkfS0ERQwOXeuT0cAhGIj+8hHJvH7cAVZd6U3JKpkoSQiTYWCoO&#10;JlH4gKWBouK3M18XaHohk7Nd4krjQpn/apKXAi3AjzElHmCiPZA8AtAIyHRcREmVIJ/dtuWxFqZu&#10;YYkMBswX5foAE0SKYUJdr7rGKVznnwOqaOX3jS9hiczWXxn5w+HvaJcnhaaKbfkr829qxcJFwgyZ&#10;/cFC4VfQDn+bUtYKy07iU/inVVKrQBVAapX8CXflknTEMUlw8igadW+BLOQuCAV7ikbGlHJsxOkn&#10;nZWTlxJBMkwkOxWEsgBbWEKDoCKrsIYcqikRJY5U7EnJozDUVEAipsRCo592mbfvrwW6mi6+dAQ1&#10;ELXoddSUReNuqYQ2mkOzvLS7BCSgZASp7745BxdecgmTeyv1GEBydXd3DzCg5LfhOLp4KZgEIHEs&#10;OEFKf1xY+vHv3n4MJv1DE5nfJfkBFF+Ly2YChaUv+NwJey65w1Kn22ZdN3lSSQlYyjTcbVPJm3F+&#10;Ko7dvJ+8JCy5eKleO34TH1RHf75Ml6QT1A8iNm7rF28fcNDrxVK96JVAQV1hfDcJt1VGwtckkReW&#10;KD9nunlcp+/EkYkNDZtkJyUwD1PXtnHiVtdRroYYfGkFnjTycsraeeRW5559hDTb0eiAUJ3Yi+Gy&#10;w5i0UnQJTdWw4RYHU7apu49AnXvqWtJA3MfGr0IFVvebcUtTNpcmbBqZSkbVM983+yiJ8urBMEYP&#10;Y1jRZPXRUFXeO8uTp6J1F5Zylx035OmjkSviP/Z3C/+fW9CbPuW9BcDS8FKVoy3GP3TGjMd7hbGk&#10;xmhYYKlPlONzNr/6hUKtPZurnAeM9UXAUt4XINMk4cBLV2KGFUo8k77mRknyHBUTt6qEksgcL/Vh&#10;/sAEXAtTLjg9Q0zEl/qf1n/soFH+8ZL4/9zfzsb2/XmO47ipioQO8Ib1gOMxdeUUNjQ0gSC9Z91r&#10;5J2veTpWvH/pKKxF5hKnu2A4ThzfXVXRYKMW1sWHhThtK2GJK8TLb4wo5V4qRTzBKXEeeAlEcear&#10;BJVVTGKMhUUp0MhZM9eHz+SaQSe3pmxYKdNtsJBqC0VZSS5clZ2+7RrvCBSrJpLjbKC0dmZfCKid&#10;ymxjR+YdzJSOHNvr5nR2eY+uMZsWZKoeYCkYJhEdenWI5h4xyMg4aAgY9ep4piJmeHcAWu3p3ecW&#10;O81K69QNS/cqOie4hIBvw0ksgAdAQiSHch4bUKcpTxqo09CNZJL8Mk8yPpyd1cqDivCWkM/jWl56&#10;VSksiVgRbiiJVjKVJg7VEvJDRFj1DHNhT6NhT3n05FU1MKkxpbQl25Sa8iujkCM1JX801eBSfpj0&#10;Ty+wtKuyj3zCOYCN8ONPmFLW1GpFoCjJv1b0w0glqDAV03O36+zx2CGTbAMFFYdyLAUNEfUqMSLQ&#10;KOu6jRdZRUbqpVTxtIA0oapeCndRCMz0kkSUY6tkKrC8REBp4kIuJWpcKMAj84A6whJKPksuBUdb&#10;EWsCWYaVVAUjGaQqL83GSpBSY0oz43a81IgTvJTyTS5e8lW4bLjUyBKfO8lqJRO7Lf1bPnoyvCQ4&#10;udvSP73BS192Jo4j1JTIEqmrlZiJy2LvjSyFl/62AaVuRxlY+s0bx8DS8VK/fpLX4n799oWfinM+&#10;jpfj5CWWLd3nTvYn/Dh9HW79bLy/PnR9kJwTv1wBvFiIaD1ghOvvAkv+SDfUsL/lA0v4lOOlqr3p&#10;kjivOjiXlMeroqcwE9saXErTLY9TRu228vLRGnYm6fcx8vplvnamEG36RE3Fv9PEAszFRuzyNH02&#10;UJe8Lv68PCVbGLyRjji2lsodaioav5KCYgwJSRU+GCmSVSswqH/k6akVV8BxQwbhF8r2ajTv+Jjn&#10;mOodrqi9sW3XUOUIpJYshIzyyydUmVrW5biXYom85F1QUgOaj9qalKZbnozd7zG27b2wXzmqgWNb&#10;tPV5EhbY8oz5mIk6nj6OnyFTMEnaqUx4ScQi0xDTS8D34BR25ZK/AnywOZaXPnDsWqbPeYl/zrqh&#10;/hzmtzC/iDPdgDvAs9SP4NQSQSr/hFKMAnG6RBS2Weerb0Us8nWj8cgiEzJ1qWxH8A2BiKYJOhV+&#10;CF9MSKSSUftI8ciiQgkqreOdy06zignPDjD0pfifAx4Ilw2EJQApE2FLMpwOP8hLwFIh6hY4IcD2&#10;4L/i/biGniQijqEd4KrbK82sXBnJ0JPTduEiBWhOlOpaphQyu4eGBpTQFoWFHMeKqE5spiMNLn1T&#10;PnEpl7EgyUTImTvi4FMFNDrYIyNxMZILSylReREoShjJ3hrGirEFeDLgJ4ZhtY1CMOkbdsHaoCL3&#10;l4oYkP1IvfXFLe815Yk6+tjw5DRuA7SEW1rorhTQssvhMnfG8+YTuNweZGqVAI9MwpGrpqOXfXpT&#10;Xkwa+qIWpwSgSJBS9xWHjpKgpm7ElAcbkxpKmlo0QcU1OFcrE+MLS67cjm1o4M8EeinMBFokImM+&#10;nJIacYJ5WL/kvBvCT14SftSQcnFIhdRFIXXvdNtCHuVZQNX1Ttgw+YcNhJtcuQQdXSxomKcslO39&#10;H9NqIAqvxf0pifIHLGUB0q5lCi/dKnHpi6vqKSkNOJV2Aj87v3ZTcu+QCdQRlv7r7afkeZ+us29B&#10;L7hI3CqJEYPyBb0sFC8XuUN49gx3lu0WdRtcMnbUY7ioGytleyUn41qe9+OYjCtEfdU5OHYM4DTI&#10;5KtwfEu3u1O6HWW+ENdNluAl9vGerbz7tThWeiea1DVLHMNLMFIDSgkuAUt/36/o/vYNWPrYNd6Z&#10;gOsLceGlvv42MSVWK/mRuO4h4IbeX/zlGynfjGP9EouXhCV5iWU5uiRo5P0P+fG2+DVdGO6pfhD3&#10;NL673urlxfSJCFN+Tqq+Ro8zLqxQFAG9Kv70hOuhrKvAOUFdJKfPil79IDJpDEbWm8MJSRRq1ft5&#10;w8jolIETrS16ZdWNGnZWa6pTqEM/ZrjmvOQote8ojOvfUb0dnMCAjNvBQDnq9TZi5Y+jRqx6INLU&#10;XX7I7TC1F0bwEMgQYZVHM+QvnVVKVsPcx60by5teeozPvFeb3j3Gliqzrbdj0hsqZWX8UeiNfpiU&#10;QbatR1/S5Ts1ozHXhcuskXd/yXDv5knoQ3K8xLPHsiX5R4JyFZNvvT2p6cVLrm4qMlEl8veIikke&#10;ESAjLIFGbsd0p0Upok/yUv4z9xdx5hTW4+RHeqcP8CbxKSbcDa4Bn2IcCUQ5XqrDfa09bhRiwj6i&#10;FN6fqR9cMLW4iiNuPs53IxXx1wpzCUgoKgxo1RHHgz9kRIUpxIDKI+BSnPCGb7c9eInC8Imw5Pol&#10;gEdeEgk4FoScgQoReVoQSiQK1mrEKTGorvQ2HpVJPRQSzAGrGjvKsnAYqQuWsuM3mLS8RN5akUFb&#10;kSbxn2YCQh2BYF7ZY0aScSsTZujKNukpHYdJODZlNKjiFFgRMcxTsdRliIpJyaicDFWoa6NmyPf0&#10;NfiFt4www+uqfrT1AaAEA86GUVUbeE5mitbprYYTKUzExmjSlg+KFGzCNqWa4xaDnIIK+SATybhN&#10;0ShgY8CH8i15LVvikizkY4zyZpynm0gULCQyCVooRM8y0sBSZSAotCW4dGbwx1J7CApBJkyNDR3d&#10;lBl/YiAQyZ8k0hTMg3A/OZQqnBaKRCZ5KaDVxKUscComKZnTVRtYeqQ0tECVcnipSPPZjFviSKSd&#10;hkusyXATkaWGccJRbGYrI5WCEMjUHmIPXkoeHCoaDYZVj0pSYkKgk2i+pDYgtBN2uUTeFeAFs6ht&#10;leGlnkYnVymHr1o302q8vwb5AEis6JaaDod8u42rLl4qMmVpt8lAU3kpq5VcsMQqJifjPLJ1QL+i&#10;m3m3rutm2dKk8pJ5Xo7LHgLykiu9Ofa7JwkrGV/ambg/gpfcZOlehetybrdXyud0N01kya+fdMOl&#10;j+UlYSkTWyATqTNxevZ4alO9ZzyR7unh1+JGix+4yMk/XaGFEAWFSz5xNItGUlNOLVn5+FNckt5n&#10;J0EiDAjJJ0jWw56qmFE9IpNHTBKTXpBgLaoTB2uYIr6eDraPMkk6okm2gqdWoDKqin/f9BqZLUFD&#10;HD3Vd6zQr3IQ1FX0kEkWLB0S7GiHlyzcKsNUj3INjlijVS/lraJhsRl7tguvDIXtzljY0wwCVKPZ&#10;JZNR0l6knOFtdxiZ0OxTreUXubLLJ+9VY0rmn8dri8JrSzPs/nVBtT1q27uj5Sih3W0rt75PSx6/&#10;Ek4eIR+qMk+QyfIWOiunjI9rhI0pXfVmjpdeYsdL6u/ph52texEUJeWl/O/ld27/geuAZiXGrrUA&#10;kH7BpseQEi4GWPp9NkbOq3BdmhJXK8A04DO8hHduCIJLiXvgYaEd18lUniBJohOtiKRu9yIk+Prs&#10;7VMwgBwS6yCtN4+/LioED6ocG4hEhTEEgOZDFC2BCpK8WoLKBBO8BLpAPo0XGeThyPKh0IVMVSiK&#10;MLW6vogucEmOyspwokMlogAVl0zURYZydrms8nBRvxNHxiBSZgArEOIiUZ1a7W8mzjCALpRhNHu6&#10;3y6EMyuQQWMYefWvkhkfEcXTjuHcDjR3qKdrauiwEL8KAtkcGpo4xQDyWXfUNNQkg6G/4x8G25tI&#10;ySB078jcmlvMVjoSgWAtnpxMwJEBmQokF8OZ1UTHS5BJuSU0Ap9s1ChoRElDKAEnykmXUbJBKgqR&#10;ZLtv3oMD0oL6PMZckq/Q0yXfGJBZZsNfklWPgTrKRSl7UcBLLYGKRsE2/ljaOjyT0BCIYjRJXjpq&#10;KhElUgTnVCATZwUSo0P5S1wisnf8bOEvDuGvUWKt/mGCT1+TKBTDbBT6aqJQeefp8vZcQ0wvatqo&#10;0fCSS7v7ThyUEiBpIoN5YyThHRIgpDD00pQVUCR4CeDhSFxImkJD4edFTfLSf799Ii7UgJIBIsEJ&#10;3PrUMBQxpSSUl8GcmLtjSKmhpxcvsTwJOiKsVBhzzdK87AYs9e22fPHkwk1LUMok1lReSmSJqbcu&#10;WMoXT5pPiIntu5l9g5SEJRipyaXds8CbFd2mTsbdNFw+d7LfiZspOdZ7d8OlvBDnpFsXcjsHR0Ap&#10;3zoRlsh0Gi6fPmE37796+0FjSpmGI8Ondb/tem9gqYuXLr6BwzWCEWd6lPJ0dvVNRyYj08Lk9XTr&#10;sOJ3hKI6r/jce2dqq5wHDGmARnq3OrX4O+TxgMWA+Hr8aT1sfPfpfN9KbDPuURccTri+nCqqU9iU&#10;nlYgCo8f9NR69pIGNhjDGYVUUfNVt+QKWyvjWbOdX/u4S3TSWcp3FybFjqaGqYpG6XLTGEkry0sY&#10;8LpKvtZOd9p6LDTVSAVizzM9eprypzxGNgFOrCVLXj1b7unci9Uzdp7M1hpVvSljZLVRjv4XtrUj&#10;TyVj7fsOhlc1yYaWl9DGpYSY+vD4oB7/fM/lTD4wBzl92AaiikbH+Xl6W8JVeYl41IWkjESFuBac&#10;hCXoCFjKLt8kLjXi5K/a/APHrfhrnX/7Oxnnkoz8x74JCxwN/65hJ/yIMY064vjHYxXdKMd6YS7F&#10;9ZNH4DAAPwsmWc5xwxQ6YqoYLZnTVrTkpRNV6td3eyozAAA2ilVtIrW81HCTvASoZP4LpGlYKdDi&#10;8iHDL8dFTloVtKCLhKdI1GJt9i0Ob3gqGPNQpWbVykUwki3m9OJLrTIxH+zE+DJMhtSxLboMsZCn&#10;3M7SNfu+t4BeZ0jbZWQgqCQHoYXhpbLW647U8s+GKwPriC0y2ag6M6SmtkuekrBuQ46haEtkD44t&#10;zxxugSTzbvISx8ZzYJhEbJz24sipXFRimaexj2XyPIGUwyqCigEZrx4+nXBlErSBoMpLsQHU3+BS&#10;olIlJW0DjdK67LTlMfKRD1P5VZQSVyhueYlWEvMRYMQhf4yUggJCBZ53x0d8KeXveWkiaVR0zXaP&#10;iDHjxpG5OVIiWotMQFciS6QSWhR6KixtXGim5Eo15LMvU0kpkTFljpfKTiN/vLQVw0vFp0SoGpIK&#10;ZZVzLqAUWHJCDc5pUIhpuKzu3uhQdtsmTORVlNDKQ8PErLhaFppA08WyWhhSujk440sbL5qtk9wZ&#10;AKZq0GniSESWGlDKV06cjDO4dK+/8QYc1MSxM3H5hG63psyaJd+Dc6lSl3NnGk5eujVLDS7NZBxh&#10;pUd8KbsKuNuSpMSkm9tRdnfK5xxc2IkEL7EvZWEpS5U6Dcd66aTGl/7w2+adg3t41Xi05aX4Mt2T&#10;7gOGwR+RHoAUb9gqyTQfAWHJkuINPs6f/yc2tbyqfFvRG04T9eNhg8Zb9PijoRWz0qmtjH+Ei7Yv&#10;AIMUp0emVjLUIrVKKmr5o914cBNXj5QOVKo8tTZhZ/LAhvEr40J18fLSWZ5F7KTKD+10hVJgyW7a&#10;R+oWXYYWuKTlIg2tbNMRqPBlhpFqbYJR6EH4WnzErFJxL73sP+N7Ne3SxFOs+ZRY6L3jaImFNHfp&#10;DLguKLPyr67Zu8pniGza3mmMAtxf7+DexLR1A8tj6bPn46R5haIwz7JNAElkes9LeTAaXxKWhpeU&#10;ofyxSjzVJSJ13lFS+i4v8Y+df/j7C33mJvBKTfFKOKn+3h8/RR73gbNjvUqXpiTIUyceP47LNl5E&#10;vhGMcdD6X8Tq4sfhVsZaqcilgtMoxCnrkasfv48TN44EBiBPhAqBCFenUBQuakUjKhgZzYaqoB14&#10;qVYlUiQsdYHT6xR+AFcgov3mWkiG6tSStSpAPtBlPEriKkpZ97TJRYjBUczEBZaoaN2GlVTu6A2i&#10;EEnr50Xm28SFDQBj0LHxuiCQ4ETfVyAyrARbClWA7odklPd2bKwpAhKsg9MhtRVGLDelJalL6jBO&#10;ozVm8r00T0KNyR1slXwtDvzgOSn9xhJMfRjMKYzEo8UiIp4o3rsMqMhIDd3wBIZneA4725VTH0ue&#10;QDJ9MmGVIIqXNiLKpVRxjkx2km04dhJw4lro8WEuROUnALDUiNMwHvOG8Ns98BWgrpYnvoTwZ7wE&#10;wCy0JLZzU2nCEpdgkvIMVxMFgk86jxa2EX7KQoan6AJ/fTPHV8mvq/xn1ZCOk5681LoJQ9kuGZd5&#10;l4gMMWVCDUYq6hAISh7N8BKZRpOCKyQBpmEoTmfLJnFIiCrYhJToEXXZ6xsEMjRUFjJINRxFQMl5&#10;t5KSsJRlSNAUDcE/aGPRlMufpDUZqWZEplN1HDMH1zfvgmTEoxqqCi8Vh2ZKjnxxCF7Ku28GlCiR&#10;l8js2qREk/7jLbt5d+pt9g3oAu+QEuu6u3d3SOlf3z79y9snVivth07yHpywREZe6m7eX3YyLhsu&#10;wU7dxDvrl3YVU2CJOTi/n9tjli015T04X4Xz7H1lUFzbum0DHdw1uDYW3AnuGtzdOrgE1yBBg2sj&#10;wd0hQCC4a3APwYIFdw/hkf323udVnbx73n733l236vCrV82e1dXrqzm+Meb3jTWXLc/myg2XHvWK&#10;WV6Fxs0b2ATB1i2QgtDJ0jzvzA1bizrRTMFVLOaTEXiDznOz9NFrcR/DxRmewZsy9wqX8PF2ur5y&#10;zvIij3RsHnI12mB+E+Mwl7OBSgVtiwvfCoGTuXjIFQlRhbdf4MFUBB6qMfLn2mwS1+fq1XNGaiUG&#10;twMkb+A6hffx7Ty6v4kSbB30ALw0MZVg2C6kV8VzDppcvFTZoIkDpXMKSyqi8aJzvNGLuOJ9JZCI&#10;q0NYCSTh4C50ep7qMFgOZk1PfQxb4uHT9Y8YRU2gPAzNt3YM77LeHTXNLCX0t2ZtsV4clXW8KTqx&#10;4b6mlqLb//DgojIjUCWQpFipGbgaFVYmPSxW9zgtnmZRBmynoMakso6ZlW2/GUrS21u85vF9/TwN&#10;HS4wvANrW8oTWSrWssyoCKGyQ1625eh4wt1JOyiFZ6ZemI7vEGuOx63sFlcnA4NmG95+ITC6d1+S&#10;sWQnYCCX/Vl7sYTLNaLti8YreSFjmDozLsvsVkFYbEtRaLXl7ZoxOShqGzHyB3+f2Xu7Lx+8a+RH&#10;iuOkZfUCkxsR/AZzP6IMqwdIw5Mh+GnnU3EVDlMyx+dJ7b8v9M9xpToViQtO5zSkxhCNiGwwEkz4&#10;NlZ3M4bdPRFl9oUFDR8T/5SI0a19Oku9NigDtfjl3IywMtikK+p0aIQ9+sHp6VWzgqKilBdLQd0f&#10;IAMuNM5zDB8liTZkK6BAHDVWAHkUDzycSWBqU3XmI4EzoUENteB8AipKKSwFdXxACegRBV9hWSRO&#10;BR1YGf+gsAj4YBNFtv9KOZYaW80zxVFxiJ857hh7j+7aj5QaeNUlLwEkuMawUTHYmF9WMbBKJK+A&#10;nqjVHc5+rzJskRQb5c3DyenNcdiNwSkKYMuu0gzJKlNXinUyOAYpFVYlDNSh0IK01GgbO+VLs2eS&#10;MT3lQbXwmq/HpAXyi1lfml+OxfggvCtv6n94B8EupD0vOHE9Hwk0zJ+OFC/7Yp6ovbj+QHpgj7Cy&#10;U/+rLs0beb9JoTYfRy+QQZBXMxzkBd1qfoXe4AGUZJLWtu3Ly+MLpFcnE2jgPDhmcOSlQle1KYA1&#10;vxll9lMLHGQ0/fv1wmW6zxtIvzdNq3OF67vYDOd0ZZ5COvh1qieFXjhuBWl8KQNkVT98vi9qpDSW&#10;4CTt5FF/z0nW3AB5t7z+Ilcbuima0MwapeLm0StkseV9XGqpz4KI5LhNEDbZuBc6L9vEMr1fnP51&#10;ThWZ0GK80+UAf+LFDjLK53SuWNZqhGefKZ+fv169c9ZTRyEaLqpw1BS2RO6LhXTHeMzxXyQMFkgt&#10;DKc46a1NUzJHHst+Bt8qDAjAetVQfJreAqEUGV/yfzpyRBhYCsV/a6WAt7cotqKfuFRmmd4UMQd7&#10;8PCKQhlFg5Nx/b0Bx4Itk49Jit4D3rutOSq6rHWoOf0cY2YDD33hB4rhubhr+B5+cH/6/enWlodv&#10;3HK0W7radwkPOlWcvFZdIMYqh4t3mE3MQ/07rmGvmb+umaPUZyfWkH8MJNPFhRk7d6qFhtUWfXgw&#10;PYYXVrqRjwCq+8jx+aGSd3fm23hUjEPTqpbiB9W+wo93jYkh1QDmkUK0ygMFYY7M5HjyDOs4553a&#10;saGRUwb6osoWl9ToK2mo4NNtqNElPkmhZfABa7ujsPSLMU9oB8f692izrxCraMUuQVFtUxZDAkBo&#10;8OTBYj2GrlkxYSSTUWKBKdoLrJdWBz0FLFQDqqd9crTmyMVR+Fp1sOJhG3VUH6ZXasEGFaXzxUN0&#10;04TxyC8vwxD9EwwCcU+yKQO48oZVpQVvqXkLZxwLo8m9X76FiwTQjPXoBNFuWzhYYyCBEvp5ifTP&#10;fa7MqJvVzEyMsKB2W+W1pKlxLDvnxRjMTTzvHSb0aOpMdclpfLXfKx3DBpNbded/H0eQyILHd98s&#10;WNDSXhRdUxgXZqyGM3MEN5j1YKijmEdyyX1QnpLVpjXmLqwMJcMfob9ft+VZhePIyevIT+DIwHpu&#10;JVj7RiaSDFTVpS6miHICEPIIt+U8YiMmgDUtoQGqAx1zAc43M7qh8CusNupmspMfDIYfSu2icUBB&#10;EW398wTXlLCmgYZWECRxqROTeTCFQAOR2cUzSklFhWbxPRKoqhtvI5S5WhkQsT6d7rdmy6PKlb/H&#10;dvjgxkOVM1IRk1kFdUqhUHRI7K3sy9q7hzlC6BcVoA1/XESe5bZ53WI0wVWtYi643Q8voPnGrwEh&#10;8LQDcsCEHzf7cGUaN+EboBl3LD2T3khxs7DuCTsi1r6Mxhi6BXxlrcrn0rlw3XDnbs8zaIuvXyni&#10;CGvduyxp90FyX+/MmeqzqBsRft+2JBQfD19N02FNTbQc2OZmv4nt2KRhnq7O4WWWsfQ4Fy8L++Qc&#10;WDodXVJbl8xxt3gQvdznUwp1N+xFYOt54bqzxi7vfLf4VovEti4Gt1DqQxRo2mmQZrLiBYR03+Cd&#10;rYOJV982h/JEf4aCWeolpn7UBm5rGwfO+FjoDKfni4iNcpdyM+BnysOmrLTjvaOXNk+SkyLk9z0s&#10;HYAafq6sRpLnwXaVN3vzSPsphfD+fZNs14LSl876oXSy3TT9hcYq/eauRwXdMbE1NidxSEkMeDHu&#10;Gs8QNPCrEDHOVWQj9LJFVOgZYrfaqu/jYeR+qB3qFHyi5ElbMdMTg0rx+xZt7d13dXaa0UNzx5bB&#10;baM699SGJ8mPyGGwBVuhffWr5O7BcdvxuUvHq2UzhuLNVdB0TnZ1wfGVuysMMQUQJy0voIh+VXxT&#10;ZV6mE/+DyOanYF/XtyjdN/hFlE8SPaa4QKKx4lPeFRrRr6rIcG3H7bauCpigXxg4hsVGxEoThCkL&#10;zLGsWcQcJsSsYMCTV1c0aapCMPhkJIt7eSJ4HYthOGEWxkd45HgocPuIQXAszy3x8HdL2oKSPTfE&#10;PBM0Gcj0109/fG5qz5h0+qoKpso/C71uUBggXg2UXyeVLqaDUGUy6T48mK3JBCZWfkXbZ46ZeXH1&#10;NuvmvfnsZlCQrB05SJUG65SEdMNoIkXTQJbXJGHSQlexeUgY6wMnk/gRTQrbqFk3TWxvjPI9oEtO&#10;TmkVhJBHm2gRR6Dz7Dr9zZvQqzXiGVF3Dzp8pg5enyaU4YqxDOpB/XkQQBDq9WeizrLdEXmid2JP&#10;zbdBX6CPhFX1cPLpjeBpX2XQy+gyIFVWlT2ZyLIqye0YQ79hDV46t3KXkVRxkqFLrXeBotMDBisz&#10;Ybhcq1KvMCWYfZTCdcGLMaMSkx+oKVrgifNyw3vXqcB9/jLUsi1nKDVfsd5o2yCcsmGKB1OuiTm1&#10;uwAqPin9iy3dKyoKuddqeCpfa4eS3vOBjPPjMPs5COH3qOXqa9OIm+O3GtJUGo0sjYp1zWgMo0xW&#10;L48wlz6iHnzRe6epn2gcclVwqjccsSzkG/m9AAqNP3wve7fsMkKnmTBURVLWyUL3cHOwqP9bePnJ&#10;UmlvySAlbkjFbv22wdsTHcLlz3nLpKdWzfppueW6Qc1zkrlfReg6gwOwMHugkZ+zo+oUgQbDFQc1&#10;N3VIPYJmO1kmYGJQ1frX47bHIRjCA5FCbKWMQaW+HP0hut+q+PyKwXhjfh39Do2RBucJlT+sLdii&#10;zd804k+jWkYVlfzALuko9SpJNwVAj2ao1BOoXFqpA6oLPycfN7yiZIC9lOGTTE0bYjxYuzR+qODI&#10;6rslSCs/WSE94U0MLWsIgo67CmwPxUkyogpQEKFjy9w0ZL0/OuUjhkyR9s+rb3bIvRI412OaO6K5&#10;uMYmpvjBFJVIK95SXgWkaqeCRmjlSwFjnhwPqZFvB8y+kuo6tUq3IcubVi09kaz2rk7v/GSQmHvW&#10;Pz42SWQ9UZq4g9bOQRso8/4Fg816iBb6MggqPkZGXnIqmzkRbX2Kn7NtV/82/E5PtBAjLwKhalxn&#10;RL5nREcO1ngJCHSH/2h0zaIYInFVzc8B/S7maeRICLWeWBwEV4g/XePz8LruM+PSJyVj4S94eFAG&#10;yS2zNWR4TBUXPIslnMojofj2RmBhqxs+Sy7CCbI5xA4LuFsO1pV7x53LNRmESjFFa6uSCPECycjb&#10;5kyNKXJ68gLzzEooQRvKE+qKaoGVcZ4ljiS3Qs+YN0L8EEwR7aHy0jj2TkqEyL+I5+hl7UwUdOTB&#10;PZzWTaDWtRy70VNIFs+a+XBawClDfSDkLZOwtIn4i+tjCubs9c2VULzq9YVM/mkieTZleDwXARWl&#10;QoThMGxLMVMRY0ImZVTmukVAhHUgkOSEQrWDGnvKXTlHTNJdRxTLEslYVIAxtilA/sPIZyoVlCze&#10;ytbkHeniFD9t5cFkTJMTlST6jzrbQk1emLcwfpLRtpCG1JbkB/Yhq1YoXnAe9XJAx6gSD6sS31xe&#10;brUa8BHljn/FoLszmC+e9IW7nXtN64Oz4bjLxbCw6jydqv1rnCi8r3bFKkI+cT1yi318zN2xrrMH&#10;3jdAgxuXGMsPGA5Ssq0uohTdDw6HAZUwWqWzIZ9SYrMdur4ysOMOHFygXCfxFHePaYUvkUHnasYa&#10;H757gcka6Bl7maO4Gs3TIPjZOx9J1ZTj4hqYpFZNUjz7OcbsnOakbvIPylFqfbwZQZY3FTmF2zEI&#10;19VKfJkzFZ0Wdk2S+Tnfi0k3riyi714TeTjriO7OkZYicyNIx4yOBCmTeEROzWaCts7GqYM9ijfG&#10;hQvUWcjw7UWG2O8067b1KzHdJqqqy3ENzrcDXjqVDZsmxu3My/ULMSr+aEEZ/bAZVTkSYfCRonwu&#10;d1fwhm/KvP2pveGBgbXKw8M+sdOkQbNucvyes57eAjA+FSdq8e9OQWtYFHS24hYWhbH58Qk7MBIb&#10;ILbt2Q4VKJnVMJ5rnS+KS6332/u3RhMKA0GQm0ktGsf7a3bz1fvrRhLf6DWlZFxy0vc7insNON+z&#10;Xmu4NT+NcVCCepNr30dIhmjKwZEwBte51XGcFswX4bjixNytFhKOh2oyrwEOhgARhosKezNg8hqu&#10;1HE0l6iz0gGj+b1lOe+cjUnfiC6k908SIzLOl/YXzuQkjOfVuj8fgGGnKgEYCRDLvUVX1vK4psLO&#10;9vayFYzoVoI8Z9vcHVNdEv3y4OsHE6G8UEfro2FmZTiUEiO0OABHq5dNB0/MRJl3Txkx9ztRol8k&#10;NO4HXXLn9YFUZJh9xLNbivghsAorWBZ561hmO2t46w2AKMUCFsNAeGn03uy3xeoB6omfcofE5HTR&#10;rBB5lEfMiCDv4tjf1zZzVOeKKndq8+9rTbt9FZUdLjwK0NeZjoG08QTIR15QrU9758gjCX0ETsNj&#10;BuW8i7NEVHMIG0O3ESsvgOcA4ICe5AFj5XcgAfTxHvUHQn7B8zJGnHA50t/atMYoVFl672g+TpEp&#10;UshlyYEMT90SSYmgU2SltsM7KV6Yj6lUu3zk8GiKgLXibZMUW9/I/yDhkRXqh2mSQKlhCyP3mque&#10;EF6eaEA/kce1yS9rvBcCKFwFsbXeUguGyRMRWst+CaPjVTUMkmtdnjhX57k4fmkPukBZQWloBsJR&#10;CyyFyRlDPLbUGwr25Cw/l8N4E0ZFb72c9AuO+9LH17cYHjctq10FpHwATOFqcpiXj3K9EhVlB7nZ&#10;+9fFQWVnqCnfrM45dxO/Gr9gE77jXBrE5vYRPHiH7YIXv7nF++OJ0MJ16xWdwrHq4Le2keFzzP5A&#10;muGEeGepgvLMw6hLGwJuz5kMxy5otzKniBEC74tScSl7waTMZ/VunrZ7lwnIDy8uscjV/5ZvKkri&#10;H7Gqk8Ykxzfo9DavCaxBHeOngFhKrmH7msk2nCaG2qb6syDWUPHzUlcF0nLVHPrzvJ4LipfeNAL7&#10;Kf5Wu6r1PtHyiZ++aX/bPzJwEPdzZWzWoZl3NZfwjIzOU3/OgK9FEv1WXzcbzHh4nN+8UdkXPUM3&#10;HieoEyLPn3JKdFByqN0zBa9SQaK9qKpmJutRCZuJqIPlWZKBzcX1hBrEOXi2Opm2fQ8QyrugRQTb&#10;mTk5O4KNbX9e2ZtYIbKzkLGQ/bzgYOHg5mL7Y5iD+/dhfn4yZnmwnbmzBRkHz8OYChmzmocDmIxZ&#10;S9HECmzqTMas6mLi/NuIjK2x+cMXmpZmD5O5eTjImKXBluYWzmQc3GxkzGL2NvaOqg7Gpg89e3Gw&#10;q6UpWMrR2IOMWcbOGezoYG9j7Awmc3Z0efgBUUtnJyWwo5i9rYO9HdjOmYyHjFnS0uZh2sPnz3ni&#10;YFN7MzCZoCDi7/fiDrU/xgoFAAA6s34UmyMohgobt/tBwcAiP2Uxerx4DMLjSnhEwSMKHlHw/4eC&#10;FW6Wl5+YVv+ZO38jxJ/cycrFzv0nc3L+gjm5/gJz8vL+SZzcXP/9vOn/QJuArqxrVcNVQJDSv+LN&#10;w3YAsRkA6hex+HmLP2PB+Wck2H+hIdj/iobg4fxbI/G7gjhX3Acj/YcK4sgfCp//V0H47e5+C8I/&#10;hBTrL5YD219YDpyc/xBSPKwPEfnbhNTWvwjDo7R61JePIvsRBY8oeETBIwr+h6BAkOWUhFfwF/rs&#10;p+b4Tavy8v4pTth/oVXZ/4pWZeVlY/1To7Fz/g1yFQrltzLPpaItKvd/KNIeV+T/kBX5+Dce6eER&#10;jI8oeETBIwoeUfCIgkcU/HuhYMXayP7ml9XSP0rG7CwsnH+Uz9l5f1Ev/dmj/n9tPLNycbD8uSX5&#10;WwvomSuw/7qA/tiT/nduzLcTPt08/BUWHtbs7+0Trj/7Jxzsv4ACx1+BAts/kMD6d2zO/+yg2KKg&#10;/ddvzq8InsqQ/TJ4P4PyW23j/8gjvwge+18JHvfPXsvvBhZOtgcLyt/WdzGHN/yvD96jEeYx8/47&#10;Z97He3/MAI8Z4P+CgmYYmONGMbN/7hr8xpi/MSsXN8sfEp3jFxKd83eJrkDGTsYs8tOraffT0Pm7&#10;01NFSvRfWziD1HVDCdWf/ojnHUBsGpn8PM2YJ9biTNck9wFnMb82VTe+1prg/fw0rkhNfLzZpz2q&#10;EfkJJB/6gK/hpa0yIs0tjPABE54dM3C3KsVKGm67FLSCte4itGcS9cd88WbU2lZp4FHv07vla/ut&#10;TPwc/zrRlopbnBxQF5fTQNHJl3HTwfbn19vkBHnKBAxFGgJxwyOYr0WfVdy16QrFKLJo0hzYHGra&#10;fyRkcJQDnSzCtWrUToFWsMT9a6wWa8NggzsUSet3ocOJgl9QwX/Pad/gCo4Mxlu44pSKH+3J4kVi&#10;KE0UxXB/4u5dHcJ8ueKKqtSuGEf4ZUpN4ozCekY2dYRYzOtjyEcpD+6GPG6lmtMFf5f+khHiXhfk&#10;ujYVhu4nGUADZaQw3hUpv0rOuiB5uOWKhXGiI1PxH+mRO95Ad26HEjOSd3DBpG3alnmNV+mqid9r&#10;Vur973u1PhFt7+mrlj/1lOHrWK44qv1mHyqtwsGX/jB32097CEHAMUZWgkQREA3TZlBOjMvbXniW&#10;Mv0Oq7nffF8NRH2C/X0Dghjyvj23vc1RgO4sFHSnW1+TTqTVP8ZOwWRSzVP/znM1JGhPVvAJyasU&#10;u7TrEYMPehOoBXw3ivQvZY9MDusaDz7ROiJdDUsqTEVp+Q8EpEhDd5mTDUV6jCv6p9WuPEMvJGA0&#10;UR/IeqFCKyXz9qsODVYSpmXem9UqRxYiN/3hwJrRHHr3yNSo4c5Ul4T9dP1yUXAVrL5bLX2PKKky&#10;TAb9Gdzc213V7KcHBCuD92uF6UORUZkEhMbGH/Dub+cYFkYL5pHp9uguOPjavxqZzwnOuuF6NeKE&#10;eduRyS6MDoX2Ey9CW7WFEtjSG909eUugXRHSWsEQzdXLP4R/+uRFy0nvskDLRFXNDj31zXPPdQMB&#10;tO+4DSRaPY0kcw4+tP6Z0IRXulL2zTpWGS2T4FcqBAq1M4ULnrj66sDEnZERkLOI2HBz4WaYASlE&#10;wfc6C882Md3rx85Y/iTI1GPKVALvqjRFF/85+0H1KmmXb7Bm12GQEPI9UwujD70PKB0iCGGKp9CP&#10;YZI1lFuWJZUzbLhpGo7xuqBiw3MCneA+vGatqn42WYuX3h5CmrR2gnqt7DGjTncSyg8qXNevsnEb&#10;HU6zz693PNugzXG5ddrS+qo9rqfIA7N8lwwYDp/jhjnt18pdO7LMWTZZQn6OYHsYP1scGjSHLWef&#10;cmDJeqq/3CHOQhIRg/mF+B2CwhM0hC8+SW+ajNI6Ur8No5yu0t/Qb3AJkbfSYJdOK6bqfDR55tW5&#10;SpMIL+ijJ0O4s96gMubSw6r9doDRjsvjVVy3m+oeZWOKU2tIq60m/8jrYIt7Q/dLn8NXfQTiz3DH&#10;+9dIuIPdNmAOMdO9RG2Thz8InVy3Ur6X9brkuWzNpl0yFKrX4T4mIXQPtzgd1tjNvNQtH0Zb8X3z&#10;LeAHaVamt/o/p6zfMtH/3gxw8/6Rslj/6H7qPhjOxcREjZ0eTkf5LY+pkOn/MYnzF1Ytzt+tWv+J&#10;vJae5KamOo8bMtrC3TKGSUEGOiPwRCCb4JPGASqHyfgpQQcHUruKP5HExqDTMFNrh5IKoTCVwEZ6&#10;E2Ayi3CCrtTboSwusbEYYY1wWM55upR616e9PL9VPztvfugz2whQ+h4A7HTWgno4ZFIL+2C3Qw8T&#10;a6j7EvopOhSqFlT76suXQKkrceip7y0CKSlF0r01FwdMfmZNCwxtStROM/e+sRTcYlSwAESJaS7+&#10;19R4G9AJqjU9+Gz3wMGzRDq2YFY23GyEnDKKte5Km4vCzWdNA8kQ6vVsAu0R/GaOjIgmpaVU0Gpu&#10;BDBbLxm0Yp7rDQduUZNJBWxc0k5OXr2TB7Bgpxh+2qLOtgljk8DGPwg7gQbAJ3TzNjuihl/zWmQA&#10;3AvM198Cw2RMCjBmky03vvW/vDmuUb02YX2W0PViNdRdfvSsFjmKBc+v0j5JAgqkbZtiEbtfTrS/&#10;rz2zaXHdNr9M8lr1TqDf81b9mHpvNEMkIkN72WavjLkFF3BBpZNGXNOaqA6otYUV3lgtUzwkA5w8&#10;AdQuvTslCbYxiOv+ikyDFL63Z+MElWnN9Owb921mgP1gWzDvZcrQwa0GXwGekD+lDA47WGKjoLBA&#10;TvzTJ2RUyKjZ3SX6/Vo7r+XwQBfDu8x2vOOgb+rK3xIQAsMsmoL4/bVimMwQA32nV32fctHA4b9O&#10;t8a2cDEE+ATxKjXIwPXbCwDEKGGo7IQ8oX12ddFZEftbmy3KYyudotk8f2zdkCLpvbVblRehUN28&#10;QI42cwTlMODnLgfadEBjxsA5ZyFy+DOxQDMYoRD5sTvALJEBAv2k0WGSYJikoS2Fge9FBOcAiCKs&#10;c1Cub6wcAFP+nmNAhQAuB1g9oGY7igMSsp+UMGJwhxwL1JK/JXzAETpOjkhJDG4eWoroDDqhDryH&#10;mIgSDzZMj1hYDHqc8PUYddFT+jcl2WJKAmeUzgSN8PpvbrLgxsg4YO+gfAIxkqEnjVHmAB/85qv4&#10;iOClOodWxN1x3sHhtS+syjbgCqLWd+KtEh4BGIIMO+PhhfvhYcYlteAJj8VFY7SooDDIrWMp8qCL&#10;JVJjUPMIP0ZKx75ah4ENyTZOforbi78Woh2xaqJhPGMiyzKdbJqsIY+3yfUSnd3/OiDfZLq6QIum&#10;TMgVgQsjLZKxW8Mo2ki3ClINM2e8x0eE2teO/5XI4XXDUz02O84KYD3abEST324Xyir1sXsz/RL2&#10;YQBah9ORiTd5K6IvkS/JcjRpbxtNDIIO0DoAjTyJjMqGSg2dAH4L/i4Qo5ND2b9I0ZkiGN2jW8+E&#10;rjpqTqRZhohaIR5bJpgKT4WKLqXWX03GikKfWoC6hTx+4LmZlONTbWEDxQqqTDJDEFqckFICLTW2&#10;oiyRhOi8Aq/sR2EPYQ+xfBWUIrsprZLkxnQdxRZxH1kfZql4dsgpZG2gPL401jpxF+IFUkyYhbhB&#10;DJkyaQzJfWV/FHxvgFbuEO5Q9c+t0siWXK3tFAiSkUjNSTQJNUk1CTN585WzRxnUHOcfV4+pWCy8&#10;XTUByicnEJ3M95hoqH1R+/wz+DMLsRR33u1k/HbPGem3ljMEMAisu0G7QbRBsFEzqALbyWJ0xa6C&#10;nx8RH9EUEX3KsflxdG10gavS0uC+mS7xmt6O3juRIvFlIlRidIm8uv009nR6iW2J4hSLFbWVsdW8&#10;1e00U2nkaOGoW8ZouiHH/fr3kJ2qxjDPhhur864dgZ14glSCVgJ8AnUCCEcvJ36qXepA6kbqFkdf&#10;rYUOUh1QZ0Nnq86AJTHl4JPaS1BNOG92ecV+IeO4YN5iqUC5aVGNlnmuQs0Iln4cky63SL1evaqb&#10;qKIcsxazYaXyYbagcmZ5Zl6bVJuu72D7GNlno3CRtI6i7LfZbcYZxrmrppQlsaXj9Lk6uXy9PKYf&#10;Xr09FlzTpa4KS5eJk4kceKE6N7WkZtQ4WjuKbL1pQc1RytnUl1P1RVu7THImi7eLv9871yPt+hmS&#10;QLhWeDruIq4hwz6DKuMuA6k2nfYTLdvanaqbrs/dqdb6pj59wVZrpjUjBYubdeXFjMuubfs+fKn6&#10;VYu4TQpNoxeoFxS31LescAIh7iEtqJdzzq60TYE+0xi731YbRo4j1uBovGiqJ2UKl9O1R+hGUEZy&#10;kZDxjvCmGJ86jr9abSByjGUyY4owdHfInlJfSFzT2b359GI2csu127Z7cU5g/q7h9hmaHFqsVHhf&#10;QmH8FsEokkEopFIzVrOyPu7S5NDqsFDwuWCYYKQgVqtra6kP85XxHfSd683i6ezR1s3srSKQB1iG&#10;8A0xDygJ1IATRGJDwHziAuzqgOpoCiBlnjCk0pvChRb9LuYaxI/AiayPc+P0lImBo4x6z6NB3f21&#10;uxuQ0URCXKy7STq6f6JfKjwSVw7XTXJAqkdiWuqFhJcEREIOosXwcEC+ZIROBFmBAC4pIY4Xlatj&#10;8eXEolzI2t5XxLUDJna9pJq9z451G8VDoxUxhh3ar+hJCEmJl9Hvw7A6izfkK84MP7ptAGfjm0Ju&#10;47Z6n21FHutfgb/HAiGB7wPHxSHd+mGmMhUyODJr0IoidSsu7w1P/NeLE2IScunYi8eLhy0Da69q&#10;J0VBxm+rnumzC9C0MHdx5LKINQ5aTh+oY+UIj8fK0zppv2xKjvohfy4dQZUGeqONVGP1fslcCpw5&#10;qPwJY/NsPXXdboh44HTg9jXnS043F/NW1x/B3zs4D6xRy4NmKvQWPiq46Xc0rp637kbbktlKzx8N&#10;SQ5FggmX7d4uTSlnKVe1GlnUHG72in4UVV5tYRzRRbXpscGx2V98WVNutQChMBg/Nxn6+varIuhL&#10;3O6yto/m9eKni8D9lvyL/Fu3FVd4ty+L242nWikm2gbzYxUr+uUbn05yTuqbNPdaNYx1XxmhWUab&#10;RdeyFb1vka20kpou3Mnb8SeITt1s2fGq30//3Lcw27Zs6zsJFQnTAydIgk3U7Nt/qWRdLmLbY/xl&#10;taxrdDdnp7HN3NfQV3xf+jh2VCpIKr+vM9rlfxH2nVFNbd3a9N5b6NIRhEASehWU0KSK1NBbKNKR&#10;DkHpidIRAQXpICBNBEUIJXQpUqRJRwPSuzRvPOd97z133Hd834/sVeZea69kPGuOueacz86k4sRX&#10;2XLZDJnOp2k9dau+vd5XS8d3whjfbBhCilrOiOR45fdXes9u7L6iUpoJSYqo3BC+yj9pGrVMsnw9&#10;NT+V2FQs4xZ2L2xxAzH+kmuYS1w193f4EerkRU7DgKvuSOowc16ufH5Q5IF6T+w+MhEQr2AWoPKh&#10;ce3Ly5ramoXB6OdvbfZb/CrmPl1cPnj+xrVG3lox4mXEp+24q6dT3B9fZdluRbptvNt9+GnDp+Eq&#10;a7X6WRtxxI9z6wuJhZMPEevPfr/kIESSnO8A28J+28wrb0QsXI2RVtDaqA6Fyl3Brxy3VguFKQxE&#10;X1WqVl9Nnn11qfh0tFXw1W6kIcE1Oa75jsTvzF9vDbqIRypGbkEboZua1ZojqF+ob6F1R5i9QdTz&#10;8dXYdpHrptPMsTf5kUEXn1wd+rv3PMZ+vlDVWShvkz+fOnn4wwm7Nh7ktltalrTwpk31JPrq9YXj&#10;UW/qxpbBmUFm/lPVoHDyy4NgoYcu3xdPYw4v/oNR+2/7FSwD+u/svX/TK/5p0/5lw/7Dpv2nF/xv&#10;3qYhjqTpzyOh5+zkZq/uHcxj9efkjpuVR1YebP3Hyx2IY1zikvp03Zz8eax4/rZ/rf+QLf/FGJX+&#10;v3PesQ+w9/R25ZH4e/I/N+DCdabOfv5u3l48EiCg1D/Gg/7trf9DLf17TVBv3DP/h0hqgqOB/i34&#10;Y6j/LdTQNtMyNb11x97TzcHPDedNwA256+zv6OfmE+DtR4EjSfwdIvR+4OX2FztU+k9uI24VUDc/&#10;/4A7cHs/HgjONXHP/l8NaRzL5i+m6p8vKS0pywMGy/wpKf7U//mRxfFxpGRBPBA5GR4pXEBFGizN&#10;A5EH4eoQ3BicTF7ur74/dWkwbuwfOS6xEldSQHBHDCnZP/249p9SSornf/2U/yH/Ehen+de6/9+M&#10;V+u0DvdVSbq43UgKro/xS4kvhcRZ77iRr40+nGmkXdJatZvug/rShFxcQTce2dMuLo/DYyLdBn58&#10;GwTSNNxaHMeeKnyMTODdCGkVeLtT0MvLMjgQ2zFim/X1siI3Ke371bHSTzfAxZi03jLsFzLrMK9m&#10;Z0cERXpl7+EtAmdfGfsWobJ7OHAN1ms/LvZ9ZNxYTTnrP+8he7Wlvzkw/2GaeLMr3Hr02Lu3N9C4&#10;9ynWfKFmrbfgR8VhzofgiUJ6t9ztJnGpuN86k+dTvtj2JtPBJtBddzdkaaUhXarmODtxZeYGBXGA&#10;c2gywQcZ6yKESraX4e3npbQ3E6qebPBTYHsa76gVb+r9abdWaKo5+XuzG972uK8RXVR/crNgSreK&#10;yv3TvOCdt+uCpnGV69X97gWPqI1dDAet0icLZG9ZkHvlbvu617ObNKRlBtVWYt7ibnDXmTpnSRH9&#10;fXR6Z2vQs7FNs8PW2IHi4HIdvy75RmFkMlZK/9Ht77SlJGjEf9id/x3I/p8T51+A/HMM/d8o/x/I&#10;/g1hffuHOC/Z/wG3p72rPw+O9/MH5ep/7VJxaUkIjzgEB04QGBcslJeRsqaQ0MZtOzdHNS9XT2cc&#10;aCTU/B3/0KXlcYdWnOPt74Y4WAaH9Dv2Pv8KZclAcML7Ac4PTf+MMP+7l0JKBvcwtUeuf3O3pf8k&#10;9erZB//dAkH+RL/+rARHwnYG44D8F0D/oRD+rYj+wRWX/hfP62/qOAi3UyRxicX/Xxr3ZLirXe7k&#10;zElIY5l0lb1Vk6BFltIas7fis5LgEbln1d36Dr2QMOFhfUlt87gMPY4BsoyZ2ymZKXJDGXHGcMIM&#10;Ai6UutWAuyXc7TX+3G7gq6J0Ip3F3d7Tsrerul8DdyABry62+OVzZZ9RMYqzCRqnyTaXRinTR1Gs&#10;3vYnee/5qK42SJ73oLvk5/Nq++Whq5hyxqzqhbaMWMobPN3fGsOboxJi+82WVtYla2sNyfSt21wO&#10;ZViAckQLTaHf7KTa6NbTB6Sv5gp3DRbuTr9rivosyar6emRvxbLdV45dIuC1XBHrsbiElSkVjTcf&#10;KIYs4R4LrFsr8l7GXYJhwZtjAS9rn/fR6a6uB93jPLt0LRWMS4pKCc40n129sXsuzzxivY+etH2V&#10;22p55bruSzR5M/qKJ//gWf8iQ6H80XqLf/xEFItuEjQpg9NI15ox7ap3wledsVsFeOLnKwIogsE6&#10;MdzAR/51SORL2NaSgyJgrnl6AMMChDZPD2GEgDI+da+QgbCqdQdqwJsWcwxGB2jqU5eHdIaJrTtk&#10;I3mBJC2sS4X5SBVgls/YoAYtANli3o1RB35owa444AMOW8h8x/o1SAGHzfAfDkDAQ9jQcmEmkgWY&#10;0wJfKUxFkgA3W8pXC7OQ7MDKlvIVBxmAGpAAZuIHQiIpgC5+RsMabIASWIaP0ZAGPSAWxuSTOoKh&#10;Ah40963zxSM9gfXNe/6p/RokgA1Yse/yaueghiiAG2jc7OO/vNLZrwEGaMME/JaX+KKRwcCV5lp/&#10;+9XOgdhYpDlwCJbdLOlnv8QXR6kMUAA2wuDNhv6vV9T7Yx9TygPAwGKYVjNdM48R7z1/EAYjALD1&#10;3RcE/Gg+AwBsffblAb/XVm7Awnswiy1nHIB8v31yQNT6igQsb31lBBY+hNGEhfdhSGGtI5j85uBk&#10;pKrfPikwcgTzEdbahdltDs5Fvm8OTkfKNp+JA9qXV77CLpOQX1uCnyLNWs4EAW999imBNt9XBIE2&#10;aytUANUfK66wVjTmEHaZgcStgBww4uebg7zhv4+TrawwAQz893EXv30iQLL/PitAuCV7aYUI0NsS&#10;nIF0hHGu83Vi5AD2QO7lFTIArf8+HSC+5YwXQOu3jwc49fe9ATj186UFqC6teAF3VlboAEF+vqSA&#10;9/6+HIDFHyumQBq/fWVg2yBGHDY/hNGDzfdhqGGwEUwgDDaICWqWQ2OkYbDPGFaAma+vIMDMx1ce&#10;8Ny3Lh8ZAdtaXzEGQluaY5DKsK3vDgCAYst0B+YRsMm3LhMpDkP51L1A6sE81xwIAT9bzHsxlsAp&#10;n7oc5ANY1ZoDMWCwxbwHYwyMa2FdcUhB4gPPW7CrDuSAT7Ajn7pspAZMbK0wFwkEsviA8pF0gJew&#10;AB9QMrIF1ugLiv/P2Er+8g386HPqmo7wyVCq0y24BKU1uzZQE54RC7RvFE6reuIrS7nt0Jg+RgOd&#10;49duSHWyEqhgb8wcY4Hyi3lBKB86NKayyd5Nq0yxVy4KRE3VC3iwVrs0iqaZIzNusVXbNeaNgaG6&#10;/InSWuAh9TsoEjZqyU3XiV44eZFN1tv4WBaIZTect8gLao1ikcwZudldnm5EWhSCmmX77DzRA6cp&#10;MoWKo3LYpDU4nwbHQaHU9JqM6seoTb5nLjHu/M9YDKmL3KEPxLxkBgFOTHa/RNk+O5h0GA87mQzX&#10;PweJOpt0lmcb0d+qSjHCvyWYP0YFDamqhUHlxWxlisSgkdAXKDBrCUTHUeOCNcTiRQVKCWVsPuYF&#10;BWaN9N98YcRQdBdKAyVPjZH3MVUqatZS51B/BJVxaQTXSzqK8UP4GZEQnIJ2pOJX5udCjoO/SBo3&#10;yDHzC/JrCEQCF6y5E71J+1m1Xxh1qhPw86VJfobr3OO7Vz9qhmpzCniGuULGttkdyRdFgc81BWrG&#10;5XnDWRJ/4l29jL3uwd6H5tc2t9eP2rK+dD5yZTkFFSVn79+B3pAMzR/LN087Nccmix2RspwrFwWx&#10;fepaiezFPnQJR47lohbsjqyy1mTFjjyg7UnTgCUjm+TpH09sHI9EIddpY7dQkR1Y56w1QagEeJUN&#10;qup6BIFK1AqMQM5FICq9WGHUK+eAnLFkiwFXc6wmSh8UmoNRxmC1XcIfj62iuB0D0saIdEMexz6D&#10;hGaMgaCa/E143AoMdeIETyEUkNCYMXooLSQ0YcweqoqalvxJSVtvzG0XoIr8mDz2CbVjf0QIDYJ8&#10;QI7xQoPqO3fsSuaHsTIspxHQ92CFPmyYWFeQBZYFKgv5kIj51qfTEj12LLajAP0KPqcpIkTV2Iu8&#10;dXkNgpqBPqSNMaOAyeYX+1vPNaoIC65QJxpVuvSzg9gvCdIxo/DuJAy0WcBBnGTbvjHXeRFzsO3U&#10;yO/ApZ62LXYhA7Vie2gv1QmHFOlVYZ+KXZBAf/JPqWXUP2NuyiqBdcGlix6gTMGWHQfiro2oSU+R&#10;QZUheEIJp5MUujzf6EaRICp05s5pbY64S2OC8pG6aYBsWBEQSmke+KNBlqLOWIEtUDKnt1zZgXyl&#10;4ztUbKL6IT0lV60/X1ZEwVSCIMdEZ5oUxD3JvDaVjt2iPNpIGTKlIRZGZ8ZRB8OvTDQH4j/QFCsq&#10;qExooZHKNUoxQhg5d6MioiWRsaJ8pV4xLmDR5GysnKijCTtokt+EARQYncRfGlvAx2LWV87jMPAY&#10;lF+SRw8aIx1EZmNjMgZvxjuPuOymYPpGKAadMjoodF0zevp6+zhARhIl4INa8H3zF16m2cjMFaeM&#10;oQNBkI7Tml0G+qaKw5baC196R4k+bhAQf4bVgs2CFQMGN1AJZXX0oUigINQRKkCsJKtkQrIoJzUp&#10;NS31cUlGQwbYJQOcJsnAmrrUaI/WBjmzBuizx+XZqkWR5xFeE88BaiNoLhnPSPfYtqJIr+OaDeiv&#10;ic5u7QGWxLaiSFSg85pkUWTheK20lyIuLw4/Za8PqxJE4UXStlLOKS4t4nsTevNeCp1RL71HeyNs&#10;f5rJR5XkL4dzXeZEvjt88Gnkl+4SM9YWezX8PPo5AkAfRdKU//OrXBTJFcHR4ajq5NsAlTLb5cvE&#10;yJZDiyvwD7e1K9BAGMkZPV2eSuzXsugyhHAgR54BVkbhxteHfiqlc1tK5PfwhO1UaZSSmh0TFCms&#10;iFhJO9H8s9vD/LNcw/HvPubRugUp0nqcykWRKZEp4c3TzpPOv/n8aIHwGt9H9mCeWKXYer2V8ZwG&#10;Oxc9V9CeXO+lYUFqNHVqdwH0ofSB+DD68PsQHlgnH9SMD/navHHzj9RsGAq57f/2kP3z1fBgsc2P&#10;SLcK/3zDzXkOdmrr0GCpAG14EHxk+Rvvtpfax7m6jyGnw9/ig9rrFOGm8Eexj2IecS/Qz3LPss8+&#10;CvbAgvrXnSrW6u004IPLqSme3eD6kLvnMwk+wXfL2egPoETkbKBnzdDiD59fP32tFy8b19fTwqEp&#10;Gyc74BIn29ZgpC5DkZO4cV9TViHtJ7rDmuO45wP168DXx/FfY6eA1oyWiRQ1N61ZLCODLeBuG4bw&#10;sz1DeG0Az4TtLMDSeJZxU3me0RL2QbIRu9dpGORmBsf/MiKxTRVLExSnoDN355Dmffyszo+Y7+gF&#10;y1lOd/l5TnfRh2TS3F5kk8+nYt339wTGsrE6GexuxN8FCoW6eU3W5R8/C+LMl3Pqpn+U56f1OY7I&#10;9bFAF52EyXsM5c8VicR2GRv3hDARfQbUYF8lZNq2/vfwtdlHMRn4SF8Fv0zRZ+d0y42GGUvFjQau&#10;d8TurCM3GfLfTX7fn2Sretyx2ajj/tI0OnsBFOGQZpkv0+aUwUr1uEPyYQoRtZZXgm+PFnYwACXF&#10;CikqHi4I2hQ8craUeEd8XDs6ULbx/dEUW6N+tQDTaJOboNrDgg/A8s/Db/iNOwSX0m/wa1UWvqOv&#10;Gv5AHs35jtzPXr3Zq7Wha9f7lWFqyGf7yXkN++WB2vdP2kjmAHHMZnHa8OXCGl+1M/3TZp6KHSqr&#10;nDlA/Z4zKU1KZfF3H2NNszND4yD/YCY+LYwUkTb7+9RKr6jd0lS9yN/fbVqPvGa3AFH0DFA4mWoC&#10;erf0M9l4FE8M+dNfI6pibF/EZ2Ju1LGankcNH0TxQM9UDXt/H4g+YwwYq5kZT7ty0qqnnaaEUaAI&#10;nuOFIb6hgXbCtYTTNJ6ETQRWCHo7SC35NF4V6RS+R7Q02t2OuZbBHF+MNAtfN9rejoyViAQRWUBr&#10;TnBEoIx2sKOvpcOSfEAQo8N5iAIIuNBKBVzZlI34/gjTAmI4SQ4CWoBfTrqJsCwgKSepRMzcpiPD&#10;y0SLFRBkk2cQOt8WMSRgItS4zWuIt0YIQSjxAPrw66PF0LROBGy3FVJIzvAkUiiCEUxo6mY84RQq&#10;AfxEBKEW3kq0HJpmGu+WHb4DPsSOAIXAT8A/QtCMErDfpi7HEyzAW0N4nkjZlCCI6PDU44imY0Ts&#10;GM4ozhjkSC8pzwjOOM+E92iXIEu76EWEQbQBop0gCn+YAKeKSFQIVIhU8BZIr4laSS/pzwj3wpas&#10;l7iWgtBzaCt0LpoD7R29iNdOEkncStNK0kpxyRBMfEa8B95j2OPzITmT34MsES+FLJWh/dEGCNfo&#10;cXRytCviBn4Z4i9FEy2M6I3uRaSjiXwI5GiUKDgJnxHQ23GSESbjaSLio+MRXWjaaNJoUsRF9AUi&#10;LDoMcQMviDAIPx6hGK2IwGkTxC7hewLS6F38RWIvfC8SLwIvIi+8GtIawhriNkJOvBr8GpIexBvE&#10;rehbiMHowb7RLSN71QkVOwkfEUkKGMEW/iPCj4iXaBo7xVrqaQpPfCjiM1rIjr8W35y2inCKwAMx&#10;iRa1E6wlMKcRI8wi6ELTSZJR4V3dvlFLhCUORWDQfHa8o9QB+JSIX7fJsEQKiBA0rIA6m7AR7/Nt&#10;xlHc2/COb3MZUk7gTTph28Nzrr3f2pxGhRH/HvwJeF/8PNIxIaWCQ+I6je6FrmmanhPTb6Awad/T&#10;NbcDEjaeiwKatDtrKgc85Ok3Un/0v23L+vkbIvnOui0OWyyc8LibARzhdb41EYGOUfrON/iUDDMA&#10;A4iN92y0h3edPK/gKHt6n5ECMpYQcpxmZji7GNu/4W9uy3xX1fpeV9qtAuoVxYjKVsfN1IqL9hM8&#10;f21FCy2WVExx/FFqpNJvOgt9UzTkTZ97fVwV8x0P+vdUoSLquikU/onlEsWWmlPpgU78M/egfSyX&#10;VrSfRNgLfTm698hmkqLm+h7VP9kS+Ni3g/1pOlZPCVK8+1Ome4v3eYEzUDBMA/PC4iT1ag3cOMu8&#10;puPHbLmlGl+jkO+OgunVqClGxcN0r9NV9t5l/+wLXAv1Izzv0ltz8aP8xX2OOe1/uFgbada4qLPD&#10;E1Q4Msop2+VXVu7FuyhokJKfotlPf0AmDzz3o2tz5l6OtBANDVUOr6Ucad0tZId4eynvVivvkUTs&#10;1GH9vZ/8PrHJcNSdSJ4Iu0hJC3UVm6VpzPhmRHnaHRgMLpVQEj6mj4jzaD/JU+r9PaiTn32+IXOG&#10;DIs732KZ9rqS/YkRAU69T5kDEex23joWfRB0BxJYVi7RtOirss0L2iFd4/aTmF2JVGd2dWmhbbro&#10;J2SdUxWI779zFqRmW2W+RX9QO+1nD9bnW7spH5elpK+fQj523Y5RftyymhvyDDqYlCexLhCCUnrG&#10;fcAkH/viO9vlapawfZiCu7J4qcOy6571wLiDKPsF1fmUf/ZrGx5VflVhiVRX+lCj8CsRdYl0sz6J&#10;/rdEyhMSffHBLwUkBn8nvHUZ7gFI3LjjMQ8N1faujYRre4+saFB+/Kj+kutw9kfTZ7eHbl7unuVv&#10;31RX1ORwUZkMV2Zb2JhaGsMyctNfZu4cloYa5/mypI8VfHWfEC1RB6Y7uOY++Fnx0z82IsL+xcj4&#10;aIpe16tI1nMJ8FGsteRkhLLetMbhMf+mh8gTrZYjDpEnYs574Tod2Eoe5hmLGsvkW+GlPas5dCxN&#10;QWo3yvcDPna6anwTdX9hQIWl9/mY2vWA431rDzPLOezd8gfxwV73C/f6hhjf6tLZ+8pV/cN8q+zi&#10;xSyieTsWqsBiM4rClOKvWcm6CToGizJix1MntLE/moImp+Tmd7zGoJWY+s6kzVpjscF3fCiF9DfW&#10;qxZlPTUvJNOiVdq9+iAT7c23xLY1S0Fu29PTzPbpqnnLFeSuW2eOnJxynMMHExNxV9wmVSELv2Tp&#10;Ov3ejq2yX5CqrSu7/kZZ2jptJFsy2ayqkj0tTg5e0LN/ne/x+MPruGCV97lT65uJPGy3eZRmFzCd&#10;QPBSQopdTbui2EYRqCwYJX3XERoy9Gsrgju4aer+HODqW70SUElhaWBYfTCpfaF2CBlsZr75k4MV&#10;pt8SFTx0/4lwjIS2MPChO8/jKyPXqWc/1vkiom5wOxAH3gkzk/vaoOK5bwLy7kKot767pfChW2zI&#10;kqPJJF570U7KTO49S8iYhnsvvGuU4ku90ra1sHbHkeJqLLB3jMBY64ObcmeTu1TS20dVHnC36Zkf&#10;rOq/YZubfs1dHV7Nb+fGpef1rPodqVxbn7zvomU3HIp1vYC6v2JN5jINfVADTLwzq2dFSWLGZaP0&#10;gDlBMo5ZTMuqsbJzUlCOzCAuKLG0YNNjnYfn2FSWB8Jq8YaD0yvAa/9HVEXaE2W8SnrTl2/TqTJT&#10;bMsZw/J/m0tn5Zje7HqgCPM3Im43vUngQFxUEhGmLDgBMHItoBCdzaM+YqtvEBgF3n3TyaBUBi+s&#10;Zv1Bkd5SAxypLZt7osKUN6fBEX9u6bn4nYb2EyuTleKsrkI7i8N+iRjw3vznl9ZKt3c9OwMj66zd&#10;GpKWQ0HhKtN7T7FQ7m32+yE5ij3Y3LBCYgYAlI5dc9ljq/3DBCyhwzI+8cv9r7u+bNaBjleM40WE&#10;jqsdS9Pns23r66wkjq96XoMMNM2IZ405Tz9yKWKtcrUbRuctMl/GtpS5z/PDZnARsJot8+lABtue&#10;IOuZGebUJePGt5VhSsy+1sLWMUQab2IsK1KFfMfwxN24CURBn1adUlKMQKZC7N17PDvOGhy6RLm3&#10;SYQFhlzWNgRq+7PFb85+2H9Cz/KeUw8R0jwlfTfX1ez0oK7NS6E5gVov0ZZXLFhU23ylovtBjTpg&#10;KjjuTaelAfM70nJl9BaFu1loZedjPYS/kKTw0+MQSYPXg4HLSa0cn7q0wtq7f+Zkv9rZ8sv3zdt+&#10;5KglRsLyKHYysorQz5vxy+T9ow7YDW6urbJjHl6qQAUwB+lHEEtwtNYXVtMiosBGouJyxsPRnYR7&#10;T+AcUgXZUUzRe/Cg5jmDxUYP4urUQWeqdBID+ZyXmSKnY7ID29yQsAO3XuiX2p4wYkHpTaiPtrgl&#10;J9nKZ8nlL8LGm4aHarSFJBcwOD4b29ZtM1f/irgmDrGubAbnNnt6dk2ptNHetNB3oXrmL58Q7Ou+&#10;kyElXjGboS4bjQfcMbvLuPTpqb24+9rHvswxqj2aQnY3670wYlGD9OsElnEVte8hTfbuxZksizqJ&#10;2NqFuenk/vz1r50rIusvjLIGdPUaUeNDlcUGNU8WSxaGEzculOc2qNBR9Q1KAb4FXOly+oWO6Tt1&#10;3uydyMsZi0pvy+PCEM97Jb9PqIZsRa9CSkua3eum6PiKonoOGM6AK6niArTaYYivfQ4WvPI3uXgo&#10;OyK+SGgnH0mJdEbMOKPVMHTyWqvOJQ6Xav2UWj+FttP4u6kv9IwV6Q13RO24R/E48WUIQhDw3jv1&#10;7cm8d+MPOSLgsr4pcuaM6ESBxG5G5TG6W7OL6kNnF+xc1+o9Ce2CYDpm/SwKBz6/rSOBs0G+E39A&#10;i24f80I6k1akxDeR+wM7KaRMFklhzDdu5puJm0QUtN29iv0u8rDlhHh7MSD+SDVxBqcDWz1bZ4I/&#10;7tsw8fRuhKQfMedJlQS/BX/R+Z6iYUCnXBPjWQwLPjLy0HsqavWLqSZMoDuWkp+ZPmazQE1oLF9L&#10;iyxYn0mERkvvKaP6SR3iAK9GnTDd26AtW/HXiYW/xY4F72l10GLk1zPcX6DXzz8Oso0Igr6y88u9&#10;a+4goFOisazdn8pU8iuJkuLglqBGrIqBDupuIzPLcxMdyoN0QeNipywdcmrKL2Ztljcf5pponQQT&#10;HFKu9ZOTIG14nwv0vGi41drzTGMhKU+gxKQiZeDBwFFaZcb3yXci7Q9y0qqaBBp0nPXrLdLvDfTL&#10;roF+XAsl/6q3bDofzC1OeoEkrPiy62bC8EIdlMoJyJcf/ya3SOeR4eb4VChXx01m44sHi4GNl16x&#10;s4BldVVVv2kzBhKh36TpxSvSremlqm1cpipXCqEQf5VYvqd3L8rvHiUyizJc6Je2ZHROK/S8EmAb&#10;uOIhab33BStWPZqzuR+iOu4W6Cuizf3UprY/4K7rhDb3vtJ2SD//MVZJwf+Lkr8WN1/0bTTMNCt3&#10;btyx/vkLHj3inoZfpQTB84tdO757bs+/utxPABqkfygBGRskjZjB+CRV5zK5K6xkChlQNmXjHG+y&#10;qnMvx3UqhKbSs9ekyUR5+cZ7ywQ/ghkdnBRjF8lHhurlHZyMS/TFh/JCbarNBtdANLlihU+NtEtE&#10;n5yg1/QfqxzT9WQjFjLvXRZnXEplL6EgFNX6RdFt2H2Gsi4k5UiSd9860ThjlVq31ZOE95bvLKR8&#10;WfTyNBhdx7px1SnHtPD5iLxQppwziqWNIi3y67WbDEjU0VIUtwYLiFuEUkigp+A65STDtFBP68Kz&#10;h8p5MwbhDWwE6JPN+joLk+dRJ1w13evbDjE7srx+Eyk0+vLqGly6bKKLGlrV32d+QYGknMdmms7m&#10;p5eo2z/rXgWNDXOGqQ0QubrNLcX1VPCfoKg+Ls2Fj9u1fVZVbID7PjyfcFLf6Czt29gMwez7tx6/&#10;mbVVkm14MyvsmfPO08a5dPKF0Fzu96HN+bGccQtb9ymmz1a36P2skhjKQpUgc0KLoruVPvqZQllD&#10;XVQEtrq5Y7SMWl3aDs7ADuHuQt27cbroQl30Dc5Y3SpGhnFQocxQgz7ZtW8sloD3lCpKX4IrfEt+&#10;BtuQgx3XyXWG7/ePn1BlCgoCFx4akUuMA0c9fbsrjdb5RV8aA802TWwXSmQEGVCpmHHXEvwNymI8&#10;fxs5LNhE/o3fm2LLd58M40lEi6utWOPPmdipWWnhySNPQALin28Tcb3eNhjYeMIjcvakSEscDDZU&#10;gR5mGGiZqCH7r8VEpFh0XF6JMmm9NjTPhij6q/sQUUuUkYmI1Bcn++W4fKrwyEydh1ud5mHg/dsz&#10;o3NPZnTCt8avF17Vw4rKDwdd1o5PgsUDJs7CNTQ8j5iYO9mINRqjRwzMMsEK8haZEw7vpikOkLrF&#10;+I6F/B1skMPzk3O97ZnM3BvmdYMyjvozVdc9bAqZ+uL3FSq/S4hvtdePB41E57wWdT2dn/npgtkI&#10;oIjVfy9p+KPaSuGjc0T6+xofr1T+/vRicA/HSjqDknadxWvll2XbM9GoD88q2YNPeVovcsIJ+wUa&#10;+pyTSQge91hzPoTvCU/Y2tV1uJkfme3H7GmM2h/nLpu0U4pcTvyOVFi5nFi9Jk8UKhcy1fNNtRIa&#10;yaVb643Qe6bgqPtfnN0FTFzb+ihwWtxdilPc3UqB4u4+uLv7YMVdikxh8OLu7jJQXEppcYoOg0PR&#10;Uvhzzrk359yXm7z/e1nJTmbtrGTy7b2Tvdb+fut7tdPenYEFgouKpwjf1Vk05bitRoaXzmn5Au3H&#10;KXPF9yb1/hA7JThe/iudgaxbh/lDry6Xn3FyX0Mth4q1jz57rE0kzyIh8SlP1Xw2Gek8cq1JSvAw&#10;QEgcWomxWPr1qLL2iCWWeJ3KPzAkd0wvr4HIWJVB6mPax0ovliwMzrRT63Rggud1pJzDDdYUj63u&#10;rhrFkb46dzu+pTXN271UMbW4zzrbsRHB5i9mMIOj79EeBriFwos1ymhesiW9PjO1YyQ4lod7jLGR&#10;z06xC79fJaFheAyyVS9ydbOw+EAe75wa/BbemkrrkMzGSgUlzp1/VeCu8qn61iM4VTixgiFElhKJ&#10;zBA7q4xAt/UtULMg9YfInniF0mu9ET0+393rDR4jvoDn97+QABWNHAAN9yGmPWHhRc3H9nBRQutL&#10;+OBczaL0dec4wYPtHoW9zeki2o+iPZal3DT0HAwC0zl7XmVdauQG9XUT+bCbcos0qNBxuKnLkEor&#10;dkBoVfh0v7LEIVNRUZNy+D4H7+Ar62bf9LlpzWshsW90dB/92QVhbPVQtg8fFJppvTmO1cH6vrmt&#10;bFM08QP16XJbYK4FazlLwC67/iD0yJETXXq0UHy5CkoyjJPgUxQf/fzQB/fqKQRtrYcGVEoDs+fT&#10;7Z5fdH4PyIR/Y5OfoWoPVljpLZjfKn7OijS9OgHDAXGAC0431WbGgLen7wwN99tOyKi+P9w+3i87&#10;xOpWlGllmQgbxPfy1rPqN/mSBFUAka50sbu9cZrAVIIYcmFZHZDQLW/IvP4bsIXxmaZTtcgECrGV&#10;hmsDvXLOxizx45Vd4hNl3zC2raiinGEh2/JdvwUV/tBnJBv8nIT7meNpoIu2T66yhyJDNxu+VePw&#10;qmCQijvVFaQ6+cNwubgigYg+tuEoUMBpJw3waBjc+in2kIScpcCzgxOmS1JG7CsWy1+j71WuCeRi&#10;D+ZJNWrrFRVayKzSciDUjNWuYM/ro2k/eUzcJSTDwqzt7uD8JXZwXdNEpFcqT5fK53vZeie8iFDF&#10;w7BencwPbT5//pwmwuDjJOZv7zxVeuoLOelhLrNujzjBjit1STeh/81cMdzrieovbMdv++3Lo05d&#10;2ArMeES/sKSXmov7NyKFj1mDbeiGsGrRy3GBzwXrZkTP65Y8UnnN7yqKg6UFvWdd2Q5oGtHTsaIb&#10;qQ1lo33rcTjojX+ydxrJWh2O/0RqMaujUWNmd76vqd2Gr2qp0743l5EqrYIJlqjEB287xLtgvNwC&#10;uF97CxzcoU/f/i777XPU6dEgyFV4SDpze364z+mVX3Dm5yQggHo/T0AyJtAlagAM1h1W5xwYDFvj&#10;CCqhXbXx3V9BaMUnIsbrzDgrKYFQ42cz1cXxG8EUJk9f5WrxQLlWbIlDjHqCTVR/VP4SqBYWSrH2&#10;mnGb+jx180YLndh0OVXjlCCB4cvCgpuaSVBtkN9cQpRRwGjqNbbxK3fYb0NwNCvF/BSlLSxsVXjl&#10;TWOq016OlVqSNK37DCzPoEOMb4jsiMNLD0Q0PNpmNQW79A+oBPh62VTpnFSoEXN6ZgiU+nJ6g/iU&#10;r0HIdJW3Rwleh0ew4m7FNwIc2WKMzROe7qnuaY6qCG+d87wpKxKncUkozNzJXkdZQuq/26HEs7Mt&#10;z2m2jtKTubE8z3GNnnr9Y2utv3cHuhttF3fJBk61XOh3N2jkqJuIHyarMsx1DIeca3sEn8SU4LM7&#10;I/iZlmtnGZ+71+rTmwZZNNmAfjFv6QA66+105n/r20Lxigguxnl5x+GAtSIxjLXDLE70A/gvArKD&#10;co3jOBgXydnEOI0NoK3xyxCdzIK9Ub6RNw2dc53BjhRPPSb7VZ7mkPhFyUeeveKOnaKCIafhbMj8&#10;0qjtAiwC1Cx03xmcp05MVoOrX417i//GSTqKamBrnkipDXVsTKBdXFjYVErvBaYxNl+zeqJQtj1X&#10;dm4mGR9qjSdrw+s4bOAcGjNRPJephEx0sWhS3dAOflFBDJ+geYM2wlVTNsthoxJZk+GWobRrDCNp&#10;J8PZVQFbJ/GoOU8ncxlr+C197+VEuMKqDlM6Q69JYDxNJ3YDUVFPGr1PK0XDuKnskKV9jI5Bo4PH&#10;uMDXyvpf9V2WGa3VsJzGKf5uQ6bJWB/DVI0lD2dLe1+VPO6ung4x7wGQ7P7ddYrfONBRs0syTe8S&#10;6/KU6CA4Q5c9o7KlsqawNWJ16YDXgcfSlr2nMvKK9oCm2Uysg9nOjF0+m1udySpYiTX2JMLYS0Ro&#10;Gezl+bG65LAFJPARNO0HWAYClt0AzTBUPOkUOrKKG/4llef6K4mrV3s8MJ8Tm9a6S7me331394e1&#10;LYrY3PlgHXfhRP+Mrse12A1n4/YmSNCAd9Sia/uJY1JY+D10VdLX1XVIqoEu8S2OMoYVyoENzRDd&#10;7c8wNcZb7TA1ZivFSIzYFGWKl4zvIY/IRG1+Zu4ZhNs/Uqw62xn2HRASI0/esy8YE3UmGUIfv0sG&#10;2fhjbCAOZV1GhDbXyvFC1FAkh2d3BlQ5OymiJoCfRNPyqeYk7rA38JrsxQwGBfsDJ14HdQV+GSL7&#10;ttbV2u70RSq7n16OPIN1hVRvoZ0iNMMZk9XRaDDAUc1k3ahl/7usG76f3vZ6aOMgfYBh9vX1R8Lr&#10;k0hXLNU1uiDM3kLbUA0gkRvxl0OkNyFhEBPJoa0jeBof4oRNzjAfVhGkGOQwIWCxBWOYqygyH+nK&#10;47bw5krSC+JEuXW5x0vuzaj1n+ClgYV42RwIjIuVFwBYaUIegXIXvHuLtFDy9ai89ohDAUds9WK4&#10;F2ipWGhbmXr6aE1l4faDRbJqPc8gy9x56emz/HGJFGHDq6+8pS4QiofZWqgTcwfVOgt1+OgiMaqY&#10;1IKM2Ryv2R4LSzk25oKODd7wJxloupwdIw3qWYFg+bXgHYauXlGGi407stQoztpKfBntG6AfcUH0&#10;cHxZeV2HNE2H6Sf1Ku3rYm3HQBONjv3X4jG8yb4+/gap67ng4jQFxIP37EvFulU6oBxQ6hhXvjsH&#10;RnYQhN8eqUKxSGNUCIrfppaf0R3D6ELHieTdMRW617qnBKayB80kiVHrH9FZkBTBBcKY8nQxLO1i&#10;En5wBUj68UKVp9SmvglDMbYL0uLDVYWw3hgKQ1E83kZxilh8RuBHwTHG8aFYA92pm7y7iVH9NOFf&#10;JX3ZYF9bMdO8TsfOnZHpROg66fOZF+xEVU/LsOq3SLfu9GqGFPJir8+NPryGWMR/3lsUZvSKyvRI&#10;llsOF9PyEJKEcxSRV53SrT/b5au6Hrb8Nlu2dJal5bH/YX4SHCgHcHMpF80Ecbvudy9EXWBUabJk&#10;sPCjeSu6W7rYcA2BKXOIYSilqNwtVXPr135KlbwCA+Ve7eQ2ag3f9DJPlM/1puuYYK6T81k1srkD&#10;NnwQsoxWP8Pq51I5NUxrGakGcworg6K/9cZIl4aKc9jEQBLKeU7LSG4Zn8+Y9Z3Q64XiYzEYbb6o&#10;ljcdNs0ASVN/2h5j8rrFkerF2V402dq1sZoFj4l7ginYrI8wOFw8Z1fc/Ad+5fgxlK1o46+YzNdb&#10;JY5Dxz83fMNETLsmmfTIMGnJdo1eLxMkthn6RX91vSAdr1gLmiCiLyGxXEBzvSwVTiXRc3AKU7h7&#10;w4FkzdOCNZiOkw0Dz/9k03BcuMgUul8VnNMq/Yla7Sa4mWDAZPfFDluxSJRJJXJfCf+G0L6ZqsTc&#10;0z0nkc+2OTpMpu59H04ZNwu0No5hM0otU+JWT50iey2zNGNU0CKbps9toXg77ZRt2rfCVdQhb4MR&#10;PHyp6T7mD4+VtUdXJTpWbNcjY/Q5nUiP/DqJJcBFymR3GkAu0JDBVzVT52oo5ckCMuanVvhR9bRj&#10;66xU2WNMM4bSpv6EonWqxH9RVp+mnUi2Syf4PLXPNfm2J3/rXHPxIms91SrRN9saTSFZmSrbCVKh&#10;y/Ck7ao+ln6v32NRtl4wclUtk8xvTvjwu3g1UssBXtgvlc8cZRkzdbGXYUAcDweEFAF7r06Cowkv&#10;aSapSdEMxcP3FomLyJCR9PygbkJ3Gx/xWpp8tHFf8gpKqojMB9xFJZC68HoZdSWc4KFQVRv4hlPt&#10;ZEgu4cP3EzDqwBsOU49HE53PVzfdsJubn92sHHFC8aRZkozH56Z87w+sl78hVV+QVcn83GEJanS7&#10;CiJb9mXP2+UHey63rrctruBNxmmM04VpVi3exxmiAzmwreXxbdqm8xu2Ol02cAPOB1lctZypByig&#10;mAgBrGkRVBEnq+uZ683Ao7z1JKp196tGtJaB6q9kFpaTqLI6Ccyl1j8HIFE7QlJLZzpBu0qVmlc+&#10;ZXfztKyNl8vRB6g+lIG/MlcTc+VRK4iv8+ggzfjgCJDFMpk3sLBE/ghUHxMGQOuQIVjQhJvQYGN8&#10;PdSWmMmQ/IXBgeDCT/hTweEFBORrJz4zRNWNvM1+IAvQ7hTy+wQ2AZWpyW+FoY4hqfHkhbnYQJUa&#10;6Q20WEo5czNHOkQU7NgJeWUT+SwPLFMdlDfqKEsSAwvn1ChaYhJnTidV57xxz8uGRZpYtAXLCwkr&#10;xqUK+ZiSFDRibAB4inWfjKeKC+PDSu1AbwN4ert8LgJtB2osvFgjsaRCvkdEaShhr1C3TpjVNd/k&#10;PFlS9n6eZ66lkwMGlw79TCYDMotQz6p87GnPNJm/TPNu+NkQh3lTQ9pp6ewPvFxejoNI3CQMhCsh&#10;1x6PfSJ2uDoEfwnO1V7WaAbmFjlJQM5gk+nL1vyh9E05H4+p1hibvU4MM9OEXQ0Pq0sus7VyWo7j&#10;4x1bfQh3WuswCX76CHS+VSmkT6XP4vc/hy9shsXx2P7IG+vyBNvOeIiwVpE23evVDgo5vzMFYgUx&#10;EwkqUiFu9zVUXF2osINCtSQ4jymWBmVWdICyTbPCC5JkM5LibA1vOQbKcochIGziYyu7wHq/Vvh4&#10;/OfJ+LZ8LgzvLB9mjfyVlHhsSKYn3YUg3GHn89dme7oIHwLSwQa1Ixwv4+hZnMCycW4au9dRWJx2&#10;RmKm5OcMTf0A9Px3V2YF8VMkokqziGSXcL862iHQi/Bc7kVWYHKecp2o9fy+x7cIzjX3J82QddgZ&#10;VNVNaORHnd0Uek2OtVKe6Ko6KTiDsgyUsPYwc/6IiB0cDC2dkQkuf1pkL0y97fj2tuH+Pj8RVKZ7&#10;49KN8eUbLsaKyK5PqtQ6emkpA3qFgqTDp013lApUSYfuzXj8QB8aqbfqmcbfZ8zafzDEdoqoUS+0&#10;0NF2UobLRMdhnD4fwyCIzPD5tQiWqdt2pULsQV/Bn7ZR2JJY64WSOBrzP/kaowxdfXZHyf84AmaM&#10;6NeY6cbI+Zp+pAV+6N95BVzFCZnepKzc1NIQYwWCbhFPVil9fGGlVM3zMhvOmiwER40Vw2Siv7bg&#10;WQPLPcskwx2nIYq5uoXqhzqSkx36AQlGlbOVkcpZ0+S2I5qlt/KERaBvs7+T5jNxHFW5Kkr6eg1o&#10;vzCuqLjL5m7ZV2C0pbbTPVwAWphDa63JfhyvzJaxuoO/2hKgP1rR0Cqc0aNLwHTdX6GhCQChjbFf&#10;PiR2jkW5+HX3x4cUs8EOG0fPynQAQujTA8gVpwgt0FiAln3WhE7U9EfP7v7nVSauLe3UadHh66QO&#10;amWGzHfTsydMPu/cB6GFYnhqTavC9A0ZmZweHI/6chLGUm1JiiW3Y8/5NC0SogYElvxMJaThJxOI&#10;rOOTsTKe6BBs73RA9VsPndXJEx3eAOyfO99hnKa+sprvk6V2VfaG9VvmM52a6FaOgRJNt1HO8MEh&#10;jv6KisC48RwnCAP3CBgWywroLmr12G9Jdgo0dh4JNpa8KJ1RCIlVu+KZM+3DAAV4Ipi2poDoi0tR&#10;K8QGspluycPkjtrXhQbi1Yidw2ZYbtnCZmK2E1JYiDWtwzYkPn7QkuA9hCy1CqGQHa+22+MTP5eK&#10;3QQYWqgmuVvcV5nhaZLYN5EcqK7LC9rJvukgOaidvG0fjiBUG7nnqi03LZ2SrKsOJ5WesPLvsE8i&#10;D6wkXfj84FKksZ1XVkilaQkR/EiYMzVT5gm/PEy1VnZ/rsHfI1RCFW7GQmy4J4lMlOGXAfxB4t87&#10;9onK1HAu2jlMzk0pxJ57o6CxXqR7LNlLtsfo0yxTpN5Ow5jB2MmrsREy5cWKLjqt+IhfkVcuGwuM&#10;D5N0JIQjO+3fd/y6TBxGuPFMqWer+u5j5S5+WAln5e11MT0gZmJWbfGZ3uG2WiaViL/sbQh9ghCI&#10;o4W5Zi4IcNhlim+YrvUBIf0jhE/wVZrBSf8lUf+PrPQ/bTj3c2Xvf4OWf25n8b/2KJoysnLa+qza&#10;9s7WnqrWvpquzuYu6lrsf2Xkq2ij/R9AhfrZm/zJOmRcnnWKvcuzlVExt/xz1N89/6Aqz0n6/6Yq&#10;aNzPOOdvq8LzJ3D/A+38Pze0/xwhyPMH7vn/as9K5j/H/fGbR/CP8P7V/jr/x/E/vMt/D/V/RxH/&#10;lwg/Y4I/lASa8B+s4G8m8QfH+YtJ8D57H24uHt5n1PRPJ8H+jBn+BSWEnhnPP6AEtwDaP6GEwD+h&#10;hLK1+Z9Xje+5819ogprvuXbe32iCj+v51N9o4jkYf90Df6EJgT/CovkPBfVnx799yL8K7An8sQGB&#10;5r/r7XE//3su7v8Fmqh5g+qn/bXjKWQ6l35MmUfBRoFnbFXBxaZRmWGCDRVVyUUXRGLwEizxOhYH&#10;AcG65b3Fli5du2jNAkVN6z3chNVLIQmCVUDL1dIi4OO9zpFUXEvM/cJF+mTQUw8+znLv9a/1m5Mx&#10;4Sfh/aeZa1fbrGrDpl4qZS4U8h0Z1l+6ode7j3H9oTJ6dZ6ME6X2cFHHSrrGvTwG02IvCwJ+XxCS&#10;faSb8E+GyzxS+vWLiHHCDWx2rFkpD+KWrvc7GPcmS91dZZK4iasiSty+dCnxWBzvxdzeHvrF8jje&#10;m/FbAXhqihKla9zis+YnXJvx7WfyF0vBd7BYOqxNmHX8/TfJN3Caibi97xXc4KHvQxErzSjfn3Ec&#10;IoWOs5jYAn/fVa70ATK5D1gtazUOt7i5H6vB/v63fabCNWRd/N5lDeByLT4gocRzXl+sQLtQy4/m&#10;k2yDChEaZAyWrSNb8jx0FYZgnErmcQKqQpKSci2sS1vZ5eWXHjkFdZrhDfON/eVRny+RkLIb73jr&#10;w7co41zVCeCYCJl5HjFW4Omp8c7tJk8WABDLqantrGXUsUn5DvEzCS2W5CGFuITRu+eVDcPEdF0k&#10;McfxAjQAYghpyusy7/gH4WCUQNK5Qn13f7P00/1vo6TDCQzIVC/Qk0Ozt9jiqpgoC8vLlhL7kQnU&#10;NLWZ0FIg+Qm/3atuyTdC9TZ/Lxz2uLXhWqcJUWNAv8ORbTr94GVDKyeXlWPzVaCuJac8mDGUvKQc&#10;bnGAND0weJXja2I1iTaAC8gZ1StCcbfSAOTnIDrzQkbUyzXSBAUF2OomLXKsmkac3Pe8IKO9SGu+&#10;WWJazPWx0PAHJP534bjXsY22ErOEZd4c+soI+Ul+LOG6LJVhBtfkfXl+fMUlBw7GOv2ftmxM8bgq&#10;zgaXQl8Tqh5jFOMntCBroX5mXq8IZVNTapMlQEf4KtBwYQZSBAgKp1xheAu9Chv/2DjFK5y5jWqK&#10;V+/XXfh+XYuSb+7WnZ6GOOBBQktKh8st37Zs//2+TnLB5QKeABdNyor6Ildh6L4f+cKPdc0ZhGS3&#10;FNM6pDMSidaYV5/e+LuHf54fhlHXwC5xNQyvqcvgXuMuDXdGRokitar3yc3E+eAHjZ+wkN4GCXu3&#10;6RMwpQZ6LtBjDo+HkTJpZvHgeHZUtImLHl8gwnNYRFU2wP/izHyF4scaplIxXhYIB7M3L0O5R3nM&#10;AvMhrC14FDeIvjOiJKlwQMGhQpLPAXxo1j7cICPQPvr5ioYQj5ZfnWSyMNWJBYXIvwo+9LWr28vE&#10;EEXVq/lNZhNbczOoMCna3XvSfiX0KoJD6aCMXo0Z33rRI5yAcFSRW8rgmL6ByKoYGNa0jAmE7E65&#10;N+WQBzx4hBDrR1MiwhT87oMUYUkiQd28YoB8NI6NpqJoKn75p2aNCf5KQLU50SOmbAv2DjelJSOT&#10;NLM6p4cJhST/+GccGsRXwgzR4Q8yuqUaLoqW37hQJc1GxgCAshJVYU6rXlqrXmYrE1IeOcm9DprL&#10;5pSO11YcmFnZbGwYLly8ZeAte/YgDSVbe/vInH2BkD0B8X2Bp37ndagAp2/2r9W9SBfPqpVVqxFm&#10;oReTXAZKVS3N71TcnVxlbZGKyQe5oQi8VAyLy++sWjMFn78O8+8505kldOThZntkURrJ0lUnbXHE&#10;DQrtUKM5iEomwhDPDFPOXoeJJ/pPQITEMhC6FsSynW7p/L4u3lq6FUZvbtcrsT6hOPDdQoUCmRhq&#10;ChaxKwuYEangFCgikFAcwo0oLnXxgDLVNonf02P1ZjNh35UK9WkdaQk1xshGsxW4vw1tSbAhEKto&#10;SX8/XGNK0ghQU35gIBG0UH443RJaIcRPDtiWL0lG8Q1RfguQohdWeZgBF21RObbG9Z2PvDp5JkFB&#10;xoFr+MQxz9vpUA/mA1tUfbrKU6FUtR3aD4U35ucnVhtSENK5xOFJY49WP3h2+x4vbSOZNTbQYsxH&#10;hi7Yh+ZXkyKl3qsyl4WPtkgt4+g9DqNLWwvgCYjPKUdDyZ63e5xXxXdqzd/BDb235fqM9lrl6c17&#10;uxwA8qli5WV60MIR3v5XiuH80BfRTPc7ikPvzVvMs8xjC4eoyRhIHDCDpT4Uzprx27xiH/EqGst0&#10;4CO9kn1OgDdrHsmgbVRbQ6sBxqP9bFaiQQGsDy68pU9/KUUb/gpnao+iuqhKGLB/GEOWLjyH2ptk&#10;N16t1BmN65psJvfz7DW0fZLid6dSnCXs6E4jdyFhrhoLmrmSIzWs4aNEbu7iS07YApmattNVEnS2&#10;YNoIzNaK/JDtGi/dH+xtqWq5mD55f70YkvLTIaOnpve0N+e0EcBRRt3ZU1Ql0tlEjYdZ/qqEeh43&#10;d3nXZFZ0XKDJcRkgt9TCEuOVbCGysiogVzN6vfjZgEez3DE2IR38XlEAjiMjoTngHW2X9mHipGWT&#10;4p5GqOI1XQxpVoxapVWxDcvaGUdDjbd+cYRdhE69UtESfbXivB8f2HJ/FsrmplwkXNpkNyTMl7pl&#10;ASuNSpW/cdPgxsUgJraHLm0UltABPfF6DKRM7yjeZEqfKn/yxbt3zbwJ4bgWfKoqdZ7oBDdY6t7U&#10;44Jp2YeJCJfZq0rtgCkdrhcFl3B7l740U8SxpYpTc3wVr0jJPANBCvpfiwRlrrRtC8orp4YHcw5z&#10;kBGoQVU7DJUCyUUPKo8MhDKw6k/zFW8syTM814YlSXfG3NMjK3ntcea3xznmJ1iXP+32IBQvouw0&#10;szuW9LnXg3qvDr/VGXclzV8dVoS2VdG+8b9+ODGva2MHr6yQnrfssjka36hlwlHMeTgslAvwkCx/&#10;4uEHdC2WtVzeLTLyLrSBf6+4GjeqUgwiiznwPdJIFHTgvrOwN7obimE1XfG+uQsTNjF1075LMBXP&#10;IdQ+oG3XzaVqKVtPDSoX5leLqu3K3UKk1pzcr6JBfneXsuXOz2DDVOa9k4ivlCF+wSwdOONH9y4f&#10;OS9ihRtT4AtzD+bLM6FuJL1+lkzMAOjO46teTC0FUspbyvRQDEuzUTG70Tcsa1hYu/yDRp8CJ5M+&#10;9HVg15Z9eQTeUrCF5c+d/wzGkORWfm86aLXr8XmxB77lLKhd7k6UJALngWRdY10PjwszGOF0k+5o&#10;K7yT2Y3bKczxh66XmbBqv+OAkud3uJlBcxuFJTnBEtV2nD1JQSOsAHs9c6+6TMSAM/Z1SVrvIQGM&#10;bXNrQed+SoeDaIZqa7FduPaCnNafsbMogkPYmyZ+ZKzuPHW4sgMSjrBwDWU5EaIfNLsSOMxegy/B&#10;BzX1FD6DnJvETFtGupAA76c8IVXi7Cq7qGxzsm7EfEsWkwQy/RzxDDttECvtuNJCZ9KIPX1+V2h5&#10;sHxVwMvrIXO/PL8LLKJNtgeaYJbqL4gjtWoPb9ylG1jzpZCmvCnZIlnN4VpTAymjiDdFhdDK1N/R&#10;2myhV4N7Rr9ERntjIaaz0/ELrpWAYwzJzNBXJc3TAd0JLmwQ6tqhjQYv0IBu/eF3jmvi3gxV3Cfm&#10;BwV7jTxtE7q8EOU2+tgw4r0UbcG0hRPqpeOo/EGxmCHWM9tbjF46VY5RZ6GEX2d1k+N5Fq6oZd6n&#10;UDEtSk1VKVL3FXhCdRUaefIctC/2HHqDv+kq9H54+1H1hrrOxl75UbgM0HRTnA4c374InupVix4U&#10;Pzt+2PBP73tdgIMDOmw9SILakt3jreDfsFI0dzrBRKSBvJF+39U620FeWxJblhh5UVJ8bX2DbcMf&#10;nQDO3KrDwu0v6iCH51iBCBvWX757+BAaQj4Qu8V+PDNE0PhO/wDwU2tTaGP/oSKdrujsqkzvnCl/&#10;eVJajwOaZcpmcqIVOwoNp6vJT1sMVl5+IAxUKuJO9SRdrsdRqk8cfJsKFDSJC2onENy2bEffGFLL&#10;itytf+2D/OtFQMLvqN+xdXu+l8i3KCFpjAgyH0vR1aGzMnY9XV6m0P2DNlIw5sdXeVyPHtWBRxkN&#10;4nTKqIaf6OYy2pnPE+ZrjGoC1fy1/SX9FZeKyHUxM7BGxd+/nOcUjMQrp5s4eI++qQl+IqwHe3mg&#10;nESEFJ0h1JgjXA8qFbv3RW30U23Co41uCilc4zurmA7YA7SwFPWl7jWj0c94jMKq3NKIXPoDzsUC&#10;4Yr8ULC3HW8ZehNPN3HRTLdNzwkmLJaq47426ApkTFl5fn+9OKM7t3thcg33CzUATGHGmZYeMrpu&#10;Q9WAMMOo0Hxu3x1tqki+JK9XInf35aHtgf0R6ykl//U6Cl2RpATeW8lwtw63IjdpPcVAQLVh7YrE&#10;D8QgcLDwWrrsz75ZKkEoZkmUfZRBVD6JBVIkmzX2qowucFqO9IYO1KBkByI3tQo4dwnMhUTgs1HQ&#10;tsfCX6ITFm/nuiU471LmDAoWpB3dCmROC51z5YoOl6b6VG2QN25RH/wwWssOw8wvaFq4OeATQV+n&#10;7vsiwdfW/+KM6fQdw0O2B+KRFLKBdp8H1dIgtc+meWPhxJLDte0PvraUqODPG/Q9wrKtVIPH96b9&#10;L/donbMxRPpVb1rxUudlvZoUM7Fvzg3l5yNT0HcH0Sju3B7CavlElnxaM451TErC10w/n04Rl86H&#10;nqLc/fZ4IxbyUryko2dk3crQPb9g9H8YO6uoOLZF0aKBYGmCBm3c3SVo4+7Bg7u7a6CBQIDg7k5w&#10;twQad3cJNO7u4Wbvffbd5517x3j3oz7Wqo8aNWqun5pVc0k5UY+SZWfh/jbizOZvRIUNv8ARmr5Q&#10;tcOf1npzZ2tt4Imh77JGQV0pQGdYnN32K2OKRmQrISH1D1/OsG4wK0JexD5FnwssqPoiBsS47/SY&#10;G6C/viEzkKyjC1Nyw+A3n4sj3pepiqnJ9H2t/2ZtpuP7Oh7/vT/gjK/CpLglvcGYJjsnA+bLL2we&#10;mjVVnZxEuiF9saUFmc0xa08tr4jHT0JGfU2PnX4hfGfMnarzlb5xCxVtcQpBVK1f0L8aUdiQvTl/&#10;dSzhk0OkVCu42SbNhQ6hC3fcbVqvXVT+LtRT9RF+TXRORZ4hVS7L5I2eIg0Gy7miEsmDwV2YPQ+L&#10;CI2hkr+5cDtoyZ/p/sa2EXyTWsgbHjOWKM1Dj3L7lduXmTEkmlX6IiDJfVo/wWXfPyP2p/DAqT6o&#10;8c5nRVKTJ3oWdXVCwmcfXRkByDOaSFgsn8VZk+svps+LjTajrqXxwOC7bVZIZaBUo66+h6uPeD/W&#10;vkIUvmo+OjZUb1qQrmBVSicZYkDj2EqgUS9z3HFS0sRD71loNf1krX2QH9npQu+db19mLZxNfaC5&#10;fI15ICibSpv8hF6YUZAwrprX+/419T3Dil28wIN3OTRm62lxNaGrUiOyOZ+m3rc4qUttOJ3O8IM0&#10;+oodn5zuqsqRW5PEcpUB/8zc8kHV95/1M7ilhcKzhrA9pVYJCvl6M2SVBJL92DPsI5NzrPJ4LhxM&#10;bGk0DVOD8nlFM+i39ddMMWNpq6tzB4yMn+8Y8hZqpVsZUQ72J4rjRKK45dXX33JZ9jQnS1hxVY++&#10;13Py3JtrRmQ+vE7FlYt6xHWV8iK9nsQdvZpsrlTpL8rnW8cpdeHPs+fDO4SKu7q7lEPExXVXJqXM&#10;PbKn57RLbgARyqQzSV5LPuFLVnu6MqopahJf1YqrmKlaSvxLFSr39U9iiqRHp6Zytzsov7Tn0o4s&#10;fsAfHv4qlUgRO79DkrbMhCNJmKlaUMUVsIAi7sIdAx06Wblk+xVpJGcen96z/27r3df7FXlhJ/6I&#10;aWeClrTDFJekzJIx6TTF8KUSn7h08ymmSTHqEpkXBHwdzqBmRUOEUg1Xtggjbc7CQo+BqZw5LAa2&#10;sssPlLcTWiLGyYpP209pnecEHf0XOCXSGnxjB1oJ3JNO+lEPvpMXzhosaEyU0mlb2JVEN1p6xBbZ&#10;suWM9nAQoZRZhVFydA3IZbeYRtnyJrue5Ke9jaMT00X0ZD4ToNYkVfB1WUqPBWujF735GdqO7aVB&#10;xIwHSyYGjK1K/u2RYVhv1mpjPVnkTUDwidKmQGsBRit583KYd79Gg8mJVyGlgRntebTjVouluxyP&#10;B7tGA11/hl5PPDVzSkBSKMpqUclGrnBH0WDU1iuK0jzNkJObkkIPHfboAlzcGMKhLmtsLSE1XauN&#10;NvOtYTD3XR9NWoa766bX9mWRBcEmscvgeHVMy2V4mOp4T8NXJEIC6+SVY/EOcT8nszP2Qbu4MMl9&#10;NHxinVnJThq6yWbnj+kcS/42oUm12ITSDu8438h5Dh8ZvXPYT1t/L3tKeKK7496PX5u0tjPgyPaz&#10;VWoVatmg496oWehUTrUnMnWFz2FNu1uCxloyiaLzSdMApESoox8PPgDg9mrXjuVNSpBjCsPsHbJl&#10;uwtOPOt5xZ3kzmIPf3jvisWIKeKEicKFnkdqapm8qGDGs1qgnvnwcjeT++JAKlyVKuKzkaqk9K7H&#10;kwy0e/J1ZFzunoe/XCja+t3OtPVlRAaWxpZBWPFVGK8uucVvDd1LNgvMEBvgOnAr3vPAyGCLv8i/&#10;3Z96uS6okcHT6cyY4eN+TUDnwKcgo+BmZG5UFP52BG+jPp1UiOlwz/cYFwNezaDAiST/0YZk9ZMQ&#10;/iff7WaikYqqC/2jlQ+1g02VptlyDo1FeCmTrxD3RsY9tO00y2epNdIY6ONSo+eGVNNnVd0D3wRm&#10;+c+c8RNcI+1JaxYSJanVHmppGCVeNt0j8QZHNx2PDlXnccXY3GoVfSCeG5qBb056KOynHabM/kLd&#10;mWZrh10xlLP05n0jekzCjqWy4qXapww1h0SOw9lDHv0RgS8xxB0TU1uPS/P3NUtB26wdvhnVGQvx&#10;BvvTdo3tCfBJWNKJOjpq0e+FKhhcUbW5bfixCrpbdZhM58PEDWTCvdNnT6qR4HvdGrStFTA1U/YI&#10;kqLp3hjW3kxDsgO4boK9iuo423Lu6p4mEBdSPasmkhLnzwBpLEuu83FNPa1vx90ifn8Sd79MetK1&#10;0COfirgNLzijpaV68j6zts/KaV81DUpi+zJLQxrnmqvDN5a9q7uvjt3nsZ2B3VTD+pnnp8L27UbH&#10;WNvwaeUK8cqpXHlR0+tFo1puIfuA9rDZpHFHDjUV+4UEA3UCWS2n6wQr1xFXRtezwVnL+FLLeJee&#10;/BuPjv4OolRg4OrJmWcH99dFA1WcM+8jsehK8g8b0Zc+0smykVGR35VRXHGqvSq505si/THeOZlx&#10;afZ6FdqODdcVLFrLdXBHeQ1cMTYGioS7EY5mCx/7DVFjZUb7D8RPUykh2+LqNkSvW4mXEXx2+2Q3&#10;XuuTE+yfPRgMNxU1pFwiUujmKSeGGKL/kxiRBvWDaM7cTvVs0SsD+TIYK5E3EZpqcA2TFVOSDZPS&#10;QJ7XLn3D3HTaY/hVxRGWrouDF9UUpeRlSa7+T4VVFg3jt9uvhxfmacZKBimHX2eXUe8XUHdmSObU&#10;btOaz1mYz1rMTZMqv2Kqslc575PRnWJi6SigB9z5vreZ2c3POvcofbXkiiH64Z4plDZpqkcpwtkX&#10;zg8TaHcoag9sUG2IVB/NnZeTWHMs+aboIL1Te2AdAtuWH0OScf15RomKYnZrvMtyt1Ty66LmlPqM&#10;+zx29rh92/lQKp68of/eSYMc9XgjThejkm5tfoPx9sY38043219UO9hRdL2qjjJjU4mdtWnaxG06&#10;NtzM60F+w7tDHHNQpbRksJ1V5v3eqVCGR9ABzbD0rfv0sAbTWIKW+SiXnvrNh3eGRYZJzp9sJAb7&#10;EqK/2bTPJ+C3baCwHKLkJ2Izp5OTM9xqqIs0NjRWOvtbNbc2YlEJa8bjcaSCipcPXFv3rfIaxa60&#10;dJ5/yZZKst4xqLpMZbgV2lsUrhsTD8WYDIMHN3LF7ZxGoE4kylyh5x+O0/01hlq8yHD6iK4JBt7Y&#10;NKjWaAqokkzlZMwChPalAuwzp3968B6qwq+/jPmVDIkb7k5iGapWW14IbeFTc2Ut5JVfvZPJo7wn&#10;IhUdsIIwKswZZp5l9lVJbyRdjbLEQWQWKKFZWTGWgQakNrPzUh6Tocg3sdZDdCkmZVUFKbLUzcLL&#10;/L06CZV0eghscoklo9YbZQIyke8zqXqzXDkprZnwKSvUOj7/AJjHQbJvXmqLdcbWoQPyHBZzSoAo&#10;bgM9aGn83JJLJWLWnPQY07ail4Bisq9xUn9R27Mrft0N9zyXYdpey/eULLNvzawCgspq26ULgR7u&#10;dxV8Nxdcm6fLbQZ43HrpWmW7VGX9+5oxdbKZmWuxQ9UfmJ30FgGNhquAsYtBbaPsjEM0CfkUhtxV&#10;lTlN3q76+taKaYTyK6dfORkW7Alp7PJm7/LKJw6ccfin9bYLPzFHmQwowq2mx9VGpm/ycvX5cGzS&#10;vtdvJB+mEuhh1ihAxxInoPxZqqxIZtVqOpnJaGaxLD77TUBvJFH3xLl5SK2Lh3nYSVgkT/0+cyf+&#10;koNQvzb1bYNam3bIliaJSlOQiWnXunaT9WJZhsbwr4fQ7c+OMiXlMuIlw34YqRll2liGHSEFxea3&#10;ZjMC0M8c6agd6OXB8gTWdjd8F4ImHW4WCAR980OE1EmJCrYlj6lcyxlG5Q6xOnj1inSo22sbuJk3&#10;3Jkdue22m5DaizDIUk1S6T5uee/69gd+Lr2tc73Q8KqRpt3iuM/KbiRPdEs41ucxBUn3/Q3y/o56&#10;o5813B3ZLRJZl1lpzGJsGn0oDLbWDx5kBrcKkRZgHZbg9JS9ke+fEu6/3duPliS3xVNXdpX4unt+&#10;Sh4PulRYKtauF7aaDFRFDA4IDzXthMMfY7MjnXmAoHQ1BH/T7eQwP666QzKvXDoLruYYO4n4ZHhN&#10;CjE+m2xUydV2l3hbGhRWjaLeMwcsDfv9z5vG8CIUQ1Hz4yfrPZyXqNxHfiWi9w+Fp6d2z6Qf+Fvu&#10;uKTt9d2OLTTE6m4DjE8mQg52RIe+vwSZvWRS72ksc0tbYPcoB7OsPo2M4yGkoXAvMtIVjTjmL0zP&#10;Ku+X0upYjA+PsaSeSxfIotmunyZdyDNXZTkozORTLBFl1fM6DbrKeTe2POUdpR/KPa0dXHtqSbVw&#10;8fS/9OVfPgSMzFW4L6Ai+rFlrutFvHvCmXr3Gm6BymOkZ1n+TWoWOzHn4YEd8UTWmn26ppDSenan&#10;kJ/J2smUytaP2skLrcsp3UjzHxL7V2nY9PFB+S3N1LFZGDeCUg2rSfaVjTJ2Y7xCZMXJuBpymcqf&#10;NQwQaDJR7L9GqffSFt560umPuOhcXmSsbc5wWifGhXv9ULXIKtyEsXt8Fe9htpAz1Mb4WpYTuLxi&#10;FMIYZkGgXITUqxEmhRaOzt8DKxQ31trZoSgTuauSXwz/U/A6MHdnu8KXnhdVjOZyIpVwxAVa+uIy&#10;xeqrMnVJ8wa9U6HfpYyRpi/+4iI6G1lrmi2F6IUPI+hq4zNBxmSIy3hE/bxSnkNd4/rtVSwcvvVX&#10;IeKB6GRL/+8knBP7NTcCSLEK3/xR5hWjveE7VxqdtSid9Td/KcFnzk4fxyhbyOYxNhSXeo6QtaKK&#10;aSlq4+o43WcU7XMxrFX81P2Cztxid/0Y4e3jT+4U1MNs7i3YHQrbmTd84PpOtq/WgrOiZbdBom4n&#10;8yHCWzsnHezsvHspS8aoGRVwOxkAmIzODTVYm+E5WLwiL/KXDq+G6ksrVVmzFlf6HazYr6+YMTzO&#10;Gyy8dPBpVR61OWsmBzy0duIM47qNFb56gRcKpKP7n676Txn4hyDkYWNj/VtV/9aBfwnsP1Jr/2dX&#10;raglKi+n9Hc7kUnMwdb0L2f6j3hF+W07/3SP6v8dUOT+V8bx36z0vwcUOX+byf8OKPLycP6OJnIA&#10;uTh4UNh/n+Hk+z3m+CuqyPlbff8x98eYi4MXyPG7zMjxR1SRjff/kcN/Xu8/jei/so6/JervLSX+&#10;VL6uZiCz3wrd7A+X6uLqbGZkh+IJqx83bN3DCpC4fUBhmpaoPmonYA2Lf3uW9+bgBt7WyhahgdHU&#10;7GfXKTGVQm5UHW8rh/fnWrVnPQFCsxsS6lXlhA436glB/WDqxcmPmQOoVhUxPHI23rYdAxMrjC4F&#10;Ne7PlMOq0ql+OWYxRnHlNBxuV99tHH4oV9vHllepfdVMi7pd54yPUo0oiw/ztr2deph3p0wtnHOz&#10;i11urpi81jpv8YxvxuS/OEy8MrW8qSyaaA0ClaprZI0nAi1+SdzvLE1eN02RV8lKllaWgrSxlXNm&#10;/Ptbg+D2ktxQEScoDjFQcvgOSVByIN6BcIXq9P6hcET1u1fIiLRzFUzYtG7Su+7KgfW76uIKsqia&#10;wXAF6VcD6/NnPveGJy4zyQDW7isvq1ZBrsO9X13+F4KFkDdP3smS/wtsfzc5OVg5/2btTyL+fh7/&#10;sPYPM38x9FfB8H9H7D8zhii6TFxsfH/4ee5/ZQx52P5Dz//fM4Yo/yNjCOT8o3X4T8bwj+LgP0b+&#10;PzKG3H/1Qf/JGP458ff9/m3k/1hv/27kOf/cR+3/h+N2utdHdYnGs/KTY79TykzXKZnWr4oeSYqt&#10;dSyAASpC7aDYekoRIBlCcHCQyAInoF+FNZL32xbKFiszVmL6qwZMBPWZVCficKcf6DhSKhyskfzB&#10;MmulPvEA/F2/y47bTp4AX4Xsx3J+tzL7VZeDLN1VqzlXtyYspn0qQRkH3cnWeGkWD3Rgm90xAdJc&#10;zzggT5lJu8UVcS4/gBJE3Op6H0b1weOUEnJ1GXMz1/uBZkLRWUAkyC0NXX7vQ435+7lV6o8/L8Ya&#10;J909WGaIGXTmv2Rlt/cfJDd9s0TqZmCBxZBhaFuSWraiIEvyYa6weUWlxluhPzfXmYaPnKvMporE&#10;FlccEe8oQmpFBpqXLMZ8V1/rfu/3Y4Qj2QqXALWLKo5eGVD7MsxgaO7rNCw+ny3AXa/wnHjhVa3R&#10;g3wX7D/0GBaDmbfodbKwaDNrKEMRzS3LilFyD7wVB3L3kUB/kYCvYTrfQIrgOsV9o3hD7NY/HttA&#10;1gHFmMWAAIlhUYhWydPbc8RNyk0XiAW4CygkkYEMKTN6m/3x2AQiFZQCUCZ5AwHBCaFB7mBIgWtS&#10;7eGeeAoxRsfEkGVwE8CB/Ndn3sg7rE10CClmFYWBeHvkV0/Ec/ZNKgjpWX2X1PA6mQGoPdCTxAnh&#10;nGhTG8IB7gGL8+6IQqZLBAMXvnii1LzBBAlGeMKd8xqzGL8hD8RHBlkEI0lATkRccWdIxAUjPREm&#10;v9zZAfnh5UkkBUOfSUCCgXfoxnib8+DHmscqgACmAOCW7ERiJUR8PboZtW094o5qEwNyDF6uXq8E&#10;6wJ4KPyDml/XEDtRYHSgt60HNpNMhjdj1OAI2IrqRTW/OneBzIKzEW0XN5LLAR3gUbACmASSCGYA&#10;EGISAg4xDwE2mKtgLvAsmBlCD5EFWQDpkaid+IwRjfk22SGFYDMwBkQV8hYkYMyWh16DPBlpKcoI&#10;YhThpNih2CHbIU+Di/NirZOEEEGokIXzYFW+pESXiI+IjYBGRGbIrQGzYHoQVR4cG7FKDK14Arks&#10;oBdshQyrEpoSmRJMC5KXlBfDRqhAdPS7BwuCmMmR4qIHxEzJ2QH7bz0Jqr2NsEnpO8CcIPruEGlR&#10;Sop4QAQyTzcOOAUthAqYEYTsnt+PRE4Nu6m8L7KAWQPGB3F2h4HFQOQVYGQQb3ewBXIPR2geO4KR&#10;ZApAMhQ2V2oPoBP6KrePTQOZih4HmU8sbAOTKJgcjMAfjC+JRuYPyhDPkHgKvBPY9NmvvxLYj9xr&#10;KhEMuXt1zrXpAJ4Gq4G7yF9hGpJ1gnyDeCPuiM7fZZ2yBDkWv5cW/o1TaE+muLCoLxHyePiSFHgr&#10;6OxtiR8+Mguib6An6bkBsB0t4fRV9zBsP+AUuNaXuy7WHhHy/A5J4E+siI6+LJy6QWzAWphVQAPJ&#10;9tDnX4HiLyTnAhlPUWC8M99xpO4oI3Op6h4XzzwLp7nxjY/hmOEAJEwlCgzgDUVWd+7tzwlRogcZ&#10;oofXkC1wh2feezCMMYwSA7k7BUlPLqmEYPCe1BPuueN3OO1sIexqeXhBsCfwY+mnJQe4pHeB+rDD&#10;8t+r4JMWAx/hcWHPGDgXI6gFJqBCnC14yyeiw2017ng6a7+Jc2+Gd/L5zo7a1/6bschmRCcOxX08&#10;Sy8sHXupFfzqGdEuO0sv+E1vkCGwAnPpG2ooF2zjq+4d+EaE7jTY+VfdZTDzCN07sP4xdlr52+MT&#10;UHojnpQs7qRFpXf0R/1uHEfjwYLwzvjQ2Ju3PjCmMCCERfQL/IF84JfAq5AnXKhRbLgICYIXDJQH&#10;2Cbij+4sPFAl4h58BNOiNG3UhQpVjDUMXoF1FhiwAzYFr8A5cwywiNireiw0hawg16JDX8VaWZ9I&#10;nTC2hC60uHzHMC5Oh8+NZd8vEkFug50HaiKN2M66k2mSaZLzYyZTaAKTKJjF9SJ/04mRsvDxKwAR&#10;7AsiIceLCxmQNCVjh9/YAI6KFFCIAcxDXxuB8AEPMAhU0m7ITGIhyhTqyGYi42KVgB3YFxR25Auc&#10;gWSgYWBGqKM/8gXswCPwNKgd1RkNSow8vAx0CCJC8CKAwgz4xxaLnHxSXoF/W9Cxtx8Ny9HGx53j&#10;MkcxRzZH3opJBTa+6uEMDaQVk5eQ/yHXCOwG5KI9embtwgX7zYtmUfiIxgSeCf5o0Qsq6S8Z70ud&#10;JTMnMyc3B1pjcoGtQTh5b1WCUmJopRLIZDHPwbwZ7fBGUhByY8AkMiE5CmZE9aaZJLD7U9tP53AR&#10;fwQ+JGdcKNIH+ACkexKoQKyD6FigL7zKMwHUAZgd9IQIVYvFAmYH+qJdYIJucWKTRQ3g7uEHTkX9&#10;kS7IB1CB4yFEsF4YlMgXlKCn17H9ojfBR7At6RLZhGKkt8BvIEbUFCMGkABAbpJJDnAM7gVzQ8hB&#10;DHmINYAamMnPKV9SwlOiLMU4yXeAzKJ3mOjIpN1R3xTFC8gFwdggdvLXcWBHCj38dIRQLDKpAYBg&#10;sLhyO0WEozCCFYIpPtTF8SgdGPCKD+WCJpZH5BfyBf+ADbAqOP82SK+n7Uh4t+OmvHT+V12kwYvG&#10;c8evUZz3vxSe3/vbjUOzDkgMlk3g9San1y/tv2wORUb/YnjgeTAj7OF2TkPHOXw6fJy/bzgssbeT&#10;aOrKfQTdptoLVbTl+jjdpp3otn0JFmsp93G4jbMX4nX+gLw/lq23tuynxoP36phov0iyKOZwjmBo&#10;Xt31XuvW495Mf1F/Bcqhf+WJtz3VtlfxLYkZo+LGlYry92vFjG9nJc5qWt7JE71VZXtXVUenV+NH&#10;R0crKy35l8rFvi67N4r2PAm8uWqVLF3txp9eenASiDYkwa+hrDxvN7gyH1uM7ua2sHkYP08Mf4dN&#10;DqZI8kp+EHhIfkj2xHtcfvx9tEc9Va7hvog51AWIBtQFdHp8CzB40Qv42jQpjHTEcs599/yM/svb&#10;ITPAPSAzoMgjLODVnk3H7K+0X9YBiU3dhouGP7M1RIt9hp/NfL8RZwEpcdcYTHxMlPqH6pnYGEya&#10;E9n6TRT7zxjylaRc0u1m8Bv4rH2wHULhw8OlfaA3A8RxbRTbkqXfDzXDrsIcGUY7zJlXGVMMeUh5&#10;hsFexakc9jwnrCfcFxzRqNHFnykkF+0pVu14TT1Hv49zMnK6EnjmB816ff14Zp5AeO3ewbpavIvq&#10;90D+LP++S18JsYOnTm+ChjIJb9/8APfgjpiffm9lcLuYk4JAcUKkh+4anEaootathvTpNFcexqDX&#10;GMR0cwGk8ukuzXi1rwCPfk2i5KbMx96moz6aRjNVmVeeRfyptSXPuFz6yWWXC0PZ22QaZluWAFJ9&#10;0Nryoct8mVuVSI2pb4YnUsAkrazXgBa5ghUO8S0HQDEyXRBV06PKoKOvbgkeKRaxXLSuiHDtLS1R&#10;7go6kib5x817GhZz2OiPTO8qTwwW0E0C2UoW91aVP+KYXyiF3a1r1LU8LxtcrbvvvJwq2eo3B/r5&#10;yA2cMWF1VndE6kmckD1DnS6wvcKegp4ifMW5zvTPuaCA+1Bf0U7q3Q1uDVXU6KJBrIdnnqgerWEt&#10;wPuAFFppBDIKCylFDGFB57edCdzyEytwDcipj+3mlKamZ8arZ0w9P35q4egYxz+kNSd/rJ92dYQy&#10;aiG8V6BoqRizMzLbly9OvEU/JVlz+oFYQalfkF5BQzgg6Yy4T5Y+YO7M1ZJkS6Y76LYRNarcmbUi&#10;0hhHOOjujHWP2JK6ImZP1RS3PEgMTYYqOuO1ED55srR8OcK3M7l+3Fg/VmWwackWFCGh/gIToOAe&#10;tx6LNCiu/MLk+YJ5gb+nHHIt9XsbvyeU+jeBxHXeoYKy7j3CcWixMIviN2Ij1UKaqPE90NcXlK/j&#10;/QCjz1AY38cAwKYnPvljRYFJWs2DcBPocXcA80LQK6hd2l/K/w3DFtUFu9endlkDipfEpN1+KSOK&#10;dsVf0muBDe4JT6ntMmvkp7Eeg0hQcecMX7Tyk/IAywBCxpig0cd8TdKg2WIo5QeMbmlejKV2JBNf&#10;kFCyJC+KCSkNTUmkrxyfc8xnkQiJU3c6MQ9ZJ9PJNtTNRrkLjqh++5I65Nx5bVsSxGxhlHOzOKPt&#10;Nsn8c/wFjEDDfsHR9qcvnV5unJp7p/Afe3x/PEWs+RILfmYz2SIiur2Ti8+GUwVlE3/pvadlJWV/&#10;6ZDoa79cQyD1l/1F7hXmdWs36HGqcEZyefH6DBgFR7gltu6P5sfGX8FyyXe5/4F0zh3tgIZMwBcx&#10;y/xJNRKSDK07v7DIPw6BVkGx7zX5s6gDQnwv0Pngr09FXAisizc8c2+MR2+hPhceF/B8qJhPcWgK&#10;JQqMdUlk7Ghs1AmqMRemd7777UkNyu9s2bBjp9XVFbjUpa5nRKKrcVQMZvKIHdhexIfvDXaXZ6Z4&#10;yTgTwkQ7P+doEkjYxfKYWDI2TPMSKI03ScQ08eb0ymCV2NQbNs9wOLdXETdKY+bnsy6bpinO/5gU&#10;75hB2kZLU3CxJGGCUSCY4cgVer00RYX7VdsUU1txbEh41yDM65Oo5jvAEB6zZZawg71afleuv/tq&#10;RSqHtU1ZOT1DUXJyYhK2ElZkkSJdhmApUJiFp39XQU7Bue1txrm7Tcqi6YwNl3WiKlnyORFVqdnY&#10;BW74nj2mmb2FhARBuYCu6CS/6CQ5v4iGf2703sdnndx9ODlYxmQ9U7qcQlZ7GYUYMdWUpANaF36I&#10;lmxmDDBTdx55265wjDqclzbRprB2hEnjSjkiKoQkht1GqlS8gCmGvcbXTspQW85Kh554wlo2g+o4&#10;rV6dPWdSTAWVim2wxTmQWqFQNUiOPp3zO2ZiVqYmVN+sMqpX2y3arLCxuZlaRkq2oAYkEVGS0OfM&#10;iGU0BvXuFzn42UkYTF1b0puve6S3wt+lAtXNVSM1nJtvkuD0gZhalKa0n4fiEC0wF/HLDYO+YFFr&#10;vvd5QlBPaJNXlFpvQqA+JXpCMX8vOs1fptIsv/52boDZaUWB3I6YASuFcATwjYU5ZnT7IUcEV1Ti&#10;qNIG0hrCWIsI3rjkjNBDteETnDM+r0taq0k6P2FSPLNNraswu+po7KG/YXYuKBQzLWySS2jJWSW7&#10;OEmSsCP+XHnsN6baLHZGZRW46kWHHTqnYpGEXvD4vbMBkdn4nYu4fv6eyzfsnozePTvl78BvtWbX&#10;0ap4M0kRRlTkVlaEx1QPQzksjHG1Qrj43KLcSXXfnEgHCfiEYo+rjwfJFwsiRsXRWIJymocfCPBY&#10;MI+ZGnurhZJ5Ceyc8iYQTmycuRt5amj5FIwvnHiJ24GBqizNjVEV/Z9/1koUym1bQm19saJwaYm2&#10;HR1x8cRCZNQ/JkrUN09MStuZjqCNsVv/kMX7DI+zpqEKmxk00VDQjYsUpev9TKNW+xPxOydo9i7D&#10;lPX1/T3fT69f+zMTaQq0iypzBvxGwXhoKDhWwfn5z1eCfDtRKhbfsdUZM3COCKZU+WgFcrSpnB0z&#10;4yMl/ouyswyKo9HWNc4MFtwlQ9DBPXiQYINDcAnu7hZsgODuhOAJFtzdYXB3d58ggQRIDt/eZ5+z&#10;775H7v3X1V3VVV29qqtrreddz/QJ7girbGHd+vIelI9uzNa8x6QzbUff8NL8M0Kxdfy3pHBM26Xc&#10;eAfayHJHa8ry7sMhmZq1VwOpYe/KVNJPduejorNYhrKoAsBWHgE0wi1u7m92goQBIYXO2o1Gn2mS&#10;sAXsBOkUrHzKZ01cU+4a0GR9SW6xAZKbsNq0OHlnihtBFpI7wVMKTFDaTMCm2eqwMpVkmY2HlIse&#10;eC93B5FxXU/g5VTlrRvFXY/RQk1DPld3z5fNtJ2SYBRru7XDl9IJ9ZSz3PQ8LtUYFDb8mppJHQ6f&#10;38hVzYGTCdU7sMWCIEK8SFT0DhI4HiVcwjju3HPApG9AI+cIXeGXKAkRo5TRut7f7E+O7GxMBUiA&#10;Eaq92VFzgqkfc9zA/pbaR9KxdR06c0LRmZ0fj6NVq977FtfpFG0T5hBAc+YWd6AiqJBviUvWBBU4&#10;BPpPOaN4lGQ21jF+A/xLhOhN/f4JLbEFK8iTiC3lGGclPDaIt+41TZWp46H321pWXpYW+gRrmGbI&#10;IfLFX8PxnhvpQW9b5iLYZI/m0GqCERSe/PJpf/BHKlF7zgxa2MvgRMjTEU3I43pSalxYMl7x3Ya9&#10;5lnuRdNQ213pzQtvwbvnl5xZysNgDIWOfpMrDc1sEswvrRxAxEtIbPTVOcmA8LE65tlEpDC5NUEK&#10;amL58T112yHlix9tObAATloLviZvvFmyu5nPdopX0tSQXzfJz/XGrBEYCK4gtiMrpdqzwzeQkq1K&#10;JqtNTkLMG91Ei2T4bY41FayJb7/BtOR+Lxljklv91rEiheybgvkH8ebAy6mn3Zft5aDXV3luyKMI&#10;ZlX1mox+r6vD5O0f3pskl3RGE+2IqOiVnZhWGqnf3ZbeiK8jPhXPxBPIgLh/1JUuArZpQKuEfeYU&#10;f7AzJwQSMXT5StOY5Ymecg3QaoEn2eYNRSF+2fY7PHL0cwLdWCZ1QNn7SCL/CXfk3S0rHZHHHwoS&#10;mric2PWucGEw8uOOouyNNPty7xeppZan7gCYMSg6IYB2Mt1JU3WAfEAARqI5MGbpzfeH3b/MYpcw&#10;QY87lJfypa8vh795rrTxir5emYIGNRQsS3lD//pF8R1GPreyUx2RoBuhANzjAEa7j22AzEz+a+uJ&#10;ZAuuIBd8SXTiFwgfl5idwjxA2tya7olxt43jgeBbbqUohPWSXe674q+36OpmarTk2DfxbHTLt56t&#10;tZf6a1myDoXS25a4Vij/9ArMGUnHpnem2GFYtBouHSIyefGu1NuvYiN1n1NrUcgtuWCPOzUkvTwl&#10;smVA+U9r2b0230L/UYZ0ORopATalr5bj64eGNWfHuIqbNcSL65DBUmAUti8bo3b5hVJUA525tErp&#10;AsWtaygbLVivlJuCl5moUspLpoWWNwugrVkfHbtPnoW1scHvmuaEvEmfFHCGKRm4G8TNO7wOhp6a&#10;ydnHcI/I2aVqfcpdYFLSYxJ7e5gwlTir8kaQl1cdj1KwE5016PPlPLl1LK3c4TnRzintU7+eJuE7&#10;4aPvQSyiCC9uf8ZlYKLx8Mw4hPwMdF6LuWGArVFaxSG/0K9+feDl5ulIrNFHb4t9ss3QquQwBSu+&#10;sv0kyjP9iahcJXpXL1PLM9C+9p1AO8RMKSpWKWoGZ8hWSS8MCad2VZ2gIZH5iG0ADNcC+aB30Fvf&#10;Hh/jiX0etGuQQW0Z8CPgdhfCJsylA7Z4JApVeogrherPCLv6Vo2MzJujyCpj4mhFcdYUUsfjdd5g&#10;VfXmalrdRdzvJ11HRUnSYiylu2wNjI2N0Z4IC2XYTHDXhLa8j+JgGc1B7fR/DPzBuqW02HydM9dd&#10;t58t9+nAhd47hW0fkPXWJLGu4G2NAkXyhYJc/IJL3+KI5Nnx9+/HP3A/3HsqU5wiB8TwC5zjObm0&#10;SslWcpNXNTEetqHZRyb+QomVL1TtliB2u4A+z3f2x1anD8XIFo1TU+3ciYseX/fPpsgDZZBvaJ1p&#10;VGgER6r2N2l1pfNGSCODhGiFh8dXIfgEI0UvtRkyxvxRnhhCZFA8lm+G7LPGf9fmW0IEhVeF2ejl&#10;KkPOvUX2/XaaBtwkHyvu07w3SJ3iD91r7711sVgdevJ4ZrJIyyMXBnNutZSC37F/zefeh+aVp+KV&#10;q+htv20e3k42dbvuPZDg0YePl6Nla6ttbiUi0aBUBFX67Hb58Kub6864trm5yiRr8xcVV+TYc9CV&#10;fpemT5YsMyeH6HhrWTpSd/GPJSel2U+seo7ceLjNfLFfanOME3TR81XTV0qTt1sA807vYwoxcrRV&#10;0t8+pDGn78koc8BsrlawGYpnzDPEWpbetbSbDp6cQNdSClKqj+6tpVKEe3Nxd2OwlX4YC//RkZPU&#10;MuhMwBRHKCky3cMUiwtM3kvwky0kV8J/4Wq3Ffy+GP6FKqkbHxuFHiR3HjwFXtaoDzF/Y9CQkMCt&#10;XlnBzCc3ihzSSsytqnmecPjVqhoQF8pKzvqT8t4pHnoHKAk86BnTCaNXLBPazSfEJFe8c2Z2LfZQ&#10;n6e8nKEavVZYuNRL0dRPIviWdm3CUCfcRuumJqup5aDl6dGpX7XAbGGaMmsb8zGaGyjqt2jwYHCp&#10;GcrHv2btIaN8Fbx60dyycwVOX3dYXFJfElXFvusehZ9XU+T6NMX6QuxYliZ7Fhf7hzyAWVPNrg4S&#10;BUqWcolXPPdoWgHFeY1aFpBcWPiKUY8qSxXZ6EJ1Guj0zbdgdGp2/dtAj5jITPMd31GseM7CxdeY&#10;l2nUWWZio7vGCzrJZlTyiSu1wgccywspKQ1HB2HzFJi6vi4SvoLZq2nZXOtmQHn28TjYMOy5/xdL&#10;nqloNtf4bjzX5zy30QO9qjKDO1PydwJ3kyVTWz2tmaef8u/i28zB+3a6gyYwfJUgQViELhs27eQn&#10;KbWrHmog353Mhsk9OfC9NL80h+1WkAxCjuerBzFnINPmgSzQ7nrCpMkYk98+dJefHQ8xve4e9Oo1&#10;tHiKI1VEmxijmNOiqnyn3/PmKRRXtJFSVBakhhV3EHPwDjNLNBQzq2cz8/KF5M77SMmnLj/HjwTP&#10;jyFgst4r5b5zcsAa2aKek/JIMAKUollmEFBhMTLIdNQ81RRh1DhmHDfUaHec/DWisSjmfwyjgsxM&#10;wq+JS1Tu3rreVAg05Pno+VtLf+WmY+deo3bk1Xk1Fkbx+UTX6yjraufiEyZluqNchvplaLPB8wfT&#10;MXnyJfESQZqJAU6i8wVuJAPxN9TGcE/fgV3JolL89NNsuEHKAvO9/aZKvZJB4C4me8r6lwtK73CL&#10;8NlYIRvdgaNBUqGGHnGfqK58TiOzueF95y2B3pUQ0SA1qVk7hn3tBUX2INYGoGWrWie+JUzsY0+u&#10;POcJG6F6gpbULdTWgm64QYTdWnH/9buT0BbLIojKR8vVXK5blQk4jRWfGFmLm73uLuW9wHsiq6Ry&#10;Zxxk5vyHHqUa6VE2rAQdAnveH2/UUT50posOKkrosViH1ZelDENhw+Q5umpyiBczSxe9vMPUmg9b&#10;KhJ/BEQ52jF+MKkxMZ4RcxLosbZsuS6B4U5HBTz4BmTTrVNQJK9fBTlcm3YFSedxKQCl+U+31762&#10;u0McWThK5bBIZg6yFVHqZJYhBYjVONhgZRHD7ovpXpEi2gYgLOCsrKaBYNBDiiEmrDBcOk5MgDaU&#10;V0GVojxHHckdzcb9TcJuh+BRcNvVY9QvbT+5u8n7WY2Vg1HZz1/NfJQYWNZI200/NTMEwgYZq3Q4&#10;vk3QUNeaL5DsC+yt9PKQlxDz7slMJxuiN2oROWF8O/f1hczXK/WURwlb+SVbeSqjl9BPHvVnuD1s&#10;g+sA/rvg8/l1GR2bkDhpMj7PWJW+Ux9siAKul1LCAiZ5j8Y+vx5lKjFzXwTh+3oTkPpm4rS13e/J&#10;HwTsiQ6YH8DtM4dUqE00tcEyRMRkFKby8qEv4zfem/V4KI9Pxi8MCVVUrx7cn6A4pciUqmcRYGhE&#10;xMWhptK8cLI64G1K1C7jE8Jc9dOOy9nrDC+vomP8fnKXaJNz9x06BlX8xDacivFdmvFa/TJSpBmb&#10;73PmNUrj4zWlD+VnqwmeCApMG9BqwOoSQz68nzdbpAW81v8jlC4ny3zbOJ4DBR6PfhETIqFS15LX&#10;fai/dPYcb+nLXqfPu/u55dgIjPszZCV86ak7cURAIG7jS1ToseSwBetb16sIeWjN2x38NeZDdLwt&#10;lKnwZcEXJdDRX9k0w07BwfCcUPsghA2bmSdsTjU15jBVKHXFUPUT9edjzpYvExXZgvNKZnYLY3K8&#10;MjpsNqVcytHPukIYbioh0amL9NAXDLdo6KitujuIuHDaNL56IIKZTSsaBCOzVHm+WoyhhFuMba/d&#10;24Xgc1w7zVem1M8W+UmfiVRqFkzQcDUMQzn+HWpocP6WArdRpjhbdYWX4jfRdSSZtf0Xrtzv4zNu&#10;bAJOBs+hiGFzP4NaIvXxs5+iDS4rpHJyx1ytuCR0RQvtNR2D3mimuiW7rfRrzaY679iL6b452o9L&#10;ZuXToUA7CBPChmMEZ23LrHwV9NI59OcaWCub3QQf4p3+IK46ks3/F9Pof1AOArwCXP8YR3P/Y0T9&#10;/4U+KGop6Sj+J/rw9yD4/w0//F1px/FP8MNfUfbnwe9/Az88Ywz/CT/wPufe/2aP5OLB+JsF8tlw&#10;KfAcLf/n5Dv/X/f71+Hyv68E+N+myYYJPc9wA9bfTY9SkcnfgoO5YuIkcdYHa0XfmI72VC8N/iV6&#10;HHFc7MH5s538qN+l+ak1fWIZZd7vpmwIZVCIyuW7nSbglfJCTSuiw7tWtdJSH0AFrVsXG/BwguyF&#10;JGfQSSgrJIriLLeB5jtocaNg0Hodpa1K43l3MnmvwMQRvjMDvTXvzboFoKovRpXotHN2rslmNfn0&#10;cuCQGJcJT/DEjm6fj91ElRRdAESQA3ERg4Qr/7Fr0O6zduTI1otinVgtNC+wAcjnXH+JQZfE91Aa&#10;lJXEz4d509Hh8ZPpPx+yFwZGPPeu9O7O58hfsWkp63lOtOlE3JWj07j+KKDxLQi8+S9q5B+rBJ6N&#10;qP8oEf5/FhH+b8TCf1cZf2MWnl/XfywVeIYWBJ79nWzcAn9BC88wCxcnF++/UAtsfP+xVEDwf7Av&#10;YvD/5SD9V/viM7Yg8M/Ywv9oXxT410UCfzvxL5X1rCv9P7EFTu7/l0UC81lAHYP52+5JvzruBwQe&#10;VuSxUJLh3jSEYBDIBGmM7gw3w5yBxW84F3fYUs7aAD/SJdpu7msDORt7PAlJwYK0UkNlCdeC7WlW&#10;Y2OjVoWegx3vlNsmIlLpU+BT4J/Lh0DjCMFLr8mWww2/i5a7znT047MjW9RXN0EYJQJVTmsoMNlm&#10;dK5SH7sveV9xO7HeECw32sz7zhROcbCazrdSORRhOiFYizs6OdiDqDrfHjQWBruzowuWBgQces6E&#10;sSS4nPLzx89hflFtqnRaE+MWa49urc53CWD5qSIWmVNbWuhRlIuJtPQzstUkwR+x8Zuj4zoSMQIO&#10;m5AyAsUjmnv3K558xFc0e2VvYhsqjNzM88Q/nA6xVKIaS8RQYyNMPvoslsdwXPrBu3/mYFaR0t66&#10;LAlhhYktKXvt9a4ihPtNHOYImIo6R8ieAFp/c84jdGkoZ5xSb3nhNo4CZeYa8RphwDrVU1r3pFFi&#10;QRN+cuE9KFK/ZS9Dr4ygCQ65AO6CRqgHtMH1UaRCX0qHbYgkf4F9iOSVFt4KoBJKLMnDZ12AFgtF&#10;K9OX1wEN/axO34daQIuh9FBckJyOoo40APcEiAlsgJJL8uUrxLH0BIPly1+mEMAAxVBU6E8U8R5Z&#10;pkTD4iVIzRlYihDvAK+9tpwyNgzaUluO1CAIReq172WVpAJ9/nWDe/W1zqBXURLnNlNpuMCTBzAL&#10;zIRiSQp5pMmMa5Su85ZlK2RIZijmMkPNbTkjX6q30V0p0gFQBEDBuBxDWtv2uwB2wUbyBh1JLFDW&#10;SQFAmVsIkAgFlGEyLo1YvxpXqE6YVuTEi0FBBinGlfZM37oqsknKTuHzovC1fJXbBVIiEjr3QUG9&#10;qMWId2w2m7gTBJ0Mj6Fwr97NvSOhO4Q7om2IYCt1Qxd+50t/5fsYg9+S9ykxoVAVQCCDvyJ7IO1j&#10;Ihxv/ikY7tcbAd1MHHUCdoF2BXvRoXfAyxG1aM5uL+DlsFq0ml823I77dxScmGyT7jEJjrZNsncl&#10;ZGMl7xfrHB4jzpjD0K7gHQbnuXpk3mY098+E428PQTVqCS7916Jr63C/I237LLcQNiRDCaCHAHFa&#10;EYh3OJy3QViZ9OWuBpQRqIJLzUj5ahj6wZZRjTU+8QfTNp6rT8aU7D1oG9QbOnfBxOcdFHNH8OFN&#10;czw8oLcD6gfwIogbjmPIuTGEClvI8th6DccR95ssT0c1G3rWgxxfrSk0hznzbDP0gnpjawvxKNbe&#10;BBipBBjJBhhBXssZGkth4+D6jlzbui5zCCMtjYqdnIFPzhR6ifZ8BG9r07MC46eklqSWlI4YzmgN&#10;ZJaYheHLPed5eI0ai6sAfRsoe1RxcnXY4GneQTYwG0ABpACcAk8BdjZgO+v2eajncmJ0YRVt/Uii&#10;n5pd6qtlQdvEV3cvs/bl0kIYnn8+Eo3myIebk2JY9obXrQ3YZY3idBhkjSJ1wLJbdRn6tLJ0LyWh&#10;eZQmbxy4TBIpg1X82F/KbpnlljPO4RHD8O4zDm33Af5jbnxQW8Ec+nIFnLtXYCCROStjSmJNSnUQ&#10;pzHO0CHDISMJDRkEMFAbILZANOLp2ZbBuBoKqLJ/AcKweMDvN+ilXJ6YsEQ04TchBhk3fjH9JNv4&#10;BXRl7idGm86p0Vjn7GadZy+ZZm9l80kig31VF8YDJCOECIFiJRWKE0rwStTlNADJzB8JJblN8CWK&#10;0OT3MuVAQEJo9iDkZX+yFWXP23EzIBfU+iqG9jXzG3RQ0k5MXnAv0NPW6pUOkDgk00CxiMxi1VUx&#10;WKKx8g10pDEVICrxVz3vlTKoEJH5IMkiXHI20gxSRySQqHa+/Ym2L7LSOQj6HbzfVfiIvc+SwlGp&#10;dNFV4G/i4Bno6OASGH5FkqKihjb9Gwj7XHNhNvcHeiWbEq/6O+jHZqH/x/1NUGD0FcWNcMQvdKbL&#10;wvaIK3aYMJOTvlZLoION1x+MfbYUAbUPkY0CCV1vfKj2WU+qQJN5j5T7vLBypqq8R6z9L0ziXFUe&#10;XfbPXrYRkfEnsz1mt6yHt/UdQfuH46frG9vJB3wXBAfzF4dj5xc0JuN1B2QXVqq5MoLPbi5qTo/m&#10;z9wOLuI2J+7iwVevYVxzFubiv+SY4vNFoq4AsD6mACZxaZ/h5tWnPJcvD19dIh4Q954GDS9oSNvW&#10;7/KfHpjuCtZCXQVgeCltqhfSLcj71VzrAcIwh/DCC33suzYniY0YVwIYKIUC+/yCAstvfZHiwtnY&#10;qnk0oHLb8U6i3jjUtRi8HBAG2+3MuW6+Q/NF2jw9BZ4B3dE97zzQY9ZzalbnDTcCdL2M74TXN5wr&#10;TbTfW23Vdn4Kpgp2CD4PWEVSudaWouja1MddWlkkUvV66+nhWdp5tvOrtTmJ3dGXZEgqvRJypJ4p&#10;hEwVzBZAhXj09fjoOEForq44zo1KxN05PHg7eUjIAPihyEs7Yvlgk3KJdGmuias63yHgPTZa80od&#10;eGqjCTx1YAOs/9GAkiWqFCyjIvW+2Mrn/dvNq27uyaTumU764ARGUp2Y39Eit8FvjAPyJjQodJa0&#10;Kb7+0EQtmzI6Zn6heZOKDhPBRCoOwES6Fv0d9ILxhUvja5CyhRmi5oAJ3dZOVElb+ze3b5MGts7y&#10;35LZ3zXzLVCNqjQMOg/Mc60NZohyLQ58rZi2KvBxupnj7eI7UZxDVwuMVJf1LiyxvO+xccNQTg0d&#10;H9fVnTzwHNPVkczh0si0K9ZQ/K5PlTO/7QkXawpFfhB8sPJM3YWex8Q26QmWeyzB/CqPHBua2UTa&#10;sPQ1jUZjRLrmz/ivz7jttQQ7LOurtxizbU+etApXh9ExYudlNuxYWX/4xR7PPuXtoOAYizkAUnPf&#10;9gmu/UbEiRMUxBboNtw0Nk7P0hPLozDSYT+2S1NY+8DcEmfY0QChO/8ARIKkoT0IXqyoig+RLEIS&#10;9xsgcl1XWxJMURzpO6chM6Lf811L0TGNtEgHkfrvhPOZUlpNIYtpc3MTRN66NcU8734WDHpwYYvr&#10;BG+yffpaR4Ny0m37+ylibcppn/iRaV318k/nSKAb9t0m5eMfqbNpFu1qY+hRHAIWVRY8O5FcB1kf&#10;fqck6kxECZVyRtoIZmimhDT1icIRRFDwRV6IhzUx1P8SB0sJ8572FPli1OMicvp/8HY+QkxBjLXI&#10;2ce1xbPdLrBY4n88pm9UicDBXg1Hq99+r7qS9XOxpqnLlSR88jpsaUYkZ9T9A01aJUzu82kclii/&#10;u3svCiwP6QSEEP2eC5pHXqZqm0cMNhGsgMpYhxNbh/HroJ5Xk183EC/0+C4FzaBRmBDYh+OMmTC6&#10;92ixesXpyG3iCL9ndEf+zr0Utk/lvV6a4tlHPfZ49z7FT/amY5c1vS+1mVp76xa8hP6wbUvXplyv&#10;NOe7jWAQeurDZoBeuB9d/F1Lq5PaUaYF0bH/XRdwtGl7hSZceEt5wBfgGKxPdO54L7awyd2TPm94&#10;04UZ173e7HTxdvLB+Y6yoz/dZwN7sjfeWaUDZXLbUTi4mGTrdZpx0IstSn8ATQ/NtooBOH10PIJj&#10;C/I6dNmpr6Iux0n9W/n3VlvW3VXOJuFg7jYKN0ExjY5mWk1Zso1y89jaJcxVzi8Pznw/4uxmyytI&#10;9OkXSEZPrBc4LFNcB7g9pmUyhXktWzImpz2arVt8JCcYLOGclk9pLmRU40/3Y3Ecm5i7Dd/3H7Y+&#10;GITSbKVW9hWvfH2SENlW/AAIgHOmHfmq0bCJIsX3mnlzHEWYwVFEgCo93Rm/X9uSnFrcePuPHbad&#10;q/TxwNhfIzKm3gbiKSPWfQoiceFQZTuPIVHzIz7n6B71JvFFNQqbhZutCXOwXGE8Ut4N6XpTXepd&#10;9j68Ej5SskCPNAC3o1nNM8NZYsNmvyr3YvoT2cs+sf32XDvN+4nLavQHRjSazmaIj4F2ckq8sPCc&#10;gtZKSU9lz7i8SyUkGb8mnvikwemn1cnI4WVpKeO7kpKyJ2+aJCw041iXFRvO2aFcrlbujTPjX9Al&#10;kaBOTucR1fxeQmh2QIaXN46HVw4p65EggC64wa6/DJhrdGPf1j8Lyd3gUplgIHwj4Zu1RYB67B7J&#10;tCXs7IA7ig7pT3iJDd5XKK5QViPkAUdGLknC3zalA/AXX97T/Vn4YWQsJe9LvujESxg9UBl+w3sk&#10;QFpj3Z/E+3ZtblIpc5QZ9UOUk5b4C18eCi11+gdy/aKslbyq/tQMUnV71Yobepto+k8z6dV6vRnb&#10;QVOfPWvvshApePmKsvT60wYtJOTnP8b6vuvc2AhIEn2XBU6T0/D6QBoLtE+d6cf/nAI2fb+POYS2&#10;RadUq0To24WEZUT5iFJIbWVDWWOd7GCMWG6uQQlJ7ueLS0M06wO4fIiMZE1DRjaylnx7UoqdxP4m&#10;GYLmZGkrt0OhMz4yTS4bNH8TsxDD54TLVSc2vch5tb5CzXbLCzy2aa6FCeiqM5p1vCxVJ8/KWiWj&#10;0PcbwM8BHeCffKeJoNeB88fRzS6KixI8UVA445frktuGqpc0y0cRRjOtWncrJwWUn4YoENT+Kho2&#10;BZJnyerJZ4rZR+v3L44Sh6MO/8K3Cx0C+d0bBMZtCaVhC+KaushNmBqkEBo7VRcruQo06zkHNgIl&#10;tAv2sE1+SZpW8/VrydfLa0xuO9/3oGrqba+xf6f2GLSBtJp34O4ZluHqs/ECPrR/fIuqY5JcX1RL&#10;xAbGDcnBlFl3TsF7oZU19QJctreDukQaqRRN0ozv4sby+Q+IjkQJoS/hxoyrlAswPpBhnRNIQe5T&#10;F1SC0bmQ5IKofERIRN+duNEprJy7b0pHRhqSy3aIxB9xw0s9iqR1Sk99WJqxBJbBxJ8DSNS8w4ps&#10;jmjnk2h8zboI+5W2GHmGKq17nmioLi5R6PtiXj5Bx4iG8h38lp7pp0aqh8Vo2dE1UYCiobO8x7F1&#10;w1Q5yeip7/LWjlzEyy1g78B0SQo/NRx6uGVyuxurfiMQFaIEv+PHwbrjvf3h19GR7Y99XgcnvYkq&#10;ZuswNaxGWFQXvFv/9sn+yJnpEHYaPTML39CY43B9sHvoWPvdSt+zy/84u/f7V97Y7qi2lNrXQPwF&#10;1HjMZ/4LxsPCw00SzFzxJezrEVHgogvHm3j1ci2sqI2Yy8Co2JypQYlrBBX+1a808fx8y+1RbFAa&#10;EZPp82YUb5ofQDZ7H8+wFT8KyTPnYIJ0/K6c/kg3iZ2BlnvYVz55tJoGOe6ot2NGw2dh5ovcbcqs&#10;Sa8ZI0bIuv3UnUI/3jGvuUr4E73YvqiuWZ9kxETu67vt6Z/91qNKSx1pwQQJUdcBi6HzjlgcCXyW&#10;R846hIiOx7LiALbUrBjr6gWhVib1Uu7Mqb3VEdWJ1FN9VfUmq3gUfLsrW0jgcz/VRF9JdaZUbHKD&#10;cVp8lGwUzH7d5rO5Lwxh2ClkJ9gkdUuDMtojCe3xICwzZH8yLVZ2TRfO9u1asmNFUp+6j+/GsZG+&#10;BZFnnTqXz3bMdS9gs1V6QzS/1INNnWM1kbLTwMvW/HImZEugD7rLGcFUO9okvUXVIywrnXjolKsM&#10;ZFwFKS6llDZByz1l6sSYH+5M4GO3PgtK5wishE27lYmolVjFfbYjOQYrHwUCbZ2ko4/IHGICjpMz&#10;I29doiqE+N0IDgxTDcQ5/TXXei4QCj/f8CaKUi4Noiy6rC3hnnTMvWRTUlKZNbblYznYMOr42Uah&#10;2nlzwGXKkWcZWCaOnBcXIVi2mJ/kR4DRcKv61XM7G09r+8VDBvwTLFJRumyqZGB/S6JwThTwwhXx&#10;gkBMtljDg2t1inh+9T68pLfrYVJro77ss5xXifAt6jXW2suUnUBM655BJC/src2LFmKn5iyVidky&#10;W0PLhxK9b43SQ2YIlx1/Nq7uNoVjRcYtOgXuD/LOe7NDt3/+zMzkKXH7Id1Gm0j8LHOyHSjCEuPg&#10;EBAQFrZjF+dhDCVJZmVi5nE7uPJxe7esCxQZMhjRqCngqSvb+O1ZWvYrJK1r7HxVlS/Sq401kQGb&#10;0XpN7ZfgPBneQn+mRok3z7pQaNriUcOv0jqFJAWtsSgqX8linhOskFkyu+mvHgwB/8bYWQDF0bTt&#10;OoQAwTVYgltwZ4HgLsHJ4hLcXYMFd1ssEJzF3R2CBAm2LJbFCe4Edw7k+9///azOOVXTNb39zHT3&#10;TlfNbD333Nd+wcLFNlbBvOJOPjGwYFrCK53xcU6wkhotCW5Om0N7/LeoKaHdCLnMfaUo2VeUZdg8&#10;CZK4K2gzO5Td0fTOP1jeQKS/PxIIEDMGzV5Gxrjt9KBpJ+wHIOFym3son6WZcYLFseevuDpDD/0N&#10;GW721ci30AGzq7jzAV82B2OHYlHHGkN7nmUtRw9VvT4WlLXSO59JGPrVvS9VT/PDvvjtZaiGBh8N&#10;dwtbg1NVFZsAQ6cDFqvuxuvA1HMbr4Zyr6x1PJ/u5luiy6+dPx/aUogmxL8Yc5v51IA2EwViOCrV&#10;tNT584umo5miFTddfqkWf6jkM08sF6zykFUC8gp7/qjj5TZf7nkTzj6OvGJVIWVcrV3Ps3SMnhkg&#10;iTAYfy2N9tuTqPkr8Y/98NRdOacd+Rqc/dtXCIA3/FVu+uEAi8afZcSxi2CN0t8cdRTTCQAqXSbW&#10;dNphJi024ZF11i/87nc53zEvIwpmymbn/VPLe4cX86+JTETg9r5+gdEVmq5bTmHxfNNp+5i7kJgd&#10;EYXHieRROwOXe97c1maJ7NZKv7tXxzGBtBhUDcaYPeHcX7lKDWQqHijynssWlBs07fWDRIAGInOB&#10;u2Em9L9qa9MxGlyZGRoGHXdLYB1T6+Aq5gpj0pLWtpulJstoxYm28TmgkCAT0/tywK6C845OjZhG&#10;MNTIicC2tba4o1RgOyetxpM5yfO8YQoJnvLBa/5wAmezRXtagpdqmFZc19vmCz1DN1e+ncZd21f7&#10;thLbg7rc2ba97tMIoJLNJ7jMq+6Vk/nNJkwSNj+jijYeJMJ2RDbeKKvokcpiQ50oW1YWznMXN/w5&#10;mT6/8t7mjfGyPrcfZB7iJkYuUXMVK9KAgLmKDaNTqYYCqbvvU6butFHSJ9gVi6q8n2QFrmi2t4mu&#10;VEbBvSXg/Co8pE1KdUQlUHXFsNC6tb1lKh0V+49noy7GUGgJyFv+fB66F9EUEf9t26QXqM/7YcDU&#10;zCyzO0XKyw2/Yoe+V17zhxmn3O3SefCJAmmqvYTdwXD8q96enPn2jiEuJ9+toyMVMD9lPf8Iw+iy&#10;TFSM21z9rVS0XV96WT266TlxZhQPc6NK4SDDgL5433iiUFewZK80vy6QO8XkjFkny6DqLSvw1bZB&#10;w6haWy9u+Uz0eqpS5Fj4GXBYy8tiHBIyvnZiiVxrtJGoyFVS0euVJZcP2CZVLDlSlB+uHMVjRCnM&#10;x0Nw7gXJfjYvQxn7qaWb//b2waArfDdICbC4jx5oocNFlhOR2XugK6V2q4FtquYHOJAKNrc8QtcN&#10;Ek126+kExi549mVhrhNlu0nQPj4PX4/Amm6XG3RSALok6Rtp9Zr0wQWCO19U9uktSoaVMNxHi46H&#10;LU1ofOVhK7tulQNDL88nk0k63MYi2oYNx0BlaW1Bk9CCaL3MMmIlMSutiQLFdVi/6OUArmrk5nMG&#10;/A+IjCVqka9nyu12NDP0Z8ODzS7p5usvaP4zn/4nZfyURubmYef4K6H+z6LF3/n0xwy2q5GLp4Pp&#10;owXVydX0HwGxj86mTxjeR8edsqQoUInx38jICur/oboA/sdy+jcA+f8XifyYh38k9/6v+5SDm+3f&#10;0MZP7N+n8pQsf4z+qT/t/4EofsIS/3t5OvKp7d97emrn+SMsPMa5n4SpJ2zyX33zsLOT8/I+SRF/&#10;w5Sfjnpq/289PfXGxfXojWX71/1Tf3/N6O85PtUAj+Ux8ge4/Gd+f8bmfBzzKfrXOU+j/1X/Z9np&#10;zyX+Sxz4ewX/u4fz/7Jwf0QRTo5/EUW4H0WSP6RlDrbHb/PIKub5N1Hkbyvnf4CWyf8GLaPwPBpN&#10;/9ZE/itomeuf9REutse1/19b55/B/2g1f0DLKIB/uJb/tnX+afjrEvyPrfPRrfwv+ggnF+8TY/v/&#10;JcSB25C8daYWhL1HmzW89GQbQkzlNUDrNHOgxnXe364CHOkfB2pwozJEccxszBOT+spCeEXQ8m1A&#10;yj/QfHJ54Wkgfetw2nIncUL5icciCQ30ps0Kc4lQHJ3DC12+KKGHCx/hw82pM9hq5u+5TV174nlv&#10;IvYECkos07Mpxpvwa9Qy6aPaKR2ewdS6uhSshXfWNzN6GbJedtQSOtUHJbvTZtDj9qAyH8c7U8YZ&#10;E+iaQPfs2cAA2JK7+/ZMw76FJ+GcDrugYrbqU4nuxnqKfvvxbPFFgnt8cqWW55lp6vWcEiXT/lKV&#10;44R6C+6K8sOyqdqZJQFFQ8N7IgodFgMfmJQRTRBlYfptEhdIOjyGjTKeUCsiXro3NhzRUr+CPUtz&#10;oxmwaG1927pYqtF6eXB4ov8rXgPDm//4qiD8HXWutHlv9vQmgkUhqmJDvCnOlfdEp6JsKuA3CLXz&#10;OM+k+mhQNIcaMpnOnE7h0x1qEnuE5ISiSI3jRN2btnyNrdRjCTXutsdsqP/AQB807sT9hpmhQuAH&#10;qpSzE6Mf+W2yoDSK7DOiQik9ofo1QB6nuaKk1S5nfCCNaVJhWnS3/UDWypej1yt49D/q+DXV9T0b&#10;YAFoDN4JP9/SwNVoeMRSrxCqBLljbBCoH/CxPOZJhV/pU1lPmlVGa+8lbR31d5/0ij7vxl45Uh9c&#10;CQR60Vguvp0P5yYK9MM54JrX4o23wcqknFt269oPxQ1H933GgtgYt/nyJsiHcBPXwj6QLHDuWSOq&#10;Yi+OUOQtYzOrALOuqJiFV6gD66BUk9plA7Ev5kcM6JJkB9mKscyJw5j69cegttuc4lukeDeKu2/q&#10;HsLHPjJLoVyYnZxJi5Q2wDnbNJQLlNfSd3DFsFgnIhYMOnI3VqMLo+0DyYhvhd3M3R92XmKQl0nE&#10;apiL7c1OjxtqLuSVIy0s/mjXhJZrXpdrNj9tEhIZr1knm9nVCt83YbvaPX5S2ZQqk9P9GXZh2xuC&#10;fYmTjkZnuAAwWvD0xbknnJfl9Z9H8Xthx6qEvPSNH99Y/V0Qo1Tk82ePry3hyplOoHZrM9VTlglu&#10;jZTOn5n+MFz73HSe3cX/atZjYWiyJYWE64vngSmS8zEHhZUezOYVMOH1MuFgQBamBvoMCh1KqfSJ&#10;sb9x93On+sy30994GhR+0tpNhP0G7vCyqIMUDQ0/8wZxQMNQvvsvSmnPmG8B0IheDJK//oX4HWIJ&#10;scFqQG59QUHeG0T7MQfCaKG6Xa2iJ/7quWlyQ45Vb91MIld0qmIal+z+l3Pwed15GZDKelVbcq54&#10;f+LcOrSOarZduyfMTaL/+v1dAUUCeaqJ2jz4C79C2ueYA9sOBc1gS5xLHF3h+ZfpYdwHkh1Muigz&#10;kQtb32v0IryfZ5HTdGVI3HKJoavyTNbmZKI386zNxskvn4AUm4SafHn1S+5y18Re6z8wsfozShS/&#10;EtRCFhcGrlEhAgjoUVXxwUxFrqCM/pc0lxy6dOnZGxlSaMrwD2Ja3iVtmDnJR8e1Du9t+4fweP0z&#10;NID4Ma8mTNgXdN5LRxRDf07qFgct872JWXSwBzcWXSA7ij/+OhMfD6HrDV4Jjg+WRM3C+tqtEF+Q&#10;W0DXq8mLH/7qeyYW/IoItTKeh9g8t/1D2+rJ4he689E5Nvs5gRwMHXcHLuJK9R7loNBQ6Xa+JNeG&#10;DUsb4YIJVD/MeXpe/xfL/ctpyzzfwm2Eb5/dCDl1xs4fJgQ7tDsQ110Kzc4tnzjp951cfLOc/Enf&#10;+3PmRxcazDkP/QPq182AtfPufX9cyIWzxUO69jvcucoNupUs4AlB9+bZRfdvFaELyddwL+z4yJBu&#10;n+ni6rLqCqeHtFEwwTtr9nmFkH3eDZ3DpEMZ+s2Em1x9uOoZI0iXyJAcsffMsfmb7Ru39kkmdk7D&#10;b2JZwDskdb/QHUCxb4dRhvWVS8V6qDPzUpo1vUTQq3gzriaNs8CIYphTEaymCqY6byNqb4dDjZ9c&#10;fq19MBH7wc9/J4VBS3RIODC5E4HZD1mbFF0bMSB5W3SRhaDJ+qNWif0voXals80SX38jFE19dM1k&#10;BCZXOPna4IMCQvjU4mvfqQvHrPuzuPIpKTRWSCcIeCot/ToSnl5q8nOB9Ouv8PT8fLO8qF29Fqt2&#10;Lx6IbW/dliWvlUpquK63Le5TRZx5BKU3wwwdT+3VVgy23tRgbte+nKHwBnFBX3YfRvMs9u4Kx5xj&#10;Utzp4UBP3GLjFevvSPmlR/xcShao8vJLj6ZDpeUre3TIKPMTZzr86k7RnDoFtVvguwTz8jUofnIT&#10;r8C3GdVVU0NsCndlhFZdNRJerlKlAs76YFtXDGBzU+LG6ORjYPktAv0sB3GFiPKA9BUleoLimav/&#10;eBX/oAAOEClFvnsn24c6NwRopYZkT0HBPRkbYi/GOisez+nvx9XxjU7xXtE2rxW+0w/7RCdi7XAr&#10;fdzHP4tsfYj70cPHJUkl/fzhlS/FkZxvBAsJelRSwelbXv00o1OH5Wf4fOEtUaTIe6x6BJe+msw+&#10;lFGqNmeZfTXfelbW/ZGoZGIR7Rh84jEDdaOJWCUd3bejvrX1+fify0Tkalr2DuEZZ1MIEMqQtz6+&#10;L/1mnqBoQOl3Tu94fweVP05bNXkZhqnsAjtQ3MWlVrVkDqyTr1PSKgNQ0MhnnBhsEdCrYJE/hMh/&#10;Kl0sA+ycfSrXn+QUHDfPhxYmvSWYqakrmSxAgBVIqK/iyFAhPC+Bvsn7hDgvyx+MMV1tQavAzy/T&#10;/yt1sMVCWi6lg1eLbF9m552GC0n2aYUdGLR3jkcT2arKNVJrd0JDwqwnjZxfPXdw+vuob+5g76CA&#10;ZLB6CmyclH7rgr3xsc3CUxU3c5uiglkhk7YfzSu3/exh+aw41ad8nNUvkzUvzPMYdOHKtCMn9HUm&#10;o2wt3kXfXdppmvIKVJFn89nWwlrwx7UnZME1UX8McZZl4+r0evqAtSQea1eaGzoAr79PjvzbiloC&#10;s2Rqo7gd7r24bTmS2JFHfsrWG33kx7uTtmWGNjKb0LebnTW4EnbhQY2bH+a++uhHcdvD51Ojw0Gz&#10;k6M2ZrluyUOMJGESRx2qHgt6SDuURQ7kqoX4hzc1vGX4ZPkLQRq8cpR1Oj6YH5YStnPfqiEps30I&#10;3VbZtB66fAA4woYfMAUhgYxLerUt+zUOOgZN+xxNHWujzLuCgzkfarwNR1rbRBRREHxKgZWbKz+G&#10;QIchrNYKFciNP5CAJfv35R7crPpEdoIiwEbmA/4q7eYyV5f8mhrmtpr6m+WEOW3+jvMKEoO2UtO5&#10;hxW9OQ9z5ls9pcfT9vVI2i5l7ysw/mx0SXRT7q66AgluLm4kkITUBeafIqSkJrRURzljBHuZ26Br&#10;86IBduatq4LDLzLfGt6PH4D5BDgt/Vc91KZ1p4cjP2e0DUTYzKnHb36dCOgwPt0upkSGnR+9x6HJ&#10;bBjS6byca3JcpT3gsY/pXqpLJaB8DkZn2ZFpMKhrY4R9sbGRZ/ApX0g8nN0oNpBPoSSx986Lt7WY&#10;n24qdVRavZca2RhZGHB7g9mObdSeg55jm6OXI5hzR8HM2gTeDYM20Z1uxlURQSQAKzN9BsEaVL1k&#10;SnazUV028zJHoGiH1BlJgLROS5q4CTdYD2WwLYp3pdvhg0PkMtea8MrD84MLB79A3EHmo070C975&#10;R8t4IrKpbeaQztXr1vFVlV/YDJh91gy7ai81KkaCIpPNuxsQUquqm6GBx+MFDMa16AEAmv7lB7wD&#10;kqbY5XuEQmyGYLl656jUhxYAKFolYopSxubXYt8WLbFk0PH6Yh07sSRCphSiqqaOq2d85jV2iyNn&#10;l6qhOFY2KK0zHtDzDuK2048qEsHt3jVCBdeka6EhJAbtDH4Hf9G1Nn/qOZJELeApeV23LLF+qMQn&#10;RrkmVBO6llBbF9Am0ScymBVUNCF7QFM78NpEOAp+ZnymOu2jDKFSoP4LkYu58K9WA4FrM2s4HDL3&#10;Iori1gfknTkYpxNS1znctFCy7kPyxsLY3OT4urgH8v6tDy7YeyjMJjyM3+UkBipOCR0Tck/DT+dk&#10;BOXuRU4mkAZsehfp3GQ25wYWlPMqyYUVnBllhbQkM3MBUEwKnbP4DKN63vQO0Huq0EFWSySjk0HX&#10;tEb0UAqSeQXSQjv+ZKGke6orCo9t061tM6d3UgJyfZrNkFyYvImqSEECggmNnD15Z4GiNsXb7e7T&#10;4dPAAZ+I2yRJWGkAxmoYiA+cMi9L2mPVJjkqgsc2Tnz9diF0c/NUKa2RvQGjJlVXKYTtmG78nM8p&#10;EQhB2QjxHmDrMap5Ydo6gOvxIOoEcoPY8Uv5UQvkhCvx5NdCYduPj21wkMvHIK+B2KMYZ64Yfo9A&#10;LByecF/HhAKnX7TDDuieQenUwv28voGuD++uopKXr5hvaOeS9ZN9+e+QoiQxYTmZuhLJCegmqFeI&#10;VyxuZ4+G2ivUu3Qi5RP0369GztJqt72qGhBMaPs6sOoJcg4zfuargLpP8M0sCznMVJQIIJHb/C2R&#10;i9JqpzOnM++HAgyTyJBlV1xX9KqBebKAbDqCmTU4mqGBT3vfANWzF4YdSgkaA9ZcX/EhHMNbzHUP&#10;iQrG5R6k5vZVSy8bkVt7T9LsFTIzbz2OT07ZbJTKP7eylG3UagYLqxH0Kb+vzH69fch+jO0mU4UC&#10;wsK3CjL7WA1hnmeZZ7yVuGR1VJ6n68hLzdMqhhXq8HmOrI1NkGzrVOPjtaSRxanLlciSLJszZ2/L&#10;RVWSjZE3x89LhAzqfU7xGtAfaKV3Sm+T8pVdpMoyRHqJbjScsrqvAb9jl+e+4hknJO0nYZBTOb4E&#10;VbrqEfOI0GS2NmIuyyg3blxpTskwsa/GDNL9yH16SCHQ+hHlmruo7m0Bd5KHmbWbVSa0o4IROjJd&#10;Dn3Yu72UGJS46LWnHTQZXYsYvKH147rqP4WeuhL6BSV2cbhTwWJUhF4Sej8fq/3cS7X24ZjzmNG1&#10;zC8/yurZb1JiRK5Eo5m0LaYwYuct70/YmTQeyePrHkDoBxfBTFuXsMX39jmN0Hfb7pObcMP7yNdo&#10;ggGbnp/Qxli36a+F7sLuk+DCUp9ZxFSJ4RsjD9cFjxihwr57TFeje1zDyOcCSD5FkJhIw3QC1MI+&#10;z1bgIQYhBT9g6eMs4t3Tc1SrR4VH/1J1zPCIvAy5dP5t+9tZQWSiQKsSVu4puzsBtE6xqIQIZS9U&#10;3ol46RdOuYrptqtcFLCUx342uiM8EYoSvDsmmOgQBVjV9FrD6JeDpbdmbArlq4y0GzSb5JrkL+1H&#10;tD8B47bfuWg26TZx3DVBRoVweSD5e7zoyHAK8O/53OO4Fvp9h0arhSNgLuw3cfjh7hObMMSc4K6+&#10;Z2nXqOw6bZIncGVwnZToNowkxpXfnFzlr5HAorVfM6F7ZsJ0NR5pfIP0hmdubsLEdwSt6fvUekb1&#10;G85OfNN3RCP1modEe27alG30B7R+WN179pCKA/gpXtHNiKs91eTsGxFHuqKsqAk4qFKnON71c5/Y&#10;AnJcYWYByU12TjfGQaY6jL5kXLG4DnpCWQAZFbMhrC4hw1Q+iKCeLpi4SJBu0C9ht1hk9XMGaqes&#10;Ezrbsj7wZdo0otUxqraswJov5MY5gdUpotxTpxbX4fyLshwLrSO0R58O/Vu08PI25VJA9AGh4ZEb&#10;jjlm3OsJcRf0rXtviJJUdmM8Ibe/dgt7g+0yAQv+c+a976XC8HcP9EW+SHe4V4hJ/lrGYJk1Gvcw&#10;2+z3Ptmd736XUQjKCIodjJNO3wYwge3EJDydANm3ek70HqOHv+/faBYdIpp6vWf6XmSqvAFX52Hi&#10;xKNy5B3ZpkgEi2Afe5bpHlEr6nkob+BPpI9Byo0p8JvbyfPaFxrQ3srrI/+JbltBOLnjBfFB7ulE&#10;dqcONA+cbDPjUpufVqSJTnxD7EN0u+W3pQjZh62RQPJensXFHt0i9QmLnzwnwvdDmIUldlDdyWtq&#10;RRp6+mC5mLEUzUytKWk2wroJi9N0v2GA54J9HYrU1nJP1bafcYPOtktFPA2olba4sgXFeys9n1e1&#10;qukO/SK0Z3ccJ3RiHd+jkEhtNqmGchl/Wq0LkfDRs1Vw/WAqKQDUBxIz07MwMIWthYqL8i2PDZ2t&#10;ewjaaSRPfEyxAUbCTLi2XLWj34oksdiiNl4MDgZ0gDWxMgVbowp7GOOrjxmJfGSJtPYNKhMSPVuT&#10;3l5rKyBwz9zrKNCoqV3l0iatSUE1gQyNwetr4dNV6blDrDtit6PTDo3pbzRWT6Yuw4gbyUnRcv3n&#10;N7SWGOgss+aTbZZqfJvKK+vLEknZiHS6mVOIhuQG4fKQVXCNZN2bHp65jmVbBTXPEWOw5TYaRgym&#10;O1jrQF9LqT1C5meBFbJu+pNT0zuoiK1Dcgl1pq4eH0AOxXwlQArmHWvQbDJY0Sfa2xOnluLdOny+&#10;cY87mLqmhNVKH1e/9hhUAa7C8amj2Vdpa+Te7riP2hyi5g/17rgrzRf6SIiTO8yIiWmfkuDFunMt&#10;p2MQdwFZiBYCMUEXAfMxBI/82Z3lHR3QwvRCErhxJRjCRrmTzlE7VCQc38G4BqYQ4GzzvYwQsnk/&#10;6gDS9dZz4KKT5ksTUnCaXVv5rrdiWDNIcKAPS/Mij0Qz8F4QraT06tRXBX4SqTFPPvs8xfOKXaeD&#10;uBlNPpNezdjKlXS36TLSNd87aoVPmRh0bEVEtY1irHg231qWiVZZ0X+8OqMwztCMeOPoCYVAAUzc&#10;5AbdeJaquPHdx0dLyOfCAveDM85AxXULKugSMuua8jFCNk3XWsFnFqJoWnk53s9b2lV5hKto3Hpq&#10;wBaa76AVX1mpZ/vxLka2Gm6A3qrLLvKlxQz64DIxSj4XFQ1a5oQPHSq5vdmm1UL6HG451F7IrEQt&#10;yseSJx1sy5dYHrwUMFmfLgI/nsF1G52lOHDFQ+ivIY51kshuEkjXWsNKB/2Xfc3bevWCdNa30+im&#10;auxplmEIShHxYB4OOjRIK+GPNxxHheF1oXMsh1/R1XsIE0aTWbr6IXCx7FnZbgiX7SZXwfceuUPD&#10;NzhU2q/uZ8Aun55VpYmvn4MnAe9W3V8HdtGfXvtZJ8plrZdPLg+ZqTkr8kgUmiWlGjvNzkANHg1v&#10;mluaaDu9/PisZKQ8vuVlJC72Hk2CTI2YF+iV7/NDgcGm9ALe6ls4LSE3cyLVHHNZcmRz2/INS+PR&#10;xWWF6M+cpMxIX07MsfJnQ+YImA/5UVZTvG9+VahIackvDR/AX73d5WcIFCptjto8fq8vuYF8JGD4&#10;/e1E6ZmP9CuxkElVlRHlidKP6GonHElx0oNWhI5TAttigiEC7AmFRZ4Ll45y4zVN1lbtkxn9EY4y&#10;5LytChBdu1zjMdB3h/Uwg0AH7O5WrYCXlBTmK3Ir+F2DDqXLdpNMNM7fo6mLrtiR83yTLr1Uy4ao&#10;KMDmVH4vt4m6M0xiZKBZVDbSX4FBJ8ruFL8mVpi2OrFzSFZcbAN+YgN66nNGhFXGKNfiud8OiZGu&#10;nkEaEXIwR6MoxE9Dxla1j8WDOHh9aaVHgIIh4vD3uDk31jkAh/b+Z7I94PNHjEv+w8HvCcs3n3tk&#10;4z5cjok2CaXn9/kXQozvD33tBuT0ZciFQPLH6rahsUwvY8hC7IhFa59bEEsuz9PEVcpRNJ4scQno&#10;DGIWB/NA6l0wa2v9UMjC4NP4bWvdVC+S7+1DdKJ5JlwmdpNhyZ2w0VmSGLPNWhhm8+IZ/nrU+vVt&#10;hj9RV3/P0PFh1G05RN3bdRB+PPaHXUQ0EFzqECJFOBIclFba5UgwbXgPJ2VgKLy22xUTixP9xUhY&#10;gBorL0YaQ+3XlDV3v0pMfd73XpFKcAqOkvp1nWOuo79LheO9BJWlmC4/ZiUlaR3SPrYHlwb1punH&#10;vbZciix4xb4qgki6zZrXHx0dQIg03ll39O9ukj1DM4jI2H4OwkPykdmJMxtC+OvV3yXWX6regzJ/&#10;h/dJIdsT2hNXfraR9bJwE/0IVxovo9cAHKqpnffts2t7qImXtlgvBOzpYw2ntro6iZsszrZuH32t&#10;Sy6opLe8Mznu0FicFb6dFCcU5+urUicRFxtkxZc/reV+rm/XT56OlYouhUbuHEdvEVrT2nHRiSTq&#10;lc7N0jgUz4ytp2BbnlfQUpWeJOwAq5CmXbrsR/faQGonAVhNJ7qUtZsfv+5Mv92mbqeFnrO3HycZ&#10;0IZmrVE1mTmR+Xy+fUF8T5lf9dW11cANGdE96wKswaaciyv5dVE0hhevVtamyhSpJrQmeA+P2V9h&#10;adramKdyExsNhXGJ0y/X/A2qc198tlvoOxXs/l9ovOzUUUXkb6CWPTkBaTuzJXIabsnnaa7wiBmj&#10;eI4mH7hcJkd1G62dDCwtNAonjAY4uNQ/1Nnv6bl/XoVQ8ve2GPpjySRQco4oL6bN2hJbIN5O6pC/&#10;z81YTqNyYRWUrVfeL8WEbyRg3SzlGu8BMPBgZGHS7KCZIRGwj/RuDqOvh4BaJ8y3EAd2aHE+OIXn&#10;ciNHiFoWsb9V4G5HbOmvWvqG1pha2ZR5wc1GGH3c/KGXameLkzOHuoArJQUA6ARfr7MHXzCCx6qI&#10;fqr465YRhm2cfWvRtjGRe6vO9H7ACK0Hsfdrtu2LRCatMFQfsc4qDV5mi2CCrQvYrlGEHa9DRKfr&#10;7RsDSF9B337a8RZwez3CI1GMz4zz0b+73Z/Wel+vfsLkt6pFHgOsJdX06wTle1wLeAkWClL+fkva&#10;gLDzopbn3Uc4C8SKPYRMVCvdWA/CaOGe+rghinwA1b0GQqgMzxeNor5sACdcX4Vf9vWb7x/rZ/G8&#10;FOYbRniM5qxxbfUv2JOVxp4dXvZJv96UXzXnBRqWuXXcIR9f/D45PRwviqCCFxyVSRIcWncyR7I2&#10;qyJ+t+wP36vFD9iyaTMBnU21RrXIKJoUXK72Cy0JaR6ax78cKm3KbPeyD9/DPOJLNoq5YZMW1quc&#10;Lzv5gmOndHBqFft8bEjw69I6wzT3zsZW5rjlK8/gJt3O7vZ553zfBJ+EVeyJvGmk/bHUzNqOAs+R&#10;O9yxyoXO8/TkB/r7iYwMhROJyr6UfVfPBU/SjC7b4y/HJe21be/mW00y+oe+vOu3PrdiDkixrFOW&#10;r6l1URwHdbOhIdIMzXOZZIckKud/oVEYZWFdWF04NF00FnuFfzAamJh6R/+p0IhidonZ5ZwfwNvI&#10;J2kesYNXGCC7jqUVH2qSo7TIyAm7eX5Hl90n9oqmlGAjzNaG4B0G/AT9ufmRvv0y4XuAi9XgZpbl&#10;GwPyMzTvWU4yEUpHNqKsrUc3YBohb/b63umVHuKn+aMQ//hM/4Mtopi4nVFeHGRa05I3szvtE5HH&#10;dtarbrK1Z6aMz6Iw0M4/l3S9lc9VfzmNpaoWXQ7d6a4n6g0WDdwO+D8AHyDg35W1tXXCvt7zpyGm&#10;yruvWbOnIOJ94+En3ovPffKfM+iqq5a151DN5OcROpM+8MxNT24eOPrqmyPr1n338OTZeqmC278X&#10;pT8QlmI/K+m8o8SYPj1qThj4dY5Gc6LZ0GZsN3WExDcMtLi4vlip7qt+o/p09T+MOlJNmw3bwteX&#10;P5t/NP9Y+Wvlp8KnIv9T/lHow4h5jr44Re84WFQkkRQ7c/BknMZTQvVhQSO5qCtF9xzOU6Kx6jyc&#10;rx6ULMVFL9D1YJgG9nvcAMEesBF1D7CTB5Nmak7REeSXDZWxkbK9ZawM+Yd7ddsw9xT7g2JUqune&#10;6rFqVg0snvG84jzuZE5v1THqpx98sUHq7oz3DGB/egbOgDOBfkTHB5vGe8YdiRhISct1Sm15zF9g&#10;tInaUDAczA9GgqJWE7EWFBjlVTQmlq2ifhtiQVPhKmo0lGvjq2jAkrcK5napccrQXnITftixgZ5B&#10;MhCNOvk2qUDq4pCqDU6RXDeQz1VVqZJijnxhjod8Z3XrGw7c+viymce2DvXfM/nxjtWxoDfHfq07&#10;UrL2/nBOIHrfAnnhntk39T28Xpy74ztXLFx+7+6KIzckb3q6tTCvVK9p0pp2X7Wwoz6vqNlvvPTW&#10;heu2PQnqBomCCEexu0ZIML9SilwWaiNtFsUmKDZaYqbZOsq0VDBotFQ0myxENFtErdkCrMpVHDp9&#10;lk6n1wuiTmuGFdhCLS/QRyANmOgexaKhWoNeq9VrRLNZfAHHkwLR07WKyWCwCXSPsF9gQor+Q/HQ&#10;JhW9bLQP9Oq0TbBpFR3Vea1fwaGBRnWHGoFAiL4vcbmhKRGTwC+kcWlisNGesHNOltheHhVBfXnU&#10;ZrOBog2C7Q8M0uywPWwP1tAqBFQ4euSJiZfY5muemMyn5+6afIiuHRJuPn8He2wCRiJKVgHer8Op&#10;RpD6lZbvidTR7b/cv02zTbst7w7xzjxdDasJLhGWyMuCV+Zu0VyXu50N5wznPi48bdgbPh224dDf&#10;JtkdzmyXW58FPoJZ5ip2OQgGIsrBHF+uoPOIGuTuOSjLQecxUBKP4FSwpvR3hP0uGISIeYzOID46&#10;6/CQbi+HY/p3wHGYKuG+MAsDQf55RGJ7gzTIO1EMsiLtlZjkDR2DYfVDFajP9IDMS+Cq8EB4xs+A&#10;6CAOSUgFaFB9TmW268ujGiwX4YkMoVEsg3SQDco305vZzbIWFIcTGtAZaGOK6Upxg2ONv1/Tn6fp&#10;6YbIoAvqRA7BWu1XJIYp4IWoVUiF6xZMru+mhodvW3brRRuvu35DeTinMNYxf/OB3TuvfpGKmnnP&#10;HincfXvqyiNDhXWLKnOjUrD6wLYbftlQpmMQmgVY/T4QhgGdXsi6VfR65Vg3BK2qQFVJ4Yaq60ND&#10;piHzUM6Q7+bIUMFw1TOeJ3Keihw0H8p5vuCFwleMr5h+ZXHpiJFqLSzHUOiyuHMiloi1g95Bb7Hc&#10;Zn2GWKeRBorLA3ROUS9dUXhJ1RXkCno5W1dwReH6qhvojYVbSm+s2iXu0gzphvQ322927Mra5XpA&#10;vE9/r/0+x8OuJwu+X/j9qpR4RP+h6SPzh9YPCz+sLNZZDIUNJEHrKzWtemLOKRRVT3LDEKUd1WrK&#10;eOC05DUbgGcGqqgujrgE3JBIjVLDlJq+mr01p2vEmvCLKBAACyXUphjjbsU94hbc3upj9E9TGw1R&#10;bvycusnjZ85xsadpnG8m5TIdiFZlNOYP2V2iPjsS1IRXkYAubxUtzSpZRcodoFAhESTLr4cXdZWt&#10;IjE7PH5AOEWwOL3im4+/QVrwpUCoA4HCpodDhTwvwqVGzniys1xup5YHU9SL7nis52fPfO8nV+1L&#10;Jua9c+BHVy29jlZcq2xZu3aopqJ2UeedV191c8Estu/WvUtvPT46OG/3lbcvWDuw6/XrVm5cfuCt&#10;q7YuvPwbWxZWr49N/rH9ib6bHr5+2ezEFcDPuenfamw4XcynTJlp8MdojMWEWOA+24P+x22PO47Y&#10;nneY9H7qctOtwg3Z17ruFIZdjwr35TwnvCAYzIJVZHmzcZSjiekle74PbEFzmPkoPUZSQscR+SFN&#10;Ua5AU+zUYZjZJCqlhObDuyx7LMySEmJKLMvAnoOMSCul5/bbacDeZGf2HKWAFhgaZQ+1eQIe5gEq&#10;syWeOZE1q1WhK9ozOJ9LAJ8ODmCzBrBLE+A0595vGv/k3DiV+P69pu6WnO3TmiFcFZgKXBGtz1BG&#10;zNnw9F5NGTW6LdDvLuxMNLMxgwM91BnmAhpXZxx83evcWjEs841x5HP2UlVZV1sn/jwQmPH+Y9vf&#10;2bpl/IFbf3pdYO3k2Rcm9x8dPkKbfvDtXSUOX1aOSXPlZNUbR3ZMvnkqNfnXkYGnsw4//a9j51+n&#10;i1+Y7XL64pwyBqH+8vPeMlpyoCiWAn2si6ypNYgGYzImPBA9Fn01+mvhF9EPxQ+Nn4ufGw2gFNpt&#10;um36Ic2Qdpdul16vMxpKIJOYwbQLFIvep8sL+NzBkDbIGM8p1vi01oDPFQz7A76CYDhaWmTUm0UN&#10;YzSMRXXjDL6AFElFrCjFfqFECqHNgcgWRoueI8WUFMeLleL+YrF4RKvFNdGFOnocjCRFDyvlxKp1&#10;OtkSqxkyM3y+P9aQP88sSWxJnpqZl8Mz83aXr5zatChE5QmgQiN4zmAj1MmBCU5FQUf/1AMGBLkA&#10;Siv4zJSohp2Rxj8h0sSFEMwHu9MzEKV2vi3gPOUsHLZnuTl3r4J0zXdGla+hcYVrgk5eTh//x5KF&#10;lkiEFra1/sNilEvjFRPH4osLPBZjAAK68BdLOKftsis0bOLjjg2TNQvnRiaXrgt6HZ5IpEK+Xrgq&#10;E598q7e7iO8XtAbNo9ivNvqNA0wVNWcpfJokkkp/epivSKQ6lT6vOHi0Wl2BanU1qp2ooDh5tpOG&#10;zDwMqasWSqU/gPyMZQupFUM5zZLwO5IHVwoXgysnZvgGuCa4RuF3imk6yc8vn87Kc42MNMViTVi8&#10;E9L4+CefqB6NcZIzdiLKw/eiY9CdfMpA/6y9s07OOj1LdM7anavUdiLKHAGfKRgKBXy5wVB1wFce&#10;DLUFfDOCIRbwGYNhZ8DnC4YjAV9ZMFwT8E0PhrEC4fx834zp000mIysvK8vN9ekdzhBTQvRUiMqh&#10;eKg/tDd0MnQ6pA2lmKzkSLP6Zo3NEuRZdFZbJFTTCXmWVe9uX/muJzpfOjfITRbSwKAKEqrxgosg&#10;AAk8GYDgM+E/VY2lYJJBrkFldjgbIhzI4/8CgeD/yvn3JvQJtgXQEI3HWWs8HpXdAIfSeHzixfii&#10;Au/EsFpUMfHCFKCghLVhEUGKfkVvXZ8BD7fUvOb8d76EFfro5OovU8KVX6nGIacKouG1gJwA+ZGy&#10;IajwDQ+qoBNUimq8wZX2NbX6gI8FQ56AzxEMeQM+GgwbAj57MOywA131UMc41Hj1HOO8Ioc6b8jQ&#10;rx/Sn9YLaT2N6zv1fXqhVz+mP6kX9CKvplchUJ9Kf3aIt0VkUsnjr9avlPuDQ8HTQSEe7Az2BYWx&#10;4Mkg45uyAMgpneMr3jMANM1grIqmmV3gfuR/I5u6FRd2gl37b0uHRVWXNPI1rOIYdv5edc34ChWD&#10;Fj6PFZJJUvFJYN8ykakSWoYD6m+wYflB+Rn5qGymoRS9S6myrqldwi7xM6yQEAy56nz26SFjwCcF&#10;w3JAxsGnAlHnj7l23NMNM0FPnqNXsRR7WYm53Crdcqu45lYx0B0yGIwqBhrVXKO6aMbdwZU9GW7D&#10;CRfIEKdcXCJoHAd8nulJJJADqByMQm5zQ138gvxw4pNdMAWYIE1QGMX7gps+f79qaSQ7t3B+FVt7&#10;1TJZMlfesvqRb66n39BNjkTq5U3CldvkUlCqEuW6888tCmRnlW/GqoRgB/4rViVOX1M+sHmolejd&#10;Vq+lyFZsKxHjOsd0Oj3W7dlA13uujl3nuZ8+FHvd847nA/qxx2LxgMlp4+1xodZTG5/lEVzxQk9B&#10;XNB6NHG3W4iSYqQgsbkTnhpvTbypcmHlepxmb/Fc590UHyY7PLfFHyT3x58hT8b3ViYrf+Z+zTNW&#10;+S7MBycrx90feT7ynq78lPzL/Y94BFd63e2x5bTbvTR2hfta76ueV+Jved6K/8Hzh7jVFvAZgiE5&#10;4MsJhsoDviKVuuiDYUnlS8GArzAYdns8IUKziMdLqNfjSbHXlBnxWFbc447HPJBHMHaYIrxuZtDj&#10;q4l4vLBIH18BjPLGykOyHNwbTAY5BJ8OaoO7lUpaSbHbrykWySbb7GyJbXeFCtqAa05v5kNy6OER&#10;aDmxSWyoSm4ukB3IevYvBHkI9B5Vop+6hMqpEPBiYACsiAvwvpgEMwjNeFLC47EnPJIjQfSehDuV&#10;PnnYnXDHsxIZk4J6VQxCPukJUk6gvs6zCgA0lAa/xKOvFFOhfeKcL9IZnyyKL813ZVk7YBmkn9Az&#10;dCi2LN+VG+mMTYzFl4VdE38XN5/fsjVQEolUy4PCluVFeYWRz/9HVJPnh78oGP58J9dUZ0PuuxZy&#10;nxkW8QNKxf2Op3XPGJ+RxG/Q63Tb6e06sUVvKSJCdpHW4GnkX6Awgrs73GynCBphTh63WeQ01ch5&#10;Sh7Lszfyr1aYzRCA7XBO7pSoxiW1+dJA9FMeUaXpjBhNfbaIqSCnwFlgNdvLoJp5ymiWDjGXBjHJ&#10;aCmjXgbPoc8uI24RHic8X9yvuwnbAPpgl0iQ+3W1bnACu8SlMxycQ4oZp3p6y+T1uJT0weQt7x7/&#10;x5Frdtx19cHj/9xxDaSyDZNvTr4+uR4mpUba8rMDc7Y/Pfni5KGDuNpBm+kl+27n1Ggo/VtRg7Wp&#10;Z8sUr+M7pbjKbWMmfNgg4nxAE11IFzKDvSFF25WTtfW1OYJP7PX0entzen1ajUVjJSVjDeIm0ybL&#10;JusWW7+/P9Af64/v0H/LtN2y3XqrbXv0afHpKslhqbJUW2ryqvKq82q42F0myn45UFxcVjUDd02a&#10;xLg37o8H4sHp1dNrZltmlyw2LbUsk5YWL43mBWiA+aoCNb7axZ7F3sU53ZWXVF1SfUnNJbXL66yC&#10;yVTsNPmKwya5YVpxvGHQMejckf+A7oHYg/GnY2NFPyp5NTrWcLYha4G+3oePSnz76Ru4grSNTknt&#10;iqXmoYpcX96GgM/vP5YHOV6p9j6UVQIaaLZmmc3WqLnEKhYY1EAbphOgUkUVQriIS/NU8YeqKQ1A&#10;hk/RsCLF7Mft7BQuo9n320/ZBXuKbX8+8Jw/KnHrISoE9pTT4+V/Lk+XC+XKrBql/A0kBFIul8fL&#10;x8rF8hdpO/S/dlzbyJhce6IDAKbBc9zoNzgxmIip5ukmGLszqpqqiVvLo1Zo4h4iXdAJ1FgPlQag&#10;H2QMUPlxnbOowFRqqCLFtoIqmu+Ep4sjaSwzVxGTuTRaKJVUUZu1uCTiCFcRfUxbRVULFGxQXEb5&#10;Qq8DWg/24OasYbVprWWdtDoq9nTDMDUYxfUWlVKYTR5bQozbElVwHJi7qSrAci0PEqwf6oaq/3HV&#10;Qxe2V/mZqvNB0smfUhQ5cHPLY8TR89wl62+Pzvjwhzs7/vzitOrAf+Z483SRSE7X4au23l3XUDj5&#10;vW/PO/39q66rd+cEjYD36Pa9l267aEZVx9a1V9970UOnDJomKHk/v+fuvluXV64t9f/npjsW3/OL&#10;Gm8gxiF/BvhwUpVU/qI04MoZW5633H8lvZJdmXelXx8LNgUXBh/Q3O97WvOkT8dont/F+W4InNgW&#10;DOs8YXwJJNn0wRQbU5wG3BJV3NYmhw2CTycuvYmwTxYpOXqDyoYNKsM1qGzYEHK7AlE/pylW3oL4&#10;JX+vf69f9B/DFzyu9CeKiUsuLpU7u9D7QXkNGLT0aTR6Dit/lPjxXZyphncwarJVY4GjMMtPKRx8&#10;Z4hiqoG7UPS+KtRMNHI94zWuL3LKzJU/1UT4bwRaFTR1Yaf4mK3A5AysW3zcV7AwNvEjTo4f7y2q&#10;nqsrkDTzJl9anN9Q9/m5C3RWNFudV10CawNo7Zz0OL5D3I8bUNOFORndQZGbVAmwCXoBW5Lt05VH&#10;9CYTVAh1PSLEjG/8ziomh4MtqXLxKkj/5hBfBETOKdlcwqtS61YldGqoKyvn6ycb0KS8ivjF4tJ4&#10;tVkxoFOzkpfHfTuKzKn0m4qfV4IhcZuHetRcj1rDI0X8ukacKcdg+XgZUiDEcE56T8QmoJgl3oye&#10;gHZxQs2Kjo29F42+LL15ArIxNIwNptzhKuZYVEsdciAx1PS04YhRcEQdW8nWqm+RnaadNdo8h6tB&#10;ahpqEg258zTztG1yW2heg9K0I09vtOpkEppDO4xzTHNqOupaGuZMX2ZaZ7oNp6u3mmyLXbe4WKCp&#10;t4n16atIdWN5cVn1C9QH1mVOjx0xJMxFpgSmBX7UUCOZO81MgddnFmQ12GIWzY2eVPptpdiUWOjp&#10;9WzwCDHPNlgWvhmARQIzjjcqjQzT7udm77IarFtKaFfsoql8rIyW9UVIlcVsrq7Gwp/HDmiXVL3A&#10;v28iEf5Ga4JEApGhyEhEVCJnI2woQiMSrxR5gbXgUDcbEBlI4NxwneL3xRIVOsWakHE1ckgnSDp6&#10;Vkc7oVW3zGi5JkPeBgYHo9wGFYXMCQIXBQxPCSjQmWGnPTdxpkcaH2gaHwT9i9oTvE40GsuYG0cF&#10;M4WNEYSQ69EZm9Wsmmm5YY2zrr62nsGCbNQzmMblENPWmBLgnnnOXOJw2gKWXBoKT9Mkckm9vlqm&#10;NdUmR66US60heA3axlxOtDIkTyV+0WhJCTfA00EKaQikDnSua7TJwXW0nigZhHh0qAIzBUSeHpXU&#10;4Ig1USdj7lB5ceSB4LRiMiU8Mg604HI5tOeYEkZsZR2csciI0IjQgNCgEk0OiRd+3Zhn5IKdtA6H&#10;MhmbvjbbzSlpxrjGbQPQSlwZq002zy+0o03GpsZm3ZlfO733Bn/x658sW9QUKWCxgkgsuef6BdNy&#10;HUa3TTJnN/avrWig95cubF1aP+/Wq+3em69oqWi9dmn+jrWhUGlDeWV12dKR4sDM6G2Tr90yLUtn&#10;aay/r/XbtKfRW9qXmA3rN0t/nj6D84C7cEKZT/87g/kH/PiK9xyUQOCyJstMPEauznkAwO+rihoi&#10;5w/xLDXC8RyRc5BnUd9s9rjxCajBmYIhwJ6lGFAtK5v4IgZTsJvpVBmr6b1ohhWqeAoLgPQqkLYi&#10;7puySRegCwFdoB1vw9v6NZqCCOGWNu0SD+PQy4fzGUah5S//0/M8y2wuiACs0CsQf4zHTky97wRn&#10;uniBcp1UQL+nPaI9rPsoIGoKWiw9tXLBZmGL+C1hu/iksE+vm6WjDfqsQkuz05/V6nGbiehzEQnG&#10;9wsjqQhoRjSsTzOk2a8RNB+bcaHDk282S5ZOS79lxCIOwUtacFgoWWRLHNExy0mLzgLsf76xxtIX&#10;eakjo7cBMbjixpFnomcwI30ONtndCfV8VhUBiryyYNIVyIJfpjlGTy7xekzmXD1SATEoU6/Jh5si&#10;Wh+OdAB1NMPyo7AVAuAB4z10EN+51aqH+qq9vtBezW2HukIc+do50GUMuTotnXbbQ3f+93d37ut8&#10;YqlN9uSWWKmzrOrqxIpHH11TU1PEPj36l5+f+85QQ4Nw+JHZOVK4f6Jo4t3Kqp8cT/7AlwWe3A4Y&#10;mgvuEaR/H9WL9AL/YDlaVXHVqnyUnyKxJVpXxGbQ9QX7gyyIJVGNUkGI6m8ecmbBHpdK//QI5yh5&#10;FfjEdxzkO9rT9PK4ajE6gTNQ3wFHmJPRjSVl1STMd89tWaZhuc7F4iLNIu1iXZevK1e3TrNFM0SG&#10;god8r8gn5dPkDxpDHe6rL/Usye0N93n6crd4BnOHHXc5R+wjnifp99j+8EHcuv+x7sfeD/Vncj+S&#10;z1GPls11LHPsDOyUh8Jnwzq7TF/ENUcZLgCCgfs5nADHARd9MFQwEpSCsmqq6A+OfEXfOxu0BNfm&#10;nYJw/mNXxKDD9N4ezUrwQKl3JDBJU/BnATNdaN5lZuaYpFoG+vDpwAhJ4qOK08TATQWMPLsx55Yc&#10;1plD9+TQnBQ1K46zWnx5IGkz10802pZQy1F2d0YA5VbnnsGBiYGeMwMqWEWjOAYawGWAgcEzjikU&#10;My7KW523MU/4dh7o8UA3cKO+vh7fYvCjHzpIQLI5gSSSJ+ED3TviTGgkKUGx9KCVoIxjB6QMwaNR&#10;gNgA1YJ04dCSZC6Q8IMCyClcKlEPB2CRFuZG3r7lkQ8oPbT9PypKp/ntpnB4xprpFz22Y9WCump6&#10;yeH/pNpTb1PrrvkFsYLsLQH/3FWPfe/zlvLrMPvW9BnoOndBRCtjHVOwVRBTbVTFWtgRAFSq1WkK&#10;2Iic51IJlsuEkZ6D8AB4klWbpqzWRu5nigqSsoeTLDn3GAyXeZxRI5UXcHDSJTkVgxXW0CwSwcaV&#10;lnJwxGkLKFcMLmPCjELAeFka41SMyxgXyNfFDrQiskkQeNPc/jyq5PVBBQ2Y0I3JpdIwl8gJFkaY&#10;xUMZ5jD4jFMzWY6VF6t11MnhiwVtrFylaieiGeLGTadRTtje6+k50TQOytb0HqeeR0kMX+7PmlUd&#10;4ygyM1pe3Re7UbxRMywOxfbHxmI6JTYUYyTmKsmOLtEs0S+O3qfD5yFUjtUZZxmXGh8QnyrZG9ON&#10;xc5GmSwTOXgM0G4CF2xrlBfKl8prjVfJ18t7yB75Wd1R3aslpgK9s9Dc7PA7W7PzCl3Nuf681gCa&#10;mcTSbHXVAqW0tDQgmALEFDTjPGyd4sjucw259ruEgGvExVwfF3dqMVb8L5RqHj4/q0bbUt6ybcqu&#10;NX98YrAHRnf+43YtnM9z8iip9JFkApVM5hRERX1hpEBfLJOoCK9IF5FpiaZUJYxcK+fn8ABwFb4H&#10;KI5RIH+DO3OGi4MTnJuAOV+gjBl27NaEa+yw0F+AYfbjlqG5953+7D+vWwgKmRO1UHuZLejylZkm&#10;z5ZrG1fHutpWJK9asa59+uevvEJnzX/mUZVQfv7eY7Ny7eGB1+jbrf2Jhet/8tNfAaLngV4uEpK4&#10;5JAnbJ2C6CK9C/zObAMIEpxbIJg6t8iOK4RyoyHjlwrxKUR6TKWVPKLY7TAg4dNMX8SuIzqJHx6j&#10;mLfmkcOcpuJyXvottQUiP32eY4NYYTIBgDh5BX3lR8QIe3pUsAY7jp2ATf4CNOdlD5G9IEfCBbul&#10;OojMG/X8JUo+B2EJX3sndbgk2AfBca9O1N0jflccFQX+Kh2mxjGxgMN3VlbAj3nyKGYLsOezRWB1&#10;8SyrNeD/OguPnjjJuXjPyz090Up1rBgpB3fYPXo9Pd4+0pf1lqDxyrkQ03ITLiU3EeCjMrbMrdYH&#10;OIvgSdw9qVazF5WUV/u0XkOX81JXL24hrcjR4baDVodbVZrsOdod7A7tdvOwdFve42yf57DzTfZr&#10;2zvSOfY3weno0/Xp+zG7HYYf6X5iO6sDp9NZbmWCgeOJFngyt9bQzmYZFgYWs8WGVfhiaYdzh/dB&#10;5/cM3zOm9IcNSeOP2R/ZafM5Y5b+pA73907q2AAP+dqNYNGSuMGzVcwicVc2n4HTkXD0Zm/L3pN9&#10;KlvMzvb9QqTYwZNgIAg+GHXy4G1ltiPB1/gSH+UwoPuZ3lXkS9hcdINrm2uXS3Cdy8oa4ub3ET2L&#10;63fpT+kFSa/AFN+vT8I0r9U/a80WyQ4OV/hvFo64VbF2WgVilayyVThrpVY+EgPW0trib5mSXKAC&#10;zJ/AxQwI+Px+Bu7QRPk1J46gwLVBmC25rL0hG7I21INGcB6wHrAYqLD19fyUrKXrkJZQxga6VeUA&#10;jTIS+VGiw9tM4YRZKUtY4HAkMDZalOBghoDTiFFfJuXLlE2ljJmUMVNmUFOK1ZDIlrwJr2xPWOAg&#10;I0Hd5++68MMNZ6c2Y7dwT3Ew0AIXzs5VLTukfYeuWbN9+W1lgeyfPvDEx3858tCrE9vp0xrJu7p2&#10;0S1s2s82bVp9bdaO31L664+p7vVnG7ry65WbIA8txFWG6zV3kCjTT2F3pEzlV2UKl5bLVL3aB83e&#10;qqV6azHVcyZGHVjrjxT8HxegvoPnTB1fajl7wvmaYtTnR/z4agnG9RT1jTq0ehJrGh+TxppO4K5H&#10;himBJY1JL0uv8gcCE6Y6hchHcZuQt8H5t0/JK9bmoyd9MVURkWo5BlJVrlaH8bZiUrFRzcew3lHl&#10;a6u1rPQCC4KEHR3D60+AA/HLlz5lxk75wewHC4RWodU823ubcJtZ85BIY2Xbgvxf++zR7zHslnbb&#10;k2UGSQs61VvSG2W5eushv/6eED3k16UEvRII+/f4j/uZ354fcdNoJ5TfeEmxw67FQbIEAE/Riw/u&#10;gsKbYp+O0pJoikqKpaiYOmx26R6bjeZzYD3Y11ethg0NmbCpKRPmV6ih4soNVo9YKQfxXmu/dcx6&#10;0qq1ekuP4ZKnbsqExzXWKLRcgK6q2zYieL/nzKBqk2lsxAWkpglotqCaKv9xRAqzXAWR7IKIqyiX&#10;FGbl51LV8sa1T36XYqAHQtJXTDa4QGEP11ThLgWE86mrFRmBCZpfdlU2fTI3MmPRxHvFRTO9o6Nd&#10;hwcu72qo9rur5gYCBeVK7ifCvIknh0Kl+flFravY8tmNO364ubWs3l8TvNrprFj31szZ/CbN9Ml2&#10;4X8gk08jc0i3cL9ys8PVeX/Bg7UCKZNWsC0lW3BRv0Rbrr14pyw21S1csaFuc0H/il24/XKL+1bP&#10;rprhGbe07er41sLvuL/jeXBhSjyqOeQ+5Hmt+rWOsRUnV5xecXaFL0fOrpJqsmoDKzRP6efWNvmI&#10;S6gNzvURb8uX34cZnM4sgx5GBwcOoX9zyAGOhMjYQRxM8BAGJFPTnsj+yPGIEEnR3Ye7okNQtlBV&#10;sfC6jj3B/cHjQYErC7yNGqJJEHUVz8hcOpff9JyrIGtuKUeduZ1ZNCtF9Ypzg55u0yNiRzf6Gu2D&#10;LbQlJVQoZu9cY8xLO71DuA36A/bfuL9mEObj4LpCMWp1XnzPWlpqm/9DIQ6W64efIPOFuBKQ4nRD&#10;fFd8TwAnINjfXIh7OH+Nmznbi9ckyoWhxXQxn5sFuI3ITw9JeKOaw6sgclYxWoBgi/EPl2gRnzSO&#10;i6p3FdGFRf1FY0Uni8QiK6+JonOHOIFA5E+Kg8umRZvlFfEVyoq9WHPNCt4012SuXmHddV87bVet&#10;OO0VsovaXP2uN0DsU+m/KnbezmXmgoFLHSOskT9QnA820SbcKOgUWKeAm9ASv46HJfXmVashekV4&#10;TtXveeR5Pkfh8uUrjtFrSZAaD+zAGROMmfzgdRC2HTUyHh08I0UHeDZ4wCCn/tEB6QzOZ6HQ8vtn&#10;KlOYeJ+ziCZpnJ/cQsoYlHh9VAaXOPRG8FSQgU/AXg6hDP804dAbkVMR5AxyAzZX20FxLly6SFyw&#10;GV3fsayhLb8mN8/toTAMVFZUVVRXCNrmgoUF5ZGSgqWRxbk0d5o/l3TUzJfJTNokk+maplzSWTY/&#10;l1wcXSzTVk97Ll1SuCyXLl2W1+BDdd80Mq9irkw75tbUKqxFBh2fITbm0gWxi3LJouKLZNLmbsHX&#10;EHySF+zrqpH9Czs7L8GvBOIm/1Hc1wWzG1CNTYqxXAKM1uD4rRwAcQCncKjafeGalRt8h1MC2H7C&#10;4anLVqoZiJuIcEOUl2TuX0GZqq1Tbe40Y5xX1fjCAuhg3FQ/lUK6ZvHyE3tv6XspasUNdMEW/Ub9&#10;y0+0zioNBOO5/f81vWfDFY98/qPbOkz2Gl1vdTRBs+euaa3unLeqrWrys1i8Yc0PDu2rqn7ot3RB&#10;8be7b39Z0WgN7hyjRju7f+hIVkEiyy7rREFjsPRfPLD6nmWVtR5PZKZhdaAiEL6Ubd9y/e5lMwev&#10;37N85vmbqroi8fwZ22ZXu1wimD7/bkb4G7S5WrZrijfm1YPpsSWS0W5UGaHRk8/THtWUDrPoZypO&#10;IHI6cxPFY+XWZk8B55YBDuwFweqawjIaxMVTXFtQ+wiWeXgfZan0vw7xXEQ+VU1WiGRwDJFPFBtv&#10;Xqb2V0ahheH/AP4O//PudyQCVwRXiP+Y9zvFVqPasWpqSaE9r1TkVizcaoEeqN5nAVBO6YOq3Ul6&#10;+dVK6WX1cgv0QiiInA1fkKa7qoHW2iU1qo83FlajU96lvdCosl+jynKNKls2Tlm61Kwp25envo4G&#10;1ZpBNTuo1gxiNmdVyy8i+KddIDaInH+eM/Gysvq6Ka6tMu2p+AmAH8EsoEbCOsZtsVCUfEqsXimp&#10;Mdb3QW62RWwFQ/Uj9WKyfqz+ZL0Q1dLO+r76fp6l1FNZ7yn221MCPj8IlRX7C+eGjMV+aW44WOwv&#10;SAlWpTxcU1jeXO2vaaVyYS1RZwm7gN0uGb2efMOIkSaN1GbsN+4xvmEUjZxIRcpIML88UNZZ1lfW&#10;XyYOlY2UsWQZBccqGys7WSaW9dU9Ce0QhmYQIS5ZQgLlIfgyx0TMBWfmGfsZR0SVOWfl5Gr02oiv&#10;IFfjzaU6fY4uj7NnIC1XC1XDML+1xe0Yds6PMyZZoFzmzhawDZe2uHKo1amW2uxgDS5yXciELY3O&#10;33Bz84J+n9NqjCuTM7KVSqMQaI1XXDE3O9E+2TA9nOWxBXKyY1bq0Nw1ser6tqWXKM9OvrgMdrb8&#10;/MICaQFtve/SWPXCydxLywP5+U5j/VJhekZ75CczjfB0wBcTCbGpk5mjJB+MII+LiA6LCu6WoGrJ&#10;CHo49wg6PQIu7P9JpeWInFYBH5G3VERC5L+OcLg3WIBTGYqPyO/UWhzLLqDbW4d5LY/MzSHuhcEN&#10;wW1gw6ENwOE+fHalSrKq1s6xURvSOiENvgWifqJHei+jSgL8uW0kegIoAZoZBSLQLzDBIqs4EFR9&#10;3s+hjg4YO3ikuTkTUbx1ddolCjd17dUy/lIC80JI5+TT+1TJ5ZhkMOSHLSo+WBgHe4uKD3xmGXxA&#10;5FMVH3iOig8eT374KzigRk9g7O+daDoBcFLhRkUF70g+7cvvzx/J35t/Nl8j53fmM4V7+ZxxVlZW&#10;q2F9QyYsi2fCcEQNlXJvTjUQxDk3ZCn2O4AWhd5m2R9sNXvNzhFMJUFIyKxzOowjOGdOcB482lLD&#10;A8XWVCNcaTZbvJZ8jxJNYOA4xaltqB7x0E4P7fP0e0bwGdFZj8YzGh59XEUHPmz+NRW/GjWeEVOh&#10;jmFqGSuJehOI7wQuA4EjcbPwV76Vcn4B1ypYA0dVGzEtLpk2raSkcdo3vRXNky0t5T6Dzp+TW2Sl&#10;WZq7eEFjScm0yeCEvDQBQM5pXEJXfqdU9try+wEhdpzSmgG1dcLxKSofzYEwgkthqi9jl9gSu+pz&#10;FYQb6CwoDbi4D8r+gQqNPKJEebOCYG1heYBOEXf19lhQq5L7cpV6l7s4uQdnzVB5RDJUHpE/qWeS&#10;iEwqEkePconaA2KBEbfDIWfhRVzgegG0voDUANIdtSqtr60jBV5sAoZmBgIcwSkw6uFzot8dMGpB&#10;/6Pj0SkWMIGDRhw24GKOCuzq4UN07FXAPLgAaFBG5VQh6qgtEUgwh1ai+Pu24TvGEdOI+WHbQ/aH&#10;HQ8F9iQOGo0JbyKnV+q19waukjbYNwQeZoaP/eMBNmS4yfqq8KrtQ/ahbdz+Z4e+yY7/Uxeol5sS&#10;7bZB42abPsZKJDkiF8QSsONKumxpCb1YWiyLYWkZXWZ7X/q7pJljnx14yfCS8fdGjdvgkgJ5gUAb&#10;m2nTmuw2pyXHnGfzWwPaRcIS2NK7pcX2xU6t15aX5w8sYuKU2ThWCzoDGyWVBGNhDdboRnyQcwMA&#10;2Kj1FprNePUUb1JNOkEs+vsqV0LkrIqFiPxLxcLy8kT9FBaCK6mHNZwbnQD5UBmS+pEi+NESyUYZ&#10;vq5wSt5Ajt9bDkZTGDIyg9/I+UxhuLYw1lzjr20lMWJySlK+HMiSKZMD4OxxyrIoro3IRA44qVjI&#10;bEZJ8hjrCHGn6CfKPI/5Z7gmqgW8e70eoyluHjKzs2Z60nzazPrNY9wi73bvwflzTiBBE2BMJD8W&#10;I+VSeRL3Pk6WazrL6VD5CD7o7KtPpOi1B4NP4og0uuAcvtPCwQ5kgwXSIL/Jxe0fsJNcYFKZDzMa&#10;vXz24LsccKTGxu1WXOXiV0LUO108QlDBM4W/Eu6Nj8HIAn87L3tZp+sGMR0cHOAG+0FcN+I/XOYY&#10;gNn+KJGANlmQNgNF+OIPLk8B4BXZEoxTGVPCxAN7wpYJQEt5CqdoYwfwVQ2nEhdAFkel4Ipc4oR9&#10;tBDXBvHhh86pSqScO/IPAQqh2Ga+HuQXz7/KFhd+ONesDxbQuy6+uvnjj1eF4vneGZMtBb6iyT96&#10;y+dPlreHs002q5yTXWKnkuau8wNvtjrM5qw82J5Z+bRfT/7qhmDMaszPp9lOdxVdN3myu95D8/Pt&#10;JnfwImHmnlk+e5hTmungjzZQmmx6d4bSHCVuMAeVO2aZtVQ3ZV1RaQZVaQa+IYOQxNkWIh+p8iEi&#10;GQaIyFsqwUDkN4c5vTBrfgDioIfT4d/C4Xaz84tTTR1nG9FKLgZOIT+XqiDxSa9+ReYrdKo8LiuL&#10;ow4/1MT/LJ+yu2QsLqr1nw8qw7IQ4cRLPdjMsCyz2e2aQpaM2NakWvw5TXl+xD3mPouvRLB9B5va&#10;q3moNCSmVVP3qGVNbaebKu5Od5+7H5+S7EVFnbnYr5sbosV+bWH4wjEnhqTTGgnNt+Ddajc8VHJq&#10;plWPmGmnmfaZ+80j5r3ms2aNedT1FaaTEb6aGr/4ppR/WKxaP1Qu83XOcoGx3OCtnjXZ1FSeYw14&#10;cors1K656/PmpfV5KhcRlIdn8SNGftcHXEQbhw1jmfCLKS7i7lZ1hW7Vgua2q8KPfcm8+AV6j8hH&#10;6vbxHMXG9zgeVWtFK+raL9RCJFOL5yhBXqu9eVazWq9ZBZRmFVCa52VxtjLvQjtEMvwFkUwHiPxL&#10;AZ9AJSPvZl5UbR5Vm0fxr5RxQ4YDUZ3EOQnSbyrqPaG6XN4x0lBheOs6nP1wn/dRZ1f7sKt92HFa&#10;9UGmDzmuMspU+qVMH3IJ7wPl7ygm3gc/P1LT5wGj6Ed2eWOVbbO5+CbPWrxE4XViS+jCJRuWbMP3&#10;bEu1syo8kVITrtNoMufyMc7RYGY/IU2ApY2NXWBo0GKm1Bmu0FyIToE6AB7wzk8SorA5chnvC5Oj&#10;0oju0btJp9EtXrJU56mYZVch3i6rx19yVFVhompetK5ZTTWrqeZ5mNdHKqeQ5S6s02cqH1EjHDUQ&#10;+ataWlfXhT34k4oviGQwCJHP1NJ587q7phAHVmkMkfsSRq46TAY8R5X8YJ2QxkFRkxb8i5PjOND+&#10;gLTBxeDi6Q8O53hw7dfDT5Dw6/YpudW6k91/dglDII/dXFfCedBIN1QiudiP68HnD4Xqiv0ViCim&#10;0Lxi/6y5IXux3w2t6FA4WuzH5R3LoXBzsb8dEWVGeEnh/ObF/iWt+uK6+UqiuEhPdJFZS5fxjYmU&#10;mo0mnVbU6Ga1V+C+sbHb7c7BZ0zBuEz75aTMcKxWo9jqisuj+fXxOtpfl6xjdTzPNX9Zc/68eYH5&#10;nfPZ0PyR+YzMl+az+cDrI1mu6vl9Xd0pthw8a5snRdfcxvkWt+xkbiSAhTVO4LtYVbla0HZZK7+N&#10;xn/w/6/GrgXKjfI6zz96zYxeo7dmtJJGq8doVlrtQ9IuWjtoDH4b4+VhgyGLTTABAgQDMcYE420a&#10;/Eho7AbShNBmKedQ8jiJjQEbcAlL6qbkJAafFmjIOUk4OQ6BxhCHQygJ7Lrf/aW1nTQ57dqa+TWS&#10;RiPp/vfx3e/eH/9X4ruianLiIgPH6M59fLvdiKu34Av6i/lSwZcDQSfYGyieGXGBiVNBnhk+KOwF&#10;D7j+TNjVtSWURIbJSZzWI90aGsrLnY7H/shvrbPxDeH+a+tr7oxd84UVy27Oxf3KyEdm50fm5RKK&#10;M2WuaV5/nijGxhbPDp3X8rpy1VUjzYv6taEVs/Pawzr3cc0gi1bE4xuCpb4N625fsWL12J2zt60x&#10;4gjPEmo+NM4+t7FmN5d6K7MreMwGq3Qhjg3Z6erobOyykRSKUOatZld8uZrr+sPoOuL4b2iyunhK&#10;kzW5JiMYUVw9xLcBKRjPk0qo0bF8umBJXCV1qyW4PpDiHBzp8gx5VhuoX8fZxaBDwMPgbbtE8z0u&#10;pLkySfMTpfkp0hbHRizuOFtzDjIG5KKJqzHoKDkM/mArdBZL6BELkNpf2PKQTUnyoWH/d2EQqRSo&#10;FzegJbZcCBaGPXq1w/EZGODQiMqZPn+EjyC9SJLCNQlpjsN8c2amwr5iIE6msoOwDvExv4ChzvmD&#10;BQl+uXu1xDWFxLWGFOfJ8zg/FAcdAMn1OAgJaf7MND+Q5g+m+Qel1/MBvREG7xykl1hWs9FVF/8n&#10;VALfdKwJrERq0vwfbI6jinNjc0/T1e9kVNG5sTmJe/ua7n3No01xX5Otx4HppiMtxa1MsAObWFam&#10;sLxXsjKB5fm0lcl3YJMhs2/BYGZoIdqID9f5N1rI54PBgJKIFzx7JLZPYkGk76akF9FLm2CTlFVP&#10;F/qy1ri1nurhJq091j7LIViqJeKjTdsyJry1vtGBTvgs//9BJ+Gk5nA7i5oj0cPQYMGlz01j4CYT&#10;oBiBO4z6EkJO+DQmKlviT3ATzNMzD3ahFGIgsRX/+MUVNxjxgHfonNl5EbuuOBes3HybN0ATMbp4&#10;CJhJT2cevvW9FWvm3zm75ZKsxhGT4Cq2eevNn5lNT8TTmGlLNrCLH16qU9wpQmmDzYZ5FhTSoq/r&#10;M/TADaQJ5eOcj25MpxKV1acjhfou9xdoYEfooJM/zZkA21Utwuej/Ba3hF0w43RqXKbH6Xk6vThF&#10;MqU7o1zioj7EmvDgYPaxxcnhB9DQ6cz4fFme4uamiKYBbBF/E0qiLQpPxtgj8QNxtACVD6dfld3h&#10;XylsqbwofknsbnaPvCv4asqTtYebTp7ansqy78d+oIt2li2T5q4mjLebtivw/1dBFJ3sKG3Hneud&#10;G517nPucbudxEIi8bds3hRDnVFaXWJ0Eq1VW7CujMfP4BZc96sssezTrXIauXs8Qj5UWRaFVaMgE&#10;nnvpPws62hI7sbLI8Jvqm6kz7sI6rO1+IOqjwNJh9E0Qiz0lpeguhYJRQ0gz3WBxGaOkB6OIXzVY&#10;yoFNzJswBM2FDWkIHovQAEgd8Tgha5A6ZI/t0CZxk/sO5Y7AHeHb45uSm3ok8Nk7THa5Rw21Urgh&#10;h37iUW8HZifAgyfauiD6CCoyCC9HupdimJIoHL3r+tte3PbiHdds/dFFzevPmfrMlXddt8Sx92s7&#10;9n76w8mHP//tu36/eUH7a3c+P/uzB//l3XvWI+g4+fvZ5Y6nIWum0BJ7u7JmzeNs6WGljzwwAnOx&#10;TUY0wXBYEa6DIwYnS8O9+QPHODD4kOtdDLocSsNRroSdAbdOid8EhRxwP2rFwMhat8fkWljgWlhg&#10;kE5oWKDRwKOhcE+jEMgCg1UJ7Qple+R0LPKUMHzywydIEIcVkknwodyrFWXeGK6Oy22E68gIroVs&#10;ACJ9siQpHvMbeFbZHTBRAhXAxXjpaugCaH601Q6ITP4A3hHK8ygP6SHdJNV3KfOIiNFSl6mXq7tC&#10;zu1VNq/anreienn1E6FPVG+VtoS2VD8rPex5U/q97B+cd2l9beOGhtOexwYkR9kKR+BWadt7I3Cu&#10;zLxg5laZGWGhGK6UHc6aOsLoSkTQ0wNeLRkYHsoqexRxvTKp7FUcyq8NEU1drrFThjFOpEMkF4ms&#10;1ynIcuXWjxEdk6p9UfPLtSJR5ghJJvxsjmxUqTgCiNHno1sRJNoYaHr8UrFR8pUGi03PsMEG/NjU&#10;5RGDDXlrBqWIuqLLAWbKAkFJOor1GHk6nTQPJXPMObemHj8DUXZ1FCZVC0MyydERmV5asnvV5z56&#10;886N31w+Uh5OtFbMGtqoGYmp+UyyyBpy4MaLNpx9wUftSwcHCo7WLa9sufKGz7701gPbYsH+2Tev&#10;qGdQuBf3Dm1wfGztYDKwbfabN+XHLj3/40/9+83nJ8MUaSErIx6ELJfZE11JLvdxSXZnEyGTuxBm&#10;Msu6AdeZ8QlYNR3vA4OO34DB250sZJaHT1nuaOAovGGaD1mgR8m4RpBbUihBvAOrzJvMbabDLHuS&#10;PiTh20coDkGjD5KhP4bVCEkmp+G0SKNPBk5XwmtvkrehtgsnSLpxpVycQzzOCOG9abK5V2PwXzxU&#10;oAHnNGSzfdZpkw/qBOc0dDAoSoqgbgBOdnBYHA7aoh38jNNj97F1fSxLssi9+u150zQWlDLmQkHx&#10;9oWihsqcSWo91FIBjq1FTykP/PZ1bgYg213Lop+2ECpks1mDTRp7DDRkUeHHT4Oo6jLWWwQhUd+m&#10;OU/8FnA4SR4BGt3y1gQEkmZYq0t+47DuLbDCUG8xMsG8SIeLzGmr+6ewzHm3bhld2ijkL4mFY/2D&#10;Ef85Z89WFvdqigul5llTYTHH3hdeOLdqjiyKWlfMLjvPhIktxLnXe9WDH+khMwt52XDymPgy5GXI&#10;2ejKi1nn8lIHZ15cLTKej2A8H8GCKV0yfXTczAF0eo0bXAzetYdJHoJDHskM5pzhiottcbEbXMxV&#10;HGCM9Xm0zRl2VYZliobO1usbdVEPg7cGJhgs1QD22E0gCmmTeYZ1PvLSEfWljr47lWYYzgVNydkX&#10;z4RrLrFvyNM5jRZe4WLXuz7tEl3FPs/CDNuQ+RRoJ8Wwl9EVvmMj9+heHQzWh3UpQEPJBCPHvdo0&#10;68NcWpDX6+wPw9JNgEM3MQFUbqKtHuaVDbgoEh1LrmpVMRyu2d5WFTUDyeha32WlB9T7Ci7FgwIC&#10;a319Y32y7g7Wn2SGvQMq8of+HwYOFw4X/zP/SuHV6uvO1/OvF96sesPt6kT1k/1bq7vZbnG3YzI2&#10;iS4okz27+nfX/FT5p6DRhbtHqT7f+4O81OOIR8M98bRmpar3y/crDxj35u8teMMVf7m6vLqqvq5+&#10;u3V7dXvg6/m99Tccr/f4LGkoIzwjZliWDQAvfZJV9gvP1J5kuh3qS2a0Z1IZPaszVTfwA9CD2jPo&#10;SaPbveEwci9eZ9DkO1eG/ZtQG+gbQhMCfKn6XZqGdQ0W29H4AH2x4o/CjIUp3f8bYnM4orZ3I/UA&#10;2oi+ZQ7wmUZszdS1WhaMjeqUydabG81J02GYg6ZoPs0MdKMyHu3wzzA5qL6OZ/9miGl2MgecsjUA&#10;6HP/SYYh0Q6O4XEYJsqJHDuj8A6+gwJvuuD3Rv1+L0BXjrmu7dThAUil7hxzlXgYdmDvx2uG7G8I&#10;FUCuUP89ZStrqCjTyIYQ3rotqQdTGFQDT9nVQ9V3UP08+48rs+UPPO+p74U+KKPeDrRqKra71Nam&#10;0KZxyjHl/ap/T2yPvie1p+f+3i/np/p9cGIQGnP2NbrvYKmuwuerDxQeqKL7Dj6cHSobWksuay1m&#10;Ky0RN3Czp/crLbif07amtGo4VOU3VBypmXA7YNAGhh6sOb7TWgXASaAOIsyknQ87kLuryUjnXOHO&#10;uYKAje0w3iLcqhphes0JpPvwtGDLofrxPn46wQk77Mf7+PEc3FBbTLcOdNxx2v73Ft8N1cUANcnz&#10;lCovLuwyoLitQ2nhXGECcqO8JWEiDidtVNyTK23+6OI1RnbdF3/4zKaLb8jFEv5crudrH1t0yZWz&#10;P+vvf+DTIyvrITXsc+ydff7eTyzvP6ts1ZZc9dDW+zOKzpbc84ULWouu2DPWuuTmrySCgSR0WPTk&#10;b8X5zudQ3TvT1WHFNFpjgALOuXpeHw+TfbEIc0X4MMINWWSOkYDBu9yFw+BEh5oQ8UrVYDyKPoFo&#10;2It0ZfvIzNEjA28d7iJpP52rdDkNkWkJhP4IVvk2dsYYv+0bHPPCr9sZaBjYUXr2Ri/zBlMsdl2U&#10;LQPbid7Ohijivb0p5uIunIuHvC5uBV24QMqCAX3GlXL7h0EnDxOJpHtO278K59q2Z45OTEyrSNtO&#10;cFYAfkf8rOCX+3EBC3ytdWydKLbT94fu156NPRt/UntD80yl2S4dhQyr/Ot86/y/SyJejCVNFMbH&#10;kpruYLSJph5kjthg92odg2gb4fY16aLjL4Li+hs0r7w6mvqR4KXsTBW9FHy1gfQ+EOfRf8fpdBWi&#10;4xE2idafETWyLzIdORp5LeKOrO/5FphJHQcO/hv9m0BbN8B571I12swxMp0qWoOqxxjMp4BbGLqZ&#10;E3PAz7mF5/3r6BfGuxiN1sG/6QW7Bvw8lGyNjLLlr7xSL+fODpn5yYW1S/v+dvTW/oTlfG72PxbP&#10;fGft2Vb5Y1fV110lXpuLX7e0dDVZRhER6AzWRymKg12pipsc6YFiI3yWeY1yF7ft+kNGpovbHrOR&#10;wQJuq/Mn6mGOEYfnxA2DTsSAwbs8NR8uzAUIgWTR7TUCSXe6GgDdGvrgCYJpJEVAtcIReLNwGgBx&#10;Hu/IYafzCq9eOMOPusTToQU7JAXLLyYDoGDirJ1TeplE4sMUCmq7uQtDhxtIES89oitkHvWwJJUM&#10;LnmGmw4YRglX+w6XPQw6mXgacHQ2HDZLXdnj6Cw2hMtycLYyTSFkG0LI2SnwBxHGpOwmMwluMUyy&#10;D/tMZ8M7mh0zlmaXGi5diqyi+CC3KlM085LJFngy0kLDW0xLT7JFdkRBTQJMEn1FAcWreL05XpIQ&#10;QAtwVM9vZFOoMXeiERRoKGFNB8o2HtkTESexwdJjJHRGV+wgdKXvdYoUTvlpIKIgFQLpoywfdeCg&#10;f4jHTrFRuOlQUz3BUE9Q7xHUUEpNo2aReChUnIB6LdKKp2sP5uQQ1BNPM9eVThBRzKbjKtQdZM3A&#10;7Nv9t925aOXN1Z7RpWzB2nblxhWtyxz3zbw8xSsOvjd5ztp7Jtn9C4ZTrDjzwOT4yHmi5/xRsQgZ&#10;DUFG34KMGuJzHRk9IMuCHnZHCdQL4WbgJiLVDW4kaoeOH28jU8kG8AN088BDSUVOSbLcm8PrvFEO&#10;0UUj7lAfyUIo7Bb5Ecxvgw8MOs+Ryun/1IgUkeJPjyBupJ9VDl+kXJq8XHNAx/0YZdJoOzRtXxlr&#10;RrWonpd7lVzICBeShmboY3JLGUNitKmN6culZfJCZVFykbZMv076e+l++R/0r6amer8hfF16WH5I&#10;e0j/euq7IN4fUA4kD2pP64dS070vJ99T3kt+oPdPyejVQjyO9Q2+rwx19hmrs0cdDT9ump19Pt/Z&#10;h0J8b9taTyPYeyc6pd0ibnTdafyV6+7Q7l55TGooDVRNfd89nfux7tmp7Eru0Byj4aVJMZKMZiJC&#10;ysgIYSWUwSzYbldlXTOSmjYoK1G0eUnpekGWMOKLKmChvAyLhOE2CW5d8wKnh3lap6D9RAGcqQPK&#10;S4pL2SqDFH2NrdrugQelp6QX0Fpnq6xt0qn42BBkfL5guCHT5wTRk/b7h5u0O+hrCvI0wqUn2bMH&#10;1F422dv5NvAs+tQHgpFGjhSrBq4m9T8iU67PJF/XoFaT7+pv0f6WJA+Vu7JO2hXtGHkK29XNZVfg&#10;V1HO+swtLAq8dhCuOn9c9CuM6nGfUIy4vw3l9cZB7OUC/GUEC/BSAFW8ZiuRlmTATcGNB9eYOwQ9&#10;rkXvYOQI4EhEIjxgpk4lMTeyAywPciUF2Wxvj2nFXn4lIXnR+KHSiOZ7Zg9Zs0/Fy9nQsOO+YsnI&#10;D866Rf9Z6YAc9BaLzlBm8YdvO1wjA6osYbb4Tx5zPY7ZUnUc6c6WUi4TCohVgmICglxKSs5yMesO&#10;uknM22h4Bdxg5ij+kEE7NWeeEkqwngtJKyZ7aCvxLeIkTBloV9omS7JTKPOTb0HtlLAJpdreTeAM&#10;eztnr1b7c7laP00d6Ep6r/ZEm+hW/M0I/eE4OnkXYTAtQBZuN+MmAsxQ0TRq62rXyRtrbxbfLL9f&#10;fL/soyfsjzT5855PZRu5Ws3aMJLW0Nspr9acSildqpZapdWJRxKPJB8pSd7iaGHUXCWcx1Z6lklL&#10;CovNleWV1k7PpDoZ+pvizvJOa7L2VfU+enLxkPpU8anys7Xni8+XXy2+Wj5ay6JbOMoBnQm56DHl&#10;sttqJs5Vzw2Nuy70rEleaO3y7lZ3Jndpu/I7iztLk7Xs3XucT9XeOPAv1ZAIhVQuI4SS5n7BEbmX&#10;W1IR5Toit2KEUiGVOMWpqJQkOtJFKCRETek4EnUUdcolR08Xj1S6on5rTzPFmN/TOb/nN/+992uW&#10;vffaa6/P2u+19mXmD+u1k8fc1Kf1+l0PbF2y8fNPpp06ovia/oufTCjb//aZJbO61Jy9ofKEyzaW&#10;bFZ72on9l7aL6334uzfmLTlx27VPD6kz5YTmX7dZMr/X9LkzLrsjpcLGZm3vueje0l+2mFLx/j5d&#10;Lpn86elpD255fP28/tO/7rpjYqXUS/Y3qtLnjcS7kvb+0LdbpdJv/+mykmvTx1fsctnx+++If6dZ&#10;dtN1lya0ve/ORRe1L39Vx1/WnzxjSI/6lX+6enfOzndL9XmqdfXZlRYu+/q1dlPnJG56cV21LduS&#10;P5jywaY5377ctfLaAx2qpkxoueVgcodpJWquHD1pwWO1X0/IuXlZ0qKFr+19p1/bFjvu3T11Q/eN&#10;xT4b2G7EiW/NnjAzPa1bk2azvu518Kt3vr7t04kltg36sM99W87tuLR09oZ/XtO+e+vzpi59+Zf7&#10;tx6otOdwyuFnTz9w3yMvrmi0/Po2bxR7cPm/EqsurPDRgCX3dfvH+tkXZla7YdaCTVXrJ42alTGl&#10;YZ8R5zX9c6W7Kp837+Qfeu0r+d76xpfWPvTE4tbTP7l4VfOMrDMbro9L2PZkyrd3nZKa+vjaiZOL&#10;79z48rIL2v/p7g7//Xj2l6/93OKkHXvuOpx4y5dvd209ctonnw04+a2H7mnxWO2GByq1GXDFX7K/&#10;fH7V3LmtDw0+pf8P+9ek3dt/bJObxg6MS+2xqeXGShuu6rPx5V6Hh3836vX3Z8/bNLPszR+/eaDf&#10;08lrsnZsT7ygfNMyTx6XmTNg8CdVv3tlUvk5P7//8xdNDi19cfAnjzXvcXmJ/esmVlhy25oJd2Ru&#10;+KrD1msOTL+/39x/7T3tuqeKffrQGwdrPjUp6/hbr2/66aaJDSfHTTv/hTdTdmRP6xn+APPqlArL&#10;/rmm0aJGL8x9Ye5Xk7+f/lrHN2dv2dOrzA8rl+88rtubB39aNP+aZyqtGvxat0ErP7i2UfblC64a&#10;mhr3xowxVyx4+sIpyRsu+q/pV6TsXZz6wcyPf9h29qa0L9NGdh/QfWz3j8N/ZTXynANtvu5U79Tr&#10;Tni3V92uG596v9Oya+td3qdXu0veuHzDA3f/eerGxHWlXtx3Xq95b5dYUeZPE699olXn60ul/lT6&#10;oSsbfvTUu+smbd9U8YzhXw35qVaPue1HLTvwULVzeg89a2m/tDPan9DjzoYflp3a+tzURZ0ueb7y&#10;9qrVY3fNu6trnX0XD3t33fjKZSoM+/uw5t98+NGYGVsnxz/87sEdi+s/3+SeYTcNui/1qgYdL/lm&#10;dKmNfV54v/5PH/81s+v3Lb8YWX1Sh7bvP/Dkwy033vRe03oLMsaW6Zg86adx9W+5a/wZh0sn7JxT&#10;rtuemae+3ubwQ+2ubHbbhpYdP5w49L3UCouPr5acEtex/xnNev/jve8GPjewTkqdqvGDnql6SuvN&#10;wzblLHx/xzMPbS4xdc4/hhye9kOVc9qve2361D337O885cS1Zbf0mTvhjqartjbuv63F8u/jp137&#10;w8wPdzwS33pyibQftpfcFLtgb0Kd+94eVzvn2WePW797QMnWOxJvvHv3lJPnDh9YvHWXW65Y/U1G&#10;q2ptZ029enfTFcurrdvw7o93PpFTbW+tKifsHd85bnunXvf0+uT1RzpPav3dz81Oz3qg6ekJt+xO&#10;3PuXkWNyZtx04ZAL3okbUnl/erWcqh/8s/yBjddf8sn6+17rP7FV3x86bF69dMj4R+5IfiSj3OCK&#10;d8effqj6l2U7J+4YtK1M31Frp5Y4dGhSmezHj+/y+MSZL581dHTVHq321dpbdtQNc+7ZMO3r5V3G&#10;Fqvx4Snjkrqkbnt1yWXj2vQ5r9TEORWn1Z1fdezigXvLDZy9qObi9yZVGDT97cobXz2v1usLDv44&#10;6IZzti/ZW27o4vcSPtr/1ok3jvrw0z0jtqxY2H3Eun0dy5fft3rz7kPF9q3NXlm/dsmvL9izZtyA&#10;0+YvPDSrxbi2T921Y/6i7PvbvFRv2da/71n91Qnnzvhuxra/deo94Nv3+p52/pCN93w/qPxNB1ef&#10;dPDgNT0bzLvogfa3XvPjCdXH9/m8ba07390+6LnVF019Ys6Me1cvb5x08F8zarSeU65MrVNOvbNs&#10;z2oXzewzZ+fkv6bPPrT/jkverFj9qb9tv73/GU2m75ow6srPRpRc/vCb7Wr2GffLhLjq8x68cOyk&#10;CeN6Vin3Y6d5uxKqn9x324lnr334T/fc+t/ja0788NFd1efs7tiyTevmH1cdMK3OYx3enrXmtu01&#10;K9/9eGbW3LdaPvDIo7M7VGnVo02Tsh3Lli6z79JX3h/Tqs2ssT03d3i0XPa8wxUqtr3orM/HXvzX&#10;px5uuufiGZUHbvn4zFY/fzByeff7s67o+k6tqxa2+PbeHiVP69Tslko5P1VZUHvXoD2Dpn/xwtQv&#10;rnhi4bPbGwy5ZNmAh7/t+MTQ5/Z1vmFgz/Ivn3Vrt19W/r3GrgG7H9jXeOy9Fz3xwdb5vW6/dvTn&#10;Z6z4/t1dC2/qeW/p9ltLHLy/7qOdnu3yYt+en+Vc/FP2+wvadL2y/dadA9v8uHDKsAvDf0W+8L0q&#10;f1v+zitxk5qcMeakBR+VOrhi+ITOV545fUf8E0uXnvfcvVvXnzzm3OL/HDdr4apTUrpufvDCR/t8&#10;/9I5Zz657Ok+lz2d/nKzf1U767vHVnyUeGDF7Gan9hm9PfmqCzf9/aG+0+9pOb/6hC0Nvi1xQdaK&#10;3i+2XXqoZfObP8h4/uEFW0vW/3z2qNdXnP9WzvvJO1dd0urs5f1+2ra8z+HDK2ZXP3HMvO2lvjh3&#10;xn1L0g7++JfVp73ZaFh2wtZzzn2o9u0nPF/itsz27bfUyOn/QY+URm/+3Gt6zpLTZo2Ytb7HY4d3&#10;1fly+4pFH1wxtcSmqxvVbjLj2T03P1V2cOznUUl3Tv/l5w97lilR9cmn948/r+nT3068/cmmX3yz&#10;uWHjei9eValn1jWxrHE5r5a8/Psedeu/es74ixd12JH0zJrlxb84PGvqRTuu31V814W7znpm7Utx&#10;g+67evK3p5x/aoM3Xlp64I3rOqxrPfSRS7tmvjzglZmXTZ/y3MqvPu++ac2N39ye/tHoPXXeOP/K&#10;MYvjD5Xt++0THxcyQ000aUc0kUdSakpqSv4UNempebl124y5btjogb1bj255Xe/rsoYnNkju2X/g&#10;NalZ/QZm9+4zOKveb2dEk7hE9dQd0rtvx0vjL88aPmLgsKFhBpMGiSkN0uJ71L1w5MDB/eITM1on&#10;JiT3qBd/ycjew7NvjO/UolXzMMFN1ujs36vKn3C+brtuv2dm5Nf/e1b+ZPV1rxg2vN9v2RnRdDC5&#10;LWnRMCkhKSkhOSkt/JOZmHRlQkKd8PN7yTCdzK8lf8+KZs+JTu4eX7de/FX5V5dfsHHjMDvPwOzB&#10;WfG5Qp3DBPMjswcMGx4mlAnnhd0wh8+1WX2z48MsMrn7nYYP6zeyb1YoEPmEAs2HZ/XOHja8VHrU&#10;+Pz9ANWid3ZWfG7TQ2b7Yf2O2r84a8yocIkj4jOihoQCzZp1atcwP7dUxq9T/vw+O8vo4Vn9w9w9&#10;GcmlwiQyeUt8Wmpqcmp8//goLzEtNTM9NUzqEi3xQ3PzEhIyk9MTQ4Aj8hJDseSEMESOyMvdTgoh&#10;j8rLTE7LDPAF8jISw0A6Ii+qLynMcHNUXlpyclJC4ImWvLYkpoVBknl0XkJaUmJ6WmA7olxCWnJC&#10;ZsrRcUOMlJTMo+PmnhNqP/LcqC0pqUdfb6Hl0hIzksJcOUeeG+ImJmUck5ecmFKwvsyUxALXlnsd&#10;KQWvLVxHWoFzoxjRHEnR8lsf/bp3ZF5iWlLaMfbBNOTHH1Uu6KVFcy1FS75zlBcNxaPz0hMLXG9i&#10;Ynp6asLRbUlMDSzRLE0Fzy3Q5ujclAJWwT4xJaHAuamZyUnRhFlH1peakR46uEBeZkJSZoFrS81I&#10;SUsqMK5CXjj7mHOTE48e91FbEqIpnaIl3yU6t+C1RW2J5j06qlw495i2ZCZGM0kdXS4jJblgf0Rt&#10;PsYgIyk1TJp0zLkFxlVoc/KxBmHcR3MwRctv15GZkppcsL5wDxbs3+g+P7aPMhIzj7ne9PTEgs6Z&#10;GYnHumSkFOyP6J4u2L6Ql55aoL4wzVdC0tH3b3geZCQlFRi7IS+j4FgLeSmF5GUUvN60xKjTj7aK&#10;7qMCz5dwD6UnJR9bLiN6UkdLvnNULvGYcmHcF7CP7suMgteWnByezQXqSw4vrAJ9GZ7ZKakFxlWU&#10;F70UouW3tqRmpiYfm5dW4DkUvQNCs485N63Asym33DEuYcAUfFdE75TkI1yyh/ceODhreKnopXnp&#10;wBvD6y05/vzOw4Zlx0dvnug11nZo/2HxoaW52y3iu8c37peanJaQkpCaELoxs3e/pL6JqX1SUrL6&#10;9++XlJ6Z1Lt3k1J/XCQ+d662Ednh+yL3RRhdQGZSRqnatVt2bFWqfCwWKx1SyZBKhVQupPzlxLBR&#10;LqTt1WOxJvV+LRft5y8nhY1yIXU+LhZrd3wsVilsR3VVDumUvO1iYV0xbzsUiZUJqVxI+cvFYaNc&#10;3s4JYd0opKgtZ4ZULqT8pVvYqJ+/E9a/5C1Rnb8urep9Uj1KsVjjkBHV0TykqD2F1bsq5L8U0v9U&#10;76pQYlXsrrrnVo/SS4XWe+Q1dw71XRcuOLrmXqF9YfXbMi3KDIdKxMfO6hIbGBsSy4qNiMXHOoT1&#10;qLDuHBsW8nrHhv52xv+08eOas4bUKL5lY63ij11Xs/htK5fFbXm7Vu5+iXDa6E9/XHPOwfjc/biw&#10;H22vPfB8XH7ZT8PxClNq5J4bRYmOTf3+pbioiVFd0fGG4XhU/y/1axaPysRi8+I2H6xzaxQn2ovK&#10;Ree0W7IsrsW6ZXFRubWhM/bdVSMcL1Zs7mfPzW/7YfXiO8N+5c9+XDMrbEf1dYwGVaxm8ZvD8ahM&#10;rNXMm6K4W1b3mxBb1G/CKScvjpsUyh/64rn55fY/H5cUyncN+581yYkuJXfpd0Nu98Zqh72of6Pz&#10;ozEXbUdLl7w0K6yzQpoT0qiQonJTrqzXtEbXek13hkFxWWhvlNcupCOX/LHVKWTGh3R2SPmxwvgd&#10;VynsR7GimPn5UT1Hxh0d9ueENDmk6NiRcU8KsaO8ooh7f6g3ivvXkArGrREEiyru4ry4OYXETQ2D&#10;sqjivpUXd2chcduEh0BRxf0iL+7hQuJ2D2O2KOLuDndWyVDxf4X1GWEdxcgfV8+HB+b14QFeVHFr&#10;5cVNKyTu7ScVXdxmeXEvLSTug+EmDNn/3++jyPnqvLjXFRL36fAQKKq40cMw6t+7C4n7yslFF/eB&#10;vLgLCon7btmii/tCXtx1hcT9tFzRxX07L+7uQuIeLF90cfflxY2FPg6bR92/5U8turilQrxoXFUp&#10;JG7tCkUXt05e3MxC4mZU/N/HrRsMo3dxZNk5pPz7tbDvr1Dm3/j+io+1jWWHL7HB4Sutb6ixsOXH&#10;YpsffXN+7JQGE9JjxSoPCN9L1zRcGbd56Q0TR4cgUZoX8s6tvSouWk8KqfzZK+Oi/NY33nhjWJWK&#10;1b14bHRu2I49GY5f0HRV3GN/GXnLtFMbTMg9f9vKuPjY5GJRjL+F48eF49H3V35rXti9Mu77hjlx&#10;UR11w/fR6j+F76Ow3rz/zxOjMvsrrIyOnRbVHx3fH+rIPzdaR/m59eV9f0XfYVH7S68sN+H1+mvi&#10;4g+9FL4WwhK+yX77/sorW9j3V/63T/TsbB7SJyFdEVIU58h31MXh4ynK+6Nvn6qhTP63VcFvrv+k&#10;z0M1/0afh1J/uOT1+bbKtwXX0/P7fOeOh2+P+iu3z4Lxv9Hnp0fXf1Sfv1/5tqP6PMT4gz4//cg+&#10;X1R1+/io+Xl9Xjmq/z/q84oN/td93jv0dfR8GVFIn/c+7d/r87NDu/9vfZ6fH13bkWPt5ry4UwuJ&#10;O7Jy0cWdmRf3mULiTjq96OIuz4u7vpC4D59RNHFnBfMtId6csI7u66gP8u/p6PeoxeHbM8r7o3v6&#10;P+3fKO7+vLjFjzs27utVii5umRAvut7qhcTdFh5ORXW95+TFbVxI3C+qFV3c1nlxuxUSt1h80cXt&#10;mxd3ZCFxK9YomrhZofOiuAPDumDcXuFl8/8at1EYL+FXziL/21XO8bFY+XDPdQux6oeUv+T/3SIc&#10;juUcX/7MnOP/XP2tKlEqf2bjkBe1rXlIpUMKt21seEgJL9eLRR8V74T77OeQ2gSX/PqPC8/PEVFl&#10;sV+i4Z63jLsgfyv8KeS37fw/dw0OB1NCeiykaavrxcaH3/37hbPrhv387WKx+FgIk3s8rAosv4Rw&#10;uT8F8u0S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IH/w769B9tV1QccPzTh8gqS8Ig8h6OUBDDUq5jYRkE6aWEqoCk4DI8+&#10;biAh0CGBEpJSEEGZQaVWUWbAMiNDDQZGyhQLpTS8mylMgfLqDKVIOlSsD6wjnaIWCm1/v2Sd9Hpm&#10;3bNXAP/ozOcOa87NeezvXp+99j735gQ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P8l8IHY3e1j7BNjZozB18nxzbzBH+L2f8rX9C33HXXw&#10;d/bP0et9MO7LbSyKMSPGtjGGt7shXjgrIqO2u2H6rH02TP/c/o/tm2PWPrXtzi6NPeP2wPL9NnH7&#10;sTI+G7dP/UKv96W4/Xbc5mN/dMrBR77jpIOPPCB27IbYh7zv2BiTvwbzWxx3HhXjxBiD7e/c6106&#10;+H5yKxvZujpuh1sXN7bOitfO6WidFI9fEyNba+N2uPX10oqHR85ree+Xeh+N58yNMZjPVHPLTvZu&#10;jNvhXn+szbEfrx2e2+y4L9dI7fjlPG+Kkd3b43a4++HS7Zrn/K2YZ3ayd2elt+FNzHPgO3m9ZCNb&#10;D1ZaLza2jovXXh5jsP2pjt9DpfVYpbVmu7bjtyxem+f0qFYes8dj5Ly+GbfDx+z+0uo6Zkt7Z21a&#10;m/M6enmeP1d6L1R6h2/fNrcl8dqWuWUj5/ajSuuy0uqa28pev/m8y072Xq70Xm2c23nx2vEYo47b&#10;0nj8xzGytUcs0uHjNr7DZsfp8ZyprpV5LM7sndNb2luyaX55bclxdIxR7XxdNrP9jkr7jB3bjuGK&#10;2M6qhtY7S2tOpfVCY6v1Oj23tBZUWjN32jyvmPaUpovjsZW9ZVXH2fHYVNfONH1/aX+w0l5X2vHQ&#10;yPah8fh4jMnHb1R3aTw3e3ksT6p0ny3d6fG8UevoPb339g7rbT5PButo7tB+DPYp55DzzXFyaU9U&#10;2v8RWC3v92fEdsZjDLY/1TX1d0vr9EprTryopXV2dOZ0tCbi8Wyk6R9WWieU1rR43ijT1XFunhfP&#10;GXjOj++75nhh6X6y0j3kbW1zXBadrmtrHrts5Bw/XWmd29jK839hw7yyka3PV1q3NLZOb5zXF0rr&#10;6krrJ42tFsN8781Gzuurldbhu7Reb87ftEbmNTjeUHo3VXrrSy8emnJdLo7H+jG6zoGc242l9ZeV&#10;1vONc1sd7xC5/o+I0bX27yi9eyq9c2e+dWs/53ZvaT1cad1RWnFYRzou7bX/XJGdXCdPVnqHzmqb&#10;25LYn5bzOhvZ+sdKa1Vjq/W8fqa0nqu0bmts9WNeXesxr1fZyHm9UGk929ha0mj47dL6XqV1wK5t&#10;x6t1XtnIeb1caX24sbUi5pXHrOsc+3FpvVZpPdjYark25vHKRs5rWozhn2933q3NcElsp2XNZyNb&#10;O1RaJzS20q/rvSyvHTuW1tsrratKKx4aee1YHT8Z5HVxfoyuY7Zn6e1f6e29e5tj6zHLRjoeUGlN&#10;NLb6Maeu8zkds5Gt91Zal5dWPDTS8ZzeGc2O2cnegkpv5z3aHFvmlmt/fmn9aqV1WGOr9ZxeVFpH&#10;V1q3NrZafr/KeWUjDY+ptDY2ts6P7bSsj2NL69RKa8fZm49XPNSxPk7ftD66fifO3wt+q/Q+Veld&#10;X3rbjujlms7fx1fGb+Tnxfd5fk8e8+PPB8aYESN+hbh08H1cJrf8PpXt9L28sg+z92xbo63H8tOl&#10;9flKa1Fjq/X6/IXSuqrSuqKxlceoa93kGs1GGl5Tad3R2Oo3trKRrbWV1sbGVut5fkNp3VxpnbJX&#10;29pYFvNqeT/9s9K6s9K6vrHVMq+TYn+ykYYPVlr77d12np+2Fe+nD5XeY5Xe2tLLc/LYGJO/Jn9G&#10;0bLuc27ZyLltrLRebJzbG/37qH8u7W9V2pft07Ze+jGH4XPuA3Hf9jFiEz/Xz6zuju2vj3FyjHkx&#10;Bl+D4zA97rg7nnF377MHvWv/HOurn4XFpXvKv7ebiMc+E+Nfw+i6uP1p3Oaxn/yZ1an7xs+wcd9U&#10;6yGvOefGdT/f1wbX+9zfwfV9qmt99rL7tbgd7r60ba+X3a512HI+5zpcV1p/UWktGNvcil2Zco6L&#10;47GVMcOcX8vcbovn5dz+Km6H53Zb6XXNrfV9LBvZurfSer6x1XI+53G+r7Q2VFpztms7ZmfHa+fE&#10;6Fof2ch5PVRpndDY6sdrW1rZyNYjldaFja2W45Vr8dHSeqbSWldasSsda7H9717+qfSer/T627cd&#10;s5b1kXPLRjr+W6V1Rml1z639PPth6b1c6b3QOLeWa8hEbD8bObed4sQdPqcP2WGzY9d1cmVcRdJy&#10;cJ08Or6ffB7Mjj/PiLHnpPsjt+Xn4xnxh9yHWZV9mLlj27E8NLY3Pmn7eX0e1c3jumvp7l/pHlW6&#10;Xcc1fyvIec8fag/mH5veMs9+6f1ipff3jfNsPR8PLK33VFqvNs5tTePnxxMxx+zkMfz1Sm/VTq3r&#10;aHmvH9sarKO58f3Aset45nX8qLIPx1f24fBYgC3vvStiO6uGuoN9iM1uOpa5dk4orSWV1vrS6lo7&#10;W/P36KeV3lmV3lGB0zK302O/F3XMLR1/r7RWVlpXNrbOju20vEdlI9fN6kprfWNrWWVeo879nOOa&#10;0s3P5oave9Pe1ubZr8xxVDfXTfZyvp+rdPOzwDyOXevmoN6K3oLY1sUxBmszqC4dfB+b3nLNyU72&#10;vljpbWyc58GxvfGG1pdKKz8/GzaduUub6bzoDK+bUaZ5LLOXc7y20l3Y2O2/gW72svunle5EY7e2&#10;doePY66b60vrlkprXWl1rZtzG6/nS6OXnZzbI5XeATM3H8vp8bxjY0z+Gvwel8clf38a/Bukj8af&#10;c+TxHcxvqjX7aGk/UWkfOattHZ0fneF1NOjGZrecH0+WVn7mNbxmVzS2asewa81mL32fq3TzM7aW&#10;63m/Mseu7sbS/Valu7Gxe1B0x2MMPGvHMddsNnKOL1Vau+26eY7x8JRraHE8dk68G+e6OSLGqF6u&#10;t38vvdcrvetLLx4a2VsRj7e8//93ae0UExheN/vt1jq39p8dZ0QnLXer9NaWXtfcaut0YJqvTcOJ&#10;GNnI1kGV1oulNS2eN+rcX95b3Ts7nrM15332svvuSveO3dvOiSXRXBRjMK/a2sx5jpfW+yqt1xtb&#10;58d2Wq4x80vrVyqtQ/Zom1fLz/0TsT/ZSMOPVFonllbXsctPO94d22o9dnmuZy+7v13pHhAXpZaf&#10;a5bHb5HZHP79cXAsB2s0j9/vlN7SSm996XWdD6tiOwtjDLY/1VrJRs7tzErrJ42tfnRa1spZpXVu&#10;pdV/e9taWRatrnMgj1k2cl6XVFpnlFY8NOV5vjgeu6DX9llc9i4tvfzcaPia+Xpj78zGNTIRvStL&#10;78ZK76o9N1t2nQsre8vjX47+37nQsjZvKt38vGV4nhfv1XYM+9HsWi9pmo08hn9daa0trXho5DHM&#10;f9GY5938GKPOheytL72/q/QO2futPc+z93DpPV3p3d/YWxk/deb85nbML68r2UnPZyu9BfHhyBv9&#10;uWzgOvkalo1s/UulNdHYyrXZda7nvPLzomx9t9Ja19hq/T0wG9n6QaW1sbGVvyd0rf+cVzay9aNK&#10;a9q+b/x4xWV9yr+zzHX5mRivRPPquN0pLiJ5XCd/vrT7ft2/x2/N55vXlN51lV7+v0rZ63q/WxKv&#10;bVkr2ci5fbXSys+wWlotP6/k8VtbWjdXWvuNtbVWxmuPizE4x/J9fNTxy272co5/HrfDx29FY7cf&#10;r50TY2u62cvu7XE73L2qsXtQvHY8xuTu4PvB9SXXaDay9TdxO9x6uLTi4ZHvDaf1Dm56b0jTDaX3&#10;UKV33HZtx7L1vM9Gzu2RSiv/X6yWNdqP1w4fv2HHnFc2svVU3A47fqWx1XLuTcT2s5Gt71RaL5RW&#10;XG6mPGa5v/lvlfpxm+95tfe92XH/jBh7xhie70Tc990YuQ+vxe3wfG/ZfrNt1z6cE3/7c368frAP&#10;eVwHrTw/B98P1mvu9+sxsrtN3DncvXCHtmPaet3JRra2r7TWNbZOj/1d1DCvHUprZqX1w8bWksZW&#10;NnJeu1dah8XnPi3nxdnRajkv9iitvSqticZWv7GVjZzXfpXWFY2tlnlNxP5kI1vvq7RuK63u9X/a&#10;yN8bRp2DeS4sKPuwsLIPX9mp7Tj2YzvDx7Grm72c+4cq3Q2N3db3p2xk65hK69XSioenvNYtjsfO&#10;ib9lymtMy/Xl2NL7zUpvzYw204OjNR5jcP2a6lp2fGmdWGl9vbHVj87w8Rt0Y7Nb/g47G+l4SqX1&#10;D42tlutm/kxxamktr7TyH8Dm9aXrmK3s9Tvfl3INxa5v+pn2+Lg9N3rxX28iPmCImy1fV26+f5vt&#10;+r13fiw+31gRZ92q2P5H4vYP4vb4WCEr4u8Msvkb8Y60JNbLWfF3FvWvV7Z54rpHb+x94vGL3t/b&#10;5t4LvvfKfcsX3jU2s3/dZRdEJ8ftcd+7Drx7LG+/HGPWnLvG8v6jL7zwwrjZsXfQMR/P18b3vTvj&#10;8Q8deffY9V9c/YkrL3n8onzeDc/cNdbvXbFNNp6Jx6fF40/819xLBvtz+wt3jf104Yax3MYvf/+V&#10;++45fMPYzLjtPf3Hl+ZzXtr9rnzsntx+Pt7LMekr79+0vaOuvSi/78Vt7v+MV6695G/n3TfWf239&#10;2Kan37r0U2fGa79/RPwf+eW5S9ds+ieAW9Z2vj6vRTnyeP9nHNjfj9sZcfHLxwa/76wpxz3vOzbG&#10;5K/B50GL485fizERY7CGa+fO2fH4qtL6cqX1YmltG8+bqpXrdEn8/HFmHPVc13l9mDzmxZ9H7UO+&#10;/k/KPnytsg8n7tK2zpf03tp1HrvVsM7jWZ1fZZ3fujHX+QNvYp0/EDw/u86/sfFn13k0Otb5AyPW&#10;+f25/a1a5598/KI3s87XRTCvpbfE7fDPoE+U4577NNXaWxyPnRFjPMaoNZbn1M2ldWulNTaz7f3o&#10;vNjOeIxRrVzP3yitByuthTPb1nNeSfM8+nhHL+eWnXR8uNIbm9U2t35sp+X9LxvZerLSGm9sLYvW&#10;ohijHHNeT5XW05XWmsZWy3tttrKR83q20lrb2Do/ttNlmOvjm6X1YqX1RGnFroxc92fGe26uj6Nj&#10;dDn+oPT+l70rAY+iSNsDZKoTTEIuprvDNcipckREVEBEo7jryooXXqvLoa5yKEsQBRHxWMQD7ws8&#10;CIdciqIolyAKHoAoKAoKKgqCHIGEQ0Qg8L9vT1cy9NZ0F7t5ss/+7Dy8VHVXV731fd9bVX1lpkTB&#10;d2OWnj76gydPg2uny/WrguslTa4oeIL8yJjtcbn2KbgWaXLp6IMx+93lClf957mqxOVCkW/Mjub9&#10;b4HGqMc0wDs39s3Wi5nuOCMHubIUXDM0ufrD9jwgSIt83k2uegouPu/WuWbuC54CDa6oy9VQwXVj&#10;jh6Xjj6oRXLQLj5X98brcU2uAWhHR/cnuFzNFVzzK5irhct1qoJrqyaXjg45xshBH/JvPr0+zKsZ&#10;ixeKKmyMnePydVLwTXP5MOx9+aIoD4oZbSMHbbtUwbVK0zbdZ4eXge8yl+9KBd/VET3t69p2hcv1&#10;NwXXfS4Xinz92O8o1rObXL6+Cr5cU8+2/uhPHtAISAVU10f04y0u12AFVxdNLt356k6X614F12ea&#10;XN3R53zAzy7qkRzU4xMKrmxLd6zpnYOQ70mX72UF31RtPv2/6xjj8o1X8DW29TQSRb91xjY56Mu3&#10;FFydXS4U+epf910L+pI85Fug4NukyddD8/1UjoH3Xb4PFXw9c/V8OUDDl+QiB237VME1UpNLZwyQ&#10;a5nLtULBtUqTS9euL1yu1QquarX0fMhznraA39imXeSgD9cquDpqckXRjlf7mMoTPssi74Msr4bv&#10;qEJaFynXTnnfqkEYMa0T2+d3Pd8fdfKAIBsfwzHkehapl+tqTa4bUDdfg4sc5HpJwVWoyaWrSXKQ&#10;a5yCa5Mml64Px7tcUxVcfB9AJ146PuScRQ7aNVPB1dPlglx950g+aeU1bxOgEeC3bs9iOfjeQ+rV&#10;x5oKtI26Jwe5Fiq4Ghh6frwZdRsDQXYtcrk+UXDxub9OzHTmLMaMHLRrlYKLf9NKrqCYHc19itUu&#10;33cKvuxkPdt0tf+9y/WTgquTJlcUdXViRg76caOCq58ml44+GLNNLtcuBddLLldQzBI9M5LarIK2&#10;qftuAHloWzJ2esdZdkosZihOOK7Zzi14bsS4cWwTpwKSKy3B+wvkIy+fvXt5t7q87KffWtMX5QUB&#10;XN1Qzmfv5DpRwcXveuU4CLLxVry9yxhKG5sF8NIvJ7m8rRS8p+CZrc5Y74l28jW4yEEb2yi4Bmty&#10;RcGjMx7IQa52Cq5CTa6m4MoD/HTC8dDe5fqDgmuVyxU0Hk4P6a875KFtlyn4OmPB0omZji5p2+Uu&#10;V3cF11KXK8g2/hWw7praw+W7RcGXj4GqYxu5Cjxxi2Ab3XXekWJcmQcFnieXP4t+TvEsmocZgc+i&#10;cVTgx31Gt3f03XhGd+gmPCv2PouegH18Fs10BJDgWfQh9nsyysueRf82+u47sLPsWTQ4FqPc51n0&#10;oaZ4Vsxn0c7zZvdZNJ8bh057V4SePJybjPIStBFvFnm9z6LbhKpP4TNyPtOLfxZ95VE8i2ass6Fn&#10;Pieuh5Q88px+JmL+A+Y+7rswvjPIxz+LboXtPCB+rOrEXPX+AZqp2JjH3j84fAf86Y255vsHh2n/&#10;7PiYH/37B4cZI+/7B+kR5/2DQ2g+9sExMsuUvN6YU78su8kTc27rvn/AWHMOux2pd23drjnOW6IP&#10;OmsBxwa57lVw5abrzSnUXjcgXl8yj2bL3qsgB7mGK7gGa3I1Q3s6dpGDXA8puMZrckU1uLgOPOxy&#10;Pa/gWupyBa8Den+XwvMS8tC2MQq+LjX0YnYD2skHZJwgq2Eyj2bLYlbock1ScD1bgVz0Izlo19sK&#10;ru9driA/3nIU73C/4/LNUfD1zNDzYxT9DtIjbSMHbftYwTXS5Qqy7WieP3zi8n2q4MvIrDjbqEf+&#10;DTttW63gaqvJRS32AqQGE+lxlcv1s4KL7wnonAN1Bs9wDa6NLhffE/DOw6dk6XH9ETx5GlzbXK7f&#10;FFx8R0DHrj+Ap0CDixyM1wEF1xpNrih4gnRPbZCDXLxR4fVhtWw9u5qieh7gpw2OMXKQi38/7uVq&#10;43KhyPdcqXVI/3ycz+3JZyv4pmva1hf9KQCCbMt1uRoruJrnxPyIIl/b/nYUtpGHtrVS8I13+RBa&#10;X76LFLZFsI/XFxbAuDLPdi4B+iHDfKVca8TeB8y5SXHeqXmtkcO+To4/71S8D7gY5T7XGjlN3fPO&#10;CrjWeO3fvdZgrHmtcRpS77VGpOb/g2uNWMxr3qGIuea1Bm9FHXmtoYj5N/4xr+lzrYGR5X70rjWc&#10;4/+da43TEWuO8/ZIvXNmZ8RcZ91piS7rrAVnulznK7gGa3LpXmuQg3b9ScG1RpMrqmkXOch1kYKr&#10;GiY8HR8O0OTq4nL9RcGVp8l1O7gKgEYA599E51rkoF3dFFzjNbl4z1VHG91dLr5b4tXhCk2unuDK&#10;B4LsIgftulXBFTH14nWDJhc5yFWg4LpWkysKriAf8vyHHOS6V8E13OVCke+aLX+L7XwcF+TH+1y+&#10;BxR8dbDA6+heVx8jXK5HFFwXaHL10fQjOejH5xVcA10uFPn6cdBRfA/DKJfvJQXfdk3bopq2kYO2&#10;TVVwRexYzFDka9vRXIe+6vLxnRnvuB7t8nFN5bwe/4m/f9kdBfmAnx67oXyGy7VUwbXB5YLpCbku&#10;Q9m/8h0on7q8KxS8S3P1xsEJ4M4D/Gxk/8jB+H2l4CrV5IqiHe98gim27Lxc9oFxISfxIMBzwseR&#10;noyUZfI+NN8tub9ubJ9fHHuiTj4g21etO9ej/HGAXNOQerl6uVxJKEvExf7GfsUi9pugvA4hmgF+&#10;3Kz3OkDut5B6uYcLPTsHoK7Xv5I33qczXK5ZCq4Zmlw3a3B1wzHkoF2fIfXaxe8YZ/xQHOjTAhwj&#10;/dkBeWmXKpb05+cAeb9E6uWdb+j5swXq6vhzpcu1WsG1SZMrqslFDtr1k4IrLVnPLuq3GxDkQ3KQ&#10;azNSrw/5/oLO2LsBdfM1uMhBriIF10xNLl39b3e5diq4+N3fOnbpcu1yuX5XcGWk6HHp+pAc9OEh&#10;BVdXTa7+qJsHBGnjMI4hVxgTi1cbIzW5CtBGWw0ucpArRcG1VJMrCp6gsdwNx5CDXPx+Aq9du10u&#10;FAfOV1EcI+erJsgH+bOuy3u8gndudT2d6GjySvSlgcvVSsG1yeWqiuMSrXNdUHY073eRhz5to+C7&#10;C+9i6Iy3KDiD4kfbyEGuTgquiS5XkG098JfNjN35QFDcyEO+Pyn4+H3oOrbpjjl+twK5LlFwFWhy&#10;FcAmnTFHDnJ1VXBN1+SKgisoZlyrr3C5rlNwrdHk6o528oGgeJGDdvVUcEVxMlGR8SIHuXopuC7V&#10;5LpB067eLtetCq6XNLmi4NKJFzloV4GCa5Eml+5cNcDluk/BVeJyBY3no5mryEPbHlDwDU/X04eu&#10;H0e4XCMVXNM1uXTnDnLQrqcVXBs0uXS1+IzL9YKC68Qaej4sgBaD5inO9+SgXZMUXL1criB98FuU&#10;Od83A4Lmj8ku32sKvk2atulon/Mivx+Bts1QcGVnVJwfyUUOcs1ScHXR5IqinaD5gzGb7XJ9ouAa&#10;7HIFxexofr/0I5dviYKv1OVDke/5ThTlQbbRj+SgH1cquBpn6sWM7XQD/LTIcnKQi+8JeM9Vh7tc&#10;KE5oF3luC/XGX2CWn6sGnfMwfkUu7z4Fb7+smI1B8RsUijpjTufcmDy086CCb5PLh6KEdnZB2QBA&#10;J36lLlcSDPD6NDtbL3668yQ5aFd1BdfVmlwFsCtonmScj3O5aii4Rmty6fqQHLQrW8H1sSZXVDNe&#10;OS5XLQXXdk2unuDKB/zGWx+Uk4N25Su4TsmJaSOM4y4E4j/ynjLHTuz+4G3Ot2NxzYlH0NhjHM91&#10;+/AHRR/m1tTTp24cyUF7L1JwbdLkugF9DvIt/cLni+Tisz/vuOPzRZ6Xoyihb7ug7PqQ/pxCHvL1&#10;VPBNdPmC5pQbwZkHNAJwmaJ8nknberhcfCbnte17TduO5tlHP5dvgIKvm6mnkSj63Rjws416JAf9&#10;eKeC6yFNLh2NkIsc5OJzRq8fV2hydUc7+Rp2kYNcDyq4+HvSOteJPTW4qI+HXK5nFVzXulwo8tX+&#10;TUehffLQttEKvlWatunOIS+4XGMUXNVsPT/eDNt1tFjock1UcOVpchWAS2c9JQd9+JqCq28FclEf&#10;01yueQquaS4Xinz1cdtRfM/GfJfvAwVffq5ezKLojzdm7bAvGagFZADycxUyvPaSH7leJskdoU4n&#10;bKpH4H0h7GMb+QDn3DDgbXcRKmaCxK/dRUmZtRYlPVLv89pEZi1Vu5iaA59NtoIGHsNx5yLlehH/&#10;bLId+hu0hhSgjo7eyEGuZxVc3eAEHS6deZZ6Iwe5Jiq4+D345ArSW7+Q/j3USS7fawq+jkLPtv6o&#10;mwc0AqgL3BoaJvOMAdcPghy0bQZSb8wKNLm6o24+INtPxPW2yzVbwTVfk2sA6jbW4CIH7Vqg4Nqq&#10;yXUD6urY9b7L9aGCK8/Qi1cf1A2yi1okB+1agdQbr2tdriAtDgq10L7W/MLl+1rBt1LTtijqBtl2&#10;GY4hB237AanXtlJNrktRtysQpEVykGujguvSZL2Y3YC6+Rpcm1yu7Qou/i16Rc1V9CE5aNdOBRef&#10;5epwRVFXJ17kINcBBVf1FD0u9rkbEBQvcpCrapV/1kZfTa7uaCM/gItjjBzkqqHgmuFyBY2xHkdx&#10;DzXD5TMVfHnV9fyoq0Vy0LZaCq6BmlxR+ChIH/QjOcjVRMFV6HIF+bF1SP8atqnL11LBFzlOz483&#10;ot95gJ8eaVtzl6utgquzyxVk29Fcw7Zz+c5S8K3QtC2KfgfFjeORHIzbeQoufke+zhxSgHZ0zuP4&#10;vJhcFyi42uDERYdrgKZd5CDXxQqunppc3cGVD/jpgz7k82Jy8Xmxdy2bpsmlaxc5yHW1gmuVJtfN&#10;mj68xuXidy147aqGEz+deBWAS0cbPVyuGxVc/J4FHS5dH5KDPuyl4OqnyaXrw94uV38FF59N69jV&#10;Ez7MB4J0SA7aNUjBtUGTq7sm12CXa6iCi78zrmNXH3DpzFHkoF33Kri6anJFNbnIQa4HFVx3aXJ1&#10;1/Ah15WHXK5RCq6PXa6gdeWWo7jWHO3yvazgu7ZGxcWMto1xufgc1zt3PORyBdk2CH8xcxHa6gAE&#10;aZ88jNubCr5Ihp5tumP6LZdrtoIrX5OrADbpzIvkoF3zFFzDNLlagMs7ziLYh+VC+RtdXNPmu7wf&#10;KHinZuj5M4p2vLztsC8ZqAVkAPJzFTLN5AbSf/c+2Dy0MRfwa3cejpgXerDpSfWIucr7a03QhgVQ&#10;q/ygX04q9cj92QB9CVf90/24wiT8pkpKrB95KJcfaV8YOwqTSlLq1iLW5RYmESUpZ2I//dTeTTkG&#10;2I87gRQQrQTxZ4DsB3YPqyzfvgibdrg2JYrZi0k7Ul5M2pTbsBaxI0XakY+O0le0W/Y9yId3iFCo&#10;Y3V/H94hOlbvmksUR+4QRMfqiXw4DdyZ8OF7IL7+P+TDgbCpg2tTIh8OFB2qDxSHIzflEh2qq3zY&#10;1PUnfejVamgYduKj8jOP9+rlO/Rpa01/P38nttbsZhDFke/gZ25LP8sxPQXCnRrxb2dK8tRIXgpR&#10;HJmSTEyNeNvpBKF0TvNvp1Nq57QlDoojnVKJzmnediJYS0sBzgV5gPzEj8FIemn6KAfFkUg6UZru&#10;bWdGJr4XGPBrZ0bm+5ltsojiyIxM4v1MbzvDMGGMB/zaGZY9PrtaDlEcGZZNjM/2tlPbxG93YC31&#10;a6e2uaZGoYPiSG2TWFPD284WTCxpWf7tbLHSsvrZRHFki0WkZcl2pC7lHDULDu6J8TUJIvOOr7+i&#10;7HSgmpsicbaZ8mZMmpP55/+khlnvf7qNKTcMX/xPt/++bjvCjxgCoXcAXutO8ejWqMS1tTLWhcM3&#10;wlB85JjiWoDpyFmXmfeOr25wwHMB83k347nIBgfFEa4N3Jbzg1wX8lIw7wW0k5cyPjLDQbGzNnDb&#10;284SrAu7A+bzJam707ukEcWRJVgXuO1tZxTa2BAwf45K31Cjdg2iODIK6wK3ve20yQqFpgN+83Cb&#10;rOlZcxwUR7g2cNvbTrWcUOi+gHWhWs592Q86KI5wbeC2t51CrAt8t9OvP4VmaUZjiyiOFGJd4La3&#10;nX52KJQbYFc/Ozdrt4PiCNcGbst2vOvCR9DWYxhfb0Nk3nVBalE1v/9Pf//TXx60Iz/x5206+uuI&#10;ipzfFwEjob+ZHv1V5vyeKoLP+1Nx3p8q9kYW5xL/wnk/7ORHjimY6zu/14YDLnXn5YZOzdh/0s+s&#10;X9u4NFIb5/1yLmcdea2QuM7WmrWNu2p65wFJIduX/cT+YU3xH6Z35/ww6FwRl0/Kj2xPNZdUlq0d&#10;0TNqbh7QDg58H+nlSGXf/hs1J/sepKei5FCI73Zy/UmkjaLk7yNFuOaTemIdec2YuM5U1CmIHI2e&#10;ZJ9VWqisfnaEH6iFIoAaKEHKd29l3/4/a2EEBrNwz9USxXVEqkgfget2qQXWkdf9iet0ThuR+lRq&#10;RWmhsvrZEbGnFi7EOtQZ6ALcARwLWuCzmunu+XaiuHZNn16jK+69SC2wjrx3k7hOaXrX9AvSK0oL&#10;ldVPqYUhiP+dwDBgwjGihd2ZmAOz/NeI3Zk9s3bj/pnUAuvI+2+JtMDjd2dGMytKC5XVT6mF7xF/&#10;/m3gT0ARcCzMCwuzQ6H9gN/5wsLs/dkLcQ9UaoF15D3URFrg8QuzO2dXlBYqq59SC2k4R6gCZAIm&#10;cCxo4ToTf3+e4a+F68wHMq7DfWypBdaR98ETaYHHX2c2r1FRWqisfkot9EX8n8J88Hek7x4j80Iz&#10;3H8alOWvhWb2oKxmeC4htcA68llGIi3w+GZ2YYWtEZXVT6mFl6CBr6CBsUiLjxEtjMNF0lsB15Tj&#10;jLci43DfWWqBdeR960Ra4PHjjLsq7JqysvoptbA0hPcOoYPPkf4V6bGwRvRLwd96BGihX8qCSD88&#10;O5BaYB357CGRFnh8v5SHKkwLldVPqYX90MAV0MAhpN2PES2kpuE3ewKuKVPTbq+RimdBUgusI58f&#10;JdICj09N61dh15SV1U+phauxLtwN8Duf+C7esTAvrMW9Ar4TdxX0nyiua9OHZazFMzypBdaRzwAT&#10;19lQY236BRV27lhZ/ZRa4HumzwKPAnOPES0MzMJ9x4BryoFZInsgnsNKLbCOfI6bSAs8fmDWtVkV&#10;dR1RWf2UWtiK+G8GdgClx4gWOuWEQnsDtNApZ292JzxLl1pgHfksPpEWeHynnIwKu79QWf2UWqiF&#10;c4T90EA9pBHgWFgj1uNewRWZ/mvEevOKzPV4H0JqgXXk+xSJtMDj15vjMypqXqisfkot8PtFuDbc&#10;jfSLY2RemI57BWOy/LUw3R6TNR3vtEgtsI58JyaRFnj8dPupCru/UFn9lFp4FRpYCQ28gXT3f0gL&#10;FfWOedPQ0b9PMHz4cNQq/8h5sRp2tQPwqLrs7xf4bnpxwLUo30cfhPfR5dzQEfX5DPBVoAb9jPRG&#10;+Fry4LbFMC8PDnE+PLdt5uaZyHcoksr2Hd33hVSUn2XfVT7qouGjLo6Pisuu11lnZY7/2OwiVuYM&#10;AuTYZJ0ZAeO5i5iRNQiIr/NcRhDPcxmDxHNl6wF5+NupftcZXcTg9EFAPM+1qUF1rk0dJK5Nja8j&#10;/+4h0VzTBbpSaWsi9HAsaEt3/PHvQlTjj99P9j7w/3n8DYJeSyL+2hskSjBH2abUXidMckF1OiWX&#10;RDoll9eJ4IWsoDqR6iWRSPXyOhuOC66z4biSyIbjyuvMwP2bIJ4ZaSWRGWnldYbhHlFQnWE1SiLD&#10;apTX6ZIZXKdLZkmkS2Z5ndq4zgjiqZ1dEqmdXV6nCPNcUJ2inJJIUU55nTmIZ1CdOZGSyJxIeZ3h&#10;WHSC6gy3SiLDrfI6XXOD63TNLYl0zbVNv/HV6798fYO7nfcSuW43dfNYuo/4Dc07sRhjV9nncR6A&#10;R7hGNHR8fqg7viXk5lCPUH/8/698fq+y4uVlk0L47fYz8JeGNyl+T1HnNzRZl92ajPpndZwnCp+4&#10;bejjit9uX+zze4psQ/UbmiU5zm+38yuwnfIStBFvKfd7f7s9I/ryfan3LL/zo2YLRPTgXOEcP/36&#10;e688it9uH4VK10BfY5D2QUoe+V1kc8M4r8L1G/ddCMR/5LlTF+zMA/IBeR6DKWaYzLPuZS4KkZJr&#10;PFIvV6kmVwrq1gFk++Rqh21MuWXnlcg6H55jNHPzTGSfk8r2/WfO9+LHg7Qj3k9Pon8N4Kfnkbb2&#10;xGQg/JRcMzgmrVBXJyaMP7kYfy8X46/DlafJVYjjyMX4e7kYfx2uYyX+2yAIxv8gUmpDjknGf1tW&#10;cPxbo45u/MnF+Hu5GH8drjxNrkIcRy7G38vF+OtwHSvx5/ckMP6LkOLfEfH/LCM4/m1QRzf+5GL8&#10;vVyMvw5XniZXIY4jF+Pv5WL8dbiOlfgPhp8Y/4eR4t8R8edvfHCf35p8Osp1408uxt/LxfjrcOVp&#10;chXiOHIx/l4uxl+H61iI/8Pwz9nw0xNIL0GKf2XxPwV+eio1OP4no45O/J90uag1LxfXGh2uPE2u&#10;US4XteblotYqkqvQ5aLWvFzUmg7XsaI1fifKE/BTLlL8O0Jr/K5D7vOba05Gua7WyEWtebmoNR2u&#10;Vppc1Bq5qDUvF7Wmw5WnyVWI48hFrXm5qDUdrv+k1tBt53MV/q+I66VstIMpyvneH3lPbAkuvkbX&#10;jd1Hy0OZ/MhrMrgptARHTEx9N7N+Wpusc0I59bh9JvYnA+3dlDpj23D3Pz1PwC7n899uR0U8V6B/&#10;GgEyDvEx8V4vPwXnn2X73+N8KnyWPS98s30l2hzieDn2n4yfhU2Wz3fQC6lEb9Qj+jh4N9zXJuaG&#10;b7HnhG+1ZzvoZ88KE3+3Z8bhHeTL0c9mXKMxWud/yU1bHw6f79s3lsfQCanEecgT59qPOMi3R4bz&#10;7UfD5wBn24+FO9qPu3gC9ks8ibwE/UL49Y3lUsdyPAyHz092fZ7IpuHhk31teiDcyh4Rbg2cCpxm&#10;PxA+3R4ebmvfH25v3xs+074HGAYMxfYQ7L8T5YNx3GAcPxj17kT9IeAYGm6J41rg+Bao1wL1W6Kd&#10;k31tYrnXpq9hU90AHX0drmvvQB/8dMTyHehrOc5AXqKtvR22bA+3s4tgF7ENNm4Nd3CwBb4mNrv4&#10;BWk8NmHbL1afh5s4fbteoTNcdoeWhRvaS8PH24vD9e2Pw1H7Q2BhuJ79AbAAmI/tecBclM8JN4Cm&#10;G0LDTYAT7bfh27fh83fCbXz78GX4Ul//sPzL8GVxuBx5ia72F2HiCntF+Ep7uYOr7M/DVzv4LHyN&#10;vSwOnyIvsRR5ws8/YwM0yfLCMuQhH8NYaCqGFvY4+GFcuLk9PtzMnuDgJPuVMHGiPTEOk5CPx2Rs&#10;+/VtGrioq0SxmwaOaYjF64jLG4jRm+E6iEcu5hwLsYogbjURwxzEMwdxzbE/AZZi37KwCT/a8HEt&#10;m/r16wPLveMiHXdmM+3Y/JporKeLTKfvTyt0h2UzVENk2RkOsu1MkeOiJlIigjLThWXXELaDdJFr&#10;p4tadpqobaeKOg5SRD3bEPXtsDjeriYa2FWAw/BHKXAAut4H3e6Fb/bAjp2wl7Y2VPSpKvZ9G65m&#10;rwyn+Pqc5V+GqwMp0GQKNJkCXxrQIiHszxyEkUokIU9UOwJ+/VgZLrWWhHdbfnMKy2PYhVRiJ/JE&#10;ibXUQbH1aZjYYS0Lb7c+Cxc5+Bzp5+Ft1nIXK5BKfIE84de/teFfrY04xk+bG8NbrU1x+AV5ic2o&#10;S2xxUGRtRX+2oX9F6GcR+luEvhfBjm2AXz9+Ch+09oWzfXV2AHovhd5DwrKrAkmAgMYMIBm6SxbZ&#10;DlKgxRgy7eoiIw41kI/hOKTxSMW2RBryaaiX7iDTd0xxbHjHVBOMqeWW/zlLE7HcaipWOH5vrdAw&#10;mgidIL6wThRfAiuBr6wTxNeos8rxY1RRh+caaWKn0+aL3HA/8lykG7YzxB4rS+y1csRvVkTsgwN/&#10;t2oBdcV+K4r0eOxrhLIm4ldw7raaob3mothqKbZbeWKbdbLYarUSm4FfrFPERuBnq7XY4GK9dao4&#10;Em2wLXEa8qfhWOJ04AzUjWGj1RZtxbAJaTnagaccm5HfjPItwFZgG+pvR1s70GYJeHahH3vQp73o&#10;5z70eT/6XwqfhexGoopdX1Sz64okOxcwkc8WVTEXhaCDw1ayOGgloU4I9Q9Bqweh4f3hLdbv4Y3A&#10;emjzB6RrsG81ylbimBVWFfEZ6iy1DLHYOk58bKWLj6xMoCZgAbWwry7K6uOYhmIZfLrcN3Ys92op&#10;GUIoCtBSsigCz9e+YzgXWoqg/SwgXXxuVYf2BHQVRr1qYjXwrVVVfAf8APwIrMe+n2HfJhyzGcdu&#10;hY+KfPvPcm//26P/L7r9j7p6ZCI1SZm2Fy86fX9NUc75neVnipeAl60OZRiD/BjrLAeFSAuxTYwt&#10;w5nIE+3FOOgmhrZiPHQzHrqZAN0Qr0A7r0A7E4FJ0O9kYCrwKjANeAN4E2UzgHdw7GxfH1wCn3Iu&#10;TXQdwvJLMJbL8TXyEqusizG+L0Y8uohvHFyEuPxZrHHQWay1iAtd/AlpPC7ANufYKCA/8X6uDzv8&#10;+sbyaBmmIx9DffgghtcxPxDTrAbiNWiaeBXzBTHVahyHJsjHoym2/frWAlzsWyINNAdvc/A0F1OA&#10;ScArwASrBeLaAjFuidi3hBbyoI+ToRWiFXRDnCJewLxAjEYsRyOOxCjEMobTkcbjDGzHoy2Oj+EF&#10;6OgF6OlFX1scvcKWZEBeUz2KcdDD8l8THhU9rCliiG+Mpoi7cIzEUOQl7rYmC2KYg0niHmuiuNfB&#10;K+I+a4KD+63xIoZx4h+WxFjsk/CL0QjR2+nb9VJcSKW+eP0xXNxs3S9usu4Tf7PuETdYdwN3ieut&#10;IcBg4A7gduy7TdxoDcAx/XH839Hm38WtVj/RHxiI/GBf3z4qnvP1z6PieetIjMI2MdrBSMSPeAQx&#10;fBgaIR6CZh50MMYaAQ1JPIC8xHDkCT//9BXDff3TG36+GXG4CbG5EXG6HuiBmHUH/gpcC/wF+65G&#10;+VWI3RU4viva7Coesi4XI4EnkH/Gtw8F4i1f/xRgHjsSb2ObeMdBfzETcZmJOMxCPGY7uFXMsW5x&#10;MNfqK8rRB3mJ3sgTfv45Rzzu27ezUV6Ox5CXeNQ6RxAjHeSLR6xzHTxsnQffEJ0cPGidL2L4A9J4&#10;/BHlfn37M7g4/3yo0PaJ2Pdn1P8zYnER4tcFcboE4/QyaLWruANxuh3xGmhdI25DDAdY1wHdgB7A&#10;9cANwN9QdrODAqT9gFuA3lYvjIFeGDO9MSZ6Y3z0ET3h4+7wdzfrVvFXxOIvGCvXYNxcjTF0FcbS&#10;VRhXV1n3Yvt+7H8A5Q+J66DnbtB3D18bWe5dn5/BvNQhYF56RnSw3sN4pX8SrWssJxbAFon3YFsM&#10;vaz5guhtzXPQx3pX9LXmwgfEHAe3WrMxD0jMQl5iJvJ+sRspzvPtG8tjOBd+Ohd5It/FOfAbcbb1&#10;mIOO1uPiLOsJBx2sJ2H7k+JM6ykXTyONB33j1zeWe30+Aj5v6fo8qtAbz4lGiJa+Nj0o8hD3VsAp&#10;wKmYv9pAC6djjmoLXbTDHNwOc3A7axi2h2L/EJQPwXFDRGugFeblk7G/JcqbQ0vNcHwz1GuG+s0x&#10;/7X0tYnlXpvWwaaOATatEx0dm55W2Mz7COvg/x8Rix8Rm58cnIuUOM9FJ5SdD/zBWufgj9YP4gLg&#10;T9b34kIH34nO1hpxkfWNuNhaJS6xVopLrS+A5cBnwKfYtwRlH+OYD3HsQtRl/HieKT9yTeN9hKnw&#10;7wRxhtPvROveeJQT44CxQCH8PUac5uBl+J14Cb6PoTVS4pQj8DJi4teP8YjLKNHAVxMsHyWOj0N9&#10;5ImoNdpBPaT1rBdEXetFUQf8RG30j6iF/sZQiFRiLPISfv17VTSy3hG5vn6aiXKJWchLzEaemAMu&#10;Yq6D2pgj6mC+qAvUA6Iu6vv66U1xkrUYGuJclUhnn0JPn0NHK4AvoaOvka7GvtXQ2jcO8q1v0UYM&#10;Z0NPREcXZyE9y1rroAPScnyHfAxnQYvl+AF1qX2/eYLl3jF1CGOqfsCYOoT4+tl6GHoIGUQDoKFV&#10;xUEjpI2w3Rho4qKpdVicAJxoHQJK4cdSzAcHobsDwO+Yb37DnPErdLob2t0JFAPbga3Ytxllm3DM&#10;z6IFxupJvjFaIrKtRcL21coi6GGhiw9w7PvAAmFhPTGBCNYSomYccqCPHGwT2WXw0+wikQa9VXP6&#10;kWhdY3kMVZFKVEGeCEGrxGHzXQeHzHmi1Jzv4KD5niAOmAtcvI80Hh+g3K9/n4owtHnAZHwTzT0s&#10;XyX2l2E18jEcML9BGfGtg4PmGvCtFYfM79DXGELQaxVouIpvvL4QqYhvbO5JNKa2icbQQhOrRDS1&#10;dkFHe5Duxb7fMC/sEw1dNICOjndRH2l9az/GdQz1kMZwAGk8DmJbohTHE4ccxOaCKPwjP3Lu5hrK&#10;seEdUyb+CGsd3hv287tprDMt40fH761lw0hl2xiWIdv4ycw11gMbgI2mbWxCnU1OPKOKOuxPKfzM&#10;WCa6N3dYJFlVDWElGYYljGQrxUixjgPSjepWBtIs7KuJMhPH5BrVrNpGFauOcdisa5SaUeOAWd/Y&#10;D+wzjzd+MxsYvwJ7gN1mQwe7kO4yG8WhMfISTZBvguOIpg72mCeg/glohzjRwV6kEr8h/5t5Uhn2&#10;Ib8P+34H9qPOAaAUbR1CmyGrsVHVamgkWQ3Q9/qwox5sqm2kWZaRAZsyrUwjG3bmWNUBAVTD9mGR&#10;CR3UgHZSoadkaCts7YAPizC+torfzS1ir7lZ7AJ2IL8N+34xi8TP5g7xo7lTfG/uEWvM38Q35gGx&#10;yjwkvjarGF+bSUAycJyxykw3vjEzjTVmjvGdyZj7zc8s92ppH4RwMEBL+zDm0qEPvzFcHVoSaL8q&#10;cEj8YO5H//fCjj1io7kbNu0SW4EiYAdQAuzC/j0o32v+Kvbh2P0mefz6z3Jv/8/DWHg9oP/nGa+b&#10;1xmfOP1PNEdeZyzGMfFYgm1iqYNrjU9N4i/GMvMaB5+ZVxufm1c5WG5eaZTjCuQluiJP+NnVwZjl&#10;69v2xtvmGcYM83TjTbONMd1sDbQy3jBPBloCzbHdDDgR5U1xXBPjHYyRWcBcjJf3gIXIf+zbh3Mw&#10;BzC+ifxzjvGzeSQ2YpvY5OBs4xeT6GhsNs8ytjjoYGw1z3SwzWxvlKMd8hJtkSf8/JNpfODbtwyU&#10;l+N95CUWYGwQ75lZDuab2QYxD+PlXbNmGeaaEfiKMD2wcIxf3+qAy29c1EH9OohFXcSlHmJU35iG&#10;+Wwq5qzJmFsmIm6vIIYTEMsJiOsE8zRst8X+9sYk+HAKfPuqSf369YHl3nExFONirDsuooir/Mj5&#10;n3P5UGOs0/dE6+HdxjhzmIPxSCeY9zh4BSkxEfsmuZhs3o2+3g27hgJ3oc93Ga+ZQ2DrncAg2H07&#10;tHmb8ZZZAD/8HbgV6Av0wr6bUHYjjrkednRHXdraUHYYqewzr2X+aDxl5hujfH2eb4yG34hR0OQo&#10;aHIUfPm82cF4DngWmiSeicPTyEs8hXwMfv3IN0ZiTN7nq0uWx3AvUol7kCeGIc7E3RgLxFDE/C5w&#10;D3HQAWkH4070O4aOSONxNrb9+vcn4x/m5TjGT5ss72oMLsMVyEtcybrkcDAEc90QzHtDMf8RdwPD&#10;gHuw7x7fflxsPIL4jvfVWW9oqS+01A9joj90NADpQOy7HTq7A5q7A/WJQdBiDGORFpqDyzAG+Rju&#10;RBqPIdiWuAv5u1BnqIOxvmOKY0OOqfbQXTLQAbCAJ4H+EONipPwdKfkeGDYr7W+lwOV8qIFmbp6J&#10;HCtJZfv0/gYr/v01eb8/H7YV1YmdZ+aVtVfOgdeRQvlVi+rsTjszq2/67Kz3qv6tLre9fvtPv1NY&#10;GXZU9juFCzC/V7djsYkqYsP5fYFR3XkXIdGavshIsz8yMu3FRk17qWHZnxq1gXr2MqMB0Bj7TrSX&#10;GM3tT4w8+0PjFHuR0dpeaJxqf2C0sRcYp9nvAfOM0+13gTnGGfYsYCbwNvAWQG0m6tvHxp99+/YJ&#10;ymO4CKlEF/tjg7jYwUfGJej/JejbpejbZcDl6N/l6B/R1cH7SIkFHvj17R/wA+fNRH6736hlH4lc&#10;bOfa/zDsMgyHP4kHDBOI2CMc1LQfhK+JhxzkIM2xH3ZQE2kMfn17Atx+fXsCnE+A6wm0+SRi+6RR&#10;A0i3nzJS7aehh2eMFPtZw7CfM4T9vJFkv2BUsV82DlvjjEPWK0apNRl4Ffk3sO8tI2S/Y1RFbJMQ&#10;ZwM+rO4bU5bLsS/nkNnQaVaATmcbWb42zTQyoKl0+03o9Q3jOHsaeKbCjslGsj0RGI/8WGAM9r8E&#10;O1/EcS/g+Bdg+2j4YDTaHwV/jIJ/RyEeoxCnUfDjKKMuUN/XpilG7B3R66EH+ZFzbBZ2vG60gtbx&#10;ziGOm41x8q7R0p6PMbPAOAm6OwEabAI0Ao7HdhSog7JaOMaGTyP2XPSL9vvFnOVev26DX7/BYsR6&#10;ic6VthnfWEXGGud6vbXsPFLZf94D2GGstXYY3wHfAz8A66ztxo++9/m+NA743gP4CvpZBf18C22t&#10;hX6+N6rZPwLroaOfkf6CfVtQVoRjdkBvJWhvl/G7tdv4zdpj/Gr9auyx9hq7rN+MnUCxtc/YAWwH&#10;iqzfPdiPbYkDyEscxPFEKeoSh9BOPA4bJVY5diIvsQt5YjeOx3s06E8p+nXQ2Ie294PrIPpwCP0K&#10;2Xthxx7YVIKxsR3a2wJtboL21kN765CuBVZDj1+hbAV0ugxjbjHqfIT6C2Hz+2j3PfDMR9/mo+/z&#10;jc3Az9YC4yeUfY9j1lgfGautJcZX1jLjS2u5scL60lgO3y6Hb5db3wHrsG89yjbhmM3GKosx99MS&#10;y71aWgYt7Q3Q0jJjr7UB2uDck2gsrIOW1hrfWqvB8SWwHP3/FHYsQb3FsOkTY4P1sbER2AxsBYqw&#10;bwfKSnDMLmsp/E0ev/6z3Nt/npxNdPsfRf/kR+qca2EoeaLT99dkIVJZzvFTBeVVkidZVR1Mtqol&#10;E1PiMBX5clRNfhXHvoo6MYSSX7OIwwYxDbqZBt0Qr0M7b0A7xHTo503gLeBt6OgdYBYwG9vvAvOB&#10;BThuoa8PIsnfO7YkWp9MlJvJP3iwzookEz86qJn8k1Uzeb2VA2QnbwB+trKAzOSNZchAnqjhgV98&#10;NsIOaiRR31gew1ykEnOQj2ETfEH8Ar/8YsyEpmdaW+AnYit8JrENeYki5CX8+rYLfOxbIg3sAu9O&#10;8Ow0ZgBvAm9gXnodeA14FfPTVMxPU4DJmKMmYY4iJmIuIF7B/PQKYjnBwX6kB4zxDg4ilShF3otD&#10;2HcIxxOHHbwCLU301QDLvePgUoyDPu44SLQmXJrcx+qbPNw3Rn2TH8AxMdzipCOwTTzooE/yQxbR&#10;O/lh4BGrF3Bz8kgHNyX/H3fnHSVF0T1slNSzHegl2NWg5JxzEMlJkpJzEiSDCEheovCKAiZAkkha&#10;cjQgKhlRMWICkZckOUnOQb6narbZcT639j/fc36c85xbVbe669a9t2p2Z8vydSHpnkA3ZCRdqeti&#10;1MAYpGxLao+pZwwUdY0Boo7xoqhl9BM1oLrxgqgKlaESVKTtSfTljf6iHP3L8M4yxlCIgzEwXmtD&#10;E2OB1j9S39RYGMEi0cQIiBeNjcWKRsRI8ix7yjPsJ5KG7CmSBhHUpxyJzj8ljPD5k6T8Uxz/FiUe&#10;hYlNQWKUH/IRtzyQC3JCdtqyoX+Cfo/TPzPvzGxMhRkwB/RnhMoZm7T+kfryxuYIthCHgK2Ut4qy&#10;xjbYTiy2i9LGDlHK+FxR0tgpJCUiKE45Ep1/0hiztbZJfSKzKAfMpCyZIdIq3hGGMV2EFNNEjCGZ&#10;KswELGQkNnWJzrb0jCX3n50Q/As+g+T5nPSMkYFYZCQumYjTY6xTQa5mNsYRp7EiK7mbzRgtchij&#10;iOUoYjpK5IX8UBAKoyuiiEMOh6HkwiAYCP1FMdZEcdZHcaMv/u2Nn3vh857EoZuoYHRl3TzPGuoi&#10;qkFNqE29Lu310T9j9CCXe5HzfbRzlProfWkU+1KlZPalUUYlMdtorfyTVG7PNtqIOYq2yLb0l7RT&#10;zDLai5lGBzHD6Kh4x+gkJNMTmIYM0MXoDd4nYzQtCBAyiJE83/Em738D37yOT6bgj0nMdyL7zX/w&#10;73j8PM54SYzG5yONwWIEDIXB8BJtA9D1o09f+vYmDr14tif+72F0h+cpPwcd0LWlTyv6Nhf9jcY8&#10;+4zyee5/sImvaFIMN54WQ4zw+aHc6oedcMfA7upUBxk1eU91bKjGO6vx7qqMUZV9vCp2VGXcauzZ&#10;1UVXo4Z4nnd1NuqITkZd0dGoLzoYDUV7bGhvNBLtjCbQVLQ1mkELRRujpYikNfWAVpQlLRUtRAue&#10;acG8miuaiWa8K0wTZOMEnkX/DDSgb32erQt1eGctxqnBmNWwpSp2VRbPGRWxtwK2l2ceZZlPGeZW&#10;hjmWYb5l8X05MQx9HP1kjuliL/XRuTuR3G2ZkLv5/8H/KWmbyNzGYO8wfCJzJ6mffYYw90HE9SVy&#10;eCB5NoBYDyAvBxD3AeTUAHJgIHn1EvkwiPU2hDU6jByJg9EwlnwbT/t/6PMK/Sfy3ETe8Sr5Im3Q&#10;zU3qo+f2AXNzEuaWVG59YDjiOyO/dl5SH6YAMqAg5YLiW0UhZGHxDXxtFIGiYhd8ZRRTfIn80igu&#10;vohiJ/Wd6HTzWmV42j1juZFJLDUyiMVGehFvxIqFhivmw3tGOjEXOQdm0T4T/Tv0m0b/qYaALOJt&#10;IyvkpJxPa8M61pYu7lIfphYyoDbl2mKtog7yabEGVpPrq416YhWsJPclKxQNxHLWQyTLqC9Dp/PP&#10;aOzX2TYK/SgjRxTZqWcn57IlkJX8zkr+PQGPs8dJsoiXExiPHG9kVkygHInOtkmMIW1Lar+fxDiT&#10;iO9kIyN7rcu+a4u3DJMYGezxadj3UxPDVGIeLKS8GJbSvgL9aiOET00h81dng9RHr4sTRvLnK04Y&#10;h72Thv58xSnjD++0cRSOwQnvlHFSobPnW+MR5ZOkzlf8wFx/ZI4/G2nFHub5G/P8HQ4YMeIQ8g/a&#10;jqE7SZ/TRkpxlvedNx54fxr3vQvGXe+icce7ZNyCm95l4zpc864YVxVXDf4mH8E1ypFcp36dvjcS&#10;uMmzYa57t3hXmBvIG95txU1kJLeoS27Th7/3Y89N7Lph/MV7U4hrxqPiCvO7jO0XmcefzOksMT9F&#10;7I+xRo+wPg+QC/tgD/xE/Xvav2Etf2lYYgfPbCUHNjHnz3jvJ4yzATs2YPfHxgXkOdpOeZ8Zx71N&#10;xG6rcdDbYez3vjT2eV8be73vjD3ej/AL7IXfaTuA7jB9jhoHPBlzXeykPjqXviSXkjtf8aVxj3H0&#10;5yv2kUu/8v4f4TvjkLcL+79gHp/z3HbmtN04620zzsMFuARXaLvG/G7Q55a3E3/LcXT2S320/RlC&#10;yZ+vyBBa4xUO6c9XFA7tos8ur8hDvqYu+UZRKPStJykY+k5RIPS9lz/0gyJfaLcnyRtBHsoBuSnr&#10;5mWF9OcrYkIfeUboQy9N6H0vVWid9yg8ElrrPTDWevfhrrHOuwO3jPfJ1w/J1fWsiw2slc9gC+wA&#10;/fkKN6Q/X+GGjnuS2IecoC45qUgXOuVJnNBpOOPZYIXOKszQOU8SE0GIcoBBWeefw4b+fIXUBxwy&#10;tnmSw4qtSMkW74his/eHsZm1sgk2escSOI6fJCeiOEn9JH10tp1jHN1nxDmeP08s/iQuF4jRRWM1&#10;e9kKYrSMWC0hbouJYbyXIhRPXOO91KHFxHoJvlqKD5fj25WezF+dDVIfvS4ahJI/X9EgpD9f0TC0&#10;0HtGsch7FtvCLEZKlsBS9JJlXkNsbRha4TVQrPTqh1Z59UKrFU+Tr7XJ3RqhD7xq5HEVqAQVoQJt&#10;5dCVpk9J5lGc+cq5JvXznghN9dKH9OcrYkOzydPZ+G4WOTmLfJyFL2eSizPgHYUZmk5OBkyjHDCV&#10;chidHbGhKV7akP58hdSHGYcMGEtZMoY4S0azDkYT71EwkrHjsC+MHRqB3SOwP5F0lAN09vmhCV4u&#10;+upyMzf63KHhD8lDWZJXMYI9LSCOfS7OK4CNBRWjkWNgrEJnR7bQZK9sSH++ogK59BR5VJk8qkoe&#10;VUfWoq0WeVabvKvN83UUC5ELvafJ26dD8yOY59UN/f/Uoy2gPuUw88lRif58hdQHa+op8pGPyYfn&#10;K3ZRlucrbiHjkf9Xz1fIu+aSu7OpVOrZWWPTb4ydnL5s+tWpM2aT9Wi//a/PV/wb8/i3z1f8xb1s&#10;yd3Z9FdMFT+fqb+zSerzK3ohw+Qze/OcpI8ir9nXz6N4wc9t9vNzKV70c5qS/n6OCLJTTkR/Z9ON&#10;mDrav6tLfZjayIBalCU1/ZuKGv6tGEl1/3ZMNf9OTFXFXeRd5n8vgfvISKRv5L6VHYJ/wfdR8isq&#10;qQ/yODgrcBmfJ3dn0+WY8N/jk/qO5UpMSf9qTGkoA+X8KzHl/UsxT/oXY57y/4yp5J+Hc3CG+ina&#10;T6A/Qb8T9D/Bcyd5/hRjnIkpRr+i9C/Kc0V5vpgvx9bNSeqj51TFTP7Opiomd96Y5bSxkvrWZvkI&#10;OF9jBjzptzIlFf2W5lN+C0Ulv7lZ2W+mqOI3NRNpQjmgMWWJbl4VzHzKtqR+Ty9n5vZLmzn9UmYO&#10;v4SZ3S8GRcxsfmEoCPmp54U86HOZucjp3ORwPijoZzOLQknK+jubKpn6O5ukvpLZLILmlANa+E+Z&#10;kpZ+RbOV/6SitV/BbOOXV7T1y5mJlKUcUIayROcfy9TnpIk+keKUA4r5likpqrDNIr5jFlakMwv5&#10;EhcfSWITSI+MJAN1nW2CsXQ/owjGEMTCJy6ZidHj5hN+VjMze45gL3qM/SkTMcxILDMS14x+SShD&#10;WznTw48+Ps7iq/xlTWcPFjoycq1LffS6GMa6SO7OpmFmrLJ92j+8V34XP9xM749QZEBm9OMUmZCZ&#10;qD8GXgLCH46tkmHMbSg2DzUf94cw18HwEjk6gNx8kRx+AT/0gV7QA7rS1gXdc/imI/Nox7PS30n9&#10;/FzTTOlXNvV3Nkl9JZOzUsinoCI8aaYlHyVpyElJ6ghS4e9U1FP+DZ0dlc37orR5Vfvdn9SH4c4Z&#10;M+AyZcklUUZxUZQ1JdxPY3JPjXleUQFZwTwnnkygIjKSp6jr7KttXheN6KPLzUbmWdE4iibUJU15&#10;VtJMcV40x54W2NcSO1tib0tsb8k8WoDOjgbmPdHF1N/Z1I186kEu9WZN9IV+0J+2ATCQnBvI85KX&#10;yMUwsUjXH/SQdJTDDEZGMoR6wFDKQ3lmmEJ/Z5NcG9Fr6m3WVHJ3Nr1t7hZTzR+V30v/w7qSZ8Km&#10;mT+J6ebP8Av8KqaZe3hGf2fTUPwsY5nU95bDzWtipHlDjDZvirHmLTHevC3+AxPNO2IScgptb6J7&#10;m7yYTl7O4H0zieMsYjqHGL9LzN81T4u55inxnnkCjsMxMU9xFHlUzI9gAeWAhZQX0k+ySHFcxPN8&#10;PO+RLFacREZySixhrDCnkafRn4GzPHMO/uRdF3jnJca5wvjXsOcGNt4Ss5nTDNbfVDOF/6b5iD+Z&#10;dfsq63cCjKU8ynyUvSgFefBADCT/+vFMb57vyZy7896ujPM8NnXB7i7mIcr7afsN3S/0+VH0Mb/n&#10;mW/EAHOXGGx+KYaZX4g4GA0vw39oexXdZPq8YX6HT3drvwOX+uhcGkguJXdn00DW3Kvkhm4NTyCX&#10;xvL+kTDM/EEMwv7+zKMfz73AnPqav8MB5nQIeQSO0n4c/UnxIj7vj7/lOHINZ4fgX+Tni9RH278U&#10;+5O7s2mp+a6yPanzQFK/zJwL74nlD5lHOWA+5YAFlBfQN8xS5FJzIXkTZrG5iJyRxJM38eTNYsUC&#10;cwn5s5TcXQYrYCWshrXwPnyIfj199Xc2bcanMg5J/Vws9ZtZy4nsoRywV2xifW8iHhvNfeIzxe/i&#10;U/LuE8V/xQYzkY8pB6ynLNHFZzLz0Nk2CX0i6ygHrCWHJWsUU/DL6+YqxRv46U3FCuQK8VYCbyMj&#10;mUpdZ9ssxpK2JZUDMxl7JuPMNJfDUlgM8bCQvWkBa30+zGOPeo+1P1cxl7yRvGfOUcwzZxPHMAvM&#10;WcQykUWUI4mnHrCYZ8LMIY/mkE/6O5ukPnod3GYdJHdn022zs8hoxWljlNEaSZ+AUZQDRosMlmSM&#10;SK8YK2KtccJVvCzSWZLxwknAtiaIAIu2AF2Mrpq9lW1J/f5x2ewpLpo9xJ9md3He7CrOwmnzeXEK&#10;TsAxOErbEbObOEyfg/Q/wDsPmP3Ef80BMJjycG2e3DZnaP1z25wp/s4s6pLZ4pZiDnKOuEmMbpAn&#10;kuvkzDXFPHGVHJJcieIydYnOP/vM8Hm+pPyz1xwvfjVfFr+YY8VP5hixG743R4vv4BvYBV/R9gX6&#10;neY4sYP+23nndvM1sc2cAm9R1t/ZdMj8QOufQ+xjf+cj6pL1xEPyseKAuYF4fKLYb34qfld8JvaZ&#10;YX5DRrKXukTnn9Vm+MxcUnvjKvSJvEE54HWx2pRMUawxJ4u1ikliHb6RvK94VXxgJvIh5URe09r2&#10;KWPJ/Wdn8MGGDD7b5JmwT3n/p8TiM+K3kThtNuPEVnJ1uzmUOA0hXoPFl+YgYviS+Bq+he9hN/wI&#10;P6P7VTEQ+SK8AL2hp9jDmtnDmtjL+vjN7IKPn8PfncR+syProR1rpS3rpg1rqDVrqTXrqjVrrA1r&#10;rS152o7c7UA+dyLH9Xc2SX30viQvTk/uzqYUVmVRwOquzSupD9MDGdCTsqSXyK/oLfJZkj4ir9VX&#10;5LFeUORG5rb6iVwJ5ERGkoO6Lq9umfo7m6RectOs+ZBbZg3aJNXxm6SauKOoKu6aVcQ9RWVx35RU&#10;En9F8IBygPSNzjapj/b5FT4Lkruz6YpZTOvva2Zx9q2SUArKkANlyYXy4pL5JHlRUVyA83CO+hna&#10;T6E/Sb+TZmkoSb0E7cXQFyGXCtO/MM8VZo8rwnv0Z32kPnpOdcmj5O5sqmtVVXOa9g9rTH6PUM+q&#10;Jupb1aGGaKCoiZTUSqA2ujrwtKinqCvqWvWgvnjaaiDqKBqKWtazorrVWFS1mojKVlPxFDwJ5aEs&#10;baXRlaBPMauhKMKzMn65/8EmeaYvo1WKz80Kyu6k9nUHvcQGC0yrvIixyomQoiyyrDCsMgmURkpK&#10;RaG/s8mxiohUVvjelKT2T6lPZeWMIAdlSXZFaiubkKSxsoq01hMKw3oc+yRZsDmMiYzEoi7R+ekx&#10;K4/IbmXW+ikH+khyUpfkekgW9oEwebApLzbmw9Z82JyPOYTR39n0uFVIlCKH5F6eVJ6VJZ8qkEcV&#10;oRJ5VAVZnbbq5FoNRQ1Rk3eEqUY+SaomUAVZRdRWVEYmUodymCrIKuRkGJn3Et0+IfXRa6onayq5&#10;O5t6El/dXHuRD70VuZC5RR9FHmQe6nkhn6KXlV/0sgqInlZBRQ/82MMqLLqTd93geau46GyVEJ2s&#10;kqIDudsO2kAraE5bU3SN6fOsVZS1WkibK6WtDKKo5WtzpSg5UQQKK3xRiP4FLcFniQeP8XkiyfSQ&#10;fFZG8iNMft4foMvZopZNvqVUdiS1pqRekst69CG5rUdok6RQ5LEeeJK8FvfTWNxTo7jnFbAkd72C&#10;ERSiHFAYvc6+MlZq9rC72r9tS31V645XLYLqlKvTXiOBmsiajFULamNjbWyto0hBnj5CDuvvbHrK&#10;sohveO9Jak21IJdakUttyKP25FFH5HO0dSbPOpNzXRS5yKOcCeRASrKLropsyES6UY6kO3VJD/oG&#10;yNzXrSmpj15TY1lTyd3ZNNY67L1s6c8Ujrf+8CZYR+GYN946ASd5Rn9nUw/8LNdqUt/N9bJSib5W&#10;GtHPSiv6W4Z4yQqJwTDUihEjkCNpG4NuHH0mkJOv8L6JxPFV8m0SMZ5M3Cdbt7wp1k3vdes6XIOr&#10;3huKK8gr3ptRvEU94G36SaYqrnnTeH4a75FMV9xABtykHMkt6pLbcIdn7sJ93vUX70wh3mL9vMH8&#10;Xsf2yczjNeb0CuvvZctlTrEijjU7jPU7CPrDC9R70d7NSkf+WOSTIdqyHlox55a8tznjNMOWptjf&#10;1LpA+Rxtp7wW1nGvNbFrZx30Olr7vc7WPq+btdfrae3x+kA/GAiDaRuGLo4+o60Dnoy5LpekPjqX&#10;OpNLyZ0p7MyaG0Z+yLgn9fPDIHKpP+/vCz2tQ15X7H+OeXTkuQ7Mqb11Fs4zpwvIS3AFrqG7QZ9b&#10;9L3DPPVnCqU+2v612J/cnU1rrTXe15b+TOHX1i76RPI1dck3il3Wt57kK+s770vF994X1g/eTsVu&#10;73MrkR2UA7ZTlujistzSnylcYn3kxVsfeous970F1jpvHsy11npzYDbMpP4OTEc/lX5vWetZIxvg&#10;M9bLFthBWX+mcDV7gIxvUp8hq4nl3zlBXXJSsYoYS1Zap70V1hnFcmK+THHOW0puS5ZEsZi6ROef&#10;OEt/pnAE+kS2UQ7YytqQbFGMtDZ7oxSbWC8bFWOQY/DT2AjGUU5ko9a2iYylWxcTef9EYvEqcXmN&#10;GE22VrOfrSBGy9hblngzrMXEMN57F+bBQurxtC+1luLD5fh0pSfzV+cfqY9eF2dYF8nd2XTG0p8p&#10;PGst9M4pFiHjvfOKxcjF1JfAUsVZ5nIWW88wL8lpbD5trfJOMdeTcJx5HyU3j1gfeIfwwwHYD/tg&#10;D22/oPuJPruZx3c8K+eaG4J/wXcY8neZj6yp3hpLf6ZwjTWbnJyN72YpViJXWDO95dYMeIeclEx/&#10;yFJrGv4Os4z3B+jsWGNNIU76M4VSH2YcazdMvDWWNskY8l4ymjUhGYUNIxk7TrEcudwagd2JrKQc&#10;sIqyzr711gRvG310uSn126zh7E+J7KAs+RydZKcijr0ujn1vlOIr7P0K279iHl+Czo5N1mTiqz9T&#10;uJdc2kcu7SePDpJHh5F/0HaUPDtKzh3jeclxcjHMAuR878RD5lFO5CTlSE5Rl5xWzEfOJ0/1Zwql&#10;PlhTT5F3BgR3NuXi0JE8U9ga+X/5zqY13OWQ3J1Na9Kef6JDhkrp92X4JH0Bo3tWWY/22//6TOG/&#10;MY9/+0xhQTv5O5sK2jHac2BFbNsvbsf6Je1Mfhlb+GXtxyGbX87OhcxLW0G/tF0EfXG/mF3KL2qX&#10;9ovYZfzCdlm/oF3OLwD57PJ+XshtV/BzQg7IBo+D3BeyQ/Av2MdZNilK2Po7m6S+pOJZZEAjv4Qt&#10;aawobjfB/ibY1hTbmmFbc0VhZGG7hV8ogoKUI9HZdsl6XOu3i1YW/+9kpi7x/UsPEf5lS/hXLA8e&#10;868qMvnXrDDXkdetjIobyBvUA3S23WNs3c9p9xjzHmPd4533rFj/vpUOHP8vy/IfWDF+CjsEaf1H&#10;7TR+SjuVn8Z+xA/ZD4Rl/yVc+77IAI9RzkzbE3YKP7v9KLFNRZzT4j/9nU1SH6z9LMTYhVzkaXJ3&#10;NuWy9Xc25bBdP6vtkFO2n9k2fcE4mZhHBtvwY8GhbEEM7YZt+Wnpl4b+aex0fmryOxXvT2VnhEzM&#10;2QMfslDPCvo7mzLa4fN4Sf3e49sl/ScgO/1ysU7y2sX8/KyZgnYh8q8AeZgP8kBO6tnhCdZNFvr4&#10;9H3Mz4Ndcv66mEt9tF9b4Nfk7mxqYe8TLe396vf10sQi+BesQ3k+p7XN39vtA3AQDsFh0crW39lU&#10;yb6r/Q6gCvlTjfypQW7VJn+etlP69aAhefQssgltzdC1pE9r8q0t72tv3xYd7Juio31ddLKviefs&#10;K6KzfRkuwgXRxf4Tzovno+hKPaAb5YDu9Jf04FlJT97zdy6JXnbAZcoBVyhLrtKfczTY0wO7utu3&#10;ePcdxrqHDX9hUwq/E/PowJzasjZakXvNyM3G5F5Dcq8usjZUJx8ro6tInpZjzZXimeI8X4Q5F+K9&#10;BRgnP7blx/b89mk4Lgraf6A7SJ/9orj9myhl/yrK2T+LJ+0fRSV7N77dLWpCHahHW0N0jejT1N4r&#10;ZMx1uST10blUjlxK7s6mcvYNxiE3yJmk1kI9cqm2/Tv2MQZUwP6yzKM0z5ViTiXtY6KEfQJOw1k4&#10;T9sFdJfoc0WUwd9yHJ39Uh9tf2/sT+7Opt62/s6mPuj72EtFX8Uy5DLxgr08ghWUw/RF9rVXKvog&#10;Jb3tVYpeyF72avJmNXkjWUPurCV3JOvIn/fhA3LoI1gPG+AT2jbCZthKP/2dTWPxqe4zQOrHsZYj&#10;GUsMwhxBHhFjiMcY+6gYDaOIy0jyThJHfCQjIhhOORJdfBoxD51tUh/mM2TAp5TDNMYXYTaIJvbH&#10;5LRkvWim+Eg0x2+SFlG0pC7R2dae8aRtq4KNEBnshfL3zfaM3Y5x2tkfwvuwln1pDayClexPK9if&#10;lsMy9qil7FGSJewFksXsT5J44hlPHCWLiGWY7siAHpQj6Um9J/0lvRSLySX9nU1SH70OtrAOkruz&#10;aYvdR+yz9Xc27bNfoU8kE6lLXlX8Zr8mJHvtSTBZ7IFf7SmKX+zXheTnBH5CRvIjdV2MNtiDtHvM&#10;enug+MgeID6wXxTr7H5iDay2XxArYTksgyW0LUa/yO4vFtB/Pu+cbw+FOBgD+jubNtsLtDks9Zvt&#10;hYotSi6iHBAvNpEHko3ESPIZefIpOSP5hPyRbEjgY2Qk66nr/POuHT5/ktQePBv/ziIeM4jNdGI0&#10;Fd4mbm/C6zAFJtH2GvqJ9PsP/Sfwzgn2VJgBc0B/RmihvUnrH6lfyF62KIGF9hbqAVuJiWQbcdiu&#10;mMd+9579uWKuvVNI3k1gDjKS2dR1/ulvz9baJvWSFxWzkLOoS2YmMEMMwA8D7HfEQHu6eEkxTQyy&#10;JVPF4AiGUA4YSlmis20k48j9Z+c/7D/yfM5IxhhJLEYRl9HEaSzr9GVydYI9TrxijyVeY4jbaDHZ&#10;HkUsRxHTUeItmArT4R10MxVxyOEwlFwYBAOhv5jNmpjD+phj98W/vfFzL3zek1h0E/F2V9bN86yh&#10;LmIVrIH3qX9E+8foP7V7kMu9hNw/dHOU+uh96Qz7UnJ3Np2xK4nUTmvln6RyO7XTRqSB1E7bCNpR&#10;bidSOe1FSqeDeNTpqHjE6SQkKRJ4YHcSkr9AZ/8du52yYdo/xEie77hjdxR38M1tfHILf9xgvlfZ&#10;by7j34v4+U/7JXEWn5+2B4uTcAz+gMO0HUC3nz776LuXOPzKs7/i/1/s7vA8PEe9A/tpW/bXVuJ3&#10;uznPNObZZ5TNuf/BJvmd6An7aXHUDp8fSurOpiN2Td5TXRy0q4n/wn67KnZUZZyqjFeVcauxZ1cX&#10;P9o1xA+863u7jvjWriu+seuLr+2GYhc27LIbia/sJtBUfGk3gxaKL+yWIpKd1CWfR7CD8g76b1c0&#10;F9uY2zbesZV3hWmCbJzAs8hn0Degf32eqwt1eF8txqnBmNWwoSp2VRbf2RXFbrsCtpdnDmWZTxnm&#10;Vga/lWG+ZfF9OXEc/Un6yRzTxV7qo3P3Krmb3J1NV5nbWew9znx0P/scZe5HiOthu404RJ4dJNYH&#10;yceDxP0gOXWQHDhEXh0iH46w3o6yRo+TI6fgLJwn3y7Sfpk+V+h/leeu8o5r5Iu0QTc3qY+e2xNO&#10;8nc2PeE4opyTXzsvqQ9TABlQkHJBUVZRCFlYlIHSThFRyimqKOkUE5ISiuKiuJNIMcph9Oe4PEd/&#10;Z1NGJ5NI72QQrpNepHNihe24woSQk04YyDSQivaU6B+h3wM7E3uEgCzivp0VclLW39mUxdHf2ST1&#10;YWohA2pTri0yK+ognxY+CKeu8Jx6isec+kKSSdFAZHQSyUA5TPjsV/Z/2Bvk92xnsF+Xk1J/xs4R&#10;RXbqkmzknSSrOKd4ghx8nD1OkkVcSOAi8qKdWXGJciS6nLzBGNK2pPb7G4xzw/bETTsje63LvmuL&#10;e7ZJjAz2+DTs+6lFWieViAGbsgvpac/kGPgxhE9NIfNXZ4PUR6+LRqyL5M5XNHIOe40d/fmKJs4f&#10;XlPnKByDE14T56RCZ09ZR3++ogJzrcgcKzlpRVXmWZ151oQ6Toyoi2xA2zPoGtGnqZNSNOd9LZwH&#10;Xivnvtfaueu1ce54bZ1bcNNr51yHa15752oCV7wOzt/pSD2gE+VO9H0ugc48G+a614V3hbmBDPM8&#10;Y/ydW9Qlt+lzB+7y/H3e9xfvTSE6Oo+K9syvHba3YR6tmFNzxxaNWaPPsEbrsT7rOBlFDagKT1Ev&#10;T3sZ1nIJxxJFeKYAOZCPOefhvbkYJye25MTuHM4F5DnaTnl5nONePmJX0DnoFXH2e8WdfV5pZ69X&#10;ztnjPQmVoRrUpK0Ounr0aegc8GTMdbGT+uhcKkEuJXe+ooRzj3H05ytqkEtVeH9FKOcc8kphf3Hm&#10;UZTnCjOnws5Zr5BzHi7AJbhC2zXmd4M+t7xi+FuOo7Nf6qPtH4X9yZ2vGOWs8WY4+vMVM5xd9Ink&#10;a+qSbxTvON96kunOd4ppzvfeVOcHxdvObk/yVgJvIiN5g7puXkMc/fmKQc5H3kCH/5eQ877Xz1nn&#10;9YXezlqvF/SAbtS7Qhf0nenXyVnPmtjAWvmMdbMFdlDWn68YwR6g24dHEMu/c4K65KRiODGWDHNO&#10;wxlvKAwh5pLB5LVkUAIvISMZSF3nn3qO/nyF1Nd9yDbK21gTkq0JbPHq44f6zmavATR0NsFG75kE&#10;nsVPAY0oBzSm3Jg+OttaMI7uM6IFz7cgFi2JS2ti1MZZTTxWEJ9lxGoJcVtMDOOJZzxxjfdepD6Q&#10;9kHOUny4HN+u9GT+6myQ+uh1sYF1kdz5ig2O/nzFJ85C71PFIu8zbAuzGClZgm5pAsu8T7D1E+a1&#10;QbHS+9hZ5a1nrpIPmfc6cnON84G3Cj+sgGWwBOJpW4BuHn3mMo85zFfONanfJcY5U72Rjv58RZwz&#10;G79JZpGTs8jHWfhyJrk4A95RDHamk5MB0ygHTKUcRmdHnDPFG+Doz1dIfZhxyICxlCVjiLNkNGth&#10;NPEeBSMZOw77wgx1RmB3mGHIgOGUJTr7xjsTvNfpo8vNN9C/4Qx/yJuUJW8pRiBHsK9J4tjn4rxp&#10;2DhdMRo5BsYqdHa85kwmvvrzFfHk0hJyaTlrYiV5tBq5lrZ15Nn75N37PP+BYiFSsoCcmh/BPMrz&#10;vI/+gfW0BXxM+WOe26DQn6+QayNYU9HnK+S5Cnm+4lXk/+U7m+ZyR01ydzbNjZmdNc7bGHvTK5te&#10;mBmzyXq03/7X5yv+jXn82+crerrJ39nU063iv+321P49XurD9PKnur0oS3on0Md/y5X09d9UvOC/&#10;4fbzX1e86E9xJf39yQlMQkbyGnq5N2SH4F/w9wz5u99zrv7OJqmXdHJrP+Q5txZtkpp+Z0UNv4sr&#10;qe4/71bzu7pVFd2Q3Zh/9wh6UA6QvtHZJvVBHgdnBdq6yd/Z1NbV34/T3i3pd3BLQxko57d3y/tt&#10;3Sf9Nu5Tfiu3kt8SmkMz6k1ob4T+Wfo9S/9GPNeI55swRjO3mN/CLUr/ojxXlOeL8R79nU1SHz2n&#10;Fcwpq6//fyutcLP6O7FB9/Oh1O/E1kQqUA7zOfMIU9Hfwby2Kyr529zK/lZFFX8L/pZsjmITdYku&#10;VvGu/s6mBW5uf56b05/r5vDfdbP7s2Gmm81/B6bDVOpvwZvoX3dzkc+5yeN8UNB/Dd++hs8nufo7&#10;m5a5+jubpH6Z2yyC5pTDLHVb+GFa+kvcVv5iRWs/3m3jL1K09Re6YRYgI5lPXaLzz5BkcnIw+kSK&#10;Uw4o5g8hr4bgA8lQt4g/zC2sGO4W8iUj8JEkLoKRlCPR2fYyY+l+RnmZMV4mFuOJywRi9Ir7hP+q&#10;m5kYCfaix9inMhHDjP4MmA1zYR5tC10PP/r4NYsv81dng9RHr4vjrIvk7mw67urvbDrhpvdPKjIg&#10;M/qnFJmQmag/Bp7iBHM5ga3HFZn9Y9h8zH3cP8pc/4DD5OhBcvO/5PDv+OE32AO/wI+0/YDuO3zz&#10;DfP4imflXJP6+Xmtm9Jf7oa0Ppf6ZW4MvgspliAXu2nJR0kaclKS+iEL3VT4W5KStkR0dix374t5&#10;7lXtd39SL3nPvfKQee5l2iSXFPPdi0KywOV+Gpd7atzzinhkvHtOLI5gCeWApZR19q1zr4uN9NHl&#10;5kb3LH3Oik0RbKYs2cKzkq2K82Ib9mzHvu3YuQN7d2D/DuaxHXR2bHDviR9c/Z1NP5FPv5BLe8ij&#10;fbAfDtB2UJHRP8TzksPkYphYpKs4gjzipvsbf1CP5Ch1yTGFi3TJVf2dTVIfvabusaaSu7Ppnrtb&#10;/OX+qPxemjwO/gU/N8gzYQ/cn0SK2J/hF/HA/RX28Iz+zqZj+FnGMqn/LuyEe02cdm+Is+5Ncd69&#10;JS66t8VluOreETeQt2i7i+4+eZEi9qp4NPaySBl7UaSK/VOkiT0n0saehdPCiD0lQrEn4DgcEzGK&#10;o8ijwozCoh5g00/iKI6LdDyfjvdIXMVJZCSnqAecpiw5A2d55hz8ybsu8M5LjHGF8a9hzw1svCVS&#10;x97B/vv4LIV/133k/3F3nlFWFFugHjIiYbp7pquaOARFcs45CYhIFgUERZCkgAFFyYj3GgCVnATJ&#10;OYMgWZQgWZKIgEhOIiJxSO+r6tPM4TynZq33w7fWnbs+a3ft6u5dO9QZZurWeDep2WvU7xW4hHw+&#10;OjnrURQ58EAeJf8OM/eD+GcfPtxLDu+JPi93R58mL0/AMeTD9P0sf4reJ/cTu5+jd3LPNu7dKn+P&#10;3ixPRW+SZ+ECXIa/6LuG7iZj4qN3SBVzVQNxEHwF8VbfJyp9ZC4djU76zKaj1Nw1csNUw1fIpUs8&#10;/xycit4lj2P/EeZxmPt+YU6Hon+BI8zpGO1xOAGn0J1hzDnGXmCel4z2K32k/baV9JlNtjVB257Y&#10;fiCld6yvYKKMecgk5ICvkQMmI09mrI9Na1tTpBUi2ppKziimkTfTyJvpmvTWDPJnJrk7C+bAXJgP&#10;C2ExLEW/HMxnNj1Frao49A4CTBvEWCIr/VPW/jAOIAcclHktxc/ySeuQfELzi8xjHZa5Nb/KXJZP&#10;Ttpw4rhWmPLrZvRio2030CewCDlgITmsWKC5FT1f3o6ep4mPnktuz2XNmKO5SxtwDzkck20prUXG&#10;HEhhLWAdmgv8/UbilIK4pSB+KYhrSmKckvinIh9Skx9pyBVFWvJG8Zg1XpPOGkccfdJbY4nlWGLv&#10;k5E2nExcJzCO9UYxnjwaTz5NMPpZ6SProB11kNSZTe2strKv1dsYo35WH5lAX+SAftyr6C/7aAbI&#10;3tZA2UvzofzAUgyS74foaX0kA96jL8AUo9ZWF21bYr8nbGV1ki2sjvIFq4NsbrWXzaCJ1U42gobw&#10;HNSnr571mnyGMXUYX5tnPm11g7fgXa7NZza1s0Yb/dPOGiMfZSzXinHyVc142ZYYtiVGr5AjL2sm&#10;yjbkTRvyp3WIl2gDWiEHmPxTw/L38yXmn2r4uQpxqGQNkBWJUXkoS8xKQykoAcXpK4q+CHErxPiC&#10;PLOA9SkMgS+5Np/ZVNcyn9lUl3XsUZZxrVhOPBTfaGpbK4jHSllL862saSlWyRohqtMGVEMOMPlH&#10;WP6eucTWRqVP4HPkgKHIQ6XEBwrPGiwzaz6TWfCNIqvmE5nNSiA7cgLmM5vy8C61bv/wD+u22hOW&#10;h+fnIRZPEL8niVNe6jQ/uVrA6kmc3iNe78piVg/i944sCaWhLJSHClAJXRXN27TdoSt0gU6yKjVT&#10;lZqoRn1Ut17Fx6/g65fxfRvqoRW10pK6aUENvSgbQzN4gesW9L+Evo3Vmnx+mRxva1yXlD5yXerM&#10;upTUmU2drcpyBPVq+lxTep+OtAGdkBWd5XBNFzmMOX9pvQ5vyC/wgeJzGMoaEDAEOWAwssKUV69a&#10;tYy2KX1bTU3agBqsB4rqmnZWNfxXTba3qsrXrCqyg6ay7MjcO1qVZKcwOiMnUNlom/JdpM9fwudJ&#10;ndn0klXEOKc2VlHWruJQAkqRA6XJhbKypVWevKggX4Tm8DzXTelvjL4R4xpZJaE418XoL4K+EOMK&#10;Mr4g9xVknSvEc8x7fZQ+ck7LmFNSZzYtw7cqh0b8Q41lp285/v+GeHxDXFZoatIqamm+sZ5GVxvq&#10;yOWaunKZ9QzUk0utZ+USTX25yGog51uN5FyrsZxtNZEzYTpMhcn0TUQ3gTHjrPpyDPeq3MrzDzap&#10;PX398O8HVjltd2Lr+vvoe4Z4j/Zd/N3DKiPf0ZSmLS3fxvc+JWkVJSIobrTjfeLSzcptzAml72bl&#10;CiMnsiJO093KIRVvWtnlW1Y2zdtWVuxTZMHmBN5FDngPWWHy0wDrCfmZldnop8HowxnCdcBQ5KG8&#10;4/MQX2DTl9g4DFuHYfMw5uCT02jHf60CxLe6Mc8mk09TyaMZMIs8mkM7j7755NoCTQ25kGf4VKOt&#10;Rk5VDVGF1mcxtR3JEvqWoFcsDaHyXmFaw5Q+sqb2U1NJndm0n/iaauoA+aA4SG4ctPKEeIJW8STk&#10;1RywnmJcPrnfyq/Zhx/3sR7sJe9+gt2sNztZM7azdvxI7m6BTbARNtC3Dt0axqyyClOrBYwxmmQ5&#10;cqzlGXNlLPkwBkZrPDmK8SMsCYLPEjcEf9fRiiUvFDFhOPT7mHJ2rJWBfEuh7UjsexKlH6pJThuQ&#10;jPsUUZovrAdC8aXF+TQW59Ro7ooRluKOGBnGKOQE/H1Aia09X1upWMPMZzYp/VwrXswLYz7yfPoX&#10;hLEQWxbBYmxcjK1LNFHkaTJyOJkxXjOt9MTXX3sSW7s3kEvfk0ubyKOt5NE22h307STPdpJ3uzS5&#10;aXORS4qcIeLkHmp7DzUezk9ch7OXa5848tJH5b6pppQ+sqYuUVNJ7Sm8ZP0mLlvH9Z6Ckv/wuaB+&#10;Nven9bu4Yp0Qf1on4TSc4R7zmU378LOq1cR+NnfASikPWanlYSuNPGKllccs/vYjnLTSyTO05+i7&#10;iO4PxvxJTv7F8/4mjtfIt+vE+gZxv2ndErf4LfUt67q4bV2Dv0W85iqtzx3agLvIAfcYp7ivuSYe&#10;cP8DnhMQZd8QCdxEDucW14rbEM89d+Aez7rPM6PkHWonnvndxvabzOM6c/qL+rtsRTMnS56lXk9S&#10;w8fhCPzC9QH6f7IykT/pyae0cjP18D1z/o7nrrdui3XWDbgKl+Gi2GDxNxMt/n4isdtiHRXbrMNi&#10;p3VI7LEOiv3WAfEzHIaj8Dt9p9CdZcwF64hQMTflktJH5tJOcimpPYU7qblT5IeKe2LfPxwnl47w&#10;/EOw3zqGvcfFDuaxjft+ZE5brQtwiTldhivIV+EauhuMucXYeOZp3lOo9JH2Z7aT3lOY2V4gStpb&#10;tP2JrZEl7a2MCedHrhXbRAnNdtrtori9QxSDovZO2CWKaHaLwrZPIdqAgsgBprjE2CuMvrXsZSKT&#10;vVRksBeL9PYikQ7S2gtFakgFKbhOBlHo71tLqYXl1MYKWEW9rIONyOY9hdI27ymU9inxKKe5VpwR&#10;QnOW9qxw7XMi1j4vYjQXhGMrLgo7hEUbEI0cYPLPGcu8p1DpE9iAHLCe2lCs05yz1orzmjXUy2rN&#10;RdqL+OlSGH8gJ2DeU/g37zLVxd88/29icY24XLcWsbbNZz2bQ4xmsbbMEMnt6SKlPU2kgXSQgetM&#10;9gz8NRM/zsanc4XKX5N/lD6yLppSF0ntKWxqm/cUNrOnCMXz9lSYFmI6rWIGzNQ0s2cxbrZoas/R&#10;NMHmJvY80dieLxpBA3KzPrlZz14i6pLHtaEWVIeq9FVGV5Ex5ZlHGe5Vc03s+4kc9nDh2eY9hZ49&#10;jrwch+/GalzaGHsMjCYXR4UYSTsSPytGhDGcfh+THZ49hDiZ9xQqfUbNQFqfTPYA7lP010Tb/aiB&#10;ftREX2zow7t7a2JoY+xe5EACLnI4Jvvi7I9EAcabclPpC9gfsEYlUAhZURhdQBFsKQrFsFFRHHuL&#10;Y39x5lEMTHbktQcTX/OewmrkUg1yqRZ5VIc8eob2Wfrqk2f1ybvnuN9nCrmkmAxfaxrSNrQnPUIj&#10;rsNpzHVAE8YrVO4ru+Mg+Ap+x5GMDqUPaqoi12mhMkhYygC1p/A87f/ymU1ehqTPbPIyXMq2VVay&#10;a3gr7REZOmRX15F++/+9p/DfmMe/vadwJOt7Os/fCxZHTgZf4Tk80jaf2TTGzuCNty3vKzvWm2RL&#10;b7KdFXJ4U+zctE96X9v56S+Evqg3zi7hjbVLemPsUt4ou7Q30i7jjYBhdlnvS/jcLucNgc/gU/gv&#10;mOprgm0+s0npFV/ZDR4ywW5In6KRZrzdGPsbY1sTbGuKbc00o2lH289jZwIjkQNGIJtsa4kf1LqZ&#10;2PeKLews3qNk5lrheS0fIr1W+LSVLbyXbNdrrYn12uDrgJftGC/gFfoDTLZ14N0m2zrwzg68qwPP&#10;7kBsO9qZIKPXyU7vdSYfOtuPeV3sNN7rdmqvq53Se9NO5r1jP5Dv2fdlL/ue7AsDkD+i72M7ingm&#10;J7YpiXMa/Gc+s0npg9oP9mEOJU+TOrNpqG0+s2mwHe19whz+S75+ZD/uDeQ9/ZlHXzut1wveR34P&#10;etD/NvN8i3FvMr47c++OD7rx/G74oxs+7ko8uhKjrvixq52dPvOZTf3sYsb9V4Ps4t7H8BnjhlIn&#10;X9pFvOHUzEi7APmXD/KSi09ALuQ4+rNRN1kY4zHW9b7ALjV/U8yVPtKv3+HXpM5s+s4+JDfah/W/&#10;1xP7GcD39q/yB/sIHIVj8nv7NzCf2TTTvmP8GcAc8mce+bOA3FpM/iy1U3jLYSV5tIp2LX3r0W1k&#10;zA/k22aet9W+LX+0b8pt9nW53b4md9hX4S+50/4TLstd9h9wSe6OYA/X4fzEtWIv4xX7uNfnT7mf&#10;ZyVwRR6wA/5CDriKrPibsdfgOvff5Fm3eG4872KPF/PbSW1sZx4/MqfN1Mb35N56cnMNubeS3FtG&#10;uxjmk4+z0c0gT6dQcxO5Zzz3j2HOo3juCN4zHLuGY/Mw+xztKfp+R3eUMYflePtnOdHeL6fYe+V0&#10;e4+cZe/Gt7vlQlgCy+lbiW41Y9bZB6WKuSmXlD4yl6aQS0md2TTFvsF7zGc2LSOXFtm/YN8h7Dwk&#10;p2H/ZOYxifu+Yk5f2SflBPs0nAP+bh5z/or4TCQOk/D51/hbvcdkv9JH2n8Q+5M6s+mgPUPn7Lzg&#10;g5I2+KxU/9b4Gf3P9kx5SDOLVjFb/vKQOcg+h2gP2XM1P9MqDtrzNAdo99vzNfto99oLYCG5s5Dc&#10;WQSLYQl5vAyWwwpYCavpXwvrGbvR6INL+NT0GaD0l6jlP8K4RAx8jsuL1PdF4nHBPqE5T1zOkXeK&#10;s8RHcSaM08gBp5BN8VnNPEy2Kb3PKrnK9lltf0tfwEq5Bn+swS9r7W/IacVyuV6zTG7AbwHfIQds&#10;RFaYbNvK+5RtieXAFt67hfdssZfCYlgIC1ib5sFc1qc5MJs1ahZr1EzWJ8UM1gLFdNYFxTRiOY04&#10;KqYSS5+9tOHs4zqc/YxXHNBMJ5fMZzYpfWQd5HOSPrMpn/O6rOH4ezwS+/6mhvNfxoTzMdeKTzTV&#10;nU+loprzmazqDNZUcYbIypqhspKTQEXkgArIClOMcjk9dIwS+zljnPO2zO68JbM53WUWp5v0QDpd&#10;pQsx4IBFXyb0GZ03ZXrGP84zH3d6ynROb+iPbD6z6SlnsjGHlf4pZ0oYU5EDpsm8znTNk84MqXjC&#10;mSnzOLM0uZ3ZUpErRE7acOK4NvknjePvP0nMP6nwb0pikpzYRBGj+/an8p79ibwDt+EW3KDvuv2Z&#10;/NseLP+yh8or9hcwXP5pj4bxyJOMNmRw1hj9o/QZnLVhrEMOWE9MFBuIw3eadM5G+ZjzvSat84NU&#10;pAmRmjacVFyb/HPENp/ZpPS/PmQsss8Re4z0GS2P4oej9ih5zB4pf9OMkMdtxXD5exgnkANOIitM&#10;tp3jXWr9+QGCr+AzSO3POcc7zhGL88TlAnG6ZP9HXrYHEY+B8qo9gHj1J2795E27L7HsK+PhLtyH&#10;KKevTOb0kyk0vWk/gJ7Qg3x4G96UqaiJVNRHaucN/NsFP3fG552IxWvUSnvqph019KoU4EFWrnPQ&#10;nxN9HqcjudxZqvXDNEelj1yXmrIuJXVmU1OnkuzusCcIPySW292dFoxRtAyjlezmKF6SXZ3W8g2n&#10;jeZ152XZJYzOyIpOYLK/Pc9SNowIAkQbxEjt72jP89vjm3b4pC3+eIX5tma9aYV/W+Dn5s47shk+&#10;b+K8KxvCc/AsPENfbXS1GFODsdWIQxXurYL/KzsdoB28wnVr1tOWrK8vyJpOM+5pxL3mM5saOnVk&#10;fcffP5TYmU31nJqyrlNd1nGqyaehllMVO6rynqq8ryrvrsa6XZ31uYYsx7PKOLVlaaeuLOXUkyWd&#10;+rIENpRwGsriTmNoIos5TeF5TVGnuQwoghxQGDmgEHIhxhfUNJMFmFt+npGfZ/k0pm0UogHtc4x5&#10;lvH1oC731uZZtXhPDd5ZDRuqYldl7KwgyzvlsL0svivNfEoxt1L4rRR+K43vy8gG6BsxTuWYKfZK&#10;H5m7rcndpM5sas3cmmFvA+ajciexz9X6zL0ecX2GHK5LntUh1nXIx9rEvQ45VYccqENe1SUf6lFv&#10;9anRBuRIY2gKzcm3F+lvyZiXGP8S97XmGa3JF2WDaW5KHzm3j5lbRmn+/xN+7GSUkx3zmU1T0Pvk&#10;ow3Ij5yfexUF5NdOQc0kp5Cc6BTWfOUUkYoJmqJyvJPAOGQf8z6ugY4wrhn9nFjZx3FkL8eW7zuW&#10;7OlEy3fhHSeTfIv2TehGf1f0rzOuM+M7OVJ2dLJAdsgF5jObPqK2THH/D3qfWrQBTyM/LT/S1JaD&#10;qGHFh+T6QOcZzQByX9Ff86zsRz0E9EX28fd+xZF3wVewXumfY2O/ybam6Js6OSOI41qRg7xWZJfP&#10;a7KRg1nlCxr2UuGjgBZOZtY/RRbyMwFTTr7CO5Rtia33L/OeV4hvWydGvkqc2jsZZAfncWKUljWe&#10;vwvlpCKGKWUP6IncC/rQ3x/9QOcxfPu4VPlrskHpI+tiNXWR1P6K1c5vYo1zXP9+pWTgeNrA92p/&#10;xVrnd7HOOQEn4bRY65zhHvP+islOMu2TxPZXTGOuM5jjLCeNnMM85zPPhbDESSeX0X5D37foVjNm&#10;nZNCbuB53zkPxPfOPfGDc0dscuLhltjs3BRbnOtwTWx1/g5xVfzoPMo2rgO2I29nrGKH5prYyf07&#10;eY5il+YGbcBNsZv3JHAL+Rb62xAPd7jvHs+6zzOj5DYnudzK/LZg+ybm8T1z2kDM1xD7b6nR5dTn&#10;EnJhAcyBmVxPpX8StTzBSS/HcM8IcmAYc/6C5w7lPUOwZTB2D3YuI1+k76z4wjklhhG7kc5RMcY5&#10;LMY7h8Qk56CY4hwQ02E2zIOF9C1Bt5wxK50jQsXclEtKH5lLE8ilpPZXTHDu8h7z/ooF5NIcnj8D&#10;pjjHxETsH8c8xnLfaOY02rkgRjmX4DJcgav0XWN+Nxhzi7HxQr3HZL/SR9p/HvuTOrPpvLNAJI/Z&#10;omshsc++5DFbGRPOj1wrtmmSxWwXiqiYHZoHzk5x39mluefsFnfDuIMcEI+sMM3rhLPC+HvQ484y&#10;cczhbwk5i8VhZ5E4BAedheIA7IOfuN4Du9DvZNx2Zzl1sgJWUTfrYCOyeX/FGdYA0zp8hlg+ymmu&#10;FWc0p4mx4pRzTpx0zmtOEHPF7+T18TB+Qw44hqww+We5Y95fofTLHrIB2We5s57aUKwT32jWihXO&#10;WmplDawW34ZYhZ8CViOHs4YxJtu+412mz4jvuP87YrGRuHxPjDY584nHHNasWcRqBnGbTgynEc9p&#10;xHWa+JXrY/Qfd2biw9n4dq5Q+WuyQekj6yJXTNL7K3LFmPdX5I6ZIvJopoonYqaFmE6rmIFuZohZ&#10;InfMbJgjcmnmipwx80RczHxNtphFIkvMYuHFLBEiZqmIBQcsyERfenTpGJM2ZoFIFWPeX/GHM1yc&#10;dcz7K8464/CbYiw5OZacHIsvx5CLo2EU+agYGcYI5IDhyD7K53n+4bMzOX1nnSHiqPOhsWaU3mcg&#10;bcAAZEV/4qzoRy0o+hLzPry7t+YE7QmnF3b7nKINOI2sMNn3p/ORuM0YU24qfbzzwUPuIAfcRae4&#10;p+nNOtdbPMDGqBhFP+gPA+gz76+47gwmvlO1HSP+wZfq36yZyCWLXIqJmSVc8kjSZqYvC3mWlbzL&#10;yv2KbOSiz2SRPebrMCYh++SgDSeO64CcyDm5L5fGvL9C1UZQUxWxMS0E+ysuhPZXeCTC//KZTWmj&#10;kz6zKW30uOxns6622mYrbX8YHZNDXUf6rQa+Sw/q+/0KoHwZ/P4VUX+pXC4YklUTfJ+a8mHf0/nO&#10;5FBERQXxCJ6bijHBc/l2QL9L1Wjwjn9jHv/2/op9sUmf2bQvtop3L9Z8ZpPS+3SmDeiCrHjdu6t5&#10;w7sTq+jqxcd2825runu3YhVvejdD3KAN5zp60+fWjtjaxr0CSr9d8zStz47YWp5PTdqa3s7YGppd&#10;sdW93bHVvD2xVTU/0f7E/PeGofwRjsk2NS7I4yCPNuPzYp55T8vm2GLGOW2NLe79GFsSSkEZb2ts&#10;WW9zbHnvh9iK3vexlbyNsAHWc72W/tXoVzFuFeNXcd9q7l/LO9bHFmFcYcYX5r7C3iau1btNc1L6&#10;yDnFukmf2RTrZveKuGWM81L6Im7ZMMoh+xR2y3s+FbxCbkWvIBRwK0FlL7+mipfP9XmKNiAvcoBp&#10;XpncvNq2dg/XioT1g1+9RqV383jp3FxeWjenl8aN81JBCjeHlwyi4H5sHHkeR37nJLdzk895yOO8&#10;kN+7jm+v4/MbseYzmxy3idE/Su+4TcNohuxju897Ps09y33Bi4ZM7ovQwsuoaellcH3S0wY8jhxg&#10;8s/vSeSk0idQFDmgCHIR7wQ+UJyMLeSdii2oOR1bwFOcwUeKs2GcQw7HZNtl3mX6HuUy77hMLP4k&#10;LleI0dXYbN612MzESLIWuaxRsd6D2BgvuRtDXGOIcQyxjsVfAj96+DWLp/LXZIPSR9ZFA+oiqTOb&#10;GriWtj2x72sauranaOQ6EBMillbhgtA0dCXjPK+BJrP3HDY/52b16rvZvGfhGXK0Drn7NDlc083t&#10;VYeqUAkq0FcOXRlyuhTzKM69aq55/qEW1GdiZjeFF+Oaz2xSesdNh+8e01i0mdw0moxuanJSkUqT&#10;gTaDmzJECtoU9PuY7Ihx78l07t/Gn/0p/WOaq7QBf3Gf4ormcfdPqUjvcj6Nyzk17iVNJtpM7kUZ&#10;HYaFHI7Jvizudfkk4025+aR7gTEXZN4wnkL2uSjzcb8iP7YUgILYVxA7C2FvIewvxDwKgsmOXO5d&#10;WY78UXYklmcVyKfK5FJV8qgG1ILa9NXRxHh1ud/HJpcUFkRr6tHWczM9wrNch1Of64DnGK9Qua/s&#10;joPgK/ieTX2fp/SRNdWBmkrqzKYO7m7Zyd2j/V4yeDBt8Gz1c8vO7k+yi7tXdnb3wX44wD3mM5ue&#10;w8/Kh4n93LKhe002cW/IZu5N2dy9JV90b8tW0NqNl6/Qvkrfa+g6khedycnXeV5X4tiNmHYnxm8S&#10;97fcc/Jt9yyclu+4p+Ck7KE5QevzLm3Ae8gBPRmneF9zSn7A/R/wnIBe7hn5KGe5DjiHrDgPF7jn&#10;IvzBsy7zzCu87yrvv4Y9N7DxFvbGY/89fBblveYm89pSr62p4ZbQHLmpm5z1KIoceCDrkH+1uKca&#10;91dmzhV5bnneUw7bymF/OfcYHJYV3J/R7WPMHlnd3ck927h3q6znbpYN3E2yMTSDF6AVfW3QtWVM&#10;e3eHVDE35ZLSR+ZSHXLpkjT/bqgONdeG3DDVcEtyqTnPbwIN3F3Yu0fWZh61uK8mc6rh/gJHmNMx&#10;OI58Ak6hO8OYc4y9wDzNZzYpfaT9vbF/Qsj+OPIy+AryXNVQb3eCtn1eoKQN9Gp974O+r/sVTNT0&#10;o+3nTgrja+SAyciTGefTh7aPO0X2DtHLnUrOKKaRN9PIm+nkpmIG+TMTZsEcmAvzYSEshqWMWQ7m&#10;M5uG41MVh97/MBfcEKX0w6nlBA4g+wyjtn1+ll+6h+QX8Dlx+Zy8G6r5VQ5xfQbTBnyGHGDKr1eY&#10;h8k2pU9gEXLAQuSF5PECzav4pZ07T9MePylew2eKDmF0RA7HZFtX3qVsSywHuvLurrynqztbvkGc&#10;uhKzrsSvK3HtRoy7Ef/u5MSb5MZb5IrPBNaoCawH4zU93HHE0ec9dyyxHEv8fd6njeQD+nzGsd4o&#10;xpNHCvOZTUofWQe7qYOkzmza7baV593exhhdcPvIBPoi+5x3+3Gvor88pxkgz7oD5RnNh/K0+6E8&#10;5Q56yEn3I6k4oRlE62OK0VbXfGbTFreT3OR2lN+7HeR3bnu5Ada57eQaWA3fwgr6vnFfk8sZs5Tx&#10;S3jmYrcbvAXvgvnMpl3uaKN/drtj5KOM5Xqs3EX8fMbLncRwJzHaQZ5s10yU28ibbeTPjyG20gZs&#10;QQ4w+WeB6+/na/cPta/+fTYPH88hDrPcAXIGMZoOU4nZZPgaJsIE+sajH0fcxjB+NM8c5X4KQ+BL&#10;MJ/ZtNRdYvTPMtaxR1nGtWI58VB8Q0wUK4jFSrlI861c6CpWyQUh5tMGzEMOMPlnoPuF0TalT+Bz&#10;5IChyEPlh/hAMcgdrPnI/Uz+B98o/qv5hPYT+XEYnyD7mM9s+px3qfXnh3+IndoTNpTnf04sviB+&#10;XxKnYdTpSHJ1lNuTOL1HvN4ldj3kV+47chJMhqkwDWbALHRzYLb7Nm136ApdoJOcS83MpSbmUR/z&#10;3VfhFfz8Mr5vQxxaUSst5Uq3hVzlvijXwgbYyPUm+rei3+a2Jp9fJs/NZzYpfeS6dIB1Kakzmw64&#10;leUD6tX02aH0Ph1pAzohKzrL+5ou8h5zvuu+Dm/IO/ggPsRt1oCAW8gBN5EVprza5dYy2rYTvU9N&#10;2gD+Jp6rqK7Z7VbDf9XkHreq/MmtotnLvPdpKtFWkvtDHKBNwHxmk/JdpM+34vOkzmza6prPbNrm&#10;FmXtKg4loBQ5UJpcKCs3u+XJiwqswRXIkQqsw+XlevrXol/DuDVuSSjOdTH6i6AvxLiC8gfYBJu5&#10;Vu82+VvpI+eUQyR9ZlMOUVXHacQ/1Jj6/UicqCZziupQQ+bS1KRV1NLkFE+jqw11ZJymrswhnoF6&#10;Mrt4VmbT1JeZRQMpRSPpisYyRjSRNkRDRkhP32Po0jAmlagvk3Ovmqv6PjP4Cr73VD9HuIB/T7nm&#10;M5uU/mSIE7S/4+/jbhn5m6a0PIbvj+F7n5K0ihIRmM9sOkVcDru5jXmu9IfdXGHkRFbEaX51c0jF&#10;ETc7ZJNH4ZibVfObmwV7s2C3z++0ASeQFSY/XXKfkDdc85lNSn8zjFvIAbeRb/OO+BB3sOsu9t3D&#10;1nvYfI85KO4yH5MdV90CxLe6Mc/Sk08ZySMLHPIollbQJ8k1T1ODtjp5pKimyULu+lShDagss4pH&#10;ycZ1NvSK7CFU3itMNaX0kTVVhZpK6symKiKnca5VRS6pqCZyQ54QT9AqnoS8mqriKcblk1VEfk1l&#10;UUBWEgWhkKwI5UVRWVYUk6VFcVlSlJDFoQgUggL05UOXlzF5RGFqtYAxRumEI1MK85lNKUVmmQKS&#10;QzLGRsEDV4Lgs8QNEUtOBMQgBzjofUy5klJkIN9SGGvqNnqf5LQBybhPEaW54z4Qirsu59O49zT3&#10;3bvigYaza9w7Ikr4JKNNwHxm0+MiFWuY+cwmpXdFvBBhSGRJv8ILkVncFYqs4j480GQTUeRpMnLY&#10;fGaTJdITX3/tSWztLkAuFSaXipJHJcijUrRl6CtLnpUl78ppctPmIpcUOUPE0cbJCiLH/0VF+sKp&#10;xHUlxlYOoXLfVFNKH1lTzamppPYUNhfsLxPH9e/ySwYfCrTB50Jq5Bbid9FCnICTcBrOcA+gi4Pg&#10;K7hH/ZyjMn5W30Ml9rO5qiKlrC5Sy1oijawt0sq6gr/9CM+JdLIRbRP6mqF7gTEtRArZiue1JpZt&#10;xD3xMnF+hbi3FbfEq+ImXBftxDX4W7TXXKX1eY02oANyQEfGKTpprtFeE515TkAXcUMkcBM5nFtc&#10;K25DPPfc4f57PO8+RMnXRHLZnvm9iu1tmcfLzKkV9feiiGZOlmzMmvCciJH1oDbU4Loq/RVFJvIn&#10;PfmUVhajHgoz54I8Nz/vyYc9+bA/n7gMF0UBwd9MFKdEYWJXTBwVpcRhUVYcEhXEQVFFHBDVoRbU&#10;gWfpa4CuMWOaiSNCx5zYxEHwFR47pY/MpbLkUlJ7CstScw3IDxX3dsGDaYNnq38X1iOXavP8GlBF&#10;HMPe46IM8yjFfSWZUwlxQRQXl+AyXOH6KlxDd4MxtxgbzzzNewqVPtL+j7A/qT2FH4kFYqLYou1P&#10;7Gdak8RW8Sg/cq3Yxr2K7eIrzQ4xQewQ48VO2CXGaXaLscJnDG3AaOQAU031EyuMvu0tlokPxFLR&#10;UywW74pFoge8LRaKN6E7dOX6deiCvhPjOojl1MYKWEW9rIONsNlY1wNZA0z/NvqQWD7Kaa4VZ8RA&#10;zVkxgDgPEOdEf3Fe9NNcEH2Je1/yuk+I3rQBvZADTP5pJMx7CpU+gQ3IAeuR11Mf6zRNxFqhaCrW&#10;UC+rNc/TPo+fFM3DeAHZx7ynsDXvMtXFSzy/NbFoQ1xeJkZtxXzWsznEaBbrywzxhpguuolp4i3o&#10;AT25/oD+PmImPpyNb+cKlb8m/yh9ZF2spy6SOrNpvTDvKdwgpjC7KXh3KkwLMZ1WMQNmajYwlw3Y&#10;up55KdZh81oxD+bj6fl4cpFYSW5+I5aQyUv571KydimapYxcwp2LedIi3rCAt5n3FH4qhotBVJvJ&#10;54Ooyg9hIOMGQH/oR1X2oxr7ilEhRuLjgBHIAcPR+yifJ/ZvqkFiCHH60Fgz76P3GUgbMID7FP01&#10;vbBK0Zu39tH/U1Jv3eNrejHSZwBtOCb7PiNrRjHe5CelH4UVo8MYg+zTC6/5jMMexQQs8+nHWtgf&#10;BnBt3lM4TAwmvlO1HYl93zWXXFqgM2AWGTGb1WsWFTODnJkO08S33O8zhVxSTIavH7KaVTqSNfQF&#10;rEUOWMd9CpX7pppS+qCmKpIHaSHYU1iTf1SrM5s+gP/lM5sG8cF+KZv/e7uizD/4Cj731V6+Qfal&#10;bCWyV7IXZF9p37c7ZFfXkX4L9v6p7x+DvX/BPq3gmSoWBYML2uAdKR/2/b/vKfw35vFv7ylUh4el&#10;88z726Kk+cymFDKDl1paXloZ66WT0ksvs0IOL4PMTfuk97jMT38h9EW9VLKEl1KW9FLIUl4yWdqL&#10;kmW8B6KMd0+U9e5CvCjn3YIbcA2ugqm+0kjzmU1K79OA9zdAVjQM0Qi7FY2xS9EE25piWzNNctrk&#10;8nns9ImiDeeBeN5o2yZhPrNpk8jiPUpmrhWeZjPtZiG9LRrhbRWu96MmljbW2xZiu4jxAnbQF2Dy&#10;217erdb0xL6P3cs79/KuvTx7r7C8fSITZPT2i/SQzjsgHvMOijTezyK194tI6R0RybzfxAN5QtyX&#10;p8U9eR4uIV+h728RRTyTe7cZd497VD6ZbFP6oPaD+ub02yTPbLotbOOcbohociojOZXBuyIe9/5g&#10;HheZx3mR1jsDp5BPwHH6jzHPo4w7wvhfmfuv+OAwz/8/7N0JvFVV/ffxQ8hlcAIF7j4ielGZFJUU&#10;FXFiUBwAZXLCEZkVlDTUcMIhzAGzMKecKpww5zFRMbHUsjTLUsuyTFMzUzSn/sX/+1137evlujh3&#10;6z0+z+t5Xp8bv/Z49nfv9157nX02x8sL8nhexs/X1qrKqm6qDTS/8u9seqO2/juiq/rc88/arcrv&#10;qt7Xeh/V9te1sGX5v7Wby2oztb++qt5qiz1VG2m8TvO767rppnXKWrerrpvOel3l39nk5U1d++n6&#10;b+53NvXLnsv0xDV8Xh/Q0I9+0rf6GcAW2e+zLbM/qF5U/THbIvuTqvLvbFonq/w7m7pk/81qsxVZ&#10;OWtVXj/7UnmDrHW5TrVxtlq5p4Z9NG9TLeundbbM/pN9WdvbKvsoG5B9kG2T/SvbNnsv2y5brnon&#10;G5j9U/VWtn32D9WboQZp2Lh20HReO2rctZPWd+2s19bXP7NdtK1P6m2Nv50NDvWOhnkt17jrXS1/&#10;T/Uvvf4DbetDbfdj5eg7Xjq+gVmpvK2OY4CO6ctZ2/LmavubZquXe6lP3Thbq7yhhuursmyNcmct&#10;65S1U79aU26v17TR61vrmFtpuytq383+W/tP1ZvZf2pf0/CvmvdnLXtR67yQ1WS/y9pnv8nWyJ7J&#10;OmZPZ+tmT2VdVeupuqv0m8KzjbWsl9bpm/028zmvdI16edO2tKbaUnO/s2nN7H3lVP6dTXoyn3XL&#10;nte5f077+Vy2tvZ/DR1HB72uXfZn1ctZ2+wV1Wsq/bt5Ok/tdH7a6xx0kPnq8nZOpf338qb7P0T7&#10;39zvbBqSXReugx8mroNNNM/Lh2bXhxqW3ZDV143ZrlleizW+WPPzuknjN2n9+hqS/TBzDVbtkt0c&#10;amcNd8puUd2qtnOr2s5tqtvVdu9Q3aW6W3Wv6j7VEi17ULVU61b+nU37y7TSe4CX769reeX6k6Zd&#10;L2X7hfpztm/2l1DjdV7GZX8NNVbnxzUm1mgNG9c+mq50fnrpOCrtm5f3DHW/hnn9SO03r/uy3vLo&#10;LZc+2T1q0667s01D3ZVtJre8+mk8r8017qq0b1srz/u2qjawlXK3Us5W2Z2q21W3qm7JttY53Vrn&#10;eYDO/QC1h23UPrZVW3Ftp3bjGphdq37BtUjncpHOo+sHOpf1tZOGjWtnTTeuXbS+a3Coa9WWKv/O&#10;Ji9veh0s1HUwU2UDt+n8J7+X1seV0sJspo5ofsVzdEt2ttZpXN/QtOucUDdn56plnyuV86RyfqjF&#10;2QLJuC6QTn1dr2Hjuk7TrkrnaEE2J+zbqt5vz8uO014cq72ZraM4JjtLdUZ2dHa66jTVKaqTNW+u&#10;ln8t+0p2gtY/Xts8PjtR/3+yap7Gz6q4Dwuz71X08fKF2fcb1Q80ntei7NtqB65v6WgvDHV99s0G&#10;lXqlXOt8ieV1nsZdlXyO1RbdhlflM1u+R2uLs7Slo3SOZqimSWyqarLqCNVEzTtMyw/Vegdr/YO0&#10;zYN0BBOyS1Tf1fjVFffhxOyBij5efqL6sk/qIY3ntVTnxPWwzsOPdT5cj2RfzZbpTLke1dn9pL6i&#10;8bxma9xVyWf37PKK++blwxvqMo3X1+7ZpVl9XZLtIYc9souzPbPvhNoruygbEWqhhguzkbFGadi4&#10;9tZ0pX0bpyyfu0fzC1PD/Nr093PGKWOczsV4nZd9dZ72Vws/UG31ILXwg9XCD1XbPVytXP8qos7l&#10;qdkU1TTVDNVRqpnhCvBVcLJqrupE1RxdDcepviI7/+9ojc2S8VGae6TcZ+hcTNW1MkWvmqwtTFLa&#10;JKVOUg8wWS1livZmqtrvdLVn/btlSql0jF7etF9aqj6pud/ZtFS94+91tJXa9u/VOuvrIA3zOlh3&#10;Ga5DdOdxqO46DtMdk+tw3Q3V17Ma5vUbjVfa/6e1Le/DRYlz5O93PK1tPy2bp2TyC3k8qeN9QrqP&#10;SfUnEnVLfljmD6l1L1H9SHWv6i7Nu0PLbtM6t2jdH+o8LNZrb5T/jTqLN8r6Rl2Zi3UMN+nYbs4O&#10;0LvPvnrNGL0jVf6dTUvUWvUvE4b9XtXvbLpHdy936W7lTr2z3K66Te80t6huVt2kulHzbtDy63RX&#10;s0jb+r6uhu+p9V+jFn+1WvlV2ocrdSdwpe4OrlArvUKt9ArdSXw31P4a1tflGuZ1mcZdlzbUfrqy&#10;XPvq6tpXV9d41bhYYzUcE2sfDffWOiNVI7T+nuHqvEz79V3t3xXa1yu1z1frHfT7epf1u+71egde&#10;rHfkm/XufKvqDtXdmr5X7873a/kD4c6q8u9schts2nafUNtt7nc2PaHje1j7e7+Ox21nVZ/N79Ox&#10;36Pzerfa8V1qZ3fqXN+p9niHzvsdalN3qg3cqXZ1l9rDPbre7tM1er/ayIOqpapH1N4e1fyfap3H&#10;tf7jet0T2sYTai/eh0rt2subHtu7OrbmfmfTu9la+gRT+Xc2ranl9dVXw7w21evy2kyfjPqF6qBP&#10;Su3LW4RqV95Sn5zy6q9PR/XVRsNPqvL3uN7Upw2br+r98I2siz5trJu9mq2jO9xOutPtqE8iHXUn&#10;vLbukjvqk29H9R2d1G+soz5D/8aO1v9NlmW/1ieZX2cbqDZSVf6dTW/r2qp03t/R8vraTcO8hutT&#10;T16765PpHqHeUlv/R7ZXqDfV9v/eUCP1iam+Xtfwk6r/7ledDPKf/D3Fz1uXav8r7ZuXL816NKk6&#10;Tbs2VLt2baB3aVd3tcH19S7t6qa2+En9RJ9I66ub2ucnValNPqmMSufu58p5Uuf3F1nn7Jc6T0/r&#10;0+Ez+pT4rD41PqdPxi9kbXQOV9OnmdV0Xtvok0kbnesambWTnz9Vrq5P8ZV/Z5OXN70uepWb/35F&#10;Lz01660nTt7/ATm8hrm9n630Kf+5tq+eTPUtv6x6pbaPnlb1VlUyWUNPibzNVX2/Yi096eykJ5/r&#10;6kloFz0ZzfREYT3V+npSu6GGPTRvEy3rpXX66mmon0L10xOnzfUEb8vyv/WE6mPVh3pa9YGeWv1L&#10;9V54grW1nmJtrSdsrgFNahtN57Wt1nNtF+o9Pfl1/SvU9hrWPwH2U2DXBw01SOODlOvaXk+8ttd+&#10;DNT+DNR+baenYX6ivI2ekvkp81ba9/46ji10TJvpqUnvckcdUyc9PVtXT886Z2VVF9U6ml5L8zuU&#10;11Y/soaeLLXTE6U2eqLUSk9X/lP7UfZR7YfZ+7UfZMtVb2n875r3t9qPs7/qKedLerr5Ym1rPQGs&#10;KT+nJ4e/1VPDZ/Wk8dnadVW1qvU0r7uW1WmdjfVE0ee80rnz8qZtSU9Nm/1+RVs9Ceyu9lHpWiir&#10;LXXR9jup1iz/MTztbKMnn631ui+V/6anuG+o3tQxvaXh26rlmv+elr+vp7cf1raRt3Mq7b+XN93/&#10;cdr/5r5fMa58S+0sPe32/q/qvW+WnoKvXE9o2vWzUDP1JNx1lJ6CHxnqF7Uzyr+snR7qqdpp5U9q&#10;qsbzmqJxV6XjGlWu/P2Kvcp31e5R1r8lVL69drfybbXDVEPKt9YOVu2s2lHTg1Tba/l2Wm/b8t26&#10;Ru5V3a/r5SHVIxqv/P2KMeoDKvmM0blcuV7RtOvVUKN1jl37lF+r3VtPvl2jdM5Hhvp77Qg9Ec9r&#10;L43ntafGXZV86sqVv1+xoZZ/Ug9rPK+lujZcD4XqUX6wdqNQD+h6WRJqEw03kVPPWL00bFy9tbzS&#10;vvVTVqXrop9e30/nYnOdly10jvqXb1Z/tlj91Q3qW66r3aF8rc7hIp3LRTqvi2qHa3pPzR9Rvl6G&#10;N8pW/76U2m+lffDyptfFgnLz369YUK78/YoLyt+v/WaoH2i4qPbCUNdqeK2mr1NdH+uG2gu0rxfo&#10;uBaoztc+n1/+Ye15OtZzVd/Qcc9X2zyrfEftGXKYpzpVdbLqa5p3gpbN0TrH6Thm67U+1k1U+U/+&#10;nuXnQweUF9aOLV9W0Vz/SorcLld7vCzUPhruXb5U7fES1cVqk67vNNSI8kXyvkjTroUNVWk/xpYX&#10;6Jqs/P0KL6+vM3TtnqFx1+mx5uk8u07TteA6VftwirJPDjVKw1Hlk7Tf9bWPho1rtKYr7d+B5a/X&#10;TtY6ldqml08pz12ppmraNU3LXNNDnay+7mT1e6eq/3OdppqnOl3zKn+/4vDy+Tq/lb9fMVdt6WS1&#10;pdN0TZyudnSmhl/XvPlqZ2erzZ2t17u+obZYX9/T8Jracxrqao3X17kaNq7zNJ3X+Ro/X69ZEKry&#10;9yt8beTX1I5qd+1U+fcr/L0Kf79iser/1u9sqsbf5/v7EfrPZMLvOMo07BPHfV8+VjVbIx4/SReg&#10;BqWzWtfXAzpu/bRqW1faaFhpYmlmaUbpiNKx+v+60tDSMZpu/GknrFvh/z5q9fRVT15fWq/PKduX&#10;Wk0+8bWPlk4btKTmpT999+snKtx1l+Zt1vOBGg8vVXXqtaTG83efO3euBh1KfUac7NdqvHSflu8y&#10;+IGaa74159QLu/U5xestem5JTV3p3FbOeE7LW2v50//ufVq+U3e9vKTmg0HLaryNga9/tPTBnZbV&#10;dNTw6evWPsvrrNV1iZf1yNcvaVnDuEacG7Y3/PKTPF7SMF9/utat+5/7fbtdKt02+QxPv77zshqv&#10;43UnHx+aVqmnxtdQed74WKdo+HfNuEDDDzX0svMm9B3c44C+g7fXyXtlnfp5IzW/8U/eX47WzFGq&#10;r6ry7a9ZKs3Lx5tmvRKz3kxkzS6QNUU5/i5Nvv1KWS/GLGfqz0rHtXmBLLew3QtmPR+znNk069VO&#10;zRvOUE6Pglm/VoDP1wsa6s9Kx/WTTs1nTdRrhhbM+rkCnOVM/Vkp68xOzWcdrdcUNXw8Zj2ZyNqx&#10;QFZ7ZW2gKtI2HolZTySyNiiQNVw5OxXMeihmOVN/VjJ8qWPzhjP1mh4Fs+6NWUsTWQ8XyJqjnKLn&#10;69aY5Uz9Wem4TiyQdYxes4eqyPm6KWbdlsjqXyDrWOVsWTBrUcxypv6sdFytCmRN0WuK9lFXxSxn&#10;Ns16aO3m28ZxytpGVcTw0pjlzKZZ5xTImqScgQWzvh2zLktkjSmQ9VkM9a4b+ihn6s9K52utAlmf&#10;pY86K2Y5s2nWT9dq/nx9FsNTYpYzm2ZdUCDrsxh+LWY5s2nWiAJZqb73i/6ea/79umrdp+b3pl9S&#10;G+qtylQeDz/z6gf5deb566ry+6mmx7pAN70LO1T+3vCCrgs7/DbUHzos6Opa2MHvKe1UO8bhzhp6&#10;PyYocD2dmIkabqRhvh9aNC/f79aaOEw1UOVxD/2TD0tfalXS/VLyJ9+eX/dFHctgbTtTHaBjyHQM&#10;kzTcpNGxtNWxNM3W6uHHn0P7xXEP8vvP1RrmFftudLXbjE5z4c82+a5eqGPWT+KzTb7GZxnGzzan&#10;PnXSdqVWb+WfbTrWXXXmicpxFfls49d6t1b6bHPaUyf59Q2fbZRR6bONt9H4s03ptwvm+Uje7hw+&#10;25zg7Xt5kc823v81Fiw/6Sf9ltZ83s82k9W+uij0SA17aej8/LPNezpxb+r69LyRqsY/edsarZm+&#10;doap8utjVZ83jopZRyey/N8XFslyH9q9QJYzfFxfS2TtVzBrlnKOLJDl5xDOmpfIerhg1jTlDCqQ&#10;5QxnfT2RtaJg1pbK6V8ga37MOi+RtbU6qSLny+2mSJYzfFwXJLKOKpiVahv/r/WVfeS1hkoMn3p/&#10;XTFVM/WTX2deZ12V1xfdp96T/HsZm3t/fSpb2KFcdv2hw1OZa9Xvrxcr0O+vV2rY9P0136fUe2O1&#10;9mOwjlGHVLpI+X5vvFrD/5/eG3NDn8v82dP3dIy+LvzfjzXtn7crF7sGB2h7RfrnG2LWTYmskwpm&#10;pa7B1HE5w8d1TyLrsoJZRftnZzjLz0ubGrZer5hh0f7ZGc76cSJraMGsov3zIzHrsUTW8QWzivbP&#10;j8esnyeybimYlWob/6f652t0E/yOduBAXQv9VPlPfh/je+RrVnun/TWrvb5en26ud9rvqHntVL52&#10;3Me2URW5lz1aG9WqDT9f1L2snm2f83nvZf1aNdMW3ct6G43vZfuPH3KqDzrey8739j/TvezpT7Xo&#10;XvY+5V2n9vmohj/S0Pn5vexrNaXSB+pXPM9tvvFP3gZGa6b7lONUeZ+1pm7r8nG/dnwsZzjr5xo2&#10;zTqkbbGsOXrtKFW+/VVlPRmzfpXIWlwwy8fUX9Vc1jNax8f1nIZNj+vlglmT9NpBBbKej1l/SGRt&#10;pAuvyPmaqdd2L5DlDB/Xy4msYQWzpui1w5pkNe4PctvG7aSsCeeur2FTz7M7FDtGdVufOsbmcp3n&#10;3A0TuTe0IDd1jHUxa+NE1hNVznKGj8vv400936hyVu+YtWkia/XVP/+5Sxk6w8e1eSJr8ypnbRGz&#10;vpzI2rvKWc7wcQ1IZB1T5SxnOGu7RNaFVc4aGLN2SGTdXuUsZ/i4dk5kPVPlrF1i1tBE1ntVznKG&#10;j2u3RFaXNap7fQ2PWaMSWdsWzEr1/6lr2Rk+rvGJrNMKZs1Wn1/k3mDfmHVAIuvJglkzEu8vqeM6&#10;MGYdnsh6q2BW0eOaGLOmJ7J20I1SkXuDYwoazohZsxNZ3yiYNblg1ldi1lcTWc8WzCp6vubErLmJ&#10;rA8KZn1Vx9VflbcHvSx5P+wMt/nTE1l99HdjRc5X6vpq7j7nzzH3r4nctusUy/0891fO8/H+PZHb&#10;p2DuEQXbjL8H5Kx3EllzCmYdW/A8Lo9ZHyWybiiYNVFZTe+T8/ajzTZ8hnKGj+t/EllvFcwqei04&#10;w1mtVU3vGzuuW6ydHJ04X821z92U59w9ErmPdSmW+3nap/OcOyKR+1oLclPncWTM2ieR1V5ARa79&#10;1DGmspzh4xqbyNq0ylnjYtZ+iawRVc5yho/rkETWrIJZRd/vDo1ZUxJZ9xfMmp24FlLna2rMOiqR&#10;1ba2WNso+h7kDBv67/6aXuP++8Ui7bBof3JMzJqTyJpQMGuSDAepcrdVvbc6w8d1ciLr0oJZE5VT&#10;pE8+JWb57xmbGv6xYNZMZXUvcFzO8HGdmcjyX/QUOV9F+42zYtbZiaweBbOKHpczfFz+u8ymhkML&#10;ZhW9lr8Zsy5OZF1YMOsInatRBc7XJTHrqkTWiwWzpiinaTtUl9Ps90MOr/BMfby+8T6rNEXPbetK&#10;e2t4goZj9f33WaWJJb9nN/8Tvx9y7nJ/X/yB6fpuur/73vj7IYs0z9999/AbqlV89/0B3WaUbtDy&#10;hu++n7d85e+HKONxLa/w3fcH+uj7H/7uu78Dkj9T9/fUS9stqSl9e8V67TT/bW2j8XE5t+l337ct&#10;dXjN38n3M/jG3w85QNNFv/t+dTznP9DwPpVz8mfq/u9fi1yjdXpNL1Xjfm4HTbdTdVN1VOU/B2qk&#10;Xz6hYf5sfrWGeZ/tO0zza0qlSzpX/nuf+TWXdJ5f8+0ua3VzXdJ5R2V539xO11C1UR2rqruibekW&#10;DXvK4WnVTqp8+/OU8a6WaY9NFH/m7ZKP6WNTw3jelN2fDFBdo5r33bal6drXkRrvo8rHW5XqwvfU&#10;vPzTPysUF/58ehFzEEAAAQQQQAABBBBAAAEEEEAAAQQQQAABBBBAAAEEEEAAAQQQQAABBBBAAAEE&#10;EEAAAQQQQAABBBBAAAEEEEAAAQQQQAABBBBAAAEEEEAAAQQQQAABBBBAAAEEEEAAAQQQQAABBBBA&#10;AAEEEEAAAQQQQAABBBBAAAEEEEAAAQQQQAABBBBAAAEEEEAAAQQQQAABBBBAAAEEEEAAAQQQQAAB&#10;BBBAAAEEEEAAAQQQQAABBBBAAAEEEEAAAQQQQAABBBBAAAEEEEAAAQQQQAABBBBAAAEEEEAAAQQQ&#10;QAABBBBAAAEEEEAAAQQQQAABBBBAAAEEEEAAAQQQQAABBBBAAAEEEEAAAQQQQAABBBBAAAEEEEAA&#10;AQQQQAABBBBAAAEEEEAAAQQQQAABBBBAAAEEEEAAAQQQQAABBBBAAAEEEEAAAQQQQAABBBBAAAEE&#10;EEAAAQQQQAABBBBAAAEEEEAAAQQQQAABBBBAAAEEEEAAAQQQQAABBBBAAAEEEEAAAQQQQAABBBBA&#10;AAEEEEAAAQQQQAABBBBAAAEEEEAAAQQQQAABBBBAAAEEEEAAAQQQQAABBBBAAAEEEEAAAQQQQAAB&#10;BBBAAAEEEEAAAQQQQAABBBBAAAEEEEAAAQQQQAABBBBAAAEEEEAAAQQQQAABBBBAAAEEEEAAAQQQ&#10;QAABBBBAAAEEEEAAAQQQQAABBBBAAAEEEEAAAQQQQAABBBBAAAEEEEAAAQQQQAABBBBAAAEEEEAA&#10;AQQQQAABBBBAAAEEEEAAAQQQQAABBBBAAAEEEEAAAQQQQAABBBBAAAEEEEAAAQQQQAABBBBAAAEE&#10;EEAAAQQQQAABBBBAAAEEEEAAAQQQQAABBBBAAAEEEEAAAQQQQAABBBBAAAEEEEAAAQQQQAABBBBA&#10;AAEEEEAAAQQQQAABBBBAAAEEEEAAAQQQQAABBBBAAAEEEEAAAQQQQAABBBBAAAEEEEAAAQQQQAAB&#10;BBBAAAEEEEAAAQQQQAABBBBAAAEEEEAAAQQQQAABBBBAAAEEEEAAAQQQQAABBBBAAAEEEEAAAQQQ&#10;QAABBBBAAAEEEEAAAQQQQAABBBBAAAEEEEAAAQQQQAABBBBAAAEEEEAAAQQQQAABBBBAAAEEEEAA&#10;AQQQQAABBBBAAAEEEEAAAQQQQAABBBBAAAEEEEAAAQQQQAABBBBAAAEEEEAAAQQQQAABBBBAAAEE&#10;EEAAAQQQQAABBBBAAAEEEEAAAQQQQAABBBBAAAEEEEAAAQQQQAABBBBAAAEEEEAAAQQQQAABBBBA&#10;AAEEEEAAAQQQQAABBBBAAAEEEEAAAQQQQAABBBBAAAEEEEAAAQQQQAABBBBAAAEEEEAAAQQQQAAB&#10;BBBAAAEEEEAAAQQQQAABBBBAAAEEEEAAAQQQQAABBBBAAAEEEEAAAQQQQAABBBBAAAEEEEAAAQQQ&#10;QAABBBBAAAEEEEAAAQQQQAABBBBAAAEEEEAAAQQQQAABBBBAAAEEEEAAAQQQQAABBBBAAAEEEEAA&#10;AQQQQAABBBBAAAEEEEAAAQQQQAABBBBAAAEEEEAAAQQQQAABBBBAAAEEEEAAAQQQQAABBBBAAAEE&#10;EEAAAQQQQAABBBBAAAEEEEAAAQQQQAABBBBAAAEEEEAAAQQQQAABBBBAAAEEEEAAAQQQQAABBBBA&#10;AAEEEEAAAQQQQAABBBBAAAEEEEAAAQQQQAABBBBAAAEEEEAAAQQQQAABBBBAAAEEEEAAAQQQQAAB&#10;BBBAAAEEEEAAAQQQQAABBBBAAAEEEEAAAQQQQAABBBBAAAEEEEAAAQQQQAABBBBAAAEEEEAAAQQQ&#10;QAABBBBAAAEEEEAAAQQQQAABBBBAAAEEEEAAAQQQQAABBBBAAAEEEEAAAQQQQAABBBBAAAEEEEAA&#10;AQQQQAABBBBAAAEEEEAAAQQQQAABBBBAAAEEEEAAAQQQQAABBBBAAAEEEEAAAQQQQAABBBBAAAEE&#10;EEAAAQQQQAABBBBAAAEEEEAAAQQQQAABBBBAAAEEEEAAAQQQQAABBBBAAAEEEEAAAQQQQAABBBBA&#10;AAEEEEAAAQQQQAABBBBAAAEEEEAAAQQQQAABBBBAAAEEEEAAAQQQQAABBBBAAAEEEEAAAQQQQAAB&#10;BBBAAAEEEEAAAQQQQAABBBBAAAEEEEAAAQQQQAABBBBAAAEEEEAAAQQQQAABBBBAAAEEEEAAAQQQ&#10;QAABBBBAAAEEEEAAAQQQQAABBBBAAAEEEEAAAQQQQAABBBBAAAEEEEAAAQQQQAABBBBAAAEEEEAA&#10;AQQQQAABBBBAAAEEEEAAAQQQQAABBBBAAAEEEEAAAQQQQAABBBBAAAEEEEAAAQQQQAABBBBAAAEE&#10;EEAAAQQQQAABBBBAAAEEEEAAAQQQQAABBBBAAAEEEEAAAQQQQAABBBBAAAEEEEAAAQQQQAABBBBA&#10;AAEEEEAAAQQQQAABBBBAAAEEEEAAAQQQQAABBBBAAAEEEEAAAQQQQAABBBBAAAEEEEAAAQQQQAAB&#10;BBBAAAEEEEAAAQQQQAABBBBAAAEEEEAAAQQQQAABBBBAAAEEEEAAAQQQQAABBBBAAAEEEEAAAQQQ&#10;QAABBBBAAAEEEEAAAQQQQAABBBBAAAEEEEAAAQQQQAABBBBAAAEEEEAAAQQQQAABBBBAAAEEEEAA&#10;AQQQQAABBBBAAAEEEEAAAQQQQAABBBBAAAEEEEAAAQQQQAABBBBAAAEEEEAAAQQQQAABBBBAAAEE&#10;EEAAAQQQQAABBBBAAAEEEEAAAQQQQAABBBBAAAEEEEAAAQQQQAABBBBAAAEEEEAAAQQQQAABBBBA&#10;AAEEEEAAAQQQQAABBBBAAAEEEEAAAQQQQAABBBBAAAEEEEAAAQQQQAABBBBAAAEEEEAAAQQQQAAB&#10;BBBAAAEEEEAAAQQQQAABBBBAAAEEEEAAAQQQQAABBBBAAAEEEEAAAQQQQAABBBBAAAEEEEAAAQQQ&#10;QAABBBBAAAEEEEAAAQQQQAABBBBAAAEEEEAAAQQQQAABBBBAAAEEEEAAAQQQQAABBBBAAAEEEEAA&#10;AQQQQAABBBBAAAEEEEAAAQQQQAABBBBAAAEEEEAAAQQQQAABBBBAAAEEEEAAAQQQQAABBBBAAAEE&#10;EEAAAQQQQAABBBBAAAEEEEAAAQQQQAABBBBAAAEEEEAAAQQQQAABBBBAAAEEEEAAAQQQQAABBBBA&#10;AAEEEEAAAQQQQAABBBBAAAEEEEAAAQQQQAABBBBAAIEvSGAHbbedqpuqoyr/OVAj/fIJDVfEn9Ua&#10;5g3v++qGrlJpR83zNoap1lC1UTXd7vyaUumSzqVSpe3Or7mk8/yab3dZq5vrks6p7XaNGZmGfeJ4&#10;Kw3HqmZrxOPnal81aPi50DO1qG1daaNhpYmlmaUZpSNKx+r/P8/PR62evurJ60vnLj9p+1KrZSe+&#10;9tHSaYOW1HSsu+rME5XjukvzNuv5QI2Hl6o69VpS4/m7z507V4MOpT4jTvZrNV66T8t3GfxAzTXf&#10;mnPqhectP8nrLXpuSU1d6dxWznhOy1tr+dP/7n1avrd3vbyk5oNBy2q8jYGvf7T0wZ2W1XTUsPTb&#10;BfO8zlpdl3jZA/n6JS9r9OPcsL3hl5/k8ZKG+frTtW7d/9yvs6Wf2yaf4enXd15W43W87uTjw6ku&#10;9dS4z7XnjY91n4Y9v1QqOWyAhl523oS+g3sc0Hfwq9ri6l3q543U/MY/edsarZlDVG5H+fbXLJXm&#10;5eONs5zhrB9r2DRr87bFstrrtesWyHokZj2ayBregqzGbTl1jD+JuY8lcid9gbmPx9ynErmnFMwt&#10;eh6d4fP4q0TWsoJZRc/jMzHrN4msF6uc9WzM+l0i6+MWZDXXZpxnz+cTueu2+/zXRXO5L8TcPyRy&#10;+7cgN3VdvBiz/pTI2qvKWS/FrL8ksqZWOevlmPVKImtelbNejVmvJbKubEFWc+3EeW6f/0zk3lMw&#10;t2jf8nbMWp7I+k/BrKJ9izN8XO8lsrpqI0Xe+4pm/StmfZDI2rrKWR/GrBWJrFEFs1Lnq7l24jx7&#10;tmr16ff3hQVzU57N5a6vPOdukMi9rkN1z+OGMatHIuvhKmdtFLM2SWS9WOUsZ9iwVyLr/Spn9Y5Z&#10;fRNZ665e3fO1aczql8javMpZm8esLRNZe1U5q3/M2iqRNanKWVvHrG0SWfOqnOUMt8PtElmXtyCr&#10;uT5kYMwdlMi9pwW5qXuhHWLWTomsp1uQ1dwx7hxzBydy/9GC3NQxDolZwxJZNfoQWs331l1j1vBE&#10;1sZVznKG2+ceiaydWpDV3LnbM+aOTuROKJg7RO/PRT6nj4lZ4xJZ1xTMSr2Pp9qJM+w5IZF1f8Gs&#10;IQWP66CYNTGRVdJDiyJtcqiyBvk+R6Xd88uSzzqc4eOalMgaXDCrqOHkmDU1kXVIlbOmxawZiawT&#10;qpx1ZMyamchaWOWsWTHrmETWzS3Iau66dp7byVcSuT9tQW7ePrXZhmd9x8asryayXmpBVnPHOCfm&#10;npDI/U8LclPH6Gex9pybyOq6VrFrPHXdNXeMftDq3NMTuVsXzB2qc1Wkb3GGs85MZB1XMCt1jCnP&#10;s2LW/ETWhVXOOjtmnZPIWlzlrHNj1oWJrMcKZhU9X9+KWQsTWW3X/vxtMnW+LopZFyeyNq5yljPc&#10;Di9NZO1U5azLY9YViawJVc5yho/rqkTWcVXOujpmfS+RdWELsprrr74fcxclche3IDfVJp1hz+sS&#10;WcuqnHV9zLoxkfVSlbMWx6wfJrI+rnLWzTHr1kRW147V7UNui1l3JLL6Vznrzph1dyJrVJWznOF2&#10;eG8ia2oLspq71u6Lufcncs9sQW7qWlsSsx5MZF1Z5ayHYtbDiaz7q5z145i1LJH16ypnPRqzfprI&#10;ervKWY/FrCcSWR06Vfe6dobb/88TWb2qnPVkzPplImtwlbOeilm/SmQdUuWsZ2LWbxJZx1c569mY&#10;9btE1sIqZz0Xs15IZN3cgqzm+sbfx9y/JHJ/VjB3SKnYcy1nuP3/NZHVcZ3qXmuvxKw3E1mbFswa&#10;UvC4nOHjWp7Iml0wa6iyinz2dIaz3ktk3VYwq+hnz/dj1oeJrF+0IKu5Nuk8H+PHidxXv8Dcf8fc&#10;/yRyW+tLT0WeTxa1/W/MKuk4m34Xq3uVs1opw56tE1mDqpzlDGe1SWSNq3JWTcxql8ia3YKs5tpn&#10;+5i7diL33IK5QxPXe3O5HWPuOoncnxXMLdo+neHz2DmR9XKVs7rErNpEVqnz57/umvMsx9wNE7nd&#10;C+YOTZzH1OcCZ9izRyLrkIJZRc/dRjFrk0TW3Cpn+ZhcvRNZC6uc1SdmbZrIuq3KWZvFrM0TWT+r&#10;ctYWMat/IutvVc5yhs/XVomsUpfPf62l2vzWMWubRFb3FmQ1d11vG3MHJnK3bUFu6hi3j1k7JLJG&#10;Vzlrx5i1cyJrVpWznOF2MjiRNb8FWc2duyExd1gi9wctyO2pftp/X6zbroa/j9s1Zg1PZD1Y5azd&#10;Y9aeiawXqpzlDJ+7EYmsd6ucNSpm7ZPI6qiTXc17Zmf4uMYksjatctbYmDU+kTW8yln7xqz9E1mH&#10;VznrgJg1IZF1SpWznOHzdXAi6+IqZx0Ssw5LZN1Z5azDY9YRiaxfVDlrUsyaksh6o8pZU2PW9ERW&#10;69rqXsszYtZRiay6FmSJJPTzmYapPn9mzD0ukTuoYO4QbXtYo+3rKxTJ7yA5w+1/TiJrXsGsovf8&#10;x8esUxJZlxfMKnpczvBxnZnIeqlg1lD5FXnedVbMmp/IqtNJrub7y9kx65xE1k5VznKGDc9LZO3f&#10;gqzm2v/5MfeCRO5xX2DuN2PutxK5C1qQm7rGnWHbhYms66qc9Z2YdUkia1kLspo7j5fG3KsTuS8V&#10;zC16vTvDntcmsnqVi12DQwte785w1vWJrKkFs4r2mTfGrFsTWWcWzBqaOK7mzp3zfIy3J3KXFcxN&#10;HeMO2pd2qm6qjqr850CN9MsnNMz/2+HVGuZ9tv8ufSu94b2hHai03a3WfKP9Vmvet+b+67jeaL+j&#10;srxvft/057A2qqb7W63tHqttD/5xm9Lh+rDXTvU31UxVvv3uCv9pa61UWqG5+c+8XfIxvZ03jOf/&#10;WfxMLRygusb1cJvSFL3S2+6j6Xy8Vamu5M16+ad/Vigu/CmVpm28ojRjE1XPFaVZvVaUjumzojSz&#10;94rSkaoZqmmaP1F1hNaZqHVdh22k0vDQHitKh3uepg/X8kkan6ThZI+rPM/r+bVT8vU09Ov92oNi&#10;HazhhLoVpQNVB2yo+aoJnhfn77vBitI41VjNH9NdQ5WnXeM1bz+/TrW/al9Nj1N53dFab/T6K0p7&#10;uzTu4ahuK0ojPYzjo9bTdJwXlsd1nTNO5WF4bXx92GbMdo4zvf+H6hiPkJOPfZocp2t8hoZHqY5U&#10;eXyKl3uomqqargrGGgZvLfc81zSbeX3VJJW37aGn/XqP+7z4fOTmXj9fx+vl63p971O+vZCt5d5H&#10;l/dxqobO9PkO8+NrPN/l/Q45zlMd4Tbg89ioDtf44bZQhTbicfn4PE+Qlc+Tz5fPkYf2C9Py9Dl2&#10;hfOp+fvH8jn2ORil2lPnybW7hzpPIzxfw3009GsPjudiXw19jvdSef09dI73KNfXnh73PC+P2xqu&#10;ebtquWu3Wm3f62qel49QhQznqNz2xiortDENR7s0bx+v5/W9fZW3sVu2ojRM5e2GbWrc+zFMGUM0&#10;HOpx1a5ex+t6XMu83DXU81RD43TDepr2+BANQ3VdURqs8V3yaQ1Drl+rZX79bjHH+zTc06p8e85c&#10;qfSa4VovN9tD47trHb/Ox7G7pzXMl3t6T9VempeXHUJp3t5yGZlPazhK80aoRrridBhqfG+X1neN&#10;VtnV8zzuazmvcB40PU7LQmn5OE2P17nYz6X2s5/OTd6f+Bp1+3A/E9qJhm6brkO0bhhq3Mtdft2B&#10;cRvelqdDaZtuy+6rQhvVtHO87gHOi6/1sobXaNz7tL+Wu0Jb97y4zsEaus/zNg9STdV1OF3l6/Ko&#10;3itKR6uOieO+jn2NhutR40e4NO0+Nlx/ugbdB0zS/LxfcD/Q0H9rPfcZR6hCf6Bpj3ue+/JDfK2q&#10;vC/ByuOqcA1r6P7O17GPY7zK14LPhd33dfm4tPyA+Bq/Nthovo/b13I4hxr6ug3Xjua7j/W0hw19&#10;s86n5/m6c9/soV/vTM93nzBC89x/eztjNN/9ha9/n2+/9+TvSzZzuR92hWkN7eiyq/tF93Wh/5O5&#10;++TpKvfRHrp/9PLQz9otL80L73kaBmcNbe9z0LjPzcc9dL775ZDvaW9b09Oco+n8PcD7Es65l3k8&#10;Lgvratzb8j45b6LK/W5+LsO4HNwnr9RX+5y4dE7219BtNrRFn9d4nvL26vk+p27bbqMuj4dzIPvQ&#10;h+oaDH2qzoP75fD+Gs+T25DPg9uUz63XD/2jX6M+I1TsD9xfu7/N+/jdtU7eb7k/2y3m+Hy7jeR9&#10;wRiNe3/CPYHGQxtTltuL28heel3DtjQe+r1a9WfKdTkj9Lea52WhH9a8xv1j4/44n+99Cv2sXjes&#10;a/02PBzSpb7Pdd8c+mXN20XzhniZ5rlP9ri342z3te6X8/ef0Dfn++L5Lk27n3WfG/ZZ4+G9SvP9&#10;+rwPtqf74LxvDv2y5vl9L++P877ZfW7og7X+SK0zQuW+2fdE+2joPtfjnhf6ZM9XjdH8hmmNe71w&#10;Xfo8aNz98FjVeJXHfR/lviFvU+473De6rbmfcf8XSuOHuDQd+ma1GU+7vXnd8Rp3W2zat4Z+V+u4&#10;rYVl3r7qQA+1vst9dr5e3le7bbs/y/snvzYvz5vgbWi5txuus16f9Aez+qwozVZ56Gt0iq69/PoO&#10;fYHavPtV3yt52st9ra+0juaFfluv97Ub+gyNe738enaf7Hus/B7ZHgc3mva+eV/9HuR9dx9rb7vb&#10;yn2h76nCcXpdX/cexvK58Hnx9dNQms7707F6ra+vcK353GuZ+1lPh/nx3Id+XMtGurTM13Ho37Wu&#10;8/1+MMH7reP0MU1W+T0u9KfRpaFP03Toiz0/Vpjurf5P5XlhXQ/tpe2E+11tM9wPa17D+5/m+bOH&#10;PcP9uZaF1/h1sfJ9CBlaz32s5/l92MP8vSH0vZp3ZFwnvE9oebiP176E9Tzt17mUGz4nxT7Z++Zz&#10;6ffp/L75EI0f5nauOkjj4T7FViqfK/fPoW+Wo8+z34dt6crvaXy9uF/2efe16Os63Pdq3P1yuFfW&#10;0H2hz5/bSWhDyvN9rPvS0C/rOg/3x/H1+b2c+89wD62h+9FhqtBfaei+KPQtzlW5z3Xb8PUf7gu0&#10;3/nnKLcRl9uI20d479DrV7pXVh8U7i2doWV5H9t0GPpO9X35vbL7x8b9pvtSvya/h87779And1W/&#10;rNo5Dr3Mx5PfE4dxTYdtaug+dVetG7YRM0Pf62Wadv9rB/fBYVxD77tft2dcHsY1z/1xfu9st2Cs&#10;oc+Z++W8Pw79rqY99P1vuD/W60fH6TBfhg33xhr3MvfPbgM+D/n9UuiPZe7+ONx7ahj6ZZ2bcM/m&#10;ZRp3H+Llob9U/+C+JdyXqo2E9qZp3zu778j7ydCHarnb5kr9rdZxfxvulf16lfuasF5cP2zb82Jm&#10;6J+9TG07ZOfLNAyv9bSWh3tRbd/Xr69PX3/+jO375GP7qF/WcKamff1NUhvP78nye+XG131+jXue&#10;1/O9s/sJ98ehX9F2wmdqL1O5T3f/5fsp98XeF5evRd+7u3zthvcdjYd7Ye1zuPfV/vt687i93Tfb&#10;MrzG41oW+nCvo2n33+HzcaPX+HXuf30du38N9z4ahv5X59XD/DlGaAOaHqX1fe27X95H42NV4TzH&#10;fPfLPiYfZ+gLNfR70FQ5hn7Q456n4/cw7x9DH6tl4V5V6/4vW2fatElSltH5E3b3yKjf7O7ZWPwB&#10;YoR7hISMIijioECo7DvI5oJ7hL95POc8edUUox8y7tyrKrPy5FV31fO+G9eNoYx3HNd3PgzS2w+t&#10;l0Y+/a9f90g1ev1iza/M4xPkbvznmGlz65787dNj8fwoXRfn416wOcxvxbXLX30WY69sXl58Jn3t&#10;wc4t4+Y8bd6uOafMub8/z3nfOkf6BqZ953/w2cW5kpPdC5ybXPae0a9QG9ZzfgzqyWCZ8QdwQG7E&#10;amzalnzt73Ic7ZjcsxRtt1+nCzieWtn7wHPzPrHemCzvPUZ+AqysjW/nGHJxPNWWpo66OeZabpog&#10;J+Wp7csjPX+GbdXBsnjaOB8G6XwWlOt3uNhMfEweZz23zgGbPqaO2jfGetyTb9pwcZr4H1JmkMle&#10;7xjt2F4s5prTyYxrzx2U6ZO4OGycIHcXLCvv1DOefjrz0P7IHDjv6WTmYVo5DpOvJrsC5bJBPep9&#10;Z1y+TMNpx9nyTp0xOhbR1joyt/uTNsbtM53rvWs/BHnsMda/7W0b7067+rYewfUQr+lDRroG8188&#10;f/iS5fG3CPLZ9SoX5itOy531vXWuL7p1S19pNmzsZZ3HGNJjTWuZNfPXHNu16hpOZ574/DEbF6+l&#10;PYvzjq+cu4zNf4Ht+eJcj9fcWj91ZXd7JHNj/c8QHIf6oY7ryXWbPqbsE6aZ83Syae8DbD4Nynwe&#10;tv479GFb537zKkdkjntSfgLHgHH5guOHjXPYuIyVqbLW+gvWqw12eZe9leWDoF/r2maMlaF3/0N6&#10;lzznKQZzrO2f+VXIb+7oK91O+fwapZl39+Ta2Jb6zSvx+a7Sxlz7NLG62HHIGic4x6XpyzJ1c3sw&#10;82b5vc3yd396H7j3vcNcyF73xJ6VWbPx9eT3PEs9uezxXA/OUX4n6siC+StkhWy/NDeMkL9xmHjc&#10;Ia2f2Tp3Jnt/pMu4Fy6dTJ5Mbh+3b4LH02cqv/SDyDV5NaapN2VmPmXy07/kycY4S970tDxNP2PH&#10;aetMK89vIZflcf0St45tZbKstY/1E2c9P/LuvL74S36+C2x+ZPqQuYb1Z3lMtsz6BI8Tjy0jzGfs&#10;eKSJHRvy1cNp6BPXRzEuO45jtn6NNDJ5rsvCqRujicvkdDHW+2SMTrcxT3LZta9evRhtvnzgflEr&#10;/zn3pPwYc2WtOiG2UvfTp77rfXrBe3S+6d2vtqnd6cv79+ItcZ/9rLvnxbhNnnWM2za9ddasOvkr&#10;xPUnj8n6mdNPWLnimu2Z9gXx56zTk5+Pg7LYzdpLB5OWwfNfqK88Xu/+XLcGxsN1+Fecz54fPOfY&#10;jNU3IYMdO+00sqydX6OxoY/8H9ja24agxpKdazceq3Wc03Qy4z0f83TxytTEMvsT9PXHhE+e4HpX&#10;J3kMx93r8Lq298iu6dcsY5c+dkyI7/1cY0GeY9S7VMrinnXIa7zMO/ljtvtkrHd+KJOtctb5ks2G&#10;5gsbdykfj9uDmbsvM4d7l9t9wPGco/Za4jtf3wM77+Z3bsyb/orLl0xctjqPC2li6qWbsX9FnfQy&#10;Y6WOlculHTfi6W3i8fn00/3KGLsenC/Xqrp4GlReylbXu2XO0+bD+0c+/wkhLlM+35Ns9h1f/g/Y&#10;EGewvjuU83I0LWiZ/VPX/t2fPUY+NOKu/e4TLfViCvHpZZlTf/ZJkFcxGav2ja8cSzutqo9Ypv4W&#10;eWrm612gbU6wrjw21A5rH7X7JezpQybrm/gdw6lr/XzJWM9B3pZH2vh97/BcL91MmQxOCx+bNrYd&#10;oXpYr9f5kcfTyvmUSbtHyWI5qzW9d33TxeogeSyjP0md8rWk4y3xlcln8/6EsHdM+S7INx1/vSdI&#10;F5Z35i6/s/eXa/gEOXPp1+VRR74779pP05+sHsNd/zI8lhH3nh/TZdF0hryVcXEKOy7bz45vX647&#10;eZpu+vUHb/3u4hsG0l/DWiav013U7R0Uadeo69vQc7DWNGVy5/ME161az7UcR7CyRha5brdWuw7P&#10;k/PzOgyeX+NDnvuTPF2It6Qt77rpq7XOeLge1856G8t4TDpGM76uJ7WxPJ4/OU1MvmWurTF72lgO&#10;W1fG+x7APcPjey271vSuY0BIx2KvvYsx+SJjGpPPGPnNhu0dk7isJbivmef45Yu37Rnb+iWdBiZv&#10;7wadK/fMjod1bk3nwyAeb2ln2jktkI7X1jduME4ofso33/lTON9p+N5vkt4eK5+9Hn1T8jb2nrR5&#10;+ZdP2uvz3mhP5zj27Tcd3t/zv3m/Oo/vMO6y0SBX54+Q0/mUmZvWjPcAQZ/1pwjun+6tzqdtx+Z8&#10;E6xxGSJL8lvACVnUMziMifkcd/eBXLY/QzqZ/irTnv71X/Tcjk1/Y+O9luPIMMOljTleXHzy4Knv&#10;6no/R/60sP4G66idtReTTx0Zbpv5L2pvmxNkdpoZa3t5nY5enVM+7sdnytLIHGM8jsnU1Y7J7TXU&#10;vfwWjil17ky+9DJl++5CHtuPY2We/B2Pp5PH6Pk0PnnqjeF/ypjGZMZexua/wLbmseVhZfKnCHJa&#10;XltvHJ+2S7+dNt5H3nNpv+VhL81N2Rglm2Iw99p0ckyCC+arN+VwLDZ+0h9ktHW913v3ftaezHWN&#10;6kc2yGP9GAtfplz9pe7a8+zY4Np1zU6Tuc623mIya831duk94mkjrGtWJrtv5AswzjXI5NYlaW3r&#10;jLw/Iz4fcWwmz/r6QNp7zrXJZcsdX3ksR9O5Z025rtQ9C33XRNp1N59FPudT3zmMx9i0O/31rMP5&#10;yCWZ7PWNY/lxGC95Y75aVN/8u1j3omljx+lzJ4zDWepu7C59TD372zG0zpnfzKh5tfH3nEe+COL5&#10;NU47y8fu2bu2vrffs0362WPTV+fN+fd9BVYG927gWHmc3sVallZmfrTTwb3rptwxc1w8vtfiPej1&#10;2V/9n/bOb3PJ2LuHjqvyT9aqlWVivGReuo9o4z3k3umemu+JOtazvrxdkMk9q7Pm07KmCZbLfNt0&#10;n3Bsj7F9fffOO5RPM3c+HsNge/qRzXGf/mMyNjZi07ha857CW0LfUMA12VrekwdvrWsYa+98Tidb&#10;jzbj88Vd2qSLT9s0NPXMW1/bK/K3WJ/zibfEx+D5LaaDx2jHzGs0nU6mzTRw31JQNn+FaRnduFj/&#10;pC3v3R5WXbxvLnzeMN85GLPjN3nqZLksb/PzE9eOu2lp5ivGMncydmXNo3kE/RoyuT3dOsZP/fwW&#10;pGM31ntLtsjPtcue+y1uEdfHIYdlcjqF+DicXubenu/P9RCTOeZ0UWuWdTEuu76//vLBY/0Y3yLu&#10;txjpLNcmId3LGpLLpi2zvRxwDcsT11ysOmvPugaZbb7r1/N1rbru5G5sJZ5mNk3wWuRyzxbEZaxr&#10;1PHJz4GNx/ZBfNpqPLadz7HvEPRBuEbHaOPm5StmzJ2r6WbttNFdZ+/4Hsfz9hr008Rerm8+G7Vm&#10;14ttPLzeE2SxfOsbBtrIalnsuNheptum9mfM5NYXmYcvMSdqWcPdbzHtO90c46izuYl7pNPJ9CHD&#10;5XK+CY4Vm8mLkR7ba+J82wdIO6+b0+4n0tPBaWLSffvAeHSdpP+C0PMbeXK5+aZPr/sLpPWNeJ4+&#10;n22/b//ivByjGE997wfvffWy67NvpLDTv9Oy+amsS9/eM+pl99D2XNrK5vQy61emj5eypOd1GJEu&#10;POUxmfi46/HbmzmX+cV2z1xc9hi0Mdz537Hsn2PJvjE2nQvH4jN2XFb3zhdh3vg5K1vNn8+j9qR/&#10;87SLyfbLsaaBZ+V5TKau/cng+TOsk0bGbkzk7eLqYMdIbTx9nC+C9PTvpY2pNy7LVuNxmXh1SOdb&#10;ZqzG5fQx5erjWH7G0vbzPWvTw9wDnzIuiwljs0xNJzNPcmC62DznUl7HXdJ/brDe2liHYP+XNqbc&#10;eNqZ+2nP4t6Tf0H+WD3r/Tou976be3i+CxlsXt/zE7/r6DHZtaAvefr4qy/wXRDksd/GffN1yrEx&#10;l3qu7bsmNH3ntem4zZoaV8YmbT5V1uJ0k2t2TNUaXL+9D+Kc08vYGMy1tp85LuZZTtwxcI+K0Vg5&#10;bD3HcDrZNSSD1U7zT3+SuHpn7LW870+tS5gWMi8uY9tHqee+4Lmqe+Mo4x6zuG75KlscC695Glj2&#10;xl/rkG/8c8fWlvilq4k7R7Y39O6NOdHGT6xMNdyfcfQr/73zhZXb08bOkc841vc5aMFnIL+Fm/V+&#10;MJ5O5prcQxe+6DUS5nfaM4LXJ4+d0/zFjovBugTLtN6L3Y/EHbPGiP57d8ExPUfz4jLl9huXHesz&#10;N64n+RcDWY/qpzuTnTefp3YveU94L5ifv4q207OyOI1HH/l9YUT6j7Rlcts9wDW6dbr4mNze7flQ&#10;p/3i9J+vhfZ9/0FeGpK0TJZ780HI1TG3OGX5lJ889HE+DOrETspk7/T2uB6bqSOfP/5LD2t8beSt&#10;xxyLrR+fZy2zPiE2Y9XFjoX7x/w5slgmy1417r65uOKUWTf/DeV/TMiHjB2LYzR1ZPIfYeXu+uvb&#10;ZdLjcgw/6bt/I1+y80KQw2lmxn9+i3Qv+XJ07P00Yz9uj+HqYN8BTkPXH/WuNtwz8rp+6M985/2u&#10;kb2/ZLRMidWUa9OHlPWehftY/RKPybvbK849qw5qjbIOvuq60D5/+JO//usPHn/7JWx+8ciPyeRP&#10;o/n+LybQzjL5s7D1nxaknjauUMe1ON3uGm4tc56ydyEmk55GHm8vfcw1F7fOCbWln9iNdV62rzle&#10;07q2G6dlsGv1YjJxx7xnHPrIh0x6+su1XT/27/kyzp6/nJk/Rl7ln+BavWb3oFhMfrqYsaiOc3Tq&#10;Wh6TydOOgfktNnaOPX0Zpo/7rQn5amO5pvZ1DufHKJ+0tn2TtvJbHn+VuXWvHdN752dfhnMc7w/3&#10;1d4PcG7qZufO6/AeM7jfj535McxnXA3j9PZfrXW8RvnuPei+4+9J20O8VsL2A/u1rm1kffPGHMhF&#10;mSwPi2PTr9j0DcfuWZE2nkNcJs95NshmWfnBd3GyrmdzysZq+T1tbN8G9+oYjTVtn9bZM7Y8bq+A&#10;O/JFtt99JfKw93jap48gJ/MFk6eVqVcZefH02FhM38urP8toNz4bH4NjM+m0MfWs77WOy9Vdue2M&#10;Uy5fe4fHsdxT8umQ90EuTze3n1lOXVnbtxO0dZwN7XOWOSbky27HprjpU3c+5KsP6ulP9t1fPKbN&#10;WNx8MN7ytDnBytD8xsYJ+jcMre2lqTMmx1ryp59lh9w1qKN9tzdOy5S+5SB/bJYpMqZAuXXjD3lq&#10;gz0rvgs3vJe3Blo7rgnyXRuu7b6rYA24Bl3L+ii+8fJ9fZxOJn09W1JvGs01bjv7MJ6m43jaNB35&#10;vrOJNeT1PS7r62IyZT37ci4yeHrYtbTg9chjfQT5arhG9yDHoLEh32eCi93Ud/1ZVx2dVqaua7m9&#10;88Q3fs6nXE4PE2/OGFM5bdwyeXwxmfjez3pOn+V64o7cIMgQQ/qR65epMtnn8OXHZ9ME477nM+64&#10;yGLtnjMaMxi57zgce5k5/qaPmTPZ+nWC86eNy9bj2NUlnl4m7fPQ5njsXpnzGbups3n2XHbu8thv&#10;GT3HuIz1+i9NTJlzujnZvRgfKbPuxqnrJC33PYY+lOmE7iHSjQnH6Hi0d157BmIevA+cP/fN9lTW&#10;jWuyOadezzDn3PSJuYemlaknO2Vt32Gwzn0uVw8aZLH8nNX/4P3R/kybi88c373bY7qW1eq+T9Sm&#10;kcmL/9j5li9/CccZR/M5PHtfE++dnWyd72IMHqNl7X5DUpy61cGO0+VTr+OYbx2C6V3rvrdId1Nm&#10;Or2M3fcUjo2sTcsyNvMFj6nuYfl76Nd6auf9Vi8tTJt8EI6r/Zw+0suWMb5pZdo5Tqbb0xzTpbF9&#10;F6c9IT8GdbQXq0nrY5bH+jQKxpkX52rfYchMGS2TC7YjyPX4bT5tvMdkcgymTNavzcWWU9cymbRj&#10;yQ+5E4+49/Jzcl9+nuCzX2vp2Hx61FHbxlTWn8+q/s0L17P+Y7Wx63aay7Ute+V4a/U59gTXs+1l&#10;hXX6mwiuI/LGZNnT+uIc0s5YtWXrF+vadb3N5xLnTv6eQV1XcntM1mdoiN/Y7Uf6MuxLvTxNHMPJ&#10;c4xc0+XTxvFznU73GI/R1GtsseN3bUn3vYXHPcHz2t7S/kdahk1fqjHHlvYnx4JgnTQg8XHKvSx/&#10;D3nX93HkyWR/gzJOOnd9z8Y8xWDt68zZG8wjVg0sn51TuSu7nSeD6W86x86vefTVHBJPK5P2vmjP&#10;Js9jek6eq/eR1+K8ev75lxgHr9s853Rz5z7r3t9+yZg7Rgv20x5Ov34H3ftI4n175zFPfH4MbfuC&#10;/RF6JnKOCM7XdKpsbC6ZR+fJe91z85ycJ+fduvkYWLP5e+FCfgtsbHn1oediMv35tzX6rRBtp8Uv&#10;jez9Qnlcvtn5ljsO/Xqcu1bMf0F+HH32YKX8/Thxmay/Is389KSxMRora/8Po8nPP2E551+g3vTu&#10;pZ0pi8nUi8da6slf8xemjfNV0CbWbnyoJ49lquyVwerpni+oY1oWf8I6XHfh1HcMxmetPuLCGZ/y&#10;iPtsse8L58fQd+F3FuVjx+H5mOVpLJ6lzp8R0sfMTQzF7ts42ZpPAqsOTlffyuVwPlHmeFyW0/Hl&#10;1jb97P1GXn6QlZl36udn5V5MJ3hfEmIFefmVvU8JrjvXas+yWL+B629evHisWTWyTC6cuvot1FG2&#10;ca26lnvWpZ5ctuzShsTHHddgbMK2tlmHnpP7xVgbU0m7lmXz/Bfai7fkG7/SxF2j5dE2TlLHNTs9&#10;67jE5JPX79nJy69MXdd064q88dk9rjbWo9wQy+2beMc5xxuDej4nz2uOW3KEMXiXMXIfcq/S3oOs&#10;u/wW1JXJ8jdfAWn3tTQy9WIq46y/Ql0cc7G+j/0aQfut1x97qfvpdLPzd2ln4rZzbr9DnfZcjuHc&#10;bS617rd+e1fcc/K8OX99Lc2l1+nYMx5et9ds2vcVcrr5Y5xMqw/UCo6T953t85nR59/Trj3hXF8a&#10;gXOZT809Pt8ydvua+5fz67Gdd+/3MTEWsiZ8p+ezjXPl+Y3J1lXvTif7Dk/dJiN7h4Xt9yJYGZNu&#10;o47f29lm/pJpKhndMzNlnkPP01jzp5XtPx7DB+10plp17JSFfS+BjccnPQ6bNz0se5e/93vTxOO1&#10;1j5jMvWv8ifEDad839fJ53hsXcK+sfgF/cv5xmbsH1JHLpvunR/9acdly3qHx/XK1Pw3xGVuTKY8&#10;Fmtpl9+YuGV3Hdwey9iOv+9Qru+id3xYNXFMJt86jr+M/MyxPfeSvrjJ3I/NtpXP+Si4T+IEadvM&#10;N+H9Y378piy20l/p9YWV7fkxqJ+/9FY2X6prwLi/+9OvNxanW0i7ZmSpOkkrY8dj3+/JZ32OPve6&#10;bsdveeA6aa2ydtQzxm1vPzJ7z93xhvWz3wR4DuNxz/KuUdcvIcZyTltncY50/gHaXQy2zklbtvxZ&#10;28kE0/kvuFZ1tc+tBrkaYxnD5ovxcY22nshLI5OOwdjaYp3H4rS3X8+zc6RPORWjjXNsr1F+yN70&#10;JeNUnLzYRtr8K5Cv39m9bEyujLRczH9PvN9qOxfkOSf5KbQE58x3sTK55xysebI6P4WWtBpZdsto&#10;62vVxobmEftVjuW8u7/2+3rOr72Va+sZC9t+yvV63btm986xsvvslMdnxkuN7L3g2HgPfcXAMWSy&#10;95HXVTh5vnf0vrNM//KXaOu+5rnI9jQ51vvANSeH8x8YP2m/t/E7I89h941z2zfL1PfvVMjjmMwa&#10;lZNyKn1Ifn5R8u+/HYnLrM/0Nn3JX/OWL6MrI1+N2LM6feorKU2eGtxjdrxnj2OOz/GWvOlk+flx&#10;2vu7v9793cuePhgacynv+wn7Iz/fMfburxin1dk7Xm1P/d998mj3e1i5rP7ds4Px/BIcRybLY6/B&#10;vNhM2uvKp2Gc4LXPR5FGJm/70qWhbeMYY8dpudx4knf3TcjjfkPCWE7Xunatm8+Ccv0V6d6zbl3n&#10;3h9yVLv49LLv8GRwlria2DL7iNPkadXb6rQYfSszbwyvnu2tj007E5fH8jxmUd97Ur2ybzNktN/N&#10;eb/na3yBff7gc3+zk7XhOz7zYjJxGZCmIu66mb/P59v8Ga4dA2VjiFy5a6qY7Hp2TWlZT/e1G9co&#10;08bWcw3pZOI9J5tnOTbmnnRtzCeY77Xn28A6ZvMHG/d513QcduwIcjk2Hzteb89be/e5aUOPJY9k&#10;sryRV7vGdCPXv78RotaVReY7LrI5/Uda63hax3i/KVk54+7vTGSz2tU9UX6qk/0+xiBX5e23X39o&#10;3+9oCfqf1MP6NArEbRvDX1Kf0Ptb+pbHstE5dm92r5aF+nfdL9pLvUbC4n9JWQw+49BeyHg7Lo6H&#10;8+T8bp6N54v2emnrez2Z3N8/Ij5Oew/mc/F8iFtH3ez5zPfsWBq8j7y31TN+Q7PvGuWk3NWP4V7q&#10;/eA60Mpk8+W3Onl/a059HNPghr/hixNa6sjknqux6mW5a/tYrDXQpzZtRzt1spxZGJNlkaw3qM1/&#10;G5tmfvbgZD5j4rP5gS07Ic1Mu8qfHOY+fZR7/vOH2G46uW8oaJ+PwmOuv1OnNsT73Z+WMJ+G2rc9&#10;BGtc5k4Py11/C9P10Kfc1p9hmE72PV86mes2b3q6ZxDaxm2s7Has9l5Q/7Had76Jxp0+9F9cOoox&#10;dq7325E4TZ5MHX/Ni6fUk9dLG08nn/rjr5o33zPz6fo3Xw2cv5iy2H7rv3z7oCxma2136vbdhu25&#10;72Sz/pDuReznCe8e+9eUyWTDWDtN7HqQya2H54816tp2LVvmWorFxOWwPMnPid3a6b0Q6yX+snb0&#10;a8dn47R3bbtG01DEW8ekyzdNkH3xlfyeh7Wcv3Vrh3Xdt95Of+09p932pnHYcXJs/d3tvoeTx/or&#10;etfHuMZmjiGTzcuHTNx1rcZuTDlm535sewVxrdcro/OlMz777iIdbD7XPh77nbG62DJZ7LjkQ7YP&#10;8vr7T5ZR5/Ltkt5ziTxOK2PVxt9+48Hi75CWt3L5u1jL1MRyu2ch+nM+/dZxXG5Pdn7Jt1/T7r3O&#10;p1x27mTrmKzedY5ksnPQu06s4zKfsT4p52Zz69y4Z6l35a/3V/cYVt+JbE4jEPc+M697jnPJV0ba&#10;+8rxa6zoxz3OvdD7wvntnR/z5n7rt8hyc/Motz0f9UrsZr7lre/z5PLvEPZ7PtNyJp4Sz8dB3Usv&#10;kzd9PCsz+v6ZY8pdtZ7tZY59xR7y1ILmXzr51cdeICfTr1jZOv0qV9XOaVzKlm9eGhh75/aYnH0C&#10;W21LmI9Y1sZrymTwjlmexz7HWP3pYPmbTvb8d23UnR6+87pxsx5t0r7nmi+ek2+dfBn01fMDeY6R&#10;bTZ++Y5Ja9vvsDLaPdE5duy1e0ZxrmXuNLC+jIV8FqRl9fj6GfqSndU/ZbGcuNo3TYzNn8z9lZ8D&#10;Wx+3vkqbT9ixx2T9KB2DMjmSrsOqI//mhC9wT/4NeeoOQ8+uLx7rQxZ/jXs/DfacNUy+63fPwa7p&#10;1qrrgzAmyxa5YV5aBtvv1lg3fleQ/4K4Giu/KnHXtFrrc64rg3UNrjGsa/1iMufsejLtul+9sbF+&#10;TnvXZ2OnpX5+COLydf6H9jPK5PO4a727PnZOHGPXsN+8yR+Pn9+CeHuD50+8c8K2B3Ht+YGx8ky/&#10;hcw1qO1isuPDWDZujF06mbzLx8HxrKfOlkPWK1BHvSyv3EudF3kbg1/C4TceHP4u+bGYPOcwfwb1&#10;jfedI/nW0adsW/PlcYwnvX1a/jefnve5lnzdxNWo3leOi3OZX4Pxcb9sbzzly9f6HtBv4OxTzspe&#10;uSubx+Di5Hmf5UfhWtszOD+1fONCH+4T3k/zo3i/OJf6n5xLdWsainl0r3XOu6do554sr9WuaWWs&#10;fwdDfeyzes/r8EF9KH/G7rQdadtdmpj4uJwPmX5lhEyePrz/fQ75Iqfkj8fxb9Fp+/bj2UOfzscg&#10;S8fY4k8eHC6PNtO71pfP+orH6n0/Mc3bOz2PR1j/8llta95YrXVPiMnEY63nS5789VwXn+ZNN5Ov&#10;3T5knfhKWxnbONqWuGWOTb5lyuPz2pp/xm/PIj57OG533by0Pua0NHXkrz6M6WJ5vX2671tJj8f6&#10;Ju7czVdxym1fGVYeF7iH1LyfJV0ZNr+I9xb1xuW4Qdn8GPGYdOXmcx/KZTWC7/p8ZtSP9yXirot8&#10;w9zn+ZNZA9PH0ye+n+/5lzry2LjrYz5Ama4fVK0XO0gXN+0aPmsnX4Vx8lzbBvP2jK/uaW2R17Mu&#10;VlbPj+E6l4VpMstYf+kxrGt9QSZa5vXGYOIyNQY7DsQLxOW1vy3Yu8DYTH66mrJp475DJt16pr7n&#10;JPd3bu0PHNd9pevh2uXG2KvOzQdw8q7xOuOWD5465ue/wO7dXj7m25g6tjK5d3zYtK9z9PrRxVi1&#10;sVo5DhPXn9zfMKF+Otl25P2Aut8/7awb32l3+ZuJ9z8OOKbPRml5rtExdl43p453++ttXBwb58Tv&#10;LvVXqI+d1zhKX+5B85V4r7knbI9RK88Plq/G41PH+25+Dp83PI/GG+u9EpM53vZWn3/8Pb2MNuh/&#10;8l7w3LSm1bXjbd+/sZ7ziWLVtsWx9zppOcrVxQZZk0bG5p84+Su3bRyin7FcFskldbnHMMjksVAe&#10;xsmTN+06O00dh5/S7gm+ZgPxtDNx6xrivXHLsLb1OJXblrgcLpheXEt6ell2x2DOVfaqmeM18Vmv&#10;Kb8FddLAWsfFQFz29vxBvUsnk+c3FX6n0TPEqS+z50ve+I7DvfNjXPMvY/Mhnfrq5LQx6XzMzHHP&#10;v9wPPTMdPspINZesTtPSbrrYZy7LYvvJ3/u5vyRfNq9u2pg+ZP18HvYt4zsG52FZfLEebae39WOo&#10;U9LHWBmqDlKPeM+rT2Sy67e/DffisU57R0Te9LJrRpbvO/89e7tmp5XjC8eIyayXrV91jeegLW7a&#10;csJ8spdepp56y+D6Vjtb1ve9lhFkgWusOpad/D2jOo4ytn2JfrQxFiub82/Qvnd/pB23gmNuXetQ&#10;3vO3fXOenofpafV8MocRuyaZ0zMDY7X3no634yOj3ZMWn/5NR1Oe3wM7Pq9e7Wj7JeZFPqlpnZu+&#10;t8B+7w0YS/guQb+Ffws7LhOXec0j9ZxH839IvR++SX3K53vuHSH5WfKtm7/K6+Gcvda9J5gvY/Pl&#10;fLhv9hyBHYN9Xtre3LyT1n/xZfqbTt5eofX+/LszPnI7Hxv53nf5zSj3nus8qOece17dI8yL87s5&#10;zEfBPE7Hun561qGO94jc7u/Rs1amZffbDv9uviG/w4ewBtLzM8df2sXcX8YaKJ9/Y98PpA9pa5ls&#10;kh/a6h8bl199sDkfAXEZbTw/97OHv2FaVu6Or/kcSKuP9TVPL8tW/chy1TqWa+V3XLbcuHnEZfZd&#10;W5e2Ducgj2V770Kxjsk0stfR/kUd/4/ItLH5cZj6Xu98NnHbsSIvblvGmMjgAmXWtUwrh9XLcll2&#10;x2PzCfow1ND5MkxTV9+yeWlm7FiZn4O0nDXIbhlq/K6R982G7efTkKMyWA18+YdJW14fxLUy33ox&#10;3b5N3/LqR66Qt2f5z1Jfvew6USfrB/ae790PcXWRTN7ftneN9KyL7W9fYC8dQzvXjEyRJ3LGdSuL&#10;0oXEXYsXl0n3bsY84jGIdjLINXVf4z7Dmx7Lx7+tf9df+gw7Blg27ZRuIu1ztWs0JjMWWv0VMlgt&#10;vfw0sWnyYzHxeGw9gmPWMemzPQDrMXZ+O+78FHGY69oYq/vMyy4fO3Y3Zo4FwT7k9543ZLLaeO9P&#10;//YFc0b6er/3kvl6HQ6/CZcJcln9q17OP0F953DfYKih9VnI5B9Zl7hz+w3afI9gvtb2+jXkZj4q&#10;z43rdk9tvs71Oy73cdCP5F6pht0etfdxWu8Nv+fIV0Hf3+T6vs3x3Re8txwzr7+xwrb3OwanzPFw&#10;z9f3nk72nOhPTe690L7r/BHeIdy/PVdDO6/bY92v9XH4uz652N+c+9CxrDc5Kov3vF2cPOvG1JuN&#10;U7Y1jzryRf5qba+PWj7LHxllXH0Zz7CyynS+AcriNH2Z9j1g7wKfPhja76afPeL7tm08TidbRrv5&#10;IfJx0Ha8ztoX9Wx3aePT/5WmTPaOyfkuzON8LiZznLisJah/uzas9dXN8rW/X2H5qeMYxGrseGwd&#10;xydfPPmNF1Yuy+B0MnEZLFPzJcO3dDJprdq694DEp4vjsvnkjcXzacjVMTl+0l8+TOpPZ9ve+2n6&#10;Nn3NPRPbKZO9sfnE08eU1w5rO/vOB3LrJ9aQ39/GJz89wn2dVn7+WA/5Ll6wTl4+1ql2Olleq6Vl&#10;S5ygresmHrN2elY/68k1JWdkjPmtZdZuOov1k14yn7h+iwJrS65uPaeHKR8Lez6mPL+FjDz1Lf8g&#10;F/Rhy06Z3PcX1E0/kZbH6ijX5vwWG2vr5h+hzLhr3OPZl8fv2J4T8TiM9ZoMXsu1LzFG8Zbz2Fi5&#10;98VWxlprvmH7mZy5tPAZ52lo6/cdIvk9xzNH+yZ531vIYnkqj3/AvI3Nlqt380mQb1wm/4S6//jW&#10;e6/8A+XuwfL3R2++98pPzcPGZI7rHu094n7rXi4Hu37i7ZuMTWlsbKZcK7urv3km7Rh5vY6Nz2fy&#10;/jv0/32Ov+N4X47L26vao2y3stOPLG7s6Vv/iM9L7qvtu8yx/gmfW9XL8lk/svPuHDufamXXl1yO&#10;sazDmIqdHtamkWGCnJStewcYi8iLq5ZTNibtXZR8sZ4a03pyxrz4/uojHeMo61ha8pfXu0Dy+l0L&#10;+ftGI5389MFZGdt3cictU/vbQ7RT56qX1b0FymRxXDZun5RdmvoJcfKXJ4/1U8Rl454b4TrHk25/&#10;Mc4x20+I20Z2e/1pYmwamOvXyuJxOV8PeT1fnDLH0np+ixGXqd+4YuMuNq2sNVA3v8VhbzqV+LRy&#10;313Ylrx4bRnBv4XRezz4OJ7GW+4LWaG+tY90MfUtM766K0sHU0/+xuMTly+dC9b7c74Prdo7/mD7&#10;PxLc03KhZ2HWR2v3xeEwNiZrCT4r57egvmu0dYpN79JPPDprxj5dT/LYdTNt1bdQrAfX0aUtqac2&#10;dK27ln0Gtsxw8dg4+YWT3zdoxOOkbQj247q3rVpIJrvuHIf4q3WMT16aivj8GNbbOyrb9Z2Hlr7V&#10;xflXPNfbNfSdBXmOg0ydRvbaGwfyZGt7H9ea3tMabINdGINNW291bevv9vzbQvqS8ye/hKOvPzTt&#10;D96AowR1b/YtuPzmo0yfRt9dUH97bEym/OfU+xlB/4UM/jHxf3obS5npcdz3Dc7nGOhYN4eOO2Ox&#10;Z5p8xyfPMSrNuMVN05TFVfrzXfI3sfLY47vfu2/FY9p032Cdz/a7jbGWPIP3nPeWob8ZwFw5b9t3&#10;ezcgj7n3/VY53x/p+S/ca10Prs90G+tMLo7H5sVJ8ue3kKXjcn8b+VXSBngw/0R+Y+r1boq2skWW&#10;pRvJX7/x22PalvKL8cTH9uv339TZu7iY+wSNe8J+OyKn7+xVJ8vaGHvi8x/PN5EfgzpZ6tTGuieM&#10;weNyzPV6CePwri3tTLv2E+0JXlu/C+EaYjB2TM5vwRjIZ3kseyujrb8nUTubL4vTw8apn79iljz/&#10;h/V+U3K952NuL15Sd0xVK8tVOen85xsmrV6O0eTbrvvFPgjGrR9r14b0fBpxePy+1U97k+7dH3Y6&#10;UI2sPja/Oti931N39Z6FNeEayV/x4qGdYjHlapi+vaA8vcfaufwWrgvWyTSMnEk/UydOUa7Gau1g&#10;zWstEe/5lrQsjd/GzWeNuX5d62N0DGZd+W11TLSMuuqdMaJn/9M+nlM/PUSd3tGRzmeBlceuSfPz&#10;MZNnOk1snBCXPQ5h+0j6/eS1r9B3etfrJTgO03rmy+iYSnyc1c7nkxYkLc/9Ftk2jp+6OG5jnaMC&#10;8+L+ue+TZa08k79q23tQM8tqy76F1Ycsk51TfRz//OH3Xvk3wr9+BH391qMf7c9OP35bpz/DvXjf&#10;ojm+zdkZ8+bojLdzkl4m7XxsTprPk+c9oK/Ye8+/za0fRU1v8L5TO08bW7c9nPreL36v4dhq1d8y&#10;O2s9wvbJfg/L3OZ78p4nLnP1YaR5SKeTOV/P0T1YRvsdhb/X29/zlB17BpcxcZO8i8Pk5WvFyuPx&#10;1jYx/TVYQrA/fcxp7VcfvOpZnTyPoX60zb4Bqz15aUv7Ip5PA7v3fvmIn7yvd9W8l+4lno8Yq+84&#10;/fvsca62M4zbttF3MY0sj2Vt7/Uom8+iPPK1F389R9IGeb13fv1v6pN/7TGUd33kb1zdc2y7vcfr&#10;no8j/Uy5fzdOn8VYnW+CcZPb6uI/pezyU5hHmftvTGbcx9D4Stm+T47J3g+E/L/eL9TfezkZfH2D&#10;RX4cpr38nsadJtaO4/Hdfsw7Yby1rDyO1XmRvpfZpnfarAHXm+vc9959b0Fa/urf08/Y37U/6a/D&#10;Ct997x3fXWunC1knrhvXldY1k//QtURwncVpynsPeOzl46D9dJF1ZV7adEwkb3pZXhuXETEc69od&#10;71tvlOdzYM3FW+zYrCaOv4yRnJ528nj6RNPGHEMejzExh/LOCZt+w8ZhrsV9yt/bObbqPfcvx9Yx&#10;HteqQ/r+fO541Y78+Y5jMmltTMfK5fzIWBmm3vWd3vffgqtvHt8D9ifGydcvIe/UvIa987Puv3z4&#10;vVf+42PvvfJfhB+/TV/Ut6+4Tn/qa3X49mL9v80pYzO9rJWHhnxIWOfMUL51Lcc6R94j3js+b+lD&#10;nr/7B9xfnl/feVDufeU+bf/t4cQvLtvfOU5cpqz94NwPey6a/0I94vqaH6N3vtT1Ocp7yPNyjuV1&#10;75JYU/l8X4MZhg+9z470HxyQwfkEjFPe+0Hictf4dHbvpehDDt37Mt2z+ilTF8qju69ZVllPPhmX&#10;y/Iw38XT9xmcZn72YKs6+eIzdWKvbcgvkCdnjc9nnCVfDquhx+S4bJr8mEu8cyDdb6vNJ69w4rZN&#10;G5/zjdnE/z//eyz2Ggn5mGkbk71mx+Xkp5mJ+25v7+/SycxTlvpa3+Fp8wFj9U/IPvVwvmPuAZlt&#10;PMZi5eD073Sz94rs3Du7+jj99I7v1s72ctU6titte+4lGXwx2jYG8wnbI8yb78JjygifF/2dlH69&#10;3gM9f9jiLx48dk2Wtj51ZYrBNapN02HTiqyP3vOxllxX076uy/mMjY/B00TWu/wOZ520tqnr+nPN&#10;1Y64PLzer5Gvfo4BngNxjy8DzJO5aSL4azu1b/8TcflY16Pr07I4TD1/72DbvvvweMSn2Y2vjYz2&#10;WqaF03mMU0zmfEw3xoxrfgjSWsdte1d+5DN++TeoO11sPVmtz8I858x9Ux+/Qcb6Pi7fxZsP34P+&#10;4H8ixGXK9BHPj6Gm1t+sv+LnH4HHv/HeK/9NMP4j8r5/6v4Dcfv0+w21de8Zzrm7lzjOd99BzxCM&#10;S88ylG9+zI+b1ifu3Linew3u9XJYNvue0fBd4h7LvWzPUzvW+C+b9+1kvhH6c192LppjziMOc+/7&#10;Ts97Xd4aWm/YfHpY57xzpE1ambq98/sVOMH6jYW//GDsdK6cuZgMD+RNz/PY+VFjMmnZIntla4wh&#10;nn/DPEJ6mXq926LOODwWZyk3X80p7+WpfoZ8wtj08dMHY9XH075j88rza1A/HlMv34TtCPH69Gm8&#10;Mq+TsPj4K3Onl7VxmHOT147NuN03GOe8PXdDf5eIOvNjlE9aJu9buPzGjE1+5TNuvd+jvWWyOZ1M&#10;ndLmWZ8gl2Xr/BryV02ctcz0ze59X75h6snn1a0P69O/7eZjkKfrw3y5unR6mfrec/1WZNZ6xBfG&#10;YW33p31Qnnbj3lezFJ6zHghqlRhtnOCzruvHPOvJXp8/bS9D0nBY2dx6ZY2kp7BpXqzMjbtnjaYv&#10;qe//mnBtt96wclmWtsapO32llX3pI/LTZKwnf5coH9PKlG8/mI5SI8vbAvF++4G9eEuZ/HA9W8c1&#10;na+D+L55K4/0fNvjsfX1Y/wCkxmncdXx6PmDsfG7FvkcYx0n4voq8k2YPu3ktfWaG/Moa3yJ7/+a&#10;NkfOyesPZvouT20rUw36gn/64Yf21T/8k5P3Q+qP33L759T5z4++98r/fOyhl//x7YfWti/7iOX0&#10;feey+7Dn6jx77nGTMXO+tjc6njLTOfP5Yiz2nrC+16jWd0+Ryb7j037vxL3fLOtY9CGTvT+8T2Tw&#10;7gGt+3TPMGd+nJM9B10c5h6Jx8cu3rs+mUwb+3F++y0JayMfxmsPZsrOfMhYWSt/93s/37vNbzE2&#10;5+eg3viqzoup5E0/56sg3TP5jvPqg9vxmzJ5bbntZde477H3tyr2nk+tW3j68FvEZvLiNnlx2rKT&#10;N99FPhCOO82cb4P09f0b9fNf0FatrI9DNo/FxmVw50b5FSfPc84PQ3x+i35nTf7+BobXms8C657l&#10;HtY+da5dFm9/0m9hWd8kY/Uvy2etHJ2/WT72Gz/yYy7ttLJUZhriNHZ+D9laIC+9TbrnGPsiL42L&#10;rT33R9qbtG1kqscsmEfaY8Vw7rn4bJ7tyL/anHrT6bb3nk/HPWeNEPbOZd/DuTZ6H4/Nn+xaIrim&#10;9Jf6DBpraBtDXHOsm/F3Wjhf8daU5RzX79/8lmlaKB8lZa7t4titaRloPB191o4MNaRdKZ9/0Tqu&#10;X9dY7Ym7Tn1X5zPtgvrI/D1vT2PJFfNc58bze5Cursc7oTqUdzyOqd6PuYyFGtl4fl/H5gTT1XH8&#10;qC9vG0vS7nO93yOu1X8xrZzvwz6YB1mW7x8rk2XsxeQ3YfMbDwbL3J+9fQJxNbOczb9BvuUyWF/y&#10;f3+U8LEHo39Kniz+8YepQ3x+5r7d4Byaf6xzHJex6tbmgrFx/jZX7aGWnzrOdUzGppO5Bv3J3yP0&#10;rYjX8/Kw2etjHK7vkW1L3/MfOw8yub2Y+ZnvYt9dyNvd61sL6hC/wdC2brgnxmXbeS/Jc/2RMrnv&#10;j1+DA6R9z3b3SRiXxbGIuMweb+O2ablEmF8i9tBPHKKtdtpO9sqkOIaVPSufP0Mbm+lTTspXWZp9&#10;itYl/B8WU55Onj11Psjw/YYkJlNX9uqf+AU9TH581nIO8Zg6+SVIq5/n49jYNBaUpYuxXRfX5x7l&#10;uOz9nbwdp/c93N7nmXYs9tvqvq8grW/CuCyWm/NfTN9qZedYnK+YdJymTT4ObIxkvtO/lMvzgv0S&#10;5gPpeznvHcpj8mnrvdQ95fFOnsdYv9qYjnXvqD3W46mbd9x0MhyQy/oufF5UC/edKLb4S9YMwTyZ&#10;rD7b+57xJMbQXj7HFWzP5KyX/o6Xa4c8149rdXpHLr9L8He6rqu0sZZ6+SFsQ1qN2t8aJe56t722&#10;/JtNM1lGsF2WPlyrMr3f3bEGs4zD3t3JXPlqnfhM252Des9QHeq5Zsfk2ENePk6uQd37Fcbq7148&#10;WOu4zNeQbiatLTCO08k9c9DefPlsOu1MP7b3XV77nf0aJzgHfgenT0H/r35f3+fJW4O+4Zj81sNH&#10;IXvls9+9yWbjPzENd/Up/zvhPz4Knwnm2Ye+C/0b6m777z7geP72xPNM83Ku8nbPL+6DjsdCe7Jp&#10;6rT3Wp+0ca/J+8l9X5+yXP4h/Xus/NikvQe9N7238u/QtnuKeXD8C+Q5L85dzzew9fJb/MpjDfR9&#10;8q+euHnEvf/3ez/XRXs0bd17fS9uGxmQ3+E1WPihR0jfkk7/wYrlx9JXH3rQeCzCyi35c2lB+pEv&#10;acIT9/lbVtmmetS3jnlj8/SjfbkPyET9yjH56YO7d/Yav4f0MXnpYaz+CDmcPfmVka/v4vfJ+wMD&#10;8YV8NqTzZSzfPjif1cnHTl7PDNj5M6aT25/Ij79c3/wTaVLyLx3tGBgYa63j0jMFVu2cNqYsfYw1&#10;vaD2lYlyVe2pts1XYJwQy8mLmdh8ur/2KIuPzH1Mpsy69uW+Pn6Ote31lMnnK+/U9xwqp900wXwc&#10;ntPatGecNtaTq+oQ/RH7XWvv9F481ru/5eo3upSraxam9/T5xRusa+zO5K3DNBPrRtta5XjTlneb&#10;r9n1RXB97RsqGaiGUYetD9ei9SxzHaaRtASZ3R6AlcutVfpzzclh/zaeXNZ3aNv8EFjf6amL5/O2&#10;//+PxelByuTNngniKmk1rJpYpm5Mr7Ei32d+eda7O+L9DaLNwRnLdDPx+qTOvn/78ssHn+W+c+U3&#10;ajJZf3LfLbwJ0944Gpe4TP7ntx9+Zf0YaWasfNbX/FPq/Iy03739i+Ejj9D3ypTpv9Dn0fs+4r5D&#10;zIdxrlGN7O8MnWfj+Se05jM+zf//cnVvO5Qk21WG36IOvXfjy65DF26bJ7AEgjtsJAM37BskLARs&#10;YRkE2GBvnzAgHtrjGxkjelVdhOI045gZf8ycGSuXeRLO/IrvNx7ivl3v3QR7mHfJ6q5NOb5x0P+N&#10;jS7gHl19s4O86suuoWvvGu53QJiLq9YsvdfZZL7n0v7OVjzuq/PK7onURVf+wzh2Zd+Ww8NxtZxM&#10;HDPL3u8OS/nvn7TZGOjS9OuxBTPK2Mhe1iZt+mDfcyWvOuU3MtiEW+1L/LaR9vCTbjw7MpvEfotX&#10;/03YK41c5KsfxxefDbm6ceSmI2P99GFsXdhvP4TL3dTZ8ImP4Xg9u4Z8/ey4Uqc5NLb+hiS+ealO&#10;HL/zyj9ym1tlKpN5qh2Hn7RyOfMwdu79HoaOozeca4h35bH7gSOXuvAaK5tPJnHMdN+4T/qsxU/6&#10;2KqenaEg2/09fs90nDpW79hbPTl5leWrP849Saa6e+Jd91kTsyXXdmyN/PCsE3aL6Ufe801X9vxa&#10;3S0+vtQGgiOJ97xF/PI2a8RamQ5bhkWuOs9Zu3u+JY+x1ZnPGvtV0qYPy7Omu7ZTb1mffN8jw8mV&#10;6/Ns0qtPJ2/cZhuufTjrbnxmU647ebOHti5l9enUsXHw5ZcRyd+5YntT+Zt5qn6cecFOc2uuqh+n&#10;/2Vu0qtrmrO4yXd/S540c7n02j5O/T2XnDb6e5HPh2XxnW37b1+OjpswHRd7//I4YQ5z+RjNNvGb&#10;cPlv4v53mMzRk+nSY/Kfpe7aliOLk/RaLO256oyfvmxvL5czL9Vj41dHTt70W/Ml3Psic4itvrvS&#10;Z6+MmT3Z3tJzImmn50PSlvbMq/nq+9uUqY7uGqQO13e/sXR92SLoydaSe35roHpv0i6TE5bHtrzz&#10;6s7Qud/o3dgs3zm2nsXI+q1+m/UjrfrbS5r3dvhT/Tjp5bH8pOMKlmLq9OXaRhOXL3xtF9JSjlwZ&#10;lrLVJZNebiWd3/zwq1x8+3CyNox34W3i1Z/fRFeOG7On/2Lv7MlldMqUz+qJazh14yv9Vxrmaouj&#10;+1dXPv7S7EnylHm1Y9CVnWmrrszPmOb2PNB5iZz3gtOtr23DnJjDjBuPzUd14qRj62wWYzGdlU4r&#10;Lr96aa6t6+mekC/P80l16sRra0ja+Iip5HqPnPyVrb7s3uHUn3r2HrCMPmXL8LRL3vs+dY3FY3D7&#10;ljztqd99XpZkreAGhuDxq/3C2qgtMb48ujJGKFcuLx6fflj9KesFt+asHfpT9dzI9ByuNZp0axc/&#10;uTI5abhafTTrYnopNlrPGKiMeN/N8SOnbG0LJ+/q2cmvXTgy+Nv/to8snZmu/K8Tll6dWF3qiRuX&#10;6eDjPEara7zRF7pibcPx8WV7VfXkD0+8HI6s/as6cmTL3aTVTpG49DF4bMYiznwvzC+PP2WPzDXx&#10;HNPfe/wYPTOutuAv4Wgc5tKV/yph+rDzyLVjhL2YjMd/HR+L///vPnZl7/3o0OrpO8PPP3Oe3dq+&#10;zJ6g394JuK6uec/yxS+rM3/lZsbVb3ZkznZfuM69DyKzc4LGVDtMxuS7SP1OXcY2PaBtpi66tfa8&#10;xxUuk+O7Xu6BvtuLvzP5vf//QdZe7vU++//y4d/SrSkMdwaDc0+439Srj/ZuegwGl5spPy5bz1it&#10;Xmljce3K4YY4TmONtHF5ei4+q0N++8aPm/2C/HRF9ffZnn+c/OrKiePj7MHTl8fh+u8fBlcPfvsS&#10;Tnr5nPLTmcdknL1pkRMvh1N+4bGdXDkcudqYT3z2jH6TKGl05DEXn43P3GBv95n41amlZX6a/pLX&#10;fSvl1CPsmpTHCddPHOvG4uW98m9cnJ6MyZflL+VXjzrIsCtLw+meb8t9QV9WT516EldX3QkrV7aT&#10;kxZXjk+Wn7rm8GPvomqXSNz7PbpJ9ZSPz5q37mvDiD/u4EYZnPVEp7MW56yZPsNmzdKN6EjW6NKb&#10;FxnrU17f98W3DqqHZk1g7iuPq6eSJSc/a68ykWsYOxNeXdNnrVf1YC6demcp6EHWHB73/c6Ru/YL&#10;9Sat5YXjcFr+7KXVlTO+O4eZH3PneXz2ZGwua+OXr/Fr34iP1eTKavHUZV7L5/hlMT9OWbaRMRmX&#10;dxau59s+PzxzJpluWzb/w4fB9GBspgPjLZtEeZ04G/L/+d0w+R/FJfw3kfObkdqdI0d2v0dhZ/bs&#10;9GtjjuszQq7HzjPu+lefzTxt3ylHI9/5SnqvX3zlPGPtncZ//HRsFvF7/jJjnh49PcCz1r/Lden5&#10;uJRla/INWtcYk3GVnkxHwd7po9Z4ORjfOrM+yub405Vx2Z78qiNIq105ctW1lc8646xFdeEDpmij&#10;enHC83GHzuxcnfar+yVexq5/iZf5iU//HXMxSt347Xm9TI4/fmPaq215/6k620T15XB0+nL14sTL&#10;53c/cxdX6c6YPB34Mjd9aFpk8LhMPnLl9glLx+TJLH73luSVuem/8S089kobbzvOjK3zmnL049l+&#10;7FvS+8yTOcOzXouEy9Lk9Td9/Mz5rjU2eiaqXffkyfeffddm4b5JWsudssLVhclyqaecjd92U77s&#10;Th5/YfzVR7KVT93rT/2UG+fHauu7TMia79mkxOnIuEJv+ZOkOy/aM6TS4rDbeiyP4/ddVdYFPcia&#10;rD4UH4OtSWllcdbLnmutK+t0935Zl3h5mDVhfU33lYaH5eMJ4205fGRrf04ePXq6eWXSvvXPkdk7&#10;u+nCtTUn7+rJCZe9px5y9OTL/rSh/vXb/oCrmMmeY26wpLad5NVeLz9pdUfWnFd3Pn73tPSVfO1A&#10;Z473TEIek3rmQv25Npj8ymU2JmcXeo7ty6MnT1f+zU9HP046xuIt+0V/M5I8Zy7+7+887/ro1Owe&#10;mE2nJv9f43CZc194nrLP7L0uPm5/2jXvvZDxiBvX9mT3guthXt0H+02fe8p41e8+6zwmzlbTZ44z&#10;d+V75vYrO0bi9mP7bL9tEo7iMh23HMw6cXaidoiEy9Pvsz6Shst0p57xTzl16Ft15RP32xPMZF+e&#10;LrS1N11tum515vBDW9LG1nIk5bF6uvZ+nyKtPE+ZnYmefk0XJo9B41T3gPeRTRoml4OJY6r3ev3+&#10;27uvbRjVl5P2qhfjLKZeBidcm8ZLOvnVXztG2mFbuPbj5LcOaXGVSXl+7evk08faHjKWcjhpPYsc&#10;X/r2odmXu/8Yb/LsQ92Ljo/f5oNM9dPMnWuCbeVb/NmLXSPXt0xO2HMRnnLTj6+tQvq5vqtre3br&#10;Vyb51bOPnPrEey+kP+S0tXuk/Uu6+navleHiccJtK2XK7cT3nG3NW2fWBPuE86Leu3hmFPYsidXO&#10;Zlgf1ZGti6yj6bwYXU4nvWlZd9ZcdafkucfZEMuzyFQ/PuuzzE24erH1yiU+G4U1Iq3MjY/Pkxlf&#10;vfMvj8/6HJsrm/LVd/knXM6euqorJ1xmp/zK2hf0SbwckXfqxwDjNGbzNx24+l3mrvpu0r/6dlDi&#10;ZDF4dvfxmI9d6lvZXp/UhUvKtZ2EMbl7aMLVlT899gvnFaof/xiWJkwnxlZcZRN21oIbb3vm4qec&#10;T477f3F+Z83erI7/mTA247rzdTtz517Qtr7hqfdv3Xfj24/HYLzetTeu3ivxy+SUcx3Yl8r1Mx/2&#10;I88YPfOTNrDZOY/Obe4/997quWzO9em9lPY8C9WenHVC98Xk6bjl2i8P375PevLkW1PVk8NdOnHv&#10;BX1LXa6x+8s3U6w/ZTj6Mv0HG6uHJ3zPzoUZGFPuxp+OWB0w7ZenJ7+6ctKqC8bH4/6eRLk4+vXK&#10;Y9Erq8omfArXcA4De1Y5YVymD99zF29+Zu305tmTMXdsFvZ/fPVPuLbk1NUzGEnD3dpM4pflkb8y&#10;katuHJ+9Yn3H5rJYmnD6LU+a/kv7yl6cvM5t/J4/jn/HnjmRV1tC5v2Vy38YuTG2XE4+rlZvzTXr&#10;tU68em7meuyd3ouLwsqMkeqbbuuay1s+WW58ld+2lEn48jf9VYacfNedXiD+uje4H+lzbIPWet+B&#10;//Csg9qTP4bLnx42s1s4K0rGurGOrLOup4SrA8W3Xugv1ib2esYvf1IWT8s197r849z37LS4V104&#10;938ZSP6kl8dJV6c61DtdtTwnRz7tt97kt7741blTxtoa89VBboz3vl7+zr2V4yfNfrD1qZ/6q26O&#10;ncT4ytP4dEcMKUfis0H0rEV8eXRBc01H7lwljs3jsPzyK/n8MjnXoWcvkkZXnvO7vp69yDVi7/dt&#10;Ckymy5a/Xx4bBMb+r6RjqzNyZXJkvPtjO+acg/u7MPnvks/u7BxcdezIsSljsnMR/Z11+jMm1y6T&#10;fhnDxqPfG+fGI7/7dObPtXM9dy3cOxuzsPnB5OkCnc+Ud++xY7y+X6wunvp6fVy/MNW5C+9UnHPb&#10;GrE+p4uOf3RU+eVxrjEbtN+89ptViXtv2DPu8at/J8+6wvhxubzPupq+W133Fw9zcBlX6YjlT/z2&#10;IeXL78SrA4ZH7ZP0pOEV3pZbycMt5bunqCPh6o1pF6fokvh3uRr5veujL+NybcyRkT5XFidvtgyM&#10;nh1i/5M6Xqsba/veLvVXH+ZLTzl+bR4J2xsul884epYi8mVw8ruPpO/GaezldfL7/k5aXBkcv9+D&#10;y1ixrN8XkhYnzp6AaZeD0jKP0vFtvB7/qtfKjxszyZW/0lNeuGck4pfH6kq6NvqsxCcbV36n/JhM&#10;rpxNXtNO2aW/1lFdemWNgUu5PRvXRvnh0Yuth+kpbBZsF9WR42OEdUA3wpvqQQmXydYdlzVCFyo3&#10;E8e+rkNrMff37AzSyrfkl6tZU2VhfOmYWzYnbm2UwalPOet7Mt8ycnlXD4689V+nzqy36dyYXP35&#10;yDScfPpx2076+rl2yKi7Z3FT3u87MLk6bOaEnrzv541J8jC0NtHIKFNdOOPZ/ua95+q6jFeODPmU&#10;U0+ZfOr69pyys8p+D802MRuFM3HTl284ad7xsU2wM//tT897Pnoy3Zj9o+ecE8bxMjn17ttyHV/6&#10;sz19+rG9xR7vPtFXrOX6LjTz5jnJfLqWnevE8dT7OvdSbRnxPbNhb13CtWWkPs9t1Qki3+eMyPb6&#10;nGuKo7jatRff86L73JqY3oqL1VXjW2PVnVKu7wUj2/OS6ZP7pfdcfH1lq/ZsO/3LtzOcpcPn6bvT&#10;gemRdVlnzpL1NxUJTxe8+8PpF37X9pH2y+fEMVkd5Xl8HCu/kmdtdw0njF0YNt2VnQFbsbc25DcP&#10;k1/f+Xkf6Lwb1r6mXya/fdKr/0YOg8vZE+54tJn4GNyyqc85OX3YHDSc+Hh895qUx1tzIs345szH&#10;9OLfT/p0ZboxLtdelLA5kGY++Dh4bQEJj5XyXRv3AhbiKfaWy/HL5ciMx/u9881PnrbUUR1X3Qlr&#10;a21ov3p6fPdI20p4bN7e0T6nXDmt7VOHMakfk6vzfHiegT0Hl8mJ01PYKKsjJ47b1pe145nV+uOs&#10;R2uqulDiniO913M/Vw9NvPqG+xzv4ku3/srG+LUji8fhXXXQ+NVnU6Z+ypXvKVt9OG1U94pc20y6&#10;vaFtx19dv0q4fD7+mLwzG+OwvumP/PFbu9b81v04sj6yx+y5wNzQG8vJzFXtwikrvTpy0vi1I5vL&#10;yFbHTrg8jlxZHF8ZDJ4No+Fcg3Gd77pxbMpssL77tm9V0HF71i2+MN3Y7/L+lJ947RkJs09470dX&#10;/tvfiR+nXH/vl/r6no9cyrBd0Fk7vvQdN323YraL7jtJN+6OPWH7iWvS62Yuz3zu+aT68pnfXssj&#10;455yP5Xxacd9yqaBycLO0NWeHJneZym36+i9LdswZvrfJ3YG6wiT6a1lcuK1937/5GM3fZl+RM/2&#10;HnjvHrr3Jy5NnvPMZJWpvpwyV09WPxdu9N1bwv092/un7bI3aeNv+5W+SB/Xrz6cNOnfcrmySS8j&#10;UpbOTA/FbjaA2nrj42113zePP3vG9OHq1W+Tl/zaKiYvLa66dnyMveeVE67tYn7KVEeOrz6unE5+&#10;mRwfk9u39Ln7i7zIOX/hO5zmqnuVcQhHDpumJxtnnyeSN+5WX006VmM05l5G5nqUu8nHuzrXiDy5&#10;uOnD9u7GXf/UQ7+uPSJxPlbja/XuU778l6Zs/PVF/frH4bF7onvH+jCfzAmTU18d+eS5z93j/Q1f&#10;wni8b8H12fFDdOQ4a/ErnciaiKtuY/0InzVULp51Vjtf7uWyLv6YzAbQtRS56aP4J7w47lln1VUi&#10;3/fr8cdfa7gsi189LfLtT/pRvSzpymq7evZZv+qXvveJPTM3maS33ZWLXy4nn9z2mPVxPMaP6rCZ&#10;Qzpiv22WtLLp5I1ZZXLSzBfmsjdX50u4HEq/O5cnr+HITE8upz+GS65J0svkhPs768+PjsseTCcu&#10;j+NXZ47fd3cnrzpz0qon//bDZGfjyCpP33aGA785NhF7dt+5aTf922/sXHNj1Z/OwxmzvcUc7fnJ&#10;vNvfXEv73jhKvzXP5V9417lWLq73lraOcx9qZ/de38Xl2rBP42b15DHz+2dtlIG/zJrPPV+XMAZW&#10;N4kMtvaMcnzvBvd9QN/w1KfawNNncfr0mGzN1pbxTTv0PiyqS7g6bNrDaXnWbxm8/vD1KXn4ND6X&#10;ycmjl6qjvE+cj1PVucjH0UPLw4Sns2Jr/+eJH7f02hneJe248ZfM/X+ok6cM1tZeMT9t7fd6bBfN&#10;T7vTp+tHZgy2F04/1kdMtn/UdpFyrkn1fXKuS/zOUWSMbXnldeLG3bFHtsxOfPpmbRe5HuPj9FT8&#10;I4Ov1aVz7a4NI3mtTz0JY23LSY9cn41Sdiyd/kzGXtD+nn72vkq5XV/7BpmWSV34W44fv/1PuByP&#10;/+usGd+48F7P82F/T5Vwz759fPTkMjlpnpnpedaZ9YCDwtaMNVfdLuulayX3cddXfDzEReuPTYDr&#10;+kscX8nVZitdeO6Ukza2j894jF/a3d6g3bsvnDx9m25dXTfx8XT9w4f2L+1I6zmP9KXfRkofVn4s&#10;V49+tA/zM246oWcJuiu9FSuFy2LzhimRMU+bx9kl9Js9tvxJf+jLfTd40nG8Ng7ppzz2YxOb8s7E&#10;0WXZGf4sPnsFu0O/W/HlsVM4i/ybpHPlcxhcPTn5zsuxJWO1OpwT9hsUujTnt3XuD+2ubfeOMeif&#10;ceoPdvZeib/9x3Uqj81nnHnus0vmuc8k4Vz/S9U1TxijzXfn+twXm6POX+rbveNewuPafFOO/sKW&#10;XNtC7vGrgyS9Zy+Sxp5rzZTPSfdbvdoHU67nL+L39yOpd9fa/kCnYG9WP7vF9KG938PV2Yox0nP9&#10;9Nz6WZs9Fxefnk5nx12uXMr6xSLh6o8nD9uUL9f4SSc3Ho1t05PH3r7PSx9mF6bTlrFvw1EufSyP&#10;40unS18mv3k4PpaXu5EpiyOHu/8kfRl/PQ+MyWTH8b7ri6y+1wkft7MXbBhlcGTqZ16MDY97jYQj&#10;0zlK3jhbRpoH8ie9domEx2Qy8sbT5mfuy9344jg9NrovXNfy9pRdmnT8xVT57M3Vi6XFdV9NWq/h&#10;GUv7lbxv61Nn3wskr/tO4uqvnpy145kQk9mNfXug5yziW4N7920dVq8LM8ph7IizVsbGciX37lg4&#10;m0X15Jd1uLj73dqb3cBapYvyy86zfvEPG2sziG99aAu37lrVP2lx2tc3flms3tRVHfuExbVhr+Cr&#10;//ZH2pGvbkwua1G/ymL1JzyO9ptBaXdcqg3o0/N8gdPVadO/MZhc9d34uNX9TZ2pY+n81n/GZM9R&#10;rryOj32Y/x/Sjt9b2wfY//s9os9h8Y8/M5nui72Yy72Gm5Y8vyehD9Ot/Zbuv6fuMl49SWMXcX8Y&#10;D+biL52198Tp92Vx8srp9Nn1YE+y93VvzbxtD7T/2aN7TvxwuXxNmE4qzO1amKfea6nPmeSdW2MP&#10;oyP3XHJYiavlcu5xa6+cDnf/edJ3Hq66c/LKZ3JZE55l2Yy9I2Sn8M5Q2645G43r399dJ12d9x2f&#10;9XhcGZu6xkc6IqZOZ+5ZCrKR4crj+Fvr/OrD6ZM8YT79ckxWp/as/er6Jz7maYu9YZzFZGx9PQ83&#10;XRmTy/CTP7my+M3DbuHK88mnbnzv9zKEM77aMJLftk45fTYP1Zcjg0P403d8Sa89Wd+lxW1M2IRl&#10;5mJcFr7cTZ7rZezblzZ/ZW1ksZJMbb7Kpv7ZdGuTSBoWk6EHV3eN3z6euvsMFJn2i0zCroe4dsf9&#10;Mnh5aUefl8avbMr3uSrx8jh+7U5HfmzHZGvLs7Z32n8cvzbkjw+X+8476WQuK3JvYp21Vt1Y/Kw7&#10;66XMEs/9W+7lnq49IHI9XxH/2gCkRQ4X+e756kaJ197AV/9x5WbC2sEo7eMhh1dlXerArerR8Z2N&#10;qI4W+dm5rTNOe/LWbnWvyLEl6pN0LGnfwgD54zz/dbwY5Pn92oMyh2xBO7fGRlR7cljXvSTy5bEx&#10;pK7x95XLDSffXHe8ykS2umLqw2Lfwahu/jnX7tPDZO/n2IL/Im66L97++U+P7dgZOOl/mbhwf9sX&#10;33cxlFMej53lYLPwbTi2DPu1e8W9UH05fZjeXFu6PsUZ12VywpvXXltznrndNcfT2gp+62EzFjuP&#10;hn32ajpzf2OZcds7XQ/XTB2YPKaro7/LTD09P5E432+uvLebTaPrLGnW97iIAdal51Q877fi9CHh&#10;3gdpq/brtG2PkE+u7Eg5a8w6LXvie/72nQu67ewJ970YOfLKxenD1dtPXH3lcmT5GDyml3MnXdmy&#10;KPGyLu3RQXGwemy4icP7n2r89d6v8fj7Lsbr+biv3vmlLBZPzxbeOQv19z1h/KtDp/7p4eRmo5jt&#10;orq/Ph7XMSY8Pb96c+LG7/rUJW6Mxle2Sc880Xs379iGabVLxJfXvThyfPHaetQl7zg6cpmcuLrw&#10;c06f1mbbP/mus3nXF/1Tr3GZ9+0tr0wuzyPrvqu8MiuvvYTveBPHj8vjHx69mK7lG13Y7Ld8WH2f&#10;RxOejkdvqN6HKanH93TwePeu9dc1lHt4OinG1bm3rSvx3O9jZP1Trjw8+fRidWNq24iv7erCJw0n&#10;2rfEqyvH1y/yLfvij8Pa0E/MIFN+p1zPvIkfZw9hU6yelnD7kTjuj817P1c2mdfMh/mtnpx5tK9V&#10;v0xaz3OlbPe01MPHsGuPkZc4JneO06a2xcndd36nTm2wYTi7uLMXzk6wQ/jOED1ZuOcsEv/rn8Li&#10;MJn9WD47RsNJI7vfN7NRC7NbYLLfpBgTO4oxdHyJm3c6s7jwv8+Y9Hv3h/nqPCV9XK7N4jAV+7C4&#10;34dKGr0ZR/tbnsSxF5fxu/tj2nft1CFv32H1exH14HTrEyZz6sNSNofqSd8/66Rcs04S996uTI5M&#10;bReRZ1fDZfeM+1DcfsE28nomTj04XP6cMA7TIT3v8+XtbNxru33fmPyu35S1Rq3brlfl4pRTH3vI&#10;2D+dDUfGLTp15dMmPXaM9f9OOxvXc8xvHib3DHPy8LrMfpv/Wo2rnpw0ddCBMbhn4RLeWQtps1NU&#10;104eX3r3kIRnu8Gsnh3JGDDZWLfviDcvMrg2/dSYyG1sfFzbs07HHfnqwEmv3TYy1V/FTxp+joM3&#10;z/WOGyfrp33nPNpuyqq/7I2Ps+2z9Dgy6xc5XK4MucnG3zWaTWvl1PvVdVZnHH5gLn6wV/TbtZ+e&#10;tdfzqB+etdfzTVlXmKIMfc/aoxde/iVcHp/1h2H9jUjuZ6x1X2M0vo2B7vG+YztrrKxMeTLTk7se&#10;EqeTrpw28al6ZPLEy7CX8L6p4beDeICv47N420g5HFa3NPXjh7zuCdK59FM+HZXfeoxPOL4yZeWZ&#10;G7ojvbi2hTNn5m3v5WpXTrz6rrIv5atfnryyOnllMZm0J1zW5dq4DursOYxcP881bBh/8mOuZRy+&#10;9jxy/HI3zGW3KI+T5v3ezmfI926PLRl73Q/25e7RidObnX/Whj723klfjLX9MF79jrN/9LykPife&#10;OUu4+1/my7XY80e5GvaVoWHdOMxugMtlc3z/wShtdq7aPXJtx3a2C9x2v+D27jnhtYGlvm/CxtH3&#10;5lkD1kH59/3jW6e4TOfuXqHdlFudmKwt5fvNuMhbz9Zlmfvd4wtjaL9jmTAmz6Ysr0xWVrtxypfJ&#10;8cePcau+etXx/qlndgosKzvSB3LqlkdX7p7w7tFzZyumJ+9/VWc7lje7Bi7LF8dXOvT8y9mk+Q1J&#10;dWX5CZMrn6WfcDmefrApr9/TlXHL/tFxJCz96slJ73wYk/Rv88xbZMra+Dt7QR+ubTi+554x0/Wp&#10;LD8OC6drV0aaa6Cd1CdtdY+h04Xbz8hPbv2bzi8f18ticnGXy6lXOWOjX+vH8nfduq6yZmpL/vis&#10;Rd9LtP7oyM49Ve+JzNYeLu8MwN67vzKyOrP1l3W3d+J0YesQ58rC+GV2fHbBsppMnHWLdfyyUTj1&#10;VYdM2HrHquqNCdsX2rf446J88mX4qU9d2hzXxuzyLuOj57bPkat+rP24sjy+PPW3b6mbrw8dxwlj&#10;5fat7mORx6nOU/Ju/5JmXjePnb/Ma9lMLq48PjL9X4+kaa950nNtjFt7flOC/zsXNxtGf2f949GX&#10;vxxd+bcfewUGe3c3G3JtFp8fuwV7hW9o7H2CMB67L5zR0Tf9Nzb6cu8R90rCnd/0s9co+e4Hfb57&#10;W+bS3G2Oha++Gw7Skem+2IuhYyNduPpy0vCxOnPKlsHkc+/gcM/bxd/ve+zz5XJk3Wdra78fqK6U&#10;9dg1HM6yX7BF+02ftu0V2lj9fPsGmZ2FK1NTR9dV1ht2cmzH5XDWHj5eu0PiPSuVtq7OHtmt8+ps&#10;mJ80nOjvrdWrvrjWe+LVPyNjfY9jGKAtDKWjY+r0YTryuNy0Nw+DpTUeptKTq1NHdqxVR5mc+lq3&#10;+HFjcJm8dpMnfbr1mGxe7n4iHHn7ij2kvNtYznime24uplvWFhGZ8bPcTZz9mC7cOYzfcxGps/tu&#10;4qtn5XGc/PbBMnh1nHRp+lG2nn4Ke0fbPgsnv2M74V6LpGF2ZZPu+oq3D4vHNwfuD/NiLXsf5ZwF&#10;fcjzqedU/xFER2IP3XnbPoMnzh9L6ETW2+yq5VTS+HTkMi3roDqn9RO3NPyd3WKcLhO3fiNrPZWr&#10;ScPM2YkbTr62qzMmD5txoLwgHzeO04V9O19d1XlPv8kYgzrUWU4fuY4h8msfW4wbF8tpdWVtVg9P&#10;P6WrqwyOb54w8/VdWDmV+vXL2V57Yp81zpxiNluzvmAb1zmWljLi+Fe5+H1eSd708f+U68bewIaB&#10;n86yYW1/K33Cfb8XFvc7Q7icfPbifQOO7z7ovpw63B90ZvdHz+Ck3e6BL+33d4a5h8zj6/5THhtH&#10;0t0jfGMonxOmPwvjXFl3GDjbgzMOzp71zHB8LPTfXT1bnjDbrnKY2X0/18H1xWVp08v5u5fcf3iP&#10;tbjrXBsuVl/FwawznKZLs4Xow/q3tvRPv9hB+pwdeb61V97Ex+JyWDh1jtN9b5c4HVub2DGbZnmQ&#10;cvigvnHGWh6Xa5tIfPWVE4mPNWUB+fcPQ3tOImyk9+Lxq25Mvx2H+ewbZTZfPE65cRljy+FT9/Rm&#10;6WW2/PS/zwaRKY+PbPejhMdjujOOidOPZ9cogzP+rziW8byO81VHLnsjz+/v/CJrPpc+3pqX1pH2&#10;+J3r+OV3fPnldsr2GUbcdVWXcFx12tNn898+pu84axz2lY4zsuLG5By2cXK9Rqnv9iXhsjxyncvI&#10;9L3ex6y/OBy2Fu9/HSeOy30G/+FnxlQ3wwXrK741hUd1S0u8donc/55Ry2RrQdz6yT1dm0XC1oq1&#10;iTll+6kTE8vDk1cmRqbtaZNLXjmVcHW0lC2Xkz7+qVM91yXeOiKLfWMc9u0ZW77xtU8pK776tFm5&#10;9BsH1Fu2JC4Pk2ZHvnqsdjKH2up+ov6EMVk6DvPL36Rpa/PLb9tJvyxOuHV/iB/HlsyGYf/E5DI0&#10;PjtE3ZfHhsGe7LfW7BVY3N/rRaa/NTnXvu/3EqYXs4OwVdC73Qvul+rE2hdO3+wpTTu+fumvtI4n&#10;YfNnv+tYTnrnLOnmr+crMpezG/P9R+2/wr6wi6ueHA6yZVSPjt93gJHrWcrMv7p632hPOGm1LcWn&#10;A9x7Upk47ZbLWXu4fNdgwvTonlWOjPZqN0mZ8ZkOj+f9TYq1y/0iayzrbO/46LNc7RZJp+d2HSdc&#10;5qYMLtsDvG+qziYvbtyRtjWsbnxWx9i+cJny/pHFDkzevoCjZfLbo//Gr02Zf9LYK6Yrl83iRw6T&#10;uTFZvWNs2zh58jn7wCuvyZZR+p0wVpVTxpK66pKGzWVy0qtTvvjGKa16cvxxsmzNeLG1cxB/vK2f&#10;eTUfytKNp7eq5w/SXpmdvLatjqTXnXoa1sfEuy+mjDHgrzGVxfIS3pzUJkNGPjn53CmjrjvuU3fn&#10;NHNHD65+/ClM/hj3+dGZ+k4nce/69tupPqdmPV0mJ1wuzs8aKJfjT3e07moXzprAr93P1sPsFHv2&#10;t27LOmvpOPotHae6VdrB5a7l5JdP6b/nemuf058x2nsosuXqqbt6k7Q4zFDHWFtuRA7DpXEYIr31&#10;ip822M23Z5TJ5FInefNjH6Mn4ywG61ttyZnPnd8bn8ZibC3Pjnz7lnDHGX+6fMul3uqmp43+90jK&#10;s13srLJvU7ALc3v+oQNjcc/JJbxzyGzP/SZ+rj+7xewUOweprr7vTf3GtT1Ef/tcoD8Z++w163Ov&#10;W65158YYjiO7vc3195zUd3GHffhHF8bLfT+8fAwD6cx4SL4u4e6Nrkmce++yOPXSme371ZP5iVcf&#10;SNhzW8/Qhb/93V/Wb/WtrEuMpAvrQ/eB+GVz2sNyujK9HbtxGWN7jiK+9d9v3Mcvl797/No2Uje2&#10;kmUvubpywtOXy+PIjM24jC+XU6lvLO76PnmXT6dsGfDu4SQ99nL5zcPmqxe//ZrHTU9a3/mlnLJc&#10;de73GUvax5/pweVy4mwXlYv/rT5NZgzrfpI+49LV9xPGy7ozHnyuO3HyuDtXvfYlPibXn6y5PvOH&#10;yWXhKbN9TxtLN8ed04yHf+ORaf8ztjF5XDYGc2Ifohd33hOWvv1IuHqztNTbOZCWvvU72wmrz7Mo&#10;JtOR6cd8epJ37XRn9sS+Q7LmrL/4Oz9QHSj3dNcWJiVfGAublnveeqDD1F6cOBaPx9aItdj1E786&#10;TvKxjm1AvGmR2xort9MWnaucjF/9K/36o/QVC6qfWfMJj9/8nqmIr2/Kri5y1c+V4ZJvbKtHf65s&#10;8mvfSJoylY9ffp5yK1v+JE+cw7Keh0sY0ybXZ33xzHl1T/LicesDhnVe4/d5ITLyXBPlcR0bMXn2&#10;Cxwta7/kGifsPzy65+b69rtC8cXlkaUHs1eU3/w4e3bfOWRuey9oV7+kH0c37/6TPGPq2JK3seCy&#10;edL/2jYio8/d1861tVf+Kvmeo6r75p7h42F/N8cPi/cdTlze/l57b2Tda93LU8dsFbNZu+fUjd0c&#10;Lu9eVA/mYmsZibGHlzj9L1N33/mdvcDZPL9vqY05efrCtlx9+bAZK6pTxZ/9F5vLn/j0NkxWZq6/&#10;XUiaftCbq0dHFjfK5KRNZ/uKU++zrr87nFIude95Hd/Ki3cPT52hqP0icTbj34uP0ztz4awF3bhp&#10;wsnnehYucboy5uIr2wMGeY9Xl/g/ffPIjt+YjVF7x3f3pIzJ/Ix3+PTK4zJ3YyKXcDkZX7j7k/w4&#10;80O+/Dz5wquDbO0Y0pJfvTZ+0+XFqVN62Zz4eClNXX2+Ec5YcZPrcwA/4zNOaZ0Xflz5vTLxmxdf&#10;3XXyxI/bdbIWa6/4MbrT54fLe/eO11tv04WsPUwuB6y1OOvAmsOl8k489z/9B3fHY2uBHaPx3Mtd&#10;G4l7f4e9+Fw9NmXK4qSXo+qyhrnI1E9b1Znjl8nxL4/1I7LidEoO02ez1jdnAl55Ldx6j/x02LaR&#10;tDG5furVZyzfecA9w2MnTuJlmXXiZVXSzKPnf2wmN4dxf5Rr4b1d+528cXt2AGzreJLXZwN1xGG3&#10;MthZXTz13HNxua7/JY7tYe8L6MB9Dkra3ufW3pG22aHpyWwa7Bnrp7F4Xhpna3PJ2PRt490e073o&#10;9F9/t6+YI65y8e83UjKuXv9cF5ws68I87MNK+nF5HN8ZY/YM6eTI90xE0jDZdSyPE3a9azNLHu6S&#10;r40k8b7zW3unvv5eOkxjw8Bm5+KcrZDO9cxy6lh7rSt1eCeJo2SVnc7c822pp3aMrENsrn703cOA&#10;6m7JL/9/edpMXF2rD0uwBZNr20j+WFMuZ+1Xv0ud5UfkpluXNSkr3XofO3G1rH37+NOFcdj5Y9yu&#10;rSLhsXqMlt4zyvFfmbRw9eSUx2Tnk6srkxVPOrkxTZ/GpI1hfscY2Y4xYxAvvzM+/Ozv/uJLqyzf&#10;XEmLM+axW1qfYU7Z1pM05fpcEd9ZOvJc2Z+22TKqDydNn/13VfsbeXw1FmP61k7TsSa/urKykeeU&#10;GZc37l6btRNfnXThP/0U92OeaeP3+2FfHjaXyclnTxyTrcmtQTwqu6yzOPFxDQO/0lWSR2exTmZf&#10;toZ6niLrF9eFq5MmjOfWF1207wSlxWkHC9eOsDUuvXpl+iesX/itDI6Ox+LlRNKWN0aPHfg2Fq9f&#10;ZbB6U77tR6a6a9LMyc7pSsMrc7Q5s6/Zx3CX7Oy+nUflj6y86seJ68Pa2TffO6bIG+/2HO213rTR&#10;a6OtuF/nWv7nz8cOnDD9t1xOGjbjMvb6zZ84+zPX3wIm3TfsyZfJ6Zf+T8fX3+03ve76pB+Zm8vb&#10;xHttkjYO9xpNNn7tGvF3ze/+HUbiHv0X78rkcKq//wgbvXPrebnDR/YL+7zyrmn5Li1uTG59KYvz&#10;s3mU6SmjLJsE5k7fxeTL5aRjLZu2cxjaVgcm+x24evSpTE8bZJ3HoAeXu1gQh83Vt37xrG15uL22&#10;+Nt7xuXqypGrvTm+MwXldPzaP757OFKepN7LoYQxGXMwydq33vGjZ5bfPbownXi6Lx254fgYTDfG&#10;1svlhKcvj+89Z5H0+fLJl8knfTbmr3icfuhTnXCcuVkcD2ffvfaJ17EmjGvjcceZOcHb1hF/NmRz&#10;Ul6bizjlNl8tf8pJu6xM36f3ziZhDylf0zd6MV14c7r9Zvb2jpV83MqTr+0i/h178l9Z7b0Dfanf&#10;Po//53H9DsKPSf+UNfrD0emyBseryxxrK+nXWXsnjhezEZdpZ73ga/Xe+OWvNZRwGZjy5Wz86tf8&#10;uNkbym6ySbP2caHsja9cw/zEt0/w1U+P9h256k3iceNd+5r6yunIVZeLj41klB/byerrZMrUxKub&#10;8lNG3jhZViYun+yYe7/pFnnPG+W0euP23F8mJ697Q/p35/nU07lWrzbVw5cX170gebjc719/fLjL&#10;NuG5iE48XrNbSGeXIMt+jN9+d8J+rF51VgfX14T1hV/WJu3uFQnvHrj8zTXefEkzl/yOVTzOHLu+&#10;WNozy2EcRpa78enEWMXhZs9CREb+zs2Ny332SjoWX704Zcb42qmT3/d1SSdPTr76pivjXt+9ha37&#10;Dpz2e/4jct4//hv9TTts08rT38niOh27+vKpB1vxopxIWnkcv3YGXE4ZenZ/143NCeOyOtgh6Mn9&#10;/UP8a8dI+uyj1vh0xtpF5EWW/ldeJT5dGT+rB8fHz7F4add/+zC4+QnXpvEm8lzK4e4c1i/c33Qn&#10;Xp055cpr8TisGs8wSp/G4T3P4zM20leNz1nfMjThcbP5J2580vH1cjjh6thkVk/C6tNO+R+/No7M&#10;k/1tddY+kbHpB0aWqZHdc870fP03lurF8Y1z+w9GVydOGnnjVk/5m3DHrR8nrflHxncNfO/cuai6&#10;hD23TneiH5V3uf+sJwyxPscI6626Y3zP3WPc9Eu6S216Kbt1J2+s5u9dHFaKj+fzpY2Lr7xd213z&#10;KVsW6oc64uuLNvcMOxu1PMwrSyJbzic+/XZ8ky+Pm06trbbzwhpzhINcddUTXvo4hcWc+pcnXKYf&#10;f3M7/o936sBerrp0/Lb1Mf6ps9zU9qmLvoyreOuZZ+/o+g5QPNeeXiy/529STpjdGZfpzerStjE7&#10;u8fvtU/6vS+SVp04cvpmbsvdyJuvzmt8YWU7loQ7v8fH410fdgZ8ZEsudxPGwvL4cLHv3RLeO7f6&#10;KVcbca5N2R6fTbo8Vic2q/PU298FJr9lk8bHeyykl9J32ZNxGmf5/W/M+PTl2qfTBiazheB09w2y&#10;KV8un3rowOVy1j7dWLgOd8nEaROLOXyuS11sFrOH1uacvPYvdZXPWdu4gyvTv8qjpHnGx7Tph/iA&#10;G/hZxp5w9du3Rz9eWnzsLcPlvXmcsxn0aGz+isOnXFksHJn7W+y0u29k1J6hH+ERTo1x+CTc/SXh&#10;cjhxjKz+esY5dk/nNHZl+u0M/rcu+dW1TzrW4mnLJA2X1yZ/YXo6VlYHTvrl5ktauSye8XLdf+J3&#10;XMoIn7yF+S2X/Osn/M9y/TD7f3x87Mh43O+IfcqajPNdg71zt4amz2DT1iSdruvvrNXK5d7s+7is&#10;NYztWkta7RZ8+ZGfbUN9eOs/L6XRi6cTl0uJ149M+Xjiy+t7o/Svz82RKQsiM5aOyfrBTU8jpw6u&#10;emDGUpalrrFtDKlOrax6j/z4qGz10qSvnGd8dVWXjN8+xa/OyVcm87v/1CO7Mpim7rtnRFab5tx8&#10;j8md96SN83ztYWb7EVms7m9Idi1zXfetounKdGm25/7+L2X6nu/zsyd7vzc9vNdcP+aSV6amTfPS&#10;PUsfj5PWccuP67NN0jqn8ZffepNvn+z9En9Mro0CK4+jL5fF2JnweI25XG0RuJz7qO8tcs2mL2Ox&#10;8v39SWRbdnXwT7507xTxECvpqbUrh41935c47rKjaLP2kbSpHf3WL/qyfHLjsrowePYMenLrT1p5&#10;nDjOkh+X+ew2/c+U5JHHelyurLSUm32iXA5fqu8lffohGwZXroUfOIAz1YffHK4mPvb225tvn3R2&#10;jnI38X98yozfZbPyyVMfPVgdmDO9eYwqr8glb+yaLqk/ZTH/uzAxfZ1erM+198TvuOJP3reXd/a3&#10;5VJ+Mnzjr+5s7MKnDsyt/InPZtK2kjbmb6/AYu8oxbX9yuby1Xi5jG/O2OqWl3o3R/Ym82qO+sxw&#10;6l4/6ETORdGVMdnZi56DSjo9iW7VbxhkrWwNbh1Zf941WW97X2NtVUc9/LP22JXpEbXpJh13y9+k&#10;YfX04erR5JNWfTnh6miJr+22mXYbT/7YW90r6fxxoTYQ7Uau7ZBPfvXchKfbNS3j6DNA0qvvnrrw&#10;zXixfDaP8Rhf6I77HVv5rLz0U/7Kpn586287PqStOCzGwtmbx+VyMHVsjG0/cd8TmY7Mr5y61Bun&#10;Ld8j2pk69dV2kWtaBiePXsyxYdCd6cfqcY3twZhcG0fC3ultH6mebC7Sj52f0D9947vOnUcyKasv&#10;+tT8zFHnisy5lmVywvI517zvGeJjK37ud3u1/4ZzZSpGxQnTazEUG+nD97x7yrvfes8Jx+HldGT6&#10;sbN0bSP+2F6ZxHG79oe0U135cHB6K0aWyZFjU8Zj93bt0qdv9Ho6dRkaPuJ59eKEcZmujLFf1Z88&#10;/4m8d5q+qT67Mj5Pf8ft1hufnlw7S5iDzXhDf8SjcQ2Lxm1swiM6Ko7g7as/vXa2idot3oQhbw9H&#10;Ir+02Zxv+bT7yiTsKqePr63yWptJk1/GJT6bqrMpwnRZYxHeeZXaNKRHHh+nJ79ymIxx46qxdg74&#10;cWVy8sdac6B+88GNyWN+2488bpbH/MwDttaekTJfcTfzZC7uvrP8yC+tdp3I1I5PPvWZh+0Tws5a&#10;9NuM8dmV2TLYGLH4Mjlry5qtPhjf+nzllndQO2dhrXV98nOfWoP4ionuWedBnXmiL+/9eM8pZ52Q&#10;+bepH3tWh/U6fXVhNta2E/nZNXCldoAjr226mzYw2Zq3V2B2z4xEvjomP055HG0dJ6+6bMIYhEWV&#10;+XA4krj+XL004V8nrTxWJvHWS4ZL2s5blKGpB4/ZCrDP/0XhtDyMVkYd2sW6+idMX1Zf96v463NZ&#10;nLKzj6gXZ9kqxuL5uMs+Jd7+RJZ87Rm5/v3P6LRrDM1P2P60vrgmdfq2dDJJ5/CYe50fY7r7YPJ6&#10;f0TW2OyfswFgKd5yPReXe6Pv0xLH1eqg8cdlabjse9e1J6d876X43iPXZry6Th2+Y6GefruIn/Qx&#10;Xr10XLbhfxGfHjse+//q6rFJ7xnplMP8nq07bdDr1VEdN3IYXtvw4TA2Y0T14+RNN6b/9n/gkjZd&#10;+dVe0j6RD4fJyuv3exPHXO6VQ9UVwwXs6nd14teGEb+siz/dbXpt2ZH06nLvHmZjMF145zHuGYw3&#10;T/o4XtvEqXPcWn1lc+qr/TV19f9WTxzvyOHR5WTGQm/ESowsp89YpNc2YLxJUx7T8Hd8ls/+S9ac&#10;yB/D7Qsbt/aEy+b42ye0WU7K08/IqZOsMuRaj7risJjrXpbxNRy5PWf0mSRlPGs481Lbz5HbvtQ5&#10;S75vnzt3gcX4bJ2WEx+etdz/lvvhrDFrLg53uOnP4wVOdn3xDwPpULNhVHdJem3MZ71YR7hZl7qr&#10;Y6fMdMTL3uQtbXpZ847s33N1p0+0ZXdZx8//QN8xI0V6Mg3pvrf79pSeOx2SQCSUWjKl1PKFJWWD&#10;RDRIDJmH7qTTGTrznBhJIAQEKwIJokRlKESxCgXH0qKivhBfWWWV1vH5PHv99j3dL1atee21917r&#10;u57922ufgx1cdWTS5GEyPU7D8LtnLuldU9Y54U1ZFr/P/MmXRus1nnDZGn90bNPnWsRvOj9urk05&#10;nDi/1yx+mR3fNaVb55tl3Oy+Yn7ysUwf2o/Eqzvjz7WZ/nRN0E9ulXcutWPEx1jfzNemnOOVx3Pc&#10;pNPJyuD7MNS6Ue0ef85/+m8NwFRcPmVz159ct64RyTtt7/Raue7KcMZJ17rcG/dq3uV23c69Gl1b&#10;e3CYNxoWe3GUDu37tvhl6eI2rs963+evxIfJ3buWcphZzZy62Ny9FDiasmzCHF5jJRZXl6748BMf&#10;2Ti0pV3HdBz91B9M1j9srV6Oj8HVxsufdsv5lO23MamH39isD9z3Ja6fY8MYJnedSLn+vsPSy1g/&#10;XBrth0VYjNnVi/GHyeVB8jFkNBw9i8NYWxaLj0uavNmLUc280nB3Z/DFjV9l8UofjVyuJU183+Oc&#10;8HAa7/QdE7n2NX2eZ/uxBytTl7ydudpMfXV2vmsvznUpc1NGP+cZ4dR+UJavdsvl1Zedx4nrtzxu&#10;fre01yzpc53EXc+yel2f8jlpvXbrGirTPulbnDbtr2A/Ht8cnmdaeg1v9vluvsXRyH6HRrq5yX6B&#10;F+YAvWyO0cfDxdHDxmznHD9u5g4N2zJpq/bltFH+Jr38TbzpaZe26jEcR35cn6X1Jw4f5ri73Tpl&#10;rAu1PSifMC7svEj/sbDnJD1x3OM7f9ehrErexIfD5ZWyabNllE+56uXVVnm36jqG5w/2IVwe25Bj&#10;YPXeRtrBtjI2fjmWumXhissbu7RjtE+TttpjE67+TXzeD8zeZfaLns/Uje/409/9WShproVra82j&#10;0/ussa5j15+Eu0akjLxeg4T1e8aLdls2vnSMZvtxj90bzzPD5O41C58wGeNqvziJP832kPT5Pbix&#10;X/zl1CmTM86qlRMvk+NXe6sT1/eG8TFUm7Vhp450zOWzY3A0M36ObQE7rQ9l8hrPxvVwWR6mKl+2&#10;42fc2IRH6zpGbR0p12OmXRxnm+bkje7u3oswiD25TE45rP/e+GwY3c9xMezN3MagsmrF9z0YKx3P&#10;ypX42Ok/QzB43Kn+K5uTNwym9YTLtfjDYn71Y9rbw0kbDeg48qszE8ZK4anf/qwyuw03/VJm9LB9&#10;wsqJT9qwuYxPf3qMXKdZe7Qv3Pg6Pl6Wr/JSpzaKlHHN5to4zrjh8t6OfsU5t7I4bYwedl12+3vy&#10;u74lzXWcd6Xd8yIt+T1/bSVuf6p37L6/3e2IN2ROxZnv5qiwOYkznW8Jm+d4hIl4OQ4Hxx5ce0bi&#10;+7vwjNdymR+mTrlTOzObsjbKYH7KjX2i3E8+33E5c7vzO/0x34Vxq9r8pC3x2rHjnzIZL7gyxDkn&#10;7Ly04/ydO5b5rf8fjcOwPtfHV0d8Z/eNuV7qxUnTzly/sSFgsH2/3deQdvt+LXG+Mi23/NZNO86r&#10;PIyPX7UHOHd5KYt17offwS5jk9Z+p81qZMdc4dHK9sJZE8pgx0s+3d77nra0I88xXM/pQ+3CiTs3&#10;13E0sXL7Opa8rhVpt31MXHttI3Vc244nfuIY754aB7XNZnzQw1iHsb6x7u9wJty9b+EUW8MwC0tx&#10;e3/Hl/r7s5fxM3F+nDGo/WHwaOXhPC4Pj/GUjaDv1DAzbud1wniprepz7ecc9EPfaXEsHS6X5WEn&#10;Jtfh7mqDVh82f/9Kp7GbljzHaV+SVh5rIwzWDr1dDR4G2V/AzXN87bIXlj5Oet8JXtzya3dNXpkY&#10;H1uwA6uq/1ZYWvdY8JOHxX3+Trg6UHlOG/HL5PG1+QzneDsbVz1s63ETr25VJm64yxfHS/bk5sUv&#10;k6WvPOn60bUivt9Cap8SLqdTx/Hbp5yHPHXmmLMO8Pe0lT+auOe5+jvnP/r41O+6lXaqmePPdRvb&#10;xexDPC2nPXoNl/t7uX/q6typVrox89J8uiF+nHloDnG4U/4lPOylT8vCjEtMnXlRJhunmR/e49DH&#10;tSUkrDzmdr/F1ElZ+Xi8/27GKtd66qes52h86ny/fpv/ZUjSpi+zVtS+nHS2aFybtUVd5+V8es6J&#10;j8bDJOc938CVzUnz34Xq9bqsMJ6Nnaf1k65N1086NrZ+wnSyNnFy8thxtdHyqSudc3ws4/TTNS/T&#10;+ClXJqunrL6sOvzyP3ndg6z9lVZOJ64/cx4Y2uNNG/wcY1g8Gtixcdixa39wLRMeNrOjVN+vtLE5&#10;K6OudqS1zoprB5P7O4K5r5g5XMO2eSe3a+bwicbFZ6zC0NojVj312Xc7ztJex5LxknHDdY9E/HJ5&#10;2tBe2hlOjz71n/LDQrq0Nosck625fE4a9jrejE3Ht09O+9psH/UzDoP3d3crPmsL2wSGO5cyOHHl&#10;aebvTz/GBkIre7eHyd4J0ttdMxKePHYK77noPbyimdkv7L/od9eJD5NHE1bznb/KMNyq3ksafee7&#10;6dHGowfFy9JVtixM+eHrzmNpKTvsru5NWtmXuhgtb6+32h1+Tx/L6JRTXtru0gbmqu88aodJ2rQ3&#10;bXe9SNv6KW38WYN2+0nysNrxZ60Z/7TOPFPMWuV6cLRw9xoKpw12CzZkaWXwCj/td6xXGfZjmq12&#10;xxu2OToaZphSvZz507kWf5gwumd4h5GdW+ZBXG0S8c0NbuZZNbI5uBx+9p2MeglPvVNbiGNMm8Y+&#10;ewl95TcuyoHVr2FIy6dcuR5/5v2uM1MexzAJi3vOK14WJw0j8ax7tZPXPQxJKzv5yqxy5a02xyVd&#10;O/LZ53GYTWh3ifuumf2g7Izfd6qOs5xvdsrNxLtexC8PnWuu06wh5Wnq47C0sjdhbb/mhRv/++5O&#10;2hwzebS5OlOv2jZt91qkHdcSe4f95XDS6ObyNX1gNypfU854af/UTd6enmOcridtM/nuu7bck46B&#10;3KfZ82sMlG14G8bRwcPd+S8o2nm0Lf6xb+B2NUD8cjJtW5fd/3m2ohXYSGpTTrlyUP0VplnrwsLa&#10;eONjHi3a92rh5Lzrw0z1HdfxqkNO+570cnlxFmury9NmdXB8bdRGnrC8hlOeRq4NQ5kcW1/YS/r/&#10;cvqDwWFstXLitTMnTT+rlZPX91vxa8OI75sJXD7dwzs2DnwbBmHp8LN8O7/xDeP6HH5uY88wSPny&#10;OelTphyUvuqUe4mXaSftY93oW2F9wDrlh8HD5OEkDatcXcK1WUw8vmPvuniFez4Ja1d/y/Dlt+yq&#10;f9p2Oay9OP3WL3ztNUi85yo9ru8+z2w8poFn/7ewfNdhftupbE5bfgu1v1UtP+1K97tv3SfFvz7z&#10;M3PE3KomFk66sHRzbJ6hjfHOM+M9ruPd+I8zv05dWZo5MLY+fO4e5PjlsnjaGOYa1+WutNWmdkfz&#10;OlbnWPrEvrmzKWGswuPO94TNd3Vn3mOJ8o8mbWytzq0slR4njmuYZr0aO8NrkleXPNzE6tm/UI4m&#10;3jaTx84xulje1BvGq/s3k+7b9rIzx5l3bsqr23jy9df/Q7veZV7yqluT3nNPvPxPWf0ukxOuFk+8&#10;a8oLr/bV8X6EU177caNvtde2c7y/mvvgOg+Xq3HTB9cQrz1rjA6eePuo7ipjLGlT2ZZZ9YaPcx/d&#10;W89QuFo7QI6NreLlMbaFUbtteaWXnYtzeIbXM85m7Xf/a7vOsa0B1cuOlzart1NPu+zA+KpNfnmc&#10;vO6LC+dqv016v9WTr5xjx1ef5jCGzQfjtzpEu3G4jLX+26r/bxW2jv6mk71X7Lkl7DztccZ9vB2t&#10;juFlcnz7ptkhcHiYjNX9j43UKZfDXrzF5fF959a9c/Hp5u6TXmnKzHN8n/kvLH6dC1MSrlY+Hw6d&#10;TTiuPE58Z5VynLT45d6qRzeefmOy81F7yw1Dy/KkYWNtFvq1+lZGpt/6KQ+TJ1y7xooPr6etlksb&#10;/OG+40247Z7kabNpKaOOc5m1xnnjes8z+ViLu3VJt297/g9gdPEweviLzQ+knPj9ccPmB85k3l+/&#10;zX8MoenM/e4dSHxY3Ofb5A2TO7cSN9e8ozEvR++UnYkbl53baUd4dCv2znMebipvHNPJ5W/8alt+&#10;3F5GOS7tVfc4duIzp2nmhrUTh/ndIxAfjzEAS5wLu+uPxTnfeeav9r1hY5s0ehI/a29/YcJxdG1/&#10;Wy0+ltbuc9OWh83zrDFauCxOG6c2BDYijPRNjvUQlx0Lg9uX+GWytDh1e/3TX1zbuez8paV8ta7y&#10;6WPtxcnThzLZ8fQhbs6p8ZR3PPzm2/ehvXI39YfL7q1jcq7v3Ff5xkN5va5t01Kmejn58/5Bu8YV&#10;N+PFfez9TFrX48Xg099u67uycAk3y6z4tCzdLK+cS5xW/oEwCsto39qhk7+PqRxD32e9dg7GkP+3&#10;wcth6tgM6NbaDuLTqdj8vXHstsNj/p9NXd/9VdsmTns7J+OscyLHoC+wWV51vj6mDjfauNo58XmO&#10;7HqQY9Pk5TAuC0tLHzC4PI4vPG63YehrOMuVu2HYMLl75RKvXTk+G0e/KcHlhO3LGP6dsgifcKk6&#10;8fzGIUyiF3deJS7tmc/x6nTv19nkJSx/eFYurnbK6RzDcaV771ZOi1/c2IuLw1HclL6XTxzH29fl&#10;72W1x6WM4/Tc4s/aodzukt61IP4cb3Rxz0V6yu/nmvgwudo451kmp//iE649I3nzG9X9Xb7k35+0&#10;+7gzx8O9cXRd3+9clzmTcO2sGVfmlbFlLg6ja7sw5uLwkG98jwbFV+wdzSy9cyFp2GrujTMnuPIz&#10;43XmJX2hnb7ry7HHHtK2xafNhDvuxROuS9ixzYu2l/TyO2ny2V7pSczjMBkLOUxuWsL4irn93eH4&#10;fjfPb6T5bZD+7nDC/d3/Fd9/Yy3co6mrS1Ove1hSRlp/f01bq4w8Dh/pVvfglJETxlH2a/0uj3Nu&#10;w0g83pmcsDplcuqoZ83AfsfoHo+E/Q91mRz/r8c5d88Fvbfxra2ulWvbPXU5bhkbv2krv2WS1m9X&#10;lF119c04ap2kjz7tOFrtdo1M2D11f+beY5f1mr7Fp3IrrKIf8ReHa6eVFze2CyzGt+rohLFvuOyd&#10;3jxzGYvGE98x6XBly0rtx+EhRmJg38kJ4yDOcYljI21be3J8dX5g9dnY61rpOHG+pZrz0r7+65vf&#10;+uzv8MevLUZe+jOa2vEx2XrAdY2IP/xlS+4ascpht352f0fSal9e7KaFsRlv2ZBHH/PZOGoDiT+c&#10;xm3s4uhj/Cmvzi+Wnk383MazYSvdPNyqv/JnH25Zlfq1b/C1lTKjY7WHv+W7YyY8edWnSStPV1/0&#10;S59O14PaHFJPuTJ9hWv3yHn3nJI2fVZ3+jH9bx9SZjjv2MNe/VW+mnf5tRErkzzM7f8Yxq8eFj+z&#10;pT0Unyufk67e2JLp5Pvi8PieOM/sM4f6HJy4+TTOXC0Lkjbrv7FWvZRx7f+JO8eu3cbgMHn0rbyy&#10;M2WN1/I2dTpPEjdHyuXk08d0Re3IK6/zKHnadVzjfdjQsDTHiD9lta2davPJU8+53LCxtzoy4eFi&#10;bRQ3buzEze4P/PbF4xeGwQn73zr/7bz/7+hNW9j/QXPzzc1oYdoU37WF02VzwvKF9UE6PVsu61vi&#10;w+hq2+RJw9qxz/Ldn7l37pF7iNu4rLy6o427Nmh3peOzYzguG4Y6rqV2XEOc7b2O73o5Tu0PiSun&#10;zLC2Y0GdpHtWqU06xxnGu1cNJ0+9clh54blH7n0cTrpv1ZRhFMbSwLUnY1fyhKsz4+OgOF7jItfn&#10;/8RxD3PZpLmOq7RvzWa7wEkM1FZZqf2E1We7mPdu9l+MVh7e0cjsFqNzHV897VkDcLjPNDlH5189&#10;4pg59uwtad9Sx/5865D+VveHp87JeVsT6vB2hTF57ND1k65f+F2OC6fM2JxpZXuiy+WLmz2ZLRmf&#10;aWRc9n9JbB4tq3zCs28D90arDhPLyPOLVec2HmESFg9HxXeWnd3KyB8G8muX1X6cNstrbaQ/4o47&#10;a0GPmXI7i1Om9pSUmXVj2tGH2jXil8OpN7oXt7XVuquPwo6Nk9PvWV/K76T3d5f4qTs2iuExzpbH&#10;Z67aLap9k84+gcujictq8aQrg8f8e8clb3g8z8Wd19ddnYfmZnXZtYt7iZeNidPPfy3jrN9Wx8dp&#10;4++Uy+Ze57e8OHNytHBte4mbm9US8UfTjJZSf9duOTat22dm/dD29av9FTeva0fMuDbPq5NTTp/V&#10;25l148ZGGtfe7Pm/Df6eFubSw7Sx/0zyX8/+5/kN/BdtPka/+STe/wVIndo2HCP9HUYPk+snj16t&#10;PSTllaHTa29I3Lu56lnpKYvtw8/+ToZziZv7h5lldNrovrqU77qTdHW1Mfbj+U04x6iuTp3aoXKN&#10;aoOK77oOV38419FxZk2Y9O5VXmVdX/e57eRY7lP1d9JGh3svO+9yjYOOlfjW6l0fZwxgG8bVJTz6&#10;Ebfo43JUGS5srFtMk6dc60zd+POd9djNMHHabTvi2ohvH0cZH85hItaNbqWTMXC0a23Bqzxtbxxj&#10;MhuNueHcXRNzpDolftee+LWtSBdOHfWr+bWnL3HaHy4Pg6c/w2YaXpnaNvD4WYnHL5vj08G1TyTd&#10;O75q5fhlcvLkD8PHp5/xmmae7+aqHS+Ek+eucg2fytn45XHyh2Pjl6fJx7mGx0+aMsNxecKNzzHE&#10;V3j4bG/EMHPqTDvT1mhl+dW+6Zd6tW3Ex14cVq88Xv4wuXmrnDJdTxLH4bFTzH+0VPue2XRwbRVn&#10;T+wRwqlzf/LHPsFmPByWJu/elBku95ny+o2v1V43bNzyXC+v3Ls24TjjiqOR5GFAbbIpW+1qfCUP&#10;T8vnxKunxeOwlyauLk7d0cfdn5w8LKVplNvtHyk33NUGLvSZna/9pBn/1WmrTeN7dHj7n3QcwbCx&#10;W2BUmRjm4TCW1kYRX3z+H8l/O78x7i0virv5eHhr3JsTflvcmxN+2y3Hwzvi3imMzXF0dNmctjH3&#10;tbmmmKv9uoSxtzZqaStPf7Bc3tixX3PTFpdG23JswLU55HyqS/nOL+fpvHAWh2uX4TvvcYmPfv+x&#10;tE0zu4fqD0PZLLRLE7vetQUnLoy7w2T8fuazChb3225tpHzX75RTzzMRvVqtmHs26zdGuWfSPc/v&#10;mjFjAS/7/Wd8zNyZnPBuu1Du+eFYuMSfcvLrUlYaDtdeEF+bk1YWrrL+fxUPy9rVZnVz2sbh0aTd&#10;v5xy5Xd8fe5ez9THWPPBOma8uQ/ujTnkepkfo09cD3sAuw8w/uwFsbY4Fxqdw1+MnW+vcbkcPknT&#10;P/vs+g3g8rvvLnxlD2ebqP3iWRtvuwfjYvIS52qD5qeusrT1vn8j5cq5CxvjqmHPh2mJj04tz85t&#10;nBPGQ3nV2uotJ715KYPnbAi4V/Ypn2PJL+vlrfzWUX61jZtc66dOv3lJvuM4pvIYXYart9xwe/rr&#10;OM90s2e4x1rH2/mdeP+7kD/hM8tOfDZ+0qqBk8ZGXO4mvf41T+czW0XtyMlnu7g3+cZI59UaR+ab&#10;uYTP2IuN5V7i9ZNWPZR4NUD8sjvljDMaAYeHq8ameubf2BRm/hmPtRsnb7QDXaudYXkZkGPgchkQ&#10;f+9z6k3/+OW9tpajxbTT9SP1yuT4tRm8MNy7KQz89ujg5fyuP4fD/tu5toqE6eC3J/72W8LeuLff&#10;vPnvunQ8vPvy8fDErcfDexJ+MunvintrymrDf2hVc9+4fbvuN1DnP1xoZXxWBr+rz5M2dg1M7hqR&#10;/Ors5GF27Ro3bBydb6j91ttoZs8B3vk5x+F37eY5b2xmv5CO/W1L3bi+60u+umVufDydsVA2J7/j&#10;IuldAxMfPteWkWvt3pTdqd+1NPfA9VfO/ehzTMp13Yzf/84Li6qTMSlutGrtAWFTNW380bV4NW70&#10;dO0c4VRtHWFZbbTxy7aUt9ehPM+Y2zV08vEYT/FPG/g7LB82jy71jXPZmLbGVtB3fKnD3mJNcT7V&#10;yTlf96LvDXJ9Xfv9WuZ6GNfmhfLO3Vygm7sXZJ3rD+U47Mjf95xtPSifE64tJccc/ax/3SuS/g2/&#10;pfXbE+Xjyub4NDH9i7mjnYWlc7VDp51yWjxlx8bhPSEbwDC2bEt8WDWMGw27M1ad84uP8YfN1b/n&#10;TnicPHVaLz49iqN9v5dja+M03/Ho1rJ7lRfGaMeYfgzDHW/6POuA8rVZnNn4Ppyvr63VXssl7L+y&#10;hsP07tiEa0dO+/NOr9o4cTYKrK1GTrj6eOLxMXiYzKeZq2+vzTiKG00zmtiYMXbq5MeVuxk7nXuJ&#10;K6vuaF7jUZuz30id4WX1UOqaj+O6PyJlyueka4ubflV3p84w2vNy7Z3xZ87rn3LWgeqOlB+7hbxH&#10;48qlGzfdQktWr950lcG0LRuF/1php3hD4nx8fQd38/Hw2C1xy3/3pePhvZePh/fdejy8P+59CX8g&#10;/pNJVw7H+9unaecn4sp67Ye15XR8HD7ltN8eeV36RltbL6wVr0s7ygzf2Z9pL+z0vFAbQa6FOd81&#10;MtehjE5b815vtHOfDVK/nEjd0dHSa9fQ7mpH22V+rt08f+MxzYyxtVfFt07O+Ji1snow5ca2UT2c&#10;cvObFtXDuUf83vf4mEa3YiwWcthIJ2MoLu8cDo881ys/dgrlpLVe8qs3+Ukftk99x8JieWPDqM0g&#10;5enetpPw2JSHyXhMJ/cdHw7GqYf/w1Tjznh3DVzLroO5lp5buj8mabOuuYbmR/VI+oTJ5oW+ObdX&#10;51jWEmztMePbXyLOtuL4wn2/qS8r3P15wnHWkZZLfu0ZYWx5/OxwN5wb9pbH0uLoZfYPupzD6Wfq&#10;5bHTVo9euMrRYeZwcrRqeXguTIzbbQmpV0ae3+qPnXaYvOvalMPQaWsYi8mOs7vEa1tY6c0XXnHH&#10;7bHX8eY48r3jK9+FuZRxvGE+1o7+HQ4PdxuXn/JTBlurldNutXLiw9xhdHVx0svla66Wr6bJuMBB&#10;z5a1S2RsGC+de9eveSc/aWN/YBvsXEs6/YPFdSljTA6Hx25ID8x3rXSBfUgclve/NFIfxx3fXK5G&#10;P2m7x1t9mblfbaa8cmnH2PYMqJ9ledKdA6ZwtCQ9aH7Qoac8pFUx1O9Isz+8JTxknxhtTB9j7eNx&#10;1cSXwuRbw+PbwuO498Y9dfsWl4/db0k7w3eMf1PcG3Kcv53jz/+VYjX+WiP8FpTfTK0dJWnsJ+op&#10;UyYnrN9YOnvYajvOedFk1WEJm/sYSwfjt7A6tdsk3Lrxd9t6yilTrZ1yOzvS1uhg1xFLjBdp1sOu&#10;jynfdTfXGpu7nioXZ403pvrtdPxZk/u7FrlHmNw9FuHL8JJfrsbf9axwHC1bJ5z7rCx+Yazw7P1V&#10;ppp4lZly5VzyqmlTZ+wNtWOkbDmXfCwee0X9lTY2W2yufk26OtrHUuc3mqXzJ9ekz2a5tmxPve65&#10;Dqdr3Fwn86TPkWmD37VC28tN35xb/581x5w1yX5sadaG2n6WL05r/2D6i8/08ujo2pqfvTEYh8fR&#10;zvMdCjv12D5wfLg83wfOPjR8Lj/jl4/nFtfiV4/yz2/8xfDaJi4uW0j8XbOmXBmYMsNbbDzl+5TV&#10;nrzRvi2X+t7FaYObtLa54qftCU87jjF2YlydNoSri5ffPcU5hv1sfU935un5OLxrYnUS5/CXnUL4&#10;/ms2Pg+T70laXfKlWc/NKa52hutWPGMD85qWsDFWrhp7caNDy+nkjb41tjq+4lc7LB+Psdg4qt04&#10;dfjK0lr1EzaP65KPq/u+toT7G53Jrz7mJ200csvqY9rvmpA8fXIOWGVucJ7p2QLK5PCNFsViOvn1&#10;37HZjsvkhN/B3bzZivH43Qm/J/4HLoXB3OWNx0/etunlp64cDx8UTvq7Uo6NuXZobI+jnf231tgv&#10;djt2+lM7hr7EYXFtGgn/lL6tOq9Nff+h5xxqp8z5sBOzH2NqWZq82i8Srw6Wn7Q6adyqM3szuvcj&#10;6eV3ymqnDE65Mjk+HlcnJ+yaz3gpm3PdG09ex8HKd1+Nj+rB+F2Lc8/xy73v7yXHxzSauFwVDktw&#10;GVfHtlBbhLw4YwizxvaMrfPN32hl9Udzt07KY3zbzDHVmTamHeXpZK725PAMkzGYrbZ6OfHZNzz2&#10;a/0ezhvzxqLnuo69XAPrZtfDXNfua0waDW08uhee4eiMXrvUV9d1o1dcq2G0c5z4Pu9Sxt6n+b3c&#10;2u9WHfqE7ul/Bqbf+MzNfhH76fY9zc85CSe9efEx2bOBfXc4jt39HeKwdH77cuwS9Cu2lXPCZze2&#10;VtdeWEyWn7Ay1a0rPGysbVqZ1B+HnTtLV/po4NHZjoufs/eXZh3GlsnpCz0s7WmMT9yxJ81xTnls&#10;PwXXfRP8OFzdmbzShtW7Jk46Nu/pCXuHN/sslLvnmo3Tp2xmDxnuek9mHwXOjQ41L81JjCy7Uwbv&#10;ymPjIPfc+JFWPspb48HYpBv6fJpyjSdtxpWxxVVL5ZjaNK+NS98TzJjsuEweNg+D278btn46ftcA&#10;ZYTjtNO20g5m0CU0Clsq/tRmS4/etNl9aVEctq+iduPw853CN29249osbtmYzDbx1K2bHn4y/tgu&#10;3n85rL5t6eaUUY59Q923pR1sp7sdo/aIHN+7PVqdZh7d3P8XSJmf5FLeOsGube2Y94bsyn2Hl3Pr&#10;XE/cngzznI4tP523cBxGD5OFZ1/GzuTUrX05/XCdpl71cK7lcNm17HOV6xrX55mUd1/K5PjVyslz&#10;H91Dfhnjfifu97OxEJO7Vzd+OZo0TKz+TVhayykbh81j5y1Xkz86EVONM+ljp5BX1sefNofJ0jFe&#10;vLaPk7LlceK+o6OFa7NN2dprE8fhMjp+9XjyHLN8T3vVyjnn8jW+sdp7su5D19JcMxz+keT/KJew&#10;+9O0lO/72MR77xLvN6FTPv6Px/1E8l+b++WZ6ycT/ltx0qetR9Nuv9GJ7/kTn/u7uM/NOafvuFx7&#10;c+L08HCXnaL2irDXHozhtjWJ7QPDq5kvbvs3fDtXO8b5jbHDyDL03FUGDvewb7dRJB93lVWvXLyw&#10;hZWvJk580pXjmrfCTUsb1aP85WZ/8Clfa6NIPdp6jtt+JV5en9m43rbOXmW8NrC1e4wTHpsEX/po&#10;47FXSMNj2veBa+LSblm9yo5mHpsFNjdf23HDXfMOdzlzulo0adVBSSu7k27u4S5nrnUuxu8YTFq1&#10;MT9jAHPNPWFr/XBYGeycZz1zd2wNXf9zDOUdA+8nrcdKH/r8HL/aIv5oZEweDtBoXUtyDsY6bYlj&#10;2IN//c+r8LA2hReFlWGmfRW0rfd0HDvFE5cSjnt3wu+L+8DlMDmOTycLc+9PGfr4PXHvS5iOFn4i&#10;7l1xj3Gp/84cy74N7wDHdjK/X22tkIbD3jG+Ln2gm5XF5NqlU8bePWWdz+zH6HNxznN4yqfD+J3r&#10;4ik/fMaGvu/jp61yPr4ytfWom7xe8/gdB65p0l33nckrjMvlb/yus+ueujdzr3GTnaCaNv6rVxxr&#10;faeHldxw0jO5srV5JYzTOIi3w/PaXlMGE8cGMe1g5XyzPLyvnzbKZXXipIlre9iLx6OLu0c58dpt&#10;U4YdoRpZP+L0d97T4Z9rsV+jFe79yHVku+/714Rr18/18z2nMWnfZBmb++C3zPs/mfHfmDHx1rh3&#10;xj2esfFExsb7b84zWdyHuUtb/D0JP5a8d6Tcm1Z97PbdUL9bzbF+OP3zLPmXnp9rFue8nbO1p7aK&#10;Z2fNicNmnO5ejuX3XWPS+71KytDM3v/13d/FMPnCVS6XzYljJgb7Hnv4OIzd2XhuK6esvPJypdXW&#10;kbTJkz9u0rQ7+hiTMXHew/WbjTNbfpmsTynjGNOOdA6LW3fVH929p6edea9XFqcOf/awYW21MT+u&#10;8fhl90qTXyZfc5XTypbn6iQfkzFufsMde+syX+TNc2qfjZJnfpWh8c1B48+etNHPxuZoYXOE81w3&#10;XFZ/xi8mi4/rep74tN9nwLQ/c336Sj9YO6Zv/NYx3tRXJ2nmBS7RHZhTLWrsJ4x9PxXOdU9FxrI9&#10;bva0YTBH43JsEHg8/P3grWHwlcyBy/ET/shtmRvx8RiL6ePamxMf28ZTKcPmjM+PJx/3cZmtud+b&#10;pC80MEcns2/Q7biMz/ZDK4vL8sf2sXM55+QbefO9Ojhh581hNTf6SZmxZTQsHuf5AaPnWRqzccT9&#10;HX3c/5VKWnkTv9c4+fOsZQzM2u2e9RuhpLnPfX/F/7ZtPBgTuDraFg/rwgicoH07llKGP7xVp/o2&#10;Pp5icdPEudTDWKwc1u5h7SifPMet3ubn2Bw9XWaHT2zT824Pr9gy2FT08XRtmDZqh8v5GYf7OM34&#10;MzfE6Rx6133CZOORPqB1vdvt/xPH977B/X5r7rX129j7QNxHbz0ePp0x9Pkrx8NP33E8/Mydx8PP&#10;3n48/MLdx8Pfj/tK0sS/GP9z8T+Zsh+7nDGaNp7QnnGVtjH/b6Qfj6ZfbB7mZa9ZzrE25+fmXOP6&#10;PvDZm+3CcwHtLK1uxWlm7wjnG5P5rfnTvWi1MZzd+LfbG85tTMRt9gts5WjW+slXVliZ7vPgn6QP&#10;R8v5tF8m81Nm18qp03jSlRtbc79VSV75H3/y8HWY/LRvPLSZvLL5zOJy/NHH1bjJp3tHK9+X8M5a&#10;ddOG8vKlD79bd5XF6xcnr1ryuo1v9JHx03c37llc9/5eu3EO64Z91a+JV0fFx0Jzbxg8Gqe2i6Sb&#10;k9XXq5x4bQ2r7c7fhLUx2ljb+mJ+m+vzbkQfy4v40rseZHzR1tXK6iXPPKAR6YR+l5fxWPZlvNPH&#10;bAl9j/cdm82iWvjSxtWyOXMBR+dd3gevRJPEsRnj8EcS5j6csL0XdPGTnDbiS1P+47dv5T6UetqS&#10;751h7cs5trWBzbh81rekycPtv3PzxmN7pPFZORrKefhvGOdln8Z8qzfPxvMsXD/5E8fhlolf3bzi&#10;Yw9pvrS0Sydb/7oGJtznk8SHOVjt+nPSGk6aa8+eNPYq89597R7Fb9u4PPaIcvVbNy5gK818ytyO&#10;p6Rhn/TaM1KuNpD42F4Wx9cmlo/mxU9hrvbqlBmGOtbOYPmrTPdf4FPiONzfL0649um0L71t6k/C&#10;1chpy/k5Z+PVuKsuTnzsB9KskcNjLHYvvS/w7vetubfGoncY74rv3cV7b9nG1ievHA9/965w+O7j&#10;4edffDx8lbvnePiVe4+Hr993PPzj+L8e92tJ+1r8r628X03eP0idL99xPHzhtjA6Y++pS2k/x3tL&#10;7q8+GAvWDf9RTDs7H+dqPcLfvuN77lV7jXR62fvC6uXk2adRvfys7ffnfGNSlp5fmjc+rTz6tBr1&#10;wsbEYe7wePYin6YL115xbmujbaV+eaztpEvDaeHZ/4CDY/fF5nL87PLVmzpJYzOe76B323HqsCX0&#10;m+jka4NOLrsTxtDh7vjycNf7PNwV7nd80uOqqVdeebzaUH7q0JjGi/mGeeLVRrlPw9uyMenYiH91&#10;GYd0bfdaJA+r6ZnOGfc3eeOMVTwfe6/xq5zy2hibdHmfctW/2owzv/ssmP7pZ/sav9peX1Y/hu/W&#10;hmr3lHE+NOLoEfYK3Bv7sW882I8fz/jH3vI384DmfTL+2B+wlfvQleiVOD4Wf2z5H7w9Y/22lLm0&#10;lWNjfm/yMFyZTyX/U/E/Hqfeh7SXY5h3+tDvA/UrYeztHI3v/eDrOXmZu2PDwOTuo1s+Lne/c3x6&#10;F18x1bmbczjrHaA0+c2Lj7nlRMLq10adNuWrN9+jKDdrYPl83Roj8WeMuOanYesv7ege1271gsXl&#10;+NXMycNjTjkOD7jT33Wrnl7lWjb1rfOzppf102Z8fMbd6t0whq9NPMfh4akydSlTZqdM62FO0tgm&#10;8Hn2V1Qjr7Y88097xrHz0w/j19itZoj/aJx3NMa3tEcT9szmOrtn3i0bi+6zcWivjjFhzf7g5Yy1&#10;uE9fiS6+Kyy+LxyO+4dxOPz1+8PiB4+Hb8T907jfivvNh46H34773YePh3/xkrhHjoffSVj6N1Ie&#10;w+npL2Q8fuK2jPNbctwc//Xpi3Xd+mE+umfOr2x+/qab7anbnxsSHvvy2DZ2O3P47LsUXJ7fRK4O&#10;Prfp3nLxfMIXns7oMnmVKX9TZmfxSXjS+r92KY+rOOwYdG+ZfHaxOPHRyXzcHW4rR/c+LW3FT7Xy&#10;vJMra1OHP250b/2k10+Z0buYPAwvv1MGk7G4Ojm+cN/1XRONHIfLGIddZd/1m9YpE1+w2BZfHrfr&#10;5Gs3XUzbGofVqfFnbtUWnDz5tBJeGrNNj++ejz6ioYbxeDp2Cr5+VIOlX9VrN2zP1nhczZb8rhMp&#10;qw1jn7bHD8+J1YMJG2+e2ew9xr1q44x9LH7s0vZ8SNeyNdhTwQ1f6VqM/cDti8O3RbvEsVl84srG&#10;2aeS5/0e/YzNfOzFbxrns9wdx8Nn4j6dsh+LPzaPJ8yLF23PqvbOvSnh2avB9w03GwbbxalOZnvh&#10;2DLG0c4/nrjfHhq7BNZak8SxgH1CuP//F59W3tNTtvsy4rt2njFcS+OD7x7UT3zuwV9JfXvdup7m&#10;2vc+XLvF3fsZE9XIyXfvm5YwH3PxVdnmhQGYV9tFGFjtmzrDbuu8esoK72NLG+lX/4M3ebVbpJ2x&#10;S+Cysaautk55jMktz0+d2ovjl8nLL+NTTzvKV7PrS9L0xdiudsm5G7PmlfUOi12bjs2EpeOye+T+&#10;WWerjW9ePL4lY+nyGju3h593xiZxd2wU90Tz3hd3//Hwj+L/+gPHwz95MKx9KDx+eGPvv3rkePiD&#10;l8a97Hj4w1ccD/8+/n+I+6PvPB5+P+V+J3Voakz/avyv3BX9nWN8NMd8LP2wN55dw+8mej52Tu7D&#10;7Klj2yib+c/bwn5rv7+3H7+/r//szZYxezP6OxPnFn/Pb3r34Yth44UtXHvxCtPP5XfK1V6R9Mbj&#10;z5637i9e6cN39bhT3Usfjw1DGIPL3zOb3zTpk5djNpy4PK7vCVNvGLzbM+Slnd2Jxw2/q4XFl8Nj&#10;DB4Oy8dhcT4W3/0t8ePuTtg8G/vg6bMotlWfXrfGWvyZd9hpLlSbxi+rc//mWbWsvnZLd1/xeLSR&#10;Osawez1zi6Zq26mD/ad7qHAZB/b/NUocD4x343vePWFB9XHawBB2UVzxrDhM9s6kGvRF4XLmgH0V&#10;3r/1W7z4Y2/ovopbw+IrYfNtm6YthxPH4Y/eHq5ydyQc9+GEP5pytWsk/0OJfzLpOPz5uL+Xsf+F&#10;zCt6R/izcZ+5c8v3PMn+7LsUbGav4ITZt9+cPr4x/hvj1/6c9LEn+10kdsjul0sYm/vtX86TVp59&#10;Jg3fsGlk7/NqN068e+iWz7YxvMbsMjlpu1a+brsP/a494a6R8bsfJ9e862r80/uHw2Vg7m+/F4kv&#10;jsNjZyjTcu9m7HTv1hobs1fuLz5/Gy/zbKVOGR3f+DKejCHjTPowF0exc8pisjbq5KXd0c3dh5G0&#10;7kdIOrsGO0U1c+LVyfExmeuakWPaz7DPgxy/+iXnvc+dXKN5zjRWaWdM7nvV3Cf2C3vhH899feLm&#10;TQv0PcWV7dnqC3ccD1/KePm5jB9c/qW4Xw5Pf/X+8PWB4+E3Hjwe/vlDmz7+vUfC4+88Hv7dy8Pj&#10;Vx4P/+W7j4dvftfx8MfxsfkPXnI8/B6Xcr/5cOqm/tfSzi+9OGzOePzI5cyF9EN/7OXwm99dU3KO&#10;tWs8L9clPJ49G+Vy0vpdCk4/J/r5WXk3GMeW4dvt/qZx/NG3o2dp2u6Fi2/fxtiPq5eTRge37LnN&#10;37Vz2trZLS9OW6N/2RnYjauLk1f7RXyMrS5OuHxeadLFlRfe20l8WFxb8iqjPendg8GPq20ixx3d&#10;jMFTV1rZm/xncrnx5NPGuFz3Lds1n+ct80x4nkOt7d0Ld+2aa8bcOOMxYc58xGVzonpYXHrKmCvG&#10;bede/PJZPOk0TZ9BlUv90eGjfY1l6wU3DKjNMnHPWcaLOdC0tFX7t7JxGIMteGRfw9hr6VD2Au/Z&#10;3nkpc+Hypk92W/CtYTOXdPqYnQGPvWP5ePzPXMlcuSPMzRhmJ8beT8Rnl8Bkdg28/tRdG4ex+IsZ&#10;8z9zT+bVvcfDL2YOfCXhLyWd61xInbEx08Y4bI+Gd4zszt4/6rf3frRydXHmTW0a8Wn/auiEaWXf&#10;CVqH+r49vr0Z7M3i0vt7nQlLw162itqbJ54y0q17tTnHH508v4PhGvee5D4IGzd9D5GybE5de1+Q&#10;e5x7WxtWwhiLx1ztxPGVw2PrvDEjLB9r6zJWcLosTJpxU35Lj2t54ZWHlZiLxZiqLXnlaNLkYXR1&#10;7mr3h3LcvgdU5/nLJQ+XaebyOOFTxmtH/6bfHe+5Fh2v/Lhq4/gzn+S5jq5r7Uq57mxQ7FXe59nn&#10;Y9zRycad9Zrdy7rOnvzFuK9kLGEoOwZ78a89EN38YOwXD4fNL4kWflk08cvD3+86Hv7Td4fH8b/5&#10;PcfDf39lGJ3wf3xFeJ38P3xpysT9/iOxcaibNujvX0jbn72SPqQv7Brmjv+i9I7ffg3fpvRZ4nmb&#10;jZm92TtBrt8XJt37QHsyvP+bfRl9/3d+4zAGz/cmfosCr0cHz/63at6UO+UtXj5ycWP06OmyXHpc&#10;dTM/7Q1by8ak8bG17E28bI1P2479eJis/mjmsTHLw+FJL/OV01byepzk9x1f/KfZLBI/5XLLpE7T&#10;rtmYjMt3cYnjnjlk3NCXdI/nFlwsI5NWu3HSTjk782xsvsobnzNGG859LKczfjG573pWuO9lEja2&#10;tWV8a6vHXMfuc3DS9NGcl6/d0SDta/Kw2RyQPhoaU2afRb+XvmnTmTQoTVq7RfyyOUzzLUi5fGmz&#10;Ybzvttghbt14jLefuCN2hzs3+8Nnbl8sTlqZHJ9+/ljqcNXId0cX35Pnznvj7su78fieO7/+cJ47&#10;H4o+eTDzKvOJ9vlc6ttPVzvGzdv7Hkz2npFWtkevejn9ZX+cd4FlcvrOHt33hMnD6zI5c4lNwnXg&#10;184c3+8hsWUMm/2GsrULI8b+jM/9j4P49nF0L93Kx+TaMnKtrYvcMLn37/qMnbjak5P36twv7CwX&#10;E3bfpeGgNZmWLpfju7ezZg+TrdnD2OGgvHKZn3xtY/U4+fuzWI7d79y+Ne3EKTtrAk7TycPoMjhx&#10;LBf+wZTFZN9ZYHhd8vhs2u1jfP0WNnarETIeu0YljsPGZV3CxuqjiXvuc73dG/suPL+9PffRHkxj&#10;8XTfpbXeuPr0HeHzXRlXGVtfznj6ufBzbBq/fH/G1APRzg8fD//sJWHzS4+Hf/3y4+HfxP3nVxwP&#10;/zXuj+O++crj4b/F/Y+4//mq4+F/xYlj9x+l7O+m7q+k3S/emfXgcvpi7GVM2VNH45uTricu15b8&#10;nM3HZHrZ9ZKOy94B2uM8mtk3JmwZtDN/9s6NXh6NjNHD1dHV2Ef/7ixOmdPw6GgauuyOX17Gx9wy&#10;Nf78v0ftGmmvvvS4HiPtDnf5w9ZqZeXPJD+u/E98jlHeJ33XxwmPLWNsxn2nd83idurWxpxytTEn&#10;PnoZ74Z9XeOv38ZV50nGnjFvvPXZMP6Md9q3HE79GYfW0o5T/qpn/JtLxn+1Mj9ptfvJizPvHAfz&#10;tTXjeXRy140ch5ZWznGH091XnTqYjMfG+Tyzjz7u833GvHHf/QwZZ+Vc4rQnO0H3JF8Kj2/ZdAqb&#10;sH0SNO8n4z6VMfr5O8LkhPEXd2nhTyVcnZz007Kfy7z5Ulj88/duPP7qg+HxS65qmd9+WcJx33hp&#10;dE/KsDV/+PI2H7s3On3B5H6jnT7Ryn57g6OZq43Tfyxm0xCvzTlx3yTay8yO4VrM9TD/2Zc9O9Ql&#10;n8++U+12/VW9XFty0mnh7r9YZbrXLtcbs8d+hMnGTvfIrLD7/xdyT6qTE3aP3fOxO7DnYqF097X/&#10;kRt/xo1x5F5jL47SyuoaOx1jK6/jNGnlcfKNU+Ojx0+44y91y+NVp+tCypaxKVN9wA9PxnZRLqee&#10;91zdX5HyxrA6+u14+ofH3Scav+My54+/fcaM3z2b4q5PfGPbb3jim+tX23Kurfe2ffec+4aBb4vv&#10;OyN89gzlHYf3fn0Gu7KNFxrBcxab2Jcz3tiHfzFjCZt/48HNPvFbj2xa+N++PPaLV4TJf/p4+JNX&#10;HQ//+88cD//vzx0Pxz9/PPzf+P8n8T/5ns3e8S8zJrXxlbRpvNPs9oLQNrVnpP+us/2C846vv8eR&#10;64fJ3o/2/6rCYzraXudXXdy+/3tlfL8xXzvzhY3L810fG3K5fC4MPb+xsdr17MZUjMTl8jr5w97y&#10;eNWtXSP1lVOensVJGrfcTHjsxNW6yW85ZRyTW2nCO4uTJn/amDL6xz7hGP+frDv//u2qywN+/wcy&#10;giFAkhvAAclwb0Yy3swhuUluBpLcJCQkhOE6gO2qXWodaq2tpZSprIUQBBEr1oEWRaEiVURUKq1W&#10;XXWgirYLkcGhVl1y+7yefd6ffKE/vNfeZ+99hs857/PsZz/7vc9HKgZOOmXDj+Et7B2OXI1Ze5Y6&#10;JpZOG5yYn7Q/P3vznWzjxt6HviOeQWzHTZTH8AJ+OBjZd2Hbz7vgHarfJ+XH9eVn5v1KHk57T7Rx&#10;XMcv587xXpF8x365DrzCcb23/KDn3drzcThQP087GjI+iAM2xiK+PXPb8Hg3hxb8gsUMxxSHZN0e&#10;PU+Msdg2+jCDv/gJbZjRLd4ivXDlnziY+rR5awyf7nbqvSs4Mn7805dnjHko48trw0NuyDtyU8aN&#10;eT9+69bj+34778ivXpc2afeuHEv8v/eQbqF/EPuBM/smKA2cze9ovEau29jXb/Et58a5ZhuXNi62&#10;vuvVuS/F5efm3sT6HYzco643SapOX8aqJWd7tIyOtbONH5c/a5vj4Xkw5VjSweTicp4dDYlv4MD0&#10;CpgqP7jMD8zj9dmnfq+PjT/xh5pnHeOPxWn57fjKmHZ4BatP5pr4y14uUMxOWym/g6/m/1xHfTPl&#10;fLX8L3WwhWYBk7WDy9W3XXvalkfkHM7neuq/SWFv50OSdtyW+o47s11/tR3j19V+cg+Ly7mv1s3T&#10;nnAJ4x2++515jjiD8ZyxnbkP2lrXjSalp+EFfPPtF8WHYvQNfve+y9d47D9fFd58KH53fbjwC4/v&#10;+5Nbj+/789uP7/viHQuTj9+T9EXB6CPH933htvDqm6NnXLtw+ccvDbc4mHPkPK/N+b+HX+X6XLO+&#10;6Gjw132iLYtjHo25Oka2u1bwtODy05ae4fuf8795/te0eHzq0jL2Ymt56MkbPm5pNYXs8+Xrr68/&#10;6Uv16r1682BzOXCOU80i7ct3HTfHa13KivdTlm1YrT2+2/22PLyFzcV2KTtxw9ukxdiUwd9ib/aD&#10;tcq7n7YnrPqdFp0ybVh9Y3/846zVp1cvTv6x+B5f63xd7j2fg50ds6W+GJmyvgspn/3oE/VxPhzj&#10;+30Hldt/M7ynY1rn2Mwxh0sU53Nd8NY1vFiaffvNi6SurW1SBwvgg3h8mMOvjQfNfTXWKH4kBt/c&#10;BWzGMyf+zDZMLld+/sJAMRFiJt54cKU0vR+4cI0b+T1+QsvAj/suZBuXhsvw2fydMabx5XsvzVjw&#10;isyRHwoeX5/34oaFx//jhXk3bs8Y8ki4Sd4D48yfvzI4nuO+5bxcR4yu6N3zLVDxIf8sedg884Dl&#10;/Ll+KUyWlisnxZVHW54Y5ln/N/N88Bce0zf6DaLk4fKsLykun73K6Mpt+9xV737bR3u47RkUk5N6&#10;htUx8ozKdaUp40OwDFZOPJsymFu+nHwxWVlssJePjU41uNY05XBhME5ajpprcP76a+qdz/Hrb7Od&#10;MryYNTYj2zAZf4fHuzUi8VM6xvDj4Rr8mN+6zsaD+s2b+Q2jVezF5Zk3p/f0WnPfOrbLtc5aH/fY&#10;eKZjmqR0KPisrzUW8pz1ydbrVX8+Z/EIHHr8Fo9454WZT754xTPD5g9eGU5waGHt79wUreLW4/v+&#10;6rY9uHxfcDn2f+9cmI1Xf+Sq+G72fe8l8eWLcswc1zzg9+b84uf09Y/n3uhbaUDiMug8ozcbc0ys&#10;BrzuGpPT1neZfSsfNtOVJ8YCJs9cIKz0P63lzSdtuHnylm7tug5QPuVwuG2zPZpGMXzb56qUw97y&#10;3KR79eDB7ZZt54LB5dhJ4SR8hb399vwJSbNdjpt62KxOm5YnLU/eygfPpcX5tN3x7eTh+ejW9vMe&#10;1X/Oim8lPzxjL9aWn8b3vF/8kM/V55Pu5a/y1evyjMqB85zKVWxnv76LnmH8uRwp+XKg1MHanS9n&#10;2/uIc/geXDFZm+xXbSN510y3hNnHYrMWjQ/3f5qCScb1cBgem9drDFzydDtaAI0WvvFxZeZZ6AXm&#10;9hpvfGDFtYkxNqcHf584P5zh4OLDM9cHo5+4aPFm2Gzb3B6+Yi4GJn/kmuP7PnH98X2/cWPmV27I&#10;XMvhjCNvi6Z35/F9f3ZX3oPkf/emFW/677K/98uYkYYCm2nd38Oen+vNdTO/x7Xrd7r2b0vhcjXn&#10;r1qpd3pimBsb99w1njCmgL8wFTbgwrC3ukbSYkPKcCLtaBwwA1aXP6dsFye3///HTc8QZulLa3lm&#10;fAQe+zYcnGzfuqdN22cbzo1fwl8YJt1h3FZmu/qK68818Aft+LFzlhcnhcd8bnxvxxfio0dTP/EX&#10;5vHoFp3XSwqvrc+ufpHtroVKys/5o+vda/XbnLt9RlLvEZ9tv5F8x6XKUjf9WOdxcv3aVJ93X2Nz&#10;z625/se5777zOlzjO5Pn1/y2vht/sEa0c4RJO69xIHMVsffEN993aeI1roimcXViNK7L+Cy+hi//&#10;xR3RLe4ONt+7uPLfHjm+7zO3Hd/3P29evBqX4L/ve8HSRn74gsUZrO/+rlyDGFN8zj3oXGzul3t2&#10;72mLI9M3Jm6ua1C+YmnMvpkhXg4uz5yf78XdeHK2T1nYPFpG8TblvqeJPw8Pbnpqylj2GSsmp522&#10;g8Mwk85QXiqfOliqbKddyJ/4JD7CUBhZ/npC8rHyXmVpNxx48HfaVr9I/Zxzd/wcr/w/+zs/XK45&#10;Z/La49LF3rOSblZ9Ive32Jyynd/JT/n+tGfKYnx/tDV+jxsPFvf94/OxjvlSr713xLnkHXeO1+vY&#10;yl0D3y3uO3fMO1fOdHbyMTyftqnPhjsd98VX4LHY3q4Lid+a15vxH04Mk3FlY0M8ufpFyum3Yh3E&#10;Kr/u/NiBYGLSfxtfxI1hbseLSfHht1+88BgOw+hqysmbJxdXKqb0g/HpX7omMUg3hA/fGEyOv38y&#10;fo8nf+7O4/v+MvZXdwef70gcU+rEnv5gjo+rzxoT79p8fwNn/u5YvyOaaxarUT3Zb47JF6eT9ttF&#10;KaMtw2A4C1vhqhRXxnndR7iszFjDPGA521aGS4/RLqpbpAx2jOZMz9jhYp6V5+p7Un2+yZc753ny&#10;FXisf/dMZ5xUrhy/4BP8wDXhlt75ckvbm3V8l/Jex/YbqqGkDE4XE9MWdsLcGa8Vl+Of/I8/GsOp&#10;F283efjcGIukXUeSeik8djz71ueT58PekeHhtuu3uS98uuPHpPAWHtued802X+7v1GZr12eRvN/D&#10;3G8xMxNH0++15BnRd83zdi0gH44f0Df8t4I5QvPGfBWXMGdnThC2fujK6GXXRseAy7dFr7g9/PhI&#10;dOW7ls782Wz/8eH46QvT7vqF4x/IPuY9jPvE5r3tQHzznHCFnMv5xfD4PY03zL3ElfHk+U7o8OV+&#10;Xz94bO5PXAYtg8ZcXD41vPmUpTHDZfnicsoHn8VX4NCNb045/JUvx03d4HCxb9se/J35umKl46g/&#10;aeFy8Tr5nQYhn3q4eyk7ITgcg5m0YQaX4bCycmXbaaNsTB+wO3aON1jsGmgiTdPGMWafanJnLT+G&#10;z30/9i8c5D/t95Pyo85lxOeK00mNRzs2TWo/eX7NpweTzet0Pm+r88z4Mxst0L78t++b82Tbe+x4&#10;PW72KW/SJvXa8VUYAhPgiHWixur8VBwy3kiXmLg3vtp5vPgqbC7fjB/j0WJ+9mJ311OlHRxkrz1/&#10;4XLXVh8MVsaKzxcuPB49g5/SM+jP74pZC/tj8WN68oevXvwET6Zb/OGta/z42SPhKXeGp9x9fN/f&#10;3RNcvj0c5obj+37uijV380SO99ac39gUhxe7B5P/+Xkr33i5/J7qGH5P3kvcf7RmfdN8D9+7DJON&#10;KYbvjj7ReIrcx3Lj3MOdvpGy0Zm1nfbHcv/xO8+hnDl1xt+eyYy9PDPPuf6S5zb9rnFP/Sb7er7l&#10;nNuzLkdIHlbBYu85PBt8GvzqOXMumIzHt1+Zc+e49oHnjgcv+WU5bq4HLisbzuz8/HK4NPwWc3E0&#10;bfbi87SZdMcrtnMUr7Ofc+oT9EHtG/yOmPzU+W29d1va36U+pp327kHHBTmO+63P8x05Gh0M7LeL&#10;kuLPtGf9sblBsc58fdYDiql74kA484XB00sWrn4g/vXL16xx2x/EH43ZPnP78X1/ekfySf8o259M&#10;ufUnH7s2/ntVuEX8+P2XZex3afw6vg3n33kw2H9O3qGc3zvoOv3GcrNn5P7FjsZgM235vtMWVu/F&#10;ZrjsO0bi5RqLsaWNkZM/ZfHm0TFgcLH45IXPzadN9eCTUpfyxsYpiw0mV384cWEf7gqT4WXxNPni&#10;cbaHC+/FyeLwCamLFZ/TDn/WRvvqE0nhanF2S+Vne/SJptlvyu3Tc21l7l/XXZy1MNI7UozMdv1j&#10;//Lt+lbqyn20edby4+HV8265/8w7UB6Stny1fDll9vOOwmP7DL6XlztXzjvz9/ixd9c5+46pj/Fl&#10;72B1z+ThC7wxjvrW+CffxBn6rc2kYsxgq7UZ810h3xbyjS16hXZ486zb4NMz393vCZ2X/WNdz3dg&#10;6Rpilr//wsWN4WZ5csrenLy4Zbhsnu9H8g6Yb/nZvAMfORTeEbwdnvy/joSj3BUsjn3xnuP7jt+b&#10;eZakxpO/e/N6B+C648Bl2rJv1Imr/r5svybXNL9HH4Pfdw4wv4Wmob/Bo+Y7zca9vhvtXdaPlQcn&#10;xZ/hWnlzthuvnDL1uLG0Oof7zlJ27KyFxbDRmkBl0mogKYM507d6fp5v0+T5Vcc+SfX5fIF/aWNb&#10;PVyHU1I83PPuubIt7TyjNOdku2tIWffLMeqzW1q8zLHLb/lgrH1+zt26bPNNOEunoB835cvZLkdO&#10;mRjdHiPHsl+PkXNM2c6/U9bfk+vt78n2+LC+aTDXtybmOvfy+7kH1T3SplwkxzD/Pb7vW2/Gh+az&#10;jQ89azzEs6dr8WPfCPD/N8Zb1lO/42Bw+cJw3ksz73xlYjMObXN/8cvfu/n4vj+4JVh8OJwh9kfJ&#10;49Ifv3bFP3847T9w+RYTfcWKj35/jiPmg4YtNoPG4huk+kP3uBpR7iENYy9nxpvFz9GZbzttxctN&#10;TEZjl09Z3Hn4M548HPjq5Gdujk48nBjOytM44O3YjpumrPkTFx4Wi9MWNsJV2Fjum/rB2qbZHl5c&#10;TFZvH8c5IZYUztouJuc8ezn5YC/cHo2iOJx953hzfNy5mLx/PXN+UP+wnXsK/+o7yXfMFR8s78m2&#10;1P2e+XO+DIf5sXFfx3rapG3bbfVwesZ73st5Fx1/8njU7p3VJnX9vlby3vV5H0dvEz8AdyaeqPN2&#10;X70wdr4hgGMWX5PSJcQ0GHf57lD5Z1KYxq/EXzTm4bzFNbT3DQwpbZfhzDixmDh4jCvjyTi0dX3K&#10;zAviJT8Zv6Urf+jKFXsh7uJ3b08c/53RLe7JmPHe4PH9sftiD8SOLi3jt/KewHLfnTFehP2+fQSX&#10;/4X0/FiuRVyGPgUe02K8k+aCGP7UufzcH1o7zkzH6DqS5yyNot/eDaaOtkFPpgOx0ZRpGTOn1/sf&#10;35DizV1XknS+WYRXw1H+w6cGd6cPnrHZYPDg8OD28ITicY7huJ61tQvOCf+7nRSf91uGw+tDYDZc&#10;Huu8RHxo+ga4WexMmWviy8XUlI/ObJzHl8stlKcdv227/KZyjJQVl7PdY8yxpCmrD7sHMffC9UiL&#10;r0n9zr5XabubJ8w5lLtHvqvZdyLn940gbdtXuQfZ32/Wl1a3y/OplpHnS7cybhJLBJd9JwCXbSzd&#10;gcUX9PX/MX5lvckvHVrr+/7rdeHFNyytmYaGO3wi2+amP3rtwuWPpO1Hr1nax68k9S0Nx8CdjQ3p&#10;JniR52CMA5d3MYanhyM/ffFk6azLnnhm35e75bTt25+nrm/mT8wcTBZvUd57ysLW8tyTFz7jyrM9&#10;GnEx+aRVLi55MLF4mHK8eYej2S4/Tllj0ra6asMnrHaXPWXVFT+1T5ud1rHnWI5/VfapZpHr2+Fz&#10;8tM/wHD4zxxvMJlOwj/G9+EvH1AG+zp22r98wXszvivlszQjsTDV6Nz7lJdbbHltaspjcJrPw2/m&#10;mM5d/pB8x7o578Sq9t1M+a5vSN2xtO8Y7uxt/PacpX8OHsMjcx5idro2Kj5iPqLfdjl388/z4qOx&#10;fuc4qe8LGefBXX5rXk3cw7+KDR7zae3UdS3JgYXJXSd90dKVxRjTk3HlrhtJ+Q/H963fe99lwder&#10;EltxTXjH9eEkt2SceGf0u/vCke8PDj8Uezj26Eq/+GDilY6sd+IDV+b9yTGMF60vcd3mc/pN5qQ4&#10;cvXx/M7GxeW3w2LmmwriLYrFSeHxrCmBs8ab6ovBycM3sYQzp6ROO2Pl6hZJG5sx23kONAzcbcoH&#10;kz1b/tTneMaWZnt8rJic7WL2Vt6+OW09c7juWTPY4xoc27m8867LnGX7l2xPn1LenDbDrXF3eKh/&#10;gJX8t+OzZy2fKx6euTAb7tI0+Ke81HZjq2c7basfZ1tdvxWfsrbP8avpJXVcuFzOm7R4nOsYzjt9&#10;kftTS5vptzqW3K5p6vaOJ7wz+if3ofcm96LxRnm+9Cq8pDF08YkZ84mrNDfyltg7L1jzHfRh6wF/&#10;/sqFzb98bfzzujX38fEbFh7b/tg1iaeLiaeD279z45qTts7kN1P/a6mjt/3oheEk58YP43f6Cv2K&#10;uT+40NjvpweLT38y3+/Mpcx6Exrz4dOW0TKqZyT1LaNy56Ri5waXceKJp4DJ5ccnLSxUPjjcdmlb&#10;zE49LB0MLN9NGXxm9IjJ702L1ydsOKpNDP/Fe+VnW5lY6HJn+Zx37/nbPsfRngbCfOPCuurBaO9F&#10;cXF/fOXM5RvzzozvjI7M56qlJZ0YoqPBZbjLd4cnG+u1LO2GI5dzpFwbxqeN++gm3r32B9nGZfhx&#10;fTOpa+n1pNx1ereqqT174YhYSdjzHTHfchGnU704vkhDplu8LgZbO447Z60FoT1YE/K62PDfrmc9&#10;sMZ4cPe16pMyuoX5vtcdXLj85mw3Fu6ipdPBYN+/mJg4838/GAx99yXB5Pi9+ZGfvjJc+VB8/oal&#10;KX/6juP7/vpFweD7Y4/EHo+9PPZY7KHoGKn737fF369bet7P5hg/nvO9Mb/Bb4PLg8d0CnhsjbW4&#10;C/9lYn7vH8ZgsHFEYy6SDv5Kq2vk3lljMt9jlurjrEf3nhsbDybDgH4DOM8MRuOkeCwOq1wZHtu1&#10;PNn2fGERPQre7nzqrPVc4VUtbdTxg+mni8c5VrEn+7uGYpDryTW2T0lKt/JNH7/PPFgxOmWuBy67&#10;HseAzTjz6GXF5lwTfxs/g3/1PWn8Fw8eTObT5R9b+Q6/s/1YfLvaR/LVM7I/zHUux3Ncv8/52+9s&#10;9XOu+r32Me+YY7su+zevLnnHdAz36VisXNlvzW9szFHug/kUGnO5cvzEOIpWZ5yIM8PMtx5Yc38/&#10;clH05WDyz8TMLX/o6sT+xMQJffS62KHozkl/PVY8vjGaxq0Z4x2O7hb789uiQ2f7j2+JT1+/9Dm6&#10;yJtyDj5pjQn8cO/oF41blsaKx0mVD2+2xoSWIS6jsRmnLmzGk4vNSeEvrCsGb3m4x3ZrrFMOu5XR&#10;ocVoDG/Gl2FiMTApvLVdfE5dsfbElMVaJ91jymkW1YWz32Cz4zrf3jgLXLmWfQa/HQsX7/ctkr9k&#10;28bJ9Qm7MdP+ja/k/vEZPlT+krR+kXs6HNf9xXtHc+v47ZnZfsbS9GEyDKZTtK3nkW16vzqYbOzH&#10;/7yvcHY4Vf3urNSxlNeHkzcOoiPjSd5N5l0UJ9l1T8EgugMtgpnjwI9fl/T1MXPQNAc4LM7MelUa&#10;w+uT4sRwV7kYIt9ItG5EW75FLxhc/tcpg832x4fpxjQF8XFd26dM/sKlZ4hTxpV/7LJw5SvCJQ6F&#10;b8Sv//stiU2+/fi+v31R8PeB2Etir4h9Y+zrYo/FUi5O6fdvDS5fu3AZttOr6SvGpfqhWXdtbo9e&#10;QVcU//bNye94ct7R8uEt1ZcNVlfbyD7DObXr90FyDONQ3wtzr6tB574Xe89eWEe3gHfV9qWph4PF&#10;v+RhsudrGyYN/hrPNw4j5ROPob7cNnXGadUoci3mJD1vPFg/An/bnyTvd+hX/E5leL9rNR6gm9uH&#10;FkOD4TvTR/DtcowzFvYWM1NWvMy5pXwQvmo3vBlOPxIfrh6dlI+rg8flK9rHtOu+23Z93XFj3rnq&#10;N0mV9z3T3nbq4XS1la3McYvd2bYf7rR7H3L/3HPYpy81HoLHuDJ/mNgcfbixYrnyufHd2NvOD2e4&#10;MNz20qUvvz++RSv74FWbXb3mpmH0L1+zYujNB37+SOZA7o5/3rNi6MxN/03KPnf70qR/JW19Z983&#10;Yr4t1yIuyv0wXzpcud/9fPrCaBx5+DKNmZbhm8ys839PW/N/tGU2a68nBmO4MswtDp8SbE67mnzK&#10;2zZl2tKR6bYwebB2OHFxecqfsuoHr6WNqzhh4XXn+JTF4C1e3mtIvticc4xeArd7nBy7WO8cOc7E&#10;czSmI9vO3/HQmQuDvS/jT/W9lPMTuFqc3dJy3dzfYnLqyyNS1/7uGSt1/2kV2sDjrotKOvs6Jl8s&#10;h8p5nbt6Yo7X99a2+hgNxfjYuw8X+u7F/+COMZI4Tboxffjf8LvnL/97TXwSR8Yr+eD3nxc8OxBf&#10;ib0p9gZ2/uLDcLnzIAcX5mkDn+3Xub3Ua09HhuP2e+PWtnHKFyye/JYLg8kx838/kDJz3WKVrenz&#10;/aGfuypjxGuDybcuPflv741vPxh7SewbYq+OvSp2LPZoLHWfv2vFJX30mjXOpF+4Xrpy1/jld4q3&#10;+K78VjF9s5av/1OS++M7cjOuhbUwzD2EW2K58Wn47J2mW5gH1L54nDJzp9rDtxkrw+By0KTF5NRV&#10;V8jzwZvhqW/IlfNK007/OnqF566OltCyM1e9djNnUE7uvDH9hetz7e1Ltt9lPGB9jN+F28No8127&#10;Psd2rs2232u+sn2Ga8k5BxNhJe6p73D9+pHpQ3Z4uF2rfYYT8/1y6fhzMT51w1GKq9qytCvPcYxs&#10;e++Kwck7HowfbC+eZ3twXuoYsFk770e5TNK5V/pJYwRjGnO5XWOS+/LduS9iiviFd6SYfN7yX/EY&#10;bz+QtSUH15qQn7h4xW76Lot1Jl1rctXiAh85FK58Y+KWD2dsd3f88mjsoeWf9d9sm5/+TOrFDX3s&#10;mhXfgd98e67nWK7VvTL/1DUlSWFx8TgpHK6uvKX4sm9mwOXbnrbnm8ynLkzGlfHf0TFgLe7cub+t&#10;HA6rh83VPLKtXfHzpA2PT1jYCJvhdHE3eXjdGLi0K15me/QIablu6rSxjsS+o1O0D0i5OJBicdrP&#10;cYvLKe+2NHWjX7ePSBktDDetn+W5l9umrDic548bl/NKs13byuDr4K60MYnbPbet3r7KffNQLH7L&#10;cz5+2/fhrPUuDj/QJ8gPT+d/3hWY3PHZsxde4AITXyFul8bqW1ZvYMnT0GC0WAWct+s+DiaNzXoM&#10;3HnWqMLotrkgeBorj85+1TeS4sbw+E3ZnybnG0U9dsrwVljsu51SHNkxrCOBy3vjL37mysR7XhMN&#10;7qboEkfCN160+fajSV8Ze3Xsm2Kv2rYfCZe+J2PD29c78YtXRQvJcWkvcPk1sX47Lpg8mvJ898Ja&#10;a7GjeDN9pzrj16x8eXTu4XDq/tdf2sFimGf8+215l74lBgfLN8/OM9i/MBgOw7aJiRBLx2AaPCsm&#10;y8delnL8tN8mOitp6m13DJS8bc/bNhyHiTRh/FgMyN41x567a2ew2P/HwmP53W/JPsP92+ekXr8E&#10;s/UtODcNtvw917PDt5z/WGzXt6SNsZlrq6UtTq8fgafF4/g4PQOeVtdI244Bnxk/jsFX+Fuc3dLB&#10;eMfwHqjbWY6Dh0+dtJicFCaXY7umXIN+xNy3a9Z/GQtYXwKXO87J7/0n+b10PZjcb9PmvRCD1HHh&#10;efHTg8HlC8KXLw5vuHDFMP/7yzKuuyJcN0Zv+0DsFw8t//vU4fjj3fHNh2KPxh6LvST2SOxo5kfu&#10;Wnrb792U9tnH94zEMXte+jj35OiGB2IuYK+1JI2Nm+2kw5fv+Ypg89PCl2Nd+5fUmuzGzCUtLp8U&#10;PGQnP4mLE5fRWOa0K3Zv9aMn7Lhr9sVP8Wd6hPrhzXv1ZVjsHNoqHwyVr36xHZ92wWAy/N9x7y2v&#10;7WD1YHuxOcd3zPa9ea71sTxznBaO4rnF3/iCfLE6+R3P3eq1n7m96kWnhxOnbLcOatsuJuf4g9XO&#10;B5M7ljsrfpc8X2556soRsq2/8Cxpi+IDYITxufhbcQZ4ojFZsfjc4OV5CythdOebz19Yix/DSZov&#10;LYKOYU4PrtpWPvNz+K/jOIY5v2mHJ8Pj7r+lcJqGYX+YLCaIhsHEYoi9sH7EOmv/FSFW2Vqqj8dn&#10;/+jw0ibq34/Fp18Z+4bYq2LfGPu6WMq/eF+48t0ZF96aOb/r4uc5Bs3Ee4X36H/gsnEqDRH2Wsf3&#10;7dmmLw9vNh+/+w5z7iPuCOPgFQ5ZDSDpYCANAz7DN3oALMMzq/OevXBzF3OR7WJ06ovL2e48wf7F&#10;hx/PvrQonBj2wkFWHp22U2bfrvnOOeFxY0ByfbSJatz5DfKuafgxLPabv/V563f7Tdq0XjvtbW+p&#10;34d3w97pW+Ba+f5WNvqM/gEuG6sxmkYxOal3R4wc3oLbwGRcpjh6xh4sTb7cOelwn6bZHn/vtn1z&#10;nEdjxeicwzG1KbfONm22/VeuxXvRPjHXRx+ofpH777l5lnBQX8wHvC/GUuI9+Qu/x0lwDz4Ll991&#10;UXS2mFgh47oZ2/3UlZkDvGrN/X3ylqwvuSd++eLYy2KvjD2+5R9eWob1J589nJi6m+Kv18bncyzv&#10;EB/yH4C4Mg1jePGR5HFi35GTFqfVx6wBhNlHnh6+nPpbYzefuuHyKYszD/7SCxieChMHo6sjpwzW&#10;VltQHytfPvFJfKQzaANLZ9/B5vLotLXPcFxl8Fabwdniesq0cw2OWa1Eu1jxOWkxPWl5dvYvV7ad&#10;PF8x38YH+BOMpfvCY3pFxxvJw+R+Pytt+aA6bfs/Z2lfjpz7N7q9ew6Xqx8l9b9m/W/iHIufwVrn&#10;1N/zRzxjzDkZnMYx6BfGyr4X6H8eu87jeWssNvN25i3wYX4GR2Gu7/ngxHzubbEnYvKjD8Ns2Iv7&#10;Dl7DV9hLr7CeGRf1n1DmR5RNbAbtwjnMBYrFqNaR/eB645OT8nPfKrLWzzeUxV/8h8vXHLfYiz+4&#10;dcVWfPHB+PQjscdix2LfsNnXJ300fn50jRc/fdvS63Dld+fdeUPOYY7S+1Vc/tr0U1+99Vm5P8Xo&#10;pDPv1+98ZNs6Pxg1GAx3zZfRLOgDnStLCn+Zd+kfnb0wGXc9dmbwa//CtGNpNxryK9MGRtRSD8sG&#10;e6Vwd+LCYLFtfbI6bauF5PiwmOF9roXB0fLhpK6XdTt1xeSU93sQ+f3wuRw66fRH+iixYsXp5P3+&#10;ajUpcx6/AUZXL8l218zMdlIYrd51w0T+W0x+1no3ypOVxVq35Yf/Fqez33DmxmRsbfn/WDlSyu2n&#10;rOPGLW9fmKxfqM6Se1fdPan+hH5Oe6q2l983c31w2Rqqfs8ov918X781d97yXRodnzUvXa3tooXL&#10;1v29Nz7rm7I/e9Vai+q7zH92Z3SK++Obj8ReFnt57PFtO77693ctv/704Wgdaf8b10YTuXTNt+NV&#10;3uejz1i6RfH2tDWvN/+5SquQh9H48xi8Nv/3wtRbky1OznqSxlwkP9gMb8uFU1cMPmnD4JTTfMVF&#10;tN526spZkxajk9I34ClTNzwX9u4wOfnBWDjamDnpVr73uIPJncNLvfa+k2yOr1xbWc4Dp5V1/JV7&#10;BP8Gk4ul8TWcuOMxfvfM5NNG+2rL2YbJ/T7L6Ysb9z8l5WOjExmDKL87beH30ew/5/TNAz43WMxv&#10;5ztFeMFgsnfAu0In9N75huHg5GAvPK4mcW787JyYNCY+4i3nB48PLjyWN+5//YFYUtpE1+VlG67i&#10;DTAW/s46Pj78fTHxGa9NXePoUg+fy6eTx5dpH/hy9Yuk8LhzfUlpyjCZVvfzVye+M77627cGlw8v&#10;vfjv4stffHH8+qWxY5u9IunjsYdi962Y5U9ln1+9JmPLS3KenIPm4jfg9NaPiP/DiegYjclIvmv6&#10;sk3LcP/oGTCJdY3fc/IuPzvvdNLhwrAYTtGLvOtdZ5IyY37rnIefNVW2GZ4rf2z/woty5uRxuvLi&#10;1NGMYYqyzlVt+zi251xcTPqqr8x5Y+Io4Ew1i6/OdadMHt7CnR0mZ/s7sg1/YHAteb9Xmfngcsfc&#10;A3XTL8Gx+d3SrmPOtUi/SZp6/YLrwg30H66/XOKM+C87c9kOg7ftwVTjPlqw+palHsbCb+X8HT8Z&#10;LOb7NDznUAfHvAfuV++jexdzn+e+7dXdaTbmA5h5Nv1Utb6kM9/HvzvuO7DGemKGzI0Y373z4vU/&#10;DNahvvfShcvlytev7wJ84d5g78Pxy0djL4s9Fntx7IH48Yviq0cy53db4j1fGN3tpsRsXLt0EfPS&#10;fE2fdPQZwYqnr3UjvucJb3FhNnN84uP6nYy0a1naiMd4Yeympy1spmNc+9SlGRefT94wNenoyV/O&#10;oYdPq+88XNJy3RPXNp5cbM82/G6MRfLVkrNdrpw2O858QvIsbWC4dvK1rT0uLO6tsW+pM783+xff&#10;s61s+ChfMA4zF0dngLe4MZwczKymkTo8mj5Rk4/dk+07kxpj+JbqfLMPb74zdY5pf9g+nKLrSZyX&#10;xS+Hf/NZ/Klz4MnzPbGO3kXvF9ypJnbuhr3nBSfPjx1YeClWAk41jjh1jac4uLBYHk/WVtwF3lz9&#10;OOXm+Jg6/BMGw35YhycXk7P9mtQpL0dP/vU5zk7DSB5WOqZ5vsm/Iz7+7hcs/eJnrgrniG//l5uj&#10;ucVoEp+/Jz5+ND79cOylm7086aOxB2MPbLry4Sdjlo016SX6Av2P6+yc39eGL+ceiU+tpvw1C4vL&#10;I1MHwwaPyomfHUx6Tu7xcxcGw2F8GC8crtz5vbOf5JPG9PB2dAwct1i9f+F1tdqUwWwY3di41NGR&#10;5eGxNi3XJvny5OQbR5Djux5cFkduPEGum34Mi+kwUrx38nBWGR+R7/8Y2lYe36FptI37kuPAKphe&#10;bcZ58ptZY+xy/s4Tpnw0HPegfNq1xlw/rISZxdn8Jlha3I0/lxuf8WQZ7C0Gp10xOG3LuVNuH2Xl&#10;0Uk7p5Lj03rg8uDxy9KumJwyHJlm4Zoam+J+5RpdL53Hb2uflW33hObHJ3xTrnFJ8Rf6Fw7SdyRp&#10;/fXCaG4Xr+/KvefStQ71/Zcf3/dzV0dXvia896bw39uCufdEx7g/GPxQ/PORmNR2yv/mjtTdHmyO&#10;fSH2qVuifRwKzl+QPiHPQ+yk+yGmFjbQMQaP8WR52Cv1X1LVNeRjnfdL6lv51ZmfGg3j1IXJ9OXi&#10;8paKgfNto70xGMXjaZf6Ym/SvXg7GgauPPy5mJ128FN+yovpJ6ztwfXRifFgtotDzn5i33Dl4cb4&#10;cXWQHEMKdz13/Ty9wjwcfKX7wtDhxPKdo8v9w6MHj5s/fePCSQeTR8OQ9ruHjpVzFd+TlisnhcvV&#10;rbfj4t34OB/lh7iDd1/fSkvG+cS8ia8YLgxjGRyW4sxj/I3BZ6YN/2t88oH4YAw/wJXLl7WJ4cni&#10;N4q9yZcznxM8PjfYl23r5+Ybco7vfHC5mnKO5bjGg7bfHDPfZx4F7zCf/eGr11hQDMav3xQucWd8&#10;997g7gObfz+a9KUx6cOxB9f3MP7s9sRgpP0vZP8fv2TpyrRrv6f/LZhrphnS2hndAg55H2HUt7Cv&#10;ynv7lbmnMRhUPph7S1OGO7hiOWFS7/rgMp23OJlUvXm8wVEYZfy80y2SL2dOm3Lo1FeXlaZuMLhz&#10;g9t+sKVacq7FdTB9BmwsluY3tF/JdXZtzLbdOc38pnLBLW0+v7Ux2ykrZ0xqLYUYMdpq70m24Tod&#10;p/EaOafzyZePp7z8PCmsdi/0X65Tn/XKM/M7z1ocAnYOHsOb0SdwC+9YtfSk/Br2wmB1trvvVicP&#10;u/m+OjhfvSJpNeTtXuoD9YnuW68rae+Xa871V3/Pb/72bBsndH1ffitcLjbHP4wBO1d9fvz04Brn&#10;zXyIuRDx9T8a++nLgslXxu8Ore9f/PoNWXd9S+ZE4o+fv+vL1qLeG3990TKc2bcDPp92f3hzfD7H&#10;eHvOY96RHuQe4HjG1f2P1ac9ice047HbU148Tio/uFzszrb5P/HLEyt33clLa4bJjU8+denMjYnY&#10;yiYPk4urJ+3B25RV30hZeXLS4m1SnFl+sLzYnLId55U/YdOIk4fHxWT5GExuTHKOMbryDrtTZ40N&#10;DQtHpSvgxzB5h7/yuWfK4bDUNn2YHjHYTKOoHn96ymP6vXLltNPefceFYTKNpHOG2R8ew/8dP087&#10;mknnOvjg/vh9fM37CUt8o1If35iKc8JRz12cthrGecHdrcy2OAy6GTwdPRh2FrsPJI2Zd8aVcU34&#10;CZ9pwvC7c2jZl14hX1zeUseDz7AbRy/OO8YcK+mUObY5OXHK/d+RK7b57KuCzYcSl399dIzDKw7j&#10;C/Hhv34oPv5gfPrh2CNPptZg/+WR+HbeBXr0+y/b/nM1x6bR9JpyXeb76BYwmfY+72Pn+563uKQ5&#10;sH8Qwz/LC79yYZC+j1ZQHE5+4h+KQ2kzWDm4DZvgtjE9jHpF8uXM2cYj4fBgMPyF4zgSnLZP8URZ&#10;8oPHzo/rTVxeteRcN1weXLFe03xm+W5SGMzUw2F9t/rqNvmN8Fed7dlXXLttx6gOku1y6S2tziGf&#10;/TqucF3Zruaee9E01+53+K3F3TMX3sJSHJpmbpyH09Idqj3Ix0ZP17Zz3dsxrAMcbjyYXd097eD/&#10;HOtY8s7t3s3z8nyq8+T69EPVkuVz3XNv/O6ucY2PjCbHv99wwcJl+p53gt73jouiLV+64jjFDH0o&#10;PmuO+iOxj14TTeKm9d3ZT98ZXnxffPX+2NFYfLhaBj++d81lf+5wcPyG6CAvWLzH90a/0W99ZjDg&#10;9GDAVwQ3YrB5sBYmi1HGmXe8Wf1pmyV/+1OD3TE6s/k/uFy8PWXD46TlySev8uHJUgZbx+BreWvS&#10;4cO7uhxn8HfHkU98UtuA03uxlTYMiy95Sky6HXs0DrrG8GpYPdpGNeMzFg7CTbETw22bZtvYAkbP&#10;vB387Jxo0q7HSVocTltY3DgW91h9zL6wt99xSR4m48z3J9822Uc/6ZjOj5PrK3AJfu29Fd9jfq/f&#10;1PzatYatekIwiKagr6epikPAb815+Q9eMRm1lPuOkHY0YLzSOM08nLmNJw4sLIaf/FG8+/wXdePi&#10;UtYYuOxfbJY6Xo5TjSRptY+k2sPm6tMHF+7T5/xnNR34Jy7LXN8VKz6ftuz/nz5x4xoPfurOYPPd&#10;0eHuCTY/EH9+OPbISsVfiEPyDa/fvC7vx+XhMDkuPuO68Xv3ot/DyO8X+2SdOW4Ir4rJ2YZtxeTc&#10;z3LlpHhVx/DJe7+7FiRpYx+Swp9yseT7H6vSZ284mrSc8ezgRfLDj+ExPtzYhi31LIvFaYsnwRDY&#10;+2rnzTnwPLjnWqz/wFfLU3PddBjfX2X6ZmbeEvYyWAxva8m3bGtfPMpx+y0U++T+0NxpPPAaNrsv&#10;xvrG+dU/pFOevDhumO1e4dXGFaNF63fgLH+tvvCs4OwZC6dhb/umpL03aeu+wFecA/ct9ibfWLvs&#10;B5N7vORhtnLHsR9MZjDZ+MT9rO6f+9W18kld43wjcfScxsTlN4hX7nrXpHwFbykmH4gvx3AVvvvW&#10;mFj7H7pkacHve8H6BvMHr8ycSPyX+Qbtx2/MGr5bEm9/ZOPLD8VfH4s9Hns09kjswfjuXVkndTjr&#10;n65e78Ebn597n3tIf/GuP3D6wmb4YbyNDxeLk8Lo4crly6c9yZWVq4ffNGb/LWVdyegVg73Di23T&#10;NzonKM22WAuGL8PJag8nrtR226SOzlwcnTRtaB6D0XCWnlw+fELSpyyctq18cF674dvyjbtIe/g9&#10;nHUwEv6KG2x8Su4R3WFwtTEUKRutWFuYfNczF25/yX9ypW4wHMb2+7Qpo4U45+CxY8BzWvScSwwH&#10;3k6PEzvD37wLO596XjD5+Qtru04kef9XZn0InLaeWj2+iAeY07Dujf478XHwEx7DyXfH794Vwwvw&#10;ZFqw1BjOeA6vLh8/b2kZ33fuwmP417UjafemtNN2sJh2MRzcsRz/PRevmDj6xU9dvq1jvSZ849r1&#10;fYHfueV4YzH+5LbFmT9798aXXxKffmns4dj963vLn3xh5vri2+az35lju9a35Zxw2T2Y3w+XjdM7&#10;7/U1C1dwPvZNMViIL5sPN2bvXN7Zwdpsj27R+fy083+q5cRpJ525Jc+n8cj7F+bAnb04jGurH+wo&#10;lucY8LgYkjxuB+doKsbccGQ4K/0bXpbj5vfAUrq55/tPY+JLzPtWQ89vpN2MNtG5vRwLxsJlBsvt&#10;Zyxhv8Fx+Etjdr6ZN2xflu2J+eh15Vj4p77CPaP9uBe4/2AlXIazMLpzmbk3cBv+iPF2f4uvyjfT&#10;bjSOvTx55lbUH0vb7ud8ydt2TOf3nGYdY9eO5P7C5nLlXOt8n0psjr66saT5/V3fl3thzlrcvVhQ&#10;vMJ40fhOLIb3xDcO8Yn3X76+WUjL+HAMr/jYDWu96V/cEx998eavr0j68tjjsfgwTvHXd2Wcd9Pa&#10;74dy3H6z6Dm5J/lt1qfDicYInB4MOi1Y+7Tg8mZwdzAaLjdOQ5vki8tp17m/p+7B5VMW/sJgWEzL&#10;kH4JHis7KWUx2Apz4WSxMnn4rLxaRvIwuLisTtvs3/3sY3szddWJlcdGH+m+jsG2NjB5NA7cGGZK&#10;aQzF46fn9+aeTHwgDgs76RVSmAxHi8m2s3/Ltjw9Y46Lhxf3lW3l1UHmWElh+fBudcXwpPpOXIK/&#10;4S/z/c2+k/EpPNgzhbWs+m9SGrA1S95VmMyqYZyzsLvftTi4OIDYYd9cYz+UsncceFILHj14dAz8&#10;eDfW47+xL9Gosy9Mtp/5a748Pk23oMuJU/Zfw9aw8uX+R9/10ZRvWN+7922iP7418Ua3L/vzezL3&#10;91B8+rHYw7Hk//7e9f1740BcmU79zpzPuazN0lfoN2a+z/3CIeELbJkYOBx55uonrSaRdwSOzhxf&#10;9Ypn57157sLRr086esXwXvpSMenshRXK7b/Tm1MOi+kSuOVO98w16B+Kv8lLceTZNv4u/82zhiU4&#10;Xp97nqXfSEPX55rP950TOqnUeAqG25cZY0mLS/GH70wb2K29+1M9I3k8Gm7D5GJ4jmF8IT91e3k0&#10;vMPlR2vWF9F4B2dh5pg6vmy+WjyHfOfotI+f0z9G26j2kbLRP+Cxd0Hftvc+05TxZceiL7kO9xcm&#10;6y/av+W3+/36J/2OcUbfpaTulXeFr5Qzx3/wjM67HFxjSd8N0O8z8cu4BWw2LyJOjv2nQ9Exbt7W&#10;ph5dGHz8FUlfGXt57NFYyn03/zO3Zp7w+sW5acv/Mtf0rbnewWXfNYMnxtywFyYPD4bJ+HD15JS3&#10;7rTUx5Spb6xc6mgYuzm/5GfuD+eFoTBy1v/hv+XISQdTd3h54uK66ofnDibDVWWO1/227eJ48sXq&#10;1BV/nW877+Ay3KaVmO+rvhFs9turFz8jukGsWnvuhT5qcLf3J3Vws/iZenXlwUlhMLweDdnxYDHt&#10;uFr1GQuXYS0dY2I08OLul2M4nrw5vtkXz8AF8Cv8xLfn8b760fPyTib/uhg8xg3FHZizwBH5GQ7E&#10;1/r95KSwCt+tXnZwzTXwMxwWJv9wUj5CB8aj57ubtA46BRsNuXp1tju3mGPCQngs1tN+/Nga6HIM&#10;57h4nQMu/+Rla23UL1yzxn6/el0w+cYVT/Hfbs73tm6JdnF7cPdIcPmOrI16Ufz5wdgjm28/sNb/&#10;fSrtfuXQ4sp0vydyDtxcP9HrzXXhkvom7yBMwTfFSTWW4DnrHe73e5KnTYymW30y295z+WLvVl8N&#10;OdgwunHTbVse9pTDpT0NZPaF9zNnV30iz1RfS68tziWFhcOPd9w27ywshqGevX6xzyG/j17l+dKq&#10;YIrn374obXFl2ikN47uS0tb7v4zZLi5lu+uO0w7HZr1PSUcTKQ6nvXlBOD+cusd0HJbf8M35beXL&#10;Sd2fYnPugzIa/Yw/ipvP3fql1OPMcBluD5Y3dvuspV3A3MH36h5pVy5un9T5VnFxPcdyf0dPNu7Q&#10;V7iX+mHxKvoP1r5p+63TL0l9ZxCfcW9H44PNfArHoJF5V/CYflvrBSu+871J339lNOZrVwyR8V15&#10;xMvir6+IvTz2ktgD4cqp+z93rv+d+rW0f+/Feddyvu/13HP9x87InOYzFrY0Tu60hbfF5ORHX7a9&#10;lz/bHisuP/XL4uRO2fSKk5b+UM578srDWji9w+e0KWZmHxy4XDdlg7nF4RODt7FiatLy6q3NZfbZ&#10;jgGTJ65u4qdHs5jjNC4jx7iYnbBwEObScYvJSWEr7aJaRFLaDt7M5Hf8OdujJw/XhbOOQzs2T1dM&#10;ftbivs4Br+3vOGN3KJv98kwmJsO8M3/kZ3xp3knzE+J5hv/SL3xvyDYzB+jdxZ9gNf/Ck6s1JN+4&#10;5APxtdgPHFzaxXsuWXNwOK6xWzWJYFvjM87PMWKNWc7xaW8T39x2qaNVaCu+TnwyHY7vwsofvGDl&#10;fbP2Ry5d60bE4H/o6nzb5dDSLT5x04oxsub6929e/8nzp3curvy5Ozad7uHNtx9Kel/4xm357+vr&#10;o0dfsfQ53w3FlfUNrtW75R7on0Y3nTgMWqPvcZZPbenM21U3Tj1Oy8pv06b4/OyF0eXAyZez7c9z&#10;Ojv4oC4pDB5sllpftje2Aw/Gjemz+todJ802Ls/K6ZJWO86zNdZuf5z73342z1PfY/3m9LmDy/6H&#10;pbrE/yPr3p//vuo6gfs/mCZpektLm7SlU2AW6SVJ2zRtmjRp0zRt0iRt0nsotEAp2g7IrsrirhdU&#10;dHBnRy5dVIRaaCkgFAFZV9FFV1HXnXG9KxcvyzAgLjLc9vl4nvf55tv1h9ec8z7v8758zuV5nud5&#10;Xuf9yTnz81qu970mbafz9oTaE349y0ibYcZyz3IersNl2Au/ey/3TTqcLhdPOp8gPizKSJn5vcpz&#10;akI0hOlTR5+pHp28ynpya9xDGTouDp83uDFdGYdmLe8cF4+TD5bPMU89scmVpy5UrSrvCJtbvgl9&#10;J2aOUR2P/N78Lr/fuManSH+pH9NLho4x9TGhttb92NvGvpKPXDm+W/T710ebOBgfuGNpo3fH7o+d&#10;WOLSjgSXD2VPSdr0X90QDSP9gIZBdzRuGr/MDY5tHJgEl+0ZoVPwfYO31vz8lx8+TKtYvQY4+bPv&#10;4+89dezB5ifHD6O4m5CuPOPlyo7XL1iduH0l0hlshsVzTwjsXeHIy7meT/rkvDC8GJ3ri8fJ53nV&#10;TBLvHhJ5luunvlF/jDUDC+GqMmDi1S8Sh5Pi/Ll91xQmT55cTpzzMLY8OudgLb5b/eF54cYxPhXV&#10;LM5euPByjxWNRJm7T867ruuAuY5PkboxJ8at8LvOS18w2o3/2ph6hD5JL9aOpo8ubqivaV+MrmH9&#10;b2IrvWz1+A8/8YD6rl2yYPGLg70x18BxGIAf42Z0C1gvzVqge8FCfm/2ibBiZEI46ZsXcy/fB64c&#10;2gVMpiX/7u58k2jv+Ib4n9042ipN+UsH4x8X+8qhsV9kpY3fk7Z9x/g/kr/ZN/zxP3HVuH/5cp7H&#10;P+8n8m76mHLT7+BHNdOUJSyEI+a3U4OEneXJF4wyhy/VNIQxGFNczjXywVsYwaafcjE5x7SN6bNR&#10;7pbjahJ5djXb4JJ3mBixgsNJgxc0BnzOO5sf4VHG2jkX6rpAfh8/mo6LqV86lnZgXIbLNfH8dm2h&#10;mKssck/lAZ9X8DxxPo70EM+A1Xwu4XK1jVwPj8Vhunvh1My7GkNw0lmWyrWabtKmfjD5v98t7ttI&#10;sBuOwuHqQUmjQyhTWIwzWwfEkYvJyavcYbE84vBbP4Hp8Ln1lvvUtzvvYS2yz05YPUYZ552NM/UL&#10;TGheMNdN/Ub4XC1DO09bwjfeFnv8JWMO2H0ll4/5Hz7z/ivGfqhP7Bg+958/GF+L42mn2uq9sbtj&#10;ju+IHQuPPpT2vT/tfnc0kCvTX3JvvErdvya/x/rosY3BozODK7GpS+DCxeMNYz3Pmp7vLPNTxptX&#10;1gXly7H1vqlh2B8CF3eujaYRg9NTW57axXN4bc7DUhha7SHXCK+O9TjhxGhcd/JjWLtynzyTTm3v&#10;4NVrkke+GO1Y6HrXTlwXh6eM/ssfRbz8Nce48i0pD1pNbTkuLiuvGB2iXDnnJn+emnC1ipnPfWMT&#10;02H3xOX5fPyaD3n94M4ZbdLczLivz1aLeOHSx9JmcODi8YznnP7Y/pcQP6Rv6MvwG5ZOP2Z9GU+G&#10;pTgufmxNw5qz9idf1zy0yVVWv+Wcw0FhvHx4dfdUXzow2V4+64S4Mjy2dkgj4VNkfc9evo9sjwa3&#10;I5h8bXhy2uWf7I3fxb7Y/vCMm6IpJ8ST+b59TXhb2vKdsfsWS/xrSfts8v3Jnqxl5z4fuTLP2DrW&#10;Lo0TymfiMWyBJebccNkYh6+Z4ypfeFu9ImG5Xs49clHOJez5zSOdpjy1Cxjwik0DE4rJiZtHF19y&#10;H/iwwhNzn2qaea65vr5XnSLvIqRTwAl+aXBj4jGtwLvDT3XZec9S7h0L8zunz4n6rY71orSBGGzV&#10;HlxTDp3rjeVTB4Hfb079GW/xtPntKthsPFs954LrcJx+4Xrv4xj3VsY0Eb+BFuPbTfYM0sL7W5LH&#10;73UeVxVXFv3eXsp+asuwuZxXGZ6Xco3BZAaPp+Y8ObT0mQaTpSt746K6NJ5OTm5OUt0+acbi7u3z&#10;Hnk340l9Cme5J1Tu5gr619T89JnqfpemfV+2rCsnbNu+PJrc1nCNK+Mrd+1YG/nrW6K/Hc4c7460&#10;2btid8fuWcLjA5e/sG/od74x7v7+G8X48fC5wYGNA1u6//r0gbdTs8CNceRy5VMTbhgYXA6d9OLV&#10;aSOd77Jv4l+XfHB5+iuXP+dY2uTNU2eYYdf+1g1cLhavTTxWzD0l8TUn8RlPhq09n2smB3ddsTt5&#10;hfWPS3xy72LykgdO+72wFR7SFjomJY2eDJthaHWLxMuVl7T6u8148sDVyXf5vfnOCJyXVq045+vL&#10;kWvc13NgeC15rBeWKyfElee+Jm3MmoW2rZ9NHlQf5Rz/1AuSFmtffOHgNvgNPJZ/rv3BT5yWf8TU&#10;Jeq79pLRp2kO8BX+4sbVKXKNvSn6c7E/xz85zyWfvt51vtyjGnLaqnkdjIDR70g7hclvzzHs9417&#10;2gU92frIs9ujOwSXf++6aBB7Br5+YX/WSQ7E3y2hdb6vHBz627+kbXef371p0/eNti3ts7cEw2/+&#10;znf9Za7/rdyLr50+QhPXl8wXOg+/eIRvyO8xvhWTLxxlC4PNmeEBf4CpNcDfqV/gc/p4/S3k3TT6&#10;P0xm1Y83D+6mzmB815pyDZ4IA/ij0gGq6SYU9y7VLvJ+U6PlX4N7Op6+j+rTfEdd8LGxP0c5vz2/&#10;k7+LY/WrTtQ5/O48arkG5+s6Q45bHgmt2U4dqm3DcQxOG3OZuZdnut/87xrcoOO+dhabWhkeDcv8&#10;Pjq2ufjUPYwxfk8xMKFxEWbTkGCzOTtMLgdO+SlD5VqefO4q3SJp9eM4b2CwdT+4DI/ldQ2e3Xpc&#10;6gBfVhfzeybdD5O06StHV7HGoE0YM9RH6yK/zTjut5tn6hc4i7aNd2jr/Eh9I9z3V/hl8gP6+FVj&#10;vx8d489visZ2S9ruHUu7fSDhicWOj/0kf7svOL5jaHw/lecps8fyOx48Jzhy9sAW3yUyX8eXp6aM&#10;B8NgPsm+f4EvF6OX9OaTtpyHy3O/Hz852Dxxuet/64LPa5MuzLly6CWt+nPOwVvYO/EXNpfjzrTk&#10;x6thurwwmMFfNn0r6BT848qv5Zn3SRxXhafF1MSf41+SY5g5OS3OPHXlyXGLr/JsDLY/L7iecsSP&#10;4TFdQ7p7NL8wNvlysXo5L898B9fSlOnJsAKX09bxFv1MH6Ehw9m5xtN5a9LLpRLqJ+afb06on/Ub&#10;yt8zOHD9L9O++p37pE3uPDG5/TLXreZc+rT+7pnMOwhXt9PHXxIczv2qYSQs/0671YbhBozm62md&#10;7+nYr2z/TvdG/c6uYPLewY+/ePNY3/vcgbTl2FfTnr9xOBrckfh33p62fFfs/tGmtfO/z/nP3ZRr&#10;bhg+y/4jio+ftZmfyftNLdncFBaZa8MH/c/cmg9A58/iMXgMGyYfrv7gOAZn9XV4UcwQZ7muGnTi&#10;nTvn/MTjrt+l7mAsTjnn/7BWmv4Hp7qmlnerriCftFgxOenwWP2rG/MYY87ji/E1xN/407Tukm/W&#10;z5xHaRfF9YT+n8XYak5eTSrhW1J3rtWeYHLxPMezDTiGw9rUT+S9tD/vpJ05xgvEPaMcOmmdmyTd&#10;b1DueLV2bMzp705orKLp0JrVA39wZakcaROTB089eYZTY37FppNjIk0fppu/lCvnHuXLCa0x0gDV&#10;8VxDoLPMb0v3W615H37rj6VOjJUt/7yzccfYhH/QxLr+nfIyt6TRWce2z//d28Y80HqffSV0uT/e&#10;M/zpv344bfae2IOxh2IPx14Wu3usV/9F8v3qFekrKXvjgHnGa86Nn/bGwRe7f+GMYEesXPn0hKcN&#10;jRkmF5fXn8Tlaho5T1OemL36v/2Kzcnf/8ReN3SM6aMxsRh3pjPTn8uX1w7uC2vnvhLx7clzFUuc&#10;NW0Ji8WnBI/ZmrFvpFicOHxeweScL7Yn9PvKic8aeGssuomdOY5pysXknHcOLsNXYXlv0uFuee45&#10;J/l2dY0l3fXzGeXeuXZivbCYndB3MdwLlhsf+V3o87Q53MNcdPabn05/mBhZvpNzxcsXjv7YPnjx&#10;6DvtxzmvLem79Y9IHDY7h3fV9MF5n9zfM9zTWvRPvHg8r5zJs2PywmQc++fSLmGD+bT7arvF5sSF&#10;b00+XLmcYsvw9fR/1h/bPtar/3BvuO6+YOz+gclfujV6cexrh8IxtOejCY8kvDN2Ipb2/O208X+6&#10;LVz5QK7JdX96fe6Xe1oz0bbhC5zQxvEy62X0Q3MOXAh/pS08Fqv2mONi6wULLiScGmWxd/PAYpzY&#10;3hDzZb5ZuHTXrxLSOeBx15MuGs/6Ie+Q59byHtVoc1xc9k5Je0Py/PuUqXGj+RwnvbwzeTq+5veo&#10;L+ONMqU94WrF5PxeexmdX/GRSX71ZG7VuVPuU70iefjhqru5Rotn48yux5nhNYPPxeiErp1mvDMP&#10;0faM+0JtSJqxAzbj5XAbRjPfeaCL08etr3VMShnBH5x1cuXOSVLW/U/Y8wZHnt9twosbz/lqGKkL&#10;9THrZPpm0D66NpD66RibOplrBdWTUtet86RX588xvgyTrT/SYOpTstSB3zNxebZ55c+/aGpzuPJT&#10;24Y+/PEd4cqxz+we/xX15dvSZo/HHog9Entt7LHYq2P3Rnu+NXrHdWMeqQ7MMx7Lb7Q/gZ5JV/Yt&#10;ZfN6mnH15YSTF+/fEM4cw5fhcMPEfZ+IpixtT/JL7/fkckxPhsPyFJsTx5+rZSReP4m1Q3+Gz3Pd&#10;jxaxGnfFux6YPMXlnH8OFuc8/2M2dYuGyVdMzvnJu3FqmszN+b2T99JhYPKNsaaflXJYzs+1vmo1&#10;SSsuJ59rYfLkxMXY5Rj3la8+G4mv1i/gczF+SXcdLbo8+Zyxf8m4b1yHydq3sdo8qjwmYTEy7aX9&#10;In3C+YnH2j5uA0/xodmPp9YrxLfal3KtPuh6bcJanu9paH+wDf5rk/i4vqbf4WDyWi+0J3D6XlRj&#10;ThqdxDPN8+a3iGjM9Y/bOjgFP2X62x/uPulv8cVbx74QOvI/Hxo8mZ8FXK4m9/KED8VOBJfvyLcE&#10;kg9f/osbhn7x9LbxLrigMsPP4LA9DhMrq20+f8xBlC8cNR+Br9WQE+rDeDHcXd3/u96UczAZR3aN&#10;a/VjOF/N9OKBufwWVq8DzHU244T36tpS4rAXHv9w3pfeMvXaHiefOi3upTyNe3Bg4sE7kwYfjIVz&#10;DVb7aJ3lXtUscg9tQXrXBHKP6hapPzhqzgSfJ0bDfXy8c6nlvLqe7aDtwz2S1niebcxX98XlPAeH&#10;kL/Pz7N/JHVg/5z5QvWb1AfsqeacECb+/7hsLMSX534/9eCYjxzfCxhtLdy37VfWApMGo7tPJ9er&#10;Q3oG7myuU8xPPdGsjKHqv3pG0qZPc/WmvNPky8ZR5de5od+c36p8ul5y2fCRm34YtDnrJb92bfyK&#10;do89fl+8ZbTVYvJr0nZfH/vBJXw44fFozzfFD+Oa4QuljHD4V+R3WV/id3v4jGBMrBpGwumLDIv5&#10;ZDAYPfF48uKJyTecPs7jzV33S0hjrlax7iQWV7dYu3DjpFdrXj/CicvF4eShU/CXmxhdPnzKwNrJ&#10;gYWrOXF5cq7dtpjzq/N6Txg88ZV2UX+ThDC5um/Cahp+03J+/r8sXIXHk+tOHlzunHJ0vWunJt14&#10;jluuziXPvEa52+dHj7av0Le2tEFzLPsFtO/ykxcNnBTHZXEg/KX9MMfaDq7VtZxcBz/1MZyKz/C7&#10;Y/4b0nyLPzKfYufNX6fWjCvBcf3Xc+BB56q5b+erOYbJ+mzn0rm2mCC/a3PceV6e9dbL8uyY9kt/&#10;q5/nlvjebxtt196Rz1wfTN03/qPhS7cM/guPGa78jdvTptndab8viz0cezCWY5pGcTlt+g+uC0/J&#10;fems3m/6B+Ci1nj4BRebn79gQMq263wXDm5cnpw4DgWTYYI5MRwWsq4n5VxxOuftIaF1WN93b34F&#10;nodbMeXfMSzlqAzra5bzncvnvLzwuLxSnpj3/g9LqH5hgXJVP8a5flNSeV4Sy/Fbcw4mqg91Zaz2&#10;LM/3PJhSrpe0zolyH/erVpH8risO5x7ub17edd/EjdvWn8qb8x5zDi9NHft2tzz0KffoPfMcoTap&#10;HowpcKbvk3ehZeDKdIyusSm3HMNEOFmtIWVNw6hOdN7AYfx3as10jYfODW+OweP6aSRNqG5g8sTj&#10;hjlWv+J0jBVMThxXnrg8492vk/cyfqgrPojGGb9pahjmKNo1v+Vqyml7/Io+tH3sI/E/q390Y+Zy&#10;t6YNH0t7fSD2SOzfxt4Y+4HY98VeNvw9//iG+HBsTf3ledb6+G/zwfCthdvPGLg817rKH08Lfp0+&#10;dGV4TGOeukX58Prg74aBwbAZV7bmJw9+XD153Ulc7tre2oHH1Styrn7LuQ/tmA8FKwbnXPnxclyd&#10;+ZRg9JqTnLh4m/NwGC43THymF4tzHpbbhy0P/xE6+Wpchrflzwmr/Z45cBOO7mNLGcDsA2cFdzf+&#10;az1DWnXq5JlcWFiOnXs0zH0OOO8eCeWnRfNptq/a/lIcQBvVp7QFa+M4cXWKtBHxqeVp9+a49C+Y&#10;jIPpl/re218y1r7M65+6fKxHPJH4L6VNvTNtynl9UL/Ge+EszlNc/jdjPNAmp+He5Qx5H1y6fDrX&#10;dJ6bUP+F0dXccv9fWIzWW5/lLWM/1AevHPv5+F7YK/KFm+P/dmt48qFh/3Jw+F18/ciCyXem/T4Q&#10;e3XslbH7Y3fl3NHM/5L3r/aEa2wfv8t4pRymXoG/zu9bmJ/qe8rW3LacWDymr+K++m458uYFfzel&#10;v8fqA5A0fM15uG3tz7UwBfbTIovDqRP42Hl+QuMZPyt1hAvTL+Cxcv3xlCP8YjRfexjkNxbDQXox&#10;nYgGpM7emdB+crjA1J26pl14trHZM2ChEB56l3Lb5BEab4Vw1f1pPu6Jh3f8zHOE1gS0BXmN1x2H&#10;5U+aa96acDWGW78ox865ttUc93fl+R1v8i7qxu+nLSuvrvul7OrLnDKlKcFmGn9xOKF5I4684odx&#10;7sDk7uNOuv1/raPkm998WqmjpJUvpw67lzD3xstxHtoTTO4ezyWuvXgvcx3vqp70J228dZFymuOX&#10;MtKu++3DrfHBvzL68DVjDuh/r//0xsWf8/6014djr4v9UOwNS/yVCe8a/xvs23P6iTHrNX7rOeM7&#10;RcfPDF8+PVhxWvAmIf1iasvwa2Jtww0nNYqpX+DGODIfDYZP97+w1w8NAz+ee0noFtcmLzzevqRX&#10;s1i36BNrB0cubxY/JemL7VgzMHbqFcXbnNsSs1evPHnJM8/NPXyXJ32OMbBWHG7CXnyYpgw7/XZp&#10;sLp4vMTh8a0bU0YJ6Rfl1Ik7ZtUzlnPzvsqu91xCHLm475rci3YBk1e+L5t2BB/04fbL9An8gz8E&#10;/6W5xg6PWTlsQrxZv5bXXBef4iOMG+PI1tn4VdrHYd2Nr8Ls2zQNfa66Yq6nWWiLTF8vfuQ9yt08&#10;48Wjnb451+Bo2qz5rO8YwQ9zbNzYM7wD7YI/tGe/f1v2jlyd/Xi78224PeETNw09+SsHx3+bwVmG&#10;J9e3886E98deGXsk9orYS2P3xI5m/rcvXHln1hBzf9oLjsjf1LpeMfnCUZ58KHBhaz5zvQ4ng6u1&#10;lLv++4pNA3s7F85xuXHShDDZta86b2AFbIbnsP4H80w6vHKYNucxyrHYK09MvcFdZSdPyzDx1XvK&#10;OsalPPlaVL+8ZOAyjlY/gKQbS9VFMTmh58Dh4nLaz1zb0yZgq/IxxvvetrrCdeuDm3vTmP5L6sd3&#10;HnDAx3Nv+LuCxd4lx9qWkG6lrmko7uG/Qenb/yn3t6+lc628A87POmYkHc7hzPiyOqrWn/Kzn6fr&#10;bwlpC12HTVnXpyIhnb/+FucFs2LlyUmrjiFtUyzHHTdzveumD7k4DQNXnpqVZ7wuacJ+cyTvYx3Y&#10;+mt1pYTWZ81llK/xRvnhHa2T1INy8q0tPp+4brnyjrFegv/+3cGsidyVdvpg7Ptir1/stQkfjt2X&#10;b8vdNtYF+Tvr76/PO3rvE+dkjemscLYzoy2fEZw6PThy2klMhl948g3rB9aWE28YuFwunDhMrq4h&#10;X44nLvPHqIaR8/Tka1juw+wfgcmwk1ZMq5g6Bd78nGPnYt1zknMwun7Ma3J9bOoT7iXu/IzDZHi8&#10;5buDu3m/6uT5jeJ4q9/qnatrJH1yaXgsL+yGq9UcNgaPU1bF1qStxuL6VeR+5how3TVwHrY7LkfO&#10;sWvgsvz8nX0fw7dY2v/TfsyJcSsYydqn0j7wwGLyC9LOc6ydw8nZXuTFdWGt9sKKy1uGbsBv7Olt&#10;wwcCPvomhTU4/VwfrTaY++FWDI54hhCGTEyGwXggPGD4lLmdturZ7ue+v5jwXTGYbD/Ju/Ls98Y+&#10;uj0+cTuHT6c9IP94y/A9/uZt4b+H046Pju8gfuv2tNvjsXtir4y9NvboEj+R8N7M/3LN3+wNR7lq&#10;PB8O6VN8Yum9yrL+FReMEP7CUrqwNX99vcfCJV6/t02DE9dXK3EY3f8zzXXixfXE6RjW8N+Q+uBL&#10;pgxhXdfQEtbHTPnFlFV5Z9KtucGtlqnjXOtcy/KSwYE7vqX85viKS4m/Pfmnlg//1YX7zPqCy/aP&#10;8DuG7axtJGnaCFz1juoL1y1Pzr27F/Oywf+MA7gwzMWL4a65lWdLm/OhpjlO+tQyYL73wiO0V5iM&#10;Y+Dx3g0HxQlhsnpi9Ax7V+kHDFaa05jPdM1uc8p6U8o9NvEXRk9/jPrI5dzU/KcGon7do9+eyn3h&#10;Mp5sfmMfYvly0nFmOhRcxt/pS/aUGONpS9Z09L9qGCkbddP/n7w849iW8R0B36XFl30L/3euD1e+&#10;KXO/29NO71va7KMJvz/2WOxVsfvDPY6O+eLHrh7zoDfl+fWLe97wweCzjC/TlX3nHl+kV5jXw1u4&#10;Vf14iVe3yHmYe/36f61hrM6PT9f3Yl048mLd65H4yhqe+Nrh61Z/txxftaTJU+0jzxFODl3szTXF&#10;8pzrOmCOr1ozMBleb/3usa8aLs+9inB26hfmA36fd/SbcGa2N+lTs4Gr/TZTysd17gNjYWu1jITF&#10;4qTRJibP3p/jicUTl30TbnLrqSnjyfW33Jz28vzBJ+b8VX8qV06oH+vfs434ZjKdz5xK3zK/xXVg&#10;3xNbgruJC5/KsbUI+zd+JeEHcgyj7bXDpd+Re5if6Uu4W/1bE9pzMDFZ/9LPtE3vJD/DH/RxONHv&#10;5OcdjAdw2fwOJsNp3JkG53+CP3rNaLd/edPA5K8cGpzBnqdv3zFwGQ92vOJT9Fjir429KnYilrZO&#10;c/Y9xN+8Os/L85UNLVCfsl5j7QY3mn5t7avnDxw2x+3ceHPGQ3HpyVsclhYr9m5KWmzqzLiYvs7w&#10;OWv35ru0R/oqbJr7I2EsowvjnOrK+epF4kmbWAbPq/HmfL+3cOkoO/ONWY7KEi7DhJ+NuW914oRz&#10;jU04fQbmOO25ng9PrTN03TfhO1If/rOLNmI+3jl57qu+4K029Y5c55lwusdJc713MAYLHZsfiVfn&#10;zjXarPbEj47GhkcwPL7aunpKHTG4rL66DyVxc4/q/hek7jadxOXy5vNT9klXJ3QNY2S1ZsebR53R&#10;oVp3Oe586MLcJ/c1BzVGmzPRSuBy9accd49J8nQNMu2HBgaTjSUt2/wW5d217Mvye9Ov/HeD+UX3&#10;+W0N97li+Hz++nVZx94Tbe5Q2vLdaasvj70m9ljs0djDsROZEx6N/9FNWau+ZnwL4+2ppx/NOzya&#10;3/KKc8PVzg4mbxx82Zpf179OW3Bpw0kuWQ6cdNx4d8LqF4nDa2lsNXbDZny559YHm9cFlxNWyzhl&#10;4DAdefopT8yFx7AWTq/Wm5/DoeXJPWrJd2WOi9NrwpdzjDPTM3BlPHmu5wlZ1/L8Ru+XcE/S8GMa&#10;DX2cNm5cwnk7d0jcGIVjsxUOnPPwd7VWUSw+K1iddFZ9Ocd4No7M7FvhB+d/Foz52hIcMW/Cb8o/&#10;Uk84FC4ED+GxPmYOib8Uiy8Lvsae2jLw2P45Zk70vtgzMVjMPiLM8Qe3je/EwnBYDtfhgmfBZRyZ&#10;Fki76HdAl+dbM4LF8LdcynvmWryL6ZvWFovJeSf8rn0+oT5Px3hme/w5d0W/2Bv9Yt/QL/75trTT&#10;O2JHYrcPvF3hyQ8m7bHY98deHXN8InmO59r949tEv5x7ezfvXEy+aHAvY1xx+YLRtycvnnisH895&#10;r37s2Dl9mc3+jaP1nPTlPE3E/eHKm1Ju6gyvNPevXZLjS1M+qRe4pXyEjeccvslgGU1CCPuqx+ca&#10;+27md0RgszJVnrAQ7sMHmrPndq0vv5//ifm2tI6XiXuua2CruoHtxfncHy5Lt3bYPDlfTp7ri8VJ&#10;1z5+wbXL9d5Fu6uGMcOc8+6eBf87v8v7COk12hEtAMbRWdQT7bs+KSk/a9T8MuAyrkzLoP/SmIXT&#10;R2MFlzcvuLwp9XducFmYNL5z/R52QtxaXfHBmJy7/0eb++PhcL/4nBBnts7WsSHvwpdSP/Se/baB&#10;PpiytJai3H8uZdDxLWG1n4R0Qf3O911++9q07xujKx9NW70/9lDslbFXxR6M3ReefHh8n+gzuzJ3&#10;vCpz2C0pu5TXG/MecPmh50XbPDsYsTH+WWcOvjy58nP2XG8YvHJFw3B86kmrT0bS4Ft5ZkLY1vT1&#10;Q8Owj4TPhbU+GDytGJxzcHdicvXkHEuD21P3EJc2ObNr5Z2ahTW9K797weacg8v4McytXp7faN2u&#10;aXk/WOscrPXeMPr6HK9oGonTNfpbEsej5a8lXT7XwWn3LV9OCKsnHt981sBn63t8mvnB+S6c/5S0&#10;XmHsN27jEbCxazEJ5zc6pf3n1BnugovSitUjLH5669Brn9kWvL0i427q2FzqmYT2azyb+LNJ/3Cs&#10;mJyQLwR9A47qS9obDox74VrVJ/WjxMu9Esd98DztcWU+nev1Uf1aP8aJ9Xl92TEuTsvAv3BA36b1&#10;/Qt7n/50b9rl/uFvUTw+nPZ6NHZH7Fjs/tiDsdfFXh/73uU46f7j+gs3Z29g7vVMyoAGg9P4XjC+&#10;o3+bk3ZP3vnpl5vTPy8YIX/Y1bg85yn4crE4+fhXyK9fT15dHp00nNp9H81z6JDKx1j1zpTBE/m9&#10;9KEnExrzfj5x2IdXTa3dODVxFkbr19UPkufdiVs/si9B2XXekbTmT2hsw2/hcjl5noljd+017yA0&#10;vioP9cKKp7kGxvf+udb3+xwbA2C1upnvqK4m/vf6HL9LXcb8Br/HOOLc1DN6fdLoIz/7wrSjlIl3&#10;wSeM8eYxc50CZ4bJsBgulz8nrN/ihUNP0BfoGPgsbDYvoeHPOuw4uSlYfN6YZ6rDqQFWx0h+Y6rr&#10;YHLXcpfrxd0HNsNl5j9e7PFj2o81P3zZeGK+iKuYv3buk9/pey9Tx1F3yvO9W0e/8x8lv7tr+NN/&#10;63ja7InYS5fw3oRJ++bh+BDdkrXqfdGVd2aNcHvaTe75lpTND+d96BjGm3vPzr6yjcNHznrfzRuC&#10;Ney0wZVhEu6LS8IheG19b8/6BZelL+Ya11YDSRyOV4NOfpoHPaP+cOsGthabkzZxtpi7dmBtMTn5&#10;rA3uyLXl1Tkux05YTF4zeDINo7ryciy+JXHv4d3gL+zEa2FwcTXxasAJHReT876TL/st4gxWl1eL&#10;L2nzN8P48uczg8WJO3Zfa4QHUq79nn3OwWRmnzeuTL/QnozdtCxapDaN67QtpE3AaHNKOu0zWzMe&#10;pw4/dsXgvx+48qRfjvUG+5nxYnF7jfhQfjjHH006rvyhXAcb4QV/YnNO/Qce0yi1Q/4f9L/O4fIu&#10;+hbc4etWHS3X4uf6NIzRr+GFtY/i9eUD87VV2EJXdp6m4r91+HP6HtFfH4g/3MG00UOZ690WrD06&#10;8Lb7+E6k/T4UezT22tgjsQdid2budyRt/ub41u3Mb9w2cN9cQv+mK+NdOBcdce4Z0/emRglX8eaJ&#10;zdUvcixNntmHYTTuVY1j88Dn6XtBs9Z/ae76p99GI/KdXWVuXDT2vStl/YsxXIpm9GTKhC+M/HCx&#10;62sJceGpOfmeB3x3DEfVe/Ez8Wq+eZ75TecpieOnsHjqJOZSNJ335Do+OMZf6whzzKAldZ6U0Pxb&#10;3cDiFcu1NOTHExpv3QtfVv/GhPo8Os41xefE5fVc71HNLeWi/bIV3Tvxrku/cOHNqS+6M4zml2Ff&#10;CSwuJp8/dAZzHWMg7WFavyO1KXwyNv0vcOU578GPW9e5x6xzGM3qb5OwOJ/7qmtWjfmizLHyLhOX&#10;tX/8hP+ROQh7c37jz+T3viVGf1IGeIi2/r7U969enfa9M1z5hqxFH0y7vjNt9t7YXaPt4hzfOjL8&#10;M754a/rA3rFe/Yn0yydekvJLebwx7/PoeWlvz1t8MTaeXPPbv2FgcrH59IFtsLi+GQmLywnpsqxY&#10;nHwTv3t82sDk8uVTBzbjy/Rl3Pc5vFda7OpTFl1C6HjtwF76BAwuTic+8Vka/YLRLKpdrBl+cHRl&#10;70NH2RUzrsDo8uQzgqN53+rAy+/zO6qZJxSn01yX0LXSzQPgsHsaa+ZvnZhfvfnM5f7JizszOkbX&#10;985KmPj0ifP/fdaRaZ++MUkvMP+kU+CmsNLcVt/ChT92VfzKdgw/hmcT/2BM+PHggP1yvo8Cl+GC&#10;9uF7Ex/J8YdzrXRrErgcDIAlsNb4X30kfUYfMs/UHuGyOdxP5jwMgCFTo3Yf/VqfntzK+a4vCmM4&#10;33vy3OJR4riEMYGv8u/tHeshf39rvp11KG30cHyQjy7t9t6EJ2Ivj7069prYK2MvjR2Pr8Zt41tG&#10;f3RdNOX8vqdy73Jl750yNN+wZlMcTl823tF/5/pRMTnp1TNS7jRj+Dznx53v5nz7fs5Xb87xxGP/&#10;C1VMzvPwc2MbrP3w1eO7jL+R3/dreS/joO+iP83yu2lK6rCYm7Iw34HPeLU6eTJpyuiJxK3r13Ks&#10;HFe4cp6Fo1Y/Es/1nl98Tj297cUDH81PYHDHgOW+6s79PVc9rWhLlyzxpJUj51ocGP6bS6lfXLja&#10;yxL2mTlHR4PHkzd3fEi7pSdpuwxGW5dg5cypH9jMJibzD57fLComXxicvGDUWesvx10DPH/0FXVD&#10;o5i6Ms4sToea9dj/OpEv167gce5ZXF5CbQQX90z7DPlP+36U9Uj+IvYM6AM/lt9Ep3pTfq+1Wtis&#10;3+gXtB9zCPWGC/23ncHZ3dnbd2O+5XJrMPiO0W7h8bePpJ3HvnZ42JcPjPXqP0yb+a9pH+/JvX76&#10;4pRF3vvRczPOnD3W/eqLcWa43emD600ddq5zweTi7YaEMdgFk2o5B/ecxzuFzssnHa7hzNeuP8mV&#10;p66MJ5czrx2463hiMLyFyTQKIVvNp6tf5Lpti23NefjMRxl2Tky+Mc+uJpx3mzpw1/GSh0bhN+DA&#10;u5PPOFJ+v7yzd4fB5f/i8iRk8/fzV+mekZQffIbHU3+mKfOl41MHn2kYuLJvXsAEbZCWZTzGOeY6&#10;uf7z9LbBez+x9Hv/R4NzVp9IO5BeTL5q4DEshtUfDR5Y3+X3YL3vl69IvW9NH9+SfnxJxvs8C/a3&#10;3yT0bPNNuDwNd9cHca2pU8OW9+YYh8Oz9GVzbfwZBpt/+78R5poPxOgs+KPx49O7M2/bO3D5s7ek&#10;7d421j5WtOT7045PxF4ee2gJ7014bKwL/u1NWU/ZNf73zJwBj9PnjSUwGdeh+eJYuNb8PhyuhTuV&#10;J68KJyab167Mb3MejhsvcWaahuudhw98CPg6FJMvH79NvXx659C6f/ua8V28j+xInSTdf2HR+JUH&#10;g4/vSxnCSmuvPU76xGZ1pSyrNVw2cBNOdi6SEB6X2yaEnSsaUuK4MKx/n2fk/sreuFBcdi7PNeep&#10;xnzpuDdscX86BgxeWe9LHC9wvrpxQhxxtk/jg3Uq+ExLMcfju6xdidffPmHXRpJO7zG/WPHjuzjc&#10;MPZDqa/Xp1z5LvOTw11h5dznIV4MzbnqzJtHvdQv49wx36T9w+XJj7vOm+vUW7WQxI2p1TRSp+q3&#10;z0kavctYru1YKzBO0FdgM75sPOG7ODkzbOaTQbP5+ZQHjvL+tG363Geui2/F3qGxffVw5oK3p+3G&#10;cORv5PgbCYvRSfung9Hxbkx/yDXPbk3Z5xk/dlHGh7yfb8c9cPbQl+9IyD9g+mLQYvFJ83EY03n/&#10;aQk3DMzdm/OTQ0pjxb7kqVa75INz8I5+UVwOhlbHSDgxtuG6cTz15WJy8sBiPPhK8eW4WL0maTFx&#10;WAyTackMllprhMvwc+oMEyurM+f9J37SOGBvx5tcN995jj3OiQtpGrQcx+499RFacvXklFXHMmWZ&#10;ODuUuPI9tvGkhmGtz1zb3Nt6jfauD8A5ffWDMfjKz5ffzSd2DA2DXqyvTz6ME1enSNswj56YbfzG&#10;1/Cx9sXLxxjfNXz9JTZ9Zet/8aK0i/Qb6zTl6nkPPOD92wbfg7HwZc7P9W06hfk2bQQWGwNo3Lgx&#10;PVtofm98+OS1Q8P4g71De/vy4eEjpJ12b/U9CU/E7lvspQnvjR1Lu07ev9s//lvn07lP9bg8l+aH&#10;00yezFcZx6p++PzBbeEzXiQNd+p6kDBW7N080vXZ4u+SX9x+bP5V4valWBfiv2j+TmP4QMrGN/B+&#10;f1e+t3R9xpvdo2/+9s7hB+g305PUhf+PNa5NrDTmFpdTRjDUt/WMncpTfZnXTDw2X54asPEQ36Vn&#10;wwXpjn8pBtvfH3M/9dE14NRJ/XOSZqyvJpK8eK5ra0l/+/I8WA+P8fBi8vcEh9I+576+ubZXHJae&#10;8+Z4fJatg8BlBqsd0+WMndb91FX31Vwc3Etd4aTwkO7EZ5dfo7XvqWfAVPUJQ4XqsmPo+eHIsbne&#10;R4tSl9UnEsoz44/kfuq2Y6w8ifdbckn3n400ZdhsnyZ/auvG2tPcd119PL9j+ujrP7hN108uG30M&#10;N/rdXdEvro9/xQ3B5QNjLvj1w+ETR8KVE/IzslZN0/jW0cwTk+dze7NGuCP1c2nKMOX0I97D+5+7&#10;+C6fPfDCPBuPLDYnXt3itJO8d9+pCy4nrZi1IceJF4fOGPl9T+OmpE8Mg8n+cxUuTx1jtYaxfV3w&#10;eJXhztUn1g6eDJOLwzkWNp4QTsPuKxLCZVoy7QJurnDePNt7Fo/9tpix5qaz8q7Mb3Sca8qHE5YD&#10;55pidI79jsmLO19I+RSXl3M35nocuZjsfjm/f7mv+9+a5xxJ+foOER+M44lb6zOn+ncvGNgIk+m0&#10;xl5YCE8/FKMl48cfj8G2X0kIk2nG9a9ImmP4ADerLydNXL+0pj/1w2rJeY6xXr+Za/jm4wyfseZs&#10;bU//hcd4LlyljcB+cVzsibynd6WxFJfzLOuM9G7vjbPTUuZ1sOk3d2aOtyftdn/29d2WNnr7wFy4&#10;SzcuBt+9Kn7/iH/7yPi/qP91fTjptfHXz7vgm/AA99KHaPN4LG6lf+K23d8nTDnrizB59s/ic47p&#10;FNL04/b3hPLDANeoI1zNulAxOWWkHP1u2PfxawYm/3l+11/tzXccY/8z8d/blTEo74pHP5t+1/Ey&#10;5TK1jfcm/lTMOKacYXLnG7mv9TV4PLlqOfGlA3snJpffJg9Mhc1wmeahXIzp2g/tBFeuTnJ56sm9&#10;5Y+5bnLu+hMsaXC4ukh+I/x1rG1Of2d8ueN60pSD+Z16sEbB6geSY34orpMXz5z/MfjjqaP5/9K+&#10;leFbpzB5+i/7ptzkznwycGZznq7R5bgYnVC9GF9xZHOgWa+0ZZrTrN+uIeR8+bT02Kxr8c6r8gx+&#10;ecaE13uniwdX6rf+0766pyTtC++nX/jdyg4nUW/64W9dO+Zxvk/7ZzeM7yF+6eD4ngDt4lu3D1xu&#10;O9fWj+bcgfjv70o/yfU/n3v6Ru8P+735Xb7ped/G4Ytx9MzwutMHJsOWm08beAWz4BBMMueHX3gi&#10;vCpHzjl8tN83Ws5PbJv4SKfdeWr0ioTF3XXB19j29cPg8tQuyp1POYm7ODIMnvhcP42c56MsjeHI&#10;tIvy3jwDT67+kBDPLz7m98Fk+kz9AKXnfb279/X7Jj73/ZPescX5mHvXko82M9NgPmyvfpE87o+P&#10;ewYNAyYfSRnTL6amrM9rA9ornzNrY3TEYnNC/JN+DONgY/0ohEsaHNbnOkdN3vcnvecS4rT4Eb6F&#10;ZxnbtSX8hqZcf+iE9GTzyq43v3DwmskDcTq81zvA444PwUNpT+YcDMDr+ad5V8/sOJF3rI6SvOXw&#10;uRYm9btEe9Je94c/HEq7vH20028eHet4Xz+24PHxhHfH7o/dlTw5/7Xk5+P5P9KGf+PqlEl+G7ww&#10;jljrs2/M/BMmT2zFs4qvzx9cC+fFm6oTJx/cFseh8KpisPTkmXNmcxlasj5L/6c12ecFk+sPld8G&#10;e/mVfC7v93exv9z3ne/63zcMXs8X8JM7Uw7XjPGJnwxchpfqyhhm/HxP7BdShtqA/u631Q8xz5oa&#10;r3bh3Aq/XeLwuPOWLWOsnLj8ZI6fir1Xet6XvqF90UKrh7hfnuP+vWdC4wCT5h3kozXDZ7jM8OI5&#10;h+cT2Pa0pJVTJ07XaJtLaB+NeuKD8abUEw6qzmDzGy8aGgZM7n7shMXl5y/YfMEoe1hcjE46nFa3&#10;9lJ3DSDxYnBCdQl/YXEtx10P3DR49fTXcA6Wu17dT8w3juPq5c15P98yUOfmktVg0n+MM/xgqimn&#10;TD+YtmjN59O7MhbvCc5eP8bmzx8IX74t6yFHg8l3DKtWd99o19/IOWt+2vMTuZ+9kbjy6/JOD5+X&#10;9z4nuBw7tnHRQE8f+Irvwl+YVoxKHGbBsWJSzjuuJU+1WsdJh2/VlE9dOHJCmHxt7JrYjvUDi6tJ&#10;rBt4DKNXtIxTFj1jbc4lvqJdrFniSYfJkzcXk3MMQ6tf5B1wZhi674yBmTASVkq7IfGJw33XpNGW&#10;V67N9TDX/Zovcfdxbbn4cn/nqo8k3Tg2dR+8uZryWSnTlGu/2Xl2xr7n5RskKXNjeveOpC5oCfiG&#10;/av0unfEzDP1I3iH6+A/cz6KBz2ZfmxNzTnaLwyGizBUPmnaDc4y9y/oP1MDtC4z96X0W81pe/UB&#10;Sf/Dr/FAvPhDaTPleQnppMYH74TXmWf7b0nrU8YI/J2/B05ff5FcT2fB9e3rwyH938j/PZR2eTTt&#10;9MhY77OO99XDOT6W9Dtiwrtid8aOD3+if7x54Bzu+bE8i5/Bz7xozIf1c99hxLngMLzt2nqO6fZN&#10;S5y2ODGbXixf7fyEyYc3SS83dq8lDges0XcvX+oGBipra7C/7nddP7jRF9IP6SzWe/78hrGn4FO7&#10;0mevG2WgLGGxclQu1ZxTXsqQjowHG0PhMZ/kctGExknYCCfpvg0Tnxpz9Y0cF5tzD3MXbUcIj4Xm&#10;PpNnw3F4C+NXLPedHNn9y88TPp704nLyek5xO2nF6bQnfFjbFTaeNNjtHm9LnNZs7J+Y7D+dfd/z&#10;P14UvFvMeAqT+dDgztb/1CU9akXTyDG8dIw7dz60OTgcm7yY1rzif564fSb2BPZboAmtDcLo6VsD&#10;w12LM6/MiS5ccNn75F2nvowv4y7GGL9X33pyy+Ao2vevXZs53K7lf8/2pP7TDv7xYPzgDoeDHAu3&#10;SDsu17g34T2j7f+f5PFdGDrfW3Nf5fIDeZfv87vOzXufk28VnZX59ZnBjzMGtuB7/DGKywlhlzgM&#10;Ll/M+eJxzsFpHPrAEp/cE87hyNbPVvSLxPFi2vLkxkJm7x+85qdB14DT9bmQlnPF5zUDl3s+19Au&#10;+CozeAlHpxlPJm+dHFmafLtjk+97z67x5d2EeLZzPZ+w65bLfeWF3e4hrlxW9JuUHeyvTpKyvDVG&#10;U6YL9b9WU84w2ViNm1ln4K9Ox+3eOficuHkh3U//Uf/6W/cXbAsWxvTj9j3pMX0QbuNg8BFuFpNz&#10;j9ln8BjzL/NMeqy1PjqGeZk1De3up5Nf3+MvgNfBkOqh4lcHTxLCI/fvO2wZz6WR4oCT20/dG1f+&#10;ZOy3dmZd4/royTcFhw+lXR5JO70tHDjm+0T/dDB8OfFvH825YzFtmIknrzXrP9sdDe6aaAZ5ztP5&#10;vW/N+1rP5zNijYYmSB/UZ4vJFwx9EtfFk6cvcnlSzumHncumLsSLy+enTyTv9+Z+1T/cL/HXXpz+&#10;kmf9aMqLT4Jyhqsf3xGuvGv89+Dnbx7/QfEPCT+/b+Cy9c1PXTu+KfaxhB9O/o/GlCX93/iqHNXV&#10;22Kdz6QOphag7uzjLk9NCAtxUGP3SjzH3km9wVjjOU7MH4ZewS+DxlE9OenOwWftq3ie88X8HE9s&#10;7TjgvnkOrJ735xsnTfvk/2KM6BgizHH15ZxzHxzDPtTpg2G9Alf+sZSlcZSmrN74PcC/Wsp78ufu&#10;x05dFIcvTN3GYLVwcmU8dwWTNw+MpjGr4+7L3DRw2PczTsQeSDqMrv/Nko8PZcfhC1LvidvvZw7b&#10;cSLvWT/Rpa3pN777oZxxEu2+OmPq09rPf79ujMX2knzhloHJ3zy2tOV7Et4fS0hj/vL+zKn2jHWj&#10;d1+SfphnvSHPx5XtJ3nk3Lzr2cHljfHdOnPwZWtUuG/1ig0De8opTxvccc7d4S9Mpl3cKnSca+WF&#10;XcXiU4eefN26xTcuIeydvhfVMdYuxzlX/M3xxGy4PL8pV3+MHLtmahrF5VMGFk8cNV54L+8ytQT4&#10;DJNhqe8+07vh73UJ8XdG9/beMLvYmzS+2Y0nvWHO4cjl0UlrGeS+cL+WMixXTmj9dP6nn2923nfe&#10;aBMwee7bxSXUtxB2qveJy9p9+8xlg9/gOHSJdy3mGHbjWtba4QXezJeSn4D+5V76O/7l/sVhz8oz&#10;rcfQkq1peL5nPZF7PZN7wGPc2DwbPtO/ns39PQNXh83l6Mlb/SJp8lb3SIhj05Y/tXP8HxQead6G&#10;D+PJXz04/n9E+j8cGLhM1ygWHxv5vnM4OJ58n71x6BefzD0/lOc+nnf+f1zd+fdnR10m8D9isifQ&#10;CZAFEiKELITsSXd6Tye9prvT3+50NhYTUAYchxFwOTrOjDgDqDNHjYGEJEIAFfSAknYYAnKAMDEg&#10;WySAyiAjoKKCoiPzvJ669U3rD+9T99an7lLbU0899a778e7t3+emPZ8T3Ix1325C3/GcXLc4+5yB&#10;u5NbTW1xdQ6b33Fq+P2qXFv9MqHvXVgPoin7FrJxTZ59J+yDyZvx5rHNQ1/5evLwzRhe7z+APrkx&#10;v29IuqT54LrRb+nQ9Az+dDTld6Ze1SfeW0zO/av3J3/0WPhcS15hNDPnWdUScgwD53f73pI6npqz&#10;dmE8h8ETi7t3RZoLB7ZMPQS31Vb4fJlbFYuFiZuaBmx2LA1uB9elg8u0jLkHaq4Dtm2dl3yk3Iyf&#10;5mR84ugX6o0PxjTY7P+laFHw2hhrfwlMhpPFyoT11Uhd0ao6D0qIN9sj1O/mnzk0jK4Dnh5ci/nO&#10;HJ+n25Pmtphj/s7Tp648OfeYepf/k/mxPMs6pDWL7nNN+ZvTmmsqB+X50KULF0mbNEf0v9Uf35i2&#10;vjX1nzZgDlhucWvC22O3xG4ecd/dNdr0x3INjmFe8XN53o8/O3n0LnlHvhgvfsbYT3JgzcBmvlxd&#10;tzplYBkcwhkZbIO7OPPkotYHyxOfNjg1HzK41/W9EwYerzt+4PHVOWfF5aSBsYx+MTG4fhrSuSYG&#10;o6tXLGnnNdM/buKxd8JdJ181tkyeLA8bYnP9cZ33Sn7WJU54baycOeHEZWn5c6z6dCTtfJZ1xHLl&#10;PKP4r8xiky9XS065HogVk1PO5lQ0MeO9vm69Sn373gS+DEPnHFLbd9754kUJY3AY5tav4uKFS1+a&#10;NnLZGLvfecloMzCZ/mV9xnX6n/4Ek/leTDzW9/s9ncTDBWt48L34mrY2fSiOXD188egTsPrdeeZv&#10;xqQrT7482J3j7ilMGlzSPlSY/IUtwd/tQ4uAuf+0d+xx8r+of3LdmPfjzdb1cOPv718sx/+4Z/z+&#10;h+vH/z0YF+5LfpSV9fy51qcPwWLcuHgszDlM7nz3rLTzM4eeaO4qjp6IH0k/tUV4PK/T982j4T0u&#10;p670SWXCN8Z/r+HKn9sy5gHw+Fs7otPsHPsJisvJP/2GP8aRtSmThL+T65ThQ5eMMRX26e/mx8ZG&#10;Ntdfp+7Pn5Gt+gMn/+Y7c31N3cJq98Jpy4OFi038hdltX4kvfuc63LvYnnsaA/Dz4nLS4oWw2H0d&#10;u3a2T7jsN9yhY3/ugy+rG/Mw+gVdzFzMtzFw5e4fzbH/EMWVWfdhJ7Tvz7nypu1Ojblab+px7t00&#10;9vLTUGf84eqrfGbq9ozw5NNHH/MtZnhcTE7om7m3JvRNMHu4qmckPWyG5x2fU9/mWdVK8h4/kffs&#10;f18nD9Z/3nRhyillYGyj4U2/I5zFHOiRDWNOaI3he/vThm+L3RG7PXbLYgfDP3blvxu2jf1Qv5f2&#10;/EDK8JfyLLoOXP6x5Alffnne+bbThrZszc+ce+fJA5dhMD4If6eG3Dn9Eg+Pd7NcsyMGF+HVxD64&#10;PLF1hsXj44O1y2/0CIZDS4Mb0zGmDx2shtkznVA6evPlMRzWOOBdYfDExTmueG/vBJNhL35cTE7o&#10;eGreQucMj8aHYbD7T1ye8e7HaBktnzyX78Ucm/gnr6RMfR+O+b9UvhfWI2AB33W+A+Wpabf6GFzU&#10;5u+J8QddbesXDEyFCea7D8TMTa0P3Xvp4MrWg/FXmgZMxnncr/0093Osj+At+glOBpvxdH0f38Kv&#10;6BfWEOHt9AM5cs3ge/wy4bO1R+tU9YW7MueJo6/57eGrwgsdJ+0j6wd3wIWrJ68MvkxT+8r1wbKE&#10;jr+zO5i8N+32pti+p+z/Je4vtw+fIz5ED8tj8vc/8s60Spjcb0SeO/gNrb7z0ZRvsTbn9GJzEzZ1&#10;RHHF43MSnzTlxomzpgSLYbt7wWTrfPbi4so0HtoRHeVDySN94pObksctQzOvfpH3xe2NRfaY29P4&#10;4ZSDdb/qGLnO2mzrKvdSp9aQpp8iP0mY3H2/ySM8M24WrxOqK+O4c6Fxdq7jwkT1XHxO6LgadZ5h&#10;jIa10zoHS7twbv0O5hsbXNtveSSeXiGdNjTnZRPfYbJjWM20VTqGZ3bOl/d6cwxHxpfxZN8swpPn&#10;HMd/6BSXE8Lk4nLC6hgpe2MtPQF3re9cjvHlHz1rYDKe2zrNOXz17SL/vTqx+PZnjn53OKE1nVue&#10;FXvGiMOd7zgzc9eEd7HcA8bTReCyNUhjse9QGY/rq5zyNv4pC7hcP5qrwkGuTnu4duxd1Qb+fm/a&#10;8KHYbbFbY4djN8cOjrXub94Q/E67eOSKtIVL0u9Sdm9ULnnuTyRP/z7v9cPJB2351lPD6dbEX+Dp&#10;A2erR5wy8JgeANvgnnWvaqk5h8f+X4oejZ/CJ5wUhuGdMHkVg4/NMTtuYOrE2CuTZh4LZ/oZXp1r&#10;rjpmYDCOLA1MFjqHjeXx3jXvAYu9u3ep7pL32JRnrE+6tTHvVMxPWDxeztct77whaWDvHFfkQ35g&#10;dfE/+ZPHLbk/TKbnKBNlU86cOOXC5wIer8S0CfqFuRONUzszFtu3od/ZZ6ct66PaOmzWX9pPEt++&#10;lrh7YnCZTghD4TLNmd5Mx3COH7tOH9VP9LN+BzdtCh7PtQuY/Ob8Vg6QZ822Bi/4a8FeGgQs/kjs&#10;w+tiCR9OnDk4bRRP0CZ//5q0y/zGf/eRpGN/sD5tb+v4Hsvf7Awe7412ceOY59s7Tbv46+vTTncv&#10;mLwv7TZpJl/+56T921zH3+wTuReN+t3J3z15Z2W22rfTd4xxOFR15YQwd+Jtj3Petb6zlr6Xczza&#10;vJVfMixexWPHud9r3Dd9BTbA5Z9NecEr41X/PzN5pB37VtgTySf/i6/EcCVrfnDZb9JY83s46T+Q&#10;8nlPyo0mCd9pF7hp5yu5P07Gpm8vPHBe7rz8xh+gfDrn/TaR8xx3jM0xrlp9KsfWRGHuxFttoVrI&#10;+YlPO3FcHp5rqo0kLKYnXvszT4PLb2FJr80JnWuHzu/NOYyebc3zmDZdjpxw+mFUV055dm9/yhRP&#10;xpvNe+rLrF5zDg+VOSs2p7/4lpBxE5+lX/hPPrhs7Rwm47/2zPr2l76GG/NjgMWHY/ogHyjfoZl4&#10;jTvTnKemAeON39qRMdnzu58kZYm/yBfOQxfiXw6XzQu1d+u+X92eeeDusYev38O4Je351sUOjXUU&#10;c6on0i4evSbt4fKMz7nf3bn/z6dcfspz8/ypYcjPzacNn1pcGa7ANtoyg3EM5sFoHLkmbczalvT8&#10;d+eaGDzDSXHect3jgqVHWfF4OS/e5vhoXrx6zbHL9bkffn1FTHpcGX7CyGoX8/0Sbk385LrVJXIN&#10;DWXisbB8eQlhLl5MC4ffsHnyZv7WxejEFYfzPGHXDBN2HXR5djWdNcMXzreIamkPuLL/HcGVzb9e&#10;n3ZojRdX5g9hbqrPmxPCXsewtOsoF+ZYe4jpC93n/KLgcI4ZXLa3jkZZ7pP0MN58tH00dW6/lb6M&#10;K+vj+rH+OPuQOS+9jG8HTaLzsqsHJsNaPpn0CPNxGAybYTZ+zBeBxvrxGH96+tonNy8cclu01p3h&#10;vDGc2HcArI35Hue3EweT/ylWPN67hPuC03uGrz2N47Hc03oK3QQvgz94F67F+CoXk5+TMDa1ZP0X&#10;Z9bPXnF2whxbczf3dVxtY0kDm199buyccQ8YUJ6WON8T8w0k5WbMtI6pPHz74NEYf6jPJb+w+U+T&#10;t/9z/eDLX9oy5rT8ppQbfbnrfbmenwu9CA9V99qB/o8jwyfrTDRN68Hdc5nj7gHOOX8AOOd9XOdY&#10;HAzETfFpdf2mHNMS4K32wPByRvtQjtVEEvpNe9N+tEHYrO2VEydOaB523yUJ87tj739v4uG066qj&#10;5Bp8wL21644neQ9cWb7gcvMnZElDa1af+ELnP4kvT01Ic6b1wUh1jMeqY3U612j9nxSe/NJnDi5M&#10;r5jm/+Nh8Qo7Ndh82sBpeF3cftbQmq0F+p42fcv4ba5EM6F9K3/l2bXX5FUb1AfVoTmiudBjm8b6&#10;gnkhXF7lywfTpg/FElrb/tPrsz6ctI9fmzZxZbSslOeDKev/nmf8nPzm2a/Nu/h/VdqKb+H7tidt&#10;uXz56QN3YW3XsZ72VLgraawJWh+E4ebrxeSTB68shp04MPCaEwavnXhMH554K1zF5sRXPz5mYG6P&#10;87t1vaY7fqS9IuHlMfGwE1eda3lCVo6c3/yOD9fyHvhw8TghTJ64C9vhrHNpi+MzdJ8czzTVLRI3&#10;NYyu++Va2IwrmzPszTvgytoCXG5bSPswLsMFXNncW7/TdvUdbZpGp98bjzt3TH2V6140+q/2bw1H&#10;f3h7jA+cdXy6w4M5117KhdRz+kY5S+4957zaV9dezsszY8XupK1m7Z65D12i63tXD36HB5irw12G&#10;M4ujq/pPyA+tH/rqJ/Pb/86xvW6PbRw88Y+vDz7tDE7F/mJXsHn3gtE5/usYXeN7e8OhY9/fH7tp&#10;hHjyd3YM7vl47uWbXO9JH3jbkj//mWVvrL2R+AwMra787KE/TB0DT65WnN8nPpujdm0vafVrGr99&#10;Iv8u9+l3xJJW33/Nc5c5TcL57V16AU2/Pqopg0c3LnndlL62OXtJtg5M/toNWYe/bvzv62e2pCxi&#10;H0+5GNfsh6cNdV1Wfi4cYyRe3DX/tAv4VEwWl/eCY34vHgvzHhOTzX+KzSkT2u3EafgsHW1s+twY&#10;p+FwcXmJN253bnXBeBeaR/WvnLcN5v20S5z4/rQRbe/BlIFywAm0Sf6c1qx+JfeiL3kObjk1lvrG&#10;5Xn2j8qHd4fTR//vGT+NjrPJb7l0fheq3+l/oV7gpXG1/spnBkfPGH4XvrcGa9nh2OTG5qv4Zvth&#10;juG13+kaE5f5RsFlnAlfNm/yTJpKtaQlT3Q+/MXaDh9U88SPrB/1+8VtqfPrg8l7xrzwn1fCLdiB&#10;nKdd/+Wu8Z+Vf7QpWse68JdrwmuuzLwpZXhPysu8hrb8E3n+a5M/34O+M+94e9798JrhxwWX554S&#10;+Dv9MnadHAw+5Skspl1Ixw8DP51zfdhWXnr80CRgLC2ieJw4oXN8F77yr2D2hMDtGS+cNnH68uUa&#10;egJMpqcwOkJ17bxL9eC8g/Gha44zPOEpjiweDkvjXkfzY5wZFovvvXJPcwDH9sY0XH6b+FxdO++z&#10;O+/hW0T8L+CxNqEtWGe464wx5uNf+qA+Re+FyfxE8dX6wiV0jKPoE2/NbziKvvAOdmnWi14UHL1s&#10;rAc/lDh7DXCW+vcv7Qj28lGC/e0DCfUJY3/7zgXpg7nvvbm+PnG5nz3C9qTRhuEPzQwfZniBdmiv&#10;HnyGMx/dGCzenL17m9I+c2y/h3Uw/OHz12VNb3vmdjuCxzFaxrd3JYzxyfiH3eHK+xZMPrBgcs7F&#10;fy3X/dGWPCPv4b9T3553hBPyZI5vrgEvcVr8SV+Fw3gvnqz/8pfDsWBvcXlJN7lWv+WbOJhOt+Ab&#10;416Orcf3/zPOzRiaZ+mfsMY4aI7AF8rc4A+T509v+Ze4TJ/hl0E7p6F/YevIi7IyxlgbffDiUV94&#10;Jfx0f3sWilkJcWNxM77znJyXG+d94Jg67Zqg63JejE4I8xwbR+i6Qu1M2ZUjJ47G4Fg7oJHBnDmm&#10;48m0sOpgiW/bfOHA5F9/0cBlfFGb0zY7v9OWcn8YXw7u/rG5lkE79y5vzPuV0+d4jined/Jo463z&#10;7hFKHVRTTp0Ye6szpS6NrfCYXw0stY5uLlq94hnpd4t1rprj1TBpDsVw6OJyftMv4TINhLbM5wM/&#10;n5jsnY1dykZfNCel8Zkz6QPa/me18xsyB9ydOd6+tOn9w76b47/cm7ac+CevH2vDn1mffnJttK2r&#10;c49L0q5zz187L8/IM2nLr5dXeUy+fjDvZpyBIyunDr6MC08+DJfpGsXhNcOHzvfy6crlqicN3IJl&#10;k3NOjWBqxHCa/wVMFlfNOMcTk4vPzpe44nPS4dM0CzyZLxzshscwmP0LPM7z4aYxAnZ6l1rugStf&#10;E6Op0DPEixPCZj5zc394+fHJQweB1xO7J053zTPxMLl+3UlLe8eV7R3Zn3I8sJSn/67tWt/poz3B&#10;EbooDoHHWFdR1/D2XZcO3fHdOX7HxaPvioe7DMficyH0zRvz+nfmWhzG+rB1l9m3/HePvsfwLP27&#10;fSTP1T9pGPqjsb/aRe4Hk/lvfSDmW298u+AxbRQvtoZHM/ZNno8l/MTGgTef2Zww9vHEmavDcmth&#10;5vX2j9DczO9w5L/ZnbabkN/bKk8+FEw+GLsp7XlPMDzpP5NrP5p7/W7eyzhkLqDPK7eu86UMzTsm&#10;f6JLwF6YDIv5GuNXvg2mP69qyc8ec2CYLF39kt3nuePceh+cVk/8yle/iZ7ye+NFA5dhqz3gf7gh&#10;+d4U3I196brRN7+RfP4tS/7YN3eOMsCn7cd2LW1ZuXececGoH3isfoyh1ZrPz7nfYrBhahPwFyd2&#10;Dtf+NecsXuc3GO/36hm5hzHFsfsXp3OOz+LO2oy51fTNpCl3DS9hOUPKfuoWD6Sd4c1w+b7E35s0&#10;tJjVdpf3hmP9TtHyLM/uuJBzbb7jRULv0zlA8jTz4Z1pGtb95r6S+sk9J/VyVsbd2MRjmIznwlYG&#10;a1fYaQOLhQdi1TAS4tDl0QlxpcmXYbL9nsZ0eok69y0qWp85pfIwBhlL8eTqWNcOre7xTWnn2wb3&#10;+NaewZX//sah0Vn/0/atOegLn00b+NSGoSt/6Ir41aUM4fLdyiHtDQ/o+JM8vTL5qS5zasaRGFzm&#10;b8v2xegU8BcONz7njsXTmWEUDQCWHb2eBv+KxcJYMfmEYGPMep24cuBjBzZfdtzA3InTsFi6YvIx&#10;ScOSdqtnxuAgXN4cK17m+eWuiaf7wlM4Ww0jv3luLff0njD62qRxLZ5fbE4Ip4vF8pV8uj+c73wg&#10;Id2C34cQR8bV+WBMH5C5n2/6K6t/68P8eHCx8oHnj/qe62x8H7qn7qrhA2me+1uXjXHZ2MxXGAa/&#10;65KBUeXJiX8oceaUcN16IZydvk7avv4958f6qzh+S/rc3TFrhO/IvevjlmdOf7iH1y58OW2vfrcJ&#10;4TJMxoU/mtD+JOtaT1w31qBhtf1r9rL9fo75IXxh27AvJfz6zviP7Rprft9JSKuAw8XjgwlXYvsH&#10;ltkj92juQX/zvSP9X95gDe7aPX3npJ+ePThyteKULb4Mp/HeYrLjmHQMNtOU8a2pb4h3XH05x66d&#10;uOw79/YVVFtOnf1C3oHPi72Gj6aMPpVygMnVL5LHv94eXUbe5Csm/Mf9mdvuCG7n908kLb9Ba0V4&#10;5z25H05Kx4Jdq/iVfPInhwtdO0tYTE08vgyT4evkwsXpJe2qvpzfXdvr8tvUsrQB1+KyxmfmufSH&#10;rmWkXWhDcJaG1vlayh8u05EeiMEoeFxMznvSMOq7nFD78s2i6b9sXdlxn5N47+O9PJ/B6Y47OZYP&#10;mg2u6rtycLnj6rNTJ2el/mK+2UlPvishPZjfhXU+PhZ4MRz2zRlYjB/ti+0XnzTicGn4Xd05196R&#10;e9lfYn+gcb1+q3m+uQQ9Bx/Ae+zXovH5JhF+wsfm0YTWdf1/+1e2x69oz1g/0da/lnPfh9M2vpg0&#10;T6TuPyd97OPXpD9dnrade7895fPLeRa+QUs3P7DPj4bBD+OWNXnnhDclNA/3LUrWOXlC8azfzcg5&#10;7QImwzT4h3seva42MVAIn63n4clH4y3ujBfjwAzu8rsoXict7lxtI6Hf4HE58inj2TTf9THYO7WH&#10;yY9hb98pv/X5Cb2LdxROTJ7c2tgCm92P4dvlwwmtdda3Y3musYGJ4/9RH5CUif3WdGXtorpW2gCu&#10;zKfSXNq8Gx/Q5ukVMNHavvVca2m41JF1w6zb25Px20mDX8FgejKewu/CvB4+C+EyXRq3cW9zU8/R&#10;fye/0h9hgHSeDZNxb+O/+8N+3xV6+Opg8drBk/HeR3Lse2i4Kw3DMY7w5HWjPX5669A1fMdSu4XN&#10;9A5c2tofHv2VG8Y63zd2B3d3BrP2xPbFVmKHYjfH9g/9wpogTvEHuZ9vazyUdzWG4JPwUdut70VC&#10;OEwrtk7Dx6W4fM7gPLi0OSmuzIq9SUffn3v+YDLcrr9zwonf+FkxOdfzkbIWRRv9hYtGmdt3zWdP&#10;H3tiS3hyyuBb1weDkz/5aJ5uSXg4c4Kbwp0SD5ethz6c64x/5jy4Jw3Anow5pqojc5n+V2lCODe5&#10;J/z6r4kz3sJSdTqxeWq55cCJh4PF76SDMcX4xNERXFfemvtJLy3rcz07Zs2BlkrDKA5rN0vbeUvi&#10;jCnVO3K9PX1w3bt3nMlvuPc8h8vu3ffOM+Fyx6I8E073PRP2mxnnjjU/3z5uHaq/1Nms5/onnxHc&#10;ivFVeMkzg18xPLh6xWmj/9lXuzfH+JG5q9/oAdLBZf4Z+DJc5othH74xgJ6vbOg4eBPdytxU2+a3&#10;P/1Frfv+wYZg86boWNelHaT+v7w99RyD0b4j9+XE/6n2EXsy6T7L0gY+uTZ9JPd83yVpT3mGcYxP&#10;irGIv4m1x5c8I+NN8tD/WV3zLzUMfHl+98x6oP3Z9FP+GVtPCY6dNPAQBtZOXDAw5xOP6RlTWy5n&#10;Pj64mzj4DJPx4InJPT8u5/ntaD0DJhcL88zy8zwHhsJb5hl9fq6Dy3B6bWxd3q/PzzHuzbdO+om7&#10;8lD+m/y4X/0uckxLhslwd2rrXf9MvLjy5OXY+falXOqvnLK0fgqb+ePQvuAFXx9zNtgJR3Fk+5Rp&#10;BrQC9Vz9dkOOE8c3DS7TNt6R9Nb17r94zKWqMaedaDP3Jc6+gfpvXJD2/4LR1vU3/ZF1XTG/6Ut4&#10;D3yHC94BLuOA9ucdyfvY+1AtIs+Hz74xxCcMRtN6rXXRkR/Pe+IL1v74y/HHNcbgg/gyfk17+9L1&#10;A5O/lbb6nZ3BqX0Ldq0kvHmxA4m/cXBpOGcMsKfvPfL3wpEH36TAZfiuwlvcF57iynCWTxyuy6ph&#10;JC3eiwMVv5c09tta7xO/yqVz3PslxLOtw9tr5ls1/GZgM9/l/5Yy5Puif/pG0ac3jfmC9Z7vJm/F&#10;ZHm6JXZ77Nax7kOzUQ7mEMa598fso7Se7340DRhgzlM8vHBoz7ANPtMAWLE4cTC0OLzUbf9XO/E0&#10;CRjetDkXb4yGg9Uv3CsGo2GzYxjEHLve8+CpuTuuDJeNHfPYuWP82PtV+0gIm+lM5v14tjlZsXmJ&#10;W8X8PMv9PcucACbrFxOTjbt4srWBjqfq6qzU8RkDi/Un/Bbf4evG4OwqJp+6zPlPC149Y1hxOef4&#10;snTSm8eu+q3mfvzurDGaX9J0jD31g0sdmU/6HgH+ZK3v965NG1+fth/zPSpzx09dF8zdNnRkmhae&#10;/OcJ/yL1bt8nX88nN4/51ePXDFx+b+r9bSlL9Wk84C8tr3cmb/LX//NbM3C3e4ZzbO0PLpcjJ694&#10;M0yGSXBrasn2VU9choHlpokrXiacvspTZ4bN1SeOGxy4WHzsOIbFXdfLOazGm6X1nTr8teuKud7z&#10;YCzsLwc+cWAxzowjz3fos2fa3MvvNA4YD4+nhlHOn+s2JW/yRzOHw8XklEN14+RdHO7sd74X9tDA&#10;ZPsJ+QnSMDo+pw3wzTEW26OvjdF3W9+pC/NYa7HGXj4O1so+tnnwqX4PMvE42XsvS9pLgpux+184&#10;MNn63DtyPWzFe/1PyK8mpPHhOfquPuBZ8Fior7v+nbnmN3M93wYcmTYitH+6XDnPhbOMP1f5etqh&#10;dcByhcQXtxPi8+/Nb77t8O68a7WYtFt+zUeSJ3zZ/O7r28c8/h92Baf2xm6KHYwdXmwl2LV/6M14&#10;J78O2tt7kq/7897ywGfK/M6co2t6js8eeAuPffdtct4feW7KO+nhM22ilutmWJx27h6x9v2kq76c&#10;a6z30fhwcvqyPSVznfZNKUt+Yr7FpN6sdf7xddEvdicvB2KHYrfFXhK7I5Y80jL+Lnnn0/zpzann&#10;1PUj657izcYy9VA96uKBz8bZ6avWejw/9RiDt+qWvTHvwm/L7/Y+mydJg5v+UtqaNMXgXFM+mnNY&#10;Tq829yiuJ13DnLs3fKgOkbT4O2y2llxLXcBk7azjhWdJtxisdQyTXTt9PMTR0cutc6yNerfqMHkX&#10;87ru+/uB4GLKHH8x9tY/OfVUTD5z6Bb1hTtj6IJ3PHPoF9ZvJhfGh1ZiMGuVU+b3asxLuq75nT64&#10;8tQXtSvP5Qcj/7+WPOAv+t2cU1ZLvDLt8qqn+gI9w5qKPZ3mhZ/btvDmtAlrv9/YNfRlc8vPbxlz&#10;qy+4Zm362+W590UZ41IGvuFkf+Nrkrcfzrvd9ay8X96Xrnwg1rw8PRj8tIHDsHnyZRozTDLvxy2r&#10;254wcLDc+Pjg4bT8Ti9Yd9zAz8lTu96XePjLzwIvhr8MJz4al/Fo63zVdXM/HLfPzDXuN/mvZ5cf&#10;e5fEr819q5nkHD4zvxtHYHvvl3wYW+AwbIbRNJIbkkcYbPyRX8ew1zncZfbyVUtefmv6HOPK9lzT&#10;stT9i8/IuHfm6P/6tb6A0xqDfW/Nd6fMg2i1/BoYTkrPOJK6f1/SWLe3H5r9Rq6jZbz98rSXhDg0&#10;TYP+Zb7ZvpD2PnVBvs5+w80fir0317nnbyeEzdqb+8Bl+4GPXD34sX16xduko6l1rVH6tMl3573w&#10;hnd5r5i26tg8zzEcp8PQofmH/cm2zO93Rp/YE4zaFzsQOxS7JXY4djCWuO/dOPD7sxuCWbnHb1yS&#10;vF00sAJvhcXT32L6VtTXTfzZA5fh86ufO/C4/lR+i7kWF574a76KY7uObjFD3HryZ5hu3Q9Gw2Zc&#10;3ffvaQj3XjrGLL7Ln9k8/C66frmSvNwae0nsjthtMXndN7g0n+YntyzroxuDy2tzn5S1OZM5snpQ&#10;v3SbB2NvTd3ZW2RMrT6VZ9sHAoeZeTYdmBU3E+KweGv5aMJqBHlv3JgurQ3CHnpCNZGcTx2kmJ/z&#10;4nruAz/rL5fnCL1Dn514XLf+drmPdOXYy7UdG1wbKybP90poLmeswOFx9u4NSvnWZzlljSvbd01P&#10;gMv/NsZvbWoXvnMx9/LRlPm74T/mprAZhtXWDCyjY9CY2cGkZzc/a8HkhLQQ64jaC40MpzGu8IMy&#10;D9W/aMvGTHNTnAh3xmH409P1YLLviPPJwUO+mHr+2s7M/fZknpiQv/IX8tvkyzQ6c0Hfw3jL+Xnm&#10;89K2ku8fT17t8Xtl8miP3+HkYSUmP/W/eNoIYUzt6cGlUwZnxTPn+l4x8PhgYGziJDycPJl2zMpZ&#10;lzTSTeyFxZfG8ONajmFzv3WxxJeXnzSwH7Z6pnvi0Z4Lg1nf5YQcJ668PGn7HrmWjjzX8roWmPMt&#10;yU8tx9Uhki/4WmxNaDxyDIdhsP0z83twR2N099Pkd2mNXyupf+sP5lb2dtKJrPnz6cJtzFnr95h6&#10;oVPQCGgF1tbwUJhorkR/hMnvuTyWEG+mZ1R7cJz70DX6PbCLxjzzvtz/XscvHHoHbuwamA6Ljc94&#10;svOJ77DZutqRPONDefbDeTaMoGsYPx7Mb/Rr/hoPLkYT71pkfpfGuTzBF3kw1vClsAb9zR0Dc4vJ&#10;K8Gom4+ygzk+MHwy7Dmhv33smtw7z5MPmpv2Ck+rQ6TdTr9jGE1Thq8MX37VOfk9Vs14uUa/ZnSO&#10;7kFYrsGZ4TW+DOdXubbz3ItOwsxz/FeBcdV64xsuSH9NOcDUx9bnna+LXr49nHhf8iI/t8Rujd0W&#10;Oxy7KXZj9Jtd49sgf5b01jT5eVsnpWkYg82d3n/FqAv4bLz89YsHLphPWxPAn+lQOKv91OWgORd/&#10;d8JqDXk/uAI/4SZ9ojrBCwZG1384x/WBeP74ba6/wWNcET7DTnODYmiOzVnmOmT17dwbz8avq5vk&#10;Xq6D0TCX0ZtpGdYEcWWYXJ05IV2F/4X1vWm+68lvd+7nUy+t5zMGfvrWBS0ZNk//C31t+qLCZf0P&#10;RuPH1vsY7ux8Jdeu5B50ZfPY2T+N2a9L3RqvvKPy6zwh5UpXUvb95tMlow/gI/qnNmBua174qS3h&#10;yqlbGrP1kW/sPAqXE/9k6ly9f25zeNi1qefUsTaujPji/8e0s9eflbaX97or73nHqXnPmPeGyXjy&#10;5MhCcTC531E+aeHJJwzMw1MZrK3ecOzgwPzZcOHiY46Lz9LFcNzJkWFwNYukLVbnvHHCxNGu6cPu&#10;P58z7yGu3PzEBX+d5/50lFri6RlTa55cm17Br23qEJP78v+TX3VovQDGdkzKecshIR1HHAyGxzQL&#10;WN35RI75Kfu+iLZjHObLU83quYOfqF9jLg5q7s9vofh75TinNfoGCu4Jj+2Btr8DPuOzsJWfhmN4&#10;ayynY1jXf1fC31ruTfdwjX7ePXvuk2N8Fq5P/mvu7H5H8gz7+WAyTg2r+Um/Lb/TSmCy8YTBC+8I&#10;183xqr8lnO30wxvCHbZ8v2tc/MP+YW9w6UDs5tjhJXR8KLYS2x/c3h3OuTU4t27kQXvF9d/4A+mn&#10;Zwdrn3MUpj57HL88IR5lDa96cY77DaKkh6vt00scPOaXihcdje+wHKZPXbm8OmmFeLN9Jf/h3BHy&#10;/6Ax43j+09r48+jm5DN5NR/4u73DX7U4LL83xfYFr29MGexYfKaSjj+zaz4XeyzX8zWkpVtP+F+p&#10;A9olX8X64lyasr5k1IGy7z67FwV/Y7Ro4y9OrbzMuZ3bj1Qd4fxgY8qwWJpj4eTM9YdOXugH1ZzP&#10;S1knX7C06XMd7MW1y6mTjq8AXxice8ZXh1jOYTtMh9+4M56Mx6+uQ+cYf/ab5/K5sGcEJvs2hvUu&#10;/39tztIx8qxRXz+UfqQvWd+Dy7Tl4vLpQx82L8WXu46X0Fo7XF6JFYtPzbG4mDhraPbPuRdNRBvC&#10;m+xPqh/peSPvyqNzkgsHNsNlvLnrMpePOjLf5b9uDQUmf/GGoSN/PSGegSt/dfuo8y9vC2dOGusL&#10;v39VcCD3MlYZy96QZ/903sF3PV+e/MAP84CVvGvxaE0w5unjWAirisknDz12arDlrScMXCz2Hjdw&#10;2ToeXGVwuvtBEndV0vpNCLP7+5LG+WUs6Sdvnph8bZ5r7Q7+unZeD9v7Dict2Jvf6M1weBochusT&#10;j63n0TDgMV4MV/mawFhrmdY051yoWpWyYanL+qgkhL+1pKX3wGjXaBfW916c9NZ1jcOzvmlG9tbS&#10;08w1+Ri/9ZLBufQzPhF3XzQ4j2P1jgvjx3C16wypR7oHXlvOmxD2Sme+D49/J+nhOMymVeBffCz7&#10;TfpcD5eNBbgYoyfDbNoFTMbTrd3BV1wY/sKffz2Hw6Nhcrl7QriBz9Oe+ZLwHfKf7H++PX7KNwab&#10;VmKHFzuY8ObFxN8U25M2vG34NcAi4ww++IvPT189Z/SZHzo7mBuDz/gyLPb/EviyY+OfY3oEjMWZ&#10;4W/3WCd+8uSJ73Pvda9JOtg8ObaQFkKjnpyZzsyPxv67n79g1Jk5hT2Q/FG/fP3Yz/hXu8OLY9/b&#10;NXSLv0m//PaO5C9l8c3YN24Y65/6rf2A9ps8sWXMf/sNjQ1P6VjweVVzSrm8M8/je6N9vP1FY0w0&#10;tzY2qiNtp5w671e+nPY2NYNy37w7jmxNC3+uhpBQXLWOFyQ+5n+e8Ubp7A3Vdu1/8j8dQtjFl40e&#10;Io3QNfAFd2ae2/XDvAtNA1YzHLmYvNxvfmtKH+EzbCzs/CV1a09Fv2t/+sBhOGodrGt9iZt+cfod&#10;bKbF1k8uIUxrH85x199PHZisn94eg/G+k39XzFjd+l3eSR75LymLX0h/xZeNdffErM0qc7zmfWvH&#10;Gr09nI9vHOu/9pZY2/3qjtT3zuETyg8fPvPPMBbzedfO7z5/lJOx7WeTd2PSK/M+3gu3gzsrpw6O&#10;iCc6hlF48q6nBcdOGvor7aL6RUK8dHJh4dQVrN9NfwrYWv04IeyFpbC53DfpXCNN8Tjn1ZePGdhM&#10;a6A9wNhi8rzec2NdY8xvsHkeT54sbvVdkxZfnhwZFhtvqj8l38ZTHJePjTpVFtZo+c7wiWx84sSb&#10;U6jjXrscu4bRLIzhxnJ7QV+REAZUs0p/1n7NKWl0rPuqEmqzOIw1fvE0YuMo3HzflQPrPnDVCGGm&#10;dbXy3UsHJvNV8A1iWKoPw2Tp4HmvT/yRtQOfacKwGJ7wA4DJ5mHWHelk1bRzbByA4XAAf4f7NLVq&#10;a8sxvm8uJ15YrTzXWQOxx49+8Vc7l7n9SrD38GI3L+GhhAdjNw0N4NMb8r55N3l/i3J5wdAZlR98&#10;ra9FQnqE/5k/GpP5hNOKpJn43WuSFt7Catc5xqvhODx2jbETj4b1xYOkhcv4GoygMXsH35rkl1GN&#10;Oe/25hcGH1M21j1pNvYkPnl98n1d8Dl5F1q/tM7HaDkw2h5HesY/7g5u3zj8tL++J2NYfrd+7xsb&#10;+jn+bN1VndCf1aW6m9qReQ5TD+rAvOm+i4PNea9qG2lP1twYTIYxbzg/YdoaDIWleK+9G8Xf5yd8&#10;3sBc+Is78rGn9f5kzF4HIV6L39praS8ezut+ML7YnxDP1KaLxXkmLC7nzjXTN9n3Jqzjum/3UKRe&#10;zCtX/ZPPSh2fPvjsyxJOXzh90rH+Bpf10/pUPGPgLR6lz85+O/vn6p7rpIPvL02bueuMtIk8x34C&#10;Pj7zWxzeTd7oP/gsvo9PGfPgMr6i/9AerS/Qoj6+cdintqbedwaPU6ffjtlDBZe/um1oy3xLH746&#10;fCf3qlaf+/98nmd/H39l630vPS3vH8MFD64ZmEOngTvm613jOyka7InhnScE32LlpMcPTK6G4Pi4&#10;gbeTB0/OO/flreKudDHa8cRk2vKlxwxsbvr8Dkc9CybDYLxb+uJ/nje1iqMxGaf2bvAYR4brE4/5&#10;1NEq5Am35addHpz6uz3lAEvVtTpvvSfe3sfWfdKv7rfPddZGzZOM0eZCroPD1vZw5I7BOcbPfGfB&#10;epF9fZ0vnjewWbvVJ/AQ9a+N+1bYmy8cGpa+BmffH8N3rS/MbylMXYHeiy/TimkhMPn9ly+cOsdw&#10;Ul/WBrqulHvA63LphB9IPN88Bpc/mHPtzPERv+cYf3YtbH4g74SX0ZAZjoyj4W84eJ+Va8zJ7Wmy&#10;d6T+YgcS3rxg8KGEt8SEbCXfddkRrrl5zN9pMXwQjE/8hei6sBHGlvumTGEoHKZh2JvV/6NIueNV&#10;cFYc3J04jDtXn3RNfr9r+V0a53B5rgGqM2mtHZZ357mTL/Oh5SvHfvK81Nf56asXp0xSFsY0c4TH&#10;YtYAP5/8f35L5qwJrQH9xQ0Di/95T/K8P6ZMDsaUxeGMXcphd9KlLJ5MevfoPvZrh/ZsDmJsVsbG&#10;LnOm98ZgtDmLucvUot96UfAj5WePAjO+0SXoxMXmnNMi/lNCa5j8/n4m59oojYa/tjGIj+DRIZ81&#10;cxc4CrfoD9ouTF/VNXIf7Rz2VufIM4Tl1Imzd8418L1Yn/tY3+v3OlPuxkbl/8rUJ3yiXZh70oH1&#10;RTzZfLQ8OaH91uLN+fllSFfMlW4xv8No/R1PtneOdtGxOHVPr6rfjbzlfeTPeCQfOBO+XM6ccp2+&#10;/v5L2Le6+LVaG+Dbat2en/7nbwgG78r8KHXNjMd/fn3qdcuYVz2StNZ27s593f9Nz0t55tn8jF6V&#10;vN6Z9+u3PU4NzqwZeAWzDjw9c/OnPaVd8N+dPr3XHhesPH7gY30djh2YPLkyHlx+fMz4H+rLEsLa&#10;ibflzzmXrtpF7tffkw5XdgyPp+G/MLh24rgONjc+58XlhM5d4z03nzwwmX/F1tg2eYnRKfBd3/xX&#10;V9YMjMPWeM2BaVh8I18d8x+H6s+3Qu6IuabjrzCmzmGx6425fOBgMnzX131LxToVXXR+lwgXMV80&#10;L2xfSIh3OMZdrAfSN4q3l6ffXTlwGT7DQVrvfRcNPgkjuyaceL9X37gi/ZQlDtemTevHsBi2w1dt&#10;Cb+jazwc8w1gOEzr+p/57eG1w9rexMfMt+gW8BcGwYCH8i7e0zHO5lnGEG0O3/vatrGPuvhzaMEg&#10;4a2LOT6Qtb49abfXpz2vH7zvV5I/fiTmkPyVlB+uOrEZfsJeGKzc+a8qe8fKHSbjwdJNrMWHYC8c&#10;LhbPMGmqSSestpHn4NPw3LX1nTsnuJz34DvHfuzc9OEl/Knnpz7zrvqqcRO3/ei1A5s/tXnoEvD5&#10;z5K/b+0Yftkdi25L3l8Se3nsrthLY7cEmw8MH0H71V3nHp9IeSrTD6Ue1I+6MmbSp8xn1Lu5D2yu&#10;X87FQ3PGl/nlKEtaAs0YJlvvm+0PDluHhq84MDyyj+Y1yT+cgpXO+UQI+aUwuA2/tN1y5VyvvmDv&#10;f3HMcgyrq3Pk3LPgcffwLc/CV3rP5ZnWAoyL1ZfU5+nB25jvXUw8hsn6rjj9ET6/bDFYe1fiXx4T&#10;3hnjz6CvwmzYjWvBY3VsDFDvxl36ifaGM8NI+cDx8ac3pRxpQnQ1fdB81bxFn6L/WQ/48NrU/abU&#10;2bbg7860/z3Rq/bFdgejc843w3duaV7mt9YC6PCe8Z/zzJ9Uzt4reTCu4PiwCkfmi0Ffpifzw+2e&#10;kZMWnnz80BKqP+S4mHzc4LDVkBNXTE5YfD0m4b8JziZk1SeSflVvzvFlSVuuvKTDmaffHY68+qwc&#10;Oy9XFh/Do6td5JjftOtwYjhcbHZ+8tCR7RNfSR7VJRw1Bs/1OGNz8TOhcft1CY1Z6hYuzzrXLpix&#10;27XwwDzI/k88uTiREI97Vcw9XxejmZn7apc0OeMwXyD6lfmheJqctZG3XDSwVj+ztofXqn8c9d4X&#10;Drs/4f0vGms/tAxpWf0rkra47Fz8lQs3zvHvxuAm/KBR0IHhcvt52tbDseJ22hje3PW/hO6Hh9EW&#10;isN5pvGg+wsT+s374W3ugeN98boxd6vvxcFgzqGY8Obl+EDCGN+F7+4Kh9g0uN/dyb91+8kf9JM5&#10;vy1Wpm70KdbyTqjs1QdsFqf8jYnF5iU9TC5PTlgcTwiPYTg9BBYfjeH6Kq7Mpi8Ark7bgNE4vHXA&#10;H39++tT5eeeLUwaXjTEQd/Itp0fXD3x+YvOYv/79niXvP5jw1bHXxH409sqYuNtTHimn7+7N2ufO&#10;6BnbUi4bM15tWDSN3M99zWfMYVpfqRtjtzqCy+Ya2knLMe/Efw5HtqfkDS/Iu8YmH5gahPZnD4W5&#10;APw1BtZyPLFZfI+Td7il3eLVq1pzjmnRsBkml3/k2Dc+aCT1fcszfibP8P9exlo8vJifY34XxsDW&#10;7ZkJY+pyahX1uTh98Cg4DGOnH0bXcfKb/opXdcxOeFfiYHD7b8LJnbQP32qmFwit9dW8T8x+DmMH&#10;rmzN05rfr8ToavenTK3lTA6iH9nTqg9Z535sS3D5hoypO8KP92Tuc2PW/3amLrdHU96W+dT69L0r&#10;Rj39au5tjfTnUi4/nfJ8fcrgNXnnV+RdO/acFmxeMzCZnmwNjJ4M06yPVUs+ITh43FHYmONqEQmv&#10;PnZoxvC2fm3Hf7968ZXHjHByYJqya4T/mieXL+c+NId1+Z0GXctzpZ3XisOLcWT8uZpFwul3jNfT&#10;kOubfMrQLeQJv9V3YbD+1bnSWaNdGPOVC7z82YQ4QtcaUkZ3pv5bt7m2dZ7wFYk3jt+V44kHnQef&#10;metyT30aJqtr7c5czXxcG8YX8BPrRtqqNmuOec9Fo65oF7AY/4WpxmVrO8ZWY7W1MLhsDb5tJOml&#10;MSeq1ptj3HZiOj5VX47Ez/kuHwp+xnRlOI0/T3yGxx9JG8PNjuQ3/R0GW/cTPpR71ycjobVKe8Af&#10;yDvhzp6JM+B4X0vb/KcbgzX7Yyuxg4s5Zgdi+7Iutmfsefq9XEu3sweZHgkr8DF1QeNVZ+2zqT8h&#10;LH5ZTB0wWHtnfsOFca3Jp82B5rF+vorJSSee4Wcw/2grZ5NmSafdwGe4vOqjcU7qN+/I1xVn/uXU&#10;k7GK5kjTgKG+c/rFLcMHo2XwsuT7R2OvW+y1CX8k9vLYi2OH4rORcvm/O6LrbEvZbA7H2pT7bAw2&#10;rx/ly6eSpoEvdy50xWgD5i10T9/k9n19uqW1DPrFnKOVFzxvtMNqCT8QnE0e5v6ZjjfPSduNtQ0n&#10;VAfO4TLMgsm49cRm7ZkWApdpcrj41DUc4x80D/1MX6CN1C859/O8+ianHvQhdQs3rcuYi9II4S8s&#10;xqmqL6bvwWtaYf0oEuqvcLbzolxr/ts+mt+EHa+TB/3ef5sw9SmPsz6bv7yftldN5vwxzzB/o9fj&#10;QtUWU976Tb9bk2M+ob+7duAyv5zHt0ZbviF9YGfC7cO+kPNP5DfjqbX5t+We9YtLmakHPhivzfv/&#10;cPKFK5ffnza0UmtZkydvPTF68gkLT04IKxktuT7IiaNbwOTic+KLozkXiqNX1HI+tQvxdOdLEzf1&#10;5onJkx/D4N7DfeZxnufZ5cd5N7ox/RgvZptODk8+ZeCzb8jxf7O2Z++ifOqrOICxfo7TxnvtyNje&#10;8T3thnb2I2emfM4Ypr5xL3Haj/F1julwuvOtxNfvKr/RMdV1578JZzu2fqJ9lierh9QH3oLHdN/9&#10;JQP34CDNAS7jv/RbfQ1uSweX33rBONb/cFg8CS7XcgynXc/HCmemZ/BhM/9yPT+ryXu7Vpe01gTx&#10;Yz5afJc/mGvNj/npPZDraSbCe3MtPLY/xXu539tj9qZoc49vHDrad28MxtwUOxDbv4QrCZm4fcMn&#10;7snN0VHyfHkz34Yj+rR+PMuxXPbZKeuzB07emXKe3Bju0pbpzPgxox071xelM5/pnGa5rtfmeFXr&#10;SNqJyRPT4bV0sMI427pP6LjrggmLYc8Nz3newGb4RxeHj/bUfCRl+Ucbh9/F/2frzr8/K+ozgc//&#10;YDdNA7LTAhqTMUDTLII0ve80vUBDg7KIhJA4bjkoZ0zMLMmJR8fBE5PDvhiZYBJPYjIzkWiMyiK4&#10;RVwS11EMTmIkcTsZl8zzeupT3+5M5of3qXvr3k/de2t56qmn3lWfH8uLG2Kvjt0ae+PC3pDwtbFf&#10;jF0Xy30/2DfW1fDt+MK24XdFszYPaF2hdfB0DOMdfbjyVU/elWfXHyMhfmf8dVsM57Nmo5rviwZ+&#10;qof8sKsTvWBgJQ5L34TB5cuJr66eeNf+Y87xXe2mmJwyUk58ueGy+o2Da1PwHw+B2eU9jpNX1vBN&#10;joyDlx+dlvaTvG4fmjaF98DcyYmrX5w8sKq6ca7hwrC3eKyMkoa1gNqqdCYWO9ZetdvXx3wfv+jy&#10;/4R4Os0GT9ZnWGuo/ilL8zy0C7qiMSFtUNvEZ8yl4DfWd70nceZhHtmcsc22jHG2RsfYnn5117Av&#10;XJJ+NXHWJ9A9+LHe+bNDw+C3LU/f6B3zrjfnO4vLJw7sOnhC5sOem3UTxwwtoHryUcG/Iwc3rZab&#10;Y7oCDWHi5uHH5cvLxrXy4eWHsHn6ZsBguCw8N3ZejmkX0plpSdtzhDXvEKNbMPwdP8aLYTKM9r5b&#10;jx4+fDvzHZcdP/pYbVOZqX9LPpLJe+MU+d854tSZt+bcugVlpnzZ7FfNDTu+Jdb2m9D18qfTR/rO&#10;4Qc+RQfFMXCCahgJ4bK2oG9Uj/Fl/nJ4TdcRnZd+NOWM/2jTMNk8G/yDv/prfPnOM8c8e/ly4tSX&#10;8uX8FpfFaf2ueCwu5/AYt9ZH47bl29JN/EMXjHHYn68bXEzdoScbm8F2uP3OmHnG+/PbJcuz8Xh9&#10;wnvzPBrbX24IJu+Kb8Ge6KgHgjExOsVPrhh4U0zOsT0xvpd7vrQ5z8q33p+0rB02bjBfb2yBw8jP&#10;asGnDpztXF2O8SnlSpcQwumbThvnnf/LuXEMrb9jXOEph0w8zIXL0mc9zu/aphMW6xMWu3N9ljve&#10;3Prx/JT/C1LWP5WyjtFI9bW3rQ4+Jk9g5keTl3D1H/fm+6+O3Rj7d7HXx26N3RL7pdirYj8fu3bk&#10;lX0h/y758ze70653Jo0tw/fq4xvSd64f5SN94yBjKto+XZnfln7yzrOSnzHjb2MPxqfA2g91Xv4W&#10;WxPCSZoyDotDwCf9DTxuv5NQHaY90Fw7T5f71WeYDIuLyanXuHH5sfRdzzmDz+7l56AdwkY6qjKW&#10;n+W4KY+OR1NON68amrKxPGymJSo/WN25nITuVQ7apPYJ0/Bl+F4utSgz97whx7+cZ/GL9o380PQN&#10;7R9y7p2Ml389pu+qL3byiq+U9Zzalbkdec3gML5Cz3BNnPHRY1sG/n52x9As+NXQovjwP7IhY9K1&#10;6Udz/7tWD7z3HM/0bvoGvnG0GGP07rN8/PAZ48uLZ8I8WEdToNtO3aB6cs5hZnWFIw/hMx5c3WJ5&#10;sDhW/E0Ig6eOgR/32rKhKReXc8/UjMuNpRODx+Jx6DnfB5M3LN5ty+I9nePK248Za/X4W1x5Qsrz&#10;lFHe8l6dOHy+rXmffMfPukY1ddY4r/OhuV850phpw+qPegRn2ycvjm/NdXxOvdJ28WXY3TFf0sA3&#10;6BjmEnANeV/fotRf70LvN243Nnpnyoqu8AfKPOVNM8ZPYSA8vnv1KMfux5ljOGavCGMq2sRD+Y22&#10;CSP9Vl2h98JgnBaHuzvfem9+Iy0+mPzw7nd/nguD1avpj/U/Un/4zNItpW1sLi3vow+Z60f0I+YO&#10;zXk8tTFzW9szt3Vp9IvLgzEHgjHM8RXDfpjwH3P9b3fGVyP3W3/6QN6jeySkPHA6OpJ8k6c46+S6&#10;N+WYpkBf6LWEsLPa8iKka1TPSIhLmX+Fy+aN6i+TY+n4nbSL64tzx7ixeGlKZ2I/3O646PRDz++a&#10;wZzDaxoLbDaHwM/ReIRfDFz+6+TJd/cnHw4mD66P/XzsVbHXLsJfSPhzMddeGst98u+f9o55wq/l&#10;97D9U5vHXH/1i+QbH3W+GDQr4yTjH2Wj76ZfqNvWc0xtmV8cbbn+Py8cddFc9OS+sBn+8t+1B4h+&#10;xrH5vWJ2juunkHO8Fy/GhaVh3D+5Mu4xOTQeVC4kLgYTtS1tBCZXt0/YNrRqgcsJ6YZzLO9YOcJq&#10;1vFLysjvcV1mf7mJzdqhMqlGkWPtWJ9iTs1YGFeCCcbMvk2/VP0y76fP6rgi34Unq+9Tt9AuYbN2&#10;+u4LD7UL53+StmLPBPu20pf5n38uZr31JxP3WK5Ze2T8yddUO+TXrQ+DObjgLfk2833GCvohc338&#10;k/kq2MOYLguXq/MeOTCxuLligZ8Jy2GPCMbmerXfHItz/uKEMLmW4+JyrpvfW4p3XVzCahf5nd8X&#10;73N8Yay8XFyOuzfyyvFO+oslTE6cd7V22vsfOD7+aylH7VBZ/Wq+WX2Bw+ajqxklP/AHuMTwCnUW&#10;f1aflF05bkLlyS+IT2HnPHKu/ipjZWtsqx7Aa/12cTr3GusyvFn9EeqT8RRlr0xgMi6Mx2pT1jXT&#10;cNWF6b/u/W7P++HV/E+tB508GVeFxcaw0/fCmEpasP6+/NYzpGXu5w6WNLRZabpWvpzf0Mf+dG3G&#10;YqlfD6fu4LDwdmog0jVOfjDpwmQc3FgORvgPv89sDCbvyDzfpeHClw1smVgMm3+YuG/vydh8Z+7b&#10;lvs3jHlF+oc1X3xe+QgY72qzeDIO/IpVA1erI+dcm4SPcNV8q+s05cmN7YkOU2GyONdxY/8/cWN+&#10;Uy3D9RzDX9hbHM89eLI4aYvDpzsGTvraOWx2/V+Y+LzrLGs67VuSx/JWf4nbfjbf+8zu+MddHmy+&#10;OnlzbeyG2I2L8PqE18RcOxi7MpZ7f7Rv+Mvxy/hM0qAt6//omuac4HHndXP8++ek/sTmOnz9t30x&#10;+F+p63iyum/M/OYcwwPzc+Y2jNt/Ncd0CXN/05d48mf1lvZX3E7oevHcvTkvBi/SgddwuPOJuQ7v&#10;XIf91bCfn/JNnsFQhsu+OnnP74meLL9xYlhcv4pFnDnAqVf4nbbNcCOaC9MWy5cX1/AiXKjtNe+l&#10;XTv2LdW3cy6umCwv0i61Tf589iDRx+nv6ot4Qcoz9pA2kLr/QOKNTbQDesbDaTf4sD0+P74l5ZXw&#10;c1szxsnxk4nnn2P+xvzLu84eXNCz8DRYAl+KHflO4wI+y9aqmeeDyfyTaQMweX2MnmtdXTWGHC9h&#10;5RGDLxefE4/nwl8aMm7ccJ6LOyweF54ax8TfJUxOOn7retPOsXDtUeN9YPIm7xnTf9AuLnnu8Eem&#10;w7ws5alvhZn0AhzYWM5/I9GKjEtgG+wz3oNPxnf148m9sJmWoazmHIX6qv7VXM819Ve5qxvF4+el&#10;f059mX11/atyzVoEugacl6Z5aj735hGKvYvQXL44XAeG4o/eu/sL5H64jP94X/wZd9XujZ9oCJM3&#10;Wf+FH8+0u4+v38W0UdhOc4TR9BP30j3oINaaaPM0Yjqz0HwgPQz3o6uUkyc0B21+71Mbxhq1v9kR&#10;Tnjp4MfFlquCLVcMjP7evoHHT2/P/Ne2MYdlXpHPNU5iPwD+SPJbueFOsFTfaq8nfHdiJEzEYeGt&#10;/0a8IcfKWxuuX0yOq12IP8xoHOXJiZMWKx4nhN/OYbmwGJ/06Jf0kuocee6c/yt+J774nHRpl/oR&#10;mgaeSct421mjjv1JvtP8u7UmX9+Vvml/8uTK5I38OTjyaCk8kHN2WfIxZu+m/70nWs/O6EObUibr&#10;Fn1lygMea+PGK/JR/6aPv3t1uEYMLndf+tRt2lDX+uWYv5c+ULuYPhO4rraCvyiD4vNPjfo+cRqn&#10;xFFoE9Y6Tg3D/dXm8tvO/eWaeq6NsDk3CP+MOSe3bZh86xxf8r39X/K0ZeBc3icsHuc+7Qru3pJ7&#10;bs2x39OHheJhtf4aP8KD6C+4vT6EeX8cbQmbU8/E6TO0eZiMFxjrTEzGdeQzPMaTjT+rKSaftRs6&#10;/kOJb5tJW/jQhvSdm8aeRfrRT2+N1pzzxzeO+YD/mXvtQWVtn72J/Mcsvb55kxB+3Hzy0C/wS34X&#10;tAs4Vy35yKHhXnzEIX4Mj3Hm6d8GK6tjzDD3TkyGy/V7S1yxetnAavHF7ITnP2dgrzQm5vu99Ccm&#10;e6bnuF6f5Lzj1mOGjwhfOO+8O+9+eb7hZadkznbVKGd985vz7epi6+fq0f7lN/5JA7B/wF1nDazi&#10;z2lN0txvxThGWU1follv8QD6g5AuwYzJ9PnVtBLq++uznHgYU10u+d/53ZS9d4Kv3Y8x7/N2lnel&#10;pcAo3BFum3Owb6NjfGfuL4CHwWT8VZukL8LMP8658Za+xnfyWYW/nlONIOmZT+O/Cpv1AffEcGr1&#10;i/5B1zafxLfy0ZiQn7zw/bnGYPQHL8p4bf2Yz7JuBJ/7h33hxLFy5IMJL8/6iJxb0/atXH96a/Bl&#10;S3jEpqSdZ3j/O/JufITekvzUhn85+aWNwUZ4i+NOvls9OfkLc+HwdbFrc73YLC73i5/W9Za5Xt6c&#10;3xVvc0/5cZ4BozuXnzi8fEnPSBrla4mvRpJ7Jw6bR8TXi9UJJy7Da7pKx0UvSJn/TOpJ6tNvnZ26&#10;lu+kTZmrf3xztMadgwPTm3+QvKFvGEvA4WLygYRXLvIv1+x385Xk8Sc3jTkj/lXGwrCAxmSspK0/&#10;GLvvrNTpM5OvZ6QOpM50/4mcK++pNatrxea8nzHk5Ih4c7lIwmJvygMPmVyznCRxE4dhcef0Eio7&#10;bYKV1yzuKw4mDfhXHfC04GjKGLel902ujCfD39nvWUuCG7OJx7ikcVSxPWHTSHrmX2lIxjNwWf3R&#10;7nyD/sU7MO+PJ3ccnOuw0HXfbI6S/yAedGfyUHvAP2AxTZDv0T3njrZi/s8abONRXFkZGGd+cH36&#10;343B4c3hydviI7clZeY89ti6jCuVVe6/b/XAGTxkjs3pKb5NPvA5sQbZvmjdy3jlwD7zabTkdSsG&#10;V67fRY6Lx8sHZhZ/jwgus1yb5zCXLnFu4s3lOa7luJi8bISuvSTPwcNpGBPjL0qcNOkgxeZcg8nr&#10;Eo8jb4tZGwKPd+S96cj6Fet3tEdlzo+96zLOSv6tGbyQljox2diEnomXqqsTq2BluemivhpjqLPG&#10;enMeWz1W79Qz8wb4snETHJ7tFT7rx2kf6q77/Y+PvdD4xMBl/hfah7El/cS4qXidcxjsXF8hdI84&#10;76dPMd/+RylfY6v3XTDmlvjB8ZutX1Tu6/6e+Ta47LmexWCyEHfWJ9FD1EG8wBxS10NsGOOuJ4Xr&#10;hz4Ko+Hw4wk/ujHjtNintmZ8vmX4KD+9O/i7L9iyP3hyReyysS7i23sGrnxjV/w3tw1fOJoHXZTW&#10;bZ5P3uqzjOXgGnyEsdWDT1ngcuKKkYmHy+YNuub25BF2rj7xxdzcg18XcxPi1jDZNfE4NUzGiT2n&#10;v8lxOXLO1SP3lUPnPuWK08GMHuceaXoP6dYW98EHepX2bx3gryWv37o65ZAyM1cAm+XfZ5N31hd8&#10;Pfn27UsHPtMslrA5eTi1H2OQr+de+0Yan0x9qfsZpdweSvnhGPDEWIopd/24dcNL2lXijJda/9Sr&#10;GF1DncY1lvBUWXj/2JJ+kW+aXBn/LQYnhNE0EDy7lt/COVbOnXP4p61oE/AS/sijjiuTb8Xf5C1M&#10;NffHjJc6n57j6hX5Tflx4qc2Ld4YxVyDNlee7HrSbl/ivWLe0TvQLXxPNeUcF7e9b8w8szGFNgFv&#10;8Rtz3ebT8eO7YsXjc9NmcixOe8OjjRv5kj+6Ie1iczA5Zi3QpxPSM5Q3f1Prbx86O+WU50yuLE/l&#10;B13nNanT1q1dcfzgyfaF2xbDk62vXr9iGFyuZnHEAn8Tmq/Df/+/tuyw67mPf8XE5YnJzvHo8uM8&#10;aynMs2AzfKdBw2X4LI6Owt8CJtOQd8Uuie05bmAyf0acSL7L27tXJ29jeKO8hMnviMGs+tmeM/o9&#10;8XCY1qpO49XqrPqqrsJ3obUe8My8KayGIXidPkDdgcnqmDUoxlLF45Q/PIenc0299lFsTHrSnO2B&#10;zqde4DDuF06sht/O24/n/enJdEUcGW+1/sMxXRGP1h4nBmuXkyNVv0g63qU8Ot+rzy8vSN2y7o8O&#10;Cn+tnf547PGc88fS3xtDf2Lz6P/NYTi2ls8a4b9KHeRn+4O9A1dgs3m9b+0Z9rVLBt/7YtJ4/OK8&#10;c973weTFnXlXfjDGzzBAH2ceDc7BRbgMf+nFsLNze67FxFt3e81J4RcJ+baWHy/udb90YOvEWzja&#10;dBLeHIOtM82Jr703ad+c9MQVh1PGuHC1DOmeOqx4v0hH3MRv2MyPofNlKdtfUW+S98rf3OnDyevH&#10;1o88tC77mV3B5uTf9/cucPny9GsHDtl3Ev907pPX8o++ZA9Y/ShOByOMO+Y++Mr39jNSnxPiIup1&#10;++eE+nbjL7rd1DJwj/LdFwaj8r7wdOIyfFvil45j4uY9kzvTmunK/BkY7YP/HdzRVqaeCxO1Gxha&#10;34nkW/muMHlrHN9rCfHpzqHnXhjcsUji4PPkQtpetQv3Jh6X7vg07zD7DlzZO5vr8x6Ozc0aU+tL&#10;cB84QPvRjupnesHgydoHzbBz5gkd43V8m+b40vyK8eSTm0bfqT18futoH/iLMnt/0vu9/MZ45reT&#10;329J/ujf+BTQQGHHTSdmnfVxh3jy9iOjJ8fgMp4MB+kX/JJx5KlfTF6MxxaXlydkywaeLmH1Ih7G&#10;9t7FPeXSubfzh3kOTHYsXRozDO4zFud4NH2b1m1tC+2bZlE7dvhbWOPum9QPdRMW33f2wOP+h9Lq&#10;1Mmcl2eel3aRvME370m8+6fhGJM7q6/Kqhw18caA8BqW6uesy/kPzx/9P1/IN8Tkr3JXN+l25he1&#10;hXIXaS/SuC1p4M6wWHvgJ8do23gxH1P9AfzHZcR5L7yWD5R5Hprin6ac4TKfdnMPvqNcfPEcWkj5&#10;v/dImvDYu1TfyLfD8M73JT1+GOqVsRZfW5zsI+uDyZuCzzE+AJ/amP4/x5/YkmNxMWM0cxp85u29&#10;A49/FHt2d3A6cfZ34Ff/pW1jXcTHkubDedZ78h3y/+35RuNH7VifapxKL6Bd2KcE1r4853OeDobS&#10;NFyDx9anuucVC8Nzp8bRecBTFzic0G9h8jT9ONz1vOojCd0Dr5k4bR4e48pC7d9v+tu8Awx3L3ye&#10;42+YXL8535P60DWB+T76pvGPesj3hWb/6Pq03+TtV7cHm5Nfz+4b/hfTd0Vo/tSeoM/sWPjJJb+1&#10;dTozzYkvnjTV0c6bnJFyzjFMhs8wmTY264D6V40soXqqHuIZk+vCqmJq3h+G4rflmTkuruUc7vFh&#10;YEsac9Lp7xJXf43cw++iuJ7v9xttpLpf0tBu4CiuWLxNHk7sxW3gM84z8bv35LzYnXtphS273Idb&#10;qzt4sn4AV9fX8+lRt7yjd5vf1X4l79t2mnyQR8YbOA9dov4W5ycux7gL/tb2knvMScFlfJp+8f51&#10;aSsbByemM8Fj6zr1odqI8aU5Gnqj/+y7K3XAGlZjDO9qDKGP4Rd39XHDb4F2sfXIBSbnGAZWu1ge&#10;vDxiYGZ903LPv9ArVgxcxn2Ly7n3xbmHwWI+ytU8xMfECc+Pwd7JkWkY8LiYnNA5bcO5e8w78rOA&#10;yeb19ue9Gb8R+0GZkzGfBsPkG94Ak8uPV4djsrOS74mDXTSirllbk/zONRx58klaf3Xc1Gvcshw3&#10;cbCMDivER/AM4z1lX66QcqfdGwfCc1xVe4CT+l/YODkw3ms9KtyVht/BcXXIN5gjF2or6gyOLh2+&#10;GvrmYvIFQ1e0lpr/hO/SBue8jneEz0v8KNd8Cx8M74OzdW4xaZof5E/x52tTt2K48ocTWj/ceeVN&#10;weFYcXjDOMab1b8nNg5+wG/++5cO/Pjx/uGL8c1dYz0EnvzVbcGTzamn+T2eZ43T7+Qd3pF8nPN8&#10;2ol2Bd9grDmC604ZBofh7dQWXKdfdD+E1AG4jC/j1uXCSWNib8NTB37Sj/FsGF9szfFcBwZfJ2+G&#10;uXhv/fDyTq88bZxPHC8G+23um9q0+8uVcz9ctqbI2sTukbQ4vjVlCvP4q+Fc9GGc+aktyZ/k4f/a&#10;nbFFDGf+5/2xfbHLhv04x+JdpwWZ46fPGzfxaTevO+dzYbPxHyw256feqgut58lzddzYrJwg74NT&#10;4rrm8fhKwGI4DOPm+JqO65hP8zT3lXfmN3ixsQGfOr+Fx3QD40ZxsJ32MHGd/wQzdsd957yd50y+&#10;3PFn8nUpzLXqHfI6+a/MlAVM9ns6CY6vXWpb08cE/tESp++INluOnDzQV92VvIGzcAHWdu+XhHwc&#10;ja/L25K/8hkma4vusa5kahdPbEibiCnHyUFwGfH2MTGe/YP8btZ7c62Ti8x5PntAWzeyfeXQLDav&#10;GKE5tWLyEYMrr0uIOxdDcw/OXC6b+CVtIsdTB55c+bzElScnXNIxli32LUoa+DP87fxhQjiNF3uO&#10;ePoysx/cpqOiXRwTTD52YPEVx4297ayl1i7sl21uT/7JszvOTv1bPQwe35bj2xNvDvWhGBxSBrBJ&#10;vYWX5tbwGHy4mkbOjQHdg9PdF6ND61OLsanb8JfOYAxezTjX8NDid94Bt1XeOCvto1icdokbds47&#10;ccaNc66kdSVx5cmJN8b5zZyrE76rWteLx/gKP6Yra5M0manFwLl35DfVKfL++Hrn9nLsXe5KWvTc&#10;hnlXGhpfDn47uLGxFoPN8MKYjH7x5IbBz8qZE/dErPwgIb/MZ/dGv9if+b3Lo13sGWPyb+xIuC1j&#10;79iXc8/nk85HLho+I/yD9BHyBU/TzmEYTZkOUe1i1eDEtAq+GNaiThMHh/nbF59zjlPfmN9X75BG&#10;fjN1Y3iLV8FiOO0508cNt6aXCGc7n9cnLjuH6XQKdQ4WsMmtzVXBZPOBODNe3fmn04f2CZtpGsbu&#10;9p6DCfpRvi/83eQvP1dtGmf+7p6x/vEn+4LJBxZ2MGORK4ZvhutfTr5ai6le3H32og8+47AyP3Ng&#10;8uTJ5v5a1xf1tvu45T2s9YBlsBR2MtjoXee6qGq84nIPnWma+/jk+83S/LfjxNE68GPYPu8r5573&#10;5rfS6XgiIS6MFy9hcPIUBhunwGB5Osc0M/+Vi3xWdzxfPwCTtSHtDa+hI/LVU89c0wc5NxbWj92d&#10;cqBTWBtCR+5agXMTnzj//VIsSV5Orqw/1W5wX+M+Gt8Tm4de8cWtw/fzazuGrmecaS8DY9t3r8nv&#10;8qw7kv+4snZvbYvxAZ+Tlx8fXHtucO7o4XeBj25cEfyLVb84cmgYMBNWlr/mGCbDTxgMk83p4b7F&#10;5MUxzdi1icm9b1niYq7BYyZdz4Lx5deOY8XrxXWYzBdu6zELX4vjorucMDiS/aOUl/oEH43hYBdM&#10;XOIMZ+Y4dnfyWH6rv/Kz/V/uxx9w0eq2SQP++X37xlxvOSSkiegn+YMqw/LShJ4Dp+H1nTHX3Yer&#10;ayfwG9arH7jv5CS0Owab9enlyAnVJXWlmnau4+T6COnTXazbM+fOX4cvnO+hQRgHzL5E2/Nd3gsP&#10;gH3vZHlfYwP9DHzW19DQaCI42wfXpX5dnHHY+mG05da3hHD5EwnVMX2/cTe/eVwajzZn9d194385&#10;vpPQvt98k7+5LZic8Etbh7/Go6mf5qGNFT2ffmGcoA3z+YWBcA+fhan8K66L1dfilIHV8LOYffLA&#10;ZZhsDZi4Wq5bgzCP4fDUgWFusTfPmDhdvHVPbGJxjxe/E+ccJhcLkobfljfneN7rvnLlfEPXmCQ0&#10;b9Xxd76teJOQtnFLytoeGv/1rJRf8t94mX+4/H5qczjz9qEB/XDvgitfmfCahV2X8Oqh4f/VpmgY&#10;qQ98cvSzyhtPVu/UUWV/e0wfrR3w6aGPVUdO/aovcfKf7gof8Njy44Sw0tiFzW8oRue7qjMkpDMU&#10;b3NcTp17/V4fWz//xNN5nRezF6ExO8OTm1Z+w3cCHne+L/lr34PpwyyUzy27hDfnnC8koyl5R+8O&#10;C2Cd+WNtB2fqPH3y25iUnlEOnevaGb6ibcFkfE17UDfxuvqnJg+1K/dpY3DBXEg5UvLdnM6H16V9&#10;bBrzt1/dkbntXUO7+0rK0JjykbW5L+2Lv7+5Lu2yXES+551pynQya0cOHhtN+ejhe8HnAkfecMSC&#10;J68IJuec4avVIRIHj+nM9ZFYPrC3PDhxh+Pyi3ONnZf4id1rlv3zvzkndkHShMHFecdJk52/CGE0&#10;/QIeez7cNs9HR77yuLS/E0dZaLP6TmVgLCYfO1e6JnXyrEN8QR2de6PSi4xJ3KvOds4reQTHjPfu&#10;yG9hO3x1DFfvzTEsg8XOp5++slFGcNtvxMNNmEwTgYuwtWOo1Al43PmRhHgSvqx+6LPpyerQ4Vof&#10;vyr1Bnc3BsWH8Sq+Eu+5cBzTLcwHm4eAtd5He1SH9C1wD8d/YHHsm41zmTGtd5Zn9p3T55sn5gdX&#10;bTmhsdlHNoQ7xz6Wc3iMT9PIrP+z/p8vZveJ2z1w4jt7h0+B/b7/LvbNxPMf4KuBJ+tXjFPuzzv4&#10;Lu3EuNaYH1dSptqf/WnoF9fE+DzC3usSPznz3B+hGodrMVozPRqPnja1j+oYq5JursH1JZ361Dwv&#10;Vs6b9OsPnXM+GsXjhOKqT+R6w/weZ2P4t3eGDcbR87j8Ld8zNdPy5lzH6XDQ4lTqbn2bzxjl+IfB&#10;Zfn72c3py9K2zZfyL+z6kusT3hT7hdiN4cxXxeclefuxlAONvlwh6cw+Wfmqo7Mu0rTm2K6+namb&#10;tFb6L2yw3qLvFNzEX5XFNN/F14EVn/OtsHN+c+fkfNviN/C82JxzmNz5lqSLJ8NOOkPj8hsh32KY&#10;LM3y4hyrAxN7YXG1q5Rx9aKU4Qy7/27u16/rY/Dh8uR8Hz6kDZnDoRe8OXXtN3JPfaoSX75z9sBk&#10;erK+TVvXh2lHfLNokZN7wQXtCleu7pfywk34XXxxx+J/+1ImcPlr2wcPeSLX7Vti/tBeB3yVb8u7&#10;6SP0hW/Mu9OU7W9HU9539OK/RlYOTOZ3Qa8wzwcLy5FzDJMZnkxfgJuMVoEn48twtufLE7ds2OTM&#10;5ybu3MQJlzA5z7ww5hzG49VwWQj7l94h9+gz7M9hf35+5fpT7UQ7NubnL2H8zq8b/t4Zo1vAM/xA&#10;30cDMidifx082ZhOvqvDMMz9rcerB7bRO2Cde+Eug8nlzEnfceNynU7RZyRt/h7Sw73VfXWhe3Ul&#10;5EtXzSvHsEh/givj0EscOd/StVcJ8Wff5h3hJwzWr1hP7dgz1RN1qNphjn2TeuQdtMd7FoYvGRPc&#10;trguX2gt6heeZq6PD4Y9yfA1c30wmj2W48cTJ4TT/GT1DeY5PrQuWvHm7Nmwc3A72sXfX5o5vpj/&#10;YqCBfiPXPpd7cIaO45J/D+a5MEMb0W5xMBignc81p/gvLH5pQn6P164a+jFNufrFKeO6uQX39HrC&#10;YvPiHvfB5eLw81L3Y3j41CtwXzhbXSIhnC339R45nhoHXbk45H7xMZoFjiO+Y2735BvUS9jLygcX&#10;30cDgFvGBMx98Mt8GS3BWNn6Xf3iF7YkD3cMnb7/5XJ9sPgXY6+LvSp2Q+xA+rvcxzdSXYAXuDGO&#10;oB7igI7xDbqWOT71rPrZzwwMe1NCdZLOQIOYusTkx/oS36mvqUbjOPmpv4Kf9AXfXh1YmG8qNuf+&#10;atBJsxic9D2D1iyEofBY2ePa9VvO72fe0rCs74O98Fhfa18MffVc92es4n51Rn+C8/g28+O+EyfC&#10;lev7t4iDx9Ys8ZGnT6r/2nT9LBJqE9oO3d9v9WPaEz4DHzrOzH2wxHwOzmLu+6u7Rp03RuSLhDOb&#10;K8BnYLJ9lenJdyUtay5pnvwv5M3r8m035dtoyvaH48/AD27DioGD9Ap4TFcuLiec3Lj7w+UchsLN&#10;4ujyYOm0xMFh3HkpzDEsxpHhst/M30vDsTlBeE+7gPWOq5s4Thz9gg+cd37dqpRhyls5qAdwDtYY&#10;w8sn64HlcTlh4nFhc6j8wOGYa/C0HNn1RZ7rC2GbeHVb2Rxuh2M0bloenXtapkmP9l+dOr/vXJ48&#10;/+lh+u4ep+3hJuYc8OeufU0In2Fzta+EeLTrcwwGk/Eg/bj+vGu4PC/PXRqz5h7fQDPsPE6O9Un6&#10;HpzdNZyh85iJl6ZxlPyAyfaftMecPYbsUwSLzcmZ+6NpGKPZs8gY23jZb/B29+MC9mCx1uHZPeFv&#10;e4ff8vf3D230me3R1zbmvqThPzX4cf1unosz4C7GtROv4Js9ZuHu5MlXnZT+OMbfAj+mS8Bd12G2&#10;+Inb9cnw24WVXy+O/U5b177nfF/n93J+86phxeHnDZ0CVtNT4LHQu8EoYXEqv+m5uBg+CWfpx7AW&#10;vhXnEtfzXMcp/d66z1flut/BZ1zRmmfcgP/rk+viR5g8/d6eYO+VsWtiN8deE3t17KbYVWOcrJzw&#10;NjjcMWBCeKxudByeUB+sPsAYGAW76jeR/NeG4CNs1C8KYTKs9d3yBPb1mxfHS3iY6/2G3Ftcde44&#10;IV1Cn1S9Od9nvq8+dTmePhnVS3LPxGQaEcxV/qzjnoTK0xi5OtVJA5tpF95NvkvXWJQuM32WaAQT&#10;Vyc20260T/M8tN37ki/VGtekPq4ebaJtJdekAzthcvEi+QiXtUVaKB9l45pPbA0vvmRgMi7yjd3D&#10;H8l4h86H62greMg9SQt/Mi7GyWgXrzw547ST8o0nZC3cscHko4bfBUyGw/gpPKQbMPj4kuUDO3uc&#10;c9y2eJpjGgVePHkwPIbBwsbnGB5Pw6v9Htayyb8vXjl4efHYtaTtPV6SY3vF7T465ZF3hsPKWhkq&#10;d2tbq8ulTtpXjy6kz5N3+iPjdJhszEx/hafipu5WveiMkecwGB7L//LsM1OmSUM9hmXi9ZNwGG9t&#10;Web43sR5JlzGScwZ6qer16WeaGv1i8y7znlf+KuvhsvmYBlcnusI4TG9Fb/RnmjAypQ+AptpJJ4L&#10;c9UZWIwHqYewlx+dNmjMWk0koW/Bu6tT+5b8loZGo7YfZPfDSvhHF0UDWzs0ZjwYPtM2uudz8tj9&#10;8lI9Uy8fWz/0C/Xx+/syDxX74eVjrdp39wY3duT65ozxkpb9NX5v5lXe523JE/wGlmnbeKf2jt/C&#10;V3O5/o/LPi39L+OTE59rsNacQjE4oXv8fybOjFPzYS4uS8O9MWnSLvBmc4E4c+cBc364VmyeDh7j&#10;yOWH3ivvV10ix/ghTjDH2a55d/0KLIO/eL85MfzNPFjH8olTd5ew3e+STjl2juGydXLvWJOySL7i&#10;X8/szNzpZQN/y41vzPHNsRtG3N/vyn3rUjYpE7isTk7up791bqxU/pew83z/dozN6pP804O3VkfO&#10;O+A73lE7a9+RPKqeK49iOPLh+1XMvJAfh5vxwsT3aiL59moX+caOF1Pu+DmeDLebL3kWnWL2m8qr&#10;5ZYytNZt2hIu537Pl++4t/ZjbEn3W9Itcq79VsM4I/X/zLSLGD7S+e6END8+s7etTlvJPbCYnohn&#10;w2TtynpfmIHrGRfz4cJhtA/l9OVdGbNcEs0p9sWU2edin940xpfajjajrd2b39+e97kt3//mvLO+&#10;8NWrwgfU0eOjzx4z/mvEHhL1uTjyEBZOPMaRp19cMTnn8BhWTq4Ml+FwsVi4bGDyxGl4vCbmnL4x&#10;9YnJi3HjtSvTB+Q9YHP7haQv9Jy1Mf5w2mfrS8pg1mN+h/RjeUSP8+36sHLdMwb+0jNgCP1CfsIq&#10;Y3hjFJg8x/HVkZOWc+XId5j/Eo6LV8A5fZzytJfG29ybcsRJHki6tFl9AV9m83q0YvW+2Jz8Vwe1&#10;ORwYJtPBaRvSL3/Ot9Ax1Cu4CY/vyPNg5/1JF5bxiTMe8B36B++vnXXdXu6nVc0+RBxMti+dOqme&#10;tm/Jb/Qd+hV9mLyRrrEEnJ177vvPEvuJWi8ojo9G78u9uK5zftL0589vHvrxj/YHKy6L3nl5fGv3&#10;DU302V3hEVuH78af5X7fcV+eL6/48OELMAAXg420XbipDfY/chLCW3yZVadI6DpMhsdXnJD6nGP3&#10;XX1yfnfKuMZnbhqMnnumTy0DBtCaJz+mW0y9ohh8+jifnBYGlC8mrG9W6iJePMfsMBm+TTNGZ+a8&#10;+IuJNzdWTM9vJ469Js+t1pF7jKN+c/Woz09sTBtP/v3D3uTp1cnb6xZ4/PKEBzMOuTQ+sZvTf6ac&#10;zP22fiR/9d3GVHxc7kta1UKT3/pwdQDuqGuehbNaUwEf65+WcHJefWRxOGHzKPlV3pxvoCM6Ppw/&#10;V8tJXPunfB+Mx5PxYX4RdGuh+q49lCfnmnb9mqTHP5E+QafofnE5h8H1sVGWKd/pf6Pc9Bs0Emny&#10;e6MX8rfwfdoXXJ3tgR7Bun7gjORJ8gNOwA/xv5E4e2DQGoVNI3lVDSRx87f0IGNubcLYkR+StdVf&#10;2RV+vHPwE/6Kn0g8Hm0uEC5Zb4JHWQPPp+ot+f43LfL6lfm2m05I3T0283xHjX19+F7AYfgnLCY7&#10;X5HjI8JVY65NK48VF8N18V96RXF42cDkcuZ5nGvOq10kzWJ6nnlBjqeW4ZnrF+9R3pxrnk9D2ZL3&#10;5HOh/JV3da+UAzwzNqez4mwwhJ5evDor11YHe5IX1tLgsuqmPm+OX+De1F/1l3NelN+MduQ5XQOU&#10;5+C76rB+gE+TsHsc5PnymkkDTqr3cBA200ztn4oLw+fO+yUezmsXcLs+OrmGX+PZ+mt1xdiz/XJC&#10;30WXoifjyTDNXLt+nBZhzKW/sQZQGs69C76tP5lzFsYJ8sG+9XBYXyX/HNMkPEd9g89t27n23xwn&#10;1N/p/8wj88Wzpsz4jJ/8ty6J/rkvWHF5wtj3cowz/5/dQxu1/u+DaweWvyvvfn/eTf0036FMYfKc&#10;i8OV6BQwF+8tJp+YuenYVYkvd0487gyn4fHBaa7n2O9g88tyXlzOcXXJVQPzl/SLxXP1BxObp14K&#10;YzpuPz3hqcOM55kxs7Gasb55OzxXfYG79Ji5dmzWFbghHk513izp4ddLY3/pxPBJ9YEf1oMphw8k&#10;fz+9LeONPRl7HEj+Xj3w+Mf70+ftHutO6Ef8yv13AD9JPrH+g8AabOuk+Arck/TUmfbjqROwRn8I&#10;G+caD/jpHXzXfEf9xcyHicv6I/1JNYzkJy4Nu7VP+QTT8d/mRdJvXuS75IHnCeu/nOe4Tz+lv4PJ&#10;tFW4XP+ZHBsf+98Ka8RuiImvrpznwWTvLM1icr4HpzHONCaEx0LtUbvQBrQL8y7auhCnMQ9IM9S+&#10;8e3qh0nHOkycGT77PR4nD/lvaSvGk3+xcczz2YPoqe0Dnx0/lnj7FrzvorSllKPf3Ht2ysGzkxaf&#10;OOvP6Fn0i5/LN3ae77nD92LzkdFtY/QLuFtdISEuDH/hYrE6xzOcuIxL478Tk/Fi2Ey7oDVXx0jo&#10;vBgszaTnOZMHlyt7zsqkH5vvINRf2BfuwHFj/sVYyFiFhsTXXT49KH8uHHonTDH/NjUKvoad4zs3&#10;45XEwy841rF9Qsd0BNgOn+kJxtP21NMHq6M4DD5UvVB8jrVB8zNw2Zjm3qTder968NA+R11I2v8l&#10;aXauNffDe+Ve/xznOcap4TNMVm/oJNJTjvzVaC94kDEqXKab35t7zJPRWcqH8zvPhNP4p7bn2HcJ&#10;cST82HyffDDWxavsdQXncV9rgMubE7r+wJrFeDghvdz4iw8IrOajyc+HdvHXWwcm/2B/8OLKYXDZ&#10;+oef7A3Pu2T4EzxycX7jWUnvwbwHTNaG5Kf2PrUF2EmbwIus2dMf48L2BRDCZrgLk4Uw+YrYwZOH&#10;welezzmtA0fmU3fdqqQbKzbneUvzf6eGn5826tfEFVhczpxw+h7DT3VAH1JMzjGtQh3x/0rwdGql&#10;1u91DJRy7d5quf6m3Aun/B5uGR84hkk9z3FxPen47dtXJ59SLu9bm7aePH5mZ7hx8tPaye9cOvq6&#10;r2yL39XG4ML6aP8XRfu/MDiesumeRSkfZVzN65zRv08s0m93L6g8x7t6b/hWLSHf431em7zqO+Z8&#10;CaMTB6cZHJVPODPcLu/PN/hN8yTfoR+Cv3DYvBZeAkO1sfpd5Fr16/yuOJ9ygrn+95SP2CtSxpM3&#10;w2N68815nrLBr+U53q0d1dct9QkWF4+FL0qbijmf+p32wXAVY1Y8SbuUznzH4nKu4VUzDRj+28k3&#10;XBlHMc/98MXpD9eHm2zIPMDm+JpvC3eOfSTnD68buG2NSXXVNWNMTTex1hpXu1Ue5pvo5S89dqwd&#10;oSlvXTnWMdNu4WB57IpDWoZ4uCys5Zrz3ptj/BdXrn7xnAUeLxuYLL7YvDzYnXvx6onr+oCmk+dL&#10;C/7CZcdw2338Lux18bK0RXVg6lLGgv8+eWlMcf/5Y20Nrqz/wi0737w6+XdOcC1x6jZ9YXJlODzx&#10;uJic8jGueavySTlbr68+1Y8yz1VfymlOP9QOvYO+VV+LI895Ffy2vkgpP7q29PXdyt/4qmMs5/kt&#10;vuxcf17tOO8MC5UhrmPvIX4O1vH1P1NzjMPiP3RCfQ+c1dY8k9Zh/gIGu+57vZuQH4nw/rwfDObn&#10;bE4JR4bFcBgXtsaGPk6TpM3AcNokTVu8vMST35/8tt4XLvztzuDE/uDwFbGrBi47tq/OP1061qD9&#10;5YbgxYXj2b+TtPQ9OAgs0M7M69AQjU9pE/gt/IXDl8UOxPyPwZWJKxdOiA8fTBy8tjeV4+oXScPv&#10;m06Oq0+fMuJolfyfzRXi4+b2zS/hfTgfjCkXfF6OE//KlDnduPh52girV+S94YlxP0w7fAzVvjbf&#10;9p9YypluhZfipP1t0lW3Zv2CyxPLcABzYuYX1ElrGezf95mt8ffekbyMPb09+Z7zz28e2uVT67Oe&#10;bF384xI+snbksz3l9ON0JmVLr8Lz9N04ydw3FR7pL/AdPAQum3/yTtWFfWfe9ZeSH3y3qoMnhNMT&#10;i3Fr+cP4N/ou6dAnpG0uZRo8tr5YW/ZM+O33xh/GK7CXZvGvfC1SXsV/eZX7mnZ+D0vNpevfaRew&#10;17zenNsTtt3lHmPkOY7FgcTj2PbsNZaVF7Bdu2Q4tLE1rDA3yC9AHtIvtMM/vijY+5Lkd8rnQxuS&#10;9xuHfSjhwzm3b5Q+1fhF//jgmrTv/P7upPO2PIc/3Kt974mpt8enHh+bfdaOHlwZLtOV4SAOPDER&#10;btJ2+cr1eu6b2gJ8ZRcsX2DysjGfhzPbC2MJix3H8GF4Tz+mS3gGEyf8f3my59QXLu+IM8FkdQaH&#10;VR7qrblWdQ220ED57/JD1pfBKZwZhshDWAc39XUdyydfyilzXzXoXJP3OKyy8d8A+vjqgKeNeqn+&#10;eAd8BmarX7AVx4aDyovpF+5enTCGy6sLcNc8nPGQ+qD/xVdgOu3/3vyGDojX4/va03vz3trU9E02&#10;LrWWD4bC1mKt5+SZuLM0hJ6LZ+O2DyTuPvH5fphqX/T35vf2/KxWnDT1ZXAf1nqWPgEG+w55KX1p&#10;SKtrTXIPnOAzbw3at3YODbmYfG0w+frYdbFrYpeFK+f6F7cNTqGMaD3qtzE0nyB4OPnxnJ8zZweD&#10;YbF9v2HuPC8u53r1i4QTlyeHrnZxUjA716a/XHWMkwfuw2TP0/75X0wt2XtMHaMYfWqwJ1bemPec&#10;ZS80j2cOD7Z07doLD3G2apMvSv2M/RrLd8JlY7xy0aRZzSPpwDsGx2AhXIP10tXn67vsWfbIpuFj&#10;ZU7f2r9Pbcz5+kW4YfDlT+acj8uHLhp9pr2f7Mn37nNSF84e5agPn7pX5z7y3voK9ZlpW0L1Xn+j&#10;z1RG/ifDWHvy+vr15Vz+8DH2PW0fOYfL0vC9eDE8xkHxHdjXPYJy7FnSlL/wXZ/Ip4Lmz1dG2bRM&#10;ErruWZ7hvbRNaWqvnaNJPldHTr0Sal/qF4xgMBZmlzPnGj7gdzBYG8aXjVerSee4Gkjuh8X6sTlH&#10;g/doR7gL3LHuim6MF9Oa/iJmHdafxeDxw7H5n7faWHE56d2Z51s3ZZ7PeAAm873Ye8zwv6DZdq5v&#10;5cBgXJWWzMptVxzisK7RkplrE3vpFodrF3SLahcJYXKxPulcmN+zzhfmXHz5d55dTTmhZ4izD5E1&#10;h9qe8sEx1BGmHRjj4cT4HZ+u30/eGF/PtRS4XnXQxMEkWAWX55i+uJ24YlZCuFrcTNnQGNQd9cY4&#10;S70sRidU/7QtfvfqhL5UmsXkPEdfMHG5XDXXjH30BYyWrZxp33go3kj3plHYq0YfzBcCRtIJ4DKe&#10;DEf5RoqHrXQMuAsn+cnNeTv/PQNv+9vkTfdCT0gHsYfgB3INZ5Uenwp15n2Jr79bjj3vIfmV9/L+&#10;fMBxZvnpGfoGPnJPbRp+W89eGh15f/D3YOzlsRsW4XUj7oe5/vSOsZaYn3IxOXmgHXT++XlDu8CT&#10;YfLc/834iHZx5fHB5BMHH55r7GkUzLwf3jx1Z/fTnMXPa/MYdy4XP2WByQlnu6efdN2fcGF84WAP&#10;nCwWpNxxu/K7HKsHsLP+BPkWuIvf0rTa9yb89Z+NJfSfdlMX65xafkcDuyXPkrb6VN6cZ+Gnreu5&#10;bt5Jv2gM/OjFycPYh2Pm/T+SkPFr/mhCePzRGJ3Ifgv2rLLXtvqBk6hvMB5PwAWKWXlnmoJvMD6s&#10;H3FCesOv5D0al3NtTl/kPeni3g8W609me7CXhevwvH1V0vDN+pby0Jz/50Vc/fAWac5+CebSlScO&#10;d9yS/Gk5uDeGk9FbcNv6W+T9YbC5cWPSyX3Edc4mz3Zf9cHcc7iuUa6c++g4xsh0Ru2/fnC5Fx7D&#10;BGPNjkfPGMfaBZzhU27fGG3yvyfP/RcxP372gZRDwxzjL/DZ2KV7n6cccOW35Bten++1P9xLj0/9&#10;Pm7sI0Eb2Hb00JQ3rPzXmFzteEXicw2fndjq2Bwd7WL6X5yTYzz5vITnJqQtn/OcgdVw1m8uSFrn&#10;x/Dmi5KmeP0BPMaLYTHOvP6oxCfE5flD6TuVdTW7lCs9VxswFtH3wBb4a/6KT/H/JevO/z+76vqA&#10;938wySSzZCbLhCwsYUkymcxkmclMZt+3JJNJQqI++pBSa6XFamvpg4ddbGltIpsgCJOQSEWE2LAN&#10;YREQAmFNREAEBEoLirS1ohbo6/k6n/Od0f5wHufe+7n33HvP8jqv9+v9PvcDP+g+NFNzmnUlODUM&#10;5HetXZ5cHAD+J85MXdNil3A599CnYC88Zofps3Ne+MUcZzexj2Ds5MnKh/+wB289mZx20N/zvOLb&#10;zAOeu5pxnhPOinOAvTAZLvq/j+Jycv5bHJbm4Hs+MJkfBweiM7sWxtJ5T+UcNhW/p2P6Am2HLcVf&#10;/IEk2sN7kpzHd49b8RW9L78pw5yOD1STyTvol29YPPPbUp9wgN//63sTm3zgDEy+Nzj898/A5Lvz&#10;3bhbx1qnT96SslOuemajmM+MeXY7/YLNCo/vvmDoEvRkHBg/PpE+6/8M8OXqyjnmv9jN1+XFyRsX&#10;l+P0C+XAasdwZWVVy1gbPM698GSaMh27nPhpZ2BynodmCQtmvLG+N/nj/NYDHVk/5ANmW/ENdH3m&#10;szPGnzO4GD7Grl5aP5Tz+L0mH4Vj5nt4417Fp+yLqXOMJqJ/+U6APq696MW24UHbO+313hx/f9qO&#10;3xVO29d39K8HU9/6pD5KI+PrMm7KE6/Msz0r/Tj38V8YEzvlbEVrr6vLZLv8JHn5dJ6RHur5i9XJ&#10;Jw53jsr1NAraDcyHy3QCMfnu0zWEKRv/Nhfh3zCZNlJNJO3he/dTN5w2ydSmPTOej9fCYVgLl9WV&#10;upfUeecD75dztc3Lch57mO3qe4/Guv3qzMnxJbY03RFn0+9fn2QcGLfGNRv45LXhQxvGePWtvuoU&#10;m0YbfHDL4MrmzY9sHW0Cn7Ud/vNI2uRNKeu+1Ic65Nv88TXpq0m3rwrmrRzfUt6+PBiYRL+Ak7Re&#10;+GiffjExudvZx3MnHsvx5Y3JYTGMtr9+prNOc+PieK51j94r2+5TXE7uvrAYd5cO5/lgMh0QFmpj&#10;iY6Ef/CJwlrxALC3MRbZ59uoH2vj0ATUIYyBwXCZ7W9ffy3XzHmuV/9sO22Fx02/BBusfTT9Cbdr&#10;/7xi9GXnmk+tjZ86LszFXWuruO/6gfvw/6FrxliBe7DXd1CmHUSbmNpx+XB+w03pGl2bnNwcDR+9&#10;N52c9vzeXIf7+k/S96dvfCDpvZvTD5LDXlj8WPoF7UtuH/6+P7/BYhgrfufDyWH2qZRFdy4u53kn&#10;Jqsvz2Xs/8H2xADtHWv2vn8suHwiWHzPAo9/MvmPJ925+M+5A8PXZy7w7Hwvvg+nXmEP/5q4J22N&#10;60p48tw/sXpoGLem30oTl2EubQsHhs/F5eQw2PVSj+f3nrc2fSn3alxVttnIjcO7NPllI3kW8XBi&#10;beFk7fjkfAjmZu3f/Jnj+dnm5mb2MTu5/qTnDa4Mj8vHnjN+b3/K+fM7EzNmDveGdepi8k6c07wv&#10;PkcMZ9tan0m7mIvpcmwfvn343HU/mwYusHn0G3XN13B/nodW9rIk+AXPfH8WhyxeyfMMXceU33o8&#10;7zv1Brm2grfl1Nmf9qM5xfPDbuMSj2VjqpeO1+TFevuOpwz1N1PLSf2zF+g27BIaM5yuZp9zcSHl&#10;zrqmBePC6nbOLdM26bEcdw5+7F1gs2eByWfGYdQHnjqBw69JMndN3wwMPtOnUg0vv+MU6tV/a9Li&#10;8GT6hVgL2gUf3+9viw88+RNJH88xY0z7nEp6x/UZz7n+5Xmff5m+9tMXx367MH11Tfr1qoV+sTL4&#10;tyI8NQkmwt0t5yxw+byR93i2J47iy3AZxl4vnX0ai3Hl637sDK6cfRx5cmx6Mi4sKQ8ei/2Qw2Np&#10;x/IRc3Egz2Z84jX6q7hhfd+8bt6jBfCrVXe/ITiSehIPKI4A1llP4j9JYeGD1wQbk2p7rM85OY9m&#10;4Jpyz5yHL7NTzLnuQx8x3+uP+ps5HjbXJsu+Nsc9aBPsQmuq6CT4CS4rNx84hrsr31o2zweH4W/1&#10;3Dxn4ytuHLnf2EbVYvLs1RBSvjgpcX7iPby3+8F97Swe6tTmJH0jbY/7mp9hrGQbl5JP25f2pS/9&#10;Xo6b39lZH8w2zKaV1fZI+VOPoUs+kmd3zqe3BZN3je9zWk8Nlxt7cXfye5PuGfs/PDK49B/tyHU3&#10;pQ5SBvuQjkcT1K78aXQFWApDcWVxUMXT5PQLvrz+p6Q8x+gVfn9+rpPgMV4tn2UoZ+4re+oXNBL3&#10;4+sTfyc2WhwcX+7ka3Bh+vEaa5xnZafN/tBvRmSfLqivFH+fMzhafQjPG7gx+Zzf4cPUMJZs/FxP&#10;e8U55lpzuOyYe8BkWKLtp32lDm3DaZxCP4LDj92Y9k9fMN/r87ieMWKuoGsrS97YgjyLuQRWGU/s&#10;FvPk1F/nMZyUHeA9J7b2mw15RvUy+bFj5hzjpDEMZ5StrNoSOcd2tZFsq0vzE8ytBp06Vy/q3Zyk&#10;Djruco3nw5OKx8m7HjbvYwzO91iKL83vjtNnXubeeXZj2bubMxsvmjFUHTP7OBUsxoEnF+526tC+&#10;MUz/gcXqHVeBLzTTd2zO2NuUvr0laetYVy12+ZM7MkaSntgWjM5vOBBMFidGG3xFnu8llwaT1wbf&#10;LhqYfGLV4tsXKwYm48o4KzwubmabhkBXgJNbsm29c89ZNvRk66OLzdnHl4vHOVZtOfnUMGAyXN+8&#10;SLB4lrszZe9O8s0h5ePr0o48196V4UWrw20yftiK5uLOx6lf2oU5H17BV/MVGx226ZN4Hp+Zb13A&#10;NrxB/51rsXFreIir0gWcr6+LD2b7aHv9oXP0FeO+8Nhcre/pY8ZiY9GvCkbmObSZcYJz47a2cW/P&#10;SOd+IDnNAb8xF9Ap3p7n7vqMbNOAja/anfm9sX0p21oiuM+fOOcAnNz8oo+YW6wvYte+O21vfOLM&#10;sFhfMEfXltoy+gebSsKL4bfz8Grnzmvw634DNmWrNzaI+Q5P07c+ccv4buzX9yb2Yv9Yx9A4uLuC&#10;xc9Pkt8W/nw0fr5D4xv3H8zz8R/+6pUDk81x7HUarnkXZsJVeFv/XHJz8vHktItjq8MjksPkcuUc&#10;vyPX0JZPZPv44vqWkW26Bkwu504Ol+/JsalZ8/fRMNxfbBd/U7lacpjcOIg8Y+3xZy3wJu2u/csD&#10;k/9yUnln2sZ41yfhID5WG/nZedfn5LzksFCfgkVTA/v5ZwwcogFMbZWtzmdiHSg8wf3oDewVWPuG&#10;9AXcgX8aPuhv+rG5mV/Pvj7HLnetbx7Bd3OKvJgpX7xT3yXbE/PgnfkDHjumn3c71xRfU453aHnZ&#10;hrHmmnLknDN5qTJ6fXLX4eHep/Oaa5JwZ89jm4YNh2G9c37piqT8Rvdwf3OG91Hf6tN84h3K3XOe&#10;+Z02ZGzW95dz+Ovwt+onyekd9HTjlp5DXzd3lSOnbss/UncwGY+a9qh6ZqviVfzs4gqmbfKRzSM2&#10;1Doq37r45M6xzq/59mGH0pvpyvTEt6QcmGztyD9emz54Qfp+Ej2Or+/g8uFPg7tda33OaW2BZgE7&#10;y2vPDWYutnHpTWcnLc4tLmd7Q45vkOc3vr1rk69LDoPhPA1ZmcpzP+XBXuv16NrikXFkiXaxZ2We&#10;L8+I16hvcfi/kPrWDtpDX6fV8mPhdd6ZHUfjwecmz4PZuKdj8AteNh73+oGLOCmMLre4evR/bWn+&#10;bT9LO5cry9NXjBf9WJ/DqbUn/fhk2hQO878pyxzLR+Y7MxND2Z1vk3JPzwyP+13kPHPniDwTzKZ3&#10;4MTl4FeN8S2usuM8ubkeX1auvsMm4AuqzyG5uRvfpWPBZ/j74ezTKT60deT8Qb+X36on5zieXI0j&#10;1+K0jsNs37uhBcFlPkRrRj6Wc60Z+eqerGvYP+Lh/vq24PCJpDuTjifdGv58eMRmPLltlIkj3J+6&#10;NT7pivREPjZ6An57Yk1wNrkEm/Fj8XBHko5mu2n1OHZbfj+W49U0kk+cLjfOPjyH2VNbVn4xOcfu&#10;zf3wZJhsXV/XiORZ6Nv9hqTtPN/PafMk/a08M88OV4ox2Tb26VdNz0v+3KETiNW8f7Gvn8IC2KCM&#10;+inSj+ip+OD07zXPcVoAbCm3y31dC+fZ13wUb0gOn7U//mbO1NfN5XwO9vkvzAvmAdjuewS0EH23&#10;fD/b3ksq//VsOaZPwz593/1hoXdk1+Ap3huGVn9WRpLycaWOlWwrpynnwVN157qmHFN/tTmTz/+P&#10;77Hst2zHc/6cKzzD5MmeT1K+c80HsMF81vbKvufAkxuDkbpjo6gH70Xj10b4jTlLO5XnGGups67X&#10;Sp3CYhyr3DjbjdO/buDG228aHOZjW4c2QaOQ+Ex8f/zJHYlTTPp0tp1jTNE3cEbtg/u9PM/z0ssy&#10;96cP/tQF6YtJfH3+u6PfIzpvgb3nDj5b3Mw2DN2yfGAojlsNI3kx+ZyByfBYTJs4jOn3q7589lhb&#10;vS55z8l5W5LE1k2O3Hkg99iee8DkvdLKRVps78s+HkT/N1b4pTuParfUqTXUOCc7Qszg724OJstv&#10;GNwBL3176hKH4BOByzjFIxuCL0nwDyazRWBONeW0GT+utjS/GkOSPqIPGC/l7MlxCPOteVX70Uhg&#10;fnnytWPsGD/853DW2MHJcWS+OzHC/JHWyfkNnzfO4Lhv3xpXxqN+VB6Wdy4Xy76+JPbkdSnXdXi2&#10;2AZzknnc/w2Zp96XnG6BA/Pbw2V+/OJzjrGtHr9lYPXULxzTn3xbGTbj8+YxNggf0hO5/g+3LzD5&#10;wFi/939vDw6fSLor6fjw733vYHx8exK3lfL9T5n5yjxmDL708oFHP7M22Hjx4LRTp7hjdfD0goHJ&#10;ODJcLk/O8SNJx3LMvkTTKHfOMddUw3DthQOTT1w08H1ybzlM9j2jfqMo2/z81ZHTz7pOIs9mjOOx&#10;2hoO4MTWZ5pPfjkJVk6/Un3+z0vbJGk3GrBxL00Nt5iccnDCX8x9xDBMboyfdz85+x1f1N+KLamv&#10;zsHpW3icPvprKZfNbVt/YRPWVkyuzztOt4etuHn7bcqki8PkasPZL2fNfjWCnAuHy1ud412z77nh&#10;MWy2DS+LtYvr4Dr+Xb0lZZYz5xi7stisjPwOV4un+Q0WT+4rb/0mV8e4dc/LtudXB/bnPOH53NPc&#10;JY5lxlRrN/pPNZ+cr30ag5F6wKthMj3DWOrxbDcuLvvTxlHPfHoTj/GqjuvrxviEK2xKa0We2JU4&#10;xKTPZRx8amvwOIn9+bHsP75j4LMx5nx+WX57Y5+d0++I51l/9pLoAOmP96xO/18TP9/5i+8RnTf0&#10;gnLicwf20ig25ziOC5fhtG0JPt90zmkMpinbn9ry38Lks4Ldy3JdkjJxY/eZCS7TLSYvPrBq/Ee1&#10;/OAi8beLvSiXuXTUu74Fk81fU7d4Z+prYpE5CQ+FweYmOM1usN11cTmufqYvUJ+mcVQvuDq2Rdrp&#10;fu246A/4jT5Reyl9xVys7Wnc2rPYuG5wZXgMI8WB0Czovrgsv5/7WD9XzM75sNrcjO+bm52LH5u/&#10;jWUcyzifuFy/cp6LJjvHqXu4F0xnt4pp1XcezTvDZXoG3gybu59cfYjNoFHw1cNgOjGNQww8n59j&#10;cJzfUByduhNj9eHsfza//XH63Tf2RLs4EJ58eGBwOfJdWTNyPGuCj+YbnvvG9+1h/nty/YN5VvjF&#10;ZqUl4orWA9Cn8FkxQbcnVT9es+DA2adhHU06cv4iz2/wePr9YDjbDybDZ33m9uS4M5yfWH3iwoH9&#10;dAyacv19yWnK8xuU5v/G4ObZ/L/eS64MJjx7jF9jGjaVg+U9zC/4cNfuX5XjSdqKTUwDbuxZ9ht7&#10;lnNhC5u8MQeXn8ZleCw1jiG/i/OBY+w1ugXts/GTKRNfFuMtTsA6IXyA/cfewj30eVyMD8tzwjxc&#10;eGq/9DhJbFnbINt4ztQicI5ibO5frE7uuWFacdR+kjLpONWDlZ/y6v+e98o7wGdjBrcp7819isHK&#10;yLvB32ru6lTKfr99nO3ifvZro7hXrq2OlHJx49lG9QGk/fhncTY4bXzOsep/VXqfRdnq1LiuzZJj&#10;3tE4Nr7FMv5qxj9dyHg0LnEpMVxwlb5nbNCMP7oj3Dg53fjxbRkvOc6PXr/Nlowd25uGhow38svi&#10;JDC5/ztyeeb9ten76aPPX53+e3767qoFJi8fWgLMxIX53JZ0ivOCp/m9x7PNF7eEyWcN3561IxIs&#10;rm6x2KZdXJtzYLLraRbF4my7l2338t1QmIwnw+LDeTbpmJR9Y4qdKZ4ULvPN4hLiQdUZDU1Ml/pS&#10;H2z2xxb105jt/CZeBWZXs8355qzfuW5wZVx1YjJ/nHnSN0/5XvV9a5/g7px39U39qf0s2+Zg44Yt&#10;Sd+Fx+W764O5adv64nIM/ksTj7U7HmUM41XG9tx2TzynWoXfF9v8564Rv0PXqFadcnxHFO4/mHtq&#10;e7YAW5Y2Qs/Rn9gE/MXw+6Rzkx7OcfMYbUy9wWX+ig8lmeNPZf/UzQPP9TF6BxvN+oWv7QkH3h/t&#10;4tBY8/uDWwc/5uv74W3jP4u+k9+/vHPobdYxvDnP6vtIxjK/jnUDOKpYuLuTYDLeOzEYR4bR1ZMv&#10;yPEkuHwox/Dlahk5Bofhrr7iXPjtN5hdHp28OH1h+n7Om1yZjm39yAvzDNYmdZznuZpfPjCZba6N&#10;y6/y7MXj5yZPmrFU8M883rbJNg5rraU20lbOrZ/vyoz9vDvdBneFi/Rj/bk6RnK4Bstgkpgt+mfn&#10;/JTH/48jK9O9XpXngcnmYrZX2/uG9L/1Gfs5V0yBOdCcgltWe839xCHO+KGpbc/nMC80JjvnFQNz&#10;Hb4LsyTPNXkszgrL4T2cdC1M1La+PVTfX373PrZhpbaXjCHzG92n3yLIc1pjKFa42mHOMcasUTdH&#10;eF7cWJ+x1v1nksyf+s8L047FhhxTl+7vfZzvWnXuXnNO9Q7erX7KnGseqoafXBydccZWfe368L7r&#10;Rt2eunngrrFB/5Mar7QtY+aWwX3oh3gPzvPOG7OdZJ7UPifTHtrvVcrPO/2b3LeYvCZ9f3Xsu/PT&#10;V1eO79vzszXu4dwFTtpP4uMrHq9I7tiyBSZnm99OvAXfnpx+bA2fBJetGYHJtAscmZ7cPNdOvg2n&#10;YbN705B3J8FlcdPWtIiBwpfwJ2MILqt3ba8PmOfEO9AA2NzqR32JPfnQLam/JFj93iR8jw0Bn6yp&#10;0Hfhsmv/y4aBk13zlzaAq+yVB5JOJqlHOG0sGGPW9TSeK/c330r4K18BfsLGp2HDPONFedOnCC+V&#10;2f8eyLiq/Zs20l/4L8zTsJkeYiyKmW7cdHL4DLuNf3iOX9c3kWPidjwzLYcGY0zS2dsXkjvu/Nfk&#10;mZrnfFo0HdxzqgN1U9/gptTlzWOeV5ewmU/vqe35/kLSF3eHIyd9a2++C3cw/zFyeGgXf3VsgcnH&#10;g8m3hicfiZa8P+v4doZHbA5f0DfzHL7TYYwYO8YWPITJdODiafom3J2cuJicviCHsZ2zsw2TYXc1&#10;5Qtyba73O/7c67M99Wfl3p7fpcmb6cuTK9OUxcbCYv/3+KI8W+Phss+Gty6v9kqe/eVpJ/MKblxc&#10;THu8Nm3gewbaFZ+V2FzmaRoTPYPNU56c8qoRJMdTxYXBteJD7g2vYQa7Wh/QF+jD+hJNAk+uHZff&#10;zN3sKv7e+rqvD19On8Y3xPjoe69x/zwz7aD+EPfMe8Etacm/aDtpxqWZI+AW3MUz8dslbE5Z8NJv&#10;jQ2c1yWnH4gdafx13gfewUb3gv/ez3V4M50aPnk+/RsW8zHqH/Db/WkixeI8D9/rUgzzpcP2t9bE&#10;GkA8ub7ZnEPH0LfKm3O9Z8WljLOphSi380jOVQfTVjB3aSe4zNbBYR7ZFPzYkvGRdCpp+mpwFv+9&#10;866kR27MmNs48Buu4F+wwFg0xozRuQbCXAuTX5TnvndN+n5SefLK4eNbWl+97AyefO4Cl88b2Lx1&#10;xWI/x+nCuO/Uj4vNZwWXzwkWJ8Fi60WuTSom55jzrf/jG6Rz0EUk2D7Xb08NY9fy8T1RPsi7Vg/f&#10;D3+P9IKLx/xn3jVnszP4t3A49sMndiQlry1xy8CT4kp+Z0eISajWkWtor+x8Nr86wzOr163LfpJ+&#10;LU6uuJ16hXXl0VeNMQKXcSZzr3Gj//OpFguTP5zy8FY4RLvmw6O1GCPGGt6kn+Bg+kkxObm1RcrG&#10;hYrJyfFwyX1wpjnmfW/qjVLuTVd0T/2gcayL94LB5q77k3y7CBbra7WHUybcgM3mDfqE+UpfM8/B&#10;4s/uGGt7/V81reJb+8f3keHx944MPP7+0aFd/OD28a2LHyaH0X96IJi8K9w6ZVkzon5wSOPbOMBz&#10;/sHFwcYLxxwMU4+eP3C3uvHqBb/NcTx38mfxF1NTPpzt7l8wMNj+4VyHS08+XaxeXIM3w2X9SWwG&#10;H7KYuH7v4rKM6yvG2BYbR1PmG8PpxKTRi8yJ2gEeah94SYOCi/RHCXaax9kxL08yz9KezbnK0ndr&#10;Wz994DLOPLXd4nHOUb75y7xrPDdeNrn1+HhBfVTy/P7K3JuNra/q14+m7fU5trLnYe/RBWCd75LR&#10;G+AcTms9dHVt24t9uExL/xe5hm3feL88E77d5882rgu/8CN45ppq8WlT2Mj/M7k/vRw+lk8ld43r&#10;8RnaBYyCy+rYmOBvUDa810/ga7/N97SByXRYGCyWDCboQ+yc6k7JfafEs3RuSDnF/9yvPDn3Mce4&#10;h/I945m6Eaz2bP8hzwJf1Ct/1aM3Dy5MB3zXjWOcGC/iB2bslrGOB/ER4WfwRD8w5vUduow5xzvS&#10;sHyX2v924MjSrauCySujG5w7+Cr+Wt56XjSF5cHgFSPvtmNJ1ZZz3sTlm5YtsPnsoV/gyGLg1i8S&#10;fKZ1wF45vjzjNaZGjX9PvtyYuJwHl/n3aBd8NrVLLxzfjTHvVt9K3d6X9xXfRitlU39u14hD+cz2&#10;obWL3/5Ikpx/67Gcx6bwvxmwh91Oe2XXi/WCa+JwzW00EXqH32kBjTnO73BPTBdO1DU/yY1HbUHX&#10;wzl9+wVvMVfCR/EKcJ+/j8YIc/kRp7albzbOJ8eN3WoW6RPVK5PjWtrUeBRLOce+dTAPX7PA4dzj&#10;kaRH00/e4Zlz35P5bXI1nA5fw/Vh9MQVOA1XqmfkGnq3dxbL/PHUqbr0fbKv7Mv/Pe1NTPL+YHK2&#10;i8lHg8nHgsdJuLFYCwkm/8XhnJvzfe/ic9tSXuoaTnh+vhzrDYxdY0q/hJO4cPlx+idstg1P8Vz6&#10;RDE729UtFr/jzfbhsNw1h5IOZlvcjuO485nnwXZ684mLwlPWDn+F79pbOwafxEDAEJz5nz8z4zdt&#10;QitWd+YU85n667yW7WLwusFlzds4LV1NenWSOuavhTn4cu2iKwd3nTHvsM86bDZX1+znmmrIKbc4&#10;nzLNneoPT9Z/+IrM78qnkeEX7B1+AtisD8Blz4fbw6R//4yBB7Cnaz6uyDtKed/idH7329QZYDDO&#10;wL+pn5brpxy4VWzPtXCTplh+mryYmbqEjWyPedw56hdnZn94X/aAdy4eJ8dpq3PnHG3gWjHs1veI&#10;W5TzC1ezuGRwZJgMn9nR/T5GchqH+7BBcABjzX0aQ+Jdksx/dJxqR7kPfHaNdzQexWL4FpQ4KTEE&#10;NIl33DgwGbcrX9s4MBgew4Y3JbFZX5v2xqtq3+a+8sZN5nn4OM2Nnrk8eVX6fxJMPrAyusF5gx/D&#10;xWLj8uDxmSm/L2kbOYcuTHdo/MWy6BXnDA2Dpownw+SNtpNgcv2CueamJLhcDUOurCSacsvP73Df&#10;tmM7V4wYDL4+4xM2i13yDRixLdoSxrAtTm0e35N+cnc09z3hdjuD0UlPbI+WmSRu0JqaD+U8WoZ5&#10;jtbzWLb1X/gMN2GxXH/mz5LgtvVS+jcuCXdt04UfuCb3v3rgGQ3ZepDGUWTbvjgFui6cNq7oe9qG&#10;vogX1FbzLlL25TQ1ujJejAuVL2UfFtBR+AjMAcY+7u6Z3OPRPKO1I33mbNfHm/OqdeYa5ZkLjGcJ&#10;d8Lzyr2VmeejQdJwzP38FTD5yR1Dq/jGvvjs9kerSPrv2aZL/OmhxCYfHf8v8qPbFtrF7cHkbP/l&#10;kfGdSZj8VNpAHCe72j3+87MGVzLe6LnF5NXB3SS4O/WHQ6tG2+PEcFRiP4kZgrGwd2Kxc639LKbn&#10;PBwZJh/I8f3Ju+2a7BfT87u5vhrG2jHf416+5+B7FP0mxTMyTp8ZTH72sGXFitMKzHO0qtos2caF&#10;yonym/GofWhf7BfHzYHmRG2gzeFpeXO26wPLfeQwEwfWNtUrci181zaTKzuuT3S+1j9yjefgo9Yv&#10;8Qj9Gv94V7ZxCXMzvq3c+3NPeDR5Ih21MXJXDK5eGzTHcEkJhsmtv5CX42fbXIJn4qI4sfjuueam&#10;3/R82uCuMBJWlsPmPJwU/k+uDPuKyXkX/JGuYY6YvBseS/xJL0w7wWXr3/ll57F+KyO/2Rdb6f7w&#10;VVnwGD81ltgdxkBT7mus/du8B42Ej9J9cX7aEnxhU7LDaRd4Mo7cMZb61Zd9awBmmPekh65NXa8b&#10;86Z7KV85UyfHka2hpK3Tdl6Yvv8Ta4ZuUUxeOTQC/rXi8XnJZ8ox+Oi4HH8Vs1b8XJwDT/Heahhn&#10;D125PPmcgcewWYLD5ck5F792nfvI4TL8/1v3dyy/78hxCWc2d+A196TOfzb1Zs2I/ot7vD71Yj2N&#10;eMCn9oTTJX1x58CSjyf/SI5/NLnvS8JlWqnYAevXaB4wmaYByx5N/cNq+6dyDuyGdWyTakSLnBYN&#10;m7WDsWccWjOIG+Mq1Q+Ul2TtBZw2To0J/YFfg+4xY1v1GWO0/TPHjV/jDl8qhibXxnDA2DRG8Vr9&#10;Afbitfi/d5HbNyewqeE7bobrwHz93/wN42nkxio+1jJzPr6vHvj7aEBifb60c/wHJG7850eiYewb&#10;3xb6HwfG/4rgyT+6PemOgcs/zP5fHx48mebxZMpQ3+riTbnXK/OO7HVj2H9i0hDETUzt2BxcrrvI&#10;i6PZPrp6gdvJ4Wo5cXK4LLmOb9i26/evyrwurcj2yuQ5pi/BaZgO++Gy+9OWYceL8lzWKPERievl&#10;42Ozm0etNYDL9Pxq+tnHQfFX/cD/jLG1pAezTw+r3uX8nIdXs3e0bePn0hbmYrzZvnZne1WfzvW4&#10;r+thu7L0IXYw3564oPLpXOObAewb/XLyOHHkYj7FhNOW8Tcc+9W5Vh90T5gFW8XB0DVozuWUeWda&#10;R+03eY7j1779W/0j58NjydyF+/qeJ7sH9sJh81v1hUtOY7I5uHPe5QMDrenW942D2g7qO/eApzg1&#10;u6XfzV878BjmSo7hyb5Xwh/x02k7yT78Libn2fDdicXqHj9R/7gIfmTbHGl+qs81z4P781XhTuqe&#10;75SPXIwx/135XOpWX34kqX7768YYh8naCkd23+oUeacZT0KXFK/C//lzqZ9/eHF8KWvCC5LuOD/9&#10;d9Xoq+IeYCD+y693Jkfeln2YDIt73rL8nu2JqTRi+sUNyfn1Jg5vzL5Ew/A7PbkcfHG9+817uu/U&#10;MejWngFeu4+5AC7vXTnGI1x+wdNGu8GWV1yTfrphzGNiaf9gV9aM7R5+qC9k+1M7T2MyXfSz2wfG&#10;fGZb8OaW/LYluJwEoz+SNL8JwdeFa+DU5kXc45GNwT8p27Rh2GXcGYt4CK2Y/gGTGzOdc1xHR/it&#10;/KZ98RnaovaWjA22J85TrevK0TcdN960q99xWXYUHIWhNAtjTH+gseD1/LvmFf2H1kK7dS6s50vW&#10;P405uK8v6p/6pfgSmgq+r0zPrt+JsVBHYn3+MPX45b3jvyC/fXj8D9lX9oQHJ/3FwfDiYwtMPn46&#10;/0GO/dm+wbFpF/Qlz/lw6gvuGI++h1vt4sIFJq8JLifxzR1Mwm/3rRoYCmPh6OHsw2j7bCi/O28J&#10;k1cPrPbbgRULLE6uD8Fl6UDOl5RHE7kziR/Zf/aJU4YzjeV9ZjDrysxned5fSf3QnZbwOPvslpN5&#10;nwdTb96L7jVtWPMzf8JJba8t8htcpn/MGDltK54DJsFpsRrmx/oLUiYts/0quXvAfpzc/wKYo83x&#10;9sUGiLHHBdg5zsWbYYSEK/9OkueDy/yE+HW1jPQLXLjfSMu7zrkCVuJ0MFpqrPEzBobTD6eOTLfo&#10;epdLB47iy7B44qPvOVWbT45P4780Evq5/ggTvT++wKaHycp0bnWLlEXrp722zOQw2bHicvb/0cU5&#10;lnzGM74419Ag8Pryj7yvsUMDxHFsw01jwDxozrGOxb1hpmfCf7Ql7GUr+38RPK387caM7WzjLm9P&#10;nat3NrK6FkPHjmIHi2XvO6rflGkfHnu2n089vfCicIEL0vfWLDB5ZdbKLR+4B2Obsn8mJnd7xcBP&#10;GFpcTT45rm96bkqiWxSPs40r8/vRMWzXv7dsXFPcz/Xl4MlbZnJ8eXNynBoWzxgPusru3H9fnvXI&#10;qjHWaBjair8EpnTdyA0j5uIzOwYuf35vcCTpc7tHHOHHcty6sz+WcuyLu8Kbc0wMrvUTn74l+J3t&#10;as6pe/hBT53xhtoC5y0Wpx30d/fFW9iWk8fgyrTpR3IuvlJ/QPbZlMYsn4+YUnN2+0i2YS9bdtqz&#10;5f/ZL5fK+xmztuGo8Qxn8XJzgu8h40O0FzoJfkzncpymAWvxMBy5fsTkxhxtUXwrnmx8GqcPJJlj&#10;2ANi4xoXv3VowV9IXam3r+8ZeoSY5Pr79oUnH46efDS4fPw0Hk++/H8ODdx+MvVrTaDvFYrT1t9x&#10;CPbbT60dmq5vDjUu+fyBlfTgyXO1v2SfDwTW9lj2dyfhv8XlbNM18OXi9eK6PTm/XDm5Mvbld5iM&#10;Z9NFzANwWWyP73ayxeAGzZNNxs6g2Wq3ahSpJ75T8yycM+e+Jdv8u50PN6Qek4xp9sz8JmG5srac&#10;bZocLtM04AVM1i+M6V/PtfRofWyJb2cbT9bvnac/6QtwuzE9Od/zmfunzmLfXMumelO235hrpGKS&#10;++bdao8lr02Wsh3jd6MlzPg3nJrGXB06dVP9+fKBx8XZy4I19i8dnBlf7bfdnrbg0MmdV80iZfEp&#10;1D5I/8RJ4DL8wlPx5HLvlAnf+5245NWM1y7wOPvF6EvGvnPMBy9Ocq3nhPM4MbtD25kL1c3Sf0J4&#10;19RBbYbcGybTmHEhc6lxjFfhKDCBHlSelmOncuw9yWtHp61pmXS5cpzcR3xO1xfNeky5Yk5gsriX&#10;f5bnfcFF6fvpd9b/sxFpb3uXj9hg/ry/y5FpFTtyfEfOs30mT6ZB4Mjw+Kazh3583VkDg+Hwhh8b&#10;mAynJybLYS88h83wfs4FeDK8VyY9xDn0DvcRq7c/z3E0z2Gc4Uf8Mvzh+s6r1mVcpG6sWcPr4PJn&#10;9waT98S/lERbLtfbHRw5EIxIYk/7js4TW4fW7Fsh4r/h0KmbR1nvTS72QBLvUkzOfegQxoDxYHzg&#10;TTBG/obrxtiAazRZ17Tdrh9zKd9f+dS1aXPXXx1sfF7GRNrPu+DH+qccBsNiY9aY6Rr93AffYhvT&#10;TqzleH/6Bn6Mx7OlqnPlGdms+iJ7As7L6SXKrmaZ7V9P2WI3qiWnXHipjA9sGlqyNaPWRX8hdSge&#10;2bfg6Bbfkmf/28m/eyja8a35tsXtweQ7ku5c5Nn+m2PxC+4f8cziEfXxh3MPcWM0Zf+3UPvtomDi&#10;heGsa4b2MHVg7Y3fwlRz8+S6uHGP5zc5fQImH1g98JgN6Fo6hb5Tbpzt8ma/5bzJk3FyGkbjLvMM&#10;P3HJaVymJTc+IPUEk63PgZPmYO1n3PIx0w3MuzgVW0Adlj/ld5iszbxzdYdFu9Ldpu92ti1bqJqI&#10;PNfQM2nR+poEq2GMftFzsw9zaSaeBfabh8ULwPnaY7kvHHJ9+UOeh23HLyEOn69aMjfj3bXv9ZMr&#10;gylpIzELsKrxwVcEL5PwPJhMG4Z/S9/QyzFxHHSMM+Mg7OO91WpTFl6KN7oH/Ou8lHvSSmjb4jOU&#10;CcPZUv/kkpFgfPXptQt8zvFy6OS4s/NgMkzHw/V38wzfONvCeHj94n1tq0v3Fvv0krwr/o+74D3G&#10;qm+ZTy2o66duCjbfEFzO8fcl+SajMUhX1q9hsjio30i5r0iZU4tnY8Dj6j3qIds4/fz+EN2uPpL0&#10;0f4H1PLw1hWDs8JJekW1Y3mOz/R3MRTG3nRO9OSzBxbDZDFwMNn2TDfkPDhLwygPPm/ciy6BE4uF&#10;g8EwGQbDbRgNk63bdhyfN77YrMaetQNsIvObue9kxoP6++CWYO324Mi+8Lr94XVJX9gbrrcnmmjy&#10;bx8a8Vt8VE/lvE9vDSbnGjFfH882LYNmZI0b28S8KBaR7WK84cDGGN6i3fRfmKpdzbfGjH5PwzBW&#10;YbOy2Dh8t3js7+YY/ORLfGh92nHdGB/GBBw2jlpetpUvsfXxHjbtg7nmrUmwFxbzW1orgy/TSXqv&#10;lE1DND49l/KM0SU8TpnmEXYvffdknsF4hvX0aRzg8by7b6XTk81rX9o1/u/pT1KX30z9fXPvWDMC&#10;n//8YLjybcHiEwtMvnPgMk3je/nti7nGGkF8Hu6bB3yL6F9dPsYWLdca+lvXDEyFlzBVgqe7k3at&#10;GLgMY+nB1YlzfPLlYnCuO7xI5m59xrnVOhY5vPeb5Bq/4cv8h7Qx8fA/uTa4fFnw4OkZq88YY1ZM&#10;GzzWtnhnfTq2N6TONgaD827tN6k7baCN1eVvat/UM/5U3SE5zmYO7rybbfaz7XLl5DAUTnctkXMX&#10;52jDqS34nb8RX5+cXd/z3VhYM/sSO0s55fkp1zm0jemfpofQYOByY/Bz/svTNjCTdgynZqybOAhx&#10;bTN+AmY2jix19QuXLlK2aaXT34e74s5wyPoNOF9fiudKHUjqAu/gDxN/wtfmHhKMlSvP90jkOLHY&#10;jsZ3JIfTcP+fZtv5tBTzyNTp4HF9J3nX12Xbu6pj9cmOFDPAh+Cb2J5hxrC87fq0ZdoTDtDyxNX6&#10;1oB1D7TNU0namk745nXDzmRrKh8m/6eUhytP3V6MhzWc7EPv0BjQNYMj4xH6ov6Mg8BdmFtunJzf&#10;j24w9WSaLgzddu6Cwy4LFkvnjFTt+KzEWUhnL3SMbOPJNyzOKV/O9bgx7YJuIYfD8Bp3Lh5ne+Iy&#10;LBen4b678wzGqrF4KO/BzrQmEmfAT61/FNdNM/7a/gX+Hkp+ONh8MD6qA9lO/r+OhNsl//KucW6/&#10;6ZDrrDcp/qYNxBPVb5Y6f+fmgSXGGG5Kt6iv5erg8XNHu8LRjqurxvPgJMatNYLaFXdSZvVlZWb8&#10;wmbcit0Lm+lQNATzOrtH2XDaGOo8kLaGmWI49AO+SDhM+z6V8vj2lEtfhvfGHV6mfsq9U6Y+iAsp&#10;21wC7+EEfdq4rCaSZ4Gd+h1tx3/bi/v+3PahC31pd7B5z7BB2CJfzf739i++bX88WHxX0t0Dm394&#10;Wzj04RFHJ/bFc7PnH8hzGfe4A53QN+f52vDk8oVVwcmVaecVAzdxYe0vFmdPtuE0/aF4bDvHnXOm&#10;9nwkvy/hc8qD5c6nXcBjWtjEZN8SNybMCdaV+EZdv0102eBqL82z/krq53V5dm1FKzY/03BxZN9M&#10;oeOLldJftIV4S21PM4B/6pg/EA9mO6t7/lf+hWJz2gTO2m7cTXLtBjPYOdV+8xw0Urqdc8zTjVvO&#10;Pegob0y55mEcGsee7a/d71N2EptIvA4d48Gc59k8F94It+CjOAHagjXe1REuX3DW1Ac/XrEyx4rR&#10;6miRxJ/ZPjMOA0bCIXMbHYS9pk+W62dbf599EWeA2eaAxiLmHkv3ShnVM1IeHx5fovxFl+SZsv3i&#10;5OYC94bpjTHOe7R+cw/vRu+hkZgH+GytBfLdvBkLTUtWp+wOunw5VdrysS3B5K1jPDyebWugPnrz&#10;8EMZe2JQ8SRxqfXFpozXpOz7Uof8p/p51zFme9oX7MPqyGtOY7I+r2/r58Xe5LalXYvjsFmCnRNH&#10;YSduC0fh7fVJMHnjWeHISXBYbh9XhtvOcz58Ld6eO7C5ekW2y6WTOwf3polIE5ud5/7mj3Ko1cPW&#10;FdeuD7ENf2NDxkXq6tM7gxP7E6d1LN8luzX/93s0sbSHh1/q6weG/vmXOeYbk5/fkfrdOrTjyTX5&#10;rrUFvfZtyY01a3TohLiv2DvjAM+Ew9UZ8gzaHh8xVvAgvLP2T8Yl/tqUcnAp+Ix3w0++cRgKa3Fb&#10;HNL4wMPxK7zyLfmNLQzDjXP2Et8juwrew/dZvuf07PC7fTB9b2oW+LL+SLs27mC/c9wTXzKmPQON&#10;gaYMl/XFj20bcYWf2h5taGewOUk9s0nMberyb44Eh48vMPmuBSbfnrUjOf7VfenDKcMcom4fyn1e&#10;mfvz6cBka/houuIqxKQXS5PDSn0UnsJi/VIOe+EwjKUTS47vyXE46/rGz8lTpv1y5pyjzMM5h+bc&#10;++T36atwLky2zrvfWLl0YAKu+O9Sd6/KuCsvviHtcePoG9pDnVfLz3G4zI/AF6RtcGh1SuvQb/Az&#10;facxOCmza7blzxnb1o/RNexXO3jW8K/hH3AGrlnD8R9zDe7b/+fKc/mvdrhcPTP30f/cR/lwXfwv&#10;HKp9lN9rn+V67e656Gjl5zlnxqQ1ruKygcewFk8VbwwnJfg8uTP+7HtAcHni6dSZxXbg3Hjr9I/A&#10;SJo2XcHcoR/ycdCAvSdcNR/glHRq2y0/+43tSO55aBvyyac9F9zDTa3LMq/p83LzQWMPU757iPvD&#10;3SW4rJ7MWcb5w9ePeZeWjKuxodnS9M7P3DJs7Cdy7MM3Zazk3Ma4rB9Ybp7jNzLGaD80cnEdeDIO&#10;j9fTLayJ892h6QOZPAEHnniLC9ufGl25yeL3nnPuwFIaBF0B1haXzx5+veLxYhsu05X9DpdhLd5b&#10;vpxcGTBXPn+X00Jo1NWWF9fw/+HX5ouOt7zH8QuiIeX91LN51to09Yjvirko/h4Z6xn+56HBnekX&#10;/y3b//vY0EHpytaaiNM6tek0r+Efm3HGuC68xI/Yrr+WhOfQTPAa8z07pfZXnkPb4zp4ijmTT9bY&#10;fEcSfDeGJbYu7BNnh4O/PflbF/epXrku9831sBjmmh+cg8Piw3gy22nqIbRrGA3z2Ne4PBtW/fCn&#10;6W/GOX+wZGx4VnVH64THD1w97C/2AK5Xm21TMHnriCWk1T++fcxjc73/53cFk/eO/6nGi8uT70l+&#10;d9Lx1H/aQFvQ68Xq0d7wM5gkNlQMk7Wl8BAma188Vn4wifawP+n/05RXDLwuh1459A3YzP4rtqes&#10;pb6uvBznQ5Efy/78DTbP8z3DXM9vbV9jXS8NFlyR8ZQ6uy91ZO5/a+qGnkXfkptntUPn2Rwz99Ac&#10;2QXa+be9c9qjWmPq2nzLVlH/4mLga9d1XrngwcnZ0+aCqd/CR7gBU2iexZu0HV6He7OntGFxWf3m&#10;PsouF8z5v+SaJFoWXzH8hYWwmK3kmezrI2LDcLvi4GVD3+2669QFrtpvsSXHScuNL0+eJF6CRjG/&#10;nYHvdh1gnln/w1/wGO+Od1TP8QyLbcfuz3n05q6r8BzKSILrMA3e0qwb75F9zzLnAnOA53R/97Vu&#10;Gx6bj8SOWI/S58s58hmPDDN9V4O9+0Dayfj3DRxtapz5lo5YgE9tHXGdX9gef9W26J/ZfyLHfz+/&#10;O8+6X/wJj6JfsG1gcnXkPJsYaHUm/vPeC7LmYvVpTNYn9UXcYde5weFlCy1h+eDFOIe+Tm/Gk2E1&#10;Hx9+TOOAkbAVzsJQ37nYmLyYnGMbbOfY+iQ8Gg8uNicvB07eMlImbqwMvzuvXNnvSXg1rXlya3ze&#10;M3fdwJrMNZeMfoqbstdoGPSfT2wd+vF3j8SmvnWsKfvG/hGL8bV9Q8Pw2zdzTOwsrYhfFTY+dO3Q&#10;CpRVO2Rd8DVl68PsP989KJ4lZxNOG8wcX59Bzrk/x/V1Y2T6Coxba0/4B3FYfnLx6G9NMpYfSYLP&#10;MJwG+VtJjr0zSey//kGT7rHk+gBNCx+D0bWXcy7cfjj34PthF+oXM+YCX9ZHyxvyW8dncmMDX2LD&#10;SjRrz/JYyqVX+143Pyifn+8wu6+1/357akfq8eCwP/7qSOr7jmDx85PuTbprzInfOTD8fOoYJtNi&#10;zGH/+oqBybRcOEw/oDnguuwheCzOAleefXLy5PJnx1ek/yZVb14+zlVGcTb5kZStrztWPmx/kWCw&#10;5P63ydcMvo4nW59kfYJ5HzekN+Knr069vvmGtJl6T795d+pAnFTrP8drB+U3/Ire/1+TamOlTukF&#10;OBSOSuPUd+Ay/ogTw2FjGJ6IxYNzxbrUEx9b19c9PfWW362vM99q42JayoSr7ac5Tg92Hj5IN2gM&#10;Se7BBwOj4CPbrpp0nsm1sFJ/cQ09FmbBufk9H3iH5xUHk3fbfo7Db89YDM21YjRwe/qsd+y9cj/8&#10;kSbnfp0L3Htxfxz11fntfu+W5xCf15R9uTlFbIa53Nrk+h4X94V3sNozeH59XuzILAtP5/fzPrNe&#10;5d4NZoq3wNXFsrKV9X9teWpzONstg5OwD619+EqSGK4vbo+ml3Hw8ZxjnSpbtZxo/WgT8YTmEuV3&#10;TUqej95indTULXADtmFj87N9cEX68nnB3aSpJ7MP4TFuwj7ctXyhLeccXHVL9vnf8NjJa2EqTN6Q&#10;Y+uTX3vW8Pfx+a2znWPi5eAujF7C4Gw71mtz3sZl2U/ZLd89sn9mvByfoGczhryDsSMuzrobOIgr&#10;F5dTP0+kzr52YHxH8ruHfvT3/mT/WE/y1J7U576By3+W3/8o57HN+bPek3Z4+NrRX+rjvmpwXhgG&#10;f5f4TLarSz17jInicbYbH5Hf+K/YZexVOgLcxZfMvXz35TXrMj43jPv9Zs6hKxu7Tbbzm/EMj+Ev&#10;Doxf49blZMlP5ZixP88xH+FtfA7lyYtnNi4am599Y8O7GMv6v/Hc8ZHnMTaMEz4/8/27cz/fCWF7&#10;0HisxcOdzQOP3TwwmZ2hPr9zcODy928LFt+ZdM/AZGtJ2Cn6s+9A/XbKxenuuzKY8fRg8iWDmy7h&#10;5vkDi/U/bT0TDDYf/z+u7v37r6rMDzh/QYUQciV3AgkkkBAS8s2NhFy/uecbwp1gilVb1szUmemq&#10;07Wc6cy0tXVktBYQEEUIhhACARNExGhBrEXNDCpyG1DAC4pDp0yXXV11Vun79ezPTuL8sNc+53zO&#10;2eecvZ/93u/9fp59Ph2L6Rbbcw6MNp8Tl8FWcWV4vmvqCTxm85WmDLA5vxdmZ7/jMXuS6Nrsip/P&#10;+gSxceK64DIfkPHYWC1O/UupAzE5Elyub5enDbSb9no89aTdac7GOZh8n/rN+6t386nihamLim+Y&#10;0/ibtariDjoPxQmNCeLz8DtYJG76pjwLLkJDZlP4L0yFW7Cgz5fFn+GCsArPtqZZfF/HdPxUGeYu&#10;cKzm27mHa1wL59xX3vVQeIwzy2E3DMZDrSuhfXgOWMzOcPYef1bcOPfCI23TUmjr7t31DHZpHqp+&#10;KuW3zh+sNxI3hAN/PM8mrtj8wbvB6vq2dd6h5oM5r2JMcy48Lq6fuuzaCwx33Pt6VhwZHh9e0fqa&#10;cZZv2rc5faeeL+X1bc2//bPk1qiKSzq2pnEV/UIf5cuB7+rXWFvjW+6rPcWH/PPpTbcoHjBlYHeT&#10;G9fERwqTxzUujGtIXZ/r/ISewf8Hk9dIOR9ewuQVZzRMhat4Mm4Mg20Pnd4wmd9vec4tPSPb8Llw&#10;ODlOXbw6uWsch9Mrc4+OzXDZmMHXhxfVHDPvYozxTTHjHR2qOOtQ+kzqla733U3RO7cndmtn5s/J&#10;+aTMv5/LcXz57ZFWv88NRx/aEMxJnR5e1jCJXcANtoVTaNtalyPPcVqR/tR1C2OCuU/ZYM5n59qG&#10;rwAnFlNuX+wEvMcV4Da7xA/4DvmNaMuHk+gVbALe4sr6OTwWX0IDkfyOi/m+D30Ej6ZV46L4eI0r&#10;eaaKvcizysv+c0/YS0d0b5hMu/Z8OJx5Nr3G3Bu39c09/j68mF4Cb446noQ7v5Q6fXN7fH2XRcO/&#10;4h9h8nWJy8jxFzc1jdoYpf9b20TzE8skNlhbdi4Le0srTs6n23G5axn128QBd5YnsdtNOV+MDrvd&#10;1cuTp4zSK6a0e/gNL3dcv4DDtLDdU5uf4oaZsas8l/W7MFn6l+fGzvK8H53f+ptY9EdSD3CXX6//&#10;N9vRbNOTHddm+ujDOZdfTf3yA9GI6EWw6uZ5DUf40zre+fZRxw3aQKXcH/ZJ+jhsrbiClGGMY1c4&#10;gTm6/wso/My5OBoNgQ4Cu+o/PnJOaSDJaQr0BHaBW4jL1DZwnX4As2Az3UAO5zsnLW6ceykXh4VB&#10;+oS+Yh6Ed/d1iWyNjd2dY2LwCneTs0l4SEPXh5xfGnP2O37rS2xUndkuHM95eBE+7R3oNO7b7618&#10;axadw19ZMcGzg8t5Xtisrr0LfR5+4zDa6mjaFAfS78RY8HGbC4oH5dt+Y0dwObl4fWup4AlN47/n&#10;XLFxvl1GozJn9lzmM77fYezCH43z75vW1ojgCeweFyj7z/5IUteMN44/wTdwj5ojTox9J+EfxaXH&#10;DvSE5DCZ7luYPOYkjB0dTM4+HL7YdvKejuPwSefzBSqjJ3gMs+E9faTrF+vzfHQMfU9/wm/EltL/&#10;+GNwCO1R43Hql/6LM8Jl9Ui7MM5Zz6eef5jjr2f/pzluvIPL3029iveFy/zkd8yPnVzYbAv2Kp/9&#10;sL3SZlPvxgG8Ex47XuNCrsWHra+CyWIwaLx7k/QdfIYtij1gu+yHn3Jv7uv8g0nGa5ioX8NbmoX5&#10;FLtxzNy5cDr7uJjjMB2/pj0rAx+7O8/SNQk5zMWDcTY57QsG4wjlj0+94e34rLFArDL/Bq5sLTou&#10;oF7ppd9MsmZd3b2WOnx7R+PE9KLiytcnvyZzlZHmT6V5uIf5NT3UXJz/+YZpsdGpbayFl3x1xX8n&#10;JpfObLgMq4sn5NiWwTF4zc9QsULyJJwCz2bfeEdpFim3uLj9bHf852PZnfvTtK1bESct7qLzZJoy&#10;DaPWkswOHp2fdk57icEw7+HrUx+FyavbXMB8gF9IXRkjtduhpW3+wj9Pl7JuEs7gfX85N1h5XsMN&#10;fZfvzBy3fFjZxq/4zUovTQ4DYYk6NO+hk4nZYUviMuB7YXHOhUXwub4PPKfxZ2Mhbkjb6OWwa7aL&#10;r9a8Lzl7h3kdn60HhfnWYLqHWEbas3Mq3ixlwFT4Lmfnxh3zr7K75GLiYbW+0jV0XFK5+DVcvjPX&#10;sFV8gf5nzKHF0ddgu0QDwWlwG32p+t3gvupVHJPf8X7zMbhoDClOrx7y3HRr45FnoxlqL9qcueFT&#10;yfnwnot9v7S5YQf/kzUP8FmC1c8mHcs54uR8j9Z8V5/D742Z3su9+UiLI88Y2PvkhmFXnjngC5OC&#10;a9k234PFeDCb7jwZBm/N8S1J8tKTk28YG1yUxgQvk2DyJaMbnuK4lbJfGJz84tMbN+7HYXKlXFtY&#10;nBwWw+BV2YbDMNl25bmXtYJwed24hsm4un6qr3Xu43sF+o7319/51z471HQDfeP5LS0e6+XUp1g5&#10;//VNrxBHwEf12rbw6Zzz/XXBn7TH48sbVvU2NzZre7aGB3cbYAeSfgGTjYtszbzLuAtfiyfnWWAy&#10;HdX8jN3h32y558ox/rM358FEc6iOyZWnf8Pfx/J8eLJt2E2nfijn80s+lPvQSvgb4AC+Wxp1tv2O&#10;p4rPYjs0DuN64cTgd8dxdRo1u/xm6gM/to0jw2n8vLTm/PaD1KV5Hb+qmOW/3zVY07cneHxttq9q&#10;8csv5hyYTBuyDoKuyU5vnNG+QSRufncSvgBnrVWCr2xSexfOJmezx+3U/oT8niQfzr75nN/pGiMp&#10;S4LJtGq8pPA5OeyvY8nxFJi8Z1pbU/X+PNMHzgoOJ9EtJN+96RoG3eDmtFP/Dwo+v8Opi8dSR0+s&#10;Scr+19RVUvcVaEtjJb3x0JLYRezj7rR3cbmUd9Pchsv+F0pMV/HkbFfcV+pJvFdpu+cGX+e0OXHx&#10;5NiTcR4m4w900Y7JsLj4rTzlS2INxHzRV+Xw3bwfHsJg2GpdBa5XcbbZLx0gz4iHdx6Mk+Cg7gl3&#10;4dBdrkluv+aLudYxWCoORKr5Z47rq6WR5N40IWOGelWmcQEeFy6nPO+mD+obFWeS7TqW3/QZ2A/H&#10;jU3qojhH7Mz1viFfccKD960xKPfC63FzczY+JJyHr9+6M2sWntnQ4or4m76/qXG4FzYnT4LTz+YY&#10;bsf/7Rs6xmX9Dv/yjubR7uUdjYvmOtYhivu8PvbW4y34nHEFa+JgMt0CHpc2MbHZMptn313T2Dgu&#10;dp5Ey4XFhZHJu55c37EfHRw+KXXNAk+mLcPkZUnlC8w+DK7rksPowuPkK8dmO6n8gLmH47Zx8tW5&#10;v4Qr63d4Us0/8z7WG/DJaNuKzVyYtlic7dTPfSuCBWszlqUuxW/x/5uLO/Zk8u9k/4dbgsk7otkn&#10;9y003BCmaVtjKA6J11j7pJ2N0cb6wueLYpdJMJWvUTubt7AfHBTGHVza2l1ZrqNLFxan3Y7rIbEd&#10;WI2j4AVdh6ZX6Nc0ZLEV8BBedo5cnHh5sC738JzirsyVj0i5rvSM/C4mq/No2oiYSucos8rPucXN&#10;cx5+rg7EYFo7UrHb2T6abesS8YGv5zmeWR17TX3RisW0/HIksYdXNm5ca/quzfZVweQc998kMB0W&#10;6UP4HD1SfAOejKPumd60BFy4x2BunJjt7Hdchrds1H7H586p2QWNyzlwvXj1pNhJku1dUrY7b3bc&#10;Np8x7QJH9gzvS4LL9Q3Is9OX8pz1rchsw2UxmP8hbXVz6toae3rxA6kPupKYi/pWTfLy9w3qF19+&#10;NPX1WM59bFnqemmrC/N4dnRL6uOmOenH54XX5n6lY5wTbM498WaJRkffhV8wlZ/AtTQq2CK2sb5R&#10;kd9hb2mlfTu5uXrprrnWfJ7+WjEN+Q1XxSngCTvdm0RrgIWOGTtwX6njrX5wVxJNAe5KuEg/xzZ+&#10;wacNY5UFw/kf8VQatbiS8hEmNz7QhorX5J7iqdmK2CA8yHPQzWsMyjb9zXuXDyTH3YtufyDb7AzH&#10;dt/P5J59PJEbe2g0+prfH8g1/HO+rcCv9My6YO1w42/wt/zbG9MXsm2tL435yWwfzflib/RR2iS9&#10;UL83rhjvtJN3LN3inPZtlz1TW7wFzcxcrWIzz4xdThz478Y3PBbPwJ77HLDs3W/jksbGzpPw48LH&#10;M05gZmFr9peNDiafPtCPk+PHi3Ns8SCHx0uzvzT7lWd7ebZxZZiMKxdHzj0Kk3PfriUXR85xeCxW&#10;Y20SXVlsnj7Jr37DWa1vW3dlzsCm7hxK2yYXu6av8J2qa99SFnMLX+iAvmuhrnHp0jBS9/yopQ0t&#10;C6YubW0mFsJanVr3trDZl7EZd675njzpjhyD27QBnLXWDigj+9qLffG30ezYJv8wfJL0CXMt5e5P&#10;+8JlPj/jgwQr6VwwsTA5vx3KOfgvfyHfE23AtTQMWNuvgc/lazzpmN/ge+HsqmyvbPzOtynE94iP&#10;P5a6gs3it/n34Krz8UCY7FsWrww3rc1anH+4YoDJu5NfnXRluPNIGw/xRuOGOTZMwR3KBz09eDit&#10;aQg0KZhsrta5Arv8xzgMqyvlPPjdMZwPmi2b3xWOT2r4jGfzWdM0zLHoGnTpnUm7Jrd5JF3Zc+DL&#10;ND8xS74VZ80only6cvI/PK/1t48vSHunrQsHlqfOUz+Pp6787wS/n7oqXSP50dStWEBx5drPXOxw&#10;2ohd7E0ZNc5fEMxK4rsSk/Knua/1cWJvYTKe/MdzG3axF2O78b/W8cW2lAEPKr449cvPRzfGnekU&#10;lXI9vaHzZOfYpnsW704ZxzE5ZcIs3Lf75PBe7yzH84ujeP4k22wcdhonYCRb7FiFt5gfuZ+xQNyx&#10;cdlYQ5vpvJ6v0Lf4xIeYfxYnTw6fyw+dexT/do9sH8w9cB91eSC5JPZIfxAb6LmMG97DuADDbcvF&#10;wehD/r/y6XXB4vWDNBzbzzb797/vT2Xb9xaMt/qJ8/VN819jjvEId+d7gsew+I/yjt6Pz+R3Zjbf&#10;l/i365LM8fEDNinWYiSJzcPibtfy4sY5VvxjfH5LwpFrjciY4OUZA56cHD6vHN34Ll48NCoYnASP&#10;e8KR4S7shst0Zr85Fz4vy37pGsn5AFeMbVyZjgyDceLi59mH1Suzz8foufEhfVX/8g0PMdj6j7Xr&#10;7INd3LQgNp7t+1e0+hS/BZuNdb5FWVr+pcGaNan3DZmTbGpzlK7Zm6c/NJT2XhY8W9q4JS4pbpgG&#10;W+2Q8s3b2K62dwx+H8l5NYdN+TgSO/G7eV1p0rFN8yf9h64Fj/kO6RnGb/oZmzKvEp/zQO5fWnFy&#10;z4Af474Hs9/tnu2XXuL8pIrnyTvAcdgLl2E5TuCY3DseHZzjeX13iT+v4t+yXd8EWdfqCy5bN/iN&#10;JBrzXyf5vrJ11z/dGt14Z7SKa4LD1yXtTro66crEgo8Ek1PndHF9W1yT+Xdf83/D9IaDMJF2wYfB&#10;VrsmwR7LJie0NseD6RTsoNL47CdVDP0gh8twul9r7uf7LoXTuRbu49JwGU4XLk9t+ok+Y35pnklL&#10;pov5fkPx5XMT8z87+JjnF1+Gq8LEfWmLh1MvuPETqRccil19NXVWuHxpjmfbvvGMjmNsK1weathQ&#10;36BYEJxN/Zhv023/LPeCXXQeWihfHZxlK/CKvobPwj84ZR7mOwv8c3C9Y7F9XNhc2pzafp3jvCRa&#10;gjL5teHWPSkXjsFY+4Vhydm6eRw/pRgSv9MPiqs7P8dwWf4RfeT+JLhJV1BXngd/p7Ga01dMSfKK&#10;Y0tOB+fDrDiOPIvvZtbz5Tochi6I93ge/Um/Mi/s/aB8Iktzbym/wUvPCnvx9s7dzYE9l76jH9Ua&#10;6rTNt9bH/tc1Lkyzk6yf8k173A4n5ruh+fHXeg4+LONUaZJ5RuNNfYtpVtOefN/Zf7Mb69kW3wk7&#10;xwfgcKWJDYv5zdguPsLOYTIMhsXseWO26bcwec3o4OQZSWOCjclXZb+w9vSGsYuSLxz17imLTkue&#10;7cLe5LAYFy78zbVwWipenRxvpnvAZufhyytzPwkur5EcSw6X3d8z6Yue2ZyUHqg/60PiSbWjsVU8&#10;KTu8YyhtlnrkFxP/LR4ZJusTpQnk+JdzzDqIvxoOT06OJ1o3qc9oA3gCv7QdbRA+sgO+dAkeamd6&#10;Bc3waNrQ94twS/NZugGMxZMrlj/Pph8ULmdbP4LP7I5mB7vZNw1OfN+9Kb/wNjm8PW6DKRNus837&#10;k4zbB5L87p7wGw7XM+e54fKXk76U410PoV+IqfPMdGOY7P3rWyB5BzmtTQyGhEeLt3g+qfujf769&#10;8eH/d1Vw+PoBJl+TPPvi5GgcYknMAbwnTgTr6La+k7lnyglbxRnw2i3ShIHNDnL7Egw2ZrMP47Z9&#10;tguXy2ZzjnG7Y3Pn2oXNyo/dwOeye/tJdAw8veKUp0VPyXN5PhyHXeHLvzer5f6zD2f9jxcGG/NO&#10;dy5JG+X9Dl4S20hdmoPBX34j/x10KOmLSY+m7sTMsUNaPV2enmFOpQ3NI+gB1jn6ThN9gT5MFy6/&#10;Wvbr+77zc07uyz7YHvyBneYgxjx+OTEW8Mw3Fwp/c8xxvFkubuxjKZeWTUPDYfmrlYNzFze+uGEf&#10;7oxv0AM8Y8X1JYfRfCR8BGWv2a7z8pu+wDZhJ7vHO8StwiyYbM01v5sxh1bTNZs65p1zHq2G//4j&#10;eV44LYZb/+Gbw5lhKruv/5nOPY0Fn8v+Z9032xLsrWQ7x/ne1VnnMHwubJNvljbc/dnVd9OW3beO&#10;F5tr6lfmy3R3+ru5Cn7s/dShMcU7+DYHjmwuiHfAYlhVaVLjA7CX/ZbNjs/2IJU9Z5s9d12g8rE5&#10;J2lYPqZhMq4Miy8Z3TQHmIonLxrVsBgew2acufhwfoe5HYthb/kAkztW+kauWZx9v9FBYPOKpK5t&#10;VJ77X5LnwKH1Q+9CUy5fTnLfRrgi73td3t08k7ZsDiRunUb16cXhu6lLcVz8fjQLGMRvbuzjM9Mm&#10;8Id+ZN7CB4vT4Ia+B0VDdT38KlxLu9IF+eNgIC4tLs35fYyFX/ile9EdYRKbwnWKs+Q5YTMshsv6&#10;hvGEzd26oHGC4h2xa9zZ91F6PAeMfnBwX/f2DPDYMalwOc/WtWTPWVw7z4Fn93gN4w0uT1uAufBY&#10;bM+3U0f4slxckLl458nHcuyF4eg9mxIHtzW4e1lbR82v9+6epH+adF3WkFzdvm0Pw40L+ISxUh88&#10;GZPF0O9O4neDj8UJ0sZyOHqcS8RG+29sdG3sAWeAx92O2feaXLM2eecYfT6orML6M5v9KEuCzfwT&#10;bOjKpKumtZie0pZnhi8n+UZvfe/s3PS388KFzg9OpL3+Iu1088Lg0sVpn6Xpr6lndgV7jcePJj2Y&#10;fb5AXBoui2Fha9aH+cYYjeuRJWmzodbf6QKFy7kHLQOm0hkkehfshZ01ZscucFKcDU+mizmn+HC2&#10;YTBuIpmTFQYrt2+nbDjO7uAw3wkurDzz8cLYQV580+/ZL46YHE/GgzsWGx/gJI4Mv9k83QJm4cmF&#10;s6nDWnuSeoS5xZtnZzupOLNjSeYG5ggdu11rTY34avwUDzIWwEWJdqktaNF4jXPMm4vv51zYTc+Q&#10;aOb6kH6Bt4hhxKPoymIvzCP1l/LDZBuHYcN4Ob3JXFystLkFLNaP6TJ/nnfDk/9gZnzYZzV/CX5M&#10;Qy5/3uTm42BzMBiemf+vHjvgodkW0yDhHcfxOr/z6UnrBjm+uippRRLspD/AY9oxTL44CV8uPPZb&#10;jsNTuOu8fm5hsev9Nvi9csdyHg59Mn+G1R3LlecZvMO6Ca2v9j7a/X58Nb7rh8dYy+4b5XK8AseE&#10;P+WLSQ6P1DM+Ke7fnFxsC38rvBGncSzH+bo6RpcmkfbBcXBpMcJfTrnWWMCzZ1MGDRYXN+5q597G&#10;+g5fDJ5SPvALWlua1/Fv35z85gVJaWP+CLZsvlb2llxMSfHx2DxbKh0jOUx+KLkxn85BY655XM7D&#10;VaT7Bjk7FMdl/C+NOdv4s7rwLriy5zafgBmSd6Fr8P09nXr7TrbFwP14c/svqHd2tTWTpVnsCR6/&#10;t8VfiFd+bXvwZ13ulft4D2MRLbk4xIzmUxM7I66R3w1/Neaar/V8OMf4+gpbs40Ds1W4Kzdv2pSc&#10;LTi3/16YrKzB8Sovv8N43Ll4dPKtKXvH5IbLdIyOzfrSnjxbff/i7GZXtAv/ay2OGGbwm8EbfNmc&#10;DC7vXxH+m7o6/i30bNMwKoZRfa5vcYTHhmMr2TZ205j5Xh9OGebFcJl/isZc/72U+5TGkHvRt8zD&#10;xX5UO7tvroHT/ocETsDm7reAGR+fG+xIGXQRay74LpxXc7PksPOepP2L2rhQ3DLbtBFYXWlBys82&#10;Pu37GXzad+QaGMW++JrN1YoT5Nn25xlhIh5pTgiTxX/we4nxEytMe4W//y55rXnLNow2NzB2w2M4&#10;Xd+Xy7Y5VsVopFz+voq9yLOok9Kfs63v8EXq87CZ/12C1aU15LlwarwZJtAl6BM0f3ZujsM/jhuX&#10;Bphtep/2wf+NVTiyuA4afvVn75D0p3nGf3NOi9vhlxBTBI/ZNs3MPBAvwIFxCr6zrtfSAuzzo/UE&#10;q+v35Dgx3RiO1/FsFybnOGwsTB3VePGCQV76RbbhMH7sPBhMy4DVhd3Ztl/8OTmsPs6lU7ZyJbiP&#10;L0vFzXN/2sYleZ6uPet7xhr9Uh+mGfKji82mVRlX+XU/nMQWtBF/mHXNte4tOUw2JupD2kPshW/g&#10;439iCV7bHE64Idi8tuHyU2m3p5Nqju9YrnEMN+5rKH64Lucn4Zk4EY6pTeElXMJdzOMk/IWOLAb6&#10;tgWD8TfnVCxHjvkNVuOY9A/8l62Yb5n30leM3ea/1qfQ0szL9Flzzj6HwxVwCnM7x6o/5/ziNDl2&#10;IIkv8WjeQ7xl6crJv5V6MdZYx1fvnn3vJgbu1c3tm8p/vzMYfHWw+PqGx3I6hvUir6Qe1ZHxQl8x&#10;PtaaplnR2WY0na3weHKbz1lLqi1r3jZhkNvPdmltg+0NE09gLxvAk/FgWFsY3M9PXuXl+HDKVsbm&#10;ce38fg/XFC5Pis6X59B/aBnXJPGVW5vkW3HmYPWfROeEK89uttXjuPgybkkdq98vLE+brGqY/CQb&#10;SX2VlpV6+CqbGM7YnboTZyXGlc3R6Y3rj6eeHk3CmfFSc2R9H4bStdQh/ITF/FPanc/D+Q/kfPop&#10;bfkzuY5NiTMQm1VzMGUkOQ67YQvOuy/XHUgyJ6dHdP+dbefAY7EKNGe2a1w132GbMBEe0xHYEBs3&#10;D4NlB7PP5vANmhVMLv/e7NTduemfcwfcJHn1iTkNm0vbyO8wuVLOp3HA7/4djU/kmWCyuSOeLjZE&#10;3cB//FVfso/j4DyeV0y0+YBYKfMac8/iOIP2wpfhgvhS82o8xzza/PGryQ/nXvfnXuqsazxiZqxf&#10;5CPB8/lkfVuLzRQeT44tnTnA4gmND7BVmEuLhcOrYo+FzdmHcXD30jPa77ZPxj/XuLafQ0v2e+fI&#10;i05795QLk2DyRUm2F0rZLhw+vXFn/Nm+4xcld37n1jC7p9Ivcs/CYs+S5HkLi7NNZ7YvGStgcedK&#10;1dfyzrsmNe7lf3NpO8Zefl19CEZ/Mu1hrKQBsGX4bEw8lLboGgY/4Aubg8k7G65YU/n9DeF7OY4D&#10;S3BJTLP1xbCYH4u+Slv96dY2t69vaaxO30zZ7sUG2Im5ormjmCR2zt5peNpZH7gjz+gYHsOe78w+&#10;3sJG4DE7MT/Gk4/kmFz58Jh+p88qA0e4Lbk53S05bs5rTID3julPdc+Ure/g02ySZlNYvLbx5Hrn&#10;vIdxB16bS4g59r4/297W8P3DVcHj3Ul7Wv6bqzOu7cxcI+cpD4bw7WsD7cHHx/exe3qb03X+UPOe&#10;tGvntsf1trENR/FgNq29+5gMk3HozWc2nk3/MDd0zHmdc9uW6h6OJ8F6v+MufH4j0qSGy/jN7qkt&#10;DkMf+2Ce93fPTp/Ls/s+mTXXH5kbnEh7FndLfYqhvWdZ+m7q8Ujq6ol1weT1TaugVcLobwxnrrEx&#10;NpPcfMPaG1qGsYv/j57ReTM/870XNV7Gpwd/6LrwmI+j+ETan55GAzmyJL/lmn15llqjkTaH5bfm&#10;GWE7OxODR6N4IOcWN0+O28Ji6+gqlkiefXzz5pRBb+PXpPOa45VWPS/l5pwa3/Pe9+e+NQfL+3s+&#10;5bNFYwJ7L9zNtfokrGULyqTN+E25+LL1KPRlPFq8XPFp1yXRB/QbvnKYjHfszbsYhzy352XjcLnG&#10;kbyza4wH3sF2rbfJefqG+qQ/m9vQF3EHegXND18TK4ODPZVtdVX6Uq65N/e7J2Xcnnf7WN4Dl/9X&#10;MzNuJ+Ea4jvxQ+N7+azHx+7GtURvg6lwbnlyOMd/Bodx4cLZHCvcy37h4eh23Dl13mDfbzgsbkur&#10;uOi04OupScnnS9mW7PsNTsNhOH18O/uwHJfuOseSlNv1C9rFMinH+AZpJYXNeY/i9tmns2zOO+JF&#10;Na9N3vuV+QEdnX+m+kza1/zH/4LBZZqG/vOXF8WeFsVu067wArekBRaHXtW4zctbgis72n80v7kt&#10;+LIh/WddMDgJjxSjgS/Cb+smrIP/25G2PvDFTel3+Z2eDOf2p3wYWHOeC3Pv+bGbJHMutgR3zfM6&#10;nupHNebnNzzmoVyPx3adwfgh+U8lfmDvgBuzM5jLZuG5MvrcjZZNi8Mb8AVzPfNQ8we2SRPEu9kh&#10;XY2WQ7uotSPZNsbADe//Ut779bwz3P2fl0dPvipYfE3TLOCz74m8lPpTDj8pPmP+qj+Kf/Id8g9M&#10;b21lHN0xsbUnnNSWcJPGAH+NvVLH4s6Z6RWOFa7mXLoHPNYHXM824LIy7cNdWE3nwovtO44nO+67&#10;W+xHPA9c9lx8fmLkbpjRuI9xpOLkZoUzz2429uE5savzgxWp70+lDmkYe5fHllaljVJvX1+fukud&#10;8SOLufqvw8mTxMf7Hxzj1vezLS5W/ZYfOjltTEzjF4eCd2lb3zkVS0Cbcrw0/ksz5iXxk8iPpu3E&#10;2dTalEWN47I5WGxts+/yPZAyzK2M5ZJzcVraBSwzH5fYT3HjtJt5Jq4KR8VOdO2t/octZZrDHVBO&#10;ymWr+5c2e+IbUYb5femtKUcZnfOKS+bL9JsyaRbWb/dYQHyaRsRu/F4+vjwjzgGP9+VeeLrvcuMz&#10;/C+fyXEai7kFbYafs75lnFysWq0dybtZJ2C88Yx3pQxr5g/kuc1B8WLzQm1hjvj0oC1KI8w9Dnjn&#10;XPfZXP+JPPtHYg8fmjH4DufUgX48qdnilvGx0XHhEEl0V5yYf6ww7oyGuYVxY4JxSTDPb8ulbFca&#10;PTjP+dmmQfidxtB1Y1jbsffCUxsWX/Ced0+5INsXnPbuKfOS4PBvYXH2XQ9zC9tTnlzZOPJiKb8t&#10;yTlw3/Hi8nl+mrd3wonMOeGxpE/pc/ql4/bFmVw7JfwmdUTH4JvhM+dXsma17Crt8dEFsZcka01g&#10;Mx+AuKaH0hY0Jbz4ha0tduCdkWDt5obBzw6HK+Y33BnP8R9/P94WjpxzYLj5OkzGoQuTVzR7vTv3&#10;uXNhbOaihs/GdmO8vtLnW+ZgxvritHlG57P16kMph+5bMZIrG9bzQ9C4lK1cc7X/nCT2Xp9ic+X3&#10;yG+OFSbnOFs196SFwmd8WRn6U2Hy2mBG0vfWBIOTqwv4jDPXnCDv/PO8569G8v3Ty9v3qv/vlcmz&#10;TbPwfQB6Kd+J+TXthU5DD6Qr/eHZbf0c3MNPtyVpT3gsFdYm16bwWK7te/v7HSb38+UwGabiusqU&#10;TubOsNh+YXLuC7/F3HVMtt+vl7sePvP7XTctOsb0ATaf1TRm2MymYHPpY3m/j6n/vOvtQ8GM2NLB&#10;VWmn1NmTqT//hQOfv5Z0NMm6JXGYOHPVb47BbvFYtaY9dcdvgQ8fSVmwU2ID5Y9NefQx1+Dirvv2&#10;6mBJruNv5jekZ9y3OLwuCW+ld9FIaGm49SPLgvlLk3Icr+YDhGG4KByFmRUDcV7DZNhs/snXVmtQ&#10;YkfGfPMD2hnegCO7p7lXfT8+54ipxlNdQ3OFyXBW2RVLnbzWICYvXM5vuLKYOXozn715Fu7++ZS9&#10;L/XL7mscyHu5nzkiXgGr9S19imbT/Td93aLnYIv0DLitv+FDeBlurP7o/Prv9zakXpOLPaoYxpUZ&#10;D/N+D+U+NQ7kHp/KO/3JOcGa6e2bb7snZ+53ZuMZuCPbhF90Ydqr+T79lT4LU4/rA2Ma/6RFOA4D&#10;aRKXZHtFcudXGhzHXzs3XpRtmFw8OTnNAk8+/z3vnjL31OSDRJNYKOX8Rcnhbcfa4sn2cxwue66l&#10;eSa47Bje7FxjBl6PG3uv3i+7T93403lUnZP3Nz/Vp6yVuXZai2vCcz44s+GzeRM76LHy9IzizItj&#10;u2kXXNkaHfqyPvPS1nDlne27yz/JtrXu/H++m1H/v7q5aRY/2RaNNenlnGPtGk6N98BQuMR3w57M&#10;QQuPs6+v7F2YYwtiG7E5eh+ODEtvy7E78ltxo1yv35jT8jPSvvBP43bZf87DHfhdvE/x4JQBd23f&#10;mrJwYrwZP2Df8BiHcQ4uRbt8cKhxBBzfmPN80g+yTa/Aj/kwrRWhs//djuDxzvyfyGXRL3Zl7Er6&#10;ebZ/sr3NKWio4jvYOv6uP5Z/Z1Zb1yT2DO51bDWewlptrK2rXXOMPqVtix9PbL9rf3PBjt3sHqbD&#10;YzhqXJZgPayGw7AXN+58Wl6/5Tq//dbvOd+5rlcm3x/OvHta8/uJvfRdjA+e3f7rVfyydQJ/nvr8&#10;T6nLTy5suMx/4f91v7K2YTBspl98OXXzpdXByCTbR5OsEcOj8WmYjKMVFlza9J/SKVY2PkxHqtiN&#10;nMuHimdbd2a8/E5+M7ex9unxpY331Tw8+9/I9RUPNPgdH3wiNvVozoPJ5U+8IHOaucGsJNwULy5u&#10;fF7aMPsws/xyOa5NrV8xD8K5Sz9JfiDlwUZ8tcb+nGeOD+/pxd2vR6tQJp5Mp3Y/+3RnGobtv8i2&#10;MsTc6T90PDEd9y+J7ee+NGzYXHPd7JdfJTkdHObW+sa8k2ft9yp/aY6ZD9ye56fl8EOba7B137n4&#10;0Zb05Y0Nl2tOnLpl/0+mzh5N+fsXpt/melrkH8+KTc8I1kyOnUyKZjExtjU+eDwu9jo2GJZEr6g8&#10;2+b8K84IxkqjW7JfKfvwVoLJOPElg+06ln0Y2fF44WkDrjzqBCbjy7gyjjwn23BZgrPw/uIkmExT&#10;lmCtBJf9VvibvHA519R1yQuvPWfe5dK8n76JK1cfzXb12ezTls0HnCcZh/Rhvnr9U1/Cc8RkmHvS&#10;MOhU/E34orm++QsuZ70sTczcsH9P5q+Hg0Fpnze3B3e2hS8n/WhT0yt828i+9Ea2X0lb0llfSDLO&#10;8o+ZY4oDfjRl46GwGY6yLb43HB1O87PTNPhlbsm2cZ42dleei/15JvF4+iYfCp/x/qE8c36nPcBk&#10;39qH58pgxxIdo3h3fld++eQHx4tH53hhf56JdsHfpG/TjH0zVtxbjUE5Bo/ZqbEJJv/vkbZe5K2d&#10;0TJSPz9KMh7hb3R0/UU/Usf4ldgmHPkD08IlJjXNwDyn897ixdk3x5PW2k5bas/iyPIk59V1rk2C&#10;1/AVfo5Mbjk9xLEeS4ez4MXbBskY4Jgxgc6xPqn05uQdn2kartmaZx1JEpPBJ0nPeO+M8KKkf3ZW&#10;7Crv9KHZDZf/ZF44Yer8E2mLWxenfZemnVIXh1MnR9dlzFsTrFyd/Rz74qWxidS3dYD8zLC5dIj8&#10;Djv5iMXCiEMUMyuJg8GrYcexlMefwV/4/HCbtz2b4zRq85qncg84jOMpT/wQPPddv/+WY9JTsafD&#10;S/Kc84JRFzSMMVbrG/AMjuKauHPpvnMaZsJP+7gDDcH4K+EOOIi4C/4wmIdvVHkpH/5aE/Pvz2u5&#10;9S31nc2UZ0ygP/8XKeeK06aF0/jwYP1mn3Rx5nVJ7qFPHUwq3pz78rmISzIH5cuEy8rlZzTWlC/H&#10;8yThKJ6RP0Y8qPUJ8Biv4Bt6Y+uJvv+LbP8kdfzDtCMtg35xe8pUB+bfvsN53aSM3xPDNSbEZmJX&#10;G8cGp8Y0PBa7Bp/xSH46unHXIGgClUYHn08/gck0A7gMt2GmfbhJ94XJdGC5fdjcefL8bMPjSrYH&#10;+x3rYS5uTcdYlDSU5FmqbOW7V/Y9E50FrtKSh7Lf9Qzn48ur8574f80BklfsSM5d6ZqcT5t2rXP5&#10;5reroynRd6Y3jnPD1BZvar2qOFOx6PAPJkmwjd+cBoyjSPzm7N9aP/4+8/Vfpn1gEEyGw77f97Mk&#10;WA3L8Gc+HG1sHbK5plgzc1BzSjZrLmmuZd70OWnwDGzcN8PquS5qmMvOcRq6Ah2ZH4JPb+/ipJTB&#10;/j6f3PN/JtcoAw7DXHiIr0iO3TKvHYf5jjnXtewaz8HPrPOgyfx0S0uv532942t5Nzryz0fePeWt&#10;ndEpkv7usoxX+Z0t+z4LXYdm4xlxF2MOHYVv+l+n3vmltYPYBrgIYyW4jO/K+9xHXtic3FiMP8Pj&#10;ws5cW9w6eR3L8cLclIvfwt7CU/nEhs3bkkt0Zrjb71dl57x1ykriP3QPqTTpnIs3m3/hzBXHnHe4&#10;ZlqzKzrZv8h7+TbG75+b+UDe9c9Szx9dkL6fNrltacbgFeFil6b9ksTGmT/B5QeS9qVtDybn88dp&#10;jyRZF2i+5ttGR5PjcDV3y77vaKlnY+ez0sY2rzF2wmbzG5yg+6ThM/y2/hLXE3f+TMr7dhLMfmQo&#10;Y/+FsY20k/EcjplfmbPBaRoALMOd8dm+vg5msj32jHfQsivGNG0vRlOcAt0V3zAHVC5eCev7dwXs&#10;+06ic+hnYkfoAnyb9+T+9+T4vdl/cEmeM2XCXjEpePj92dan3Ms7PLws3MWzpP4O5Xx8hR7oXUoj&#10;916eIeXS8vh4rL313Pq5byKz819sj08ktv3WZbHv5GKL3smxX+a3v8k5fOAw2biB9//BzIbJdIvC&#10;5PGxnXGx3TENm/q6N1gsBg5fLkw+o+EeHgrvCndHB8NOb/hrX4KRhcGjGobWdo6VBpEcri5MollI&#10;/Hodh+Uw2vFeTsVc5DoY7jrlweUqN8fqObJfHD7vQNPG4ftzFl/vv+e435wDe+ky3k+C6R3baTfm&#10;srsmZeya2rRlfr9aNzYjuHxO0wFpgXBZe5UGuyA4lTay9k98KZ4CX2iB1mb/VWz/tbTN2zvCmZO/&#10;sS1tlHZ6MQlu4cq+rUrX4P8zpzTvYf/mk/oWbGUDdEL+bpjKFtlYxU3kGeAqe8GR+e9oFTgSrUsc&#10;JYzmR/lC7JBN4Q73JsH48p/nujtThv9rpIsoB/bDYGX7zVxV7nw2LjbWfNd/2vh/m9fzLt7xf40E&#10;e5O886+y/6vkv0wyb3gzx9/Mtrg4eGAMejrXWyvBZ6pccwD+va4j092um5zxcmKwb3yzUVxYKi6c&#10;Y3ARHtbvOQ6LC7vzW52T34rnOs8x5ybhzp3jwuHC5OTdn8cm/H4ca7NvG/bD5c7JTx4TahzI/Usv&#10;yTldzzAHM96XppF3gsvvP6ut3fqdWZkPnJt5wdzMx/LuH0sdf2oo7bA0OJJ2P5z6EROrnsT8+I7N&#10;wdT9oSS4TO/wP6zWBTrHnIP/Docunryh2Zf17TTP7w433mBOx+5eSc4Pa17zvbQJ3DbO0qHEC30v&#10;5Ygz54OlXRxKO30h9gCX2cud82MrUvaN3bAansJkfJlfC3bfnnNhpLWhuPjXPGeeu9v4F5fEThc1&#10;+/t0zsVLYbAE62/N/l2pG7zXd0zxlSODZF4JZ+lp4k98wxD24sr6C81vX47jxPqDGCQaOe7jWcwr&#10;lem96Bg4l/vhOt6Hb1v/4Sf/Zs7nw2fH9MfXtwePdwWPL4/tJ//bkWB1fnsudci/b/zR18w5+SDx&#10;jBtnhGtMyVwq9rV1bOzpjHDH0Q3XYBPOCLvwR5oxX13x3+SlJZwezMy2hBsXJx6V305rmAs/L8z+&#10;giQcF74e58uO+T2p8PjUhsnzkp8/OL4wuevgOByWlFnJtpTf7MPmxck9S+nOyUtnyXPDZcm+d/Fu&#10;4kXE6dFnvJs+ow+Vdu546kPf0j99z0Cfed/05i/3bYzd2X7vWZk/D5L/LaSXGfv5EvjPrdXA8cT5&#10;87/qB+aVeMozG4PL2xo+GU9hNM2Z/gSX8Wa4fDI202e/lTL4Y/BQawnxHlh7KHaGM+9PYiO0LTgt&#10;h7UP5Bi9gqbgOcxl4TI+4tqHljVs35/z6AQ4b2F8ru+2y36UCZvhvnmfOA36CS6Dg+Bmxo3n1sX+&#10;8o5v5b06R/j1SLB5V4t78w2L/7EjWJw68L6v5r1f3BBcWBs8zvW4vDFtb57NPW9b0HTC3z+nrW0S&#10;S3/l5GBj2kw71fwnebXb2IbRHZvlYofgceHyhMaJOy/Wxrit9neuRKuAvV2XsN/x2XHcuGO+XCpM&#10;9gyDBJ+V9Vs47dlyDIbDdbEbNOvLp4YvJ+3Oe9E0bkgqPWNm+uqsFvtXsbjzMjbFrj49lP6szVNH&#10;D6eu4C4tqq/hwfWM1eIrnPNQ2t46Mtz6aOqX9uBbkb4dSSOrOM3sF3ceDrbkmPkafMHpXk4SY//i&#10;+pZwwfIRKCvp68tTfu7Hb/VgbOGBJFopbvr5tJ0xFZ7eMj+YmnfAMeFz1xPwUbzUXLDHsOPnfMRP&#10;5vgji4OjKbtwMeW4zhryL6RccdGHc+/H8q5is7+Sbf87Kh4QvsNY9XEw98BN2HjpFrkW/2a/rofD&#10;7O7rg+tc+9Vc+1iu8V5iA3ESHAQfx0v0NX1IrJtnhcm+30t7+5utjSO/c2Vs/vLYeWydP8V6eTFz&#10;9HM+Gv5CPpIPnRXbnp52n9J4Mo0CNvGV4ZwwV176cI7DMb/hmzgrrJR3THau5DiMhLXiJiSct3B5&#10;VK7JdnHk5HXOqcHi90Q7Tpojz77Ucdk5HdcLg1PG8Tz3gtPKc1+532jT8Bx3Xy7luT0/TaNjrriR&#10;mgOMS1/KcX1bn9KnjUP9XNwZd6IF0gH5+X737PCY5PoP/iz+9P3Tm//8j85J/5nVtGbxMuIxzL+L&#10;n65uuf8weWJt7H847bel6U7G1Je2pS2z/3Jyc/6X8zueQu/ovlsaq/UB30nbm0vi30eT2JL5Fh84&#10;bYztwWKxTzgIm8eT9B+4TqPGRfUBfJuGhz8413Uda80pcW/6hvWk7Bdv1T9w64NJeAgNmS/+ydzj&#10;uykTR6ZZ4MOw99c7my/P/zj9n13RkJOby/0i7/qjvKu58g/Wt/mwvgA/cPh789zGgE/Oaz57XIJv&#10;jB7Lt0dX00b8HdoONtONteXJ3NR5sLAwOTle7JjUOW7nt3AUTsNhCZeWYDGuLPldGXhv1y46/noe&#10;Zdl3DvtZk9xzySXjgzGh+Hjeg359RVLXmX0XS9qT9P68s9gfnPnDc1IPczP+LwiuLQ4+LEl7LW+8&#10;+cHUmZhY4ysdAB7jBNrPfyk/kt9pVmzRHNu3WYz54ntgCW3NMRoGOzTHEZspVuiNHH81572S317N&#10;eTAajtMw6Mk9tqPiKnNPvNQ43deg4KOw7I48N16MN9s23t+/OPaTa3AGczjYRk+xFpYf4ljslF5t&#10;reuhnHsw17BnOOqYueLX8gxsD576jgHd2zdB2LyYkH15nuIYuQ6Osl+27TtIB/K7MuAqPUH/oJVb&#10;b6o8dv1orvEu+Lh4P77s+/IsFb+S8/VLeOu5S5dPXf14a5sLvh1bf3uk1SefqrETvxGXTQPht/y3&#10;s6JXzWw44tvIdORVo0/wXHjWuSmsg7vm88Vzs9/xr/Lsw2+xER0P4Sj94fxTkyfZL24rHzXYTl6c&#10;OL/D4vOSzv0nyaUcg8vKgK8nJ9d3vuw4vHas43Hx6RzHm40huHHh8ZiGx3i+d4HTsFdf1o87z8Fx&#10;HKcp49bL8/vK1M/qCelfE+MLTX3hy76Na5551ZSMaTl2ZXJ96MYcv3Fmi3PSh/zfL/3A3AgvLV/L&#10;6thSUvnRN0SfS/v9YFvaNDmcFv9l7ig2w7ySdgGHfSvUXNG2eAycsmzv0mZPFVe6MuN6Ev8vnYx/&#10;DEZb12UuyO5gOZ8OLdEcis9GP8UTzNXwZn4Pdsxu4bB+fV/2xbsrzxxQP/pKyqUfd/+Pss1zX93Y&#10;OPA72xse/2bXu6f85rLEIF/Rvscp/3WO0TJob/D4WK7D4fVNvGZfysfX+SjNdY13eAQeSU+Cl8bT&#10;wuQxrX2LJ6cNYTIMLlzMPs4BB+0XHp60bR+Gavu1KQd2wunC5JzfcZkm3LfhaefZhe/ZX5Nr+JHZ&#10;VGGycrIPtz0LP4bkt7o253e+bHyxNuDa2NL1U5uN7Rm8q/nY+5JuzPv/3uwT2EzPuCl1Yy3P54aC&#10;OeosbWdtslyCP3cnGd+sazoS2ziatjaWG9eL06X+4R+bo5e9sq35X3+RtjGmvrU12Jzj/ADmPuUP&#10;SP7y+tjomtjQqpQXu6nYi+WDsX1J7pn7wlvYVXw5zwqbSy/IM+PSpTPkGrFA38jzwV/6CE5uvHh+&#10;c54p2zRsPpWncw7tGpd+Mon9++6A3BzQcTxDWbQB2F0+wtz7s+59ceokz4Mn4x/0DHM7nKZ8lrk/&#10;3CzNfF3umbJgvO+j0kNwEGMNPiIG2Tig/9Q3k3N+jSepy5e3ZBzbnnrbmTFtR9MnrT/Ag2AB389t&#10;CzJXmJ95z9zoybMbT75uSpuP0ZBxyvK7jRpgYHI4CuPgG/ztWH1y/EPHwMLjnIcTw9r/z9WdR2F6&#10;VGUCn//NDgkgEOhOp7uzd6eT7nQWSEI2su8JgYSACCKKjCCrK0RERURBVFDwSAAR3BmcUeM6DjrC&#10;ePQ47gEPKILnDOpxDn/MUZnn99R3v275456qt96qet+v6tZTT9269X6wGNcV7j9+4fL5icNnWCof&#10;zD7nuGBy5MzkqYhH8GaYPFg+5WBveXruTZr38o5fLuaQrR05cXgMZ9nBxcnT8tvZlfFi4wn2GlPs&#10;zN1f3OTBr413Y9p3DeAC/HVu1njiJwWbXePSX5V7L96zvmkAl82J9v2MCevHjz4jfRqBy78R4f/P&#10;Z+43E//ta6KbifNbNlbss9ATc7F9FXY9mEx/6SlfOet9eG8/0Xda8QP6CJN/ITpg/eabNnykOqen&#10;jvGRZvutLcSz825d66UcWwj5cOK4F3sbXtLv96Y+Y5C+2pdnS+M/5d1wemte4/mLty9/43+7+0v9&#10;7uaXnp0w8u+Rf7134fXnbs74y+9Ulj3mI6nzp/NcNhTfcHzb/uyvnx3b/a7Me0/NPPjkI3Zkax2Y&#10;rH+mj2AeXC1fTogLw264DBsJTBwslg8eXxFhz1IfPo0Lj73ZOkoZabVbuE6eYnzi6jC3w9zOCwnV&#10;7/tb13luRL1EfMoONuPg9MieJb94ekR885O/D/5sH4PvnH0Me4DfFHlt2uUNaZ+3XJj9r0MZ5xFn&#10;Hvj6vuvi4HHkJ9J/P5VQH7JB/7f0k7XV71ybvrohuHxL2j998KcR8b9Nn3V9c9fyE//7m4LDNy75&#10;VPL/TeSzSfu767Oee2b6LXrDp5kOsgN/5LLoXgRXhl1sC+Z43PRnIvbY2Dms6/hAK0OPPp46Bout&#10;EfnmwGT49leJw2Z27BFzP+zEA9hi6D495F9CR+k/PsHmWzxO6F0+mPdiI8azfz3Ph+fGELu4PR9x&#10;/KB7OLkuzqdO78kv8KMpj4vgMHi9tafzlfy72RU/7r1vyNx28xLnecx/eA++g2d4J3bxH9i39jv5&#10;Er1wR9ZLT1z6wU5svwyuwjl4ScR7fUKuI7BveLMQBsLk8thNnn3HL0xms4C5BEaPwOfajxPixngx&#10;DD4jUq6cNNgMp89NyOZRXN48a7i553pfcjD1e5exV7OhmF+G14vXtuJ35h5MPnzKBpdzjU/j0pcn&#10;zbiEz/gxPi1/eXWujTXjDgczhnzL4KufGix+UsZe2pLP07NOTdrO4PGutX/uDFG/jZg+ME4eTl+y&#10;JbEVmJvZzPjp/176jC3vd6+NnuT6txLizGx+/a+pq5MnUq6cNDqDJ/9RRBxm0yk+qers/kSew24C&#10;k9kn6AT9VUfPcqce+ImH29fho0of2eGs19jmnA9g53M+wPu6h4dY03mGsWCe+HjEe3T9ljp7RvyW&#10;2NFuj83izvgf3xMsfk7kwaPk/mXHwMdgMnu5Ovmovv+iDR5fuPbWX7s77bpjre9hF1ws99QnJ68+&#10;syZikyomJp2NgJ0Ybg4+S5s4zNzicfIrN7he7ExemGkNBYvx3XJi19JzDbuJuQG36RyREO6qu3NA&#10;8jeeNHm9z5STz7V64T4/Dz7xDzwlmJzfS8z/9+X62Qnvj27BZmuxr9+z8Nn5Uj4abGXfc35sGhdk&#10;vEfecSh2gojzZbgz/8yff3ra98rMrVenrdNnzpo40/Sp2xY//utbs8a+I2uc9Jk19xcin819dgu4&#10;yJ/z73JtH0DI5syewVYFI6376cgjkV+L/sAw9lg2jdp58w4w7mO5zzYAx9nR6M+fpDy94TtZv6Nr&#10;F2dmv2NHsZ5i0/vr3MehvQ9xHkl5NjN2FHYMHJatAT+31rO+c64ZDrM3ON+Ib5sHPhHxDrVZCFMX&#10;3mKsGA94MPG+bCjl6Yn/Ruqhr9YcI8ag8yH2qo0x37P3HXv7rdYsOAY/+3dEYDI/FGcdvnbXmo/x&#10;Bt+VZzMebN1i8gkLO2Hp4Cr8w1HLU4UnBhM3+QZrx4ZcO3LusRXDVvaJc49b13Bb2vDiMxIvPguT&#10;B0bXhpHrmRdwbNjfeSHvMXjsvSt+Q35LsThpfhP7A/9kaYO7eHL5b8Ly49yv3Vk49xJXFo+G636v&#10;euC2MhMatzd/5RJrUOPWmtr+DNuGfb+H0t58ffjTfCh9Yk1OJ37p8oyL9Cc8/vP0XznB9UsH+TTz&#10;X8J3u5+XPPQE/gml/c/0t//+gmP8SNkhYGrPbl0dHUnduIezIbgI3mCc0LHBbf4N7F9siThz+Ubu&#10;w1xn59haHlFP4vVtTRwvoH+ut+u2PM+4IHBZnWyUxu/nb13+QP98T7D4/sjzIs9d8X+/Lzz57sXL&#10;rJnNPd6Zbfq9F639et8f5f/Gl/6+U8Ml08blrI9buIeXmkvbJ4/Nuifp1jl478yfcLGYmbTh1Vem&#10;TCVpV6gjUkzOdXE595UvrudeeW2uYan68O6K68TpgueOlKsnX/FX+bx38V059SaUxzMHu6XDZnuJ&#10;cNlexYM7g8sRId/45+xYPs0v3JV5f/cay8Xn09c+4OvO+VK/y+PbVG8+EN27IBhwMNzscPDp4mBz&#10;dIHd+RfTf/TrE9dH925LH9wZjI18Jv31aK4fvWP5KvKZd+6ffrAzW387X8nnFkbyXYSjeK01Hb9m&#10;OjB+cr7Z+vt5FhvA/4rewN0/j9B3vPcT0Rn6i0taF87+WG3V167xAJ/5MfBP8mx2Wv4L9sEfVSZC&#10;99hQcF56W65+SXTp4sUtjAfv5Hn8SPBx52PsU9YOmJBd0NqTbRDHgcPGl98E82trTv2e0XnnaXlW&#10;2hJXcWYXPtu/x52ItSqfZbajHz6YvjiQ9cy+tTfyg+cuPHYe8WW7wjWevPSJ3RR24cjsEfgoDkuK&#10;mwnZEGDy/uTBWYvHCeWtLWKTfzC5ZZMGi4/G49nDg71H24/x4bOTf4vJR92Hy3B4cHm7T5jn196d&#10;dxbC5/LpxMvfE5bb5vfB2dmbFIepTZOeeK9TD5t5uXee57eJD8/GlWcuYjvvMxLCbbaPjqsnrLGF&#10;PzlzYOy8aNfCZed+fuRA1kzREZxT3z1yZfhrwo9EzKV8Qekj3aQL9MpeAP9T6yncQv/DQjaKntOK&#10;7rCl2cv479dEkk9cGv6xnd9Thg7hD11rXbV0ho6yf9E73Jk9rlgrX+7h1crAXulsvbWRqD/XuAXd&#10;g+3Wr3g7O4vvRxtf9p75kfzDHeHJ9wWHH4w8P/K89U2L//es5SNkf5NN/XdSjn3FvMW37q3nxc52&#10;9jofwmZxxxPXvIf7wq7BR+satqbao05eGA0bYV4lcRhdDBZPXjiOU8NfayO+n3w9i6mJF48TTvny&#10;3Tyz9SRdn8PVa1MHfgyXhyfDWHwHD99iccoODsPvrSSP/GNntgbz226JDrEvW3c9sCO4fNqyMY9d&#10;jG3sBZGvidCzF0e+9vRwgb2xS56xbGbfdm5sPmnDN++PXePgwuZ3HQpvjh7aF7TX/LFnBqNuDg+9&#10;fXHjz9y2+LK0P0nf8b+A23iAOdN6HobCaLoKr8T/OHHc0P4HEbeGs08A/z6Za3uFfB/5QlobwVe4&#10;OoIfE1iJY8JZtgnrOHvh8jtnxE+HzvAZtW9hjQVb2S2s3x6JmNt/N+EfXpU6U5/95s+nHH8055Q+&#10;f8vmWSmrfns3f7Z512J14uYF6ewz1pPGirHnXIh9F7wb9tu/sY6UZn35y2lX34R77+G0+YVZtxzI&#10;mZDzs4bZl/CcjW/WWWvP+iXpt3ufuPQFr4A1cOdoe8DwZHgKO+EluzDeW5560gaPc11bccIpU44s&#10;/0bgcP0oNnXB3TNyr/w4obrH7iwufTAbj1a+uJ9negbsLRbnncuNkzZ7kfWJ29yHn7iwMTr7fHhu&#10;Jb8bVy5f1gaR2ihyXx318fAsvyv1wWB2juHL6hZXfta5xppxZTyxHeLL7ILP37HxydiVMRJs8d2e&#10;916cfnx69OYZ4ctXhD+n7z6QftTPODOstaZ8JNewiR0QNjt7xxdBv7NDlMdeGR1IPntisBvWF3MT&#10;mtO77kpduDVb75xfwZPdc2653Dv3hHAfBpv3y4dTB47M304ajG79yYtT4xfGqLH3xxEcBEeyd0/w&#10;l8/esrFb3L+wuLj83Hwr+dnxi7sn4+OucJ7kgeX8ZvkF2I/yTQJnm169N3izMxw57cle1L07YaT+&#10;DGn34mvaHccwx5on2ze5B2/1DwwcLJ78xeTkHW4rXX77Cu1TZTblWkfuwWr5tzYS9R8tuWeu6Hyx&#10;CYcrywfTPUM9pBw5oXtz7SytvUR8mZ8cfx97yHjz/TuWPJA2eV7kq0/Luizh8OmvPj3ttSc2jb3h&#10;A2cuPw3YzD8TJtSucSh2tMPhCNGlX06b164cbPyrO4KPt6YvE/+99N3vXh89uXqJvSl62bV5QnMx&#10;Lkm36ALdtXaDpXxo+NexOfCp8d2/L6Tuf74zdqy7og+RL96d64T/mHv/kDxs1mwkzg3Bb1yWLtGx&#10;1pe67FHg559Omb+7PficMrWpeNZ14QRXLr23L8Ffg72Dz88X8+x/y/P+NdJ95byH83V81azPrAPg&#10;fM/bJbSPCev5Z8Njzx+feXjPnveLlwZ3L1k8uD7gm+vugxwOFl+Q/df90eF9a158w7mLX/hGh++Z&#10;WUOzcd72xKUD+AC8gsnlhietEDbD3dorjj+Crd2rS559EXy0eLiJw2F4qQx8xXsHV4cbDy+Gx3tT&#10;L9sx/IW77NbKyqtcy6pjU8/YtoXerVgpzPNHuvc49zfp7MtHc+Yvx9Ty3uSRDpNhd/MkTVn3t+XT&#10;XjAYfguNfWPSfmD9NTKGOrZyDSeMQd9xeu6py+bMnmHM+D7jQ/vWPrm9N/scP3kofPDCpF0Ue9PF&#10;ax8QhzHP8m1gV/3JhHyZPpg0fS6dfc5eHNsEXGYfw2XHLoHT4tf2HtjGcFjzfO3O0XNjbc7cFpuv&#10;yphL+XLjK1cc55ZHveXLCa3bhhsXk6P/eLH62U7YU6z9cChjxn/sfem+yAORB8OPE/7b/Rkb96xx&#10;9eitWccmnzqs+/hrvedQsGN/bBbRX75vz9ux/F3MdbVDpG2LzQmLtY9Ln0TwDHoNl8t/kyaEdbBw&#10;uLG+s18wdo5isTIRnJsUp3MtVFYdcNl1OfWESR+M7TslnU0Db65O5B3pA84Md92bfUTvrk7p8jZM&#10;XjzZesv+BPuycUucy8ad+f4QOH1f2ua+pyYeYW9me37+rrUX+JK03cv25rtzacfXRXynkv597wXZ&#10;WzoYm2bk3RcvbP6vaXvY/HvXJ7wmupW+/y/pa3O/OZmdjc3NfznQC3piLWfNbl/WGs1+s3kZ76yN&#10;I/36uVuCi7cHi+9eff7FZ33pP1kf/euzow/PWT44X7xrnSniG/kvtwWXb1zctza565Yu2TPDleEo&#10;OwbxjBH8+i/z/v5PTPzTqcdz+cN79r9E2Mc/k3Kfis7hAX+1kb9O+LdJ+2zK/EPEO7OPsL/Bd2MF&#10;X2AXxonYpD+UdvvA4WWP5Ev3gVzz2Wcnfsv+YPF52XtNe/Mp/5YzgsMR/OI/786ceVr66tT07xOi&#10;O6dEDx8bvX1MsCWCNxa7Tgr+RGBbOe8Jy34BY8k5SYfLtSsnLF9NfhjpPlwWuj+YPPg6+3dnHBs8&#10;Pu6IwGVcHBcdTMepWy733N+TMsPRi8m53/dLmXmH4ckzt3gneQ4kb7E6ef0251Nc+72DzzB3MBku&#10;j/3ZuG5cG0U6zrXbyUfE+C9XylgyZtkbjatyncclLYLX3fuktZ/uvBaeY61pbflQ+uwd5y+fAn33&#10;mgi/U+lv3heMPrCwyfqHn7q9AX3+k7n+0EUZH5eu+ZqdGE82ZuDzr121cNgai88onMWP7RXSL3Zn&#10;dgq8xjhyr7aQKxc3h724MEyHkQSHZtewf9I9mZQr/iZk9xAv7ie0z2NMfvLmZUv+pzvDi+5e3+E0&#10;DvHj/3tv9P/2jKuMqT+9KWPuhtST5zyS+q0L3n5g+Vm8avdqL2cpnG9nj4V1wzWFtRuckrRIsTb9&#10;Yt6Ey7C12Jw43S+eJk06Li2/+8XthDBSGoHXE/ecPjNp+lX+3k9YzJaeMrhxOXHCYnLS6cRgMt2Y&#10;+aH8O/fhcHUmv63zS65bT0J7FHSIPzR/VRht/8L1TWmPWxL22xyJ82+G0/dE+Gc+Z8fa13jhaWs/&#10;8GVnHMHl15+7vtPyHQnfsD/4cTC6eCj2okvCAaIz9gJ/+mmLA/xMQvuCzqLAHj6WfMw+mpDdn136&#10;o9EXeyD0qOunaxe3dA4IxjnDhhN/IfJP98Yv/f7s7UY6Tz878/R9wem7g5l3BBtvCW+9fs3r9sro&#10;Fp2tvSTpbNpsKWwmbAtsZPb77F3wDWHbtgfoPBaM/Vz0jB8JLP6Lm5c9hl3mLyOfTBr7+eCxvY/P&#10;J68zXPYSx1fCmSx78uwUPRdzeI3B8qW0HT8X58PemrZ883mZ885Z9gnz4Mv3Ltsb32P7eA/sWGsf&#10;czMsxgXhMPzhn1vsSQiX7NWxE8C+4l/C2iKOX3g7mHs0RhYfN2XKdRMvz00ZPLgYnHD3scHX41a4&#10;xeik48/sz5675crJZ89P2dNTrpgvT96nWHvSmgtgL85eO3JCmItDS/f+6mwe6bk/8404DsyGPnzY&#10;79c2xnKxOdfwl/2jZ2ISzr6g+/iytsOXK6esMW/cGoPG22CAvXocSTruYxz5Hwr/14bP8Gv6pt0J&#10;I19z+rIHwmZ2QLYOPnQ/ln7/kQNrz6vYHB3oHH1JeOVly++Ij6VvvNnfxZvxWzwGr4F17IHsCc4K&#10;GDvF7CsX/zX/40K4T+0fKdu9woT15XCdMtaprmsTuXphtXzSP5F6jRt4jM8YW3DXuvUzt4X73JWx&#10;eOfiLX+f9P+dPPLyG+Jfol7+U2wWbzw3Pl5pF77I5jHtZR0Pk2EgPB1MxTnbvkkfTG0/nrz6k525&#10;vDlhsTTpg7dXJg5L1ame2oM3160/92fu3WJ3+lH/9h0SFtdTRlp5cO6bn4m+7zySsHic9/eO6mq5&#10;Tbz3EleH+3QFpuPdyg9vnpAeWTNYk7FzzDV/THMXnLY246vx3LTfC06Lbu1e9gz+c/5z6lUJ2TYq&#10;uXYW5aH9a83Gn+5dFwVnEtqbemfiPxF5b+RDh4PVCfn2fvji5V8Hs+2NsMWxydnbgKe+W8IW8tm7&#10;Vv/73t/nIv/n3nDmZ609hX+/P37ruTZ3w0d7KtZZ/MqqU1dHPyI4hPUZfeOjxIfft2DsT+OzMNQ5&#10;ObjMX48dAg7/Ter8s4R/eFPquT5lI32vpMFr88U/eq87jnBv9nBzAXsgv6Wfye/8uUsiCX82bfJT&#10;F2W/NO3yrgNrXPqeAiwmvnvPPvHKM5ZfDBs/W/8LIvqDHtMTuNFzzycGm05aGFxdSzpsdg+mFc8S&#10;H0wWEvt9/IiH+56Ta5wYxx2/i+ZJOjw989hgasLdKUNOFyYNLuO/exOH2eqExcrCXvWWHyddGTwZ&#10;ly6f3jyvuJy4d4Wv+HDjm/eH0fPe56fs/JbaWx6zygw/xoEJ/xFzFVyGuTBaevFZ2uZamntszO5Z&#10;a7RM2hEOwPE5g9718OMy/k6JJF1ozMEP/Kd7OE8Jn9kZu9KutT/zwoQv3h3OnP70n8H4Ms74Yxem&#10;/y8Id96f68TNybgz35pfiHzk0nCVp4crX7Z4DC7DNkxwZ7Zo60t4zC5ov126fWH36uORvLCbHgrL&#10;oa8OVkZgbn0/E9q/xpXZO8qvn7HwlB3Dt9XhsXVl929uznjI+GCbkG5fxrizV//7z4zeZzz573V1&#10;sZEb82xw7G3wmJ8F7mfN7gwyDMJxLyWnLL2GpzAMt6xtQfpjV78MNps/9Ys+2HLklIPHM48W13N9&#10;daR8NffLl3Nt/FyhfJ5RPN3cU5d6W3fig6ewFH7aW4Cp6h4+vH3H1Du4TC/IcGt51KWMuN+mHjhc&#10;XM61Z9SOs7nvGe6zQ+PWvgMCm50/51dnb5BuOQ/40jPWWs35k8reFb7y7LVO6/exLwjfi+4Rdmg+&#10;HPw33h2xb/WjCX/8onDryAcvDkZfesS+xq+DH7S5vt93uXHxU3bbR9P//O4+Gfn7O7Lfd9fCQ/t1&#10;9h/M68Xfa9cazPyPX8yaDjcob859+4j0y1qL8AfuWfDEceBPRf4icd+X+R/J+/FNfvt95gA27S/e&#10;E54Q+UzeB1b/1tUZT3l3v8H3OtkKzT0/dTi/9dDiDO9IWxiLbzs3NjZtk/BNZ8dOcUb41Z605e60&#10;8enLV8h3GB7csc4uWOvoY3rofDF/sLGRFnMeu/S2vnCJwyk8s9w34ZYXnxD8Pe6ITeGsY8NvI2zB&#10;8HR4bPfkkg+mslPA08HhCaXB4z3HLB6MM8NlZcfmLE0+HBmGq7+SdxqsLc4mHR7D3fLjvP/g8bzX&#10;5PebypXTBrVjCJO/GJvfrj0qiRejc+2+9ppvyhWjj8p39Jnytq2yEVhtvjOOO6bTB8au9atxcs+T&#10;1hh50c6Mj13x/U8f4iqvyLgQf2n68xsSvi7961vd37dvzcXvvjBc5YKFzW9P+JYDywf14UOLK/vf&#10;Vr7r7Atj54OlfC/qS5F77BHltVdHz3Ntj9reHY4MXx/ZXEt3n93w15MXnuPQ9vvw6Noyck+6OF7j&#10;/HfH3E0ZCzdmjESsM4lvKhgbMBmXsaZ1Zsye0G9es9bCdP+Hzo9en7XWeNbgcJjwR77hK6PPj0+7&#10;Pm7h8fBfbQxX4Rc8rb6n7dmejpZieO5PueG9LZs6jRX4hyvXHpzQWgfeDldmN8aP8W79W4xPWE6d&#10;supsfelrPBmWlvMmbN25bw5RrrK5VgYGj68GrN3OMUkfXG59ubd9V/WmLtfu0TH7G3iz9oLNcNke&#10;4QM7lx2TbhF2ZvYMdjS4zNf5GxN+c9r/O/ctDIbNxH9Yf1dCNn7fRmMvxRek+67LD0Qf8WlYjS/8&#10;yEWxu10cPLssunn5wmY8wP7Gx64Lvl4TPbo2fR/52PULM+2h8QPCT7smuzL5I/TT2Qy6SSfpL0x2&#10;poovhH0LmMvP+g+ig87Ckj+4MXnEk96zzgnrm3l77Cl3LpvKZ+9YdudHb02+Z4YXRLfff3HG2KFI&#10;fgMMfl/C4cR++/eet7gwOzGf8NecuTixccsuaa0Lh79OfGfa/alr3NMHHIAu4W6DM7Cj+JGQHdba&#10;HUeGJXhkefKJwdoIGwX7LqwsbgYfhYOhOG3jydP45hqm1j5x7MLWsQsXj49ZeCwOb9knJr89Pdy5&#10;mJ44XBeH14PJtaXkeTC3No+8I0wuNotH4HC594Tyb+6xX9Su7PdHhi/jvTB2G6ZttM/kKR4nP75c&#10;fpy8w6nbtrk3851wsLn2kOQ1ro1NHOaGJ4YjP3nxP3szL9oTTM5YwI31M0yyF2jN843p51fn2nrI&#10;t+TfHR1x1v49EdcdC4nbX7Duh8V01bkNeMweZm+ErxJ7L981GI2X1q9N/Mqk5RoPKe4mzpcOTten&#10;4/LFnfkkK9dQPblvfPBVMi7wFbhs3cePv9/oSIg723Nhs+MH9Znbw2duWXzI8z58adbG+V3Wf9+R&#10;349jWOOxmVpPaC9xeIVLwkNYS6/HftQ9ticEn9LGsM49HJmNqXPqJt6+S3w7byYvTIe9g4v6CQay&#10;ZagL5zaOKrnucxPq07F7wNnOv8oomzpgJC5bzr0J1Snv2LUm7ne1TPKV/6as91CHdO/j90vjMzcc&#10;2juXY2/C5k3cnKIe5XHn25609gP5Ab349IUd/Oec1cabX7KRr9u7/ofKXiB/AXj79gguaP3S//tK&#10;iCfApu9OnI3tjQmdVamt7UDw7ODSVWe7fZ+bbvqeFBs1WzUbNfFdpJ+LfPSKJfwgrcPqt3n5wmO+&#10;o3xArd26LosO4tHdE7l64buzr7+a9F+JCPmH2Kdkr+s37m5c67RP3bz4gDMyOLH/zfrtlPU9U+8G&#10;i/kQ/2B+C/x9mzDXnZPSJt9yVmw+aaOOz11py51Zfzx14weTEB/mB8OfQlvjFXzp6Yk53Lp6uBzs&#10;qZwUnDlxwysTwjK4U7uq68Th2dmJ801jq4CZMHdsCA2TBrPLbRNvnoTnRbZ8N2Vw4tnbg8HF4mMW&#10;f8aDy58Tygef9yiTEDYXoxPvs/Mungef928EzpYH5x58HtwdTC6OJ+/geDE8+fzG8mptkXbx24X8&#10;4MjgcP21cw+vhrtwdovNicMDYuwP9sLjLxf8e3B8m18fZdzgNXc8ZXEYY+RVZwR/z8n8e+byRXVG&#10;wLxLDx46O/qxf+3zsWe97+CyNdMdGP2hixd24iL28nBXOFtOEd1z9pX/vv83KPe4Irp/1cJhuEzg&#10;cH3fk27PxtqTLUM63GbHgMv2cfjQ+y4Bfyc+/fxTPx49h8H19UzIRsFm4awXnyW4zQbI/0Od1rve&#10;n/2cjRMe18fiyYsf43n4Hu4Hl2DkYLJ2Fy++JQ6nilmPX/jI91y7D1eGzeLtq4SwFc6W7yY0bjzD&#10;GRHYVoxOmvvytZ9zPeeL2KM8U97ibu4Vw5NuXYTrep/iba4HO92TD6aXXyfeOSHptVWkDD8/mFp7&#10;SsKuAZIu3D5zEy8ub56tXnU1TH3mKmXYPfhvPPvUjf/czg127Fq+zXTM/hMe8HURmOP8KQz69nOD&#10;u+kffgRw+a0JYTTO7D+ZYBb/Wz7QMNne9DsvWLa1hy9a+4T2OfhzOr+KP+CiDwsvCRc9vPxDpcFt&#10;djdnr3sOPHE2ORyZLvIBgbfVzegv+whc/1DKvT+65KwinWJ7qN/eNWsc8AX6/euitwmND2s/84B5&#10;wZ65/6Iwp7xp/5qH/M76TZy9xuIr9y5+pG3gLRu9/+vUnvbwYe/9uaa7xFrYvpF2p1NjHx6s6Rr8&#10;pIU15cEnBKeOP4Jh8Gnwmn0YJrMV1xftuBVucTHl3Csup1x9ipNnuG3PfyTPFquP3eBy0mAyDN59&#10;zCZMfGzG5dDubeoaPIb1cHg4u7j3K94mHEyWBnOLzQm9I5He/MpFBpcnb20a+R1s4toGXhPzFmwe&#10;zJ61RPnVYxcWG6fGlbWw8e1eufZjEqbs4HTL5L6xXTtnQrgNn9kn4Q3c4ePEv8D48H/MLzptcRtn&#10;BvTz1ycdZ8Zffjg69OMXrvBNuX79edGrXH+YTl629sh//vLo69PCQxJWn69Yus1Hw565PWTf3rCH&#10;zscdV+D7/qvP2HDmhLVNJB2uw19Yj4PzJeaPDI/nm6J8J/Dl2o5vPLL/7T68ti7FdWYP33g0nl+T&#10;3/S1u3PWf9dmHtqxfrd9Pf5feB48wz/LRU9ebTeYDBuLp+kHtoviYEL9M3YKbW1cKD91uE+KyUkf&#10;GwCM2/LYpI+tYube1rMppy7v5ZnKK2eeUC/782DtlkcnX8skj3qLyckHQ8uvU5cxrL7aIhKOLZrP&#10;9MwVw48Hn6d9Zn4ZbO599UXGdsZvHpbwy7g/OvbgzrX/NH7OdA3fY3+mg12v7YnunbFw2v4Vfavv&#10;RkJ+t7iykG6WTyc017Jl+N4Gnw17Fr4lbh/DN9h+6dJgafDwncnDf8wZcGcN7SW+52CwMiEfHDrN&#10;Tx9W9xsaCfmFPpy8704eayxl2bqFbNx0C/6zm/xsxFpMGT6mvm3At/SdyY8Tw+FvOSc2m7PXb7JG&#10;4IPJdvhNETYevmu+DQuL7XFoQ3scfKnspfJzedaTVhwWW6fMGghGWF/DhK7RE4cruB6c6dr+hIVP&#10;sGqLQ7lXv4uE8A4GF1+PW5g4HLnpuTe+FcOjx84w9gfp8JNt42iefPoxC5MbHvsf8RlW48v2B9UD&#10;53Hm8uO81/DkwdvB5fLlvHPxOPmGF7vfvcO8R9/ftfvyJhx8bhskrWHSu2+ZUJvBzrE148hwVht3&#10;DGUcdXwnNOZh7/BpcTiNqxl3xhteXM6Ve+pU98WbOoxd61pjyHjUr3xP9Xt54hOSlj6/b+eydbwi&#10;OvOas9dYMB6cR/m2hD8Y/X77oYQHl02PzhJ+z86b/NrTsqd3aeKXBX8Td3aFj89HpSfkTzc2O34Q&#10;zm3V1+j6cFxyQ3hvhD++azZj++RzDou97tO35Drh9pztdcve4RnmC2POeMCr4LE5yHoAFviOwwsi&#10;DyR+71OXLRRf1M5bfpk2grXsEgT+DRfVdrAHnhWnNuW6PyceGWwfTNZP5srpg5ZL2vRtcTPlhPpf&#10;XxfjN8+e/jUG6QXMbj715nreXf97dseqMPfkr/1DmPzudU7I+4vTBxg9v8X8U36dNPN5z/4lrq7+&#10;tk04Orptl6TD5fLlJ612hSv4nXbm1+wsCtvncyL1e07ItqYv9At++MIIfKqtY8+yQbNFs73x58Ct&#10;8eqHzoluJmTT+L4D4QsHg5WHg4fpf/iMNzvT+q4LF7euzfr8YHrEf1jbK4GX+Cs/nOJt6njHRbEn&#10;JHxL0tVLhwgbC9vX2xO+PaFyOIpz5d+f/LWL597Yxs0d1p3WAd6Zz9q35np8iMuL8/vs0/GZMEex&#10;p92VtrPesH7jP1G/cfHoHP+XrrPSzvqpHCwhPaMPMAFPtq9VOTFhZPCnvme5hkvlhY9Z+WAVLCs3&#10;Pf5ICNOkbflv4mP7xWWLyccuG4Zr/Bl2yl+bRO7hyLCY7HKdfNJ2SUscjy4OJ019tXMkLN9NPcVg&#10;4cQ377q1Iee3Dj7L07VA3mHSavPIdTlyyirnnpBoG200bVaOnHaBnYPH2pnudxxt4tpfm8/6RNuP&#10;zWjKFU/SVzgUvjWYLJ88ygyPm7ELW8jV6XPjFM7ceupaI33D6Vlf7o0+RZceOnd9e4Yu08X3R/f5&#10;7vzsJdH9yxJPCAdxB+c+a5u7fOHz+M8JYTQ/jGLyNbEvXLv2R/DfsRX/+c2xDd+04cdJh72PJo3w&#10;R/70rbmXkP0aN+fTgXfbf+Q71XP/BzKOzss8cmbGeH4Hv5Pxpa0dLtfWhTCDHZmeDz42zHUxWTun&#10;LbXdYGp9DzZtpVznzuTp+EjbOydSHpt41zf6I+VhO2w2fgZHWyb34BsbgD5v3+qviGd3XkgeNhHl&#10;KtLdj6iz5XMPbqoDzsLKweTidNK9q98nHR6LVzZ10I9Krr27/MODlel7b953fm/Le17uF5+1TfQJ&#10;rthvZmc275fznXrEx8WeKnHfOUJc8O7ct2bTN7CbvRSPfunuyJ61b+g8BLuH/Wr+B69MH5t37ZHA&#10;QL7337U/nDohnv2GfcHhXH9PruE4jKy9JHF81f7C6yeevM4jflvqKVdPOr9+ey3sfcI3RswF6sZ1&#10;Yew3597rIq/NO70m7/TqCJ/h7q17xwhcdv/lp4cXR2CxPTr24vtP3ehi2uyZj1/jkO8LXLaXqg+0&#10;c+f2k1ecPhaXN33mHt2BJcWYExbewBgCc4q9wR/4JM9waByyPDJhcSohLIOLOPLw5+JwrmsHPvYo&#10;LN7kgd/KyT8+ccXiY4LBxy1cPi1xIh02w2M+HfC4+J2QzXm4rv3GLfdNfN5zMHb/5nf1enO/vye/&#10;b37XlPHbtIH5aOLmKW3DZiHEk429wdWO17QtzoXTXCWevuh4SNzY498yZ3EGb9mhy6uSFx4Yx76V&#10;NDZ+9avDesfZP/1t3mWT8n0HZwHsDRI2q5fuil5Ff3y75K3nxn6xb63/3nbB2vO2LsN3+WA4X/07&#10;if/8JWtNx4ZnHcdugRezW+DMfJzLnXPtzIj9wPq2XRd7xI2xPdyU8IblK/FnueZDwefItywevWXZ&#10;jNmN4TX/JHZrOMw2gouzDT58KJznQMZg3pndnK3i/p0Lj5+X0NrwwaesMc9u4XzE4GrxU/tGBkvh&#10;IJs/7tE+ShvCHXyQHYHAIthlvVLMnXBTl/qMlS+3M8O0LZ7nvrg0eaffuoby/PSfvjbXDi53DOZa&#10;aLwOxlZ3cj2cv/Xm2ntUEvcb2IBbZlNe/sH7wVllxRtu7rd9lInABddH56Fn2hSno09wxbzHr/nG&#10;iP1U34hmL2JT6xyXsHlzv3vTmz6yjsebYRc760tOW1yazUN/ds2TOF7N7vYy+fZEf6O73xB5xZmL&#10;U78p+sB2+51nB4+jF+bq8tTkeVnyE34ifEJgPbue/RXfUvO/Pt99ztIpmG8fZsqbE5wBfenuxevt&#10;bXrf4fv8nry39+cn8VXRP2s18w0/FfYIvHj84q3BcCP6ZaxqG21vTq88Jv0d0e7t9+TR/vRm+oWu&#10;Hjxh4W1xN/nHbgyLtvwxeSZezDtxYdLw7MEz92AsuwTcJNt9u+PWNbtDeXKu+c+xf5QnJ2SbgLEw&#10;GBbv2IT4Mk7ccupWJveaP+Hg6vBlWD8ceIvHeWcYy+7QNYDfFHHfb2v+Tbltmdyzx1mbjXjKds2g&#10;3VKG/afjVRtHqt9pX/1A6Lcxj0N1Paz95YsY490TTDh7S73OPfjRfkjcPf2nPrZC+0LWo9aYtz15&#10;45uxY60tO1aSjrNY6/Ndwhno849euPb7vnXf4iFsar5HBXPxYv+J896DWdclHxuuc0cfPLzsdLCY&#10;bQ8u24f5pYT8N/hnsB+zXfBng8m+8/JHmzT72fw6+Hk4y8cHg5//byX+yJWp5/JgceqCx+/N+1hT&#10;+o8b4woe+0bDc/PbjIEHI75nwT6Hs8EKa4TOd6esth/db9uevNoYFvKVIfpKW8LsWZfoF+sOafoF&#10;burHreQevN72s3u5Ls9MvNiW0LW69dcWk1PfzLvm7mJy7k/dMxZhqf79D1ia56r76amj+bxbRFk6&#10;ZT4Z/uX9xbvPlxA20BPYqn1aT0Jl+/sTqnPaS7pr+eA9POGXNfsY8BkPGD8N9VuTeZ5n1B6UON9w&#10;+K2P2DzsffR7ognhc/sw6fi0OXV79jtxXKJ50ucwGxY6U8EPHZ/Fe2Hs1mawe9mx8XDYCdcJXzNr&#10;xJflvrzKw/I3nrP8Rq0bX5F68RbzgJDtwXeJH0g93vk5eRc2dPqH6zuT5PewQ1gT3B65m+R3wmN6&#10;qN3GllS72KbdtTfd0dYNH5O2TpwO6Rv/E0K0Pf2DK4Mtw4OH/+GA8KeYdfwR+wB+izfK3+9wJhz8&#10;9n352ouPPcKP8dni8nELe/FmWD02YaG0sUPAY7aKnV8RXI7A6LlXnpx6ysETSpffXNC5YhN6D3gr&#10;DQ73N4hvro+eQ1pO/kjrye8b2wfsJvWjE08ev1XbEGtPoq21p/FTSft2/0aYdh8upt3pPvxuH6Us&#10;/B0pduTaXFcsSdz4dq2ty7dy3Wcm7BhN/fat6IkxYWzziXJO/q7oUff+9qz1GRsZux77Hpve956/&#10;bGrvvjCYeCh25QNZI+4Pjuee9SNbG1szu549FHsiDyf+gcPZe0kIo3Fp+MpfyH41X2S+HD0LeNWy&#10;E/9K0n4heex3vy/l1McHxH427P+hvMebzltrUutaZ33Z54xR44Gd7s4nLxzueiC/lQ9c7Tb5vcYC&#10;XIN58Lg4mFA7E9dNS6ivzH3GBAw0lojykzZ1dZ5Numv1KiscnjOYJjT2+vzEB5NxdFhcbqRcZJvv&#10;qLhyxWvPyrsMz4eV0jtfbPJPeWFxdFNGG8BHv2X8PIrJeQf5Ru+UI9MO1T1pyed59BXPw/Fg82Cv&#10;OtX3jOSxr4EPEs9Vxj08gd7dlr6hj2QwbOJwDW7bAyH2QKz14Pid6WeYaL/gpaeHw+4O903I3xOf&#10;hdMw96sieDYdgeV0hK7MXgNs9t1WmOt7Hnx1YLQ6hTAbDquLrs2eZW3lqc83aNTbvbrEcX96d3sE&#10;36GLd+Wd2XduSBtoq7bJKQm1UUJjXZt2nG9C19WhhOLaTXvCislf3Tlp4QueDLMGb63PcUo4hfsW&#10;uxIv1skbUab4lNB9tmF4ifdusfjYDRZv0uFocTnXsHmbN/HhyTB5BOaWO+f+YHvLud5Ibdt5fjFV&#10;mPex31ds3rzb4HBx2e/Iu5Yf5/5g9uB463Ffvog28VvHx7lrilzDSu3kDDabhLFKtC9bUSXtru2d&#10;u5FOysdyXZtjysFaoj9qP0p92vWC5OF7x459Yd7DPGjO9PzOncokj3HVsZTxUH6eZ7g2nnz7wHzu&#10;7Kw1nXUYvaffr9i99sqdAfBdA/5M7GzWjGwH+AmOzc8ZdrJDw1H/IURw7fdE+CjxMcW77V2/L/Ke&#10;3HcuYPa55bUPw6b9/fs3krj67WnjxtaOOJLxZV2ID9duGf23VsbThMaxECaXk2QcwBlYC3uLhbnW&#10;zgSm4a/lygmNC/nLVVK22JWw/aOu5B+83XLLtPHRadK3/Zj6Zs0jHEz2LsYePISVuK1+GayFt/LX&#10;/rXJB+P6TGVzv5Iyfadcz5g2N3QO8d4RfL9rMde5V0k5847ne9fOK4n7HZ2j8pukWQcM9neeynV1&#10;9svqwTfUM+00dbsuJj8+/RKBU4RtFb82f8JrcentO2kbgc3O/ehvuvm89P3zyY4jeIlj22O0ryCP&#10;NRPbtTOI7NfF5dyTb/aCYfb2OnG8lw0CTr9k17KF8S+5J3XhL+b+wWLY6/88vJf1J5sN2zmcZreA&#10;x10/5PfAZLwIFuuD6lbaaTDZ+KzOJU2o/c3T2l5e19PndMHY777eJoS1+8Q317BrMHnwbLAOZsMQ&#10;a3j3xscC5g4mi9vrE44MlsJWYv9u8Pi0XI8NGRarx34fbMaTK7mGz3DbfXbkc/LetScnHD+MmUfY&#10;NI7e0ysG550GgyeUv2Xljwwml2unXpjcfb783uJyQu1nXLER09fqrDbftDN9hZO15ydee7L8EeUG&#10;g7frk9RTzPW81D32/T47z28f5F5tMLkvLGYnnHGl7vZ7njdjDH+hc/4nCE73vGDiD562cBBG4yVw&#10;m5+Ds9zF7b3Z9zgzWH3ewk/73t++L/st+9f1mw+sfWt+p/a18evX5z6uzaf4jQl/7ILsIR4KJifk&#10;B+WbkGwq35GQ7569FJzFGKLvbDK1TdD1jIVZkwuND2NjMFra4Jj2PJTfDG8IPcdxh/e2XXJtXLin&#10;T5SdNbh+khf+GSvllonPPl3TU7b3kg63Bvv0t3TvQOYdlJ1nqb/PSl/gU9ZPg2vw1bPl8X7maPWo&#10;v+8vPfFK0uGo9JZPXd513pcekOJA6um7zTvletZ36tcm1dvkn/YS+q3S22bqy3UxJuVHz+TxTDik&#10;HWunT3+UK+YaRmmj8vak1yaS9Dm/aF1XnE6IO+PSsBEesm/A28Zzzc7B3lE+nXxw1H0Cm+n28Fzz&#10;OVsDLnJvBI7C3qOFTcU98wDB5+VXL94Oc3Fje3TGjrgxU+6cPPZ13IPHXa8l1A76cdob7h79bQX9&#10;QbR7OVjGrJCuzHhVFseDqbCl9uETF7+EQ8a6tTscgMPFrONX6D67x9gtcE7YzT5sH674m/jYiovD&#10;x6x056bJmZGzIrUPJy+78eAvjIa3wnLmqXMTwmvY7Z7nwuRib94Vb/au5csTF0bMMbVNfFn63PM7&#10;1DN1DS4LtUNtGWmrzlkJ8WRtp121d9s2Yfsl+kpn6Xh12/3kNW/iUvpDPXj4YCtsLu4nzb1eyxOZ&#10;d9D23mNwed7FWPMcfe4Z6ifi3sGYgXVsjXgbOyAOYzzAOXqMJ9Bxekrf+T3hJ9Z4PVu7N1i9O+vA&#10;yMsj/JvsWztf6JsHb9m//I4eknb22veGwz1TeP7aP8e/X75nYX55cepnw6udMe9hPOBYuBc9hz3W&#10;yV0/J8S5YFvXz5s8sAsmlvdt2ttvLtYlVMdgljyHcw1ztINx1fo2zyqm6Sv1JF+xLdfFqqQNJhcv&#10;k956E8KowcJictpd6DmD3XDYfgDOD5v0wfxG74XLj24oS4/muTM3DJZudct75ll9durvs1Nu+t/4&#10;HhyWZp4vl0i6+r1bsSRlPau/O+H8rv5+15v3cV+ZzknaP79h9iS1c3U/eef9tricvGOrhsXmVfyT&#10;TdZ/w7BriOt/ayH+ntJhobi5mp7C5fp3RD/hb3nzRofosPvwXV57cCN3KktSlxDej10bFtM/ZXCW&#10;4nDecfAYlzd2vI/9dWfv4LT/UqztImH1Le3S+Ux7RfQ9fakeJRy9mD7QH7jxtHHnwVx3/KZ/3Lef&#10;VS6WcIsNicMNmFC8C54NPsGunqnb3HMfRh7tPzy2B/gJq+FzOXKuB4+llRcftzjw8GYcesrDaHxZ&#10;ODwZLrOZeGaxdOKuI4OpxeG8Y31Ekl4evPlN8nTOkd89kucW6/2u5Js5acoVR5OOv5qbZk6j+8ON&#10;OpbSJ4OTHRe51s7yE/Vs60xdU28xOvnOj+wjydf3TJ7OG64j+zd5YDepLXoTzjP6bsmn741/vk7m&#10;9s7zCeECvIPV9IzuHa2D8Jnuw2Y2O2tKofWf79U9dFZsEudmD/FAbBUHl42CP6g9Fme/2CT41TuH&#10;51yBdLY9fhT8W3FjNjrjyNizJixe5V2NZ7oNO9kpupeV+NgBpMME+6i4muvBksGzjo3Uoz+Gl7Jl&#10;6CfX5iq/f8u3kz64ps3gTLE9faeu4vs8x3Wk82Duq3PK6m9jrc9N6FmdR/Isc0DbPfVUTzZ1wGN1&#10;Set7J/Q76FDnklyrEwYLpXkenep+hPj0f9K8g/TmSbjFe+WTT73zrLZXrmGuZ2t7vB3GwBVrPJjh&#10;9+PA+mDmk/6G3PM+6lSHNuNb2N+tTOLmWfaLLb6lv9kH6Bt9JLVz0IPNNZ2kF9XD6AncNYfzi8YZ&#10;el4u13gwrkuP6se3yQujYW3TUhebBHyXDy7jy3C7eJx7nlfMzfPhs/i8X+0yub4pv+GWzfvpx5lz&#10;hdrMbxbHlbWrvmpfpM07HvVR7lVHjuoH7UjnthhxYubQSPlXQmvo4WC4GcxzxgOGDEazH8NHuDhc&#10;s1w5aXCZjK1CuDf55N+mJV4btHuJD68u/iZt11ccweHaljfX4nzmdibse6Xes7xfwtoyvE/uzzsV&#10;nzfXxdzc32KcvBuByYPLg/V+78w1xc9cb7lq4p270q61Z6Q9O64Sdv5L2P/Nkr7pB+GU+f903V0P&#10;ZUd61fEPYHvaHgM3mbbb07ZHgYFIhERcICEkQEggLkZKSEhCYJJRSO7z/Vm/dWpV7+4ZLkpPve/a&#10;9fKvZz+7zj76WvvV27bq/zj76MbB/lcmJ/7uDdqZssJry/P62qAOY0uXt07tvfQ0+on/a2UHYK+l&#10;m5if/uvZXKcf+56j+L+I7Pvnn79sHH6zhbH47HlRfmeInUWiM//jLw97/0WY/WPsESn36/cvOx5b&#10;dhmd8G9S3rNm393lOs610dlrf8xc77ulrN/px8Labb3Wfpe0MQMjrAF5/M8Sv7mNC1hSveXE4670&#10;8u2wA1fK40g8xC/pXTMnT5mUOKyy1vCmMn7rbdybLquO6rNJL+POda3XrtnEk9pefiWs7upUkepn&#10;W+l9yHPaIf/496n+a30bd/Nrc824ixubtUl7J8d13JhTv7ZhaPsyadX3Th5p+p7TTjrg6us9qz91&#10;iG/e1IPf9llsqx6c8aarmn+e03qu7owtfeHOhZRdGfnNuerGmT+zL4vDafO3tof4y+DkN7+U+5W4&#10;XKe6d8LSpcmPx2uLOU8PZpuwb2irMDaT/y33QHee7n6f2dJO+zqdQJ8ZJ+9ru6/Gb/z0jXHZO6j9&#10;9leacdD/y9fxyrgZP/npZnjQNS4chwtlHz7ENfwmem4cBvf8WeJxjO6Ls9zsGDhc3ffzo+dGjsHy&#10;qMPvSJTFazp1bROffbBR/BA/24Y0rJbubIZ9YiweR8u5tEVby9jIsjUSs8fBpWFueXvKNG/8zuut&#10;XPOszrCwemrkU7elq46BXRvpS+G+n0tefjwub+MnL2e1NWn6Vt9z8mLuH5x82i1Pr5k4Z667byau&#10;1824Wg/W9vbg7QkYw9+xT7pnUToiDpqvWOwMHd2DHiHe817foXz3SvP72p4bTtg8p+PI67lPOa6/&#10;60q+nZ3A3n9QLmX+j/RvXzqNNeHZ1XU80+6/Rq3J6cl0EHYMuoo10ufFSPFjQvmVeW+/mY1WXNdF&#10;7tMawd3y5cTzYyGWWgdl9/rshKVX743El3I59agbt8ap5kuZsvzUN842X/JjU9dqyu1aY3BZmPid&#10;TRa/tpd1ypw2NS1hOqu2461x5bzb5Iz7XNf4CduTt+6nN3ffyZygP0gzJ7S17z8itdW9rM2ktu1+&#10;9It0e1j5nvLarH7x2otTngvwy947G8RTL5XmOc2+ygkb92tDyJjjYPXazDV2Xe9GPGdhtLmLy87s&#10;m4vOcLBL0K3xdoze71xqz0ia+c2pt7YM7cu1zLW6hMvpSDzH5u4pkdVt0k5ztXZlMvdau3qkPqw7&#10;fdT9Kv1sHDqukfqsTD5x4psunPLG0brGlae9cszBt75Hi6TT9dzbT148HrN7NjlpZfIXH2Q5m7B3&#10;eGwR1ZlTttyOvDp1/NIxt47/lBHuGbnPXyyePbl6ufbE4fr05HEXU7VXuPoueVw5HJ5d+cwXP9av&#10;ztaR8Di+Mt2jUkftB6n3+W0MzC2Dk753hONpWZo+x1V1YPPlvHFI2DgsbfelHdWNjZN6Ofnjqq9l&#10;LK2xjm381ml/gxLZfTZp06WMe9dN5o11g3lsB7hID8QR/DPnzD1ryhrodxx/DFu/yxz+JvP67Zn/&#10;kdVZksfZYnq0Z0fPlPSYPlumDuuLfuQ66q+d9axda5PTnp2J7bXTNmuCDqM91vrVldNWjNRmzGDf&#10;rI0z4dadOHml71kcM/SXfrIuLmcT75m7OmD8fyxfHP5YQ9ZN2ZS4cjbxyqpjHNKn5WjS6EsY1rjE&#10;9zonv/5XJ4apczq7tnatSpc3bjzll2a9Vi8+5cvXxKlLG6WbB2uXcns+kEd63yfJl7mjfa6rv0jt&#10;2XX1bdujXYmXt/bllO0ZgqS7D2U69x7h/n4q40X33TNZGWkOJI4eLK3jnnyda+kz81C6MjiozPZ/&#10;5y76ni5zz3wTdma4bM6c866wOnLiZ0/2LGguel940045YUxufPJNfzdH6R2eG7uXaHPmX/WEtK/n&#10;SI40R2sPjLSvsO+Yo8Zev2z8ymHjwp1+3XiR3WMzHmNz99uEMRYfppNZ99iAf+XUm/A0DuPkrZ4a&#10;Pz0VX6v3fvEhXCYnHl/7G5D46c7sy9WrU47eXB5//tKp+44v6fTia8tImN0Cj9ktcLrnPc61tUOb&#10;6tKusffGL+7kGV/dW/2Jx9rL87Rp9WGhfO0b+ePkLZuFT3+NvWPxMz97QzlNJn95GlkuR5bLqQtj&#10;uz9KO9fQpvV9bRbJU66fOsvb+LtOM959Zs0Ys2FgMonbY7h2dPyTZn2aM+MYdllb4scQcdaqued8&#10;vTMa7BrmLx3COc7qIWf94K/nSu9r6A/ma/XipLOd4PG+sYZF3N7j1WaRMPtjdaxcc3YNz7nyNW/a&#10;o01lRNpHtq7UTVZHU4d8kRhafkb6log1gIvipteoA4+tI+nVPfVR3Lg3juPS6lRH116kvup1IjGM&#10;f+n4ppy1ifX2hY7D6Wv1cWX6Kb+1ajz6u5SUsa92307cH8ZtnyXZNaz57lORu5eWT1n1dS9IWhmR&#10;sDy9d209979ngsVjSPNFuofL6tQz9ms39pPumf6/5zF7/txY3DNlGS965/RNzBPGRPPHvKLv7swa&#10;PZlu0PfCmWfmGjtEdeWkyVebRcrQg+nPY6681aWTh6xufeqQVobnuvedY8pO36YTdB5rb9pY+3Li&#10;tLdMJpPGvzlnfva5Q79wZ1y2l7W/EmfMzIXaHOO3T0obk6eflVW4EMfvWX46bTmHE3H0XXYMcRhV&#10;diROGubiMK76/R0+l72R4srmpIsfh/mfDrtn+xiPqyd/dvif8rN/TK/VBtcvy47EV2xt2vFf/p48&#10;5WzSxI/t8rds4toP+Hny9xrqSph77mNXBz71yTt9WD68Xd+O8eLK64wJ5t70jcGpiz1DWvXzSGtx&#10;zzllb8LG0xhPj3beeXvC1vFsjn0Ozhwop8yFlDdP9p5iaxZvzLfZoLES7/DVfO16iqTf0DvoGWwT&#10;ZWjiMZbzHTOSnsx22fdfiVMXltLXuOWhR6lDWnVhaVzCffcfP07gB6app+w+11HOnoMT0z3LyuTF&#10;lj6zJ919lpP6IO65nxkXHCz3klb2JH9ZlXqqg0fqI+tJX2J5uZe+r94aidPYamzGfHVo+3TqMjxx&#10;6jEOxlZ+7TF2dYnrviyeE077/MYIk5Xl1N1xTXrXftK0y7XdI1b3vWHk+kY/tH8it8esvjFaf7uX&#10;1h05Xl8+n7I9b5FxKK8i6cV99s944hdnHo3JtV0kjN/0U3aIP/32pQdjMYe//T1dJP2Y65nlk15b&#10;RMpOT64uLF/iMJ2+UL0681Ndf5Jw82Teqlc517Yn4Ds3OwZdufblSGzuPWTuaLf57H7Nt77XzHzw&#10;rKBv9Ln93JrSR+bFxte8MnbVpZL+b41jxmt7rLnHRsyNNZUJP9mEfz13kfjfTxnMwa+dVS6rv0ie&#10;OGzG1r6fI+NwdhzG6/0eRD5u5WZnbtnkm02ZnlwWp+7q8JG1YaQNdPbyObLtStuma9YGnbxjbdmb&#10;cGXyl8cn/xhPNt09zqn7cZ3bN+kLjMVM/aa+1bO627+JX782n/ynTPXujAmudzzUF794+0pd4qr3&#10;Rl4dOOmuK++TxeP09OSlGXPzoWzPXKidI1I8pk+PKk/MrcwxTDTn8ND8E7Z+8aQsTJx5itGeO/nl&#10;r/6bOPI/bP6aw8eZz+oco1tf6hTu2Yr46Rxla+LocbiNyWtDuZy5Lt4aoY+7njWBN+OoOrR1vFGX&#10;dTJ92P2Xx4nrvpY+oqvov/aV9DhrCJe41Y3xOIV360f7oXKXrfo46a7nuspMP9XnfXaN3L6qHmPW&#10;PTVlN35ti7adtO0bOKsOdalb25731vvThpQT32tGlqvpC/05O8/2mt2j9uKyvI1LmG2nfXnKKn/3&#10;xvjpysYCe8tj8yKufE4cuxjduWkJe4eAh2wN04t9j845ndkmsBRXx1j2sZ5DTh7M5cdp+TlcF+cd&#10;R21rka1bWsqybWBv9e34xdGRObymczu3QV9mfyO10z2Z4+7x/taRn8u9m8djsjnRPYxM/xunja25&#10;sXG78yRje88dv3mt7atX/iRhczLOuGNO36klfnryP08cRpeHiZ9OPTZXRw5T8dg5N/ZlfMXa6cV0&#10;ajy+No3UVx05/H2yeDaNviNM/n/JpSw2u279KVtmnjbVL+2TeCwV5zmAdM/l97nH3o88CXPjat8B&#10;nvjds/MeS8fP1ps8q2MSg9lL9OPsJvK37OITLpMzVmVxwmU2mTzbA2bLkGf5pl+T042N2/wd89S7&#10;Ne09JIcxd65k3liv5tDWrDU4G6k1WH020n6PKWwGWIetGDvdh224zE0cRtJ/MbPv7yKlKyOe23dC&#10;1O/578nh6W/awi/NnOeaph1xrnN/r5z2LX3v0+RRh3t032Xm5Fkf02XXX9NHn2cg7VeXf6kPr4TV&#10;2fyR4+mYWh4nvvpSpLW4vJM43jWsvjh87p6QcfLeorqVMUy8to/TewaiE5e3yp571KbpX/xPJrd/&#10;9HXycx3TSOO6/UJ72++R7lM+/cjV5nKksHnQZ/f4u39nPPALe+f6baOE8Zdjr8Bnz1f+z+HP3+W9&#10;xHeRcZjq/d3Vgb95sfcvI7272O+s8Za/Th1x4/e+W7c83hNiPf15NumdscN7LMZp6eoQ9h7QWWX6&#10;Bpv3bBfVJ3KP1ZFzz6T10P0p/aTvjKF+H3v73JJx6nPpY2zMN3k3Vsa2z9WRmNG1/ybr+TgMkY4r&#10;5VTCWDydGXcWP0ZW1/3JB714Zyicp8Dk2ZJJ9gy2EA6r6dLysVc4azFbsjS8pxtfDifcfSFy/BuD&#10;SXmnJ7edwsdN53a/z7LPfPXrE/eeaygrbvo5Tj/ZfutOno/6J2HXGYPL6Eefin/aOcbr6dHre2Fn&#10;qNmqy+RIdo2yPnVMZy6rE56e1/V45kfX62PN0g9r68w8Mnes667t+K3HJ//wcPPOur36UfzVjazD&#10;OOc5zePqrSlDN2Zftv6ks0PQgTGYn34hDz5Xx5Yep/7LiLSLDihuupxwOZe6phtqL16snmd+92X+&#10;b6/SP/x7PuHn9Anes0Prr66txJPdw1IOw/Cero6R+t5a+sOESawtEyO3Np/8dZ29c+jzSso9mV0u&#10;J04d6rPHdk9V/2m3vcI6ni6mrZjdPZdMGg5zu/b2B+23h+mr9lHuZWMqzNmbq3vHXxt88ve55pQz&#10;FxY2XvbF9nviZ8OgC4/JJJ2zv9V7G4nFcaQ4HK59OP7+li9yeqx0/PQbaud8nPlxdghvvX/2e5Lq&#10;xJH0Y9z2bnC8xmf6NF26v0MR5heXtvR8XcLjefMlrTp12syWYf7OZjE9xNytyz3Pnsx+Yf70+ekx&#10;/uZOxypSvxrby+P4rT9zxf5rvGfb5K9+/GXmzJsPLBp38XB2B3zCC3pcGUfGzf4wuzDOVu8NZ2vH&#10;SHh2DKyt/SL1Nk6ezw6T47/6dfK59rjPX3euWV6mLc92lINJl/Zk4pOv4ntvyqrrXGNlWq94+Y7E&#10;W35ubZq+3foSb//glBvDXWfXK+dPHbun1d98yYu14/dtf8anunJkuRxpfXedxl+dmUycsex4xt91&#10;mXkwvmyN+taGtTwWT0eTzxwxd7AC/6pTWY/mH5l5Nz3UWvRbJ7qE9+ae+zqHE8bhcjl+6fzy4/hY&#10;vudYHG88DsS5RvmY65vTbcuR/OK00Vyf7rezFMLysJ+6P/c5Jpe/p3+6r6WP9Kf+c+/KPrmonDrE&#10;tc5IecRVb005OjSn36aTrr/L1dQhb8cr0rU2DuOnsuJmR27d4lw/zjpe25uWONeo/u4e5UtYvq35&#10;1pc0+wX/xtZ9uAd7nP2HTWJcvnth4qRjtHHfXtdnJuMYNx2ZxGnjZgw9D9WGkTHfnuzdBPayS2Ak&#10;LuIwm0HPO8TfMxMJy4eZeOq9Hm76/SkO43F/SxJZJieOju0bKnP73mttG4nv7wAj8dY7P7ztu7/4&#10;taf8j5+evG/5i9OeMXm28NnK+u5Dv+Sep0foK2cYOx+MxxmTzV/x7MxPZnfcTl783R5v3Ks/Z65Y&#10;4+ZoOfXmxRf8GWvIcam8SvhyK37cxmR24OrG/HFjMhbzN5z89GVxjZdXmvwPt/PN1ZXTprVtbC7v&#10;Hu0ox5Kv7Uw8Ka76s/LycukDHFx91XETv3zKjavySOdaljzuydm1sVJdrpN86nK9OuH4V7fyzZO8&#10;bfPJ/6yXn/tIr864Wad9vk2a8fzUWb9dp5HG2dqsThVpjXatZo2OzeK2ds0lehVdybrzm+GdZ6o+&#10;lHX5XxLvzIW56qwFnQiTa4OL39rkpg/Tifln83A+1fOhcn1fl3ltvVvj+FBGpt1tS9qB1drU+R0/&#10;nb46XeT0vK6RE3/5dO6/e9Xpqz2PmO/yXd049bseh3MYVv7LE1c2RuKtPPYtbkwuC1Ona6mb7N6Y&#10;/KQx4YyHOqw5LN7vBlxjetVYK7+xde0+3x6/+D4bnzKtM371dV2nXerTJmH5V79nDP23vab2ClxJ&#10;HPfvjEEkJtOLpyPibsMZJ6ymJ1ZX5JdmvONmV+5+/fbFYP9p4r9ysG96886vjZPl8TcvnRe7+24v&#10;5ZwF8k053yDCYzrxGF0dOmmzbeB5deFIbKZrY/IY328cpU3a0XxJ899NTT9xbCj3zJE5mnsyX2tX&#10;zr171qOb7FuR7Dz60NjRB9qv8Zsjna/x9xkv4fL2p5EZR+NnbMwT42uOcMbJujRHzCMMwwm6b+2+&#10;kbPfYgk2jynjzv39SLiKyzhbm0TkZeyn/uVNfhyfXj2pvDN0rtd2aFf8v0z82nA5lvjpwmXg8pJP&#10;l3zjufxrvzy7J9dQRzmdNdx7Xli+Rx3PPUG+ubYv+crbxOOxtLtnJLy0296kT18uh4VP3CQdenzu&#10;c07CZU3GzvjRlWvXyDhu7ZcJCW9dfsSGjD0mlUOZA+XzmQ/WLTZac9bfbMFjrXd80x2sw57LwGLu&#10;pJnD5XDCLZ96rp4cfu+5sPpWriMvGzW2msPVO9IePKaXVB+Jf7q0tTAuWCP8dLw905vn5V7k5n25&#10;ag2cPtEf46M+0hfWxNYFJltHY+OeWVzDGsRjebBPnev/2QDV3XYkvWOQPGVspLbpf2vTfmNdGwNx&#10;nD2043vyWp97ljIP1Ou6zZu0rvcTZrNo2tp27qH2j+SZ/j+7sT7d3obF9kS2DmNzx984JmyMjKdn&#10;+OrNifcu1t7ascexjO/OAHuOwmGsowvjYd+xJZ6+LI3eisF0W3xls6j++12Y/H14/P6lJ4vzPc+5&#10;fsczefZdALoyfXo6Miarj12DrYNfGjc7NYnP06+1hW0Zl6sv5/688/NbP3qI+25/pY/oLTujsvMw&#10;DaePsbl7e/IYW3PKmHhf0N+aZUw6hpHGjmt8xpL818nneZzDndorIrGpTIgfr/BmzJGvTBGHoXHj&#10;8X4PgslP5u7byWV18s/eMXb/GD6vjue+0Osmv28b2QPGRvHj6Jg4xgqX48nTNHlTVnrz5J7F33uQ&#10;79R38yR9ceS995Rt3acu+WcnL8/Vpe7kq04u/8PftikrLv2/9pTLCVtz3Qu15+SrPTt+671rP2P4&#10;1J3K5JRlt7TuyyMy4b0rwoXL5aR1LmSelMeZN+Mz3nRdJq7csz4zJ+m5ZWfmafl8wtWNThydemei&#10;cPdyOXVYy3sfuHNu7HE47Myd9DHZ8165m3K4gBnaZH6vbdaE9dH4tFm7Maq2gNzr3ltPJ5VmXTQ9&#10;9/9knnj9oK/K6ZR/crT2IXWmXPe85GMLUk491le5GX/XUsZwY1EuJ964bIzF1c6bOsZjcdNpq0On&#10;jo5f4u0H/yqycyPx3jVsnI1p9zH3n/7Qpr47SNiYSle3e1CffnCv9GF9XJf+NdaY3Hj9Lo7MuBgD&#10;fd39L2Hzoc9Q5HG+uTKbsnd8HK7RiXtW7duw713cN8d+kXR6cnmYNKzsd+e/D3fjfh331+9fevHl&#10;cMK+ceW3/Rwdet8JwGj5cbm6cyTbh3Dtz9JzDWnsIuJcTxib+w4wfvsGGwv7ivY7p09fth95Vuia&#10;SF/4Vm/PA8V/+/LECXc9fZ3xjcPk6gBfnXn309c49fe48e/d7rUvJ9+YjAUYy41l5dKbB5P448qW&#10;5MfJ2Z1xtvrykXTfvsNLnp49jrzfIEpa7RnyJn56tu/L0ZPv3nD8v5/46c3aNE5qS7mdOKxcu+t/&#10;hHcf5dziz72Mt+P4WKiu1h+Ju9sHev2Emy/y5ku9rUval4mP676W8Pjc9p3wvkcqrS5j0XxJV8/Y&#10;TK4eOjcu20undz2Z3Gdn43xc1+jDX6YkbD+mU22NmkP2do6fvkz39G6o79IirT/8xGS8xVHstRbF&#10;Wafy1N4RP92KM5e3dpXp+k997BXWftNPXmGsnnRt3OXM9do/jxRHV3UPnHsrU3Nv7s++g9V1SS9D&#10;I9tH6T9rYP1xdRl1JF7f2vdufyqfNPEYOaYvT7mZ/Lgpzhrc+Biv5ovkVw99uzpt/MLaPVnOJ1/b&#10;l+uqe3Nkz16k5yftx1j1ub+FO7ZJ231tz9j9GmP7gv41DsbEnojL9GQOi+mGe1eL0eXxGWPPSXvm&#10;KZMTtic7g7zf6VU//ubor99GxtGLsZpeyiaBm2wS7BFYi7uc785irW/ez/1t/L/5ITyOxGT/S+Ib&#10;h9hMp+7v/1NPv2ufuLL31I/RbNFjtvrp5Xj8PxM/Pdq5kJ4DyX3Q9fu7qNybZz19YW7Wvpf5t/Wx&#10;5w77Fr/+NSfLY/KnGZ+vXs7caDjSuG8ujcld2xnb6slZ75ixcd9Z4rFnzJq+Oh723R1mhq24Wb05&#10;4aeujMnC+Ht1aSyOu+/+pMfRlznxre/Uqf7yL+HyOXI8Hac/YrV7cU/Jx/HL332HPOGVUWfzio/b&#10;NW75XL82lJP2ZLG8XO0uSV/a1hJ5deCkT+dZunDjMm7ibruTt/p8pDh5yonk69qNrB5HxlmnZcEZ&#10;b2uwLvNiup05Yf2TnR9JK4uzRvHrPp/Hj8tdq6Q1mvX41Hn7jkdc5qzfjNCr5OEnu45Tds/C1rn6&#10;6L50L3O874jUYc7HTZ+ufpZ07JguMkZjsd9oaLd7waPq/vF7Pu934pKn+c79jdvVXU+ZsnDp+iN9&#10;aG00PuXHNmXHauPTfk5+su70fffL+PWrcdjZGWNlHDpm5KM++abHlqtJU14bjLX6OyeOnC2s9Z90&#10;dSvz3GfuuKc+/l4n+e89J676urGIq43oIfHZGBhv+yY/dvPvuQmTudouIr1j8F9/WMZOgb99r/bu&#10;YSf49hWHj2zG9Ft6cb+9Ej/W+sagb36L4/BWHiz+ux/iyDjf6W6+xOE3R6+e/lxbSOra2Q3M9p+Q&#10;vndET669I357AzvGn6Sd1ZXT9n23i86xvefqGOkD68EcpkN0b4ucTYP9bdzdvCSr+0Ri9eZDn+W+&#10;eo0LHnPmkXHvej+yOloYUC5FXkaEO+UamXh+rKxuvbTEY2rtEp8dNgvHYe7zrNx+j127hbTkKaPJ&#10;xzXKyMTtWuP/eFk257qXqactSyebJ3WMyU1TZ9Kqm0fuPu+9KXfq3TV6z4mf7vwMj81rh/r+vy59&#10;Le3y+PS98JjeayePNVk7dvz0pqurZXyt8+f6rF524qz9rdPnGrV+cYY0P9g2PUv5HjSOcexidFHP&#10;aP8+63K2Q9y1TmtzyLwcS3FXnj7vRpbN1vuZs9MpGk4cnUJZ67nvtSPHdGte+T5Pp47L5fjL2bTp&#10;tv+0mc2jbU+9/b1y4jHbfYjH7vbFmf/WwmwG6tozgrL2pdkz9K18z37emM1WIbxxwdGWibzXi39M&#10;v2WVieseq/647q+R8oovi83LOONP39YO5ebveCeszB3jU1/7KPdGagubjnx33PVN+pRu130v/o6j&#10;Pk8cDnu/u/d8PQ+Wcek+ilVx5sF+K4LHziSzF7MB7KwZewH9dDoxBuKk/ymtvvr+pe/6Lz7fxPJf&#10;Tv/w4+ubhZhLb64NI5KeLA8+T39uXMpi+dhcqf5c1/X+Iun+M702jkhtqS0j6ThNT2b7ZufWfvaL&#10;/5p78a7E/eoD/z9izuoXugUbhv/fm46hH/Vbn4PS5+bc1pcxuHz+6jUenVfJY2zu/PryNb4d48Qb&#10;5/I5c2C2jKe9tFxKWpmVOYId+FMdOn7x+FbGhnfVlQ9r6cSY+9STx1/5cZasfpwy4+9lXuodi59y&#10;bbrc1Q5tfLjeQ8L03Ke9ZSx2TfvDyuy+xm/xq6P3/sjbtJQv23PtsZpsPZHlcvqWPYNTx547pDVf&#10;4vlrpzj+Zz97fpkNg8QAa3j6T7mcPNZovxEdedlg3M/Yl03xb45cFmVu0ZP3/hgHza9J88487HzM&#10;nPQcO1cdyjw9c3X2CiyvDpF4fO1zcmSfiZNmftfuHP8YXp06a4BUFivYXfvNoMjp8tpPr8RO7Zxt&#10;1hrg6LzurQyP7LNj+oSeWP6d/hEvX+819XQ9pU51cxg2JivL7jxeWitdL2Ty8TdPyre/k3/X25pr&#10;/oxfOZ78xmtjNh2cfi1deGPud6LqWH717DlXXOdD0tdGbS+L3UOcdpcJkWzOvedIY9LncX0d13E+&#10;fc+GYVyMEx3Znrn3Ct4lsFWMyc7S/Pe3L5Z59u8Z4Hcv/XO2XVzF0rG5nE2e6bZ037//8fX/CJj8&#10;f+NwF4O5cvb9y2bBboHXf5c8vi+rrP+oplf7b7TZntkxakuOxGb68dqjHWwXs2nQ7e0pzhJV5p68&#10;s77PA/HTH9yz3/eVy//sNU/pLtaK+bbzFf1+59fp64ynfZA0N61B49S1a1wzfubU5obxxGKuY5s8&#10;5kE5cthT/S9x+DMGVyaOXH5+LKqNOJyqXhy+4vDc7BjVmxNfHpIpO0ZPTu+sTJ6ymJQ311k6dl5O&#10;a8PJI32crT/x5WzaJN51Wkfk+Lyw+1hc65D3lJ/9ZvWLb/vV6Zrpy8vz1IOt4/M4Wy5/Ei/PuLz8&#10;5Mp0TJRJ/ezRxnHOmux6Tbqx5Yx512jGfzqUubH1Wn5lDlVPjvRsVf04/rI5823zDLPoAZ2HWaOb&#10;j9hZjkbWDhw5+wZWi8Po8puUHkfvGAuaL/N9dk15ynfyzHk2brwsb8+87r4S/2zj7nH3RmIQ9ri/&#10;7Ull46Nv1CGPe1f3k2nP937TYZXv2kkddNf2c+pXzlpz3crkc83ui8k7O4awcbJmcLdrTjjxHXv+&#10;OPtq99bI8X57rWt2rNWVa5gDXd+J7/XWjsTbU/puM+0y9u5Xf9nDMFg/Gw/PL3hsDPpMkzi2K/mq&#10;ByZsDL3vwmMM5v5THHsyjnnep2f2bPK78Pi717u9Mjj+/iff+5e++r8i2RhwlA2CTQJj2Ycxtrpv&#10;JIaXvfH3f8ySH5/5/X+q78b6XzP/y+f/+crupNcmkvDsGbivHbUxp21YzU6iTbOR0Of99s9vXrzf&#10;63eL3FucZ4HZMDw7/Md/+prLnavx6yP6Q/WDr1/rZmcxsLnPJpHmYvWir86YRXZv3bpN2Ph2jOM3&#10;tubJdLjqymFMORUpfvwdO8qJxGPHuDR9l6Qr9zch/Mdh9n2fl7ItlzjfyGiaOGEufkxcG4Sf/nI1&#10;+bwH/JTN4+LyV8r7SZ3Nd+J/i6+5r8v1lSXntOfE3/tfnLJxve6pRz8Jd0/hP67XkCfuclg7T9yk&#10;tOnMxuq6xPNvPDumiTPeOGIeYFTnRubM+IZDdM0+9x9ZvTTzq2enzLPEY/Seb61ftjP67uy/5XDm&#10;qvlqjdYekfV7bZGJt9a77hM/nfnJYXkxuHHxY4B82DEmY1756l6Of5wlpdGRqxe7Ty5xfXaPlKec&#10;iv/y6+RvnlPHroG1ypSB6+/1deJ7TWVOueqkrhfHXwYrf663MyHjMvuHMzWzTXUMxaVMn4NSDpPv&#10;OD/GuHFJm45MnzfOpPLrj9qw0hZjb//Z+dmyNn1bOyiZ/jaO+txzjXEw9sbb/tm9NOn7772eTQ+7&#10;8GpM9tzfc27vYpuN887s2o3fh5U/f+mm5e8PL72YrvubOPwtk5OP3ovNfeeXMn2nF9l3etKSf7bl&#10;MvsXh9lJY3/GZNdilyiLv3vpw90fklb7dGR16uTxfrH/7ZD22lP628PcS3/rEk7jsr2o77DTB9Mz&#10;+iyXvtGX+rFr4/hry/gnr/6mO5uTxqBzI9L49Dnsy9ccqF6cuM01cuv5+cxUPoQN1YvDHlweN/B5&#10;6eLGnnF1TH6+u2ta6unvrSMxdQzHxunP4q7LNesPd8fyy/HkK0cj+5265C3nIsvvR3rZmXaOb2Pp&#10;mOw/BdXxUd2P+toG9bqW+EhxZWzCa2/vST3n2r2OMifvmPzRXqP/jvsoPvW2vUfW/pF8ZXOkMZiz&#10;rrumM65bx8YUF6bHmRMfcTlzZtyavrjfxPXMQuYZHj6ZbO5Zt+als5t0p9rcSGv2PN/N7lwuZ56a&#10;r9W3U8Z83bq/DE48Lqh7bmW0RfuqY+Qeqo8mbF7jTxmWe62eG2n+m/v3eT15MXzlMbTlkqf9o2zi&#10;8Ewd6zNhbNSP61/yeU1tkI9erf5y/JSzri6X47+sT5mr/6pPPi7lWl/8i3Mt4/oc56cuvTFX1rXd&#10;x559b9sSb5ztsz1Xk/7sHpswnrBTGI/aps5Y2RP3DIPJwp7b952h2o/fvs4m+J8bZ+CqX37zss36&#10;Nhu+/em76Ms/f3Fy598w8W9+DBPjfv3Di430Zbbk2jASR+ftmbXvXvose3NtFClThicPlmLvzjOz&#10;T+Ous3e1ScSPyz2LET9e/9VcwvR1LO7vTlJmv9nWzp6/yD35prjvdXgu6Jkj8zP9ob/6TJE+tCbM&#10;Y05c0xPnrGLPYXyVcfn6NbbGqPMkccZnNoorz3ywX/fZiIwz/nRga78uTMCS3/Infcwok+ULe+5v&#10;9rDpsxeP8PQyOXmwcHkxTnp/ByjfcePcZHl36uefoydf/2lD2Rr/U84m8dR9L1+1QVllVjd/7vFT&#10;/kpvm5Q57VkbyVs+/unwbUfqmix7pe+a51rP9q6d2/Ma1ufJayzE91klsnpT1m7Xb6Q175mYLLMi&#10;rVfzgcMo6xTfxunpUeZR12/mVO0YkZ7F6KzmojX8tEPMLkxvnu789G+t95k5cxWb1aWOzWUcfurG&#10;0l0Tv2unO+1kD51dobpk7gn3PBP0PVZk2Zf87m+2Dc8GnglmX8Dl8VK/VIdNv0zPlFa2RY7J01tm&#10;862em+u59vSfy8WUw9W64199bee5Vt8VZvx6D6558m5f7bgm7o5v8rZM6m67SOUiN67Tx3aP7k/7&#10;Zrvofpu+6Nimf/sMc8a1nMGVhMtk43LGpvvw4XLZ/LOXnuzZqL/tDJvZYnGs3+SMdPaiZ87ehXPx&#10;47R3btWfv3/pwuMwmwT9mM6MtWwLPYfx/sVvLN55OHaJnZ9QV98jpm6/FelvT1wj5f2mpO8TE2bD&#10;UO/OvvXdX/L8Vdq5s8tlespov3d99p5+Syn3yH5hX6rNwvxN33H2LH3l2XH2NvO2/Zw5aF3p++7d&#10;P32N0+Zc50TGbnNje3HnWsZtc2/nYunH3JMN5UHisKCsSH1jBuZJxxVswrLyK8wcs8aznjtO+i9S&#10;pvlT5to3kv/ao4+/rPuknuq15xqrV12Xc+o/bSknpaWOtbH8Tdyz7G+1M+nyt85zre0tK9e2SdNW&#10;1zz5bl2J3/X7/elT35O/87dN6RPtFrf+15fSblv02+lvNu5rW8p4GBtr+JcZU1zmN7Zlc6T9eTrb&#10;9MfplOYPZ72aU3vWteezMdKvNu/Mxb4HCotrt8i8HJMX3+e8s6679lOPuqqnJb76BnnmM71NGiY3&#10;T6R21N4Sqb3lX+6hekYkJpVLkZg4/rgP+8vuyfkS3KqtIf1gHeiX1TOeCi9Onidbm6Zc+pjuQpfp&#10;OvqkzNbS+Dmm7nrVq9M267R677nOZbJrHDeut87EdXx3/ZOn+23qK3dTJy67V/W7h9mxdl37Vfsn&#10;fVp7Vfp5e+a4PF3QeHfPzDh5/vFs1D03fJqtyrMSXdJv4fwmDnvpm1jp/dp+Z91vTkhL3F9//7Ln&#10;1oYcf20V78PRODotmwV7BRvDzi9P9h2hOpKnLtdxzgJ/ayNOfbhdPie+doyTt9/X+Oalw/dcXtL3&#10;2xH2FvuIc9TuxRllZ+Lqco+zK3de65e47lnm+Ambw+3T9C19wvxlS65dLfLOwa9ec9G82/hsvm2s&#10;za/OnTeRcVdPjh8Lbviw4cYJhwuf8uMyL+llYyTOfMqs8afnMsKvnqU7EuOmN9e2kXg69Xg3/1io&#10;ru0FZea55pg49pHad+vJdcbY5hXOdW5dJ//y9LpJb/uSV1ja7C/i3cdsN6tz11u4rHWtuHF3+jyp&#10;z9eP2/OEm8e4pFzHIXHdQxNXVkQay9miNsb7TSC2lF3mytdh3kPyl8mJN6fMr4++YZM4885c7Pm4&#10;zNWeV04cu+P0q9kipl9b19WzD3PV0fWf+MvhxI3Zrkunrk07kp47Jmv/9P+96yqX3Ecc5pQ78WPP&#10;GNT3LAmXV6lj/ydw9dT02WwI1of4sXpsFDc9tjaF5LNe9LH+Jek1i3vm6XVyfftC16K6lI/D7yf/&#10;XcM9zvVZNuHWp/645sk96o++z4u/dQvHuR6njq77XMe4u/+OeaR+7f4buXFov6/vE28MjGP15zB5&#10;ZzLYqjwnOaPgexc41m8NvX3pmrVXvHvpxTiKgc4uszfz4/KYKty4pDlP7B0gHkuvLThx6piOzCax&#10;MH1aXjzG8Z3BwHe/1/uzpOMt5xwy7rKraEfDkc7DYTG7uHeW7DGeB9zj3m8Ks6HXjpF73pzuPE5/&#10;1Y4c2f3t6w9zd/07HUH/7/0IW1vHKnHG0bzrXIrffDCPOq8i+z4pcf0tScb/rv2kjb/lwBcJx930&#10;k7fsiL/8IY8rk8Orsjh1jY99Hxhbx5g83n1q0yijc73xjSyTU+dY90zjH1vLyORr+LRteZUd/zG2&#10;10+e+x9XSZen10v69PpK4Ye7+8vJP52+ZV0n9Y7f21fWT+u3stg1kxeD6x7+9afnlPEYw41heZy8&#10;4i8TjG/cWNb3P5kHW6PmCH3UvMHkvvvL/KpN2TzLmjTnuOkEuExnwGISj/tsF8nGYR1Xv1Y2c7i6&#10;V8p37UdKq26c65GtP1K6Nijvuj0PlzC2ms94VnaeeUwfnB2m8134uLFHGJ+rK6YfLrPiH3/HsHI4&#10;+WcnkXesG9v0o76d3tp+P/0vfkze+iqPz7W69qy/XKPMTHxZfiQ/3lbPPuOJya0jZazVtbk8Ttq9&#10;n+RfnfIsnV+b5dMX+oXDi31LB4v1dX9/Yz5IjzQXLpMzrv3+UNhURtEl49hdOXblfSuezox/2Md2&#10;y84wLmIhHbrfnvjmpVPTdWv/TT468f/+IfGR7A34zla8ei6Pk973gJFYvLNwbB87f+xatW/nOqT3&#10;dxwbBf6Sv4pje2GroB/3d3yRPQOXuetZYOcAuxclvGdG87bvP/Tlcd3HEk/HECfMTbeofvH1a44Z&#10;I2PW8Y28e/Obw+dIa7frOv6x2fr2jNz1/5ThhrgxuXaNhMeWsWOMIeXFp2dav0f02Qe24aPfZI/N&#10;l8WnbFmaPL84ZeTDvjGu6af8WH2Zm7xNj6w94YR9f6N5SGnHta3xr/62LeG178ljrN35P/7L97Rt&#10;TO9zQ9LUv3auL3at9VfDuQ/p6ztyexomz3kP2HGLNG7GwpiVG9ISrj4W2bWaNUe/oluyvc7uOnsy&#10;ZmJy9/lIc4pOwPY7vt7nt8ThsXRxGKt89Wxlzc+EufF3OnHjMPzUr46mRZYTKYsLO080Zo5DwvYW&#10;YX7M8azYZ/jcX8OJK9Otg5O3nEq/YNXdqxIet5ST97rk+zfpuz+SJw47t07G4a6d5MPU6dzPNddr&#10;pZx1Zy9xrelBq2v7qvDsH+pTj7ZMx1J2e0TrSpp1XZ5H3jMf8sXtrDMedEwj+97vjO304/1+ptyW&#10;94yfcbX3sl1g1H4z0m9EvD1MPhLr6Mx0T853LpyR+x/vXgxcHNb672q6Mc7WThyJ15jq9x647Vtu&#10;8rIz7LsVbBwY3DMb3790aHUoI19tESnHZuIMsnMhZXH82uZcdW3gP3vp+HT9sdg3aMdeNhvPBu6b&#10;zlz7TfKK61w9/VMOZ572+0Tpt/ancFznc6R5vP+07fzMuGzeGiPjWBf/5oo50PmV+dB1HekZ+Mnj&#10;2SrK6eS/nP7iMCAcoLNhL37QS+cnlb96YfLhje8V3W9/Jr2MDsfKP9yNG78qk4d8cvN3MbdMc71c&#10;Y/mnoz7l+Fm+ul6uPba2joTJMfb71Pdk8m178t2yx6/uuerdqyfpaz9ZLpNz2sylj8bg8lifxU1/&#10;vkxO3OXwxu3EdX0nrjpYpPHues4c2Dq3Vrnn86z5VF0qskzO/DMPqwfHj6/CnGe58bi6btI7B89c&#10;FDc2t1zC4m59qaN69cnnemN6n/sS1j5M4vB3XKud2Pw+90PH7ZxPGEN7JumUwcoyeP1x5v/0FGtk&#10;enH9yV/WJ37nOoQxHT+750VaJ3g4PaccFHfyTlftdRLftbj8kcZIXXunUzYnrL61o/ee+uwXXPtA&#10;HfyRXdeRruF6W+f1J9zvlKUf7v6bPjW+ez4y3sZMur6u3Sd+nPHede+0ZrvCZufFehbj98K4ty9X&#10;nTl+toA537fHRDaOXyWv8w14i5+16X73YnH158RJo2PTtZUjaw+JxGs6NNtGfw/Cn/Js2PRidSuD&#10;xfaDnqWI315QfTjSOT56cXX7tEmY7l+bhb0n94a79qHZazwT7lwRf/WQSLqyuVyXfsJg83c6xfg8&#10;3YJ+oW/N0c7dL1/r0XjSk6xJ63Nj2HX75jXfZpPEaWu/utrxVwf7yYu//OZS+fzFi83Tn59lWkfK&#10;jymrs98rCqPKQTKuHDt+4TI318C8J8vqX3qufcPxq6McPGWEXUOecXJxn4bXljFW+nRk5XGy9aRu&#10;eVZe3HjeuKStrnsfrq9NK5e6puN3/xDWT6RrneuVw/G3T5Om/2brH4+Ft592jWdsrfe6pI3PHfOs&#10;XfNgOmVl5tJ9BxR/bbtnfplzfVYbP83H+Mdm0jd5NxeVHVeXB7fH8ZXtd3wTX53Z3FZP5JiuPfYK&#10;utvlUeLKoc1n93LuZ/vM8lZvlj+u+qM5n7zc9N32i7hTn7TZSNTbfSDlrx5z+nTPktNltu89bQ/i&#10;ug+oM67nLyLZkKYPYS8Oq2du5bpu02b31bacfhiTy2D1HSfceh+yfZVw+yblZ2svd9OOjnlkv9sQ&#10;qe/MBw63tydv/PAZnzzT9z3Yz6JnxuHczizgnfDsGv1PhORxDnh2BKytLhuJo/e3zvGzKzR80nCa&#10;6/fm3n3w1y4sz9vk51I/vbgufnqx/UI7sNc+os3eTdKP2+bEz2bc31RnHmOx9yY9W5Fw7XO578W1&#10;L7YG0kfWR/87Nf1nf6vt7cxj8VtX9sA+h2Q86AvVNdLPZXLCGytzkb/PPvF3Xhxp3k33HQekW/ML&#10;809nrl79xUsnFtd8kXsvpcx0Z5wpkz97sIv/8w9ubLvcSxr2XZfw8pRzKU+Wm/I+8stXlh5Z/p/0&#10;XVOej7j6KPO78u8bpWtf6zn3cON2vVP3bXvC1bm1N35OWNuxt/rzCUu79vCT3meP9KE+br8bq7hy&#10;OXEdpzOOd61nnO3B24eNu/kwHdR8ea5RbCxfz9qsPnAYWh0AR+NmRx6LJ+XBcueHnOns3E356heR&#10;5q48rde1jsMHPCg/0iZzd1wap7R7ttkyKeFxp0xJmenX4uVpmcgnB/VXz1Lom/SbvinXlInrejly&#10;18PMMjn5vXczBvoY3+kz3Qcjy2nXOw4ztaPM50+94u7aS13qKZNT/qNyiVfW/Xd/0CZ54srmhMfy&#10;hpNv8b33hI23PtE/7dvjxwdjP0ZsPtgPjeXeAbCfcvRE+iJ9ufaMSM/8ZdvxC/tfaN+K91s5/0eC&#10;kfTn2Q74xTlLx4mvS/7mTVz/kzqyNojkrR4sPn76b8tHqh/ze51IejkW9/vIqc93OLnnmQps5sZk&#10;7/Hcj3vre+vMT/fa93q5byy2J3m3Qq+gQ3RO66O42eg7jxM2j/sMEsl2MTvadIa+u0ha55jxyVji&#10;sXHfHLHHfzSvEt4zVdmbMNZWNz7+G5/wdOhxYrI63Em/TE49+x+on+PYFy9GVz9N+H6/iP/z445/&#10;eub4iYWNO/nmfzK4+mmuUVbKl7pql07cmLw9YtdT//WfuuV9/ma8eR51rK5b7lyzbU3ZtW3MJjEX&#10;g2fjqB3j5HUPTT95as9IXvq1MmNz+zjh9rm+nhOXce7vs894W6Nb7+MObtErrdVxuc+3WZfsj3vv&#10;12ezw84xtfPRvEy8Odp1HPl8lpNmfrZ85jJ59eH5c+0+5yW852htKo/TPu2e+13c6T2kjnLnIa2B&#10;8bh6cfqmc51Mn6hLvZfHibs6revGdS9LHgzUd60nfmvh9rVw3Jhcmby1b5xy7ff4XVN7MbbsTlxl&#10;2nTreLYv6dqoXbWl8MdtHEn3NEZLW1/t3pR1vdlC9vzRuLRlLCal9V1f/BvXcijjSvaceRi2971l&#10;WMI9pxGOif/PyecsGR2V7jzm0qexkp5a/fX4Gw4jcZN/ZzpqG0kZdeC7+DFXvtohIj9icPLQhe0J&#10;/T+GI2svxl4ubfQ7qPubPe12T3FYvPfatbPlXvact/B93st83Vw3fzuv00/rP31ZvTh9v7nZsU98&#10;11/iN17Gr/MgaeZIw+ZBXO1amW/7z9ByOPnNF3OweljSsUDcDW+OPmR17eSbLEeSjm11n73k5VnC&#10;l6H8cU0Ll8bUMa7hpPddXdLlU7asTHxtA/+PvTOJ2ew68/prQhu7qr4qx0ODa/DsVJVdTkiTdKed&#10;yZnsOB7ieIrjOfGQ2HEcZ+x00pmTphkkwgqJRStILWikXiCEsiCNItRCsGCRBQu2gIToBVIkFiii&#10;JfP7/e/5n7rfF3dACFjdkh8/Z773Pe89v/d5nnO+97WMOnk4rzHKLG9Z+zpWbeDUNT9078fr9DX4&#10;269+tphv39Q5PtLPn/R1HK+PhNHU53WomZeyuZ8ps476Mjq2M21rU6sb24jfMua7vOj74/tdrsQ+&#10;87ngvfcZyec3aT/PfZ5kctLofN6jw1Set9i3spV0nkPaq/NsUpb2jGlZbQV1hHJtCu2witdb225y&#10;QTvC+wpT0Ps4zH2GObwen2eZa35t1+Y1USZzyq++fp/xKdTLtPoPYbTjDXHMnr+b/bmuzM2ZcDXj&#10;JZY3ym3nGoo27TXQZWiv4X1l7Y3rew9lednuGG1je9+nvqa+7nyeOP64Rucmc+e1kZStdOctYzLX&#10;5UV1n4Mypj553nvfa97n+jhNN8Ylz/ybCtkXm1kmytsTi855Bsp6riE2LHkZbnulvzlmnXEH+Z0x&#10;yGvfWpbzEmrboxXbeFbPfble33R/F8czJN3DMx4RDstgJPsjQ/vbT/Xp5G/9BNtYnnkYz7rp2Bk+&#10;x/Tr86zWvgiXh9ZP8f0zzu/c5zlDTzvZ9xvJs0a5Op+343kyXea6riOjTdY56daH1eZHO/Ox39Dx&#10;r+FG83I5HJNXcmyInKqESfAreXm0atf2ax12jTYdUwaWoe3veOHlnzPevrpDtGUMy8Lcke51fQ1t&#10;f61p7rN8jv0/rpEx6Gs/23uveX2mV5LPGur6Wqyzj9r2a0mMhnlUR6jXxi6bGysKo3lfOve+P3Pd&#10;+54jrnnXdzjmc+SzVeFZClvJh6myGMk6pCz2NDq+2tC2r5TJ3e83n+cWnWdXbRl9E3fgXmofx0Zd&#10;MTHs9H55PRHSZbGvoT6f6ZSj89yj82zTL7bHSuezyb6OybUyBro2THjoPdAmzKOdY5WZ0T7j4znv&#10;8z+ZPK7t+GGj1zHNmLkn6x2b/r3HjO/7tCrz2nld9Js89T7pm3t3TKRjzHt1/N6/bUlnrkwjeZ2U&#10;zc9l07wXtZs9n9PPzvhQ433zc9X3z/c9zwfl/VvM2JRwyu8clnU5u4Hu92GWvf2bI23WxnNbJjfD&#10;VPshZap8leV3oY2PNGZifVnsWNmbG3qep6eNDPb7vPN3eNyf91rO9jMl/OX1qC2L+PpI+9w3n3NG&#10;lPcZdz58lp2P8Ji8a0kmz886084x75XvnfM+P1t9Tyznfe/7Vx0bgvo+d3nOaGteBud3imDBLGeM&#10;xDlGWdpRlueU9vGf1ZSFEbCjfLpupMue2pnmY+9aj5RP4dZgVdqMdO3JjEP7Mrics3wyVD6uWUtd&#10;eZrzIORzPdsckDVzk7YvIpMjXHvfdUZ9beXec8Yfr8t0hLz1sledPsxpGW25NnLysnjkG39Wy+fY&#10;zcx1uMy8l89+FvoeGMuIUOca9n33WcjnN89IfldoPE/lZxjL81jWxjagzfp5rI3Q2ETbhsc+u6N9&#10;17jPrc+qz606HBjPaVjjM7oS7zUcocx6pcxt+Xy+x2uyPM/10OEfdZaFX5S3LGOMNRLuUbe+j7YP&#10;n2nnHOYZd04VxuyaCetHvnNsmdeYDKWPacezjX27BlvWa+Z12A4J28d9HhwvPi7jxLYa42mnK7kP&#10;+9M3n3dcv9fLONT5usttX7t2eRiCjo1unveqfA5/BoOy18Uz4vtsOkKdbGtcI2cYBhsTn4Wbjd9G&#10;j3yZ6ndl5uwH7LSvzA5jaZf4r2ORLodlbvbjBneti1hOut/tYXw4v+2ETmyY+5x+IOna/t17bp35&#10;stk14PNfuyRn3ijL8z3myPMWEdrF5hjzF790zGmfYee771Hed98/34/xPlrW56vvc3Vt4+R5X9cM&#10;Nl2bLOvfcWyD1Ibwb05iXw4umi47J88sG5K2Ix2WNc04bVOulbXNp/1o5zhlatkf+7blY9zWhYuU&#10;zX6rdo5zLfffmIW6XA7HfY2r15fXYNkB6etW28Zr9p5t28+actjYRuMbMllOJx499JrPMti9P/dU&#10;w2W0702+34hy35++N77fYQXPgOt1vf5iN/NMrVmavTjauSaNIftc5rwVz6KsjZ1NWewG6n2ma0f0&#10;vGbOB41ntHsesRu8B59FZH2urOdta9tZP9OME9ZY1teC9jfuaifmmXZMymVWXrvpkS+7MyZlzkfG&#10;ok8Zblnao7s+uufn892ytrdtYh/exxgn9+19DKnNbF/X4D4etwwdW4lx3sz8eo8Zl/Zh6KjPa+J9&#10;V4fL6tUYZW/ea8uH2CZ90G2v9vX7niRegq4/lc9S3tO8z5SHS32/0T4TsaG5V7klv4wBdK8snKWs&#10;3+kTRspM2sxYrvX0jb2KTl3byNrB2TB/jO05evnfcbyOY5s3rV1crpatibmN+4xd4b37Grxv25Nv&#10;n6Z9PbU5er7fObB/bAzmJOvGteD8oOc+CenE5njvnM9+/qv7/uc567OA9r2o9Dk1Hxaj+yw3X9b2&#10;eQyLeRYsL5ebNo+t/PbdbncRcgK5BOm/j5E41wz61fHvL86y28/+56uV3e4dlDnG+5AjyK8gB8e9&#10;7dhudyuVv2zc247deuS2Y2/de+QS5dYjrzXu5xn7B8/tdn/vgt3uduSfIk8iHf8S0v+NNtwxqf77&#10;1rub2u3Op3lJKX6J/78F+SHys2d3u4fQdyNnkKYv2F2ze92oRx34xzjLfwfKt+w2A9sMbDOwzcA2&#10;A9sMbDOwzcA2A9sMbDOwzcA2A9sMbDOwzcA2A9sMbDOwzcA2A9sMbDOwzcA2A9sMbDOwzcA2A9sM&#10;bDOwzcA2A9sMbDOwzcA2A9sMbDOwzcA2A9sMbDOwzcA2A9sMbDOwzcA2A9sMbDOwzcA2A9sMbDOw&#10;zcA2A9sMbDOwzcA2A9sMbDOwzcA2A9sMbDOwzcA2A9sMbDOwzcA2A9sMbDOwzcA2A9sMbDOwzcA2&#10;A9sMbDOwzcA2A9sMbDOwzcA2A9sMbDOwzcA2A9sMbDOwzcA2A9sMbDPw58/Awd95actf9jsvS5v/&#10;V78f82t7D16ivPbvx/wqF+dnaHZ/BfH3XUz7QzH3I6+QMP10fxiGtP9+sJRf8Jeu2V33vt3Hdy/t&#10;Xth9Yvd5/n/N7s7dF0fJM0vj/+X/f37BT3//3/6j3fEzX//N3QWPfuq//Pwnn7z1xxe+8ne++/2v&#10;cB3lDyi7+cY/vlD9e8jr3/DjCy2/46tf/Srq0O7MXb9jX9K7P6T+3bf98YU//Ltf+sYPTpz5evr/&#10;+x9feM3ub17gNf4N9a+j/qf/4/Q3e2v/7D/9+ML/fuufXOgYZ/705z/5F+/8kwt36J/+w2Pfs83P&#10;Lv+xdfc6vvU/Y4z2VVue8W7/+18zvUNfcs3vf/fIBX/wzX917icXXvNn//xCi3f/5NnvPEL/P30X&#10;44+2z345PxW0u5Hqzr3vhWl/judBtPIPGNjf9/lDxBfKf7u/9ejZ26595OxtPzy22/07Olh2N7L+&#10;198puo/C5xB/k6jX2uPHf9bvf8sdp9f9x2S87h8hB6/7X/83r3sx4506cN3/X+tk77Ld7keHf/nv&#10;LO1d9qPDe5fd8Pp/+avKjw6/g3u9CHGufB9+BTl4v/+3xvX3m879xwt3f8b8vg154i/sdv8a3fH/&#10;6HW73fPewP/h7zf97f9w4e4KxvP3oVzfTff3m6z/xX88eMt/u+X3+PobfOO3+W7gt9X8rb7+Lp+/&#10;/Tp/a5By8/vKWs9vAbbdadL5zWv0adurEX930N/1Xo/RdMbkd7tvUGwz2iY/ym5E53fB1aPsevXF&#10;5BHbJm/ZSF9v3Uj7e4bWXzfy9luLdVOoS1u17ex3EULa/tGmV3I99ba9dlVmffL2cXzyjvsGxDk5&#10;g5wd2vzNzNc55rlyC2l/D/hNiL81/Wa0vzOs+Hvw/h5xhLza3+C2XPn1IamnfK2t+42Kv+VGvfn+&#10;xqa/YZjfHlXzm2/+hpy/d+/v1eU37fh9OH9P9P2Ivxf6QX5H7k60chfpe9D38vt1H0buQe69kjRi&#10;2rII+XtPvLr7CPoB5EHSDx1Hn1zSD6M/Slk06UeQj5FXf/TUIo+iH7lq1JF+lPTH0Irpx9CPDW3b&#10;j1396u5x9CMr+aj9zTu+bdBpaxl1j9tfTd/HlGtoM/JPkH4SeYryJyhTf5z805ZZd+2iTX+cuk8o&#10;lCnPUKb++HUI+lmFsueRT1L2SfLPI0mbRz51/VL2wsh/kvyLtPm0ba1vOfm2+RRp+ymO8ZztSFv/&#10;6ZFOue0Qx1xf8wXKvI8XR/sXqbffZ9CfVW54dfe5G1/dvUI6/DjC873HukP3tz7Dk1U+LKBNfh90&#10;lM8+h+lnf7V1q7FSRnmYQl05YZvJEuuts69jjHw5YD5cGXXJW2a7UZZ61mg5En3RsnbLA9kRXqDX&#10;7dN2VbZmijwoA6LJhydcKywZ11xzZc0b++S3WNVDOr6vz/vv3Jzh9Z9FbmJulDCF/DnkjeT/qnL0&#10;vN7HlWMwBHlL5RLSr1/4IiveapqytyIyZy1hyaXnWZLfNybvb0T6O8bvJK34+5RlyntIvxe2yBTl&#10;AzAkvx+P/pACT+6+crAEftxDWr7cK2cQ2RKRLaTvRx44fl7uJy1fZEl5IkMeRlzvH0Wy9lnDcsN1&#10;H4ZYjzxKvUwIF2xj+Wib8tFncmWMl3FJly+5tuOMvpMr5GXL46x99ZPkn6adPHlaofzjlqHNp/za&#10;hS3mZY48ecYyRJ6EL5TJFNniGpYRahkgX7LWWbdd889aznqWDWXJC+TLnra3rDyxzvYvMI59ypaO&#10;EU2dfWSJHFHS1n6UmZZjn7nx1d3LtFU+S1quhBFHea73BgvQsS/URyhDps0y8mXPa/Fj9nW89kdn&#10;3Yz1P9kx6suF6q61skPdtJ/t1suTyDpNWX432TrbXbzorGvyazbUXshYo65sKTsyFmO0X/rYdkgZ&#10;Zb+yp5zRnkk/dBlzbcton2uhvb6vzdcee4U5CVfQ/tb1tFV4j+TKm5DYKsewUyj7awrpfTwhn9/c&#10;vQR2XLrYH9GkZYkMyW98mx71sU3I/yZy65C3U/cu5N2XLfKeyxcb5b0wRNskAj/kye3ktVPkyV0w&#10;QxslHIEVtVXugx/3jbw2i2nLyhP1R44v+QfRD5zAZkEeVk4uHHHNlwMHuRF7hPqw5tRgCnk5ECZQ&#10;ZhuZ4hgyRq2N8jASPa4jox4irdjGa2nfaJ+EJdQ/QT5CmUyRG4q2inaLNonsiA2DfvrahTHaKTKk&#10;YrntUo5+5jrS5imXOeafYc3KDxkT20VGKOTXrAhLLKOf7cIL+pYX5YI2hrZG2phGZMVkCGnrbR+2&#10;mOZ6a/vkM+QVbZRXhv7cG3i29xaJbUFaPcuOLPmDdeXGvnasidoa0eTDI8dQyJcDZUeZlTxtzNum&#10;DGmfrjvrZEq4Qjprnny19U277sOUixnTNmqkPKi2LmJf2yG1J1pnvr5L+ZI6yvexxPy6v9ezTK6M&#10;uuS9DnnH6GutH6QPJFNqr5Qr8X94b8KUo/g/x4bvgy5PtEHCF/T0hV4PP8iXLbLD/Nsoj32iJq+f&#10;I08ipN9O+p2XLSx51+WLfaJtIldkyfR5SN8+mHIn6ckUWKGPE58HrZ+jf1Ou1E6RO5bJEhmj/yNb&#10;7j+BUKYfpMReOYVGwgG09kpsD9KxQywb6bIjvgprPEygzvJ1H8dyzIdoE006PhX5hyznGrWJvEZ5&#10;oi9Upjx+LdyAE+bVkWsW+6Q2i7aInJh2DPnaJ5M1lIUh6PLGPtoslj+HxHZRs9Zd7zKkaXkQW2a0&#10;W/MlbBh9pn1if9rKm45juhL+wJIwxb5lDFqWvHzjq7uXELU2ivJ5mcLzW2ac5vksJ9STCaaRsAJ9&#10;2jTStqkjb/tywrVSVsxxLLMNumupvEneMb2fVX3X9Sw7RJtRr7a+LAhPKAsXWn7x+fqOZX3S1IVD&#10;B9taPsqsn0xxrFE3xyJfXtSOKVcaWwl3HM+2FyG9HtpxfG1hJbqxlZuYB/0fYyvhCtqYir8p/ybE&#10;mEriKuhpp8AGWTJjLLTTF4qfc+n537yXKzKkPk84Aj9uHeX6PLFR0PJEMYYSf+cKeAJDYqNQFhuF&#10;vH5PYinw4W7S8XNIx9dRX7mww/LaLx8+Psqp+8iJhSuxUyjXTpEp+kPaKcZXakus7ZBHrl44Er7Q&#10;JvET9SnWP+tehhg7KWPCHsvpl7bUNS4Tvngdyh6mvoyRLdYpibPQ33F6jUdpG8aw/uVJOII2fhIf&#10;yHIkMRbrSTe2Ypnp8kWW6PvoByW2Ql47pVyJrUKZDCgHypTYJpSrX7xhqS939IFqs1hWX8by2iH1&#10;cWSTsZmXEPlT3yp2i+2Rl5CXucbLcESduArpLwymuI7DEJ7P6/d4xhXKqrvOJ3+okymTFSNfnqgz&#10;pmNUWC9ZO7Z9rTLrrUOXOdVliP3DkTGWeTnS9b3mQ8v28ebQ+bbTXlj1b9sbLhrtYIDjpFweIJNH&#10;Y6yMYx35CH3DGNuO9tVlTRk0x6Kd1/H1nkEbp62dIltqq7yR9+eWY4uYNr4iV9b+T3nyVtrN2Mml&#10;5/mhfRLfZpTJFlly62XDVkHLk8RRSBs/KVf0eRSZIks+QFp/5w50Y7N3XrnEUe6WHYgsKV/ukzXm&#10;EblSW+W+4wtP5IdpJTw5cd7/CVNOLevate76dk0bU836vmrYKOTlR/wd2zDGE+hyJXaMbVnb9Z30&#10;eSryK/EaysoUtdzRlgnP0DO+wji1WYytaBdNW4X0U7SddgtrdF98hfoyJ5whnxgu45iP/3MdmvVb&#10;H0i21P4oV2JrWI7ExlDTJ74M/dOOdR+mkJ/2B23iP6kp/7R9FNOMEX9olMko62WJflO0LEHq+3zh&#10;xld3Xz7NOj7K87z3i2L5um4yhrbhiX143idXyE9+UF6mxC5ZtWs+XGHtyIFwhDbqNT/ClJYfYnzq&#10;6weFJeQnUy5e6sIAx6F97Ba06dfKz/K2aT/7Ml4Z07XfsrUPlTG8j4N96G+7ffVt03KvO9qFt4zj&#10;a557QcypbClTtFPiAx1b9oC0Vxpbqa0SplCePR909nVej74UO+WyxbeRIXKj7HBvxxhs47HRly/5&#10;d1FnPEWfp/FYbRR5or4TpmS/By1XjM3GDkHHXrlyYYr8SCwFHd6g4/esymWJtsv9lMVeObEwxVjt&#10;A6cWP8Q1rz/Sdf4IedkgM2o7aDeUK49Zx7pOnjb1jWTC5Avp9b6R5fo74Rg611NbPtqWKbkW15Ml&#10;lewDkTfGktgtfNAOqSRma53ltIudQtr9ofhB6CevW/wf7ZX6QfKk8dqm5UX2cKgrD8Kc65f85A5r&#10;37Q2iXywrWxQv4SWF9ohiZeoKUuetqlDv2T6RgQdxqBlirEUY7PaKF9Ca4usmRKWHBncOEod6dgr&#10;tCtn1DLBfmHDaNOyyZnD9HGsoa83PST8sRxJP8dYy6hLf9ZeYqmjzHsqU2qbzPV7MfflWh2ybmdZ&#10;+ZD0aFsulSHp67U6Du3kSVlS3bG0P3q9qUeftimPbJuyce3YPiPt9dx3XzMlPhBlkyuk4wMx99oq&#10;8YEuGbEV8nPf5xh2CvnGZBsn6f5w9ogvgxuXI5cu/ChTtEvcN5Yntw2JfXLFwhV5EqYMnsw9ZOwS&#10;uSIrtFFkR/d4ap/IltotSZtHYrMcH0xBa6eUK/efXNa18drsNZM3vlK2aLM8Tl5uNFYSTZmcMa3d&#10;srZXwpjW06bxWfmk7SOz1vtOvV79JLnjGInXwIXGVvSpjNE2X5vFdpbJkJapwxd5gphOXHe0006J&#10;vwQv5EpiKqz1xlz0ebo3FI6QbzwlPg9s0OaQDbKjtkiYYBlj1icqS+oHJYZLX7XckCfqpOkrh0xn&#10;DxktT76IfOU062YP4dlT6/eEL0eGNk86a912inn0ZMm63n5D0m7FBfOxSdpeTf0sa1v1qJNFuQ5r&#10;zbU67RTz9kVPDly85NdlsqLX6FqfnBhjds2nnDE6Xq+Vfl5r1Jm3bRlh/iBTeo11m15/lo3xZErr&#10;vIZ9yxT5Eh8IXaa4r3yO98s9oJ5ZefNrMKW+j3vIyttoM7ly2XkbxTjstFFIa5PE1zF9+XmmJCYL&#10;QxI/odx9HmOzH0TX9/kgPJEp2ifZ94EpOYNCPnEUOXPlImVM/aB7jw+2oOVLYraka7O4BxSeoBOv&#10;PTnshlMLD1zjtS8SWyEvTxpTSeyEtRofiL5lyuxHW8c1X6aUWdosSq67apfYCnmvoy0UewgdfsED&#10;mVHbJUyhTrslvKE+Nsrgh21l0WSM5bSRKTm7gpYlxlPClJE3diJbnrt+sUPq38gQOVP/pf6ONkfj&#10;KrapWB6OoOWLvo3xFMuNl8gU47HZOyYtT14mr30iS75A/ouk9X0mR/Z4to8i6pWEI+TLk9otidEe&#10;Wcobr00b17Hloy4sIV3WhBGuUctWuhwJA9rfsVxjSNad+SHmu69jG8tlSOUXmHNgjLCE9hln6MkN&#10;8mWKOmwb10i592feMakPu1rfcrTX8GyK42avinzvyzKvbZuMY93I1/8pU4zTnuU9CFd4jxqrTbyW&#10;8oP+jzz5dSR+0KUwBdFeMZYSO4W8LJEdMiRcMY8Yi333FYusz6AkJgtDZIk2ijwxLnuHXEHfCS/q&#10;++j/3EU+PpB6iFwJY44v3ChX1vbKPdRZ3rhKY7XuGZmevs8J1vkpGIDOOTV0bAz0jKWcPM+U2hNh&#10;Cf3qJ027hraN0YRNrG/z3fvRblEs83qKZ/FiA1EWZtHHe/D6YYScUFj/iblQHl+M9panDXXaKOGP&#10;/doXXbsmMRja6ONkn1lNvudYpt0CA+RFOaLNEn6w3sMU+tVuqV8jU+rbWGas1XyYQXtZ8jLMUMoV&#10;GeMej3xx7/iLcORLCukvI67lyRWeQ3lyHZI1fpQ89ZYlv9LhzmHKKQsn0LaVL4m3kC6H9Hmsm+vR&#10;dvS1X8ZnLWV8yzveaJ81bz3tTc9816n3sKoLU2xnGWJ+9lmVdyzb5L4Yr2t73id1uU+0toP163z3&#10;atLeOiTt7Oe1kLDLsVfj59qOR9m8D9O85vDJ/kjtlXWcNudVeF+M1cqUxGrJZ28Z7ZkV/Z/4PZcM&#10;3wcdO+XSJR6b82uXLQzxHFvYAkt6PrZnZD3Tps/T8ydypDyRIz3j9kFY0bMp2iHyRDGt79N4bfwb&#10;ytY6XJE1tkXkjzEVYy/3Iw9WUyZT6v8YR0ksBS1bstbR2g6uabkQ3wSddX41mnUoAyrhCvn6O45R&#10;u8U2ibFQFn6gtVXaJmmubbvGctLX8RDvITaKea4dzg1tOqwhr20SG4f0k1yjaTkUP8py0vGLYIR2&#10;izx5hnJjKo3Zus8cWwUe1CZJ/IR84yfd43kRFsiP6eeMNvFvSDf+GobAj3CFPtol5csrpJXEUdAy&#10;5ctnVr7PHs83Mu2To6s0z/k+plC3bpu0bVgDri05EaaMMZO3DAm/hm75ZI39rXOMMVa5UHvAOtdg&#10;1vBo0zrXbiUxitF2rmnq5/o1ffHId0zKakusueG69sxI1jf3F03bnCOh3L1f7SjL22+yxusgeU1D&#10;Jz/KaxfpD+XeGCOvzbZIx/R8bbiCzrl93oNpq5DO2dpjI7ZCPudVLoEnQ3oWRd/HPZ/u6dQuMf7a&#10;syfd27kNfryPcvd4cv4ENtyujLycyf4xunHa2Ce08cybHAlLVvnsA5HXL0qshTaJrcCNeeaWup7Z&#10;lyk5W3ti4Un9n8Q5KAtXTu5nSmwW1qbru7ZI46llTfd4svcz2oUVjDn7jDHKjsRnuZbtuqdtXf2s&#10;8mTyijUvS9bXNr3PPyK/Zso6DlOmxGdinPpJ3Q8KW2QKtoT2iP6PzJgxllEWu0VmDMk+D5xo3r0a&#10;YyKxUdDaJ4ocKlNaljP4gyXyxLMo+j2R0wtTfhsdjvCsxqbYQ4+0flDKyIcp1lFWvsS+GHXrsrWd&#10;0rHTtuvF8ZEwhrJww3FG+VxTtm/ZWI/97He92a7rMGNQFn6oqWs6a5g1G/ZQlz5qx3cMxHFdv1nD&#10;q7Rr+WbKb0Fcy+65JJ6hHmnXuny5CVHXvigP1rzp+GVmXse4p/LQssk274Xxe2Z/n//D9bVRpp1C&#10;PudqYUuYgm5MxXMo8XtgTPd6PB8bu+Ry/BzEWKxskSnvhxM906ZvE2aw1vVtKtom9XdaFo7QRh1b&#10;hbR8CWPQOa+PLlPU9YfCGxhSGyZnbI+POC1antyPrq2iD6Tv4bpO3BQtT9w7lgvaKOqscfOs35QP&#10;HXY0zZoNU+hv+7RzLCQ20NBJM37a0k42yRTtGdMyYx9TzI978PztminljfcVe8Z7VLgX/aD4ReRl&#10;kOnuDckWbZbsMzOm9om+T1gCN3J+BV0bpTHY2ij6Ot0/Ni0vZIexFO0TfR/jJvF/4EV5op/TPWNZ&#10;UpEnxlC+dGbRxmi77idT9lhrSDgx0onhHh1tR5nsWHOlLAorWnd4WbfWpS1rJMwgnzLqs+ZX7brO&#10;y5jwYtSXIQeZsuZF0o47pGt02iXcw0zbxntCXOdZu2jjovkbG7RnQHoGXp/CtH6GMQz/pi97u7ST&#10;PfJFuyW2C2kZkzR6H2uoMx97pnMy7kt/KEyhPpxzTMca48VO4Z5kmnHaciX7P9xT95RzNkU7BZ6E&#10;KZcRSyHvPnLtlMZjwxPq3wM/3ss6T6yEdDT58AMtE3JOlroPwQ3FeGxYQbqssCwCI6JtV6FOfsgc&#10;WTTLaZv9IvQ6zmJcpefgPBen3aL/sz6zb5wj59JOLlxxzcuD6QexLmsflDHWu8Zd07VfwiD6xtex&#10;nuskjbZOpoQR1IUnI99YS3jEeGvmlDNyx/sx37Jev/n6PfWZkqd9/SR9oMZh9H3qB3mG/1lY0LNx&#10;sV1gRPhBub6QzMk+MvpT8KFx2vpAsUlo616xHHFvKKwxPcrKlPg7p+EKYizlt4Z85Qzps3ye77Gu&#10;kDIl6aOUIfvqLLPtkfPtUz/y6Ud68sPyw4uEN6TV8YvU5kdZylu3Kmu/9TimJzdch+TLhcmnlls3&#10;6tvGvrnu0PXB1udAPP/uObLfYI2+HXkn61J5B/J21qWxCW2At9Amaxn9Ju6/fJFHPQObcc0j2hmW&#10;ywhFZpQ/3lNZkjT52jixVejnWB3XeK3Xq52i/+P+j7wzNitb4vuouW/PxnqurTyZMZXLx9mTv7z4&#10;OT3Plv1h1v06/ur6lwdlx12s/8ZOEo9ljNTTpj5Nyo8vfaz7kH1oJ2v29afOsvSnjVqbRdtEpmin&#10;REgnpnJyxGsp11ap3TJ9H8piQ5xiDZOundJ1H6ZQt843LhJ/x7oxRjT5ssJr6P/Il6TRcqXMscy2&#10;cqS8SmymfaiL30Vee2XaMpTbXh8osSB0Y7flSvei4wPRN2y5duFJ2AIzjOXKkHKjtoqMqc+TM23k&#10;LZM1ZYr2SGwTdM7HUheW0E6WJI6CbaJ9krjsGWIoZ1/dfU0hrQ47jqL3YMiRZd2XJ/F1qLt+SOwX&#10;2oQto33TZcpkDu3KD/uFIWP8+j37GDPqJl+aZ22VKZMnhyhbSThBvvbGbG+b0X/NkbbzPrpeY5dw&#10;n9ohnhOTIe9D7riMz1PWnfIB5H3kjUO4JuVL1639XNfyKD4S2jGnz2R+iGWKfJATYQz3Gb74OkhH&#10;qKt9E1uFcvtUHE9byWuqa6v8Gvfl3yxn/4d0zrsNruj7ZM+H16DPo7yHdM6zYX/o9yTeyvq+g3Wd&#10;GAk6Mdex5hNLZb3fffwAQ2iXWAg6NsfQYRF91bVv4hOZt9yx0NbJmcR2ScuU7v/URpk+0An8IESW&#10;ZC9IfXJZ2+EKade1fNDeKBfqE8X3oT7rmXrbpsz2I21f+8WOQMfWaDv7Wkff+kfmjfFkP2jUZwzT&#10;iLZN2EI6fBrlSVNX7k37BWboCzWmEhuFdu4N9TsTjNfqB2WfGbYYs32OfH0fuZI05e75lC8503bD&#10;EjfRJtHnyd8Xyw3y+ZtA0p8jLVNim8CRz51m3xjJXg957ZKvIr+NyJTfQV93dNgj6HBlb8lrg8Tn&#10;MT/qpj9i2RHaI2tbRR6sy2JnUDbZQvogM2onuLYbO2hZ/auMe3jhg5/ljZXIhjCj67B52romy5O1&#10;/RKfg7r4FWjXqp/58kDfxhjm+1h3d7LO7rmCZ5o19hDP+/3IveQ/hOS81+X4CbTxvJixCvdu38oY&#10;2je1XRI7Zfz6J/FVuFZ9Jq+rxIahXXwlXsO04bi/NVNkjm3tUz55VsV0Yraku68sU7yn+D7jHuv3&#10;eM9yJXvGvA7jKjKl8ddwhNcbjrC2s+avXHyS2iHZpzm+lDUGUq2NIj8SK6Ff+6jlhnEYmaK947XC&#10;EutG2vzkCtdwH0imxA86uWh9IPeEoqnzLEnPu8ZOIB/eoM1nnaOz7i07tbDDta7Nsl7jZYrlqaeN&#10;2ja1QZrPeFeNOu7Deu8j10TLudg9atrJH/Phyxh3jkW945lPbIV8+VJ/qHtB3V/Wbmm8tnvK2iv5&#10;/hU4IUNkivaJfHl+aJlivudPtE2yr0OZtsor8OKzyOcpTzyWss8jxnS/eGYw5fTCkt+5abFPvk75&#10;N29e8WKPNXh0kfo8tUHKlMkP29G+cZfaN/sYcGThR7nS9nNNU297OfIGxitTkrds1KtlQ855oO0/&#10;GWF6SO0Q871G/Z3q2DPUy5P4EYztejRm4vrTt9EOuesKnlWe74/ybD+GPM7z+zGe3wcp829WshZg&#10;jWe9jGlqt3gu1XiFflFtl/6dcL47idcob2LPcC15U9Zo19xMfh2PkR99HeraMokH2557ly3xtxzL&#10;NDp/X8j4sVO4F8+7aaf073o8NzvtFO5ZnvR7UPI3PLwu4xxd19oia34k1kGZ50XuR6xT52+ObWvd&#10;0GEM86fNImPMm66/JEMS36UuPPG6iN/nVJ55vY5534mFJ7JFlugX+TfL2i7aLIm1nGQdU1aedA3X&#10;nkn+qmVtu+5dv4mxUFYdpjCeZ3Nd07FD0JMplIcL9lWaR3vt2E+U2yaxFnTbTFvKcZH4TOhwBV2e&#10;1W+qXRV7hfrYLNgh2V9G528P0YnZwpJypXvL7i/HDxoMqT+U/WLq9Hnq67wEQ7RV4uOQ9uyJDOmZ&#10;e8+eeAbFeOxvKaexURDtk6+fRW5amOJZlLDj6NDkY6NYfmRJmy9nssabpz590bElKFeHCyNdNvRv&#10;ma3L+kBbF5Zwbfky862jzPWfsSmr7hmO8qS6PoNrMDbMIe4PyRkVy4aUKbcwpn6D9omf3fo52iKy&#10;43Ge5SeRp5STxNp5Vp5AHuH5dw31M9Z9EfdcjXO+m/Wrz6St476t9kuE8d/Ga9QXSQyVtGyJPcP1&#10;4y+Rl2+yQt5FuF9jKr6eaVeRts62Mmhto8gUWWVMpXGV+j89Q2tMZTLF++b1ev/aXj2H4muSKfFx&#10;eM3RvGaZ4HnXnh1xTfvdBDIkHDmBRu5Xj3YfGePU1tE3Mi0ztFe8TnjiNZn38Axd36j2Tr4joddG&#10;59rohxjLe3jg5LKWG7vVVtA2yRoe6a7x1J0atsTQZUvW9FULS7q+9zGF9o4TewUdu6Ljc71HuKfy&#10;yz0q+ZJ9aPpZHhbZ3jEoC0us45phVjVl8blGG+9lxnBpI1uMtWivxA+6dmjyOb9CXr4cZErOvMGX&#10;7PMMnhg3SUwWfmir5NwJ7MjeDnlZ0nNtnkFRZIr+jr6OLImNQvrbNy/n22qHNF6ijhxlTSKm97Uh&#10;L0vi/9j2yBDTSDlietodphlLthirPGN+lDVtv/KmsUvLOr5pOafUtyk/JkMOL3VzT+UQ7UeZ4/Qz&#10;38/46e9csvgx9/BcywzZ8Qne/+eVU7w3ykneM0T/+WGe4Y/w3H8YsY/xh6xJ1qt2jvGJ22DUu2BK&#10;zr0zvrEXWaMdY+w351zRMka2eC8yIcJ9Nt7iPHQu1lyRJ4nX8joaq41vxXj6P4q2it99sO8MLffm&#10;90B6zk0bxXMpYQqvRd8nsRTK4pvwOssRuaItUpuha9p1kv3drh/ziFzRrrB/94UTYyFvzCS2y2BH&#10;WMK13VNyj6nxHHkje+S3LPIech9eC4mtQlmYxnuz5krPk4Qp3IdrWJYoloUJo9yzuLVfZMRc2yPt&#10;ei5z1PpEjuGY1u3zaRgrc0LdtJto02uHKV5vXLs+ktef17iKe0BkSuTqRWd/mbLGV7LHTF3+Ruia&#10;FVNgSc7DUZb4CgzRVmkspWdqu58TW+X683ET7ZTYKKeXOGwZYkw2ezxn4ckZeHITdsrN8ASRJd89&#10;h9yy2B/yIrYIOj4KOhzZG+u39UeW+tgsI207JfbKSNfmCFMokx1yQ5bMvQ/GPIOcVUa9baYwfm2a&#10;cOnwwoPaGmEKbWSJ/PDzvL5NGGIdfdYSm4hyP+ddu6457QhtDL9PyM87ufE88sJVQ3jPwhXKnkae&#10;RHwGfaYTY+F5j83iOkQcJ3xhvd7OuDImNgz63XAme0foxGBY734fm3bSW7if+kPrOG/nLGw5MuZH&#10;jazjKvpRxlZqq9RecQ8o/o884x7m+ZTBFX23xFJ4HV3L2gbGTI2HJIbBa60too0W8fU7D0j3drOm&#10;Kc++jPWjX7U8is3DuPF/uMbdcsRrV8h7Hkae1C/yfsoVx8g9eR+kXbeK9+H1a6dk7Z5a1r7+iPbD&#10;RxXaKbUzYivQLz4I7c3HLqHMMVznxk6z9kl3vyjcGfU5A0edLAnDKA+7yKv73breY9rQVuaZ9hrt&#10;4z10P8nrJibMtXMP5GOnwAl19oFI5++eeUY9v9JzK/F/YEi+J45y94G0V/zboJ55U3uuzdhJ/o6H&#10;+n73Y32f7u18GYZol3gO5ato93a+iXxDufnV3bcQmfK9c8gtK5bwPIYL6iODHdWjTva8FkNapk6M&#10;BJ31i5YbsUcYS17cRN61oCRNXq7YrtyprVIWmY/tc2g/V8IOy4aUH7/gC1FvXT7nGcvPeM+1+xmu&#10;r+La/zDPsTET7ZFPnWKeeZ8+g3waeU65ivcIeYo6/Wyf0Yd41uWKNsu99NdmuYe1mu87Y61+iPQd&#10;iIzRFoj9wrWMv8gW7Rb3mIy7eC/rcy/dm64tkvgt9y0PLVOXKWpZ0vhMeEJe/8o9IMf3jIr+T/d9&#10;3O/RVomdwv31XGziGbyu2hLaGdonxizUsiXrmLRcdT24PrrPm89m21CeMvq59rVV1rFb/Z/YJcyZ&#10;PlD2rJlH/a5+X3b3sd1/brw3thLtZcuHx9jxfcjLuvJNjnhfrun4QLTNeqY88RbKy4lwhvc2a5s+&#10;MkX7w/rsNY987AjLyDc9x6BMPsiasIF0uIZeMyW8bRk6DESXRxmDvOOWW95LbSV5si+2wrMZ++Wa&#10;80xpbCXfkeCzey0CV/I3zLAj/s8Ni7+TvWO4os+TmCzacyfGaPN9KGfYK1Yokyf1db51EyxBvo18&#10;52bS5xaehCk8d7FT0DccQ9R7gzXotf1hes0P85MhpukrF2RBbY9+zsqNrA90mIL2c9XY5GzTfkfO&#10;l9Vuia1C+eQL6TDk0Hm9ZslBW0UmOYbj6Svoc7jOPE/qPvEDPMv6PDJFjrzEe/QZ5EXSzyPyxM+B&#10;/L08bR7zGUW7rh7kGfd5fgAdnwitre5na4SxXT/hC9dyX0m+eG3XuGvde9FeiR+ENm7cOIv3KwfD&#10;E7TzOLlCPjEVyvr3P7Ile8yOB09y/s1rkM7eD/ew5on7x4mleJ/c89zP5TXFd+E1xtYgH9uA1y4v&#10;5ufsKeaAvHORz2X0tB1WfbUv6r80puJ5//g7zJcMyd8lmuZeFG0V28a+GdqYjvMbewXda3n9cIz3&#10;xXvzXmoPhCPe47hv68MD2w6xfde2NoLl+3wSXmfWObo+UvZvRv99Ngdl5YXXND3vkzo5M+0qxus9&#10;lEthFvfgPZYnlukLNX7reRq/cyVM4dnM99qSD0t4dvP9COieW0mslnq/4yB/d3wdHIEx2UeGJa+c&#10;XmIo8sRYinvG2ib6OYr2SWOx37gJW+UcTEG+g+jz/C76d9HT5+E5TOwELSfClSNopByZTKGNZWEK&#10;9YmTUBZbg3ztDVnR51+bJAzhOY+Njnat5LOWOtky+cIY+zjjNZDYKoe5NukI6bADbRxWiS+ETpxl&#10;6PSz/7gf90ZcZ9oJ+iX6LNocT/FMPn/VwhHPBH2a9+MF5JO8XzJFv1Vb078tVfSBctaSZ1272jhL&#10;Y4Zyxs/P8Ia0a8D9DNmSv+1lXb8XnugPGTOde9Lcl7zTL5Mv8sF5SvzW+SKf+Ox4LbX1nNPJFtL1&#10;fRwnf5/MuPnOA64nx2TKPq4wBz03q9+R/V/uv/aAsRF5or/zwFVjDZB2jbnusp7Ilym2DWdsrzCW&#10;feWBjIhfAy+m5prz7wCYo7DFesrji6Hlm3EY+dLvsJ22E2W1i9T9PQ/XstJ7SZ73LmzhvlufNpYj&#10;prPGree15vWRzr6QeqTX+8G+ftvFRkGHZ4410l7P+8p9tEyNeM3JFOeWMq9ROyWa8rJFrmiv+Cwm&#10;tjJ0zu/7jCLZY0Ynhsuz7NlabZWcVbmB5xrJPjIsMUarnWIMRZb0b43dM/7S2cXv0Vb52k0HmHLL&#10;EkPRNvn+uVd3f115I+vwyMKGMkI9mXJ0qZMdYQx63a5tq+vjJEZC3zVPypTEIKk7x7NexrRMvvTz&#10;18/k2ChoeeLY3pd80D4pM9ZskS+Wty68OTTKxhiOr4/hfm+YwtrSfy9TnjuF78N74e8M5DtrSOv3&#10;PIM8jfge5uwA7cIWnhPZks+tkdYvqv8uZ9xH0o6Jj0TaGIL+kftM8Ym4h+xHs9ZzRhfWabPIA/lX&#10;rkwG81oOzm3YzGuzzT47hbnW/5FT0wfiOj1PmzNvXD/7yNxTbAPWb2Kj3HNsAu+d1+SeTuwytGso&#10;n+vMQ239+BuU57Oe9llH9rP/kHJBbmmfyJTEUsybdm6Q2C/kszfknFFvX32gfM8TWn8q43I/9X9y&#10;Te7B9Xs/Wo5FuA/1XNeka8vYZ82UrvEwgjFkRzjCa+1ar9ZmiJ9CO8vCFtIyYnLF8c2jw5RVum06&#10;h2Gz4xyQXN/7oK9sM8ZTkS2RqxeeyJSeX/FvEef3OZHW/5Erxmvd+ylPZEr2e04ve8faJ9njOTv2&#10;eG7C9yEdW4V07JSbYQryPUSmfO+WwZSjY+9nD27w3NVWkRNKeEKbqUc63CGdNU67rHe0a3/92Vk7&#10;xOc8a0PNdfq3+tWWxU6h3vVi2nHkU3yWI8u1vJ7+T/weyw6PdPWh/WXWz30T7w3x81+muCfzftaT&#10;exyen3riBOw4tdglL/C+aJ/Ik2fR+j3GUvLeobU7Fd/j2i0pI/8U4zyJJI82TiNjXHM+++6vGgPV&#10;5/KMy5oribNwX/opibGg139bFA7vnbdXnN/yRDvFeudZOyX7P/TvdzaVKX6Hfr/vTbbIlf79sfZB&#10;YyqJjbqGuW/XrrZKvsee1+ia8bnv2jJdX8J0P39dQzkDi67/og3k2NlP5nrT5yFdWyV7UL0XdO6F&#10;e0jcmL76PYqslnOTLaTlRiX+EPcaX4NyuZJ1jc5rGW1d74r+SOtd59qf9Xf6Gs37vsdu4PnIHKBr&#10;V4QLzg/iGA+O+VhzxmuEybRxrmxX5ljutWK7oE07Vq47rtc9IZ+xxGsp7znbfgeudovnWGZ8hbT7&#10;QNkDgic986bv0++87/e1ucfj3xgnlnJ2sVFip5yBJ4hxWc+3xe9By5Pvv/HV3e8hPUervRI/aG/w&#10;Y6Vn+VHWL+0ac/GcrSyRPbIkvg9liZ2gY6cfW57znB2lTJvEdJ57nvc3KbSRLbavyJN8FqNrs9QO&#10;+gWOHOY+DnFf6LBmaNslLkudunHN+j5hCmvaPWHtlMdPwPRTcAR+PHsVfEEric2SlymKMZVwBO17&#10;KkMipO3/iaH9DSn3kfxejPpKxgPll1zxuvLM70ozjltfKDEW1r3c074IU9Cdt9grvA+TJ8xR2d1Y&#10;beMpvtbsKzOWtk9jK353fr8/Uqa4r9yYimt87XPIgsRV0K65POvorCtej2urn9XR5Pu569pxHcsV&#10;2eR3LsWv4ho9j5/rke85XvNJo7VbnCPb2s/7mLEUx6ZsbaNM/4zrGL8Ic2jnfciZnJ+hPJwbbWZ/&#10;87SJ3zT6yCTXums6TDGNrJni+jbf1962ZYI8C1fUiMzo/XRsuXLQZmn/zu38GwP65ywc1815/qsX&#10;XT8ofxPk83rNIp6zNabyCTiizvesyBTE87XGVrRXPCfrOZR57p504yg5d38TbLkZ/wf9jXMLU4yn&#10;fPsW7JU3LrbK30DPfeS9836QzJAjas/EhTdHzrPEcnnS8yZZ6+RlSnmizjPPcywnYpswls+6z7i2&#10;gs+7TEnd/2Tr3Ho1WbKr6ueuvXcdy25efKrq3O/nCNsviAYZ220bELagJS6NuEg8YEDyadxYQkJG&#10;mJbVEr/ajDEyZ+6sgofQiltGRuQXa8ZcKyLzI60+5BdAjtvrV9k+kLL0C+5NfPzjwhjy2k/+wcFV&#10;zB+uyG+GKeKZe7j6K+UIzlXnkXrvfrE2jsH/kQtT+M3ECvNcA1oHSP9b6ooXnomzXH+LNpLXyG3E&#10;pcKZbz1xy3dC/oW6QJDHe95f3ZEzed7f94XlDzs31/s7PKdrX+jl8azE4T2zYYlj83n2nInHVZBe&#10;aztyH+2r7QF5H/0qnn37PW0O+0Kf0nP0V34gFuQPRYoPF1chrn5tf1W92trcXgrp7AvqqENyCfHp&#10;8rnSdmdQyBPD5Ejz18pXfN9o/hZxRSwJ2279GW6IdcYN8Q3vZ7AusnN6xrnXOI1l+X1OKZ6Mx6jP&#10;tmOw7+EEeY2R31rOIMaEp2c8nnKW5eMlHlac7Vx8xLbPYNvd60z7vMZRfIbiyTDK+GUDMbfEsv5j&#10;9c3RL9c6ucqFKZTHrz9AiimEfSfOvSB5ipiyc/nu9xjyzX5x+mZJZ/N8dZxH8UzK/yLM9nEP+Rff&#10;wlO+OzhK/pRHMIP5FoYQn+9kcvnyE+PZQ08HvgxTZvd8STuGrwgXRyHu3HeOO+/FEef3XT/Ms6zA&#10;PcSVO0eJA5GfpB9hzIuDe2R7kWf/whDjP6B/lOezRVpn+8jinHqnr0JM8Vy69ru8QftE+0cuIkZo&#10;57Tnj+x/Ksnr/ytJD1v8Ha2rzSQ/CU/4DXuPi3r6ZvT7GsSbcOV95gn30Z+rnnS+5dRnz7PYJ7nD&#10;td8M/skv5Cz2W7smHoIUPxyP6Uua93g8a+sbvFY8+W3aup+BE1MM+qo9qyJfyu6gP+KKuqy9kR7S&#10;72wKnlPrN2nX3a3Pm//ZDIwvXXCcBOu3n8yYxfBhyz8mfzaQmCKG/JEYY3x9QO68zDhTXIV2wwja&#10;+Gf0QzyIp3C9MsywjuG8/+pbPnyRp8R3yDM+DhFn4dq4BTJ95z7ZIvzW6TdSLBFbZgsNZzxrEqZQ&#10;Jk8RO3wmwypxxXvER5aPNO09lcOu1dmzjhfR/r7LYl9mBzk3t/7lr2U+KrWBdna/PaCP8al8cmBK&#10;7x5/dvho9dPqT9Hu6azsVwc36bzsl4efVlz5BcG9ZLmKts8vCdo+Yodc5c5HwhHylPPhuv9jXH5i&#10;/XGV8IT86f2wYLb9N8zjMIU5PTxp7ST9tykrzn22voYrlIlJtqWU88RPSLenxP3EFbHiCi8OTMk2&#10;I64N5Ln8cRgxZTzHe6hnnjuTE8j5ndfOM3VdvpLv5JThyetnHAlP3pAm+NuJJX4bVJupd7eQYkmB&#10;8iTrgrjSnjTtuhetrS43dw9DvqIO+e6zfKW9ZvrmfpD/CWhfxZX5bsVkn6fPL3yZfHpOWxY/QYop&#10;fQOBNtz/0aei/WP7cZUTU/Z+8vwZYkq2inpHn9M3+l+ccd91Yt9dU/fUga3FW+vjDI6XEKYwbjmL&#10;50/kKXI1fTnz3XZ+hbR5l+3DMxsWyEPmVxmmjHsoF6zT/pXX3oKcJ6xEFj+vCZvo/+yjxkpZnOsc&#10;l9hw6TfPYXiibhdHzh4yL1tQ6fX0u0Dc5+lzMn9x5WykcZZxw/E/25QLdS+uVWoPuQ5qAzkvjedr&#10;YW62D4QUV+ZT2bm3fecgn8rnzzxl52e3h7xvGchVOuuG/N9fgidfY/d8i3+WIKaIGx89HDgRlpAW&#10;L8SaOIlpg3XOeFhzloslw5N0n2vnoxVLWkeRzv8whTktB2+uM7fHV6ynDogt80P2rQDab1+Z+w9X&#10;PP81H4sYYshfQr420cVZSIcpPziwxzLbsH0xRb3SpyIvkGurO+KKc0FcEffzob8++Ikcxd/KkJ3z&#10;ht+HoB/3T/mt9Onq2/0vxN2Ddj/6+t8m4uLNfDVilvdw/RZX7nxFv63flPa7a+4HeY5FvZdX6WMR&#10;V8IW4j6/PcOw+/ZMtSt9pj1vryOIS2EK9XqvEOlZ/b/P/fZt6/gKz6NvHdA39d5nMx2bH3N6kK/g&#10;N5jjhOY8Mh3iuUyH1EGfrTosJqTnZ7u9V0hc7LjOzxKXq4j1hnAFOTtMPQ8/Jm37DO333NLm757j&#10;LLYjjtSnMy5X9bcw1Db5YqZ15JTDRsc0TLlwgzz13HTzxzhhOh/foC2v67kh5TBixzhJz8r8s16Y&#10;TJ2lxZfup+TZimm75/wrOxM3f22SOalvpf9jJj5M6Tu1HzFfP2WuEr4n/PyLw58iT+mdHtJhCVJ7&#10;539+c+DJMOWvvjz8tGHKd3/zK/OnfPjI/wEThhX5bZ/QTYJYMowZzgxr0mXqDFPmT5FbfM1cDlOY&#10;w+EJecMU+bd7Eb+Njqjb8pWttV4zn0rYwnXz14Yp9GfYEp6RFiuu8II4ITvoB4zBOOWzi+Q52j/2&#10;RR1Trzwfoh7JE1w//Q1bc18xJ16D9cj5TOQZ/jbaMfIOsUSOovR8ojjif594Zs7zLcVJizHbm+4M&#10;HW3YrvvQzlfnsLiS35K+6NcQ6+QrfY+Nfl7n494DF+j/7KFhyjBEHFn4zfNZ/xZSH5J2z75/8Na7&#10;yuIX9+ydQp6DmJbtQ9/EFIN6mc7R59Zu5H1NTW/eP3QmvWN86pDPM57PGMVQcUXeoE2Vz/ZsX9zw&#10;N0iemDJ+MlyzD147nBi2mI5zrOxMhxncx+uym8hvP/pMm1cZ+UpxczijzMYjL7+NYyHP8aT/5/gc&#10;94IYoq6r4/EY4krzZzOJtxdeEJ//NqzxOtr3GtM9x7ON2jvbWdv5h5mHnZ1B9j0n5lbn90m7drUO&#10;ktc6yDzMLv+Y+fgJAblvuvWdlM+OvWT9Kn/x5WH76E+ZT8V3e8QTfbSeozU+2+f/fHtiyuNh98RV&#10;iGvfZAc9HZgynBlHCVcoU86P8i6mhAnM686gMP/DEtLiiPihLKAnS8dRyJeviCti0tekbcO4ttSw&#10;ZBxFfLiwhH7PDgtDfnDgSZjy4sCZ7J+zHe9hH9QvdVVdUo/zBTK3nDvqQ+vOK34j4tlDxOeDlXPI&#10;TcSIYYYY8j3hZx+AJx9iqxL/M6TnXQz/ifzZQOMqP+Ve2vHaQOKKfdAO0LfxYzDF9xHFFTlV35uj&#10;3zt7O94yP64YXaCOcvaOOD6e4jV9p4n29p6yuCpP2Vn99pbVa/qTn5b+XfbBbxx6pz7PJ5qO8IzC&#10;GPK1E5z30z/1pjWZsU73Z5P0PiHty0fCVO6r3WM6uws53Y/TnW14vXofBnD9uIVpy8IZ+2qZ/SfP&#10;MYRltkl6+OJzb3zUX9217RjiK7fx3THBeHiBDoctyJ1ZGsb0LRbqOZ/mqx1mDB9sZ5zlwh/uPZtL&#10;Dug11s9ndcatmx3EfXdmRfvH0H4C+foFPbPSu8rInVO57/1o+/wMLPG7S2HKF3AV4m/ZQF+BI2dw&#10;L1lc+etv/l/b5773IycJR5QEsSOesjhpeYocRnnHFXVeTrHzbN8yd78jxFOQ6vA195njrp2/ybxe&#10;nrhi3dk/tnPxlofDv5I/hfskyVPms0WKNRd3eXHjJtYjfccUMcr7uXbnV2Cddg9IG8h57Z6Mc8nf&#10;z3kgp+hsyuvj97lwhbQ2jVihzeM5os46Kwk/O4P5vsPVuReuya/y5sCq5gzzO31xzhPUJ/uib6X3&#10;h8UWgns0Yov+W3Hl/s0WecswRf9JNhJ5naOlruXae3v3Z2dU+vYB7Xb+zXsS9DGJa2EKz8M+ZS/Q&#10;z+wHno3yzlemE8phSvYQ6ZWppz7X8RvbSLfJn44PW3xHYO8JjCep72GIz4tr5RWGOAZ54y/WC1co&#10;87ka/xPiw5WwhXzHtbO5XUs9yy5MIh5WMQb7LLZo+208jmVBPY+r8fs2b0g7d9T5d/fGwhGvtRzp&#10;8wp3qVuebVlGsKxy4tbR99t9LCOMU2drMafkLhemkNZ+dz9ZnhJXYS56plY86V3lT5i3H7MGfnbY&#10;P32DibjnaHf2TTto5930p/S+z9cnR/nm2Pdxz+eXhHGSi488kWd4PPBkds54SnhiGXXiA8TV473r&#10;o/0zf8owIUx5CV4wp8dLxJPWUOZ49r7lZxim6Eud/dO+NGlxayE8IR2mPBy4YXzcxf4Zn5SzmBZf&#10;9h6huKKu+b1W9VUfpWukc8156W/qfHDfWPsnXHl14srrw+7Z7yNHyfbx9yEupvzXU5rOz/Lm8L90&#10;Lpd29Kk475wzrvna9M5x/QqeJW1/mX55dsV9ZvFlnEV+Zdg7zvf3EcMUxiWuhCU8b7FE/LT+7B6v&#10;F6P029j23lPW9tlZ1vy09Cl7hX5OL7MT6HsYQd9nF7jWmuezC1Mo2zvBcRXKtCnmq7Ad2xQX1Ofe&#10;X/Q5nM/C52FcLiE+uEczXLGNcIV8dX9YEaZQrza9lvL6Tf3wkTyl+WHKWSdssq1b8F5i3zhY4yXt&#10;vdX/0hszebNX1PGwhTzjPo84BXF/c7mMv3v5Xk++bY2DrKz2yPde4omy9myTfNvxPnGis+32mZlr&#10;lw0EpswP6PewO6f/IZjy0WH/9E1acOTPxBWC5/P//IuDr3Tu7SvsIIJ7P3/59bGfLE/pGwffPmOK&#10;PtrhxzBFv4p4MkyJpzwc3KU4ZdYdtoglchX3ldNx5rC+2uwVpDxDLFkYpshZnPfhCfFxFOtp/4zr&#10;zLcipsyv4n6QnERc2F5OcfJN73274cfOsVgmvuya+XzsQ1zl1Ct9pHIV55e/sb+Z9nF7da8PrI9L&#10;voFLfnDYp/pKdp7f7/L1XwbI78kXW7SD8tf6O3KNPhj9MrZpcG44Z52/cfO/BUegD+6/qN9yKO0g&#10;dT5MIS6/0BYarswe6n8HGVNYgrz2jqkrllhPf6++2fZ8kDujctk+3Efbyz0YMUWeEE+hj+Mr767f&#10;8z1MR6Zbnh92fOabd6335Icr5Knb6nE6vmfAvXd+9tJ9ysQWsdf6+TloO2yxjLxwgbhcw2CeeCIu&#10;1Xek+/c9Z8rCFOudwevDm/PacRbvsb6Ln9kp5Dm+C28cI79nPAIZPvj7ki8WhDHMIbH2wpkz3zra&#10;ML4L4HXDlOwg6o+PDJfEF59n+KS0XWR2FtfHVcjrzArzzf1L55w+Wt//iTcTd646Zz2nov0jpvg9&#10;2v63h3j+2q8On61+FX0q2T1Iz+b/4hvkt8c52l8ixQfxY/ItPHk68ochYsqwZPHL9qGumJLtQ3w+&#10;EDEl+4e5fbeB7tgijuRLpK7YYv37WRVxZZzF9rOxvNfDMz6EMea9ODEFKXaEK2e9xZPWJdiu99bX&#10;4Pp9+WuZc85F51G/NVJOoQ8sG5XfprMrSDmH/9skD8lvwu9zcRbyxZPhTX5a6mkvaT+5dtwxxfvN&#10;BhimhCvovT5bsaX9GTCh77Ig3ReSa/j+ksFx6C8RUy5uQlosGUfxDK3/s54fhbhY4pk3/SjtJ1Mm&#10;puwcmvu9fdMaqQ72nQH6ql7NFnB+pwevDulYKkPmZyBfvZpuTg/dp7n0f+NHT+Mn3Ev9Vs+zk7w3&#10;ZeEZUkwx33RtEFd6TXVIx23IG96EHZRbx5C/SLwxbp6YYxtniB8Rtz37nL1H3HGMm20vzDXIMYYD&#10;k+QtHXfhN790/6wTLpjPM7Is/PV5EboWuWdr+XDrLezi+vAGKb60v4BsjwG5+RqmfHj4VC5/yifM&#10;U4LfPvj+czgKsm9GEu/7+F9yXoXQeZWvDx9tPOWrg6v89bfH+ZRsn4dnXnLhyplnemEYMq5S+unG&#10;UYhvL3ncQn3Nz8rc/o75PM4iRxFTwhUwREwpTXx8pT1ortcOGp4oZ1eJJ30LDdl96evFX4jveyPi&#10;yuVzMW59yod/tuk99WGGKeieXEDeLwePqzB/ei+QuZEdhPR3cm+5c25I8UH+Ia60B4SMu3xEHiGO&#10;cpbpdxdTeo+Ia22r78fRrvM1XWJeu//ReVL0fHvL4srdvzL/rVJckbN45mR85MIRxmfcfLlJ36Wl&#10;re0hi1VhCWOfL8VnMPtHW0x9M7Sun33Nlnn/mOPpAfliSxwe2bp+puNiy1MnGXeYxDXq6zBgfGV8&#10;SAzwdxgWxDtI+6yyS87y1ZnfdfwiSf3KT7wQH623a8QNecx4kfe2bDaQ99LGCieRw8PGSVp9j7cw&#10;vrCVsY2X3LmKOt8ejb+5gfrijJiyeDhhO+Rf1xK/sIay4YyyOq+P8tpiLtq2cblK51Qo94xKe5bM&#10;vXy1HzJXPzr8Ku79fE+4f09l35D0rH5cRfnl27aPuOL3U37x7bmn/B148vDMU/TJjqfEXSgTU8SP&#10;y19L3D1k+Yr2TrYPcvvIs3vkKXGV9w475uIqpMWPC0eY5/KXYcp8uu3/0K46P1to2DLMCkPox+6d&#10;JC1nyeeCbE+KNq48yr1OPLIdMcu+XL5a9E1M0U+pf9L567zyHR3XJPmne0CeyZ99qv/L36tz+MQ7&#10;l0/a/SDXhP4Dgd9uNo/4E64g9dXalv4adVL7wXs6t3fmS54yGyh/B/qvnG9F32rv7ND3zrOIGQTx&#10;xaCd83cZ4+ydbCau0d5x/1jeI57IU2b7yE88n7Kzrflq6Ve+DvqY/iNbn5HtZZxjUL/UNTGk+PKR&#10;5ocjXDM9DHdsk7KC7RKm0xe/oFxcSb+V9Mf6pYlbP4xAhkPUkXuIF3EY08SHOWEj5eMrl7QeYW3U&#10;D/q+ew0Hr/ewz3GJIQbHlc4T9xkMC8Yp1PXwhN9efNnZEsvDG/OJD0+83rTlBjEr7rw00nR4RXzY&#10;FE7RlraP2OI7ynEV5yih81LMT30r/ffPJ3CVTw9ccf8nTCGtb8W9H79vLVfpfZ+vbz6Vb8CT7/Cp&#10;fHvs/4gd+VAenvFEHGlvmTz3locrd47iuRXxxP2f/LPI6fZ1Pv/lobd3+0fMiIMgw5VhCnV3vrxy&#10;0krxRr1P95X0bdhy+VjIv2wi+iVmLMhHxmPGo7zO83S+i2fwfIe2j/aCa7z6qQ0QpjAHtd3FFPXd&#10;+eRvLK7ILwqvDynG7Fz0zgKIKdpFfWuL3zEsoZ64s3MqXqP9Y7vOF+dye6rctz1l+iJ30F9rvzq3&#10;QtyzKwaxRTvIM3LDl0m5y/wujk1cUWr3iCnVA0/EkvDEexEXS+Qo2T5In4V4YpCrXBxAnaa/s2ea&#10;94whHUA210+ZrhGPx3DN8CZMoZ2dhR3m2O70OP81ae2cC1PO+3rv8IV++VvFP6xLGKfxmYoZd3tK&#10;XhJGeg1l2TqOjXC/LjziHhuz/bIP4mP2D9IxiCf23XHFVZDqdb4k4mHL+TtrRw9XxBS/3TZsiWNQ&#10;PntonKNrmCvDlas9ru85n2Xzybiv3HdWaHu44lxzHes72MxHz9W6ryyP7nsqn5x+FWR7y2IKwXeA&#10;xJT+z+eL490fv8/kGX2/zfRX354+FeSdl8RNHs+8h2dcGZbMl5KkXH+ncTFFzqLOxh2U6OmX6One&#10;+xlPCVPI1xZa3rXfYz7XhSXEdw5ufpirHnXEFcP2gzrL733PUJr+xVfMo5+GzuOd13m9beqj7XtF&#10;6KXnNdr/Qbfc03SNc75Nb5zbrk/OG323rQnvH/NBXNDfovS3639XkJ2dveGKZ1rEGvPloPrOsn+4&#10;znnpnJanqMf6VNrbRf+zf07dT//JC0+U5Is1l21kPcdCEDfiJMozLQYVyMs/w3h/hyBm+e3GsIT7&#10;750+sc3noQ2UXvIMto6nY6TVK9dW53zPhXFp07t+hjU+M8Zn3Lz5ItS/u04aD7+Vlp3l3Yf4zsnO&#10;DhnGTOfDAHHBPiLFijsnEUtKI7PlkMOUYYm4ZNy2LNN/NNvM+zkPrkCf5jcSZwrkzTcdxpDvOHs2&#10;xF2TxApxIv8/c8E5EK4gw5tT7t3jO8aIJ86/O18Zligtv/wppOPCyg+OPYYw5aNjrcv+YR7Kp9tP&#10;+BQ7yPAZuHIGuUr/FYbUDsq38sXxDYThyny1cpQPH44wfLn2fsiPpyDlJW9hCtfJUcSSAuk4gZK8&#10;MAV9zf+B3L5y+zmkhylxGNLq9sVhiC9ffNHfoW1k3vKVXjPO0vtF3Fub5uIvpg32B2mdsIjrjMt9&#10;bNt9bTGl//9kDVf/1F/9kpuL6rlrpHPM82nqw7X+kO/vrR41P5DiinbszjH6G4YjyDtv6Z0u673h&#10;etpxPjqXXT/FE3W578LRH7FFm8ew/0uPs4APYszKV6YUV8KaXUOe+BMmIfOhrF0l4ccnjs2X0nvK&#10;5Lv/k19FXTTQR/VW29Bnkx3E2MVFdSc/oXLxM388XameKb1mwTyfg9gy3BBjjJsnpmQjneXqePlI&#10;9X5YEibQN8+l3DHjjonhjddY751rGxd5YdXZdrjm/cgfbx3uDSPXd/u08YUn9DvMRTZfKA9DSG/u&#10;hCXMB/mF9oq4EE8h7nM0HT4jW9Noo3zaEEv2zMMr0rWj5FrPqfwb5p9n39p3BEd8T3n/19F3D0hr&#10;/xjEFH0s8pV9T9KzcPuPH/21YotnVdoHQupX+eDhCOEJcfHlg8cj7GytZflUKHuLszw9c5T2WKiX&#10;P1RJ2XhL3ODlgSvGxZWLr5xx7SDD7J0wg7qlTxkeLM51YQryLVyh3HT3pB9ix4Uplnk/2yDIg7R7&#10;5Cnut8pR9D/EU9C38f048bluOfeaV8j5FMZ1+63f53cltI68OtaeOMubY32Qa2oH6VvpDC6yc7XU&#10;dc3yOnVEfRVTOveGPmv7iC3iRvYP8TBDaT5hPtZwB+zQ7zo8aS+atHZNbYkbBDmJ0jZ/H9n3DpDe&#10;Kz8O4w5TyBNPxJXOpKFTrffIzv8ifS7T+3SIMbkvuu+kObY9ozCHcp/d1nUxRZ3rnIaStGe89OWK&#10;V/ED6s8eMu0979hjXtyC/DBFSZ6YEpaccvgxad32epD93kjzxsV2z9le9fm8t/cXV/IfISsjr3WH&#10;vqvzjkkMyEdCHeeIWBrenulxFGX8hTkTRznbmK+lZ3i2JxaFQ2dbYk7XU54PhTbmo1XmA2TOuZaJ&#10;K87FSc+/9U1JcMR3geIqnx7ywpXPD0zpG3BfgSkEv9W09wo9p39xlIfD1rn7bC3Lt/J4yPlVeg8I&#10;fbzvI++MyvZUwhPqzBYxf77VcRb1e+8tiwPjKhe2kDeeYpmcYhhjuvrLu6e5Tj9JnIi49y2tJNQW&#10;cmfY997P9kxm+6hL/4h55R6B63JrHWnncX475oicJQ6MdC6pS5dtxO/q7y2n7fd8c/jI5Cz6x8QV&#10;31nWBvI9RLHH+eD13kufiu+/zEf7h2BCOAH25VsxLZaceHPVIy12hDO3OmKJGNX5WKXtE9pbYnyW&#10;iyvzzf4Bee/u/QxP8kPYR/r6x4y7vWXi0/F0h7HESXgmzv3hiHo0vbBcnRxX6ZwoeaZtI4yh3Ger&#10;3opZYZf3Mt/nTjyuQP3xFDlGPhbK4hnIMIL8sEbJ9RemWH6G2UWrf7d5jBvEuTDQfpG+cIU+ip31&#10;3zi/6Z5Faw/XXbbg4tSLV5CWV4Qt5hknjGssXrl1Cdk5yHBF6TXMJ/Gk+md8Z1T2fnL8WDw5Qzwa&#10;jtL/FCJ7dw2McR9o30MQY/q/5M+OM7azf/xu0//46jiz79mVD58Ij0cQT4Yjew85Hwv5lsVVqD87&#10;SJtHe2j2jzgiPxlXuXDl5Yknk9SRJ4Qx7526T1n8ARmXQA4z5BPZP+S9Ky/8OeuHNbZP2hB+0cf5&#10;fy8fDffNj4L0vHp4gq7qb5gdoc6pO4bs7tt8zA9IWp/ghS/ML/Gl+U3cOefc8vce93SdcD9PPBFX&#10;PHekr9bfVL+Kdq/X2KY8wD7o20jvwQlxxZAPFQy444hx/R/xGeqGNyemiC+ra1vZVSd+NE6ui4ec&#10;93W82n4L4tvsHdfzsIVrzEtnqau+p2+OnXHESxhTeMKY4uhLW864zQs3yB9+ZC+Qnl6ajrsgp7ud&#10;YzdNX3zmYQ73FWfEnLt9JLewX8MM+9tvdsow5oyvzPIFccf8bDvasg+OdZysPpz546ytLeQNd+52&#10;8oWn/taEYeywIjvI50QQF4Yl4oTzw7kUhvhMKfc5WvenSL+nEp6YZ5ognhQoc9+n7+oz7/rOvvOO&#10;uMH9n3e/KymeXJgCluhf6X86vjjOwPXt68+Pdwz/8hvsoK+xcZ7ewZTHZ74iL7l4ysPpsyVPbJlv&#10;Nkk6noK89llodz6V7B3S2SPI8RWxI66CTPcpCwuUZxgWbK9ZW2XvDfU+LvXEmbAEGZdZO6TXXtzk&#10;rNf1v3q8G6Afxf2ezoCBJ/ozxRTXeXVNnVGvLh0iLp6o73ecGUdurjKXmtvOKeaiPNfvpbjeyFnc&#10;E4qn8DuKLdd5FcrFFeeYeuJcV8/th3xFWfyWjmeQDi/EDeJiyXwus3/ElHy9tCMeeZ1htoy8aLrV&#10;WOjvdFDZeB2zY6fu9VyIb+2e7rp/k88Smd3DmC6O4vgI6cA5VtPqlmE6KZ6kj+YTD1fM85kixZTh&#10;iDJugJyuiyn+BvYlnGAMl3SspO338u7xfkPqKHsGtCPnCc+Ihylc62/kPUrbpzNuf+42nf13nTFv&#10;HMbnMb4ilph/YS7psOSUw4hwgWcVpiC9Ll5jnDBc6fkyxy6+Qtx9ZP0p2zv4D8y9sIR84wYxpe/r&#10;w0/GV/SxdCYc6Zk495fDlc+Pc7Z9t/YLzsIR5Cqe25//ZP6U5CP48fSMJ+aJHf3fxcPJU5DiyB1T&#10;7vwkfwrl89Fe+PLyxA/le+AMIVzhfmEMMl8H5fGUW/pd7PD7k+GKdYmPo4RDtHtxmLOs93Spu3d1&#10;tXn0o3gObOdK3UdRJ7UDxJH0h/nU+XTScX6kOtXajV7e7fT0kjK5d5yFeeca5TxwTygb6IPDhs32&#10;Ib53C30PUdvWtci1yvVPXd/+j+dV+o6I9ySIM2EN8s5NLj8u49Dn4pjESfP95tN4yvwj9n/4ES7Q&#10;3/kvTFd21nHNvp4J4xRrHLPjzW9KuXqmbg8n1Kn0B+n6ujmvDoyju8aaL15c/hTqep2YvHXfZ3lh&#10;inUJwyv1Mq5jPtdN1+cLibvQP3FEDJHPGF9/wx/aN88xhzdnWhvXdswfP/H3XTzeRLn3HO7VZ/ri&#10;+C8sOdP5U+ij/a3/5M9+CVvI7/nwTJw34slsoL4VSLmYsr2iO754nRzF4PP12n3vWttnuLLv1Drn&#10;5MmtbeCKfpX/aPjkwBbffzWIKdo/4sp8tr5n2H92IN1n/u9fgx2Pb/OUd9PyFG2j+MrDUT/bh7h4&#10;cn8/eTjSOTPKOi//dPOpvARDCPk5zvh1Ns78957xZrbL+MpsnvGNfKvcY/zlwhPaEVPCH2TxM/0u&#10;puzbRJ7Z8LzG3vV3TVfvxIzOVzJ3xBAxRj1MF5Fb6/su2ZmffhJPz7hOXHB9cp40B17DOfn9/B0v&#10;TCGu/SN3Md/zA84V56S6ah/iREqC+KYu73sjcpR8J/Rb7BiOyLl6n+fXnvnXbCB9Kl4/jJwOTf8u&#10;TKH/8zm0f0Ja2ycfE30bHs0+8Pr0jDrhA2OYbk33m/OMUbm1d3niyrBhONQaTjs+Q/NsV100rr6q&#10;n+pj13F9uGI9+uK95YrjFOJEcaTco2CcYN/Fmp7FWWZ6vhmvK450jAXj3COO4r0MlBXog3XsQ///&#10;pCQ9fAlryTN9/361z2n4Iv+4MIU5Iq6ICc4P465Ryuog5SbhiXHCnrEcxWet1P7Z2bf8KHCU9iTB&#10;DW2f8ARMkavsm7VyFb/b5H5Q35lE+h9j/+0LMAXZ+X3i+lguDHk44qb3XmHxe/5Zlu1DvpjSdxCI&#10;61O5fCnEdy5E/Ni+i1zl/xeyid478MbycIc2upa0/MV9onAF+VuUZQORr09kYXl3/BmXsU78hGvk&#10;J71fB5b47uD2etTHnc/o3Tn0Vh3OX4pUl9XDndn4Q/LyYSJ3nkMdm545H8UU51H2D/NADtJ3LN4c&#10;60J7QPyOe59r7wNpHzlf5CvOU+e7XNy2xToxQdxTaqdp49j/OAnx6zwK8Ttetu9DvXgY7YyL/VPu&#10;4Tqu7zHJ/Vy3xYrsImR9QKpzhp4LUoy5MMm+kk7PiMv5863QrnghrjrPne9v6cKZp05Yz+DY4zU+&#10;vzNPXBmebI3XTxmmUKY+hjWnDF+4Xh0f1/A3EUMK5MtTCtwvzmIZeT4TxyLuxMOIJ0kPc+/tmDc8&#10;GV/p9yffOSC2hB9IMcT48MX5UZnjpO/uEbUOkb6eFfnyjuGIz6r94TNPrBkvGa8xz/ph91nP+ef8&#10;yv4h3h4QuOLZt9k+na11XhK0f9wHElPmW/EdQ/nKzz97DuKL/pW7f9azKPlpH4/8MOUFHMV88gzy&#10;lTs/kZPse2+enx22dPaN9PZ9kqYJ4yrhy9NRRxsozrI09eIzpN2ryR5CxkcoEzf0i4gZYco9z3xC&#10;XMV6Z7Ce3CSbh7jv93Re/dfQQfQsTEHqd9BvER849VjdM2iH5AelXH6Qr5T4OEs2EXXGU1zb5iNQ&#10;L7J/3oArxPsGywcHX8nP7u/Gb+j3Evwt5abz2brehSm03Zl9+0n4A/ruNxDGTXYGrnNu5HuGVr+z&#10;uOL44jPEtZWyo2hP3BBH8i0jxbCfvEJ/kH9M6Lsj3F89U4fEFvdM2nslPY5iXnrINdsXUc/UcXFk&#10;exTDAJ+FOiC2qDfTHeuGKVw3f+T92mt9p9y29VGKHdpPW6PVUfPCFOP2if45xnEWx2LacTmmCweJ&#10;b5zyGnHEZ58thAxXzjpxFeJiyH5nn5/tdv9Txl+ID1OGIeKGODgsHM6Mpyiza5B7XuJIOMFz0paJ&#10;f1Au9xgf8bn6PK+6q8fc+vfMLfcJ7v4Uz3WLMeMrYkvfQUBq8/Tt2o8PntJ7hmDJ7CDPw4ktfbvp&#10;c7Dj4TifonwrPB5nVMwbzsxf2/4P5WKLmLJ3fowb5CjDkr6lf6a/eHnmI+Mmps8gnlT36cQY0sOU&#10;nVXzXH62EGXjLNlC4MNw4y61i1Y+H0rfOwNL9v5/dg86N9+seBLnEFPUN+aQPlm/Qa0P4x+S9rvu&#10;8hPXeoPYMj9qtonXEDy34dx07XJOu+7KWZ0bYoq/ozas51TEEr/l5DnG3m329yVfTHG+ud45r+Uo&#10;YoocZfiw76p4Lrb3jMEMeYrvCeonElO0gRojeWKLfpX5fMUG1+J0jL62ptNXfSl/ggwriKs/0z/L&#10;5nuxPJ5C3fSW9PZp1KUwhPEq/yVjEi+GIZcfgPwwhbGaZzy9Up7XTP/MVyeHJ8ObcIi6lqenq0Pa&#10;uur5eMT6GU7S340t/sHzMJ2t47MhxL3IG08pz7Tl1j3b9nfenpSYYj/CNerkVzGPOvWPeHmm73nk&#10;hyXkjauJu9kxPjvGGMdD6nsd3xuemBfOUDfsoT3Pz+pTkaO436MUV9pvJC6WyFecj+Mqfa/p44On&#10;/Oknz1wlvwrpzqx8ery/7HcRds52Z96UH754xpXyH5/T4ynKeAoyLEGGK6fMT/t04EJ7yS+xiWjb&#10;eHvNpC/sIC72LH3HH/PFlOyeSfLECH0t+l/jLMjsG8riLaSzc6ijNE8cKRB333h44nu62T3kqWf5&#10;MMUHQnjCfAkb0Dd5R/+ZIa4Q0mnqtd/iNeo6Iew51/4whfjsH98/dI649nb26A2/3+uDp8hN/NaK&#10;33BS+n6zPhbref5Je9z5a7+yd7inZ1TiJ/Q9LiJ2MJbxEvFkPCysOXFFvPEsnHjoOGa7iA2XrnFP&#10;1+7ZO63X3F/dWf70sbT983qe03wL6pc6oxQDxAR1O06PnA3kvM/mIS88oa5l4ys/5VmIF2ESdS6M&#10;sq0z/8Ipnll6eN7PuGXe13BxCPLtW32l32KNOBG2MIZhirhyD6tjeXiya0ivrTgKbYsT8RH7TPlw&#10;sL5YRp7Y0rMh3bMy77xuuLLz++Mrw5M4Hs/GtHgiT7n7YuO5lnGPfCjU1RZyToUrSDFlZ1W0w7V/&#10;8qmAGeKIuBJfIZ5PhXT/MYbUryKuyFP+AilX0bcy22ccRczwHK35wxV5yls+WsryqTwd+NL7PtTZ&#10;Wf38Ki9PDKHOfCthBvnZReTLTeQpw57FS1NuWj6j7VPgvuMpwxOxRW4ib/GM/cKdl4ybzCfbt87Q&#10;Pfd7sg1+/cCU+VL6JhPzar6E2Rz6MrJx0GuxZDqpHSGmbG9IXInbUN917SfU10/o9xKaJ6+O31Xb&#10;Z2dUtH38JsL3/FZiin4Vz8H5PQXnkufgxCh5ijxKjtIZWfquvSNOaN+IKXKSnQkWMzdG6xn3vcLe&#10;RSadDWS7zGXHO7/IpDgxnuJYwhTmvBxl6/N1zpXrzYvnI8WShXSHcYgnPQPG5jnx2T5hCM9DbFm8&#10;8xZeQ93LpjFtPfLMr70zHh5RPnspXTzL5gOdDRJ3pO76Z3pY6BrgOGcXiSOGcRXLtBXvmBIGrQ3a&#10;FR/8zrDte0/lW99Uspz68Rjj5zXWm/9NrBmu9H4QYwlXkNez47psIqR4oS0kvsRJbjKfLHNK2X6P&#10;WEJoz4d5J08RT/Sj7JyKc9L3lfXZdm4fufMqO7MfV/n8eM/w5+CKXCXseDz4yM7kK7N3Hm6Yc+aZ&#10;v31m/bNylp1NeQtTyJe/iC9vcZGllS9PTDmlttE4y/19v52vv3wqXDtM2b6PuCKO7Gzsvk2p7yRM&#10;QcpPxlGu9Ru98t0513vtHm0a127tCzlBPgN1Dn3ynMowJb22PsH65ospXUO6dw9JK7Ur3sIU5oq/&#10;v9zT39Tfsm+D8hvqq9X2kaP4X2TOJefWMCWu5H3pb2dPwBbf6fHbb/umpLgilhiucZ7l4zPaQe6Z&#10;z25zbPmj0QOxM5tPSVpMiYMQv/SJsmFKukcf00Xqqm/pxk2O218YwPj+NWMXK8SRAs8kXFCSF/dA&#10;ug5nK/E8whekeOG1cpbsJNsgbt3VV84HYbtylvqBHG8ZZxh/cSzjG8OJ1oXbM3B88jZ/1+GM11hf&#10;aVvjQGEXaZ9HuIIcZ9kzyXajr+KL53nCHtqJY51jFScb5ynF4mwd0o6x98rIi6uYZg6NmzjPhiXZ&#10;PswzfSfxE34DbR3DOEr4Qto5KaboS7n8KcR7fxn86Fsrnx37yju7L6aMi3zw4m9+5c3DzYdCevbO&#10;xWUej7zeK3yCuxCGI52pJd1+MjI7BymexEfOeDiCfl/Y8fK53Ly4yS3Pa9v/4fr8K6Tz2SLDE9pS&#10;iinZOspfPb6H0v4O8fETz7YZ+l4RUp1Tt6536tBVuYf4oB2jzD8CLuibdQ/ZPPFEHJndYzoMUhL+&#10;mDKxRHvJIM/xWwnigvPFNVO/iufbXCu0YeOdZ7xv1VLmN1Wsq93j9fId2/VenUcRFwh+q1Zfyh1X&#10;whLG/iOejePs+wbUSXKNtp5tuHdV/+m3HEgsET/bYzbOveUk6Qv9Sffou9KQr4C0XEV93L5RekVe&#10;3zdEDgvEFOOdhXvD+M6Q/X/GtwYPa+Qtw5w4DGnXb+O1aznpC0N4jmtPfVsQn8Wi2Rb1hetMzy4a&#10;X3ENGD5o+4SXyGw7pc/kzLfsKiduG8MU/bbGhy3GzfOejmH3Fk82pvpHHX/77LizzPGZDifJ02bc&#10;fzkU5/mJHWJNXOVMhyPEL34CnoQjSOed7xGGI+BH+8ik3UP2XVftHs+p/GcwRI7i/o9BDPn+MwJy&#10;NtB4SnbOw42XEM+3ggxLLHs8eIzpeAp52kLDFHHl8q0QD1coH76IK3EV5UsC8/zKM01419dyYc6u&#10;oc7O315+FtqJr1CmvDCFfP0opsUTv58oP9l3FHfGrbMb6Fv7r+iXeta7M+ismKHfooDeDWdMW6Z9&#10;lE6eac+eja+0nyK2oJPaK4bmIml5rfPi3xHkKs6P67d+Qx5BLPHcbdyYOeocbE2kHW0q+ZD9ENN2&#10;TrbvGjgWwr73Jq6ELcg4i5jCc9D+yXfEGMJH2mt8tL2zNzuHI39xHPF8+pEevaJP9HF68s8Zw/Y4&#10;9E+KK9eaTFx9zQfCNerNdFkZ/2DMrrviwHBh5y9mB1kurohB4ohhOGIbXrvnGZ58wDP+8Mj3OtvL&#10;b2Nfbn2IB5JO1+lfGKk8saExMm4xpriS8vDzfB7hz1l+5znG9xzCWNLex3XFeSB2hB9nXrYOYymf&#10;cudJfIy8xR2z/hHznTtiSphp/vkMsn8oi5uccjxFe7vAs2k9++jAFHElnkJ+OILs/0/J75zKpweW&#10;ZPsQ99u1+ybcz8Af8cTvrOhbefP4jCHZO6Tb61Ge8Us+HHnjL/v2W5hC3d77OaV4MttHaZm4ka/k&#10;5YEpl59lZeSHJZPv5tOO/hWxZWfixJJ8KSeGDEvuPhSxJDxBXt9jRc/+3g8PP4S+iJ13871cuUoB&#10;XVNuf6Q1Hb1TD8uj7M5VzOvMK3XGb1z35Sr9twfS+aJeyWUNzof8tci97+P65JyWn/wrrnHOqsvZ&#10;U6RtWwwQV/YuYf/dzph+5wzykWGK36gVU8ZXtH9m99hO9t7Z987vcY/G4j28F0H/SrYOfYufMA71&#10;Q74xPFl+usfYxAzHGych7rjv/N3ybB/aCBeQ7k8ME4YxKxMbxJZxlXEX8xbUq/RHSVvqVzht24TW&#10;eu939mW25WygxmSfKXc82nqdLWHc8ZZz/I7RcvPiKchwlryLmxinneFKWGJ7BvowrM3mIW9Y6zVh&#10;DW2KJeHJ2d89r+YQbTh/HNOFxcQdf35YpOdQXLOUnV1Qktbmnk9W2V4Pcns9vp+8M2/9txh44X6P&#10;WNLZt88OjnJ9C+7EE/202TsPJ648PvORbKJbfjjy4ix/OniKftr5avPTkta38hZPIb0zK8OQ+U3c&#10;I4q/vKQOYZgTZ+Eepe/5Z3zfRLn4CvlhC9e0l/ze4VuRo/gN+QtP0CU5Sms3cTFFv+bOhLl2/y56&#10;2vsy6ivBbwF0ru2MiydhC2n1cTZQ3OXUQfVRLpEdhH6KKb5rKNdwDl5z7JwvzYtXzAuCc8W5t//S&#10;FEu0520jvy/t/BPuLY/o3WP6b3/lK/vOkhgZhjB+x7oxz88iT8l/RB997zqMPMfjmHYGR1kZdbSF&#10;fkJf7Lv2TDqBTB/ss/kL9D8dpdy1985RLlyhzLgYoD7EO5BxCvLEFvVe/BimjLtYx2t9buEEaeNh&#10;EXEx5M730zHybHN8x/rhG/2zrX4TZP090/IMcUP8CDv8XZaHVPercysPdyw764ofw5jwhWvC3PN6&#10;86wThhDfcwxvSIe79NW5YdxnovS571ltbXL892cgb2u9Ytw+A7+zoW9FX8r8KbO7w5ePwZGPDizJ&#10;j0JcGaZ8ctg+8RPi2j77XpO2j1givvhd7GGH2GJo/+fxOf+ygywznyC+bB8oXHk6sEQ8KZCOpyDD&#10;h5ekKTNPKW8ZfogpYRB15CjhDXmzlZYeHnndvrkkX9le84Up7512D/rkN2b7XwpkfhR0Kf1CtmYj&#10;XbM7J/bDt22gf4CO/S76tf0VbSLjBeLyFzlKfIb83hcm/Ufos3aRHEL9lFP0Tgxy56bCFeacOuoa&#10;d80x5lZronnosHiiLzB/qe3QnkG80tbamVj3f/QJtf/DeMSM4UfftSYttmgTzZ/iGb/fo51910A5&#10;PDE+P0s8jbS+Z+0fdcr5ni68Pub2cEXd2Hs2lVuPcYo/1jGEEUqCutAayzyPZ1Bv6+10X71fiLdQ&#10;V11aveGK+jMfwriO67P7H2EM14gzYRhxpe3ZD3nAOIKYks46FsPwgni4oiTIX8ShfrsTP+54Y76h&#10;35N6YQX36twO+T6X5YVn1Nm973hiX+rjKR234++ZIHtOlPUsz7Q4K4Zs3PrnwhLGL0cZnuijba9H&#10;KZYYPgZDSPdd9k+f7R3/U1k/Sv8rhux8PlIc+Z7w52f8558/Y8cwZRgzmd3zeNZDLj1/yh1TxIr2&#10;gZ4OqU0Utrw8cYN02EA9sUE/ipgRbrx3YMpsn/DH+rdgXvtBXJ8NhIyrcO1soPsZlc7Lokft9aBX&#10;+47b8KTzYL9+6KP8JGwh3bcUf0jaPKV1CK7t6q+cIG5AWVxBSZ5YYjqsIa2/RWyRU+T/RIfbR3HN&#10;J8g/1NOd/RBjxBGl5Yb5TL3eoG6r+/OneA/7ZN/00e79HrHyR2Dpu3aP5Z6Fk8vkO6Itv5NyYQrp&#10;3ktEjp/JVRyDfRUDw4lXh+6pj9u3GHaM25u/dX9l6odrbVjA/B6m7L1ZdX36vrj6E+ZQtnqtyeSL&#10;UcbVH3276tPS8RPyhi3jLrVvXduzvu2c/RqeqO8GcUJeJo5cnGT5XCMeiBthj/nihc+JuGWOPww+&#10;cSQcOvPMr4x09yM9X9GwJG5GflgySX98HvbbcTcGynxOxvfclGLq/HXZQODFbB+xJUyhjjKf7Mfw&#10;EbAlX+ynR7z3konLUb7//OQnxMUVv6eiHyWeQjxMeXzGi/aSH95Ox03IuzgM8Tuu7Pyb5/PHUZSX&#10;3/aJfMKwQZ5iPG6CvOyilwemXP5arzFv9YnPJyOeyGPkKcbdGxJTPKty7QGRbt8HTJGj/B10yDMb&#10;C+LJ9GsYohQ7soWQ2xMyrQ6GK1ynjaEO69MVi7SZ8pUis5+UlMtpxJj5dNXV9pvFCnRU/jIO0lkY&#10;5qIyPkMd/SfykrAEOd/s/MNyCO87PGkvmb7t/370x4orSse6cYg3js2+Gn7MfcQUcSPbjnspL7uP&#10;uL5a+/oT9ef9Qxf2/ZP8G6/e1of4/GvyzCfEU7yOoP5cOEGd8IJ5PZxQqg9ixHiGWBEGkFectLy+&#10;fQ+l11vnFtQ3+f4wxbPoW7tr97xGvfXauA/xcPLs54WPZ9/DGOLjGUtfmEKZ8SvfugbaLe8s076N&#10;31EmJpVGjqtMyj/iJPbvjA9H9QWN69n/qx7xcPUcu+MXT3vHB+kzcZ8nu8c4Yd/e2P7x9nd2LsUz&#10;3to7+mW3b/z9ZwemiCeFzw/55gUYsvBw4In2z2ye4Uw4Qv5sI8+o5Eshb/L+zetrH+jxwJqLd6Dr&#10;4kHn3iiLr5CWq4gnYsS4yurtjNx4ynV25Wxr+82dryXv8tO+d9g//UcwuHL3KwxPfoROTd/SOfSt&#10;/75RBwliyf4Lx3j7tcjiXLv/xxFv1NNwCJnthByfmW20vSJ5hiF/BTor/zB0TgTdzcdLvlK/jKG9&#10;Je4ZD0Lqn3UfWUzx/mKFfd6+z+wfpf21r0pD/Iv7t9dF2+KKfOX3CVec/HzQSH1E7jG7r6yOqA/p&#10;4JtnLHBOu85a5lqtHt1158IXruncGnLYou9xWCJ2jGPcpTiwtHHxQ10Ji5SkW5uR2kLix/VOC+Wu&#10;y9Mv27nwxXZMez3BPqm3V3/P8YqFYsyda2jLLM/8uIx1zPdZnUE+Yt3whTzLwivqhh/I2qdO9z3z&#10;Z5fJ7eJ09EsZviLDQ8o6o88Y9iwcQ+ND9gx8FoT8tDyLncPvfNvHh92Tf/ajZ39KezyUyU/0z/p9&#10;g3AE6TvJhr59Tbqz+V8gCdtLzvZ5PLAkjCE+bAlfzvQ4yodPp1/l4cCUcIU6SvFE/Y+DkL77UuYn&#10;ye6xHuXjMP+XrXN7uu2o7queLaSjI5HYMejCxU4l5hzk2LFTrkrlLZXXUHlOVZzkJRc5xjaYO+Ym&#10;EAgB5maMwfd/Uxlj7P6tsyX80DW7Z19Wr/2tOfbs2b3XF0vQKddufFFefgp9rJ+PsvdP7h3Z+iru&#10;I++cyu9gZ/s/wcVnsbH5KXKk+IO2aKIsY7S7cSeJTra0bjDvGJS3jrr6or9iFrTLp8GW5xPMn1ks&#10;RJvNj0F27gTZXotl+umjyJ6tqbRt1yS9Q9ZxucaYcs+V5uUcz3ys233mp9BXrhQncjxZwnV8d+T8&#10;k6TXPjrn5RlA7cLvyO1X+eyaes6R8qHf9b2E3bx4Y4x2kj+DTp7InWKwR1+8kWf9snXys/ntXfRd&#10;a5uTFkORA/Jk9iRvxo7FJVdWeh5s3HKvzftwjO7BcUja7X0cw7z3cM8VPwe5oD4/5MixonrZgT6d&#10;fKG9bZMn72fhGLZxfBmTpH1+CHXzR8bM5uu9ME/3lrt3/wboFotWZ/0+0/wUdP2mh89A36T94w/d&#10;OKKPYtm47M7L6q/IlOInv3bjiD5Jvxv8l7e1zt51oDQVN3n67adeIr07phJTnjncQfp7oA+a3nNb&#10;/yg9/xZPnj1sOVKu/NqDm4+yPWX5ke+B/n6NY37p4gltxxr3hMal+jP2fBXPulz7P+SN2boOkinb&#10;Ty6egm3td8iLq8wfiR/YnCyIFdipdXKnhF7bXJJLS8VAH958oLVfXf6PYzKO19CmO5tGXn9nayj9&#10;DeMx+TDYeftN2HJ+DOX/RNoaKvumLvtHL0/aR0Y6/nyVzuZT9n7GnLGxa9PXffPek4+UJY1JXs55&#10;7fwh9K6xrJNlnlXRB/H70bjf/GmltqnO5971jD6Ltjg78bvzSuhns33/Us4G6BdDkPPXuwbPer9R&#10;QT9/JZah93vYtmNQ70TcOOgbD9k6iLb1o775o28N5fVI2uoYpR3rJ4x9FxePPsaQzyehXZx435O1&#10;j2sg/TRZEV+QWxPNf0l/2tk2njCmnOnafmbk56Pki6HbvSo3Zz/3mIOcvs/Uz8ZEP5na2gfZXg/S&#10;+KxnUvx9jzFa47P+pmd7xvfrHeMn1/uYyMuQT/z67f9zjC36KbLkJZJnVS6ukJ9PEndOOb/m6RtX&#10;FqdVGj8pkTeeIgeU+SH3knbzPbYekie+68D/B2TKR0F38cU+p1/sOeXlZUrn4Y7sN0CM0/9gRhar&#10;fXhitdiYPotc0cbkRAygfixIUrf4ptyYn2O/3yW5jpJRnc098t9Nf3eNayzqxqS4RZuYg162LPZb&#10;vFV7PxxRFhPGpvMpYIdlYzX5POQ774acHzIOep3WarTVp3Iu6mynP7YzOforO++Xn0J5HBlzZEr7&#10;WDBFW/HZ1ga1y51v8FnVt/a51Y71PcaNfc9rhzvHZb0+Sz4G9tZ3L2XtIvs/43kN0/wT60yW/U52&#10;HtmK7T5AnmRd80E2H3QbcyxxjvJndrj7UT/ujC/NEX33xL13H0qS9p8/xj3IT8uyYkyJqbZBl155&#10;x5H0lOentN6hjUzzuuOwHI8fZ36y0Dn3udzpYqh66sdf26i/PgPKrns8l9I5FOTeE2lMVv+k38oj&#10;X/u1G0eKxZLvPdfyhHVO/0cMnf/zZ///dGfeZEnsQC4/Ob2MMZ+/oqTsvnLvZXr2JhenXexVpmzN&#10;st8nxwzaF0t5cMeL524cuVhCndywXfxhrHiktL/1yGsNRNn343ceDn17QA9v/spsXzbICu1rPkZs&#10;QLffLCtt9zvMp2Se+s7OkXesqy163+/UWZiTXz8Z4zhjUP4RbeIM+vFM2XoEaSxExsyHKe5BWZvX&#10;vseXraUWx9EPmo8iU7xG46K37LVbqzHO1m8xhfrrPM4vwyrSYkBdYyxDuu4yrqyN+Hz2vxR5Nt0v&#10;aP/g6NTPLueTax/33/f58uhkzT1T8t3pn8/D2MYPZYB7FbIiaR5d9kJeu/KdIDGBNu2VorftfnP7&#10;36hXr02ZZIZjmMYU10HjoWOZlzndA3VK/S9tfH7D4i5yxM9laz2ZYWxFTsyfiTenjf6KdZ1rRNaf&#10;MWSOvopc8TNyXbPPSmlMWn/De3fufk5Jyt5H9zCdkhR7uQ/vx8/Tz8XPwrWPXNkZfNc++icmY7L+&#10;TtBkLMW4bOsdpGdQTL038rDE/LgiN94RN6Fc3FZ5kvGVxWYnt/6Zr3Jx5Zmbf7J9H3lyz5dYgG6c&#10;cF8nLjy4ydhBXjn2XHnarp91706Xv/LcjSvtAT28MWVn9K/zb8/fOCFPTBcTlmcM/RvTtYaij+3i&#10;yekvP2RKZ2Goqz1z8/eMY408GoO6Pn3zc7Dz/B/KrlX0IbY++ff0yY/B5vUrrtgvedcy8mMcmbR9&#10;cWj6KmPWdMhrPXT6O+bFKpixtY+yGPM4Rlm/xbiPe1L6GT6bvfvyg3zPkfKjeab3P4uyR8qt9186&#10;doHcXulll9jIvof9Dp59ZCsfuNm/NhBbkPpB+66dbXit/BNk/gn9ZMg7mOJY9j1jep3KzpF+Y4yy&#10;73THOPmxRKndysCLLc4fnffgvcUJdErXRPko5OMJnBlfFmPZGsj2ttG3sY1j3bOkmAm6ez/F+V/s&#10;I3/Nnftx7t0Tfcag3e8+L/9mJn+32vsM+MzaR0bGlQ/ffJTOt5G/mAJHFjvRT4klMOWT6D+JLB77&#10;nruYifl3JX2RfJQj4wlt1F1MIW/8xNhK51SoH1daCz37hBHjgqyIMfQZHyyPQdVRjjNK2k1Xe/vd&#10;9b3eFcc8iqs89+T8m/b9u6T8hudvPMnfeHjjhEyQAzGB/r9FKs575OXz0Oa36L+24869XF+l7WSS&#10;XHEO+TDk5/Nc/g+6+MbY+U9K0vwNfYvLv4AP8qB4snramWz/jr6HJ+4nyxd9lViDbO1D3+3/xBCY&#10;0d64Ep5Y53Vaf+GjGE/5GLEUvyv3/1/+8EM8dyS/63w2e8cG0mfU/crff4nnm6QtaCP5KiffnsX7&#10;j17dyzebnW3kUzgGST5sjeW47YVyjd/3OtSNL/bRN/l95qS+trYjr51pT9WT1weJRcjsjDrjt7GI&#10;fDaojrnFRvP2o7z3HhXLde6k1nLc48UNdPNfYsrd/S8Ou33kJJ+FbNk6UWksfHs7foZyzTk4n/ly&#10;9/s6u4/dQ58L7fs7KLmHMbPvAcr6mJ114zMbU1wH+XfdOyJ7TyQ+Svs8MgWW+A7aOIL8k+OnWM4X&#10;wQ+RI66DjKsUMyGfzjpSsRZ1pL27SbZ0Zh/dztbe7//s/Fu+ygOYYHoWLtD+4skpjxWXPO1d39jW&#10;Me7PudSOumIx1C224r6ybMlnQfYeW2QMePhOn0KmeM5Wm78YQf+YgK7fOlPuvD9Sv2d18kaOFAtW&#10;2s56+sUi8vbrt0jIWIVOds2nyTdSR73j3p/5nT+19Vm8YK6ywaRP4ppGzuh/WD+fyz6u74rvmD91&#10;tbE/7WWK/k1nc2DImFLc9vBkTLGNeve9PZOnbeobf/zDvH+U58z38fjs+Qy6X2CdcT4Zo3+t3WaX&#10;L97sQz/H7/W+79HtnIU2Uzv7kLILrrXz4z77sqoy8n9wHfkQO+7aywLtzOv2XWyfU87GzvjxxbaU&#10;vafFgry278oyzRfIhmnTOgupb5PPgpSFJdp7X7LA99l5zi+fg/vNX0HvmsZ60ziTRF9b9PN55qv8&#10;QhzF6zO2c46V3Fu8RLd732e3e1tbGbs1ZLxl/n42xVT8u5F6jxvS3wa2/uHvuzMprXngyd7rJlfm&#10;p8iVP6XuPmZi/qVfujFjvsq766e/9n/os/ep5LNQliVbC3lmZX5K/gZ1yQfH50DGF8snXWdrKcuS&#10;8ePeTymWQn0Moc2Ysj0g/RT3mMeUGPDwZtvZ9PO39Yj53uNE24sP6IzvWn6VsY3PtI6yDXn5Y92V&#10;0MmT9rBPvYyIKadd4zGWfWy797s01unv2LJn66nWTMxjv1nKt6G+2BDzb930whPfxPK4UR19xyR5&#10;M9bk78CJ7T0XV4EZcqO1EHWur9ovsh3JOveBPEurXXkW+5O/zv+15DkymVfnvqPfaT6Pl8/ygRsf&#10;fK7tu3VD+xnYUN+/Lz3hiXbQWod++SFI11nyyXPjssW9CmMBcmvciDmnztijfeWP3Fl7286WjPuU&#10;0OWv0Nb5mbTN8cfv9fTIbFdJak8aaQxofsvuRR4UE1GS9FfkiNxYDPYqH108ou1iNX0+jJ3/RhsZ&#10;djHOedI2Vjh/2lnn/Ywn91y2rja0c+628XPwM+u96kj/Xteah79j7wfjb+nf0/hs/yuMv7P7PLJE&#10;rvh3T8oTnwP0+SXYvazQ/7jWQvNdTt1YUrtn4Aj61kT2I7WnPEn99oDyVShvPTN+TBpfjTGTD25s&#10;WX3n9o9OtsQOysrKjO06SLYkye/9Ko+eI08aD7Tf1h8PkaT5GbGB/jLANtsvsnz/f4N6By7j+65K&#10;89bLgfRK+o4z8eTUubc9trWGck7ofP9//g359OocQz3S+Y15yt9+/ja/xX4Wp4k11Msa2THmqJ9/&#10;M7+nvSw4tLXP1jaub1z3xBLz7735MIuruM/kvo+/J/Ddc3+Avfr8fJrn6LP/Ckn+EzyH+iz9XwZk&#10;8T3a+d0329e+Wz+8fGOJdmJSpz1qu66VZgO954Mx7O/6Kv+HsowoobON7/0wrhN7js7/LS5Drhgk&#10;+Z3J6IzGK/QlOSfL2SfXv7771Vl/ZGsM8qsvfktZn6WYC/NuDYQsxsLnJCdc810sed+NLfkr1KWn&#10;Xr7YdpyNK+pIY4zSObb2Yc4X55wf+jhBPm4iuzf0siPOoPNz1R9rzwe9n2vnUvjsrn0fecLfr3UP&#10;+Z29lx3+ff/IvzF5/RP9knwVnoP+NztlmbL1znySyXuOXKw5DFmsdm30UVr/UL/zKu0BoZcrrX+Q&#10;siK+PLixQxZsfZM/Qn3+ipK09u5Nz2cZg+7XUPkrjO/vC9tXpu9+XxhT6K+dts55/mafW4/MfvMf&#10;aKO0j/6Jfo9yY+3dlSuPOfoz+81RnDhjTJevwzixiLr09PlN5mtfGdR1lSsf3eYVb+jr+CXzpGLB&#10;SLlzH69ZfOZeFguGF+4ByZXY8s9ucRP9FX2X/BNksRZk+9zUeWblYzLlJfwRnsFP8Ux9Dp58nvQ5&#10;2ULZ9BnSp3nu9JN9v67ffX0Xku95f/lmA32nv3Kzx9Y86LUX7WPft2OKLChmc/ikHcwWXA8VD0CO&#10;NXHkcCbWnLx6v5udx6TXaF7otL++z5Gyxrz2qMxGLVuHzFdhrnGRz+Sejdp/+1lImZJP8v4nDJEV&#10;+jL5M+THjtaD9iH5+djXz8b8WDzZng5ziXt+Zs6RcpJ8Ppo67q85U6fOe939j7d+bvLFeIrr12vv&#10;h7+jbJEjvcOav7P/cyOe8HeWKaZr/YPOPR4ZsmS8RE6sfPEFfRyhTllcRXnK+i1xBbnY7OK1smB8&#10;2fplrBgflPkdyMVfp4s5D56wZmOMOTv/tt8r21+bN2m7pnHi1YfY4fO37/t3rGHQjz2X30E/WSA3&#10;lKZ+C235pDFlsva0c4z1qY72zmP1618b6rrmxqTd5n0/93Hn3cy5WMk9xBekbJm/Yt51z+Iw9/tJ&#10;nZODF9e5/eWRvlPTPe3FU3z3gWsfn/H/h4265vkzePKV30D+a9hC2fRZ0md4ztwDaD1EW5/VbPsD&#10;t+famKG2MT+l71x0+Sk893JFW8kHoY/2P170fwUYz+9Vf4fvWQrPfv4fdUc/5syvmczfcS60Ny+r&#10;+q4m79l0v7+9Tt/jyMVw82WYU+sL+szPsby5Ki17D96baWzxPs3nj8AJWWGab7I4rEyxrX5O+0yU&#10;p9NP0icqxoo+ptDuYiB1m898lljs/Thn79fkPVKWxfp13rd6P5PiKch+L8jnqq/p3zDfhL+n+z1+&#10;V+ib5KPc8WScGTPihIyAHfkkxFXuebN9n/kltpMjMcX8KcsVYym9rwm5OG2//6EcQx4gaTcmFD+h&#10;PF1+Cm2sr43t7YvMxyF//S6IvOugrX3Ko1tcJRt+Dht9SELKln3vL3/xhnG0be04v4NxLi44BmXX&#10;Vb4ft/GtJ8WKk5//MlaMHVuPOc9Ld/LWjX/zd94xzpmT1+96yK2tYg5ledjajrbGfNtnev7mj8kZ&#10;fRVjtTun4jmYzr69cPNVfu+9t3hv+9LyhFQevf6K+8v+xtD3Q/ks+5x9gWfsa7Dky6QvwZWvwJcv&#10;o5MrroWM3/osFr+lvVzpOeb59bvUeIe26hrClG2+eBvfvLbj9262YF/yfZfyzBtH7PsU6f/G6yw5&#10;UhvY71OUpupsd2xGvvRO8TPO9a4Qr4FO29o7FN0/+u+k+TLapvbXvM78WlccnfPO56LunpP7PY6s&#10;uDjD56jP13vblKTWULTZ/s741FiOyXXmlywGFFPoE0eQ+VPOh/b+v9zYSVlOypDFpK4y+t43y2fU&#10;uXzutz0fPs8/4O/oe1KMxxc3QfdJE3rLrYGQxlVkjPqLJfDhOpdyfJfxY9xZeXKccYziK8h8lWdv&#10;jClOi/3JgXwV5cpI/Qs5Ii/+JX3HFP2M+SZjyOK2xVesJ6VDLo7S+ueUtfnL7p/DFk/KFyFvjHQs&#10;0f7VyxxttMQ42TDliyvoYgNS215+TFBe53ntd9qok4Grn5zPY9m5X/PlM7nqzjhjyWS+D+2Uciim&#10;ILeec423GEz71dxba6AXbmzJVyG/PSDl9pF8t4pp+9Wuhzyf4m8cPU/hd+HHee6+CDtehyNf/QgJ&#10;prz+6Jb/EoxxLfQpnjHjeR/nGVz8Nnvm+ZYt8kS7iCmv3Gxl3/XaSX4KUvvtexQpl1x3FavhOe+8&#10;J7LvVa7z2knawd5tqK7z5aed/ox8kTXuUXVuVOn4SJmy39Ptez3/hXpt0nx+CuWtI7aX4pzjAdLP&#10;Kb68hHzxlm8NQ1lpMjal3FrHvP3HkvwSy4yXf+K4pK29vEZMoZ+6/0m59Q9zs6w/snvQP5HLY8rW&#10;Pfp9+42Pfx8/X2Ps2+vZuZS4wmcpR/JVyH+C5HdHax//3jDlfq3jb37Gi5efJc7CM7s1UPw49cVf&#10;yF88Ip+fQnvl9nzky9ZBv/7gthfsGigdMp4g5Yx6pSyREXGGfP6J5ZPPd4E/tUFn+7FEu40v6LJt&#10;ytrrfACZIVtiycObzMdAZ10xXfraPvs++TFAe5Yv4455267e65fQjSErO58xJoZwr2OhdWvn/f0G&#10;9xdTHJt23QP63VPzoNz6ivo4Q1vL+S/cS4yhvP1qZWuhFw5T3oskjS36LDJFlhRHQY4pSn9v5Bla&#10;f+vjsyojjKXIkm88Ik2SV/cl6ozdGnORK4vv6bNo08VXGGc++db8fce+/MQuxhKfe/vJAJ93x9l7&#10;gXz2P841rr0Jyj7z/TaF67tv0e9okfbJfyEfaxjL8uIHsUYdSb7oz4wvcnD+y+wxpqBfvEJGmr/i&#10;ueS1+TFBVuTLvHjjhn6K3JEj+53BOFRb+sopx4sptJMj+5z8W5iv7LWYi3OQe+1pUbd1jv5KfiJ1&#10;1o8l3qNrxT7j83n42fhZmfxsP87n2N+QvNxwDaRPon9iuuK0fJdcZ/N5Nu/9EblR3Z1+DFmflYut&#10;0G7rn4sr6IypLGY7lrgOyl+hLnYgLcePB8cHUUe+3w8i38EU6mIL4yj9HWES/WwzSd31/c8Yl79x&#10;8pdfQn85IUfGJ/P7vbNjZeNI7TuWHFkf67l2/zNE6Ti2NY/cHMaEdNTdM2Xt9N383/W7ZuM6/t01&#10;zDePIy3v3sYby8Zx9VX0Wa6zLy+c9Q/SeG3xlPfCE9Mpy5Clzuuid99HpniWXA74nWXc5Mvw43XT&#10;R25s+aaS9BXqXBvJlT/l2fP7LJ+F5y+75hnuf7ie57wYBvn8Ae2A+tmttuD3p2scn/X2Nrl+cUPK&#10;7kU4fnsSjL8zntkA1/Z7dkyRhe11014WyZNs50M33yf/h7xMkWH5LcjiL+gWE2o9gX7rMn0D5zv7&#10;1u5lQD4F+c6zUK907bi1Xf4IusVJYszpe3GIfmNRPgnt4wXt8kko5zvRLsZZPnPxb6Vv5bz9TJ23&#10;DMkvQXaPSO/TvPffHrLSz4oUr/kMxxX9FD/j7fPs85Y1smUcWexEP6X807e6q179XZo/k/+CXmna&#10;2ieW8KwXX0FvXCWmPLj5K1sPJamLLbRXyofWSrRV6ous/fWOptMuGyRvv/aZlaTLJumrPn8Cqa3J&#10;Er/HS5RdO8wmbacvk6+C/t0ym6VNNm49afldczrL8eRunLhDeXHllWtrez6LxZrVxUrbW3cnvYbM&#10;qr155pTO+Z/k/emTbR2kdB20cyzuM/v+GPd+fDevPotnV8aZ9oXQyRV/A+Rvkj3v6XOsT6AP8gXW&#10;OV+GG8ZS5Mmbj95+6tuPycMZ10DuCRWzpa3nF7R9eeRetM+uttv7TpFyo2f/FSTl+QTb49SH8BnX&#10;B9l3ZnsRjN33pdcwT/J/9+771N+i9Ls3+qajv/3y6ZF9DzMv70nOlGibP4NsvXbmpy1qk9caiXzs&#10;4zNJOnfy+lf5Li/fPq9iINPRRv+itR/SutaAyBjz0o1H5vNN1oZy+8DnWnLDMeSYrFGOycZR7ufl&#10;vK3TT/F+TOOI60nLnXXjfo2/59uRjyd8Jn7enaFFl9/pZ+zfgbqdobXNmBI3YEi+idzgWe3s7GHI&#10;/JFxp/a2oX5rp3wVyp5/2zpIrsQUdK6HFqeVLTHjyHiBHeS7oMtfoe/ly1hnso5rvJs/i8nM/pQm&#10;7Vlby/dA5nc8d2NGPop59Poo7bvclWej+SuMNd9gjJleNpT3OrTrN4zq7vosLz+0ezlgXv1YIivj&#10;A/cXZyjHSCXtSidvn3eMybU333uueF+uhbbv7LmbxVg6y/L8E19FH6XzuO+9Sdly/xtmYyqeo/0Y&#10;XHE/w+fxT3iePsezZVzlS0j9FddBbz6+ya/AlD+jLn8FKYOM79mvtQvy8ll4Vn2m9b99xvsuJS9b&#10;vFbPP9LfAlz+Cc+wnPo00rFN7jfJlbHFvScZ47O+OGJc4dpyxTqZE5voa+xHZmVTmx/XfI05Oa/Z&#10;n5zTDmVgibIMzCdg3tqz+mwcKYfzabD1xWLUyZZ4YP6k1jHoLw6dNq15aLP14Li1+LF+iHPw/2os&#10;JpS/d8q293M1XqJP0j34mfvZ0y+mcM/+bUwyVo7EXsrFUCjnc57P0880fiO3/plPIh8WP4kVMGY+&#10;yj1T5p+8gyf0tY3pYgp5ebL/19H6h7Js0We5YimU54OMKdt3Nm473WKz40fcwV60tTHk3dK6y25p&#10;G2OeQ0cqZotubCkWgT62oJc16zv7t+yY44DSa6Y77bVp/1f82jQG5Y2V/tTbViZtzPFm5eqsJ8kc&#10;9dc4lDeWunyWM97YJVPumTm2dI7lefyVF1gHvff4J+RlSlxBFq+9k+4BGVPx/f3uh7pG/0OeS2P9&#10;2vHnecbcV3bd8+bjt59649HbT32dvHEV9Z5bGVN8JvMJPgRTTpq/XVyDcX3uF9Pw+ddn6L0d9PW7&#10;0+9Evyc7CwMTOs/LNfSJPs313Hcqb5m89XHntB1zlI7Tvihj5wOh0893jjIm/nH95sZ8Z4/aZ9/5&#10;6PQDtGPjROoqI4tfoM9noJyN89lp361TjrTcOoY26WlT+ejzR+76zBe6eLJx6K+u63BdpfMc+5yf&#10;84+P1MsT1zjqvD8Z/9q5Z7mqT+lnsM88X4Sy6554cqQ8MVmvTzK/Q3nvi9yXZcgYs/xVZoyx5oqp&#10;0N78u5nS3jL6ywc5+WIs2EDxE3QyQzvKNznliye0G2PuOaLNWbZvdqmdn6T9ZZNwQ53f69qbDNH2&#10;ZIvrBM96qLNuNp6fc/o3LvMZC3b97WFXb1va3HPlmof6d6XmRZ/8E2Rz9Rp8hvdcsd/mtOsr4wwy&#10;vp1ycVvGGlPcH/Jcy2Isnb19/rYOco9Zlrj2ab/5IfIk2eK5FtdDnoXzvbX+Ntl9Cn2KP/oQiedO&#10;m9RfkSnffvT2U98ivUG+/WVsXH9Gu9aGtw63r352MVeeaeX/ZUyfcRlzxTnI95xzDX3trW30UWSK&#10;48oP97B3Bm9nZT7v+usk64zvmOzjGWDHcu7tfZPPr0GvP699mPyelmfFYZjbvtPbz2ZuSnXaZ+c7&#10;kIvrukcrX/SzfPd852leQZJcn8iScSaW8DnEIfT5NS+fNitP0m7tHePyj05/GTJfb4xzDupiCvk4&#10;wvwWo74+c+a59y61LuTeZax/t7FFX9PPpvLJW9aHjAvHJ1ns9dKpv6szf62PeN7HlPrxLMuV+7Nv&#10;W/fIkfkprX8oL147HyWm8MwvFjsuyJH5Kmubj2JbUnaE/aej7aWjbmuHfZ/np6DPvpFb88zuFl/R&#10;/rRJ7Xd+gXZfLIdrmI8Z5LXz9OjGrXwK2536jXGx4uhXP8aMR/ft0tne8Y/c9fOf0MUi5PS21Vfq&#10;PvhsLm6iN9+Z/+efxFbyV164cWVnbvsNM7p7P8b9IN8L5XtU/N+ervddE7ge8dnSTr+K/b7x6BZP&#10;+RZMca/ZuIq80e71FWIKz96f8Dz3PUj/YqdIxxtnZIp5x7feZ9a+cmk8cc/asU2usb7A9Tx/55or&#10;/W+QNzEX64zvGAP6onmkcxrvPoNOzjj+p5CukUyui/JXuPa4IuPaqz422XqC/NZpW0/EEOav3vbK&#10;e5uWQdp5cQ7yskCfJtYcVsinuKH+cOjyaWzP36E+tLOtvsjGlFdbB3mta/1GXj8wnngPzC0/hXvs&#10;PApycStl6x7ayIxi4Xwmf0y/lYutnHbbF1a+gxfw42ILdfkzPKfqtl6qHt3itLYxP67s3FuxFPT5&#10;KDzXrW2Q8mIxFnnRfrJ6E8/+GCJ/isHc6VbnGNqm9pQfQz6bpjzfQVucD5AdMo580ebkxr3Pkv2h&#10;u/wU29JfO90Y2Tzl9Ofa093b9dWPtukn7eOYZ9z1lY/mS3fjWvbau8/7ft3PxkI2R6RroTExP4z7&#10;cL3n/e0sv+drZYixlb3fpbMslOWM75Iy6bsYW3EvyN8FGVfxvf/+VsW9m8X0tPmtf+TJt7BlYyz6&#10;Kp1Z4TnUJ9BOP8XzaGzFcy76K8o/PjK+UG+s1HWH3PH59RxEPgX2rn/ieuoLJBnyJXRew7znZTzb&#10;6572V8w/upW/dnRfU2efMy/P68mbz6Fbul836eP7vaxdyc7tHbUm4vqvoXuN+Zn0s7Zuk4naqfrW&#10;eB+82bDl+TbzFfJx0M+n8H8Uz9fRz4kr9Jc9MkLG6KdYtn7x19Y46B3Hdpe/Qj5/Cb37Z/JFnjgX&#10;13jFj+7yW/ctziRHxnS5LkP8fdf229RZb7pfx8iIuMLzeP9+2newZW2Q978BijnoiqvQv3UP8t5H&#10;Mb81j1KGXP7KaStjZMr2kXeuJYZgD2NQbWxLv/kmrYdoY9tsFpl9omv9gtRnaO1zpPVjSvtBtNEG&#10;F/O0PlvmOmPK+DD/w/J8lUn7WH8/j3wqdDIhftiGa41DXYf6/CjqbDdmjBUXT3YvtrHP3bW6pv3R&#10;eR/Fj5BjS/tA8KSzK8/f/JViLEcnV/beqcVyXf+4/6Ov4jtxfY+/7w9yT3N7ONq+THnj0W3/p31l&#10;7HVnbT+P/ckCuaCdmvqe81nmGV/etZT5yrRpb4GyHDIeqz+0NY7XkyOe5ZUZnZP5yG0N9g3m4Vy+&#10;TpIjX398yuQt217euB+ufyWDvojUf8mnQcqWz3JNfZfWXOT3nbw4g+sE+acdZp/ci7aaL0N++0jT&#10;jTXyRl9BvfbtGbytnebfyIY4Ayf0OfI7yMcO+sYY9Mryhyf1czz7I7dO0w9sv+3Iez5e8+d+/BvE&#10;Ce7bv4P5lZX7DNJR3t6yMr/jPTcpR168y1/rHnXU3bNl8Vx1xXCfuTGmOC26MUUfxTXQxRbKcUEd&#10;+XckdNbNB4k3ltGPKWPJ2KJeXQm72b5z9ktZe5Un1/99Jx9njr71ELqLK+THlNn7WHCNxXzKI2MO&#10;Y3ld56DN1x4pB+IF+knri5PYlnTPpTh0P79TP3/Dvp6H69qnLuaQX5vGsx062+eHkb/Wd4y//eWL&#10;LbBkv4Fe/Lb3yqiHL7JHv8XYiu9C6N20//z2G2XfhaI/rm34ve36wzjKd0hvPbrZsGdX5Ip2Kg88&#10;X5u/4rPKM+gaSD8kdpy8z7HPrdyxrX1Mi726dskngQOdj+FaxYeRxnKW3NM2H98ekye9QfoaOtPr&#10;5plfe1a0lS2O+0XyrpHkS7+PZN5bFxlzaY+D+fi9rO9yxY+Zt3YqT4oHIfUB1Mnc9lGsm/5Iy/os&#10;rUf4LPs9AXJro84IUi9L/hef99Y3+SG2kyVK6scPORWz0MmR1jbIfCbnYqLs3629HeZwsZx8vhmy&#10;mAn3OH7ko1Due4H6fBXK0+eXPP2L/spY8+410fya5DNPWBNv3nPWPcj2kY/cnrKMkDHt/SDHlpUv&#10;dlBnPr5gA9NbjinUTafUV9GOi8XQ3vzFAcraoOXZf2si9PNdxpNJmaINypSrz92Y2Svl+QbzTboG&#10;fYrjnP5dm/kpbS8D1t7rd42761jOtzh15l3HjBX5IOgcozxjOp/Gts+5xnQyZWdqJhdT8fdBvWNK&#10;dpBkhwzpPXZI49WWfceCjHGdZBzXWK2/Ufa9B77r/b++n2f9lduzqf+gX/Dtx6RXsXPk65T7nSF1&#10;Mqdz+8jFWv1uyyfh2fb5jDE+w+iNa2yP2H7FQ5CuW1pTYfv6G+4xudb6DteSZW999O2nvsu1Td8h&#10;vUn6Fjrlm8zLtdm3Kav7Nu3lzpsk2SNjvkwyDiNXitNwTe+t2C7ziivo3nEPzFnbLP5Am9ZJuzf0&#10;lrvP08YzM+ouH4f7L06t/ZOXK6+RZIFxGP2NWPOBG0O2d3PFgO/bOcZJrXHIxxIln/GY1pyYg38D&#10;47CtdahfzERfzDlfvgltzMsT/z7K+Sytj9AthiIj9FMsxwvy40Ztnjl+yuqRrndsU7I9qbUPuvZ/&#10;qP8w+ZL5k/RZ5oP4/wuL3z4LQ9DHGfPo55so1dun/Gk33+RiCvW9d/8B8iTtO8bQJ84gs2Xaan99&#10;j9NmDNGmO/N26mXBmNQ4lB1bm7Wvdj1GNL51p/6+7ziUrd+1cQ62t63SMdU1D6TzigtIeZSfg76x&#10;KeenqEeXH6OOvH0sL29ZPjmezOw9MUfGDvgxv0W532xPl79yuOJZOH//4/8z871vvqdNX8XvZdc2&#10;rj/e/OjNdr/56Gbznosz3mH8QzbsO9/YyvZYfHb7zmOcrXdsp2/iPo5+jrHXYifkXavIK5NM+PZH&#10;bkz5Ltf+c9IPHr/91Pfhxw/If5/0PfLfQ34HOeZ8xzLJcolx3qBfvhXjyRd5WJxZn4V86yGu/ymS&#10;+9Yyr3iutnbyrQXI9+7nY399z2ujpzwbLgaMLgZx78an9CvydY6UC3GG/rJkHCkmTDnenH75J7S/&#10;j+0sXhK/qNNnim/McbxoXsxD6fxjxCk3d/qoz3f0b3X6rn++G7p3+CFP/6LfMX9l8ZL5I8r4Q58r&#10;rkJ+TClW+8zNbxlftq8sO/RNJmWKrJA16saQ8cXyP6mjrVzJps2bHvyijV8soH52ftk2/bU1bTj7&#10;Q/q7H/O2mS+gjB/qaDMGxC51S9TFCNrHGPT5FMjsHtn1TtnreO04hKys7rSTAUuru+eK/a7+XDOu&#10;OPa5V2U8QbdxZEp758jOrCDzWQ5LxpP9dqh3KfCZ6McYZ3Hf2fMqvmPf/03ouw/dy9SX1q/QHvUP&#10;tOu3kK9ji60psD+/8+WD7bQ/02Vr9Pe51Of+BPYhX/QL5FB7OPSXTcZOTDLF9c5bSP0TWeJ1v0f+&#10;z5Gy5Eekv4AhP/rNG1d+SPmH5H9wyt+lTsbYN77QTz/mDcaQLUrvZ1z5Atdq3cU8vI9+0+T9MMf2&#10;i5BjTDa2+8Q2rc/+kBd7uMdim+hkzNZG8YW61iVKkjy49z30We7XOa1v0MUf25JXp3+ijCsygrr2&#10;3Mj3eTufk9/6RV7ERedN+hR98iHRjyH1cSx0Vz/aygZjKPkiSrgQL5DLjx9Kkwy54iuW1T97kzHl&#10;mScs+afOvcmN8aP1EOWxJHZYZjx9Fdu1Djq68WX7QvNV1Je330nqtGttOa4wngyY/WfH1Gmr8WN5&#10;2sSF9TuyftSNUZfdnjHHkI218ccj++fj0H7+hesRmWCdrGmdo3zuiY9yrcXQxQ8+C68hKyynM3/0&#10;1nlPjhmbkI7rtVz3uN9lMn+fOp8DNy6mkPd9M/JH9hTTpSxX3Gs2Xus7VfRV/N2ta3ltxT0V1xbf&#10;f3yz7/Z+0LX3gy26htDu8k/OM+p3dd+PPts8pz6vxk9sqw3LEn0U2dT+DeO73uk8DHb+Pa4lJ+SI&#10;3PgBXJAjpr846cdK6n5E3Y//De1Om++jl39/TjnJWN99xD0gv4n8JrJ4Ltf5M665c3zGXdwncg+6&#10;PWnm19oIqW9lak+asjbq/ne8QWqHMma2aFm2zFeYPccbPg8/n7gCJ8YX938XB35NltBfXTFgpP/z&#10;K46cPjLf8WRCn7XzMlEeL+ZvxZSjX3y62PqZt/PNX3E88mOQMj/l8EOGXGx5zx1TeB7HkzhDu5W3&#10;/ok19JEpntO/fBPyF1eefbLO0U/ZWiie0C6eoJcJcQTZGom65INbm7hinhRbjt68XGmck1e3tUk+&#10;jWXSYh7jwGXv9DcfU7hufU8f22qvY0qscKzpuPc4c/qNS/YpOc7Jz9b1HWIK0nycoM3WKYuBVHfa&#10;2Nd0tUcfv7ju6pTORXn5KeTzUWh/L+OMuuduMZQxRf9EznimX51MWazF2Ir7QMZr9VU+9j648vLt&#10;+9DvbtcMxjXeRMqU9nWxP+0wP4Vn72IIz7rfz/7ObzqfV8/nut6RKXLqqzz/X0c6nuMvJvvm49ua&#10;Jo68euNGvgl5OfIT5E+RfwVH/pKUDqlu5fwWyuORayXjMPpZY8tXuZ+vUC7ewpz0lYq5kC/uQlnG&#10;7ExdfKEulqCPM9yDcj7amDK/JVulTXbK/SsXp5Az+hjtLSHlSWd3ju4+TuL+tp9ncRM/X5Kfrf3z&#10;U8jHhDOXuIFOueSc4gh9bCsvNs9xaLyJKbSTV3EERkzKhjiD1BcZY8aMWIJ+fkpl256Uz8Kz7Non&#10;liiffZIvdoIuSZ8k9foksYC6mKKO51zejDHv8Feso01cQcaSo1O/MVqboJ+MQbZXh1zaeuaKv5y6&#10;rXdsN+5cbdHdM2ZxnbjBvGuP1LZtl71zXe1fjtz7H/cMKY8N9/sB5Ow/vjDO+lnOt2GsSceVIc4x&#10;ppzyxrCdPoo8MqV3TBNl+bJ3fu8MYL9FfHjitUrm5Dnc4rVwxTP7xlb8/xL+lsXvSeMg7tFqf7N/&#10;5c6C+P2tjfisd54M2VqfZ1K+6MN8WhvFJvNTyMsS95S+8YhEXl5p82999Lau0d/4C1ghQ/RN5MVP&#10;TvrZb7391M/I/5z0V+T/kvqfkr9PP0H/Y/r+CL18kitvIb+N/JaJa33dxHXHydZhZ46fZ05fILUf&#10;je6z8kWWyJUjO/fLfcuV7JH79LPQdv/UdkjLW0vJo/iDvepLjAtj8NZIrpv8HNsP9nMl3z4Tn6v5&#10;4lOMfTHbcb0Wdc6pfTXluXbvACU/jljfPJSk2Ed75ytfZMn8rNjw9B1T3p1/z2EMdhEvKNvH/FWm&#10;buzpt4SUfV+2773e+bftLS+mcr/2MX+firXwjMuF2j0gT5uLL5ano814kv9y2pWn7mLJaSdL4gYy&#10;ntxL+ubL0DYfBJl/gT4uIOPJ6SMzTOsTd+7qxpIxRHsfV/IdKOdrPPcuG6ecratfnraz+eooy4eN&#10;F0umY56toZjb6utD2T6PrVdS1jdxDrLEsjEU1zn3PCn2Qjt9FXnimTnPsPS7ZpjSPtAv83/3fpX3&#10;gLzImZVXbnuePmMyYbEP1w+eJ9FP6d2SPoc8l9tzVc6v11Z8nl1X6NuYHMcxZMobj7F1kvGQ75Fc&#10;8+SnyBUTXPhL2XG4IU/+Gv3fIH/22yTq/pr0M3TW/ZS8Sa7IodZJZ2zjLcVxud43SV4/rnwEtpx5&#10;9RsE5uYc81nOvL1/ueJ9eN/FYLivfBnvD53Mya7JZ9N3Mh+H8uT8Gj+3EnWtjyzzmcUcpJ/f+GE7&#10;eaDdF6tCum8l92WF1y4Wro68c1hdzDj9819oH/9o05yom97rOL/WMr90mCIvTkoPF148dff+iXXy&#10;xHXO2ivHmcVpZcqHaCtXxpSteWSFPsrlpzx7t85Bn88yHXK+x9ZA/n+ydLY9+YsptF9+vkN7zuhX&#10;jgP0SzJGeuTWScVVKcuMYh9IObM1hnp5o5RbjjNemV+9bbJf2sSA527S/PSuL7b+uHwHdNrylWg/&#10;lsQW69DFpDPWOBVHmOu4sms5d9t8hL+HUobsel7/VcoyZe+7jTVcp/UP0rVQPsxD+EIyruKZOH/D&#10;/B9J//lXbu9s8syK7xjy7KffnfJD29KefFa3z+Nz77kOffiSTDnJ71ZtwOfV/WNjMcZJjZd65uTN&#10;x7e4arHYV29MMU5S/AR576voi8QQJennv/32U38LO/7OdOp+is42+TDIuEJdsRa4U5zlo7drfhP5&#10;Da7/+qNbcl7GeTqzy/ycq+z8EnMvJk2+87lK7t/7uXwZ8jJFv0DO5NsgZU3cUUc+u6eNDMjO0cmJ&#10;/Bl0rU2QMmOMkSl+hrI5f4c+s//+JhtXeVIsIa+Mc/T9JHPwOtUpT741HO2ch2ec5ZTxmdY52L2c&#10;mK9x6Xj2Fo99aWyh3cvkL5ZQto1rndrSRz8m/4T84ir6L9vriSfUXUyhbj6IzLBeTsQKJbqlOIJu&#10;jFGvDefPIO/11TmWyTG8Dtc1n/+ijhQDqBtPLI89cYSybLD+YgpzyC9BH1fsYx596eSzY3Ta/5ii&#10;zRuDHS+Mg8aVO511rTmO1N7HHetsv/6xwTGZ3xizeG18oS4fiT7eh7r6UH7MtfNJ0MkS8+9m1zUP&#10;7mH59oLkCkl/RV/F99X6+0L9Ff+fnu/+8Hcn7jnoe/u89V0KN4wDeB6r375Q7vwFbT3XvvWQ/rX2&#10;o00ZV3Hd9LVH+AikNz96W/d8F6l/Yjzkx+SNvf6E/F+hkwv6KvofP/+3N5bom/wN/Ign5P+WvOsh&#10;k/q/JunH/Jw6+bL47g8f39ZC+kT6LN+i/AbyG0jXdLJOabxFthhnkS0mfRf9LDmiD+NaTtaoi7W0&#10;9Wyd6Wp37vmzq6NPvEGvH9HahM9mfoWs0O7zc9C3TjltYwB1iyXXn7qd9XEOck1myJ4Yh7S9bZXy&#10;pTrKXZtyTKFOfb4LOv9m8z/yS95z48GLT+OfkMaZ5CmPJXJnZ26n2zpKPyXfBLmYimzJJ0HKjZ1Z&#10;kQX3aUyILbSrfPrInbiAXha4/rFdzKBufZVxQYneZPvxw7rWPdapR1a2/UmOcbGB/HySyZhEP5kx&#10;X8UxYs5prx07hv8Xcb6CNp/do5s9jw3ZNvpL0ra88uTno+RP2BZ9/g7XzPeg7HU3z1hC3diifj5K&#10;jKPtPUMct2sh768h95xLvoqScnFb8voqv0fyHSuehfN9cP/lX9z+v4TvBun3bx+87QvJDM+HyxLP&#10;gl6/lSP/v2nr2Qv3QI2t6OPIIFnks6096g8Um/3ojSuuf9rzefXmq8gAfRW5El/ggusZfRCZ8Tew&#10;5W9/5+2n/p7835H+nrJ80W+pHp3ciS1I47qNxfV21sUzLsZZvoX85qMnPIkrlGXLV5FfVsIEkzws&#10;yQ3ypjFGn8a8Z3flTZKyHP28utM2/qBLYruLeXyGtvoS8zVkcLEZpPmLKZbpJx+U+kxdg/6etdk6&#10;TL3XGMNkirq1sb+/u5RB+iYxhbJccf0zDuSbwAD5ML4o4wbylV+6xUj0RVzj1Ib8mOQ41WFnW/so&#10;ZUq+Cs/y1jnxAr1+y/iS7sGtLDusixvkx4/5Mpc8bcaZMWf80MbvGaE+dnCd6d8t10a9rJgPEhvu&#10;dNbnt9zp5Iw2e5+y6edudi87xpb2iinHjIdIkvsr2SzjFNNAzie5mEKfrUW0+YtRXDdGIOWHc4hp&#10;yyv5LNOTv1/3xLRzrYtvlPOdmJPM2TWtv5/rzsQZs9Vf8Z0Ivbv2l297QZ5d8f/w+W4Ef8fc+82U&#10;pL3TbO9StK6z5h++McdzFsYZ5Yq/N/Q593vfmErnZh/dfJXOsX30xFVePeug3zwxEaTx2OIpcoP0&#10;D3Di75H/CE/+wXT0MkW/xTbFWpD5ObR3/dTeM9eRLd9hzLfIv/n4FmN5wzkxn29Qdm5fI+9vGV9H&#10;bk2UpJ1rJZMx7Pky+TPqzz1O3++Z0Mch7l0uxRlsufdd0V7maPf5HbRRbg11/5vr9r2plw+yy7JM&#10;0WfyLJ/9HEcOtQ5TWjcd+cvHIS+DLOsfFcvl75Sf8vSdT0J+PJEP40TcgQ+VlSTbba1keawpzkKd&#10;5fkrY4tMKUb77I0v81Viy4MbT7aGkTEXO6hrLaSOvD6E8ZRYc9rFlaMzX6IuP0U9uq1n4gpl7Svu&#10;nLr5M9WfOrkxDl16xosptBl3tNfaUqeuNQ9Su9bWF2tVVlZHkhXa69YSsmTlfAbq8hce3trOXxgH&#10;HKN9HK4VUyhfkr4xDZ3zkTXOresrSfKiMWgbL5CXn2Seesvjyq7fvKlr3tT7G+etg/7DC+d3hr+C&#10;z/KrrIfeh99C6v8Cv3TbH9r/0Or/f77/yXvj82s+eFsz+fsV47bGVjr/xrPb+uA3bjapX+A5mLce&#10;3+zbdYl8+SFJX8WzbcZY9F1kwvwPefIPsEOe/CPSpK+iz2LSZ/n/dJ3bk2XJVZ9frb5U90ggZvre&#10;I40ZVVd1dY8ky4ibwTYCFIgQGIFCRliGIMCBRw6/8IDNIAnNtS/TI1kWRBDBn8r3/TJ/WXlK4iFj&#10;Za5cmXuf7rO+Wrky9z6ufVLo+yfGy6XsCTFf9oSQH3KdcIV7cA/qyenIHbsn9S7FeKqxi2wJY9Bn&#10;X12pDpm4BikvXPu4VnLvXOZkDx1pzGO/7e9Qlz3fp4Q96I3hMpZ6czUyo+sp++WHfV1fySL7Zcrf&#10;UC87kkdGL08S+/DvvmIX5mg85BpJpsiT7APBFHO0a41zeTDC9h57yJHmV8qY8uTOpZ/ClisjjpEj&#10;4Quy+8qyw7hFtqTQl3UP+sYuthNnIGVK2MJ3N3xRh21ZsrjDPAe22Jgv1e8zl5Kx3T9WXyZEb9t+&#10;ZOeXYbUJd2g7V/Kw2C6+oOseUXX6bX1Z/23JGuP6bCPli7FJ/BS5YpSpTx/1cqfj6+PxfeYPU5Cy&#10;odeqTMyCXn7KkOSbtZvt5mJWfML1wg9sep3GT4lbvJ9pU96ob7ySc7Yf570IPzvei+BvLLse8gzL&#10;794YvznmGbmv3pqsof416uZf/C0+3xnfdyQas+Tc6GuTK3xfjbP9TicHih8YExgr5Bzt6ZDmbV88&#10;Iq8KB2RK45RywnVP1z6uf2RIinXL5E9yttTlkeufHyHlyQ8o7jN7jWcUr2+RKR8gvSfjFp8dcu/b&#10;+EWdXFHKG+XbtOWJ/fIm6yR19lOiO2YcdXW1aZyjfWIdxsqM7zLWPplhDJOivjr12Nqfc3vqZ59s&#10;6vor8Q68UDa3nDrtxj/GM659ks+BKeZvuqfcNY9rHFmxGDPb0W31ckVehD+XzmOUxjGLJdjIk+z5&#10;UM85FSWlsUn5oi9/mu9x9NRt72Ux54JeJux9ZcjOj7CAcWEJ9o1dtHF8x0TS9roZT7+c6PjKxi7J&#10;32KvvyZOwT7MQWaNgaxvK/XVxCnXh6xPViY+gS3Kxx8fvAln0MWP0ddWBujrmXPOK1Ocv7GRfWVI&#10;mEI7XEGGe9x72dJ7U6Y4P3WvazF3EqbwWe3P/cx7jQ11z8N9DvkFbD1n6zrImMXfRvVsnO9I8Nyt&#10;udzffmWcafFdlMYxvuPpD26N3yoPV+6M97O6d+T53D737F6GsbZ/Wy3+3TYWeO90+LDn7DwDawyh&#10;78uAH8MJ1zDZM4YL5kq69+M6x/3kf0ZvnlapnXvOtuWRPKl0/ePaR169QHqdMAUZpngvlPe5B+9p&#10;yYeDHeENevMwYQ1S1iSeYVwZo87xiXfwe+thEFK2dB0layyJadDb5zPg5p26F7XndYyNMpZ+46Fw&#10;CZm1GJww/iln/PctS6wbq2QtNOXfwHr3odTLF+OV7iWHI1dmzHF5MCKxCHU5YQlzsGn77qURvyyO&#10;YOOYtQ66Otc+yO79NF8rN1ahv1wJT2gbc9TP9e/EI0r0KzbRDp22LR3TGON1+sIEZPsaS2QthT5c&#10;wUf2a9bWPuc4YNFsJ3dCXV91zuRqtbfeQtt3l8gTfb2+uscE4Qd94Ql2jVWqL1PkR+IWbBwvW7Sx&#10;Hm4puW4ZlvWM7ak7mXXjEnW5R+bIvTnntPMeM6+6WZcnYQrt8MPrUvcabTfH4tjELNyvORZzt78C&#10;V1JgS96VQAzje53KF2OYr95kfXRrxCyukYxZ/E1P8y6+0yxsgS+ePfecuvscfr/NC/g3Vn/TR/XV&#10;pxR93bWQ+0H/ADe6nxxe0DZmCVuQ6szFqrNufLJiFOqOzXkVZM7bzrldc5kjTkH3PnXjkicPBiOM&#10;L+SLXPC+sjZCep/lYOq0ZYY2Migc6ljGp83c79D3rtI5qUdi5/xhEXr32cOnqUtss9lrZ4mN/26T&#10;J7KlOZ7EOrSzRuLfV664RnJ9ZJ7FtVE4Ak/ckzbfmz1u/m/cu16xySXqs4QXl88ZUb4ozZOstdGV&#10;yZgpwxRtaGtnSU7l6harUN8ZYr3rocQbR5MVymujrl4/D1Ow1//LF2WYos20DwNohxf0hxGV6mdf&#10;7cIXx1uYIyyZduWLUnv5UalfmrsNX5Bypcyy3lK/NS9b/5cx+mPZkTpjlOWIeyuNV2rX32itvzfu&#10;ydzcT+dXalOmdI1j3BKdtpSL7HFMmDX7vB958rkpe8/aZKz3TPH+7Gvde7d0T8j8re9f+UV0xi8+&#10;K/TrnyR+eXmw5cuvnK+Nfu8G+d3bgy9hy73xbnnfZZbncfnueo7Fv4tZ28/vvH+rs07AZ8yz5HnC&#10;xyO3krNvj0ZuJOyQFTN+MR4pS9x3dp/IfeSc3We8+ZjkZs6ITywPmRvpekt+PaFtCRe4ruuesIR6&#10;4gxkeIGNLKhd1kYdhz48cvwcF27Qb9sxZYtzpe28Fm3UTduwxjkocsiS+5njnNe+9+BEzwPvsU/4&#10;Qp9xjKU5GLlizrfxS8/vdV9JrrgGcu2TGOTSOVO6/jEGWbkU+leMwpiumZYOW1mz9NRd94QpR4Mb&#10;ix30yYE9VikvEofwHQ0fkHucYn3FMtQTp2wybHAsup0T2rnGKUOyD4zuM+jKCNcC6sMTJe3X55gw&#10;y3qLfdhon/0gpHFAYhWkc2VtgT5xgXKWrkvCFPwrPkqf64yVn0WvH8sW/+aXMYlTaOvP8X3GpE7b&#10;+ZLDQYYr3EPkhetqIwtjO/ucy3jKuWRDzs6gU5/7Uk/de92vXaZ4bfXyZN3XtPfefU6oOdzuD33x&#10;E5yVgyvmXVwXGbckdkHKl6/cGM8m/uHt8Z5+z+e6T5QzuvDE/K1c8V1OfpfdT01OAWn+QJ/R341V&#10;5IFnVWREc7Uyw9jE/GtiEqTrG9njWic5FMb++IzxFPMySucLV6i7zjL2cO2jT1v0cf03sQBt65bE&#10;LLIGnWsVOSF7wgLHUZzH+bSxbUyi/8cG+/CLtnZyxCLLnnEvyuioK30njDL3ZJ3xWZtNXTjl/VDe&#10;RueaSPbIwHCGf8f+bpO5F9li3OK/cfefs49EzFKmNLdSZihlSUtiFtp7jBLGoEucgv1961v7oG6/&#10;5SrlaNTLlJ5VCR+wea0F28YqciE8qQ7ZuCXj6A9/pp1+v1hybdTVJcZBygjnkwty5Fg562VM4hrG&#10;apu5HEcJk+bYxSXnwNZS/1Tqxxfb+l79W99NP9KYo3/39b3GIpUXdfps/BpZ33Ve51/zWp86bU65&#10;T9tZ61j3vinyT33Hh3Hcg9eozvpiCfVww/umvljJXLXPPdG/GON8fMas2xiTeIe2eVx/t6zvjnNd&#10;5NkW33Xrb5OZ13Vd5DkX8yzmcLMnjfyvd8fv3vgORc/Tud+cfSH+PhqzGJObD/Bvrf7iukQOGGsk&#10;L/LGtq5Bp95zLJ7l/zGcUcoepfZyRIZ49v+j0xH7vKD+IXPqt/Hvk8GB+CT1tbbg+sYM3otrjORS&#10;aPscpL6bWIH7kwdlgvtH8sR1lGuosGD2yxSvZ/xVPngPjZeyBvO+uD951/tTL18c6xzqwxruY2fX&#10;O/TLMD9H8zHJycAUOW1xr0iuGLMYp7guMpfSc7auScuM21dHjJFY4/I5K9J/6by94pIrcx2ErTZd&#10;65QrWf9gU65czKmEL0fEHdi4/ulaRv+VBfHjKdPWhr4U9ZTFFtvM03GNMZYN/TKiPFA2PrFun+3k&#10;a3db6vZ7L7GbbdnTdU34QFu/yvoDP9KnTl/CZ1unr36uT2sXv8OmnChbyhOluhb5ElvmyljlnNdr&#10;9z4isW2sUd/P/WFX2xWrcD+9t7ACm7AB2djJ6+YzzfGdI6z086hHOk5pO3PM+1919ej8bOZyfXec&#10;ayP54rrId2jLFmOX/0i84vv5syYibvG55+Zwv3FnnNH1N2+MV5K/JVYxf+tZL/9+Gq/rx/rM84fw&#10;4GysgcyLJDeClBsW867u6aRtnbLOtzFehjxHp2/GL5FhwMnggnxIvpPryQ/r/VtvbkK/NDbx2aCw&#10;BJn9ZsYbk8iPxhGyIvEIfc8sXtNr9/reC+XZLH42bZTqP2zRnrq6p+qch7m1tZ5xtL2e13+PIk9y&#10;P9yr66LGW977d7kX8+EW81eJVfi3zj4QbfeV3QsyXtyZYWwSJiCNW+TCYsjlUdfmFnrHtU9bWRT7&#10;OcYYJjyhbaxywJSjsQcUltDfdc/iCfbyQF9X15zJ4o59lPDl2rTd7BNjOJa+xSv6Mye68iTXw67X&#10;kRt7rGKMYrE/fdQde7DmYT59cueEf5fjg9eHD1nX/35Ch12ZoZ8lB4EMT7D/1ziTnMqcz3nDMiX3&#10;FqZQl12pM1/qtOP7tMOEtqedOufKZ0HKAZlisd5ryIR8DnS1zXXnfCf8G/Xaud60c27nybx8bhnp&#10;us4StsAUufJLFrjib8H/GkzxvU+/+QpsuXG+P/RHd8jhUr55e+4N3Z9seW2c4/RsZ/K3SGMC/UYf&#10;ai5kvWPlbOwJq3dv+AePpg2yuVhjAv+uyyb9Mf6vpJ01zcngR/0t/MC38r4XfNE9l6whrFPW33/0&#10;jneed5lPpvQa+n7iCqQMe879WLz+M+7zOSWSfnnnPcoJ8zx+FnXKjEN+yFhZ4zhlzgg6hvHq5KP/&#10;Rkqv532Y6zWOSi7X+6Z0PefnaP5WtnS/WZ7IljDl8mDIzgnXQFnj2AdHwo3WlbNeroQp6NK+Mvgi&#10;Y8oVmdK1T2VYcXTOFNsHDKBPv28OJX1TJ09kROOWtGff4tAc6zhty6ny4YAp1yZrkPb/1LgFveuG&#10;cmVfPyymXB9+KA/0PX1IWX+Ozrb9+JM+agk/aCceme0DptBX/15zODcl/s4YfTu8QKe/J79jHb1x&#10;Se8h973Zqs886BYn1HlvSEvGTrvYUnfe6q07dknrFK+bOZGOcy4/1/psfK6siYhVcmYOpphrcS/a&#10;fMt/YB3kHnS4Als8Q7fHLJ6d83fL/X0b95w9I2e80vytPmzMoM/oQ57j19/0qxePRlsf7LrGftvx&#10;QepPKY5N7IB0Lv9u5z0uzO38xiU936HseZCsFWi7N6Ufdv2gf9ZHjVsSG+C/4RXXkDPmmL2ubJGH&#10;T7mnxiOu5WRI+bA+i59plur8jDIl8jHScczrnGGPkvIcm3xW6rLlfeZ5D+m9hSvcT+/Z2MvPmc+E&#10;zFqIz5hnHmmHF5cHP5JTgQPypHy5c3VyQptLo17GLBv1jFsMcgzF5wbVvcrYPKN8tMUn9CWPgm7x&#10;Qd0s9ffVN8eGO9s8OevCGLkTxlxjDkq5Ep60D9ncrf2JZxgbyRhZsXhC21godshwCJ3SORqr6C/h&#10;Avr6i76vzzRfsv62o6s/6q8p2Cq1N05J/gH/UmY+5/IatrGxhAFTWneNFelc3EdYMmX14Q062y3e&#10;S/nitRxrX6+z7s++eW3HWMIO/l3OGJNxyDCEvl5Tm7JMu9jOuZwjn4t5+2/l5zefm/dpT7b8ojEL&#10;xT2i35AtFNdD63zurZHDNWbx/ZU+i/gmXPE8v8+fJL/C99y/scYF+o2lvqdv2X5GX3z2bPibPqtP&#10;J5eK7DpAf/IMh+sq4w9Lf68s+yK038JGPzP3kOd3iJfKHaXnQ9KmX854b8mtcJ3mM9Y6BF1iGO+P&#10;uvflvT+nPFM+GuXFY7hIkR35bMjEX+qx65kaeRTeMI8yDHVO9DLKfwNL/k2QMi33xPVz9oX7lS0y&#10;JWyhbv7Ktaaf2/xK+VG2lCvhxZXBBOvLjrrtVbCJLbpyZa2B6LOu379K6RrIHErZoc+3GL+UIf/2&#10;+vDnsOFo2Gtnf87OOW7Wnatj1ZUjqV8b8/QanT+5E/q6rll8Ya7EKMyTdQ/tMsd1UdhCn88F6kMW&#10;/U0/0k+6N1M/eTT5ICOMS+KnjNc2rJnj1WcMUn7YDpP2cdt16vfxX/WU3I+S+Y2nLOVL+mjbl3vm&#10;uvV9eZPPgFSX++K6zQd5rynMrZ3jw6I5h+Ntl0/tlycp2s25nd/ifGWK1/P+/TcyTjPX4v6QeZZ/&#10;D09+CfnLlF+j7u8g+n7t34Itv31j7D83j/vNu+fvbknuVrZQzBu+9eD8b6uxRnKUD4cMN6g/ofh3&#10;+b3qrZ8MX6r/6Ev6lEww/vc8b85vyBKKDMv+Nn1ZEyDNZa79V2z0wawdvCfnosRf57WSe6GevZkp&#10;rScfcnbu9/JQDpQzciXnfNHLiLWeU08JT94Y+h9iI3Nc76n/Af3Pkc/RyROvlUJdtpr/8d+ibPV+&#10;/XdwzRe2Iv8O3d+ia8whM1rCiCuTEehtZ78Z2bVOdLPP+k8bI2Pyjib6ZYolvo9svHHAlqPBCeOX&#10;xB20ZYAlPLk6ZLkhW6zvc2Ucdlnr0GdMIZe69glTmN+cbrhiHzZyI3aOYfzOmMQm6JVZ9yDrU/Ft&#10;xutr+oltfUM+lC9lSVmxfHkbl7XQHJ+5nI954t/a2Ue7/qhNOWKfflx/1Y+zxz3vs74tI2Ln2Dmm&#10;becIW5DWnX/v6+ezb81nnSKnypQH/Nu1Hn3/rZDlWa5DO9dhfO/FaxgvGa/IlbyfBfkLlC9SzLX4&#10;zn7XQ2GLccsrnMe9Qa6F4vl+n1X87/d5FtF4hZJ3J5Bn8Ux/zmvp03z/48tI2SBjjO93f0k8Mvu1&#10;T9yBLANsyxPl4kh5AsPcC8nzMth4Jsy67PGZGuOZvrPbv+9dR5h78brGQOEKdddWro/McZSDxieu&#10;VxKPTCkT5MgekzRO+SEcCWsY99FnKdgat8ic5I0cR+kaaTGFuY1Tkl/h+sYrlreV3Kv3JVe8xzAX&#10;nXwMDy4NttxGrnjkCvyY+jKjUq7cm33W1TsuvHGcRRuKsUn3fhKv0C4TVuzA9yjsQDbeWCw5OmdG&#10;x+0c0r7zVJYHYQRzLlZwXx2rVJ+cLDJ1ZBlUxiy+ME9jFKV+pc/pF/vf28YWcqVMCUtohwHXp2Rc&#10;fI95dn/Vp8IN7OJjU3qd8MX2tOnfftv6a+b3vvZCXxng9eK/3oNjZrG+5qLPe8g9eW+zL7ZewzbF&#10;a+zsiI6x6rStXPbVO8c2T/sjvTalPA5baH+eYq7FuMVzuWs9RL7F/WfXRP4uYt6xcHOcwfUsy59T&#10;XA+5N+R7E9Y7RfRzy/TzPvvbZ4LlhDFH3tc/63JAJthn3fHWM4/MoO27Ls1R+luJ2VtFn+d2J2tk&#10;T/nTaztXGKd8MP7ul2f6a/aK6EuMcIp8SNxwNmKV7hc/hxGWMkG+lB2ezbF4vsbnKv8ffLE/e11I&#10;3zllzlrGyCPjHuOfzI18n3a4Qv0D6u9S3vE+TgaHy+PELejlYjlRGaZcmoxAVh920C5D7n5scKj9&#10;8ih1/La6cAXfXTEKfc3VXmRBYpFrgw8r7jgarClLXDPt8YpzdJ6MoS0bwiP7Wkc6LrEKc8iJxRn6&#10;2v4M+sUY7iU26MIo7BZT6NNndp9/zPe+bDF+T3lpcEW2yJX4GtKxrp2Sk2Fe/SnrDGTrtvXtnSOJ&#10;M9A7T3zQcYyP/yrpy9zUwxX6ba91kHrHUMIhZDknd8IR5kjflIsp21jH5DrOhb6MqC7XpM/r9nrq&#10;UuffszzuZ3B85vF+KP137b+j/36f5ZruEbn33N+FN8/ieihcIXb50svjWaKv3uA8y52xN/Qn98be&#10;kOdZfB7R98p5tt+9If3enEtiCliQNcv0f33eM6MyIOcvlLT77JysMObIeS8ZQrvPN+bslzrnn0We&#10;WQ9jpn14dDzmKbPW+TJ48r3Tc6YkLqBtnKBvP3041inPqSduQcoUi8z4IfFI2ZG9c/T/HxtZYmwS&#10;vsy66x9jnIyjz/jHeeXLU/TNrzzhmu+hk2vNLXtfxi0WubLilMuDIfva5075UVZgY/wRdsy+u8rW&#10;6ZclciRxCnrjFOsXmVKuhA/0lxXlRWKJo8GA8qHM0CZ5WfrDoSnLIflzoN/6ZYp8kA1lz0W2yJcy&#10;pna2ZY0M8DfJdhb0++/3PnEJ/f3+6wNv4AP6RrjCeLnQXIzrqN0P9TnXLOEKY/Xd+J1yL9rQ1n75&#10;KvX4LHPuDEl92jlXroeNPpyxc17H5lqdB33ilbYdM+t+5tzj1JURztl5eg+9zro2c6x1We8BXdkl&#10;X6z333WtI7mm/5b+JmLPzLk/lOcUiVV8jsjzcv+JYq7ld2/Os3K3R9xirsX3b/vOJ8+zmG/x3be+&#10;Qz7vfcLfff7N/SLfw1gWyIn+Zoj6skGZ37xB+py/xfG+58Wxvkcq71KcY/IuAHX0hTkyaHIsMcvx&#10;yOfuv/Ohf6bgq/qr/uv6R5/2bJz5DnMp+v/zR7AAHiRHQjvxBzrXPCtGsf7GedzSGEbGWHIuB5kc&#10;LnP4LGZiFq9HW6akoDe/4/0kfuI+bRu/WGTELXxfhuxrn9bDEPq7Jqo0l5t4hHGODT+cZythC3bm&#10;VF49moV62SFLGmuUM/Kgvh+2YF9exJb+5GgdSz0xjJK287btGOeRGTIhbKK+WDJ15Ufspq25lrYr&#10;ZUq5opQL9fmsd2gbs3fNs57TeemcMfpofHGT+rX+Vzbscl+zyKL43ZT6rrYZr2SO6Oi37pwyS/+1&#10;xNfpq993fGWvu2IhbRmnj+c+aIc5tCO95iyxm7bOX34c82/cz+A8/ey51py3fPGz5dpznoMYDduu&#10;ieS0+0I504L0OaKcaYEvnpUzbsnvOf/cON9vnsXnE/MbrHdmzHIfvlDcf/4rir/XZ+5FxngmN++H&#10;RvZ3+PpbyHnnK/q++/Wv4ZIxj++wd//aIjtkVDgEN/I7hOj6zK72sZu2xi3GQX13iWuu75zMnMvx&#10;2E8x95l10QPiAer6rTmOsOXheUzxAl58RPtHFHMlKY854/docCTn+j47zvwZp0RPn5wxRnFd1DWQ&#10;Y19wre47P6X9FNtnlKfM3/M07nnLleR70Fu//bELvLhyzoXELTJj44T8SLmg69po2ToPxX0fi3mV&#10;e0cjZln+jy4cQIYPyJ0FMiEsmHbGJ2XQzpfMQV/Zk1hlznVxfHjGfciKveS61TH2ImuMWVoSp/Dd&#10;ry/lb+pL429rmHKduMSCroxRahe/Ya7dvxL/MF9jCv3PucuG3aejZ56Mwa5jygRldPN+e6/hCuPs&#10;v8iE8FG994f0HhtLad+Svnlvqz7buWfqB+zg37FM8Z5Sd36L49Q5/6xHx5gTivOEofR7v/k3Rrq+&#10;NO6TLb5bwTyLXDFmMc/i/lDO4X5yrIWyP/Qyccsr43y/OdyWPj9kziW/aQ5XzO2af3Gd1Pf4+/5t&#10;ny0yJ7PeR299Ft+fa+n7o3w3ndz43/JDxmAna6qTQc6Td9ijT+wiW2CIMUvPo7ruypoI/VuUlcM9&#10;GXFB/fjJ2YhXzNt+dDq4IBMaszSfIkN8DsG4xbq/gSRDEqegb2zjuOwzT5k4iLprrOZannCt7Etx&#10;vXep54wNdeWKO2BEGIJv7sxofyQ8aT6l+rKkbZnS9Y9MMVYJU5RXYQr9iU+OBk/05Rb1rSv1/7Im&#10;9dlOTDPHJy7RtmOrn+PXPPTvrAlPrsEVC2MaH1lv/iQ629hUl7UT7f7t93vv992z+P4tfQNpvGLs&#10;kvUO9fQj9SV9KD41286TwnXSp55ivTyoL+6y3IgN9rbjo8jwBl1k5+91K72eY7weunKm99a292E9&#10;dtP2J+zp165siP3WzudyDq+ntDBX5lbOe1k80o4SptC/s8X45SCHC0PkSs74f2Kwxb2hX/5ZYha4&#10;kvUQ8kswxecSff92z8zt77R0r8jnE5V/+ioxDCXvbUG6VnoTTvSd/v1tPxmiviV2sojibx6HQ7Cj&#10;8Y/tb9N+Ux0lv9+lpLheki15XywsSb4GmfiF2MX8cM7OIc3des71ifKU8vDc340rzIc0Rsnez6Ox&#10;rsna5o0Rs8gU2WJsovxHSp6/VkdxH+ijx2Me+SJLcnaF+tNZcibvBLbQt7hCXRZkfQMv5EHYYH1v&#10;o0/f1C079BcZY5/FPEvjFM/pm1Nx/0f5KdqJVahn31g5GZCYwzq6xilLh974RKZ0rWS7/eXRyrfM&#10;vsY3YcrRObfCFWx6HaXxyc9z7YtxSphybbBlZ0DWP3ynI68PrsiWFv2n3LAe39t0ZUL9sf6ntC+x&#10;EfdUhvTaaaufc1bGX6fOOavPuOqRYQb3Wfuu43J/6hlrObDb7DNOG+bS53Pfs905KzMnNrYXb+YY&#10;+/wsSpmiTf4tkGXKGjev773671u2mL8yz+J6yFyLZ3C/+DPjrJzPECVueZl9Z4rPJvr7ZsYtvlPB&#10;5xO/fns8m5j4Zda/dW9wxRjGPMxfUrJOehUJG8zLGM8Y1/gsY97BgF6uGOPY5+8Zm7fJOTzarq/+&#10;ipilvz3S2McYx/VSz+kll/P6yLusdznQDleO2Rs6YQ2EzJmRU/yZol8nl3qGz9M2z/IhTLC4JkoM&#10;MhkhMw5yKfT/CHtjFu0iqZu7lSsvLPQ3d/uca4QvXpNrJWahnrM93FvzJs2PhDEygVI+VIY3mz42&#10;+N/i0OyLHqaYY2mRJV37WC9TZIJcCVusb0W/3tsrVsHecYsV1in2LzYdjXr1xjuf4nu6uGI/pddY&#10;XMGmftz4pTHKWvswrvnV/v3WV4xHVqGtTv/QNuywTdFH9KPmZ3Z/ry/XpmMTc8x5Opd9GVs55y1H&#10;whT66tO59rSNn2736+eoD4cj3iu6Fu1TGF8uZA7aylxz1mvXz9LP3Hntr6713lvHlitpY59/S+6n&#10;bf+dw+2XiAfp73roc7Q//wniFor7Q7LFuEWuuD+U9819crxXwf1n32fZuOW/3J7vhUL6nlzfN5dy&#10;l/iFuu/K9R0u5mL6WwDNy5ibkSuyxBjnz5HuNcUWacwje9b7MOkPW2CJcY1cSdxCrJJ8DPrkfGUL&#10;xfWQuRbXQq6D3P82t/L2KfkVpFx57wz/pujv+rlrFfduXjwi9kAmTrH+ePDCcyvGK9nvoS5rjG+U&#10;lqyBsE3Mwny25YqxkNdwv9n4xWtZel4wvMD/d5aUHcYaK0eLH5cdi0OTIQfn4bDrnK555IulZ1Rc&#10;+yymXD1nwac3fThyNNYkiRewSyzCfGXR4gt2q64dbfnRdYvtsOba0L2GdL1jv9dprJLroOv5lK6B&#10;eh6u6x/9WLa476wf7H7i+ift66OvfqZc4xh70J59YUf70MmcFadMvdcLi2iHR9yD95LrcM34MDba&#10;1bYxQHXaWF++Sd17tq3MOm22Y+O8nZuxHZf50GcssnNGr53X2YrjYoOt7Erb/ur5LKe0jUHCMW3Q&#10;abffnzYPKfKk/E68QtscVmIW/h/Mtxi7eKYl+Ra44vNDPpvo+6BcF/l8Ys613Bhn5sznypjfIYYx&#10;r+tz0F9D/tHtwRjfs/DNe3CG4m8X+Vy076BTyg7rxjf2aePvR39r6u0PX5DyxWIcYwzj75L4+yRr&#10;jfTayPv2dwaTb4EhWRchfcd9ngc43vaF0L1zOvz6g4cjbtHPE0+cTbZMmT2exyMmsW5cYtwSplhn&#10;3A8prnmMVRKv0DY+ybmVk8ESY6Gne+H6T7C587HBgPJCHpQvrn8WU6jfolS3cyVjJz8a00SiS46W&#10;OfucsjyRL1mf8J1ZPMBGnfGK+y7x+WvUsWkMY7/jIx1LfY2nnTXRETpKuKKNdWTjlcyLTunYsuP1&#10;WS9vqq9MrIKNPmxdBtRH4mfXz7/7zRWEHXyGxhiOy/rKOeZcssFrhymbrcwqh8Kwra/Xt39nhr5n&#10;qZ+uvnmvYQ/9lbn/2mOjv9aH29c51S/eaDdtK3vNSPoOrk27/bGfY9d98G+XuER9badN76csyf3Q&#10;J5dammNp/taclrksGWPcYjHnkjNznxhxS54hgi3rPO7L42xL3pVL3eegPUPnGkm+9Py/73H5+t1R&#10;whjq7lOb71W6fvKdlz43bT19SPu/RUmsc3/EOa6njF3CF2TXTa6Xku9FmndJ7gVpTle+uEftfnTP&#10;4OUcLqzxrFzOyZ2cs0W+dJ0SJpzBF3QfUYxPXNt4piVcQe7n3+xLbHJKfEIx7nmGjTJzMccH1L1G&#10;88XWwwbZgU+HJ9Zb0JUvyjBl09kucxzrnnTty5bmZ+WIdZnQUl9XvsbYxiCNU+L/9h1NNsyx2suP&#10;nSedS4Y43rb9ZUrqtNecs15mKPfrRo+Nsjb1ZX08fn4dX7BcG8Xvf31KGV5gGzYwl+PlR8bTnxho&#10;s5MzYYtjqOuX+p3lM1zn2DLbzr/X6/O9F2X8lzG9L9sZg0w/NsYF6Uen36atjrpl6V4asYE+3X0Z&#10;x3Xt1/tJG733av/OpN0+82jHNRLPONdWuubq+EjvZ9qkzb+RUqaYEy9bKrMm+vjgS/aIqBuzZE2E&#10;XLncyRbjFtdGedc/PGn+Rc74zOJXbo51ku/N9bdF/uD2iGWMZ3w+2pyv5Rt3eU4AaXzj79LbV9YY&#10;u+QcHtI8zZ+9OvjyF9STl7k/GUP8IlvKl8QwtBO7wBPXRZ6ps+R5IpjieVyfNbBkLXQKW06IWZDv&#10;P9xiF9quiWSJUj64PnKNYz7F9Y3FtkyxXztZkhyNdeYwR5t3SNEOV5BPuU7jjfDg0k+2wwb07t9o&#10;u3MjPEGX2AUmVKpPTkUd4/a9n5WnRR8mKCk7B+LbV6ePIxcbsDNGWfygHrYgy4ywZNpkfsYbs1h3&#10;3jCH9sV62EG/0r74OzKxBbry5BjdYsq1wY3mN/TX+Bb21mWKa6YyJPXZ3ucNe6atTMm1aDuXPqPM&#10;vNfHvOEOOsclBpr9WTdQb5yUuAJf01cbB/QenU+9a4jGJ7Yds3ybe4nvOgf6h/R7jeisb6XXXGPp&#10;W1yi3s/QftuO39sXbezbr1H7fpa9r/M0lvI+XRNZzuCH54VcD33eQv3fEa984WfgC9L3tfguKNdD&#10;WRfBll+nyBjfs2D5DeIVGdP3Wnqmzn2k30Fad91kXuZrtwdrZI75X3njc0i+AzO54Dvw5d55bGPc&#10;0jxNczS+z9uczF8Sl/SMXnO7jV88R+MetUwxj+uZ3Lzv+2Q8P2TMknP9p+f5Frli/la/tzx5POOO&#10;R7TPztkiO56iM1cS9sw+4xtZo75zNAaSL0+ch9K4onHIATfkxeXBkrJFu7JDKWMavzQ2UXbfJ7nf&#10;KyNGCU+ubnEK+jBCeTT8vvFF8rbYLi5QP1j7OEbd1C+7Ta+uRbvuFcmVsAMZfk3pmqt5FftlgXGN&#10;Pm5dX/bvqrFGdNeQlPi2/dS7zjngiGMo+zzOFRvmUoZp2jjf7Kv/x1/RhSVTduzSMa72D/Ab44Td&#10;/9unbIlv0la27pj4J3OUO/XXzOe8jFGnLGd6j2sMc+7jyotK78H+XNfrU+895n7smzY7mzJm6hND&#10;US8TDxjDfcqXMBMb666FzOW6NjLXImOyT0Q95+aIV+RL3wklX1p+Fd4Yw8iZvHMBvriH9Fuwxt8V&#10;ca3ks4zJ+d7a4hnqrpvymwC3R+zie7st2We6M9ZJ5mDMxST/gkz+RbZQEr/AmOZh3LtOTpdYxd9S&#10;c9+5vzdqHjfvpD4Zzzvm2aEH86wcunUWl/oHZ4MlxhjvU57STuzyCNbQbi5GaawS1iATk0z7J+qp&#10;P7Ewzr7FEjhQVpQzK39CX1gDQ5SWxRjq2jV+qd44pWdrG6d0HZS8xxX8fZbFBdv4WPkQeQQLLOib&#10;R7Hdepg0x2Sdw3VXX/Vz3lyHsdolXqG/66qwxfYs+rgMCHvQtV4urNwtNmWA0v7ado7EK3Ou5E6Y&#10;r74lEzpGnljUyS6L/hUGIJ3fvnUd74tSXfoZn3XH9XPf1yd7veW32NU/26dc3HA845ILVa89bdnh&#10;OFnSYjvz0uccmXeOr7/3WpHOY6ntJvOZaS+uzOu1vd+/decoS7wf28qwkbGNW8oXcy5hCzx5g3py&#10;LTAl+0TELHm/Am2fVczaCF3ePwdr3Jc2xytfsocEU2SMzxnJljwjjfwKxdjFPEzkjVH3d9J+n9Lf&#10;SHNtlPXRXfhiuUP8QnF99N/uE79QPDPj/lFiGNrdNzKna6ziXpG/f9Fzcz6j9H+OWQ89mLlcGOMe&#10;kc9Tm3fxeeeexe1+Uc64nAw2PD8bbJETe0wTvqCTK3IjDDmdkrY6cy3OJQPKg7JkxSKwYnGGeuw2&#10;mTilbeYpayoTr6AvX+5jm1wKfrD8e9ZzFg7b5l0XW46mLVwIK2h7JnePeRaT0Du+bWWuN+cta5xb&#10;lsTOMdSrkynhDbqyITkYbSjlhExpvnXlSBhrf/WNccKN9tEfZvB91yfkTeacdblQ/yxDmq91XIq2&#10;1FehHRuu0XWYvq+v7bxIjoJxYYxy76ddv7W/fhrGYBc/dQzz1m/rw5lvziVD9nkyjr5cy/HWnV+7&#10;OSaybfvUb+2M2Wx3rmTe2Ve7SO9z/hv4GbwPy5mFdveKjFX2sy05OwdPfL+CuRffw+36KAWmJBdD&#10;27gm78+FL32nS9ZIMMb4xTWSxRgmud4bIyfjGsnfYUw+pny5M9ZFzcn0t42S14UjssX1UX7niLr7&#10;1J6L8ZzMmzCl53vLFd/hmPc4Er+4JjLfYq7F8/3fgx3fpfz96WCLfGnORSkrzMXIBtcz79NWZ/5E&#10;xkSnVF/d2cYZ6mHGpXMelBPli1xIvTbIxiKyI0WbvU67NuVJYxZ5sLhyZfNr6smrIOPXs29nixy5&#10;f3Q+PvNoN4u25UTyLLbnPOHJZhemMJf2ZYj7zF0feQ/lg4zQfx2jrowJMxhjrGCpjWPtc94Vo2g3&#10;29HRdq6uo1KnXX7oZ/7Ndk59aF9XqbeoC8+mbcdob3/a1inW+7fbcbYP/FH7OUafLwt2tmifOZDt&#10;7zUc67jl1/oz7RSvRbvsyXXpc0zurRIb22sO9J3T67Rk/GynX7t5Da930a736mfJPjRStsgV10GW&#10;7kHLF7nyBXQW8y6uj4xjypfsT8MX4xj3jyy+08V30ckXf7PoP1Py2yKTK/4umnvU+d1FZGOY/JbR&#10;zZF3SdxyZ/DlG7dG7OIekmdkwpd7cz/61cEU96GbxzWHm/P+xCnmV/K89GfGusici+f833owijlc&#10;10R5PnHW3z4deZf3kCmP4In1h5MfyJ0pPu8jb+z/gGLds/rW5UX3b8KFjx3GLTImfMBOufhysV67&#10;SvrliePLFWW4gG+XB+EA7bAA6f5PmKJfUsIU+ymJTabteiaRtnM5vjxoPTGLfUfn/V1D5bpTn2tQ&#10;lwGeiwsTvD7tnGeh7ppEtoQpsy9xC/quXeyzvo//eb63iWmmnXFGY5PoaTuuJdyhnVjGMRS5kjUR&#10;dX0uLNn6bKtPH7aVe1zT9ZC+veIVPsdiAuOt1zf7N14frA+XL/bpp9XHh+e86hZH5tjMRb8y86vf&#10;5vV+y4GycJ9bnaVMWvc8dYlr5hw7Yzpn79v78r4tZUrzuMYr4Qv8cD1UppjPbW5X1sgYdTmrS911&#10;0b428vlo+ZLnpJHuIckW33nZM7xfhjdfvjnzL0h/2zXn7pCuizwT83VK96NdF/2x5d5hvJIzvHDF&#10;c7vmWDz3n/fEIH2Hg89U789X53miY7gCa3yvpXFLnoNG53uV3If++5PBlvCEtjFLGHM2uPH0IW3q&#10;fSY5/ejetTDWcY0vkhPB/8OXy5MftH3GcK2NaIcxtdvkQbzCeNlTniSfQjtnVfDxxQbqYQl9OYNC&#10;u7GKfq4Px/ennTwIP2inbpviWf/MY71z8v0JK9RRT5xSe6R9cqk2K1ZBt5ignW2KPh1eML/9YYv6&#10;rYQ5s6/zOrZMCHPmPNqWH8p9rPbGK2WDbTkkO8KT2Y6dtnthnO3OnT7HoXO+5b+0d7+Ov6LTD+P3&#10;yPji1FmvPkyBDwe6aZfxzo398v05Vq6t66vTruOmbH+u1XlqM+cMK6qrtE97y4W5e9/lSST3Ym4l&#10;fKFujqXPkjd2kS3GL551Ueee0Z7bTfyy8cX3Lphv8Vmj/q5IfssVrmRdBEsWX14Z5+2a182+0Q3i&#10;FcvNmXO5Pfah3S/K+2Dunu8XmW/xrF2eS4Ipnp9zLfRt4pU+J+2+s3vOPTsnY/quGM+25J1zyLeO&#10;x/5zci4ncIW2cUzeNXd6vm/0DnXjE9nx7kOKfUhjnOgYY6yS55IvTYZcOYxZZIKsKG8WN/DhxDdK&#10;meN4ZPlkPJKCXml8kzNvSq6RGIX68n90YQk6fTE+O6X1xBvIxhiNcTo+evv5PtnXOeRBinPMUhap&#10;716TfdYTl2g35yinGkOEI/TnnpSMaV/GbteTkXJCff077Jjt6ly7rHUTdefT/x8w3r/NMuQnYpQ5&#10;h2MXM7ALd+Z49V6j/fn7T7vnaeK7+It+WF18lXkqy4Xlp/YxJqxBrn701rsuCmuce5vLepnY63lv&#10;iT/oc4/+on1YgM3F+XrdfiY/S1nUOTrWey/7ct+0y5TkahlrfqUcyVk52GGfPEn8glRvPW04Er7Q&#10;ljHGLn3Xv/kW36FrO++6lC8U10SW7lH3fd3Nvbg2cs/I4julfu/WyOf+4U1iFto5a3d7xi53WRfd&#10;G3ncPIv0KntDcCXPBsCVN2GJMcv/QvY5ImXO+qMz75I9aKRc8V252Yc+Hnzpe+eMWXL+/8GIY+RG&#10;cry05Ytt5feV6MqarmUSU1w658LiBzr7FlcuT/5oS32PYy7auJ+cgp35lJasf/gOxf+vDB+WD+EK&#10;Up9tiX+j63omknbHrjZjzNXULpyYbXVli0xZfXy/whpkbOzbrm+f9+EapfzIfWGTcbO/7HKOzpNx&#10;sz8scV6uI2fkRuMe+2SK/mG9Noltpp2siB/y3dYP27fiFPrrV8pwBDtjndb3/vhb55xjO3/8letc&#10;tNFX1SXfSX9zM+rXWmfauMcSDiGdN3NyP9r2PuL76iixVdJfm7VOmmPUq4u99anvfPZZd67MTb3X&#10;KFNy//Tb7pon8Qlju8esfGw/Jcxpn1KmTGm9Z16MZ1wPyZmsj+QMpWdf+v6F/GYRfDF26e8AZG1E&#10;/JLzu3DFdZHn67pv1HMu2Su6Pc7UuRby3Jx7z8Yq7gmt35KGL3uOpe+cWu9tgSO+yyV7RXDG3Is5&#10;3LxXAb787fHkDNJ8i+sh10XfPUGeDn6ENej9PRJ5YglfkDImXMDfE2tMWc407lC6/tFGhjR+WXZX&#10;0E+b9GGrTKFurHKPtvs+xitrT5l6Y43FFPyg/qpMP/Mnvpiyfptnh2qDbAwib+LfSOcoRzKf9rOU&#10;M7v+gGXY2aedvp7CnGudRp+M2OcJA9ElD8MY+x2nPp9xtsMV9PJElsgHS68vx8Ii+p3Dv/H6jHxJ&#10;bINt2eQ4mbTbaNt2/a5xQdv1vV0fv8Zvmn+pjT6rL3b9sGISrhsm0BefnXaZB91iCvWsfeh3Tu8h&#10;MZJ15uh1Im1Pu9jars2U/XwdF9445yxpzznCFMaVLcmlYJfYBJvwBClDZIkle0PKWa8Mg2BHmbRY&#10;hM56ci/InqtLPpc+n2U079Kcbp9pbPzyJWIY10U56wJbErPcHLncPhfg2dyvUzyn2/3mP70395mJ&#10;U/4HMYpn5Mzdfhvp+TjP9ed9LXAkayJk1kKvjbjFXG6efYYrrovye4LojF8852Lxvfg5/386mfJg&#10;8MYYJkyhnbUSbXXJu+LrXQPdxM/DDnXU21+595Upe76lHJInjVMSn+BTYQuyZ/Q/hc3yNfTW46/4&#10;ULlRpihlRddO9suK7CPNevqtc9/hCvYZp27W69e2ZUGu0z7sZEj8mr5dli3td1z9v/eanKtzMPbT&#10;fBfDIq8z57UtB8IFZJlxwBTHztKYRbnGMG95lLnmPOmnr7yIz/LdXusN+vRT/VpbOVL/i7/SLgfq&#10;e/Fr7Waf+hTmqE11jm1xXPu9RuZFZ7335ZzlYOOt9GnvNZG9L+3Sd1GvzSxeQ5udT+p6f8rysPnZ&#10;xii+LyscmTZljvFW8i3oZUy5sniDTrZ0HuMb67LK2CXxC9KYJWxB+t6ovDuKWCW5XFjiesh8i+dc&#10;jFN8F0P3iVwH+c6Xnsd1DdTfo8/+MuzwmWjPrSSnAiv6jgWfd35zcsU9oT7vLFN6psUcrusgeRJp&#10;G1tZ83+PR3kLmXwu7DBu+d7JYMp3pjSeMXb5/ulgS1hB7FEWNB7Js4WXRqyRPvxUnUxJoV39zpQy&#10;x3ktcqVrHmW4gjRe0ffDDGTZIlP0Vdv6/cWSvAz6sqVyxTHtY44DttAuT3otfX1nSnjB+Fyf72/i&#10;i3kv5UL61M3i+PBFe75TK26hHabQ3zFK+8MS+mWCxetYjFka10Q327VznGumztF4RZ9cayn641t8&#10;t/U32VGGRK9ultexqU7Z2GDnQX1WuZgx69qlf17L8eGHeq7bMbHBt+z3Or1+WWF78YN65mD8AVum&#10;Tfse8G/T8Zl/Xi/1zbb3XKacYRdWcC/lRM7DMUaZz66cJUyhHh5tsnwpp7pWKmO6TnKt5POLeYYR&#10;KVuMWXJWFxmu/NzItZhjyXvpXtn2nW+QV6HtXpC5Fc+weC5ufx7RdU/O8iP7TGLWP/Dlf1LcZ/Zd&#10;LZ69dV9InljMr+z1vvc753JlzPE435J1EW33iMzj/h0ljDkZbFEnU1KoG2vc+jfnnCgTypiuYRY/&#10;JlPar9w5Uyap39c+XffImPIksQI+HH5wH+7fHPgqfYkzlHyHrHdsJG25Ua7UtnzZ9fV95/e6bWvr&#10;uOZrywT7Y8t3MLbIxA9Tb119rjX75MC/0HWmz7od1X0+H2yjK2EwCE2Iq6vI2KA7SMYINAFODHby&#10;KeVKuVyVqlRSScXETipUYsoVIiRxr0BCEsbMsgEbMzh2wENMQuLKRAZn+JCq/Esnz/Pb69e3z0H5&#10;0LW6V68e9nv2es7q3v3uV/+v3Spzv/a6stah3eIMY5sPQ7CTS01Z/1DnnMzre+VKOMJYjXG6Voq/&#10;oq/ftk1iAdrvDKmt+6P1z6x5xi7+iE+UN/Xnta6grj4bfjBuOIP+jJ9POe3pu35vufOJL1uePjtm&#10;+1ljT/u0YzzrO3dt2o+MsrzWZZTr/7JEO1OYodx0aYeu8VbsHGvm1j2l1QZ9+2mMk3gFvWzJd4xG&#10;ut/iPm5+T4S1kN8xSpyCdP3Td13mLC4sSZxy7/F9Ic+v+B1Fnyu7l5L3LMARv4foWf5fMRGb5P0J&#10;E6P0HZiJV+QKTEkannQP13fs+n5LU97zDUP6/eec+6f+mcvHHu6zV2EKeddDWRNdOco580JdGHDh&#10;HBfw+7BmZPlQnQxxjRSu2JZ0r7ZN1pESpyCNTWSAcYrSJD/iy/oz93Tz8sVYRR+sz8qG8IE28mCV&#10;yZ+PY1oOX+ijMUnGmHFqs7iknnumfm4+rEEfZtjP2FhnXzJgccW23INJ1ltnG/Xm1THX9h899WEF&#10;dfLAtvJB+3BCnXWTEoegS3mknGiyvvnEJZTrr8YqSejkiD6o1B9TVqLT3u8/m6zTt9qHHKmvmdf3&#10;42O0q+/G/2mjfuUtv0qyX9tZZ34xYPLOse0yFvrELdWPzBzJd5622efTM3C2NW+dTFh2Y1/GKNO+&#10;16f96MK76cPPILEMdWVV4h3YIbPMuxbKng06vxfdPVxjFZnS7y3mfL8xyt3HXq1rnzxbhim/SPL9&#10;3PIke7OXeN5z/5zbhyFyJd8Ngiuer+17odxX8dly3p+AlCmeuW3q82bjlA/Dj8jhjM+FcrYFveuh&#10;JPLZb0Hu+7mui+SKZ17MK3cOJN7Ab5UyoXXRq5uUevLGIXnucwF5y1Ef3WYrT86vd2SCPvZW6kz6&#10;uH5a/5cp5Un9P+sYbMMT/q5hDHZhFFLfzz7N2IRR6MqW1Q+6rom0796Ofl6OLf5s7c/o1JPKivCH&#10;9mEA95F+7zXsTLDvMsW21iXZ1+RlgbrYVlJvf4kzkPLGcdWZL2tsWxaVIfFXbFpWahf2IPVDmRLd&#10;lo+Pb/UthyH4ijL+hdT/4p+jP8MTdYxZXqTd2EfvGNogw7ix3ZlnXdpZ17bKsVXXOKUc2pmS+WG7&#10;xytn5kx7y4s3LTOvsiT9oe/4LYdD9F2ZWIV23ZvJc2nKeQ4NR3pGt98lkim+LzfvVhim5LkPHDE+&#10;8Qx/9lEuTnyCzN7spZtn37pHK0sSo8CSxinGKCbXQWEKMpyBHX3/U7+LuOIU6vLMGXa412K+z6D/&#10;Obzo+ZanybuP2+TzIpPvoysnlPLAtUnjkdRduBnDpIzP9tnPJerUGae0fcr2QWqc0vcd1P/Lg3AF&#10;3wtb8B2ZkkQ+TKAcKXdIYQB1yrBl+JF8dcgyQ9+Nv9uPeWXz0zascbxJiUvso2n6CG+m7erXNqML&#10;k7i/EkegDz+oU7reSXvqz7S1vQn9zhH7sp18kRPxN+5NZZhiHSkcqaTOsjbxMdp576fNSJmS/pCx&#10;pc/wxDJJ27S3DxP1keap16cSo0y9+fiZkv/FSdMmbGmbaad9fdt2Hct8xhn7jik3Vh6b820se43n&#10;27fftt3ZUN3etoyIZMz2Walt0xlb9MYq6vo8vTFL1kB8Jo1V3K/1bG6eL99+nInzmfLPkf7anTf3&#10;UXoGzj2UfN/w4jw/vo81DynveLr/+P5yniNfOtY87qfkO8xyY1hirJJ34JYrSpKxSs6vYPthE9zo&#10;747kvU9y5MHjHEvK8MV10NrPNXahHL5chiOkvB+KNjtTGpsoXdd0LVNeNFaJ3TCkMUrbZK/W9iSZ&#10;0tT92jChHEAubpDXR+qf8TN9dVL54Xv3k9CXI/p+z+maV794MHn7SR3tUzcy51moS7zh+NW3D+ZV&#10;+9RZHruugTLX6kbKhzAEWTY0limzOk/nFp5g61oofOG+Vtf4JOxAF2mftGm/cqcxTPjA/a1PlRXl&#10;SGOT6msrY0zW62+7P9q2/qo+foUPNUaIf1qmznw4YnlSOdR2XTucad9+R+5+LH/sw7Ez/uQzVu07&#10;/tiev4bYUpc5TD+5Lu0pdzxl5xtubm3CNsr5bNSTwpFpL7P8DoM8yXqIOZnP82Zk91Sy5rn9+J6Q&#10;MYr7KO7LmnyHpd859GxK3itH3rMpvneleyh+b9nv/eQ7y/Ci52h97iNTup8iW4xV8psiMCPvqEQa&#10;r/geljxjJt/vCHWPRa7Il/wW0dsOmWdE5P29opzzp95z/z4bspzfcr18cy/X91vu+ymyYD1Lxn9W&#10;mXxYgjy/tkk8Ij+oK0NkTfV99tP1j3sq8S9k91SMK7ruiT/q0/oXUr8vP4xzEqMgo7O86cIN2pRJ&#10;4cH0VR+uT59hAfdD+DVjph90sUXnmGWLuszRNtpXqscudebRN+n3ZYf1tsn7GiYvH+RH6+zX/OIF&#10;ef1AvzfmUV+mOIb7MWVF7nvKytpHTvvkqcv+y7TTNvbTRhvHS0Knr+l/8U/8Zfe/+qHty5JI7bFt&#10;3+qWD5Mvh1a/jFG/zzi0zzgzbnTOibIp47aN82ueOvtZdmObcdp+s+1YGRt91jHTR2OqyGnTcTof&#10;67LmoU1iFK4tkrL7Ku7VGqM8RspvPb/xOLvfGOXn7jze9eQeSr9j6PcK5Un2ZC/CFJJ7KcYoPeeW&#10;fVk4snhCvs98fgU25Jy+DIEt2VNBl2fMyH8MD4xTXPe4r5K9leHJP4UJciTPhCbvvq17LPn9M+w/&#10;gm2fG8mV7OXCHPdyjV0Sa8gEUuKNSny18YZ64xVlmWJd9MjwpPXDk+joQ6Z43q37s5VypEyJpNy1&#10;T/3Xcrmwc6VrG3XpD5l1FX1E4ndliL4cNjhe88pJYRn2luPT5ifl7Av6jn2GQ9g0vmnbtg8/uNfK&#10;CBnQcWTBD/SDLtzBrnMsU/J8mTn0edH+XCr92pb7N/EGUh74jDnSPMnztN1/aXyiPM8M/XBnU87h&#10;ogsP6Kc+X2bk/zf1+lf2dfGfrIeQ2lzFj+TCatc8fdWXlaZyKrygvLgx+fZRe327cUz66vwY13Kv&#10;U7uk6cfPo7rzcys7lJk/bbJeU57PY6MuMQry/Pedd574rEee5Kz+m1j33Hk8Q3YvJUy55ziXknff&#10;vplz+ST3UTzflvdRXjp44t6J7z3o+5rcPzHlvXAjs0eLz2ffBGZkH0WuoPO7QCbzrn/8DSJjlMYr&#10;PmfOGRb5QV5uWO5vneWZEPrwBr2xizz59QcnXiFv3NK1TZkSif8tvsCIsqNy32+5d+ptdybRh3bd&#10;o0k8Qbnrn3CBsv4oU3zWrG75L3p9W0ZoszOjTIl+6sqq2NX+nNS+vIhfU44Pq5+85f0cXeejtG7n&#10;QeIQdG2bvjebMsU2ZYp57aJDuo6RE+VD7KYP28uCxDHku07p/kxilWmrXbmx57uuKWta7v/x3YfL&#10;k3AIP5E58eHxU2317fiwsvXqZcjI6ClHZ9tJize0y/pHe/tRTl+Oab7zqv9rkzlPXdsvu/az2WXu&#10;01/aM4/Yo8uYjjspttO21xGe0EbGdN+kHKlcMQltPfvi/qxrnpypReaMPjx5kuS7EXxvnO9zev9d&#10;x5qnZ9x8dtz4JDx5y/DkvpvPe/J7ZjLlgZvvUJEh4Qj8kC+/inR9Y2zSMypyRZbknAryQ/Cge7Ry&#10;JPGK9eg9G9f9lTAFTvhc6NfgTH43UZYMc3Iel3z2WmBJnxWFE/ht1ivIlpe0Tn3rzjGk8cviDWww&#10;v/MlXKF9uIK/uA4qPxqjxLfVU29dfFvf2nRpQ7l+Hv/UnnSGOaPLmkX7aZO+teVvnzz+GJ6hOzM+&#10;etcmWXeRz3oLKUN2HiSWcCztK7WbpP+GFcj0X7uxtb9+D1AOpB111fdM23lGtM+wiD6tVxc7ymEP&#10;97Zn2sqJsmTxwnpS3p2NzPMj+lhtrSPV1+KTlrHRD61LX5Tjn4wV/1Si0+d2ve3UmbRrPv1T15hJ&#10;2batUzrPXk9Yh114M/2Zd05lU8q1mTrrM87oc33kO9/Mn3LntjMl73ygrnuxjU+6VspzZObYM2/9&#10;jmH2UOQJyXP56/ecYYjPjn2nrUme5D0HF9lDuY/z9285mJJz+Pcfz4/9fcS8E1t2kM+7auHF4gf6&#10;xCfwwVjEJC8879b373etI0tkRxJ5GZOYZHgRvRwpT2SLddNGrsgfk6xJDIPO50dlQeONxi1d2+zr&#10;n+pq03jlPFfapxzKMx8lqeuU+B9l/dn/yz73CTuUlH2Hiv4lO7QtQyKpkxHx89ZNWdvq5U37b1xz&#10;pp/pOzzAtnFEmdF1T8Z3LiTrKrOXSjlc414rf7Rx7vp79z4s9/m4+cUX8rGlffkQ27n3w5Tpx/qy&#10;Qxu5k3Nu2MqB1p9hB3q5UTsZYH181DFIYY594A+LJ9OudfFV6v1frd/F121LOb5OPv5J2Zgkvomu&#10;sv7edpZXXduiq49bX9uOZ50p16BknDItcurLpvThOO2X+ly3fY/OtZ2f8T6f8kVWyJTuvTYeScxC&#10;XZni853ypGf0jVH8vo/vcMoeCjLvbbrjOC/ru7L7vR6f8/hOSd9Xe2Y/9tKcbUP+PfghT34ZNvwD&#10;kvsixh7ZF8GfjUGylkGGH1tZdiQWQfasm7K61ssK447GKTIlzMC2HOm+i22WLXltE7vQ3thG/+8e&#10;iflwg1gkjDEmaWqdcnRrPxfd4sjk5U3WPsjs0yKNTxoz6Fc7R5JXR9K/s++AXBzhby8vkhija51y&#10;pHvAPa+rPr6LlCmrrWX6KjuS1xbdsp+xHNt+kmyz5cOS6Ue9z6PkivqsVbhvz3ACffipDfYdK4yZ&#10;NraTFWmvzvyWZIr14Q71lns+JVxpGdn/x+GEelLjnvpmZW3ir/SrNMUH8ZnEBcjyQn18nf2Sy6T6&#10;+xlpe1Ls2tdI/basSF/qSWmPTPykzjFNk3ctFbuxrV05ouzcI2nbOa1+pq+OZZt9Ps3LT1nR1HNs&#10;MiSxiXW0Naapbb9P6PcIXfP0fQd5z+QdB0/8Tk/eJ3nPEZ/kPZIX2T8huX/iGdn9DIp7KMYmfU+K&#10;sUfXLcYN8kH/ztoGf876RkkqA/R57fR3Ywr3SuRCYhF0jT/CCevRnWEL/dtvdEp4Ft7Y1j6JYWSK&#10;eddIsiD+PyxoXNLnyfKjDCk3Gq8kTpEvtK2uMYtrH1lSrujT+r3nX7L24d6Nj6KTJyZ9ePmaeWzy&#10;/5981zZZP2EbRiDto/HHqrM/9PKiTNI+jLCNY8/48WnrphybKa/n1vbTZL97Uk+5TLEuzEBvbFIG&#10;dByvKUzQjnznGT33aHmROIRy1zTKva+yRt/Ju+SUk+pHMiTcQd8YR5s9brF9Y5zEJZSV2umH9lXf&#10;VS7ftA6/Wr7ZOu3Vb+21kyH1/Z0fyw771q9xbNN21OvvvTb70M75hznWTYqeMdNP9dNXr8l+zNun&#10;7cM42mSfFn1iD9jg9ws9s6Z8yISNsufaYocueyjojU9y/n5ilO6heFbW+MRnO3+D5HuXzrwT5b55&#10;rnOJmOR+YhKSz3T67lljkzzLkQWkMGL8uHFE2IFfr/em4OvhBnbyonuu+r1MUNfnx9b5DNmyqWsk&#10;x9I2TKE+70wYnXNY71KwDUmWhSnDk7ABn1vsGJ68KlOoM76RIda/eetDnqhXhiFK+m0s4XOg7Jmg&#10;C0/qh5vMemh8slxojBN24C+NPRwjfk1/Z9hB+6WnrmumxSH6WHwhX36lnvL+vv+OlbnQb+IkZPlS&#10;/c6mxFvcr3IiTGEO2pcbxiNpjwxfkGWF/AhPbLu18fdC2u/iBT6w8rRbz4nJyw/rwhT6KneqC2PQ&#10;pz22+76KPtr/98r6fH13Z4P+Gf9WkuKntrGMzy2/t25stCsj4uNjv7/3pb4f3cw/cyGfuSG1cZ3p&#10;vByn/abesv0yh45hvddpeWdK95mz5sE+31eGE65pZIaxirpI2u71+c4gdfmuIDzpew3cP3k/yXdH&#10;/sI98OQt7JOQPGvyd033ky6xvjGR73usc96E+MTfPc1eK0zJMxx9F781yYSccSWf5y+W4Ujfj+K5&#10;NRlgHLHOnEw7WRMW0V/4Qjn8oawMd8wzbtZHyBUfWT8pbciHJ2Oz4gv8MiyBBY01ztet8thYTqwy&#10;bftcukxKjEJdnyXHRynvz3j0qfxfx99ynrY+Uz0y/jpMCCPQxaftG71MCWdqSzm+qg9zr5Ul+vti&#10;zth2fKV9a5/5WKZ97RczRld9451VP304lpxIf0g5kH65v8MUpMzI+NaPjSzJPY8MD2iXvZixVyeL&#10;whvyYQMybLDNpLBj9OWE8Yh625Zr1cVG+0n1R+3NL5+lXl9sfViBr8VnsWudUl3PqJQj6qurX+9t&#10;Mpb92Kdy+kx/M/ayt26uqfPR3rztO3fLO9P8fMudrs1kS9Y0yD638VxJ3yeZvRLKP00cIj9y7t7y&#10;JM/dJ0ah3LP3nkHx3L3n2fz+jr8d5jmTnjHJ2ZIfP9Y1v/qX5swaDPH5Tc6rIT0Hm3cW4N89q5b9&#10;DPw47IAZfh/H86t97vIUdZ4nMYUl1Cmjgy95TkPZs2tZs5CXL4ljyIdDyLAGTlhnctywY2TZ5pmW&#10;7AGjlzvdE0mMAivkQM+sNQaRHVkDIbVrfWUZtM7R0kfs7IvU/dmed43/oY8PI7uH2rXAil2o65qo&#10;Pqyfx972TczJGChlfPA8s8ob/TdrFPsgvzgyeX3eOSlji1zjTl3H6HsqG1+UH7k27vNI7s/0Rzl9&#10;KtE1yY8yJ4ygrEwe29z7lslHhy+ECVP2XMoeh3QN073h9ilnyinb68utq9+VRfYXG+zUlTFlSn08&#10;7bCNf480r338GylHwgLHn7709fjzyF6jPt++7Lv5to+070nVr7jENqTwZGT77jWmz7HrdciSvDeB&#10;fo1PZEefA8sJGeL3/9TJETmjXp37Jikj3T/pHorvpfWZsc+LfQ+K8Yk88cxaz76u3+nBZz2XljP0&#10;5LP3qm7y+q1+6h6sdfq1642wwviDFKYg/W6f51ifgiGenU+inPOvlH0mo072tJ1McQzjHfvMeoi8&#10;59tMHU++yBPLmQ9zUXbfxvrokY0pypTEIrJl2BFeUG59y10PJTaZ+vRF3j7ejN9q232VxBPozq9T&#10;HsB2cQK/lSFd99Tv9etwgTqlfrp8nfbtezFGm7ELN2xHm+oq1WWMsS/b0v+0+f+NG6bg22VC4gzK&#10;Z+ZGec3TsSiHPdzHysQutiFZJzvsR+bo8/UPfaK8yNpH27HJGom+LSf2GNvox65+nn6or5Qf8f9p&#10;oz4MsTx2aTt21mdOlkcXP51y/X6Xta8/t7+9XXX26Rjxd8faxkifzmnTlUOLJVxvrycS29a171zj&#10;2FnnHmv3i83LFN95Iit8HhxuDFPyDrfRly3ayBL3UFzvuH+S58V3sd65h7XOvcfzHPddfxl25PzI&#10;AwdD8n9+fFR/zd7FlPVPddokPhipjfGEfDDu+MiDx9nVxCjmScYsT8ODfo/Y97ilHnt1tsl5Ncqy&#10;RR7Yp3yRLd17sWze9U3n0udK+3kXde7b+tzaPeT4/YWzbJEDiU2QiT2oX+wwr942e7vmR4ZN+GWY&#10;gr17L41X6vvdU4lfU5/4hDb62uKJvk0yxul+zM6E6Ghb1tguawyk/r0nx8v6B5n8lDMW95l+vXhC&#10;n9q2ffqfeZQTjU305cQGjLf6cmzsa2s/4Qi2SudYpvQsTOceNnB/9zmnviNv4udK2nb/t2wKQ7BT&#10;li1K05lYhvoVk5hnHP2suvjclOPTU1+91+m8sjZxjqTFEHxx5dXTT/0+8QTl+rx18ffpv2OFQbZz&#10;nLE/06dj2nb6z/hTjj3tMkd0ztlYyaRuXcPUuW5yXtlHQfq82D2SsENOwIjGH3kX5OhWnrLnT/pO&#10;6+zHwpR8z/ju47mO+7DyxPjE3yZtTKIfd88ijKg/45OuM1xPNDYoV/wd03ynj/rwBJt/dpnY40Gk&#10;CT7IjGfQyRFjFmOUp6nrd/6U2sqScql9ZX2EPkyxb5JzkylZI5lnDiZjpvx2M/nwBum5XM/KJLbA&#10;f3Y+hCkXburCE21M+EmYQn5xZtpnfWQ765rGXqb0f36ZkpgE/2h8UD/7AaZgo2/KlfJk+b5+S6rv&#10;py/K9q2P1j5rD8vcR/Zlm/CIfOy4p+wjeeuxMy9n8vwH+/Kh7Rt3xN+xU7aN5+rCDmRZFXv61M9T&#10;t9mHg/aBffkQhnCfu8Zp7KKufNEuTKFd8jNWPkfysdXeZD/VOQ7lciT6KdfvrFt+Tp3+ap08ie+i&#10;Cxc2ufiCXXgiY9qPsmn6q7/Lhz1WWW20s/+Rtm8b9eZbV8Z0/mu+tqWd/Wf+I2VM28gVYxSf4fT5&#10;TVli/CFbcr4e6ZmT/ffD/J5x4hPs3kf+A3fMe6rvOWIUf1PQ7/35G6WeUfN/uXFH9i/wX/24/u77&#10;Gv1unjyQDer1Zf3aZzHa9vs11smS/N6gkrKxydOXYcqVQ6/OmEUbpTGM8YqsCD+Q4Qk6y13vhHHo&#10;+ozYuWYvdua91jmUXfv43SHjk36fKJy45eBH1jPDAt/9VkZU39ijMUrYcuGwy3OfybtHE6YgG5/k&#10;jIpcmeSex86UxCj6Gyn+pj+b6KP/7/Xl+nxZETk2sTPftsj4/1YOe7DZ+ZYxtN3GKqOUZUjG4l5s&#10;XbhDufGAMvwYmzKkPHPuXp/rmLJjXQ96r1tfth/r6xft3zr9ou1lS+qmrfmyqn3YT5gxMuXpf+kp&#10;ly/xvSnXD8MX2mc+1HVe9dGwx3r8cuVbnnaLRbQPP9CHB7XDn8+0HX1s7XfqF29sPynz1Ma+0TUu&#10;M585jjRvm+iwNV9GuT/r8xyTeyePmGZdk7Nr8MJ3PsoQYxO5Yr5nUIxRfG+1MYrn7H3/iWfs/d0v&#10;mfLB+48YxTWC/qlvy42nrxwc0P/LibDBOhggB6K3Hr+XOUrbJpkn+TvJef/95YlTkOEJ7Z+pzr6w&#10;M54xyZGyxdjkDGvGJlxhTOecfVrssh/LdfRMjGf9ZYrJvL5fdrz5whFjZN1DPgx5NalO25H33jJl&#10;+gqjkGWK0njgTJyCrvuo9Td9LYm/dZlS341fywFs7Gtnh4yyL3X6Z8rIlGtr+ZwufVSPTNutbH2T&#10;42YOyBW/qJsx47+UlbFTznV4TVmnTL15maBf6qteq+xZiXp1viO7/tDPxjZZQ1BnW5mS5BiTN55p&#10;nFOe7DLsoL39G6toW/6YTz3SsZvUlQP18fpl1xnOrYywrnk5kXigcvpq3+EI/ru4QH10Y7+P1zk4&#10;VvpVTj7zIb/sp30/r9jxGSm1KY9kivu0rnvCFDiy9mjJv0uGDD8i4YnPdfp7PsYovlu278GXKf4+&#10;sudPfF7sO09kis943Hd13SBPnr18vJP+xtXj3a6+f0Rd9devHEyRB4kx9HFs5Iv8kSHKckUOPUO9&#10;SbZ8lPbyyHLilemvPFLnPIx1fP4TxoxMLEOdusRF6BNXIROjIPMdIeYgV0xhyo8fz6tkQBiivAAT&#10;bjvK8kIeKMuJsqfMSVvql35sU5629pGzb9z3r7afog8m7h+pb8TPKIcDyMQJ08+KJZhnYg30+nbi&#10;H23Nj0x7yrs0JokN45QJ2i+m0F/WT+hsp75twrPq9nryuQb6XjGPdoyhv2Z/lXL9PzruY309/MRG&#10;WznkePYVX6de2c8ncQX3fvx++rVPy2WD/YVhyOSR1sVubLUPZ+jLuZQp6Ze6zHeT+qt19cflv7SN&#10;r06dfn6GFerRaVOumM84m14f7xhpb92k1I1t934y/ugyJ/oMSxyvifrGIe0r86C+vMv6h7JMyTuU&#10;YFveyYZ07zUJXnTtkzUPPEl8gr7n7o1R8ts9yJ+/gzjl7nnOc99xLtZ3PX7wgWMPQt/U/5+/Mr/f&#10;d+34/YobDx7vi/a3jOXJ9avwgHxYQ50yz3WQ4Qd9PEXeJDf6Pkd//yt6pPyROdqXS4l1YEHWWdrQ&#10;tnHQWldRnzXRSPNd/3TP1nN17vmEKW+Fl3BFZrr+SSyCL4QdF27yI0y55dCHEVN3hj/4X/myJHax&#10;p07mJF5RMkbWP0h9OmsdZP23ZZ/51K/qy2EAehmQmIT+kh9d/Ng8vmjamVJexN562ra/SO1pmzbW&#10;kw9HyC+J76jXLpzRD1tfXcu7LXX6ddYq1Ovr4cro9GVZEobYfi+Tt77MadyT9viAfqlvtaxd+DBj&#10;tG102IU51tmGVH68Wrl1kfSr71VX3y0D9Fd9tFyIv9N/7PR7k2WS+drZ33kb7aIf26xhpo3rms4h&#10;bDnXd/qynQnbyJanv92m83Sfdo9TZMq7yhT44b5Knv8gcwaFuES2uA4yVumzHuMUz6N49t51j9/d&#10;cd2T/VmY4juS/N+ujz935fTkNx86Pfn8w/yuOfL5a6Sr89t+5J8j/zFs5INJnvg7ge6T+L5X89Y/&#10;fZk60nWS/PmYiTr1rpuMVdxLMZ8yfSU2gWsfJckS93jz7Agb59b3u4U96LSx3phFnsgWU54hyxSu&#10;qc+5PZvnuZoVh9xyNt4IFzadduHPrYfdakc5eetJZ/LUJU5Buva5ZLrt5vpFP5UlMqFMSZl7v2w4&#10;zwDb7+udxQf6jp76jEF5cQBd8vTb8cuRS8xZXcazb8cee5kShiB95l3GxH/RxW+n7bLTdtrJCn1e&#10;n4zvTjlrGXVbKgMyBvqwAFlW7GMm7sBP9DE5ZZ1jlU9tkzGnL8eyzzJkSfX0kzbI9q194hVk+aHc&#10;93YdP75bv0dWF3aon/bLjnLPqZUN9hsfd0zHsF/7mpS6Gcu8Nqt/86NLG8vbmNbtZeeROAWb5JGu&#10;f/KdQFjS39TouZOcRYEzPev2CBzxuc9aB8kV+NLfAvN3evxO4C9dPL6/4/k237/2IfzNfdYbl2HH&#10;1dOTzzx8evKFd56efPEdpyef/SkYQ/rUteN3zo1VEp/gs8YfMsR2YQZl629cQU+ST+Y/Rp/Xmyjb&#10;3thEliS+oZ3lrJdG9xT9NJZ5amyVxivRk28cI4t8ViRP8gxcrnA9ctJnyeWKTNHnjSfCjAucKzFR&#10;NoUrU9f6SHXVj9Q2bZHlyh6nlCkrVqGdvhtfIB+mvHbKyPplWEC9vJADiUlsu+lk1bLDptzQRn2T&#10;7Vu3JPNtjLLLtGEeWY/MuI7tvJxzuVAG1o+tM9leW/049zX38r4mKTPq94llsG38E05Qzucz/bTN&#10;LjMedjuLOpfY7W2dg2OQdukc2kZ9eaPvroTe6whrkOd92roVh2AbhtROOXn1/TxWH/h0dR2vfAg/&#10;2kY7UlikbuZUm4yPfrFQe2wsK10LdV6JZUaX58nYeuatZ1XcX+k5t4dhSuv6bEhd9nORxjGuh3zu&#10;43sgf+Hegyl+H9Cz9p5ncx9Fn3zuKvx4+PTkt3769OTLj5yefOVdpye/jfzCO4hbHjo9+Q2SMYus&#10;MOZ4hiQzZEp+G1157ejn49glUR+2UJe1E/rr6BrHhCnUJYaRLeTDGvqWMWWO9nInezTo5Yrxyr6/&#10;4vNnudJnPzLFWMXUOKWxRxmxOHLrcEZ528Qg5LPGUd5yljnRXxgdMlyxLak80fdlQ308/9vp298j&#10;DFPMN70WOxNlWdCUttNHdWEBNrVd53W163jT17LB3vk4N/uRdWXKGndrEx1lbRJXcT/qx/q0HOiz&#10;3vprfNw67PTRSMYoV7IWoS4+pJwUX59+6+fKxCDK1tGXfZpa1z4972Kbzm3xT90k2zl2+RGWoMu+&#10;Lf609NhkjpW2oz48GJ22YQJ1Ss/PdA+0/t8+Uj92+nkYQ3+dS/qxf/us3Yyzxhz9zqfypLqwo/2M&#10;zBxmzNi1f2Tn6+fg/eDfOxyatn6G1nVOXqNcytoJKV9cCxmn/PV7j3efuI/ieVnPb/i//5nLR4zy&#10;yjtPT7727tOT34Mnv/8obEF+EcZ8kVhF3rz8EHYk+eDvdH3iKunKzd88f4E6kzafuHak/s6ods+j&#10;kzVy5jp9PEsyxvE3MyyHJ5UyhCRLZIrJeboH0z2X7N9Szh4x1+EayFgl52i5tvAE6Xk+02LErYf/&#10;y4DFmQvDiNs2RqCLzdTt9uVR5UVtSWEKfZQB+nV9Lv/7Kef/7cjq/LumDXNqW+OLxizV9fyIdY2D&#10;5EVjkY5XnlTaz2pD3vEcu9I5arvsKWd89ZOWj77uuOdWvMF95jV5H6rrPVkOKOWLdb2/97ZyorZr&#10;DOzt07qyyboyxbxtlI6bdsyr+rCF9pWyIM+Jpl3mhK5sarn+Hp+kPpI2Z/Qzpn16HTLB6/pJfE07&#10;y21fv4zEZ3P91JdNaae9Y5j06+lz9TO+Xs5UrliJ9ol1akc5bc/14+dk8jP0b+q9fzf/L+/x/ibv&#10;/9OLSO9h7wPvif3+U+fnJJM8w+L5FJ8l/81LfK+HGMUzKf5f11dd87iH8nuPnJ58C6Z8E7Z8C57I&#10;lq8Sp7wCUz5Hci3kOuiFK0fMIi9eJP8yuk89RJ70Ev28RNk+P4k0/yLp5Sm/QP55UtZJjC2b3Ae+&#10;Tj9hDPnu9TZmkSXGRdmHgSHGL8YqPU/nvkrWPzDFOKV7KX2O7PvmfI+lPi8D1rqFz67MeAufrXk/&#10;17JDTpjaJvHIlNWlTJvFJfL+Perr/p+vjxpDlB+NVaIbG/9+jTlkhAyxrX/78AKdUp39WF9GlDdh&#10;wNRV1/HbZ/rCJpwY246TNjOe9RljpGXvp/qevpCETv8IR7DRH3b/i3+gX77X+37s7K8cCBdapo3l&#10;8mbVMVbyjkly7DIlfamnXfsN66Yv21VfG/uoPn1R3ucfP0S3/Nt6rqHMqEw9+rUHM9dZVuRzYPxI&#10;+7PeftA1OVY+J6XjaD+2Zc+Z9tZpN2PFVl37nM/dfrze8ASd3Lib+/cO7vk3veZI5k13Ug5j5v7e&#10;723vd+8V+3et5Hshfa+s76X2+bEximuJG1dZ11xjnfPw6cm/gCF/+Bjy0SN9Hb58Dc78Doz5HeMV&#10;0m9i+9JDBydeujIsQWcM8xLMeZl+XCeZ5IuckTmOYbsX0H0SKWc+QXqO8U3GMY1fjF3CEXTPmiib&#10;nnlwuENeFn7EhC7nV7gWz7R4XsV92g8Rl/S3P9xL8fmWn0/jinxWfIZhBno5U3bEbmwXN6a+LKlN&#10;OKQtyXyYMnL36wfQyZJyRYZk7YPUXxMz3HaTJbaNr4+uLKi+/u540SFlVBnSuMTy3lbbrHtqO+OH&#10;IT969JX+0Idxzs1Enfdl73Pvcc+UZw+yemTv+fpE1/KRtGncbdl7XJ83xdepb1k/T0xivXakcICy&#10;cYttk2iTWESbsU1fW7v0TznttXMc+1PaXp3lSY2LEsNQL2tyPa8/xvQzyOdguXXaUdbOz8C55bNQ&#10;p716bSdfDrRsXfsKa1q2H9vtZfoskyKp08a/iTLjzjj2mWvk+v07ypM7ue9lyRtJb/gRpGnylq2T&#10;LXeZsDWWkUHe+95XXpvPo31vte+B/FsXD1/T//TX564e/v814pE/evT05E8fPz3548dIT5ye/EvK&#10;cuV3YYps+SLysw/DFWzDjmvs6Rq7PHQw5TesI6lTyhV58iJ54xvtyqMXKJs+wfg3mId7Mit2oXyd&#10;9DHSDfQyJs+UJu+8fdYkV4xXZGO4wjUZe/n9ZWMVnx//Q5LvoHP/SL9/M59P2RFezGdVpqw4UFuS&#10;tknTbpWrV2pHkin+zfTzxgXx4dsOX5cr8Xv+tvpw/WdxBrv4s1Kbadc+lNkLGbuwgj5XG+0dY5dj&#10;G5uxNW/btvNeC1OQ+U5Ay/ZD3vrEIT/KvU1eP8j9i5QR5pXu/8mK+knsxnbZUdbOsvd74xs/C+9V&#10;y+tzMc8c9Hf3TcqKsARd/AVZ+yW1V7/J1tn/zsj0Sd/aahOuIDMXdI6Rec741luXa+R/dTliWbuw&#10;R0k5/j15+dT4RruyINcydRnLvl9/9GPftT3T7/StXT/7jmU5fxuvwX5JjcX8e8sHGfKGHz49+TET&#10;+dc3j1Rfztz+mtOT26m/AylbvPdliv9LHn8D593umu8M3nfsWXru9frlI1bwWc/X4MV3Hjs9+ZMn&#10;4coTR/oTysYtX3/kYMqXiVN+C558QWaQXA+ZbC9DzLuGSj3S59HGJ7JE3nya9Cls5NGL6IxVXEfJ&#10;EpNnYz5+9UjGTybjlxvY3VBiI2dMcuWpB2GK6e3EK1yPnMx+CnnPpxinuI/yQZLv9JchZYIMCQNG&#10;hgu33KwPIyiXO5Vhz63YbXVyZPGE/hKr3DZ+y99WH5cbua9Hel97H+uzZccurU8dMnxiDO+JJHT+&#10;bdWXXW27bDZ7+SGLwhH0cke7+FalfZIPyxzbPMk5eI7G/93xI+aszH070jMPeWcYUl70/2Rjk97n&#10;5Y72PuPM/177N9FXWVG/zvyokw9lRG3DHvR+pq2LpFw+hCmWxybnXnb7qYu9fZEyD+a3zyd8Uac9&#10;MtePbeZPWX8OQ9DVj/NZqec6U+/1zjWHD+axTx124Qe6tN/71mbate+Wbetn3D6UyaPzM884SK/F&#10;+897VD6UKbLkdTDjdT90kyuvpyxr5IpJrhjXyKKLpJ+gH3+/x7Nuxic+P/4gvuX/cM+0fvIKPn71&#10;eLbj856vPwpDHj89+bMnTk/+zXvgypOnJ99+DNa8+1gLfQP5u4/wTAiuvIK9e7efJ2/y2bMs+ZyS&#10;OmVimocPlnyausQulOWLnHG9ZErMwjxeIsmZ50nu1Xy8ifLHmavJ9ZFxy7MknxOZ8vwHnvS7y8Yp&#10;PkOWKe6jGKOYwhQ+l3ABGb4gZUJZU1akrN6kbe1hRtspw5qx8292H7rEKrfhk5Tj68jc1689K9fa&#10;B9syIf5uO5L+rV+fZ0rK1NXvy4JdaiNDkrANU+zPfp1bE2XjJ++5prKsc9LX4iPIxQvu1XAFKR/8&#10;XprnHkwyI3WMF3vK3uthCvVtZ138FLv6s/d/eRGWUCdbwmPqtCtr1mdqG+Zv3bKbPnNN5HuObo03&#10;9bV3rIytZK4mfVid8tXS+kyoDy+0JVVvfvl5+7Bee1L9Pyy1ftpnLD4n5d6+9rZdfffznLHy2U4+&#10;/ZD3s/HvLRdc18gKuSE/Xqc0DVeaN16RPTLIdvqM99Q1xv6rdx6/8eX3j32nvc+P3Ut55sEjRjDG&#10;kA+ywn3Zbz9xevKvnzw9+fP3np58F+kaSMZ8+/HTkz949Obe7dew/SrtfpskT770zmFLyyM/R/+y&#10;5fPyZ7jimK6PjGM+Q+r+y6evHazpPu/zV4+9YKU8MRm3XKd8Heke7lOknFGBI79O+vBPHtfn/qz7&#10;KL5HSo56/eHDhWNN42eUVFaMvGekrLBeToQh5MuQrp+ip941Umyx6donPoxen9Y366+LI97T6OsX&#10;1p/398UM+ikDwoiWK+mretcuK0+fydv35DtGeWE5azLq1zzpI1xB57ycY+/3MsJ7V0YoPecgSzzP&#10;IFsSh6DXB2qjXf6ner+bKOt7+mziC8qRlOPnjJnPxjnUZuzDDuwXQ7DNPMcu9vs1oC8n/czLlTXe&#10;tMv5nBmjXMkYo1tcoezn4Tow18E1189t53XVtuyI3dSFOeTV1a6fr/bpiz79npK2HUPpZ5exR5/P&#10;FTv1trOcvGVSGe3f3/vWfVhjD5kRfiDlirFKk3rr3wRT3FOxnfuO7gd67tbf6fEd1f6f9v+271x0&#10;neDZM9caxg8yRZ649jE2+e57Tk/+7XsPtsiXf/UEa6LHD75859HZw8X+W3BErhjjvCJX6EvGGMe4&#10;Tvoy9fLGeCbcMW96GFuSZ18+S5I7ea6EdH3kusr4Jc+Orh57uu67NLlme5b0NOmjXEfjFPdSPOfm&#10;WXyTTPFdlzLFPdrEKXw2YQGfU2MPebD4QH7fR0mbWw+2xG7arb6oU29aPEG3+3L9Mwzhb5v/s/69&#10;uSdN8QH0XZPo57a3rCwPbFfOpH/KsRt9bds+HKKPcsSyfbaP1KubFO45HxO68qT3Ze7v1x/3uPeu&#10;vDBGkSFyxbNS+b0ppHXG6L3HyxN9qD6Ve37Giz+TlyMZD7vl+9rwee0MCW/Qrbna1jKpMYn5ruXy&#10;2VFO//Y3fWaM0bfPjn9m/5b5dO7lSf0/MQrXGhZoR3+LFdMuHEWvTX3ezyd2yqlbfWLX2CcssZ1p&#10;2qQfbWyHrv2vtRD6jGMb8l6nf2f/R8oJ90neCDcal1TKF2OYxCjY3IOta3nvm6v04zuYfH7ss568&#10;JwUf8yyY5zr0x+euHTGCfu65lG/BlO88TlzyHtY+7zs9+R7p35vee8h/h5Qv2mQfF/n7sMX926/A&#10;j6/AEfPfQLqvq67M+RK6LzOOzJE/5mWR+74y7UuUnYexzKeRLyNdB714lTURUp48T3qOlP0U5v/R&#10;B4/UZ8q/9rZjzSNL+swnax+uOXHKhWEHcvGheT6zcGXKqd/syx9lYhhk2EO7yryLkrJ/N+PE/C30&#10;zdcef88ypfGJ93Du46mPb09+8YD2YQFysYC+17po6sMY8zN2eaHc66pfuun3B7iCvnPTV7Ongsz/&#10;xblP3TsxlSnGKp6HegipPlyhjb5QpoRL6KzXLzrGYgp1+VyQ+oGp/h9WUG6bcA87ma1N9JSTn35a&#10;1z5aF47XlnmUWdWvOMU5YqfPZz1kHl34ck6qi83ol/3ehs8m3Nh06Y9yeRK+tDxyjUn7ju3naptV&#10;h22ZEhvL1KvL/JFevzGHXDEOSbzyQ7P2QRqruG8rc+4kecbCe+rt3A9PvIEY5a7je8h+v+dv33+c&#10;c9PXPMPh/3b3Pl136Mf69Vfhg+dTjEn+7Ek48pdPT/7P+09P/vfPnp78Ben7lP/8fRPDvBcb0h89&#10;RtxiO9I3SebljP1kbxdmyBH3do1bGsdU98oj1JFcO/ms2n0YnysZq3zq4ZvJ50fut3wCeePKwZWs&#10;fS6zR0uSk17XPyF5btbr9FyK7/f3PXY7U3ZemM/ahc9NpqSMbNwSyee6mDJ1bZf1FG3liHGKf699&#10;jzbPUfh7nPm/T1lfie8g/Tvr60r9puzonsgeZ2RtwzjRIcuCtrGf5JlH29lmZ5D9rvaOP/OL/5F3&#10;XvXnSOYkC3KvU9f7VGbIBvdns/bhfv+pHzuYoq7Pmff/s7ZtfON9b0zgdSszruNMuZ9R4jztSPl8&#10;qO9c85m1jLTcpE1iF+unfcvaNL/60sb2yBWrkNeujImesp/FmeS1kBLbIOv3O2OqS2wx9os7lumz&#10;vFnxB/rFGvt13E2Xv8tW9uxbuWK79XlPPnzhGmWFz3K6Dsr+ijz54YMzxinWe0/7P/Ad9PuBO4/v&#10;DP7Svcdva/j7gXn/Ev7lXoNnTp+9cuyFhiv4sTGD+yru037vydOT//5XTk/+78+fnvyPD5ye/DeY&#10;8p9hyn9B91+R/+lnTk/+w/sOvnz3iYNDWR89djyT/sNHiVfeffQnS1wLedbfM//GMl9Fl6Se5Ble&#10;x/88yT3ez5A8Y2dyPeTzI7nySdNVuEK6zvzDlbcfZ97cm/W5j9cnU3Iu5a3HM5+/f+nghWwoU2SJ&#10;z44TZ2z6ciTcUE8yNuk6aPGF9nk+hFxMIe9eijGLscC6Xyfv3yf7ifxdIynr02VD44iue/T/MAJZ&#10;LsiDcsE62+9xx6q3X8axXfsPk9RNvzvXzHvPxr+VlOvn6vT1t5F633t/ygfXPd1TkS3yRNaYFk+w&#10;7T1uLO44+qp99vl0Y6HMAX3nETbQl3Pp56nckyzINe56+s9vuyq3fFkSOXXl0GIN4+U9vI6LjWMn&#10;lqGcfQ4l+vNMWDrqvV79PwzAtiyoLp+pdq0b6fUnBkGGLdNXPyefEVnf/mI7Nvm8bU8KT7D172As&#10;2fNE/t28Z+TF3a8ZrvzIEZ/IlNtJ7uW6N+u97JrH3wIzRvGd+L9Ikiuuf/K+lAeOvQb9z/Oq16+w&#10;93ntiAc+ix9/FX//A5jiPsp//Bl4Aj/+1wcOpnz/fcQrlI1b/ie6v3g/jKH8fey+91748sSxnytj&#10;XBt5du6bcOUbcMQYyLWQzPJ8rmd2o0PKG+tcHxmvuA7K82jkZ0h5ZgRbZN9LzPUF0nNXj1jlow8S&#10;p3AtPvNx7eO73f7RT0x663Fe2OfIf+f+m3FImCFLJlk2H74MP8KeWw/9eXsZo314opy0uMLfwb+X&#10;fw/92fsx9yRSvylToqfcOEGeyIbEGrRv/ry0350p8iccafv/x9a5/u52VHXcdxRKQcqt55zSQkRt&#10;z60t1N4v0AKWi4IgUDB4qdEYNY0mxiAVqGApN2MgIfEFBsVAjJc3xqgBicb4wv8KP5/vXt858/x6&#10;XkzWzJo1a8/MXuu718yeZz+WR4+6ow+qD5ZfWh/Vl8QQ7XmPExKnDD/2TT4UudgtNPEKtiuuNJ9Y&#10;BDt2/b/beeyfNrkWusQo9egvvb6+pv+aGpd0/tYYrKdN64svwU/5UxccIB+sgEaPeqfe9vu3p5RL&#10;G/WbGIOYYp9K9eViSTCEujVvtA9WyFNuqPULY7a64DNywRn5yk1qG+em+q2rTK+T+UVHdFGfOJJy&#10;cN37Qr5751mnUnbOfb5pu+v9MrjSvVl5vq/w3fH9Nx/n8D90y4Ep/uexvx30P0qfvu3wrd/B13ye&#10;u/757J0Tr1wBV/Bbf5P81/dx3u2hIwb5r8cOPPnvdx4xyv+AJ2LK/70LXHmSWObxA1d+AP1PZP/9&#10;kSOJMf/04PGu6LvgRs+4iCXGKd8m/RXXyv6ulLT2VcAWMcV3Q3knbf6ueRd9dXDl8oGHnn3zrH5+&#10;Qwh1/ZOzKW89zrz53ucZ0q+BKyu+YB6z3rlheNDgi1Se9U3456orTzqyi8IrpmTtQ7tgCrRn8YMh&#10;2Id+7v2M/Q6Nr1BXX0/cQduWpd1fLcbIU5fP58jNNVd5+Hl+V0aq3k239fW5xg3xFfj6+YmNWybV&#10;jn32+ft5MaS27L5t45TytOHEONDlH+qhvPvJmiP4wRRknBv71znK+Cgv/EA2dY5t+PldlG1aRz7z&#10;Lo++hm8dSdlcA5rYBZnEJsiJHckPr7jXPltf37aumLXWQOjMXDInoVN2DlYZHcEUZDI3c93iTa6l&#10;DG2CS1Dle1/kGXv0ngTX4fnfQifxI/otiy/eM++Nc+Kz1HOz4oh7LOa1a23kEnr93kH/b8PfDb7v&#10;luN/Nz54AWx5E/srJP3L3xA+y/Pcb7yKLZ+7yPP/6rE/6h7Hd8CVf3zoxz/hvuwP3wFugCM/Ald+&#10;QPrfJ4/YRXz50eNgCfXK/JC6f6fsnovnW2z/d/cfcYnn+z1X9x2SeOJaRwxxL8XfQXevxT0V8eWb&#10;0Jx1uQd8Ifl+qOddcjb38vHe6vkr9P3OeacM9Tyt73+e/akjRvF7Dv4Hq79xCjYwT8UMqVhsss5y&#10;64It8FeZuuBHZaybemWyNkK3NHEE9yqxBNT7FnuGiiWJA+Rhg6mDLj+Bv/AEfepoTHISiyAXTKE+&#10;baGtj19Rv/ODOcOLPq4pr3st9iX+As1zERoMgMbObxqbppw1D+XGItpmMGNo+NQXT8SY8GjrNUxe&#10;Iwk528bH4MV/KSdGoKyvJzle8va55YUL8O1/xlh5ecguXEJnsGPTnfmnHD2jQz+3TfshDa5YP/zi&#10;SDCBMRcbxJGFJfIt2952zEHml/zCjalLPDPyK2+dPNp1/ncc8zrVIxVP3Evxv18z3+QtO++JUchL&#10;XZc2VhH33fPSJrUJ9wJjv1D7egfJNp4R8Pv69918fD/F7zG9m/SeWzirco7ztBeIWUj5jzD8zJjF&#10;9YK+6LdOXrxy+K/vcL7/AOdSHj7eA/3b46yHHjveBZn/j3eCN9B/feTYV/kBmBL+owcOebbFtmLK&#10;t3/uWPP4myHXPolRyAdHwI/Qe459FfHFfRYxx7WQ2JJzdXdDScYrX7167AO9cIl1G31+/uIRq/h7&#10;Zb9T6xkVz/X5PjnnaBmn/xXf2KPYIT4XU8pTJhgjXrzsGqa4p7XwhfnfMWhhC/zcE2j89sbD/nc8&#10;iU/B7/PY+xnfh8ZfoHscop6mYsZJfdsjZ338Sl3Nl47++mWvZfl6uCLuaafdZ038ou1OupN67VXc&#10;kDbu1u4Xvmz1yokhWftJSfrCouan3Gd9fB65hRcz1vSXcS1MqAzUcTnfjst5VUYMShn9wSopvKZg&#10;FDxprl068sGXkV8YQV0xJDhieXjigHhQfFiU+o5RmvEPTX7aKG+57YItw3N+03aT7ZznfnBtaXAF&#10;2bXuAReMUfb1UDAF2T5D8qxjnPu9VyY6oO6V+V+EfrvpAZLfUXkEbHnnG47vXX/w/I9/4iO3Hr9T&#10;9jnuuxKf75+/dODKX+Hj/tbHfdbvkzyX8vdgzD8/dMQf/wD9p4cpk6T/8uiRcv6Wur9/8DjX736K&#10;GCJO5F3z28AVMCbvmeEbu/je2TWQ9cpGnrzfWvgW5Z7T9d2RsYtn4l68em2v9nMXiVXAks+Q/pjk&#10;uk5M8f83xBVjsmdIjT2CLa94KcZkz1b+DaeyYoZYUdyxvONT61z7eI7WVEwJnnCfdl8SR7KnAo0N&#10;Q2P/Q/WZPdZJ3EJdsIRrpIxM8INy93OLJ6mvnDpHNu3Jx3fgx/eg8Tf4iaGww9qo2BA7hTaW0NbD&#10;R97nmGufq9hbMIN8cAN+fMKy8tRL65viiOMO5fqrrIz9oi5+Dl356W/H0j6flSuWlL/WQOiybsUq&#10;XmOuVWxpHGLfcl/oj3X2OzJDjWuCTYyrbfTzhSmT3/HD8Qcb0Bc+ZTEj82Cd5eEFU6gLLsHLeofy&#10;2b1Z+Sf4LZ5syfVNcAR6ESzoGrWYk7gGHfatyT54P9RtfZ4Zo6f45Bmke0i+4wu+vPaIX5543XHG&#10;1m+q+D3JT735OB/mM/4zdxIH3HX4ct8xG2sUY8SJv6HsmRb3XvKNBDDHc/zGNt8h/2343yMpWwxx&#10;/8TzKsYqnsO1vZj1XeSTh2dc4zkZ65Uzhsl3ocAS++Iey1euHnsqxinPXwZPSJ+lz39yx/E+y/8U&#10;8X9XxRN/R+jvsBOn3AAukIIH0OzJ4v+JOfBB91y7T9t1zqIj17alO96c3U9JLIDO+s6OJfWj2C73&#10;UP/WbrX7hQmDC8WXYog0mEV9ee7hFDMS1yCzeOQjJ502Xk+fqu9JxbnaljT7p9rt2F1sHrmsfbQ5&#10;ZMQVMcV4xvpiiuOrnwSPkLG8z0H8CbniiGXze5/WvMB3flJHPnPQMnT3+eJNKNdMHTLBlLZRn9ei&#10;Xp3VHQyyzbQrfti3JWcd41HG+tzDoZ2j4kbnYMebYIvyzgl6gx3k48/lWyblfkw+5fJLaa/fJxUD&#10;KIsb2eua/NorpyxeNBW/cu/kc/3y0oayuhPToD/rJ6jrIbHF80h77OL7oSffcJy19buSn7zt2M/0&#10;t7x/iH9+Gj/9/MXjHa7n0Dw3kn0N6NfAnK/j3+FBfXdjLCJuuG75JnjgvkhiDvK+TxJPjD1yLk7M&#10;AE/Eqe89cOCP75897+JvAMSlvnPOGohrii1/wXVfvDLvfi4d738+B3Wf9rmfPd7/+O06z9Map+Qs&#10;7VuO8ynBgR0byGc9c8O1GESZrIcqR91Ju5bxzbUWUg/lYAp2qk+LA9lTJV+bjs9QToyCLVg2v/v3&#10;jhfFlrXnS9tiycILeGJD1kXoW+2Ht8qVm37pX/HXub6+LB7o/9pVYxBts7zEyNQZG2tniWGgPgst&#10;xyeoW3hCvj5RrMmYlUGPvhR/pOwcma/fxqftK8kxFCcWDk5d51a+46m+YM/oK27IW3q4/lmZ6mpf&#10;UkYufZHSvrxiTakyjj/YIWVsO65k3PAXD11ZO42sbfXlPGsq1zmVzxzH76mL30PF/OA7dSsemXvR&#10;exOsof3Jc2Gu5X1MP70OefUH/71G20Bzr+EZt2QtBI7k/wyh65wj+beRfu41nI27mT3d17Hncsvx&#10;HbiP336cj/stfNJ3Jr5D8Z2KMUC/L/0c+c9cPM7M/fnl46zr167O+TT83t8Kfk3/v/vYV81vCsET&#10;scGzKK51xBOTcYzvnF1b+Xtoz7i4xsrZFnBHTApGoU88E8fElMQol461muu1z9If3427L+R3891/&#10;zncOGIPn8p9588Qg+FbOo4gDN2zJMkn8kKbOcuWVLZ985UKnTkwxJV7Avt+MvL+liT15z8bm43Pk&#10;6wN5NlPWL9KWNo0nLAc/Rm9wRrleBxo/g6e/iGXFkdWP6pNSX/n4h2Xa2Uf9XhvtPorPOeNd7Si2&#10;qQy82Da82m3tsP6iruUv5OVrs8FO+pB6yySvXVqfV65rlvR35Oz3CXbCDza2Xl1c6yU64e1Yoozl&#10;tEVn5sG2e16d6iKl/gyNPnkkxyN1nMWUvINmjha2kG98EuwY2c6Zc5o8urQPy0m0S9wwZee/8y3N&#10;PcDXXfPs+KH/JxaRktSx7h3t1rXIt4/rmtYjr351FEvU33ilayyxxRRs4Tquh9zPvf+1/J/yGw5c&#10;yR7ubezh4oPPvOU4h+pvD91v0U89Tyb1vKp+/MKV43d9/rbvz8nr71++eqSv3nWsUYxpjC/8DoKx&#10;i3sp7sWKF66LPH8rpuTd8wPgCXnPsHyL5D5Lfod496Hj6+j4GtcQU/w+whehX4C69hHrcp4WTBFP&#10;7Le/9XHts868iQsksaB7sd0PKT/ro+IGPrCwxHbw267ytk9C1nMpsXvsU9rf/BZHjEveCl8qlpji&#10;U9Dgx9DGI4tHm+JJ8SbP7+Gf8NDRPtgmGDJ9WZiiz+gLQ+3fwpSbDnvSXn1P0HcFrm8aqyivzcXu&#10;yFvOeODpV9pnxmjd8IIl9GeNm3yvnz4imz7ZZ/LFk/g/PMciz/2mzIXyjCtY07ZDixnRA686LFe3&#10;PK8fTDBPPy2X17bS8OxXZaQm5id15B13eOblD8/xrzz8+PNQ2zh3jRPMWx8cQaa4Ih60nXlTYg9k&#10;9piidcET9Sg7eqyLPqnXnHL6oNzw24deo1i1Y4p5ccU9Gt9ZuyZyLSS23A2mvP1m9nFfB668nj3c&#10;Nx7vnz3T8vTtxz6L36/1Oe/ZMf2z1LO47ru8cPXa73HEky9dObDGui9dZu1E6n98GKu4L5Iz+mCL&#10;Z2vdN/lbku+vxRjXR66hfK+cdz3o9DfLXyb5Hll9YsoXSGLKn12c87R3Hu/F//Cn2Uv5KXCFvoop&#10;9tfvPOQ9j7hAWnspYESxoXTHm+CL8thuY5fITTv1WDYZo2SdcuPEC9w3n33abHwOGr9CTn9bz0Xy&#10;8QtofAbaPZTiSDEmvqccOspTNvEJvLTf6hbWTJ1l+6gefcF4oP3TzmIr8GIv2E0wBTvRVnxGiSm1&#10;wdqlY1PXGivtrRM7Yp/mpxy/gx/fnj5kHsxPuXXFAcdUjAgOTFlsKaZkXiyTMq6RybzCU9a2pV6r&#10;c1AcSFyCTHXY51zPOSLZJnu88NOmsvCrozRnYJiv4MC0z1qPvLzEBtSvuRx+MaT+7nwXCxLneA+Q&#10;TeKeKNf6xiItF/+rKxR93pvqKE/d5ttfqWXl8uygXpq4iHz2b7UJknhiPOv66wrUPZZ7XsM66LWs&#10;g8CVx8QVYhbfPf/CueO9s79r9t2zSWzxtzMm/Ta/b75y7Gv82aUjVnnh8oEpL8I3GVeIBa6P3GP1&#10;t4J+49bzsj03a/ziuyaxRtzJbwqhnqO13VdI4lXo6P0i1yueuOYxed7mD8CUfIP2reAJ/X2Gfvtf&#10;ATtWBFMac4AHiT3EhmJF66BZ/1BnjGK975XVdTaJKfm9DzaWZyr3bsUp8IIrUM/ANU6pL8b24S8M&#10;UYfl4am3GBIZ+MGLymxl+Ut2+Jb1v7RBt9eLn9NH7SfxBtRYJOnVh730PaL2oj35bNQmHUtwwzGi&#10;y3GoL74qJZ3EKa1Hf+RpI1Zk/NTFjynbr/j61AdL7Dcyt9O2mKB8xrTJyzMpu+tZPNp7zdtGrv0u&#10;PhQvqmdR+0ybJvnFjvKqQypOiBli1JpjyslP/cIXdJ34MXLBDuTi09TH1+XDW74/fOv2FCwYWe/P&#10;SrZV1uuZzFdu8vY79dDcX2jiHeQSN1H2/gdbxh60ieDJUJ89V19zvBe692bOtIAr/ifQoyRxxf8Z&#10;83fNv/ym43sJ7uH6v6i//hYSvpr/MMR/P3Mn645Lxx7Ln148YocvXoZeOWKWF8m/cPXAG8/X+xse&#10;1zPGIN8ASzzL9g3434K6D2tMo5z4o2xx5EvoU4/U3yv7vUl/7/NHd8z7HvDEdZnvenzPYz9/9bYf&#10;51z+JxhD4gvsc2EB2BAMGYxoHLPwBj9esuQTjyCbsyq2sf3oa7ySM/nwuq8RH8OOe29zPyn7DNce&#10;S/UB7T1YNPnYvzz0BUfoQ/Pu1QQjdh76bCNuJM6Zdi2nDpn4rNcm1XbcRzEO6f6Jz5+slYd3CVnr&#10;jWPy/KNc+6xvqi9+SB9WjILe2m58irr4JLIth1LOXNHn4kHwBH5xxTnovGYs6iKtcfX60qnzWmKF&#10;bctTPvmRKz6UV322K850jNFHu2AJ9YlfoC0XU7pGSj3yiUuGxnc7j7TdMSG+y9zXh4MvyNrGJBYs&#10;ij7LwQeo/l75nS8upN3o2TGqdmk8Ev4ZKt8ULKF9vqtA/7SDPHuGxna0GVLWPz8574PAFL8L5/ug&#10;x8CUJ1kHvf8c38a+cJy/XfHKm4/9luAKfmu84veQ/Haj+xnu35qMYcSY502XwACS6xfjlnxr8q4D&#10;M1zX/OXlA1vcd1HmK5SVM4kv8mz/AnzXPe6lqNtrurfjXrJY4lkUvxXj73vEP3HQ32X724T6f3AC&#10;PAh24JPZIynd+MEYcYO64FHpK65hjZhUPcYp7qsEV248bF071We8d8sXkQuWUKdPa4+11dgz9aHU&#10;iyHih+XgydSV37VWMAcZr1cdxR95Pt+V0T93LLNffX+QmOSm493wXa86vmPctY9ntLUbn0uOw34X&#10;CxzLCT4gq33G9qmr3SoT3KDOPsUPocUYaRK8jj/jtrzNSedCHRkbdbZLDDNtly74CxfUb5uhxYlg&#10;irzhV75zpZx9r87Fh5cxQXsPiynFqWAB9fXxnWZenKutPviLXxZTgjfMufNt25ShwQh4mWPqw6cs&#10;3euKP/Lc+4me7XqW2yZ1yiDrPQ6WQI1LxBBTsIX+pQy/WKNd5DlEnZji+ZW8ZzZWIT38+mNv5R1g&#10;iv819oFbjjXQ028iXiHpp/6nh//j/htQfdiYRWxx3eFv+Tw/9+k7jvhBajzx/KUjhjHO+Ppd4IXp&#10;6rV1kbyvkF6k/sXLsy9z8dg/MS75Au3lS33HI564d9z/2jA28T9b7Zc4Yn/97eTTt9L/8wcOiAFi&#10;SBK2GNzAZ4sLxZuud8pfuGJb2iVGoV30WTZPKqaIK7dT1he0Se3mZ6CuB9yj1Q+7NoifUb/8nrr6&#10;Ut/5WN7z6lW/vNRR32ex5dQrs+cp61PBFK6nP2g7eW/8qmPv5K5Xs8fWhF24PtZGxBYxRfypn9je&#10;5DjUo03GhqGx06mLrd50zWf1zfppx569DPtKso+JTYYWKzIW6x0XOlrOeOFbXjzqiwHxd8dukq+O&#10;1jdfOnNUmeJeMSP9ou3CFca15tN8EzLhU9ZHmzova+6mrr5f/5Y2n7bokwazuA/GPbkP8Dz3X73S&#10;xadN5JANH6qO1G/te53qUEY8sRw8gfZ9oDFPcURarGmckr1a4hLxxL1a/ydVTHmIOMX1j/+1bKzy&#10;1Dn2Vs4f/2Ho+ThTsAWq7+rDnpkzNnA/1DMh61smYgzJ863P3UnschFcuXzEHS9cOb5Z8MVL4MfV&#10;iUWgYoYyxjefJ1nOfwBN/jnop9Elnvw213RvJ3HJ7fSHJOaJJZ+89ejbx6D+Rjt+P3iysIRycKMU&#10;Pw2uSOEFS6Bn91AatyxZ5I2DGqMkjqCsvcfvXsk9IsW/4AVbrCPpV/pCMANqm+Ubk2/MsXxO3U2V&#10;gcYXhp8+wFs+x/VtEzyzPzdds5uL5P1Ne2wBe3CPzW8reZ6teKL99Jmqv5gynqGOU1+tv5mv7yib&#10;fnD9+Hb7Kp12xZXoaL9HX8etnsi3fmgxxjFn3bfVB6MoFyeia/RGF+MObslTrteUUhcZ8ovC6xg7&#10;D6X6a/Gyvu081waKr5aDD1Dl6uvSpshQb5v4u3pM3gflpm3bt5209et6ysunreujrMXMl48uccRn&#10;gziSvPLmkQtvaDAF28g7ZmjiE+qCJ9oMthM8gbqncj/pATDFfZViimdXnjrPGujW4zz/R6EfvQDG&#10;QD922xEPiDGebdGnfxM//31wxN8S+e3GZ6G+I/KMi2fTnr9EunxQ8eGz4EN45qkTe55Dzt/viB3u&#10;vfotA9dVrrGMhZ4Ft/xNgesv9479zXXiJ+jHKPtbyY/TP/eCfD/+1BsP7PB/SsSKvg+WFlPEB/OR&#10;gTamkSY/bYMn8BaeYMfBHtuQFxsSP0C14xN7ohxbeOXBj93A05bPYkDsGx19/qpLnjYbPJnyjj/K&#10;mMozX3tv29qcdqOtGHu4NjYe0RbEE2NXMcU4xXVP4l6obePXc51gIjypPmff4itQx9a02jCe9ke5&#10;9HfmST9VhzR5dU5dxjzXiAz5jjE4QpvGM+KA7VeZvG28lnOQeT1TPsEUZexb20HTH3lNU5exwMs4&#10;h2b85IsZ+3iVcw6LDSs/vMwJMmK3/mxbnz/mTWk3tFijTPVW307FkbO4c7ZcDNmp7bpHu+ITrp1z&#10;dtS53llrHvLGKuKKZ2y1H8/XegZOTHkQPOn/t7+DfZUnSMGVc+zZnudbTxeOJMb0OwpijP4bvIHv&#10;3ssn8W3fufwe/v8smJA9lzsOzHC/xW8+ur8qZrg+8vd/Yk/2ZaCetRM/uqZSh99GMQ4ST34V3b7P&#10;Ec9c55j8j3n78hGSscn7SE/ewrk+xnCCJfh/cSX8V1zDiPDFhxvgveygxRR/V1jsCaZMu2AK+bz7&#10;gQYfoH1m5Xlx42EfiVGwg9qcdbF32yGzfGXyO9ZYF1tHVt+wLvLoSJ31c111xtah8XVkvNYez2of&#10;sRGo8Yj2YBJful/b+FZ70xZrw6FzDfPlx57he61gztDiR+Ucf+Zn+nfW74MtM86FB+iqXMbdeYBv&#10;ee3hTjk6bENd5mto+mKe9q1bPORXO9ua6GtwZcrBLXjWZbzQ3U+DDTNXjle5jnvhMPXGC5kH8sYP&#10;yphiL/KUobyn1gVHrGMcqUd2XcP8tFfHnreflU+ecjErFJ3ea/MnWEL/jFF8/oglfd+T+ISyMa3P&#10;ob5LFlOMU/J7QzDF98qPkIxVgitvPPZW/Ga2+yuh58mTxBnXRr94K7GM+QvH9xX8LZF7GcYt4opn&#10;5cUIf+MnPuT83FuP3+bIFy/8jbTY0++1uedq6hl79208a5J327cd73WyznnTsSYzdhJPfF/ldx7e&#10;Rb/99oMYGQwQJ8STYkop/LMxy4pPtjbFloU7tO86KHu0rzhilOJAfUY78Nnj/a+v5b5Sjh1BY9O2&#10;J1+sqJ4+X+NH1BdPsl6iTfml6lrXJp9nHdfXJi5CXevkXQ7U54vx68maWB6pzyJxp5iijWYMM56M&#10;g7y8+AP1fc7Gnkcu4ySvf5qvnyU/Y8o4ZzwnY0feuszR6DBfebEh8zZyzkMSZemSbZvhL53KqJe0&#10;963t2vfiSjFFfnD2OmNSJvXVSzmyUzYfHIEuWfpRP8/6ZNpUds271yX1XoQi6/WUsbxjjbLiSq4v&#10;pRyd5rnPygdDoHs+6xzq++xpTKv9xIao8/mTPTeomOJZWuOUe8EU3yV7ptYknjyCLz4G9R2Q+7VP&#10;kBKvQH+e9BQ++95zpI36/jnfVYCafx/1/v7ZvVPPn7mf6p6u8YvfNOn5Ob8bK178rhhC3j0Sv3WZ&#10;szDwPGdi2Tbu3bjOyT4O1P8ucu/E2EhMEdfsl/19nL47FveIghk3XMOUxCdgQjAGfnFC/sIf+cg0&#10;FT+sP5sXU+TljApUe218kPvvfSTteyne/9jp2LrnWeIL0Nj70D5PuxbYZZKf9o33G6toV332ND7x&#10;OZNnDNeObWAXea8zfOMVbURMMUbJc4k67cr+xvZGb2wVXrASXsdZTFE2totMbH1knZf4L9RxFj+C&#10;pWfmwPqkzoVl9Nje8Tr+6FDPdVLWouUjH12l03ZhFfzgiHSS8is/7fa4JXjDOKWRq/zwnJPwp9y4&#10;JLEDdWlHnTLlBRPgle77H86nOoMPUtKSaxmq3s5974t0XZ988af31fsmzu1xivnGqrs9FFOMUxLj&#10;Qv1ubdY8P3nszd6H7/lNBJN++CjU5Dk4n/WeWdFHXQu965YjBvC7T++m7F6uv0f0HG4SeeMbeWLO&#10;h88dOOB7Ivd1jS2kxhvijfsiTZZ9D+zZkl+B7/qmvPKlYok6PnHrsXfi/smHSe8/f2Cf54IfIj14&#10;84GTxZRQfD64ARUH3EMRN4ollQlPXCGJNcoWS0qLQV335J3P+IX26b3temfHk8QR1MWmxrZj73u+&#10;fgSNrqHxQfoi1pi3rn4ZH/C6pPj/qw4b6Rpnj1sTi2AzC1uQvUK5a5/1nHr1YVfaV7DJMZG377Fd&#10;rtUxxi6nXnnlTPZl4Yrtpo/6kn3ecTLzMHzzwaCRESMyXuqDKZtc9aQ98sVr5cvr3kn9P3z6ZqyQ&#10;vqAvdXu5uqhLv6WTxNPcw5FP29ZPXWVL7U+xodesrxcrlA1WcE+CDejPXMLfsSJ6qFvtbafMtO/8&#10;9/5EJ/LW516pVxsxyaOc/NDaQH/js/ZQwI21L4t9ZA8FXr7f9JpjzePerHjiuqdrH9//JFYRY/DP&#10;xC6DF9lnGSxxjdR6qe3UIV/M8fu4rkc+ev5YD7nv4fsj90BK++7X+MM4RH7kLiBH2bx7J+LIr5HE&#10;FHnGJr4r/iWS52nEt/TFPjAex+U+0Y4pfr83scfgRfFEfrGmMoln4KfuZQe2LOzBr4M3UDFGPPH7&#10;1vv6RZspluR3hMhol+vZQTk+Aq+4sD971dX4RLn4B230hfJ3/6xNx2ZedeCJNuI7Y9OOKcYnXd/k&#10;fAq2sb8/Fj/EhbRHx16uf0gTZ9Of+IHjpU1TbJRyMWWNe8YSnyIf355xmddHlA2ebHzrOj/FVLFj&#10;b+9Z2chAOx+VWW13Ga7V2Cdz3Hb2i3zrvIb6HGfug/XDy/7ttOvcRGbjZayUbRMMmLrqLC5EP3WW&#10;s1Z0LkjBg+FnHuW3TD5nUJSDl/mXci3bqrNY5L1oTCLP+7uficmzQ5uZFBvBNoInyC9bAUO6JyuW&#10;uH/imfzsy0LdmzWJBZ5R6frnhFLnWsjYRWrcIm48RvuH0Wd7fTj7MpR7Jtd9Dc+6uA/z4QtgACnv&#10;jW4dStn93Y9DxROxwu8vuAfsWsZk2XXU0/A+Rb2xjm38b3nrXWeJc/Y9uNh+QF3XJZ4YDElcUvwY&#10;XrFjp8UXccNvjIeeabdjirGKGJB9DmhsB+r9S6J+979gC/VSbT0Jmdppedpm7bi2XBrZ0WE+CR3K&#10;a1exH2zDtbDxiHFq99dWnAIvWALNO2TsRxkxpPZZmy5WLLtHr/mOJTZMWVuP3UPP4kmeo/Q1Piad&#10;5HgzLvVx7fLFjvj2zI1y+1iNPZz3yCHTeVsy1KXNtN/5jU+8Vud4xxH72GQ79ThW20WOfLDdPm9p&#10;tbG9baCJaZSXdzY5XlLkqHP8zl+xap//YA91wZNNVpldLvcAnvcsekfnsgvK2mXjkoUr3HtxJfso&#10;2gHJd8fBFPLahr8ZFE/cP/E7B2KK3671PIr7J33XU9o4xb3NpMEY88YqrolcV1g2/zBJLNF3oxO9&#10;OeeCzOPIuHba3x8ZT7i3a3K9Ina4p/sh+OY/ADWJQe61ihfyXd/kHTF53z9V1vWV66zGR8FG+0Q/&#10;XPtI1zrm5ROLDDYEE8j7n2srv9ch35jGPdrqKUaJO/KMU7L+gYop2nds6cbBE2j8DdrfAS18gaeN&#10;1dZtZ37HJuttp/1Wd/LInfgYcvK1IWParFWwD/EjeyVDza9kfDLJc2/ytR/tKs8zdZKvve+2Ls+U&#10;vitHfyIH1XZrm9UTO0fOsbf/aeu44JnO6nR88UFkjOUazwVDps3CDOqDL/aJJL/rnc5T5tq+ktL3&#10;kS2//bB9riudPlhnXp2tE2PU05gi16W8y/Raa/zU2646Sjv24IMy3Ie9jXllgh3SloeuOube++9e&#10;THGm+X1fVnz3HnXdk3tGG59BWS+Tzz6KmDK2kecOOOL+yduh/ufpfWBKz6JkvYP/iQ/iQHCDfMry&#10;wAN91OTvlx+0rL+SlDcvLokl+d2Quknygzm0yRoKn3ePpTGLe7km93pDz5EnhY+c//Wc/RriG/eE&#10;3ScRR/ytgHGJuORerPGP3931NwVec/VNPKGcuAkqXhQ3kp9y4pLBk/KLF2fLwRTapf7l1+gJpmAn&#10;J5jCvelz2ftfXNl9r7ZVe7Wu/rJ8Qt6k8FpGZ/jja9FLXtvSVtxjTXzC/e/7vuJH/o8Uvr/TCN5A&#10;jVdcJ9vO9rXZ2rp9TewyY+l4MgbqpLHruX7sFZ07pkQXcvZ1jZU+dxz6l/liQMe95sSxTn1kprzk&#10;1Fsd0OpJG8tTl+ubJ4kH4UvVbX9I4l76CE+5pLm2+XXv1DFJfq5ZXvtDWfng6eTbB+fEfGIZ60zO&#10;v2n43ouFNeZJYkD4raMcLGkZ2vuRttZP8p4kjqXcWFKaewYNlnDvxJLYCNjRdzv9VopnUHxm5/mt&#10;v+GLwQzyrl2KKWKBKc97aP0y74Yoi0dNxRLjnpxx2fFq9ARTuFYxxT0P3yVZdk/XGOZJ6sUbccT/&#10;PHNP2PSEfGiwhjpxJLHLyLoGK/4ZkxRXduq4ig9Zw7zsKBc7ymt5/7512oEfbZ84xXIxZTDGOKV7&#10;Ko0vYiPcN30weyneX+0DO133mXLsEho/oG636es9lxdvt3fa1+bVp90Yo+Q9D1QcMQZJ8hnDfWrc&#10;qp3sv+kx1tXetNXafOyXcvFEu3NMxYrE4/CCn0Njm7TJPh88y/Wd+AztO/aM2TGQes1QeehobBI5&#10;y/BNzrXJueu8B48oF4OKNW2z5m90d95CR29k0Zv+eD31kYpV5beP7bPj6roocQr6ijWhLUMde8bv&#10;vMzc1O9rH1LnNPMF9T6kDvlgw/BsV6yQFnuqL/XI5r5Sn/sHXZgydcYr1mW9AzVeXXux2I2/3dB2&#10;XO/k/Am+lb0GfN19kuJGsaP7EIlLxBxk6qdih5gRSt29JNdQvjvyGyyJfch3vSFGGTvkN4noyRoI&#10;/3cdZD57MuTdT3U/pns0rmHEmOz1Utd1kziUd0zUiTVPokOZxE+073WLJeKIKeOEen6tuFDskIoN&#10;xQfrw5OKGdZNPnKbfMuRx/ay9kF+/8a1duczpn6Y+1k7ap1l7cIyVD8wdo8PadOk5mOTG29/hi7b&#10;xg5qX3335/mTrH8HU4ol2oX3L5hCneuj4AlUu7Rf8SGo+Y5DmlhZipzJvhd3+qxzvF17SeUrs3yL&#10;cdrvjFFKXX23/q3POY/FgczFyIZvXWW2vHVNe32u4Zzusly3+7pL/9TbV8ee/pSqm3x0SEkZE+Pb&#10;5yxtkS1etC6y9GHds2nvWDuHmU/0Odfmbdu6HUust85riPHFk9y/0Rdd037Hktw7+Llf0N5L79V6&#10;F6jtaDfiCUk8ybsd8tk3wc/7THdfxHzL+mbel8DXF/d1g20bh0g9zyKOqLsp6x3KwSD10sb9UvUH&#10;W6DFkV5bf5dX/JAfzGm7qXcfWJwxXrFeOa9TfJMmcX1jKseScZEvdu44sueLIz3j1vXNjhlLfotv&#10;ik+RA0tWnCKu6PfcT22mmKJ/BVO8t8OvDUnrO8EUbX6S5dgzNDa486cuPoNe5bQt9XstbcTnTH+D&#10;bozSd373YhMmccX1jjbk+rl2VTusH6SsbvS61s7zDOr/c/vfHF6vmFNMiQy61VlMiQ/QJlgCPfF7&#10;dHQs9VflkmdeF/Zsc7J4oyuytqku88o7b+VbNk8qXfmRS7/QEf9XzvzIp436J4lHL5FHtm2LLav9&#10;deTP7lf5XAhWoGef+/Bo37mWWi/ffHB77lN45kdHy2kLv/d6x5TuodRufN7UbhKf4GNd7+iDfn9W&#10;H0vSNyefZ7p+KA6QfOa7tumeq++HgiNjg9pl459gFtcRU2wXXUP17cZF0oUvXNvryCuO1fctV67v&#10;scWRrIXsM0m9xkXGXnl/NeMUV8QUdYtjobZBXlwQLxJ/SC1vsUuxRf7Ci8pjz92LLdYsGerSFnq9&#10;WMX77T1cv0vm/roH0X0I73fsBLpsbnwgeAI/9nqG5++S9zhFWdvXxoIpXFcbMf6IbXDf8gyA5n7N&#10;vBnDuEbS77Wz2qbUvmUM8O2rPOW6h+c+jO8BghvQ1KkHuWKJsvJtm+coerLfLCXpc/FT8sFSaMfe&#10;MQYPxt8bSwQHaJvYxjamTVfewVl/pm7hC3zrIre1VU/wgLarb+qtLvnKk9IvaJ8jS8Z624xc9E1e&#10;fsrMiTT3v7wpB0fMI5N7AA12SEnigPc4WE7ePZTGL85z2ydvm+oln+eO7UnGpd6n5rNWhudzRptJ&#10;bIJ9+PyJf+FjwZLdx/Av/dI9Dv1O/+x6oXTtuaoLu0tMQt44+W0+66Totmy99ikG2V7capxTHGnM&#10;0HKuyXUt2wdpefp/5cQX45islZSdaxgr2SevXVwxH/ycPrj2ElN6dm/HjOCGWNC4Y3DhejjRdsWN&#10;tN2xiLbBJ2jPve1+oc94r38Wmj0Vy6Q8O6TUxa7Ix9YHO2Kz5uVP3aqfcvyRfHwG2VyLcvAEvdqK&#10;7wld+2gf7tNrG96rvPufOXS97Dop5xRoY3txIPGH5dGp/taJVdpj93e1xfCg4klwBGofrDMOCq7Q&#10;RvvW1vWVjJ06x+u8Zd1nntQ1YOt2/81vwEd+tZn50r+T1MM1ikH7nGbOes2RL8/5juz0L3n6uO4F&#10;9eb3PqbOa01d8GQry7cvjrd6ohf+jim2C4ZAiwPBAMvI7lgRjIYXSv9SN+XkndfRE2zZ89TVTrz3&#10;3svEJlCfE41N3o5t+F4n65Dx1cYiwRD8Mn7KGqKYov/HvqBigngSTIHWd322iR/GJ17D90f1Z2XE&#10;rwep14dNxZTGHid8+uA+TWImZINrUK9dubZr36XGH14riWt1zWU/kh//sF4c3fdzbJ8zbMYgxZGz&#10;8chW3mOZYAltxI3wB4t6Js64JesmKbZZW49tUY6fcy+LKcGTsY/YEjYQv4K37I12tbvYIjJ5bg9f&#10;ns9vZbTLJvXleYO91Oe1F+OI2Aj3zvvY+fGeeU9zFgUZ/V/8E0OCC+S1Te1RvdFvHXmTGJF11Vwj&#10;uEJefs7YTd79X985GS/Zrn7heFdiPI4r+xodJ/Udf75HQ734kDlmvhNfUA6lrnPUb8vsWFM9yog3&#10;lp2/4NiUE++0jmuve9B62ww/7SurnqmT5n4od0Y29wte71f1JxZDV3FIm/FZk/UPtJhSXPA+JI9c&#10;8srDW2naWrZeqnzuI1QsCZ5Acx+5LwtPsBGfP+vMCTbSZ5C+6trBvQjfr2QvY8pZb5A3fkhCVhzI&#10;mmd8N89/bW7szhgo38SmLKbcRyqeJEaB/5AJf07cgZ7GJ8EZ+ePvjWWKHco3nlBWvjxxpHs5jUca&#10;n9iHhW3k1xzMNdQjbqrXeRAbctZt8KFxR79tkPijuKLMhj15D2SdeEIKtigz+fJO1j5jW1kvkPe5&#10;rZ96L/NNWmju99iDdmTS3rRzbXO39/pL/GDkapPSYpc2Ip6Y9GGTcayY0j227qf7/JGvPSUGpk/B&#10;lKG1UfHEFDuvjNdQP+37e6ETTJnr+8y7h2R8azzkPGjbxRLH5ZiljjnxBfO6fBR+sIE2jjN4oOzw&#10;G4/s+FGZvU6sWjLoCX7Ayzx7fXmTgmvWzXV2jIrfy582uQeUQ6ePyY8u88X/6g9vZIsvnY/uq2gb&#10;TfK8F7kH6PM+eJ/k2T5l5eF1XRNqHfzI2kYdk7RFbaQxpPemax2fO31+u37Qh1wrJIElnt3w93Ti&#10;StKsJ+LP5Isr+nn2OaHqi89ynbwb0GfJGw9kjUG5+yfiSd65cM3uZST2oR/BEqgxiLFJ5AZ3EpfA&#10;E/v0/fTXPH2yrI7gCfKus4Jt0kkLQ+wTvNU3yj5/q9d3So9THzwQF8CCxiwLR8SGwRCxJnizUesS&#10;pwyuNL8wBb68YorPUe0mNgE1Num99L7umBJcgRdZ2ml/2n78ohSe9h1bRTY2SV2p9qhdaXPGCIkT&#10;oOKJMYi20r377IUNBptXJphie/QUU2K/9gt+scV87FJZkvhl22JXMIbyjmle+15th2SsYp06ip+l&#10;jkWfKx7En6e85kKscR5I/Q2Ecx1flVqHTPCJ/I4pykf/TpW3TH9WHbzq3vUWj0KR6f2wXDxccYn1&#10;w9fnO8aOyWuuhGxktjnxfhZPnPvaiPemcW4xxWdW75E0stJJts9zjHLy0N1GxBRtxD013xPrV/q4&#10;vqwPvhNffBc+2TMevpf1XYnnPqSWjVuyn4J81h20ib9TzpoH/wumoDd+yjWytvBaJOOT7J9s8sEK&#10;yvbB+ELa+Lp5dd9PnbTrJLFDzHP/Nfux1MkT79Tp89S+OE5jpJwFZtz7/rB9a3997jofXjtxD3qi&#10;l3JjjGAGdlfsKL5kTSSumKZezCi+BD8GUxrb7PFJ1z/7nkpsg3se/+Pexiak8Lo21gaCM1Btz/QS&#10;28Pulg1SX73abe2xaxVtJAk7MUbw+dM9j3wXkjnSz03yV4xCu+Je9kIo127tb/soFUsiO9fKPi26&#10;ik9ii2e5s+biej6PjIeUC6aojxRfQ19j/vi3Y9UnTcjUl5Mfvrzdt61Tvni02m864vsjV/le47pl&#10;ZDPn9K/11VuMS39HLjLqN9mG5PPBMRaTG68UZ1Z7ZU3Iag8rz/y2bWxn7on3IMly9U9b5Rdv2ve+&#10;+p7AfDCfe5GzkFBtwfuj7+jbxhc+i8WT9+Cf7wU/8h2Coeb97oC4krNmyGQdpP+KL9CuM4xTEnfA&#10;S4wAjV/rt9hGzrQhE5wYmWAE1zYmSVxCPtiylY2fso5RP/z2+UnyxTqxpO+ebW9fxAvxxOfpXeTz&#10;HTL4XY8Zo909csE9ysFYeI+Sgp2MUd3FkJPYBMw4iU/EE3GDtLDG8oYtJxgDP1iCTN8p9Zu02mtt&#10;pPFD1z7dq639xG6435GnXb9rbbl+pj5tWl4xRZq4F97ZWFb/znlZ5q57HtqNuKxviyXxfajrnj67&#10;tDvz4sbCQK5THJFXG9WubduzDLvOnuP2mu4NG6N4XXXbTkyNz5F3jF2bFCvWuK0zMfZgANR8YonJ&#10;y4/MyC1Zymkjtc7EPav/L73wixfS+rpyme+ply/+pT1y7U/lU7+1t5x7RZvc69EXvrpI7V95sQHk&#10;Q6lfmDTzVmxpXJq5RH6/V7GnuX/aXutqh1nvcC+0D58zxpF9PywePEF6N34jbvwCuPHBc8fvaPKb&#10;GXh+Q8nfw3iG3TNj75l4xfezORuiL5vwx2ABvui6pDigbxsHmLJXQ53yyogPORcnj3oxJRgFFTe6&#10;9hFPsq6CBoOoMxbxf1WNU1yT6f8PQRPLUO96RuzoPo5nboIv8BKnDBVvxJPutwT3KD9Ge2My11Re&#10;p1ix0xV73HCsXYoXe8wSDBpMCbaAO2sttGHKvvYxVtmfU9539yx9/uuPlvMsGRvT3vLMtrzZqnZV&#10;u6vN51mHTJ5H6sNmiic+f3xX4/6GMULiB2jXJ/JMjWPyvEJWqq+ry/6pL/hH2b6GZx39yXU3ubwv&#10;oCyuFFNyPezUGElM0W6vUu93oBamkK//dM3Q5//CBOeCa+5l58GyeFBcSWy4lV0PZR93ZDOH6jFx&#10;z05wAxn9uj4tXbhB3j7mPtDfYlHvSTGl/N6v6KBd+epbOsjbj6XX61POHJCXH/yZfOPZ3u/iQ+9L&#10;bAmdebYwx0sOXmXWfaXe+c/zBjvQd4wZHoDqv8b0nmd/Cj/Mb/LAEr9T8rEL/O731uO3MfnO43mw&#10;Bn6+nQSuGMf4+xnXSMY2+pvP8ZxlhWafBSomuP4QR7pn4rvc4IZy4IP14kXXPsEmyl3/iFEnOixP&#10;ErPUleT16I9rlsYn4obfy+3vH32+5iyfNgq/+43FFDFPXGks5TiyPw0Vt07iDnBB3BAH9nSCN9S1&#10;vGNP2k3bnHPbdGQ/BVvoGl/bFSu8t95Ln/XxVXnU5Yz+1CvXZ1ltUiqGNKnPfHXW99UdPBnM6FpH&#10;TNHXu8/hfqr+3vVR262+TR/Dt8+k4klttWXrutYRp4IptC9uWSem+Cw0RnGfWLyzzzuexrfgxecY&#10;m2Nce6Lmz5SDJ/CCD8yP9clL0bP83HZ7UnaS8s3HnykH09sPaOYemnM0lkk+J3pv0r76aV++96c6&#10;d2yyPv2r7OjKuL0+5eJJbEEeSUwRR2I7zKG0++l9xx/sgO+8FmPEkeAP1HvW54f33vth7KivGBuI&#10;Jf4GRlz4AMnvrvq9RH/373cA/EaR3xnJtwOgfofEbwv4m19jGPHF3/u+Hyx6L3pcL+XMO3obuxgz&#10;LH/nmuJHMGeoOOTzv/GK+JMYB97CJGTFiLWWIm//lTNWSbyCvDjZd0g51ylekMQPk1iSGJ45CA+a&#10;fQHLJDGl+0rZV6at2GL/HY9zJfaKDy/BFXkvH+wAJ4ohS44688Ud65NvG8r5Ri1t134KddkPxLa0&#10;I23Ce6oPBk+g4kl/Y1y70WfN95mmjSWPbJ5V1BVP0mb0qdf31MUJ8aR+HUzBfvTvpsYQlq+LKejT&#10;HqMXat+DAdMP7TjfYaHOdbjvdLRP70XPSfnbRPshhtkHY5ReL/rQmfFCs3cgnfGJA/E/ys5j443k&#10;nVvqE59QVywJDlE+wQlkgynyaZNYpzLbNer/qz9TJ7/rFumOKd0vWXTaBBNoZ38aS+19ar74U5ox&#10;ew3a5ZroqD1I/5+uM///5ajK/Oen3IRNcJCQPSEk997cLDcL2cm+bwQZ9YWMGBwEYZBFhSFsERBQ&#10;R0cZBIRBUBAEQWBYFNRRRFkE2WYARQgCEkWWUWf+gM+830/V07e/N/jDeZ2qU6equ6vrPH3qVHV3&#10;xo/35CCK/4Fs4ehmjE1Zcch6Yr7jwntkfMu4iTYinhh/0Oe4GXo45DedH3XM+KaI3ynye0VS/sEH&#10;z3ca4Y86GsyB1NefEWNuof7DbAtsuoF2xSnjuz7X47twvMQ44V2Tzp5WyuXqiBuZK3F+8UvEC2T6&#10;J8ELuHnT9UM6l/KdIWMiYoJcfEgslmtu3Eg8cVzKgzFy8l2f1F+xrnhkLCVpuL5c3000Ni029Bso&#10;d8MOy6A1dmT+M+XV/26YUozRl4mfQh19cceUY0ZsWHxQ08h2YAp6YoY40b2lHZt3wxt0WraMNdrU&#10;xh0zC27MdPwH+kq8SewEHj8FmfvbfI4FOzwv0hmbpI2pLPhnGfnimuM7x6O+OOL4jP9Mn/vcE9e9&#10;J/oo+TYYep6HMVvHuPU999pMsIT2Y/8TB4oVax4sodxvc+b7nNSpz1Jbbb6Ybr64krR1eqx5f2LP&#10;yILhcM+n7dXmlYkprbvWicxy2que9XsubUtuG+s2o488ZXDznod97ZhJP9Fn9VOKKfU54rOgp7x9&#10;azr6Ux7deQ+0o9wv7k/iJtiw7/8bH3nEEcP3eORRA09uO45vt0KPhfznzU9A/oP8SZD/wfHb834n&#10;2u+/5puMR8850pHgC21I+judI2mDa+xIzIPjh4MjwRPy8UmwXbHCOU1ivaQdW8ENeGIdXIMy7b7x&#10;1XBkayypX+J4LI6E00/1VcQa/RSfjY3frjGlxxNT8q4z56kfJp488BB8EXiIsRmcgYsVfTc5+DFl&#10;ayxZ5JSJI+aLQeKJsZbFV2F8OU7qV/QeZ5xQ5phx/ISan1wcydiCm+7YupucMjFA23dO0eeQmOE4&#10;El/iu0ze8di5T8eh+KB+nmlw5cpaHr+CY2Wc01bGMTr6IfEX571uPE188R54n/RTxDKPGX+dep6z&#10;19TrqZ3F9uw3yprWLuOTKDcN1VbLI+P8tO1ieetZlrYoC7ZYf6bVsUwbX+7FzC/noO5BtGBH5bYz&#10;z1kfo20Wy1p/wR6PgV58H9Ie2/qOlfgopPMcsp+gxEmQif25L7Mve5+Ve08sy71R1zyUZwxc38R7&#10;pb34r1FjjVdjx/omzl2Ml+hz+C8KfRBxxG9A+y8dceTJ8KeBIz99Ev/IOZn/6uzmHxeknwY9EXo8&#10;OuLPbcfw/UXaqe/id9T85r3zIrFLXOk7Ngv/voEn3T/nem3nPYnDkvcdIece2rn7ShL7IK0PIi1x&#10;EWSJv37PeN4pLxVT1nEBZfFd1LOO7cHF3e59cyxnTxxl7r8TU4xJL5gCDgRbxBfT0OFTtsaa+ijF&#10;juadJ9WfURZMmXzHujJ6jtmOP5/z2r7cuUP/RahfsvZ3tbP6KnKputbt2A/WkLdNx47Y4T+/HDuN&#10;azjmMtbgxQzHWsYistq4ZVIwRHnTtH2wryIeNDYTTKGfvcfZW0B/+9zwvp+BLH7Kqr3aR/wdr5v2&#10;iyexK2RrO1xsn+s0HZxQh7S04MYsVxZfBp3y4MZs136WWjdlq7aUt9x0zyXHnvn4GLYz60XPeqt8&#10;09aL/izL9ZCuPPeStsLpC7lYEqyVQ2KvlLU4eO6T9xPyPvosqf9pWe+9WOKzOM9fuHuDjC9oE5dx&#10;b67FLm7BLpyv+D3XHz4KPDgOXDgef+QEvkU/6ScfxD//wJKnnwiOgB3PAUtetIf/DO/ln1zw2yH/&#10;efEUyp+KrtjzmGPHd10TfzkGzKLtZZ2IYxqLcP6QOQQ8fgrceZBzIv2Uxkfih3DO2rT70oolXpdx&#10;1uBEObJii+XRgetLZ14Ot08ctyXr66tYz/aKKcEl8sGTyV0bE4+N+7jeJa6IAcURfYxgixyKD0J5&#10;sWPBC8vAh643B0/QC9ZM3niKbSx+CnXyjJxjJljCPfeZv9gpY+hE9OLLIA+eOK4OotjgLI8ubaqj&#10;PM8u2nV8FX8bS1HW/z6JBV2fCaY4FpHFR5npPtvEIcdwy4I1ytDzeImR0L/FePvd50iwZN4jdTxe&#10;cIs6ne/0vOW1N9fNva7uVYvcPDratbYfIr+DI7ePXcdZdOx38+gWV4oNOzCFe9W2xIXMlWyfcy1O&#10;tLyxm+JMsIHjVm+NQz3n6jZvndZT5vXHL5np9Adt7vBTOJc+i4rz9ueC6aQXX5T7UxyJP09Z5qXY&#10;w3nQQ7lHl3OP9E1uxha+/4H4JkcSdz1qzHPEAf9noV+S/3GBEWLJf4aet2fgx0vgL9nH/0KhXzqV&#10;/5tDv3gK/+vajR648kx09WGeIK4cN+IvfuM1/9viWH7T0X0t2StXXIHrrySuQtq9LcZo459wzo6t&#10;zEXg6xirY28f19W5TOcwxQh502KLfdG9DI5N5+TrcZz6tKdu8UT/Z4mnkBaXxRT3z+qjiMtiyOFQ&#10;cAW+4MehE1PkjMfMY9aypilb5jvWr3xyYykph7tHxTHpePP509iHdik5VlzzybOJtGMqtJaRjq+C&#10;fmIPq7LMs6kTO5/jqfG3YDFjSt8l3xklLU7kW12k1bMsNk/bxnfFD595UjAELuYsz8GZV8/6uU+z&#10;n/UV7X9x3jLH/BpLMneiLTEw10gbXre2FZsjLw+ucI1iiziQMuSxR/LFl2KFPHOd76KzYMysl2OR&#10;9hiWta3iRjjnEfyZOtGj7fXxWs91KdNp1/O3TXR7v4s3nrv12264epD4EQwhrU9iWX2V3F9keRZR&#10;njlN+9X7Qtr9Avqm9vliW6a5H9qQvrvzUOcRV2CnxktvPRwsOQK/5Gh8ieMO/JPix44HU8AC8cB/&#10;fDrH8Z99d+yZGHLadvMy6fTt5r/t325eegZp6FeQ6bM8F12xRT/GOZLtGIP5sWPnt+g5nt+g754W&#10;n/H6KcZQ4p+Qro/ierDfQYhvwvlnfgPXhzD27/WdApdy7eSLIcUR/XXTPmeLN3JxSFnqtlzdqa+O&#10;mOIxfUbGT5GTb386bxQbpfojwZVDhv2v50HigfnOd0yvcSP1GUuZ76C7LiuWlBdTHFvFjY6PzH2Q&#10;Zx2ZcRRbW/HqLzjjmJPQkasfnxiu35B5T/tk9o/PrPjJjLmMR7h6ieOapjzPPup3zaj6C6ZQdgrH&#10;aB3bNO199J7Z7/rTjl/viW2KcfpEwRHSS9yEdDCD9mI/8NjV5H2ux065zmAOXHnt3rLYKPcgMvja&#10;3pWt800HG2ZbS3u2VfIYbVOZ6XWe8u5j3FGGTs6Ja1uffzCQOpbp4wRTPMaURZf0giukgy+T2z9i&#10;in2XvqQ/ew+D8+TFbe9DqZjis1jy2d41kUuxT9d2XY/5AchvwxtTFUc63zHO2n/zPRVMEE+evwc/&#10;ZO/AjVfu325eB73+bDj06jO3m1+Hfg3ZL53G/873MSeC/Hfx08Ejccm50OOPG7jlPzH8Fr1xle5l&#10;EVPWPkrnPO53MxYbTLnvAf/E+YnX6TXrYzgelzT5+OnwYAhlxZlgCfJgTOsepN/+E7eKKY7v+Elg&#10;SvHF8W7c0NiQ35osRgRHwBQxwljKEk8xDY6kfHIxolj0b2FK9s+iFzyB+26yz0/HlLax45njWFEm&#10;zXJxYsERyh1T4kef65Zpj6lDWceb46xjTL9hIfuafGwcnc5/qltciK9C250/xW+hrnJp0fc+kE+/&#10;k869guuL2u/eM8s9H+2gMcWcL+0v2Mg19FrzXJ/Xb0zFGGX47AuvN74A+eiu7RzZghfrNDravn2f&#10;+U/bgAc/0C0mpRzdBWNI22ZxZqlvG9aD55joLW2pP9tUpz5LcKb1Zl1lveY1phRX2y+599SRZ55M&#10;n3beI470ueC9qR3Ezsj7X6b96BhfdM+76ybu99BHd43Xf1K4Pmwc9sch/QjjsGKJ8RP/cZ5/m8Of&#10;uxs82bfdvPLU7ea/7x9Y8qZztpvfOW+7edO5283vQr8Ntlj28jOYB50OtqCvX+P85+niEu24NuS/&#10;ucQU97P4Px73v4gr2T/PuelDGVPp//30UbTh7E+7L9cFOZ7jX3CNC5bMdJ51U8e+WPdL08EbyopB&#10;8pTBi0HyBU9IF1PqozgPyvo7/XoV5yymHAGOBCN2TXyRgwHBCtJLGTLTd5sbMZ7qw1h+MJbYjuVZ&#10;T55jL2OJ8aF9ZYzMdHCFceZYcqzV7sSLHWn1KS829dnVceYYSz/SB7V18/aZY9DnnHWqn7kLeTHA&#10;tHhSvyRYQt66y3vGs630O8cIp289lhiW49CWxxFLinfBFq6ttlJc7PVqS9pW5PaBaY5tXyir/UUP&#10;WfBl9mnxZM1rx4uM+9B0MGDWLTaEI6sfUV3bkZqPHueTNpDrp1hmPthgmvLWC2a1fK1juqS+17ii&#10;xYdD5lix/zKv9f5AYkieBSuur9g4gfdCPFnHYp1LuL/+FuzXmIb/2XOPiXFY/wnqfz+Nx+a/w6Tj&#10;n4ADz9tN3GQvPshpwzcRS94Mhrzl/IEp4srvXTDy+iyv2M986Izhr7yAeta/fc/wdZ704PEvQLFM&#10;TPHb9O7vF1P0ncQ711HEFM/X/TKNzWnTnes4zuKbeP2mJ89YdRxOci5YHIk9IK99RJe61TVvH9p3&#10;csd2YrQcN+vK4Noy9yEtphgz9l1Fv1tr3Dk4wVgLdhx2wP/YIZ/llQVvlKFfWXnisbvAEWnW637b&#10;PCsZQ449x464EDxgfMTukGUPpGXK5FDxRLtKmrKkZz1xSfsVB+pHpA/tm9kv5vVRLM83lmjLOo7R&#10;YDxp/5kspkgdu8mja1n/pSwu2deNb3mfck88xmy/+CFv+uBrKWZ4LXm2oxsZee1Jal+pU/uLv0I+&#10;dty6cvT1JYoJteXkkVseHfWm/qKDLPdnyuvbRH8eY91u2kLuOXhenRf1HOXBwPVxZlrssH72BXNe&#10;raP+cv3oeM1ea/HE+5X7TD/FN4FrL45592bJz4I7zp3nZK4PN4Zo/MT5jvvk9QkeceRY2/VffK73&#10;Os/xH8P/CXtf4rEngQG7wYO9wz8xdvL6s/BHHgJ+gCfvuAB+4XbzVvjbIPNvPQ8dyl6NnrjyK6eP&#10;+Y+48qw9Y63ZOZDHM1brvlzXgPy3uvv+b+DcxBbjncUU97m5j14fJXNqxpvjuXOd8jzzkC/voKDn&#10;OF1whLTjtPijvLhRe4lsyh3fUjEl68mcg/vdsj+fvk2avH1svNt/xWeOg+2LE6FdB3yU7zbfESuK&#10;KcWM4smCI+go0zdRJ5hCupiS8cZ46VwmNqft3WOOH8qKJ8ucSBk6Up/zHWvWr0/sWLNP9XnbJ8ET&#10;8sUbsSc4RD2fd+lnZNZVJ+WTJ8+xfQZYnrEMt81gSTn3YYmd0GbOWz4p5006mMh11l7k2lGf73Lt&#10;SFnkpO2vRWYZFAyaZU3XX6g/UX40bTW9YAp1K2t550dyaWmP+sEeuXK487LluG2LexysIB+fQ149&#10;eHCMuvW3iiVpD91Frs7Us79yf+HBFNrxHsQfoe8TI2FsXyAxph3b2W8KF0d8b8Y9qM4lfP7fhK26&#10;j83/Yekn3HYsfslx4MgJE0vAFOOpPwPdfvJ288JTxvzl5adtN685E58EPHnn+dvNuy/abt51IRx6&#10;1wXIIDHlbedtN29E57XnDH3nQL94Kj4OdMde4ry06Z444zb6SGs/RV/F+I6Y4p4V96a4d99YinGU&#10;xE4YZ45X1xY67+seygVb6Bdxo5ghX5N9lzx9Fh14/JKVXvqXfHw9yjv/aQxFLOn8Rz/Ffnc93n+r&#10;Hn7YTlxxbrNgC+nmw2dZMIR08ALMaF6dNc60vN9uEmN8jhZTtCfHjPYW2yOtLYot4ZYdRM6prVes&#10;iV+DTL8imEF/1YeQBydmef0Zx+ZyPMo6VhPzI9/1mWUOhL445TMx7cF7LHEkuM+xMq+ifrEv1+W5&#10;IpMWXCGtzQRX4Hk+c82xKfKxtckTT6HsBPqtNhdbpjz2TVntOBhhHyOTGkMNPpif8pbl+3sr/dYP&#10;piifZcmv6nq8tZ/j+dSHsQ3Pv+e0xp2e77q8aa8tdTimPHhKux0fvXf6jfrnPjONDXY92DmD5Lqw&#10;+KEffi3kezbO8bXVhx/BfAfyPR33oDnncR/bE45nD+wJYx9J1opPGnjygj0jHiuevPFscOO87eb9&#10;F243f3jxdvOBS7abP3nodvM/4X8Efx/03osGrhhbCaZQ59fO3G5+gfo/t4/1n72sRYMpxmr8D7r/&#10;I3b+lX21nF/ec+b8PF/9FDHFd3X0CbRpx7NrNI43x12eb3LkUsYhefsnmALPf77hYkfnM8WX7D9B&#10;brtrUk+K7yeH4qNw7Ph/4EcxRa5faOw7az+cc+KxYMESlz10YER8EeTiRf2SYM0sX/Bj4oi4oUz9&#10;+CvNWy4hd17UMVebqq+RdR/Gi1hh2r0gjqMdmGJ+yoo56mTOY1/em76D65+Is/UtxAr1wkmnDcat&#10;XJl4ZHlt37TnkPVkysWK+D6zzRwPHe+p6dxfyuLfIPec44/ATa+xM5hIHcuLKeGHHcCSPKMp184s&#10;yzNffW0Nik9DPjZKPW0+toksuEB+jR9ig7pycaTx8nBkO7Bjtlf9zoHW+FSZOsUEj5vzkXtuHlNq&#10;HpnXlTpw62V9vDrkI5t6XqcUTEHmvRFPXMf3/rq/5Aps7Tpww/do/v0R0JFjj4mxEvP/4SjmF0cT&#10;fz1m+CPuNwkdN+OwJww8eSI2/pP4Dtr77XvGvpOf28285dTt5lWnbze/eSZznPPAk4u2mz+7fNBf&#10;wj8KfeiK7eYj0F9cBr5cut28B503n7/d/AZ48uvQr54BptCO/s5zaPtnOIbHu+0E1po4H/HN+Y9x&#10;WnHPd4tcW3aO5pqP7++sfRTXe8WL4oY8fjZ2r59iOoQ8tkBeTNAeghvKacO0cuc1C9aoAy1YQjox&#10;FPT0SfRRspcWnrkP5yYX2/UN/Y6KuB6cwOaLKXebCx06deD1VeqL7MAYy6dO98NVr3OfJU57zzF+&#10;tBFtbI0PteeTKdNPsKzjKliArDhTuTr6DfoR9oljzv4UU7TzfqNa/Chu2Jb1PJ462c9KXpl4Jnl8&#10;cSPPA3japN2uBXlvPW58UNuZbdaX8vykNXb0+VuciO2ow/Xqi4STL65oZ7W1lM289WuzxRF5sIR2&#10;ihPqVO4cp/fA8mJD/ZDkWxdd5dG33dmOmFCfZMfxWz75+pyCI9TzOtbpXtta5nWnv9B1bux32bxn&#10;3ifxxHtgzNVnoj6I7/b90JHgxzFzX8mxA0Ncw3nSg/A9sN2nSKTlruU+Dfop6cFjLuK+E9d6n70H&#10;29+73fyXfcRXT2d950xiI+cQdz2X+c35+CWXbDcfvHS7+TD0V1dsNx+/GrqK9JXILt9u/hT5/7iI&#10;+RG6rztr1BdTnPs8n3adSz2F4xgHfvTxxHM4V99p1n9KPIXr0Edx/5v73Nw3695747J+J0ksyJzn&#10;e+D3GenMd6Y8mIJcGxBXMq+Bd86UPbHmITElvshsO2lk4klxRN70gimchzFa/ZP8PwTeb+NmPZnz&#10;Nmay3vOWGMqhA2OablylmFJ/pOXBEuosmDLTwRTaj5yxJrb4bPQ51vGkbRQb9A0cO7Vp046nYkj4&#10;Kl97FQe0+8Tr4PapY0/fIr4DPJgx26ut2158FMqz1uvxIbEh5wEXM8SmtimOiE22G7xBR1nwy/ap&#10;3/bFFo/RvLYSm6EPijMLplBWzAieoNNndXmwBXlim/Yj/ak9lgcnyAdPKItdw4sVwQjuTfPiRTEm&#10;uDJ1iwfVs2xpc9XuclzPQR0ouuVck7JiSc6V/OLHmJZoUx496hRv7Tfvi/fC++D99Hlh7OQq7E3/&#10;xP3z7k91zca1X/fNP/XE7eYZ2O4duwe5X959JS8gH9pLfIP8z8NfdArzEmnfiHn86mnEV/eDCWfj&#10;n0DOY1zPMW7iPOfPL8U3gf7qMgg8+csr4Zcjh97/0IEpbzlvu/kt6hqjfenptEvb7lF5BpjyZHDM&#10;fXQ/wjkb0/GdQt8ndK+Y7ym7Rz/vIN8fmwVP9A30JcQHn12SzzTxtbiyzH3QcZxKO3ADubiiTIzQ&#10;P7EfO6cRs4IdHMs5jvnOdcKRFUfEEtfk9U30ofL9O2TiiTiffbSHDj8ksdddA2OKFfVD4rtYhm5x&#10;Y9FBXkxRZtq2uiZUWeSHjfGsTaxtSZ9BWw6WzLTjSJk2qZ2qo43ezQdAZnn8FPsSqo+inXsPik3a&#10;8YJRs16PW7ltBU+o572zXe+dzwixXxwRcyIn3XtYnyUY4nnSjtjgs7bP3e7hsqxp+0Gd9fN5h69C&#10;WfG3WFMbjZy27E/tsJgSfGiesgU3Zv8vedoWNzoXst66rDhSbNH2TUfOfa68GFRcKY8/w3ksedpv&#10;ujiy1KVdr6fjwjhS7j3ceJf30WeG6zoXcy8cu8ZajbGKJa75/jR0++6xb/4X9m03//X0sZ77yjMG&#10;TrwG/huQsdbXngVmSNj+68i/AvnL9jNfQfbb5+CbnDfire8EU4yTvOvi7eb3Lxm+ipji3Ocj4Ilz&#10;ng+Rdt7zbnTeeuGo+wbaeBXtOn96IefynFOGL+R+l9tOBAuPGz7KLUdxLVyH35p0v5t7Z5xHnP3v&#10;sOv7HcATfZD6x/ZFnmfyVdrxWf+jGFIcCZbQb8ZlEm+l7WLHEn+lTB9Qskw8a6wk31DgvIybGI9N&#10;LBzeeLiY0n2E4oR+SvapwIMjky973Q6hfMrqqxRTmhczih95z5l8ZJPrs+inHA0/Bsp7LPcctqc9&#10;iyexZcbVDmxB3nnKgivIigHaq3J9B/vX+WV9lGAKctt1fErqpT24bYghC2bNtPrBE9oKfsCLGWJJ&#10;8AQd72v8F+6Bx/a8gynIxYU8b+HFFO1EeTFEjFjjxaI366z9k7YV/KBc21Qmj52Sjq3DgynK6W9l&#10;C2bQ78EQedOWTx3tO5gxy6xbnKntF1Mirz56y3ms05Qv9VZp2w2mTN3kKbcNr9l+CB57fyDvmffV&#10;vSbn0deXM35dv3HOY3zEOY5rvs+HXrJv7HF91f45b3kIeAAuvON8bF66AF8C7lzmPdD7Ltxu/gBS&#10;pk/yevRd29E3eddF4Aj8/RcPH8Q4rL7In1xGjPaKSZduN38MqSPuuJbsvhXbecWZI57ywlPGvMpY&#10;imvVjz5hzHtcz3bO4z/P/d6+eOL7x4nJYq/iQ56PXLfjK/Ek+qJ44vgupjg+9WXEEKmxks5dgh8T&#10;J+JzkFYmfhh3DZEWQxJ35fjxSeDFj3xjgb53TuaamjgiZW0NLqYYI68vUn4wRgQ7dg18ECPif5Cv&#10;vPXka1yJrvXUnWXBlDmOakuOH8eN/oK23TiKthxsUWY5/ZfnFnnrBCOQd35hG/UrOhex7/WXxQjJ&#10;eyKPTw0PppiH0h7tOkfqvCY4Rd5vnChb8IS0x2j7xRv1bdP2F//E80UWvFAOrX2SpuXFkNpV+oj+&#10;EocsT17eNPLYMjq13XDKgyvIg+FydIMj8GJI9hJR1vyR6kgrWbBj5tO2bXE/1bFMPCgmtDyyVZn+&#10;SnUX7FldQ3HS64uPBs89Qif3jX7Vthz/FzPG9VF8d/jRR7OGcvzYm+r+j8RU9+ODnA0+YNOu0/z+&#10;RSPO8SeXjljIB64cPoVrNs5jPnwZ/gb0F+T/6OIxx3FNWJ/jD5RdAmbA/xTu3OcPSf/hTIstxlje&#10;B70HEoPEFDHJ/fr6Ke7R/9l9vEu4m/jNScSGHzTWe37wmLGObGxWH+WSB2Cf2KPrPMZku84jTnSs&#10;1Tfus9Oxrf9i3xRPxBJxpL5HsIQ+yxrwfcEJysSNvNtsnjJjNlLmM+T9xpMxkvggpqFiRzj977mK&#10;f3K/S+c6suttwZRDBj40Rrv4H4ybZc6z6wA2FEOCH9QNdkzMWNJrfdOUx09xLDrWoD6THDvaYXCD&#10;9G7KXG9JTIM+E2u61lufInMg5Pob8V1mWr3gCnL7XxzYgSm2RVn2wXCcjt/gGmVpnzr6lsUP75f3&#10;MH6nZVCeE6u0+sUT9/HlvGjP89Q3iX8CF1vio6Cz4Ad6Ht/8GitSrhwqbsi1u8ajOn8ot1/bv9p1&#10;7H7NKddnkcQPKXiCjvgSzEe2o656ltsO6VLxo/5G7ik6lYev9OPfkPfcG+Otjm2kPuW5J+hkXMDj&#10;J9Jvzmmdx/tM9F0713gee+yItd6xl3nOaWOf2RvPHfvP3nkhGHAxuHHJWJv58BUj9vGJq+GXjRjI&#10;J6/abj5z5XbzOWRy13H+GP33PnSQ85kPoPsXcOc4xmfFEPHFtWTxpmvI7lH5Xcj9bq87h3M5k3kX&#10;9GLO67mcn7EU5z3uSzGWknd9jhprPL7fUzxJTBZ7NiZrTFUSN+KP3Gdy8uLMek0ifgmyNZbE96Cd&#10;+CX0m/7Pet4iduh7dF+P2GFaLIkvAka4hzd+CNw9vcEPMEWfRL9K7pp31u9JX4NMDHGOs8RpGVv1&#10;K+SRHzIxBb015iz7+tFb8MS0OAIlRjvLup7ccV77cAzpI6z9kmAKMnFGvFkwxTzyYopp6zr+lOlj&#10;BFdIW1dMse/jj6AjnqTNWa+27Dlo67ZlefEkfgj3r/i0+C20a1njNZbX/4nfQRt9zsqDK7RfP2PB&#10;E2T1P4IpU0cbU7dlyxyHtoop9t9ik6TX+cVPQN7+rk3Lix/FimAM8uZTh/vWOsETysWTYlLLeg7B&#10;BHSa7/msMW59XsGied7Vta79kPvpPZr3y3ik6xF+c/oyxq17wvxeku/mGIt90an4BPu3mzdgz+5n&#10;/f2HDrv/s0sGHnzkcvDiqrFG8+lrtptPX7ndfB7+19duN1+8frv5AvxzUPAGXTHDOY6YIo58BPoY&#10;cumj5i8bMRT9lz+4aJAYJp699iGcy9nEZs8c+1JewLk9a+/4TtNPnEgs5bixhuxet8x7uBbf6fG7&#10;bdq8OCAuGJdd5j6Mr/gq9EGw5HsO+CbxScjrj2SeA298NfMY8sZA8i19uHGR+CHw4AX96bftQpyD&#10;XNwIByvyXUvyfqM733QRPyDz4ohp36N2P5Bx8+tIrzFihw+ya2DLGmvEiOCNZaWJIQfXXXwT9IIx&#10;6OU56LiDHEfah3adsQOPTwLXduuraOPaq1jhXKg4EmwhL5ZYP5gy27C+85zYOmnHaNqwnakfPEHe&#10;c8h5kBfb1nNU72HuJ+04toMvckh5fBrSnt+Cb7SzTgdXuGYxojhhPEksC3bYD017TtLMLxxZ/JPZ&#10;d41/ti9jr5ZBwQTqh5O3rGl5fcZiRXACufmm1TOtnYsLO/Bmyosf5etjFEvkynt+6ub6vB7SGQde&#10;Lzrti2KKzwLvh76m30Q1NuuY9XtJfjvNteHnnYyPcuqY7xhXfcdF+BLa/eXD7/jY1WN95hNXbTef&#10;gv43ebHkKzdA109+48CWvyH/eejjV4JFV4w2jMW6bvxJZPJPQB8jbVzWOMp7LyYWc+Hck/IQYihn&#10;EUPZz/ox9KLT8FH2ETvePdZ7/A6Le1IewbmLJ/7TQ3v0Xzv6C13jaZzV+YzXHuL6uyelc53Mc+gT&#10;Y7lZ6yVtG5JzG7FEnHJtppiiD1IM0cfwW0pihfjQb/vrfwQzkAdLyLuvV9Kn8l2k/JMEfi15/Ub3&#10;pbinxvyCKdh+08EN8QNZMGWWma7/UQwpxihXP1z8gIorxZTkGTuOMceSzyRt2THU2EnWYeZY0m6D&#10;KS2f+eAK6dqtvFhjWtywntiy1hF79F0s97jacYh06sHFDKn3sf5I1u5mWf3x+qPmHf+1BdvscXN9&#10;lOVakSfOAo9fQj/UltTTprLOStry6Ex5y8IpE1OSti+hxWZX6dgzunLxoflgB/dH7n1qPjiCrHn5&#10;ghPWn223nep7bO/nchzObTke7SemQ/lyjqbRKZ6Is/aZ/Vfu/YzPSN+5F9S9Vo5193IYR3nS8awT&#10;nwSenMI7wKezlnPO8FPefj7+xUOJk1yB/WP7rvVK4sBnrtpu/va67ebOa7ebr12/3dx1w3bzdejv&#10;b9xu/g66E/rrm7ab/3UNhI7+y2ehz1wNFiETk9yP8mHa+vPLiKuAKW+/EDy5YMRks8dtP3hyGuvU&#10;0As4t9v3jr3+xpF9T9Fv69/K+d/AdWQfyv3BE8i4RnwTsEPM6F62ZV2R66+PIuaIJ9l/BkaIIYmL&#10;3HdyMYS0PokYol9inEbcMh6iH1I8ca1JjIjPwXmIC5EdPuSWFU/y3Sj0gyPIr0PHb3Wbd69Q9iyT&#10;XnDjkIEfCzYwFpayXTvTa4wQJxYMIl1MUV5MKb4Y362vkvFE3vGUdwnvga2Tdhxpo8EYOSQGrHEi&#10;cxlktVvHYjCFNrTZkOWQ8mWsznbW9Swzr57HTSz93uOeNpYixogtIXTEpcrknnfbDFZxXcESzkUe&#10;/4R0ccXn9FrW57YYYdq+Sf+Yl2gvfMrXthk8Qb7YPrq1/foY8T3QCYZQHsyYfPFZuF9Jz/qN36bd&#10;Vfsee10/2IGscnElfovtWK91Z1q96iS2gtxrS3/Zj6S9F/ap98P3No2lnIsN6Wf7HTa/Dev7OC8+&#10;hZjFaeObJa85a9i17/PpOxjvcB+a+1w/BAaIKZ+9evgmX7tx4Mk/3LDd/KPpm8CWm7ebf4B/Gdnf&#10;Xg/B1fuq6WvBmmvGfElccQ35g5eN+ZHx3Dedz5r0OZzL/oElL97HuZ1KbHbv2Ofmfjq/b+De2R86&#10;Fh/laOzwiGGrzi30IZzvxC/hOuXBlRUXT8SZxE2QO7/RNzFWIu8aTdd85cZEnN8kTkK+8xp9o/oh&#10;C16ABfoe+hy+F+Bemab1QUyLH847fafH/4v43Rf36Pneo/8D8Ft57gUObhw6eH2P4MSuiRXy0tRb&#10;4ijIix3iRf7foWxFC55Qt7qO09gJvGNJnMgcCO5YElPKgynTdoMdlAUH0HPsLRhzD9JQcaJ4JMbU&#10;jnM8j0W9zJsoK16JJz4T41tO7r1UHiItrnhewRfy9XtsT0r7tCmvrxH8IN9zWDh69UWqq33FJtW3&#10;fLYTrCEt1qwxZcEN+rJYEhwgb1l8jXJkazwQ30PcG3nLWl/bX/wNyiuPnnWgth/dlU7Oi3yuxXOG&#10;giVTto6nBGu5tj4bvB/2sX3uvTBWYCzFMf/DR4697dqr/oD7Xd1b5hrLbz2ENZcLx/zHPSXvv2Ts&#10;o/8oGPCpqwc2iBn6JPon375pu/km6X+C/+PN2823oK+RvpMy+Tchy9S98zrqQ5+F9Hs+CFb5no/z&#10;nt+5YPhJv3zG2DvnGtTP7htxlGfunt9jAgMfA6a4b9Z3d7VZv+Xm/nvjssZiiyUZf2DG4pfQB93H&#10;lm/BoNv13+wnId99I42vilW27X7c+iTGohL3QKY/Ip6IFf4LTazQ7/C9gKSVoWOZ803f5c6/Fyl3&#10;r+GtUN8l8H0C9+0p048UR5b5DekFP3aNsuRX8kXXcqh+yYJHU1ZcWfbS0Ub8lsMOjH33qYgt2nxw&#10;4Z4DI+Lz3nuMq+DKvYbdL9hBXvsN1sDFmdb3OVdMSbm6yGKz6GVfjDqQdp95ymy/uOE9FTPif8Ir&#10;9x4HU5AFUzxHyGN7TNsSA+TBFI+nDFrwAZn4EJry+iWem/3R/HfjtVHtMxgCdx5Rm8168Oxjyxeb&#10;p6+bL3aIFwumcN/0TaqzYAw6aWO2lbrK0BVT4nfM42UdibK0MXlwhHTPL+ePfq8t/UK5feQ9zb2n&#10;P+3f+Pj0ues9Pm99Xj7ySJ752KZ7X3/5tLFP9VXY8qvOwlc4F1/lPGwcevsFY33XOKt+hfMX5zLi&#10;wt9AX71h+CV33bzdfIO0+PGdh4Ett4AhNyKDvk36W8i+iY4+i3j0hevHHMh4i2tE3Yv/ynPAuNPZ&#10;I8N5+f2lZ+yBdo/1Y/fj+d3IHz1+vNtTTNHeXWfR13BPSfY63Wf6yFyz47B+ifMcsbXv2zR+st6T&#10;1jVf5zbxQ8AUfRK/lSSWuM5rH8YfgTtnEUf0M+J7PHD6HXC/gyJWlPv9KjFD/v1Hjvep3HPomr44&#10;Ine/je9ZBQt2gSuHjHQwgnwxYuHI4r8cOsaSctea63sEQw7O286sFzyZdTtGO660v2DCPQ74J44p&#10;x9faV1EnfoH6UDHD+KhpfZvMe+CN267nP2KLsV/rBgMmdywrcx5TH7PrdHJjK34/RWwxrpIYMGn1&#10;E7NBZnvBE3iwap3nuMUWdbSjXLtpSDszH+xRdtjIV95+il1SXjzRdpOmrjwYAS8eGMcIBqAX7Jhc&#10;WXSssyrrPKbrQqk7dSwz32Mvx0BWXIn+1Mm5mp7lO+Y8yLwm+8HrL66n/7EdsbzP5fgoPMd9P81n&#10;pu/c+Y+LZ+0Z6yq+9/vqs6CzB732nIErrutq7+5FM15rjPYz14z5y+ev226+JF1PLAX6OiSW/Out&#10;A0P0Tb5z83bzL8j+L7L/A658g/RdyL90Le1AH72CuA3tus/tDeeBbZzDC0+de9sePNaN/fZSv8fi&#10;u8iPPJZn+5HDF3BPStaP7zfmLX4fMOs8jKn6Kc75spZDmRiSPfGkl/gr6cxxvnfsFWmcRPxwTdd9&#10;PIl1TOzQ/9Df8Bu8wZEHDtzQ3/Cd6OAFad+h8l1pv5Ub/IC7zvYDk0z7HfDIjkZOXdOS/2dc70sp&#10;ZsQ3OWTgQbBj1wGMiZ9y6Cjr/pXUUweq3xKsMY/uwXiTsXkY4wpyXGmD2nXmPnBxZCHtlnx8EcqK&#10;I/VLgiWUJ55LW2KK7TgnskxbF4dsQ1nwQNksV1esca+dbdQn8b42Piau1C/JccjbpjbQtj2/tZ+y&#10;xo61TxI74li1p+DG7IfaWWMkmeOgq05ttLw2bl+u95lo6/UTgjHka+trHj3ujTxpjpE2V7K2XR15&#10;j5s0+Z5Pjmme+sE6daFiSmW5FvpK38o+8P7Yd/a768XGCRor0M6MPxpj9Lnr2P+Ro9g3dtzYi3/H&#10;PnyVM4nRgicvx6Zdw3UtVz/lnRcQV7mINaCLiatcSsz1yhF7FVfEhM9D+i3Oab5y4/BZvgF2/CP0&#10;TzeDL3Dx5P89Akx5+Mh/C7m6n71+xGo/cPnY5/b6c8fa8R2n4pfsHv8Oe9yJxGRPIIZy/Pjmk3tS&#10;HnE0tnzEmPf4L3Rjpq7LZI/b/bh+cEMcEVvWmNp1HN/FFkNcx3GfifvSuobj95A6r3Gu0vnM9Ryn&#10;/obxDzFF/NCvqI+hn+F+HzFDTPA9JNfW/B+R71M9SiIt+Y2IfAt8lbaOupKYH/xgHBQr1vjQsvBd&#10;E3/kJeotOIKs6QVHkOXdH3jblXcM59l8z2GLwQLS2n3XkbVfSXxp3CRp8sECuXVWOvUVHKvGS05i&#10;3O7AJNtHtrRD3jFdDMsxua/xSSaPnyJ+eBx0s649j2nbkuchpogf8TdMHzaex8WK4on5kjZWbE05&#10;deSW9/kv15Zjt8rpw6SVQ7FXZJm7WGYaebHAdPRW8sjIO39ZsIK2l/ys07o75LNejjePX731Htsc&#10;k/Ker9eR66aP7Cfvub6l/SuOuFahnXWtImsZ2I3zA+Oz2oZj2r2zzif0VV50Ku8RnzG+V+/7O2/B&#10;vt137/eSxBT3wv7ZpWMt+NNXj3mLXGz5nHQdc5qbwJRbRkzlG+DGN8n/M/l/ffigf7kVDokpX71x&#10;7GVxbdk4rftS3If/0v2sa+8b5/XEE8c7je5v87vZrh+7b3bZh4+dO+8RK42lOPcxRiuWrPfW66MY&#10;L1nPb4znZv2GPjFOItY6t5Gc1xgPcR4T7IDre4gZkr6HOCJ+SPEzjpr+BXmxwm9D+P05+Y9KpMt9&#10;D8L3q/zuzGOQu56vbvEm9cjH1zhsYgq277s6ayyp35E5kOXSoSua+bSjvOXwYAsyx2PTtneUxDG1&#10;J+3HOILjq75I47PZD3Kv4Q/oX2jLxQLxIrgx69UPUabfIxcfHK/6NJVp+/Ep4KYzH6JcP6Rt1wfR&#10;D7mbf4JujxWfCZ20Q1teg+Sx1vhQjFnPbYI3XLc2Ft2DuHLnGcWc5NHPN9nsu0nVKcYEXyjT3u3j&#10;BQtm3lh65OXen5mOX6NeSfk8j7Z3t+PMuso9lnrRoZ7HWfKke7+9Nz4j9kA+l7Ubn73GTIwtyv33&#10;hNjic9m8a53GCH0Wiik/deL8ruM+cOWMEVfxXcC3nQuOXAhdPPDEfa7ufXUN2DVifZR8n8A82OJa&#10;8ReuBytuZh4E3XXTwBPnPd++dcx7jLN8k7KvQ1+8cawr+30D3yV8z0X4RRzz5Rz7BZyL7/T4DcrH&#10;co7+c8Nvt7gfxRiK7x4bF3VN3GsSH8TN7nPLe3/kM9+hT9xHnzVh8Ea/RGzN/la4/ol4khgrWJI5&#10;Du0b/9CfM/ZhvMN/jLhWFjqK/oOct+h/5Nsy9KffiZDEix+DixePhX5cQuZ+5ccdN0gf0TVxye9Z&#10;/UfKrOc3wsUc3xFffA7s3JjKAyBl8StIF2N26FEe7KjeoQcwZj0fypxn6qwxpWM49sLY09a0RX2K&#10;0D2x73sPTNCu8z8eOSSuiBHxU9Cznmll+hDat2NWmeNW/eKMxymtMaYYYvu2I2aIL/GRkFluPt9h&#10;gasjLtVXsv2FOIZte5zgBbZUv2ONH6a9/uXZPfPKS8WT4Abt1AewTrEj8Q36P/Y75cWM4An9n/5G&#10;Ry51TT955Dv8GvVsb6XfvO16vB6r86DIKfu3cKc45HV5v3xm2LeusZ1zH3ADm9FWXKfQ1kzHfrA5&#10;4yg+j30O+60lbcLx7T8An30SMYw9YMopY9+b36t/67nDzsUU383xmybuq3evyqevGvzjVwx/xT35&#10;n4eyn/ZG8OKmMQf61i1gCSSWfAf+z3B9lL+j3HWfT14z1n70f1y3dq71irNGfOfpJ49vUDrv0ca0&#10;1Vs556sfOOKl+W8PGOD1Zd4DVhgzkpzrGTcRS/o9ge6lt18k+8i4iRhrrDVzHNrWh6tPIpY4d/Ed&#10;S+ci9SPkxRGxTswTM8SF/rv1caQfT5n/CxG7/Qae5He//Z/rE0lLvguujiR+BmdmO2JA4rOMPXEi&#10;2KEMKp4EP8AXZQ+YOsUUeeMlmeeg4xgMJk1uXt+mGNNnV/eFFlNiqx1z92bcTfK/GcES8sGVe5GH&#10;YtfoB0MYp5mXwOM3UF7ccH05sY7JtXHLpGCPbdF2sAmZmOIzNDgCz3lRnuNZZ8pyDuhaL7hlu9hW&#10;cStYQr5cm9I/KcYED5AVQ+TFi+CNZejXJ1nKkAVnKA+20LfBADllUvHCvjcdH6TyyYMBs7z663aC&#10;PS3nWGlnthU8QRZ9y1bHLu6sz9vrqE+o72i8wO8W6J/oj/g+mj5K/ZS+Y+I+T/dd6dc//PBhE47p&#10;Z5w49tD6fcfnn8Kay6nsUzmD/fHnjP35+g++j+PeNPeouT/FOO3HIPnnoS9eO2Iq8i9eRxpyP8pd&#10;N0K3gCPSw/BR4PopX71p4I9+zgcvJ/576VhL/s3zmHudOfamPHMv85+Txnfj/KbLo7A511ndRyYe&#10;6F8EM7lm8aK4Ipbok7gmLMY6L2q8RAxp/DXrORNLboTru/keouu7Yok4Yjwk/1KEOx9xruIcRowT&#10;P/ymtziQf8hzjsUNMSP/kqfM79D47bsnI3syaf/T+jSJdLhlyiH38xmDfrxtoi+GrLEjGIMsmGLZ&#10;oRBcPCjemE89y6FgyEyrt87fbc8K7WWcw7UHbcy5j+MtfgX2Gj8Bvheqr5D5xr0GlhRX1r6Cdh5d&#10;60OJv8Bj79SrzXssbVe7F1PqcxTPbLPHzzHVme3YVvCKfHHMfPFJrChm7IjRKoeCKZNrY+btg+AH&#10;7ZiXih1JI09+9lcwxDpQ0/JiSXns376mbLH3mV/8lFX5IlvpF0PCOa/mFzxRt0RbPXZ5z9Hr0D8R&#10;o8UT10fPvg/2dD/s5nuHL+LeCfHD53j2hpP3Wdz93q5VuE6pX64NuOfN/+3475zn7h2+ivvfOv95&#10;1wVj/qOf4rs++hafuvYApvwN+S9fD07cMPbn30nataA7yX8Z+vsbWeu5eaz3uCZ0103okTeuKya5&#10;l+6PL8MnunDsi3nZfjDldHwnziWYgo1pa4/hXP12tdflOz3GQsQL97Xqqzj/sR+c42VvCdx3r7un&#10;xL5If1C/a8CJu9If67Vd13GXeQ19ZNzpNkj/w/mK3/F+gpzz0cdY/29kwYsTOXdI3PBbNO7Ve8bJ&#10;471v/0v0TEjuv9OeRbn/ivY/rz9tPfiTIXFIPAk+MCbEj2DKlK1xY8ERdMSN4oz735pefJHZlr5K&#10;Y7TV6RzI55u2oA3qQ2ijsWe4eFD/WJwoVjgmU3ZvuKQusti89Wc6sVnSxmMsNy8eaPtiifbdY9qm&#10;PkkxKG2SL4YVQ5ZjUKZ9eL6J6cx21RNHggvw9VpPYrBcZ3nnNMWP+iTaYIj2q5My5PZVSZtOmj7U&#10;fk3XjjOPsd+RLWR+knq5L3Lu4w5fBJ2WqVcssp11PdeZlranXnXU67nletG1r/UhxRPjJ8Yc3cPm&#10;8zrP3/sTG/i+QfVJst8KmXs33UOh/RgD0F/3eeiz0rH9nD2D7tg7vvvq95fefM74zsG7L2RuAokr&#10;H7sCLIB8F9l3flwT/vpNAyu+dsNYzxFLvjTTYsg/3cxcCPp70l+5kb0tcOMvvg/k+z5/BP0e7b/6&#10;Iaw/7SeeAqY8bTc2zLk59/G/YD949IijiClZOwYzgin3GziinyaJrfHNSIuvV0DZF0/fiK2uC7v+&#10;a+y1sZJ+g9f/njW+6pym/oh+iDjyk1B9Cr+d6Tcz8/1M+NPJ+x5mMeOZyEzfTt8+m2sRt/1Hq/xn&#10;oedB4rhpv59n3n+3Ws92/C9afA9wYcGV/0/XfYcPVpV3AuevKUiIGJVhhrWhTGHoZYCBoSkzzDCg&#10;mH3MZje7z+4mW3TjJsb4WInBRwVLiCV27C3KqqwFIxIl9ij2QmjqBtS4iaZu2mbZ7+c9972/+xvJ&#10;H+/znnvavffcc773bffctQMjCmumfGWFBcrWTeUH8MaKwg5locpLHzV3p7zOhynmn3VljTemwAB4&#10;gmBCUeZi60HWOjmleOrAgJZF6C+1V0n6a/yxzlHLGK0DLfX6stmk38ao1mngCJyCF83rfOm/ZRO8&#10;8CW8ZJNw94Pq3txjCFbgpe8tylfhSfJnXNEmx9anfmqdTuWFIfI6P3V6LTdXp9a5cW6SN6VxMmTX&#10;KczJ83UMZ/SzxBQ40vhTZVPbbt/Ps64zZe7D+8I4GzP++PLtTOuHbYCeY+349564UvHe4rvJ89ZO&#10;xWGFlx1l49B7vPftQfKEkHej96i575/o9pL17783npK1flri3naM2Dd7F9jrRDwtG604++/uiQyy&#10;d9hP6Du37wtm5Pi2EBmFzfbblwwbCrus/G+kDUwSQwdP3pd+35Tz8GNflfM+45is31yTa/TfIPZk&#10;MR58MfChfT3l18o4+M9W7Udy/5RlHOp7vqTJIwiOdEyrcWEv4bspP++mybaac/DLwFoyCfsG/YXO&#10;UvJGxunJR2WcJoIXTw898+hcb+hZuV4YgX4z49ckFviKbWNM/fsZXRl6fvKuyn1eFS6N2LOeExLb&#10;fHmeRWHK2mEnafkDLqDWg/p4yQsn1Fs36sKPKsdDy75mvJGP1g9ubjamWJvsHo0n3mvkE34Xa76+&#10;18sxeykZpTAjx6V7hFv/6pAd4EbLJd1/yyfWfZWHdxyb/mc7rP6n/qyHwpPUlUc/q+OJF64kXX2m&#10;zlI2WfpPG19cS19P5eX+CxeSv8QS67KOD8gvnSNlzXv94r3O8T7udS6vCU7U+CcP96xmPJnS2lXe&#10;xD2zlk2kqzxt4UlT91/XPt3nw1LeeCL+k63AGoInZWe0ZkKwg41RrBXi7xRDwUaA+D29h/2Ph3/h&#10;P2TN+h8PTHly1sfTtmRtbM0aCH/BsSNWX5y+9S6u9l07x7c5fL/2kGWb/c7u4Mm+yCqXRN+5aMTX&#10;3rYnGLI3mBL6bsrgDCz5o+R/I3W+kTbicT+TPuynYJ/IN+Q8Lw2mPP+4rNGcn/zPXsmOQUaBKbVv&#10;dTCh/lOaeyefkUvwtru2HZofZ+8DhkyCF74mjy9YbJkYEnZXOFLySMaDXlN2kODHr2RcyB70FLJD&#10;yRhHD8wlV5AvjFPjBDwonMCPCVZk/Nim/MN1SS9O3ktSBrPt2Yt8Dy7fnuBw5nlb02/6bkxobGks&#10;cLzEkDm9ZiW/6q5bOV5iSvWbuoU96oQqnX5rjubYPPQuthatc7gAUyqmJLxlFGu/fLrhcIaMMmNK&#10;2lnTsMS+A7CkbCVTvnel9Tmv59Stc6Xess/ut2SV1IEd5I8ZU6Z05advZTOmOFdoKZ+0bAJb5vR0&#10;vyWvpH7jRq3D6TpXYUvqKGvqdTtjSsrlKW85Ak40HkjP5bmOyp/KPYN+Ds27HV+/dNep8u4Xn2g+&#10;V4772ly/cTgq/Ohw8gnfKD8Gm0HZT7KWyPN8FiXLHzEwhE2AjdG6sYbEcOL2GvHO9z8ctka+Cvsc&#10;0PefmvXy9C1jzXjHXrltzP1XnTDial97ytjX5L2nD5vqx84bPh92kVtD/R2P49v3Diwhp3wnafKJ&#10;vDv3rGALvQmmkH3elT7fnP7FplyxPdeS63h8rukXgin2XKo98TcOOYUsJsYGlrLTkkvw1v3EzXds&#10;q9g0stmloYonyTFbyS+kLzEhbEpsJOwi7KpkkicHR+gdcOSZuYbfyLjAkOdszjoPPTfpwo+M0QtD&#10;L8r1vuiYiR8bHqywr9XV4Ugabszp4yOPJf+lXd48dV6YvuDQVekXrjQOtO/n3myz6jTGmF/woepJ&#10;r18cp15jSNXLcc3NRX5ji3zz0BxkN+UvsV6taXjBxgFT4Ak93PqvOLRwcgUMaFzp9Q1X4FIfkyvg&#10;R8sEveaVa1vxsVOanFJ4lmOcrqMeolN1v50Hx1bRdJ6WVeAGPFviCVwrfWbijR+NKWSWOS/pWbdJ&#10;2ljVmg/v9VvYMtWzznuNd3njQrXLeHf7rltY0X3rv/tIXj3XPp7aqr+KlGuvPGn3YYzJd+IKt2cM&#10;ffPGfmKv+7IZZO3wXfj2ld21fKAb47MIsQvwvf58SDyW/954z5P1Hde/A48ccRFsgU/K2oErT9sy&#10;6T7hZPIXHxtZJWugY/btu/b206KrnBVc2TVi9ckbYkx8W2hfA3G15JXv7l3IKDm+M8d3puyufcP+&#10;wp7yifPHt0T2OHjjqVmPwZRnHhNbZc7PlvK4rPdLc537c830Hnpd2UYeMGxGZYvOGLCbiH+l55QP&#10;J3Vnf3DSHZdmPPhu6Dd8vY9P/yWn5VzidApLgiFP2zxsG89OGpbAkOduHXLIleHWPplixo6M09VN&#10;GS9ySGFI6km/JHkvO27k4TDFfwBeru6U/q2kX5h09Z12sKrwYt2KDtQYs8QReNOY0ngyY0raNk7M&#10;csjakVf5B6/GmZrHKe/5ax5aayVrhDem8PnMmHLowBPfgZQudMjAFbjQcoM13/oSWcW8lqe8ZAjn&#10;mQhe6AdW6YPcQ7dBbadpTNFX90MugSlsNoUnrnu6dmXuo3Gjz1U8YwQrCl9SZ8aOpOWzq+KNBcZE&#10;Gm+q49QzbtJ4UfKqnbImdaZ0jXfShTdTG3jhuJ5PytRtPJrL1NGHNlO5OkXyu43yUF2fsQjBZLEn&#10;jSdskOySbJQl42cNidGi83gfF25sGlhCFhF7iug69IfGFGk6hVgrfosnTuup7IdbYwvYkvfkMQNT&#10;Xpp1/tqTx15NMOWtp429Hflp7KX0seACXch+kXDl6xdG77koeLI/GHJx9J2kbw3ht4TkiU/5UtIf&#10;Sbt37xy61TXp+8qsq6fm3E86Ous+8sK/zDX69zE8YWO27whM4U8mq8BU3/ahsr8mv+wlqV86TsYC&#10;vpLN6Hzsrvy/v/SQYEmIvfVJuX/+lpLVHj7sI2wk/j8iZocOQr8hN1jn1nzjBzy4Otfcx8XlHbsi&#10;m/z2CSM2GZaQTfCX42nnGyvl/Gx0oZcmb9aJctwYsrSddPqB6yYswZvWTngRPssk0ik3R4vWTGXq&#10;TvVqDqZcG76gnqvmYmMKe0pjSskkh2TdHzpiGer7qqTlt/0D5pRsEc7GIp9NpWSK9KU/6dJRwmv9&#10;y0t9elL7pJur6/xHpR914AlMQo0r/mHVdmAyEGp8KXkodckijSnS8ALNeY7lT3WVLbGjj4tnzBpj&#10;Ot+YFX7g2qavriMfRjTNmOJZJL+xoLGjywuDpjqNG1V2wLkaV5y32+rTtbl/43RMxm2p77BFskv6&#10;/4u1xe5YcRXh9e3JxkkG+RcjJnMZgwpXrC26BDwRs1nrK2tsjqfNWnrm1sgqoSuOiRx+7JjzYkau&#10;Ca7QT95y6tjP/t2nj3j6688JroTEmdSeTY8a2FJ7L+2Obyf05RB5xn6TX9yTeuEfuyB237OGneY1&#10;6dc5npPzPWXL8KPaz4BMJSaFD5mMAktq38VgScWXhMMWZDzIa7D1sg1D36PrlUwWTm7rOFZ6Dp2P&#10;n/cpoacFU+h+l6PNg9hKnpsxoAPWP4y2D72GLEEGafkCL7zItb8kdVomgRn84uS8V6YOelXIP49e&#10;lXt9dYj896qQ/TrFGdp7V/7Lk4YvJX+sG7zlEfjRWAMDCifC1S1Sf81UZ5HX9Wp/lZT/c5jTc9Ha&#10;QOaj9V56xn2GrAA7UH0DcejKdxClryS/dKFDgg2pTw8quyqeMnhQ/U1zvHy+qddrH0aQR9Rr2aR8&#10;0/JSJr940vQn16VNySjhB2JUySfJX+o9jR+11tNHYwZeeJI8vPAg40lWmesom8amx8ia7/JKT8f0&#10;n8bnwpnkN+9xLhxJfuFIOFyQrnp5fsv62iB+v3p+6jUl//Ckte+8wq5cgzEwRnDdt4BiuDruYudh&#10;w37Ax8MGWf6dDcMn2rK+97IYT3ZHmMJ3Qlbxn3Lf3/2bUMVu5ZiPlp2WT1lsBd/oU46OXWXzwJUr&#10;t0/vz2OzNjLX7WH/5lMjq4TeuSM+odNHrO0NZw1cEQ/re0D/KOUb+iRK+pOPDOaEPhXy740PnRtZ&#10;5+zgVNq/LH35fvHK43LOYyIv5NzixH7poQMPfNtDTmk7Cl/yrPMkTT6p74eTNh7i6dmP/EOMPYn9&#10;RIyJe2Y/cq/ssHzofLb2U3gW7p6lQ+yvfF/Py/2zr5bNJOkX5xrpgy9LurDi+GDFCeM/iXABGadX&#10;htihXhd6bdLwwr+Q3hTOl/amEJnPP5HeFILVxlU+7NZG+8aJ0nXWrD5ujGhedVNneVzYs3bKWzfa&#10;Fw7JC82YlHZzOvWke538BKbcZ0U3ER/lnYf3HhN0ltKDDlmtu7RsAUNgSuNA88KU9A0v2h5Tes+U&#10;VxgjnfbaIHIILKFLle6DT2nnKNkkawwvSrp1HPdVOJCyA7FE2Vze9cJhxFLuaHtsrd2pHgxwXFiQ&#10;vFrjadfY0rhQMkXXM+YTwZN6hp2nj06H9/Pt5ziXadfnC4d37gueGBN6ZMXH5lnVd2/3i3zyM0Pf&#10;EbdV37kdvrKGyPn1TcrGyPibRowWvYb9kV+U/cCagi2+I+GfJbfAGfKKb37ZL54Q+tWHj3gVfmV+&#10;UH4INkh+CTErr8u8hyl0IN/nsK/6ztBe1h8JiYm94dxBvhG6/qxhh/3grtRL+tqdWT9p84r0cXXW&#10;znOPG1hy+bbh7xGDJ14MpsCE8h8/cAVH2GLbHktWQcajZJTUe3TGhT2Wb6fjTfzvmd5jPMSniqF7&#10;UohPB4ZcnntF9B2+dDZq+g6b0m/l3lunobuwgVjvrz1prP/Xnzyw4a2nBBNyT3DXf9T8k/UtypJH&#10;tnt7youSflfG7R3h4n/e6XjHwGi2qsKVjMs1OUdhydoxp1o+gR3mVfPCDcehxhCySB3LC5l3XdZz&#10;svL1vaDuS1mtjfVjXpqT1jC5oW0dxx2amIbQyfhPr+CKfQhKB0rdtn94P0rTV2AH+6g1bt0vdRX4&#10;wO7C9ts6VNlkkwdr6D54YUrqFI7k2PXpt/jUb+OINSUNS8gqJaPkuDAjfBWepI76y7Jem40bjSNk&#10;F2WworGp5JZp7Fq+6HE8EFPkt2xS6RyXjCJ/QYUZnnnO4/k0Fs11kl95E9cX22zhSfKMsXGDJyfn&#10;OdV3b4dNPp77jXcyOb++dzs8esGGYYtklyXn+w4FRsAN8gfdhj+28CRpvPAl60td6wzO2IOePKOM&#10;zZK88uTNww8EV8pGuX28p+kor8s6EJ/2euso6+DtO4bMYp8V+8qKX7s2xPaqzHc89oXkj3512tgL&#10;/wXHZ92mz2ek/6dsGfIJWzEZRcwMn49/C9ofpb43CJYUzzjQ/Vr3ofP43oCvp/w7GZO2yZaPZ7pP&#10;9wZn+XjIZL8eEo/GhgRHrghvnw4cZYN9cah0mxOGTkIvQeQL3y68NRw2vDv0npDvLn83HDYgmAE/&#10;3h0S4/NelDGBwddlPMQoS78vnC5Z/0hLmzekX3HMFdu2duBHYciUNrdKLlk3+IwFXb5mzL/KT95c&#10;nvo1F+UlXXgy8Z7X3cZxrbf1Y15ax9Y7/ea4kJiGet/dN3P1sOn7zeSRrf3HsW0rcMg7EuejWcoP&#10;hSkHDyyADzBHXW3L3hveMov23Yd65J3Wc/AZU6RzzaswJceFKTnXjClJl8wR3jjR8ok6HcNSmDLV&#10;nfEl5cYGTrQ8p6/CmIwtHCgMUUfaGIdmHJiO4f4qjEj9wo5w+dVuelb0Gja0GWO6P22mftRfYh98&#10;hCd8PJ5X6Tt5VuwnHcdlf6COQ/Hd7KUbV/uI2UngCLkDViByCk7vEZMCV8RkiDenH1lrMAgWKYNB&#10;YuHsg2SNdxzcs7YNXcAaY7f1/bD39atPCsZkDbwla+EtWTswxrvZO5t8/2pcXojdhH/jucdEFgg9&#10;fevw8Twx5/mvOR+9pL4ZfGhsKbkW/xX0z5uKZ8tYGIdd9x/yGp2H37ji2R44fOntM2aLFnvCLuu+&#10;Ck/CxcKKO6HzVJzaluEnZodlj70y18QGK16k7KjH5ppzj9fkHt8cgiXo7bmna3cEB0Lw4LrQ+3N/&#10;/s/I104nfE/y3hcONz4Y/qEzB12f4w8gxztTnjI443+N+iPvGEvnKdwwpyYqXFmzgiNdXvmLekss&#10;mjEk5TUf1630V/Nc/kQz9uS45uf6sU6sMbYLMgNMgRv2NT7zvsMP6d1HR/fNprlr70722IqBO2TF&#10;PtJ6T8kC6c+6J1uU/pK+lcMUeDJTjtll5JcuFN76D52n9J5wmILIIoVbueb2Fz8o91xYkryWQ2bd&#10;Jm1LzkhZYUqOl5jSuk7XKexIncIhPH0XlqT9LIss09NY1lgnvzDDM5hoiSn9fIqnbrWZ6sEfuNLt&#10;5mc15XU/jXvu0zPblvE4Ic/C8+k4c3I+X6n3sTUkFoVdVgxb+TaOGN+5saHQZeBE4UbwhY7DZgJL&#10;pBtTfIcvTvS/JM86phNoh8gscMkecHSEXz06tDn6UEicxvO3h47L2guxL/Cnsie+MmuOLYFdkiwj&#10;JlYM20uTfmXWh++NpZ+XNpdvi4ywNZiVvuc9UnJOMTP8vWzJ9nEjk4lng6u+3amxyBiwJ1V87DQe&#10;bUepuL5N03d/6QeW+tbPvfq2iV224k6me3l2roOPmI7Teg57KxsJGwj9w14ydJh3ZJ2X3BE8IVOQ&#10;OeDEh3eGzorel3TTR5P30eT9/tmxH4V/HE/ejfJCv6dN6vvf64fS1/uThkGlE+U8ZCC4UvrL2rHm&#10;ew4VfqxbjQtdr+s0pizxRNkSOzrdfK6r75D5DFdKVjl4rF0+GLYSus7pIf90gSu+D/G9JmzxXTg5&#10;e1uocCFcOzpLr/+WIUpOkX/IkFHIIdo4R/1TPZycwofUGNXYMuNK2jeewKfuu/j6FSxpfGksKRts&#10;ymesmO617ld+jmcZJMclk4Rbs71uV2HJVKfW9pTWpo8bJ2ps5af/pUyiXj2D5ikvHFEPeX7dbsrr&#10;PqutstRx3WQsY0Gu7H9leDbezWwn7JHeyeR772SxbeyQ4mTt5eF9zAZpLXovS5NXrM+STx6UvKQ7&#10;r+LOHzJivCpm9KiR5l+lG9CBWn9i4y1sSR2xtr++Je/3bcGErcGX8OccM/Siq7YPjGFnhTfPP3b4&#10;hZ9/QvKPD/aE+Fzh0G+m7lPS/lc2D9mEjkaGYvtgV4Ul9kfx/xtyyenBEnO292qg89g7hQ+dzGY8&#10;Wuchn7An+ccIbCxfefp3n67/aaErgmPPz/nZXa8KJ5fw5Yq3Yy96beiNJ2Zdh2AIvcZaf1/ouh3D&#10;Jg1L7FMFT2DHTWfHDn1OvtveFTt00p9Kmm/95nPj48rxZ8KrLPmfTB04c0PafiT8w2cMbPH/2Gtz&#10;vtKdck5yUcshhRVrx7yqeZb0gb6d3ufAvFK/29bcnfKW/czpddP8VmdKO0e/c60x77yydRwy5JST&#10;Dh2YsvO+maeHTc8ofMaUnx64UPpP6nZcGv0JFuiLfgJT4EHJKcnn34EfbefV3nu2sWlr+pWGK9VP&#10;2h+II64VnuBL2aTycs7CjNxfY8vSp1N4kXad19hRddOmcabrFc4kv7DFmIV63df45XyOeyzrWXQd&#10;ZUnX+yC8cGN5nPJ+jvWsUkb3Wco5nrVz9nlx12pMxDvzG7N7kR1hf8km98/6yboin7Ch1He0h2cN&#10;HRE82RCbyMaBIeUjPnKsSzYE64rcwg5bttik+5s4vg++Y+vsieFiR385JE6F3gNzyDmlCyVNL4I3&#10;9nC0J6xvhckXvjt81tbQluEjoc88O8R3g67YHpnk2GALSvoFx+VYWer/2uacL33925zT3rKX5frE&#10;3fMXw5KzghU7cs++NSajtL/rvIwFec031uQ1dtmS19KWTRamum/xseSvxz9s3F/ZY3M+Nlh4wpfz&#10;27mmq8P5hflw+GxgyVuzlskk7CMw5P1nBD9CtT/VmQNHbjh7/Pvopl0DPz5/7viu0n8Z7S3z1fPz&#10;/QFK+hvn5Tj5N4d/MXlw5lNpR4ZBcIm8ct1pwa6ck03lbeFsVT2XVs2ttSt40fmNH1U/5Utec7zz&#10;1i3mqXSo5RR9FB7Jm8gctY6sx7Z1tC2FXOK9t+uwzNcQ3GdfOSnEx0zWgAnWv7aNJ3BDGo60PUSa&#10;jMIuyz4LU2abypRPXmm7bfukC5vStnBk/YQhudbCwRyTRUqPmcqst/IV44u0+k2FFzkuPEn7WcdJ&#10;nvEoXUf+8jj5cMNYK288qbWe48KSlDVuNC60HFJ8WZ42nmFjUGM9Xhjkeaqj76mec9Z959rIhMaR&#10;vEimFHvPBsmX4V1c8kk4PCk/6YZJPtk4ZA/yh3d8x8fCF36O0iFSZp0VriTdeg07ZWHKw8IfPuyy&#10;cEO5f+fQl/5V6otl0Y/2bDS9Tn3fxxf71M3Dzul72mduiQwTkn7G1oE3/hv0nGOGDwXmkG/Elj0x&#10;7cknP5t+L861spv03ve+Zao928JPDYaQU+o7yaThrHExJoWvaceHXj6v9ANPYKG9piqmLecQa28/&#10;ATGxvsfhv+qYEvGs9ophE2XHICOQSdhD2DmsdXoMDKGv3Biiw3zy3OBC6HPnJxYn9PULQo9KTN+F&#10;+fZgd2L8HpkYv+n4lqTRV1LnS+cl5jjtPhv6+K6BKR9Jf/CKzZYd93dD7Nrs2T1vfoKvHXPuQEyp&#10;uTmVdTzLKnxJ2Twnpae6/EQ1P9etPmfN0+TBFOsXPrCn8B/QzX3/TSc9477j2NwtTMlcZlMpTEl9&#10;mFIxbuGNL/BEnwie6BtmwJPSndK+cCTlZUfBU4YaU2BT2WdzfXBlFYbIW59rD1VZeK+5wpmUs42U&#10;DDKlC1dyv7M8Ip12jRGbMl6lDyW/sCMcbhSlXuG3+vImvsSFej4pWz7PLq/nomz5jNJH1V3wByZd&#10;dcO1dR4cxrkX8t9sS88Yeh5kfHIJPOnvifk0OpbrcUcM2aR0nKwfa57PldxPRoEvOGypdLi0evCH&#10;zYRMgvwjFP1i0vCkfMwphyf+8/ezaSeuX9ytPPIL20tjS/lkjxp6Bd3i1x4RzJg4P21/y3/55mGL&#10;edrW2DSS/59yTnh1Ua655ZJTfmbo4vaTFfOAw5a2K8GV9qOX3mNMNgybEh2QH8u9/eeQ66p4m1yb&#10;eDb/WXzeluEX5g9+xQmx9xw/YszYS95+cnScYMl7Q+SFsnPsDI6cNWwg1j995RNnj+8R7PcAH3yz&#10;BEdgyJ1Jfztp/NbwW/aMsm+m7Cshe/f+4bnBodBnzom+lD7JKR9Kvx/Iudh52WrZafnJ+J8rVjbz&#10;peWQeU6u+cm8xofGkGqTtn2MtxyyzKs5qyx16503peVbG+apNWntWtswpd59eTYwRRymZ0Tv4f9h&#10;TxGrUnLKoWP9W/tFaS8OFq40pninwpPSb1LGF730R8OVsseE03fgT8k64fCo7LG5PtfYVLKI4+na&#10;GzuWsknjDPst3ChsCa+0vLQvbEleySbKMjaVnsamsCPpGruUG7N5HDuNp0x+Pb/0oV6njXk/1+b1&#10;3Kd6/cy6DCfn1HmSbuxyre6JXZb+aAz5+uG8dTN/E7hhyPYl3x++EnMBT2oP9k1DPnlM+GNTF64g&#10;WMC3DGtKfgkvW8uDom88eFDrNv6Vw95SGJR2Le9oK9afHfiyUOFT6rED/1z6+PmpH/KGWBL/3bFH&#10;GX2DL9i6hjMz1hyddR76xeSLud+b/s/PNdNz6DgnhPp/XxVLlbFgq65vEVI2Y0rqi1nxfaDrsk8s&#10;XY8fC949IVR48ogRGyt+7XmhF22L7fjY2EyOG1girkwsCT2nZJMdQ1bgu/m9M2Lr2Jk1f9ZY93+w&#10;a/wz4PPnDD3mW8GI24Ib6I7Qdy/Kf4t2B1Mmgin20YQnXw99NUSe+czUj/5uTN8fPXuK38m57E8D&#10;V67N+fmUxKzUPFobPhEsKLvJmilv3Qpm9Nyr+Zp6hSHKm5JXdZQlr+dklXfeVMdaUV7v5PVjrooj&#10;sZbZXv2XwL56875YScOT+l9BysxnNlU4AQPgCewgq5Sckjx4ACNghjVApmGXbZ2J7O67opJNkq64&#10;/PDGlVneSZ+FK6nbdpSSV5K/CmNyHzPWTGVsmbCk3/GNK5231G+s3RqPaVx6LfdYNW7gvm8wfnNZ&#10;0svnIN3P1nNa4kX7jOf6XTe8n1mdq5/ZdF2umW2Kb84YeieTJ30byAbp25b6znjjWNO1d9CGsX5K&#10;5jgy63pTcKPLw9VxTA8QRwpT4IN3eO2BmDZklbbXSiPyiHqNIfZ8ZSvVh7h4MTBlBw1nx+G/pq/Y&#10;axqW+ceo/ezFk9jfUZqNtON2q0xecId/WMzJnvRT+8rmPu39Qsc5PnOSvGxeec9535FT2FLogu1P&#10;p/v4D4drcc1s1OSv/xii7/AVi7n3zc4Vm2PL2TZi9vhz/BONP0dMWsUCnzbWLr0DlpAZYIm1/rFd&#10;w/b66XOjq5w/vpOEDbc8KrLInuzjcFH2ododLAn/473j28jvJP/20K2hbwZXvnZBsCRt/Bvg8+cN&#10;O27pPOn7xpzDedhpr8857ccLV/iA6F3/Y8eYh/CEH6d9OY0v96bbNI7AjqJ1o48ZS/Qz5eHmaLcp&#10;vmjX89d7u3Ufcor1D/MrNiXPxjfyZBQydsfTbkt5fUv8U8EAdJ+BLY0prfPAmqWMQuexHspGm/PA&#10;leonXB/aLWWe7mcpq8CNkkvCl+nCDWW5H+WOvdsrHV7HycOb1JUueWRKz3k57jG6V67cszPGTTme&#10;8WNKG/eirhOuTj2bRV73oayfnTqwrZ5RuLGp55Mx9DzIj2VHyXvYfmz0nvrP5cas3Q0DW2DGz4Vg&#10;BJ3EvkK1zo8Y5d7bCK6QVwpTUld96ZJFJt6yDPwgi+jLdzW+2WMvdX42i7Lp4DnenXzE/uF7PpzM&#10;oJ0YetcLc5zr0tC+pIuSD4fqu+L0dWHa0uf2Jc0nbC9I+k6/p8q2lDERo0NXJ2P7ZhLesqWQUVyz&#10;+2LrKX3uQcGTh8V+clTsJ4+If+no4MnWEbfGbgJPXn/i8KfAE/4cuo54EjZYvl3/G7HW/+CsUHjZ&#10;TM6L7hJM+Vqw4Y8uHLLI9/flfyN7B9118eDfyzF8gSnqfSM4wobCfkLn4ffR543hzoG37weu8B99&#10;JPkf2hlMybXAFLjR/pzCkhwXxqwdZTW/kjfPS/mhmn/JtxYaK3re9lxdzs2qn3bqy0eNSdac9z1d&#10;hYxQc/anMmfzvDwf9i72WnPYu6DsKIcOLGAfKVtI2pFXtEeNBa33qOO7QXpV4cnEYQo5pmSUnJ9s&#10;wh9t7eiDf6PwZP0kk0zcO7v0nvDCl+apD2c2pW1jSGHKdFyyiPLULywJL3lkyTM2nddY0vJI2157&#10;rRtXckfHlfSzYRPpMa/nmnp1fCBPvX5e8zPWZ8g5W450T8bEeBtDa+nUkPfxBVk7vW8s2YANRWxb&#10;2w1gRcshbJP2ZEbS1pg9EL27ySglqxw5sMcal48KQ8LpNSVzpE1jCD8K/5I1bw8FPlsxZ2QJsWbS&#10;/R1wxbHmWD1YAWMQPHR+cgxZRB98Newm3R5OkasQjDojfZPVOqbBu8o7z5zlU2gZRbyKtsbFvZQN&#10;5cHDL/XEh8ZHHTyx50l9V711xK79zvboOscnLu+EoeuULfa06Bchfh32UWu77K9nZd2fM/wynztv&#10;yCb8OLcGU9hK7t6Tvbr35V8A+7NX995gSdLfvyj73CWf3FJ7yOwe+9/Reb4QTPlc+mM/+UTI99sf&#10;x4Mnnwi1bvWxsyMX5RrEsbDhwBU4V7LImoELtdbXJm+inmM1T5PX2LHqeN2EDVObeX4mv+orn+p0&#10;f8U7P9zaMmdb94Ep7fthTy9ffzg9FaaUrJF5bX6X/pNnSVaBGzOmJG0NtPxCv4EprQc5R+MJOUW7&#10;qq+PtFvG0La+Y99H17nEk9J9kt+ySfHcT8sa8KTT2h1Y3tgy48s0HoU9izGa9Z7kwYYDMaXHtp5h&#10;yvHGlBlLcv6u13mrnpd+8xw7r3Atea7Z/jZwl/7oGdB5vIvb1+NbubanwJLGlsKPjQNfpMknJRek&#10;zownKafroJJT8E1Z40eOdS6GH/6QK8gXRYdP8seED9atb3/FxPDFsGPUfmp4MK8oafstWOvqwJz6&#10;t0XSMIZ8A5fgSP2HJ/n6sB+1/ZPgkXuEX3CGbk73MQfhStmXMi7l80k+HzKdh0yjb9/02M9+uaeS&#10;7wn8U8S3BC/cPnzEZTs5Lj7i4MnbTort5NRhOxGvVrrOziGfiFXjzxFb8tlzggXnxaZ6wdBdvvWo&#10;4EnoexflP0X7Bp786OJgCto/sOWHKbsrZH+Y20L2e7APHlwi67Sf6NPpWxzLJ3Me/mS4Il7lprOG&#10;DMNuC1duyLEYGJhyr3rP2pX511hjPi7xZNX8nOqXLJ4+u17P0ZqnU/vKS3q2Cawf85Y/wXq27uvf&#10;L3k+7LO9t3jrPi1rwghzHDaUXTV8iSn6cmwtwBtUvp9wmOI8jsvHkzotm2hHZoIlFTcb3nYT3Bpr&#10;OwmMkVdYE84vXOV4U+rP7/vpXtWRZ91WOrzXsLGCIVUu3ZS8HsfClRyTW+r5eI7GN3X7GK9nhE9U&#10;z2WR33aTPsf8TFKncC39w0KyGzuK8RYzS24k21s31oz3MHnBu1j8V9kzNiz4EUP2hwslo6Re6Tup&#10;SzdqTOEfgiFIOdzRH1vEnvDWX2BYUc4NT/hr6RkwzneL9GVr/rQpTXf2fkLkiLLVTXOLPZUc0zgC&#10;a9ic4Y72/hWIwxXnIpNJn5T229NvzcOMiXddxekk/5y0KT9Y6raM4j59X2DvgrKhHDXiY9lPxJ7Y&#10;B+lVxw19x3e+hSfh7zxt6DzkE7YLsSHkAnJCYUnW+1eCAWQMdhM+4DvC79qdfbovCp5cnP8oXpL/&#10;P++LvLJ3/Av6z5K+O2n78rLLfiX1b047MW9i3ewB8Qnp6die3p/dNagxxrE4uZtS//eTpgt9MNdm&#10;jvX6b4wonJnyq9wcXDPN2fDKm/iqOZs2hRddNrUpnNFf+qlzhfccxsnY1hVdgk+Bn7LjqErvOWzM&#10;gRPD61ufQ4MJmdvkFJiAljJK4Ur6aPzo8j6GJ40p2rWNl67T9t3ClBzTe+DKrOfkGhszGkfwyksZ&#10;eaOxpPBnKlNedaZ7lW7MaGyxvkvfwKe043mskiddeCLfcajwIuPbz89xP9PlmHc79WasT7rO0ecL&#10;h4uFJ+mHPQim0AGNlXVD5ylbQdbd7pD3tnXDlkEOgRl0H7IKYn9QVraI5KtTeLFxYAbZ5HFo0+D0&#10;nNKRkgdP2DZgSekr6cuaLr0kvPclEf9ONhFrBk98w8FWyq5v7Vvr3klsqM3NJ6Rcm/o3RvqQhhn8&#10;AzXnpnrwiLxDzlHXfwNL78mYlF8hXN/0wbKh5FrtFePe3Q+89A3Pf3tIbChHRed5+Ig/8e1f+XaO&#10;H/Gwbzgh+s4p4/sccWRiyt53Wtbr6UPn4XshK1j/Xwyxm3wrvP03d+2JbnPhkE/+8pJ7Dvqb0F9d&#10;mn+f7R+Y8oN9Yy/ets2ST750wfi3QMsnMOXTIfgiLkV8HCqfcvILe84ZdW7KMdswOcU33YUPazMf&#10;1wyq43Ur87PfdT1Hf8KOq+290HLO1hzW5z9D1ol1Ve/D+wQLghUtR3Y84o7MCTZb+qp4t9ZhYUtj&#10;RsklaW/uoxk71FlQ58trG8yBdpTGktk2u37gSuPIKrnl4HHtpdtIh0p2SZvGly6bMSdl0o0njR2V&#10;N5VZ1zDD2Dd2zPgyjWUdp07jSD0n7VJeWK6e5zPVr/NMz0udkktSX/58Lbn+OnYvyYen8Na4kVEq&#10;5jxrqnSBrGt4whZq/cxYsmGsJd/4WFNwpfSh5JM92Fe8t8uWEk7X4RPyn3J2VzZXOhLOvnF++mj9&#10;pnHEniTkCfIJDGDDYDOu2LPMEbYO84WvsPyFSZtXcLF06OSTM/iCHcObahOuvjK+AO8u862+k09e&#10;4Uw4+8nmkHJyNX3QO7D1QVhbNqVcPznMfrL2fhQH7N84lx89YnTFs73i2PGdDjypWLbgiD0G+Iyv&#10;Tfr9O4InZ8QmunP4daxvsSZsqreHxJewjbCTtK7zN5fec9Dfh/4uBFP+4uJgSoidlh/51t1pH+IX&#10;+kJwqeyy6VMcC6r/NYbfHPpSzge/mt+cNHyBNwgWseWKXWmsmPm6lTxzUf5MKav5ucxLuubrkkuH&#10;zNnuYznHK/5tKq95nXr9PiwZ+5A8zzwj7xa6j1jainm7b5558uYY2tTzPMnkMIR8wm5S8kh4x6OU&#10;PDPlwxFrQ/+FR+FsMYUp6Yd80nbZxpOyp6xfkVUaTwpf5B98AIYkrzAkvDFlKZdUOmWrMCV9FIZk&#10;LGpMUt44Y3xrLCdeYyndY5i6q55ByvpdsMzvse5+CzecZzrXjGe5FvjSOG884HWtmzyD2f6YdUx2&#10;sHbYOOk+8AOulFySY3nkk9aLWkYhp1yWenjFpmwathM2WO3ZX/VZ/xgOr73S0hccW+IILEEln2Su&#10;kE/Y3cQ3FW7k2cKFegeF97uFvgIP6njCBXaRsrlNx6UTp7255d1DV66+0s+yLpv/ySHfJpydayg7&#10;ygPGfYvRgZ//Ovf1749MLMyDE4fysODJ5hHPxobS/uJrToyv+OTxHR75BNF72FGuP3PgiXVLH2k8&#10;ueOC7McNT3ZHz9kbPLk4+LF/yCZ/G/53l9xz0N9eOjDlR0nTd8gnt6W+GHx+IT7jis9Pv+Lzv4ym&#10;PPH5/EBfU3bu0LG+mvSXQ1/YNWy58K30pVwb+y2fj7lWmDLxxpDGj8aF9g8tZZVlna7XefWOXfRp&#10;fuu710KvIXMblZxy8MCIWTfNcyJnm8feAd4FPV88y9KBDhk44tmbE/K8Q2aeNFwxJ3A2AZiCwxc4&#10;ZP4UruTYGipcyTqCF0tMKRxJ/ownWY9tw5UHLwpH8OmeHJedJce9bmsdp47jZXrGi9RtLLk3LGhc&#10;MMbVpvtJO8f1DKSn59t9FY4krzGjrjdtG/v6+pqTUTompTGF3N8+jYrBz/ohp8AOsgj8ILPskS8d&#10;IqfUN3Mbh3xCFkEV9xY84e9pnw5bDEyh7yAyCtmEXFJ7BmQ+lJ0110EXcT1sInSWnh/kk4obyXPt&#10;9453jmeM6j0yPfPZNp/jrlM2+hy7987rdhXPlDLzy/ut7EuZY2woMI9dxrgYi8eG6HVi93yT9MsP&#10;GTqPPR5fuG3sR/fqE+PfCb3p5CGXsMnCEpyfh132hjOj75ydtbtr2D38T+T2kJi1H+wdssmfX3zP&#10;QXQdcsk/PjoySqhklP3DRnv3vuhHFw08qTiU4AkZBa6IhyPzwJlvhiv/Zvq/JelbJ/rW+al/3sAY&#10;2MMmzJ4LU8gpfET+J1tYsmaSJ9aN4+U7rvRx+aEHpl7hjfpTmxlHFm2rz7VjTVS7pOd+pvya92nT&#10;c58MTs4mG4gxgRe+I4T95BR4Il6T/gNTYE7hSeqZM9LwwfuDfMvuIsaTLAtf6j2Vcrii78YU76m2&#10;75bvOHOo5ZTSX3ItjSuNHbh4/Blrclx4Er7EFBhZ8or8UONH88bSwoSUN7YU1qZt4wU8KCyYeOHJ&#10;olz7xoAqy3H1mTFtTKnjRXv1ZsxLX33d1c/Unzz3yMZl3Mj+Jd/nefT3x2wbbKXkFT4R5DtkWMJ2&#10;2/4UmFJ6wMaBHRXrmnT5k4Mp8KV9xOI4yCePDMET9tPCk58JpqDMhcKUXAdMgSeI3ZU9gyxbOnKu&#10;15wgt5KzPF8YUbJo+IOT/5CQ48p3nHu1l0XnuX/pmhspb1zRp3lkntkzrMYj11aYkusluxWmHBE8&#10;2TRiUfznWVybOJQrt4xvAcXbX3PSiD+h69T+aacOP8+7c+y7XzKKGHv+Xd/zia0nZ8AT8SVssH+9&#10;P7LJpZFJHn3PQf8Q+sfHJB366+T9OOXfD92R+reECi8uHDZdOPKtkNha/2a8I/zO0Lf3DF4xtznf&#10;HcGa20O+MYRDiE7UPiI2lRtyfe/fOWHE2sFbvijcWDet96msfc6FF8uyNQMvzF3t67vWKd39tXzS&#10;+IH3XO861pF1V3M4z5C8ATvY63vOdNwbzCjZM8+08MRx0uUDStr7iW7MljjLNMlXDl8Kc6b6Ldea&#10;KzWPws2pnlttm3WMHLvGoqSXes8su6S80njqzHiTcbNOC1MyBoUTOW4cKEyZ6nS9wpXUsf47T3vp&#10;Ok5+yRx9HF79T/n61m/n6a/GWrk2ucamOr+6U5lrd8/Wo7Vp/dBH4TqdlM5hvbNz0E3sbdZ2VHhS&#10;7+vklU6UY3IKDKEP4GQT9lhxZmLPylecOmQca/KC1Ds33L+26Dv8t3y//DJF98tazjW4lvp2I7xi&#10;rXON9B7vkaND9WxzH/XMci/1jgi3x3g/v+Zdx1zo90bJrTkW66Cv0oOmuURGYbs1FvCkfMe5XpjK&#10;d8xGJD7X94H2QbGvkj3aXrBt7FXwmhPHN8VvO2XgyXtOS+xY6LpTgyfJ4+dhoxArQt8RN08+ob+w&#10;i/z4kug1ob8P/VOw5P895p6D/m84O8pfhf9w/9B3+It93+M7H/9hFN/W3w7CDeX/K33efdGwy9yV&#10;vO8l7zshGMNeg/iWfANEH2Jv+XRIHNyHQ//zjCFfFUasGXjQeFF87chrrLD2C1fkr1vBIHXJII0N&#10;lVYe8m6s/OaLPgtTpmN11DXHPVOyKPmh46rIKE3mDEyYdeQ845JPUt8cQuRR76vSq8PJKuQa7bxr&#10;pc057xmYZM0ciCmuo3AlfJm2zhpXam4qT3u44bjkktRpfGlMaQ4bZixJvVrr4e6/1j+e48KBaUxq&#10;7SfdOFLyRY5dR5+v8CXnr3bdPnzGnaSrH3muM1T9hctvHKk6ypOnf+vJ+NjT4PiMFdkPTpMZYb1Y&#10;0vK9PmDIEjBGfAecgTEVe7oheJG8wpSk2VEaU8gm7LBkE/7iwpO0K/kkbcgnJafkPPSexhNr2HeL&#10;FYcSbn5Y2+aHeVPvnVyv9W8+FUaEd4xR4egBz21+nrln9+75F57gqWuOGAvvIXMHnrDfwDO+Hvfc&#10;fnX2JHYi8W2+YfQ9T31rfHRiUbaMfVDsVUDn8S0g3w5brPj263fkfZ/0B0/Lu3/nsMn+4XljPZMl&#10;xL2KXfvRvsgm+4MfjwmOhOg7iP2E7/iHF4/4kztS3z/RShYJJtx+YfAlRO6AGXzOsESfYuP+ZE/S&#10;OWbv/eOk70i5+iXjpM1XHzVkFH6hm87J9e7Kt8m5znfk2u2XV5iwdoUfiBeNFc1nDFm/aJP2y/JO&#10;4zM+rVldp/KTZy21zGI+e67kTLIle7xnxv5WttrDBk7ABLiBe7al94SXfpM8cgo/X9v9Cz+SR0ZR&#10;v/Gl7Ck5rnmX83kPkYGbzKclnkj3vMOLpmuW7vVtfdacTdmMA1NaWWGK+06e9Co8UT7lt2yy7Kuw&#10;KeX9LXRfg/zGhT5nY0jzauu6U7fSORdsUe642zmf7x7FuR0Vqu97MjbwmE5hzRZm53m0D9baLn0k&#10;6x4OiD3j7yVvtE/IOptllSOGn5h8Akt2o9RVny5V8kna66tiRdI/HCk5JVzsWh1P+SWn5JmvwpRc&#10;r2fL7u+Z1vML7/Es3E9Zc3ijTlNjivbmZMkomS/0QLpzY6v5yTYLU9wDX5dYW98j/LtNY4+l//7g&#10;YUe5fPPYt+Xq7SMOhU3WXgX+7wxP6tvi8OsnovP4bodccOujhgzxg4uHDwdu0HP+6bGRTy4bRD5h&#10;V1GHPRb+3HHhkG1u2z3kETIJLPlu6O7QD/YMLPnfaQOHkDgW8XLkIe3tgcCGw/Zyc66Fz0fs7vU7&#10;Y0M+M/LJGdHfcg9vOGWx5teuYETjQMscjTPym+TN2LFmke46ykP60GYp73S+9tYTXuts/Vin7GOe&#10;GywgZ3sH0Ffpzo7hhTK4UjJLni88afus9NJHWFiSvNKNUtd8kNfHbG6+ZXZeRMc2n8Tg9fyaeebW&#10;PAdTXmszeYUpaVNrM/dkfapn/lqzva7xlkHcc913eGHNVK/r1NzvPvWXevDAuVqGWmLZjAmpU+ef&#10;eGFE0u5BfXhU143Lm8pa1m/uHCUz5v7EFRpr41aYHV5yZJ5F70Hk+cAW8oR93sgXcMW7m52FDbdi&#10;4o4YsXDkEzGx4tw7Tt66RIUp3U/6hCX63pmySueY7R6OwZbZ75O5Qj/z3jCHyBTuYcaU3FPde7hx&#10;6WdkbPpdgnufFI4krb24yfYnmj/w1TuLPm5+8meXDSX3CU98d2xfFPFtj39o9oMKdfz9ldtHfJtv&#10;eey1+N7Txz6vYsZuPCOxYzn+6JnReULiywpPHjl8O6Xv7B+yCPmErvMPjw2uhLPJ/mXK/mxvcOKi&#10;gT93Jg1DxLZ958Jhg4EzdyePbbdi4ML/NPTjfeFp/ycXT/7m5LGrkG/KphvO58zHI1a//u+6I1hy&#10;6qBrwq85ecKCdStYMWPG2hU8mOWN1DtiTfJRymdMmdKNQV1WfaVNYcdUp2WSxpLqQ7/rx7qi45Iz&#10;6T7mRevuZd8/bMjcMAWewBXzG4a0jEIO8cxLFunyHJcsk3r0pBlTHKfMvCPTlpw7nX+5/mr95vrk&#10;VX7S5mKvvZKn067Xt7Xf87bmbOrXek+bxoviqdcySecX3hgLbVJfu+o3aRzN9p6UzdekLMfO19T4&#10;03Xq2rUPNSbh5JGZlE39Kqu1lHsre5VxznihHueSXfI8yC3iQthJxbNb6+ypJa9k/Zfv5/BgyhFD&#10;12lfcdtfyCb0JDZfutMcg5K2+oInMISPx/ulZJScj/5TcyO8dR92ZM/fsyZjlX11ej7LMWpMqfFK&#10;edlmjYc24ah1HfsVu2/9mnfwtOZmztv+Y36uS3Ptj92QGPyNIwbffrJPfOjY7/43tmSfp20jBv9l&#10;2xMze2L8xcGUD5wZHNmV935IrD0sIZ+Id2ezIB+wdfzp3sgg++856P9cOmwn9zwmmPLoYMll8e8k&#10;/Rcp40vmU24ZRRwKcvy99EH2oNfoSwyc/v58X9I5/lHSZJTvh8S63Jn6ZBsxcb4f8r9G+o5rvS7X&#10;944zhmzyxpPznWPoNScFU3JPvaYbS2Z/8YQBSxml6q65F0xJXpV1m4l3n827TuGKOutWzi/dOoP3&#10;BN+udyKbCD+y+eR9QMb1fvDO/P+EnWnsYFd53i3ZHlbjBRuz2GE3EGPiZTyL7fHuWT3jGXtsj2cF&#10;qVKqJuqHfmjypa36oY2qqlKjpIVGJCUNoJaENBupAkmTEEgjKjfNWjBZ2cJiiDFLMAamv99zznPn&#10;/sdU/fDqPffs957zPvd933PuuXlvks+x1mcrWSZjPvmix5hn5lUeqqcYl3WB54+55/xbv9OKG5XL&#10;yPVzhtxGVyZ/4p47cCQ4wL1ETyBO7jqyGFGeOK6rp1RHK67EhvF52A4UPQLePjj3G459Nq/FAPuS&#10;MvBgx6pc+2l88BPumk7lR1wxrVgktvS7hj7fYPd8Zn1vqx9GN0TOxPvsS51j1nUQ9RR9JWJJbB24&#10;GBJMQRbFlOAJ4fhP4GJSdBLC4pRYoj7S8C20oTxnXhCvziCuaZMEU+hn9ZT4U7i3Yv0VPLNiduPy&#10;XIh3DkjqJ8EUuDqP86Z+anErfhTadQ3Z86s9ZzZrxy/hzISXjXOqf+CVnC0HucfNs7Y94949bu5J&#10;8Wz79yCLruv4zYz77P2m5kPI6+/C1VH+6M4h2+59fRIST9RH9Mc+bRh6krBrO7FX9g78UJ/5DPld&#10;F9KmeQJSDxE/DH8Zch+L/l3LGv8FrsWUTxHW5nlsF/oJ3P0q2jriiftltXXevQ0cgdRNfoJ78F/3&#10;crFlw5qweKGsQ+UN91o8cE1ZSpxcevawY0xPPNctKw9+kC/hyc0X22iWVZYcX+e7c0F9wvefmKJu&#10;6fvId5Fxju0aV4IRxl04dBm/Ryn2FD+CPdSZd+wsb5yyEbsb7lxSNhfiWllcy3Fls7Kb9xz9Ll/8&#10;IMZNCl4S7jwOfnjfPIP4lAgvOgvh4ErrpP30wX7YN/q01qkMK//h5jnrHoJJLWteyLziScqQP1jC&#10;ddsxj+k+F9/1PiMpOh1ceaufIe914swrRjtusYsYK/UI7aDYQJcPf4N72cQS14UkseTOFw+bR7tJ&#10;0l+iThIiHByZcyC+FOqtP0WcyV4Dxj5+ecZWTEl/6Yt+kL4nMkbc1wZM4bpjGV3Fe4OW+6cO54zf&#10;tYpX6ifil/My90e/vAf90A9yb34n6Dm6rvVk/fjVrPVcxR63N4An14wzIN92Lb6H64cfxe93/F7P&#10;/R5+Q+MelN+9Bb3gzmF7fG7fkP1v3ocvVjoEptw/uLigrfKJvcPeWePI45RTD8neN/J8nbCUNecD&#10;hKWDQ79xPVrc0i76C+rS3vFsSc960z+sL9YzDX5pK3iyZWDJWzfjE7oBPJnk/hqxpvIf+X4WMr/p&#10;DBYkjuvqLsUR440LZpD+DExBJupHWeolbo0x63Tj46dELpQ156hzVywQP/TP+s7yvZDvv4jLXmvS&#10;xRDnT3QWuGHn1aLPXDDSxI7FPiKPdUvKgG0FU2h3wRTCwRV45ay4Ekyhn52HztPoJcbN+el19RHv&#10;qZiSMNfFj+KJz6A40jxyMWhpn2v1JvtlPyWfVYg48aG4YlxtGPGi5fIupg7xYI0n9jt4ZbxtQL6j&#10;1VOy5wuur8l6Ux/5gpfw3DtcuTVvxo7nqvzlXc7YOX45Sx/ZUyfRtukZAst+NuK0cXx3iCE9j6t4&#10;op6iHHsdvRWujhJMYcyz14A2bdd5of0cDPSeIPsdTId7v9UbM2YzLs/Ae/VeIHGpOJm9KM4tyD6K&#10;J+oonue9G9zzP+p+a3D0peP8NvfMavd4HqU6yr++mj0p14xz7rUR3n392CPrvxDd5/HH0P+6jfCt&#10;EHHuOVPfUN5dy8la8cGhp/zdgbEnRR3jc3uGbeR+lazdEPck9FVI3HgK/h1IPNKnG078N6wDUmdx&#10;Dcm1H89Rca1ZLNEXq3/4N2/HPruV7xi3j729+mHFkeAJ96Ht8zM3jj01P7/1mZgiPgRXxAXmefFi&#10;wRHSE0+6uLJhP0rLWA6q3WSe4BJ8be80j/JkfG0AZde57Fj6vvMd5FxTRxFT/E5U+ybfcsDjq4X7&#10;fhRbjNdP51qfaeKJa6HFELGlFEzheo0pZ+OKMq0cV5bk2j0hw88Z87OytZ6ja70kGEFeZdG83q9+&#10;pOh4PIM1lphmHutO27RX/aTc96j6gu/hs/Gl/ZWbX4wIcb1gD/Fd66r9E92FvLlX0quLpL7Zn8gj&#10;4fTfe3DsuFY/s5y4oyy/EXL8xHjHzbVncUE9wzXo+EYY10UnMY5015LEIiljz3X9KOJJMMZ6JPKk&#10;DDz+FNpz/J0Hjq3zKM+G/nkP9r3jFEzhWh58nPfnPfjMfK7VvXxXiVXiljZXMJK++M/j/v/rwMQU&#10;14//3pXjXH//G/hPXj++6ymevP06ZPCGsXb8K9uG3+R/I7cfuxtb567xXY32huea6B/52kHkH3rq&#10;0FgrVrcoFnxxL7izb9g7+km+Svip/WAH5Lqyvttv3zf8LvW/fMv6Dgx9RT2m68faO3+ya6wVe4bK&#10;h6H338Y+mVtYm9o+zpj7yS3gCfjxE5vh1+NPgdyr57mRrll5/oJyrf4duZaLKXDjpWKB836D/WJe&#10;8xBvvpYXPxrX+JSdeaPfzLqMT9vzOpjCeCqHzgPnpT7A6JnMH+dMvjUlrJ7ifJW04X0vVVcRb4yv&#10;faTeGr2EOP0CwRjixJX48QhXLqvTRw7ph/MresmaO/e4Ll4s7z7iixvO29pAkUHyO3cbZ9j7VRbF&#10;lawrr8pbj+Uyv+HKqc+k2KHO4HtUap+bZt7gxllcmYovVj7rXOPSGjfUa8Sz6CzkNc1r7zt9Xo1h&#10;xzzYQrzyab/znvc5Q29k7DJmjJW6pz4X9yWWruX6esb1Bsh3hhiUdWrC2jgLjsxw1nxIq4/W7xqd&#10;J+KX4+9csF3tNp+P/XdMXQNYxo1+Fsftc+/PvvteW2OK8zB7iKlfO1zfs/vbxJN+d3AITDny4rF+&#10;/P2vmGf0v3aejXI151O/if0o148zDN6DbLpHzHPatHt6VuxjO4e+4p54zzb50gFw4r6BK+6R/foh&#10;1nW41r8anYQ82iyfh74M/jxFfv2235I/cPqc0xJljBNfso8FHlyini9Rjz4X14Y+vht7626w5M6x&#10;z95/irnvxHXin94KhoAd6ib/gXt4O/wdXLvvV93E85h+i3tRxwpmKO/QGkuWMBhjWtKdR16XiM98&#10;mmWTNvOaP/jhteVW8RvCpEX/J71z0nF2/J0PYoFjGf2WOaQtWxwppriP5WqomKJuoo7i/qy1XbTW&#10;UxIm3XeZ+m1lcy2PmVtzfjnHOufKnZ/VOZZ5yv0ETyiX9yH3knfjvG6a91hMCZbO685xuXmVYds+&#10;G0+inxDve7i4kDzkr84hN23BGupTVxFPljIz3XsN9rVd24biozZMenCUcN9Bjq/28KXwS7nvy+CS&#10;7x77H2yxf/aT5yz1u72s+/v8oYYdk7wPGEuxwTVqdRvXfcQVdQNJ/STXpkF+vxF/Cly8KqZEB51j&#10;67g6pzp263FoOLjCffoszOtzU09xX6SYou5rO/ZH/cR1nn4b6XeCrh+ffOk4Y/bvv4J9+K8640f5&#10;0Tcih9+HbCKHP7sFW2LbwBPXePzW9xM7WWvZPdZ7P37n2E+irH/xwKAnDoIZhKNX3Dv8sdn3Rp6v&#10;cK1fRXtI+0hfy3fAjdPw0APjWjzRp6uPV3x6kvyuJ7vOLJZ5hop+2F+/lf7dQj/p4zvpq3qJWOJ/&#10;Gd96/dBPqmf5vbS6iT4gv1t2n3/xYuGbzuBH4p49r5kruZ7psZEaN+eR6c63DXqK5SFxRApuzHDb&#10;bHze1eT1Pej81TZ3njlPouNePDBl/W7z3SeGXA2JKcUV/WnaQpaPDkO6762sX5ST5rV2d78T8/0f&#10;GaR955XkHItswxvu9fJ+o88Lrsyw89f0hShvHmXX9WbncrCFa+9Zqj5unrYhpmij2DffnSHiIqvw&#10;4qH48hrKeR2aZcSW2jvKluW8zn3SpvfUvtuH9i8+mJnee7G/jqF4cilzQXoh4UsmF1+CK/BiZe7F&#10;Nif5TA3bfp6398QYuE9IHFB/9H3hXl39FuoFd8CjGxDWL2OctKwHEs6aD3Mk7xjHdtYpLnjP0VW4&#10;V5+rY+I9ez+l3DfXpttHy6grW4/9EVO206f4UOiD6+Put/Hc3exvu2LYPD/4CvbhQz/8ava3vW6s&#10;87gXxf1t79nGHtnt4xtjz1TyjDb3sn1uz/SL7MQvy/Vf7h1+V+2az+4fazfaQa7L6F/5InHuRXEf&#10;7Tegb9039JHoJIfAEPEELqaIL5J6yjcPDPvIdWfx6pO0434299z735//fhv6083YM/Txp7YMGydY&#10;ct3QT36Ke3gnGOO3jf6L8LfJ+3s7sJfuQM+hnk9yH8p15V3Zr96SuE0jLZhAWjFg4aQvYeqxbDAF&#10;XszZUJ9tUc+SZ14HUyxLWmXL8VXOlXn3RvpeElfUb507eR8R1r7xHbLYPoy7to44E/8K4bXvxHeO&#10;pM3jPi7rd85l3sGd45n7ziuJeSVX7tZ4UnmPvJDWORrd4jlDLpXDympxxXTDTet8rg83+a0Pahu2&#10;az+UQZ+JeJEwvDjyWvKo18mLKdFhzEvcq2gznGvxRJyS0u/2k+dvf+zb2VT8c/w6T4InzIGLzz99&#10;zkXQxYSfgS2ON+1Zb9tq2Hu0D7k37kv5dWwcL30ifq+lXuDYuw/OvXN+7yt37VZsUU+5hTzmU4fd&#10;4J+lLr8/zvuCtrxv9bTadcUU7209LsEU8sb2sT9QMUWdSEwR38QU97c9/BL0k5dxvuyVA0vcgy+e&#10;uMfNtZ4fu4Y1nmvBk828/7ePM2Rd1/nIbfhPbgc77hl48qldA0/+HP7xPWAN9Od7xzqM/lP9Hl+8&#10;d+gr6iZPHQAj7gMvDg7MiE5yGBx5AIIHS0h7+tCwebSH9Nk+AT2+f6w1P7Z77jsBT/ym+BdvAjO2&#10;olPdyJkuN9D36+GQ9o6+2P+yhTzbyEs+z7/2G6SPUdZzb9V5xKr6T5Vr5b+2zNq+Ma3YEazhOnHM&#10;oXVa85QnjTmVeTjzprxx1gF3fib/zFdccdyVG+eYto8+Wt9JrgHFF3cRWCKRFl0XXt3Z+Vj9V1zx&#10;PWOac1WdJJhiPHPYOHHFOOd03p1znve9FlyhP8EV0547w/DFV2s6lDlLnuAP187V+nJTjjTnrKRM&#10;LUS+hp3rxZ3iin3QXin+ycWQyIwcEkPOxhTjfd+GU759T/u2Oalttl3vZY0BsdPmuDlHxJNgyPkD&#10;Ty487/Q5kthyiUT6CyF1lrxXOs6OO3VHh5n3b1/sl8++eoHvhO4BcdxdX1aO3Q/X9Wf3vhivryWY&#10;QhltXt8p6jzB39WY+hxsw2eZ8ZntB8fpX+6XONPsj/l9ps4T31v5ToT555lL9sU1cb9b8p9F/ntV&#10;3eSHXs1Z1a8b+sm/esP4n4b/DPQcSO0Ez6TWTvh96I/vBC/uQbZ3jX1prt/6TY3f9v0p9CeS17uH&#10;vIon2jjuUVHf0AcrbgRL7p/8wYEnjRNvvkmeb0D6UNRv3Lf/qb3Dh+I+tg/exVmU9Ofnb5q2zubx&#10;L/ofve70OT9+A3gCd53454gXEz0jxTVvv1H2jEr7/wT1xfaiH2v5X+R8E/FQrp81ZN+weZX52jdL&#10;+kwzvXHFivV8EkOanvq4Tj64+UxP/XDH1z3yzg1tHW1obWn9KuopvpP06Wn7FEOch4ZDL0BXoWz8&#10;s9RT7Ah+cC3OvIH5EvuIMu5pUj59N2UthDkVm4M8a73FcDBGTp6Ey81LeJ3fPI2LDWIe2mi5zu01&#10;xvSdaVrnt3VG/6BsfBNyqHF5p5InWDPTlM9iT/SZ9s/++nxn/eokxRLD4kkwhXTj1SviR2aMHCdx&#10;QkwRN9RRLoS/4DyIsCSuhIgXV8wbmwje+SYXV4K51G+7uUf6rH9L3cD3gj5bfbXiRr8fFEey/gx3&#10;zcg15/Waj2Od7y243z5z71U8ESccD+ODLVwXX6ubrfNGb6IvYpVryM5DscyzZv1+ybVj/9Pj/nv9&#10;J//0tePfPP/2auTxmvGvr7dfO97v2grulXWNRx+sGPKpXego+5BvyLNk800N8a7jelaSNolnQj5O&#10;uuvD+kE8EyV+k0P/Hzy5Hxwhj+tFltMfkz0o1PVx6nS9+Hfoy6/Sp/fczFrUNvBj88CTH7sOfu3Y&#10;F6vN5rlQnonvudaPUsbvoz0L6gu7h/31bfoUHHto4xhnvBnn6CjPGmnFgKTNObHh3UP+5hEPihvF&#10;lKVO613lDaa0DeKLKcZbj34Fz7dQztU7Y1czno6p80cbyDEWb0wXR8QU3yeG5fpn1U/EFedo9ZPs&#10;haJuccR4Sf0lMkpc3mXOuTn3nOuGOxdNTxy8Ya/zHrQ8VP3A9OoSkWvS4g+Z7Vhn7BC4eooyVtvA&#10;OZ52Z17rjC4itw2oWNE0ccTzfL2f3Ce82KIOE58tXJmyb5EtwsERuFhju3ln2xfGQtmPTsnYOE5i&#10;xAsnbqibiCMXSIQlry80nXxiTm0iy1le6jvLuuPDoS3x0+fofYkJjot+MteEciY1Yy+2OBf6LaE+&#10;XNeca/c4Fyzn8/Feixupm2vv13HKWMGD7fDg9+zDGlN8ju5D0N+/jbrVmbS5dtEPvxX0/Ev/rfoP&#10;Xs3++6vG+W3/5o34Id7EOuu1yCmy+c7rx94N97b5rYxnpj22Cz/snrHmopy7bqxe4hquZ726z0xc&#10;cX35s6Rp6/zdfnSOg8N3En/J/VOOH4Afgg5DhomP3QP/OmUk8Ug9R/3Etl3f+RD1+2+g924b3+vo&#10;i/13N4CF9Pff0/f4Tjajn5DuPw4/eBM4dyvlKes3iI/T/6/R9+8cmO0/CD8ycEO5j0zDM3cceyh4&#10;QJw8GPBswlLjCC8YMvNkvhAvLlQHOTuPdZWs6+y89VVqM+i7cz9sfXXqne57UtfVDnJ9QB1ZO9p8&#10;0VEIZ70HHr8t3HeXmCKOxO8AV+YSRzuuPVROO+fUJ4IZzEPnnvO9smhYPGje6AnkV4eITBBWlpWN&#10;ynfaNg8U/YI65LYT3wb1xa/Cs1Om13qS7YgfwYdZbl1H0ma692db3l/x037EViItNpR1kG45r/Xt&#10;ej/BOLi4EnybYxwsYE4ET+DRT84DP84dOPJ8wlIwxXgouAJf+1vEothEzjHn0ay/9227PvPeq/13&#10;7NRZHF/XmV0PEkfCCTsHxBLfKb5DLOO8cYwcN+dRsMX7s27S+zx8rmKImBpO2LyOs31Qn9Xfv17z&#10;UUfKtz0vxjd7xfh/uv+H/8dXnT7nX7wBH8T38X6/lnUT5PO9m5FJZPW9W/FB7Bh44bczf7pz7C/7&#10;zL3oIXvGvhTPaRRT1B3EFa8/Sd4v75tYchD5vX/K7wNwievgxyH44UGNe5o07RF9HOLWX++lTdq1&#10;fdd3PPPEfWzv2DJ8sW/bzDdI10//yQ1jf5vfN3pGv/rVo5TxTP5P78LWob6nqDu210P0Y+LJ6aNj&#10;XOtDiew7xo71poEdlf3EkbboGobNBy145PWMd105ZYjTVlrXk7DtNK/pq/p8d+VdzZg67/XD6p/N&#10;tyOXDB+Z+or7oNzHoA9Xn63vs9hC5BdT1FWca/pvnRsb5IvrvNOp33jlXnwxnHccXFnPvGR+BVvo&#10;T+ebsmdc9YPKgJhivX5z1voX+Z5tGB/5hsfWIq/6d/asMLe175Ut353BMPiCA+S1rQVPqMP+Rk7g&#10;6ijKS+6F++89pw+Wsy7rIG/6Dl/6Qrz3FDkkX2yeOS6+Y9RPxQNtHvFC3Ihucu7Ak7MxxbQLSauf&#10;pf6X2kPW13nmHBFXXA/rfdvP4PO8H/FCbFE3VcajoxLWr+ZazxuI8959puqKxQifrdR6fX4+H+dE&#10;n0NtwYwvZW3b52Ie55Lzy/fYso78ItZ7XnLmDDe/6/mhq8beNs9FeRcy6f8Cf3UbBP8lyPPul3Pu&#10;kc2/2Iuc7wNfdg+9wTPcTPfMaL9F/vN70C32gAv3Ibv3Dyz5zgPwh6DDkGGJcPWS0wdH3m8R7z45&#10;9Rv9J39FW/pqop/Qjt8Bvvemcd6J+9fedh24Av0kpC/Wf5T9An33LHzP6Pe7Ac9x8hvEr9Bn9+Xa&#10;VvrxMPwIdAw6MTGF8cw7Ax6c2DR4MWHBCdOfPfPCiynyYMKqnN8vL+VnuNdn72NZlzcttg8ypS3g&#10;HNcvEj3l0rEvQGxxLUA7O3Y0POdmXDQwRSyRnHfqMHl3UUdk+fkbeeVdbj7nkPmUN+dV1jpnP8QY&#10;fTx5n5tmPLToKMRtaGPVZjCLssE24tfY5Vyv3yK+FOoxrjIgnvgcbGeNYcpbiLRgyqzXur2fvIvh&#10;plVX6n2VR24pbz2GlSnbDcYxBtEhGd/oJ3D1DH2wxZTgyrkbMaW6Srl5LoJiB83y4lJ9LHkncf1S&#10;6g+uzPbFhMj4vD/vSSxQb5HUQfWPlbzfYAn51PG8B5+rVIz2HeG9px6fF+V9Phlr8vucrUPc8Tm6&#10;Nug7zXNMgynMNfemuObj98eeXe3/NX7gFWDKa/nu+GrsBzDFvaX6Hzy74APbwJWtw7fpXhS/C/R9&#10;/7E90O7h1/gI1+6d7Zmvf8b153dit9yL7wRMWXQSsCI6gfwwdP+KH0LWkXO/LdSPq36ir+avaOcx&#10;2lE/cT/br912Bk+y7+T6sRfP74+yJ/ZG8MS+3wy+kdd/fWiDuU/XvXbqJ2n3QfgR6Ch0YtJJcIGx&#10;jEwzngtGrOLij51pzi9xofgTjJhxhnudeohf6rM8dSbPjF/yem0d0qzDNrV/fF87vvpR1XV3XIqu&#10;ApZI2rXaPuKKPtvov2CK+rG6Sfa8wX2X+Z6JLFOX88f5ouwvskb9eW+RT1wxnHTyOdeqk2S+cd25&#10;7vw0Tnm0LudqZNzwpLQ367debazUT9g0y1eGxdC+U9Mm1+KJfRBP1OdTX9ukrt6H71TDykHJ6yWO&#10;sobTV8tb5yRxMftrufbelD/JMXBs4pNlTIInjGNtGbGimCJ+1P6pvmJccOXckU9cCbbAo6tQp1hl&#10;/R17ccV2pZ4ZIT4Eu+WQ9yB+iJN97j6f2o/xS3Ef6llScJprn3MxymdUfHddx2vnRZ9v8Is4556Y&#10;0jWoHcy3riPn254r2OP28rEP32+PgynXcg7AlrlH9mbsDMg9pv7DT0xRRj2X/tG7h5xnPz5hz4b9&#10;OORa0N/swgeyd67tHERe7590GK4sPzDJeOO8BlPc1+Ze/ifuHfvixBPXkR6lzpxTAEb8HH1xX+zb&#10;bhh72MQV9+J5prZnV75/+/DF+m8Oz7v+a8p7TsLXqfPp/bO9h+GPQEcnnYCfhE6NsQymKNObhuwX&#10;Z4IJMy72kWHGfE2dC4vtMrEhuk3zzzrMK15IKUfe5Jt1Gmfd9duJKeoFyqA+ODHFd4Sk7981oOgq&#10;pNX+iU4MltSvEn8t177XMm+oz7lT+e/cLHee+d7zWhl0jjlfiyfy6Cn0Le+2VV3OdePkzZ85ynXk&#10;3Drpi21oI4mX4lIwBe6+XG1/ZSP1wKMLwa0zvl75jDcu9wIXU2wj2GIYWmOKcqM91v6kPq5txz5U&#10;98+7nXtTX1C+nQvKffSU88+s9biuE//seeDGuSs8MTwpmEJYn4t5Q5TLejN1uldObLkMWr+n6l/L&#10;WhOYoE0YrCXc5yM2BP/g1UeKIdH57H/JOqDYlNQVXcVnxRg4t9RFQtQllrgeqF823yuRrq/O/Xe+&#10;16IvXzb2ybiO/MgV4zz8f/jK8Y/SH7kaf8R1vO+34P/cjhzvADcg94V5doH/0fgQ9Dt3jX/o+E8L&#10;13Y8M1rdxT3y2eexF33gXjDi4LBrauM8QzeZWKNtpH7iN8fuj3UvS/yxe8b6kXjS/Sfv2spe2Bvo&#10;J/TW6/DFXo8P+cZhp/n/4+6J/Rh9/NRO9tjRlyep71vUvfhPHgE/jk06Dn/LwBNxZQN+zDmkXHeM&#10;TdeW7vV3s1s26Bnk7ZywbLBj8mCROMK1Ye2jDWVtn3TxyTqcB84bZcP3hPsmc4bwpYQZ13xXCK44&#10;3llfvniMf3wr4ELWfij3RtIXnCBeeY5sTV78sB3ffcEVuDgU+Se+MhgZp09iRjElOMN13vdw56xp&#10;UmV4aYN6bcf6glVw5SO6Otz7tbxUXJK3npTj2rrTJ/KnLbl1mmb98LRJe8qN96HceH+Nt87oK7YJ&#10;iW0+c3WE6I2MgfJe2a/dEzwBGxZMOW9iyrln/CtrHSZh80/qOpD2j3ZUdZbOscw/2s58YU64nyV7&#10;Wmbf7F8xovuOo0PPeRPdmrrzjppxYmT0FcqKn/FPcf+uEanHqotoY0v6ZL2+Dn4D3H0pvtO6pu1/&#10;VHO2wYvZj3/FONfgB18JprxunI/y49eO73R/+SZw5HYwBfLM+9+6FXsC/ptcK+PG+y2y/7/wfxee&#10;Jf25PeM8E/emue+1+2KzrvMA14chcaRh+cGxtpz/blDu8/uHn+aju9GJ7hk+X/Hkl29hTXvb9Mne&#10;wLox1H0n2mkfuhm/CX1SX9KXI5545spT1KdNFf3oYfhR6PikE/CT0JuhU4Miw44blDBjURzJ2BJf&#10;H27GmLEpJhgfzJAbfxalTus23vpneD13NrQ/50HqJK/vGd85znvtmR0vHHrnPXB1FtcV3Zvg+8Mx&#10;d+zVV6KzEFZH0T/reqSYou1c2a6eGxxhblVmiyvaKGJKbCHSq+NEZulPZJ74BU+IU+/odWSeOOtN&#10;m7Y/w2mL+Wq8+dXFav94LVbIQ8h54mZ88aLpwQTzznzGL21Tf3X4vH/n/S/t047lLaOcFVPUDxwX&#10;x+kyZD46CmOj/Ls+rP0SfIDH9oFXJ6m9o+7SNaHii2WMy94VwtpQ4kowBV7/ylpvWeaKc4h+reeb&#10;/Sz2refqZbPviSPceSjuiCvade4rdjzEk5zbLWeeSPpO6ovzXea8ck9v9i/wDss8vAyfyuXj3P9j&#10;V54+x3WfH37d8NF63pLf/rvH/YPIqP/Ccc+sZ7f+t1uQ8R1Tdol331v+p3MPOLAbnWAfNsaBud8e&#10;OY4siy33Q4ehB4iDginyh9BPSHM/bfbI7h/7413f+UPq9KwCccx1bL8H/Jkt+GE3j+8Bf5o+uk78&#10;fuLVo/7g1rlOTNnP72IP/71DT0pbtHP6YegYdGLSSbhknFxcgXzu8adumjI/+TKWpBcTEkd604I1&#10;jFOwhHyN73y07jUVKzrGxSbzJI265bGNqLeYorxo1+pD6X4j15QdW3ElNtBFw1/b712dE64R5Psf&#10;eP0YeU9PWQquPG/IdmSf+GKK+cQgsUh5LKaYb60PRB7pn7pG9IuVbLfO6D7WQ53qSPGLWD8kfljO&#10;8t5nsa5YUV9O12uML+YU34IvtgulHNw07yVEuDaSZYtLuRfSoqMgY+K3OoCy51gq21IxpVjwDD3l&#10;/IkpxZhzhz1ULBFHljB5qq9YT3AFXn1FXSiYMueZOnL6QX+cbyHDUOeZ/pjF52N/ua7uY3zyEl/d&#10;1/v0WV3NvYsfN0JbmCNS303RTbyGnEvGiyv9Xtp3mt8LeN7/4Zdh/7yCPW9XnT7nn109/gMmpvzC&#10;TcjzrWNPimca6cfwW+QP34K83wGe3DV0Au2e/7NznF8SveC+afMcPKOrRE8BOxZMIaweI548Bbk2&#10;pE/2b/bik9mNH5g6/T/pb90+9qDYF30879iMrQP9J0jfifvw/ObIPTN/QX8+eQ/7TnaNfWzaXQuW&#10;HSF8DDoKnYBOTn4KvibiI8+bzsh+cWE9ZsWFYAhjtGAIY7zgAfHBCuOgxWdiftOIK5YEP2b+4JVl&#10;7APUPNahPb+MP/KnraPO6R5G9x25h1LaQny+db+Y8YfyX+2Lpj7LfMlaMly9Q7mWlDVlqnaQspZr&#10;eOSQPMGVmddwsAVe+YwsMy+Vydgs8EWuibdOdRHL1vfbNo3THrEvwQHbp0z2q1mOsLiw4BRyUCyQ&#10;27b6e9aiCNtu9PlZznTbDwaZTvlgl33lOvUaD3ntu1t/Q9/9jvUaT2r31D9b30h9JWvMqI7SuK4n&#10;t4xcXedsTNmgszAXghPyGS4+pF/MjeJIMITrlD9/4Mklq2sx0bklpoiZ3utroTfxfLKP7ULeV8yb&#10;W5gzziP3UqqTlPT/159imnnyvTRzz/noWd0PX8l/S1/NvrfXnz7nR65hHWXzOHPkfbfi77ydNR+4&#10;OsJvbh8+Wv2m+lHUU1xD9gz7L+7Dt7p/7JPNdzzgRGwfMCOYcgj+wCTi3EvrevFXyffle/GhQH+2&#10;B5wCFzzr8bd3jG8VPe825xXcONaJ330deEdfXI9SP7Ef+oU/S9kndqPv0Idv285h6CHoCHQMOj7p&#10;JHxNJ1bX4Itzp3rIojcQV2xJ2qaBC8US+YIfjN2CA4SDP6QXh8qLKcWTtLVq2/dR0iw7619jir4A&#10;97r5rwPPIRRTcq4PvOf9uK6sX6X7Ftyrok8lNhA8PoULpu4BF08id9StrBdXNuAN8tbrYA35orMQ&#10;n/zWQXgto5Fj8sXmIV0sk+I/nfFijGSf4j+1XsJS/awbMAV5D46QTy6OFcv0xRgurizlZrw2TWwr&#10;ruu3yRrTc0a8aV1jUTfsfIjsnj9kVT1Cuvi8wYsLxQsxIhhy7hkeDCFevSQYQtoSNs76Wifjv/az&#10;6MOpfnQpecSN2EaTm1Z9RJ1EPCmlTq6108RC83ovzkXvz/u9ClJH2cEcuYs543fP+ut2wN0L5ffH&#10;Yodzy3kllrjO6BwUe9SN1ZFdK7j78vFfkRMvZz/ta9hLezXnQ14HrmxBlm/CttjB+i307hvxo9w6&#10;ZN7/7bi/XUz5/bvwXSDPfm+cMwsODqyIP+V+5BWKvTPD1VnElKcOjP1n7hv5y93Ut5M1Hur0P6Oe&#10;w6+f5D1bB56pO9mHX6Rf/jfoI/Tlo3eMdZ0vUP4r+9CP9tPWIdp8EHoYOgodg05AJyEwIzaO4eMz&#10;rvFvGdc+5wUT5nMvnkS2GYMFa8hr/qa3XPgsm/osM/OueTBjHT/zbajPOMi8vlfUU9QBlD3H1feC&#10;6z5ZT2ZM3ffmmN8I16+iL0VMcR+UWKIfRptYu1l/XHQV5HLt2yiWKIsJw8WPZZ2FcNOaV53CPGKA&#10;ccEU80HFFDFL+yk6ClzcCq4Rjl9w9ku/oGsM9i/9sh9QdYj6bYspazxRx9AX4lpwMcV05cZywRK4&#10;z9H3c9d16q+U55wonrV+TMnnXptDeY6syiGxQVyRDIsbYsmCH4bPndczv9gR/CCt4XCuq/c0XVwx&#10;LrbL5Iu/hbTgDHNDrFhjScuFzzqWerhWp3Eeiyk+A/VBbZ47mC/65+6G8o3iJbyvoFuJFz/EFnnD&#10;4o2kXuO+S/dJuV7ged3+U/HkyzmL6SrOYXoj50Reh99iC/bOLUO2f/bG4avV5vnoroEp7kkRW/w/&#10;VzDlAHbMQbDi0LBtIt+Egynw7Gkj3TUY98hmjedebJa91LMTPw11ua6kzeU5ST+/fXxn/C7aFlv8&#10;ptj/Gn7k9nEO1F9T5nHKfm3f0Huyt+4B2jkMPQIdn3QS/mboFGRYfuK7hyvPlX3nUnCBMVCuk+4c&#10;g4zvdfNX/tdlgjHkdQxTh+W9XtOsz/Ituw77rnT8l/fK85kDFzL2lw7bR67/XZ+KWOL3IPHVEu5e&#10;bfeo6FPJXlrkNToBPPYP9WnLRAdhfinvxY3YJ1yLFcEH0oMVlPX67HRlPfJM/qSRL3gC1z8crJjt&#10;+u2RulP2z8CDe3LzQmKK7ervzf466havYq8Ql729yIT6RvWT6Chca/sEd8xvHkgcyX4NnmXwg2tt&#10;nGKJ6yfFEbFEypgxdtFT4GKK8hk9BR4/rRxa8OM8wl5PWrCDeMsuMu/1jEt50qLDmGfmsx3xIrhB&#10;ODjS69mfBefsW6l1r+pPXdThvUjadu7DV+/d7nxi3niWrLQLElt8X+mv038nfrh+HPwgbHwpuOIc&#10;JE4/n/8veujK0+d8/6vY//Z6vk9+E/v0N+NHuZk1ly3sM9vGvzVuQ5e4C3m+Z8i0OoXnl7h+/MQ+&#10;ZPveoXuIKfpJtEGUc3US957ItYv0n3xt/7B3/NfGx3fPNR7qUy/6Zcj2PE/O/wP+563jm+Jfpy/a&#10;RfqFPQNKn7B1xXdC/cGSB+FHoGPQ8Ukn4aeg4or8Lau0E4TNDw+G8Kw3yPuU/QUb1lhA2PimucaX&#10;srOOxBNuvcva87qNZ5+Zu0s9qza6B1efjJjiO1Y501cmlni2lt9bqLP0W+XoqJeALRcP+0c9pWvJ&#10;6gT6aqunxNa4APmFYp9Qd30kxYvoIc87gynBF/LJzZNr0sWSYopxwSjqNY/1O3fFMvEr65Rw1ynF&#10;Eu/HPXquNRgnpkQ/Io91iiPihvgQMsyzECsSz7V+ErEkZzH5nIir7aPsBFN4huoiWXclrjgilvh8&#10;xe9gCbzzYNFTGLdLzpt0/pD74AVx1VWCDVwHT+ALnpDfcLDirLKxnWZ6cajYUBx4IXVVH1kwhv5U&#10;VwnWcW397VPaW8WZZn3qW+oq3qvP0P0nN/Psd4IJ+y6DXjT2xno2i/jgvPJ9JZYUUxLHtbpJ8IZw&#10;dZUdlHE++v+iE1eyr/Y1w7fyL68Za0C/cOPwz7r+4757/Sniyv+8AzwgHF/GAXwZ9+Ef2Q+ewJ+G&#10;P42cu/YTjIEr+98gn//QEA+0mR7bhf1EXR+mLvUT7az/evPAEc+U85ti/3HoGQXqJ55RoH5iec+1&#10;FacW/eQhcOFh6Ch0HDoJnZhh+akVvWWGm0cORTfYdAYjOqeU9eJB7WvTjDsbB56hg5Cv9YgLa10m&#10;7TGuqd/6oL4bWyZp5oGc875TlRPl0HeI7wNxRb+KY1n7x2/K1Ff8zkxZVUfxuzIp6z8XIOMvmHoK&#10;YWU+uML8ChbAxQV1EjEl2AG37eowTa+tU3n3WhxY20TW7XqTa0faP+57EOfsV/Un++l9GS/m2Q/r&#10;aX3y6CTiCM8hZBiK7gKP7kQ+/TDd62ac9Vi2Nk91kzzT+WyLJR3T+kEd0/gwGO/qC8qm+LKW39o/&#10;F517Vjx5ayPJU5a46jjiiPXEZpJ7PetuXts1XDxJmGsxRfzxWp7+EP5uvDqR+OP9OKe0E8V37Zud&#10;zB/nkv8dcr+97yrnlX4SsUObJ9+rMqfEkWAJaeKM/hS5vhXXD/TH+D9FbaBTr2R9+TX81+d7x1mL&#10;P7sZ++emsZ/s9+9GN9k5/Cj+b0P/7Of2Dv+s68HiintN9JXkXz6H0E0g8UWs+Qr0+P4z59z/AXW5&#10;5/43dox14V+5GRzZhn60FdsH/itw/SfukVEn+tTusc9encg64/d9GH5k0iPwo9AJ6CR0aoaPreIa&#10;L1/nezPyvumMfEe3ePbAg8g1aRvwwrzQ2kapryX5nzXKrjFkiafeYFPrX7W75KG87ZnPOOtxzqun&#10;qPO7nqye6X9UnAfav46xvjN9Kv1OVT9tMAV5DZ5cODAlusoLzthA2hnFlOgnzzuDJWtdpHgSbHnu&#10;wJf1XpT4NyhrnLJsvdpXYkl1o+goXIsrrkPZr2KLOpW6lPpM/MbWNSm+EcIbcIU+RFeBi2m2qR5k&#10;edtT3zFsfNaFJhb5HKXqKdoBC6Y4rlD1k+5L2aAT/D/kdsGD8wYurPWS4oA8GGAdtFP5t+zaF9N4&#10;61hjSspT7hn1repq2bUOFD3FctBaT3EcdjBPXEMMplw+9pt4ZnUwBR68II+Y4j4ocaO2kDiScxbk&#10;xJtXPcbzosSnw1fgW3kF5zRdNfwqfkfj+suHbhv7WvWnqDO4pvxpwp/Zi96wf+goxRRxJUS86zuG&#10;XeN5/ABlyO+5Kn90z7Bl3Afjd4HiyS9ux+7ZOr7Zed+2sc/ef314Vqz/63CPrb7g2DuHwYSHoCOT&#10;jsKPQfLjKzqxCp8i3Gv5yUkzrpigLBc/ytd6Q8KMS+QfOV9wwLh5nbq4XpcLNsy6G256eetcrls/&#10;3Dnv+1UZUk71xXt+oOs/YkreF8TpS3Gfo+Os/ZO9tBcOuY0MI7PKsfpC9pzAa6fU3qiOoS5STKmO&#10;Ek68vPJeXp0itg/pZ8u3WCjVBiumrHHFdPEt2GY7kPVnPxw8ugbPYc19JrZtXm0ssaTYtcE3Qz6x&#10;Z20L1e7x+Xbdv5ji+Ec3YCzl9V0on8pteWU4+sV5A0+qd5hHegYGmM964GfjSbCA+JZTJ6qOFHyx&#10;L7PO8nVfLN9zoVL37EN0GsrqT3Guaftcw/MSH7Sl/UeiZ7b5r3jnVjAFfOjZLK4pixvSgiXONyhr&#10;Qsy56ir6+Pxv8v6XcA7C9+BbefVYW/6P1yPrN429tP6vVPvH8wP+6O7h1xBTXAv+WzDDfSZfOzD0&#10;la8cHL5Yr/XhegbKZyH/w/MH94BL1OV3w+oov3bzwBMxxbbUi/xHqmcU6Af+5E7waN/Ak6epL/7f&#10;h8CDI1D5McJHIfkJ6Pgkw9JJyDTjG/fmGS8nLjrHpjN4ErlnnumTDTEGyvr6uphTjKiNVB+Kc3Nt&#10;Iy1YMetarsmXMG0FV0gP5zp1GA+pq+urV95cw3HMxRT99eqmzg3HdCvX2kHFFf0Uym1Jf2kw5YKp&#10;n8Cts9iyYMrzpj1Bmhji+77Yoi6iHAdHCNefknxcW0f0FMLqCvluBB5ceQGyP/tQ2Y/Ph3gxIHtV&#10;rAOyzfhp4eLBgiWE1TX0j4gRtq/NY3n9vK6PxicNtz7rsm/2N2tEs67UQfn4U3zu1BdMIRzfLHwD&#10;riifyKxYEDk2TNyCDYSLCcWdRe5nmcUOaV2Wt9wsK29ZdZnaN9VXWp/cPoSse/alOFJc8zp5qMt7&#10;8b68X31QPit9rK4huh/Wf8H3/4j6VMQGfSW+p5a9KYSjs1Cu35n5/hJbah/pg3F+egbcoZeNvXD/&#10;/Hv5Xu/asQbTM1SUc89Mcx+85xt9Zh9YAX3pwFjLUR9RX3kCTPk6pF4hnvQ7nj+lzO/djS11J7hx&#10;29zXdvPwo4glH9hO/Vw/Sprf7cQfS/lvUv+yN/cwGHBkRUcJH4OOr/hJwiegUzO+ac1rftPMY17S&#10;iwvOp8q6mFHcqMyLKbV5lvRZZo0DqWdV1xorWn/rWbdZDFry016+84DH/mceKBfKi/sXtVujpzCe&#10;4on2j5jS94n2j7qKdoV6gZQ1mBcM+0B5q14gpgRX4JFBeHSV5w55FSdq6wRTiF9whXDXW1KGvKkP&#10;vtZXbE/9SBLXspY8ufhinPltfwOmUL94EruFcNZw5rV6im3rQxGz8o0K96l/xjr1Rfe+xJXqVZbL&#10;mjL1aAcFVxxfxx0e+4ewdk9sH7hy/Ax9BFmO/K54cIa8ynIxoL7W4kDjy1PGOtqGfNZRHEp95LFM&#10;MWTdlunBlLPqSRv0X0xxvonFPjPX3bSjtX36L2ffU/lvM3GeoW26eCGmZF8+fNkTR3z3xLnHoftX&#10;xBTnpX4ZdZVT38NZ16/j7LQ3gSlbxx55fame9+aeNM82+OQuMOXecS7BE3D30v7tfnDk4PCh6kd9&#10;knh9qp+GPBPu0buxo8AK96G4NqzN47cAfmPk+dMfvIU8tOEZlZ/eie5DuW/dN/HkfmRfegg6Aj0C&#10;HYWOzbD8OHQSOjHp1Iwz3ji5ZQyb1nxw58+CH4Qzr+DBmsnzDmMsignBFPMaN+OTh3mYcvBFx5l5&#10;lnSuW/e6rcTNtIZNt5z6uXNfn4Kyp92as9MZO8e9fjL9KcEX0n1vuKdWDIqMwdd6SveZBQeef0aO&#10;ledijLqCeGIe7YtFLp8LpnAtrixxM49lWi71XDD0FteXxLDoLnB1p/SL+1HHUJ8xrf4d67X+yD/3&#10;Xh+INoty0bOLzOe9FFP85i1r6NSlPaTOlH7Q56x323eouk9toOWZU3fHN5iCrFYu5ZX/6CfnzWvl&#10;mbBUPSZliC+eeB1MYd4EH7huntZZTKjuk/zUuYFTzvxpa9aZcsbN+KaZzzZc83GeO4/EZ5/HZp7/&#10;ncwX/Sf+O13/rHZP/wt/J9f6//NNGfMoegjY4bsrugrhYslW6hJ7nHv69/TVik3urz1+Jee/vZb9&#10;+tdyptqNyP52sOS28Q8d/xUWHWLP2FOvTeMZ1F+a5L82ntw3bKEvHhi6jPva/vBuMOkOMIXy2k/6&#10;Ud53y8Cr37hp+IH9FtD/kPkN0Zepw7Wd4Mhh+APQg9AR6Cj0CHQMOr7ipwifnHHGn5hkXOMt2zIt&#10;T5r6QeYQ8hsZnjz4QZpzLcR4ZN5x3TmXPOv8M2y6embTvV6wZ+ZpXc2ztDfbXPDqObRL2+6p9h2t&#10;jKizZvyZA+qu4orjqc0jqbM67p775v43/bX1ZdTGiJ5CXZF/uDIfHeF5hCWu3fMWnYH07rn1XV+9&#10;RJnPu59+KdvWVewJn+ViD1FXdBXi7EP0FOZi+sW161HBFsLqHbZRudefpC6xJjFFXaOYom9WfV48&#10;UV+xXuPUfXxmxTrrDdGGeKX+Y73xqcCrozh+Uuyf88/Iv/KtzBcHIt/ELXJNWjFgbbMkblVPMMa8&#10;kH6T6h7FhbRBfPElmGXbbYu0xK256V7PfLZhH7wP55tYLJ76XFxH3nPp8Pfvv3ysJ4svvqu0XW6H&#10;xJSs/ZDXf3BYJntS4N1nG7uH6+op5o+vlvL6ah+58vQ5/+g1YMr3sba7Gdtky1jTdT+aPlr/7fOJ&#10;PQNT3Pfm/wTFFPUU/Sr+D1n9xP+DfWL3wKBHKfc/wCX3/H8ALqZ4Hpv/C3JvrP/H+Oid5N9Jecp9&#10;+z5k/zD0EPQw9MhZdJzrk9CJSV6/GZIbZ5pknNz4Yyuyvl6TX30wMq+s88wXGZ9h5TmYYjpkOJgy&#10;r5eyXlNXylvWcMm01i23zuYhbfHHzDrX7TVvMUUZFz/cCxAfPePuGIojUvwpXGvveq6+mKI+0DXc&#10;+lMiaxcM/Fje5dSt/AdTCGcfLXkWbCGt8lg7QpmOHcRcTRzlljTrm+S7sfaPOon9iT4BN9y1bvtl&#10;+9ahL1HsiB/V5zWfo89O/SK2D/kso5xYj7ginohP2lnRe8hT3Sl6F9fpN30Wl4JZ1N11/4yv8wKK&#10;7XP+lHu42BA94Dz4uVOujYMq73LzBTdWvFhjfNOKNcEU61yR+BCfa+Mo12+I+s2z+Ru3xqO2b/+d&#10;h37nof/J+7+WZ3Mn75v7XoTP4/Lxzy/XEvWt+q8P6bZLx3zK/lny6rOTnGu3wRtf/UVuuraP5B6X&#10;/0vXmcV4dlznvZFZJSqySHG4zZAUOSTFVaRIiZQoDsVluM9wOD29TU/39Owz5JCKlwgBEhsKEliJ&#10;5FiJHfghCyC/ZEHivOQhD4kROIaEAHZMR6QhA7JlK5GFKEa8ZHFgCZE6v99XdW5XN6WHD6f2uv/7&#10;r/PdU6fq1tVPs7CX85puZe3n3n6e5CPNnnCO4t6Urz7T/CnuM/EbPv/jRTjkUFsrlkv0n7gf7g+e&#10;Z87zLOcjPA1vUO/LcInf93KN2DMpf+UAPAO+Qp5nUH+bss6X9MXGLllALnUsI1fAiY6TSLHWZYUt&#10;s7olzbyqqzRuO7Z5vGHiAe75xCeGGbMTnxDexA8723hzzE11DFNufM+8uCL8YXu0K6Y+bXdrvz0e&#10;/wptVh2fpT5n1DXfEXT/gJzivFWbxfd/TIutyn+qb8W5kHtV3Fdb67bR3fc2/VbHC9E94nJAzVnC&#10;KfSnzTE9542/m+sgLVxC3LUZ5xXOh8rvos5arzjF9tV99dx5SvSfsDaF65r6P6a5CnX9ne6j2Dfc&#10;s+Jy76f3QzvecrYbG4e2lPJLwd8XzqRcrqXL2FReM7CdzIG43+EV+rQvn++1RyX7y3Zs2BOxI4hv&#10;0mfi4ZbtjVPkieIRpVyj7zXrSMjkbettUjZ80tucuKW3OcUpVzyTvnt5w+EU+wBylnziOPK3afP5&#10;3QDvj+8NHr6a9/6ua98jnb2++T70q7gW/ATQRnGe4/PLubXPK20U3wsStYchnEK6MuvJ5Dn30X7W&#10;T7u4d4NTPKvkXz3MPOWRNgf69SfYU/sMXPFc27umneJ7O8Urf/Ri27fiu8buYcl5bU+1M1n+w+PY&#10;JY+BTzS/TJ3x6BkH2jPaN3kP8Sh6PgsWwDJY6VhFnuyQS7bC/BPA8krjFa70as+44eNgsel0jVWl&#10;/0HFo+/ES+9NN1y8kHL8X1Xe9Phylb2s5St/TEs71E1blrWd3ld4hHAk6Y5zdajGhr4IOeTQHvYt&#10;XsN/B/Tbyin53gv/a63/+M7ytF+FetbVVslz/D2NU9S57BVjvKl3+k/CK5QzXvyg/kbX390l8Zr/&#10;lL1ifsojJ9vA9mlbv4e6PnEKYbml+KB8qtazHZ+re/t9zJyEe5L3Vvr90Iaxf69VX0x4hPhdgjS5&#10;xt8W3jRMmdhhhH2HTh2TC8sekr8yB0J678f5Tzhl+4YtUjZB8cAk0WXDZSdkXkNa9qRw/eEU4uq8&#10;vDTNeQhbrziqpP1UOLLHc06L4SG/ril993s12SfcSzlbG8V9KbOMmZUb2ve+/I6g3zvWp6L967wn&#10;e1EYR+WrU8oV+l/zTrx5PKucA2kTC8vYdsrRhnszPQfuR/fzTuG96zNfhFN+6eG2D81vr3tutN/0&#10;8Wy3b74AXmxzIN/nc81XTnHOow2TvShPU+eptsdFG0XfrOc8abN4XtzvHqQ+bf0pdX0X6PtH0PG5&#10;pufTnGeFeOEk4cIpwmtAebqnryIte6JjucvjyELll1zazBfRef4L7YjS/0maxhiOnjPeytYID5Bu&#10;uZS1TI9v5aLwDXmVblupZ5r1bBdUH5E9vc750t53Pdbvu2ifHAburXafgf+l89nsK+j/87SuzH+v&#10;rRI/w3sbr6iH5RcNp7xn4BT0smwM7Q11fOuaT/FJ8UjJ2AC9vvquXqvj4Q76lFOKV8JxxGMnWQdo&#10;B9m2vg551Hsil4jcb/4L50POWXz+ymH2Uxzib4ltQlr1H96kH+P+LudX9hVOoQ35STtQ7o5dSV/p&#10;l77GuUrmN9ubnodHKryj2wnbmixOmWwV8rfOiYqH4gPp7cgbxRfK8WzbTdxS/Q71qj3XoPUDObb8&#10;Tb63cDe/1Xmh7w3KC7PXsSdt3/rM6Rsbt8xf3/a+Oaactzh/yZ5ZOEKu0P6Va7Q/nBeFa8jLemOX&#10;2jL69kZOWd7LO4X78afcw37aD7f3bzyn8ZcfbWfke17k7z7X7BDXf+JTeRH75FBbW5Zn3IviHMk9&#10;LX7TWB9vOOXxtjdFf6zfF/3Ws/AJ5bNefAS9nwcLXf+XkSvgRIdh+WQNyCMVNn66pxk23TpLoHik&#10;wsoRi8Tpx3ETLkDWXGXiizFv94auW0fU2AsX8B8mzXTzKR/bo8LKLWHLlV1TbU7t2p9t9HqGJ5/K&#10;exkb/Hf60g5d28aCfnr/a8eC/7/znuIWy+a9Qv77WgPK2jLtyCl53+89G3oYW+WKZq9os9Q8Qd2V&#10;NzLHeXfnmS5H28RwrScVn2hDlJ3iNyOcg4nyfcgH6vhkO9CunBFO4d4Wp2R/OffEe6f+ywXyitc4&#10;XattkRabhPTimPAWefJJbCHKOPeJL9i27M+2CYfr6VcOcw4hr+jvzPxlO7yxrYOwul42RvGMnDLa&#10;ITUfMb1g2am93k74ZAjXudlJp8/wCm1M/FJp/RrST79f7hP2t3kOr3zyMe63+/Gd43g+9al97RvH&#10;fuf4+N42lp4hr9Z85AftjnDL1dTds/Hsqj21+m2zRwpZaz6OQ8emvl/b/bHb+A77PY1TPG/gnwHn&#10;LO5Rca/8159t+0f+4Hl44bnmV/kW4W++hH3yIv4R8t86iC0C/O6P9om84neA9K3oj3U/25+8wN79&#10;w/hkj6Lbc13fTyBXwMkBq4SFacUblXZ6SKu8ZdIKxwnbZsUXCS+AJWAe6Y6dPP+Q0eedG3psvPhG&#10;Ga4Y0lK+p+f52cNVrjgl3EC7E2eN5Ri/o100tmm9tNWlnOI7tdoL9/Mfui9Je9V9BfWtS/9PbRjn&#10;PgHjQrs056pcie2LPsdeQarT+jfuAPJKcUtxSnT8imYHqHs+08MppCmDfj0Vj26TZhuxDZByidzl&#10;HCTzE/qrOZD2imHLWmfiLX6rfg6fs85H/I/UbTnFsPep5oOuh6k72jbx9XQZbiOsbRLQT/rwmkkv&#10;PnGOdTP9lK82nEJf6XPHBqfUfCW8gS6Xj3bS7+2NW0auKBsk3EFb4RklSDvI4iTbM1y8EjuF/CtI&#10;TxhZdkuVqzPk6lpst2wU19/9jc55Hub/zlkpjAXnzMs3rM+cu5HzTm7mLCWwug+f7XVtLDmPdmzp&#10;j613kJ1TO64cXzkLgXa0S+SowDCwnu+k6e89cm1r9yf246O9p50n/Q8f5KymjzafajjlIHbIs23N&#10;1/eL5RWhX+WbL8I3SPe3vU05/bOeY+D5Tu5L8TtAvi/k3OkPD/X3AY+g1/ODjq8SLpwkLNa2YOUH&#10;pFvHsuaJ42C5S8MnwAJYBEsDiIdTdjep/kaHGU/qeXGDfCHCCZQtvVcW5xhO+ljPNOPUSdu9ruVq&#10;3p56lIltNJaljHUsl3YNU99xrz5oZ2iPyCfZq8Q48BwL7VPnP44BOcXniXZqeAUemvbsE74X6Fvx&#10;jBN1reYJhoXP/fhZ6S+2ClI9rb0p0UvjwHDKMoZrfiGHhEto3/ma68XGhTxi39opxrUh0h/15S51&#10;QV2P7YCUn+Pf4D6EV/o99Z6oO/KKazj1XpD1badsJq9fjhz7kIf0pdxEGyKcgrRN/1f3dWibiJrD&#10;hAuIywejL2NTeNsGX1h+8pkQNl48U/6Pio9cMobrHP5I+q28rVxm2/p9vD+OGfnY++A+fH2on2Qc&#10;uMftlWuZ7+xbn7lwE+8P3wKn3IrNciM+lRs2fCqegeAcRlvFMRR+oa68Ydx005xHWfZpwnKJ/tvs&#10;zWVczl/H3Gov7xHuh1PuhlPu57tcDzQ/7a8eaL4R95B87Tm445nmM/mvL8ElL4DnG1d8Dfk2eX6/&#10;4zeA9on7Zt2P7/lwrvHIP/+Henl/Z7br+jJyFZwGp8Bal8bPdIx5J0kTllNaV6x02N4SWAQLXRoW&#10;Y/p8GzuOn7IzouPES1Z6uIP/S1lcU2Uid78zPXVsq+dZr9qTZ1KPNkc5pduPeVWOePSHuHqjDrov&#10;OmvK17R9Bdoq2qf+1z5D5JzMhSnnXMj9kJs45UeanvvusHZCPc/Vu+KU0kV1syB/RO+R4RPKyyfW&#10;c15RkFP0oWTvCX1pF8klckj23/V8y2U/DPWr7bxzTFs3AW0zbRLvZ63FGK7/Qt7NvFBuAbE7qCNn&#10;FK/k2omrY+EbyrmupH1iHTH5UuyLe+97hCKcglT3wwk9HF4hreyM0nF1vtLKFlEWdySN+DvSaLf4&#10;Qpl5zzakqHiXfp9ZHht5Se7yWr0vjhXtPO02/eD6PbQhnNvoS3He89oH1mc87953ck7e1Py0zqWd&#10;G2Wfwh6442rGEpCPYgPThnMcn1vGfT/kRaTnr8glwmfcy7SztBe+ot3P3N58tL9wf/vOn2fSet7b&#10;m0+zN/9g4wXnN7/3PPbKC23dRp+s7y6/Bd58svlztUu+RD2/6aGN89YzzQ/jvlv3yK7PggWwDFbA&#10;SVB8Yvg0ODOg8kZp2LJVX3mix48jlzoqbH9bkLG5s40hw6MOl66njHnAsNxQSJmelzkMbUX2spU/&#10;lTe/ytsO8corWf1suhbGiHxTz2T11/NHfE64T8mx4jqgtoq8ol8la0DInAN3ZeMg/SrZs4KML4M2&#10;Su/lKVF2SvFE6WPZKtF7dF0+mWwUwvFfcF3TnOe93RahD+2qWuORV0bIKdbxN+lPlAfiDybuOrX2&#10;hzaEvz+cwj0rm6X4Wl7R9+KzWR+L+lTzoUjakEO0S/RzK03XPrG8fBKbEGmb4RT6qT1v+j3jB9m+&#10;wQ1lm4w8UHwyzUkoH9233rZWd+SWhEmXX+ShrW1NNkrPy9yH8im7o0nDtpN3DrlOx8/IKa7Tu6de&#10;TlHfXTvWPyunfGo/9gpy9aZmp3hmtWvAwnElb8gr2ixi9MPKH4eAa48vUjY2M3H35b5COyt7eS+Z&#10;dv/m7fho7212yhc/zLs5j7b9bl95or3b5743oa3iPMb3f77+bJvveFasazquO7uf3/OU9Mm+Rbp1&#10;/ttL2CiHWeOZ67q9jFwFa+AUkEeUxg3LKZVe/HK251lmBcgptqG0vRMdhpfAIjje5QJyCxw7wS6k&#10;YwmUzpeOm19jt/KU5kdaxzJgqmN7ld/LJo+y6kbljXVio9gWcJ9L2u5tmpbnMVL9Upd97jvH9d0f&#10;56/ZA4mUVxwH2ii+/xMbhXDOVnlfs1VqH1zWlWnHuYn2Q2wG9FibJRyClFtGG2UKk67uF9cUp1hX&#10;n2vNbewroB/9J6aHU5D6WuSxsm2qrf2kuT/G36nNIkeoJ/o43uFb4R7V/xBbjrLhXqQ2i3VLxibp&#10;99D7KAfJRdazjXAV7cVGQfrcr3Uf9TYcgFSPg21IQdyzrXO+NeHiiJShDf0d4RSkeeX/qHC1If+M&#10;vDLaKkm3D/tG1jXYRuY91PX6/R36Z/2t3k+5vDhFG8R14xP72pznx25FfgD9vxGuuaHtUzlEvuvA&#10;jqnsp93DnIZw5kJX8sxiLBnWNnmZvMOU9byEvNuMdG+DPmD9NZ++hfeS7+R9n3s5r/7+tu/tlz/e&#10;znsLpzzd/LSey/Q7zzSeULoXRd7wOx7aKfpm/VbQr1He82st4xzpjw73M1AWu56vIk+C0+Bsl3LF&#10;mR4/N6QZrjLyjHVXuqywPHIcjHyyQNz+lBWeIzzfMOn2rvZf+H9swk70H6jTpls+cdN62aT1vOKU&#10;yqt4yUqvfqtu0ukj6SXpo+qVLJ3xWav+u7Yjp8RevaaNA9+1OLCn+VPqnULn0/pUcg4C4XF/bXy1&#10;A6eUveJ4jO3QpVyijaKeGy6/SnGMNkb4hOvy2uQO/cG+H533juAz+wrIj3+lc4r9TPMtwtm7S1n7&#10;cq7i75UnvE/hFKQ2hDqUZwLSPO+T96jsFusEpGmLCNd2LCOHi7JP0g554ZUdzZ8in9Q6TfHJyBcj&#10;j0xcsG2DF9T7zE9ICychi0c2tUd6eIn+pnaoGztFCeSRiVd6+bRFntcYX4r3o/8+udR7mjUf/nPt&#10;FO0P/SZLN6LzN7Mmc2vzqZwkLqf4jo7vKOfcA8pq+zqnzn596juv1kfrnFseOURZbZt6Z8g0fb3a&#10;KPp//xrt/627+IbyfZz39mHWkj+CP+QTzU7JN8Oebu/lOM+JvYJ0z4o+2TeR7kfx7BM5xb38/4ny&#10;riv//vNtj+13jnQbZRF9PgHWOs4gxdkuTyOF8Uo7T/gcsI48pFwFK2AZ2N5xsACWelgpTLNPpZgH&#10;c2C288ROpNi1gdL5KW13H7tDmU11yK8xXXVid/R2ixPMG+2hcAplNtlHtiWqLuFp/BNWRxwv6q/+&#10;kcevaVziHNh3wPz/tVPyDtD7m9Rf697afFPsKvQcuHaUd2N+BD0HZavIKaO9Mvk2r+icQr81/ykp&#10;/zh+Xbe1btkp7r8v/tJWKT7JvlnytFcsX/Wz/kT67cL03lf2pdG2fhPvWdaAuD/x1yqB6XWfSxZ3&#10;FM8knXs43Xf/j15XaXtZOyac/a7EY6cQn+Y+OzovbN+i/xUnPzbEts22ROl/JGXCMdQxXjbHxCfU&#10;NRw7pdrtaeGxXse62ihe28SxXLO/1zmj9p+c4ns5zmN89vhN0rkbme/cDJ/cCj6wnveH5Ro5Qj7x&#10;OSXkFPc+6dt1PUj7RF+sY82993KQPCWXaJ+41rNIO65P/8QtnEl7+/rMz9zDOvID2CgPtnNp882w&#10;x9ucxrMOPNtEnnBdWbi3Vp+se/flFO0U/SdK1360aTxv5U9eYd14Dj1eAstgFZwEp8AZcBac6zjf&#10;45VW+crTwLprwPorPa48DhaBfRQWetj0Y8C41yGIq7eOpej6ro24Y664IRwwxNXvpFHPMTrVNVx5&#10;PT1cMNQtTknb9k2ez13bS1vIqd9+XdVH0sn3Watd6zNcX+cn9vC/X9P4JPsLiGdP7VWNT7RPhP56&#10;7ZraV6v9oJ6770zfSngFqc9WPc+cBCmnjDaKPFK2ySTRfTlltFPkD9svv/DYl1ziOnb4xz6oW7aK&#10;XJJ3GpHOu8o20l/rb/eeqffxdXRpPPcR6X8a/3a/7+EP7zHp0/3u5a038dKONtex3fAJ8VHW2o/6&#10;WzZGcYC6X+HYG8a3bU4r3tBukQeqjfACZcM11iOv7J/wCvGxffNsq7gonNKv2d/jbwynMEZip3Cf&#10;s5bMf+985jA84Nkmnkd9Cj45D1Zubn4WOcI5tN/XcCxZXugr0X9S6zqmySlykDgsiMtLp2j7x2nv&#10;p/bzTfY78aXc13yz/+Qj+FI+zhzmADbH440jnNtol8ROeQ4+OYiN8nTjjt9Ayimu97hm7Bn7OW/l&#10;hWajePZb9Pk4cgWcBPLDeXC2w7C4sCVu/jlgeeutgrUO25KjxCJY6nK+ywXk3IBjPWw+CKfsauNt&#10;qy7LD8UfZTNYRh3PON056H9PqzZS3nzasGzSf1D5nla8ZrkKl0yfXovtKN/VbBXXf9R/+cL5rs8X&#10;/3v5ZSunyCX6XrRXnP/4XTnPdyobQl6RU+SB0vWs8aLTPuvU99LvcS0l/PLulicP6Gt1j5V1fY/H&#10;OU+dt2D7xV/6hcuXIndt4hSuIWmk22ZxSuY//X66zht95/4VtxTPyBHeu5oXKYtzwiE9XuWLQ8p3&#10;Uus8mU/YT/W1HXuAuuEU0sqnUVxSMpyyreUXr5Q/t3ilOOUdtgr1rPOeqk+fY7tpm7TilMyr+jX5&#10;O/Lb+f2OW/1F2n8+L/y/9a9pazx/HTyA7h8Bx/bhW7mpzYVeIe67xNokzm20USyrDeK4Mt01YznH&#10;/bbujdJGca5zFLgXd5X2nPP85H745I71mc/d1eY9X3yQec9H29kmrvl4Nqz71bRHfvuZ5j/56rPE&#10;Dza8iXSe45zn15G+a/xbyK89z/6Vl7BRjrBfdhYdXgTLYAWsgdPgDDgLzoHz4AK42MPGzStY/hSw&#10;7skuV5G2KZaAfSyA+Q7Dcx2VZtx08A5O2dnH4q4NHig7Idywu6UX14RbLEu9lENWms/NcMSWtuoZ&#10;Gs6g/Mg3pqWfSqdurQ2lHP3bt3MAbVv9DvKC/hOfLf73/t95J+P9jUPkE3kn3xgjzfjor429Qhv6&#10;PopXnAfFlwpHyBPqvNAukV8cq/pny34xL5zC9cgVcoa+wbJRDMsn2W9HntzlXiznSPKHcybtoXAL&#10;cX9XwX4mPy2/2/tQnFI6Hv3nnskz4YgdSMuJnjZxRy9XvtdJkj7ySLUZrrEObRaf+N5O8cMmP8f2&#10;xgGxK7a9kw9Sh3ZiW1BWGTuFcHGU/tup7d6e8dgvlhsQ28b2SPP6YnPxmx2L+p7lY21BeV1fvc8a&#10;x4l49jp4YS+cAF4G+ma1P2r/pJwix8gb+l89Dzs2zJ42zvTjapvohzkOXJ++fBPfTd7PWs8d+FE+&#10;2N5H/gcP8K3zB3nP52H2zz7a1pE9P1I7RLvjrYNNuq7sHEg/ym+Sbhm5x/eCfpM8uUc/yn8/3M5+&#10;i14vocdiFWzlk0ukvQZeBefBBXCxh88hzwKlnHISrHXY1glgu4tgHsyBhR42zfgsONbDJUmP/u7q&#10;ur97gwOi2xXfSbqgXPwepJfNkDTrD2Wi+73NsVy1UZxS8bQ5ljds373NTRxj30C/vs8hdU39ly+e&#10;uraNidgqe+CZ97e1P/epyCn6a31W6Wcx7hpz9tfCJ/KS56wUp5Tfo/wd6r06Pq7zxEZB3+UXeca9&#10;c3LExClcl+0KucQz5/ThZE2ZsrXOVDZJ1o1oS3to4hfC+oK1UZzvxT/C/Sk/rRyifk9cQDj2y47O&#10;LeaZRjzY3qTlay9azR3CT2PZ3kZxVLWRerSjbqvTZUfEvhjjW8LFBeEQ2i5bJbxA2Wqvyr1DbqOM&#10;sCz1M4ciXNLrk/8cN44R/W76t+V6+dz/1//d588nr2m27ROMmYPXM27AM9c1PnmMfOfTrvlop9R6&#10;jr4Y50OOL3nmKHKB/NW97HGBSz51c9vf9tnb12c+f+f6zN++u53v9o8f4PvED/Iu8sfYq/ZYWxN2&#10;TqNvxHd43gL6VOSUmvc413kTLnEN+U3Cbz/T3gv69gt9v+xRdHkBnABywMgnF4iLi11eQp7vccPm&#10;ne04g1wDxSnKFbAEbH+xw3DBNMOzHV6L4TlwbMOmGHlAHY4NoezwfyobongofEH+xBGEiwfS3m7i&#10;ppXsZaue7Riu9uoa0id1Iq1P34FlGSfhFPJvUM+A/gfHSr4Hdw3/+bXteaKfX16RU7RNgis7vxC3&#10;Tt4FIk17wnPhovuMPzlFO8V5kLov9JXEVkEWj2ROVJxCejiFstrbtuU41o9S7Spjo9gu5R3vWUfu&#10;bcslaZP02CnE9RvVuo+c4r2o+UzpezhiR+OTkV8MhzOQKYMOFidEp003rfJpW05KG6SPNkpxUtVX&#10;l0vvwyvbOr8oQem+eQmTFv5AaldUO7mOnlflRu6oPsa0zHnoP+0hbcPr9nq9N46lyZbl3mYuyr33&#10;P873tffwbLka7gByiDjQ41krJGzcObVzaXlEThHui3Pf3DI8tLa37Wv78Vsan/z07dgmd63PfAE+&#10;+dw9fDPs/vUZ7ZR/+hBnJ32MPWuPtT312h7uO3Hu45zm7YMtrH9FG0UbRr+sZeQcz7z/xrPtPWW/&#10;Uxj7YBF5ApwEp8AZcB5c/CF4lfRL4Bw422Ed664B21kFy8B2l4B9LID5DsOmmTcHjgKvZ7bHj6Gj&#10;uwed3vlOHY/eU8ZxXLqfOpbt5Sed7+X8P9X7iSN6XdPkkEJ8I6YN9awzctdow1R5y6hbwmeRtkPt&#10;f9N21f/uGKj3CvWjyCv6UrKv9qoWD9eQ5hjTxyKy7vu+xglyytYzHWtvWnT/is3cor2hf8d5z8Qp&#10;jONwCunhFaTfMQ1fUU7bRq4qvsrch/it5IVbDNOP8zy/+aWP1vulneIeksxrkCMnFHdEb8kr/TVd&#10;m6ae66aL8TwCy6iXxSUVnriL8tWX+lz6PtoqE4eQP5YxXPwRHutt5Rq2tWsJR9juX+h80dtIXdON&#10;c33aKbl+ZUdxivfEsTrasv5frt3fz3/8EP+/zxK/h6uUQxwbk/3a8z92dbNXXC/Sv6JP9vB17cwV&#10;3xc6uw/fyU2cZXBLm+/8jTvgkzub/+Tv3sd7g/eyz+2B5p/9pYc51/7RtqdertAOeRv8FmFtE3lD&#10;aKvUvEdbxm916Ld1v8p/ebGdgfBddXgeHAerQD44Dc6BC+DSFhSXmH4RnO84i7TeKWAb8sgKWO5Y&#10;RNqPcg4c69K0hR6fRR7t4S4nntjVeEN9leen9N0tHLuF9Og8ZSq/4pMd0cuMnDLlUS88RJnk07b1&#10;C7YZ2EZvp/ImWXWQcpO84nqIOqz/TC5xnqu96nw4e5auZmyQJ4fkuXQVzyWQeRBpzrPDK0jPKdV3&#10;Kw84D8r6DPrtnDw2BVK9L06Jf4X+tSnkBe2azJuQcojtFKeY7nXKOWO78lRxijxSvpr4ayjr3Kf2&#10;0sop/mbvk/+TiP7vQBKOviu3N50r/S+9U2beQH7pacpYvtevOYTtVdvq62Sn0IbtRP+3NT0v+0L7&#10;JJzS02NP2BfxiQPsyzaQE7eY1mHZgHj1kWutPrtMfcJef8JeL4if1vvE88b5sTaevOy7os6TtR21&#10;V7KvgLC8Ut+HMpxzvMgv3pFvsg7NmDpyPf7cG9o+XN89/NEPcN7s/vWZv37H+szfuQe75F7mO/cT&#10;Rnpmyi880Hwp//rhdr6B3/dxH6y84ZzGPSraKtonsVdI9/3jrPc82XgmfpTn2vlMfn8w594voMfq&#10;/klwCpwB58AFIIdc7riEFBcHaZmzwPKnwVrHCaRtLoIlYB/zPa4Ux8BcDyuNz3Z5tMnYBNz/SWd3&#10;MV53bsRHPTc9cxXk1jJls4zpsStozzq2b1uZB9HfxDlD39XXaMekTq+fa6zyvQ3tW+c/6rwcoQ/t&#10;8DXtmeI+lToLo97/kUvct6Rdq72rH8Z9KwF5zoccU4479d9nm/qvXWEf2iJyy+RLRd/DB6ZbBrhX&#10;1vl78UnOcjO9Y+IUy1M/nGJ9wmWnyCvZv0ta9tDzO9WP7HnlfmSfWr+nPpdF9B5ZPDLp2vbOMTta&#10;Xuln6fCk3z0/3EF44hHCE7f0MmmbcHSe9mtdZ3wPp2yK4pX00+uHA/p11fXmeshXpl3b5/eM8amN&#10;Lb/JNrze8AnSseIY046VU+Rl58j+h/GV8//q53I9SJ+aUp7xDEH3Lvn/m++c2GeO7/c4D4qdsnd9&#10;Zu1GfCi3tLNRfvI21njuYr5zL3xyX/OhyC8/B7RTfvHBdrbbrzza3tVx34nrw/pStFW0TwxnvVgJ&#10;nBtpzzgncq35W8+3d489ayl6vIQ8AU6Bs+AcOA8ugcvgdfBaDxt/teMi0vJnwIUu5ZSTYAUc77D9&#10;RbAwyDnChWOE54FSHAWzTebec/+jr/4Xosej48SV2fuAlDOu4f+byldd5OhXKX5Iud2tfNIIK02f&#10;yvR+k97LjvOcup5wE/kT59BGzX/0OThv8f2fw3vaOp/zIOMH3t/sFN8j88xQx4ecUmtDjxDWTqln&#10;lefYej62dob7X7Q9sucVKaeM60DaFWW/ZO5DvmVr7qNf1nZin5Ce+ZRlejl9KuEVrl9Omfw0xH22&#10;6oOud3S0VfTT7uMeqCvaLP5fzoHKXhl1f5rTkD/p5fYWjv4aJq90vnR75JQ6977arTLRYevShtyR&#10;uc+2wWbp6bY99m3baaP3bf9jm8UZxVVVP9c51LFN66U84bpmubXWGzM2uEfeM3k5tkr9P/wncn7t&#10;b/b/zn/u/wXqmRDeoZzzIteMtIPd2+Jefve1/KX9+FHuWJ/56buxUe6DQz4ElyB/lrgc84/u57yU&#10;h9iX8gjvFD/W9qaEL57GHgGxUQ5iozwFlzzR7BX55U3StF20Udzj5vqx3/f57mH0dg4sgBPgFDgP&#10;Lg54nfDljk91+SpSXADnBqwRXu2wvWWwBI53LCLtSxwD1XfFXyHtaMdsk47JTXYEepo46SO/lF6H&#10;C8yj3ATH9ljPvKqv7PnFSxWXQ9SFamfkmiqTPMoUjygdK3XNPovKF6cfTv7wfS7hmrLzYPdSa6fk&#10;rHPGjrZs3lcnr94zjH1CnjZKnlfva2Ou/KmxV+AEn3Nlp2QO9J4276mwvDJxCuWLW8rmCaeQ7rWW&#10;jSJHuZYcTiFctorzKtct1Id6589nbt77Q0+0WbwP8rz3Vn2q+U9sjO3oHZj4w/COAeYP8dJt9TMc&#10;QntT2LTefnih6iKLk8Iv2+AVQfpkp1iml6v+Sno9xX3Vf/FH8Uo4iXLhF2T9hirvb8x1cn3eA8dR&#10;jRPPjnR8+G63+5l8j8r/z/9hsiPhjPA+0v/pPv772kskp/jeqe92aOPqo3vxBvbK7uN7YDdz1uz+&#10;9Zm/esf6zGfvXp/5+XubnfKFD7U1ZH0qnm/gvhR9KZ5D/eXH+1rOE3DKU80Xq12SudCTLS1zItK0&#10;UdwL9/Xnmi/ljw/394/n0F31/yQ4Cy6Ai0DOEK+Dyx2f6tL8S0Bp+fPgDFgDtrMCbHMZLHUsIuc7&#10;7PNYh2HTla+Ao13OIikTPd65offFI5mbmA5G+8N4bJVdXVqGcHGA7dV/Wuk1H0pf6gGo8umPePKq&#10;zS3tjWVrjuWYsZ3xvULnCtqq7iPQP+8zJfsNiOf8A8aF3FF79iff3Pvb3Ec+0Q6ud5drzcZxJrfU&#10;GtA4/yku0a62f/khcyXiqYd0vAa2Q9zxrH3iubHySniKNH008orrQIZtz/112iq+U1xnFPgdPXnG&#10;94lzXu3wn5S9oo5F95Hq3Fb9Sxrp6mf02zK0U+WqfnS1t1WcIt+kXG935JRNfhDyk0f54oG6popX&#10;/5XudSXPuh3GDYcbbYtwrtnr7dec6yXs3KfGbPFKnTt6I/fR97y1BeX97EtClr8rfEI8kv/M/9x3&#10;K5wXeU5GeOVq5tfXtj0pfg/s8n7slDvhlHsaj/x95M/ch50C/t6H1mdcR/b7G55v7zfC5BTf39Em&#10;Ec5vtFW0WeQY13kC4vpXnPd4vrVnSv7p4X6G2wK6uwrkgzPgLLgIXgOXuzR8Cbze0+SaC+A8sPw5&#10;YF3bsK0VcBwsgUVgH2K+4xhyxGyPH0UWSPP96OjyziYNC8dlwsiyEyLN72mp18tPOk+8yiefMe//&#10;mv+454ULqlzPs071l/apN9YxP/Xsu67JMh1yi/MAn0POVfyGXPY47mncoq3iOxoHrmx8Iqc8zNgI&#10;pxgGhmu/irxUvJL9JLSpLTzZKoyz2BaMz8x7kMUtckL2p1BGv0nC1PX8J3klvhTywiXWB7ZV7SRM&#10;PJzC75l8wHBI9tcp4RT5RXsl60D9fk62yo4NO6M4Qt2L3pFXehu5velwpVmm5jnlnxm5xL12iSMt&#10;G31Hlv5PcltP62WKg7RJrDdd15Zw+IIydW3hEtvoaXWdI1eZ5jXXdTqWfNZoz+qnjSTuupljRE6R&#10;2+WLgvzh2PH/MSzkFudGjgXXBJ07l63i/rjlG1n32d84xbnPF+6DV+5p50R+jvDPfYj3Bj/COz4f&#10;3/hehnto/TaPflr5RMgnbx1sUp+K7yvLL28/29d7nmvnXfvN5O8fQ4ePg5PgNDgDzoKL4LWOy8jX&#10;gVK8CswvWF5Y13ZWwHKHbYtFsADmu6zwHHGv4SiY7dJwx/dJiy7v2qzTxSmT/jIeiyvU4011et3i&#10;hapjmdQZZPil4rRpvNpKWdse+yJfu2RcTx45qdJjr7yr+WrVTfeh6Ks9BFxXLlulzr9w7qNPttYP&#10;LS/PiNq3L6+UneK4Ch+Q5rqBfli5Ivp/BfpPn+EEwsUR8ZeQLnc4z6lxWpwyzX3IK36apO3Z7g+B&#10;7z9rq3h+gbZ9zQWLU6L36Niou6M9kHTuq7pYuq40ffSfRE9No2y1qcwcq5ePTUFYnQ+fEA4PGO/p&#10;UxniW/vcyi2buGNos9pPW1zPxCn9N8h/Xq/3wLFU9quc69zHeeI+pH43/5MP8x/m3Qz+T3mlbJRw&#10;CvfffYn61otTfN44PpxD61dxTM3v4+yVW9Zn/sodvCsIp3z+3rYnxb1u7k35+fubL+XffLxxit/0&#10;+hKQU/KOMdzx5lPYK08iQdkrxt2j7z6433mu+Wf9hth3j6K7c+A4WAVr4DQ4B17tuIR8DbwBLvfw&#10;RaQwT5wHcoqwDdsStrvUsYgUC8A+t8JrKczCdcB50PdA6X7k7vbsr7TS38w3zNvV8osrqlzxyCbO&#10;oKz8YJnS/aqn3Fp2azxtUl9Z/USa1ttMu8Stq17VvkltCve76VNxv6NzIG0V/bX6Z8MpjA3XiQ4Q&#10;r7TYL6TJK64zhldoS24p/532RuyVzhVyyW2MvdHOkBvqexjOk+SP8AoynIKUc4qXnPvoT5k4hfq+&#10;M2TcvOQTDscoQc7Wf9cw//GedGj/T7bE9v7MR99iq3C/iivkkK2ovKpfPhrlCPPV45ET1PtC2RMT&#10;h9h/v4bwl9dl/9ZBhkvMH9oIbxAvWbwyxenfupMNRnziFMcD92EfUvgeu/NH77N84Z6B7BvwvyXs&#10;u8vhFaQ2TDiFdPc9OfeRU5z7OEYcM+5T8P1mfSqfvmN95jPwyGfvYj++8h44Bel31//Fw+1bPv/2&#10;43yH9ACc8sn+rs8T+FWebLaJPlltlfALUm6RT5z3/N7zrCG/xLeTj6Cvs+jtPFgGJ8EpcBqcBRfB&#10;JfAqeA28MUjTCuadB2eAddeAba0A210ES10uIO1vDth3xQ13hEvI//7Rxiff4zqjn9z7H6bno66r&#10;wwHlM353tnrRf/OG9JQjf5rL9D6qv8ke6XXKT2J+lanwpnj1STntk+IzOcVnUs5AYEz4//s+unse&#10;hf5a15VznuhVjA3y5RSfOaJsF8fOuEdBbtFP5xqjtop8pc0hr+hfib7Tn5xSHCCPTGH0v3hFPilO&#10;CVcwvsufYvmycTJfIi7vxM7p/Zi/1X+bfSv8bp/Ldb+0M0v/N3EG6dHjHd0m6bLKTHxCuvVjnyiJ&#10;F8dMaaSHU7a3NsMllCtOGLkkel999WswP/OgbY1P5IniFmV4Q0n+OP8pG6i4y3LhKqTX4293zDoW&#10;9Ddpy+nflk/8loD3XxtF/0hB3sj7EuSFT5DaLnLOR0Uvm++YMg60VRxLzn9Wb2Lt53bmP3exR+VO&#10;3vNByimfv3vj2xueFZnvoh/ARnmcec8n4ROQ/flPwSXwSN7tMfxMm/d8FSmnfOMF9rkd4v2elzun&#10;LKDPi2AFyCnnwAVwCbwK5AxxGbwO3uhx8y92WEdYfw2sgqUO2y/YzzyYA7ND+FiPkyanuF/m+0e4&#10;PvAdrjP6urPp5mRX8J/U+IxtUPHdjVPCM1Wn56UcaaOsuvJFzZmKH4pTUoZ2TbdduSjtD3KyVXo5&#10;69TzKNfZyzqOfCbph1P3fTfd8yyEZ+Zop2i/eLboY0AeqX1whp0D1f43ZfY8MYacT9dakH49x1/t&#10;h3MeJD+UvodbiIdXlFyLaZYpe0UpJ1VazY+ST3nHvc/MkbuKcyZOQT/039b5bfu4J/EhIHO/uec/&#10;kBdILw7ZJLe39OKV4iTlHvIy59nRdDZr1/RT8yHb0VaIblN2kyQvnNLbT9keLi5QFidNXEKZhJG1&#10;R69k8YnSMkrbDd/5+0HtS3H9WD+UNp7/ifdUu0Se8PkhtEed53jfzfd9cnnGb6tbzjmSZRwD+vAd&#10;K46jfLt0X9un8ukPcv4SfPJTQF752bvXZzwn8p9/tPlT/v0nWPd5HB/tAeY9wDMg5RFtE6HNUuel&#10;/OeDzb/y28+u553BP3ypfwPsGLq8AJbACjgJzoOL4BIoLrlM+HXwBvhUD1eZC8TPgLPgFFgDtrPc&#10;sYgU9qOcB3Ngdku4p8knnq39/45wjcA9eaX3yhGl+9FZ8kqv1fnww86NsVtlprbIq7RJWs8+kAV5&#10;obghafbTUXaLtkj6tG5H2qmyvV2vKfMfpM9u9dj/3v/95eua1F7VV+u+FPfr5/2fq9paULjFMGMm&#10;Nu77Or8Q1/YtXnFc6bd17Sa8gNSukB8cs/GtEHfPffFK2R/v4Jde13K1B0bbxGdlQL7vBpS9Yv3y&#10;sehTyb44dCX7V/jd+gz0r+SeIX1mq//yd2wXwnLGyCXFIdoMxSOxSajje83m28bIT+VTCadYznaR&#10;ckNsD9pKH6SFT5Bjn+EQypYtE/uEeNknxR3aJLX3JWvTlJk4Zygfm4e41+gYcRzsexd8yz2a+IT7&#10;JHd7X/3/HgaeJ+k6oHZonhP9vssvcoh8Ehu1OEXJ/y8POV/2fUL3qpz+ALbKbeynvQNeuRN7BU7x&#10;zBTPN/iXH12fKX+Ka8m19uO7gb/2VOeWT7b3Cr9EmlyjP+Wtg82X8o3n2ev2UtPV7x1DrxfBcbAK&#10;ToKz4AK41HEZKV7vMPwauNhxDnmmw/qFFcLLwPbFApgH9jlilvjRbp8Q1n/iuwLffbnx3p8dZrzs&#10;6rq6s4eRo+5O+jukb8onvXjA9Kl8tWvaUMZzZsMjyt5m6hB37MdG6e3U87baH9uRQ5Juvd5XntPE&#10;HU8+nxwbcog+Fffr57ymqxunuLbs3Ef+EIa1XZTOi+SW2CzEa325nlWOM+2I4pX4Rv5i45XYKYzd&#10;4hPlyCnG5QXHtxxhXFtHfvIZ6Zj3DLiSNVcKb1Ev3yRF1vNXv0p8K0i5RXtfe63u43hPwyvc41G/&#10;y7cpL0xcQZmJVwiHa7rOVnjiKMuSZ3n5xLDth1962D4C8k0PpxDWvpAPwiXI4ovwh3GwiVOGNPNS&#10;fltrwz69NseI3Fr73ORd73NsQ2Q4BW7QZ1Y2inZL2YW57/wP8k7Wmskr34rzIdOcE+lX8UyEl69f&#10;n1m7mfWfW9v+N3nlMx/snPIQnPIIe2gf5Zs8j2GnADnFc+89A1/ILX7r2DVmz8TXd+t+/bcPclbK&#10;c+0M/W8f4nvqh7EFZtHnBaDur4A1cA68Cl7r8jLy9R43LMy/CM4POEvY+qvAtk4A213qsJ85cBTY&#10;r+FjPU5a5jsvN07RPvlzwu7x/TOus3hg4pZdG2nFD1Umesx/Vjpcup44/6Px+DiQqUvaVvvD9PTV&#10;y6ecfVrWeqYD27mevtSN6EdPn66lyva6tiOsV3vg1GXP9/IddjnFcyV9xzT79RkTxSk+q/yWnLaL&#10;e+F8X9W1ZdOVco7jT1tl9N3qX5EHst8EWbZKyeIMecZrKb9r3kMmLXyCvNN2gONau1sUpyjDK9QP&#10;ryD1M47vF/osrnXm2h8ntzgfyp4v70uHHBP9R4Zbhnj4oseLO8It6Gs4hzzTi28qHGmZ7a1c8Uq1&#10;r6y0cAptFJfIK7FTkJMtQjicUWnKbT1/SLNM6tJeOIXf6PiQU/WreU+859p63keR+8t9rueD3BEf&#10;mfeZ9Nx3ZPnNimuUPqP0xcgpjgmfS57x5plOrv+8cSv+2ttYA7qj7an9xYfa95FdS/534Fcfa+s+&#10;coffOA6nIL8Mh/gNMH24npeij1ZO8b3B33+evSkvrs/8z8PNXzFxygn0+xQ4Cy52yCuvd7zR5eWe&#10;Z5kL4FKXZ5DWXwUrwPbklMWOBeQ8OAaOgtkefgUpepq+2T8/0s7u/9+H4L6Xuu7zP4QXkKWbJZPO&#10;f2R80uedhEXVIyxPlP0R3e5tTWV6fGx3k91R+b2vlKPdUU79V9kt0nw5pc6B87mtPvr+V87qurat&#10;Abp/RZ+KnDLaI64vm+Y8yOeQefJKyryPZ9uPtHmQNrFj0r1S8aswzsb5SXGFnBJ+QSas5HqKa8r/&#10;6lh2DLv24Lh1/CatyzxjyZNT5BNRa82xU4iHY96NBKa51uzvr29t5Fxr7k9xSvFCyegk93taMyIs&#10;D4QLDG9B2TeRvezV6PhUh7ojpyRM2uR3IRw+oU7ZKWWf5J2hbd1OoVz2/VOu8pXFOcVRXofcJnf6&#10;W/Uz6Xvyf/GbYR8Shvu9rncmXMcr3ih703uv3Wi8fCyW0U7Rpql1IDnFefWJG3lH+eb2raC/fBv+&#10;lDvbu4NffIhvDn6EdZ9H2Ef78bY3X97w7Eh55D8+2eY6X36qcYprQvKMPtuvPMPaz7PsoX2h7Xf7&#10;Xy832yB6voROr4BT4By4AC6B1zsuIwtjmmWEday7BlaBbZ0Ax8EisH3lApgHx8AskEfEK9hMyO9x&#10;Td8B2if/9zC899L6zB8j1cOtc5DSe6VjsOLhEeLhiZ5eeq6dsYlXyI99QRtVP+1tadO0PEOpn3aV&#10;Q5+paxyYXs/bartkteNcOrYK0jmQ40ouyH6Va5q9oq0ynq1SvFH7VA5c3dYLi1/cv5950JXNZq65&#10;kGvM9TzLeHxvs7F9NsoXZa9op8gLxgvhFtOpU+P1QcKO2Vpfcg9WfDa9rezjrXaR4RV5hP7kKW2h&#10;Ec6x9OPewr1Qx2rPrf9T+VfDAdzXSRomP3MV9LmknBLOML9DnrBeeKXCSvKLT9T54hPnRuEA0uQW&#10;ucT4/6frzGM9vcr7PlLtWexahFDjbbCxjW3A+z5exvsstmfftzt3Zu4+Y9QmitRWVVOJVkUtXVBK&#10;WkErGrX5I1HahKZJGhFIU6KmVaSgKmmkKBCICiQhgQKVQwUEpp/P95znvedeu3989Zz9vL/3Pc/3&#10;fc5zznt+Zae4xpNvmikX3iBe9smYnjzqlZ1SfYVTfO7+ZuA9dh7pPdW+EM5jyr70fVDzzfCIz8f7&#10;C7zv8klxivVsR17RZ/s4z16/nP/j438in7v58oaV25qd4j79H38Af8rDcMrjlzf8/LbLG375aeY/&#10;TzU7RVtEv4n/1/Mbz5Mmnml8kj22cIzfFRanfPkV9tDuGzjlFHo9A86BObDYcQn5Gnhfl4YLS4TF&#10;ArDOLLC+8kyH7YoT4GjHYaQYOWV/s5n+gmv6NmHnPa/v5Rr3tP8Gif7yfEuPaw4S/WZsRae7rLKm&#10;FZeMtoZjtdJHObVFPyNHjP6S4hXnPV6D7Sa/t1nckbx+PWPf6a+3X23FBr6qjQ9tFe1U99fKL/m2&#10;kLTMdX6w2bLhlLeRRrq84nvIsNCGyRoz0vM3/M4wvr23tHFacyC5xTGpjo9rzZPP1jzLAHnGehnz&#10;tJMx+wMDp5BnvuUm2K71ex/2I28qTdOWEZ5LmbkSvFL/6+5/Dsq53jf1L3yAbpbOF1dMnNDzwjdX&#10;rOOSXr/aSB3SbGvijaHt0vua61QZ4+GGLvWRTPbIX+qcgrTMZJ/0uHVtx7bt3/Hp7/M7dec9Pgvv&#10;afahIJ27hlO4p8rpmXmPuV8+k8xR636TVvMm3x3xp1BW7tfn5hxaTjl+Y+OU5VvbOSr/8O6BUx69&#10;vOE/PI6d8hRnHWxvaz/aI56d7/4399Xqm/01oO3iGbWfQfr94O/uaH7aL+1ucx9tg+i69sQZcBZc&#10;AIsdF5Er4NIA40tgARheBvPAeufBLLCdUx2nkcfAkY7DSGHfHc53vnug8Yn2yeuvNhvF/0P8M+Bz&#10;KH1MuMeLB0qO3DJySup2HR85ZSpDexUOJxUfKO2rY2zfdsILQ1ltj+KbtNPbTds9HN7p5Swb/7/j&#10;65rmB3HdJ/9deX3bBxdegRvCK29tvOJakT59Ocj30HbCcorzoey9pbx2TZ2xIa9or9S7b9Jl+nSM&#10;FpfEd0tcqe7rl/Ud6NjW7+fapbL8gr5fzVcvYgMhJ14xretA2T15p9KWZQ1P9a9u+qJN43xIP0v2&#10;snDPigeKF6Kb6iconS8uKGmd1KOMaZYb61da1Y/OU0dbJvOeK1bbNm/klNgrpGmvFIdM/EK64ZQn&#10;X/ul7Bz7DKcwXtyL77qfNpqcof5n7srz1baovbPTfIf87AfgfsoncnM4v9/f6X7ybJyXxk5BOjd2&#10;fLhPwfNUZm7m259bL8c/+4/ubZzybx5ue95+/sn234Of2M55tM82XvF/j7VN/N/jT4P/0qV2S+2F&#10;++0d7bxI/Slf39t9tEfR7VNgBsyCC2ABLHfIG5fAxQ7jix2WWerheeQcsA3bss3T4CSwD3Gky8NI&#10;cajBtZ7v7m/2yf/Zw7WB/801fhXoTy7OGGXe/4yB4oLiCm2Esi1Snni4ADnV7/UqPW1UOTmC/Nga&#10;phkmzblXlTeeMHI9r1QfabPqVJs9PtkxtG991wA8s0mbwf1ue29o5+q4FuQ+OH0r2iNyiePE+Y57&#10;+D17Rc5xP5xnk3rWitySM+Moo8+29vH7/vN9GF65Br2mL5G5ipK0jFulYxWYVjaKfFKcYjvlp/Hd&#10;qE2e96nlQXGM4awz25dhoJ4EvY3sDe3pltEPU7zivS9bRTnOX8IHpl3Z0fPLFxIdJq94I/OjK1bL&#10;V3rpvPGRazz7KfMg6phXXFLzobI/TM/aDuWmsOV7XD9v8UmNIf3zfnMpd8vXrhlnf2N/vj4zfWH6&#10;U2q+E67mmcgnE6/4nGjDPMvVfS27x/eKdspextExxtTMVs5SeWfb96ad8uH7OYvpYeY+j17e8PFt&#10;be3nE88w/3kWPNc4RD7RZnHfiutB+lrq/0vrnPzP7eK/fHazlrwXTjnQdVu9PwvOgXmwCJbBJTBy&#10;ycoQN99yS8Cw9axvOzODPE34GDgOjoLD4CA41KRrT3KKcx7Xe7wu9+Rpn/zZy3AKvFL6W2u8pbdv&#10;kIwD0yZO6fGqry5PdcgLL1E++t+l3DT6brQlRtsj9cd2ezvV7tjWG2ye3ke1meuifmyVLejS1U1v&#10;3a/if2PrW/PcWv8PKv5axlr5U7RbfAcJOUUemXBts2vklIlXHKdvaTaGY664wG+DigOm8XlN4xrH&#10;aWwUZDjlB5qUT0T5aZQJU08ekV9sV2k8NjzxjHv0wLrxP9Leg+TH7ull/V5Ae0XfiraKz0I+KU4p&#10;XlG3wydKUJyQNHT6TTnjitU6xT1jufALZSqt9rFU/M1kuMY6HcU14aN+jdonXr/Pu5613/TIDdoV&#10;2ia+J3xvaH/KBZkDcZ/C+9yj2JNK6lgvNiVSDjbPZyineG+1e/TPZe7DWHAc+R8cs1vhlFuxU+7s&#10;59A+wH+ZPtT2vP3cNva9Pcl5tE/DH9tXfbWxU54l/lxPJy/zH9I+83w/M3IXZ6egq9/c1//DVD0/&#10;CWY75pALYAkUn1wivNLjhit9kbDllBc6ziHPghlwGpwAx8DxLg8jxSFwoM154pPdj192T/ehvNq+&#10;cfxTrtPvpzP32NT9qxtXeWHSf9JKl0u3ldlLhaz6pqWcbQx1qq7SMTxyStkrqTvUmfpZl2YbhbHf&#10;Kj/leV2bm51iWubYW9p42Y7+H2EciPoOyPHmuHOclE/F89+c99Teff0r01qzZYHrib73hOPU9586&#10;PM2DGH/qujaE9rR2Szihp1vO8trjU33bIF8b23GcNWbyrZe4aR1yjXoTHlECOc26Sse/fGU/1nW+&#10;FFvlqjYH8r6FU+CJzGe43+M8ZgyHAyin7ocfejj6bli9rzzaqXDxgPHipPWy7I01XEQb68sl3q+x&#10;fMxev2NBjoxNynP2/SEX+Lvlffcd+Yx99sa9196zejbaIjXfGW2V2JPcM++b/O39DadQ3zb9r6C9&#10;jCP/f9n/Rv6h29vcx299Pnwf5xw8xNnWj17e8O+3sfbzZJv/+B2hvBI8s3buI8f4faF+Ws9t0k/r&#10;/xJ+cVfTXX0Y0e8TyNmOeeRyxwqy+MM043KKMCyWwCKw3hw4D86BGXAanOw4ijwMDnUcxEcMvrO/&#10;2SffQr6+t/mOtVO+9io2ym74j2uVO7QpwiGER/0MN5AXm2Nz54yS1ut1pzqUncKVj9QXkvQ3yZ/m&#10;KpSzjG1O19LrjVxh2DlNlY30Gnta+iEcewVZ++C0if3OXX2sfXD1vbJzIjkl50v2sGMmfpW3reUV&#10;eaa4xfzy8WYe9NbmD1SfHc8Zs0jHY9nQpskT2hfaE5YtPil7RZ4ZfTSWVQfCHV26r8K45apeOM04&#10;sM1wVS8vp8htvoP1X7rHVB927veVcAuQV+QR9bTCk16TJi+EKwyLziNJJxy7gjIj51Q4kjK2H64i&#10;XG0X36zhMK+hly1bxPGY91I9f+KOBX/HVuC6uftztDXkb++N+4t8vrE5ke6drf2xcrL3xLLyR/zc&#10;3Jua/8TfTb52iuNGrtbf63zK8aGv328+Dt3A/pSbOZv2dvbm38V/cNzdznr7lw/yXfIj7FF5grWf&#10;p5qf9j8/3eY5znXip32m7VvRp+KeFdeD8s3y86wnv9g45XO729ziO+j05KOdIXwWLIAlsNyxMkjD&#10;I8dYxrKLHReQ58AssK0z4BQ4Do4C+zsADvW1Y8Lf2dc45fX9bW/vN/c0PtFG+RLX6Vkved+ve1al&#10;l5VXOl1yzE8a9Stviq9P20QZ00B4gPjUjnnr4lNebyfxza2O869aEwp39DYtU3ykNG67xStbt7DG&#10;yJhR3x1nrinrM3Hu88xb2ziRI0Q4BmnedvMpJ5fkfYdMmV5WX4z2jWvMQr+t77RpPwRjMmdzkKZ0&#10;fHoNIvYE5YtH5AN1ofij2ij+sJwcEt+w9Slb/BEuMZ8091Boo5dPUl6KTwXd8T0up/he14bLfbuy&#10;6zD3snR41PE1NgRlK15zo4lvzCtc0XhHf6tIOu3XHKvajyS/eG29PRJbpD9Ln2d4BOl+PrnEPbPO&#10;51w/1jcrNziv8btPfeue86fvw/0Dvjfiq/UeU8ZnYdlp3kNdw5ON4rMjv2yUxwh7XqBjIpzCGDpx&#10;A+dI3rzKKR+4u51x/dEH+I/kR+CUx+GUJ9rc51eebntqs2+WcHwq8gth14Ey93mOuc+z4AXmPzvw&#10;076CDfBq2wMfv+kJ9PwMuAAWwNKAi4RXBhi/NORbdrHH55C2MQtmgG2eArZ/FBzpONhslO/t6/tl&#10;97Z9ve7Dc4+bNspXdrc9v1/YyXjiGQufVfSwh7UfSj+jz+SbFvSyvjOsVzwxzWts0/LmdZk+SC8u&#10;yDgmPuk+bVfZajPS+pVX/fV2K3+q5/WRN15HlXEcuibguTyeR+8YkSe0VXIW9rVt3Omfdbw49opL&#10;HIs1B/I/hAzXGrNzouKg7JOjnryi3sdeoZ/aB+HY9N0YG4Ww+XJD7AzCSjlATghvGKacPBIuod2c&#10;9d6l5Ypbwiv2a12knCLGMnkn89tde3Y/nPoo39b9U3fzzJGGhfpduj/xCGllf5gvVyROeWXlaccY&#10;1s+aMvSltL2A8kqfl3xSfRanZXyR5/WVPeK3gSOPuMajT1bby306sVGuaXM975XPSRtFTonPnWfp&#10;nmltDe0Oeb3sSOc/mQPRTq0tl40ip3s/tyGfRPpueQm4jnj6Jr4jfCeccls7R/L97+Gst3sub/jn&#10;D7Qz83/mMTjlSeyUp9s5Kr/6DLyynTUg4HqPcx755NPPNZ+t+1e0VeQU15M//zJ2yh78oge7rp9G&#10;zoJ5sACWwUrHJeRrQGma8mIPLyEtbz3rGJ4D54BtnuryJPI4OAqOgUNtb0zWkPc3/6zfCnju3De4&#10;tq+AP3ql+X3+cCfPi2fmmdXhAMaYzzF6bphnGRCucRcd7fHUpXzyTOvhKhtOIT1t01biyLTR5Zg3&#10;hquNSa6/hl7fsVZlUt/fQ5rwepLfpXMweWXrVW0OoL/Oc1W0V1xn9r3jN0HOjYpDnN8435Frsr5M&#10;GePZa8s4rf+a0v9Stkv8gIzb4gbHo1wi5JeyQbQxyu5IWeITr1Cu7A9l5lZcb3w3tB2+6H14znu+&#10;GSBuWe3zcEpvw7bty3dyfDtXN1vF/evOG+SV3CfGQdmA0XPSMwfi/inDH8jYG1esSn0mZYe8gVPI&#10;M624pziqeKO4xP5879T4U2qDakd5jdpUroPXOSj5z2qeozwSLkHGtvA3AnlbbveZ+Cx9zj5fn63n&#10;nGurxJ7kHskpckfmOtTTl224+MS2fE7OmbRR5CTHgBz1Km16Nu38O/kfwls5n+mOtvbzj+9lPfn+&#10;dmb+Tz/G/5o+0deTn277VPz+xzOva63Hvfl+B+R+lexReZFvCV9o//fzhV3tDJVvHUC/D4OTYBbM&#10;gXmwCFbAxY4Kv0b8Elju6SUtb70FYBvnwVkwA2xbnABHwRFwCNj3QeZA+9v8R1/KN+GRb+zmG0fw&#10;pZ2cy8B1/uGO9hxLB8MljKOKr5fFMcUJjoHo7lAn+t3Tp/pDudQlXnIqQxup29uSD3I9yqF+lZ/K&#10;9rxKXyPJq37Cf/axhTEKfLep43KG54tO59de285IiK1MOHzC2PHchLJX5BbTy5/r3DqcgnQMm64v&#10;cJwLOSbL7xpOYZxm7sMYdWwHlFH/wyVIx7DcII/4Xs06k2nE5ZC0b5z+jGvry0nWC7f0spaz//Kp&#10;qHuedVvfHKqvcsqIuv/TfIR7WbwQTrlylVPiV7mixddwimV6evFQcUpsIp9dR3GJz2u6Dq7La5NH&#10;an6jv6RskqzL8DumuQq84DxG7oxdwe+W+5/hOcopnqfjOp82hs9Ie26yJa1LW67PZ42euPybeSrt&#10;eV99BvKRnDKdocLYObaVPW+3sI/21raP9kfvbHOff3Zf+7+w8tP+4jb20z7Jtz9Pd3tlO77aZ5jv&#10;AOdAznvklHwH9EK3U17CTtmJHfAq3+cd6Pp9HHkWzIEFsAiWwQqQV0q+r4eXkJWvtPx8xwXkeXAO&#10;2OZpcAqcAPZzDBwGBxv00X6Ha/Hbnq+90vak/PHu1XmP1xp93dy4ITpM2GeqbhbHKB1j0csuS1ct&#10;F/2udNvq7VWe9fL+syx5aau3WWXss9pJGnWUxVvK9Glale3hmpNN1zeUSV/2CeIrRtY6kHNvddHv&#10;S11jllecC8VeIc33kO+14hdtaOc6/g+Z41Re0ZfiuJVT5CeRNSHGrNK1pNgiSPsKrzA+HfOOZyGP&#10;yCmxUZAjZ7h3V7tn+i6JNsI1vb1wDnXCI6TFPlFaTkn7wj7kMN/hrol4JkOdv+L7P/ZKv0ex5/o9&#10;Ljsi9sqVjVfGNaA38AvPyTmSPpPR1zJxCW2ET5D1TMMh9k2f8X116TXJJ/KIZyrFNuGZOXdzTVxb&#10;Qr3XnhD+tswvkd5PudbvQfWD+Yx3ILN3ACn3Zw3IewMeoP60rmZbxkXP875q24RPuK9yinubnPsc&#10;v4m15Jvb/OeHb2f+cxf/zXF3O/P6Iw9wJu1Dbe/bxx9r+1T8nvCTTzVu+eQz2CrPtjmPtkqt/ZSf&#10;9nde4jvCne07Qjnl+4fQ7RPgLLjQsYBc6ig+kVvE8gDzjFvWOnNgvkvbss0ZcBLYx3FwDBwB9Ou3&#10;yPHR7mv+lK/DKX8KvvgynAI+v5vvk7jWsgHkDb8fKx6JfhNXfyvNMWA4dQhPOk44+k9e0oiPfpNK&#10;i373vIwn2zDe600cQlq1p8y1WHZoP/xBPPmbkaLHy/8ylSdvClNGnfH95zqQe9H8b5/nr2t74Dxv&#10;0v37ux2DIHMjpBzi2BT+f/dzQJtan4vcIopTLCPP+C50vTl2AuMxNghjNHYK8fhT6F/OCadQVvvC&#10;96FjOGHbAPJKJGXUhdgsStIrLIcU30ycQjtJsw+gnqh/+jGdM+jX1L8pr2zt90XOFT4X72lsCO7/&#10;GpuF+Bq75Ypmp5T/Vd6YvhuybkfGD23X87CPnKmrJN2wz0a/SeY5XJ92ifyfbxB8Zly762jaJOq+&#10;qLhpcmdxius+ZavIAf5X5eQz437J1d7r+hYovEL9fM9Ju3LNw7RZ99N1I5+pnGJbfu9x5Kb2HeHC&#10;Lc1PK6f83fdiq9zbzo/81w+1vW8/+3jbp/JL25q9Iq/IKa4BuT/f735+Hel6snvf3E/r2k/9v8/X&#10;97Pf7BD6fQLMgAsd55ELYAUsgmVwsePSEDZdLAHLzw9ylrBtipMd9nMM2OfB9s3gd/c2P63rPV9/&#10;GTtlN+fl7mK9Z2f7z5DPvtTHzKbOFcjoJc9/0lnC47ia9qX0suGbKmNaD1vHcTNyR8aRbfe8cEyV&#10;62XTv+FKt72xjuk9rcqmn81DnV5/amNoz7J5DzNm9dc6B3ItRn31f+b8ftlzsQN4pPaw1H+kyhfy&#10;h/Mf/bW+/9ynoC0TXqEdpePYvfy1h0V+cJyXrVJ2SnywjFnzko/UrnDNRi6QLxz32jvKyWYhLPfE&#10;fjEMijvCLcYLvc2y80sH1VP1NbzC/XMtVl7Zyr1Ryiu5t94/wj7r4obJb3vlqk0ix4RTeD5Vrt5Z&#10;GRek59nTVnFJcUj5TNI3z0Xfa63l+M11/KfI8AkyXMJ9c24SPxEyHIPU/+FvlQd8BtokPi+flbam&#10;c9jMV8n3+eTZUL5850o5RZtS+IwsU8/E+xw7hbYcJ+5POfkOzqYF77uNs5nu4LyDdzc/7Y/fx/zn&#10;YWyVR+GVbeypfaLximeq/CfCv7K9+Wpz1sGzbT25vk92j4pnXf/+zuan/cpe7ISD6PcJMAPOgTmw&#10;CJbARbDSpWH5RJhWWCYsrDMPFro8j5wFtnsanAT2cxwcBfT7/f2NV/SluH/2G6+286K+vLvtofkc&#10;1/p7LzY9DC8wXtxLW3rqGKh002LDmE/6VIb0cazEVniT/HAHdWveU3ZJxhflp3E71E1Z2h95p+ql&#10;f68FeI3WN0+uCN8QtkylV1q1WWXVGcewa6u+n5zXOP/Zex3fhiEPIB0z2iuOw8kWgTeck2u7+B9S&#10;+nf1t8gr2i6xU97axmvWgghrT/jtoZySeTzjUl7JvAipDVOIfUI8fEEd69Z8Sh0Qcos8ot6Yb3zi&#10;kJ5vOcuknO3zG6f1U/TSNZKcjeA9QIdz9gr3JP4L4uv9LN5T7/dkt2xstsjIH5WXsUO+93qczxiO&#10;PUKftq99pK9E2K+QS7weuU7Oy76Ra9qczbBznvhM+u+RA/R9+wyF9zX3lt/sPfe/1LUhfQf4HOWX&#10;cIr3jfvjPXT+U3sNvUexIUlTln0pl/j8rGN9n7f2rOcyeYb+2Zv7/52+6/KGH72rnXf9ofsub/jI&#10;g/hqH2X/22P8188TbV35409y/huIb+WZ5q91Hch9KnJK2Sn/4yX8tDvbOSp/soe9IQfR72NAvT8H&#10;LoBFsAIuDvISYWFaScNLYLnLBeQ8sA1he7NgBpwBJ8EpcBwcAvvgFbjkz/ez342wnKKd4n78LyI/&#10;t6OdoZtxsnF1rCTOcy7uKH3P+4Zy0U+k+ckzzDiZxpvhSqsyPd/y1q82S1o3eSXp/83yqp9wl9fY&#10;20192x2ue8wzLF+u6cO+SKtvznwXOl5c99l3XYPfhxmWZ7KPhTEkX9QcR/7QfgmnIOUey21H6mep&#10;+Ur4gLbVffXecR5/KmN04hTGbtaRyZ/slV7HetpR1Wb4g7jp2u3hEsL6Xopfwj3ELasOlA1TfuLs&#10;R+c3yyvqrbyqDuu3cO+KdoLzj5qP1PlY9Q5RTu8c732/n97TcDZx57/aIWWLbCWsLTTxCOHiEfuO&#10;3wTpN0n+h5HX5fxM26T8piOnxMfNffM3FY+YVuHig0d5Ft67sjF9H+hrLb6XU5zfZC8P0nq2mTkp&#10;Mn4u0ozL995P7RTnUPponP9oq3iOStZ/bm9ryv6H8gfva2vKP/HI5Q0/+Whb/3Gvit8A+b2ytorf&#10;LNf+Wn21Wf95rs2BPvMCZx7swE7Z1faovH4Q3T4KToPzYA4sgKWO5S4vIS8OaWO4yiySb91z4EKX&#10;Z5GnwIkujyOF/R5otorfD34bbnFvyldf6T6V3c3v8/tca947m5A8/1EPjZdep8yV5AvKRkeVVca6&#10;Q/2yC6qsMlzSy0/jz/QBjsWKV3tv1tbY7hhe0+7mdp22GQ6y7eqfPG2aYAtjHqhD6pk+Pc+D02e7&#10;5+3NB7cX6feG7mMpW0Xp+y68Qr72iutHljHNdrS7S6cdh6Jsi8mO7uPUcRswZotn5IviCGVxR6Wp&#10;K6ZVu5HUURanyEXZO0pa3rP0E1uF3+r7Xk7RT6HuyivqsvPB+FgIx7fBvfLslYSRZXdM95O03Evz&#10;KBsOISwfOYeSQ8r+kDfkrJFDcq4UafYvt3stJbPfhDT9QJnjEM4aL3H5I7ZdSX57+IC499D1c/Nz&#10;j7wP3INwC/etzvHzeVQbcnn4CR7RZontYls9LFfJKcXvjgH9bY6VAze2/xA7/47234Seef133sue&#10;2ns58+3+tv4jr/zU441Xfu7Jxivyi2tBn9oOrzzT7RSkPhXXf3K2/kv8b/JObIFXWL/dz/zjMPp9&#10;EsyC82AeLIIFsAKWwEXwWodpy8B0Ydiy1hFzQE6xLducAafAaXC84yjyIDhE/8hv7+trP3ua/1h/&#10;ir7kL+zonLJxrd5FT027sumlumra9F7qcdOSZ1nRy0xpQ7m0aXnKlT0RDhjK2H7SeluGR06oNkqm&#10;LNeorDTlONaTx5hOerXfZemB0neye2zdp+2Yeem6tga0+/p2jpN+lt3wRO2rdTzFP0uac6Zpvn5t&#10;s1NcByq7wjHtuzDzFGTF1XHDpesZ029pepH5O/nyQ3FGeIi4ehCO4Tpjm/Qyrkus55N8x0S6vhfb&#10;VH/kFOcIvvt97wt5Rd12LqSdIKfIA84NvTfv4J7Fj9vj8kvZIHJMxeUQ+WdrL28bZX/II2UTKbN+&#10;Y9+GgVziek5d07i2M/o66vzHmt8UH9fvq7i/1bTcd+5V3Td5Xr98rcHHPuS+1/cOZeuE26nvc5FX&#10;ilPyTGjDe+tz912y70bWlOGTWbB0G9/+3IGt8p62/vOhe5n/3A+vPHR5g+cf/PRjnFO7je+AnmCP&#10;LfIXkJ94qu2D8zsg5z/Ofdynop/2t8HvvtTWVTyj5LsH0e1jYAacB/NguWMF+Rq4CAwrK6/CyqWO&#10;ReQCKF45R9h2T4Mz4BQ4DuzvUMN3kd/aj52yjzMOXm57aP9oZ+OTP+A6R10sm8U07ZTCWGZ9WJ1d&#10;wzXUW19mim9u+p445cIJ1DdevJC0nme6+i4HrU+XN9a3U9dR7U5tUn+yVWyz95n2ex+jb8X3oXZG&#10;1h/f3uY+coprQvGZMB6dTzsH0v/nXk1tE21q7WvPRsj6MnHHnfZK2SexW0hbwwWM59jdjF3Htd8B&#10;OY5jpyDliqwFvZVyIFxEG9ER4mW3WCbvUNJ8D2vbu/YZTiKvdMd3sWuk8dWi0+7zCKcgc+7kVXAK&#10;YW03zzeSV8rW0O9hXO6YYD73cSpDnuXkpeKTWgeWN+xLDtEGse/iEeN1Rl72nZGX7/e4XjlFvY79&#10;gdQeid+j/y5/m/dLyCX5ZoHfHm72Hgmfhehh08zPvbc9EP8s7U8+FfLT5zUtzfLWK9sntgpjw/mP&#10;3yfrU1m4tZ13/dfvvLzBPbWu//hN4Ucfame/uV/f/+hwf61nYP/CtrYfTt+K52D7HZB7VeosuN8i&#10;7PznD3ayn/aVto8167un0fFzYA4sgEWwBC51VPgi8ZWepjRu3nKX80jbELPgLLDtM12eQB4DR8Ah&#10;5j8H2/kpOS/yZeY/4Mu729rP57nG6OWmJsMhhItLwjEbG2eUvlq+dFU9ncI9PbpOndL55BMvOybp&#10;1Kt+q1y1W/UT7+2bJjI3qj5t0z5LEjZumfAQ0t9hWvq2T+Jez3TNxm0PWM85kPpyK2Nbn59c4JqO&#10;34npi8sa0NubzyQ+WsanYyrzdLmEsLZJIeetELeMOh7boo9HeUEOcHw6zh3X0RPS8v4lHk4hP3tM&#10;SDcup5TuxN6xDern3UtecUmk12KedUB0B30JpyDlTuc/2gXqtefBqfPaENoU5VcZ5y3Oi8I13KfR&#10;t1p8Yl5xiTyS+RR1wh/VF9J5puu/yvh2jPd8r6fWd5znxO/Ktcopmdvwm9XzyY6oe0W690QfuJxc&#10;dkruM/dB2yRzQfLDK8jcU+pbttoMhxD3OWjzFH/JN4bDQ+T77Hyv6FNzbBy84fKGM1v5b45b2zn6&#10;P3I7vtr3tP8Q+9A9bV35Xz3c/LU/Ca94topnS+q3/cWnml/lU8jsg3uu8Yr+Wv0rv7OD7wl3tj3w&#10;/n9YfConkefABSAviEVwEVx6E2nacs9bQRasY905cB7Y5gyY7dJ+jnccQR5sfhV9Kq+/2s54+9ru&#10;tqb8Ja5x0jl0qvR+DbeQvkY3iZceR6eNW1dsXA1XnYlTepmxbOpTZ6ybfHS82lbKZ1M98opjUq+3&#10;W+GxfrVhWtJ7X9P19+tNPu3GF7Cl2fp+E6QNrJ2hj0T/qz4VZe2pzTzor7S5j/whl6jL0W/qWbf2&#10;RsS/QtyxnH1syISNC8ZozX3s13Ht2HXMm6fMuFdSvuZSkbRrm7F97MPr6H2VjWMf+iF9f8sp9iGn&#10;qLPR7avRezggnCIXcB+0MYIejg+EcnLNxDeEi3NMi11CmcyjkPGLcC/zHU3vS+6Y+iVNW8RrGDml&#10;ysst7p0vOyW+1H4v5Eh1Pvep30Pvh/cp6eTl/iGLd3OeBWX0reT+U1bOto1wkHVAfDHI8AtSftF2&#10;KTvGdO+pbfh+ca/k/hva/rezt7T9bz90W9v/9v67238pa6t85CH+nxB8DPzbR/hu+XF45Ym+b+Up&#10;1oGebOcgyCV+p+x5cMrfer7ZKv8L3XVvyPcPdR0/g7wAFjoWkUtgBVwEl8ByDxs33XzTDCutY/35&#10;jlmkOAts/zQ4CY6Dw+Ag2Mc+ffB/X2Yd6JW2T/9PduFb2bmqz7FJNhHf3O2SjYSFaSUNj+hl1Mmy&#10;aZJfbfSyk04bp050eqhb+l7lYjv0/GpvugbarnKuK9T11PUnbyhjvdg39B3Z60x9Eq86ZePUN0G+&#10;Yx1HjkPXIOUT30fZj/KDpMEjznl8V2mLZE8K6dFv6vgeU7ezVkQ5+SbvSdJigyNjp1DOsVnvyrwX&#10;37I6xrVNav25/I6mZR6E1C8QEM44t/0eDufQVnQGGd7iNxWnuO9UnRaxF5DZt3IV/EBYu0R4L/Q3&#10;icTJr/XeN8xvbANM9kbnkjrrTp+VkFfkjKCXyT4UwsUplpH7imflCH9TeBYZ7kDmfvD7zJdr/L1C&#10;G6XuSTieeyOfGI6/i3CVyfMybnu9DblDPvGZyCfOGb0W02zftrVPs/5zXV//ubmt/7zv9ssbfuRO&#10;bJV341d5b9tX+2P3sQ50f/OvfOzBvm/l8dV9K/pVtFX8xtA1IL8xlFN+E7in9rO72BOPHucslePo&#10;9gw4D5bAIpAbDC+Di+BSh+ER8onllJa17lyH7Z3rOIM8DU6BE8A+j4IDbQ70F/v7mfl72rzsj3c1&#10;nVzDB5tI29x0v/S4bI7o78bOCZYjXDpdeRWPztqO5aqs5TtKp6f8Kod80zzrDe3JS3KA124b639D&#10;tRFpGeoanmwUwx1rOIdyzp3yDfMW9IYxr+3tOJRD3Iuw93q4BX7RfpFf5BMht8gZjrOMy2E8Zz7U&#10;x7HvzNjhlHduUu/OqqN+qPux3wmPXBPb2/yebtm8XymvHuS9TNi2vI7omHmg2lFGRyjvbxNyi3aC&#10;+u08RfvC3x4eMXx1g/Oi4Cri3J9as9G+ETXHUcpR7kOTFyb+sB/6zZklhGvecydhz3aRi0zTbql6&#10;Xpt+JvlDP3VxSniDuHwbGPa3InMvkHKP/Op9dv1XP1g9q4qbJsf4/DwDw3Tvnf2N96nOq5DjfNf4&#10;fMIplHdPrXsOnP/U9z/6autbZf9L2f9Q9tvCH7u/rS9/9MHms3Xfir7ajz+FXwV86onmV/E/O9xb&#10;+1/BbzzX/kf5szvamrI+0vg31PXzYB4sgiWwDC6ClSFsXJhnuuUsX+GFHrcd25vr8ixS2M9pcAIc&#10;A4fBoYbvHcBe2YutAr6yu+vjxq6T6Fh0EznqenFK6a2ydHYsp75OOjy2sZn2yBO2Zf2qV+XH9sqO&#10;qbw13GU7vf+xTtoer4tyE38MfY62zdhOrt06tsH1CudC+ih9H2evLePGdWZ5RTu3zuD3m6Ds90YW&#10;R8gbNfZrXqJtUjaM0jmK5eUhx7Rjv3Q/es+YlTvK/nZ8C9uNDpFvuegRUpu95knVt3J8d6snlq/3&#10;r+/cvH+vaT5b/bbaF+q2nOK3hsUXcskYrnWiSpNHwiXIzGVoq865lFtMC3f1cNlF1rE/OUXEVqk2&#10;KGvd0mOv3d+obZH7wPUX9/qbAvLklOIf77v31zNy4gfjvrtWl3U70ktqi9a8Vq4Y54jxZ3st/ibg&#10;fMxn4fPynaDv3rNI3c909MZ25rV7VV67DVvlXe2spr/37sYr//QeeOXeZq987GF45dHmW/nZbe17&#10;oE8+zbrys6z/bG979T/9PJzyAt8Uvtj+Ryxrynvbmm50fBbdlgsWgdwgloB8IZY7Lg1x0y0jrGd9&#10;MQfOgQsdtn0WnOk4gTwOlMfAYXCw7a/9c67pq690DkGXJl3f3NM2tb2z6l04hTKlg8UJ6p1pxRcJ&#10;Gx+xroxtTVxBuZGHkk756LXlelnj5XdN272M4Yk3rmz1wnfmV7+WAanX20y9dWnVTvqyDvXt0z0W&#10;8sqt1/A+Z+zoN4k/jnFzBF7Zf32L66crXnGtxXFWtoJ73OQLuUOuyZzFNGDZvCMNA/PDEYxX9T/2&#10;ihIUpySNsRy+ID3va+Lq2mibyCWjnTLyVd7l5NtH1jjQF/ejqyvqTHwbcEj8t/z+ab0XXZdD5Jrw&#10;DbJsi7I5wh20IX/kbAdk2UJyQ/pA2k/xiv2M856KFw9Z3/lG+KN+s3HSi0ecF5rv78y96c9A7nZ+&#10;on2S/UQ8Q5+V0PassN8XuidpB+nOJe1PzvU3FCfGlvPagdfk/fO5Or91r8qrjAfPfTt1E3v1b2m+&#10;2r/2Ls5AuLPNgT7wHnjl7ssb/sk9zV75Fw+2vfv6bP/d420NSJ+K58G5rqxfRU757y+CF9p/iX1+&#10;N7bKHr67Odh1+yxSHhEXwCJYBheB3FHSNGG+WOqw3vw6nCduu+e6nOnyJPIUKHmc8FFwAF4B3+a6&#10;1ut4dA+dUiZv41rOKD6JXm7p5XrZqa51SIsub27hKY/41G7vp/Ki171uzXNsY8SUXuXMJzxyQpVP&#10;u1WuZO9zKrPu+kyfroe88ttu5beqQ45b32eeu3/8Rr7zAAcJa7M4psZ935kHMd7kFHVdjsmeCNrQ&#10;znDcZ25PexnzlJNXwgvkqRvTu5exW/pTHBLOID36Q9nRHinbv7ij6oSvaDv9UyfzLNpQf9SRslnU&#10;++gP/JG13i6nMPdC+6J0X27wXS6sazvqo+/60k3j+iOKXyxbPpb4T2zPtAJxw8VR6nba5LrlV+9N&#10;vvWjj/Btv1/qufdEW1COllP0dckptY/I/c5+U1j/m6Ctoq3hM3Tu43POddJW5mleE/fAa/G+eO3+&#10;FjnMPpw/+V7JXpUbsFVuYl35He0/T1+7/fKGH76D//65i31w72l7Vv7BPawx3wevPIDP9mH22MIp&#10;rit7dpN74Px/Mb8BynlwyHyv/FyzVVz/+fKe9m3w9490HT+HnOtYQC6Di10aXloXXlkXN38RWFfM&#10;g/PgLJjt0vAMOANOdZxAHgNex0F4ZW/Tb3VclA5OvGFapW+izIBJ73raVG5oq/wU6+2YsS/byXdG&#10;6G++T6R+6XXp/Sirn0qzfjgFWXyTvXrDtY/t1XXbzhoOs35vo757Klsl/hWur3jFceQe/oPXNzv3&#10;pGMIuEdBP67vPjliWltgfDvG1W/HuzLvU9LkmemcBMalc6GaH8kRVV5OMBxOMNwhz5g32SO2b1+k&#10;idj/vc/wjOm9nXAS8dhAtBM9RWZ9A51xT1zsFWS4Y5DhG+KxaSwLtEHKh+nvC+gr7SPlFvtQlj0U&#10;/qCdkuqs4TUc0/uRU4pXvMZcJ1L+sk37s/3iFO+5tqDc7vOoc2nlDZ+Tdok+MZ+XvpTMQ6njHFLu&#10;qnla+XncS1OcV5wi93gf3euvDeR3Gr5vtFVObIVXbrm8Yfn29r2y3xb+7bsub3DP/t+/m++B7sFv&#10;ey9zoAfZt/IIa0CPscd2W99X+3Sb/9T//uiv9Ry433yRPXA72KvySvsf0e8dRpdPgllwASyApS4N&#10;Lw8wXZ5Z6TDP8FjGOvNgEcx12K7tn+2YQZ4Bp8FxcAwcBV7LgcYlE6dsXI2XzhWPRPc3db1Dhnco&#10;P+pocVFxxqTrvd2pbLXT61c9uWDioV5mDXeQVm1OdUwrbG7XNXJF5kCkV726BuuPbZhu2eKfxKtd&#10;rtPryr64q7BXGPPaG/pWnPscubHZuv7PS2zna5sto83hnEeOiC+VsPaBY7844eG3wSuMRd+jlp+4&#10;iDLhFGT2zyInXmG862cpjiqeqXxl+IIy/ge9OiIq3TTDhVwLaeEsZN7/SPfDqzvyxrTei/4mbhrh&#10;zGWQZePc7+/z2kB8O/ZFvr/ZvOKU2AC93bJFYgOQNvKKOqwuW8b+1PPwFnF5ybB8Ek5B1n319+tz&#10;kU8yN+H+Rud5NnKK81d9qu5r1LdSa3Zet2352/2dZYfF3/OXu88HKaeWPeZ9c64rL9VelRoXZ97B&#10;GtAt3a9yx+UNf/MubBVQvPLBe7FV7mNt+UFslYfb/OeXnmrfK/vNsv/T4bqPfCL+2wusK4Pf24U/&#10;dA/znwPo8QlwFpwDc2ChQ25YBvKIWALFJ8aLT8Z0y1vfNOsbVp4Hs4M0fAbY98kujyOPNQ7xu9Lo&#10;WJfqU9kMo+6NOjiG1+tp5ZWuy0/hGWTsDCV9TOjxsXy4wDKbe51eXh+r/FB9TG0M7YUX1rU5tW17&#10;Q9kxnHrk/f/qh1e2NP+KY8z/N5VXDtzAewleOQYMO1bLXpEnHG/uE/G9WWPe91v0izTTHff6D/UR&#10;WifzJNLV+/JJGnb8RhoGoy2QPPLLV2u+ZcMnpJsfrjG9t1Nck7K9jN8vxz+JTmkXyCtlh6jT2gVl&#10;L2SOYxplDPu71Es5198QeA2E7cP8zIFsg3tYnFVziuITOSQ+W8qMa83hMa6p/DLKzIdI8174ewPi&#10;9uk8cuKUa5sd4V4Sv9Hx2TkXkk/k/fH6/J3hM/pXlq1SvmSvz2uvvu3H5+b8Sttn1/X4a8Gxm5q/&#10;dvGdzVbRX/s37sReeXfbY/uBu/Gt3Nf2w/3Ew/hqH2v/2+F3hdM3y9vhk2ebbyXnq7yAX2Un5zS+&#10;zBkm+5hvHEGXT4FZcB7IA2IRrAD5Y7njUk9TCvMKllkC1hHVzhxh27X9C13OdHkGKYyfBsdX9Usd&#10;jb1ScmPLK5tD3asyox5WuOYLiVO3dD6yt1VlJ/2mzbKHzCudDu/0vDerEztkcyufOoSr/np7pGyP&#10;1HmT6xg5bmrL9qossq5XTonfdkvjFf0rDzmGrmvjZ/+N7Vsy31H5D9W38x4kX65wXGuz+O50zBcX&#10;FLeo6+EVxqPvzeydoM6km+pIgbKWj+1D2mSvGDbdfMsi47ft4THNcOWpD4a9vrRLXq15OL8oG0SZ&#10;OQf5ru0KebHsGt/v8pa/0TlHrWnpb7APdTb2CmXkn3wXiF6GV4jLF/pXosukR5evHuLkZV9LL2s9&#10;keuiTe9luBEZzvT3gFr3kT88e1gukff97lMeyLVRruydzHnsn+ebOV5dC3LiFPO4juI077m/W35y&#10;LqUt9Ar9+G3hya3NVrl4K7xyB+dL3nl5w9+6q82D3v9uvl2+t31n6D64n3qk7av1e+VffZL5z1Ng&#10;+yqn+L/Kv/483wG9xPc/O5ut8u2DTZej07OE5zvkhEWwDJa6lD+KM5TyinJ9esWtaxtz4Pwg7cf4&#10;OXC24xTyxCqPlG6NZ72pp8UN0beNq3HLW3aycQiX/r9Bbl7NCy+tK5u2e18VnnwjptNXcUa1PXEF&#10;baeOfVSY8nW9qWcc5LdYxrJ1DYZ7+1Oa8UpT9nZtU9R6kGc6uR70AONSn9/u65hL39D2KBy+nvFE&#10;3Pehefr9XOPxG2H1OfqFjK+BtHrHum9FPnGsOz6Li4qP4muhfPlJ1OHYJ6SFT+hDHYlek6YMT1in&#10;h4tbwj2Wobztx/9De5affCDoTXSN3xlJnjwi50T23+D15+wi4vbvvmFR+/xKb6td3+/lUwmn0H5s&#10;FdqtPTLRXzjFcy7XrzHLPZav+UfsBa+hI7+N6/B+hVO4l/pg9YPJK86DnGd6XeHm/ntsJzYK8fIh&#10;6Yuu9e5cC3HzYqtQTk7zXnjfvIfxBdO2fe1lHByBUzwHYe4W1oFuh1feBa/cxTzozr4WdO/lDR+6&#10;r//H2CP4VB5v3xX+Mnzyqafhk+1t79uvPUsc1DrQ/9zBvtVXmf/sR5cPg9NgFlwAc0BOWQZLPSx3&#10;GC4OMe/SgDG96i2Sb9i2qk3bMGw/54F9ijOAa1BfwwvI0vfiEXVsjT4PZdQ550eVP+kgdSbdtH7F&#10;KZ9061V4c9PX6sey4QLrDeUqXTthbNvwxA+2NeSnHa4v10WebeRaet8JW36s1/Ous97Qlm3YXtUP&#10;rxCPf2ULvML4upvxJAdoV7t/Rd9KrTX77aHrk/7PjOsLcos6LC/IB6VnSn0R2ialB64nOE4d+75z&#10;Hf+xL7p0HKtHytj6SMvavvMt69b8Y+IU0uUa01O295c46balTtqudsl67sh19uuWZ2IfIMNttOl1&#10;yIX2HUnYfopHba/sHznBOZC+i5FT1Nno8tXdNiA++UgJV9nRTileruu3T9fc/F2xAXkG7lGUT8LR&#10;pFvH6/c3+Vtio/Cby14Kl3ANylwT15nrQpaPR1vFurblb3eumzkQ/cRWcTzc1L4vLN/KX72z7bGt&#10;cyY/CKd8+P62Z/9nHm3nIfzHp1b/v8NvC+UU/SvlW/Fcfc/U/+ar7Gk9gD6fAGfBeTAPFsFCl0vI&#10;ZXAJvNalYe2RihsWll0BlhcVV1abcop92L7hc8C+Z7rubFzVobzPiU82yJVdvzcNZXv50rHiE+Pq&#10;W/S5yiBLf6f5kXk9P7pqmR4PT1Q7pCW/2kRW/nqdr7h9ZP5je73NXM9Qt+Ilq06Vn/qgfl17lVXW&#10;HKjWg/Ifh9gs2sLaGPr/nP+4nuj+J7ml/vPddWjXH/4fX2ca9NlRnff5MgtICGISSaBdaEMr2obR&#10;gmxG+waSRsyMpNE2kmZGQitOOUlVHIOJbeyYwkvAkAqxXQ4EU4RQweDEoZKKP8RJcKjEOOUyZHM5&#10;dlKukCpiSCpUYPL7Pd3Pnfu+UvLh1Ok+ffp03/u/57mnl39fxwWOCYIJ83nMs81zGd/gufQd77tU&#10;rBJj9BGfWan+ryzyWa5cXfFEv/H57hmqYkqxRL3oWj7TwSp0qldcKe6JCY4p4rPwYASy7MuDm28f&#10;0w55++J12FbtGeO4XiW2ZF6EtJhSXGl8UFxpvBK/Xvly5myxkTVduPfNPhiH2ZbX4X3I9zPoh/js&#10;72Mfl75Qnvhr2tFm7NoOacdftt8xT+Z4kMmDa/BiivfJNr3fxqWOeY1V7uBZcJ7NdaDHTt+4vvxD&#10;540x0AcuYY/tpcyrXD7+B/SpXWNd+TfexrzKdeCJdAPjoEl+y909K797C2ci3cVe/fvw533QAehR&#10;6HHoCUi/PwyJEaViR7nyI9Bz0LNTr2XijmWta/oQVDwxL9mG7R0cPqPfhLYNn02MgGztY/Wt+m55&#10;6za/1MHWYkf75tc2V/n/l41gw47Rp9rXp+vfkVGe+thb9siSTj/k6sunnczx2o/Zl9pa242MOqlX&#10;3cmjZxl5acEV7PtfOp81z0oyvnb/k5jyANji2pBzLD1j0j1Svjs3P9/6ReIAuM+9uKMf1O/1TTEl&#10;MT2879sFI6wzy9Xz+Q6ukFae+EU5z7/p2o181o0t0mKH1HWnjrcip77245vwxijquK60xq7gCjr6&#10;m3XFEq9TDM28ygljDLPgynH48/GDlrkV8sEa7q+yzKvAnSt2Xsd+aFtuLNdr9R53HLng+Oxv4y0x&#10;pf1wHFOyjQ3tkw+m0BfxTUyxz2KKYybtiWleu7+Z60DGRZ7B43ztnvksOAY6ctaYW3Hfyl84nzHQ&#10;RXy7/ZIRq/zilXy/8GrmVXaN/ys7/nEPnN8qlH/pOsZAbxtnNv3O7nHOQNZ/9uLT+6GHh29v8Pvi&#10;xhHK3g09C61xQrkyy8ST6pluXt56h6eOMu1YzzpPjXgk/o6fLL4908WHYAH+Ez+UU74QeevHD9c6&#10;yjfRuo621naXdG1PW503sW50bEudWS5WpJ11vVm+6Fd3Xa/24cWH2jTvNaW/ltNGy+RtP/VmmeMg&#10;/yPknlvXmt/Cc+vZ+nefNOIU31Hii3vj3MPQPRH6cnwUHv+cz2ZilfmM6iP6b8ZEcHEmsYhpnt/i&#10;gfjgN/KUiVXx71W5dTJviqyxiz63yE1bn7pyMUDSnrZ93xdv5Eu/SS++jE5syLUjaVd99aDiScZA&#10;XOMyX4tvZm7l+GMxgOOL4ovp4AncMYrjpsQotGX7Xq/cdmzPaxVP9G3Ja02/KdP3bV8SD0JiAxRM&#10;QWa8srR/3MC0xkr2wzIxRX3riU3ipPfFdmzfcZbztb5fnMP33eLcyuNn8D2gN/GdMeg954z9cO+7&#10;aJ61f8X4b+Gnd3G+5LVj/OPY559eR6wCF0/k7of717vH+s8338H6zx58+gHoEehx6CD0BISfL2Oa&#10;I6TFgGcmNy0pV/bs5KbFieeg52faMvPKa0OZ6coOT3/ET+p/8R39SdnkecfvOCZb5OgsvtY6K1l8&#10;fdqJfdLFHscbS3nrzDbqtxljzDrxY9poP2unfh/MoTzylZ2lf23bfs6+anOxM+skP8vTj/at9TbX&#10;aT14YpZXjb1xZ7+GZ4xnyu92OHfr/P9+yP+Y3QV5boJzho67HRvod2JF8SBjDJ5R3/+JzXlOfQ8G&#10;X9DTb4IbpOu7+owxSX1a3PDZrl+LCwt+kFbX96nPvrG6YwN5iDLHXZaVtL/GlrYbH6atBYOoG9zz&#10;ukjn2uD2t7iiT4stubYTJuee6ZvGHlnDJt3523DyiWXUgeLD3iPsaNdrrS/bZ68n86XcZzHFvjQu&#10;9F6mbXiwDRvFhUtmv8SKjoUSs5A/H8r8MNz/QlpuX7JnhrzYFFyBe79cw8t/gXgO3BOZvXA8Bw+d&#10;Dq6cyTgIeu5s5mzPZS3ozeyFu5j52svGfv1PvHWsAX3xmvHtQnHEdSD/s/wl0o6F/sVuzkC4bXxT&#10;7Fv34Nv7oIegR6CDk8SUw9Ah6GlIvJCKB6aLCWKGcul5yLzlcvPSCzOvzHq1N23XrztPWx8UNzbM&#10;wW6f+FH5zKe+Mih+jTx+b/labnltTJ1i06I//TM+X/1NPP1a2YlNdSaJCcu8DWnzS1xRW5XDrd9+&#10;rPu32FWHepuv82W602bXhE599fhP78U8x/5H6BbIMXXmWE4Z4yD3sLgm1DUIn3t9IT7Ic531UJ9R&#10;yOff899yBhzp/IcQ2+t9//qM7+VgB7ryYAoyuRijbTEsOIEs8zX0wTkbsUQftB9y+yWPTcqso83m&#10;bS9twU23LX3JdnKOizqkLSsO9ro6T6N/L9fodULx0RNmzADXb0OvGTHKhvhktic+5jomd3zZ68l9&#10;nX0IntkmNosrjp+KKbnXlNkP2/T/o/4XUvzImEsZZJn4I/4tmILMel6buOo99T46BnL+PrjyRuZs&#10;T2Of5BkTV84mXjmHb3icz364CznD9lL21l5BrHIl50vuJFYBU9yv4vdQHfu4t9bxkHMtntf0OzeN&#10;b3X8yd3Mq+zBxx+AHoYegw5CT0LiyiFo+v2CA2KCJIZIz01eWfPPIy+9sElPTGl96sVX9KtJ8THT&#10;Kz8qNiy+R1n16lupv3WjPP497VQvPv4KbXUMU7vaSx3qW8eYJeOg2bZlsbXKV5Z6ls+60QOv5EvZ&#10;K9TX/nKN1V3JUobN6ix9rO7k9tWxkOe4etaIz6HPl9/ucK3Z+NextXtu/dZHzk3gufNbEd2Dpf8b&#10;Qy/vc2z43PvsSqZ9z2eMBPf9a4yj79Tngxvkg1WUB6vIyy1zP/n1kmn8MJhCP/RD369yZYln4PFX&#10;9FNv1tGPzdtm2lulgyvIizHiin3sWrrX1znfXqfXoz92f0z9XD8VTx1TquP1imfatt1cE31Jf+Be&#10;U6nltu88VMaYpMUOYwrvZXDE+zqpuLbGMbHDPogj7VfqkddObFmftNdgTGm/vLfO1zoGcm/Bnfz2&#10;xq1+Z9m9+0+cOdaYPcP2L76ZvXAXEatcPtaW/87VYMquY98Yc67Wb4yJL8Yq4ovrP//+VsZAd7AH&#10;7p34937oAPQIJJ48AT0FHYKegY5A+P5Cz860XFJHUqeYIn8eemny5jdzdIIF+gl+oK9siFfwC2X1&#10;Jf0xelM3sQHp+Cl69df4GnVbHhtTL/5teqXfeuVLG5vqBBNmvfRp2kl7a3u2Peu2L5kTad1ZVp3O&#10;3y75zeUrWxvawp59Sl9WbfYaiyuep+jcnr6gfzsWMgZ2vdn/IO49eeCL60XZO4FO9rLwTPpu73vc&#10;d3nG+tjxua4/+PxmDM/zG7+lTv2t7+2Or4wnEl+gq68FU5CJHT779i9xCpjStGWmqxM+ZfZTTFEm&#10;rqzT9sH+2I6+H2yZMvsbTFlxcSXzInDnRrxerzH/d/QaqdsxjjZdPwvu2WfSxiX+d8prDi7OPuvX&#10;Yrp4ElzRJlT7YoBYseDKCaMsctpV3jmWYof17Zd5f5/Y0wak3WAKaXHFtr037tsXV9xzl/8vnzLW&#10;gh4+c5zh9O43MbdyHmOgC8Z5+x9+y1gD+ntvnedKXg+O3DD2v/mf5d8g37na372Jb4vdxh64u2es&#10;shffPwA9vqJDpJ+GjkDihbghhhRfxAfz5WJI86Zfgl6AXoSaV9a8Zcj1EXEka8emoWLAkqZcWfKW&#10;T50FFyhLWk6ZVN9b63YMUjxIXFB71qudtY2Zrt2Xceq0LesHd3aM/qbt1ke27m/qrNuZfVdeTIit&#10;qdN0bE7d2Jt2LY9N8qkvh7oudCq44vkjvuscE4gfYspjp3LWOuT/EM37TSHPDPO9pt/4PPq8BldO&#10;4JmVyPsezbucfJ/fji3qN/p08UB/1lZiB+TalhKjyGmvfqiv6p+JXZBvwJLm0Uk5trThvpvGBcUf&#10;8SZEnTWmiGmdeymPj3JdxUfl4kvnXI1vEovQjraKf44r8i0w7xmUfuO3jfmWMz2tRz+0kXmdadv7&#10;KtaLKYmD4AuGkw5mTFliGNLihJTxp3kovxHc3yax1pSrJ5bZZ39TccW9++KK+5iMVx88jefgTNaC&#10;zmZu5VzGQBcc3fLei8ba8sev4qymt455Wv//849uYPwDF0u+cD1nOME9D+Eru1lXvpXvFt85/wP0&#10;Lvz7APQI9PikJ+FHoKchcaSY8ixp6blN9AL55ydZ1rRy6T3Qi9BLM285cv1gjRXBA3wm/rHysw1z&#10;qms59RcsmPK179ZeeX0y9qm7cPxPneKO6cYPlVU3erPd+K9paF2e+iudJT9lsTHbbL3yXk9sz2vq&#10;OGq5tlV76R96xUr/C7ngCnqZa37VGAt5ZqvzfD5nrgE9fBrnbJw+vuHwyCnM3fGc3XfSwBx9xGdR&#10;H+gekLwnXzuee9/z6+c37/E+y9SLH1I3YyF4x0eJZSgXU/TNjHNIiwviie36vg9mTJ0lDjE/ZY2B&#10;xBDrdLxUTJGLM23fa9GnxbrESzNv2msJvthPrs++p5+TayP2sJl+yWnTsaLra86FO7a0H+KJ/w3M&#10;/wPhb5PUb/uzD96PjL3gwQT5TPfeet+VFUPMW5Z7jR3X4kwXZzI2sw46lXkdjh/tv31zbiX7Vvid&#10;HQP5DcMDPAee4eQ+25fOG2OgH7t4nF/7d3cx9rl+0D+Eiyviy+evHWvN2auymzWgmzgH+za+D3gP&#10;e+Dux78fgB6GHoMOQoehQ5CYIp5Iz016Fi7OiBVig2T6RUgd86Zf2kTKN8n0o/jCtuGTya9lleN/&#10;6pXio+T1sdZXVnvxz1m3Ppq6tQ2vL9bfUwd57FA34xXzbWOmLS+WyNvu2t9rs23HBrrta9rqNa1t&#10;zHTq027tWC9tVVZe/VU+bWB7rd+Yxf1xrjefe8J45vyvkONqz+956nTG16SNV9zLYrxyPc+iPujz&#10;33dhY+0818jz7OKHfa/3Wc47/nX4L6S/6gt91vUFbeYdqr9BPvONVXzfixH6rBTMoE7wBK6eeBFM&#10;Ih09ePQsm+ViQeZjaEsMS55+uOYtxuhvXadaY0gwhzKxxX46T2Kf0qbtanfKxIxiSnCNvDgjpujD&#10;wRp01c9/BuDGLLbnPcx9mOncO9pccGKmq9M+io29h8WV9f1d7vO063V4/eK2Z0DZN397x8GuMffb&#10;qE+cxRoz5H8NPXP/Q5eNs1WcU/k8ePLFa4lZIMc9X4CLK/7X0LNW/tVNrAHdMvbAfec+fH0vdAAq&#10;rjxJ+inoCCSuNFZ5hvSzkFyMeGHSi/AfnDLLlb8EKVdPLilrGeklRpk+USyoD1q+6JC2fJ2vz5Vb&#10;HhvwxS+xvcQam9vZpN+64fhlYxVtFT/aVu3Hh9veJntrv06sNdtX/kqY1jbk9qH5tpl6yL0/63TL&#10;26f2u9cTXa7HOZZ88+O4ccaT8bZ+4PvqCTBFevhU4uKT5l4WyvRfxxA+x3mmSS++gMznXV+orNiy&#10;vE9pw/exz3nfuV0vsp5jIv1bSuwC1/fFi77z/b9dzzHyewHuB5b8j6SxvN+vN67vmWmZ65j2tCmu&#10;iI3BFeq0rcYr5jsu6TXWj7O/3jqQ48asJ8HTV3ixsPFLsJC+pD9y+qYscRX5zLmQtz+2ZTvBB/rg&#10;vRBney97b3INyL0v/hbmcw32h3x/G+tmLISsMZD2bSfXDg9eUy/zK/Ttdt4hmbMlTn2Y3/+pMxkD&#10;ncMYCEz5sUuObvmFy8b3gPzGst8X++Iu6LqBKZG9jfHQDeMcuH9789Et//l2vpFxD+fa78HX90EP&#10;Qo9Cj0MHocOTnoaLK+KFvPGI+ednXpl4oezFFb1EuqRcHQmZz3xoG1win3f71pHvXEvLNuejS50N&#10;vlc72tpES3tTXr+u/bRvmXgCX2KV6iPf0FbltBn5um3SjjsWW9rbRAseoZtrkaszefvffrXt8NmX&#10;ylLvFerWhjzjIHjP5vdsevc5+Jy7b+XBUxn/QM7hui6U8+Mo282zqi8nPuB5dC40zzXcZzrPLeX1&#10;Q8cPYkqxpu9QcUV/kXzOff6to09IG3wf+ToOMWbPfj2471kxxnONcr6RZcrom/sx8h8E0okrsNO5&#10;jAVLZnv2vRgit5/6ZXybfK4HO+ajO/nSX8qCFbTZNZ/1GMi9hfruemzWe9j7Vzyz/WCD7ZuGLPNe&#10;pw62EgfBbaNY1thJe/bBeoldei3agRqvFa+t33GQc7b38l7xP8zZZ3v2mFvxW4Y/den41thnrx7f&#10;QzU+8XtAfhf1s9DnIOMWz8H+yo3M1d7KGfZ3c47jvfj4/ZCY8jD0CPQ4dAg6POkZuHhSbBFLnp1k&#10;Wpx4cfKXNqXNF3OqA19iDnwofq0vlXj213GK8s2YkjrT/9e+U+ywTu3Gf1e68dO2pR7tpW35ita2&#10;Fv/FTuxNPeX6azFKO2vd2JttLXLzbaf9sh+Vr9K5Bu1Xf8WVRY5+26+NpWzqm08/ac/5W9ebXRdy&#10;H5XPses+Ysv9p4ArJ499uH6zzP0trhnox/qrz3hjAf0+/sEzHX98HbbAlMxLYNO4O/gin1hTTDFv&#10;uWRdxyFLPDF9RJ+N/0xfyhyG/YD0CfssrizfP5r9FFvEQecmHatox376ntdXbae82BK8sy+UBePU&#10;m2S+mKm+ecsyDwyPbftqPyHbT/xE/8TA4MuUG08FJ6inrteXOEd79hP79rljlV5z8HJen7+F/7Xw&#10;HuQ3Ia0NMcN+2b9eV/uq3cQ6tke5do0B/ZZu/tPO7+7cimPhnLt//tEt77t47NnvmU3GKl+QwBbH&#10;RJ/ZOfDlS+CK5ze5tzaxyjtZA7oXv98HHZj0GPzwioopcrGkmCLGFFPkL056Af7SpMqVvWfK0Ouz&#10;H5/ZNvw6Pkw6eLB9yszPdHBmK3JpyhbfJB9csGzWWZfF96qzKg+eKP//kfr4obi2QW/mF//dXE6d&#10;+Dp8Qz3bsgy+9Gtz+9PW0r/NtsmnLrzX23vSWKf5zW1bL+tC4Er39LtG7HNpfOLZlPdIYIxjIf/f&#10;7Lkf+q7xgc+xz6Q+4Xzl5mdZnxUj8lzz/DqnYlq+xAGk66eRoZexBTw+KqdO/Mt2aNP3cjGmfuqc&#10;o2tZ7usyltHP4n/UiT9Sz36KL/pyYgu4bXT9ufiSGMEy2vWaEn/MfgRLvC5IfeuvyXhIfftn397O&#10;fRNX1v0xLR7Yv/z/yrz9hdJHePo85WJmcFOOzDNnvU6vN2c7KdcWZcZE10vkJa+t2Lngyrwmr837&#10;YT92axMSV/yWx4HTwZUz2Wd7DnMrF4xzJj92BedLXj1iFWMUseXzu45u+fROiPSvgzGuCflN1K/d&#10;zDnYd3BmLbjy3Xfh7w9OegR+EDo06Qj86UnFFbGlafHiReg9kxdHlJluuXzmgyXb8Ycd+Cq05Le+&#10;3EcWv0Jfv17nm178Z5Yvfka+PrXo2O4ky+qDpiOfdRz/rP2+fUwddKu/xCbWW9chHZxb6yojb8yQ&#10;svavvHK4/XoZ5qg3yb6u2841WwdqXyuzzer2mrrenJjlONaFXjt83mf07jeM/fzu6fe/Q87deiaH&#10;31r1+ZbyLRCeS30170m4vhWf45nWx0z7TDe+FzfEEM9rKaakXL3NPkve57/vYMdpxRR9YvGLE+kL&#10;pD9mzhRuWfxTWQmZY4jMK8jJF6fk+qGYs7RJeolzSHstiaVex7Wt+0qZ1ypZP7gCF1vah4zZZj8z&#10;R8T9kxtniYXBH+6x914cEcM9s03uuQV+N9vfIL+Decr8Bod4IPl7iCtp0z7QV/sopd/I+tsYX9lH&#10;+2a/bN+2nLPN99xPB1fOYi3oHM5auYCzmy4de/Z/dSf7a986sMV1ZuOUT0Diyq9dN/bEfXU33y++&#10;nW9jvINv79yHv++F9kPGK49CB6GnJj0NPwKJJcYncslxjdixxg3THe+YfmmSeKIc7vOd53378OMN&#10;YyFlls+yhc868SXK4ifVoSw2qtP81qkHj03kxQLz+lftL/amTnxvx0q/bc7y+ml83DLlU79+u+jM&#10;uu37gim2T7319bZ/S13tzja1m/LWkU9ZyqZe7q+2vf6VLDaR99q6LpR5FnAl31bFZ/S7rA2IKScT&#10;r5w44hfPTjCWCf05nkWfS8iY3udUHwzx3Oqbm8cb4kcxpPFJ8SbxDeX6gDJ5/BweX6edxCtw2xIf&#10;fL87nyslTT5ji/YHXrl9TDygzqzbfMpmueOOrm/LgzeUJcaxL5OCK6QTo1SOXmIreLFMPzc+MabS&#10;f8WM8sZXjkHECO+5JGZIjkf9b7Gxo/Meft9JvDeucC5EHWMW62pDTMoZf7RXLC62N5aSe/+8djFF&#10;PHMtSHvvEFdOYc72jIErztn+8EWcB/eW8T0gv9/u/5Y/B/e8lU9cdXTLJ+Hu5Xfd+bduOLrF+do/&#10;vJ29tXcd3fKde/H3vdCD0AHoMejJSYfg0jOTiisTI4IVYkyp5XJxpXgyy/Whxhzl9Suf+82y+v1m&#10;/2t+g/9RP/q0sdSrDK7fr8vrZ8WEpR/U32w3fjvr14fjn+jWT7WTstnmOt+2OgdsP7KvxL5Oqk77&#10;ueTVhWq78tiYbWlDeWWb8aTyYBrXEVuTd23o9OPHPIvzfT5zPuPiiuMhueQ5LY6Lssf/xOEz9aH6&#10;buIXsKFjGX1RnAiuTMxJfA6GpWziSMYXyNS1bmKDmQ5e6RP4g7G+fuGabsc7jQ2CC+jZB2OWvr/b&#10;t8Q51E38T33Hc6Zjh7QYELLMNiDHeWmX8sQ69GnBUcuQ68fqqZ+4wfpQxi7cJ2MK8TixBWmxwFjF&#10;cY1nEwQj4GKJccMeuOR/yx2buPbrnJfxo2cRizHuYbOe9bXrb5brhbe/9iuxFP3aBXm/gymkgymz&#10;T/7WYpj7DDIOOpv/BJ3HOtDF7Nm/fMQpn905zoQzbvnklUe3/DL0t6/mTNtdxCvXgitvP/aNMffs&#10;f3cP/r8P2g8dgB6FnoAOTToMPwI9A4kX8s24Yv7ZSeqYr8w85LO9Ia4gX19euLLStlFunfpMbEy5&#10;vhNd+OJr6/S0v+hNu7VnnY6B2mZkU94z2MSC9dpw24ouZcnPvjS9+PVss37fus2Hr/ocf29+2lyu&#10;sXJspu1pe2lTuTrVW6W1WyxJXDX7HTlpscV5Fv/j7H98fP58x/o/NM+m9Bn3nel8S96VlGUu9/U8&#10;n5PEF/3ZusYqjV+CL8jlHW9YFkyB57mXU0edYMosV9Z50fg0PmM7+kaxRB4MoI7tL/EIafVCpIN/&#10;8OKGPOMObMq9nswfkXbOwvLgD1z8SXvagbJfTw7ZZvx46sW/sZH5UO6TMYXjF31XPGlsUu799D6L&#10;Fe519b+fxg37IdfmPBNnH1SsEVveSd464op2EgPZPu16vbkP9Ct4BxerxWnjLvtv3xo3+Tvn3BXs&#10;iitZYz5rnLXyYWKVT791fLvwV68aZ9h6ju3fuvLoll+6Yn7XYxf7Vr7/6Jbf3g2u3Myc7R3shQNX&#10;vrcHv98PPQQ9Aokrj0MHoSehQ9DT0GHoGejIzIsj755p+TqvnrJJ+nIxpX7e2CT5bccwZPE56uhT&#10;9UV9wLLFzyybeXWKDUudHcf8rGW2WXsb7Mx2Fv9Db0lP2+u26o+bfdS8ZW1jnbZ+8vZB2jr1Krcd&#10;+zzba5+jq03rrLlpKH0pnzq9h+1H+LTdmCl9nW07FvLc2zOOY58c2OJZ/T6fvsN8xn1vSj77kr6Q&#10;GPzE8d517lEf8zkWOzpu8F2uzylfxhemoQ3Y4jNvrCKnfssyZ6E9bGjLPnUewbRYoe/rK8ETdUzP&#10;vGOkNf6IFcYQi0+Rdg7U/1c6rpOLLZkbhRtTZF4UHedZzRdv1nZNiyedHylmeP+KKbeTDoZ4/+Y9&#10;tOwu7mv2uXKfXeN94LRx9skB0u6nl/wNPG/2PriYYkxzN+SeEzGh2GL79kUqvgTnuR/eP/GxmOJ8&#10;bcdgYtQ92N1/+vgP8wvnju8Y/uJVxCQ7xzjoV0gHU+B/80ow5QpiFso+cw17+BkDiSu/f+s8D0Fc&#10;2Yv/PwA9CB2AxBZx5YlJh+DS4UlPw5+BjkCm5ZYpK737WFr/CK5sO+b7Pud99hfMmbJgB7rBIWWQ&#10;PrXg0pRlfnKmixHRVX/HqFNfrDw+Zdm0ucHvlU156tFmePVneftnG8WB+mp9PHaq3/q1N3n71HuR&#10;vLrapW5soStvm8pz37Qx7W+4hpU8euqr1z60vrKtw7Zjo5NfNWKWU+H+Z8h9csb1jud9V/ru9NmX&#10;Mpd7MmUnDWzxWc64nmfWZ7kxeDAFmdz13vj+1NHvxR5jk87XyhuzLHMzlOsXiWHQ11YwiXbEkcYu&#10;yooz4Sv/CvbYRyg4ceIxf9Ifs7aCzHFK8AU919aTRybGiDXOoeqHjWXEF7GmY52buSfOf97BPRM/&#10;vHfOWdwOBUfIiwfeP/FGMp//enJ/jUv8H8XD4Icxg+efuOa7b+KKYyFxRboX0n7GQbPf6Rf99Dql&#10;jPnm/UqavqbPlLlHL+tM8ze0L3uw/9AZ7N8/++gWz7D9OWIVxzrGJh+/AnyBzH8U+oXLx7cNf2Xn&#10;OH/yH4Mrfmvsa7dxJvbdR7f86T3sh7sPDNgLPQA9DBVXii1PIisdIf0M9BR0aJLpw9DT0LOQOhKy&#10;+sEGv9g+fCJlpJeybav0Wr4VTKFsjRHxNXXWpA750uJXU17/anvqZRxU2/ClrLY28bZX349N29wx&#10;261++6VNy5VD63FX4pUpb5/ltVm8SJ9mG0v/zG+m2pJTVtxt35Z+WM++tL59J9//Oef8hNcSO7we&#10;fzoJLOH5lYzDPfs2Z2sj1/fc35/1UnjmKJDpx/q5GBAfh6/focYzjUMyzwKeiCOe89a52sTt6EUO&#10;z1wLOrUZHMGu2FSZ+8SMZRrD2GYxpf7UeMJ5DTFCzHB8UkwJnlBPDJGUuwamTvSsQ956mRuBu15j&#10;7KaP6+uZi4KLGeKJcUqwhryxifHeck/JG4sEU8QT6BHwJFw/B1McC4nrjo/EE7HdNowxtG3b9qnr&#10;1cWUzGdzf8Rzfwfvx42k1Uu8Zj3qdwx0P235H2b/v/yjF4Id4MrfuAL8gDLmgX8EmfO4wRXyn9o5&#10;cOVLbyNeefv41tgf3zHGQa4Hfe9d4MAD0H7oACS2SI9BByd/En4Ikq/pKfLSuox85iS2jzjD57b+&#10;4fNtuj7UdHRmWf2ndepDqYtO66bOjoE7sTPbWbdX3fpruX6l7y3YMu1aN+2Vq9cy2kqZvOWkixeV&#10;1Wb6S3njGutqK31offk6PXXSZuWzzlJXm8jSl/LaWdUJpqzzUze2vQbz9h9u3NJ5lnNOGP+DdY7U&#10;Z88x0P3wfAcEv3DeVt9qrGK8klgAfWNt348+xxmjwBes+T6wg7LG5vLMuUx545XM3Yo3yEvih3bq&#10;J+alYBhyccVy+6TvSOKMmJJ1GNLFFWOMJc7wWk6a+EG6+OH6V86h4brFDv3YcYvyzok4dyo59yTu&#10;Oqdq/CHX/8UVxytijPnMkYANeyDjQMmxj2Md50sTp5iHIoer4xjoHkhM6ryKeGBfu9bU/TDiSnCc&#10;e+P9l3IPkKubmAvu7yV2ei2OgVxjfox45YfOY2354oEdH718/NdQfPkYePJzlx3d8rPwj5A3dvnM&#10;1eOshN+8gf8E3Tj2rrgn7ht3ErO8k31x94ML0n7oQegA9PCKxJfHJx2c/Am4aXnJ/JMDN16//eiW&#10;128jvfWY3yzjIeWQ/hTfM41+/Iv0n6XOBmypnjpQ64TPfH17aa82LV/VT7srOy+z13ry0tRPH01X&#10;x/SOkW/7/aZh7FK2YAp12t/aaZ3mF67u1F/aMm9b7Qv5poMTa7n3b+bbZvPWWafNB1ew7Z4W51nO&#10;hC4gZvE/McbMvhedU/SbiI5/HC8UN3xmHUv4nHY81HkN51Qy5/L6gQdigHMnkmOb/EdGjjx5uOkQ&#10;8sYlvm+1JW5kjzw6lkmRIZfrQ2JH8A7euYTIKLOPvtvleWebp+/2P3gi51rFjsQd8OAJMtfBHC8o&#10;FyPED2M3z+7MHBS+uW+mPR8ra2foigWOXVzPER/0X9d4ginIMqcCpoRrgzJxxrwxyn1wccm2iynG&#10;KMZS4mGukevwd8gYSO59gcT43JNeO/per2Qcpg2vRxx8kD4cOYcx0AXj/NqfBUP+OhhibPJRMeVS&#10;vm2I7GegD18xzrb93DXsibt+7In7l7vH/Mof3MpY6A5ilrvHWOi7+8CEvZD8gUkH4Gt8Mf3IpINw&#10;Scwpf/SYPzh2KT7kWSa/xgr9pc980rN8mUeZ+ZbVh1Jn1k0b24dfR771WBsb9NWBgimrdtd+anrd&#10;n/gzusWNl/l5bcL7/peLFdpJPXj3q0SmPctW1DbTN+Xtn7orsn8LDk35hnxtWjbtyJf7SbrXsLSF&#10;LH2Wa/9Vc57l1eP/iBe/jvkPnk1jFucF3EthrJK5T57VxtSJDdAzTvF5XmKQ7xsYIiYYWxh7ZIxD&#10;Wi6+rDFFnLBuMIR03ru0U/yInyAXQ0yHSOtHfTfrW+JI3+OJS8hn/DLlxRexJGMeeMY8XF/HNMYm&#10;+lzmQUiLD94DfVB/N6bI3Cpp/0+1jFcoNy4RV1yjz9gRHWMU50gksUPc8JxyaUmjY9pycUgs1479&#10;EOuMm8SDrF1x3WJj4xFxpdR7YbxmHOP9yHwK+l6v++y8Xq9RzMp+uDP5BvO547z9nwZDxJGfvwRc&#10;EUfgHyL/M3DnXT56xdi74v64L+wa59j+9o3jP8z/4Xbmbu8Y58N9+z5iFuh794MR0h5oH/Qg9NCk&#10;A3BxRRJb1ulZlud22+r53T59tbI1t2zH1K1cWdPw+lj9cClDr74TH5m60Z/145OzfXWrF76SBxO0&#10;t+pL2ytPu62z6lcwgXqLDe2sibLmF/yYbUVum+bb/5kOXigjr79v0KnuLK998av9iD55MUXblVe3&#10;88yxP9sIrtCWMcsbIedwz3kN5wgxHnEu1jlJ4xbfdWKLYwTnCvtu1PeDE+CC+NG1oSU+wY57WDLG&#10;mTrBH+p1jKM/NA6Kb+APWf+BB8Pktqkeaf2lcvHDd3fmPU7Cf6C+m8URqXFJ8IRyMUSZpK+FkBkX&#10;6MvGZmJD5pbwP2MM5zwegR6DHj0dbDkDGTzYQLljRmMZ63QdTW6MkniFdPAEXedNUg9blieOmfWC&#10;KaTXmBLso59ig7jptUtiadLcl3LvUfG/619eZ3BzXqOY6ZzNA/T/8bPGWSvvfzNxySWMdy4d30j9&#10;MNzvGn4QmZjy8+CMe1pcG/rsrrEnzu+P/fPd7Iu75eiWf3f7WBP6b+9kL/89R7d8+17iFuk+MGPv&#10;pP3wfZD8QeihFW3Kx/e2zffj9uELi0w51PwGH9u6kq/1tEHeZ3+tXx+rrWBJddZtmEbe+tGrPTmk&#10;v9W286jaXGIA6+4Y9dXdYGfaVbaZtFc/jq+STxvaqh14212uQ1ttr3Znfq2TetNO7DU961jedha+&#10;anvdX/u5gbBlPuMh6njuk/91dt9998j7PPvezDsTef6XyHPdmKQ40pjF+V/30GbdZ+JJx0auOTlm&#10;avxezFi/Y/WFjFvQW2IPZBm30I/GF84TOHfaNRLHCN0LnzkF8q7ZtJ7vanUzr0q6Y5+Md8h3DrZ7&#10;SsST7EXFB586Y5x75HyE58A6z/og/pm5EHjwBJ6YQw6WJF4hvZf62ZMycUQsUd+6cvUyP4Pc9SQx&#10;rnM6XqPY4rVlroR0x3i9Z4lZuFcph4spC97O+5Y5Zmw5f2z7zuscOnucjf1jF41z4TzHNvMpYMpP&#10;gykfhBvDfPiyscb8iZ3sl7tmjINy7v6NnJF9C+fZgiueEefZk+67/fY7OC9u4krmce8HQ/ZA+ybt&#10;nfxB+AOQfP+gjEe2DR9b+4vP9TpvOnMs8MhnefRMa2PKGr8Hj6Z+fGLqVE879ZXUV3faqN2W12/r&#10;98rX9dWvbvyNvDw6LZt88zu/vi8u1X74jmGzssRoU6bd4ljbUdY+5ftlbbfymY/eqsz6wTFkrd/r&#10;DV/r0n77k+ulbKlPmbjinhb3yp1zPOvO4IH40PGIMYp44n+enbfMHg8wwvUGxyad8xA/XMvxv0Du&#10;4xVbukfFuZWsU2CnMYq+IXaIJfp/MALe2N04yXMxjQccl+hnvs8dn5g33fUZ45au+7hX3XGAdoxB&#10;1NVfu/9DbNJ3xRTnTjreWdZqwBTPDjh01vhO12HGDJ575HcwXL9xz4kkNhiD6KvBB9Likmu4Ykv3&#10;vKmnjvNVtlE8Us854OxBhNtPY4plboX+5fq4Du+/1+O+m8wZkfbeeZ2SsqSpUzxNnEaZWOq9WnCF&#10;a/M7QX7T/ScuHv8JEks+BP016CeReVZC5lbAlV+6inHQznFGwj+4fnx72e95/JtbxxkJ/+n2Mcfy&#10;zbvG/K3fYjZm+a60B8y4H9o7uel3QfdB+6F9g3eOY+3TL4tNtvGsQ8WU1ukzHZ/ceqxcP6ifpt6s&#10;u+AE+eJKZerFnnW3v4JvrWWk04a60BpPlMfX2wY8tmd+8Ufl006vo3aWvlAef1XP+rNvi41VeWyp&#10;g2xpz3pT55XKN9tZr11vuAft+7Rvvcz7eO2zT2mHcuXiSsdDnqPgeOiyP8PcKmRc4jvS+c2Oi3zG&#10;ncsVFzz/JLiCnvMtzsd6/sD6nDhxxrim8yTWsW7mE0/CLqSfN5bQB/Sxzm3od+KZY5TEBvoi+cxF&#10;wH2nG+PoV76vfXfrg+LS3XJsZ66CdN/9lhvDaFdMEB/cP+JYRxx55qyBKYfwQb9ZbKziGo5jCOdX&#10;pIxp4JnHpU/ihraMW8SUxi/KgjvoBnPgliVO8Tog46VgCrwxi2NPcTH99/7P6winzPsldqxx2bmx&#10;7NNTHxKrl/8L0Kb991wEvzv2oxeAKxfyjSCw5KcuHmT88n7Ib6c6PvrIZeN/iJ+8iv8L7Rzxym9+&#10;/9EtX959dMtXbzq65eu3Eq/cwX+a7xr/P/R/zd+6m/8hwr9z78CW/3P/2I8r1nxPGeOl7KPbC983&#10;cWDb8IM8x1uRzXz8ffssm7LEIMiqo/+0XvXjK5XDi0XqbqinzqS1f8WectveMXRaHhvKJ9WHW8d8&#10;+jHtJq9u24HX/5aylS19tDbk2l3y1p31W3eJbVo2ue1VZ+HIYg++1Jv227+1/crC2w/45rrrOt6n&#10;UnHljcjEFvfhen6tcyfGF2KLY3jnEfVX/TJjImR3IfNsBeMb51McB3m+U8+FN28sI+5ow3FQ3rEn&#10;HfN37en7YkrWa9f+RtqYJf6LTxpjiAeS2KBfiVHxp2nHPjp/onwZI9guZD5YRlvOY4opD59GTAKe&#10;PHcW8w5vYk7z7HGGmmcIOPZxzlYckZyz7dpw8EV/hbST8Q08YyH7jf3ub9vALYOMIRKnrLjXJHkv&#10;xBjTXk/xMeXkW6aemJR7p+6sp0zb4rJtu+dObPSslb90Hvhx4cCQH4f/JPTjFx3d8lcnfQCesdAV&#10;Y7/tp64c8yt+j9l15i+/nbNXbuFbQbeNvfz/9U5wBTyRvgmmfBvsCN078OV/k/9f0v3QnsH/533D&#10;14oTPrtJw03rC/Xd5pWtdfK8r/VNt94rpZEVV+pr0UeubyTGsI2tx+xEz3Ltwmtf/aV9ylIfHhtT&#10;L3V3jLL4nnZaNrn2UqZ905PSDnX10bZZnra0NXWLea+U772LDvZ6Dep27sb00rY6q7w663z1MsdL&#10;Wfuetld5McW6jV3yvaFXD2xxHtf/I7uHzTGPz7bku9B36UOnDN9xbJT1n6nvuXB+a0Js8rvQ1jde&#10;SWyDbxdbnHe0rn6un2QshC80PnKPmfMO+qdjDNNS/x9pHXFFvMi8AuliSbDQtrCfeQjK0h5cDNLn&#10;xIFH8benzuK7xPjbD0JrXPHboo59jGUWDBFfyDtPIR5lbxvc9WKxJfiCbfurP2dsZJ+RiWMZd5Hu&#10;+nXGQeSNWYzBgpnz/jpWK854rRnXwdWz/7WX/0GjWywRs2z3XfDM54iF9M947MVzxpkIP3IBOHLh&#10;wBNxxFjFc/jfh8z/IH7wsrH2/PHLx3ksf/+acfZK99t+9UbilZuPbvmPt4IttzHHcgfnxt0FvYO5&#10;FjDkf9w99uJ+C5z503vBG2WUiTv/Ha5/x8e3j2c9zzayPMOTF0P63LesWCSX6qt9/vvsR2/rsF9/&#10;qp8tdWxr1W5xJzaQ129eKd927N/at5W3TNt5v69spe3ZZu3HL72WWTf1d2zM1+bSd/W1Dy9utB/p&#10;w2wz45XanjbT51Wfajtcm9Nu+qPerL8e86TvlKUtymtj0UVWfMleXNp2Hvfc44k7XjvikP73x3kS&#10;x/Ouj/rs6sfGIzkHThwBQxwHiS2ebev5ca5fuw50HfX8b7L78rMuhMwxTNdBxRPPSBIHHNN0vKL/&#10;GMeIO76P8+62HF1xZRkHYUvsELe6T058Ce5gUwyzjn5pTCFWOJfiuMdYxTjF86M979Uz6rO/Hl98&#10;HHJNyLUhZWKRJK5oo5giTokrmUfBvmeRu/bsepHYKKbkHC3zErqu0SRmoVzMLGZ0XCTOREafy8VV&#10;70nwg3Rsoed+RtsRT/ZLpO2P8dVj9Nvvuv/5845u+ctvHudj/wjc/bauC/0V+A+fP3Al8coljIMu&#10;Hf83/NTOcRaLZ/L/kxs4K+4H2Bu3m2973Mw+lpuYv72F75HdNr7L/Md3gjF3jbMpvwH/xt3EMeaR&#10;/wnc2CZ4sG348+LH5rcfkwUTVvn4PjqRty7l1SsvRiz+im78sJw6yU/ba59Y0tP+2j8ah1RW/20+&#10;45cd8xpso2S7tmW+5ZObDyZMHftlO71Wee28rD312oZ86qq3rhf5yk76QrvypW3Lq9N089qe+plH&#10;Mj/rWmdDW8qtN68rMQ0yscW0a889t1Js8XtB4oTY4VyJvpn5BJ5dfdrxj1ji9xGNTZyvFU+CKZRl&#10;jQgM6R44cUj/j8+fOMYmmfvAbtaLkIlX8Sn8wrilYxd5/usjR6e4IhZlHhnbYp9xin1zLihznOTV&#10;FZe063vc7xA8DTY8e+Y4h8T3ueMe52gdM7h/7FHyylM28+KM5d2PIq6s52kdF4ktiVUmD67QZmIv&#10;2g8WkG+8YjyjbJ1P7IKOuJPxH30PNiETqyTxcZkn5nr8XcQS+yCJe8ZdxmTPnUOscj64cgHfSX0z&#10;OAIZn7zX/JS9n3LHRO5h+djlY6/tp3eOcyh//VrOtr2Oc/h/gP8IgSt+49Bvp/7eLeP/Qq47+73D&#10;P4TED+dd/ghc+SP4fyHv/5/r/+6lbcwiz/OOzOc01PIp69gkdbaOuvEr9atLeo076/LFB2Zbzbct&#10;eftg3zb7bPGvvqiP5Zw6uLql2J191l5oZTt65B0jLOXoFbeW/rTuK/D2LRhiufY26cWO7ULVT3uz&#10;3VzHrJO6yiH7kb7MstZd66/7rf3NdhfZqk+uDYkvcvElc7nH8R3g4we+GI+4D9Z1B+cqstdNGf7s&#10;2pFrzuJK15r7fRDPtBVfHC+JJ+KK684h7FQmPhi/1Jf83mfHEs4hJEaBixHO0yQ2oU731XnWiHKx&#10;xzmgzOdSnjkc5BlbvQGbp4x3uHOziUPABn3Q8Y37VOSZW4GbFlcyLkIv60HoZm8KvHtv5X4/Uvmy&#10;7kM7ncMVaxLDoCMOZR6avognxYniT2ISrrPxi/dDzCl5T4InyOWJkbCZ+ATutQRT6He+5/4m1pbP&#10;HTGJeCK2+E0P8UVcMV55H/x95D9wMbjyFv4vdPn4NvOnrh7rzL92HXv5wRT3sPwW/MtgylduGd8k&#10;+334128f5H4514n+4E64dAfzu7cd83n35q8xpT5QzPBZLv64p74+raxpdda0nEWJfupQ7vOufnxL&#10;PmVLvSkzb1nl0aNs3a+lbCW3PD407aQd7TQ/7bbdtrHOm45fT1vpC+n2SZtL+ezjUse6llt3ttX6&#10;YkT6r9xyqPm1beuZb720NessepZvbmPqpF3aCl/p1K688zjGLG+AErdQ57Tjxp5cvzfuNw8zbwJG&#10;uPbjupFrPP4vsTFDsAX8EFOcZ/FcfudypWvQc57FeEIsEF/EJMdZ5jvXkj0lbxh+Yjzv+zxzmCcP&#10;zEhb1M1458Rhz7jE+V/XUpy3FYOMWeSehWd9046nxBX93/d/3/fdV5/9cGBL51acX8n/jdGPD9Mf&#10;67qPJXO2M/0Q8szpIhdj1HWs47hEnNH3iyeWRwdZMULdjI0o63gpMZt5yHsQXIGLRdp3nNUYxf6n&#10;X3AxJXNHZ47x3XvOHfv2XV8WT94LiSGOgd574bGYxXGRa83uvxVXfvlq5ld2MW97Lfttrx9n8Ysr&#10;/2z3+J/QV24e5/I7Jvq928b3yb4G/zr0tVvHHhe/21ycKPc5DU5sn8/71okZ5IMvyiur7uStG39A&#10;Jl/wZubrS/EnbUHrdPPxB8tbT72Z18fSRvmOUbb4OXVa//+yd2ZBl1VVnv+4JYitoBVKkpDMmZAj&#10;kEBCjgwJOFWVQxWl5YCgdjmjlGg5lBMiojii4oAToIiIOKCIijiWNUVHVXRFR1d0R73YL/VSj/1s&#10;3P79/nuvkyc/MxyiKzr6YWewWPvs6Zy7zvqvYe997xfuNVTYrH6ZZ3Vf5rQ+bTU/fJpvfq9q7/NP&#10;9+r9a57UM27+zNW3niH2oebp96g+B3HmzryzPl7bZy67ulfGzp4ndo2xZVOq3XUWbcva/4R9eVT7&#10;vRb3oLdgJ7QtZS8866I9mPZ01oD7Y4hLsCH+Vr+xy0XGKpCxjt9v1rZoR7QD7iO5ny35vQDrXFvx&#10;HIoxR/ZK1za/bbxivpTvDdFPm2Q8InfdVptU67auwWQ/mzZtivbENp/NeZ7JtWXrjQXKzojLiltc&#10;S9EWZO+Y+vDjG3bLTtiubXHPSNtTe0XGDeLeeWM3uEfGw5Oj0L9iGmOU5Ef0db1Fm6ENMfc5iM/r&#10;adPGOL9xj7bFczLe12fRJrqf5drRa6A3nd5jlY3YFeiGzW2vWdsiaWe0Ke4J3YxN8dztp8/h/Mr5&#10;nLfdye9R7uH7zHuxKxe2s/x/j235u0tbPvTPl7W1ln95Uvu9p/8BN36JfXlyw7x4E/vJfw4/YDti&#10;Q2x7ZMc25cJ4uNe9LflJv44dob70vPR70nn6zdtyf/p7H8tpc64+X/BWbbP2wkPtN9d1zR0OVlLv&#10;uD7W6wlTs/kKm/P+PnM+z3x8jfGZmL9ikml83dP7dLJf+vbrPLPj5/M6Vx+bOWmbZEDfyM8x1cf+&#10;fb4883w+x/brxE326+PS1/Lqa/oYtyR2oW0ddNKj21ruVuzKWZB/z9i/8eF6huddPSuhLcjZLe0G&#10;JOb9vf7z6Jd1FuyHNsb8SZvj+m39HSDnye8qUGd7YhjGl60wNrHOfpL2zFzMHEpbVN9T9Drfh4Qb&#10;12R9hXZjJMvul2uH7Kf9EdNi3fgj9gBcai/ErDbnabSLcb/v8xxshxg2BrG/Nig2BZ7x9qHeWMTY&#10;xPP8FbdoL6y335WQ/ewTuwOPHaKP/Srf8b7JCamznPWVWXu+k0S9NiuxCs+X88LYFdekPY/zF+v5&#10;TbgzOAsHaVPMd94FxbZsbtc3Un8j5cmunM26LXbl9h3tNyi/vrP9ncMH92JXsC3uN/u3Plxn8Xee&#10;/mk/Z1rg7hP998tbbvTfnnKwzsauHHEAQ+pz2ZWUD2/9C2PVdpDNeeTBfdTroozjWh2vuYMZr6tf&#10;lXsf9T994OJv6ud1p6qr64kf2fusmitzVpvzdyrbUOOtz2fr7RlHWS6Wfa7gUt7rtRVT2Tra0re3&#10;57vQvb7syer7ZrzjZvPO56x75LnpMz1/zdvvVfPPuXMeat6a32fVppTNrfUW94nOOIr1FuyEcYu2&#10;Jeu5YFYbog0w3/CsrPhN3IJdqd9FmMcnxijiXPuQOIZr12is1+Zoh/yt1tga6nK2jmu/E5C1X+6l&#10;3UgepR1ybG9z38l5Y38olz0yhnFNRnvkGoZYLn8vzt2TMZ5xP8a93el8mX07ds03Kldy3cW9Fvfc&#10;jVWkynfsLyUWYV7rjWnMT7RH1U9eOZHPkz0k7pfchzZ/2yB7RdgT94GSD1FOLgTPfrJzMGfO2DC/&#10;a0Lalfw99/Xtb6RqV962qdsVbMi7IfMg7Ys851fO5Lwc5PeZ/V2Wz59LHrSDPGhn2xP63m5+M25P&#10;sy1/cxF25WK+L4RN+Sf4P8ONXf4rZH5kHlO4FvO1Hlp6GlxRX/orxiaivuyEc6QMVz8PhUXrCoPp&#10;z3XuzTNU//kczjP5c8fWc1R9v5c4WH1Pnzfja1zvO+HRa6jw5f2rPPlv2mse57I+mOR5589SZXn6&#10;0Tdyc8ycvF+fJ33tb12N6/xX7smY3Nd2n8E5KKdf5weNedSB+5Zs5s9W5cjeuWtO561r6nKv3pY9&#10;aOb1Nyw982/ckvWWx7YcR6yLW3MX1zeMD/K9ROyD+0S1tivWxbkxhWPcN9I2Wee19iRnYOSQtskx&#10;ZTM812v+Jbe/95C0K8Y02g1zKve3891HuPtYWYthHm2ZNkPfH9txLHEWZc+rmksZF8SuULY938Ok&#10;7NqHa7aeW833EeGexa095+RBtGufjHUqhzEm0Y68iDbJHMU5jH2s1yZlbUTOvbOeS1n7ok2q2MUc&#10;aSrT5nPW2kytsWhXshfOc7lf7r75tactV/5yfTsP99aNLe/x7Mq7odpn9pycdsVzLDnff2b73qG/&#10;y3Lnjvab/NkX2t3+VvMPL2y25W8varblv2BX/mE/dGnbgxbDRXO7IMbmOM/1TH9LH6tf5mCMum1b&#10;Yan6HVTf54n9qP7W9XG1nlv3n+OlysW9T80d+zi/7vcJhnq5xtVzFb681/TMfY5qS/2R7T4p+5yr&#10;55uNTxvtzqkt8J5iO3Zh1i/Xh7e5fuXes375fH2O2Lt+/zwf46fPQp/0nT1r2bB6jvlzl7zzHMyZ&#10;Z6z7eH/mKZskT04Ed70l+0TYls1H8/vbkHmO32HOGRWwq41w/dYYI3kO2DZ+yF4z5ZzPxV64tus+&#10;9nbsiusvzlHrva4Pa2O0CdZrY6pNW2Rcoz1xr0n7kXhGm8J9nN9xtue7SnDvr23RrtRajHtPXhtr&#10;uceUWAXMug+T9RzqzOtcP008cHLDbe0X5Yw/9sG95opXtBeJNcC9dsG2+k6042otxu8wul/tdWwL&#10;fWsdVtuSuIX7aju0U7ErPJf2RJtl7OI+kvHKZFe4lzbL701OZ3OwKW/Y0L4TdP1G7MeWFp8YoyRO&#10;4do6bYznb7Uxrt36fcRbz23rLMmHLmCdZRd7znva34J/GP7TfS0n+tn+5crPoX+EJv0/omEgOKes&#10;vgXTltGj0tuKG0rP5WUbJhtQYxxX1OcsPZ7m9D69f8ajx7ZVvCTWcu/Vc3J9EL57e3DGmIOwU89g&#10;fad6rqn/qvrp8/b6YKvf07HOM8dbzVs4nOaf92V8jZmefdYutmueusevXCOfrIvMP28fV3NnbK8z&#10;1zporl5f884/V7732J8n7dzroH7em/bsQcNdbznxUfyu/6Pb3wzRtmgH3CPSBrhW615M7eGYd5iz&#10;7O9t5kXuE2UNmLH+nVXtSv19U+2HtkM7ZH2d3/WcnvcxFtFe1J7UhZS1D5J2wLjJPSrtWz2T8Y0x&#10;T2wdPHvRPJfPNn0X59gWq4hbv8uovXGPyfxEvOasLdjNvvMpzS5kzQXcP4v6fA+RvmJf22KOY53n&#10;6B1r/pQ1Gbg2xhwq52HoU+styZ+4v/bEXEeKLVnb7InlpzOvz5hciGtjouRV3os5jZ1ct/UsnGeI&#10;33g6e8tntH2frKNsaXmQ51cSq2zu9sb6TdiVrXy3+az2nebbzmm/cXvXDn6v/wK+K7S7/R3E7+1p&#10;51l+dFE/L3dx17cj0B2obIgYtxyiXL8BV+3BC/Xy6je3FcEz7TXnZKfon359rPqae9VcjrFPUa+v&#10;MdVWdqD6FS4OsgM1F3pf/Sbe552ek/vlWfp9LdvmvJm7X88/o3PVc9h/6tfL01juv7p9GtefcWr3&#10;elaX5/A+szlT7nOmvT9n9fW+0+fs4+Ztc7tlvZ+pnjVtdX/uEdu16vmnvr1d+zK3LZuPwkaA+cQt&#10;YNx4wbMk+Z4x3JzH+MK8pc7Omfv4W7f1+/zGJtqX2A3K5k2JXygbz0j+zrftrr+YH5n7JP/BTmgz&#10;XIs1D3KfSJui7Sp75/esvYcxjM+hzZDce3LdV7vnmRdzoKwHc227cYu2wzXY7BeB2zovZyxivTlS&#10;1nmPx57Q3zgla7bUa5Nq/9eYZrInJ7ezJZ6LsV7b433cJ9JOuE5ctiXrKs4NxcbAaz3Xe6UfPGtF&#10;jNN+XX1KW1+5dn1bt/XsmzbEuMQcyJzHNZas31pPOefiKBu/+P3mW85u5/k/c047I3f3+W1/6D5s&#10;y/07299v/v6+5cqPLjyA6YOwja7FfnSuTanzK7X+EjtBe7Alp0+NERfB9+Ft/pR735Rt73NP43pd&#10;zRds1Tzw0v+09+t6hjmO0q8/T92rMJW8gba6dq5DUd3beatvzZvreq7envsceWCuGrN6fI2t9rqe&#10;f+ap7Hx+Tvi8f/KU+XP1PvP6+kzzcTVvnqnLr+4/71fl6l99HBfieeTGq/LaI/J8i3Tyo1hveTR7&#10;0Ec37BsfVG4ihmvvR1tgbqLN0WZcQtm4RrugfTE+MU4R+9aZ22injFXMlbRb27mH/TIXfTI//YxF&#10;XN91ryl72nDH+TeSMo4xzlXP4N6RazCVK2nrtCt13k6e/SO4OHZPyFxI++H6hbbAc7meyc2aBljW&#10;Fpi7mK+41mrckbUSxrpuYgzh+sqLGSP9OeRai/tD2hXnMWapuMM55nbE2MRr7UjyoLWUqdOm+Ixp&#10;856Q9sk4yHN/rzmtnbP1nMo7t0Lwsi3akjrL4j6R1+47a3PMhT50FnblTH437uz2W/13nsf+0A7i&#10;Fsi/X3b/nvY958L0ZFPQt7INObOG3thWNmUelxRmrTNXOShf4braS8flGc98VU4f+1Z/uHps/WSb&#10;7N/J8dFz9Dd96rrzrDfOxhZGitez1BxVL3YzH3yqqzk7d2za+vyW67mnMnU+Yz3/QXMxbo59MXlQ&#10;e137LM6x6lkytu69qi2ycgw09XM++k9ycqx1nab63s96x+f5e7n65ln7PedrutaXbTFmqbNzrrf4&#10;d0M2HdWwbIyQfeiyMfDEMOA5ezJrsCvgOns2cPMiz7u4J21Ze1H5T3Kgo7E5En3OoT22S1sBVYzj&#10;PW3zOwXe29xsG5T1G7jz1ZqP9zVm0XZZlxgG7vpw5VPmceZA7nEZs2gjjDs8h2uO8ULI2MPYIHEG&#10;3N+oFd/ZZwLf2hhxblxj7qQdSQ7Vy7EntGtLYocYb95krOKaiesnzlE2JfaEOu2IdWVX0m5f6h1r&#10;ruV9/J2HV5zWfiPbc7bZZ4bn3Mom4hPKxjDGMjl32/u8g7qs327j7C300bPZd97e1lrcI/ri+fwd&#10;s138nvaeZi8K54fi6t1B9eocdam3rVPZnNLJ6GXvV3Wls16Hqn3OaUs/5/VevW9hw3FpP7LNUXPK&#10;J2Js6jt3bF373AdhqeaX21bzMH/NV9if2laNqX51j8jncMbX/Z3TMiTeq3/h8aBYZNY+yWh2P8dO&#10;c/RnnD9fPWPq+j3n96uyPH3nn9P+M7nO+1pOLiSHqi32q9fZnrUWeO0T+dtQpz6avyvfbUviBPBd&#10;a6/mJ1ljWdPsSX7XEhyLa+MVYwnJdRPPxWgfLGtrkiPBrT/vaOwGZOzi+kzshvW0G8tkL4lr7699&#10;sU7bY96kbcuaDfdM/85dE3bNxjbtjeu7+Y0TntU13KyvYBu0KS88lTXRU/raCvg1XjAHEs/mPtqf&#10;7FfDzVViY6jP3weizjVa12y1R9qV2BTngBJr0K79qnyo4pE6g2zcVOdYkn8xTnsi+Ry13+w+lXGV&#10;e0Ket33zxrbPrP3w91fMdVxr0aa8HZK/7Yx2Ltdz/toe+/j9ZmMXf+/J7w3dur39dj9ruXtXVlaO&#10;hNZBj4Pq33MpbKsL+LL/e8RU96TN/3aytLKyjzrnuAx6DHQ4tHreKx6/svLAUSsrv27eKx7/wFFX&#10;PP4bj/3XJ0gPHHWoea9j7lNOP2zl9xYrK685bGVlC/wOeM1/PeX/DfHE+b+llZXrL2784DIfKdXX&#10;8P8d0B3Q9RsOW3kT/LPQJqjKh62csvJ7vR226h/ztP9W1Y/LIYEhgSGBIYEhgSGBIYEhgSGBIYEh&#10;gSGBIYEhgSGBIYEhgSGBIYEhgSGBIYEhgSGBIYEhgSGBIYEhgSGBIYEhgSGBIYEhgSGBIYEhgSGB&#10;IYEhgSGBIYEhgSGBIYEhgSGBIYEhgSGBIYEhgSGBIYEhgSGBIYEhgSGBIYEhgSGBIYEhgSGBIYEh&#10;gSGBIYEhgSGBIYEhgSGBIYEhgSGBIYEhgSGBIYEhgSGBIYEhgSGBIYEhgSGBIYEhgSGBIYEhgSGB&#10;IYEhgSGBIYEhgSGBIYEhgSGBIYEhgSGBIYEhgSGBIYEhgSGBIYEhgSGBIYEhgSGBIYEhgSGBIYEh&#10;gSGBIYEhgSGBIYEhgSGBIYEhgSGBIYEhgSGBIYEhgSGBIYEhgSGBIYEhgSGBIYEhgSGBIYEhgSGB&#10;IYEhgSGBIYEhgSGBIYEhgSGBIYEhgSGBIYEhgSGBIYEhgSGBIYEhgSGBIYEhgSGBIYEhgSGBIYEh&#10;gSGBIYEhgSGBIYEhgSGBIYEhgSGBIYEhgSGBIYEhgSGBIYEhgSGBIYEhgSGBIYEhgSGBIYEhgSGB&#10;IYEhgSGBIYEhgSGBIYEhgSGBIYEhgSGBIYEhgSGBIYEhgSGBIYEhgSGBIYEhgSGBIYEhgSGBIYEh&#10;gSGBIYEhgSGBIYEhgSGBIYEhgSGBIYEhgSGBIYEhgSGBIYEhgSGBIYEhgSGBIYEhgSGBIYEhgSGB&#10;IYEhgSGBIYEhgSGBIYEhgSGBIYEhgSGBIYEhgSGBIYEhgSGBIYEhgSGBIYHfTQJ76X4ktA56HFT/&#10;nkthW13Al/3fI6a6J23+t5OllZV91DnHZdBjoMOh1fNe8fiVlQeOWln5dfNe8fgHjrri8fc99l+f&#10;ID1w1KHmXdPvsRZ+ei8fBv/TTkctVlZeQ8Ux8Bvgtr3/eZsvOfU5my/5Ns/w9KNb3R9RP/9Xn++Z&#10;VF4LPQ2q+Xns63/Tfdf0+x5/iPse8YTf7r7XcM8Tf8f7ej8/74mHuO+W3/K+jzrEfVe/P7rk3697&#10;f63H/796oT48Djl94hB6cfRjf7NeHEpOpSPqWeng7/d38YRD3Otf0MH/yHuVnq89xL1++X9xr9+k&#10;78f1z3jqIe57Cnr323zGFyOz3xVn3s/3uOEQ933db3nfQ73H/1f6/jCf+SHo1+HoYXo8vHLzpq0n&#10;Sw8d0r5uYo7HQL8HXQ3t6mW5/4qvLA5bOaJVYcN7obPSXedY/fmfdczKyhpspc+5YTas7CTiX3nW&#10;MWuO3vGEi47eR/lI6BJoLaRuvIF3tBf+dnjd55HY0Sof6p438f7+/Tfc86Yn/PvRO9dsfOzqe6oX&#10;H+BeV8DFd93He67+bDxi/v26d9B6/G627JcI+hf9+bf1e8hKZo+g/MsjfnH0L4/4h9//x0dLv5hk&#10;dxltvs/DodXP+x8173XMvfLKw6J/H0RGu6H/CdX8f88D/i/kxxNTW/+uv7hKiHIq85lSfQ3/3wHd&#10;Ab3wFYet/Bz+BmgTVOXDVk6Jntr+q/+Yp/23srht53LxWWnXcvEFac9y8eW9y8VX9i0XX7toufgG&#10;dN+FENfWfRW6B7qP+q9C91rHGOvt83XoG/T/Om3ftDy/pv5rtkHWZ17GOt9XuOc90N3eu9d9tT+H&#10;PPeB1/3v7W3W+1yO9bnvYeyX4F/avVzcwee5nc/2eegzlD8H9/p2yp+H7rAPfb/oGMp3SbbBP0O/&#10;T1+wXHwK+iR06/nLxcd3LBcfhX9Csh7+Seq8tv1jvf0j5y0Xt1D+IPzD1H8I/oFzWvmD53JNm2TZ&#10;Pu8vos97ty8XN3W6AX792cvFW89cLt521nLxV9uWizdB121ZLl6zebl45UbojOXipdCLT18uroKe&#10;s365+FPoj09ZLp520nLxlJOXi8tOWC4ulU5cLvasg45fLvathR/Xr6nbzfVurndT3kl5F32s2wff&#10;a9kx9oPvOrbVWe8cNdb2C+0H7a0yvK7tb9l+4ZZ5rlxbN+87u85454R8dp9N7rX3keyTz8bzeO1z&#10;7YJ2QudDF8h57vP4TDso7yhO2brt0FlrlsHD53ahK7vRjT3LxZ2Quqlu34tOFxa+ig5/BYpe0qZe&#10;Wuf11+wr5/pb8G8z7tuUvwn/pnXQA51/i7rvQA9c3Mh2x6nzIcZ7Hyn3oN527+GzVN291HtPefDA&#10;c4sFMaF+f5HPdCek7kv5jOi4uLf8Bcp32pfPHTww5i6Ja/GjjVDnb4PEhGXpU+j3pxn/cXiwAi9s&#10;iImPiolOH0bPP0L5Frj0YTEA/wD8/WDhfdAHuBYvYuMDnd4HLm4CB+8SD5RvoPyOs6Azl4u3QMHE&#10;1uXi1ZvBw6aGCzHxn08HExvAxGnLxZ+dulz8CZh4Onh4ygnLxeUngQvownVNl9Rr9V5dVrfEgvoj&#10;pUzdBb1ePVXHHGPb3k6FrYyhTf2c8EA5+s295XvknS6CO5/PElxYX/2ts91ryH6l+97fsrqeZ7C9&#10;96m+eU4/A/X5jJTP5zNKYuACy71OXIgF6dxjl4tz1vBOee+f4T1rP7WXX9rT9WzfAa4Oqp9fRo8n&#10;30CdmNFPqKf6BG3+/Vx/5xIwAH8A+hZ6/539jb5H/YOUpe9dulx8FxIX4mfyF5TVfe8ZP+K17cwf&#10;TFgPiaOvUB/c7G3Peg/PPtl56vw82np5+YbJL/B59YXi/4v0/QLXYuMLva/y0HdKn5Yjo8KDZX1H&#10;YeWTtJcPEQv6B3GgDyg8iA0xEV+B3qv/6v3N8JvpF19BWXxYdxP0HtrFhHTDWRD87WfiK7YtF2/Y&#10;uly8fvNy8RdblotrNi0XL9u4XPw5eHjRhuXiytPAA/TsU/EVpywXz4CeCi4uP2G5uHhd07PCgDpd&#10;uiU+1Bf1RhusTd0Jj/7RT1u7izb7i4voMO2lp9FJrqOjcu8FXSTn3uJADAQHMz6NY86MYexBGOxz&#10;ek/9V3wXdcHG7D411vsHD/3zFBbiF5hjx7EH8HEufc7hWjxshz7ue93Z44ld6MNedAq6e1/TNW2w&#10;sUhssXUzulcdpS16S/kbl6DfUDCgnkP3U6/OP0i9eHgILHwfEgvf5/pB+Hd632/CxZZ6r85/nWv1&#10;PsT1VO514jE4gn9Z2tPw7PNr8+/cfSAuSozEtdw4Sv23vXCgX7i9X3+esZ+lLA6i99j9eTk4QW7x&#10;D/QRC8pRn/HRjoVgQgyo6/D4Acr6AH2D8ZN40EfcDC882PZ+rsMpv2d78xXvpk5cvB1cvONsYij4&#10;m7ctF6/bQuy0qcVNLzujxU0vAhfPX79cPO80fMWpy8WzoD86abl40gnLxf51TR9LZ8RD2daKldQb&#10;bX7hILp1fNND9bT0v+y2/fZB6rt4Kx9k38JMcEB7rqn3/o4vLDg+Ze9Le9rgPlP0nnrvKxbLH9Vz&#10;zbE5zdH727f8gfGSny3+otfrG86jXixIt/AeP7GTdwn5zo2Z7trb6Ev7mp7dQ51+w9g+MTpcXJg/&#10;xDfA9Qv3o7/6hu9K+zsOqC+f8NClDQs/oE1MiI2H6Gv99yg71nm+wTzquViSjLe+TZtcTOhPrLds&#10;P+M2/ZbPpn/wWRMHUdbe6wf0EZbFgmQ8pd6nHl5tdyIDfYgxlTx5RJeNeh9fynU4+q9/tV76WMeD&#10;vuDD6PKHOhUG1HNtvxh4L/QeyOv3g5ObxQztlituiq+gbvIVlN99VsspkldsXS7eCL1u03JxLfSK&#10;jeDhjOYnrgYTLwATzz2t4aHiJvFwCaTeqGfRsc61/15rf6Nza+lDXa6pi822D6TNV8djs7lWny8+&#10;oes0fUufgwnqL+xt3rdwIiaiv3DL0zXzausLM8ED1/W8eUbuV37KZ7CceXu/jKVOf5YcAq7fKyxY&#10;DhbgiZWOBQ/HtPdizmcueKvvezd6AH0B/arY2rhavyHX9kbv4Pegh/oIc2f1WJ0NHtDnB7nWV4iN&#10;hy5bLh6+fLn40aXLxQ+hH0M/oO4H8J9YR9k2cRL/whhzj8RczGUu8l3I+Ot+2oIH6s1VKoaqHOJu&#10;nlHcxj9QlusD8hksVx3cXNocQ0qsRF3ybeRgDnEH9DnK5hyFi9uQ1RQvUa+vMKeQzB9uRY63nHvA&#10;3scHnNf0XgwkPkKv9QlS/APtc7/g+OQU1Otb0oe699LfXDsx1NnETWeSY29tsdNfbFouXrURLIAH&#10;8wjzazHxvPXETacRN53a8mvziMtPbDl22dLoHrpjvBT9V4+ObzovLoyZ1C/1MDETXD9Q15N+U1f+&#10;pnQzcRL10XUxIXEtfqwL2d4pz0TZPKTanNN7hRin/vtctlsX7MGd13mCn97P500uzWcLHrguf3Ee&#10;ZbFQeDCffgfyNU5NrMu711cYO4uJz3WybCyRvBMdVOf0IfoP7bJ+InYcLh6MjYyV5F6r+z+FHoZ+&#10;DC5+Av8ZJLdeTPy019tHDBlj6WMsZ07nY35xYT4u/mqtqvLsrFHxPMErz6ifKF8hHu7mM0j3yPmM&#10;5g36ifIh5SPEgr5BbOgHPgvpO42PKm+wLvESXEy41uT6k/mC/iH5MbxyhPgG5CwGLOsLEjOh5/EL&#10;ckjbVDGWc+hjPmhf5hVLvqubzsJPgIfr4eYTxk1vhF+3tcVNYkI8GDddtZ5cArri1Lbm9NSTwELH&#10;gzqdfOKEpqdioHRUnSq/sIt+6p+kblUMX7mFOiyOKjdXJ9VNfUJ8hmXIcuUS5teFgfDZvfMMzBfd&#10;ZlxwAPd5xKw6XpjwmQorNc5nt5xnoj05NOPEQbBBmzlEfATc/MFc+mzojchUTNyInN/H+7uF96Gf&#10;EBfmiWJDn2E8ffve7iP2NH+hPokN43h9hHmD9t24KbadsnmzOv4jKPqP3v8M+in1hYm/pu3n0F9T&#10;L68cw3xDEhNiSzw8CB68T9auuM7aE8/xFZ7jnk7mEZJ5jzw46HX6Dp9ZnMRv8LmmWIo6c4qs0/qZ&#10;+fzm4er+lF9TFgdF+ovKH/SxH0FntS0VIylT11PV+cRG8MoPam2pcm3XnyxXDq6PEA/pB9eHiKf3&#10;ggXzihvh7+T9uR7rWux1m8klNpJbb+q5NXi4en3LI8whXG/6w5OXiyeji67BGjtVvK/uGv/HP6A7&#10;iTPkxx+oU8/URfuob+piMEF5bqej99SJgfITl4DBS06CuIf3sq3wELvuHN6f+th3r/t9St+Dgf5s&#10;Kfc+PqN9Cg+Jnbj2OX1eMXAB1+UX5GLBXNqYybzhbGj7GuLObc22aGtc1zNW9f19iPf8Ud6779p1&#10;FW2g/uL2PegLJNdfSOayhQljGfNgdVY9Nj5KPHRZ9wvofPAA1zeIhb974nLxN9DPITHxw/1tnPGT&#10;PiLrUXDXqfQ7iZe4p/mD8VKtu6r74mLCwl50H9I3zOvu4nOYZ9y1q/kG242Xar35i3zWWqfVT+gv&#10;/OzlH8TJbdQnbqIcGcHNp0uX1e3oMvIs+185c+y+7cg5a7HnNJ68gzpzcdepMgdlfYOYCNHX+Ek8&#10;vIv35Xt7K+/wLdBfbl0uXrulrcGaWxs3Xb2h7UmIh2eDhytOJreGnoJuPhEdFROVB6vHyQmOR9ep&#10;V9fV0ejjcU1/LV/EOHX4oDiG+vIJxkTqqzGRZfXfvQ8xUf6h4iIxkTLjY9cZEzzIobLz6nx8A/qr&#10;vXd+db0waXvmqvkcbz8omIDP8WAeIRayvrSm+4djmi0JJrY1O+M6t2sZxrriQv8tLsTEJ3b1GAGe&#10;dXx0QNtq7FTrT641qaffAgvq8cPg4cfwnzyx+4fLGg70Dep++YafW6bP3/a6H9P+MOP0FcX1EcZR&#10;5tXGZ1/jvvqHrEn5DNA9e6B94MJyv05sR9k4Srq7P3NyBj6L2Ki8QozoH6a9C9r0EebX5S+8jr+g&#10;zjjqM8hIrLgv5/6c8Y56nr025KhNFwPxE9THH9Cn1qLsK45C9P0I8+inHZ+c3LkYHzzQTz8hJvTp&#10;YsJ3FjzwDsWDe3Wv2LRcvOR0cmrItVfx4J6EeYSxk/m1sdOTT2w2+9J1TXej++jWnE95K/XqfHBD&#10;WV01zld/rTdPFyvixLbgg3JipeMaF3vZo6A+cZb9oMmmU47tp7+8KLpP24SFtR0f9NGXiQvx41yZ&#10;t18HN7RnbenYxsWC8ZLrSkXGS+YPLzgDuW0iF9uCLLeSm4kL5PtO7Q+kj/+g74737Xtyf9a8MbZx&#10;d9ML7ap2OGtOXT/d106Mc2lbPzKH1h+Ig+J/c3nzCWJAPHitrxAjya8Z45rsD6CHnE9i/lpn+jp6&#10;nz1y6pNP8zziQR8Rov1eyvdQH//AdfII6goLyR92tdhpipW4Npc2ZxLv5hETJmjL3h68bII5hnHT&#10;p3aAB7h6LpWPcK1JGy8P2c519irsT1mf8DHaxYQyDjbgyr5y6/iZc8ADVLl1xUzi4Y2bWWviHYqH&#10;a6CX827NJa7a0PfoTiNmAgvGTc+E3Jd48kktdprHMeqTOpucFr1Vt8WHXH3WDmd/DR79o06dl8SA&#10;elnX6nn03/G0hSxTr//Yy9joL3UVK6nD2nvJ+859gLp8AXpcOYF8nlPEpziv88H1EfapfCFY8LrX&#10;FR6Mlcwfno2srkRmL9rEvv8W9jy3trzM/Oyt29sekP4i64G8M22f78tY2TV3/cZndjf7+mV01f0x&#10;7bV+wrzXGMeYJ2tJl3WfcDm+AlLvy0f89IkNE+LCPMMYyzHGXN+X4xcqXrp/X4vPjNHil/Zg4/c2&#10;229eoF+oGErudXJryvK7d/VYz+eGah9C3a/12OTT9E0d9eZPqWOs6wuWgxGwElwgh5zvQDbGTa4z&#10;BQ/w5AHUqeP6go+i95EhdWIh+9rWU04f66H4GOoSR8H1FZWLu1ZbMZNxrnn1FDNtZp8Ocp8u+9a8&#10;3yvXt7xaPFwBDsSEZzqyDgsmngh5pmM/FF0+vul29H1d0y/LiXe4Vu/VbfMPY6HodK+7iH7GSPap&#10;MfqO4IV657Cc+IhrMeFc4kAdLhzoE2LfmS85ANcV+xQeKgYSE45NjMZcwQPjgiXaxIHrSdl/gBcu&#10;Cg/6B/OIZ56GL91AzoXMrt6IPUGGr9iCPLcRjyLnN5+FrMHDjcqfd6afNrfIOojvDT0w79Zmutdb&#10;+3jJJ/Y1TLjn9tDlPV6CiwHzafnP4FKtNek7jJXMvx8GC4UB15iyv8ecYk3MGRep6/qm7JVYps5Y&#10;Sf+QdrntcPtMufTuhgVz6tJvseD1HXym7EPQR569POqL2898Qr9RMZRcP5FcArmo49oOMaGNl1d8&#10;pK6r+5J7FlnrRrbxCVXPtTFT5dRiIzk678K4y3g2a6+8o3dC5hGecXI/wjxCPyEmXr2R98m7NZdw&#10;P8KzHOIhMRP8DyHzCXMJc2zPdOgD1GN1Nrotp049Tv5tO+Xoeu836SP18SvW08859jP3pcybPLvX&#10;ZbxzQOpu8AAvfxAfcVzT/2CActaG5Mc2my8mChd1/8RuzFO+Zifz26b+BxNyxle5cohz17R1pmcg&#10;o2choz9DXs9XZshOTBg/iYnXQWLibcj8xu3tHdzE+xAXyfN8p1ybb2tD3acwRtcuu09m7mtubS6h&#10;vVfPJXNqMZD9B+rNEYIP6oytzMMdo19IzgA3Z6hzG+q8MZAkHmqtq/yDcdO9vc99cK8l8WDM5HNm&#10;74FnVr/FhNfy2oszXlLnk1PT5rWY16ekn5/ZMdDn0F3tgvsQxpLJrSmrx1nLhsf+U5d9O7jrs/EN&#10;lMWCuJDSz/59bHyK5XORO/z9vIspXuKd6B9uOBNMQPoI15rExeu3HPATxk6uv5pfuydhTiFVHvEk&#10;9PWJJ7QzHcZOc1+hzgYP1Jf/MN5Rj9X92HSuyzZXTKWO2yfzndjwYH6trgYHtkM1XgyIh8KC+i8W&#10;9AHlH8LX/ioekj8wtvAlVvfSz/qKl8onBBvUBwvw7D+AB2Mm/YPnIf8UOf0Z9Hzkpp94CfTKLcSi&#10;WxsmjJ/eIi6g5BbYKX22+6naP9do3atVT1xzUkfFg/muuYR7dcY96r25gZgQH+bbriNZDg4sQ8ZY&#10;3wMDxlx17sM9B9euyjcYIyX+gWfNiPsWHmyLn5hx8aGv+LLP2EkMiIfkCjy/8ZH6bb6c/Qeutf3J&#10;IaqfvLe7X1d7dVmjnus5clHPo9+dJ7fo9fEN9NdfiAvzh+qrX9CnmFeIJ/cgggf4+8BA7UXkjBN4&#10;MI/wHId7dJ5vevNWMAH/S97hazfNYqcNLZ94/mm8a0hf8Qcnt/Wmp5zY153WHYyH+AX0WPtu3HPx&#10;8U3vdlHeDZVN1hcURoIT+sX229+y7b1/ysxnuxhIjESbXB1OHbz2l+d4CD7WHvANXttPXCVmYp66&#10;f+KtYw/4hNqTS/7AmHMZY8xkvHTOMcgD+Tz79Jl/oHw18nshuKjYyZzi9cj5DdBfgQdx8Xbeybt4&#10;f4mheF++x4+hG9rIz+5p9vdLF7Z8wrN5nk0y9vGcRp3V8IzGQ9S7hmTOLF48vyEWCgeOK78gDnJG&#10;hPm+urf5IW19zpfA1fE5HtT9KW6i7HV8BP3ErOOSP+zC7lP3eZ7/TkibXzquvk+5dC9X7iBOPo0e&#10;6w+yH2EZMndQ1xP/oM+Jm0q/lRVtyisYoByf0OsSV/VyYafWWbM+dQ42CLkbL7m+JA4861d59Tt5&#10;R+/Y1tZgPQf7xi0NE9fCPR9ea7DP39DOOLnupI/4w5PARSdxoa8wL9AfJNde13yE8VJygeMbDiYs&#10;0E+7r99wjTN5NOX4FuoTO9FH/IQcb9+ax3rKk4/g+gKvmatiIuOkinUmTrv2Xj/ifIXHxHnU+3zx&#10;MYytHLpy6+QO9Il/OKbl01es54zL6S1WuvoMfOpm9jY3ITdlB38pZOz0qm3YGeh1yFtcvAnSV7gG&#10;dRPv1neVPYudbQ3yc3taXKKdrnPj2nfPXLhnJxZcf/Jcn7z23cyfjbE8o2F/9/XcezNOqv2G4ILr&#10;5A3cRwy4Xio2vJ8xUcVSYsB+91Knv7hnd/MPFTfpD8RCYqVdB2Kl5ANcuxc3rbVSji+hXkyYPwc3&#10;cHFhjCSp6+p15cG1n2B9CFmJAddnK3Zy7a5wIY5uQdcTa6H34sH1VmNU46TQdtbFITHhmSbfg3mE&#10;2HD9tfatXS8UF8ZO1/JO/b6EcdMLNvSzHKcenFs/DWw89cRGl59wYN9O26/NlVd+oa5F76yHxIn6&#10;79qTuq0fEU/mD2IqsRJ15RMcL4YqPopvoK58xE7La5u+V4xTvOKmXNNnF/oePPkMjPM5jN9cX3IO&#10;saT+iwnjpKy39rJ4CCbgz0E2z4NcY7oKevFGcLC50Z/Dg4et5GVbiEXhrsleC4kJ8wrXoHwnYiK5&#10;Nrqhn3DdaZ5P5Fz2RU2v3cs2hlLf7wcPOatHOWc8LgYDl7Q26/UP9g0WwIBYyNrRHvR6X/cRe7H3&#10;UMVOlWcbHyXP6Dx4YNwUZ1E2zjKHNv5JngzXH6jvtZ5auXLOblCvHxEj+gXr1Gsp9h45yIMHePYi&#10;0GMxEVzM+lW8FM64+APa5YmTGJezsXBjpMRJcL8zZJwk99yGexBi4ybqLJtPiA33rd8MJW7aBia2&#10;ttjp5bxjz3NceRrvHtJHGDf9MdzcWj8hJlxzEhPuTcQvHI/+U87aEWX1LTixDsreG/Xqe7BCXeUh&#10;xlrBiu2Mi1+QQ7UGpB0XC7YFC/DS+/IR8QvorTiwLZyyOu9Y7+tzBA+Ucy/79b7ioOawnHhpTcul&#10;zR+CBWQjFq5ETldBL4T0Dy/bQh6xueURr0aer4HMscXDdcj5Tcj8zbyHd/C+3sU7dG/bddkP8k61&#10;d59EZ/QTtdel/ma/AJ7vNFzSfcDFnaP35t7Jn2mz/M39DR8pUxccUf815ii9l2fPDS4mshexF9xc&#10;2PoULr5Cm35Bsp9kjBX/UBz9Vv+LtP+38TlcL8j+NLxiKfFgW84u8XmDB3UZ3da2Z20aXvqd+Il+&#10;rj9Mus8cxk/qf7ADDxaoM4fI3hvcc1Dq/83Q5CN6nXJ3jUOMiAvzO32EtuqtZxPjignemetOxk1+&#10;j8j965xvOv3AGVjXnNyXeBpkTvFkKJgAG9r5woV4EB/W6R8sTzk018kRjkMnKbsn7bpV+ZTYcOrD&#10;6RMswF0DCh6s62Xjpeg8dep96bJcfBQebKucI76BcfqrwoRxVOEm8zhXEW3BxZqWT7vO6h6m60r6&#10;iBdsbNhwj851V+lVyPEayHhJTJhPmGe/Hpn/FfJ+C3LP97h8H/3dGDt9DN25bXeztbfvARf7mm2u&#10;+KlybWMiyXNPOY9xSbsWA+YO4kNf4Zprylx/A/K7SNlfoI+YqP3n5AlciwuxkFjJa8pSsADXN2S9&#10;iGe7k+usp/LMFStVXiAWsnZ0QcNEcEC51lbjG7p9LyyEIwN5xUGJjZCPdRU3ycWO+3TmyxVnWTZO&#10;0ufWfrQ4qDOxOQNV18jffKLONLkOmLMcZxI38Y6Maytm8rum094E7/qFvPsrN4CJ9W2d8VmnNEy4&#10;Duv+teuwl8PLT+gf1Dl56Xj0juvEQeiXNlq7bB/jJOOlipXUzdL7+AH6JL5HP7XbWRtlvLquvS+7&#10;XjbdWGeqsww5JnhgjM/g8+mvqqwPKv+i7ouFms/9CM9sVLzkepJYMHe4Etl47d6csdLLIfHgOpP+&#10;QdI/iAmxkRwbWRs3eSbwBt7PjdopyLVY4yZtqvqVs9X70EVIPIgF14q092Lhgf0NC8ZQOetNW3Jp&#10;uG3m4uYZcr8/lP0Ix1LOfjVlfYa5e+m9/kgfYV1wA68YKz5iLxjd3TAhLoyXfNbkBZTl2n7XUMsH&#10;mB+Ig/l19J3Pq55L2vWU6evZ7cRJ1OsTboX0B+q99Y6V176160g5m8G4yhnERJ0L1E8kv2aMODFv&#10;ex9zlP/QPxhDudZkDiEe/I6pcVO+U7e1xUzuYXs+/GWng4kN6AD0PMgzHcZP+gnP/hk3uYf9JLj5&#10;tb5B+18YiO6jf+p2xTqlh2WfxYX97KNeGgtJ6qlYKDuvnsbu26faHEO57HrwQHt02vo+vjCWe696&#10;Pv1NzWEeUZhwDuebzjDRpk8wPopvoHwVZA5hnPSSLeAB/kpkeM02fC0kHq6b0espm1u/BfmLh5x9&#10;6u/IPTvx4Pdu8r27fU0f77sYXUe38/23/U3vo9fUJ5eG5xodFxvm3+q/Obj7EXLXqNyfsE3cJOdm&#10;/uTa8Hy3e2/DgnjwWl4xljn2XbtavGQ8JxbcezN/1h/oAz4OV/+16/qAivOzb8BnND4qvQ+nTv02&#10;j1bnK7fOOK71BfbLfkIvZ7+Nslz9r7OvrqfW94KsN5aS208sxX/0PtM5Ka6Dh+28Cygxk3jg/eVM&#10;+DZsGOR36q7jHbt/nXNOvPM6G157E55zeubJbd2pzjmZC8Q/rGv2V1tfeu6a0S5IHZfMk22TKpYp&#10;Ox797PXqaXQVXnY/17THplOvDVd35eet6flw5xlDvX3FoxhM3m8ZEh+5H/31CcGC3Plm1+UjzBfE&#10;gL/NkNyBsutLL93c8odXwsWDa0zGTOYOr0X/3f80P3P9Qv9QeKhzgO5JxD/sAg970b196CK6bf5g&#10;XJTv9aDP6v+DXBsPiQH9RX6bA+73T42fjJEKA65DuTabtVs5VOtPrkG5d62fCC64732Ug4c9jesn&#10;9B/uY9+9u+MB7v6D51jrLJI+QDy4LqBeq/u1jlr6bZ1677X6GlvvNeX0Z2ziIvtZZ59Zu2PqbHjt&#10;PYsDY6KsKdEuT15B2bPkladnT4K2YKb3T559Nj56e4uXsh9xVtuf83tDYiI+gnf5Wt7rtZD713UW&#10;9qoNbQ32uWDh2etbjv2Mk1vcFP9wQo+T0LGyw9H54zoGqA9GvFY/4WWXte/qbvmD+Im6pq1wMfkH&#10;6xwDxY4f23HQr89dwzV1cwzpc8pv5fmYP3igPmu1zscYcTCf1/krXjJ3cP/NeMl9B9dbjZX0D2Li&#10;5VtavmDOoG9InAQ3d6h1V/ck3s570Ca9x3cI+d4/vqvlm8ZKxvZfRa/V8W+BA2Mg9Vz7nv029N8Y&#10;SjtuXhBcUDZPsF/25+grLsREfMOlbXzWqRxDf/MFz/mJi9rLdr7k8dS5b6GP0D/ER+xua1Out7pm&#10;lBgJPRYP7jF6Rit6z2eSR+epK0yIeev1H5+gT2En17SJp2CLdmMs9+xsMx+J72GMtl4bn1wBXn4g&#10;foTrxFaMmeIrxoiRYMP+5zTcON6cuvDwrrN4J2eTP0DmD+JB7veGXse79fsS1/DuxUP9FkF977q+&#10;Z+o5p6zBnkQOsa7l0J4RT94KV9/ERMUr6qS6nTwAbk6szpb+n1/X1tlvRquxM9nwtQ0L6uy0ZkrZ&#10;9tJrx4q/wmk9n9z64IYxlTcES4x3DmMmr92Pi2/Y1NeUNoMDylOstAV/iuz0CebPrrfqbytvME6q&#10;/Tnz6XfzjoxzzaVv3dneefar9zUdTG6AbusLxEGR+YP67+9lqKuJbdBd7bw6bU6tD8l+BeOSO8Cz&#10;Lku9fiU+Ap4ztoxzrH7GdazkKs7br8WMObdrS3dB2Yvjec0dzBXUYUk8qOult2JB0tZbF/22v5/V&#10;MfD8rgBl40T35lyLct/+U7sa1nI+nDa5Y5JLILPyD+73a/vFyOQXaBd/OV/c719xWnAhJuiv7PUt&#10;YsLfq3EvIueatrW1V89xZN+a92jM5HdMXw29dCPv/HRs4YaWR5hbuxbrWaeKm/7gpLZOZH5szGRM&#10;VHmEsVFyhLUHdFw/Uba+bLg8/gEdDW7UVaj6Rb+P/T9c3fv3b0V9HvC/gu85Bw8IcoAjgmIC56JY&#10;UGyqto3xtjRpF/WWmGpqYhLUVpCrAcR4A0UxWlKtvXetrq7+f31ez8x7nw/+MOs9M3v27P2Z/Tzz&#10;vszs/dmYTb32Y9PUzs+xgw+51uCY1Aed5Lo4wdcX4+VXu9fqpxx/4Czppt1vytUXkaMfPnfXWmOg&#10;E754z7KR6AQ+NBuJ71y/IdgXY6UTJO/ViSs9mbF/OtJ+vxfzrF723PKcG4+5tuyQXz8U/fC+4Dp4&#10;ZCtZe+463PvDiST64X/BctqwY4YP8MvuGf8A7qtTInHh8DFS1jddggPOb+wqfR18SF05lzqcE591&#10;X/aqd90h+ITdrifk/mF75v1yJOX60I7lN3bej4Rz2HfMub7NpGy/h3JT8uqP2K32GSvcKc6Tn3cd&#10;xq+mG8q99Ftdmza1zdTv86qrUo8T+NPvEuR5sJuGD9Yh+NViTPxqdpM9HOJM4q70gz2w1Q93Lj74&#10;ptn41R9/6/KtP3rr8qsbY70Y3AVnjeFEmptHR3SOT3nsouIwZXgtL+T3cW3UKUvVB2mHA/aiwrl8&#10;bSP5pOqIs1XXdrsernGsPkTO5ffjqIQfvX7Oe1DSf9LoFv30ndFIa290gnW3LyX/pXuXTqgPnfHj&#10;K/CfrUvbw/Tvja+UMX8mz+a5jL+YUrnguVwJjq4FL0m/uL7wBnfmfv4zDIsP8YfZPv/vA6vOMXEn&#10;dpW2XXN736qbeBRd0ZhTjlfXpF96QSofclybsbXqh6RcXZG2/1PfSXSD64j/8qX5DtbgzNkTS+VT&#10;j00E+zBePaDNbmcvB/vq5/mtONO88j5uPc++J/Fd/pP2+EPvjD7hU4g71T+OZBONv+2YRBeNjjrK&#10;qR8+0Bv8te7jyPPoOsS7lg/BZsKJfsvs3nAiqTZTnrV3JHyTg71EP3zhUmzmSPoBH6obblv2kj0d&#10;3ql7VLplcQHWYBCu8MH8fPDgQuqTuoaQ+tEBBz/SvrZUjrUusrbLuRv4n/kfB8bfHZupeiL12ji/&#10;/ed6Ylh8CPoBX9lLE9dqbOnkenjh3PLsLJxIEk8VV7X2Jj9x1a693bd4gAv1EcKBZzMPiad2v3Ge&#10;gbzvaeEDv+FHVxduYOcX71l8EGNlx5i/zev2ZHivuj4ATqRMF9ANjf8Ew/L2XzQ+mjyfuD5y2pn7&#10;62ukjp/QlHr4P40v0Q14xp/gV+vrTb5DyvZrWEevHZN7tu/CXC/VfxgZDFcvpMz+gflDB8inXh2c&#10;4xRdgGfWzek918aPieHCt/ke9qsTMnaNS2V8zfeDezqq95E+4d95rUteWTvre84tH/KM7AMXc7Wn&#10;aXwI36eZb/vN3ld7DsRcv3JXnn8kHfH5S4sT1iTYS/Y+W5/757dm7TrS9y99n8P8ax0OD8Zvnvxg&#10;DP5GF1QHnGLxwsZi2hT3G5fm6vIix8c2OjiQNuVG2ozUFq5dy324h/IBF5LEmuiH6qLd1jna9z5z&#10;TuNWKd+f1NjROzJX3JN07+LDX70zOjWJXUQfWIN+IvPOdzLmowesQX8viT74YdLfJ/0gqXPftWAi&#10;CR9++d7Y5xsPMG/u/r84kIQPE1di4/xWSnvYwQV77qyTwZT5vBzJsf+SevySzPV0CR2AM5XpB/5x&#10;ZvjR9Yecpx/JfC0GXD6kfvYj0QXjQxd3+Y31Ca7uOT1lvIB92OZzNK+862ZvLL3g/lzHWh8+8Clc&#10;g/3f2FMkLNMLR6wqbVx78E9Pzb2MzqITpk4/9SPCJfsDxLxxonzI87Ne7bsD7CZr1fSDZE9TvwN7&#10;eb1L96d3LR1x7AsPF+gJezns45CsSdjvZ+7Fh9nrB3O108/dwBfcwTfcVVeQ6pJqC8H8xn3Lzt0J&#10;F6bu4EPq5LsX9WwdV27/kXSE/UrupTHX3N/YS1e1y7WqE/Y5vT98yDnlV/qsPZSx+lrG7a8j6ytn&#10;/PgFT2R8n056Jsle1hcz1njww6t5VkneBWp8JXk+w6uRP0l6PTj4+fWFlVmXhnU+BNzPOvT4xWKv&#10;7CjzOczDPy7AqqSPriPvev6vdTQ4m7ZwxxZqPDXX6H4p10t/1uSUR2prD9OswZnH/yG/q1j1GzbW&#10;isP8ruHHT9NudIQ2dEHX767lN+dY9ULy+nOP/e5C+mOL0RfVOcGuOb3zeiQswz0uwHd5svOOqcMf&#10;63jNp1xO7HO7xpc6Eq+szXUfU56hNepJ1iL4EN4FLifesfY1iZuLuXo/wh5/OuILydsH21jTHUuy&#10;l+gJyXqEtQh8sJ/Dvj3r0aMnjvWC4KyYiywWt1RXXpy7wQ37iIrJ1FXucrG/66w98CXm+zDli2vs&#10;fmB9/PxTPthnVf/BddOmad/D9FH+5dg3Mz7fzNh9I/j/urHCgyTxouczzvYl0QvfvbJ0AXvotWs3&#10;0s+uJ586/gIuOIYPvwje4AFm+a7mfXhsLDXYZ+d3T/cjS1+IIbF7xH7+W877Tfpt3CeSnrGm90sp&#10;/ffdzVxLvmt92u9ruA5e0B2uxz4iJ6aEC9q4r/Ih/XffXvqCZ79FgrnO32RS8Z827MDyI7iD0/EZ&#10;5jt9yt0jnrZ0Ah7U3049POvnJxlPHOhcknLzZNLworohbYY3jtHDXQtUr48k5fIpku0lvsRW6j6/&#10;PFc86N4N+dR3je7e6Pyd5p0he8Ebd71r2U587H7j787lY9vHYS1C7FWsif0kfoMTD1+4YZMcdsn5&#10;xQF2EuzDY2NJaX/wJceGL3CJE7COD+9Omf3S8llkUut3XctpA8en+gEnxb2qv27efkTqru12o39w&#10;orxMm9pLrp86+P9W0pMZLzrhya0TxE5fzDMQL3r5SuaeyFevBzPBHvugNnTK4iZ0AftIgtXiNu3+&#10;MViEue7BhsmU2fiw35jRw8sPphvwgz1Ff3S9LHhlM3VfUfo058K+/v9hZPI413cZ0vdcpz5IyodO&#10;SF4dO0yb+tGR7VO/uW/3bI6vn5vfC7fFYCTbRJ4t2LkaHlOuj5065xTnkfD/y/QzY+SYtoN1XGq8&#10;KnW1w/Srv6TBtbawXp6kHuYPnjiWcvVI2ujbuY5bu6Mbuo8pz7PvRkTyIXCCX/3kvTdsJuvWj6fs&#10;mxx91/ryijV5v3TWrR+7lJj8HWvPn+8P2McxvJj3pnECBmurXFi2Oh+23EiZboA9/nPXJZIfPOLB&#10;2EblRDAJ6/aaVqZ8yoNyZB9TT18U18m7Dv+BvTT7DNlzfGp8rM+QdtqPXiiXUsYTHPx2xlA6tYue&#10;y/jyE166Ep1wNWN/PWOe9MvgydoaXNaGSR4ei1l1KdeGSbuxZdjpEp+aLcSm/9+PLNvoNA6ED+wl&#10;dj8cay8uxR4SA4IxqTZ4JAyzpdhNMD6p10qZDhgOqFN2/fom+k2f7l0qz9Jf93BH8gNgHy4PLiQP&#10;v3AHj8VhysMJeoN+GX9ieFNMOydpbC0ccd7BixzTH3009pLrVj/l2YxvMZwZfpU37iWJbsADe/5m&#10;z4a9lXwJvBB/5VMfezjuCy/uXTaT9bmJNfEh6mNfXnqCLzH7/T6NC0n8CXrCt2rY5+wRGGSrwCM5&#10;eqK6IFiDXZgr/s8vTBbnZ8HhPl47KPmRPZ62OOB7Ya1PedqXD6kffYNr7gP+q7cuLqlMb5SDaf9g&#10;rukcHBk+DBfLg4zl+AhiqEf8NM/kR9cy/yXV/gmOiq3gFa7gjV/wn4Nj8jdJpH0ZYqYwLY3NZL7v&#10;N19zjC747w8vW8Z+pto06pJ8Vx9+O5/n/NET+EAfNZafvPkdL3FG+14vdcqn/rf39HChx3e74SjO&#10;4TOe8YNxge57NYlPxEc65ubki8GMi+MTZ6o/nWP8A5jX5sBs6nGjKfWjf3AHH5xT+yly4qzlweYG&#10;P3l875Huhz7CA7yp3xDcdx94nh8p5tp1uXCEb01v9D3r4cR9K/Y671rbBy7ORC9Yk7BOR2f4Xg1O&#10;8CWkfpfj9sgk71yLNT0SvJmP7WPFg7GRzMPdK0ee23qATJseO3sz9umJ6oXdfvCOD01pX/2QMk6M&#10;XjnspfQ7fMBT9lzjrrm3a+mTfjjspZTxoxxJvw8k6e/pjN+kp5J/Nun5jDNbSfzIc2dHwIw5mE/c&#10;teBHYuskiWd2XoflHGPvwDrcwzNcwhxOdA7fdZ2rUze4V3YO+364pq9yLsdgHPbN5Wwb3GhsaEt6&#10;q7zLMVh3zZHy+v/1vif6x7XwpHzNObXD8ltr51zL776yuFBsJ0+WFxmbqavtk3LtpcjqDFKbjKN2&#10;eAD3eDY2lDU63x+o76FNUvvMOfYo1TdOH/Zj4AOeVEfsPL7QO6Rj3f+a8+xxFXPlQ1iTa0w8ee+5&#10;T7yJzSR13fq+ZT998x1rvdp38+kGvkTX6lL27pD1a9+99M2aT96W90uT+NX8CPuarEd88OLSFfQD&#10;TgzuYKxcCP5mDh47aLA9e/TYK4du0EfKUn2Js80JZfmk0TW1g1LvusMHXGArkXzr+vq5F/ejT+e6&#10;RzaWNPfmnRE+g1jS+NLfTp7/gA98Pva6eR/OvZ/zf6TwQNzUXiS8YPvwlRvvjPxtEqzV3glW2Sf/&#10;MWW8mvl+7C5YPuWbc+kY+uN/5Fj1hb6S2Ed4wbbBCXn2FC5IxX7uFW+rs3JO9UIkTuCCY/RQ47XJ&#10;4419JdYP6wddDcaTajPBXcahGMxYwO2b0hxP/czlcxwXqjtyDAfqW+UabyT/n9K/32C9Q7vO88nb&#10;d2Gt2ppE69J/47GuI0/muHvSVny1+57yHHEBJ4YX9srO/kD8YEfZg1z/+p0r/mp9bvb5ffWexYOv&#10;vH3pB/zoet3d6306+sFaHXtJ3PVf3ro4Yc2anmCjsE3KB3hL4jMUf+ciL2wMRxb3Zwvr1QNpS8K5&#10;JD/cGJ6MzTQSj2qDpa15nv2DD9ZG6Af7rCYePHwoT91H2g9n8UlZ8m0l8STv9eCDtQa+tfiq2OpP&#10;rgZzwZl5mh7oXrxH1r6J7plI3h692TNXmz0YwwNJjMj51iF+RabMJy+eI8WO4FBZPIb/Xdzmevh3&#10;rMPBcBIs1/ZPX8MBeJacV3ttS/YbHUDOfeGAexXLqq+SstgUP8I94AP70DwwPDjm42DPvMxugdEf&#10;ps3Y9oNZGDbf0xnmfzbYrzKGb0TigH2D/6icxEarbZb2cN7v9+QZdC+T/pNgfvZ440H3vUbiAazj&#10;gKTeuxDaT973/FrO86Qz6Aj7CfDCesQz9+X5R4q/spvGjxj94D8lvpLkneu+X3pHYk1J9vp5t9Re&#10;DnEm70d84OJ6PwIe+Q+/a5sP3uD8FJN0hGPsqs7RkV2LPjvhTI6PHVW522vXviLxAQ/58WMr9b3t&#10;W7beyrHaRmlHjn7AUfYWzro3+sFebe9+irs+jhd73PjU/Gg4hjNza9eCH152UjmQutr+wZXjMFkb&#10;ZGNsdAAONH5zNXhJn+bfxmiDGdgxj9Zmubb4U9vGNdMfLLuGtbW51n9Nf7WHUjd2TzmR8sGP5EcX&#10;0Af4hdN+g7Vydh++4QMe4oP9FO6tvnPu60dJ4wv0m6oZEzjtnjv4w40k39zDE23Hr9YfvUOn4YO5&#10;AR+6rpJrdA0wkj7RT7EPz8qukVRbKcfkv5/nMr4APsC7fR7OGx5o35RzvIukvu8MRdZ+Sh+NO+U5&#10;d03ivuVH2Afed+fuyX61y0s/dL9fyvjAjxB/xYvHLi0d8cm3Lb/aPg7v0bFN3n9z8HdhxTvxAl7H&#10;ZzXf159Qf37nz5aOqA5JHZyO7igvcs7oifsdS/vhzxx3DefhID0g1ko34ANbjg9hn9/wwbXkW5bf&#10;ZfrG+rO9efZvN2V8vpExYzPZu/3jq8FJsFJbJdhh28M8nJl3i8ngaWx3do9UmybS/A/rxX/kK9cW&#10;xsZPhSFzqsQ+0a5x290PW4jfUZ2R6zUWm+vjwNxT1x5Sp3yknEM/4Sae4gJO0GXd+xSJX7im/8aw&#10;cm22C37O2gDdQE9UJyRvDofBwWo5AoOppzvM92JM5v5iP/m+h6p8fV2r72znd9ERvk3Av/DtJToG&#10;D9g5g291rsfesY+bj/xyJB1in3f1VM4/fI3cg3uZsjh537FIP90PnnPph36PI898/Aj7XvvfW2/f&#10;fIj0Xqm9zWJPdAYuWK/zTbNP3Z53JJI+dtuynf7gloVB9pL5WSofLizsw2uxHln7/9ySk3esXJn6&#10;SLgfLpB0SW2p3Yf53HmDbX48v9k9PJLr48IHLq689cLGenNO+eA8KfXVD2er3l49+1f9bt+U8Y6D&#10;fRrsJ7am528eN7e//t6F89oWeZ6DefP6Yfek/rDDc55zYRz+7edgY9gPbg58Kem7Sd2XuZ+h56ft&#10;T3KOuZrv4jquCbfDP5yrPRY5/ge7TNvaZc5J2VqDdvhUmylyuIErjWHluP7ct+viZdcfIou33Nvo&#10;BvfeuTx15fKW1gjoBesP/UZNJB6IgVU3JN91kv07xBH4UY0JpC3/GxdgFtaNu/3bjZfCb54HHPe7&#10;PriQY3AO95Nw1z2NHF3R+037vnuXPnBLbHY4Ya9ffYh7shbx9mBBurzy/q+x71vfnTXrJPuc7In+&#10;40vLt/5MOGE94kPBHh9ieFB7/fyyYeRHT8Bv5/Nze65PuTxRTqo9dLa4UbzLp57PMHyYNtUTqScf&#10;TDv6gb0E+3wZ+gEf5OkHx8WRJBz4XZvOdexZ8r0A7zlI9nn/Zcbn6xl/foTYq2fDbhicvno1eLme&#10;dC3PMdJc+oq6SHH45rec8+xzwoFiP32+kDyf3X5Az/w5dcpJnl/nW30m4YUY66zD4Z75l94q98iU&#10;6ZWJx7btexcn3gjurQ3iRn2J9y39BpPHHtf08fP8FtzFB/oKBwZzwwE4rA2fe6Qj4I+9gw/8Bvv6&#10;Gj9yv0l0An3w6+R/E4mDYlvHPhL3mGP2fw8fautnTOgDsSBcgGF+svtxX3wJ90R3VBfsOrpMfKsx&#10;ruQPTmif1PhTzpk9HdYk+p71vYsTdAQ+2NfEfuJTSHxraxP97mWk79Qce2Dfur5p9s+Cv+qJyM7H&#10;59Z8za5vDDblzsXnF8aL69SZr+trJ199cBapTdLvJ/97UvLDBzpFO/jVbuK35n+4/yc3Lz+6fMi9&#10;4Kj6Xtv1ksqHLeXpGLyyn8970t4B8v6Ddx/+bcameiL61L7WpzybjKG5y15Wa9bm9b5/knLfZ08Z&#10;3uEeBwZLyp5bz4nkk+BB4+Hp174Q7090z1ny9s92f0ja6E8/+qv9cnXzI/Jn15Mi+SK4WZ/k2uJj&#10;91S8J/VJ2uGM9ZNfBYtvBIu4wa7iM9SWzzHt9FHbKNeEMfEEGJKOcurZ5cqNi2qb47X3krfORkdI&#10;jQ+kz9/mOo0rR9o3Yr1FLEJ8zjo9vSEeC9vsIesE9laQ5cK+h8NGS7n53AN/Hvbr8+fa/JfOW5GN&#10;/0ZObNY94/JL6RfX+h2zPF/vDdnX5HtN/U+VYAInhg/2ONEbjTXduXwJsVfvleKEWNO/uDXytqUn&#10;Hr24MXhz9EPScGBsogPb54LBjWd2C17URjrbvMjx4j5lnOA/4FB5tNvghP7gmR56T67HXqp+yH2I&#10;L+EHPlQ/pO3woTxI/SkfcME7EL4p8PlInPDde7YTO8peb3uc+NzzTRmYbfLsknCl7wNlrOnzzp95&#10;DuVAyuVLnoX9gLAudmX9z3sU+vX9S4mNxr8X88IResP3hho/8VyvbF5s+eNriyvkj68Gp5Hfy7Hq&#10;opTZXrhEn712PfN/sPj6ezJvP7R0C3uqPnzqquvSFmZqc+c+Ryeoq52S/swBfl/9iEjz76wN4JL1&#10;NfsC+dJ0A5sIH7o+mOvxYfgteGA/oz1cjrG1+Mc4wKaXuq6ccTIHuQc60/WqF3INHHTNie+y8ego&#10;qfZeZHVFZLmbvnDOmJ6uR8z/WpcPeeb2b7CT6IV+eyDSPqf5btNf3JX5885w4Y6s0b1trdHZ44cP&#10;9sDSEex3mKQn6IbqgPML/+Z0iQ1UPEeWC46rO7tRXx2QutEJ705fw5HGprTNeewleggf3pf0SO5B&#10;HHjeX+LLHPbSvl554Nyd6CIcwAXfXfps8p/L7/Zu0J9lDOiOfk8jnOBz+2YJ/1t8tusWkcVupPnG&#10;N7HgHe4lz1FS32N5FvjTb6GkP1xon7t/+wn5LsM/+6ngw74D+sh8DQPFayRfpNiIrB0W2fcxcoxv&#10;0utHOo8N9Mq1pT/YRK8lP7EkZXbZ9E0vwbu+m4eh/AZcEKMZG5/PC6d8ClhlO5mT6Yg30j/7iF6Q&#10;uv82PBQvYytZp5n3xh2HWza9ubo2UiTc1m/OdcsF10qC7eEC3EuzNv7THPtp2qirzZT87IXCJfde&#10;m8kzy9hWL0f6NrhvIfd/Ge9dfPC9CDzAC3pD3p4/69jsJvs4xF/nP0ytV+MEbjwaTH7gLWs9AEZx&#10;ovrhbM3P8nDduT7ywP3OvyvtTuvaLue0LscOfqS9vjrn5xr0QN9/uGX5DviAH9dzL1fSlu+Ac/g3&#10;PGje/aXet5Y+d3e4cNf6vsbn85u9O/qFyC9lDPgW3p22LxwnJLFZfMALfPh2xrj7PTLe5nScGA6Q&#10;MMoP0aY80sfuy/iLa/Hrfaug9mrqHk+iL+gJMXN+Bcx37o+E17HbrL/i3/Opo7eeSf655NllJC7V&#10;bouszoCVK3sOJZPqA6QezmAODtnreDDrvH/nOqmDJ77pYJXtYt51LtuEfhBn5v+zj8SIGzN+aHEB&#10;J8S8uq6f/K9yfec/n3GAS/M1H0IdDDfGlD7Ht585328o9nNNOgEnxMbI+nKR5UL6aD/7nnEC91yv&#10;7wslL/bKr/Zty37XMs+fnYQH3i/lb6u3Xs2X4F/4bpN1a+sR3qXzTT/7mrxDZw9H95heXHN25+bg&#10;DZ6rK3a+nEh+5vwpm/uHL7hwcCM47rHUzTmDbf4DfQT/YqzVD7csfthrOHwYe8k9qTtiTCn7ZrHv&#10;y+CFPB78WX6r9Of5/fjA5/5axsvcbQ63Zlc7J+P7ZMb2iTwP3yPjf/M17IkiYZNtBM+SOnN+uaCv&#10;JO9b4Nq8pz3fibXvku/SfefpA8fwCg/M2dVByeMJ/OMkbva6keqeyTF+Ol7wW5xnLpfEuthYbG2S&#10;Lcb2kHDGWhf8i8H0m8GRbPvhB0yN7VSc5jq14XMubPLv+c64YC3fmkd58N5lH4mTjQ1l3Y6txFeg&#10;Z3ENF6Tab7n3xhdSPvUT6KLhcn2F9DN6gn9fO4pMYtNZ83Yd945vsy+8/kqewbwvBP++v2FNAj9I&#10;63WeSb9Rk2P2Nom/zv+s4IQ40x+GC401vSX20sWFTWt0sDrz+Eg+9OD8/psWvtlR7KXO/5HjQx91&#10;wS9+DCfUw7e5vfZS+sQH6w/ire/P/eAGe4k+0Hb4w+cYHTGc8E17+qHf9M44jP9QvzrjMH6Ed4Xo&#10;Bn4XLsA+/JG+KyD5Vihc+r4JXEpw+XTSM8k7z1qfd+/8z4rvE9AJ3s3rNzAj6aL6Lalnm+nDHA/3&#10;Y7OYn/GBHQXv7K+5LzqLTUYXPZtjdIb0nWBnbKmxu+iMzuk5Vi6kPd+ZPui35HOvtQPTH70nBiDO&#10;MzYTv4iOoE8a94nUH4zyH6zJ4EDf04u0htiY8fUcS55f8Zu0s+bBJ5m1hXIh5XIh/ZGje2Ac36xZ&#10;kFJttEi6oce2LEdS3/hr7hNv3S++le+Rfl9tpkg+i3dK4Z5tJOFGdUTqcGPisfQELnz2jqUn+p/v&#10;t601a7619TmxTtjk58Iq/MNgMRk5GD9sIHVJuADfR7tdN/qg+zXSRlkajHu/YvZrlA+5Pk7gJTtK&#10;u3JAPtzABTpiOOH4xJW+EBzOO9S+yYcH/f5YZL8lEOm7Y/2+TMax9lJwWD2RsWTbfCOJ7sCLb6VN&#10;eRNJJ+AOfNMv5UL645vAPv1j74zreX+7flyei+vhW332PMvREXgh/2xwgmfa9H4iR0eUi3n22mhb&#10;HRHJrxg9QdIFjYVF8pnZXnRCORU5+gFuxP9xApboBu0l8275kD7wCr7Fi+zTEGvlU3dv40PJhyPe&#10;I1XfNcDwwfwNq+zB+i3J80XM6frDBfrBO0BsJb7BcGEk7NdWyrV/njY/S6rdlHr94wRe4V35kN/x&#10;Qp5H16ozzuwmezeeyPjjAz/660mPBwvzzfzGnlIn7mQ/rPckHru0knet593S2QsuzvTwzWtNgE2P&#10;E+x4+KMjYH9Sy+p2gk1x1Gk32D/k5gPeSPrEu/Ih15j1uNpuuY/609qm3bRnKzmnfNBHUtcc8vuH&#10;C+yVL6cMlxNfqo+bsTO3S53nUzYXfzPlfuc7ZfiF+caLtIVV7ZIXS3Kcjvmb5NlfdMNwgl5wzXIw&#10;XPibHNcvveNcdhObix8ilgXjuKAe33CCVGa7kac8Mr+zmczp/A5cgL9JtYPSpu+V5XpsCHa8azqX&#10;LYMP5vDqB33lPgbDRyw09XDMbodRvBDTxYlZD7S27h1wfGErHbGfnKMf3IBdNj8+wPPYPuVCzuGz&#10;D95HR+AhHozu0BZH2E6ugVP6ZzNZ46br8AEXrEPw49lMfDocYCf1G4yR3rdWHp/Ct8zYTr7ZZC+H&#10;779ar7b/9WNvXXEm/gQd8VAwN3oCXmHQ/AyX8C+uA+flRspk1xTS9k02VdqNX320Tx2Ms3fEdhtf&#10;yjXFtro+feuyna5rk37FoXCtvkPqRj+4H/Wna3HwyG6BSd8eg0nzOXsfzs39ME5HTJkekC9Xtmw5&#10;+fIg54wucT6Ms5fYShI+/JV85PCD5E/jGp0zsVjfuIFROOeXdA5PXn05kTw7qesZkWw1/Klvn/IR&#10;80o7NlfjRY4HJzhGF8C989kO8x5+eZW6frs85+IDv7r76bbke896l74n9vTKlWDy2o21iGPNI3XW&#10;sWEZ9tlIg1c8oB+UqycicQK+x0+un5DzR1eM5F9PGj7gkr702/WUXGv8iOGEuJY5AB/mPyN8h8Ne&#10;cJLewAl8wBF2FNvJerV3S+mJ7vO7bb0zREd86GIwmST+jwd0hPVjuG28Kfg75UXtp9Sxl3DigbTD&#10;C3n47/rDzpczyXe+37iufsg1cE+8dfwHaxDVA+mr9tpuX36kD1zCBfeCA+bm2iqR8+1uWIVbeCwH&#10;ImsDBRfVEVs6Nr4D6RjcS8qjH3osfeCD+Ue/+od7kl/tmmwzeTEnvNKObAx291e85rr0A12ADzjX&#10;94N3Pf1QHyLPvrZS5AvBRTmRtoNtfgIdAPvOd79dr809KPd9qRyrP5F2dEX9kPQ3vjVe4Eh1R9rW&#10;pko7+gP+4BEnXo+kD8R5rSW+lmTurj2EAzlON5ASG6cpebpGWzrAWjYeOX94IaY1+qI8SFmb7o1K&#10;e3ygs3CCfVdeJO++2YLmAfpBjInvPHvAcUD+yaRvJ/EhcKG64vKymfr/peGEfU3W6LxTyof48C2L&#10;D2wma8Q4wW7hW8Mi33l0xOCbb/Cu8GFiSvSHdrWT1N90Q0eUK/pIwi/22NhLfAa6ScKH+tPpe/SA&#10;649uYC+VD6krH+69MTd3rs6YwGhxnTGqjxBZ3yFjhwPwN/jHE3Y7DJLsKMfKn+Qbe9Jf8vDddYbI&#10;v00b+0KK/1yTz149nXx5kPsiy58cKydyzP3M9Xtv+k5d/Zst1cNz53ZY9dx3YvdUt6TMTqgvnj76&#10;/Tr9J5XHqXOc3oAV82exk9/Rd2wi9YUjTcnXHk/ZetfYV9YxZo+F+Z4NBLP1B3IP7KvqBFLbJBwa&#10;f1hbZfimH/AC9ifVTprjI9PGeeVQ+h09w26ii/jVEg7j+ugHe8D9/tq2wT38/4fMk8bT+sTEXekM&#10;fp69r/aE+zaH73J4R8L/ljbWdNtam/tguPBoklio/XblQ2RjScHgqZ8wXCDLA+3SBl+kiTdVh+QY&#10;Po0/MPbSrE/XXrolthM+hIvVDWnPZsKFgw/q9JM6fLBfia8g7okP9Z9hDEYyDuwVPvJgkA54ImNZ&#10;3KceB6Ta86nny+KDc2rXJz8+L07oF7btLedPdOwjhyvFf+5j1uZqz+5zem7OOz2n+j3t65vkd9A5&#10;jYVFdr7Pufb7V6/kXrpnJ2U8qL4i09Y9keVWJP77Rsu0F6PHC79z+GFePXyN9F17PLLcyTG8qL8R&#10;HE58trbUCUa7pphxM2/PPF4+pE2xf2XN8/BvzYF8PXi3pi1PN9ADfIrqhBwjq1Mi9UHP1AZLn3QQ&#10;P0LM9cV9j36H9Qj3PTqCX81e+lakdySMV+Ouqat+SP2/u2utzX35cuympNER878q3o0Qf2U3wan5&#10;W6zHXF4eBIcHL5Iv3iPpidO46vgNpzEp/MAVcz5s119P/+wzaw+1lyKrH7TZbWGfThg+kGO34QEb&#10;np00cZ/iKeMCF7WNMm7lQspjq8P8Uxv7Yqxim2PP11YJDnCkPMhx/JGvPbX7Le7mOuqScAIujT+c&#10;N5+62lapfzx98GsG813DcO9pi8vDa7+lbfST9sW6fpPab47Pt5lrEyvnOZv38K/vyOy27qu6MeXa&#10;ZJF4gh9iMlJ5l3tznP9P0ivVExkHusJ6Rm2qjBV7BS77jsIuj99Af3TNLRjmfyiP7cNWMu/jAD6o&#10;px9g376t8bOVxw+fvugGnHBtcYXaebm3F3Kv0rEekd8D97hQWynjQTfYzzH1Ykz2dfAh7AW3f8N6&#10;hHet/+T2FWuiIz5ya3RE0sRerdHhg9gou73z+9niQW2im8KFpOI/uO06RPCKB7Pm0HY5Vn2R+vrH&#10;+kzio8w6IA66rtgrfxofRjcMH4ZLJJ403p/fSTfUx81YwEnX3YxLxqmcyPM051t/Y1OL++NAsU8m&#10;8XFnLa4y5cZac155tPvQn1Qdk/4PXqjf1ysXc336SVt2FUzD+OBYHu6/lueGB2IB/S+jyP6uPK/x&#10;/7Qb7jhf2R5351n/ED8U89UX375jsKXrmCsbd0wev8qP5I91j32veIEndFF9/5THziofUs9OoSvg&#10;Eh/M1VLjUsHp+A2d31Muzh9cWId3aXRDY0kp0xO4UXtq550/aWKuvVau2bhrZGPMOJH74vc0npDf&#10;ymbqvJA8X/o0OTb+gzUK+8GtWdvL4X98fQ/ZN2rEmvgRvnH5Ty+u2Ku4D3+XnqiO2Jgv1pNnJ1U3&#10;7Hz5kLqR5UWwWxsq9cqd78MFPNMvThz+wy1bP6S++6jSb+Or8J/2k8cpca76D/l9+GCOHT/aHAqT&#10;7InaTBkreoBOMO93X0SeFduheiHPs7GdLeWfSh5fJD5E/YhIfgV9I1V/pNxrzDHl3aZ+SO4B/twL&#10;TBfLkfMdfjj2LXIxY9+i/fM8m/5/S56jNv1f1OSPGNaua4w37fufL5F9bzh9aG8/28x/yt3Dk2se&#10;/k3ybGv+5iRjNvYVWxEvcKFxq/w2Mamua2dsTm2n+rgZy/IhGGYr1V5K3cROD5sox3Ch71hF1kZK&#10;u9cy1tUVOV5epI6d1PWKyPIh1y0fch/VEft+6gvl/uoL5Z7dN11w+ruUcaJr2Ps3d40iY4MTxsqa&#10;tXU6sVfvRdgTzre2/7V7/G5eNhO8dk8TTAaH774pKXkYf2cwObZSOZC62k3qd8KdtnFe8mKybB4+&#10;Mx+FXcZGGv9BHldca2ykcsj1k0Y38B8OvZDfCC9sEbGd2hd5ljjBTygPMp70w5NwfoL72TN07M9I&#10;m/EltFNf2z0Sp+TLD/0mz75wjeoSx5N6PddJfdf30s69VDfkPs3jYmLixfAs7uf75Lgw3+vvNyLy&#10;nBzXFv4n9dzU4wAOsX0bO0w//Y+wlPXNV8Q3NiUellOpd333MnoDT/GhuIlkX7Cj+B58VX5F+ZDf&#10;83ISPM4aA59h/GxYrl64GlwH72wjEgeqG1JfDqTc4ymXK1OOrK7AgeTHp8aLiVl1P2Su/73cx3cz&#10;ri/l3mozpYwTYs14zTaS5MWW+BH48HSS+lm3Hj70v4YyfnyI2fc6sSbvRtSHeMvCZuNMF5atA48S&#10;bA/2yfrU6k7SfepTHv2AM2wuc78+cYH/IJ7levUhkndsYkjlQs45+JFjeKEfz/ngRH73xJcm5sOe&#10;Z6+Yx6sfMmZsn5n3j3j/rmNHDQeeyzNQbt3wIOc7p/ojef3ojz4oN3YdPmiDI3QE/cCHsDYBk+Z9&#10;dg6dAO940H25yeNF53zHkvofqamDfX4f3dHj2qbc7zTeHdv3rsRIUvYemH0s+ulaffJjU1Un5Xzr&#10;lu7FOLErTufS8T3rW2T8+N6N7+Z3jI6orQSjGZ/yIbgv9lOHD8X0lTXXH/swUl9OkEltl/Zdl3aO&#10;fCROWZcbPaEd/UDyIdhofBd+PW7yq9lK9SFyj3QaPsN/Y20Zd5xQR3fIqxd34nOxSdlM/Ahj6T9L&#10;/Tej73D4fplvNtER3p+DUVgVZ3qTvXJh4bGcCC7hfHhAd1h7wA98EHPVrut4KfMj9FU+RI4/3evl&#10;muNP40Pto8jqhH0P9MusY3w1v8tcKXUPUcaAb82O8rw772V8DrxmDMdm4lPTF/yAsaHogu6PyHg/&#10;n2dQPkR2f0WOOT5YpwfKjbTFifYXqS8JP+gNNrq5Fx/G9y/O377wal43x4v59b8skrcfcdbc8aFt&#10;Lqd9kudWPZI8/Pd71nmG/kPPPt/hhe8OOQ+HqmMifafLumxtsIzZ6Al2FF1ROzP3Wn884+Y30A3j&#10;V/NhzcvVD/nd8Dm2/SvyDwbHGa+fJM/e6fwun6S+eiJtxo4qJ66s+vLA+UnjRxz2Us4/4ku5B3zA&#10;hZdzf/hQf3/fq/VqY84+Krfze6rvIsvxSHrwqRw3D3Steo+NsTV+9jXZw8Gntm7Nj5i1AHM4e6mc&#10;OH+DF11rOBe8B+PwDv/VEztffTF1OQ+GnVNsX1h9spfKh3Bu9IO1ufFVHsj54zMMN6ob9JfrzP8/&#10;mAel2hH5jX+RZC782zzLxngyVl13yDjiRteDc4wPUF2RMeZP48ALeR54YF34O8pJpGO1nXI+HjTu&#10;HVm/PG1HV1RPpB4nXKs+da41e59gEV+75zBYn/+vMNc3Dh4pX1/i7nAjyXyv3N+pXZJ4uWfnf4bN&#10;Z5L/0zO/fT719IT+cMJ5o1vYXHhQHyP145/Xfko9fQEvfOvaSxkjfOCzdk07v40/iwtsGDjFiZnD&#10;uy6RY4NlvDDvS/RD81cjkx990WM5zobqHg35pPYR2ZhV+sSr6gf3kIQT1Q/JzxoK+45dVB/a78hY&#10;1/ZTn99ER4hfa0OHWJ+b94d8z8y7Eb47YBz9x7tvDuBF/0/l4vKr60+HE7DYeOe5hcfqhLNlE8lX&#10;TygnjS1VWynHzPfyxfWFHV9Kn9b/xJTsKbR/iW99yofqiTlv96MOH+Dki3cv2T3e+W1fzm9kO8Oc&#10;NTLxFfEd9vusVTefY7DKvu98njGFfe/h4MMLeQ4vTUrd3yWxG3CiKc/Cfgp80J7UD17gRP2M9M1e&#10;sp6AD2wlfKhtn3vFZ3M+22bWhIrl1PV/0SL7n3jK8nlW5UF+8/zntnfjP7PTn+QZ4sdjaUdXGB/n&#10;V0/kGvXTU2Yv0ad8lPG33Rv7wfwBJ8al+z5Sto7HHmGv48IPMgY/SqpuyBiVD6k/5YJ85/ocpwfo&#10;CvivTB727Y+y5j0+BL2BG7WNyIx5/fNInGCfue73k+iov89Y27Mhibdag4B1axB0wugHZYnvgAfD&#10;CbaTb3N4H2LiTH3H+s7lT3/mtvVuNXvJe0K+gWz+xofuKTq/8RwsFt9nC/uHLkj9+BJspq45pE05&#10;oZx8980m328JpF/9exdp1h/EtKqL0hcb63d9aTyQ6BrvxOFD7Yx78tyl1HU+zO8Uj/ScG/PPmNlT&#10;NHHP2s0Zw4kTidXRA9ULGWu8sIcOR+yTwAd7HeSrM9Ql4UL3TOTZDB/Mq+VE6vQvtjTxVTYTPeb9&#10;PfsR6YLa/Xetfevdv75/E+z7P2372SuTh3P/QQ/3n0n61B3R6ZeSIr0Dqe5fJdV2Snt94BYbi53G&#10;l6Arxi9hP9EZ9ENjspFwZC6Fra7Z5XeYC8zF5UN+c/3pjMkrydMV5KEndr7rb1eC8asL57Wfcg68&#10;s518PwFHGnMiU/9ajg+PyreUf5xrS13zSBkfpNEP/Bprc2w79zz2UvXc4N8xv0s5v3Fsp2/lt/Mh&#10;xBvEnGCnNuiljPHt69s01iF8w8z6nL2n3ct04STecz6YlM4tnYAP/GbxptpOyc/+JfzAC0l79hId&#10;Y/2BD+F9h/Ih1/JNAfFda+LVAeROo1dOr/u5ywtL+PDF/Jb+t2h+D4x53vUt8js97/IiY8HHZsvz&#10;JY2B+XvW4roHLmNrrof7wb69PuVFnpdYI72BKxJO0BMSO8q5fAk+hWSetW6MfzA3fDBXw6h7Pvhw&#10;17KB+jzuXjqAHqC7fU9Lnk1ED0h48Ik7EiuP/GTkJyLt5Xes/0Gc9sOHGZP667kun6Ix2kh6wliI&#10;y/MhrKNY12czNeaa38NmYi8daw/57TjBXmrsJ7/b2sPM6ewk+G8cKXL85tEPsC/ZF0UvtHxl8QYf&#10;Ri/Ub0hf+uZDj374bu4JP+kGMde+M5f7rS5w7/kdsN81+dTjybMp0w2nbcSd8cFa5teMS8a989Cd&#10;GfdL2dOUcWUv+b5l/eqLy56hI7rP7vy2mSKrI4Lx0QlH7FVdjrOh3hWJI53TI+GbPaS/2d/KV+FP&#10;933R5MuHtCt/cg4uuFY5Mn2dLRx17szzrO1EJnnmtct33lzMfuoaRWTtluARJ/jUsx/InA7LyhKd&#10;APvlQvLe3bQ2Sg4f6BHHtcWJ4RZ7yRwLW3RS1x5yH/0Wde7LXM2OmZgQDjwW/ML9v46U6AH4N99b&#10;K+o3SCPZSNUJkXggfWrXkfigPR+73+HKdehRPoX9nPVNLq+50Hxo3mA34Ssfs7FXuMm9z3ocn3X2&#10;1dZWeSBzdJL1h+qH5IvhB5esr5y8+V6iB2obRb6JC7uMA2yln2pPJtEP5Vuu0feW8qxwwjoEecqJ&#10;0Q/8B3qAju6+lJSr41KnPDbT0/mdE4e1Xk039JuvGR/r1ZLYK39arOkjwWfXIm5d8ze7puvUwab4&#10;EFybqw8f4qaN/7OtI3Ks/IisvZR69tLoBlyQ+A+n9lL3muecU+zLs5vKid0PX8V/sffduMtL4gR8&#10;DTf+9J78rpTpCvijJ444VMaHDQOvtQ0yvuKy7P9Zp2M/iS3BPl7gAdn3D+TV5zguaMd26v6g9KGf&#10;xlvzPBpfyviLeXUdOvc0/oH7ZdtIOFDc3xmZVF85cvxl0vopG0nCA3YSDtAR8o5LuPNY6oYT/JLh&#10;nPnPGPG52E78icYfcq/dAxVJP+ADncl/4K92L1MkLLLdx37pWtzvB79J9MP4wXA9PsHElA5/YR9r&#10;fc6hN6pDdl4cF6fKifTb2G6uK77Fl3b9sZfsI2m81f3mmfJ7eu+R4k0SnuDCyK5LpEyH8Km9O2Qt&#10;gi/Bn8YHY2ctAie8D2FdzlqE+XvirsXm+cWH8Z/fGazC/ugHuMeBciVttZu5Hh/4IvRD16b1v6/B&#10;r8YHezVGn7Czhhsj+RX1H+5edgEs4cVnk9hQbO3ywm9Loi/4FvUnwwnP/i/vWzYMe2ZiqI0N5dk3&#10;DpExh+/6DHkulXlG805O7aaU6QZcwJ3xs/GArdQ9T+mfPc4eYSvxpfnQ+ACj7tn9w795/9NJf5w8&#10;P4BsXZ6JfZfF/h3LRvp4pP8x+Hjq5cVCPqqc5NukEl2PX3iEH3TNJNzgw9MPxkWMxT12T2julw0O&#10;U+ZZa9TiaeL8fGrzst/PhodbvLB+Bru4YI5venDN83hR3yFSfuZ/ddrjQX2G5MdOYh+VC7lGbaZ9&#10;ve/n2pK9GtbL60/nHmddjl3U9dPI2kpkfk/r046+4zuwp/CD7dR9X3kus6ZPh9Krku9w+N4A3cCP&#10;YMfwIWYvE73AfhmfgKz/kLr6DjeFB2c75djwYvjgXHygG3CC/9z9fOGc2FL5kOOw32vIpz/nTyrf&#10;UudbM7Wvc//80H9zeZXLieRxwTNvjCXPm93ENuj+v4yD+BLcdi0hY8xWGk6o4wvAOh+h/kSe0Yt5&#10;hjihXJ97H+87OTmfvdQ1jvSLa93LGpyx0fr+Xu7r4ELGm03EvoH/wXv94jyHT6eOT3CkOxb2/+j2&#10;xD2S+s2g25b8SOSHkvyvrGMSH7D+ds6jM/ADx9hk5UOuzYfhR7AX2NH2wFmvGj6MT0U/NO4aOX5E&#10;/dqMBV+XXT8Yrn5IvfmdT62eP9F4auoG++VCynREdQGZdjjRWFLy+MYmm71L9ELXpiPLy/vzLDLO&#10;Lwbj9Bh840P9hdTRB7X7Iqs3lNOGXlCWrFV7v9QY9LvgGZf6bJfWPOJ7r/jgPaF5t9o6GfzWrz1/&#10;Y86uDrhpcWJ4UF6cxb8OhutbRKorJy4sP8SeDGsbw4fqoLlG2uICPVB/OrLl3cfwYexrdgbd9hiZ&#10;JC5PX+BC7eY878ad8rvNz/TDX2cc2Ersmn5HwxgmKXeeT54/0H1seSZk/evUlQcp4wBbqe+CJo8L&#10;nkX1Q/pnc4i1ssvZSq7NdvfdKLZeuZB7NX/zB2CXf1x7KL/nE28LplP+o0gckKcD/J8H3OPAh/OM&#10;/iDyg5LnlWQPGv2OL9p/LOfTF3hG37geTsw3TfGhcdfcI7+ffefeu/4QWV8qv612ye+tedn8XLvl&#10;gYVX+D38iNTNvtbB9+iHciTHX037gyNXkk8qj9J/fQZ9JNE9krgW/on1jq2EF32X6f7FhfoJ7ntj&#10;vXohedx4Tt1O9IPYk9+HF3Ri93bl+dCT1iHEtvnT9Ko1at/H73tztyYW+pYV+zGns3fKCdhMHk7Z&#10;Q3SE+JJkXZrElbGpmk/ZvC+e6psywwdcYzPxJazR8RVwYRL9cOgLfSbhhGdaTty9eZBy9UXKMCfV&#10;XsrvFE+Zb7x2TSrjUN8hYwr/sE3SC/DNVlLHHmIr4UPtohyTnzLpPOfgEh1DL3QdLuM+63BfzfXo&#10;J98PZM+5T/6B+ZqNxP6HWxyoPshz+GjyH93yD5M35x9cSP7DUp4THjyaZAzFrc1h9inji//DYVPh&#10;mdiT6+EDu4md5v1hPoT4O86aK/nUdERxlN8gjln9kN/WPd/BH9udfz02E+xKeAHr7CXzPPzTB8rD&#10;BdwYHYETTalTP/5C1zj0l+Qa9Vkif5Dr4mH3FiZf3RApHmz9YXQA7Lt/9tHwQXypNlLqqwPzO9my&#10;7KXqiEi+NXvW3j46ov7D2zKOt2YMM5b/n617790kuasDLvES2N/Mzu78Zh0re5m9zdixNzYYc3Gw&#10;nYAJDHcIjCAIzF1GCQpK+COrJI5yURIlyutNzud0n55nF/4ofauqq6v7qT6nvpeq7qfrEI9Pmym4&#10;heVxwnxf/RBsjgcfP3jFi3Iix7Y+oT2six+ND763z2+oTZb+rUsU+zkP5uVnLynj365JF5hnxwF6&#10;gZ+4NS1cgL/uE4q0VrcYvLWJv8lYsfHhGdYbH4r07MuH5M3/tYXSpu89p674z3mfJj//mcQFumF2&#10;Et90MS02Gj7ya9wzf4GdZL7GBT4AHdAkn2fwCyk35TmUBynTC76rWL0Q+d2kn82z2vdvv5U8fqgv&#10;H84++RfVEbmWb9Kxi+trZ8zYTPOp60PkvukH82i/S/A8Y/DlUz9E1m7PeMAl3LJnZt/Ac/3qTw58&#10;4wYewLy84+PAYk/zJ+gU52pTbuk/5XEBL8oF97D7yXPA0b4HmPuG/eq15NlKfSfQs3Isia0k5uq3&#10;dY9Tnkv1Q54Nf5q9ZH7ABzrCnLvvM9nPtO8MwCyfGpbxQTL33/KAXsCHj+8O+Sx52OVnd69GJD7Y&#10;z9e9rWef/AbxK/61mO54RuIA2Xxk/ZH0ixcv3zuxn/vmM/iWK7zVl470nLtG9+FhL9ER9kmwW8R5&#10;7IUVY4d9enfrDFuTM/fjAKyb+zf/N5aaMaZLWpd81xvSFxyZc7rmkLwYlnkX3qobck+wOH/ZvH1r&#10;B/38Fw/MD/9sniV18v9MCt7pAVygF/rNz7PMZuq7XWnXPWnpk975taTGpHJ9eoKOoKusfZsT/VcC&#10;u6nrcrlvPgSfFNbEW8X5rX3Vf4isvRQJp+ZxGK59BNOfnHkyaTifDoD56o7IcuU811rG+NRv6aSe&#10;bYYT5UPuw7qDe6huiMQH90cXLH5UPZG6xgJSr4wDW5sm7emwn8N+VzqCjrQWI8EO3fny7Vc20/cy&#10;vvYyfff+mL99e2N8gE98sP8b7ukAXPgoqTJlee8LSbX/Hx18YG81vpT+cKx8yLW6tzx1tzzAo3FB&#10;vtdM3/wS8yw/WhJDHA/oBXqi69bJdz0ieOz+iJTpiMYXMw7W4/5jxrzv15OfHMmz7x6lHDfvjw/W&#10;m7cnSf5vc4zdJfGd2d5spK332StUPzoSN+kwMZ9ff+fwE9hI3/viK8zXBkoZ5vnH5vjPp/kM9reU&#10;D5HyePHtSIle1y8bq75HJE50rSIcpJfKh9wPH2t8YC/gQ9cg8lvgRrySzVT/4cunrZLxEWsS69ne&#10;b3xofChjCPfzHaYTyM+ktJlO+L84lOPtI3lS2roD/wH/ph9wYvcjxvTD8z5xAvarG8iUpzOqI1LG&#10;Hb+LzYQjjSHkN9vTaA3CvsfqhzyjftMyY2cfE5sJF8SY+LvsffaMeGjtlmCyPLg7eZAybly8UE6C&#10;3frTwfPttwTqP6Q/6w8/lWvgiLW6cQAPbtej+RN9/yLSOh9slQf4kFQfGheSl/Ch63IfZA5MPd0w&#10;20mcic3kuwONH2XscaJ2afJsInph+zm216lcyDjuHZ++b5Yxrh2asbX2DU/sJFywt7B6yX3lfug0&#10;c/NspF8IRuEd9r+bhAdsHUkd7Ev09PwF/jL/YBz4VsrzHfDD8fnUt7EmNlh963+Ye0jiv9S2zD3R&#10;Efzq/XcCH6J74p4HX186+FAdkTHpvo3I7mfKOHmHml3TtblPIlM2589/KEdyHL7phMv3Tl11Qerr&#10;d0TyydlVW+dTTy94LnwWPrTru3bfi4vc/lu4xwOSb711BzpueqHv/eW4Mr3gN5LeL12Maf9TKg4I&#10;Y+IQ1iB8m8l/zplv2Et7f2frx40dPQj+X0sKRsWTaj+puzu4MZupfEgbuoGtBfvXfynehw/6T13X&#10;HtIO3+o3JI8D9cfVy0fiYfe35Tmyk+g2nCgXUu7+txyjG+QbX0p++3Yad80YdI06Yzqf2Hixg+oL&#10;ZBzhvvP+ZOrM/3wP+wIds/bMPppe6Pp3+qYXXKd6Kfn5DvwGdhLfgH1U2+cfZJy/8CqVD28duG4+&#10;x2BcfjqAr2BfMA7wo6cvaiulDs/YWK6z+Ot8a88YH+hY8XZr5eYL9zybCcdrYzzP+CRvPq699JXD&#10;voRJdkx9308OHsCveZ6/DOvsKHKxJ3oAL3DGMfL/pA/HnSv9r5TxQdL39V5crv/fc0220n+JHB+u&#10;77A9Cxdyn/Olp9dwozHWHJ//oM3FhzPf/d+elzHJ2PSblpHembP+888z9tYgyoc3ox/g+I1jDhcH&#10;hXG20HRC/Ym76Iqk+hLBbPkQ2RhRZPmQPqwzsJPwjO7p+kbqvDO9WFLjTLmGfvEAR/gTX0oeR+DL&#10;/h82sLkXH7b2Sjc4huPlQ54zXWH9iWQz8SGskfEhF2PkXy82ZJ+F/U4kvA/z9Kq4JD+MVBZT1Q9f&#10;AZ6qF3INXMDF76fO/W7tzZry9zLG9AEewHRxnTxcN0aUPD0A33hAKkt85p0zPpQnZ7vaWMmLm0v8&#10;iNlNi73ipT0J5hLvwrCZ6bLu78v91p7I72v8PliczSTu3PgSfMJr0uKixXmO15+Y/OrBgXIjeZiH&#10;8/+dxF9QxpH2Eam/8Uw8SXxV2Rrgf31+cJI9K+6xtfOuG+XYtS6d54gn9SnUP4uv4LckkXzpf5vf&#10;KNEN4kt9Vy7Su6O+y2RsvEvN3xOb+6Uv5JklGX82zTffODixdyHM2eNCZbCKCx8Gqx8mr672UiRM&#10;s3dmL/U7AunzW28ecxxdYX/f5Zek79pLOWccYEfNTtMfDpQHkfQ+e6lr0+HAxY/U4UTXYpMfF+AU&#10;H7oeAcMpw7Vknu/3XzJufG46RB0biH88/Pf9qrSnDyRcwAM6Qb+uwU6T7Dfk1+Asu93aG4zCeeOl&#10;GePZP5vn8aR8ePIK/6vDl+Hf+d8526qT1y+Jb3S8uKuEE2JNfGs+hBhTbcuMH5vZPOHevXPNx8QJ&#10;MQc2h3mWzVQdESyK8RS3wekkPkj/45MD43AO9/8z5WvOT/vpgsn5Edb19FX8R9aHznVqJ6Xsmuyl&#10;xjoicVSqH51nRJ+Z+5VnLy0Ge8sFbaxB8B0Wb+16XJ5R+ZCx6Lf78pzEXOkHfKi99OTggxiQOCnc&#10;mufpB3jnNzfdRS8k35T8tYcj7WDavI8PYkj4QC/Q92xfZevW4wPuLM7qOre+NC7QD/DvWZLm3vnW&#10;ODGdwaayt5PfwB4YH8yDf5qx6DsAqZ+uKLYzTsN446XKSbf5rrEFL/QLfdDvAkS23/RND1lvcE26&#10;Cg/EwKyps1OsPbNhqhsyzjjA5jEWvnPecurFUc3/w749NMV86lZ/qzemP/QrOUbHs5vwoXs68oz5&#10;1das61PnXowfPUpHdH0u9+031mb6+LDJOxc/j53ylVec6PctU+bv7r256otgF/7ly4fzeOf+5PGA&#10;nQT/0yVrzz/HBxxYGg/YSfxnvBQ7utbgnh287fs/5/3yI5bwg17AAQlvJDYTvbD1ee/LmRvFXO1j&#10;so5PN1iT6/vUkX036PERY8IHdszWCOiDD/AgGMWNS1/gg3LaVjc4783D1sIn9lL/8+H+kGJLX9P2&#10;TNUNydMHuFFbKX2UCymzmeB/2Ce3F6jxppQbX4rsc87vrL2UMqyau2HVfAjD3gtgJ8C1OX58gHdz&#10;5Q8yhub/29R9UDnW/3TNefrDPbLXSL+1lSLpCLzdOpz40s+FD9MNP/3Wgf1rHeFJuJG66QwxjfkO&#10;xX+ei/l/dhWO3NpP5VnqyPrWaS9WW17kuvwI6+BiXYu7bu5YrIn+4xuJIbM3YOqHSV0TDlb5E3Da&#10;fa9fCvZhPmXcqE8RCffbj9q9R4599fQNyOC+/DnPG19wq7Gk9MtnaJwjsvu7I9lKXScKP83/kj16&#10;8xPM/7hQKe93JG0/St+jzvPEh64/5JmJrUldg3g3+Mkz4kOIPfj+jH3ffIh+2/XxGXOFa3g8MVmb&#10;KNj/KOXphdlJ2+cHy/wNugEX+M3dp/Ekzzz98iN+PJKf3vWGYB0fcK7xpfStXsIXdhqu8f2vFKzB&#10;2+2evtoBwaE5DzeKzVOyn8qT/H4YZiNI9EV97UjzPj5YS4N9fCHViU3tWzH4pI/aZZGuNfuoPkyO&#10;11ZKffmQ+zbnsPFhnj4QX7OGYK0eJ5pSb90Zzms3JY8Lix/VJkp52NcWf/SHP/I9N/XsJtdbDJZu&#10;wgl+NT/iZe6JzWnMzBvGwbyJD3RE3x99dszJ7BO2OX9Warwn+Cw3Iovp4Bwnup4W3M+eIumL+srB&#10;fHVC5Pxm+qD7ydOmOiJy63/sNNfGyfkOdBZbrjZR7rP+fyT+4gY+2NdtX0bto8hxgsQH+1tx3/pD&#10;1yAyBt/PmGxPn2+U+Wbfi6T9xxxdDsP7Fkzn/OCWrE7ACSl1yrOVausEv/3OTHjAVmpsKX1NP1iD&#10;4KdfsaX06bxxorxIGR/Kw0h8sFcDH2CMTmCLSN3PF8mHGO5JqWvW6nMO3BavGY/O6SnTF+Z7nMCH&#10;8QAXygPHz4QH+qSbqqtyfn16Mv2zQWDMsd5f8l3vfPvAIozDLB78ZNLFh9RVT0SOC4stVea5VDd8&#10;4dAZOAL/Em7U7gqvGoN1LHWN2eY8cdvGnJJnP/Ejtn/DWNa3zn037prfJ0bQ/RvPD0xNT+CD9MMk&#10;fPhvkeJN87NhGLaV6YfiPXVdrziPwX11w1l2DAeqb5LXx2JJ1t7YSGKrrokXs5dqE318Yj/S+2+4&#10;IJY6+6h+UOpwwO/hM0jeFyVxn53UOS6/33tB+OCb+L7HZI+rPUzVD08ytveHjQO37CXYrEweRnGh&#10;sdbki1ltzmSO986EtQXrF9Yd+CKNLT0+eKZOf/hVPRBZO4nM+ZJjdEP9+OTtecCJ8WBcgMPbWJM5&#10;b9zYPO149UfaXrrjg8OOumyo4KE2VMaL9E4RHeI4f8R54kXuwZ5C1zeGuAD3eNp9hu7zLPMdrD2w&#10;Xdg4Fx8yvuVDxtr8brzHheqEtKcP8GFrEjhRfyFSW6n+GOmZJZHt5+bcxZ7sieJb8xXZTe7XmNBz&#10;+0aNuZM9AUew1T3gz464zThRPQG/wTcslxsp17dIefGhrqkFz1tXq0w7vMEl+qV+QvI4hgtsMjyo&#10;Xnh++Av2Kf2npFt/mR4o9lM/Htxyonsz8uy6byC/xbuA28MntsRv8K6W+Q8XGr/Ps/LfvP2/lMhf&#10;yRjyp7+TZ8OuscfI3M6u6dz98MBu9cODQy/gBNxWL6Rd96fmnH+c5H2i8iH90Amef9+JUx+uDPN4&#10;5Pz50641jpQP6d914PBlEhxuXc5cvTm6PFAOblt3tqM/tl5RXzxjgSe1/SPZC/Be+yljNx0BI3xN&#10;eMGvl5G/nevD+NZ75V865t5y3LXMu+roCLh78cUD1/UdzjEwDosvqJ/djwPWmm/X5qYr8KQ+Rdrg&#10;RvmQOjwYF/ABv/Q3PtEROGFd4kW4wI/wTQLcNY5+HxvT7zVndk9TxoFtwZdYvEksk71izp5d3zUK&#10;nAiOa/uceWW+cOd8EnfU5TguwD97CB+mA/qOT45VF7hWkmvSCyQOzC7ChX/34XGPs4PsNzH/0w2N&#10;r5JJiyfNj8YFfoP3H0hr1GJLfAcxV/qBfWt9X0yQP+0/F83nYq7irV1PeD0yiW9bX/rhYcfs+32b&#10;169vCOQ8e2TFkqofggF2AW6UD+kL7ov/5OdHk+rondpip/zd3Lc5rXrBs3zvsE9gHPZaTv6qT5va&#10;LzkHTs3tF3/SvnZ/6vkZjRNlLBeT9c5M93nlWLmQc9nde2+h+yCMXdK/yLHuQT/vwb14N8O6jvd1&#10;6Abzem38/H46Ygmm4dYebriH264hRNYHSB39oI317LbNOfWnM57w32/3JF9+nf3jmLbTLe6BD2HN&#10;en4EfWs8qi9zv2zG+kv57ezrrdHAHhulsf1I+GTDmLPLCxgPrmvrRDYfOTtoa2na4gBJB8wXUeYj&#10;/OekyzZKvryIdG3+sXjR/AI4x1drzOZ+NpHy9BofSHl1fZ897XDBex+4wHf4y/x+3+rDB3MmfW8/&#10;Hx2xb5T1vaD7Yy63H7XrD6/HvnmUeT/JfA6rnddT7jfJ1DmWxFaaL11bKX3hA31TjkWOD+OAvsYD&#10;XJB3DX7D5LjgGW6+nx7ovP9uuPA0v+lM8D8bhj0Dp+Zu55PVM2kL741FZZzwoO/VRaoTJ3qZ9tuX&#10;igfmDTg3127fnPcZ2OVNaWMNDPbgEM7p3GL3rYMXeLA1BfN+5/C0qw+cc5xXLJ/n0xfVGc5LO+c3&#10;PQkPkqcf6N/mz2O1rZLHCxzjW/f9iMjFmsQXjaFYgxgZfYgTjTUFT7U7gi1+Kz9Wwgd7gGF6Nn79&#10;7RyDfcmcjxfW0/YuG9wvhqtOmU7gK9QmimQT9TqRjR25h1y/95H83+be5OGeXdd3P/OsrLF1DfU8&#10;hh/lRiQ7iY1E7zWmJJ9zxBHFEdhL1mLoB4nNJO6AD9Ygfu4+Y51k3vmpN2IzPYrN9DAYjcQJc3q5&#10;cEocgNn5xOPD/kNRbJVOwAWcsE8Qr4p//b5+8OjSE8r6Sxof6KP5qvDLNqLrO9+nPF7Aeefn/C4c&#10;qB2TOhI3Vldu5Tzxqc6RxiVjxG9gN8i7hvb0Ah9g+4G8p2CdC7bkzbvDWcsZR3juHqRI8/rsm/kA&#10;OFJ9YLyT6AJ7u51nT0fPT97cJFUvpF3PjxwfcGx8WLyiMaq0cYxOwjc2mD751l2jy32LK77M7zKu&#10;5kf6kO3At7YXq+8IBENw1bn52RHXgV3vf8C8PIwX56lrPnW3NlX9jrQhHS8HIukE+sD837hQpPl/&#10;eqBxrrOMA/bVO+5+JDhnC/X73ZHy48HyXUtNPX5LdMPiJvSD7+/47m33bOR5w4/1ad839p4cn9oe&#10;V9/8xgcYnn3Tva6w+ujkQ/I4wMYn6Yn6D8lry59mL3Uf3/pKGb/EluZLVzekPL3Qvh6e/T6ITGq8&#10;9b3D5qmN/jQcSIJ9zxOmi/FgV90tD+b/smkWW2H3/07aOaY9juFA7YWMmfUK+oMt5F0Fvmj3BUUu&#10;hkneYtj6gjpzPHxf83vG01wN/7NfdsxY9x2HtMcreZgtLyJxhV7AB7hmB1mj0x+bC95/JnVspYsX&#10;qW8+9dqwrfQx3SPOZL3p8qvz/M0n/bZfJHywJ8yhMARjW5Po+9XPDh3RuTx56xTeNax/8eVgPpjF&#10;k/rGys8PftTGSh4nbjlgTW375uGejVPfIP3wCWr7JD9fpn5Cyu6rsdPzXucn8CHwwHF19AgeTOfR&#10;C/4LAvfxwfq0/w7a91zZueYK41ObKePo/7S+8zjjmTS/WuwUxmF+tlL93ddP7Ka+mE7Z/L9YKz7M&#10;H/FOXNf4HuacJOvO+ro4cdY1tpQ8HsxXmf3jPSa+YMt5fmx1vL5so5TxoZhPO/O7Pabs5b6HgP9J&#10;1Rmp4/vyIcQbzB18CP62860rm09hdPivvKnrPr0cxwepXFBOGgcm/z5dgAeLiYp348LeAcIb55YP&#10;qS+v3jokLtSPTnl+hHJjt6eUd2zn6U/ffpOYYr/NkbEwp7BBxaX51tURGQ9r1uZhGOVHmJ83h+/7&#10;Rp8+D76/fHLkS6/wX32QY/8h53QNLdK6WONCyRf3kcp0wrhQfrimuvO4Y8tr69zhn5/ML/jXSfMl&#10;Fk+qLsnz1HZ12uN7v22b39pv3/v9edaNFWY8umcj4/MiY27ft+8xsZvoiNk4bP751mynciJY7jsP&#10;N5jGF3bVdMM3HsfuejMpfdE1eLL17u5lfXjol9lPbKX5DPWn77L2l1S8576rByJf4sJN2Xz+u0nk&#10;dAG73zNn3/N97atbfAXWG2dJH/RB1+IybuwG+HDsRc69eACnSZ2/M1YkzF9Ydjz16qTuZZUP/tg8&#10;9Y9zvHjXNvXVDfqif1K3vteGvOVEuZG+4JvNVB48CQfOPJuJH2GsrR/VZ0uZXtGeveV+XJeNx8/h&#10;O4qD1ZfI76YnvBPAnticynbiX1vrgsdy49mhExr/kU+91L3XkY1/aptzupcuefi8cJ68Y+VCzq9M&#10;m3Iu9fUbUob9cafnnuXN/7WD8vwaK859qq89pS7l2X3jUH2HHMP52Ut+L5vRO9TG4ffz3OkIvjUf&#10;wlo1m9N408X2W8B3+fD6YRvd8mE2U/3pcOFWN4gvsbsWW+o7Dw8Oe2mxWrZWOfYwPEvCEzy79oXk&#10;mo3p51mZ19k4Eux330Z+Q/VFJJvf8/WeMuzvPTG+Lx/gl1LHL+YT0B185q078CfZYXSDc/kD0wfl&#10;QjDE3qjtdOLX8WG5bTJ2cFwe5Ji8d9OL/eS1Xx/LK191yX+GDynjRH2IPBOY3n4N9hCdMFup63x5&#10;XqS5pzHuHU+989wXrjb+GokT1Zf5zXymrt9nDGAF1iTza98ZCtbgFmarF56dcz+Zuq0BbD4v/nPO&#10;JPzvGGzrazwYx8RUp4PaPm2cL81nhnnzvXuDd3O+PFtJ6vG1OeXWVrovOe27Hpe2uOAdCHYif5qO&#10;rJ5I3vcFujaXZ2COY7N++/ExtuyeftcVZl8/9UPym8vZ/XRDY0tpiz/WH7bPm36nK7YuXVvrwYH9&#10;y5dIf+OINW+2Ek5YB2fL196PvN6jVpf7Li+Sr15ImV6gC8SAcKDv5+f3wF9jpfmdOCMWhQtsSr6D&#10;PXl4RXfwG/ABbuC9uE/+FrvbV83maUo7dRf2z/z4sHb61N/61L9+WxdZPRE5XpH0i+9j4YWx7FyV&#10;51Mu3Af7Z6oeTp7ctxvWFh+c79m6R3vWzBPG4lqPyO+HD7EX8Rh4Y4ObX4dnNs3smmEVvqsHcmyY&#10;7NyeelivPZS+2iZyvJgdpO32Wuh719u5t9dpbClt+AmLM+GsPtsueZKthyfd4y2f38OXWNyVTVBf&#10;Kb/V77XvW7zJnq7GmuAoz8l+JjaTtQixJnq338MI3vnKtXeCV/N6ufHwmNetUzS+lHr2ldgS3cA/&#10;99xw6vI/gnF6YIm9NP+c31DfIcf7bkUkrMP+1uVwwjxujier35T9hiQxUTYBDHbeznOHb/O+NnBP&#10;Hxgz+/m8GyMW7xp0By6xH50DNzDafM5nf6t7Edl2aeN6rtVr5th4gx/wX/0kn7YX/pXP5Nzlxwv3&#10;XdsrGKYjqhvwIWN56QZjmwT71QuRdLJy56Jwp37EeY5nilvuqX5E7mffGzAm9qSwGbs+l/Epnj46&#10;5ly4gr/Nz5tzO2/nGB0if4vd2j05B76H1/Ik7VfXco7jG/yPa87FM/3qc+3cg2S/1XwDOLce4d7U&#10;aasNDuBN462pLx9ShweLUfkd9KG1iL/IGIg34cPL4IA9SUeY0+hWWIZp9ij90Fjp64cP3djrwwPT&#10;9ETtpRzDCbbVxYc8A7YtjuDM5Us758FZ1s95bDGlroWnzt5B+oFPDPvmsvrHuV++8nwBNr+9pN5H&#10;m33U+T2/ybdcfjnHtcUp2BdXNE58aOsNbDF90CGwDi+LpV7YT52+JWtb0jhRfeS81PXc4K520Cnh&#10;e2X3Nf64Rss5Xu6SqcMFzwCGzevm9/oOT8KBM8H9/Abfi65+yLNiL137KHOecyU+iD6n27qnKb/X&#10;2uxir+bH7nuNFIcxTo3LBDfdKx2JJ8VgJLyxX2AWHi/sBq84wI8e9h1XV32S495JLM6T73nOOdPO&#10;KSfSf9cZcm4xf0rXnQ3kniR8qE6AefeatvUlIqszIlf3b/ymlBt/zW+lG61H8K9/J88RH+gI748a&#10;t65FPMnYBsvzqTeX0w3sHnZN7Z/k7UtqrPXR8Uzs/aDf6Ziv51jPTfueS97kxxM6Y1zQ9+wlusD8&#10;jQv8A35yuZCyY7BsLcUzhk04M6dL7B96w7liKXQDfSmJL/FHqlvSrt/ByLnFPHnm1ZsrPs8HnOg5&#10;kdMdvW7adt6PLOZv+ADvs+PL2ZTpB3wYJ/ChfnieAxzjwvjABsIDe2W3XxYXZic1r03OwZ1yIXn9&#10;6Z9+o9Nwf3Emvpf4nXVaY9S9HOdY2fdYHzT4EYfDD/ZU8RcJZxLcwas8TMK0Od8cD+cwL18OyCfJ&#10;V7ec7eG/MdjU4874Y515PsT4RwfMR26M+LwnXK0tFFkfI+1g371J6nrP5/F/ld9XXyKcEFPAB+/L&#10;sTvwof+T8uTgAzxbY95aGj3A7hFfhWG2zXxqthQfYvu8p8vZSt3D9+A4hw5wbjlwnr++6jvkeLmQ&#10;Y/YP/ua7hy6AezyAv8aNUuYvqG88KfnO7zne+TrSfM1OwgWxWbqgzzZjYT3a+sM4tnl/mOdvOhfP&#10;cLB8S1593z1Lfm0vXWH8cvzC+fKwmGOSY/iweRoX+AlLMFv9QIYL4ht0RG3YPI+tD21f2OJKlTk+&#10;XxpvJLZWdUP6G99c21oEjvtd5gM+JPsJN8YL4+W/Q8Qm6YvOpRk3cXy4w4nunUgdnBZvJ+Yu/H98&#10;4B5+i/9TFus5p3WnLB9ynN00W0k/+r1k+lN2XfewBPOuIbGD6DbYV3Yt56zNOExXlD/5PfwHaxHs&#10;pa5FZGx+PWPEdu7a6H3G8/ERY7KWxhYSTy22g/2tEbB1xIguPuQc+vtn3syclby94/wNc3+5EFke&#10;nWUcGB/wgH6ojrg79AM9AP+wWfwlr4wD20ME08qbq2ESF3wDD5+0Ez/aO0F0BHuZ3Wxt4leltJ/P&#10;TUrlwXl9+vPiRfp1P23nOkmznebHw/7W88qFjCseSPBebCrLn9K+SuXqB1xI+rzvwH/gF0iXr5Dx&#10;xoPrfaO00Y6/Uf2QPvUl4YZrzH6jv8yDeFF9EUlXmD+MERuCLUFPNHYfiRe1pYKn+aq114M/GJTg&#10;b3ZOdUHq6m+fx/Bg87+4kvJ86PoRz466+RK4UkyfEv+6DyPYHzfgnN+uH231Wb8m5fKLTN24pQ+/&#10;hX7pf4/6zX57xsBatXU5/rT10+69uQ+m3wim8SCJD4EP9MOwiw9be2Av0SV0Np0uXisGy1cQR61/&#10;QN4dHFCeL/0sfS/OWplj7CWYZv835T7ZPjDM5m/cKc+KVIcPs+HZSXBubYJN1P1r7x+cEF90Pt0C&#10;B/Y14gPpnWe4Hx/qp6SOTbY87n1GX+S4eK5rwxdbqT6C8Uy+ekE+CdbLgVMO/9UJJ1bl4ZZOuPiQ&#10;Mox33o+kf41x05ODD2IXl7+dOusPyjjB3hKnkpfoHtdxT/jsd0v0xHwKthMfU0yy+7syfnCDF10L&#10;C57wwDw7XtSnSHl8GPaK5bRfefM/TvCnYRfmy5PJ1N22K5bTR/vKMWtx4wQO9tzU45A+678kP19/&#10;/ffectw5fkf78NvyO+nD6Qg6lL0kdf/3feb6Nw5/Gg/ETGEbB6Yf+AN8A/qhsaVwoP7c4/Ah5zqv&#10;8/9rh3/87O6VDri1nfTXNb70jweSbxbAmbkXL+YHmNft1eiepvwGZTrC8drxaS9fLuS4+Kq1Z2uw&#10;3Z+Uc+uDp03xn2vA99Zi4F0eL1qXPJtittl1PPXOdy18rZ2WMWycN/XTASTcjwdwWP/glJu3SW1a&#10;jpzvAMdXrDX5az06uL5iSGuTOsfxpr53nmHbqMsz2TH8cB33xv4bH/xe61Md34xT1yUiay8F+12f&#10;yFj+dVLtpWCqfmzwNb8B7tQN+9MZta3Sjg1zyxec0PbyM5IvP852+isvzmtpa25nF1UvReqT/tHW&#10;3g59da/HWdaf8y6byflJs5fEXf1Gsdc/yO/nU9MP7KW+H2Rc7zPvBN9iRuZ57z43LhRZuyYYhnW+&#10;cdem04Zu8Ozoarzw3unzu5MLwXd5dMr54tU1aXfZSjnu3VR8YJuzj2Bz+zV8i+kPMwZ/kt+zd5bF&#10;ZcVL2/6d/J6U2UjejaMb8IFkC8AzDP9a8vVFggE4gHcx+aXiPuVygczx8YIdN1uOLrm11aYj5iv8&#10;fH7D+OB7Y+MDPOLFZHVCytZ/xoXqh5QXaxXn8FyqCyJrF6WfvjMXaV+f456DWJPkuybV2Xku9Inj&#10;rjH9YA6pPjQG+Z18CPbSrX6orZTxKwYzlvAoFYcw91Hwl1Sb58Rg5+nkpxu0hUESX5y/NYvpAbjd&#10;/K3deKHfC9M5Tz/zXbTHA9ezrvdpUtfUz7y1P1xwret6Keuj+iG/x++jH+xpoh+8P9oYSp5Hv1/5&#10;JGN7n/EMH6yv9Z25R4cugGOxUNimK+gIfOBLs2H5gJ4jPuBK/YG0h/udh0fVG2c/2tAPbZtjfGl8&#10;MI/vfZytwZnvxYbocO+Ads5/9+DAb78X3iSxkao/0g4v7G3WTtwWB4rh4PQWB8O6NvRN/ZLI7YO6&#10;rdOWjaav+RL0w2wlsn5BZOf8jCv8sVP4x9UBkdtzp7x6bfBB2Tiye9g4OCHNLioX1J1tZivxK9iq&#10;noe10G94jpHVDcmbr9hirsO3rg+R31F7KRIfcOH7kWwl/nTfGcpYw9DwDWPy4wD7pPsugr+tZytf&#10;+/TSdricbzHsqy/203/bpC9SP+NEeZQ6546LOHjxMHn3Mn/EuXQFWd113rt+ldlbfIcf+H35vWxD&#10;/gP9yH/4jTw7NhO/rt8XyHj6Phm75+LD6ze4fhC85zh/gv74iftDNy8WYt2CTXTx4czjBS7hw9/R&#10;DXdH+/GBL9x5O/eJF+x++P7j/B7vtllb9k7L9/O7/ijJMW263y+/V719nDDevYv5neKy9Eh9hsyJ&#10;dI9rdN0vsnxIHT2hHh9I9bsX3OixtHE+Tuz9CFyY31AupFy9EPyNB3DedxvIs758yPjTGfJL5ULK&#10;5QN5kx9PcEH8lS6w/iOO8XUyqd9IzLOsbkgb/bgmfm59kU9dfzq/q7ohY2YOMWd635htVN8geViC&#10;cdjj+3Y9LfLTlL3XPC7YF9t5PZiEWXO4VA7k/OqYsz/zNp0xnVBOOOdM9Mf4Qjqu7fwE72qMl1sL&#10;b7uct77c9/rxW/wmSXxWzKDvRMJOnqeYq+9X2sdkTW7fN+ZLd8/Gm4cOGL7rHz88/GHxJfs0rGWL&#10;c5h/rOXxHbTbNzmqG1IeP+ozpI/xQ/2+4fHhXb5xkzKbxVzMNhErYgf1+4v5HX+e3/SD/N5+Myl5&#10;e7e7vynPkP5gC/ruO3+RTW8eNIc3/h7ZmMrZv1jj1jjYZcq1m5IfBxz/PCdaTtv68/pO3nUaR42s&#10;bRR5zf/BoPkC1qcDyoOU6dXbY2wg79B9OwkHLtspeZhmG7F72D9ienhAH9DnfDkSH9RbB+JT4I9k&#10;LzOu4q7x2PqcWGPjD8GHGCQ++DbL5T9nnGEKtorF5C/8Pzs5kbrta5rOIGfTd37WT9K4Adv6lOCZ&#10;HD+sP1QHpG42mDbD+XRSuZd+ajvlesP+2rlGOZhz6TmJfuA3lA/Bi9/u3SC4Wbz1FzNe5UPGs3r3&#10;0TG+8A2zF56TN8eLLxl/bbu38j75lC9b6e7wj+1X5Uvs/PIgfYq5ljPpr3702R4n2OXwzK5h8/9W&#10;7tn8z2/ABd+aNF7WivjL9mTxGdhGnjEczncVY+Q71kZKX3Du+cM5DgzvMH7l0x9dsDrtxhdtxLYc&#10;W+xJXIs9vnWF+ge5rvuA7c35lSnjxPTD8vRGsZ9j2vF9xx0cgef6CZF8Zb7BuEBPd/0UF5LwY3xg&#10;L+lL37iHD+7THGGM2abGw3q1/W1sJVwQk2RbdD794JiX4dj8C5/waG/3p9Lz5JPs8Rsn2PJ8W22d&#10;41z6YDYP7MvDp5gpHvBT4Fceni/uJc9HKPbTX/tMG/1qM52gng5zbnmVfPmQfvXNj8ZxtpI1qT8P&#10;XthL1uPoh9+CkySxpb4r9yTzzuPTf3iU2NLDI4Y0PG9OFy/FE/qZr1FfLueJRYklXbph+QcnH9Lf&#10;bKXu3VPOMZzptzCTx43ut/C8co/8X+/z8Av+LL/TevuSfUjzldnB5r1hzxzt2Zu38YHvPHzPdxwf&#10;xo36LMHEfIa2T7lcyH2s/fohpyPEXcVt2Oe1fZLve9CRsN55P8fUDefjB0lHwCzsFv/JjwfVvann&#10;Q3wzz+gnkugAuuBrkV+L3DcdxofNU84pHyJd1/uk5gj8NXfQl/SiccQH67XWbNhLi7Fan2ZrbO6F&#10;OzYTPmzvN054N4hkQ9WHSJvaTJG1vfSTfsWH+MWN28rnePmQ4/CLN+Z7+McrPMO7f59817JzvJhP&#10;/fTA5LiHZ/Wj9Zn0N7mO+Bgu/FVS/ej81tvvC3RNJuPyIon/8LOPk+4PjHc9LvjuesGDA+Pm7tlM&#10;5iR7yXCBD0430BvXnJ+2cA7fq9saQ20m9Tk+/rCZtGUv9Vm9nbkcFnPPYkt8Amun9tr8RcaFrycu&#10;yLZy//xYWIQp+MKHxtnzvNn6W4dlJy/ROU3vHFxhl+HC+AHv6uiDvn+xdqecL7E1kK2xuXb1QuQ4&#10;QV6cOO9x3GX/9L4j5esfpA17yfw+fcAnGA/g/+sp40S/cZLxNz/xp+kGaXMVm0m/+LBx4UOYC9nL&#10;5oqtP8BHv8GRsTWHdh0uYw3PtWsy9riw/al8Bzqh34B9Hn48O/K40vfbzvO6VpH+2O3m6O4nSx42&#10;a8+kn+I2ErZn/3TOT1/ey6MjlOkEeqDckU/d9E/9nRwrH3JM3+VdpDV2uKH/yofIvU/Nd8AH70GI&#10;uXpnRaz64sMbx3xPF4gnwWq/xRQp1mTvKzvJ3CW2IT576zdoWy5EXraSfPpqSj/aX3zQf47RE/QC&#10;G2k2LfzyH2CXzeR9eOuofMH6sbl/umDz7uZBNrL5D263J8G6hbnQvnF1s3227s12wIHpgOqElF0b&#10;p6orkr986/QxPvCnaytlLOmE6oLzvnAB/uF+8/74UC6c7eT5ybON+GbVCRnrccEemX3np7ohY6/M&#10;Zuree21Trs0UyafGLZxgw1VHRI4TMMB+ZjdsL9Of5jfCjPmUnQFfs5ca1wwGG+eMpA8+DfbKC9h9&#10;nhS5mI/ztobGdrd/SLnxqxyr7ogsD3IdWDfPL+GVaynTN+b9tj3PkceN2WDdm5H+ccN9b+0Nt+k8&#10;PPfb5j/8yzzX2dDmBrzgU/+TjN34YD+e9TZ+wvhgnqcDxFrNS/Wj7zMPJVmfu/TBXXCdNP44b7if&#10;fTRdoSzhjm+H159+58Ap7Bavwa51NnlzNx7QCbVLIsuF4IkPCoP0hGdt7bnxk5yHA3g1PowLtY0y&#10;HvWfI2crudbspPGj+iL93Mag6B52OJ1WeynXnf8wvI8L0xXlSu7xKic/n7c+81vH2DZulLHFA3Ej&#10;2LeHpu+3R5YXZJ7HbR1eaIsTjbmmD/OWa+CE+xovxNx8hwgftoeJjmBXb70Knmrbw2GwX7v+owPv&#10;Yjz1bVPe3F07J+3GG3h1Pt3ADiPLCVxLvnsu0r54j+Srw31treSrZ866xpHOY+XBeU+NYSVv3Vx/&#10;eKDv2WQkLjSWnN9Gbm+r3w0PEn8KH6zH4YI9398MB+zTwAdxpMVIt/Yg1mrM2UrOMQ85Vp1w90p+&#10;+NqRr12U4zjQ9ODQEdMniy85Hx/ElroulufCPpf41fWvT+yNA52Dc+8w5hmzB+ASX+YrwvXekaRz&#10;avtEFufpdxxofClt4X36YcduJT9a0j8+9H2iXM871eZe9zAf4lYfzK9Vtz17qxsP2DZ8ZToBD+Ca&#10;jzCdQA9Y9zFPdb7Kc9heMlxR3zZpN33R9xbTJ7v2sp3CC+Nl3qh/5Tcn4ULfiwh2zKNsjO1bqj0D&#10;l8HaMM92UsaFxqBS3rxePOeYMt8cHhv3f3pyIsfmX2++r52UvuwNHyfmM9dOSl+3+16rC9Jenfur&#10;XxI5nYYT/B+SfvCb6D57NPw3yv4f5eX5++1ZYy/hg/fj/G+D9QdzjvE29t1jcXfYN+wnzwYH8IEu&#10;toZtjod/eoHN49vg5UPy4wG/HParE8ikW98CF6TG9t/O/J7EFuFf8wHhXBJHrb8QOQ7AH07AZH3o&#10;nAPX8xXETy79kLz5f+sccLC5/zN5bd5JOvtqHDhlugRH3Sd7DB/4KtMP9R8ynrhqTr44oS5JeXX4&#10;AKO1OyMbN8qY/ljGd7iG868kfTXPBvaXum8mZc/EHFVepIwT0yOXT5Fzt16NF12PyLXxd3YTX8Lv&#10;N0/2WwPBkPlcHM+cPh0Bd7NZYBSWm1JfzkTW5iFzjL3UmM7Tw3bX12wvfi5MO1/bixfywTh+7FqN&#10;yabe/gvz/7AvL7l2/fVIOg0nFlPiM1x2UvLb521dmr0k1jp/uutxGZfudXkzc1OScdy7D+ZxiZ5o&#10;XCnH6zvcH/q49tRdsPyjJx9eSz4JL+pDRMI9HVKZtvUhIpXrm5xt8IH/ANON2UR23g322efdu5d7&#10;b7w/5fICD87Ufc1pK97Etvq9/HZcGB/6jYL3bmyhtKGPqg8ii/9ImC9nzuPK01v0Aq66hvU99+I+&#10;pOkFuK//HIzL17fJPY4PXV84uSAGtHU168rTC53vx4VTdt/wo4MD9e3CA/6cPH7gQvfSpL1n1W9j&#10;JW89yd6BvaOCf7hoXzNOGDfvStbfym9avIlNwW5arGnYg7uuFwSfk/WLUz/ewDx88w/qx+onx9ku&#10;sDw/etz4vH9QjulfP+lD0mZ8uGyh1Jv/YR/X+Ou93+S1cWxc8D7gnwUPfCW/rbZSniN7cfEFvoNv&#10;yFlPE2Oyn8+aHD7gALzDLQybg7pHQ9uMpbxj798dXHj62pEvH5K/sJ7j8xnKi/RFT8zn0G76Aea7&#10;Py74KhfynGCu68vBIb7I972DHNu6MDyy49nznis7ae9bN2b0bupyLk78fT7BOKHtfATzRteqcx79&#10;sD3g4sDsN3xgm/Hrt697fj3s7z1o2CtHIumGxo6SX+xoMVT4pRf2LdDiO8/DnoCmYNzzKAdSJ48j&#10;/ofSms4tL5zLZuLr4QNfgj6nHzxv9ymJpbAP2E1dk8hvoifmc1njtPe7mP7gsJ/EhToHpwzXOFDb&#10;hDzL83HZXNa/hlHt8GHxIXySbnXDbK72gQ9J9ENtovTHV+78v+vmGC64R/fFxqMT+i3jtOc/u759&#10;KPxoezRwAh4kfrT4S/d7B1Ow3XefH2fs3si8krGdv2DsYdd4s58at0g7ep4fx0ZiH5UDkbWZlHNO&#10;1xWSh/tySj9SnmP9B+3XLhKvyoU8k707AO+918itq3V/adrAP3uKfJFy26WMDzBN99cvj9x831hC&#10;jinDPh5cOkI+iZ4g68ekLbl9S6T7KC8jx8uLDxnPYa12kbEN3hpHTZ4+wANxCPPJ4ka3fgLdMDuJ&#10;rYQL5UDGzRwl77uh5YJnpZxUfkSatzwrcfGuz+U6tZdyTT6fb53xYcQe8MH+BGN3u59lMRfrnHs/&#10;iISt+trBXNew3w8+k8zFyq1LHl5vYzqwSldIOHTLA+urbKPaR8F6fY9IvKAX6Ajte/55nc/ohNzT&#10;sK+ejddrR9IN5UHa/HGeaX2kPHu2Er/y9/IM6YcXeW77Tp/xMZf1WwJvZI4y5g8O3dv56MzD/9Z6&#10;PE/v/Lz/2v/7keqFyPoQkbhRH+IuOkJKu+qH9IsLf8deSl31Q9o2hppn03k/9wjvL5Lgz35WXNga&#10;trkZFzxLOmPP1N4iGB7eyeZTt/n+1m+u35BjtYvSdrL+fOrJ8iD57uXLtXDCfZW/uc/5D2wm+gAH&#10;zDN0ASmGKjZt3Ngu5uwfT56v4D2Sxo9Sx0+gH6R/JGXM4R7+m07se3+k43g+q64V5dj2WnpW5UOk&#10;vWjVD7kWXtbvimzsNffLh+jYZRz9LnrQmBgjNoX3yNga9nPAlrT5F/5h0PxMF0xvkHxZPIDN4bf6&#10;I/Xm+uGdHrjdj8E/77FIx8SNqityDptNf7WN9O26p6QD6v9rk7qtK9IJkt/RPUv5TfhAB1p7EGPj&#10;N+CEOYLvQIfig7WE+Q5s0c7lkcaZX1E7NG2/kSSOig/v/egh5SW+xPhAL1wp/cy/9iy3DjcdgRN4&#10;YM6FM3jzfIZFPFCGffrA8fKA9Jsi4VXi75r3L58geRwZ1seH+dLTCfUTzvPFa/kJ0w3re3ysP5Mx&#10;7F6NXJ8fw4+eTdS1hIzTeGD/o/mEjl0MlX2EC5f/nPEfH8zzOFFdkPGqPoicPtizadnxJHZS+ZXz&#10;PK/ZSl07zXXZbdZfayflXrteHclWsmYtTm3OMD7mEDq29vbTI07J9rn48P4xL8MjvONA5//gt3P6&#10;ieNiOm0dm88rjxP85samyPM8cr54Y0j6yXF2Fj7tnW6y13YfuS/3hgfl6nmfu18xZLrBHt750dYh&#10;9w3X2Ur/1PN687ArG1t6FD4E+5I5p/Ggu2OMt4fYuqkxpw+e5lhT8uwd6bKdcv70A+60r7NPHKE3&#10;5ndPP4wLxdzbJxbJE5sw6dmxdy8unHW44plWJu+51uaJhHP4tk+wOuKU5UvGicQNx9hbOOCa9FH5&#10;kH577fO6dNNstfr1wZkYl7Xp6oNgzjg1fnp/zNF0gbT9FcYQD8qF5P0X3+KpsI8PEr8AJ+C/9mvk&#10;8rOfzGGzs/S7Nbn5DXSWfSHmP/YRPYwL48N0qzEyDn1HKBKGxCfF7GuHk8GhuVjcqDL52kmp3zw+&#10;H6Cx2OAZxov3tJ2/Ubsp9Wwh3JhNRNZfyDH6wB6d+inywTsO0EXTR8P/bDll92aPEr22+Kq9brjt&#10;t9UmyG+1HsmX9vvNEd6L40uLGdmnQT/MVtq8bszNNXR9fcA8Z/FYWK69RN6dNs9rRx398Jk1ibSh&#10;G2o7JU+WD2mnn/ogydcPePvAdO2Ud4LHpNpKuX+yXEkeL9o+chxhA/tt1RFpQzq/cdxTLqYL9+JF&#10;1sPLHddKHmecVy6cclxw7eknuqyx1sjGloxnMEcvGKftxRY3wgFjOJ+5eiFjfnEhx8Syi+m0Nc/X&#10;n44sH3Aiqd8kOfM4wp7SDo/ap+t4lkm4iJN0PxvJuk1j1icPcKKxikiY2D4vdrX9TBJ/mp3UbzU9&#10;fTUP9zu4wWXtIvLDYPf9YD4SJzrHf3zYPTixeGp5oc3Zvj7BWXbecI8HO9b3FrRPGh9IuOfLsJ/+&#10;Mvco7115awz978sct4d9NhLbT/r9PPPaScGKdx78dnEl8TYxuO1B8rzE6fi6dG/96OStMTSulPEV&#10;o7A3hr3zNMea7g4+1FZKfrHXYf4zMsenG9TXroqsbnntwHWx/M6B4cY1g0ESjms7JV9/AvaTn12F&#10;E7AKs8Vz8nSFBPetS7+d+1PGrfVrXrzFf887z7n8Fv2nrjosYzgubA2ObY4L3WeRcRLb+bFIe434&#10;y7hgvtl6cv+bNXUtp352UnVEnoVy9UPGupyILCfyPOY7jwvd55q+2Ee4YO5iI81fwFe6gc/gvqcX&#10;6FnviYilNSb3buyJpPGBrI4I3sQo2Urwxy7BAfiF7do1qetc/9FpL6W+fnLKONHYafK1kyKde3ve&#10;8P7/2Tt71iqCKAxP/CBX8OMmRhGjREHxJrGwkBR+YECwsrCw8KawsbDRRvxAUEhKsfEXiNjkL0i4&#10;lQg2IliKYCWCtT8gvs+5czZhCVcbxeJdPM7s3NnZvc+eM2fO7OZOvIekttinDnYRcYlSfAPnZz9j&#10;BPwCNost8I4beZ4rMo/E2IjrJ0Xid1uV3sx7r+9P7JD2wNiWuSXmlXKelbiB3wDALvADzNvBmLow&#10;Jj5j7M84KWKGyZqyr2PQ7XhnQ3l0PvRf9SN2YF95ynlHI5/hcRztoZP0z9Gn6x6hryEqR4/p06kT&#10;+lr1nTFS2IHS8BOqg01Qh3J8BrYQvyNQ2wl7qnXC56g8jqn1m+NrG+ETxC6eD6oO/Sz9LbbAfBJ+&#10;IcZH6ouJE/KZGmMXdDVihJrn+X/u4w/wCxlDhI/Q5+g5Y1buBbFbxBA1jbyOwVbifQ3aPaz7J8Ee&#10;iFG4TzFGot/TNeb14hNiPg49kMT4SN+d+aSYjxN7nl1iE6FDStEr+ljiUXSOMVLOI6Gz6C99e4yV&#10;5qp9qDzHQDn+ifFS1iOtddKm2Cd2jvGU8hErqL2MGSJe1j5+IMdujf/S9WELPEtE/3nmxPtYKfyN&#10;GH4BIW4gPuIZHMKzF+yBeaXN7/Hx9238vTS/rUf/gz1w7+Ac77PqGPo/7gH9OvNKYROTSidUpv3G&#10;RyjfjJfUTvqEjKczbsixEjbUUzs5tg+b0DXjE7CBHM8whko/kbFCjpFCZ6WrYRM6Ln1H2ITaQMdT&#10;z/Ep4U8yrfXp/zku6qotjqX/wCcw/8DvUGIH9Leb4wV+D4znajxLwC8QLy9IwhaqvjKeQd8b0X7Y&#10;gephNynYCPZAX9TMLymPb4gxktL0C9wfzkd/xfgM38Q9Yn6LOVV8ARJ/J6o05+T47vQRzCXFfLPy&#10;GT+HnxDn1Cme5+Ib0Mf7vTqOmdvQ2816n/05voAYgjRsRfVJcwz0SG2h9xFfk84PJY7XfvqEjBWI&#10;ixF+7wMhJkCIB9B/7OK28swPY8tcO/Yc9lBT5pNirlHfdan2BRE7iAuxQ7zndWRoE8RdjIsYL6Hv&#10;8TsCB2QLujfYA7xjjkK8sZWMG3KuFbuIedb9G2OgsAfVRecjFlG+eQZXy/P5Bcefmlo/X0rpSKYl&#10;XUlufWVO547S9brtaMquzH6fQUq5oDLauCzZLdkpabfbHy9lpVvKqHb74yvd/viTiZcdZKW7Vbv3&#10;1PaZh6W8U/pmrJRvSj8pzfYvKv9TZbpi5XJbvpS5Ujby+kpRfEf/n5W8krx4UMotpVclPUnmx8qx&#10;sr1+rqS1qZ3hv1a5d03ABEzABEzABEzABEzABEzABEzABEzABEzABEzABEzABEzABEzABEzABEzA&#10;BEzABEzABEzABEzABEzABEzABEzABEzABEzABEzABEzABEzABEzABEzABEzABEzABEzABEzABEzA&#10;BEzABEzABEzABEzABEzABEzABEzABEzABEzABEzABEzABEzABEzABEzABEzABEzABEzABEzABEzA&#10;BEzABEzABEzABEzABEzg/yXQXoc2r3TUOrTDOn9rfdvHWtsW2Xp924M6OWvoHpKcrHkWsr1e5aNS&#10;1r39ovSDUj57vjS7ePzG7OKa1tidnhiWsX7t5i3X772mwruSp5Jsf48Wxf3deTkf5/2qtH3ec1r8&#10;90/Ou0vHHm2d91/dn4HOuyYZdd8HqjEoz3rzM8jalusaJzPWAm5f+6o4DPYNz3FCn+eW7LepYLUz&#10;2LfQed+sbbyoMu71Z8lr8f2h9K3SPI9u6XL7PKoS26jvMqwxWod7qoSu8V0yzzVmXpdR9kqmJGxd&#10;CflfAAAA//8DAFBLAQItABQABgAIAAAAIQAhfuUtCQEAABUCAAATAAAAAAAAAAAAAAAAAAAAAABb&#10;Q29udGVudF9UeXBlc10ueG1sUEsBAi0AFAAGAAgAAAAhACOyauHXAAAAlAEAAAsAAAAAAAAAAAAA&#10;AAAAOgEAAF9yZWxzLy5yZWxzUEsBAi0AFAAGAAgAAAAhAH2X1XO0AwAAbggAAA4AAAAAAAAAAAAA&#10;AAAAOgIAAGRycy9lMm9Eb2MueG1sUEsBAi0AFAAGAAgAAAAhAI4iCUK6AAAAIQEAABkAAAAAAAAA&#10;AAAAAAAAGgYAAGRycy9fcmVscy9lMm9Eb2MueG1sLnJlbHNQSwECLQAUAAYACAAAACEAWwI7EeEA&#10;AAAJAQAADwAAAAAAAAAAAAAAAAALBwAAZHJzL2Rvd25yZXYueG1sUEsBAi0AFAAGAAgAAAAhAB8U&#10;37rrex8AXHFdABQAAAAAAAAAAAAAAAAAGQgAAGRycy9tZWRpYS9pbWFnZTEuZW1mUEsFBgAAAAAG&#10;AAYAfAEAADaEH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6" o:spid="_x0000_s1104" type="#_x0000_t75" style="position:absolute;left:255905;width:5528945;height:427418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Kn1&#10;vijFAAAA2wAAAA8AAABkcnMvZG93bnJldi54bWxEj0FrwkAUhO9C/8PyhF5ENykiIXUVq5RaBNG0&#10;UI+P7DMJzb4Nu1tN/323IHgcZuYbZr7sTSsu5HxjWUE6SUAQl1Y3XCn4/HgdZyB8QNbYWiYFv+Rh&#10;uXgYzDHX9spHuhShEhHCPkcFdQhdLqUvazLoJ7Yjjt7ZOoMhSldJ7fAa4aaVT0kykwYbjgs1drSu&#10;qfwufoyC6d5n6cv68N6ebLX5ehvtNiZ1Sj0O+9UziEB9uIdv7a1WkM3g/0v8AXLxBw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Cp9b4oxQAAANsAAAAPAAAAAAAAAAAAAAAAAJwC&#10;AABkcnMvZG93bnJldi54bWxQSwUGAAAAAAQABAD3AAAAjgMAAAAA&#10;">
                  <v:imagedata r:id="rId28" o:title="" croptop="13086f" cropbottom="23594f" cropleft="10842f" cropright="6390f"/>
                  <v:path arrowok="t"/>
                </v:shape>
                <v:shape id="Text Box 1" o:spid="_x0000_s1105" type="#_x0000_t202" style="position:absolute;left:-10634;top:4379668;width:5854553;height:117665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t1U0pwgAA&#10;ANwAAAAPAAAAZHJzL2Rvd25yZXYueG1sRE9NawIxEL0L/ocwgjdNqq1tt0YRpeBJ0Wqht2Ez7i5u&#10;Jssmuuu/NwXB2zze50znrS3FlWpfONbwMlQgiFNnCs40HH6+Bx8gfEA2WDomDTfyMJ91O1NMjGt4&#10;R9d9yEQMYZ+ghjyEKpHSpzlZ9ENXEUfu5GqLIcI6k6bGJobbUo6UmkiLBceGHCta5pSe9xer4bg5&#10;/f2+qm22sm9V41ol2X5Krfu9dvEFIlAbnuKHe23i/PE7/D8TL5CzO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K3VTSnCAAAA3AAAAA8AAAAAAAAAAAAAAAAAlwIAAGRycy9kb3du&#10;cmV2LnhtbFBLBQYAAAAABAAEAPUAAACGAwAAAAA=&#10;" filled="f" stroked="f">
                  <v:textbox>
                    <w:txbxContent>
                      <w:p w14:paraId="29DF3C33" w14:textId="77777777" w:rsidR="009670D8" w:rsidRPr="00D55276" w:rsidRDefault="009670D8" w:rsidP="009670D8">
                        <w:r w:rsidRPr="00D55276">
                          <w:t xml:space="preserve">Fig. </w:t>
                        </w:r>
                        <w:r>
                          <w:t xml:space="preserve">5. Median rhodamine-123 fluorescent used as a measure of mitochondrial membrane potential in antenna-driving </w:t>
                        </w:r>
                        <w:r w:rsidRPr="00D55276">
                          <w:t>muscle</w:t>
                        </w:r>
                        <w:r>
                          <w:t xml:space="preserve"> (m),</w:t>
                        </w:r>
                        <w:r w:rsidRPr="00D55276">
                          <w:t xml:space="preserve"> </w:t>
                        </w:r>
                        <w:proofErr w:type="spellStart"/>
                        <w:r w:rsidRPr="00D55276">
                          <w:t>epipodite</w:t>
                        </w:r>
                        <w:proofErr w:type="spellEnd"/>
                        <w:r>
                          <w:t xml:space="preserve"> (osmoregulation/gas exchange organ, e), </w:t>
                        </w:r>
                        <w:r w:rsidRPr="00D55276">
                          <w:t>brain</w:t>
                        </w:r>
                        <w:r>
                          <w:t xml:space="preserve"> (b), and </w:t>
                        </w:r>
                        <w:r w:rsidRPr="00D55276">
                          <w:t>optical lobe</w:t>
                        </w:r>
                        <w:r>
                          <w:t xml:space="preserve"> (</w:t>
                        </w:r>
                        <w:proofErr w:type="spellStart"/>
                        <w:r>
                          <w:t>ol</w:t>
                        </w:r>
                        <w:proofErr w:type="spellEnd"/>
                        <w:r>
                          <w:t xml:space="preserve">) in </w:t>
                        </w:r>
                        <w:r>
                          <w:rPr>
                            <w:i/>
                            <w:iCs/>
                          </w:rPr>
                          <w:t xml:space="preserve">Daphnia </w:t>
                        </w:r>
                        <w:r>
                          <w:t xml:space="preserve">from either intermittent or permanent habitats reared either in </w:t>
                        </w:r>
                        <w:proofErr w:type="spellStart"/>
                        <w:r>
                          <w:t>normoxic</w:t>
                        </w:r>
                        <w:proofErr w:type="spellEnd"/>
                        <w:r>
                          <w:t xml:space="preserve"> (8 mg O</w:t>
                        </w:r>
                        <w:r w:rsidRPr="00D55276">
                          <w:rPr>
                            <w:vertAlign w:val="subscript"/>
                          </w:rPr>
                          <w:t>2</w:t>
                        </w:r>
                        <w:r>
                          <w:t>/L, green) or CMIH (4 mg O</w:t>
                        </w:r>
                        <w:r w:rsidRPr="00D55276">
                          <w:rPr>
                            <w:vertAlign w:val="subscript"/>
                          </w:rPr>
                          <w:t>2</w:t>
                        </w:r>
                        <w:r>
                          <w:t xml:space="preserve">/L twice daily, orange) conditions. Letters on the bars are the results of </w:t>
                        </w:r>
                        <w:proofErr w:type="spellStart"/>
                        <w:r>
                          <w:t>Tukey</w:t>
                        </w:r>
                        <w:proofErr w:type="spellEnd"/>
                        <w:r>
                          <w:t xml:space="preserve"> test conducted for each tissue separately. See Table 4 for statistical analysis.</w:t>
                        </w:r>
                      </w:p>
                    </w:txbxContent>
                  </v:textbox>
                </v:shape>
                <w10:wrap type="through"/>
              </v:group>
            </w:pict>
          </mc:Fallback>
        </mc:AlternateContent>
      </w:r>
    </w:p>
    <w:p w14:paraId="7E7137EE" w14:textId="541C8E0E" w:rsidR="00943445" w:rsidRDefault="00943445"/>
    <w:p w14:paraId="19B1E68A" w14:textId="39A1087D" w:rsidR="00943445" w:rsidRDefault="00943445">
      <w:pPr>
        <w:spacing w:line="360" w:lineRule="auto"/>
      </w:pPr>
    </w:p>
    <w:p w14:paraId="58E60782" w14:textId="77777777" w:rsidR="00943445" w:rsidRDefault="00943445">
      <w:pPr>
        <w:spacing w:line="360" w:lineRule="auto"/>
      </w:pPr>
    </w:p>
    <w:p w14:paraId="0BBAFC18" w14:textId="2D05279D" w:rsidR="00943445" w:rsidRDefault="00943445">
      <w:pPr>
        <w:spacing w:line="360" w:lineRule="auto"/>
      </w:pPr>
    </w:p>
    <w:p w14:paraId="1F65CD7B" w14:textId="364060F7" w:rsidR="00943445" w:rsidRDefault="00943445">
      <w:pPr>
        <w:spacing w:line="360" w:lineRule="auto"/>
      </w:pPr>
    </w:p>
    <w:p w14:paraId="1F88BA55" w14:textId="734A0BC4" w:rsidR="009670D8" w:rsidRDefault="009670D8">
      <w:r>
        <w:br w:type="page"/>
      </w:r>
    </w:p>
    <w:p w14:paraId="5A328AF9" w14:textId="0B052FE1" w:rsidR="00943445" w:rsidRDefault="009C7F06">
      <w:pPr>
        <w:spacing w:line="360" w:lineRule="auto"/>
      </w:pPr>
      <w:r>
        <w:t>Table 4. Differences in mitochondrial membrane potential (</w:t>
      </w:r>
      <w:proofErr w:type="spellStart"/>
      <w:r>
        <w:t>ΔΨ</w:t>
      </w:r>
      <w:r>
        <w:rPr>
          <w:vertAlign w:val="subscript"/>
        </w:rPr>
        <w:t>m</w:t>
      </w:r>
      <w:proofErr w:type="spellEnd"/>
      <w:r>
        <w:t>) among tissues, between CMIH treatments (CMIH vs. control), between habitat of origin (intermittent vs. permanent), and between clones nested within</w:t>
      </w:r>
      <w:r w:rsidR="00150BD1">
        <w:t xml:space="preserve"> </w:t>
      </w:r>
      <w:r>
        <w:t xml:space="preserve">habitat type (Fig. 5). Tukey test for </w:t>
      </w:r>
      <w:r>
        <w:lastRenderedPageBreak/>
        <w:t>differences among clones (P&lt;0.05): all pairwise comparisons of clones across habitat types significant, except IL vs. HU (P&gt;0.25).</w:t>
      </w:r>
    </w:p>
    <w:tbl>
      <w:tblPr>
        <w:tblStyle w:val="a2"/>
        <w:tblW w:w="7050" w:type="dxa"/>
        <w:tblInd w:w="108" w:type="dxa"/>
        <w:tblLayout w:type="fixed"/>
        <w:tblLook w:val="0400" w:firstRow="0" w:lastRow="0" w:firstColumn="0" w:lastColumn="0" w:noHBand="0" w:noVBand="1"/>
      </w:tblPr>
      <w:tblGrid>
        <w:gridCol w:w="2520"/>
        <w:gridCol w:w="630"/>
        <w:gridCol w:w="1300"/>
        <w:gridCol w:w="1300"/>
        <w:gridCol w:w="1300"/>
      </w:tblGrid>
      <w:tr w:rsidR="00943445" w14:paraId="667B7285" w14:textId="77777777">
        <w:trPr>
          <w:trHeight w:val="340"/>
        </w:trPr>
        <w:tc>
          <w:tcPr>
            <w:tcW w:w="2520" w:type="dxa"/>
            <w:tcBorders>
              <w:top w:val="single" w:sz="4" w:space="0" w:color="000000"/>
              <w:left w:val="nil"/>
              <w:bottom w:val="single" w:sz="4" w:space="0" w:color="000000"/>
              <w:right w:val="nil"/>
            </w:tcBorders>
            <w:shd w:val="clear" w:color="auto" w:fill="auto"/>
            <w:vAlign w:val="bottom"/>
          </w:tcPr>
          <w:p w14:paraId="600A59C8" w14:textId="77777777" w:rsidR="00943445" w:rsidRDefault="009C7F06">
            <w:pPr>
              <w:rPr>
                <w:color w:val="000000"/>
                <w:sz w:val="22"/>
                <w:szCs w:val="22"/>
              </w:rPr>
            </w:pPr>
            <w:r>
              <w:rPr>
                <w:color w:val="000000"/>
                <w:sz w:val="22"/>
                <w:szCs w:val="22"/>
              </w:rPr>
              <w:t>Source</w:t>
            </w:r>
          </w:p>
        </w:tc>
        <w:tc>
          <w:tcPr>
            <w:tcW w:w="630" w:type="dxa"/>
            <w:tcBorders>
              <w:top w:val="single" w:sz="4" w:space="0" w:color="000000"/>
              <w:left w:val="nil"/>
              <w:bottom w:val="single" w:sz="4" w:space="0" w:color="000000"/>
              <w:right w:val="nil"/>
            </w:tcBorders>
            <w:shd w:val="clear" w:color="auto" w:fill="auto"/>
            <w:vAlign w:val="bottom"/>
          </w:tcPr>
          <w:p w14:paraId="08233A02" w14:textId="77777777" w:rsidR="00943445" w:rsidRDefault="009C7F06">
            <w:pPr>
              <w:jc w:val="right"/>
              <w:rPr>
                <w:color w:val="000000"/>
                <w:sz w:val="22"/>
                <w:szCs w:val="22"/>
              </w:rPr>
            </w:pPr>
            <w:r>
              <w:rPr>
                <w:color w:val="000000"/>
                <w:sz w:val="22"/>
                <w:szCs w:val="22"/>
              </w:rPr>
              <w:t>DF</w:t>
            </w:r>
          </w:p>
        </w:tc>
        <w:tc>
          <w:tcPr>
            <w:tcW w:w="1300" w:type="dxa"/>
            <w:tcBorders>
              <w:top w:val="single" w:sz="4" w:space="0" w:color="000000"/>
              <w:left w:val="nil"/>
              <w:bottom w:val="single" w:sz="4" w:space="0" w:color="000000"/>
              <w:right w:val="nil"/>
            </w:tcBorders>
            <w:shd w:val="clear" w:color="auto" w:fill="auto"/>
            <w:vAlign w:val="bottom"/>
          </w:tcPr>
          <w:p w14:paraId="4A7504DD" w14:textId="77777777" w:rsidR="00943445" w:rsidRDefault="009C7F06">
            <w:pPr>
              <w:jc w:val="right"/>
              <w:rPr>
                <w:color w:val="000000"/>
                <w:sz w:val="22"/>
                <w:szCs w:val="22"/>
              </w:rPr>
            </w:pPr>
            <w:r>
              <w:rPr>
                <w:color w:val="000000"/>
                <w:sz w:val="22"/>
                <w:szCs w:val="22"/>
              </w:rPr>
              <w:t>SS</w:t>
            </w:r>
          </w:p>
        </w:tc>
        <w:tc>
          <w:tcPr>
            <w:tcW w:w="1300" w:type="dxa"/>
            <w:tcBorders>
              <w:top w:val="single" w:sz="4" w:space="0" w:color="000000"/>
              <w:left w:val="nil"/>
              <w:bottom w:val="single" w:sz="4" w:space="0" w:color="000000"/>
              <w:right w:val="nil"/>
            </w:tcBorders>
            <w:shd w:val="clear" w:color="auto" w:fill="auto"/>
            <w:vAlign w:val="bottom"/>
          </w:tcPr>
          <w:p w14:paraId="06487D96" w14:textId="77777777" w:rsidR="00943445" w:rsidRDefault="009C7F06">
            <w:pPr>
              <w:jc w:val="right"/>
              <w:rPr>
                <w:color w:val="000000"/>
                <w:sz w:val="22"/>
                <w:szCs w:val="22"/>
              </w:rPr>
            </w:pPr>
            <w:r>
              <w:rPr>
                <w:color w:val="000000"/>
                <w:sz w:val="22"/>
                <w:szCs w:val="22"/>
              </w:rPr>
              <w:t>F Ratio</w:t>
            </w:r>
          </w:p>
        </w:tc>
        <w:tc>
          <w:tcPr>
            <w:tcW w:w="1300" w:type="dxa"/>
            <w:tcBorders>
              <w:top w:val="single" w:sz="4" w:space="0" w:color="000000"/>
              <w:left w:val="nil"/>
              <w:bottom w:val="single" w:sz="4" w:space="0" w:color="000000"/>
              <w:right w:val="nil"/>
            </w:tcBorders>
            <w:shd w:val="clear" w:color="auto" w:fill="auto"/>
            <w:vAlign w:val="bottom"/>
          </w:tcPr>
          <w:p w14:paraId="26069B2A" w14:textId="77777777" w:rsidR="00943445" w:rsidRDefault="009C7F06">
            <w:pPr>
              <w:jc w:val="right"/>
              <w:rPr>
                <w:color w:val="000000"/>
                <w:sz w:val="22"/>
                <w:szCs w:val="22"/>
              </w:rPr>
            </w:pPr>
            <w:r>
              <w:rPr>
                <w:color w:val="000000"/>
                <w:sz w:val="22"/>
                <w:szCs w:val="22"/>
              </w:rPr>
              <w:t>Prob &gt; F</w:t>
            </w:r>
          </w:p>
        </w:tc>
      </w:tr>
      <w:tr w:rsidR="00943445" w14:paraId="2236B7A9" w14:textId="77777777">
        <w:trPr>
          <w:trHeight w:val="340"/>
        </w:trPr>
        <w:tc>
          <w:tcPr>
            <w:tcW w:w="2520" w:type="dxa"/>
            <w:tcBorders>
              <w:top w:val="single" w:sz="4" w:space="0" w:color="000000"/>
              <w:left w:val="nil"/>
              <w:bottom w:val="nil"/>
              <w:right w:val="nil"/>
            </w:tcBorders>
            <w:shd w:val="clear" w:color="auto" w:fill="auto"/>
            <w:vAlign w:val="bottom"/>
          </w:tcPr>
          <w:p w14:paraId="28E55779" w14:textId="77777777" w:rsidR="00943445" w:rsidRDefault="009C7F06">
            <w:pPr>
              <w:rPr>
                <w:color w:val="000000"/>
                <w:sz w:val="22"/>
                <w:szCs w:val="22"/>
              </w:rPr>
            </w:pPr>
            <w:r>
              <w:rPr>
                <w:color w:val="000000"/>
                <w:sz w:val="22"/>
                <w:szCs w:val="22"/>
              </w:rPr>
              <w:t>Tissue</w:t>
            </w:r>
          </w:p>
        </w:tc>
        <w:tc>
          <w:tcPr>
            <w:tcW w:w="630" w:type="dxa"/>
            <w:tcBorders>
              <w:top w:val="single" w:sz="4" w:space="0" w:color="000000"/>
              <w:left w:val="nil"/>
              <w:bottom w:val="nil"/>
              <w:right w:val="nil"/>
            </w:tcBorders>
            <w:shd w:val="clear" w:color="auto" w:fill="auto"/>
            <w:vAlign w:val="bottom"/>
          </w:tcPr>
          <w:p w14:paraId="015979CE" w14:textId="77777777" w:rsidR="00943445" w:rsidRDefault="009C7F06">
            <w:pPr>
              <w:jc w:val="right"/>
              <w:rPr>
                <w:color w:val="000000"/>
                <w:sz w:val="22"/>
                <w:szCs w:val="22"/>
              </w:rPr>
            </w:pPr>
            <w:r>
              <w:rPr>
                <w:color w:val="000000"/>
                <w:sz w:val="22"/>
                <w:szCs w:val="22"/>
              </w:rPr>
              <w:t>3</w:t>
            </w:r>
          </w:p>
        </w:tc>
        <w:tc>
          <w:tcPr>
            <w:tcW w:w="1300" w:type="dxa"/>
            <w:tcBorders>
              <w:top w:val="single" w:sz="4" w:space="0" w:color="000000"/>
              <w:left w:val="nil"/>
              <w:bottom w:val="nil"/>
              <w:right w:val="nil"/>
            </w:tcBorders>
            <w:shd w:val="clear" w:color="auto" w:fill="auto"/>
            <w:vAlign w:val="bottom"/>
          </w:tcPr>
          <w:p w14:paraId="60A273D4" w14:textId="77777777" w:rsidR="00943445" w:rsidRDefault="009C7F06">
            <w:pPr>
              <w:jc w:val="right"/>
              <w:rPr>
                <w:color w:val="000000"/>
                <w:sz w:val="22"/>
                <w:szCs w:val="22"/>
              </w:rPr>
            </w:pPr>
            <w:r>
              <w:rPr>
                <w:color w:val="000000"/>
                <w:sz w:val="22"/>
                <w:szCs w:val="22"/>
              </w:rPr>
              <w:t>73617.2</w:t>
            </w:r>
          </w:p>
        </w:tc>
        <w:tc>
          <w:tcPr>
            <w:tcW w:w="1300" w:type="dxa"/>
            <w:tcBorders>
              <w:top w:val="single" w:sz="4" w:space="0" w:color="000000"/>
              <w:left w:val="nil"/>
              <w:bottom w:val="nil"/>
              <w:right w:val="nil"/>
            </w:tcBorders>
            <w:shd w:val="clear" w:color="auto" w:fill="auto"/>
            <w:vAlign w:val="bottom"/>
          </w:tcPr>
          <w:p w14:paraId="53427B5C" w14:textId="77777777" w:rsidR="00943445" w:rsidRDefault="009C7F06">
            <w:pPr>
              <w:jc w:val="right"/>
              <w:rPr>
                <w:color w:val="000000"/>
                <w:sz w:val="22"/>
                <w:szCs w:val="22"/>
              </w:rPr>
            </w:pPr>
            <w:r>
              <w:rPr>
                <w:color w:val="000000"/>
                <w:sz w:val="22"/>
                <w:szCs w:val="22"/>
              </w:rPr>
              <w:t>195.5</w:t>
            </w:r>
          </w:p>
        </w:tc>
        <w:tc>
          <w:tcPr>
            <w:tcW w:w="1300" w:type="dxa"/>
            <w:tcBorders>
              <w:top w:val="single" w:sz="4" w:space="0" w:color="000000"/>
              <w:left w:val="nil"/>
              <w:bottom w:val="nil"/>
              <w:right w:val="nil"/>
            </w:tcBorders>
            <w:shd w:val="clear" w:color="auto" w:fill="auto"/>
            <w:vAlign w:val="bottom"/>
          </w:tcPr>
          <w:p w14:paraId="38835A94" w14:textId="77777777" w:rsidR="00943445" w:rsidRDefault="009C7F06">
            <w:pPr>
              <w:jc w:val="right"/>
              <w:rPr>
                <w:color w:val="000000"/>
                <w:sz w:val="22"/>
                <w:szCs w:val="22"/>
              </w:rPr>
            </w:pPr>
            <w:r>
              <w:rPr>
                <w:color w:val="000000"/>
                <w:sz w:val="22"/>
                <w:szCs w:val="22"/>
              </w:rPr>
              <w:t>&lt;0.0001</w:t>
            </w:r>
          </w:p>
        </w:tc>
      </w:tr>
      <w:tr w:rsidR="00943445" w14:paraId="6B64945D" w14:textId="77777777">
        <w:trPr>
          <w:trHeight w:val="340"/>
        </w:trPr>
        <w:tc>
          <w:tcPr>
            <w:tcW w:w="2520" w:type="dxa"/>
            <w:tcBorders>
              <w:top w:val="nil"/>
              <w:left w:val="nil"/>
              <w:bottom w:val="nil"/>
              <w:right w:val="nil"/>
            </w:tcBorders>
            <w:shd w:val="clear" w:color="auto" w:fill="auto"/>
            <w:vAlign w:val="bottom"/>
          </w:tcPr>
          <w:p w14:paraId="28308458" w14:textId="77777777" w:rsidR="00943445" w:rsidRDefault="009C7F06">
            <w:pPr>
              <w:rPr>
                <w:color w:val="000000"/>
                <w:sz w:val="22"/>
                <w:szCs w:val="22"/>
              </w:rPr>
            </w:pPr>
            <w:r>
              <w:t>CMIH</w:t>
            </w:r>
          </w:p>
        </w:tc>
        <w:tc>
          <w:tcPr>
            <w:tcW w:w="630" w:type="dxa"/>
            <w:tcBorders>
              <w:top w:val="nil"/>
              <w:left w:val="nil"/>
              <w:bottom w:val="nil"/>
              <w:right w:val="nil"/>
            </w:tcBorders>
            <w:shd w:val="clear" w:color="auto" w:fill="auto"/>
            <w:vAlign w:val="bottom"/>
          </w:tcPr>
          <w:p w14:paraId="6851F56A" w14:textId="77777777" w:rsidR="00943445" w:rsidRDefault="009C7F06">
            <w:pPr>
              <w:jc w:val="right"/>
              <w:rPr>
                <w:color w:val="000000"/>
                <w:sz w:val="22"/>
                <w:szCs w:val="22"/>
              </w:rPr>
            </w:pPr>
            <w:r>
              <w:rPr>
                <w:color w:val="000000"/>
                <w:sz w:val="22"/>
                <w:szCs w:val="22"/>
              </w:rPr>
              <w:t>1</w:t>
            </w:r>
          </w:p>
        </w:tc>
        <w:tc>
          <w:tcPr>
            <w:tcW w:w="1300" w:type="dxa"/>
            <w:tcBorders>
              <w:top w:val="nil"/>
              <w:left w:val="nil"/>
              <w:bottom w:val="nil"/>
              <w:right w:val="nil"/>
            </w:tcBorders>
            <w:shd w:val="clear" w:color="auto" w:fill="auto"/>
            <w:vAlign w:val="bottom"/>
          </w:tcPr>
          <w:p w14:paraId="2B40CE5B" w14:textId="77777777" w:rsidR="00943445" w:rsidRDefault="009C7F06">
            <w:pPr>
              <w:jc w:val="right"/>
              <w:rPr>
                <w:color w:val="000000"/>
                <w:sz w:val="22"/>
                <w:szCs w:val="22"/>
              </w:rPr>
            </w:pPr>
            <w:r>
              <w:rPr>
                <w:color w:val="000000"/>
                <w:sz w:val="22"/>
                <w:szCs w:val="22"/>
              </w:rPr>
              <w:t>1129.7</w:t>
            </w:r>
          </w:p>
        </w:tc>
        <w:tc>
          <w:tcPr>
            <w:tcW w:w="1300" w:type="dxa"/>
            <w:tcBorders>
              <w:top w:val="nil"/>
              <w:left w:val="nil"/>
              <w:bottom w:val="nil"/>
              <w:right w:val="nil"/>
            </w:tcBorders>
            <w:shd w:val="clear" w:color="auto" w:fill="auto"/>
            <w:vAlign w:val="bottom"/>
          </w:tcPr>
          <w:p w14:paraId="703953A5" w14:textId="77777777" w:rsidR="00943445" w:rsidRDefault="009C7F06">
            <w:pPr>
              <w:jc w:val="right"/>
              <w:rPr>
                <w:color w:val="000000"/>
                <w:sz w:val="22"/>
                <w:szCs w:val="22"/>
              </w:rPr>
            </w:pPr>
            <w:r>
              <w:rPr>
                <w:color w:val="000000"/>
                <w:sz w:val="22"/>
                <w:szCs w:val="22"/>
              </w:rPr>
              <w:t>9.00</w:t>
            </w:r>
          </w:p>
        </w:tc>
        <w:tc>
          <w:tcPr>
            <w:tcW w:w="1300" w:type="dxa"/>
            <w:tcBorders>
              <w:top w:val="nil"/>
              <w:left w:val="nil"/>
              <w:bottom w:val="nil"/>
              <w:right w:val="nil"/>
            </w:tcBorders>
            <w:shd w:val="clear" w:color="auto" w:fill="auto"/>
            <w:vAlign w:val="bottom"/>
          </w:tcPr>
          <w:p w14:paraId="624AD1EE" w14:textId="5A67FEA5" w:rsidR="00943445" w:rsidRDefault="009C7F06">
            <w:pPr>
              <w:jc w:val="right"/>
              <w:rPr>
                <w:color w:val="000000"/>
                <w:sz w:val="22"/>
                <w:szCs w:val="22"/>
              </w:rPr>
            </w:pPr>
            <w:r>
              <w:rPr>
                <w:color w:val="000000"/>
                <w:sz w:val="22"/>
                <w:szCs w:val="22"/>
              </w:rPr>
              <w:t>0.0035</w:t>
            </w:r>
          </w:p>
        </w:tc>
      </w:tr>
      <w:tr w:rsidR="00943445" w14:paraId="69725370" w14:textId="77777777">
        <w:trPr>
          <w:trHeight w:val="340"/>
        </w:trPr>
        <w:tc>
          <w:tcPr>
            <w:tcW w:w="2520" w:type="dxa"/>
            <w:tcBorders>
              <w:top w:val="nil"/>
              <w:left w:val="nil"/>
              <w:bottom w:val="nil"/>
              <w:right w:val="nil"/>
            </w:tcBorders>
            <w:shd w:val="clear" w:color="auto" w:fill="auto"/>
            <w:vAlign w:val="bottom"/>
          </w:tcPr>
          <w:p w14:paraId="0C9CAC20" w14:textId="51324BD1" w:rsidR="00943445" w:rsidRDefault="009C7F06">
            <w:pPr>
              <w:rPr>
                <w:color w:val="000000"/>
                <w:sz w:val="22"/>
                <w:szCs w:val="22"/>
              </w:rPr>
            </w:pPr>
            <w:r>
              <w:rPr>
                <w:color w:val="000000"/>
                <w:sz w:val="22"/>
                <w:szCs w:val="22"/>
              </w:rPr>
              <w:t>Habitat</w:t>
            </w:r>
          </w:p>
        </w:tc>
        <w:tc>
          <w:tcPr>
            <w:tcW w:w="630" w:type="dxa"/>
            <w:tcBorders>
              <w:top w:val="nil"/>
              <w:left w:val="nil"/>
              <w:bottom w:val="nil"/>
              <w:right w:val="nil"/>
            </w:tcBorders>
            <w:shd w:val="clear" w:color="auto" w:fill="auto"/>
            <w:vAlign w:val="bottom"/>
          </w:tcPr>
          <w:p w14:paraId="7183F04F" w14:textId="77777777" w:rsidR="00943445" w:rsidRDefault="009C7F06">
            <w:pPr>
              <w:jc w:val="right"/>
              <w:rPr>
                <w:color w:val="000000"/>
                <w:sz w:val="22"/>
                <w:szCs w:val="22"/>
              </w:rPr>
            </w:pPr>
            <w:r>
              <w:rPr>
                <w:color w:val="000000"/>
                <w:sz w:val="22"/>
                <w:szCs w:val="22"/>
              </w:rPr>
              <w:t>1</w:t>
            </w:r>
          </w:p>
        </w:tc>
        <w:tc>
          <w:tcPr>
            <w:tcW w:w="1300" w:type="dxa"/>
            <w:tcBorders>
              <w:top w:val="nil"/>
              <w:left w:val="nil"/>
              <w:bottom w:val="nil"/>
              <w:right w:val="nil"/>
            </w:tcBorders>
            <w:shd w:val="clear" w:color="auto" w:fill="auto"/>
            <w:vAlign w:val="bottom"/>
          </w:tcPr>
          <w:p w14:paraId="6DA6F8BD" w14:textId="77777777" w:rsidR="00943445" w:rsidRDefault="009C7F06">
            <w:pPr>
              <w:jc w:val="right"/>
              <w:rPr>
                <w:color w:val="000000"/>
                <w:sz w:val="22"/>
                <w:szCs w:val="22"/>
              </w:rPr>
            </w:pPr>
            <w:r>
              <w:rPr>
                <w:color w:val="000000"/>
                <w:sz w:val="22"/>
                <w:szCs w:val="22"/>
              </w:rPr>
              <w:t>3773.9</w:t>
            </w:r>
          </w:p>
        </w:tc>
        <w:tc>
          <w:tcPr>
            <w:tcW w:w="1300" w:type="dxa"/>
            <w:tcBorders>
              <w:top w:val="nil"/>
              <w:left w:val="nil"/>
              <w:bottom w:val="nil"/>
              <w:right w:val="nil"/>
            </w:tcBorders>
            <w:shd w:val="clear" w:color="auto" w:fill="auto"/>
            <w:vAlign w:val="bottom"/>
          </w:tcPr>
          <w:p w14:paraId="39A1562F" w14:textId="77777777" w:rsidR="00943445" w:rsidRDefault="009C7F06">
            <w:pPr>
              <w:jc w:val="right"/>
              <w:rPr>
                <w:color w:val="000000"/>
                <w:sz w:val="22"/>
                <w:szCs w:val="22"/>
              </w:rPr>
            </w:pPr>
            <w:r>
              <w:rPr>
                <w:color w:val="000000"/>
                <w:sz w:val="22"/>
                <w:szCs w:val="22"/>
              </w:rPr>
              <w:t>30.06</w:t>
            </w:r>
          </w:p>
        </w:tc>
        <w:tc>
          <w:tcPr>
            <w:tcW w:w="1300" w:type="dxa"/>
            <w:tcBorders>
              <w:top w:val="nil"/>
              <w:left w:val="nil"/>
              <w:bottom w:val="nil"/>
              <w:right w:val="nil"/>
            </w:tcBorders>
            <w:shd w:val="clear" w:color="auto" w:fill="auto"/>
            <w:vAlign w:val="bottom"/>
          </w:tcPr>
          <w:p w14:paraId="7D7415B9" w14:textId="77777777" w:rsidR="00943445" w:rsidRDefault="009C7F06">
            <w:pPr>
              <w:jc w:val="right"/>
              <w:rPr>
                <w:color w:val="000000"/>
                <w:sz w:val="22"/>
                <w:szCs w:val="22"/>
              </w:rPr>
            </w:pPr>
            <w:r>
              <w:rPr>
                <w:color w:val="000000"/>
                <w:sz w:val="22"/>
                <w:szCs w:val="22"/>
              </w:rPr>
              <w:t>&lt;0.0001</w:t>
            </w:r>
          </w:p>
        </w:tc>
      </w:tr>
      <w:tr w:rsidR="00943445" w14:paraId="4E894DD7" w14:textId="77777777">
        <w:trPr>
          <w:trHeight w:val="460"/>
        </w:trPr>
        <w:tc>
          <w:tcPr>
            <w:tcW w:w="2520" w:type="dxa"/>
            <w:tcBorders>
              <w:top w:val="nil"/>
              <w:left w:val="nil"/>
              <w:bottom w:val="nil"/>
              <w:right w:val="nil"/>
            </w:tcBorders>
            <w:shd w:val="clear" w:color="auto" w:fill="auto"/>
            <w:vAlign w:val="bottom"/>
          </w:tcPr>
          <w:p w14:paraId="61F7EBFE" w14:textId="77777777" w:rsidR="00943445" w:rsidRDefault="009C7F06">
            <w:pPr>
              <w:rPr>
                <w:color w:val="000000"/>
                <w:sz w:val="22"/>
                <w:szCs w:val="22"/>
              </w:rPr>
            </w:pPr>
            <w:r>
              <w:t>CMIH</w:t>
            </w:r>
            <w:r>
              <w:rPr>
                <w:color w:val="000000"/>
                <w:sz w:val="22"/>
                <w:szCs w:val="22"/>
              </w:rPr>
              <w:t xml:space="preserve"> *Habitat</w:t>
            </w:r>
          </w:p>
        </w:tc>
        <w:tc>
          <w:tcPr>
            <w:tcW w:w="630" w:type="dxa"/>
            <w:tcBorders>
              <w:top w:val="nil"/>
              <w:left w:val="nil"/>
              <w:bottom w:val="nil"/>
              <w:right w:val="nil"/>
            </w:tcBorders>
            <w:shd w:val="clear" w:color="auto" w:fill="auto"/>
            <w:vAlign w:val="bottom"/>
          </w:tcPr>
          <w:p w14:paraId="7F255639" w14:textId="77777777" w:rsidR="00943445" w:rsidRDefault="009C7F06">
            <w:pPr>
              <w:jc w:val="right"/>
              <w:rPr>
                <w:color w:val="000000"/>
                <w:sz w:val="22"/>
                <w:szCs w:val="22"/>
              </w:rPr>
            </w:pPr>
            <w:r>
              <w:rPr>
                <w:color w:val="000000"/>
                <w:sz w:val="22"/>
                <w:szCs w:val="22"/>
              </w:rPr>
              <w:t>1</w:t>
            </w:r>
          </w:p>
        </w:tc>
        <w:tc>
          <w:tcPr>
            <w:tcW w:w="1300" w:type="dxa"/>
            <w:tcBorders>
              <w:top w:val="nil"/>
              <w:left w:val="nil"/>
              <w:bottom w:val="nil"/>
              <w:right w:val="nil"/>
            </w:tcBorders>
            <w:shd w:val="clear" w:color="auto" w:fill="auto"/>
            <w:vAlign w:val="bottom"/>
          </w:tcPr>
          <w:p w14:paraId="5669B893" w14:textId="77777777" w:rsidR="00943445" w:rsidRDefault="009C7F06">
            <w:pPr>
              <w:jc w:val="right"/>
              <w:rPr>
                <w:color w:val="000000"/>
                <w:sz w:val="22"/>
                <w:szCs w:val="22"/>
              </w:rPr>
            </w:pPr>
            <w:r>
              <w:rPr>
                <w:color w:val="000000"/>
                <w:sz w:val="22"/>
                <w:szCs w:val="22"/>
              </w:rPr>
              <w:t>670.3</w:t>
            </w:r>
          </w:p>
        </w:tc>
        <w:tc>
          <w:tcPr>
            <w:tcW w:w="1300" w:type="dxa"/>
            <w:tcBorders>
              <w:top w:val="nil"/>
              <w:left w:val="nil"/>
              <w:bottom w:val="nil"/>
              <w:right w:val="nil"/>
            </w:tcBorders>
            <w:shd w:val="clear" w:color="auto" w:fill="auto"/>
            <w:vAlign w:val="bottom"/>
          </w:tcPr>
          <w:p w14:paraId="30DAC096" w14:textId="77777777" w:rsidR="00943445" w:rsidRDefault="009C7F06">
            <w:pPr>
              <w:jc w:val="right"/>
              <w:rPr>
                <w:color w:val="000000"/>
                <w:sz w:val="22"/>
                <w:szCs w:val="22"/>
              </w:rPr>
            </w:pPr>
            <w:r>
              <w:rPr>
                <w:color w:val="000000"/>
                <w:sz w:val="22"/>
                <w:szCs w:val="22"/>
              </w:rPr>
              <w:t>5.34</w:t>
            </w:r>
          </w:p>
        </w:tc>
        <w:tc>
          <w:tcPr>
            <w:tcW w:w="1300" w:type="dxa"/>
            <w:tcBorders>
              <w:top w:val="nil"/>
              <w:left w:val="nil"/>
              <w:bottom w:val="nil"/>
              <w:right w:val="nil"/>
            </w:tcBorders>
            <w:shd w:val="clear" w:color="auto" w:fill="auto"/>
            <w:vAlign w:val="bottom"/>
          </w:tcPr>
          <w:p w14:paraId="531B0485" w14:textId="61A71986" w:rsidR="00943445" w:rsidRDefault="009C7F06">
            <w:pPr>
              <w:jc w:val="right"/>
              <w:rPr>
                <w:color w:val="000000"/>
                <w:sz w:val="22"/>
                <w:szCs w:val="22"/>
              </w:rPr>
            </w:pPr>
            <w:r>
              <w:rPr>
                <w:color w:val="000000"/>
                <w:sz w:val="22"/>
                <w:szCs w:val="22"/>
              </w:rPr>
              <w:t>0.0232</w:t>
            </w:r>
          </w:p>
        </w:tc>
      </w:tr>
      <w:tr w:rsidR="00943445" w14:paraId="70038CC0" w14:textId="77777777">
        <w:trPr>
          <w:trHeight w:val="460"/>
        </w:trPr>
        <w:tc>
          <w:tcPr>
            <w:tcW w:w="2520" w:type="dxa"/>
            <w:tcBorders>
              <w:top w:val="nil"/>
              <w:left w:val="nil"/>
              <w:bottom w:val="nil"/>
              <w:right w:val="nil"/>
            </w:tcBorders>
            <w:shd w:val="clear" w:color="auto" w:fill="auto"/>
            <w:vAlign w:val="bottom"/>
          </w:tcPr>
          <w:p w14:paraId="047BFDB0" w14:textId="77777777" w:rsidR="00943445" w:rsidRDefault="009C7F06">
            <w:pPr>
              <w:rPr>
                <w:color w:val="000000"/>
                <w:sz w:val="22"/>
                <w:szCs w:val="22"/>
              </w:rPr>
            </w:pPr>
            <w:r>
              <w:t>CMIH</w:t>
            </w:r>
            <w:r>
              <w:rPr>
                <w:color w:val="000000"/>
                <w:sz w:val="22"/>
                <w:szCs w:val="22"/>
              </w:rPr>
              <w:t xml:space="preserve"> *Tissue</w:t>
            </w:r>
          </w:p>
        </w:tc>
        <w:tc>
          <w:tcPr>
            <w:tcW w:w="630" w:type="dxa"/>
            <w:tcBorders>
              <w:top w:val="nil"/>
              <w:left w:val="nil"/>
              <w:bottom w:val="nil"/>
              <w:right w:val="nil"/>
            </w:tcBorders>
            <w:shd w:val="clear" w:color="auto" w:fill="auto"/>
            <w:vAlign w:val="bottom"/>
          </w:tcPr>
          <w:p w14:paraId="23BFEE7B" w14:textId="77777777" w:rsidR="00943445" w:rsidRDefault="009C7F06">
            <w:pPr>
              <w:jc w:val="right"/>
              <w:rPr>
                <w:color w:val="000000"/>
                <w:sz w:val="22"/>
                <w:szCs w:val="22"/>
              </w:rPr>
            </w:pPr>
            <w:r>
              <w:rPr>
                <w:color w:val="000000"/>
                <w:sz w:val="22"/>
                <w:szCs w:val="22"/>
              </w:rPr>
              <w:t>3</w:t>
            </w:r>
          </w:p>
        </w:tc>
        <w:tc>
          <w:tcPr>
            <w:tcW w:w="1300" w:type="dxa"/>
            <w:tcBorders>
              <w:top w:val="nil"/>
              <w:left w:val="nil"/>
              <w:bottom w:val="nil"/>
              <w:right w:val="nil"/>
            </w:tcBorders>
            <w:shd w:val="clear" w:color="auto" w:fill="auto"/>
            <w:vAlign w:val="bottom"/>
          </w:tcPr>
          <w:p w14:paraId="152C983D" w14:textId="77777777" w:rsidR="00943445" w:rsidRDefault="009C7F06">
            <w:pPr>
              <w:jc w:val="right"/>
              <w:rPr>
                <w:color w:val="000000"/>
                <w:sz w:val="22"/>
                <w:szCs w:val="22"/>
              </w:rPr>
            </w:pPr>
            <w:r>
              <w:rPr>
                <w:color w:val="000000"/>
                <w:sz w:val="22"/>
                <w:szCs w:val="22"/>
              </w:rPr>
              <w:t>294.0</w:t>
            </w:r>
          </w:p>
        </w:tc>
        <w:tc>
          <w:tcPr>
            <w:tcW w:w="1300" w:type="dxa"/>
            <w:tcBorders>
              <w:top w:val="nil"/>
              <w:left w:val="nil"/>
              <w:bottom w:val="nil"/>
              <w:right w:val="nil"/>
            </w:tcBorders>
            <w:shd w:val="clear" w:color="auto" w:fill="auto"/>
            <w:vAlign w:val="bottom"/>
          </w:tcPr>
          <w:p w14:paraId="6AD90E6F" w14:textId="77777777" w:rsidR="00943445" w:rsidRDefault="009C7F06">
            <w:pPr>
              <w:jc w:val="right"/>
              <w:rPr>
                <w:color w:val="000000"/>
                <w:sz w:val="22"/>
                <w:szCs w:val="22"/>
              </w:rPr>
            </w:pPr>
            <w:r>
              <w:rPr>
                <w:color w:val="000000"/>
                <w:sz w:val="22"/>
                <w:szCs w:val="22"/>
              </w:rPr>
              <w:t>0.78</w:t>
            </w:r>
          </w:p>
        </w:tc>
        <w:tc>
          <w:tcPr>
            <w:tcW w:w="1300" w:type="dxa"/>
            <w:tcBorders>
              <w:top w:val="nil"/>
              <w:left w:val="nil"/>
              <w:bottom w:val="nil"/>
              <w:right w:val="nil"/>
            </w:tcBorders>
            <w:shd w:val="clear" w:color="auto" w:fill="auto"/>
            <w:vAlign w:val="bottom"/>
          </w:tcPr>
          <w:p w14:paraId="240BB3F5" w14:textId="77777777" w:rsidR="00943445" w:rsidRDefault="009C7F06">
            <w:pPr>
              <w:jc w:val="right"/>
              <w:rPr>
                <w:color w:val="000000"/>
                <w:sz w:val="22"/>
                <w:szCs w:val="22"/>
              </w:rPr>
            </w:pPr>
            <w:r>
              <w:rPr>
                <w:color w:val="000000"/>
                <w:sz w:val="22"/>
                <w:szCs w:val="22"/>
              </w:rPr>
              <w:t>0.508</w:t>
            </w:r>
          </w:p>
        </w:tc>
      </w:tr>
      <w:tr w:rsidR="00943445" w14:paraId="7006F437" w14:textId="77777777">
        <w:trPr>
          <w:trHeight w:val="300"/>
        </w:trPr>
        <w:tc>
          <w:tcPr>
            <w:tcW w:w="2520" w:type="dxa"/>
            <w:tcBorders>
              <w:top w:val="nil"/>
              <w:left w:val="nil"/>
              <w:bottom w:val="nil"/>
              <w:right w:val="nil"/>
            </w:tcBorders>
            <w:shd w:val="clear" w:color="auto" w:fill="auto"/>
            <w:vAlign w:val="bottom"/>
          </w:tcPr>
          <w:p w14:paraId="533B9E48" w14:textId="77777777" w:rsidR="00943445" w:rsidRDefault="009C7F06">
            <w:pPr>
              <w:rPr>
                <w:color w:val="000000"/>
                <w:sz w:val="22"/>
                <w:szCs w:val="22"/>
              </w:rPr>
            </w:pPr>
            <w:r>
              <w:rPr>
                <w:color w:val="000000"/>
                <w:sz w:val="22"/>
                <w:szCs w:val="22"/>
              </w:rPr>
              <w:t>Habitat*Tissue</w:t>
            </w:r>
          </w:p>
        </w:tc>
        <w:tc>
          <w:tcPr>
            <w:tcW w:w="630" w:type="dxa"/>
            <w:tcBorders>
              <w:top w:val="nil"/>
              <w:left w:val="nil"/>
              <w:bottom w:val="nil"/>
              <w:right w:val="nil"/>
            </w:tcBorders>
            <w:shd w:val="clear" w:color="auto" w:fill="auto"/>
            <w:vAlign w:val="bottom"/>
          </w:tcPr>
          <w:p w14:paraId="313405CD" w14:textId="77777777" w:rsidR="00943445" w:rsidRDefault="009C7F06">
            <w:pPr>
              <w:jc w:val="right"/>
              <w:rPr>
                <w:color w:val="000000"/>
                <w:sz w:val="22"/>
                <w:szCs w:val="22"/>
              </w:rPr>
            </w:pPr>
            <w:r>
              <w:rPr>
                <w:color w:val="000000"/>
                <w:sz w:val="22"/>
                <w:szCs w:val="22"/>
              </w:rPr>
              <w:t>3</w:t>
            </w:r>
          </w:p>
        </w:tc>
        <w:tc>
          <w:tcPr>
            <w:tcW w:w="1300" w:type="dxa"/>
            <w:tcBorders>
              <w:top w:val="nil"/>
              <w:left w:val="nil"/>
              <w:bottom w:val="nil"/>
              <w:right w:val="nil"/>
            </w:tcBorders>
            <w:shd w:val="clear" w:color="auto" w:fill="auto"/>
            <w:vAlign w:val="bottom"/>
          </w:tcPr>
          <w:p w14:paraId="33CF548D" w14:textId="77777777" w:rsidR="00943445" w:rsidRDefault="009C7F06">
            <w:pPr>
              <w:jc w:val="right"/>
              <w:rPr>
                <w:color w:val="000000"/>
                <w:sz w:val="22"/>
                <w:szCs w:val="22"/>
              </w:rPr>
            </w:pPr>
            <w:r>
              <w:rPr>
                <w:color w:val="000000"/>
                <w:sz w:val="22"/>
                <w:szCs w:val="22"/>
              </w:rPr>
              <w:t>590.6</w:t>
            </w:r>
          </w:p>
        </w:tc>
        <w:tc>
          <w:tcPr>
            <w:tcW w:w="1300" w:type="dxa"/>
            <w:tcBorders>
              <w:top w:val="nil"/>
              <w:left w:val="nil"/>
              <w:bottom w:val="nil"/>
              <w:right w:val="nil"/>
            </w:tcBorders>
            <w:shd w:val="clear" w:color="auto" w:fill="auto"/>
            <w:vAlign w:val="bottom"/>
          </w:tcPr>
          <w:p w14:paraId="33EB7F36" w14:textId="77777777" w:rsidR="00943445" w:rsidRDefault="009C7F06">
            <w:pPr>
              <w:jc w:val="right"/>
              <w:rPr>
                <w:color w:val="000000"/>
                <w:sz w:val="22"/>
                <w:szCs w:val="22"/>
              </w:rPr>
            </w:pPr>
            <w:r>
              <w:rPr>
                <w:color w:val="000000"/>
                <w:sz w:val="22"/>
                <w:szCs w:val="22"/>
              </w:rPr>
              <w:t>1.57</w:t>
            </w:r>
          </w:p>
        </w:tc>
        <w:tc>
          <w:tcPr>
            <w:tcW w:w="1300" w:type="dxa"/>
            <w:tcBorders>
              <w:top w:val="nil"/>
              <w:left w:val="nil"/>
              <w:bottom w:val="nil"/>
              <w:right w:val="nil"/>
            </w:tcBorders>
            <w:shd w:val="clear" w:color="auto" w:fill="auto"/>
            <w:vAlign w:val="bottom"/>
          </w:tcPr>
          <w:p w14:paraId="6C7C1A39" w14:textId="77777777" w:rsidR="00943445" w:rsidRDefault="009C7F06">
            <w:pPr>
              <w:jc w:val="right"/>
              <w:rPr>
                <w:color w:val="000000"/>
                <w:sz w:val="22"/>
                <w:szCs w:val="22"/>
              </w:rPr>
            </w:pPr>
            <w:r>
              <w:rPr>
                <w:color w:val="000000"/>
                <w:sz w:val="22"/>
                <w:szCs w:val="22"/>
              </w:rPr>
              <w:t>0.203</w:t>
            </w:r>
          </w:p>
        </w:tc>
      </w:tr>
      <w:tr w:rsidR="00943445" w14:paraId="64AC135B" w14:textId="77777777">
        <w:trPr>
          <w:trHeight w:val="300"/>
        </w:trPr>
        <w:tc>
          <w:tcPr>
            <w:tcW w:w="2520" w:type="dxa"/>
            <w:tcBorders>
              <w:top w:val="nil"/>
              <w:left w:val="nil"/>
              <w:bottom w:val="nil"/>
              <w:right w:val="nil"/>
            </w:tcBorders>
            <w:shd w:val="clear" w:color="auto" w:fill="auto"/>
            <w:vAlign w:val="bottom"/>
          </w:tcPr>
          <w:p w14:paraId="55D3D764" w14:textId="77777777" w:rsidR="00943445" w:rsidRDefault="009C7F06">
            <w:pPr>
              <w:rPr>
                <w:color w:val="000000"/>
                <w:sz w:val="22"/>
                <w:szCs w:val="22"/>
              </w:rPr>
            </w:pPr>
            <w:r>
              <w:t>CMIH</w:t>
            </w:r>
            <w:r>
              <w:rPr>
                <w:color w:val="000000"/>
                <w:sz w:val="22"/>
                <w:szCs w:val="22"/>
              </w:rPr>
              <w:t xml:space="preserve"> *Habitat*Tissue</w:t>
            </w:r>
          </w:p>
        </w:tc>
        <w:tc>
          <w:tcPr>
            <w:tcW w:w="630" w:type="dxa"/>
            <w:tcBorders>
              <w:top w:val="nil"/>
              <w:left w:val="nil"/>
              <w:bottom w:val="nil"/>
              <w:right w:val="nil"/>
            </w:tcBorders>
            <w:shd w:val="clear" w:color="auto" w:fill="auto"/>
            <w:vAlign w:val="bottom"/>
          </w:tcPr>
          <w:p w14:paraId="3AFB0972" w14:textId="77777777" w:rsidR="00943445" w:rsidRDefault="009C7F06">
            <w:pPr>
              <w:jc w:val="right"/>
              <w:rPr>
                <w:color w:val="000000"/>
                <w:sz w:val="22"/>
                <w:szCs w:val="22"/>
              </w:rPr>
            </w:pPr>
            <w:r>
              <w:rPr>
                <w:color w:val="000000"/>
                <w:sz w:val="22"/>
                <w:szCs w:val="22"/>
              </w:rPr>
              <w:t>3</w:t>
            </w:r>
          </w:p>
        </w:tc>
        <w:tc>
          <w:tcPr>
            <w:tcW w:w="1300" w:type="dxa"/>
            <w:tcBorders>
              <w:top w:val="nil"/>
              <w:left w:val="nil"/>
              <w:bottom w:val="nil"/>
              <w:right w:val="nil"/>
            </w:tcBorders>
            <w:shd w:val="clear" w:color="auto" w:fill="auto"/>
            <w:vAlign w:val="bottom"/>
          </w:tcPr>
          <w:p w14:paraId="4BA62664" w14:textId="77777777" w:rsidR="00943445" w:rsidRDefault="009C7F06">
            <w:pPr>
              <w:jc w:val="right"/>
              <w:rPr>
                <w:color w:val="000000"/>
                <w:sz w:val="22"/>
                <w:szCs w:val="22"/>
              </w:rPr>
            </w:pPr>
            <w:r>
              <w:rPr>
                <w:color w:val="000000"/>
                <w:sz w:val="22"/>
                <w:szCs w:val="22"/>
              </w:rPr>
              <w:t>29.0</w:t>
            </w:r>
          </w:p>
        </w:tc>
        <w:tc>
          <w:tcPr>
            <w:tcW w:w="1300" w:type="dxa"/>
            <w:tcBorders>
              <w:top w:val="nil"/>
              <w:left w:val="nil"/>
              <w:bottom w:val="nil"/>
              <w:right w:val="nil"/>
            </w:tcBorders>
            <w:shd w:val="clear" w:color="auto" w:fill="auto"/>
            <w:vAlign w:val="bottom"/>
          </w:tcPr>
          <w:p w14:paraId="401BAB36" w14:textId="77777777" w:rsidR="00943445" w:rsidRDefault="009C7F06">
            <w:pPr>
              <w:jc w:val="right"/>
              <w:rPr>
                <w:color w:val="000000"/>
                <w:sz w:val="22"/>
                <w:szCs w:val="22"/>
              </w:rPr>
            </w:pPr>
            <w:r>
              <w:rPr>
                <w:color w:val="000000"/>
                <w:sz w:val="22"/>
                <w:szCs w:val="22"/>
              </w:rPr>
              <w:t>0.077</w:t>
            </w:r>
          </w:p>
        </w:tc>
        <w:tc>
          <w:tcPr>
            <w:tcW w:w="1300" w:type="dxa"/>
            <w:tcBorders>
              <w:top w:val="nil"/>
              <w:left w:val="nil"/>
              <w:bottom w:val="nil"/>
              <w:right w:val="nil"/>
            </w:tcBorders>
            <w:shd w:val="clear" w:color="auto" w:fill="auto"/>
            <w:vAlign w:val="bottom"/>
          </w:tcPr>
          <w:p w14:paraId="00840B24" w14:textId="77777777" w:rsidR="00943445" w:rsidRDefault="009C7F06">
            <w:pPr>
              <w:jc w:val="right"/>
              <w:rPr>
                <w:color w:val="000000"/>
                <w:sz w:val="22"/>
                <w:szCs w:val="22"/>
              </w:rPr>
            </w:pPr>
            <w:r>
              <w:rPr>
                <w:color w:val="000000"/>
                <w:sz w:val="22"/>
                <w:szCs w:val="22"/>
              </w:rPr>
              <w:t>0.9722</w:t>
            </w:r>
          </w:p>
        </w:tc>
      </w:tr>
      <w:tr w:rsidR="00943445" w14:paraId="422163EB" w14:textId="77777777">
        <w:trPr>
          <w:trHeight w:val="460"/>
        </w:trPr>
        <w:tc>
          <w:tcPr>
            <w:tcW w:w="2520" w:type="dxa"/>
            <w:tcBorders>
              <w:top w:val="nil"/>
              <w:left w:val="nil"/>
              <w:bottom w:val="nil"/>
              <w:right w:val="nil"/>
            </w:tcBorders>
            <w:shd w:val="clear" w:color="auto" w:fill="auto"/>
            <w:vAlign w:val="bottom"/>
          </w:tcPr>
          <w:p w14:paraId="386F7B81" w14:textId="77777777" w:rsidR="00943445" w:rsidRDefault="009C7F06">
            <w:pPr>
              <w:rPr>
                <w:color w:val="000000"/>
                <w:sz w:val="22"/>
                <w:szCs w:val="22"/>
              </w:rPr>
            </w:pPr>
            <w:proofErr w:type="gramStart"/>
            <w:r>
              <w:rPr>
                <w:color w:val="000000"/>
                <w:sz w:val="22"/>
                <w:szCs w:val="22"/>
              </w:rPr>
              <w:t>Clone[</w:t>
            </w:r>
            <w:proofErr w:type="gramEnd"/>
            <w:r>
              <w:rPr>
                <w:color w:val="000000"/>
                <w:sz w:val="22"/>
                <w:szCs w:val="22"/>
              </w:rPr>
              <w:t>Habitat]</w:t>
            </w:r>
          </w:p>
        </w:tc>
        <w:tc>
          <w:tcPr>
            <w:tcW w:w="630" w:type="dxa"/>
            <w:tcBorders>
              <w:top w:val="nil"/>
              <w:left w:val="nil"/>
              <w:bottom w:val="nil"/>
              <w:right w:val="nil"/>
            </w:tcBorders>
            <w:shd w:val="clear" w:color="auto" w:fill="auto"/>
            <w:vAlign w:val="bottom"/>
          </w:tcPr>
          <w:p w14:paraId="27E1C2F4" w14:textId="77777777" w:rsidR="00943445" w:rsidRDefault="009C7F06">
            <w:pPr>
              <w:jc w:val="right"/>
              <w:rPr>
                <w:color w:val="000000"/>
                <w:sz w:val="22"/>
                <w:szCs w:val="22"/>
              </w:rPr>
            </w:pPr>
            <w:r>
              <w:rPr>
                <w:color w:val="000000"/>
                <w:sz w:val="22"/>
                <w:szCs w:val="22"/>
              </w:rPr>
              <w:t>2</w:t>
            </w:r>
          </w:p>
        </w:tc>
        <w:tc>
          <w:tcPr>
            <w:tcW w:w="1300" w:type="dxa"/>
            <w:tcBorders>
              <w:top w:val="nil"/>
              <w:left w:val="nil"/>
              <w:bottom w:val="nil"/>
              <w:right w:val="nil"/>
            </w:tcBorders>
            <w:shd w:val="clear" w:color="auto" w:fill="auto"/>
            <w:vAlign w:val="bottom"/>
          </w:tcPr>
          <w:p w14:paraId="1B00E23C" w14:textId="77777777" w:rsidR="00943445" w:rsidRDefault="009C7F06">
            <w:pPr>
              <w:jc w:val="right"/>
              <w:rPr>
                <w:color w:val="000000"/>
                <w:sz w:val="22"/>
                <w:szCs w:val="22"/>
              </w:rPr>
            </w:pPr>
            <w:r>
              <w:rPr>
                <w:color w:val="000000"/>
                <w:sz w:val="22"/>
                <w:szCs w:val="22"/>
              </w:rPr>
              <w:t>1142.3</w:t>
            </w:r>
          </w:p>
        </w:tc>
        <w:tc>
          <w:tcPr>
            <w:tcW w:w="1300" w:type="dxa"/>
            <w:tcBorders>
              <w:top w:val="nil"/>
              <w:left w:val="nil"/>
              <w:bottom w:val="nil"/>
              <w:right w:val="nil"/>
            </w:tcBorders>
            <w:shd w:val="clear" w:color="auto" w:fill="auto"/>
            <w:vAlign w:val="bottom"/>
          </w:tcPr>
          <w:p w14:paraId="0BF3D83D" w14:textId="77777777" w:rsidR="00943445" w:rsidRDefault="009C7F06">
            <w:pPr>
              <w:jc w:val="right"/>
              <w:rPr>
                <w:color w:val="000000"/>
                <w:sz w:val="22"/>
                <w:szCs w:val="22"/>
              </w:rPr>
            </w:pPr>
            <w:r>
              <w:rPr>
                <w:color w:val="000000"/>
                <w:sz w:val="22"/>
                <w:szCs w:val="22"/>
              </w:rPr>
              <w:t>4.55</w:t>
            </w:r>
          </w:p>
        </w:tc>
        <w:tc>
          <w:tcPr>
            <w:tcW w:w="1300" w:type="dxa"/>
            <w:tcBorders>
              <w:top w:val="nil"/>
              <w:left w:val="nil"/>
              <w:bottom w:val="nil"/>
              <w:right w:val="nil"/>
            </w:tcBorders>
            <w:shd w:val="clear" w:color="auto" w:fill="auto"/>
            <w:vAlign w:val="bottom"/>
          </w:tcPr>
          <w:p w14:paraId="24BB57BB" w14:textId="77777777" w:rsidR="00943445" w:rsidRDefault="009C7F06">
            <w:pPr>
              <w:jc w:val="right"/>
              <w:rPr>
                <w:color w:val="000000"/>
                <w:sz w:val="22"/>
                <w:szCs w:val="22"/>
              </w:rPr>
            </w:pPr>
            <w:r>
              <w:rPr>
                <w:color w:val="000000"/>
                <w:sz w:val="22"/>
                <w:szCs w:val="22"/>
              </w:rPr>
              <w:t>0.0132</w:t>
            </w:r>
          </w:p>
        </w:tc>
      </w:tr>
      <w:tr w:rsidR="00943445" w14:paraId="41FDF68C" w14:textId="77777777">
        <w:trPr>
          <w:trHeight w:val="340"/>
        </w:trPr>
        <w:tc>
          <w:tcPr>
            <w:tcW w:w="2520" w:type="dxa"/>
            <w:tcBorders>
              <w:top w:val="nil"/>
              <w:left w:val="nil"/>
              <w:bottom w:val="nil"/>
              <w:right w:val="nil"/>
            </w:tcBorders>
            <w:shd w:val="clear" w:color="auto" w:fill="auto"/>
            <w:vAlign w:val="bottom"/>
          </w:tcPr>
          <w:p w14:paraId="1603170C" w14:textId="77777777" w:rsidR="00943445" w:rsidRDefault="009C7F06">
            <w:pPr>
              <w:rPr>
                <w:color w:val="000000"/>
                <w:sz w:val="22"/>
                <w:szCs w:val="22"/>
              </w:rPr>
            </w:pPr>
            <w:r>
              <w:rPr>
                <w:color w:val="000000"/>
                <w:sz w:val="22"/>
                <w:szCs w:val="22"/>
              </w:rPr>
              <w:t>Clone*</w:t>
            </w:r>
            <w:proofErr w:type="gramStart"/>
            <w:r>
              <w:rPr>
                <w:color w:val="000000"/>
                <w:sz w:val="22"/>
                <w:szCs w:val="22"/>
              </w:rPr>
              <w:t>Tissue[</w:t>
            </w:r>
            <w:proofErr w:type="gramEnd"/>
            <w:r>
              <w:rPr>
                <w:color w:val="000000"/>
                <w:sz w:val="22"/>
                <w:szCs w:val="22"/>
              </w:rPr>
              <w:t>Habitat]</w:t>
            </w:r>
          </w:p>
        </w:tc>
        <w:tc>
          <w:tcPr>
            <w:tcW w:w="630" w:type="dxa"/>
            <w:tcBorders>
              <w:top w:val="nil"/>
              <w:left w:val="nil"/>
              <w:bottom w:val="nil"/>
              <w:right w:val="nil"/>
            </w:tcBorders>
            <w:shd w:val="clear" w:color="auto" w:fill="auto"/>
            <w:vAlign w:val="bottom"/>
          </w:tcPr>
          <w:p w14:paraId="0F97F7B0" w14:textId="77777777" w:rsidR="00943445" w:rsidRDefault="009C7F06">
            <w:pPr>
              <w:jc w:val="right"/>
              <w:rPr>
                <w:color w:val="000000"/>
                <w:sz w:val="22"/>
                <w:szCs w:val="22"/>
              </w:rPr>
            </w:pPr>
            <w:r>
              <w:rPr>
                <w:color w:val="000000"/>
                <w:sz w:val="22"/>
                <w:szCs w:val="22"/>
              </w:rPr>
              <w:t>6</w:t>
            </w:r>
          </w:p>
        </w:tc>
        <w:tc>
          <w:tcPr>
            <w:tcW w:w="1300" w:type="dxa"/>
            <w:tcBorders>
              <w:top w:val="nil"/>
              <w:left w:val="nil"/>
              <w:bottom w:val="nil"/>
              <w:right w:val="nil"/>
            </w:tcBorders>
            <w:shd w:val="clear" w:color="auto" w:fill="auto"/>
            <w:vAlign w:val="bottom"/>
          </w:tcPr>
          <w:p w14:paraId="5405C39F" w14:textId="77777777" w:rsidR="00943445" w:rsidRDefault="009C7F06">
            <w:pPr>
              <w:jc w:val="right"/>
              <w:rPr>
                <w:color w:val="000000"/>
                <w:sz w:val="22"/>
                <w:szCs w:val="22"/>
              </w:rPr>
            </w:pPr>
            <w:r>
              <w:rPr>
                <w:color w:val="000000"/>
                <w:sz w:val="22"/>
                <w:szCs w:val="22"/>
              </w:rPr>
              <w:t>462.1</w:t>
            </w:r>
          </w:p>
        </w:tc>
        <w:tc>
          <w:tcPr>
            <w:tcW w:w="1300" w:type="dxa"/>
            <w:tcBorders>
              <w:top w:val="nil"/>
              <w:left w:val="nil"/>
              <w:bottom w:val="nil"/>
              <w:right w:val="nil"/>
            </w:tcBorders>
            <w:shd w:val="clear" w:color="auto" w:fill="auto"/>
            <w:vAlign w:val="bottom"/>
          </w:tcPr>
          <w:p w14:paraId="7C2E9CCD" w14:textId="77777777" w:rsidR="00943445" w:rsidRDefault="009C7F06">
            <w:pPr>
              <w:jc w:val="right"/>
              <w:rPr>
                <w:color w:val="000000"/>
                <w:sz w:val="22"/>
                <w:szCs w:val="22"/>
              </w:rPr>
            </w:pPr>
            <w:r>
              <w:rPr>
                <w:color w:val="000000"/>
                <w:sz w:val="22"/>
                <w:szCs w:val="22"/>
              </w:rPr>
              <w:t>0.61</w:t>
            </w:r>
          </w:p>
        </w:tc>
        <w:tc>
          <w:tcPr>
            <w:tcW w:w="1300" w:type="dxa"/>
            <w:tcBorders>
              <w:top w:val="nil"/>
              <w:left w:val="nil"/>
              <w:bottom w:val="nil"/>
              <w:right w:val="nil"/>
            </w:tcBorders>
            <w:shd w:val="clear" w:color="auto" w:fill="auto"/>
            <w:vAlign w:val="bottom"/>
          </w:tcPr>
          <w:p w14:paraId="23424FD9" w14:textId="77777777" w:rsidR="00943445" w:rsidRDefault="009C7F06">
            <w:pPr>
              <w:jc w:val="right"/>
              <w:rPr>
                <w:color w:val="000000"/>
                <w:sz w:val="22"/>
                <w:szCs w:val="22"/>
              </w:rPr>
            </w:pPr>
            <w:r>
              <w:rPr>
                <w:color w:val="000000"/>
                <w:sz w:val="22"/>
                <w:szCs w:val="22"/>
              </w:rPr>
              <w:t>0.7189</w:t>
            </w:r>
          </w:p>
        </w:tc>
      </w:tr>
      <w:tr w:rsidR="00943445" w14:paraId="3F02CA21" w14:textId="77777777">
        <w:trPr>
          <w:trHeight w:val="340"/>
        </w:trPr>
        <w:tc>
          <w:tcPr>
            <w:tcW w:w="2520" w:type="dxa"/>
            <w:tcBorders>
              <w:top w:val="nil"/>
              <w:left w:val="nil"/>
              <w:right w:val="nil"/>
            </w:tcBorders>
            <w:shd w:val="clear" w:color="auto" w:fill="auto"/>
            <w:vAlign w:val="bottom"/>
          </w:tcPr>
          <w:p w14:paraId="46E833F9" w14:textId="77777777" w:rsidR="00943445" w:rsidRDefault="009C7F06">
            <w:pPr>
              <w:rPr>
                <w:color w:val="000000"/>
                <w:sz w:val="22"/>
                <w:szCs w:val="22"/>
              </w:rPr>
            </w:pPr>
            <w:r>
              <w:rPr>
                <w:color w:val="000000"/>
                <w:sz w:val="22"/>
                <w:szCs w:val="22"/>
              </w:rPr>
              <w:t>Clone*</w:t>
            </w:r>
            <w:r>
              <w:t xml:space="preserve"> CMIH</w:t>
            </w:r>
            <w:r>
              <w:rPr>
                <w:color w:val="000000"/>
                <w:sz w:val="22"/>
                <w:szCs w:val="22"/>
              </w:rPr>
              <w:t>[Habitat]</w:t>
            </w:r>
          </w:p>
        </w:tc>
        <w:tc>
          <w:tcPr>
            <w:tcW w:w="630" w:type="dxa"/>
            <w:tcBorders>
              <w:top w:val="nil"/>
              <w:left w:val="nil"/>
              <w:right w:val="nil"/>
            </w:tcBorders>
            <w:shd w:val="clear" w:color="auto" w:fill="auto"/>
            <w:vAlign w:val="bottom"/>
          </w:tcPr>
          <w:p w14:paraId="551EAC80" w14:textId="77777777" w:rsidR="00943445" w:rsidRDefault="009C7F06">
            <w:pPr>
              <w:jc w:val="right"/>
              <w:rPr>
                <w:color w:val="000000"/>
                <w:sz w:val="22"/>
                <w:szCs w:val="22"/>
              </w:rPr>
            </w:pPr>
            <w:r>
              <w:rPr>
                <w:color w:val="000000"/>
                <w:sz w:val="22"/>
                <w:szCs w:val="22"/>
              </w:rPr>
              <w:t>2</w:t>
            </w:r>
          </w:p>
        </w:tc>
        <w:tc>
          <w:tcPr>
            <w:tcW w:w="1300" w:type="dxa"/>
            <w:tcBorders>
              <w:top w:val="nil"/>
              <w:left w:val="nil"/>
              <w:right w:val="nil"/>
            </w:tcBorders>
            <w:shd w:val="clear" w:color="auto" w:fill="auto"/>
            <w:vAlign w:val="bottom"/>
          </w:tcPr>
          <w:p w14:paraId="14CC8A90" w14:textId="77777777" w:rsidR="00943445" w:rsidRDefault="009C7F06">
            <w:pPr>
              <w:jc w:val="right"/>
              <w:rPr>
                <w:color w:val="000000"/>
                <w:sz w:val="22"/>
                <w:szCs w:val="22"/>
              </w:rPr>
            </w:pPr>
            <w:r>
              <w:rPr>
                <w:color w:val="000000"/>
                <w:sz w:val="22"/>
                <w:szCs w:val="22"/>
              </w:rPr>
              <w:t>1659.6</w:t>
            </w:r>
          </w:p>
        </w:tc>
        <w:tc>
          <w:tcPr>
            <w:tcW w:w="1300" w:type="dxa"/>
            <w:tcBorders>
              <w:top w:val="nil"/>
              <w:left w:val="nil"/>
              <w:right w:val="nil"/>
            </w:tcBorders>
            <w:shd w:val="clear" w:color="auto" w:fill="auto"/>
            <w:vAlign w:val="bottom"/>
          </w:tcPr>
          <w:p w14:paraId="05EC648C" w14:textId="77777777" w:rsidR="00943445" w:rsidRDefault="009C7F06">
            <w:pPr>
              <w:jc w:val="right"/>
              <w:rPr>
                <w:color w:val="000000"/>
                <w:sz w:val="22"/>
                <w:szCs w:val="22"/>
              </w:rPr>
            </w:pPr>
            <w:r>
              <w:rPr>
                <w:color w:val="000000"/>
                <w:sz w:val="22"/>
                <w:szCs w:val="22"/>
              </w:rPr>
              <w:t>6.61</w:t>
            </w:r>
          </w:p>
        </w:tc>
        <w:tc>
          <w:tcPr>
            <w:tcW w:w="1300" w:type="dxa"/>
            <w:tcBorders>
              <w:top w:val="nil"/>
              <w:left w:val="nil"/>
              <w:right w:val="nil"/>
            </w:tcBorders>
            <w:shd w:val="clear" w:color="auto" w:fill="auto"/>
            <w:vAlign w:val="bottom"/>
          </w:tcPr>
          <w:p w14:paraId="58DA051B" w14:textId="77777777" w:rsidR="00943445" w:rsidRDefault="009C7F06">
            <w:pPr>
              <w:jc w:val="right"/>
              <w:rPr>
                <w:color w:val="000000"/>
                <w:sz w:val="22"/>
                <w:szCs w:val="22"/>
              </w:rPr>
            </w:pPr>
            <w:r>
              <w:rPr>
                <w:color w:val="000000"/>
                <w:sz w:val="22"/>
                <w:szCs w:val="22"/>
              </w:rPr>
              <w:t>0.0021</w:t>
            </w:r>
          </w:p>
        </w:tc>
      </w:tr>
      <w:tr w:rsidR="00943445" w14:paraId="34CEE69E" w14:textId="77777777">
        <w:trPr>
          <w:trHeight w:val="340"/>
        </w:trPr>
        <w:tc>
          <w:tcPr>
            <w:tcW w:w="2520" w:type="dxa"/>
            <w:tcBorders>
              <w:top w:val="nil"/>
              <w:left w:val="nil"/>
              <w:bottom w:val="single" w:sz="4" w:space="0" w:color="000000"/>
              <w:right w:val="nil"/>
            </w:tcBorders>
            <w:shd w:val="clear" w:color="auto" w:fill="auto"/>
            <w:vAlign w:val="bottom"/>
          </w:tcPr>
          <w:p w14:paraId="69112E5A" w14:textId="77777777" w:rsidR="00943445" w:rsidRDefault="009C7F06">
            <w:pPr>
              <w:rPr>
                <w:color w:val="000000"/>
                <w:sz w:val="22"/>
                <w:szCs w:val="22"/>
              </w:rPr>
            </w:pPr>
            <w:r>
              <w:rPr>
                <w:color w:val="000000"/>
                <w:sz w:val="22"/>
                <w:szCs w:val="22"/>
              </w:rPr>
              <w:t>Error</w:t>
            </w:r>
          </w:p>
        </w:tc>
        <w:tc>
          <w:tcPr>
            <w:tcW w:w="630" w:type="dxa"/>
            <w:tcBorders>
              <w:top w:val="nil"/>
              <w:left w:val="nil"/>
              <w:bottom w:val="single" w:sz="4" w:space="0" w:color="000000"/>
              <w:right w:val="nil"/>
            </w:tcBorders>
            <w:shd w:val="clear" w:color="auto" w:fill="auto"/>
            <w:vAlign w:val="bottom"/>
          </w:tcPr>
          <w:p w14:paraId="532C0EC8" w14:textId="3752F213" w:rsidR="00623BC0" w:rsidRDefault="009C7F06" w:rsidP="00B6135E">
            <w:pPr>
              <w:jc w:val="right"/>
              <w:rPr>
                <w:color w:val="000000"/>
                <w:sz w:val="22"/>
                <w:szCs w:val="22"/>
              </w:rPr>
            </w:pPr>
            <w:r>
              <w:rPr>
                <w:color w:val="000000"/>
                <w:sz w:val="22"/>
                <w:szCs w:val="22"/>
              </w:rPr>
              <w:t>86</w:t>
            </w:r>
          </w:p>
        </w:tc>
        <w:tc>
          <w:tcPr>
            <w:tcW w:w="1300" w:type="dxa"/>
            <w:tcBorders>
              <w:top w:val="nil"/>
              <w:left w:val="nil"/>
              <w:bottom w:val="single" w:sz="4" w:space="0" w:color="000000"/>
              <w:right w:val="nil"/>
            </w:tcBorders>
            <w:shd w:val="clear" w:color="auto" w:fill="auto"/>
            <w:vAlign w:val="bottom"/>
          </w:tcPr>
          <w:p w14:paraId="5C3FF18F" w14:textId="77777777" w:rsidR="00943445" w:rsidRDefault="009C7F06">
            <w:pPr>
              <w:jc w:val="right"/>
              <w:rPr>
                <w:color w:val="000000"/>
                <w:sz w:val="22"/>
                <w:szCs w:val="22"/>
              </w:rPr>
            </w:pPr>
            <w:r>
              <w:rPr>
                <w:color w:val="000000"/>
                <w:sz w:val="22"/>
                <w:szCs w:val="22"/>
              </w:rPr>
              <w:t>10796.1</w:t>
            </w:r>
          </w:p>
        </w:tc>
        <w:tc>
          <w:tcPr>
            <w:tcW w:w="1300" w:type="dxa"/>
            <w:tcBorders>
              <w:top w:val="nil"/>
              <w:left w:val="nil"/>
              <w:bottom w:val="single" w:sz="4" w:space="0" w:color="000000"/>
              <w:right w:val="nil"/>
            </w:tcBorders>
            <w:shd w:val="clear" w:color="auto" w:fill="auto"/>
            <w:vAlign w:val="bottom"/>
          </w:tcPr>
          <w:p w14:paraId="1C22F22A" w14:textId="77777777" w:rsidR="00943445" w:rsidRDefault="00943445">
            <w:pPr>
              <w:jc w:val="right"/>
              <w:rPr>
                <w:color w:val="000000"/>
                <w:sz w:val="22"/>
                <w:szCs w:val="22"/>
              </w:rPr>
            </w:pPr>
          </w:p>
        </w:tc>
        <w:tc>
          <w:tcPr>
            <w:tcW w:w="1300" w:type="dxa"/>
            <w:tcBorders>
              <w:top w:val="nil"/>
              <w:left w:val="nil"/>
              <w:bottom w:val="single" w:sz="4" w:space="0" w:color="000000"/>
              <w:right w:val="nil"/>
            </w:tcBorders>
            <w:shd w:val="clear" w:color="auto" w:fill="auto"/>
            <w:vAlign w:val="bottom"/>
          </w:tcPr>
          <w:p w14:paraId="03B0E85D" w14:textId="77777777" w:rsidR="00943445" w:rsidRDefault="00943445">
            <w:pPr>
              <w:jc w:val="right"/>
              <w:rPr>
                <w:sz w:val="22"/>
                <w:szCs w:val="22"/>
              </w:rPr>
            </w:pPr>
          </w:p>
        </w:tc>
      </w:tr>
    </w:tbl>
    <w:p w14:paraId="00720309" w14:textId="7D857905" w:rsidR="00943445" w:rsidRDefault="00943445">
      <w:pPr>
        <w:spacing w:line="360" w:lineRule="auto"/>
      </w:pPr>
    </w:p>
    <w:p w14:paraId="010D09E0" w14:textId="77777777" w:rsidR="006B3810" w:rsidRDefault="006B3810">
      <w:pPr>
        <w:spacing w:line="360" w:lineRule="auto"/>
      </w:pPr>
    </w:p>
    <w:p w14:paraId="6C408DD2" w14:textId="77777777" w:rsidR="006B3810" w:rsidRDefault="006B3810">
      <w:pPr>
        <w:spacing w:line="360" w:lineRule="auto"/>
      </w:pPr>
    </w:p>
    <w:p w14:paraId="30EB1642" w14:textId="4B109F09" w:rsidR="00943445" w:rsidRDefault="009C7F06">
      <w:pPr>
        <w:spacing w:line="360" w:lineRule="auto"/>
        <w:rPr>
          <w:i/>
        </w:rPr>
      </w:pPr>
      <w:r>
        <w:rPr>
          <w:i/>
        </w:rPr>
        <w:t xml:space="preserve">Differential </w:t>
      </w:r>
      <w:r w:rsidR="00150BD1">
        <w:rPr>
          <w:i/>
        </w:rPr>
        <w:t xml:space="preserve">gene </w:t>
      </w:r>
      <w:r>
        <w:rPr>
          <w:i/>
        </w:rPr>
        <w:t>expression in response to CMIH and ASH</w:t>
      </w:r>
      <w:r w:rsidR="000A289A">
        <w:rPr>
          <w:i/>
        </w:rPr>
        <w:t xml:space="preserve">: </w:t>
      </w:r>
      <w:proofErr w:type="spellStart"/>
      <w:r w:rsidR="000A289A">
        <w:rPr>
          <w:i/>
        </w:rPr>
        <w:t>multidimentional</w:t>
      </w:r>
      <w:proofErr w:type="spellEnd"/>
      <w:r w:rsidR="000A289A">
        <w:rPr>
          <w:i/>
        </w:rPr>
        <w:t xml:space="preserve"> analysis</w:t>
      </w:r>
    </w:p>
    <w:p w14:paraId="198C13DE" w14:textId="77777777" w:rsidR="006B3810" w:rsidRDefault="006B3810" w:rsidP="006B3810">
      <w:pPr>
        <w:rPr>
          <w:i/>
        </w:rPr>
      </w:pPr>
    </w:p>
    <w:p w14:paraId="2DE2D995" w14:textId="0FF07CCB" w:rsidR="006B3810" w:rsidRDefault="006B3810" w:rsidP="006B3810">
      <w:pPr>
        <w:spacing w:line="360" w:lineRule="auto"/>
      </w:pPr>
      <w:r>
        <w:rPr>
          <w:i/>
        </w:rPr>
        <w:tab/>
      </w:r>
      <w:r>
        <w:t>Principal component analysis of 48 samples (2CMIH x 2ASH x 4clones/libraries x 3 biological replicates) in the space of 587 transcripts with at least one uncorrected p&lt;0.01 is shown in Fig. 6. Several patterns are apparent from this analysis. Firstly, there were strong differences among confounded clone/library replicates. Secondly, within each such replicate, there was a</w:t>
      </w:r>
      <w:r w:rsidR="000A289A">
        <w:t xml:space="preserve"> variable degree of</w:t>
      </w:r>
      <w:r>
        <w:t xml:space="preserve"> separation between ASH and control biological replicates (Fig. 6, triangles vs. circles), but not between CMIH vs. </w:t>
      </w:r>
      <w:proofErr w:type="spellStart"/>
      <w:r>
        <w:t>normoxic</w:t>
      </w:r>
      <w:proofErr w:type="spellEnd"/>
      <w:r>
        <w:t xml:space="preserve"> control (orange vs. green), consistent with fewer transcripts reaching significant differential expression </w:t>
      </w:r>
      <w:r w:rsidR="000A289A">
        <w:t>(see below)</w:t>
      </w:r>
      <w:r>
        <w:t xml:space="preserve">. Thirdly, this separation was significantly stronger in the clones from intermittent habitats (FI and IL) than in those from permanent habitats (GB and HU): all 3 first principal components showed a significant separation of ASH vs. control in FI and IL, controlling for random differences between clones/libraries, but only the third principal component showed such separation in the GB and HU clones analyzed separately (Supplementary Table </w:t>
      </w:r>
      <w:r w:rsidR="00502454">
        <w:t>S4</w:t>
      </w:r>
      <w:r>
        <w:t>).</w:t>
      </w:r>
    </w:p>
    <w:p w14:paraId="72C1E9DD" w14:textId="77777777" w:rsidR="006B3810" w:rsidRDefault="006B3810" w:rsidP="006B3810">
      <w:pPr>
        <w:spacing w:line="360" w:lineRule="auto"/>
      </w:pPr>
      <w:r>
        <w:lastRenderedPageBreak/>
        <w:tab/>
        <w:t xml:space="preserve">Finally, while the hypoxia-tolerant clones from intermittent habitats (FI and IL) were somewhat separated from the hypoxia-sensitive ones from permanent habitats (GB and HU), the direction of change from control to ASH treatment did coincide with this difference. Exposed to acute hypoxia, the sensitive clones did not change expression patterns to match the tolerant clones; rather, the hypoxia-tolerant clones exposed to acute hypoxia became more transcriptionally similar to the sensitive ones (.). In other words, most of the differential expression did not reflect adaptive plasticity and/or canalization of transcriptional phenotype in the hypoxia-tolerant clones. </w:t>
      </w:r>
    </w:p>
    <w:p w14:paraId="115C24DE" w14:textId="77777777" w:rsidR="006B3810" w:rsidRDefault="006B3810">
      <w:pPr>
        <w:spacing w:line="360" w:lineRule="auto"/>
        <w:rPr>
          <w:i/>
        </w:rPr>
      </w:pPr>
    </w:p>
    <w:p w14:paraId="523F5016" w14:textId="1610ADFC" w:rsidR="006B3810" w:rsidRDefault="006B3810">
      <w:r>
        <w:br w:type="page"/>
      </w:r>
    </w:p>
    <w:p w14:paraId="18EF6BE6" w14:textId="77777777" w:rsidR="006B3810" w:rsidRDefault="006B3810" w:rsidP="006B3810"/>
    <w:p w14:paraId="61F02D96" w14:textId="77777777" w:rsidR="006B3810" w:rsidRDefault="006B3810" w:rsidP="006B3810"/>
    <w:p w14:paraId="5611CC47" w14:textId="77777777" w:rsidR="006B3810" w:rsidRDefault="006B3810" w:rsidP="006B3810">
      <w:r>
        <w:rPr>
          <w:noProof/>
        </w:rPr>
        <mc:AlternateContent>
          <mc:Choice Requires="wpg">
            <w:drawing>
              <wp:anchor distT="0" distB="0" distL="114300" distR="114300" simplePos="0" relativeHeight="251708416" behindDoc="0" locked="0" layoutInCell="1" hidden="0" allowOverlap="1" wp14:anchorId="43A51D4A" wp14:editId="23BA049A">
                <wp:simplePos x="0" y="0"/>
                <wp:positionH relativeFrom="column">
                  <wp:posOffset>12701</wp:posOffset>
                </wp:positionH>
                <wp:positionV relativeFrom="paragraph">
                  <wp:posOffset>0</wp:posOffset>
                </wp:positionV>
                <wp:extent cx="4648200" cy="4483100"/>
                <wp:effectExtent l="0" t="0" r="0" b="0"/>
                <wp:wrapNone/>
                <wp:docPr id="33" name="Group 33"/>
                <wp:cNvGraphicFramePr/>
                <a:graphic xmlns:a="http://schemas.openxmlformats.org/drawingml/2006/main">
                  <a:graphicData uri="http://schemas.microsoft.com/office/word/2010/wordprocessingGroup">
                    <wpg:wgp>
                      <wpg:cNvGrpSpPr/>
                      <wpg:grpSpPr>
                        <a:xfrm>
                          <a:off x="0" y="0"/>
                          <a:ext cx="4648200" cy="4483100"/>
                          <a:chOff x="3021900" y="1538450"/>
                          <a:chExt cx="4648201" cy="4483100"/>
                        </a:xfrm>
                      </wpg:grpSpPr>
                      <wpg:grpSp>
                        <wpg:cNvPr id="34" name="Group 34"/>
                        <wpg:cNvGrpSpPr/>
                        <wpg:grpSpPr>
                          <a:xfrm>
                            <a:off x="3021900" y="1538450"/>
                            <a:ext cx="4648201" cy="4483100"/>
                            <a:chOff x="0" y="77821"/>
                            <a:chExt cx="4648201" cy="4483100"/>
                          </a:xfrm>
                        </wpg:grpSpPr>
                        <wps:wsp>
                          <wps:cNvPr id="62" name="Rectangle 62"/>
                          <wps:cNvSpPr/>
                          <wps:spPr>
                            <a:xfrm>
                              <a:off x="0" y="77821"/>
                              <a:ext cx="4648200" cy="4483100"/>
                            </a:xfrm>
                            <a:prstGeom prst="rect">
                              <a:avLst/>
                            </a:prstGeom>
                            <a:noFill/>
                            <a:ln>
                              <a:noFill/>
                            </a:ln>
                          </wps:spPr>
                          <wps:txbx>
                            <w:txbxContent>
                              <w:p w14:paraId="02CFE9B1" w14:textId="77777777" w:rsidR="00BC4D69" w:rsidRDefault="00BC4D69" w:rsidP="006B3810">
                                <w:pPr>
                                  <w:textDirection w:val="btLr"/>
                                </w:pPr>
                              </w:p>
                            </w:txbxContent>
                          </wps:txbx>
                          <wps:bodyPr spcFirstLastPara="1" wrap="square" lIns="91425" tIns="91425" rIns="91425" bIns="91425" anchor="ctr" anchorCtr="0">
                            <a:noAutofit/>
                          </wps:bodyPr>
                        </wps:wsp>
                        <wpg:grpSp>
                          <wpg:cNvPr id="66" name="Group 66"/>
                          <wpg:cNvGrpSpPr/>
                          <wpg:grpSpPr>
                            <a:xfrm>
                              <a:off x="0" y="77821"/>
                              <a:ext cx="4648201" cy="4483100"/>
                              <a:chOff x="0" y="77821"/>
                              <a:chExt cx="4648201" cy="4483100"/>
                            </a:xfrm>
                          </wpg:grpSpPr>
                          <pic:pic xmlns:pic="http://schemas.openxmlformats.org/drawingml/2006/picture">
                            <pic:nvPicPr>
                              <pic:cNvPr id="67" name="Shape 28" descr="Chart, scatter chart&#10;&#10;Description automatically generated"/>
                              <pic:cNvPicPr preferRelativeResize="0"/>
                            </pic:nvPicPr>
                            <pic:blipFill rotWithShape="1">
                              <a:blip r:embed="rId29">
                                <a:alphaModFix/>
                              </a:blip>
                              <a:srcRect/>
                              <a:stretch/>
                            </pic:blipFill>
                            <pic:spPr>
                              <a:xfrm>
                                <a:off x="0" y="77821"/>
                                <a:ext cx="4648200" cy="4483100"/>
                              </a:xfrm>
                              <a:prstGeom prst="rect">
                                <a:avLst/>
                              </a:prstGeom>
                              <a:noFill/>
                              <a:ln>
                                <a:noFill/>
                              </a:ln>
                            </pic:spPr>
                          </pic:pic>
                          <wpg:grpSp>
                            <wpg:cNvPr id="68" name="Group 68"/>
                            <wpg:cNvGrpSpPr/>
                            <wpg:grpSpPr>
                              <a:xfrm>
                                <a:off x="469087" y="311285"/>
                                <a:ext cx="4179115" cy="3685976"/>
                                <a:chOff x="-27023" y="311285"/>
                                <a:chExt cx="4179115" cy="3685976"/>
                              </a:xfrm>
                            </wpg:grpSpPr>
                            <wps:wsp>
                              <wps:cNvPr id="69" name="Oval 69"/>
                              <wps:cNvSpPr/>
                              <wps:spPr>
                                <a:xfrm rot="1712981">
                                  <a:off x="0" y="1882821"/>
                                  <a:ext cx="1886585" cy="593090"/>
                                </a:xfrm>
                                <a:prstGeom prst="ellipse">
                                  <a:avLst/>
                                </a:prstGeom>
                                <a:noFill/>
                                <a:ln w="9525" cap="flat" cmpd="sng">
                                  <a:solidFill>
                                    <a:schemeClr val="dk1"/>
                                  </a:solidFill>
                                  <a:prstDash val="dash"/>
                                  <a:round/>
                                  <a:headEnd type="none" w="sm" len="sm"/>
                                  <a:tailEnd type="none" w="sm" len="sm"/>
                                </a:ln>
                              </wps:spPr>
                              <wps:txbx>
                                <w:txbxContent>
                                  <w:p w14:paraId="57AFF81E" w14:textId="77777777" w:rsidR="00BC4D69" w:rsidRDefault="00BC4D69" w:rsidP="006B3810">
                                    <w:pPr>
                                      <w:textDirection w:val="btLr"/>
                                    </w:pPr>
                                  </w:p>
                                </w:txbxContent>
                              </wps:txbx>
                              <wps:bodyPr spcFirstLastPara="1" wrap="square" lIns="91425" tIns="91425" rIns="91425" bIns="91425" anchor="ctr" anchorCtr="0">
                                <a:noAutofit/>
                              </wps:bodyPr>
                            </wps:wsp>
                            <wps:wsp>
                              <wps:cNvPr id="75" name="Oval 75"/>
                              <wps:cNvSpPr/>
                              <wps:spPr>
                                <a:xfrm rot="4136733">
                                  <a:off x="1912697" y="2884753"/>
                                  <a:ext cx="1427445" cy="656881"/>
                                </a:xfrm>
                                <a:prstGeom prst="ellipse">
                                  <a:avLst/>
                                </a:prstGeom>
                                <a:noFill/>
                                <a:ln w="9525" cap="flat" cmpd="sng">
                                  <a:solidFill>
                                    <a:schemeClr val="dk1"/>
                                  </a:solidFill>
                                  <a:prstDash val="dash"/>
                                  <a:round/>
                                  <a:headEnd type="none" w="sm" len="sm"/>
                                  <a:tailEnd type="none" w="sm" len="sm"/>
                                </a:ln>
                              </wps:spPr>
                              <wps:txbx>
                                <w:txbxContent>
                                  <w:p w14:paraId="532EA1A3" w14:textId="77777777" w:rsidR="00BC4D69" w:rsidRDefault="00BC4D69" w:rsidP="006B3810">
                                    <w:pPr>
                                      <w:textDirection w:val="btLr"/>
                                    </w:pPr>
                                  </w:p>
                                </w:txbxContent>
                              </wps:txbx>
                              <wps:bodyPr spcFirstLastPara="1" wrap="square" lIns="91425" tIns="91425" rIns="91425" bIns="91425" anchor="ctr" anchorCtr="0">
                                <a:noAutofit/>
                              </wps:bodyPr>
                            </wps:wsp>
                            <wps:wsp>
                              <wps:cNvPr id="76" name="Oval 76"/>
                              <wps:cNvSpPr/>
                              <wps:spPr>
                                <a:xfrm rot="4268772">
                                  <a:off x="2325492" y="833937"/>
                                  <a:ext cx="1932772" cy="1157972"/>
                                </a:xfrm>
                                <a:prstGeom prst="ellipse">
                                  <a:avLst/>
                                </a:prstGeom>
                                <a:noFill/>
                                <a:ln w="9525" cap="flat" cmpd="sng">
                                  <a:solidFill>
                                    <a:schemeClr val="dk1"/>
                                  </a:solidFill>
                                  <a:prstDash val="dash"/>
                                  <a:round/>
                                  <a:headEnd type="none" w="sm" len="sm"/>
                                  <a:tailEnd type="none" w="sm" len="sm"/>
                                </a:ln>
                              </wps:spPr>
                              <wps:txbx>
                                <w:txbxContent>
                                  <w:p w14:paraId="5AEAE6C6" w14:textId="77777777" w:rsidR="00BC4D69" w:rsidRDefault="00BC4D69" w:rsidP="006B3810">
                                    <w:pPr>
                                      <w:textDirection w:val="btLr"/>
                                    </w:pPr>
                                  </w:p>
                                </w:txbxContent>
                              </wps:txbx>
                              <wps:bodyPr spcFirstLastPara="1" wrap="square" lIns="91425" tIns="91425" rIns="91425" bIns="91425" anchor="ctr" anchorCtr="0">
                                <a:noAutofit/>
                              </wps:bodyPr>
                            </wps:wsp>
                          </wpg:grpSp>
                        </wpg:grpSp>
                        <wps:wsp>
                          <wps:cNvPr id="77" name="Rectangle 77"/>
                          <wps:cNvSpPr/>
                          <wps:spPr>
                            <a:xfrm>
                              <a:off x="1459149" y="311285"/>
                              <a:ext cx="2636196" cy="3044757"/>
                            </a:xfrm>
                            <a:prstGeom prst="rect">
                              <a:avLst/>
                            </a:prstGeom>
                            <a:noFill/>
                            <a:ln>
                              <a:noFill/>
                            </a:ln>
                          </wps:spPr>
                          <wps:txbx>
                            <w:txbxContent>
                              <w:p w14:paraId="3551934E" w14:textId="77777777" w:rsidR="00BC4D69" w:rsidRDefault="00BC4D69" w:rsidP="006B3810">
                                <w:pPr>
                                  <w:textDirection w:val="btLr"/>
                                </w:pPr>
                                <w:r>
                                  <w:rPr>
                                    <w:rFonts w:ascii="Arial" w:eastAsia="Arial" w:hAnsi="Arial" w:cs="Arial"/>
                                    <w:color w:val="000000"/>
                                  </w:rPr>
                                  <w:t>FI</w:t>
                                </w:r>
                              </w:p>
                              <w:p w14:paraId="158CD741" w14:textId="77777777" w:rsidR="00BC4D69" w:rsidRDefault="00BC4D69" w:rsidP="006B3810">
                                <w:pPr>
                                  <w:ind w:left="1440" w:firstLine="2160"/>
                                  <w:textDirection w:val="btLr"/>
                                </w:pPr>
                                <w:r>
                                  <w:rPr>
                                    <w:rFonts w:ascii="Arial" w:eastAsia="Arial" w:hAnsi="Arial" w:cs="Arial"/>
                                    <w:color w:val="000000"/>
                                  </w:rPr>
                                  <w:t>IL</w:t>
                                </w:r>
                              </w:p>
                              <w:p w14:paraId="572A9544" w14:textId="77777777" w:rsidR="00BC4D69" w:rsidRDefault="00BC4D69" w:rsidP="006B3810">
                                <w:pPr>
                                  <w:textDirection w:val="btLr"/>
                                </w:pPr>
                              </w:p>
                              <w:p w14:paraId="17AD4030" w14:textId="77777777" w:rsidR="00BC4D69" w:rsidRDefault="00BC4D69" w:rsidP="006B3810">
                                <w:pPr>
                                  <w:textDirection w:val="btLr"/>
                                </w:pPr>
                              </w:p>
                              <w:p w14:paraId="6C843193" w14:textId="77777777" w:rsidR="00BC4D69" w:rsidRDefault="00BC4D69" w:rsidP="006B3810">
                                <w:pPr>
                                  <w:textDirection w:val="btLr"/>
                                </w:pPr>
                              </w:p>
                              <w:p w14:paraId="266EC0D3" w14:textId="77777777" w:rsidR="00BC4D69" w:rsidRDefault="00BC4D69" w:rsidP="006B3810">
                                <w:pPr>
                                  <w:textDirection w:val="btLr"/>
                                </w:pPr>
                              </w:p>
                              <w:p w14:paraId="01E83234" w14:textId="77777777" w:rsidR="00BC4D69" w:rsidRDefault="00BC4D69" w:rsidP="006B3810">
                                <w:pPr>
                                  <w:textDirection w:val="btLr"/>
                                </w:pPr>
                              </w:p>
                              <w:p w14:paraId="43DA964F" w14:textId="77777777" w:rsidR="00BC4D69" w:rsidRDefault="00BC4D69" w:rsidP="006B3810">
                                <w:pPr>
                                  <w:textDirection w:val="btLr"/>
                                </w:pPr>
                              </w:p>
                              <w:p w14:paraId="33C52EFE" w14:textId="77777777" w:rsidR="00BC4D69" w:rsidRDefault="00BC4D69" w:rsidP="006B3810">
                                <w:pPr>
                                  <w:textDirection w:val="btLr"/>
                                </w:pPr>
                                <w:r>
                                  <w:rPr>
                                    <w:rFonts w:ascii="Arial" w:eastAsia="Arial" w:hAnsi="Arial" w:cs="Arial"/>
                                    <w:color w:val="000000"/>
                                  </w:rPr>
                                  <w:t>HU</w:t>
                                </w:r>
                              </w:p>
                              <w:p w14:paraId="2EA88C08" w14:textId="77777777" w:rsidR="00BC4D69" w:rsidRDefault="00BC4D69" w:rsidP="006B3810">
                                <w:pPr>
                                  <w:textDirection w:val="btLr"/>
                                </w:pPr>
                              </w:p>
                              <w:p w14:paraId="1310ECDF" w14:textId="77777777" w:rsidR="00BC4D69" w:rsidRDefault="00BC4D69" w:rsidP="006B3810">
                                <w:pPr>
                                  <w:textDirection w:val="btLr"/>
                                </w:pPr>
                              </w:p>
                              <w:p w14:paraId="0B5BD1F3" w14:textId="77777777" w:rsidR="00BC4D69" w:rsidRDefault="00BC4D69" w:rsidP="006B3810">
                                <w:pPr>
                                  <w:textDirection w:val="btLr"/>
                                </w:pPr>
                              </w:p>
                              <w:p w14:paraId="5C920DD3" w14:textId="77777777" w:rsidR="00BC4D69" w:rsidRDefault="00BC4D69" w:rsidP="006B3810">
                                <w:pPr>
                                  <w:textDirection w:val="btLr"/>
                                </w:pPr>
                              </w:p>
                              <w:p w14:paraId="6A293A7B" w14:textId="77777777" w:rsidR="00BC4D69" w:rsidRDefault="00BC4D69" w:rsidP="006B3810">
                                <w:pPr>
                                  <w:textDirection w:val="btLr"/>
                                </w:pPr>
                              </w:p>
                              <w:p w14:paraId="4AB570ED" w14:textId="77777777" w:rsidR="00BC4D69" w:rsidRDefault="00BC4D69" w:rsidP="006B3810">
                                <w:pPr>
                                  <w:textDirection w:val="btLr"/>
                                </w:pPr>
                              </w:p>
                              <w:p w14:paraId="2DBA11AF" w14:textId="77777777" w:rsidR="00BC4D69" w:rsidRDefault="00BC4D69" w:rsidP="006B3810">
                                <w:pPr>
                                  <w:textDirection w:val="btLr"/>
                                </w:pPr>
                                <w:r>
                                  <w:rPr>
                                    <w:rFonts w:ascii="Arial" w:eastAsia="Arial" w:hAnsi="Arial" w:cs="Arial"/>
                                    <w:color w:val="000000"/>
                                  </w:rPr>
                                  <w:tab/>
                                  <w:t xml:space="preserve">        GB</w:t>
                                </w:r>
                              </w:p>
                            </w:txbxContent>
                          </wps:txbx>
                          <wps:bodyPr spcFirstLastPara="1" wrap="square" lIns="91425" tIns="45700" rIns="91425" bIns="45700" anchor="t" anchorCtr="0">
                            <a:noAutofit/>
                          </wps:bodyPr>
                        </wps:wsp>
                      </wpg:grpSp>
                    </wpg:wgp>
                  </a:graphicData>
                </a:graphic>
              </wp:anchor>
            </w:drawing>
          </mc:Choice>
          <mc:Fallback>
            <w:pict>
              <v:group id="Group 33" o:spid="_x0000_s1123" style="position:absolute;margin-left:1pt;margin-top:0;width:366pt;height:353pt;z-index:251708416" coordorigin="3021900,1538450" coordsize="4648201,4483100" o:gfxdata="UEsDBBQABgAIAAAAIQDtRAQ4CgEAABQCAAATAAAAW0NvbnRlbnRfVHlwZXNdLnhtbJSRwU7DMAyG&#10;70i8Q5QralN2QAit3YGOIyA0HiBK3DZb40RxKNvbk3TsMrFJHBP7+/05Wa72dmQTBDIOa35fVpwB&#10;KqcN9jX/3LwUj5xRlKjl6BBqfgDiq+b2Zrk5eCCWaKSaDzH6JyFIDWAllc4DpkrngpUxHUMvvFQ7&#10;2YNYVNWDUA4jYCxizuDNsoVOfo2Rrffp+miScM6ej315VM2l96NRMiZRkaviTy7ASFfACfWZXfFr&#10;ViZyDqfBeLq7PGHr+7MBxubNth76LPWWXjMYDexdhvgqbVIXOpCAhWudKq8vlv0sFa7rjIKyDbSe&#10;qZPOpWztvjHA9N/wNmEfMJ3SxfynzQ8AAAD//wMAUEsDBBQABgAIAAAAIQAjsmrh1wAAAJQBAAAL&#10;AAAAX3JlbHMvLnJlbHOkkMFqwzAMhu+DvYPRfXGawxijTi+j0GvpHsDYimMaW0Yy2fr28w6DZfS2&#10;o36h7xP//vCZFrUiS6RsYNf1oDA78jEHA++X49MLKKk2e7tQRgM3FDiMjw/7My62tiOZYxHVKFkM&#10;zLWWV63FzZisdFQwt81EnGxtIwddrLvagHro+2fNvxkwbpjq5A3wye9AXW6lmf+wU3RMQlPtHCVN&#10;0xTdPaoObMsc3ZFtwjdyjWY5YDXgWTQO1LKu/Qj6vn74p97TRz7jutV+h4zrj1dvuhy/AAAA//8D&#10;AFBLAwQUAAYACAAAACEAUhTWvC0FAACkFAAADgAAAGRycy9lMm9Eb2MueG1s7FhZbxs3EH4v0P9A&#10;bIE+1Zb2Pmo5COLYCJA2htOizxSX0hLZqyRlyfn1/cg9rCOODQUxUsAPXu/sjsg5vplvuGevNlVJ&#10;brlUoqlnjns6dQivWZOLejlz/v7r8iRxiNK0zmnZ1Hzm3HHlvDr/+aezdZtxrymaMueSYJFaZet2&#10;5hRat9lkoljBK6pOm5bXeLloZEU1RLmc5JKusXpVTrzpNJqsG5m3smFcKTy96F4653b9xYIz/WGx&#10;UFyTcubANm2v0l7n5jo5P6PZUtK2EKw3gx5hRUVFjU3HpS6opmQlxcFSlWCyUc1Cn7KmmjSLhWDc&#10;+gBv3OmeN1eyWbXWl2W2XrZjmBDavTgdvSz78/ZaEpHPHN93SE0r5MhuSyAjOOt2mUHnSrYf22vZ&#10;P1h2kvF3s5CV+Q9PyMaG9W4MK99owvAwiIIEuXIIw7sgSHwXgg08K5Ad8zt/6rmpUYGGG/pJEI4a&#10;b3dWcQ9WmQxGTIyto2mjMPow+Bns+Rkc4eeD9u76fGgtzUafO2/jOPHcIRpH+4riUff4UN+Gj48F&#10;bbmFnTK57+MWeUPcblBVtF6WnOCZhYTVGwGiMgWsPIiOLY93o3WIkDG3NGul0le8qYi5mTkSNtiC&#10;o7fvlYYRUB1UzM51cynK0oKsrHceQNE8AVoGO82d3sw3tgyC0aV5k9/Bd9WyS4E931Olr6lEd0BW&#10;1+gYM0f9u6KSO6R8VyPkqRt4IVrMtiC3hfm2QGtWNGhETEuHdMIbbRtTZ+3rlW4Wwnpm7OuM6c1G&#10;rjtUW7TvAzyKhkR1hQzZJumIQn4wVc8E7FawDH9948PdAbAfJwj8Sq9MljqSqZ60RkXlp1V7gh7d&#10;Ui3mohT6zvINMGeMqm+vBTMYN8JWjcRD6G0NEQ/sl3PFkNc3BZX6N6IY1RqMx4z46y+b17/by4VR&#10;Eq0GixKKzIPtBKNleUeWvOaSap6bJA67mb1RCHzB5Q0voXvLb7gSn9G8bd+cHNg4L0VrKoLIRv8j&#10;dGHtM1A2aDMv+/DA0j1q+UKEO9q6aNiq4rXueFhaO5paFaJVDpEZr+YctCLf5d0mtGwL+keTX4pN&#10;V65mV7O7ksx0FFurSkuuWWEUjAuD1Z3n/4euYqzu7LQOQPxapQIe25QbJUdUahCl0wS4A3P6rusl&#10;oVmDZmNrdePUddGXDPn6URKmse0HW0R04sVTD+y/twIrRjp6YI2xPe9T73PQUTrE7sMtLUmUdqH7&#10;GhMZ7APyseulSYfJnanFTRJv5OIhfHgYhYipDV+Y+tO0K7Bh6LhnnZ6YeAlYK0OfNHsKN5E1mCM0&#10;xMEMpSxQzbitWpSOqpd2GdWUAmVTlrZazGTM35SSwO2Zk3+ywwMysaNlqPCCqqJXwl2HCgyUdW7x&#10;UXCav61zou9adI0awzlYDXtWoDOOUR43Vk9TUT6u9xip9rPkwGM/MKk+A3RjJLsrewtdiIi0IXkQ&#10;yQNDVAfdwPWjGHO5wUEPXTd1vSjtyt9LkiAObajv6x9DSRwEPYCjMEoAfWw3lu4LgC3QHwNwf0h4&#10;AbA5KoJBdgDcD5hPALAXJXHsbQPY870wSHG2APskvp/6cdd3xgac+p75iW3AILI4hfAC4INO/RiA&#10;xybzgx9r7kcJe9jpT/Rdf/zuZ9x4nN/vz7h49mh73m7IQYiDIIaTvWlqwLMX+ZGbooDsPDYN0LHt&#10;Bg835O931B3r9pswEYSx+XLzhaNu/2Y46mKwOeage4AIfAqzBNZ/tjPf2rZli5v7j4vn/wEAAP//&#10;AwBQSwMEFAAGAAgAAAAhADedwRi6AAAAIQEAABkAAABkcnMvX3JlbHMvZTJvRG9jLnhtbC5yZWxz&#10;hI/LCsIwEEX3gv8QZm/TuhCRpm5EcCv1A4ZkmkabB0kU+/cG3CgILude7jlMu3/aiT0oJuOdgKaq&#10;gZGTXhmnBVz642oLLGV0CifvSMBMCfbdctGeacJcRmk0IbFCcUnAmHPYcZ7kSBZT5QO50gw+Wszl&#10;jJoHlDfUxNd1veHxkwHdF5OdlIB4Ug2wfg7F/J/th8FIOnh5t+TyDwU3trgLEKOmLMCSMvgOm+oa&#10;NPCu5V+PdS8AAAD//wMAUEsDBBQABgAIAAAAIQBUWPXa3QAAAAYBAAAPAAAAZHJzL2Rvd25yZXYu&#10;eG1sTI9BS8NAEIXvgv9hGcGb3U2rVWI2pRT1VARbQbxNk2kSmp0N2W2S/nvHk16GN7zhzfey1eRa&#10;NVAfGs8WkpkBRVz4suHKwuf+9e4JVIjIJbaeycKFAqzy66sM09KP/EHDLlZKQjikaKGOsUu1DkVN&#10;DsPMd8TiHX3vMMraV7rscZRw1+q5MUvtsGH5UGNHm5qK0+7sLLyNOK4XycuwPR03l+/9w/vXNiFr&#10;b2+m9TOoSFP8O4ZffEGHXJgO/sxlUK2FuTSJFmSK+bi4F3EQYZYGdJ7p//j5DwAAAP//AwBQSwME&#10;CgAAAAAAAAAhAOZf9UVnwwAAZ8MAABQAAABkcnMvbWVkaWEvaW1hZ2UxLmpwZ//Y/+AAEEpGSUYA&#10;AQEAAJAAkAAA/+EAgEV4aWYAAE1NACoAAAAIAAQBGgAFAAAAAQAAAD4BGwAFAAAAAQAAAEYBKAAD&#10;AAAAAQACAACHaQAEAAAAAQAAAE4AAAAAAAAAkAAAAAEAAACQAAAAAQADoAEAAwAAAAEAAQAAoAIA&#10;BAAAAAEAAALcoAMABAAAAAEAAALCAAAAAP/tADhQaG90b3Nob3AgMy4wADhCSU0EBAAAAAAAADhC&#10;SU0EJQAAAAAAENQdjNmPALIE6YAJmOz4Qn7/wAARCALCAtw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sAQwACAgICAgIDAgIDBQMDAwUGBQUFBQYIBgYGBgYICggI&#10;CAgICAoKCgoKCgoKDAwMDAwMDg4ODg4PDw8PDw8PDw8P/9sAQwECAgIEBAQHBAQHEAsJCxAQEBAQ&#10;EBAQEBAQEBAQEBAQEBAQEBAQEBAQEBAQEBAQEBAQEBAQEBAQEBAQEBAQEBAQ/90ABAAu/9oADAMB&#10;AAIRAxEAPwD9/KKKKACiiigAooooAKKKKACiiigAooooAKKKKACiiigAooooAKKKKACiiigAoooo&#10;AKKKKACiiigAooooAKKKKACiiigAooooAKKKKACiiigAooooAKKKKACiiigAooooAKKKKACiiigA&#10;ooooAKKKKACiiigAooooAKKKKACiiigAooooAKKKKACiiigAooooAKKKKACiiigAooooAKKKKACi&#10;iigAooooAKKKKACiiigAooooAKKKKAP/0P38ooooAKKKKACiiigAooooAKKKKACiiigD4A/4Kj/8&#10;mKfEz/uC/wDp4sqP+HXP7Cf/AETP/wArOsf/ACbR/wAFR/8AkxT4mf8AcF/9PFlX3/QB8Af8Ouf2&#10;E/8Aomf/AJWdY/8Ak2j/AIdc/sJ/9Ez/APKzrH/ybX3/AEUAfAH/AA65/YT/AOiZ/wDlZ1j/AOTa&#10;P+HXP7Cf/RM//KzrH/ybX3/RQB8Af8Ouf2E/+iZ/+VnWP/k2j/h1z+wn/wBEz/8AKzrH/wAm19/0&#10;UAfAH/Drn9hP/omf/lZ1j/5No/4dc/sJ/wDRM/8Ays6x/wDJtff9FAHwB/w65/YT/wCiZ/8AlZ1j&#10;/wCTaP8Ah1z+wn/0TP8A8rOsf/Jtff8ARQB8Af8ADrn9hP8A6Jn/AOVnWP8A5No/4dc/sJ/9Ez/8&#10;rOsf/Jtff9FAHwB/w65/YT/6Jn/5WdY/+TaP+HXP7Cf/AETP/wArOsf/ACbX3/RQB8Af8Ouf2E/+&#10;iZ/+VnWP/k2j/h1z+wn/ANEz/wDKzrH/AMm19/0UAfAH/Drn9hP/AKJn/wCVnWP/AJNo/wCHXP7C&#10;f/RM/wDys6x/8m19/wBFAHwB/wAOuf2E/wDomf8A5WdY/wDk2j/h1z+wn/0TP/ys6x/8m19/0UAf&#10;AH/Drn9hP/omf/lZ1j/5No/4dc/sJ/8ARM//ACs6x/8AJtff9FAHwB/w65/YT/6Jn/5WdY/+TaP+&#10;HXP7Cf8A0TP/AMrOsf8AybX3/RQB8Af8Ouf2E/8Aomf/AJWdY/8Ak2j/AIdc/sJ/9Ez/APKzrH/y&#10;bX3/AEUAfAH/AA65/YT/AOiZ/wDlZ1j/AOTaP+HXP7Cf/RM//KzrH/ybX3/RQB8Af8Ouf2E/+iZ/&#10;+VnWP/k2j/h1z+wn/wBEz/8AKzrH/wAm19/0UAfAH/Drn9hP/omf/lZ1j/5No/4dc/sJ/wDRM/8A&#10;ys6x/wDJtff9FAHwB/w65/YT/wCiZ/8AlZ1j/wCTaP8Ah1z+wn/0TP8A8rOsf/Jtff8ARQB8Af8A&#10;Drn9hP8A6Jn/AOVnWP8A5No/4dc/sJ/9Ez/8rOsf/Jtff9FAHwB/w65/YT/6Jn/5WdY/+TaP+HXP&#10;7Cf/AETP/wArOsf/ACbX3/RQB8Af8Ouf2E/+iZ/+VnWP/k2j/h1z+wn/ANEz/wDKzrH/AMm19/0U&#10;AfmT8Rv+Ce3/AAT8+GPgzUPHGv8AwtnuLDTfK8xLbV9WeY+dKkK7Q9+inDOCcsOM9+K7f/h1z+wn&#10;/wBEz/8AKzrH/wAm19bfF7xJ4P8ACPw81bxD490v+2tCtPI+02nkRXPm+ZPGkf7qYrG22Rlbk8Yy&#10;OQK9JrJS99q/Rfr/AF8j1K2HisFSqqm03Oa5ujsqbUUu8btvupLsfAH/AA65/YT/AOiZ/wDlZ1j/&#10;AOTaP+HXP7Cf/RM//KzrH/ybX3/RWp5Z8Af8Ouf2E/8Aomf/AJWdY/8Ak2j/AIdc/sJ/9Ez/APKz&#10;rH/ybX3/AEUAfAH/AA65/YT/AOiZ/wDlZ1j/AOTaP+HXP7Cf/RM//KzrH/ybX3/RQB8Af8Ouf2E/&#10;+iZ/+VnWP/k2j/h1z+wn/wBEz/8AKzrH/wAm19/0UAfAH/Drn9hP/omf/lZ1j/5No/4dc/sJ/wDR&#10;M/8Ays6x/wDJtff9FAHwB/w65/YT/wCiZ/8AlZ1j/wCTaP8Ah1z+wn/0TP8A8rOsf/Jtff8ARQB8&#10;Af8ADrn9hP8A6Jn/AOVnWP8A5No/4dc/sJ/9Ez/8rOsf/Jtff9FAHwB/w65/YT/6Jn/5WdY/+TaP&#10;+HXP7Cf/AETP/wArOsf/ACbX3/RQB8Af8Ouf2E/+iZ/+VnWP/k2j/h1z+wn/ANEz/wDKzrH/AMm1&#10;9/0UAfAH/Drn9hP/AKJn/wCVnWP/AJNo/wCHXP7Cf/RM/wDys6x/8m19/wBFAHwB/wAOuf2E/wDo&#10;mf8A5WdY/wDk2j/h1z+wn/0TP/ys6x/8m19/0UAfAH/Drn9hP/omf/lZ1j/5No/4dc/sJ/8ARM//&#10;ACs6x/8AJtff9FAHwB/w65/YT/6Jn/5WdY/+TaP+HXP7Cf8A0TP/AMrOsf8AybX3/RQB8Af8Ouf2&#10;E/8Aomf/AJWdY/8Ak2j/AIdc/sJ/9Ez/APKzrH/ybX3/AEUAfAH/AA65/YT/AOiZ/wDlZ1j/AOTa&#10;P+HXP7Cf/RM//KzrH/ybX3/RQB8Af8Ouf2E/+iZ/+VnWP/k2vkD9vX9gr9k74LfsneOfiX8M/A39&#10;j+JNH/sz7Jd/2nqVx5f2jUrW3k/d3F1JE26OR1+ZDjORggEft9XwB/wVH/5MU+Jn/cF/9PFlQB9/&#10;0UUUAFFFFAH/0f38ooooAKKKKACiiigAooooAKKKKACiiigD4A/4Kj/8mKfEz/uC/wDp4sq+/wCv&#10;gD/gqP8A8mKfEz/uC/8Ap4sq+/6ACiiigAooooAKKKKACiiigAooooAKKKKACiiigAooooAKKKKA&#10;CiiigAooooAKKKKACiiigAoornvFHirQfBmiz+IPEl2tnZW+Mu2SWY9FVRyzHsBzWVevClB1Kkko&#10;rVt6JLuzWjRnUmqdNNyeiS3bOhor5WsP2vPhnd6mLK5tdQs7dm2i5kiQoPdlR2cD6An2r6gs7y01&#10;G0hv7CZLi2uEWSORCGR0YZDKRwQRXk5PxJgMw5vqVZT5d7Pb5fqepm3D2NwPL9bpOF9r9f67Fmii&#10;ivbPGCiiigAooooAKKKKACiiigDzb4veJPB/hH4eat4h8e6X/bWhWnkfabTyIrnzfMnjSP8AdTFY&#10;22yMrcnjGRyBXpNebfF7xJ4P8I/DzVvEPj3S/wC2tCtPI+02nkRXPm+ZPGkf7qYrG22Rlbk8YyOQ&#10;K9JrKL/eNX6L9T161O2ApT5HrOavf3XaNPRLo1e8n1Uo9gooorU8gKKKKACiiigAooooAKKKKACi&#10;iigAooooAKKKKACiiigAooooAKKKKACiiigAooooAKKKKACiiigAr4A/4Kj/APJinxM/7gv/AKeL&#10;Kvv+vgD/AIKj/wDJinxM/wC4L/6eLKgD7/ooooAKKKKAP//S/fyiiigAooooAKKKKACiiigAoooo&#10;AKKKKAPgD/gqP/yYp8TP+4L/AOniyr7/AK+AP+Co/wDyYp8TP+4L/wCniyr7/oAKKKKACiiigAoo&#10;ooAKKKKACiiigAooooAKKKKACiiigAooooAKKKKACiiigAooooAKKKKACvhn9tGTUxb+FoV3DT2a&#10;6ZsfdMwEYXd7hS236mvuauU8Z+CvD3j7QZvDviW3+0WspDAg7XjdfuujdmGfyyCCCRXyvG2Q1Mzy&#10;utgqUuWUkrPpdNOz8nazPpuDs7p5dmVHGVY3jFu/fVNXXmr3PxSr9Tf2WZNTk+EFj/aG4xpcXC2x&#10;b/niH7e2/eBXD2H7G/g231Nbi+1q8u7JWz5G1I2YDs0gzx64UH0Ir610zTLDRtPt9J0qBbWztEWO&#10;KJBhURRgAV+VeFHhxmOV42pjMbaK5XFJO97tO7tpbT1P0vxN4/wGY4OGEwd5PmUm2mrWT011vr6F&#10;6iiiv38/DgooooAKKKKACiiigAooooA82+L3iTwf4R+HmreIfHul/wBtaFaeR9ptPIiufN8yeNI/&#10;3UxWNtsjK3J4xkcgV6TXm3xe8SeD/CPw81bxD490v+2tCtPI+02nkRXPm+ZPGkf7qYrG22Rlbk8Y&#10;yOQK9JrKL/eNX6L9T161O2ApT5HrOavf3XaNPRLo1e8n1Uo9gooorU8gKKKKACiiigAooooAKKKK&#10;ACiiigAooooAKKKKACiiigAooooAKKKKACiiigAooooAKKKKACiiigAr4A/4Kj/8mKfEz/uC/wDp&#10;4sq+/wCvgD/gqP8A8mKfEz/uC/8Ap4sqAPv+iiigAooooA//0/38ooooAKKKKACiiigAooooAKKK&#10;KACiiigD8yP+CnOg+NIP2N/idqd54p+1aSZNLYWH2GJMI+sWnlp5wO/5MjnGWxz1r9N6+AP+Co//&#10;ACYp8TP+4L/6eLKvv+gAooooAKKKKACiiigAooooAKKKKACiiigAooooAKKKKACiiigAooooAKKK&#10;KACivhj9rj9p7WfhHPZ+B/Anlpr97B9pmupEEgtYWYqgRGypkYqT8wIUAcHcMfEvgb9tL42+GNdh&#10;vvEGrf8ACR6azj7RaXMcS7kzz5ckaKyNjp1XPVTXymYcY4PDV/q87trdpaL+vI+DzbxFy7B4v6pU&#10;u2t2lovXW/rZM/cGisPwz4h03xb4d0zxRozmSx1a2iuoSRg+XKoYZHYgHBHY8VuV9TCSklJbM+6h&#10;NSipRd0woooqigooooAKKKKACiiigAooooAKKKKACiiigDzb4veJPB/hH4eat4h8e6X/AG1oVp5H&#10;2m08iK583zJ40j/dTFY22yMrcnjGRyBXpNebfF7xJ4P8I/DzVvEPj3S/7a0K08j7TaeRFc+b5k8a&#10;R/upisbbZGVuTxjI5Ar0msov941fov1PXrU7YClPkes5q9/ddo09EujV7yfVSj2CiiitTyAooooA&#10;KKKKACiiigAooooAKKKKACiiigDD8SeI9G8JaLdeIPEFytpY2i7pHbn2AAHJYngAck18qf8ADZXh&#10;H+0vI/sG9+wbsefvj8zHr5Wcfhvq/wDtiRam/gDS5LYMbOPUFNxt6AmNxGW9s5Hpkjvivzfr+dvF&#10;HxNzLLcxWCwVoxik22r81/Xp001vfU/evDjw8y/H5f8AW8XeTk2kk2rW9OvXXS1tD9vPDfiPRvFu&#10;i2viDw/crd2N4u6N149iCDyGB4IPINblfI/7HcWpJ4A1SS53Czk1Bjb7uhIjQSFfbOB6ZB75r64r&#10;9p4UzieYZdQxlSPLKcbtf5eT3XkfkfE+UwwOYVsJTldRdk/8/NbPzCiiivoDwQrnPFni7w14F0G5&#10;8TeLdQi0zTLQAyTSnjJ4CqBksxPAVQST0FdHX5hf8FF9R1lG8FaSGddJkF5MQPuPcJ5ajd7ojHH+&#10;8a8nPMyeEws8Qldr9XY8DijOXl+BqYuMbuNrLzbS18tT6A0b9uD4C6vrK6Q99eaekjbFurq22W5J&#10;4BLKzMo92UAd8V9cQTw3MMdzbSLLDKodHQhlZWGQQRwQRyCK/mMr9z/2L9R1nUf2fdBbWGZxby3U&#10;Fsz5ybeOVggyeynKj0Cgdq+W4T4qr4ytKhXS2umj4bgDjzE5liJ4bExV0rprTqlZ6vvofVNFFFff&#10;n6wFFFFABRRRQAV8Af8ABUf/AJMU+Jn/AHBf/TxZV9/18Af8FR/+TFPiZ/3Bf/TxZUAff9FFFABR&#10;RRQB/9T9/KKKKACiiigAooooAKKKKACiiigAooooA+AP+Co//JinxM/7gv8A6eLKvv8Ar4A/4Kj/&#10;APJinxM/7gv/AKeLKvv+gAooooAKKKKACiiigAooooAKKKKACiiigAooooAKKKKACiiigAooooAK&#10;KKKAPyj/AG9vhR4k/wCErtfitpltJd6PPaR2t48alvs0sJbaz46I6kAN0DAgnkZ+AvDHhbxB4z1u&#10;18OeF7GXUdRvGCxwxLuJz1J7Ko6ljgAckgV/Suyq6lHAZWGCDyCDWZp2haJo7SPpGn29i0v3zBEk&#10;Rb67QM/jXwOacCwxOJddVLKTu1b8nfqflOe+FtLGY2WKjWcVJ3atf1s79fR/ocz8L/CEngH4d+Hf&#10;Bk0onm0ixht5XX7rSqo3lfYtnHtXd0UV91SpKEVCOy0P1GhRjThGnDZKy+QUUUVoahRRRQAUUUUA&#10;FFFFABRRRQAUUUUAFFFFAHm3xe8SeD/CPw81bxD490v+2tCtPI+02nkRXPm+ZPGkf7qYrG22Rlbk&#10;8YyOQK9Jrzb4veJPB/hH4eat4h8e6X/bWhWnkfabTyIrnzfMnjSP91MVjbbIytyeMZHIFek1lF/v&#10;Gr9F+p69anbAUp8j1nNXv7rtGnol0aveT6qUewUUUVqeQFFFFABRRRQAUUUUAFFFFABRRRQAUUUU&#10;AZms6NpfiHS7nRdatkvLG7QpLFIMqy/zBB5BHIPI5r5p/wCGQvhl/af2z7VqP2bdu+zecmz/AHd3&#10;l79v/As+9fVNFeFm/DOX4+UZYyhGbjs2vw9PLY9rKuI8dgYyjhKzgpbpP+tfPczNG0bS/D2l22i6&#10;LbJZ2NogSKKMYVV/mSTySeSeTzWnRRXtU6cYRUYqyWyPIqVJTk5Sd292FFFFWQFeZfFj4TeEfjH4&#10;Vk8K+LomMYYSwTxELNbzAEB42II6EggggjqOlem0VlWoQqQdOorp7owxOGp1qcqVWN4vRpn5t6N/&#10;wTr0K31pbjXfGU97pSPn7PDZrBM65+6ZTLIB6EhOe2K/Q7QdC0jwxotl4e0G1Sy07T4lhghQfKiI&#10;MAep9yeSeTzWtRXBl2S4XCX+rwtf1f53PKyfhvA4Dm+qU1G++7f3tvTyCiiivUPcCiiigAooooAK&#10;+AP+Co//ACYp8TP+4L/6eLKvv+vgD/gqP/yYp8TP+4L/AOniyoA+/wCiiigAooooA//V/fyiiigA&#10;ooooAKKKKACiiigAooooAKKKKAPgD/gqP/yYp8TP+4L/AOniyr7/AK+AP+Co/wDyYp8TP+4L/wCn&#10;iyr7/oAKKKKACiiigAooooAKKKKACiiigAooooAKKKKACiiigAooooAKKKKACiiigAooooAKKKKA&#10;CiiigAooooAKKKKACiiigAooooAKKKKACiiigDzb4veJPB/hH4eat4h8e6X/AG1oVp5H2m08iK58&#10;3zJ40j/dTFY22yMrcnjGRyBXpNebfF7xJ4P8I/DzVvEPj3S/7a0K08j7TaeRFc+b5k8aR/upisbb&#10;ZGVuTxjI5Ar0msov941fov1PXrU7YClPkes5q9/ddo09EujV7yfVSj2CiiitTyAooooAKKKKACii&#10;igAooooAKKKKACiiigAooooAKKKKACiiigAooooAKKKKACiiigAooooAKKKKACvgD/gqP/yYp8TP&#10;+4L/AOniyr7/AK+AP+Co/wDyYp8TP+4L/wCniyoA+/6KKKACiiigD//W/fyiiigAooooAKKKKACi&#10;iigAooooAKKKKAPgD/gqP/yYp8TP+4L/AOniyr7/AK+AP+Co/wDyYp8TP+4L/wCniyr7/oAKKKKA&#10;CiiigAooooAKKKKACiiigAooooAKKKKACiiigAooooAKKKKACiiigAooooAKKKKACiiigAooooAK&#10;KKKACiiigAooooAKKKKACiiigDzb4veJPB/hH4eat4h8e6X/AG1oVp5H2m08iK583zJ40j/dTFY2&#10;2yMrcnjGRyBXpNebfF7xJ4P8I/DzVvEPj3S/7a0K08j7TaeRFc+b5k8aR/upisbbZGVuTxjI5Ar0&#10;msov941fov1PXrU7YClPkes5q9/ddo09EujV7yfVSj2CiiitTyAooooAKKKKACiiigAooooAKKKK&#10;ACiiigAooooAKKKKACiiigAooooAKKKKACiiigAooooAKKKKACvgD/gqP/yYp8TP+4L/AOniyr7/&#10;AK+AP+Co/wDyYp8TP+4L/wCniyoA+/6KKKACiiigD//X/fyiiigAooooAKKKKACiiigAooooAKKK&#10;KAPgD/gqP/yYp8TP+4L/AOniyr7/AK+AP+Co/wDyYp8TP+4L/wCniyr7/oAKKKKACiiigAooooAK&#10;KKKACiiigAooooAKKKKACiiigAooooAKKKKACiiigAooooAKKKKACiiigAooooAKKKKACiiigAoo&#10;ooAKKKKACiiigDzb4veJPB/hH4eat4h8e6X/AG1oVp5H2m08iK583zJ40j/dTFY22yMrcnjGRyBX&#10;pNebfF7xJ4P8I/DzVvEPj3S/7a0K08j7TaeRFc+b5k8aR/upisbbZGVuTxjI5Ar0msov941fov1P&#10;XrU7YClPkes5q9/ddo09EujV7yfVSj2CiiitTyAooooAKKKKACiiigAooooAKKKKACiiigAooooA&#10;KKKKACiiigAooooAKKKKACiiigAooooAKKKKACvgD/gqP/yYp8TP+4L/AOniyr7/AK+AP+Co/wDy&#10;Yp8TP+4L/wCniyoA+/6KKKACiiigD//Q/fyiiigAooooAKKKKACsvXNTOiaLqGsizuNQNhby3H2a&#10;0QSXM/lIX8uFCVDSPjai5GWIGRWpRQB+X/w0/bB+MXxS/bT0P4Vaj4I1n4b+CJ/D9/erYeILFLfU&#10;NQmhYbbk5VjGiH5AscjAkEsTwB3Hxs+MPx78b/tLWn7K/wCzjqun+E7jTNE/t7xB4hv7Mag1tFLJ&#10;5UFvb27kRs53Kx3dQ3BGxg1Xx3/yk4+GX/Yhat/6UvWD4Q1Oy8Jf8FSviDpOvyrZzeNvBWmXGlea&#10;Qv2n7G6RyRxk/eb93I2B2Rj2oA9B/Zi+NnxkufjH4/8A2Yv2hZrDVfFvgy2tdUsNZ06A2sWp6Xd4&#10;HmPBnakkbOinbgZJXnbub7vr8zvhjqdl4y/4Kg/FLXfD0q3lh4W8DWOiX00RDRpfTXcNwIyw43BU&#10;cEdirA8ggffPibQfGmqX8dx4c8U/2JbLGFaH7DFc7nDMS++QgjIIGOnGe9AHxx/wVH/5MU+Jn/cF&#10;/wDTxZV9/wBfl7/wUq8N+PrD9ij4jXet+Mf7Vso/7I8y2/s+GDzM6tZhf3iEsMMQ3HXGO9fqFQAU&#10;UUUAFFFFABRRRQAUUUUAFFFFABRRRQAUUUUAFFFFABRRRQAUUUUAFFFFABRRRQAUUUUAFFFFABRR&#10;RQAUUUUAFFFFABRRRQAUUUUAFFFFAHm3xe8SeD/CPw81bxD490v+2tCtPI+02nkRXPm+ZPGkf7qY&#10;rG22Rlbk8YyOQK9Jrzb4veJPB/hH4eat4h8e6X/bWhWnkfabTyIrnzfMnjSP91MVjbbIytyeMZHI&#10;Fek1lF/vGr9F+p69anbAUp8j1nNXv7rtGnol0aveT6qUewUUUVqeQFFFFABRRRQAUUUUAFFFFABR&#10;RXwp8dP22dF+GfiW58F+DtJXXtT09vLu55ZTHbQyjrGu0FpGXo3KhTxknIHBmOZ0MLT9pXlZHlZv&#10;nWFwFL22Knyx29X5Jan3XRXxV8Af2yNC+LmvR+DPEmmDQNcuQxtSkvm29yVG4oCQrI+ASFOQccNn&#10;AP2rVZfmNHFU/a0JXRWU5xhsdR9vhZ80f17NPVBRRRXaemFFFFABRRRQAUUUUAFFFFABRRRQAUUU&#10;UAFFFFABXwB/wVH/AOTFPiZ/3Bf/AE8WVff9fAH/AAVH/wCTFPiZ/wBwX/08WVAH3/RRRQAUUUUA&#10;f//R/fyiiigAooooAKKKKACiiigDzq/+E/gDU/idpnxkvtK8zxho1hLpdpfefOPLs52LyR+SHELZ&#10;Yk7mQsOxFcT8cP2Y/gh+0ZbadD8XPDUesT6QzNZXUc01rd2xfBIjnt3jk2kgEqSVyAcZANe90UAe&#10;O/Bf4A/CH9nrw5P4W+EHhyHw/Y3cgmuCryTzXEoGA8s87vK5AzgMxC5IUAV7FRRQB8Af8FR/+TFP&#10;iZ/3Bf8A08WVff8AXwB/wVH/AOTFPiZ/3Bf/AE8WVff9ABRRRQAUUUUAFFFFABRRRQAUUUUAFFFF&#10;ABRRRQAUUUUAFFFFABRRRQAUUUUAFFFFABRRRQAUUUUAFFFFABRRRQBxPxI8a2nw68Ca543vYzPH&#10;o9q84jBx5jjhEz23OQM9s5r8H/GHx++L/jbXJdd1TxTf27s5aOG0uJLaCEZ4WOONgBjpnlj3JNfu&#10;58TfBNv8R/AGu+B7iXyBq9q8KyYz5cn3o3I7hXAJHcCvwS8YfBb4o+Btcl0DXvDd6s6OVR4YHmhm&#10;GeGikRSrg+3PYgHivzPj94pSp+zvyeXfz/T5n4r4syx6lS9jzeytra/xX628tr+Z+j37FX7Q3in4&#10;hXOofDjx3dtqV/YW32uzvJOZnhR1SSOVv42UupVj8xGck4FfoTX51fsRfADxV4HvNQ+Jnjeyk0u5&#10;vrX7HZWkwKzCJ3V5JZEPKZKKqq3zY3EgDGf0Vr6rhV4h4KH1m/N5726X/rY+64EeMeWU/rt+bW19&#10;7dL/ANbWCiiivoj7AKKKKAPNvi94k8H+Efh5q3iHx7pf9taFaeR9ptPIiufN8yeNI/3UxWNtsjK3&#10;J4xkcgV6TXm3xe8SeD/CPw81bxD490v+2tCtPI+02nkRXPm+ZPGkf7qYrG22Rlbk8YyOQK9JrKL/&#10;AHjV+i/U9etTtgKU+R6zmr3912jT0S6NXvJ9VKPYKKKK1PICiiigAooooAKKKKACiiigAr+cH4n6&#10;FrXhv4ieJNF8QoyahbX9x5pfq5ZywceocEMD3BBr+j6vHviX8BfhZ8W5Yrvxtoq3N7AuxLqJ3guA&#10;o6KXjK7lGeA2QO1fKcV8Pzx9KKpytKPfZ3PhOPOEqma0IRoySlBtq+zvv3Pw8+CFleXfxb8JyWkw&#10;tVstStruad2CJBBbSLLLI7HgKqKevXp3r909H+NXwr17U10bS/EdtLdu2xEbdGHY9ArOqqxPYAnP&#10;avgj9oD4a+CfhBPo/hXwDpI062vYXubmdneWa4cPtVXkkLHamMhRhcnOM4NfN9fg2O8RsTw9jKmX&#10;06UZ2a5m2+ydo7W33afp3/dPBX6PsKWTfWMbiH7Sq20o/DFLRXurva727H7sUV438APEOqeJ/hPo&#10;Wp6y7S3SrLAZGOWkWCRo1Yk9TtUAnuQTXslf0rlWYQxeFpYqmrKcVJfNXPlMzwEsLiamGm7uEnF/&#10;J2Ciiiu84QooooAKKKKACiiigAooooAKKKKACiiigAr4A/4Kj/8AJinxM/7gv/p4sq+/6+AP+Co/&#10;/JinxM/7gv8A6eLKgD7/AKKKKACiiigD/9L9/KKKKACiiigAooooAKKKKACiiigAooooA+AP+Co/&#10;/JinxM/7gv8A6eLKvv8Ar4A/4Kj/APJinxM/7gv/AKeLKvv+gAooooAKKKKACiiigAooooAKKKKA&#10;CiiigAooooAKKKKACiiigAooooAKKKKACiiigAooooAKKKKACiiigAooooAKKKKACiiigAooooAK&#10;KKKAPNvi94k8H+Efh5q3iHx7pf8AbWhWnkfabTyIrnzfMnjSP91MVjbbIytyeMZHIFek15t8XvEn&#10;g/wj8PNW8Q+PdL/trQrTyPtNp5EVz5vmTxpH+6mKxttkZW5PGMjkCvSayi/3jV+i/U9etTtgKU+R&#10;6zmr3912jT0S6NXvJ9VKPYKKKK1PICiiigAooooAK5u88WaHYeJtO8I3VwE1PVIZpoI/7ywY3Z9C&#10;QSR6hW9K6J3SJGkkYIiAkknAAHUk1+Snj74talrfxff4haRKQmmXCCwBzjyLdvlBHpJyzD/aIr4H&#10;j7jinklGjOSu5ySt/dXxP5LRebR9xwPwbPOKtWKdlCLd/wC8/hX36vyR+ttFYfhrxBYeKvD+n+I9&#10;Lbda6jCkyeo3DJU+6nIPuK3K+6o1Y1IKpB3TV0/JnxdWlKnNwmrNaNeYUUUVoZnj/wAYvhDpXxa0&#10;SGzuJvsWpWJZ7W5C7tu/G5HXjKNgZwcggEdwfk3Rv2N/GEmqKmv6zYwacrfM9sZJZmX/AGVdEUEj&#10;uTx6Gv0Sor4bPvDnKcyxKxeKpXnpezavba9t/wA7aXPs8k4/zTL8O8Lhqlo9LpO1+1/+GMbw9oGm&#10;eF9EsvD2jReTZWESxRLnJwO5Pck8k9ySa2aKK+1pUowioQVktEuyPkKtWU5Oc3dvVvzCiiitDMKK&#10;KKACiis7WNSh0bSb3WLkForGCWdwOpWJSxA98Ck2krsUpJK7J7y/sdPiE1/cR20ZOA0rhFz6ZYgV&#10;YR0lRZI2DowBBByCD3Br+cr4l/E3xZ8VvFF14o8V3jzyzOxhh3Ew20RPyxRL0VVHHqepySTX1B+x&#10;N8YPE3h34l6f8N7m7kufD+v+bGLd2LLb3Co0iSRA/d3FdrAcHOTkgV8DguPaVbFKh7O0W7J3+66t&#10;+p+UZZ4q0MRjo4X2TUJOylfq9FdW0v66H7L0UUV9+frAUUUUAFFFFABXwB/wVH/5MU+Jn/cF/wDT&#10;xZV9/wBfAH/BUf8A5MU+Jn/cF/8ATxZUAff9FFFABRRRQB//0/38ooooAKKKKACiiigAooooAKKK&#10;KACiiigD4A/4Kj/8mKfEz/uC/wDp4sq+/wCvgD/gqP8A8mKfEz/uC/8Ap4sq+/6ACiiigAooooAK&#10;KKKACiiigAooooAKKKKACiiigAooooAKKKKACiiigAooooAKKKKACiiigAooooAKKKKACiiigAoo&#10;ooAKKKKACiiigAooooA82+L3iTwf4R+HmreIfHul/wBtaFaeR9ptPIiufN8yeNI/3UxWNtsjK3J4&#10;xkcgV6TXm3xe8SeD/CPw81bxD490v+2tCtPI+02nkRXPm+ZPGkf7qYrG22Rlbk8YyOQK9JrKL/eN&#10;X6L9T161O2ApT5HrOavf3XaNPRLo1e8n1Uo9gooorU8gKKKKACiiigDyD44nxhP8Pr7R/A+ny3+o&#10;6ri1PlFQYoHB81iWI6qNg7/NntX5z/8ACgfjD/0LFx/31H/8XX670V+b8YeGeFzrERxGKrTVlZJN&#10;WX3xer6n6Dwr4iYnKMO6GHpRd3dt3u/ua2PmL9mbS/iB4W8P33hHxrpM1jb20nn2UkhUrtl/1kfy&#10;scYb5h67mr6door7DIMnjl+Dp4OE3JQVk5WvbotEttl5HymeZs8dip4uUFFyd2le1+r1vvu/MKKK&#10;K9g8kKKKKACiiigAooooAKKKKACoLm2gvLaWzukEkM6NG6HoysMEH6ip6KGgaPxO+K37GHxW8IeJ&#10;LlfBWlyeJNBmkZrWa3ZTMiE5VJoyQ25RwWAKnrkE4H0V+yT+yl4s8GeK4fib8SrddOuLFJBYWJdZ&#10;JRJKpQyy7CVUBGIVck5OTtwM/pPRXyOF4KwdHELERvo7pdE/z06H5/gPDXLsPjFjIX0d1FtWT+6+&#10;nTUKKKK+uP0AKKKKACiiigAr4A/4Kj/8mKfEz/uC/wDp4sq+/wCvgD/gqP8A8mKfEz/uC/8Ap4sq&#10;APv+iiigAooooA//1P38qC6uFtLaW6dWdYUZyEG5iFGcAdz6Cp6Rt207cZxxnpmgD89dT8fft6fG&#10;uNrv4M+ENF+EXhqXm3vfGTST61cRnpIthbrJHbH1jn3N7jpWJF8NP+Cn/h+VNSsfjF4N8VOo3NY6&#10;poxs7cn+4JLOAS498g11/gz9rvxJLJqvwX+M3h+P4ffG+GxuW0q0mfOj69cJG3ky6XdOdsiySbcw&#10;sfMXO35iG2/mXH8UvBsPw/tfEGgfHf4n3X7T3lQsfDM/254pNdOPMsH01rUWwtA+VA34CYPJ+SgD&#10;9nPgZ8VPi94uvtS8GfG/4b3HgjxLo8STfbLWZb3Q9Ridtu+0ulOVcHloJBvQEEk54+j6o6Y99Lpt&#10;pJqcaxXjxRmZEOVWUqN4B7gHOKvUAFFFFABRRRQAUUUUAfAH/BUf/kxT4mf9wX/08WVff9fAH/BU&#10;f/kxT4mf9wX/ANPFlX3/AEAFFFFABRRRQAUUUUAFFFFABRRRQAUUUUAFFFFABRRRQAUUUUAFFFFA&#10;BRRRQAUUUUAFFFFABRRRQAUUUUAFFFFABRRRQAUUUUAFFFFABRRRQB5t8XvEng/wj8PNW8Q+PdL/&#10;ALa0K08j7TaeRFc+b5k8aR/upisbbZGVuTxjI5Ar0mvNvi94k8H+Efh5q3iHx7pf9taFaeR9ptPI&#10;iufN8yeNI/3UxWNtsjK3J4xkcgV6TWUX+8av0X6nr1qdsBSnyPWc1e/uu0aeiXRq95PqpR7BRRRW&#10;p5AUUUUAFFFFABRRRQAUUUUAFFFFABRRRQAUUUUAFFFFABRRRQAUUUUAFFFFABRRXxz+2d8ZL34Y&#10;fD+10bw5dm18QeIJwsMiHDw29uyvLIPqdqDPUMfSuLMMdDDUZV6myPOzfM6eCw08VW+GKv8A5L5v&#10;Q+xqK84+EnxCsfil8O9E8cWW1TqMAM8anPlXCfJNH6/K4OM9Rg969Hroo1o1IKpB3TV0deHxEKtO&#10;NWm7xkk16MKKKK1Ngr4A/wCCo/8AyYp8TP8AuC/+niyr7/r4A/4Kj/8AJinxM/7gv/p4sqAPv+ii&#10;igAooooA/9X9/KKKKAPyP+LfxI+JX7V3w+1rU7H9nS08b/Cewur4WOoXWvwWGszjTpZIJb3T0EbN&#10;byB4nCAtl8YOQ2Ks/Cv4/wDxU/Z68CeF/HPxJOofE34D+JLC2u9N8W+T5niDQLa5UOkGtwx7jPHH&#10;na1xHkgg5ySqD3rX/wDgn38KtW1XWJtG8Z+NvCugeILia61Dw7ouvy2miXElyxefda7GIWVidyq4&#10;HOAAMCvsrw54S8OeE/CmneB/D9hFaaFpNnFYW1oBujS1hjESR4bOQEGDnOe+aANTS9TsNb0y01nS&#10;p1ubK/hjuIJU+7JFKodGHsykEVfqC1tbaxtobKyhS3t7dFjjjjUIiIgwqqo4AAGABwBU9ABRRRQA&#10;UUUUAFFFFAHwB/wVH/5MU+Jn/cF/9PFlX3/XwB/wVH/5MU+Jn/cF/wDTxZV9/wBABRRRQAUUUUAF&#10;FFFABRRRQAUUUUAFFFFABRRRQAUUUUAFFFFABRRRQAUUUUAFFFFABRRRQAUUUUAVry8tNPtZb6/m&#10;S2t4FLySSMERFHJLMcAAepryG2/aF+Dt3qY0qLxJEJi20O8cqQk/9dWQJj3zj3rxv9snW9UsvDWg&#10;6HauyWWpTzPcbeAxgCGNG9Rly2PVQe1fnlX4L4g+LmJyrMXgcLSi+W3M5X1ur2VmraPfXXpoftvA&#10;3hbh8ywCxuJqSXNflUbaWdtbp9VtpofusjpIiyRsGVgCCDkEHoQadXzX+ynreqaz8Kkh1NmkXTLy&#10;a0t2bkmFUR1GT2UuVHoAB2r6Ur9jyDNo4/BUsZFWU4p27X6H5PnmVywWMq4STu4Nq/cKKKK9c8oK&#10;KKKACiiigAooooA82+L3iTwf4R+HmreIfHul/wBtaFaeR9ptPIiufN8yeNI/3UxWNtsjK3J4xkcg&#10;V6TXm3xe8SeD/CPw81bxD490v+2tCtPI+02nkRXPm+ZPGkf7qYrG22Rlbk8YyOQK9JrKL/eNX6L9&#10;T161O2ApT5HrOavf3XaNPRLo1e8n1Uo9gooorU8gKKKKACiiigAooooAKKKKACiiigAooooAKKKK&#10;ACiiigAor40/bN+NN/8AC7wRp+i+GLs2viDXLlGjkQ/PDb2rLJI//Am2pz1Bb0r6N+F/j3T/AIm+&#10;AdF8cabhY9Ut1eRAc+VMvyyx/wDAHDL+Ga86lmlKeJnhYv3opN/P/LT7zyKGd0KmMqYGL9+CTfz/&#10;AMtL+qO+ooor0T1wooooAQkAEk4Ar8CP2mfimfix8W9W1u1l8zSbA/YdPwflNvASN4/66OWf6MB2&#10;r96tTsbPVNNu9N1EFrS7ieKYB2jJjkUq3zqQy8E8ggjqCK+Z9G/ZZ/Zf8QaVaa5ovheC8sL6JZoJ&#10;o7y8KSRuMqw/fdxXynFWU4jGwjQoySW7u3r9yen/AAD4Pjvh/F5nShhcNOMVe7u3d222T0V9fOx8&#10;j/sA/FT+zNf1P4T6pNi31YNe2AY8C5iXEyD3eMBv+2Z9a/V6vA9A/Zg+BfhbWrLxF4f8MLZalp0q&#10;zQTJd3ZKSIcg4MxB9wQQRwQRXvldvDmX4jC4ZUMQ07bWvt80j0+D8pxeBwSwuKkpcr0avt2d0tnf&#10;5BRRRXvH1IV8Af8ABUf/AJMU+Jn/AHBf/TxZV9/18Af8FR/+TFPiZ/3Bf/TxZUAff9FFFABRRRQB&#10;/9b9/KKKKAPzYu/2w/2hvip4q8QaV+yb8Gk8W+GvDV/Ppk/iLWdSj06zubu2bZKttE5RpEU9GDk9&#10;MqvGcjWv2yf2ovgWbTxH+1R8D4tF8CS3ENvd69oGqRX6af5ziNZJ7dTI+zcwBJZOSAu5iFOL4R8H&#10;ftt/shXPiDwL8IPAOj/F34cXmq3uqaT/AMTSLSdTsUvpTK9vMbhlRwrE4KqxPJyAQi53xO0b9vv9&#10;rzwtN8GPGPw10f4O+Cddlt11nUZ9Xh1a+a0hlSZktktmIDMUH3kAPTcoJNAH6ywzRXEKXEDB45VD&#10;Kw5BVhkEfUVJVPTrC20rT7XS7NdtvZxJDGDzhI1CqPyFXKACiiigAooooAKKKKAPzI/4Kc/DfwXp&#10;37G/xO8W2eneXqzyaXMZvOlPzz6xaCQ7C5TnceMYGeK/TevgD/gqP/yYp8TP+4L/AOniyr7/AKAC&#10;iiigAooooAKKKKACiiigAooooAKKKKACiiigAooooAKKKKACiiigAooooAKKKKACiiigAooooA8/&#10;+JXw50P4neGpPDutFoiGEsE6AF4ZVBAYA9RgkEdwexwR8b237GXiQ6kI7zxDaLp4bmSOOQzFf+uZ&#10;woP/AAM1+hFFfG8Q8AZVmlaOIxlK8lpdNq67OzV/zPrci44zLLaMqGEqWi+jSdn3V9vyOZ8HeEtG&#10;8DeHLPwxoMZjtLNcAscu7E5Z3PGWYkk9uwwMCqvj3xnpvw/8J6h4r1RTJFZINsanDSSOQqID23MR&#10;k9hk9q7CvGPj94N1Pxx8MtS0nRUM19A0dzFEOsphOWQepKk7R3OBXrZv7TCZbV+oQ96EHyJLqlok&#10;v0PNyr2eKzCn9dn7s5rmbfd6tv8AU+G9S/ao+L15qbXtnfwWFtuytrHbRPGF9C0is59zuHtivtv4&#10;GfF+P4s+H7iW8gS11fTGRLqOPPlsHBKSJkkgNgjBJwR1xivyblilgleGdDHJGSrKwwykcEEHoRX6&#10;D/sg+CNY0bStX8X6pC1vBq4hitVcFS8cW4tJg/wksAp74J6Yr+bvCji3OcVnKo1qsqkJJ8yk7pWT&#10;s1/LrZaWWtj9/wDE3hfKcPlMqtKlGE425Wkk3qrp99LvXtc+zaKKK/q0/mUKKKKACiiigDzb4veJ&#10;PB/hH4eat4h8e6X/AG1oVp5H2m08iK583zJ40j/dTFY22yMrcnjGRyBXpNebfF7xJ4P8I/DzVvEP&#10;j3S/7a0K08j7TaeRFc+b5k8aR/upisbbZGVuTxjI5Ar0msov941fov1PXrU7YClPkes5q9/ddo09&#10;EujV7yfVSj2CiiitTyAooooAKKKKACiiigAooooAKKKKACivl/47ftCH4Z3kfhnw5axXutSRiWRp&#10;smG3RvugqpBZ2HOMgAYJznFeLeBv2vPEcesw2vjy0t59MncK89ujRywgn72NxDqO4wDjoT0P59mf&#10;ihk+Exv1CtV95OzdvdT7N/nvbr1Pu8u8OM1xWD+u0qa5WrpX1a7pfl36H6E0UyKWOaNJoWDxyAMr&#10;A5BB5BB9DT6/QUz4VoKRmVFLuQqqMkngAClrP1bS7LW9Lu9G1JGktL6F4JlV2jZo5FKsA6FWXIPV&#10;SCOxpO9tCZXtpufgf+0l8Um+LXxZ1fxDbS+Zpdo32LTxnj7NASA4/wCujFpP+BY7V9X/APBP74p/&#10;ZNU1X4SapNiK+DX+nhj0mQATxj/eQBwO2xj3r63/AOGOv2b/APoT1/8AA6+/+P1t+G/2XfgV4Q16&#10;x8TeG/DX2HU9OkE0Ey3t4SjjvhpipB6EEEEcEEV+c4DhfMaWOWMlOLbeur1T3W33H45lPA+b4fNF&#10;mU6sG225ay1T3Xw/d6I9/ooor9HP2QKKKKAPlH9sT4p/8K2+EV3Y2E3l6v4nLafbYOGWNl/0iQf7&#10;sZ2gjozqa8f/AGBPip/bPhbUfhXqk2670Im7sgx5a0mb94o/65ynP0kA7V8w/tda74z+KHxbvU03&#10;RtQm0Xw8DYWZW2lKOUOZpQQuDvkyAR1VVryv4NXvxB+FPxJ0TxtbaBqRispgtzGtrN+8tZPkmTG3&#10;klCSuejAHtX5Pi+I6izdVUn7OPu/Lq/v1+SPwbMOL60eIFXin7KPubO1ur+/X0SP6AKKht7iG7t4&#10;rq3bfFMquhwRlWGQcHnpU1frCZ+8phRRRQAV8Af8FR/+TFPiZ/3Bf/TxZV9/18Af8FR/+TFPiZ/3&#10;Bf8A08WVAH3/AEUUUAFFFFAH/9f9/KKKguRcG2lFoVWco3llwSofHy7gOcZ60Afkefjj/wAFJb39&#10;pDXP2cNNsPh1b6rpukN4htry8h1NbS60s3CWyOjxzO/meY+1laNQCj842lvYfK/4Ks/89fhF+Wt/&#10;4Vh6j+1P4j+CPic+Iv2p/gTqNj4ntbI6YPGPhOzTWNNurESCYoJ2KXNrC0n7zyJSx3DJGeavQf8A&#10;BUr9nfWpk0/wHoXi/wAZapJwtjpOhyy3G/8AuFZHjGfoTSsB+j9v54gjFyVM20b9v3d2OcZ7Z6VL&#10;Xzn8EPHXx7+It/qXib4meBbf4d+FpIUXStOubr7Vrcsm7LzXYj/cwIVwFiGZAc7j0r6MpgFFFFAB&#10;RRRQAUUUUAfAH/BUf/kxT4mf9wX/ANPFlX3/AF8Af8FR/wDkxT4mf9wX/wBPFlX3/QAUUUUAFFVn&#10;vLRLuKweZFuZkeRIyRvZIyodgOpCl1BPbIqzSUk9huLW4UUUUxBRRRQAUUUUAFFFFABRRRQAUUUU&#10;AFFFFABRRRQAUUUUAFFFFABRRRQAUUUUAFFFFABRRRQBzl74P8JajfjVNQ0Sxur0YInltonlBHT5&#10;2Ut+tdEAAMDgClorKnQhBtxik3v5mtSvOaSlJtLbyCiiitTIKKKKACiiigDzb4veJPB/hH4eat4h&#10;8e6X/bWhWnkfabTyIrnzfMnjSP8AdTFY22yMrcnjGRyBXpNebfF7xJ4P8I/DzVvEPj3S/wC2tCtP&#10;I+02nkRXPm+ZPGkf7qYrG22Rlbk8YyOQK8V/aE/av8N/BC9j8NWVgdd8RSxiVrcSeVFbxt90yvhj&#10;ubqEAyRySoIz52MzClhlKpWklFJevX7/AC+Z0ZzmGHwWVU8VibxjzzXM37r92n7sVvzK95d049j6&#10;zor8+/hD+3fo3jPxLa+F/HmiroDahIsVveQzGWASOcKsqsqlATxvBIyeQBk1+glGW5rQxcOehK6R&#10;4GT57hMfTdXCT5ktH0a9U7MKKKK9E9cKKKKACiiigAooooAKKKKAPy9/ao8LarpHxQu/EFzGzWOt&#10;xwyQS4+XdFEsTpn+8CucehFfPOk6VqOualbaPpMDXV5eOscUaDLMzdB/iew5r9tNZ0PRvENg+l67&#10;ZQ6haSctFOiyISOhwwPI7HqKwfDfw88D+EJ3uvDWiWunzuMGWOMeZg9RvOWA9s4r+e+IPBCWMzOe&#10;Lp11GnOTk1Z8ybd2l0eu17W87a/uuR+MUcLl0MNOi3UhFRTuuV2VlfqvO17+RseGtMl0Tw5pWjTv&#10;5slhaQW7P/eaKMIT+JFbVFFf0BSpqEVCOy0Pw6rVc5Oct3qFFFV7u6trC1mvryQRQW6NJI7cBUQZ&#10;Yn2AGattJXZEYtuyPL/F/wAWNF8I+PPDXge82mXXi4kcnHkBvlgJH/TST5fbBNesV+MnxH8cXnjv&#10;x1qXi5maMTzf6MM4MUMfyxAY6EKATj+LJr9Tfg/46j+IngDTPELMDeBfIuwP4biLAfjtu4cD0YV+&#10;UcCeI0c2zDF4VvRO9PzitH+Npf8Abz7H6fxtwDLLMDhsSt2rT8pPVfrH5LuenUUUV+sH5eFFFFAB&#10;RRRQAUUUUAFFFFABXwB/wVH/AOTFPiZ/3Bf/AE8WVff9fAH/AAVH/wCTFPiZ/wBwX/08WVAH3/RR&#10;RQAUUUUAf//Q/fyiiigAorzHxD8a/g54R8TQeC/FXjrQtG8QXW0RafealbW925f7uIZJA/zZ+Xjn&#10;tmuy8R+J/DXg/Q7nxN4u1a00TR7JVae9vp47a2hVmCqZJZWVFBZgASRkkDqaANyimo6SoskbB0cA&#10;gg5BB6EGnUAFFFFABRRRQAUUUUAfAH/BUf8A5MU+Jn/cF/8ATxZV9/18Af8ABUf/AJMU+Jn/AHBf&#10;/TxZV9/0AFFFeLfHzx8fAHw6vru1k2alqP8Aodpj7weUHc4/3EywPrgd68/NcypYPDVMVWfuwTb+&#10;X6vZHfleXVMXiKeGpL3ptJfP/I+PfHHxzuI/j7B4t06UyaToEv2FEU8S2wJW4I7EuSxU+y+lfpHa&#10;XVvfWsN7ZyCWC4RZI3XkMjjKkexBzX4YYPpX6Yfsp+PT4k8Dv4VvpN194eYRpnq1rJkxn/gBynsA&#10;vrX8++EPHdXE5liMNi3rWbnHyl1S/wC3bW/wn7p4p8F06GX0MRhlpSSg/wDD0b/7e3/xH1PRRRX9&#10;JH8+BRRRQAUUUUAFFFFABRRRQAUUUUAFFFFABRRRQAUUUUAFFFFABRRRQAUUUUAFFFFABRRRQAUU&#10;UUAFFFFABRRRQAUUUUAebfF7xJ4P8I/DzVvEPj3S/wC2tCtPI+02nkRXPm+ZPGkf7qYrG22Rlbk8&#10;YyOQK/Gb9rvRNa0f4/8AiiXWEYLqMkV1bSN0kt3iVUKnuF2lPYqRX7M/F7xJ4P8ACPw81bxD490v&#10;+2tCtPI+02nkRXPm+ZPGkf7qYrG22Rlbk8YyOQKX4j/CP4ffFnTotO8d6RHqC25JhlDNHPCT12So&#10;QwBwMjOD3Br5bibJZY+k6UJJSVmvxWv6eh4vH3Ck80ySjTp3jJVJtSb9x2jD3bdGr3btrePY/ng0&#10;jS9R1zVLTRtIge5vr6VIYIkGWeSQhVUe5Jr+lnTILm2020tryTzriKGNJH/vOqgM34nmvGPht+zd&#10;8IPhVqX9t+FNF/4mYBC3VzI9xLGCMER7yVTI4JUAkcE4r3WseE+HamAjN1ZJylbbZWv/AJny/AHB&#10;1XKqdR15JynbRbJK/prr2Ciiivrz9CCiiigAooooAKKKKACiiigAooooAKKr3l3bWFpPfXkght7Z&#10;GkkduAqIMsx9gBmuK+G/j/S/iV4Xi8TaUpiRpZYniY5aN42wA3uV2t9CK5Z42lGtHDykueSbS6tK&#10;138ro6oYKrKjLEKPuRaTfZu9vyYz4p+P9P8Ahf4A1rxzqWHTTIC0cZOPNnb5Yo/+BuQD6DJ7Vx+s&#10;TXXx2+DVpdeB9Qj0+HxPbxO8koLFIjzND8v8QYGNu33q+Gf+CgHxT+3axpfwl0ubMOmhb/UAp6zy&#10;LiCM/wC5GS5H+2vpXRf8E/fin5tvq3wi1Sb5od2oaduP8JIFxGPodrge7ntXx+LzqlicdUyup/Dl&#10;FxdnZ366rVaaep+eZf4g+x4iWEptWjazav8AvFr/AMC3dHV/8MZeJ/8AoY7P/v1JXv8A8DPg94o+&#10;Es+p29/q9vqGm6gqt5UaOrJOhwHG7jBUkN64HpX0VRWeTeGeUZfiY4vCU3GcdnzSe6ts3Y/cc28R&#10;M0x2HlhcTNOEt1yrpr2Ciiivvj4cKKKKACiiigAooooAKKKKACvgD/gqP/yYp8TP+4L/AOniyr7/&#10;AK+AP+Co/wDyYp8TP+4L/wCniyoA+/6KKKACiiigD//R/fyiiigD8O/2Yfhb+yb8XNR+JHwl/aS0&#10;2zvvjvrPibW11KPVWeLVJE3vLDJpsjEERrAPMHlHOAWYFNtcF8evidrnwX/ZZ+Ln7Efx01SWbxBo&#10;dtaP4M1a6Bxr2g/boHiRZMbTcWqqUdc5wuBnYSf3Rvfh74B1LxZY+PtQ8Nabc+J9LVktNVls4Xvr&#10;dXRo2WK4KmVAUdlIVgCCR3rO+Inwo+Gfxb0lNC+J3hfTvFFjExeOPULaO4ETkYLRlwSjY43KQfeg&#10;DrtE/wCQNYf9e8X/AKAK06jiijgiSGJdqRgKoHQAcAVJQAUUUUAFFFFABRRRQB8Af8FR/wDkxT4m&#10;f9wX/wBPFlX3/XwB/wAFR/8AkxT4mf8AcF/9PFlX3/QAUUUUAFFFFABRRRQAUUUUAFFFFABRRRQA&#10;UUUZB6UAFFFFABRRRQAUUUUAFFFFABRRRQAUUUUAFFFFABRRRQAUUUUAFFFFABRRRQAUUUUAFFFF&#10;AHm3xe8SeD/CPw81bxD490v+2tCtPI+02nkRXPm+ZPGkf7qYrG22Rlbk8YyOQK9Jrzb4veJPB/hH&#10;4eat4h8e6X/bWhWnkfabTyIrnzfMnjSP91MVjbbIytyeMZHIFek1lF/vGr9F+p69anbAUp8j1nNX&#10;v7rtGnol0aveT6qUewUUUVqeQFFFFABRRRQAUUUUAFFFFABRRRQAUUUUAfKv7V/j7/hHPBMfhKxk&#10;233iFir4PK2sZBk/77OF9xurwH9k/wAft4f8YXHg67kAtNfX9yGOFW7iBKc843rlT6nbXpXxf+AH&#10;xT+Jnjm98SJe6bHZYWG0jknm3JBH93IEJALEliATgk8153Y/sl/FrTL231Gx1LS4bm1kSWJ1nmyr&#10;oQykfuOoIzX80cQx4gnxJHNKGFm4U3yx03gtH/4Fdv5rsf0PkUsjhkDy2tiYqdRXlrtJ6r/wGyXy&#10;8zlPF/7DHxY8beKNV8W614r0qS91a4kuJTtnwDIchV+T7qjCqOwAFafw4/Yn+K/w38caN430nxRp&#10;ZuNJuFlKYnAkj+7JGTs6OhZT9a/S7TzfNYWx1RY0vDGnnCIloxJgbwhIBK5zgkA47Vcr9sp8H4Hn&#10;VZJ82+7vfc/kH/iHOWQr+2UXzp3vzPe9779wooor6s+3CiiigAooooAKKKKACiiigAooooAK+AP+&#10;Co//ACYp8TP+4L/6eLKvv+vgD/gqP/yYp8TP+4L/AOniyoA+/wCiiigAooooA//S/fyiiigD8kP2&#10;kvBn/BQzVvjf4F1HwdfeHLnQLTxLfTaK1pBqJjsbVo3ELa6UXaY/KwvyZHm9OK1/iP8ACX/gop8Y&#10;fBt/8N/GXxH+Hmj6JrRhS7utHTUYr+KKOVJSYGZQAxKYxkZGRkZzXUf8FHbDS9ai+D/h/wCI2uT6&#10;F8KNU8TG38VywTm3BiaEi0891IK25lysjn5ULKxwQpHOw/sLf8EuZoklhtdGkRwCrL4suyGB7gi/&#10;xzQB+pdtALa2itlYsIkVAT1O0YyanqG2jhht4obbAiRVVMHI2gYHPfipqACiiigAoorx74vftAfB&#10;r4Cadaap8XvFln4ahv2ZbZZyzzTlAC/lwxK8rhcjcVUgZGTyKAPYaK81+Fvxi+F/xs8OnxX8KfEl&#10;p4l0tJDDJLavkxSAZ2SxsA8bYIOHUEgg9DXpVAHwB/wVH/5MU+Jn/cF/9PFlX3/XwB/wVH/5MU+J&#10;n/cF/wDTxZV9/wBABRRRQAUUUUAFFFFABRRVS/vYNNsbnUbkkQ2sbyvjk7UBY/oKTdtWJuyuyxJJ&#10;HEu+VgijuTgU8HPIr+dv4s/F/wAY/GDxPda/4lvZGt2kY2tmHPkWsWflRE6ZA6tjLHkmvo/9i742&#10;eKvD3xH0z4b6hey3nh7Xi8CQSuXFtOELRvFknaCV2sowCDnGQK+EwnHlGriVQ5Got2Tv92lv1Pyv&#10;L/FXDYjHRwqpNRk7KV+r0V1bRP1P2VqNZond4kdWePG5QQSuRkZHbIqpqup2Oi6Zd6zqky29nYwy&#10;TzSN91I4lLOx9gATX5bfs5ftKX+vftIa8/iCZotM8fy+VbxueLeWDK2aegzH+7OPvMQa+lzHOaWG&#10;q0qU95u3p5/fZf8ADH22b8RUMHXoUKr1qOy8vP77L5+R0X7dPxw8V6DrVl8KvCl9LplvLaLd380D&#10;GOWXzWZUh3rghAFJYD724A8Ag/nh4L+IXjL4e67F4i8I6rPp95E4dijnZLg5Kyp92RT3DAiv1I/b&#10;J/Zt8S/E26sfiF4BhF7q1jbi1urPcFeaFGZ0eIsQC6lmBUnLDGORg/Bngv8AZY+N/jHXItIbwxea&#10;LAXCzXeowvbQxJnlsyAF8dggYn9a/LuJsJj5Zi5RjJ6+61fby7eZ+GcbZfm084lKEZvVcjV7JeTW&#10;3n56n7bfDLxmnxD+H2geNliEDaxaRTvGOQkhGJFB7gOCB7V3JIUEk4A71y/gjwnp/gTwho/g3SmL&#10;2uj2sVsjt95/LXBdvdjlj7mvNP2kNW1PR/hBrc+lM0bzeTBI69VimkVH5/2gdp+tfqGPzF4LATxV&#10;ZXdODk0utldn9NcO5dVxVXD4WpK05uMW+l3ZN/eLq37SHwg0fU20qfW/OeNtryQQyTRKe/zopDfV&#10;c16/o2t6R4i02DWNDu476yuBmOWJtyt6/Qg8EHkHg1+Hdfc37GOram1z4k0Qsz6eiQXAU/dSZiyn&#10;HoXUc+u0V+J8B+MGLzLNI4HFUoqM725b3Vk3rdu+i8j9t418KsLgMuljMNUk5QtfmtZ3aWlkrb+Z&#10;95UUUV/Qh+FBRRRQAUUUUAFFFFABRRRQAUUUUAFFFFABRRRQAUUUUAFFFFABRRRQB5t8XvEng/wj&#10;8PNW8Q+PdL/trQrTyPtNp5EVz5vmTxpH+6mKxttkZW5PGMjkCvSa82+L3iTwf4R+HmreIfHul/21&#10;oVp5H2m08iK583zJ40j/AHUxWNtsjK3J4xkcgV6TWUX+8av0X6nr1qdsBSnyPWc1e/uu0aeiXRq9&#10;5PqpR7BRRRWp5AUUUUAFFFFABRRRQAUUUUAFFFFABRRRQAUUUUAFFFFABRRRQAUUUUAFFFFABRRR&#10;QAUUUUAFFFFABXwB/wAFR/8AkxT4mf8AcF/9PFlX3/XwB/wVH/5MU+Jn/cF/9PFlQB9/0UUUAFFF&#10;FAH/0/38ooooA+Gv26tQ+C1n4J8MWfxQ+HTfFTXtW1UWHhjw/Ezxy3Wozp8371SBFGqDLuwYDjjn&#10;I/MbQLX9n/Rvh5qvxM+LP7KmlWWjeEfGuoeEvFTaVqM1y2hLapZCO4YGRhcgz3Lxt5ZVflUhvmAP&#10;6w/tYfBv4jeP18C/E34MTWX/AAn3wu1V9U0201IlbO/hniMN1aSOvMZlTG18gAjBK53L+bvhf4Pf&#10;tpfEvwx8TfgX4o8D6X8OPC/xa8a3vifXtbudYtL6W2tL57Z5bKygtncyOPs/yysArA7Ts+9SA/da&#10;ya1ezgexIa2aNTEVOVKEfLg+mKs1UsLK302xt9Os12QWsaRRr1wiAKo/ACrdMAooooAK/MjQtD0n&#10;4i/8FQvG134vtY9TX4e+C9Oj0eK4USR20l7IkskyKwIEn7x13dcMfbH6b1+cnxr+Gvx8+Fn7U0H7&#10;VXwE8Jw/EKy17Ql0HxFoBvodPuiIJBJDdQSz/ISAqLtwW+UjBD7kAMX4RaLpfw6/4KY/FXwd4Rto&#10;9N0bxX4KsPEF3aW6iOD7fDdRW3mBFwoZhI7MQOWZieSa+2vHvx1+Ffwx1iHQPHGt/wBm39xAtykf&#10;2a5mzC7MgbdDE6jLIwwTnjpjFfLH7Lfwl+NeofHL4hftVftAaJb+Edd8W2Vpo+laDBdx3z6fplsV&#10;ZvOnizGzyOiNxzncSFyFH6BVnUUmvcdn5q/6o78uqYaNW+LhKUO0ZKD+9wmv/Jfmfkn/AMFGP2jP&#10;g148/Y1+IPhTwp4h+3arff2T5MP2S6i3eVqtpI/zyQqgwik8kdMDnAr9I/Dfxe+Hni7wfqnj3w9q&#10;32vQtF8/7Xc+RPH5X2aITS/u3jWRtsbA/Kpz0GTxXyT/AMFR/wDkxT4mf9wX/wBPFlX3/UQjV+1J&#10;fd/wTuxeIyyTf1ehUitN6kZdXzbUo7qyX8rTb5rpLzbw38Xvh54u8H6p498Pat9r0LRfP+13PkTx&#10;+V9miE0v7t41kbbGwPyqc9Bk8UeG/i98PPF3g/VPHvh7VvtehaL5/wBrufInj8r7NEJpf3bxrI22&#10;NgflU56DJ4r0miqSqaXa+7/gmNStgHz8lKa1Vrzi7R6p/u1dvpJcqX8rPNvDfxe+Hni7wfqnj3w9&#10;q32vQtF8/wC13PkTx+V9miE0v7t41kbbGwPyqc9Bk8UeG/i98PPF3g/VPHvh7VvtehaL5/2u58ie&#10;Pyvs0Qml/dvGsjbY2B+VTnoMnivSaKEqml2vu/4IVK2AfPyUprVWvOLtHqn+7V2+klypfys828N/&#10;F74eeLvB+qePfD2rfa9C0Xz/ALXc+RPH5X2aITS/u3jWRtsbA/Kpz0GTxR4b+L3w88XeD9U8e+Ht&#10;W+16Fovn/a7nyJ4/K+zRCaX928ayNtjYH5VOegyeK9JooSqaXa+7/ghUrYB8/JSmtVa84u0eqf7t&#10;Xb6SXKl/Kzzbw38Xvh54u8H6p498Pat9r0LRfP8Atdz5E8flfZohNL+7eNZG2xsD8qnPQZPFRaF8&#10;V/ht438E6x400bUxfeHdKW4S+nNvOgRYIRLMDG8ayNiNgflU5zgZPFenVheJvEFh4U8P6h4k1Rtt&#10;rp0LzP6naOFHuxwB7msqtR04OdSSSSbbt+O+xongqsnTo0Z3lJcq54vTrF/u1eT6SXKl/Kz8HPFv&#10;wS1WT+2PF3wqEvizwPZTzquoQRSo1ukSLMyXEcqpIpjjdSz7dhHIbOQv0F+xn8JraK+vvj94uu47&#10;bQvBouiqKGkfzorfzJJGVATsiifcAuWZsYHGD+svh3XbDxPoVh4h0t99rqEKTRnuA4zg+46EdiK2&#10;GZUUsxAAGST0Ar5DAcGYWNaOLpzut0undNeX9XPzin4aZHhcwniYUqi5ZXjBzi1Gz1T/AHaba6PR&#10;Lqmfmx+1l+054L8TfClPC/wz1f8AtB/EFy0F26xywtFb24SR1KyojfvC6AHGCocZ4OPy4sry6068&#10;g1CxlaC5tpFlikU4ZHQ7lYH1BGRX058Vfjx/wkn7Rn/Cy7eGPUdH0S6jtrW3lVZIp7C3YqwKtkET&#10;Zduem/2FfrXqI+C2meBV+Is+h6W2iyW0d1FIllATKkwBjCDbyz7gAM9TzjmvmMXh1mtetiJV1FU/&#10;LTlX2t9t2fnuOyaHFeb15ZdUcIwkowi/flbo7pRu3K+0V0K/wm+Nnhz4hfCJPibdXH2ePS7Zzq/7&#10;uTFvPawiW5CgLl1CncuwNkEAfNkDp/Dfxe+Hni7wfqnj3w9q32vQtF8/7Xc+RPH5X2aITS/u3jWR&#10;tsbA/Kpz0GTxXxNc/thHwlFdS+GvB2nabo8ZaTyEPlu7YABJjCoGbAH3T2GTivtj4T/FHw/8XfB1&#10;r4u0DMYlAWeByC8E2AWQkdRzkHuPQ5A+p4Y40wWZfusNWUpRVn7rV2uqvb1a3P6QxeQyyuEMHmcG&#10;8Ryxk+WcfhvytuPLJrmknZ81ovRqXVfDfxe+Hni7wfqnj3w9q32vQtF8/wC13PkTx+V9miE0v7t4&#10;1kbbGwPyqc9Bk8Vl23xE+FPxQ+HOv+Iba/Gp+FbOO4i1CUwTx7FgiE0vyPGshKowYFFJz93kV67R&#10;X186Upx5J2aas1bf8dvI5/rWCjKU6VOafMnH94tEt0/3avLtJcqX8rPzDsfgd4F8YaHq3j7wH46S&#10;48I6Q05uri4sbhZrdbeITSjYVRpSsbA5VRnoBnivqn4F3vwd8M/DHVvEngXV21LSNMaaTVNSkt5o&#10;3Z7aESyfu3jV9qRsCqqrdTjLZr6Tor5HIuAMty3EPFYSkozaevvO1+15Oy9PS9j6nPePqmYUHhq/&#10;O4cyaXPD4VupWpLml2lol/Kzzbw38Xvh54u8H6p498Pat9r0LRfP+13PkTx+V9miE0v7t41kbbGw&#10;Pyqc9Bk8UeG/i98PPF3g/VPHvh7VvtehaL5/2u58iePyvs0Qml/dvGsjbY2B+VTnoMnivSaK+xSq&#10;aXa+7/gnydStgHz8lKa1Vrzi7R6p/u1dvpJcqX8rPNvDfxe+Hni7wfqnj3w9q32vQtF8/wC13PkT&#10;x+V9miE0v7t41kbbGwPyqc9Bk8UeG/i98PPF3g/VPHvh7VvtehaL5/2u58iePyvs0Qml/dvGsjbY&#10;2B+VTnoMnivSaKEqml2vu/4IVK2AfPyUprVWvOLtHqn+7V2+klypfys828N/F74eeLvB+qePfD2r&#10;fa9C0Xz/ALXc+RPH5X2aITS/u3jWRtsbA/Kpz0GTxR4b+L3w88XeD9U8e+HtW+16Fovn/a7nyJ4/&#10;K+zRCaX928ayNtjYH5VOegyeK9JooSqaXa+7/ghUrYB8/JSmtVa84u0eqf7tXb6SXKl/Kzzbw38X&#10;vh54u8H6p498Pat9r0LRfP8Atdz5E8flfZohNL+7eNZG2xsD8qnPQZPFHhv4vfDzxd4P1Tx74e1b&#10;7XoWi+f9rufInj8r7NEJpf3bxrI22NgflU56DJ4r0mihKppdr7v+CFStgHz8lKa1Vrzi7R6p/u1d&#10;vpJcqX8rPNvDfxe+Hni7wfqnj3w9q32vQtF8/wC13PkTx+V9miE0v7t41kbbGwPyqc9Bk8UeG/i9&#10;8PPF3g/VPHvh7VvtehaL5/2u58iePyvs0Qml/dvGsjbY2B+VTnoMnivSaKEqml2vu/4IVK2AfPyU&#10;prVWvOLtHqn+7V2+klypfys828N/F74eeLvB+qePfD2rfa9C0Xz/ALXc+RPH5X2aITS/u3jWRtsb&#10;A/Kpz0GTxR4b+L3w88XeD9U8e+HtW+16Fovn/a7nyJ4/K+zRCaX928ayNtjYH5VOegyeK9JooSqa&#10;Xa+7/ghUrYB8/JSmtVa84u0eqf7tXb6SXKl/Kzzbw38Xvh54u8H6p498Pat9r0LRfP8Atdz5E8fl&#10;fZohNL+7eNZG2xsD8qnPQZPFHhv4vfDzxd4P1Tx74e1b7XoWi+f9rufInj8r7NEJpf3bxrI22Ngf&#10;lU56DJ4r0mihKppdr7v+CFStgHz8lKa1Vrzi7R6p/u1dvpJcqX8rPNvDfxe+Hni7wfqnj3w9q32v&#10;QtF8/wC13PkTx+V9miE0v7t41kbbGwPyqc9Bk8UeG/i98PPF3g/VPHvh7VvtehaL5/2u58iePyvs&#10;0Qml/dvGsjbY2B+VTnoMnivSaKEqml2vu/4IVK2AfPyUprVWvOLtHqn+7V2+klypfys828N/F74e&#10;eLvB+qePfD2rfa9C0Xz/ALXc+RPH5X2aITS/u3jWRtsbA/Kpz0GTxR4b+L3w88XeD9U8e+HtW+16&#10;Fovn/a7nyJ4/K+zRCaX928ayNtjYH5VOegyeK9JooSqaXa+7/ghUrYB8/JSmtVa84u0eqf7tXb6S&#10;XKl/Kzzbw38Xvh54u8H6p498Pat9r0LRfP8Atdz5E8flfZohNL+7eNZG2xsD8qnPQZPFHhv4vfDz&#10;xd4P1Tx74e1b7XoWi+f9rufInj8r7NEJpf3bxrI22NgflU56DJ4r0mihKppdr7v+CFStgHz8lKa1&#10;Vrzi7R6p/u1dvpJcqX8rPNvDfxe+Hni7wfqnj3w9q32vQtF8/wC13PkTx+V9miE0v7t41kbbGwPy&#10;qc9Bk8UeG/i98PPF3g/VPHvh7VvtehaL5/2u58iePyvs0Qml/dvGsjbY2B+VTnoMnivSaKEqml2v&#10;u/4IVK2AfPyUprVWvOLtHqn+7V2+klypfys+f/EHxq+DviD4Sa58QJY/+Es8J6bPFbXkH2PfvmMs&#10;O1fJvBErbWljfJ4HUHcMV2/hv4vfDzxd4P1Tx74e1b7XoWi+f9rufInj8r7NEJpf3bxrI22NgflU&#10;56DJ4o+L3iTwf4R+HmreIfHul/21oVp5H2m08iK583zJ40j/AHUxWNtsjK3J4xkcgV6TWUefns5L&#10;ZdPXz2PVxTwX1KM40KiTqS5W6iaslT5o/Arz11klFJON1K2nm3hv4vfDzxd4P1Tx74e1b7XoWi+f&#10;9rufInj8r7NEJpf3bxrI22NgflU56DJ4o8N/F74eeLvB+qePfD2rfa9C0Xz/ALXc+RPH5X2aITS/&#10;u3jWRtsbA/Kpz0GTxXpNFapVNLtfd/wTyqlbAPn5KU1qrXnF2j1T/dq7fSS5Uv5WebeG/i98PPF3&#10;g/VPHvh7VvtehaL5/wBrufInj8r7NEJpf3bxrI22NgflU56DJ4o8N/F74eeLvB+qePfD2rfa9C0X&#10;z/tdz5E8flfZohNL+7eNZG2xsD8qnPQZPFek0UJVNLtfd/wQqVsA+fkpTWqtecXaPVP92rt9JLlS&#10;/lZ5t4b+L3w88XeD9U8e+HtW+16Fovn/AGu58iePyvs0Qml/dvGsjbY2B+VTnoMnijw38Xvh54u8&#10;H6p498Pat9r0LRfP+13PkTx+V9miE0v7t41kbbGwPyqc9Bk8V6TRQlU0u193/BCpWwD5+SlNaq15&#10;xdo9U/3au30kuVL+Vnm3hv4vfDzxd4P1Tx74e1b7XoWi+f8Aa7nyJ4/K+zRCaX928ayNtjYH5VOe&#10;gyeKPDfxe+Hni7wfqnj3w9q32vQtF8/7Xc+RPH5X2aITS/u3jWRtsbA/Kpz0GTxXpNFCVTS7X3f8&#10;EKlbAPn5KU1qrXnF2j1T/dq7fSS5Uv5WebeG/i98PPF3g/VPHvh7VvtehaL5/wBrufInj8r7NEJp&#10;f3bxrI22NgflU56DJ4o8N/F74eeLvB+qePfD2rfa9C0Xz/tdz5E8flfZohNL+7eNZG2xsD8qnPQZ&#10;PFek0UJVNLtfd/wQqVsA+fkpTWqtecXaPVP92rt9JLlS/lZ5t4b+L3w88XeD9U8e+HtW+16Fovn/&#10;AGu58iePyvs0Qml/dvGsjbY2B+VTnoMnijw38Xvh54u8H6p498Pat9r0LRfP+13PkTx+V9miE0v7&#10;t41kbbGwPyqc9Bk8V6TRQlU0u193/BCpWwD5+SlNaq15xdo9U/3au30kuVL+Vnm3hv4vfDzxd4P1&#10;Tx74e1b7XoWi+f8Aa7nyJ4/K+zRCaX928ayNtjYH5VOegyeKPDfxe+Hni7wfqnj3w9q32vQtF8/7&#10;Xc+RPH5X2aITS/u3jWRtsbA/Kpz0GTxXpNFCVTS7X3f8EKlbAPn5KU1qrXnF2j1T/dq7fSS5Uv5W&#10;ebeG/i98PPF3g/VPHvh7VvtehaL5/wBrufInj8r7NEJpf3bxrI22NgflU56DJ4o8N/F74eeLvB+q&#10;ePfD2rfa9C0Xz/tdz5E8flfZohNL+7eNZG2xsD8qnPQZPFek0UJVNLtfd/wQqVsA+fkpTWqtecXa&#10;PVP92rt9JLlS/lZ5t4b+L3w88XeD9U8e+HtW+16Fovn/AGu58iePyvs0Qml/dvGsjbY2B+VTnoMn&#10;ijw38Xvh54u8H6p498Pat9r0LRfP+13PkTx+V9miE0v7t41kbbGwPyqc9Bk8V6TRQlU0u193/BCp&#10;WwD5+SlNaq15xdo9U/3au30kuVL+Vnm3hv4vfDzxd4P1Tx74e1b7XoWi+f8Aa7nyJ4/K+zRCaX92&#10;8ayNtjYH5VOegyeKPDfxe+Hni7wfqnj3w9q32vQtF8/7Xc+RPH5X2aITS/u3jWRtsbA/Kpz0GTxV&#10;j4peN4fh74F1TxO5Hnwx7LZT/HcSfLGMdwCcn2Bryn9mD4jTeNPBMmjatcGfVdDfy3Zzl5IJMtE5&#10;PfHKf8BHrXz1biSjTzKllc5r2k4uW3bbr11dv7rPfjkdCpl9bMqVGahGcUrzTtF73/dq72XMrJX+&#10;F2PTvDfxe+Hni7wfqnj3w9q32vQtF8/7Xc+RPH5X2aITS/u3jWRtsbA/Kpz0GTxR4b+L3w88XeD9&#10;U8e+HtW+16Fovn/a7nyJ4/K+zRCaX928ayNtjYH5VOegyeK9Jor6FKppdr7v+CeBUrYB8/JSmtVa&#10;84u0eqf7tXb6SXKl/Kzzbw38Xvh54u8H6p498Pat9r0LRfP+13PkTx+V9miE0v7t41kbbGwPyqc9&#10;Bk8UeG/i98PPF3g/VPHvh7VvtehaL5/2u58iePyvs0Qml/dvGsjbY2B+VTnoMnivSaKEqml2vu/4&#10;IVK2AfPyUprVWvOLtHqn+7V2+klypfys828N/F74eeLvB+qePfD2rfa9C0Xz/tdz5E8flfZohNL+&#10;7eNZG2xsD8qnPQZPFHhv4vfDzxd4P1Tx74e1b7XoWi+f9rufInj8r7NEJpf3bxrI22NgflU56DJ4&#10;r0mihKppdr7v+CFStgHz8lKa1Vrzi7R6p/u1dvpJcqX8rPNvDfxe+Hni7wfqnj3w9q32vQtF8/7X&#10;c+RPH5X2aITS/u3jWRtsbA/Kpz0GTxR4b+L3w88XeD9U8e+HtW+16Fovn/a7nyJ4/K+zRCaX928a&#10;yNtjYH5VOegyeK9JooSqaXa+7/ghUrYB8/JSmtVa84u0eqf7tXb6SXKl/Kzzbw38Xvh54u8H6p49&#10;8Pat9r0LRfP+13PkTx+V9miE0v7t41kbbGwPyqc9Bk8UeG/i98PPF3g/VPHvh7VvtehaL5/2u58i&#10;ePyvs0Qml/dvGsjbY2B+VTnoMnivSaKEqml2vu/4IVK2AfPyUprVWvOLtHqn+7V2+klypfys828N&#10;/F74eeLvB+qePfD2rfa9C0Xz/tdz5E8flfZohNL+7eNZG2xsD8qnPQZPFfCX/BQr4jeDfid/wT8+&#10;KWv+B9Q/tKwt59Htnk8qWHEyatYOV2zIjHCupyBjnrnNfptXwB/wVH/5MU+Jn/cF/wDTxZURU9Lt&#10;fd/wSMRWwTjUVKlNNv3bzTsuqklTXM/NOKX8rPv+iiitTywooooA/9T9/KKKKAPzP/4KO2Gl61F8&#10;H/D/AMRtcn0L4Uap4mNv4rlgnNuDE0JFp57qQVtzLlZHPyoWVjghSOdh/YW/4JczRJLDa6NIjgFW&#10;XxZdkMD3BF/jmvdv259V/Z30L4daNqXx78Fv8QriXUVs/D2h2yPJeXup3K7VjgVGU8qPmJzgcAMx&#10;VT+cUelfs8eA9S0u9/aV/Yul+GPg3V7mK1TX/wC0m1O3tHnYLGb1I/KMCkn5iWyOysaAP3zto4Yb&#10;eKG2wIkVVTByNoGBz34qaooI4oYY4oABEihVA6BQMD9KloAKKKKACiiigAooooA+AP8AgqP/AMmK&#10;fEz/ALgv/p4sq+/6+AP+Co//ACYp8TP+4L/6eLKvv+gAooooAKKKKACiiigAr4i/bA8ffZ7HT/h3&#10;YSfPdYvLzB/5ZqSIkP1YFiP9lT3r7dPT1r84fHfwD+Nvjnxdqniq+sLcPfzF0U3UZ2RD5Y06/wAK&#10;AD8K/MfFetjpZY8Jl9KU5VNHypu0eu3fb0bP0bwxo4JZisVjqsYRp6rmaV5dN+2/rY9I/ZA8ffbN&#10;Lv8A4eX8mZbAm7swT1hc/vUH+65Df8CPpXpf7UniTxboXwk1LTvA2lX2q6zrv+gRixt5bh4YpQfO&#10;lbylJXCAqp4+ZgR0r5x+H3wG+NngPxjpfiq0sLc/YZQZEF1H+8hb5ZE6/wASEgehwa/RmsfDZY+p&#10;kzwOOpypzh7qbTV4va1+23lZHF4u5fhK+KqTy+unGsndxafLLZ/fuvNvsfznf8Kc+Lv/AEI+uf8A&#10;gsuv/jdfZvhFfiZf/s0ah4F8UaDqemyeD9QhvIWu7SaAS6fKJAyKZFG7yZG3EdkI7Ka/WSmSIJI3&#10;RlDhgQVboc9j14NdtTw7pujVoqs0pxcXp3X6OzPxXw/4Rjw/mtLNKFVycHrFpWa7f8E/na+IOq/6&#10;nR4j/wBNJP8A2Uf1/Kvtv/gnl41s4NU8T+A72Yrc3kUF5aIT8rLAXWYD/a/eKcdxk9qxfE37CHxf&#10;8S+IdS8QSav4ftTqFxJOIYXuViiDsSI0AtgAqD5Rx0Fbnw2/Yt+N3w28daL430rXtEM+k3CylBNd&#10;DzIj8ssZP2fo6FlP1r4nhHhPGZXVotUW1B6vve6b+5ux4XEfEGf5jxVWzyVCSpzfLy6aUk1Zb+Sk&#10;/wC9qfqXRRRX76fpwUUUUAFFFFABRRRQAUUUUAFFFFABRRRQAUUUUAFFFFABRRRQAUUUUAFFFFAB&#10;RRRQB5t8XvEng/wj8PNW8Q+PdL/trQrTyPtNp5EVz5vmTxpH+6mKxttkZW5PGMjkCvSa82+L3iTw&#10;f4R+HmreIfHul/21oVp5H2m08iK583zJ40j/AHUxWNtsjK3J4xkcgV6TWUX+8av0X6nr1qdsBSny&#10;PWc1e/uu0aeiXRq95PqpR7BRRRWp5AUUUUAFFFFABRRRQAUUUUAFFFFABRRRQAUUUUAFFFFAH50f&#10;tc+Pv7X8TWngSxkza6MBNcYPDXMq8A/7iH82I7V4/wDAvx8fh78RNP1O4k2adeH7JeZPAhlI+c/7&#10;jBW+gI71+kmo/BL4Watf3Gqal4eguLu7kaWWR2kLO7nLE/N3NU/+FBfB7/oWLb85P/i6/AM18Ms6&#10;xGcvOIYiCkpJxXvaJbLbto++vc/c8s8RMnoZUsqlRm48tnpHVvd/F31XbQ9fBBGRRUFrbQ2VtDZ2&#10;y7IYEWNBknCqMAZOSeB3qev35XtqfhrtfQKKKKYgooooAKKKKACiiigAr4A/4Kj/APJinxM/7gv/&#10;AKeLKvv+vgD/AIKj/wDJinxM/wC4L/6eLKgD7/ooooAKKKKAP//V/fyiiigD4Z/bT8BfFG+n+Gfx&#10;u+EOgr4v1z4T61JqUmhGTy3v7K6h8m4EJOR56Lgx8E9SoZgEb5i+Nnxx+M/7Zfw9vf2cPhv8CPFn&#10;hOfxZJbWur6z4rsTYafpdtHPHLLIrMf3zjZ8q5V+6qzYFfSP7bniz4kPefCr4HfDfxJL4Jm+K2vS&#10;abfa7bj/AEi0s7aEzSR277l2TTdEIIORgEZzXzD8f/2a/EH7Gfwv1D9pH4L/ABi8Xya14Pe1ub2w&#10;8RamNQ07WIpLiKJ4JotkeGffwfmPZdrYcAH7BaZYx6XptppkTM6WkUcKs5yxEahQSe5OOavVQ0q+&#10;OqaXZ6kYWt/tcMc3lvw6eYoba3uM4NX6ACiiigAooooAKKKKAPgD/gqP/wAmKfEz/uC/+niyr7/r&#10;4A/4Kj/8mKfEz/uC/wDp4sq+/wCgAooooAKKKKACiiigAooooAKKKKACopJ4IXiilkVHnYrGCQC7&#10;BSxCjudoJ47Ampa/PX9oH4x39j8W9Ih8Py5h8Gyh2AOFluXx5ynHbZ+7PplvWvluL+K6GT4VYqvq&#10;nJRS9Xr9yu/lY+m4V4YrZtiXh6Olot39Fp97svxP0KorK0LWbDxFo1lr2lv5lpqEKTxN/suMjPoR&#10;0I7GtWvpqdSM4qcXdPVHzlSnKEnCSs0cT8QfHmifDjwzceJtdLGKMhI4kxvmlbO1Fzxk4JJ7AE9q&#10;+LU/bN8Sf2n5j+HbT+z93+qEsnnbf+un3c/8Ar1H9sDRNU1HwLpmq2SNJbaZdlrgLztWVNqufYN8&#10;uf8Aar83q/mvxY8QM3wGZrC4Sfs4RSa0XvX66p6La3kz+g/DLgfK8Zlv1nFQ55ybT1fu26aNa9b7&#10;6n7U+BfG2i/EHw1a+J9Bcm3uMhkfh4pF4ZHA7g/gRgjgiuvr5X/ZG0TVNL+G91fX6NFDql681urc&#10;ZjVEQuB6MykD1xmvqiv3bhPM62Ny2hisRG05xTa/X57/ADPxfijLqWEzCvhqErxjJpf5fLb5BRRR&#10;X0J4IUUUUAFFFFABRRRQAUUUUAFFFFABRRRQAUUUUAFFFFABRRRQAUUUUAebfF7xJ4P8I/DzVvEP&#10;j3S/7a0K08j7TaeRFc+b5k8aR/upisbbZGVuTxjI5Ar0mvNvi94k8H+Efh5q3iHx7pf9taFaeR9p&#10;tPIiufN8yeNI/wB1MVjbbIytyeMZHIFek1lF/vGr9F+p69anbAUp8j1nNXv7rtGnol0aveT6qUew&#10;UUUVqeQFFFFABRRRQAUUVxfxE8bab8OfBGs+NtWP+j6TbvNtzgySdI4wfV3KqPc1FWpGEXOTslqZ&#10;1q0acHUm7JK79EdpRXg/7OPxb/4XJ8L7DxNeMn9r2zNaaiiAKBcRY+YL2EiFXHYZIHSveKywuJhW&#10;pxq03o1dGOBxtPEUYV6TvGSTXzCiiiug6gooooAKKKKACiiigAooooAKKKKACiiigAooooAKKKKA&#10;CiiigAr4A/4Kj/8AJinxM/7gv/p4sq+/6+AP+Co//JinxM/7gv8A6eLKgD7/AKKKKACiiigD/9b9&#10;/KKKKAPzc/4KW6P8JdV+GPhN/i1481TwVb2mtJNpyaLaC9v72/VD5QhQYZGi5YSBlwTjOWAP5d+M&#10;br4f/ESy0zTvHXxh+NHiCz0iaO4toL7w41xCs0JzHI0bzFXdezOGPX1Nfpr/AMFFPEb+BNY+BnxD&#10;8K6bceJPH2g+KWOh6BBAZjqqTQbLyIlcmIqm0pKEkKtj5cEsu5F+2f8AtBtEjTfsp+MVkIG4LcwM&#10;Ae4BKAke+B9KAPd/gB8D/H/wrvtQ1nxh8XfEHxIt9VtokhttZWNVtWDby6bCfmYHac19P1DbyPNB&#10;HLIhiZ1DFD1UkZIP0qagAooooAKKKKACiiigD4A/4Kj/APJinxM/7gv/AKeLKvv+vgD/AIKj/wDJ&#10;inxM/wC4L/6eLKvv+gAooooAKKKKACiiigAooooAKKKKAOH+JHjO28AeCtU8U3GC9pERCh/5aTv8&#10;sa/ixGfQZPavxovLu51C7nv72QzXFy7SyO3Vnc7mY+5JzX7kXFtbXaeVdRJMmc7XUMM+uDVP+xNF&#10;/wCfC3/79J/hX5X4heHdfPatN/WeSEE7Llvq93fmXSy/4c/S+BePaGS0qkfq/POb1fNbRbLZ+f8A&#10;SPkX9kLx9/aOh33w/v5Mz6WTc2gJ5NvI37xR/uSHP/A/avs2qUGm6dayeba2sUL4xuRFU4+oFXa+&#10;z4Vyetl+Ap4OtV9o4KydradFa72WnofJcTZtSx2NqYujT5FPVq99er2W719SG4t7e7gktbqJZoZl&#10;KOjqGVlYYIYHggjqDXji/s8fBxNT/tUeG4jLu3bDJKYc/wDXIvsx7bce1e00V6GOyjCYpxeJpRny&#10;7c0U7el1ocGCzXFYZSWHqyhfflbV/WxHDDFbxJBAixxRqFVVACqoGAABwAB0FSUUV6CVtDhbvqFF&#10;FFMQUUUUAFFFFABRRRQAUUUUAFFFFABRRRQAUUUUAFFFFABRRRQAUUUUAebfF7xJ4P8ACPw81bxD&#10;490v+2tCtPI+02nkRXPm+ZPGkf7qYrG22Rlbk8YyOQK9Jrzb4veJPB/hH4eat4h8e6X/AG1oVp5H&#10;2m08iK583zJ40j/dTFY22yMrcnjGRyBXpNZRf7xq/RfqevWp2wFKfI9ZzV7+67Rp6JdGr3k+qlHs&#10;FFFFankBQSAMngCivA/2jvH3/CD/AA5uobSTZqWt5s7fB+ZVcfvXH+6mQD2YrXmZzmtLA4Spi63w&#10;wTb/AMvV7I9HKMsqY3FU8LS+KbS/4PyWp414O+Pn9rftB31rLcZ8P6vt0y0yfkDQE+TIP+ujlx/w&#10;MZ6V9w1+FcM0tvKk8DmOSNgyspwVYHIIPqDX7G/CbxzF8Q/AemeJAw+0unlXSj+G4i+WTjsCfmA9&#10;CK/HPBzjmrmEsRhMXK87ua9JPVLyT29fI/WfFjg2ngo0MVhY2hZQfqlo35tb+nmej1+X3/BQL4qb&#10;5dJ+EWlzcJt1DUdp7nIt4j9Bucj3Q1+oNfDnjn9h/wAN/EHxfq3jTXfFuotfavO08gWKHagPCouR&#10;naigKuewFfqfFGGxVfCuhhVdy31tp/wT+ZeN8FjcTgXhsDG7lo9UtOv37elz49/Yf+Kf/CEfFH/h&#10;ENSm2aX4uVbbk/Kl4mTbt/wLLR+5ZfSv2lr8+LX/AIJ7+DLK5hvbPxfqkM9u6yRuscIZHQ5VgccE&#10;EZFfoDbRzRW0UVxL58qIoeTAXewHLYHAyecVzcJYHF4ag6GJVknpqnvuvv8AzOLw/wAsx+CwssLj&#10;Y2Sd46p6Pdffr8yaiiivrD70KKKKACiiigAooooAKKKKACiiigAooooAKKKKACiiigAooooAK+AP&#10;+Co//JinxM/7gv8A6eLKvv8Ar4A/4Kj/APJinxM/7gv/AKeLKgD7/ooooAKKKKAP/9f9/KKKKAPh&#10;r9tX4afHDxoPht4w/Z50ey1Dxn4F1t9St7i+ukt4oYnhMUsTo+PNjuEJR1VkYYBDDFcdF8T/APgp&#10;Wy4Pwc8Guy8MV15sbu/G84+mau/t46v4l1i9+EPwK03xPc+CtD+KfiJtN1nVrOQQXAtYYfMFpFKT&#10;8j3TEIvByRggqSrfM37S37H/AMLf2NPhLf8A7SP7PHiHVvA/jLwbLaTo02pS3Fvq/mXEcb2t1FI2&#10;JPNDH5VwDjBUjkAH7O27TNBG1woSUqC6g5AbHIB+tS1R0u7lv9MtL6eE28lxDHI0TfejZ1BKn3BO&#10;KvUAFFFFABRRRQAUUUUAfAH/AAVH/wCTFPiZ/wBwX/08WVff9fAH/BUf/kxT4mf9wX/08WVff9AB&#10;RRRQAUUUUAFFFFABRRRQAUUUUAFFFFABRRRQAUUUUAFFFFABRRRQAUUUUAea/Ez4u+AfhFpMer+O&#10;dTWyW4JWCFVMk87L1Eca5JxkZJwoyMkZFeZ/Dn9rP4M/EzXIvDekajNp+pXLbYIb+LyPPbsqOGZC&#10;x7KWDHsCa/NT9tzU9avf2gdYs9UZvs1hb2cVkpztEDQJIxX6yu+ffjtXyZDNLbypPA7RyxsGRlJD&#10;KwOQQRyCD0NfluacdYijjJU4QXJF213dt9fyPwvPfFLFYbMZ0KdNezhJpp3u7Oz1vp5afef06UVy&#10;3ga81TUfBPh/UNbBXUbrT7SW5BGCJ3hVpMj/AHia6mv0+nPmipLqfuNOalFSXUKKKKssKKKKACii&#10;igAooooAKKKKACiiigAooooA82+L3iTwf4R+HmreIfHul/21oVp5H2m08iK583zJ40j/AHUxWNts&#10;jK3J4xkcgV6TXm3xe8SeD/CPw81bxD490v8AtrQrTyPtNp5EVz5vmTxpH+6mKxttkZW5PGMjkCvS&#10;ayi/3jV+i/U9etTtgKU+R6zmr3912jT0S6NXvJ9VKPYKKKK1PICuQ8TeAvB3jOSCXxTpUOpNahli&#10;MwJ2BsFsc98DP0rr6KwxOGp1oOnWipRfRq6+5m+HxNSjNVKUnGS6p2f3o8p/4Ub8I/8AoVrL/vg/&#10;412Xhrwf4Z8HW0tl4Y0+LToJ38x0iBCs+MbsZ64GK6SiuTDZNg6M/aUaMYy7qKT+9I6sRnGLrQ5K&#10;taUl2cm1+LCiiivSPOCiiigAooooAKKKKACiiigAooooAKKKKACiiigAooooAKKKKACiiigAoooo&#10;AK+AP+Co/wDyYp8TP+4L/wCniyr7/r4A/wCCo/8AyYp8TP8AuC/+niyoA+/6KKKACiiigD//0P38&#10;ooqG5Wd7eVLVxHMyMEZhkKxHBI7gHtQB8I+PfG/7MP7ZfjnxJ+x/q9he+KZvDsT319qVmhjs9Lvr&#10;V1iCRXobK3atIRhVZCBIjE4ZK+MLD4WfslfDn9qXSvg/8evFXxG8Raho97anw0fG139p8MXV1JFF&#10;LCLaVFQO6PIIyHCxFwUYHIB+mv8AglvqnhO1/Z0fwAhjtvHvhrWNVh8V2shxe/2g15LtmnVgHO6H&#10;y0DEY+QrnKmr3/BUfWvAVv8Asp634a8ReVdeJtcurGHw3Zrhr2TUvtMZV7ZRl8pHv3Mv8JKZy4BQ&#10;H6N0VjeHINTtfD2l2utOJdRhtYEuXXo0yoBIR7Fs1s0wCiiigAooooAKKKKAPgD/AIKj/wDJinxM&#10;/wC4L/6eLKvv+vzI/wCCnPxI8F6j+xv8TvCVnqPmaskmlwmHyZR88GsWhkG8oE42nnODjiv03oAK&#10;KKKACiiigAooooAKKKKACiiigAooooAKKKKACiiigAooooAKKKKACiiigD5x+PX7NPg747Q215qE&#10;8mka5YoYoL+FA5MZJPlyxkjegJJHzKQScHBIPhvwz/YH8J+E/EFvr/jXXW8SrZyCSK0W2FtAzqcq&#10;ZsySF1zztG0HocjIP6AUV42I4ewVWt9YqU05fP8AFbM+cxfCWXV8SsXVopz766+qvZ/NBRRRXsn0&#10;YUUUUAFFFFABRRRQAUUUUAFFFFABRRRQAUUUUAebfF7xJ4P8I/DzVvEPj3S/7a0K08j7TaeRFc+b&#10;5k8aR/upisbbZGVuTxjI5Ar0mvNvi94k8H+Efh5q3iHx7pf9taFaeR9ptPIiufN8yeNI/wB1MVjb&#10;bIytyeMZHIFek1lF/vGr9F+p69anbAUp8j1nNXv7rtGnol0aveT6qUewUUUVqeQFFFFABWTr2tWH&#10;hzRb7XtUfy7TT4XnkPfagyQPUnoB3Na1fF/7Xvj7+z9Fsfh9YSYm1Ii5uwDyII2/dqf99xn/AIB7&#10;185xbxBDK8vq42e8Vou8nol9/wCB9Bwtkcsyx9LCR2k9fJLVv7vxPWvgJ8VpPil4bvbjUtqapYXM&#10;iyxrwBDKxeEgegXKe+zJ617tX5Lfs/ePv+EC+I1lPdSeXpuqYs7rJ+ULIRsc/wC4+CT/AHc+tfrT&#10;XzHhZxZLNcsUq0r1YPll59n81+KZ9F4l8MRy3MWqUbU5+9Hy7r5P8Ggooor9KPz0KKKKACiiigAo&#10;oooAKKKKACiiigAooooAKKKKACiiigAooooAKKKKACvgD/gqP/yYp8TP+4L/AOniyr7/AK+AP+Co&#10;/wDyYp8TP+4L/wCniyoA+/6KKKACiiigD//R/fyiiigD4v8AjX+wZ8BPjb4xf4kX0eqeEvGEw2z6&#10;x4cvTp93PhQoMvyyRswAA3FNxAAJIAxl/B//AIJ7/AD4R+NrX4lyHWPG/i2wKta6n4lvzfzWzqSQ&#10;8SqkUYcE5VihKnlSDnP3JRQAUUUUAFFFFABRRRQAUUUUAfAH/BUf/kxT4mf9wX/08WVff9fAH/BU&#10;f/kxT4mf9wX/ANPFlX3/AEAFFFFABRRRQAUUUUAFFFFABRRRQAUUUUAFFFFABRRRQAUUUUAFFFFA&#10;BRRRQAUUUUAFFFFABRRRQAUUUUAFFFFABRRRQAUUUUAFFFFABRRRQB5t8XvEng/wj8PNW8Q+PdL/&#10;ALa0K08j7TaeRFc+b5k8aR/upisbbZGVuTxjI5Ar0mvNvi94k8H+Efh5q3iHx7pf9taFaeR9ptPI&#10;iufN8yeNI/3UxWNtsjK3J4xkcgV6TWUX+8av0X6nr1qdsBSnyPWc1e/uu0aeiXRq95PqpR7BRRRW&#10;p5AUUUUAFfN/jj9mnwv4/wDE954q1vWdRFzeFfkjaIRxqihVVAYyQAB6+/WvpCivJzjIsJmFNUcZ&#10;TU4p3s779z1MpzrFYGo6uEnyyatdW2PkP/hjfwB/0GdT/wC+of8A41X1XpFg2laVZ6Y9zJeG0iSL&#10;zpceZJsAXc5AALHGSQBzWjRXLkvC2X5dKUsFRUHLe19bfM6M34lx2PjGOMquajte2gUUUV9AeGFF&#10;FFABRRRQAUUUUAFFFFABRRRQAUUUUAFFFFABRRRQAUUUUAFFFFABXwB/wVH/AOTFPiZ/3Bf/AE8W&#10;Vff9fAH/AAVH/wCTFPiZ/wBwX/08WVAH3/RRRQAUUUUAf//S/fyiiigAooooAKKKKACiiigAoooo&#10;AKKKKAPgD/gqP/yYp8TP+4L/AOniyr7/AK+AP+Co/wDyYp8TP+4L/wCniyr7/oAKKKKACiiigAoo&#10;ooAKKKKACiiigAooooAKKKKACiiigAooooAKKKKACiiigAooooAKKKKACiiigAooooAKKKKACiii&#10;gAooooAKKKKACiiigDzb4veJPB/hH4eat4h8e6X/AG1oVp5H2m08iK583zJ40j/dTFY22yMrcnjG&#10;RyBXpNebfF7xJ4P8I/DzVvEPj3S/7a0K08j7TaeRFc+b5k8aR/upisbbZGVuTxjI5Ar0msov941f&#10;ov1PXrU7YClPkes5q9/ddo09EujV7yfVSj2CsrWdc0bw7YPqmvXsOn2kfDSzuI0yegycZJ7Dqa1a&#10;/ML9q3xPquq/E+48PXEjLYaLFCkEWfkLTRLK8mPU7tufRRXyHHvFyyXAPF8nNJtRS6Xd3r5WT/I9&#10;jgnhZ5vjfqrnyxScm+tlZaed2j9BvDXxJ8B+MLlrLw1rlrf3KAkxI+JCB1IRsMQPUDFdvX4aabqV&#10;/o9/b6ppc7213auskUqHDI6nIINfpZq/7Wfwf8IadpMXi3Wcazd2dtcXNraRPcNA80auVkKAqpG7&#10;7pO72r5fw98UIZtCqsZFU5QtrfRp379dD0fE/hHDcPRp4iVf93O695pNNeeidz6forgvh98TvAvx&#10;S0htb8C6tFqdvGQsoUMksTEZCyRuA6k9sjB7E13tfrFKrGcVODun1R+dUK8KsFUpyTi9mtUwooor&#10;Q1CiiigAooooAKKKKACiiigAooooAKKKKACiiigAooooAKKKKACiiigAooooAK+AP+Co/wDyYp8T&#10;P+4L/wCniyr7/r4A/wCCo/8AyYp8TP8AuC/+niyoA+/6KKKACiiigD//0/38ooooAKKKKACiiigA&#10;ooooAKKKKACiiigD4A/4Kj/8mKfEz/uC/wDp4sq+/wCvgD/gqP8A8mKfEz/uC/8Ap4sq+/6ACiii&#10;gAooooAKKKKACiiigAooooAKKKKACiiigAooooAKKKKACiiigAooooAKKKKACiiigAooooAKKKKA&#10;CiiigAooooAKKKKACiiigAooooA82+L3iTwf4R+HmreIfHul/wBtaFaeR9ptPIiufN8yeNI/3UxW&#10;NtsjK3J4xkcgV6TXm3xe8SeD/CPw81bxD490v+2tCtPI+02nkRXPm+ZPGkf7qYrG22Rlbk8YyOQK&#10;9JrKL/eNX6L9T161O2ApT5HrOavf3XaNPRLo1e8n1Uo9gr5O/aV+Dmk+J9Ku/iNFqEWk3mi2jyXT&#10;zA+TNBApf5ioJDqMgEA54XHSvrGvz0/b7+Kn9ieE9O+FmlzbbvXmF1ehTytnC3yKf+ukoz9EI718&#10;1xpg8JXy2rTxseaPbz6Wfe/4eR4lfjKtkFOeZ4eVpQWnZt6JNdU3/n0PKfh/8EdQ8a/Dm7+KkGoW&#10;8ulQWN5c29vDue4mntUfELqQAmXXB5Jx0HINfnbPPNczSXNw5kllYu7MclmY5JJ7kmv0U/YC+KY0&#10;7XtU+Euqy/6Nq4a9sAx4FzEuJox/vxgN/wAAPrXo3xM/YB0rX/ENxrfw915NEtbyQyPY3EBkiiZj&#10;k+S6sCE9EKnHZsYA/K8t4HorAU6uVw1157vVv59PLz9T8w8ReIs443weEzC6k6alFwVkk3a7Sb62&#10;W7vax8tfsQ63rWmfH3StN01nNpq1vdw3qDO0xRwPKrMOnyyIuD7471+31fMH7Pn7MHhj4FC41b7Y&#10;2teIb2PypLx4xEkcRIYxwx5YqCQNzFiTgdBxX0/X6xwlldbCYT2dfdtu3bbT9fme7wDkWIy/L1Rx&#10;L95tu29r20/C/wAwqhqmqabomnXOr6xdR2VlZo0s00zBI40UZLMx4AFfKXxt/bD8C/CDW5PClpYy&#10;+I9btwDcQwyLDDASMhJJSH+fBB2qhx3IPFfFn7Qv7W1h8avhla+FdH0+50G6a+SW9geQSxzQRoxQ&#10;LKoXIEmCQyjkKRnnBmfFeEw6nFTTnHp59r7DzvjzL8JGrCNRSqRT93Xfte1vXW59qn9t/wCAA1n+&#10;yv7TuzDv2fbPskn2frjP/PTHvsr6q0rVtM13TbbWNGuo72xvEWWGaFg8ciNyGVhwRX8y9fsH/wAE&#10;+tU1m9+FetaffMz2Gn6oyWhbkL5kSPIi+wYhserH1rweF+Lq+LxPsK8VrdprpY+U4H8QsVmGMeFx&#10;MFqm01dWt31eh960UV4n4a+Mel+Ifizrvw4i2hNOiUW8oP8ArZ4SftK/8ByAB/sMa+0xua0MNOlC&#10;tKzqS5Y+bs3b8Pvsup+34LLK+IhUnRjdQXNLyV0v1+6/Y9sooor0DgCiiigAooooAKKKKACiiigA&#10;ooooAKKKKACiiigAooooAK+AP+Co/wDyYp8TP+4L/wCniyr7/r4A/wCCo/8AyYp8TP8AuC/+niyo&#10;A+/6KKKACiiigD//1P38ooooAKKKKACiiigAooooAKKKKACiiigD4A/4Kj/8mKfEz/uC/wDp4sq+&#10;/wCvgD/gqP8A8mKfEz/uC/8Ap4sq+/6ACiiigAooooAKKKKACiiigAooooAKKKKACiiigAooooAK&#10;KKKACiiigAooooAKKKKACiiigAooooAKKKKACiiigAooooAKKKKACiiigAooooA82+L3iTwf4R+H&#10;mreIfHul/wBtaFaeR9ptPIiufN8yeNI/3UxWNtsjK3J4xkcgV6TXm3xe8SeD/CPw81bxD490v+2t&#10;CtPI+02nkRXPm+ZPGkf7qYrG22Rlbk8YyOQK9JrKL/eNX6L9T161O2ApT5HrOavf3XaNPRLo1e8n&#10;1Uo9gr8ufjL+yP8AHj4sfEjWvG9zf6MkN7LttYnup8xWsfywoQLcgEKAWxwWJPev1Gorz82yeljY&#10;KnWvZO+jsfF59w9h8ypKjib8qd9HbU/Inwr+xJ+0D4O8S6Z4q0XVNEivtJuI7mE/arjG6NgcH/R+&#10;VPQjuCRX64wNM0MbXCCOUqC6qdwVscgHAyAe+B9Klryj42+NL7wF8NtV8QaVxfAJDAxGQjzME34P&#10;HygkjPGQM159LB4XJ8NWxCb5IpyfXZX08zo4O4Ko4assJgb3qSSs3dX2v5eZ6Nc6xpFncpZ3d9BB&#10;cSY2xvKqu2emFJBNaNfhje3t5qN3LfahO9zczsXkkkYu7sepZjkk1+gP7I/xB1rXrHVPBuszvdpp&#10;SRzWskhLMkTEq0ZJ52g4K+mSOmMfnXBvjHSzXMFgZ0OTmvyu99lez0VtF566eZ+6cWeE9TLcC8ZC&#10;tz8tuZWtu7XWr6s/JH4p2es2HxL8VWviEONRTU7szl+rO0rHdz1DZyD3BBFQfDbwnN468f8Ah7wh&#10;DE839rX0EEgj4YRM481s9gse5iewGa/b/wCLn7Mvws+Mt6useJbWey1ZVCG9sZFhmdF+6JAyuj4H&#10;ALKSBwDirHwj/Zt+F/wXnk1HwtaTXWqSoYzfXria4CHqqbVREB77VBPQkivR/wBQq7xV5SXs73v1&#10;t2t3P4j/AOIUYp4/mlNOlzXv1te9rW3/AA/I+SD/AME57L+2t48byf2Tuz5f2Ifadn93f5uzP+1s&#10;/wCA19/+APAXhr4Z+FbLwd4Ttvs+n2QONx3SSOxy0kjfxOx5J/AAAADs6K/QsuyLCYSTnQhZv1f5&#10;n69lHC2AwE5VMJSUW93q/lq3Zeh5v8WvHMXw88Ban4k3AXSJ5Vqp/iuJeI+O4X7xHoDX5K+F/FWp&#10;+FvFdh4utJC95ZXAnJY8yc/OrHrhwSD7E1+oHxm+Dt78XU020PiA6TZaeXfyRbed5kr8byfNT7q8&#10;AY7nnmvCP+GKo/8AocD/AOAH/wB0V+JeJ/DfEGZZlTqYGj+7pW5XzQXvaNys5J72XyP6V8OuIMiy&#10;/L508ZV/eVL8y5ZPTZK6i1td/M+1NC1mw8RaNZa9pb+ZaahCk8Tf7LjIz6EdCOxrVrzX4U+Ab74a&#10;+FE8KXWr/wBsQwSu8DmHyDGknzFMb3yN2WByOuK9Kr92yyrXnh6c8TDlqNLmV07Prqm1ufi2ZUqM&#10;MROGHnzQTfK9VddNHZhRRRXccQUUUUAFFFFABRRRQAUUUUAFFFFABRRRQAUUUUAFfAH/AAVH/wCT&#10;FPiZ/wBwX/08WVff9fAH/BUf/kxT4mf9wX/08WVAH3/RRRQAUUUUAf/V/fyiiigAooooAKKKKACi&#10;iql/f2OlWNzqmqXMdnZWcbzTzzOscUUUalnd3YhVVVBJJIAAyaALdFfF/hL9uH4SfEf9pCw/Z6+F&#10;11B4tE2l3OoXetWN0slnbyW+MW6FUZZyynJdJNq8Dk5A0/jz+1gnwo+IWhfBj4f+CNR+JfxF1+0f&#10;UY9I0+WK2S3sUZk8+5uZspErMpC5BHByRldwB9e0V8tfs5/tRaT8edR8U+DdW8Nah4F8d+CJootY&#10;0HUyjzQrOC0MsUqfLLE4HDADscFWVm+paAPgD/gqP/yYp8TP+4L/AOniyr7/AK+AP+Co/wDyYp8T&#10;P+4L/wCniyr7/oAKKKKACiiigAooooAKKKKACiiigAooooAKKKKACiiigAooooAKKKKACiiigAoo&#10;ooAKKKKACiiigAooooAKKKKACiiigAooooAKKKKACiiigDzb4veJPB/hH4eat4h8e6X/AG1oVp5H&#10;2m08iK583zJ40j/dTFY22yMrcnjGRyBXpNebfF7xJ4P8I/DzVvEPj3S/7a0K08j7TaeRFc+b5k8a&#10;R/upisbbZGVuTxjI5Ar0msov941fov1PXrU7YClPkes5q9/ddo09EujV7yfVSj2CiiitTyAr498Q&#10;fFPwt8Wfit4r/ZpvXWK3+woLa7Xlv7StiZpkHPOwbeOOY5ATyK9z+MvxGtPhT8Ntb8bXBUzWUJW2&#10;jb/lpdSfJCmO4LkFvRQT2r8A/D/jXX/DnjWz8f2lw0mr2d4L7zXPMku/e+/1D5Ib1BNfCcZZ3Cjy&#10;YWavGXxrvF6NfPX7j8+4u49nk+Lwv1d2kpKT7qKf5t6r0Pu3Vv2afi/puptp1vo32+PdhLiCaLyn&#10;HY5dlK/8CAr7b/Z/+Dc3wr0W7utZkSbWtV2ecIzlIY487Y1Pc5JLHoTgDIGT654L8WaX468J6T4w&#10;0Vt1lq9vHcR85K7xyjf7SHKt7g109ebwt4W5VluK+v4ZylL7N2mlftZLo7Xd9D+gM98UMfmuDWGn&#10;yqDs24p+91W7enXQKKK8B/aY17VNA+E2oSaS7RSXssVrJIhwVilJ389twG0+zV91nWZxwWEq4uau&#10;oRcrd7K9j5LJ8tljMVSwsHZzaV+1zotQ+PHwi0zUzpF34ltxcq207FkljDdCDKitGMd8txXqVle2&#10;epWkV/p86XNtOoeOWJg6Op6FWGQR9K/DGvvz9jTX9UutP8Q+HLh2ksbFoJ4QeRG828Oo9A2wHHrk&#10;9zX4vwF4wV80zJYHE0YxU78rjfSybs7t30T1VvTt+uca+FVDLsveMw1VtwtzKVtbtLSyVtXs7+p9&#10;uUUUV+9n4iFFFFABRRRQAUUUUAFFFFABRRRQAUUUUAFFFFABRRRQAUUUUAFfAH/BUf8A5MU+Jn/c&#10;F/8ATxZV9/18Af8ABUf/AJMU+Jn/AHBf/TxZUAff9FFFABRRRQB//9b9/KKKKACiiigAooooA8s+&#10;MXxI1T4V+DH8WaR4O1jx1cJPFD/ZuhQrcXhEmcyBGZRsTHzHPeuD+C/xn1T47weIdL8WfCjxH4Es&#10;7OKKNo/E9nHDFqCXQkWSONdzhwoXEgIxh1HOa+j6KAPzBvvAXgbwB/wUs+HGn+BPDuneG7W58C6r&#10;LLDptpDZxySfaGXeywqgZsADJGccVs/Dfyn/AOCoXxda9ANzH4J0hbQt94W5eAy7f9nzMZ96+nNd&#10;+Af9t/tOeGP2jv7d8n/hHNAu9D/sv7Lu877VKZPO+0eaNu3ONnlHPXcK84+Pf7KPiH4hfFPRPj78&#10;GfH03w0+I2jWLaXJeiyj1G0v7BmLiC4tpWRThmJDc9vlJVCoB5V4M8tP+CqXxAWwwI5PhxZNebeh&#10;uRe24j3f7XldPavu3xNr3jTS7+O38OeFv7btmjDNN9uittrlmBTZICTgAHPTnHavn/8AZr/ZbuPg&#10;jr3i74k+O/GNx8Q/iN47eE6rrVxbJZr5NsMRQQW8bOsaKMZw2DtXAUKBX1xQB+Xv/BSrxJ4+v/2K&#10;PiNaa34O/sqyk/sjzLn+0IZ/Lxq1mV/doAxywC8dM57V+oVfAH/BUf8A5MU+Jn/cF/8ATxZV9/0A&#10;FFFFABRRRQAUUUUAFFFFABRRRQAUUUUAFFFFABRRRQAUUUUAFFFFABRRRQAUUUUAFFFFABRRRQAU&#10;UUUAFFFFABRRRQAUUUUAFFFFABRRRQB5t8XvEng/wj8PNW8Q+PdL/trQrTyPtNp5EVz5vmTxpH+6&#10;mKxttkZW5PGMjkCvSa82+L3iTwf4R+HmreIfHul/21oVp5H2m08iK583zJ40j/dTFY22yMrcnjGR&#10;yBXpNZRf7xq/RfqevWp2wFKfI9ZzV7+67Rp6JdGr3k+qlHsFFFFankHzl+0N8BtQ+PWm6Tov/CTn&#10;QdO02V53hW0+0+fMRtRmPnR42KWAGD9418r/APDuO3/6H9//AAVj/wCSq/TWivDxvDeCxFR1a1O8&#10;n5v/ADPl8z4My3GVnXxNLmk+t5dPRpHiXwG+EeofBTwbJ4LuPEJ8QWi3Dz2zNbfZjAsuC8YHmyZU&#10;tlh0wSeuePbaKK9XDYaFGmqVNWS2/pnv4LB08PSjQoq0YqyV29PndhXPeK/DGkeM/D174Z1yMy2V&#10;8mxwDhlIOVZTzhlYAg+oroaKqvQhVhKnUV4tWaezT3R3Ua06c1Upu0k7p9mj88NQ/Y18XLqZj0rX&#10;bGXTi3EkwlSYL7xqjKT/AMDGfavsH4U/C7RvhV4cOi6bIbq5uH826uXG1pZMYGBztVRwq5OOTkkk&#10;16dRXx3D/h7lOWYiWJwlK031bbsn0V9vz8z6vPePMzzGgsPiql4rskr+tv8Ahgooor7Y+PCoLq6t&#10;7K2mvbuRYYLdGkkdjhVRBlmJ7AAZNT18WftwfFP/AIQj4Xf8Ihp02zVPFzNb8H5ks0wbhv8AgWVj&#10;9wzelcOZY6OGoTrz2iv+GXzZ5mc5pDBYWpiqm0Vf1fRfN6H2dBPDcwx3Nu6yxSqHR1OVZWGQQR1B&#10;HSpa+N/2J/ip/wAJ78KU8M6jN5mreEito+TlntGBNs/4KDH/AMA96+yKeXY6OJoQrw2kv+HXyHk+&#10;ZwxmFp4qntJX9O6+T0Ciiiu09IKKKKACiiigAooooAKKKKACiiigAooooAK+AP8AgqP/AMmKfEz/&#10;ALgv/p4sq+/6+AP+Co//ACYp8TP+4L/6eLKgD7/ooooAKKKKAP/X/fyiiigAooooAKKKKACiiigA&#10;ooooAKKKKAPgD/gqP/yYp8TP+4L/AOniyr7/AK+AP+Co/wDyYp8TP+4L/wCniyr7/oAKKKKACiii&#10;gAooooAKKKKACiiigAooooAKKKKACiiigAooooAKKKKACiiigAooooAKKKKACiiigAooooAKKKKA&#10;CiiigAooooAKKKKACiiigDzb4veJPB/hH4eat4h8e6X/AG1oVp5H2m08iK583zJ40j/dTFY22yMr&#10;cnjGRyBXpNebfF7xJ4P8I/DzVvEPj3S/7a0K08j7TaeRFc+b5k8aR/upisbbZGVuTxjI5Ar0msov&#10;941fov1PXrU7YClPkes5q9/ddo09EujV7yfVSj2CiiitTyAooooAKKKKACiiigAooooAKKKKAEJA&#10;GTwBX4HftM/Eq5+LPxb1XW7QvLpNgfsOn4B2m3gJG8f9dHLP9GA7V++VFfP8Q5JLH0o0lU5Und6X&#10;v26o+T4u4anmtCOHVbkind6Xv26r+vQ/Bj9lv4l3Hwp+Lml6lelotI1U/YL/ACCFWKYjbIe37twr&#10;E/3Qw71+89FFPh7JZYGk6LqcyvdaWt36sfCPDc8roSw7q88b3Wlrd+r/AKuFFFFe+fVhRRRQAUUU&#10;UAFFFFABRRRQAUUUUAFFFFABXwB/wVH/AOTFPiZ/3Bf/AE8WVff9fAH/AAVH/wCTFPiZ/wBwX/08&#10;WVAH3/RRRQAUUUUAf//Q/fyiiigAooooAKKKKACiiigAooooAKKKKAPgD/gqP/yYp8TP+4L/AOni&#10;yr7/AK+AP+Co/wDyYp8TP+4L/wCniyr7/oAKKKKACiiigAooooAKKKKACiiigAooooAKKKKACiii&#10;gAooooAKKKKACiiigAooooAKKKKACiiigAooooAKKKKACiiigAooooAKKKKACiiigDzb4veJPB/h&#10;H4eat4h8e6X/AG1oVp5H2m08iK583zJ40j/dTFY22yMrcnjGRyBXpNebfF7xJ4P8I/DzVvEPj3S/&#10;7a0K08j7TaeRFc+b5k8aR/upisbbZGVuTxjI5Ar0msov941fov1PXrU7YClPkes5q9/ddo09EujV&#10;7yfVSj2CiiitTyAooooAKKKKACiiigAooooAKKKKACiiigAooooAKKKKACiiigAooooAKKKKACii&#10;igAooooAKKKKACvgD/gqP/yYp8TP+4L/AOniyr7/AK+AP+Co/wDyYp8TP+4L/wCniyoA+/6KKKAC&#10;iiigD//R/fyiiigAooooAKKKKACiiigAooooAKKKKAPgD/gqP/yYp8TP+4L/AOniyr7/AK+AP+Co&#10;/wDyYp8TP+4L/wCniyr7/oAKKKKACiiigAooooAKKKKACiiigAooooAKKKKACiiigAooooAKKKKA&#10;CiiigAooooAKKKKACiiigAooooAKKKKACiiigAooooAKKKKACiiigDzb4veJPB/hH4eat4h8e6X/&#10;AG1oVp5H2m08iK583zJ40j/dTFY22yMrcnjGRyBXpNebfF7xJ4P8I/DzVvEPj3S/7a0K08j7TaeR&#10;Fc+b5k8aR/upisbbZGVuTxjI5Ar0msov941fov1PXrU7YClPkes5q9/ddo09EujV7yfVSj2Ciiit&#10;TyAooooAKK5Hx54ts/AvhDVPFV7grYQlkQnHmSn5Y0/4E5Aqr8OPGdt4/wDBel+KbfCtdxDzkX/l&#10;nOnyyL9AwOM9Rg1wPM6H1r6nzfvOXmt/dva/3ncstr/VvrfL+75uW/na9vuO4ooorvOEK5jU/F+h&#10;aR4j0jwrfThNQ1sTG2T18hQzZ9Mg8epBFdMSFBZjgDkk1+SvxV+Kd/4l+LMvjPRpysWkTomnMOgj&#10;tmyrfR2y5Ho2K+B8QON4ZJh6dRq8pySt/dTvJ/dovNo+44G4OlnFepTvaMYt383pFffr6Jn610Vz&#10;HgzxRY+NPC2meKdO/wBTqMKybc52P0dD7owKn3Fc58X/AIh2Xwr+HOt+N7vaz2EB+zxt/wAtbmT5&#10;IU9cFyM46DJ7V9osdSdD6ype5bmv5Wvf7j4bMH9V9p9Y93kvzeVt/uPkb4iftSr4Z/al0XwjFd7f&#10;C+lqdM1M5+Q3N6VLSHt/o7CME9RiQDrX6B1/MnqOoXurahdarqUrXF3eyvNNI3LPJIxZmPuSSTX7&#10;q/sn/FT/AIWl8IdOnvpvM1jQ8afe5OWZolHlyn18yPaSe7bvSviOEuJJYrEVaVV/E+aPptb7rfif&#10;kvh/xpPHYvEUK7+J80fJbcvyVvxZ9L0UUV+gn62FFFFABRRRQAUUUUAFFFFABRRRQAUUUUAFFFFA&#10;BXwB/wAFR/8AkxT4mf8AcF/9PFlX3/XwB/wVH/5MU+Jn/cF/9PFlQB9/0UUUAFFFFAH/0v38oooo&#10;AKKKKACiiigAooooAKKKKACiiigD4A/4Kj/8mKfEz/uC/wDp4sq+/wCvgD/gqP8A8mKfEz/uC/8A&#10;p4sq+/6ACiiigAooooAKKKKACiiigAooooAKKKKACiiigAooooAKKKKACiiigAooooAKKKKACiii&#10;gAooooAKKKKACiiigAooooAKKKKACiiigAooooA82+L3iTwf4R+HmreIfHul/wBtaFaeR9ptPIiu&#10;fN8yeNI/3UxWNtsjK3J4xkcgV6TXm3xe8SeD/CPw81bxD490v+2tCtPI+02nkRXPm+ZPGkf7qYrG&#10;22Rlbk8YyOQK9JrKL/eNX6L9T161O2ApT5HrOavf3XaNPRLo1e8n1Uo9gooorU8gKKKKAPgP9sDx&#10;99pv9P8Ah3YSfJaYu7zB/wCWjjESH/dUliP9pfSqP7IXj/8As7XL74fX8mINUBubQE8C4jX94o/3&#10;0Gf+Ae9dn4m/ZL1nxV4g1DxHqnjBGutRmeZ/9COBuPCj990UYA9hUGhfsi6z4d1mx17TPGKR3enz&#10;JPE32E43IcjP77kHoR3FfzZUyXiZ8R/2ysM+Xmtbmh8G1vi7a/4tT+hIZxw6sh/sl4hX5d+Wfx73&#10;+Hv+Gh9vUUgzgZ60tf0mfz2eW/GT/hL5vAGo6b4GsXvtV1Jfsy+WyIYo5MiR8uyj7uQMHOSD2r84&#10;v+Gd/jN/0LMv/f6D/wCOV+t9FfnXGHhrhM6rxr4qrNcqslFxsuvWL1fX5H33CviFicooSoYalB3d&#10;23e/4NaI+WP2ZdA+I/gvTtS8K+NNIlsrDcLm0laSNwrt8skfyOxGeGHGPvete0fEP4YeCfirpMGh&#10;eO7B9RsLeYXCRC4mgXzQpUMfJdC2AxxnIGa7+ivp8k4fpYLAwwHM5wirLms3a+z0Ssummx8nxLmC&#10;zTEVK+IpxXPukvdfyd9+vmfL3/DGX7N//Qpn/wAD77/4/Xpnw4+Cfw1+Ek19P8P9KfS21JUW4H2q&#10;4nWQRklMrNI4BG44IGeTXqtFd1HKcLTkp06UU11SSf5Hy+GyDA0ZqpRoQjJbNRSf3pBRRRXoHrBR&#10;RRQAUUUUAFFFFABRRRQAUUUUAFFFFABRRRQAV8Af8FR/+TFPiZ/3Bf8A08WVff8AXwB/wVH/AOTF&#10;PiZ/3Bf/AE8WVAH3/RRRQAUUUUAf/9P9/KKKKACiiigAooooAKKKKACiiigAooooA+AP+Co//Jin&#10;xM/7gv8A6eLKvv8Ar8yP+CnOveNJ/wBjf4naZeeFvsukiTS1F/8AbonyiaxaeW/kgb/nwOM5XPPS&#10;v03oAKKKKACiiigAooooAKKKKACiiigAooooAKKKKACiiigAooooAKKKKACiiigAooooAKKKKACi&#10;iigAooooAKKKKACiiigAooooAKKKKACiiigDzb4veJPB/hH4eat4h8e6X/bWhWnkfabTyIrnzfMn&#10;jSP91MVjbbIytyeMZHIFek15t8XvEng/wj8PNW8Q+PdL/trQrTyPtNp5EVz5vmTxpH+6mKxttkZW&#10;5PGMjkCvSayi/wB41fov1PXrU7YClPkes5q9/ddo09EujV7yfVSj2CiiitTyAooooAKKKKACiiig&#10;AooooAKKKKACiiigAooooAKKKKACiiigAooooAKKKKACiiigAooooAKKKKACvgD/AIKj/wDJinxM&#10;/wC4L/6eLKvv+vgD/gqP/wAmKfEz/uC/+niyoA+/6KKKACiiigD/1P38ooooAKKKKACiiigAoooo&#10;AKKKKACiiigD4A/4Kj/8mKfEz/uC/wDp4sq+/wCvgD/gqP8A8mKfEz/uC/8Ap4sq+/6ACiiigAoo&#10;ooAKKKKACiiigAooooAKKKKACiiigAooooAKKKKACiiigAooooAKKKKACiiigAooooAKKKKACiii&#10;gAooooAKKKKACiiigAooooA82+L3iTwf4R+HmreIfHul/wBtaFaeR9ptPIiufN8yeNI/3UxWNtsj&#10;K3J4xkcgV6TXm3xe8SeD/CPw81bxD490v+2tCtPI+02nkRXPm+ZPGkf7qYrG22Rlbk8YyOQK9JrK&#10;L/eNX6L9T161O2ApT5HrOavf3XaNPRLo1e8n1Uo9gooorU8gKKKKACiiigAooooAKKKKACiiigAo&#10;oooAKKKKACiiigAooooAKKKKACiiigAooooAKKKKACiiigAr4A/4Kj/8mKfEz/uC/wDp4sq+/wCv&#10;gD/gqP8A8mKfEz/uC/8Ap4sqAPv+iiigAooooA//1f38ooooAKKKKACiiigAooooAKKKKACiiigD&#10;4A/4Kj/8mKfEz/uC/wDp4sq+/wCvP/il8LfAnxp8Can8NPiZpn9seG9Y8n7XaedNb+Z9nmS4j/eW&#10;7xyrtkjRvlcZxg5BIPyB/wAOuf2E/wDomf8A5WdY/wDk2gD7/or4A/4dc/sJ/wDRM/8Ays6x/wDJ&#10;tH/Drn9hP/omf/lZ1j/5NoA+/wCivgD/AIdc/sJ/9Ez/APKzrH/ybR/w65/YT/6Jn/5WdY/+TaAP&#10;v+ivgD/h1z+wn/0TP/ys6x/8m0f8Ouf2E/8Aomf/AJWdY/8Ak2gD7/or4A/4dc/sJ/8ARM//ACs6&#10;x/8AJtH/AA65/YT/AOiZ/wDlZ1j/AOTaAPv+ivgD/h1z+wn/ANEz/wDKzrH/AMm1yGjf8E7f2M9c&#10;8V+IvB2o/Da3bS/DP2T7Csd9qEMy/bYzLN51xFcrPcZYDb5zv5Y+VNq5FAH6XUV8Af8ADrn9hP8A&#10;6Jn/AOVnWP8A5No/4dc/sJ/9Ez/8rOsf/JtAH3/RXwB/w65/YT/6Jn/5WdY/+TaP+HXP7Cf/AETP&#10;/wArOsf/ACbQB9/0V8Af8Ouf2E/+iZ/+VnWP/k2j/h1z+wn/ANEz/wDKzrH/AMm0Aff9FfAH/Drn&#10;9hP/AKJn/wCVnWP/AJNo/wCHXP7Cf/RM/wDys6x/8m0Aff8ARXwB/wAOuf2E/wDomf8A5WdY/wDk&#10;2j/h1z+wn/0TP/ys6x/8m0Aff9FfAH/Drn9hP/omf/lZ1j/5No/4dc/sJ/8ARM//ACs6x/8AJtAH&#10;3/RXwB/w65/YT/6Jn/5WdY/+TaP+HXP7Cf8A0TP/AMrOsf8AybQB9/0V8Af8Ouf2E/8Aomf/AJWd&#10;Y/8Ak2uQ8B/8E7f2M/iJ4UsfGPin4bW8mqah5vnNaX2oWEJ8qRol229pcwwJ8qDOxBuOWOWJJAP0&#10;uor4A/4dc/sJ/wDRM/8Ays6x/wDJtH/Drn9hP/omf/lZ1j/5NoA+/wCivgD/AIdc/sJ/9Ez/APKz&#10;rH/ybR/w65/YT/6Jn/5WdY/+TaAPv+ivgD/h1z+wn/0TP/ys6x/8m0f8Ouf2E/8Aomf/AJWdY/8A&#10;k2gD7/or4A/4dc/sJ/8ARM//ACs6x/8AJtH/AA65/YT/AOiZ/wDlZ1j/AOTaAPv+ivgD/h1z+wn/&#10;ANEz/wDKzrH/AMm0f8Ouf2E/+iZ/+VnWP/k2gD7/AKK+AP8Ah1z+wn/0TP8A8rOsf/JtH/Drn9hP&#10;/omf/lZ1j/5NoA+/6K+AP+HXP7Cf/RM//KzrH/ybR/w65/YT/wCiZ/8AlZ1j/wCTaAPrb4veJPB/&#10;hH4eat4h8e6X/bWhWnkfabTyIrnzfMnjSP8AdTFY22yMrcnjGRyBXpNflB8e/wDgnv8Ase/C/wCE&#10;2u+OvBXw7itNZ0z7L5Es+oajexr51zFC+6C6uZYXyjsBuQ4PzDDAEewf8Ouf2E/+iZ/+VnWP/k2u&#10;eM/3so+S/Nn0GJwajlVDEfzVKsd/5Y0Xtsvi3vronayv9/0V8Af8Ouf2E/8Aomf/AJWdY/8Ak2j/&#10;AIdc/sJ/9Ez/APKzrH/ybXQfPn3/AEV8Af8ADrn9hP8A6Jn/AOVnWP8A5No/4dc/sJ/9Ez/8rOsf&#10;/JtAH3/RXwB/w65/YT/6Jn/5WdY/+TaP+HXP7Cf/AETP/wArOsf/ACbQB9/0V8Af8Ouf2E/+iZ/+&#10;VnWP/k2j/h1z+wn/ANEz/wDKzrH/AMm0Aff9FfAH/Drn9hP/AKJn/wCVnWP/AJNo/wCHXP7Cf/RM&#10;/wDys6x/8m0Aff8ARXwB/wAOuf2E/wDomf8A5WdY/wDk2j/h1z+wn/0TP/ys6x/8m0Aff9FfAH/D&#10;rn9hP/omf/lZ1j/5No/4dc/sJ/8ARM//ACs6x/8AJtAH3/RX5o6z/wAE7f2M9D8V+HfB2nfDa3XS&#10;/E32v7csl9qE0zfYoxLD5NxLctPb4Ynd5Lp5g+V9y4Fdf/w65/YT/wCiZ/8AlZ1j/wCTaAPv+ivg&#10;D/h1z+wn/wBEz/8AKzrH/wAm0f8ADrn9hP8A6Jn/AOVnWP8A5NoA+/6K+AP+HXP7Cf8A0TP/AMrO&#10;sf8AybR/w65/YT/6Jn/5WdY/+TaAPv8Aor4A/wCHXP7Cf/RM/wDys6x/8m0f8Ouf2E/+iZ/+VnWP&#10;/k2gD7/or4A/4dc/sJ/9Ez/8rOsf/JtH/Drn9hP/AKJn/wCVnWP/AJNoA+/6K+AP+HXP7Cf/AETP&#10;/wArOsf/ACbR/wAOuf2E/wDomf8A5WdY/wDk2gD7/or4A/4dc/sJ/wDRM/8Ays6x/wDJtH/Drn9h&#10;P/omf/lZ1j/5NoA+/wCivgD/AIdc/sJ/9Ez/APKzrH/ybR/w65/YT/6Jn/5WdY/+TaAPv+vgD/gq&#10;P/yYp8TP+4L/AOniyrkNG/4J2/sZ654r8ReDtR+G1u2l+Gfsn2FY77UIZl+2xmWbzriK5We4ywG3&#10;znfyx8qbVyK6/wD4dc/sJ/8ARM//ACs6x/8AJtAH3/RRRQAUUUUAf//W/fyiiigAooooAKKKKACi&#10;iigAooooAKKKKACiiigAooooAKKKKACiiigAooooAK4fQfDN/pfjTxT4juJI2ttb+w+Sqli6/Zoj&#10;G+8EADJPGCeOuKwfiz8cfhJ8C9Fg8QfFvxTZ+GbK6cxwG5cmSZ1GWEUSBpJCBydqnHGetJ8Jfjl8&#10;I/jtos/iD4R+KbPxNZWjiOc2zESQOwJUSxOFkjLAErvUZwcZwaAPV6K+VLj9uH9ku18bn4d3HxQ0&#10;dNcWf7MyGR/IWbdsKG62/ZwQ3BzJweDX1UCCAQcg0ALRRRQAUUUUAFFFFABRRRQAUUUUAFFFFABX&#10;D/Dfwzf+D/BeneHNTkjlubTzt7Qlih8yV5BgsFPRhnjrUPxN+KHgH4OeDrz4gfEvWItC0CwaJJrm&#10;VXcBp5FijUJEruxZmAwqk9SeASOi8S+JvD3g3Qb7xT4s1K30fR9Miaa6u7qRYYIY16s7sQAP5njr&#10;QBuUV84fCz9rz9mv41+JJPB/wx8fafretIruLRfMgmkWMZcxLOkZlCjk+XuwMnoDX0fQAUUUUAFF&#10;FFABRRRQAUUUUAFFFFABRRRQB5J8dfAWsfE74V634H0CaC3v9S+zeW9yzJCPJuYpm3FFdhlUIGFP&#10;OO3Net180/Ez9sT9mX4O+Kf+EJ+JHxB07R9dUIZLQ+bPJDvG5fO8hJBFkYI8wrwQehFfQGha9oni&#10;jRrLxF4bv4NU0vUYlntrq2kWWGaJxlXR0JVlI6EGs1TSk59X+l/8zvqZjVlhoYR/BGUpL1moJ/hC&#10;P4mtRRRWhwBRRRQAUUUUAFFFFABRRRQAUUUUAFFFcB8Rfil4A+EukWevfETWI9GsdQvbfTrd5Fdz&#10;Ld3TbYolWNXYlj7YABJIAJoAn17wzf6p408LeI7eSNbbRPt3nKxYO32mIRpsABBwRzkjjpmu4rD8&#10;S+JvD3g3Qb7xT4s1K30fR9Miaa6u7qRYYIY16s7sQAP5njrXhnws/a8/Zr+NfiSTwf8ADHx9p+t6&#10;0iu4tF8yCaRYxlzEs6RmUKOT5e7AyegNAH0fRRRQAUUUUAFFFFABRRRQAUUUUAFFFFABRUc00VvE&#10;887rHFGpZmYgKqgZJJPAAHU18taH+29+yb4k8bRfDzRPidpF1rs8wt4ohI6wyzE7VjjuWQQOzNwo&#10;WQ7jgDORQB7joPhm/wBL8aeKfEdxJG1trf2HyVUsXX7NEY33ggAZJ4wTx1xXcV5b8V/jZ8KPgZoM&#10;XiX4teJ7Pwzp9xIYoXuWO+aQDJWKJA0khA5IRTgcmoPhJ8dvhD8d9HuNe+Efimz8TWlm6x3H2dmE&#10;sDMMqJYZAske4A7dyjODjODQB6zRRRQAUUUUAf/X/fyiiigAooooAKKKKACiiigAooooAKKKKACi&#10;iigAooooAKKKKACiiigArwTxn+1L+zn8O/Et54N8dfEfQ9C1zTvLFxZXd7HFPF5saypvRjkbkdWH&#10;sQa97rzTX/gv8HvFWrXGv+KPAug6xqd1t866vNLtbieTYoRd8kkbM2FUKMngADoKAPBfHHwZ+G+u&#10;fHLRf2xPiH4qsbjwn4V8MNa6fZ38UY0+1knlM51UXUsuwM0T+WB5Y42sHyAK/PbTfEp8T+L/ANqn&#10;9rn4FaXLoPw7/wCECvtIsNQSA2cer61BHvbUbePCk+TsYb8DJIJ+YsB7d+138K/2gfiH8ePCtvp3&#10;wdf4m/BXwbp8clvoUOv6dolleauSQJLmOeQvJFbx7USIxBc5wSjMrfRPhKb4y/G3wZ4s+CXxc+Bg&#10;+EPhLVvD15ptvdw69puqxg3CC2WCK1slUx7Y3Z1bhRs29SKAPnvw38A/hfP/AMErU0d9Csy154Bk&#10;8RNcGBDN/aj2Jv1uDJjdvSXABznaNv3eK+w/2M/EmqeLf2U/hVr2tTNcXs/h6xSWVzl5GhjEW9j3&#10;ZgmSe55r897bwx/wUC0r9nCb9i23+FthcFrGTw7F42Gt2y6eNGlJiMhtD/pG4W7eUON+Pm8skYP6&#10;s/B/4dWXwi+FXhL4X6fMbmDwtpdppwmI2mZreJUaQjnBdgWx2zQgPR6KKKACiiigAooooAKKKKAC&#10;iiigBCQoLMcAckmvnrwz+1p+zN4z1+x8LeFPiboOraxqcqwWtpbX0Uk00rdERAckn0FfQpAYEEZB&#10;7V5fpHwP+C3h/U7bWtA8AeH9N1GzcSQXNtpVpDNE46MkiRhlI9Qc0Afll/wVT/Zr8OSfCDxV+0Bf&#10;eK/E1/qtje6YbTSbnUzLoloZ54bRzb2bR/u8ozN8rj5ySeuK92/4KXIdf8GfB/4YXjMNG8d/EbQN&#10;K1RASBNZyNIWibHYttb6qK9a/b++E/j/AONn7LviX4dfDHSv7Z8Q6hc6bJBa+fBbb1t72GWQ+ZcP&#10;HGNqKTywzjAyeKt/tufAfxj8ePhHYWvw0uILbxt4M1qx8SaIbltkMl5YFgInfou5HbBPG4LkgZIA&#10;Pnz/AIKCeDvC/wAPrP4E/FPwXpVrouueE/H2h2FpLZwJAfsFyJPNtfkA/dN5ajb0xkAcmv1Gr8pP&#10;EfhP9rX9rzx/8L9G+MHwug+FXgb4f65beItXkk1i21KTU76xB8mG2jt/mWM7mBLZG1yd+5QG/Vug&#10;AooooAKKKKACiiigAooooAKKKKACiiigD8s/+CdHgbwf8QvhZ8TviP430e01zWviB4v1xdVmvYUn&#10;aW3Vwq2zFwf3S7nIXp8x9sdZ/wAEwHmsPgb4x8DLM8uneCPHOv6Lp4dixS0haKZVBPbdMx/GvOPB&#10;fhT9sP8AY+1j4ifD74Q/C22+KPg3xVrV5rfh2+TWLXTzps1/jdb3cVwQzpHtXlSoJBIf58J9ZfsU&#10;/AbxJ+z18Drfwp44u4r3xZrWoXmt6zJAd0X26+YFlRsDdsRUUnGCwJHGKAPrWiiigAooooAKKKKA&#10;CiiigAooooAKKKKACvxh/wCChn7NXhvw/deFfjzL4r8S6zrN3450eGKw1LUzdaXZRXk5aRLS2aMG&#10;FRsAUK+AOOa/Z6vjH9uL4T+P/jD8M/Cvh/4c6V/a+oab4u0XVLiLz4LfZZ2kjtNJuneNTtBHyglj&#10;2BoA8l/4KXIdf8GfB/4YXjMNG8d/EbQNK1RASBNZyNIWibHYttb6qKwf+Cgng7wv8PrP4E/FPwXp&#10;VrouueE/H2h2FpLZwJAfsFyJPNtfkA/dN5ajb0xkAcmvoP8Abc+A/jH48fCOwtfhpcQW3jbwZrVj&#10;4k0Q3LbIZLywLARO/RdyO2CeNwXJAyR8z+I/Cf7Wv7Xnj/4X6N8YPhdB8KvA3w/1y28RavJJrFtq&#10;Ump31iD5MNtHb/MsZ3MCWyNrk79ygMgP1booopgFFFFABRRRQAUUUUAFFFFABRRRQB5T8cfhtffG&#10;H4ReK/hdp+uP4bm8T2MlgdQji89oI5sCTEYki3bk3KRvHB/Cvy2/bI0D4K6N8BvDv7CHwd0Wz8Vf&#10;FSf+zLXS7TTrdPtGnSW8kT3GpXcibjbGSNXMhd9zCQs2U3NX6XftJyfGBPgb4uj+AdidQ8fXNoLf&#10;So1mgt2SWeRYnmWS5kjiVoY2eRdzfeUAAng/nn+zppX7Sv7N/hNNH8KfshPea/eor6zrtx440V9Q&#10;1W6b5pZp5nDPtZyWWPcVXPc5YgHXaj4Yg8bf8FKvA/gz4giPXbf4dfDL+1LVLhRJE2qSXotZbrYw&#10;xvZWBBI4KKRyAa2bXRNL+G3/AAVLgtPB9tHptn8Qfh9Jd6rbwII4pry1vWVLhkUAb9kSruxnlv7x&#10;zv8A7Qfww+PXh/4/eBf2vPgb4Vg8VazYaFJ4f8Q+GZL+Kzmms5XadDBcyfui0Urncep2JtVgTiX4&#10;AfDD46+Pv2nNf/a0+P8A4Zh8CNHoUfhvw74fW9i1C4gtTN58s880H7vcz7toGD87AqNqlkB+iVFF&#10;FMAooooA/9D9/KKKKACiiigAooooAKKKKACiiigAooooAKKKKACiiigAooooAKKKKACiiigAoooo&#10;AKKKKACiiigAooooAKKKKACiiigAoorH8Ra9pXhXw/qfijXZxbabo9rNeXUpBIjgt0MkjkDn5VUm&#10;gDYor8qPhdqH7Zv7Z2hyfGXQ/iWnwR8AanNKPD+l2WkW+pX9zbQO0Yubqa4Kld7KflU7WHRQMM3v&#10;n7Mfjj9piw+IPi/4FftIae+uT+G4YbzSPGVpp8lpp+sWku1Wjcqgt1uYyw3IhB++NpCb2APtuivk&#10;7Uv26P2RtI8ZP4B1H4o6RFrMcxt3XfI1ukobaUe6VDbqQ3BzIMc56GvUviH8fvgz8J7vTrL4j+Lr&#10;Hw/Jq9rc3tobpyqTW9ooaZ1cAqdoZcDOWJAUEkCgD1+ivkrT/wBu39kXVPCep+N7P4n6WdI0iaO3&#10;uXfzopVll3GNVt5I1mk3hGK7EYEKSOAa9B8GftMfAj4hfDnWfiz4N8ZWep+FPDscsmpXkYkX7GkK&#10;eY5mhdFmTCfMAUyR0zQB7pRXyEf2+f2Ohrdj4ePxU0gXmopDJEd0vkbZ1V08yfy/JjJDDKyOpXkM&#10;AQQPd/iP8Xfhl8IfC3/Ca/EvxJZeH9EZlRLm5lAWV3GVWILlpGI5AQE4ycYBoA9Gorw34PftLfAn&#10;4/C7X4Q+MrLxHNYKHngiLxXMaMcB2gnWOUKTxu24zxmvNNe/b2/ZA8NW9lc6z8TtNiXUHkSJUS4m&#10;kzFK0Ll444meNRIjLucKpwcHFAH17RXA6p8VPhvovgAfFXVfE2n23g9rZLtdVe4T7I8EoBR1lzht&#10;+QFAyWJAAJ4rz74Q/tT/ALPnx51K70b4S+N7HxDqNkjSS2sfmQ3AjVgrSCKdI3ZASAXUFeRzyKAP&#10;f6K+Qte/b2/ZA8NW9lc6z8TtNiXUHkSJUS4mkzFK0Ll444meNRIjLucKpwcHFed/tiftveFvgL8N&#10;/DPiTwBr2j6lrPiq4sbiwS4WW6t7rSJZAtxdRNA6AhEIKnf/AMBPSgD9AaK434f/ABB8G/FPwhp/&#10;j34f6pHrWgaqJDa3cIYJKIpGifAcK3DoynI6ivgn9u39sD4q/Arwj4l0b4U/DnxDLqVjBA58WyWC&#10;SaBYpPsJkWVvMErru8srIiqHPJbGCAfpRRXJ+AdUvdc8C+HNa1OTzbzUNNs7iZwAu6SWFXc4UADJ&#10;J4AxXWUAFFfCnxj+NviaT9prw58HfCOqS6VoXgjRbrxx4xntkR5p7G2BjtdPUuCFE0nzygYYptww&#10;5r5p034s/t9eP/gRqn7YHh3xN4c8OeH7a2vdZsfB1xpnn+dpNgXZvtF8zCVZnjiZgFIDZBzHnCgH&#10;7A0V+bvxc/aq+IGu/s/fA/xl8Hp7Xwx4q+M+s6RYI19Ct3Bp8F1DJJeSsr7d6QFB83BK88Zr2L4F&#10;6L+0u/ihdc+IXxh8OePvCscUsUlro+kx2z/aCBsP2iOVwNpzlcc0AfYFFeS/Hr4gyfCj4J+O/iTb&#10;sq3PhvRb++t94BU3EMDNCpB4O6TaMe9fE/wcP7bHxB0nwr4i1H45eFEm1Oz0/U7/AESPQ4XvbeK5&#10;jSaS3crNuV1VihbaMHnFAH6ZUUV+U3xU/aA/aV1LUfj18Qfhh4m0zw74X+As8dtHo11piXba1JbQ&#10;LcXpuLlnWSFSrEReVgngHByxAP1Zor4O+On7Sviy68GfD/4e/AmFR8WfjJY21zpcciiVNF0+eJZb&#10;nU7oMCPLt1JCblIdxwrbSp9L+PunfF3wh+zTf6n8PvFdzd+OPA9lDqwvZ4oc6u+mATXMFxEiLHtu&#10;41ddqBdrFcEY5APqaivOvhF8SdF+MXww8MfFHw9lbDxNYQXsaE5aIyqC8TH+9G+Ub3Br0WgAoooo&#10;AKKKKACiiigAooooAKKKKACiiigAooooAKKKKACiiigAooooAKKKKACiiigAooooA//R/fyiiigA&#10;ooooAKKKKACiiigAooooAKKKKACiiigAooooAKKKKACiiigAooooAKKKKACiiigAooooAKKKKACi&#10;iigAooooAK8f/aE8I6x4/wDgN8RvA/h7cdU1/wAO6rY2qqQC89zayRxpk4GGYhT7GvYKKAPhH/gn&#10;J8UfCnj/APZV8F+H9IuY49b8GWa6Nq2nkhbm0uLRmjBli+8olVQ6kjnJH3gwHBfF79qjxB8SH/aJ&#10;+DnwZ0sahb/D7wTfTyeIrG5aRl1eaEgWcKJGVMqJ5hDLJkSRlduQcey/FD9gf9lf4t+LLnx14p8H&#10;fZtfvjm6u9NvLrTmucjDealtIkbF/wCNiu9u7V7p8Jfgp8LPgX4TXwR8KPDlt4e0fcZHihDO80hG&#10;C80shaSV8ADdIzHAAzgAUAfAXwh8L/szy/8ABMezm1G00lvC8vhJ59YuGSIuNYFuTcuz/f8AtSXW&#10;RFzvBCBONor5R+C/hqTx/wCLf2C9K+LNgNVA0LxVcLBer5ivDZRvLprMrj5lSKOB0zxwvav0m1D/&#10;AIJ2fsc6n4pk8WXPw7gE01x9qktI7u8i06SfOQ7WKTC39tgjCEcFTX0XqXwc+GureOfCXxIvdET/&#10;AISDwJb3Vrok8cssKWUF7F5E0awRusLK0Y2jejbR93FAH5/xfDTwFq//AAVcv7rUNCs5m0/4bxat&#10;ErQIUF+NQS0FwVIwZFhYoG6gY9BXiutabYaNrn/BRrS9Jt0s7NdD0mdYYlCRiW40e9klcKMAF3JZ&#10;j3PJr9cYfhP4Ag+Ks/xti0rb40udJGhyX/nzndpyzC4EPkl/JH70Bt4j39t2OK8I+PX7P/h9/hR8&#10;e9X+GHh55fHfxW0CW3vjHPK76hc2tnLb2aLHNIYYiqyFf3aoDnLZPNAHzX8K/C37Nc//AATCtZr2&#10;z0p/DL+D3n1a4ZIt41hbYm4dn+99qS7yI+d4YIE/hFfJPwULeIfiF+xZp/7Qaifw6fCOqPo8Wp5a&#10;0l1RJ5Vs9wl+Rn+yramLP8Xl45K5+3fhF/wTi/Zmufh38Ptb+JPw6WPxZBoWjHWLNry6S1k1SCzi&#10;Wd57WKcW7yeYGD/KVc5LBskn7K+KnwD+D3xr8HW/gH4meFrTWNDsihtYMNAbUxrtU28kBjkhwvy/&#10;u2X5flPHFAHwn8eLDwxo3/BRP9nmX4aQw23jG/t9bXxIlkoRpNHFsDA14I+oyJfLLjkqOeErn/8A&#10;gnb8Lfh7qX7JPjXUdU0CzvbnxTq/iCPUZZ4UkeeKF2ijjZmBOxFGVUHAYlhySa+4fgr+yh8A/wBn&#10;y+vdZ+FvhZNP1fUkEVzqFxPPe3skYIOzz7qSR1QkDKoVU4BIJAr0D4b/AAg+HXwj8Hy+Afh7pH9l&#10;aDNNc3D23nzz5lvGLzN5k8kknzMScbsDsBQB/P3LN4w1P9ib9jjTrObSjo134q1OO5PiLzm0NryL&#10;ULpdOTUBCQxgwJRgnGBz8ua+s/F/gX4+2v7U3wG8TfGbxF8MfDfiO21VotNi8M22sR6pqmnlVS8t&#10;TuhmjMQhZthlMaKWPzqC1fpLa/sy/Aq1+DEP7PQ8JW9x8PrZZBFpdzJPcrGZZnuGZZppHnD+bIzK&#10;4k3KT8pAAFcb8Hv2K/2bPgR4pbxv8OPCQtde8swxXt3d3V/NbwkbSkBupZfKG07crhivBJHFID48&#10;/wCCdvwt+Hupfsk+NdR1TQLO9ufFOr+II9RlnhSR54oXaKONmYE7EUZVQcBiWHJJr5YuIbW9/wCC&#10;Sfwc1LUIo5p4PEttEs0igskQ167XaGPIXaAMZxgV+5Hw3+EHw6+Efg+XwD8PdI/srQZprm4e28+e&#10;fMt4xeZvMnkkk+ZiTjdgdgK4o/st/AVvglB+znL4Ujl+HdtuMWlyXN1JsZrhrostw0puA3nOzBhL&#10;kZwCF4pge7WdlZ6fbJZ2EEdtBHnbHEoRFycnCrgDJOa+Mv8Agov/AMmVfFT/ALB8H/pXBX058NPh&#10;p4K+D/gjTPhx8O9POleHdGEq2lsZ5rkxiaV5n/e3DyStl3Y/M5xnAwAAJfiN8OvB3xZ8Far8O/iB&#10;p/8Aavh7W41ivLXzZYPNRXWQDzIHjkX5lByrA8elAEHwr/5Jh4Q/7A+n/wDpOld5VDStMsdE0uz0&#10;bTIvJs7CGO3gj3FtkUShEXcxJOFAGSST3q/QB+ZHwf1Cx0f/AIKNftM6r4onW1FpoHh24gmkO2KP&#10;T4rKJrh8t0VXALHpnNc/cXnxs/4KLadcWmgTyfDP9nW9meB7zGde8UW8MhVxEp+W1tZGUqS2Scch&#10;wWRfbfjd8C9Uu/2i/DnxW0XQ5df8N+OdFvPAfjiyt5jBL/ZV6C9vehkeN8RSZjlaNhII2BToapp/&#10;wTF/YgjUJH8OpFUdANc1oAf+T1AGH+0V8JP2RNY8V/Aj4AfF9L3TrGz+1weF9MhkNvpV19kghja3&#10;u5gN+dqosaiRGdn2ksWxXi958NPh9+zV/wAFB/g/4Z/Zyg/sOHx7pusR+K9Bs5na0Fpa25ktLqSJ&#10;mbyiZAxU8AmPAwXbd98+Kv2WfgJ42+FWj/BTxT4Sh1Hwh4fSNNOtZZ7hprTygVRorrzPtKsASC3m&#10;5I4JIqv8Fv2UfgJ+z9f3utfC/wALpYaxqMYhudRuLie+vZIwQdnn3UkjqhIGVQqp2gkEgUAcP+1j&#10;41+AOv8A7OPjm2+JXiOebwVHJbadrdx4cmiuryzd7qIKjBBL5ZMm1HDKSFJ47j4D/bM/Zy/Zt/Z3&#10;/Z00H43/ALOkSeGPHWhX2lSeGdU068lmudWknmjDIxMji53ws8pwDkLj7hKn9TPCX7NnwQ8D6J4x&#10;8N+HfCsCaV8QLqe9121uZZ7yG+nuQRKzpcyShQ2T8qbVHYCvKfAX7Af7Jvw28W2Xjbwx4FT+09Kl&#10;8+w+2Xt5fQWUmd26CC5mkiRg3zK20lWAKkECgD6602a6uNPtbi+h+z3MsSNLHnOx2UFlz7Hivzg/&#10;a8+AXwJ8GaD4/wDjl468VeJNA8P+KFtG8Q+HdGvYobTxJeWwCWlv5bQvKss5Cxv5MiblyzYwzV+l&#10;leRfED4IeAvih4v8H+MfG8E+ozeBrp77TLRpmFit4y7VuJYB8skkXWJmzsPI6nIB+TsXw4+LPhfx&#10;P8K9R8aa1ceCfiB+0RrTWusXmllIrnw94d0208+z0DTpJFcW5ICCRlG4yKAd20lvsH9mPxZ4mubT&#10;48/CP4j+JLvxjo3w31q40601fUGSS9k064sxM0FxKiqJZIMsGcgE5wcAAD6t+LPwZ+HPxw8OweGP&#10;iTpX9pWlldR31q8c0trc2t3Dny57e4t3jlikXJGVYZBIOQcV8/8AxQ+Dc3wh/Zn8T/Cn9lfwm39t&#10;eMHksVY3DSOlxq5EN1qd7dXTvLIYoiXLsztlVUDGAEBwX/BK5tSb9iDwJ/aG7YJtWFvuz/qf7RuM&#10;Yz23bsV+h1eZ/Br4Y6P8GPhV4V+Fegt5ll4Z0+CyWQjBmeNf3kpHYySFnI9WNemUwCiiigAooooA&#10;KKKKACiiigAooooAKKKKACiiigAooooAKKKKACiiigAooooAKKKKACiiigD/0v38ooooAKKKKACi&#10;iigAooooAKKKKACiiigAooooAKKKKACiiigAooooAKKKKACiiigAooooAKKKKACiiigAooooAKKK&#10;KACiiigAooooAKKKKACiiigAooooAKKKKACiiigAooooAKKKKACiiigAooooAKKKKACiiigAoooo&#10;AKKKKACiiigAooooAKKKKACiiigAooooAKKKKACiiigAooooAKKKKACiiigAooooAKKKKACiiigA&#10;ooooA//T/fyiiigAooooAKKKKACiiigAooooAKKKKACiiigAooooAKKKKACiiigAooooAKKKKACi&#10;iigAooooAKKKKACiiigAooooAKKKKACiiigAooooAKKKKACiiigAooooAKKKKACiiigAooooAKKK&#10;KACiiigAooooAKKKKACiiigAooooAKKKKACiiigAooooAKKKKACiiigAooooAKKKKACiiigAoooo&#10;AKKKKACiiigAooooAKKKKACiiigD/9lQSwECLQAUAAYACAAAACEA7UQEOAoBAAAUAgAAEwAAAAAA&#10;AAAAAAAAAAAAAAAAW0NvbnRlbnRfVHlwZXNdLnhtbFBLAQItABQABgAIAAAAIQAjsmrh1wAAAJQB&#10;AAALAAAAAAAAAAAAAAAAADsBAABfcmVscy8ucmVsc1BLAQItABQABgAIAAAAIQBSFNa8LQUAAKQU&#10;AAAOAAAAAAAAAAAAAAAAADsCAABkcnMvZTJvRG9jLnhtbFBLAQItABQABgAIAAAAIQA3ncEYugAA&#10;ACEBAAAZAAAAAAAAAAAAAAAAAJQHAABkcnMvX3JlbHMvZTJvRG9jLnhtbC5yZWxzUEsBAi0AFAAG&#10;AAgAAAAhAFRY9drdAAAABgEAAA8AAAAAAAAAAAAAAAAAhQgAAGRycy9kb3ducmV2LnhtbFBLAQIt&#10;AAoAAAAAAAAAIQDmX/VFZ8MAAGfDAAAUAAAAAAAAAAAAAAAAAI8JAABkcnMvbWVkaWEvaW1hZ2Ux&#10;LmpwZ1BLBQYAAAAABgAGAHwBAAAozQAAAAA=&#10;">
                <v:group id="Group 34" o:spid="_x0000_s1124" style="position:absolute;left:3021900;top:1538450;width:4648201;height:4483100" coordorigin=",77821" coordsize="4648201,448310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Zs5h5xAAAANsAAAAPAAAAZHJzL2Rvd25yZXYueG1sRI9Pi8IwFMTvC36H8ARv&#10;a1p1RapRRFzxIIJ/QLw9mmdbbF5Kk23rt98sCHscZuY3zGLVmVI0VLvCsoJ4GIEgTq0uOFNwvXx/&#10;zkA4j6yxtEwKXuRgtex9LDDRtuUTNWefiQBhl6CC3PsqkdKlORl0Q1sRB+9ha4M+yDqTusY2wE0p&#10;R1E0lQYLDgs5VrTJKX2ef4yCXYvtehxvm8PzsXndL1/H2yEmpQb9bj0H4anz/+F3e68VjCfw9yX8&#10;ALn8BQ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DZs5h5xAAAANsAAAAP&#10;AAAAAAAAAAAAAAAAAKkCAABkcnMvZG93bnJldi54bWxQSwUGAAAAAAQABAD6AAAAmgMAAAAA&#10;">
                  <v:rect id="Rectangle 62" o:spid="_x0000_s1125" style="position:absolute;top:77821;width:4648200;height:448310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Q/sUywgAA&#10;ANsAAAAPAAAAZHJzL2Rvd25yZXYueG1sRI/RasJAFETfC/2H5RZ8041BgkZXsaJQ+1SjH3DNXrPB&#10;7N00u2r6926h0MdhZs4wi1VvG3GnzteOFYxHCQji0umaKwWn4244BeEDssbGMSn4IQ+r5evLAnPt&#10;HnygexEqESHsc1RgQmhzKX1pyKIfuZY4ehfXWQxRdpXUHT4i3DYyTZJMWqw5LhhsaWOovBY3q+Br&#10;4ijdpv69qOzM9Ofj5/4bM6UGb/16DiJQH/7Df+0PrSBL4fdL/AFy+QQ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JD+xTLCAAAA2wAAAA8AAAAAAAAAAAAAAAAAlwIAAGRycy9kb3du&#10;cmV2LnhtbFBLBQYAAAAABAAEAPUAAACGAwAAAAA=&#10;" filled="f" stroked="f">
                    <v:textbox inset="91425emu,91425emu,91425emu,91425emu">
                      <w:txbxContent>
                        <w:p w14:paraId="02CFE9B1" w14:textId="77777777" w:rsidR="00094545" w:rsidRDefault="00094545" w:rsidP="006B3810">
                          <w:pPr>
                            <w:textDirection w:val="btLr"/>
                          </w:pPr>
                        </w:p>
                      </w:txbxContent>
                    </v:textbox>
                  </v:rect>
                  <v:group id="Group 66" o:spid="_x0000_s1126" style="position:absolute;top:77821;width:4648201;height:4483100" coordorigin=",77821" coordsize="4648201,448310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VnoyIxQAAANsAAAAPAAAAZHJzL2Rvd25yZXYueG1sRI9Ba4NAFITvhf6H5RV6&#10;a1ZbIsVmIyJt6CEEmhRCbg/3RUX3rbgbNf++Gwj0OMzMN8wqm00nRhpcY1lBvIhAEJdWN1wp+D18&#10;vbyDcB5ZY2eZFFzJQbZ+fFhhqu3EPzTufSUChF2KCmrv+1RKV9Zk0C1sTxy8sx0M+iCHSuoBpwA3&#10;nXyNokQabDgs1NhTUVPZ7i9GwWbCKX+LP8dtey6up8Nyd9zGpNTz05x/gPA0+//wvf2tFSQJ3L6E&#10;HyDXfwA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VZ6MiMUAAADbAAAA&#10;DwAAAAAAAAAAAAAAAACpAgAAZHJzL2Rvd25yZXYueG1sUEsFBgAAAAAEAAQA+gAAAJsD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 28" o:spid="_x0000_s1127" type="#_x0000_t75" alt="Chart, scatter chart&#10;&#10;Description automatically generated" style="position:absolute;top:77821;width:4648200;height:4483100;visibility:visible;mso-wrap-style:square" o:preferrelative="f"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GNc&#10;YpbEAAAA2wAAAA8AAABkcnMvZG93bnJldi54bWxEj0FrwkAUhO8F/8PyhF6kbmzA1jQb0YA016q0&#10;10f2NQnNvk2yq4n/vlsoeBxm5hsm3U6mFVcaXGNZwWoZgSAurW64UnA+HZ5eQTiPrLG1TApu5GCb&#10;zR5STLQd+YOuR1+JAGGXoILa+y6R0pU1GXRL2xEH79sOBn2QQyX1gGOAm1Y+R9FaGmw4LNTYUV5T&#10;+XO8GAWf5694sYg3ud2f8k5u+ve+LFipx/m0ewPhafL38H+70ArWL/D3JfwAmf0C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GNcYpbEAAAA2wAAAA8AAAAAAAAAAAAAAAAAnAIA&#10;AGRycy9kb3ducmV2LnhtbFBLBQYAAAAABAAEAPcAAACNAwAAAAA=&#10;">
                      <v:imagedata r:id="rId36" o:title="Chart, scatter chart&#10;&#10;Description automatically generated"/>
                    </v:shape>
                    <v:group id="Group 68" o:spid="_x0000_s1128" style="position:absolute;left:469087;top:311285;width:4179115;height:3685976" coordorigin="-27023,311285" coordsize="4179115,3685976"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LTb1hwQAAANsAAAAPAAAAZHJzL2Rvd25yZXYueG1sRE/LisIwFN0P+A/hCu7G&#10;tMqIVFMRUXEhA6OCuLs0tw9sbkoT2/r3k8XALA/nvd4MphYdta6yrCCeRiCIM6srLhTcrofPJQjn&#10;kTXWlknBmxxs0tHHGhNte/6h7uILEULYJaig9L5JpHRZSQbd1DbEgctta9AH2BZSt9iHcFPLWRQt&#10;pMGKQ0OJDe1Kyp6Xl1Fw7LHfzuN9d37mu/fj+vV9P8ek1GQ8bFcgPA3+X/znPmkFizA2fAk/QKa/&#10;AAAA//8DAFBLAQItABQABgAIAAAAIQCaJLFAAQEAAOwBAAATAAAAAAAAAAAAAAAAAAAAAABbQ29u&#10;dGVudF9UeXBlc10ueG1sUEsBAi0AFAAGAAgAAAAhAMDTVoHaAAAAmQEAAAsAAAAAAAAAAAAAAAAA&#10;MgEAAF9yZWxzLy5yZWxzUEsBAi0AFAAGAAgAAAAhADMvBZ5BAAAAOQAAABUAAAAAAAAAAAAAAAAA&#10;NQIAAGRycy9ncm91cHNoYXBleG1sLnhtbFBLAQItABQABgAIAAAAIQBLTb1hwQAAANsAAAAPAAAA&#10;AAAAAAAAAAAAAKkCAABkcnMvZG93bnJldi54bWxQSwUGAAAAAAQABAD6AAAAlwMAAAAA&#10;">
                      <v:oval id="Oval 69" o:spid="_x0000_s1129" style="position:absolute;top:1882821;width:1886585;height:593090;rotation:1871032fd;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Xaz3DxQAA&#10;ANsAAAAPAAAAZHJzL2Rvd25yZXYueG1sRI/RasJAFETfC/7DcoW+1Y1FYpq6igoteQhKbD/gkr0m&#10;Idm7Ibs16d93C4KPw8ycYTa7yXTiRoNrLCtYLiIQxKXVDVcKvr8+XhIQziNr7CyTgl9ysNvOnjaY&#10;ajtyQbeLr0SAsEtRQe19n0rpypoMuoXtiYN3tYNBH+RQST3gGOCmk69RFEuDDYeFGns61lS2lx+j&#10;IDvl5TrRebbKzsf40H+2xercKvU8n/bvIDxN/hG+tzOtIH6D/y/hB8jtH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FdrPcPFAAAA2wAAAA8AAAAAAAAAAAAAAAAAlwIAAGRycy9k&#10;b3ducmV2LnhtbFBLBQYAAAAABAAEAPUAAACJAwAAAAA=&#10;" filled="f" strokecolor="black [3200]">
                        <v:stroke dashstyle="dash" startarrowwidth="narrow" startarrowlength="short" endarrowwidth="narrow" endarrowlength="short"/>
                        <v:textbox inset="91425emu,91425emu,91425emu,91425emu">
                          <w:txbxContent>
                            <w:p w14:paraId="57AFF81E" w14:textId="77777777" w:rsidR="00094545" w:rsidRDefault="00094545" w:rsidP="006B3810">
                              <w:pPr>
                                <w:textDirection w:val="btLr"/>
                              </w:pPr>
                            </w:p>
                          </w:txbxContent>
                        </v:textbox>
                      </v:oval>
                      <v:oval id="Oval 75" o:spid="_x0000_s1130" style="position:absolute;left:1912697;top:2884753;width:1427445;height:656881;rotation:4518416fd;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zf/RWxAAA&#10;ANsAAAAPAAAAZHJzL2Rvd25yZXYueG1sRI9Pa8JAFMTvgt9heYK3ujFglTQbkWClp4L/Dr29Zl+T&#10;aPZtml01fvuuUPA4zMxvmHTZm0ZcqXO1ZQXTSQSCuLC65lLBYf/+sgDhPLLGxjIpuJODZTYcpJho&#10;e+MtXXe+FAHCLkEFlfdtIqUrKjLoJrYlDt6P7Qz6ILtS6g5vAW4aGUfRqzRYc1iosKW8ouK8uxgF&#10;299T7Ok7asr74bPNj8WavzZnpcajfvUGwlPvn+H/9odWMJ/B40v4ATL7AwAA//8DAFBLAQItABQA&#10;BgAIAAAAIQAyPL0++wAAAOIBAAATAAAAAAAAAAAAAAAAAAAAAABbQ29udGVudF9UeXBlc10ueG1s&#10;UEsBAi0AFAAGAAgAAAAhAKqLXQ3TAAAAjwEAAAsAAAAAAAAAAAAAAAAALAEAAF9yZWxzLy5yZWxz&#10;UEsBAi0AFAAGAAgAAAAhADMvBZ5BAAAAOQAAABAAAAAAAAAAAAAAAAAAKAIAAGRycy9zaGFwZXht&#10;bC54bWxQSwECLQAUAAYACAAAACEAM3/0VsQAAADbAAAADwAAAAAAAAAAAAAAAACXAgAAZHJzL2Rv&#10;d25yZXYueG1sUEsFBgAAAAAEAAQA9QAAAIgDAAAAAA==&#10;" filled="f" strokecolor="black [3200]">
                        <v:stroke dashstyle="dash" startarrowwidth="narrow" startarrowlength="short" endarrowwidth="narrow" endarrowlength="short"/>
                        <v:textbox inset="91425emu,91425emu,91425emu,91425emu">
                          <w:txbxContent>
                            <w:p w14:paraId="532EA1A3" w14:textId="77777777" w:rsidR="00094545" w:rsidRDefault="00094545" w:rsidP="006B3810">
                              <w:pPr>
                                <w:textDirection w:val="btLr"/>
                              </w:pPr>
                            </w:p>
                          </w:txbxContent>
                        </v:textbox>
                      </v:oval>
                      <v:oval id="Oval 76" o:spid="_x0000_s1131" style="position:absolute;left:2325492;top:833937;width:1932772;height:1157972;rotation:4662637fd;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tEZyZwwAA&#10;ANsAAAAPAAAAZHJzL2Rvd25yZXYueG1sRI9Bi8IwFITvC/6H8ARvmiqoazWKisKKp1URvD2bZ1Ns&#10;XkqT1e6/3wjCHoeZ+YaZLRpbigfVvnCsoN9LQBBnThecKzgdt91PED4gaywdk4Jf8rCYtz5mmGr3&#10;5G96HEIuIoR9igpMCFUqpc8MWfQ9VxFH7+ZqiyHKOpe6xmeE21IOkmQkLRYcFwxWtDaU3Q8/VkGz&#10;Kq/ZJan2k01Yn825v9vuxkOlOu1mOQURqAn/4Xf7SysYj+D1Jf4AOf8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tEZyZwwAAANsAAAAPAAAAAAAAAAAAAAAAAJcCAABkcnMvZG93&#10;bnJldi54bWxQSwUGAAAAAAQABAD1AAAAhwMAAAAA&#10;" filled="f" strokecolor="black [3200]">
                        <v:stroke dashstyle="dash" startarrowwidth="narrow" startarrowlength="short" endarrowwidth="narrow" endarrowlength="short"/>
                        <v:textbox inset="91425emu,91425emu,91425emu,91425emu">
                          <w:txbxContent>
                            <w:p w14:paraId="5AEAE6C6" w14:textId="77777777" w:rsidR="00094545" w:rsidRDefault="00094545" w:rsidP="006B3810">
                              <w:pPr>
                                <w:textDirection w:val="btLr"/>
                              </w:pPr>
                            </w:p>
                          </w:txbxContent>
                        </v:textbox>
                      </v:oval>
                    </v:group>
                  </v:group>
                  <v:rect id="Rectangle 77" o:spid="_x0000_s1132" style="position:absolute;left:1459149;top:311285;width:2636196;height:3044757;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HH/kKwgAA&#10;ANsAAAAPAAAAZHJzL2Rvd25yZXYueG1sRI/BasMwEETvgf6D2EBvsZzQxsWNEkpooTnWzqHHxdra&#10;JtLKSLLj/H0VKPQ4zMwbZneYrRET+dA7VrDOchDEjdM9twrO9cfqBUSIyBqNY1JwowCH/cNih6V2&#10;V/6iqYqtSBAOJSroYhxKKUPTkcWQuYE4eT/OW4xJ+lZqj9cEt0Zu8nwrLfacFjoc6NhRc6lGq2Ag&#10;o0fzVOXfjXz3vN6eanl7VupxOb+9gog0x//wX/tTKygKuH9JP0Dufw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Acf+QrCAAAA2wAAAA8AAAAAAAAAAAAAAAAAlwIAAGRycy9kb3du&#10;cmV2LnhtbFBLBQYAAAAABAAEAPUAAACGAwAAAAA=&#10;" filled="f" stroked="f">
                    <v:textbox inset="91425emu,45700emu,91425emu,45700emu">
                      <w:txbxContent>
                        <w:p w14:paraId="3551934E" w14:textId="77777777" w:rsidR="00094545" w:rsidRDefault="00094545" w:rsidP="006B3810">
                          <w:pPr>
                            <w:textDirection w:val="btLr"/>
                          </w:pPr>
                          <w:r>
                            <w:rPr>
                              <w:rFonts w:ascii="Arial" w:eastAsia="Arial" w:hAnsi="Arial" w:cs="Arial"/>
                              <w:color w:val="000000"/>
                            </w:rPr>
                            <w:t>FI</w:t>
                          </w:r>
                        </w:p>
                        <w:p w14:paraId="158CD741" w14:textId="77777777" w:rsidR="00094545" w:rsidRDefault="00094545" w:rsidP="006B3810">
                          <w:pPr>
                            <w:ind w:left="1440" w:firstLine="2160"/>
                            <w:textDirection w:val="btLr"/>
                          </w:pPr>
                          <w:r>
                            <w:rPr>
                              <w:rFonts w:ascii="Arial" w:eastAsia="Arial" w:hAnsi="Arial" w:cs="Arial"/>
                              <w:color w:val="000000"/>
                            </w:rPr>
                            <w:t>IL</w:t>
                          </w:r>
                        </w:p>
                        <w:p w14:paraId="572A9544" w14:textId="77777777" w:rsidR="00094545" w:rsidRDefault="00094545" w:rsidP="006B3810">
                          <w:pPr>
                            <w:textDirection w:val="btLr"/>
                          </w:pPr>
                        </w:p>
                        <w:p w14:paraId="17AD4030" w14:textId="77777777" w:rsidR="00094545" w:rsidRDefault="00094545" w:rsidP="006B3810">
                          <w:pPr>
                            <w:textDirection w:val="btLr"/>
                          </w:pPr>
                        </w:p>
                        <w:p w14:paraId="6C843193" w14:textId="77777777" w:rsidR="00094545" w:rsidRDefault="00094545" w:rsidP="006B3810">
                          <w:pPr>
                            <w:textDirection w:val="btLr"/>
                          </w:pPr>
                        </w:p>
                        <w:p w14:paraId="266EC0D3" w14:textId="77777777" w:rsidR="00094545" w:rsidRDefault="00094545" w:rsidP="006B3810">
                          <w:pPr>
                            <w:textDirection w:val="btLr"/>
                          </w:pPr>
                        </w:p>
                        <w:p w14:paraId="01E83234" w14:textId="77777777" w:rsidR="00094545" w:rsidRDefault="00094545" w:rsidP="006B3810">
                          <w:pPr>
                            <w:textDirection w:val="btLr"/>
                          </w:pPr>
                        </w:p>
                        <w:p w14:paraId="43DA964F" w14:textId="77777777" w:rsidR="00094545" w:rsidRDefault="00094545" w:rsidP="006B3810">
                          <w:pPr>
                            <w:textDirection w:val="btLr"/>
                          </w:pPr>
                        </w:p>
                        <w:p w14:paraId="33C52EFE" w14:textId="77777777" w:rsidR="00094545" w:rsidRDefault="00094545" w:rsidP="006B3810">
                          <w:pPr>
                            <w:textDirection w:val="btLr"/>
                          </w:pPr>
                          <w:r>
                            <w:rPr>
                              <w:rFonts w:ascii="Arial" w:eastAsia="Arial" w:hAnsi="Arial" w:cs="Arial"/>
                              <w:color w:val="000000"/>
                            </w:rPr>
                            <w:t>HU</w:t>
                          </w:r>
                        </w:p>
                        <w:p w14:paraId="2EA88C08" w14:textId="77777777" w:rsidR="00094545" w:rsidRDefault="00094545" w:rsidP="006B3810">
                          <w:pPr>
                            <w:textDirection w:val="btLr"/>
                          </w:pPr>
                        </w:p>
                        <w:p w14:paraId="1310ECDF" w14:textId="77777777" w:rsidR="00094545" w:rsidRDefault="00094545" w:rsidP="006B3810">
                          <w:pPr>
                            <w:textDirection w:val="btLr"/>
                          </w:pPr>
                        </w:p>
                        <w:p w14:paraId="0B5BD1F3" w14:textId="77777777" w:rsidR="00094545" w:rsidRDefault="00094545" w:rsidP="006B3810">
                          <w:pPr>
                            <w:textDirection w:val="btLr"/>
                          </w:pPr>
                        </w:p>
                        <w:p w14:paraId="5C920DD3" w14:textId="77777777" w:rsidR="00094545" w:rsidRDefault="00094545" w:rsidP="006B3810">
                          <w:pPr>
                            <w:textDirection w:val="btLr"/>
                          </w:pPr>
                        </w:p>
                        <w:p w14:paraId="6A293A7B" w14:textId="77777777" w:rsidR="00094545" w:rsidRDefault="00094545" w:rsidP="006B3810">
                          <w:pPr>
                            <w:textDirection w:val="btLr"/>
                          </w:pPr>
                        </w:p>
                        <w:p w14:paraId="4AB570ED" w14:textId="77777777" w:rsidR="00094545" w:rsidRDefault="00094545" w:rsidP="006B3810">
                          <w:pPr>
                            <w:textDirection w:val="btLr"/>
                          </w:pPr>
                        </w:p>
                        <w:p w14:paraId="2DBA11AF" w14:textId="77777777" w:rsidR="00094545" w:rsidRDefault="00094545" w:rsidP="006B3810">
                          <w:pPr>
                            <w:textDirection w:val="btLr"/>
                          </w:pPr>
                          <w:r>
                            <w:rPr>
                              <w:rFonts w:ascii="Arial" w:eastAsia="Arial" w:hAnsi="Arial" w:cs="Arial"/>
                              <w:color w:val="000000"/>
                            </w:rPr>
                            <w:tab/>
                            <w:t xml:space="preserve">        GB</w:t>
                          </w:r>
                        </w:p>
                      </w:txbxContent>
                    </v:textbox>
                  </v:rect>
                </v:group>
              </v:group>
            </w:pict>
          </mc:Fallback>
        </mc:AlternateContent>
      </w:r>
    </w:p>
    <w:p w14:paraId="03D69225" w14:textId="77777777" w:rsidR="006B3810" w:rsidRDefault="006B3810" w:rsidP="006B3810">
      <w:r>
        <w:rPr>
          <w:noProof/>
        </w:rPr>
        <mc:AlternateContent>
          <mc:Choice Requires="wps">
            <w:drawing>
              <wp:anchor distT="0" distB="0" distL="114300" distR="114300" simplePos="0" relativeHeight="251709440" behindDoc="0" locked="0" layoutInCell="1" hidden="0" allowOverlap="1" wp14:anchorId="28D7A53D" wp14:editId="73EAE99A">
                <wp:simplePos x="0" y="0"/>
                <wp:positionH relativeFrom="column">
                  <wp:posOffset>1752600</wp:posOffset>
                </wp:positionH>
                <wp:positionV relativeFrom="paragraph">
                  <wp:posOffset>76200</wp:posOffset>
                </wp:positionV>
                <wp:extent cx="2068324" cy="3140831"/>
                <wp:effectExtent l="0" t="0" r="0" b="0"/>
                <wp:wrapNone/>
                <wp:docPr id="31" name="Freeform 31"/>
                <wp:cNvGraphicFramePr/>
                <a:graphic xmlns:a="http://schemas.openxmlformats.org/drawingml/2006/main">
                  <a:graphicData uri="http://schemas.microsoft.com/office/word/2010/wordprocessingShape">
                    <wps:wsp>
                      <wps:cNvSpPr/>
                      <wps:spPr>
                        <a:xfrm>
                          <a:off x="4316601" y="2214347"/>
                          <a:ext cx="2058799" cy="3131306"/>
                        </a:xfrm>
                        <a:custGeom>
                          <a:avLst/>
                          <a:gdLst/>
                          <a:ahLst/>
                          <a:cxnLst/>
                          <a:rect l="l" t="t" r="r" b="b"/>
                          <a:pathLst>
                            <a:path w="2058799" h="3131306" extrusionOk="0">
                              <a:moveTo>
                                <a:pt x="1158208" y="788325"/>
                              </a:moveTo>
                              <a:cubicBezTo>
                                <a:pt x="1039855" y="609985"/>
                                <a:pt x="952306" y="473798"/>
                                <a:pt x="876106" y="370036"/>
                              </a:cubicBezTo>
                              <a:cubicBezTo>
                                <a:pt x="799906" y="266274"/>
                                <a:pt x="749646" y="212772"/>
                                <a:pt x="701008" y="165755"/>
                              </a:cubicBezTo>
                              <a:cubicBezTo>
                                <a:pt x="652370" y="118738"/>
                                <a:pt x="628050" y="110632"/>
                                <a:pt x="584276" y="87934"/>
                              </a:cubicBezTo>
                              <a:cubicBezTo>
                                <a:pt x="540501" y="65236"/>
                                <a:pt x="486999" y="44159"/>
                                <a:pt x="438361" y="29568"/>
                              </a:cubicBezTo>
                              <a:cubicBezTo>
                                <a:pt x="389723" y="14976"/>
                                <a:pt x="350812" y="-2857"/>
                                <a:pt x="292446" y="385"/>
                              </a:cubicBezTo>
                              <a:cubicBezTo>
                                <a:pt x="234080" y="3627"/>
                                <a:pt x="136803" y="-2858"/>
                                <a:pt x="88165" y="49023"/>
                              </a:cubicBezTo>
                              <a:cubicBezTo>
                                <a:pt x="39527" y="100904"/>
                                <a:pt x="5480" y="207908"/>
                                <a:pt x="616" y="311670"/>
                              </a:cubicBezTo>
                              <a:cubicBezTo>
                                <a:pt x="-4248" y="415432"/>
                                <a:pt x="20071" y="543512"/>
                                <a:pt x="58982" y="671593"/>
                              </a:cubicBezTo>
                              <a:cubicBezTo>
                                <a:pt x="97893" y="799674"/>
                                <a:pt x="141667" y="914785"/>
                                <a:pt x="234080" y="1080155"/>
                              </a:cubicBezTo>
                              <a:cubicBezTo>
                                <a:pt x="326493" y="1245525"/>
                                <a:pt x="483757" y="1508173"/>
                                <a:pt x="613459" y="1663815"/>
                              </a:cubicBezTo>
                              <a:cubicBezTo>
                                <a:pt x="743161" y="1819457"/>
                                <a:pt x="918259" y="1926461"/>
                                <a:pt x="1012293" y="2014010"/>
                              </a:cubicBezTo>
                              <a:cubicBezTo>
                                <a:pt x="1106327" y="2101559"/>
                                <a:pt x="1111191" y="2146955"/>
                                <a:pt x="1177663" y="2189108"/>
                              </a:cubicBezTo>
                              <a:cubicBezTo>
                                <a:pt x="1244135" y="2231261"/>
                                <a:pt x="1331685" y="2210184"/>
                                <a:pt x="1411127" y="2266929"/>
                              </a:cubicBezTo>
                              <a:cubicBezTo>
                                <a:pt x="1490570" y="2323674"/>
                                <a:pt x="1620271" y="2453376"/>
                                <a:pt x="1654318" y="2529576"/>
                              </a:cubicBezTo>
                              <a:cubicBezTo>
                                <a:pt x="1688365" y="2605776"/>
                                <a:pt x="1594331" y="2630095"/>
                                <a:pt x="1615408" y="2724129"/>
                              </a:cubicBezTo>
                              <a:cubicBezTo>
                                <a:pt x="1636485" y="2818163"/>
                                <a:pt x="1715927" y="3040279"/>
                                <a:pt x="1780778" y="3093781"/>
                              </a:cubicBezTo>
                              <a:cubicBezTo>
                                <a:pt x="1845629" y="3147283"/>
                                <a:pt x="1959118" y="3153768"/>
                                <a:pt x="2004514" y="3045142"/>
                              </a:cubicBezTo>
                              <a:cubicBezTo>
                                <a:pt x="2049910" y="2936516"/>
                                <a:pt x="2069365" y="2646308"/>
                                <a:pt x="2053152" y="2442027"/>
                              </a:cubicBezTo>
                              <a:cubicBezTo>
                                <a:pt x="2036939" y="2237746"/>
                                <a:pt x="1913722" y="1965372"/>
                                <a:pt x="1907237" y="1819457"/>
                              </a:cubicBezTo>
                              <a:cubicBezTo>
                                <a:pt x="1900752" y="1673542"/>
                                <a:pt x="2017485" y="1628147"/>
                                <a:pt x="2014242" y="1566538"/>
                              </a:cubicBezTo>
                              <a:cubicBezTo>
                                <a:pt x="2011000" y="1504930"/>
                                <a:pt x="1959118" y="1470883"/>
                                <a:pt x="1887782" y="1449806"/>
                              </a:cubicBezTo>
                              <a:cubicBezTo>
                                <a:pt x="1816446" y="1428729"/>
                                <a:pt x="1709442" y="1553567"/>
                                <a:pt x="1586225" y="1440078"/>
                              </a:cubicBezTo>
                              <a:cubicBezTo>
                                <a:pt x="1463008" y="1326589"/>
                                <a:pt x="1276561" y="966665"/>
                                <a:pt x="1158208" y="788325"/>
                              </a:cubicBezTo>
                              <a:close/>
                            </a:path>
                          </a:pathLst>
                        </a:custGeom>
                        <a:noFill/>
                        <a:ln w="9525" cap="flat" cmpd="sng">
                          <a:solidFill>
                            <a:schemeClr val="dk1"/>
                          </a:solidFill>
                          <a:prstDash val="dash"/>
                          <a:round/>
                          <a:headEnd type="none" w="sm" len="sm"/>
                          <a:tailEnd type="none" w="sm" len="sm"/>
                        </a:ln>
                      </wps:spPr>
                      <wps:txbx>
                        <w:txbxContent>
                          <w:p w14:paraId="39045CD8" w14:textId="77777777" w:rsidR="00BC4D69" w:rsidRDefault="00BC4D69" w:rsidP="006B3810">
                            <w:pPr>
                              <w:textDirection w:val="btLr"/>
                            </w:pPr>
                          </w:p>
                        </w:txbxContent>
                      </wps:txbx>
                      <wps:bodyPr spcFirstLastPara="1" wrap="square" lIns="91425" tIns="91425" rIns="91425" bIns="91425" anchor="ctr" anchorCtr="0">
                        <a:noAutofit/>
                      </wps:bodyPr>
                    </wps:wsp>
                  </a:graphicData>
                </a:graphic>
              </wp:anchor>
            </w:drawing>
          </mc:Choice>
          <mc:Fallback>
            <w:pict>
              <v:shape id="Freeform 86" o:spid="_x0000_s1133" style="position:absolute;margin-left:138pt;margin-top:6pt;width:162.85pt;height:247.3pt;z-index:251709440;visibility:visible;mso-wrap-style:square;mso-wrap-distance-left:9pt;mso-wrap-distance-top:0;mso-wrap-distance-right:9pt;mso-wrap-distance-bottom:0;mso-position-horizontal:absolute;mso-position-horizontal-relative:text;mso-position-vertical:absolute;mso-position-vertical-relative:text;v-text-anchor:middle" coordsize="2058799,3131306" o:spt="10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iUbucMFAACpDwAADgAAAGRycy9lMm9Eb2MueG1srFfbbttGEH0v0H8g+J5o7xcjctAmdVEgSAIk&#10;/QCapCwiFMmSlCX363v2IovroihTVAbkXe3uzJyZM7M7b96eD232WI9T03fbnL4meVZ3ZV813cM2&#10;//3r3SuTZ9NcdFXR9l29zZ/qKX97++MPb07DTc36fd9W9ZhBSDfdnIZtvp/n4Wazmcp9fSim1/1Q&#10;d1jc9eOhmDEdHzbVWJwg/dBuGCFqc+rHahj7sp4m/Po+LOa3Xv5uV5fzp91uques3eawbfbfo/++&#10;d9+b2zfFzcNYDPumjGYU/8GKQ9F0UPos6n0xF9lxbP4m6tCUYz/1u/l12R82/W7XlLXHADSUvEDz&#10;ZV8MtccC50zDs5um/09s+fHx85g11TY3Ks+64oAY3Y117Tye4Sf45zRMN9j2Zfg8xtmEoQN73o0H&#10;9x8wsvM2F5wqRWiePW1zxqjgQgf/1uc5K7GBEWm0tXlWYgen+CNew+YqqjxO869178UWjx+mOQSo&#10;uoyK/WVUnrvLcESYXYBbH+A5zxDgMc8Q4PtgwFDM7pyz1Q2z08KW/dWUDIaOR0flT98cOdz+Q/9Y&#10;f+39ydmBpFQaRsBqQNDGcCadCiC4biyP9035c/1ncoxwa6T0xxSxGEfLvFArmXOFkyk019YsF41W&#10;NC5yTQi/uCxVk84GLxa+tvEkU4ppsRSrhVUi6GSUac2SRZAxgqRKahgeQKZa0lnQqQBFI9MAhVKj&#10;eQJFMUPkZZEonuiURjAdDAJLuDcWfk2VpLOgUgoIDbRz2r1/EGjvAmEUnBA8K6i0S5CCG64iXa1U&#10;3tJVCrmxmvGAUVjY7EkaFHJJDGV+7RUzMmZAWGOWiehyHgiwSh3jgpjgNY4oLrVRrgwJljhtibON&#10;QegCcktg7toIcrBRB3CEWJKQRopoCCPagiAL4IqG2HFKFQiwVtsrwUTIJoRHpIxAgdchPliR8OpC&#10;nTTWBDcrjbiuh2e1wW6fvtaqNCeoQAUL2C0VOk3SRRgo4kG/Iyk4UyIqpUxIGYrGlaNcgyg+ZRx7&#10;tAdzWVWUC/DWryrFDV2fi9pV5OBAaqgVKRstNewi2MJA7Fz4lxLKWLQZV5NAQVgdU4p6xSOHGATJ&#10;NO+o+9iYeFQoGzx5AUyp1gDqETNqLJy9XjMSjPLAesY4ZS9AcTgEUXXOxA1FqEnYjfBTlMK4rJRl&#10;vl6sSlIqLJGx8DGOKvSCWYoRFskMBnCeVg1kKmIV8oBJZmVYXqdZ4RqKmc4UjHghWloB2AGU4kjp&#10;5OoBQVA/o2bNBP0ezIorcXGnAcUQtSWFXGJGd3IigD8pv1QbonXQzInl2ngCrsNshFSw1AWSI1OZ&#10;STVbaXH7xGUJZyelCnVFSCrCsh/60rJKMyPCgpLBnRZ+R9lbYGZEuR/DMnKKp0USLyBOZahboKrj&#10;xGpuM1z9lgfM4LbWuEoWmpFRXLMgmloF0Em9pJbgzopV5loMVmHGWaKj1SjuXIpENMqDvtCA4opH&#10;PJaGuerBcCLUNwXL1uczzuIhEl8MEq7n8ckeLlS6iDO0EiTCUjM1BgSLmoWw5vm5mT4j0lkUDTZf&#10;LmvYb3TIi+cipYlF/CIoySWujWUwpFEMVd5jFgLuW48ZFRFZGshLcXPgpktE45EkY1W3Cp80nf/p&#10;eZpiLNt+qmEvwu8exM8D/0j2nLg+w7v+rmlbD67t3NMZ7wMgKwu0a7u2wHO7PAxoIKbuwb+Yp75t&#10;KnfEPZp9I1e/a8fsscALvfp2yfFk1zBO8/ti2sdNGAXEY3/sKq95XxfVL12VzU8DOpQOvWTuTJkO&#10;edbW6Dwx8Pvmomn/fR8Qth1Au9YmNDNuNJ/vz74VCvx1P9331RP6o2ko7xrY+KGY5s/FiA4R9fSE&#10;rhGK/zgWI4xpf+vQluHV4HwzLyfjcnK/nBRdue/Rq5TzmGdh8m7GPHQeXf/Tce53jWuBvKXBmDhB&#10;P+ijFntX13Au537XtcO+/QsAAP//AwBQSwMEFAAGAAgAAAAhAPhGW6HgAAAACgEAAA8AAABkcnMv&#10;ZG93bnJldi54bWxMj8FOwzAQRO9I/IO1SNyo3QhcGuJUCAmhigNq6KHHbWJiQ2wH220DX89ygtNq&#10;NaOZN9VqcgM76phs8ArmMwFM+zZ01vcKtq+PV7fAUkbf4RC8VvClE6zq87MKyy6c/EYfm9wzCvGp&#10;RAUm57HkPLVGO0yzMGpP2luIDjO9seddxBOFu4EXQkju0HpqMDjqB6Pbj+bgqCQ+xZdn27+vm+1u&#10;ef29xk9jUanLi+n+DljWU/4zwy8+oUNNTPtw8F1ig4JiIWlLJqGgSwYp5gtgewU3QkrgdcX/T6h/&#10;AAAA//8DAFBLAQItABQABgAIAAAAIQDkmcPA+wAAAOEBAAATAAAAAAAAAAAAAAAAAAAAAABbQ29u&#10;dGVudF9UeXBlc10ueG1sUEsBAi0AFAAGAAgAAAAhACOyauHXAAAAlAEAAAsAAAAAAAAAAAAAAAAA&#10;LAEAAF9yZWxzLy5yZWxzUEsBAi0AFAAGAAgAAAAhAHolG7nDBQAAqQ8AAA4AAAAAAAAAAAAAAAAA&#10;LAIAAGRycy9lMm9Eb2MueG1sUEsBAi0AFAAGAAgAAAAhAPhGW6HgAAAACgEAAA8AAAAAAAAAAAAA&#10;AAAAGwgAAGRycy9kb3ducmV2LnhtbFBLBQYAAAAABAAEAPMAAAAoCQAAAAA=&#10;" adj="-11796480,,5400" path="m1158208,788325c1039855,609985,952306,473798,876106,370036,799906,266274,749646,212772,701008,165755,652370,118738,628050,110632,584276,87934,540501,65236,486999,44159,438361,29568,389723,14976,350812,-2857,292446,385,234080,3627,136803,-2858,88165,49023,39527,100904,5480,207908,616,311670,-4248,415432,20071,543512,58982,671593,97893,799674,141667,914785,234080,1080155,326493,1245525,483757,1508173,613459,1663815,743161,1819457,918259,1926461,1012293,2014010,1106327,2101559,1111191,2146955,1177663,2189108,1244135,2231261,1331685,2210184,1411127,2266929,1490570,2323674,1620271,2453376,1654318,2529576,1688365,2605776,1594331,2630095,1615408,2724129,1636485,2818163,1715927,3040279,1780778,3093781,1845629,3147283,1959118,3153768,2004514,3045142,2049910,2936516,2069365,2646308,2053152,2442027,2036939,2237746,1913722,1965372,1907237,1819457,1900752,1673542,2017485,1628147,2014242,1566538,2011000,1504930,1959118,1470883,1887782,1449806,1816446,1428729,1709442,1553567,1586225,1440078,1463008,1326589,1276561,966665,1158208,788325xe" filled="f" strokecolor="black [3200]">
                <v:stroke dashstyle="dash" startarrowwidth="narrow" startarrowlength="short" endarrowwidth="narrow" endarrowlength="short" joinstyle="round"/>
                <v:formulas/>
                <v:path arrowok="t" o:extrusionok="f" o:connecttype="custom" textboxrect="0,0,2058799,3131306"/>
                <v:textbox inset="91425emu,91425emu,91425emu,91425emu">
                  <w:txbxContent>
                    <w:p w14:paraId="39045CD8" w14:textId="77777777" w:rsidR="00094545" w:rsidRDefault="00094545" w:rsidP="006B3810">
                      <w:pPr>
                        <w:textDirection w:val="btLr"/>
                      </w:pPr>
                    </w:p>
                  </w:txbxContent>
                </v:textbox>
              </v:shape>
            </w:pict>
          </mc:Fallback>
        </mc:AlternateContent>
      </w:r>
    </w:p>
    <w:p w14:paraId="59B13A74" w14:textId="77777777" w:rsidR="006B3810" w:rsidRDefault="006B3810" w:rsidP="006B3810"/>
    <w:p w14:paraId="7F1C6A00" w14:textId="77777777" w:rsidR="006B3810" w:rsidRDefault="006B3810" w:rsidP="006B3810">
      <w:pPr>
        <w:rPr>
          <w:b/>
        </w:rPr>
      </w:pPr>
    </w:p>
    <w:p w14:paraId="001B777E" w14:textId="77777777" w:rsidR="006B3810" w:rsidRDefault="006B3810" w:rsidP="006B3810">
      <w:pPr>
        <w:rPr>
          <w:b/>
        </w:rPr>
      </w:pPr>
    </w:p>
    <w:p w14:paraId="38C3C90F" w14:textId="77777777" w:rsidR="006B3810" w:rsidRDefault="006B3810" w:rsidP="006B3810">
      <w:pPr>
        <w:rPr>
          <w:b/>
        </w:rPr>
      </w:pPr>
    </w:p>
    <w:p w14:paraId="4A050557" w14:textId="77777777" w:rsidR="006B3810" w:rsidRDefault="006B3810" w:rsidP="006B3810">
      <w:pPr>
        <w:rPr>
          <w:b/>
        </w:rPr>
      </w:pPr>
    </w:p>
    <w:p w14:paraId="3DAAA802" w14:textId="77777777" w:rsidR="006B3810" w:rsidRDefault="006B3810" w:rsidP="006B3810">
      <w:pPr>
        <w:rPr>
          <w:b/>
        </w:rPr>
      </w:pPr>
    </w:p>
    <w:p w14:paraId="56FC208E" w14:textId="77777777" w:rsidR="006B3810" w:rsidRDefault="006B3810" w:rsidP="006B3810">
      <w:pPr>
        <w:rPr>
          <w:b/>
        </w:rPr>
      </w:pPr>
    </w:p>
    <w:p w14:paraId="2179BA89" w14:textId="77777777" w:rsidR="006B3810" w:rsidRDefault="006B3810" w:rsidP="006B3810">
      <w:pPr>
        <w:rPr>
          <w:b/>
        </w:rPr>
      </w:pPr>
    </w:p>
    <w:p w14:paraId="55F5D02B" w14:textId="77777777" w:rsidR="006B3810" w:rsidRDefault="006B3810" w:rsidP="006B3810">
      <w:pPr>
        <w:rPr>
          <w:b/>
        </w:rPr>
      </w:pPr>
    </w:p>
    <w:p w14:paraId="523FD684" w14:textId="77777777" w:rsidR="006B3810" w:rsidRDefault="006B3810" w:rsidP="006B3810">
      <w:pPr>
        <w:rPr>
          <w:b/>
        </w:rPr>
      </w:pPr>
    </w:p>
    <w:p w14:paraId="76155812" w14:textId="77777777" w:rsidR="006B3810" w:rsidRDefault="006B3810" w:rsidP="006B3810">
      <w:pPr>
        <w:rPr>
          <w:b/>
        </w:rPr>
      </w:pPr>
    </w:p>
    <w:p w14:paraId="2BE0ADBD" w14:textId="77777777" w:rsidR="006B3810" w:rsidRDefault="006B3810" w:rsidP="006B3810">
      <w:pPr>
        <w:rPr>
          <w:b/>
        </w:rPr>
      </w:pPr>
    </w:p>
    <w:p w14:paraId="65760798" w14:textId="77777777" w:rsidR="006B3810" w:rsidRDefault="006B3810" w:rsidP="006B3810">
      <w:pPr>
        <w:rPr>
          <w:b/>
        </w:rPr>
      </w:pPr>
    </w:p>
    <w:p w14:paraId="7C0E4D8C" w14:textId="77777777" w:rsidR="006B3810" w:rsidRDefault="006B3810" w:rsidP="006B3810">
      <w:pPr>
        <w:rPr>
          <w:b/>
        </w:rPr>
      </w:pPr>
    </w:p>
    <w:p w14:paraId="4BC1F350" w14:textId="77777777" w:rsidR="006B3810" w:rsidRDefault="006B3810" w:rsidP="006B3810">
      <w:pPr>
        <w:rPr>
          <w:b/>
        </w:rPr>
      </w:pPr>
    </w:p>
    <w:p w14:paraId="6AA01CDA" w14:textId="77777777" w:rsidR="006B3810" w:rsidRDefault="006B3810" w:rsidP="006B3810">
      <w:pPr>
        <w:rPr>
          <w:b/>
        </w:rPr>
      </w:pPr>
    </w:p>
    <w:p w14:paraId="1B7FBA67" w14:textId="77777777" w:rsidR="006B3810" w:rsidRDefault="006B3810" w:rsidP="006B3810">
      <w:pPr>
        <w:rPr>
          <w:b/>
        </w:rPr>
      </w:pPr>
    </w:p>
    <w:p w14:paraId="0E1EC7C7" w14:textId="77777777" w:rsidR="006B3810" w:rsidRDefault="006B3810" w:rsidP="006B3810">
      <w:pPr>
        <w:rPr>
          <w:b/>
        </w:rPr>
      </w:pPr>
    </w:p>
    <w:p w14:paraId="4DE2E646" w14:textId="77777777" w:rsidR="006B3810" w:rsidRDefault="006B3810" w:rsidP="006B3810">
      <w:pPr>
        <w:rPr>
          <w:b/>
        </w:rPr>
      </w:pPr>
    </w:p>
    <w:p w14:paraId="14A8E220" w14:textId="77777777" w:rsidR="006B3810" w:rsidRDefault="006B3810" w:rsidP="006B3810">
      <w:pPr>
        <w:rPr>
          <w:b/>
        </w:rPr>
      </w:pPr>
    </w:p>
    <w:p w14:paraId="2DF79F2C" w14:textId="77777777" w:rsidR="006B3810" w:rsidRDefault="006B3810" w:rsidP="006B3810">
      <w:pPr>
        <w:rPr>
          <w:b/>
        </w:rPr>
      </w:pPr>
    </w:p>
    <w:p w14:paraId="0FA221A5" w14:textId="77777777" w:rsidR="006B3810" w:rsidRDefault="006B3810" w:rsidP="006B3810">
      <w:pPr>
        <w:rPr>
          <w:b/>
        </w:rPr>
      </w:pPr>
    </w:p>
    <w:p w14:paraId="59F1756E" w14:textId="77777777" w:rsidR="006B3810" w:rsidRDefault="006B3810" w:rsidP="006B3810">
      <w:pPr>
        <w:rPr>
          <w:b/>
        </w:rPr>
      </w:pPr>
    </w:p>
    <w:p w14:paraId="1F32E989" w14:textId="77777777" w:rsidR="006B3810" w:rsidRDefault="006B3810" w:rsidP="006B3810">
      <w:pPr>
        <w:rPr>
          <w:b/>
        </w:rPr>
      </w:pPr>
    </w:p>
    <w:p w14:paraId="2E8546B1" w14:textId="49F5BCC2" w:rsidR="00463883" w:rsidRPr="003571CE" w:rsidRDefault="006B3810" w:rsidP="00463883">
      <w:r>
        <w:t xml:space="preserve">Fig. 6. PCA of 48 samples (2CMIH x 2ASH x 4clones/libraries x 3 biological replicates) in the space of 587 transcripts with at least one uncorrected p&lt;0.01. Colors as on previous figures, namely green: CMIH control, orange: CMIH treatment. Circles: ASH control, triangles: ASH treatment. </w:t>
      </w:r>
      <w:proofErr w:type="gramStart"/>
      <w:r>
        <w:t>Ellipses encircling clone/library blocks drawn by hand.</w:t>
      </w:r>
      <w:proofErr w:type="gramEnd"/>
      <w:r w:rsidR="00463883">
        <w:t xml:space="preserve"> Clones from intermittent habitats: FI, IL</w:t>
      </w:r>
      <w:proofErr w:type="gramStart"/>
      <w:r w:rsidR="00463883">
        <w:t>;</w:t>
      </w:r>
      <w:proofErr w:type="gramEnd"/>
      <w:r w:rsidR="00463883">
        <w:t xml:space="preserve"> from permanent habitats: GB, HU. See Supplementary Table S1 for </w:t>
      </w:r>
      <w:proofErr w:type="spellStart"/>
      <w:r w:rsidR="00463883">
        <w:t>clones’provenance</w:t>
      </w:r>
      <w:proofErr w:type="spellEnd"/>
      <w:r w:rsidR="00463883">
        <w:t xml:space="preserve">. </w:t>
      </w:r>
    </w:p>
    <w:p w14:paraId="520AF57F" w14:textId="0CAB9BD1" w:rsidR="006B3810" w:rsidRDefault="006B3810" w:rsidP="006B3810"/>
    <w:p w14:paraId="21941E79" w14:textId="77777777" w:rsidR="006B3810" w:rsidRDefault="006B3810">
      <w:pPr>
        <w:spacing w:line="360" w:lineRule="auto"/>
        <w:rPr>
          <w:i/>
        </w:rPr>
      </w:pPr>
    </w:p>
    <w:p w14:paraId="4A61CBFE" w14:textId="07E22D72" w:rsidR="006B3810" w:rsidRDefault="000A289A">
      <w:pPr>
        <w:spacing w:line="360" w:lineRule="auto"/>
        <w:rPr>
          <w:i/>
        </w:rPr>
      </w:pPr>
      <w:r>
        <w:rPr>
          <w:i/>
        </w:rPr>
        <w:t>Differential gene expression in response to CMIH and ASH: individual transcripts</w:t>
      </w:r>
    </w:p>
    <w:p w14:paraId="45C1BF57" w14:textId="6A64A130" w:rsidR="00943445" w:rsidRDefault="009C7F06">
      <w:pPr>
        <w:spacing w:line="360" w:lineRule="auto"/>
      </w:pPr>
      <w:r>
        <w:tab/>
        <w:t>Only three transcripts individually survived multiple test correction in the 3-way analysis of responses to CMIH</w:t>
      </w:r>
      <w:r w:rsidR="006C4FE2">
        <w:t xml:space="preserve"> </w:t>
      </w:r>
      <w:r>
        <w:t>(Tabl</w:t>
      </w:r>
      <w:r w:rsidR="00150BD1">
        <w:t>e 5</w:t>
      </w:r>
      <w:r>
        <w:t>), all three showing up-regulation in the CMIH treatment. This result did not change when</w:t>
      </w:r>
      <w:r w:rsidR="0038294C">
        <w:t xml:space="preserve"> the </w:t>
      </w:r>
      <w:r>
        <w:t xml:space="preserve">CMIH effect was analyzed within </w:t>
      </w:r>
      <w:r w:rsidR="0038294C">
        <w:t xml:space="preserve">the </w:t>
      </w:r>
      <w:r>
        <w:lastRenderedPageBreak/>
        <w:t>ASH=Control subset (i.</w:t>
      </w:r>
      <w:r w:rsidR="0038294C">
        <w:t>e., in</w:t>
      </w:r>
      <w:r>
        <w:t xml:space="preserve"> </w:t>
      </w:r>
      <w:r>
        <w:rPr>
          <w:i/>
        </w:rPr>
        <w:t xml:space="preserve">Daphnia </w:t>
      </w:r>
      <w:r>
        <w:t>never exposed to acute hypoxia only) or in the analyses with each habitat of origin type separately (data not shown). These transcripts were (</w:t>
      </w:r>
      <w:r w:rsidR="0038294C">
        <w:t xml:space="preserve">Table 5, Supplementary </w:t>
      </w:r>
      <w:r>
        <w:t xml:space="preserve">Fig. </w:t>
      </w:r>
      <w:r w:rsidR="00F80049">
        <w:t>S</w:t>
      </w:r>
      <w:r w:rsidR="005534FD">
        <w:t>6</w:t>
      </w:r>
      <w:r w:rsidR="00F80049">
        <w:t xml:space="preserve"> </w:t>
      </w:r>
      <w:r>
        <w:t>C</w:t>
      </w:r>
      <w:proofErr w:type="gramStart"/>
      <w:r>
        <w:t>,J</w:t>
      </w:r>
      <w:proofErr w:type="gramEnd"/>
      <w:r>
        <w:t>): one</w:t>
      </w:r>
      <w:r w:rsidR="0038294C">
        <w:t xml:space="preserve"> of the c</w:t>
      </w:r>
      <w:r>
        <w:t>ytoglobin paralogs (a homolog of mammalian CYGB globin known to protect against hypoxi</w:t>
      </w:r>
      <w:r w:rsidR="0038294C">
        <w:t xml:space="preserve">a, </w:t>
      </w:r>
      <w:r>
        <w:t xml:space="preserve">probably by facilitating diffusion of oxygen through tissues and scavenging nitric oxide or reactive oxygen species; Trent &amp; Hargrove 2002) and two proteases, a chymotrypsin BI-like protease </w:t>
      </w:r>
      <w:r w:rsidR="0038294C">
        <w:t xml:space="preserve">and a high </w:t>
      </w:r>
      <w:proofErr w:type="spellStart"/>
      <w:r>
        <w:t>choriolytic</w:t>
      </w:r>
      <w:proofErr w:type="spellEnd"/>
      <w:r>
        <w:t xml:space="preserve"> enzyme</w:t>
      </w:r>
      <w:r w:rsidR="0038294C">
        <w:t xml:space="preserve"> zinc m</w:t>
      </w:r>
      <w:r>
        <w:t xml:space="preserve">etalloprotease (with no known hypoxia-related functions). Additionally, the latter transcript was the only one showing a significant </w:t>
      </w:r>
      <w:proofErr w:type="spellStart"/>
      <w:r>
        <w:t>CMIHxASH</w:t>
      </w:r>
      <w:proofErr w:type="spellEnd"/>
      <w:r>
        <w:t xml:space="preserve"> interaction (Table 5, Supplementary Fig. </w:t>
      </w:r>
      <w:r w:rsidR="00F80049">
        <w:t>S</w:t>
      </w:r>
      <w:r w:rsidR="005534FD">
        <w:t>6</w:t>
      </w:r>
      <w:r>
        <w:t>).</w:t>
      </w:r>
    </w:p>
    <w:p w14:paraId="6130D65D" w14:textId="2A7CD33D" w:rsidR="00943445" w:rsidRDefault="009C7F06">
      <w:pPr>
        <w:spacing w:line="360" w:lineRule="auto"/>
      </w:pPr>
      <w:r>
        <w:tab/>
        <w:t xml:space="preserve">A significantly longer, fully non-overlapping list of transcripts showed a significant response to ASH treatment, </w:t>
      </w:r>
      <w:r w:rsidR="00D0365E">
        <w:t>both in</w:t>
      </w:r>
      <w:r>
        <w:t xml:space="preserve"> 3-way LRT analysis</w:t>
      </w:r>
      <w:r w:rsidR="00D0365E">
        <w:t xml:space="preserve"> and</w:t>
      </w:r>
      <w:r>
        <w:t xml:space="preserve"> LRT analysis </w:t>
      </w:r>
      <w:r w:rsidR="00D0365E">
        <w:t xml:space="preserve">conducted </w:t>
      </w:r>
      <w:r>
        <w:t xml:space="preserve">separately in clones from the two habitat types (Table 5; Supplementary Fig. </w:t>
      </w:r>
      <w:r w:rsidR="00F80049">
        <w:t>S</w:t>
      </w:r>
      <w:r w:rsidR="005534FD">
        <w:t>6</w:t>
      </w:r>
      <w:r>
        <w:t>), again, all showing up-regulation in ASH condition. Prominent in this list were the di-domain hemoglobin precursors well characterized for their plastic response to hypoxia (</w:t>
      </w:r>
      <w:proofErr w:type="spellStart"/>
      <w:r>
        <w:t>Zeis</w:t>
      </w:r>
      <w:proofErr w:type="spellEnd"/>
      <w:r>
        <w:t xml:space="preserve"> et al. 2009; </w:t>
      </w:r>
      <w:proofErr w:type="spellStart"/>
      <w:r>
        <w:t>Zeis</w:t>
      </w:r>
      <w:proofErr w:type="spellEnd"/>
      <w:r>
        <w:t xml:space="preserve"> 2020), as well as cytoglobins and mitochondrial 5-aminolevulinate synthase critical for heme synthesis (Supplementary Fig. </w:t>
      </w:r>
      <w:r w:rsidR="00F80049">
        <w:t>S</w:t>
      </w:r>
      <w:r w:rsidR="005534FD">
        <w:t>6</w:t>
      </w:r>
      <w:r w:rsidR="00F80049">
        <w:t xml:space="preserve"> </w:t>
      </w:r>
      <w:r>
        <w:t xml:space="preserve">A, B, E), and, not surprisingly, one of the homologs of egl-9 (HIF prolyl </w:t>
      </w:r>
      <w:sdt>
        <w:sdtPr>
          <w:tag w:val="goog_rdk_161"/>
          <w:id w:val="146416531"/>
        </w:sdtPr>
        <w:sdtContent/>
      </w:sdt>
      <w:r>
        <w:t>hydro</w:t>
      </w:r>
      <w:r w:rsidR="006B467E">
        <w:t>xy</w:t>
      </w:r>
      <w:r>
        <w:t xml:space="preserve">lase) present in </w:t>
      </w:r>
      <w:r>
        <w:rPr>
          <w:i/>
        </w:rPr>
        <w:t xml:space="preserve">Daphnia </w:t>
      </w:r>
      <w:r>
        <w:t xml:space="preserve">(Supplementary Fig. </w:t>
      </w:r>
      <w:proofErr w:type="gramStart"/>
      <w:r w:rsidR="00F80049">
        <w:t>S</w:t>
      </w:r>
      <w:r w:rsidR="005534FD">
        <w:t>6</w:t>
      </w:r>
      <w:r w:rsidR="00F80049">
        <w:t xml:space="preserve"> </w:t>
      </w:r>
      <w:r>
        <w:t>F)</w:t>
      </w:r>
      <w:r>
        <w:rPr>
          <w:i/>
        </w:rPr>
        <w:t>.</w:t>
      </w:r>
      <w:proofErr w:type="gramEnd"/>
      <w:r>
        <w:t xml:space="preserve"> Other transcripts </w:t>
      </w:r>
      <w:proofErr w:type="gramStart"/>
      <w:r>
        <w:t>up-regulated</w:t>
      </w:r>
      <w:proofErr w:type="gramEnd"/>
      <w:r>
        <w:t xml:space="preserve"> in ASH include those coding for rate-limiting enzymes in anaerobic metabolism such as lactate dehydrogenase (</w:t>
      </w:r>
      <w:proofErr w:type="spellStart"/>
      <w:r>
        <w:t>Ldh</w:t>
      </w:r>
      <w:proofErr w:type="spellEnd"/>
      <w:r>
        <w:t xml:space="preserve">) and cytosolic phosphoenolpyruvate </w:t>
      </w:r>
      <w:proofErr w:type="spellStart"/>
      <w:r>
        <w:t>carboxykinase</w:t>
      </w:r>
      <w:proofErr w:type="spellEnd"/>
      <w:r>
        <w:t xml:space="preserve"> (PEPCK-C; Supplementary Fig. </w:t>
      </w:r>
      <w:r w:rsidR="00F80049">
        <w:t>S</w:t>
      </w:r>
      <w:r w:rsidR="005534FD">
        <w:t>6</w:t>
      </w:r>
      <w:r w:rsidR="00F80049">
        <w:t xml:space="preserve"> </w:t>
      </w:r>
      <w:r>
        <w:t>G</w:t>
      </w:r>
      <w:proofErr w:type="gramStart"/>
      <w:r>
        <w:t>,H</w:t>
      </w:r>
      <w:proofErr w:type="gramEnd"/>
      <w:r>
        <w:t>). There were also numerous ASH-upregulated transcripts with mitochondrial membrane localization and functionality, as well as many with unclear relation to hypoxia and respiration, including several proteases.</w:t>
      </w:r>
      <w:r w:rsidR="003B1DF5">
        <w:t xml:space="preserve"> </w:t>
      </w:r>
      <w:r>
        <w:t xml:space="preserve">A different set of transcripts changed expression in the ASH treatment in the hypoxia-tolerant, intermittent </w:t>
      </w:r>
      <w:r w:rsidR="000D0897">
        <w:t>habitat clones</w:t>
      </w:r>
      <w:r>
        <w:t xml:space="preserve"> </w:t>
      </w:r>
      <w:r w:rsidR="00836CAE">
        <w:t xml:space="preserve">analyzed separately </w:t>
      </w:r>
      <w:r>
        <w:t xml:space="preserve">(Table 5). Among them there were: calcium-binding mitochondrial carrier protein Aralar1, several endoribonucleases, several </w:t>
      </w:r>
      <w:r>
        <w:rPr>
          <w:rFonts w:ascii="Noto Sans Symbols" w:eastAsia="Noto Sans Symbols" w:hAnsi="Noto Sans Symbols" w:cs="Noto Sans Symbols"/>
        </w:rPr>
        <w:t>α</w:t>
      </w:r>
      <w:r>
        <w:t>-amylases, a chitinase, numerous carboxypeptidases, and one of several paralogs of SOD.</w:t>
      </w:r>
    </w:p>
    <w:p w14:paraId="299C91BE" w14:textId="77777777" w:rsidR="00943445" w:rsidRDefault="00943445">
      <w:pPr>
        <w:spacing w:line="360" w:lineRule="auto"/>
      </w:pPr>
    </w:p>
    <w:p w14:paraId="768FE556" w14:textId="47F441D0" w:rsidR="00943445" w:rsidRDefault="000A289A">
      <w:pPr>
        <w:spacing w:line="360" w:lineRule="auto"/>
        <w:rPr>
          <w:i/>
        </w:rPr>
      </w:pPr>
      <w:r>
        <w:rPr>
          <w:i/>
        </w:rPr>
        <w:t xml:space="preserve">Differential gene expression in response to CMIH and ASH: </w:t>
      </w:r>
      <w:r w:rsidR="009C7F06">
        <w:rPr>
          <w:i/>
        </w:rPr>
        <w:t xml:space="preserve">Functional enrichment </w:t>
      </w:r>
    </w:p>
    <w:p w14:paraId="095E00BE" w14:textId="55DE0C9B" w:rsidR="00943445" w:rsidRDefault="009C7F06">
      <w:pPr>
        <w:spacing w:line="360" w:lineRule="auto"/>
      </w:pPr>
      <w:r>
        <w:rPr>
          <w:i/>
        </w:rPr>
        <w:tab/>
      </w:r>
      <w:r>
        <w:t xml:space="preserve">Targeted analysis of </w:t>
      </w:r>
      <w:r w:rsidR="000A289A" w:rsidRPr="000A289A">
        <w:t xml:space="preserve">differential </w:t>
      </w:r>
      <w:r w:rsidR="000A289A" w:rsidRPr="00D26C94">
        <w:t>express</w:t>
      </w:r>
      <w:r w:rsidR="000A289A">
        <w:t>ion within the set of</w:t>
      </w:r>
      <w:r w:rsidR="000A289A" w:rsidRPr="00D26C94">
        <w:t xml:space="preserve"> a priori defined </w:t>
      </w:r>
      <w:proofErr w:type="gramStart"/>
      <w:r w:rsidR="000A289A" w:rsidRPr="00D26C94">
        <w:t>gene</w:t>
      </w:r>
      <w:r w:rsidR="000A289A">
        <w:t>s</w:t>
      </w:r>
      <w:r w:rsidR="000A289A" w:rsidRPr="00D26C94">
        <w:t xml:space="preserve">  with</w:t>
      </w:r>
      <w:proofErr w:type="gramEnd"/>
      <w:r w:rsidR="000A289A" w:rsidRPr="00D26C94">
        <w:t xml:space="preserve"> hypoxia-related functions</w:t>
      </w:r>
      <w:r w:rsidR="000A289A">
        <w:rPr>
          <w:i/>
        </w:rPr>
        <w:t>.</w:t>
      </w:r>
      <w:r>
        <w:t xml:space="preserve"> </w:t>
      </w:r>
      <w:proofErr w:type="gramStart"/>
      <w:r>
        <w:t>revealed</w:t>
      </w:r>
      <w:proofErr w:type="gramEnd"/>
      <w:r>
        <w:t xml:space="preserve"> a significant enrichment of several a priori </w:t>
      </w:r>
      <w:r>
        <w:lastRenderedPageBreak/>
        <w:t xml:space="preserve">defined pathways or functions among transcripts with uncorrected p-values in one or several types of LRT analysis (Table 6). Antioxidant pathways (represented mostly by SOD paralogs) as well as </w:t>
      </w:r>
      <w:proofErr w:type="spellStart"/>
      <w:r>
        <w:t>globins</w:t>
      </w:r>
      <w:proofErr w:type="spellEnd"/>
      <w:r>
        <w:t xml:space="preserve"> showed enrichment in LRT analysis of all factors in the model. Respiratory, </w:t>
      </w:r>
      <w:r w:rsidR="000A289A">
        <w:t>electron transport chain</w:t>
      </w:r>
      <w:r w:rsidR="00544FB4">
        <w:t xml:space="preserve">, </w:t>
      </w:r>
      <w:r>
        <w:t xml:space="preserve">and ATP synthesis pathways did so in the analysis of the ASH effect and, </w:t>
      </w:r>
      <w:r w:rsidR="00544FB4">
        <w:t>with a less</w:t>
      </w:r>
      <w:r>
        <w:t xml:space="preserve"> significant FDR value in the </w:t>
      </w:r>
      <w:proofErr w:type="spellStart"/>
      <w:r>
        <w:t>CMIHxASH</w:t>
      </w:r>
      <w:proofErr w:type="spellEnd"/>
      <w:r>
        <w:t xml:space="preserve"> interaction analysis. Other targeted functionalities were more specific to individual analyses. General hypoxia-related (such as the egl-9 paralog), MAPK-related proteins and </w:t>
      </w:r>
      <w:proofErr w:type="spellStart"/>
      <w:r>
        <w:t>vitellogenins</w:t>
      </w:r>
      <w:proofErr w:type="spellEnd"/>
      <w:r>
        <w:t xml:space="preserve"> appeared to be specific to clones from permanent habitats. In contrast, HSPs, Lac/</w:t>
      </w:r>
      <w:proofErr w:type="spellStart"/>
      <w:r>
        <w:t>Pyr</w:t>
      </w:r>
      <w:proofErr w:type="spellEnd"/>
      <w:r>
        <w:t xml:space="preserve"> metabolism-related proteins</w:t>
      </w:r>
      <w:r w:rsidR="00544FB4">
        <w:t>, as</w:t>
      </w:r>
      <w:r>
        <w:t xml:space="preserve"> well as </w:t>
      </w:r>
      <w:proofErr w:type="spellStart"/>
      <w:r>
        <w:t>NFkB</w:t>
      </w:r>
      <w:proofErr w:type="spellEnd"/>
      <w:r>
        <w:t>-related and TNF-related proteins were enriched in the analyses specific to clones from intermittent habitats. It appears that clones from different habitats engage</w:t>
      </w:r>
      <w:r w:rsidR="00544FB4">
        <w:t>d</w:t>
      </w:r>
      <w:r w:rsidR="00544FB4" w:rsidRPr="00544FB4">
        <w:t xml:space="preserve"> </w:t>
      </w:r>
      <w:r w:rsidR="00544FB4">
        <w:t>ra</w:t>
      </w:r>
      <w:r>
        <w:t xml:space="preserve">dically different </w:t>
      </w:r>
      <w:r w:rsidR="00544FB4">
        <w:t>repertoire of</w:t>
      </w:r>
      <w:r>
        <w:t xml:space="preserve"> plastic transcriptional </w:t>
      </w:r>
      <w:r w:rsidR="000D5C40">
        <w:t>responses to</w:t>
      </w:r>
      <w:r>
        <w:t xml:space="preserve"> either CMIH or ASH treatments. Notably, none of the other hypoxia-related pathways showed any enrichment in any of the analyses, including FOXO-, autophagy, AMPK, mTOR, and p53-related pathways or the </w:t>
      </w:r>
      <w:proofErr w:type="spellStart"/>
      <w:r>
        <w:t>sirtuins</w:t>
      </w:r>
      <w:proofErr w:type="spellEnd"/>
      <w:r>
        <w:t xml:space="preserve"> (Table 6).</w:t>
      </w:r>
    </w:p>
    <w:p w14:paraId="48655B77" w14:textId="77777777" w:rsidR="00943445" w:rsidRDefault="009C7F06">
      <w:r>
        <w:br w:type="page"/>
      </w:r>
    </w:p>
    <w:p w14:paraId="7372B1EE" w14:textId="4AD473B4" w:rsidR="00943445" w:rsidRDefault="000D5C40">
      <w:pPr>
        <w:ind w:left="-900"/>
      </w:pPr>
      <w:r>
        <w:lastRenderedPageBreak/>
        <w:t>Table 5. Transcripts</w:t>
      </w:r>
      <w:r w:rsidR="009C7F06">
        <w:t xml:space="preserve"> with a significant differential expression in response to either acute or chronic intermittent hypoxia (and their interaction), in all 4 clones and in clones from intermittent and permanent habitats separately. Direction column indicate up- or down-regulation in the hypoxic treatment. </w:t>
      </w:r>
      <w:proofErr w:type="spellStart"/>
      <w:r w:rsidR="009C7F06">
        <w:t>Padj</w:t>
      </w:r>
      <w:proofErr w:type="spellEnd"/>
      <w:r w:rsidR="009C7F06">
        <w:t>&lt;0.</w:t>
      </w:r>
      <w:r w:rsidR="0036348E">
        <w:t>05</w:t>
      </w:r>
      <w:r w:rsidR="009C7F06">
        <w:t xml:space="preserve"> used as the cut-off. </w:t>
      </w:r>
      <w:r w:rsidR="0036348E">
        <w:t xml:space="preserve">N.S. = </w:t>
      </w:r>
      <w:proofErr w:type="spellStart"/>
      <w:r w:rsidR="009C7F06">
        <w:t>P</w:t>
      </w:r>
      <w:r w:rsidR="009C7F06" w:rsidRPr="0036348E">
        <w:rPr>
          <w:vertAlign w:val="subscript"/>
        </w:rPr>
        <w:t>adj</w:t>
      </w:r>
      <w:proofErr w:type="spellEnd"/>
      <w:r w:rsidR="009C7F06">
        <w:t xml:space="preserve"> &gt;0.</w:t>
      </w:r>
      <w:r w:rsidR="0036348E">
        <w:t>05</w:t>
      </w:r>
      <w:r w:rsidR="009C7F06">
        <w:t>, or in rare cases, the LRT model failed to converge.</w:t>
      </w:r>
    </w:p>
    <w:tbl>
      <w:tblPr>
        <w:tblStyle w:val="a3"/>
        <w:tblW w:w="9216" w:type="dxa"/>
        <w:tblInd w:w="-702" w:type="dxa"/>
        <w:tblBorders>
          <w:top w:val="single" w:sz="4" w:space="0" w:color="000000"/>
          <w:bottom w:val="single" w:sz="4" w:space="0" w:color="000000"/>
          <w:insideH w:val="single" w:sz="4" w:space="0" w:color="000000"/>
        </w:tblBorders>
        <w:tblLayout w:type="fixed"/>
        <w:tblLook w:val="0400" w:firstRow="0" w:lastRow="0" w:firstColumn="0" w:lastColumn="0" w:noHBand="0" w:noVBand="1"/>
      </w:tblPr>
      <w:tblGrid>
        <w:gridCol w:w="3418"/>
        <w:gridCol w:w="1529"/>
        <w:gridCol w:w="109"/>
        <w:gridCol w:w="791"/>
        <w:gridCol w:w="93"/>
        <w:gridCol w:w="897"/>
        <w:gridCol w:w="48"/>
        <w:gridCol w:w="844"/>
        <w:gridCol w:w="48"/>
        <w:gridCol w:w="1391"/>
        <w:gridCol w:w="12"/>
        <w:gridCol w:w="36"/>
      </w:tblGrid>
      <w:tr w:rsidR="00943445" w14:paraId="73B0CCD3" w14:textId="77777777">
        <w:trPr>
          <w:gridAfter w:val="1"/>
          <w:wAfter w:w="36" w:type="dxa"/>
          <w:trHeight w:val="320"/>
        </w:trPr>
        <w:tc>
          <w:tcPr>
            <w:tcW w:w="3418" w:type="dxa"/>
            <w:shd w:val="clear" w:color="auto" w:fill="auto"/>
            <w:vAlign w:val="bottom"/>
          </w:tcPr>
          <w:p w14:paraId="1220DF2A" w14:textId="77777777" w:rsidR="00943445" w:rsidRDefault="009C7F06">
            <w:pPr>
              <w:rPr>
                <w:rFonts w:ascii="Calibri" w:eastAsia="Calibri" w:hAnsi="Calibri" w:cs="Calibri"/>
                <w:color w:val="000000"/>
                <w:sz w:val="20"/>
                <w:szCs w:val="20"/>
              </w:rPr>
            </w:pPr>
            <w:r>
              <w:rPr>
                <w:rFonts w:ascii="Calibri" w:eastAsia="Calibri" w:hAnsi="Calibri" w:cs="Calibri"/>
                <w:color w:val="000000"/>
                <w:sz w:val="20"/>
                <w:szCs w:val="20"/>
              </w:rPr>
              <w:t>Whole dataset results</w:t>
            </w:r>
          </w:p>
        </w:tc>
        <w:tc>
          <w:tcPr>
            <w:tcW w:w="3419" w:type="dxa"/>
            <w:gridSpan w:val="5"/>
            <w:shd w:val="clear" w:color="auto" w:fill="auto"/>
            <w:vAlign w:val="bottom"/>
          </w:tcPr>
          <w:p w14:paraId="121E10B9" w14:textId="77777777" w:rsidR="00943445" w:rsidRDefault="009C7F06">
            <w:pPr>
              <w:rPr>
                <w:rFonts w:ascii="Calibri" w:eastAsia="Calibri" w:hAnsi="Calibri" w:cs="Calibri"/>
                <w:color w:val="000000"/>
                <w:sz w:val="20"/>
                <w:szCs w:val="20"/>
              </w:rPr>
            </w:pPr>
            <w:r>
              <w:rPr>
                <w:rFonts w:ascii="Calibri" w:eastAsia="Calibri" w:hAnsi="Calibri" w:cs="Calibri"/>
                <w:color w:val="000000"/>
                <w:sz w:val="20"/>
                <w:szCs w:val="20"/>
              </w:rPr>
              <w:t xml:space="preserve">                                  3-way analysis</w:t>
            </w:r>
          </w:p>
        </w:tc>
        <w:tc>
          <w:tcPr>
            <w:tcW w:w="2343" w:type="dxa"/>
            <w:gridSpan w:val="5"/>
            <w:tcBorders>
              <w:bottom w:val="nil"/>
            </w:tcBorders>
            <w:shd w:val="clear" w:color="auto" w:fill="auto"/>
            <w:vAlign w:val="bottom"/>
          </w:tcPr>
          <w:p w14:paraId="2674411B" w14:textId="77777777" w:rsidR="00943445" w:rsidRDefault="009C7F06">
            <w:pPr>
              <w:rPr>
                <w:rFonts w:ascii="Calibri" w:eastAsia="Calibri" w:hAnsi="Calibri" w:cs="Calibri"/>
                <w:color w:val="000000"/>
                <w:sz w:val="20"/>
                <w:szCs w:val="20"/>
              </w:rPr>
            </w:pPr>
            <w:r>
              <w:rPr>
                <w:rFonts w:ascii="Calibri" w:eastAsia="Calibri" w:hAnsi="Calibri" w:cs="Calibri"/>
                <w:color w:val="000000"/>
                <w:sz w:val="20"/>
                <w:szCs w:val="20"/>
              </w:rPr>
              <w:t>Separately in clones from each habitat type:</w:t>
            </w:r>
          </w:p>
          <w:p w14:paraId="54F26F9D" w14:textId="77777777" w:rsidR="00943445" w:rsidRDefault="009C7F06">
            <w:pPr>
              <w:rPr>
                <w:rFonts w:ascii="Calibri" w:eastAsia="Calibri" w:hAnsi="Calibri" w:cs="Calibri"/>
                <w:color w:val="000000"/>
                <w:sz w:val="20"/>
                <w:szCs w:val="20"/>
              </w:rPr>
            </w:pPr>
            <w:r>
              <w:rPr>
                <w:rFonts w:ascii="Calibri" w:eastAsia="Calibri" w:hAnsi="Calibri" w:cs="Calibri"/>
                <w:color w:val="000000"/>
                <w:sz w:val="20"/>
                <w:szCs w:val="20"/>
              </w:rPr>
              <w:t>Intermittent    permanent</w:t>
            </w:r>
          </w:p>
        </w:tc>
      </w:tr>
      <w:tr w:rsidR="00943445" w14:paraId="1E3963ED" w14:textId="77777777">
        <w:trPr>
          <w:gridAfter w:val="2"/>
          <w:wAfter w:w="48" w:type="dxa"/>
          <w:trHeight w:val="320"/>
        </w:trPr>
        <w:tc>
          <w:tcPr>
            <w:tcW w:w="4947" w:type="dxa"/>
            <w:gridSpan w:val="2"/>
            <w:tcBorders>
              <w:bottom w:val="single" w:sz="4" w:space="0" w:color="000000"/>
            </w:tcBorders>
            <w:shd w:val="clear" w:color="auto" w:fill="auto"/>
            <w:vAlign w:val="bottom"/>
          </w:tcPr>
          <w:p w14:paraId="60AE9EFB" w14:textId="77777777" w:rsidR="00943445" w:rsidRDefault="009C7F06">
            <w:pPr>
              <w:rPr>
                <w:rFonts w:ascii="Calibri" w:eastAsia="Calibri" w:hAnsi="Calibri" w:cs="Calibri"/>
                <w:color w:val="000000"/>
                <w:sz w:val="20"/>
                <w:szCs w:val="20"/>
              </w:rPr>
            </w:pPr>
            <w:r>
              <w:rPr>
                <w:rFonts w:ascii="Calibri" w:eastAsia="Calibri" w:hAnsi="Calibri" w:cs="Calibri"/>
                <w:color w:val="000000"/>
                <w:sz w:val="20"/>
                <w:szCs w:val="20"/>
              </w:rPr>
              <w:t>Transcript description</w:t>
            </w:r>
          </w:p>
        </w:tc>
        <w:tc>
          <w:tcPr>
            <w:tcW w:w="900" w:type="dxa"/>
            <w:gridSpan w:val="2"/>
            <w:tcBorders>
              <w:bottom w:val="single" w:sz="4" w:space="0" w:color="000000"/>
            </w:tcBorders>
            <w:shd w:val="clear" w:color="auto" w:fill="auto"/>
            <w:vAlign w:val="bottom"/>
          </w:tcPr>
          <w:p w14:paraId="2615E56B" w14:textId="77777777" w:rsidR="00943445" w:rsidRDefault="009C7F06">
            <w:pPr>
              <w:rPr>
                <w:rFonts w:ascii="Calibri" w:eastAsia="Calibri" w:hAnsi="Calibri" w:cs="Calibri"/>
                <w:color w:val="000000"/>
                <w:sz w:val="20"/>
                <w:szCs w:val="20"/>
              </w:rPr>
            </w:pPr>
            <w:proofErr w:type="spellStart"/>
            <w:r>
              <w:rPr>
                <w:rFonts w:ascii="Calibri" w:eastAsia="Calibri" w:hAnsi="Calibri" w:cs="Calibri"/>
                <w:color w:val="000000"/>
                <w:sz w:val="20"/>
                <w:szCs w:val="20"/>
              </w:rPr>
              <w:t>p_adj</w:t>
            </w:r>
            <w:proofErr w:type="spellEnd"/>
          </w:p>
        </w:tc>
        <w:tc>
          <w:tcPr>
            <w:tcW w:w="990" w:type="dxa"/>
            <w:gridSpan w:val="2"/>
            <w:tcBorders>
              <w:bottom w:val="single" w:sz="4" w:space="0" w:color="000000"/>
            </w:tcBorders>
            <w:shd w:val="clear" w:color="auto" w:fill="auto"/>
            <w:vAlign w:val="bottom"/>
          </w:tcPr>
          <w:p w14:paraId="310EF25E" w14:textId="77777777" w:rsidR="00943445" w:rsidRDefault="009C7F06">
            <w:pPr>
              <w:rPr>
                <w:rFonts w:ascii="Calibri" w:eastAsia="Calibri" w:hAnsi="Calibri" w:cs="Calibri"/>
                <w:color w:val="000000"/>
                <w:sz w:val="20"/>
                <w:szCs w:val="20"/>
              </w:rPr>
            </w:pPr>
            <w:r>
              <w:rPr>
                <w:rFonts w:ascii="Calibri" w:eastAsia="Calibri" w:hAnsi="Calibri" w:cs="Calibri"/>
                <w:color w:val="000000"/>
                <w:sz w:val="20"/>
                <w:szCs w:val="20"/>
              </w:rPr>
              <w:t xml:space="preserve">direction </w:t>
            </w:r>
          </w:p>
        </w:tc>
        <w:tc>
          <w:tcPr>
            <w:tcW w:w="892" w:type="dxa"/>
            <w:gridSpan w:val="2"/>
            <w:tcBorders>
              <w:bottom w:val="single" w:sz="4" w:space="0" w:color="000000"/>
            </w:tcBorders>
            <w:shd w:val="clear" w:color="auto" w:fill="auto"/>
            <w:vAlign w:val="bottom"/>
          </w:tcPr>
          <w:p w14:paraId="2574D857" w14:textId="77777777" w:rsidR="00943445" w:rsidRDefault="009C7F06">
            <w:pPr>
              <w:jc w:val="right"/>
              <w:rPr>
                <w:rFonts w:ascii="Calibri" w:eastAsia="Calibri" w:hAnsi="Calibri" w:cs="Calibri"/>
                <w:color w:val="000000"/>
                <w:sz w:val="20"/>
                <w:szCs w:val="20"/>
              </w:rPr>
            </w:pPr>
            <w:proofErr w:type="spellStart"/>
            <w:r>
              <w:rPr>
                <w:rFonts w:ascii="Calibri" w:eastAsia="Calibri" w:hAnsi="Calibri" w:cs="Calibri"/>
                <w:color w:val="000000"/>
                <w:sz w:val="20"/>
                <w:szCs w:val="20"/>
              </w:rPr>
              <w:t>p_adj</w:t>
            </w:r>
            <w:proofErr w:type="spellEnd"/>
          </w:p>
        </w:tc>
        <w:tc>
          <w:tcPr>
            <w:tcW w:w="1439" w:type="dxa"/>
            <w:gridSpan w:val="2"/>
            <w:tcBorders>
              <w:bottom w:val="single" w:sz="4" w:space="0" w:color="000000"/>
            </w:tcBorders>
            <w:shd w:val="clear" w:color="auto" w:fill="auto"/>
            <w:vAlign w:val="bottom"/>
          </w:tcPr>
          <w:p w14:paraId="0E9C536E" w14:textId="77777777" w:rsidR="00943445" w:rsidRDefault="009C7F06">
            <w:pPr>
              <w:jc w:val="right"/>
              <w:rPr>
                <w:rFonts w:ascii="Calibri" w:eastAsia="Calibri" w:hAnsi="Calibri" w:cs="Calibri"/>
                <w:color w:val="000000"/>
                <w:sz w:val="20"/>
                <w:szCs w:val="20"/>
              </w:rPr>
            </w:pPr>
            <w:proofErr w:type="spellStart"/>
            <w:r>
              <w:rPr>
                <w:rFonts w:ascii="Calibri" w:eastAsia="Calibri" w:hAnsi="Calibri" w:cs="Calibri"/>
                <w:color w:val="000000"/>
                <w:sz w:val="20"/>
                <w:szCs w:val="20"/>
              </w:rPr>
              <w:t>p_adj</w:t>
            </w:r>
            <w:proofErr w:type="spellEnd"/>
          </w:p>
        </w:tc>
      </w:tr>
      <w:tr w:rsidR="00943445" w14:paraId="1CBC8F22" w14:textId="77777777">
        <w:trPr>
          <w:gridAfter w:val="2"/>
          <w:wAfter w:w="48" w:type="dxa"/>
          <w:trHeight w:val="320"/>
        </w:trPr>
        <w:tc>
          <w:tcPr>
            <w:tcW w:w="9168" w:type="dxa"/>
            <w:gridSpan w:val="10"/>
            <w:tcBorders>
              <w:bottom w:val="single" w:sz="4" w:space="0" w:color="000000"/>
            </w:tcBorders>
            <w:shd w:val="clear" w:color="auto" w:fill="auto"/>
            <w:vAlign w:val="bottom"/>
          </w:tcPr>
          <w:p w14:paraId="1ABB4115" w14:textId="77777777" w:rsidR="00943445" w:rsidRDefault="009C7F06">
            <w:pPr>
              <w:jc w:val="center"/>
              <w:rPr>
                <w:rFonts w:ascii="Calibri" w:eastAsia="Calibri" w:hAnsi="Calibri" w:cs="Calibri"/>
                <w:color w:val="000000"/>
                <w:sz w:val="20"/>
                <w:szCs w:val="20"/>
              </w:rPr>
            </w:pPr>
            <w:r>
              <w:rPr>
                <w:rFonts w:ascii="Calibri" w:eastAsia="Calibri" w:hAnsi="Calibri" w:cs="Calibri"/>
                <w:color w:val="000000"/>
                <w:sz w:val="20"/>
                <w:szCs w:val="20"/>
              </w:rPr>
              <w:t>Response to chronic hypoxia (CMIH)</w:t>
            </w:r>
          </w:p>
        </w:tc>
      </w:tr>
      <w:tr w:rsidR="00943445" w14:paraId="0F4A3479" w14:textId="77777777">
        <w:trPr>
          <w:trHeight w:val="320"/>
        </w:trPr>
        <w:tc>
          <w:tcPr>
            <w:tcW w:w="5056" w:type="dxa"/>
            <w:gridSpan w:val="3"/>
            <w:tcBorders>
              <w:top w:val="nil"/>
              <w:bottom w:val="nil"/>
            </w:tcBorders>
            <w:shd w:val="clear" w:color="auto" w:fill="auto"/>
            <w:vAlign w:val="bottom"/>
          </w:tcPr>
          <w:p w14:paraId="08CBD04A" w14:textId="77777777" w:rsidR="00943445" w:rsidRDefault="009C7F06">
            <w:pPr>
              <w:rPr>
                <w:rFonts w:ascii="Calibri" w:eastAsia="Calibri" w:hAnsi="Calibri" w:cs="Calibri"/>
                <w:color w:val="000000"/>
                <w:sz w:val="20"/>
                <w:szCs w:val="20"/>
              </w:rPr>
            </w:pPr>
            <w:r>
              <w:rPr>
                <w:rFonts w:ascii="Calibri" w:eastAsia="Calibri" w:hAnsi="Calibri" w:cs="Calibri"/>
                <w:color w:val="000000"/>
                <w:sz w:val="20"/>
                <w:szCs w:val="20"/>
              </w:rPr>
              <w:t>Cytoglobin</w:t>
            </w:r>
          </w:p>
        </w:tc>
        <w:tc>
          <w:tcPr>
            <w:tcW w:w="884" w:type="dxa"/>
            <w:gridSpan w:val="2"/>
            <w:tcBorders>
              <w:top w:val="nil"/>
              <w:bottom w:val="nil"/>
            </w:tcBorders>
            <w:shd w:val="clear" w:color="auto" w:fill="auto"/>
            <w:vAlign w:val="bottom"/>
          </w:tcPr>
          <w:p w14:paraId="0E025E8F" w14:textId="77777777" w:rsidR="00943445" w:rsidRDefault="009C7F06">
            <w:pPr>
              <w:rPr>
                <w:rFonts w:ascii="Calibri" w:eastAsia="Calibri" w:hAnsi="Calibri" w:cs="Calibri"/>
                <w:color w:val="000000"/>
                <w:sz w:val="20"/>
                <w:szCs w:val="20"/>
              </w:rPr>
            </w:pPr>
            <w:r>
              <w:rPr>
                <w:rFonts w:ascii="Calibri" w:eastAsia="Calibri" w:hAnsi="Calibri" w:cs="Calibri"/>
                <w:color w:val="000000"/>
                <w:sz w:val="20"/>
                <w:szCs w:val="20"/>
              </w:rPr>
              <w:t xml:space="preserve">2.6E-08 </w:t>
            </w:r>
          </w:p>
        </w:tc>
        <w:tc>
          <w:tcPr>
            <w:tcW w:w="945" w:type="dxa"/>
            <w:gridSpan w:val="2"/>
            <w:tcBorders>
              <w:top w:val="nil"/>
              <w:bottom w:val="nil"/>
            </w:tcBorders>
            <w:shd w:val="clear" w:color="auto" w:fill="auto"/>
            <w:vAlign w:val="bottom"/>
          </w:tcPr>
          <w:p w14:paraId="0BF245DB" w14:textId="77777777" w:rsidR="00943445" w:rsidRDefault="009C7F06">
            <w:pPr>
              <w:ind w:left="-85"/>
              <w:rPr>
                <w:rFonts w:ascii="Calibri" w:eastAsia="Calibri" w:hAnsi="Calibri" w:cs="Calibri"/>
                <w:color w:val="000000"/>
                <w:sz w:val="20"/>
                <w:szCs w:val="20"/>
              </w:rPr>
            </w:pPr>
            <w:r>
              <w:rPr>
                <w:rFonts w:ascii="Calibri" w:eastAsia="Calibri" w:hAnsi="Calibri" w:cs="Calibri"/>
                <w:color w:val="000000"/>
                <w:sz w:val="20"/>
                <w:szCs w:val="20"/>
              </w:rPr>
              <w:t>UP</w:t>
            </w:r>
          </w:p>
        </w:tc>
        <w:tc>
          <w:tcPr>
            <w:tcW w:w="892" w:type="dxa"/>
            <w:gridSpan w:val="2"/>
            <w:tcBorders>
              <w:top w:val="nil"/>
              <w:bottom w:val="nil"/>
            </w:tcBorders>
            <w:shd w:val="clear" w:color="auto" w:fill="auto"/>
            <w:vAlign w:val="bottom"/>
          </w:tcPr>
          <w:p w14:paraId="686E94FC" w14:textId="77777777" w:rsidR="00943445" w:rsidRDefault="009C7F06">
            <w:pPr>
              <w:jc w:val="right"/>
              <w:rPr>
                <w:rFonts w:ascii="Calibri" w:eastAsia="Calibri" w:hAnsi="Calibri" w:cs="Calibri"/>
                <w:color w:val="000000"/>
                <w:sz w:val="20"/>
                <w:szCs w:val="20"/>
              </w:rPr>
            </w:pPr>
            <w:r>
              <w:rPr>
                <w:rFonts w:ascii="Calibri" w:eastAsia="Calibri" w:hAnsi="Calibri" w:cs="Calibri"/>
                <w:color w:val="000000"/>
                <w:sz w:val="20"/>
                <w:szCs w:val="20"/>
              </w:rPr>
              <w:t>4.0E-05</w:t>
            </w:r>
          </w:p>
        </w:tc>
        <w:tc>
          <w:tcPr>
            <w:tcW w:w="1439" w:type="dxa"/>
            <w:gridSpan w:val="3"/>
            <w:tcBorders>
              <w:top w:val="nil"/>
              <w:bottom w:val="nil"/>
            </w:tcBorders>
            <w:shd w:val="clear" w:color="auto" w:fill="auto"/>
            <w:vAlign w:val="bottom"/>
          </w:tcPr>
          <w:p w14:paraId="75566AC0" w14:textId="77777777" w:rsidR="00943445" w:rsidRDefault="00943445">
            <w:pPr>
              <w:jc w:val="right"/>
              <w:rPr>
                <w:rFonts w:ascii="Calibri" w:eastAsia="Calibri" w:hAnsi="Calibri" w:cs="Calibri"/>
                <w:color w:val="000000"/>
                <w:sz w:val="20"/>
                <w:szCs w:val="20"/>
              </w:rPr>
            </w:pPr>
          </w:p>
        </w:tc>
      </w:tr>
      <w:tr w:rsidR="00943445" w14:paraId="1DA169D3" w14:textId="77777777">
        <w:trPr>
          <w:trHeight w:val="320"/>
        </w:trPr>
        <w:tc>
          <w:tcPr>
            <w:tcW w:w="5056" w:type="dxa"/>
            <w:gridSpan w:val="3"/>
            <w:tcBorders>
              <w:top w:val="nil"/>
              <w:bottom w:val="nil"/>
            </w:tcBorders>
            <w:shd w:val="clear" w:color="auto" w:fill="auto"/>
            <w:vAlign w:val="bottom"/>
          </w:tcPr>
          <w:p w14:paraId="2CCBCF03" w14:textId="77777777" w:rsidR="00943445" w:rsidRDefault="009C7F06">
            <w:pPr>
              <w:rPr>
                <w:rFonts w:ascii="Calibri" w:eastAsia="Calibri" w:hAnsi="Calibri" w:cs="Calibri"/>
                <w:color w:val="000000"/>
                <w:sz w:val="20"/>
                <w:szCs w:val="20"/>
              </w:rPr>
            </w:pPr>
            <w:r>
              <w:rPr>
                <w:rFonts w:ascii="Calibri" w:eastAsia="Calibri" w:hAnsi="Calibri" w:cs="Calibri"/>
                <w:color w:val="000000"/>
                <w:sz w:val="20"/>
                <w:szCs w:val="20"/>
              </w:rPr>
              <w:t>chymotrypsin BI-like</w:t>
            </w:r>
          </w:p>
        </w:tc>
        <w:tc>
          <w:tcPr>
            <w:tcW w:w="884" w:type="dxa"/>
            <w:gridSpan w:val="2"/>
            <w:tcBorders>
              <w:top w:val="nil"/>
              <w:bottom w:val="nil"/>
            </w:tcBorders>
            <w:shd w:val="clear" w:color="auto" w:fill="auto"/>
            <w:vAlign w:val="bottom"/>
          </w:tcPr>
          <w:p w14:paraId="21D183C1" w14:textId="77777777" w:rsidR="00943445" w:rsidRDefault="009C7F06">
            <w:pPr>
              <w:rPr>
                <w:rFonts w:ascii="Calibri" w:eastAsia="Calibri" w:hAnsi="Calibri" w:cs="Calibri"/>
                <w:color w:val="000000"/>
                <w:sz w:val="20"/>
                <w:szCs w:val="20"/>
              </w:rPr>
            </w:pPr>
            <w:r>
              <w:rPr>
                <w:rFonts w:ascii="Calibri" w:eastAsia="Calibri" w:hAnsi="Calibri" w:cs="Calibri"/>
                <w:color w:val="000000"/>
                <w:sz w:val="20"/>
                <w:szCs w:val="20"/>
              </w:rPr>
              <w:t>1.5E-04</w:t>
            </w:r>
          </w:p>
        </w:tc>
        <w:tc>
          <w:tcPr>
            <w:tcW w:w="945" w:type="dxa"/>
            <w:gridSpan w:val="2"/>
            <w:tcBorders>
              <w:top w:val="nil"/>
              <w:bottom w:val="nil"/>
            </w:tcBorders>
            <w:shd w:val="clear" w:color="auto" w:fill="auto"/>
            <w:vAlign w:val="bottom"/>
          </w:tcPr>
          <w:p w14:paraId="7DB83889" w14:textId="77777777" w:rsidR="00943445" w:rsidRDefault="009C7F06">
            <w:pPr>
              <w:ind w:left="-85"/>
              <w:rPr>
                <w:rFonts w:ascii="Calibri" w:eastAsia="Calibri" w:hAnsi="Calibri" w:cs="Calibri"/>
                <w:color w:val="000000"/>
                <w:sz w:val="20"/>
                <w:szCs w:val="20"/>
              </w:rPr>
            </w:pPr>
            <w:r>
              <w:rPr>
                <w:rFonts w:ascii="Calibri" w:eastAsia="Calibri" w:hAnsi="Calibri" w:cs="Calibri"/>
                <w:color w:val="000000"/>
                <w:sz w:val="20"/>
                <w:szCs w:val="20"/>
              </w:rPr>
              <w:t>UP</w:t>
            </w:r>
          </w:p>
        </w:tc>
        <w:tc>
          <w:tcPr>
            <w:tcW w:w="892" w:type="dxa"/>
            <w:gridSpan w:val="2"/>
            <w:tcBorders>
              <w:top w:val="nil"/>
              <w:bottom w:val="nil"/>
            </w:tcBorders>
            <w:shd w:val="clear" w:color="auto" w:fill="auto"/>
            <w:vAlign w:val="bottom"/>
          </w:tcPr>
          <w:p w14:paraId="1F5DCD2B" w14:textId="77777777" w:rsidR="00943445" w:rsidRDefault="009C7F06">
            <w:pPr>
              <w:jc w:val="right"/>
              <w:rPr>
                <w:rFonts w:ascii="Calibri" w:eastAsia="Calibri" w:hAnsi="Calibri" w:cs="Calibri"/>
                <w:color w:val="000000"/>
                <w:sz w:val="20"/>
                <w:szCs w:val="20"/>
              </w:rPr>
            </w:pPr>
            <w:r>
              <w:rPr>
                <w:rFonts w:ascii="Calibri" w:eastAsia="Calibri" w:hAnsi="Calibri" w:cs="Calibri"/>
                <w:color w:val="000000"/>
                <w:sz w:val="20"/>
                <w:szCs w:val="20"/>
              </w:rPr>
              <w:t>0.051</w:t>
            </w:r>
          </w:p>
        </w:tc>
        <w:tc>
          <w:tcPr>
            <w:tcW w:w="1439" w:type="dxa"/>
            <w:gridSpan w:val="3"/>
            <w:tcBorders>
              <w:top w:val="nil"/>
              <w:bottom w:val="nil"/>
            </w:tcBorders>
            <w:shd w:val="clear" w:color="auto" w:fill="auto"/>
            <w:vAlign w:val="bottom"/>
          </w:tcPr>
          <w:p w14:paraId="6C94A596" w14:textId="77777777" w:rsidR="00943445" w:rsidRDefault="00943445">
            <w:pPr>
              <w:jc w:val="right"/>
              <w:rPr>
                <w:rFonts w:ascii="Calibri" w:eastAsia="Calibri" w:hAnsi="Calibri" w:cs="Calibri"/>
                <w:color w:val="000000"/>
                <w:sz w:val="20"/>
                <w:szCs w:val="20"/>
              </w:rPr>
            </w:pPr>
          </w:p>
        </w:tc>
      </w:tr>
      <w:tr w:rsidR="00943445" w14:paraId="0F56EE95" w14:textId="77777777">
        <w:trPr>
          <w:trHeight w:val="320"/>
        </w:trPr>
        <w:tc>
          <w:tcPr>
            <w:tcW w:w="5056" w:type="dxa"/>
            <w:gridSpan w:val="3"/>
            <w:tcBorders>
              <w:top w:val="nil"/>
              <w:bottom w:val="single" w:sz="4" w:space="0" w:color="000000"/>
            </w:tcBorders>
            <w:shd w:val="clear" w:color="auto" w:fill="auto"/>
            <w:vAlign w:val="bottom"/>
          </w:tcPr>
          <w:p w14:paraId="546580B8" w14:textId="77777777" w:rsidR="00943445" w:rsidRDefault="009C7F06">
            <w:pPr>
              <w:rPr>
                <w:rFonts w:ascii="Calibri" w:eastAsia="Calibri" w:hAnsi="Calibri" w:cs="Calibri"/>
                <w:color w:val="000000"/>
                <w:sz w:val="20"/>
                <w:szCs w:val="20"/>
              </w:rPr>
            </w:pPr>
            <w:r>
              <w:rPr>
                <w:rFonts w:ascii="Calibri" w:eastAsia="Calibri" w:hAnsi="Calibri" w:cs="Calibri"/>
                <w:color w:val="000000"/>
                <w:sz w:val="20"/>
                <w:szCs w:val="20"/>
              </w:rPr>
              <w:t xml:space="preserve">high </w:t>
            </w:r>
            <w:proofErr w:type="spellStart"/>
            <w:r>
              <w:rPr>
                <w:rFonts w:ascii="Calibri" w:eastAsia="Calibri" w:hAnsi="Calibri" w:cs="Calibri"/>
                <w:color w:val="000000"/>
                <w:sz w:val="20"/>
                <w:szCs w:val="20"/>
              </w:rPr>
              <w:t>choriolytic</w:t>
            </w:r>
            <w:proofErr w:type="spellEnd"/>
            <w:r>
              <w:rPr>
                <w:rFonts w:ascii="Calibri" w:eastAsia="Calibri" w:hAnsi="Calibri" w:cs="Calibri"/>
                <w:color w:val="000000"/>
                <w:sz w:val="20"/>
                <w:szCs w:val="20"/>
              </w:rPr>
              <w:t xml:space="preserve"> enzyme, </w:t>
            </w:r>
            <w:proofErr w:type="spellStart"/>
            <w:r>
              <w:rPr>
                <w:rFonts w:ascii="Calibri" w:eastAsia="Calibri" w:hAnsi="Calibri" w:cs="Calibri"/>
                <w:color w:val="000000"/>
                <w:sz w:val="20"/>
                <w:szCs w:val="20"/>
              </w:rPr>
              <w:t>zink</w:t>
            </w:r>
            <w:proofErr w:type="spellEnd"/>
            <w:r>
              <w:rPr>
                <w:rFonts w:ascii="Calibri" w:eastAsia="Calibri" w:hAnsi="Calibri" w:cs="Calibri"/>
                <w:color w:val="000000"/>
                <w:sz w:val="20"/>
                <w:szCs w:val="20"/>
              </w:rPr>
              <w:t xml:space="preserve"> metalloprotease</w:t>
            </w:r>
          </w:p>
        </w:tc>
        <w:tc>
          <w:tcPr>
            <w:tcW w:w="884" w:type="dxa"/>
            <w:gridSpan w:val="2"/>
            <w:tcBorders>
              <w:top w:val="nil"/>
              <w:bottom w:val="single" w:sz="4" w:space="0" w:color="000000"/>
            </w:tcBorders>
            <w:shd w:val="clear" w:color="auto" w:fill="auto"/>
            <w:vAlign w:val="bottom"/>
          </w:tcPr>
          <w:p w14:paraId="5507EE1B" w14:textId="77777777" w:rsidR="00943445" w:rsidRDefault="009C7F06">
            <w:pPr>
              <w:rPr>
                <w:rFonts w:ascii="Calibri" w:eastAsia="Calibri" w:hAnsi="Calibri" w:cs="Calibri"/>
                <w:color w:val="000000"/>
                <w:sz w:val="20"/>
                <w:szCs w:val="20"/>
              </w:rPr>
            </w:pPr>
            <w:r>
              <w:rPr>
                <w:rFonts w:ascii="Calibri" w:eastAsia="Calibri" w:hAnsi="Calibri" w:cs="Calibri"/>
                <w:color w:val="000000"/>
                <w:sz w:val="20"/>
                <w:szCs w:val="20"/>
              </w:rPr>
              <w:t>6.1E-04</w:t>
            </w:r>
          </w:p>
        </w:tc>
        <w:tc>
          <w:tcPr>
            <w:tcW w:w="945" w:type="dxa"/>
            <w:gridSpan w:val="2"/>
            <w:tcBorders>
              <w:top w:val="nil"/>
              <w:bottom w:val="single" w:sz="4" w:space="0" w:color="000000"/>
            </w:tcBorders>
            <w:shd w:val="clear" w:color="auto" w:fill="auto"/>
            <w:vAlign w:val="bottom"/>
          </w:tcPr>
          <w:p w14:paraId="2C4664CA" w14:textId="77777777" w:rsidR="00943445" w:rsidRDefault="009C7F06">
            <w:pPr>
              <w:ind w:left="-85"/>
              <w:rPr>
                <w:rFonts w:ascii="Calibri" w:eastAsia="Calibri" w:hAnsi="Calibri" w:cs="Calibri"/>
                <w:color w:val="000000"/>
                <w:sz w:val="20"/>
                <w:szCs w:val="20"/>
              </w:rPr>
            </w:pPr>
            <w:r>
              <w:rPr>
                <w:rFonts w:ascii="Calibri" w:eastAsia="Calibri" w:hAnsi="Calibri" w:cs="Calibri"/>
                <w:color w:val="000000"/>
                <w:sz w:val="20"/>
                <w:szCs w:val="20"/>
              </w:rPr>
              <w:t>UP</w:t>
            </w:r>
          </w:p>
        </w:tc>
        <w:tc>
          <w:tcPr>
            <w:tcW w:w="892" w:type="dxa"/>
            <w:gridSpan w:val="2"/>
            <w:tcBorders>
              <w:top w:val="nil"/>
              <w:bottom w:val="single" w:sz="4" w:space="0" w:color="000000"/>
            </w:tcBorders>
            <w:shd w:val="clear" w:color="auto" w:fill="auto"/>
            <w:vAlign w:val="bottom"/>
          </w:tcPr>
          <w:p w14:paraId="23957133" w14:textId="77777777" w:rsidR="00943445" w:rsidRDefault="00943445">
            <w:pPr>
              <w:jc w:val="right"/>
              <w:rPr>
                <w:rFonts w:ascii="Calibri" w:eastAsia="Calibri" w:hAnsi="Calibri" w:cs="Calibri"/>
                <w:color w:val="000000"/>
                <w:sz w:val="20"/>
                <w:szCs w:val="20"/>
              </w:rPr>
            </w:pPr>
          </w:p>
        </w:tc>
        <w:tc>
          <w:tcPr>
            <w:tcW w:w="1439" w:type="dxa"/>
            <w:gridSpan w:val="3"/>
            <w:tcBorders>
              <w:top w:val="nil"/>
              <w:bottom w:val="single" w:sz="4" w:space="0" w:color="000000"/>
            </w:tcBorders>
            <w:shd w:val="clear" w:color="auto" w:fill="auto"/>
            <w:vAlign w:val="bottom"/>
          </w:tcPr>
          <w:p w14:paraId="372486DF" w14:textId="77777777" w:rsidR="00943445" w:rsidRDefault="009C7F06">
            <w:pPr>
              <w:jc w:val="right"/>
              <w:rPr>
                <w:rFonts w:ascii="Calibri" w:eastAsia="Calibri" w:hAnsi="Calibri" w:cs="Calibri"/>
                <w:color w:val="000000"/>
                <w:sz w:val="20"/>
                <w:szCs w:val="20"/>
              </w:rPr>
            </w:pPr>
            <w:r>
              <w:rPr>
                <w:rFonts w:ascii="Calibri" w:eastAsia="Calibri" w:hAnsi="Calibri" w:cs="Calibri"/>
                <w:color w:val="000000"/>
                <w:sz w:val="20"/>
                <w:szCs w:val="20"/>
              </w:rPr>
              <w:t>0.002</w:t>
            </w:r>
          </w:p>
        </w:tc>
      </w:tr>
      <w:tr w:rsidR="00943445" w14:paraId="775C9844" w14:textId="77777777">
        <w:trPr>
          <w:gridAfter w:val="2"/>
          <w:wAfter w:w="48" w:type="dxa"/>
          <w:trHeight w:val="320"/>
        </w:trPr>
        <w:tc>
          <w:tcPr>
            <w:tcW w:w="9168" w:type="dxa"/>
            <w:gridSpan w:val="10"/>
            <w:tcBorders>
              <w:bottom w:val="nil"/>
            </w:tcBorders>
            <w:shd w:val="clear" w:color="auto" w:fill="auto"/>
            <w:vAlign w:val="bottom"/>
          </w:tcPr>
          <w:p w14:paraId="150B8E3E" w14:textId="77777777" w:rsidR="00943445" w:rsidRDefault="009C7F06">
            <w:pPr>
              <w:jc w:val="center"/>
              <w:rPr>
                <w:rFonts w:ascii="Calibri" w:eastAsia="Calibri" w:hAnsi="Calibri" w:cs="Calibri"/>
                <w:color w:val="000000"/>
                <w:sz w:val="20"/>
                <w:szCs w:val="20"/>
              </w:rPr>
            </w:pPr>
            <w:r>
              <w:rPr>
                <w:rFonts w:ascii="Calibri" w:eastAsia="Calibri" w:hAnsi="Calibri" w:cs="Calibri"/>
                <w:color w:val="000000"/>
                <w:sz w:val="20"/>
                <w:szCs w:val="20"/>
              </w:rPr>
              <w:t>Response to acute hypoxia (ASH)</w:t>
            </w:r>
          </w:p>
        </w:tc>
      </w:tr>
      <w:tr w:rsidR="00943445" w14:paraId="5E5D1C6B" w14:textId="77777777">
        <w:trPr>
          <w:gridAfter w:val="2"/>
          <w:wAfter w:w="48" w:type="dxa"/>
          <w:trHeight w:val="320"/>
        </w:trPr>
        <w:tc>
          <w:tcPr>
            <w:tcW w:w="4947" w:type="dxa"/>
            <w:gridSpan w:val="2"/>
            <w:tcBorders>
              <w:bottom w:val="nil"/>
            </w:tcBorders>
            <w:shd w:val="clear" w:color="auto" w:fill="auto"/>
            <w:vAlign w:val="bottom"/>
          </w:tcPr>
          <w:p w14:paraId="364A6E4D" w14:textId="77777777" w:rsidR="00943445" w:rsidRDefault="009C7F06">
            <w:pPr>
              <w:rPr>
                <w:rFonts w:ascii="Calibri" w:eastAsia="Calibri" w:hAnsi="Calibri" w:cs="Calibri"/>
                <w:color w:val="000000"/>
                <w:sz w:val="20"/>
                <w:szCs w:val="20"/>
              </w:rPr>
            </w:pPr>
            <w:r>
              <w:rPr>
                <w:rFonts w:ascii="Calibri" w:eastAsia="Calibri" w:hAnsi="Calibri" w:cs="Calibri"/>
                <w:color w:val="000000"/>
                <w:sz w:val="20"/>
                <w:szCs w:val="20"/>
              </w:rPr>
              <w:t>di-domain hemoglobin precursor</w:t>
            </w:r>
          </w:p>
        </w:tc>
        <w:tc>
          <w:tcPr>
            <w:tcW w:w="900" w:type="dxa"/>
            <w:gridSpan w:val="2"/>
            <w:tcBorders>
              <w:bottom w:val="nil"/>
            </w:tcBorders>
            <w:shd w:val="clear" w:color="auto" w:fill="auto"/>
            <w:vAlign w:val="bottom"/>
          </w:tcPr>
          <w:p w14:paraId="607654B7" w14:textId="77777777" w:rsidR="00943445" w:rsidRDefault="009C7F06">
            <w:pPr>
              <w:jc w:val="right"/>
              <w:rPr>
                <w:rFonts w:ascii="Calibri" w:eastAsia="Calibri" w:hAnsi="Calibri" w:cs="Calibri"/>
                <w:color w:val="000000"/>
                <w:sz w:val="20"/>
                <w:szCs w:val="20"/>
              </w:rPr>
            </w:pPr>
            <w:r>
              <w:rPr>
                <w:rFonts w:ascii="Calibri" w:eastAsia="Calibri" w:hAnsi="Calibri" w:cs="Calibri"/>
                <w:color w:val="000000"/>
                <w:sz w:val="20"/>
                <w:szCs w:val="20"/>
              </w:rPr>
              <w:t>5.7E-50</w:t>
            </w:r>
          </w:p>
        </w:tc>
        <w:tc>
          <w:tcPr>
            <w:tcW w:w="990" w:type="dxa"/>
            <w:gridSpan w:val="2"/>
            <w:tcBorders>
              <w:bottom w:val="nil"/>
            </w:tcBorders>
            <w:shd w:val="clear" w:color="auto" w:fill="auto"/>
            <w:vAlign w:val="bottom"/>
          </w:tcPr>
          <w:p w14:paraId="369CDB08" w14:textId="77777777" w:rsidR="00943445" w:rsidRDefault="009C7F06">
            <w:pPr>
              <w:rPr>
                <w:rFonts w:ascii="Calibri" w:eastAsia="Calibri" w:hAnsi="Calibri" w:cs="Calibri"/>
                <w:color w:val="000000"/>
                <w:sz w:val="20"/>
                <w:szCs w:val="20"/>
              </w:rPr>
            </w:pPr>
            <w:r>
              <w:rPr>
                <w:rFonts w:ascii="Calibri" w:eastAsia="Calibri" w:hAnsi="Calibri" w:cs="Calibri"/>
                <w:color w:val="000000"/>
                <w:sz w:val="20"/>
                <w:szCs w:val="20"/>
              </w:rPr>
              <w:t>UP</w:t>
            </w:r>
          </w:p>
        </w:tc>
        <w:tc>
          <w:tcPr>
            <w:tcW w:w="892" w:type="dxa"/>
            <w:gridSpan w:val="2"/>
            <w:tcBorders>
              <w:bottom w:val="nil"/>
            </w:tcBorders>
            <w:shd w:val="clear" w:color="auto" w:fill="auto"/>
            <w:vAlign w:val="bottom"/>
          </w:tcPr>
          <w:p w14:paraId="3A8B809F" w14:textId="77777777" w:rsidR="00943445" w:rsidRDefault="009C7F06">
            <w:pPr>
              <w:jc w:val="right"/>
              <w:rPr>
                <w:rFonts w:ascii="Calibri" w:eastAsia="Calibri" w:hAnsi="Calibri" w:cs="Calibri"/>
                <w:color w:val="000000"/>
                <w:sz w:val="20"/>
                <w:szCs w:val="20"/>
              </w:rPr>
            </w:pPr>
            <w:r>
              <w:rPr>
                <w:rFonts w:ascii="Calibri" w:eastAsia="Calibri" w:hAnsi="Calibri" w:cs="Calibri"/>
                <w:color w:val="000000"/>
                <w:sz w:val="20"/>
                <w:szCs w:val="20"/>
              </w:rPr>
              <w:t>2.8E-29</w:t>
            </w:r>
          </w:p>
        </w:tc>
        <w:tc>
          <w:tcPr>
            <w:tcW w:w="1439" w:type="dxa"/>
            <w:gridSpan w:val="2"/>
            <w:tcBorders>
              <w:bottom w:val="nil"/>
            </w:tcBorders>
            <w:shd w:val="clear" w:color="auto" w:fill="auto"/>
            <w:vAlign w:val="bottom"/>
          </w:tcPr>
          <w:p w14:paraId="14D22EE1" w14:textId="70CEDAB3" w:rsidR="00943445" w:rsidRDefault="009C7F06" w:rsidP="006B3810">
            <w:pPr>
              <w:jc w:val="right"/>
              <w:rPr>
                <w:rFonts w:ascii="Calibri" w:eastAsia="Calibri" w:hAnsi="Calibri" w:cs="Calibri"/>
                <w:color w:val="000000"/>
                <w:sz w:val="20"/>
                <w:szCs w:val="20"/>
              </w:rPr>
            </w:pPr>
            <w:r>
              <w:rPr>
                <w:rFonts w:ascii="Calibri" w:eastAsia="Calibri" w:hAnsi="Calibri" w:cs="Calibri"/>
                <w:color w:val="000000"/>
                <w:sz w:val="20"/>
                <w:szCs w:val="20"/>
              </w:rPr>
              <w:t>8.</w:t>
            </w:r>
            <w:r w:rsidR="006B3810">
              <w:rPr>
                <w:rFonts w:ascii="Calibri" w:eastAsia="Calibri" w:hAnsi="Calibri" w:cs="Calibri"/>
                <w:color w:val="000000"/>
                <w:sz w:val="20"/>
                <w:szCs w:val="20"/>
              </w:rPr>
              <w:t>7</w:t>
            </w:r>
            <w:r>
              <w:rPr>
                <w:rFonts w:ascii="Calibri" w:eastAsia="Calibri" w:hAnsi="Calibri" w:cs="Calibri"/>
                <w:color w:val="000000"/>
                <w:sz w:val="20"/>
                <w:szCs w:val="20"/>
              </w:rPr>
              <w:t>E-22</w:t>
            </w:r>
          </w:p>
        </w:tc>
      </w:tr>
      <w:tr w:rsidR="00943445" w14:paraId="5E4AECBB" w14:textId="77777777">
        <w:trPr>
          <w:gridAfter w:val="2"/>
          <w:wAfter w:w="48" w:type="dxa"/>
          <w:trHeight w:val="320"/>
        </w:trPr>
        <w:tc>
          <w:tcPr>
            <w:tcW w:w="4947" w:type="dxa"/>
            <w:gridSpan w:val="2"/>
            <w:tcBorders>
              <w:top w:val="nil"/>
              <w:bottom w:val="nil"/>
            </w:tcBorders>
            <w:shd w:val="clear" w:color="auto" w:fill="auto"/>
            <w:vAlign w:val="bottom"/>
          </w:tcPr>
          <w:p w14:paraId="351814EE" w14:textId="77777777" w:rsidR="00943445" w:rsidRDefault="009C7F06">
            <w:pPr>
              <w:rPr>
                <w:rFonts w:ascii="Calibri" w:eastAsia="Calibri" w:hAnsi="Calibri" w:cs="Calibri"/>
                <w:color w:val="000000"/>
                <w:sz w:val="20"/>
                <w:szCs w:val="20"/>
              </w:rPr>
            </w:pPr>
            <w:r>
              <w:rPr>
                <w:rFonts w:ascii="Calibri" w:eastAsia="Calibri" w:hAnsi="Calibri" w:cs="Calibri"/>
                <w:color w:val="000000"/>
                <w:sz w:val="20"/>
                <w:szCs w:val="20"/>
              </w:rPr>
              <w:t>DC-STAMP domain containing protein</w:t>
            </w:r>
          </w:p>
        </w:tc>
        <w:tc>
          <w:tcPr>
            <w:tcW w:w="900" w:type="dxa"/>
            <w:gridSpan w:val="2"/>
            <w:tcBorders>
              <w:top w:val="nil"/>
              <w:bottom w:val="nil"/>
            </w:tcBorders>
            <w:shd w:val="clear" w:color="auto" w:fill="auto"/>
            <w:vAlign w:val="bottom"/>
          </w:tcPr>
          <w:p w14:paraId="77E7C30D" w14:textId="77777777" w:rsidR="00943445" w:rsidRDefault="009C7F06">
            <w:pPr>
              <w:jc w:val="right"/>
              <w:rPr>
                <w:rFonts w:ascii="Calibri" w:eastAsia="Calibri" w:hAnsi="Calibri" w:cs="Calibri"/>
                <w:color w:val="000000"/>
                <w:sz w:val="20"/>
                <w:szCs w:val="20"/>
              </w:rPr>
            </w:pPr>
            <w:r>
              <w:rPr>
                <w:rFonts w:ascii="Calibri" w:eastAsia="Calibri" w:hAnsi="Calibri" w:cs="Calibri"/>
                <w:color w:val="000000"/>
                <w:sz w:val="20"/>
                <w:szCs w:val="20"/>
              </w:rPr>
              <w:t>8.2E-25</w:t>
            </w:r>
          </w:p>
        </w:tc>
        <w:tc>
          <w:tcPr>
            <w:tcW w:w="990" w:type="dxa"/>
            <w:gridSpan w:val="2"/>
            <w:tcBorders>
              <w:top w:val="nil"/>
              <w:bottom w:val="nil"/>
            </w:tcBorders>
            <w:shd w:val="clear" w:color="auto" w:fill="auto"/>
            <w:vAlign w:val="bottom"/>
          </w:tcPr>
          <w:p w14:paraId="1132CCB3" w14:textId="77777777" w:rsidR="00943445" w:rsidRDefault="009C7F06">
            <w:pPr>
              <w:rPr>
                <w:rFonts w:ascii="Calibri" w:eastAsia="Calibri" w:hAnsi="Calibri" w:cs="Calibri"/>
                <w:color w:val="000000"/>
                <w:sz w:val="20"/>
                <w:szCs w:val="20"/>
              </w:rPr>
            </w:pPr>
            <w:r>
              <w:rPr>
                <w:rFonts w:ascii="Calibri" w:eastAsia="Calibri" w:hAnsi="Calibri" w:cs="Calibri"/>
                <w:color w:val="000000"/>
                <w:sz w:val="20"/>
                <w:szCs w:val="20"/>
              </w:rPr>
              <w:t>UP</w:t>
            </w:r>
          </w:p>
        </w:tc>
        <w:tc>
          <w:tcPr>
            <w:tcW w:w="892" w:type="dxa"/>
            <w:gridSpan w:val="2"/>
            <w:tcBorders>
              <w:top w:val="nil"/>
              <w:bottom w:val="nil"/>
            </w:tcBorders>
            <w:shd w:val="clear" w:color="auto" w:fill="auto"/>
            <w:vAlign w:val="bottom"/>
          </w:tcPr>
          <w:p w14:paraId="64E3B5FC" w14:textId="77777777" w:rsidR="00943445" w:rsidRDefault="009C7F06">
            <w:pPr>
              <w:jc w:val="right"/>
              <w:rPr>
                <w:rFonts w:ascii="Calibri" w:eastAsia="Calibri" w:hAnsi="Calibri" w:cs="Calibri"/>
                <w:color w:val="000000"/>
                <w:sz w:val="20"/>
                <w:szCs w:val="20"/>
              </w:rPr>
            </w:pPr>
            <w:r>
              <w:rPr>
                <w:rFonts w:ascii="Calibri" w:eastAsia="Calibri" w:hAnsi="Calibri" w:cs="Calibri"/>
                <w:color w:val="000000"/>
                <w:sz w:val="20"/>
                <w:szCs w:val="20"/>
              </w:rPr>
              <w:t>3.0E-12</w:t>
            </w:r>
          </w:p>
        </w:tc>
        <w:tc>
          <w:tcPr>
            <w:tcW w:w="1439" w:type="dxa"/>
            <w:gridSpan w:val="2"/>
            <w:tcBorders>
              <w:top w:val="nil"/>
              <w:bottom w:val="nil"/>
            </w:tcBorders>
            <w:shd w:val="clear" w:color="auto" w:fill="auto"/>
            <w:vAlign w:val="bottom"/>
          </w:tcPr>
          <w:p w14:paraId="0EC95EEA" w14:textId="4AA8F7AB" w:rsidR="00943445" w:rsidRDefault="009C7F06">
            <w:pPr>
              <w:jc w:val="right"/>
              <w:rPr>
                <w:rFonts w:ascii="Calibri" w:eastAsia="Calibri" w:hAnsi="Calibri" w:cs="Calibri"/>
                <w:color w:val="000000"/>
                <w:sz w:val="20"/>
                <w:szCs w:val="20"/>
              </w:rPr>
            </w:pPr>
            <w:r>
              <w:rPr>
                <w:rFonts w:ascii="Calibri" w:eastAsia="Calibri" w:hAnsi="Calibri" w:cs="Calibri"/>
                <w:color w:val="000000"/>
                <w:sz w:val="20"/>
                <w:szCs w:val="20"/>
              </w:rPr>
              <w:t>8.5E-12</w:t>
            </w:r>
          </w:p>
        </w:tc>
      </w:tr>
      <w:tr w:rsidR="00943445" w14:paraId="4015ED15" w14:textId="77777777">
        <w:trPr>
          <w:gridAfter w:val="2"/>
          <w:wAfter w:w="48" w:type="dxa"/>
          <w:trHeight w:val="320"/>
        </w:trPr>
        <w:tc>
          <w:tcPr>
            <w:tcW w:w="4947" w:type="dxa"/>
            <w:gridSpan w:val="2"/>
            <w:tcBorders>
              <w:top w:val="nil"/>
              <w:bottom w:val="nil"/>
            </w:tcBorders>
            <w:shd w:val="clear" w:color="auto" w:fill="auto"/>
            <w:vAlign w:val="bottom"/>
          </w:tcPr>
          <w:p w14:paraId="7B68A4D6" w14:textId="77777777" w:rsidR="00943445" w:rsidRDefault="009C7F06">
            <w:pPr>
              <w:rPr>
                <w:rFonts w:ascii="Calibri" w:eastAsia="Calibri" w:hAnsi="Calibri" w:cs="Calibri"/>
                <w:color w:val="000000"/>
                <w:sz w:val="20"/>
                <w:szCs w:val="20"/>
              </w:rPr>
            </w:pPr>
            <w:r>
              <w:rPr>
                <w:rFonts w:ascii="Calibri" w:eastAsia="Calibri" w:hAnsi="Calibri" w:cs="Calibri"/>
                <w:color w:val="000000"/>
                <w:sz w:val="20"/>
                <w:szCs w:val="20"/>
              </w:rPr>
              <w:t>growth and transformation-dependent protein</w:t>
            </w:r>
          </w:p>
        </w:tc>
        <w:tc>
          <w:tcPr>
            <w:tcW w:w="900" w:type="dxa"/>
            <w:gridSpan w:val="2"/>
            <w:tcBorders>
              <w:top w:val="nil"/>
              <w:bottom w:val="nil"/>
            </w:tcBorders>
            <w:shd w:val="clear" w:color="auto" w:fill="auto"/>
            <w:vAlign w:val="bottom"/>
          </w:tcPr>
          <w:p w14:paraId="78889CF3" w14:textId="77777777" w:rsidR="00943445" w:rsidRDefault="009C7F06">
            <w:pPr>
              <w:jc w:val="right"/>
              <w:rPr>
                <w:rFonts w:ascii="Calibri" w:eastAsia="Calibri" w:hAnsi="Calibri" w:cs="Calibri"/>
                <w:color w:val="000000"/>
                <w:sz w:val="20"/>
                <w:szCs w:val="20"/>
              </w:rPr>
            </w:pPr>
            <w:r>
              <w:rPr>
                <w:rFonts w:ascii="Calibri" w:eastAsia="Calibri" w:hAnsi="Calibri" w:cs="Calibri"/>
                <w:color w:val="000000"/>
                <w:sz w:val="20"/>
                <w:szCs w:val="20"/>
              </w:rPr>
              <w:t>3.2E-13</w:t>
            </w:r>
          </w:p>
        </w:tc>
        <w:tc>
          <w:tcPr>
            <w:tcW w:w="990" w:type="dxa"/>
            <w:gridSpan w:val="2"/>
            <w:tcBorders>
              <w:top w:val="nil"/>
              <w:bottom w:val="nil"/>
            </w:tcBorders>
            <w:shd w:val="clear" w:color="auto" w:fill="auto"/>
            <w:vAlign w:val="bottom"/>
          </w:tcPr>
          <w:p w14:paraId="2BFA162E" w14:textId="77777777" w:rsidR="00943445" w:rsidRDefault="009C7F06">
            <w:pPr>
              <w:rPr>
                <w:rFonts w:ascii="Calibri" w:eastAsia="Calibri" w:hAnsi="Calibri" w:cs="Calibri"/>
                <w:color w:val="000000"/>
                <w:sz w:val="20"/>
                <w:szCs w:val="20"/>
              </w:rPr>
            </w:pPr>
            <w:r>
              <w:rPr>
                <w:rFonts w:ascii="Calibri" w:eastAsia="Calibri" w:hAnsi="Calibri" w:cs="Calibri"/>
                <w:color w:val="000000"/>
                <w:sz w:val="20"/>
                <w:szCs w:val="20"/>
              </w:rPr>
              <w:t>UP</w:t>
            </w:r>
          </w:p>
        </w:tc>
        <w:tc>
          <w:tcPr>
            <w:tcW w:w="892" w:type="dxa"/>
            <w:gridSpan w:val="2"/>
            <w:tcBorders>
              <w:top w:val="nil"/>
              <w:bottom w:val="nil"/>
            </w:tcBorders>
            <w:shd w:val="clear" w:color="auto" w:fill="auto"/>
            <w:vAlign w:val="bottom"/>
          </w:tcPr>
          <w:p w14:paraId="3431BEF3" w14:textId="77777777" w:rsidR="00943445" w:rsidRDefault="009C7F06">
            <w:pPr>
              <w:jc w:val="right"/>
              <w:rPr>
                <w:rFonts w:ascii="Calibri" w:eastAsia="Calibri" w:hAnsi="Calibri" w:cs="Calibri"/>
                <w:color w:val="000000"/>
                <w:sz w:val="20"/>
                <w:szCs w:val="20"/>
              </w:rPr>
            </w:pPr>
            <w:r>
              <w:rPr>
                <w:rFonts w:ascii="Calibri" w:eastAsia="Calibri" w:hAnsi="Calibri" w:cs="Calibri"/>
                <w:color w:val="000000"/>
                <w:sz w:val="20"/>
                <w:szCs w:val="20"/>
              </w:rPr>
              <w:t>1.2E-08</w:t>
            </w:r>
          </w:p>
        </w:tc>
        <w:tc>
          <w:tcPr>
            <w:tcW w:w="1439" w:type="dxa"/>
            <w:gridSpan w:val="2"/>
            <w:tcBorders>
              <w:top w:val="nil"/>
              <w:bottom w:val="nil"/>
            </w:tcBorders>
            <w:shd w:val="clear" w:color="auto" w:fill="auto"/>
            <w:vAlign w:val="bottom"/>
          </w:tcPr>
          <w:p w14:paraId="73773AC1" w14:textId="4F3231AA" w:rsidR="00943445" w:rsidRDefault="009C7F06">
            <w:pPr>
              <w:jc w:val="right"/>
              <w:rPr>
                <w:rFonts w:ascii="Calibri" w:eastAsia="Calibri" w:hAnsi="Calibri" w:cs="Calibri"/>
                <w:color w:val="000000"/>
                <w:sz w:val="20"/>
                <w:szCs w:val="20"/>
              </w:rPr>
            </w:pPr>
            <w:r>
              <w:rPr>
                <w:rFonts w:ascii="Calibri" w:eastAsia="Calibri" w:hAnsi="Calibri" w:cs="Calibri"/>
                <w:color w:val="000000"/>
                <w:sz w:val="20"/>
                <w:szCs w:val="20"/>
              </w:rPr>
              <w:t>2.0E-06</w:t>
            </w:r>
          </w:p>
        </w:tc>
      </w:tr>
      <w:tr w:rsidR="00943445" w14:paraId="2C714D8A" w14:textId="77777777">
        <w:trPr>
          <w:gridAfter w:val="2"/>
          <w:wAfter w:w="48" w:type="dxa"/>
          <w:trHeight w:val="320"/>
        </w:trPr>
        <w:tc>
          <w:tcPr>
            <w:tcW w:w="4947" w:type="dxa"/>
            <w:gridSpan w:val="2"/>
            <w:tcBorders>
              <w:top w:val="nil"/>
              <w:bottom w:val="nil"/>
            </w:tcBorders>
            <w:shd w:val="clear" w:color="auto" w:fill="auto"/>
            <w:vAlign w:val="bottom"/>
          </w:tcPr>
          <w:p w14:paraId="243518EB" w14:textId="77777777" w:rsidR="00943445" w:rsidRDefault="009C7F06">
            <w:pPr>
              <w:rPr>
                <w:rFonts w:ascii="Calibri" w:eastAsia="Calibri" w:hAnsi="Calibri" w:cs="Calibri"/>
                <w:color w:val="000000"/>
                <w:sz w:val="20"/>
                <w:szCs w:val="20"/>
              </w:rPr>
            </w:pPr>
            <w:proofErr w:type="spellStart"/>
            <w:r>
              <w:rPr>
                <w:rFonts w:ascii="Calibri" w:eastAsia="Calibri" w:hAnsi="Calibri" w:cs="Calibri"/>
                <w:color w:val="000000"/>
                <w:sz w:val="20"/>
                <w:szCs w:val="20"/>
              </w:rPr>
              <w:t>pleckstrin</w:t>
            </w:r>
            <w:proofErr w:type="spellEnd"/>
            <w:r>
              <w:rPr>
                <w:rFonts w:ascii="Calibri" w:eastAsia="Calibri" w:hAnsi="Calibri" w:cs="Calibri"/>
                <w:color w:val="000000"/>
                <w:sz w:val="20"/>
                <w:szCs w:val="20"/>
              </w:rPr>
              <w:t xml:space="preserve"> homology domain containing protein</w:t>
            </w:r>
          </w:p>
        </w:tc>
        <w:tc>
          <w:tcPr>
            <w:tcW w:w="900" w:type="dxa"/>
            <w:gridSpan w:val="2"/>
            <w:tcBorders>
              <w:top w:val="nil"/>
              <w:bottom w:val="nil"/>
            </w:tcBorders>
            <w:shd w:val="clear" w:color="auto" w:fill="auto"/>
            <w:vAlign w:val="bottom"/>
          </w:tcPr>
          <w:p w14:paraId="2409C47E" w14:textId="77777777" w:rsidR="00943445" w:rsidRDefault="009C7F06">
            <w:pPr>
              <w:jc w:val="right"/>
              <w:rPr>
                <w:rFonts w:ascii="Calibri" w:eastAsia="Calibri" w:hAnsi="Calibri" w:cs="Calibri"/>
                <w:color w:val="000000"/>
                <w:sz w:val="20"/>
                <w:szCs w:val="20"/>
              </w:rPr>
            </w:pPr>
            <w:r>
              <w:rPr>
                <w:rFonts w:ascii="Calibri" w:eastAsia="Calibri" w:hAnsi="Calibri" w:cs="Calibri"/>
                <w:color w:val="000000"/>
                <w:sz w:val="20"/>
                <w:szCs w:val="20"/>
              </w:rPr>
              <w:t>2.5E-11</w:t>
            </w:r>
          </w:p>
        </w:tc>
        <w:tc>
          <w:tcPr>
            <w:tcW w:w="990" w:type="dxa"/>
            <w:gridSpan w:val="2"/>
            <w:tcBorders>
              <w:top w:val="nil"/>
              <w:bottom w:val="nil"/>
            </w:tcBorders>
            <w:shd w:val="clear" w:color="auto" w:fill="auto"/>
            <w:vAlign w:val="bottom"/>
          </w:tcPr>
          <w:p w14:paraId="25C3D670" w14:textId="77777777" w:rsidR="00943445" w:rsidRDefault="009C7F06">
            <w:pPr>
              <w:rPr>
                <w:rFonts w:ascii="Calibri" w:eastAsia="Calibri" w:hAnsi="Calibri" w:cs="Calibri"/>
                <w:color w:val="000000"/>
                <w:sz w:val="20"/>
                <w:szCs w:val="20"/>
              </w:rPr>
            </w:pPr>
            <w:r>
              <w:rPr>
                <w:rFonts w:ascii="Calibri" w:eastAsia="Calibri" w:hAnsi="Calibri" w:cs="Calibri"/>
                <w:color w:val="000000"/>
                <w:sz w:val="20"/>
                <w:szCs w:val="20"/>
              </w:rPr>
              <w:t>UP</w:t>
            </w:r>
          </w:p>
        </w:tc>
        <w:tc>
          <w:tcPr>
            <w:tcW w:w="892" w:type="dxa"/>
            <w:gridSpan w:val="2"/>
            <w:tcBorders>
              <w:top w:val="nil"/>
              <w:bottom w:val="nil"/>
            </w:tcBorders>
            <w:shd w:val="clear" w:color="auto" w:fill="auto"/>
            <w:vAlign w:val="bottom"/>
          </w:tcPr>
          <w:p w14:paraId="65065729" w14:textId="77777777" w:rsidR="00943445" w:rsidRDefault="009C7F06">
            <w:pPr>
              <w:jc w:val="right"/>
              <w:rPr>
                <w:rFonts w:ascii="Calibri" w:eastAsia="Calibri" w:hAnsi="Calibri" w:cs="Calibri"/>
                <w:color w:val="000000"/>
                <w:sz w:val="20"/>
                <w:szCs w:val="20"/>
              </w:rPr>
            </w:pPr>
            <w:r>
              <w:rPr>
                <w:rFonts w:ascii="Calibri" w:eastAsia="Calibri" w:hAnsi="Calibri" w:cs="Calibri"/>
                <w:color w:val="000000"/>
                <w:sz w:val="20"/>
                <w:szCs w:val="20"/>
              </w:rPr>
              <w:t>6.1E-10</w:t>
            </w:r>
          </w:p>
        </w:tc>
        <w:tc>
          <w:tcPr>
            <w:tcW w:w="1439" w:type="dxa"/>
            <w:gridSpan w:val="2"/>
            <w:tcBorders>
              <w:top w:val="nil"/>
              <w:bottom w:val="nil"/>
            </w:tcBorders>
            <w:shd w:val="clear" w:color="auto" w:fill="auto"/>
            <w:vAlign w:val="bottom"/>
          </w:tcPr>
          <w:p w14:paraId="3F4A9CE2" w14:textId="72C98CD5" w:rsidR="00943445" w:rsidRDefault="009C7F06">
            <w:pPr>
              <w:jc w:val="right"/>
              <w:rPr>
                <w:rFonts w:ascii="Calibri" w:eastAsia="Calibri" w:hAnsi="Calibri" w:cs="Calibri"/>
                <w:color w:val="000000"/>
                <w:sz w:val="20"/>
                <w:szCs w:val="20"/>
              </w:rPr>
            </w:pPr>
            <w:r>
              <w:rPr>
                <w:rFonts w:ascii="Calibri" w:eastAsia="Calibri" w:hAnsi="Calibri" w:cs="Calibri"/>
                <w:color w:val="000000"/>
                <w:sz w:val="20"/>
                <w:szCs w:val="20"/>
              </w:rPr>
              <w:t>2.</w:t>
            </w:r>
            <w:r w:rsidR="006B3810">
              <w:rPr>
                <w:rFonts w:ascii="Calibri" w:eastAsia="Calibri" w:hAnsi="Calibri" w:cs="Calibri"/>
                <w:color w:val="000000"/>
                <w:sz w:val="20"/>
                <w:szCs w:val="20"/>
              </w:rPr>
              <w:t>9</w:t>
            </w:r>
            <w:r>
              <w:rPr>
                <w:rFonts w:ascii="Calibri" w:eastAsia="Calibri" w:hAnsi="Calibri" w:cs="Calibri"/>
                <w:color w:val="000000"/>
                <w:sz w:val="20"/>
                <w:szCs w:val="20"/>
              </w:rPr>
              <w:t>E-08</w:t>
            </w:r>
          </w:p>
        </w:tc>
      </w:tr>
      <w:tr w:rsidR="00943445" w14:paraId="4958967D" w14:textId="77777777">
        <w:trPr>
          <w:gridAfter w:val="2"/>
          <w:wAfter w:w="48" w:type="dxa"/>
          <w:trHeight w:val="320"/>
        </w:trPr>
        <w:tc>
          <w:tcPr>
            <w:tcW w:w="4947" w:type="dxa"/>
            <w:gridSpan w:val="2"/>
            <w:tcBorders>
              <w:top w:val="nil"/>
              <w:bottom w:val="nil"/>
            </w:tcBorders>
            <w:shd w:val="clear" w:color="auto" w:fill="auto"/>
            <w:vAlign w:val="bottom"/>
          </w:tcPr>
          <w:p w14:paraId="11B86CE5" w14:textId="77777777" w:rsidR="00943445" w:rsidRDefault="009C7F06">
            <w:pPr>
              <w:rPr>
                <w:rFonts w:ascii="Calibri" w:eastAsia="Calibri" w:hAnsi="Calibri" w:cs="Calibri"/>
                <w:color w:val="000000"/>
                <w:sz w:val="20"/>
                <w:szCs w:val="20"/>
              </w:rPr>
            </w:pPr>
            <w:r>
              <w:rPr>
                <w:rFonts w:ascii="Calibri" w:eastAsia="Calibri" w:hAnsi="Calibri" w:cs="Calibri"/>
                <w:color w:val="000000"/>
                <w:sz w:val="20"/>
                <w:szCs w:val="20"/>
              </w:rPr>
              <w:t>di-domain hemoglobin precursor</w:t>
            </w:r>
          </w:p>
        </w:tc>
        <w:tc>
          <w:tcPr>
            <w:tcW w:w="900" w:type="dxa"/>
            <w:gridSpan w:val="2"/>
            <w:tcBorders>
              <w:top w:val="nil"/>
              <w:bottom w:val="nil"/>
            </w:tcBorders>
            <w:shd w:val="clear" w:color="auto" w:fill="auto"/>
            <w:vAlign w:val="bottom"/>
          </w:tcPr>
          <w:p w14:paraId="6B3644C9" w14:textId="77777777" w:rsidR="00943445" w:rsidRDefault="009C7F06">
            <w:pPr>
              <w:jc w:val="right"/>
              <w:rPr>
                <w:rFonts w:ascii="Calibri" w:eastAsia="Calibri" w:hAnsi="Calibri" w:cs="Calibri"/>
                <w:color w:val="000000"/>
                <w:sz w:val="20"/>
                <w:szCs w:val="20"/>
              </w:rPr>
            </w:pPr>
            <w:r>
              <w:rPr>
                <w:rFonts w:ascii="Calibri" w:eastAsia="Calibri" w:hAnsi="Calibri" w:cs="Calibri"/>
                <w:color w:val="000000"/>
                <w:sz w:val="20"/>
                <w:szCs w:val="20"/>
              </w:rPr>
              <w:t>2.1E-10</w:t>
            </w:r>
          </w:p>
        </w:tc>
        <w:tc>
          <w:tcPr>
            <w:tcW w:w="990" w:type="dxa"/>
            <w:gridSpan w:val="2"/>
            <w:tcBorders>
              <w:top w:val="nil"/>
              <w:bottom w:val="nil"/>
            </w:tcBorders>
            <w:shd w:val="clear" w:color="auto" w:fill="auto"/>
            <w:vAlign w:val="bottom"/>
          </w:tcPr>
          <w:p w14:paraId="1BF9CAAF" w14:textId="77777777" w:rsidR="00943445" w:rsidRDefault="009C7F06">
            <w:pPr>
              <w:rPr>
                <w:rFonts w:ascii="Calibri" w:eastAsia="Calibri" w:hAnsi="Calibri" w:cs="Calibri"/>
                <w:color w:val="000000"/>
                <w:sz w:val="20"/>
                <w:szCs w:val="20"/>
              </w:rPr>
            </w:pPr>
            <w:r>
              <w:rPr>
                <w:rFonts w:ascii="Calibri" w:eastAsia="Calibri" w:hAnsi="Calibri" w:cs="Calibri"/>
                <w:color w:val="000000"/>
                <w:sz w:val="20"/>
                <w:szCs w:val="20"/>
              </w:rPr>
              <w:t>UP</w:t>
            </w:r>
          </w:p>
        </w:tc>
        <w:tc>
          <w:tcPr>
            <w:tcW w:w="892" w:type="dxa"/>
            <w:gridSpan w:val="2"/>
            <w:tcBorders>
              <w:top w:val="nil"/>
              <w:bottom w:val="nil"/>
            </w:tcBorders>
            <w:shd w:val="clear" w:color="auto" w:fill="auto"/>
            <w:vAlign w:val="bottom"/>
          </w:tcPr>
          <w:p w14:paraId="58E15232" w14:textId="77777777" w:rsidR="00943445" w:rsidRDefault="009C7F06">
            <w:pPr>
              <w:jc w:val="right"/>
              <w:rPr>
                <w:rFonts w:ascii="Calibri" w:eastAsia="Calibri" w:hAnsi="Calibri" w:cs="Calibri"/>
                <w:color w:val="000000"/>
                <w:sz w:val="20"/>
                <w:szCs w:val="20"/>
              </w:rPr>
            </w:pPr>
            <w:r>
              <w:rPr>
                <w:rFonts w:ascii="Calibri" w:eastAsia="Calibri" w:hAnsi="Calibri" w:cs="Calibri"/>
                <w:color w:val="000000"/>
                <w:sz w:val="20"/>
                <w:szCs w:val="20"/>
              </w:rPr>
              <w:t>6.6E-11</w:t>
            </w:r>
          </w:p>
        </w:tc>
        <w:tc>
          <w:tcPr>
            <w:tcW w:w="1439" w:type="dxa"/>
            <w:gridSpan w:val="2"/>
            <w:tcBorders>
              <w:top w:val="nil"/>
              <w:bottom w:val="nil"/>
            </w:tcBorders>
            <w:shd w:val="clear" w:color="auto" w:fill="auto"/>
            <w:vAlign w:val="bottom"/>
          </w:tcPr>
          <w:p w14:paraId="571B31F6" w14:textId="01BB814D" w:rsidR="00943445" w:rsidRDefault="009C7F06">
            <w:pPr>
              <w:jc w:val="right"/>
              <w:rPr>
                <w:rFonts w:ascii="Calibri" w:eastAsia="Calibri" w:hAnsi="Calibri" w:cs="Calibri"/>
                <w:color w:val="000000"/>
                <w:sz w:val="20"/>
                <w:szCs w:val="20"/>
              </w:rPr>
            </w:pPr>
            <w:r>
              <w:rPr>
                <w:rFonts w:ascii="Calibri" w:eastAsia="Calibri" w:hAnsi="Calibri" w:cs="Calibri"/>
                <w:color w:val="000000"/>
                <w:sz w:val="20"/>
                <w:szCs w:val="20"/>
              </w:rPr>
              <w:t>2.</w:t>
            </w:r>
            <w:r w:rsidR="006B3810">
              <w:rPr>
                <w:rFonts w:ascii="Calibri" w:eastAsia="Calibri" w:hAnsi="Calibri" w:cs="Calibri"/>
                <w:color w:val="000000"/>
                <w:sz w:val="20"/>
                <w:szCs w:val="20"/>
              </w:rPr>
              <w:t>8</w:t>
            </w:r>
            <w:r>
              <w:rPr>
                <w:rFonts w:ascii="Calibri" w:eastAsia="Calibri" w:hAnsi="Calibri" w:cs="Calibri"/>
                <w:color w:val="000000"/>
                <w:sz w:val="20"/>
                <w:szCs w:val="20"/>
              </w:rPr>
              <w:t>E-16</w:t>
            </w:r>
          </w:p>
        </w:tc>
      </w:tr>
      <w:tr w:rsidR="00943445" w14:paraId="7C33271B" w14:textId="77777777">
        <w:trPr>
          <w:gridAfter w:val="2"/>
          <w:wAfter w:w="48" w:type="dxa"/>
          <w:trHeight w:val="320"/>
        </w:trPr>
        <w:tc>
          <w:tcPr>
            <w:tcW w:w="4947" w:type="dxa"/>
            <w:gridSpan w:val="2"/>
            <w:tcBorders>
              <w:top w:val="nil"/>
              <w:bottom w:val="nil"/>
            </w:tcBorders>
            <w:shd w:val="clear" w:color="auto" w:fill="auto"/>
            <w:vAlign w:val="bottom"/>
          </w:tcPr>
          <w:p w14:paraId="6692175E" w14:textId="77777777" w:rsidR="00943445" w:rsidRDefault="009C7F06">
            <w:pPr>
              <w:ind w:left="720" w:hanging="720"/>
              <w:rPr>
                <w:rFonts w:ascii="Calibri" w:eastAsia="Calibri" w:hAnsi="Calibri" w:cs="Calibri"/>
                <w:color w:val="000000"/>
                <w:sz w:val="20"/>
                <w:szCs w:val="20"/>
              </w:rPr>
            </w:pPr>
            <w:r>
              <w:rPr>
                <w:rFonts w:ascii="Calibri" w:eastAsia="Calibri" w:hAnsi="Calibri" w:cs="Calibri"/>
                <w:color w:val="000000"/>
                <w:sz w:val="20"/>
                <w:szCs w:val="20"/>
              </w:rPr>
              <w:t xml:space="preserve">phosphoenolpyruvate </w:t>
            </w:r>
            <w:proofErr w:type="spellStart"/>
            <w:r>
              <w:rPr>
                <w:rFonts w:ascii="Calibri" w:eastAsia="Calibri" w:hAnsi="Calibri" w:cs="Calibri"/>
                <w:color w:val="000000"/>
                <w:sz w:val="20"/>
                <w:szCs w:val="20"/>
              </w:rPr>
              <w:t>carboxykinase</w:t>
            </w:r>
            <w:proofErr w:type="spellEnd"/>
            <w:r>
              <w:rPr>
                <w:rFonts w:ascii="Calibri" w:eastAsia="Calibri" w:hAnsi="Calibri" w:cs="Calibri"/>
                <w:color w:val="000000"/>
                <w:sz w:val="20"/>
                <w:szCs w:val="20"/>
              </w:rPr>
              <w:t>, cytosolic</w:t>
            </w:r>
          </w:p>
        </w:tc>
        <w:tc>
          <w:tcPr>
            <w:tcW w:w="900" w:type="dxa"/>
            <w:gridSpan w:val="2"/>
            <w:tcBorders>
              <w:top w:val="nil"/>
              <w:bottom w:val="nil"/>
            </w:tcBorders>
            <w:shd w:val="clear" w:color="auto" w:fill="auto"/>
            <w:vAlign w:val="bottom"/>
          </w:tcPr>
          <w:p w14:paraId="0D9768D0" w14:textId="77777777" w:rsidR="00943445" w:rsidRDefault="009C7F06">
            <w:pPr>
              <w:jc w:val="right"/>
              <w:rPr>
                <w:rFonts w:ascii="Calibri" w:eastAsia="Calibri" w:hAnsi="Calibri" w:cs="Calibri"/>
                <w:color w:val="000000"/>
                <w:sz w:val="20"/>
                <w:szCs w:val="20"/>
              </w:rPr>
            </w:pPr>
            <w:r>
              <w:rPr>
                <w:rFonts w:ascii="Calibri" w:eastAsia="Calibri" w:hAnsi="Calibri" w:cs="Calibri"/>
                <w:color w:val="000000"/>
                <w:sz w:val="20"/>
                <w:szCs w:val="20"/>
              </w:rPr>
              <w:t>6.0E-08</w:t>
            </w:r>
          </w:p>
        </w:tc>
        <w:tc>
          <w:tcPr>
            <w:tcW w:w="990" w:type="dxa"/>
            <w:gridSpan w:val="2"/>
            <w:tcBorders>
              <w:top w:val="nil"/>
              <w:bottom w:val="nil"/>
            </w:tcBorders>
            <w:shd w:val="clear" w:color="auto" w:fill="auto"/>
            <w:vAlign w:val="bottom"/>
          </w:tcPr>
          <w:p w14:paraId="049CAA1D" w14:textId="77777777" w:rsidR="00943445" w:rsidRDefault="009C7F06">
            <w:pPr>
              <w:rPr>
                <w:rFonts w:ascii="Calibri" w:eastAsia="Calibri" w:hAnsi="Calibri" w:cs="Calibri"/>
                <w:color w:val="000000"/>
                <w:sz w:val="20"/>
                <w:szCs w:val="20"/>
              </w:rPr>
            </w:pPr>
            <w:r>
              <w:rPr>
                <w:rFonts w:ascii="Calibri" w:eastAsia="Calibri" w:hAnsi="Calibri" w:cs="Calibri"/>
                <w:color w:val="000000"/>
                <w:sz w:val="20"/>
                <w:szCs w:val="20"/>
              </w:rPr>
              <w:t>UP</w:t>
            </w:r>
          </w:p>
        </w:tc>
        <w:tc>
          <w:tcPr>
            <w:tcW w:w="892" w:type="dxa"/>
            <w:gridSpan w:val="2"/>
            <w:tcBorders>
              <w:top w:val="nil"/>
              <w:bottom w:val="nil"/>
            </w:tcBorders>
            <w:shd w:val="clear" w:color="auto" w:fill="auto"/>
            <w:vAlign w:val="bottom"/>
          </w:tcPr>
          <w:p w14:paraId="0936D702" w14:textId="0BE39BF9" w:rsidR="00943445" w:rsidRDefault="0036348E">
            <w:pPr>
              <w:rPr>
                <w:rFonts w:ascii="Calibri" w:eastAsia="Calibri" w:hAnsi="Calibri" w:cs="Calibri"/>
                <w:sz w:val="20"/>
                <w:szCs w:val="20"/>
              </w:rPr>
            </w:pPr>
            <w:r>
              <w:t>N.S.</w:t>
            </w:r>
          </w:p>
        </w:tc>
        <w:tc>
          <w:tcPr>
            <w:tcW w:w="1439" w:type="dxa"/>
            <w:gridSpan w:val="2"/>
            <w:tcBorders>
              <w:top w:val="nil"/>
              <w:bottom w:val="nil"/>
            </w:tcBorders>
            <w:shd w:val="clear" w:color="auto" w:fill="auto"/>
            <w:vAlign w:val="bottom"/>
          </w:tcPr>
          <w:p w14:paraId="17E30B3F" w14:textId="77777777" w:rsidR="00943445" w:rsidRDefault="009C7F06">
            <w:pPr>
              <w:jc w:val="right"/>
              <w:rPr>
                <w:rFonts w:ascii="Calibri" w:eastAsia="Calibri" w:hAnsi="Calibri" w:cs="Calibri"/>
                <w:color w:val="000000"/>
                <w:sz w:val="20"/>
                <w:szCs w:val="20"/>
              </w:rPr>
            </w:pPr>
            <w:r>
              <w:rPr>
                <w:rFonts w:ascii="Calibri" w:eastAsia="Calibri" w:hAnsi="Calibri" w:cs="Calibri"/>
                <w:color w:val="000000"/>
                <w:sz w:val="20"/>
                <w:szCs w:val="20"/>
              </w:rPr>
              <w:t>4.7E-08</w:t>
            </w:r>
          </w:p>
        </w:tc>
      </w:tr>
      <w:tr w:rsidR="00943445" w14:paraId="5EEB940D" w14:textId="77777777">
        <w:trPr>
          <w:gridAfter w:val="2"/>
          <w:wAfter w:w="48" w:type="dxa"/>
          <w:trHeight w:val="320"/>
        </w:trPr>
        <w:tc>
          <w:tcPr>
            <w:tcW w:w="4947" w:type="dxa"/>
            <w:gridSpan w:val="2"/>
            <w:tcBorders>
              <w:top w:val="nil"/>
              <w:bottom w:val="nil"/>
            </w:tcBorders>
            <w:shd w:val="clear" w:color="auto" w:fill="auto"/>
            <w:vAlign w:val="bottom"/>
          </w:tcPr>
          <w:p w14:paraId="517031FD" w14:textId="77777777" w:rsidR="00943445" w:rsidRDefault="009C7F06">
            <w:pPr>
              <w:rPr>
                <w:rFonts w:ascii="Calibri" w:eastAsia="Calibri" w:hAnsi="Calibri" w:cs="Calibri"/>
                <w:color w:val="000000"/>
                <w:sz w:val="20"/>
                <w:szCs w:val="20"/>
              </w:rPr>
            </w:pPr>
            <w:r>
              <w:rPr>
                <w:rFonts w:ascii="Calibri" w:eastAsia="Calibri" w:hAnsi="Calibri" w:cs="Calibri"/>
                <w:color w:val="000000"/>
                <w:sz w:val="20"/>
                <w:szCs w:val="20"/>
              </w:rPr>
              <w:t xml:space="preserve">low-density lipoprotein receptor </w:t>
            </w:r>
            <w:proofErr w:type="spellStart"/>
            <w:r>
              <w:rPr>
                <w:rFonts w:ascii="Calibri" w:eastAsia="Calibri" w:hAnsi="Calibri" w:cs="Calibri"/>
                <w:color w:val="000000"/>
                <w:sz w:val="20"/>
                <w:szCs w:val="20"/>
              </w:rPr>
              <w:t>ldl</w:t>
            </w:r>
            <w:proofErr w:type="spellEnd"/>
          </w:p>
        </w:tc>
        <w:tc>
          <w:tcPr>
            <w:tcW w:w="900" w:type="dxa"/>
            <w:gridSpan w:val="2"/>
            <w:tcBorders>
              <w:top w:val="nil"/>
              <w:bottom w:val="nil"/>
            </w:tcBorders>
            <w:shd w:val="clear" w:color="auto" w:fill="auto"/>
            <w:vAlign w:val="bottom"/>
          </w:tcPr>
          <w:p w14:paraId="583AA86D" w14:textId="77777777" w:rsidR="00943445" w:rsidRDefault="009C7F06">
            <w:pPr>
              <w:jc w:val="right"/>
              <w:rPr>
                <w:rFonts w:ascii="Calibri" w:eastAsia="Calibri" w:hAnsi="Calibri" w:cs="Calibri"/>
                <w:color w:val="000000"/>
                <w:sz w:val="20"/>
                <w:szCs w:val="20"/>
              </w:rPr>
            </w:pPr>
            <w:r>
              <w:rPr>
                <w:rFonts w:ascii="Calibri" w:eastAsia="Calibri" w:hAnsi="Calibri" w:cs="Calibri"/>
                <w:color w:val="000000"/>
                <w:sz w:val="20"/>
                <w:szCs w:val="20"/>
              </w:rPr>
              <w:t>1.0E-07</w:t>
            </w:r>
          </w:p>
        </w:tc>
        <w:tc>
          <w:tcPr>
            <w:tcW w:w="990" w:type="dxa"/>
            <w:gridSpan w:val="2"/>
            <w:tcBorders>
              <w:top w:val="nil"/>
              <w:bottom w:val="nil"/>
            </w:tcBorders>
            <w:shd w:val="clear" w:color="auto" w:fill="auto"/>
            <w:vAlign w:val="bottom"/>
          </w:tcPr>
          <w:p w14:paraId="5D5C3E8E" w14:textId="77777777" w:rsidR="00943445" w:rsidRDefault="009C7F06">
            <w:pPr>
              <w:rPr>
                <w:rFonts w:ascii="Calibri" w:eastAsia="Calibri" w:hAnsi="Calibri" w:cs="Calibri"/>
                <w:color w:val="000000"/>
                <w:sz w:val="20"/>
                <w:szCs w:val="20"/>
              </w:rPr>
            </w:pPr>
            <w:r>
              <w:rPr>
                <w:rFonts w:ascii="Calibri" w:eastAsia="Calibri" w:hAnsi="Calibri" w:cs="Calibri"/>
                <w:color w:val="000000"/>
                <w:sz w:val="20"/>
                <w:szCs w:val="20"/>
              </w:rPr>
              <w:t>UP</w:t>
            </w:r>
          </w:p>
        </w:tc>
        <w:tc>
          <w:tcPr>
            <w:tcW w:w="892" w:type="dxa"/>
            <w:gridSpan w:val="2"/>
            <w:tcBorders>
              <w:top w:val="nil"/>
              <w:bottom w:val="nil"/>
            </w:tcBorders>
            <w:shd w:val="clear" w:color="auto" w:fill="auto"/>
            <w:vAlign w:val="bottom"/>
          </w:tcPr>
          <w:p w14:paraId="36D8A913" w14:textId="35E3539C" w:rsidR="00943445" w:rsidRDefault="0036348E">
            <w:pPr>
              <w:rPr>
                <w:rFonts w:ascii="Calibri" w:eastAsia="Calibri" w:hAnsi="Calibri" w:cs="Calibri"/>
                <w:sz w:val="20"/>
                <w:szCs w:val="20"/>
              </w:rPr>
            </w:pPr>
            <w:r>
              <w:t>N.S.</w:t>
            </w:r>
          </w:p>
        </w:tc>
        <w:tc>
          <w:tcPr>
            <w:tcW w:w="1439" w:type="dxa"/>
            <w:gridSpan w:val="2"/>
            <w:tcBorders>
              <w:top w:val="nil"/>
              <w:bottom w:val="nil"/>
            </w:tcBorders>
            <w:shd w:val="clear" w:color="auto" w:fill="auto"/>
            <w:vAlign w:val="bottom"/>
          </w:tcPr>
          <w:p w14:paraId="30DB0F6D" w14:textId="77777777" w:rsidR="00943445" w:rsidRDefault="009C7F06">
            <w:pPr>
              <w:jc w:val="right"/>
              <w:rPr>
                <w:rFonts w:ascii="Calibri" w:eastAsia="Calibri" w:hAnsi="Calibri" w:cs="Calibri"/>
                <w:color w:val="000000"/>
                <w:sz w:val="20"/>
                <w:szCs w:val="20"/>
              </w:rPr>
            </w:pPr>
            <w:r>
              <w:rPr>
                <w:rFonts w:ascii="Calibri" w:eastAsia="Calibri" w:hAnsi="Calibri" w:cs="Calibri"/>
                <w:color w:val="000000"/>
                <w:sz w:val="20"/>
                <w:szCs w:val="20"/>
              </w:rPr>
              <w:t>1.1E-05</w:t>
            </w:r>
          </w:p>
        </w:tc>
      </w:tr>
      <w:tr w:rsidR="00943445" w14:paraId="3B2E538F" w14:textId="77777777">
        <w:trPr>
          <w:gridAfter w:val="2"/>
          <w:wAfter w:w="48" w:type="dxa"/>
          <w:trHeight w:val="320"/>
        </w:trPr>
        <w:tc>
          <w:tcPr>
            <w:tcW w:w="4947" w:type="dxa"/>
            <w:gridSpan w:val="2"/>
            <w:tcBorders>
              <w:top w:val="nil"/>
              <w:bottom w:val="nil"/>
            </w:tcBorders>
            <w:shd w:val="clear" w:color="auto" w:fill="auto"/>
            <w:vAlign w:val="bottom"/>
          </w:tcPr>
          <w:p w14:paraId="0E9B8D31" w14:textId="77777777" w:rsidR="00943445" w:rsidRDefault="009C7F06">
            <w:pPr>
              <w:rPr>
                <w:rFonts w:ascii="Calibri" w:eastAsia="Calibri" w:hAnsi="Calibri" w:cs="Calibri"/>
                <w:color w:val="000000"/>
                <w:sz w:val="20"/>
                <w:szCs w:val="20"/>
              </w:rPr>
            </w:pPr>
            <w:r>
              <w:rPr>
                <w:rFonts w:ascii="Calibri" w:eastAsia="Calibri" w:hAnsi="Calibri" w:cs="Calibri"/>
                <w:color w:val="000000"/>
                <w:sz w:val="20"/>
                <w:szCs w:val="20"/>
              </w:rPr>
              <w:t>zygote-specific class v copy b gene protein</w:t>
            </w:r>
          </w:p>
        </w:tc>
        <w:tc>
          <w:tcPr>
            <w:tcW w:w="900" w:type="dxa"/>
            <w:gridSpan w:val="2"/>
            <w:tcBorders>
              <w:top w:val="nil"/>
              <w:bottom w:val="nil"/>
            </w:tcBorders>
            <w:shd w:val="clear" w:color="auto" w:fill="auto"/>
            <w:vAlign w:val="bottom"/>
          </w:tcPr>
          <w:p w14:paraId="00845BCF" w14:textId="77777777" w:rsidR="00943445" w:rsidRDefault="009C7F06">
            <w:pPr>
              <w:jc w:val="right"/>
              <w:rPr>
                <w:rFonts w:ascii="Calibri" w:eastAsia="Calibri" w:hAnsi="Calibri" w:cs="Calibri"/>
                <w:color w:val="000000"/>
                <w:sz w:val="20"/>
                <w:szCs w:val="20"/>
              </w:rPr>
            </w:pPr>
            <w:r>
              <w:rPr>
                <w:rFonts w:ascii="Calibri" w:eastAsia="Calibri" w:hAnsi="Calibri" w:cs="Calibri"/>
                <w:color w:val="000000"/>
                <w:sz w:val="20"/>
                <w:szCs w:val="20"/>
              </w:rPr>
              <w:t>1.4E-07</w:t>
            </w:r>
          </w:p>
        </w:tc>
        <w:tc>
          <w:tcPr>
            <w:tcW w:w="990" w:type="dxa"/>
            <w:gridSpan w:val="2"/>
            <w:tcBorders>
              <w:top w:val="nil"/>
              <w:bottom w:val="nil"/>
            </w:tcBorders>
            <w:shd w:val="clear" w:color="auto" w:fill="auto"/>
            <w:vAlign w:val="bottom"/>
          </w:tcPr>
          <w:p w14:paraId="70C2C0DB" w14:textId="77777777" w:rsidR="00943445" w:rsidRDefault="009C7F06">
            <w:pPr>
              <w:rPr>
                <w:rFonts w:ascii="Calibri" w:eastAsia="Calibri" w:hAnsi="Calibri" w:cs="Calibri"/>
                <w:color w:val="000000"/>
                <w:sz w:val="20"/>
                <w:szCs w:val="20"/>
              </w:rPr>
            </w:pPr>
            <w:r>
              <w:rPr>
                <w:rFonts w:ascii="Calibri" w:eastAsia="Calibri" w:hAnsi="Calibri" w:cs="Calibri"/>
                <w:color w:val="000000"/>
                <w:sz w:val="20"/>
                <w:szCs w:val="20"/>
              </w:rPr>
              <w:t>UP</w:t>
            </w:r>
          </w:p>
        </w:tc>
        <w:tc>
          <w:tcPr>
            <w:tcW w:w="892" w:type="dxa"/>
            <w:gridSpan w:val="2"/>
            <w:tcBorders>
              <w:top w:val="nil"/>
              <w:bottom w:val="nil"/>
            </w:tcBorders>
            <w:shd w:val="clear" w:color="auto" w:fill="auto"/>
            <w:vAlign w:val="bottom"/>
          </w:tcPr>
          <w:p w14:paraId="7A6D7549" w14:textId="6D0B4B54" w:rsidR="00943445" w:rsidRDefault="0036348E">
            <w:pPr>
              <w:rPr>
                <w:rFonts w:ascii="Calibri" w:eastAsia="Calibri" w:hAnsi="Calibri" w:cs="Calibri"/>
                <w:sz w:val="20"/>
                <w:szCs w:val="20"/>
              </w:rPr>
            </w:pPr>
            <w:r>
              <w:t>N.S.</w:t>
            </w:r>
          </w:p>
        </w:tc>
        <w:tc>
          <w:tcPr>
            <w:tcW w:w="1439" w:type="dxa"/>
            <w:gridSpan w:val="2"/>
            <w:tcBorders>
              <w:top w:val="nil"/>
              <w:bottom w:val="nil"/>
            </w:tcBorders>
            <w:shd w:val="clear" w:color="auto" w:fill="auto"/>
            <w:vAlign w:val="bottom"/>
          </w:tcPr>
          <w:p w14:paraId="54397445" w14:textId="77777777" w:rsidR="00943445" w:rsidRDefault="009C7F06">
            <w:pPr>
              <w:jc w:val="right"/>
              <w:rPr>
                <w:rFonts w:ascii="Calibri" w:eastAsia="Calibri" w:hAnsi="Calibri" w:cs="Calibri"/>
                <w:color w:val="000000"/>
                <w:sz w:val="20"/>
                <w:szCs w:val="20"/>
              </w:rPr>
            </w:pPr>
            <w:r>
              <w:rPr>
                <w:rFonts w:ascii="Calibri" w:eastAsia="Calibri" w:hAnsi="Calibri" w:cs="Calibri"/>
                <w:color w:val="000000"/>
                <w:sz w:val="20"/>
                <w:szCs w:val="20"/>
              </w:rPr>
              <w:t>6.0E-05</w:t>
            </w:r>
          </w:p>
        </w:tc>
      </w:tr>
      <w:tr w:rsidR="00943445" w14:paraId="70B4A066" w14:textId="77777777">
        <w:trPr>
          <w:gridAfter w:val="2"/>
          <w:wAfter w:w="48" w:type="dxa"/>
          <w:trHeight w:val="320"/>
        </w:trPr>
        <w:tc>
          <w:tcPr>
            <w:tcW w:w="4947" w:type="dxa"/>
            <w:gridSpan w:val="2"/>
            <w:tcBorders>
              <w:top w:val="nil"/>
              <w:bottom w:val="nil"/>
            </w:tcBorders>
            <w:shd w:val="clear" w:color="auto" w:fill="auto"/>
            <w:vAlign w:val="bottom"/>
          </w:tcPr>
          <w:p w14:paraId="7B485C47" w14:textId="77777777" w:rsidR="00943445" w:rsidRDefault="009C7F06">
            <w:pPr>
              <w:rPr>
                <w:rFonts w:ascii="Calibri" w:eastAsia="Calibri" w:hAnsi="Calibri" w:cs="Calibri"/>
                <w:color w:val="000000"/>
                <w:sz w:val="20"/>
                <w:szCs w:val="20"/>
              </w:rPr>
            </w:pPr>
            <w:r>
              <w:rPr>
                <w:rFonts w:ascii="Calibri" w:eastAsia="Calibri" w:hAnsi="Calibri" w:cs="Calibri"/>
                <w:color w:val="000000"/>
                <w:sz w:val="20"/>
                <w:szCs w:val="20"/>
              </w:rPr>
              <w:t>5-aminolevulinate synthase, mitochondrial</w:t>
            </w:r>
          </w:p>
        </w:tc>
        <w:tc>
          <w:tcPr>
            <w:tcW w:w="900" w:type="dxa"/>
            <w:gridSpan w:val="2"/>
            <w:tcBorders>
              <w:top w:val="nil"/>
              <w:bottom w:val="nil"/>
            </w:tcBorders>
            <w:shd w:val="clear" w:color="auto" w:fill="auto"/>
            <w:vAlign w:val="bottom"/>
          </w:tcPr>
          <w:p w14:paraId="22090D00" w14:textId="77777777" w:rsidR="00943445" w:rsidRDefault="009C7F06">
            <w:pPr>
              <w:jc w:val="right"/>
              <w:rPr>
                <w:rFonts w:ascii="Calibri" w:eastAsia="Calibri" w:hAnsi="Calibri" w:cs="Calibri"/>
                <w:color w:val="000000"/>
                <w:sz w:val="20"/>
                <w:szCs w:val="20"/>
              </w:rPr>
            </w:pPr>
            <w:r>
              <w:rPr>
                <w:rFonts w:ascii="Calibri" w:eastAsia="Calibri" w:hAnsi="Calibri" w:cs="Calibri"/>
                <w:color w:val="000000"/>
                <w:sz w:val="20"/>
                <w:szCs w:val="20"/>
              </w:rPr>
              <w:t>3.3E-07</w:t>
            </w:r>
          </w:p>
        </w:tc>
        <w:tc>
          <w:tcPr>
            <w:tcW w:w="990" w:type="dxa"/>
            <w:gridSpan w:val="2"/>
            <w:tcBorders>
              <w:top w:val="nil"/>
              <w:bottom w:val="nil"/>
            </w:tcBorders>
            <w:shd w:val="clear" w:color="auto" w:fill="auto"/>
            <w:vAlign w:val="bottom"/>
          </w:tcPr>
          <w:p w14:paraId="5044808E" w14:textId="77777777" w:rsidR="00943445" w:rsidRDefault="009C7F06">
            <w:pPr>
              <w:rPr>
                <w:rFonts w:ascii="Calibri" w:eastAsia="Calibri" w:hAnsi="Calibri" w:cs="Calibri"/>
                <w:color w:val="000000"/>
                <w:sz w:val="20"/>
                <w:szCs w:val="20"/>
              </w:rPr>
            </w:pPr>
            <w:r>
              <w:rPr>
                <w:rFonts w:ascii="Calibri" w:eastAsia="Calibri" w:hAnsi="Calibri" w:cs="Calibri"/>
                <w:color w:val="000000"/>
                <w:sz w:val="20"/>
                <w:szCs w:val="20"/>
              </w:rPr>
              <w:t>UP</w:t>
            </w:r>
          </w:p>
        </w:tc>
        <w:tc>
          <w:tcPr>
            <w:tcW w:w="892" w:type="dxa"/>
            <w:gridSpan w:val="2"/>
            <w:tcBorders>
              <w:top w:val="nil"/>
              <w:bottom w:val="nil"/>
            </w:tcBorders>
            <w:shd w:val="clear" w:color="auto" w:fill="auto"/>
            <w:vAlign w:val="bottom"/>
          </w:tcPr>
          <w:p w14:paraId="6F04B355" w14:textId="6555D68A" w:rsidR="00943445" w:rsidRDefault="0036348E">
            <w:pPr>
              <w:rPr>
                <w:rFonts w:ascii="Calibri" w:eastAsia="Calibri" w:hAnsi="Calibri" w:cs="Calibri"/>
                <w:sz w:val="20"/>
                <w:szCs w:val="20"/>
              </w:rPr>
            </w:pPr>
            <w:r>
              <w:t>N.S.</w:t>
            </w:r>
          </w:p>
        </w:tc>
        <w:tc>
          <w:tcPr>
            <w:tcW w:w="1439" w:type="dxa"/>
            <w:gridSpan w:val="2"/>
            <w:tcBorders>
              <w:top w:val="nil"/>
              <w:bottom w:val="nil"/>
            </w:tcBorders>
            <w:shd w:val="clear" w:color="auto" w:fill="auto"/>
            <w:vAlign w:val="bottom"/>
          </w:tcPr>
          <w:p w14:paraId="2260A55D" w14:textId="77777777" w:rsidR="00943445" w:rsidRDefault="009C7F06">
            <w:pPr>
              <w:jc w:val="right"/>
              <w:rPr>
                <w:rFonts w:ascii="Calibri" w:eastAsia="Calibri" w:hAnsi="Calibri" w:cs="Calibri"/>
                <w:color w:val="000000"/>
                <w:sz w:val="20"/>
                <w:szCs w:val="20"/>
              </w:rPr>
            </w:pPr>
            <w:r>
              <w:rPr>
                <w:rFonts w:ascii="Calibri" w:eastAsia="Calibri" w:hAnsi="Calibri" w:cs="Calibri"/>
                <w:color w:val="000000"/>
                <w:sz w:val="20"/>
                <w:szCs w:val="20"/>
              </w:rPr>
              <w:t>1.4E-08</w:t>
            </w:r>
          </w:p>
        </w:tc>
      </w:tr>
      <w:tr w:rsidR="00943445" w14:paraId="33DC8BD0" w14:textId="77777777">
        <w:trPr>
          <w:gridAfter w:val="2"/>
          <w:wAfter w:w="48" w:type="dxa"/>
          <w:trHeight w:val="320"/>
        </w:trPr>
        <w:tc>
          <w:tcPr>
            <w:tcW w:w="4947" w:type="dxa"/>
            <w:gridSpan w:val="2"/>
            <w:tcBorders>
              <w:top w:val="nil"/>
              <w:bottom w:val="nil"/>
            </w:tcBorders>
            <w:shd w:val="clear" w:color="auto" w:fill="auto"/>
            <w:vAlign w:val="bottom"/>
          </w:tcPr>
          <w:p w14:paraId="5C7A4B0F" w14:textId="77777777" w:rsidR="00943445" w:rsidRDefault="009C7F06">
            <w:pPr>
              <w:rPr>
                <w:rFonts w:ascii="Calibri" w:eastAsia="Calibri" w:hAnsi="Calibri" w:cs="Calibri"/>
                <w:color w:val="000000"/>
                <w:sz w:val="20"/>
                <w:szCs w:val="20"/>
              </w:rPr>
            </w:pPr>
            <w:proofErr w:type="spellStart"/>
            <w:r>
              <w:rPr>
                <w:rFonts w:ascii="Calibri" w:eastAsia="Calibri" w:hAnsi="Calibri" w:cs="Calibri"/>
                <w:color w:val="000000"/>
                <w:sz w:val="20"/>
                <w:szCs w:val="20"/>
              </w:rPr>
              <w:t>presequence</w:t>
            </w:r>
            <w:proofErr w:type="spellEnd"/>
            <w:r>
              <w:rPr>
                <w:rFonts w:ascii="Calibri" w:eastAsia="Calibri" w:hAnsi="Calibri" w:cs="Calibri"/>
                <w:color w:val="000000"/>
                <w:sz w:val="20"/>
                <w:szCs w:val="20"/>
              </w:rPr>
              <w:t xml:space="preserve"> protease, mitochondrial</w:t>
            </w:r>
          </w:p>
        </w:tc>
        <w:tc>
          <w:tcPr>
            <w:tcW w:w="900" w:type="dxa"/>
            <w:gridSpan w:val="2"/>
            <w:tcBorders>
              <w:top w:val="nil"/>
              <w:bottom w:val="nil"/>
            </w:tcBorders>
            <w:shd w:val="clear" w:color="auto" w:fill="auto"/>
            <w:vAlign w:val="bottom"/>
          </w:tcPr>
          <w:p w14:paraId="5A9E6EC4" w14:textId="77777777" w:rsidR="00943445" w:rsidRDefault="009C7F06">
            <w:pPr>
              <w:jc w:val="right"/>
              <w:rPr>
                <w:rFonts w:ascii="Calibri" w:eastAsia="Calibri" w:hAnsi="Calibri" w:cs="Calibri"/>
                <w:color w:val="000000"/>
                <w:sz w:val="20"/>
                <w:szCs w:val="20"/>
              </w:rPr>
            </w:pPr>
            <w:r>
              <w:rPr>
                <w:rFonts w:ascii="Calibri" w:eastAsia="Calibri" w:hAnsi="Calibri" w:cs="Calibri"/>
                <w:color w:val="000000"/>
                <w:sz w:val="20"/>
                <w:szCs w:val="20"/>
              </w:rPr>
              <w:t>2.0E-06</w:t>
            </w:r>
          </w:p>
        </w:tc>
        <w:tc>
          <w:tcPr>
            <w:tcW w:w="990" w:type="dxa"/>
            <w:gridSpan w:val="2"/>
            <w:tcBorders>
              <w:top w:val="nil"/>
              <w:bottom w:val="nil"/>
            </w:tcBorders>
            <w:shd w:val="clear" w:color="auto" w:fill="auto"/>
            <w:vAlign w:val="bottom"/>
          </w:tcPr>
          <w:p w14:paraId="0B0C39C3" w14:textId="77777777" w:rsidR="00943445" w:rsidRDefault="009C7F06">
            <w:pPr>
              <w:rPr>
                <w:rFonts w:ascii="Calibri" w:eastAsia="Calibri" w:hAnsi="Calibri" w:cs="Calibri"/>
                <w:color w:val="000000"/>
                <w:sz w:val="20"/>
                <w:szCs w:val="20"/>
              </w:rPr>
            </w:pPr>
            <w:r>
              <w:rPr>
                <w:rFonts w:ascii="Calibri" w:eastAsia="Calibri" w:hAnsi="Calibri" w:cs="Calibri"/>
                <w:color w:val="000000"/>
                <w:sz w:val="20"/>
                <w:szCs w:val="20"/>
              </w:rPr>
              <w:t>UP</w:t>
            </w:r>
          </w:p>
        </w:tc>
        <w:tc>
          <w:tcPr>
            <w:tcW w:w="892" w:type="dxa"/>
            <w:gridSpan w:val="2"/>
            <w:tcBorders>
              <w:top w:val="nil"/>
              <w:bottom w:val="nil"/>
            </w:tcBorders>
            <w:shd w:val="clear" w:color="auto" w:fill="auto"/>
            <w:vAlign w:val="bottom"/>
          </w:tcPr>
          <w:p w14:paraId="6F10982C" w14:textId="2914643F" w:rsidR="00943445" w:rsidRDefault="0036348E">
            <w:pPr>
              <w:rPr>
                <w:rFonts w:ascii="Calibri" w:eastAsia="Calibri" w:hAnsi="Calibri" w:cs="Calibri"/>
                <w:sz w:val="20"/>
                <w:szCs w:val="20"/>
              </w:rPr>
            </w:pPr>
            <w:r>
              <w:t>N.S.</w:t>
            </w:r>
          </w:p>
        </w:tc>
        <w:tc>
          <w:tcPr>
            <w:tcW w:w="1439" w:type="dxa"/>
            <w:gridSpan w:val="2"/>
            <w:tcBorders>
              <w:top w:val="nil"/>
              <w:bottom w:val="nil"/>
            </w:tcBorders>
            <w:shd w:val="clear" w:color="auto" w:fill="auto"/>
            <w:vAlign w:val="bottom"/>
          </w:tcPr>
          <w:p w14:paraId="6AAAC1E0" w14:textId="77777777" w:rsidR="00943445" w:rsidRDefault="009C7F06">
            <w:pPr>
              <w:jc w:val="right"/>
              <w:rPr>
                <w:rFonts w:ascii="Calibri" w:eastAsia="Calibri" w:hAnsi="Calibri" w:cs="Calibri"/>
                <w:color w:val="000000"/>
                <w:sz w:val="20"/>
                <w:szCs w:val="20"/>
              </w:rPr>
            </w:pPr>
            <w:r>
              <w:rPr>
                <w:rFonts w:ascii="Calibri" w:eastAsia="Calibri" w:hAnsi="Calibri" w:cs="Calibri"/>
                <w:color w:val="000000"/>
                <w:sz w:val="20"/>
                <w:szCs w:val="20"/>
              </w:rPr>
              <w:t>0.007</w:t>
            </w:r>
          </w:p>
        </w:tc>
      </w:tr>
      <w:tr w:rsidR="00943445" w14:paraId="17800D09" w14:textId="77777777">
        <w:trPr>
          <w:gridAfter w:val="2"/>
          <w:wAfter w:w="48" w:type="dxa"/>
          <w:trHeight w:val="320"/>
        </w:trPr>
        <w:tc>
          <w:tcPr>
            <w:tcW w:w="4947" w:type="dxa"/>
            <w:gridSpan w:val="2"/>
            <w:tcBorders>
              <w:top w:val="nil"/>
              <w:bottom w:val="nil"/>
            </w:tcBorders>
            <w:shd w:val="clear" w:color="auto" w:fill="auto"/>
            <w:vAlign w:val="bottom"/>
          </w:tcPr>
          <w:p w14:paraId="2EEC7172" w14:textId="77777777" w:rsidR="00943445" w:rsidRDefault="009C7F06">
            <w:pPr>
              <w:ind w:left="720" w:hanging="720"/>
              <w:rPr>
                <w:rFonts w:ascii="Calibri" w:eastAsia="Calibri" w:hAnsi="Calibri" w:cs="Calibri"/>
                <w:color w:val="000000"/>
                <w:sz w:val="20"/>
                <w:szCs w:val="20"/>
              </w:rPr>
            </w:pPr>
            <w:r>
              <w:rPr>
                <w:rFonts w:ascii="Calibri" w:eastAsia="Calibri" w:hAnsi="Calibri" w:cs="Calibri"/>
                <w:color w:val="000000"/>
                <w:sz w:val="20"/>
                <w:szCs w:val="20"/>
              </w:rPr>
              <w:t>calcium-binding mitochondrial carrier protein Aralar1</w:t>
            </w:r>
          </w:p>
        </w:tc>
        <w:tc>
          <w:tcPr>
            <w:tcW w:w="900" w:type="dxa"/>
            <w:gridSpan w:val="2"/>
            <w:tcBorders>
              <w:top w:val="nil"/>
              <w:bottom w:val="nil"/>
            </w:tcBorders>
            <w:shd w:val="clear" w:color="auto" w:fill="auto"/>
            <w:vAlign w:val="bottom"/>
          </w:tcPr>
          <w:p w14:paraId="3FC8F5CF" w14:textId="77777777" w:rsidR="00943445" w:rsidRDefault="009C7F06">
            <w:pPr>
              <w:jc w:val="right"/>
              <w:rPr>
                <w:rFonts w:ascii="Calibri" w:eastAsia="Calibri" w:hAnsi="Calibri" w:cs="Calibri"/>
                <w:color w:val="000000"/>
                <w:sz w:val="20"/>
                <w:szCs w:val="20"/>
              </w:rPr>
            </w:pPr>
            <w:r>
              <w:rPr>
                <w:rFonts w:ascii="Calibri" w:eastAsia="Calibri" w:hAnsi="Calibri" w:cs="Calibri"/>
                <w:color w:val="000000"/>
                <w:sz w:val="20"/>
                <w:szCs w:val="20"/>
              </w:rPr>
              <w:t>6.0E-06</w:t>
            </w:r>
          </w:p>
        </w:tc>
        <w:tc>
          <w:tcPr>
            <w:tcW w:w="990" w:type="dxa"/>
            <w:gridSpan w:val="2"/>
            <w:tcBorders>
              <w:top w:val="nil"/>
              <w:bottom w:val="nil"/>
            </w:tcBorders>
            <w:shd w:val="clear" w:color="auto" w:fill="auto"/>
            <w:vAlign w:val="bottom"/>
          </w:tcPr>
          <w:p w14:paraId="1B8AE669" w14:textId="77777777" w:rsidR="00943445" w:rsidRDefault="009C7F06">
            <w:pPr>
              <w:rPr>
                <w:rFonts w:ascii="Calibri" w:eastAsia="Calibri" w:hAnsi="Calibri" w:cs="Calibri"/>
                <w:color w:val="000000"/>
                <w:sz w:val="20"/>
                <w:szCs w:val="20"/>
              </w:rPr>
            </w:pPr>
            <w:r>
              <w:rPr>
                <w:rFonts w:ascii="Calibri" w:eastAsia="Calibri" w:hAnsi="Calibri" w:cs="Calibri"/>
                <w:color w:val="000000"/>
                <w:sz w:val="20"/>
                <w:szCs w:val="20"/>
              </w:rPr>
              <w:t>UP</w:t>
            </w:r>
          </w:p>
        </w:tc>
        <w:tc>
          <w:tcPr>
            <w:tcW w:w="892" w:type="dxa"/>
            <w:gridSpan w:val="2"/>
            <w:tcBorders>
              <w:top w:val="nil"/>
              <w:bottom w:val="nil"/>
            </w:tcBorders>
            <w:shd w:val="clear" w:color="auto" w:fill="auto"/>
            <w:vAlign w:val="bottom"/>
          </w:tcPr>
          <w:p w14:paraId="3AB60650" w14:textId="77777777" w:rsidR="00943445" w:rsidRDefault="009C7F06">
            <w:pPr>
              <w:jc w:val="right"/>
              <w:rPr>
                <w:rFonts w:ascii="Calibri" w:eastAsia="Calibri" w:hAnsi="Calibri" w:cs="Calibri"/>
                <w:color w:val="000000"/>
                <w:sz w:val="20"/>
                <w:szCs w:val="20"/>
              </w:rPr>
            </w:pPr>
            <w:r>
              <w:rPr>
                <w:rFonts w:ascii="Calibri" w:eastAsia="Calibri" w:hAnsi="Calibri" w:cs="Calibri"/>
                <w:color w:val="000000"/>
                <w:sz w:val="20"/>
                <w:szCs w:val="20"/>
              </w:rPr>
              <w:t>8.3E-03</w:t>
            </w:r>
          </w:p>
        </w:tc>
        <w:tc>
          <w:tcPr>
            <w:tcW w:w="1439" w:type="dxa"/>
            <w:gridSpan w:val="2"/>
            <w:tcBorders>
              <w:top w:val="nil"/>
              <w:bottom w:val="nil"/>
            </w:tcBorders>
            <w:shd w:val="clear" w:color="auto" w:fill="auto"/>
            <w:vAlign w:val="bottom"/>
          </w:tcPr>
          <w:p w14:paraId="741CFF6E" w14:textId="236522C3" w:rsidR="00943445" w:rsidRDefault="0036348E" w:rsidP="0036348E">
            <w:pPr>
              <w:jc w:val="right"/>
              <w:rPr>
                <w:rFonts w:ascii="Calibri" w:eastAsia="Calibri" w:hAnsi="Calibri" w:cs="Calibri"/>
                <w:sz w:val="20"/>
                <w:szCs w:val="20"/>
              </w:rPr>
            </w:pPr>
            <w:r>
              <w:t>N.S.</w:t>
            </w:r>
          </w:p>
        </w:tc>
      </w:tr>
      <w:tr w:rsidR="00943445" w14:paraId="2842D0E0" w14:textId="77777777">
        <w:trPr>
          <w:gridAfter w:val="2"/>
          <w:wAfter w:w="48" w:type="dxa"/>
          <w:trHeight w:val="320"/>
        </w:trPr>
        <w:tc>
          <w:tcPr>
            <w:tcW w:w="4947" w:type="dxa"/>
            <w:gridSpan w:val="2"/>
            <w:tcBorders>
              <w:top w:val="nil"/>
              <w:bottom w:val="nil"/>
            </w:tcBorders>
            <w:shd w:val="clear" w:color="auto" w:fill="auto"/>
            <w:vAlign w:val="bottom"/>
          </w:tcPr>
          <w:p w14:paraId="2680BF4E" w14:textId="77777777" w:rsidR="00943445" w:rsidRDefault="009C7F06">
            <w:pPr>
              <w:rPr>
                <w:rFonts w:ascii="Calibri" w:eastAsia="Calibri" w:hAnsi="Calibri" w:cs="Calibri"/>
                <w:color w:val="000000"/>
                <w:sz w:val="20"/>
                <w:szCs w:val="20"/>
              </w:rPr>
            </w:pPr>
            <w:r>
              <w:rPr>
                <w:rFonts w:ascii="Calibri" w:eastAsia="Calibri" w:hAnsi="Calibri" w:cs="Calibri"/>
                <w:color w:val="000000"/>
                <w:sz w:val="20"/>
                <w:szCs w:val="20"/>
              </w:rPr>
              <w:t>CAP-</w:t>
            </w:r>
            <w:proofErr w:type="spellStart"/>
            <w:r>
              <w:rPr>
                <w:rFonts w:ascii="Calibri" w:eastAsia="Calibri" w:hAnsi="Calibri" w:cs="Calibri"/>
                <w:color w:val="000000"/>
                <w:sz w:val="20"/>
                <w:szCs w:val="20"/>
              </w:rPr>
              <w:t>Gly</w:t>
            </w:r>
            <w:proofErr w:type="spellEnd"/>
            <w:r>
              <w:rPr>
                <w:rFonts w:ascii="Calibri" w:eastAsia="Calibri" w:hAnsi="Calibri" w:cs="Calibri"/>
                <w:color w:val="000000"/>
                <w:sz w:val="20"/>
                <w:szCs w:val="20"/>
              </w:rPr>
              <w:t xml:space="preserve"> domain-containing linker protein</w:t>
            </w:r>
          </w:p>
        </w:tc>
        <w:tc>
          <w:tcPr>
            <w:tcW w:w="900" w:type="dxa"/>
            <w:gridSpan w:val="2"/>
            <w:tcBorders>
              <w:top w:val="nil"/>
              <w:bottom w:val="nil"/>
            </w:tcBorders>
            <w:shd w:val="clear" w:color="auto" w:fill="auto"/>
            <w:vAlign w:val="bottom"/>
          </w:tcPr>
          <w:p w14:paraId="3437CD2E" w14:textId="77777777" w:rsidR="00943445" w:rsidRDefault="009C7F06">
            <w:pPr>
              <w:jc w:val="right"/>
              <w:rPr>
                <w:rFonts w:ascii="Calibri" w:eastAsia="Calibri" w:hAnsi="Calibri" w:cs="Calibri"/>
                <w:color w:val="000000"/>
                <w:sz w:val="20"/>
                <w:szCs w:val="20"/>
              </w:rPr>
            </w:pPr>
            <w:r>
              <w:rPr>
                <w:rFonts w:ascii="Calibri" w:eastAsia="Calibri" w:hAnsi="Calibri" w:cs="Calibri"/>
                <w:color w:val="000000"/>
                <w:sz w:val="20"/>
                <w:szCs w:val="20"/>
              </w:rPr>
              <w:t>6.7E-05</w:t>
            </w:r>
          </w:p>
        </w:tc>
        <w:tc>
          <w:tcPr>
            <w:tcW w:w="990" w:type="dxa"/>
            <w:gridSpan w:val="2"/>
            <w:tcBorders>
              <w:top w:val="nil"/>
              <w:bottom w:val="nil"/>
            </w:tcBorders>
            <w:shd w:val="clear" w:color="auto" w:fill="auto"/>
            <w:vAlign w:val="bottom"/>
          </w:tcPr>
          <w:p w14:paraId="5BC7403E" w14:textId="77777777" w:rsidR="00943445" w:rsidRDefault="009C7F06">
            <w:pPr>
              <w:rPr>
                <w:rFonts w:ascii="Calibri" w:eastAsia="Calibri" w:hAnsi="Calibri" w:cs="Calibri"/>
                <w:color w:val="000000"/>
                <w:sz w:val="20"/>
                <w:szCs w:val="20"/>
              </w:rPr>
            </w:pPr>
            <w:r>
              <w:rPr>
                <w:rFonts w:ascii="Calibri" w:eastAsia="Calibri" w:hAnsi="Calibri" w:cs="Calibri"/>
                <w:color w:val="000000"/>
                <w:sz w:val="20"/>
                <w:szCs w:val="20"/>
              </w:rPr>
              <w:t>UP</w:t>
            </w:r>
          </w:p>
        </w:tc>
        <w:tc>
          <w:tcPr>
            <w:tcW w:w="892" w:type="dxa"/>
            <w:gridSpan w:val="2"/>
            <w:tcBorders>
              <w:top w:val="nil"/>
              <w:bottom w:val="nil"/>
            </w:tcBorders>
            <w:shd w:val="clear" w:color="auto" w:fill="auto"/>
            <w:vAlign w:val="bottom"/>
          </w:tcPr>
          <w:p w14:paraId="05F85EE6" w14:textId="0E567EE2" w:rsidR="00943445" w:rsidRDefault="0036348E">
            <w:pPr>
              <w:rPr>
                <w:rFonts w:ascii="Calibri" w:eastAsia="Calibri" w:hAnsi="Calibri" w:cs="Calibri"/>
                <w:sz w:val="20"/>
                <w:szCs w:val="20"/>
              </w:rPr>
            </w:pPr>
            <w:r>
              <w:t>N.S.</w:t>
            </w:r>
          </w:p>
        </w:tc>
        <w:tc>
          <w:tcPr>
            <w:tcW w:w="1439" w:type="dxa"/>
            <w:gridSpan w:val="2"/>
            <w:tcBorders>
              <w:top w:val="nil"/>
              <w:bottom w:val="nil"/>
            </w:tcBorders>
            <w:shd w:val="clear" w:color="auto" w:fill="auto"/>
            <w:vAlign w:val="bottom"/>
          </w:tcPr>
          <w:p w14:paraId="245D3EE6" w14:textId="7CD6F834" w:rsidR="00943445" w:rsidRDefault="0036348E" w:rsidP="0036348E">
            <w:pPr>
              <w:jc w:val="right"/>
              <w:rPr>
                <w:rFonts w:ascii="Calibri" w:eastAsia="Calibri" w:hAnsi="Calibri" w:cs="Calibri"/>
                <w:color w:val="000000"/>
                <w:sz w:val="20"/>
                <w:szCs w:val="20"/>
              </w:rPr>
            </w:pPr>
            <w:r>
              <w:t>N.S.</w:t>
            </w:r>
          </w:p>
        </w:tc>
      </w:tr>
      <w:tr w:rsidR="00943445" w14:paraId="67111D6E" w14:textId="77777777">
        <w:trPr>
          <w:gridAfter w:val="2"/>
          <w:wAfter w:w="48" w:type="dxa"/>
          <w:trHeight w:val="320"/>
        </w:trPr>
        <w:tc>
          <w:tcPr>
            <w:tcW w:w="4947" w:type="dxa"/>
            <w:gridSpan w:val="2"/>
            <w:tcBorders>
              <w:top w:val="nil"/>
              <w:bottom w:val="nil"/>
            </w:tcBorders>
            <w:shd w:val="clear" w:color="auto" w:fill="auto"/>
            <w:vAlign w:val="bottom"/>
          </w:tcPr>
          <w:p w14:paraId="2653FA9E" w14:textId="77777777" w:rsidR="00943445" w:rsidRDefault="009C7F06">
            <w:pPr>
              <w:rPr>
                <w:rFonts w:ascii="Calibri" w:eastAsia="Calibri" w:hAnsi="Calibri" w:cs="Calibri"/>
                <w:color w:val="000000"/>
                <w:sz w:val="20"/>
                <w:szCs w:val="20"/>
              </w:rPr>
            </w:pPr>
            <w:r>
              <w:rPr>
                <w:rFonts w:ascii="Calibri" w:eastAsia="Calibri" w:hAnsi="Calibri" w:cs="Calibri"/>
                <w:color w:val="000000"/>
                <w:sz w:val="20"/>
                <w:szCs w:val="20"/>
              </w:rPr>
              <w:t>egl-9 homolog (HIF-PH)</w:t>
            </w:r>
          </w:p>
        </w:tc>
        <w:tc>
          <w:tcPr>
            <w:tcW w:w="900" w:type="dxa"/>
            <w:gridSpan w:val="2"/>
            <w:tcBorders>
              <w:top w:val="nil"/>
              <w:bottom w:val="nil"/>
            </w:tcBorders>
            <w:shd w:val="clear" w:color="auto" w:fill="auto"/>
            <w:vAlign w:val="bottom"/>
          </w:tcPr>
          <w:p w14:paraId="7EC23FAF" w14:textId="77777777" w:rsidR="00943445" w:rsidRDefault="009C7F06">
            <w:pPr>
              <w:jc w:val="right"/>
              <w:rPr>
                <w:rFonts w:ascii="Calibri" w:eastAsia="Calibri" w:hAnsi="Calibri" w:cs="Calibri"/>
                <w:color w:val="000000"/>
                <w:sz w:val="20"/>
                <w:szCs w:val="20"/>
              </w:rPr>
            </w:pPr>
            <w:r>
              <w:rPr>
                <w:rFonts w:ascii="Calibri" w:eastAsia="Calibri" w:hAnsi="Calibri" w:cs="Calibri"/>
                <w:color w:val="000000"/>
                <w:sz w:val="20"/>
                <w:szCs w:val="20"/>
              </w:rPr>
              <w:t>6.9E-05</w:t>
            </w:r>
          </w:p>
        </w:tc>
        <w:tc>
          <w:tcPr>
            <w:tcW w:w="990" w:type="dxa"/>
            <w:gridSpan w:val="2"/>
            <w:tcBorders>
              <w:top w:val="nil"/>
              <w:bottom w:val="nil"/>
            </w:tcBorders>
            <w:shd w:val="clear" w:color="auto" w:fill="auto"/>
            <w:vAlign w:val="bottom"/>
          </w:tcPr>
          <w:p w14:paraId="7D1216EE" w14:textId="77777777" w:rsidR="00943445" w:rsidRDefault="009C7F06">
            <w:pPr>
              <w:rPr>
                <w:rFonts w:ascii="Calibri" w:eastAsia="Calibri" w:hAnsi="Calibri" w:cs="Calibri"/>
                <w:color w:val="000000"/>
                <w:sz w:val="20"/>
                <w:szCs w:val="20"/>
              </w:rPr>
            </w:pPr>
            <w:r>
              <w:rPr>
                <w:rFonts w:ascii="Calibri" w:eastAsia="Calibri" w:hAnsi="Calibri" w:cs="Calibri"/>
                <w:color w:val="000000"/>
                <w:sz w:val="20"/>
                <w:szCs w:val="20"/>
              </w:rPr>
              <w:t>UP</w:t>
            </w:r>
          </w:p>
        </w:tc>
        <w:tc>
          <w:tcPr>
            <w:tcW w:w="892" w:type="dxa"/>
            <w:gridSpan w:val="2"/>
            <w:tcBorders>
              <w:top w:val="nil"/>
              <w:bottom w:val="nil"/>
            </w:tcBorders>
            <w:shd w:val="clear" w:color="auto" w:fill="auto"/>
            <w:vAlign w:val="bottom"/>
          </w:tcPr>
          <w:p w14:paraId="3A069A21" w14:textId="274E6E35" w:rsidR="00943445" w:rsidRDefault="0036348E">
            <w:pPr>
              <w:rPr>
                <w:rFonts w:ascii="Calibri" w:eastAsia="Calibri" w:hAnsi="Calibri" w:cs="Calibri"/>
                <w:sz w:val="20"/>
                <w:szCs w:val="20"/>
              </w:rPr>
            </w:pPr>
            <w:r>
              <w:t>N.S.</w:t>
            </w:r>
          </w:p>
        </w:tc>
        <w:tc>
          <w:tcPr>
            <w:tcW w:w="1439" w:type="dxa"/>
            <w:gridSpan w:val="2"/>
            <w:tcBorders>
              <w:top w:val="nil"/>
              <w:bottom w:val="nil"/>
            </w:tcBorders>
            <w:shd w:val="clear" w:color="auto" w:fill="auto"/>
            <w:vAlign w:val="bottom"/>
          </w:tcPr>
          <w:p w14:paraId="2A53AC98" w14:textId="77777777" w:rsidR="00943445" w:rsidRDefault="009C7F06" w:rsidP="0036348E">
            <w:pPr>
              <w:jc w:val="right"/>
              <w:rPr>
                <w:rFonts w:ascii="Calibri" w:eastAsia="Calibri" w:hAnsi="Calibri" w:cs="Calibri"/>
                <w:color w:val="000000"/>
                <w:sz w:val="20"/>
                <w:szCs w:val="20"/>
              </w:rPr>
            </w:pPr>
            <w:r>
              <w:rPr>
                <w:rFonts w:ascii="Calibri" w:eastAsia="Calibri" w:hAnsi="Calibri" w:cs="Calibri"/>
                <w:color w:val="000000"/>
                <w:sz w:val="20"/>
                <w:szCs w:val="20"/>
              </w:rPr>
              <w:t>0.029</w:t>
            </w:r>
          </w:p>
        </w:tc>
      </w:tr>
      <w:tr w:rsidR="00943445" w14:paraId="184DCF7C" w14:textId="77777777">
        <w:trPr>
          <w:gridAfter w:val="2"/>
          <w:wAfter w:w="48" w:type="dxa"/>
          <w:trHeight w:val="320"/>
        </w:trPr>
        <w:tc>
          <w:tcPr>
            <w:tcW w:w="4947" w:type="dxa"/>
            <w:gridSpan w:val="2"/>
            <w:tcBorders>
              <w:top w:val="nil"/>
              <w:bottom w:val="nil"/>
            </w:tcBorders>
            <w:shd w:val="clear" w:color="auto" w:fill="auto"/>
            <w:vAlign w:val="bottom"/>
          </w:tcPr>
          <w:p w14:paraId="16A2F97A" w14:textId="77777777" w:rsidR="00943445" w:rsidRDefault="009C7F06">
            <w:pPr>
              <w:rPr>
                <w:rFonts w:ascii="Calibri" w:eastAsia="Calibri" w:hAnsi="Calibri" w:cs="Calibri"/>
                <w:color w:val="000000"/>
                <w:sz w:val="20"/>
                <w:szCs w:val="20"/>
              </w:rPr>
            </w:pPr>
            <w:r>
              <w:rPr>
                <w:rFonts w:ascii="Calibri" w:eastAsia="Calibri" w:hAnsi="Calibri" w:cs="Calibri"/>
                <w:color w:val="000000"/>
                <w:sz w:val="20"/>
                <w:szCs w:val="20"/>
              </w:rPr>
              <w:t>4-aminobutyrate aminotransferase, mitochondrial</w:t>
            </w:r>
          </w:p>
        </w:tc>
        <w:tc>
          <w:tcPr>
            <w:tcW w:w="900" w:type="dxa"/>
            <w:gridSpan w:val="2"/>
            <w:tcBorders>
              <w:top w:val="nil"/>
              <w:bottom w:val="nil"/>
            </w:tcBorders>
            <w:shd w:val="clear" w:color="auto" w:fill="auto"/>
            <w:vAlign w:val="bottom"/>
          </w:tcPr>
          <w:p w14:paraId="0549821C" w14:textId="77777777" w:rsidR="00943445" w:rsidRDefault="009C7F06">
            <w:pPr>
              <w:jc w:val="right"/>
              <w:rPr>
                <w:rFonts w:ascii="Calibri" w:eastAsia="Calibri" w:hAnsi="Calibri" w:cs="Calibri"/>
                <w:color w:val="000000"/>
                <w:sz w:val="20"/>
                <w:szCs w:val="20"/>
              </w:rPr>
            </w:pPr>
            <w:r>
              <w:rPr>
                <w:rFonts w:ascii="Calibri" w:eastAsia="Calibri" w:hAnsi="Calibri" w:cs="Calibri"/>
                <w:color w:val="000000"/>
                <w:sz w:val="20"/>
                <w:szCs w:val="20"/>
              </w:rPr>
              <w:t>2.3E-04</w:t>
            </w:r>
          </w:p>
        </w:tc>
        <w:tc>
          <w:tcPr>
            <w:tcW w:w="990" w:type="dxa"/>
            <w:gridSpan w:val="2"/>
            <w:tcBorders>
              <w:top w:val="nil"/>
              <w:bottom w:val="nil"/>
            </w:tcBorders>
            <w:shd w:val="clear" w:color="auto" w:fill="auto"/>
            <w:vAlign w:val="bottom"/>
          </w:tcPr>
          <w:p w14:paraId="701115E8" w14:textId="77777777" w:rsidR="00943445" w:rsidRDefault="009C7F06">
            <w:pPr>
              <w:rPr>
                <w:rFonts w:ascii="Calibri" w:eastAsia="Calibri" w:hAnsi="Calibri" w:cs="Calibri"/>
                <w:color w:val="000000"/>
                <w:sz w:val="20"/>
                <w:szCs w:val="20"/>
              </w:rPr>
            </w:pPr>
            <w:r>
              <w:rPr>
                <w:rFonts w:ascii="Calibri" w:eastAsia="Calibri" w:hAnsi="Calibri" w:cs="Calibri"/>
                <w:color w:val="000000"/>
                <w:sz w:val="20"/>
                <w:szCs w:val="20"/>
              </w:rPr>
              <w:t>UP</w:t>
            </w:r>
          </w:p>
        </w:tc>
        <w:tc>
          <w:tcPr>
            <w:tcW w:w="892" w:type="dxa"/>
            <w:gridSpan w:val="2"/>
            <w:tcBorders>
              <w:top w:val="nil"/>
              <w:bottom w:val="nil"/>
            </w:tcBorders>
            <w:shd w:val="clear" w:color="auto" w:fill="auto"/>
            <w:vAlign w:val="bottom"/>
          </w:tcPr>
          <w:p w14:paraId="5A8245CA" w14:textId="06E6B363" w:rsidR="00943445" w:rsidRDefault="0036348E">
            <w:pPr>
              <w:rPr>
                <w:rFonts w:ascii="Calibri" w:eastAsia="Calibri" w:hAnsi="Calibri" w:cs="Calibri"/>
                <w:sz w:val="20"/>
                <w:szCs w:val="20"/>
              </w:rPr>
            </w:pPr>
            <w:r>
              <w:t>N.S.</w:t>
            </w:r>
          </w:p>
        </w:tc>
        <w:tc>
          <w:tcPr>
            <w:tcW w:w="1439" w:type="dxa"/>
            <w:gridSpan w:val="2"/>
            <w:tcBorders>
              <w:top w:val="nil"/>
              <w:bottom w:val="nil"/>
            </w:tcBorders>
            <w:shd w:val="clear" w:color="auto" w:fill="auto"/>
            <w:vAlign w:val="bottom"/>
          </w:tcPr>
          <w:p w14:paraId="52BC2E6C" w14:textId="79F35513" w:rsidR="00943445" w:rsidRDefault="0036348E" w:rsidP="0036348E">
            <w:pPr>
              <w:jc w:val="right"/>
              <w:rPr>
                <w:rFonts w:ascii="Calibri" w:eastAsia="Calibri" w:hAnsi="Calibri" w:cs="Calibri"/>
                <w:sz w:val="20"/>
                <w:szCs w:val="20"/>
              </w:rPr>
            </w:pPr>
            <w:r>
              <w:t>N.S.</w:t>
            </w:r>
          </w:p>
        </w:tc>
      </w:tr>
      <w:tr w:rsidR="00943445" w14:paraId="6A4982ED" w14:textId="77777777">
        <w:trPr>
          <w:gridAfter w:val="2"/>
          <w:wAfter w:w="48" w:type="dxa"/>
          <w:trHeight w:val="320"/>
        </w:trPr>
        <w:tc>
          <w:tcPr>
            <w:tcW w:w="4947" w:type="dxa"/>
            <w:gridSpan w:val="2"/>
            <w:tcBorders>
              <w:top w:val="nil"/>
              <w:bottom w:val="nil"/>
            </w:tcBorders>
            <w:shd w:val="clear" w:color="auto" w:fill="auto"/>
            <w:vAlign w:val="bottom"/>
          </w:tcPr>
          <w:p w14:paraId="7C1D9140" w14:textId="77777777" w:rsidR="00943445" w:rsidRDefault="009C7F06">
            <w:pPr>
              <w:rPr>
                <w:rFonts w:ascii="Calibri" w:eastAsia="Calibri" w:hAnsi="Calibri" w:cs="Calibri"/>
                <w:color w:val="000000"/>
                <w:sz w:val="20"/>
                <w:szCs w:val="20"/>
              </w:rPr>
            </w:pPr>
            <w:proofErr w:type="spellStart"/>
            <w:r>
              <w:rPr>
                <w:rFonts w:ascii="Calibri" w:eastAsia="Calibri" w:hAnsi="Calibri" w:cs="Calibri"/>
                <w:color w:val="000000"/>
                <w:sz w:val="20"/>
                <w:szCs w:val="20"/>
              </w:rPr>
              <w:t>persulfide</w:t>
            </w:r>
            <w:proofErr w:type="spellEnd"/>
            <w:r>
              <w:rPr>
                <w:rFonts w:ascii="Calibri" w:eastAsia="Calibri" w:hAnsi="Calibri" w:cs="Calibri"/>
                <w:color w:val="000000"/>
                <w:sz w:val="20"/>
                <w:szCs w:val="20"/>
              </w:rPr>
              <w:t xml:space="preserve"> dioxygenase ETHE1, mitochondrial</w:t>
            </w:r>
          </w:p>
        </w:tc>
        <w:tc>
          <w:tcPr>
            <w:tcW w:w="900" w:type="dxa"/>
            <w:gridSpan w:val="2"/>
            <w:tcBorders>
              <w:top w:val="nil"/>
              <w:bottom w:val="nil"/>
            </w:tcBorders>
            <w:shd w:val="clear" w:color="auto" w:fill="auto"/>
            <w:vAlign w:val="bottom"/>
          </w:tcPr>
          <w:p w14:paraId="155A2FDA" w14:textId="77777777" w:rsidR="00943445" w:rsidRDefault="009C7F06">
            <w:pPr>
              <w:jc w:val="right"/>
              <w:rPr>
                <w:rFonts w:ascii="Calibri" w:eastAsia="Calibri" w:hAnsi="Calibri" w:cs="Calibri"/>
                <w:color w:val="000000"/>
                <w:sz w:val="20"/>
                <w:szCs w:val="20"/>
              </w:rPr>
            </w:pPr>
            <w:r>
              <w:rPr>
                <w:rFonts w:ascii="Calibri" w:eastAsia="Calibri" w:hAnsi="Calibri" w:cs="Calibri"/>
                <w:color w:val="000000"/>
                <w:sz w:val="20"/>
                <w:szCs w:val="20"/>
              </w:rPr>
              <w:t>2.7E-04</w:t>
            </w:r>
          </w:p>
        </w:tc>
        <w:tc>
          <w:tcPr>
            <w:tcW w:w="990" w:type="dxa"/>
            <w:gridSpan w:val="2"/>
            <w:tcBorders>
              <w:top w:val="nil"/>
              <w:bottom w:val="nil"/>
            </w:tcBorders>
            <w:shd w:val="clear" w:color="auto" w:fill="auto"/>
            <w:vAlign w:val="bottom"/>
          </w:tcPr>
          <w:p w14:paraId="3FEA6B61" w14:textId="77777777" w:rsidR="00943445" w:rsidRDefault="009C7F06">
            <w:pPr>
              <w:rPr>
                <w:rFonts w:ascii="Calibri" w:eastAsia="Calibri" w:hAnsi="Calibri" w:cs="Calibri"/>
                <w:color w:val="000000"/>
                <w:sz w:val="20"/>
                <w:szCs w:val="20"/>
              </w:rPr>
            </w:pPr>
            <w:r>
              <w:rPr>
                <w:rFonts w:ascii="Calibri" w:eastAsia="Calibri" w:hAnsi="Calibri" w:cs="Calibri"/>
                <w:color w:val="000000"/>
                <w:sz w:val="20"/>
                <w:szCs w:val="20"/>
              </w:rPr>
              <w:t>UP</w:t>
            </w:r>
          </w:p>
        </w:tc>
        <w:tc>
          <w:tcPr>
            <w:tcW w:w="892" w:type="dxa"/>
            <w:gridSpan w:val="2"/>
            <w:tcBorders>
              <w:top w:val="nil"/>
              <w:bottom w:val="nil"/>
            </w:tcBorders>
            <w:shd w:val="clear" w:color="auto" w:fill="auto"/>
            <w:vAlign w:val="bottom"/>
          </w:tcPr>
          <w:p w14:paraId="1F263006" w14:textId="77777777" w:rsidR="00943445" w:rsidRDefault="009C7F06">
            <w:pPr>
              <w:jc w:val="right"/>
              <w:rPr>
                <w:rFonts w:ascii="Calibri" w:eastAsia="Calibri" w:hAnsi="Calibri" w:cs="Calibri"/>
                <w:color w:val="000000"/>
                <w:sz w:val="20"/>
                <w:szCs w:val="20"/>
              </w:rPr>
            </w:pPr>
            <w:r>
              <w:rPr>
                <w:rFonts w:ascii="Calibri" w:eastAsia="Calibri" w:hAnsi="Calibri" w:cs="Calibri"/>
                <w:color w:val="000000"/>
                <w:sz w:val="20"/>
                <w:szCs w:val="20"/>
              </w:rPr>
              <w:t>9.9E-08</w:t>
            </w:r>
          </w:p>
        </w:tc>
        <w:tc>
          <w:tcPr>
            <w:tcW w:w="1439" w:type="dxa"/>
            <w:gridSpan w:val="2"/>
            <w:tcBorders>
              <w:top w:val="nil"/>
              <w:bottom w:val="nil"/>
            </w:tcBorders>
            <w:shd w:val="clear" w:color="auto" w:fill="auto"/>
            <w:vAlign w:val="bottom"/>
          </w:tcPr>
          <w:p w14:paraId="170D0A1C" w14:textId="77777777" w:rsidR="00943445" w:rsidRDefault="009C7F06" w:rsidP="0036348E">
            <w:pPr>
              <w:jc w:val="right"/>
              <w:rPr>
                <w:rFonts w:ascii="Calibri" w:eastAsia="Calibri" w:hAnsi="Calibri" w:cs="Calibri"/>
                <w:color w:val="000000"/>
                <w:sz w:val="20"/>
                <w:szCs w:val="20"/>
              </w:rPr>
            </w:pPr>
            <w:r>
              <w:rPr>
                <w:rFonts w:ascii="Calibri" w:eastAsia="Calibri" w:hAnsi="Calibri" w:cs="Calibri"/>
                <w:color w:val="000000"/>
                <w:sz w:val="20"/>
                <w:szCs w:val="20"/>
              </w:rPr>
              <w:t>3.41E-04</w:t>
            </w:r>
          </w:p>
        </w:tc>
      </w:tr>
      <w:tr w:rsidR="00943445" w14:paraId="425ADDBA" w14:textId="77777777">
        <w:trPr>
          <w:gridAfter w:val="2"/>
          <w:wAfter w:w="48" w:type="dxa"/>
          <w:trHeight w:val="320"/>
        </w:trPr>
        <w:tc>
          <w:tcPr>
            <w:tcW w:w="4947" w:type="dxa"/>
            <w:gridSpan w:val="2"/>
            <w:tcBorders>
              <w:top w:val="nil"/>
              <w:bottom w:val="nil"/>
            </w:tcBorders>
            <w:shd w:val="clear" w:color="auto" w:fill="auto"/>
            <w:vAlign w:val="bottom"/>
          </w:tcPr>
          <w:p w14:paraId="2130A520" w14:textId="77777777" w:rsidR="00943445" w:rsidRDefault="009C7F06">
            <w:pPr>
              <w:rPr>
                <w:rFonts w:ascii="Calibri" w:eastAsia="Calibri" w:hAnsi="Calibri" w:cs="Calibri"/>
                <w:color w:val="000000"/>
                <w:sz w:val="20"/>
                <w:szCs w:val="20"/>
              </w:rPr>
            </w:pPr>
            <w:r>
              <w:rPr>
                <w:rFonts w:ascii="Calibri" w:eastAsia="Calibri" w:hAnsi="Calibri" w:cs="Calibri"/>
                <w:color w:val="000000"/>
                <w:sz w:val="20"/>
                <w:szCs w:val="20"/>
              </w:rPr>
              <w:t>L-lactate dehydrogenase A chain</w:t>
            </w:r>
          </w:p>
        </w:tc>
        <w:tc>
          <w:tcPr>
            <w:tcW w:w="900" w:type="dxa"/>
            <w:gridSpan w:val="2"/>
            <w:tcBorders>
              <w:top w:val="nil"/>
              <w:bottom w:val="nil"/>
            </w:tcBorders>
            <w:shd w:val="clear" w:color="auto" w:fill="auto"/>
            <w:vAlign w:val="bottom"/>
          </w:tcPr>
          <w:p w14:paraId="623B8D19" w14:textId="77777777" w:rsidR="00943445" w:rsidRDefault="009C7F06">
            <w:pPr>
              <w:jc w:val="right"/>
              <w:rPr>
                <w:rFonts w:ascii="Calibri" w:eastAsia="Calibri" w:hAnsi="Calibri" w:cs="Calibri"/>
                <w:color w:val="000000"/>
                <w:sz w:val="20"/>
                <w:szCs w:val="20"/>
              </w:rPr>
            </w:pPr>
            <w:r>
              <w:rPr>
                <w:rFonts w:ascii="Calibri" w:eastAsia="Calibri" w:hAnsi="Calibri" w:cs="Calibri"/>
                <w:color w:val="000000"/>
                <w:sz w:val="20"/>
                <w:szCs w:val="20"/>
              </w:rPr>
              <w:t>2.7E-04</w:t>
            </w:r>
          </w:p>
        </w:tc>
        <w:tc>
          <w:tcPr>
            <w:tcW w:w="990" w:type="dxa"/>
            <w:gridSpan w:val="2"/>
            <w:tcBorders>
              <w:top w:val="nil"/>
              <w:bottom w:val="nil"/>
            </w:tcBorders>
            <w:shd w:val="clear" w:color="auto" w:fill="auto"/>
            <w:vAlign w:val="bottom"/>
          </w:tcPr>
          <w:p w14:paraId="21A0D512" w14:textId="77777777" w:rsidR="00943445" w:rsidRDefault="009C7F06">
            <w:pPr>
              <w:rPr>
                <w:rFonts w:ascii="Calibri" w:eastAsia="Calibri" w:hAnsi="Calibri" w:cs="Calibri"/>
                <w:color w:val="000000"/>
                <w:sz w:val="20"/>
                <w:szCs w:val="20"/>
              </w:rPr>
            </w:pPr>
            <w:r>
              <w:rPr>
                <w:rFonts w:ascii="Calibri" w:eastAsia="Calibri" w:hAnsi="Calibri" w:cs="Calibri"/>
                <w:color w:val="000000"/>
                <w:sz w:val="20"/>
                <w:szCs w:val="20"/>
              </w:rPr>
              <w:t>UP</w:t>
            </w:r>
          </w:p>
        </w:tc>
        <w:tc>
          <w:tcPr>
            <w:tcW w:w="892" w:type="dxa"/>
            <w:gridSpan w:val="2"/>
            <w:tcBorders>
              <w:top w:val="nil"/>
              <w:bottom w:val="nil"/>
            </w:tcBorders>
            <w:shd w:val="clear" w:color="auto" w:fill="auto"/>
            <w:vAlign w:val="bottom"/>
          </w:tcPr>
          <w:p w14:paraId="321AD6FA" w14:textId="5B7C7F0E" w:rsidR="00943445" w:rsidRDefault="0036348E">
            <w:pPr>
              <w:rPr>
                <w:rFonts w:ascii="Calibri" w:eastAsia="Calibri" w:hAnsi="Calibri" w:cs="Calibri"/>
                <w:sz w:val="20"/>
                <w:szCs w:val="20"/>
              </w:rPr>
            </w:pPr>
            <w:r>
              <w:t>N.S.</w:t>
            </w:r>
          </w:p>
        </w:tc>
        <w:tc>
          <w:tcPr>
            <w:tcW w:w="1439" w:type="dxa"/>
            <w:gridSpan w:val="2"/>
            <w:tcBorders>
              <w:top w:val="nil"/>
              <w:bottom w:val="nil"/>
            </w:tcBorders>
            <w:shd w:val="clear" w:color="auto" w:fill="auto"/>
            <w:vAlign w:val="bottom"/>
          </w:tcPr>
          <w:p w14:paraId="4AB5FA94" w14:textId="0713C0A1" w:rsidR="00943445" w:rsidRDefault="0036348E" w:rsidP="0036348E">
            <w:pPr>
              <w:jc w:val="right"/>
              <w:rPr>
                <w:rFonts w:ascii="Calibri" w:eastAsia="Calibri" w:hAnsi="Calibri" w:cs="Calibri"/>
                <w:sz w:val="20"/>
                <w:szCs w:val="20"/>
              </w:rPr>
            </w:pPr>
            <w:r>
              <w:t>N.S.</w:t>
            </w:r>
          </w:p>
        </w:tc>
      </w:tr>
      <w:tr w:rsidR="00943445" w14:paraId="7A82409E" w14:textId="77777777">
        <w:trPr>
          <w:gridAfter w:val="2"/>
          <w:wAfter w:w="48" w:type="dxa"/>
          <w:trHeight w:val="320"/>
        </w:trPr>
        <w:tc>
          <w:tcPr>
            <w:tcW w:w="4947" w:type="dxa"/>
            <w:gridSpan w:val="2"/>
            <w:tcBorders>
              <w:top w:val="nil"/>
              <w:bottom w:val="nil"/>
            </w:tcBorders>
            <w:shd w:val="clear" w:color="auto" w:fill="auto"/>
            <w:vAlign w:val="bottom"/>
          </w:tcPr>
          <w:p w14:paraId="32F8F9DE" w14:textId="77777777" w:rsidR="00943445" w:rsidRDefault="009C7F06">
            <w:pPr>
              <w:rPr>
                <w:rFonts w:ascii="Calibri" w:eastAsia="Calibri" w:hAnsi="Calibri" w:cs="Calibri"/>
                <w:color w:val="000000"/>
                <w:sz w:val="20"/>
                <w:szCs w:val="20"/>
              </w:rPr>
            </w:pPr>
            <w:r>
              <w:rPr>
                <w:rFonts w:ascii="Calibri" w:eastAsia="Calibri" w:hAnsi="Calibri" w:cs="Calibri"/>
                <w:color w:val="000000"/>
                <w:sz w:val="20"/>
                <w:szCs w:val="20"/>
              </w:rPr>
              <w:t>sphingosine kinase</w:t>
            </w:r>
          </w:p>
        </w:tc>
        <w:tc>
          <w:tcPr>
            <w:tcW w:w="900" w:type="dxa"/>
            <w:gridSpan w:val="2"/>
            <w:tcBorders>
              <w:top w:val="nil"/>
              <w:bottom w:val="nil"/>
            </w:tcBorders>
            <w:shd w:val="clear" w:color="auto" w:fill="auto"/>
            <w:vAlign w:val="bottom"/>
          </w:tcPr>
          <w:p w14:paraId="14969690" w14:textId="77777777" w:rsidR="00943445" w:rsidRDefault="009C7F06">
            <w:pPr>
              <w:jc w:val="right"/>
              <w:rPr>
                <w:rFonts w:ascii="Calibri" w:eastAsia="Calibri" w:hAnsi="Calibri" w:cs="Calibri"/>
                <w:color w:val="000000"/>
                <w:sz w:val="20"/>
                <w:szCs w:val="20"/>
              </w:rPr>
            </w:pPr>
            <w:r>
              <w:rPr>
                <w:rFonts w:ascii="Calibri" w:eastAsia="Calibri" w:hAnsi="Calibri" w:cs="Calibri"/>
                <w:color w:val="000000"/>
                <w:sz w:val="20"/>
                <w:szCs w:val="20"/>
              </w:rPr>
              <w:t>5.4E-04</w:t>
            </w:r>
          </w:p>
        </w:tc>
        <w:tc>
          <w:tcPr>
            <w:tcW w:w="990" w:type="dxa"/>
            <w:gridSpan w:val="2"/>
            <w:tcBorders>
              <w:top w:val="nil"/>
              <w:bottom w:val="nil"/>
            </w:tcBorders>
            <w:shd w:val="clear" w:color="auto" w:fill="auto"/>
            <w:vAlign w:val="bottom"/>
          </w:tcPr>
          <w:p w14:paraId="701ACEC7" w14:textId="77777777" w:rsidR="00943445" w:rsidRDefault="009C7F06">
            <w:pPr>
              <w:rPr>
                <w:rFonts w:ascii="Calibri" w:eastAsia="Calibri" w:hAnsi="Calibri" w:cs="Calibri"/>
                <w:color w:val="000000"/>
                <w:sz w:val="20"/>
                <w:szCs w:val="20"/>
              </w:rPr>
            </w:pPr>
            <w:r>
              <w:rPr>
                <w:rFonts w:ascii="Calibri" w:eastAsia="Calibri" w:hAnsi="Calibri" w:cs="Calibri"/>
                <w:color w:val="000000"/>
                <w:sz w:val="20"/>
                <w:szCs w:val="20"/>
              </w:rPr>
              <w:t>UP</w:t>
            </w:r>
          </w:p>
        </w:tc>
        <w:tc>
          <w:tcPr>
            <w:tcW w:w="892" w:type="dxa"/>
            <w:gridSpan w:val="2"/>
            <w:tcBorders>
              <w:top w:val="nil"/>
              <w:bottom w:val="nil"/>
            </w:tcBorders>
            <w:shd w:val="clear" w:color="auto" w:fill="auto"/>
            <w:vAlign w:val="bottom"/>
          </w:tcPr>
          <w:p w14:paraId="4F7B9889" w14:textId="52232EBA" w:rsidR="00943445" w:rsidRDefault="0036348E">
            <w:pPr>
              <w:rPr>
                <w:rFonts w:ascii="Calibri" w:eastAsia="Calibri" w:hAnsi="Calibri" w:cs="Calibri"/>
                <w:sz w:val="20"/>
                <w:szCs w:val="20"/>
              </w:rPr>
            </w:pPr>
            <w:r>
              <w:t>N.S.</w:t>
            </w:r>
          </w:p>
        </w:tc>
        <w:tc>
          <w:tcPr>
            <w:tcW w:w="1439" w:type="dxa"/>
            <w:gridSpan w:val="2"/>
            <w:tcBorders>
              <w:top w:val="nil"/>
              <w:bottom w:val="nil"/>
            </w:tcBorders>
            <w:shd w:val="clear" w:color="auto" w:fill="auto"/>
            <w:vAlign w:val="bottom"/>
          </w:tcPr>
          <w:p w14:paraId="53979D81" w14:textId="1BD18462" w:rsidR="00943445" w:rsidRDefault="0036348E" w:rsidP="0036348E">
            <w:pPr>
              <w:jc w:val="right"/>
              <w:rPr>
                <w:rFonts w:ascii="Calibri" w:eastAsia="Calibri" w:hAnsi="Calibri" w:cs="Calibri"/>
                <w:sz w:val="20"/>
                <w:szCs w:val="20"/>
              </w:rPr>
            </w:pPr>
            <w:r>
              <w:t>N.S.</w:t>
            </w:r>
          </w:p>
        </w:tc>
      </w:tr>
      <w:tr w:rsidR="00943445" w14:paraId="7F299CAA" w14:textId="77777777">
        <w:trPr>
          <w:gridAfter w:val="2"/>
          <w:wAfter w:w="48" w:type="dxa"/>
          <w:trHeight w:val="320"/>
        </w:trPr>
        <w:tc>
          <w:tcPr>
            <w:tcW w:w="4947" w:type="dxa"/>
            <w:gridSpan w:val="2"/>
            <w:tcBorders>
              <w:top w:val="nil"/>
              <w:bottom w:val="nil"/>
            </w:tcBorders>
            <w:shd w:val="clear" w:color="auto" w:fill="auto"/>
            <w:vAlign w:val="bottom"/>
          </w:tcPr>
          <w:p w14:paraId="71F5D6AC" w14:textId="77777777" w:rsidR="00943445" w:rsidRDefault="009C7F06">
            <w:pPr>
              <w:rPr>
                <w:rFonts w:ascii="Calibri" w:eastAsia="Calibri" w:hAnsi="Calibri" w:cs="Calibri"/>
                <w:color w:val="000000"/>
                <w:sz w:val="20"/>
                <w:szCs w:val="20"/>
              </w:rPr>
            </w:pPr>
            <w:r>
              <w:rPr>
                <w:rFonts w:ascii="Calibri" w:eastAsia="Calibri" w:hAnsi="Calibri" w:cs="Calibri"/>
                <w:color w:val="000000"/>
                <w:sz w:val="20"/>
                <w:szCs w:val="20"/>
              </w:rPr>
              <w:t>cytoglobin</w:t>
            </w:r>
          </w:p>
        </w:tc>
        <w:tc>
          <w:tcPr>
            <w:tcW w:w="900" w:type="dxa"/>
            <w:gridSpan w:val="2"/>
            <w:tcBorders>
              <w:top w:val="nil"/>
              <w:bottom w:val="nil"/>
            </w:tcBorders>
            <w:shd w:val="clear" w:color="auto" w:fill="auto"/>
            <w:vAlign w:val="bottom"/>
          </w:tcPr>
          <w:p w14:paraId="7F396643" w14:textId="77777777" w:rsidR="00943445" w:rsidRDefault="009C7F06">
            <w:pPr>
              <w:jc w:val="right"/>
              <w:rPr>
                <w:rFonts w:ascii="Calibri" w:eastAsia="Calibri" w:hAnsi="Calibri" w:cs="Calibri"/>
                <w:color w:val="000000"/>
                <w:sz w:val="20"/>
                <w:szCs w:val="20"/>
              </w:rPr>
            </w:pPr>
            <w:r>
              <w:rPr>
                <w:rFonts w:ascii="Calibri" w:eastAsia="Calibri" w:hAnsi="Calibri" w:cs="Calibri"/>
                <w:color w:val="000000"/>
                <w:sz w:val="20"/>
                <w:szCs w:val="20"/>
              </w:rPr>
              <w:t>0.001</w:t>
            </w:r>
          </w:p>
        </w:tc>
        <w:tc>
          <w:tcPr>
            <w:tcW w:w="990" w:type="dxa"/>
            <w:gridSpan w:val="2"/>
            <w:tcBorders>
              <w:top w:val="nil"/>
              <w:bottom w:val="nil"/>
            </w:tcBorders>
            <w:shd w:val="clear" w:color="auto" w:fill="auto"/>
            <w:vAlign w:val="bottom"/>
          </w:tcPr>
          <w:p w14:paraId="58151A30" w14:textId="77777777" w:rsidR="00943445" w:rsidRDefault="009C7F06">
            <w:pPr>
              <w:rPr>
                <w:rFonts w:ascii="Calibri" w:eastAsia="Calibri" w:hAnsi="Calibri" w:cs="Calibri"/>
                <w:color w:val="000000"/>
                <w:sz w:val="20"/>
                <w:szCs w:val="20"/>
              </w:rPr>
            </w:pPr>
            <w:r>
              <w:rPr>
                <w:rFonts w:ascii="Calibri" w:eastAsia="Calibri" w:hAnsi="Calibri" w:cs="Calibri"/>
                <w:color w:val="000000"/>
                <w:sz w:val="20"/>
                <w:szCs w:val="20"/>
              </w:rPr>
              <w:t>UP</w:t>
            </w:r>
          </w:p>
        </w:tc>
        <w:tc>
          <w:tcPr>
            <w:tcW w:w="892" w:type="dxa"/>
            <w:gridSpan w:val="2"/>
            <w:tcBorders>
              <w:top w:val="nil"/>
              <w:bottom w:val="nil"/>
            </w:tcBorders>
            <w:shd w:val="clear" w:color="auto" w:fill="auto"/>
            <w:vAlign w:val="bottom"/>
          </w:tcPr>
          <w:p w14:paraId="3C9A9B66" w14:textId="77777777" w:rsidR="00943445" w:rsidRDefault="009C7F06">
            <w:pPr>
              <w:jc w:val="right"/>
              <w:rPr>
                <w:rFonts w:ascii="Calibri" w:eastAsia="Calibri" w:hAnsi="Calibri" w:cs="Calibri"/>
                <w:color w:val="000000"/>
                <w:sz w:val="20"/>
                <w:szCs w:val="20"/>
              </w:rPr>
            </w:pPr>
            <w:r>
              <w:rPr>
                <w:rFonts w:ascii="Calibri" w:eastAsia="Calibri" w:hAnsi="Calibri" w:cs="Calibri"/>
                <w:color w:val="000000"/>
                <w:sz w:val="20"/>
                <w:szCs w:val="20"/>
              </w:rPr>
              <w:t>1.0E-12</w:t>
            </w:r>
          </w:p>
        </w:tc>
        <w:tc>
          <w:tcPr>
            <w:tcW w:w="1439" w:type="dxa"/>
            <w:gridSpan w:val="2"/>
            <w:tcBorders>
              <w:top w:val="nil"/>
              <w:bottom w:val="nil"/>
            </w:tcBorders>
            <w:shd w:val="clear" w:color="auto" w:fill="auto"/>
            <w:vAlign w:val="bottom"/>
          </w:tcPr>
          <w:p w14:paraId="12486A7B" w14:textId="77777777" w:rsidR="00943445" w:rsidRDefault="009C7F06" w:rsidP="0036348E">
            <w:pPr>
              <w:jc w:val="right"/>
              <w:rPr>
                <w:rFonts w:ascii="Calibri" w:eastAsia="Calibri" w:hAnsi="Calibri" w:cs="Calibri"/>
                <w:color w:val="000000"/>
                <w:sz w:val="20"/>
                <w:szCs w:val="20"/>
              </w:rPr>
            </w:pPr>
            <w:r>
              <w:rPr>
                <w:rFonts w:ascii="Calibri" w:eastAsia="Calibri" w:hAnsi="Calibri" w:cs="Calibri"/>
                <w:color w:val="000000"/>
                <w:sz w:val="20"/>
                <w:szCs w:val="20"/>
              </w:rPr>
              <w:t>9.70E-09</w:t>
            </w:r>
          </w:p>
        </w:tc>
      </w:tr>
      <w:tr w:rsidR="00943445" w14:paraId="5E054FBE" w14:textId="77777777">
        <w:trPr>
          <w:gridAfter w:val="2"/>
          <w:wAfter w:w="48" w:type="dxa"/>
          <w:trHeight w:val="320"/>
        </w:trPr>
        <w:tc>
          <w:tcPr>
            <w:tcW w:w="4947" w:type="dxa"/>
            <w:gridSpan w:val="2"/>
            <w:tcBorders>
              <w:top w:val="nil"/>
              <w:bottom w:val="nil"/>
            </w:tcBorders>
            <w:shd w:val="clear" w:color="auto" w:fill="auto"/>
            <w:vAlign w:val="bottom"/>
          </w:tcPr>
          <w:p w14:paraId="7A6C177F" w14:textId="77777777" w:rsidR="00943445" w:rsidRDefault="009C7F06">
            <w:pPr>
              <w:rPr>
                <w:rFonts w:ascii="Calibri" w:eastAsia="Calibri" w:hAnsi="Calibri" w:cs="Calibri"/>
                <w:color w:val="000000"/>
                <w:sz w:val="20"/>
                <w:szCs w:val="20"/>
              </w:rPr>
            </w:pPr>
            <w:r>
              <w:rPr>
                <w:rFonts w:ascii="Calibri" w:eastAsia="Calibri" w:hAnsi="Calibri" w:cs="Calibri"/>
                <w:color w:val="000000"/>
                <w:sz w:val="20"/>
                <w:szCs w:val="20"/>
              </w:rPr>
              <w:t>cytoglobin</w:t>
            </w:r>
          </w:p>
        </w:tc>
        <w:tc>
          <w:tcPr>
            <w:tcW w:w="900" w:type="dxa"/>
            <w:gridSpan w:val="2"/>
            <w:tcBorders>
              <w:top w:val="nil"/>
              <w:bottom w:val="nil"/>
            </w:tcBorders>
            <w:shd w:val="clear" w:color="auto" w:fill="auto"/>
            <w:vAlign w:val="bottom"/>
          </w:tcPr>
          <w:p w14:paraId="1FCE5927" w14:textId="77777777" w:rsidR="00943445" w:rsidRDefault="009C7F06">
            <w:pPr>
              <w:jc w:val="right"/>
              <w:rPr>
                <w:rFonts w:ascii="Calibri" w:eastAsia="Calibri" w:hAnsi="Calibri" w:cs="Calibri"/>
                <w:color w:val="000000"/>
                <w:sz w:val="20"/>
                <w:szCs w:val="20"/>
              </w:rPr>
            </w:pPr>
            <w:r>
              <w:rPr>
                <w:rFonts w:ascii="Calibri" w:eastAsia="Calibri" w:hAnsi="Calibri" w:cs="Calibri"/>
                <w:color w:val="000000"/>
                <w:sz w:val="20"/>
                <w:szCs w:val="20"/>
              </w:rPr>
              <w:t>0.004</w:t>
            </w:r>
          </w:p>
        </w:tc>
        <w:tc>
          <w:tcPr>
            <w:tcW w:w="990" w:type="dxa"/>
            <w:gridSpan w:val="2"/>
            <w:tcBorders>
              <w:top w:val="nil"/>
              <w:bottom w:val="nil"/>
            </w:tcBorders>
            <w:shd w:val="clear" w:color="auto" w:fill="auto"/>
            <w:vAlign w:val="bottom"/>
          </w:tcPr>
          <w:p w14:paraId="4A3EE3F1" w14:textId="77777777" w:rsidR="00943445" w:rsidRDefault="009C7F06">
            <w:pPr>
              <w:rPr>
                <w:rFonts w:ascii="Calibri" w:eastAsia="Calibri" w:hAnsi="Calibri" w:cs="Calibri"/>
                <w:color w:val="000000"/>
                <w:sz w:val="20"/>
                <w:szCs w:val="20"/>
              </w:rPr>
            </w:pPr>
            <w:r>
              <w:rPr>
                <w:rFonts w:ascii="Calibri" w:eastAsia="Calibri" w:hAnsi="Calibri" w:cs="Calibri"/>
                <w:color w:val="000000"/>
                <w:sz w:val="20"/>
                <w:szCs w:val="20"/>
              </w:rPr>
              <w:t>UP</w:t>
            </w:r>
          </w:p>
        </w:tc>
        <w:tc>
          <w:tcPr>
            <w:tcW w:w="892" w:type="dxa"/>
            <w:gridSpan w:val="2"/>
            <w:tcBorders>
              <w:top w:val="nil"/>
              <w:bottom w:val="nil"/>
            </w:tcBorders>
            <w:shd w:val="clear" w:color="auto" w:fill="auto"/>
            <w:vAlign w:val="bottom"/>
          </w:tcPr>
          <w:p w14:paraId="69BB65EC" w14:textId="2AC46BF7" w:rsidR="00943445" w:rsidRDefault="0036348E">
            <w:pPr>
              <w:rPr>
                <w:rFonts w:ascii="Calibri" w:eastAsia="Calibri" w:hAnsi="Calibri" w:cs="Calibri"/>
                <w:sz w:val="20"/>
                <w:szCs w:val="20"/>
              </w:rPr>
            </w:pPr>
            <w:r>
              <w:t>N.S.</w:t>
            </w:r>
          </w:p>
        </w:tc>
        <w:tc>
          <w:tcPr>
            <w:tcW w:w="1439" w:type="dxa"/>
            <w:gridSpan w:val="2"/>
            <w:tcBorders>
              <w:top w:val="nil"/>
              <w:bottom w:val="nil"/>
            </w:tcBorders>
            <w:shd w:val="clear" w:color="auto" w:fill="auto"/>
            <w:vAlign w:val="bottom"/>
          </w:tcPr>
          <w:p w14:paraId="5541F29D" w14:textId="4FD0574D" w:rsidR="00943445" w:rsidRDefault="0036348E" w:rsidP="0036348E">
            <w:pPr>
              <w:jc w:val="right"/>
              <w:rPr>
                <w:rFonts w:ascii="Calibri" w:eastAsia="Calibri" w:hAnsi="Calibri" w:cs="Calibri"/>
                <w:sz w:val="20"/>
                <w:szCs w:val="20"/>
              </w:rPr>
            </w:pPr>
            <w:r>
              <w:t>N.S.</w:t>
            </w:r>
          </w:p>
        </w:tc>
      </w:tr>
      <w:tr w:rsidR="00943445" w14:paraId="4DD2223C" w14:textId="77777777">
        <w:trPr>
          <w:gridAfter w:val="2"/>
          <w:wAfter w:w="48" w:type="dxa"/>
          <w:trHeight w:val="320"/>
        </w:trPr>
        <w:tc>
          <w:tcPr>
            <w:tcW w:w="4947" w:type="dxa"/>
            <w:gridSpan w:val="2"/>
            <w:tcBorders>
              <w:top w:val="nil"/>
              <w:bottom w:val="nil"/>
            </w:tcBorders>
            <w:shd w:val="clear" w:color="auto" w:fill="auto"/>
            <w:vAlign w:val="bottom"/>
          </w:tcPr>
          <w:p w14:paraId="0CD11CA5" w14:textId="77777777" w:rsidR="00943445" w:rsidRDefault="009C7F06">
            <w:pPr>
              <w:rPr>
                <w:rFonts w:ascii="Calibri" w:eastAsia="Calibri" w:hAnsi="Calibri" w:cs="Calibri"/>
                <w:color w:val="000000"/>
                <w:sz w:val="20"/>
                <w:szCs w:val="20"/>
              </w:rPr>
            </w:pPr>
            <w:r>
              <w:rPr>
                <w:rFonts w:ascii="Calibri" w:eastAsia="Calibri" w:hAnsi="Calibri" w:cs="Calibri"/>
                <w:color w:val="000000"/>
                <w:sz w:val="20"/>
                <w:szCs w:val="20"/>
              </w:rPr>
              <w:t>phosphatase 1 regulatory subunit 3E</w:t>
            </w:r>
          </w:p>
        </w:tc>
        <w:tc>
          <w:tcPr>
            <w:tcW w:w="900" w:type="dxa"/>
            <w:gridSpan w:val="2"/>
            <w:tcBorders>
              <w:top w:val="nil"/>
              <w:bottom w:val="nil"/>
            </w:tcBorders>
            <w:shd w:val="clear" w:color="auto" w:fill="auto"/>
            <w:vAlign w:val="bottom"/>
          </w:tcPr>
          <w:p w14:paraId="4D4499A4" w14:textId="77777777" w:rsidR="00943445" w:rsidRDefault="009C7F06">
            <w:pPr>
              <w:jc w:val="right"/>
              <w:rPr>
                <w:rFonts w:ascii="Calibri" w:eastAsia="Calibri" w:hAnsi="Calibri" w:cs="Calibri"/>
                <w:color w:val="000000"/>
                <w:sz w:val="20"/>
                <w:szCs w:val="20"/>
              </w:rPr>
            </w:pPr>
            <w:r>
              <w:rPr>
                <w:rFonts w:ascii="Calibri" w:eastAsia="Calibri" w:hAnsi="Calibri" w:cs="Calibri"/>
                <w:color w:val="000000"/>
                <w:sz w:val="20"/>
                <w:szCs w:val="20"/>
              </w:rPr>
              <w:t>0.007</w:t>
            </w:r>
          </w:p>
        </w:tc>
        <w:tc>
          <w:tcPr>
            <w:tcW w:w="990" w:type="dxa"/>
            <w:gridSpan w:val="2"/>
            <w:tcBorders>
              <w:top w:val="nil"/>
              <w:bottom w:val="nil"/>
            </w:tcBorders>
            <w:shd w:val="clear" w:color="auto" w:fill="auto"/>
            <w:vAlign w:val="bottom"/>
          </w:tcPr>
          <w:p w14:paraId="5BC70F27" w14:textId="77777777" w:rsidR="00943445" w:rsidRDefault="009C7F06">
            <w:pPr>
              <w:rPr>
                <w:rFonts w:ascii="Calibri" w:eastAsia="Calibri" w:hAnsi="Calibri" w:cs="Calibri"/>
                <w:color w:val="000000"/>
                <w:sz w:val="20"/>
                <w:szCs w:val="20"/>
              </w:rPr>
            </w:pPr>
            <w:r>
              <w:rPr>
                <w:rFonts w:ascii="Calibri" w:eastAsia="Calibri" w:hAnsi="Calibri" w:cs="Calibri"/>
                <w:color w:val="000000"/>
                <w:sz w:val="20"/>
                <w:szCs w:val="20"/>
              </w:rPr>
              <w:t>UP</w:t>
            </w:r>
          </w:p>
        </w:tc>
        <w:tc>
          <w:tcPr>
            <w:tcW w:w="892" w:type="dxa"/>
            <w:gridSpan w:val="2"/>
            <w:tcBorders>
              <w:top w:val="nil"/>
              <w:bottom w:val="nil"/>
            </w:tcBorders>
            <w:shd w:val="clear" w:color="auto" w:fill="auto"/>
            <w:vAlign w:val="bottom"/>
          </w:tcPr>
          <w:p w14:paraId="7E9D3E8E" w14:textId="4C6EA6C4" w:rsidR="00943445" w:rsidRDefault="0036348E">
            <w:pPr>
              <w:rPr>
                <w:rFonts w:ascii="Calibri" w:eastAsia="Calibri" w:hAnsi="Calibri" w:cs="Calibri"/>
                <w:sz w:val="20"/>
                <w:szCs w:val="20"/>
              </w:rPr>
            </w:pPr>
            <w:r>
              <w:t>N.S.</w:t>
            </w:r>
          </w:p>
        </w:tc>
        <w:tc>
          <w:tcPr>
            <w:tcW w:w="1439" w:type="dxa"/>
            <w:gridSpan w:val="2"/>
            <w:tcBorders>
              <w:top w:val="nil"/>
              <w:bottom w:val="nil"/>
            </w:tcBorders>
            <w:shd w:val="clear" w:color="auto" w:fill="auto"/>
            <w:vAlign w:val="bottom"/>
          </w:tcPr>
          <w:p w14:paraId="7175C34C" w14:textId="06B20B8E" w:rsidR="00943445" w:rsidRDefault="0036348E" w:rsidP="0036348E">
            <w:pPr>
              <w:jc w:val="right"/>
              <w:rPr>
                <w:rFonts w:ascii="Calibri" w:eastAsia="Calibri" w:hAnsi="Calibri" w:cs="Calibri"/>
                <w:sz w:val="20"/>
                <w:szCs w:val="20"/>
              </w:rPr>
            </w:pPr>
            <w:r>
              <w:t>N.S.</w:t>
            </w:r>
          </w:p>
        </w:tc>
      </w:tr>
      <w:tr w:rsidR="00943445" w14:paraId="7903D6CD" w14:textId="77777777">
        <w:trPr>
          <w:gridAfter w:val="2"/>
          <w:wAfter w:w="48" w:type="dxa"/>
          <w:trHeight w:val="320"/>
        </w:trPr>
        <w:tc>
          <w:tcPr>
            <w:tcW w:w="4947" w:type="dxa"/>
            <w:gridSpan w:val="2"/>
            <w:tcBorders>
              <w:top w:val="nil"/>
              <w:bottom w:val="nil"/>
            </w:tcBorders>
            <w:shd w:val="clear" w:color="auto" w:fill="auto"/>
            <w:vAlign w:val="bottom"/>
          </w:tcPr>
          <w:p w14:paraId="117839BB" w14:textId="77777777" w:rsidR="00943445" w:rsidRDefault="009C7F06">
            <w:pPr>
              <w:rPr>
                <w:rFonts w:ascii="Calibri" w:eastAsia="Calibri" w:hAnsi="Calibri" w:cs="Calibri"/>
                <w:color w:val="000000"/>
                <w:sz w:val="20"/>
                <w:szCs w:val="20"/>
              </w:rPr>
            </w:pPr>
            <w:r>
              <w:rPr>
                <w:rFonts w:ascii="Calibri" w:eastAsia="Calibri" w:hAnsi="Calibri" w:cs="Calibri"/>
                <w:color w:val="000000"/>
                <w:sz w:val="20"/>
                <w:szCs w:val="20"/>
              </w:rPr>
              <w:t>RWD domain-containing protein</w:t>
            </w:r>
          </w:p>
        </w:tc>
        <w:tc>
          <w:tcPr>
            <w:tcW w:w="900" w:type="dxa"/>
            <w:gridSpan w:val="2"/>
            <w:tcBorders>
              <w:top w:val="nil"/>
              <w:bottom w:val="nil"/>
            </w:tcBorders>
            <w:shd w:val="clear" w:color="auto" w:fill="auto"/>
            <w:vAlign w:val="bottom"/>
          </w:tcPr>
          <w:p w14:paraId="4C4B7DEB" w14:textId="77777777" w:rsidR="00943445" w:rsidRDefault="009C7F06">
            <w:pPr>
              <w:jc w:val="right"/>
              <w:rPr>
                <w:rFonts w:ascii="Calibri" w:eastAsia="Calibri" w:hAnsi="Calibri" w:cs="Calibri"/>
                <w:color w:val="000000"/>
                <w:sz w:val="20"/>
                <w:szCs w:val="20"/>
              </w:rPr>
            </w:pPr>
            <w:r>
              <w:rPr>
                <w:rFonts w:ascii="Calibri" w:eastAsia="Calibri" w:hAnsi="Calibri" w:cs="Calibri"/>
                <w:color w:val="000000"/>
                <w:sz w:val="20"/>
                <w:szCs w:val="20"/>
              </w:rPr>
              <w:t>0.017</w:t>
            </w:r>
          </w:p>
        </w:tc>
        <w:tc>
          <w:tcPr>
            <w:tcW w:w="990" w:type="dxa"/>
            <w:gridSpan w:val="2"/>
            <w:tcBorders>
              <w:top w:val="nil"/>
              <w:bottom w:val="nil"/>
            </w:tcBorders>
            <w:shd w:val="clear" w:color="auto" w:fill="auto"/>
            <w:vAlign w:val="bottom"/>
          </w:tcPr>
          <w:p w14:paraId="072A890D" w14:textId="77777777" w:rsidR="00943445" w:rsidRDefault="009C7F06">
            <w:pPr>
              <w:rPr>
                <w:rFonts w:ascii="Calibri" w:eastAsia="Calibri" w:hAnsi="Calibri" w:cs="Calibri"/>
                <w:color w:val="000000"/>
                <w:sz w:val="20"/>
                <w:szCs w:val="20"/>
              </w:rPr>
            </w:pPr>
            <w:r>
              <w:rPr>
                <w:rFonts w:ascii="Calibri" w:eastAsia="Calibri" w:hAnsi="Calibri" w:cs="Calibri"/>
                <w:color w:val="000000"/>
                <w:sz w:val="20"/>
                <w:szCs w:val="20"/>
              </w:rPr>
              <w:t>UP</w:t>
            </w:r>
          </w:p>
        </w:tc>
        <w:tc>
          <w:tcPr>
            <w:tcW w:w="892" w:type="dxa"/>
            <w:gridSpan w:val="2"/>
            <w:tcBorders>
              <w:top w:val="nil"/>
              <w:bottom w:val="nil"/>
            </w:tcBorders>
            <w:shd w:val="clear" w:color="auto" w:fill="auto"/>
            <w:vAlign w:val="bottom"/>
          </w:tcPr>
          <w:p w14:paraId="05D861B0" w14:textId="77777777" w:rsidR="00943445" w:rsidRDefault="009C7F06">
            <w:pPr>
              <w:jc w:val="right"/>
              <w:rPr>
                <w:rFonts w:ascii="Calibri" w:eastAsia="Calibri" w:hAnsi="Calibri" w:cs="Calibri"/>
                <w:color w:val="000000"/>
                <w:sz w:val="20"/>
                <w:szCs w:val="20"/>
              </w:rPr>
            </w:pPr>
            <w:r>
              <w:rPr>
                <w:rFonts w:ascii="Calibri" w:eastAsia="Calibri" w:hAnsi="Calibri" w:cs="Calibri"/>
                <w:color w:val="000000"/>
                <w:sz w:val="20"/>
                <w:szCs w:val="20"/>
              </w:rPr>
              <w:t>2.1E-03</w:t>
            </w:r>
          </w:p>
        </w:tc>
        <w:tc>
          <w:tcPr>
            <w:tcW w:w="1439" w:type="dxa"/>
            <w:gridSpan w:val="2"/>
            <w:tcBorders>
              <w:top w:val="nil"/>
              <w:bottom w:val="nil"/>
            </w:tcBorders>
            <w:shd w:val="clear" w:color="auto" w:fill="auto"/>
            <w:vAlign w:val="bottom"/>
          </w:tcPr>
          <w:p w14:paraId="5928459F" w14:textId="7771ED3F" w:rsidR="00943445" w:rsidRDefault="0036348E" w:rsidP="0036348E">
            <w:pPr>
              <w:jc w:val="right"/>
              <w:rPr>
                <w:rFonts w:ascii="Calibri" w:eastAsia="Calibri" w:hAnsi="Calibri" w:cs="Calibri"/>
                <w:sz w:val="20"/>
                <w:szCs w:val="20"/>
              </w:rPr>
            </w:pPr>
            <w:r>
              <w:t>N.S.</w:t>
            </w:r>
          </w:p>
        </w:tc>
      </w:tr>
      <w:tr w:rsidR="00943445" w14:paraId="17DF0E8C" w14:textId="77777777">
        <w:trPr>
          <w:gridAfter w:val="2"/>
          <w:wAfter w:w="48" w:type="dxa"/>
          <w:trHeight w:val="320"/>
        </w:trPr>
        <w:tc>
          <w:tcPr>
            <w:tcW w:w="4947" w:type="dxa"/>
            <w:gridSpan w:val="2"/>
            <w:tcBorders>
              <w:top w:val="nil"/>
              <w:bottom w:val="nil"/>
            </w:tcBorders>
            <w:shd w:val="clear" w:color="auto" w:fill="auto"/>
            <w:vAlign w:val="bottom"/>
          </w:tcPr>
          <w:p w14:paraId="235461D9" w14:textId="1F98FCFA" w:rsidR="00943445" w:rsidRDefault="009C7F06">
            <w:pPr>
              <w:rPr>
                <w:rFonts w:ascii="Calibri" w:eastAsia="Calibri" w:hAnsi="Calibri" w:cs="Calibri"/>
                <w:color w:val="000000"/>
                <w:sz w:val="20"/>
                <w:szCs w:val="20"/>
              </w:rPr>
            </w:pPr>
            <w:r>
              <w:rPr>
                <w:rFonts w:ascii="Calibri" w:eastAsia="Calibri" w:hAnsi="Calibri" w:cs="Calibri"/>
                <w:color w:val="000000"/>
                <w:sz w:val="20"/>
                <w:szCs w:val="20"/>
              </w:rPr>
              <w:t>UT</w:t>
            </w:r>
            <w:r w:rsidR="009E4A4A">
              <w:rPr>
                <w:rFonts w:ascii="Calibri" w:eastAsia="Calibri" w:hAnsi="Calibri" w:cs="Calibri"/>
                <w:color w:val="000000"/>
                <w:sz w:val="20"/>
                <w:szCs w:val="20"/>
              </w:rPr>
              <w:t>P</w:t>
            </w:r>
            <w:r>
              <w:rPr>
                <w:rFonts w:ascii="Calibri" w:eastAsia="Calibri" w:hAnsi="Calibri" w:cs="Calibri"/>
                <w:color w:val="000000"/>
                <w:sz w:val="20"/>
                <w:szCs w:val="20"/>
              </w:rPr>
              <w:t xml:space="preserve">-glucose-1-phosphate </w:t>
            </w:r>
            <w:proofErr w:type="spellStart"/>
            <w:r>
              <w:rPr>
                <w:rFonts w:ascii="Calibri" w:eastAsia="Calibri" w:hAnsi="Calibri" w:cs="Calibri"/>
                <w:color w:val="000000"/>
                <w:sz w:val="20"/>
                <w:szCs w:val="20"/>
              </w:rPr>
              <w:t>uridylyltransferase</w:t>
            </w:r>
            <w:proofErr w:type="spellEnd"/>
          </w:p>
        </w:tc>
        <w:tc>
          <w:tcPr>
            <w:tcW w:w="900" w:type="dxa"/>
            <w:gridSpan w:val="2"/>
            <w:tcBorders>
              <w:top w:val="nil"/>
              <w:bottom w:val="nil"/>
            </w:tcBorders>
            <w:shd w:val="clear" w:color="auto" w:fill="auto"/>
            <w:vAlign w:val="bottom"/>
          </w:tcPr>
          <w:p w14:paraId="773A808B" w14:textId="77777777" w:rsidR="00943445" w:rsidRDefault="009C7F06">
            <w:pPr>
              <w:jc w:val="right"/>
              <w:rPr>
                <w:rFonts w:ascii="Calibri" w:eastAsia="Calibri" w:hAnsi="Calibri" w:cs="Calibri"/>
                <w:color w:val="000000"/>
                <w:sz w:val="20"/>
                <w:szCs w:val="20"/>
              </w:rPr>
            </w:pPr>
            <w:r>
              <w:rPr>
                <w:rFonts w:ascii="Calibri" w:eastAsia="Calibri" w:hAnsi="Calibri" w:cs="Calibri"/>
                <w:color w:val="000000"/>
                <w:sz w:val="20"/>
                <w:szCs w:val="20"/>
              </w:rPr>
              <w:t>0.023</w:t>
            </w:r>
          </w:p>
        </w:tc>
        <w:tc>
          <w:tcPr>
            <w:tcW w:w="990" w:type="dxa"/>
            <w:gridSpan w:val="2"/>
            <w:tcBorders>
              <w:top w:val="nil"/>
              <w:bottom w:val="nil"/>
            </w:tcBorders>
            <w:shd w:val="clear" w:color="auto" w:fill="auto"/>
            <w:vAlign w:val="bottom"/>
          </w:tcPr>
          <w:p w14:paraId="1A6255FA" w14:textId="77777777" w:rsidR="00943445" w:rsidRDefault="009C7F06">
            <w:pPr>
              <w:rPr>
                <w:rFonts w:ascii="Calibri" w:eastAsia="Calibri" w:hAnsi="Calibri" w:cs="Calibri"/>
                <w:color w:val="000000"/>
                <w:sz w:val="20"/>
                <w:szCs w:val="20"/>
              </w:rPr>
            </w:pPr>
            <w:r>
              <w:rPr>
                <w:rFonts w:ascii="Calibri" w:eastAsia="Calibri" w:hAnsi="Calibri" w:cs="Calibri"/>
                <w:color w:val="000000"/>
                <w:sz w:val="20"/>
                <w:szCs w:val="20"/>
              </w:rPr>
              <w:t>UP</w:t>
            </w:r>
          </w:p>
        </w:tc>
        <w:tc>
          <w:tcPr>
            <w:tcW w:w="892" w:type="dxa"/>
            <w:gridSpan w:val="2"/>
            <w:tcBorders>
              <w:top w:val="nil"/>
              <w:bottom w:val="nil"/>
            </w:tcBorders>
            <w:shd w:val="clear" w:color="auto" w:fill="auto"/>
            <w:vAlign w:val="bottom"/>
          </w:tcPr>
          <w:p w14:paraId="49890680" w14:textId="031DA58F" w:rsidR="00943445" w:rsidRDefault="0036348E" w:rsidP="0036348E">
            <w:pPr>
              <w:ind w:left="-105"/>
              <w:rPr>
                <w:rFonts w:ascii="Calibri" w:eastAsia="Calibri" w:hAnsi="Calibri" w:cs="Calibri"/>
                <w:color w:val="000000"/>
                <w:sz w:val="20"/>
                <w:szCs w:val="20"/>
              </w:rPr>
            </w:pPr>
            <w:r>
              <w:t xml:space="preserve">  N.S.</w:t>
            </w:r>
          </w:p>
        </w:tc>
        <w:tc>
          <w:tcPr>
            <w:tcW w:w="1439" w:type="dxa"/>
            <w:gridSpan w:val="2"/>
            <w:tcBorders>
              <w:top w:val="nil"/>
              <w:bottom w:val="nil"/>
            </w:tcBorders>
            <w:shd w:val="clear" w:color="auto" w:fill="auto"/>
            <w:vAlign w:val="bottom"/>
          </w:tcPr>
          <w:p w14:paraId="28CB3C8F" w14:textId="68A77F99" w:rsidR="00943445" w:rsidRDefault="0036348E">
            <w:pPr>
              <w:jc w:val="right"/>
              <w:rPr>
                <w:rFonts w:ascii="Calibri" w:eastAsia="Calibri" w:hAnsi="Calibri" w:cs="Calibri"/>
                <w:color w:val="000000"/>
                <w:sz w:val="20"/>
                <w:szCs w:val="20"/>
              </w:rPr>
            </w:pPr>
            <w:r>
              <w:t>N.S.</w:t>
            </w:r>
          </w:p>
        </w:tc>
      </w:tr>
      <w:tr w:rsidR="00943445" w14:paraId="58F86C08" w14:textId="77777777">
        <w:trPr>
          <w:gridAfter w:val="2"/>
          <w:wAfter w:w="48" w:type="dxa"/>
          <w:trHeight w:val="320"/>
        </w:trPr>
        <w:tc>
          <w:tcPr>
            <w:tcW w:w="4947" w:type="dxa"/>
            <w:gridSpan w:val="2"/>
            <w:tcBorders>
              <w:top w:val="nil"/>
              <w:bottom w:val="nil"/>
            </w:tcBorders>
            <w:shd w:val="clear" w:color="auto" w:fill="auto"/>
            <w:vAlign w:val="bottom"/>
          </w:tcPr>
          <w:p w14:paraId="633DC71B" w14:textId="77777777" w:rsidR="00943445" w:rsidRDefault="009C7F06">
            <w:pPr>
              <w:rPr>
                <w:rFonts w:ascii="Calibri" w:eastAsia="Calibri" w:hAnsi="Calibri" w:cs="Calibri"/>
                <w:color w:val="000000"/>
                <w:sz w:val="20"/>
                <w:szCs w:val="20"/>
              </w:rPr>
            </w:pPr>
            <w:r>
              <w:rPr>
                <w:rFonts w:ascii="Calibri" w:eastAsia="Calibri" w:hAnsi="Calibri" w:cs="Calibri"/>
                <w:color w:val="000000"/>
                <w:sz w:val="20"/>
                <w:szCs w:val="20"/>
              </w:rPr>
              <w:t>normal mucosa of esophagus-specific gene 1 protein</w:t>
            </w:r>
          </w:p>
        </w:tc>
        <w:tc>
          <w:tcPr>
            <w:tcW w:w="900" w:type="dxa"/>
            <w:gridSpan w:val="2"/>
            <w:tcBorders>
              <w:top w:val="nil"/>
              <w:bottom w:val="nil"/>
            </w:tcBorders>
            <w:shd w:val="clear" w:color="auto" w:fill="auto"/>
            <w:vAlign w:val="bottom"/>
          </w:tcPr>
          <w:p w14:paraId="540C4421" w14:textId="77777777" w:rsidR="00943445" w:rsidRDefault="009C7F06">
            <w:pPr>
              <w:jc w:val="right"/>
              <w:rPr>
                <w:rFonts w:ascii="Calibri" w:eastAsia="Calibri" w:hAnsi="Calibri" w:cs="Calibri"/>
                <w:color w:val="000000"/>
                <w:sz w:val="20"/>
                <w:szCs w:val="20"/>
              </w:rPr>
            </w:pPr>
            <w:r>
              <w:rPr>
                <w:rFonts w:ascii="Calibri" w:eastAsia="Calibri" w:hAnsi="Calibri" w:cs="Calibri"/>
                <w:color w:val="000000"/>
                <w:sz w:val="20"/>
                <w:szCs w:val="20"/>
              </w:rPr>
              <w:t>0.037</w:t>
            </w:r>
          </w:p>
        </w:tc>
        <w:tc>
          <w:tcPr>
            <w:tcW w:w="990" w:type="dxa"/>
            <w:gridSpan w:val="2"/>
            <w:tcBorders>
              <w:top w:val="nil"/>
              <w:bottom w:val="nil"/>
            </w:tcBorders>
            <w:shd w:val="clear" w:color="auto" w:fill="auto"/>
            <w:vAlign w:val="bottom"/>
          </w:tcPr>
          <w:p w14:paraId="759E8059" w14:textId="77777777" w:rsidR="00943445" w:rsidRDefault="009C7F06">
            <w:pPr>
              <w:rPr>
                <w:rFonts w:ascii="Calibri" w:eastAsia="Calibri" w:hAnsi="Calibri" w:cs="Calibri"/>
                <w:color w:val="000000"/>
                <w:sz w:val="20"/>
                <w:szCs w:val="20"/>
              </w:rPr>
            </w:pPr>
            <w:r>
              <w:rPr>
                <w:rFonts w:ascii="Calibri" w:eastAsia="Calibri" w:hAnsi="Calibri" w:cs="Calibri"/>
                <w:color w:val="000000"/>
                <w:sz w:val="20"/>
                <w:szCs w:val="20"/>
              </w:rPr>
              <w:t>UP</w:t>
            </w:r>
          </w:p>
        </w:tc>
        <w:tc>
          <w:tcPr>
            <w:tcW w:w="892" w:type="dxa"/>
            <w:gridSpan w:val="2"/>
            <w:tcBorders>
              <w:top w:val="nil"/>
              <w:bottom w:val="nil"/>
            </w:tcBorders>
            <w:shd w:val="clear" w:color="auto" w:fill="auto"/>
            <w:vAlign w:val="bottom"/>
          </w:tcPr>
          <w:p w14:paraId="5CAED8C8" w14:textId="77777777" w:rsidR="00943445" w:rsidRDefault="009C7F06">
            <w:pPr>
              <w:jc w:val="right"/>
              <w:rPr>
                <w:rFonts w:ascii="Calibri" w:eastAsia="Calibri" w:hAnsi="Calibri" w:cs="Calibri"/>
                <w:color w:val="000000"/>
                <w:sz w:val="20"/>
                <w:szCs w:val="20"/>
              </w:rPr>
            </w:pPr>
            <w:r>
              <w:rPr>
                <w:rFonts w:ascii="Calibri" w:eastAsia="Calibri" w:hAnsi="Calibri" w:cs="Calibri"/>
                <w:color w:val="000000"/>
                <w:sz w:val="20"/>
                <w:szCs w:val="20"/>
              </w:rPr>
              <w:t>3.7E-08</w:t>
            </w:r>
          </w:p>
        </w:tc>
        <w:tc>
          <w:tcPr>
            <w:tcW w:w="1439" w:type="dxa"/>
            <w:gridSpan w:val="2"/>
            <w:tcBorders>
              <w:top w:val="nil"/>
              <w:bottom w:val="nil"/>
            </w:tcBorders>
            <w:shd w:val="clear" w:color="auto" w:fill="auto"/>
            <w:vAlign w:val="bottom"/>
          </w:tcPr>
          <w:p w14:paraId="3ABF53A3" w14:textId="77777777" w:rsidR="00943445" w:rsidRDefault="009C7F06">
            <w:pPr>
              <w:jc w:val="right"/>
              <w:rPr>
                <w:rFonts w:ascii="Calibri" w:eastAsia="Calibri" w:hAnsi="Calibri" w:cs="Calibri"/>
                <w:color w:val="000000"/>
                <w:sz w:val="20"/>
                <w:szCs w:val="20"/>
              </w:rPr>
            </w:pPr>
            <w:r>
              <w:rPr>
                <w:rFonts w:ascii="Calibri" w:eastAsia="Calibri" w:hAnsi="Calibri" w:cs="Calibri"/>
                <w:color w:val="000000"/>
                <w:sz w:val="20"/>
                <w:szCs w:val="20"/>
              </w:rPr>
              <w:t>2.66E-08</w:t>
            </w:r>
          </w:p>
        </w:tc>
      </w:tr>
      <w:tr w:rsidR="00943445" w14:paraId="5CE085CE" w14:textId="77777777">
        <w:trPr>
          <w:gridAfter w:val="1"/>
          <w:wAfter w:w="36" w:type="dxa"/>
          <w:trHeight w:val="234"/>
        </w:trPr>
        <w:tc>
          <w:tcPr>
            <w:tcW w:w="9180" w:type="dxa"/>
            <w:gridSpan w:val="11"/>
            <w:tcBorders>
              <w:top w:val="nil"/>
              <w:bottom w:val="nil"/>
            </w:tcBorders>
            <w:shd w:val="clear" w:color="auto" w:fill="auto"/>
          </w:tcPr>
          <w:tbl>
            <w:tblPr>
              <w:tblStyle w:val="a4"/>
              <w:tblW w:w="93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932"/>
              <w:gridCol w:w="4410"/>
            </w:tblGrid>
            <w:tr w:rsidR="00943445" w14:paraId="242C04AF" w14:textId="77777777">
              <w:trPr>
                <w:trHeight w:val="320"/>
              </w:trPr>
              <w:tc>
                <w:tcPr>
                  <w:tcW w:w="9342" w:type="dxa"/>
                  <w:gridSpan w:val="2"/>
                  <w:tcBorders>
                    <w:left w:val="nil"/>
                    <w:right w:val="nil"/>
                  </w:tcBorders>
                  <w:shd w:val="clear" w:color="auto" w:fill="auto"/>
                  <w:vAlign w:val="bottom"/>
                </w:tcPr>
                <w:p w14:paraId="60C2971C" w14:textId="77777777" w:rsidR="00943445" w:rsidRDefault="009C7F06">
                  <w:pPr>
                    <w:rPr>
                      <w:rFonts w:ascii="Calibri" w:eastAsia="Calibri" w:hAnsi="Calibri" w:cs="Calibri"/>
                      <w:sz w:val="20"/>
                      <w:szCs w:val="20"/>
                    </w:rPr>
                  </w:pPr>
                  <w:r>
                    <w:rPr>
                      <w:rFonts w:ascii="Calibri" w:eastAsia="Calibri" w:hAnsi="Calibri" w:cs="Calibri"/>
                      <w:color w:val="000000"/>
                      <w:sz w:val="20"/>
                      <w:szCs w:val="20"/>
                    </w:rPr>
                    <w:t xml:space="preserve">                                        </w:t>
                  </w:r>
                  <w:proofErr w:type="spellStart"/>
                  <w:r>
                    <w:rPr>
                      <w:rFonts w:ascii="Calibri" w:eastAsia="Calibri" w:hAnsi="Calibri" w:cs="Calibri"/>
                      <w:color w:val="000000"/>
                      <w:sz w:val="20"/>
                      <w:szCs w:val="20"/>
                    </w:rPr>
                    <w:t>CMIHxASH</w:t>
                  </w:r>
                  <w:proofErr w:type="spellEnd"/>
                  <w:r>
                    <w:rPr>
                      <w:rFonts w:ascii="Calibri" w:eastAsia="Calibri" w:hAnsi="Calibri" w:cs="Calibri"/>
                      <w:color w:val="000000"/>
                      <w:sz w:val="20"/>
                      <w:szCs w:val="20"/>
                    </w:rPr>
                    <w:t xml:space="preserve"> Interaction.                                </w:t>
                  </w:r>
                  <w:proofErr w:type="spellStart"/>
                  <w:r>
                    <w:rPr>
                      <w:rFonts w:ascii="Calibri" w:eastAsia="Calibri" w:hAnsi="Calibri" w:cs="Calibri"/>
                      <w:color w:val="000000"/>
                      <w:sz w:val="20"/>
                      <w:szCs w:val="20"/>
                    </w:rPr>
                    <w:t>p_adj</w:t>
                  </w:r>
                  <w:proofErr w:type="spellEnd"/>
                </w:p>
              </w:tc>
            </w:tr>
            <w:tr w:rsidR="00943445" w14:paraId="7D0826F3" w14:textId="77777777">
              <w:trPr>
                <w:trHeight w:val="320"/>
              </w:trPr>
              <w:tc>
                <w:tcPr>
                  <w:tcW w:w="4932" w:type="dxa"/>
                  <w:tcBorders>
                    <w:left w:val="nil"/>
                    <w:right w:val="nil"/>
                  </w:tcBorders>
                  <w:shd w:val="clear" w:color="auto" w:fill="auto"/>
                  <w:vAlign w:val="bottom"/>
                </w:tcPr>
                <w:p w14:paraId="47BC7C8C" w14:textId="77777777" w:rsidR="00943445" w:rsidRDefault="009C7F06">
                  <w:pPr>
                    <w:ind w:left="-114"/>
                    <w:rPr>
                      <w:rFonts w:ascii="Calibri" w:eastAsia="Calibri" w:hAnsi="Calibri" w:cs="Calibri"/>
                      <w:color w:val="000000"/>
                      <w:sz w:val="20"/>
                      <w:szCs w:val="20"/>
                    </w:rPr>
                  </w:pPr>
                  <w:r>
                    <w:rPr>
                      <w:rFonts w:ascii="Calibri" w:eastAsia="Calibri" w:hAnsi="Calibri" w:cs="Calibri"/>
                      <w:color w:val="000000"/>
                      <w:sz w:val="20"/>
                      <w:szCs w:val="20"/>
                    </w:rPr>
                    <w:t xml:space="preserve">high </w:t>
                  </w:r>
                  <w:proofErr w:type="spellStart"/>
                  <w:r>
                    <w:rPr>
                      <w:rFonts w:ascii="Calibri" w:eastAsia="Calibri" w:hAnsi="Calibri" w:cs="Calibri"/>
                      <w:color w:val="000000"/>
                      <w:sz w:val="20"/>
                      <w:szCs w:val="20"/>
                    </w:rPr>
                    <w:t>choriolytic</w:t>
                  </w:r>
                  <w:proofErr w:type="spellEnd"/>
                  <w:r>
                    <w:rPr>
                      <w:rFonts w:ascii="Calibri" w:eastAsia="Calibri" w:hAnsi="Calibri" w:cs="Calibri"/>
                      <w:color w:val="000000"/>
                      <w:sz w:val="20"/>
                      <w:szCs w:val="20"/>
                    </w:rPr>
                    <w:t xml:space="preserve"> enzyme, </w:t>
                  </w:r>
                  <w:proofErr w:type="spellStart"/>
                  <w:r>
                    <w:rPr>
                      <w:rFonts w:ascii="Calibri" w:eastAsia="Calibri" w:hAnsi="Calibri" w:cs="Calibri"/>
                      <w:color w:val="000000"/>
                      <w:sz w:val="20"/>
                      <w:szCs w:val="20"/>
                    </w:rPr>
                    <w:t>zink</w:t>
                  </w:r>
                  <w:proofErr w:type="spellEnd"/>
                  <w:r>
                    <w:rPr>
                      <w:rFonts w:ascii="Calibri" w:eastAsia="Calibri" w:hAnsi="Calibri" w:cs="Calibri"/>
                      <w:color w:val="000000"/>
                      <w:sz w:val="20"/>
                      <w:szCs w:val="20"/>
                    </w:rPr>
                    <w:t xml:space="preserve"> metalloprotease</w:t>
                  </w:r>
                </w:p>
              </w:tc>
              <w:tc>
                <w:tcPr>
                  <w:tcW w:w="4410" w:type="dxa"/>
                  <w:tcBorders>
                    <w:left w:val="nil"/>
                    <w:right w:val="nil"/>
                  </w:tcBorders>
                  <w:shd w:val="clear" w:color="auto" w:fill="auto"/>
                  <w:vAlign w:val="bottom"/>
                </w:tcPr>
                <w:p w14:paraId="2502F1EF" w14:textId="77777777" w:rsidR="00943445" w:rsidRDefault="009C7F06">
                  <w:pPr>
                    <w:rPr>
                      <w:rFonts w:ascii="Calibri" w:eastAsia="Calibri" w:hAnsi="Calibri" w:cs="Calibri"/>
                      <w:sz w:val="20"/>
                      <w:szCs w:val="20"/>
                    </w:rPr>
                  </w:pPr>
                  <w:r>
                    <w:rPr>
                      <w:rFonts w:ascii="Calibri" w:eastAsia="Calibri" w:hAnsi="Calibri" w:cs="Calibri"/>
                      <w:color w:val="000000"/>
                      <w:sz w:val="20"/>
                      <w:szCs w:val="20"/>
                    </w:rPr>
                    <w:t>0.00029</w:t>
                  </w:r>
                </w:p>
              </w:tc>
            </w:tr>
          </w:tbl>
          <w:p w14:paraId="3CCB4345" w14:textId="77777777" w:rsidR="00943445" w:rsidRDefault="00943445">
            <w:pPr>
              <w:rPr>
                <w:rFonts w:ascii="Calibri" w:eastAsia="Calibri" w:hAnsi="Calibri" w:cs="Calibri"/>
                <w:sz w:val="20"/>
                <w:szCs w:val="20"/>
              </w:rPr>
            </w:pPr>
          </w:p>
        </w:tc>
      </w:tr>
    </w:tbl>
    <w:p w14:paraId="2C7A2493" w14:textId="77777777" w:rsidR="00943445" w:rsidRDefault="009C7F06">
      <w:r>
        <w:br w:type="page"/>
      </w:r>
    </w:p>
    <w:p w14:paraId="28354CDF" w14:textId="3C80BF80" w:rsidR="00943445" w:rsidRDefault="009C7F06">
      <w:pPr>
        <w:spacing w:line="360" w:lineRule="auto"/>
      </w:pPr>
      <w:r>
        <w:rPr>
          <w:i/>
        </w:rPr>
        <w:lastRenderedPageBreak/>
        <w:tab/>
      </w:r>
      <w:r w:rsidR="000A289A">
        <w:t>In the analysis of open GO list enrichment f</w:t>
      </w:r>
      <w:r>
        <w:t xml:space="preserve">ew </w:t>
      </w:r>
      <w:r w:rsidR="00962650">
        <w:t>g</w:t>
      </w:r>
      <w:r w:rsidR="000A289A">
        <w:t>ene ontologies</w:t>
      </w:r>
      <w:r>
        <w:t xml:space="preserve"> or pathways identified by blast2go and PANTHER scans showed any significant enrichment among any gene lists with possible differential expression (although many showed a significant under-representation; results not shown). There were several possible exceptions overrepresented in a single gene set: those with an uncorrected p-value &lt;0.01 for the </w:t>
      </w:r>
      <w:proofErr w:type="spellStart"/>
      <w:r>
        <w:t>ASHxhabitat</w:t>
      </w:r>
      <w:proofErr w:type="spellEnd"/>
      <w:r>
        <w:t xml:space="preserve"> type interaction. These </w:t>
      </w:r>
      <w:r w:rsidR="000A289A">
        <w:t xml:space="preserve">GOs </w:t>
      </w:r>
      <w:r>
        <w:t xml:space="preserve">included various nested GO categories already revealed by the previous analysis, such as heat shock proteins or mitochondria-related </w:t>
      </w:r>
      <w:r w:rsidR="000A289A">
        <w:t>GOs</w:t>
      </w:r>
      <w:r>
        <w:t>. There were, however, also two types of GO or pathway categories not revealed by the previous analyses</w:t>
      </w:r>
      <w:r w:rsidR="000A289A">
        <w:t xml:space="preserve">. Firstly, there was a significant enrichment for </w:t>
      </w:r>
      <w:r>
        <w:t>extracellular matrix structural proteins (PC:00103)</w:t>
      </w:r>
      <w:r w:rsidR="000A289A">
        <w:t xml:space="preserve"> PANTHER category</w:t>
      </w:r>
      <w:r w:rsidR="000D5C40">
        <w:t xml:space="preserve"> and</w:t>
      </w:r>
      <w:r>
        <w:t xml:space="preserve"> extracellular region </w:t>
      </w:r>
      <w:r w:rsidR="000A289A">
        <w:t xml:space="preserve">cellular localization </w:t>
      </w:r>
      <w:r w:rsidR="00F0057F">
        <w:t xml:space="preserve">GO category </w:t>
      </w:r>
      <w:r>
        <w:t>(GO:0005576</w:t>
      </w:r>
      <w:r w:rsidR="000D5C40">
        <w:t xml:space="preserve">), </w:t>
      </w:r>
      <w:r w:rsidR="00F0057F">
        <w:t xml:space="preserve">both of </w:t>
      </w:r>
      <w:r>
        <w:t xml:space="preserve">which were overrepresented due to the high occurrence of cuticular proteins (Supplementary Fig. </w:t>
      </w:r>
      <w:r w:rsidR="00F80049">
        <w:t>S</w:t>
      </w:r>
      <w:r w:rsidR="005534FD">
        <w:t>7</w:t>
      </w:r>
      <w:r>
        <w:t>, A)</w:t>
      </w:r>
      <w:r w:rsidR="00F0057F">
        <w:t xml:space="preserve">. Secondly, </w:t>
      </w:r>
      <w:r>
        <w:t xml:space="preserve">central nervous system development </w:t>
      </w:r>
      <w:r w:rsidR="00F0057F">
        <w:t xml:space="preserve">category </w:t>
      </w:r>
      <w:r>
        <w:t>(GO:0007417</w:t>
      </w:r>
      <w:r w:rsidR="000D5C40">
        <w:t>)</w:t>
      </w:r>
      <w:r w:rsidR="00F0057F">
        <w:t xml:space="preserve"> was </w:t>
      </w:r>
      <w:r>
        <w:t xml:space="preserve">over-represented due to a group of </w:t>
      </w:r>
      <w:proofErr w:type="spellStart"/>
      <w:r>
        <w:t>paralogous</w:t>
      </w:r>
      <w:proofErr w:type="spellEnd"/>
      <w:r>
        <w:t xml:space="preserve"> </w:t>
      </w:r>
      <w:proofErr w:type="spellStart"/>
      <w:r>
        <w:t>neuro</w:t>
      </w:r>
      <w:r w:rsidR="00F0057F">
        <w:t>tro</w:t>
      </w:r>
      <w:r>
        <w:t>phins</w:t>
      </w:r>
      <w:proofErr w:type="spellEnd"/>
      <w:r>
        <w:t xml:space="preserve"> (Supplementary Fig. </w:t>
      </w:r>
      <w:proofErr w:type="gramStart"/>
      <w:r>
        <w:t>S</w:t>
      </w:r>
      <w:r w:rsidR="005534FD">
        <w:t>7</w:t>
      </w:r>
      <w:r>
        <w:t>, B), encoded by</w:t>
      </w:r>
      <w:r w:rsidR="00F0057F">
        <w:t xml:space="preserve"> a set of linked </w:t>
      </w:r>
      <w:r>
        <w:t>genes.</w:t>
      </w:r>
      <w:proofErr w:type="gramEnd"/>
      <w:r>
        <w:t xml:space="preserve"> Both these groups of transcripts show up-regulation in </w:t>
      </w:r>
      <w:r>
        <w:rPr>
          <w:i/>
        </w:rPr>
        <w:t>Daphnia</w:t>
      </w:r>
      <w:r>
        <w:t xml:space="preserve"> from intermittent habitats and down-regulation in those from permanent habitats. None of the transcripts reached a significant FDR for the ASH x habitat interaction, but both </w:t>
      </w:r>
      <w:r w:rsidR="00F0057F">
        <w:t xml:space="preserve">GOs </w:t>
      </w:r>
      <w:r>
        <w:t>are over-represented with FDR&lt;0.0001.</w:t>
      </w:r>
    </w:p>
    <w:p w14:paraId="1FD2CC2C" w14:textId="77777777" w:rsidR="00943445" w:rsidRDefault="00943445">
      <w:pPr>
        <w:spacing w:line="360" w:lineRule="auto"/>
      </w:pPr>
    </w:p>
    <w:p w14:paraId="74EF808F" w14:textId="77777777" w:rsidR="00943445" w:rsidRDefault="00943445">
      <w:pPr>
        <w:rPr>
          <w:rFonts w:ascii="Cambria" w:eastAsia="Cambria" w:hAnsi="Cambria" w:cs="Cambria"/>
          <w:b/>
          <w:color w:val="000000"/>
        </w:rPr>
      </w:pPr>
    </w:p>
    <w:p w14:paraId="2323E038" w14:textId="77777777" w:rsidR="00943445" w:rsidRDefault="00943445">
      <w:pPr>
        <w:spacing w:line="360" w:lineRule="auto"/>
        <w:rPr>
          <w:i/>
        </w:rPr>
      </w:pPr>
    </w:p>
    <w:p w14:paraId="325D77F8" w14:textId="77777777" w:rsidR="00943445" w:rsidRDefault="00943445">
      <w:pPr>
        <w:spacing w:line="360" w:lineRule="auto"/>
      </w:pPr>
    </w:p>
    <w:p w14:paraId="46D044B4" w14:textId="77777777" w:rsidR="00943445" w:rsidRDefault="009C7F06">
      <w:r>
        <w:br w:type="page"/>
      </w:r>
    </w:p>
    <w:p w14:paraId="3EE87E8A" w14:textId="5BE0D9CC" w:rsidR="00943445" w:rsidRDefault="009C7F06">
      <w:pPr>
        <w:spacing w:line="360" w:lineRule="auto"/>
        <w:ind w:left="-720"/>
      </w:pPr>
      <w:r>
        <w:lastRenderedPageBreak/>
        <w:t xml:space="preserve">Table 6. Representation of a priori hypoxia-related functions of interest in gene lists with uncorrected p-values &lt;0.01 for CMIH, ASH and their </w:t>
      </w:r>
      <w:r w:rsidR="000D5C40">
        <w:t xml:space="preserve">interactions in the </w:t>
      </w:r>
      <w:r>
        <w:t xml:space="preserve">whole data and estimated for clones originated separately from intermittent and permanent habitats. Values are FDR-adjusted Fisher exact test p-values of significant over-representation (bold: FDR&lt;0.01). </w:t>
      </w:r>
    </w:p>
    <w:tbl>
      <w:tblPr>
        <w:tblStyle w:val="a6"/>
        <w:tblW w:w="9360" w:type="dxa"/>
        <w:tblInd w:w="-792" w:type="dxa"/>
        <w:tblLayout w:type="fixed"/>
        <w:tblLook w:val="0400" w:firstRow="0" w:lastRow="0" w:firstColumn="0" w:lastColumn="0" w:noHBand="0" w:noVBand="1"/>
      </w:tblPr>
      <w:tblGrid>
        <w:gridCol w:w="1620"/>
        <w:gridCol w:w="664"/>
        <w:gridCol w:w="866"/>
        <w:gridCol w:w="810"/>
        <w:gridCol w:w="1080"/>
        <w:gridCol w:w="1080"/>
        <w:gridCol w:w="1080"/>
        <w:gridCol w:w="1170"/>
        <w:gridCol w:w="990"/>
      </w:tblGrid>
      <w:tr w:rsidR="00943445" w14:paraId="25AE1E4F" w14:textId="77777777">
        <w:trPr>
          <w:trHeight w:val="320"/>
        </w:trPr>
        <w:tc>
          <w:tcPr>
            <w:tcW w:w="1620" w:type="dxa"/>
            <w:tcBorders>
              <w:top w:val="single" w:sz="4" w:space="0" w:color="000000"/>
            </w:tcBorders>
            <w:shd w:val="clear" w:color="auto" w:fill="auto"/>
            <w:vAlign w:val="bottom"/>
          </w:tcPr>
          <w:p w14:paraId="784B431B" w14:textId="77777777" w:rsidR="00943445" w:rsidRDefault="009C7F06">
            <w:pPr>
              <w:spacing w:line="360" w:lineRule="auto"/>
              <w:ind w:left="-115"/>
              <w:rPr>
                <w:sz w:val="18"/>
                <w:szCs w:val="18"/>
              </w:rPr>
            </w:pPr>
            <w:r>
              <w:rPr>
                <w:sz w:val="18"/>
                <w:szCs w:val="18"/>
              </w:rPr>
              <w:t>Function of Interest</w:t>
            </w:r>
          </w:p>
        </w:tc>
        <w:tc>
          <w:tcPr>
            <w:tcW w:w="664" w:type="dxa"/>
            <w:tcBorders>
              <w:top w:val="single" w:sz="4" w:space="0" w:color="000000"/>
            </w:tcBorders>
            <w:shd w:val="clear" w:color="auto" w:fill="auto"/>
            <w:vAlign w:val="bottom"/>
          </w:tcPr>
          <w:p w14:paraId="7A5A4DE1" w14:textId="77777777" w:rsidR="00943445" w:rsidRDefault="009C7F06">
            <w:pPr>
              <w:spacing w:line="360" w:lineRule="auto"/>
              <w:ind w:left="-117" w:right="-105"/>
              <w:jc w:val="right"/>
              <w:rPr>
                <w:sz w:val="18"/>
                <w:szCs w:val="18"/>
              </w:rPr>
            </w:pPr>
            <w:r>
              <w:rPr>
                <w:sz w:val="18"/>
                <w:szCs w:val="18"/>
              </w:rPr>
              <w:t>N in reference</w:t>
            </w:r>
          </w:p>
        </w:tc>
        <w:tc>
          <w:tcPr>
            <w:tcW w:w="866" w:type="dxa"/>
            <w:tcBorders>
              <w:top w:val="single" w:sz="4" w:space="0" w:color="000000"/>
            </w:tcBorders>
            <w:shd w:val="clear" w:color="auto" w:fill="auto"/>
            <w:vAlign w:val="bottom"/>
          </w:tcPr>
          <w:p w14:paraId="756AA04E" w14:textId="77777777" w:rsidR="00943445" w:rsidRDefault="009C7F06">
            <w:pPr>
              <w:spacing w:line="360" w:lineRule="auto"/>
              <w:jc w:val="right"/>
              <w:rPr>
                <w:sz w:val="18"/>
                <w:szCs w:val="18"/>
              </w:rPr>
            </w:pPr>
            <w:r>
              <w:rPr>
                <w:sz w:val="18"/>
                <w:szCs w:val="18"/>
              </w:rPr>
              <w:t>ASH</w:t>
            </w:r>
          </w:p>
        </w:tc>
        <w:tc>
          <w:tcPr>
            <w:tcW w:w="810" w:type="dxa"/>
            <w:tcBorders>
              <w:top w:val="single" w:sz="4" w:space="0" w:color="000000"/>
            </w:tcBorders>
            <w:shd w:val="clear" w:color="auto" w:fill="auto"/>
            <w:vAlign w:val="bottom"/>
          </w:tcPr>
          <w:p w14:paraId="1694BC03" w14:textId="77777777" w:rsidR="00943445" w:rsidRDefault="009C7F06" w:rsidP="004556CA">
            <w:pPr>
              <w:spacing w:line="360" w:lineRule="auto"/>
              <w:ind w:left="-251"/>
              <w:jc w:val="right"/>
              <w:rPr>
                <w:sz w:val="18"/>
                <w:szCs w:val="18"/>
              </w:rPr>
            </w:pPr>
            <w:r>
              <w:rPr>
                <w:sz w:val="18"/>
                <w:szCs w:val="18"/>
              </w:rPr>
              <w:t>CMIH</w:t>
            </w:r>
          </w:p>
        </w:tc>
        <w:tc>
          <w:tcPr>
            <w:tcW w:w="1080" w:type="dxa"/>
            <w:tcBorders>
              <w:top w:val="single" w:sz="4" w:space="0" w:color="000000"/>
            </w:tcBorders>
            <w:shd w:val="clear" w:color="auto" w:fill="auto"/>
            <w:vAlign w:val="bottom"/>
          </w:tcPr>
          <w:p w14:paraId="62FD7350" w14:textId="77777777" w:rsidR="00943445" w:rsidRDefault="009C7F06">
            <w:pPr>
              <w:spacing w:line="360" w:lineRule="auto"/>
              <w:ind w:left="-94"/>
              <w:jc w:val="right"/>
              <w:rPr>
                <w:sz w:val="18"/>
                <w:szCs w:val="18"/>
              </w:rPr>
            </w:pPr>
            <w:proofErr w:type="spellStart"/>
            <w:r>
              <w:rPr>
                <w:sz w:val="18"/>
                <w:szCs w:val="18"/>
              </w:rPr>
              <w:t>ASHxCMIH</w:t>
            </w:r>
            <w:proofErr w:type="spellEnd"/>
          </w:p>
        </w:tc>
        <w:tc>
          <w:tcPr>
            <w:tcW w:w="1080" w:type="dxa"/>
            <w:tcBorders>
              <w:top w:val="single" w:sz="4" w:space="0" w:color="000000"/>
            </w:tcBorders>
            <w:shd w:val="clear" w:color="auto" w:fill="auto"/>
            <w:vAlign w:val="bottom"/>
          </w:tcPr>
          <w:p w14:paraId="303DB50E" w14:textId="77777777" w:rsidR="00943445" w:rsidRDefault="009C7F06">
            <w:pPr>
              <w:spacing w:line="360" w:lineRule="auto"/>
              <w:ind w:right="-13"/>
              <w:jc w:val="right"/>
              <w:rPr>
                <w:sz w:val="18"/>
                <w:szCs w:val="18"/>
              </w:rPr>
            </w:pPr>
            <w:r>
              <w:rPr>
                <w:sz w:val="18"/>
                <w:szCs w:val="18"/>
              </w:rPr>
              <w:t>ASH, habitat = intermittent</w:t>
            </w:r>
          </w:p>
        </w:tc>
        <w:tc>
          <w:tcPr>
            <w:tcW w:w="1080" w:type="dxa"/>
            <w:tcBorders>
              <w:top w:val="single" w:sz="4" w:space="0" w:color="000000"/>
            </w:tcBorders>
            <w:shd w:val="clear" w:color="auto" w:fill="auto"/>
            <w:vAlign w:val="bottom"/>
          </w:tcPr>
          <w:p w14:paraId="4A57B0A1" w14:textId="77777777" w:rsidR="00943445" w:rsidRDefault="009C7F06">
            <w:pPr>
              <w:spacing w:line="360" w:lineRule="auto"/>
              <w:jc w:val="right"/>
              <w:rPr>
                <w:sz w:val="18"/>
                <w:szCs w:val="18"/>
              </w:rPr>
            </w:pPr>
            <w:r>
              <w:rPr>
                <w:sz w:val="18"/>
                <w:szCs w:val="18"/>
              </w:rPr>
              <w:t>ASH, habitat = permanent</w:t>
            </w:r>
          </w:p>
        </w:tc>
        <w:tc>
          <w:tcPr>
            <w:tcW w:w="1170" w:type="dxa"/>
            <w:tcBorders>
              <w:top w:val="single" w:sz="4" w:space="0" w:color="000000"/>
            </w:tcBorders>
            <w:shd w:val="clear" w:color="auto" w:fill="auto"/>
            <w:vAlign w:val="bottom"/>
          </w:tcPr>
          <w:p w14:paraId="211FE276" w14:textId="77777777" w:rsidR="00943445" w:rsidRDefault="009C7F06">
            <w:pPr>
              <w:spacing w:line="360" w:lineRule="auto"/>
              <w:jc w:val="right"/>
              <w:rPr>
                <w:sz w:val="18"/>
                <w:szCs w:val="18"/>
              </w:rPr>
            </w:pPr>
            <w:r>
              <w:rPr>
                <w:sz w:val="18"/>
                <w:szCs w:val="18"/>
              </w:rPr>
              <w:t>CMIH, habitat = intermittent</w:t>
            </w:r>
          </w:p>
        </w:tc>
        <w:tc>
          <w:tcPr>
            <w:tcW w:w="990" w:type="dxa"/>
            <w:tcBorders>
              <w:top w:val="single" w:sz="4" w:space="0" w:color="000000"/>
            </w:tcBorders>
            <w:shd w:val="clear" w:color="auto" w:fill="auto"/>
            <w:vAlign w:val="bottom"/>
          </w:tcPr>
          <w:p w14:paraId="5F3F97C4" w14:textId="77777777" w:rsidR="00943445" w:rsidRDefault="009C7F06">
            <w:pPr>
              <w:spacing w:line="360" w:lineRule="auto"/>
              <w:jc w:val="right"/>
              <w:rPr>
                <w:sz w:val="18"/>
                <w:szCs w:val="18"/>
              </w:rPr>
            </w:pPr>
            <w:r>
              <w:rPr>
                <w:sz w:val="18"/>
                <w:szCs w:val="18"/>
              </w:rPr>
              <w:t>CMIH, habitat = permanent</w:t>
            </w:r>
          </w:p>
        </w:tc>
      </w:tr>
      <w:tr w:rsidR="00943445" w14:paraId="4C129630" w14:textId="77777777">
        <w:trPr>
          <w:trHeight w:val="320"/>
        </w:trPr>
        <w:tc>
          <w:tcPr>
            <w:tcW w:w="1620" w:type="dxa"/>
            <w:tcBorders>
              <w:top w:val="single" w:sz="4" w:space="0" w:color="000000"/>
              <w:left w:val="nil"/>
              <w:bottom w:val="nil"/>
              <w:right w:val="nil"/>
            </w:tcBorders>
            <w:shd w:val="clear" w:color="auto" w:fill="auto"/>
            <w:vAlign w:val="bottom"/>
          </w:tcPr>
          <w:p w14:paraId="23CD89F4" w14:textId="77777777" w:rsidR="00943445" w:rsidRDefault="009C7F06">
            <w:pPr>
              <w:spacing w:line="360" w:lineRule="auto"/>
              <w:ind w:left="-115"/>
              <w:rPr>
                <w:sz w:val="18"/>
                <w:szCs w:val="18"/>
              </w:rPr>
            </w:pPr>
            <w:r>
              <w:rPr>
                <w:sz w:val="18"/>
                <w:szCs w:val="18"/>
              </w:rPr>
              <w:t>Antioxidant pathways</w:t>
            </w:r>
          </w:p>
        </w:tc>
        <w:tc>
          <w:tcPr>
            <w:tcW w:w="664" w:type="dxa"/>
            <w:tcBorders>
              <w:top w:val="single" w:sz="4" w:space="0" w:color="000000"/>
              <w:left w:val="nil"/>
              <w:bottom w:val="nil"/>
              <w:right w:val="nil"/>
            </w:tcBorders>
            <w:shd w:val="clear" w:color="auto" w:fill="auto"/>
            <w:vAlign w:val="bottom"/>
          </w:tcPr>
          <w:p w14:paraId="1F321389" w14:textId="77777777" w:rsidR="00943445" w:rsidRDefault="009C7F06">
            <w:pPr>
              <w:spacing w:line="360" w:lineRule="auto"/>
              <w:ind w:left="-117" w:right="-105"/>
              <w:jc w:val="right"/>
              <w:rPr>
                <w:sz w:val="18"/>
                <w:szCs w:val="18"/>
              </w:rPr>
            </w:pPr>
            <w:r>
              <w:rPr>
                <w:sz w:val="18"/>
                <w:szCs w:val="18"/>
              </w:rPr>
              <w:t>33</w:t>
            </w:r>
          </w:p>
        </w:tc>
        <w:tc>
          <w:tcPr>
            <w:tcW w:w="866" w:type="dxa"/>
            <w:tcBorders>
              <w:top w:val="single" w:sz="4" w:space="0" w:color="000000"/>
              <w:left w:val="nil"/>
              <w:bottom w:val="nil"/>
              <w:right w:val="nil"/>
            </w:tcBorders>
            <w:shd w:val="clear" w:color="auto" w:fill="auto"/>
            <w:vAlign w:val="bottom"/>
          </w:tcPr>
          <w:p w14:paraId="5F242398" w14:textId="77777777" w:rsidR="00943445" w:rsidRDefault="009C7F06">
            <w:pPr>
              <w:spacing w:line="360" w:lineRule="auto"/>
              <w:jc w:val="right"/>
              <w:rPr>
                <w:b/>
                <w:sz w:val="18"/>
                <w:szCs w:val="18"/>
              </w:rPr>
            </w:pPr>
            <w:r>
              <w:rPr>
                <w:b/>
                <w:sz w:val="18"/>
                <w:szCs w:val="18"/>
              </w:rPr>
              <w:t>1.9E-08</w:t>
            </w:r>
          </w:p>
        </w:tc>
        <w:tc>
          <w:tcPr>
            <w:tcW w:w="810" w:type="dxa"/>
            <w:tcBorders>
              <w:top w:val="single" w:sz="4" w:space="0" w:color="000000"/>
              <w:left w:val="nil"/>
              <w:bottom w:val="nil"/>
              <w:right w:val="nil"/>
            </w:tcBorders>
            <w:shd w:val="clear" w:color="auto" w:fill="auto"/>
            <w:vAlign w:val="bottom"/>
          </w:tcPr>
          <w:p w14:paraId="08765A3C" w14:textId="77777777" w:rsidR="00943445" w:rsidRDefault="009C7F06" w:rsidP="004556CA">
            <w:pPr>
              <w:spacing w:line="360" w:lineRule="auto"/>
              <w:ind w:left="-251"/>
              <w:jc w:val="right"/>
              <w:rPr>
                <w:b/>
                <w:sz w:val="18"/>
                <w:szCs w:val="18"/>
              </w:rPr>
            </w:pPr>
            <w:r>
              <w:rPr>
                <w:b/>
                <w:sz w:val="18"/>
                <w:szCs w:val="18"/>
              </w:rPr>
              <w:t>7.0E-08</w:t>
            </w:r>
          </w:p>
        </w:tc>
        <w:tc>
          <w:tcPr>
            <w:tcW w:w="1080" w:type="dxa"/>
            <w:tcBorders>
              <w:top w:val="single" w:sz="4" w:space="0" w:color="000000"/>
              <w:left w:val="nil"/>
              <w:bottom w:val="nil"/>
              <w:right w:val="nil"/>
            </w:tcBorders>
            <w:shd w:val="clear" w:color="auto" w:fill="auto"/>
            <w:vAlign w:val="bottom"/>
          </w:tcPr>
          <w:p w14:paraId="3F70655F" w14:textId="77777777" w:rsidR="00943445" w:rsidRDefault="009C7F06">
            <w:pPr>
              <w:spacing w:line="360" w:lineRule="auto"/>
              <w:ind w:left="-94"/>
              <w:jc w:val="right"/>
              <w:rPr>
                <w:b/>
                <w:sz w:val="18"/>
                <w:szCs w:val="18"/>
              </w:rPr>
            </w:pPr>
            <w:r>
              <w:rPr>
                <w:b/>
                <w:sz w:val="18"/>
                <w:szCs w:val="18"/>
              </w:rPr>
              <w:t>7.0E-08</w:t>
            </w:r>
          </w:p>
        </w:tc>
        <w:tc>
          <w:tcPr>
            <w:tcW w:w="1080" w:type="dxa"/>
            <w:tcBorders>
              <w:top w:val="single" w:sz="4" w:space="0" w:color="000000"/>
              <w:left w:val="nil"/>
              <w:bottom w:val="nil"/>
              <w:right w:val="nil"/>
            </w:tcBorders>
            <w:shd w:val="clear" w:color="auto" w:fill="auto"/>
            <w:vAlign w:val="bottom"/>
          </w:tcPr>
          <w:p w14:paraId="55EDC27B" w14:textId="77777777" w:rsidR="00943445" w:rsidRDefault="009C7F06">
            <w:pPr>
              <w:spacing w:line="360" w:lineRule="auto"/>
              <w:ind w:right="-13"/>
              <w:jc w:val="right"/>
              <w:rPr>
                <w:b/>
                <w:sz w:val="18"/>
                <w:szCs w:val="18"/>
              </w:rPr>
            </w:pPr>
            <w:r>
              <w:rPr>
                <w:b/>
                <w:sz w:val="18"/>
                <w:szCs w:val="18"/>
              </w:rPr>
              <w:t>6.8E-05</w:t>
            </w:r>
          </w:p>
        </w:tc>
        <w:tc>
          <w:tcPr>
            <w:tcW w:w="1080" w:type="dxa"/>
            <w:tcBorders>
              <w:top w:val="single" w:sz="4" w:space="0" w:color="000000"/>
              <w:left w:val="nil"/>
              <w:bottom w:val="nil"/>
              <w:right w:val="nil"/>
            </w:tcBorders>
            <w:shd w:val="clear" w:color="auto" w:fill="auto"/>
            <w:vAlign w:val="bottom"/>
          </w:tcPr>
          <w:p w14:paraId="1D4AC1C7" w14:textId="77777777" w:rsidR="00943445" w:rsidRDefault="009C7F06">
            <w:pPr>
              <w:spacing w:line="360" w:lineRule="auto"/>
              <w:jc w:val="right"/>
              <w:rPr>
                <w:b/>
                <w:sz w:val="18"/>
                <w:szCs w:val="18"/>
              </w:rPr>
            </w:pPr>
            <w:r>
              <w:rPr>
                <w:b/>
                <w:sz w:val="18"/>
                <w:szCs w:val="18"/>
              </w:rPr>
              <w:t>1.9E-06</w:t>
            </w:r>
          </w:p>
        </w:tc>
        <w:tc>
          <w:tcPr>
            <w:tcW w:w="1170" w:type="dxa"/>
            <w:tcBorders>
              <w:top w:val="single" w:sz="4" w:space="0" w:color="000000"/>
              <w:left w:val="nil"/>
              <w:bottom w:val="nil"/>
              <w:right w:val="nil"/>
            </w:tcBorders>
            <w:shd w:val="clear" w:color="auto" w:fill="auto"/>
            <w:vAlign w:val="bottom"/>
          </w:tcPr>
          <w:p w14:paraId="57F8A1A5" w14:textId="77777777" w:rsidR="00943445" w:rsidRDefault="009C7F06">
            <w:pPr>
              <w:spacing w:line="360" w:lineRule="auto"/>
              <w:jc w:val="right"/>
              <w:rPr>
                <w:b/>
                <w:sz w:val="18"/>
                <w:szCs w:val="18"/>
              </w:rPr>
            </w:pPr>
            <w:r>
              <w:rPr>
                <w:b/>
                <w:sz w:val="18"/>
                <w:szCs w:val="18"/>
              </w:rPr>
              <w:t>0.0090</w:t>
            </w:r>
          </w:p>
        </w:tc>
        <w:tc>
          <w:tcPr>
            <w:tcW w:w="990" w:type="dxa"/>
            <w:tcBorders>
              <w:top w:val="single" w:sz="4" w:space="0" w:color="000000"/>
              <w:left w:val="nil"/>
              <w:bottom w:val="nil"/>
              <w:right w:val="nil"/>
            </w:tcBorders>
            <w:shd w:val="clear" w:color="auto" w:fill="auto"/>
            <w:vAlign w:val="bottom"/>
          </w:tcPr>
          <w:p w14:paraId="785E132D" w14:textId="77777777" w:rsidR="00943445" w:rsidRDefault="009C7F06">
            <w:pPr>
              <w:spacing w:line="360" w:lineRule="auto"/>
              <w:jc w:val="right"/>
              <w:rPr>
                <w:b/>
                <w:sz w:val="18"/>
                <w:szCs w:val="18"/>
              </w:rPr>
            </w:pPr>
            <w:r>
              <w:rPr>
                <w:b/>
                <w:sz w:val="18"/>
                <w:szCs w:val="18"/>
              </w:rPr>
              <w:t>0.0006</w:t>
            </w:r>
          </w:p>
        </w:tc>
      </w:tr>
      <w:tr w:rsidR="00943445" w14:paraId="3E7FF78C" w14:textId="77777777">
        <w:trPr>
          <w:trHeight w:val="320"/>
        </w:trPr>
        <w:tc>
          <w:tcPr>
            <w:tcW w:w="1620" w:type="dxa"/>
            <w:tcBorders>
              <w:top w:val="nil"/>
              <w:left w:val="nil"/>
              <w:bottom w:val="nil"/>
              <w:right w:val="nil"/>
            </w:tcBorders>
            <w:shd w:val="clear" w:color="auto" w:fill="auto"/>
            <w:vAlign w:val="bottom"/>
          </w:tcPr>
          <w:p w14:paraId="00189E8F" w14:textId="77777777" w:rsidR="00943445" w:rsidRDefault="009C7F06">
            <w:pPr>
              <w:spacing w:line="360" w:lineRule="auto"/>
              <w:ind w:left="-115"/>
              <w:rPr>
                <w:sz w:val="18"/>
                <w:szCs w:val="18"/>
              </w:rPr>
            </w:pPr>
            <w:proofErr w:type="spellStart"/>
            <w:r>
              <w:rPr>
                <w:sz w:val="18"/>
                <w:szCs w:val="18"/>
              </w:rPr>
              <w:t>Hemoglobins</w:t>
            </w:r>
            <w:proofErr w:type="spellEnd"/>
            <w:r>
              <w:rPr>
                <w:sz w:val="18"/>
                <w:szCs w:val="18"/>
              </w:rPr>
              <w:t xml:space="preserve"> and cytoglobins</w:t>
            </w:r>
          </w:p>
        </w:tc>
        <w:tc>
          <w:tcPr>
            <w:tcW w:w="664" w:type="dxa"/>
            <w:tcBorders>
              <w:top w:val="nil"/>
              <w:left w:val="nil"/>
              <w:bottom w:val="nil"/>
              <w:right w:val="nil"/>
            </w:tcBorders>
            <w:shd w:val="clear" w:color="auto" w:fill="auto"/>
            <w:vAlign w:val="bottom"/>
          </w:tcPr>
          <w:p w14:paraId="4B8795BC" w14:textId="77777777" w:rsidR="00943445" w:rsidRDefault="009C7F06">
            <w:pPr>
              <w:spacing w:line="360" w:lineRule="auto"/>
              <w:ind w:left="-117" w:right="-105"/>
              <w:jc w:val="right"/>
              <w:rPr>
                <w:sz w:val="18"/>
                <w:szCs w:val="18"/>
              </w:rPr>
            </w:pPr>
            <w:r>
              <w:rPr>
                <w:sz w:val="18"/>
                <w:szCs w:val="18"/>
              </w:rPr>
              <w:t>9</w:t>
            </w:r>
          </w:p>
        </w:tc>
        <w:tc>
          <w:tcPr>
            <w:tcW w:w="866" w:type="dxa"/>
            <w:tcBorders>
              <w:top w:val="nil"/>
              <w:left w:val="nil"/>
              <w:bottom w:val="nil"/>
              <w:right w:val="nil"/>
            </w:tcBorders>
            <w:shd w:val="clear" w:color="auto" w:fill="auto"/>
            <w:vAlign w:val="bottom"/>
          </w:tcPr>
          <w:p w14:paraId="2B883992" w14:textId="77777777" w:rsidR="00943445" w:rsidRDefault="009C7F06">
            <w:pPr>
              <w:spacing w:line="360" w:lineRule="auto"/>
              <w:jc w:val="right"/>
              <w:rPr>
                <w:b/>
                <w:sz w:val="18"/>
                <w:szCs w:val="18"/>
              </w:rPr>
            </w:pPr>
            <w:r>
              <w:rPr>
                <w:b/>
                <w:sz w:val="18"/>
                <w:szCs w:val="18"/>
              </w:rPr>
              <w:t>5.9E-08</w:t>
            </w:r>
          </w:p>
        </w:tc>
        <w:tc>
          <w:tcPr>
            <w:tcW w:w="810" w:type="dxa"/>
            <w:tcBorders>
              <w:top w:val="nil"/>
              <w:left w:val="nil"/>
              <w:bottom w:val="nil"/>
              <w:right w:val="nil"/>
            </w:tcBorders>
            <w:shd w:val="clear" w:color="auto" w:fill="auto"/>
            <w:vAlign w:val="bottom"/>
          </w:tcPr>
          <w:p w14:paraId="24156936" w14:textId="77777777" w:rsidR="00943445" w:rsidRDefault="009C7F06" w:rsidP="004556CA">
            <w:pPr>
              <w:spacing w:line="360" w:lineRule="auto"/>
              <w:ind w:left="-251"/>
              <w:jc w:val="right"/>
              <w:rPr>
                <w:sz w:val="18"/>
                <w:szCs w:val="18"/>
              </w:rPr>
            </w:pPr>
            <w:r>
              <w:rPr>
                <w:sz w:val="18"/>
                <w:szCs w:val="18"/>
              </w:rPr>
              <w:t>0.0756</w:t>
            </w:r>
          </w:p>
        </w:tc>
        <w:tc>
          <w:tcPr>
            <w:tcW w:w="1080" w:type="dxa"/>
            <w:tcBorders>
              <w:top w:val="nil"/>
              <w:left w:val="nil"/>
              <w:bottom w:val="nil"/>
              <w:right w:val="nil"/>
            </w:tcBorders>
            <w:shd w:val="clear" w:color="auto" w:fill="auto"/>
            <w:vAlign w:val="bottom"/>
          </w:tcPr>
          <w:p w14:paraId="647207EB" w14:textId="77777777" w:rsidR="00943445" w:rsidRDefault="009C7F06">
            <w:pPr>
              <w:spacing w:line="360" w:lineRule="auto"/>
              <w:ind w:left="-94"/>
              <w:jc w:val="right"/>
              <w:rPr>
                <w:sz w:val="18"/>
                <w:szCs w:val="18"/>
              </w:rPr>
            </w:pPr>
            <w:r>
              <w:rPr>
                <w:sz w:val="18"/>
                <w:szCs w:val="18"/>
              </w:rPr>
              <w:t>0.0756</w:t>
            </w:r>
          </w:p>
        </w:tc>
        <w:tc>
          <w:tcPr>
            <w:tcW w:w="1080" w:type="dxa"/>
            <w:tcBorders>
              <w:top w:val="nil"/>
              <w:left w:val="nil"/>
              <w:bottom w:val="nil"/>
              <w:right w:val="nil"/>
            </w:tcBorders>
            <w:shd w:val="clear" w:color="auto" w:fill="auto"/>
            <w:vAlign w:val="bottom"/>
          </w:tcPr>
          <w:p w14:paraId="05A6B145" w14:textId="77777777" w:rsidR="00943445" w:rsidRDefault="009C7F06">
            <w:pPr>
              <w:spacing w:line="360" w:lineRule="auto"/>
              <w:ind w:right="-13"/>
              <w:jc w:val="right"/>
              <w:rPr>
                <w:b/>
                <w:sz w:val="18"/>
                <w:szCs w:val="18"/>
              </w:rPr>
            </w:pPr>
            <w:r>
              <w:rPr>
                <w:b/>
                <w:sz w:val="18"/>
                <w:szCs w:val="18"/>
              </w:rPr>
              <w:t>1.2E-08</w:t>
            </w:r>
          </w:p>
        </w:tc>
        <w:tc>
          <w:tcPr>
            <w:tcW w:w="1080" w:type="dxa"/>
            <w:tcBorders>
              <w:top w:val="nil"/>
              <w:left w:val="nil"/>
              <w:bottom w:val="nil"/>
              <w:right w:val="nil"/>
            </w:tcBorders>
            <w:shd w:val="clear" w:color="auto" w:fill="auto"/>
            <w:vAlign w:val="bottom"/>
          </w:tcPr>
          <w:p w14:paraId="66EB50F2" w14:textId="77777777" w:rsidR="00943445" w:rsidRDefault="009C7F06">
            <w:pPr>
              <w:spacing w:line="360" w:lineRule="auto"/>
              <w:jc w:val="right"/>
              <w:rPr>
                <w:b/>
                <w:sz w:val="18"/>
                <w:szCs w:val="18"/>
              </w:rPr>
            </w:pPr>
            <w:r>
              <w:rPr>
                <w:b/>
                <w:sz w:val="18"/>
                <w:szCs w:val="18"/>
              </w:rPr>
              <w:t>1.9E-06</w:t>
            </w:r>
          </w:p>
        </w:tc>
        <w:tc>
          <w:tcPr>
            <w:tcW w:w="1170" w:type="dxa"/>
            <w:tcBorders>
              <w:top w:val="nil"/>
              <w:left w:val="nil"/>
              <w:bottom w:val="nil"/>
              <w:right w:val="nil"/>
            </w:tcBorders>
            <w:shd w:val="clear" w:color="auto" w:fill="auto"/>
            <w:vAlign w:val="bottom"/>
          </w:tcPr>
          <w:p w14:paraId="6C8D4C8C" w14:textId="77777777" w:rsidR="00943445" w:rsidRDefault="009C7F06">
            <w:pPr>
              <w:spacing w:line="360" w:lineRule="auto"/>
              <w:jc w:val="right"/>
              <w:rPr>
                <w:b/>
                <w:sz w:val="18"/>
                <w:szCs w:val="18"/>
              </w:rPr>
            </w:pPr>
            <w:r>
              <w:rPr>
                <w:b/>
                <w:sz w:val="18"/>
                <w:szCs w:val="18"/>
              </w:rPr>
              <w:t>2.0E-05</w:t>
            </w:r>
          </w:p>
        </w:tc>
        <w:tc>
          <w:tcPr>
            <w:tcW w:w="990" w:type="dxa"/>
            <w:tcBorders>
              <w:top w:val="nil"/>
              <w:left w:val="nil"/>
              <w:bottom w:val="nil"/>
              <w:right w:val="nil"/>
            </w:tcBorders>
            <w:shd w:val="clear" w:color="auto" w:fill="auto"/>
            <w:vAlign w:val="bottom"/>
          </w:tcPr>
          <w:p w14:paraId="03BE81A3" w14:textId="77777777" w:rsidR="00943445" w:rsidRDefault="009C7F06">
            <w:pPr>
              <w:spacing w:line="360" w:lineRule="auto"/>
              <w:jc w:val="right"/>
              <w:rPr>
                <w:sz w:val="18"/>
                <w:szCs w:val="18"/>
              </w:rPr>
            </w:pPr>
            <w:r>
              <w:rPr>
                <w:sz w:val="18"/>
                <w:szCs w:val="18"/>
              </w:rPr>
              <w:t>0.0746</w:t>
            </w:r>
          </w:p>
        </w:tc>
      </w:tr>
      <w:tr w:rsidR="00943445" w14:paraId="1696D8EF" w14:textId="77777777">
        <w:trPr>
          <w:trHeight w:val="320"/>
        </w:trPr>
        <w:tc>
          <w:tcPr>
            <w:tcW w:w="1620" w:type="dxa"/>
            <w:tcBorders>
              <w:top w:val="nil"/>
              <w:left w:val="nil"/>
              <w:bottom w:val="nil"/>
              <w:right w:val="nil"/>
            </w:tcBorders>
            <w:shd w:val="clear" w:color="auto" w:fill="auto"/>
            <w:vAlign w:val="bottom"/>
          </w:tcPr>
          <w:p w14:paraId="4E488B94" w14:textId="77777777" w:rsidR="00943445" w:rsidRDefault="009C7F06">
            <w:pPr>
              <w:spacing w:line="360" w:lineRule="auto"/>
              <w:ind w:left="-115"/>
              <w:rPr>
                <w:sz w:val="18"/>
                <w:szCs w:val="18"/>
              </w:rPr>
            </w:pPr>
            <w:r>
              <w:rPr>
                <w:sz w:val="18"/>
                <w:szCs w:val="18"/>
              </w:rPr>
              <w:t>Respiration/ ETC/ ATP synthesis</w:t>
            </w:r>
          </w:p>
        </w:tc>
        <w:tc>
          <w:tcPr>
            <w:tcW w:w="664" w:type="dxa"/>
            <w:tcBorders>
              <w:top w:val="nil"/>
              <w:left w:val="nil"/>
              <w:bottom w:val="nil"/>
              <w:right w:val="nil"/>
            </w:tcBorders>
            <w:shd w:val="clear" w:color="auto" w:fill="auto"/>
            <w:vAlign w:val="bottom"/>
          </w:tcPr>
          <w:p w14:paraId="501F7ED0" w14:textId="77777777" w:rsidR="00943445" w:rsidRDefault="009C7F06">
            <w:pPr>
              <w:spacing w:line="360" w:lineRule="auto"/>
              <w:ind w:left="-117" w:right="-105"/>
              <w:jc w:val="right"/>
              <w:rPr>
                <w:sz w:val="18"/>
                <w:szCs w:val="18"/>
              </w:rPr>
            </w:pPr>
            <w:r>
              <w:rPr>
                <w:sz w:val="18"/>
                <w:szCs w:val="18"/>
              </w:rPr>
              <w:t>212</w:t>
            </w:r>
          </w:p>
        </w:tc>
        <w:tc>
          <w:tcPr>
            <w:tcW w:w="866" w:type="dxa"/>
            <w:tcBorders>
              <w:top w:val="nil"/>
              <w:left w:val="nil"/>
              <w:bottom w:val="nil"/>
              <w:right w:val="nil"/>
            </w:tcBorders>
            <w:shd w:val="clear" w:color="auto" w:fill="auto"/>
            <w:vAlign w:val="bottom"/>
          </w:tcPr>
          <w:p w14:paraId="6350C76E" w14:textId="77777777" w:rsidR="00943445" w:rsidRDefault="009C7F06">
            <w:pPr>
              <w:spacing w:line="360" w:lineRule="auto"/>
              <w:jc w:val="right"/>
              <w:rPr>
                <w:b/>
                <w:sz w:val="18"/>
                <w:szCs w:val="18"/>
              </w:rPr>
            </w:pPr>
            <w:r>
              <w:rPr>
                <w:b/>
                <w:sz w:val="18"/>
                <w:szCs w:val="18"/>
              </w:rPr>
              <w:t>8.9E-06</w:t>
            </w:r>
          </w:p>
        </w:tc>
        <w:tc>
          <w:tcPr>
            <w:tcW w:w="810" w:type="dxa"/>
            <w:tcBorders>
              <w:top w:val="nil"/>
              <w:left w:val="nil"/>
              <w:bottom w:val="nil"/>
              <w:right w:val="nil"/>
            </w:tcBorders>
            <w:shd w:val="clear" w:color="auto" w:fill="auto"/>
            <w:vAlign w:val="bottom"/>
          </w:tcPr>
          <w:p w14:paraId="2CFFA6F2" w14:textId="77777777" w:rsidR="00943445" w:rsidRDefault="009C7F06" w:rsidP="004556CA">
            <w:pPr>
              <w:spacing w:line="360" w:lineRule="auto"/>
              <w:ind w:left="-251"/>
              <w:jc w:val="right"/>
              <w:rPr>
                <w:sz w:val="18"/>
                <w:szCs w:val="18"/>
              </w:rPr>
            </w:pPr>
            <w:proofErr w:type="spellStart"/>
            <w:r>
              <w:rPr>
                <w:sz w:val="18"/>
                <w:szCs w:val="18"/>
              </w:rPr>
              <w:t>n.s</w:t>
            </w:r>
            <w:proofErr w:type="spellEnd"/>
            <w:r>
              <w:rPr>
                <w:sz w:val="18"/>
                <w:szCs w:val="18"/>
              </w:rPr>
              <w:t>.</w:t>
            </w:r>
          </w:p>
        </w:tc>
        <w:tc>
          <w:tcPr>
            <w:tcW w:w="1080" w:type="dxa"/>
            <w:tcBorders>
              <w:top w:val="nil"/>
              <w:left w:val="nil"/>
              <w:bottom w:val="nil"/>
              <w:right w:val="nil"/>
            </w:tcBorders>
            <w:shd w:val="clear" w:color="auto" w:fill="auto"/>
            <w:vAlign w:val="bottom"/>
          </w:tcPr>
          <w:p w14:paraId="66B45F8A" w14:textId="77777777" w:rsidR="00943445" w:rsidRDefault="009C7F06">
            <w:pPr>
              <w:spacing w:line="360" w:lineRule="auto"/>
              <w:ind w:left="-94"/>
              <w:jc w:val="right"/>
              <w:rPr>
                <w:sz w:val="18"/>
                <w:szCs w:val="18"/>
              </w:rPr>
            </w:pPr>
            <w:r>
              <w:rPr>
                <w:sz w:val="18"/>
                <w:szCs w:val="18"/>
              </w:rPr>
              <w:t>0.0617</w:t>
            </w:r>
          </w:p>
        </w:tc>
        <w:tc>
          <w:tcPr>
            <w:tcW w:w="1080" w:type="dxa"/>
            <w:tcBorders>
              <w:top w:val="nil"/>
              <w:left w:val="nil"/>
              <w:bottom w:val="nil"/>
              <w:right w:val="nil"/>
            </w:tcBorders>
            <w:shd w:val="clear" w:color="auto" w:fill="auto"/>
            <w:vAlign w:val="bottom"/>
          </w:tcPr>
          <w:p w14:paraId="30C211DE" w14:textId="77777777" w:rsidR="00943445" w:rsidRDefault="009C7F06">
            <w:pPr>
              <w:spacing w:line="360" w:lineRule="auto"/>
              <w:ind w:right="-13"/>
              <w:jc w:val="right"/>
              <w:rPr>
                <w:b/>
                <w:sz w:val="18"/>
                <w:szCs w:val="18"/>
              </w:rPr>
            </w:pPr>
            <w:r>
              <w:rPr>
                <w:b/>
                <w:sz w:val="18"/>
                <w:szCs w:val="18"/>
              </w:rPr>
              <w:t>0.0050</w:t>
            </w:r>
          </w:p>
        </w:tc>
        <w:tc>
          <w:tcPr>
            <w:tcW w:w="1080" w:type="dxa"/>
            <w:tcBorders>
              <w:top w:val="nil"/>
              <w:left w:val="nil"/>
              <w:bottom w:val="nil"/>
              <w:right w:val="nil"/>
            </w:tcBorders>
            <w:shd w:val="clear" w:color="auto" w:fill="auto"/>
            <w:vAlign w:val="bottom"/>
          </w:tcPr>
          <w:p w14:paraId="2034383C" w14:textId="77777777" w:rsidR="00943445" w:rsidRDefault="009C7F06">
            <w:pPr>
              <w:spacing w:line="360" w:lineRule="auto"/>
              <w:jc w:val="right"/>
              <w:rPr>
                <w:b/>
                <w:sz w:val="18"/>
                <w:szCs w:val="18"/>
              </w:rPr>
            </w:pPr>
            <w:r>
              <w:rPr>
                <w:b/>
                <w:sz w:val="18"/>
                <w:szCs w:val="18"/>
              </w:rPr>
              <w:t>0.0037</w:t>
            </w:r>
          </w:p>
        </w:tc>
        <w:tc>
          <w:tcPr>
            <w:tcW w:w="1170" w:type="dxa"/>
            <w:tcBorders>
              <w:top w:val="nil"/>
              <w:left w:val="nil"/>
              <w:bottom w:val="nil"/>
              <w:right w:val="nil"/>
            </w:tcBorders>
            <w:shd w:val="clear" w:color="auto" w:fill="auto"/>
            <w:vAlign w:val="bottom"/>
          </w:tcPr>
          <w:p w14:paraId="0E5E0D52" w14:textId="77777777" w:rsidR="00943445" w:rsidRDefault="009C7F06">
            <w:pPr>
              <w:spacing w:line="360" w:lineRule="auto"/>
              <w:jc w:val="right"/>
              <w:rPr>
                <w:sz w:val="18"/>
                <w:szCs w:val="18"/>
              </w:rPr>
            </w:pPr>
            <w:proofErr w:type="spellStart"/>
            <w:r>
              <w:rPr>
                <w:sz w:val="18"/>
                <w:szCs w:val="18"/>
              </w:rPr>
              <w:t>n.s</w:t>
            </w:r>
            <w:proofErr w:type="spellEnd"/>
            <w:r>
              <w:rPr>
                <w:sz w:val="18"/>
                <w:szCs w:val="18"/>
              </w:rPr>
              <w:t>.</w:t>
            </w:r>
          </w:p>
        </w:tc>
        <w:tc>
          <w:tcPr>
            <w:tcW w:w="990" w:type="dxa"/>
            <w:tcBorders>
              <w:top w:val="nil"/>
              <w:left w:val="nil"/>
              <w:bottom w:val="nil"/>
              <w:right w:val="nil"/>
            </w:tcBorders>
            <w:shd w:val="clear" w:color="auto" w:fill="auto"/>
            <w:vAlign w:val="bottom"/>
          </w:tcPr>
          <w:p w14:paraId="4931CD1E" w14:textId="77777777" w:rsidR="00943445" w:rsidRDefault="009C7F06">
            <w:pPr>
              <w:spacing w:line="360" w:lineRule="auto"/>
              <w:jc w:val="right"/>
              <w:rPr>
                <w:sz w:val="18"/>
                <w:szCs w:val="18"/>
              </w:rPr>
            </w:pPr>
            <w:proofErr w:type="spellStart"/>
            <w:r>
              <w:rPr>
                <w:sz w:val="18"/>
                <w:szCs w:val="18"/>
              </w:rPr>
              <w:t>n.s</w:t>
            </w:r>
            <w:proofErr w:type="spellEnd"/>
            <w:r>
              <w:rPr>
                <w:sz w:val="18"/>
                <w:szCs w:val="18"/>
              </w:rPr>
              <w:t>.</w:t>
            </w:r>
          </w:p>
        </w:tc>
      </w:tr>
      <w:tr w:rsidR="00943445" w14:paraId="200F18F3" w14:textId="77777777">
        <w:trPr>
          <w:trHeight w:val="320"/>
        </w:trPr>
        <w:tc>
          <w:tcPr>
            <w:tcW w:w="1620" w:type="dxa"/>
            <w:tcBorders>
              <w:top w:val="nil"/>
              <w:left w:val="nil"/>
              <w:bottom w:val="nil"/>
              <w:right w:val="nil"/>
            </w:tcBorders>
            <w:shd w:val="clear" w:color="auto" w:fill="auto"/>
            <w:vAlign w:val="bottom"/>
          </w:tcPr>
          <w:p w14:paraId="340D04EB" w14:textId="77777777" w:rsidR="00943445" w:rsidRDefault="009C7F06">
            <w:pPr>
              <w:spacing w:line="360" w:lineRule="auto"/>
              <w:ind w:left="-115"/>
              <w:rPr>
                <w:sz w:val="18"/>
                <w:szCs w:val="18"/>
              </w:rPr>
            </w:pPr>
            <w:proofErr w:type="spellStart"/>
            <w:r>
              <w:rPr>
                <w:sz w:val="18"/>
                <w:szCs w:val="18"/>
              </w:rPr>
              <w:t>HiF</w:t>
            </w:r>
            <w:proofErr w:type="spellEnd"/>
            <w:r>
              <w:rPr>
                <w:sz w:val="18"/>
                <w:szCs w:val="18"/>
              </w:rPr>
              <w:t>-related</w:t>
            </w:r>
          </w:p>
        </w:tc>
        <w:tc>
          <w:tcPr>
            <w:tcW w:w="664" w:type="dxa"/>
            <w:tcBorders>
              <w:top w:val="nil"/>
              <w:left w:val="nil"/>
              <w:bottom w:val="nil"/>
              <w:right w:val="nil"/>
            </w:tcBorders>
            <w:shd w:val="clear" w:color="auto" w:fill="auto"/>
            <w:vAlign w:val="bottom"/>
          </w:tcPr>
          <w:p w14:paraId="728278C5" w14:textId="77777777" w:rsidR="00943445" w:rsidRDefault="009C7F06">
            <w:pPr>
              <w:spacing w:line="360" w:lineRule="auto"/>
              <w:ind w:left="-117" w:right="-105"/>
              <w:jc w:val="right"/>
              <w:rPr>
                <w:sz w:val="18"/>
                <w:szCs w:val="18"/>
              </w:rPr>
            </w:pPr>
            <w:r>
              <w:rPr>
                <w:sz w:val="18"/>
                <w:szCs w:val="18"/>
              </w:rPr>
              <w:t>5</w:t>
            </w:r>
          </w:p>
        </w:tc>
        <w:tc>
          <w:tcPr>
            <w:tcW w:w="866" w:type="dxa"/>
            <w:tcBorders>
              <w:top w:val="nil"/>
              <w:left w:val="nil"/>
              <w:bottom w:val="nil"/>
              <w:right w:val="nil"/>
            </w:tcBorders>
            <w:shd w:val="clear" w:color="auto" w:fill="auto"/>
            <w:vAlign w:val="bottom"/>
          </w:tcPr>
          <w:p w14:paraId="12600FC3" w14:textId="77777777" w:rsidR="00943445" w:rsidRDefault="009C7F06">
            <w:pPr>
              <w:spacing w:line="360" w:lineRule="auto"/>
              <w:jc w:val="right"/>
              <w:rPr>
                <w:b/>
                <w:sz w:val="18"/>
                <w:szCs w:val="18"/>
              </w:rPr>
            </w:pPr>
            <w:r>
              <w:rPr>
                <w:b/>
                <w:sz w:val="18"/>
                <w:szCs w:val="18"/>
              </w:rPr>
              <w:t>0.0023</w:t>
            </w:r>
          </w:p>
        </w:tc>
        <w:tc>
          <w:tcPr>
            <w:tcW w:w="810" w:type="dxa"/>
            <w:tcBorders>
              <w:top w:val="nil"/>
              <w:left w:val="nil"/>
              <w:bottom w:val="nil"/>
              <w:right w:val="nil"/>
            </w:tcBorders>
            <w:shd w:val="clear" w:color="auto" w:fill="auto"/>
            <w:vAlign w:val="bottom"/>
          </w:tcPr>
          <w:p w14:paraId="0A49586D" w14:textId="77777777" w:rsidR="00943445" w:rsidRDefault="009C7F06" w:rsidP="004556CA">
            <w:pPr>
              <w:spacing w:line="360" w:lineRule="auto"/>
              <w:ind w:left="-251"/>
              <w:jc w:val="right"/>
              <w:rPr>
                <w:sz w:val="18"/>
                <w:szCs w:val="18"/>
              </w:rPr>
            </w:pPr>
            <w:r>
              <w:rPr>
                <w:sz w:val="18"/>
                <w:szCs w:val="18"/>
              </w:rPr>
              <w:t>0.0756</w:t>
            </w:r>
          </w:p>
        </w:tc>
        <w:tc>
          <w:tcPr>
            <w:tcW w:w="1080" w:type="dxa"/>
            <w:tcBorders>
              <w:top w:val="nil"/>
              <w:left w:val="nil"/>
              <w:bottom w:val="nil"/>
              <w:right w:val="nil"/>
            </w:tcBorders>
            <w:shd w:val="clear" w:color="auto" w:fill="auto"/>
            <w:vAlign w:val="bottom"/>
          </w:tcPr>
          <w:p w14:paraId="3AD203FF" w14:textId="77777777" w:rsidR="00943445" w:rsidRDefault="009C7F06">
            <w:pPr>
              <w:spacing w:line="360" w:lineRule="auto"/>
              <w:ind w:left="-94"/>
              <w:jc w:val="right"/>
              <w:rPr>
                <w:sz w:val="18"/>
                <w:szCs w:val="18"/>
              </w:rPr>
            </w:pPr>
            <w:proofErr w:type="spellStart"/>
            <w:r>
              <w:rPr>
                <w:sz w:val="18"/>
                <w:szCs w:val="18"/>
              </w:rPr>
              <w:t>n.s</w:t>
            </w:r>
            <w:proofErr w:type="spellEnd"/>
            <w:r>
              <w:rPr>
                <w:sz w:val="18"/>
                <w:szCs w:val="18"/>
              </w:rPr>
              <w:t>.</w:t>
            </w:r>
          </w:p>
        </w:tc>
        <w:tc>
          <w:tcPr>
            <w:tcW w:w="1080" w:type="dxa"/>
            <w:tcBorders>
              <w:top w:val="nil"/>
              <w:left w:val="nil"/>
              <w:bottom w:val="nil"/>
              <w:right w:val="nil"/>
            </w:tcBorders>
            <w:shd w:val="clear" w:color="auto" w:fill="auto"/>
            <w:vAlign w:val="bottom"/>
          </w:tcPr>
          <w:p w14:paraId="25F02288" w14:textId="77777777" w:rsidR="00943445" w:rsidRDefault="009C7F06">
            <w:pPr>
              <w:spacing w:line="360" w:lineRule="auto"/>
              <w:ind w:right="-13"/>
              <w:jc w:val="right"/>
              <w:rPr>
                <w:sz w:val="18"/>
                <w:szCs w:val="18"/>
              </w:rPr>
            </w:pPr>
            <w:r>
              <w:rPr>
                <w:sz w:val="18"/>
                <w:szCs w:val="18"/>
              </w:rPr>
              <w:t>0.0618</w:t>
            </w:r>
          </w:p>
        </w:tc>
        <w:tc>
          <w:tcPr>
            <w:tcW w:w="1080" w:type="dxa"/>
            <w:tcBorders>
              <w:top w:val="nil"/>
              <w:left w:val="nil"/>
              <w:bottom w:val="nil"/>
              <w:right w:val="nil"/>
            </w:tcBorders>
            <w:shd w:val="clear" w:color="auto" w:fill="auto"/>
            <w:vAlign w:val="bottom"/>
          </w:tcPr>
          <w:p w14:paraId="08698D88" w14:textId="77777777" w:rsidR="00943445" w:rsidRDefault="009C7F06">
            <w:pPr>
              <w:spacing w:line="360" w:lineRule="auto"/>
              <w:jc w:val="right"/>
              <w:rPr>
                <w:b/>
                <w:sz w:val="18"/>
                <w:szCs w:val="18"/>
              </w:rPr>
            </w:pPr>
            <w:r>
              <w:rPr>
                <w:b/>
                <w:sz w:val="18"/>
                <w:szCs w:val="18"/>
              </w:rPr>
              <w:t>0.0014</w:t>
            </w:r>
          </w:p>
        </w:tc>
        <w:tc>
          <w:tcPr>
            <w:tcW w:w="1170" w:type="dxa"/>
            <w:tcBorders>
              <w:top w:val="nil"/>
              <w:left w:val="nil"/>
              <w:bottom w:val="nil"/>
              <w:right w:val="nil"/>
            </w:tcBorders>
            <w:shd w:val="clear" w:color="auto" w:fill="auto"/>
            <w:vAlign w:val="bottom"/>
          </w:tcPr>
          <w:p w14:paraId="546750E1" w14:textId="77777777" w:rsidR="00943445" w:rsidRDefault="009C7F06">
            <w:pPr>
              <w:spacing w:line="360" w:lineRule="auto"/>
              <w:jc w:val="right"/>
              <w:rPr>
                <w:sz w:val="18"/>
                <w:szCs w:val="18"/>
              </w:rPr>
            </w:pPr>
            <w:proofErr w:type="spellStart"/>
            <w:r>
              <w:rPr>
                <w:sz w:val="18"/>
                <w:szCs w:val="18"/>
              </w:rPr>
              <w:t>n.s</w:t>
            </w:r>
            <w:proofErr w:type="spellEnd"/>
            <w:r>
              <w:rPr>
                <w:sz w:val="18"/>
                <w:szCs w:val="18"/>
              </w:rPr>
              <w:t>.</w:t>
            </w:r>
          </w:p>
        </w:tc>
        <w:tc>
          <w:tcPr>
            <w:tcW w:w="990" w:type="dxa"/>
            <w:tcBorders>
              <w:top w:val="nil"/>
              <w:left w:val="nil"/>
              <w:bottom w:val="nil"/>
              <w:right w:val="nil"/>
            </w:tcBorders>
            <w:shd w:val="clear" w:color="auto" w:fill="auto"/>
            <w:vAlign w:val="bottom"/>
          </w:tcPr>
          <w:p w14:paraId="1A96A39A" w14:textId="77777777" w:rsidR="00943445" w:rsidRDefault="009C7F06">
            <w:pPr>
              <w:spacing w:line="360" w:lineRule="auto"/>
              <w:jc w:val="right"/>
              <w:rPr>
                <w:sz w:val="18"/>
                <w:szCs w:val="18"/>
              </w:rPr>
            </w:pPr>
            <w:r>
              <w:rPr>
                <w:sz w:val="18"/>
                <w:szCs w:val="18"/>
              </w:rPr>
              <w:t>0.0672</w:t>
            </w:r>
          </w:p>
        </w:tc>
      </w:tr>
      <w:tr w:rsidR="00943445" w14:paraId="4C8E8DB2" w14:textId="77777777">
        <w:trPr>
          <w:trHeight w:val="320"/>
        </w:trPr>
        <w:tc>
          <w:tcPr>
            <w:tcW w:w="1620" w:type="dxa"/>
            <w:tcBorders>
              <w:top w:val="nil"/>
              <w:left w:val="nil"/>
              <w:bottom w:val="nil"/>
              <w:right w:val="nil"/>
            </w:tcBorders>
            <w:shd w:val="clear" w:color="auto" w:fill="auto"/>
            <w:vAlign w:val="bottom"/>
          </w:tcPr>
          <w:p w14:paraId="7E3CD91F" w14:textId="77777777" w:rsidR="00943445" w:rsidRDefault="009C7F06">
            <w:pPr>
              <w:spacing w:line="360" w:lineRule="auto"/>
              <w:ind w:left="-115"/>
              <w:rPr>
                <w:sz w:val="18"/>
                <w:szCs w:val="18"/>
              </w:rPr>
            </w:pPr>
            <w:r>
              <w:rPr>
                <w:sz w:val="18"/>
                <w:szCs w:val="18"/>
              </w:rPr>
              <w:t>MAPK-related</w:t>
            </w:r>
          </w:p>
        </w:tc>
        <w:tc>
          <w:tcPr>
            <w:tcW w:w="664" w:type="dxa"/>
            <w:tcBorders>
              <w:top w:val="nil"/>
              <w:left w:val="nil"/>
              <w:bottom w:val="nil"/>
              <w:right w:val="nil"/>
            </w:tcBorders>
            <w:shd w:val="clear" w:color="auto" w:fill="auto"/>
            <w:vAlign w:val="bottom"/>
          </w:tcPr>
          <w:p w14:paraId="7F6278F6" w14:textId="77777777" w:rsidR="00943445" w:rsidRDefault="009C7F06">
            <w:pPr>
              <w:spacing w:line="360" w:lineRule="auto"/>
              <w:ind w:left="-117" w:right="-105"/>
              <w:jc w:val="right"/>
              <w:rPr>
                <w:sz w:val="18"/>
                <w:szCs w:val="18"/>
              </w:rPr>
            </w:pPr>
            <w:r>
              <w:rPr>
                <w:sz w:val="18"/>
                <w:szCs w:val="18"/>
              </w:rPr>
              <w:t>5</w:t>
            </w:r>
          </w:p>
        </w:tc>
        <w:tc>
          <w:tcPr>
            <w:tcW w:w="866" w:type="dxa"/>
            <w:tcBorders>
              <w:top w:val="nil"/>
              <w:left w:val="nil"/>
              <w:bottom w:val="nil"/>
              <w:right w:val="nil"/>
            </w:tcBorders>
            <w:shd w:val="clear" w:color="auto" w:fill="auto"/>
            <w:vAlign w:val="bottom"/>
          </w:tcPr>
          <w:p w14:paraId="7FC77B8F" w14:textId="77777777" w:rsidR="00943445" w:rsidRDefault="009C7F06">
            <w:pPr>
              <w:spacing w:line="360" w:lineRule="auto"/>
              <w:jc w:val="right"/>
              <w:rPr>
                <w:b/>
                <w:sz w:val="18"/>
                <w:szCs w:val="18"/>
              </w:rPr>
            </w:pPr>
            <w:r>
              <w:rPr>
                <w:b/>
                <w:sz w:val="18"/>
                <w:szCs w:val="18"/>
              </w:rPr>
              <w:t>0.0029</w:t>
            </w:r>
          </w:p>
        </w:tc>
        <w:tc>
          <w:tcPr>
            <w:tcW w:w="810" w:type="dxa"/>
            <w:tcBorders>
              <w:top w:val="nil"/>
              <w:left w:val="nil"/>
              <w:bottom w:val="nil"/>
              <w:right w:val="nil"/>
            </w:tcBorders>
            <w:shd w:val="clear" w:color="auto" w:fill="auto"/>
            <w:vAlign w:val="bottom"/>
          </w:tcPr>
          <w:p w14:paraId="22DC2971" w14:textId="77777777" w:rsidR="00943445" w:rsidRDefault="009C7F06" w:rsidP="004556CA">
            <w:pPr>
              <w:spacing w:line="360" w:lineRule="auto"/>
              <w:ind w:left="-251"/>
              <w:jc w:val="right"/>
              <w:rPr>
                <w:sz w:val="18"/>
                <w:szCs w:val="18"/>
              </w:rPr>
            </w:pPr>
            <w:proofErr w:type="spellStart"/>
            <w:r>
              <w:rPr>
                <w:sz w:val="18"/>
                <w:szCs w:val="18"/>
              </w:rPr>
              <w:t>n.s</w:t>
            </w:r>
            <w:proofErr w:type="spellEnd"/>
            <w:r>
              <w:rPr>
                <w:sz w:val="18"/>
                <w:szCs w:val="18"/>
              </w:rPr>
              <w:t>.</w:t>
            </w:r>
          </w:p>
        </w:tc>
        <w:tc>
          <w:tcPr>
            <w:tcW w:w="1080" w:type="dxa"/>
            <w:tcBorders>
              <w:top w:val="nil"/>
              <w:left w:val="nil"/>
              <w:bottom w:val="nil"/>
              <w:right w:val="nil"/>
            </w:tcBorders>
            <w:shd w:val="clear" w:color="auto" w:fill="auto"/>
            <w:vAlign w:val="bottom"/>
          </w:tcPr>
          <w:p w14:paraId="732E9DB4" w14:textId="77777777" w:rsidR="00943445" w:rsidRDefault="009C7F06">
            <w:pPr>
              <w:spacing w:line="360" w:lineRule="auto"/>
              <w:ind w:left="-94"/>
              <w:jc w:val="right"/>
              <w:rPr>
                <w:sz w:val="18"/>
                <w:szCs w:val="18"/>
              </w:rPr>
            </w:pPr>
            <w:r>
              <w:rPr>
                <w:sz w:val="18"/>
                <w:szCs w:val="18"/>
              </w:rPr>
              <w:t>0.0567</w:t>
            </w:r>
          </w:p>
        </w:tc>
        <w:tc>
          <w:tcPr>
            <w:tcW w:w="1080" w:type="dxa"/>
            <w:tcBorders>
              <w:top w:val="nil"/>
              <w:left w:val="nil"/>
              <w:bottom w:val="nil"/>
              <w:right w:val="nil"/>
            </w:tcBorders>
            <w:shd w:val="clear" w:color="auto" w:fill="auto"/>
            <w:vAlign w:val="bottom"/>
          </w:tcPr>
          <w:p w14:paraId="5E64F16F" w14:textId="77777777" w:rsidR="00943445" w:rsidRDefault="009C7F06">
            <w:pPr>
              <w:spacing w:line="360" w:lineRule="auto"/>
              <w:ind w:right="-13"/>
              <w:jc w:val="right"/>
              <w:rPr>
                <w:sz w:val="18"/>
                <w:szCs w:val="18"/>
              </w:rPr>
            </w:pPr>
            <w:proofErr w:type="spellStart"/>
            <w:r>
              <w:rPr>
                <w:sz w:val="18"/>
                <w:szCs w:val="18"/>
              </w:rPr>
              <w:t>n.s</w:t>
            </w:r>
            <w:proofErr w:type="spellEnd"/>
            <w:r>
              <w:rPr>
                <w:sz w:val="18"/>
                <w:szCs w:val="18"/>
              </w:rPr>
              <w:t>.</w:t>
            </w:r>
          </w:p>
        </w:tc>
        <w:tc>
          <w:tcPr>
            <w:tcW w:w="1080" w:type="dxa"/>
            <w:tcBorders>
              <w:top w:val="nil"/>
              <w:left w:val="nil"/>
              <w:bottom w:val="nil"/>
              <w:right w:val="nil"/>
            </w:tcBorders>
            <w:shd w:val="clear" w:color="auto" w:fill="auto"/>
            <w:vAlign w:val="bottom"/>
          </w:tcPr>
          <w:p w14:paraId="618F10A8" w14:textId="77777777" w:rsidR="00943445" w:rsidRDefault="009C7F06">
            <w:pPr>
              <w:spacing w:line="360" w:lineRule="auto"/>
              <w:jc w:val="right"/>
              <w:rPr>
                <w:b/>
                <w:sz w:val="18"/>
                <w:szCs w:val="18"/>
              </w:rPr>
            </w:pPr>
            <w:r>
              <w:rPr>
                <w:b/>
                <w:sz w:val="18"/>
                <w:szCs w:val="18"/>
              </w:rPr>
              <w:t>0.0018</w:t>
            </w:r>
          </w:p>
        </w:tc>
        <w:tc>
          <w:tcPr>
            <w:tcW w:w="1170" w:type="dxa"/>
            <w:tcBorders>
              <w:top w:val="nil"/>
              <w:left w:val="nil"/>
              <w:bottom w:val="nil"/>
              <w:right w:val="nil"/>
            </w:tcBorders>
            <w:shd w:val="clear" w:color="auto" w:fill="auto"/>
            <w:vAlign w:val="bottom"/>
          </w:tcPr>
          <w:p w14:paraId="487ED4FF" w14:textId="77777777" w:rsidR="00943445" w:rsidRDefault="009C7F06">
            <w:pPr>
              <w:spacing w:line="360" w:lineRule="auto"/>
              <w:jc w:val="right"/>
              <w:rPr>
                <w:sz w:val="18"/>
                <w:szCs w:val="18"/>
              </w:rPr>
            </w:pPr>
            <w:proofErr w:type="spellStart"/>
            <w:r>
              <w:rPr>
                <w:sz w:val="18"/>
                <w:szCs w:val="18"/>
              </w:rPr>
              <w:t>n.s</w:t>
            </w:r>
            <w:proofErr w:type="spellEnd"/>
            <w:r>
              <w:rPr>
                <w:sz w:val="18"/>
                <w:szCs w:val="18"/>
              </w:rPr>
              <w:t>.</w:t>
            </w:r>
          </w:p>
        </w:tc>
        <w:tc>
          <w:tcPr>
            <w:tcW w:w="990" w:type="dxa"/>
            <w:tcBorders>
              <w:top w:val="nil"/>
              <w:left w:val="nil"/>
              <w:bottom w:val="nil"/>
              <w:right w:val="nil"/>
            </w:tcBorders>
            <w:shd w:val="clear" w:color="auto" w:fill="auto"/>
            <w:vAlign w:val="bottom"/>
          </w:tcPr>
          <w:p w14:paraId="44BE1DEB" w14:textId="77777777" w:rsidR="00943445" w:rsidRDefault="009C7F06">
            <w:pPr>
              <w:spacing w:line="360" w:lineRule="auto"/>
              <w:jc w:val="right"/>
              <w:rPr>
                <w:sz w:val="18"/>
                <w:szCs w:val="18"/>
              </w:rPr>
            </w:pPr>
            <w:r>
              <w:rPr>
                <w:sz w:val="18"/>
                <w:szCs w:val="18"/>
              </w:rPr>
              <w:t>0.0896</w:t>
            </w:r>
          </w:p>
        </w:tc>
      </w:tr>
      <w:tr w:rsidR="00943445" w14:paraId="3712BCF6" w14:textId="77777777">
        <w:trPr>
          <w:trHeight w:val="320"/>
        </w:trPr>
        <w:tc>
          <w:tcPr>
            <w:tcW w:w="1620" w:type="dxa"/>
            <w:tcBorders>
              <w:top w:val="nil"/>
              <w:left w:val="nil"/>
              <w:bottom w:val="nil"/>
              <w:right w:val="nil"/>
            </w:tcBorders>
            <w:shd w:val="clear" w:color="auto" w:fill="auto"/>
            <w:vAlign w:val="bottom"/>
          </w:tcPr>
          <w:p w14:paraId="13DED0E4" w14:textId="77777777" w:rsidR="00943445" w:rsidRDefault="009C7F06">
            <w:pPr>
              <w:spacing w:line="360" w:lineRule="auto"/>
              <w:ind w:left="-115"/>
              <w:rPr>
                <w:sz w:val="18"/>
                <w:szCs w:val="18"/>
              </w:rPr>
            </w:pPr>
            <w:proofErr w:type="spellStart"/>
            <w:r>
              <w:rPr>
                <w:sz w:val="18"/>
                <w:szCs w:val="18"/>
              </w:rPr>
              <w:t>Vitellogenins</w:t>
            </w:r>
            <w:proofErr w:type="spellEnd"/>
          </w:p>
        </w:tc>
        <w:tc>
          <w:tcPr>
            <w:tcW w:w="664" w:type="dxa"/>
            <w:tcBorders>
              <w:top w:val="nil"/>
              <w:left w:val="nil"/>
              <w:bottom w:val="nil"/>
              <w:right w:val="nil"/>
            </w:tcBorders>
            <w:shd w:val="clear" w:color="auto" w:fill="auto"/>
            <w:vAlign w:val="bottom"/>
          </w:tcPr>
          <w:p w14:paraId="66006B88" w14:textId="77777777" w:rsidR="00943445" w:rsidRDefault="009C7F06">
            <w:pPr>
              <w:spacing w:line="360" w:lineRule="auto"/>
              <w:ind w:left="-117" w:right="-105"/>
              <w:jc w:val="right"/>
              <w:rPr>
                <w:sz w:val="18"/>
                <w:szCs w:val="18"/>
              </w:rPr>
            </w:pPr>
            <w:r>
              <w:rPr>
                <w:sz w:val="18"/>
                <w:szCs w:val="18"/>
              </w:rPr>
              <w:t>12</w:t>
            </w:r>
          </w:p>
        </w:tc>
        <w:tc>
          <w:tcPr>
            <w:tcW w:w="866" w:type="dxa"/>
            <w:tcBorders>
              <w:top w:val="nil"/>
              <w:left w:val="nil"/>
              <w:bottom w:val="nil"/>
              <w:right w:val="nil"/>
            </w:tcBorders>
            <w:shd w:val="clear" w:color="auto" w:fill="auto"/>
            <w:vAlign w:val="bottom"/>
          </w:tcPr>
          <w:p w14:paraId="392A1CCB" w14:textId="77777777" w:rsidR="00943445" w:rsidRDefault="009C7F06">
            <w:pPr>
              <w:spacing w:line="360" w:lineRule="auto"/>
              <w:jc w:val="right"/>
              <w:rPr>
                <w:b/>
                <w:sz w:val="18"/>
                <w:szCs w:val="18"/>
              </w:rPr>
            </w:pPr>
            <w:r>
              <w:rPr>
                <w:b/>
                <w:sz w:val="18"/>
                <w:szCs w:val="18"/>
              </w:rPr>
              <w:t>0.0082</w:t>
            </w:r>
          </w:p>
        </w:tc>
        <w:tc>
          <w:tcPr>
            <w:tcW w:w="810" w:type="dxa"/>
            <w:tcBorders>
              <w:top w:val="nil"/>
              <w:left w:val="nil"/>
              <w:bottom w:val="nil"/>
              <w:right w:val="nil"/>
            </w:tcBorders>
            <w:shd w:val="clear" w:color="auto" w:fill="auto"/>
            <w:vAlign w:val="bottom"/>
          </w:tcPr>
          <w:p w14:paraId="1F9F702A" w14:textId="77777777" w:rsidR="00943445" w:rsidRDefault="009C7F06" w:rsidP="004556CA">
            <w:pPr>
              <w:spacing w:line="360" w:lineRule="auto"/>
              <w:ind w:left="-251"/>
              <w:jc w:val="right"/>
              <w:rPr>
                <w:sz w:val="18"/>
                <w:szCs w:val="18"/>
              </w:rPr>
            </w:pPr>
            <w:proofErr w:type="spellStart"/>
            <w:r>
              <w:rPr>
                <w:sz w:val="18"/>
                <w:szCs w:val="18"/>
              </w:rPr>
              <w:t>n.s</w:t>
            </w:r>
            <w:proofErr w:type="spellEnd"/>
            <w:r>
              <w:rPr>
                <w:sz w:val="18"/>
                <w:szCs w:val="18"/>
              </w:rPr>
              <w:t>.</w:t>
            </w:r>
          </w:p>
        </w:tc>
        <w:tc>
          <w:tcPr>
            <w:tcW w:w="1080" w:type="dxa"/>
            <w:tcBorders>
              <w:top w:val="nil"/>
              <w:left w:val="nil"/>
              <w:bottom w:val="nil"/>
              <w:right w:val="nil"/>
            </w:tcBorders>
            <w:shd w:val="clear" w:color="auto" w:fill="auto"/>
            <w:vAlign w:val="bottom"/>
          </w:tcPr>
          <w:p w14:paraId="429EBB9F" w14:textId="77777777" w:rsidR="00943445" w:rsidRDefault="009C7F06">
            <w:pPr>
              <w:spacing w:line="360" w:lineRule="auto"/>
              <w:ind w:left="-94"/>
              <w:jc w:val="right"/>
              <w:rPr>
                <w:sz w:val="18"/>
                <w:szCs w:val="18"/>
              </w:rPr>
            </w:pPr>
            <w:proofErr w:type="spellStart"/>
            <w:r>
              <w:rPr>
                <w:sz w:val="18"/>
                <w:szCs w:val="18"/>
              </w:rPr>
              <w:t>n.s</w:t>
            </w:r>
            <w:proofErr w:type="spellEnd"/>
            <w:r>
              <w:rPr>
                <w:sz w:val="18"/>
                <w:szCs w:val="18"/>
              </w:rPr>
              <w:t>.</w:t>
            </w:r>
          </w:p>
        </w:tc>
        <w:tc>
          <w:tcPr>
            <w:tcW w:w="1080" w:type="dxa"/>
            <w:tcBorders>
              <w:top w:val="nil"/>
              <w:left w:val="nil"/>
              <w:bottom w:val="nil"/>
              <w:right w:val="nil"/>
            </w:tcBorders>
            <w:shd w:val="clear" w:color="auto" w:fill="auto"/>
            <w:vAlign w:val="bottom"/>
          </w:tcPr>
          <w:p w14:paraId="5E909DB9" w14:textId="77777777" w:rsidR="00943445" w:rsidRDefault="009C7F06">
            <w:pPr>
              <w:spacing w:line="360" w:lineRule="auto"/>
              <w:ind w:right="-13"/>
              <w:jc w:val="right"/>
              <w:rPr>
                <w:sz w:val="18"/>
                <w:szCs w:val="18"/>
              </w:rPr>
            </w:pPr>
            <w:proofErr w:type="spellStart"/>
            <w:r>
              <w:rPr>
                <w:sz w:val="18"/>
                <w:szCs w:val="18"/>
              </w:rPr>
              <w:t>n.s</w:t>
            </w:r>
            <w:proofErr w:type="spellEnd"/>
            <w:r>
              <w:rPr>
                <w:sz w:val="18"/>
                <w:szCs w:val="18"/>
              </w:rPr>
              <w:t>.</w:t>
            </w:r>
          </w:p>
        </w:tc>
        <w:tc>
          <w:tcPr>
            <w:tcW w:w="1080" w:type="dxa"/>
            <w:tcBorders>
              <w:top w:val="nil"/>
              <w:left w:val="nil"/>
              <w:bottom w:val="nil"/>
              <w:right w:val="nil"/>
            </w:tcBorders>
            <w:shd w:val="clear" w:color="auto" w:fill="auto"/>
            <w:vAlign w:val="bottom"/>
          </w:tcPr>
          <w:p w14:paraId="6CFFAFAD" w14:textId="77777777" w:rsidR="00943445" w:rsidRDefault="009C7F06">
            <w:pPr>
              <w:spacing w:line="360" w:lineRule="auto"/>
              <w:jc w:val="right"/>
              <w:rPr>
                <w:b/>
                <w:sz w:val="18"/>
                <w:szCs w:val="18"/>
              </w:rPr>
            </w:pPr>
            <w:r>
              <w:rPr>
                <w:b/>
                <w:sz w:val="18"/>
                <w:szCs w:val="18"/>
              </w:rPr>
              <w:t>0.0039</w:t>
            </w:r>
          </w:p>
        </w:tc>
        <w:tc>
          <w:tcPr>
            <w:tcW w:w="1170" w:type="dxa"/>
            <w:tcBorders>
              <w:top w:val="nil"/>
              <w:left w:val="nil"/>
              <w:bottom w:val="nil"/>
              <w:right w:val="nil"/>
            </w:tcBorders>
            <w:shd w:val="clear" w:color="auto" w:fill="auto"/>
            <w:vAlign w:val="bottom"/>
          </w:tcPr>
          <w:p w14:paraId="28036826" w14:textId="77777777" w:rsidR="00943445" w:rsidRDefault="009C7F06">
            <w:pPr>
              <w:spacing w:line="360" w:lineRule="auto"/>
              <w:jc w:val="right"/>
              <w:rPr>
                <w:sz w:val="18"/>
                <w:szCs w:val="18"/>
              </w:rPr>
            </w:pPr>
            <w:proofErr w:type="spellStart"/>
            <w:r>
              <w:rPr>
                <w:sz w:val="18"/>
                <w:szCs w:val="18"/>
              </w:rPr>
              <w:t>n.s</w:t>
            </w:r>
            <w:proofErr w:type="spellEnd"/>
            <w:r>
              <w:rPr>
                <w:sz w:val="18"/>
                <w:szCs w:val="18"/>
              </w:rPr>
              <w:t>.</w:t>
            </w:r>
          </w:p>
        </w:tc>
        <w:tc>
          <w:tcPr>
            <w:tcW w:w="990" w:type="dxa"/>
            <w:tcBorders>
              <w:top w:val="nil"/>
              <w:left w:val="nil"/>
              <w:bottom w:val="nil"/>
              <w:right w:val="nil"/>
            </w:tcBorders>
            <w:shd w:val="clear" w:color="auto" w:fill="auto"/>
            <w:vAlign w:val="bottom"/>
          </w:tcPr>
          <w:p w14:paraId="25BF4DA7" w14:textId="77777777" w:rsidR="00943445" w:rsidRDefault="009C7F06">
            <w:pPr>
              <w:spacing w:line="360" w:lineRule="auto"/>
              <w:jc w:val="right"/>
              <w:rPr>
                <w:b/>
                <w:sz w:val="18"/>
                <w:szCs w:val="18"/>
              </w:rPr>
            </w:pPr>
            <w:r>
              <w:rPr>
                <w:b/>
                <w:sz w:val="18"/>
                <w:szCs w:val="18"/>
              </w:rPr>
              <w:t>0.0001</w:t>
            </w:r>
          </w:p>
        </w:tc>
      </w:tr>
      <w:tr w:rsidR="00943445" w14:paraId="1A3A4731" w14:textId="77777777">
        <w:trPr>
          <w:trHeight w:val="320"/>
        </w:trPr>
        <w:tc>
          <w:tcPr>
            <w:tcW w:w="1620" w:type="dxa"/>
            <w:tcBorders>
              <w:top w:val="nil"/>
              <w:left w:val="nil"/>
              <w:bottom w:val="nil"/>
              <w:right w:val="nil"/>
            </w:tcBorders>
            <w:shd w:val="clear" w:color="auto" w:fill="auto"/>
            <w:vAlign w:val="bottom"/>
          </w:tcPr>
          <w:p w14:paraId="64E7F32B" w14:textId="77777777" w:rsidR="00943445" w:rsidRDefault="009C7F06">
            <w:pPr>
              <w:spacing w:line="360" w:lineRule="auto"/>
              <w:ind w:left="-115"/>
              <w:rPr>
                <w:sz w:val="18"/>
                <w:szCs w:val="18"/>
              </w:rPr>
            </w:pPr>
            <w:r>
              <w:rPr>
                <w:sz w:val="18"/>
                <w:szCs w:val="18"/>
              </w:rPr>
              <w:t>HSPs</w:t>
            </w:r>
          </w:p>
        </w:tc>
        <w:tc>
          <w:tcPr>
            <w:tcW w:w="664" w:type="dxa"/>
            <w:tcBorders>
              <w:top w:val="nil"/>
              <w:left w:val="nil"/>
              <w:bottom w:val="nil"/>
              <w:right w:val="nil"/>
            </w:tcBorders>
            <w:shd w:val="clear" w:color="auto" w:fill="auto"/>
            <w:vAlign w:val="bottom"/>
          </w:tcPr>
          <w:p w14:paraId="3168B59A" w14:textId="77777777" w:rsidR="00943445" w:rsidRDefault="009C7F06">
            <w:pPr>
              <w:spacing w:line="360" w:lineRule="auto"/>
              <w:ind w:left="-117" w:right="-105"/>
              <w:jc w:val="right"/>
              <w:rPr>
                <w:sz w:val="18"/>
                <w:szCs w:val="18"/>
              </w:rPr>
            </w:pPr>
            <w:r>
              <w:rPr>
                <w:sz w:val="18"/>
                <w:szCs w:val="18"/>
              </w:rPr>
              <w:t>25</w:t>
            </w:r>
          </w:p>
        </w:tc>
        <w:tc>
          <w:tcPr>
            <w:tcW w:w="866" w:type="dxa"/>
            <w:tcBorders>
              <w:top w:val="nil"/>
              <w:left w:val="nil"/>
              <w:bottom w:val="nil"/>
              <w:right w:val="nil"/>
            </w:tcBorders>
            <w:shd w:val="clear" w:color="auto" w:fill="auto"/>
            <w:vAlign w:val="bottom"/>
          </w:tcPr>
          <w:p w14:paraId="190BADE3" w14:textId="77777777" w:rsidR="00943445" w:rsidRDefault="009C7F06">
            <w:pPr>
              <w:spacing w:line="360" w:lineRule="auto"/>
              <w:jc w:val="right"/>
              <w:rPr>
                <w:sz w:val="18"/>
                <w:szCs w:val="18"/>
              </w:rPr>
            </w:pPr>
            <w:r>
              <w:rPr>
                <w:sz w:val="18"/>
                <w:szCs w:val="18"/>
              </w:rPr>
              <w:t>0.0260</w:t>
            </w:r>
          </w:p>
        </w:tc>
        <w:tc>
          <w:tcPr>
            <w:tcW w:w="810" w:type="dxa"/>
            <w:tcBorders>
              <w:top w:val="nil"/>
              <w:left w:val="nil"/>
              <w:bottom w:val="nil"/>
              <w:right w:val="nil"/>
            </w:tcBorders>
            <w:shd w:val="clear" w:color="auto" w:fill="auto"/>
            <w:vAlign w:val="bottom"/>
          </w:tcPr>
          <w:p w14:paraId="701AA83E" w14:textId="77777777" w:rsidR="00943445" w:rsidRDefault="009C7F06" w:rsidP="004556CA">
            <w:pPr>
              <w:spacing w:line="360" w:lineRule="auto"/>
              <w:ind w:left="-251"/>
              <w:jc w:val="right"/>
              <w:rPr>
                <w:sz w:val="18"/>
                <w:szCs w:val="18"/>
              </w:rPr>
            </w:pPr>
            <w:proofErr w:type="spellStart"/>
            <w:r>
              <w:rPr>
                <w:sz w:val="18"/>
                <w:szCs w:val="18"/>
              </w:rPr>
              <w:t>n.s</w:t>
            </w:r>
            <w:proofErr w:type="spellEnd"/>
            <w:r>
              <w:rPr>
                <w:sz w:val="18"/>
                <w:szCs w:val="18"/>
              </w:rPr>
              <w:t>.</w:t>
            </w:r>
          </w:p>
        </w:tc>
        <w:tc>
          <w:tcPr>
            <w:tcW w:w="1080" w:type="dxa"/>
            <w:tcBorders>
              <w:top w:val="nil"/>
              <w:left w:val="nil"/>
              <w:bottom w:val="nil"/>
              <w:right w:val="nil"/>
            </w:tcBorders>
            <w:shd w:val="clear" w:color="auto" w:fill="auto"/>
            <w:vAlign w:val="bottom"/>
          </w:tcPr>
          <w:p w14:paraId="49B53701" w14:textId="77777777" w:rsidR="00943445" w:rsidRDefault="009C7F06">
            <w:pPr>
              <w:spacing w:line="360" w:lineRule="auto"/>
              <w:ind w:left="-94"/>
              <w:jc w:val="right"/>
              <w:rPr>
                <w:sz w:val="18"/>
                <w:szCs w:val="18"/>
              </w:rPr>
            </w:pPr>
            <w:proofErr w:type="spellStart"/>
            <w:r>
              <w:rPr>
                <w:sz w:val="18"/>
                <w:szCs w:val="18"/>
              </w:rPr>
              <w:t>n.s</w:t>
            </w:r>
            <w:proofErr w:type="spellEnd"/>
            <w:r>
              <w:rPr>
                <w:sz w:val="18"/>
                <w:szCs w:val="18"/>
              </w:rPr>
              <w:t>.</w:t>
            </w:r>
          </w:p>
        </w:tc>
        <w:tc>
          <w:tcPr>
            <w:tcW w:w="1080" w:type="dxa"/>
            <w:tcBorders>
              <w:top w:val="nil"/>
              <w:left w:val="nil"/>
              <w:bottom w:val="nil"/>
              <w:right w:val="nil"/>
            </w:tcBorders>
            <w:shd w:val="clear" w:color="auto" w:fill="auto"/>
            <w:vAlign w:val="bottom"/>
          </w:tcPr>
          <w:p w14:paraId="480BEB2B" w14:textId="77777777" w:rsidR="00943445" w:rsidRDefault="009C7F06">
            <w:pPr>
              <w:spacing w:line="360" w:lineRule="auto"/>
              <w:ind w:right="-13"/>
              <w:jc w:val="right"/>
              <w:rPr>
                <w:sz w:val="18"/>
                <w:szCs w:val="18"/>
              </w:rPr>
            </w:pPr>
            <w:proofErr w:type="spellStart"/>
            <w:r>
              <w:rPr>
                <w:sz w:val="18"/>
                <w:szCs w:val="18"/>
              </w:rPr>
              <w:t>n.s</w:t>
            </w:r>
            <w:proofErr w:type="spellEnd"/>
            <w:r>
              <w:rPr>
                <w:sz w:val="18"/>
                <w:szCs w:val="18"/>
              </w:rPr>
              <w:t>.</w:t>
            </w:r>
          </w:p>
        </w:tc>
        <w:tc>
          <w:tcPr>
            <w:tcW w:w="1080" w:type="dxa"/>
            <w:tcBorders>
              <w:top w:val="nil"/>
              <w:left w:val="nil"/>
              <w:bottom w:val="nil"/>
              <w:right w:val="nil"/>
            </w:tcBorders>
            <w:shd w:val="clear" w:color="auto" w:fill="auto"/>
            <w:vAlign w:val="bottom"/>
          </w:tcPr>
          <w:p w14:paraId="0C49A73E" w14:textId="77777777" w:rsidR="00943445" w:rsidRDefault="009C7F06">
            <w:pPr>
              <w:spacing w:line="360" w:lineRule="auto"/>
              <w:jc w:val="right"/>
              <w:rPr>
                <w:sz w:val="18"/>
                <w:szCs w:val="18"/>
              </w:rPr>
            </w:pPr>
            <w:proofErr w:type="spellStart"/>
            <w:r>
              <w:rPr>
                <w:sz w:val="18"/>
                <w:szCs w:val="18"/>
              </w:rPr>
              <w:t>n.s</w:t>
            </w:r>
            <w:proofErr w:type="spellEnd"/>
            <w:r>
              <w:rPr>
                <w:sz w:val="18"/>
                <w:szCs w:val="18"/>
              </w:rPr>
              <w:t>.</w:t>
            </w:r>
          </w:p>
        </w:tc>
        <w:tc>
          <w:tcPr>
            <w:tcW w:w="1170" w:type="dxa"/>
            <w:tcBorders>
              <w:top w:val="nil"/>
              <w:left w:val="nil"/>
              <w:bottom w:val="nil"/>
              <w:right w:val="nil"/>
            </w:tcBorders>
            <w:shd w:val="clear" w:color="auto" w:fill="auto"/>
            <w:vAlign w:val="bottom"/>
          </w:tcPr>
          <w:p w14:paraId="00A1A81B" w14:textId="77777777" w:rsidR="00943445" w:rsidRDefault="009C7F06">
            <w:pPr>
              <w:spacing w:line="360" w:lineRule="auto"/>
              <w:jc w:val="right"/>
              <w:rPr>
                <w:b/>
                <w:sz w:val="18"/>
                <w:szCs w:val="18"/>
              </w:rPr>
            </w:pPr>
            <w:r>
              <w:rPr>
                <w:b/>
                <w:sz w:val="18"/>
                <w:szCs w:val="18"/>
              </w:rPr>
              <w:t>0.0072</w:t>
            </w:r>
          </w:p>
        </w:tc>
        <w:tc>
          <w:tcPr>
            <w:tcW w:w="990" w:type="dxa"/>
            <w:tcBorders>
              <w:top w:val="nil"/>
              <w:left w:val="nil"/>
              <w:bottom w:val="nil"/>
              <w:right w:val="nil"/>
            </w:tcBorders>
            <w:shd w:val="clear" w:color="auto" w:fill="auto"/>
            <w:vAlign w:val="bottom"/>
          </w:tcPr>
          <w:p w14:paraId="54BAB839" w14:textId="77777777" w:rsidR="00943445" w:rsidRDefault="009C7F06">
            <w:pPr>
              <w:spacing w:line="360" w:lineRule="auto"/>
              <w:jc w:val="right"/>
              <w:rPr>
                <w:sz w:val="18"/>
                <w:szCs w:val="18"/>
              </w:rPr>
            </w:pPr>
            <w:proofErr w:type="spellStart"/>
            <w:r>
              <w:rPr>
                <w:sz w:val="18"/>
                <w:szCs w:val="18"/>
              </w:rPr>
              <w:t>n.s</w:t>
            </w:r>
            <w:proofErr w:type="spellEnd"/>
            <w:r>
              <w:rPr>
                <w:sz w:val="18"/>
                <w:szCs w:val="18"/>
              </w:rPr>
              <w:t>.</w:t>
            </w:r>
          </w:p>
        </w:tc>
      </w:tr>
      <w:tr w:rsidR="00943445" w14:paraId="41A56DC7" w14:textId="77777777">
        <w:trPr>
          <w:trHeight w:val="320"/>
        </w:trPr>
        <w:tc>
          <w:tcPr>
            <w:tcW w:w="1620" w:type="dxa"/>
            <w:tcBorders>
              <w:top w:val="nil"/>
              <w:left w:val="nil"/>
              <w:bottom w:val="nil"/>
              <w:right w:val="nil"/>
            </w:tcBorders>
            <w:shd w:val="clear" w:color="auto" w:fill="auto"/>
            <w:vAlign w:val="bottom"/>
          </w:tcPr>
          <w:p w14:paraId="48C9D1A1" w14:textId="77777777" w:rsidR="00943445" w:rsidRDefault="009C7F06">
            <w:pPr>
              <w:spacing w:line="360" w:lineRule="auto"/>
              <w:ind w:left="-115"/>
              <w:rPr>
                <w:sz w:val="18"/>
                <w:szCs w:val="18"/>
              </w:rPr>
            </w:pPr>
            <w:r>
              <w:rPr>
                <w:sz w:val="18"/>
                <w:szCs w:val="18"/>
              </w:rPr>
              <w:t>FOXO-related</w:t>
            </w:r>
          </w:p>
        </w:tc>
        <w:tc>
          <w:tcPr>
            <w:tcW w:w="664" w:type="dxa"/>
            <w:tcBorders>
              <w:top w:val="nil"/>
              <w:left w:val="nil"/>
              <w:bottom w:val="nil"/>
              <w:right w:val="nil"/>
            </w:tcBorders>
            <w:shd w:val="clear" w:color="auto" w:fill="auto"/>
            <w:vAlign w:val="bottom"/>
          </w:tcPr>
          <w:p w14:paraId="017BFB7D" w14:textId="77777777" w:rsidR="00943445" w:rsidRDefault="009C7F06">
            <w:pPr>
              <w:spacing w:line="360" w:lineRule="auto"/>
              <w:ind w:left="-117" w:right="-105"/>
              <w:jc w:val="right"/>
              <w:rPr>
                <w:sz w:val="18"/>
                <w:szCs w:val="18"/>
              </w:rPr>
            </w:pPr>
            <w:r>
              <w:rPr>
                <w:sz w:val="18"/>
                <w:szCs w:val="18"/>
              </w:rPr>
              <w:t>9</w:t>
            </w:r>
          </w:p>
        </w:tc>
        <w:tc>
          <w:tcPr>
            <w:tcW w:w="866" w:type="dxa"/>
            <w:tcBorders>
              <w:top w:val="nil"/>
              <w:left w:val="nil"/>
              <w:bottom w:val="nil"/>
              <w:right w:val="nil"/>
            </w:tcBorders>
            <w:shd w:val="clear" w:color="auto" w:fill="auto"/>
            <w:vAlign w:val="bottom"/>
          </w:tcPr>
          <w:p w14:paraId="0C6B9067" w14:textId="77777777" w:rsidR="00943445" w:rsidRDefault="009C7F06">
            <w:pPr>
              <w:spacing w:line="360" w:lineRule="auto"/>
              <w:jc w:val="right"/>
              <w:rPr>
                <w:sz w:val="18"/>
                <w:szCs w:val="18"/>
              </w:rPr>
            </w:pPr>
            <w:proofErr w:type="spellStart"/>
            <w:r>
              <w:rPr>
                <w:sz w:val="18"/>
                <w:szCs w:val="18"/>
              </w:rPr>
              <w:t>n.s</w:t>
            </w:r>
            <w:proofErr w:type="spellEnd"/>
            <w:r>
              <w:rPr>
                <w:sz w:val="18"/>
                <w:szCs w:val="18"/>
              </w:rPr>
              <w:t>.</w:t>
            </w:r>
          </w:p>
        </w:tc>
        <w:tc>
          <w:tcPr>
            <w:tcW w:w="810" w:type="dxa"/>
            <w:tcBorders>
              <w:top w:val="nil"/>
              <w:left w:val="nil"/>
              <w:bottom w:val="nil"/>
              <w:right w:val="nil"/>
            </w:tcBorders>
            <w:shd w:val="clear" w:color="auto" w:fill="auto"/>
            <w:vAlign w:val="bottom"/>
          </w:tcPr>
          <w:p w14:paraId="158F766B" w14:textId="77777777" w:rsidR="00943445" w:rsidRDefault="009C7F06" w:rsidP="004556CA">
            <w:pPr>
              <w:spacing w:line="360" w:lineRule="auto"/>
              <w:ind w:left="-251"/>
              <w:jc w:val="right"/>
              <w:rPr>
                <w:sz w:val="18"/>
                <w:szCs w:val="18"/>
              </w:rPr>
            </w:pPr>
            <w:proofErr w:type="spellStart"/>
            <w:r>
              <w:rPr>
                <w:sz w:val="18"/>
                <w:szCs w:val="18"/>
              </w:rPr>
              <w:t>n.s</w:t>
            </w:r>
            <w:proofErr w:type="spellEnd"/>
            <w:r>
              <w:rPr>
                <w:sz w:val="18"/>
                <w:szCs w:val="18"/>
              </w:rPr>
              <w:t>.</w:t>
            </w:r>
          </w:p>
        </w:tc>
        <w:tc>
          <w:tcPr>
            <w:tcW w:w="1080" w:type="dxa"/>
            <w:tcBorders>
              <w:top w:val="nil"/>
              <w:left w:val="nil"/>
              <w:bottom w:val="nil"/>
              <w:right w:val="nil"/>
            </w:tcBorders>
            <w:shd w:val="clear" w:color="auto" w:fill="auto"/>
            <w:vAlign w:val="bottom"/>
          </w:tcPr>
          <w:p w14:paraId="3BBEB249" w14:textId="77777777" w:rsidR="00943445" w:rsidRDefault="009C7F06">
            <w:pPr>
              <w:spacing w:line="360" w:lineRule="auto"/>
              <w:ind w:left="-94"/>
              <w:jc w:val="right"/>
              <w:rPr>
                <w:sz w:val="18"/>
                <w:szCs w:val="18"/>
              </w:rPr>
            </w:pPr>
            <w:proofErr w:type="spellStart"/>
            <w:r>
              <w:rPr>
                <w:sz w:val="18"/>
                <w:szCs w:val="18"/>
              </w:rPr>
              <w:t>n.s</w:t>
            </w:r>
            <w:proofErr w:type="spellEnd"/>
            <w:r>
              <w:rPr>
                <w:sz w:val="18"/>
                <w:szCs w:val="18"/>
              </w:rPr>
              <w:t>.</w:t>
            </w:r>
          </w:p>
        </w:tc>
        <w:tc>
          <w:tcPr>
            <w:tcW w:w="1080" w:type="dxa"/>
            <w:tcBorders>
              <w:top w:val="nil"/>
              <w:left w:val="nil"/>
              <w:bottom w:val="nil"/>
              <w:right w:val="nil"/>
            </w:tcBorders>
            <w:shd w:val="clear" w:color="auto" w:fill="auto"/>
            <w:vAlign w:val="bottom"/>
          </w:tcPr>
          <w:p w14:paraId="1DCA80B0" w14:textId="77777777" w:rsidR="00943445" w:rsidRDefault="009C7F06">
            <w:pPr>
              <w:spacing w:line="360" w:lineRule="auto"/>
              <w:ind w:right="-13"/>
              <w:jc w:val="right"/>
              <w:rPr>
                <w:sz w:val="18"/>
                <w:szCs w:val="18"/>
              </w:rPr>
            </w:pPr>
            <w:proofErr w:type="spellStart"/>
            <w:r>
              <w:rPr>
                <w:sz w:val="18"/>
                <w:szCs w:val="18"/>
              </w:rPr>
              <w:t>n.s</w:t>
            </w:r>
            <w:proofErr w:type="spellEnd"/>
            <w:r>
              <w:rPr>
                <w:sz w:val="18"/>
                <w:szCs w:val="18"/>
              </w:rPr>
              <w:t>.</w:t>
            </w:r>
          </w:p>
        </w:tc>
        <w:tc>
          <w:tcPr>
            <w:tcW w:w="1080" w:type="dxa"/>
            <w:tcBorders>
              <w:top w:val="nil"/>
              <w:left w:val="nil"/>
              <w:bottom w:val="nil"/>
              <w:right w:val="nil"/>
            </w:tcBorders>
            <w:shd w:val="clear" w:color="auto" w:fill="auto"/>
            <w:vAlign w:val="bottom"/>
          </w:tcPr>
          <w:p w14:paraId="7CB799C7" w14:textId="77777777" w:rsidR="00943445" w:rsidRDefault="009C7F06">
            <w:pPr>
              <w:spacing w:line="360" w:lineRule="auto"/>
              <w:jc w:val="right"/>
              <w:rPr>
                <w:sz w:val="18"/>
                <w:szCs w:val="18"/>
              </w:rPr>
            </w:pPr>
            <w:proofErr w:type="spellStart"/>
            <w:r>
              <w:rPr>
                <w:sz w:val="18"/>
                <w:szCs w:val="18"/>
              </w:rPr>
              <w:t>n.s</w:t>
            </w:r>
            <w:proofErr w:type="spellEnd"/>
            <w:r>
              <w:rPr>
                <w:sz w:val="18"/>
                <w:szCs w:val="18"/>
              </w:rPr>
              <w:t>.</w:t>
            </w:r>
          </w:p>
        </w:tc>
        <w:tc>
          <w:tcPr>
            <w:tcW w:w="1170" w:type="dxa"/>
            <w:tcBorders>
              <w:top w:val="nil"/>
              <w:left w:val="nil"/>
              <w:bottom w:val="nil"/>
              <w:right w:val="nil"/>
            </w:tcBorders>
            <w:shd w:val="clear" w:color="auto" w:fill="auto"/>
            <w:vAlign w:val="bottom"/>
          </w:tcPr>
          <w:p w14:paraId="2A937030" w14:textId="77777777" w:rsidR="00943445" w:rsidRDefault="009C7F06">
            <w:pPr>
              <w:spacing w:line="360" w:lineRule="auto"/>
              <w:jc w:val="right"/>
              <w:rPr>
                <w:sz w:val="18"/>
                <w:szCs w:val="18"/>
              </w:rPr>
            </w:pPr>
            <w:proofErr w:type="spellStart"/>
            <w:r>
              <w:rPr>
                <w:sz w:val="18"/>
                <w:szCs w:val="18"/>
              </w:rPr>
              <w:t>n.s</w:t>
            </w:r>
            <w:proofErr w:type="spellEnd"/>
            <w:r>
              <w:rPr>
                <w:sz w:val="18"/>
                <w:szCs w:val="18"/>
              </w:rPr>
              <w:t>.</w:t>
            </w:r>
          </w:p>
        </w:tc>
        <w:tc>
          <w:tcPr>
            <w:tcW w:w="990" w:type="dxa"/>
            <w:tcBorders>
              <w:top w:val="nil"/>
              <w:left w:val="nil"/>
              <w:bottom w:val="nil"/>
              <w:right w:val="nil"/>
            </w:tcBorders>
            <w:shd w:val="clear" w:color="auto" w:fill="auto"/>
            <w:vAlign w:val="bottom"/>
          </w:tcPr>
          <w:p w14:paraId="7543B5E1" w14:textId="77777777" w:rsidR="00943445" w:rsidRDefault="009C7F06">
            <w:pPr>
              <w:spacing w:line="360" w:lineRule="auto"/>
              <w:jc w:val="right"/>
              <w:rPr>
                <w:sz w:val="18"/>
                <w:szCs w:val="18"/>
              </w:rPr>
            </w:pPr>
            <w:r>
              <w:rPr>
                <w:sz w:val="18"/>
                <w:szCs w:val="18"/>
              </w:rPr>
              <w:t>0.0639</w:t>
            </w:r>
          </w:p>
        </w:tc>
      </w:tr>
      <w:tr w:rsidR="00943445" w14:paraId="056A336B" w14:textId="77777777">
        <w:trPr>
          <w:trHeight w:val="320"/>
        </w:trPr>
        <w:tc>
          <w:tcPr>
            <w:tcW w:w="1620" w:type="dxa"/>
            <w:tcBorders>
              <w:top w:val="nil"/>
              <w:left w:val="nil"/>
              <w:bottom w:val="nil"/>
              <w:right w:val="nil"/>
            </w:tcBorders>
            <w:shd w:val="clear" w:color="auto" w:fill="auto"/>
            <w:vAlign w:val="bottom"/>
          </w:tcPr>
          <w:p w14:paraId="02713AA5" w14:textId="77777777" w:rsidR="00943445" w:rsidRDefault="009C7F06">
            <w:pPr>
              <w:spacing w:line="360" w:lineRule="auto"/>
              <w:ind w:left="-115"/>
              <w:rPr>
                <w:sz w:val="18"/>
                <w:szCs w:val="18"/>
              </w:rPr>
            </w:pPr>
            <w:r>
              <w:rPr>
                <w:sz w:val="18"/>
                <w:szCs w:val="18"/>
              </w:rPr>
              <w:t>Lac/</w:t>
            </w:r>
            <w:proofErr w:type="spellStart"/>
            <w:r>
              <w:rPr>
                <w:sz w:val="18"/>
                <w:szCs w:val="18"/>
              </w:rPr>
              <w:t>Pyr</w:t>
            </w:r>
            <w:proofErr w:type="spellEnd"/>
            <w:r>
              <w:rPr>
                <w:sz w:val="18"/>
                <w:szCs w:val="18"/>
              </w:rPr>
              <w:t xml:space="preserve"> metabolism</w:t>
            </w:r>
          </w:p>
        </w:tc>
        <w:tc>
          <w:tcPr>
            <w:tcW w:w="664" w:type="dxa"/>
            <w:tcBorders>
              <w:top w:val="nil"/>
              <w:left w:val="nil"/>
              <w:bottom w:val="nil"/>
              <w:right w:val="nil"/>
            </w:tcBorders>
            <w:shd w:val="clear" w:color="auto" w:fill="auto"/>
            <w:vAlign w:val="bottom"/>
          </w:tcPr>
          <w:p w14:paraId="4CE38D21" w14:textId="77777777" w:rsidR="00943445" w:rsidRDefault="009C7F06">
            <w:pPr>
              <w:spacing w:line="360" w:lineRule="auto"/>
              <w:ind w:left="-117" w:right="-105"/>
              <w:jc w:val="right"/>
              <w:rPr>
                <w:sz w:val="18"/>
                <w:szCs w:val="18"/>
              </w:rPr>
            </w:pPr>
            <w:r>
              <w:rPr>
                <w:sz w:val="18"/>
                <w:szCs w:val="18"/>
              </w:rPr>
              <w:t>9</w:t>
            </w:r>
          </w:p>
        </w:tc>
        <w:tc>
          <w:tcPr>
            <w:tcW w:w="866" w:type="dxa"/>
            <w:tcBorders>
              <w:top w:val="nil"/>
              <w:left w:val="nil"/>
              <w:bottom w:val="nil"/>
              <w:right w:val="nil"/>
            </w:tcBorders>
            <w:shd w:val="clear" w:color="auto" w:fill="auto"/>
            <w:vAlign w:val="bottom"/>
          </w:tcPr>
          <w:p w14:paraId="50AA05E1" w14:textId="77777777" w:rsidR="00943445" w:rsidRDefault="009C7F06">
            <w:pPr>
              <w:spacing w:line="360" w:lineRule="auto"/>
              <w:jc w:val="right"/>
              <w:rPr>
                <w:sz w:val="18"/>
                <w:szCs w:val="18"/>
              </w:rPr>
            </w:pPr>
            <w:proofErr w:type="spellStart"/>
            <w:r>
              <w:rPr>
                <w:sz w:val="18"/>
                <w:szCs w:val="18"/>
              </w:rPr>
              <w:t>n.s</w:t>
            </w:r>
            <w:proofErr w:type="spellEnd"/>
            <w:r>
              <w:rPr>
                <w:sz w:val="18"/>
                <w:szCs w:val="18"/>
              </w:rPr>
              <w:t>.</w:t>
            </w:r>
          </w:p>
        </w:tc>
        <w:tc>
          <w:tcPr>
            <w:tcW w:w="810" w:type="dxa"/>
            <w:tcBorders>
              <w:top w:val="nil"/>
              <w:left w:val="nil"/>
              <w:bottom w:val="nil"/>
              <w:right w:val="nil"/>
            </w:tcBorders>
            <w:shd w:val="clear" w:color="auto" w:fill="auto"/>
            <w:vAlign w:val="bottom"/>
          </w:tcPr>
          <w:p w14:paraId="25B05FE2" w14:textId="77777777" w:rsidR="00943445" w:rsidRDefault="009C7F06" w:rsidP="004556CA">
            <w:pPr>
              <w:spacing w:line="360" w:lineRule="auto"/>
              <w:ind w:left="-251"/>
              <w:jc w:val="right"/>
              <w:rPr>
                <w:sz w:val="18"/>
                <w:szCs w:val="18"/>
              </w:rPr>
            </w:pPr>
            <w:proofErr w:type="spellStart"/>
            <w:r>
              <w:rPr>
                <w:sz w:val="18"/>
                <w:szCs w:val="18"/>
              </w:rPr>
              <w:t>n.s</w:t>
            </w:r>
            <w:proofErr w:type="spellEnd"/>
            <w:r>
              <w:rPr>
                <w:sz w:val="18"/>
                <w:szCs w:val="18"/>
              </w:rPr>
              <w:t>.</w:t>
            </w:r>
          </w:p>
        </w:tc>
        <w:tc>
          <w:tcPr>
            <w:tcW w:w="1080" w:type="dxa"/>
            <w:tcBorders>
              <w:top w:val="nil"/>
              <w:left w:val="nil"/>
              <w:bottom w:val="nil"/>
              <w:right w:val="nil"/>
            </w:tcBorders>
            <w:shd w:val="clear" w:color="auto" w:fill="auto"/>
            <w:vAlign w:val="bottom"/>
          </w:tcPr>
          <w:p w14:paraId="7A5B1E17" w14:textId="77777777" w:rsidR="00943445" w:rsidRDefault="009C7F06">
            <w:pPr>
              <w:spacing w:line="360" w:lineRule="auto"/>
              <w:ind w:left="-94"/>
              <w:jc w:val="right"/>
              <w:rPr>
                <w:sz w:val="18"/>
                <w:szCs w:val="18"/>
              </w:rPr>
            </w:pPr>
            <w:proofErr w:type="spellStart"/>
            <w:r>
              <w:rPr>
                <w:sz w:val="18"/>
                <w:szCs w:val="18"/>
              </w:rPr>
              <w:t>n.s</w:t>
            </w:r>
            <w:proofErr w:type="spellEnd"/>
            <w:r>
              <w:rPr>
                <w:sz w:val="18"/>
                <w:szCs w:val="18"/>
              </w:rPr>
              <w:t>.</w:t>
            </w:r>
          </w:p>
        </w:tc>
        <w:tc>
          <w:tcPr>
            <w:tcW w:w="1080" w:type="dxa"/>
            <w:tcBorders>
              <w:top w:val="nil"/>
              <w:left w:val="nil"/>
              <w:bottom w:val="nil"/>
              <w:right w:val="nil"/>
            </w:tcBorders>
            <w:shd w:val="clear" w:color="auto" w:fill="auto"/>
            <w:vAlign w:val="bottom"/>
          </w:tcPr>
          <w:p w14:paraId="149E5304" w14:textId="77777777" w:rsidR="00943445" w:rsidRDefault="009C7F06">
            <w:pPr>
              <w:spacing w:line="360" w:lineRule="auto"/>
              <w:ind w:right="-13"/>
              <w:jc w:val="right"/>
              <w:rPr>
                <w:sz w:val="18"/>
                <w:szCs w:val="18"/>
              </w:rPr>
            </w:pPr>
            <w:r>
              <w:rPr>
                <w:sz w:val="18"/>
                <w:szCs w:val="18"/>
              </w:rPr>
              <w:t>0.0895</w:t>
            </w:r>
          </w:p>
        </w:tc>
        <w:tc>
          <w:tcPr>
            <w:tcW w:w="1080" w:type="dxa"/>
            <w:tcBorders>
              <w:top w:val="nil"/>
              <w:left w:val="nil"/>
              <w:bottom w:val="nil"/>
              <w:right w:val="nil"/>
            </w:tcBorders>
            <w:shd w:val="clear" w:color="auto" w:fill="auto"/>
            <w:vAlign w:val="bottom"/>
          </w:tcPr>
          <w:p w14:paraId="18E38145" w14:textId="77777777" w:rsidR="00943445" w:rsidRDefault="009C7F06">
            <w:pPr>
              <w:spacing w:line="360" w:lineRule="auto"/>
              <w:jc w:val="right"/>
              <w:rPr>
                <w:sz w:val="18"/>
                <w:szCs w:val="18"/>
              </w:rPr>
            </w:pPr>
            <w:proofErr w:type="spellStart"/>
            <w:r>
              <w:rPr>
                <w:sz w:val="18"/>
                <w:szCs w:val="18"/>
              </w:rPr>
              <w:t>n.s</w:t>
            </w:r>
            <w:proofErr w:type="spellEnd"/>
            <w:r>
              <w:rPr>
                <w:sz w:val="18"/>
                <w:szCs w:val="18"/>
              </w:rPr>
              <w:t>.</w:t>
            </w:r>
          </w:p>
        </w:tc>
        <w:tc>
          <w:tcPr>
            <w:tcW w:w="1170" w:type="dxa"/>
            <w:tcBorders>
              <w:top w:val="nil"/>
              <w:left w:val="nil"/>
              <w:bottom w:val="nil"/>
              <w:right w:val="nil"/>
            </w:tcBorders>
            <w:shd w:val="clear" w:color="auto" w:fill="auto"/>
            <w:vAlign w:val="bottom"/>
          </w:tcPr>
          <w:p w14:paraId="6AE2EC1C" w14:textId="77777777" w:rsidR="00943445" w:rsidRDefault="009C7F06">
            <w:pPr>
              <w:spacing w:line="360" w:lineRule="auto"/>
              <w:jc w:val="right"/>
              <w:rPr>
                <w:sz w:val="18"/>
                <w:szCs w:val="18"/>
              </w:rPr>
            </w:pPr>
            <w:proofErr w:type="spellStart"/>
            <w:r>
              <w:rPr>
                <w:sz w:val="18"/>
                <w:szCs w:val="18"/>
              </w:rPr>
              <w:t>n.s</w:t>
            </w:r>
            <w:proofErr w:type="spellEnd"/>
            <w:r>
              <w:rPr>
                <w:sz w:val="18"/>
                <w:szCs w:val="18"/>
              </w:rPr>
              <w:t>.</w:t>
            </w:r>
          </w:p>
        </w:tc>
        <w:tc>
          <w:tcPr>
            <w:tcW w:w="990" w:type="dxa"/>
            <w:tcBorders>
              <w:top w:val="nil"/>
              <w:left w:val="nil"/>
              <w:bottom w:val="nil"/>
              <w:right w:val="nil"/>
            </w:tcBorders>
            <w:shd w:val="clear" w:color="auto" w:fill="auto"/>
            <w:vAlign w:val="bottom"/>
          </w:tcPr>
          <w:p w14:paraId="1E88E948" w14:textId="77777777" w:rsidR="00943445" w:rsidRDefault="009C7F06">
            <w:pPr>
              <w:spacing w:line="360" w:lineRule="auto"/>
              <w:jc w:val="right"/>
              <w:rPr>
                <w:sz w:val="18"/>
                <w:szCs w:val="18"/>
              </w:rPr>
            </w:pPr>
            <w:proofErr w:type="spellStart"/>
            <w:r>
              <w:rPr>
                <w:sz w:val="18"/>
                <w:szCs w:val="18"/>
              </w:rPr>
              <w:t>n.s</w:t>
            </w:r>
            <w:proofErr w:type="spellEnd"/>
            <w:r>
              <w:rPr>
                <w:sz w:val="18"/>
                <w:szCs w:val="18"/>
              </w:rPr>
              <w:t>.</w:t>
            </w:r>
          </w:p>
        </w:tc>
      </w:tr>
      <w:tr w:rsidR="00943445" w14:paraId="7F2C0686" w14:textId="77777777">
        <w:trPr>
          <w:trHeight w:val="320"/>
        </w:trPr>
        <w:tc>
          <w:tcPr>
            <w:tcW w:w="1620" w:type="dxa"/>
            <w:tcBorders>
              <w:top w:val="nil"/>
              <w:left w:val="nil"/>
              <w:bottom w:val="nil"/>
              <w:right w:val="nil"/>
            </w:tcBorders>
            <w:shd w:val="clear" w:color="auto" w:fill="auto"/>
            <w:vAlign w:val="bottom"/>
          </w:tcPr>
          <w:p w14:paraId="5643558E" w14:textId="77777777" w:rsidR="00943445" w:rsidRDefault="009C7F06">
            <w:pPr>
              <w:spacing w:line="360" w:lineRule="auto"/>
              <w:ind w:left="-115"/>
              <w:rPr>
                <w:sz w:val="18"/>
                <w:szCs w:val="18"/>
              </w:rPr>
            </w:pPr>
            <w:proofErr w:type="spellStart"/>
            <w:r>
              <w:rPr>
                <w:sz w:val="18"/>
                <w:szCs w:val="18"/>
              </w:rPr>
              <w:t>NFkB</w:t>
            </w:r>
            <w:proofErr w:type="spellEnd"/>
            <w:r>
              <w:rPr>
                <w:sz w:val="18"/>
                <w:szCs w:val="18"/>
              </w:rPr>
              <w:t>-related</w:t>
            </w:r>
          </w:p>
        </w:tc>
        <w:tc>
          <w:tcPr>
            <w:tcW w:w="664" w:type="dxa"/>
            <w:tcBorders>
              <w:top w:val="nil"/>
              <w:left w:val="nil"/>
              <w:bottom w:val="nil"/>
              <w:right w:val="nil"/>
            </w:tcBorders>
            <w:shd w:val="clear" w:color="auto" w:fill="auto"/>
            <w:vAlign w:val="bottom"/>
          </w:tcPr>
          <w:p w14:paraId="7035FF93" w14:textId="77777777" w:rsidR="00943445" w:rsidRDefault="009C7F06">
            <w:pPr>
              <w:spacing w:line="360" w:lineRule="auto"/>
              <w:ind w:left="-117" w:right="-105"/>
              <w:jc w:val="right"/>
              <w:rPr>
                <w:sz w:val="18"/>
                <w:szCs w:val="18"/>
              </w:rPr>
            </w:pPr>
            <w:r>
              <w:rPr>
                <w:sz w:val="18"/>
                <w:szCs w:val="18"/>
              </w:rPr>
              <w:t>7</w:t>
            </w:r>
          </w:p>
        </w:tc>
        <w:tc>
          <w:tcPr>
            <w:tcW w:w="866" w:type="dxa"/>
            <w:tcBorders>
              <w:top w:val="nil"/>
              <w:left w:val="nil"/>
              <w:bottom w:val="nil"/>
              <w:right w:val="nil"/>
            </w:tcBorders>
            <w:shd w:val="clear" w:color="auto" w:fill="auto"/>
            <w:vAlign w:val="bottom"/>
          </w:tcPr>
          <w:p w14:paraId="629AA62F" w14:textId="77777777" w:rsidR="00943445" w:rsidRDefault="009C7F06">
            <w:pPr>
              <w:spacing w:line="360" w:lineRule="auto"/>
              <w:jc w:val="right"/>
              <w:rPr>
                <w:sz w:val="18"/>
                <w:szCs w:val="18"/>
              </w:rPr>
            </w:pPr>
            <w:proofErr w:type="spellStart"/>
            <w:r>
              <w:rPr>
                <w:sz w:val="18"/>
                <w:szCs w:val="18"/>
              </w:rPr>
              <w:t>n.s</w:t>
            </w:r>
            <w:proofErr w:type="spellEnd"/>
            <w:r>
              <w:rPr>
                <w:sz w:val="18"/>
                <w:szCs w:val="18"/>
              </w:rPr>
              <w:t>.</w:t>
            </w:r>
          </w:p>
        </w:tc>
        <w:tc>
          <w:tcPr>
            <w:tcW w:w="810" w:type="dxa"/>
            <w:tcBorders>
              <w:top w:val="nil"/>
              <w:left w:val="nil"/>
              <w:bottom w:val="nil"/>
              <w:right w:val="nil"/>
            </w:tcBorders>
            <w:shd w:val="clear" w:color="auto" w:fill="auto"/>
            <w:vAlign w:val="bottom"/>
          </w:tcPr>
          <w:p w14:paraId="61E6359C" w14:textId="77777777" w:rsidR="00943445" w:rsidRDefault="009C7F06" w:rsidP="004556CA">
            <w:pPr>
              <w:spacing w:line="360" w:lineRule="auto"/>
              <w:ind w:left="-251"/>
              <w:jc w:val="right"/>
              <w:rPr>
                <w:sz w:val="18"/>
                <w:szCs w:val="18"/>
              </w:rPr>
            </w:pPr>
            <w:proofErr w:type="spellStart"/>
            <w:r>
              <w:rPr>
                <w:sz w:val="18"/>
                <w:szCs w:val="18"/>
              </w:rPr>
              <w:t>n.s</w:t>
            </w:r>
            <w:proofErr w:type="spellEnd"/>
            <w:r>
              <w:rPr>
                <w:sz w:val="18"/>
                <w:szCs w:val="18"/>
              </w:rPr>
              <w:t>.</w:t>
            </w:r>
          </w:p>
        </w:tc>
        <w:tc>
          <w:tcPr>
            <w:tcW w:w="1080" w:type="dxa"/>
            <w:tcBorders>
              <w:top w:val="nil"/>
              <w:left w:val="nil"/>
              <w:bottom w:val="nil"/>
              <w:right w:val="nil"/>
            </w:tcBorders>
            <w:shd w:val="clear" w:color="auto" w:fill="auto"/>
            <w:vAlign w:val="bottom"/>
          </w:tcPr>
          <w:p w14:paraId="57A38806" w14:textId="77777777" w:rsidR="00943445" w:rsidRDefault="009C7F06">
            <w:pPr>
              <w:spacing w:line="360" w:lineRule="auto"/>
              <w:ind w:left="-94"/>
              <w:jc w:val="right"/>
              <w:rPr>
                <w:sz w:val="18"/>
                <w:szCs w:val="18"/>
              </w:rPr>
            </w:pPr>
            <w:proofErr w:type="spellStart"/>
            <w:r>
              <w:rPr>
                <w:sz w:val="18"/>
                <w:szCs w:val="18"/>
              </w:rPr>
              <w:t>n.s</w:t>
            </w:r>
            <w:proofErr w:type="spellEnd"/>
            <w:r>
              <w:rPr>
                <w:sz w:val="18"/>
                <w:szCs w:val="18"/>
              </w:rPr>
              <w:t>.</w:t>
            </w:r>
          </w:p>
        </w:tc>
        <w:tc>
          <w:tcPr>
            <w:tcW w:w="1080" w:type="dxa"/>
            <w:tcBorders>
              <w:top w:val="nil"/>
              <w:left w:val="nil"/>
              <w:bottom w:val="nil"/>
              <w:right w:val="nil"/>
            </w:tcBorders>
            <w:shd w:val="clear" w:color="auto" w:fill="auto"/>
            <w:vAlign w:val="bottom"/>
          </w:tcPr>
          <w:p w14:paraId="37A62CAA" w14:textId="77777777" w:rsidR="00943445" w:rsidRDefault="009C7F06">
            <w:pPr>
              <w:spacing w:line="360" w:lineRule="auto"/>
              <w:ind w:right="-13"/>
              <w:jc w:val="right"/>
              <w:rPr>
                <w:sz w:val="18"/>
                <w:szCs w:val="18"/>
              </w:rPr>
            </w:pPr>
            <w:r>
              <w:rPr>
                <w:sz w:val="18"/>
                <w:szCs w:val="18"/>
              </w:rPr>
              <w:t>0.0959</w:t>
            </w:r>
          </w:p>
        </w:tc>
        <w:tc>
          <w:tcPr>
            <w:tcW w:w="1080" w:type="dxa"/>
            <w:tcBorders>
              <w:top w:val="nil"/>
              <w:left w:val="nil"/>
              <w:bottom w:val="nil"/>
              <w:right w:val="nil"/>
            </w:tcBorders>
            <w:shd w:val="clear" w:color="auto" w:fill="auto"/>
            <w:vAlign w:val="bottom"/>
          </w:tcPr>
          <w:p w14:paraId="7D0C5177" w14:textId="77777777" w:rsidR="00943445" w:rsidRDefault="009C7F06">
            <w:pPr>
              <w:spacing w:line="360" w:lineRule="auto"/>
              <w:jc w:val="right"/>
              <w:rPr>
                <w:sz w:val="18"/>
                <w:szCs w:val="18"/>
              </w:rPr>
            </w:pPr>
            <w:proofErr w:type="spellStart"/>
            <w:r>
              <w:rPr>
                <w:sz w:val="18"/>
                <w:szCs w:val="18"/>
              </w:rPr>
              <w:t>n.s</w:t>
            </w:r>
            <w:proofErr w:type="spellEnd"/>
            <w:r>
              <w:rPr>
                <w:sz w:val="18"/>
                <w:szCs w:val="18"/>
              </w:rPr>
              <w:t>.</w:t>
            </w:r>
          </w:p>
        </w:tc>
        <w:tc>
          <w:tcPr>
            <w:tcW w:w="1170" w:type="dxa"/>
            <w:tcBorders>
              <w:top w:val="nil"/>
              <w:left w:val="nil"/>
              <w:bottom w:val="nil"/>
              <w:right w:val="nil"/>
            </w:tcBorders>
            <w:shd w:val="clear" w:color="auto" w:fill="auto"/>
            <w:vAlign w:val="bottom"/>
          </w:tcPr>
          <w:p w14:paraId="5C9E4F05" w14:textId="77777777" w:rsidR="00943445" w:rsidRDefault="009C7F06">
            <w:pPr>
              <w:spacing w:line="360" w:lineRule="auto"/>
              <w:jc w:val="right"/>
              <w:rPr>
                <w:sz w:val="18"/>
                <w:szCs w:val="18"/>
              </w:rPr>
            </w:pPr>
            <w:proofErr w:type="spellStart"/>
            <w:r>
              <w:rPr>
                <w:sz w:val="18"/>
                <w:szCs w:val="18"/>
              </w:rPr>
              <w:t>n.s</w:t>
            </w:r>
            <w:proofErr w:type="spellEnd"/>
            <w:r>
              <w:rPr>
                <w:sz w:val="18"/>
                <w:szCs w:val="18"/>
              </w:rPr>
              <w:t>.</w:t>
            </w:r>
          </w:p>
        </w:tc>
        <w:tc>
          <w:tcPr>
            <w:tcW w:w="990" w:type="dxa"/>
            <w:tcBorders>
              <w:top w:val="nil"/>
              <w:left w:val="nil"/>
              <w:bottom w:val="nil"/>
              <w:right w:val="nil"/>
            </w:tcBorders>
            <w:shd w:val="clear" w:color="auto" w:fill="auto"/>
            <w:vAlign w:val="bottom"/>
          </w:tcPr>
          <w:p w14:paraId="404A5858" w14:textId="77777777" w:rsidR="00943445" w:rsidRDefault="009C7F06">
            <w:pPr>
              <w:spacing w:line="360" w:lineRule="auto"/>
              <w:jc w:val="right"/>
              <w:rPr>
                <w:sz w:val="18"/>
                <w:szCs w:val="18"/>
              </w:rPr>
            </w:pPr>
            <w:proofErr w:type="spellStart"/>
            <w:r>
              <w:rPr>
                <w:sz w:val="18"/>
                <w:szCs w:val="18"/>
              </w:rPr>
              <w:t>n.s</w:t>
            </w:r>
            <w:proofErr w:type="spellEnd"/>
            <w:r>
              <w:rPr>
                <w:sz w:val="18"/>
                <w:szCs w:val="18"/>
              </w:rPr>
              <w:t>.</w:t>
            </w:r>
          </w:p>
        </w:tc>
      </w:tr>
      <w:tr w:rsidR="00943445" w14:paraId="154F52ED" w14:textId="77777777">
        <w:trPr>
          <w:trHeight w:val="320"/>
        </w:trPr>
        <w:tc>
          <w:tcPr>
            <w:tcW w:w="1620" w:type="dxa"/>
            <w:tcBorders>
              <w:top w:val="nil"/>
              <w:left w:val="nil"/>
              <w:bottom w:val="nil"/>
              <w:right w:val="nil"/>
            </w:tcBorders>
            <w:shd w:val="clear" w:color="auto" w:fill="auto"/>
            <w:vAlign w:val="bottom"/>
          </w:tcPr>
          <w:p w14:paraId="57034BB9" w14:textId="77777777" w:rsidR="00943445" w:rsidRDefault="009C7F06">
            <w:pPr>
              <w:spacing w:line="360" w:lineRule="auto"/>
              <w:ind w:left="-115"/>
              <w:rPr>
                <w:sz w:val="18"/>
                <w:szCs w:val="18"/>
              </w:rPr>
            </w:pPr>
            <w:r>
              <w:rPr>
                <w:sz w:val="18"/>
                <w:szCs w:val="18"/>
              </w:rPr>
              <w:t>TNF-related</w:t>
            </w:r>
          </w:p>
        </w:tc>
        <w:tc>
          <w:tcPr>
            <w:tcW w:w="664" w:type="dxa"/>
            <w:tcBorders>
              <w:top w:val="nil"/>
              <w:left w:val="nil"/>
              <w:bottom w:val="nil"/>
              <w:right w:val="nil"/>
            </w:tcBorders>
            <w:shd w:val="clear" w:color="auto" w:fill="auto"/>
            <w:vAlign w:val="bottom"/>
          </w:tcPr>
          <w:p w14:paraId="347CDA97" w14:textId="77777777" w:rsidR="00943445" w:rsidRDefault="009C7F06">
            <w:pPr>
              <w:spacing w:line="360" w:lineRule="auto"/>
              <w:ind w:left="-117" w:right="-105"/>
              <w:jc w:val="right"/>
              <w:rPr>
                <w:sz w:val="18"/>
                <w:szCs w:val="18"/>
              </w:rPr>
            </w:pPr>
            <w:r>
              <w:rPr>
                <w:sz w:val="18"/>
                <w:szCs w:val="18"/>
              </w:rPr>
              <w:t>5</w:t>
            </w:r>
          </w:p>
        </w:tc>
        <w:tc>
          <w:tcPr>
            <w:tcW w:w="866" w:type="dxa"/>
            <w:tcBorders>
              <w:top w:val="nil"/>
              <w:left w:val="nil"/>
              <w:bottom w:val="nil"/>
              <w:right w:val="nil"/>
            </w:tcBorders>
            <w:shd w:val="clear" w:color="auto" w:fill="auto"/>
            <w:vAlign w:val="bottom"/>
          </w:tcPr>
          <w:p w14:paraId="34DA994A" w14:textId="77777777" w:rsidR="00943445" w:rsidRDefault="009C7F06">
            <w:pPr>
              <w:spacing w:line="360" w:lineRule="auto"/>
              <w:jc w:val="right"/>
              <w:rPr>
                <w:sz w:val="18"/>
                <w:szCs w:val="18"/>
              </w:rPr>
            </w:pPr>
            <w:proofErr w:type="spellStart"/>
            <w:r>
              <w:rPr>
                <w:sz w:val="18"/>
                <w:szCs w:val="18"/>
              </w:rPr>
              <w:t>n.s</w:t>
            </w:r>
            <w:proofErr w:type="spellEnd"/>
            <w:r>
              <w:rPr>
                <w:sz w:val="18"/>
                <w:szCs w:val="18"/>
              </w:rPr>
              <w:t>.</w:t>
            </w:r>
          </w:p>
        </w:tc>
        <w:tc>
          <w:tcPr>
            <w:tcW w:w="810" w:type="dxa"/>
            <w:tcBorders>
              <w:top w:val="nil"/>
              <w:left w:val="nil"/>
              <w:bottom w:val="nil"/>
              <w:right w:val="nil"/>
            </w:tcBorders>
            <w:shd w:val="clear" w:color="auto" w:fill="auto"/>
            <w:vAlign w:val="bottom"/>
          </w:tcPr>
          <w:p w14:paraId="41377BD5" w14:textId="77777777" w:rsidR="00943445" w:rsidRDefault="009C7F06" w:rsidP="004556CA">
            <w:pPr>
              <w:spacing w:line="360" w:lineRule="auto"/>
              <w:ind w:left="-251"/>
              <w:jc w:val="right"/>
              <w:rPr>
                <w:sz w:val="18"/>
                <w:szCs w:val="18"/>
              </w:rPr>
            </w:pPr>
            <w:proofErr w:type="spellStart"/>
            <w:r>
              <w:rPr>
                <w:sz w:val="18"/>
                <w:szCs w:val="18"/>
              </w:rPr>
              <w:t>n.s</w:t>
            </w:r>
            <w:proofErr w:type="spellEnd"/>
            <w:r>
              <w:rPr>
                <w:sz w:val="18"/>
                <w:szCs w:val="18"/>
              </w:rPr>
              <w:t>.</w:t>
            </w:r>
          </w:p>
        </w:tc>
        <w:tc>
          <w:tcPr>
            <w:tcW w:w="1080" w:type="dxa"/>
            <w:tcBorders>
              <w:top w:val="nil"/>
              <w:left w:val="nil"/>
              <w:bottom w:val="nil"/>
              <w:right w:val="nil"/>
            </w:tcBorders>
            <w:shd w:val="clear" w:color="auto" w:fill="auto"/>
            <w:vAlign w:val="bottom"/>
          </w:tcPr>
          <w:p w14:paraId="08966CF4" w14:textId="77777777" w:rsidR="00943445" w:rsidRDefault="009C7F06">
            <w:pPr>
              <w:spacing w:line="360" w:lineRule="auto"/>
              <w:ind w:left="-94"/>
              <w:jc w:val="right"/>
              <w:rPr>
                <w:sz w:val="18"/>
                <w:szCs w:val="18"/>
              </w:rPr>
            </w:pPr>
            <w:r>
              <w:rPr>
                <w:sz w:val="18"/>
                <w:szCs w:val="18"/>
              </w:rPr>
              <w:t>0.0756</w:t>
            </w:r>
          </w:p>
        </w:tc>
        <w:tc>
          <w:tcPr>
            <w:tcW w:w="1080" w:type="dxa"/>
            <w:tcBorders>
              <w:top w:val="nil"/>
              <w:left w:val="nil"/>
              <w:bottom w:val="nil"/>
              <w:right w:val="nil"/>
            </w:tcBorders>
            <w:shd w:val="clear" w:color="auto" w:fill="auto"/>
            <w:vAlign w:val="bottom"/>
          </w:tcPr>
          <w:p w14:paraId="0DDE8690" w14:textId="77777777" w:rsidR="00943445" w:rsidRDefault="009C7F06">
            <w:pPr>
              <w:spacing w:line="360" w:lineRule="auto"/>
              <w:ind w:right="-13"/>
              <w:jc w:val="right"/>
              <w:rPr>
                <w:sz w:val="18"/>
                <w:szCs w:val="18"/>
              </w:rPr>
            </w:pPr>
            <w:proofErr w:type="spellStart"/>
            <w:r>
              <w:rPr>
                <w:sz w:val="18"/>
                <w:szCs w:val="18"/>
              </w:rPr>
              <w:t>n.s</w:t>
            </w:r>
            <w:proofErr w:type="spellEnd"/>
            <w:r>
              <w:rPr>
                <w:sz w:val="18"/>
                <w:szCs w:val="18"/>
              </w:rPr>
              <w:t>.</w:t>
            </w:r>
          </w:p>
        </w:tc>
        <w:tc>
          <w:tcPr>
            <w:tcW w:w="1080" w:type="dxa"/>
            <w:tcBorders>
              <w:top w:val="nil"/>
              <w:left w:val="nil"/>
              <w:bottom w:val="nil"/>
              <w:right w:val="nil"/>
            </w:tcBorders>
            <w:shd w:val="clear" w:color="auto" w:fill="auto"/>
            <w:vAlign w:val="bottom"/>
          </w:tcPr>
          <w:p w14:paraId="2CDD0573" w14:textId="77777777" w:rsidR="00943445" w:rsidRDefault="009C7F06">
            <w:pPr>
              <w:spacing w:line="360" w:lineRule="auto"/>
              <w:jc w:val="right"/>
              <w:rPr>
                <w:sz w:val="18"/>
                <w:szCs w:val="18"/>
              </w:rPr>
            </w:pPr>
            <w:proofErr w:type="spellStart"/>
            <w:r>
              <w:rPr>
                <w:sz w:val="18"/>
                <w:szCs w:val="18"/>
              </w:rPr>
              <w:t>n.s</w:t>
            </w:r>
            <w:proofErr w:type="spellEnd"/>
            <w:r>
              <w:rPr>
                <w:sz w:val="18"/>
                <w:szCs w:val="18"/>
              </w:rPr>
              <w:t>.</w:t>
            </w:r>
          </w:p>
        </w:tc>
        <w:tc>
          <w:tcPr>
            <w:tcW w:w="1170" w:type="dxa"/>
            <w:tcBorders>
              <w:top w:val="nil"/>
              <w:left w:val="nil"/>
              <w:bottom w:val="nil"/>
              <w:right w:val="nil"/>
            </w:tcBorders>
            <w:shd w:val="clear" w:color="auto" w:fill="auto"/>
            <w:vAlign w:val="bottom"/>
          </w:tcPr>
          <w:p w14:paraId="3626DD07" w14:textId="77777777" w:rsidR="00943445" w:rsidRDefault="009C7F06">
            <w:pPr>
              <w:spacing w:line="360" w:lineRule="auto"/>
              <w:jc w:val="right"/>
              <w:rPr>
                <w:b/>
                <w:sz w:val="18"/>
                <w:szCs w:val="18"/>
              </w:rPr>
            </w:pPr>
            <w:r>
              <w:rPr>
                <w:b/>
                <w:sz w:val="18"/>
                <w:szCs w:val="18"/>
              </w:rPr>
              <w:t>0.0007</w:t>
            </w:r>
          </w:p>
        </w:tc>
        <w:tc>
          <w:tcPr>
            <w:tcW w:w="990" w:type="dxa"/>
            <w:tcBorders>
              <w:top w:val="nil"/>
              <w:left w:val="nil"/>
              <w:bottom w:val="nil"/>
              <w:right w:val="nil"/>
            </w:tcBorders>
            <w:shd w:val="clear" w:color="auto" w:fill="auto"/>
            <w:vAlign w:val="bottom"/>
          </w:tcPr>
          <w:p w14:paraId="0BFA1DA1" w14:textId="77777777" w:rsidR="00943445" w:rsidRDefault="009C7F06">
            <w:pPr>
              <w:spacing w:line="360" w:lineRule="auto"/>
              <w:jc w:val="right"/>
              <w:rPr>
                <w:sz w:val="18"/>
                <w:szCs w:val="18"/>
              </w:rPr>
            </w:pPr>
            <w:proofErr w:type="spellStart"/>
            <w:r>
              <w:rPr>
                <w:sz w:val="18"/>
                <w:szCs w:val="18"/>
              </w:rPr>
              <w:t>n.s</w:t>
            </w:r>
            <w:proofErr w:type="spellEnd"/>
            <w:r>
              <w:rPr>
                <w:sz w:val="18"/>
                <w:szCs w:val="18"/>
              </w:rPr>
              <w:t>.</w:t>
            </w:r>
          </w:p>
        </w:tc>
      </w:tr>
      <w:tr w:rsidR="00943445" w14:paraId="0AC31E1B" w14:textId="77777777">
        <w:trPr>
          <w:trHeight w:val="320"/>
        </w:trPr>
        <w:tc>
          <w:tcPr>
            <w:tcW w:w="1620" w:type="dxa"/>
            <w:tcBorders>
              <w:top w:val="nil"/>
              <w:left w:val="nil"/>
              <w:bottom w:val="nil"/>
              <w:right w:val="nil"/>
            </w:tcBorders>
            <w:shd w:val="clear" w:color="auto" w:fill="auto"/>
            <w:vAlign w:val="bottom"/>
          </w:tcPr>
          <w:p w14:paraId="1F2D12BC" w14:textId="77777777" w:rsidR="00943445" w:rsidRDefault="009C7F06">
            <w:pPr>
              <w:spacing w:line="360" w:lineRule="auto"/>
              <w:ind w:left="-115"/>
              <w:rPr>
                <w:sz w:val="18"/>
                <w:szCs w:val="18"/>
              </w:rPr>
            </w:pPr>
            <w:r>
              <w:rPr>
                <w:sz w:val="18"/>
                <w:szCs w:val="18"/>
              </w:rPr>
              <w:t>Autophagy-related</w:t>
            </w:r>
          </w:p>
        </w:tc>
        <w:tc>
          <w:tcPr>
            <w:tcW w:w="664" w:type="dxa"/>
            <w:tcBorders>
              <w:top w:val="nil"/>
              <w:left w:val="nil"/>
              <w:bottom w:val="nil"/>
              <w:right w:val="nil"/>
            </w:tcBorders>
            <w:shd w:val="clear" w:color="auto" w:fill="auto"/>
            <w:vAlign w:val="bottom"/>
          </w:tcPr>
          <w:p w14:paraId="1F347876" w14:textId="77777777" w:rsidR="00943445" w:rsidRDefault="009C7F06">
            <w:pPr>
              <w:spacing w:line="360" w:lineRule="auto"/>
              <w:ind w:left="-117" w:right="-105"/>
              <w:jc w:val="right"/>
              <w:rPr>
                <w:sz w:val="18"/>
                <w:szCs w:val="18"/>
              </w:rPr>
            </w:pPr>
            <w:r>
              <w:rPr>
                <w:sz w:val="18"/>
                <w:szCs w:val="18"/>
              </w:rPr>
              <w:t>25</w:t>
            </w:r>
          </w:p>
        </w:tc>
        <w:tc>
          <w:tcPr>
            <w:tcW w:w="866" w:type="dxa"/>
            <w:tcBorders>
              <w:top w:val="nil"/>
              <w:left w:val="nil"/>
              <w:bottom w:val="nil"/>
              <w:right w:val="nil"/>
            </w:tcBorders>
            <w:shd w:val="clear" w:color="auto" w:fill="auto"/>
            <w:vAlign w:val="bottom"/>
          </w:tcPr>
          <w:p w14:paraId="3AFE0941" w14:textId="77777777" w:rsidR="00943445" w:rsidRDefault="009C7F06">
            <w:pPr>
              <w:spacing w:line="360" w:lineRule="auto"/>
              <w:jc w:val="right"/>
              <w:rPr>
                <w:sz w:val="18"/>
                <w:szCs w:val="18"/>
              </w:rPr>
            </w:pPr>
            <w:proofErr w:type="spellStart"/>
            <w:r>
              <w:rPr>
                <w:sz w:val="18"/>
                <w:szCs w:val="18"/>
              </w:rPr>
              <w:t>n.s</w:t>
            </w:r>
            <w:proofErr w:type="spellEnd"/>
            <w:r>
              <w:rPr>
                <w:sz w:val="18"/>
                <w:szCs w:val="18"/>
              </w:rPr>
              <w:t>.</w:t>
            </w:r>
          </w:p>
        </w:tc>
        <w:tc>
          <w:tcPr>
            <w:tcW w:w="810" w:type="dxa"/>
            <w:tcBorders>
              <w:top w:val="nil"/>
              <w:left w:val="nil"/>
              <w:bottom w:val="nil"/>
              <w:right w:val="nil"/>
            </w:tcBorders>
            <w:shd w:val="clear" w:color="auto" w:fill="auto"/>
            <w:vAlign w:val="bottom"/>
          </w:tcPr>
          <w:p w14:paraId="3EB5D9E8" w14:textId="77777777" w:rsidR="00943445" w:rsidRDefault="009C7F06" w:rsidP="004556CA">
            <w:pPr>
              <w:spacing w:line="360" w:lineRule="auto"/>
              <w:ind w:left="-251"/>
              <w:jc w:val="right"/>
              <w:rPr>
                <w:sz w:val="18"/>
                <w:szCs w:val="18"/>
              </w:rPr>
            </w:pPr>
            <w:proofErr w:type="spellStart"/>
            <w:r>
              <w:rPr>
                <w:sz w:val="18"/>
                <w:szCs w:val="18"/>
              </w:rPr>
              <w:t>n.s</w:t>
            </w:r>
            <w:proofErr w:type="spellEnd"/>
            <w:r>
              <w:rPr>
                <w:sz w:val="18"/>
                <w:szCs w:val="18"/>
              </w:rPr>
              <w:t>.</w:t>
            </w:r>
          </w:p>
        </w:tc>
        <w:tc>
          <w:tcPr>
            <w:tcW w:w="1080" w:type="dxa"/>
            <w:tcBorders>
              <w:top w:val="nil"/>
              <w:left w:val="nil"/>
              <w:bottom w:val="nil"/>
              <w:right w:val="nil"/>
            </w:tcBorders>
            <w:shd w:val="clear" w:color="auto" w:fill="auto"/>
            <w:vAlign w:val="bottom"/>
          </w:tcPr>
          <w:p w14:paraId="61756435" w14:textId="77777777" w:rsidR="00943445" w:rsidRDefault="009C7F06">
            <w:pPr>
              <w:spacing w:line="360" w:lineRule="auto"/>
              <w:ind w:left="-94"/>
              <w:jc w:val="right"/>
              <w:rPr>
                <w:sz w:val="18"/>
                <w:szCs w:val="18"/>
              </w:rPr>
            </w:pPr>
            <w:proofErr w:type="spellStart"/>
            <w:r>
              <w:rPr>
                <w:sz w:val="18"/>
                <w:szCs w:val="18"/>
              </w:rPr>
              <w:t>n.s</w:t>
            </w:r>
            <w:proofErr w:type="spellEnd"/>
            <w:r>
              <w:rPr>
                <w:sz w:val="18"/>
                <w:szCs w:val="18"/>
              </w:rPr>
              <w:t>.</w:t>
            </w:r>
          </w:p>
        </w:tc>
        <w:tc>
          <w:tcPr>
            <w:tcW w:w="1080" w:type="dxa"/>
            <w:tcBorders>
              <w:top w:val="nil"/>
              <w:left w:val="nil"/>
              <w:bottom w:val="nil"/>
              <w:right w:val="nil"/>
            </w:tcBorders>
            <w:shd w:val="clear" w:color="auto" w:fill="auto"/>
            <w:vAlign w:val="bottom"/>
          </w:tcPr>
          <w:p w14:paraId="6F9237AB" w14:textId="77777777" w:rsidR="00943445" w:rsidRDefault="009C7F06">
            <w:pPr>
              <w:spacing w:line="360" w:lineRule="auto"/>
              <w:ind w:right="-13"/>
              <w:jc w:val="right"/>
              <w:rPr>
                <w:sz w:val="18"/>
                <w:szCs w:val="18"/>
              </w:rPr>
            </w:pPr>
            <w:proofErr w:type="spellStart"/>
            <w:r>
              <w:rPr>
                <w:sz w:val="18"/>
                <w:szCs w:val="18"/>
              </w:rPr>
              <w:t>n.s</w:t>
            </w:r>
            <w:proofErr w:type="spellEnd"/>
            <w:r>
              <w:rPr>
                <w:sz w:val="18"/>
                <w:szCs w:val="18"/>
              </w:rPr>
              <w:t>.</w:t>
            </w:r>
          </w:p>
        </w:tc>
        <w:tc>
          <w:tcPr>
            <w:tcW w:w="1080" w:type="dxa"/>
            <w:tcBorders>
              <w:top w:val="nil"/>
              <w:left w:val="nil"/>
              <w:bottom w:val="nil"/>
              <w:right w:val="nil"/>
            </w:tcBorders>
            <w:shd w:val="clear" w:color="auto" w:fill="auto"/>
            <w:vAlign w:val="bottom"/>
          </w:tcPr>
          <w:p w14:paraId="576E82F8" w14:textId="77777777" w:rsidR="00943445" w:rsidRDefault="009C7F06">
            <w:pPr>
              <w:spacing w:line="360" w:lineRule="auto"/>
              <w:jc w:val="right"/>
              <w:rPr>
                <w:sz w:val="18"/>
                <w:szCs w:val="18"/>
              </w:rPr>
            </w:pPr>
            <w:proofErr w:type="spellStart"/>
            <w:r>
              <w:rPr>
                <w:sz w:val="18"/>
                <w:szCs w:val="18"/>
              </w:rPr>
              <w:t>n.s</w:t>
            </w:r>
            <w:proofErr w:type="spellEnd"/>
            <w:r>
              <w:rPr>
                <w:sz w:val="18"/>
                <w:szCs w:val="18"/>
              </w:rPr>
              <w:t>.</w:t>
            </w:r>
          </w:p>
        </w:tc>
        <w:tc>
          <w:tcPr>
            <w:tcW w:w="1170" w:type="dxa"/>
            <w:tcBorders>
              <w:top w:val="nil"/>
              <w:left w:val="nil"/>
              <w:bottom w:val="nil"/>
              <w:right w:val="nil"/>
            </w:tcBorders>
            <w:shd w:val="clear" w:color="auto" w:fill="auto"/>
            <w:vAlign w:val="bottom"/>
          </w:tcPr>
          <w:p w14:paraId="45A35B01" w14:textId="77777777" w:rsidR="00943445" w:rsidRDefault="009C7F06">
            <w:pPr>
              <w:spacing w:line="360" w:lineRule="auto"/>
              <w:jc w:val="right"/>
              <w:rPr>
                <w:sz w:val="18"/>
                <w:szCs w:val="18"/>
              </w:rPr>
            </w:pPr>
            <w:proofErr w:type="spellStart"/>
            <w:r>
              <w:rPr>
                <w:sz w:val="18"/>
                <w:szCs w:val="18"/>
              </w:rPr>
              <w:t>n.s</w:t>
            </w:r>
            <w:proofErr w:type="spellEnd"/>
            <w:r>
              <w:rPr>
                <w:sz w:val="18"/>
                <w:szCs w:val="18"/>
              </w:rPr>
              <w:t>.</w:t>
            </w:r>
          </w:p>
        </w:tc>
        <w:tc>
          <w:tcPr>
            <w:tcW w:w="990" w:type="dxa"/>
            <w:tcBorders>
              <w:top w:val="nil"/>
              <w:left w:val="nil"/>
              <w:bottom w:val="nil"/>
              <w:right w:val="nil"/>
            </w:tcBorders>
            <w:shd w:val="clear" w:color="auto" w:fill="auto"/>
            <w:vAlign w:val="bottom"/>
          </w:tcPr>
          <w:p w14:paraId="26E71952" w14:textId="77777777" w:rsidR="00943445" w:rsidRDefault="009C7F06">
            <w:pPr>
              <w:spacing w:line="360" w:lineRule="auto"/>
              <w:jc w:val="right"/>
              <w:rPr>
                <w:sz w:val="18"/>
                <w:szCs w:val="18"/>
              </w:rPr>
            </w:pPr>
            <w:proofErr w:type="spellStart"/>
            <w:r>
              <w:rPr>
                <w:sz w:val="18"/>
                <w:szCs w:val="18"/>
              </w:rPr>
              <w:t>n.s</w:t>
            </w:r>
            <w:proofErr w:type="spellEnd"/>
            <w:r>
              <w:rPr>
                <w:sz w:val="18"/>
                <w:szCs w:val="18"/>
              </w:rPr>
              <w:t>.</w:t>
            </w:r>
          </w:p>
        </w:tc>
      </w:tr>
      <w:tr w:rsidR="00943445" w14:paraId="621CF09E" w14:textId="77777777">
        <w:trPr>
          <w:trHeight w:val="320"/>
        </w:trPr>
        <w:tc>
          <w:tcPr>
            <w:tcW w:w="1620" w:type="dxa"/>
            <w:tcBorders>
              <w:top w:val="nil"/>
              <w:left w:val="nil"/>
              <w:bottom w:val="nil"/>
              <w:right w:val="nil"/>
            </w:tcBorders>
            <w:shd w:val="clear" w:color="auto" w:fill="auto"/>
            <w:vAlign w:val="bottom"/>
          </w:tcPr>
          <w:p w14:paraId="7A66B7F0" w14:textId="77777777" w:rsidR="00943445" w:rsidRDefault="009C7F06">
            <w:pPr>
              <w:spacing w:line="360" w:lineRule="auto"/>
              <w:ind w:left="-115"/>
              <w:rPr>
                <w:sz w:val="18"/>
                <w:szCs w:val="18"/>
              </w:rPr>
            </w:pPr>
            <w:r>
              <w:rPr>
                <w:sz w:val="18"/>
                <w:szCs w:val="18"/>
              </w:rPr>
              <w:t>AMPK-related</w:t>
            </w:r>
          </w:p>
        </w:tc>
        <w:tc>
          <w:tcPr>
            <w:tcW w:w="664" w:type="dxa"/>
            <w:tcBorders>
              <w:top w:val="nil"/>
              <w:left w:val="nil"/>
              <w:bottom w:val="nil"/>
              <w:right w:val="nil"/>
            </w:tcBorders>
            <w:shd w:val="clear" w:color="auto" w:fill="auto"/>
            <w:vAlign w:val="bottom"/>
          </w:tcPr>
          <w:p w14:paraId="51AB72FD" w14:textId="77777777" w:rsidR="00943445" w:rsidRDefault="009C7F06">
            <w:pPr>
              <w:spacing w:line="360" w:lineRule="auto"/>
              <w:ind w:left="-117" w:right="-105"/>
              <w:jc w:val="right"/>
              <w:rPr>
                <w:sz w:val="18"/>
                <w:szCs w:val="18"/>
              </w:rPr>
            </w:pPr>
            <w:r>
              <w:rPr>
                <w:sz w:val="18"/>
                <w:szCs w:val="18"/>
              </w:rPr>
              <w:t>2</w:t>
            </w:r>
          </w:p>
        </w:tc>
        <w:tc>
          <w:tcPr>
            <w:tcW w:w="866" w:type="dxa"/>
            <w:tcBorders>
              <w:top w:val="nil"/>
              <w:left w:val="nil"/>
              <w:bottom w:val="nil"/>
              <w:right w:val="nil"/>
            </w:tcBorders>
            <w:shd w:val="clear" w:color="auto" w:fill="auto"/>
            <w:vAlign w:val="bottom"/>
          </w:tcPr>
          <w:p w14:paraId="3967370A" w14:textId="77777777" w:rsidR="00943445" w:rsidRDefault="009C7F06">
            <w:pPr>
              <w:spacing w:line="360" w:lineRule="auto"/>
              <w:jc w:val="right"/>
              <w:rPr>
                <w:sz w:val="18"/>
                <w:szCs w:val="18"/>
              </w:rPr>
            </w:pPr>
            <w:proofErr w:type="spellStart"/>
            <w:r>
              <w:rPr>
                <w:sz w:val="18"/>
                <w:szCs w:val="18"/>
              </w:rPr>
              <w:t>n.s</w:t>
            </w:r>
            <w:proofErr w:type="spellEnd"/>
            <w:r>
              <w:rPr>
                <w:sz w:val="18"/>
                <w:szCs w:val="18"/>
              </w:rPr>
              <w:t>.</w:t>
            </w:r>
          </w:p>
        </w:tc>
        <w:tc>
          <w:tcPr>
            <w:tcW w:w="810" w:type="dxa"/>
            <w:tcBorders>
              <w:top w:val="nil"/>
              <w:left w:val="nil"/>
              <w:bottom w:val="nil"/>
              <w:right w:val="nil"/>
            </w:tcBorders>
            <w:shd w:val="clear" w:color="auto" w:fill="auto"/>
            <w:vAlign w:val="bottom"/>
          </w:tcPr>
          <w:p w14:paraId="47B76063" w14:textId="77777777" w:rsidR="00943445" w:rsidRDefault="009C7F06" w:rsidP="004556CA">
            <w:pPr>
              <w:spacing w:line="360" w:lineRule="auto"/>
              <w:ind w:left="-251"/>
              <w:jc w:val="right"/>
              <w:rPr>
                <w:sz w:val="18"/>
                <w:szCs w:val="18"/>
              </w:rPr>
            </w:pPr>
            <w:proofErr w:type="spellStart"/>
            <w:r>
              <w:rPr>
                <w:sz w:val="18"/>
                <w:szCs w:val="18"/>
              </w:rPr>
              <w:t>n.s</w:t>
            </w:r>
            <w:proofErr w:type="spellEnd"/>
            <w:r>
              <w:rPr>
                <w:sz w:val="18"/>
                <w:szCs w:val="18"/>
              </w:rPr>
              <w:t>.</w:t>
            </w:r>
          </w:p>
        </w:tc>
        <w:tc>
          <w:tcPr>
            <w:tcW w:w="1080" w:type="dxa"/>
            <w:tcBorders>
              <w:top w:val="nil"/>
              <w:left w:val="nil"/>
              <w:bottom w:val="nil"/>
              <w:right w:val="nil"/>
            </w:tcBorders>
            <w:shd w:val="clear" w:color="auto" w:fill="auto"/>
            <w:vAlign w:val="bottom"/>
          </w:tcPr>
          <w:p w14:paraId="60F98310" w14:textId="77777777" w:rsidR="00943445" w:rsidRDefault="009C7F06">
            <w:pPr>
              <w:spacing w:line="360" w:lineRule="auto"/>
              <w:ind w:left="-94"/>
              <w:jc w:val="right"/>
              <w:rPr>
                <w:sz w:val="18"/>
                <w:szCs w:val="18"/>
              </w:rPr>
            </w:pPr>
            <w:proofErr w:type="spellStart"/>
            <w:r>
              <w:rPr>
                <w:sz w:val="18"/>
                <w:szCs w:val="18"/>
              </w:rPr>
              <w:t>n.s</w:t>
            </w:r>
            <w:proofErr w:type="spellEnd"/>
            <w:r>
              <w:rPr>
                <w:sz w:val="18"/>
                <w:szCs w:val="18"/>
              </w:rPr>
              <w:t>.</w:t>
            </w:r>
          </w:p>
        </w:tc>
        <w:tc>
          <w:tcPr>
            <w:tcW w:w="1080" w:type="dxa"/>
            <w:tcBorders>
              <w:top w:val="nil"/>
              <w:left w:val="nil"/>
              <w:bottom w:val="nil"/>
              <w:right w:val="nil"/>
            </w:tcBorders>
            <w:shd w:val="clear" w:color="auto" w:fill="auto"/>
            <w:vAlign w:val="bottom"/>
          </w:tcPr>
          <w:p w14:paraId="5F25F97E" w14:textId="77777777" w:rsidR="00943445" w:rsidRDefault="009C7F06">
            <w:pPr>
              <w:spacing w:line="360" w:lineRule="auto"/>
              <w:ind w:right="-13"/>
              <w:jc w:val="right"/>
              <w:rPr>
                <w:sz w:val="18"/>
                <w:szCs w:val="18"/>
              </w:rPr>
            </w:pPr>
            <w:proofErr w:type="spellStart"/>
            <w:r>
              <w:rPr>
                <w:sz w:val="18"/>
                <w:szCs w:val="18"/>
              </w:rPr>
              <w:t>n.s</w:t>
            </w:r>
            <w:proofErr w:type="spellEnd"/>
            <w:r>
              <w:rPr>
                <w:sz w:val="18"/>
                <w:szCs w:val="18"/>
              </w:rPr>
              <w:t>.</w:t>
            </w:r>
          </w:p>
        </w:tc>
        <w:tc>
          <w:tcPr>
            <w:tcW w:w="1080" w:type="dxa"/>
            <w:tcBorders>
              <w:top w:val="nil"/>
              <w:left w:val="nil"/>
              <w:bottom w:val="nil"/>
              <w:right w:val="nil"/>
            </w:tcBorders>
            <w:shd w:val="clear" w:color="auto" w:fill="auto"/>
            <w:vAlign w:val="bottom"/>
          </w:tcPr>
          <w:p w14:paraId="4EE13A34" w14:textId="77777777" w:rsidR="00943445" w:rsidRDefault="009C7F06">
            <w:pPr>
              <w:spacing w:line="360" w:lineRule="auto"/>
              <w:jc w:val="right"/>
              <w:rPr>
                <w:sz w:val="18"/>
                <w:szCs w:val="18"/>
              </w:rPr>
            </w:pPr>
            <w:proofErr w:type="spellStart"/>
            <w:r>
              <w:rPr>
                <w:sz w:val="18"/>
                <w:szCs w:val="18"/>
              </w:rPr>
              <w:t>n.s</w:t>
            </w:r>
            <w:proofErr w:type="spellEnd"/>
            <w:r>
              <w:rPr>
                <w:sz w:val="18"/>
                <w:szCs w:val="18"/>
              </w:rPr>
              <w:t>.</w:t>
            </w:r>
          </w:p>
        </w:tc>
        <w:tc>
          <w:tcPr>
            <w:tcW w:w="1170" w:type="dxa"/>
            <w:tcBorders>
              <w:top w:val="nil"/>
              <w:left w:val="nil"/>
              <w:bottom w:val="nil"/>
              <w:right w:val="nil"/>
            </w:tcBorders>
            <w:shd w:val="clear" w:color="auto" w:fill="auto"/>
            <w:vAlign w:val="bottom"/>
          </w:tcPr>
          <w:p w14:paraId="3182B828" w14:textId="77777777" w:rsidR="00943445" w:rsidRDefault="009C7F06">
            <w:pPr>
              <w:spacing w:line="360" w:lineRule="auto"/>
              <w:jc w:val="right"/>
              <w:rPr>
                <w:sz w:val="18"/>
                <w:szCs w:val="18"/>
              </w:rPr>
            </w:pPr>
            <w:proofErr w:type="spellStart"/>
            <w:r>
              <w:rPr>
                <w:sz w:val="18"/>
                <w:szCs w:val="18"/>
              </w:rPr>
              <w:t>n.s</w:t>
            </w:r>
            <w:proofErr w:type="spellEnd"/>
            <w:r>
              <w:rPr>
                <w:sz w:val="18"/>
                <w:szCs w:val="18"/>
              </w:rPr>
              <w:t>.</w:t>
            </w:r>
          </w:p>
        </w:tc>
        <w:tc>
          <w:tcPr>
            <w:tcW w:w="990" w:type="dxa"/>
            <w:tcBorders>
              <w:top w:val="nil"/>
              <w:left w:val="nil"/>
              <w:bottom w:val="nil"/>
              <w:right w:val="nil"/>
            </w:tcBorders>
            <w:shd w:val="clear" w:color="auto" w:fill="auto"/>
            <w:vAlign w:val="bottom"/>
          </w:tcPr>
          <w:p w14:paraId="7EDF9325" w14:textId="77777777" w:rsidR="00943445" w:rsidRDefault="009C7F06">
            <w:pPr>
              <w:spacing w:line="360" w:lineRule="auto"/>
              <w:jc w:val="right"/>
              <w:rPr>
                <w:sz w:val="18"/>
                <w:szCs w:val="18"/>
              </w:rPr>
            </w:pPr>
            <w:proofErr w:type="spellStart"/>
            <w:r>
              <w:rPr>
                <w:sz w:val="18"/>
                <w:szCs w:val="18"/>
              </w:rPr>
              <w:t>n.s</w:t>
            </w:r>
            <w:proofErr w:type="spellEnd"/>
            <w:r>
              <w:rPr>
                <w:sz w:val="18"/>
                <w:szCs w:val="18"/>
              </w:rPr>
              <w:t>.</w:t>
            </w:r>
          </w:p>
        </w:tc>
      </w:tr>
      <w:tr w:rsidR="00943445" w14:paraId="77630C58" w14:textId="77777777">
        <w:trPr>
          <w:trHeight w:val="320"/>
        </w:trPr>
        <w:tc>
          <w:tcPr>
            <w:tcW w:w="1620" w:type="dxa"/>
            <w:tcBorders>
              <w:top w:val="nil"/>
              <w:left w:val="nil"/>
              <w:bottom w:val="nil"/>
              <w:right w:val="nil"/>
            </w:tcBorders>
            <w:shd w:val="clear" w:color="auto" w:fill="auto"/>
            <w:vAlign w:val="bottom"/>
          </w:tcPr>
          <w:p w14:paraId="0B47D91C" w14:textId="77777777" w:rsidR="00943445" w:rsidRDefault="009C7F06">
            <w:pPr>
              <w:spacing w:line="360" w:lineRule="auto"/>
              <w:ind w:left="-115"/>
              <w:rPr>
                <w:sz w:val="18"/>
                <w:szCs w:val="18"/>
              </w:rPr>
            </w:pPr>
            <w:r>
              <w:rPr>
                <w:sz w:val="18"/>
                <w:szCs w:val="18"/>
              </w:rPr>
              <w:t>Carbonic anhydrases</w:t>
            </w:r>
          </w:p>
        </w:tc>
        <w:tc>
          <w:tcPr>
            <w:tcW w:w="664" w:type="dxa"/>
            <w:tcBorders>
              <w:top w:val="nil"/>
              <w:left w:val="nil"/>
              <w:bottom w:val="nil"/>
              <w:right w:val="nil"/>
            </w:tcBorders>
            <w:shd w:val="clear" w:color="auto" w:fill="auto"/>
            <w:vAlign w:val="bottom"/>
          </w:tcPr>
          <w:p w14:paraId="5E60B660" w14:textId="77777777" w:rsidR="00943445" w:rsidRDefault="009C7F06">
            <w:pPr>
              <w:spacing w:line="360" w:lineRule="auto"/>
              <w:ind w:left="-117" w:right="-105"/>
              <w:jc w:val="right"/>
              <w:rPr>
                <w:sz w:val="18"/>
                <w:szCs w:val="18"/>
              </w:rPr>
            </w:pPr>
            <w:r>
              <w:rPr>
                <w:sz w:val="18"/>
                <w:szCs w:val="18"/>
              </w:rPr>
              <w:t>4</w:t>
            </w:r>
          </w:p>
        </w:tc>
        <w:tc>
          <w:tcPr>
            <w:tcW w:w="866" w:type="dxa"/>
            <w:tcBorders>
              <w:top w:val="nil"/>
              <w:left w:val="nil"/>
              <w:bottom w:val="nil"/>
              <w:right w:val="nil"/>
            </w:tcBorders>
            <w:shd w:val="clear" w:color="auto" w:fill="auto"/>
            <w:vAlign w:val="bottom"/>
          </w:tcPr>
          <w:p w14:paraId="3F416B59" w14:textId="77777777" w:rsidR="00943445" w:rsidRDefault="009C7F06">
            <w:pPr>
              <w:spacing w:line="360" w:lineRule="auto"/>
              <w:jc w:val="right"/>
              <w:rPr>
                <w:sz w:val="18"/>
                <w:szCs w:val="18"/>
              </w:rPr>
            </w:pPr>
            <w:proofErr w:type="spellStart"/>
            <w:r>
              <w:rPr>
                <w:sz w:val="18"/>
                <w:szCs w:val="18"/>
              </w:rPr>
              <w:t>n.s</w:t>
            </w:r>
            <w:proofErr w:type="spellEnd"/>
            <w:r>
              <w:rPr>
                <w:sz w:val="18"/>
                <w:szCs w:val="18"/>
              </w:rPr>
              <w:t>.</w:t>
            </w:r>
          </w:p>
        </w:tc>
        <w:tc>
          <w:tcPr>
            <w:tcW w:w="810" w:type="dxa"/>
            <w:tcBorders>
              <w:top w:val="nil"/>
              <w:left w:val="nil"/>
              <w:bottom w:val="nil"/>
              <w:right w:val="nil"/>
            </w:tcBorders>
            <w:shd w:val="clear" w:color="auto" w:fill="auto"/>
            <w:vAlign w:val="bottom"/>
          </w:tcPr>
          <w:p w14:paraId="4BC01371" w14:textId="77777777" w:rsidR="00943445" w:rsidRDefault="009C7F06" w:rsidP="004556CA">
            <w:pPr>
              <w:spacing w:line="360" w:lineRule="auto"/>
              <w:ind w:left="-251"/>
              <w:jc w:val="right"/>
              <w:rPr>
                <w:sz w:val="18"/>
                <w:szCs w:val="18"/>
              </w:rPr>
            </w:pPr>
            <w:proofErr w:type="spellStart"/>
            <w:r>
              <w:rPr>
                <w:sz w:val="18"/>
                <w:szCs w:val="18"/>
              </w:rPr>
              <w:t>n.s</w:t>
            </w:r>
            <w:proofErr w:type="spellEnd"/>
            <w:r>
              <w:rPr>
                <w:sz w:val="18"/>
                <w:szCs w:val="18"/>
              </w:rPr>
              <w:t>.</w:t>
            </w:r>
          </w:p>
        </w:tc>
        <w:tc>
          <w:tcPr>
            <w:tcW w:w="1080" w:type="dxa"/>
            <w:tcBorders>
              <w:top w:val="nil"/>
              <w:left w:val="nil"/>
              <w:bottom w:val="nil"/>
              <w:right w:val="nil"/>
            </w:tcBorders>
            <w:shd w:val="clear" w:color="auto" w:fill="auto"/>
            <w:vAlign w:val="bottom"/>
          </w:tcPr>
          <w:p w14:paraId="22B6B549" w14:textId="77777777" w:rsidR="00943445" w:rsidRDefault="009C7F06">
            <w:pPr>
              <w:spacing w:line="360" w:lineRule="auto"/>
              <w:ind w:left="-94"/>
              <w:jc w:val="right"/>
              <w:rPr>
                <w:sz w:val="18"/>
                <w:szCs w:val="18"/>
              </w:rPr>
            </w:pPr>
            <w:proofErr w:type="spellStart"/>
            <w:r>
              <w:rPr>
                <w:sz w:val="18"/>
                <w:szCs w:val="18"/>
              </w:rPr>
              <w:t>n.s</w:t>
            </w:r>
            <w:proofErr w:type="spellEnd"/>
            <w:r>
              <w:rPr>
                <w:sz w:val="18"/>
                <w:szCs w:val="18"/>
              </w:rPr>
              <w:t>.</w:t>
            </w:r>
          </w:p>
        </w:tc>
        <w:tc>
          <w:tcPr>
            <w:tcW w:w="1080" w:type="dxa"/>
            <w:tcBorders>
              <w:top w:val="nil"/>
              <w:left w:val="nil"/>
              <w:bottom w:val="nil"/>
              <w:right w:val="nil"/>
            </w:tcBorders>
            <w:shd w:val="clear" w:color="auto" w:fill="auto"/>
            <w:vAlign w:val="bottom"/>
          </w:tcPr>
          <w:p w14:paraId="56558630" w14:textId="77777777" w:rsidR="00943445" w:rsidRDefault="009C7F06">
            <w:pPr>
              <w:spacing w:line="360" w:lineRule="auto"/>
              <w:ind w:right="-13"/>
              <w:jc w:val="right"/>
              <w:rPr>
                <w:sz w:val="18"/>
                <w:szCs w:val="18"/>
              </w:rPr>
            </w:pPr>
            <w:proofErr w:type="spellStart"/>
            <w:r>
              <w:rPr>
                <w:sz w:val="18"/>
                <w:szCs w:val="18"/>
              </w:rPr>
              <w:t>n.s</w:t>
            </w:r>
            <w:proofErr w:type="spellEnd"/>
            <w:r>
              <w:rPr>
                <w:sz w:val="18"/>
                <w:szCs w:val="18"/>
              </w:rPr>
              <w:t>.</w:t>
            </w:r>
          </w:p>
        </w:tc>
        <w:tc>
          <w:tcPr>
            <w:tcW w:w="1080" w:type="dxa"/>
            <w:tcBorders>
              <w:top w:val="nil"/>
              <w:left w:val="nil"/>
              <w:bottom w:val="nil"/>
              <w:right w:val="nil"/>
            </w:tcBorders>
            <w:shd w:val="clear" w:color="auto" w:fill="auto"/>
            <w:vAlign w:val="bottom"/>
          </w:tcPr>
          <w:p w14:paraId="2A09C305" w14:textId="77777777" w:rsidR="00943445" w:rsidRDefault="009C7F06">
            <w:pPr>
              <w:spacing w:line="360" w:lineRule="auto"/>
              <w:jc w:val="right"/>
              <w:rPr>
                <w:sz w:val="18"/>
                <w:szCs w:val="18"/>
              </w:rPr>
            </w:pPr>
            <w:proofErr w:type="spellStart"/>
            <w:r>
              <w:rPr>
                <w:sz w:val="18"/>
                <w:szCs w:val="18"/>
              </w:rPr>
              <w:t>n.s</w:t>
            </w:r>
            <w:proofErr w:type="spellEnd"/>
            <w:r>
              <w:rPr>
                <w:sz w:val="18"/>
                <w:szCs w:val="18"/>
              </w:rPr>
              <w:t>.</w:t>
            </w:r>
          </w:p>
        </w:tc>
        <w:tc>
          <w:tcPr>
            <w:tcW w:w="1170" w:type="dxa"/>
            <w:tcBorders>
              <w:top w:val="nil"/>
              <w:left w:val="nil"/>
              <w:bottom w:val="nil"/>
              <w:right w:val="nil"/>
            </w:tcBorders>
            <w:shd w:val="clear" w:color="auto" w:fill="auto"/>
            <w:vAlign w:val="bottom"/>
          </w:tcPr>
          <w:p w14:paraId="538B59A7" w14:textId="77777777" w:rsidR="00943445" w:rsidRDefault="009C7F06">
            <w:pPr>
              <w:spacing w:line="360" w:lineRule="auto"/>
              <w:jc w:val="right"/>
              <w:rPr>
                <w:sz w:val="18"/>
                <w:szCs w:val="18"/>
              </w:rPr>
            </w:pPr>
            <w:proofErr w:type="spellStart"/>
            <w:r>
              <w:rPr>
                <w:sz w:val="18"/>
                <w:szCs w:val="18"/>
              </w:rPr>
              <w:t>n.s</w:t>
            </w:r>
            <w:proofErr w:type="spellEnd"/>
            <w:r>
              <w:rPr>
                <w:sz w:val="18"/>
                <w:szCs w:val="18"/>
              </w:rPr>
              <w:t>.</w:t>
            </w:r>
          </w:p>
        </w:tc>
        <w:tc>
          <w:tcPr>
            <w:tcW w:w="990" w:type="dxa"/>
            <w:tcBorders>
              <w:top w:val="nil"/>
              <w:left w:val="nil"/>
              <w:bottom w:val="nil"/>
              <w:right w:val="nil"/>
            </w:tcBorders>
            <w:shd w:val="clear" w:color="auto" w:fill="auto"/>
            <w:vAlign w:val="bottom"/>
          </w:tcPr>
          <w:p w14:paraId="23FB3668" w14:textId="77777777" w:rsidR="00943445" w:rsidRDefault="009C7F06">
            <w:pPr>
              <w:spacing w:line="360" w:lineRule="auto"/>
              <w:jc w:val="right"/>
              <w:rPr>
                <w:sz w:val="18"/>
                <w:szCs w:val="18"/>
              </w:rPr>
            </w:pPr>
            <w:proofErr w:type="spellStart"/>
            <w:r>
              <w:rPr>
                <w:sz w:val="18"/>
                <w:szCs w:val="18"/>
              </w:rPr>
              <w:t>n.s</w:t>
            </w:r>
            <w:proofErr w:type="spellEnd"/>
            <w:r>
              <w:rPr>
                <w:sz w:val="18"/>
                <w:szCs w:val="18"/>
              </w:rPr>
              <w:t>.</w:t>
            </w:r>
          </w:p>
        </w:tc>
      </w:tr>
      <w:tr w:rsidR="00943445" w14:paraId="092084D8" w14:textId="77777777">
        <w:trPr>
          <w:trHeight w:val="320"/>
        </w:trPr>
        <w:tc>
          <w:tcPr>
            <w:tcW w:w="1620" w:type="dxa"/>
            <w:tcBorders>
              <w:top w:val="nil"/>
              <w:left w:val="nil"/>
              <w:bottom w:val="nil"/>
              <w:right w:val="nil"/>
            </w:tcBorders>
            <w:shd w:val="clear" w:color="auto" w:fill="auto"/>
            <w:vAlign w:val="bottom"/>
          </w:tcPr>
          <w:p w14:paraId="2DDD80A2" w14:textId="77777777" w:rsidR="00943445" w:rsidRDefault="009C7F06">
            <w:pPr>
              <w:spacing w:line="360" w:lineRule="auto"/>
              <w:ind w:left="-115"/>
              <w:rPr>
                <w:sz w:val="18"/>
                <w:szCs w:val="18"/>
              </w:rPr>
            </w:pPr>
            <w:r>
              <w:rPr>
                <w:sz w:val="18"/>
                <w:szCs w:val="18"/>
              </w:rPr>
              <w:t>mTOR-related</w:t>
            </w:r>
          </w:p>
        </w:tc>
        <w:tc>
          <w:tcPr>
            <w:tcW w:w="664" w:type="dxa"/>
            <w:tcBorders>
              <w:top w:val="nil"/>
              <w:left w:val="nil"/>
              <w:bottom w:val="nil"/>
              <w:right w:val="nil"/>
            </w:tcBorders>
            <w:shd w:val="clear" w:color="auto" w:fill="auto"/>
            <w:vAlign w:val="bottom"/>
          </w:tcPr>
          <w:p w14:paraId="259C99A6" w14:textId="77777777" w:rsidR="00943445" w:rsidRDefault="009C7F06">
            <w:pPr>
              <w:spacing w:line="360" w:lineRule="auto"/>
              <w:ind w:left="-117" w:right="-105"/>
              <w:jc w:val="right"/>
              <w:rPr>
                <w:sz w:val="18"/>
                <w:szCs w:val="18"/>
              </w:rPr>
            </w:pPr>
            <w:r>
              <w:rPr>
                <w:sz w:val="18"/>
                <w:szCs w:val="18"/>
              </w:rPr>
              <w:t>16</w:t>
            </w:r>
          </w:p>
        </w:tc>
        <w:tc>
          <w:tcPr>
            <w:tcW w:w="866" w:type="dxa"/>
            <w:tcBorders>
              <w:top w:val="nil"/>
              <w:left w:val="nil"/>
              <w:bottom w:val="nil"/>
              <w:right w:val="nil"/>
            </w:tcBorders>
            <w:shd w:val="clear" w:color="auto" w:fill="auto"/>
            <w:vAlign w:val="bottom"/>
          </w:tcPr>
          <w:p w14:paraId="03BF4422" w14:textId="77777777" w:rsidR="00943445" w:rsidRDefault="009C7F06">
            <w:pPr>
              <w:spacing w:line="360" w:lineRule="auto"/>
              <w:jc w:val="right"/>
              <w:rPr>
                <w:sz w:val="18"/>
                <w:szCs w:val="18"/>
              </w:rPr>
            </w:pPr>
            <w:proofErr w:type="spellStart"/>
            <w:r>
              <w:rPr>
                <w:sz w:val="18"/>
                <w:szCs w:val="18"/>
              </w:rPr>
              <w:t>n.s</w:t>
            </w:r>
            <w:proofErr w:type="spellEnd"/>
            <w:r>
              <w:rPr>
                <w:sz w:val="18"/>
                <w:szCs w:val="18"/>
              </w:rPr>
              <w:t>.</w:t>
            </w:r>
          </w:p>
        </w:tc>
        <w:tc>
          <w:tcPr>
            <w:tcW w:w="810" w:type="dxa"/>
            <w:tcBorders>
              <w:top w:val="nil"/>
              <w:left w:val="nil"/>
              <w:bottom w:val="nil"/>
              <w:right w:val="nil"/>
            </w:tcBorders>
            <w:shd w:val="clear" w:color="auto" w:fill="auto"/>
            <w:vAlign w:val="bottom"/>
          </w:tcPr>
          <w:p w14:paraId="5BA5831F" w14:textId="77777777" w:rsidR="00943445" w:rsidRDefault="009C7F06" w:rsidP="004556CA">
            <w:pPr>
              <w:spacing w:line="360" w:lineRule="auto"/>
              <w:ind w:left="-251"/>
              <w:jc w:val="right"/>
              <w:rPr>
                <w:sz w:val="18"/>
                <w:szCs w:val="18"/>
              </w:rPr>
            </w:pPr>
            <w:proofErr w:type="spellStart"/>
            <w:r>
              <w:rPr>
                <w:sz w:val="18"/>
                <w:szCs w:val="18"/>
              </w:rPr>
              <w:t>n.s</w:t>
            </w:r>
            <w:proofErr w:type="spellEnd"/>
            <w:r>
              <w:rPr>
                <w:sz w:val="18"/>
                <w:szCs w:val="18"/>
              </w:rPr>
              <w:t>.</w:t>
            </w:r>
          </w:p>
        </w:tc>
        <w:tc>
          <w:tcPr>
            <w:tcW w:w="1080" w:type="dxa"/>
            <w:tcBorders>
              <w:top w:val="nil"/>
              <w:left w:val="nil"/>
              <w:bottom w:val="nil"/>
              <w:right w:val="nil"/>
            </w:tcBorders>
            <w:shd w:val="clear" w:color="auto" w:fill="auto"/>
            <w:vAlign w:val="bottom"/>
          </w:tcPr>
          <w:p w14:paraId="77A433FE" w14:textId="77777777" w:rsidR="00943445" w:rsidRDefault="009C7F06">
            <w:pPr>
              <w:spacing w:line="360" w:lineRule="auto"/>
              <w:ind w:left="-94"/>
              <w:jc w:val="right"/>
              <w:rPr>
                <w:sz w:val="18"/>
                <w:szCs w:val="18"/>
              </w:rPr>
            </w:pPr>
            <w:proofErr w:type="spellStart"/>
            <w:r>
              <w:rPr>
                <w:sz w:val="18"/>
                <w:szCs w:val="18"/>
              </w:rPr>
              <w:t>n.s</w:t>
            </w:r>
            <w:proofErr w:type="spellEnd"/>
            <w:r>
              <w:rPr>
                <w:sz w:val="18"/>
                <w:szCs w:val="18"/>
              </w:rPr>
              <w:t>.</w:t>
            </w:r>
          </w:p>
        </w:tc>
        <w:tc>
          <w:tcPr>
            <w:tcW w:w="1080" w:type="dxa"/>
            <w:tcBorders>
              <w:top w:val="nil"/>
              <w:left w:val="nil"/>
              <w:bottom w:val="nil"/>
              <w:right w:val="nil"/>
            </w:tcBorders>
            <w:shd w:val="clear" w:color="auto" w:fill="auto"/>
            <w:vAlign w:val="bottom"/>
          </w:tcPr>
          <w:p w14:paraId="716BA183" w14:textId="77777777" w:rsidR="00943445" w:rsidRDefault="009C7F06">
            <w:pPr>
              <w:spacing w:line="360" w:lineRule="auto"/>
              <w:ind w:right="-13"/>
              <w:jc w:val="right"/>
              <w:rPr>
                <w:sz w:val="18"/>
                <w:szCs w:val="18"/>
              </w:rPr>
            </w:pPr>
            <w:proofErr w:type="spellStart"/>
            <w:r>
              <w:rPr>
                <w:sz w:val="18"/>
                <w:szCs w:val="18"/>
              </w:rPr>
              <w:t>n.s</w:t>
            </w:r>
            <w:proofErr w:type="spellEnd"/>
            <w:r>
              <w:rPr>
                <w:sz w:val="18"/>
                <w:szCs w:val="18"/>
              </w:rPr>
              <w:t>.</w:t>
            </w:r>
          </w:p>
        </w:tc>
        <w:tc>
          <w:tcPr>
            <w:tcW w:w="1080" w:type="dxa"/>
            <w:tcBorders>
              <w:top w:val="nil"/>
              <w:left w:val="nil"/>
              <w:bottom w:val="nil"/>
              <w:right w:val="nil"/>
            </w:tcBorders>
            <w:shd w:val="clear" w:color="auto" w:fill="auto"/>
            <w:vAlign w:val="bottom"/>
          </w:tcPr>
          <w:p w14:paraId="492023BD" w14:textId="77777777" w:rsidR="00943445" w:rsidRDefault="009C7F06">
            <w:pPr>
              <w:spacing w:line="360" w:lineRule="auto"/>
              <w:jc w:val="right"/>
              <w:rPr>
                <w:sz w:val="18"/>
                <w:szCs w:val="18"/>
              </w:rPr>
            </w:pPr>
            <w:proofErr w:type="spellStart"/>
            <w:r>
              <w:rPr>
                <w:sz w:val="18"/>
                <w:szCs w:val="18"/>
              </w:rPr>
              <w:t>n.s</w:t>
            </w:r>
            <w:proofErr w:type="spellEnd"/>
            <w:r>
              <w:rPr>
                <w:sz w:val="18"/>
                <w:szCs w:val="18"/>
              </w:rPr>
              <w:t>.</w:t>
            </w:r>
          </w:p>
        </w:tc>
        <w:tc>
          <w:tcPr>
            <w:tcW w:w="1170" w:type="dxa"/>
            <w:tcBorders>
              <w:top w:val="nil"/>
              <w:left w:val="nil"/>
              <w:bottom w:val="nil"/>
              <w:right w:val="nil"/>
            </w:tcBorders>
            <w:shd w:val="clear" w:color="auto" w:fill="auto"/>
            <w:vAlign w:val="bottom"/>
          </w:tcPr>
          <w:p w14:paraId="7107DAF4" w14:textId="77777777" w:rsidR="00943445" w:rsidRDefault="009C7F06">
            <w:pPr>
              <w:spacing w:line="360" w:lineRule="auto"/>
              <w:jc w:val="right"/>
              <w:rPr>
                <w:sz w:val="18"/>
                <w:szCs w:val="18"/>
              </w:rPr>
            </w:pPr>
            <w:proofErr w:type="spellStart"/>
            <w:r>
              <w:rPr>
                <w:sz w:val="18"/>
                <w:szCs w:val="18"/>
              </w:rPr>
              <w:t>n.s</w:t>
            </w:r>
            <w:proofErr w:type="spellEnd"/>
            <w:r>
              <w:rPr>
                <w:sz w:val="18"/>
                <w:szCs w:val="18"/>
              </w:rPr>
              <w:t>.</w:t>
            </w:r>
          </w:p>
        </w:tc>
        <w:tc>
          <w:tcPr>
            <w:tcW w:w="990" w:type="dxa"/>
            <w:tcBorders>
              <w:top w:val="nil"/>
              <w:left w:val="nil"/>
              <w:bottom w:val="nil"/>
              <w:right w:val="nil"/>
            </w:tcBorders>
            <w:shd w:val="clear" w:color="auto" w:fill="auto"/>
            <w:vAlign w:val="bottom"/>
          </w:tcPr>
          <w:p w14:paraId="5567C5EA" w14:textId="77777777" w:rsidR="00943445" w:rsidRDefault="009C7F06">
            <w:pPr>
              <w:spacing w:line="360" w:lineRule="auto"/>
              <w:jc w:val="right"/>
              <w:rPr>
                <w:sz w:val="18"/>
                <w:szCs w:val="18"/>
              </w:rPr>
            </w:pPr>
            <w:proofErr w:type="spellStart"/>
            <w:r>
              <w:rPr>
                <w:sz w:val="18"/>
                <w:szCs w:val="18"/>
              </w:rPr>
              <w:t>n.s</w:t>
            </w:r>
            <w:proofErr w:type="spellEnd"/>
            <w:r>
              <w:rPr>
                <w:sz w:val="18"/>
                <w:szCs w:val="18"/>
              </w:rPr>
              <w:t>.</w:t>
            </w:r>
          </w:p>
        </w:tc>
      </w:tr>
      <w:tr w:rsidR="00943445" w14:paraId="710AB999" w14:textId="77777777">
        <w:trPr>
          <w:trHeight w:val="320"/>
        </w:trPr>
        <w:tc>
          <w:tcPr>
            <w:tcW w:w="1620" w:type="dxa"/>
            <w:tcBorders>
              <w:top w:val="nil"/>
              <w:left w:val="nil"/>
              <w:bottom w:val="nil"/>
              <w:right w:val="nil"/>
            </w:tcBorders>
            <w:shd w:val="clear" w:color="auto" w:fill="auto"/>
            <w:vAlign w:val="bottom"/>
          </w:tcPr>
          <w:p w14:paraId="3F94F5FC" w14:textId="77777777" w:rsidR="00943445" w:rsidRDefault="009C7F06">
            <w:pPr>
              <w:spacing w:line="360" w:lineRule="auto"/>
              <w:ind w:left="-115"/>
              <w:rPr>
                <w:sz w:val="18"/>
                <w:szCs w:val="18"/>
              </w:rPr>
            </w:pPr>
            <w:r>
              <w:rPr>
                <w:sz w:val="18"/>
                <w:szCs w:val="18"/>
              </w:rPr>
              <w:t>p53-related</w:t>
            </w:r>
          </w:p>
        </w:tc>
        <w:tc>
          <w:tcPr>
            <w:tcW w:w="664" w:type="dxa"/>
            <w:tcBorders>
              <w:top w:val="nil"/>
              <w:left w:val="nil"/>
              <w:bottom w:val="nil"/>
              <w:right w:val="nil"/>
            </w:tcBorders>
            <w:shd w:val="clear" w:color="auto" w:fill="auto"/>
            <w:vAlign w:val="bottom"/>
          </w:tcPr>
          <w:p w14:paraId="50ADA222" w14:textId="77777777" w:rsidR="00943445" w:rsidRDefault="009C7F06">
            <w:pPr>
              <w:spacing w:line="360" w:lineRule="auto"/>
              <w:ind w:left="-117" w:right="-105"/>
              <w:jc w:val="right"/>
              <w:rPr>
                <w:sz w:val="18"/>
                <w:szCs w:val="18"/>
              </w:rPr>
            </w:pPr>
            <w:r>
              <w:rPr>
                <w:sz w:val="18"/>
                <w:szCs w:val="18"/>
              </w:rPr>
              <w:t>4</w:t>
            </w:r>
          </w:p>
        </w:tc>
        <w:tc>
          <w:tcPr>
            <w:tcW w:w="866" w:type="dxa"/>
            <w:tcBorders>
              <w:top w:val="nil"/>
              <w:left w:val="nil"/>
              <w:bottom w:val="nil"/>
              <w:right w:val="nil"/>
            </w:tcBorders>
            <w:shd w:val="clear" w:color="auto" w:fill="auto"/>
            <w:vAlign w:val="bottom"/>
          </w:tcPr>
          <w:p w14:paraId="3031C72C" w14:textId="77777777" w:rsidR="00943445" w:rsidRDefault="009C7F06">
            <w:pPr>
              <w:spacing w:line="360" w:lineRule="auto"/>
              <w:jc w:val="right"/>
              <w:rPr>
                <w:sz w:val="18"/>
                <w:szCs w:val="18"/>
              </w:rPr>
            </w:pPr>
            <w:proofErr w:type="spellStart"/>
            <w:r>
              <w:rPr>
                <w:sz w:val="18"/>
                <w:szCs w:val="18"/>
              </w:rPr>
              <w:t>n.s</w:t>
            </w:r>
            <w:proofErr w:type="spellEnd"/>
            <w:r>
              <w:rPr>
                <w:sz w:val="18"/>
                <w:szCs w:val="18"/>
              </w:rPr>
              <w:t>.</w:t>
            </w:r>
          </w:p>
        </w:tc>
        <w:tc>
          <w:tcPr>
            <w:tcW w:w="810" w:type="dxa"/>
            <w:tcBorders>
              <w:top w:val="nil"/>
              <w:left w:val="nil"/>
              <w:bottom w:val="nil"/>
              <w:right w:val="nil"/>
            </w:tcBorders>
            <w:shd w:val="clear" w:color="auto" w:fill="auto"/>
            <w:vAlign w:val="bottom"/>
          </w:tcPr>
          <w:p w14:paraId="00B2AE24" w14:textId="77777777" w:rsidR="00943445" w:rsidRDefault="009C7F06" w:rsidP="004556CA">
            <w:pPr>
              <w:spacing w:line="360" w:lineRule="auto"/>
              <w:ind w:left="-251"/>
              <w:jc w:val="right"/>
              <w:rPr>
                <w:sz w:val="18"/>
                <w:szCs w:val="18"/>
              </w:rPr>
            </w:pPr>
            <w:proofErr w:type="spellStart"/>
            <w:r>
              <w:rPr>
                <w:sz w:val="18"/>
                <w:szCs w:val="18"/>
              </w:rPr>
              <w:t>n.s</w:t>
            </w:r>
            <w:proofErr w:type="spellEnd"/>
            <w:r>
              <w:rPr>
                <w:sz w:val="18"/>
                <w:szCs w:val="18"/>
              </w:rPr>
              <w:t>.</w:t>
            </w:r>
          </w:p>
        </w:tc>
        <w:tc>
          <w:tcPr>
            <w:tcW w:w="1080" w:type="dxa"/>
            <w:tcBorders>
              <w:top w:val="nil"/>
              <w:left w:val="nil"/>
              <w:bottom w:val="nil"/>
              <w:right w:val="nil"/>
            </w:tcBorders>
            <w:shd w:val="clear" w:color="auto" w:fill="auto"/>
            <w:vAlign w:val="bottom"/>
          </w:tcPr>
          <w:p w14:paraId="61CF55AC" w14:textId="77777777" w:rsidR="00943445" w:rsidRDefault="009C7F06">
            <w:pPr>
              <w:spacing w:line="360" w:lineRule="auto"/>
              <w:ind w:left="-94"/>
              <w:jc w:val="right"/>
              <w:rPr>
                <w:sz w:val="18"/>
                <w:szCs w:val="18"/>
              </w:rPr>
            </w:pPr>
            <w:proofErr w:type="spellStart"/>
            <w:r>
              <w:rPr>
                <w:sz w:val="18"/>
                <w:szCs w:val="18"/>
              </w:rPr>
              <w:t>n.s</w:t>
            </w:r>
            <w:proofErr w:type="spellEnd"/>
            <w:r>
              <w:rPr>
                <w:sz w:val="18"/>
                <w:szCs w:val="18"/>
              </w:rPr>
              <w:t>.</w:t>
            </w:r>
          </w:p>
        </w:tc>
        <w:tc>
          <w:tcPr>
            <w:tcW w:w="1080" w:type="dxa"/>
            <w:tcBorders>
              <w:top w:val="nil"/>
              <w:left w:val="nil"/>
              <w:bottom w:val="nil"/>
              <w:right w:val="nil"/>
            </w:tcBorders>
            <w:shd w:val="clear" w:color="auto" w:fill="auto"/>
            <w:vAlign w:val="bottom"/>
          </w:tcPr>
          <w:p w14:paraId="6A1682F9" w14:textId="77777777" w:rsidR="00943445" w:rsidRDefault="009C7F06">
            <w:pPr>
              <w:spacing w:line="360" w:lineRule="auto"/>
              <w:ind w:right="-13"/>
              <w:jc w:val="right"/>
              <w:rPr>
                <w:sz w:val="18"/>
                <w:szCs w:val="18"/>
              </w:rPr>
            </w:pPr>
            <w:proofErr w:type="spellStart"/>
            <w:r>
              <w:rPr>
                <w:sz w:val="18"/>
                <w:szCs w:val="18"/>
              </w:rPr>
              <w:t>n.s</w:t>
            </w:r>
            <w:proofErr w:type="spellEnd"/>
            <w:r>
              <w:rPr>
                <w:sz w:val="18"/>
                <w:szCs w:val="18"/>
              </w:rPr>
              <w:t>.</w:t>
            </w:r>
          </w:p>
        </w:tc>
        <w:tc>
          <w:tcPr>
            <w:tcW w:w="1080" w:type="dxa"/>
            <w:tcBorders>
              <w:top w:val="nil"/>
              <w:left w:val="nil"/>
              <w:bottom w:val="nil"/>
              <w:right w:val="nil"/>
            </w:tcBorders>
            <w:shd w:val="clear" w:color="auto" w:fill="auto"/>
            <w:vAlign w:val="bottom"/>
          </w:tcPr>
          <w:p w14:paraId="7CAB6771" w14:textId="77777777" w:rsidR="00943445" w:rsidRDefault="009C7F06">
            <w:pPr>
              <w:spacing w:line="360" w:lineRule="auto"/>
              <w:jc w:val="right"/>
              <w:rPr>
                <w:sz w:val="18"/>
                <w:szCs w:val="18"/>
              </w:rPr>
            </w:pPr>
            <w:proofErr w:type="spellStart"/>
            <w:r>
              <w:rPr>
                <w:sz w:val="18"/>
                <w:szCs w:val="18"/>
              </w:rPr>
              <w:t>n.s</w:t>
            </w:r>
            <w:proofErr w:type="spellEnd"/>
            <w:r>
              <w:rPr>
                <w:sz w:val="18"/>
                <w:szCs w:val="18"/>
              </w:rPr>
              <w:t>.</w:t>
            </w:r>
          </w:p>
        </w:tc>
        <w:tc>
          <w:tcPr>
            <w:tcW w:w="1170" w:type="dxa"/>
            <w:tcBorders>
              <w:top w:val="nil"/>
              <w:left w:val="nil"/>
              <w:bottom w:val="nil"/>
              <w:right w:val="nil"/>
            </w:tcBorders>
            <w:shd w:val="clear" w:color="auto" w:fill="auto"/>
            <w:vAlign w:val="bottom"/>
          </w:tcPr>
          <w:p w14:paraId="56AC43D9" w14:textId="77777777" w:rsidR="00943445" w:rsidRDefault="009C7F06">
            <w:pPr>
              <w:spacing w:line="360" w:lineRule="auto"/>
              <w:jc w:val="right"/>
              <w:rPr>
                <w:sz w:val="18"/>
                <w:szCs w:val="18"/>
              </w:rPr>
            </w:pPr>
            <w:proofErr w:type="spellStart"/>
            <w:r>
              <w:rPr>
                <w:sz w:val="18"/>
                <w:szCs w:val="18"/>
              </w:rPr>
              <w:t>n.s</w:t>
            </w:r>
            <w:proofErr w:type="spellEnd"/>
            <w:r>
              <w:rPr>
                <w:sz w:val="18"/>
                <w:szCs w:val="18"/>
              </w:rPr>
              <w:t>.</w:t>
            </w:r>
          </w:p>
        </w:tc>
        <w:tc>
          <w:tcPr>
            <w:tcW w:w="990" w:type="dxa"/>
            <w:tcBorders>
              <w:top w:val="nil"/>
              <w:left w:val="nil"/>
              <w:bottom w:val="nil"/>
              <w:right w:val="nil"/>
            </w:tcBorders>
            <w:shd w:val="clear" w:color="auto" w:fill="auto"/>
            <w:vAlign w:val="bottom"/>
          </w:tcPr>
          <w:p w14:paraId="29B3C7F5" w14:textId="77777777" w:rsidR="00943445" w:rsidRDefault="009C7F06">
            <w:pPr>
              <w:spacing w:line="360" w:lineRule="auto"/>
              <w:jc w:val="right"/>
              <w:rPr>
                <w:sz w:val="18"/>
                <w:szCs w:val="18"/>
              </w:rPr>
            </w:pPr>
            <w:proofErr w:type="spellStart"/>
            <w:r>
              <w:rPr>
                <w:sz w:val="18"/>
                <w:szCs w:val="18"/>
              </w:rPr>
              <w:t>n.s</w:t>
            </w:r>
            <w:proofErr w:type="spellEnd"/>
            <w:r>
              <w:rPr>
                <w:sz w:val="18"/>
                <w:szCs w:val="18"/>
              </w:rPr>
              <w:t>.</w:t>
            </w:r>
          </w:p>
        </w:tc>
      </w:tr>
      <w:tr w:rsidR="00943445" w14:paraId="5F1EC354" w14:textId="77777777">
        <w:trPr>
          <w:trHeight w:val="320"/>
        </w:trPr>
        <w:tc>
          <w:tcPr>
            <w:tcW w:w="1620" w:type="dxa"/>
            <w:tcBorders>
              <w:top w:val="nil"/>
              <w:left w:val="nil"/>
              <w:right w:val="nil"/>
            </w:tcBorders>
            <w:shd w:val="clear" w:color="auto" w:fill="auto"/>
            <w:vAlign w:val="bottom"/>
          </w:tcPr>
          <w:p w14:paraId="437F1A3E" w14:textId="77777777" w:rsidR="00943445" w:rsidRDefault="009C7F06">
            <w:pPr>
              <w:spacing w:line="360" w:lineRule="auto"/>
              <w:ind w:left="-115"/>
              <w:rPr>
                <w:sz w:val="18"/>
                <w:szCs w:val="18"/>
              </w:rPr>
            </w:pPr>
            <w:r>
              <w:rPr>
                <w:sz w:val="18"/>
                <w:szCs w:val="18"/>
              </w:rPr>
              <w:t>PGC1a</w:t>
            </w:r>
          </w:p>
        </w:tc>
        <w:tc>
          <w:tcPr>
            <w:tcW w:w="664" w:type="dxa"/>
            <w:tcBorders>
              <w:top w:val="nil"/>
              <w:left w:val="nil"/>
              <w:right w:val="nil"/>
            </w:tcBorders>
            <w:shd w:val="clear" w:color="auto" w:fill="auto"/>
            <w:vAlign w:val="bottom"/>
          </w:tcPr>
          <w:p w14:paraId="7E1E9982" w14:textId="77777777" w:rsidR="00943445" w:rsidRDefault="009C7F06">
            <w:pPr>
              <w:spacing w:line="360" w:lineRule="auto"/>
              <w:ind w:left="-117" w:right="-105"/>
              <w:jc w:val="right"/>
              <w:rPr>
                <w:sz w:val="18"/>
                <w:szCs w:val="18"/>
              </w:rPr>
            </w:pPr>
            <w:r>
              <w:rPr>
                <w:sz w:val="18"/>
                <w:szCs w:val="18"/>
              </w:rPr>
              <w:t>4</w:t>
            </w:r>
          </w:p>
        </w:tc>
        <w:tc>
          <w:tcPr>
            <w:tcW w:w="866" w:type="dxa"/>
            <w:tcBorders>
              <w:top w:val="nil"/>
              <w:left w:val="nil"/>
              <w:right w:val="nil"/>
            </w:tcBorders>
            <w:shd w:val="clear" w:color="auto" w:fill="auto"/>
            <w:vAlign w:val="bottom"/>
          </w:tcPr>
          <w:p w14:paraId="76F3FA06" w14:textId="77777777" w:rsidR="00943445" w:rsidRDefault="009C7F06">
            <w:pPr>
              <w:spacing w:line="360" w:lineRule="auto"/>
              <w:jc w:val="right"/>
              <w:rPr>
                <w:sz w:val="18"/>
                <w:szCs w:val="18"/>
              </w:rPr>
            </w:pPr>
            <w:proofErr w:type="spellStart"/>
            <w:r>
              <w:rPr>
                <w:sz w:val="18"/>
                <w:szCs w:val="18"/>
              </w:rPr>
              <w:t>n.s</w:t>
            </w:r>
            <w:proofErr w:type="spellEnd"/>
            <w:r>
              <w:rPr>
                <w:sz w:val="18"/>
                <w:szCs w:val="18"/>
              </w:rPr>
              <w:t>.</w:t>
            </w:r>
          </w:p>
        </w:tc>
        <w:tc>
          <w:tcPr>
            <w:tcW w:w="810" w:type="dxa"/>
            <w:tcBorders>
              <w:top w:val="nil"/>
              <w:left w:val="nil"/>
              <w:right w:val="nil"/>
            </w:tcBorders>
            <w:shd w:val="clear" w:color="auto" w:fill="auto"/>
            <w:vAlign w:val="bottom"/>
          </w:tcPr>
          <w:p w14:paraId="08CBA44E" w14:textId="77777777" w:rsidR="00943445" w:rsidRDefault="009C7F06" w:rsidP="004556CA">
            <w:pPr>
              <w:spacing w:line="360" w:lineRule="auto"/>
              <w:ind w:left="-251"/>
              <w:jc w:val="right"/>
              <w:rPr>
                <w:sz w:val="18"/>
                <w:szCs w:val="18"/>
              </w:rPr>
            </w:pPr>
            <w:proofErr w:type="spellStart"/>
            <w:r>
              <w:rPr>
                <w:sz w:val="18"/>
                <w:szCs w:val="18"/>
              </w:rPr>
              <w:t>n.s</w:t>
            </w:r>
            <w:proofErr w:type="spellEnd"/>
            <w:r>
              <w:rPr>
                <w:sz w:val="18"/>
                <w:szCs w:val="18"/>
              </w:rPr>
              <w:t>.</w:t>
            </w:r>
          </w:p>
        </w:tc>
        <w:tc>
          <w:tcPr>
            <w:tcW w:w="1080" w:type="dxa"/>
            <w:tcBorders>
              <w:top w:val="nil"/>
              <w:left w:val="nil"/>
              <w:right w:val="nil"/>
            </w:tcBorders>
            <w:shd w:val="clear" w:color="auto" w:fill="auto"/>
            <w:vAlign w:val="bottom"/>
          </w:tcPr>
          <w:p w14:paraId="076AFC03" w14:textId="77777777" w:rsidR="00943445" w:rsidRDefault="009C7F06">
            <w:pPr>
              <w:spacing w:line="360" w:lineRule="auto"/>
              <w:ind w:left="-94"/>
              <w:jc w:val="right"/>
              <w:rPr>
                <w:sz w:val="18"/>
                <w:szCs w:val="18"/>
              </w:rPr>
            </w:pPr>
            <w:proofErr w:type="spellStart"/>
            <w:r>
              <w:rPr>
                <w:sz w:val="18"/>
                <w:szCs w:val="18"/>
              </w:rPr>
              <w:t>n.s</w:t>
            </w:r>
            <w:proofErr w:type="spellEnd"/>
            <w:r>
              <w:rPr>
                <w:sz w:val="18"/>
                <w:szCs w:val="18"/>
              </w:rPr>
              <w:t>.</w:t>
            </w:r>
          </w:p>
        </w:tc>
        <w:tc>
          <w:tcPr>
            <w:tcW w:w="1080" w:type="dxa"/>
            <w:tcBorders>
              <w:top w:val="nil"/>
              <w:left w:val="nil"/>
              <w:right w:val="nil"/>
            </w:tcBorders>
            <w:shd w:val="clear" w:color="auto" w:fill="auto"/>
            <w:vAlign w:val="bottom"/>
          </w:tcPr>
          <w:p w14:paraId="2E52B0FE" w14:textId="77777777" w:rsidR="00943445" w:rsidRDefault="009C7F06">
            <w:pPr>
              <w:spacing w:line="360" w:lineRule="auto"/>
              <w:ind w:right="-13"/>
              <w:jc w:val="right"/>
              <w:rPr>
                <w:sz w:val="18"/>
                <w:szCs w:val="18"/>
              </w:rPr>
            </w:pPr>
            <w:proofErr w:type="spellStart"/>
            <w:r>
              <w:rPr>
                <w:sz w:val="18"/>
                <w:szCs w:val="18"/>
              </w:rPr>
              <w:t>n.s</w:t>
            </w:r>
            <w:proofErr w:type="spellEnd"/>
            <w:r>
              <w:rPr>
                <w:sz w:val="18"/>
                <w:szCs w:val="18"/>
              </w:rPr>
              <w:t>.</w:t>
            </w:r>
          </w:p>
        </w:tc>
        <w:tc>
          <w:tcPr>
            <w:tcW w:w="1080" w:type="dxa"/>
            <w:tcBorders>
              <w:top w:val="nil"/>
              <w:left w:val="nil"/>
              <w:right w:val="nil"/>
            </w:tcBorders>
            <w:shd w:val="clear" w:color="auto" w:fill="auto"/>
            <w:vAlign w:val="bottom"/>
          </w:tcPr>
          <w:p w14:paraId="355CD910" w14:textId="77777777" w:rsidR="00943445" w:rsidRDefault="009C7F06">
            <w:pPr>
              <w:spacing w:line="360" w:lineRule="auto"/>
              <w:jc w:val="right"/>
              <w:rPr>
                <w:sz w:val="18"/>
                <w:szCs w:val="18"/>
              </w:rPr>
            </w:pPr>
            <w:proofErr w:type="spellStart"/>
            <w:r>
              <w:rPr>
                <w:sz w:val="18"/>
                <w:szCs w:val="18"/>
              </w:rPr>
              <w:t>n.s</w:t>
            </w:r>
            <w:proofErr w:type="spellEnd"/>
            <w:r>
              <w:rPr>
                <w:sz w:val="18"/>
                <w:szCs w:val="18"/>
              </w:rPr>
              <w:t>.</w:t>
            </w:r>
          </w:p>
        </w:tc>
        <w:tc>
          <w:tcPr>
            <w:tcW w:w="1170" w:type="dxa"/>
            <w:tcBorders>
              <w:top w:val="nil"/>
              <w:left w:val="nil"/>
              <w:right w:val="nil"/>
            </w:tcBorders>
            <w:shd w:val="clear" w:color="auto" w:fill="auto"/>
            <w:vAlign w:val="bottom"/>
          </w:tcPr>
          <w:p w14:paraId="46001E04" w14:textId="77777777" w:rsidR="00943445" w:rsidRDefault="009C7F06">
            <w:pPr>
              <w:spacing w:line="360" w:lineRule="auto"/>
              <w:jc w:val="right"/>
              <w:rPr>
                <w:sz w:val="18"/>
                <w:szCs w:val="18"/>
              </w:rPr>
            </w:pPr>
            <w:proofErr w:type="spellStart"/>
            <w:r>
              <w:rPr>
                <w:sz w:val="18"/>
                <w:szCs w:val="18"/>
              </w:rPr>
              <w:t>n.s</w:t>
            </w:r>
            <w:proofErr w:type="spellEnd"/>
            <w:r>
              <w:rPr>
                <w:sz w:val="18"/>
                <w:szCs w:val="18"/>
              </w:rPr>
              <w:t>.</w:t>
            </w:r>
          </w:p>
        </w:tc>
        <w:tc>
          <w:tcPr>
            <w:tcW w:w="990" w:type="dxa"/>
            <w:tcBorders>
              <w:top w:val="nil"/>
              <w:left w:val="nil"/>
              <w:right w:val="nil"/>
            </w:tcBorders>
            <w:shd w:val="clear" w:color="auto" w:fill="auto"/>
            <w:vAlign w:val="bottom"/>
          </w:tcPr>
          <w:p w14:paraId="0D8C6C2D" w14:textId="77777777" w:rsidR="00943445" w:rsidRDefault="009C7F06">
            <w:pPr>
              <w:spacing w:line="360" w:lineRule="auto"/>
              <w:jc w:val="right"/>
              <w:rPr>
                <w:sz w:val="18"/>
                <w:szCs w:val="18"/>
              </w:rPr>
            </w:pPr>
            <w:proofErr w:type="spellStart"/>
            <w:r>
              <w:rPr>
                <w:sz w:val="18"/>
                <w:szCs w:val="18"/>
              </w:rPr>
              <w:t>n.s</w:t>
            </w:r>
            <w:proofErr w:type="spellEnd"/>
            <w:r>
              <w:rPr>
                <w:sz w:val="18"/>
                <w:szCs w:val="18"/>
              </w:rPr>
              <w:t>.</w:t>
            </w:r>
          </w:p>
        </w:tc>
      </w:tr>
      <w:tr w:rsidR="00943445" w14:paraId="02B45F63" w14:textId="77777777">
        <w:trPr>
          <w:trHeight w:val="320"/>
        </w:trPr>
        <w:tc>
          <w:tcPr>
            <w:tcW w:w="1620" w:type="dxa"/>
            <w:tcBorders>
              <w:top w:val="nil"/>
              <w:left w:val="nil"/>
              <w:bottom w:val="single" w:sz="4" w:space="0" w:color="000000"/>
              <w:right w:val="nil"/>
            </w:tcBorders>
            <w:shd w:val="clear" w:color="auto" w:fill="auto"/>
            <w:vAlign w:val="bottom"/>
          </w:tcPr>
          <w:p w14:paraId="3A384435" w14:textId="77777777" w:rsidR="00943445" w:rsidRDefault="009C7F06">
            <w:pPr>
              <w:spacing w:line="360" w:lineRule="auto"/>
              <w:ind w:left="-115"/>
              <w:rPr>
                <w:sz w:val="18"/>
                <w:szCs w:val="18"/>
              </w:rPr>
            </w:pPr>
            <w:proofErr w:type="spellStart"/>
            <w:r>
              <w:rPr>
                <w:sz w:val="18"/>
                <w:szCs w:val="18"/>
              </w:rPr>
              <w:t>Sirtuins</w:t>
            </w:r>
            <w:proofErr w:type="spellEnd"/>
          </w:p>
        </w:tc>
        <w:tc>
          <w:tcPr>
            <w:tcW w:w="664" w:type="dxa"/>
            <w:tcBorders>
              <w:top w:val="nil"/>
              <w:left w:val="nil"/>
              <w:bottom w:val="single" w:sz="4" w:space="0" w:color="000000"/>
              <w:right w:val="nil"/>
            </w:tcBorders>
            <w:shd w:val="clear" w:color="auto" w:fill="auto"/>
            <w:vAlign w:val="bottom"/>
          </w:tcPr>
          <w:p w14:paraId="1B9D852A" w14:textId="77777777" w:rsidR="00943445" w:rsidRDefault="009C7F06">
            <w:pPr>
              <w:spacing w:line="360" w:lineRule="auto"/>
              <w:ind w:left="-117" w:right="-105"/>
              <w:jc w:val="right"/>
              <w:rPr>
                <w:sz w:val="18"/>
                <w:szCs w:val="18"/>
              </w:rPr>
            </w:pPr>
            <w:r>
              <w:rPr>
                <w:sz w:val="18"/>
                <w:szCs w:val="18"/>
              </w:rPr>
              <w:t>3</w:t>
            </w:r>
          </w:p>
        </w:tc>
        <w:tc>
          <w:tcPr>
            <w:tcW w:w="866" w:type="dxa"/>
            <w:tcBorders>
              <w:top w:val="nil"/>
              <w:left w:val="nil"/>
              <w:bottom w:val="single" w:sz="4" w:space="0" w:color="000000"/>
              <w:right w:val="nil"/>
            </w:tcBorders>
            <w:shd w:val="clear" w:color="auto" w:fill="auto"/>
            <w:vAlign w:val="bottom"/>
          </w:tcPr>
          <w:p w14:paraId="050A62EB" w14:textId="77777777" w:rsidR="00943445" w:rsidRDefault="009C7F06">
            <w:pPr>
              <w:spacing w:line="360" w:lineRule="auto"/>
              <w:jc w:val="right"/>
              <w:rPr>
                <w:sz w:val="18"/>
                <w:szCs w:val="18"/>
              </w:rPr>
            </w:pPr>
            <w:proofErr w:type="spellStart"/>
            <w:r>
              <w:rPr>
                <w:sz w:val="18"/>
                <w:szCs w:val="18"/>
              </w:rPr>
              <w:t>n.s</w:t>
            </w:r>
            <w:proofErr w:type="spellEnd"/>
            <w:r>
              <w:rPr>
                <w:sz w:val="18"/>
                <w:szCs w:val="18"/>
              </w:rPr>
              <w:t>.</w:t>
            </w:r>
          </w:p>
        </w:tc>
        <w:tc>
          <w:tcPr>
            <w:tcW w:w="810" w:type="dxa"/>
            <w:tcBorders>
              <w:top w:val="nil"/>
              <w:left w:val="nil"/>
              <w:bottom w:val="single" w:sz="4" w:space="0" w:color="000000"/>
              <w:right w:val="nil"/>
            </w:tcBorders>
            <w:shd w:val="clear" w:color="auto" w:fill="auto"/>
            <w:vAlign w:val="bottom"/>
          </w:tcPr>
          <w:p w14:paraId="7A818FDC" w14:textId="77777777" w:rsidR="00943445" w:rsidRDefault="009C7F06" w:rsidP="004556CA">
            <w:pPr>
              <w:spacing w:line="360" w:lineRule="auto"/>
              <w:ind w:left="-251"/>
              <w:jc w:val="right"/>
              <w:rPr>
                <w:sz w:val="18"/>
                <w:szCs w:val="18"/>
              </w:rPr>
            </w:pPr>
            <w:proofErr w:type="spellStart"/>
            <w:r>
              <w:rPr>
                <w:sz w:val="18"/>
                <w:szCs w:val="18"/>
              </w:rPr>
              <w:t>n.s</w:t>
            </w:r>
            <w:proofErr w:type="spellEnd"/>
            <w:r>
              <w:rPr>
                <w:sz w:val="18"/>
                <w:szCs w:val="18"/>
              </w:rPr>
              <w:t>.</w:t>
            </w:r>
          </w:p>
        </w:tc>
        <w:tc>
          <w:tcPr>
            <w:tcW w:w="1080" w:type="dxa"/>
            <w:tcBorders>
              <w:top w:val="nil"/>
              <w:left w:val="nil"/>
              <w:bottom w:val="single" w:sz="4" w:space="0" w:color="000000"/>
              <w:right w:val="nil"/>
            </w:tcBorders>
            <w:shd w:val="clear" w:color="auto" w:fill="auto"/>
            <w:vAlign w:val="bottom"/>
          </w:tcPr>
          <w:p w14:paraId="5778D77E" w14:textId="77777777" w:rsidR="00943445" w:rsidRDefault="009C7F06">
            <w:pPr>
              <w:spacing w:line="360" w:lineRule="auto"/>
              <w:ind w:left="-94"/>
              <w:jc w:val="right"/>
              <w:rPr>
                <w:sz w:val="18"/>
                <w:szCs w:val="18"/>
              </w:rPr>
            </w:pPr>
            <w:proofErr w:type="spellStart"/>
            <w:r>
              <w:rPr>
                <w:sz w:val="18"/>
                <w:szCs w:val="18"/>
              </w:rPr>
              <w:t>n.s</w:t>
            </w:r>
            <w:proofErr w:type="spellEnd"/>
            <w:r>
              <w:rPr>
                <w:sz w:val="18"/>
                <w:szCs w:val="18"/>
              </w:rPr>
              <w:t>.</w:t>
            </w:r>
          </w:p>
        </w:tc>
        <w:tc>
          <w:tcPr>
            <w:tcW w:w="1080" w:type="dxa"/>
            <w:tcBorders>
              <w:top w:val="nil"/>
              <w:left w:val="nil"/>
              <w:bottom w:val="single" w:sz="4" w:space="0" w:color="000000"/>
              <w:right w:val="nil"/>
            </w:tcBorders>
            <w:shd w:val="clear" w:color="auto" w:fill="auto"/>
            <w:vAlign w:val="bottom"/>
          </w:tcPr>
          <w:p w14:paraId="51EFDE41" w14:textId="77777777" w:rsidR="00943445" w:rsidRDefault="009C7F06">
            <w:pPr>
              <w:spacing w:line="360" w:lineRule="auto"/>
              <w:ind w:right="-13"/>
              <w:jc w:val="right"/>
              <w:rPr>
                <w:sz w:val="18"/>
                <w:szCs w:val="18"/>
              </w:rPr>
            </w:pPr>
            <w:proofErr w:type="spellStart"/>
            <w:r>
              <w:rPr>
                <w:sz w:val="18"/>
                <w:szCs w:val="18"/>
              </w:rPr>
              <w:t>n.s</w:t>
            </w:r>
            <w:proofErr w:type="spellEnd"/>
            <w:r>
              <w:rPr>
                <w:sz w:val="18"/>
                <w:szCs w:val="18"/>
              </w:rPr>
              <w:t>.</w:t>
            </w:r>
          </w:p>
        </w:tc>
        <w:tc>
          <w:tcPr>
            <w:tcW w:w="1080" w:type="dxa"/>
            <w:tcBorders>
              <w:top w:val="nil"/>
              <w:left w:val="nil"/>
              <w:bottom w:val="single" w:sz="4" w:space="0" w:color="000000"/>
              <w:right w:val="nil"/>
            </w:tcBorders>
            <w:shd w:val="clear" w:color="auto" w:fill="auto"/>
            <w:vAlign w:val="bottom"/>
          </w:tcPr>
          <w:p w14:paraId="7A2E4983" w14:textId="77777777" w:rsidR="00943445" w:rsidRDefault="009C7F06">
            <w:pPr>
              <w:spacing w:line="360" w:lineRule="auto"/>
              <w:jc w:val="right"/>
              <w:rPr>
                <w:sz w:val="18"/>
                <w:szCs w:val="18"/>
              </w:rPr>
            </w:pPr>
            <w:proofErr w:type="spellStart"/>
            <w:r>
              <w:rPr>
                <w:sz w:val="18"/>
                <w:szCs w:val="18"/>
              </w:rPr>
              <w:t>n.s</w:t>
            </w:r>
            <w:proofErr w:type="spellEnd"/>
            <w:r>
              <w:rPr>
                <w:sz w:val="18"/>
                <w:szCs w:val="18"/>
              </w:rPr>
              <w:t>.</w:t>
            </w:r>
          </w:p>
        </w:tc>
        <w:tc>
          <w:tcPr>
            <w:tcW w:w="1170" w:type="dxa"/>
            <w:tcBorders>
              <w:top w:val="nil"/>
              <w:left w:val="nil"/>
              <w:bottom w:val="single" w:sz="4" w:space="0" w:color="000000"/>
              <w:right w:val="nil"/>
            </w:tcBorders>
            <w:shd w:val="clear" w:color="auto" w:fill="auto"/>
            <w:vAlign w:val="bottom"/>
          </w:tcPr>
          <w:p w14:paraId="5CC727FD" w14:textId="77777777" w:rsidR="00943445" w:rsidRDefault="009C7F06">
            <w:pPr>
              <w:spacing w:line="360" w:lineRule="auto"/>
              <w:jc w:val="right"/>
              <w:rPr>
                <w:sz w:val="18"/>
                <w:szCs w:val="18"/>
              </w:rPr>
            </w:pPr>
            <w:proofErr w:type="spellStart"/>
            <w:r>
              <w:rPr>
                <w:sz w:val="18"/>
                <w:szCs w:val="18"/>
              </w:rPr>
              <w:t>n.s</w:t>
            </w:r>
            <w:proofErr w:type="spellEnd"/>
            <w:r>
              <w:rPr>
                <w:sz w:val="18"/>
                <w:szCs w:val="18"/>
              </w:rPr>
              <w:t>.</w:t>
            </w:r>
          </w:p>
        </w:tc>
        <w:tc>
          <w:tcPr>
            <w:tcW w:w="990" w:type="dxa"/>
            <w:tcBorders>
              <w:top w:val="nil"/>
              <w:left w:val="nil"/>
              <w:bottom w:val="single" w:sz="4" w:space="0" w:color="000000"/>
              <w:right w:val="nil"/>
            </w:tcBorders>
            <w:shd w:val="clear" w:color="auto" w:fill="auto"/>
            <w:vAlign w:val="bottom"/>
          </w:tcPr>
          <w:p w14:paraId="5F56096C" w14:textId="77777777" w:rsidR="00943445" w:rsidRDefault="009C7F06">
            <w:pPr>
              <w:spacing w:line="360" w:lineRule="auto"/>
              <w:jc w:val="right"/>
              <w:rPr>
                <w:sz w:val="18"/>
                <w:szCs w:val="18"/>
              </w:rPr>
            </w:pPr>
            <w:proofErr w:type="spellStart"/>
            <w:r>
              <w:rPr>
                <w:sz w:val="18"/>
                <w:szCs w:val="18"/>
              </w:rPr>
              <w:t>n.s</w:t>
            </w:r>
            <w:proofErr w:type="spellEnd"/>
            <w:r>
              <w:rPr>
                <w:sz w:val="18"/>
                <w:szCs w:val="18"/>
              </w:rPr>
              <w:t>.</w:t>
            </w:r>
          </w:p>
        </w:tc>
      </w:tr>
    </w:tbl>
    <w:p w14:paraId="5CBC02B3" w14:textId="77777777" w:rsidR="00943445" w:rsidRDefault="00943445">
      <w:pPr>
        <w:spacing w:line="360" w:lineRule="auto"/>
      </w:pPr>
    </w:p>
    <w:p w14:paraId="33C06D8A" w14:textId="77777777" w:rsidR="00943445" w:rsidRDefault="009C7F06">
      <w:r>
        <w:br w:type="page"/>
      </w:r>
    </w:p>
    <w:p w14:paraId="47EA7793" w14:textId="77777777" w:rsidR="00943445" w:rsidRDefault="009C7F06">
      <w:pPr>
        <w:spacing w:line="360" w:lineRule="auto"/>
        <w:rPr>
          <w:b/>
        </w:rPr>
      </w:pPr>
      <w:r>
        <w:rPr>
          <w:b/>
        </w:rPr>
        <w:lastRenderedPageBreak/>
        <w:t>Discussion</w:t>
      </w:r>
    </w:p>
    <w:p w14:paraId="08FA17D1" w14:textId="77777777" w:rsidR="00943445" w:rsidRDefault="00943445">
      <w:pPr>
        <w:spacing w:line="360" w:lineRule="auto"/>
        <w:rPr>
          <w:b/>
        </w:rPr>
      </w:pPr>
    </w:p>
    <w:p w14:paraId="7D7053CF" w14:textId="77777777" w:rsidR="00943445" w:rsidRDefault="009C7F06">
      <w:pPr>
        <w:spacing w:line="360" w:lineRule="auto"/>
        <w:rPr>
          <w:i/>
        </w:rPr>
      </w:pPr>
      <w:r>
        <w:rPr>
          <w:i/>
        </w:rPr>
        <w:t>Chronic mild intermittent hypoxia extends lifespan in Daphnia from intermittent habitats</w:t>
      </w:r>
    </w:p>
    <w:p w14:paraId="594C36D1" w14:textId="1277DE06" w:rsidR="00943445" w:rsidRDefault="009C7F06">
      <w:pPr>
        <w:spacing w:line="360" w:lineRule="auto"/>
        <w:rPr>
          <w:i/>
        </w:rPr>
      </w:pPr>
      <w:r>
        <w:tab/>
        <w:t>We observed</w:t>
      </w:r>
      <w:r w:rsidR="003F7437">
        <w:t xml:space="preserve"> an </w:t>
      </w:r>
      <w:r>
        <w:t>expansion of lifespan in CMIH treatment in clones from hypoxia-prone, intermittent habitats, but not in clones from permanent habitats that rarely experience hypoxic conditions. While this can be readily interpreted as local adaptation, we did not see</w:t>
      </w:r>
      <w:r w:rsidR="00B27D7A">
        <w:t>, consistently with Lee et al. (2022)</w:t>
      </w:r>
      <w:r>
        <w:t xml:space="preserve"> any manifestation of it on the transcriptional level other than the up-regulation of one of</w:t>
      </w:r>
      <w:r w:rsidR="003F7437">
        <w:t xml:space="preserve"> the c</w:t>
      </w:r>
      <w:r>
        <w:t xml:space="preserve">ytoglobin paralogs in the clones from intermittent habitats, but not in those from permanent habitats. We must therefore conclude that, with the exception of </w:t>
      </w:r>
      <w:r w:rsidR="003F7437">
        <w:t xml:space="preserve">the </w:t>
      </w:r>
      <w:r>
        <w:t xml:space="preserve">cytoglobin </w:t>
      </w:r>
      <w:r w:rsidR="003F7437">
        <w:t xml:space="preserve">expression, </w:t>
      </w:r>
      <w:r>
        <w:t xml:space="preserve">this intriguing opposite directionality of CMIH on lifespan is not based on transcriptional profile differences among genotypes. Likewise, we did not observe any differences in respiratory phenotypes (respiration rate, lactate/pyruvate ratio, and mitochondrial membrane potential, </w:t>
      </w:r>
      <w:proofErr w:type="spellStart"/>
      <w:r>
        <w:t>ΔΨ</w:t>
      </w:r>
      <w:r>
        <w:rPr>
          <w:vertAlign w:val="subscript"/>
        </w:rPr>
        <w:t>m</w:t>
      </w:r>
      <w:proofErr w:type="spellEnd"/>
      <w:r>
        <w:t xml:space="preserve">) interpretable as possible causes of lifespan extension in intermittent habitat clones in mild hypoxia. Respiration rate showed no significant differences at all; lactate/pyruvate ratio and </w:t>
      </w:r>
      <w:proofErr w:type="spellStart"/>
      <w:r>
        <w:t>ΔΨ</w:t>
      </w:r>
      <w:r>
        <w:rPr>
          <w:vertAlign w:val="subscript"/>
        </w:rPr>
        <w:t>m</w:t>
      </w:r>
      <w:proofErr w:type="spellEnd"/>
      <w:r>
        <w:t xml:space="preserve"> showed differences between CMIH treatment and contro</w:t>
      </w:r>
      <w:r w:rsidR="003F7437">
        <w:t xml:space="preserve">l </w:t>
      </w:r>
      <w:r>
        <w:t xml:space="preserve">consistent with reduced aerobic respiration in CMIH, but no differences between clones with and without lifespan extension effect. Higher </w:t>
      </w:r>
      <w:proofErr w:type="spellStart"/>
      <w:r>
        <w:t>ΔΨ</w:t>
      </w:r>
      <w:r>
        <w:rPr>
          <w:vertAlign w:val="subscript"/>
        </w:rPr>
        <w:t>m</w:t>
      </w:r>
      <w:proofErr w:type="spellEnd"/>
      <w:r>
        <w:t xml:space="preserve"> in </w:t>
      </w:r>
      <w:r w:rsidR="003F7437">
        <w:t xml:space="preserve">shorter-lived clones </w:t>
      </w:r>
      <w:r>
        <w:t xml:space="preserve">from intermittent habitats apparent in the </w:t>
      </w:r>
      <w:proofErr w:type="spellStart"/>
      <w:r>
        <w:t>normoxic</w:t>
      </w:r>
      <w:proofErr w:type="spellEnd"/>
      <w:r>
        <w:t xml:space="preserve"> contro</w:t>
      </w:r>
      <w:r w:rsidR="003F7437">
        <w:t xml:space="preserve">l </w:t>
      </w:r>
      <w:r>
        <w:t xml:space="preserve">is consistent, at least for the </w:t>
      </w:r>
      <w:proofErr w:type="spellStart"/>
      <w:r>
        <w:t>epipodite</w:t>
      </w:r>
      <w:proofErr w:type="spellEnd"/>
      <w:r>
        <w:t xml:space="preserve"> </w:t>
      </w:r>
      <w:proofErr w:type="spellStart"/>
      <w:r>
        <w:t>ΔΨ</w:t>
      </w:r>
      <w:r>
        <w:rPr>
          <w:vertAlign w:val="subscript"/>
        </w:rPr>
        <w:t>m</w:t>
      </w:r>
      <w:proofErr w:type="spellEnd"/>
      <w:r>
        <w:t xml:space="preserve">, with the data reported in Anderson et al. 2022, as well as with data on higher respiratory metabolism in short-lived genotypes of </w:t>
      </w:r>
      <w:proofErr w:type="spellStart"/>
      <w:r>
        <w:rPr>
          <w:i/>
        </w:rPr>
        <w:t>C.elegans</w:t>
      </w:r>
      <w:proofErr w:type="spellEnd"/>
      <w:r>
        <w:rPr>
          <w:i/>
        </w:rPr>
        <w:t xml:space="preserve"> </w:t>
      </w:r>
      <w:r>
        <w:t>(Feng et al. 2001; Lee et al. 2010)</w:t>
      </w:r>
      <w:r>
        <w:rPr>
          <w:i/>
        </w:rPr>
        <w:t>.</w:t>
      </w:r>
    </w:p>
    <w:p w14:paraId="5BDFCB43" w14:textId="7C8630C0" w:rsidR="00943445" w:rsidRDefault="009C7F06">
      <w:pPr>
        <w:spacing w:line="360" w:lineRule="auto"/>
        <w:ind w:firstLine="720"/>
      </w:pPr>
      <w:r>
        <w:t>The most significant expansion of lifespan occurred</w:t>
      </w:r>
      <w:r w:rsidR="003F7437">
        <w:t xml:space="preserve"> in </w:t>
      </w:r>
      <w:r>
        <w:rPr>
          <w:i/>
        </w:rPr>
        <w:t>Daphnia</w:t>
      </w:r>
      <w:r>
        <w:t xml:space="preserve"> switched from the CMIH treatment to </w:t>
      </w:r>
      <w:proofErr w:type="spellStart"/>
      <w:r w:rsidR="00710DCB">
        <w:t>normoxia</w:t>
      </w:r>
      <w:proofErr w:type="spellEnd"/>
      <w:r w:rsidR="00710DCB">
        <w:t xml:space="preserve"> </w:t>
      </w:r>
      <w:r>
        <w:t>at the age of 30 days. Because this switch treatment included only one replicate tank, this result is highly speculative. In particular, the difference between switch and CMIH treatments in clones from intermittent habitats is suspe</w:t>
      </w:r>
      <w:r w:rsidR="00710DCB">
        <w:t>ct be</w:t>
      </w:r>
      <w:r>
        <w:t>cause it became apparent (Fig. 1) even before the switch</w:t>
      </w:r>
      <w:r w:rsidR="00710DCB">
        <w:t xml:space="preserve">, and thus </w:t>
      </w:r>
      <w:r>
        <w:t xml:space="preserve">represents random variation. It was also not significant </w:t>
      </w:r>
      <w:r w:rsidR="00710DCB">
        <w:t>in the switch</w:t>
      </w:r>
      <w:r>
        <w:t xml:space="preserve"> vs. CMIH contrast for intermittent habitat clones, </w:t>
      </w:r>
      <w:r w:rsidR="00710DCB">
        <w:t xml:space="preserve">in contrast to </w:t>
      </w:r>
      <w:r>
        <w:t xml:space="preserve">all other contrasts. With this caveat in mind, if we were to believe that early life mild intermittent hypoxia provides a greater life-extending effect than lifetime exposure, this may indicate that protective hypoxia-induced </w:t>
      </w:r>
      <w:r>
        <w:lastRenderedPageBreak/>
        <w:t xml:space="preserve">pathways must be activated before </w:t>
      </w:r>
      <w:r w:rsidR="00710DCB">
        <w:t>aging-re</w:t>
      </w:r>
      <w:r>
        <w:t>lated damages have started to accumulate or befor</w:t>
      </w:r>
      <w:r w:rsidR="00710DCB">
        <w:t>e the m</w:t>
      </w:r>
      <w:r>
        <w:t xml:space="preserve">id-life transcriptional profile takes shape. </w:t>
      </w:r>
    </w:p>
    <w:p w14:paraId="3385B34A" w14:textId="3B0CA644" w:rsidR="00943445" w:rsidRDefault="00710DCB">
      <w:pPr>
        <w:spacing w:line="360" w:lineRule="auto"/>
        <w:ind w:firstLine="720"/>
      </w:pPr>
      <w:r>
        <w:t>The late-</w:t>
      </w:r>
      <w:r w:rsidR="009C7F06">
        <w:t xml:space="preserve">life increase in fecundity observed in CMIH treatment across all clones is intriguing. We have documented such late-life fecundity spikes in several independent experiments (Yampolsky, Anderson, Lowman et al., in preparation), but the difference between CMIH and </w:t>
      </w:r>
      <w:proofErr w:type="spellStart"/>
      <w:r w:rsidR="009C7F06">
        <w:t>normoxia</w:t>
      </w:r>
      <w:proofErr w:type="spellEnd"/>
      <w:r w:rsidR="009C7F06">
        <w:t xml:space="preserve"> control observed here requires further confirmation, as it is based on a single day egg count and therefore may be spurious.</w:t>
      </w:r>
    </w:p>
    <w:p w14:paraId="2B3BF194" w14:textId="77777777" w:rsidR="00943445" w:rsidRDefault="00943445">
      <w:pPr>
        <w:spacing w:line="360" w:lineRule="auto"/>
        <w:ind w:firstLine="720"/>
      </w:pPr>
    </w:p>
    <w:p w14:paraId="35AF907C" w14:textId="77777777" w:rsidR="00943445" w:rsidRDefault="009C7F06">
      <w:pPr>
        <w:spacing w:line="360" w:lineRule="auto"/>
      </w:pPr>
      <w:r>
        <w:rPr>
          <w:i/>
        </w:rPr>
        <w:t>Chronic mild intermittent hypoxia does not increase acute hypoxia tolerance</w:t>
      </w:r>
    </w:p>
    <w:p w14:paraId="2B46B718" w14:textId="45DFD2D1" w:rsidR="00943445" w:rsidRDefault="00710DCB" w:rsidP="00DF3DD0">
      <w:pPr>
        <w:spacing w:line="360" w:lineRule="auto"/>
        <w:ind w:firstLine="720"/>
      </w:pPr>
      <w:r>
        <w:t xml:space="preserve">Mild </w:t>
      </w:r>
      <w:r w:rsidR="009C7F06">
        <w:t>level</w:t>
      </w:r>
      <w:r>
        <w:t>s</w:t>
      </w:r>
      <w:r w:rsidR="009C7F06">
        <w:t xml:space="preserve"> of stress </w:t>
      </w:r>
      <w:r>
        <w:t>are</w:t>
      </w:r>
      <w:r w:rsidR="009C7F06">
        <w:t xml:space="preserve"> often supposed to acclimate or prepare organisms to tolerate higher, perhaps </w:t>
      </w:r>
      <w:r w:rsidR="000B081E">
        <w:t xml:space="preserve">lethal </w:t>
      </w:r>
      <w:r>
        <w:t>levels</w:t>
      </w:r>
      <w:r w:rsidR="009C7F06">
        <w:t xml:space="preserve"> of the same or related stress factor. </w:t>
      </w:r>
      <w:r w:rsidR="00184906">
        <w:t xml:space="preserve">However, the </w:t>
      </w:r>
      <w:r w:rsidR="009C7F06">
        <w:t>hormesis principle (Mattson 2007; Maynard 2011; Berry &amp; López-Martínez 2020</w:t>
      </w:r>
      <w:r w:rsidR="000B081E">
        <w:t xml:space="preserve">), </w:t>
      </w:r>
      <w:r w:rsidR="009C7F06">
        <w:t xml:space="preserve">should not be taken for granted (Axelrod </w:t>
      </w:r>
      <w:r w:rsidR="00DF3DD0">
        <w:t xml:space="preserve">et al. </w:t>
      </w:r>
      <w:r w:rsidR="009C7F06">
        <w:t xml:space="preserve">2004). For example, in </w:t>
      </w:r>
      <w:r w:rsidR="009C7F06">
        <w:rPr>
          <w:i/>
        </w:rPr>
        <w:t xml:space="preserve">Daphnia, </w:t>
      </w:r>
      <w:r w:rsidR="009C7F06">
        <w:t xml:space="preserve">while adaptive effects of moderate heat acclimation have been well established (Yampolsky et al. 2014; Burton </w:t>
      </w:r>
      <w:r w:rsidR="00DF3DD0">
        <w:t xml:space="preserve">et al. </w:t>
      </w:r>
      <w:r w:rsidR="000B081E">
        <w:t>2020</w:t>
      </w:r>
      <w:r w:rsidR="009C7F06">
        <w:t>), th</w:t>
      </w:r>
      <w:r w:rsidR="000B081E">
        <w:t xml:space="preserve">e present </w:t>
      </w:r>
      <w:r w:rsidR="009C7F06">
        <w:t xml:space="preserve">study does not show a similar effect for moderate hypoxia. To the contrary, </w:t>
      </w:r>
      <w:r w:rsidR="009C7F06">
        <w:rPr>
          <w:i/>
        </w:rPr>
        <w:t xml:space="preserve">Daphnia </w:t>
      </w:r>
      <w:r w:rsidR="009C7F06">
        <w:t xml:space="preserve">reared in mild intermittent hypoxia </w:t>
      </w:r>
      <w:r w:rsidR="00DF3DD0">
        <w:t xml:space="preserve">showed </w:t>
      </w:r>
      <w:r w:rsidR="009C7F06">
        <w:t>lower survival in acute trials. Sometimes what does not kill us just makes us weaker.</w:t>
      </w:r>
      <w:r w:rsidR="000B081E">
        <w:t xml:space="preserve"> That is not to say that no acclimatory changes occur in hypoxia: beneficial effects of mild hypoxia in heat- and oxidative stress tolerance have been documented in </w:t>
      </w:r>
      <w:r w:rsidR="000B081E">
        <w:rPr>
          <w:i/>
          <w:iCs/>
        </w:rPr>
        <w:t xml:space="preserve">Daphnia </w:t>
      </w:r>
      <w:r w:rsidR="000B081E">
        <w:t>(</w:t>
      </w:r>
      <w:proofErr w:type="spellStart"/>
      <w:r w:rsidR="000B081E" w:rsidRPr="007254AB">
        <w:t>Klumpen</w:t>
      </w:r>
      <w:proofErr w:type="spellEnd"/>
      <w:r w:rsidR="000B081E">
        <w:t xml:space="preserve"> et al., 2017; Coggins et al. 2017).</w:t>
      </w:r>
      <w:r w:rsidR="00DF3DD0">
        <w:t xml:space="preserve"> </w:t>
      </w:r>
      <w:r w:rsidR="009C7F06">
        <w:t xml:space="preserve">However, </w:t>
      </w:r>
      <w:r w:rsidR="00DF3DD0">
        <w:t xml:space="preserve">this </w:t>
      </w:r>
      <w:r w:rsidR="009C7F06">
        <w:t xml:space="preserve">plasticity appears </w:t>
      </w:r>
      <w:r w:rsidR="00DF3DD0">
        <w:t xml:space="preserve">to convey no benefit in terms of </w:t>
      </w:r>
      <w:r w:rsidR="009C7F06">
        <w:t>surviving in acute hypoxia.</w:t>
      </w:r>
    </w:p>
    <w:p w14:paraId="52EAE996" w14:textId="77777777" w:rsidR="00943445" w:rsidRDefault="00943445">
      <w:pPr>
        <w:spacing w:line="360" w:lineRule="auto"/>
      </w:pPr>
    </w:p>
    <w:p w14:paraId="190FFF7A" w14:textId="77777777" w:rsidR="00943445" w:rsidRDefault="009C7F06">
      <w:pPr>
        <w:spacing w:line="360" w:lineRule="auto"/>
        <w:rPr>
          <w:i/>
        </w:rPr>
      </w:pPr>
      <w:r>
        <w:rPr>
          <w:i/>
        </w:rPr>
        <w:t xml:space="preserve">Adaptive transcriptional responses to acute hypoxia </w:t>
      </w:r>
    </w:p>
    <w:p w14:paraId="15C8B8F3" w14:textId="2172F3C2" w:rsidR="00943445" w:rsidRDefault="009C7F06">
      <w:pPr>
        <w:spacing w:line="360" w:lineRule="auto"/>
      </w:pPr>
      <w:r>
        <w:tab/>
        <w:t>We observed several readily interpretable changes in acute hypoxia treatment</w:t>
      </w:r>
      <w:r w:rsidR="00C722B7">
        <w:t xml:space="preserve"> that are likely to improve survival and to be based on a specific environment-sensing mechanism</w:t>
      </w:r>
      <w:r>
        <w:t xml:space="preserve">. Apart from hemoglobin precursors and mitochondrial 5-aminolevulinate synthase, a rate-limiting enzyme in the heme synthesis pathway, transcripts that were up-regulated in the ASH condition included two key enzymes in pyruvate metabolism: </w:t>
      </w:r>
      <w:proofErr w:type="spellStart"/>
      <w:r w:rsidR="00DF3DD0">
        <w:t>Ldh</w:t>
      </w:r>
      <w:proofErr w:type="spellEnd"/>
      <w:r w:rsidR="00DF3DD0">
        <w:t xml:space="preserve"> and PEPCK-C</w:t>
      </w:r>
      <w:r>
        <w:t xml:space="preserve">. </w:t>
      </w:r>
      <w:proofErr w:type="spellStart"/>
      <w:r>
        <w:t>Ldh</w:t>
      </w:r>
      <w:proofErr w:type="spellEnd"/>
      <w:r>
        <w:t xml:space="preserve"> accomplishes anaerobic fermentation recycling</w:t>
      </w:r>
      <w:r w:rsidR="00DF3DD0">
        <w:t xml:space="preserve"> N</w:t>
      </w:r>
      <w:r>
        <w:t>AD</w:t>
      </w:r>
      <w:r w:rsidR="00EE12A5">
        <w:t xml:space="preserve">+, </w:t>
      </w:r>
      <w:r>
        <w:t xml:space="preserve">which allows ATP production to continue via glycolysis. </w:t>
      </w:r>
      <w:r w:rsidR="00DF3DD0">
        <w:t xml:space="preserve">PEPCK-C </w:t>
      </w:r>
      <w:r>
        <w:t xml:space="preserve">is the rate-limiting enzyme in early stages </w:t>
      </w:r>
      <w:r w:rsidR="00EE12A5">
        <w:t xml:space="preserve">of gluconeogenesis and </w:t>
      </w:r>
      <w:r>
        <w:t>thus is critical for ATP production in gluconeogenesis-dependent tissues such as muscles via</w:t>
      </w:r>
      <w:r w:rsidR="00DF3DD0">
        <w:t xml:space="preserve"> the C</w:t>
      </w:r>
      <w:r>
        <w:t>ori cycle. Up-regulation of UTP-glucose-1-</w:t>
      </w:r>
      <w:r>
        <w:lastRenderedPageBreak/>
        <w:t xml:space="preserve">phosphate </w:t>
      </w:r>
      <w:proofErr w:type="spellStart"/>
      <w:r>
        <w:t>uridylyltransferase</w:t>
      </w:r>
      <w:proofErr w:type="spellEnd"/>
      <w:r>
        <w:t xml:space="preserve"> (UGP) is also consistent </w:t>
      </w:r>
      <w:r w:rsidR="00DF3DD0">
        <w:t xml:space="preserve">with these metabolic changes, assuming that </w:t>
      </w:r>
      <w:r>
        <w:t xml:space="preserve">in the shortage of glucose-6-phosphate and glucose-1-phosphate, it can replenish glucose-1-phosphate from glycogen storage. </w:t>
      </w:r>
      <w:r w:rsidR="009E4A4A">
        <w:t>The</w:t>
      </w:r>
      <w:r>
        <w:t xml:space="preserve"> up-regulation of calcium-binding mitochondrial carrier protein Aralar1 is also consistent with the apparent importance of gluconeogenesis, as its function is the transport of aspartate from the mitochondria to the cytosol, where </w:t>
      </w:r>
      <w:r w:rsidR="00EE12A5">
        <w:t xml:space="preserve">it can </w:t>
      </w:r>
      <w:r>
        <w:t>be converted to oxaloacetate, the starting substrate for gluconeogenesis.</w:t>
      </w:r>
      <w:r w:rsidR="009E4A4A">
        <w:t xml:space="preserve"> Finally, the up-regulation of </w:t>
      </w:r>
      <w:r w:rsidR="009E4A4A" w:rsidRPr="009E4A4A">
        <w:t>sphingosine kinase</w:t>
      </w:r>
      <w:r w:rsidR="009E4A4A">
        <w:t xml:space="preserve"> is also consistent with </w:t>
      </w:r>
      <w:r w:rsidR="00DC2480">
        <w:t xml:space="preserve">the expected activation of </w:t>
      </w:r>
      <w:proofErr w:type="spellStart"/>
      <w:r w:rsidR="00DC2480">
        <w:t>HiF</w:t>
      </w:r>
      <w:proofErr w:type="spellEnd"/>
      <w:r w:rsidR="00DC2480">
        <w:t xml:space="preserve">-regulated pathways, because the product of </w:t>
      </w:r>
      <w:r w:rsidR="00DC2480" w:rsidRPr="009E4A4A">
        <w:t>sphingosine kinase</w:t>
      </w:r>
      <w:r w:rsidR="00DC2480">
        <w:t xml:space="preserve">, </w:t>
      </w:r>
      <w:r w:rsidR="00DC2480" w:rsidRPr="00DC2480">
        <w:t>sphingosine 1-phosphate</w:t>
      </w:r>
      <w:r w:rsidR="00DC2480">
        <w:t xml:space="preserve">, is known to be the key signal molecule in a pathway that interacts with </w:t>
      </w:r>
      <w:proofErr w:type="spellStart"/>
      <w:r w:rsidR="00DC2480">
        <w:t>HiF</w:t>
      </w:r>
      <w:proofErr w:type="spellEnd"/>
      <w:r w:rsidR="00DC2480">
        <w:t xml:space="preserve"> transcription factors and, in humans, determine </w:t>
      </w:r>
      <w:r w:rsidR="00384906">
        <w:t xml:space="preserve">myocyte survival during hypoxia and reperfusion </w:t>
      </w:r>
      <w:r w:rsidR="001C58DC">
        <w:t>(</w:t>
      </w:r>
      <w:proofErr w:type="spellStart"/>
      <w:r w:rsidR="001C58DC" w:rsidRPr="00384906">
        <w:t>Karliner</w:t>
      </w:r>
      <w:proofErr w:type="spellEnd"/>
      <w:r w:rsidR="001C58DC">
        <w:t xml:space="preserve"> 2009) </w:t>
      </w:r>
      <w:r w:rsidR="00384906">
        <w:t xml:space="preserve">and solid tumors’ </w:t>
      </w:r>
      <w:r w:rsidR="001C58DC">
        <w:t>growth</w:t>
      </w:r>
      <w:r w:rsidR="00384906">
        <w:t xml:space="preserve"> in hypoxic conditions (</w:t>
      </w:r>
      <w:proofErr w:type="spellStart"/>
      <w:r w:rsidR="00384906" w:rsidRPr="00384906">
        <w:t>Cuvillier</w:t>
      </w:r>
      <w:proofErr w:type="spellEnd"/>
      <w:r w:rsidR="00384906">
        <w:t xml:space="preserve"> et al. 2011</w:t>
      </w:r>
      <w:proofErr w:type="gramStart"/>
      <w:r w:rsidR="00384906">
        <w:t>;2013</w:t>
      </w:r>
      <w:proofErr w:type="gramEnd"/>
      <w:r w:rsidR="00384906">
        <w:t>).</w:t>
      </w:r>
    </w:p>
    <w:p w14:paraId="506BFCA5" w14:textId="5B3734D4" w:rsidR="00943445" w:rsidRDefault="009C7F06">
      <w:pPr>
        <w:spacing w:line="360" w:lineRule="auto"/>
      </w:pPr>
      <w:r>
        <w:tab/>
        <w:t>Up-regulation o</w:t>
      </w:r>
      <w:r w:rsidR="00B27D7A">
        <w:t xml:space="preserve">f gluconeogenesis by hypoxia is, on the first glance, </w:t>
      </w:r>
      <w:proofErr w:type="spellStart"/>
      <w:r>
        <w:t>paradoxal</w:t>
      </w:r>
      <w:proofErr w:type="spellEnd"/>
      <w:r>
        <w:t>. The connection between hepatic hypoxia and gluconeogenesis has been recently documented in mammals (Ramakrishnan et al. 2016; Ramakrishnan &amp; Shah 2017) and fish (Sun et al. 2020), but the direction of change is exactly the opposite: hypoxia down-regulates gluconeogenesis through three different pathways, all critically linked to HiF2α. Yet, in a recent stud</w:t>
      </w:r>
      <w:r w:rsidR="00C722B7">
        <w:t>ies</w:t>
      </w:r>
      <w:r>
        <w:t xml:space="preserve"> in </w:t>
      </w:r>
      <w:proofErr w:type="spellStart"/>
      <w:r>
        <w:rPr>
          <w:i/>
        </w:rPr>
        <w:t>C.elegans</w:t>
      </w:r>
      <w:proofErr w:type="spellEnd"/>
      <w:r w:rsidR="00C722B7">
        <w:rPr>
          <w:i/>
        </w:rPr>
        <w:t xml:space="preserve"> </w:t>
      </w:r>
      <w:r w:rsidR="00C722B7">
        <w:t>(Vora et al. 2021)</w:t>
      </w:r>
      <w:r w:rsidR="005148EF">
        <w:t>, oysters (</w:t>
      </w:r>
      <w:r w:rsidR="005148EF" w:rsidRPr="00550661">
        <w:rPr>
          <w:bCs/>
        </w:rPr>
        <w:t xml:space="preserve">Le </w:t>
      </w:r>
      <w:proofErr w:type="spellStart"/>
      <w:r w:rsidR="005148EF" w:rsidRPr="00550661">
        <w:rPr>
          <w:bCs/>
        </w:rPr>
        <w:t>Moullac</w:t>
      </w:r>
      <w:proofErr w:type="spellEnd"/>
      <w:r w:rsidR="005148EF">
        <w:rPr>
          <w:bCs/>
        </w:rPr>
        <w:t xml:space="preserve"> et al. 2007)</w:t>
      </w:r>
      <w:r w:rsidR="005148EF">
        <w:t>,</w:t>
      </w:r>
      <w:r w:rsidR="00C722B7">
        <w:t xml:space="preserve"> and shrimp</w:t>
      </w:r>
      <w:r w:rsidR="001A5630">
        <w:t>s</w:t>
      </w:r>
      <w:r w:rsidR="00C722B7">
        <w:t xml:space="preserve"> (</w:t>
      </w:r>
      <w:r w:rsidR="00C722B7" w:rsidRPr="004F1A7F">
        <w:rPr>
          <w:bCs/>
        </w:rPr>
        <w:t xml:space="preserve">Reyes-Ramos </w:t>
      </w:r>
      <w:r w:rsidR="00C722B7">
        <w:rPr>
          <w:bCs/>
        </w:rPr>
        <w:t xml:space="preserve">et al. </w:t>
      </w:r>
      <w:r w:rsidR="00C722B7" w:rsidRPr="004F1A7F">
        <w:rPr>
          <w:bCs/>
        </w:rPr>
        <w:t>2018</w:t>
      </w:r>
      <w:r w:rsidR="001A5630">
        <w:rPr>
          <w:bCs/>
        </w:rPr>
        <w:t xml:space="preserve">; </w:t>
      </w:r>
      <w:proofErr w:type="spellStart"/>
      <w:r w:rsidR="001A5630">
        <w:rPr>
          <w:bCs/>
        </w:rPr>
        <w:t>Xu</w:t>
      </w:r>
      <w:proofErr w:type="spellEnd"/>
      <w:r w:rsidR="001A5630">
        <w:rPr>
          <w:bCs/>
        </w:rPr>
        <w:t xml:space="preserve"> et al. 202</w:t>
      </w:r>
      <w:r w:rsidR="00550661">
        <w:rPr>
          <w:bCs/>
        </w:rPr>
        <w:t>2</w:t>
      </w:r>
      <w:r w:rsidR="00C722B7">
        <w:rPr>
          <w:bCs/>
        </w:rPr>
        <w:t>)</w:t>
      </w:r>
      <w:r w:rsidR="00C722B7">
        <w:t xml:space="preserve"> </w:t>
      </w:r>
      <w:r w:rsidR="001C58DC">
        <w:t xml:space="preserve">demonstrate, </w:t>
      </w:r>
      <w:r>
        <w:t>up-regulation of PEPCK</w:t>
      </w:r>
      <w:r w:rsidR="00EE12A5">
        <w:t>-C</w:t>
      </w:r>
      <w:r>
        <w:t xml:space="preserve"> </w:t>
      </w:r>
      <w:r w:rsidR="001C58DC">
        <w:t xml:space="preserve">also occurs </w:t>
      </w:r>
      <w:r>
        <w:t>in hypoxia</w:t>
      </w:r>
      <w:r w:rsidR="001C58DC">
        <w:t xml:space="preserve">, </w:t>
      </w:r>
      <w:r>
        <w:t xml:space="preserve">indicating that up-regulation of gluconeogenesis in hypoxia </w:t>
      </w:r>
      <w:r w:rsidR="00EE12A5">
        <w:t xml:space="preserve">may be </w:t>
      </w:r>
      <w:r>
        <w:t xml:space="preserve">a widespread phenomenon in invertebrates. What may be the functional significance of this </w:t>
      </w:r>
      <w:r w:rsidR="00AD6DA5">
        <w:t>reverse effect of</w:t>
      </w:r>
      <w:r w:rsidR="00EE12A5">
        <w:t xml:space="preserve"> hypoxia </w:t>
      </w:r>
      <w:r>
        <w:t xml:space="preserve">on gluconeogenesis? We believe that the key difference is </w:t>
      </w:r>
      <w:r w:rsidR="00AD6DA5">
        <w:t xml:space="preserve">in the </w:t>
      </w:r>
      <w:r>
        <w:t xml:space="preserve">heterogeneity of oxidation </w:t>
      </w:r>
      <w:r w:rsidR="00AD6DA5">
        <w:t xml:space="preserve">levels among </w:t>
      </w:r>
      <w:r>
        <w:t>tissue that exists in vertebrates. Notably, the liver</w:t>
      </w:r>
      <w:r w:rsidR="00AD6DA5">
        <w:t xml:space="preserve"> is in a </w:t>
      </w:r>
      <w:proofErr w:type="spellStart"/>
      <w:r w:rsidR="00AD6DA5">
        <w:t>normoxic</w:t>
      </w:r>
      <w:proofErr w:type="spellEnd"/>
      <w:r w:rsidR="00AD6DA5">
        <w:t xml:space="preserve"> state </w:t>
      </w:r>
      <w:r>
        <w:t>during fasting and becomes hypoxic after refeeding when central blood flow is redirected toward</w:t>
      </w:r>
      <w:r w:rsidR="00AD6DA5">
        <w:t xml:space="preserve">s the </w:t>
      </w:r>
      <w:r>
        <w:t>gastrointestinal tract (Ramakrishnan et al. 2016). This signals down-regulation o</w:t>
      </w:r>
      <w:r w:rsidR="00AD6DA5">
        <w:t>f the</w:t>
      </w:r>
      <w:r>
        <w:t xml:space="preserve"> glucagon pathway and thus gluconeogenesis in the liver, contributing to </w:t>
      </w:r>
      <w:r w:rsidR="00AD6DA5">
        <w:t>the m</w:t>
      </w:r>
      <w:r>
        <w:t xml:space="preserve">aintenance of blood glucose homeostasis. In animals like </w:t>
      </w:r>
      <w:proofErr w:type="spellStart"/>
      <w:r>
        <w:rPr>
          <w:i/>
        </w:rPr>
        <w:t>C.elegans</w:t>
      </w:r>
      <w:proofErr w:type="spellEnd"/>
      <w:r>
        <w:t xml:space="preserve"> or </w:t>
      </w:r>
      <w:r w:rsidR="00AD6DA5">
        <w:rPr>
          <w:i/>
          <w:iCs/>
        </w:rPr>
        <w:t xml:space="preserve">Daphnia, </w:t>
      </w:r>
      <w:r w:rsidR="00AD6DA5">
        <w:t xml:space="preserve">this mechanism is not likely possible due to </w:t>
      </w:r>
      <w:r>
        <w:t>little or no lymph circulation regulation and</w:t>
      </w:r>
      <w:r w:rsidR="00AD6DA5">
        <w:t xml:space="preserve"> a small </w:t>
      </w:r>
      <w:r>
        <w:t xml:space="preserve">body </w:t>
      </w:r>
      <w:proofErr w:type="gramStart"/>
      <w:r w:rsidR="00AD6DA5">
        <w:t>size which</w:t>
      </w:r>
      <w:proofErr w:type="gramEnd"/>
      <w:r w:rsidR="00AD6DA5">
        <w:t xml:space="preserve"> </w:t>
      </w:r>
      <w:r>
        <w:t xml:space="preserve">probably </w:t>
      </w:r>
      <w:r w:rsidR="00AD6DA5">
        <w:t xml:space="preserve">results in a </w:t>
      </w:r>
      <w:r>
        <w:t xml:space="preserve">uniform oxygen availability throughout the </w:t>
      </w:r>
      <w:r w:rsidR="00795F06">
        <w:t>body. In</w:t>
      </w:r>
      <w:r>
        <w:t xml:space="preserve"> </w:t>
      </w:r>
      <w:r>
        <w:rPr>
          <w:i/>
        </w:rPr>
        <w:t>Daphni</w:t>
      </w:r>
      <w:r w:rsidR="00795F06">
        <w:rPr>
          <w:i/>
        </w:rPr>
        <w:t xml:space="preserve">a, </w:t>
      </w:r>
      <w:r>
        <w:t xml:space="preserve">oxygen concentration in tissues </w:t>
      </w:r>
      <w:r w:rsidR="00795F06">
        <w:t xml:space="preserve">shows an </w:t>
      </w:r>
      <w:r>
        <w:t xml:space="preserve">anterior-posterior gradient (less pronounced when </w:t>
      </w:r>
      <w:proofErr w:type="spellStart"/>
      <w:r>
        <w:lastRenderedPageBreak/>
        <w:t>hemoglobins</w:t>
      </w:r>
      <w:proofErr w:type="spellEnd"/>
      <w:r>
        <w:t xml:space="preserve"> are present in hemolymph) that </w:t>
      </w:r>
      <w:r w:rsidR="00795F06">
        <w:t>reflects the general</w:t>
      </w:r>
      <w:r>
        <w:t xml:space="preserve"> direction of circulation (</w:t>
      </w:r>
      <w:proofErr w:type="spellStart"/>
      <w:r>
        <w:t>Pirow</w:t>
      </w:r>
      <w:proofErr w:type="spellEnd"/>
      <w:r>
        <w:t xml:space="preserve"> et al. 2004). Thus, rathe</w:t>
      </w:r>
      <w:r w:rsidR="00795F06">
        <w:t>r than s</w:t>
      </w:r>
      <w:r>
        <w:t xml:space="preserve">witching between up- and down-regulation of gluconeogenesis in response to feeding/fasting phases, hypoxia up-regulates gluconeogenesis to </w:t>
      </w:r>
      <w:r w:rsidR="001C58DC">
        <w:t>re-</w:t>
      </w:r>
      <w:r>
        <w:t xml:space="preserve">supply glucose for glycolysis </w:t>
      </w:r>
      <w:r w:rsidR="00795F06">
        <w:t xml:space="preserve">in </w:t>
      </w:r>
      <w:r>
        <w:t>critically important tissues such as heart and striated muscles</w:t>
      </w:r>
      <w:r w:rsidR="00795F06">
        <w:t xml:space="preserve">, </w:t>
      </w:r>
      <w:r>
        <w:t>to provide substrates for</w:t>
      </w:r>
      <w:r w:rsidR="00795F06">
        <w:t xml:space="preserve"> the p</w:t>
      </w:r>
      <w:r>
        <w:t>entose phosphate pathway</w:t>
      </w:r>
      <w:r w:rsidR="00795F06">
        <w:t>,</w:t>
      </w:r>
      <w:r>
        <w:t xml:space="preserve"> and to replenish NADPH that can be utilized in glutathione biosynthesis (Vora et</w:t>
      </w:r>
      <w:r w:rsidR="00795F06">
        <w:t xml:space="preserve"> al. </w:t>
      </w:r>
      <w:r>
        <w:t>2021), thus contributing to the reduction of oxidative</w:t>
      </w:r>
      <w:r w:rsidR="00795F06">
        <w:t xml:space="preserve"> stress.</w:t>
      </w:r>
      <w:r w:rsidR="00674EC8">
        <w:t xml:space="preserve"> This mechanism is fully corroborated by the shrimp studies (</w:t>
      </w:r>
      <w:r w:rsidR="00674EC8" w:rsidRPr="004F1A7F">
        <w:rPr>
          <w:bCs/>
        </w:rPr>
        <w:t xml:space="preserve">Reyes-Ramos </w:t>
      </w:r>
      <w:r w:rsidR="00674EC8">
        <w:rPr>
          <w:bCs/>
        </w:rPr>
        <w:t xml:space="preserve">et al. 2015, </w:t>
      </w:r>
      <w:r w:rsidR="00674EC8" w:rsidRPr="004F1A7F">
        <w:rPr>
          <w:bCs/>
        </w:rPr>
        <w:t>2018</w:t>
      </w:r>
      <w:r w:rsidR="001A5630">
        <w:rPr>
          <w:bCs/>
        </w:rPr>
        <w:t>; Xu et al. 2021</w:t>
      </w:r>
      <w:r w:rsidR="00674EC8">
        <w:rPr>
          <w:bCs/>
        </w:rPr>
        <w:t>) with gluconeogenesis-related genes showing upregulation in hepatopancreas</w:t>
      </w:r>
      <w:r w:rsidR="001C58DC">
        <w:rPr>
          <w:bCs/>
        </w:rPr>
        <w:t>, but not in muscles</w:t>
      </w:r>
      <w:r w:rsidR="00674EC8">
        <w:rPr>
          <w:bCs/>
        </w:rPr>
        <w:t>.</w:t>
      </w:r>
      <w:r w:rsidR="007B2D23">
        <w:t xml:space="preserve"> Elsewhere (Malek et al., in preparation) we report qPCR confirmation of this result with expression analyzed separately in heads and bodies of hypoxia-exposed </w:t>
      </w:r>
      <w:r w:rsidR="007B2D23">
        <w:rPr>
          <w:i/>
          <w:iCs/>
        </w:rPr>
        <w:t xml:space="preserve">Daphnia </w:t>
      </w:r>
      <w:r w:rsidR="007B2D23">
        <w:t xml:space="preserve">(where, respectively, the majority of </w:t>
      </w:r>
      <w:r w:rsidR="001C58DC">
        <w:t xml:space="preserve">locomotory </w:t>
      </w:r>
      <w:r w:rsidR="007B2D23">
        <w:t>muscles</w:t>
      </w:r>
      <w:r w:rsidR="001C58DC">
        <w:t>,</w:t>
      </w:r>
      <w:r w:rsidR="007B2D23">
        <w:t xml:space="preserve"> and the fat body, a likely locatio</w:t>
      </w:r>
      <w:r w:rsidR="00962650">
        <w:t>n</w:t>
      </w:r>
      <w:r w:rsidR="007B2D23">
        <w:t xml:space="preserve"> of gluconeogenesis, are located).</w:t>
      </w:r>
      <w:r w:rsidR="0002398E">
        <w:t xml:space="preserve"> These findings emphasize that the gluconeogenesis response to hypoxia is likely to be conserved among many animal lineages – as long as multicellularity allows compartmentalization necessary for the Cori cycle to operate.</w:t>
      </w:r>
    </w:p>
    <w:p w14:paraId="59C832E3" w14:textId="632BD809" w:rsidR="00943445" w:rsidRDefault="009C7F06">
      <w:pPr>
        <w:spacing w:line="360" w:lineRule="auto"/>
      </w:pPr>
      <w:r>
        <w:tab/>
        <w:t>It may be noted that transcripts up-regulated specifically in clones from intermittent habitats (low number of clones per habitat type caveat notwithstanding) are dominated by catabolism enzymes encoding transcripts: ribonucleases, amylase</w:t>
      </w:r>
      <w:r w:rsidR="00795F06">
        <w:t xml:space="preserve">s, </w:t>
      </w:r>
      <w:r>
        <w:t>and peptidases, notably carboxypeptidase</w:t>
      </w:r>
      <w:r w:rsidR="00ED68F4">
        <w:t xml:space="preserve">s, </w:t>
      </w:r>
      <w:r>
        <w:t>with likely catabolic functions (Schwerin et</w:t>
      </w:r>
      <w:r w:rsidR="00ED68F4">
        <w:t xml:space="preserve"> al.</w:t>
      </w:r>
      <w:r>
        <w:t xml:space="preserve"> 2009), indicating possible adaptive significanc</w:t>
      </w:r>
      <w:r w:rsidR="00ED68F4">
        <w:t>e of a</w:t>
      </w:r>
      <w:r>
        <w:t xml:space="preserve">ctivating ATP-producing pathways alternative to aerobic respiration. </w:t>
      </w:r>
      <w:r w:rsidR="007B2D23">
        <w:t xml:space="preserve">This is consistent with previous findings of </w:t>
      </w:r>
      <w:proofErr w:type="spellStart"/>
      <w:r w:rsidR="007B2D23">
        <w:t>Zeis</w:t>
      </w:r>
      <w:proofErr w:type="spellEnd"/>
      <w:r w:rsidR="007B2D23">
        <w:t xml:space="preserve"> et al. (2009).</w:t>
      </w:r>
    </w:p>
    <w:p w14:paraId="70550C59" w14:textId="77777777" w:rsidR="00943445" w:rsidRDefault="00943445">
      <w:pPr>
        <w:spacing w:line="360" w:lineRule="auto"/>
      </w:pPr>
    </w:p>
    <w:p w14:paraId="09C7A307" w14:textId="77777777" w:rsidR="00943445" w:rsidRDefault="009C7F06">
      <w:pPr>
        <w:spacing w:line="360" w:lineRule="auto"/>
        <w:rPr>
          <w:i/>
        </w:rPr>
      </w:pPr>
      <w:r>
        <w:rPr>
          <w:i/>
        </w:rPr>
        <w:t>Transcriptional changes in response to hypoxia are not necessarily adaptive</w:t>
      </w:r>
    </w:p>
    <w:p w14:paraId="4AC5FE36" w14:textId="2FF61ED5" w:rsidR="00943445" w:rsidRDefault="002E36EB" w:rsidP="00F159D1">
      <w:pPr>
        <w:spacing w:line="360" w:lineRule="auto"/>
        <w:ind w:firstLine="720"/>
      </w:pPr>
      <w:r>
        <w:t>Adaptive phenotypic plasticity (</w:t>
      </w:r>
      <w:r w:rsidRPr="009D5089">
        <w:rPr>
          <w:bCs/>
        </w:rPr>
        <w:t xml:space="preserve">Via </w:t>
      </w:r>
      <w:r>
        <w:rPr>
          <w:bCs/>
        </w:rPr>
        <w:t>et al</w:t>
      </w:r>
      <w:r w:rsidRPr="009D5089">
        <w:rPr>
          <w:bCs/>
        </w:rPr>
        <w:t>.</w:t>
      </w:r>
      <w:r>
        <w:rPr>
          <w:bCs/>
        </w:rPr>
        <w:t xml:space="preserve"> </w:t>
      </w:r>
      <w:r w:rsidRPr="009D5089">
        <w:rPr>
          <w:bCs/>
        </w:rPr>
        <w:t>1995</w:t>
      </w:r>
      <w:r>
        <w:rPr>
          <w:bCs/>
        </w:rPr>
        <w:t xml:space="preserve">; </w:t>
      </w:r>
      <w:proofErr w:type="spellStart"/>
      <w:r w:rsidRPr="00C32D78">
        <w:t>Ghalambor</w:t>
      </w:r>
      <w:proofErr w:type="spellEnd"/>
      <w:r>
        <w:t xml:space="preserve"> et al. </w:t>
      </w:r>
      <w:r w:rsidRPr="00C32D78">
        <w:t>2007</w:t>
      </w:r>
      <w:r>
        <w:t>) implies that a p</w:t>
      </w:r>
      <w:r w:rsidR="00A277C3">
        <w:t>lastic response 1) reduces severity of negative or amplifies the effects of beneficial environmental factors and 2) is the result of past selection that created the mechanism of sensing environmental changes</w:t>
      </w:r>
      <w:r w:rsidR="00C32D78">
        <w:t xml:space="preserve"> and specifically responding to them</w:t>
      </w:r>
      <w:r>
        <w:t>.</w:t>
      </w:r>
      <w:r w:rsidR="009D5089">
        <w:t xml:space="preserve"> </w:t>
      </w:r>
      <w:r w:rsidR="00F159D1">
        <w:t>By far not all cases of plasticity observed in nature fit this definition (</w:t>
      </w:r>
      <w:proofErr w:type="spellStart"/>
      <w:r w:rsidR="00F159D1" w:rsidRPr="00C32D78">
        <w:t>Ghalambor</w:t>
      </w:r>
      <w:proofErr w:type="spellEnd"/>
      <w:r w:rsidR="00F159D1">
        <w:t xml:space="preserve"> et al. </w:t>
      </w:r>
      <w:r w:rsidR="00F159D1" w:rsidRPr="00C32D78">
        <w:t>2007</w:t>
      </w:r>
      <w:r w:rsidR="00F159D1">
        <w:t>). In this study t</w:t>
      </w:r>
      <w:r w:rsidR="009C7F06">
        <w:t xml:space="preserve">here were numerous transcripts responding to acute hypoxia for which there was no </w:t>
      </w:r>
      <w:r w:rsidR="00A277C3">
        <w:t xml:space="preserve">such </w:t>
      </w:r>
      <w:r w:rsidR="00D26C94">
        <w:t xml:space="preserve">obvious </w:t>
      </w:r>
      <w:r w:rsidR="009C7F06">
        <w:t xml:space="preserve">adaptive </w:t>
      </w:r>
      <w:r w:rsidR="006E4275">
        <w:t xml:space="preserve">explanation, </w:t>
      </w:r>
      <w:r w:rsidR="009C7F06">
        <w:t xml:space="preserve">or which, </w:t>
      </w:r>
      <w:r w:rsidR="00D26C94">
        <w:t>in fact</w:t>
      </w:r>
      <w:r w:rsidR="009C7F06">
        <w:t xml:space="preserve">, showed a stronger response </w:t>
      </w:r>
      <w:r w:rsidR="009C7F06">
        <w:lastRenderedPageBreak/>
        <w:t>in hypoxia-sensitive than in hypoxia-tolerant clones. There ma</w:t>
      </w:r>
      <w:r w:rsidR="006E4275">
        <w:t xml:space="preserve">y be </w:t>
      </w:r>
      <w:r w:rsidR="009C7F06">
        <w:t>several reasons for this observation</w:t>
      </w:r>
      <w:r w:rsidR="0002398E">
        <w:t xml:space="preserve"> that can apply not just to our model organism</w:t>
      </w:r>
      <w:r w:rsidR="009C7F06">
        <w:t>. Firstly, some of these changes may be constrained</w:t>
      </w:r>
      <w:r w:rsidR="006E4275">
        <w:t>, p</w:t>
      </w:r>
      <w:r w:rsidR="009C7F06">
        <w:t xml:space="preserve">assive downstream responses to hypoxia (cf. Yampolsky et </w:t>
      </w:r>
      <w:r w:rsidR="00267D9C">
        <w:t>al. 2</w:t>
      </w:r>
      <w:r w:rsidR="009C7F06">
        <w:t>014b) rather than adaptive ones. The nature of such responses may</w:t>
      </w:r>
      <w:r w:rsidR="006E4275">
        <w:t xml:space="preserve"> have to do with </w:t>
      </w:r>
      <w:r w:rsidR="009C7F06">
        <w:t>common regulatory pathways that are shared for entirely different reasons rather than adaptation to hypoxi</w:t>
      </w:r>
      <w:r w:rsidR="00267D9C">
        <w:t xml:space="preserve">a, as seen, for example, </w:t>
      </w:r>
      <w:r w:rsidR="009C7F06">
        <w:t xml:space="preserve">in salt tolerance responses in yeast (MacGilvray 2018). Alternatively, a transcriptional or phenotypic response to stress may </w:t>
      </w:r>
      <w:r w:rsidR="006E4275">
        <w:t xml:space="preserve">simply </w:t>
      </w:r>
      <w:r w:rsidR="009C7F06">
        <w:t>occur because stress disrupts regulatory pathways in a constrained manne</w:t>
      </w:r>
      <w:r w:rsidR="006E4275">
        <w:t>r, as it is known, for example, for m</w:t>
      </w:r>
      <w:r w:rsidR="009C7F06">
        <w:t>itochond</w:t>
      </w:r>
      <w:r w:rsidR="006E4275">
        <w:t xml:space="preserve">rial </w:t>
      </w:r>
      <w:r w:rsidR="009C7F06">
        <w:t>quality control pathways</w:t>
      </w:r>
      <w:r w:rsidR="006E4275">
        <w:t xml:space="preserve"> d</w:t>
      </w:r>
      <w:r w:rsidR="009C7F06">
        <w:t>isrupted by oxidative stress (</w:t>
      </w:r>
      <w:proofErr w:type="spellStart"/>
      <w:r w:rsidR="009C7F06">
        <w:t>Ambekar</w:t>
      </w:r>
      <w:proofErr w:type="spellEnd"/>
      <w:r w:rsidR="009C7F06">
        <w:t xml:space="preserve"> </w:t>
      </w:r>
      <w:r w:rsidR="002522C5">
        <w:t xml:space="preserve">et al. </w:t>
      </w:r>
      <w:r w:rsidR="009C7F06">
        <w:t xml:space="preserve">2021). While these non-adaptive responses can potentially be used as markers of hypoxic stress, they do not ameliorate damage </w:t>
      </w:r>
      <w:r w:rsidR="002522C5">
        <w:t xml:space="preserve">caused by </w:t>
      </w:r>
      <w:r w:rsidR="009C7F06">
        <w:t>hypoxia. This is possibly the scenario we observe in the cases of some</w:t>
      </w:r>
      <w:r w:rsidR="002522C5">
        <w:t xml:space="preserve"> </w:t>
      </w:r>
      <w:r w:rsidR="009C7F06">
        <w:t xml:space="preserve">up-regulated proteins with no obvious hypoxia- or </w:t>
      </w:r>
      <w:sdt>
        <w:sdtPr>
          <w:tag w:val="goog_rdk_308"/>
          <w:id w:val="-1033339696"/>
        </w:sdtPr>
        <w:sdtContent/>
      </w:sdt>
      <w:r w:rsidR="009C7F06">
        <w:t xml:space="preserve">respiration-related functionality. The PCA analysis </w:t>
      </w:r>
      <w:r w:rsidR="002522C5">
        <w:t xml:space="preserve">indicating </w:t>
      </w:r>
      <w:r w:rsidR="009C7F06">
        <w:t xml:space="preserve">that hypoxia-tolerant clones become more </w:t>
      </w:r>
      <w:r w:rsidR="00D26C94">
        <w:t>transcriptionally similar</w:t>
      </w:r>
      <w:r w:rsidR="009C7F06">
        <w:t xml:space="preserve"> </w:t>
      </w:r>
      <w:r w:rsidR="00D26C94">
        <w:t xml:space="preserve">to </w:t>
      </w:r>
      <w:r w:rsidR="009C7F06">
        <w:t xml:space="preserve">hypoxia-sensitive ones when exposed to the ASH treatment and not </w:t>
      </w:r>
      <w:r w:rsidR="009C7F06">
        <w:rPr>
          <w:i/>
        </w:rPr>
        <w:t xml:space="preserve">vice </w:t>
      </w:r>
      <w:proofErr w:type="gramStart"/>
      <w:r w:rsidR="009C7F06">
        <w:rPr>
          <w:i/>
        </w:rPr>
        <w:t>versa</w:t>
      </w:r>
      <w:r w:rsidR="002522C5">
        <w:t>,</w:t>
      </w:r>
      <w:proofErr w:type="gramEnd"/>
      <w:r w:rsidR="002522C5">
        <w:t xml:space="preserve"> </w:t>
      </w:r>
      <w:r w:rsidR="009C7F06">
        <w:t xml:space="preserve">is suggestive that many transcriptional changes are indeed non-adaptive. </w:t>
      </w:r>
    </w:p>
    <w:p w14:paraId="28B64013" w14:textId="0D784FFD" w:rsidR="00943445" w:rsidRDefault="009C7F06">
      <w:pPr>
        <w:spacing w:line="360" w:lineRule="auto"/>
        <w:ind w:firstLine="720"/>
      </w:pPr>
      <w:r>
        <w:t xml:space="preserve">Secondly, some </w:t>
      </w:r>
      <w:r w:rsidR="002522C5">
        <w:t xml:space="preserve">of the </w:t>
      </w:r>
      <w:r>
        <w:t xml:space="preserve">transcriptional or phenotypic changes may be occurring in the adaptive </w:t>
      </w:r>
      <w:r w:rsidR="002522C5">
        <w:t xml:space="preserve">direction </w:t>
      </w:r>
      <w:r>
        <w:t xml:space="preserve">but </w:t>
      </w:r>
      <w:r w:rsidR="002522C5">
        <w:t xml:space="preserve">are </w:t>
      </w:r>
      <w:r>
        <w:t xml:space="preserve">not sufficient in </w:t>
      </w:r>
      <w:r w:rsidR="00151EB0">
        <w:t>magnitude relative</w:t>
      </w:r>
      <w:r>
        <w:t xml:space="preserve"> to the strength of the stress factor. This is perhaps what we observe </w:t>
      </w:r>
      <w:r w:rsidR="00151EB0">
        <w:t xml:space="preserve">for the </w:t>
      </w:r>
      <w:r>
        <w:t>transcriptional respons</w:t>
      </w:r>
      <w:r w:rsidR="00151EB0">
        <w:t>es</w:t>
      </w:r>
      <w:r>
        <w:t xml:space="preserve"> to CMIH of </w:t>
      </w:r>
      <w:proofErr w:type="spellStart"/>
      <w:r>
        <w:t>globins</w:t>
      </w:r>
      <w:proofErr w:type="spellEnd"/>
      <w:r>
        <w:t xml:space="preserve"> or antioxidant enzymes encoding genes</w:t>
      </w:r>
      <w:r w:rsidR="00151EB0">
        <w:t xml:space="preserve">. Despite an </w:t>
      </w:r>
      <w:r>
        <w:t xml:space="preserve">arguably adaptive up-regulation </w:t>
      </w:r>
      <w:r w:rsidR="00151EB0">
        <w:t xml:space="preserve">of these transcripts </w:t>
      </w:r>
      <w:r>
        <w:t>in the CMIH treatmen</w:t>
      </w:r>
      <w:r w:rsidR="00151EB0">
        <w:t xml:space="preserve">t, they, however, </w:t>
      </w:r>
      <w:r>
        <w:t xml:space="preserve">do not convey a higher tolerance to the ASH treatment (Supplementary Figure </w:t>
      </w:r>
      <w:r w:rsidR="00F80049">
        <w:t>S</w:t>
      </w:r>
      <w:r w:rsidR="005534FD">
        <w:t>6</w:t>
      </w:r>
      <w:r>
        <w:t xml:space="preserve">, A-D). </w:t>
      </w:r>
    </w:p>
    <w:p w14:paraId="4954946D" w14:textId="547C2FD2" w:rsidR="006B23CE" w:rsidRDefault="009C7F06" w:rsidP="00151EB0">
      <w:pPr>
        <w:spacing w:line="360" w:lineRule="auto"/>
        <w:ind w:firstLine="720"/>
      </w:pPr>
      <w:r>
        <w:t xml:space="preserve">Finally, one may observe a phenotypic or transcriptional difference that is higher in sensitive individuals than in tolerant ones (Supplementary Figure </w:t>
      </w:r>
      <w:r w:rsidR="00F80049">
        <w:t>S</w:t>
      </w:r>
      <w:r w:rsidR="005534FD">
        <w:t>6</w:t>
      </w:r>
      <w:r>
        <w:t xml:space="preserve">). </w:t>
      </w:r>
      <w:r w:rsidR="00151EB0">
        <w:t xml:space="preserve">This </w:t>
      </w:r>
      <w:r>
        <w:t>may reflect</w:t>
      </w:r>
      <w:r w:rsidR="00151EB0">
        <w:t xml:space="preserve"> the </w:t>
      </w:r>
      <w:r>
        <w:t>higher internal damage experienced by the sensitive organisms rather th</w:t>
      </w:r>
      <w:r w:rsidR="00151EB0">
        <w:t>an th</w:t>
      </w:r>
      <w:r w:rsidR="006B23CE">
        <w:t>e h</w:t>
      </w:r>
      <w:r>
        <w:t>igher adaptive value of the plastic response. We hypothesize tha</w:t>
      </w:r>
      <w:r w:rsidR="00151EB0">
        <w:t xml:space="preserve">t </w:t>
      </w:r>
      <w:r w:rsidR="006B23CE">
        <w:t xml:space="preserve">the </w:t>
      </w:r>
      <w:r>
        <w:t>stronger up-regulation of egl-9 homolog (HIF-PH) by</w:t>
      </w:r>
      <w:r w:rsidR="00151EB0">
        <w:t xml:space="preserve"> the </w:t>
      </w:r>
      <w:r>
        <w:t>ASH treatment in clones from permanent habitats</w:t>
      </w:r>
      <w:r w:rsidR="00151EB0">
        <w:t xml:space="preserve"> t</w:t>
      </w:r>
      <w:r>
        <w:t>han in clones from intermittent habitats reflects</w:t>
      </w:r>
      <w:r w:rsidR="00151EB0">
        <w:t xml:space="preserve"> a </w:t>
      </w:r>
      <w:r>
        <w:t>greater degree of oxygen shortage in tissues (</w:t>
      </w:r>
      <w:r w:rsidR="006B23CE">
        <w:t xml:space="preserve">perhaps </w:t>
      </w:r>
      <w:r>
        <w:t xml:space="preserve">due </w:t>
      </w:r>
      <w:r w:rsidR="006B23CE">
        <w:t xml:space="preserve">to a lack of </w:t>
      </w:r>
      <w:r>
        <w:t xml:space="preserve">some other protective or compensatory mechanisms). Likewise, the up-regulation of MAPK, the key protein in a general stress signaling pathway, that we observe in clones from permanent, but not intermittent habitats, may be explained by the same conjecture. A similar up-regulation of MAPK has recently been observed in a </w:t>
      </w:r>
      <w:r>
        <w:lastRenderedPageBreak/>
        <w:t>relatively hypoxia-sensitive carp species (Zhou et al. 2020). We have previously demonstrated similar</w:t>
      </w:r>
      <w:r w:rsidR="002F42BF">
        <w:t>, on the first glance</w:t>
      </w:r>
      <w:r>
        <w:t xml:space="preserve"> counter-intuitive</w:t>
      </w:r>
      <w:r w:rsidR="002F42BF">
        <w:t>,</w:t>
      </w:r>
      <w:r>
        <w:t xml:space="preserve"> expression patterns in </w:t>
      </w:r>
      <w:r>
        <w:rPr>
          <w:i/>
        </w:rPr>
        <w:t>Drosophila</w:t>
      </w:r>
      <w:r>
        <w:t xml:space="preserve"> in response to alcohol (Yampolsky et</w:t>
      </w:r>
      <w:r w:rsidR="006B23CE">
        <w:t xml:space="preserve"> al. </w:t>
      </w:r>
      <w:r>
        <w:t xml:space="preserve">2012) and in </w:t>
      </w:r>
      <w:r>
        <w:rPr>
          <w:i/>
        </w:rPr>
        <w:t>Daphnia</w:t>
      </w:r>
      <w:r>
        <w:t xml:space="preserve"> in response to heat (Yampolsky et </w:t>
      </w:r>
      <w:r w:rsidR="006B23CE">
        <w:t xml:space="preserve">al. </w:t>
      </w:r>
      <w:r>
        <w:t>2014b).</w:t>
      </w:r>
    </w:p>
    <w:p w14:paraId="1DA32E93" w14:textId="0C1D705F" w:rsidR="00D26C94" w:rsidRDefault="00D26C94" w:rsidP="00151EB0">
      <w:pPr>
        <w:spacing w:line="360" w:lineRule="auto"/>
        <w:ind w:firstLine="720"/>
      </w:pPr>
      <w:r>
        <w:t xml:space="preserve">Generally, these data emphasize the difficulties in observing preconditioning </w:t>
      </w:r>
      <w:proofErr w:type="spellStart"/>
      <w:r>
        <w:t>acclimatory</w:t>
      </w:r>
      <w:proofErr w:type="spellEnd"/>
      <w:r>
        <w:t xml:space="preserve"> effects and their transcriptional basis. The </w:t>
      </w:r>
      <w:r w:rsidRPr="00D26C94">
        <w:t xml:space="preserve">preconditioning stressor </w:t>
      </w:r>
      <w:r>
        <w:t xml:space="preserve">needs </w:t>
      </w:r>
      <w:r w:rsidRPr="00D26C94">
        <w:t xml:space="preserve">to be strong enough to cause a response, but not so strong as to be harmful, and </w:t>
      </w:r>
      <w:r w:rsidR="002F42BF">
        <w:t>the</w:t>
      </w:r>
      <w:r w:rsidRPr="00D26C94">
        <w:t xml:space="preserve"> subsequent more severe stressor </w:t>
      </w:r>
      <w:r w:rsidR="002F42BF">
        <w:t xml:space="preserve">needs </w:t>
      </w:r>
      <w:r w:rsidRPr="00D26C94">
        <w:t>to not be so strong as to overwhelm the putative defenses</w:t>
      </w:r>
      <w:r w:rsidR="002F42BF">
        <w:t xml:space="preserve"> provided by the acclimation</w:t>
      </w:r>
      <w:r w:rsidRPr="00D26C94">
        <w:t>.</w:t>
      </w:r>
    </w:p>
    <w:p w14:paraId="06C40A2B" w14:textId="5F70D198" w:rsidR="00943445" w:rsidRDefault="00943445">
      <w:pPr>
        <w:spacing w:line="360" w:lineRule="auto"/>
      </w:pPr>
    </w:p>
    <w:p w14:paraId="29C6C035" w14:textId="77777777" w:rsidR="00943445" w:rsidRDefault="009C7F06">
      <w:pPr>
        <w:spacing w:line="360" w:lineRule="auto"/>
        <w:rPr>
          <w:i/>
        </w:rPr>
      </w:pPr>
      <w:r>
        <w:rPr>
          <w:i/>
        </w:rPr>
        <w:t>Functional enrichment</w:t>
      </w:r>
    </w:p>
    <w:p w14:paraId="48C867A7" w14:textId="4DE0FE91" w:rsidR="00943445" w:rsidRDefault="009C7F06">
      <w:pPr>
        <w:spacing w:line="360" w:lineRule="auto"/>
      </w:pPr>
      <w:r>
        <w:rPr>
          <w:i/>
        </w:rPr>
        <w:tab/>
      </w:r>
      <w:r>
        <w:t xml:space="preserve">Enrichment analyses based on a priori expected hypoxia-related pathways and functions and on gene ontologies produced different results. Among a priori known hypoxia-related pathways (Table 6), predictably, genes involved in antioxidant pathways, </w:t>
      </w:r>
      <w:proofErr w:type="spellStart"/>
      <w:r>
        <w:t>hemoglobins</w:t>
      </w:r>
      <w:proofErr w:type="spellEnd"/>
      <w:r>
        <w:t xml:space="preserve"> and cytoglobins, and HIF pathway-related genes were enriched among transcripts </w:t>
      </w:r>
      <w:r w:rsidR="00DD015C">
        <w:t xml:space="preserve">responding </w:t>
      </w:r>
      <w:r>
        <w:t xml:space="preserve">to all treatments, while membrane phosphorylation-related genes </w:t>
      </w:r>
      <w:r w:rsidR="00DD015C">
        <w:t xml:space="preserve">were enriched </w:t>
      </w:r>
      <w:r>
        <w:t xml:space="preserve">only among those responding to the ASH treatment. </w:t>
      </w:r>
      <w:sdt>
        <w:sdtPr>
          <w:tag w:val="goog_rdk_343"/>
          <w:id w:val="1437707223"/>
        </w:sdtPr>
        <w:sdtContent/>
      </w:sdt>
      <w:r>
        <w:t xml:space="preserve">Other a priori known functionalities were enriched only in a subset of gene lists: for example, </w:t>
      </w:r>
      <w:proofErr w:type="spellStart"/>
      <w:r>
        <w:t>vitellogenins</w:t>
      </w:r>
      <w:proofErr w:type="spellEnd"/>
      <w:r>
        <w:t xml:space="preserve"> </w:t>
      </w:r>
      <w:r w:rsidR="00B43A5F">
        <w:t xml:space="preserve">were </w:t>
      </w:r>
      <w:r>
        <w:t>only enriched among transcripts responding to ASH in clones from permanent habitats; HSPs and TNF pathway-related genes – only among transcripts responding to CMIH in clones from intermittent habitat</w:t>
      </w:r>
      <w:r w:rsidR="00B43A5F">
        <w:t>s (Table 6). De</w:t>
      </w:r>
      <w:r>
        <w:t>spite</w:t>
      </w:r>
      <w:r w:rsidR="00B43A5F">
        <w:t xml:space="preserve"> their h</w:t>
      </w:r>
      <w:r>
        <w:t>igh occurrence in the referenc</w:t>
      </w:r>
      <w:r w:rsidR="00B43A5F">
        <w:t xml:space="preserve">e, the </w:t>
      </w:r>
      <w:r>
        <w:t xml:space="preserve">autophagy-related and mTOR-related genes showed no enrichment in any of the analyses. </w:t>
      </w:r>
    </w:p>
    <w:p w14:paraId="4B3D4690" w14:textId="69C9D7C7" w:rsidR="00943445" w:rsidRDefault="009C7F06">
      <w:pPr>
        <w:spacing w:line="360" w:lineRule="auto"/>
      </w:pPr>
      <w:r>
        <w:tab/>
        <w:t>None of th</w:t>
      </w:r>
      <w:r w:rsidR="00B43A5F">
        <w:t xml:space="preserve">ese a priori identified </w:t>
      </w:r>
      <w:r>
        <w:t>functional groups were identified in the GO enrichment analysis. In contrast, two other groups of genes appeared to be non-randomly associated wit</w:t>
      </w:r>
      <w:r w:rsidR="0097201F">
        <w:t>h h</w:t>
      </w:r>
      <w:r>
        <w:t>ypoxi</w:t>
      </w:r>
      <w:r w:rsidR="00B43A5F">
        <w:t xml:space="preserve">a response: </w:t>
      </w:r>
      <w:r>
        <w:t xml:space="preserve">cuticular proteins and </w:t>
      </w:r>
      <w:proofErr w:type="spellStart"/>
      <w:r>
        <w:t>neurotrophins</w:t>
      </w:r>
      <w:proofErr w:type="spellEnd"/>
      <w:r>
        <w:t xml:space="preserve">. In both these </w:t>
      </w:r>
      <w:r w:rsidR="0097201F">
        <w:t>gene g</w:t>
      </w:r>
      <w:r>
        <w:t>roup</w:t>
      </w:r>
      <w:r w:rsidR="0097201F">
        <w:t xml:space="preserve">s, </w:t>
      </w:r>
      <w:r>
        <w:t>the same pattern of ASH-by-habitat</w:t>
      </w:r>
      <w:r w:rsidR="0097201F">
        <w:t xml:space="preserve"> of origin</w:t>
      </w:r>
      <w:r>
        <w:t xml:space="preserve"> interaction was observed: they were </w:t>
      </w:r>
      <w:proofErr w:type="gramStart"/>
      <w:r>
        <w:t>up-regulated</w:t>
      </w:r>
      <w:proofErr w:type="gramEnd"/>
      <w:r>
        <w:t xml:space="preserve"> in the ASH treatment in the clones from intermittent habitats and down-regulated </w:t>
      </w:r>
      <w:r w:rsidR="0097201F">
        <w:t xml:space="preserve">in the </w:t>
      </w:r>
      <w:r>
        <w:t>clones from permanent ones</w:t>
      </w:r>
      <w:r w:rsidR="0097201F">
        <w:t xml:space="preserve"> (Supplementary Fig. </w:t>
      </w:r>
      <w:r w:rsidR="009C6173">
        <w:t>S6</w:t>
      </w:r>
      <w:r w:rsidR="0097201F">
        <w:t>)</w:t>
      </w:r>
      <w:r>
        <w:t>. For cuticular protein</w:t>
      </w:r>
      <w:r w:rsidR="0097201F">
        <w:t xml:space="preserve">s, </w:t>
      </w:r>
      <w:r>
        <w:t xml:space="preserve">one may hypothesize that hypoxia-adapted </w:t>
      </w:r>
      <w:r>
        <w:rPr>
          <w:i/>
        </w:rPr>
        <w:t>Daphnia</w:t>
      </w:r>
      <w:r>
        <w:t xml:space="preserve"> from the intermittent habitats respond to hypoxia by accelerating the molting cycle – a possible mechanism to increase</w:t>
      </w:r>
      <w:r w:rsidR="0097201F">
        <w:t xml:space="preserve"> the </w:t>
      </w:r>
      <w:r>
        <w:t>uptake of oxygen in hypoxic conditions due to</w:t>
      </w:r>
      <w:r w:rsidR="0097201F">
        <w:t xml:space="preserve"> </w:t>
      </w:r>
      <w:r w:rsidR="001D13DC">
        <w:t xml:space="preserve">the </w:t>
      </w:r>
      <w:r>
        <w:t xml:space="preserve">higher </w:t>
      </w:r>
      <w:r>
        <w:lastRenderedPageBreak/>
        <w:t xml:space="preserve">oxygen penetrability of soft post-molt exoskeleton (Mangum et al. 1985; </w:t>
      </w:r>
      <w:proofErr w:type="spellStart"/>
      <w:r>
        <w:t>Peruzza</w:t>
      </w:r>
      <w:proofErr w:type="spellEnd"/>
      <w:r>
        <w:t xml:space="preserve"> et al. 2018). </w:t>
      </w:r>
      <w:proofErr w:type="spellStart"/>
      <w:r>
        <w:t>Peruzza</w:t>
      </w:r>
      <w:proofErr w:type="spellEnd"/>
      <w:r>
        <w:t xml:space="preserve"> et al. (2018) also observed</w:t>
      </w:r>
      <w:r w:rsidR="001D13DC">
        <w:t xml:space="preserve"> changes in </w:t>
      </w:r>
      <w:r>
        <w:t xml:space="preserve">cuticular protein </w:t>
      </w:r>
      <w:r w:rsidR="001D13DC">
        <w:t xml:space="preserve">expression </w:t>
      </w:r>
      <w:r>
        <w:t>in response to hypoxia</w:t>
      </w:r>
      <w:r w:rsidR="001D13DC">
        <w:t>. On the other hand, it is less obvious</w:t>
      </w:r>
      <w:r>
        <w:t xml:space="preserve"> why hypoxia-sensitive clones down-regulate cuticular proteins; perhaps it is a part of a general trend to conserve resources</w:t>
      </w:r>
      <w:r w:rsidR="001D13DC">
        <w:t xml:space="preserve"> by down-regulating </w:t>
      </w:r>
      <w:r>
        <w:t>non-essential gene expression.</w:t>
      </w:r>
    </w:p>
    <w:p w14:paraId="08C8D470" w14:textId="5181F452" w:rsidR="00943445" w:rsidRDefault="009C7F06">
      <w:pPr>
        <w:spacing w:line="360" w:lineRule="auto"/>
      </w:pPr>
      <w:r>
        <w:tab/>
        <w:t xml:space="preserve">Much less can be concluded from the same patterns observed in </w:t>
      </w:r>
      <w:proofErr w:type="spellStart"/>
      <w:r>
        <w:t>neurotrophins</w:t>
      </w:r>
      <w:proofErr w:type="spellEnd"/>
      <w:r>
        <w:t xml:space="preserve">. First of all, this enrichment may be </w:t>
      </w:r>
      <w:r w:rsidR="00D42737">
        <w:t xml:space="preserve">spurious </w:t>
      </w:r>
      <w:r>
        <w:t xml:space="preserve">as these genes are closely linked and may be </w:t>
      </w:r>
      <w:r w:rsidR="00D42737">
        <w:t xml:space="preserve">under a </w:t>
      </w:r>
      <w:r>
        <w:t>common transcriptional regulation,</w:t>
      </w:r>
      <w:r w:rsidR="001D13DC" w:rsidDel="001D13DC">
        <w:t xml:space="preserve"> </w:t>
      </w:r>
      <w:r w:rsidR="001D13DC" w:rsidRPr="001D13DC">
        <w:t>thus representing a single independent transcriptional response, rather than six</w:t>
      </w:r>
      <w:r w:rsidR="00D42737">
        <w:t>. H</w:t>
      </w:r>
      <w:r>
        <w:t>owever, if</w:t>
      </w:r>
      <w:r w:rsidR="001D13DC">
        <w:t xml:space="preserve"> indeed not caused by chance alone</w:t>
      </w:r>
      <w:r w:rsidR="00D42737">
        <w:t xml:space="preserve">, </w:t>
      </w:r>
      <w:r>
        <w:t>the radically different respons</w:t>
      </w:r>
      <w:r w:rsidR="00D42737">
        <w:t>es</w:t>
      </w:r>
      <w:r>
        <w:t xml:space="preserve"> to acute hypoxia </w:t>
      </w:r>
      <w:r w:rsidR="00D42737">
        <w:t xml:space="preserve">observed </w:t>
      </w:r>
      <w:r>
        <w:t xml:space="preserve">in hypoxia-tolerant and </w:t>
      </w:r>
      <w:r w:rsidR="00D42737">
        <w:t>hypoxia-</w:t>
      </w:r>
      <w:r>
        <w:t xml:space="preserve">sensitive clones suggest an intriguing </w:t>
      </w:r>
      <w:r w:rsidR="00CD2541">
        <w:t xml:space="preserve">(albeit highly speculative) </w:t>
      </w:r>
      <w:r>
        <w:t>possibility that survival in hypoxia might depend on preventing neuro</w:t>
      </w:r>
      <w:r w:rsidR="00D42737">
        <w:t xml:space="preserve">nal </w:t>
      </w:r>
      <w:r>
        <w:t xml:space="preserve">death. </w:t>
      </w:r>
      <w:proofErr w:type="spellStart"/>
      <w:r>
        <w:t>Neurotrophins</w:t>
      </w:r>
      <w:proofErr w:type="spellEnd"/>
      <w:r>
        <w:t xml:space="preserve"> have known functions in maintaining neuron survival (Hempstea</w:t>
      </w:r>
      <w:r w:rsidR="00D42737">
        <w:t xml:space="preserve">d </w:t>
      </w:r>
      <w:r>
        <w:t>2006)</w:t>
      </w:r>
      <w:r w:rsidR="00C66C63">
        <w:t>. Possible role of neurotrophic factors and stress-response pathways in preventing neurons damage during hypoxia has been previously discussed (</w:t>
      </w:r>
      <w:proofErr w:type="spellStart"/>
      <w:r w:rsidR="00C66C63" w:rsidRPr="009670D8">
        <w:t>Bickler</w:t>
      </w:r>
      <w:proofErr w:type="spellEnd"/>
      <w:r w:rsidR="00C66C63" w:rsidRPr="009670D8">
        <w:t xml:space="preserve"> 2004</w:t>
      </w:r>
      <w:r w:rsidR="00C66C63">
        <w:rPr>
          <w:u w:val="single"/>
        </w:rPr>
        <w:t>)</w:t>
      </w:r>
      <w:r w:rsidR="00C66C63">
        <w:t xml:space="preserve"> </w:t>
      </w:r>
      <w:r>
        <w:t>and recent data indicate that their well-characterized transmembrane p75 receptor pl</w:t>
      </w:r>
      <w:r w:rsidR="00D42737">
        <w:t>ays</w:t>
      </w:r>
      <w:r>
        <w:t xml:space="preserve"> a crucial role in neuronal death </w:t>
      </w:r>
      <w:r w:rsidR="00D42737">
        <w:t xml:space="preserve">and </w:t>
      </w:r>
      <w:r>
        <w:t>survival during oxidative stress and hypoxia (</w:t>
      </w:r>
      <w:proofErr w:type="spellStart"/>
      <w:r>
        <w:t>Sankorrakul</w:t>
      </w:r>
      <w:proofErr w:type="spellEnd"/>
      <w:r>
        <w:t xml:space="preserve"> et al. 2021). A detailed characterization </w:t>
      </w:r>
      <w:r w:rsidR="00D42737">
        <w:t>of the</w:t>
      </w:r>
      <w:r>
        <w:t xml:space="preserve"> hypoxia response of</w:t>
      </w:r>
      <w:r>
        <w:rPr>
          <w:i/>
        </w:rPr>
        <w:t xml:space="preserve"> Daphnia </w:t>
      </w:r>
      <w:proofErr w:type="spellStart"/>
      <w:r>
        <w:t>neurotrophin</w:t>
      </w:r>
      <w:proofErr w:type="spellEnd"/>
      <w:r>
        <w:t xml:space="preserve"> and </w:t>
      </w:r>
      <w:proofErr w:type="spellStart"/>
      <w:r>
        <w:t>neurotrophin</w:t>
      </w:r>
      <w:proofErr w:type="spellEnd"/>
      <w:r>
        <w:t xml:space="preserve"> receptor genes is needed to investigate this potentially interesting tolerance mechanism.</w:t>
      </w:r>
    </w:p>
    <w:p w14:paraId="7D0A1748" w14:textId="58652F1B" w:rsidR="00D42737" w:rsidRDefault="00D42737">
      <w:pPr>
        <w:spacing w:line="360" w:lineRule="auto"/>
        <w:rPr>
          <w:u w:val="single"/>
        </w:rPr>
      </w:pPr>
    </w:p>
    <w:p w14:paraId="3ABA6E7B" w14:textId="77777777" w:rsidR="00913B51" w:rsidRDefault="00913B51">
      <w:pPr>
        <w:spacing w:line="360" w:lineRule="auto"/>
        <w:rPr>
          <w:u w:val="single"/>
        </w:rPr>
      </w:pPr>
    </w:p>
    <w:p w14:paraId="1B8A832A" w14:textId="09A18409" w:rsidR="00943445" w:rsidRDefault="009C7F06">
      <w:pPr>
        <w:spacing w:line="360" w:lineRule="auto"/>
        <w:rPr>
          <w:b/>
        </w:rPr>
      </w:pPr>
      <w:r>
        <w:rPr>
          <w:b/>
        </w:rPr>
        <w:t>Conclusions</w:t>
      </w:r>
    </w:p>
    <w:p w14:paraId="2BD697C2" w14:textId="2A408C22" w:rsidR="00943445" w:rsidRDefault="009C7F06">
      <w:pPr>
        <w:spacing w:line="360" w:lineRule="auto"/>
      </w:pPr>
      <w:bookmarkStart w:id="9" w:name="_heading=h.17dp8vu" w:colFirst="0" w:colLast="0"/>
      <w:bookmarkEnd w:id="9"/>
      <w:r>
        <w:tab/>
        <w:t xml:space="preserve">Chronic mild intermittent hypoxia (CMIH) extended lifespan in hypoxia-tolerant, high mitochondrial membrane </w:t>
      </w:r>
      <w:r w:rsidR="009328D0">
        <w:t xml:space="preserve">potential </w:t>
      </w:r>
      <w:r>
        <w:t xml:space="preserve">clones from intermittent habitats that are characterized by </w:t>
      </w:r>
      <w:r w:rsidR="009328D0">
        <w:t xml:space="preserve">a </w:t>
      </w:r>
      <w:r>
        <w:t>short</w:t>
      </w:r>
      <w:r w:rsidR="00DA42F6">
        <w:t>er</w:t>
      </w:r>
      <w:r>
        <w:t xml:space="preserve"> lifespa</w:t>
      </w:r>
      <w:r w:rsidR="009328D0">
        <w:t>n</w:t>
      </w:r>
      <w:r>
        <w:t xml:space="preserve"> in </w:t>
      </w:r>
      <w:proofErr w:type="spellStart"/>
      <w:r>
        <w:t>normoxic</w:t>
      </w:r>
      <w:proofErr w:type="spellEnd"/>
      <w:r>
        <w:t xml:space="preserve"> conditions. It slightly shortened</w:t>
      </w:r>
      <w:r w:rsidR="009328D0">
        <w:t xml:space="preserve"> the </w:t>
      </w:r>
      <w:r>
        <w:t xml:space="preserve">lifespan of permanent habitat clones with longer </w:t>
      </w:r>
      <w:proofErr w:type="spellStart"/>
      <w:r>
        <w:t>normoxic</w:t>
      </w:r>
      <w:proofErr w:type="spellEnd"/>
      <w:r>
        <w:t xml:space="preserve"> lifespa</w:t>
      </w:r>
      <w:r w:rsidR="009328D0">
        <w:t>n. The</w:t>
      </w:r>
      <w:r>
        <w:t xml:space="preserve"> CMIH </w:t>
      </w:r>
      <w:r w:rsidR="009328D0">
        <w:t xml:space="preserve">treatment </w:t>
      </w:r>
      <w:r>
        <w:t xml:space="preserve">did not </w:t>
      </w:r>
      <w:r w:rsidR="00DA42F6">
        <w:t>precondition</w:t>
      </w:r>
      <w:r>
        <w:t xml:space="preserve"> </w:t>
      </w:r>
      <w:r>
        <w:rPr>
          <w:i/>
        </w:rPr>
        <w:t xml:space="preserve">Daphnia </w:t>
      </w:r>
      <w:r>
        <w:t>to better survive acute severe hypoxia (ASH)</w:t>
      </w:r>
      <w:r w:rsidR="00DA42F6">
        <w:t xml:space="preserve"> and resulted in few detectable transcriptional changes</w:t>
      </w:r>
      <w:r>
        <w:t>. Transcriptional changes associated with higher ASH survival include genes in pathways related to oxygen transport and storag</w:t>
      </w:r>
      <w:r w:rsidR="009328D0">
        <w:t>e, l</w:t>
      </w:r>
      <w:r>
        <w:t xml:space="preserve">actate </w:t>
      </w:r>
      <w:r>
        <w:lastRenderedPageBreak/>
        <w:t>and pyruvate metabolism, gluconeogenesis, and, specifically in hypoxia-tolerant clones, catabolism pathways, cuticulum protein</w:t>
      </w:r>
      <w:r w:rsidR="009328D0">
        <w:t>s,</w:t>
      </w:r>
      <w:r>
        <w:t xml:space="preserve"> and </w:t>
      </w:r>
      <w:proofErr w:type="spellStart"/>
      <w:r>
        <w:t>neurotrophins</w:t>
      </w:r>
      <w:proofErr w:type="spellEnd"/>
      <w:r>
        <w:t>, indicating roles of anaerobic respiration, gluconeogenesis, modulating molting cycl</w:t>
      </w:r>
      <w:r w:rsidR="009328D0">
        <w:t xml:space="preserve">e, </w:t>
      </w:r>
      <w:r>
        <w:t>and maintaining neuro</w:t>
      </w:r>
      <w:r w:rsidR="009328D0">
        <w:t xml:space="preserve">nal </w:t>
      </w:r>
      <w:r>
        <w:t>survival in hypoxia tolerance.</w:t>
      </w:r>
    </w:p>
    <w:p w14:paraId="2939E826" w14:textId="77777777" w:rsidR="00943445" w:rsidRDefault="009C7F06">
      <w:pPr>
        <w:spacing w:line="360" w:lineRule="auto"/>
        <w:rPr>
          <w:b/>
        </w:rPr>
      </w:pPr>
      <w:bookmarkStart w:id="10" w:name="_GoBack"/>
      <w:bookmarkEnd w:id="10"/>
      <w:r>
        <w:rPr>
          <w:b/>
        </w:rPr>
        <w:t>Acknowledgements</w:t>
      </w:r>
    </w:p>
    <w:p w14:paraId="2D8BB287" w14:textId="6334C99A" w:rsidR="00943445" w:rsidRDefault="009C7F06">
      <w:pPr>
        <w:spacing w:line="360" w:lineRule="auto"/>
      </w:pPr>
      <w:r>
        <w:t>We are grateful to D</w:t>
      </w:r>
      <w:r w:rsidR="00344F75">
        <w:t xml:space="preserve">hirendra </w:t>
      </w:r>
      <w:r>
        <w:t>Kumar, G</w:t>
      </w:r>
      <w:r w:rsidR="00344F75">
        <w:t xml:space="preserve">erardo </w:t>
      </w:r>
      <w:proofErr w:type="spellStart"/>
      <w:r w:rsidR="00344F75">
        <w:t>Arceo</w:t>
      </w:r>
      <w:proofErr w:type="spellEnd"/>
      <w:r w:rsidR="00344F75">
        <w:t>-Gomez and Joe</w:t>
      </w:r>
      <w:r>
        <w:t xml:space="preserve"> Bidwell (ETSU) and M</w:t>
      </w:r>
      <w:r w:rsidR="00344F75">
        <w:t>arc Kirschner and Leon</w:t>
      </w:r>
      <w:r>
        <w:t xml:space="preserve"> </w:t>
      </w:r>
      <w:proofErr w:type="spellStart"/>
      <w:r>
        <w:t>Peshkin</w:t>
      </w:r>
      <w:proofErr w:type="spellEnd"/>
      <w:r>
        <w:t xml:space="preserve"> (Harvard) for access to laboratory equipment; </w:t>
      </w:r>
      <w:r w:rsidR="001D65FD">
        <w:t xml:space="preserve">to </w:t>
      </w:r>
      <w:r w:rsidR="001D65FD" w:rsidRPr="001D65FD">
        <w:t>Terry</w:t>
      </w:r>
      <w:r w:rsidR="001D65FD">
        <w:t xml:space="preserve"> </w:t>
      </w:r>
      <w:proofErr w:type="spellStart"/>
      <w:r w:rsidR="001D65FD" w:rsidRPr="001D65FD">
        <w:t>Therneau</w:t>
      </w:r>
      <w:proofErr w:type="spellEnd"/>
      <w:r w:rsidR="001D65FD">
        <w:t xml:space="preserve"> for consultations on </w:t>
      </w:r>
      <w:proofErr w:type="spellStart"/>
      <w:r w:rsidR="001D65FD">
        <w:t>coxme</w:t>
      </w:r>
      <w:proofErr w:type="spellEnd"/>
      <w:r w:rsidR="001D65FD">
        <w:t xml:space="preserve">; </w:t>
      </w:r>
      <w:r>
        <w:t xml:space="preserve">to ETSU Honors college for funding (Student-Faculty collaboration grant to LYY and MCM and summer stipend for MCM), and to </w:t>
      </w:r>
      <w:r w:rsidR="009D34FA">
        <w:t xml:space="preserve">A.C. Pearson and </w:t>
      </w:r>
      <w:r>
        <w:t>T. Moore for laboratory assistance.</w:t>
      </w:r>
    </w:p>
    <w:p w14:paraId="634CABC6" w14:textId="77777777" w:rsidR="00943445" w:rsidRDefault="00943445">
      <w:pPr>
        <w:spacing w:line="360" w:lineRule="auto"/>
      </w:pPr>
    </w:p>
    <w:p w14:paraId="6E332215" w14:textId="6EAE8575" w:rsidR="00845DE9" w:rsidRPr="00845DE9" w:rsidRDefault="00845DE9">
      <w:pPr>
        <w:spacing w:line="360" w:lineRule="auto"/>
        <w:rPr>
          <w:b/>
        </w:rPr>
      </w:pPr>
      <w:r w:rsidRPr="00845DE9">
        <w:rPr>
          <w:b/>
        </w:rPr>
        <w:t>Data Accessibility and Benefit Sharing statement</w:t>
      </w:r>
    </w:p>
    <w:p w14:paraId="3842D9EF" w14:textId="53FF183E" w:rsidR="00845DE9" w:rsidRDefault="00845DE9">
      <w:pPr>
        <w:spacing w:line="360" w:lineRule="auto"/>
      </w:pPr>
      <w:r>
        <w:t xml:space="preserve">RNA reads and differential expression data </w:t>
      </w:r>
      <w:r w:rsidR="00C86FFD">
        <w:t>are available from</w:t>
      </w:r>
      <w:r>
        <w:t xml:space="preserve"> NCBI</w:t>
      </w:r>
      <w:r w:rsidR="00C86FFD">
        <w:t xml:space="preserve">, </w:t>
      </w:r>
      <w:r w:rsidR="00C86FFD" w:rsidRPr="00C86FFD">
        <w:t>GSE207385</w:t>
      </w:r>
      <w:r>
        <w:t xml:space="preserve">. Quantitative data necessary for recreating all analyses reported will be archived in </w:t>
      </w:r>
      <w:proofErr w:type="spellStart"/>
      <w:r>
        <w:t>DataDryad</w:t>
      </w:r>
      <w:proofErr w:type="spellEnd"/>
      <w:r>
        <w:t xml:space="preserve"> depository </w:t>
      </w:r>
      <w:hyperlink r:id="rId37" w:history="1">
        <w:r w:rsidR="00962650" w:rsidRPr="00E84B56">
          <w:rPr>
            <w:rStyle w:val="Hyperlink"/>
          </w:rPr>
          <w:t>(https://do</w:t>
        </w:r>
      </w:hyperlink>
      <w:r w:rsidR="00EF6C62" w:rsidRPr="00EF6C62">
        <w:t>i.org/10.5061/dryad.p5hqbzkrt</w:t>
      </w:r>
      <w:r>
        <w:t>).</w:t>
      </w:r>
    </w:p>
    <w:p w14:paraId="0F66B6C1" w14:textId="77777777" w:rsidR="00943445" w:rsidRDefault="009C7F06">
      <w:pPr>
        <w:spacing w:line="360" w:lineRule="auto"/>
      </w:pPr>
      <w:r>
        <w:br w:type="page"/>
      </w:r>
    </w:p>
    <w:p w14:paraId="727DCC33" w14:textId="77777777" w:rsidR="00943445" w:rsidRDefault="009C7F06">
      <w:pPr>
        <w:spacing w:line="360" w:lineRule="auto"/>
        <w:rPr>
          <w:b/>
        </w:rPr>
      </w:pPr>
      <w:r>
        <w:rPr>
          <w:b/>
        </w:rPr>
        <w:lastRenderedPageBreak/>
        <w:t>References</w:t>
      </w:r>
    </w:p>
    <w:p w14:paraId="0DA7164D" w14:textId="77777777" w:rsidR="001E050B" w:rsidRPr="00142B1A" w:rsidRDefault="001E050B" w:rsidP="00142B1A">
      <w:pPr>
        <w:spacing w:line="360" w:lineRule="auto"/>
        <w:rPr>
          <w:bCs/>
        </w:rPr>
      </w:pPr>
    </w:p>
    <w:p w14:paraId="7D3D227B" w14:textId="77777777" w:rsidR="00142B1A" w:rsidRPr="00142B1A" w:rsidRDefault="00142B1A" w:rsidP="00142B1A">
      <w:pPr>
        <w:spacing w:line="360" w:lineRule="auto"/>
        <w:ind w:left="720" w:hanging="720"/>
        <w:rPr>
          <w:bCs/>
        </w:rPr>
      </w:pPr>
      <w:proofErr w:type="spellStart"/>
      <w:r w:rsidRPr="00142B1A">
        <w:rPr>
          <w:bCs/>
        </w:rPr>
        <w:t>Aksakal</w:t>
      </w:r>
      <w:proofErr w:type="spellEnd"/>
      <w:r w:rsidRPr="00142B1A">
        <w:rPr>
          <w:bCs/>
        </w:rPr>
        <w:t xml:space="preserve"> E, </w:t>
      </w:r>
      <w:proofErr w:type="spellStart"/>
      <w:r w:rsidRPr="00142B1A">
        <w:rPr>
          <w:bCs/>
        </w:rPr>
        <w:t>Ekinci</w:t>
      </w:r>
      <w:proofErr w:type="spellEnd"/>
      <w:r w:rsidRPr="00142B1A">
        <w:rPr>
          <w:bCs/>
        </w:rPr>
        <w:t xml:space="preserve"> D. 2021 Effects of hypoxia and hyperoxia on growth parameters and transcription levels of growth, immune system and stress related genes in rainbow trout. Comp </w:t>
      </w:r>
      <w:proofErr w:type="spellStart"/>
      <w:r w:rsidRPr="00142B1A">
        <w:rPr>
          <w:bCs/>
        </w:rPr>
        <w:t>Biochem</w:t>
      </w:r>
      <w:proofErr w:type="spellEnd"/>
      <w:r w:rsidRPr="00142B1A">
        <w:rPr>
          <w:bCs/>
        </w:rPr>
        <w:t xml:space="preserve"> </w:t>
      </w:r>
      <w:proofErr w:type="spellStart"/>
      <w:r w:rsidRPr="00142B1A">
        <w:rPr>
          <w:bCs/>
        </w:rPr>
        <w:t>Physiol</w:t>
      </w:r>
      <w:proofErr w:type="spellEnd"/>
      <w:r w:rsidRPr="00142B1A">
        <w:rPr>
          <w:bCs/>
        </w:rPr>
        <w:t xml:space="preserve"> A Mol </w:t>
      </w:r>
      <w:proofErr w:type="spellStart"/>
      <w:r w:rsidRPr="00142B1A">
        <w:rPr>
          <w:bCs/>
        </w:rPr>
        <w:t>Integr</w:t>
      </w:r>
      <w:proofErr w:type="spellEnd"/>
      <w:r w:rsidRPr="00142B1A">
        <w:rPr>
          <w:bCs/>
        </w:rPr>
        <w:t xml:space="preserve"> Physiol. 262:111060. </w:t>
      </w:r>
      <w:proofErr w:type="spellStart"/>
      <w:r w:rsidRPr="00142B1A">
        <w:rPr>
          <w:bCs/>
        </w:rPr>
        <w:t>doi</w:t>
      </w:r>
      <w:proofErr w:type="spellEnd"/>
      <w:r w:rsidRPr="00142B1A">
        <w:rPr>
          <w:bCs/>
        </w:rPr>
        <w:t>: 10.1016/j.cbpa.2021.111060.  PMID: 34455084.</w:t>
      </w:r>
    </w:p>
    <w:p w14:paraId="2D60C8BD" w14:textId="77777777" w:rsidR="00142B1A" w:rsidRPr="00142B1A" w:rsidRDefault="00142B1A" w:rsidP="00142B1A">
      <w:pPr>
        <w:spacing w:line="360" w:lineRule="auto"/>
        <w:ind w:left="720" w:hanging="720"/>
        <w:rPr>
          <w:bCs/>
        </w:rPr>
      </w:pPr>
    </w:p>
    <w:p w14:paraId="7501BE78" w14:textId="77777777" w:rsidR="00142B1A" w:rsidRPr="00142B1A" w:rsidRDefault="00142B1A" w:rsidP="00142B1A">
      <w:pPr>
        <w:spacing w:line="360" w:lineRule="auto"/>
        <w:ind w:left="720" w:hanging="720"/>
        <w:rPr>
          <w:bCs/>
        </w:rPr>
      </w:pPr>
      <w:proofErr w:type="spellStart"/>
      <w:r w:rsidRPr="00142B1A">
        <w:rPr>
          <w:bCs/>
        </w:rPr>
        <w:t>Ambekar</w:t>
      </w:r>
      <w:proofErr w:type="spellEnd"/>
      <w:r w:rsidRPr="00142B1A">
        <w:rPr>
          <w:bCs/>
        </w:rPr>
        <w:t xml:space="preserve"> T, Pawar J, Rathod R, Patel M, Fernandes V, Kumar R, Singh SB, Khatri DK. 2021 Mitochondrial quality control: Epigenetic signatures and therapeutic strategies. </w:t>
      </w:r>
      <w:proofErr w:type="spellStart"/>
      <w:r w:rsidRPr="00142B1A">
        <w:rPr>
          <w:bCs/>
        </w:rPr>
        <w:t>Neurochem</w:t>
      </w:r>
      <w:proofErr w:type="spellEnd"/>
      <w:r w:rsidRPr="00142B1A">
        <w:rPr>
          <w:bCs/>
        </w:rPr>
        <w:t xml:space="preserve"> Int. 148:105095. </w:t>
      </w:r>
      <w:proofErr w:type="spellStart"/>
      <w:r w:rsidRPr="00142B1A">
        <w:rPr>
          <w:bCs/>
        </w:rPr>
        <w:t>doi</w:t>
      </w:r>
      <w:proofErr w:type="spellEnd"/>
      <w:r w:rsidRPr="00142B1A">
        <w:rPr>
          <w:bCs/>
        </w:rPr>
        <w:t>: 10.1016/j.neuint.2021.105095.  PMID: 34111479.</w:t>
      </w:r>
    </w:p>
    <w:p w14:paraId="5EF4EA31" w14:textId="77777777" w:rsidR="00142B1A" w:rsidRPr="00142B1A" w:rsidRDefault="00142B1A" w:rsidP="00142B1A">
      <w:pPr>
        <w:spacing w:line="360" w:lineRule="auto"/>
        <w:ind w:left="720" w:hanging="720"/>
        <w:rPr>
          <w:bCs/>
        </w:rPr>
      </w:pPr>
    </w:p>
    <w:p w14:paraId="74C94984" w14:textId="77777777" w:rsidR="00142B1A" w:rsidRPr="00142B1A" w:rsidRDefault="00142B1A" w:rsidP="00142B1A">
      <w:pPr>
        <w:spacing w:line="360" w:lineRule="auto"/>
        <w:ind w:left="720" w:hanging="720"/>
        <w:rPr>
          <w:bCs/>
        </w:rPr>
      </w:pPr>
      <w:r w:rsidRPr="00142B1A">
        <w:rPr>
          <w:bCs/>
        </w:rPr>
        <w:t xml:space="preserve">Amorim K, </w:t>
      </w:r>
      <w:proofErr w:type="spellStart"/>
      <w:r w:rsidRPr="00142B1A">
        <w:rPr>
          <w:bCs/>
        </w:rPr>
        <w:t>Piontkivska</w:t>
      </w:r>
      <w:proofErr w:type="spellEnd"/>
      <w:r w:rsidRPr="00142B1A">
        <w:rPr>
          <w:bCs/>
        </w:rPr>
        <w:t xml:space="preserve"> H., </w:t>
      </w:r>
      <w:proofErr w:type="spellStart"/>
      <w:r w:rsidRPr="00142B1A">
        <w:rPr>
          <w:bCs/>
        </w:rPr>
        <w:t>Zettler</w:t>
      </w:r>
      <w:proofErr w:type="spellEnd"/>
      <w:r w:rsidRPr="00142B1A">
        <w:rPr>
          <w:bCs/>
        </w:rPr>
        <w:t xml:space="preserve"> M.L., Sokolov E., </w:t>
      </w:r>
      <w:proofErr w:type="spellStart"/>
      <w:r w:rsidRPr="00142B1A">
        <w:rPr>
          <w:bCs/>
        </w:rPr>
        <w:t>Hinzke</w:t>
      </w:r>
      <w:proofErr w:type="spellEnd"/>
      <w:r w:rsidRPr="00142B1A">
        <w:rPr>
          <w:bCs/>
        </w:rPr>
        <w:t xml:space="preserve"> T., Nair A.M., </w:t>
      </w:r>
      <w:proofErr w:type="spellStart"/>
      <w:r w:rsidRPr="00142B1A">
        <w:rPr>
          <w:bCs/>
        </w:rPr>
        <w:t>Sokolova</w:t>
      </w:r>
      <w:proofErr w:type="spellEnd"/>
      <w:r w:rsidRPr="00142B1A">
        <w:rPr>
          <w:bCs/>
        </w:rPr>
        <w:t xml:space="preserve"> I.M. 2021. Transcriptional response of key metabolic and stress response genes of a nuculanid bivalve, </w:t>
      </w:r>
      <w:proofErr w:type="spellStart"/>
      <w:r w:rsidRPr="00142B1A">
        <w:rPr>
          <w:bCs/>
        </w:rPr>
        <w:t>Lembulus</w:t>
      </w:r>
      <w:proofErr w:type="spellEnd"/>
      <w:r w:rsidRPr="00142B1A">
        <w:rPr>
          <w:bCs/>
        </w:rPr>
        <w:t xml:space="preserve"> </w:t>
      </w:r>
      <w:proofErr w:type="spellStart"/>
      <w:r w:rsidRPr="00142B1A">
        <w:rPr>
          <w:bCs/>
        </w:rPr>
        <w:t>bicuspidatus</w:t>
      </w:r>
      <w:proofErr w:type="spellEnd"/>
      <w:r w:rsidRPr="00142B1A">
        <w:rPr>
          <w:bCs/>
        </w:rPr>
        <w:t xml:space="preserve"> from an oxygen minimum zone exposed to hypoxia-reoxygenation.  Comp </w:t>
      </w:r>
      <w:proofErr w:type="spellStart"/>
      <w:r w:rsidRPr="00142B1A">
        <w:rPr>
          <w:bCs/>
        </w:rPr>
        <w:t>Biochem</w:t>
      </w:r>
      <w:proofErr w:type="spellEnd"/>
      <w:r w:rsidRPr="00142B1A">
        <w:rPr>
          <w:bCs/>
        </w:rPr>
        <w:t xml:space="preserve"> </w:t>
      </w:r>
      <w:proofErr w:type="spellStart"/>
      <w:r w:rsidRPr="00142B1A">
        <w:rPr>
          <w:bCs/>
        </w:rPr>
        <w:t>Physiol</w:t>
      </w:r>
      <w:proofErr w:type="spellEnd"/>
      <w:r w:rsidRPr="00142B1A">
        <w:rPr>
          <w:bCs/>
        </w:rPr>
        <w:t xml:space="preserve"> B </w:t>
      </w:r>
      <w:proofErr w:type="spellStart"/>
      <w:r w:rsidRPr="00142B1A">
        <w:rPr>
          <w:bCs/>
        </w:rPr>
        <w:t>Biochem</w:t>
      </w:r>
      <w:proofErr w:type="spellEnd"/>
      <w:r w:rsidRPr="00142B1A">
        <w:rPr>
          <w:bCs/>
        </w:rPr>
        <w:t xml:space="preserve"> Mol Biol. 256:110617. </w:t>
      </w:r>
      <w:proofErr w:type="spellStart"/>
      <w:r w:rsidRPr="00142B1A">
        <w:rPr>
          <w:bCs/>
        </w:rPr>
        <w:t>doi</w:t>
      </w:r>
      <w:proofErr w:type="spellEnd"/>
      <w:r w:rsidRPr="00142B1A">
        <w:rPr>
          <w:bCs/>
        </w:rPr>
        <w:t>: 10.1016/j.cbpb.2021.110617. PMID: 34004351</w:t>
      </w:r>
    </w:p>
    <w:p w14:paraId="6916467C" w14:textId="77777777" w:rsidR="00142B1A" w:rsidRPr="00142B1A" w:rsidRDefault="00142B1A" w:rsidP="00142B1A">
      <w:pPr>
        <w:spacing w:line="360" w:lineRule="auto"/>
        <w:ind w:left="720" w:hanging="720"/>
        <w:rPr>
          <w:bCs/>
        </w:rPr>
      </w:pPr>
    </w:p>
    <w:p w14:paraId="169AF4DE" w14:textId="77777777" w:rsidR="00142B1A" w:rsidRPr="00142B1A" w:rsidRDefault="00142B1A" w:rsidP="00142B1A">
      <w:pPr>
        <w:spacing w:line="360" w:lineRule="auto"/>
        <w:ind w:left="720" w:hanging="720"/>
        <w:rPr>
          <w:bCs/>
        </w:rPr>
      </w:pPr>
      <w:r w:rsidRPr="00142B1A">
        <w:rPr>
          <w:bCs/>
        </w:rPr>
        <w:t xml:space="preserve">Andersen, O., </w:t>
      </w:r>
      <w:proofErr w:type="spellStart"/>
      <w:r w:rsidRPr="00142B1A">
        <w:rPr>
          <w:bCs/>
        </w:rPr>
        <w:t>Rubiolo</w:t>
      </w:r>
      <w:proofErr w:type="spellEnd"/>
      <w:r w:rsidRPr="00142B1A">
        <w:rPr>
          <w:bCs/>
        </w:rPr>
        <w:t>, J.A., De Rosa, M.C., Martinez, P. 2020. The hemoglobin Gly16 beta 1Asp polymorphism in turbot (Scophthalmus maximus) is differentially distributed across European populations. Fish Physiology and Biochemistry 46: 2367-2376. DOI: 10.1007/s10695-020-00872-y</w:t>
      </w:r>
    </w:p>
    <w:p w14:paraId="51B098C0" w14:textId="77777777" w:rsidR="00142B1A" w:rsidRPr="00142B1A" w:rsidRDefault="00142B1A" w:rsidP="00142B1A">
      <w:pPr>
        <w:spacing w:line="360" w:lineRule="auto"/>
        <w:ind w:left="720" w:hanging="720"/>
        <w:rPr>
          <w:bCs/>
        </w:rPr>
      </w:pPr>
    </w:p>
    <w:p w14:paraId="7EE0EF1D" w14:textId="77777777" w:rsidR="00142B1A" w:rsidRPr="00142B1A" w:rsidRDefault="00142B1A" w:rsidP="00142B1A">
      <w:pPr>
        <w:spacing w:line="360" w:lineRule="auto"/>
        <w:ind w:left="720" w:hanging="720"/>
        <w:rPr>
          <w:bCs/>
        </w:rPr>
      </w:pPr>
      <w:r w:rsidRPr="00142B1A">
        <w:rPr>
          <w:bCs/>
        </w:rPr>
        <w:t xml:space="preserve">Anderson CE, </w:t>
      </w:r>
      <w:proofErr w:type="spellStart"/>
      <w:r w:rsidRPr="00142B1A">
        <w:rPr>
          <w:bCs/>
        </w:rPr>
        <w:t>Ekwudo</w:t>
      </w:r>
      <w:proofErr w:type="spellEnd"/>
      <w:r w:rsidRPr="00142B1A">
        <w:rPr>
          <w:bCs/>
        </w:rPr>
        <w:t xml:space="preserve"> MN, Jonas-Closs RA, Cho Y, </w:t>
      </w:r>
      <w:proofErr w:type="spellStart"/>
      <w:r w:rsidRPr="00142B1A">
        <w:rPr>
          <w:bCs/>
        </w:rPr>
        <w:t>Peshkin</w:t>
      </w:r>
      <w:proofErr w:type="spellEnd"/>
      <w:r w:rsidRPr="00142B1A">
        <w:rPr>
          <w:bCs/>
        </w:rPr>
        <w:t xml:space="preserve"> L, Kirschner MW, Yampolsky LY. 2022 Lack of age-related respiratory changes in Daphnia. Biogerontology in press. </w:t>
      </w:r>
      <w:proofErr w:type="spellStart"/>
      <w:r w:rsidRPr="00142B1A">
        <w:rPr>
          <w:bCs/>
        </w:rPr>
        <w:t>doi</w:t>
      </w:r>
      <w:proofErr w:type="spellEnd"/>
      <w:r w:rsidRPr="00142B1A">
        <w:rPr>
          <w:bCs/>
        </w:rPr>
        <w:t>: 10.1007/s10522-021-09947-6. PMID: 34989913.</w:t>
      </w:r>
    </w:p>
    <w:p w14:paraId="6CA96406" w14:textId="77777777" w:rsidR="00533B91" w:rsidRDefault="00533B91" w:rsidP="00C9279F">
      <w:pPr>
        <w:spacing w:line="360" w:lineRule="auto"/>
        <w:rPr>
          <w:bCs/>
        </w:rPr>
      </w:pPr>
    </w:p>
    <w:p w14:paraId="2749A4F7" w14:textId="77777777" w:rsidR="00FB28E0" w:rsidRDefault="00FB28E0" w:rsidP="00FB28E0">
      <w:pPr>
        <w:spacing w:line="360" w:lineRule="auto"/>
        <w:ind w:left="720" w:hanging="720"/>
      </w:pPr>
      <w:r>
        <w:t xml:space="preserve">Andrewartha SJ, </w:t>
      </w:r>
      <w:proofErr w:type="spellStart"/>
      <w:r>
        <w:t>Burggren</w:t>
      </w:r>
      <w:proofErr w:type="spellEnd"/>
      <w:r>
        <w:t xml:space="preserve"> WW.</w:t>
      </w:r>
      <w:r w:rsidRPr="006F0502">
        <w:t xml:space="preserve"> </w:t>
      </w:r>
      <w:r>
        <w:t>2012. Transgenerational variation in metabolism and life-history traits induced by maternal hypoxia in Daphnia magna. Physiological and Biochemical Zoology</w:t>
      </w:r>
      <w:proofErr w:type="gramStart"/>
      <w:r>
        <w:t>,  85</w:t>
      </w:r>
      <w:proofErr w:type="gramEnd"/>
      <w:r>
        <w:t>, No. 6, pp. 625-634</w:t>
      </w:r>
    </w:p>
    <w:p w14:paraId="71FDEA61" w14:textId="77777777" w:rsidR="00FB28E0" w:rsidRPr="00142B1A" w:rsidRDefault="00FB28E0" w:rsidP="00142B1A">
      <w:pPr>
        <w:spacing w:line="360" w:lineRule="auto"/>
        <w:ind w:left="720" w:hanging="720"/>
        <w:rPr>
          <w:bCs/>
        </w:rPr>
      </w:pPr>
    </w:p>
    <w:p w14:paraId="7A0F4B74" w14:textId="77777777" w:rsidR="00533B91" w:rsidRDefault="00533B91" w:rsidP="00142B1A">
      <w:pPr>
        <w:spacing w:line="360" w:lineRule="auto"/>
        <w:ind w:left="720" w:hanging="720"/>
        <w:rPr>
          <w:bCs/>
        </w:rPr>
      </w:pPr>
    </w:p>
    <w:p w14:paraId="31A85358" w14:textId="554D10F2" w:rsidR="00533B91" w:rsidRDefault="00533B91" w:rsidP="00533B91">
      <w:pPr>
        <w:spacing w:line="360" w:lineRule="auto"/>
        <w:ind w:left="720" w:hanging="720"/>
      </w:pPr>
      <w:proofErr w:type="spellStart"/>
      <w:r w:rsidRPr="00557260">
        <w:lastRenderedPageBreak/>
        <w:t>Anttila</w:t>
      </w:r>
      <w:proofErr w:type="spellEnd"/>
      <w:r w:rsidRPr="00557260">
        <w:t xml:space="preserve"> K, Dhillon RS, Boulding EG, Farrell AP, Glebe BD, Elliott JA, Wolters WR, Schulte PM. 2013</w:t>
      </w:r>
      <w:r>
        <w:t xml:space="preserve">. </w:t>
      </w:r>
      <w:r w:rsidRPr="00557260">
        <w:t xml:space="preserve">Variation in temperature tolerance among families of Atlantic salmon (Salmo </w:t>
      </w:r>
      <w:proofErr w:type="spellStart"/>
      <w:r w:rsidRPr="00557260">
        <w:t>salar</w:t>
      </w:r>
      <w:proofErr w:type="spellEnd"/>
      <w:r w:rsidRPr="00557260">
        <w:t>) is associated with hypoxia tolerance, ventricle size and myoglobin level. J Exp Biol.</w:t>
      </w:r>
      <w:r>
        <w:t xml:space="preserve"> </w:t>
      </w:r>
      <w:r w:rsidRPr="00557260">
        <w:t>216(Pt 7):1183-</w:t>
      </w:r>
      <w:r>
        <w:t>11</w:t>
      </w:r>
      <w:r w:rsidRPr="00557260">
        <w:t>90. Doi: 10.1242/jeb.080556. PMID: 23487268.</w:t>
      </w:r>
    </w:p>
    <w:p w14:paraId="088FF1E1" w14:textId="77777777" w:rsidR="00533B91" w:rsidRPr="00533B91" w:rsidRDefault="00533B91" w:rsidP="00533B91">
      <w:pPr>
        <w:spacing w:line="360" w:lineRule="auto"/>
        <w:ind w:left="720" w:hanging="720"/>
      </w:pPr>
    </w:p>
    <w:p w14:paraId="028F2F1B" w14:textId="6CAC8647" w:rsidR="00142B1A" w:rsidRPr="00142B1A" w:rsidRDefault="00142B1A" w:rsidP="00142B1A">
      <w:pPr>
        <w:spacing w:line="360" w:lineRule="auto"/>
        <w:ind w:left="720" w:hanging="720"/>
        <w:rPr>
          <w:bCs/>
        </w:rPr>
      </w:pPr>
      <w:r w:rsidRPr="00142B1A">
        <w:rPr>
          <w:bCs/>
        </w:rPr>
        <w:t xml:space="preserve">Axelrod, D., Burns, K., Davis, D., von </w:t>
      </w:r>
      <w:proofErr w:type="spellStart"/>
      <w:r w:rsidRPr="00142B1A">
        <w:rPr>
          <w:bCs/>
        </w:rPr>
        <w:t>Larebeke</w:t>
      </w:r>
      <w:proofErr w:type="spellEnd"/>
      <w:r w:rsidRPr="00142B1A">
        <w:rPr>
          <w:bCs/>
        </w:rPr>
        <w:t>, N. (2004). “Hormesis”—an inappropriate extrapolation from the specific to the universal. International Journal of Occupational and Environmental Health. 10: 335–339. doi:10.1179/oeh.2004.10.3.335. PMID 15473091.</w:t>
      </w:r>
    </w:p>
    <w:p w14:paraId="4B51FE6E" w14:textId="77777777" w:rsidR="00A714DE" w:rsidRDefault="00A714DE" w:rsidP="0057491B">
      <w:pPr>
        <w:spacing w:line="360" w:lineRule="auto"/>
      </w:pPr>
    </w:p>
    <w:p w14:paraId="239AABB0" w14:textId="77777777" w:rsidR="00A714DE" w:rsidRDefault="00A714DE" w:rsidP="0057491B">
      <w:pPr>
        <w:spacing w:line="360" w:lineRule="auto"/>
        <w:ind w:left="720" w:hanging="720"/>
      </w:pPr>
      <w:r>
        <w:t xml:space="preserve">Becker D, Brinkmann BF, </w:t>
      </w:r>
      <w:proofErr w:type="spellStart"/>
      <w:r>
        <w:t>Zeis</w:t>
      </w:r>
      <w:proofErr w:type="spellEnd"/>
      <w:r>
        <w:t xml:space="preserve"> B, Paul RJ.</w:t>
      </w:r>
      <w:r w:rsidRPr="00A714DE">
        <w:t xml:space="preserve"> </w:t>
      </w:r>
      <w:r>
        <w:t>2011. Acute changes in temperature or oxygen availability induce ROS fluctuations in Daphnia magna linked with fluctuations of reduced and oxidized glutathione, catalase activity and gene (</w:t>
      </w:r>
      <w:proofErr w:type="spellStart"/>
      <w:r>
        <w:t>haemoglobin</w:t>
      </w:r>
      <w:proofErr w:type="spellEnd"/>
      <w:r>
        <w:t xml:space="preserve">) expression. Biol Cell. 103(8):351-363. </w:t>
      </w:r>
      <w:proofErr w:type="spellStart"/>
      <w:r>
        <w:t>doi</w:t>
      </w:r>
      <w:proofErr w:type="spellEnd"/>
      <w:r>
        <w:t>: 10.1042/BC20100145. PMID: 21592090</w:t>
      </w:r>
    </w:p>
    <w:p w14:paraId="212B837A" w14:textId="77777777" w:rsidR="00A714DE" w:rsidRPr="00142B1A" w:rsidRDefault="00A714DE" w:rsidP="0057491B">
      <w:pPr>
        <w:spacing w:line="360" w:lineRule="auto"/>
        <w:rPr>
          <w:bCs/>
        </w:rPr>
      </w:pPr>
    </w:p>
    <w:p w14:paraId="344A3BD8" w14:textId="023E9AC5" w:rsidR="00142B1A" w:rsidRPr="00142B1A" w:rsidRDefault="00142B1A" w:rsidP="00142B1A">
      <w:pPr>
        <w:spacing w:line="360" w:lineRule="auto"/>
        <w:ind w:left="720" w:hanging="720"/>
        <w:rPr>
          <w:bCs/>
        </w:rPr>
      </w:pPr>
      <w:r w:rsidRPr="00142B1A">
        <w:rPr>
          <w:bCs/>
        </w:rPr>
        <w:t xml:space="preserve">Berry R </w:t>
      </w:r>
      <w:r w:rsidRPr="00C9279F">
        <w:rPr>
          <w:bCs/>
          <w:vertAlign w:val="superscript"/>
        </w:rPr>
        <w:t>3r</w:t>
      </w:r>
      <w:r w:rsidR="009670D8">
        <w:rPr>
          <w:bCs/>
          <w:vertAlign w:val="superscript"/>
        </w:rPr>
        <w:t>d</w:t>
      </w:r>
      <w:r w:rsidRPr="00142B1A">
        <w:rPr>
          <w:bCs/>
        </w:rPr>
        <w:t xml:space="preserve">, López-Martínez G. 2020 </w:t>
      </w:r>
      <w:proofErr w:type="gramStart"/>
      <w:r w:rsidRPr="00142B1A">
        <w:rPr>
          <w:bCs/>
        </w:rPr>
        <w:t>A</w:t>
      </w:r>
      <w:proofErr w:type="gramEnd"/>
      <w:r w:rsidRPr="00142B1A">
        <w:rPr>
          <w:bCs/>
        </w:rPr>
        <w:t xml:space="preserve"> dose of experimental hormesis: When mild stress protects and improves animal performance. Comp </w:t>
      </w:r>
      <w:proofErr w:type="spellStart"/>
      <w:r w:rsidRPr="00142B1A">
        <w:rPr>
          <w:bCs/>
        </w:rPr>
        <w:t>Biochem</w:t>
      </w:r>
      <w:proofErr w:type="spellEnd"/>
      <w:r w:rsidRPr="00142B1A">
        <w:rPr>
          <w:bCs/>
        </w:rPr>
        <w:t xml:space="preserve"> </w:t>
      </w:r>
      <w:proofErr w:type="spellStart"/>
      <w:r w:rsidRPr="00142B1A">
        <w:rPr>
          <w:bCs/>
        </w:rPr>
        <w:t>Physiol</w:t>
      </w:r>
      <w:proofErr w:type="spellEnd"/>
      <w:r w:rsidRPr="00142B1A">
        <w:rPr>
          <w:bCs/>
        </w:rPr>
        <w:t xml:space="preserve"> A Mol </w:t>
      </w:r>
      <w:proofErr w:type="spellStart"/>
      <w:r w:rsidRPr="00142B1A">
        <w:rPr>
          <w:bCs/>
        </w:rPr>
        <w:t>Integr</w:t>
      </w:r>
      <w:proofErr w:type="spellEnd"/>
      <w:r w:rsidRPr="00142B1A">
        <w:rPr>
          <w:bCs/>
        </w:rPr>
        <w:t xml:space="preserve"> Physiol. Apr</w:t>
      </w:r>
      <w:proofErr w:type="gramStart"/>
      <w:r w:rsidRPr="00142B1A">
        <w:rPr>
          <w:bCs/>
        </w:rPr>
        <w:t>;242:110658</w:t>
      </w:r>
      <w:proofErr w:type="gramEnd"/>
      <w:r w:rsidRPr="00142B1A">
        <w:rPr>
          <w:bCs/>
        </w:rPr>
        <w:t xml:space="preserve">. </w:t>
      </w:r>
      <w:proofErr w:type="spellStart"/>
      <w:r w:rsidRPr="00142B1A">
        <w:rPr>
          <w:bCs/>
        </w:rPr>
        <w:t>doi</w:t>
      </w:r>
      <w:proofErr w:type="spellEnd"/>
      <w:r w:rsidRPr="00142B1A">
        <w:rPr>
          <w:bCs/>
        </w:rPr>
        <w:t>: 10.1016/j.cbpa.2020.110658. PMID: 31954863</w:t>
      </w:r>
    </w:p>
    <w:p w14:paraId="1EE6976D" w14:textId="77777777" w:rsidR="00142B1A" w:rsidRDefault="00142B1A" w:rsidP="00142B1A">
      <w:pPr>
        <w:spacing w:line="360" w:lineRule="auto"/>
        <w:ind w:left="720" w:hanging="720"/>
        <w:rPr>
          <w:bCs/>
        </w:rPr>
      </w:pPr>
    </w:p>
    <w:p w14:paraId="7B425758" w14:textId="77777777" w:rsidR="009670D8" w:rsidRPr="009670D8" w:rsidRDefault="009670D8" w:rsidP="009670D8">
      <w:pPr>
        <w:spacing w:line="360" w:lineRule="auto"/>
        <w:ind w:left="720" w:hanging="720"/>
      </w:pPr>
      <w:proofErr w:type="spellStart"/>
      <w:r w:rsidRPr="009670D8">
        <w:t>Bickler</w:t>
      </w:r>
      <w:proofErr w:type="spellEnd"/>
      <w:r w:rsidRPr="009670D8">
        <w:t xml:space="preserve"> PE. 2004. Clinical perspectives: </w:t>
      </w:r>
      <w:proofErr w:type="spellStart"/>
      <w:r w:rsidRPr="009670D8">
        <w:t>neuroprotection</w:t>
      </w:r>
      <w:proofErr w:type="spellEnd"/>
      <w:r w:rsidRPr="009670D8">
        <w:t xml:space="preserve"> lessons from hypoxia-tolerant organisms. J </w:t>
      </w:r>
      <w:proofErr w:type="spellStart"/>
      <w:r w:rsidRPr="009670D8">
        <w:t>Exp</w:t>
      </w:r>
      <w:proofErr w:type="spellEnd"/>
      <w:r w:rsidRPr="009670D8">
        <w:t xml:space="preserve"> Biol. Aug</w:t>
      </w:r>
      <w:proofErr w:type="gramStart"/>
      <w:r w:rsidRPr="009670D8">
        <w:t>;207</w:t>
      </w:r>
      <w:proofErr w:type="gramEnd"/>
      <w:r w:rsidRPr="009670D8">
        <w:t>(</w:t>
      </w:r>
      <w:proofErr w:type="spellStart"/>
      <w:r w:rsidRPr="009670D8">
        <w:t>Pt</w:t>
      </w:r>
      <w:proofErr w:type="spellEnd"/>
      <w:r w:rsidRPr="009670D8">
        <w:t xml:space="preserve"> 18):3243-9. </w:t>
      </w:r>
      <w:proofErr w:type="spellStart"/>
      <w:proofErr w:type="gramStart"/>
      <w:r w:rsidRPr="009670D8">
        <w:t>doi</w:t>
      </w:r>
      <w:proofErr w:type="spellEnd"/>
      <w:proofErr w:type="gramEnd"/>
      <w:r w:rsidRPr="009670D8">
        <w:t>: 10.1242/jeb.00977. PMID: 15299045.</w:t>
      </w:r>
    </w:p>
    <w:p w14:paraId="045991FD" w14:textId="77777777" w:rsidR="009670D8" w:rsidRPr="00142B1A" w:rsidRDefault="009670D8" w:rsidP="00142B1A">
      <w:pPr>
        <w:spacing w:line="360" w:lineRule="auto"/>
        <w:ind w:left="720" w:hanging="720"/>
        <w:rPr>
          <w:bCs/>
        </w:rPr>
      </w:pPr>
    </w:p>
    <w:p w14:paraId="0F4BEECB" w14:textId="77777777" w:rsidR="00142B1A" w:rsidRPr="00142B1A" w:rsidRDefault="00142B1A" w:rsidP="00142B1A">
      <w:pPr>
        <w:spacing w:line="360" w:lineRule="auto"/>
        <w:ind w:left="720" w:hanging="720"/>
        <w:rPr>
          <w:bCs/>
        </w:rPr>
      </w:pPr>
      <w:proofErr w:type="spellStart"/>
      <w:r w:rsidRPr="00142B1A">
        <w:rPr>
          <w:bCs/>
        </w:rPr>
        <w:t>Borowiec</w:t>
      </w:r>
      <w:proofErr w:type="spellEnd"/>
      <w:r w:rsidRPr="00142B1A">
        <w:rPr>
          <w:bCs/>
        </w:rPr>
        <w:t xml:space="preserve">, B.G., Scott, G.R. 2020 Hypoxia acclimation </w:t>
      </w:r>
      <w:proofErr w:type="gramStart"/>
      <w:r w:rsidRPr="00142B1A">
        <w:rPr>
          <w:bCs/>
        </w:rPr>
        <w:t>alters</w:t>
      </w:r>
      <w:proofErr w:type="gramEnd"/>
      <w:r w:rsidRPr="00142B1A">
        <w:rPr>
          <w:bCs/>
        </w:rPr>
        <w:t xml:space="preserve"> reactive oxygen species homeostasis and oxidative status in estuarine killifish (</w:t>
      </w:r>
      <w:proofErr w:type="spellStart"/>
      <w:r w:rsidRPr="00142B1A">
        <w:rPr>
          <w:bCs/>
        </w:rPr>
        <w:t>Fundulus</w:t>
      </w:r>
      <w:proofErr w:type="spellEnd"/>
      <w:r w:rsidRPr="00142B1A">
        <w:rPr>
          <w:bCs/>
        </w:rPr>
        <w:t xml:space="preserve"> </w:t>
      </w:r>
      <w:proofErr w:type="spellStart"/>
      <w:r w:rsidRPr="00142B1A">
        <w:rPr>
          <w:bCs/>
        </w:rPr>
        <w:t>heteroclitus</w:t>
      </w:r>
      <w:proofErr w:type="spellEnd"/>
      <w:r w:rsidRPr="00142B1A">
        <w:rPr>
          <w:bCs/>
        </w:rPr>
        <w:t>). Journal of Experimental Biology 223: jeb222877. DOI:10.1242/jeb.222877.</w:t>
      </w:r>
    </w:p>
    <w:p w14:paraId="6F148C14" w14:textId="261A333E" w:rsidR="00142B1A" w:rsidRDefault="00142B1A" w:rsidP="00142B1A">
      <w:pPr>
        <w:spacing w:line="360" w:lineRule="auto"/>
        <w:ind w:left="720" w:hanging="720"/>
        <w:rPr>
          <w:bCs/>
        </w:rPr>
      </w:pPr>
    </w:p>
    <w:p w14:paraId="705C026F" w14:textId="77777777" w:rsidR="00E351AA" w:rsidRDefault="00E351AA" w:rsidP="00E351AA">
      <w:pPr>
        <w:spacing w:line="360" w:lineRule="auto"/>
        <w:ind w:left="720" w:hanging="720"/>
      </w:pPr>
      <w:proofErr w:type="spellStart"/>
      <w:r w:rsidRPr="009E3D42">
        <w:t>Braz-Mota</w:t>
      </w:r>
      <w:proofErr w:type="spellEnd"/>
      <w:r w:rsidRPr="009E3D42">
        <w:t xml:space="preserve"> S, Almeida-Val VMF. 2021</w:t>
      </w:r>
      <w:r>
        <w:t xml:space="preserve">. </w:t>
      </w:r>
      <w:r w:rsidRPr="009E3D42">
        <w:t xml:space="preserve">Ecological adaptations of Amazonian fishes acquired during evolution under environmental variations in dissolved oxygen: A review of responses to hypoxia in fishes, featuring the hypoxia-tolerant </w:t>
      </w:r>
      <w:proofErr w:type="spellStart"/>
      <w:r w:rsidRPr="009E3D42">
        <w:t>Astronotus</w:t>
      </w:r>
      <w:proofErr w:type="spellEnd"/>
      <w:r w:rsidRPr="009E3D42">
        <w:t xml:space="preserve"> spp. J Exp </w:t>
      </w:r>
      <w:proofErr w:type="spellStart"/>
      <w:r w:rsidRPr="009E3D42">
        <w:t>Zool</w:t>
      </w:r>
      <w:proofErr w:type="spellEnd"/>
      <w:r w:rsidRPr="009E3D42">
        <w:t xml:space="preserve"> A </w:t>
      </w:r>
      <w:proofErr w:type="spellStart"/>
      <w:r w:rsidRPr="009E3D42">
        <w:t>Ecol</w:t>
      </w:r>
      <w:proofErr w:type="spellEnd"/>
      <w:r w:rsidRPr="009E3D42">
        <w:t xml:space="preserve"> </w:t>
      </w:r>
      <w:proofErr w:type="spellStart"/>
      <w:r w:rsidRPr="009E3D42">
        <w:t>Integr</w:t>
      </w:r>
      <w:proofErr w:type="spellEnd"/>
      <w:r w:rsidRPr="009E3D42">
        <w:t xml:space="preserve"> Physiol. Nov</w:t>
      </w:r>
      <w:proofErr w:type="gramStart"/>
      <w:r w:rsidRPr="009E3D42">
        <w:t>;335</w:t>
      </w:r>
      <w:proofErr w:type="gramEnd"/>
      <w:r w:rsidRPr="009E3D42">
        <w:t xml:space="preserve">(9-10):771-786. </w:t>
      </w:r>
      <w:proofErr w:type="spellStart"/>
      <w:r w:rsidRPr="009E3D42">
        <w:t>doi</w:t>
      </w:r>
      <w:proofErr w:type="spellEnd"/>
      <w:r w:rsidRPr="009E3D42">
        <w:t>: 10.1002/jez.2531. PMID: 34338442.</w:t>
      </w:r>
    </w:p>
    <w:p w14:paraId="562CAB83" w14:textId="0B0A1620" w:rsidR="00E351AA" w:rsidRDefault="00E351AA" w:rsidP="00142B1A">
      <w:pPr>
        <w:spacing w:line="360" w:lineRule="auto"/>
        <w:ind w:left="720" w:hanging="720"/>
        <w:rPr>
          <w:bCs/>
        </w:rPr>
      </w:pPr>
    </w:p>
    <w:p w14:paraId="1CFF734A" w14:textId="7E9EE975" w:rsidR="008E1811" w:rsidRPr="00142B1A" w:rsidRDefault="008E1811" w:rsidP="00142B1A">
      <w:pPr>
        <w:spacing w:line="360" w:lineRule="auto"/>
        <w:ind w:left="720" w:hanging="720"/>
        <w:rPr>
          <w:bCs/>
        </w:rPr>
      </w:pPr>
      <w:proofErr w:type="spellStart"/>
      <w:r w:rsidRPr="008E1811">
        <w:rPr>
          <w:bCs/>
        </w:rPr>
        <w:lastRenderedPageBreak/>
        <w:t>Blagosklonny</w:t>
      </w:r>
      <w:proofErr w:type="spellEnd"/>
      <w:r w:rsidRPr="008E1811">
        <w:rPr>
          <w:bCs/>
        </w:rPr>
        <w:t xml:space="preserve"> MV. 2011</w:t>
      </w:r>
      <w:r>
        <w:rPr>
          <w:bCs/>
        </w:rPr>
        <w:t xml:space="preserve">. </w:t>
      </w:r>
      <w:r w:rsidRPr="008E1811">
        <w:rPr>
          <w:bCs/>
        </w:rPr>
        <w:t>Hormesis does not make sense except in the light of TOR-driven aging. Aging (Albany NY). 3(11):1051-</w:t>
      </w:r>
      <w:r>
        <w:rPr>
          <w:bCs/>
        </w:rPr>
        <w:t>10</w:t>
      </w:r>
      <w:r w:rsidRPr="008E1811">
        <w:rPr>
          <w:bCs/>
        </w:rPr>
        <w:t xml:space="preserve">62. </w:t>
      </w:r>
      <w:proofErr w:type="spellStart"/>
      <w:r w:rsidRPr="008E1811">
        <w:rPr>
          <w:bCs/>
        </w:rPr>
        <w:t>doi</w:t>
      </w:r>
      <w:proofErr w:type="spellEnd"/>
      <w:r w:rsidRPr="008E1811">
        <w:rPr>
          <w:bCs/>
        </w:rPr>
        <w:t>: 10.18632/aging.100411. PMID: 22166724.</w:t>
      </w:r>
    </w:p>
    <w:p w14:paraId="024ECD29" w14:textId="77777777" w:rsidR="00142B1A" w:rsidRPr="00142B1A" w:rsidRDefault="00142B1A" w:rsidP="00142B1A">
      <w:pPr>
        <w:spacing w:line="360" w:lineRule="auto"/>
        <w:ind w:left="720" w:hanging="720"/>
        <w:rPr>
          <w:bCs/>
        </w:rPr>
      </w:pPr>
      <w:r w:rsidRPr="00142B1A">
        <w:rPr>
          <w:bCs/>
        </w:rPr>
        <w:t>Brennan, RS, Healy, TM, Bryant, HJ, Van La, M, Schulte, PM, Whitehead, A. 2018. Integrative population and physiological genomics reveals mechanisms of adaptation in killifish. Molecular Biology and Evolution 35: 2639-2653. DOI: 10.1093/</w:t>
      </w:r>
      <w:proofErr w:type="spellStart"/>
      <w:r w:rsidRPr="00142B1A">
        <w:rPr>
          <w:bCs/>
        </w:rPr>
        <w:t>molbev</w:t>
      </w:r>
      <w:proofErr w:type="spellEnd"/>
      <w:r w:rsidRPr="00142B1A">
        <w:rPr>
          <w:bCs/>
        </w:rPr>
        <w:t>/msy154</w:t>
      </w:r>
    </w:p>
    <w:p w14:paraId="242154F8" w14:textId="77777777" w:rsidR="00142B1A" w:rsidRPr="00142B1A" w:rsidRDefault="00142B1A" w:rsidP="00142B1A">
      <w:pPr>
        <w:spacing w:line="360" w:lineRule="auto"/>
        <w:ind w:left="720" w:hanging="720"/>
        <w:rPr>
          <w:bCs/>
        </w:rPr>
      </w:pPr>
    </w:p>
    <w:p w14:paraId="2DC574FB" w14:textId="77777777" w:rsidR="00142B1A" w:rsidRPr="00142B1A" w:rsidRDefault="00142B1A" w:rsidP="00142B1A">
      <w:pPr>
        <w:spacing w:line="360" w:lineRule="auto"/>
        <w:ind w:left="720" w:hanging="720"/>
        <w:rPr>
          <w:bCs/>
        </w:rPr>
      </w:pPr>
      <w:proofErr w:type="spellStart"/>
      <w:r w:rsidRPr="00142B1A">
        <w:rPr>
          <w:bCs/>
        </w:rPr>
        <w:t>Brutsaert</w:t>
      </w:r>
      <w:proofErr w:type="spellEnd"/>
      <w:r w:rsidRPr="00142B1A">
        <w:rPr>
          <w:bCs/>
        </w:rPr>
        <w:t xml:space="preserve"> TD, </w:t>
      </w:r>
      <w:proofErr w:type="spellStart"/>
      <w:r w:rsidRPr="00142B1A">
        <w:rPr>
          <w:bCs/>
        </w:rPr>
        <w:t>Kiyamu</w:t>
      </w:r>
      <w:proofErr w:type="spellEnd"/>
      <w:r w:rsidRPr="00142B1A">
        <w:rPr>
          <w:bCs/>
        </w:rPr>
        <w:t xml:space="preserve"> M, Elias </w:t>
      </w:r>
      <w:proofErr w:type="spellStart"/>
      <w:r w:rsidRPr="00142B1A">
        <w:rPr>
          <w:bCs/>
        </w:rPr>
        <w:t>Revollendo</w:t>
      </w:r>
      <w:proofErr w:type="spellEnd"/>
      <w:r w:rsidRPr="00142B1A">
        <w:rPr>
          <w:bCs/>
        </w:rPr>
        <w:t xml:space="preserve"> G, Isherwood JL, Lee FS, Rivera-Ch M, Leon-Velarde F, Ghosh S, Bigham AW. Association of EGLN1 gene with high aerobic capacity of Peruvian Quechua at high altitude. Proc Natl </w:t>
      </w:r>
      <w:proofErr w:type="spellStart"/>
      <w:r w:rsidRPr="00142B1A">
        <w:rPr>
          <w:bCs/>
        </w:rPr>
        <w:t>Acad</w:t>
      </w:r>
      <w:proofErr w:type="spellEnd"/>
      <w:r w:rsidRPr="00142B1A">
        <w:rPr>
          <w:bCs/>
        </w:rPr>
        <w:t xml:space="preserve"> Sci U S A. 2019 Nov 26;116(48):24006-24011. </w:t>
      </w:r>
      <w:proofErr w:type="spellStart"/>
      <w:r w:rsidRPr="00142B1A">
        <w:rPr>
          <w:bCs/>
        </w:rPr>
        <w:t>doi</w:t>
      </w:r>
      <w:proofErr w:type="spellEnd"/>
      <w:r w:rsidRPr="00142B1A">
        <w:rPr>
          <w:bCs/>
        </w:rPr>
        <w:t xml:space="preserve">: 10.1073/pnas.1906171116. </w:t>
      </w:r>
      <w:proofErr w:type="spellStart"/>
      <w:r w:rsidRPr="00142B1A">
        <w:rPr>
          <w:bCs/>
        </w:rPr>
        <w:t>Epub</w:t>
      </w:r>
      <w:proofErr w:type="spellEnd"/>
      <w:r w:rsidRPr="00142B1A">
        <w:rPr>
          <w:bCs/>
        </w:rPr>
        <w:t xml:space="preserve"> 2019 Nov 11. Erratum in: Proc Natl </w:t>
      </w:r>
      <w:proofErr w:type="spellStart"/>
      <w:r w:rsidRPr="00142B1A">
        <w:rPr>
          <w:bCs/>
        </w:rPr>
        <w:t>Acad</w:t>
      </w:r>
      <w:proofErr w:type="spellEnd"/>
      <w:r w:rsidRPr="00142B1A">
        <w:rPr>
          <w:bCs/>
        </w:rPr>
        <w:t xml:space="preserve"> Sci U S A. 2020 Feb 11;117(6):3339. PMID: 31712437; PMCID: PMC6883775.</w:t>
      </w:r>
    </w:p>
    <w:p w14:paraId="0B258539" w14:textId="77777777" w:rsidR="00142B1A" w:rsidRPr="00142B1A" w:rsidRDefault="00142B1A" w:rsidP="00142B1A">
      <w:pPr>
        <w:spacing w:line="360" w:lineRule="auto"/>
        <w:ind w:left="720" w:hanging="720"/>
        <w:rPr>
          <w:bCs/>
        </w:rPr>
      </w:pPr>
    </w:p>
    <w:p w14:paraId="39748C7C" w14:textId="77777777" w:rsidR="00142B1A" w:rsidRPr="00142B1A" w:rsidRDefault="00142B1A" w:rsidP="00142B1A">
      <w:pPr>
        <w:spacing w:line="360" w:lineRule="auto"/>
        <w:ind w:left="720" w:hanging="720"/>
        <w:rPr>
          <w:bCs/>
        </w:rPr>
      </w:pPr>
      <w:r w:rsidRPr="00142B1A">
        <w:rPr>
          <w:bCs/>
        </w:rPr>
        <w:t xml:space="preserve">Burton T, Lakka HK, </w:t>
      </w:r>
      <w:proofErr w:type="spellStart"/>
      <w:r w:rsidRPr="00142B1A">
        <w:rPr>
          <w:bCs/>
        </w:rPr>
        <w:t>Einum</w:t>
      </w:r>
      <w:proofErr w:type="spellEnd"/>
      <w:r w:rsidRPr="00142B1A">
        <w:rPr>
          <w:bCs/>
        </w:rPr>
        <w:t xml:space="preserve"> S. 2020 Acclimation capacity and rate change through life in the zooplankton Daphnia. Proc Biol Sci.287: 20200189. </w:t>
      </w:r>
      <w:proofErr w:type="spellStart"/>
      <w:r w:rsidRPr="00142B1A">
        <w:rPr>
          <w:bCs/>
        </w:rPr>
        <w:t>doi</w:t>
      </w:r>
      <w:proofErr w:type="spellEnd"/>
      <w:r w:rsidRPr="00142B1A">
        <w:rPr>
          <w:bCs/>
        </w:rPr>
        <w:t>: 10.1098/rspb.2020.0189. PMID: 32228409</w:t>
      </w:r>
    </w:p>
    <w:p w14:paraId="473E5467" w14:textId="77777777" w:rsidR="00142B1A" w:rsidRPr="00142B1A" w:rsidRDefault="00142B1A" w:rsidP="00142B1A">
      <w:pPr>
        <w:spacing w:line="360" w:lineRule="auto"/>
        <w:ind w:left="720" w:hanging="720"/>
        <w:rPr>
          <w:bCs/>
        </w:rPr>
      </w:pPr>
    </w:p>
    <w:p w14:paraId="3D38C7B6" w14:textId="77777777" w:rsidR="00142B1A" w:rsidRPr="00142B1A" w:rsidRDefault="00142B1A" w:rsidP="00142B1A">
      <w:pPr>
        <w:spacing w:line="360" w:lineRule="auto"/>
        <w:ind w:left="720" w:hanging="720"/>
        <w:rPr>
          <w:bCs/>
        </w:rPr>
      </w:pPr>
      <w:r w:rsidRPr="00142B1A">
        <w:rPr>
          <w:bCs/>
        </w:rPr>
        <w:t xml:space="preserve">Coggins BL, Collins JW, Holbrook KJ, Yampolsky LY. 2017. Antioxidant capacity, lipid peroxidation, and lipid composition changes during long-term and short-term thermal acclimation in Daphnia. J Comp </w:t>
      </w:r>
      <w:proofErr w:type="spellStart"/>
      <w:r w:rsidRPr="00142B1A">
        <w:rPr>
          <w:bCs/>
        </w:rPr>
        <w:t>Physiol</w:t>
      </w:r>
      <w:proofErr w:type="spellEnd"/>
      <w:r w:rsidRPr="00142B1A">
        <w:rPr>
          <w:bCs/>
        </w:rPr>
        <w:t xml:space="preserve"> B. 187(8): 1091-1106. </w:t>
      </w:r>
      <w:proofErr w:type="spellStart"/>
      <w:r w:rsidRPr="00142B1A">
        <w:rPr>
          <w:bCs/>
        </w:rPr>
        <w:t>doi</w:t>
      </w:r>
      <w:proofErr w:type="spellEnd"/>
      <w:r w:rsidRPr="00142B1A">
        <w:rPr>
          <w:bCs/>
        </w:rPr>
        <w:t>: 10.1007/s00360-017-1090-9. PMID: 28389697.</w:t>
      </w:r>
    </w:p>
    <w:p w14:paraId="46527838" w14:textId="77777777" w:rsidR="00142B1A" w:rsidRPr="00142B1A" w:rsidRDefault="00142B1A" w:rsidP="00142B1A">
      <w:pPr>
        <w:spacing w:line="360" w:lineRule="auto"/>
        <w:ind w:left="720" w:hanging="720"/>
        <w:rPr>
          <w:bCs/>
        </w:rPr>
      </w:pPr>
    </w:p>
    <w:p w14:paraId="64DAD3C8" w14:textId="77777777" w:rsidR="00142B1A" w:rsidRPr="00142B1A" w:rsidRDefault="00142B1A" w:rsidP="00142B1A">
      <w:pPr>
        <w:spacing w:line="360" w:lineRule="auto"/>
        <w:ind w:left="720" w:hanging="720"/>
        <w:rPr>
          <w:bCs/>
        </w:rPr>
      </w:pPr>
      <w:r w:rsidRPr="00142B1A">
        <w:rPr>
          <w:bCs/>
        </w:rPr>
        <w:t xml:space="preserve">Coggins BL, Pearson AC, Yampolsky LY. 2021 Does geographic variation in thermal tolerance in Daphnia represent trade-offs or conditional neutrality? J </w:t>
      </w:r>
      <w:proofErr w:type="spellStart"/>
      <w:r w:rsidRPr="00142B1A">
        <w:rPr>
          <w:bCs/>
        </w:rPr>
        <w:t>Therm</w:t>
      </w:r>
      <w:proofErr w:type="spellEnd"/>
      <w:r w:rsidRPr="00142B1A">
        <w:rPr>
          <w:bCs/>
        </w:rPr>
        <w:t xml:space="preserve"> Biol. 98: 102934. </w:t>
      </w:r>
      <w:proofErr w:type="spellStart"/>
      <w:proofErr w:type="gramStart"/>
      <w:r w:rsidRPr="00142B1A">
        <w:rPr>
          <w:bCs/>
        </w:rPr>
        <w:t>doi</w:t>
      </w:r>
      <w:proofErr w:type="spellEnd"/>
      <w:proofErr w:type="gramEnd"/>
      <w:r w:rsidRPr="00142B1A">
        <w:rPr>
          <w:bCs/>
        </w:rPr>
        <w:t>: 10.1016/j.jtherbio..102934. PMID: 34016356.</w:t>
      </w:r>
    </w:p>
    <w:p w14:paraId="39FB9EE3" w14:textId="77777777" w:rsidR="00142B1A" w:rsidRDefault="00142B1A" w:rsidP="00142B1A">
      <w:pPr>
        <w:spacing w:line="360" w:lineRule="auto"/>
        <w:ind w:left="720" w:hanging="720"/>
        <w:rPr>
          <w:bCs/>
        </w:rPr>
      </w:pPr>
    </w:p>
    <w:p w14:paraId="6941A1D3" w14:textId="69D4A119" w:rsidR="004F1A7F" w:rsidRPr="004F1A7F" w:rsidRDefault="004F1A7F" w:rsidP="004F1A7F">
      <w:pPr>
        <w:spacing w:line="360" w:lineRule="auto"/>
        <w:ind w:left="720" w:hanging="720"/>
        <w:rPr>
          <w:bCs/>
        </w:rPr>
      </w:pPr>
      <w:r w:rsidRPr="004F1A7F">
        <w:rPr>
          <w:bCs/>
        </w:rPr>
        <w:t xml:space="preserve">Cota-Ruiz, K., </w:t>
      </w:r>
      <w:proofErr w:type="spellStart"/>
      <w:r w:rsidRPr="004F1A7F">
        <w:rPr>
          <w:bCs/>
        </w:rPr>
        <w:t>Peregrino-Uriarte</w:t>
      </w:r>
      <w:proofErr w:type="spellEnd"/>
      <w:r w:rsidRPr="004F1A7F">
        <w:rPr>
          <w:bCs/>
        </w:rPr>
        <w:t>, A.B., F ́</w:t>
      </w:r>
      <w:proofErr w:type="spellStart"/>
      <w:r w:rsidRPr="004F1A7F">
        <w:rPr>
          <w:bCs/>
        </w:rPr>
        <w:t>elix</w:t>
      </w:r>
      <w:proofErr w:type="spellEnd"/>
      <w:r w:rsidRPr="004F1A7F">
        <w:rPr>
          <w:bCs/>
        </w:rPr>
        <w:t xml:space="preserve">-Portillo, M., Martínez-Quintana, J.A., </w:t>
      </w:r>
      <w:proofErr w:type="spellStart"/>
      <w:r w:rsidRPr="004F1A7F">
        <w:rPr>
          <w:bCs/>
        </w:rPr>
        <w:t>Yepiz-Plascencia</w:t>
      </w:r>
      <w:proofErr w:type="spellEnd"/>
      <w:r w:rsidRPr="004F1A7F">
        <w:rPr>
          <w:bCs/>
        </w:rPr>
        <w:t xml:space="preserve">, G., 2015. Expression of fructose 1,6-bisphosphatase and phosphofructokinase is induced in hepatopancreas of the white shrimp </w:t>
      </w:r>
      <w:proofErr w:type="spellStart"/>
      <w:r w:rsidRPr="004F1A7F">
        <w:rPr>
          <w:bCs/>
        </w:rPr>
        <w:t>Litopenaeus</w:t>
      </w:r>
      <w:proofErr w:type="spellEnd"/>
      <w:r w:rsidRPr="004F1A7F">
        <w:rPr>
          <w:bCs/>
        </w:rPr>
        <w:t xml:space="preserve"> </w:t>
      </w:r>
      <w:proofErr w:type="spellStart"/>
      <w:r w:rsidRPr="004F1A7F">
        <w:rPr>
          <w:bCs/>
        </w:rPr>
        <w:t>vannamei</w:t>
      </w:r>
      <w:proofErr w:type="spellEnd"/>
      <w:r w:rsidRPr="004F1A7F">
        <w:rPr>
          <w:bCs/>
        </w:rPr>
        <w:t xml:space="preserve"> by hypoxia. Mar. Environ. Res. 106, 1–9.</w:t>
      </w:r>
    </w:p>
    <w:p w14:paraId="609FD51D" w14:textId="77777777" w:rsidR="004F1A7F" w:rsidRPr="00142B1A" w:rsidRDefault="004F1A7F" w:rsidP="00142B1A">
      <w:pPr>
        <w:spacing w:line="360" w:lineRule="auto"/>
        <w:ind w:left="720" w:hanging="720"/>
        <w:rPr>
          <w:bCs/>
        </w:rPr>
      </w:pPr>
    </w:p>
    <w:p w14:paraId="050B2E47" w14:textId="77777777" w:rsidR="00142B1A" w:rsidRPr="00142B1A" w:rsidRDefault="00142B1A" w:rsidP="00142B1A">
      <w:pPr>
        <w:spacing w:line="360" w:lineRule="auto"/>
        <w:ind w:left="720" w:hanging="720"/>
        <w:rPr>
          <w:bCs/>
        </w:rPr>
      </w:pPr>
      <w:proofErr w:type="spellStart"/>
      <w:r w:rsidRPr="00142B1A">
        <w:rPr>
          <w:bCs/>
        </w:rPr>
        <w:t>Crispo</w:t>
      </w:r>
      <w:proofErr w:type="spellEnd"/>
      <w:r w:rsidRPr="00142B1A">
        <w:rPr>
          <w:bCs/>
        </w:rPr>
        <w:t>, E., Suman, P.D., Chapman, L.J. 2020. Quantifying genome-wide cytosine methylation in response to hypoxia in the gills, muscle, and brain of an African cichlid fish. Environmental Biology of Fishes 103: 223-232. DOI: 10.1007/s10641-020-00948-x</w:t>
      </w:r>
    </w:p>
    <w:p w14:paraId="746F2842" w14:textId="510ABD69" w:rsidR="00142B1A" w:rsidRPr="00C9279F" w:rsidRDefault="00142B1A" w:rsidP="00142B1A">
      <w:pPr>
        <w:spacing w:line="360" w:lineRule="auto"/>
        <w:ind w:left="720" w:hanging="720"/>
        <w:rPr>
          <w:bCs/>
          <w:sz w:val="10"/>
          <w:szCs w:val="10"/>
        </w:rPr>
      </w:pPr>
    </w:p>
    <w:p w14:paraId="33416782" w14:textId="6EBD39FA" w:rsidR="001C58DC" w:rsidRDefault="001C58DC" w:rsidP="001C58DC">
      <w:pPr>
        <w:spacing w:line="360" w:lineRule="auto"/>
        <w:ind w:left="720" w:hanging="720"/>
      </w:pPr>
      <w:proofErr w:type="spellStart"/>
      <w:r w:rsidRPr="00384906">
        <w:t>Cuvillier</w:t>
      </w:r>
      <w:proofErr w:type="spellEnd"/>
      <w:r w:rsidRPr="00384906">
        <w:t xml:space="preserve"> O, </w:t>
      </w:r>
      <w:proofErr w:type="spellStart"/>
      <w:r w:rsidRPr="00384906">
        <w:t>Ader</w:t>
      </w:r>
      <w:proofErr w:type="spellEnd"/>
      <w:r w:rsidRPr="00384906">
        <w:t xml:space="preserve"> I. Hypoxia-inducible factors and sphingosine 1-phosphate signaling. Anticancer Agents Med Chem. 2011 Nov;11(9):854-62. </w:t>
      </w:r>
      <w:proofErr w:type="spellStart"/>
      <w:r w:rsidRPr="00384906">
        <w:t>doi</w:t>
      </w:r>
      <w:proofErr w:type="spellEnd"/>
      <w:r w:rsidRPr="00384906">
        <w:t>: 10.2174/187152011797655050. PMID: 21707486.</w:t>
      </w:r>
    </w:p>
    <w:p w14:paraId="6C661265" w14:textId="77777777" w:rsidR="001C58DC" w:rsidRDefault="001C58DC" w:rsidP="001C58DC">
      <w:pPr>
        <w:spacing w:line="360" w:lineRule="auto"/>
        <w:ind w:left="720" w:hanging="720"/>
      </w:pPr>
    </w:p>
    <w:p w14:paraId="530FDBE3" w14:textId="47A62269" w:rsidR="0022492C" w:rsidRPr="001C58DC" w:rsidRDefault="001C58DC" w:rsidP="00C9279F">
      <w:pPr>
        <w:spacing w:line="360" w:lineRule="auto"/>
        <w:ind w:left="720" w:hanging="720"/>
      </w:pPr>
      <w:proofErr w:type="spellStart"/>
      <w:r w:rsidRPr="00384906">
        <w:t>Cuvillier</w:t>
      </w:r>
      <w:proofErr w:type="spellEnd"/>
      <w:r w:rsidRPr="00384906">
        <w:t xml:space="preserve"> O, </w:t>
      </w:r>
      <w:proofErr w:type="spellStart"/>
      <w:r w:rsidRPr="00384906">
        <w:t>Ader</w:t>
      </w:r>
      <w:proofErr w:type="spellEnd"/>
      <w:r w:rsidRPr="00384906">
        <w:t xml:space="preserve"> I, </w:t>
      </w:r>
      <w:proofErr w:type="spellStart"/>
      <w:r w:rsidRPr="00384906">
        <w:t>Bouquerel</w:t>
      </w:r>
      <w:proofErr w:type="spellEnd"/>
      <w:r w:rsidRPr="00384906">
        <w:t xml:space="preserve"> P, </w:t>
      </w:r>
      <w:proofErr w:type="spellStart"/>
      <w:r w:rsidRPr="00384906">
        <w:t>Brizuela</w:t>
      </w:r>
      <w:proofErr w:type="spellEnd"/>
      <w:r w:rsidRPr="00384906">
        <w:t xml:space="preserve"> L, </w:t>
      </w:r>
      <w:proofErr w:type="spellStart"/>
      <w:r w:rsidRPr="00384906">
        <w:t>Gstalder</w:t>
      </w:r>
      <w:proofErr w:type="spellEnd"/>
      <w:r w:rsidRPr="00384906">
        <w:t xml:space="preserve"> C, </w:t>
      </w:r>
      <w:proofErr w:type="spellStart"/>
      <w:r w:rsidRPr="00384906">
        <w:t>Malavaud</w:t>
      </w:r>
      <w:proofErr w:type="spellEnd"/>
      <w:r w:rsidRPr="00384906">
        <w:t xml:space="preserve"> B. Hypoxia, therapeutic resistance, and sphingosine 1-phosphate. Adv Cancer Res. 2013</w:t>
      </w:r>
      <w:proofErr w:type="gramStart"/>
      <w:r w:rsidRPr="00384906">
        <w:t>;117:117</w:t>
      </w:r>
      <w:proofErr w:type="gramEnd"/>
      <w:r w:rsidRPr="00384906">
        <w:t xml:space="preserve">-41. </w:t>
      </w:r>
      <w:proofErr w:type="spellStart"/>
      <w:r w:rsidRPr="00384906">
        <w:t>doi</w:t>
      </w:r>
      <w:proofErr w:type="spellEnd"/>
      <w:r w:rsidRPr="00384906">
        <w:t>: 10.1016/B978-0-12-394274-6.00005-4. PMID: 23290779.</w:t>
      </w:r>
    </w:p>
    <w:p w14:paraId="4FD2B60D" w14:textId="77777777" w:rsidR="001C58DC" w:rsidRDefault="001C58DC" w:rsidP="00C9279F">
      <w:pPr>
        <w:spacing w:line="360" w:lineRule="auto"/>
        <w:rPr>
          <w:bCs/>
        </w:rPr>
      </w:pPr>
    </w:p>
    <w:p w14:paraId="20FD7C83" w14:textId="64DA5550" w:rsidR="00AF6168" w:rsidRPr="00142B1A" w:rsidRDefault="00AF6168" w:rsidP="00142B1A">
      <w:pPr>
        <w:spacing w:line="360" w:lineRule="auto"/>
        <w:ind w:left="720" w:hanging="720"/>
        <w:rPr>
          <w:bCs/>
        </w:rPr>
      </w:pPr>
      <w:r w:rsidRPr="00AF6168">
        <w:rPr>
          <w:bCs/>
        </w:rPr>
        <w:t>Díaz, R. J., &amp; Rosenber</w:t>
      </w:r>
      <w:r w:rsidR="00C824DC">
        <w:rPr>
          <w:bCs/>
        </w:rPr>
        <w:t>g, R. (</w:t>
      </w:r>
      <w:r w:rsidRPr="00AF6168">
        <w:rPr>
          <w:bCs/>
        </w:rPr>
        <w:t xml:space="preserve">2011). Introduction to </w:t>
      </w:r>
      <w:r w:rsidR="00C824DC">
        <w:rPr>
          <w:bCs/>
        </w:rPr>
        <w:t>e</w:t>
      </w:r>
      <w:r w:rsidRPr="00AF6168">
        <w:rPr>
          <w:bCs/>
        </w:rPr>
        <w:t xml:space="preserve">nvironmental and </w:t>
      </w:r>
      <w:r w:rsidR="00C824DC">
        <w:rPr>
          <w:bCs/>
        </w:rPr>
        <w:t>e</w:t>
      </w:r>
      <w:r w:rsidRPr="00AF6168">
        <w:rPr>
          <w:bCs/>
        </w:rPr>
        <w:t xml:space="preserve">conomic </w:t>
      </w:r>
      <w:r w:rsidR="00C824DC">
        <w:rPr>
          <w:bCs/>
        </w:rPr>
        <w:t>c</w:t>
      </w:r>
      <w:r w:rsidRPr="00AF6168">
        <w:rPr>
          <w:bCs/>
        </w:rPr>
        <w:t xml:space="preserve">onsequences of </w:t>
      </w:r>
      <w:r w:rsidR="00C824DC">
        <w:rPr>
          <w:bCs/>
        </w:rPr>
        <w:t>h</w:t>
      </w:r>
      <w:r w:rsidRPr="00AF6168">
        <w:rPr>
          <w:bCs/>
        </w:rPr>
        <w:t>ypoxia. International Journal of Water Resources Development, 27(1), 71–82. doi:10.1080/07900627.2010.5313</w:t>
      </w:r>
    </w:p>
    <w:p w14:paraId="67686582" w14:textId="77777777" w:rsidR="00142B1A" w:rsidRPr="00142B1A" w:rsidRDefault="00142B1A" w:rsidP="00142B1A">
      <w:pPr>
        <w:spacing w:line="360" w:lineRule="auto"/>
        <w:ind w:left="720" w:hanging="720"/>
        <w:rPr>
          <w:bCs/>
        </w:rPr>
      </w:pPr>
    </w:p>
    <w:p w14:paraId="5D05E07F" w14:textId="77777777" w:rsidR="0034748B" w:rsidRDefault="0034748B" w:rsidP="00142B1A">
      <w:pPr>
        <w:spacing w:line="360" w:lineRule="auto"/>
        <w:ind w:left="720" w:hanging="720"/>
        <w:rPr>
          <w:bCs/>
        </w:rPr>
      </w:pPr>
    </w:p>
    <w:p w14:paraId="10CEE3F6" w14:textId="38DC0C84" w:rsidR="0034748B" w:rsidRPr="002B1C8F" w:rsidRDefault="0034748B" w:rsidP="0034748B">
      <w:pPr>
        <w:spacing w:line="360" w:lineRule="auto"/>
        <w:ind w:left="720" w:hanging="720"/>
        <w:rPr>
          <w:bCs/>
        </w:rPr>
      </w:pPr>
      <w:proofErr w:type="spellStart"/>
      <w:r w:rsidRPr="0034748B">
        <w:rPr>
          <w:bCs/>
        </w:rPr>
        <w:t>Ekwudo</w:t>
      </w:r>
      <w:proofErr w:type="spellEnd"/>
      <w:r>
        <w:rPr>
          <w:bCs/>
        </w:rPr>
        <w:t xml:space="preserve"> MN</w:t>
      </w:r>
      <w:r w:rsidRPr="0034748B">
        <w:rPr>
          <w:bCs/>
        </w:rPr>
        <w:t xml:space="preserve"> </w:t>
      </w:r>
      <w:r>
        <w:rPr>
          <w:bCs/>
        </w:rPr>
        <w:t xml:space="preserve">2021. </w:t>
      </w:r>
      <w:r w:rsidRPr="0034748B">
        <w:rPr>
          <w:bCs/>
        </w:rPr>
        <w:t xml:space="preserve">Effects of Respiratory Perturbations on Aging and </w:t>
      </w:r>
      <w:proofErr w:type="spellStart"/>
      <w:r w:rsidRPr="0034748B">
        <w:rPr>
          <w:bCs/>
        </w:rPr>
        <w:t>Healthspan</w:t>
      </w:r>
      <w:proofErr w:type="spellEnd"/>
      <w:r w:rsidRPr="0034748B">
        <w:rPr>
          <w:bCs/>
        </w:rPr>
        <w:t xml:space="preserve"> in Daphnia magna</w:t>
      </w:r>
      <w:r>
        <w:rPr>
          <w:bCs/>
        </w:rPr>
        <w:t xml:space="preserve">. MS Thesis. </w:t>
      </w:r>
      <w:r w:rsidRPr="0034748B">
        <w:rPr>
          <w:bCs/>
        </w:rPr>
        <w:t>East Tennessee State University</w:t>
      </w:r>
      <w:r>
        <w:rPr>
          <w:bCs/>
        </w:rPr>
        <w:t>.</w:t>
      </w:r>
      <w:r w:rsidR="0032575B">
        <w:rPr>
          <w:bCs/>
        </w:rPr>
        <w:t xml:space="preserve"> Available online:</w:t>
      </w:r>
      <w:hyperlink r:id="rId38" w:history="1">
        <w:r w:rsidR="00962650" w:rsidRPr="00E84B56">
          <w:rPr>
            <w:rStyle w:val="Hyperlink"/>
            <w:bCs/>
          </w:rPr>
          <w:t xml:space="preserve"> https://d</w:t>
        </w:r>
      </w:hyperlink>
      <w:r w:rsidR="0032575B" w:rsidRPr="0032575B">
        <w:rPr>
          <w:bCs/>
        </w:rPr>
        <w:t>c.etsu.edu/cgi/viewcontent.cgi</w:t>
      </w:r>
      <w:proofErr w:type="gramStart"/>
      <w:r w:rsidR="0032575B" w:rsidRPr="0032575B">
        <w:rPr>
          <w:bCs/>
        </w:rPr>
        <w:t>?article</w:t>
      </w:r>
      <w:proofErr w:type="gramEnd"/>
      <w:r w:rsidR="0032575B" w:rsidRPr="0032575B">
        <w:rPr>
          <w:bCs/>
        </w:rPr>
        <w:t>=5396&amp;amp;context=etd</w:t>
      </w:r>
    </w:p>
    <w:p w14:paraId="44B61FD1" w14:textId="77777777" w:rsidR="0034748B" w:rsidRDefault="0034748B" w:rsidP="00142B1A">
      <w:pPr>
        <w:spacing w:line="360" w:lineRule="auto"/>
        <w:ind w:left="720" w:hanging="720"/>
        <w:rPr>
          <w:bCs/>
        </w:rPr>
      </w:pPr>
    </w:p>
    <w:p w14:paraId="2B0B1E0B" w14:textId="1EAF4350" w:rsidR="00142B1A" w:rsidRPr="00142B1A" w:rsidRDefault="00142B1A" w:rsidP="00142B1A">
      <w:pPr>
        <w:spacing w:line="360" w:lineRule="auto"/>
        <w:ind w:left="720" w:hanging="720"/>
        <w:rPr>
          <w:bCs/>
        </w:rPr>
      </w:pPr>
      <w:proofErr w:type="spellStart"/>
      <w:r w:rsidRPr="00142B1A">
        <w:rPr>
          <w:bCs/>
        </w:rPr>
        <w:t>Falfushynska</w:t>
      </w:r>
      <w:proofErr w:type="spellEnd"/>
      <w:r w:rsidRPr="00142B1A">
        <w:rPr>
          <w:bCs/>
        </w:rPr>
        <w:t xml:space="preserve">, H., </w:t>
      </w:r>
      <w:proofErr w:type="spellStart"/>
      <w:r w:rsidRPr="00142B1A">
        <w:rPr>
          <w:bCs/>
        </w:rPr>
        <w:t>Piontkivska</w:t>
      </w:r>
      <w:proofErr w:type="spellEnd"/>
      <w:r w:rsidRPr="00142B1A">
        <w:rPr>
          <w:bCs/>
        </w:rPr>
        <w:t xml:space="preserve">, H., </w:t>
      </w:r>
      <w:proofErr w:type="spellStart"/>
      <w:r w:rsidRPr="00142B1A">
        <w:rPr>
          <w:bCs/>
        </w:rPr>
        <w:t>Sokolova</w:t>
      </w:r>
      <w:proofErr w:type="spellEnd"/>
      <w:r w:rsidRPr="00142B1A">
        <w:rPr>
          <w:bCs/>
        </w:rPr>
        <w:t>, I.M. 2020. Effects of intermittent hypoxia on cell survival and inflammatory responses in the intertidal marine bivalves Mytilus edulis and Crassostrea gigas. Journal of Experimental Biology 223: jeb217026. DOI10.1242/jeb.217026</w:t>
      </w:r>
    </w:p>
    <w:p w14:paraId="648C6276" w14:textId="77777777" w:rsidR="00142B1A" w:rsidRPr="00142B1A" w:rsidRDefault="00142B1A" w:rsidP="00142B1A">
      <w:pPr>
        <w:spacing w:line="360" w:lineRule="auto"/>
        <w:ind w:left="720" w:hanging="720"/>
        <w:rPr>
          <w:bCs/>
        </w:rPr>
      </w:pPr>
    </w:p>
    <w:p w14:paraId="78AA3A3B" w14:textId="77777777" w:rsidR="00142B1A" w:rsidRPr="00142B1A" w:rsidRDefault="00142B1A" w:rsidP="00142B1A">
      <w:pPr>
        <w:spacing w:line="360" w:lineRule="auto"/>
        <w:ind w:left="720" w:hanging="720"/>
        <w:rPr>
          <w:bCs/>
        </w:rPr>
      </w:pPr>
      <w:r w:rsidRPr="00142B1A">
        <w:rPr>
          <w:bCs/>
        </w:rPr>
        <w:t>Feng C, Li X, Sha H, Luo X, Zou G, Liang H. 2021 Comparative transcriptome analysis provides novel insights into the molecular mechanism of the silver carp (</w:t>
      </w:r>
      <w:proofErr w:type="spellStart"/>
      <w:r w:rsidRPr="00142B1A">
        <w:rPr>
          <w:bCs/>
        </w:rPr>
        <w:t>Hypophthalmichthys</w:t>
      </w:r>
      <w:proofErr w:type="spellEnd"/>
      <w:r w:rsidRPr="00142B1A">
        <w:rPr>
          <w:bCs/>
        </w:rPr>
        <w:t xml:space="preserve"> molitrix) brain in response to hypoxia stress. Comp </w:t>
      </w:r>
      <w:proofErr w:type="spellStart"/>
      <w:r w:rsidRPr="00142B1A">
        <w:rPr>
          <w:bCs/>
        </w:rPr>
        <w:lastRenderedPageBreak/>
        <w:t>Biochem</w:t>
      </w:r>
      <w:proofErr w:type="spellEnd"/>
      <w:r w:rsidRPr="00142B1A">
        <w:rPr>
          <w:bCs/>
        </w:rPr>
        <w:t xml:space="preserve"> </w:t>
      </w:r>
      <w:proofErr w:type="spellStart"/>
      <w:r w:rsidRPr="00142B1A">
        <w:rPr>
          <w:bCs/>
        </w:rPr>
        <w:t>Physiol</w:t>
      </w:r>
      <w:proofErr w:type="spellEnd"/>
      <w:r w:rsidRPr="00142B1A">
        <w:rPr>
          <w:bCs/>
        </w:rPr>
        <w:t xml:space="preserve"> Part D Genomics Proteomics 41:100951. </w:t>
      </w:r>
      <w:proofErr w:type="spellStart"/>
      <w:r w:rsidRPr="00142B1A">
        <w:rPr>
          <w:bCs/>
        </w:rPr>
        <w:t>doi</w:t>
      </w:r>
      <w:proofErr w:type="spellEnd"/>
      <w:r w:rsidRPr="00142B1A">
        <w:rPr>
          <w:bCs/>
        </w:rPr>
        <w:t>: 10.1016/j.cbd.2021.100951. PMID: 34923202.</w:t>
      </w:r>
    </w:p>
    <w:p w14:paraId="3588E2D2" w14:textId="77777777" w:rsidR="00142B1A" w:rsidRPr="00142B1A" w:rsidRDefault="00142B1A" w:rsidP="00142B1A">
      <w:pPr>
        <w:spacing w:line="360" w:lineRule="auto"/>
        <w:ind w:left="720" w:hanging="720"/>
        <w:rPr>
          <w:bCs/>
        </w:rPr>
      </w:pPr>
    </w:p>
    <w:p w14:paraId="5F724FA7" w14:textId="77777777" w:rsidR="00142B1A" w:rsidRPr="00142B1A" w:rsidRDefault="00142B1A" w:rsidP="00142B1A">
      <w:pPr>
        <w:spacing w:line="360" w:lineRule="auto"/>
        <w:ind w:left="720" w:hanging="720"/>
        <w:rPr>
          <w:bCs/>
        </w:rPr>
      </w:pPr>
      <w:r w:rsidRPr="00142B1A">
        <w:rPr>
          <w:bCs/>
        </w:rPr>
        <w:t xml:space="preserve">Feng J, </w:t>
      </w:r>
      <w:proofErr w:type="spellStart"/>
      <w:r w:rsidRPr="00142B1A">
        <w:rPr>
          <w:bCs/>
        </w:rPr>
        <w:t>Bussière</w:t>
      </w:r>
      <w:proofErr w:type="spellEnd"/>
      <w:r w:rsidRPr="00142B1A">
        <w:rPr>
          <w:bCs/>
        </w:rPr>
        <w:t xml:space="preserve"> F, </w:t>
      </w:r>
      <w:proofErr w:type="spellStart"/>
      <w:r w:rsidRPr="00142B1A">
        <w:rPr>
          <w:bCs/>
        </w:rPr>
        <w:t>Hekimi</w:t>
      </w:r>
      <w:proofErr w:type="spellEnd"/>
      <w:r w:rsidRPr="00142B1A">
        <w:rPr>
          <w:bCs/>
        </w:rPr>
        <w:t xml:space="preserve"> S (2001) Mitochondrial electron transport is a key determinant of life span in Caenorhabditis elegans. Dev Cell 1: 633-644. </w:t>
      </w:r>
      <w:proofErr w:type="spellStart"/>
      <w:r w:rsidRPr="00142B1A">
        <w:rPr>
          <w:bCs/>
        </w:rPr>
        <w:t>doi</w:t>
      </w:r>
      <w:proofErr w:type="spellEnd"/>
      <w:r w:rsidRPr="00142B1A">
        <w:rPr>
          <w:bCs/>
        </w:rPr>
        <w:t>: 10.1016/s1534-5807(01)00071-5. PMID: 11709184.</w:t>
      </w:r>
    </w:p>
    <w:p w14:paraId="6B6DA81F" w14:textId="77777777" w:rsidR="00B6219A" w:rsidRDefault="00B6219A" w:rsidP="0057491B">
      <w:pPr>
        <w:spacing w:line="360" w:lineRule="auto"/>
      </w:pPr>
    </w:p>
    <w:p w14:paraId="46265C4F" w14:textId="41688CE9" w:rsidR="00B6219A" w:rsidRDefault="00B6219A" w:rsidP="0057491B">
      <w:pPr>
        <w:spacing w:line="360" w:lineRule="auto"/>
        <w:ind w:left="630" w:hanging="630"/>
        <w:rPr>
          <w:bCs/>
        </w:rPr>
      </w:pPr>
      <w:r>
        <w:t>Firth JD, Ebert BL, Ratcliffe PJ (1995) Hypoxic regulation of lactate dehydrogenase A. Interaction between hypoxia-inducible factor 1and cAMP response elements. J Biol Chem 270:21021–21027</w:t>
      </w:r>
    </w:p>
    <w:p w14:paraId="32FB77B3" w14:textId="77777777" w:rsidR="009B7894" w:rsidRDefault="009B7894" w:rsidP="0057491B">
      <w:pPr>
        <w:spacing w:line="360" w:lineRule="auto"/>
      </w:pPr>
    </w:p>
    <w:p w14:paraId="5B2AF46D" w14:textId="77777777" w:rsidR="00295E2C" w:rsidRDefault="00295E2C" w:rsidP="00FD1F7F">
      <w:pPr>
        <w:spacing w:line="360" w:lineRule="auto"/>
        <w:ind w:left="630" w:hanging="630"/>
      </w:pPr>
      <w:proofErr w:type="spellStart"/>
      <w:r>
        <w:t>Ganning</w:t>
      </w:r>
      <w:proofErr w:type="spellEnd"/>
      <w:r>
        <w:t xml:space="preserve"> B. (1971): Studies on chemical, physical and biological conditions in Swedish rockpool ecosystems, Ophelia, 9:1, 51-105. </w:t>
      </w:r>
      <w:hyperlink r:id="rId39" w:history="1">
        <w:r w:rsidRPr="006A2FC5">
          <w:rPr>
            <w:rStyle w:val="Hyperlink"/>
          </w:rPr>
          <w:t>https://dx.doi.org/10.1080/00785326.1971.10430090</w:t>
        </w:r>
      </w:hyperlink>
    </w:p>
    <w:p w14:paraId="660913C9" w14:textId="77777777" w:rsidR="00295E2C" w:rsidRDefault="00295E2C" w:rsidP="0057491B">
      <w:pPr>
        <w:spacing w:line="360" w:lineRule="auto"/>
      </w:pPr>
    </w:p>
    <w:p w14:paraId="742BCE50" w14:textId="77777777" w:rsidR="009B7894" w:rsidRDefault="009B7894" w:rsidP="0057491B">
      <w:pPr>
        <w:spacing w:line="360" w:lineRule="auto"/>
        <w:ind w:left="720" w:hanging="720"/>
      </w:pPr>
      <w:proofErr w:type="spellStart"/>
      <w:r w:rsidRPr="00C32D78">
        <w:t>Ghalambor</w:t>
      </w:r>
      <w:proofErr w:type="spellEnd"/>
      <w:r>
        <w:t xml:space="preserve">, </w:t>
      </w:r>
      <w:r w:rsidRPr="00C32D78">
        <w:t xml:space="preserve">C. K., J. K. </w:t>
      </w:r>
      <w:proofErr w:type="spellStart"/>
      <w:r w:rsidRPr="00C32D78">
        <w:t>Mckay</w:t>
      </w:r>
      <w:proofErr w:type="spellEnd"/>
      <w:r w:rsidRPr="00C32D78">
        <w:t>, S. P. Carroll</w:t>
      </w:r>
      <w:proofErr w:type="gramStart"/>
      <w:r>
        <w:t>,</w:t>
      </w:r>
      <w:r w:rsidRPr="00C32D78">
        <w:t xml:space="preserve">  D</w:t>
      </w:r>
      <w:proofErr w:type="gramEnd"/>
      <w:r w:rsidRPr="00C32D78">
        <w:t>. N. Reznick</w:t>
      </w:r>
      <w:r>
        <w:t xml:space="preserve">. </w:t>
      </w:r>
      <w:r w:rsidRPr="00C32D78">
        <w:t>2007</w:t>
      </w:r>
      <w:r>
        <w:t>.</w:t>
      </w:r>
      <w:r w:rsidRPr="00C32D78">
        <w:t xml:space="preserve"> Adaptive versus non-adaptive phenotypic plasticity and the potential for contemporary adaptation in new environments</w:t>
      </w:r>
      <w:r>
        <w:t xml:space="preserve">. </w:t>
      </w:r>
      <w:r w:rsidRPr="00C32D78">
        <w:t xml:space="preserve">Functional </w:t>
      </w:r>
      <w:proofErr w:type="gramStart"/>
      <w:r w:rsidRPr="00C32D78">
        <w:t>Ecology  21</w:t>
      </w:r>
      <w:proofErr w:type="gramEnd"/>
      <w:r w:rsidRPr="00C32D78">
        <w:t>, 394 – 407</w:t>
      </w:r>
      <w:r>
        <w:t>.</w:t>
      </w:r>
    </w:p>
    <w:p w14:paraId="66551530" w14:textId="77777777" w:rsidR="009B7894" w:rsidRDefault="009B7894" w:rsidP="0057491B">
      <w:pPr>
        <w:spacing w:line="360" w:lineRule="auto"/>
      </w:pPr>
    </w:p>
    <w:p w14:paraId="5E397204" w14:textId="77777777" w:rsidR="00A33539" w:rsidRDefault="00A33539" w:rsidP="00A33539">
      <w:pPr>
        <w:spacing w:line="360" w:lineRule="auto"/>
        <w:ind w:left="720" w:hanging="720"/>
      </w:pPr>
      <w:proofErr w:type="spellStart"/>
      <w:r>
        <w:t>Garreta</w:t>
      </w:r>
      <w:proofErr w:type="spellEnd"/>
      <w:r>
        <w:t xml:space="preserve">-Lara E, Campos B, </w:t>
      </w:r>
      <w:proofErr w:type="spellStart"/>
      <w:r>
        <w:t>Barata</w:t>
      </w:r>
      <w:proofErr w:type="spellEnd"/>
      <w:r>
        <w:t xml:space="preserve"> C, </w:t>
      </w:r>
      <w:proofErr w:type="spellStart"/>
      <w:r>
        <w:t>Lacorte</w:t>
      </w:r>
      <w:proofErr w:type="spellEnd"/>
      <w:r>
        <w:t xml:space="preserve"> S, </w:t>
      </w:r>
      <w:proofErr w:type="spellStart"/>
      <w:r>
        <w:t>Tauler</w:t>
      </w:r>
      <w:proofErr w:type="spellEnd"/>
      <w:r>
        <w:t xml:space="preserve"> R.</w:t>
      </w:r>
      <w:r w:rsidRPr="00FB28E0">
        <w:t xml:space="preserve"> </w:t>
      </w:r>
      <w:r>
        <w:t xml:space="preserve">2018. </w:t>
      </w:r>
      <w:proofErr w:type="gramStart"/>
      <w:r>
        <w:t>Combined effects of salinity, temperature and hypoxia on Daphnia magna metabolism.</w:t>
      </w:r>
      <w:proofErr w:type="gramEnd"/>
      <w:r>
        <w:t xml:space="preserve"> Sci Total Environ. 610-611: 602-612. </w:t>
      </w:r>
      <w:proofErr w:type="spellStart"/>
      <w:r>
        <w:t>doi</w:t>
      </w:r>
      <w:proofErr w:type="spellEnd"/>
      <w:r>
        <w:t xml:space="preserve">: 10.1016/j.scitotenv.2017.05.190. </w:t>
      </w:r>
    </w:p>
    <w:p w14:paraId="6528402D" w14:textId="77777777" w:rsidR="00A33539" w:rsidRDefault="00A33539" w:rsidP="0057491B">
      <w:pPr>
        <w:spacing w:line="360" w:lineRule="auto"/>
      </w:pPr>
    </w:p>
    <w:p w14:paraId="5432F2A3" w14:textId="77777777" w:rsidR="00A33539" w:rsidRDefault="00A33539" w:rsidP="00A33539">
      <w:pPr>
        <w:spacing w:line="360" w:lineRule="auto"/>
        <w:ind w:left="720" w:hanging="720"/>
      </w:pPr>
      <w:proofErr w:type="spellStart"/>
      <w:r>
        <w:t>Gerke</w:t>
      </w:r>
      <w:proofErr w:type="spellEnd"/>
      <w:r>
        <w:t xml:space="preserve"> P, </w:t>
      </w:r>
      <w:proofErr w:type="spellStart"/>
      <w:r>
        <w:t>Börding</w:t>
      </w:r>
      <w:proofErr w:type="spellEnd"/>
      <w:r>
        <w:t xml:space="preserve"> C, </w:t>
      </w:r>
      <w:proofErr w:type="spellStart"/>
      <w:r>
        <w:t>Zeis</w:t>
      </w:r>
      <w:proofErr w:type="spellEnd"/>
      <w:r>
        <w:t xml:space="preserve"> B, Paul RJ. 2011.</w:t>
      </w:r>
      <w:r w:rsidRPr="00FB28E0">
        <w:t xml:space="preserve"> </w:t>
      </w:r>
      <w:r>
        <w:t xml:space="preserve">Adaptive </w:t>
      </w:r>
      <w:proofErr w:type="spellStart"/>
      <w:r>
        <w:t>haemoglobin</w:t>
      </w:r>
      <w:proofErr w:type="spellEnd"/>
      <w:r>
        <w:t xml:space="preserve"> gene control in Daphnia </w:t>
      </w:r>
      <w:proofErr w:type="spellStart"/>
      <w:r>
        <w:t>pulex</w:t>
      </w:r>
      <w:proofErr w:type="spellEnd"/>
      <w:r>
        <w:t xml:space="preserve"> at different oxygen and temperature conditions. Comp </w:t>
      </w:r>
      <w:proofErr w:type="spellStart"/>
      <w:r>
        <w:t>Biochem</w:t>
      </w:r>
      <w:proofErr w:type="spellEnd"/>
      <w:r>
        <w:t xml:space="preserve"> </w:t>
      </w:r>
      <w:proofErr w:type="spellStart"/>
      <w:r>
        <w:t>Physiol</w:t>
      </w:r>
      <w:proofErr w:type="spellEnd"/>
      <w:r>
        <w:t xml:space="preserve"> A Mol </w:t>
      </w:r>
      <w:proofErr w:type="spellStart"/>
      <w:r>
        <w:t>Integr</w:t>
      </w:r>
      <w:proofErr w:type="spellEnd"/>
      <w:r>
        <w:t xml:space="preserve"> Physiol. 159(1)</w:t>
      </w:r>
      <w:proofErr w:type="gramStart"/>
      <w:r>
        <w:t>:56</w:t>
      </w:r>
      <w:proofErr w:type="gramEnd"/>
      <w:r>
        <w:t xml:space="preserve">-65. </w:t>
      </w:r>
      <w:proofErr w:type="spellStart"/>
      <w:r>
        <w:t>doi</w:t>
      </w:r>
      <w:proofErr w:type="spellEnd"/>
      <w:r>
        <w:t>: 10.1016/j.cbpa.2011.01.017. PMID: 21281731</w:t>
      </w:r>
    </w:p>
    <w:p w14:paraId="2454613E" w14:textId="77777777" w:rsidR="00A33539" w:rsidRDefault="00A33539" w:rsidP="00142B1A">
      <w:pPr>
        <w:spacing w:line="360" w:lineRule="auto"/>
        <w:ind w:left="720" w:hanging="720"/>
        <w:rPr>
          <w:bCs/>
        </w:rPr>
      </w:pPr>
    </w:p>
    <w:p w14:paraId="6199A155" w14:textId="77777777" w:rsidR="00142B1A" w:rsidRPr="00142B1A" w:rsidRDefault="00142B1A" w:rsidP="00142B1A">
      <w:pPr>
        <w:spacing w:line="360" w:lineRule="auto"/>
        <w:ind w:left="720" w:hanging="720"/>
        <w:rPr>
          <w:bCs/>
        </w:rPr>
      </w:pPr>
      <w:r w:rsidRPr="00142B1A">
        <w:rPr>
          <w:bCs/>
        </w:rPr>
        <w:t xml:space="preserve">Gilbert, D.G. 2002. </w:t>
      </w:r>
      <w:proofErr w:type="spellStart"/>
      <w:r w:rsidRPr="00142B1A">
        <w:rPr>
          <w:bCs/>
        </w:rPr>
        <w:t>euGenes</w:t>
      </w:r>
      <w:proofErr w:type="spellEnd"/>
      <w:r w:rsidRPr="00142B1A">
        <w:rPr>
          <w:bCs/>
        </w:rPr>
        <w:t>: a eukaryote genome information system. Nucleic Acids Res., 30: 145-148.</w:t>
      </w:r>
    </w:p>
    <w:p w14:paraId="2954FB1C" w14:textId="77777777" w:rsidR="00142B1A" w:rsidRPr="00142B1A" w:rsidRDefault="00142B1A" w:rsidP="00142B1A">
      <w:pPr>
        <w:spacing w:line="360" w:lineRule="auto"/>
        <w:ind w:left="720" w:hanging="720"/>
        <w:rPr>
          <w:bCs/>
        </w:rPr>
      </w:pPr>
    </w:p>
    <w:p w14:paraId="3C322CED" w14:textId="77777777" w:rsidR="00142B1A" w:rsidRPr="00142B1A" w:rsidRDefault="00142B1A" w:rsidP="00142B1A">
      <w:pPr>
        <w:spacing w:line="360" w:lineRule="auto"/>
        <w:ind w:left="720" w:hanging="720"/>
        <w:rPr>
          <w:bCs/>
        </w:rPr>
      </w:pPr>
      <w:proofErr w:type="spellStart"/>
      <w:r w:rsidRPr="00142B1A">
        <w:rPr>
          <w:bCs/>
        </w:rPr>
        <w:lastRenderedPageBreak/>
        <w:t>Gorr</w:t>
      </w:r>
      <w:proofErr w:type="spellEnd"/>
      <w:r w:rsidRPr="00142B1A">
        <w:rPr>
          <w:bCs/>
        </w:rPr>
        <w:t xml:space="preserve"> TA, Cahn JD, Yamagata H, Bunn HF. 2004 Hypoxia-induced synthesis of hemoglobin in the crustacean Daphnia magna is hypoxia-inducible factor-dependent. J Biol Chem. 279: 36038-36047. </w:t>
      </w:r>
      <w:proofErr w:type="spellStart"/>
      <w:r w:rsidRPr="00142B1A">
        <w:rPr>
          <w:bCs/>
        </w:rPr>
        <w:t>doi</w:t>
      </w:r>
      <w:proofErr w:type="spellEnd"/>
      <w:r w:rsidRPr="00142B1A">
        <w:rPr>
          <w:bCs/>
        </w:rPr>
        <w:t>: 10.1074/jbc.M403981200. PMID: 15169764</w:t>
      </w:r>
    </w:p>
    <w:p w14:paraId="6BF24C13" w14:textId="77777777" w:rsidR="00142B1A" w:rsidRPr="00142B1A" w:rsidRDefault="00142B1A" w:rsidP="00142B1A">
      <w:pPr>
        <w:spacing w:line="360" w:lineRule="auto"/>
        <w:ind w:left="720" w:hanging="720"/>
        <w:rPr>
          <w:bCs/>
        </w:rPr>
      </w:pPr>
    </w:p>
    <w:p w14:paraId="495D55C9" w14:textId="77777777" w:rsidR="00142B1A" w:rsidRPr="00142B1A" w:rsidRDefault="00142B1A" w:rsidP="00142B1A">
      <w:pPr>
        <w:spacing w:line="360" w:lineRule="auto"/>
        <w:ind w:left="720" w:hanging="720"/>
        <w:rPr>
          <w:bCs/>
        </w:rPr>
      </w:pPr>
      <w:proofErr w:type="spellStart"/>
      <w:r w:rsidRPr="00142B1A">
        <w:rPr>
          <w:bCs/>
        </w:rPr>
        <w:t>Gorr</w:t>
      </w:r>
      <w:proofErr w:type="spellEnd"/>
      <w:r w:rsidRPr="00142B1A">
        <w:rPr>
          <w:bCs/>
        </w:rPr>
        <w:t xml:space="preserve">, T.A., D. Wichmann, J. Hu, M. Hermes‐Lima, A. F. Welker, N. Terwilliger, J. F. Wren, M. </w:t>
      </w:r>
      <w:proofErr w:type="spellStart"/>
      <w:r w:rsidRPr="00142B1A">
        <w:rPr>
          <w:bCs/>
        </w:rPr>
        <w:t>Viney</w:t>
      </w:r>
      <w:proofErr w:type="spellEnd"/>
      <w:r w:rsidRPr="00142B1A">
        <w:rPr>
          <w:bCs/>
        </w:rPr>
        <w:t xml:space="preserve">, S. Morris, G. E. Nilsson, A. </w:t>
      </w:r>
      <w:proofErr w:type="spellStart"/>
      <w:r w:rsidRPr="00142B1A">
        <w:rPr>
          <w:bCs/>
        </w:rPr>
        <w:t>Deten</w:t>
      </w:r>
      <w:proofErr w:type="spellEnd"/>
      <w:r w:rsidRPr="00142B1A">
        <w:rPr>
          <w:bCs/>
        </w:rPr>
        <w:t xml:space="preserve">, J. </w:t>
      </w:r>
      <w:proofErr w:type="spellStart"/>
      <w:r w:rsidRPr="00142B1A">
        <w:rPr>
          <w:bCs/>
        </w:rPr>
        <w:t>Soliz</w:t>
      </w:r>
      <w:proofErr w:type="spellEnd"/>
      <w:r w:rsidRPr="00142B1A">
        <w:rPr>
          <w:bCs/>
        </w:rPr>
        <w:t>, and M. Gassmann. 2010. Hypoxia Tolerance in Animals: Biology and Application. Physiological and Biochemical Zoology 83: 733-752.</w:t>
      </w:r>
    </w:p>
    <w:p w14:paraId="1CB0D49E" w14:textId="77777777" w:rsidR="00142B1A" w:rsidRPr="00142B1A" w:rsidRDefault="00142B1A" w:rsidP="00142B1A">
      <w:pPr>
        <w:spacing w:line="360" w:lineRule="auto"/>
        <w:ind w:left="720" w:hanging="720"/>
        <w:rPr>
          <w:bCs/>
        </w:rPr>
      </w:pPr>
    </w:p>
    <w:p w14:paraId="46D967A5" w14:textId="77777777" w:rsidR="00142B1A" w:rsidRPr="00142B1A" w:rsidRDefault="00142B1A" w:rsidP="00142B1A">
      <w:pPr>
        <w:spacing w:line="360" w:lineRule="auto"/>
        <w:ind w:left="720" w:hanging="720"/>
        <w:rPr>
          <w:bCs/>
        </w:rPr>
      </w:pPr>
      <w:proofErr w:type="spellStart"/>
      <w:r w:rsidRPr="00142B1A">
        <w:rPr>
          <w:bCs/>
        </w:rPr>
        <w:t>Götz</w:t>
      </w:r>
      <w:proofErr w:type="spellEnd"/>
      <w:r w:rsidRPr="00142B1A">
        <w:rPr>
          <w:bCs/>
        </w:rPr>
        <w:t xml:space="preserve"> S., Garcia-Gomez JM</w:t>
      </w:r>
      <w:proofErr w:type="gramStart"/>
      <w:r w:rsidRPr="00142B1A">
        <w:rPr>
          <w:bCs/>
        </w:rPr>
        <w:t>.,</w:t>
      </w:r>
      <w:proofErr w:type="gramEnd"/>
      <w:r w:rsidRPr="00142B1A">
        <w:rPr>
          <w:bCs/>
        </w:rPr>
        <w:t xml:space="preserve"> </w:t>
      </w:r>
      <w:proofErr w:type="spellStart"/>
      <w:r w:rsidRPr="00142B1A">
        <w:rPr>
          <w:bCs/>
        </w:rPr>
        <w:t>Terol</w:t>
      </w:r>
      <w:proofErr w:type="spellEnd"/>
      <w:r w:rsidRPr="00142B1A">
        <w:rPr>
          <w:bCs/>
        </w:rPr>
        <w:t xml:space="preserve"> J., Williams TD., Nagaraj SH., </w:t>
      </w:r>
      <w:proofErr w:type="spellStart"/>
      <w:r w:rsidRPr="00142B1A">
        <w:rPr>
          <w:bCs/>
        </w:rPr>
        <w:t>Nueda</w:t>
      </w:r>
      <w:proofErr w:type="spellEnd"/>
      <w:r w:rsidRPr="00142B1A">
        <w:rPr>
          <w:bCs/>
        </w:rPr>
        <w:t xml:space="preserve"> MJ., Robles M., Talon M., </w:t>
      </w:r>
      <w:proofErr w:type="spellStart"/>
      <w:r w:rsidRPr="00142B1A">
        <w:rPr>
          <w:bCs/>
        </w:rPr>
        <w:t>Dopazo</w:t>
      </w:r>
      <w:proofErr w:type="spellEnd"/>
      <w:r w:rsidRPr="00142B1A">
        <w:rPr>
          <w:bCs/>
        </w:rPr>
        <w:t xml:space="preserve"> J. and Conesa A. (2008). High-throughput functional annotation and data mining with the Blast2GO suite. Nucleic acids research, 36(10), 3420-35.</w:t>
      </w:r>
    </w:p>
    <w:p w14:paraId="1D6A1244" w14:textId="77777777" w:rsidR="00142B1A" w:rsidRPr="00142B1A" w:rsidRDefault="00142B1A" w:rsidP="00142B1A">
      <w:pPr>
        <w:spacing w:line="360" w:lineRule="auto"/>
        <w:ind w:left="720" w:hanging="720"/>
        <w:rPr>
          <w:bCs/>
        </w:rPr>
      </w:pPr>
    </w:p>
    <w:p w14:paraId="094B6EB5" w14:textId="77777777" w:rsidR="00142B1A" w:rsidRPr="00142B1A" w:rsidRDefault="00142B1A" w:rsidP="00142B1A">
      <w:pPr>
        <w:spacing w:line="360" w:lineRule="auto"/>
        <w:ind w:left="720" w:hanging="720"/>
        <w:rPr>
          <w:bCs/>
        </w:rPr>
      </w:pPr>
      <w:r w:rsidRPr="00142B1A">
        <w:rPr>
          <w:bCs/>
        </w:rPr>
        <w:t xml:space="preserve">Graham, A.M., Barreto, F.S. 2020. Independent Losses of the Hypoxia-Inducible Factor (HIF) Pathway within Crustacea. Mol Biol </w:t>
      </w:r>
      <w:proofErr w:type="spellStart"/>
      <w:r w:rsidRPr="00142B1A">
        <w:rPr>
          <w:bCs/>
        </w:rPr>
        <w:t>Evol</w:t>
      </w:r>
      <w:proofErr w:type="spellEnd"/>
      <w:r w:rsidRPr="00142B1A">
        <w:rPr>
          <w:bCs/>
        </w:rPr>
        <w:t xml:space="preserve">. 37: 1342-1349. </w:t>
      </w:r>
      <w:proofErr w:type="spellStart"/>
      <w:r w:rsidRPr="00142B1A">
        <w:rPr>
          <w:bCs/>
        </w:rPr>
        <w:t>doi</w:t>
      </w:r>
      <w:proofErr w:type="spellEnd"/>
      <w:r w:rsidRPr="00142B1A">
        <w:rPr>
          <w:bCs/>
        </w:rPr>
        <w:t>: 10.1093/</w:t>
      </w:r>
      <w:proofErr w:type="spellStart"/>
      <w:r w:rsidRPr="00142B1A">
        <w:rPr>
          <w:bCs/>
        </w:rPr>
        <w:t>molbev</w:t>
      </w:r>
      <w:proofErr w:type="spellEnd"/>
      <w:r w:rsidRPr="00142B1A">
        <w:rPr>
          <w:bCs/>
        </w:rPr>
        <w:t>/msaa008. PMID: 32003807</w:t>
      </w:r>
    </w:p>
    <w:p w14:paraId="18E51F1E" w14:textId="43B29B25" w:rsidR="00C824DC" w:rsidRPr="00C824DC" w:rsidRDefault="00C824DC" w:rsidP="00C824DC">
      <w:pPr>
        <w:spacing w:line="360" w:lineRule="auto"/>
        <w:ind w:left="720" w:hanging="720"/>
        <w:rPr>
          <w:bCs/>
        </w:rPr>
      </w:pPr>
    </w:p>
    <w:p w14:paraId="28E77DC5" w14:textId="161480D2" w:rsidR="00C824DC" w:rsidRPr="00C824DC" w:rsidRDefault="00C824DC" w:rsidP="00C824DC">
      <w:pPr>
        <w:spacing w:line="360" w:lineRule="auto"/>
        <w:ind w:left="720" w:hanging="720"/>
        <w:rPr>
          <w:bCs/>
        </w:rPr>
      </w:pPr>
      <w:proofErr w:type="gramStart"/>
      <w:r w:rsidRPr="00C824DC">
        <w:rPr>
          <w:bCs/>
        </w:rPr>
        <w:t>Gray</w:t>
      </w:r>
      <w:r>
        <w:rPr>
          <w:bCs/>
        </w:rPr>
        <w:t xml:space="preserve"> JS</w:t>
      </w:r>
      <w:r w:rsidRPr="00C824DC">
        <w:rPr>
          <w:bCs/>
        </w:rPr>
        <w:t>,</w:t>
      </w:r>
      <w:r>
        <w:rPr>
          <w:bCs/>
        </w:rPr>
        <w:t xml:space="preserve"> </w:t>
      </w:r>
      <w:r w:rsidRPr="00C824DC">
        <w:rPr>
          <w:bCs/>
        </w:rPr>
        <w:t>Wu</w:t>
      </w:r>
      <w:r>
        <w:rPr>
          <w:bCs/>
        </w:rPr>
        <w:t xml:space="preserve"> RS</w:t>
      </w:r>
      <w:r w:rsidRPr="00C824DC">
        <w:rPr>
          <w:bCs/>
        </w:rPr>
        <w:t xml:space="preserve">, Ying </w:t>
      </w:r>
      <w:proofErr w:type="spellStart"/>
      <w:r w:rsidRPr="00C824DC">
        <w:rPr>
          <w:bCs/>
        </w:rPr>
        <w:t>Ying</w:t>
      </w:r>
      <w:proofErr w:type="spellEnd"/>
      <w:r w:rsidRPr="00C824DC">
        <w:rPr>
          <w:bCs/>
        </w:rPr>
        <w:t xml:space="preserve"> Or</w:t>
      </w:r>
      <w:r>
        <w:rPr>
          <w:bCs/>
        </w:rPr>
        <w:t xml:space="preserve"> YY.</w:t>
      </w:r>
      <w:proofErr w:type="gramEnd"/>
      <w:r>
        <w:rPr>
          <w:bCs/>
        </w:rPr>
        <w:t xml:space="preserve"> 2002. </w:t>
      </w:r>
      <w:r w:rsidRPr="00C824DC">
        <w:rPr>
          <w:bCs/>
        </w:rPr>
        <w:t>Effects of hypoxia and organic enrichment on the coastal marine environment</w:t>
      </w:r>
      <w:r>
        <w:rPr>
          <w:bCs/>
        </w:rPr>
        <w:t>.</w:t>
      </w:r>
      <w:r w:rsidRPr="00C824DC">
        <w:rPr>
          <w:bCs/>
        </w:rPr>
        <w:t xml:space="preserve"> M</w:t>
      </w:r>
      <w:r>
        <w:rPr>
          <w:bCs/>
        </w:rPr>
        <w:t xml:space="preserve">arine </w:t>
      </w:r>
      <w:r w:rsidRPr="00C824DC">
        <w:rPr>
          <w:bCs/>
        </w:rPr>
        <w:t>E</w:t>
      </w:r>
      <w:r>
        <w:rPr>
          <w:bCs/>
        </w:rPr>
        <w:t xml:space="preserve">cology </w:t>
      </w:r>
      <w:r w:rsidRPr="00C824DC">
        <w:rPr>
          <w:bCs/>
        </w:rPr>
        <w:t>P</w:t>
      </w:r>
      <w:r>
        <w:rPr>
          <w:bCs/>
        </w:rPr>
        <w:t xml:space="preserve">rogress </w:t>
      </w:r>
      <w:r w:rsidRPr="00C824DC">
        <w:rPr>
          <w:bCs/>
        </w:rPr>
        <w:t>S</w:t>
      </w:r>
      <w:r>
        <w:rPr>
          <w:bCs/>
        </w:rPr>
        <w:t>eries</w:t>
      </w:r>
      <w:r w:rsidRPr="00C824DC">
        <w:rPr>
          <w:bCs/>
        </w:rPr>
        <w:t xml:space="preserve"> 238:</w:t>
      </w:r>
      <w:r>
        <w:rPr>
          <w:bCs/>
        </w:rPr>
        <w:t xml:space="preserve"> </w:t>
      </w:r>
      <w:r w:rsidRPr="00C824DC">
        <w:rPr>
          <w:bCs/>
        </w:rPr>
        <w:t>249-279</w:t>
      </w:r>
      <w:r>
        <w:rPr>
          <w:bCs/>
        </w:rPr>
        <w:t>.</w:t>
      </w:r>
      <w:r w:rsidRPr="00C824DC">
        <w:rPr>
          <w:bCs/>
        </w:rPr>
        <w:t xml:space="preserve">  doi:10.3354/meps238249</w:t>
      </w:r>
      <w:r>
        <w:rPr>
          <w:bCs/>
        </w:rPr>
        <w:t>.</w:t>
      </w:r>
    </w:p>
    <w:p w14:paraId="7E56EA0E" w14:textId="77777777" w:rsidR="00962650" w:rsidRDefault="00962650" w:rsidP="00C9279F">
      <w:pPr>
        <w:spacing w:line="360" w:lineRule="auto"/>
        <w:rPr>
          <w:bCs/>
        </w:rPr>
      </w:pPr>
    </w:p>
    <w:p w14:paraId="618B784A" w14:textId="0D91133B" w:rsidR="00962650" w:rsidRDefault="00962650" w:rsidP="00C9279F">
      <w:pPr>
        <w:spacing w:line="360" w:lineRule="auto"/>
        <w:ind w:left="720" w:hanging="720"/>
      </w:pPr>
      <w:r w:rsidRPr="00684112">
        <w:t xml:space="preserve">Harrison, J.F. and </w:t>
      </w:r>
      <w:proofErr w:type="spellStart"/>
      <w:r w:rsidRPr="00684112">
        <w:t>Rascon</w:t>
      </w:r>
      <w:proofErr w:type="spellEnd"/>
      <w:r w:rsidRPr="00684112">
        <w:t xml:space="preserve">, B. (2008), Moderate hypoxia (10 kPa) extends lifespan with adult but not juvenile exposure in the </w:t>
      </w:r>
      <w:proofErr w:type="spellStart"/>
      <w:r w:rsidRPr="00684112">
        <w:t>fruitfly</w:t>
      </w:r>
      <w:proofErr w:type="spellEnd"/>
      <w:r w:rsidRPr="00684112">
        <w:t xml:space="preserve">, Drosophila melanogaster. FASEB J, 22: 1239.33-1239.33. </w:t>
      </w:r>
      <w:hyperlink r:id="rId40" w:history="1">
        <w:r w:rsidRPr="00E84B56">
          <w:rPr>
            <w:rStyle w:val="Hyperlink"/>
          </w:rPr>
          <w:t>https://doi</w:t>
        </w:r>
      </w:hyperlink>
      <w:proofErr w:type="gramStart"/>
      <w:r w:rsidRPr="00684112">
        <w:t>.org</w:t>
      </w:r>
      <w:proofErr w:type="gramEnd"/>
      <w:r w:rsidRPr="00684112">
        <w:t>/10.1096/fasebj.22.1_supplement.1239.33</w:t>
      </w:r>
    </w:p>
    <w:p w14:paraId="5AA834B2" w14:textId="77777777" w:rsidR="00962650" w:rsidRDefault="00962650" w:rsidP="00142B1A">
      <w:pPr>
        <w:spacing w:line="360" w:lineRule="auto"/>
        <w:ind w:left="720" w:hanging="720"/>
        <w:rPr>
          <w:bCs/>
        </w:rPr>
      </w:pPr>
    </w:p>
    <w:p w14:paraId="70A4EA39" w14:textId="2CD74CC0" w:rsidR="00142B1A" w:rsidRPr="00142B1A" w:rsidRDefault="00142B1A" w:rsidP="00142B1A">
      <w:pPr>
        <w:spacing w:line="360" w:lineRule="auto"/>
        <w:ind w:left="720" w:hanging="720"/>
        <w:rPr>
          <w:bCs/>
        </w:rPr>
      </w:pPr>
      <w:r w:rsidRPr="00142B1A">
        <w:rPr>
          <w:bCs/>
        </w:rPr>
        <w:t xml:space="preserve">Hempstead BL 2006 Dissecting the diverse actions of pro- and mature </w:t>
      </w:r>
      <w:proofErr w:type="spellStart"/>
      <w:r w:rsidRPr="00142B1A">
        <w:rPr>
          <w:bCs/>
        </w:rPr>
        <w:t>neurotrophins</w:t>
      </w:r>
      <w:proofErr w:type="spellEnd"/>
      <w:r w:rsidRPr="00142B1A">
        <w:rPr>
          <w:bCs/>
        </w:rPr>
        <w:t>. Current Alzheimer Research 3: 19–24. doi:10.2174/156720506775697061. PMID 16472198.</w:t>
      </w:r>
    </w:p>
    <w:p w14:paraId="01BA83EC" w14:textId="77777777" w:rsidR="00142B1A" w:rsidRPr="00142B1A" w:rsidRDefault="00142B1A" w:rsidP="00142B1A">
      <w:pPr>
        <w:spacing w:line="360" w:lineRule="auto"/>
        <w:ind w:left="720" w:hanging="720"/>
        <w:rPr>
          <w:bCs/>
        </w:rPr>
      </w:pPr>
    </w:p>
    <w:p w14:paraId="6B63A7E8" w14:textId="77777777" w:rsidR="00142B1A" w:rsidRPr="00142B1A" w:rsidRDefault="00142B1A" w:rsidP="00142B1A">
      <w:pPr>
        <w:spacing w:line="360" w:lineRule="auto"/>
        <w:ind w:left="720" w:hanging="720"/>
        <w:rPr>
          <w:bCs/>
        </w:rPr>
      </w:pPr>
      <w:proofErr w:type="gramStart"/>
      <w:r w:rsidRPr="00142B1A">
        <w:rPr>
          <w:bCs/>
        </w:rPr>
        <w:lastRenderedPageBreak/>
        <w:t>Hermes-Lima, M., Moreira, D. C., Rivera-Ingraham, G. A., Giraud-</w:t>
      </w:r>
      <w:proofErr w:type="spellStart"/>
      <w:r w:rsidRPr="00142B1A">
        <w:rPr>
          <w:bCs/>
        </w:rPr>
        <w:t>Billoud</w:t>
      </w:r>
      <w:proofErr w:type="spellEnd"/>
      <w:r w:rsidRPr="00142B1A">
        <w:rPr>
          <w:bCs/>
        </w:rPr>
        <w:t>, M., Genaro-Mattos, T. C. and Campos, É.</w:t>
      </w:r>
      <w:proofErr w:type="gramEnd"/>
      <w:r w:rsidRPr="00142B1A">
        <w:rPr>
          <w:bCs/>
        </w:rPr>
        <w:t xml:space="preserve"> G. (2015). Preparation for oxidative stress under hypoxia and metabolic depression: revisiting the proposal two decades later. Free </w:t>
      </w:r>
      <w:proofErr w:type="spellStart"/>
      <w:r w:rsidRPr="00142B1A">
        <w:rPr>
          <w:bCs/>
        </w:rPr>
        <w:t>Radic</w:t>
      </w:r>
      <w:proofErr w:type="spellEnd"/>
      <w:r w:rsidRPr="00142B1A">
        <w:rPr>
          <w:bCs/>
        </w:rPr>
        <w:t xml:space="preserve">. Biol. Med. 89, 1122-1143. </w:t>
      </w:r>
      <w:proofErr w:type="gramStart"/>
      <w:r w:rsidRPr="00142B1A">
        <w:rPr>
          <w:bCs/>
        </w:rPr>
        <w:t>doi:10.1016</w:t>
      </w:r>
      <w:proofErr w:type="gramEnd"/>
      <w:r w:rsidRPr="00142B1A">
        <w:rPr>
          <w:bCs/>
        </w:rPr>
        <w:t>/j.freeradbiomed.2015. 07.156</w:t>
      </w:r>
    </w:p>
    <w:p w14:paraId="692D71CE" w14:textId="28348290" w:rsidR="00142B1A" w:rsidRDefault="00142B1A" w:rsidP="00142B1A">
      <w:pPr>
        <w:spacing w:line="360" w:lineRule="auto"/>
        <w:ind w:left="720" w:hanging="720"/>
        <w:rPr>
          <w:bCs/>
        </w:rPr>
      </w:pPr>
    </w:p>
    <w:p w14:paraId="6DF747AF" w14:textId="79E74D96" w:rsidR="0067285E" w:rsidRDefault="00090D1A" w:rsidP="0067285E">
      <w:pPr>
        <w:spacing w:line="360" w:lineRule="auto"/>
        <w:ind w:left="720" w:hanging="720"/>
      </w:pPr>
      <w:r w:rsidRPr="00B70213">
        <w:t xml:space="preserve">Heinrichs </w:t>
      </w:r>
      <w:r w:rsidR="0067285E" w:rsidRPr="00B70213">
        <w:t>-Caldas W, de Almeida-Val VMF. 2021</w:t>
      </w:r>
      <w:r w:rsidR="0067285E">
        <w:t xml:space="preserve">. </w:t>
      </w:r>
      <w:r w:rsidR="0067285E" w:rsidRPr="00B70213">
        <w:t xml:space="preserve">Hypoxia tolerance in two amazon cichlids: mitochondrial respiration and cellular metabolism adjustments are result of species environmental preferences and distribution. Fish </w:t>
      </w:r>
      <w:proofErr w:type="spellStart"/>
      <w:r w:rsidR="0067285E" w:rsidRPr="00B70213">
        <w:t>Physiol</w:t>
      </w:r>
      <w:proofErr w:type="spellEnd"/>
      <w:r w:rsidR="0067285E" w:rsidRPr="00B70213">
        <w:t xml:space="preserve"> </w:t>
      </w:r>
      <w:proofErr w:type="spellStart"/>
      <w:r w:rsidR="0067285E" w:rsidRPr="00B70213">
        <w:t>Biochem</w:t>
      </w:r>
      <w:proofErr w:type="spellEnd"/>
      <w:r w:rsidR="0067285E" w:rsidRPr="00B70213">
        <w:t xml:space="preserve">. 47(6):1759-1775. </w:t>
      </w:r>
      <w:proofErr w:type="spellStart"/>
      <w:r w:rsidR="0067285E" w:rsidRPr="00B70213">
        <w:t>doi</w:t>
      </w:r>
      <w:proofErr w:type="spellEnd"/>
      <w:r w:rsidR="0067285E" w:rsidRPr="00B70213">
        <w:t>: 10.1007/s10695-021-01000-0. PMID: 34480679.</w:t>
      </w:r>
    </w:p>
    <w:p w14:paraId="018187B6" w14:textId="77777777" w:rsidR="0067285E" w:rsidRPr="00142B1A" w:rsidRDefault="0067285E" w:rsidP="00142B1A">
      <w:pPr>
        <w:spacing w:line="360" w:lineRule="auto"/>
        <w:ind w:left="720" w:hanging="720"/>
        <w:rPr>
          <w:bCs/>
        </w:rPr>
      </w:pPr>
    </w:p>
    <w:p w14:paraId="0F73ECCA" w14:textId="77777777" w:rsidR="00142B1A" w:rsidRPr="00142B1A" w:rsidRDefault="00142B1A" w:rsidP="00142B1A">
      <w:pPr>
        <w:spacing w:line="360" w:lineRule="auto"/>
        <w:ind w:left="720" w:hanging="720"/>
        <w:rPr>
          <w:bCs/>
        </w:rPr>
      </w:pPr>
      <w:proofErr w:type="spellStart"/>
      <w:r w:rsidRPr="00142B1A">
        <w:rPr>
          <w:bCs/>
        </w:rPr>
        <w:t>Hochachka</w:t>
      </w:r>
      <w:proofErr w:type="spellEnd"/>
      <w:r w:rsidRPr="00142B1A">
        <w:rPr>
          <w:bCs/>
        </w:rPr>
        <w:t xml:space="preserve"> PW, </w:t>
      </w:r>
      <w:proofErr w:type="spellStart"/>
      <w:r w:rsidRPr="00142B1A">
        <w:rPr>
          <w:bCs/>
        </w:rPr>
        <w:t>Gunga</w:t>
      </w:r>
      <w:proofErr w:type="spellEnd"/>
      <w:r w:rsidRPr="00142B1A">
        <w:rPr>
          <w:bCs/>
        </w:rPr>
        <w:t xml:space="preserve"> HC, Kirsch K. Our ancestral physiological phenotype: an adaptation for hypoxia tolerance and for endurance performance? Proc Natl </w:t>
      </w:r>
      <w:proofErr w:type="spellStart"/>
      <w:r w:rsidRPr="00142B1A">
        <w:rPr>
          <w:bCs/>
        </w:rPr>
        <w:t>Acad</w:t>
      </w:r>
      <w:proofErr w:type="spellEnd"/>
      <w:r w:rsidRPr="00142B1A">
        <w:rPr>
          <w:bCs/>
        </w:rPr>
        <w:t xml:space="preserve"> Sci U S A. 1998 Feb 17;95(4):1915-20. </w:t>
      </w:r>
      <w:proofErr w:type="spellStart"/>
      <w:r w:rsidRPr="00142B1A">
        <w:rPr>
          <w:bCs/>
        </w:rPr>
        <w:t>doi</w:t>
      </w:r>
      <w:proofErr w:type="spellEnd"/>
      <w:r w:rsidRPr="00142B1A">
        <w:rPr>
          <w:bCs/>
        </w:rPr>
        <w:t>: 10.1073/pnas.95.4.1915. PMID: 9465117; PMCID: PMC19213.</w:t>
      </w:r>
    </w:p>
    <w:p w14:paraId="5896488F" w14:textId="77777777" w:rsidR="00962650" w:rsidRPr="00142B1A" w:rsidRDefault="00962650" w:rsidP="00C9279F">
      <w:pPr>
        <w:spacing w:line="360" w:lineRule="auto"/>
        <w:rPr>
          <w:bCs/>
        </w:rPr>
      </w:pPr>
    </w:p>
    <w:p w14:paraId="295265A2" w14:textId="77777777" w:rsidR="00142B1A" w:rsidRPr="00142B1A" w:rsidRDefault="00142B1A" w:rsidP="00142B1A">
      <w:pPr>
        <w:spacing w:line="360" w:lineRule="auto"/>
        <w:ind w:left="720" w:hanging="720"/>
        <w:rPr>
          <w:bCs/>
        </w:rPr>
      </w:pPr>
      <w:r w:rsidRPr="00142B1A">
        <w:rPr>
          <w:bCs/>
        </w:rPr>
        <w:t xml:space="preserve">Hu Y, Fu Y, Jin S, Fu H, </w:t>
      </w:r>
      <w:proofErr w:type="spellStart"/>
      <w:r w:rsidRPr="00142B1A">
        <w:rPr>
          <w:bCs/>
        </w:rPr>
        <w:t>Qiao</w:t>
      </w:r>
      <w:proofErr w:type="spellEnd"/>
      <w:r w:rsidRPr="00142B1A">
        <w:rPr>
          <w:bCs/>
        </w:rPr>
        <w:t xml:space="preserve"> H, Zhang W, Jiang S, Gong Y, </w:t>
      </w:r>
      <w:proofErr w:type="spellStart"/>
      <w:r w:rsidRPr="00142B1A">
        <w:rPr>
          <w:bCs/>
        </w:rPr>
        <w:t>Xiong</w:t>
      </w:r>
      <w:proofErr w:type="spellEnd"/>
      <w:r w:rsidRPr="00142B1A">
        <w:rPr>
          <w:bCs/>
        </w:rPr>
        <w:t xml:space="preserve"> Y, Wu Y, Wang Y, Xu L. 2021 Comparative transcriptome analysis of lethality in response to RNA interference of the oriental river prawn (</w:t>
      </w:r>
      <w:proofErr w:type="spellStart"/>
      <w:r w:rsidRPr="00142B1A">
        <w:rPr>
          <w:bCs/>
        </w:rPr>
        <w:t>Macrobrachium</w:t>
      </w:r>
      <w:proofErr w:type="spellEnd"/>
      <w:r w:rsidRPr="00142B1A">
        <w:rPr>
          <w:bCs/>
        </w:rPr>
        <w:t xml:space="preserve"> </w:t>
      </w:r>
      <w:proofErr w:type="spellStart"/>
      <w:r w:rsidRPr="00142B1A">
        <w:rPr>
          <w:bCs/>
        </w:rPr>
        <w:t>nipponense</w:t>
      </w:r>
      <w:proofErr w:type="spellEnd"/>
      <w:r w:rsidRPr="00142B1A">
        <w:rPr>
          <w:bCs/>
        </w:rPr>
        <w:t xml:space="preserve">). Comp </w:t>
      </w:r>
      <w:proofErr w:type="spellStart"/>
      <w:r w:rsidRPr="00142B1A">
        <w:rPr>
          <w:bCs/>
        </w:rPr>
        <w:t>Biochem</w:t>
      </w:r>
      <w:proofErr w:type="spellEnd"/>
      <w:r w:rsidRPr="00142B1A">
        <w:rPr>
          <w:bCs/>
        </w:rPr>
        <w:t xml:space="preserve"> </w:t>
      </w:r>
      <w:proofErr w:type="spellStart"/>
      <w:r w:rsidRPr="00142B1A">
        <w:rPr>
          <w:bCs/>
        </w:rPr>
        <w:t>Physiol</w:t>
      </w:r>
      <w:proofErr w:type="spellEnd"/>
      <w:r w:rsidRPr="00142B1A">
        <w:rPr>
          <w:bCs/>
        </w:rPr>
        <w:t xml:space="preserve"> Part D Genomics Proteomics. 38:100802. </w:t>
      </w:r>
      <w:proofErr w:type="spellStart"/>
      <w:r w:rsidRPr="00142B1A">
        <w:rPr>
          <w:bCs/>
        </w:rPr>
        <w:t>doi</w:t>
      </w:r>
      <w:proofErr w:type="spellEnd"/>
      <w:r w:rsidRPr="00142B1A">
        <w:rPr>
          <w:bCs/>
        </w:rPr>
        <w:t xml:space="preserve">: 10.1016/j.cbd.2021.100802. </w:t>
      </w:r>
      <w:proofErr w:type="spellStart"/>
      <w:r w:rsidRPr="00142B1A">
        <w:rPr>
          <w:bCs/>
        </w:rPr>
        <w:t>Epub</w:t>
      </w:r>
      <w:proofErr w:type="spellEnd"/>
      <w:r w:rsidRPr="00142B1A">
        <w:rPr>
          <w:bCs/>
        </w:rPr>
        <w:t xml:space="preserve"> 2021 Feb 6. PMID: 33578185.</w:t>
      </w:r>
    </w:p>
    <w:p w14:paraId="5911C9E6" w14:textId="77777777" w:rsidR="00142B1A" w:rsidRPr="00142B1A" w:rsidRDefault="00142B1A" w:rsidP="00142B1A">
      <w:pPr>
        <w:spacing w:line="360" w:lineRule="auto"/>
        <w:ind w:left="720" w:hanging="720"/>
        <w:rPr>
          <w:bCs/>
        </w:rPr>
      </w:pPr>
    </w:p>
    <w:p w14:paraId="1A7B526D" w14:textId="77777777" w:rsidR="00142B1A" w:rsidRPr="00142B1A" w:rsidRDefault="00142B1A" w:rsidP="00142B1A">
      <w:pPr>
        <w:spacing w:line="360" w:lineRule="auto"/>
        <w:ind w:left="720" w:hanging="720"/>
        <w:rPr>
          <w:bCs/>
        </w:rPr>
      </w:pPr>
      <w:proofErr w:type="spellStart"/>
      <w:r w:rsidRPr="00142B1A">
        <w:rPr>
          <w:bCs/>
        </w:rPr>
        <w:t>Jie</w:t>
      </w:r>
      <w:proofErr w:type="spellEnd"/>
      <w:r w:rsidRPr="00142B1A">
        <w:rPr>
          <w:bCs/>
        </w:rPr>
        <w:t xml:space="preserve"> YK, Cheng CH, Wang LC, Ma HL, Deng YQ, Liu GX, Feng J, Guo ZX, Ye LT. 2021 Hypoxia-induced oxidative stress and transcriptome changes in the mud crab (Scylla </w:t>
      </w:r>
      <w:proofErr w:type="spellStart"/>
      <w:r w:rsidRPr="00142B1A">
        <w:rPr>
          <w:bCs/>
        </w:rPr>
        <w:t>paramamosain</w:t>
      </w:r>
      <w:proofErr w:type="spellEnd"/>
      <w:r w:rsidRPr="00142B1A">
        <w:rPr>
          <w:bCs/>
        </w:rPr>
        <w:t xml:space="preserve">). Comp </w:t>
      </w:r>
      <w:proofErr w:type="spellStart"/>
      <w:r w:rsidRPr="00142B1A">
        <w:rPr>
          <w:bCs/>
        </w:rPr>
        <w:t>Biochem</w:t>
      </w:r>
      <w:proofErr w:type="spellEnd"/>
      <w:r w:rsidRPr="00142B1A">
        <w:rPr>
          <w:bCs/>
        </w:rPr>
        <w:t xml:space="preserve"> </w:t>
      </w:r>
      <w:proofErr w:type="spellStart"/>
      <w:r w:rsidRPr="00142B1A">
        <w:rPr>
          <w:bCs/>
        </w:rPr>
        <w:t>Physiol</w:t>
      </w:r>
      <w:proofErr w:type="spellEnd"/>
      <w:r w:rsidRPr="00142B1A">
        <w:rPr>
          <w:bCs/>
        </w:rPr>
        <w:t xml:space="preserve"> C </w:t>
      </w:r>
      <w:proofErr w:type="spellStart"/>
      <w:r w:rsidRPr="00142B1A">
        <w:rPr>
          <w:bCs/>
        </w:rPr>
        <w:t>Toxicol</w:t>
      </w:r>
      <w:proofErr w:type="spellEnd"/>
      <w:r w:rsidRPr="00142B1A">
        <w:rPr>
          <w:bCs/>
        </w:rPr>
        <w:t xml:space="preserve"> </w:t>
      </w:r>
      <w:proofErr w:type="spellStart"/>
      <w:r w:rsidRPr="00142B1A">
        <w:rPr>
          <w:bCs/>
        </w:rPr>
        <w:t>Pharmacol</w:t>
      </w:r>
      <w:proofErr w:type="spellEnd"/>
      <w:r w:rsidRPr="00142B1A">
        <w:rPr>
          <w:bCs/>
        </w:rPr>
        <w:t xml:space="preserve">. 245:109039. </w:t>
      </w:r>
      <w:proofErr w:type="spellStart"/>
      <w:r w:rsidRPr="00142B1A">
        <w:rPr>
          <w:bCs/>
        </w:rPr>
        <w:t>doi</w:t>
      </w:r>
      <w:proofErr w:type="spellEnd"/>
      <w:r w:rsidRPr="00142B1A">
        <w:rPr>
          <w:bCs/>
        </w:rPr>
        <w:t>: 10.1016/j.cbpc.2021.109039. PMID: 33785424.</w:t>
      </w:r>
    </w:p>
    <w:p w14:paraId="0815D939" w14:textId="77777777" w:rsidR="00142B1A" w:rsidRDefault="00142B1A" w:rsidP="00142B1A">
      <w:pPr>
        <w:spacing w:line="360" w:lineRule="auto"/>
        <w:ind w:left="720" w:hanging="720"/>
        <w:rPr>
          <w:bCs/>
        </w:rPr>
      </w:pPr>
    </w:p>
    <w:p w14:paraId="1AA06801" w14:textId="77777777" w:rsidR="00506D07" w:rsidRDefault="00506D07" w:rsidP="00C9279F">
      <w:pPr>
        <w:spacing w:line="360" w:lineRule="auto"/>
        <w:ind w:left="720" w:hanging="720"/>
      </w:pPr>
      <w:proofErr w:type="spellStart"/>
      <w:r w:rsidRPr="008E24A8">
        <w:t>Jocque</w:t>
      </w:r>
      <w:proofErr w:type="spellEnd"/>
      <w:r w:rsidRPr="008E24A8">
        <w:t xml:space="preserve">, M., </w:t>
      </w:r>
      <w:proofErr w:type="spellStart"/>
      <w:r w:rsidRPr="008E24A8">
        <w:t>Vanschoenwinkel</w:t>
      </w:r>
      <w:proofErr w:type="spellEnd"/>
      <w:r w:rsidRPr="008E24A8">
        <w:t xml:space="preserve">, B. And </w:t>
      </w:r>
      <w:proofErr w:type="spellStart"/>
      <w:r w:rsidRPr="008E24A8">
        <w:t>Brendonck</w:t>
      </w:r>
      <w:proofErr w:type="spellEnd"/>
      <w:r w:rsidRPr="008E24A8">
        <w:t>, L. (2010), Freshwater rock pools: a review of habitat characteristics, faunal diversity and conservation value. Freshwater Biology, 55: 1587-1602.</w:t>
      </w:r>
      <w:r>
        <w:t xml:space="preserve"> </w:t>
      </w:r>
      <w:r w:rsidRPr="00295E2C">
        <w:t>https://doi.org/10.1111/j.1365-2427.2010.02402.x</w:t>
      </w:r>
    </w:p>
    <w:p w14:paraId="7030C91E" w14:textId="77777777" w:rsidR="00506D07" w:rsidRPr="00142B1A" w:rsidRDefault="00506D07" w:rsidP="00142B1A">
      <w:pPr>
        <w:spacing w:line="360" w:lineRule="auto"/>
        <w:ind w:left="720" w:hanging="720"/>
        <w:rPr>
          <w:bCs/>
        </w:rPr>
      </w:pPr>
    </w:p>
    <w:p w14:paraId="00CEF511" w14:textId="77777777" w:rsidR="001C58DC" w:rsidRDefault="001C58DC" w:rsidP="00142B1A">
      <w:pPr>
        <w:spacing w:line="360" w:lineRule="auto"/>
        <w:ind w:left="720" w:hanging="720"/>
        <w:rPr>
          <w:bCs/>
        </w:rPr>
      </w:pPr>
    </w:p>
    <w:p w14:paraId="148E1973" w14:textId="77777777" w:rsidR="001C58DC" w:rsidRDefault="001C58DC" w:rsidP="001C58DC">
      <w:pPr>
        <w:spacing w:line="360" w:lineRule="auto"/>
        <w:ind w:left="720" w:hanging="720"/>
      </w:pPr>
      <w:proofErr w:type="spellStart"/>
      <w:r w:rsidRPr="00384906">
        <w:lastRenderedPageBreak/>
        <w:t>Karliner</w:t>
      </w:r>
      <w:proofErr w:type="spellEnd"/>
      <w:r w:rsidRPr="00384906">
        <w:t xml:space="preserve"> JS. Sphingosine kinase regulation and </w:t>
      </w:r>
      <w:proofErr w:type="spellStart"/>
      <w:r w:rsidRPr="00384906">
        <w:t>cardioprotection</w:t>
      </w:r>
      <w:proofErr w:type="spellEnd"/>
      <w:r w:rsidRPr="00384906">
        <w:t xml:space="preserve">. Cardiovasc Res. 2009 May 1;82(2):184-92. </w:t>
      </w:r>
      <w:proofErr w:type="spellStart"/>
      <w:r w:rsidRPr="00384906">
        <w:t>doi</w:t>
      </w:r>
      <w:proofErr w:type="spellEnd"/>
      <w:r w:rsidRPr="00384906">
        <w:t>: 10.1093/</w:t>
      </w:r>
      <w:proofErr w:type="spellStart"/>
      <w:r w:rsidRPr="00384906">
        <w:t>cvr</w:t>
      </w:r>
      <w:proofErr w:type="spellEnd"/>
      <w:r w:rsidRPr="00384906">
        <w:t xml:space="preserve">/cvn309. </w:t>
      </w:r>
      <w:proofErr w:type="spellStart"/>
      <w:r w:rsidRPr="00384906">
        <w:t>Epub</w:t>
      </w:r>
      <w:proofErr w:type="spellEnd"/>
      <w:r w:rsidRPr="00384906">
        <w:t xml:space="preserve"> 2008 Nov 18. PMID: 19017750; PMCID: PMC2721648.</w:t>
      </w:r>
    </w:p>
    <w:p w14:paraId="0C3A34B4" w14:textId="77777777" w:rsidR="001C58DC" w:rsidRDefault="001C58DC" w:rsidP="00142B1A">
      <w:pPr>
        <w:spacing w:line="360" w:lineRule="auto"/>
        <w:ind w:left="720" w:hanging="720"/>
        <w:rPr>
          <w:bCs/>
        </w:rPr>
      </w:pPr>
    </w:p>
    <w:p w14:paraId="493B06F8" w14:textId="1A5D66B7" w:rsidR="00142B1A" w:rsidRPr="00142B1A" w:rsidRDefault="00142B1A" w:rsidP="00142B1A">
      <w:pPr>
        <w:spacing w:line="360" w:lineRule="auto"/>
        <w:ind w:left="720" w:hanging="720"/>
        <w:rPr>
          <w:bCs/>
        </w:rPr>
      </w:pPr>
      <w:r w:rsidRPr="00142B1A">
        <w:rPr>
          <w:bCs/>
        </w:rPr>
        <w:t xml:space="preserve">Kato Y, </w:t>
      </w:r>
      <w:proofErr w:type="spellStart"/>
      <w:r w:rsidRPr="00142B1A">
        <w:rPr>
          <w:bCs/>
        </w:rPr>
        <w:t>Tokishita</w:t>
      </w:r>
      <w:proofErr w:type="spellEnd"/>
      <w:r w:rsidRPr="00142B1A">
        <w:rPr>
          <w:bCs/>
        </w:rPr>
        <w:t xml:space="preserve"> S, </w:t>
      </w:r>
      <w:proofErr w:type="spellStart"/>
      <w:r w:rsidRPr="00142B1A">
        <w:rPr>
          <w:bCs/>
        </w:rPr>
        <w:t>Ohta</w:t>
      </w:r>
      <w:proofErr w:type="spellEnd"/>
      <w:r w:rsidRPr="00142B1A">
        <w:rPr>
          <w:bCs/>
        </w:rPr>
        <w:t xml:space="preserve"> T, Yamagata H. 2004. A vitellogenin chain containing a superoxide dismutase-like domain is the major component of yolk proteins in </w:t>
      </w:r>
      <w:proofErr w:type="spellStart"/>
      <w:r w:rsidRPr="00142B1A">
        <w:rPr>
          <w:bCs/>
        </w:rPr>
        <w:t>cladoceran</w:t>
      </w:r>
      <w:proofErr w:type="spellEnd"/>
      <w:r w:rsidRPr="00142B1A">
        <w:rPr>
          <w:bCs/>
        </w:rPr>
        <w:t xml:space="preserve"> crustacean Daphnia magna. Gene 334: 157-165. </w:t>
      </w:r>
      <w:proofErr w:type="spellStart"/>
      <w:r w:rsidRPr="00142B1A">
        <w:rPr>
          <w:bCs/>
        </w:rPr>
        <w:t>doi</w:t>
      </w:r>
      <w:proofErr w:type="spellEnd"/>
      <w:r w:rsidRPr="00142B1A">
        <w:rPr>
          <w:bCs/>
        </w:rPr>
        <w:t>: 10.1016/j.gene.2004.03.030. PMID: 15256265.</w:t>
      </w:r>
    </w:p>
    <w:p w14:paraId="788738D3" w14:textId="77777777" w:rsidR="00142B1A" w:rsidRPr="00142B1A" w:rsidRDefault="00142B1A" w:rsidP="00142B1A">
      <w:pPr>
        <w:spacing w:line="360" w:lineRule="auto"/>
        <w:ind w:left="720" w:hanging="720"/>
        <w:rPr>
          <w:bCs/>
        </w:rPr>
      </w:pPr>
    </w:p>
    <w:p w14:paraId="769BE398" w14:textId="77777777" w:rsidR="00142B1A" w:rsidRPr="00142B1A" w:rsidRDefault="00142B1A" w:rsidP="00142B1A">
      <w:pPr>
        <w:spacing w:line="360" w:lineRule="auto"/>
        <w:ind w:left="720" w:hanging="720"/>
        <w:rPr>
          <w:bCs/>
        </w:rPr>
      </w:pPr>
      <w:proofErr w:type="spellStart"/>
      <w:r w:rsidRPr="00142B1A">
        <w:rPr>
          <w:bCs/>
        </w:rPr>
        <w:t>Kilham</w:t>
      </w:r>
      <w:proofErr w:type="spellEnd"/>
      <w:r w:rsidRPr="00142B1A">
        <w:rPr>
          <w:bCs/>
        </w:rPr>
        <w:t xml:space="preserve"> SS, </w:t>
      </w:r>
      <w:proofErr w:type="spellStart"/>
      <w:r w:rsidRPr="00142B1A">
        <w:rPr>
          <w:bCs/>
        </w:rPr>
        <w:t>Kreeger</w:t>
      </w:r>
      <w:proofErr w:type="spellEnd"/>
      <w:r w:rsidRPr="00142B1A">
        <w:rPr>
          <w:bCs/>
        </w:rPr>
        <w:t xml:space="preserve"> DA, Lynn SG, </w:t>
      </w:r>
      <w:proofErr w:type="spellStart"/>
      <w:r w:rsidRPr="00142B1A">
        <w:rPr>
          <w:bCs/>
        </w:rPr>
        <w:t>Goulden</w:t>
      </w:r>
      <w:proofErr w:type="spellEnd"/>
      <w:r w:rsidRPr="00142B1A">
        <w:rPr>
          <w:bCs/>
        </w:rPr>
        <w:t xml:space="preserve"> CE, Herrera L (1998) COMBO: a defined freshwater culture medium for algae and zooplankton. </w:t>
      </w:r>
      <w:proofErr w:type="spellStart"/>
      <w:r w:rsidRPr="00142B1A">
        <w:rPr>
          <w:bCs/>
        </w:rPr>
        <w:t>Hydrobiologia</w:t>
      </w:r>
      <w:proofErr w:type="spellEnd"/>
      <w:r w:rsidRPr="00142B1A">
        <w:rPr>
          <w:bCs/>
        </w:rPr>
        <w:t xml:space="preserve"> 377, 147–159.</w:t>
      </w:r>
    </w:p>
    <w:p w14:paraId="5577429E" w14:textId="77777777" w:rsidR="00142B1A" w:rsidRPr="00142B1A" w:rsidRDefault="00142B1A" w:rsidP="00142B1A">
      <w:pPr>
        <w:spacing w:line="360" w:lineRule="auto"/>
        <w:ind w:left="720" w:hanging="720"/>
        <w:rPr>
          <w:bCs/>
        </w:rPr>
      </w:pPr>
    </w:p>
    <w:p w14:paraId="5B437FBD" w14:textId="77777777" w:rsidR="00142B1A" w:rsidRPr="00142B1A" w:rsidRDefault="00142B1A" w:rsidP="00142B1A">
      <w:pPr>
        <w:spacing w:line="360" w:lineRule="auto"/>
        <w:ind w:left="720" w:hanging="720"/>
        <w:rPr>
          <w:bCs/>
        </w:rPr>
      </w:pPr>
      <w:r w:rsidRPr="00142B1A">
        <w:rPr>
          <w:bCs/>
        </w:rPr>
        <w:t xml:space="preserve">Kim C.-H., Kim E.J., </w:t>
      </w:r>
      <w:proofErr w:type="spellStart"/>
      <w:r w:rsidRPr="00142B1A">
        <w:rPr>
          <w:bCs/>
        </w:rPr>
        <w:t>Seo</w:t>
      </w:r>
      <w:proofErr w:type="spellEnd"/>
      <w:r w:rsidRPr="00142B1A">
        <w:rPr>
          <w:bCs/>
        </w:rPr>
        <w:t xml:space="preserve"> C., Park C.J., Nam Y.K. 2021. Transcriptome expression profiles between diploid and triploid Pacific abalone (</w:t>
      </w:r>
      <w:proofErr w:type="spellStart"/>
      <w:r w:rsidRPr="00142B1A">
        <w:rPr>
          <w:bCs/>
        </w:rPr>
        <w:t>Haliotis</w:t>
      </w:r>
      <w:proofErr w:type="spellEnd"/>
      <w:r w:rsidRPr="00142B1A">
        <w:rPr>
          <w:bCs/>
        </w:rPr>
        <w:t xml:space="preserve"> discus </w:t>
      </w:r>
      <w:proofErr w:type="spellStart"/>
      <w:r w:rsidRPr="00142B1A">
        <w:rPr>
          <w:bCs/>
        </w:rPr>
        <w:t>hannai</w:t>
      </w:r>
      <w:proofErr w:type="spellEnd"/>
      <w:r w:rsidRPr="00142B1A">
        <w:rPr>
          <w:bCs/>
        </w:rPr>
        <w:t xml:space="preserve">) juveniles in response to acute heat-stress and hypoxia treatments. Mar Genomics 57:100820. </w:t>
      </w:r>
      <w:proofErr w:type="spellStart"/>
      <w:r w:rsidRPr="00142B1A">
        <w:rPr>
          <w:bCs/>
        </w:rPr>
        <w:t>doi</w:t>
      </w:r>
      <w:proofErr w:type="spellEnd"/>
      <w:r w:rsidRPr="00142B1A">
        <w:rPr>
          <w:bCs/>
        </w:rPr>
        <w:t>: 10.1016/j.margen.2020.100820. PMID: 33867117.</w:t>
      </w:r>
    </w:p>
    <w:p w14:paraId="4788556B" w14:textId="5A8DC270" w:rsidR="00142B1A" w:rsidRDefault="00142B1A" w:rsidP="00142B1A">
      <w:pPr>
        <w:spacing w:line="360" w:lineRule="auto"/>
        <w:ind w:left="720" w:hanging="720"/>
        <w:rPr>
          <w:bCs/>
        </w:rPr>
      </w:pPr>
    </w:p>
    <w:p w14:paraId="270EE330" w14:textId="77777777" w:rsidR="00A714DE" w:rsidRDefault="00A714DE" w:rsidP="00A714DE">
      <w:pPr>
        <w:spacing w:line="360" w:lineRule="auto"/>
        <w:ind w:left="720" w:hanging="720"/>
      </w:pPr>
      <w:r>
        <w:t xml:space="preserve">Kimura S, </w:t>
      </w:r>
      <w:proofErr w:type="spellStart"/>
      <w:r>
        <w:t>Tokishita</w:t>
      </w:r>
      <w:proofErr w:type="spellEnd"/>
      <w:r>
        <w:t xml:space="preserve"> S, </w:t>
      </w:r>
      <w:proofErr w:type="spellStart"/>
      <w:r>
        <w:t>Ohta</w:t>
      </w:r>
      <w:proofErr w:type="spellEnd"/>
      <w:r>
        <w:t xml:space="preserve"> T, Kobayashi M, Yamagata H. 1999.</w:t>
      </w:r>
      <w:r w:rsidRPr="00A714DE">
        <w:t xml:space="preserve"> </w:t>
      </w:r>
      <w:r>
        <w:t xml:space="preserve">Heterogeneity and differential expression under hypoxia of two-domain hemoglobin chains in the water flea, Daphnia magna. J Biol Chem. 274(15):10649-10653. </w:t>
      </w:r>
      <w:proofErr w:type="spellStart"/>
      <w:r>
        <w:t>doi</w:t>
      </w:r>
      <w:proofErr w:type="spellEnd"/>
      <w:r>
        <w:t>: 10.1074/jbc.274.15.10649. PMID: 10187862</w:t>
      </w:r>
    </w:p>
    <w:p w14:paraId="098C3A38" w14:textId="77777777" w:rsidR="00A714DE" w:rsidRPr="00142B1A" w:rsidRDefault="00A714DE" w:rsidP="0057491B">
      <w:pPr>
        <w:spacing w:line="360" w:lineRule="auto"/>
        <w:rPr>
          <w:bCs/>
        </w:rPr>
      </w:pPr>
    </w:p>
    <w:p w14:paraId="5441C8F4" w14:textId="77777777" w:rsidR="00142B1A" w:rsidRDefault="00142B1A" w:rsidP="00142B1A">
      <w:pPr>
        <w:spacing w:line="360" w:lineRule="auto"/>
        <w:ind w:left="720" w:hanging="720"/>
        <w:rPr>
          <w:bCs/>
        </w:rPr>
      </w:pPr>
      <w:proofErr w:type="spellStart"/>
      <w:r w:rsidRPr="00142B1A">
        <w:rPr>
          <w:bCs/>
        </w:rPr>
        <w:t>Klumpen</w:t>
      </w:r>
      <w:proofErr w:type="spellEnd"/>
      <w:r w:rsidRPr="00142B1A">
        <w:rPr>
          <w:bCs/>
        </w:rPr>
        <w:t xml:space="preserve"> E, </w:t>
      </w:r>
      <w:proofErr w:type="spellStart"/>
      <w:r w:rsidRPr="00142B1A">
        <w:rPr>
          <w:bCs/>
        </w:rPr>
        <w:t>Hoffschröer</w:t>
      </w:r>
      <w:proofErr w:type="spellEnd"/>
      <w:r w:rsidRPr="00142B1A">
        <w:rPr>
          <w:bCs/>
        </w:rPr>
        <w:t xml:space="preserve"> N, </w:t>
      </w:r>
      <w:proofErr w:type="spellStart"/>
      <w:r w:rsidRPr="00142B1A">
        <w:rPr>
          <w:bCs/>
        </w:rPr>
        <w:t>Zeis</w:t>
      </w:r>
      <w:proofErr w:type="spellEnd"/>
      <w:r w:rsidRPr="00142B1A">
        <w:rPr>
          <w:bCs/>
        </w:rPr>
        <w:t xml:space="preserve"> B, </w:t>
      </w:r>
      <w:proofErr w:type="spellStart"/>
      <w:r w:rsidRPr="00142B1A">
        <w:rPr>
          <w:bCs/>
        </w:rPr>
        <w:t>Gigengack</w:t>
      </w:r>
      <w:proofErr w:type="spellEnd"/>
      <w:r w:rsidRPr="00142B1A">
        <w:rPr>
          <w:bCs/>
        </w:rPr>
        <w:t xml:space="preserve"> U, </w:t>
      </w:r>
      <w:proofErr w:type="spellStart"/>
      <w:r w:rsidRPr="00142B1A">
        <w:rPr>
          <w:bCs/>
        </w:rPr>
        <w:t>Dohmen</w:t>
      </w:r>
      <w:proofErr w:type="spellEnd"/>
      <w:r w:rsidRPr="00142B1A">
        <w:rPr>
          <w:bCs/>
        </w:rPr>
        <w:t xml:space="preserve"> E, Paul RJ (2017) Reactive oxygen species (ROS) and the heat stress response of Daphnia </w:t>
      </w:r>
      <w:proofErr w:type="spellStart"/>
      <w:r w:rsidRPr="00142B1A">
        <w:rPr>
          <w:bCs/>
        </w:rPr>
        <w:t>pulex</w:t>
      </w:r>
      <w:proofErr w:type="spellEnd"/>
      <w:r w:rsidRPr="00142B1A">
        <w:rPr>
          <w:bCs/>
        </w:rPr>
        <w:t xml:space="preserve">: ROS-mediated activation of hypoxia-inducible factor 1 (HIF-1) and heat shock factor 1 (HSF-1) and the clustered expression of stress genes. Biol Cell 109: 39-64. </w:t>
      </w:r>
      <w:proofErr w:type="spellStart"/>
      <w:r w:rsidRPr="00142B1A">
        <w:rPr>
          <w:bCs/>
        </w:rPr>
        <w:t>doi</w:t>
      </w:r>
      <w:proofErr w:type="spellEnd"/>
      <w:r w:rsidRPr="00142B1A">
        <w:rPr>
          <w:bCs/>
        </w:rPr>
        <w:t>: 10.1111/boc.201600017.</w:t>
      </w:r>
    </w:p>
    <w:p w14:paraId="671A2FFC" w14:textId="77777777" w:rsidR="00B91D36" w:rsidRDefault="00B91D36" w:rsidP="00142B1A">
      <w:pPr>
        <w:spacing w:line="360" w:lineRule="auto"/>
        <w:ind w:left="720" w:hanging="720"/>
        <w:rPr>
          <w:bCs/>
        </w:rPr>
      </w:pPr>
    </w:p>
    <w:p w14:paraId="5E2D5CAA" w14:textId="0BF82F03" w:rsidR="00B91D36" w:rsidRDefault="00B91D36" w:rsidP="00B91D36">
      <w:pPr>
        <w:tabs>
          <w:tab w:val="left" w:pos="270"/>
          <w:tab w:val="left" w:pos="720"/>
        </w:tabs>
        <w:spacing w:line="360" w:lineRule="auto"/>
        <w:ind w:left="720" w:hanging="720"/>
      </w:pPr>
      <w:proofErr w:type="spellStart"/>
      <w:r w:rsidRPr="00916E82">
        <w:t>Klumpen</w:t>
      </w:r>
      <w:proofErr w:type="spellEnd"/>
      <w:r w:rsidRPr="00916E82">
        <w:t xml:space="preserve"> E, </w:t>
      </w:r>
      <w:proofErr w:type="spellStart"/>
      <w:r w:rsidRPr="00916E82">
        <w:t>Hoffschröer</w:t>
      </w:r>
      <w:proofErr w:type="spellEnd"/>
      <w:r w:rsidRPr="00916E82">
        <w:t xml:space="preserve"> N, </w:t>
      </w:r>
      <w:proofErr w:type="spellStart"/>
      <w:r w:rsidRPr="00916E82">
        <w:t>Schwalb</w:t>
      </w:r>
      <w:proofErr w:type="spellEnd"/>
      <w:r w:rsidRPr="00916E82">
        <w:t xml:space="preserve"> A, </w:t>
      </w:r>
      <w:proofErr w:type="spellStart"/>
      <w:r w:rsidRPr="00916E82">
        <w:t>Gigengack</w:t>
      </w:r>
      <w:proofErr w:type="spellEnd"/>
      <w:r w:rsidRPr="00916E82">
        <w:t xml:space="preserve"> U, Koch M, Paul RJ, </w:t>
      </w:r>
      <w:proofErr w:type="spellStart"/>
      <w:r w:rsidRPr="00916E82">
        <w:t>Zeis</w:t>
      </w:r>
      <w:proofErr w:type="spellEnd"/>
      <w:r w:rsidRPr="00916E82">
        <w:t xml:space="preserve"> B. 2021</w:t>
      </w:r>
      <w:r>
        <w:t xml:space="preserve">. </w:t>
      </w:r>
      <w:r w:rsidRPr="00916E82">
        <w:t xml:space="preserve">Metabolic adjustments during starvation in Daphnia </w:t>
      </w:r>
      <w:proofErr w:type="spellStart"/>
      <w:r w:rsidRPr="00916E82">
        <w:t>pulex</w:t>
      </w:r>
      <w:proofErr w:type="spellEnd"/>
      <w:r w:rsidRPr="00916E82">
        <w:t xml:space="preserve">. Comp </w:t>
      </w:r>
      <w:proofErr w:type="spellStart"/>
      <w:r w:rsidRPr="00916E82">
        <w:t>Biochem</w:t>
      </w:r>
      <w:proofErr w:type="spellEnd"/>
      <w:r w:rsidRPr="00916E82">
        <w:t xml:space="preserve"> </w:t>
      </w:r>
      <w:proofErr w:type="spellStart"/>
      <w:r w:rsidRPr="00916E82">
        <w:lastRenderedPageBreak/>
        <w:t>Physiol</w:t>
      </w:r>
      <w:proofErr w:type="spellEnd"/>
      <w:r w:rsidRPr="00916E82">
        <w:t xml:space="preserve"> B </w:t>
      </w:r>
      <w:proofErr w:type="spellStart"/>
      <w:r w:rsidRPr="00916E82">
        <w:t>Biochem</w:t>
      </w:r>
      <w:proofErr w:type="spellEnd"/>
      <w:r w:rsidRPr="00916E82">
        <w:t xml:space="preserve"> Mol Biol.</w:t>
      </w:r>
      <w:r>
        <w:t xml:space="preserve"> </w:t>
      </w:r>
      <w:r w:rsidRPr="00916E82">
        <w:t xml:space="preserve">255:110591. </w:t>
      </w:r>
      <w:proofErr w:type="spellStart"/>
      <w:r w:rsidRPr="00916E82">
        <w:t>doi</w:t>
      </w:r>
      <w:proofErr w:type="spellEnd"/>
      <w:r w:rsidRPr="00916E82">
        <w:t>: 10.1016/j.cbpb.2021.110591. PMID: 33662567.</w:t>
      </w:r>
    </w:p>
    <w:p w14:paraId="4B3044CE" w14:textId="15CC6DF4" w:rsidR="00962650" w:rsidRDefault="00962650" w:rsidP="00B91D36">
      <w:pPr>
        <w:tabs>
          <w:tab w:val="left" w:pos="270"/>
          <w:tab w:val="left" w:pos="720"/>
        </w:tabs>
        <w:spacing w:line="360" w:lineRule="auto"/>
        <w:ind w:left="720" w:hanging="720"/>
      </w:pPr>
    </w:p>
    <w:p w14:paraId="0B044CB5" w14:textId="77777777" w:rsidR="00962650" w:rsidRDefault="00962650" w:rsidP="00962650">
      <w:pPr>
        <w:spacing w:line="360" w:lineRule="auto"/>
        <w:ind w:left="720" w:hanging="720"/>
      </w:pPr>
      <w:r w:rsidRPr="00684112">
        <w:t xml:space="preserve">Kulikov VP, </w:t>
      </w:r>
      <w:proofErr w:type="spellStart"/>
      <w:r w:rsidRPr="00684112">
        <w:t>Tregub</w:t>
      </w:r>
      <w:proofErr w:type="spellEnd"/>
      <w:r w:rsidRPr="00684112">
        <w:t xml:space="preserve"> PP, </w:t>
      </w:r>
      <w:proofErr w:type="spellStart"/>
      <w:r w:rsidRPr="00684112">
        <w:t>Osipov</w:t>
      </w:r>
      <w:proofErr w:type="spellEnd"/>
      <w:r w:rsidRPr="00684112">
        <w:t xml:space="preserve"> IS, </w:t>
      </w:r>
      <w:proofErr w:type="spellStart"/>
      <w:r w:rsidRPr="00684112">
        <w:t>Trukhanov</w:t>
      </w:r>
      <w:proofErr w:type="spellEnd"/>
      <w:r w:rsidRPr="00684112">
        <w:t xml:space="preserve"> AI. 2019</w:t>
      </w:r>
      <w:r>
        <w:t>.</w:t>
      </w:r>
      <w:r w:rsidRPr="00684112">
        <w:t xml:space="preserve"> Hypercapnic hypoxia as a potential means to extend life expectancy and improve physiological activity in mice. Biogerontology. Oct;20(5):677-686. Doi: 10.1007/s10522-019-09821-6. </w:t>
      </w:r>
      <w:proofErr w:type="spellStart"/>
      <w:r w:rsidRPr="00684112">
        <w:t>Epub</w:t>
      </w:r>
      <w:proofErr w:type="spellEnd"/>
      <w:r w:rsidRPr="00684112">
        <w:t xml:space="preserve"> 2019 Jul 15. PMID: 31309341.</w:t>
      </w:r>
    </w:p>
    <w:p w14:paraId="5EA2D852" w14:textId="77777777" w:rsidR="00962650" w:rsidRDefault="00962650" w:rsidP="00B91D36">
      <w:pPr>
        <w:tabs>
          <w:tab w:val="left" w:pos="270"/>
          <w:tab w:val="left" w:pos="720"/>
        </w:tabs>
        <w:spacing w:line="360" w:lineRule="auto"/>
        <w:ind w:left="720" w:hanging="720"/>
      </w:pPr>
    </w:p>
    <w:p w14:paraId="5E28152A" w14:textId="77777777" w:rsidR="00F559F2" w:rsidRDefault="00F559F2" w:rsidP="00F559F2">
      <w:pPr>
        <w:spacing w:line="360" w:lineRule="auto"/>
        <w:ind w:left="720" w:hanging="630"/>
      </w:pPr>
      <w:r w:rsidRPr="00871CB4">
        <w:t>Lau GY, Arndt S, Murphy MP, Richards JG. 2019 Species- and tissue-specific differences in ROS metabolism during exposure to hypoxia and hyperoxia plus recovery in marine sculpins. J Exp Biol. 222(Pt 22)</w:t>
      </w:r>
      <w:proofErr w:type="gramStart"/>
      <w:r w:rsidRPr="00871CB4">
        <w:t>:jeb206896</w:t>
      </w:r>
      <w:proofErr w:type="gramEnd"/>
      <w:r w:rsidRPr="00871CB4">
        <w:t xml:space="preserve">. </w:t>
      </w:r>
      <w:proofErr w:type="spellStart"/>
      <w:r w:rsidRPr="00871CB4">
        <w:t>doi</w:t>
      </w:r>
      <w:proofErr w:type="spellEnd"/>
      <w:r w:rsidRPr="00871CB4">
        <w:t>: 10.1242/jeb.206896. PMID: 31628206.</w:t>
      </w:r>
    </w:p>
    <w:p w14:paraId="0DEF1F1E" w14:textId="77777777" w:rsidR="0019392A" w:rsidRDefault="0019392A" w:rsidP="00C9279F">
      <w:pPr>
        <w:tabs>
          <w:tab w:val="left" w:pos="270"/>
          <w:tab w:val="left" w:pos="720"/>
        </w:tabs>
        <w:spacing w:line="360" w:lineRule="auto"/>
      </w:pPr>
    </w:p>
    <w:p w14:paraId="451597F3" w14:textId="3B2823B8" w:rsidR="0003002E" w:rsidRDefault="0019392A" w:rsidP="00142B1A">
      <w:pPr>
        <w:spacing w:line="360" w:lineRule="auto"/>
        <w:ind w:left="720" w:hanging="720"/>
        <w:rPr>
          <w:bCs/>
        </w:rPr>
      </w:pPr>
      <w:r w:rsidRPr="0019392A">
        <w:rPr>
          <w:bCs/>
        </w:rPr>
        <w:t>Lai KP, Li JW, Chan CY, Chan TF, Yuen KW, Chiu JM. 2016</w:t>
      </w:r>
      <w:r>
        <w:rPr>
          <w:bCs/>
        </w:rPr>
        <w:t xml:space="preserve">. </w:t>
      </w:r>
      <w:r w:rsidRPr="0019392A">
        <w:rPr>
          <w:bCs/>
        </w:rPr>
        <w:t xml:space="preserve">Transcriptomic alterations in </w:t>
      </w:r>
      <w:r w:rsidRPr="0019392A">
        <w:rPr>
          <w:bCs/>
          <w:i/>
        </w:rPr>
        <w:t xml:space="preserve">Daphnia magna </w:t>
      </w:r>
      <w:r w:rsidRPr="0019392A">
        <w:rPr>
          <w:bCs/>
        </w:rPr>
        <w:t xml:space="preserve">embryos from mothers exposed to hypoxia. </w:t>
      </w:r>
      <w:proofErr w:type="spellStart"/>
      <w:r w:rsidRPr="0019392A">
        <w:rPr>
          <w:bCs/>
        </w:rPr>
        <w:t>Aquat</w:t>
      </w:r>
      <w:proofErr w:type="spellEnd"/>
      <w:r w:rsidRPr="0019392A">
        <w:rPr>
          <w:bCs/>
        </w:rPr>
        <w:t xml:space="preserve"> </w:t>
      </w:r>
      <w:proofErr w:type="spellStart"/>
      <w:r w:rsidRPr="0019392A">
        <w:rPr>
          <w:bCs/>
        </w:rPr>
        <w:t>Toxicol</w:t>
      </w:r>
      <w:proofErr w:type="spellEnd"/>
      <w:r w:rsidRPr="0019392A">
        <w:rPr>
          <w:bCs/>
        </w:rPr>
        <w:t>. 177:454-</w:t>
      </w:r>
      <w:r>
        <w:rPr>
          <w:bCs/>
        </w:rPr>
        <w:t>4</w:t>
      </w:r>
      <w:r w:rsidRPr="0019392A">
        <w:rPr>
          <w:bCs/>
        </w:rPr>
        <w:t xml:space="preserve">63. </w:t>
      </w:r>
      <w:proofErr w:type="spellStart"/>
      <w:r w:rsidRPr="0019392A">
        <w:rPr>
          <w:bCs/>
        </w:rPr>
        <w:t>doi</w:t>
      </w:r>
      <w:proofErr w:type="spellEnd"/>
      <w:r w:rsidRPr="0019392A">
        <w:rPr>
          <w:bCs/>
        </w:rPr>
        <w:t>: 10.1016/j.aquatox.2016.06.020. PMID: 27399157.</w:t>
      </w:r>
    </w:p>
    <w:p w14:paraId="5C2F3AEE" w14:textId="77777777" w:rsidR="0019392A" w:rsidRDefault="0019392A" w:rsidP="00142B1A">
      <w:pPr>
        <w:spacing w:line="360" w:lineRule="auto"/>
        <w:ind w:left="720" w:hanging="720"/>
        <w:rPr>
          <w:bCs/>
        </w:rPr>
      </w:pPr>
    </w:p>
    <w:p w14:paraId="44FF891E" w14:textId="77777777" w:rsidR="00142B1A" w:rsidRPr="00142B1A" w:rsidRDefault="00142B1A" w:rsidP="00142B1A">
      <w:pPr>
        <w:spacing w:line="360" w:lineRule="auto"/>
        <w:ind w:left="720" w:hanging="720"/>
        <w:rPr>
          <w:bCs/>
        </w:rPr>
      </w:pPr>
      <w:r w:rsidRPr="00142B1A">
        <w:rPr>
          <w:bCs/>
        </w:rPr>
        <w:t xml:space="preserve">Lee SJ, Hwang AB, Kenyon C (2010) Inhibition of respiration extends C. elegans life span via reactive oxygen species that increase HIF-1 activity. </w:t>
      </w:r>
      <w:proofErr w:type="spellStart"/>
      <w:r w:rsidRPr="00142B1A">
        <w:rPr>
          <w:bCs/>
        </w:rPr>
        <w:t>Curr</w:t>
      </w:r>
      <w:proofErr w:type="spellEnd"/>
      <w:r w:rsidRPr="00142B1A">
        <w:rPr>
          <w:bCs/>
        </w:rPr>
        <w:t xml:space="preserve"> Biol. 20:2131-2136. </w:t>
      </w:r>
      <w:proofErr w:type="spellStart"/>
      <w:r w:rsidRPr="00142B1A">
        <w:rPr>
          <w:bCs/>
        </w:rPr>
        <w:t>doi</w:t>
      </w:r>
      <w:proofErr w:type="spellEnd"/>
      <w:r w:rsidRPr="00142B1A">
        <w:rPr>
          <w:bCs/>
        </w:rPr>
        <w:t>: 10.1016/j.cub.2010.10.057. PMID: 21093262.\</w:t>
      </w:r>
    </w:p>
    <w:p w14:paraId="1A3C2C6D" w14:textId="77777777" w:rsidR="00142B1A" w:rsidRDefault="00142B1A" w:rsidP="00142B1A">
      <w:pPr>
        <w:spacing w:line="360" w:lineRule="auto"/>
        <w:ind w:left="720" w:hanging="720"/>
        <w:rPr>
          <w:bCs/>
        </w:rPr>
      </w:pPr>
    </w:p>
    <w:p w14:paraId="7D08633E" w14:textId="77777777" w:rsidR="0003002E" w:rsidRDefault="0003002E" w:rsidP="0003002E">
      <w:pPr>
        <w:autoSpaceDE w:val="0"/>
        <w:autoSpaceDN w:val="0"/>
        <w:adjustRightInd w:val="0"/>
        <w:spacing w:line="360" w:lineRule="auto"/>
        <w:ind w:left="810" w:hanging="810"/>
      </w:pPr>
      <w:r w:rsidRPr="00633F8B">
        <w:t xml:space="preserve">Lee TM, Westbury KM, </w:t>
      </w:r>
      <w:proofErr w:type="spellStart"/>
      <w:r w:rsidRPr="00633F8B">
        <w:t>Martyniuk</w:t>
      </w:r>
      <w:proofErr w:type="spellEnd"/>
      <w:r w:rsidRPr="00633F8B">
        <w:t xml:space="preserve"> CJ, Nelson WA and Moyes CD (2022) Metabolic </w:t>
      </w:r>
      <w:r>
        <w:t>p</w:t>
      </w:r>
      <w:r w:rsidRPr="00633F8B">
        <w:t xml:space="preserve">henotype of Daphnia under hypoxia: macroevolution, microevolution, and phenotypic plasticity. Front. Ecol. </w:t>
      </w:r>
      <w:proofErr w:type="spellStart"/>
      <w:r w:rsidRPr="00633F8B">
        <w:t>Evol</w:t>
      </w:r>
      <w:proofErr w:type="spellEnd"/>
      <w:r w:rsidRPr="00633F8B">
        <w:t xml:space="preserve">. 10:822935. </w:t>
      </w:r>
      <w:proofErr w:type="spellStart"/>
      <w:r w:rsidRPr="00633F8B">
        <w:t>doi</w:t>
      </w:r>
      <w:proofErr w:type="spellEnd"/>
      <w:r w:rsidRPr="00633F8B">
        <w:t>: 10.3389/fevo.2022.822935</w:t>
      </w:r>
    </w:p>
    <w:p w14:paraId="6CB7CB1C" w14:textId="45CF2842" w:rsidR="0003002E" w:rsidRDefault="0003002E" w:rsidP="00142B1A">
      <w:pPr>
        <w:spacing w:line="360" w:lineRule="auto"/>
        <w:ind w:left="720" w:hanging="720"/>
        <w:rPr>
          <w:bCs/>
        </w:rPr>
      </w:pPr>
    </w:p>
    <w:p w14:paraId="2EE3F097" w14:textId="689591C4" w:rsidR="00962650" w:rsidRDefault="00962650" w:rsidP="00962650">
      <w:pPr>
        <w:spacing w:line="360" w:lineRule="auto"/>
        <w:ind w:left="720" w:hanging="720"/>
      </w:pPr>
      <w:proofErr w:type="spellStart"/>
      <w:r w:rsidRPr="009411D6">
        <w:t>Leiser</w:t>
      </w:r>
      <w:proofErr w:type="spellEnd"/>
      <w:r w:rsidRPr="009411D6">
        <w:t xml:space="preserve"> SF, Fletcher M, Begun A, </w:t>
      </w:r>
      <w:proofErr w:type="spellStart"/>
      <w:r w:rsidRPr="009411D6">
        <w:t>Kaeberlein</w:t>
      </w:r>
      <w:proofErr w:type="spellEnd"/>
      <w:r w:rsidRPr="009411D6">
        <w:t xml:space="preserve"> M. Life-span extension from hypoxia in Caenorhabditis elegans requires both HIF-1 and DAF-16 and is antagonized by SKN-1. J </w:t>
      </w:r>
      <w:proofErr w:type="spellStart"/>
      <w:r w:rsidRPr="009411D6">
        <w:t>Gerontol</w:t>
      </w:r>
      <w:proofErr w:type="spellEnd"/>
      <w:r w:rsidRPr="009411D6">
        <w:t xml:space="preserve"> A Biol Sci Med Sci. 2013 Oct</w:t>
      </w:r>
      <w:proofErr w:type="gramStart"/>
      <w:r w:rsidRPr="009411D6">
        <w:t>;68</w:t>
      </w:r>
      <w:proofErr w:type="gramEnd"/>
      <w:r w:rsidRPr="009411D6">
        <w:t xml:space="preserve">(10):1135-44. </w:t>
      </w:r>
      <w:proofErr w:type="spellStart"/>
      <w:r w:rsidRPr="009411D6">
        <w:t>doi</w:t>
      </w:r>
      <w:proofErr w:type="spellEnd"/>
      <w:r w:rsidRPr="009411D6">
        <w:t>: 10.1093/</w:t>
      </w:r>
      <w:proofErr w:type="spellStart"/>
      <w:r w:rsidRPr="009411D6">
        <w:t>gerona</w:t>
      </w:r>
      <w:proofErr w:type="spellEnd"/>
      <w:r w:rsidRPr="009411D6">
        <w:t>/glt016. PMID: 23419779.</w:t>
      </w:r>
    </w:p>
    <w:p w14:paraId="29C44792" w14:textId="77777777" w:rsidR="00962650" w:rsidRDefault="00962650" w:rsidP="00C9279F">
      <w:pPr>
        <w:spacing w:line="360" w:lineRule="auto"/>
        <w:rPr>
          <w:bCs/>
        </w:rPr>
      </w:pPr>
    </w:p>
    <w:p w14:paraId="64D794EE" w14:textId="77777777" w:rsidR="00550661" w:rsidRDefault="00550661" w:rsidP="00C9279F">
      <w:pPr>
        <w:spacing w:line="360" w:lineRule="auto"/>
        <w:rPr>
          <w:bCs/>
        </w:rPr>
      </w:pPr>
    </w:p>
    <w:p w14:paraId="7C2D7173" w14:textId="77777777" w:rsidR="00550661" w:rsidRPr="00550661" w:rsidRDefault="00550661" w:rsidP="00D26C94">
      <w:pPr>
        <w:spacing w:line="360" w:lineRule="auto"/>
        <w:ind w:left="720" w:hanging="720"/>
        <w:rPr>
          <w:bCs/>
        </w:rPr>
      </w:pPr>
    </w:p>
    <w:p w14:paraId="76665351" w14:textId="5E709F67" w:rsidR="00550661" w:rsidRPr="00550661" w:rsidRDefault="00550661" w:rsidP="00D26C94">
      <w:pPr>
        <w:spacing w:line="360" w:lineRule="auto"/>
        <w:ind w:left="720" w:hanging="720"/>
        <w:rPr>
          <w:bCs/>
        </w:rPr>
      </w:pPr>
      <w:proofErr w:type="gramStart"/>
      <w:r w:rsidRPr="00550661">
        <w:rPr>
          <w:bCs/>
        </w:rPr>
        <w:t xml:space="preserve">Le </w:t>
      </w:r>
      <w:proofErr w:type="spellStart"/>
      <w:r w:rsidRPr="00550661">
        <w:rPr>
          <w:bCs/>
        </w:rPr>
        <w:t>Moullac</w:t>
      </w:r>
      <w:proofErr w:type="spellEnd"/>
      <w:r w:rsidRPr="00550661">
        <w:rPr>
          <w:bCs/>
        </w:rPr>
        <w:t xml:space="preserve">, G., </w:t>
      </w:r>
      <w:proofErr w:type="spellStart"/>
      <w:r w:rsidRPr="00550661">
        <w:rPr>
          <w:bCs/>
        </w:rPr>
        <w:t>Bacca</w:t>
      </w:r>
      <w:proofErr w:type="spellEnd"/>
      <w:r w:rsidRPr="00550661">
        <w:rPr>
          <w:bCs/>
        </w:rPr>
        <w:t xml:space="preserve">, H., </w:t>
      </w:r>
      <w:proofErr w:type="spellStart"/>
      <w:r w:rsidRPr="00550661">
        <w:rPr>
          <w:bCs/>
        </w:rPr>
        <w:t>Huvet</w:t>
      </w:r>
      <w:proofErr w:type="spellEnd"/>
      <w:r w:rsidRPr="00550661">
        <w:rPr>
          <w:bCs/>
        </w:rPr>
        <w:t xml:space="preserve">, A., </w:t>
      </w:r>
      <w:proofErr w:type="spellStart"/>
      <w:r w:rsidRPr="00550661">
        <w:rPr>
          <w:bCs/>
        </w:rPr>
        <w:t>Moal</w:t>
      </w:r>
      <w:proofErr w:type="spellEnd"/>
      <w:r w:rsidRPr="00550661">
        <w:rPr>
          <w:bCs/>
        </w:rPr>
        <w:t xml:space="preserve">, J., </w:t>
      </w:r>
      <w:proofErr w:type="spellStart"/>
      <w:r w:rsidRPr="00550661">
        <w:rPr>
          <w:bCs/>
        </w:rPr>
        <w:t>Pouvreau</w:t>
      </w:r>
      <w:proofErr w:type="spellEnd"/>
      <w:r w:rsidRPr="00550661">
        <w:rPr>
          <w:bCs/>
        </w:rPr>
        <w:t xml:space="preserve">, S., &amp; Van </w:t>
      </w:r>
      <w:proofErr w:type="spellStart"/>
      <w:r w:rsidRPr="00550661">
        <w:rPr>
          <w:bCs/>
        </w:rPr>
        <w:t>Wormhoudt</w:t>
      </w:r>
      <w:proofErr w:type="spellEnd"/>
      <w:r w:rsidRPr="00550661">
        <w:rPr>
          <w:bCs/>
        </w:rPr>
        <w:t>, A. (2007).</w:t>
      </w:r>
      <w:proofErr w:type="gramEnd"/>
      <w:r w:rsidRPr="00550661">
        <w:rPr>
          <w:bCs/>
        </w:rPr>
        <w:t xml:space="preserve"> Transcriptional regulation of pyruvate kinase and </w:t>
      </w:r>
      <w:proofErr w:type="spellStart"/>
      <w:r w:rsidRPr="00550661">
        <w:rPr>
          <w:bCs/>
        </w:rPr>
        <w:t>phosphoenolpyruvate</w:t>
      </w:r>
      <w:proofErr w:type="spellEnd"/>
      <w:r w:rsidRPr="00550661">
        <w:rPr>
          <w:bCs/>
        </w:rPr>
        <w:t xml:space="preserve"> </w:t>
      </w:r>
      <w:proofErr w:type="spellStart"/>
      <w:r w:rsidRPr="00550661">
        <w:rPr>
          <w:bCs/>
        </w:rPr>
        <w:t>carboxykinase</w:t>
      </w:r>
      <w:proofErr w:type="spellEnd"/>
      <w:r w:rsidRPr="00550661">
        <w:rPr>
          <w:bCs/>
        </w:rPr>
        <w:t xml:space="preserve"> in the adductor muscle of the oyster </w:t>
      </w:r>
      <w:proofErr w:type="spellStart"/>
      <w:r w:rsidRPr="00550661">
        <w:rPr>
          <w:bCs/>
        </w:rPr>
        <w:t>Crassostrea</w:t>
      </w:r>
      <w:proofErr w:type="spellEnd"/>
      <w:r w:rsidRPr="00550661">
        <w:rPr>
          <w:bCs/>
        </w:rPr>
        <w:t xml:space="preserve"> </w:t>
      </w:r>
      <w:proofErr w:type="spellStart"/>
      <w:r w:rsidRPr="00550661">
        <w:rPr>
          <w:bCs/>
        </w:rPr>
        <w:t>gigas</w:t>
      </w:r>
      <w:proofErr w:type="spellEnd"/>
      <w:r w:rsidRPr="00550661">
        <w:rPr>
          <w:bCs/>
        </w:rPr>
        <w:t xml:space="preserve"> during prolonged hypoxia. Journal of Experimental Zoology Part A: Ecological Genetics and Physiology, 307(7), 371-382.</w:t>
      </w:r>
    </w:p>
    <w:p w14:paraId="4E974515" w14:textId="77777777" w:rsidR="00550661" w:rsidRPr="00550661" w:rsidRDefault="00550661" w:rsidP="00550661">
      <w:pPr>
        <w:spacing w:line="360" w:lineRule="auto"/>
        <w:rPr>
          <w:bCs/>
        </w:rPr>
      </w:pPr>
    </w:p>
    <w:p w14:paraId="752751FB" w14:textId="77777777" w:rsidR="00550661" w:rsidRPr="00142B1A" w:rsidRDefault="00550661" w:rsidP="00C9279F">
      <w:pPr>
        <w:spacing w:line="360" w:lineRule="auto"/>
        <w:rPr>
          <w:bCs/>
        </w:rPr>
      </w:pPr>
    </w:p>
    <w:p w14:paraId="118113FD" w14:textId="7385B31E" w:rsidR="00142B1A" w:rsidRDefault="00142B1A" w:rsidP="00142B1A">
      <w:pPr>
        <w:spacing w:line="360" w:lineRule="auto"/>
        <w:ind w:left="720" w:hanging="720"/>
        <w:rPr>
          <w:bCs/>
        </w:rPr>
      </w:pPr>
      <w:r w:rsidRPr="00142B1A">
        <w:rPr>
          <w:bCs/>
        </w:rPr>
        <w:t xml:space="preserve">Love, M.I., Huber, W., Anders, S. (2014) Moderated estimation of fold change and dispersion for RNA-seq data with DESeq2. Genome Biology, 15: 550. </w:t>
      </w:r>
      <w:proofErr w:type="spellStart"/>
      <w:r w:rsidRPr="00142B1A">
        <w:rPr>
          <w:bCs/>
        </w:rPr>
        <w:t>doi</w:t>
      </w:r>
      <w:proofErr w:type="spellEnd"/>
      <w:r w:rsidRPr="00142B1A">
        <w:rPr>
          <w:bCs/>
        </w:rPr>
        <w:t>:      10.1186/s13059-014-0550-8</w:t>
      </w:r>
    </w:p>
    <w:p w14:paraId="6B358486" w14:textId="77777777" w:rsidR="001E050B" w:rsidRPr="00142B1A" w:rsidRDefault="001E050B" w:rsidP="00142B1A">
      <w:pPr>
        <w:spacing w:line="360" w:lineRule="auto"/>
        <w:ind w:left="720" w:hanging="720"/>
        <w:rPr>
          <w:bCs/>
        </w:rPr>
      </w:pPr>
    </w:p>
    <w:p w14:paraId="526F8939" w14:textId="77777777" w:rsidR="001E050B" w:rsidRDefault="001E050B" w:rsidP="0057491B">
      <w:pPr>
        <w:spacing w:line="360" w:lineRule="auto"/>
        <w:ind w:left="720" w:hanging="720"/>
      </w:pPr>
      <w:proofErr w:type="spellStart"/>
      <w:r w:rsidRPr="00E8195E">
        <w:t>Lyu</w:t>
      </w:r>
      <w:proofErr w:type="spellEnd"/>
      <w:r w:rsidRPr="00E8195E">
        <w:t xml:space="preserve"> K, Wang Q, Li Z, Chen R, Zhu C, Liu J, Yang Z. Age-dependent survival and selected gene expression in </w:t>
      </w:r>
      <w:r w:rsidRPr="00E8195E">
        <w:rPr>
          <w:i/>
          <w:iCs/>
        </w:rPr>
        <w:t>Daphnia magna</w:t>
      </w:r>
      <w:r w:rsidRPr="00E8195E">
        <w:t xml:space="preserve"> after short-term exposure to low dissolved oxygen. J. Plankton Res. 2015 ;37(1):66–74.</w:t>
      </w:r>
    </w:p>
    <w:p w14:paraId="2310A2C2" w14:textId="14F360B6" w:rsidR="001E050B" w:rsidRDefault="001E050B" w:rsidP="0057491B">
      <w:pPr>
        <w:spacing w:line="360" w:lineRule="auto"/>
        <w:rPr>
          <w:bCs/>
        </w:rPr>
      </w:pPr>
    </w:p>
    <w:p w14:paraId="1E61B3CD" w14:textId="77777777" w:rsidR="007E72A7" w:rsidRPr="00142B1A" w:rsidRDefault="007E72A7" w:rsidP="007E72A7">
      <w:pPr>
        <w:spacing w:line="360" w:lineRule="auto"/>
        <w:ind w:left="720" w:hanging="720"/>
        <w:rPr>
          <w:bCs/>
        </w:rPr>
      </w:pPr>
      <w:r w:rsidRPr="00142B1A">
        <w:rPr>
          <w:bCs/>
        </w:rPr>
        <w:t xml:space="preserve">MacGilvray ME, </w:t>
      </w:r>
      <w:proofErr w:type="spellStart"/>
      <w:r w:rsidRPr="00142B1A">
        <w:rPr>
          <w:bCs/>
        </w:rPr>
        <w:t>Shishkova</w:t>
      </w:r>
      <w:proofErr w:type="spellEnd"/>
      <w:r w:rsidRPr="00142B1A">
        <w:rPr>
          <w:bCs/>
        </w:rPr>
        <w:t xml:space="preserve"> E, </w:t>
      </w:r>
      <w:proofErr w:type="spellStart"/>
      <w:r w:rsidRPr="00142B1A">
        <w:rPr>
          <w:bCs/>
        </w:rPr>
        <w:t>Chasman</w:t>
      </w:r>
      <w:proofErr w:type="spellEnd"/>
      <w:r w:rsidRPr="00142B1A">
        <w:rPr>
          <w:bCs/>
        </w:rPr>
        <w:t xml:space="preserve"> D, Place M, </w:t>
      </w:r>
      <w:proofErr w:type="spellStart"/>
      <w:r w:rsidRPr="00142B1A">
        <w:rPr>
          <w:bCs/>
        </w:rPr>
        <w:t>Gitter</w:t>
      </w:r>
      <w:proofErr w:type="spellEnd"/>
      <w:r w:rsidRPr="00142B1A">
        <w:rPr>
          <w:bCs/>
        </w:rPr>
        <w:t xml:space="preserve"> A, Coon JJ, </w:t>
      </w:r>
      <w:proofErr w:type="spellStart"/>
      <w:r w:rsidRPr="00142B1A">
        <w:rPr>
          <w:bCs/>
        </w:rPr>
        <w:t>Gasch</w:t>
      </w:r>
      <w:proofErr w:type="spellEnd"/>
      <w:r w:rsidRPr="00142B1A">
        <w:rPr>
          <w:bCs/>
        </w:rPr>
        <w:t xml:space="preserve"> AP. 2018Network inference reveals novel connections in pathways regulating growth and defense in the yeast salt response. </w:t>
      </w:r>
      <w:proofErr w:type="spellStart"/>
      <w:proofErr w:type="gramStart"/>
      <w:r w:rsidRPr="00142B1A">
        <w:rPr>
          <w:bCs/>
        </w:rPr>
        <w:t>PLoS</w:t>
      </w:r>
      <w:proofErr w:type="spellEnd"/>
      <w:r w:rsidRPr="00142B1A">
        <w:rPr>
          <w:bCs/>
        </w:rPr>
        <w:t xml:space="preserve"> </w:t>
      </w:r>
      <w:proofErr w:type="spellStart"/>
      <w:r w:rsidRPr="00142B1A">
        <w:rPr>
          <w:bCs/>
        </w:rPr>
        <w:t>Comput</w:t>
      </w:r>
      <w:proofErr w:type="spellEnd"/>
      <w:r w:rsidRPr="00142B1A">
        <w:rPr>
          <w:bCs/>
        </w:rPr>
        <w:t xml:space="preserve"> Biol. 13:e1006088.</w:t>
      </w:r>
      <w:proofErr w:type="gramEnd"/>
      <w:r w:rsidRPr="00142B1A">
        <w:rPr>
          <w:bCs/>
        </w:rPr>
        <w:t xml:space="preserve"> </w:t>
      </w:r>
      <w:proofErr w:type="spellStart"/>
      <w:r w:rsidRPr="00142B1A">
        <w:rPr>
          <w:bCs/>
        </w:rPr>
        <w:t>doi</w:t>
      </w:r>
      <w:proofErr w:type="spellEnd"/>
      <w:r w:rsidRPr="00142B1A">
        <w:rPr>
          <w:bCs/>
        </w:rPr>
        <w:t>: 10.1371/journal.pcbi.1006088. PMID: 29738528.</w:t>
      </w:r>
    </w:p>
    <w:p w14:paraId="5AEFD965" w14:textId="77777777" w:rsidR="008C00BF" w:rsidRDefault="008C00BF" w:rsidP="008C00BF">
      <w:pPr>
        <w:spacing w:line="360" w:lineRule="auto"/>
      </w:pPr>
    </w:p>
    <w:p w14:paraId="3E73D846" w14:textId="77777777" w:rsidR="008C00BF" w:rsidRDefault="008C00BF" w:rsidP="007E72A7">
      <w:pPr>
        <w:spacing w:line="360" w:lineRule="auto"/>
        <w:ind w:left="720" w:hanging="720"/>
      </w:pPr>
      <w:r w:rsidRPr="00BE7707">
        <w:t>Mandic M, Ramon ML, Gracey AY, Richards JG. 2014</w:t>
      </w:r>
      <w:r>
        <w:t xml:space="preserve">. </w:t>
      </w:r>
      <w:r w:rsidRPr="00BE7707">
        <w:t>Divergent transcriptional patterns are related to differences in hypoxia tolerance between the intertidal and the subtidal sculpins. Mol Ecol. 23(24):6091-</w:t>
      </w:r>
      <w:r>
        <w:t>6</w:t>
      </w:r>
      <w:r w:rsidRPr="00BE7707">
        <w:t xml:space="preserve">103. </w:t>
      </w:r>
      <w:proofErr w:type="spellStart"/>
      <w:r w:rsidRPr="00BE7707">
        <w:t>doi</w:t>
      </w:r>
      <w:proofErr w:type="spellEnd"/>
      <w:r w:rsidRPr="00BE7707">
        <w:t>: 10.1111/mec.12991. PMID: 25370158.</w:t>
      </w:r>
    </w:p>
    <w:p w14:paraId="7D3CD46F" w14:textId="77777777" w:rsidR="008C00BF" w:rsidRDefault="008C00BF" w:rsidP="00C9279F">
      <w:pPr>
        <w:spacing w:line="360" w:lineRule="auto"/>
        <w:ind w:left="720" w:hanging="720"/>
      </w:pPr>
    </w:p>
    <w:p w14:paraId="57D1E25C" w14:textId="634E8763" w:rsidR="008C00BF" w:rsidRPr="008C00BF" w:rsidRDefault="008C00BF" w:rsidP="00C9279F">
      <w:pPr>
        <w:spacing w:line="360" w:lineRule="auto"/>
        <w:ind w:left="720" w:hanging="720"/>
      </w:pPr>
      <w:r w:rsidRPr="00990C39">
        <w:t>Mandic M, Ramon ML, Gerstein AC, Gracey AY, Richards JG. 2018</w:t>
      </w:r>
      <w:r>
        <w:t>.</w:t>
      </w:r>
      <w:r w:rsidRPr="00990C39">
        <w:t xml:space="preserve"> Variable gene transcription underlies phenotypic convergence of hypoxia tolerance in sculpins. BMC </w:t>
      </w:r>
      <w:proofErr w:type="spellStart"/>
      <w:r w:rsidRPr="00990C39">
        <w:t>Evol</w:t>
      </w:r>
      <w:proofErr w:type="spellEnd"/>
      <w:r w:rsidRPr="00990C39">
        <w:t xml:space="preserve"> Biol. 18(1):163. </w:t>
      </w:r>
      <w:proofErr w:type="spellStart"/>
      <w:r w:rsidRPr="00990C39">
        <w:t>doi</w:t>
      </w:r>
      <w:proofErr w:type="spellEnd"/>
      <w:r w:rsidRPr="00990C39">
        <w:t>: 10.1186/s12862-018-1275-1. PMID: 30390629.</w:t>
      </w:r>
    </w:p>
    <w:p w14:paraId="1C7F4DFE" w14:textId="77777777" w:rsidR="008C00BF" w:rsidRPr="00142B1A" w:rsidRDefault="008C00BF" w:rsidP="0057491B">
      <w:pPr>
        <w:spacing w:line="360" w:lineRule="auto"/>
        <w:rPr>
          <w:bCs/>
        </w:rPr>
      </w:pPr>
    </w:p>
    <w:p w14:paraId="35C9E009" w14:textId="77777777" w:rsidR="00142B1A" w:rsidRPr="00142B1A" w:rsidRDefault="00142B1A" w:rsidP="00142B1A">
      <w:pPr>
        <w:spacing w:line="360" w:lineRule="auto"/>
        <w:ind w:left="720" w:hanging="720"/>
        <w:rPr>
          <w:bCs/>
        </w:rPr>
      </w:pPr>
      <w:r w:rsidRPr="00142B1A">
        <w:rPr>
          <w:bCs/>
        </w:rPr>
        <w:lastRenderedPageBreak/>
        <w:t xml:space="preserve">Mangum, C. P., B. R. McMahon, P. L. </w:t>
      </w:r>
      <w:proofErr w:type="spellStart"/>
      <w:r w:rsidRPr="00142B1A">
        <w:rPr>
          <w:bCs/>
        </w:rPr>
        <w:t>deFur</w:t>
      </w:r>
      <w:proofErr w:type="spellEnd"/>
      <w:r w:rsidRPr="00142B1A">
        <w:rPr>
          <w:bCs/>
        </w:rPr>
        <w:t xml:space="preserve"> and M. G. Wheatly. 1985. Gas Exchange, Acid-Base Balance, and the Oxygen Supply to the Tissues during a Molt of the Blue Crab Callinectes sapidus. Journal of Crustacean Biology. 5: 188-206.</w:t>
      </w:r>
    </w:p>
    <w:p w14:paraId="1CA48553" w14:textId="7993A58F" w:rsidR="00142B1A" w:rsidRDefault="00142B1A" w:rsidP="00142B1A">
      <w:pPr>
        <w:spacing w:line="360" w:lineRule="auto"/>
        <w:ind w:left="720" w:hanging="720"/>
        <w:rPr>
          <w:bCs/>
        </w:rPr>
      </w:pPr>
    </w:p>
    <w:p w14:paraId="686FF85C" w14:textId="77777777" w:rsidR="007E72A7" w:rsidRPr="00D6375E" w:rsidRDefault="007E72A7" w:rsidP="00C9279F">
      <w:pPr>
        <w:spacing w:line="360" w:lineRule="auto"/>
        <w:ind w:left="720" w:hanging="720"/>
      </w:pPr>
      <w:r w:rsidRPr="006662FA">
        <w:t xml:space="preserve">Martin N, </w:t>
      </w:r>
      <w:proofErr w:type="spellStart"/>
      <w:r w:rsidRPr="006662FA">
        <w:t>Bossenmeyer-Pourié</w:t>
      </w:r>
      <w:proofErr w:type="spellEnd"/>
      <w:r w:rsidRPr="006662FA">
        <w:t xml:space="preserve"> C, </w:t>
      </w:r>
      <w:proofErr w:type="spellStart"/>
      <w:r w:rsidRPr="006662FA">
        <w:t>Koziel</w:t>
      </w:r>
      <w:proofErr w:type="spellEnd"/>
      <w:r w:rsidRPr="006662FA">
        <w:t xml:space="preserve"> V, </w:t>
      </w:r>
      <w:proofErr w:type="spellStart"/>
      <w:r w:rsidRPr="006662FA">
        <w:t>Jazi</w:t>
      </w:r>
      <w:proofErr w:type="spellEnd"/>
      <w:r w:rsidRPr="006662FA">
        <w:t xml:space="preserve"> R, </w:t>
      </w:r>
      <w:proofErr w:type="spellStart"/>
      <w:r w:rsidRPr="006662FA">
        <w:t>Audonnet</w:t>
      </w:r>
      <w:proofErr w:type="spellEnd"/>
      <w:r w:rsidRPr="006662FA">
        <w:t xml:space="preserve"> S, Vert P, </w:t>
      </w:r>
      <w:proofErr w:type="spellStart"/>
      <w:r w:rsidRPr="006662FA">
        <w:t>Guéant</w:t>
      </w:r>
      <w:proofErr w:type="spellEnd"/>
      <w:r w:rsidRPr="006662FA">
        <w:t xml:space="preserve"> JL, </w:t>
      </w:r>
      <w:proofErr w:type="spellStart"/>
      <w:r w:rsidRPr="006662FA">
        <w:t>Daval</w:t>
      </w:r>
      <w:proofErr w:type="spellEnd"/>
      <w:r w:rsidRPr="006662FA">
        <w:t xml:space="preserve"> JL, </w:t>
      </w:r>
      <w:proofErr w:type="spellStart"/>
      <w:r w:rsidRPr="006662FA">
        <w:t>Pourié</w:t>
      </w:r>
      <w:proofErr w:type="spellEnd"/>
      <w:r w:rsidRPr="006662FA">
        <w:t xml:space="preserve"> G. 2012</w:t>
      </w:r>
      <w:r>
        <w:t xml:space="preserve">. </w:t>
      </w:r>
      <w:r w:rsidRPr="006662FA">
        <w:t xml:space="preserve">Non-injurious neonatal hypoxia confers resistance to brain senescence in aged male rats. </w:t>
      </w:r>
      <w:proofErr w:type="spellStart"/>
      <w:r w:rsidRPr="006662FA">
        <w:t>PLoS</w:t>
      </w:r>
      <w:proofErr w:type="spellEnd"/>
      <w:r w:rsidRPr="006662FA">
        <w:t xml:space="preserve"> One.</w:t>
      </w:r>
      <w:r>
        <w:t xml:space="preserve"> </w:t>
      </w:r>
      <w:r w:rsidRPr="006662FA">
        <w:t>7(11)</w:t>
      </w:r>
      <w:proofErr w:type="gramStart"/>
      <w:r w:rsidRPr="006662FA">
        <w:t>:e48828</w:t>
      </w:r>
      <w:proofErr w:type="gramEnd"/>
      <w:r w:rsidRPr="006662FA">
        <w:t xml:space="preserve">. </w:t>
      </w:r>
      <w:proofErr w:type="spellStart"/>
      <w:r w:rsidRPr="006662FA">
        <w:t>doi</w:t>
      </w:r>
      <w:proofErr w:type="spellEnd"/>
      <w:r w:rsidRPr="006662FA">
        <w:t>: 10.1371/journal.pone.0048828. PMID: 23173039</w:t>
      </w:r>
      <w:r>
        <w:t>.</w:t>
      </w:r>
    </w:p>
    <w:p w14:paraId="30435D5B" w14:textId="277B0439" w:rsidR="007E72A7" w:rsidRDefault="007E72A7" w:rsidP="00142B1A">
      <w:pPr>
        <w:spacing w:line="360" w:lineRule="auto"/>
        <w:ind w:left="720" w:hanging="720"/>
        <w:rPr>
          <w:bCs/>
        </w:rPr>
      </w:pPr>
    </w:p>
    <w:p w14:paraId="355DC18B" w14:textId="77777777" w:rsidR="007E72A7" w:rsidRPr="00142B1A" w:rsidRDefault="007E72A7" w:rsidP="00142B1A">
      <w:pPr>
        <w:spacing w:line="360" w:lineRule="auto"/>
        <w:ind w:left="720" w:hanging="720"/>
        <w:rPr>
          <w:bCs/>
        </w:rPr>
      </w:pPr>
    </w:p>
    <w:p w14:paraId="6E9B82A3" w14:textId="77777777" w:rsidR="00142B1A" w:rsidRPr="00142B1A" w:rsidRDefault="00142B1A" w:rsidP="00142B1A">
      <w:pPr>
        <w:spacing w:line="360" w:lineRule="auto"/>
        <w:ind w:left="720" w:hanging="720"/>
        <w:rPr>
          <w:bCs/>
        </w:rPr>
      </w:pPr>
      <w:r w:rsidRPr="00142B1A">
        <w:rPr>
          <w:bCs/>
        </w:rPr>
        <w:t xml:space="preserve">Mattson, M. P (2007). Hormesis Defined. Ageing Research Reviews. 7 (1): 1–7. </w:t>
      </w:r>
      <w:proofErr w:type="gramStart"/>
      <w:r w:rsidRPr="00142B1A">
        <w:rPr>
          <w:bCs/>
        </w:rPr>
        <w:t>doi:10.1016</w:t>
      </w:r>
      <w:proofErr w:type="gramEnd"/>
      <w:r w:rsidRPr="00142B1A">
        <w:rPr>
          <w:bCs/>
        </w:rPr>
        <w:t>/j.arr.2007.08.007. PMC 2248601. PMID 18162444.</w:t>
      </w:r>
    </w:p>
    <w:p w14:paraId="5EEF9DFA" w14:textId="77777777" w:rsidR="00142B1A" w:rsidRPr="00142B1A" w:rsidRDefault="00142B1A" w:rsidP="00142B1A">
      <w:pPr>
        <w:spacing w:line="360" w:lineRule="auto"/>
        <w:ind w:left="720" w:hanging="720"/>
        <w:rPr>
          <w:bCs/>
        </w:rPr>
      </w:pPr>
    </w:p>
    <w:p w14:paraId="298C55EA" w14:textId="77777777" w:rsidR="00142B1A" w:rsidRPr="00142B1A" w:rsidRDefault="00142B1A" w:rsidP="00142B1A">
      <w:pPr>
        <w:spacing w:line="360" w:lineRule="auto"/>
        <w:ind w:left="720" w:hanging="720"/>
        <w:rPr>
          <w:bCs/>
        </w:rPr>
      </w:pPr>
      <w:r w:rsidRPr="00142B1A">
        <w:rPr>
          <w:bCs/>
        </w:rPr>
        <w:t xml:space="preserve">Maynard, K. I. (2011). Hormesis Pervasiveness and its Potential Implications for Pharmaceutical Research and Development. Dose-Response. 9 (3): dose-response.1. </w:t>
      </w:r>
      <w:proofErr w:type="gramStart"/>
      <w:r w:rsidRPr="00142B1A">
        <w:rPr>
          <w:bCs/>
        </w:rPr>
        <w:t>doi:10.2203</w:t>
      </w:r>
      <w:proofErr w:type="gramEnd"/>
      <w:r w:rsidRPr="00142B1A">
        <w:rPr>
          <w:bCs/>
        </w:rPr>
        <w:t>/dose-response.11-026.Maynard. PMC 3186932.</w:t>
      </w:r>
    </w:p>
    <w:p w14:paraId="07C8C089" w14:textId="77777777" w:rsidR="00142B1A" w:rsidRPr="00142B1A" w:rsidRDefault="00142B1A" w:rsidP="00142B1A">
      <w:pPr>
        <w:spacing w:line="360" w:lineRule="auto"/>
        <w:ind w:left="720" w:hanging="720"/>
        <w:rPr>
          <w:bCs/>
        </w:rPr>
      </w:pPr>
    </w:p>
    <w:p w14:paraId="242DE7CD" w14:textId="77777777" w:rsidR="00DB223A" w:rsidRDefault="00DB223A" w:rsidP="00C9279F">
      <w:pPr>
        <w:spacing w:line="360" w:lineRule="auto"/>
      </w:pPr>
    </w:p>
    <w:p w14:paraId="13EBD1EB" w14:textId="492F20C5" w:rsidR="00DB223A" w:rsidRDefault="00DB223A" w:rsidP="00DB223A">
      <w:pPr>
        <w:spacing w:line="360" w:lineRule="auto"/>
        <w:ind w:left="720" w:hanging="720"/>
      </w:pPr>
      <w:r w:rsidRPr="00DB223A">
        <w:t xml:space="preserve">Mehta R, Steinkraus KA, Sutphin GL, Ramos FJ, </w:t>
      </w:r>
      <w:proofErr w:type="spellStart"/>
      <w:r w:rsidRPr="00DB223A">
        <w:t>Shamieh</w:t>
      </w:r>
      <w:proofErr w:type="spellEnd"/>
      <w:r w:rsidRPr="00DB223A">
        <w:t xml:space="preserve"> LS, Huh A, Davis C, Chandler-Brown D, </w:t>
      </w:r>
      <w:proofErr w:type="spellStart"/>
      <w:r w:rsidRPr="00DB223A">
        <w:t>Kaeberlein</w:t>
      </w:r>
      <w:proofErr w:type="spellEnd"/>
      <w:r w:rsidRPr="00DB223A">
        <w:t xml:space="preserve"> M. 2009</w:t>
      </w:r>
      <w:r>
        <w:t xml:space="preserve">. </w:t>
      </w:r>
      <w:r w:rsidRPr="00DB223A">
        <w:t>Proteasomal regulation of the hypoxic response modulates aging in C. elegans. Science</w:t>
      </w:r>
      <w:r>
        <w:t xml:space="preserve"> </w:t>
      </w:r>
      <w:r w:rsidRPr="00DB223A">
        <w:t>324(5931):1196-</w:t>
      </w:r>
      <w:r>
        <w:t>119</w:t>
      </w:r>
      <w:r w:rsidRPr="00DB223A">
        <w:t xml:space="preserve">8. </w:t>
      </w:r>
      <w:proofErr w:type="spellStart"/>
      <w:r w:rsidRPr="00DB223A">
        <w:t>doi</w:t>
      </w:r>
      <w:proofErr w:type="spellEnd"/>
      <w:r w:rsidRPr="00DB223A">
        <w:t>: 10.1126/science.1173507. PMID: 19372390</w:t>
      </w:r>
      <w:r>
        <w:t>.</w:t>
      </w:r>
    </w:p>
    <w:p w14:paraId="30090C72" w14:textId="77777777" w:rsidR="00DB223A" w:rsidRPr="00DB223A" w:rsidRDefault="00DB223A" w:rsidP="00DB223A">
      <w:pPr>
        <w:spacing w:line="360" w:lineRule="auto"/>
        <w:ind w:left="720" w:hanging="720"/>
      </w:pPr>
    </w:p>
    <w:p w14:paraId="1A327039" w14:textId="5FFEF9E5" w:rsidR="00142B1A" w:rsidRDefault="00142B1A" w:rsidP="00142B1A">
      <w:pPr>
        <w:spacing w:line="360" w:lineRule="auto"/>
        <w:ind w:left="720" w:hanging="720"/>
        <w:rPr>
          <w:bCs/>
        </w:rPr>
      </w:pPr>
      <w:r w:rsidRPr="00142B1A">
        <w:rPr>
          <w:bCs/>
        </w:rPr>
        <w:t>Mi H., Muruganujan A., Thomas P.D. 2013 PANTHER in 2013: modeling the evolution of gene function, and other gene attributes, in the context of phylogenetic trees. Nucleic Acids Res. 41(Database issue)</w:t>
      </w:r>
      <w:proofErr w:type="gramStart"/>
      <w:r w:rsidRPr="00142B1A">
        <w:rPr>
          <w:bCs/>
        </w:rPr>
        <w:t>:D377</w:t>
      </w:r>
      <w:proofErr w:type="gramEnd"/>
      <w:r w:rsidRPr="00142B1A">
        <w:rPr>
          <w:bCs/>
        </w:rPr>
        <w:t xml:space="preserve">-386. </w:t>
      </w:r>
      <w:proofErr w:type="spellStart"/>
      <w:r w:rsidRPr="00142B1A">
        <w:rPr>
          <w:bCs/>
        </w:rPr>
        <w:t>doi</w:t>
      </w:r>
      <w:proofErr w:type="spellEnd"/>
      <w:r w:rsidRPr="00142B1A">
        <w:rPr>
          <w:bCs/>
        </w:rPr>
        <w:t>: 10.1093/</w:t>
      </w:r>
      <w:proofErr w:type="spellStart"/>
      <w:r w:rsidRPr="00142B1A">
        <w:rPr>
          <w:bCs/>
        </w:rPr>
        <w:t>nar</w:t>
      </w:r>
      <w:proofErr w:type="spellEnd"/>
      <w:r w:rsidRPr="00142B1A">
        <w:rPr>
          <w:bCs/>
        </w:rPr>
        <w:t>/gks1118. PMID: 23193289.</w:t>
      </w:r>
    </w:p>
    <w:p w14:paraId="53C5BCF4" w14:textId="2080B0F3" w:rsidR="007135CB" w:rsidRDefault="007135CB" w:rsidP="00142B1A">
      <w:pPr>
        <w:spacing w:line="360" w:lineRule="auto"/>
        <w:ind w:left="720" w:hanging="720"/>
        <w:rPr>
          <w:bCs/>
        </w:rPr>
      </w:pPr>
    </w:p>
    <w:p w14:paraId="0411219D" w14:textId="3E9E8B82" w:rsidR="007135CB" w:rsidRPr="00142B1A" w:rsidRDefault="007135CB" w:rsidP="007135CB">
      <w:pPr>
        <w:spacing w:line="360" w:lineRule="auto"/>
        <w:ind w:left="720" w:hanging="720"/>
        <w:rPr>
          <w:bCs/>
        </w:rPr>
      </w:pPr>
      <w:r w:rsidRPr="007135CB">
        <w:rPr>
          <w:bCs/>
        </w:rPr>
        <w:t>Miner</w:t>
      </w:r>
      <w:r>
        <w:rPr>
          <w:bCs/>
        </w:rPr>
        <w:t xml:space="preserve"> BE</w:t>
      </w:r>
      <w:r w:rsidRPr="007135CB">
        <w:rPr>
          <w:bCs/>
        </w:rPr>
        <w:t>,</w:t>
      </w:r>
      <w:r>
        <w:rPr>
          <w:bCs/>
        </w:rPr>
        <w:t xml:space="preserve"> </w:t>
      </w:r>
      <w:r w:rsidRPr="007135CB">
        <w:rPr>
          <w:bCs/>
        </w:rPr>
        <w:t xml:space="preserve">De </w:t>
      </w:r>
      <w:proofErr w:type="spellStart"/>
      <w:r w:rsidRPr="007135CB">
        <w:rPr>
          <w:bCs/>
        </w:rPr>
        <w:t>Meester</w:t>
      </w:r>
      <w:proofErr w:type="spellEnd"/>
      <w:r>
        <w:rPr>
          <w:bCs/>
        </w:rPr>
        <w:t xml:space="preserve"> L</w:t>
      </w:r>
      <w:r w:rsidRPr="007135CB">
        <w:rPr>
          <w:bCs/>
        </w:rPr>
        <w:t xml:space="preserve">, </w:t>
      </w:r>
      <w:proofErr w:type="spellStart"/>
      <w:r w:rsidRPr="007135CB">
        <w:rPr>
          <w:bCs/>
        </w:rPr>
        <w:t>Pfrender</w:t>
      </w:r>
      <w:proofErr w:type="spellEnd"/>
      <w:r>
        <w:rPr>
          <w:bCs/>
        </w:rPr>
        <w:t xml:space="preserve"> ME</w:t>
      </w:r>
      <w:r w:rsidRPr="007135CB">
        <w:rPr>
          <w:bCs/>
        </w:rPr>
        <w:t xml:space="preserve">, Lampert </w:t>
      </w:r>
      <w:r>
        <w:rPr>
          <w:bCs/>
        </w:rPr>
        <w:t xml:space="preserve">W </w:t>
      </w:r>
      <w:r w:rsidRPr="007135CB">
        <w:rPr>
          <w:bCs/>
        </w:rPr>
        <w:t>an</w:t>
      </w:r>
      <w:r>
        <w:rPr>
          <w:bCs/>
        </w:rPr>
        <w:t>d</w:t>
      </w:r>
      <w:r w:rsidRPr="007135CB">
        <w:rPr>
          <w:bCs/>
        </w:rPr>
        <w:t xml:space="preserve"> Hairston</w:t>
      </w:r>
      <w:r>
        <w:rPr>
          <w:bCs/>
        </w:rPr>
        <w:t xml:space="preserve"> NG</w:t>
      </w:r>
      <w:r w:rsidRPr="007135CB">
        <w:rPr>
          <w:bCs/>
        </w:rPr>
        <w:t>, Jr</w:t>
      </w:r>
      <w:r>
        <w:rPr>
          <w:bCs/>
        </w:rPr>
        <w:t xml:space="preserve">. 2012. </w:t>
      </w:r>
      <w:r w:rsidRPr="007135CB">
        <w:rPr>
          <w:bCs/>
        </w:rPr>
        <w:t xml:space="preserve">Linking genes to communities and ecosystems: Daphnia as an </w:t>
      </w:r>
      <w:proofErr w:type="spellStart"/>
      <w:r w:rsidRPr="007135CB">
        <w:rPr>
          <w:bCs/>
        </w:rPr>
        <w:t>ecogenomic</w:t>
      </w:r>
      <w:proofErr w:type="spellEnd"/>
      <w:r w:rsidRPr="007135CB">
        <w:rPr>
          <w:bCs/>
        </w:rPr>
        <w:t xml:space="preserve"> model</w:t>
      </w:r>
      <w:r>
        <w:rPr>
          <w:bCs/>
        </w:rPr>
        <w:t xml:space="preserve">. </w:t>
      </w:r>
      <w:r w:rsidRPr="007135CB">
        <w:rPr>
          <w:bCs/>
        </w:rPr>
        <w:t xml:space="preserve">Proc. R. Soc. B </w:t>
      </w:r>
      <w:r w:rsidR="0058753B" w:rsidRPr="0058753B">
        <w:rPr>
          <w:bCs/>
        </w:rPr>
        <w:t>279:</w:t>
      </w:r>
      <w:r w:rsidR="0058753B">
        <w:rPr>
          <w:bCs/>
        </w:rPr>
        <w:t xml:space="preserve"> </w:t>
      </w:r>
      <w:r w:rsidR="0058753B" w:rsidRPr="0058753B">
        <w:rPr>
          <w:bCs/>
        </w:rPr>
        <w:t>1873-</w:t>
      </w:r>
      <w:r w:rsidR="0058753B">
        <w:rPr>
          <w:bCs/>
        </w:rPr>
        <w:t>18</w:t>
      </w:r>
      <w:r w:rsidR="0058753B" w:rsidRPr="0058753B">
        <w:rPr>
          <w:bCs/>
        </w:rPr>
        <w:t>82</w:t>
      </w:r>
      <w:r w:rsidR="0058753B">
        <w:rPr>
          <w:bCs/>
        </w:rPr>
        <w:t xml:space="preserve">. </w:t>
      </w:r>
      <w:proofErr w:type="spellStart"/>
      <w:r w:rsidRPr="007135CB">
        <w:rPr>
          <w:bCs/>
        </w:rPr>
        <w:t>doi</w:t>
      </w:r>
      <w:proofErr w:type="spellEnd"/>
      <w:r w:rsidRPr="007135CB">
        <w:rPr>
          <w:bCs/>
        </w:rPr>
        <w:t>: 10.1098/rspb.2011.2404</w:t>
      </w:r>
    </w:p>
    <w:p w14:paraId="1C080138" w14:textId="77777777" w:rsidR="00142B1A" w:rsidRPr="00142B1A" w:rsidRDefault="00142B1A" w:rsidP="00142B1A">
      <w:pPr>
        <w:spacing w:line="360" w:lineRule="auto"/>
        <w:ind w:left="720" w:hanging="720"/>
        <w:rPr>
          <w:bCs/>
        </w:rPr>
      </w:pPr>
    </w:p>
    <w:p w14:paraId="7A2371E5" w14:textId="77777777" w:rsidR="00142B1A" w:rsidRPr="00142B1A" w:rsidRDefault="00142B1A" w:rsidP="00142B1A">
      <w:pPr>
        <w:spacing w:line="360" w:lineRule="auto"/>
        <w:ind w:left="720" w:hanging="720"/>
        <w:rPr>
          <w:bCs/>
        </w:rPr>
      </w:pPr>
      <w:r w:rsidRPr="00142B1A">
        <w:rPr>
          <w:bCs/>
        </w:rPr>
        <w:lastRenderedPageBreak/>
        <w:t>Mu Y., Li W., Wu B., Chen J., Chen X. 2020. Transcriptome analysis reveals new insights into immune response to hypoxia challenge of large yellow croaker (</w:t>
      </w:r>
      <w:proofErr w:type="spellStart"/>
      <w:r w:rsidRPr="00142B1A">
        <w:rPr>
          <w:bCs/>
        </w:rPr>
        <w:t>Larimichthys</w:t>
      </w:r>
      <w:proofErr w:type="spellEnd"/>
      <w:r w:rsidRPr="00142B1A">
        <w:rPr>
          <w:bCs/>
        </w:rPr>
        <w:t xml:space="preserve"> </w:t>
      </w:r>
      <w:proofErr w:type="spellStart"/>
      <w:r w:rsidRPr="00142B1A">
        <w:rPr>
          <w:bCs/>
        </w:rPr>
        <w:t>crocea</w:t>
      </w:r>
      <w:proofErr w:type="spellEnd"/>
      <w:r w:rsidRPr="00142B1A">
        <w:rPr>
          <w:bCs/>
        </w:rPr>
        <w:t xml:space="preserve">) Fish Shellfish Immunol 98: 738-747. </w:t>
      </w:r>
      <w:proofErr w:type="spellStart"/>
      <w:r w:rsidRPr="00142B1A">
        <w:rPr>
          <w:bCs/>
        </w:rPr>
        <w:t>doi</w:t>
      </w:r>
      <w:proofErr w:type="spellEnd"/>
      <w:r w:rsidRPr="00142B1A">
        <w:rPr>
          <w:bCs/>
        </w:rPr>
        <w:t>: 10.1016/j.fsi.2019.11.021.PMID: 31730929</w:t>
      </w:r>
    </w:p>
    <w:p w14:paraId="36DE6DFE" w14:textId="77777777" w:rsidR="00F559F2" w:rsidRDefault="00F559F2" w:rsidP="00F559F2">
      <w:pPr>
        <w:spacing w:line="360" w:lineRule="auto"/>
        <w:ind w:firstLine="720"/>
      </w:pPr>
    </w:p>
    <w:p w14:paraId="0E2E7FF8" w14:textId="77777777" w:rsidR="00F559F2" w:rsidRDefault="00F559F2" w:rsidP="00F559F2">
      <w:pPr>
        <w:spacing w:line="360" w:lineRule="auto"/>
        <w:ind w:left="720" w:hanging="720"/>
      </w:pPr>
      <w:r w:rsidRPr="00D11F1F">
        <w:t xml:space="preserve">Regan MD, Gill IS, Richards JG. 2017 Metabolic depression and the evolution of hypoxia tolerance in </w:t>
      </w:r>
      <w:proofErr w:type="spellStart"/>
      <w:r w:rsidRPr="00D11F1F">
        <w:t>threespine</w:t>
      </w:r>
      <w:proofErr w:type="spellEnd"/>
      <w:r w:rsidRPr="00D11F1F">
        <w:t xml:space="preserve"> stickleback, </w:t>
      </w:r>
      <w:proofErr w:type="spellStart"/>
      <w:r w:rsidRPr="00D11F1F">
        <w:t>Gasterosteus</w:t>
      </w:r>
      <w:proofErr w:type="spellEnd"/>
      <w:r w:rsidRPr="00D11F1F">
        <w:t xml:space="preserve"> aculeatus. Biol. Lett. 13: 20170392. </w:t>
      </w:r>
      <w:hyperlink r:id="rId41" w:history="1">
        <w:r w:rsidRPr="00E84B56">
          <w:rPr>
            <w:rStyle w:val="Hyperlink"/>
          </w:rPr>
          <w:t>http://dx.doi.org/10.1098/rsbl.2017.0392</w:t>
        </w:r>
      </w:hyperlink>
      <w:r>
        <w:t>.</w:t>
      </w:r>
    </w:p>
    <w:p w14:paraId="3CD55301" w14:textId="77777777" w:rsidR="00142B1A" w:rsidRDefault="00142B1A" w:rsidP="00142B1A">
      <w:pPr>
        <w:spacing w:line="360" w:lineRule="auto"/>
        <w:ind w:left="720" w:hanging="720"/>
        <w:rPr>
          <w:bCs/>
        </w:rPr>
      </w:pPr>
    </w:p>
    <w:p w14:paraId="5B72EA95" w14:textId="77777777" w:rsidR="004F1A7F" w:rsidRPr="004F1A7F" w:rsidRDefault="004F1A7F" w:rsidP="004F1A7F">
      <w:pPr>
        <w:spacing w:line="360" w:lineRule="auto"/>
        <w:ind w:left="720" w:hanging="720"/>
        <w:rPr>
          <w:bCs/>
        </w:rPr>
      </w:pPr>
      <w:r w:rsidRPr="004F1A7F">
        <w:rPr>
          <w:bCs/>
        </w:rPr>
        <w:t xml:space="preserve">Reyes-Ramos, C.A., </w:t>
      </w:r>
      <w:proofErr w:type="spellStart"/>
      <w:r w:rsidRPr="004F1A7F">
        <w:rPr>
          <w:bCs/>
        </w:rPr>
        <w:t>Peregrino-Uriarte</w:t>
      </w:r>
      <w:proofErr w:type="spellEnd"/>
      <w:r w:rsidRPr="004F1A7F">
        <w:rPr>
          <w:bCs/>
        </w:rPr>
        <w:t xml:space="preserve">, A.B., Cota-Ruiz, K., Valenzuela-Soto, E.M., Leyva- Carrillo, L., </w:t>
      </w:r>
      <w:proofErr w:type="spellStart"/>
      <w:r w:rsidRPr="004F1A7F">
        <w:rPr>
          <w:bCs/>
        </w:rPr>
        <w:t>Yepiz-Plascencia</w:t>
      </w:r>
      <w:proofErr w:type="spellEnd"/>
      <w:r w:rsidRPr="004F1A7F">
        <w:rPr>
          <w:bCs/>
        </w:rPr>
        <w:t xml:space="preserve">, G., 2018. Phosphoenolpyruvate </w:t>
      </w:r>
      <w:proofErr w:type="spellStart"/>
      <w:r w:rsidRPr="004F1A7F">
        <w:rPr>
          <w:bCs/>
        </w:rPr>
        <w:t>carboxykinase</w:t>
      </w:r>
      <w:proofErr w:type="spellEnd"/>
      <w:r w:rsidRPr="004F1A7F">
        <w:rPr>
          <w:bCs/>
        </w:rPr>
        <w:t xml:space="preserve"> cytosolic and mitochondrial isoforms are expressed and active during hypoxia in the white shrimp </w:t>
      </w:r>
      <w:proofErr w:type="spellStart"/>
      <w:r w:rsidRPr="004F1A7F">
        <w:rPr>
          <w:bCs/>
        </w:rPr>
        <w:t>Litopenaeus</w:t>
      </w:r>
      <w:proofErr w:type="spellEnd"/>
      <w:r w:rsidRPr="004F1A7F">
        <w:rPr>
          <w:bCs/>
        </w:rPr>
        <w:t xml:space="preserve"> </w:t>
      </w:r>
      <w:proofErr w:type="spellStart"/>
      <w:r w:rsidRPr="004F1A7F">
        <w:rPr>
          <w:bCs/>
        </w:rPr>
        <w:t>vannamei</w:t>
      </w:r>
      <w:proofErr w:type="spellEnd"/>
      <w:r w:rsidRPr="004F1A7F">
        <w:rPr>
          <w:bCs/>
        </w:rPr>
        <w:t xml:space="preserve">. Comp. </w:t>
      </w:r>
      <w:proofErr w:type="spellStart"/>
      <w:r w:rsidRPr="004F1A7F">
        <w:rPr>
          <w:bCs/>
        </w:rPr>
        <w:t>Biochem</w:t>
      </w:r>
      <w:proofErr w:type="spellEnd"/>
      <w:r w:rsidRPr="004F1A7F">
        <w:rPr>
          <w:bCs/>
        </w:rPr>
        <w:t xml:space="preserve">. Physiol. Part B </w:t>
      </w:r>
      <w:proofErr w:type="spellStart"/>
      <w:r w:rsidRPr="004F1A7F">
        <w:rPr>
          <w:bCs/>
        </w:rPr>
        <w:t>Biochem</w:t>
      </w:r>
      <w:proofErr w:type="spellEnd"/>
      <w:r w:rsidRPr="004F1A7F">
        <w:rPr>
          <w:bCs/>
        </w:rPr>
        <w:t>. Mol. Biol. 226, 1–9.</w:t>
      </w:r>
    </w:p>
    <w:p w14:paraId="50BF7185" w14:textId="77777777" w:rsidR="004F1A7F" w:rsidRPr="00142B1A" w:rsidRDefault="004F1A7F" w:rsidP="00142B1A">
      <w:pPr>
        <w:spacing w:line="360" w:lineRule="auto"/>
        <w:ind w:left="720" w:hanging="720"/>
        <w:rPr>
          <w:bCs/>
        </w:rPr>
      </w:pPr>
    </w:p>
    <w:p w14:paraId="5EDE2E18" w14:textId="77777777" w:rsidR="00142B1A" w:rsidRPr="00142B1A" w:rsidRDefault="00142B1A" w:rsidP="00142B1A">
      <w:pPr>
        <w:spacing w:line="360" w:lineRule="auto"/>
        <w:ind w:left="720" w:hanging="720"/>
        <w:rPr>
          <w:bCs/>
        </w:rPr>
      </w:pPr>
      <w:r w:rsidRPr="00142B1A">
        <w:rPr>
          <w:bCs/>
        </w:rPr>
        <w:t xml:space="preserve">Ramakrishnan SK, Zhang H, Takahashi S, </w:t>
      </w:r>
      <w:proofErr w:type="spellStart"/>
      <w:r w:rsidRPr="00142B1A">
        <w:rPr>
          <w:bCs/>
        </w:rPr>
        <w:t>Centofanti</w:t>
      </w:r>
      <w:proofErr w:type="spellEnd"/>
      <w:r w:rsidRPr="00142B1A">
        <w:rPr>
          <w:bCs/>
        </w:rPr>
        <w:t xml:space="preserve"> B, </w:t>
      </w:r>
      <w:proofErr w:type="spellStart"/>
      <w:r w:rsidRPr="00142B1A">
        <w:rPr>
          <w:bCs/>
        </w:rPr>
        <w:t>Periyasamy</w:t>
      </w:r>
      <w:proofErr w:type="spellEnd"/>
      <w:r w:rsidRPr="00142B1A">
        <w:rPr>
          <w:bCs/>
        </w:rPr>
        <w:t xml:space="preserve"> S, Weisz K, Chen Z, </w:t>
      </w:r>
      <w:proofErr w:type="spellStart"/>
      <w:r w:rsidRPr="00142B1A">
        <w:rPr>
          <w:bCs/>
        </w:rPr>
        <w:t>Uhler</w:t>
      </w:r>
      <w:proofErr w:type="spellEnd"/>
      <w:r w:rsidRPr="00142B1A">
        <w:rPr>
          <w:bCs/>
        </w:rPr>
        <w:t xml:space="preserve"> MD, Rui L, Gonzalez FJ, Shah YM. 2016 HIF2α Is an Essential Molecular Brake for Postprandial Hepatic Glucagon Response Independent of Insulin Signaling. Cell </w:t>
      </w:r>
      <w:proofErr w:type="spellStart"/>
      <w:r w:rsidRPr="00142B1A">
        <w:rPr>
          <w:bCs/>
        </w:rPr>
        <w:t>Metab</w:t>
      </w:r>
      <w:proofErr w:type="spellEnd"/>
      <w:r w:rsidRPr="00142B1A">
        <w:rPr>
          <w:bCs/>
        </w:rPr>
        <w:t xml:space="preserve">. 23: 505-516. </w:t>
      </w:r>
      <w:proofErr w:type="spellStart"/>
      <w:r w:rsidRPr="00142B1A">
        <w:rPr>
          <w:bCs/>
        </w:rPr>
        <w:t>doi</w:t>
      </w:r>
      <w:proofErr w:type="spellEnd"/>
      <w:r w:rsidRPr="00142B1A">
        <w:rPr>
          <w:bCs/>
        </w:rPr>
        <w:t>: 10.1016/j.cmet.2016.01.004.  PMID: 26853750.</w:t>
      </w:r>
    </w:p>
    <w:p w14:paraId="0C9B3BAB" w14:textId="77777777" w:rsidR="00142B1A" w:rsidRPr="00142B1A" w:rsidRDefault="00142B1A" w:rsidP="00142B1A">
      <w:pPr>
        <w:spacing w:line="360" w:lineRule="auto"/>
        <w:ind w:left="720" w:hanging="720"/>
        <w:rPr>
          <w:bCs/>
        </w:rPr>
      </w:pPr>
    </w:p>
    <w:p w14:paraId="3A4CC6A5" w14:textId="77777777" w:rsidR="00142B1A" w:rsidRPr="00142B1A" w:rsidRDefault="00142B1A" w:rsidP="00142B1A">
      <w:pPr>
        <w:spacing w:line="360" w:lineRule="auto"/>
        <w:ind w:left="720" w:hanging="720"/>
        <w:rPr>
          <w:bCs/>
        </w:rPr>
      </w:pPr>
      <w:r w:rsidRPr="00142B1A">
        <w:rPr>
          <w:bCs/>
        </w:rPr>
        <w:t xml:space="preserve">Ramakrishnan SK, Shah YM. 2017 A central role for hypoxia-inducible factor (HIF)-2α in hepatic glucose homeostasis. </w:t>
      </w:r>
      <w:proofErr w:type="spellStart"/>
      <w:r w:rsidRPr="00142B1A">
        <w:rPr>
          <w:bCs/>
        </w:rPr>
        <w:t>Nutr</w:t>
      </w:r>
      <w:proofErr w:type="spellEnd"/>
      <w:r w:rsidRPr="00142B1A">
        <w:rPr>
          <w:bCs/>
        </w:rPr>
        <w:t xml:space="preserve"> Healthy Aging 4: 207-216. </w:t>
      </w:r>
      <w:proofErr w:type="spellStart"/>
      <w:r w:rsidRPr="00142B1A">
        <w:rPr>
          <w:bCs/>
        </w:rPr>
        <w:t>doi</w:t>
      </w:r>
      <w:proofErr w:type="spellEnd"/>
      <w:r w:rsidRPr="00142B1A">
        <w:rPr>
          <w:bCs/>
        </w:rPr>
        <w:t>: 10.3233/NHA-170022. PMID: 29276790.</w:t>
      </w:r>
    </w:p>
    <w:p w14:paraId="2E6D7246" w14:textId="77777777" w:rsidR="00142B1A" w:rsidRPr="00142B1A" w:rsidRDefault="00142B1A" w:rsidP="00142B1A">
      <w:pPr>
        <w:spacing w:line="360" w:lineRule="auto"/>
        <w:ind w:left="720" w:hanging="720"/>
        <w:rPr>
          <w:bCs/>
        </w:rPr>
      </w:pPr>
    </w:p>
    <w:p w14:paraId="37C5A219" w14:textId="77777777" w:rsidR="00142B1A" w:rsidRPr="00142B1A" w:rsidRDefault="00142B1A" w:rsidP="00142B1A">
      <w:pPr>
        <w:spacing w:line="360" w:lineRule="auto"/>
        <w:ind w:left="720" w:hanging="720"/>
        <w:rPr>
          <w:bCs/>
        </w:rPr>
      </w:pPr>
      <w:proofErr w:type="spellStart"/>
      <w:r w:rsidRPr="00142B1A">
        <w:rPr>
          <w:bCs/>
        </w:rPr>
        <w:t>Peruzza</w:t>
      </w:r>
      <w:proofErr w:type="spellEnd"/>
      <w:r w:rsidRPr="00142B1A">
        <w:rPr>
          <w:bCs/>
        </w:rPr>
        <w:t xml:space="preserve">, L., </w:t>
      </w:r>
      <w:proofErr w:type="spellStart"/>
      <w:r w:rsidRPr="00142B1A">
        <w:rPr>
          <w:bCs/>
        </w:rPr>
        <w:t>Gerdol</w:t>
      </w:r>
      <w:proofErr w:type="spellEnd"/>
      <w:r w:rsidRPr="00142B1A">
        <w:rPr>
          <w:bCs/>
        </w:rPr>
        <w:t xml:space="preserve">, M, Oliphant, A., </w:t>
      </w:r>
      <w:proofErr w:type="spellStart"/>
      <w:r w:rsidRPr="00142B1A">
        <w:rPr>
          <w:bCs/>
        </w:rPr>
        <w:t>Wilcockson</w:t>
      </w:r>
      <w:proofErr w:type="spellEnd"/>
      <w:r w:rsidRPr="00142B1A">
        <w:rPr>
          <w:bCs/>
        </w:rPr>
        <w:t xml:space="preserve">, D., Pallavicini, A., Hawkins, L., </w:t>
      </w:r>
      <w:proofErr w:type="spellStart"/>
      <w:r w:rsidRPr="00142B1A">
        <w:rPr>
          <w:bCs/>
        </w:rPr>
        <w:t>Thatje</w:t>
      </w:r>
      <w:proofErr w:type="spellEnd"/>
      <w:r w:rsidRPr="00142B1A">
        <w:rPr>
          <w:bCs/>
        </w:rPr>
        <w:t xml:space="preserve">, S., </w:t>
      </w:r>
      <w:proofErr w:type="spellStart"/>
      <w:r w:rsidRPr="00142B1A">
        <w:rPr>
          <w:bCs/>
        </w:rPr>
        <w:t>Hauton</w:t>
      </w:r>
      <w:proofErr w:type="spellEnd"/>
      <w:r w:rsidRPr="00142B1A">
        <w:rPr>
          <w:bCs/>
        </w:rPr>
        <w:t>, C. 2018. The consequences of daily cyclic hypoxia on a European grass shrimp: From short-term responses to long-term effects.  Functional Ecology 32: 2333-2344. DOI10.1111/1365-2435.13150</w:t>
      </w:r>
    </w:p>
    <w:p w14:paraId="33E87B8A" w14:textId="77777777" w:rsidR="00142B1A" w:rsidRPr="00142B1A" w:rsidRDefault="00142B1A" w:rsidP="00142B1A">
      <w:pPr>
        <w:spacing w:line="360" w:lineRule="auto"/>
        <w:ind w:left="720" w:hanging="720"/>
        <w:rPr>
          <w:bCs/>
        </w:rPr>
      </w:pPr>
    </w:p>
    <w:p w14:paraId="78D82A88" w14:textId="77777777" w:rsidR="00142B1A" w:rsidRPr="00142B1A" w:rsidRDefault="00142B1A" w:rsidP="00142B1A">
      <w:pPr>
        <w:spacing w:line="360" w:lineRule="auto"/>
        <w:ind w:left="720" w:hanging="720"/>
        <w:rPr>
          <w:bCs/>
        </w:rPr>
      </w:pPr>
      <w:proofErr w:type="spellStart"/>
      <w:r w:rsidRPr="00142B1A">
        <w:rPr>
          <w:bCs/>
        </w:rPr>
        <w:t>Peruzza</w:t>
      </w:r>
      <w:proofErr w:type="spellEnd"/>
      <w:r w:rsidRPr="00142B1A">
        <w:rPr>
          <w:bCs/>
        </w:rPr>
        <w:t xml:space="preserve">, L., </w:t>
      </w:r>
      <w:proofErr w:type="spellStart"/>
      <w:r w:rsidRPr="00142B1A">
        <w:rPr>
          <w:bCs/>
        </w:rPr>
        <w:t>Thatje</w:t>
      </w:r>
      <w:proofErr w:type="spellEnd"/>
      <w:r w:rsidRPr="00142B1A">
        <w:rPr>
          <w:bCs/>
        </w:rPr>
        <w:t xml:space="preserve">, S. </w:t>
      </w:r>
      <w:proofErr w:type="spellStart"/>
      <w:r w:rsidRPr="00142B1A">
        <w:rPr>
          <w:bCs/>
        </w:rPr>
        <w:t>Hauton</w:t>
      </w:r>
      <w:proofErr w:type="spellEnd"/>
      <w:r w:rsidRPr="00142B1A">
        <w:rPr>
          <w:bCs/>
        </w:rPr>
        <w:t xml:space="preserve">, C.  2021. Acclimation to cyclic hypoxia improves thermal tolerance and copper survival in the caridean shrimp </w:t>
      </w:r>
      <w:proofErr w:type="spellStart"/>
      <w:r w:rsidRPr="00142B1A">
        <w:rPr>
          <w:bCs/>
        </w:rPr>
        <w:t>Palaemon</w:t>
      </w:r>
      <w:proofErr w:type="spellEnd"/>
      <w:r w:rsidRPr="00142B1A">
        <w:rPr>
          <w:bCs/>
        </w:rPr>
        <w:t xml:space="preserve"> </w:t>
      </w:r>
      <w:proofErr w:type="spellStart"/>
      <w:r w:rsidRPr="00142B1A">
        <w:rPr>
          <w:bCs/>
        </w:rPr>
        <w:t>varians</w:t>
      </w:r>
      <w:proofErr w:type="spellEnd"/>
      <w:r w:rsidRPr="00142B1A">
        <w:rPr>
          <w:bCs/>
        </w:rPr>
        <w:t xml:space="preserve">. </w:t>
      </w:r>
      <w:r w:rsidRPr="00142B1A">
        <w:rPr>
          <w:bCs/>
        </w:rPr>
        <w:lastRenderedPageBreak/>
        <w:t>Comparative Biochemistry and Physiology A-Molecular &amp; Integrative Physiology 259: Article Number 111010. DOI10.1016/j.cbpa.2021.111010.</w:t>
      </w:r>
    </w:p>
    <w:p w14:paraId="17E4959A" w14:textId="77777777" w:rsidR="00142B1A" w:rsidRPr="00142B1A" w:rsidRDefault="00142B1A" w:rsidP="00142B1A">
      <w:pPr>
        <w:spacing w:line="360" w:lineRule="auto"/>
        <w:ind w:left="720" w:hanging="720"/>
        <w:rPr>
          <w:bCs/>
        </w:rPr>
      </w:pPr>
    </w:p>
    <w:p w14:paraId="374BE187" w14:textId="77777777" w:rsidR="00142B1A" w:rsidRPr="00142B1A" w:rsidRDefault="00142B1A" w:rsidP="00142B1A">
      <w:pPr>
        <w:spacing w:line="360" w:lineRule="auto"/>
        <w:ind w:left="720" w:hanging="720"/>
        <w:rPr>
          <w:bCs/>
        </w:rPr>
      </w:pPr>
      <w:proofErr w:type="spellStart"/>
      <w:r w:rsidRPr="00142B1A">
        <w:rPr>
          <w:bCs/>
        </w:rPr>
        <w:t>Pirow</w:t>
      </w:r>
      <w:proofErr w:type="spellEnd"/>
      <w:r w:rsidRPr="00142B1A">
        <w:rPr>
          <w:bCs/>
        </w:rPr>
        <w:t xml:space="preserve"> R, </w:t>
      </w:r>
      <w:proofErr w:type="spellStart"/>
      <w:r w:rsidRPr="00142B1A">
        <w:rPr>
          <w:bCs/>
        </w:rPr>
        <w:t>Bäumer</w:t>
      </w:r>
      <w:proofErr w:type="spellEnd"/>
      <w:r w:rsidRPr="00142B1A">
        <w:rPr>
          <w:bCs/>
        </w:rPr>
        <w:t xml:space="preserve"> C, Paul RJ. 2004 Crater landscape: two-dimensional oxygen gradients in the circulatory system of the microcrustacean Daphnia magna. J Exp Biol. 207: 4393-4405. </w:t>
      </w:r>
      <w:proofErr w:type="spellStart"/>
      <w:r w:rsidRPr="00142B1A">
        <w:rPr>
          <w:bCs/>
        </w:rPr>
        <w:t>doi</w:t>
      </w:r>
      <w:proofErr w:type="spellEnd"/>
      <w:r w:rsidRPr="00142B1A">
        <w:rPr>
          <w:bCs/>
        </w:rPr>
        <w:t>: 10.1242/jeb.01318. PMID: 15557025.</w:t>
      </w:r>
    </w:p>
    <w:p w14:paraId="7517D4CD" w14:textId="77777777" w:rsidR="00142B1A" w:rsidRPr="00142B1A" w:rsidRDefault="00142B1A" w:rsidP="00142B1A">
      <w:pPr>
        <w:spacing w:line="360" w:lineRule="auto"/>
        <w:ind w:left="720" w:hanging="720"/>
        <w:rPr>
          <w:bCs/>
        </w:rPr>
      </w:pPr>
    </w:p>
    <w:p w14:paraId="2E4BB7BB" w14:textId="63F3F7B6" w:rsidR="00142B1A" w:rsidRPr="00142B1A" w:rsidRDefault="00142B1A" w:rsidP="00347B69">
      <w:pPr>
        <w:spacing w:line="360" w:lineRule="auto"/>
        <w:ind w:left="720" w:hanging="720"/>
        <w:rPr>
          <w:bCs/>
        </w:rPr>
      </w:pPr>
      <w:r w:rsidRPr="00142B1A">
        <w:rPr>
          <w:bCs/>
        </w:rPr>
        <w:t xml:space="preserve">Rui, C., </w:t>
      </w:r>
      <w:proofErr w:type="spellStart"/>
      <w:r w:rsidRPr="00142B1A">
        <w:rPr>
          <w:bCs/>
        </w:rPr>
        <w:t>Dioum</w:t>
      </w:r>
      <w:proofErr w:type="spellEnd"/>
      <w:r w:rsidRPr="00142B1A">
        <w:rPr>
          <w:bCs/>
        </w:rPr>
        <w:t>, E.M., Hogg, R.T., Gerard</w:t>
      </w:r>
      <w:proofErr w:type="gramStart"/>
      <w:r w:rsidRPr="00142B1A">
        <w:rPr>
          <w:bCs/>
        </w:rPr>
        <w:t>,  R.D</w:t>
      </w:r>
      <w:proofErr w:type="gramEnd"/>
      <w:r w:rsidRPr="00142B1A">
        <w:rPr>
          <w:bCs/>
        </w:rPr>
        <w:t xml:space="preserve">., Garcia J.A. </w:t>
      </w:r>
      <w:r w:rsidR="00347B69" w:rsidRPr="00142B1A">
        <w:rPr>
          <w:bCs/>
        </w:rPr>
        <w:t>20</w:t>
      </w:r>
      <w:r w:rsidR="00347B69">
        <w:rPr>
          <w:bCs/>
        </w:rPr>
        <w:t>1</w:t>
      </w:r>
      <w:r w:rsidR="00347B69" w:rsidRPr="00142B1A">
        <w:rPr>
          <w:bCs/>
        </w:rPr>
        <w:t>1</w:t>
      </w:r>
      <w:r w:rsidRPr="00142B1A">
        <w:rPr>
          <w:bCs/>
        </w:rPr>
        <w:t xml:space="preserve">. Hypoxia increases </w:t>
      </w:r>
      <w:proofErr w:type="spellStart"/>
      <w:r w:rsidRPr="00142B1A">
        <w:rPr>
          <w:bCs/>
        </w:rPr>
        <w:t>sirtuin</w:t>
      </w:r>
      <w:proofErr w:type="spellEnd"/>
      <w:r w:rsidRPr="00142B1A">
        <w:rPr>
          <w:bCs/>
        </w:rPr>
        <w:t xml:space="preserve"> 1 expression in a hypoxia-inducible factor-dependent manner. J Biol Chem.286(16):13869-78. </w:t>
      </w:r>
      <w:proofErr w:type="spellStart"/>
      <w:proofErr w:type="gramStart"/>
      <w:r w:rsidRPr="00142B1A">
        <w:rPr>
          <w:bCs/>
        </w:rPr>
        <w:t>doi</w:t>
      </w:r>
      <w:proofErr w:type="spellEnd"/>
      <w:proofErr w:type="gramEnd"/>
      <w:r w:rsidRPr="00142B1A">
        <w:rPr>
          <w:bCs/>
        </w:rPr>
        <w:t>: 10.1074/jbc.M110.175414.</w:t>
      </w:r>
    </w:p>
    <w:p w14:paraId="29D45322" w14:textId="07B8361D" w:rsidR="00142B1A" w:rsidRDefault="00142B1A" w:rsidP="00142B1A">
      <w:pPr>
        <w:spacing w:line="360" w:lineRule="auto"/>
        <w:ind w:left="720" w:hanging="720"/>
        <w:rPr>
          <w:bCs/>
        </w:rPr>
      </w:pPr>
    </w:p>
    <w:p w14:paraId="1C7383FE" w14:textId="0C3AC8C5" w:rsidR="00C60968" w:rsidRDefault="00C60968" w:rsidP="00C60968">
      <w:pPr>
        <w:spacing w:line="360" w:lineRule="auto"/>
        <w:ind w:left="720" w:hanging="720"/>
        <w:rPr>
          <w:bCs/>
        </w:rPr>
      </w:pPr>
      <w:r>
        <w:rPr>
          <w:bCs/>
        </w:rPr>
        <w:t>SAS Institute 2021. JMP Statistical Software. Ver. 16. Cary, NC, USA.</w:t>
      </w:r>
      <w:r w:rsidR="004E0113">
        <w:rPr>
          <w:bCs/>
        </w:rPr>
        <w:t xml:space="preserve"> </w:t>
      </w:r>
      <w:hyperlink r:id="rId42" w:history="1">
        <w:r w:rsidR="004E0113" w:rsidRPr="00E84B56">
          <w:rPr>
            <w:rStyle w:val="Hyperlink"/>
            <w:bCs/>
          </w:rPr>
          <w:t>www.jmp.com</w:t>
        </w:r>
      </w:hyperlink>
      <w:r w:rsidR="004E0113">
        <w:rPr>
          <w:bCs/>
        </w:rPr>
        <w:t>.</w:t>
      </w:r>
    </w:p>
    <w:p w14:paraId="245630C4" w14:textId="77777777" w:rsidR="00C60968" w:rsidRPr="00142B1A" w:rsidRDefault="00C60968" w:rsidP="00C60968">
      <w:pPr>
        <w:spacing w:line="360" w:lineRule="auto"/>
        <w:ind w:left="720" w:hanging="720"/>
        <w:rPr>
          <w:bCs/>
        </w:rPr>
      </w:pPr>
    </w:p>
    <w:p w14:paraId="5185FCCB" w14:textId="77777777" w:rsidR="00142B1A" w:rsidRPr="00142B1A" w:rsidRDefault="00142B1A" w:rsidP="00142B1A">
      <w:pPr>
        <w:spacing w:line="360" w:lineRule="auto"/>
        <w:ind w:left="720" w:hanging="720"/>
        <w:rPr>
          <w:bCs/>
        </w:rPr>
      </w:pPr>
      <w:r w:rsidRPr="00142B1A">
        <w:rPr>
          <w:bCs/>
        </w:rPr>
        <w:t xml:space="preserve">Sandoval-Castillo, J., Robinson, N.A., Hart, A.M., Strain, L.W.S., </w:t>
      </w:r>
      <w:proofErr w:type="spellStart"/>
      <w:r w:rsidRPr="00142B1A">
        <w:rPr>
          <w:bCs/>
        </w:rPr>
        <w:t>Beheregaray</w:t>
      </w:r>
      <w:proofErr w:type="spellEnd"/>
      <w:r w:rsidRPr="00142B1A">
        <w:rPr>
          <w:bCs/>
        </w:rPr>
        <w:t xml:space="preserve">, L.B. 2018. Seascape genomics reveals adaptive divergence in a connected and commercially important </w:t>
      </w:r>
      <w:proofErr w:type="spellStart"/>
      <w:r w:rsidRPr="00142B1A">
        <w:rPr>
          <w:bCs/>
        </w:rPr>
        <w:t>mollusc</w:t>
      </w:r>
      <w:proofErr w:type="spellEnd"/>
      <w:r w:rsidRPr="00142B1A">
        <w:rPr>
          <w:bCs/>
        </w:rPr>
        <w:t xml:space="preserve">, the </w:t>
      </w:r>
      <w:proofErr w:type="spellStart"/>
      <w:r w:rsidRPr="00142B1A">
        <w:rPr>
          <w:bCs/>
        </w:rPr>
        <w:t>greenlip</w:t>
      </w:r>
      <w:proofErr w:type="spellEnd"/>
      <w:r w:rsidRPr="00142B1A">
        <w:rPr>
          <w:bCs/>
        </w:rPr>
        <w:t xml:space="preserve"> abalone (</w:t>
      </w:r>
      <w:proofErr w:type="spellStart"/>
      <w:r w:rsidRPr="00142B1A">
        <w:rPr>
          <w:bCs/>
        </w:rPr>
        <w:t>Haliotis</w:t>
      </w:r>
      <w:proofErr w:type="spellEnd"/>
      <w:r w:rsidRPr="00142B1A">
        <w:rPr>
          <w:bCs/>
        </w:rPr>
        <w:t xml:space="preserve"> laevigata), along a longitudinal environmental gradient. Molecular Ecology 27: 1603-1620. DOI: 10.1111/mec.14526.</w:t>
      </w:r>
    </w:p>
    <w:p w14:paraId="1C3FCF7D" w14:textId="77777777" w:rsidR="00142B1A" w:rsidRPr="00142B1A" w:rsidRDefault="00142B1A" w:rsidP="00142B1A">
      <w:pPr>
        <w:spacing w:line="360" w:lineRule="auto"/>
        <w:ind w:left="720" w:hanging="720"/>
        <w:rPr>
          <w:bCs/>
        </w:rPr>
      </w:pPr>
    </w:p>
    <w:p w14:paraId="5707BCC9" w14:textId="77777777" w:rsidR="00142B1A" w:rsidRPr="00142B1A" w:rsidRDefault="00142B1A" w:rsidP="00142B1A">
      <w:pPr>
        <w:spacing w:line="360" w:lineRule="auto"/>
        <w:ind w:left="720" w:hanging="720"/>
        <w:rPr>
          <w:bCs/>
        </w:rPr>
      </w:pPr>
      <w:proofErr w:type="spellStart"/>
      <w:r w:rsidRPr="00142B1A">
        <w:rPr>
          <w:bCs/>
        </w:rPr>
        <w:t>Sankorrakul</w:t>
      </w:r>
      <w:proofErr w:type="spellEnd"/>
      <w:r w:rsidRPr="00142B1A">
        <w:rPr>
          <w:bCs/>
        </w:rPr>
        <w:t xml:space="preserve"> K, Qian L, </w:t>
      </w:r>
      <w:proofErr w:type="spellStart"/>
      <w:r w:rsidRPr="00142B1A">
        <w:rPr>
          <w:bCs/>
        </w:rPr>
        <w:t>Thangnipon</w:t>
      </w:r>
      <w:proofErr w:type="spellEnd"/>
      <w:r w:rsidRPr="00142B1A">
        <w:rPr>
          <w:bCs/>
        </w:rPr>
        <w:t xml:space="preserve"> W, Coulson EJ. 2021 Is there a role for the p75 </w:t>
      </w:r>
      <w:proofErr w:type="spellStart"/>
      <w:r w:rsidRPr="00142B1A">
        <w:rPr>
          <w:bCs/>
        </w:rPr>
        <w:t>neurotrophin</w:t>
      </w:r>
      <w:proofErr w:type="spellEnd"/>
      <w:r w:rsidRPr="00142B1A">
        <w:rPr>
          <w:bCs/>
        </w:rPr>
        <w:t xml:space="preserve"> receptor in mediating degeneration during oxidative stress and after hypoxia? J </w:t>
      </w:r>
      <w:proofErr w:type="spellStart"/>
      <w:r w:rsidRPr="00142B1A">
        <w:rPr>
          <w:bCs/>
        </w:rPr>
        <w:t>Neurochem</w:t>
      </w:r>
      <w:proofErr w:type="spellEnd"/>
      <w:r w:rsidRPr="00142B1A">
        <w:rPr>
          <w:bCs/>
        </w:rPr>
        <w:t xml:space="preserve">. 158: 1292-1306. </w:t>
      </w:r>
      <w:proofErr w:type="spellStart"/>
      <w:r w:rsidRPr="00142B1A">
        <w:rPr>
          <w:bCs/>
        </w:rPr>
        <w:t>doi</w:t>
      </w:r>
      <w:proofErr w:type="spellEnd"/>
      <w:r w:rsidRPr="00142B1A">
        <w:rPr>
          <w:bCs/>
        </w:rPr>
        <w:t>: 10.1111/jnc.15451. PMID: 34109634.</w:t>
      </w:r>
    </w:p>
    <w:p w14:paraId="5EE244B5" w14:textId="13651E3B" w:rsidR="00142B1A" w:rsidRDefault="00142B1A" w:rsidP="00142B1A">
      <w:pPr>
        <w:spacing w:line="360" w:lineRule="auto"/>
        <w:ind w:left="720" w:hanging="720"/>
        <w:rPr>
          <w:bCs/>
        </w:rPr>
      </w:pPr>
    </w:p>
    <w:p w14:paraId="29457269" w14:textId="77777777" w:rsidR="008C00BF" w:rsidRPr="00142B1A" w:rsidRDefault="008C00BF" w:rsidP="00142B1A">
      <w:pPr>
        <w:spacing w:line="360" w:lineRule="auto"/>
        <w:ind w:left="720" w:hanging="720"/>
        <w:rPr>
          <w:bCs/>
        </w:rPr>
      </w:pPr>
    </w:p>
    <w:p w14:paraId="2972BDDB" w14:textId="77777777" w:rsidR="00142B1A" w:rsidRPr="00142B1A" w:rsidRDefault="00142B1A" w:rsidP="00142B1A">
      <w:pPr>
        <w:spacing w:line="360" w:lineRule="auto"/>
        <w:ind w:left="720" w:hanging="720"/>
        <w:rPr>
          <w:bCs/>
        </w:rPr>
      </w:pPr>
      <w:r w:rsidRPr="00142B1A">
        <w:rPr>
          <w:bCs/>
        </w:rPr>
        <w:t xml:space="preserve">Scholz CC, </w:t>
      </w:r>
      <w:proofErr w:type="spellStart"/>
      <w:r w:rsidRPr="00142B1A">
        <w:rPr>
          <w:bCs/>
        </w:rPr>
        <w:t>Cavadas</w:t>
      </w:r>
      <w:proofErr w:type="spellEnd"/>
      <w:r w:rsidRPr="00142B1A">
        <w:rPr>
          <w:bCs/>
        </w:rPr>
        <w:t xml:space="preserve"> MA, </w:t>
      </w:r>
      <w:proofErr w:type="spellStart"/>
      <w:r w:rsidRPr="00142B1A">
        <w:rPr>
          <w:bCs/>
        </w:rPr>
        <w:t>Tambuwala</w:t>
      </w:r>
      <w:proofErr w:type="spellEnd"/>
      <w:r w:rsidRPr="00142B1A">
        <w:rPr>
          <w:bCs/>
        </w:rPr>
        <w:t xml:space="preserve"> MM, Hams E, et al. 2013 Regulation of IL-1β–induced NF-</w:t>
      </w:r>
      <w:proofErr w:type="spellStart"/>
      <w:r w:rsidRPr="00142B1A">
        <w:rPr>
          <w:bCs/>
        </w:rPr>
        <w:t>κB</w:t>
      </w:r>
      <w:proofErr w:type="spellEnd"/>
      <w:r w:rsidRPr="00142B1A">
        <w:rPr>
          <w:bCs/>
        </w:rPr>
        <w:t xml:space="preserve"> by hydroxylases links key hypoxic and inflammatory signaling pathways. Proc Natl </w:t>
      </w:r>
      <w:proofErr w:type="spellStart"/>
      <w:r w:rsidRPr="00142B1A">
        <w:rPr>
          <w:bCs/>
        </w:rPr>
        <w:t>Acad</w:t>
      </w:r>
      <w:proofErr w:type="spellEnd"/>
      <w:r w:rsidRPr="00142B1A">
        <w:rPr>
          <w:bCs/>
        </w:rPr>
        <w:t xml:space="preserve"> Sci USA 110: 18490–18495. PMID: 24145445.DOI: 10.1073/pnas.1309718110</w:t>
      </w:r>
    </w:p>
    <w:p w14:paraId="31EA35D4" w14:textId="77777777" w:rsidR="00142B1A" w:rsidRPr="00142B1A" w:rsidRDefault="00142B1A" w:rsidP="00142B1A">
      <w:pPr>
        <w:spacing w:line="360" w:lineRule="auto"/>
        <w:ind w:left="720" w:hanging="720"/>
        <w:rPr>
          <w:bCs/>
        </w:rPr>
      </w:pPr>
    </w:p>
    <w:p w14:paraId="011FD37F" w14:textId="77777777" w:rsidR="00142B1A" w:rsidRPr="00142B1A" w:rsidRDefault="00142B1A" w:rsidP="00142B1A">
      <w:pPr>
        <w:spacing w:line="360" w:lineRule="auto"/>
        <w:ind w:left="720" w:hanging="720"/>
        <w:rPr>
          <w:bCs/>
        </w:rPr>
      </w:pPr>
      <w:r w:rsidRPr="00142B1A">
        <w:rPr>
          <w:bCs/>
        </w:rPr>
        <w:t xml:space="preserve">Schwerin S, </w:t>
      </w:r>
      <w:proofErr w:type="spellStart"/>
      <w:r w:rsidRPr="00142B1A">
        <w:rPr>
          <w:bCs/>
        </w:rPr>
        <w:t>Zeis</w:t>
      </w:r>
      <w:proofErr w:type="spellEnd"/>
      <w:r w:rsidRPr="00142B1A">
        <w:rPr>
          <w:bCs/>
        </w:rPr>
        <w:t xml:space="preserve"> B, </w:t>
      </w:r>
      <w:proofErr w:type="spellStart"/>
      <w:r w:rsidRPr="00142B1A">
        <w:rPr>
          <w:bCs/>
        </w:rPr>
        <w:t>Lamkemeyer</w:t>
      </w:r>
      <w:proofErr w:type="spellEnd"/>
      <w:r w:rsidRPr="00142B1A">
        <w:rPr>
          <w:bCs/>
        </w:rPr>
        <w:t xml:space="preserve"> T, Paul RJ, Koch M, </w:t>
      </w:r>
      <w:proofErr w:type="spellStart"/>
      <w:r w:rsidRPr="00142B1A">
        <w:rPr>
          <w:bCs/>
        </w:rPr>
        <w:t>Madlung</w:t>
      </w:r>
      <w:proofErr w:type="spellEnd"/>
      <w:r w:rsidRPr="00142B1A">
        <w:rPr>
          <w:bCs/>
        </w:rPr>
        <w:t xml:space="preserve"> J, </w:t>
      </w:r>
      <w:proofErr w:type="spellStart"/>
      <w:r w:rsidRPr="00142B1A">
        <w:rPr>
          <w:bCs/>
        </w:rPr>
        <w:t>Fladerer</w:t>
      </w:r>
      <w:proofErr w:type="spellEnd"/>
      <w:r w:rsidRPr="00142B1A">
        <w:rPr>
          <w:bCs/>
        </w:rPr>
        <w:t xml:space="preserve"> C, </w:t>
      </w:r>
      <w:proofErr w:type="spellStart"/>
      <w:r w:rsidRPr="00142B1A">
        <w:rPr>
          <w:bCs/>
        </w:rPr>
        <w:t>Pirow</w:t>
      </w:r>
      <w:proofErr w:type="spellEnd"/>
      <w:r w:rsidRPr="00142B1A">
        <w:rPr>
          <w:bCs/>
        </w:rPr>
        <w:t xml:space="preserve"> R. 2009Acclimatory responses of the Daphnia </w:t>
      </w:r>
      <w:proofErr w:type="spellStart"/>
      <w:r w:rsidRPr="00142B1A">
        <w:rPr>
          <w:bCs/>
        </w:rPr>
        <w:t>pulex</w:t>
      </w:r>
      <w:proofErr w:type="spellEnd"/>
      <w:r w:rsidRPr="00142B1A">
        <w:rPr>
          <w:bCs/>
        </w:rPr>
        <w:t xml:space="preserve"> proteome to environmental </w:t>
      </w:r>
      <w:r w:rsidRPr="00142B1A">
        <w:rPr>
          <w:bCs/>
        </w:rPr>
        <w:lastRenderedPageBreak/>
        <w:t xml:space="preserve">changes. II. Chronic exposure to different temperatures (10 and 20 degrees C) mainly affects protein metabolism. BMC Physiol. 9:8. </w:t>
      </w:r>
      <w:proofErr w:type="spellStart"/>
      <w:r w:rsidRPr="00142B1A">
        <w:rPr>
          <w:bCs/>
        </w:rPr>
        <w:t>doi</w:t>
      </w:r>
      <w:proofErr w:type="spellEnd"/>
      <w:r w:rsidRPr="00142B1A">
        <w:rPr>
          <w:bCs/>
        </w:rPr>
        <w:t>: 10.1186/1472-6793-9-8. PMID: 19383147.</w:t>
      </w:r>
    </w:p>
    <w:p w14:paraId="3D015B92" w14:textId="77777777" w:rsidR="00142B1A" w:rsidRPr="00142B1A" w:rsidRDefault="00142B1A" w:rsidP="00142B1A">
      <w:pPr>
        <w:spacing w:line="360" w:lineRule="auto"/>
        <w:ind w:left="720" w:hanging="720"/>
        <w:rPr>
          <w:bCs/>
        </w:rPr>
      </w:pPr>
    </w:p>
    <w:p w14:paraId="7822BEDD" w14:textId="77777777" w:rsidR="00142B1A" w:rsidRPr="00142B1A" w:rsidRDefault="00142B1A" w:rsidP="00142B1A">
      <w:pPr>
        <w:spacing w:line="360" w:lineRule="auto"/>
        <w:ind w:left="720" w:hanging="720"/>
        <w:rPr>
          <w:bCs/>
        </w:rPr>
      </w:pPr>
      <w:r w:rsidRPr="00142B1A">
        <w:rPr>
          <w:bCs/>
        </w:rPr>
        <w:t xml:space="preserve">Scott GR, </w:t>
      </w:r>
      <w:proofErr w:type="spellStart"/>
      <w:r w:rsidRPr="00142B1A">
        <w:rPr>
          <w:bCs/>
        </w:rPr>
        <w:t>Elogio</w:t>
      </w:r>
      <w:proofErr w:type="spellEnd"/>
      <w:r w:rsidRPr="00142B1A">
        <w:rPr>
          <w:bCs/>
        </w:rPr>
        <w:t xml:space="preserve"> TS, Lui MA, Storz JF, </w:t>
      </w:r>
      <w:proofErr w:type="spellStart"/>
      <w:r w:rsidRPr="00142B1A">
        <w:rPr>
          <w:bCs/>
        </w:rPr>
        <w:t>Cheviron</w:t>
      </w:r>
      <w:proofErr w:type="spellEnd"/>
      <w:r w:rsidRPr="00142B1A">
        <w:rPr>
          <w:bCs/>
        </w:rPr>
        <w:t xml:space="preserve"> ZA. 2015. Adaptive Modifications of Muscle Phenotype in High-Altitude Deer Mice Are Associated with Evolved Changes in Gene Regulation. Mol Biol </w:t>
      </w:r>
      <w:proofErr w:type="spellStart"/>
      <w:r w:rsidRPr="00142B1A">
        <w:rPr>
          <w:bCs/>
        </w:rPr>
        <w:t>Evol</w:t>
      </w:r>
      <w:proofErr w:type="spellEnd"/>
      <w:r w:rsidRPr="00142B1A">
        <w:rPr>
          <w:bCs/>
        </w:rPr>
        <w:t xml:space="preserve">. Aug;32(8):1962-76. </w:t>
      </w:r>
      <w:proofErr w:type="spellStart"/>
      <w:r w:rsidRPr="00142B1A">
        <w:rPr>
          <w:bCs/>
        </w:rPr>
        <w:t>doi</w:t>
      </w:r>
      <w:proofErr w:type="spellEnd"/>
      <w:r w:rsidRPr="00142B1A">
        <w:rPr>
          <w:bCs/>
        </w:rPr>
        <w:t>: 10.1093/</w:t>
      </w:r>
      <w:proofErr w:type="spellStart"/>
      <w:r w:rsidRPr="00142B1A">
        <w:rPr>
          <w:bCs/>
        </w:rPr>
        <w:t>molbev</w:t>
      </w:r>
      <w:proofErr w:type="spellEnd"/>
      <w:r w:rsidRPr="00142B1A">
        <w:rPr>
          <w:bCs/>
        </w:rPr>
        <w:t xml:space="preserve">/msv076. </w:t>
      </w:r>
      <w:proofErr w:type="spellStart"/>
      <w:r w:rsidRPr="00142B1A">
        <w:rPr>
          <w:bCs/>
        </w:rPr>
        <w:t>Epub</w:t>
      </w:r>
      <w:proofErr w:type="spellEnd"/>
      <w:r w:rsidRPr="00142B1A">
        <w:rPr>
          <w:bCs/>
        </w:rPr>
        <w:t xml:space="preserve"> 2015 Apr 7. PMID: 25851956; PMCID: PMC4592356.</w:t>
      </w:r>
    </w:p>
    <w:p w14:paraId="68010CE2" w14:textId="77777777" w:rsidR="00142B1A" w:rsidRPr="00142B1A" w:rsidRDefault="00142B1A" w:rsidP="00142B1A">
      <w:pPr>
        <w:spacing w:line="360" w:lineRule="auto"/>
        <w:ind w:left="720" w:hanging="720"/>
        <w:rPr>
          <w:bCs/>
        </w:rPr>
      </w:pPr>
    </w:p>
    <w:p w14:paraId="690F9CF6" w14:textId="77777777" w:rsidR="008C00BF" w:rsidRDefault="008C00BF" w:rsidP="00142B1A">
      <w:pPr>
        <w:spacing w:line="360" w:lineRule="auto"/>
        <w:ind w:left="720" w:hanging="720"/>
        <w:rPr>
          <w:bCs/>
        </w:rPr>
      </w:pPr>
    </w:p>
    <w:p w14:paraId="13D58B22" w14:textId="77777777" w:rsidR="0032137F" w:rsidRDefault="0032137F" w:rsidP="00C9279F">
      <w:pPr>
        <w:spacing w:line="360" w:lineRule="auto"/>
        <w:ind w:left="720" w:hanging="720"/>
      </w:pPr>
      <w:r w:rsidRPr="00185B3A">
        <w:t>Shuang L, Su XL, Zheng GD, Zou SM. 2022</w:t>
      </w:r>
      <w:r>
        <w:t xml:space="preserve">. </w:t>
      </w:r>
      <w:r w:rsidRPr="00185B3A">
        <w:t>Effects of hypoxia and reoxygenation on gill remodeling, apoptosis, and oxidative stress in hypoxia-tolerant new variety blunt snout bream (</w:t>
      </w:r>
      <w:proofErr w:type="spellStart"/>
      <w:r w:rsidRPr="00185B3A">
        <w:t>Megalobrama</w:t>
      </w:r>
      <w:proofErr w:type="spellEnd"/>
      <w:r w:rsidRPr="00185B3A">
        <w:t xml:space="preserve"> </w:t>
      </w:r>
      <w:proofErr w:type="spellStart"/>
      <w:r w:rsidRPr="00185B3A">
        <w:t>amblycephala</w:t>
      </w:r>
      <w:proofErr w:type="spellEnd"/>
      <w:r w:rsidRPr="00185B3A">
        <w:t xml:space="preserve">). Fish </w:t>
      </w:r>
      <w:proofErr w:type="spellStart"/>
      <w:r w:rsidRPr="00185B3A">
        <w:t>Physiol</w:t>
      </w:r>
      <w:proofErr w:type="spellEnd"/>
      <w:r w:rsidRPr="00185B3A">
        <w:t xml:space="preserve"> </w:t>
      </w:r>
      <w:proofErr w:type="spellStart"/>
      <w:r w:rsidRPr="00185B3A">
        <w:t>Biochem</w:t>
      </w:r>
      <w:proofErr w:type="spellEnd"/>
      <w:r w:rsidRPr="00185B3A">
        <w:t xml:space="preserve">. 48(1):263-274. </w:t>
      </w:r>
      <w:proofErr w:type="spellStart"/>
      <w:r w:rsidRPr="00185B3A">
        <w:t>doi</w:t>
      </w:r>
      <w:proofErr w:type="spellEnd"/>
      <w:r w:rsidRPr="00185B3A">
        <w:t>: 10.1007/s10695-022-01047-7. PMID: 35099685.</w:t>
      </w:r>
    </w:p>
    <w:p w14:paraId="16E81CCA" w14:textId="77777777" w:rsidR="0032137F" w:rsidRDefault="0032137F" w:rsidP="00C9279F">
      <w:pPr>
        <w:spacing w:line="360" w:lineRule="auto"/>
      </w:pPr>
    </w:p>
    <w:p w14:paraId="6680D732" w14:textId="6194720C" w:rsidR="008C00BF" w:rsidRDefault="008C00BF" w:rsidP="008C00BF">
      <w:pPr>
        <w:spacing w:line="360" w:lineRule="auto"/>
        <w:ind w:left="720" w:hanging="720"/>
      </w:pPr>
      <w:proofErr w:type="spellStart"/>
      <w:r>
        <w:t>Sloman</w:t>
      </w:r>
      <w:proofErr w:type="spellEnd"/>
      <w:r>
        <w:t xml:space="preserve"> KA, Mandic M, </w:t>
      </w:r>
      <w:proofErr w:type="spellStart"/>
      <w:r>
        <w:t>Todgham</w:t>
      </w:r>
      <w:proofErr w:type="spellEnd"/>
      <w:r w:rsidRPr="00611415">
        <w:t xml:space="preserve"> </w:t>
      </w:r>
      <w:r>
        <w:t xml:space="preserve">AE, </w:t>
      </w:r>
      <w:proofErr w:type="spellStart"/>
      <w:r>
        <w:t>Fangue</w:t>
      </w:r>
      <w:proofErr w:type="spellEnd"/>
      <w:r w:rsidRPr="00611415">
        <w:t xml:space="preserve"> </w:t>
      </w:r>
      <w:r>
        <w:t xml:space="preserve">NA, </w:t>
      </w:r>
      <w:proofErr w:type="spellStart"/>
      <w:r>
        <w:t>Subrt</w:t>
      </w:r>
      <w:proofErr w:type="spellEnd"/>
      <w:r>
        <w:t xml:space="preserve"> P, Richards JG.</w:t>
      </w:r>
      <w:r w:rsidRPr="00611415">
        <w:t xml:space="preserve"> </w:t>
      </w:r>
      <w:r>
        <w:t xml:space="preserve">2008. The response of the tidepool sculpin, </w:t>
      </w:r>
      <w:proofErr w:type="spellStart"/>
      <w:r>
        <w:t>Oligocottus</w:t>
      </w:r>
      <w:proofErr w:type="spellEnd"/>
      <w:r>
        <w:t xml:space="preserve"> </w:t>
      </w:r>
      <w:proofErr w:type="spellStart"/>
      <w:r>
        <w:t>maculosus</w:t>
      </w:r>
      <w:proofErr w:type="spellEnd"/>
      <w:r>
        <w:t>, to hypoxia in laboratory, mesocosm and field environments, Comparative Biochemistry and Physiology Part A: Molecular &amp; Integrative Physiology 149(3): 284-292. https://doi.org/10.1016/j.cbpa.2008.01.004.</w:t>
      </w:r>
    </w:p>
    <w:p w14:paraId="77CC9458" w14:textId="77777777" w:rsidR="008C00BF" w:rsidRDefault="008C00BF" w:rsidP="008C00BF">
      <w:pPr>
        <w:spacing w:line="360" w:lineRule="auto"/>
        <w:ind w:left="720" w:hanging="720"/>
      </w:pPr>
    </w:p>
    <w:p w14:paraId="7E63E57B" w14:textId="77777777" w:rsidR="008C00BF" w:rsidRDefault="008C00BF" w:rsidP="008C00BF">
      <w:pPr>
        <w:spacing w:line="360" w:lineRule="auto"/>
        <w:ind w:left="720" w:hanging="720"/>
      </w:pPr>
      <w:proofErr w:type="spellStart"/>
      <w:r w:rsidRPr="006B7BF9">
        <w:t>Somo</w:t>
      </w:r>
      <w:proofErr w:type="spellEnd"/>
      <w:r w:rsidRPr="006B7BF9">
        <w:t xml:space="preserve"> DA, </w:t>
      </w:r>
      <w:proofErr w:type="spellStart"/>
      <w:r w:rsidRPr="006B7BF9">
        <w:t>Onukwufor</w:t>
      </w:r>
      <w:proofErr w:type="spellEnd"/>
      <w:r w:rsidRPr="006B7BF9">
        <w:t xml:space="preserve"> JO, Wood CM, Richards JG</w:t>
      </w:r>
      <w:r>
        <w:t xml:space="preserve">. </w:t>
      </w:r>
      <w:r w:rsidRPr="006B7BF9">
        <w:t xml:space="preserve">2020. Interactive effects of temperature and hypoxia on diffusive water flux and oxygen uptake rate in the tidepool sculpin, </w:t>
      </w:r>
      <w:proofErr w:type="spellStart"/>
      <w:r w:rsidRPr="006B7BF9">
        <w:t>Oligocottus</w:t>
      </w:r>
      <w:proofErr w:type="spellEnd"/>
      <w:r w:rsidRPr="006B7BF9">
        <w:t xml:space="preserve"> </w:t>
      </w:r>
      <w:proofErr w:type="spellStart"/>
      <w:r w:rsidRPr="006B7BF9">
        <w:t>maculosus</w:t>
      </w:r>
      <w:proofErr w:type="spellEnd"/>
      <w:r w:rsidRPr="006B7BF9">
        <w:t xml:space="preserve">. Comp </w:t>
      </w:r>
      <w:proofErr w:type="spellStart"/>
      <w:r w:rsidRPr="006B7BF9">
        <w:t>Biochem</w:t>
      </w:r>
      <w:proofErr w:type="spellEnd"/>
      <w:r w:rsidRPr="006B7BF9">
        <w:t xml:space="preserve"> </w:t>
      </w:r>
      <w:proofErr w:type="spellStart"/>
      <w:r w:rsidRPr="006B7BF9">
        <w:t>Physiol</w:t>
      </w:r>
      <w:proofErr w:type="spellEnd"/>
      <w:r w:rsidRPr="006B7BF9">
        <w:t xml:space="preserve"> A Mol </w:t>
      </w:r>
      <w:proofErr w:type="spellStart"/>
      <w:r w:rsidRPr="006B7BF9">
        <w:t>Integr</w:t>
      </w:r>
      <w:proofErr w:type="spellEnd"/>
      <w:r w:rsidRPr="006B7BF9">
        <w:t xml:space="preserve"> Physiol. Dec</w:t>
      </w:r>
      <w:proofErr w:type="gramStart"/>
      <w:r w:rsidRPr="006B7BF9">
        <w:t>;250:110781</w:t>
      </w:r>
      <w:proofErr w:type="gramEnd"/>
      <w:r w:rsidRPr="006B7BF9">
        <w:t xml:space="preserve">. </w:t>
      </w:r>
      <w:proofErr w:type="spellStart"/>
      <w:r w:rsidRPr="006B7BF9">
        <w:t>doi</w:t>
      </w:r>
      <w:proofErr w:type="spellEnd"/>
      <w:r w:rsidRPr="006B7BF9">
        <w:t>: 10.1016/j.cbpa.2020.110781. PMID: 32763468.</w:t>
      </w:r>
    </w:p>
    <w:p w14:paraId="36E9E47C" w14:textId="77777777" w:rsidR="008C00BF" w:rsidRDefault="008C00BF" w:rsidP="00C9279F">
      <w:pPr>
        <w:spacing w:line="360" w:lineRule="auto"/>
        <w:rPr>
          <w:bCs/>
        </w:rPr>
      </w:pPr>
    </w:p>
    <w:p w14:paraId="0B5829D3" w14:textId="3BE763BC" w:rsidR="00142B1A" w:rsidRDefault="00142B1A" w:rsidP="00142B1A">
      <w:pPr>
        <w:spacing w:line="360" w:lineRule="auto"/>
        <w:ind w:left="720" w:hanging="720"/>
        <w:rPr>
          <w:bCs/>
        </w:rPr>
      </w:pPr>
      <w:r w:rsidRPr="00142B1A">
        <w:rPr>
          <w:bCs/>
        </w:rPr>
        <w:t xml:space="preserve">Sun JL, Zhao LL, Wu H, Liu Q, Liao L, Luo J, Lian WQ, Cui C, Jin L, Ma JD, Li MZ, Yang S. Acute hypoxia changes the mode of glucose and lipid utilization in the liver of the largemouth bass (Micropterus </w:t>
      </w:r>
      <w:proofErr w:type="spellStart"/>
      <w:r w:rsidRPr="00142B1A">
        <w:rPr>
          <w:bCs/>
        </w:rPr>
        <w:t>salmoides</w:t>
      </w:r>
      <w:proofErr w:type="spellEnd"/>
      <w:r w:rsidRPr="00142B1A">
        <w:rPr>
          <w:bCs/>
        </w:rPr>
        <w:t>). Sci Total Environ. 2020 Apr 15</w:t>
      </w:r>
      <w:proofErr w:type="gramStart"/>
      <w:r w:rsidRPr="00142B1A">
        <w:rPr>
          <w:bCs/>
        </w:rPr>
        <w:t>;713:135157</w:t>
      </w:r>
      <w:proofErr w:type="gramEnd"/>
      <w:r w:rsidRPr="00142B1A">
        <w:rPr>
          <w:bCs/>
        </w:rPr>
        <w:t xml:space="preserve">. </w:t>
      </w:r>
      <w:proofErr w:type="spellStart"/>
      <w:r w:rsidRPr="00142B1A">
        <w:rPr>
          <w:bCs/>
        </w:rPr>
        <w:t>doi</w:t>
      </w:r>
      <w:proofErr w:type="spellEnd"/>
      <w:r w:rsidRPr="00142B1A">
        <w:rPr>
          <w:bCs/>
        </w:rPr>
        <w:t xml:space="preserve">: 10.1016/j.scitotenv.2019.135157. </w:t>
      </w:r>
      <w:proofErr w:type="spellStart"/>
      <w:r w:rsidRPr="00142B1A">
        <w:rPr>
          <w:bCs/>
        </w:rPr>
        <w:t>Epub</w:t>
      </w:r>
      <w:proofErr w:type="spellEnd"/>
      <w:r w:rsidRPr="00142B1A">
        <w:rPr>
          <w:bCs/>
        </w:rPr>
        <w:t xml:space="preserve"> 2019 Nov 23. PMID: 31836235.</w:t>
      </w:r>
    </w:p>
    <w:p w14:paraId="6E4C267B" w14:textId="77777777" w:rsidR="00AF229A" w:rsidRDefault="00AF229A" w:rsidP="00142B1A">
      <w:pPr>
        <w:spacing w:line="360" w:lineRule="auto"/>
        <w:ind w:left="720" w:hanging="720"/>
        <w:rPr>
          <w:bCs/>
        </w:rPr>
      </w:pPr>
    </w:p>
    <w:p w14:paraId="49F6D71C" w14:textId="77777777" w:rsidR="00AF229A" w:rsidRDefault="00AF229A" w:rsidP="00AF229A">
      <w:pPr>
        <w:spacing w:line="360" w:lineRule="auto"/>
        <w:ind w:left="720" w:hanging="720"/>
      </w:pPr>
      <w:proofErr w:type="spellStart"/>
      <w:r w:rsidRPr="002971D5">
        <w:t>Therneau</w:t>
      </w:r>
      <w:proofErr w:type="spellEnd"/>
      <w:r>
        <w:t xml:space="preserve"> T</w:t>
      </w:r>
      <w:r w:rsidRPr="002971D5">
        <w:t xml:space="preserve">, </w:t>
      </w:r>
      <w:proofErr w:type="spellStart"/>
      <w:r w:rsidRPr="002971D5">
        <w:t>Grambsch</w:t>
      </w:r>
      <w:proofErr w:type="spellEnd"/>
      <w:r>
        <w:t xml:space="preserve"> P, </w:t>
      </w:r>
      <w:r w:rsidRPr="002971D5">
        <w:t xml:space="preserve">and </w:t>
      </w:r>
      <w:proofErr w:type="spellStart"/>
      <w:r w:rsidRPr="002971D5">
        <w:t>Pankratz</w:t>
      </w:r>
      <w:proofErr w:type="spellEnd"/>
      <w:r>
        <w:t xml:space="preserve"> </w:t>
      </w:r>
      <w:r w:rsidRPr="002971D5">
        <w:t>VS</w:t>
      </w:r>
      <w:r>
        <w:t xml:space="preserve">. </w:t>
      </w:r>
      <w:r w:rsidRPr="002971D5">
        <w:t xml:space="preserve"> 2003</w:t>
      </w:r>
      <w:r>
        <w:t xml:space="preserve">. </w:t>
      </w:r>
      <w:r w:rsidRPr="002971D5">
        <w:t>Penalized survival models and frailty</w:t>
      </w:r>
      <w:r>
        <w:t>.</w:t>
      </w:r>
      <w:r w:rsidRPr="002971D5">
        <w:t xml:space="preserve"> J</w:t>
      </w:r>
      <w:r>
        <w:t>.</w:t>
      </w:r>
      <w:r w:rsidRPr="002971D5">
        <w:t xml:space="preserve"> Computational and Graphical Statistics, 12:</w:t>
      </w:r>
      <w:r>
        <w:t xml:space="preserve"> </w:t>
      </w:r>
      <w:r w:rsidRPr="002971D5">
        <w:t>156-175</w:t>
      </w:r>
      <w:r>
        <w:t>.</w:t>
      </w:r>
    </w:p>
    <w:p w14:paraId="50493075" w14:textId="77777777" w:rsidR="00142B1A" w:rsidRPr="00142B1A" w:rsidRDefault="00142B1A" w:rsidP="00142B1A">
      <w:pPr>
        <w:spacing w:line="360" w:lineRule="auto"/>
        <w:ind w:left="720" w:hanging="720"/>
        <w:rPr>
          <w:bCs/>
        </w:rPr>
      </w:pPr>
    </w:p>
    <w:p w14:paraId="22D4EA2C" w14:textId="77777777" w:rsidR="00142B1A" w:rsidRPr="00142B1A" w:rsidRDefault="00142B1A" w:rsidP="00142B1A">
      <w:pPr>
        <w:spacing w:line="360" w:lineRule="auto"/>
        <w:ind w:left="720" w:hanging="720"/>
        <w:rPr>
          <w:bCs/>
        </w:rPr>
      </w:pPr>
      <w:r w:rsidRPr="00142B1A">
        <w:rPr>
          <w:bCs/>
        </w:rPr>
        <w:t xml:space="preserve">Tian C., Lin X, </w:t>
      </w:r>
      <w:proofErr w:type="spellStart"/>
      <w:r w:rsidRPr="00142B1A">
        <w:rPr>
          <w:bCs/>
        </w:rPr>
        <w:t>Saetan</w:t>
      </w:r>
      <w:proofErr w:type="spellEnd"/>
      <w:r w:rsidRPr="00142B1A">
        <w:rPr>
          <w:bCs/>
        </w:rPr>
        <w:t xml:space="preserve"> W., Huang Y., Shi H., Jiang D., Chen H., et al. 2020. Transcriptome analysis of liver provides insight into metabolic and translation changes under hypoxia and reoxygenation stress in silver </w:t>
      </w:r>
      <w:proofErr w:type="spellStart"/>
      <w:r w:rsidRPr="00142B1A">
        <w:rPr>
          <w:bCs/>
        </w:rPr>
        <w:t>sillago</w:t>
      </w:r>
      <w:proofErr w:type="spellEnd"/>
      <w:r w:rsidRPr="00142B1A">
        <w:rPr>
          <w:bCs/>
        </w:rPr>
        <w:t xml:space="preserve"> (</w:t>
      </w:r>
      <w:proofErr w:type="spellStart"/>
      <w:r w:rsidRPr="00142B1A">
        <w:rPr>
          <w:bCs/>
        </w:rPr>
        <w:t>Sillago</w:t>
      </w:r>
      <w:proofErr w:type="spellEnd"/>
      <w:r w:rsidRPr="00142B1A">
        <w:rPr>
          <w:bCs/>
        </w:rPr>
        <w:t xml:space="preserve"> </w:t>
      </w:r>
      <w:proofErr w:type="spellStart"/>
      <w:r w:rsidRPr="00142B1A">
        <w:rPr>
          <w:bCs/>
        </w:rPr>
        <w:t>sihama</w:t>
      </w:r>
      <w:proofErr w:type="spellEnd"/>
      <w:r w:rsidRPr="00142B1A">
        <w:rPr>
          <w:bCs/>
        </w:rPr>
        <w:t xml:space="preserve">). Comp </w:t>
      </w:r>
      <w:proofErr w:type="spellStart"/>
      <w:r w:rsidRPr="00142B1A">
        <w:rPr>
          <w:bCs/>
        </w:rPr>
        <w:t>Biochem</w:t>
      </w:r>
      <w:proofErr w:type="spellEnd"/>
      <w:r w:rsidRPr="00142B1A">
        <w:rPr>
          <w:bCs/>
        </w:rPr>
        <w:t xml:space="preserve"> </w:t>
      </w:r>
      <w:proofErr w:type="spellStart"/>
      <w:r w:rsidRPr="00142B1A">
        <w:rPr>
          <w:bCs/>
        </w:rPr>
        <w:t>Physiol</w:t>
      </w:r>
      <w:proofErr w:type="spellEnd"/>
      <w:r w:rsidRPr="00142B1A">
        <w:rPr>
          <w:bCs/>
        </w:rPr>
        <w:t xml:space="preserve"> Part D Genomics Proteomics 36:100715. </w:t>
      </w:r>
      <w:proofErr w:type="spellStart"/>
      <w:r w:rsidRPr="00142B1A">
        <w:rPr>
          <w:bCs/>
        </w:rPr>
        <w:t>doi</w:t>
      </w:r>
      <w:proofErr w:type="spellEnd"/>
      <w:r w:rsidRPr="00142B1A">
        <w:rPr>
          <w:bCs/>
        </w:rPr>
        <w:t>: 10.1016/j.cbd.2020.100715. PMID: 32798959.</w:t>
      </w:r>
    </w:p>
    <w:p w14:paraId="5D286283" w14:textId="77777777" w:rsidR="00142B1A" w:rsidRPr="00142B1A" w:rsidRDefault="00142B1A" w:rsidP="00142B1A">
      <w:pPr>
        <w:spacing w:line="360" w:lineRule="auto"/>
        <w:ind w:left="720" w:hanging="720"/>
        <w:rPr>
          <w:bCs/>
        </w:rPr>
      </w:pPr>
    </w:p>
    <w:p w14:paraId="71583532" w14:textId="77777777" w:rsidR="00142B1A" w:rsidRPr="00142B1A" w:rsidRDefault="00142B1A" w:rsidP="00142B1A">
      <w:pPr>
        <w:spacing w:line="360" w:lineRule="auto"/>
        <w:ind w:left="720" w:hanging="720"/>
        <w:rPr>
          <w:bCs/>
        </w:rPr>
      </w:pPr>
      <w:r w:rsidRPr="00142B1A">
        <w:rPr>
          <w:bCs/>
        </w:rPr>
        <w:t xml:space="preserve">Tran H., Brunet A., </w:t>
      </w:r>
      <w:proofErr w:type="spellStart"/>
      <w:r w:rsidRPr="00142B1A">
        <w:rPr>
          <w:bCs/>
        </w:rPr>
        <w:t>Grenier</w:t>
      </w:r>
      <w:proofErr w:type="spellEnd"/>
      <w:r w:rsidRPr="00142B1A">
        <w:rPr>
          <w:bCs/>
        </w:rPr>
        <w:t xml:space="preserve"> J.M., Datta S.R., </w:t>
      </w:r>
      <w:proofErr w:type="spellStart"/>
      <w:r w:rsidRPr="00142B1A">
        <w:rPr>
          <w:bCs/>
        </w:rPr>
        <w:t>Fornace</w:t>
      </w:r>
      <w:proofErr w:type="spellEnd"/>
      <w:r w:rsidRPr="00142B1A">
        <w:rPr>
          <w:bCs/>
        </w:rPr>
        <w:t xml:space="preserve"> </w:t>
      </w:r>
      <w:proofErr w:type="spellStart"/>
      <w:r w:rsidRPr="00142B1A">
        <w:rPr>
          <w:bCs/>
        </w:rPr>
        <w:t>A.J.Jr</w:t>
      </w:r>
      <w:proofErr w:type="spellEnd"/>
      <w:r w:rsidRPr="00142B1A">
        <w:rPr>
          <w:bCs/>
        </w:rPr>
        <w:t xml:space="preserve">., DiStefano P.S., Chiang L.W., Greenberg M.E. 2002 DNA repair pathway stimulated by the </w:t>
      </w:r>
      <w:proofErr w:type="spellStart"/>
      <w:r w:rsidRPr="00142B1A">
        <w:rPr>
          <w:bCs/>
        </w:rPr>
        <w:t>forkhead</w:t>
      </w:r>
      <w:proofErr w:type="spellEnd"/>
      <w:r w:rsidRPr="00142B1A">
        <w:rPr>
          <w:bCs/>
        </w:rPr>
        <w:t xml:space="preserve"> transcription factor FOXO3a through the Gadd45 protein. Science 296: 530-534. </w:t>
      </w:r>
      <w:proofErr w:type="spellStart"/>
      <w:r w:rsidRPr="00142B1A">
        <w:rPr>
          <w:bCs/>
        </w:rPr>
        <w:t>doi</w:t>
      </w:r>
      <w:proofErr w:type="spellEnd"/>
      <w:r w:rsidRPr="00142B1A">
        <w:rPr>
          <w:bCs/>
        </w:rPr>
        <w:t>: 10.1126/science.1068712.</w:t>
      </w:r>
    </w:p>
    <w:p w14:paraId="5FFDB7CC" w14:textId="77777777" w:rsidR="00142B1A" w:rsidRPr="00142B1A" w:rsidRDefault="00142B1A" w:rsidP="00142B1A">
      <w:pPr>
        <w:spacing w:line="360" w:lineRule="auto"/>
        <w:ind w:left="720" w:hanging="720"/>
        <w:rPr>
          <w:bCs/>
        </w:rPr>
      </w:pPr>
    </w:p>
    <w:p w14:paraId="2380F809" w14:textId="1F07244F" w:rsidR="00142B1A" w:rsidRDefault="00142B1A" w:rsidP="00142B1A">
      <w:pPr>
        <w:spacing w:line="360" w:lineRule="auto"/>
        <w:ind w:left="720" w:hanging="720"/>
        <w:rPr>
          <w:bCs/>
        </w:rPr>
      </w:pPr>
      <w:r w:rsidRPr="00142B1A">
        <w:rPr>
          <w:bCs/>
        </w:rPr>
        <w:t>Trent JT, Hargrove MS (2002). A ubiquitously expressed human hexacoordinate hemoglobin. Journal of Biological Chemistry 277: 19538–19545. doi:10.1074/jbc.M201934200. PMID 11893755.</w:t>
      </w:r>
    </w:p>
    <w:p w14:paraId="5F2B3864" w14:textId="77777777" w:rsidR="002971D5" w:rsidRDefault="002971D5" w:rsidP="00142B1A">
      <w:pPr>
        <w:spacing w:line="360" w:lineRule="auto"/>
        <w:ind w:left="720" w:hanging="720"/>
        <w:rPr>
          <w:bCs/>
        </w:rPr>
      </w:pPr>
    </w:p>
    <w:p w14:paraId="26415409" w14:textId="53D1AAF5" w:rsidR="009D5089" w:rsidRPr="00142B1A" w:rsidRDefault="009D5089" w:rsidP="00142B1A">
      <w:pPr>
        <w:spacing w:line="360" w:lineRule="auto"/>
        <w:ind w:left="720" w:hanging="720"/>
        <w:rPr>
          <w:bCs/>
        </w:rPr>
      </w:pPr>
      <w:r w:rsidRPr="009D5089">
        <w:rPr>
          <w:bCs/>
        </w:rPr>
        <w:t xml:space="preserve">Via S., </w:t>
      </w:r>
      <w:proofErr w:type="spellStart"/>
      <w:r w:rsidRPr="009D5089">
        <w:rPr>
          <w:bCs/>
        </w:rPr>
        <w:t>Gomulkiewicz</w:t>
      </w:r>
      <w:proofErr w:type="spellEnd"/>
      <w:r w:rsidRPr="009D5089">
        <w:rPr>
          <w:bCs/>
        </w:rPr>
        <w:t xml:space="preserve"> R., de Jong G., </w:t>
      </w:r>
      <w:proofErr w:type="spellStart"/>
      <w:r w:rsidRPr="009D5089">
        <w:rPr>
          <w:bCs/>
        </w:rPr>
        <w:t>Scheiner</w:t>
      </w:r>
      <w:proofErr w:type="spellEnd"/>
      <w:r w:rsidRPr="009D5089">
        <w:rPr>
          <w:bCs/>
        </w:rPr>
        <w:t xml:space="preserve"> S. M., Schlichting C. D., van </w:t>
      </w:r>
      <w:proofErr w:type="spellStart"/>
      <w:r w:rsidRPr="009D5089">
        <w:rPr>
          <w:bCs/>
        </w:rPr>
        <w:t>Tienderen</w:t>
      </w:r>
      <w:proofErr w:type="spellEnd"/>
      <w:r w:rsidRPr="009D5089">
        <w:rPr>
          <w:bCs/>
        </w:rPr>
        <w:t xml:space="preserve"> P. H.1995</w:t>
      </w:r>
      <w:r>
        <w:rPr>
          <w:bCs/>
        </w:rPr>
        <w:t xml:space="preserve">. </w:t>
      </w:r>
      <w:r w:rsidRPr="009D5089">
        <w:rPr>
          <w:bCs/>
        </w:rPr>
        <w:t xml:space="preserve">Adaptive phenotypic plasticity: consensus and controversy. Trends Ecol. </w:t>
      </w:r>
      <w:proofErr w:type="spellStart"/>
      <w:r w:rsidRPr="009D5089">
        <w:rPr>
          <w:bCs/>
        </w:rPr>
        <w:t>Evol</w:t>
      </w:r>
      <w:proofErr w:type="spellEnd"/>
      <w:r w:rsidRPr="009D5089">
        <w:rPr>
          <w:bCs/>
        </w:rPr>
        <w:t>. 10, 212–217 (doi:10.1016/S0169-5347(00)89061-8)</w:t>
      </w:r>
    </w:p>
    <w:p w14:paraId="25B82C77" w14:textId="77777777" w:rsidR="00142B1A" w:rsidRPr="00142B1A" w:rsidRDefault="00142B1A" w:rsidP="00142B1A">
      <w:pPr>
        <w:spacing w:line="360" w:lineRule="auto"/>
        <w:ind w:left="720" w:hanging="720"/>
        <w:rPr>
          <w:bCs/>
        </w:rPr>
      </w:pPr>
    </w:p>
    <w:p w14:paraId="258E97BD" w14:textId="518F442C" w:rsidR="00142B1A" w:rsidRDefault="00142B1A" w:rsidP="00142B1A">
      <w:pPr>
        <w:spacing w:line="360" w:lineRule="auto"/>
        <w:ind w:left="720" w:hanging="720"/>
        <w:rPr>
          <w:bCs/>
        </w:rPr>
      </w:pPr>
      <w:r w:rsidRPr="00142B1A">
        <w:rPr>
          <w:bCs/>
        </w:rPr>
        <w:t xml:space="preserve">Vora M., </w:t>
      </w:r>
      <w:proofErr w:type="spellStart"/>
      <w:r w:rsidRPr="00142B1A">
        <w:rPr>
          <w:bCs/>
        </w:rPr>
        <w:t>Pyonteck</w:t>
      </w:r>
      <w:proofErr w:type="spellEnd"/>
      <w:r w:rsidRPr="00142B1A">
        <w:rPr>
          <w:bCs/>
        </w:rPr>
        <w:t xml:space="preserve"> S. M., </w:t>
      </w:r>
      <w:proofErr w:type="spellStart"/>
      <w:r w:rsidRPr="00142B1A">
        <w:rPr>
          <w:bCs/>
        </w:rPr>
        <w:t>Matlack</w:t>
      </w:r>
      <w:proofErr w:type="spellEnd"/>
      <w:r w:rsidRPr="00142B1A">
        <w:rPr>
          <w:bCs/>
        </w:rPr>
        <w:t xml:space="preserve"> T. L., </w:t>
      </w:r>
      <w:proofErr w:type="spellStart"/>
      <w:r w:rsidRPr="00142B1A">
        <w:rPr>
          <w:bCs/>
        </w:rPr>
        <w:t>Prashar</w:t>
      </w:r>
      <w:proofErr w:type="spellEnd"/>
      <w:r w:rsidRPr="00142B1A">
        <w:rPr>
          <w:bCs/>
        </w:rPr>
        <w:t xml:space="preserve"> A., Kane N.S., Shah P., </w:t>
      </w:r>
      <w:proofErr w:type="spellStart"/>
      <w:r w:rsidRPr="00142B1A">
        <w:rPr>
          <w:bCs/>
        </w:rPr>
        <w:t>Rongo</w:t>
      </w:r>
      <w:proofErr w:type="spellEnd"/>
      <w:r w:rsidRPr="00142B1A">
        <w:rPr>
          <w:bCs/>
        </w:rPr>
        <w:t xml:space="preserve"> C. 2021. The Hypoxia Response Pathway Promotes PEP </w:t>
      </w:r>
      <w:proofErr w:type="spellStart"/>
      <w:r w:rsidRPr="00142B1A">
        <w:rPr>
          <w:bCs/>
        </w:rPr>
        <w:t>Carboxykinase</w:t>
      </w:r>
      <w:proofErr w:type="spellEnd"/>
      <w:r w:rsidRPr="00142B1A">
        <w:rPr>
          <w:bCs/>
        </w:rPr>
        <w:t xml:space="preserve"> Expression And Gluconeogenesis. </w:t>
      </w:r>
      <w:proofErr w:type="spellStart"/>
      <w:proofErr w:type="gramStart"/>
      <w:r w:rsidRPr="00142B1A">
        <w:rPr>
          <w:bCs/>
        </w:rPr>
        <w:t>bioRxiv</w:t>
      </w:r>
      <w:proofErr w:type="spellEnd"/>
      <w:proofErr w:type="gramEnd"/>
      <w:r w:rsidRPr="00142B1A">
        <w:rPr>
          <w:bCs/>
        </w:rPr>
        <w:t xml:space="preserve"> 2021.05.04.442650; </w:t>
      </w:r>
      <w:proofErr w:type="spellStart"/>
      <w:r w:rsidRPr="00142B1A">
        <w:rPr>
          <w:bCs/>
        </w:rPr>
        <w:t>doi</w:t>
      </w:r>
      <w:proofErr w:type="spellEnd"/>
      <w:r w:rsidRPr="00142B1A">
        <w:rPr>
          <w:bCs/>
        </w:rPr>
        <w:t xml:space="preserve">: </w:t>
      </w:r>
      <w:hyperlink r:id="rId43" w:history="1">
        <w:r w:rsidR="00616E0A" w:rsidRPr="00E84B56">
          <w:rPr>
            <w:rStyle w:val="Hyperlink"/>
            <w:bCs/>
          </w:rPr>
          <w:t>https://doi.org/10.1101/2021.05.04.442650</w:t>
        </w:r>
      </w:hyperlink>
      <w:r w:rsidRPr="00142B1A">
        <w:rPr>
          <w:bCs/>
        </w:rPr>
        <w:t>.</w:t>
      </w:r>
    </w:p>
    <w:p w14:paraId="0BB542C9" w14:textId="6B3A0AC1" w:rsidR="00616E0A" w:rsidRDefault="00616E0A" w:rsidP="00142B1A">
      <w:pPr>
        <w:spacing w:line="360" w:lineRule="auto"/>
        <w:ind w:left="720" w:hanging="720"/>
        <w:rPr>
          <w:bCs/>
        </w:rPr>
      </w:pPr>
    </w:p>
    <w:p w14:paraId="2BFAF0CA" w14:textId="77777777" w:rsidR="00616E0A" w:rsidRDefault="00616E0A" w:rsidP="00616E0A">
      <w:pPr>
        <w:spacing w:line="360" w:lineRule="auto"/>
        <w:ind w:left="720" w:hanging="720"/>
      </w:pPr>
      <w:r w:rsidRPr="001301AF">
        <w:t>Visser B, Williams CM, Hahn DA, Short CA, López-Martínez G</w:t>
      </w:r>
      <w:r>
        <w:t xml:space="preserve">. </w:t>
      </w:r>
      <w:r w:rsidRPr="001301AF">
        <w:t xml:space="preserve">2018. </w:t>
      </w:r>
      <w:proofErr w:type="spellStart"/>
      <w:r w:rsidRPr="001301AF">
        <w:t>Hormetic</w:t>
      </w:r>
      <w:proofErr w:type="spellEnd"/>
      <w:r w:rsidRPr="001301AF">
        <w:t xml:space="preserve"> benefits of prior anoxia exposure in buffering anoxia stress in a soil-pupating insect. J Exp Biol. 221(Pt 6)</w:t>
      </w:r>
      <w:proofErr w:type="gramStart"/>
      <w:r w:rsidRPr="001301AF">
        <w:t>:jeb167825</w:t>
      </w:r>
      <w:proofErr w:type="gramEnd"/>
      <w:r w:rsidRPr="001301AF">
        <w:t xml:space="preserve">. </w:t>
      </w:r>
      <w:proofErr w:type="spellStart"/>
      <w:r w:rsidRPr="001301AF">
        <w:t>doi</w:t>
      </w:r>
      <w:proofErr w:type="spellEnd"/>
      <w:r w:rsidRPr="001301AF">
        <w:t>: 10.1242/jeb.167825. PMID: 29367272</w:t>
      </w:r>
      <w:r>
        <w:t>.</w:t>
      </w:r>
    </w:p>
    <w:p w14:paraId="2CBB8E8B" w14:textId="77777777" w:rsidR="00616E0A" w:rsidRPr="00142B1A" w:rsidRDefault="00616E0A" w:rsidP="00C9279F">
      <w:pPr>
        <w:spacing w:line="360" w:lineRule="auto"/>
        <w:rPr>
          <w:bCs/>
        </w:rPr>
      </w:pPr>
    </w:p>
    <w:p w14:paraId="6A600493" w14:textId="77777777" w:rsidR="00142B1A" w:rsidRPr="00142B1A" w:rsidRDefault="00142B1A" w:rsidP="00142B1A">
      <w:pPr>
        <w:spacing w:line="360" w:lineRule="auto"/>
        <w:ind w:left="720" w:hanging="720"/>
        <w:rPr>
          <w:bCs/>
        </w:rPr>
      </w:pPr>
    </w:p>
    <w:p w14:paraId="009C7038" w14:textId="77777777" w:rsidR="00142B1A" w:rsidRDefault="00142B1A" w:rsidP="00142B1A">
      <w:pPr>
        <w:spacing w:line="360" w:lineRule="auto"/>
        <w:ind w:left="720" w:hanging="720"/>
        <w:rPr>
          <w:bCs/>
        </w:rPr>
      </w:pPr>
      <w:r w:rsidRPr="00142B1A">
        <w:rPr>
          <w:bCs/>
        </w:rPr>
        <w:t xml:space="preserve">Xu L, Fu Y, Fu H, Zhang W, </w:t>
      </w:r>
      <w:proofErr w:type="spellStart"/>
      <w:r w:rsidRPr="00142B1A">
        <w:rPr>
          <w:bCs/>
        </w:rPr>
        <w:t>Qiao</w:t>
      </w:r>
      <w:proofErr w:type="spellEnd"/>
      <w:r w:rsidRPr="00142B1A">
        <w:rPr>
          <w:bCs/>
        </w:rPr>
        <w:t xml:space="preserve"> H, Jiang S, </w:t>
      </w:r>
      <w:proofErr w:type="spellStart"/>
      <w:r w:rsidRPr="00142B1A">
        <w:rPr>
          <w:bCs/>
        </w:rPr>
        <w:t>Xiong</w:t>
      </w:r>
      <w:proofErr w:type="spellEnd"/>
      <w:r w:rsidRPr="00142B1A">
        <w:rPr>
          <w:bCs/>
        </w:rPr>
        <w:t xml:space="preserve"> Y, Jin S, Gong Y, Wang Y, Hu Y. 2021 Transcriptome analysis of hepatopancreas from different living states oriental river prawn (</w:t>
      </w:r>
      <w:proofErr w:type="spellStart"/>
      <w:r w:rsidRPr="00142B1A">
        <w:rPr>
          <w:bCs/>
        </w:rPr>
        <w:t>Macrobrachium</w:t>
      </w:r>
      <w:proofErr w:type="spellEnd"/>
      <w:r w:rsidRPr="00142B1A">
        <w:rPr>
          <w:bCs/>
        </w:rPr>
        <w:t xml:space="preserve"> </w:t>
      </w:r>
      <w:proofErr w:type="spellStart"/>
      <w:r w:rsidRPr="00142B1A">
        <w:rPr>
          <w:bCs/>
        </w:rPr>
        <w:t>nipponense</w:t>
      </w:r>
      <w:proofErr w:type="spellEnd"/>
      <w:r w:rsidRPr="00142B1A">
        <w:rPr>
          <w:bCs/>
        </w:rPr>
        <w:t xml:space="preserve">) in response to hypoxia. Comp </w:t>
      </w:r>
      <w:proofErr w:type="spellStart"/>
      <w:r w:rsidRPr="00142B1A">
        <w:rPr>
          <w:bCs/>
        </w:rPr>
        <w:t>Biochem</w:t>
      </w:r>
      <w:proofErr w:type="spellEnd"/>
      <w:r w:rsidRPr="00142B1A">
        <w:rPr>
          <w:bCs/>
        </w:rPr>
        <w:t xml:space="preserve"> </w:t>
      </w:r>
      <w:proofErr w:type="spellStart"/>
      <w:r w:rsidRPr="00142B1A">
        <w:rPr>
          <w:bCs/>
        </w:rPr>
        <w:t>Physiol</w:t>
      </w:r>
      <w:proofErr w:type="spellEnd"/>
      <w:r w:rsidRPr="00142B1A">
        <w:rPr>
          <w:bCs/>
        </w:rPr>
        <w:t xml:space="preserve"> Part D Genomics Proteomics 40:100902. </w:t>
      </w:r>
      <w:proofErr w:type="spellStart"/>
      <w:r w:rsidRPr="00142B1A">
        <w:rPr>
          <w:bCs/>
        </w:rPr>
        <w:t>doi</w:t>
      </w:r>
      <w:proofErr w:type="spellEnd"/>
      <w:r w:rsidRPr="00142B1A">
        <w:rPr>
          <w:bCs/>
        </w:rPr>
        <w:t>: 10.1016/j.cbd.2021.100902. PMID: 34455149.</w:t>
      </w:r>
    </w:p>
    <w:p w14:paraId="7410F376" w14:textId="77777777" w:rsidR="00550661" w:rsidRPr="00550661" w:rsidRDefault="00550661" w:rsidP="00550661">
      <w:pPr>
        <w:spacing w:line="360" w:lineRule="auto"/>
        <w:rPr>
          <w:bCs/>
        </w:rPr>
      </w:pPr>
    </w:p>
    <w:p w14:paraId="4958F16C" w14:textId="3D6EBB34" w:rsidR="00550661" w:rsidRPr="00550661" w:rsidRDefault="00550661" w:rsidP="00550661">
      <w:pPr>
        <w:spacing w:line="360" w:lineRule="auto"/>
        <w:ind w:left="720" w:hanging="720"/>
        <w:rPr>
          <w:bCs/>
        </w:rPr>
      </w:pPr>
      <w:proofErr w:type="spellStart"/>
      <w:r w:rsidRPr="00550661">
        <w:rPr>
          <w:bCs/>
        </w:rPr>
        <w:t>Xu</w:t>
      </w:r>
      <w:proofErr w:type="spellEnd"/>
      <w:r w:rsidRPr="00550661">
        <w:rPr>
          <w:bCs/>
        </w:rPr>
        <w:t xml:space="preserve">, L., Zhang, W., </w:t>
      </w:r>
      <w:proofErr w:type="spellStart"/>
      <w:r w:rsidRPr="00550661">
        <w:rPr>
          <w:bCs/>
        </w:rPr>
        <w:t>Qiao</w:t>
      </w:r>
      <w:proofErr w:type="spellEnd"/>
      <w:r w:rsidRPr="00550661">
        <w:rPr>
          <w:bCs/>
        </w:rPr>
        <w:t xml:space="preserve">, H., Jiang, S., </w:t>
      </w:r>
      <w:proofErr w:type="spellStart"/>
      <w:r w:rsidRPr="00550661">
        <w:rPr>
          <w:bCs/>
        </w:rPr>
        <w:t>Xiong</w:t>
      </w:r>
      <w:proofErr w:type="spellEnd"/>
      <w:r w:rsidRPr="00550661">
        <w:rPr>
          <w:bCs/>
        </w:rPr>
        <w:t xml:space="preserve">, Y., Jin, S., </w:t>
      </w:r>
      <w:r>
        <w:rPr>
          <w:bCs/>
        </w:rPr>
        <w:t>Gong, Y.,</w:t>
      </w:r>
      <w:r w:rsidRPr="00550661">
        <w:rPr>
          <w:bCs/>
        </w:rPr>
        <w:t xml:space="preserve"> &amp; Fu, H. (202</w:t>
      </w:r>
      <w:r>
        <w:rPr>
          <w:bCs/>
        </w:rPr>
        <w:t>2</w:t>
      </w:r>
      <w:r w:rsidRPr="00550661">
        <w:rPr>
          <w:bCs/>
        </w:rPr>
        <w:t xml:space="preserve">). </w:t>
      </w:r>
      <w:proofErr w:type="gramStart"/>
      <w:r w:rsidRPr="00550661">
        <w:rPr>
          <w:bCs/>
        </w:rPr>
        <w:t xml:space="preserve">Integrated Metabolomics and </w:t>
      </w:r>
      <w:proofErr w:type="spellStart"/>
      <w:r w:rsidRPr="00550661">
        <w:rPr>
          <w:bCs/>
        </w:rPr>
        <w:t>Transcriptomic</w:t>
      </w:r>
      <w:proofErr w:type="spellEnd"/>
      <w:r w:rsidRPr="00550661">
        <w:rPr>
          <w:bCs/>
        </w:rPr>
        <w:t xml:space="preserve"> Analysis of </w:t>
      </w:r>
      <w:proofErr w:type="spellStart"/>
      <w:r w:rsidRPr="00550661">
        <w:rPr>
          <w:bCs/>
        </w:rPr>
        <w:t>Hepatopancreas</w:t>
      </w:r>
      <w:proofErr w:type="spellEnd"/>
      <w:r w:rsidRPr="00550661">
        <w:rPr>
          <w:bCs/>
        </w:rPr>
        <w:t xml:space="preserve"> in Different Living Status </w:t>
      </w:r>
      <w:proofErr w:type="spellStart"/>
      <w:r w:rsidRPr="00550661">
        <w:rPr>
          <w:bCs/>
        </w:rPr>
        <w:t>Macrobrachium</w:t>
      </w:r>
      <w:proofErr w:type="spellEnd"/>
      <w:r w:rsidRPr="00550661">
        <w:rPr>
          <w:bCs/>
        </w:rPr>
        <w:t xml:space="preserve"> </w:t>
      </w:r>
      <w:proofErr w:type="spellStart"/>
      <w:r w:rsidRPr="00550661">
        <w:rPr>
          <w:bCs/>
        </w:rPr>
        <w:t>nipponense</w:t>
      </w:r>
      <w:proofErr w:type="spellEnd"/>
      <w:r w:rsidRPr="00550661">
        <w:rPr>
          <w:bCs/>
        </w:rPr>
        <w:t xml:space="preserve"> in Response to Hypoxia.</w:t>
      </w:r>
      <w:proofErr w:type="gramEnd"/>
      <w:r w:rsidRPr="00550661">
        <w:rPr>
          <w:bCs/>
        </w:rPr>
        <w:t xml:space="preserve"> </w:t>
      </w:r>
      <w:proofErr w:type="gramStart"/>
      <w:r w:rsidRPr="00550661">
        <w:rPr>
          <w:bCs/>
        </w:rPr>
        <w:t>Antioxidants, 11(1), 36.</w:t>
      </w:r>
      <w:proofErr w:type="gramEnd"/>
    </w:p>
    <w:p w14:paraId="0C89CEA4" w14:textId="77777777" w:rsidR="00142B1A" w:rsidRPr="00142B1A" w:rsidRDefault="00142B1A" w:rsidP="00142B1A">
      <w:pPr>
        <w:spacing w:line="360" w:lineRule="auto"/>
        <w:ind w:left="720" w:hanging="720"/>
        <w:rPr>
          <w:bCs/>
        </w:rPr>
      </w:pPr>
    </w:p>
    <w:p w14:paraId="1DC92932" w14:textId="77777777" w:rsidR="00142B1A" w:rsidRPr="00142B1A" w:rsidRDefault="00142B1A" w:rsidP="00142B1A">
      <w:pPr>
        <w:spacing w:line="360" w:lineRule="auto"/>
        <w:ind w:left="720" w:hanging="720"/>
        <w:rPr>
          <w:bCs/>
        </w:rPr>
      </w:pPr>
      <w:r w:rsidRPr="00142B1A">
        <w:rPr>
          <w:bCs/>
        </w:rPr>
        <w:t xml:space="preserve">Xu Y, Miao Z, Li X, Lin H, Cheng Y, Pan J, Xu Z. 2021 Hypoxia-reoxygenation stress modulates the hepatopancreas transcriptome of Chinese mitten crab </w:t>
      </w:r>
      <w:proofErr w:type="spellStart"/>
      <w:r w:rsidRPr="00142B1A">
        <w:rPr>
          <w:bCs/>
        </w:rPr>
        <w:t>Eriocheir</w:t>
      </w:r>
      <w:proofErr w:type="spellEnd"/>
      <w:r w:rsidRPr="00142B1A">
        <w:rPr>
          <w:bCs/>
        </w:rPr>
        <w:t xml:space="preserve"> sinensis. Gene 771:145361. </w:t>
      </w:r>
      <w:proofErr w:type="spellStart"/>
      <w:r w:rsidRPr="00142B1A">
        <w:rPr>
          <w:bCs/>
        </w:rPr>
        <w:t>doi</w:t>
      </w:r>
      <w:proofErr w:type="spellEnd"/>
      <w:r w:rsidRPr="00142B1A">
        <w:rPr>
          <w:bCs/>
        </w:rPr>
        <w:t>: 10.1016/j.gene.2020.145361. PMID: 33338508.</w:t>
      </w:r>
    </w:p>
    <w:p w14:paraId="493E2A4F" w14:textId="77777777" w:rsidR="00142B1A" w:rsidRPr="00142B1A" w:rsidRDefault="00142B1A" w:rsidP="00142B1A">
      <w:pPr>
        <w:spacing w:line="360" w:lineRule="auto"/>
        <w:ind w:left="720" w:hanging="720"/>
        <w:rPr>
          <w:bCs/>
        </w:rPr>
      </w:pPr>
    </w:p>
    <w:p w14:paraId="70E9F14D" w14:textId="77777777" w:rsidR="00142B1A" w:rsidRPr="00142B1A" w:rsidRDefault="00142B1A" w:rsidP="00142B1A">
      <w:pPr>
        <w:spacing w:line="360" w:lineRule="auto"/>
        <w:ind w:left="720" w:hanging="720"/>
        <w:rPr>
          <w:bCs/>
        </w:rPr>
      </w:pPr>
      <w:r w:rsidRPr="00142B1A">
        <w:rPr>
          <w:bCs/>
        </w:rPr>
        <w:t xml:space="preserve">Yampolsky LY, </w:t>
      </w:r>
      <w:proofErr w:type="spellStart"/>
      <w:r w:rsidRPr="00142B1A">
        <w:rPr>
          <w:bCs/>
        </w:rPr>
        <w:t>Glazko</w:t>
      </w:r>
      <w:proofErr w:type="spellEnd"/>
      <w:r w:rsidRPr="00142B1A">
        <w:rPr>
          <w:bCs/>
        </w:rPr>
        <w:t xml:space="preserve"> GV, Fry JD 2012 Evolution of gene expression and expression plasticity in long-term experimental populations of Drosophila melanogaster maintained under constant and variable ethanol stress. Mol Ecol. 21: 4287-4299. 10.1111/j.1365-294X.2012.05697.x.</w:t>
      </w:r>
    </w:p>
    <w:p w14:paraId="59DAFBFA" w14:textId="77777777" w:rsidR="00142B1A" w:rsidRPr="00142B1A" w:rsidRDefault="00142B1A" w:rsidP="00142B1A">
      <w:pPr>
        <w:spacing w:line="360" w:lineRule="auto"/>
        <w:ind w:left="720" w:hanging="720"/>
        <w:rPr>
          <w:bCs/>
        </w:rPr>
      </w:pPr>
    </w:p>
    <w:p w14:paraId="410179F7" w14:textId="77777777" w:rsidR="00142B1A" w:rsidRPr="00142B1A" w:rsidRDefault="00142B1A" w:rsidP="00142B1A">
      <w:pPr>
        <w:spacing w:line="360" w:lineRule="auto"/>
        <w:ind w:left="720" w:hanging="720"/>
        <w:rPr>
          <w:bCs/>
        </w:rPr>
      </w:pPr>
      <w:r w:rsidRPr="00142B1A">
        <w:rPr>
          <w:bCs/>
        </w:rPr>
        <w:t xml:space="preserve">Yampolsky LY, Zeng E, Lopez J, Williams PJ, Dick KB, </w:t>
      </w:r>
      <w:proofErr w:type="spellStart"/>
      <w:r w:rsidRPr="00142B1A">
        <w:rPr>
          <w:bCs/>
        </w:rPr>
        <w:t>Colbourne</w:t>
      </w:r>
      <w:proofErr w:type="spellEnd"/>
      <w:r w:rsidRPr="00142B1A">
        <w:rPr>
          <w:bCs/>
        </w:rPr>
        <w:t xml:space="preserve"> JK, </w:t>
      </w:r>
      <w:proofErr w:type="spellStart"/>
      <w:r w:rsidRPr="00142B1A">
        <w:rPr>
          <w:bCs/>
        </w:rPr>
        <w:t>Pfrender</w:t>
      </w:r>
      <w:proofErr w:type="spellEnd"/>
      <w:r w:rsidRPr="00142B1A">
        <w:rPr>
          <w:bCs/>
        </w:rPr>
        <w:t xml:space="preserve"> ME. 2014b Functional genomics of acclimation and adaptation in response to thermal stress in Daphnia. BMC Genomics 15: 859. </w:t>
      </w:r>
      <w:proofErr w:type="spellStart"/>
      <w:r w:rsidRPr="00142B1A">
        <w:rPr>
          <w:bCs/>
        </w:rPr>
        <w:t>doi</w:t>
      </w:r>
      <w:proofErr w:type="spellEnd"/>
      <w:r w:rsidRPr="00142B1A">
        <w:rPr>
          <w:bCs/>
        </w:rPr>
        <w:t>: 10.1186/1471-2164-15-859. PMID: 25282344</w:t>
      </w:r>
    </w:p>
    <w:p w14:paraId="70B0D1E4" w14:textId="77777777" w:rsidR="00142B1A" w:rsidRPr="00142B1A" w:rsidRDefault="00142B1A" w:rsidP="00142B1A">
      <w:pPr>
        <w:spacing w:line="360" w:lineRule="auto"/>
        <w:ind w:left="720" w:hanging="720"/>
        <w:rPr>
          <w:bCs/>
        </w:rPr>
      </w:pPr>
    </w:p>
    <w:p w14:paraId="4A711DE0" w14:textId="77777777" w:rsidR="00142B1A" w:rsidRPr="00142B1A" w:rsidRDefault="00142B1A" w:rsidP="00142B1A">
      <w:pPr>
        <w:spacing w:line="360" w:lineRule="auto"/>
        <w:ind w:left="720" w:hanging="720"/>
        <w:rPr>
          <w:bCs/>
        </w:rPr>
      </w:pPr>
      <w:r w:rsidRPr="00142B1A">
        <w:rPr>
          <w:bCs/>
        </w:rPr>
        <w:t xml:space="preserve">Yang, H., Cao, </w:t>
      </w:r>
      <w:proofErr w:type="spellStart"/>
      <w:r w:rsidRPr="00142B1A">
        <w:rPr>
          <w:bCs/>
        </w:rPr>
        <w:t>Z.D.</w:t>
      </w:r>
      <w:proofErr w:type="gramStart"/>
      <w:r w:rsidRPr="00142B1A">
        <w:rPr>
          <w:bCs/>
        </w:rPr>
        <w:t>,Fu</w:t>
      </w:r>
      <w:proofErr w:type="spellEnd"/>
      <w:proofErr w:type="gramEnd"/>
      <w:r w:rsidRPr="00142B1A">
        <w:rPr>
          <w:bCs/>
        </w:rPr>
        <w:t>, S.J. 2013. The effects of diel-cycling hypoxia acclimation on the hypoxia tolerance, swimming capacity and growth performance of southern catfish (</w:t>
      </w:r>
      <w:proofErr w:type="spellStart"/>
      <w:r w:rsidRPr="00142B1A">
        <w:rPr>
          <w:bCs/>
        </w:rPr>
        <w:t>Silurus</w:t>
      </w:r>
      <w:proofErr w:type="spellEnd"/>
      <w:r w:rsidRPr="00142B1A">
        <w:rPr>
          <w:bCs/>
        </w:rPr>
        <w:t xml:space="preserve"> </w:t>
      </w:r>
      <w:proofErr w:type="spellStart"/>
      <w:r w:rsidRPr="00142B1A">
        <w:rPr>
          <w:bCs/>
        </w:rPr>
        <w:t>meridionalis</w:t>
      </w:r>
      <w:proofErr w:type="spellEnd"/>
      <w:r w:rsidRPr="00142B1A">
        <w:rPr>
          <w:bCs/>
        </w:rPr>
        <w:t>). Comparative Biochemistry and Physiology A-Molecular &amp; Integrative Physiology 165: 131-138. DOI10.1016/j.cbpa.2013.02.028.</w:t>
      </w:r>
    </w:p>
    <w:p w14:paraId="7093F290" w14:textId="77777777" w:rsidR="00142B1A" w:rsidRPr="00142B1A" w:rsidRDefault="00142B1A" w:rsidP="00142B1A">
      <w:pPr>
        <w:spacing w:line="360" w:lineRule="auto"/>
        <w:ind w:left="720" w:hanging="720"/>
        <w:rPr>
          <w:bCs/>
        </w:rPr>
      </w:pPr>
    </w:p>
    <w:p w14:paraId="76CD767F" w14:textId="77777777" w:rsidR="00142B1A" w:rsidRPr="00142B1A" w:rsidRDefault="00142B1A" w:rsidP="00142B1A">
      <w:pPr>
        <w:spacing w:line="360" w:lineRule="auto"/>
        <w:ind w:left="720" w:hanging="720"/>
        <w:rPr>
          <w:bCs/>
        </w:rPr>
      </w:pPr>
      <w:r w:rsidRPr="00142B1A">
        <w:rPr>
          <w:bCs/>
        </w:rPr>
        <w:t>Yeo, EJ. 2019.  Hypoxia and aging. Exp Mol Med 51: 1-15 DOI10.1038/s12276-019-0233-3. PMID: 31221957.</w:t>
      </w:r>
    </w:p>
    <w:p w14:paraId="4347CD77" w14:textId="77777777" w:rsidR="00142B1A" w:rsidRPr="00142B1A" w:rsidRDefault="00142B1A" w:rsidP="00142B1A">
      <w:pPr>
        <w:spacing w:line="360" w:lineRule="auto"/>
        <w:ind w:left="720" w:hanging="720"/>
        <w:rPr>
          <w:bCs/>
        </w:rPr>
      </w:pPr>
    </w:p>
    <w:p w14:paraId="34A2144A" w14:textId="794920E2" w:rsidR="00142B1A" w:rsidRDefault="00142B1A" w:rsidP="00142B1A">
      <w:pPr>
        <w:spacing w:line="360" w:lineRule="auto"/>
        <w:ind w:left="720" w:hanging="720"/>
        <w:rPr>
          <w:bCs/>
        </w:rPr>
      </w:pPr>
      <w:r w:rsidRPr="00142B1A">
        <w:rPr>
          <w:bCs/>
        </w:rPr>
        <w:t xml:space="preserve">Yi X, Liang Y, Huerta-Sanchez E, Jin X, </w:t>
      </w:r>
      <w:proofErr w:type="spellStart"/>
      <w:r w:rsidRPr="00142B1A">
        <w:rPr>
          <w:bCs/>
        </w:rPr>
        <w:t>Cuo</w:t>
      </w:r>
      <w:proofErr w:type="spellEnd"/>
      <w:r w:rsidRPr="00142B1A">
        <w:rPr>
          <w:bCs/>
        </w:rPr>
        <w:t xml:space="preserve"> ZX, Pool JE, Xu X, Jiang H, et al. 2010. Sequencing of 50 human exomes reveals adaptation to high altitude. Science. 2010 Jul 2;329(5987):75-8. </w:t>
      </w:r>
      <w:proofErr w:type="spellStart"/>
      <w:r w:rsidRPr="00142B1A">
        <w:rPr>
          <w:bCs/>
        </w:rPr>
        <w:t>doi</w:t>
      </w:r>
      <w:proofErr w:type="spellEnd"/>
      <w:r w:rsidRPr="00142B1A">
        <w:rPr>
          <w:bCs/>
        </w:rPr>
        <w:t>: 10.1126/science.1190371. PMID: 20595611; PMCID: PMC3711608.</w:t>
      </w:r>
    </w:p>
    <w:p w14:paraId="057F6C66" w14:textId="77777777" w:rsidR="00DE48EC" w:rsidRDefault="00DE48EC" w:rsidP="0057491B">
      <w:pPr>
        <w:spacing w:line="360" w:lineRule="auto"/>
        <w:ind w:firstLine="720"/>
        <w:rPr>
          <w:bCs/>
        </w:rPr>
      </w:pPr>
    </w:p>
    <w:p w14:paraId="57906803" w14:textId="77777777" w:rsidR="00506D07" w:rsidRDefault="00506D07" w:rsidP="00506D07">
      <w:pPr>
        <w:spacing w:line="360" w:lineRule="auto"/>
        <w:ind w:left="720" w:hanging="720"/>
      </w:pPr>
      <w:r>
        <w:t xml:space="preserve">Zacharias I, </w:t>
      </w:r>
      <w:proofErr w:type="spellStart"/>
      <w:r>
        <w:t>Dimitriou</w:t>
      </w:r>
      <w:proofErr w:type="spellEnd"/>
      <w:r>
        <w:t xml:space="preserve"> E, Dekker A and </w:t>
      </w:r>
      <w:proofErr w:type="spellStart"/>
      <w:r>
        <w:t>Dorsman</w:t>
      </w:r>
      <w:proofErr w:type="spellEnd"/>
      <w:r>
        <w:t xml:space="preserve"> E. 2007.</w:t>
      </w:r>
      <w:r w:rsidRPr="00295E2C">
        <w:t xml:space="preserve"> </w:t>
      </w:r>
      <w:r>
        <w:t xml:space="preserve">Overview of temporary ponds in the Mediterranean </w:t>
      </w:r>
      <w:proofErr w:type="gramStart"/>
      <w:r>
        <w:t>region :</w:t>
      </w:r>
      <w:proofErr w:type="gramEnd"/>
      <w:r>
        <w:t xml:space="preserve"> Threats, management and conservation issues. Journal of Environmental Biology, 28(1) 1-9.</w:t>
      </w:r>
    </w:p>
    <w:p w14:paraId="30310FBE" w14:textId="77777777" w:rsidR="00506D07" w:rsidRDefault="00506D07" w:rsidP="0057491B">
      <w:pPr>
        <w:spacing w:line="360" w:lineRule="auto"/>
        <w:ind w:firstLine="720"/>
        <w:rPr>
          <w:bCs/>
        </w:rPr>
      </w:pPr>
    </w:p>
    <w:p w14:paraId="4D6FEC8B" w14:textId="3786CD31" w:rsidR="00DE48EC" w:rsidRDefault="00DE48EC" w:rsidP="009D5089">
      <w:pPr>
        <w:spacing w:line="360" w:lineRule="auto"/>
        <w:ind w:left="720" w:hanging="720"/>
        <w:rPr>
          <w:bCs/>
        </w:rPr>
      </w:pPr>
      <w:proofErr w:type="spellStart"/>
      <w:r>
        <w:t>Zeis</w:t>
      </w:r>
      <w:proofErr w:type="spellEnd"/>
      <w:r>
        <w:t xml:space="preserve"> B, Becher B, </w:t>
      </w:r>
      <w:proofErr w:type="spellStart"/>
      <w:r>
        <w:t>Goldmann</w:t>
      </w:r>
      <w:proofErr w:type="spellEnd"/>
      <w:r>
        <w:t xml:space="preserve"> T, Clark R, Vollmer E, </w:t>
      </w:r>
      <w:proofErr w:type="spellStart"/>
      <w:r>
        <w:t>Bölke</w:t>
      </w:r>
      <w:proofErr w:type="spellEnd"/>
      <w:r>
        <w:t xml:space="preserve"> B, </w:t>
      </w:r>
      <w:proofErr w:type="spellStart"/>
      <w:r>
        <w:t>Bredebusch</w:t>
      </w:r>
      <w:proofErr w:type="spellEnd"/>
      <w:r>
        <w:t xml:space="preserve"> I, </w:t>
      </w:r>
      <w:proofErr w:type="spellStart"/>
      <w:r>
        <w:t>Lamkemeyer</w:t>
      </w:r>
      <w:proofErr w:type="spellEnd"/>
      <w:r>
        <w:t xml:space="preserve"> T, </w:t>
      </w:r>
      <w:proofErr w:type="spellStart"/>
      <w:r>
        <w:t>Pinkhaus</w:t>
      </w:r>
      <w:proofErr w:type="spellEnd"/>
      <w:r>
        <w:t xml:space="preserve"> O, </w:t>
      </w:r>
      <w:proofErr w:type="spellStart"/>
      <w:r>
        <w:t>Pirow</w:t>
      </w:r>
      <w:proofErr w:type="spellEnd"/>
      <w:r>
        <w:t xml:space="preserve"> R, Paul RJ.</w:t>
      </w:r>
      <w:r w:rsidRPr="00DE48EC">
        <w:t xml:space="preserve"> </w:t>
      </w:r>
      <w:r>
        <w:t>2003.</w:t>
      </w:r>
      <w:r>
        <w:rPr>
          <w:bCs/>
        </w:rPr>
        <w:t xml:space="preserve"> </w:t>
      </w:r>
      <w:r>
        <w:t xml:space="preserve">Differential </w:t>
      </w:r>
      <w:proofErr w:type="spellStart"/>
      <w:r>
        <w:t>haemoglobin</w:t>
      </w:r>
      <w:proofErr w:type="spellEnd"/>
      <w:r>
        <w:t xml:space="preserve"> gene expression in the crustacean Daphnia magna exposed to different oxygen partial pressures.</w:t>
      </w:r>
      <w:r>
        <w:rPr>
          <w:bCs/>
        </w:rPr>
        <w:t xml:space="preserve"> </w:t>
      </w:r>
      <w:r>
        <w:t xml:space="preserve">Biol Chem. 384(8):1133-1145. </w:t>
      </w:r>
      <w:proofErr w:type="spellStart"/>
      <w:r>
        <w:t>doi</w:t>
      </w:r>
      <w:proofErr w:type="spellEnd"/>
      <w:r>
        <w:t>: 10.1515/BC.2003.126.</w:t>
      </w:r>
      <w:r>
        <w:rPr>
          <w:bCs/>
        </w:rPr>
        <w:t xml:space="preserve"> </w:t>
      </w:r>
      <w:r>
        <w:t>PMID: 12974382</w:t>
      </w:r>
    </w:p>
    <w:p w14:paraId="497A97DF" w14:textId="77777777" w:rsidR="009D5089" w:rsidRPr="00142B1A" w:rsidRDefault="009D5089" w:rsidP="0057491B">
      <w:pPr>
        <w:spacing w:line="360" w:lineRule="auto"/>
        <w:ind w:left="720" w:hanging="720"/>
        <w:rPr>
          <w:bCs/>
        </w:rPr>
      </w:pPr>
    </w:p>
    <w:p w14:paraId="63356446" w14:textId="68D1A828" w:rsidR="004A37C5" w:rsidRDefault="00142B1A" w:rsidP="0057491B">
      <w:pPr>
        <w:spacing w:line="360" w:lineRule="auto"/>
        <w:ind w:left="720" w:hanging="720"/>
      </w:pPr>
      <w:proofErr w:type="spellStart"/>
      <w:r w:rsidRPr="00142B1A">
        <w:rPr>
          <w:bCs/>
        </w:rPr>
        <w:t>Zeis</w:t>
      </w:r>
      <w:proofErr w:type="spellEnd"/>
      <w:r w:rsidRPr="00142B1A">
        <w:rPr>
          <w:bCs/>
        </w:rPr>
        <w:t xml:space="preserve"> B, Becker D, </w:t>
      </w:r>
      <w:proofErr w:type="spellStart"/>
      <w:r w:rsidRPr="00142B1A">
        <w:rPr>
          <w:bCs/>
        </w:rPr>
        <w:t>Gerke</w:t>
      </w:r>
      <w:proofErr w:type="spellEnd"/>
      <w:r w:rsidRPr="00142B1A">
        <w:rPr>
          <w:bCs/>
        </w:rPr>
        <w:t xml:space="preserve"> P, Koch M, Paul RJ (2013) Hypoxia-inducible </w:t>
      </w:r>
      <w:proofErr w:type="spellStart"/>
      <w:r w:rsidRPr="00142B1A">
        <w:rPr>
          <w:bCs/>
        </w:rPr>
        <w:t>haemoglobins</w:t>
      </w:r>
      <w:proofErr w:type="spellEnd"/>
      <w:r w:rsidRPr="00142B1A">
        <w:rPr>
          <w:bCs/>
        </w:rPr>
        <w:t xml:space="preserve"> of Daphnia </w:t>
      </w:r>
      <w:proofErr w:type="spellStart"/>
      <w:r w:rsidRPr="00142B1A">
        <w:rPr>
          <w:bCs/>
        </w:rPr>
        <w:t>pulex</w:t>
      </w:r>
      <w:proofErr w:type="spellEnd"/>
      <w:r w:rsidRPr="00142B1A">
        <w:rPr>
          <w:bCs/>
        </w:rPr>
        <w:t xml:space="preserve"> and their role in the response to acute and chronic temperature increase. </w:t>
      </w:r>
      <w:proofErr w:type="spellStart"/>
      <w:r w:rsidRPr="00142B1A">
        <w:rPr>
          <w:bCs/>
        </w:rPr>
        <w:t>Biochim</w:t>
      </w:r>
      <w:proofErr w:type="spellEnd"/>
      <w:r w:rsidRPr="00142B1A">
        <w:rPr>
          <w:bCs/>
        </w:rPr>
        <w:t xml:space="preserve">. </w:t>
      </w:r>
      <w:proofErr w:type="spellStart"/>
      <w:r w:rsidRPr="00142B1A">
        <w:rPr>
          <w:bCs/>
        </w:rPr>
        <w:t>Biophys</w:t>
      </w:r>
      <w:proofErr w:type="spellEnd"/>
      <w:r w:rsidRPr="00142B1A">
        <w:rPr>
          <w:bCs/>
        </w:rPr>
        <w:t xml:space="preserve">. Acta 1834: 1704–1710. </w:t>
      </w:r>
      <w:proofErr w:type="spellStart"/>
      <w:r w:rsidR="004A37C5">
        <w:t>doi</w:t>
      </w:r>
      <w:proofErr w:type="spellEnd"/>
      <w:r w:rsidR="004A37C5">
        <w:t>: 10.1016/j.bbapap.2013.01.036. PMID: 23388388</w:t>
      </w:r>
    </w:p>
    <w:p w14:paraId="04C95E6D" w14:textId="77777777" w:rsidR="00142B1A" w:rsidRPr="00142B1A" w:rsidRDefault="00142B1A" w:rsidP="00142B1A">
      <w:pPr>
        <w:spacing w:line="360" w:lineRule="auto"/>
        <w:ind w:left="720" w:hanging="720"/>
        <w:rPr>
          <w:bCs/>
        </w:rPr>
      </w:pPr>
    </w:p>
    <w:p w14:paraId="3C3829FB" w14:textId="77777777" w:rsidR="00142B1A" w:rsidRPr="00142B1A" w:rsidRDefault="00142B1A" w:rsidP="00142B1A">
      <w:pPr>
        <w:spacing w:line="360" w:lineRule="auto"/>
        <w:ind w:left="720" w:hanging="720"/>
        <w:rPr>
          <w:bCs/>
        </w:rPr>
      </w:pPr>
      <w:proofErr w:type="spellStart"/>
      <w:r w:rsidRPr="00142B1A">
        <w:rPr>
          <w:bCs/>
        </w:rPr>
        <w:t>Zeis</w:t>
      </w:r>
      <w:proofErr w:type="spellEnd"/>
      <w:r w:rsidRPr="00142B1A">
        <w:rPr>
          <w:bCs/>
        </w:rPr>
        <w:t xml:space="preserve"> B. 2020 Hemoglobin in Arthropods-Daphnia as a Model. </w:t>
      </w:r>
      <w:proofErr w:type="spellStart"/>
      <w:r w:rsidRPr="00142B1A">
        <w:rPr>
          <w:bCs/>
        </w:rPr>
        <w:t>Subcell</w:t>
      </w:r>
      <w:proofErr w:type="spellEnd"/>
      <w:r w:rsidRPr="00142B1A">
        <w:rPr>
          <w:bCs/>
        </w:rPr>
        <w:t xml:space="preserve"> </w:t>
      </w:r>
      <w:proofErr w:type="spellStart"/>
      <w:r w:rsidRPr="00142B1A">
        <w:rPr>
          <w:bCs/>
        </w:rPr>
        <w:t>Biochem</w:t>
      </w:r>
      <w:proofErr w:type="spellEnd"/>
      <w:r w:rsidRPr="00142B1A">
        <w:rPr>
          <w:bCs/>
        </w:rPr>
        <w:t xml:space="preserve">. 94:163-194. </w:t>
      </w:r>
      <w:proofErr w:type="spellStart"/>
      <w:r w:rsidRPr="00142B1A">
        <w:rPr>
          <w:bCs/>
        </w:rPr>
        <w:t>doi</w:t>
      </w:r>
      <w:proofErr w:type="spellEnd"/>
      <w:r w:rsidRPr="00142B1A">
        <w:rPr>
          <w:bCs/>
        </w:rPr>
        <w:t>: 10.1007/978-3-030-41769-7_6. PMID: 32189299</w:t>
      </w:r>
    </w:p>
    <w:p w14:paraId="51AF465E" w14:textId="77777777" w:rsidR="00142B1A" w:rsidRPr="00142B1A" w:rsidRDefault="00142B1A" w:rsidP="00142B1A">
      <w:pPr>
        <w:spacing w:line="360" w:lineRule="auto"/>
        <w:ind w:left="720" w:hanging="720"/>
        <w:rPr>
          <w:bCs/>
        </w:rPr>
      </w:pPr>
    </w:p>
    <w:p w14:paraId="4C2B693A" w14:textId="77777777" w:rsidR="00142B1A" w:rsidRPr="00142B1A" w:rsidRDefault="00142B1A" w:rsidP="00142B1A">
      <w:pPr>
        <w:spacing w:line="360" w:lineRule="auto"/>
        <w:ind w:left="720" w:hanging="720"/>
        <w:rPr>
          <w:bCs/>
        </w:rPr>
      </w:pPr>
      <w:proofErr w:type="spellStart"/>
      <w:r w:rsidRPr="00142B1A">
        <w:rPr>
          <w:bCs/>
        </w:rPr>
        <w:t>Zeis</w:t>
      </w:r>
      <w:proofErr w:type="spellEnd"/>
      <w:r w:rsidRPr="00142B1A">
        <w:rPr>
          <w:bCs/>
        </w:rPr>
        <w:t xml:space="preserve"> B, </w:t>
      </w:r>
      <w:proofErr w:type="spellStart"/>
      <w:r w:rsidRPr="00142B1A">
        <w:rPr>
          <w:bCs/>
        </w:rPr>
        <w:t>Lamkemeyer</w:t>
      </w:r>
      <w:proofErr w:type="spellEnd"/>
      <w:r w:rsidRPr="00142B1A">
        <w:rPr>
          <w:bCs/>
        </w:rPr>
        <w:t xml:space="preserve"> T, Paul RJ, Nunes F, Schwerin S, Koch M, </w:t>
      </w:r>
      <w:proofErr w:type="spellStart"/>
      <w:r w:rsidRPr="00142B1A">
        <w:rPr>
          <w:bCs/>
        </w:rPr>
        <w:t>Schütz</w:t>
      </w:r>
      <w:proofErr w:type="spellEnd"/>
      <w:r w:rsidRPr="00142B1A">
        <w:rPr>
          <w:bCs/>
        </w:rPr>
        <w:t xml:space="preserve"> W, </w:t>
      </w:r>
      <w:proofErr w:type="spellStart"/>
      <w:r w:rsidRPr="00142B1A">
        <w:rPr>
          <w:bCs/>
        </w:rPr>
        <w:t>Madlung</w:t>
      </w:r>
      <w:proofErr w:type="spellEnd"/>
      <w:r w:rsidRPr="00142B1A">
        <w:rPr>
          <w:bCs/>
        </w:rPr>
        <w:t xml:space="preserve"> J, </w:t>
      </w:r>
      <w:proofErr w:type="spellStart"/>
      <w:r w:rsidRPr="00142B1A">
        <w:rPr>
          <w:bCs/>
        </w:rPr>
        <w:t>Fladerer</w:t>
      </w:r>
      <w:proofErr w:type="spellEnd"/>
      <w:r w:rsidRPr="00142B1A">
        <w:rPr>
          <w:bCs/>
        </w:rPr>
        <w:t xml:space="preserve"> C, </w:t>
      </w:r>
      <w:proofErr w:type="spellStart"/>
      <w:r w:rsidRPr="00142B1A">
        <w:rPr>
          <w:bCs/>
        </w:rPr>
        <w:t>Pirow</w:t>
      </w:r>
      <w:proofErr w:type="spellEnd"/>
      <w:r w:rsidRPr="00142B1A">
        <w:rPr>
          <w:bCs/>
        </w:rPr>
        <w:t xml:space="preserve"> R 2009. Chronic exposure to hypoxia affects the oxygen transport system and carbohydrate metabolism. BMC Physiol. 9:7. </w:t>
      </w:r>
      <w:proofErr w:type="spellStart"/>
      <w:r w:rsidRPr="00142B1A">
        <w:rPr>
          <w:bCs/>
        </w:rPr>
        <w:t>doi</w:t>
      </w:r>
      <w:proofErr w:type="spellEnd"/>
      <w:r w:rsidRPr="00142B1A">
        <w:rPr>
          <w:bCs/>
        </w:rPr>
        <w:t>: 10.1186/1472-6793-9-7. PMID: 19383146</w:t>
      </w:r>
    </w:p>
    <w:p w14:paraId="3870B12F" w14:textId="77777777" w:rsidR="00142B1A" w:rsidRPr="00142B1A" w:rsidRDefault="00142B1A" w:rsidP="00142B1A">
      <w:pPr>
        <w:spacing w:line="360" w:lineRule="auto"/>
        <w:ind w:left="720" w:hanging="720"/>
        <w:rPr>
          <w:bCs/>
        </w:rPr>
      </w:pPr>
    </w:p>
    <w:p w14:paraId="564A2D1E" w14:textId="77777777" w:rsidR="00142B1A" w:rsidRPr="00142B1A" w:rsidRDefault="00142B1A" w:rsidP="00142B1A">
      <w:pPr>
        <w:spacing w:line="360" w:lineRule="auto"/>
        <w:ind w:left="720" w:hanging="720"/>
        <w:rPr>
          <w:bCs/>
        </w:rPr>
      </w:pPr>
      <w:r w:rsidRPr="00142B1A">
        <w:rPr>
          <w:bCs/>
        </w:rPr>
        <w:lastRenderedPageBreak/>
        <w:t>Zhou Y., Luo W., Yu X., Wang J., Feng Y., Tong J. 2020 Cardiac Transcriptomics Reveals That MAPK Pathway Plays an Important Role in Hypoxia Tolerance in Bighead Carp (</w:t>
      </w:r>
      <w:proofErr w:type="spellStart"/>
      <w:r w:rsidRPr="00142B1A">
        <w:rPr>
          <w:bCs/>
        </w:rPr>
        <w:t>Hypophthalmichthys</w:t>
      </w:r>
      <w:proofErr w:type="spellEnd"/>
      <w:r w:rsidRPr="00142B1A">
        <w:rPr>
          <w:bCs/>
        </w:rPr>
        <w:t xml:space="preserve"> nobilis). Animals (Basel) 10:1483. </w:t>
      </w:r>
      <w:proofErr w:type="spellStart"/>
      <w:r w:rsidRPr="00142B1A">
        <w:rPr>
          <w:bCs/>
        </w:rPr>
        <w:t>doi</w:t>
      </w:r>
      <w:proofErr w:type="spellEnd"/>
      <w:r w:rsidRPr="00142B1A">
        <w:rPr>
          <w:bCs/>
        </w:rPr>
        <w:t xml:space="preserve">: 10.3390/ani10091483. PMID: 32846886 </w:t>
      </w:r>
    </w:p>
    <w:p w14:paraId="76B1B7F4" w14:textId="77777777" w:rsidR="00142B1A" w:rsidRPr="00142B1A" w:rsidRDefault="00142B1A" w:rsidP="00142B1A">
      <w:pPr>
        <w:spacing w:line="360" w:lineRule="auto"/>
        <w:ind w:left="720" w:hanging="720"/>
        <w:rPr>
          <w:bCs/>
        </w:rPr>
      </w:pPr>
    </w:p>
    <w:p w14:paraId="71E90257" w14:textId="1AEB069A" w:rsidR="00142B1A" w:rsidRPr="00142B1A" w:rsidRDefault="00142B1A" w:rsidP="00142B1A">
      <w:pPr>
        <w:spacing w:line="360" w:lineRule="auto"/>
        <w:ind w:left="720" w:hanging="720"/>
        <w:rPr>
          <w:bCs/>
        </w:rPr>
      </w:pPr>
      <w:r w:rsidRPr="00142B1A">
        <w:rPr>
          <w:bCs/>
        </w:rPr>
        <w:t>Zhu, A., Ibrahim, J.G., Love, M.I. (2019) Heavy-tailed prior distributions for sequence count data: removing the noise and preserving large differences. Bioinformatics. 35: 2084–2092 https://doi.org/10.1093/bioinformatics/bty895</w:t>
      </w:r>
    </w:p>
    <w:p w14:paraId="2277A087" w14:textId="3F9DCC79" w:rsidR="00943445" w:rsidRDefault="00943445" w:rsidP="00142B1A">
      <w:pPr>
        <w:spacing w:line="360" w:lineRule="auto"/>
        <w:ind w:left="720" w:hanging="720"/>
      </w:pPr>
      <w:bookmarkStart w:id="11" w:name="bookmark=id.3rdcrjn" w:colFirst="0" w:colLast="0"/>
      <w:bookmarkEnd w:id="11"/>
    </w:p>
    <w:sectPr w:rsidR="00943445">
      <w:pgSz w:w="12240" w:h="15840"/>
      <w:pgMar w:top="1440" w:right="1350" w:bottom="1269" w:left="2250" w:header="720" w:footer="720" w:gutter="0"/>
      <w:pgNumType w:start="1"/>
      <w:cols w:space="72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B0CE8CE" w14:textId="77777777" w:rsidR="00BC4D69" w:rsidRDefault="00BC4D69" w:rsidP="00152838">
      <w:r>
        <w:separator/>
      </w:r>
    </w:p>
  </w:endnote>
  <w:endnote w:type="continuationSeparator" w:id="0">
    <w:p w14:paraId="37BF30C2" w14:textId="77777777" w:rsidR="00BC4D69" w:rsidRDefault="00BC4D69" w:rsidP="001528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Calibri">
    <w:panose1 w:val="020F0502020204030204"/>
    <w:charset w:val="00"/>
    <w:family w:val="auto"/>
    <w:pitch w:val="variable"/>
    <w:sig w:usb0="E10002FF" w:usb1="4000ACFF" w:usb2="00000009" w:usb3="00000000" w:csb0="0000019F" w:csb1="00000000"/>
  </w:font>
  <w:font w:name="ＭＳ ゴシック">
    <w:charset w:val="4E"/>
    <w:family w:val="auto"/>
    <w:pitch w:val="variable"/>
    <w:sig w:usb0="E00002FF" w:usb1="6AC7FDFB" w:usb2="00000012" w:usb3="00000000" w:csb0="0002009F" w:csb1="00000000"/>
  </w:font>
  <w:font w:name="Lucida Grande">
    <w:panose1 w:val="020B0600040502020204"/>
    <w:charset w:val="00"/>
    <w:family w:val="auto"/>
    <w:pitch w:val="variable"/>
    <w:sig w:usb0="E1000AEF" w:usb1="5000A1FF" w:usb2="00000000" w:usb3="00000000" w:csb0="000001BF" w:csb1="00000000"/>
  </w:font>
  <w:font w:name="ＭＳ 明朝">
    <w:charset w:val="4E"/>
    <w:family w:val="auto"/>
    <w:pitch w:val="variable"/>
    <w:sig w:usb0="E00002FF" w:usb1="6AC7FDFB" w:usb2="00000012" w:usb3="00000000" w:csb0="0002009F" w:csb1="00000000"/>
  </w:font>
  <w:font w:name="Consolas">
    <w:panose1 w:val="020B0609020204030204"/>
    <w:charset w:val="00"/>
    <w:family w:val="auto"/>
    <w:pitch w:val="variable"/>
    <w:sig w:usb0="E10002FF" w:usb1="4000FCFF" w:usb2="00000009" w:usb3="00000000" w:csb0="0000019F" w:csb1="00000000"/>
  </w:font>
  <w:font w:name="Cambria">
    <w:panose1 w:val="02040503050406030204"/>
    <w:charset w:val="00"/>
    <w:family w:val="auto"/>
    <w:pitch w:val="variable"/>
    <w:sig w:usb0="E00002FF" w:usb1="400004FF" w:usb2="00000000" w:usb3="00000000" w:csb0="0000019F" w:csb1="00000000"/>
  </w:font>
  <w:font w:name="Georgia">
    <w:panose1 w:val="02040502050405020303"/>
    <w:charset w:val="00"/>
    <w:family w:val="auto"/>
    <w:pitch w:val="variable"/>
    <w:sig w:usb0="00000287" w:usb1="00000000" w:usb2="00000000" w:usb3="00000000" w:csb0="0000009F" w:csb1="00000000"/>
  </w:font>
  <w:font w:name="Arial">
    <w:panose1 w:val="020B0604020202020204"/>
    <w:charset w:val="00"/>
    <w:family w:val="auto"/>
    <w:pitch w:val="variable"/>
    <w:sig w:usb0="E0002AFF" w:usb1="C0007843" w:usb2="00000009" w:usb3="00000000" w:csb0="000001FF" w:csb1="00000000"/>
  </w:font>
  <w:font w:name="Abadi MT Condensed Light">
    <w:panose1 w:val="020B0306030101010103"/>
    <w:charset w:val="00"/>
    <w:family w:val="auto"/>
    <w:pitch w:val="variable"/>
    <w:sig w:usb0="00000003" w:usb1="00000000" w:usb2="00000000" w:usb3="00000000" w:csb0="00000001" w:csb1="00000000"/>
  </w:font>
  <w:font w:name="Noto Sans Symbols">
    <w:altName w:val="Times New Roman"/>
    <w:charset w:val="00"/>
    <w:family w:val="auto"/>
    <w:pitch w:val="default"/>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E7A89CD" w14:textId="77777777" w:rsidR="00BC4D69" w:rsidRDefault="00BC4D69" w:rsidP="00152838">
      <w:r>
        <w:separator/>
      </w:r>
    </w:p>
  </w:footnote>
  <w:footnote w:type="continuationSeparator" w:id="0">
    <w:p w14:paraId="7AE2AD09" w14:textId="77777777" w:rsidR="00BC4D69" w:rsidRDefault="00BC4D69" w:rsidP="00152838">
      <w:r>
        <w:continuationSeparator/>
      </w:r>
    </w:p>
  </w:footnote>
</w:footnotes>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Yampolsky, Lev">
    <w15:presenceInfo w15:providerId="AD" w15:userId="S::yampolsk@etsu.edu::da7051ca-212d-4a5f-bd3e-d4724e7c3fc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
  <w:rsids>
    <w:rsidRoot w:val="00943445"/>
    <w:rsid w:val="0002398E"/>
    <w:rsid w:val="00025293"/>
    <w:rsid w:val="0003002E"/>
    <w:rsid w:val="00037491"/>
    <w:rsid w:val="00056053"/>
    <w:rsid w:val="00056CB9"/>
    <w:rsid w:val="00070B1A"/>
    <w:rsid w:val="000832A3"/>
    <w:rsid w:val="00090D1A"/>
    <w:rsid w:val="00091BED"/>
    <w:rsid w:val="00094545"/>
    <w:rsid w:val="000A289A"/>
    <w:rsid w:val="000A639B"/>
    <w:rsid w:val="000A7851"/>
    <w:rsid w:val="000B081E"/>
    <w:rsid w:val="000B27DF"/>
    <w:rsid w:val="000C4329"/>
    <w:rsid w:val="000D0897"/>
    <w:rsid w:val="000D4E60"/>
    <w:rsid w:val="000D5C40"/>
    <w:rsid w:val="000F58C9"/>
    <w:rsid w:val="00103F63"/>
    <w:rsid w:val="0010669B"/>
    <w:rsid w:val="00107110"/>
    <w:rsid w:val="00107A1A"/>
    <w:rsid w:val="00111E56"/>
    <w:rsid w:val="001125B5"/>
    <w:rsid w:val="00114FD6"/>
    <w:rsid w:val="00115B55"/>
    <w:rsid w:val="00116978"/>
    <w:rsid w:val="001215E9"/>
    <w:rsid w:val="001301AF"/>
    <w:rsid w:val="00131D5F"/>
    <w:rsid w:val="00135A5F"/>
    <w:rsid w:val="001371EB"/>
    <w:rsid w:val="00142B1A"/>
    <w:rsid w:val="001505D3"/>
    <w:rsid w:val="00150BD1"/>
    <w:rsid w:val="00151EB0"/>
    <w:rsid w:val="00152838"/>
    <w:rsid w:val="00155238"/>
    <w:rsid w:val="00184906"/>
    <w:rsid w:val="00185B3A"/>
    <w:rsid w:val="0019392A"/>
    <w:rsid w:val="001A39D6"/>
    <w:rsid w:val="001A5630"/>
    <w:rsid w:val="001A7B83"/>
    <w:rsid w:val="001B432D"/>
    <w:rsid w:val="001C0E3F"/>
    <w:rsid w:val="001C4C6E"/>
    <w:rsid w:val="001C502D"/>
    <w:rsid w:val="001C58DC"/>
    <w:rsid w:val="001D13DC"/>
    <w:rsid w:val="001D3927"/>
    <w:rsid w:val="001D65FD"/>
    <w:rsid w:val="001E050B"/>
    <w:rsid w:val="001F0B9E"/>
    <w:rsid w:val="001F22C4"/>
    <w:rsid w:val="001F4117"/>
    <w:rsid w:val="001F7B73"/>
    <w:rsid w:val="002061F8"/>
    <w:rsid w:val="00207BDA"/>
    <w:rsid w:val="002143D6"/>
    <w:rsid w:val="0022492C"/>
    <w:rsid w:val="002320F8"/>
    <w:rsid w:val="00240873"/>
    <w:rsid w:val="00250238"/>
    <w:rsid w:val="00250D07"/>
    <w:rsid w:val="002522C5"/>
    <w:rsid w:val="00261AF5"/>
    <w:rsid w:val="002668CC"/>
    <w:rsid w:val="00267D9C"/>
    <w:rsid w:val="002875D3"/>
    <w:rsid w:val="00295E2C"/>
    <w:rsid w:val="0029605C"/>
    <w:rsid w:val="002971D5"/>
    <w:rsid w:val="002A0C0A"/>
    <w:rsid w:val="002B1C8F"/>
    <w:rsid w:val="002C0219"/>
    <w:rsid w:val="002C06ED"/>
    <w:rsid w:val="002C6B7A"/>
    <w:rsid w:val="002D13DC"/>
    <w:rsid w:val="002E36EB"/>
    <w:rsid w:val="002E5748"/>
    <w:rsid w:val="002F198A"/>
    <w:rsid w:val="002F42BF"/>
    <w:rsid w:val="00310C5A"/>
    <w:rsid w:val="0032137F"/>
    <w:rsid w:val="003234F5"/>
    <w:rsid w:val="003249C7"/>
    <w:rsid w:val="0032575B"/>
    <w:rsid w:val="003317DC"/>
    <w:rsid w:val="00333132"/>
    <w:rsid w:val="00334D5C"/>
    <w:rsid w:val="00341E5F"/>
    <w:rsid w:val="00344F75"/>
    <w:rsid w:val="00345C48"/>
    <w:rsid w:val="0034748B"/>
    <w:rsid w:val="00347B69"/>
    <w:rsid w:val="0036348E"/>
    <w:rsid w:val="00363B41"/>
    <w:rsid w:val="003649C2"/>
    <w:rsid w:val="00376075"/>
    <w:rsid w:val="00377781"/>
    <w:rsid w:val="0038111F"/>
    <w:rsid w:val="0038294C"/>
    <w:rsid w:val="00384906"/>
    <w:rsid w:val="00385D5B"/>
    <w:rsid w:val="00387B28"/>
    <w:rsid w:val="0039188B"/>
    <w:rsid w:val="00392652"/>
    <w:rsid w:val="003A591F"/>
    <w:rsid w:val="003B0524"/>
    <w:rsid w:val="003B1DF5"/>
    <w:rsid w:val="003B3F53"/>
    <w:rsid w:val="003B4C82"/>
    <w:rsid w:val="003E1F1D"/>
    <w:rsid w:val="003F1277"/>
    <w:rsid w:val="003F3F57"/>
    <w:rsid w:val="003F7437"/>
    <w:rsid w:val="00400B17"/>
    <w:rsid w:val="0041113F"/>
    <w:rsid w:val="004127BC"/>
    <w:rsid w:val="00430B0C"/>
    <w:rsid w:val="00436C84"/>
    <w:rsid w:val="004556CA"/>
    <w:rsid w:val="00463883"/>
    <w:rsid w:val="00482C31"/>
    <w:rsid w:val="004853C2"/>
    <w:rsid w:val="004A37C5"/>
    <w:rsid w:val="004C2D68"/>
    <w:rsid w:val="004D6620"/>
    <w:rsid w:val="004E0113"/>
    <w:rsid w:val="004E05FB"/>
    <w:rsid w:val="004E14DF"/>
    <w:rsid w:val="004E6076"/>
    <w:rsid w:val="004F0298"/>
    <w:rsid w:val="004F1A7F"/>
    <w:rsid w:val="004F7E15"/>
    <w:rsid w:val="00502454"/>
    <w:rsid w:val="005042E0"/>
    <w:rsid w:val="00505A27"/>
    <w:rsid w:val="00506D07"/>
    <w:rsid w:val="005148EF"/>
    <w:rsid w:val="005335A6"/>
    <w:rsid w:val="00533B91"/>
    <w:rsid w:val="0053489C"/>
    <w:rsid w:val="005406D9"/>
    <w:rsid w:val="00544413"/>
    <w:rsid w:val="00544FB4"/>
    <w:rsid w:val="00545E4B"/>
    <w:rsid w:val="00550661"/>
    <w:rsid w:val="005534FD"/>
    <w:rsid w:val="005539FB"/>
    <w:rsid w:val="00557260"/>
    <w:rsid w:val="00561292"/>
    <w:rsid w:val="00572F1E"/>
    <w:rsid w:val="0057491B"/>
    <w:rsid w:val="00576FE3"/>
    <w:rsid w:val="0058753B"/>
    <w:rsid w:val="0059164A"/>
    <w:rsid w:val="00593337"/>
    <w:rsid w:val="005A1156"/>
    <w:rsid w:val="005A1F96"/>
    <w:rsid w:val="005A6DD6"/>
    <w:rsid w:val="005B0E1C"/>
    <w:rsid w:val="005C0940"/>
    <w:rsid w:val="005C17F4"/>
    <w:rsid w:val="005C1E5A"/>
    <w:rsid w:val="005D5D1E"/>
    <w:rsid w:val="005E679B"/>
    <w:rsid w:val="005E761B"/>
    <w:rsid w:val="005F7C2C"/>
    <w:rsid w:val="00611415"/>
    <w:rsid w:val="0061614C"/>
    <w:rsid w:val="00616E0A"/>
    <w:rsid w:val="00623BC0"/>
    <w:rsid w:val="0062472B"/>
    <w:rsid w:val="00624753"/>
    <w:rsid w:val="00625D3F"/>
    <w:rsid w:val="00631A48"/>
    <w:rsid w:val="00632E24"/>
    <w:rsid w:val="00633F8B"/>
    <w:rsid w:val="006355EF"/>
    <w:rsid w:val="006408CA"/>
    <w:rsid w:val="006531EB"/>
    <w:rsid w:val="006556A3"/>
    <w:rsid w:val="006557A4"/>
    <w:rsid w:val="006662FA"/>
    <w:rsid w:val="0067285E"/>
    <w:rsid w:val="00674EC8"/>
    <w:rsid w:val="00684112"/>
    <w:rsid w:val="006864D9"/>
    <w:rsid w:val="00687445"/>
    <w:rsid w:val="0069146E"/>
    <w:rsid w:val="006B23CE"/>
    <w:rsid w:val="006B27C1"/>
    <w:rsid w:val="006B3810"/>
    <w:rsid w:val="006B467E"/>
    <w:rsid w:val="006B7BF9"/>
    <w:rsid w:val="006C4FE2"/>
    <w:rsid w:val="006D10A6"/>
    <w:rsid w:val="006D342F"/>
    <w:rsid w:val="006E4275"/>
    <w:rsid w:val="006E63C2"/>
    <w:rsid w:val="006F0502"/>
    <w:rsid w:val="006F5A4D"/>
    <w:rsid w:val="00710DCB"/>
    <w:rsid w:val="007135CB"/>
    <w:rsid w:val="0071652D"/>
    <w:rsid w:val="00722591"/>
    <w:rsid w:val="00737345"/>
    <w:rsid w:val="0075618C"/>
    <w:rsid w:val="0076269E"/>
    <w:rsid w:val="0077142C"/>
    <w:rsid w:val="00774642"/>
    <w:rsid w:val="0078109A"/>
    <w:rsid w:val="00781EFD"/>
    <w:rsid w:val="007840DF"/>
    <w:rsid w:val="007909C5"/>
    <w:rsid w:val="00792ACB"/>
    <w:rsid w:val="007950FF"/>
    <w:rsid w:val="00795F06"/>
    <w:rsid w:val="007A08EA"/>
    <w:rsid w:val="007B1D30"/>
    <w:rsid w:val="007B2D23"/>
    <w:rsid w:val="007B4759"/>
    <w:rsid w:val="007B5BF7"/>
    <w:rsid w:val="007B6124"/>
    <w:rsid w:val="007D02A1"/>
    <w:rsid w:val="007D1402"/>
    <w:rsid w:val="007D7DEE"/>
    <w:rsid w:val="007E03A3"/>
    <w:rsid w:val="007E72A7"/>
    <w:rsid w:val="00806B49"/>
    <w:rsid w:val="008118BD"/>
    <w:rsid w:val="00812258"/>
    <w:rsid w:val="00823C9D"/>
    <w:rsid w:val="00834216"/>
    <w:rsid w:val="00836CAE"/>
    <w:rsid w:val="00845C48"/>
    <w:rsid w:val="00845DE9"/>
    <w:rsid w:val="00851D44"/>
    <w:rsid w:val="00865B8C"/>
    <w:rsid w:val="0087000A"/>
    <w:rsid w:val="0087025B"/>
    <w:rsid w:val="00871CB4"/>
    <w:rsid w:val="00880A16"/>
    <w:rsid w:val="008839DC"/>
    <w:rsid w:val="008910E9"/>
    <w:rsid w:val="00893ABF"/>
    <w:rsid w:val="008A35AF"/>
    <w:rsid w:val="008A5E78"/>
    <w:rsid w:val="008A793F"/>
    <w:rsid w:val="008C00BF"/>
    <w:rsid w:val="008D2553"/>
    <w:rsid w:val="008D5986"/>
    <w:rsid w:val="008E1811"/>
    <w:rsid w:val="008E24A8"/>
    <w:rsid w:val="008E4FC7"/>
    <w:rsid w:val="00913B51"/>
    <w:rsid w:val="00913EE9"/>
    <w:rsid w:val="0091466F"/>
    <w:rsid w:val="00916885"/>
    <w:rsid w:val="00916E82"/>
    <w:rsid w:val="009328D0"/>
    <w:rsid w:val="009411D6"/>
    <w:rsid w:val="00943445"/>
    <w:rsid w:val="00950E45"/>
    <w:rsid w:val="00961D19"/>
    <w:rsid w:val="00962650"/>
    <w:rsid w:val="00963FDB"/>
    <w:rsid w:val="00964596"/>
    <w:rsid w:val="00965E13"/>
    <w:rsid w:val="009670D8"/>
    <w:rsid w:val="0097201F"/>
    <w:rsid w:val="009748D4"/>
    <w:rsid w:val="009753A3"/>
    <w:rsid w:val="0097545F"/>
    <w:rsid w:val="00990C39"/>
    <w:rsid w:val="00991FF2"/>
    <w:rsid w:val="00992DF5"/>
    <w:rsid w:val="00995EE8"/>
    <w:rsid w:val="00997C3B"/>
    <w:rsid w:val="009B17F8"/>
    <w:rsid w:val="009B7894"/>
    <w:rsid w:val="009C6173"/>
    <w:rsid w:val="009C7F06"/>
    <w:rsid w:val="009D09B6"/>
    <w:rsid w:val="009D34FA"/>
    <w:rsid w:val="009D5089"/>
    <w:rsid w:val="009E3D42"/>
    <w:rsid w:val="009E4A4A"/>
    <w:rsid w:val="009F626D"/>
    <w:rsid w:val="009F6D1C"/>
    <w:rsid w:val="00A05199"/>
    <w:rsid w:val="00A1794B"/>
    <w:rsid w:val="00A223DD"/>
    <w:rsid w:val="00A22ADF"/>
    <w:rsid w:val="00A277C3"/>
    <w:rsid w:val="00A33539"/>
    <w:rsid w:val="00A46176"/>
    <w:rsid w:val="00A46C90"/>
    <w:rsid w:val="00A606B7"/>
    <w:rsid w:val="00A60B60"/>
    <w:rsid w:val="00A66D48"/>
    <w:rsid w:val="00A714DE"/>
    <w:rsid w:val="00A945A4"/>
    <w:rsid w:val="00AA0F0A"/>
    <w:rsid w:val="00AC0578"/>
    <w:rsid w:val="00AD6DA5"/>
    <w:rsid w:val="00AE1A5A"/>
    <w:rsid w:val="00AF0B23"/>
    <w:rsid w:val="00AF229A"/>
    <w:rsid w:val="00AF6168"/>
    <w:rsid w:val="00B06C2B"/>
    <w:rsid w:val="00B10C79"/>
    <w:rsid w:val="00B13C6C"/>
    <w:rsid w:val="00B179B5"/>
    <w:rsid w:val="00B27ADA"/>
    <w:rsid w:val="00B27D7A"/>
    <w:rsid w:val="00B27F57"/>
    <w:rsid w:val="00B33267"/>
    <w:rsid w:val="00B43A5F"/>
    <w:rsid w:val="00B44784"/>
    <w:rsid w:val="00B57A56"/>
    <w:rsid w:val="00B6135E"/>
    <w:rsid w:val="00B6219A"/>
    <w:rsid w:val="00B70213"/>
    <w:rsid w:val="00B91D36"/>
    <w:rsid w:val="00BA7FEA"/>
    <w:rsid w:val="00BB3066"/>
    <w:rsid w:val="00BB5F8A"/>
    <w:rsid w:val="00BB6313"/>
    <w:rsid w:val="00BB7169"/>
    <w:rsid w:val="00BC115D"/>
    <w:rsid w:val="00BC4D69"/>
    <w:rsid w:val="00BE2259"/>
    <w:rsid w:val="00BE7707"/>
    <w:rsid w:val="00BF15D7"/>
    <w:rsid w:val="00C00871"/>
    <w:rsid w:val="00C130F9"/>
    <w:rsid w:val="00C13DAB"/>
    <w:rsid w:val="00C17C6B"/>
    <w:rsid w:val="00C32D78"/>
    <w:rsid w:val="00C60968"/>
    <w:rsid w:val="00C66C63"/>
    <w:rsid w:val="00C722B7"/>
    <w:rsid w:val="00C76FB5"/>
    <w:rsid w:val="00C824DC"/>
    <w:rsid w:val="00C86FFD"/>
    <w:rsid w:val="00C9279F"/>
    <w:rsid w:val="00CA0D61"/>
    <w:rsid w:val="00CB0B6D"/>
    <w:rsid w:val="00CC0B38"/>
    <w:rsid w:val="00CD008D"/>
    <w:rsid w:val="00CD2541"/>
    <w:rsid w:val="00CF504C"/>
    <w:rsid w:val="00D0365E"/>
    <w:rsid w:val="00D045EC"/>
    <w:rsid w:val="00D073D2"/>
    <w:rsid w:val="00D11F1F"/>
    <w:rsid w:val="00D22031"/>
    <w:rsid w:val="00D26C94"/>
    <w:rsid w:val="00D36875"/>
    <w:rsid w:val="00D42737"/>
    <w:rsid w:val="00D622E7"/>
    <w:rsid w:val="00D65792"/>
    <w:rsid w:val="00D7077E"/>
    <w:rsid w:val="00D82E2F"/>
    <w:rsid w:val="00D900F0"/>
    <w:rsid w:val="00D94ABB"/>
    <w:rsid w:val="00DA303D"/>
    <w:rsid w:val="00DA42F6"/>
    <w:rsid w:val="00DA44B4"/>
    <w:rsid w:val="00DB223A"/>
    <w:rsid w:val="00DB31A9"/>
    <w:rsid w:val="00DB4F7D"/>
    <w:rsid w:val="00DC2480"/>
    <w:rsid w:val="00DD015C"/>
    <w:rsid w:val="00DE071E"/>
    <w:rsid w:val="00DE48EC"/>
    <w:rsid w:val="00DF1B8A"/>
    <w:rsid w:val="00DF2188"/>
    <w:rsid w:val="00DF276B"/>
    <w:rsid w:val="00DF3DD0"/>
    <w:rsid w:val="00DF4E36"/>
    <w:rsid w:val="00DF571B"/>
    <w:rsid w:val="00E01CA2"/>
    <w:rsid w:val="00E06A38"/>
    <w:rsid w:val="00E06B66"/>
    <w:rsid w:val="00E17EBD"/>
    <w:rsid w:val="00E278A1"/>
    <w:rsid w:val="00E351AA"/>
    <w:rsid w:val="00E444B2"/>
    <w:rsid w:val="00E543F9"/>
    <w:rsid w:val="00E629ED"/>
    <w:rsid w:val="00E654EC"/>
    <w:rsid w:val="00E84D19"/>
    <w:rsid w:val="00EA2A9D"/>
    <w:rsid w:val="00EB1DD3"/>
    <w:rsid w:val="00EB415E"/>
    <w:rsid w:val="00EB65B9"/>
    <w:rsid w:val="00EC4AA1"/>
    <w:rsid w:val="00EC67BF"/>
    <w:rsid w:val="00ED0ED1"/>
    <w:rsid w:val="00ED68F4"/>
    <w:rsid w:val="00ED7E3F"/>
    <w:rsid w:val="00EE12A5"/>
    <w:rsid w:val="00EE3B28"/>
    <w:rsid w:val="00EE55E0"/>
    <w:rsid w:val="00EF2CD4"/>
    <w:rsid w:val="00EF6C62"/>
    <w:rsid w:val="00F0057F"/>
    <w:rsid w:val="00F05C38"/>
    <w:rsid w:val="00F159D1"/>
    <w:rsid w:val="00F30021"/>
    <w:rsid w:val="00F3377E"/>
    <w:rsid w:val="00F453BA"/>
    <w:rsid w:val="00F559F2"/>
    <w:rsid w:val="00F60C98"/>
    <w:rsid w:val="00F628DD"/>
    <w:rsid w:val="00F762F9"/>
    <w:rsid w:val="00F80049"/>
    <w:rsid w:val="00F94541"/>
    <w:rsid w:val="00FA37DC"/>
    <w:rsid w:val="00FA668E"/>
    <w:rsid w:val="00FA6F6D"/>
    <w:rsid w:val="00FB28E0"/>
    <w:rsid w:val="00FD1F7F"/>
    <w:rsid w:val="00FE2F78"/>
    <w:rsid w:val="00FE5A24"/>
    <w:rsid w:val="00FE6419"/>
    <w:rsid w:val="00FE717C"/>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686941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260BB"/>
  </w:style>
  <w:style w:type="paragraph" w:styleId="Heading1">
    <w:name w:val="heading 1"/>
    <w:basedOn w:val="Normal"/>
    <w:next w:val="Normal"/>
    <w:link w:val="Heading1Char"/>
    <w:uiPriority w:val="9"/>
    <w:qFormat/>
    <w:rsid w:val="00D11C87"/>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Heading2">
    <w:name w:val="heading 2"/>
    <w:basedOn w:val="Normal"/>
    <w:next w:val="Normal"/>
    <w:link w:val="Heading2Char"/>
    <w:uiPriority w:val="9"/>
    <w:semiHidden/>
    <w:unhideWhenUsed/>
    <w:qFormat/>
    <w:rsid w:val="005E1F0E"/>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basedOn w:val="Normal"/>
    <w:next w:val="Normal"/>
    <w:link w:val="Heading3Char"/>
    <w:uiPriority w:val="9"/>
    <w:unhideWhenUsed/>
    <w:qFormat/>
    <w:rsid w:val="00F756B3"/>
    <w:pPr>
      <w:keepNext/>
      <w:keepLines/>
      <w:spacing w:before="40" w:line="259" w:lineRule="auto"/>
      <w:outlineLvl w:val="2"/>
    </w:pPr>
    <w:rPr>
      <w:rFonts w:asciiTheme="majorHAnsi" w:eastAsiaTheme="majorEastAsia" w:hAnsiTheme="majorHAnsi" w:cstheme="majorBidi"/>
      <w:color w:val="243F60" w:themeColor="accent1" w:themeShade="7F"/>
    </w:rPr>
  </w:style>
  <w:style w:type="paragraph" w:styleId="Heading4">
    <w:name w:val="heading 4"/>
    <w:basedOn w:val="Normal1"/>
    <w:next w:val="Normal1"/>
    <w:pPr>
      <w:keepNext/>
      <w:keepLines/>
      <w:spacing w:before="240" w:after="40"/>
      <w:outlineLvl w:val="3"/>
    </w:pPr>
    <w:rPr>
      <w:b/>
    </w:rPr>
  </w:style>
  <w:style w:type="paragraph" w:styleId="Heading5">
    <w:name w:val="heading 5"/>
    <w:basedOn w:val="Normal1"/>
    <w:next w:val="Normal1"/>
    <w:pPr>
      <w:keepNext/>
      <w:keepLines/>
      <w:spacing w:before="220" w:after="40"/>
      <w:outlineLvl w:val="4"/>
    </w:pPr>
    <w:rPr>
      <w:b/>
      <w:sz w:val="22"/>
      <w:szCs w:val="22"/>
    </w:rPr>
  </w:style>
  <w:style w:type="paragraph" w:styleId="Heading6">
    <w:name w:val="heading 6"/>
    <w:basedOn w:val="Normal1"/>
    <w:next w:val="Normal1"/>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1">
    <w:name w:val="Normal1"/>
  </w:style>
  <w:style w:type="paragraph" w:styleId="Title">
    <w:name w:val="Title"/>
    <w:basedOn w:val="Normal1"/>
    <w:next w:val="Normal1"/>
    <w:pPr>
      <w:keepNext/>
      <w:keepLines/>
      <w:spacing w:before="480" w:after="120"/>
    </w:pPr>
    <w:rPr>
      <w:b/>
      <w:sz w:val="72"/>
      <w:szCs w:val="72"/>
    </w:rPr>
  </w:style>
  <w:style w:type="character" w:styleId="Hyperlink">
    <w:name w:val="Hyperlink"/>
    <w:basedOn w:val="DefaultParagraphFont"/>
    <w:uiPriority w:val="99"/>
    <w:unhideWhenUsed/>
    <w:rsid w:val="00C22E8D"/>
    <w:rPr>
      <w:color w:val="0000FF" w:themeColor="hyperlink"/>
      <w:u w:val="single"/>
    </w:rPr>
  </w:style>
  <w:style w:type="character" w:customStyle="1" w:styleId="Heading3Char">
    <w:name w:val="Heading 3 Char"/>
    <w:basedOn w:val="DefaultParagraphFont"/>
    <w:link w:val="Heading3"/>
    <w:uiPriority w:val="9"/>
    <w:rsid w:val="00F756B3"/>
    <w:rPr>
      <w:rFonts w:asciiTheme="majorHAnsi" w:eastAsiaTheme="majorEastAsia" w:hAnsiTheme="majorHAnsi" w:cstheme="majorBidi"/>
      <w:color w:val="243F60" w:themeColor="accent1" w:themeShade="7F"/>
      <w:sz w:val="24"/>
      <w:szCs w:val="24"/>
      <w:lang w:eastAsia="en-US"/>
    </w:rPr>
  </w:style>
  <w:style w:type="character" w:styleId="Emphasis">
    <w:name w:val="Emphasis"/>
    <w:basedOn w:val="DefaultParagraphFont"/>
    <w:uiPriority w:val="20"/>
    <w:qFormat/>
    <w:rsid w:val="00F756B3"/>
    <w:rPr>
      <w:i/>
      <w:iCs/>
    </w:rPr>
  </w:style>
  <w:style w:type="paragraph" w:styleId="BalloonText">
    <w:name w:val="Balloon Text"/>
    <w:basedOn w:val="Normal"/>
    <w:link w:val="BalloonTextChar"/>
    <w:uiPriority w:val="99"/>
    <w:semiHidden/>
    <w:unhideWhenUsed/>
    <w:rsid w:val="001A0201"/>
    <w:rPr>
      <w:rFonts w:ascii="Lucida Grande" w:eastAsiaTheme="minorEastAsia" w:hAnsi="Lucida Grande" w:cs="Lucida Grande"/>
      <w:sz w:val="18"/>
      <w:szCs w:val="18"/>
      <w:lang w:eastAsia="ja-JP"/>
    </w:rPr>
  </w:style>
  <w:style w:type="character" w:customStyle="1" w:styleId="BalloonTextChar">
    <w:name w:val="Balloon Text Char"/>
    <w:basedOn w:val="DefaultParagraphFont"/>
    <w:link w:val="BalloonText"/>
    <w:uiPriority w:val="99"/>
    <w:semiHidden/>
    <w:rsid w:val="001A0201"/>
    <w:rPr>
      <w:rFonts w:ascii="Lucida Grande" w:hAnsi="Lucida Grande" w:cs="Lucida Grande"/>
      <w:sz w:val="18"/>
      <w:szCs w:val="18"/>
    </w:rPr>
  </w:style>
  <w:style w:type="table" w:styleId="TableGrid">
    <w:name w:val="Table Grid"/>
    <w:basedOn w:val="TableNormal"/>
    <w:uiPriority w:val="39"/>
    <w:rsid w:val="00205C6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FollowedHyperlink">
    <w:name w:val="FollowedHyperlink"/>
    <w:basedOn w:val="DefaultParagraphFont"/>
    <w:uiPriority w:val="99"/>
    <w:semiHidden/>
    <w:unhideWhenUsed/>
    <w:rsid w:val="00BB365E"/>
    <w:rPr>
      <w:color w:val="800080" w:themeColor="followedHyperlink"/>
      <w:u w:val="single"/>
    </w:rPr>
  </w:style>
  <w:style w:type="paragraph" w:styleId="HTMLPreformatted">
    <w:name w:val="HTML Preformatted"/>
    <w:basedOn w:val="Normal"/>
    <w:link w:val="HTMLPreformattedChar"/>
    <w:uiPriority w:val="99"/>
    <w:semiHidden/>
    <w:unhideWhenUsed/>
    <w:rsid w:val="002A170C"/>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2A170C"/>
    <w:rPr>
      <w:rFonts w:ascii="Consolas" w:eastAsia="Times New Roman" w:hAnsi="Consolas" w:cs="Times New Roman"/>
      <w:lang w:eastAsia="en-US"/>
    </w:rPr>
  </w:style>
  <w:style w:type="character" w:customStyle="1" w:styleId="UnresolvedMention1">
    <w:name w:val="Unresolved Mention1"/>
    <w:basedOn w:val="DefaultParagraphFont"/>
    <w:uiPriority w:val="99"/>
    <w:semiHidden/>
    <w:unhideWhenUsed/>
    <w:rsid w:val="002A170C"/>
    <w:rPr>
      <w:color w:val="605E5C"/>
      <w:shd w:val="clear" w:color="auto" w:fill="E1DFDD"/>
    </w:rPr>
  </w:style>
  <w:style w:type="paragraph" w:styleId="ListParagraph">
    <w:name w:val="List Paragraph"/>
    <w:basedOn w:val="Normal"/>
    <w:uiPriority w:val="34"/>
    <w:qFormat/>
    <w:rsid w:val="00D60179"/>
    <w:pPr>
      <w:ind w:left="720"/>
      <w:contextualSpacing/>
    </w:pPr>
  </w:style>
  <w:style w:type="paragraph" w:styleId="NoSpacing">
    <w:name w:val="No Spacing"/>
    <w:uiPriority w:val="1"/>
    <w:qFormat/>
    <w:rsid w:val="00316984"/>
  </w:style>
  <w:style w:type="character" w:customStyle="1" w:styleId="Heading2Char">
    <w:name w:val="Heading 2 Char"/>
    <w:basedOn w:val="DefaultParagraphFont"/>
    <w:link w:val="Heading2"/>
    <w:uiPriority w:val="9"/>
    <w:semiHidden/>
    <w:rsid w:val="005E1F0E"/>
    <w:rPr>
      <w:rFonts w:asciiTheme="majorHAnsi" w:eastAsiaTheme="majorEastAsia" w:hAnsiTheme="majorHAnsi" w:cstheme="majorBidi"/>
      <w:color w:val="365F91" w:themeColor="accent1" w:themeShade="BF"/>
      <w:sz w:val="26"/>
      <w:szCs w:val="26"/>
      <w:lang w:eastAsia="en-US"/>
    </w:rPr>
  </w:style>
  <w:style w:type="paragraph" w:styleId="Caption">
    <w:name w:val="caption"/>
    <w:basedOn w:val="Normal"/>
    <w:next w:val="Normal"/>
    <w:uiPriority w:val="35"/>
    <w:unhideWhenUsed/>
    <w:qFormat/>
    <w:rsid w:val="005E1F0E"/>
    <w:pPr>
      <w:spacing w:after="200"/>
    </w:pPr>
    <w:rPr>
      <w:rFonts w:eastAsiaTheme="minorHAnsi" w:cstheme="minorBidi"/>
      <w:iCs/>
      <w:color w:val="000000" w:themeColor="text1"/>
      <w:szCs w:val="18"/>
    </w:rPr>
  </w:style>
  <w:style w:type="character" w:customStyle="1" w:styleId="Heading1Char">
    <w:name w:val="Heading 1 Char"/>
    <w:basedOn w:val="DefaultParagraphFont"/>
    <w:link w:val="Heading1"/>
    <w:uiPriority w:val="9"/>
    <w:rsid w:val="00D11C87"/>
    <w:rPr>
      <w:rFonts w:asciiTheme="majorHAnsi" w:eastAsiaTheme="majorEastAsia" w:hAnsiTheme="majorHAnsi" w:cstheme="majorBidi"/>
      <w:color w:val="365F91" w:themeColor="accent1" w:themeShade="BF"/>
      <w:sz w:val="32"/>
      <w:szCs w:val="32"/>
      <w:lang w:eastAsia="en-US"/>
    </w:rPr>
  </w:style>
  <w:style w:type="character" w:styleId="CommentReference">
    <w:name w:val="annotation reference"/>
    <w:basedOn w:val="DefaultParagraphFont"/>
    <w:uiPriority w:val="99"/>
    <w:semiHidden/>
    <w:unhideWhenUsed/>
    <w:rsid w:val="007B01DF"/>
    <w:rPr>
      <w:sz w:val="16"/>
      <w:szCs w:val="16"/>
    </w:rPr>
  </w:style>
  <w:style w:type="paragraph" w:styleId="CommentText">
    <w:name w:val="annotation text"/>
    <w:basedOn w:val="Normal"/>
    <w:link w:val="CommentTextChar"/>
    <w:uiPriority w:val="99"/>
    <w:semiHidden/>
    <w:unhideWhenUsed/>
    <w:rsid w:val="007B01DF"/>
    <w:rPr>
      <w:sz w:val="20"/>
      <w:szCs w:val="20"/>
    </w:rPr>
  </w:style>
  <w:style w:type="character" w:customStyle="1" w:styleId="CommentTextChar">
    <w:name w:val="Comment Text Char"/>
    <w:basedOn w:val="DefaultParagraphFont"/>
    <w:link w:val="CommentText"/>
    <w:uiPriority w:val="99"/>
    <w:semiHidden/>
    <w:rsid w:val="007B01DF"/>
    <w:rPr>
      <w:rFonts w:ascii="Times New Roman" w:eastAsia="Times New Roman" w:hAnsi="Times New Roman" w:cs="Times New Roman"/>
      <w:lang w:eastAsia="en-US"/>
    </w:rPr>
  </w:style>
  <w:style w:type="paragraph" w:styleId="CommentSubject">
    <w:name w:val="annotation subject"/>
    <w:basedOn w:val="CommentText"/>
    <w:next w:val="CommentText"/>
    <w:link w:val="CommentSubjectChar"/>
    <w:uiPriority w:val="99"/>
    <w:semiHidden/>
    <w:unhideWhenUsed/>
    <w:rsid w:val="007B01DF"/>
    <w:rPr>
      <w:b/>
      <w:bCs/>
    </w:rPr>
  </w:style>
  <w:style w:type="character" w:customStyle="1" w:styleId="CommentSubjectChar">
    <w:name w:val="Comment Subject Char"/>
    <w:basedOn w:val="CommentTextChar"/>
    <w:link w:val="CommentSubject"/>
    <w:uiPriority w:val="99"/>
    <w:semiHidden/>
    <w:rsid w:val="007B01DF"/>
    <w:rPr>
      <w:rFonts w:ascii="Times New Roman" w:eastAsia="Times New Roman" w:hAnsi="Times New Roman" w:cs="Times New Roman"/>
      <w:b/>
      <w:bCs/>
      <w:lang w:eastAsia="en-US"/>
    </w:rPr>
  </w:style>
  <w:style w:type="paragraph" w:styleId="Revision">
    <w:name w:val="Revision"/>
    <w:hidden/>
    <w:uiPriority w:val="99"/>
    <w:semiHidden/>
    <w:rsid w:val="00DD6522"/>
  </w:style>
  <w:style w:type="paragraph" w:styleId="Subtitle">
    <w:name w:val="Subtitle"/>
    <w:basedOn w:val="Normal"/>
    <w:next w:val="Normal"/>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Ind w:w="0" w:type="dxa"/>
      <w:tblCellMar>
        <w:top w:w="0" w:type="dxa"/>
        <w:left w:w="108" w:type="dxa"/>
        <w:bottom w:w="0" w:type="dxa"/>
        <w:right w:w="108" w:type="dxa"/>
      </w:tblCellMar>
    </w:tblPr>
  </w:style>
  <w:style w:type="table" w:customStyle="1" w:styleId="a0">
    <w:basedOn w:val="TableNormal"/>
    <w:tblPr>
      <w:tblStyleRowBandSize w:val="1"/>
      <w:tblStyleColBandSize w:val="1"/>
      <w:tblInd w:w="0" w:type="dxa"/>
      <w:tblCellMar>
        <w:top w:w="0" w:type="dxa"/>
        <w:left w:w="115" w:type="dxa"/>
        <w:bottom w:w="0" w:type="dxa"/>
        <w:right w:w="115" w:type="dxa"/>
      </w:tblCellMar>
    </w:tblPr>
  </w:style>
  <w:style w:type="table" w:customStyle="1" w:styleId="a1">
    <w:basedOn w:val="TableNormal"/>
    <w:tblPr>
      <w:tblStyleRowBandSize w:val="1"/>
      <w:tblStyleColBandSize w:val="1"/>
      <w:tblInd w:w="0" w:type="dxa"/>
      <w:tblCellMar>
        <w:top w:w="0" w:type="dxa"/>
        <w:left w:w="108" w:type="dxa"/>
        <w:bottom w:w="0" w:type="dxa"/>
        <w:right w:w="108" w:type="dxa"/>
      </w:tblCellMar>
    </w:tblPr>
  </w:style>
  <w:style w:type="table" w:customStyle="1" w:styleId="a2">
    <w:basedOn w:val="TableNormal"/>
    <w:tblPr>
      <w:tblStyleRowBandSize w:val="1"/>
      <w:tblStyleColBandSize w:val="1"/>
      <w:tblInd w:w="0" w:type="dxa"/>
      <w:tblCellMar>
        <w:top w:w="0" w:type="dxa"/>
        <w:left w:w="115" w:type="dxa"/>
        <w:bottom w:w="0" w:type="dxa"/>
        <w:right w:w="115" w:type="dxa"/>
      </w:tblCellMar>
    </w:tblPr>
  </w:style>
  <w:style w:type="table" w:customStyle="1" w:styleId="a3">
    <w:basedOn w:val="TableNormal"/>
    <w:tblPr>
      <w:tblStyleRowBandSize w:val="1"/>
      <w:tblStyleColBandSize w:val="1"/>
      <w:tblInd w:w="0" w:type="dxa"/>
      <w:tblCellMar>
        <w:top w:w="0" w:type="dxa"/>
        <w:left w:w="115" w:type="dxa"/>
        <w:bottom w:w="0" w:type="dxa"/>
        <w:right w:w="115" w:type="dxa"/>
      </w:tblCellMar>
    </w:tblPr>
  </w:style>
  <w:style w:type="table" w:customStyle="1" w:styleId="a4">
    <w:basedOn w:val="TableNormal"/>
    <w:tblPr>
      <w:tblStyleRowBandSize w:val="1"/>
      <w:tblStyleColBandSize w:val="1"/>
      <w:tblInd w:w="0" w:type="dxa"/>
      <w:tblCellMar>
        <w:top w:w="0" w:type="dxa"/>
        <w:left w:w="115" w:type="dxa"/>
        <w:bottom w:w="0" w:type="dxa"/>
        <w:right w:w="115" w:type="dxa"/>
      </w:tblCellMar>
    </w:tblPr>
  </w:style>
  <w:style w:type="table" w:customStyle="1" w:styleId="a5">
    <w:basedOn w:val="TableNormal"/>
    <w:tblPr>
      <w:tblStyleRowBandSize w:val="1"/>
      <w:tblStyleColBandSize w:val="1"/>
      <w:tblInd w:w="0" w:type="dxa"/>
      <w:tblCellMar>
        <w:top w:w="0" w:type="dxa"/>
        <w:left w:w="115" w:type="dxa"/>
        <w:bottom w:w="0" w:type="dxa"/>
        <w:right w:w="115" w:type="dxa"/>
      </w:tblCellMar>
    </w:tblPr>
  </w:style>
  <w:style w:type="table" w:customStyle="1" w:styleId="a6">
    <w:basedOn w:val="TableNormal"/>
    <w:tblPr>
      <w:tblStyleRowBandSize w:val="1"/>
      <w:tblStyleColBandSize w:val="1"/>
      <w:tblInd w:w="0" w:type="dxa"/>
      <w:tblCellMar>
        <w:top w:w="0" w:type="dxa"/>
        <w:left w:w="115" w:type="dxa"/>
        <w:bottom w:w="0" w:type="dxa"/>
        <w:right w:w="115" w:type="dxa"/>
      </w:tblCellMar>
    </w:tblPr>
  </w:style>
  <w:style w:type="paragraph" w:styleId="Header">
    <w:name w:val="header"/>
    <w:basedOn w:val="Normal"/>
    <w:link w:val="HeaderChar"/>
    <w:uiPriority w:val="99"/>
    <w:unhideWhenUsed/>
    <w:rsid w:val="00152838"/>
    <w:pPr>
      <w:tabs>
        <w:tab w:val="center" w:pos="4680"/>
        <w:tab w:val="right" w:pos="9360"/>
      </w:tabs>
    </w:pPr>
  </w:style>
  <w:style w:type="character" w:customStyle="1" w:styleId="HeaderChar">
    <w:name w:val="Header Char"/>
    <w:basedOn w:val="DefaultParagraphFont"/>
    <w:link w:val="Header"/>
    <w:uiPriority w:val="99"/>
    <w:rsid w:val="00152838"/>
  </w:style>
  <w:style w:type="paragraph" w:styleId="Footer">
    <w:name w:val="footer"/>
    <w:basedOn w:val="Normal"/>
    <w:link w:val="FooterChar"/>
    <w:uiPriority w:val="99"/>
    <w:unhideWhenUsed/>
    <w:rsid w:val="00152838"/>
    <w:pPr>
      <w:tabs>
        <w:tab w:val="center" w:pos="4680"/>
        <w:tab w:val="right" w:pos="9360"/>
      </w:tabs>
    </w:pPr>
  </w:style>
  <w:style w:type="character" w:customStyle="1" w:styleId="FooterChar">
    <w:name w:val="Footer Char"/>
    <w:basedOn w:val="DefaultParagraphFont"/>
    <w:link w:val="Footer"/>
    <w:uiPriority w:val="99"/>
    <w:rsid w:val="00152838"/>
  </w:style>
  <w:style w:type="character" w:customStyle="1" w:styleId="UnresolvedMention2">
    <w:name w:val="Unresolved Mention2"/>
    <w:basedOn w:val="DefaultParagraphFont"/>
    <w:uiPriority w:val="99"/>
    <w:semiHidden/>
    <w:unhideWhenUsed/>
    <w:rsid w:val="00FE5A24"/>
    <w:rPr>
      <w:color w:val="605E5C"/>
      <w:shd w:val="clear" w:color="auto" w:fill="E1DFDD"/>
    </w:rPr>
  </w:style>
  <w:style w:type="character" w:customStyle="1" w:styleId="UnresolvedMention3">
    <w:name w:val="Unresolved Mention3"/>
    <w:basedOn w:val="DefaultParagraphFont"/>
    <w:uiPriority w:val="99"/>
    <w:semiHidden/>
    <w:unhideWhenUsed/>
    <w:rsid w:val="00C60968"/>
    <w:rPr>
      <w:color w:val="605E5C"/>
      <w:shd w:val="clear" w:color="auto" w:fill="E1DFDD"/>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260BB"/>
  </w:style>
  <w:style w:type="paragraph" w:styleId="Heading1">
    <w:name w:val="heading 1"/>
    <w:basedOn w:val="Normal"/>
    <w:next w:val="Normal"/>
    <w:link w:val="Heading1Char"/>
    <w:uiPriority w:val="9"/>
    <w:qFormat/>
    <w:rsid w:val="00D11C87"/>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Heading2">
    <w:name w:val="heading 2"/>
    <w:basedOn w:val="Normal"/>
    <w:next w:val="Normal"/>
    <w:link w:val="Heading2Char"/>
    <w:uiPriority w:val="9"/>
    <w:semiHidden/>
    <w:unhideWhenUsed/>
    <w:qFormat/>
    <w:rsid w:val="005E1F0E"/>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basedOn w:val="Normal"/>
    <w:next w:val="Normal"/>
    <w:link w:val="Heading3Char"/>
    <w:uiPriority w:val="9"/>
    <w:unhideWhenUsed/>
    <w:qFormat/>
    <w:rsid w:val="00F756B3"/>
    <w:pPr>
      <w:keepNext/>
      <w:keepLines/>
      <w:spacing w:before="40" w:line="259" w:lineRule="auto"/>
      <w:outlineLvl w:val="2"/>
    </w:pPr>
    <w:rPr>
      <w:rFonts w:asciiTheme="majorHAnsi" w:eastAsiaTheme="majorEastAsia" w:hAnsiTheme="majorHAnsi" w:cstheme="majorBidi"/>
      <w:color w:val="243F60" w:themeColor="accent1" w:themeShade="7F"/>
    </w:rPr>
  </w:style>
  <w:style w:type="paragraph" w:styleId="Heading4">
    <w:name w:val="heading 4"/>
    <w:basedOn w:val="Normal1"/>
    <w:next w:val="Normal1"/>
    <w:pPr>
      <w:keepNext/>
      <w:keepLines/>
      <w:spacing w:before="240" w:after="40"/>
      <w:outlineLvl w:val="3"/>
    </w:pPr>
    <w:rPr>
      <w:b/>
    </w:rPr>
  </w:style>
  <w:style w:type="paragraph" w:styleId="Heading5">
    <w:name w:val="heading 5"/>
    <w:basedOn w:val="Normal1"/>
    <w:next w:val="Normal1"/>
    <w:pPr>
      <w:keepNext/>
      <w:keepLines/>
      <w:spacing w:before="220" w:after="40"/>
      <w:outlineLvl w:val="4"/>
    </w:pPr>
    <w:rPr>
      <w:b/>
      <w:sz w:val="22"/>
      <w:szCs w:val="22"/>
    </w:rPr>
  </w:style>
  <w:style w:type="paragraph" w:styleId="Heading6">
    <w:name w:val="heading 6"/>
    <w:basedOn w:val="Normal1"/>
    <w:next w:val="Normal1"/>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1">
    <w:name w:val="Normal1"/>
  </w:style>
  <w:style w:type="paragraph" w:styleId="Title">
    <w:name w:val="Title"/>
    <w:basedOn w:val="Normal1"/>
    <w:next w:val="Normal1"/>
    <w:pPr>
      <w:keepNext/>
      <w:keepLines/>
      <w:spacing w:before="480" w:after="120"/>
    </w:pPr>
    <w:rPr>
      <w:b/>
      <w:sz w:val="72"/>
      <w:szCs w:val="72"/>
    </w:rPr>
  </w:style>
  <w:style w:type="character" w:styleId="Hyperlink">
    <w:name w:val="Hyperlink"/>
    <w:basedOn w:val="DefaultParagraphFont"/>
    <w:uiPriority w:val="99"/>
    <w:unhideWhenUsed/>
    <w:rsid w:val="00C22E8D"/>
    <w:rPr>
      <w:color w:val="0000FF" w:themeColor="hyperlink"/>
      <w:u w:val="single"/>
    </w:rPr>
  </w:style>
  <w:style w:type="character" w:customStyle="1" w:styleId="Heading3Char">
    <w:name w:val="Heading 3 Char"/>
    <w:basedOn w:val="DefaultParagraphFont"/>
    <w:link w:val="Heading3"/>
    <w:uiPriority w:val="9"/>
    <w:rsid w:val="00F756B3"/>
    <w:rPr>
      <w:rFonts w:asciiTheme="majorHAnsi" w:eastAsiaTheme="majorEastAsia" w:hAnsiTheme="majorHAnsi" w:cstheme="majorBidi"/>
      <w:color w:val="243F60" w:themeColor="accent1" w:themeShade="7F"/>
      <w:sz w:val="24"/>
      <w:szCs w:val="24"/>
      <w:lang w:eastAsia="en-US"/>
    </w:rPr>
  </w:style>
  <w:style w:type="character" w:styleId="Emphasis">
    <w:name w:val="Emphasis"/>
    <w:basedOn w:val="DefaultParagraphFont"/>
    <w:uiPriority w:val="20"/>
    <w:qFormat/>
    <w:rsid w:val="00F756B3"/>
    <w:rPr>
      <w:i/>
      <w:iCs/>
    </w:rPr>
  </w:style>
  <w:style w:type="paragraph" w:styleId="BalloonText">
    <w:name w:val="Balloon Text"/>
    <w:basedOn w:val="Normal"/>
    <w:link w:val="BalloonTextChar"/>
    <w:uiPriority w:val="99"/>
    <w:semiHidden/>
    <w:unhideWhenUsed/>
    <w:rsid w:val="001A0201"/>
    <w:rPr>
      <w:rFonts w:ascii="Lucida Grande" w:eastAsiaTheme="minorEastAsia" w:hAnsi="Lucida Grande" w:cs="Lucida Grande"/>
      <w:sz w:val="18"/>
      <w:szCs w:val="18"/>
      <w:lang w:eastAsia="ja-JP"/>
    </w:rPr>
  </w:style>
  <w:style w:type="character" w:customStyle="1" w:styleId="BalloonTextChar">
    <w:name w:val="Balloon Text Char"/>
    <w:basedOn w:val="DefaultParagraphFont"/>
    <w:link w:val="BalloonText"/>
    <w:uiPriority w:val="99"/>
    <w:semiHidden/>
    <w:rsid w:val="001A0201"/>
    <w:rPr>
      <w:rFonts w:ascii="Lucida Grande" w:hAnsi="Lucida Grande" w:cs="Lucida Grande"/>
      <w:sz w:val="18"/>
      <w:szCs w:val="18"/>
    </w:rPr>
  </w:style>
  <w:style w:type="table" w:styleId="TableGrid">
    <w:name w:val="Table Grid"/>
    <w:basedOn w:val="TableNormal"/>
    <w:uiPriority w:val="39"/>
    <w:rsid w:val="00205C6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FollowedHyperlink">
    <w:name w:val="FollowedHyperlink"/>
    <w:basedOn w:val="DefaultParagraphFont"/>
    <w:uiPriority w:val="99"/>
    <w:semiHidden/>
    <w:unhideWhenUsed/>
    <w:rsid w:val="00BB365E"/>
    <w:rPr>
      <w:color w:val="800080" w:themeColor="followedHyperlink"/>
      <w:u w:val="single"/>
    </w:rPr>
  </w:style>
  <w:style w:type="paragraph" w:styleId="HTMLPreformatted">
    <w:name w:val="HTML Preformatted"/>
    <w:basedOn w:val="Normal"/>
    <w:link w:val="HTMLPreformattedChar"/>
    <w:uiPriority w:val="99"/>
    <w:semiHidden/>
    <w:unhideWhenUsed/>
    <w:rsid w:val="002A170C"/>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2A170C"/>
    <w:rPr>
      <w:rFonts w:ascii="Consolas" w:eastAsia="Times New Roman" w:hAnsi="Consolas" w:cs="Times New Roman"/>
      <w:lang w:eastAsia="en-US"/>
    </w:rPr>
  </w:style>
  <w:style w:type="character" w:customStyle="1" w:styleId="UnresolvedMention1">
    <w:name w:val="Unresolved Mention1"/>
    <w:basedOn w:val="DefaultParagraphFont"/>
    <w:uiPriority w:val="99"/>
    <w:semiHidden/>
    <w:unhideWhenUsed/>
    <w:rsid w:val="002A170C"/>
    <w:rPr>
      <w:color w:val="605E5C"/>
      <w:shd w:val="clear" w:color="auto" w:fill="E1DFDD"/>
    </w:rPr>
  </w:style>
  <w:style w:type="paragraph" w:styleId="ListParagraph">
    <w:name w:val="List Paragraph"/>
    <w:basedOn w:val="Normal"/>
    <w:uiPriority w:val="34"/>
    <w:qFormat/>
    <w:rsid w:val="00D60179"/>
    <w:pPr>
      <w:ind w:left="720"/>
      <w:contextualSpacing/>
    </w:pPr>
  </w:style>
  <w:style w:type="paragraph" w:styleId="NoSpacing">
    <w:name w:val="No Spacing"/>
    <w:uiPriority w:val="1"/>
    <w:qFormat/>
    <w:rsid w:val="00316984"/>
  </w:style>
  <w:style w:type="character" w:customStyle="1" w:styleId="Heading2Char">
    <w:name w:val="Heading 2 Char"/>
    <w:basedOn w:val="DefaultParagraphFont"/>
    <w:link w:val="Heading2"/>
    <w:uiPriority w:val="9"/>
    <w:semiHidden/>
    <w:rsid w:val="005E1F0E"/>
    <w:rPr>
      <w:rFonts w:asciiTheme="majorHAnsi" w:eastAsiaTheme="majorEastAsia" w:hAnsiTheme="majorHAnsi" w:cstheme="majorBidi"/>
      <w:color w:val="365F91" w:themeColor="accent1" w:themeShade="BF"/>
      <w:sz w:val="26"/>
      <w:szCs w:val="26"/>
      <w:lang w:eastAsia="en-US"/>
    </w:rPr>
  </w:style>
  <w:style w:type="paragraph" w:styleId="Caption">
    <w:name w:val="caption"/>
    <w:basedOn w:val="Normal"/>
    <w:next w:val="Normal"/>
    <w:uiPriority w:val="35"/>
    <w:unhideWhenUsed/>
    <w:qFormat/>
    <w:rsid w:val="005E1F0E"/>
    <w:pPr>
      <w:spacing w:after="200"/>
    </w:pPr>
    <w:rPr>
      <w:rFonts w:eastAsiaTheme="minorHAnsi" w:cstheme="minorBidi"/>
      <w:iCs/>
      <w:color w:val="000000" w:themeColor="text1"/>
      <w:szCs w:val="18"/>
    </w:rPr>
  </w:style>
  <w:style w:type="character" w:customStyle="1" w:styleId="Heading1Char">
    <w:name w:val="Heading 1 Char"/>
    <w:basedOn w:val="DefaultParagraphFont"/>
    <w:link w:val="Heading1"/>
    <w:uiPriority w:val="9"/>
    <w:rsid w:val="00D11C87"/>
    <w:rPr>
      <w:rFonts w:asciiTheme="majorHAnsi" w:eastAsiaTheme="majorEastAsia" w:hAnsiTheme="majorHAnsi" w:cstheme="majorBidi"/>
      <w:color w:val="365F91" w:themeColor="accent1" w:themeShade="BF"/>
      <w:sz w:val="32"/>
      <w:szCs w:val="32"/>
      <w:lang w:eastAsia="en-US"/>
    </w:rPr>
  </w:style>
  <w:style w:type="character" w:styleId="CommentReference">
    <w:name w:val="annotation reference"/>
    <w:basedOn w:val="DefaultParagraphFont"/>
    <w:uiPriority w:val="99"/>
    <w:semiHidden/>
    <w:unhideWhenUsed/>
    <w:rsid w:val="007B01DF"/>
    <w:rPr>
      <w:sz w:val="16"/>
      <w:szCs w:val="16"/>
    </w:rPr>
  </w:style>
  <w:style w:type="paragraph" w:styleId="CommentText">
    <w:name w:val="annotation text"/>
    <w:basedOn w:val="Normal"/>
    <w:link w:val="CommentTextChar"/>
    <w:uiPriority w:val="99"/>
    <w:semiHidden/>
    <w:unhideWhenUsed/>
    <w:rsid w:val="007B01DF"/>
    <w:rPr>
      <w:sz w:val="20"/>
      <w:szCs w:val="20"/>
    </w:rPr>
  </w:style>
  <w:style w:type="character" w:customStyle="1" w:styleId="CommentTextChar">
    <w:name w:val="Comment Text Char"/>
    <w:basedOn w:val="DefaultParagraphFont"/>
    <w:link w:val="CommentText"/>
    <w:uiPriority w:val="99"/>
    <w:semiHidden/>
    <w:rsid w:val="007B01DF"/>
    <w:rPr>
      <w:rFonts w:ascii="Times New Roman" w:eastAsia="Times New Roman" w:hAnsi="Times New Roman" w:cs="Times New Roman"/>
      <w:lang w:eastAsia="en-US"/>
    </w:rPr>
  </w:style>
  <w:style w:type="paragraph" w:styleId="CommentSubject">
    <w:name w:val="annotation subject"/>
    <w:basedOn w:val="CommentText"/>
    <w:next w:val="CommentText"/>
    <w:link w:val="CommentSubjectChar"/>
    <w:uiPriority w:val="99"/>
    <w:semiHidden/>
    <w:unhideWhenUsed/>
    <w:rsid w:val="007B01DF"/>
    <w:rPr>
      <w:b/>
      <w:bCs/>
    </w:rPr>
  </w:style>
  <w:style w:type="character" w:customStyle="1" w:styleId="CommentSubjectChar">
    <w:name w:val="Comment Subject Char"/>
    <w:basedOn w:val="CommentTextChar"/>
    <w:link w:val="CommentSubject"/>
    <w:uiPriority w:val="99"/>
    <w:semiHidden/>
    <w:rsid w:val="007B01DF"/>
    <w:rPr>
      <w:rFonts w:ascii="Times New Roman" w:eastAsia="Times New Roman" w:hAnsi="Times New Roman" w:cs="Times New Roman"/>
      <w:b/>
      <w:bCs/>
      <w:lang w:eastAsia="en-US"/>
    </w:rPr>
  </w:style>
  <w:style w:type="paragraph" w:styleId="Revision">
    <w:name w:val="Revision"/>
    <w:hidden/>
    <w:uiPriority w:val="99"/>
    <w:semiHidden/>
    <w:rsid w:val="00DD6522"/>
  </w:style>
  <w:style w:type="paragraph" w:styleId="Subtitle">
    <w:name w:val="Subtitle"/>
    <w:basedOn w:val="Normal"/>
    <w:next w:val="Normal"/>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Ind w:w="0" w:type="dxa"/>
      <w:tblCellMar>
        <w:top w:w="0" w:type="dxa"/>
        <w:left w:w="108" w:type="dxa"/>
        <w:bottom w:w="0" w:type="dxa"/>
        <w:right w:w="108" w:type="dxa"/>
      </w:tblCellMar>
    </w:tblPr>
  </w:style>
  <w:style w:type="table" w:customStyle="1" w:styleId="a0">
    <w:basedOn w:val="TableNormal"/>
    <w:tblPr>
      <w:tblStyleRowBandSize w:val="1"/>
      <w:tblStyleColBandSize w:val="1"/>
      <w:tblInd w:w="0" w:type="dxa"/>
      <w:tblCellMar>
        <w:top w:w="0" w:type="dxa"/>
        <w:left w:w="115" w:type="dxa"/>
        <w:bottom w:w="0" w:type="dxa"/>
        <w:right w:w="115" w:type="dxa"/>
      </w:tblCellMar>
    </w:tblPr>
  </w:style>
  <w:style w:type="table" w:customStyle="1" w:styleId="a1">
    <w:basedOn w:val="TableNormal"/>
    <w:tblPr>
      <w:tblStyleRowBandSize w:val="1"/>
      <w:tblStyleColBandSize w:val="1"/>
      <w:tblInd w:w="0" w:type="dxa"/>
      <w:tblCellMar>
        <w:top w:w="0" w:type="dxa"/>
        <w:left w:w="108" w:type="dxa"/>
        <w:bottom w:w="0" w:type="dxa"/>
        <w:right w:w="108" w:type="dxa"/>
      </w:tblCellMar>
    </w:tblPr>
  </w:style>
  <w:style w:type="table" w:customStyle="1" w:styleId="a2">
    <w:basedOn w:val="TableNormal"/>
    <w:tblPr>
      <w:tblStyleRowBandSize w:val="1"/>
      <w:tblStyleColBandSize w:val="1"/>
      <w:tblInd w:w="0" w:type="dxa"/>
      <w:tblCellMar>
        <w:top w:w="0" w:type="dxa"/>
        <w:left w:w="115" w:type="dxa"/>
        <w:bottom w:w="0" w:type="dxa"/>
        <w:right w:w="115" w:type="dxa"/>
      </w:tblCellMar>
    </w:tblPr>
  </w:style>
  <w:style w:type="table" w:customStyle="1" w:styleId="a3">
    <w:basedOn w:val="TableNormal"/>
    <w:tblPr>
      <w:tblStyleRowBandSize w:val="1"/>
      <w:tblStyleColBandSize w:val="1"/>
      <w:tblInd w:w="0" w:type="dxa"/>
      <w:tblCellMar>
        <w:top w:w="0" w:type="dxa"/>
        <w:left w:w="115" w:type="dxa"/>
        <w:bottom w:w="0" w:type="dxa"/>
        <w:right w:w="115" w:type="dxa"/>
      </w:tblCellMar>
    </w:tblPr>
  </w:style>
  <w:style w:type="table" w:customStyle="1" w:styleId="a4">
    <w:basedOn w:val="TableNormal"/>
    <w:tblPr>
      <w:tblStyleRowBandSize w:val="1"/>
      <w:tblStyleColBandSize w:val="1"/>
      <w:tblInd w:w="0" w:type="dxa"/>
      <w:tblCellMar>
        <w:top w:w="0" w:type="dxa"/>
        <w:left w:w="115" w:type="dxa"/>
        <w:bottom w:w="0" w:type="dxa"/>
        <w:right w:w="115" w:type="dxa"/>
      </w:tblCellMar>
    </w:tblPr>
  </w:style>
  <w:style w:type="table" w:customStyle="1" w:styleId="a5">
    <w:basedOn w:val="TableNormal"/>
    <w:tblPr>
      <w:tblStyleRowBandSize w:val="1"/>
      <w:tblStyleColBandSize w:val="1"/>
      <w:tblInd w:w="0" w:type="dxa"/>
      <w:tblCellMar>
        <w:top w:w="0" w:type="dxa"/>
        <w:left w:w="115" w:type="dxa"/>
        <w:bottom w:w="0" w:type="dxa"/>
        <w:right w:w="115" w:type="dxa"/>
      </w:tblCellMar>
    </w:tblPr>
  </w:style>
  <w:style w:type="table" w:customStyle="1" w:styleId="a6">
    <w:basedOn w:val="TableNormal"/>
    <w:tblPr>
      <w:tblStyleRowBandSize w:val="1"/>
      <w:tblStyleColBandSize w:val="1"/>
      <w:tblInd w:w="0" w:type="dxa"/>
      <w:tblCellMar>
        <w:top w:w="0" w:type="dxa"/>
        <w:left w:w="115" w:type="dxa"/>
        <w:bottom w:w="0" w:type="dxa"/>
        <w:right w:w="115" w:type="dxa"/>
      </w:tblCellMar>
    </w:tblPr>
  </w:style>
  <w:style w:type="paragraph" w:styleId="Header">
    <w:name w:val="header"/>
    <w:basedOn w:val="Normal"/>
    <w:link w:val="HeaderChar"/>
    <w:uiPriority w:val="99"/>
    <w:unhideWhenUsed/>
    <w:rsid w:val="00152838"/>
    <w:pPr>
      <w:tabs>
        <w:tab w:val="center" w:pos="4680"/>
        <w:tab w:val="right" w:pos="9360"/>
      </w:tabs>
    </w:pPr>
  </w:style>
  <w:style w:type="character" w:customStyle="1" w:styleId="HeaderChar">
    <w:name w:val="Header Char"/>
    <w:basedOn w:val="DefaultParagraphFont"/>
    <w:link w:val="Header"/>
    <w:uiPriority w:val="99"/>
    <w:rsid w:val="00152838"/>
  </w:style>
  <w:style w:type="paragraph" w:styleId="Footer">
    <w:name w:val="footer"/>
    <w:basedOn w:val="Normal"/>
    <w:link w:val="FooterChar"/>
    <w:uiPriority w:val="99"/>
    <w:unhideWhenUsed/>
    <w:rsid w:val="00152838"/>
    <w:pPr>
      <w:tabs>
        <w:tab w:val="center" w:pos="4680"/>
        <w:tab w:val="right" w:pos="9360"/>
      </w:tabs>
    </w:pPr>
  </w:style>
  <w:style w:type="character" w:customStyle="1" w:styleId="FooterChar">
    <w:name w:val="Footer Char"/>
    <w:basedOn w:val="DefaultParagraphFont"/>
    <w:link w:val="Footer"/>
    <w:uiPriority w:val="99"/>
    <w:rsid w:val="00152838"/>
  </w:style>
  <w:style w:type="character" w:customStyle="1" w:styleId="UnresolvedMention2">
    <w:name w:val="Unresolved Mention2"/>
    <w:basedOn w:val="DefaultParagraphFont"/>
    <w:uiPriority w:val="99"/>
    <w:semiHidden/>
    <w:unhideWhenUsed/>
    <w:rsid w:val="00FE5A24"/>
    <w:rPr>
      <w:color w:val="605E5C"/>
      <w:shd w:val="clear" w:color="auto" w:fill="E1DFDD"/>
    </w:rPr>
  </w:style>
  <w:style w:type="character" w:customStyle="1" w:styleId="UnresolvedMention3">
    <w:name w:val="Unresolved Mention3"/>
    <w:basedOn w:val="DefaultParagraphFont"/>
    <w:uiPriority w:val="99"/>
    <w:semiHidden/>
    <w:unhideWhenUsed/>
    <w:rsid w:val="00C6096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8915170">
      <w:bodyDiv w:val="1"/>
      <w:marLeft w:val="0"/>
      <w:marRight w:val="0"/>
      <w:marTop w:val="0"/>
      <w:marBottom w:val="0"/>
      <w:divBdr>
        <w:top w:val="none" w:sz="0" w:space="0" w:color="auto"/>
        <w:left w:val="none" w:sz="0" w:space="0" w:color="auto"/>
        <w:bottom w:val="none" w:sz="0" w:space="0" w:color="auto"/>
        <w:right w:val="none" w:sz="0" w:space="0" w:color="auto"/>
      </w:divBdr>
    </w:div>
    <w:div w:id="318461211">
      <w:bodyDiv w:val="1"/>
      <w:marLeft w:val="0"/>
      <w:marRight w:val="0"/>
      <w:marTop w:val="0"/>
      <w:marBottom w:val="0"/>
      <w:divBdr>
        <w:top w:val="none" w:sz="0" w:space="0" w:color="auto"/>
        <w:left w:val="none" w:sz="0" w:space="0" w:color="auto"/>
        <w:bottom w:val="none" w:sz="0" w:space="0" w:color="auto"/>
        <w:right w:val="none" w:sz="0" w:space="0" w:color="auto"/>
      </w:divBdr>
      <w:divsChild>
        <w:div w:id="1030450047">
          <w:marLeft w:val="0"/>
          <w:marRight w:val="0"/>
          <w:marTop w:val="0"/>
          <w:marBottom w:val="0"/>
          <w:divBdr>
            <w:top w:val="none" w:sz="0" w:space="0" w:color="auto"/>
            <w:left w:val="none" w:sz="0" w:space="0" w:color="auto"/>
            <w:bottom w:val="none" w:sz="0" w:space="0" w:color="auto"/>
            <w:right w:val="none" w:sz="0" w:space="0" w:color="auto"/>
          </w:divBdr>
          <w:divsChild>
            <w:div w:id="1564563670">
              <w:marLeft w:val="0"/>
              <w:marRight w:val="0"/>
              <w:marTop w:val="0"/>
              <w:marBottom w:val="0"/>
              <w:divBdr>
                <w:top w:val="none" w:sz="0" w:space="0" w:color="auto"/>
                <w:left w:val="none" w:sz="0" w:space="0" w:color="auto"/>
                <w:bottom w:val="none" w:sz="0" w:space="0" w:color="auto"/>
                <w:right w:val="none" w:sz="0" w:space="0" w:color="auto"/>
              </w:divBdr>
              <w:divsChild>
                <w:div w:id="870649863">
                  <w:marLeft w:val="0"/>
                  <w:marRight w:val="0"/>
                  <w:marTop w:val="0"/>
                  <w:marBottom w:val="0"/>
                  <w:divBdr>
                    <w:top w:val="none" w:sz="0" w:space="0" w:color="auto"/>
                    <w:left w:val="none" w:sz="0" w:space="0" w:color="auto"/>
                    <w:bottom w:val="none" w:sz="0" w:space="0" w:color="auto"/>
                    <w:right w:val="none" w:sz="0" w:space="0" w:color="auto"/>
                  </w:divBdr>
                  <w:divsChild>
                    <w:div w:id="451288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07776233">
      <w:bodyDiv w:val="1"/>
      <w:marLeft w:val="0"/>
      <w:marRight w:val="0"/>
      <w:marTop w:val="0"/>
      <w:marBottom w:val="0"/>
      <w:divBdr>
        <w:top w:val="none" w:sz="0" w:space="0" w:color="auto"/>
        <w:left w:val="none" w:sz="0" w:space="0" w:color="auto"/>
        <w:bottom w:val="none" w:sz="0" w:space="0" w:color="auto"/>
        <w:right w:val="none" w:sz="0" w:space="0" w:color="auto"/>
      </w:divBdr>
      <w:divsChild>
        <w:div w:id="1574852841">
          <w:marLeft w:val="0"/>
          <w:marRight w:val="0"/>
          <w:marTop w:val="0"/>
          <w:marBottom w:val="0"/>
          <w:divBdr>
            <w:top w:val="none" w:sz="0" w:space="0" w:color="auto"/>
            <w:left w:val="none" w:sz="0" w:space="0" w:color="auto"/>
            <w:bottom w:val="none" w:sz="0" w:space="0" w:color="auto"/>
            <w:right w:val="none" w:sz="0" w:space="0" w:color="auto"/>
          </w:divBdr>
          <w:divsChild>
            <w:div w:id="896934350">
              <w:marLeft w:val="0"/>
              <w:marRight w:val="0"/>
              <w:marTop w:val="0"/>
              <w:marBottom w:val="0"/>
              <w:divBdr>
                <w:top w:val="none" w:sz="0" w:space="0" w:color="auto"/>
                <w:left w:val="none" w:sz="0" w:space="0" w:color="auto"/>
                <w:bottom w:val="none" w:sz="0" w:space="0" w:color="auto"/>
                <w:right w:val="none" w:sz="0" w:space="0" w:color="auto"/>
              </w:divBdr>
              <w:divsChild>
                <w:div w:id="1448618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8492729">
      <w:bodyDiv w:val="1"/>
      <w:marLeft w:val="0"/>
      <w:marRight w:val="0"/>
      <w:marTop w:val="0"/>
      <w:marBottom w:val="0"/>
      <w:divBdr>
        <w:top w:val="none" w:sz="0" w:space="0" w:color="auto"/>
        <w:left w:val="none" w:sz="0" w:space="0" w:color="auto"/>
        <w:bottom w:val="none" w:sz="0" w:space="0" w:color="auto"/>
        <w:right w:val="none" w:sz="0" w:space="0" w:color="auto"/>
      </w:divBdr>
    </w:div>
    <w:div w:id="589628721">
      <w:bodyDiv w:val="1"/>
      <w:marLeft w:val="0"/>
      <w:marRight w:val="0"/>
      <w:marTop w:val="0"/>
      <w:marBottom w:val="0"/>
      <w:divBdr>
        <w:top w:val="none" w:sz="0" w:space="0" w:color="auto"/>
        <w:left w:val="none" w:sz="0" w:space="0" w:color="auto"/>
        <w:bottom w:val="none" w:sz="0" w:space="0" w:color="auto"/>
        <w:right w:val="none" w:sz="0" w:space="0" w:color="auto"/>
      </w:divBdr>
    </w:div>
    <w:div w:id="795875342">
      <w:bodyDiv w:val="1"/>
      <w:marLeft w:val="0"/>
      <w:marRight w:val="0"/>
      <w:marTop w:val="0"/>
      <w:marBottom w:val="0"/>
      <w:divBdr>
        <w:top w:val="none" w:sz="0" w:space="0" w:color="auto"/>
        <w:left w:val="none" w:sz="0" w:space="0" w:color="auto"/>
        <w:bottom w:val="none" w:sz="0" w:space="0" w:color="auto"/>
        <w:right w:val="none" w:sz="0" w:space="0" w:color="auto"/>
      </w:divBdr>
      <w:divsChild>
        <w:div w:id="894395440">
          <w:marLeft w:val="0"/>
          <w:marRight w:val="0"/>
          <w:marTop w:val="0"/>
          <w:marBottom w:val="0"/>
          <w:divBdr>
            <w:top w:val="none" w:sz="0" w:space="0" w:color="auto"/>
            <w:left w:val="none" w:sz="0" w:space="0" w:color="auto"/>
            <w:bottom w:val="none" w:sz="0" w:space="0" w:color="auto"/>
            <w:right w:val="none" w:sz="0" w:space="0" w:color="auto"/>
          </w:divBdr>
        </w:div>
      </w:divsChild>
    </w:div>
    <w:div w:id="852492415">
      <w:bodyDiv w:val="1"/>
      <w:marLeft w:val="0"/>
      <w:marRight w:val="0"/>
      <w:marTop w:val="0"/>
      <w:marBottom w:val="0"/>
      <w:divBdr>
        <w:top w:val="none" w:sz="0" w:space="0" w:color="auto"/>
        <w:left w:val="none" w:sz="0" w:space="0" w:color="auto"/>
        <w:bottom w:val="none" w:sz="0" w:space="0" w:color="auto"/>
        <w:right w:val="none" w:sz="0" w:space="0" w:color="auto"/>
      </w:divBdr>
      <w:divsChild>
        <w:div w:id="1115709495">
          <w:marLeft w:val="0"/>
          <w:marRight w:val="0"/>
          <w:marTop w:val="0"/>
          <w:marBottom w:val="0"/>
          <w:divBdr>
            <w:top w:val="none" w:sz="0" w:space="0" w:color="auto"/>
            <w:left w:val="none" w:sz="0" w:space="0" w:color="auto"/>
            <w:bottom w:val="none" w:sz="0" w:space="0" w:color="auto"/>
            <w:right w:val="none" w:sz="0" w:space="0" w:color="auto"/>
          </w:divBdr>
        </w:div>
      </w:divsChild>
    </w:div>
    <w:div w:id="1012956422">
      <w:bodyDiv w:val="1"/>
      <w:marLeft w:val="0"/>
      <w:marRight w:val="0"/>
      <w:marTop w:val="0"/>
      <w:marBottom w:val="0"/>
      <w:divBdr>
        <w:top w:val="none" w:sz="0" w:space="0" w:color="auto"/>
        <w:left w:val="none" w:sz="0" w:space="0" w:color="auto"/>
        <w:bottom w:val="none" w:sz="0" w:space="0" w:color="auto"/>
        <w:right w:val="none" w:sz="0" w:space="0" w:color="auto"/>
      </w:divBdr>
      <w:divsChild>
        <w:div w:id="683165873">
          <w:marLeft w:val="0"/>
          <w:marRight w:val="0"/>
          <w:marTop w:val="0"/>
          <w:marBottom w:val="0"/>
          <w:divBdr>
            <w:top w:val="none" w:sz="0" w:space="0" w:color="auto"/>
            <w:left w:val="none" w:sz="0" w:space="0" w:color="auto"/>
            <w:bottom w:val="none" w:sz="0" w:space="0" w:color="auto"/>
            <w:right w:val="none" w:sz="0" w:space="0" w:color="auto"/>
          </w:divBdr>
        </w:div>
      </w:divsChild>
    </w:div>
    <w:div w:id="1090390738">
      <w:bodyDiv w:val="1"/>
      <w:marLeft w:val="0"/>
      <w:marRight w:val="0"/>
      <w:marTop w:val="0"/>
      <w:marBottom w:val="0"/>
      <w:divBdr>
        <w:top w:val="none" w:sz="0" w:space="0" w:color="auto"/>
        <w:left w:val="none" w:sz="0" w:space="0" w:color="auto"/>
        <w:bottom w:val="none" w:sz="0" w:space="0" w:color="auto"/>
        <w:right w:val="none" w:sz="0" w:space="0" w:color="auto"/>
      </w:divBdr>
      <w:divsChild>
        <w:div w:id="177818347">
          <w:marLeft w:val="0"/>
          <w:marRight w:val="0"/>
          <w:marTop w:val="0"/>
          <w:marBottom w:val="0"/>
          <w:divBdr>
            <w:top w:val="none" w:sz="0" w:space="0" w:color="auto"/>
            <w:left w:val="none" w:sz="0" w:space="0" w:color="auto"/>
            <w:bottom w:val="none" w:sz="0" w:space="0" w:color="auto"/>
            <w:right w:val="none" w:sz="0" w:space="0" w:color="auto"/>
          </w:divBdr>
        </w:div>
      </w:divsChild>
    </w:div>
    <w:div w:id="1130588915">
      <w:bodyDiv w:val="1"/>
      <w:marLeft w:val="0"/>
      <w:marRight w:val="0"/>
      <w:marTop w:val="0"/>
      <w:marBottom w:val="0"/>
      <w:divBdr>
        <w:top w:val="none" w:sz="0" w:space="0" w:color="auto"/>
        <w:left w:val="none" w:sz="0" w:space="0" w:color="auto"/>
        <w:bottom w:val="none" w:sz="0" w:space="0" w:color="auto"/>
        <w:right w:val="none" w:sz="0" w:space="0" w:color="auto"/>
      </w:divBdr>
    </w:div>
    <w:div w:id="1562790257">
      <w:bodyDiv w:val="1"/>
      <w:marLeft w:val="0"/>
      <w:marRight w:val="0"/>
      <w:marTop w:val="0"/>
      <w:marBottom w:val="0"/>
      <w:divBdr>
        <w:top w:val="none" w:sz="0" w:space="0" w:color="auto"/>
        <w:left w:val="none" w:sz="0" w:space="0" w:color="auto"/>
        <w:bottom w:val="none" w:sz="0" w:space="0" w:color="auto"/>
        <w:right w:val="none" w:sz="0" w:space="0" w:color="auto"/>
      </w:divBdr>
    </w:div>
    <w:div w:id="1564214845">
      <w:bodyDiv w:val="1"/>
      <w:marLeft w:val="0"/>
      <w:marRight w:val="0"/>
      <w:marTop w:val="0"/>
      <w:marBottom w:val="0"/>
      <w:divBdr>
        <w:top w:val="none" w:sz="0" w:space="0" w:color="auto"/>
        <w:left w:val="none" w:sz="0" w:space="0" w:color="auto"/>
        <w:bottom w:val="none" w:sz="0" w:space="0" w:color="auto"/>
        <w:right w:val="none" w:sz="0" w:space="0" w:color="auto"/>
      </w:divBdr>
      <w:divsChild>
        <w:div w:id="562178670">
          <w:marLeft w:val="0"/>
          <w:marRight w:val="0"/>
          <w:marTop w:val="0"/>
          <w:marBottom w:val="0"/>
          <w:divBdr>
            <w:top w:val="none" w:sz="0" w:space="0" w:color="auto"/>
            <w:left w:val="none" w:sz="0" w:space="0" w:color="auto"/>
            <w:bottom w:val="none" w:sz="0" w:space="0" w:color="auto"/>
            <w:right w:val="none" w:sz="0" w:space="0" w:color="auto"/>
          </w:divBdr>
          <w:divsChild>
            <w:div w:id="1344210038">
              <w:marLeft w:val="0"/>
              <w:marRight w:val="0"/>
              <w:marTop w:val="0"/>
              <w:marBottom w:val="0"/>
              <w:divBdr>
                <w:top w:val="none" w:sz="0" w:space="0" w:color="auto"/>
                <w:left w:val="none" w:sz="0" w:space="0" w:color="auto"/>
                <w:bottom w:val="none" w:sz="0" w:space="0" w:color="auto"/>
                <w:right w:val="none" w:sz="0" w:space="0" w:color="auto"/>
              </w:divBdr>
              <w:divsChild>
                <w:div w:id="201409469">
                  <w:marLeft w:val="0"/>
                  <w:marRight w:val="0"/>
                  <w:marTop w:val="0"/>
                  <w:marBottom w:val="0"/>
                  <w:divBdr>
                    <w:top w:val="none" w:sz="0" w:space="0" w:color="auto"/>
                    <w:left w:val="none" w:sz="0" w:space="0" w:color="auto"/>
                    <w:bottom w:val="none" w:sz="0" w:space="0" w:color="auto"/>
                    <w:right w:val="none" w:sz="0" w:space="0" w:color="auto"/>
                  </w:divBdr>
                  <w:divsChild>
                    <w:div w:id="46955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2638583">
      <w:bodyDiv w:val="1"/>
      <w:marLeft w:val="0"/>
      <w:marRight w:val="0"/>
      <w:marTop w:val="0"/>
      <w:marBottom w:val="0"/>
      <w:divBdr>
        <w:top w:val="none" w:sz="0" w:space="0" w:color="auto"/>
        <w:left w:val="none" w:sz="0" w:space="0" w:color="auto"/>
        <w:bottom w:val="none" w:sz="0" w:space="0" w:color="auto"/>
        <w:right w:val="none" w:sz="0" w:space="0" w:color="auto"/>
      </w:divBdr>
    </w:div>
    <w:div w:id="1682273437">
      <w:bodyDiv w:val="1"/>
      <w:marLeft w:val="0"/>
      <w:marRight w:val="0"/>
      <w:marTop w:val="0"/>
      <w:marBottom w:val="0"/>
      <w:divBdr>
        <w:top w:val="none" w:sz="0" w:space="0" w:color="auto"/>
        <w:left w:val="none" w:sz="0" w:space="0" w:color="auto"/>
        <w:bottom w:val="none" w:sz="0" w:space="0" w:color="auto"/>
        <w:right w:val="none" w:sz="0" w:space="0" w:color="auto"/>
      </w:divBdr>
    </w:div>
    <w:div w:id="1753618958">
      <w:bodyDiv w:val="1"/>
      <w:marLeft w:val="0"/>
      <w:marRight w:val="0"/>
      <w:marTop w:val="0"/>
      <w:marBottom w:val="0"/>
      <w:divBdr>
        <w:top w:val="none" w:sz="0" w:space="0" w:color="auto"/>
        <w:left w:val="none" w:sz="0" w:space="0" w:color="auto"/>
        <w:bottom w:val="none" w:sz="0" w:space="0" w:color="auto"/>
        <w:right w:val="none" w:sz="0" w:space="0" w:color="auto"/>
      </w:divBdr>
    </w:div>
    <w:div w:id="1882589685">
      <w:bodyDiv w:val="1"/>
      <w:marLeft w:val="0"/>
      <w:marRight w:val="0"/>
      <w:marTop w:val="0"/>
      <w:marBottom w:val="0"/>
      <w:divBdr>
        <w:top w:val="none" w:sz="0" w:space="0" w:color="auto"/>
        <w:left w:val="none" w:sz="0" w:space="0" w:color="auto"/>
        <w:bottom w:val="none" w:sz="0" w:space="0" w:color="auto"/>
        <w:right w:val="none" w:sz="0" w:space="0" w:color="auto"/>
      </w:divBdr>
    </w:div>
    <w:div w:id="1962766570">
      <w:bodyDiv w:val="1"/>
      <w:marLeft w:val="0"/>
      <w:marRight w:val="0"/>
      <w:marTop w:val="0"/>
      <w:marBottom w:val="0"/>
      <w:divBdr>
        <w:top w:val="none" w:sz="0" w:space="0" w:color="auto"/>
        <w:left w:val="none" w:sz="0" w:space="0" w:color="auto"/>
        <w:bottom w:val="none" w:sz="0" w:space="0" w:color="auto"/>
        <w:right w:val="none" w:sz="0" w:space="0" w:color="auto"/>
      </w:divBdr>
    </w:div>
  </w:divs>
  <w:doNotSaveAsSingleFile/>
</w:webSettings>
</file>

<file path=word/_rels/document.xml.rels><?xml version="1.0" encoding="UTF-8" standalone="yes"?>
<Relationships xmlns="http://schemas.openxmlformats.org/package/2006/relationships"><Relationship Id="rId46" Type="http://schemas.microsoft.com/office/2011/relationships/people" Target="people.xml"/><Relationship Id="rId20" Type="http://schemas.openxmlformats.org/officeDocument/2006/relationships/image" Target="media/image6.png"/><Relationship Id="rId21" Type="http://schemas.openxmlformats.org/officeDocument/2006/relationships/chart" Target="charts/chart6.xml"/><Relationship Id="rId22" Type="http://schemas.openxmlformats.org/officeDocument/2006/relationships/chart" Target="charts/chart7.xml"/><Relationship Id="rId23" Type="http://schemas.openxmlformats.org/officeDocument/2006/relationships/chart" Target="charts/chart8.xml"/><Relationship Id="rId24" Type="http://schemas.openxmlformats.org/officeDocument/2006/relationships/image" Target="media/image7.png"/><Relationship Id="rId25" Type="http://schemas.openxmlformats.org/officeDocument/2006/relationships/image" Target="media/image8.png"/><Relationship Id="rId26" Type="http://schemas.openxmlformats.org/officeDocument/2006/relationships/image" Target="media/image9.png"/><Relationship Id="rId27" Type="http://schemas.openxmlformats.org/officeDocument/2006/relationships/image" Target="media/image7.emf"/><Relationship Id="rId28" Type="http://schemas.openxmlformats.org/officeDocument/2006/relationships/image" Target="media/image8.emf"/><Relationship Id="rId29" Type="http://schemas.openxmlformats.org/officeDocument/2006/relationships/image" Target="media/image9.jpg"/><Relationship Id="rId1" Type="http://schemas.openxmlformats.org/officeDocument/2006/relationships/customXml" Target="../customXml/item1.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hyperlink" Target="mailto:yampolsk@etsu.edu" TargetMode="External"/><Relationship Id="rId9" Type="http://schemas.openxmlformats.org/officeDocument/2006/relationships/hyperlink" Target="http://arthropods.eugenes.org/genepage/daphniamagna/Dapma7bEVm000001t1" TargetMode="External"/><Relationship Id="rId36" Type="http://schemas.openxmlformats.org/officeDocument/2006/relationships/image" Target="media/image14.jpeg"/><Relationship Id="rId37" Type="http://schemas.openxmlformats.org/officeDocument/2006/relationships/hyperlink" Target="(https://do" TargetMode="External"/><Relationship Id="rId38" Type="http://schemas.openxmlformats.org/officeDocument/2006/relationships/hyperlink" Target="%20https://d" TargetMode="External"/><Relationship Id="rId39" Type="http://schemas.openxmlformats.org/officeDocument/2006/relationships/hyperlink" Target="https://dx.doi.org/10.1080/00785326.1971.10430090" TargetMode="External"/><Relationship Id="rId10" Type="http://schemas.openxmlformats.org/officeDocument/2006/relationships/image" Target="media/image1.png"/><Relationship Id="rId11" Type="http://schemas.openxmlformats.org/officeDocument/2006/relationships/image" Target="media/image2.png"/><Relationship Id="rId12" Type="http://schemas.openxmlformats.org/officeDocument/2006/relationships/chart" Target="charts/chart1.xml"/><Relationship Id="rId13" Type="http://schemas.openxmlformats.org/officeDocument/2006/relationships/image" Target="media/image3.png"/><Relationship Id="rId14" Type="http://schemas.openxmlformats.org/officeDocument/2006/relationships/chart" Target="charts/chart2.xml"/><Relationship Id="rId15" Type="http://schemas.openxmlformats.org/officeDocument/2006/relationships/image" Target="media/image4.png"/><Relationship Id="rId16" Type="http://schemas.openxmlformats.org/officeDocument/2006/relationships/chart" Target="charts/chart3.xml"/><Relationship Id="rId17" Type="http://schemas.openxmlformats.org/officeDocument/2006/relationships/image" Target="media/image5.png"/><Relationship Id="rId18" Type="http://schemas.openxmlformats.org/officeDocument/2006/relationships/chart" Target="charts/chart4.xml"/><Relationship Id="rId19" Type="http://schemas.openxmlformats.org/officeDocument/2006/relationships/chart" Target="charts/chart5.xml"/><Relationship Id="rId40" Type="http://schemas.openxmlformats.org/officeDocument/2006/relationships/hyperlink" Target="https://doi" TargetMode="External"/><Relationship Id="rId41" Type="http://schemas.openxmlformats.org/officeDocument/2006/relationships/hyperlink" Target="http://dx.doi.org/10.1098/rsbl.2017.0392" TargetMode="External"/><Relationship Id="rId42" Type="http://schemas.openxmlformats.org/officeDocument/2006/relationships/hyperlink" Target="http://www.jmp.com" TargetMode="External"/><Relationship Id="rId43" Type="http://schemas.openxmlformats.org/officeDocument/2006/relationships/hyperlink" Target="https://doi.org/10.1101/2021.05.04.442650" TargetMode="External"/><Relationship Id="rId44" Type="http://schemas.openxmlformats.org/officeDocument/2006/relationships/fontTable" Target="fontTable.xml"/><Relationship Id="rId45"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oleObject" Target="file:///\\Users\l_yampolsky\Dropbox\2.DaphniaHyp_GE.resp.feeding.lacpyr\Feeding&amp;Resp\Feeding&amp;respResults.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Users\l_yampolsky\Dropbox\2.DaphniaHyp_GE.resp.feeding.lacpyr\Feeding&amp;Resp\Feeding&amp;respResults.xlsx" TargetMode="External"/><Relationship Id="rId2" Type="http://schemas.openxmlformats.org/officeDocument/2006/relationships/chartUserShapes" Target="../drawings/drawing1.xml"/></Relationships>
</file>

<file path=word/charts/_rels/chart3.xml.rels><?xml version="1.0" encoding="UTF-8" standalone="yes"?>
<Relationships xmlns="http://schemas.openxmlformats.org/package/2006/relationships"><Relationship Id="rId1" Type="http://schemas.openxmlformats.org/officeDocument/2006/relationships/oleObject" Target="file:///\\Users\l_yampolsky\Dropbox\2.DaphniaHyp_GE.resp.feeding.lacpyr\Feeding&amp;Resp\Feeding&amp;respResults.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Users\l_yampolsky\Dropbox\2.DaphniaHyp_GE.resp.feeding.lacpyr\Feeding&amp;Resp\Feeding&amp;respResults.xlsx" TargetMode="External"/><Relationship Id="rId2" Type="http://schemas.openxmlformats.org/officeDocument/2006/relationships/chartUserShapes" Target="../drawings/drawing2.xml"/></Relationships>
</file>

<file path=word/charts/_rels/chart5.xml.rels><?xml version="1.0" encoding="UTF-8" standalone="yes"?>
<Relationships xmlns="http://schemas.openxmlformats.org/package/2006/relationships"><Relationship Id="rId1" Type="http://schemas.openxmlformats.org/officeDocument/2006/relationships/oleObject" Target="file:///\\Users\l_yampolsky\Dropbox\2.DaphniaHyp_GE.resp.feeding.lacpyr\Feeding&amp;Resp\Feeding&amp;respResults.xlsx" TargetMode="External"/><Relationship Id="rId2" Type="http://schemas.openxmlformats.org/officeDocument/2006/relationships/chartUserShapes" Target="../drawings/drawing3.xml"/></Relationships>
</file>

<file path=word/charts/_rels/chart6.xml.rels><?xml version="1.0" encoding="UTF-8" standalone="yes"?>
<Relationships xmlns="http://schemas.openxmlformats.org/package/2006/relationships"><Relationship Id="rId1" Type="http://schemas.openxmlformats.org/officeDocument/2006/relationships/oleObject" Target="file:///\\Users\l_yampolsky\Dropbox\2.DaphniaHyp_GE.resp.feeding.lacpyr\Hyp_LacPyr\LacPyrResults.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Users\l_yampolsky\Dropbox\2.DaphniaHyp_GE.resp.feeding.lacpyr\Hyp_LacPyr\LacPyrResults.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Users\l_yampolsky\Dropbox\2.DaphniaHyp_GE.resp.feeding.lacpyr\Hyp_LacPyr\LacPyrResults.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0"/>
    <c:plotArea>
      <c:layout>
        <c:manualLayout>
          <c:layoutTarget val="inner"/>
          <c:xMode val="edge"/>
          <c:yMode val="edge"/>
          <c:x val="0.184632411431734"/>
          <c:y val="0.120562472143812"/>
          <c:w val="0.766489401123542"/>
          <c:h val="0.72758562992126"/>
        </c:manualLayout>
      </c:layout>
      <c:barChart>
        <c:barDir val="col"/>
        <c:grouping val="clustered"/>
        <c:varyColors val="0"/>
        <c:ser>
          <c:idx val="0"/>
          <c:order val="0"/>
          <c:tx>
            <c:strRef>
              <c:f>FeedingSummary!$D$27</c:f>
              <c:strCache>
                <c:ptCount val="1"/>
                <c:pt idx="0">
                  <c:v>Control (8mg O2/L)</c:v>
                </c:pt>
              </c:strCache>
            </c:strRef>
          </c:tx>
          <c:spPr>
            <a:solidFill>
              <a:srgbClr val="008000"/>
            </a:solidFill>
            <a:ln>
              <a:solidFill>
                <a:schemeClr val="tx1"/>
              </a:solidFill>
            </a:ln>
            <a:effectLst/>
          </c:spPr>
          <c:invertIfNegative val="0"/>
          <c:errBars>
            <c:errBarType val="both"/>
            <c:errValType val="cust"/>
            <c:noEndCap val="1"/>
            <c:plus>
              <c:numRef>
                <c:f>FeedingSummary!$G$29:$G$33</c:f>
                <c:numCache>
                  <c:formatCode>General</c:formatCode>
                  <c:ptCount val="5"/>
                  <c:pt idx="0">
                    <c:v>0.0433278671</c:v>
                  </c:pt>
                  <c:pt idx="1">
                    <c:v>0.0613358671</c:v>
                  </c:pt>
                  <c:pt idx="3">
                    <c:v>0.0851298009</c:v>
                  </c:pt>
                  <c:pt idx="4">
                    <c:v>0.1069944817</c:v>
                  </c:pt>
                </c:numCache>
              </c:numRef>
            </c:plus>
            <c:minus>
              <c:numRef>
                <c:f>FeedingSummary!$G$29:$G$33</c:f>
                <c:numCache>
                  <c:formatCode>General</c:formatCode>
                  <c:ptCount val="5"/>
                  <c:pt idx="0">
                    <c:v>0.0433278671</c:v>
                  </c:pt>
                  <c:pt idx="1">
                    <c:v>0.0613358671</c:v>
                  </c:pt>
                  <c:pt idx="3">
                    <c:v>0.0851298009</c:v>
                  </c:pt>
                  <c:pt idx="4">
                    <c:v>0.1069944817</c:v>
                  </c:pt>
                </c:numCache>
              </c:numRef>
            </c:minus>
          </c:errBars>
          <c:cat>
            <c:strRef>
              <c:f>FeedingSummary!$A$29:$A$33</c:f>
              <c:strCache>
                <c:ptCount val="5"/>
                <c:pt idx="0">
                  <c:v>FI</c:v>
                </c:pt>
                <c:pt idx="1">
                  <c:v>IL</c:v>
                </c:pt>
                <c:pt idx="3">
                  <c:v>GB</c:v>
                </c:pt>
                <c:pt idx="4">
                  <c:v>HU</c:v>
                </c:pt>
              </c:strCache>
            </c:strRef>
          </c:cat>
          <c:val>
            <c:numRef>
              <c:f>FeedingSummary!$D$29:$D$33</c:f>
              <c:numCache>
                <c:formatCode>General</c:formatCode>
                <c:ptCount val="5"/>
                <c:pt idx="0">
                  <c:v>0.5250564</c:v>
                </c:pt>
                <c:pt idx="1">
                  <c:v>0.4665313887</c:v>
                </c:pt>
                <c:pt idx="3">
                  <c:v>0.3486037501</c:v>
                </c:pt>
                <c:pt idx="4">
                  <c:v>0.5360864861</c:v>
                </c:pt>
              </c:numCache>
            </c:numRef>
          </c:val>
          <c:extLst xmlns:c16r2="http://schemas.microsoft.com/office/drawing/2015/06/chart">
            <c:ext xmlns:c16="http://schemas.microsoft.com/office/drawing/2014/chart" uri="{C3380CC4-5D6E-409C-BE32-E72D297353CC}">
              <c16:uniqueId val="{00000000-C663-EB47-8FE8-CA5AEA5F992D}"/>
            </c:ext>
          </c:extLst>
        </c:ser>
        <c:ser>
          <c:idx val="1"/>
          <c:order val="1"/>
          <c:tx>
            <c:strRef>
              <c:f>FeedingSummary!$E$27</c:f>
              <c:strCache>
                <c:ptCount val="1"/>
                <c:pt idx="0">
                  <c:v>CMIH (4mg O2/L)</c:v>
                </c:pt>
              </c:strCache>
            </c:strRef>
          </c:tx>
          <c:spPr>
            <a:solidFill>
              <a:srgbClr val="FF6600"/>
            </a:solidFill>
            <a:ln>
              <a:solidFill>
                <a:schemeClr val="tx1"/>
              </a:solidFill>
            </a:ln>
            <a:effectLst/>
          </c:spPr>
          <c:invertIfNegative val="0"/>
          <c:errBars>
            <c:errBarType val="both"/>
            <c:errValType val="cust"/>
            <c:noEndCap val="1"/>
            <c:plus>
              <c:numRef>
                <c:f>FeedingSummary!$H$29:$H$33</c:f>
                <c:numCache>
                  <c:formatCode>General</c:formatCode>
                  <c:ptCount val="5"/>
                  <c:pt idx="0">
                    <c:v>0.0349824317</c:v>
                  </c:pt>
                  <c:pt idx="1">
                    <c:v>0.0387189981</c:v>
                  </c:pt>
                  <c:pt idx="3">
                    <c:v>0.0879594541</c:v>
                  </c:pt>
                  <c:pt idx="4">
                    <c:v>0.0923550254</c:v>
                  </c:pt>
                </c:numCache>
              </c:numRef>
            </c:plus>
            <c:minus>
              <c:numRef>
                <c:f>FeedingSummary!$H$29:$H$33</c:f>
                <c:numCache>
                  <c:formatCode>General</c:formatCode>
                  <c:ptCount val="5"/>
                  <c:pt idx="0">
                    <c:v>0.0349824317</c:v>
                  </c:pt>
                  <c:pt idx="1">
                    <c:v>0.0387189981</c:v>
                  </c:pt>
                  <c:pt idx="3">
                    <c:v>0.0879594541</c:v>
                  </c:pt>
                  <c:pt idx="4">
                    <c:v>0.0923550254</c:v>
                  </c:pt>
                </c:numCache>
              </c:numRef>
            </c:minus>
          </c:errBars>
          <c:cat>
            <c:strRef>
              <c:f>FeedingSummary!$A$29:$A$33</c:f>
              <c:strCache>
                <c:ptCount val="5"/>
                <c:pt idx="0">
                  <c:v>FI</c:v>
                </c:pt>
                <c:pt idx="1">
                  <c:v>IL</c:v>
                </c:pt>
                <c:pt idx="3">
                  <c:v>GB</c:v>
                </c:pt>
                <c:pt idx="4">
                  <c:v>HU</c:v>
                </c:pt>
              </c:strCache>
            </c:strRef>
          </c:cat>
          <c:val>
            <c:numRef>
              <c:f>FeedingSummary!$E$29:$E$33</c:f>
              <c:numCache>
                <c:formatCode>General</c:formatCode>
                <c:ptCount val="5"/>
                <c:pt idx="0">
                  <c:v>0.3749679786</c:v>
                </c:pt>
                <c:pt idx="1">
                  <c:v>0.3956814632</c:v>
                </c:pt>
                <c:pt idx="3">
                  <c:v>0.0345079207</c:v>
                </c:pt>
                <c:pt idx="4">
                  <c:v>0.3430569402</c:v>
                </c:pt>
              </c:numCache>
            </c:numRef>
          </c:val>
          <c:extLst xmlns:c16r2="http://schemas.microsoft.com/office/drawing/2015/06/chart">
            <c:ext xmlns:c16="http://schemas.microsoft.com/office/drawing/2014/chart" uri="{C3380CC4-5D6E-409C-BE32-E72D297353CC}">
              <c16:uniqueId val="{00000001-C663-EB47-8FE8-CA5AEA5F992D}"/>
            </c:ext>
          </c:extLst>
        </c:ser>
        <c:dLbls>
          <c:showLegendKey val="0"/>
          <c:showVal val="0"/>
          <c:showCatName val="0"/>
          <c:showSerName val="0"/>
          <c:showPercent val="0"/>
          <c:showBubbleSize val="0"/>
        </c:dLbls>
        <c:gapWidth val="150"/>
        <c:axId val="2115332968"/>
        <c:axId val="-2135855448"/>
      </c:barChart>
      <c:catAx>
        <c:axId val="2115332968"/>
        <c:scaling>
          <c:orientation val="minMax"/>
        </c:scaling>
        <c:delete val="0"/>
        <c:axPos val="b"/>
        <c:title>
          <c:tx>
            <c:rich>
              <a:bodyPr/>
              <a:lstStyle/>
              <a:p>
                <a:pPr>
                  <a:defRPr>
                    <a:latin typeface="Arial" panose="020B0604020202020204" pitchFamily="34" charset="0"/>
                    <a:cs typeface="Arial" panose="020B0604020202020204" pitchFamily="34" charset="0"/>
                  </a:defRPr>
                </a:pPr>
                <a:r>
                  <a:rPr lang="en-US">
                    <a:latin typeface="Arial" panose="020B0604020202020204" pitchFamily="34" charset="0"/>
                    <a:cs typeface="Arial" panose="020B0604020202020204" pitchFamily="34" charset="0"/>
                  </a:rPr>
                  <a:t>clones</a:t>
                </a:r>
              </a:p>
            </c:rich>
          </c:tx>
          <c:layout>
            <c:manualLayout>
              <c:xMode val="edge"/>
              <c:yMode val="edge"/>
              <c:x val="0.486052647327879"/>
              <c:y val="0.902083333333333"/>
            </c:manualLayout>
          </c:layout>
          <c:overlay val="0"/>
        </c:title>
        <c:numFmt formatCode="General" sourceLinked="0"/>
        <c:majorTickMark val="out"/>
        <c:minorTickMark val="none"/>
        <c:tickLblPos val="nextTo"/>
        <c:txPr>
          <a:bodyPr/>
          <a:lstStyle/>
          <a:p>
            <a:pPr>
              <a:defRPr>
                <a:latin typeface="Arial" panose="020B0604020202020204" pitchFamily="34" charset="0"/>
                <a:cs typeface="Arial" panose="020B0604020202020204" pitchFamily="34" charset="0"/>
              </a:defRPr>
            </a:pPr>
            <a:endParaRPr lang="en-US"/>
          </a:p>
        </c:txPr>
        <c:crossAx val="-2135855448"/>
        <c:crosses val="autoZero"/>
        <c:auto val="1"/>
        <c:lblAlgn val="ctr"/>
        <c:lblOffset val="100"/>
        <c:noMultiLvlLbl val="0"/>
      </c:catAx>
      <c:valAx>
        <c:axId val="-2135855448"/>
        <c:scaling>
          <c:orientation val="minMax"/>
          <c:min val="0.0"/>
        </c:scaling>
        <c:delete val="0"/>
        <c:axPos val="l"/>
        <c:title>
          <c:tx>
            <c:rich>
              <a:bodyPr rot="-5400000" vert="horz"/>
              <a:lstStyle/>
              <a:p>
                <a:pPr>
                  <a:defRPr>
                    <a:latin typeface="Arial" panose="020B0604020202020204" pitchFamily="34" charset="0"/>
                    <a:cs typeface="Arial" panose="020B0604020202020204" pitchFamily="34" charset="0"/>
                  </a:defRPr>
                </a:pPr>
                <a:r>
                  <a:rPr lang="en-US">
                    <a:latin typeface="Arial" panose="020B0604020202020204" pitchFamily="34" charset="0"/>
                    <a:cs typeface="Arial" panose="020B0604020202020204" pitchFamily="34" charset="0"/>
                  </a:rPr>
                  <a:t>Feeding rate,</a:t>
                </a:r>
                <a:r>
                  <a:rPr lang="en-US" baseline="0">
                    <a:latin typeface="Arial" panose="020B0604020202020204" pitchFamily="34" charset="0"/>
                    <a:cs typeface="Arial" panose="020B0604020202020204" pitchFamily="34" charset="0"/>
                  </a:rPr>
                  <a:t> </a:t>
                </a:r>
                <a:r>
                  <a:rPr lang="en-US">
                    <a:latin typeface="Arial" panose="020B0604020202020204" pitchFamily="34" charset="0"/>
                    <a:cs typeface="Arial" panose="020B0604020202020204" pitchFamily="34" charset="0"/>
                  </a:rPr>
                  <a:t>10</a:t>
                </a:r>
                <a:r>
                  <a:rPr lang="en-US" baseline="30000">
                    <a:latin typeface="Arial" panose="020B0604020202020204" pitchFamily="34" charset="0"/>
                    <a:cs typeface="Arial" panose="020B0604020202020204" pitchFamily="34" charset="0"/>
                  </a:rPr>
                  <a:t>3</a:t>
                </a:r>
                <a:r>
                  <a:rPr lang="en-US">
                    <a:latin typeface="Arial" panose="020B0604020202020204" pitchFamily="34" charset="0"/>
                    <a:cs typeface="Arial" panose="020B0604020202020204" pitchFamily="34" charset="0"/>
                  </a:rPr>
                  <a:t> cells/h/mg ww</a:t>
                </a:r>
              </a:p>
            </c:rich>
          </c:tx>
          <c:layout>
            <c:manualLayout>
              <c:xMode val="edge"/>
              <c:yMode val="edge"/>
              <c:x val="0.0222013975925045"/>
              <c:y val="0.15467670251168"/>
            </c:manualLayout>
          </c:layout>
          <c:overlay val="0"/>
        </c:title>
        <c:numFmt formatCode="General" sourceLinked="1"/>
        <c:majorTickMark val="out"/>
        <c:minorTickMark val="none"/>
        <c:tickLblPos val="nextTo"/>
        <c:txPr>
          <a:bodyPr/>
          <a:lstStyle/>
          <a:p>
            <a:pPr>
              <a:defRPr>
                <a:latin typeface="Arial" panose="020B0604020202020204" pitchFamily="34" charset="0"/>
                <a:cs typeface="Arial" panose="020B0604020202020204" pitchFamily="34" charset="0"/>
              </a:defRPr>
            </a:pPr>
            <a:endParaRPr lang="en-US"/>
          </a:p>
        </c:txPr>
        <c:crossAx val="2115332968"/>
        <c:crosses val="autoZero"/>
        <c:crossBetween val="between"/>
      </c:valAx>
    </c:plotArea>
    <c:plotVisOnly val="1"/>
    <c:dispBlanksAs val="gap"/>
    <c:showDLblsOverMax val="0"/>
  </c:chart>
  <c:spPr>
    <a:ln>
      <a:noFill/>
    </a:ln>
  </c:sp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0"/>
    <c:plotArea>
      <c:layout>
        <c:manualLayout>
          <c:layoutTarget val="inner"/>
          <c:xMode val="edge"/>
          <c:yMode val="edge"/>
          <c:x val="0.199188787532945"/>
          <c:y val="0.260396338017556"/>
          <c:w val="0.764021577594772"/>
          <c:h val="0.574132829458151"/>
        </c:manualLayout>
      </c:layout>
      <c:barChart>
        <c:barDir val="col"/>
        <c:grouping val="clustered"/>
        <c:varyColors val="0"/>
        <c:ser>
          <c:idx val="0"/>
          <c:order val="0"/>
          <c:tx>
            <c:strRef>
              <c:f>BodyLength!$E$30</c:f>
              <c:strCache>
                <c:ptCount val="1"/>
                <c:pt idx="0">
                  <c:v>Control (8mg O2/L)</c:v>
                </c:pt>
              </c:strCache>
            </c:strRef>
          </c:tx>
          <c:spPr>
            <a:solidFill>
              <a:srgbClr val="009400"/>
            </a:solidFill>
            <a:ln>
              <a:solidFill>
                <a:schemeClr val="tx1"/>
              </a:solidFill>
            </a:ln>
            <a:effectLst/>
          </c:spPr>
          <c:invertIfNegative val="0"/>
          <c:dPt>
            <c:idx val="1"/>
            <c:invertIfNegative val="0"/>
            <c:bubble3D val="0"/>
            <c:extLst xmlns:c16r2="http://schemas.microsoft.com/office/drawing/2015/06/chart">
              <c:ext xmlns:c16="http://schemas.microsoft.com/office/drawing/2014/chart" uri="{C3380CC4-5D6E-409C-BE32-E72D297353CC}">
                <c16:uniqueId val="{00000000-2246-5E4E-A14F-4BAF19AFF049}"/>
              </c:ext>
            </c:extLst>
          </c:dPt>
          <c:dPt>
            <c:idx val="4"/>
            <c:invertIfNegative val="0"/>
            <c:bubble3D val="0"/>
            <c:extLst xmlns:c16r2="http://schemas.microsoft.com/office/drawing/2015/06/chart">
              <c:ext xmlns:c16="http://schemas.microsoft.com/office/drawing/2014/chart" uri="{C3380CC4-5D6E-409C-BE32-E72D297353CC}">
                <c16:uniqueId val="{00000001-2246-5E4E-A14F-4BAF19AFF049}"/>
              </c:ext>
            </c:extLst>
          </c:dPt>
          <c:dPt>
            <c:idx val="7"/>
            <c:invertIfNegative val="0"/>
            <c:bubble3D val="0"/>
            <c:extLst xmlns:c16r2="http://schemas.microsoft.com/office/drawing/2015/06/chart">
              <c:ext xmlns:c16="http://schemas.microsoft.com/office/drawing/2014/chart" uri="{C3380CC4-5D6E-409C-BE32-E72D297353CC}">
                <c16:uniqueId val="{00000002-2246-5E4E-A14F-4BAF19AFF049}"/>
              </c:ext>
            </c:extLst>
          </c:dPt>
          <c:dPt>
            <c:idx val="10"/>
            <c:invertIfNegative val="0"/>
            <c:bubble3D val="0"/>
            <c:extLst xmlns:c16r2="http://schemas.microsoft.com/office/drawing/2015/06/chart">
              <c:ext xmlns:c16="http://schemas.microsoft.com/office/drawing/2014/chart" uri="{C3380CC4-5D6E-409C-BE32-E72D297353CC}">
                <c16:uniqueId val="{00000003-2246-5E4E-A14F-4BAF19AFF049}"/>
              </c:ext>
            </c:extLst>
          </c:dPt>
          <c:errBars>
            <c:errBarType val="both"/>
            <c:errValType val="cust"/>
            <c:noEndCap val="1"/>
            <c:plus>
              <c:numRef>
                <c:f>BodyLength!$G$31:$G$35</c:f>
                <c:numCache>
                  <c:formatCode>General</c:formatCode>
                  <c:ptCount val="5"/>
                  <c:pt idx="0">
                    <c:v>0.0222797229</c:v>
                  </c:pt>
                  <c:pt idx="1">
                    <c:v>0.0202810184</c:v>
                  </c:pt>
                  <c:pt idx="3">
                    <c:v>0.0188654866</c:v>
                  </c:pt>
                  <c:pt idx="4">
                    <c:v>0.0229521013</c:v>
                  </c:pt>
                </c:numCache>
              </c:numRef>
            </c:plus>
            <c:minus>
              <c:numRef>
                <c:f>BodyLength!$G$31:$G$35</c:f>
                <c:numCache>
                  <c:formatCode>General</c:formatCode>
                  <c:ptCount val="5"/>
                  <c:pt idx="0">
                    <c:v>0.0222797229</c:v>
                  </c:pt>
                  <c:pt idx="1">
                    <c:v>0.0202810184</c:v>
                  </c:pt>
                  <c:pt idx="3">
                    <c:v>0.0188654866</c:v>
                  </c:pt>
                  <c:pt idx="4">
                    <c:v>0.0229521013</c:v>
                  </c:pt>
                </c:numCache>
              </c:numRef>
            </c:minus>
          </c:errBars>
          <c:cat>
            <c:strRef>
              <c:f>BodyLength!$C$31:$C$35</c:f>
              <c:strCache>
                <c:ptCount val="5"/>
                <c:pt idx="0">
                  <c:v>FI</c:v>
                </c:pt>
                <c:pt idx="1">
                  <c:v>IL</c:v>
                </c:pt>
                <c:pt idx="3">
                  <c:v>GB</c:v>
                </c:pt>
                <c:pt idx="4">
                  <c:v>HU</c:v>
                </c:pt>
              </c:strCache>
            </c:strRef>
          </c:cat>
          <c:val>
            <c:numRef>
              <c:f>BodyLength!$E$31:$E$35</c:f>
              <c:numCache>
                <c:formatCode>General</c:formatCode>
                <c:ptCount val="5"/>
                <c:pt idx="0">
                  <c:v>3.2732142857</c:v>
                </c:pt>
                <c:pt idx="1">
                  <c:v>3.3440993789</c:v>
                </c:pt>
                <c:pt idx="3">
                  <c:v>2.9751552795</c:v>
                </c:pt>
                <c:pt idx="4">
                  <c:v>2.8655462185</c:v>
                </c:pt>
              </c:numCache>
            </c:numRef>
          </c:val>
          <c:extLst xmlns:c16r2="http://schemas.microsoft.com/office/drawing/2015/06/chart">
            <c:ext xmlns:c16="http://schemas.microsoft.com/office/drawing/2014/chart" uri="{C3380CC4-5D6E-409C-BE32-E72D297353CC}">
              <c16:uniqueId val="{00000004-2246-5E4E-A14F-4BAF19AFF049}"/>
            </c:ext>
          </c:extLst>
        </c:ser>
        <c:ser>
          <c:idx val="1"/>
          <c:order val="1"/>
          <c:tx>
            <c:strRef>
              <c:f>BodyLength!$F$30</c:f>
              <c:strCache>
                <c:ptCount val="1"/>
                <c:pt idx="0">
                  <c:v>CMIH (4mg O2/L)</c:v>
                </c:pt>
              </c:strCache>
            </c:strRef>
          </c:tx>
          <c:spPr>
            <a:solidFill>
              <a:srgbClr val="FF5B00"/>
            </a:solidFill>
            <a:ln>
              <a:solidFill>
                <a:schemeClr val="tx1"/>
              </a:solidFill>
            </a:ln>
            <a:effectLst/>
          </c:spPr>
          <c:invertIfNegative val="0"/>
          <c:errBars>
            <c:errBarType val="both"/>
            <c:errValType val="cust"/>
            <c:noEndCap val="1"/>
            <c:plus>
              <c:numRef>
                <c:f>BodyLength!$H$31:$H$35</c:f>
                <c:numCache>
                  <c:formatCode>General</c:formatCode>
                  <c:ptCount val="5"/>
                  <c:pt idx="0">
                    <c:v>0.0308015005</c:v>
                  </c:pt>
                  <c:pt idx="1">
                    <c:v>0.020583122</c:v>
                  </c:pt>
                  <c:pt idx="3">
                    <c:v>0.0117550882</c:v>
                  </c:pt>
                  <c:pt idx="4">
                    <c:v>0.0150909958</c:v>
                  </c:pt>
                </c:numCache>
              </c:numRef>
            </c:plus>
            <c:minus>
              <c:numRef>
                <c:f>BodyLength!$H$31:$H$35</c:f>
                <c:numCache>
                  <c:formatCode>General</c:formatCode>
                  <c:ptCount val="5"/>
                  <c:pt idx="0">
                    <c:v>0.0308015005</c:v>
                  </c:pt>
                  <c:pt idx="1">
                    <c:v>0.020583122</c:v>
                  </c:pt>
                  <c:pt idx="3">
                    <c:v>0.0117550882</c:v>
                  </c:pt>
                  <c:pt idx="4">
                    <c:v>0.0150909958</c:v>
                  </c:pt>
                </c:numCache>
              </c:numRef>
            </c:minus>
          </c:errBars>
          <c:val>
            <c:numRef>
              <c:f>BodyLength!$F$31:$F$35</c:f>
              <c:numCache>
                <c:formatCode>General</c:formatCode>
                <c:ptCount val="5"/>
                <c:pt idx="0">
                  <c:v>3.3546218487</c:v>
                </c:pt>
                <c:pt idx="1">
                  <c:v>3.4037267081</c:v>
                </c:pt>
                <c:pt idx="3">
                  <c:v>2.9267080745</c:v>
                </c:pt>
                <c:pt idx="4">
                  <c:v>2.895798319299998</c:v>
                </c:pt>
              </c:numCache>
            </c:numRef>
          </c:val>
          <c:extLst xmlns:c16r2="http://schemas.microsoft.com/office/drawing/2015/06/chart">
            <c:ext xmlns:c16="http://schemas.microsoft.com/office/drawing/2014/chart" uri="{C3380CC4-5D6E-409C-BE32-E72D297353CC}">
              <c16:uniqueId val="{00000005-2246-5E4E-A14F-4BAF19AFF049}"/>
            </c:ext>
          </c:extLst>
        </c:ser>
        <c:dLbls>
          <c:showLegendKey val="0"/>
          <c:showVal val="0"/>
          <c:showCatName val="0"/>
          <c:showSerName val="0"/>
          <c:showPercent val="0"/>
          <c:showBubbleSize val="0"/>
        </c:dLbls>
        <c:gapWidth val="150"/>
        <c:axId val="-2139432232"/>
        <c:axId val="-2135898616"/>
      </c:barChart>
      <c:catAx>
        <c:axId val="-2139432232"/>
        <c:scaling>
          <c:orientation val="minMax"/>
        </c:scaling>
        <c:delete val="0"/>
        <c:axPos val="b"/>
        <c:title>
          <c:tx>
            <c:rich>
              <a:bodyPr/>
              <a:lstStyle/>
              <a:p>
                <a:pPr>
                  <a:defRPr>
                    <a:latin typeface="Arial" panose="020B0604020202020204" pitchFamily="34" charset="0"/>
                    <a:cs typeface="Arial" panose="020B0604020202020204" pitchFamily="34" charset="0"/>
                  </a:defRPr>
                </a:pPr>
                <a:r>
                  <a:rPr lang="en-US">
                    <a:latin typeface="Arial" panose="020B0604020202020204" pitchFamily="34" charset="0"/>
                    <a:cs typeface="Arial" panose="020B0604020202020204" pitchFamily="34" charset="0"/>
                  </a:rPr>
                  <a:t>clones</a:t>
                </a:r>
              </a:p>
            </c:rich>
          </c:tx>
          <c:layout>
            <c:manualLayout>
              <c:xMode val="edge"/>
              <c:yMode val="edge"/>
              <c:x val="0.473694547305674"/>
              <c:y val="0.888064908935153"/>
            </c:manualLayout>
          </c:layout>
          <c:overlay val="0"/>
        </c:title>
        <c:numFmt formatCode="General" sourceLinked="0"/>
        <c:majorTickMark val="out"/>
        <c:minorTickMark val="none"/>
        <c:tickLblPos val="nextTo"/>
        <c:txPr>
          <a:bodyPr/>
          <a:lstStyle/>
          <a:p>
            <a:pPr>
              <a:defRPr>
                <a:latin typeface="Arial" panose="020B0604020202020204" pitchFamily="34" charset="0"/>
                <a:cs typeface="Arial" panose="020B0604020202020204" pitchFamily="34" charset="0"/>
              </a:defRPr>
            </a:pPr>
            <a:endParaRPr lang="en-US"/>
          </a:p>
        </c:txPr>
        <c:crossAx val="-2135898616"/>
        <c:crosses val="autoZero"/>
        <c:auto val="1"/>
        <c:lblAlgn val="ctr"/>
        <c:lblOffset val="100"/>
        <c:noMultiLvlLbl val="0"/>
      </c:catAx>
      <c:valAx>
        <c:axId val="-2135898616"/>
        <c:scaling>
          <c:orientation val="minMax"/>
          <c:min val="2.5"/>
        </c:scaling>
        <c:delete val="0"/>
        <c:axPos val="l"/>
        <c:title>
          <c:tx>
            <c:rich>
              <a:bodyPr rot="-5400000" vert="horz"/>
              <a:lstStyle/>
              <a:p>
                <a:pPr>
                  <a:defRPr>
                    <a:latin typeface="Arial" panose="020B0604020202020204" pitchFamily="34" charset="0"/>
                    <a:cs typeface="Arial" panose="020B0604020202020204" pitchFamily="34" charset="0"/>
                  </a:defRPr>
                </a:pPr>
                <a:r>
                  <a:rPr lang="en-US">
                    <a:latin typeface="Arial" panose="020B0604020202020204" pitchFamily="34" charset="0"/>
                    <a:cs typeface="Arial" panose="020B0604020202020204" pitchFamily="34" charset="0"/>
                  </a:rPr>
                  <a:t>Body length, mm</a:t>
                </a:r>
              </a:p>
            </c:rich>
          </c:tx>
          <c:layout/>
          <c:overlay val="0"/>
        </c:title>
        <c:numFmt formatCode="General" sourceLinked="1"/>
        <c:majorTickMark val="out"/>
        <c:minorTickMark val="none"/>
        <c:tickLblPos val="nextTo"/>
        <c:txPr>
          <a:bodyPr/>
          <a:lstStyle/>
          <a:p>
            <a:pPr>
              <a:defRPr>
                <a:latin typeface="Arial" panose="020B0604020202020204" pitchFamily="34" charset="0"/>
                <a:cs typeface="Arial" panose="020B0604020202020204" pitchFamily="34" charset="0"/>
              </a:defRPr>
            </a:pPr>
            <a:endParaRPr lang="en-US"/>
          </a:p>
        </c:txPr>
        <c:crossAx val="-2139432232"/>
        <c:crosses val="autoZero"/>
        <c:crossBetween val="between"/>
      </c:valAx>
    </c:plotArea>
    <c:legend>
      <c:legendPos val="r"/>
      <c:layout>
        <c:manualLayout>
          <c:xMode val="edge"/>
          <c:yMode val="edge"/>
          <c:x val="0.0333227689604493"/>
          <c:y val="0.0277242036726647"/>
          <c:w val="0.822093880600691"/>
          <c:h val="0.0681277931474782"/>
        </c:manualLayout>
      </c:layout>
      <c:overlay val="0"/>
      <c:txPr>
        <a:bodyPr/>
        <a:lstStyle/>
        <a:p>
          <a:pPr>
            <a:defRPr>
              <a:latin typeface="Arial" panose="020B0604020202020204" pitchFamily="34" charset="0"/>
              <a:cs typeface="Arial" panose="020B0604020202020204" pitchFamily="34" charset="0"/>
            </a:defRPr>
          </a:pPr>
          <a:endParaRPr lang="en-US"/>
        </a:p>
      </c:txPr>
    </c:legend>
    <c:plotVisOnly val="1"/>
    <c:dispBlanksAs val="gap"/>
    <c:showDLblsOverMax val="0"/>
  </c:chart>
  <c:spPr>
    <a:ln>
      <a:noFill/>
    </a:ln>
  </c:spPr>
  <c:externalData r:id="rId1">
    <c:autoUpdate val="0"/>
  </c:externalData>
  <c:userShapes r:id="rId2"/>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1"/>
    <c:plotArea>
      <c:layout>
        <c:manualLayout>
          <c:layoutTarget val="inner"/>
          <c:xMode val="edge"/>
          <c:yMode val="edge"/>
          <c:x val="0.242425722233823"/>
          <c:y val="0.126839996642795"/>
          <c:w val="0.748614469598486"/>
          <c:h val="0.750563102605431"/>
        </c:manualLayout>
      </c:layout>
      <c:barChart>
        <c:barDir val="col"/>
        <c:grouping val="clustered"/>
        <c:varyColors val="0"/>
        <c:ser>
          <c:idx val="0"/>
          <c:order val="0"/>
          <c:tx>
            <c:strRef>
              <c:f>RespirationSummary!$D$2</c:f>
              <c:strCache>
                <c:ptCount val="1"/>
                <c:pt idx="0">
                  <c:v>Assay O2 = 8 mg/L</c:v>
                </c:pt>
              </c:strCache>
            </c:strRef>
          </c:tx>
          <c:spPr>
            <a:solidFill>
              <a:srgbClr val="009400"/>
            </a:solidFill>
            <a:ln>
              <a:solidFill>
                <a:schemeClr val="tx1"/>
              </a:solidFill>
            </a:ln>
            <a:effectLst/>
          </c:spPr>
          <c:invertIfNegative val="0"/>
          <c:dPt>
            <c:idx val="1"/>
            <c:invertIfNegative val="0"/>
            <c:bubble3D val="0"/>
            <c:extLst xmlns:c16r2="http://schemas.microsoft.com/office/drawing/2015/06/chart">
              <c:ext xmlns:c16="http://schemas.microsoft.com/office/drawing/2014/chart" uri="{C3380CC4-5D6E-409C-BE32-E72D297353CC}">
                <c16:uniqueId val="{00000000-3A1A-1443-9FCC-E23926C25513}"/>
              </c:ext>
            </c:extLst>
          </c:dPt>
          <c:dPt>
            <c:idx val="4"/>
            <c:invertIfNegative val="0"/>
            <c:bubble3D val="0"/>
            <c:extLst xmlns:c16r2="http://schemas.microsoft.com/office/drawing/2015/06/chart">
              <c:ext xmlns:c16="http://schemas.microsoft.com/office/drawing/2014/chart" uri="{C3380CC4-5D6E-409C-BE32-E72D297353CC}">
                <c16:uniqueId val="{00000001-3A1A-1443-9FCC-E23926C25513}"/>
              </c:ext>
            </c:extLst>
          </c:dPt>
          <c:errBars>
            <c:errBarType val="both"/>
            <c:errValType val="cust"/>
            <c:noEndCap val="1"/>
            <c:plus>
              <c:numRef>
                <c:f>RespirationSummary!$G$77:$G$81</c:f>
                <c:numCache>
                  <c:formatCode>General</c:formatCode>
                  <c:ptCount val="5"/>
                  <c:pt idx="0">
                    <c:v>0.0007576401</c:v>
                  </c:pt>
                  <c:pt idx="1">
                    <c:v>0.0009772168</c:v>
                  </c:pt>
                  <c:pt idx="3">
                    <c:v>0.0008543547</c:v>
                  </c:pt>
                  <c:pt idx="4">
                    <c:v>0.0007939434</c:v>
                  </c:pt>
                </c:numCache>
              </c:numRef>
            </c:plus>
            <c:minus>
              <c:numRef>
                <c:f>RespirationSummary!$G$77:$G$81</c:f>
                <c:numCache>
                  <c:formatCode>General</c:formatCode>
                  <c:ptCount val="5"/>
                  <c:pt idx="0">
                    <c:v>0.0007576401</c:v>
                  </c:pt>
                  <c:pt idx="1">
                    <c:v>0.0009772168</c:v>
                  </c:pt>
                  <c:pt idx="3">
                    <c:v>0.0008543547</c:v>
                  </c:pt>
                  <c:pt idx="4">
                    <c:v>0.0007939434</c:v>
                  </c:pt>
                </c:numCache>
              </c:numRef>
            </c:minus>
          </c:errBars>
          <c:cat>
            <c:strRef>
              <c:f>RespirationSummary!$C$77:$C$81</c:f>
              <c:strCache>
                <c:ptCount val="5"/>
                <c:pt idx="0">
                  <c:v>FI</c:v>
                </c:pt>
                <c:pt idx="1">
                  <c:v>IL</c:v>
                </c:pt>
                <c:pt idx="3">
                  <c:v>GB</c:v>
                </c:pt>
                <c:pt idx="4">
                  <c:v>HU</c:v>
                </c:pt>
              </c:strCache>
            </c:strRef>
          </c:cat>
          <c:val>
            <c:numRef>
              <c:f>RespirationSummary!$D$84:$D$88</c:f>
              <c:numCache>
                <c:formatCode>General</c:formatCode>
                <c:ptCount val="5"/>
                <c:pt idx="0">
                  <c:v>0.0035604971</c:v>
                </c:pt>
                <c:pt idx="1">
                  <c:v>0.0051568955</c:v>
                </c:pt>
                <c:pt idx="3">
                  <c:v>0.0045406757</c:v>
                </c:pt>
                <c:pt idx="4">
                  <c:v>0.0040777806</c:v>
                </c:pt>
              </c:numCache>
            </c:numRef>
          </c:val>
          <c:extLst xmlns:c16r2="http://schemas.microsoft.com/office/drawing/2015/06/chart">
            <c:ext xmlns:c16="http://schemas.microsoft.com/office/drawing/2014/chart" uri="{C3380CC4-5D6E-409C-BE32-E72D297353CC}">
              <c16:uniqueId val="{00000002-3A1A-1443-9FCC-E23926C25513}"/>
            </c:ext>
          </c:extLst>
        </c:ser>
        <c:ser>
          <c:idx val="1"/>
          <c:order val="1"/>
          <c:spPr>
            <a:solidFill>
              <a:srgbClr val="FF6F00"/>
            </a:solidFill>
            <a:ln>
              <a:solidFill>
                <a:schemeClr val="tx1"/>
              </a:solidFill>
            </a:ln>
            <a:effectLst/>
          </c:spPr>
          <c:invertIfNegative val="0"/>
          <c:errBars>
            <c:errBarType val="both"/>
            <c:errValType val="cust"/>
            <c:noEndCap val="1"/>
            <c:plus>
              <c:numRef>
                <c:f>RespirationSummary!$H$77:$H$81</c:f>
                <c:numCache>
                  <c:formatCode>General</c:formatCode>
                  <c:ptCount val="5"/>
                  <c:pt idx="0">
                    <c:v>0.0009441257</c:v>
                  </c:pt>
                  <c:pt idx="1">
                    <c:v>0.0009343291</c:v>
                  </c:pt>
                  <c:pt idx="3">
                    <c:v>0.0010548521</c:v>
                  </c:pt>
                  <c:pt idx="4">
                    <c:v>0.0008687367</c:v>
                  </c:pt>
                </c:numCache>
              </c:numRef>
            </c:plus>
            <c:minus>
              <c:numRef>
                <c:f>RespirationSummary!$H$77:$H$81</c:f>
                <c:numCache>
                  <c:formatCode>General</c:formatCode>
                  <c:ptCount val="5"/>
                  <c:pt idx="0">
                    <c:v>0.0009441257</c:v>
                  </c:pt>
                  <c:pt idx="1">
                    <c:v>0.0009343291</c:v>
                  </c:pt>
                  <c:pt idx="3">
                    <c:v>0.0010548521</c:v>
                  </c:pt>
                  <c:pt idx="4">
                    <c:v>0.0008687367</c:v>
                  </c:pt>
                </c:numCache>
              </c:numRef>
            </c:minus>
          </c:errBars>
          <c:val>
            <c:numRef>
              <c:f>RespirationSummary!$E$84:$E$88</c:f>
              <c:numCache>
                <c:formatCode>General</c:formatCode>
                <c:ptCount val="5"/>
                <c:pt idx="0">
                  <c:v>0.0041317311</c:v>
                </c:pt>
                <c:pt idx="1">
                  <c:v>0.0037202561</c:v>
                </c:pt>
                <c:pt idx="3">
                  <c:v>0.0041239587</c:v>
                </c:pt>
                <c:pt idx="4">
                  <c:v>0.0053520118</c:v>
                </c:pt>
              </c:numCache>
            </c:numRef>
          </c:val>
          <c:extLst xmlns:c16r2="http://schemas.microsoft.com/office/drawing/2015/06/chart">
            <c:ext xmlns:c16="http://schemas.microsoft.com/office/drawing/2014/chart" uri="{C3380CC4-5D6E-409C-BE32-E72D297353CC}">
              <c16:uniqueId val="{00000003-3A1A-1443-9FCC-E23926C25513}"/>
            </c:ext>
          </c:extLst>
        </c:ser>
        <c:dLbls>
          <c:showLegendKey val="0"/>
          <c:showVal val="0"/>
          <c:showCatName val="0"/>
          <c:showSerName val="0"/>
          <c:showPercent val="0"/>
          <c:showBubbleSize val="0"/>
        </c:dLbls>
        <c:gapWidth val="150"/>
        <c:axId val="-2115802072"/>
        <c:axId val="-2071405672"/>
      </c:barChart>
      <c:catAx>
        <c:axId val="-2115802072"/>
        <c:scaling>
          <c:orientation val="minMax"/>
        </c:scaling>
        <c:delete val="0"/>
        <c:axPos val="b"/>
        <c:title>
          <c:tx>
            <c:rich>
              <a:bodyPr/>
              <a:lstStyle/>
              <a:p>
                <a:pPr>
                  <a:defRPr>
                    <a:latin typeface="Arial" panose="020B0604020202020204" pitchFamily="34" charset="0"/>
                    <a:cs typeface="Arial" panose="020B0604020202020204" pitchFamily="34" charset="0"/>
                  </a:defRPr>
                </a:pPr>
                <a:r>
                  <a:rPr lang="en-US">
                    <a:latin typeface="Arial" panose="020B0604020202020204" pitchFamily="34" charset="0"/>
                    <a:cs typeface="Arial" panose="020B0604020202020204" pitchFamily="34" charset="0"/>
                  </a:rPr>
                  <a:t>clones</a:t>
                </a:r>
              </a:p>
            </c:rich>
          </c:tx>
          <c:layout/>
          <c:overlay val="0"/>
        </c:title>
        <c:numFmt formatCode="General" sourceLinked="0"/>
        <c:majorTickMark val="out"/>
        <c:minorTickMark val="none"/>
        <c:tickLblPos val="nextTo"/>
        <c:txPr>
          <a:bodyPr/>
          <a:lstStyle/>
          <a:p>
            <a:pPr>
              <a:defRPr>
                <a:latin typeface="Arial" panose="020B0604020202020204" pitchFamily="34" charset="0"/>
                <a:cs typeface="Arial" panose="020B0604020202020204" pitchFamily="34" charset="0"/>
              </a:defRPr>
            </a:pPr>
            <a:endParaRPr lang="en-US"/>
          </a:p>
        </c:txPr>
        <c:crossAx val="-2071405672"/>
        <c:crosses val="autoZero"/>
        <c:auto val="1"/>
        <c:lblAlgn val="ctr"/>
        <c:lblOffset val="100"/>
        <c:noMultiLvlLbl val="0"/>
      </c:catAx>
      <c:valAx>
        <c:axId val="-2071405672"/>
        <c:scaling>
          <c:orientation val="minMax"/>
          <c:min val="0.0"/>
        </c:scaling>
        <c:delete val="0"/>
        <c:axPos val="l"/>
        <c:title>
          <c:tx>
            <c:rich>
              <a:bodyPr rot="-5400000" vert="horz"/>
              <a:lstStyle/>
              <a:p>
                <a:pPr>
                  <a:defRPr sz="1000">
                    <a:latin typeface="Arial" panose="020B0604020202020204" pitchFamily="34" charset="0"/>
                    <a:cs typeface="Arial" panose="020B0604020202020204" pitchFamily="34" charset="0"/>
                  </a:defRPr>
                </a:pPr>
                <a:r>
                  <a:rPr lang="en-US" sz="1000">
                    <a:latin typeface="Arial" panose="020B0604020202020204" pitchFamily="34" charset="0"/>
                    <a:cs typeface="Arial" panose="020B0604020202020204" pitchFamily="34" charset="0"/>
                  </a:rPr>
                  <a:t>O</a:t>
                </a:r>
                <a:r>
                  <a:rPr lang="en-US" sz="1000" baseline="-25000">
                    <a:latin typeface="Arial" panose="020B0604020202020204" pitchFamily="34" charset="0"/>
                    <a:cs typeface="Arial" panose="020B0604020202020204" pitchFamily="34" charset="0"/>
                  </a:rPr>
                  <a:t>2</a:t>
                </a:r>
                <a:r>
                  <a:rPr lang="en-US" sz="1000">
                    <a:latin typeface="Arial" panose="020B0604020202020204" pitchFamily="34" charset="0"/>
                    <a:cs typeface="Arial" panose="020B0604020202020204" pitchFamily="34" charset="0"/>
                  </a:rPr>
                  <a:t>cons</a:t>
                </a:r>
                <a:r>
                  <a:rPr lang="en-US" sz="1000" baseline="0">
                    <a:latin typeface="Arial" panose="020B0604020202020204" pitchFamily="34" charset="0"/>
                    <a:cs typeface="Arial" panose="020B0604020202020204" pitchFamily="34" charset="0"/>
                  </a:rPr>
                  <a:t> [</a:t>
                </a:r>
                <a:r>
                  <a:rPr lang="en-US" sz="1000">
                    <a:latin typeface="Arial" panose="020B0604020202020204" pitchFamily="34" charset="0"/>
                    <a:cs typeface="Arial" panose="020B0604020202020204" pitchFamily="34" charset="0"/>
                  </a:rPr>
                  <a:t>ug/mgWW/min]</a:t>
                </a:r>
              </a:p>
            </c:rich>
          </c:tx>
          <c:layout>
            <c:manualLayout>
              <c:xMode val="edge"/>
              <c:yMode val="edge"/>
              <c:x val="0.0138888979557198"/>
              <c:y val="0.17508336193708"/>
            </c:manualLayout>
          </c:layout>
          <c:overlay val="0"/>
        </c:title>
        <c:numFmt formatCode="General" sourceLinked="1"/>
        <c:majorTickMark val="out"/>
        <c:minorTickMark val="none"/>
        <c:tickLblPos val="nextTo"/>
        <c:txPr>
          <a:bodyPr/>
          <a:lstStyle/>
          <a:p>
            <a:pPr>
              <a:defRPr>
                <a:latin typeface="Arial" panose="020B0604020202020204" pitchFamily="34" charset="0"/>
                <a:cs typeface="Arial" panose="020B0604020202020204" pitchFamily="34" charset="0"/>
              </a:defRPr>
            </a:pPr>
            <a:endParaRPr lang="en-US"/>
          </a:p>
        </c:txPr>
        <c:crossAx val="-2115802072"/>
        <c:crosses val="autoZero"/>
        <c:crossBetween val="between"/>
      </c:valAx>
    </c:plotArea>
    <c:plotVisOnly val="1"/>
    <c:dispBlanksAs val="gap"/>
    <c:showDLblsOverMax val="0"/>
  </c:chart>
  <c:spPr>
    <a:noFill/>
    <a:ln>
      <a:noFill/>
    </a:ln>
  </c:sp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1"/>
    <c:plotArea>
      <c:layout>
        <c:manualLayout>
          <c:layoutTarget val="inner"/>
          <c:xMode val="edge"/>
          <c:yMode val="edge"/>
          <c:x val="0.219606046840299"/>
          <c:y val="0.130311850032199"/>
          <c:w val="0.736554062547339"/>
          <c:h val="0.747091254848749"/>
        </c:manualLayout>
      </c:layout>
      <c:barChart>
        <c:barDir val="col"/>
        <c:grouping val="clustered"/>
        <c:varyColors val="0"/>
        <c:ser>
          <c:idx val="0"/>
          <c:order val="0"/>
          <c:tx>
            <c:strRef>
              <c:f>RespirationSummary!$D$2</c:f>
              <c:strCache>
                <c:ptCount val="1"/>
                <c:pt idx="0">
                  <c:v>Assay O2 = 8 mg/L</c:v>
                </c:pt>
              </c:strCache>
            </c:strRef>
          </c:tx>
          <c:spPr>
            <a:solidFill>
              <a:srgbClr val="009400"/>
            </a:solidFill>
            <a:ln>
              <a:solidFill>
                <a:schemeClr val="tx1"/>
              </a:solidFill>
            </a:ln>
            <a:effectLst/>
          </c:spPr>
          <c:invertIfNegative val="0"/>
          <c:dPt>
            <c:idx val="1"/>
            <c:invertIfNegative val="0"/>
            <c:bubble3D val="0"/>
            <c:extLst xmlns:c16r2="http://schemas.microsoft.com/office/drawing/2015/06/chart">
              <c:ext xmlns:c16="http://schemas.microsoft.com/office/drawing/2014/chart" uri="{C3380CC4-5D6E-409C-BE32-E72D297353CC}">
                <c16:uniqueId val="{00000000-3D9D-964A-B8E9-449B0592AD21}"/>
              </c:ext>
            </c:extLst>
          </c:dPt>
          <c:dPt>
            <c:idx val="4"/>
            <c:invertIfNegative val="0"/>
            <c:bubble3D val="0"/>
            <c:extLst xmlns:c16r2="http://schemas.microsoft.com/office/drawing/2015/06/chart">
              <c:ext xmlns:c16="http://schemas.microsoft.com/office/drawing/2014/chart" uri="{C3380CC4-5D6E-409C-BE32-E72D297353CC}">
                <c16:uniqueId val="{00000001-3D9D-964A-B8E9-449B0592AD21}"/>
              </c:ext>
            </c:extLst>
          </c:dPt>
          <c:errBars>
            <c:errBarType val="both"/>
            <c:errValType val="cust"/>
            <c:noEndCap val="1"/>
            <c:plus>
              <c:numRef>
                <c:f>RespirationSummary!$G$77:$G$81</c:f>
                <c:numCache>
                  <c:formatCode>General</c:formatCode>
                  <c:ptCount val="5"/>
                  <c:pt idx="0">
                    <c:v>0.0007576401</c:v>
                  </c:pt>
                  <c:pt idx="1">
                    <c:v>0.0009772168</c:v>
                  </c:pt>
                  <c:pt idx="3">
                    <c:v>0.0008543547</c:v>
                  </c:pt>
                  <c:pt idx="4">
                    <c:v>0.0007939434</c:v>
                  </c:pt>
                </c:numCache>
              </c:numRef>
            </c:plus>
            <c:minus>
              <c:numRef>
                <c:f>RespirationSummary!$G$77:$G$81</c:f>
                <c:numCache>
                  <c:formatCode>General</c:formatCode>
                  <c:ptCount val="5"/>
                  <c:pt idx="0">
                    <c:v>0.0007576401</c:v>
                  </c:pt>
                  <c:pt idx="1">
                    <c:v>0.0009772168</c:v>
                  </c:pt>
                  <c:pt idx="3">
                    <c:v>0.0008543547</c:v>
                  </c:pt>
                  <c:pt idx="4">
                    <c:v>0.0007939434</c:v>
                  </c:pt>
                </c:numCache>
              </c:numRef>
            </c:minus>
          </c:errBars>
          <c:cat>
            <c:strRef>
              <c:f>RespirationSummary!$C$77:$C$81</c:f>
              <c:strCache>
                <c:ptCount val="5"/>
                <c:pt idx="0">
                  <c:v>FI</c:v>
                </c:pt>
                <c:pt idx="1">
                  <c:v>IL</c:v>
                </c:pt>
                <c:pt idx="3">
                  <c:v>GB</c:v>
                </c:pt>
                <c:pt idx="4">
                  <c:v>HU</c:v>
                </c:pt>
              </c:strCache>
            </c:strRef>
          </c:cat>
          <c:val>
            <c:numRef>
              <c:f>RespirationSummary!$D$77:$D$81</c:f>
              <c:numCache>
                <c:formatCode>General</c:formatCode>
                <c:ptCount val="5"/>
                <c:pt idx="0">
                  <c:v>0.0035604971</c:v>
                </c:pt>
                <c:pt idx="1">
                  <c:v>0.0051568955</c:v>
                </c:pt>
                <c:pt idx="3">
                  <c:v>0.0045406757</c:v>
                </c:pt>
                <c:pt idx="4">
                  <c:v>0.0040777806</c:v>
                </c:pt>
              </c:numCache>
            </c:numRef>
          </c:val>
          <c:extLst xmlns:c16r2="http://schemas.microsoft.com/office/drawing/2015/06/chart">
            <c:ext xmlns:c16="http://schemas.microsoft.com/office/drawing/2014/chart" uri="{C3380CC4-5D6E-409C-BE32-E72D297353CC}">
              <c16:uniqueId val="{00000002-3D9D-964A-B8E9-449B0592AD21}"/>
            </c:ext>
          </c:extLst>
        </c:ser>
        <c:ser>
          <c:idx val="1"/>
          <c:order val="1"/>
          <c:spPr>
            <a:solidFill>
              <a:srgbClr val="FF6F00"/>
            </a:solidFill>
            <a:ln>
              <a:solidFill>
                <a:schemeClr val="tx1"/>
              </a:solidFill>
            </a:ln>
            <a:effectLst/>
          </c:spPr>
          <c:invertIfNegative val="0"/>
          <c:errBars>
            <c:errBarType val="both"/>
            <c:errValType val="cust"/>
            <c:noEndCap val="1"/>
            <c:plus>
              <c:numRef>
                <c:f>RespirationSummary!$H$77:$H$81</c:f>
                <c:numCache>
                  <c:formatCode>General</c:formatCode>
                  <c:ptCount val="5"/>
                  <c:pt idx="0">
                    <c:v>0.0009441257</c:v>
                  </c:pt>
                  <c:pt idx="1">
                    <c:v>0.0009343291</c:v>
                  </c:pt>
                  <c:pt idx="3">
                    <c:v>0.0010548521</c:v>
                  </c:pt>
                  <c:pt idx="4">
                    <c:v>0.0008687367</c:v>
                  </c:pt>
                </c:numCache>
              </c:numRef>
            </c:plus>
            <c:minus>
              <c:numRef>
                <c:f>RespirationSummary!$H$77:$H$81</c:f>
                <c:numCache>
                  <c:formatCode>General</c:formatCode>
                  <c:ptCount val="5"/>
                  <c:pt idx="0">
                    <c:v>0.0009441257</c:v>
                  </c:pt>
                  <c:pt idx="1">
                    <c:v>0.0009343291</c:v>
                  </c:pt>
                  <c:pt idx="3">
                    <c:v>0.0010548521</c:v>
                  </c:pt>
                  <c:pt idx="4">
                    <c:v>0.0008687367</c:v>
                  </c:pt>
                </c:numCache>
              </c:numRef>
            </c:minus>
          </c:errBars>
          <c:val>
            <c:numRef>
              <c:f>RespirationSummary!$E$77:$E$81</c:f>
              <c:numCache>
                <c:formatCode>General</c:formatCode>
                <c:ptCount val="5"/>
                <c:pt idx="0">
                  <c:v>0.0033548701</c:v>
                </c:pt>
                <c:pt idx="1">
                  <c:v>0.0039597077</c:v>
                </c:pt>
                <c:pt idx="3">
                  <c:v>0.0036309361</c:v>
                </c:pt>
                <c:pt idx="4">
                  <c:v>0.0022901683</c:v>
                </c:pt>
              </c:numCache>
            </c:numRef>
          </c:val>
          <c:extLst xmlns:c16r2="http://schemas.microsoft.com/office/drawing/2015/06/chart">
            <c:ext xmlns:c16="http://schemas.microsoft.com/office/drawing/2014/chart" uri="{C3380CC4-5D6E-409C-BE32-E72D297353CC}">
              <c16:uniqueId val="{00000003-3D9D-964A-B8E9-449B0592AD21}"/>
            </c:ext>
          </c:extLst>
        </c:ser>
        <c:dLbls>
          <c:showLegendKey val="0"/>
          <c:showVal val="0"/>
          <c:showCatName val="0"/>
          <c:showSerName val="0"/>
          <c:showPercent val="0"/>
          <c:showBubbleSize val="0"/>
        </c:dLbls>
        <c:gapWidth val="150"/>
        <c:axId val="-2070863336"/>
        <c:axId val="-2116020024"/>
      </c:barChart>
      <c:catAx>
        <c:axId val="-2070863336"/>
        <c:scaling>
          <c:orientation val="minMax"/>
        </c:scaling>
        <c:delete val="0"/>
        <c:axPos val="b"/>
        <c:title>
          <c:tx>
            <c:rich>
              <a:bodyPr/>
              <a:lstStyle/>
              <a:p>
                <a:pPr>
                  <a:defRPr>
                    <a:latin typeface="Arial" panose="020B0604020202020204" pitchFamily="34" charset="0"/>
                    <a:cs typeface="Arial" panose="020B0604020202020204" pitchFamily="34" charset="0"/>
                  </a:defRPr>
                </a:pPr>
                <a:r>
                  <a:rPr lang="en-US">
                    <a:latin typeface="Arial" panose="020B0604020202020204" pitchFamily="34" charset="0"/>
                    <a:cs typeface="Arial" panose="020B0604020202020204" pitchFamily="34" charset="0"/>
                  </a:rPr>
                  <a:t>clones</a:t>
                </a:r>
              </a:p>
            </c:rich>
          </c:tx>
          <c:layout/>
          <c:overlay val="0"/>
        </c:title>
        <c:numFmt formatCode="General" sourceLinked="0"/>
        <c:majorTickMark val="out"/>
        <c:minorTickMark val="none"/>
        <c:tickLblPos val="nextTo"/>
        <c:txPr>
          <a:bodyPr/>
          <a:lstStyle/>
          <a:p>
            <a:pPr>
              <a:defRPr>
                <a:latin typeface="Arial" panose="020B0604020202020204" pitchFamily="34" charset="0"/>
                <a:cs typeface="Arial" panose="020B0604020202020204" pitchFamily="34" charset="0"/>
              </a:defRPr>
            </a:pPr>
            <a:endParaRPr lang="en-US"/>
          </a:p>
        </c:txPr>
        <c:crossAx val="-2116020024"/>
        <c:crosses val="autoZero"/>
        <c:auto val="1"/>
        <c:lblAlgn val="ctr"/>
        <c:lblOffset val="100"/>
        <c:noMultiLvlLbl val="0"/>
      </c:catAx>
      <c:valAx>
        <c:axId val="-2116020024"/>
        <c:scaling>
          <c:orientation val="minMax"/>
          <c:min val="0.0"/>
        </c:scaling>
        <c:delete val="0"/>
        <c:axPos val="l"/>
        <c:title>
          <c:tx>
            <c:rich>
              <a:bodyPr rot="-5400000" vert="horz"/>
              <a:lstStyle/>
              <a:p>
                <a:pPr>
                  <a:defRPr sz="1000">
                    <a:latin typeface="Arial" panose="020B0604020202020204" pitchFamily="34" charset="0"/>
                    <a:cs typeface="Arial" panose="020B0604020202020204" pitchFamily="34" charset="0"/>
                  </a:defRPr>
                </a:pPr>
                <a:r>
                  <a:rPr lang="en-US" sz="1000">
                    <a:latin typeface="Arial" panose="020B0604020202020204" pitchFamily="34" charset="0"/>
                    <a:cs typeface="Arial" panose="020B0604020202020204" pitchFamily="34" charset="0"/>
                  </a:rPr>
                  <a:t>O</a:t>
                </a:r>
                <a:r>
                  <a:rPr lang="en-US" sz="1000" baseline="-25000">
                    <a:latin typeface="Arial" panose="020B0604020202020204" pitchFamily="34" charset="0"/>
                    <a:cs typeface="Arial" panose="020B0604020202020204" pitchFamily="34" charset="0"/>
                  </a:rPr>
                  <a:t>2</a:t>
                </a:r>
                <a:r>
                  <a:rPr lang="en-US" sz="1000">
                    <a:latin typeface="Arial" panose="020B0604020202020204" pitchFamily="34" charset="0"/>
                    <a:cs typeface="Arial" panose="020B0604020202020204" pitchFamily="34" charset="0"/>
                  </a:rPr>
                  <a:t>cons</a:t>
                </a:r>
                <a:r>
                  <a:rPr lang="en-US" sz="1000" baseline="0">
                    <a:latin typeface="Arial" panose="020B0604020202020204" pitchFamily="34" charset="0"/>
                    <a:cs typeface="Arial" panose="020B0604020202020204" pitchFamily="34" charset="0"/>
                  </a:rPr>
                  <a:t> [</a:t>
                </a:r>
                <a:r>
                  <a:rPr lang="en-US" sz="1000">
                    <a:latin typeface="Arial" panose="020B0604020202020204" pitchFamily="34" charset="0"/>
                    <a:cs typeface="Arial" panose="020B0604020202020204" pitchFamily="34" charset="0"/>
                  </a:rPr>
                  <a:t>ug/mgWW/min]</a:t>
                </a:r>
              </a:p>
            </c:rich>
          </c:tx>
          <c:layout>
            <c:manualLayout>
              <c:xMode val="edge"/>
              <c:yMode val="edge"/>
              <c:x val="0.0"/>
              <c:y val="0.18647741607516"/>
            </c:manualLayout>
          </c:layout>
          <c:overlay val="0"/>
        </c:title>
        <c:numFmt formatCode="General" sourceLinked="1"/>
        <c:majorTickMark val="out"/>
        <c:minorTickMark val="none"/>
        <c:tickLblPos val="nextTo"/>
        <c:txPr>
          <a:bodyPr/>
          <a:lstStyle/>
          <a:p>
            <a:pPr>
              <a:defRPr>
                <a:latin typeface="Arial" panose="020B0604020202020204" pitchFamily="34" charset="0"/>
                <a:cs typeface="Arial" panose="020B0604020202020204" pitchFamily="34" charset="0"/>
              </a:defRPr>
            </a:pPr>
            <a:endParaRPr lang="en-US"/>
          </a:p>
        </c:txPr>
        <c:crossAx val="-2070863336"/>
        <c:crosses val="autoZero"/>
        <c:crossBetween val="between"/>
      </c:valAx>
      <c:spPr>
        <a:noFill/>
      </c:spPr>
    </c:plotArea>
    <c:plotVisOnly val="1"/>
    <c:dispBlanksAs val="gap"/>
    <c:showDLblsOverMax val="0"/>
  </c:chart>
  <c:spPr>
    <a:noFill/>
    <a:ln>
      <a:noFill/>
    </a:ln>
  </c:spPr>
  <c:externalData r:id="rId1">
    <c:autoUpdate val="0"/>
  </c:externalData>
  <c:userShapes r:id="rId2"/>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0"/>
    <c:plotArea>
      <c:layout>
        <c:manualLayout>
          <c:layoutTarget val="inner"/>
          <c:xMode val="edge"/>
          <c:yMode val="edge"/>
          <c:x val="0.241683058410409"/>
          <c:y val="0.0539419087136929"/>
          <c:w val="0.658284379243229"/>
          <c:h val="0.722364320205054"/>
        </c:manualLayout>
      </c:layout>
      <c:barChart>
        <c:barDir val="col"/>
        <c:grouping val="clustered"/>
        <c:varyColors val="0"/>
        <c:ser>
          <c:idx val="0"/>
          <c:order val="0"/>
          <c:spPr>
            <a:solidFill>
              <a:srgbClr val="FF6600"/>
            </a:solidFill>
            <a:ln>
              <a:solidFill>
                <a:schemeClr val="tx1"/>
              </a:solidFill>
            </a:ln>
            <a:effectLst/>
          </c:spPr>
          <c:invertIfNegative val="0"/>
          <c:dPt>
            <c:idx val="1"/>
            <c:invertIfNegative val="0"/>
            <c:bubble3D val="0"/>
            <c:spPr>
              <a:solidFill>
                <a:srgbClr val="009700"/>
              </a:solidFill>
              <a:ln>
                <a:solidFill>
                  <a:schemeClr val="tx1"/>
                </a:solidFill>
              </a:ln>
              <a:effectLst/>
            </c:spPr>
            <c:extLst xmlns:c16r2="http://schemas.microsoft.com/office/drawing/2015/06/chart">
              <c:ext xmlns:c16="http://schemas.microsoft.com/office/drawing/2014/chart" uri="{C3380CC4-5D6E-409C-BE32-E72D297353CC}">
                <c16:uniqueId val="{00000001-F789-424C-B8F2-DDE3F6DA3691}"/>
              </c:ext>
            </c:extLst>
          </c:dPt>
          <c:dPt>
            <c:idx val="4"/>
            <c:invertIfNegative val="0"/>
            <c:bubble3D val="0"/>
            <c:spPr>
              <a:solidFill>
                <a:srgbClr val="009700"/>
              </a:solidFill>
              <a:ln>
                <a:solidFill>
                  <a:schemeClr val="tx1"/>
                </a:solidFill>
              </a:ln>
              <a:effectLst/>
            </c:spPr>
            <c:extLst xmlns:c16r2="http://schemas.microsoft.com/office/drawing/2015/06/chart">
              <c:ext xmlns:c16="http://schemas.microsoft.com/office/drawing/2014/chart" uri="{C3380CC4-5D6E-409C-BE32-E72D297353CC}">
                <c16:uniqueId val="{00000003-F789-424C-B8F2-DDE3F6DA3691}"/>
              </c:ext>
            </c:extLst>
          </c:dPt>
          <c:dPt>
            <c:idx val="7"/>
            <c:invertIfNegative val="0"/>
            <c:bubble3D val="0"/>
            <c:spPr>
              <a:solidFill>
                <a:srgbClr val="009700"/>
              </a:solidFill>
              <a:ln>
                <a:solidFill>
                  <a:schemeClr val="tx1"/>
                </a:solidFill>
              </a:ln>
              <a:effectLst/>
            </c:spPr>
            <c:extLst xmlns:c16r2="http://schemas.microsoft.com/office/drawing/2015/06/chart">
              <c:ext xmlns:c16="http://schemas.microsoft.com/office/drawing/2014/chart" uri="{C3380CC4-5D6E-409C-BE32-E72D297353CC}">
                <c16:uniqueId val="{00000005-F789-424C-B8F2-DDE3F6DA3691}"/>
              </c:ext>
            </c:extLst>
          </c:dPt>
          <c:errBars>
            <c:errBarType val="both"/>
            <c:errValType val="cust"/>
            <c:noEndCap val="1"/>
            <c:plus>
              <c:numRef>
                <c:f>Fecundity!$G$2:$G$10</c:f>
                <c:numCache>
                  <c:formatCode>General</c:formatCode>
                  <c:ptCount val="9"/>
                  <c:pt idx="1">
                    <c:v>0.7963857884</c:v>
                  </c:pt>
                  <c:pt idx="2">
                    <c:v>0.5801251062</c:v>
                  </c:pt>
                  <c:pt idx="4">
                    <c:v>0.4055052697</c:v>
                  </c:pt>
                  <c:pt idx="5">
                    <c:v>0.3021089891</c:v>
                  </c:pt>
                  <c:pt idx="7">
                    <c:v>1.0892694508</c:v>
                  </c:pt>
                  <c:pt idx="8">
                    <c:v>1.6504769229</c:v>
                  </c:pt>
                </c:numCache>
              </c:numRef>
            </c:plus>
            <c:minus>
              <c:numRef>
                <c:f>Fecundity!$G$2:$G$10</c:f>
                <c:numCache>
                  <c:formatCode>General</c:formatCode>
                  <c:ptCount val="9"/>
                  <c:pt idx="1">
                    <c:v>0.7963857884</c:v>
                  </c:pt>
                  <c:pt idx="2">
                    <c:v>0.5801251062</c:v>
                  </c:pt>
                  <c:pt idx="4">
                    <c:v>0.4055052697</c:v>
                  </c:pt>
                  <c:pt idx="5">
                    <c:v>0.3021089891</c:v>
                  </c:pt>
                  <c:pt idx="7">
                    <c:v>1.0892694508</c:v>
                  </c:pt>
                  <c:pt idx="8">
                    <c:v>1.6504769229</c:v>
                  </c:pt>
                </c:numCache>
              </c:numRef>
            </c:minus>
          </c:errBars>
          <c:cat>
            <c:numRef>
              <c:f>Fecundity!$A$2:$A$10</c:f>
              <c:numCache>
                <c:formatCode>General</c:formatCode>
                <c:ptCount val="9"/>
                <c:pt idx="1">
                  <c:v>18.0</c:v>
                </c:pt>
                <c:pt idx="2">
                  <c:v>18.0</c:v>
                </c:pt>
                <c:pt idx="4">
                  <c:v>38.0</c:v>
                </c:pt>
                <c:pt idx="5">
                  <c:v>38.0</c:v>
                </c:pt>
                <c:pt idx="7">
                  <c:v>66.0</c:v>
                </c:pt>
                <c:pt idx="8">
                  <c:v>66.0</c:v>
                </c:pt>
              </c:numCache>
            </c:numRef>
          </c:cat>
          <c:val>
            <c:numRef>
              <c:f>Fecundity!$E$2:$E$10</c:f>
              <c:numCache>
                <c:formatCode>General</c:formatCode>
                <c:ptCount val="9"/>
                <c:pt idx="1">
                  <c:v>4.812499999999996</c:v>
                </c:pt>
                <c:pt idx="2">
                  <c:v>4.9791666667</c:v>
                </c:pt>
                <c:pt idx="4">
                  <c:v>3.625</c:v>
                </c:pt>
                <c:pt idx="5">
                  <c:v>3.1666666668</c:v>
                </c:pt>
                <c:pt idx="7">
                  <c:v>6.166666666599984</c:v>
                </c:pt>
                <c:pt idx="8">
                  <c:v>13.833333333</c:v>
                </c:pt>
              </c:numCache>
            </c:numRef>
          </c:val>
          <c:extLst xmlns:c16r2="http://schemas.microsoft.com/office/drawing/2015/06/chart">
            <c:ext xmlns:c16="http://schemas.microsoft.com/office/drawing/2014/chart" uri="{C3380CC4-5D6E-409C-BE32-E72D297353CC}">
              <c16:uniqueId val="{00000006-F789-424C-B8F2-DDE3F6DA3691}"/>
            </c:ext>
          </c:extLst>
        </c:ser>
        <c:dLbls>
          <c:showLegendKey val="0"/>
          <c:showVal val="0"/>
          <c:showCatName val="0"/>
          <c:showSerName val="0"/>
          <c:showPercent val="0"/>
          <c:showBubbleSize val="0"/>
        </c:dLbls>
        <c:gapWidth val="0"/>
        <c:axId val="-2133963320"/>
        <c:axId val="-2138079944"/>
      </c:barChart>
      <c:catAx>
        <c:axId val="-2133963320"/>
        <c:scaling>
          <c:orientation val="minMax"/>
        </c:scaling>
        <c:delete val="0"/>
        <c:axPos val="b"/>
        <c:title>
          <c:tx>
            <c:rich>
              <a:bodyPr/>
              <a:lstStyle/>
              <a:p>
                <a:pPr>
                  <a:defRPr/>
                </a:pPr>
                <a:r>
                  <a:rPr lang="en-US"/>
                  <a:t>Age,</a:t>
                </a:r>
                <a:r>
                  <a:rPr lang="en-US" baseline="0"/>
                  <a:t> </a:t>
                </a:r>
                <a:r>
                  <a:rPr lang="en-US"/>
                  <a:t>days</a:t>
                </a:r>
              </a:p>
            </c:rich>
          </c:tx>
          <c:layout>
            <c:manualLayout>
              <c:xMode val="edge"/>
              <c:yMode val="edge"/>
              <c:x val="0.474376057117022"/>
              <c:y val="0.887652970651396"/>
            </c:manualLayout>
          </c:layout>
          <c:overlay val="0"/>
        </c:title>
        <c:numFmt formatCode="General" sourceLinked="0"/>
        <c:majorTickMark val="out"/>
        <c:minorTickMark val="none"/>
        <c:tickLblPos val="none"/>
        <c:crossAx val="-2138079944"/>
        <c:crosses val="autoZero"/>
        <c:auto val="1"/>
        <c:lblAlgn val="ctr"/>
        <c:lblOffset val="100"/>
        <c:tickMarkSkip val="2"/>
        <c:noMultiLvlLbl val="0"/>
      </c:catAx>
      <c:valAx>
        <c:axId val="-2138079944"/>
        <c:scaling>
          <c:orientation val="minMax"/>
          <c:max val="16.0"/>
          <c:min val="0.0"/>
        </c:scaling>
        <c:delete val="0"/>
        <c:axPos val="l"/>
        <c:title>
          <c:tx>
            <c:rich>
              <a:bodyPr rot="-5400000" vert="horz"/>
              <a:lstStyle/>
              <a:p>
                <a:pPr>
                  <a:defRPr/>
                </a:pPr>
                <a:r>
                  <a:rPr lang="en-US"/>
                  <a:t>Mean clutch size</a:t>
                </a:r>
              </a:p>
            </c:rich>
          </c:tx>
          <c:layout/>
          <c:overlay val="0"/>
        </c:title>
        <c:numFmt formatCode="General" sourceLinked="1"/>
        <c:majorTickMark val="out"/>
        <c:minorTickMark val="none"/>
        <c:tickLblPos val="nextTo"/>
        <c:crossAx val="-2133963320"/>
        <c:crosses val="autoZero"/>
        <c:crossBetween val="between"/>
      </c:valAx>
    </c:plotArea>
    <c:plotVisOnly val="1"/>
    <c:dispBlanksAs val="gap"/>
    <c:showDLblsOverMax val="0"/>
  </c:chart>
  <c:spPr>
    <a:noFill/>
    <a:ln>
      <a:noFill/>
    </a:ln>
  </c:spPr>
  <c:externalData r:id="rId1">
    <c:autoUpdate val="0"/>
  </c:externalData>
  <c:userShapes r:id="rId2"/>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0"/>
    <c:plotArea>
      <c:layout>
        <c:manualLayout>
          <c:layoutTarget val="inner"/>
          <c:xMode val="edge"/>
          <c:yMode val="edge"/>
          <c:x val="0.136494166279643"/>
          <c:y val="0.0601851851851852"/>
          <c:w val="0.812070536432833"/>
          <c:h val="0.822469378827647"/>
        </c:manualLayout>
      </c:layout>
      <c:barChart>
        <c:barDir val="col"/>
        <c:grouping val="clustered"/>
        <c:varyColors val="0"/>
        <c:ser>
          <c:idx val="0"/>
          <c:order val="0"/>
          <c:spPr>
            <a:solidFill>
              <a:srgbClr val="008000"/>
            </a:solidFill>
            <a:ln>
              <a:solidFill>
                <a:schemeClr val="tx1"/>
              </a:solidFill>
            </a:ln>
            <a:effectLst/>
          </c:spPr>
          <c:invertIfNegative val="0"/>
          <c:dPt>
            <c:idx val="2"/>
            <c:invertIfNegative val="0"/>
            <c:bubble3D val="0"/>
            <c:spPr>
              <a:solidFill>
                <a:srgbClr val="FF6600"/>
              </a:solidFill>
              <a:ln>
                <a:solidFill>
                  <a:schemeClr val="tx1"/>
                </a:solidFill>
              </a:ln>
              <a:effectLst/>
            </c:spPr>
            <c:extLst xmlns:c16r2="http://schemas.microsoft.com/office/drawing/2015/06/chart">
              <c:ext xmlns:c16="http://schemas.microsoft.com/office/drawing/2014/chart" uri="{C3380CC4-5D6E-409C-BE32-E72D297353CC}">
                <c16:uniqueId val="{00000001-3042-E44A-9724-724C34661493}"/>
              </c:ext>
            </c:extLst>
          </c:dPt>
          <c:dPt>
            <c:idx val="3"/>
            <c:invertIfNegative val="0"/>
            <c:bubble3D val="0"/>
            <c:spPr>
              <a:solidFill>
                <a:srgbClr val="FF6600"/>
              </a:solidFill>
              <a:ln>
                <a:solidFill>
                  <a:schemeClr val="tx1"/>
                </a:solidFill>
              </a:ln>
              <a:effectLst/>
            </c:spPr>
            <c:extLst xmlns:c16r2="http://schemas.microsoft.com/office/drawing/2015/06/chart">
              <c:ext xmlns:c16="http://schemas.microsoft.com/office/drawing/2014/chart" uri="{C3380CC4-5D6E-409C-BE32-E72D297353CC}">
                <c16:uniqueId val="{00000003-3042-E44A-9724-724C34661493}"/>
              </c:ext>
            </c:extLst>
          </c:dPt>
          <c:errBars>
            <c:errBarType val="both"/>
            <c:errValType val="cust"/>
            <c:noEndCap val="1"/>
            <c:plus>
              <c:numRef>
                <c:f>Summary!$K$4:$K$7</c:f>
                <c:numCache>
                  <c:formatCode>General</c:formatCode>
                  <c:ptCount val="4"/>
                  <c:pt idx="0">
                    <c:v>0.4157205171</c:v>
                  </c:pt>
                  <c:pt idx="1">
                    <c:v>0.5935335523</c:v>
                  </c:pt>
                  <c:pt idx="2">
                    <c:v>0.4563210098</c:v>
                  </c:pt>
                  <c:pt idx="3">
                    <c:v>0.9392681552</c:v>
                  </c:pt>
                </c:numCache>
              </c:numRef>
            </c:plus>
            <c:minus>
              <c:numRef>
                <c:f>Summary!$K$4:$K$7</c:f>
                <c:numCache>
                  <c:formatCode>General</c:formatCode>
                  <c:ptCount val="4"/>
                  <c:pt idx="0">
                    <c:v>0.4157205171</c:v>
                  </c:pt>
                  <c:pt idx="1">
                    <c:v>0.5935335523</c:v>
                  </c:pt>
                  <c:pt idx="2">
                    <c:v>0.4563210098</c:v>
                  </c:pt>
                  <c:pt idx="3">
                    <c:v>0.9392681552</c:v>
                  </c:pt>
                </c:numCache>
              </c:numRef>
            </c:minus>
          </c:errBars>
          <c:cat>
            <c:strRef>
              <c:f>Summary!$C$4:$C$7</c:f>
              <c:strCache>
                <c:ptCount val="4"/>
                <c:pt idx="0">
                  <c:v>15-20</c:v>
                </c:pt>
                <c:pt idx="1">
                  <c:v>55-60</c:v>
                </c:pt>
                <c:pt idx="2">
                  <c:v>15-20</c:v>
                </c:pt>
                <c:pt idx="3">
                  <c:v>55-60</c:v>
                </c:pt>
              </c:strCache>
            </c:strRef>
          </c:cat>
          <c:val>
            <c:numRef>
              <c:f>Summary!$G$4:$G$7</c:f>
              <c:numCache>
                <c:formatCode>General</c:formatCode>
                <c:ptCount val="4"/>
                <c:pt idx="0">
                  <c:v>4.634048567699975</c:v>
                </c:pt>
                <c:pt idx="1">
                  <c:v>6.467065068299981</c:v>
                </c:pt>
                <c:pt idx="2">
                  <c:v>4.812177127499981</c:v>
                </c:pt>
                <c:pt idx="3">
                  <c:v>7.975522270299995</c:v>
                </c:pt>
              </c:numCache>
            </c:numRef>
          </c:val>
          <c:extLst xmlns:c16r2="http://schemas.microsoft.com/office/drawing/2015/06/chart">
            <c:ext xmlns:c16="http://schemas.microsoft.com/office/drawing/2014/chart" uri="{C3380CC4-5D6E-409C-BE32-E72D297353CC}">
              <c16:uniqueId val="{00000004-3042-E44A-9724-724C34661493}"/>
            </c:ext>
          </c:extLst>
        </c:ser>
        <c:dLbls>
          <c:showLegendKey val="0"/>
          <c:showVal val="0"/>
          <c:showCatName val="0"/>
          <c:showSerName val="0"/>
          <c:showPercent val="0"/>
          <c:showBubbleSize val="0"/>
        </c:dLbls>
        <c:gapWidth val="150"/>
        <c:axId val="-2143321576"/>
        <c:axId val="-2079042312"/>
      </c:barChart>
      <c:catAx>
        <c:axId val="-2143321576"/>
        <c:scaling>
          <c:orientation val="minMax"/>
        </c:scaling>
        <c:delete val="0"/>
        <c:axPos val="b"/>
        <c:numFmt formatCode="General" sourceLinked="0"/>
        <c:majorTickMark val="out"/>
        <c:minorTickMark val="none"/>
        <c:tickLblPos val="nextTo"/>
        <c:txPr>
          <a:bodyPr/>
          <a:lstStyle/>
          <a:p>
            <a:pPr>
              <a:defRPr>
                <a:latin typeface="Arial" panose="020B0604020202020204" pitchFamily="34" charset="0"/>
                <a:cs typeface="Arial" panose="020B0604020202020204" pitchFamily="34" charset="0"/>
              </a:defRPr>
            </a:pPr>
            <a:endParaRPr lang="en-US"/>
          </a:p>
        </c:txPr>
        <c:crossAx val="-2079042312"/>
        <c:crosses val="autoZero"/>
        <c:auto val="1"/>
        <c:lblAlgn val="ctr"/>
        <c:lblOffset val="100"/>
        <c:noMultiLvlLbl val="0"/>
      </c:catAx>
      <c:valAx>
        <c:axId val="-2079042312"/>
        <c:scaling>
          <c:orientation val="minMax"/>
        </c:scaling>
        <c:delete val="0"/>
        <c:axPos val="l"/>
        <c:title>
          <c:tx>
            <c:rich>
              <a:bodyPr rot="-5400000" vert="horz"/>
              <a:lstStyle/>
              <a:p>
                <a:pPr>
                  <a:defRPr>
                    <a:latin typeface="Arial" panose="020B0604020202020204" pitchFamily="34" charset="0"/>
                    <a:cs typeface="Arial" panose="020B0604020202020204" pitchFamily="34" charset="0"/>
                  </a:defRPr>
                </a:pPr>
                <a:r>
                  <a:rPr lang="en-US">
                    <a:latin typeface="Arial" panose="020B0604020202020204" pitchFamily="34" charset="0"/>
                    <a:cs typeface="Arial" panose="020B0604020202020204" pitchFamily="34" charset="0"/>
                  </a:rPr>
                  <a:t>Lac, mM/mgProt</a:t>
                </a:r>
              </a:p>
            </c:rich>
          </c:tx>
          <c:layout/>
          <c:overlay val="0"/>
        </c:title>
        <c:numFmt formatCode="General" sourceLinked="1"/>
        <c:majorTickMark val="out"/>
        <c:minorTickMark val="none"/>
        <c:tickLblPos val="nextTo"/>
        <c:txPr>
          <a:bodyPr/>
          <a:lstStyle/>
          <a:p>
            <a:pPr>
              <a:defRPr>
                <a:latin typeface="Arial" panose="020B0604020202020204" pitchFamily="34" charset="0"/>
                <a:cs typeface="Arial" panose="020B0604020202020204" pitchFamily="34" charset="0"/>
              </a:defRPr>
            </a:pPr>
            <a:endParaRPr lang="en-US"/>
          </a:p>
        </c:txPr>
        <c:crossAx val="-2143321576"/>
        <c:crosses val="autoZero"/>
        <c:crossBetween val="between"/>
        <c:majorUnit val="2.0"/>
      </c:valAx>
      <c:spPr>
        <a:noFill/>
      </c:spPr>
    </c:plotArea>
    <c:plotVisOnly val="1"/>
    <c:dispBlanksAs val="gap"/>
    <c:showDLblsOverMax val="0"/>
  </c:chart>
  <c:spPr>
    <a:noFill/>
    <a:ln>
      <a:noFill/>
    </a:ln>
  </c:sp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0"/>
    <c:plotArea>
      <c:layout>
        <c:manualLayout>
          <c:layoutTarget val="inner"/>
          <c:xMode val="edge"/>
          <c:yMode val="edge"/>
          <c:x val="0.142557961504812"/>
          <c:y val="0.0601851185420835"/>
          <c:w val="0.800728939704455"/>
          <c:h val="0.822469378827647"/>
        </c:manualLayout>
      </c:layout>
      <c:barChart>
        <c:barDir val="col"/>
        <c:grouping val="clustered"/>
        <c:varyColors val="0"/>
        <c:ser>
          <c:idx val="0"/>
          <c:order val="0"/>
          <c:spPr>
            <a:solidFill>
              <a:srgbClr val="008000"/>
            </a:solidFill>
            <a:ln>
              <a:solidFill>
                <a:schemeClr val="tx1"/>
              </a:solidFill>
            </a:ln>
            <a:effectLst/>
          </c:spPr>
          <c:invertIfNegative val="0"/>
          <c:dPt>
            <c:idx val="2"/>
            <c:invertIfNegative val="0"/>
            <c:bubble3D val="0"/>
            <c:spPr>
              <a:solidFill>
                <a:srgbClr val="FF6600"/>
              </a:solidFill>
              <a:ln>
                <a:solidFill>
                  <a:schemeClr val="tx1"/>
                </a:solidFill>
              </a:ln>
              <a:effectLst/>
            </c:spPr>
            <c:extLst xmlns:c16r2="http://schemas.microsoft.com/office/drawing/2015/06/chart">
              <c:ext xmlns:c16="http://schemas.microsoft.com/office/drawing/2014/chart" uri="{C3380CC4-5D6E-409C-BE32-E72D297353CC}">
                <c16:uniqueId val="{00000001-C37D-CD42-9E6C-93594CA2D151}"/>
              </c:ext>
            </c:extLst>
          </c:dPt>
          <c:dPt>
            <c:idx val="3"/>
            <c:invertIfNegative val="0"/>
            <c:bubble3D val="0"/>
            <c:spPr>
              <a:solidFill>
                <a:srgbClr val="FF6600"/>
              </a:solidFill>
              <a:ln>
                <a:solidFill>
                  <a:schemeClr val="tx1"/>
                </a:solidFill>
              </a:ln>
              <a:effectLst/>
            </c:spPr>
            <c:extLst xmlns:c16r2="http://schemas.microsoft.com/office/drawing/2015/06/chart">
              <c:ext xmlns:c16="http://schemas.microsoft.com/office/drawing/2014/chart" uri="{C3380CC4-5D6E-409C-BE32-E72D297353CC}">
                <c16:uniqueId val="{00000003-C37D-CD42-9E6C-93594CA2D151}"/>
              </c:ext>
            </c:extLst>
          </c:dPt>
          <c:errBars>
            <c:errBarType val="both"/>
            <c:errValType val="cust"/>
            <c:noEndCap val="1"/>
            <c:plus>
              <c:numRef>
                <c:f>Summary!$J$4:$J$7</c:f>
                <c:numCache>
                  <c:formatCode>General</c:formatCode>
                  <c:ptCount val="4"/>
                  <c:pt idx="0">
                    <c:v>0.3570046666</c:v>
                  </c:pt>
                  <c:pt idx="1">
                    <c:v>0.2016948001</c:v>
                  </c:pt>
                  <c:pt idx="2">
                    <c:v>0.5715942089</c:v>
                  </c:pt>
                  <c:pt idx="3">
                    <c:v>0.5161333624</c:v>
                  </c:pt>
                </c:numCache>
              </c:numRef>
            </c:plus>
            <c:minus>
              <c:numRef>
                <c:f>Summary!$J$4:$J$7</c:f>
                <c:numCache>
                  <c:formatCode>General</c:formatCode>
                  <c:ptCount val="4"/>
                  <c:pt idx="0">
                    <c:v>0.3570046666</c:v>
                  </c:pt>
                  <c:pt idx="1">
                    <c:v>0.2016948001</c:v>
                  </c:pt>
                  <c:pt idx="2">
                    <c:v>0.5715942089</c:v>
                  </c:pt>
                  <c:pt idx="3">
                    <c:v>0.5161333624</c:v>
                  </c:pt>
                </c:numCache>
              </c:numRef>
            </c:minus>
          </c:errBars>
          <c:cat>
            <c:strRef>
              <c:f>Summary!$C$4:$C$7</c:f>
              <c:strCache>
                <c:ptCount val="4"/>
                <c:pt idx="0">
                  <c:v>15-20</c:v>
                </c:pt>
                <c:pt idx="1">
                  <c:v>55-60</c:v>
                </c:pt>
                <c:pt idx="2">
                  <c:v>15-20</c:v>
                </c:pt>
                <c:pt idx="3">
                  <c:v>55-60</c:v>
                </c:pt>
              </c:strCache>
            </c:strRef>
          </c:cat>
          <c:val>
            <c:numRef>
              <c:f>Summary!$F$4:$F$7</c:f>
              <c:numCache>
                <c:formatCode>General</c:formatCode>
                <c:ptCount val="4"/>
                <c:pt idx="0">
                  <c:v>5.3352331706</c:v>
                </c:pt>
                <c:pt idx="1">
                  <c:v>2.3563737762</c:v>
                </c:pt>
                <c:pt idx="2">
                  <c:v>6.4450204579</c:v>
                </c:pt>
                <c:pt idx="3">
                  <c:v>6.339144627599985</c:v>
                </c:pt>
              </c:numCache>
            </c:numRef>
          </c:val>
          <c:extLst xmlns:c16r2="http://schemas.microsoft.com/office/drawing/2015/06/chart">
            <c:ext xmlns:c16="http://schemas.microsoft.com/office/drawing/2014/chart" uri="{C3380CC4-5D6E-409C-BE32-E72D297353CC}">
              <c16:uniqueId val="{00000004-C37D-CD42-9E6C-93594CA2D151}"/>
            </c:ext>
          </c:extLst>
        </c:ser>
        <c:dLbls>
          <c:showLegendKey val="0"/>
          <c:showVal val="0"/>
          <c:showCatName val="0"/>
          <c:showSerName val="0"/>
          <c:showPercent val="0"/>
          <c:showBubbleSize val="0"/>
        </c:dLbls>
        <c:gapWidth val="150"/>
        <c:axId val="-2068037816"/>
        <c:axId val="-2068790040"/>
      </c:barChart>
      <c:catAx>
        <c:axId val="-2068037816"/>
        <c:scaling>
          <c:orientation val="minMax"/>
        </c:scaling>
        <c:delete val="0"/>
        <c:axPos val="b"/>
        <c:numFmt formatCode="General" sourceLinked="0"/>
        <c:majorTickMark val="out"/>
        <c:minorTickMark val="none"/>
        <c:tickLblPos val="nextTo"/>
        <c:txPr>
          <a:bodyPr/>
          <a:lstStyle/>
          <a:p>
            <a:pPr>
              <a:defRPr>
                <a:latin typeface="Arial" panose="020B0604020202020204" pitchFamily="34" charset="0"/>
                <a:cs typeface="Arial" panose="020B0604020202020204" pitchFamily="34" charset="0"/>
              </a:defRPr>
            </a:pPr>
            <a:endParaRPr lang="en-US"/>
          </a:p>
        </c:txPr>
        <c:crossAx val="-2068790040"/>
        <c:crosses val="autoZero"/>
        <c:auto val="1"/>
        <c:lblAlgn val="ctr"/>
        <c:lblOffset val="100"/>
        <c:noMultiLvlLbl val="0"/>
      </c:catAx>
      <c:valAx>
        <c:axId val="-2068790040"/>
        <c:scaling>
          <c:orientation val="minMax"/>
        </c:scaling>
        <c:delete val="0"/>
        <c:axPos val="l"/>
        <c:title>
          <c:tx>
            <c:rich>
              <a:bodyPr rot="-5400000" vert="horz"/>
              <a:lstStyle/>
              <a:p>
                <a:pPr>
                  <a:defRPr>
                    <a:latin typeface="Arial" panose="020B0604020202020204" pitchFamily="34" charset="0"/>
                    <a:cs typeface="Arial" panose="020B0604020202020204" pitchFamily="34" charset="0"/>
                  </a:defRPr>
                </a:pPr>
                <a:r>
                  <a:rPr lang="en-US">
                    <a:latin typeface="Arial" panose="020B0604020202020204" pitchFamily="34" charset="0"/>
                    <a:cs typeface="Arial" panose="020B0604020202020204" pitchFamily="34" charset="0"/>
                  </a:rPr>
                  <a:t>Lac/Pyr</a:t>
                </a:r>
              </a:p>
            </c:rich>
          </c:tx>
          <c:layout/>
          <c:overlay val="0"/>
        </c:title>
        <c:numFmt formatCode="General" sourceLinked="1"/>
        <c:majorTickMark val="out"/>
        <c:minorTickMark val="none"/>
        <c:tickLblPos val="nextTo"/>
        <c:txPr>
          <a:bodyPr/>
          <a:lstStyle/>
          <a:p>
            <a:pPr>
              <a:defRPr>
                <a:latin typeface="Arial" panose="020B0604020202020204" pitchFamily="34" charset="0"/>
                <a:cs typeface="Arial" panose="020B0604020202020204" pitchFamily="34" charset="0"/>
              </a:defRPr>
            </a:pPr>
            <a:endParaRPr lang="en-US"/>
          </a:p>
        </c:txPr>
        <c:crossAx val="-2068037816"/>
        <c:crosses val="autoZero"/>
        <c:crossBetween val="between"/>
      </c:valAx>
    </c:plotArea>
    <c:legend>
      <c:legendPos val="r"/>
      <c:legendEntry>
        <c:idx val="1"/>
        <c:delete val="1"/>
      </c:legendEntry>
      <c:legendEntry>
        <c:idx val="3"/>
        <c:delete val="1"/>
      </c:legendEntry>
      <c:layout>
        <c:manualLayout>
          <c:xMode val="edge"/>
          <c:yMode val="edge"/>
          <c:x val="0.166234278934311"/>
          <c:y val="0.0692047244094488"/>
          <c:w val="0.535706474190726"/>
          <c:h val="0.0946810807698398"/>
        </c:manualLayout>
      </c:layout>
      <c:overlay val="0"/>
      <c:txPr>
        <a:bodyPr/>
        <a:lstStyle/>
        <a:p>
          <a:pPr>
            <a:defRPr>
              <a:solidFill>
                <a:schemeClr val="bg1"/>
              </a:solidFill>
            </a:defRPr>
          </a:pPr>
          <a:endParaRPr lang="en-US"/>
        </a:p>
      </c:txPr>
    </c:legend>
    <c:plotVisOnly val="1"/>
    <c:dispBlanksAs val="gap"/>
    <c:showDLblsOverMax val="0"/>
  </c:chart>
  <c:spPr>
    <a:ln>
      <a:noFill/>
    </a:ln>
  </c:sp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0"/>
    <c:plotArea>
      <c:layout>
        <c:manualLayout>
          <c:layoutTarget val="inner"/>
          <c:xMode val="edge"/>
          <c:yMode val="edge"/>
          <c:x val="0.172715835574904"/>
          <c:y val="0.0601850905000511"/>
          <c:w val="0.826496203348913"/>
          <c:h val="0.737614146868657"/>
        </c:manualLayout>
      </c:layout>
      <c:barChart>
        <c:barDir val="col"/>
        <c:grouping val="clustered"/>
        <c:varyColors val="0"/>
        <c:ser>
          <c:idx val="0"/>
          <c:order val="0"/>
          <c:spPr>
            <a:solidFill>
              <a:srgbClr val="008000"/>
            </a:solidFill>
            <a:ln>
              <a:solidFill>
                <a:schemeClr val="tx1"/>
              </a:solidFill>
            </a:ln>
            <a:effectLst/>
          </c:spPr>
          <c:invertIfNegative val="0"/>
          <c:dPt>
            <c:idx val="2"/>
            <c:invertIfNegative val="0"/>
            <c:bubble3D val="0"/>
            <c:spPr>
              <a:solidFill>
                <a:srgbClr val="FF6600"/>
              </a:solidFill>
              <a:ln>
                <a:solidFill>
                  <a:schemeClr val="tx1"/>
                </a:solidFill>
              </a:ln>
              <a:effectLst/>
            </c:spPr>
            <c:extLst xmlns:c16r2="http://schemas.microsoft.com/office/drawing/2015/06/chart">
              <c:ext xmlns:c16="http://schemas.microsoft.com/office/drawing/2014/chart" uri="{C3380CC4-5D6E-409C-BE32-E72D297353CC}">
                <c16:uniqueId val="{00000001-EC56-7240-A238-F48B3EEF1838}"/>
              </c:ext>
            </c:extLst>
          </c:dPt>
          <c:dPt>
            <c:idx val="3"/>
            <c:invertIfNegative val="0"/>
            <c:bubble3D val="0"/>
            <c:spPr>
              <a:solidFill>
                <a:srgbClr val="FF6600"/>
              </a:solidFill>
              <a:ln>
                <a:solidFill>
                  <a:schemeClr val="tx1"/>
                </a:solidFill>
              </a:ln>
              <a:effectLst/>
            </c:spPr>
            <c:extLst xmlns:c16r2="http://schemas.microsoft.com/office/drawing/2015/06/chart">
              <c:ext xmlns:c16="http://schemas.microsoft.com/office/drawing/2014/chart" uri="{C3380CC4-5D6E-409C-BE32-E72D297353CC}">
                <c16:uniqueId val="{00000003-EC56-7240-A238-F48B3EEF1838}"/>
              </c:ext>
            </c:extLst>
          </c:dPt>
          <c:errBars>
            <c:errBarType val="both"/>
            <c:errValType val="cust"/>
            <c:noEndCap val="1"/>
            <c:plus>
              <c:numRef>
                <c:f>Summary!$L$4:$L$7</c:f>
                <c:numCache>
                  <c:formatCode>General</c:formatCode>
                  <c:ptCount val="4"/>
                  <c:pt idx="0">
                    <c:v>0.0662018225</c:v>
                  </c:pt>
                  <c:pt idx="1">
                    <c:v>0.3056257401</c:v>
                  </c:pt>
                  <c:pt idx="2">
                    <c:v>0.078371834</c:v>
                  </c:pt>
                  <c:pt idx="3">
                    <c:v>0.1436172845</c:v>
                  </c:pt>
                </c:numCache>
              </c:numRef>
            </c:plus>
            <c:minus>
              <c:numRef>
                <c:f>Summary!$L$4:$L$7</c:f>
                <c:numCache>
                  <c:formatCode>General</c:formatCode>
                  <c:ptCount val="4"/>
                  <c:pt idx="0">
                    <c:v>0.0662018225</c:v>
                  </c:pt>
                  <c:pt idx="1">
                    <c:v>0.3056257401</c:v>
                  </c:pt>
                  <c:pt idx="2">
                    <c:v>0.078371834</c:v>
                  </c:pt>
                  <c:pt idx="3">
                    <c:v>0.1436172845</c:v>
                  </c:pt>
                </c:numCache>
              </c:numRef>
            </c:minus>
          </c:errBars>
          <c:cat>
            <c:strRef>
              <c:f>Summary!$C$4:$C$7</c:f>
              <c:strCache>
                <c:ptCount val="4"/>
                <c:pt idx="0">
                  <c:v>15-20</c:v>
                </c:pt>
                <c:pt idx="1">
                  <c:v>55-60</c:v>
                </c:pt>
                <c:pt idx="2">
                  <c:v>15-20</c:v>
                </c:pt>
                <c:pt idx="3">
                  <c:v>55-60</c:v>
                </c:pt>
              </c:strCache>
            </c:strRef>
          </c:cat>
          <c:val>
            <c:numRef>
              <c:f>Summary!$H$4:$H$7</c:f>
              <c:numCache>
                <c:formatCode>General</c:formatCode>
                <c:ptCount val="4"/>
                <c:pt idx="0">
                  <c:v>1.0361047347</c:v>
                </c:pt>
                <c:pt idx="1">
                  <c:v>3.316526609499999</c:v>
                </c:pt>
                <c:pt idx="2">
                  <c:v>0.9567857811</c:v>
                </c:pt>
                <c:pt idx="3">
                  <c:v>1.501979204</c:v>
                </c:pt>
              </c:numCache>
            </c:numRef>
          </c:val>
          <c:extLst xmlns:c16r2="http://schemas.microsoft.com/office/drawing/2015/06/chart">
            <c:ext xmlns:c16="http://schemas.microsoft.com/office/drawing/2014/chart" uri="{C3380CC4-5D6E-409C-BE32-E72D297353CC}">
              <c16:uniqueId val="{00000004-EC56-7240-A238-F48B3EEF1838}"/>
            </c:ext>
          </c:extLst>
        </c:ser>
        <c:dLbls>
          <c:showLegendKey val="0"/>
          <c:showVal val="0"/>
          <c:showCatName val="0"/>
          <c:showSerName val="0"/>
          <c:showPercent val="0"/>
          <c:showBubbleSize val="0"/>
        </c:dLbls>
        <c:gapWidth val="150"/>
        <c:axId val="-2136805400"/>
        <c:axId val="-2080193448"/>
      </c:barChart>
      <c:catAx>
        <c:axId val="-2136805400"/>
        <c:scaling>
          <c:orientation val="minMax"/>
        </c:scaling>
        <c:delete val="0"/>
        <c:axPos val="b"/>
        <c:numFmt formatCode="General" sourceLinked="0"/>
        <c:majorTickMark val="out"/>
        <c:minorTickMark val="none"/>
        <c:tickLblPos val="nextTo"/>
        <c:txPr>
          <a:bodyPr/>
          <a:lstStyle/>
          <a:p>
            <a:pPr>
              <a:defRPr>
                <a:latin typeface="Arial" panose="020B0604020202020204" pitchFamily="34" charset="0"/>
                <a:cs typeface="Arial" panose="020B0604020202020204" pitchFamily="34" charset="0"/>
              </a:defRPr>
            </a:pPr>
            <a:endParaRPr lang="en-US"/>
          </a:p>
        </c:txPr>
        <c:crossAx val="-2080193448"/>
        <c:crosses val="autoZero"/>
        <c:auto val="1"/>
        <c:lblAlgn val="ctr"/>
        <c:lblOffset val="100"/>
        <c:noMultiLvlLbl val="0"/>
      </c:catAx>
      <c:valAx>
        <c:axId val="-2080193448"/>
        <c:scaling>
          <c:orientation val="minMax"/>
        </c:scaling>
        <c:delete val="0"/>
        <c:axPos val="l"/>
        <c:title>
          <c:tx>
            <c:rich>
              <a:bodyPr rot="-5400000" vert="horz"/>
              <a:lstStyle/>
              <a:p>
                <a:pPr>
                  <a:defRPr>
                    <a:latin typeface="Arial" panose="020B0604020202020204" pitchFamily="34" charset="0"/>
                    <a:cs typeface="Arial" panose="020B0604020202020204" pitchFamily="34" charset="0"/>
                  </a:defRPr>
                </a:pPr>
                <a:r>
                  <a:rPr lang="en-US">
                    <a:latin typeface="Arial" panose="020B0604020202020204" pitchFamily="34" charset="0"/>
                    <a:cs typeface="Arial" panose="020B0604020202020204" pitchFamily="34" charset="0"/>
                  </a:rPr>
                  <a:t>Pyr, mM/mgProt</a:t>
                </a:r>
              </a:p>
            </c:rich>
          </c:tx>
          <c:layout/>
          <c:overlay val="0"/>
        </c:title>
        <c:numFmt formatCode="General" sourceLinked="1"/>
        <c:majorTickMark val="out"/>
        <c:minorTickMark val="none"/>
        <c:tickLblPos val="nextTo"/>
        <c:txPr>
          <a:bodyPr/>
          <a:lstStyle/>
          <a:p>
            <a:pPr>
              <a:defRPr>
                <a:latin typeface="Arial" panose="020B0604020202020204" pitchFamily="34" charset="0"/>
                <a:cs typeface="Arial" panose="020B0604020202020204" pitchFamily="34" charset="0"/>
              </a:defRPr>
            </a:pPr>
            <a:endParaRPr lang="en-US"/>
          </a:p>
        </c:txPr>
        <c:crossAx val="-2136805400"/>
        <c:crosses val="autoZero"/>
        <c:crossBetween val="between"/>
        <c:majorUnit val="1.0"/>
      </c:valAx>
      <c:spPr>
        <a:noFill/>
      </c:spPr>
    </c:plotArea>
    <c:plotVisOnly val="1"/>
    <c:dispBlanksAs val="gap"/>
    <c:showDLblsOverMax val="0"/>
  </c:chart>
  <c:spPr>
    <a:noFill/>
    <a:ln>
      <a:noFill/>
    </a:ln>
  </c:spPr>
  <c:externalData r:id="rId1">
    <c:autoUpdate val="0"/>
  </c:externalData>
</c:chartSpace>
</file>

<file path=word/drawings/drawing1.xml><?xml version="1.0" encoding="utf-8"?>
<c:userShapes xmlns:c="http://schemas.openxmlformats.org/drawingml/2006/chart">
  <cdr:relSizeAnchor xmlns:cdr="http://schemas.openxmlformats.org/drawingml/2006/chartDrawing">
    <cdr:from>
      <cdr:x>0.14024</cdr:x>
      <cdr:y>0.18017</cdr:y>
    </cdr:from>
    <cdr:to>
      <cdr:x>0.89492</cdr:x>
      <cdr:y>0.33587</cdr:y>
    </cdr:to>
    <cdr:sp macro="" textlink="">
      <cdr:nvSpPr>
        <cdr:cNvPr id="2" name="TextBox 1">
          <a:extLst xmlns:a="http://schemas.openxmlformats.org/drawingml/2006/main">
            <a:ext uri="{FF2B5EF4-FFF2-40B4-BE49-F238E27FC236}">
              <a16:creationId xmlns:a16="http://schemas.microsoft.com/office/drawing/2014/main" xmlns="" id="{2C316AF9-0672-EF43-91D2-249F2315157B}"/>
            </a:ext>
          </a:extLst>
        </cdr:cNvPr>
        <cdr:cNvSpPr txBox="1"/>
      </cdr:nvSpPr>
      <cdr:spPr>
        <a:xfrm xmlns:a="http://schemas.openxmlformats.org/drawingml/2006/main">
          <a:off x="427006" y="621692"/>
          <a:ext cx="2297869" cy="537257"/>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100">
              <a:latin typeface="Arial" panose="020B0604020202020204" pitchFamily="34" charset="0"/>
              <a:cs typeface="Arial" panose="020B0604020202020204" pitchFamily="34" charset="0"/>
            </a:rPr>
            <a:t>habitat of origin:</a:t>
          </a:r>
        </a:p>
        <a:p xmlns:a="http://schemas.openxmlformats.org/drawingml/2006/main">
          <a:r>
            <a:rPr lang="en-US" sz="1100">
              <a:latin typeface="Arial" panose="020B0604020202020204" pitchFamily="34" charset="0"/>
              <a:cs typeface="Arial" panose="020B0604020202020204" pitchFamily="34" charset="0"/>
            </a:rPr>
            <a:t>        intermittent</a:t>
          </a:r>
          <a:r>
            <a:rPr lang="en-US" sz="1100" baseline="0">
              <a:latin typeface="Arial" panose="020B0604020202020204" pitchFamily="34" charset="0"/>
              <a:cs typeface="Arial" panose="020B0604020202020204" pitchFamily="34" charset="0"/>
            </a:rPr>
            <a:t>              </a:t>
          </a:r>
          <a:r>
            <a:rPr lang="en-US" sz="1100">
              <a:latin typeface="Arial" panose="020B0604020202020204" pitchFamily="34" charset="0"/>
              <a:cs typeface="Arial" panose="020B0604020202020204" pitchFamily="34" charset="0"/>
            </a:rPr>
            <a:t>  permanent</a:t>
          </a:r>
        </a:p>
      </cdr:txBody>
    </cdr:sp>
  </cdr:relSizeAnchor>
</c:userShapes>
</file>

<file path=word/drawings/drawing2.xml><?xml version="1.0" encoding="utf-8"?>
<c:userShapes xmlns:c="http://schemas.openxmlformats.org/drawingml/2006/chart">
  <cdr:relSizeAnchor xmlns:cdr="http://schemas.openxmlformats.org/drawingml/2006/chartDrawing">
    <cdr:from>
      <cdr:x>0.54023</cdr:x>
      <cdr:y>0.09844</cdr:y>
    </cdr:from>
    <cdr:to>
      <cdr:x>0.66562</cdr:x>
      <cdr:y>0.21631</cdr:y>
    </cdr:to>
    <cdr:sp macro="" textlink="">
      <cdr:nvSpPr>
        <cdr:cNvPr id="2" name="Text Box 39"/>
        <cdr:cNvSpPr txBox="1"/>
      </cdr:nvSpPr>
      <cdr:spPr>
        <a:xfrm xmlns:a="http://schemas.openxmlformats.org/drawingml/2006/main">
          <a:off x="1646954" y="292720"/>
          <a:ext cx="382270" cy="350520"/>
        </a:xfrm>
        <a:prstGeom xmlns:a="http://schemas.openxmlformats.org/drawingml/2006/main" prst="rect">
          <a:avLst/>
        </a:prstGeom>
        <a:noFill xmlns:a="http://schemas.openxmlformats.org/drawingml/2006/main"/>
        <a:ln xmlns:a="http://schemas.openxmlformats.org/drawingml/2006/main" w="6350">
          <a:noFill/>
        </a:ln>
      </cdr:spPr>
      <cdr:txBody>
        <a:bodyPr xmlns:a="http://schemas.openxmlformats.org/drawingml/2006/main" rot="0" spcFirstLastPara="0" vert="horz" wrap="square" lIns="91440" tIns="45720" rIns="91440" bIns="45720" numCol="1" spcCol="0" rtlCol="0" fromWordArt="0" anchor="t" anchorCtr="0" forceAA="0" compatLnSpc="1">
          <a:prstTxWarp prst="textNoShape">
            <a:avLst/>
          </a:prstTxWarp>
          <a:noAutofit/>
        </a:bodyPr>
        <a:lstStyle xmlns:a="http://schemas.openxmlformats.org/drawingml/2006/main"/>
        <a:p xmlns:a="http://schemas.openxmlformats.org/drawingml/2006/main">
          <a:pPr marL="0" marR="0">
            <a:spcBef>
              <a:spcPts val="0"/>
            </a:spcBef>
            <a:spcAft>
              <a:spcPts val="0"/>
            </a:spcAft>
          </a:pPr>
          <a:r>
            <a:rPr lang="en-US" sz="1200">
              <a:effectLst/>
              <a:latin typeface="Arial" panose="020B0604020202020204" pitchFamily="34" charset="0"/>
              <a:ea typeface="Times New Roman" panose="02020603050405020304" pitchFamily="18" charset="0"/>
            </a:rPr>
            <a:t>D</a:t>
          </a:r>
          <a:endParaRPr lang="en-US" sz="1200">
            <a:effectLst/>
            <a:latin typeface="Times New Roman" panose="02020603050405020304" pitchFamily="18" charset="0"/>
            <a:ea typeface="Times New Roman" panose="02020603050405020304" pitchFamily="18" charset="0"/>
          </a:endParaRPr>
        </a:p>
        <a:p xmlns:a="http://schemas.openxmlformats.org/drawingml/2006/main">
          <a:pPr marL="0" marR="0">
            <a:spcBef>
              <a:spcPts val="0"/>
            </a:spcBef>
            <a:spcAft>
              <a:spcPts val="0"/>
            </a:spcAft>
          </a:pPr>
          <a:r>
            <a:rPr lang="en-US" sz="1200">
              <a:effectLst/>
              <a:latin typeface="Arial" panose="020B0604020202020204" pitchFamily="34" charset="0"/>
              <a:ea typeface="Times New Roman" panose="02020603050405020304" pitchFamily="18" charset="0"/>
            </a:rPr>
            <a:t> </a:t>
          </a:r>
          <a:endParaRPr lang="en-US" sz="1200">
            <a:effectLst/>
            <a:latin typeface="Times New Roman" panose="02020603050405020304" pitchFamily="18" charset="0"/>
            <a:ea typeface="Times New Roman" panose="02020603050405020304" pitchFamily="18" charset="0"/>
          </a:endParaRPr>
        </a:p>
      </cdr:txBody>
    </cdr:sp>
  </cdr:relSizeAnchor>
</c:userShapes>
</file>

<file path=word/drawings/drawing3.xml><?xml version="1.0" encoding="utf-8"?>
<c:userShapes xmlns:c="http://schemas.openxmlformats.org/drawingml/2006/chart">
  <cdr:relSizeAnchor xmlns:cdr="http://schemas.openxmlformats.org/drawingml/2006/chartDrawing">
    <cdr:from>
      <cdr:x>0.23653</cdr:x>
      <cdr:y>0.78336</cdr:y>
    </cdr:from>
    <cdr:to>
      <cdr:x>1</cdr:x>
      <cdr:y>0.91386</cdr:y>
    </cdr:to>
    <cdr:sp macro="" textlink="">
      <cdr:nvSpPr>
        <cdr:cNvPr id="2" name="Text Box 61"/>
        <cdr:cNvSpPr txBox="1"/>
      </cdr:nvSpPr>
      <cdr:spPr>
        <a:xfrm xmlns:a="http://schemas.openxmlformats.org/drawingml/2006/main">
          <a:off x="667171" y="1592295"/>
          <a:ext cx="2153499" cy="265242"/>
        </a:xfrm>
        <a:prstGeom xmlns:a="http://schemas.openxmlformats.org/drawingml/2006/main" prst="rect">
          <a:avLst/>
        </a:prstGeom>
        <a:noFill xmlns:a="http://schemas.openxmlformats.org/drawingml/2006/main"/>
        <a:ln xmlns:a="http://schemas.openxmlformats.org/drawingml/2006/main" w="6350">
          <a:noFill/>
        </a:ln>
      </cdr:spPr>
      <cdr:txBody>
        <a:bodyPr xmlns:a="http://schemas.openxmlformats.org/drawingml/2006/main" rot="0" spcFirstLastPara="0" vert="horz" wrap="square" lIns="91440" tIns="45720" rIns="91440" bIns="45720" numCol="1" spcCol="0" rtlCol="0" fromWordArt="0" anchor="t" anchorCtr="0" forceAA="0" compatLnSpc="1">
          <a:prstTxWarp prst="textNoShape">
            <a:avLst/>
          </a:prstTxWarp>
          <a:noAutofit/>
        </a:bodyPr>
        <a:lstStyle xmlns:a="http://schemas.openxmlformats.org/drawingml/2006/main"/>
        <a:p xmlns:a="http://schemas.openxmlformats.org/drawingml/2006/main">
          <a:pPr marL="0" marR="0">
            <a:spcBef>
              <a:spcPts val="0"/>
            </a:spcBef>
            <a:spcAft>
              <a:spcPts val="0"/>
            </a:spcAft>
          </a:pPr>
          <a:r>
            <a:rPr lang="en-US" sz="1000">
              <a:effectLst/>
              <a:latin typeface="Arial" panose="020B0604020202020204" pitchFamily="34" charset="0"/>
              <a:ea typeface="Times New Roman" panose="02020603050405020304" pitchFamily="18" charset="0"/>
            </a:rPr>
            <a:t>18                     38              66</a:t>
          </a:r>
          <a:endParaRPr lang="en-US" sz="1200">
            <a:effectLst/>
            <a:latin typeface="Times New Roman" panose="02020603050405020304" pitchFamily="18" charset="0"/>
            <a:ea typeface="Times New Roman" panose="02020603050405020304" pitchFamily="18" charset="0"/>
          </a:endParaRPr>
        </a:p>
      </cdr:txBody>
    </cdr:sp>
  </cdr:relSizeAnchor>
  <cdr:relSizeAnchor xmlns:cdr="http://schemas.openxmlformats.org/drawingml/2006/chartDrawing">
    <cdr:from>
      <cdr:x>0.23371</cdr:x>
      <cdr:y>0.63388</cdr:y>
    </cdr:from>
    <cdr:to>
      <cdr:x>0.90468</cdr:x>
      <cdr:y>0.76154</cdr:y>
    </cdr:to>
    <cdr:sp macro="" textlink="">
      <cdr:nvSpPr>
        <cdr:cNvPr id="3" name="Text Box 65"/>
        <cdr:cNvSpPr txBox="1"/>
      </cdr:nvSpPr>
      <cdr:spPr>
        <a:xfrm xmlns:a="http://schemas.openxmlformats.org/drawingml/2006/main">
          <a:off x="659219" y="1380622"/>
          <a:ext cx="1892596" cy="278057"/>
        </a:xfrm>
        <a:prstGeom xmlns:a="http://schemas.openxmlformats.org/drawingml/2006/main" prst="rect">
          <a:avLst/>
        </a:prstGeom>
        <a:noFill xmlns:a="http://schemas.openxmlformats.org/drawingml/2006/main"/>
        <a:ln xmlns:a="http://schemas.openxmlformats.org/drawingml/2006/main" w="6350">
          <a:noFill/>
        </a:ln>
      </cdr:spPr>
      <cdr:txBody>
        <a:bodyPr xmlns:a="http://schemas.openxmlformats.org/drawingml/2006/main" rot="0" spcFirstLastPara="0" vert="horz" wrap="square" lIns="91440" tIns="45720" rIns="91440" bIns="45720" numCol="1" spcCol="0" rtlCol="0" fromWordArt="0" anchor="t" anchorCtr="0" forceAA="0" compatLnSpc="1">
          <a:prstTxWarp prst="textNoShape">
            <a:avLst/>
          </a:prstTxWarp>
          <a:noAutofit/>
        </a:bodyPr>
        <a:lstStyle xmlns:a="http://schemas.openxmlformats.org/drawingml/2006/main"/>
        <a:p xmlns:a="http://schemas.openxmlformats.org/drawingml/2006/main">
          <a:pPr marL="0" marR="0">
            <a:spcBef>
              <a:spcPts val="0"/>
            </a:spcBef>
            <a:spcAft>
              <a:spcPts val="0"/>
            </a:spcAft>
          </a:pPr>
          <a:r>
            <a:rPr lang="en-US" sz="1000">
              <a:effectLst/>
              <a:latin typeface="Abadi MT Condensed Light" panose="020B0306030101010103" pitchFamily="34" charset="77"/>
              <a:ea typeface="Times New Roman" panose="02020603050405020304" pitchFamily="18" charset="0"/>
              <a:cs typeface="Calibri" panose="020F0502020204030204" pitchFamily="34" charset="0"/>
            </a:rPr>
            <a:t>       A      A            A     A            A     B  </a:t>
          </a:r>
          <a:endParaRPr lang="en-US" sz="1200">
            <a:effectLst/>
            <a:latin typeface="Times New Roman" panose="02020603050405020304" pitchFamily="18" charset="0"/>
            <a:ea typeface="Times New Roman" panose="02020603050405020304" pitchFamily="18" charset="0"/>
          </a:endParaRPr>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jRlU0LfYWqV8IpnDUSltR5ybsMwA==">AMUW2mWx91HrsCEWv2TzAeJJbYnb3vkFrkB1m5ccPY+y1Qc10Gjz7NHjouuVrgXMQtRohqTkCGPVQi2K5hQPRWuseSK/8XomTZjilklLRifwVTYjLZr5ZRWAsd9Oqb3DPFHyWqDYLEvkECFCmrfBpHLeyxuoqfqvJGpu6T52YI7SZgQ/68ys0aa+3D6qyKMhdHIsi0j4TXHtE7Dr8gHG3/UIWkpY3LnqtoXjIVbQucbzy+gvZGP/pn3BhZyGo5yyMbZyS9jokIDCpnavm19WYSqnD9gfDI3fVs5JqFMq6hMspK2uPG6wk/JIj6LS+hiAb3URXjwbOJ28WyNdEn3WXuwQYbve91Fv2jyjiyFcdbfOslNnHaXBvxzmQPoXpkVfgNfvRrKr2DrxaiUFPBtCdbEmtqUOorY8P2lD9W7Rr74DwjMej0kFmNC4DXI3uFU18hMUif8uwQw9uMHfeH/e1Xohttc/jtthNFnedVwUENegNUdcbWW9FG6vJLVyB4J9LNn4AADzfHiFX5PJFnzrrgcL9z6E/8ZDWp994Bs29kdA7flBtfre+wWEDupusHNovIusxb3eI65PeXU28+Ab2NjZBuYwHFgaDmyN3fTlWUQGzgb8xmOqI1Az9NqwOiLUteMGY/UbjDicxQswRU2KTz8U7uE73IqIi5P8jQGKN83YvfYD2Ti1Al/0P8KJNo92dYqBfAQWzFNMdbSzAP2hlNj3V3PZhRzPW87JtQ7W41LgAnfU1clZeOaCU+jaUfXF+Z+7wSb5bzCKisyjhWh2/IhibOwYS6SNqaqwHpk2IIeycAf8QMHtKqXFcrKS3ZPyYV7o0lMgq7PBuyFqRRREznfCsb0gRORTu07TIv5vx5OQPwYf0lB4JatVoNtKeiTvSvx2CkKpkALtHlMoSKRAJqzcrz5DlVnaub4i7gd0dQnSl+6X1d5Q4XwjpyfoM/ubpxvXdyM//qhld/yNPEZ+rjECnpdEd620OTBdDp0mRMWfMDm1tnF2OgS9cxYseSRd8H27vIZU19kPa+OEsdkCzYC9libB8yoJOkUCru/CuUSY+qo/hkxgHnZt/DQdoNbg8CbjVSpbv2xkUjcTbhQOUtT0ILa18i9o9r9SHBrHGCaYBXzo0cfOivpWneBVFoqJ42TjUAqXDYuiH1ZFClx6NKYVuZerPMOW/iaV2Lv6uDuEsKZga3Dc4SEsns0O5aoNnbQFxOAeXI77TvxyqWYbPhujKyeCKonwwIOaIE7mvJw4R8Tzbkp/dwVGZohMGdYfYODk34SsiiC/xrnvBzbAZzAoVGcE27Yb6JrlQKeSNz5Z3rIW+5HnTEDIgKxQja5IeAkInTk9bw9VT8T8xjZAwNj//YK1BcCKHZwj6KbbZrGCYjSEssOBl6uDMYKiniViy/OlgHe1sr4dALs0GUeWwrpA1sH1BlXb/U+cpHMTNALLVC9zFXKbhhTxKcVRNpAEKQ8oB6qXGeq1PaLlYFWK1zhGi1GpDbk9IjYqy3cOvSMND7xoCPu0wdaT5RCbUhEbuFTWmlzyBj5bAx62Oj48GsXiGUPIXjaCng3OUIQdp0WeSFDMCT35anvIwRMjUSz8JYAzteqgQYtFj9atmY1SPg69UvrQ/udUDpQLzbKWFB2eefmde+X2IkzpHI1UzVkHlbiFAhNPpwmTg0/SvQXMLExLkA5P3n2n0T8722Y+U2Pz0euinA0/goJThI0dHphbNyxAZWgb2HQBjdxjJEA8tZ/VVrkDKpQpno6e2PGhJ+dvec8iRtX40m9GAwpHXnfjV87QxYLlJllvul302ksSjgoIlLHT8WgpIrA4YJPhBMpm4O15oGVpzoJyygIuehjMS4/qVq2pIYf7ByenKQqXUaq9N0tpdvVjza4JIkXc52PSAFUXJ7dB/QBMNsV7XWOBhOyw0l3vGITQLW28yI5NMf9zb1LJbio41FmhcU4rB5AIw7va/5i4ZEkXC4DpMBbuHMvNGw2XL6nxJM3HP9mH9F8Bh8ZvzZDiX3lTjOUHziyn+PgP7pNXaGzFSOX8RX8EabMuezk6CCuY/vs3Rm23y8N6TN7lB3zg3JVtVygZVgH/fj9j9RpAHk42BDG1t8oydsE4cVJwlVJZF45cFJ265cnu5bTylPwyNYszxZxe7i/ljwQyQ9avFOpQrj+a2s66jJKmzazcZ5ZN6rNF7uyewZY0o1xbAzrfPZ/bqWPO1Mrulcl41RKogW7F+ssGzm+4fJBNiXal2Px/ksd42HjtleetEFGN5iYj717tCzNP8RmRXa7afBcoBdxI0aKF9hqzM4L6JP+jAh6CYI+NomAV2UUTtRdUAWs/PmfLWyo77X2B0PcIPC92Xq3YKyUndnEmZXQl0kxBLbODBafMP/Kj+BbO7vfs22WfYuk+QzDjT2srxJLOfxgP+6ihxuj87uY9CRs8vPaoIusLCyCT6VcLSKd3MfvMIwpncJ/2bjhyQrWSdOL2KouGObj2IV40Jz56F7c8i5lbR5jCZkBdu9s7no+eQ7wmua0SruNCe4z6cyYZUZipuL11H9UKaWnnvNoRQmIaAdB7VbIJHrNaFmeCkP1MN1eVEkPnmEMk5ioiy9TqvPEIqxATVdJlMGKwD3h5boZF5aXPLveJkviyV6Kd9/WW2zgJxJEb/i6nugUtrkACytwepaBmfKoA2iYG/+jfcWo/yUZPYOpe0vmCmf/hUZTr3t/K8alWH164oXN7dRxvhU+5InFC06xDToErApcq5J6+uzEbvFtrFz1tMCXI3sDoduplRbeRxbX01EoDYx6xEP1F97EY+ofo7bgc2T280cf8EKWU7+xw6Mor6mEGfaVer44ranw2KCYadZ1cv3sfvNzAphRf6h7TMVQKXSoaAQ5zemTTJUYVrmZ28D1axPvIUW2eZ9B6ftu7LgqZVDwuAd3m9ntsKx71e+cJZgjsJyPb2Q1KJfQjAptuqz6eaU3RvQ5HbHzPOHhung2GTn+I7MU6Ncwy0CEthrUETC4VsNAx2NoMgbvjbDbdI4SxmOWlncfxGPzNFz5FlUFlLp0ZGTeNL6enNdDlb4LaBt6sEHSV88gVfiFF5Fz/yezwcQc6TR7TS0ILMsy9nH0Gq/8Nu42V2csq0aHmnbMbRuaKD23tPCd2Wu300OvjdyXjUaFK/7EtSOGFL7TmKm9Yk6dwCIA5EUbtdbFfZMhQqhv325EKsF+f8RLgtLjZPrET/7dGND6hkRvD8l57Cpu6Hb/8DjnNqTikt6W6XjEx0FFeZnrKJPm51vrl7fjAFQ3Z8ujkhYHBAjbSd4ivJNsRskVDTYGHDlw3FHqa1SU73IRQCFw/CUoSAbMiddG1Iqd+TprQ5rYAJw4pwfd0hdD/c2MQn2wrtywZx0pM99jGIPRuo/ETJnodjRbxxlaOhY4gxN8v5Mt/zSbagTeus9UHYB4bkWrAw9yIcCjx1MtddoczuBvY52mO2rR8/jZuHU9tN73par83wfa0Y8yL0tlhB1wt/L16/A9kcUgB0EpsfE/ZRTt7x1SFPFq6pDgoeVGawT1ovCMQtWbb6VEtd632Bwbxklsq+L02kcEjegkoCTOZQPPlz+SF+v07maOJe+Pzk/9JYsthVcJAlENyQZ+qsoaQOqiOJQBAhJLl9Um6rbyO+2EPEcwZPmHuVRJsjFnDHT2Y3Q0K817HO4nPtEe+04E52mcofSINwzGVwwGWpG8p8UU75z0yvt+2u+P2P2mKfXglSBy+t37/u/TIUKYsn/z6FNP/qYq6IoEQFzlSirEp0+O9hgTkAlTCpVmxXiyrYaICPK9Tf6b73P3rR4Sy3WiBgQvkH/rmAEKAWrofdJIvvHuqXRnBWqmoLZpPuUEgxorlKz+HwF0WPVrkhAXN8KV+2i0XsCgZbKprMvwT0hUCPDKI8EauPUl7BjpRs3A6k4uaZ69ovaVBEJ9B8fEWRwDF2AOwxZPw8Ct8tKN5ek3E6uTijVhUvkzW2L4j7L5L6Q6vL6cQEma2AT+xKQr6LOxxLgylx/Lz7/yqUtMMTpMDCygYEDVp9mXpFL0993EeCkUIRCm7PNsjcTyeEJQSKUeQDFJxFTJIsKtCfos/rxP5V0ISvkpCFEjcn+2r1KRAjwtMNRkf60avGv3zmv4Wr00GzW1kbld+CdNczQrCZxdkNIP/DxFTwxDcfoTGRKpkJoVA/sp5jlccZSfKeccisVAldMs4+tw+sPk91qiJ0Sus5AdowokgD5w7MsBm1zldZxd8DQQt85D909BJq/ghuz6As0lCVi9VJL7u+JWWkiqowA1SANsW7DE44sy5yYlVrxhAcIpfOwi5OhuLdNe17C1UFfKMSUkd39PZuilY6F2PalZHjrJvjJQfPIyqh+pzycSY13SflpGaANNhm6SLIDMXq5fsXWYxJbkz+v2hpxEM9DqpP3iH1x+xHGUYaaOxA2D/sEbQ3BEZ11GkiLJ4S75om2/obs0HD4L2wy0/bY/u1QUMTZvVWvdt36+doMtsryQA/CwpR8WVfpD2Hs/qDlJYxrAU0S5cNpE7KwOyMeQppt90OPA44fF5hdRpRGWieqy/FyyT8/qpffGYdZf7ikmuNRT0UphXRB171r1TUi7SQp5+sNfSdo3k4pZZaiBj2PB9jhxLbtyFQqX1M9uVa21lJs23y4HW+leQMfwvcSHiWj4Nb0uhQlcreMssObYiRVf+Bm1ZojR5ERE4N9a86F9elU3n1cYbrvGXyw3D495+ZmGgPoBVwuV7Q2NHSXVB/N1AG2Q8g62BvKVlstqTX54x5C313oq5dcPjz2b6H/vUKkBa1VWvcF7zHPtlkp16UdVmwSckSmj471EbZMZaH9xfBnJOIkpcdYbPQ9+dwkV3uLLQoVnlSEoyBmtJm9ows9rmy7VlIBhdPz4FswkmAAxYcHnOhxLqeadAKX2OQE/nYy7iHm5Wui5U8Ner9+kNuKeu7J6S8i5lCuShq6+d63XB09c3zYb8J75g/5cbeEEudwH2HlUc2Da13PXrjdUgxmj18H35C6p3COwvuNC87VtbaMRzkTMScXpQzBRFlYQHLQHGh0IMNN8OVpMorWLtG+HaLmsjZ9aOb78DCXpuRpmZDtyehQSR6S9xvd4MA4kwz9Ea03+pJDL0K9MaiHIvyD+m+SvZ11bCkR3oWUaH5FHD6Ay3ng/D20cV3eDv7rhas7JTPLjphulbDm9eL3rSX7y4Izmro4jizIgMORJBsGtoQ71D6i6gNrdq9/dk0wAAhL7+2ois4CINh2vb2RxT/HhG4naQpUna5oqf5RWXR1wSM8if9jTTVsiAypofQcZ3MlSJKgiSf1FCD/zuzympOIkIisaUR/fVGt05RlJBR5o5ZHkqPEsAFQJp4kyO88B2W2hLFZ8PJOAVzExA7eJsx2MnJP48wRBodymXDeLOvA4AvQUnL4EerY40EZpcprD2HcO7FZ8QZ6LjnmD5xLzAkMJtZO2A9TWE6GesppRqKimJHWJcCrtMYg1rjBCXUevzP7a66oU4lcKd8ZdR0pOUFjBWs3j8LPLooEsuLM46cwF0pWPuv1zGkYrQTtvp8r94uzg1GBTqd+AiXKNLyKwoXrVrvlP1F5ctl2xAGWBLf4PoIt/Tfp7Inaz6NklHiq4gSCLQX02BUcdHIHS4zQs0SDwFxg1Ht9NUYz8vlhLK5t5QjYa2GLc8xVVs6aLiayrlW8dNmhg9oOr9viYxo0f0PMMH/eGDbCR6MwuRNjtlV/VId8HYOs8wsPoHhGBemuD6DU2f/SkDv/9r9VrpKM2T9d42v/6JSStKuwlpbn7h+9r2hT4fUPegW4RKYNtmFOemo0IdakEIWb+wKFdH/eNcDGV7Yaw/jcTlc4EKVVpgT4fJNFwdtc5Fvucml9Ks/Zwd3PHK60xiaywjOTiLrYuQvdJaxOx0+yHhS7IIR71pt354JStEtJKxH6A/Ibho3d4focLHyi5vjA3gnjzh9KUJqkfZH/Ugvo9XJp7hNuZH8rWDLmXmJfCDmIELBKid/mEV1veOcnX321LGynzl+9PCBO3N+ZGDvRAlmofw67pI+2iE0EGRDWaHukSk176yZC/BaolD4NUTuSgZTJPeLY8EeXh+XGQirgau5w9QiY8cf+a8H/9+oKGULScMn7r2b94gNQwor15MabjBbGrOD/dhKICUlUnmwl8Bo65aBNuqNgGzhpBe4tScPHDI4wrwhqjU3DthbUp5k7yMzTHCQSW59SoGX/fhhW/D9uuPaF3IHJLpV+pX/NnvNKqx4P5ozsqfHHw5MTf3dz4f6VnpwtMF8iVbPbn1ZUtI77Ufjb4T6ydo7QyG94U8q50Sv7vjYYYK5hAM4/8kmNaKVVB02nUUEQU2V1RzzP0A41RJJSkWk0mJf8HWUeDhuevTNDQhSJRlfjrhfy0hqvTsBiqkjiMFIWYblxcI/AOB64avmgK/aBY6gJ/SucaXgRRWlKAGuVZhnmqPo7eMkUy2xGC7xFd+SwGxktYaD5/jDS5NQZmOYzDOXtHaFNx3ouN9T6+oY8/e4mrj446YU3Nl/asvFLTbiVjpAm2PW8prFjQ9uUdYXP0RMOwaoueX5oNDxSEF0mIq0nRg6rQdm5KcAYhl8mK2dW+mxCCIGiXyLMUVlByhU7xqSkzzpLZQmd7JP3M49iWZDKYDlYLkS+yKrTIHdQWhZ/z/bemDCexkBlmdm0qFtyCS7ondZVMX/CHAfDe3QGpNSUxyOYbrn79u8F1LzMy6xDq0Kd7SS3Tn2ugv0lQdm3NzSSv6jysp+Psh4vjfScCSRnwL9w9d57/P+I1ccuNg5QGhGhuwzrqtgl4wB/eqHRcRFtEJ6n3Vzuz6YZSkeguhzVG5cIQSORhKNVuCWMQHBuhURS0QgNoWz+j93L54Vpgd6AUbFH06wT26cd7IEkqloYrxLLzTZMu8g06RhI1HeNnb1joIVPwyjfxaNCqtt/wlYGVmB+pFpIPtEb0sWfUy6+VQDqLLqbyaG8uRlH75TURVwP3QpMpeKEdnphKT4bCMjcwj9X7TfT3LCkWUHZ9HCMEVKZwsOeuh4uRu4/tiSfSwtVz2yWJgb9IDpgb6XxLMcKcBuChb16rWOQB6efGBTCLCKNhgO5npCa5y3n/f9add9qW057cgZzLmcxj03rhvKKpwJxpouOjkieUeGDypAN5aL4Jz3Ah0jXnLY4LePA+8kWDm7ncM0yePXruQu/KUbGQm6EU83jpVljTut9CvR4v8/jrJXgHKMAFQAVnrF4G830bbXxWpIWvoAjbi0wHUdFmiB7/Bu0pGuD2gAtFxzGdwiFfXoKKjBuvvgyFyJPG+Sk99tqHSfIinuV5Klsa2Ghsc9gVGkHdyJHNmnDcYAJkQGNj+3tPrgZeB/nBaAaUYMOEAmLHgTvX8F8BFnhhIjMfwupuI9Y/qDp9uG1RnawmSDvaIriavK3HByXpBbYW0plQ/5ZRs1Ya+vD9MxcNWe4+4G7+68FkYryDodBlQ7zM4E3LEzOJdONJAMYj2q4JRiwKUceOCmPlf/Ho0ABVDNPCWc3fdCJSGgigdzNSKZgCVtbKL6c55GGF0gNDimtvIQpL3n7UkRjDKvNNTNKBykuOLmpvJy33jijq012wpmSxb2tOxinIisFtHdfloVFYuhkHwc03KY3KLeFGQmfeu6fikptaApiKLNFH0b4c995IqwYYyv5iSA01MyTMgC5hSllYNFx9DQcbMTVg9TTBZtEx5uTkRV45KqpKWKjb2yWYz2q6Pj4h3VgjqtV0yApz9eyaIEnBqUlR962cNxuPg3dKMYS+2D3ih8aZYxg9i0bme+1Hfw2WgjbRfLrhimiuC6qodc3C0e7geEAe9+Eod4WFBvVxdxirOJHUZmschdnvgUy9ZnRosq1W5yLAHtdzfrpFKBPS2/2VHTv1yinwFy9UD0OVybMgOq+qO6MxzKxk8TTXO5tMZKfB2TDeRjXQa0gVzParISXxCJL9l/VeRqkGexAdTTZAq34N6okp2C941KPgc3c2pDJLRNYwnVzZbmu2+P6D0wJDooFJoKrn2FwQzUCwjZHRA77pDjY86aALBHf3YhT2M0PE0pspxCnAi3a98C373HLczBe9F2EjDNhHsY2q+whDQhzjIGJC52yTreE6kRmEFrrYB0w3IC157Zv/vY/CWmEcWVLGdMOIUBsUZkS3V6EQAAcj8dwVzViZ+IM0Dwa9echZw5KQhm66CtphUmF/cQSwz/YwTo0JAvTDHkscZ4praFcBQQy8Exrwtc0IWyEfNybedaUGQBzJ3MCgoQh3PwKn/FqszIB05V2UtgxrvvnIFy6zuG5VGoGxVMzrbManL2wuO2YXoZlGDvyZD60uF6RdkXgNVErWVMhKrRpLrXdl1zC/3wiR//IIwTfPuKqbtebTgRvuuhoe+WVx5OyQvb47m+Nxn9U5abBV3iu5+PM0HmohTlUAzOa6rB0JhwzJnjBwYf/ZgAQ13dBhO0IBveDqTZEv3SJv+0sqzOmuO28opUcLc14YkJQDOypDl6ddKf00D5V5PZumcQZiWQAw0sqPVT7Qxd/s1pEAZUApGM2/tiW3CXZ8ytMqJrEc9bhb/YVYSe486eGTdaTnILZT7AuJ7ZQ9AMW5fT5pt9tW8DF232zwwGbnJ8R4ujro8oFwSS5Tq4HP5VpnKcFvEtxRngUTKUdjrKnH6z9lHqxi2ejP29XRZnNPl8Dm3nC7u7JqOWMjjAW7S/RuB11cDkHwWDQg6kOhbSUvEf9qv5udnH8VxuxBfRYC8Jg158oUlqgOSe2dhY37kioXqX+rRwanJPm2uBzXJtkmdxlZ44i+QZYs97+qvF+veniXcmOs7y3kxzxczK6rIHIqopx0gaCSbVikVmkXiv8z/3SKBkRqmmlKDr0RVS0+fp4bU58cdDlAaIefL4MU+BD+SmK3EvzOZljLLnpaGoA4gSvFQh6aG26bbzuEwFuD7izRNPTjOfSX3jgudMVhCLC/D8wlH8uONd8T6zAJhwfkga6RarjjL0sz+AQI/XSNhw8lo9masL0xEtClEgtaHMei93zjbKxMRBew6SChprZecyeQD3vnkJYdkxiSJdeNTuxQOWYNI01WGdb65jKiuX7oTzf7BchucvuhuTTrVqkOYkGMqQZ+cWIeQhOr4j5rGbN39yKoQL2aRlUHPgMfAF0gjtq5N7vkh6BtIPXmcsBj9tX2FE9WyBVAYx0BDxtEtoV4rdrEDRrVTcebQYNyyekHIXKGI6G2KCJn3DnF8V5OW8V8V7SWBBlHE//2iE41f38Aj/Vq2IcDxvFY3ycEOF8zIK1Df77Ebghss5bqO4AmiQlE40Ph5DeV5tBt+LTMW3wFGKWWUp+rS8ONBVh+z4NCjjJe3zHHH4sC8LahpiCaD3UFQzcssRbAcvvlkCk9qBTHoPDABpJGzZV/48KpRjwHnRl/jlEznaD2OchNMYSY1qVhpyXkoAIv/gZRUM3KqWkijkdsJR3hNBfkqRHZ7x/jg9iXE6SkbZ2PVSs5l611wsm+WwaBiwkJvCyV+PaQYO0UjUBm2VbVIXIKK++EUi1ZZxxWrqIGu87MoeXDHQY92XiQ89s7glB9UfBs4dE3ynsEw244sDQYfJtaNWRiWLTJqsWdKeKPJkZRj0LDspVxHQfZ9F9MExzuixGsVfmqMGJwxDJD7F2VBvUPGBbqxqonjnxBGg3sq1lwHNv/mIepGCiN102U0nHLeub0OsMFiXR0wLpD0rbm1wc9Sw5NAWdPG0MHETLcHRlr1wD3eaMG0ZWeULW6EmMDlyKtocMvy86hc3pFfdTaS9EnDdgGPHx4YnzdI2VsvupQoZ63ZyXhl+u7FhRlfMS1Wlo9IG2Cupw/Jx1jOBGlSthaWlkilbRUfkDEu1OWwBEJCd3J5N8BRx0I04jBANuLL8mm6onGrhFFY6k95ES0fgPEibU2P1u7doTaymeM5Z6wy0WSCVLRVOHSGHjK5ul6kaVoz+bDdYO0mITLL+OEbHKfNo4WsxFyURGROSVx+GFOEI4/9hLGAnpcfvDOXJdHmnPsbT86//5rTn9NTNYWJLVOYwjhigSCRY/n8aAZ/ioiekfqLJ2VXZEJfLXdUREAf/NzsgsYVvTGTuaF4wGwd9fg3P3jbgrzXSVlo+VyPkdz2Or6I6WLfQuCTHrOGK96h+K2z+VwFJ7CZdRYXEovmwiCkjrFjmjyE7Dl4U2XizDPgJF+P7Dyt8KirPaPvxOg2Y6OlozYy4czVlLo2O3t0JxKzXYz04yZaLhrRm4uBJE45bFExi7iLVezM9/DiT3T/GTfb/TeVg+DXuXa1f7hOYLpd5NcuhixpaZLwg/fS8Hv+AnuG9Y95zZSOlsU1+oRGwayO60zuWSr4ySFsovfaVzGYcwKvQA5yTB+KP18S8jSP/AX5H9+4tpmBnqwtXWGv8Ar3gzygRDEyMcJilfeAnThQT0//yFEtklSCxMXIJK/Rj0GlLHqb13Vao6EoFg/rNKTe1b8YilWDiwXEDcZ5LXKsPeUrEF2cwCWN44rXU5GOGNpXSzoBl/Pn1pBg51iLAA4KTX22J//fn2FarC637BWZrHPxsxdwxo+yAXEutqTTmYDvPDKQTa5+A1PdpIIasuo9UUYmNqMgoeNfkhJ9Naqla63wzETtGMU8c1TuiNS5Ycw5k78TIFAe/Cm6WAH/7B7sXEIW7TKIYzA1S0SnFqVEX2bBpDInG70ysAOSQJrWkArnVZjMXbuSLqSBn+VjhfNI2+LlLdupFoaPKeCLb4DCoUUY5xy5bQadkDOXUzAIRnbpFy+9Rl/z863pKl65s/7rfJ1Iuu/Dsj/WjZqoJElPidUtWc4VMKdBuLSAwDfF7Yl1H2RSw5wTpCiMZK0tP8Yeq0dZVLj7sKR82R/IzGmZVafV2YkDsoPn+dqOmCI7WqtvwsIfh0GJTX8UcKYz8K1fB+a9H0L+DlYLmg0J9996j8eT2BKefVI2mQBSeR5G9VwBGtnChT8v99cfQWcTeFbIUESlWbrbB9eOGN1mdrgbesP9jL1i518AxTIClQQkigrOAOcoPpjJWBSxyiiQ7YakLjxpFeP9ed9MzX6gRMNPeKeIyBZY2g3lBjtr7x//iJicdEL8KvqCfdOxn+Cr0yrHUDvqOVVjtmWaGsrYBKthYhBUbyGuNyZZ5TWCyZd7erv2xL7fyE6fl3xqDYk8KxC7miY9rsJXqlE/nOzeF0ku97fFf5wZb633pJFyWQcWcX9P14uLi38v0NP66++oMP6s7j6AiUjqA64cGfvKIf+oeV3eChQTbAC+OBEBHxVneSSHOdg6JLPrYmrTdd66I8+uD4NwW8aUwEPMEGMCVuP5qR38k3MsvxJEB2k3mfWAiB/zh2PaVFtDwXekSPKr19nlqvyFxmTDeRvNvsA82jmJ7wd8xYtQ/1l8v9O7VLjvAUrsNXhw52KmCYNuoACa97OnEzXegAX3VVDpLkmqjIe9h6GD3y/37zP+11cJgOK/JikRHXIWFw5fKDG3vqO+q6mJN1gwgxq1eOrx2J7EeicVJRjT9Sby5kbvAgsPStAR8ozk54w4XeswaaHBa+s8+Bk2kzHQRJG2wD5C+EbeHTqb7C1z3d0v56QJdg9Dh07nry6KR9jsjAAP8P0a/6pYOqa8n9jPMfhcJhHI/NiRBwwwjQ30QlpVrlQ31/xHcREntm27js+qgaLJN7ptmlnL2Ag83xe0uDwXXAwB5L/x+sk10ftfV5s0qt8DJC3SyrbRzC5rS9I8wHo1h4fRypKBllYhtixEa3vgLlamURBEoYnAX9e9a+Z21HmSBheMMChZsyXPzl5z2KGB6FBLVHyjI3ZtECL1O5HNobQRLvv3O0JVvqUPtj8+j1AD63WbhaH8yFBcrhVmPbXTIIrhVeXre9bLBzbr2nPnMoes566d6tOXBo+dv+CKDWNYdPRx0Aolum6oKEtjoVk/vT9PRl9fTxmZdysP9O5ehOUw3Mxn8L9aG9TAGEsNnhDJn8tytkkUi1oIKuzZTpctvvdt8xgsmtMRtyN8EbJJ4GOip6/sH0Uy1jOZ3tAn+Sx53JGd5Kz6nbgPfGidxEN5vd8qOXqMYhCMRpWdWduDNUFXrSzm8bZiXTv1V9ao2IGOjOqpOabzrBAWo2rhPJL/qHguXhO5yInkgf+v+RwO31HHgjhs3Br0QAg+WHhDrytSCFMbChw/eGnGcsS6ujZ/7+UgLVBN6jOD+E5tle5GEERvV+FB9Q/Lb8fy1BE/Yxmdz3TDhrkeF1mzeevkgQVgkPLdKbvbywOspy+wtbzNJkuI4586bh2+n/feu8EGI34Gdz8czVebw/20+12iZgT+8Cpdg/EdQMIUZTFRxBFqSUdtco0RxkPqU+mGYH079WlsxaJY+ZoV2FCRvXcLI5kDFwCF7HQb+wBl/SYa+AKtmri6XMJivJZJPK/zEXq4MZBndqTU0YB14xc4bDRo1hmcRM7zAZDwLiUDUwTkJv6gqsq3Rt0ArpYIMlkhBtY+WHsidRV8PkTbDwXl7w3NLKwVnc9zlRerduzqQ5sbyaLbleAGLOVDZps84DfzQS3tJqcN80U5kdMBNFCXCP9ni6/v9ZwVgA1+Z75ZpyIqzwo97FtmYfN+65axU3KNE5h/22W7RcVuCirIc87s+EzHDcGvMU+VKoHXZBZQi0SeTSm+cAedfDNlIwWRetBBWyMZ0siRFs5+FYfxys/DA4RdqeYOm9Xmb9YKK7leB1A/QE7aZiox6mGY4NUA7NKj6YPrOUVxKYrsQBNI/gnXj16M3+DtCQeu7vAbSwOh+dhNPJbE5fpWwWujdWCtEPUbQM1004PwsN3mKL9yJ24T0EO3sMIqv7x+wDPkX9vTJape+beOa8VP8Q68E0x/yf66aVHZd9Ia8nchPUVt0qOA9h5VT4J4Nk+txyxQQuAepwD/+ZLVumuU6CMZxOpUsZSx2bUHnqUR7zUryK3Dw3d2qQ3jFJr9GPp/wNoVRMJEHtOl3/kkqUOZ1h03617xqry1LQktKk8Cnc+NFDPxloogK91jgL//RPerLq0C0PNfaEhYlqtbXP7ynwWStpNO7uTes1nWvHMU5R2yu95Fpj/gMLFd8AdPFNRyEOG3/glIhFlrBLgbhne1njUUGjhOpN2R+C3Of6Z52w9mL65oHg9sGglQtMr6B/VDDr4KhoSvaL6jD2wtIsygLnogvfeVmmlG1tWvFLPD4mmVLtSQxFdY1Aopq8NNixtlqbpFaHIWnEHD9wB3KoVCB5jTiGqDWCqb+lWbQF9NXhsZ2Qy307mAm5OpmCXrCzIb74zdjeLn88w3vy7ZFcwcbs+qzcoLEJs9/YNsb5InFyXuw3et0OP2gTyFIc1lDihXZWXglG9XRO6aUHhgjjEcWGaosj9e/sOzMMITMLgp2Rc7QJV1ybjBvHNOhn2ZpG8OVlvUTnBQJpxdgH/BEBiik4Ni2w4kQ7AVmHXJzu6VcNVh1TGZG88azGFqZ9zgI2R508DDgX4TOymlTWu6j6mJQR/ZFUfUDeQxSQUbihPK4fY/do5VErz3dvxL1qNHqbh0jP+rs/X5l4Xhj/hacIu20otWtjRmrQ3/zx0VpzYF6rH+0YFWbnUyNDs9Epn6/PxlomyQKU1nmF9hiqQnkwM4jEjyPbbPY+UEnl9gxJ7MCrsFTYIqFfnO97kT5gDTuUNhi3pfbDMdVOyvbdJVSsQHfXG9CkKbhSroLYn9XUbJgZorKQuuZ/pVAhVZfr8EN/FIrLUzT2b2LYiA3fCZCY85vZRNY4GjhAkgejNYW7N3qPdLUH3A2vLWMGbYEN/yzKN2eiKk0oOXsED0TsUrZ9WmcU7k3IybaNEt4nQ+4sWt4bCJSQxsHS5cC6ToDg+rZ8yHqxKRMFh2JlYr0kUC9Bvz4e5EhABogq0pVi+cs5YeL4++qu6+sRnMxXMdzWX+onXP1gUcPNM5dNXTNMrBp7YbUH24ywIhs9TBGyfGFX0OWqMJXnayaSajow//R167ublRDB0FSw73MIjSPIDiyniQc9u9zSKCIrBcPsruXyuOQ4GVigIJCxmDTzlPSKyLruoMl4IYtATe07PQxSjYv9XVKJ+pSCOvFXWlDCbOrcvPdN4p2UJLPeNSSKsSUfnrkokJx9x/DsyrlF7iPVaXUoJfmR5ZL/LB7E4XoxxyNaFA1qil60E2P22X1XK5utp4clBKclRpNJhBPcnVbjRHzwJezytMdukRIMWfgZxHhfibtAEF8bmAfMdkJr7cEyYIsolS5aWuC1or6y+AjTc0no0N5ylVJ9iV4HqMIjmJCi8+bSy4LONTvi4F2R4RKaslDp0L0ewfZvvhcNmTl99g25m9dHBG09+8yHMVjFihFpSsmimi2SNmsSfZNkJ+/HbkSoA8Za/3C7wKP9JVASWZD+zUyG/d3mWT41sYniRDg51ofmPuBAHwUpuuqZdXR3krgJEFdAVCunJlWti5jsN/D+ps/zTz8vwkH/CF+LN4ESOO1S+3ti2KRap4bhNRBFkSEsbBxnu2fopiJFCOobUhNqR+haAvqeY3dgPRIg2nEeNVF6CA4xBDngxW8NFYkYnyQLth8mInzfRWk0x6yS2m+CTr/SN6NSkTgkUxYUReYxCer7h5dhwxzWqxMu1/K8/S4SZ71vvDWAPdciOtN1/viP6C1XJKY31tbDZFPOAkn8NYZMfy4+j1xrvW98m6xlcTECZYN4jgnviJ0bHPNvs4Z5rVpKtVp+zTS+kk+YKI9Bs+Umo+jxOhzAgHhIiKqdWgjoJbsbGXIroAauMK4ioVkVBBR0TbtcVH1OJrg/a2kAEc4zaG/W1ogA/J4Xoo9erpdNOzAri13qj5pxz1peXPojrKv4pXDPVr2wg5KBYNnc4d1/lzyIB7l3oMBUNT25IGi/AXzmp4TRJBav8fImtNQUQiK0HjIFCKjvd0DVqLjRJwSnSWgUx46BFeTX1sElzccu8iwtKgAvuB0ejAfNFRPVJT36jPHNle93eWeh8HChz7DGsq5rxu4MQeZm5qV1U8d+M1+TkBNTpgkPG22UKZrMQKiQQxl38fm4bE1sEE19jqrjDQCd4j6+Wc6j2asK73am+vCsSjSRjnWeMg8yGZ+sHXFIO4+V7Lz9SWRlNDRSczICFwd3JJKX72vm5s/s5GTv57FUaD+1aPTIqSzSG3plZZUn5IV6FY7J5y/agI2X9kfBUZEXjVXQv1F2uVnbEN5Yj1NGWqlm1Np96MYfycDuksl3IJrzMcNUtaQqz0o64+AVnJ2vAZDwmiO6JFjMbUZ3kzpSEpZE17Wh9SbpTd/OzvgFi17rNsXGFWawVWtJWCUrchYmqB/j4qYH8l4Apq36nb2NY+sv89IpizLGBu3Pa4Z7nXKdjqfzPaICbhGFn8SJ1yqeV+WdbOrK5ZfZaCDqWDouThRenhvMycNolhLBS53dFfmFsykpGGp4pUuYVTRg6WFobjQNsEM3j4jLnL9jEts0VU8WQ422lPrvoY8zUb0yDFbAaG4WCcLWS3kbzypLXivLbSls3ICxk3zAQ+ZAmFUvfm+A2CNTkVRjxr5m23KFiM7yvCTzKt3KdESgbmY5YQ0g0Fj38svrN1uktnYCdFaD9/7Kul7PJ7n2KjOYyOu9D12/GxdkP8VtcnsGM6HbYV5IFk0kp4+MWUPYNkiPYJd++gJmIWQljw7B8Z9POIbY8XQYtmJIYGOrjLk4yNEqLmagjnVFYGJDmC8KYKDF9migDTCWi6ChOfNGHlCj9IKtnqievAqQLghh6cRi0fbPtginoVYOmPbbzVulFx54HICDD2OtOeijgg8Buw6bnOAi3d4JADWvSb+djebobaxfhGocrOlJsofZtjKq3x0985bSImfb3S3ZLeat+owEdRDbzJTz14ycbtPW1qSOrimwsSvBr/soq5eTlan1LehWwAX6MrFI+sgm1AGTcFENnsnK6ddWJzFezcJNNsoF+twnF0kKCbJvqJ9bSDs0349Ymdgwo4S7MGkcnmyY+7jiE40/RlXGwVXqnkdXpyWFGeLDVqUjWo7Gteuvi4rnZv01gWAc9cp+LYCitTVCagMdg8H4S7NtXsHqMGEowmqRX4EJmwJGtBd7GzFlUEbIHxnN2dnqARu7Z63F+frxbPVS4TqdMrhg+a0jyVWRoop5cmUG+7lvoTxyn/Bv+6E7g2vx1YmZvgUAuLXq4QjCp4ZrTBshnCHv7qjYiArrzsvuYkWNHh0SNVhx3AxJmQ2b+Hc0a69QIAY4/a9ZmzIUIZuGMTEd4oNVWcIcefAQAAVnpT1zDD2rAE518PANbikrLFzPHSkFFY+2FDDE7u6avz3Y0aWkwVjuC/EdSaCd3zJgaw+yp55lam/B8eDVoKUw5CK9XjxKiAZycViaiVAEUvUgMErPGx6CVetGIQnXquwO3gOnSS4jhmhQcDATmBMhNxSNTy5Wl3iMQOl+RW58oDkcc/Zs/09vhW4KwciM+OfzptC5vOFq+hXxBj9/4ZEekn4lnGI1mHGmpT+n6n0Lb8Hv8dLNKt2jGYdmakCY5wMyOIewK9VwgrffPkOo/eb1PXxgNM5rdorHKA5ysBFGIEPgVBSOE4HueDlM6nXO7Fzi9jNb5X0PzD9anK1vbtOE0QWgkc4CmnbFuRVQKlJ5O0bH7iFhZGhX0Noy8m75U958lbY1tu76b76umA+oUixlzEpxBnRJWQfw5bWvWOXR6eOEiMOyYyAFqHom6bzYv79FXvKGYJBfgYSRqfK1h5kUFuGWeEfSQn/jE5K8oGX4rfZVAwtzUg/kwa0QDi9p++ceD8KuX23TeoRFbRLNqFSm5jqOdMDywBa1Rgod1FHeYXgtTS4UCkZYUidxK3YmIPTt55gVS/6JOiT9TCINm+/7kFn1pRUUkItghMiT4bx+IZ7uQMcyqvnqBOTcGb/Gli2/gfauKws41EySpkwWDgkhasENy3u8muxIagn+wXTSrtPIqhNmDvPgTPZHL9X0wpokeobaC2YltkGCVtMgyJitDGSmO+GypyCA5uEG6ukeB6Hk3N3bTsvCs0sikQ7oyQnj5S8FS4p0xHdb90TxE/GtjymzkH9pJbzeGP46YhhEBjgY4ygLQoMlXY9q9VEVEVEIWj+tm1kK0O/ZHeprOCSOjlG2RTLeKyf6xmXejR9h97BZWU6mBtUZRfXXdjvQ3cZ7Het9G8R1HPFh81b97gChBbDj1tmFDxMWNSKvxkrEw1TmM/X0/v2yp7JvyLhwmQdEvjGUcp9vV8FbHnRRE8F8INcOXKNsj+SZe0M4qAgIDpSzRvCKklULgXvOBbsSo7xwXKVkqzGKlssW7ReHtSjuFJnP/tkTel55s4IzQuXoXmR9/SFBgkedy7Gipgxfwv736C6F4bodi03OLjgVdvcTxlSCm9oLV9zZzz6AvzCMbVEAJy1e85bI9+ZVKvILrnKpuWTaQz86ZAiJu9dYINj7OkfHTFmnu7eqUmi5x02Pn8HYN6dqAF0hZkyQd99ffERJANr5S6mzd8TJJbaHYwGMy/nmHmJQKqgJof53o6KupvxIM7HL1LGnXYIYjsOiapTO8In9fn8lTx51oqzRoB8hWpqO5qkQHLqgdYAEpCqJN29IUyfmXOzWpvBGMbN9iWi/Ct6mouY2BgcUP6mdb/eCUYoZUL/glYBBwoTTrNMRwVspEUAuHamTwA7x3ke11moOcxn27nWG/mg169WQaW47Jyucm7NDfFrIyKWl0ZqOayUYkBdMnAA9A9lopPfDsrWdPqBkFjyGC5oSZTZ+jtHL/uJeAYgjcSIrQPnFN5wAEVqIWwA6q5FQhKZz+7jQwVnNFpiFvIlHjfJt7Tk+6DV/NuGY3w+UZKoIzduW4jCJcOoXgekyz5qHnyEbIebLvibMHTff6mgM6xdhQPoPHOkArASrvUQG+2yScYKkk60XXZ/ULTIT+hesQBbdiqpKevrW+cX+MUjJ5aGPGNsNXWZW0H8IDZ54aIun3lwOtDUNDrkhvzB4XbRPx3P9zf42fomyW8XTmJE932bzzToo7PJsZHUanCAA0dcVCVtCdcbHtpX8W/lXUlBYjKNx9EiUxlat8571WfAfaZjFYDKxZ4h/YV/VlXAneqdwJXyZYJLkisx7ikBYdsUHH8sp6RTjpUCOTCZnFmsYvR7qsDIcWKr+MlKgpekFDCpPf93b4tMTZIEnwBKD8uHBhg/rnsftplNwdUETaoSfAS2x0N9wL+HncYvFUm1OgRoApqM15nrbbkYsuAMt9GESoHFEdpKpXMunzEviLyTqpvw7EGP+6dVA5kuRqabk03f3VWOamIa1ywyrPMf3sxN/oJDycuVmJcuvyk7/pbxvZ26DIPkQvYyCSTPfCwDiNPq6C0kj1vSdVbgTOK661LZ5t2yvzpeP9G+xM2pqVSlQiHVS9jNMsLM0ErP7R/R5pmYA+viNgghXmZYKz0ffJ+6zvflKbm6RZUryEWIi5AFaIeSVshlgnBYjIMkpb/LSdgyl2wUm48cg1U2aKpvgJxJISBjSZen5xMvoq0h2PRHxjzW41NzROwn2Rvpq/pLuLERu5YdUcbtUEm8unXCHfZAARESGSZxvsllBkfJzQcKZpDhwYuuMTITDn9lu++ZDkjchz8n0xrnet6+qmnMMNyiiW9Gu9l+wzW4aVTqUp8hDM2aEiEyLjZTaVaLxreMxdE/MctiXlu91z3V5cvErsgjVuopWvEPoemc3GytY0UyKM4sZp9nPvvIDZ+FqHTDyUdyGS5byKEBJi39+Y5HeRC7pxxCeeL74Lz5gWjoan835kJ0s0OFPSKKdo0FXtvgTy+FCc4g3Jx+YqBY8FB0dS2ytZjfofptQlbpF/alBU1PyF8x7QPpNO1Oj7f5NSrU+Z+ybDxJbzCBK6OYAT/fnBlcbzhMjwFWBmW+/KBG2Uuc1EeIqf2DcgoLOojnXrvaDQPrvY37LOMVWFj7F90ykbFXGvE2JuEIdUMDLHl/FbIC9eeLc5lmBCxJDgS4pd/NnTlN1v8INnx1tZA3AQ8yYu06hoSXGAqdp8alnkRMxNgaW2PaVc0+P6DUV8w70bBNA98WpHnFtyDlNy/kgBlU3JTCYBCcrQ9l3xKaXOKOwo0Oudc/SDXjpRapFk/7oXdowIY402t3g6g9K8CzkYLm8rJ4rSV/Yc4LhCtu/YwBmRzw+Qx9ApO5oTsZqWvXKR+IRRyZ8H0SrYizzdLAnacb7tGxK7TdCLVbE5xJxWY1B/i38jWCNDqV098YFqebolLGFuPbELKQQqC7Tirj2UrBi8ONX01frq0hgwhVj+Wl5n3U82IVplGinS7j9yG6uFuMfPcA4gZBKn2fUUzZ13dEmDQbVPkClvs2R2CGCnfkO8kAOf2PI9f/6z3VRah9eFKil8sGKbfsltZ+o+7iWuN6uTcM5SNi4vR+vuxnhv2C+n4ob2K+Thbubs6S4XgiGI032zn/lOr1GYeMWkbUdAnlJqeTGZaEcQAtbKN/YyiSPybu6T0ri7lB8fpUDvHY9iwQoBkLVTPumktpgDwhsFZJ5jEvY6aFpldLO6Y2TBCCT1rOP+OXWBFuCPIDep166tIsZqeDKjainOHx4jY7QBUdWQg79avbaaAzF4c54kF1dDP9saanlAGitA5bU72zSzBF8CIgcndq6Fg+PdYsa9gwuA2CNbzKQI70Jpf+gVD6cf2jvlfm/h+6SKTSCpn5ka/6fD7+QQ90MgAlAHpzz4A/L3PuODEIXfbLwZZ/hIOciMcW68UoZW+IVbGE8GAYR/yBiv/io+7Fogaw2BCwOu0GoQM/8mqkdWvgfrm+TYNwx3XKr6sJ8Saw6Rg0n9OW37221luaBCva2lemYK663nj9/m44KeqXdyBX3Cpz5iqefCh75FL5gygMVypdyo0G2Vkf5Pj+SqnrhGl+WPWTOK84dIwfayXeID5AonScRu9VLdVWTXGdZ+fmakFQIaeecxRf4+5PHnY2EQmzNOC1X75Gkb943h95hHLWOP4gA0hPJ65edLynZiS6X5TVHADFqM9C3el1sH3txT6QGFQZ6bKh3GSjd47bQTeEGiMX6XBsaSAhx6NyMURLScIUM7Qhc/+OlFgu4kmB+4zdPMDr051MwN/I1Acd9x680mdAjAM2drpiCo2OHnLGkxi+fKPFSYRIPEaCzDPeg6/d4p2I0AbJpiRynswKqwYKt/rBkzyit3x+Odo3D6CTpByROO5NuNEhbcyXFx23O/N/pANEmGHrIptbPPmVcBBUoGF0HZSEViqb6NNjmi0gvetgsuMMpDb515Vq9bBnDskUEkMFnP4RpP2XkUsf95p1jlDBZUjNOhdaLqrkzkB9w/bsvM9+JiYPu69rFx4EZSO7bbBVS0KcDLW4WxvFyKLnqUMBKTysoKz0yX+a1NzI3nJijpTEVgTCxQy1ToMl6cZRtCru0jzuIJddGEG0D7VQT2bNFi8MafYtyhOZJoW9bMPun3Y5aljLmReAM/sZm8GjQgHdkCepah2wgF2MSLvvNjFrBehyrETZJ7oBoAuW4PHEEC1mFWGInTOZ74vkv0DlvqdUK31SanPl/st923krxTpN8p8lZED5yZek/o0UKCmw0f5fe/K5wIZP1Vm/8hqHECEmaasN79bpsSLHaVAlUEGGWE3RkMad1T19d+uO6x3jEGUNNlD80wFq7OEopaHBdzM4O/GUpa/4Inz9Unm77ciC6yjoOqQj5u4xmKPbAJutk3JLDlVDr2lWwyGdRwa8Ovq3k/x9Sntz0NTcCZfU5or+oAZsM5UKK/hwAiYYwfxqkk4BqpNIT4ToUu8MVnVTO2jy5ydZ4rDS/Umldgb4aL8JTGXWrBwkyM2nrGKOv3eXA400xSekUeuM0Fvh5H05mFav/1q3dZlKVetho8Oy2Ef+Yck+QXgS2c05wLFa0uKznN0ozee2zz+ZgPH+mbEs50BJPengU8v2Ln/SvdjqQG55I1tVa8M/tGexn+dQZRx7nsoYUNi3TKsNBiRq1AtiZB+W4AQKttycJ3YCRw9tfEKy4fe5mqcXM0ZTuMIkwGp6tq3jpDleUi0SbUq4uuYwAg6Y9zIz0PY9ER1eTryjH7MMWrOLc6emATtR2UxZcKMlSv78qtQ+rk5QJd12ENc72parjUBrqQXBM7PyPTcDF+HGhm90vGsoHxb6X3LKVIRQjP1XLD+L3cUzWo2FZ3nVTT7Qfv3qQ9vhWeHMN1U9JcwdDVYHjA1Qx/NvHTqx8tEkur6Nb7a/8mLmYg2J6JkYdnEh4OepDUWVg/PIdSzU1VoSXyg/i/Wx0kwLzDRNwiahx5snTKMz3zXpc0gZBa7fTUtf0Y334y6vwtbVBqH7Ub7CrD/nlBqr98dkk1TPgKwIAEy3M7xqw5Nk2CDZFfxEGd7qIHIthA4Yobj0r3Nu53UNaMbujo3GG7i5tthpn/cQLAd6hF0WfRXeWagUNXb+HJPx3xiBvxduSadewLvt7JUUVXFdDI8W4JL0C64cpv/ZSaXIPOUl2vwlFMjQDNH6vccdEAYCH7XBE2b2HRDDfhk/Q6y043goEGFAIda5D0VDyhJPsfli2pkl4cM4z+0hCdHzvdDvISSjDHBXegMBIOJtdfUavrd7v6L94qnS9hPsoTB+wPJi/NtkApi9lJgxHK83E/6lvOFg7aZsb0SWocCiYkfDt9ud8DhsId6rzEbYZSquJtBfNoiy+XVMNAR5yFIkmDRwx15oAMNqxs7J7JVyNij9ZIszMWZoVEB4N10c8dANyj5yh6+LhevMtm8AUsdLwDtoJCKbWWqmMTLbUkb85oyWf6oXIESdowvmM+Jwtwz4zIZqWLIq7HdFXz5leMpxaeU3UZ1ewtIFlWxAJZtjNo1hyP19QQtVJMi/C5yR4JlfEw/jUBkBZ/iHmozSOvGYS6H82R4df6/Gib1gsEFiDLAImS1qVepCGJsIh+Z4yerQCyu3z3YCZqkVyOggTqgitEz4y20sUh3O0ZOVLFsnTYCLX7BsG6rsDhjyYx89z91LVM2Buy6k2NM7ftTcgPhgoQO9R29WB24OsKcc4vu3seg6wpEVQFtj1QMod4fnMmDbf59BT0IhPPLGkNp0jNcJzZ3olVnH8RrX7iJQEnn2VfMWG9S6rBvHAGJTCzQ4Sm8PuxTk/+yBKAjZ3tFEpXDb2VfoApAaft2nT27TaURarFxPhJq1tF+vfPbUC8+lgMaJVTqrwVtOFkPYiarA9qCBe+6A2LP/EBOT5GpG68NLBtrt5Xv8FEmi2aVibp4G3soRiCA+sABPJyKb0ZuCHpuZyRgpT1Got6uwtV93XHjW7BtnuflVLH3nfebcPXQTEMOQuKhXsceBNX1lGAJh0IBefsLlppclKwlwPrKABsbSSw2EYbcB070Hh2HiLzTc3ASC5ubGXbuzh+tQT/FkrJSoLXe3XpgeU4PQMGvIYsR9z3t/M4fMV5QpB3K2CQpehgrCPWqUgCqWAAz/mNmVUqmQe2rcemQKcF9dSwhUPT835SaLVC3mzoCgwPnf8u+Lbb6HNsU4WY4DQ5iDXS8E/Cl87+P9v+UMlLWCV8dO3yGOZ+Rzey700tAQqP0w4Vs2L1pJ8OEnqTf9qmHAavvPjUroCYx1lFykead7ZjBqWasvFm38Qv3O6wGI+G7PVZRp8pK81JXNtwindQj7zPVzqno1AUG5dvy/gySqxv9o7EwFCrDJ98l8+Ol++p8bg2JOLp2MtToTXrXqcsoyPZwobVsfN2qVsFw2T/EghXegQr7oA0m/LEQljg6LlpIp++q6UJ9697vVyTEdvXVnS4R8i4DcqMZGrAAzwuxg/Vsh6fSIFSgZQY2cMuqPCIvbqWjkBTZHVUxI12J+LpeSP5Agllq38OafcwBUTDeiovqzV5uQgvhN/o2UDtqnhZ8K0hUYP+JzaBWSljYQBg3B0N4DdBCKm4yEqDtnAA0txEqhnzCtcpJV7nlqSUlgk+DJpSjnJBgpmhMLqUjPQ/6Px/qU4/TRCbwumnRZ9jVIxuOkyxQyUkjOiZh3eQstOnvbKCyxQAS7nAhXW5Qx4kSLHLhJWlMjk9I9fXJyTM7VWYxbaCgdtxojDrFs6VkyugXF3oroBicYj1EKRpvcnpXmRwDtDScuneWUFVnKDlvKLyr8SJmD40UMWd6bc6Qx/c4T6+6ZmhpeH161rnFR0iAPfO7rucNKrVUF8Bwvq9iQGpLwA/XUmaWEjGlcAOfj4+tgzJGyHntzKSeD4UsaZXH5bGeEXxS6qgdnGpFO/Wy8SgAVH06f8+RK8hARG6ltXqYBanYm8/m6vZrTkFuZCl0RmhAp7biD5Ux9NQShoeAxvalnhM5n5dp1RX82mJoXcOtm1uCIrLUTSENDJqbyF5GnLQBllXTUZu0+9vU7L65XQCdn9jJ5+PKb48GrOkyuH/pMlCcEX2+ncHfwBqzyamC4aA0vXHbA0lhSJIvWkS5nJhQqqXSeKXY13xVLnUluZzzDZdWEd7AT8HH7jlHFVXe+/RTgwqT7+nJtx5zm83taMGXaRumz1+5gf84msJYuyxxqDmY9sgwLps+1t7TYvIg7PFiKECBbjGlNyWId08xKseGCyM3U9bQLu1HOX3dZzsXWZTce7ysETz78r4UQesUkPaMWzN1hTUzOku5CPJOVTAsXHQ2ckFuCN4MO3tVzf3VQzj21AywX08GLcEI1Phhs7cn/ukQKrSanKypzZG2mBvxf7MUkGeCOXYJGsFLrEss//gmRYjaEwDKeySJE/qjX/5zNCX7aNsmDlwQ/ZTVevXHo+EH6+h0SrPnFAtQi+d2Imy+VOQRIVaIs7JD3nWVGWYhdPWWZ9oTu8Bs97nJ8TR7WXABy3iPsidiHY3lLdUoP/lue3ZSA5NcB75o3gLp23NWtJJ/g5Qp4OvCoTh2R3EvoZcAIoUkYHW2XKRv9VFoTDh8sRnRPMXa6ghBD5HoxgCmbTEg3x3vwwBxaQ5nd05CSHhiD+j2ul98NAy593wrNxxtFkZmawlTvToW7hznF4+vLmSz/7pTw84ODLIGPUhdockkqq99f3JC28Ehf44GmAkbM1yuJ6NKC3fVjIahgrHhpgBjKZWKwyfqocvvrBVHj/wRIl1aiS21s13kpkPB1pG/6rldT/LKd9vSEVk+NZbVn/zlmXGbgunxywim26urc1+urQoEnVX370+sES4LjpK7VqvMCA2qKrjoctCxa8Abg+QYX/j4AWwPutiGunGMk0oU8rs5/xJCQ8Qd3FebRFgDXTCWDyQqHgcPWfCHhjRl1r6DvyAG4B4AD8Igefx+9rk9goVV2RLMWmhAcGaH2pdYSvcpqf/Sk53cadsZ2EVTuz4Lbwg9EziU3QJWloRJwtwbXerCmeH2yjqhmgtAdrN9n/sjQ0Xt2/hlEe4htxxYQaQzRpgYJBEAKsEjEMRdJag+d4W+wF8wGW3c1cM4F6jhQ4GkkaOF1ko2J/L4shnKDJrwtgcSz37GR1T4vcX96HDY+HZz7ukDoSLYcZHkyTVmQCQD1e8qBCYy0eb6CUb3l9VhCs3sxP0bKbat0Igb6td5bblt/UW4UiZ9UQ55VKJ1SICe7Y4kwuNvo+cYTi8+eXAFVnq1mkKJOtbLTCXqcByWxSmre7NNLmA9g/tMppF+IsJSB3vzl3k0PV4IdkoMFKNk6dr5HgYBKdYNz3SBiag9jV6IaoRNspnn6XQbySqKlF+XQz/CF2H3HbP84RWfSQreLPIbJKyrGvuMCRwF4+cJBN/X7Yas2lehY0AyWMgPdJjTKX73wM3IjeJ8X7re1M4cBoPx6nTEYj6Jefw8AiuPtnYGUkUaX6KwItx1+rzdl6grqVuejTJC/RsIgeqWXgYWbJr1dWnuz3HYxS4rmYtu72oBOesQlB9c8FtxBTEsT/6pa30+4cW/mElTLREx7j6fiq2WhgYOgPuwLZCgEQgEMSHH9u7jVelmKjew9iw0w53dez68ya/Ty80ATBtnNSg+jxGyVwtpu4b5/9eBh/pmF7cBygXygRCMznm6dP9VJ8fX/+B4Hbv49heLOYayJfMbiRIRrTTxfGYaOGVx7a7CMrW1GprKcpnNqKXcfIlp8m/eBKNo3SJeSMvqrzTwbhnDtI3udiiSbHl9W+70Jmsd6ZVlA+Ga6bc965FKZySmKgwMYsoqw0flFaQLIaCAxDKo8r/i0+cVyuT3lu9jsDEtCBKFcpoeeyamhyXHtkPJvEE3SY0ku0+SmuUNMosAH9ysBZJyI8dfcuoKxKPeWs9Ior37ZRuP8MlC2j8EentQY769cZ6Xnkb0sxyrkr5r862YRAmS/OzCEZZIdbyeD+zafLzWXvPm4IXV9726SAuNYOvQJM7t5vQRS75LOTTi11n/OhOHbCOKMKLCGsnH/PphXbkDEDgqPLiZiZAE6B05hdkOkbYQFG+ZFMa0iHGNAnd7JxQbTzDSM1T5QrssgoSqvdY4QRJ/MS1UJqW0twUYaLI+QR5FgxqLlXJTrjVfj7Ce7OlqoTWgs/zpj7tIEJUSxTbak2HSdGK/MPezzcL/N525/0tuYEYk13S0NjfMWKBvubniXhvAqYTajhrgerIc4TXSEvjaXtRpi0Yfok/WMx+Tou8OiqOu+N7ge+VSp/F4lwApfSGWdkS2r6Cx40q6MDbDD6JkXp8ZWNatJXNLdjy4tP27PPWPKzZ4UKuJ1jmgWH3AgVi1QXm4kXEnl8rk6FONAxhPi5ZLYpt2BNJM5eBBjA5k+dVudQ3L6z7ZgyKKaOrfMtZ+W+EbJkX5v7v30AxZaeQHTUvcXdR1BByBySOJLTnh8qTG5P5RBokf+MsrXKkSAA7rzM8GMd+xIxy8Cec69vhcljUkZttYCKPAlj5pdrGR0TtXlWBOnMyQN0UIxvrV9JPUT4Y75n2YEcvi7OYsUouK0AnTqsPSpwkaXN46u7oboeN8ha1/IzZRFyioKEAF+SUhZA1sFGVcLX/Za1lubuyfHc4HXlWPqKDSuQ9K/gnyi6Yarv7qgFp0R4YWpky6QmKycyBzjNKLHVb1hceL1//qBPAPpaFQFge/LjTJQ2XfDE3qts168KyOE+W8EAZRYWHp9NpjzWZPLuJY+V9PdWkNWDjPKMEUOu1mB85Ar1C7474uiUM7ZljfF9rT2m1dzcod+O95q9pjv1N6ctnSgB16y4M9njPPWm/r9fqtHpQeD7YNHbh2so8z0cTFuSn+Ngo8xhKuwwIffa/DYdypsxc7M53tIyeZaxRhy4efl8+xurkETL/7MHs+dCt40byhnzE1CaVuMpCqDT3ra7RfwXtr395HeQrK1hnQoiaZCUvnYgnhYhH0udruzHh9cvTDCnY758GeXqmvOq0UANwBEfIWob20h9TTB8pysyhtqq30GuRFd8vIj6vCYlHY43go5vC22ZEpi8i098gZGaHg0DiGSZNzBAOWNrfTwN5HWg6Rsi19etuOq7wtp16w8NdFP8TQC2GkxYA2z57+eY77R8m8IqFO4SXKchNsmJGM5/FLLLSwBdipp77WEAQgJxAddQRM6iHK5WY19EiXtpJYyS2gNTZ41RBeBnxUdT6lld/1i2GgobCGnY7V+5pBHY8CHN5vDGPuApF4W5AflvawxeaS14p+bU/fUVyXhqND1/d20/cfx7G4YXhQfoA/Zg8PR0MF/ZyhpJHSM9PNlmdV/O+8Mv1qJiS0AI6+CS/VdoKTlS12za9x6jpX/0wktKs4EgvaNGXW9L7zyrNPmJ6lWk31qMwFCh1AKXI7y8Qd5lCNV0ddmdSgns7EY4fR2+MRwUHanXqAnhXZa8kQx1q7y17Wrr+OZaAPM75c6S/3At/tsfvxiqspRpdN0j4j6gqbSAlduCcqbXNDIoWYNVtFQdDiW1DmEoy0ni88L67XaXArsC4k5hdlmZueUg9xOdEQrva8lWU3sf4HuE1NZo1+FB31wq7aNRiVrvA2Sww7tJHDLB9de06La7xKL9bsFc563WDkEGXcJO9hTPcqlOBcUH2maYEYnWH5dXamqmI/1LxgM0Foky/34hBZgtFvPVFgK35OlWZa/hNyfU88bfYIsuH/ioNJALbRdyr/ozLzLyqHtm7TesQUCMTWTFPI4SydfvBi8J8hbdFUSz2mrAxmKCJ0GXt4NYZ9Ub4rrLFL2+qSXJylQajF5hqtztwl+dc9unlvl5PoY0hF4TIHgig8mEgZZj1SWE90G+wfEEMe8VwnrKaq+QxlZGjFplLcuZNgmu56Rc6ZYT693nebDJp5OYkrOGF9RzjNLJZP+pVRAD4e+jTHOr5Luqv6qFgoDR0/bQZ2jcK0J8QzIDj2R1K1k4imXUHbp87u8SCC0eZ3xZJb+RTgNFTAP3XPqKxsN8SVM8P0q+IqV8qcIF4v7KpwK/7EozCu7zGQ0kBauP8qgBKt5chdGgPZTaGa89XDFNPnDbppO8DubaBY117ECaPiAgwra2I78lsyfnnq4JCc7l6miGkDErmdONvAixreP4hASjTfeXJjxnuicrTcj4JunTEHGAKpJoJ3Wfz8K18GWTot/iHehmjjgOAQTfkIjBC4desuRNGhQXYWoXedn0VsIc3nkBNkckQ29DIEwqGHCDlvS6zLCleA2MyS7+LRh2/qO29dNY7LTP13XT9yzPU6M2qIxZX9Hi7DY7c5vgnUvx9nKwKsZuRqx/MeNrt33+6TfvH81HV7Dn5Kb1De/d9A0EObLsIXhy8GHPUne9JFq9/o6WsfnmVZQ7VF0i2e9zx9XAlmj2vXUWN1QQygNVRxkXB5onM5LiB7rZosb1KMl750IX24VnwUDy26XjFq/QZB1LVSSxF02B6SJWjP4XBEMj5ce6IdT4d4MCX6n+5GC17DQ9rjlyIV8XYaJiMZHOTWeVZa86SvjPIryK7MUpNvXKvaYtWdyuzIBubdOF3jO2dzYOFlX0F9YKU4hSaFPVncs11S+uqMgSkOlAHiUznF870WLuSc041k+fXpOQMaVr6ITEvAj0zKm6BbYY+IwIwhCSWUw/7rbj8X2OiCSk6Oqmoi9XYYSXoQakdXrrbAQqxZuVpZWZcPMdq3qbmeK540kz6JAg747yglShDFDD3zj19ihAYy+vOWHKv/X5sxG593M/ge1gYHVONqO5N3D917xQ5MqaxqhfQG4vetynGc0wT1C7wX6ri4Hn2sHMCldCHrRPq1U/IiuNzzNpb0mL7nxE3/3MvoDGmLJXTiZBo5aPN7NSG1ey+YjaFm6YamA1N2y8kfyRinxkDfu5M1Z8ce0Kp+J3TOJTlmprwmAFTWNIspMcIK3NUrYQUintCOwvgEv+JPdzg342gM7drKD+ThUFgQHhPT6g6cNEyQ3hbytzzcvVhVh89JN4yFZoCAaalnFWXv0JTlXApEiRkG/26Sxd2E2sMwKEh1EnRVARR21L16ZWSNuzznk5d4Qf3lFY5QVJxTp+K4ea+hlbKAU1ArURjFWfIwrH6xATgQ0TStz5PBhSFfiPMoPDcEB+gn8/ZeHghiaAmOV1h/IF/LEbEwljORoTj19C2cuFs+1Ukd6QDq81C9MfiYsm9dlDouJdXxw4HhqyIrxrk/+uUtNdcTawKlbXZmPcIkadC64pCGOxk1/9/vDW5hiKEG9+bWOJsEZDWF6d8Y+tI4wwWRlvewBxfzEhXzoAN3CmOCAFPV/Rxx1+XRoHJwGmKMBpsIokBWDbFielMRKnX6by9QyAWiH8uJ0fgIGuYfo0n4mC7EWDK5baalycs/t6OreWLe92tL2EF9sBxLBoLCWot3L4efLPIYEhHwWdbQVY6wruauCJFITj0gyoLSPsxgNPhHV21N4OayNhz2UufiosX3FY1/bdU1QBBx8jztuSuoCd1nFsB6TcxZGu/9PR9Pd5zC0Fql8e/ntkhQtvK6AxwuJpclnxZr7mKSD9tatICyuM77W+fLGjfcWRbnSEdUm4UkzA47kaF8vScarEyielhD0IKIaIwGoynukaBZZgVrgMQXs+/gjL5Y9tPYMJ6LeTPE4PMutpSL1Fw2INpkJtPevo63BppIvX5x73Aia5qpAO4vMjMNajUGIclXUGatWvT0PDJW5uDPukK1SLeNitZK5/TL3JjsN9PKJymyEHjvQtT9gF3FmvARLdvQzQAsLIWm1TeXLeBAL5h6VmGlZ5SqAtYtsy+T3PFMaODzfb1PQ5JBtgevGGg/mA9FUUEPT6fA43VMAtpTpktYFdtEYyohNNwZU2iu/nC0A1SUDJrgaRliJEwpjXWcEjlmfugrjvT5l/6vfZgLT/XVRTjXDzjR+4LLExCtpJpoLl+UE7SY8lVxoXDAKsgs1p5EsCDKDMmosGrvIuD0I2iRiYNK1syjNhMx6jz31oTXDaGkJJvmbVN0HhKBZrNnlGcRtscWUUv4u+aKcre+6dX/ZC6kW7Xq/yaTct+Vn3KhfVu3BxnimBfhTI+9ofrE8ounn6QZ2lLtVly/4e8/W0c6W2nTrgKmmEIH+9v2JmIyJLoIU+AQHPrcR+YWUcWSHWyvHGBtTFm+N6kUzH0oa+gmCfNH6a4yWkCnNORg5gBB9v3tLtmVNHG3uspWIvG9wHqYhNrjWgPlqhge7NyJMhDhf50OrPiTG5RUyE9g41wF0GKMTRGiMJIhwZ4niQ72t9ELxoAgZXry67bGfGwxyMKbynkY74Kud3koNg+FwqHQL4BKxrLw19TR2Jgx9re5P+sQjzfHNrdrwJedDnbIP/RLLYkzCqCLJ86kOTyfPZvBiq0rYqoLZCGMTvo5sZrDccbPqB8KKUKIb2k8AxeQSsOJTSxM++cgZKL5hObs2qhASKJQnANYQHfWYo9lFdDH2SORRS6kRNw3qYk6fgeqTJFV/iGkiaSno/iyVY9JgyABJElL9hlNbJeZLxjlbxMNULonzLtmsoq5xzqcMqsgS/EB1Hyaqru36ivWXtdnuErhuTEnaTYeLRUB7psH5tk8zqcg6mWOlWhnFmTN7YH8p944+wsFGoCvnC9Hffyd2O4iqNVgNCudSng7xLadT0XuFY6D8m60+JSe4jUfjjbnqMZg+icbVgFtUtThoYQIABntycPpabOYuvDc4+um7yipilcsJD3Fw30n6CYrvBHfJQ1hjiQVoX9NThpo4OpgBPe82Vn/0S7UZHTigRkweLb0a9kYRJ8bQnILbznvaQBBUg0jcPpsSH0UtTaUEWeAyNvny3f5LMlYbKFCp0aWzx7CKAkVhPVzsB8auA0RSBFrH8NdvkpBQZb3OLhdlozYBP7EJajACmgd0bw9VL1m2BRTbBDk+ycHvrXdJFj1jluIkmk+Vqf9s5YQGs7Fby2KN4TqO5EF8LQxr+x2HP9buoVbae5wFo9x8DeHvj0//DlsAMQz1FnLwdzEVY2yn2du4FgKdcn5Ra61+hxWEl58ibyIBE/RpL5FGtW7+iOYRDPwKDj5RGb9mklB88zIvHtf4g6TNBtrjN2/ksBJ+91y5cXyxm5cVFZIZ32z6DvYy+H80B9WgMIBmjkAMEm6VXSTHHoF0v12OyeaHHkmtoxRdlvvqTxX+K+XFcgv3eIi0vUnf0eWeHDuD7hF1CKME3hXs0TGvf/4sBqlf3ChteFnCH3M+9rXiachvykVXBGdwatd6lB0jCHGUxJzpWfblWoGiJ7F61XuAVwz2QoC209mf3elb62x+2xh4jV8r1K+Rp93OWaKJChdHOEIuh8KOoWYiEIh7oevSmeK1V+yUgapTMA9e777tqgrqCwKWySaBjwQnBrMsm+RUODToFcqjg/ijYg3gaeTrFWnw9OH3sOI/ckS7ENRw3mQn9aI45NsEDjPYfF1TvK2f5fsLnb1MDT2xGlBWmFjhpgYWhIcAt1o4CIfmkc6MwT4vlvkTIX+Qut/+PycdRirii+XF35fjuJT/lxm+UqSN6axGlYQsVHV6WLtOfhrbIjRqZ1sOoYQ+n8wYIVhCXoG8D1Bt3YEdDYnRnAHBpB/AHawl4b6/1PruPzhCe1qvT9WR/epIMPol+RSZXz/SH7bC9+EDCypPHi2K9hYHvAVTVLxtr8Poxr6A7CMmF2/w1K5wj0sz37eS2N1YKnzu+ntRmDttuWHTttu0jbDPjBss9u22qUdEoTzCF1frvLcISpQkUxM9J0E0UciGEC7pKEzq/t3ZrQKl7ZXtlzhNYi9SUbO0vVa6jTr6ic7mcpauJCRFNJGJf6r/bgZ/gRZ/FG32EwKuudykr/wyBtsWFAYbhPOIoLhP1d9rxXhQj0YXsjo2KLiSr0KXvgIylngBpAmymE62ozTl/iBQH4PoLEhDTmll5v0B+2BTOZDFoiARmHfMx050Ry/Yvr4wsiQpPtgpDsCksoJYdqBX67UHNileUM2b1ubdDEa9hX7CFOoheoAwADfPjJxBJOPP/vNZl67wZUOQnQyZiCdhWA2c70Dp1w4kMD0Qx39bSubsXj1ENHvaKDAcnjBbbsrEQrOaM39h6REH8INPkzYFzh3ZBfEMvAbgC9wcnlrtOMEkvLMAgWieHtRe1hFYeiy9WKdozAAnXOS/2psc/DBxp4H3RfluM0cQevLWa18yFyILlq77k5lSaFL4mAzHUJfl64fUpNs/xAkOTPmkYWOejK/p75TLyqd2uLc4atTqeDkbDicGUwJdEu8n5LD0G0A2BhKQukfN9uDr19bMQlJS6glalfIL5xno11GM5BEs7rzWJ2uVJQV7z6FRWlkgk3vxXypCbyBzosRHd2WeSKpu05eeYAybzKacMMub3sEfknX+PKzyjLAm4ngyhQ+uvXh5G/anbK1K4ho5HqaOB/E1O7IQrU8AF7yZgPF+sh737wrIBDAvzrREaVOfgJyaOTtrOWi084FiaNzT2KUFBRhD7fiW9xi6sLW2VO7k1CTAXj1iK0mJ1S+X/n1N71z1po+wUT941NjnFDm37n/uWG0oGkR32QZHMm0xSlg0rKv+K2uPefwSb4Dm7AsJo2ZfikBcL4xNrdD3g+Psuic3NpvTJEGTU/Ej0FeHuAxyqc+g4F3Z496kxxLw+SILH57Umk8GeFi2b0Ips/2AUG+36bFv/PPx6oaZ3PBDJD1zfEeoQPSaGI+tSzoozOuA7yRtmu/5COugfsTTdOTf5LTfUtVP9XHJkgtWmKPcA/YweI/pObfrpcBNnTx4gYNoBQksUiLnmPdLynEwLhVonYUoCBlRTnOHHu51ZTlj2MIn+ae0/GtypnzzJhqGX6S70Wieaiz4Bz6B/XuXbZkIjmWMJnC10BqcXRwBdHIgmoVjdNvbVuLFm8zUr+ZM212vnMHIlBbMcqYiXTk5xFIJm6aeBwGVfQLy5KWalYcVCnN7OWIgyS5otlGHL7jR8YxbUC3Ldrhcj3Pw5dUE3SbNkpkWja+sZDXQz4VLH26S+dgV8llz01/ew+qkACf8kNsbIuB+ifpQovUNpaUF/svEnq4bVbySqRPO/fWu1R33qk7keYD8FU5KWgKvr6QzMb/KAnypasgacVhtu5mbOsIUSZg4yXu5i5bBMM/wSn3LmRGSMTynQ/609oA0Up8F5vohMT1BuUvZaMKFRDyiuKIYk2TVoUfYwfUvVR/N3KWGsL4Zfvu9U4ai4MfoGEfe75vw4djVii2UPRrvylnOtNXGMztceMpgQyLmhe6CxrXGXxnJu6Y18i506ED9dMo0Xr8guk9Obbq6yv9FWzgrLkwVJUzfZ6LAQu8yjoK8yY5KZM9G90QpU4Kemuw5FxwNrnvNvCujX1Jdh1g3v7DOuXFgr07Pigzdon/bp8Hlr/MabWpQRc8Cxq+3h7rWhXokaoqPOQeEYLhZB1bY0MkzpCljATdeV/nxJpYgeBJ/J+DR8yAosNIMPAMVFwPRt3+V//057VA94uS9phhONQmQgwPCp7aTL9A1PWS6R6ErGvnszL/+GXJcWbe+tE1kFUyaDVVVD/C8QMErmUHT8Rwrc84OasRIoNjphP4XBHutSELDWkTivK2loYvI2Pyx7zeJyWSEXD8k+632WAVFqqeKIjN8c4MSuog5rnlydRKKXFcg4Csk0t0AE56+CDWrmy5KXIqDCiYx/hnxx0tPuhRST30opjdcgMAchoqJZOP0Qp/e0CbO9+8xkvLzRyNV2wN6dqQNOYzQ+aSNHXloWp9G9OIuDCqcwlTQuFUZSu/MxOwABIpWE2yAsRcNHrl1WQvSgvkXoH2BIuywYqMYxTA1VPXoPJFDsP6wBnyXTjS52nRzNErGbKzAbHmlY5qCEX+fQ/aTx4hCPacqiFgp5NfCGJhTt6yNj27i5Hgtz9+9w2TuvWZzvUTkowwTkyhtVyXq3uEwba7/2JZ831OEwC/UBZMjhScC8yjMzFQkXLIjTib3juKM70pJKwdesTAeP1dhc4kbX4J+Rm22QZWudhm5dvtK11kw80uGZFa0WQhu6KWnkavXiD5bPgdbYf3Zc5WLOrSPqZaZTqIlnR2+RFbaJwgcPhBvmjWqLdZP5s/v0Mz02CpE4Fgck8S++2smX5TF0OLI0YE2CaTc7CEYkcvBESXAVQI7ATvXcMXLVf478xG3KLikoE5hPX/pgc+17VtFxydV4gOKHY/Ukfo4O0WJDQvPtaaTg/6m7ayZiADukNNGicD5z7duB+vnCEWwcQyjZcCs72F/AvxZyMYBZxTy4e3AvOxp9bz6GZ+ZVzEXVlY4fXEbH0HMIJMICdi8ctWpxyIPw5jHQ9nAW9e/hcjSeR6bmwBpA+GCrnPdl45/yIHvY2I0wWBW7C199T1yxV+jYBnUVYpdhU7EZHX3a+FY6dl5LDDXHEHrnB8EAv7M07d2Sw7g/YZ2AtCSks6Qb6VJKJScVe3CY25qKTjWPMMW9t7smFi3tFlc3fubPAegscHiPkPt5k0c3nbtpYFHrBuGZsATN9OGJby3g39nAwOMi070il/URoLGrBXOtJV+cuRj/T5S6mAlYZ4kNmisX101xzjx7q8jnDKNhqDeL8bDmGUXkZ+JOAmVPzn6LAeD9WPbZnNbzuPDMyqB0SVo+hzsZb+/hgHSqynqDHPhoeUA95vzAyV37B6P2PcN+kZS29yapa7qrY8EhQu0VlfkYbquTyabDwvz7C8u2iu8EX8avpj9vbt+UHzXivCF05mm/etkjiiz/b0qOipt4Vckfr1xIB42r2NockYDlzJmhomGI3u0p73Lv7iBEOhZyI71Gz3TCRObAA83uD9CcTXS3XFLomxsFHEfdNNOYWLbNOKp6NVl6gmhOn06dKQZIL/ERWRFfS5F5feD7wP/wSxibQLYT9C6MqKTconteaLfr8HQuaTRtYg1FBggUe15fzwIYeyp3oqYaHJZZofrgvgs7PGDCAPMZGSuUj71M1NCqGEwi8zMd9S3ng5HgOHS2Itt2AHEDk5xF3ZE4xxJ7EWQMYHwO8WGmuK4ZmA5fPn5Ea+sfNgQbYEk4aVmCPqWzdxIsXa3I7mk37hb8MBAWsp9UFxlHR/KornwGX9gerbnNPbiFKNyKii7AytujpkJpivoMxqF0f655F1nT+L7F1fhhquw2AeYN6sD0ufBCAup7yGgMau/3PX0n/2MfCosRpDigWI1E27xP/63poL659+ELTmF6hopp9gGKpA1k3zcObDo/JRRY8uXey5yLaCnFqT4mD6nk4e6EUaFH8OnGNoioGF107CFF2oqZfA9tpo1yMnnqi0fC7Ka0YkOYGNn0OzFw8UswKhpVUIQPVFxwU61juzWJs+dfr3tWV5LO3GBz36r/jyVwn5tD1UnhcApF/B4/pv/WLT/wnDDhHkYGFUmhMGKYePTxQND1jatm/vPS1q/GmrZ+xG17/2Kb2TtB5FNhL3o/u+P4sQ1dyzvDML1KgGy99R39kTjzzq20lsaA66Hls6h773foGmkhC7zw8yjaX2EIJT/QvND6OyoD1VUeYDPRVHRGPtpkZfNUJNfhu7ElZemUH8BUVy1fFcNqUlye6Buu/2n6DavaUCbmhDCbjYy079/u1qKNsabdqWdp7R2lkvm9d8FAZ9QuvgrxFmpk0Z+BwXI/iOZOIPUs2d4K5QIYDxAkklQKc91T4CqlLQumiua//KXS193hYlg3koLP6xEil2+lVXwrcjwVbIbJu9fzV2yEc1kgWot21FUJXYicu6PScfHTEA7OE6WCR7Hfr3Op28Dri9YgyxgR81vDp1jkMkv7mgFLS8sUoEiC6jrS86ad/XXGjSYmjkwDbp7P8VIYlG3LFqWvkfLBPxv19I3h2ifgBVKbFyGn9w8HgPtXijoZOstip3JKO40lqgeKJpJMVcAYEwd4xHgbBJsxpcShK56ssRHzcmrBPEWczO7CCzCt2KmJDx7cNP0qeb63hk+fFRltMKHFs3bUXPi5wUeKu0SXAgrwuIm7IpjhZMr9SQpSu/PuK91im2t0FFA/YLpXuRg6pNP2yEDdwA2GGPJ5nxZQ02YvcPyyBIeWHNkechT96vbfKk80nbdal6gp6Vq83lpUaK/sNaz69+XiEXPn7f54QFqdWrBaqDAtgt2CIvl4dq0dkypvzGwlxT0g/EoKyByVFkzpECvULyfFZUbOZX681X/i1hRcFqgyJXFUOHGWKIz3GFzqckvOCwPh9RuNWc2PtAYY/QCssNp4YzEIC0b+KtqVcWjO71UuPiY01u4zEVax9TSz1151HvDUJO9TmSbuyBxPzUTF8jhU1L5QmF44svRAqUHLG/oKQCtUSS0ioD6JGZdIw5CgzAykYNJfOkA5B54jmOs3EveBF0NK3pSZXQQP+IcNBjCrf//Pt8/PMOuZXxOpQA8NM56IMX7jlRXJyEvIAwRFXnzrmw2ZmmvtithJ/6h37IFyaTR6VgMnWj5jRmsn90A070ng/vbt/plfZHe1Ba57WxncrIp3tn+Q1BU5MpyIW0Zh8cLgz5OQeY3i/QwBquXrDji0j2GgErxHhktsKqxw/BFCRe7YRdibWxMulF9OBWTuMBMH5hFq3CyqkiMdc/t3dW/ta7SYl9Iv8wk/Hg33YOf6L6jCKkS/TTEPoh8nsauteUdGwV+ff7q3fNAxnVhcGAEU81J6RS4ZSfEVugeF5s6ac4ELyUxo7vbcYYg6DVEJLA8gK+zESuWLzPrErMx6o9sfHQv600ogdpuPQ0/dBW2sRoCWE8CH9B8QYbU1FtHs9czqglEeOS7Nxxe+TnaFW3Bo84n+S3OG5ckdLmP0QgdQ9oiR/PEcD90yaFMemLnSQChLT/TWgGXx+JU7xQ/wL0A+qGYIWlWIPBYid8tDr3rgsfY7C4eTHFIvU8DH2C42OUhymDlGz1lm+dCng7b8YNZ2gfJiEgqY8QMV4qczls9g129/uBr84/3+20gUGAj8it2A9dJGhXCpfjlFkxvxTXK30RtToLj7OJQ4h8TPOpmgap7eLPyHgXxcICYyb7Ge+vEweKN1MMB5xnyJGDcdKTivrZx3EBTdSfoK+PUJiG9xFI05JQVNcp5mab0MmByoNWgPA7tapdfOT0GDo3UoVyfvIMniE5r3Y88p07W6zp+NwN0km5xGp6S6wYhBSOQ+idZrs+38jB0WV5e1dCWOcYylgfQqrP8vvvqEDbIW/Yg9SWihvw33PgxU0myPLzMv8XTaM+oJ/bUf/n/hM9NcLwLAjz4Yk2VpzVUUXnzfN2wIBgBT8ZJ0FER3kA9/1gca+xKIKnj1Tq3HlUv0OQb3ZkthZmnNWA/AaBvP8fHQcki/Fo+n1DJfMspGDxL94l31HEtLSJQJ3mULQLA57+ZTllNngde2nXJjT5tzIUmy5vhClgbx8EcCH0SC1fbmGsikIHXfLE6JVtCThnlly8D9xW901B3fF/dgBDZmrcfDR7XKUqe5BJgf6IV+Z4v1NEu1EIax2SOEM0S7lJkaWiN8CwbUpVYRzM0726d2d3+OpLvSdXpmI1LbJbRuVcjJ3thkv14rS9KnSk6nqDKPe/9tTPiZl4nupG6lAo+n0Byo9efiowRw8WKgTw5L3xUt0DOEw+vUB+S6UcpYrp1qjQ6VxN4wqznhboSQSP1aiQleS8rJnbeYKcQwtPnZScAJLYJ1c7OTl20yras/gWCZYfTOh1PYvnWR0v294rS+aziQ57peBDeVXV8kOO6pMcNLufcmyudbtyvXprgzJ5HQu7VU25CfUO1AjWXH9VjoF8TGer24F9gIMQIu489Hl42Z3QU64K1E51V0E5qcewDXhmRJev2HF5cz4YtueCRlBS2581cv1Mh2SYJl0Vcz9gIWbwddBKoQBcn9xHsHx5QEQ/l82tdh4OVc8vkDCJ9ekWtRlJ0VMPnVAFm622faDSZ06j0EOdWWSIXsnxuoaQgTRzql2eYpI6Nm8KVxbEgg69mU5oVvv2QAacU8VYlGiAd9Rdm3unzb2vADAcZO8fUOG2zUHJdZfjKREDYpYADQ9IfVcoBaVRwu87d2olCEOW41y9ZyPL8VByGmdQBbFeN9OKbVgcccrB3T30+w3yWVXPyBRhO86p7CMoXy9U/vvlqHKtMX2Yh1Ey91sxFrRDlsgslejVRLBn1d3j8ukPy/zoQznDFQHiIoRhfYG88/pU1Y6JNneGweZsvwdhpFN/bLJXoMSablgmkg1c+ubqyp22uBvuC8/nGJniH0L6ZSEu0G83aRxIYxeqpizs23BieJoe0ExgBU7OBGBTCJ2WihSnhXku1l2791rCiP67Un8PvecVndWx4Oooph3gAj2SokCjX8ikflqOk03O0gfrA9AupyDEnWnHaThXnYsgTIHH2QKelxuNw8fXMdcvO9V3RIN67LoHyL/SsEZdP3NCxaGiM+SLoj2AhH1S70Tjr0U8xjE8IkcP3pifWjx2fDhuTA35pN7oqvDGKl5xU0DTNDefOhpAnbCQGguK4ZIjX3iSou2csdLOzbzv86HYdyja7plNV3Uwasq4QTlTAzZBkZaVESH1zwis1Imt9clXghSZ8BC+SY9LNAtitRUmbI63jJBUB3ywB+awkJ3AjsEp4mnNoB8s8rmjV1uTOWZ10ZzkLqEgFEJtmyPuQfztWbBj+LIWWvZZxn1Gb0WNV+wRK2wa6kdtWRSnmznj2g7XBzIVh/2EqKHmJofeacRlA8fR5ZXmvk/pJk9Ul9weXGB9j/7fZLNtVVDBII+EIDOdjoH/rkx8POaC0swG35hvxS2Rz9pZBj4w3K6o1CWUariHrGPP+TzaoV68t4FyN1dFmnWEqvqiNr5ZkYNGjsAVyn4fVUim4Axmav4M31uzwVszp3pm5ZWBb+A14W/w4eHLiuUU/fLHx1COoQiKcL08G43+hjPpFCDJhf93gW/vjp2Bahqfa/rboXZKUnIUZief5tHn8yipArpbIqZgYutsuvA868VJw/g+osNScYY+f+3dv144/HNh53K0j8OoDhn0FmmBxwVSyuzcglz74cPmPKfoB6+QhBjv2eBa8x8A+Eqb4tIsynVPddRcmwzvnnYVatjgpVur89lJIWxjxsN2LL1hFczP41Oy3d/HsCjcse714b971alg3kG/7GRHYcnUEBR0RKrUYKYfTALeuFtanfPhIrMiHKwiHWFG/i3dQv3tinfn8WeSnMnjpKt1kb/fqojtkPgAl7fAt2QyYOm2Lh+Ea5GN0OI18UzusBJIVmwjFti81o6mgT2dt2pK5GRUNVIk6zay96tnLHXdinsPLR83OKqnDeeepCefM96Kbft7HiGY7CDJSjFqTcXB7S6ESLPZgRVNt3IgsFaxRp+WOnCWqPSdPWZVvUEtYvuLwiy1q1UNxQB2XPxM7bXxRXG3eUg/HSXFw6w6Mpx7HR6O7NotUEgiW8f4GJypnTfdR/y8A55N+rkjyar3CEED6Fkxwo5J98cxiwKFNyp+nuiH9abkEobOM11sCvvDERgFClizWH/IvVsyf7HCLD8PblA6O1c36BdcCvzqusMyOeMtjysfeEqOx4AicaZ3fhjxezYmQ3X84QfaUdeTh6B3W8SGEPlluMSoVacWXV0Dr1g76vLKoagaFPYv4t2LMiARnQO2kpKeUqN/yXGL+TRem96TRNcR+uA4USKR6gd9+RET/qhEMLr3UQYIct5eehSi9LzYraMBCmPEn4XFe7KHOScGPolnVB6BXSYVX7Cq/9OXNBvZ7595si6VimCtQbfGIDnccji6I3bBw70v6pskU8JlIVk6qw1sLZWND21J9vSHrqQIcUKOemvy/wSDFPY6qRorVmeYA/RGqhtaRR7fBSDMrTRWWe9aFlRFP3kytkCugIocmCUdR6dSs6DeGQu0dO6pmPq6vqrgS1pGunUJbpvSzJp6dlWHnHTZ1aKelgv9X04K++qB7k7OxFo2vpUBOPBB3oP8WJLgEbvcp7JE+/yJptOQQDdE89bxzSox40+EZmAk49uy9clsUj8Egcpq07QoRkT9w0NdLhz6rPxC8uZX9ug/qtixkugNKcArfcjOQPL1B+8riK+h+4TON6njGb/XGALDpWaivH00AGxQ59LrGNP2mrWDsQqXH08544lhPB95uN+d0NN9bxLy3a58RF125myXC0vOhBCRIFH3bZTRR8FrDHlLMOV/mSQNEgfxd2KvHy3Aue8AKSGq5XsgMeMCroXoYjOWJCiEZSX1nqiEu3DOr9iHDNHekWMYRS7afEgkXMW+UKdWirI0l8yN4ZYOkWDUuYuLcq10CjuedI9VJ4BkAPLqoqLe5WkWYETi7qUdabnbXksrKasMnfdwxPpu2HVaDysV31stoNDYpAN8K6tiIYlK8UW1KU0TqToM8xZWTwbp6ClZ1T6UAVTRx68pmIvLU/bYEC+6SsdEkCrAmJtpeSsEkGC1AqrlHMnC6CbEXsnG1cGYalgWXQ0NB3twVcRUjdqyNi4E7mrRpH+4InrFGq1IAEt0LBQ03D1xSgD5V45KsfPPqA5NDWuzypqRNfR8gmDOvUD9u9tkoZhwnLHROSY2aynPPQvpFNAj4DsUlslERJWcgFBPXjGldFOWw2eheB9G9GC48AvQJrh+ZLYp3a9w//lXwG4PYI2NWGgRrBv1k+IKOSAOIHrTKe8aNTSw/tepIHLO8uTgt9eB4pCxuLMbIx4z5fqCsAb3V1ug0xn0BgxlgEdtiTbLSYIcKd9qHlmCuh91tVAt1BxDAsFZ7Wt4zWkr1b+ZFVgdX6f0gy+LnaR7rZvLJXokL9Mb8jwlewREMuEBZXGeZSqBPqrjBaQxhy4+xO4GTqZ3C4fPg+yLjc2VLLtysWYQEGUNZjkYf9pDPG/4T072QuEnGfWs3/JUrqrOIG4maIT1s8xGIP0KfDrMRS6GIytqgyIehm23j2rfw7IttGNPyog+ZnOxN26RotesTuuVQoRv7fb9kNcQR+CiInB/vvo/638kyYpcyetAAOl+RxxUf2QpOmmqaLMVSv59BSFYTsWrHUkbYVpt2l4A1gFOY+8e1Q4GtEyaKV+njZX+w9+xJZMgOr5imAstSjtrEdE+BpOWRtKQFgZ7/dfOrqoJnndYU+Vb85B6py3C2hyM55SCdRbhHNR/QFX5jlmHWTzKTn0gC8RKhC8vO0usO+tdZCrBobupwmabX1NPbhV8Kt+MDHWWcAaYRPYA8U8s3TkRoo5Sb4GGtkOTBFLUYDLM9mw1Nm2Dy0wFH9vr7tsJmE+5rQza26degNWdm0wWvaHBgeDf9Dwo1hv28fLqFG8j0Y5bd0dt9BemWztj/ab5fXDqTAa5BSopf3dvhy6luCdHSmaOluUJMTtwWBbGadXzqNK7YWDvG/fDMHhgVaO7LGQL4NGeB/AML06/5LQl0THWG7OAlfAjc02VzF+XqeE1QXf0xdCRpx6vvnzWBWzs4TRxzKNzxEigxoZs97bNiPYaK56hkJKp4CpJhuq9LbTsN2iedZdq6lXv69XsqJ4j/awe8rnnqg4XEhHrjLw6kwyVxf7dqWWdpjakF4DLEwhFQr5UYBVp0zjz2/lenTK1D+KqEMJhlTs8IMQCcEAzzc0QvjGMHDPnFrxRPzM0Di6hVPFbYu8nbHkQ8MfmdOrCbQ/hM2ke+AtAbFNcBKwipPYbMEvfYxfI8HPXTLNgO44/D5hhfqgyQKDCdx4uAWfjKaO01OrhAWBH2FQuVH5tW4w/zztV+dpQCvBBdMYkbyN/BPpNEelR7chYr2amASI0tLfmVZR00cQhK6culAWUqBXhU9a2VR8qzlwHZA847SbCOZXrx3N6HLMfWCrg6LASEj7ZQNbhxmdFEt43SMwQDjHSTtRiRin0mPmBlPNgm5YzkYaMBxHYx6Qm2Exo7AJPFTTftaF45f4dkOJCObYkFji2N7yQ2z/88hrckaKfbDF0XXt3b/4AAc7SJgEe/PQ3cORIgcyJj21Ov5SPwEC8WwAPsS0o8puIoZCayZI+W80Rgq7FqtWlqLtVUgb+idGpc5OhVnrXS1Rk6LvfnN+tFU82f32t3l7cg6VVFF/WvRahGq1n0Gnant4uEZVwRrt+jQ8iXEAPp4j/ca6kGeQUa2i2huwctxJUX0xc9Hb0ICyl8pUEOfEse1nL0chgrY2nH+xxt58eeejwT5R0C3xDTZCI7baGl2uvuKAI1o1dSPbMgsW/3fxZ5E73FYw/SAey4Zd3iXCoRZDdIsN/0om4hfuAUBD8+xQPvhTb/awZPZdQgl15I6XVEkH+wFXnxRt0v93NqpwPWgCMOfWgOuoBUgEVKNOnUq6DAGO3bgUsIO2SqPM+J1TMEI1oFNl7CByLpou42d9DaNwIqIx6uctXZlJaDV2kMr5WYphI7ofhKhYV4mlhl3T+D/7AzAEDzWy0u4d6G+o7bLbpFTLPMd3btlOH7dqlmRdvu1d3DmBQPKSshRvdY5q58eyBQ4TVb1pO2nIRhSjNDkNn3CJpENDw8D1vYwxU2dc6ikbQHEfWan2hbxQCiStupiS3IKFw3xhPNk46UBYwy5Xt//mLw6auzP5X27w37lqr6UGzO7GVCaPMQJp0Ns4Nz16ySt5j4KUkwzj2H1sXsK3zDvoKFUUtokW1bZ/Rb4bdLjMcNVy3nRUyHEwfhqxV/AbSCpTm+GvU3mGx6n7us5O4bRaM4hepRoppIxSskAquDWsvd5UkBoZVy8tM9yQ5jl7rkLtqnR06N9sZpozSAegpFIwUJXfaYHVqHcPkEzZXwdemNNlUY8LgyLZ80pC/YKvVpXi4KbQkyC+LSCTmEzBs+UUzTlBM9Rf325kGzI7VWP4O9SHQbs2FzDdyFT8QtFUzGxdSxakjMx4Zue5Ik+zeqebHKFzsWVFP/hbgC77PpJtYybKB456ZN3vjXuTJ9S1NAXfjmLb1+XB+oAeiskwfiOaZnhjyyYFZJSyAfl+wy9lX3Z+dMlfq8jI5DT/ekDw4Y8S87rhCCcNkOr8dJxzfBZOCe4iUk9Hey1AnSF1pvsyhtg6AGFzXqoi6bOORBVA/8J92lf0F2eWX4W2VA9ErN9yEY/7d3FUYZ6U076QO6FR2DZ3U/b1RW0oeYcEVZys6i4814J4yG30Wwghtcl707rmVMrEVM41IhJ7+7Es606rvcg7nFZn5DJ8mOp+JqDYw3kIZ7fUUJ3nLw5elzOafegMHl622kDF6J4K02YQNXwvw/2wvyOX3Ni3bmkPXLOtT8ZkcjBFt/C3CYgIcdwSrBKMcz1KkIvokMbxblgHSVFGmxen9kPLr1w8OKfnTSFnbpdS/ybdJRDD2HGNhk+Olig3AXN7WFpD7CaD3zAePJzNSHNWPEaMtQxvRtT4G8iPXLhLGmmiOM0u1PJj5yautMCPA3C42qgv2OfDZYOa1HrxJXjdzdG5h+NGT7dZRQc//rSsoOLEJ5Jo3R6phs9t80CiR1GuHg0uBJciMbiRjdvYVpoU/2NNN2+EiiVnDJSwAITy8077acphnSh4osKRbcLsuj1IZnVobpkiMv0jBDC47EzKoJpFLuQIH9Bw6ffZmpo0gY8eL2w4WZXO49L9/llsZeKoPQo82xHK0UBTTpxKPanFtB3o4jux/YSmlYbRWMynkvpM9jlGNyEhJT8BZkdtTy2bKKfmSgA52OfglWt3+CcbC1j5VX/iKMP3bb5y5O2q8INFkjh7VzNOYDubiAp8pBZIffPWyCjRdNbrroNXbXiuPF+zOtdbRmToqWdRQEY5DULEJE2JIhZ7eTOjotHkLDsDU3sQsugrRap8JBxuFYNU0Q8BvasJacqtQmUcdWZjQqo+jB7Q2j8SWOhemUSxIxnNKtCNcvmpAPiOUFJqVDRTI9uDl4SYtJ3ZoYO+obAuLZQZVsj76cVYFPIVLee9ZJWovO49pV15ieuGwHHJAEzNM9Xrpk8yK68tg1OaKI3mWcoUrKtcSYVMoDIpyKzH+Oi9XcnJjkzvwccsWH3aQkVnFsIrbdrGCwg+StliA5jo+NMqHZ5SiZhxGRwFNjZW6FqRLnX3QTDrzTbxOexylXKgbLlA9o7HJXDy6IZd58AKRJ7KfuJuEWR106RXBVg6VUuOihmsltMrp6ytHhpYzkn9yFjW1ZrOwiCgfPgy4+A0LC8T3/FUhgE00sRWfSBw5GXtQkpJKPHZ0H+MneipFEkyBdMKuj39QfBj9G0dyFQf+X+aBZa64MAty9j9D2yGG0Z9l1lmDFj1kNb329flZ7IkCxDKFEGvwG66EhSYKVLAOPP3PuMEWBLmCGTt2cCzT7f39Raic1GNiLgG1uz//rOYcwa4FsQH6dlu48vpYQ8kar1fgrSa/KsPcXYJypTu6beeCOs58BRFMiH3S4gkHjOdPqjgyTZwIdEOMVEJKb9bqpNWTkQTTM4t0+3orioL9TkXLEM+3459zvuHeY73msf0cgHk1oGNQv28DSJPW63770jkR0ApgjfZZpIVAETr8ZbgoqBxkyVV544F9blg7H+W4LlmxOIv3pCvx6gggPdD84g3T9PYnNEqWDyQ0ZPd1hdyMYwV4fiYielU6ti+eToZPvQPSv8uoqtqH6qEj91Rak6I37WnW+83H+goDResl4PFOWJ+RPBm2kSlepGbQTuCkQbiAzp+jmfMi0U4T/HDCEYkYcFEmg7iaHnD44QBbeRZwbwMZnnPd/65DFYD0UKSXKhMgNyUWR2bPyESRCuZcZC5XAgiB/7fBepCK+CV6JVU5v6+xOaDbUofAoJGhD3cNmdxaw2O/+VmJ4LpyhRhT7L1DrC8hKuvai/ooaYbqI0V5OrDBwBGdWsXczzs5AXgThPxKE7qokfj4lB33by55/xV8fI2JyNsBUH2NowyA9WlIL5z6ff4JmC5nNLagQSSBn2Yjj4gCfSe3lCi2pyDqF811QJaPPudgRlZWHH0bIOyOnnScKhmQ8zeGqcpFeq3lhlOTvpx+rtqw+ayZpSnduss73kv72uQst5Z+2CvCwzcEIwGAmIGrcw97KBI0qRydt31aL481WU4c/sZahGvtJ0uvJnPre85Hqx6YMSGx/s7Ae2qv/sHBDmxv6za2dww64JUx2JRXbokNBg92ZBQlglT+rR67IWNzANp88nNHJfLOYCYlfiD4pi4W/5CVQHvGI3IYYyN2svh0jTwk0h3XFLXmNoJLUC5P4ErJ9Nr+1EksnfbgegSSF8PajDEQ1T5WCYfKC8LWVSkpIAhNsgyoyF3bUVPoh4Qrzv/klE0g/8UOzjp6X5D3jiRf4U60abqk2eljks4aIDLQp/kHUrBNmvbFjIR/z+2l4Jz4KnrmeHE9rG3/NFCtT/OT9kKNkoffasgrNsf56qHw6jWQ4mFI0kOfhw9+iJDZwuqEo3gccfcKQbRnckjBgcClikj1o2RngzqVjcf8Zee3zhntte3/GU4iGY8Tol1lVzuJVv9up8mTerxFHZNAUJ+XmyYXvlPhEkqhXJ4JIGQWUFXm/KCRLsEWkGtVFfeXGxPQUzlccEBB3cZo2ovsp3/LbSTV6TU/CtPcvW8dOZwhY/jQrexSs7+70URZpmrfc252DMhwZtevog/YTH8TyRnCVTBTq+IUIlAqFN9B4/7+Ccb2+C8YZVu/HeQxlElJnXJT1LZmjJnXkMw1MMLKgfnXAw/gJ5twAzdChtwWOjg4ko6m/7Ut7lFaOgRiMobws4GBCMg09xRXrXWh+cqhJeG7TdG6InvEOh47yxWO75CeIymRAXbNH23qdt0Vf1HvwExVZGFr0iKjS6monBZ5fkZjxC2h2iQZbd6MTd7odjvLW+xbKQiVlnEXzv04EZYy56IhEmLnoysvwD8I9XWvXo2C0H7arfCTPSCxxDRhnlySAYgDPNyMZnbDGH16M0gyEGBlSza4gNoOXemqH/HS7THtfUIpvloo0hwSd6tPkxlxvC6cCu4yMxCCyqJiEjp4DVkNM8cf3NYgKHreyDO4HPmGD571FzgV//eq+oYhBKibhqfVQAUWVbIvnMH0dYH88Mg/AaUg5SZfsvITNvg5ayUJBEiXOgKjstPV2oJ7n/vTelO3oIWfJIjLHn3rCeRAi6QBy6BuloMMUnwCZ2qcb/q0hmD8DGctDMe6VxI+wL9tTQphupLKp5CgwdGI8pBQtRwm/5WFB6+Ffbr762EiOdkK//+lPT88hFb+kxuvXnibmcF40Vkl9cqCyXkFQvYfOBMxGufIgoqE4a/NDrEBWuQpIHz/aZLUgAKVZgR1nB9G7tSXJ5kvNGo06UST9byUUtOZ3h8KW/oyVtHN+e5oQuF/aA82eXzkRHmWtAn7mj6IST0KzHydL0Sr0naTXGw0xQRoi6mBSIzMnEccuFdU0i5IzSxlXnVS5KLMy7QbyIt6uwhbBmr5P7uBrj5PVghkfN4to0Gc0hWDodyy/87N7R7580iqcXxoVkiGs6xxat4yt1g6n8eVgjUBi0HHhq9EKtV/VLn+uVDYmAH9yvRLWEPl946Io0U81HHC+GTBxF/H2sj8rtfPU92OivOq8PyKpMlZFQU2zTBCMhnvQWt3D7G6oBpV8mPbeGHPp9PrKrI5A63Dq3rw9mAIFX/Et1/A9UOLgKqUr2I6qDcR7POg3RulpKzwedCRPOlQYlygvoqZ7Ckj6mYSdOQDogRefnnGH3o/qYZDqhYNN5v8hR+QHQk9aGbOXBs2RaSpwkFMhMO/euNuXBC0KD5gAjtpQqVe+sBYS2dXpdL8AM6E3AnlhSZu2GUKQhFSkh2NnsYl+8nbOdrht2JjmJUYcbuLQ4j0EFlySq+bmYEpPTld7h7Ebuk6YfmnMgU7jpn07omHdoZkvKqXRIxkzbgJaiO13gWa29mCKp9uIEsMqyLcAe1Xj2gffbooFPGPYGks8LjhDt1LQDwDnfNxf8izOd8mNZKV4vnREjYFgjpyuBSqVFQLfSAUB+BK8vJf3ItwMefN1uFKfZh6hzwlpvnigFjTQQ1FcAgXP45MXex0qhHaX+0qN3B5lBRqi0jEOms0J4vIcJHmf0616rG02xwKGGvuPEjM6qGfU5YXQOvVaLWxnb1k7erajb2sEN2W8VshhNio1zWZz5leKcToL6eMxICM+q4jaXzJx6NUNd4WRw4HgMGMDmfvhd+oFJgrp6hlXUOXgA+we3mLXdKnyyXwAUuMCmMo0nuNxuQxEgNePdGfS+vsCpyQ5hN0IpcWeTms1z3C89XeVdiaZlmVzn6gel/m/n+FIG5gYWk9ErCx/PKO8yCPjvo/4uAabLAMFAycaZ0ZzbcC3x+crS/6rmr3mX47VNkPK/e0jJrNU09fajD/qHPE4/FAd/SzRqpVfYtDlC6Z9MyfaKO1awWlaabvPYBfHf/IlasplfPBJlSh39HliuyNwJ0NWmPsQQVYRG4L6cW5btfXDsp+VRU4qMQdi5Y4FQI+BROdpyWGw8/euqtQqQrlGkPAHToULhLF/4e5e/l3DmiLaMng2+A/92jg9lmXO1BHm3HFZigBdHMyirGhBoctRtSJy9BKL8HtD9ApX/3l3kFh8zc2CZHYipddab12cVjUhOFz8wfpL8jAAAVjk5YnukfOe3SE0NqCeyn+Ycbtal6R/BDrc0SL8sQ7o5ZB4SS6YMXKonEi7gZF9VTxM8sRYCSLrT4cxjPWYGpbYjF7lp0G0QM1uR+Ch/f4vY4PymBnIXpow49oK1OMaMIQNt4KZuxhMkQ1g77VeTjcPxAgTeY3hja4tWk5wPRTkfW3NXbbY3UEuy68bUM2lp2gRVZKkWWJ7XrkbaUOklrSvGIszhqqRHiJ5Q2gCudKW2BdKvZ+t3/IYu5taHSWurvetsV7LMS2YRZefy0ETA1hE74ObyzISPRJmKHNsplRVaHzDc9IKQGIeTH1mHwNTOsehfBF+3jJ+lo2SZHeRfY5pWkiTNWYyCzwA9e9QOo5glfBNC6eORPaQ/MhlvCKHaV4Uvw5uMjFeC6mfHJgB9b/4RTiJ8k6yvT+YFi63BCjHvDqeEkcuplRidY/4b6aWUxHMWuil1Yo5FwQhGvpdweuTz2IHlek6n8tkCUWA03HPXE3LgdpfBmWGlGa7vsTTzVM4DGk+Gzx61Xvs+Wog2vr1+uv20jEr9GOpQU2hUXqtSp4wxMOVAqxaqpYWpywaQKGCbts7QQcUz7n0uSXxKr0xS4Y18E0kM0RPNSahjd1otBCUh9o728HhAeVRnw+GCLGiZnG4l8WEECkoC2RT5th5BqhO121O8sofboSAyp2PAAdrMe30uYwVdeDD15sPqubVRR3KF8gNDUAyXpH0JJG5AvWTLOpHiNj+kFqo+JApT95VVk3+hqQ6cjGtED8jFRDeaaYebfveOn5xuiMfdxbVs4Mke8lak52vqGNONKSeAj1es5ZtmjK8i31ILokP/IRllMOnLsyb09eqwjkcf+LN+/HiKj9FAg7+Jo2vqXTAiAhLyUByNrB9HgK37b9nRwt0+LMgieVOqXJfcy9rFF3sYZX87oUdBNZ+eHg6VkDe7bdyXPQIN3QMPxF+3LB0uEad30aeWyduECBWZPntDfkir6bdkzLgJKLcQFRks8wnlBJ8+J4YLC6gCh7L2Ehnlo/qlSWJmuXUTzcIPqsfqEnaU9av3UOIFzEr85AHTU6Rx8Hf1MRJFVDNz5wkbs22nt8QeyhytH+HJ07Pkro9C4eFUK+/kSDTXMRYU+hE3SVj27nDeTQuOobWx//4xLF4GcCKIK1pYYGBcAaaGWEL8A6/O/Rjg6icvxLpE833q9iV/qqIjA15VFvhhqJ640cmjLSrQ2QKg4V37A/i1aNVgvR20xi8mCDJEAkyTdiXBLllm4zG4olIT/x2cRT7gIAJl+JeR9YwdziJqUR+aB7TOuySQaXyQ4FD26hCHsSpw8LSjTmmXbnqFqFFhslhWG8BXSbOyFGAe0qihGDCYOhIPAGkQ3zIrRsVJPDpK8RQfK4PnoKeAopZ57aTOuNaVOqZF1NylAMfIo+GgusCnf+7wU3TrdhKQryhWw4N006LjjJJvLp5R07I73o79lvHiseVjI9TNUhnHIyTZ9khKU6KHbRNEApJb/R4oZIOQmHCrc5qVncX4a/Run6jiDT2xuNsir5joV99daBwu9zaR5GijGLGhD7cufsREg7wEQEsizJAFjoRre0ZPC/p9BOkQpDFHPy9d3u+vB+9AciLWPWwXFATdS++4xJ4Mos24GwrF16PPTKXYjxMUdDyi+AOwVXZ5SSTncIF1oXkGCEKEycLk56x9v31UJCAipVu1+EjnNFMFpDzITk8AaU5pS5cSzzTRLffRzPAYKLn4spzhJlsbzXQxVRtcI/qsLgZpm0MDD/rl1SLd+7BA0t2J1d2yank00JWko475bQZQ5DeEBLzxb7qgXu6WgOZa0ja7uUGoreiG+fjpPshtMKuhZEWlcshotAd/wwiFxEKTcVqsVT+2vQPChq0TgFiNkbh5sPGLJhiyjrJCkY2petkg0iMsD1MmpngP8qsZtglIwZFJB+lv4rPdmB1MrSX/JezUGVu+E/Z7i4pfqFy+ZXjcdRjVMNkOChq3TwMeZ2ND0VGCPoYzP+LnLVpHg5QdZkj4XKCbyC84+6TiTPI3NsQkfzcI+Rq9vcVzAmKzMFJSvwAt7Bv0ia5CxIlSsuZWfCj2qIfQYAKWdHvsRyCHqltnOtPMoagIOJ9eJgv+aMRTylx0oVSRwDMtbWyeQ89ncURUVznK0sGWwHJVm6pH3osvwyVF+M4hY5T6bMu0dJo1c2GAEjhdor49NUBiNo3Qmu6UK76xTXMB+VYakIsd5T5TDAYF/efk8aHKCAgPk8/U6PBRPfLmzROB3kDGkWOFF9VdUQZ+z6YGHE2eMVIHR3szUInhvJGSfIhPwNKm1m7pc8g49IgXvUc0kaKxFBJL3I2FmTUk+/QOVCvzZYE+aWBfHCffXPgBWUheHkzvzILALhi6QLow4XiV1G13WEa7+DMJETGDtZVOj1Sba2s15Pf0zo6ga+e/FcmbA30cytXu3gj9JTWnzSNjgQ8pXQyDcK9f4yQUVAZX88Mv+umlxAbLKVB97xrjhdp/6PNfvij2zVdWxU9DWb6UbD97zImVshMFlMORzd4lJDYrTc3Lfvls56crxtn1p1FQtjc5TCAXZEYbOUvTDQlP+mJZUXSk89XzXG06yeC3WMq1gnX+ruxrgFj4SoEaVAUjkwz7JpKN4lEmNn8AjlWKiXl4u8xgY+VqIuKcBxmLm4UeJgywk4uBQvQVhBhGV8yyV63lKc1nCFsymhtHlPXvcYO4s2FsYD+noDE8j7Z9AoY/b9lJ+BiyX8EcQbvBatC704JRzADGw0KWsd28CUS7hSMxkGSIss9+AgCb4kpqyUnYOSx/VajlYhR6BnBiMrZ7Is5IsT9+3gT7hkPALs2A9+fYbTuYgyXyjczUakoQmBZRjdQKcNWiA5rRFK2mkYBeZB1eVcbU/V+eUltNN0dqTqp2AF5XqTe3h/iO3Eq4xOI5/2HNNlkn9m9teS46ijhI3wxgjZ3N7mXyj/yZU2xzNgmALgkVyHN1pRR3fo17OQ0UeGccp9tTnvicXJpmDotyI6QikVEUko+A0p0cRds8i818cBWCJ69vG1rQQQUoxAIMF9F1gVf29zl1OMuVR/yRSuXH/tHu82GtzEzq2K2oaKsWyFbmkJvhWBSCxNkl2a6S0c/19esfFZQPM6huBQ35jlunbwZ173q9o2REYgl/9x26wgmuKmFvoMcBQgBut08hcikbIZ731bMb6a/Nax2o2D94kNt7hb/BdzHcaKYj5SOs8I9J1LoCl7qOT2XjYdbZDDC0BuH7oLJtC3cIQDaIPRCR6HAr0RiGNr9MwgtJQC7D85LQNlPEFWqQWVOSzhw/g2+BTgWGj9YYV5sM7BOJAYzFlAPFVQos3R0a2eFuvLuaQeioWgXZUMO2DK3zYjqIyz89gsXoMrzWPWh7r1zDXUPyC6j2YNrvY/hID4aaCXKFF7kxomkZbnttt4evIkMoiCnSdK7f1v4X2c9nzWRovJtomzDLb8tGMjAUB9rjhIT93O6ILMKbYq13LiSsJ+ccK3oHFoaJ7UOICWpB5sFuKzMhs2D7Yv6r3zFak4VQwtYogGZyEO//E8/fL3mFiofFZpF30SYkWFbdebyGSpOqmAn6jkyMvYkyyP6LuVwc75bGIxA5qZjq+s04wnpqIdmLqF//jt0WsQ1ubBERvMV76/wJO8ZAGWbNYV/whfzaQj2lO0RvI71XP5pIxqtPkkcY3c2jBuIaGdSdU28T4v/X9GsLEikOCNY0geTF/Xg6hmR4SkjKb/sX7e95Y9QHQ2a9plUqa8r4eFPAq6a3x9KhJH4qLaO5hekHrLOJ4pdepFfXuPXGKBPhrEoli4Y0pm/uah6uHzK3AGWV3kkkhKRaAvhCi/FLQKJ+NMbHtJlSJZFK/qxYABN/1sdlrNkO4vk6DFJ3Q75yGU0P3DGY8X13skr3mgbvr7TjDw9KPFRwgCwwc+HVwZHTTXR2eLZ8y0NGz5ldZxrzCU5UYJ8wE5JvYLtClrxLuJnkFlLSGsFRUdgOOa+Fn0GgI9cFz6m4sXjfdcnZkNcyeSsNCiVlKiArij35h1AMPB5svTR0OwLdzmEjgIW5bwJt09tf2oJ9g7xrT/pvEcqJpz7s+bJIeJdn+B/47c/Sxl3A0D3lM05f2xXUhGtDPGZ/t1sWJ+tLNzNQILyhVnLnnpNSa/cnM5UyNd9BSCO2ATN8K9avKLod7W5CW43dJ8TQ3FoNrB34revwkbuEjK/LnjCjDLleRLem4ZCcHzwEgVnhQGy1NYN8Nm/f5it3FsKBZopaCEhGKPhVR1WgW6yqV16hBxHGMqXkOyY4/Ej5epxiyHZ7kJ0jWjiMttu1oA1PEycw+GbCIEWIjXXW6excWyJRAHJwroBitLqBjjdjC+OH1v3H6wcLqNFdMdcx4R+gLsD478LDyC1jYzsB6hk+VkxWx3k2SGyVKr2TacSZB2j4u9eDl4ZD0iq9cb0dj9sqFBi6aCzdgu1jd1hxXJdse1rmvcgYz17wQ3fdDC8gpx7SrWQf6vZQH4Gj5REz312xnd9DiUQatGJw/htDbTVktKGiwA952zMqkmPx4rYG1AwWYMb+3d9iWksUUyTmD51Jp3RPj0ChgMF8VlrkZi864bN3hxo2PY8zdJYA4tOhoqYqeLYIb3F9Mfx61Qq10eHldzhxYbbizDWRWY47M9IsgQa+r0La61fGvNtZg0cbVMLIzXzLgSNt7LKVNCb+rbyM+erbCY+w1UrofREibhiJzKiarZWHfRzBX0tuOydz6v7gPOqaxaTgHsNiBxLkf5utDZ9x/8L2T8qO4yVqdR7N6YNYs0D06jy3lqEccCGbHmEJ92eNdQytmIJnWkK/+tNyXbbiVmpEMtrxy2ykTuH1p4+J12gfqPxjDQIMl2HVLUW9G8pX1whVHu4HYRQmKnMQRuUlGF4m+M/3EIQYxzkXQSCQ5r9zsfDRDwCGuwGRYGt33AWkCPXbcaS05x+VXshVyu3aOrzwViX0ZSHTZd45LezzYUFDT3TzXrjVgY2D7R4Nzj+t77/dBS37Frm3WSAKqqy+G59Spm+g6UuQBJe+ixVIz+zcemQrN455cuz8Wh837oQ6FpFPC/A8NZm2VrR8utnVMXNy44s5ZBEDqEn+ZD9D82H6qrS3btC1DBSY/E/WSfMTfyxAnrRSFX2POL17/wDQFenm4SbyQuax2Ix73rRjVPbS3I02AzbzE78KniVIZ2ZdbcBv8tLD7mpKea4KdGM4svk1xmPjCrK2LWwxGPk6avUMATSZO+iNZhDQyGsdHRbdQzRSxk9YT2Aj9ufQpv5AMmbsPIfCWFoZ6LlM8l97EMgZGOZg9gE4pFTiFQnNWOJJuyV5sIGv9mWl7YTUSD1oYkdzNNhAMH+WO7t44a4SMaIWJaLIYrJb2rCLY6KTz6P3gyUZ1JaR9rGJbLsLiZ94bjtXRd/mfTx223upDMYZsRa7pDNyVRTkm3YYtxNNMmSX3kM5drC+zyHYSzZJZEn0TyRfUaRkvSUXNeVsBHbFOOFPt9StNlU8AUppJ+dJAJWUmKvoS0ag1D8Bh1igF6Um5piPjvCs42NpCg0o+2XJEBMQF64E7oVNaiLyBSQw9wefXESjp6YXW4olu9xkQWuwwrUcxCKyTXfYpTPpnQrtIhX212bU7Zs5P9TUvP50rFYT4G3Iq/cs6nz2nZXGl60TGRbjYA9/uPdiQi6/TMgIYjUA6/qhlnPGgMt6u2EZfM6AjicdhdNc8ONPWDjGykZQjM5X7gPEYU3Ym07cx1JWNxJURBk2XDvDlHAyasDsZR5cUYKyjHiYIt+ZFsJpGkNVo0rlaRScn8QXAI6ELRIfLadV4eOIOXWA2nkCqjWa0c4zcMsqzhSAFS5ujl3TC+Ejf99gUfMinStMa089l2IZRwhzzaDyPYv36lawQMGLznRZFlfsn9NIaQMDDEy0IaS3mqlCp1cK8cwZPpUYU5kRt0I2MZ+zGblJmRALSD1JmOvVFCm/xgARVpuehI9dAn31orfIRDCnL4+6FT6ubewBM259W2Iw1ljUfyxrP8V2IsGvx/1XCbguHPP6JdUHyCYr6ojeRp88userdHP9EieDY29QxBnG1Xb0bF2Yab6vUp9bpFcqO/4SyuqIr98u2rnGx452hQ8fZwn5BlLEQ6wwmhhWzT2JpVi9VN3Aklwirafz3+agXFdxjlNBuWZGN8DDVgY034t0osIQoRB2+UGc+0g2+wo3Zv3BqdQwAZFPSPzG8X9FdeDuckU+E/mRIlBWAed6nIk0QRkQWo6VHaTbr4OwIkKtccZxbQBfSHotabombFYKy2t4G23g4IBkEywNx/wHqQMHThhRIt6o0OC5+cyqqWqGK11p+Bd+cOe+q3betdmGUQhEabSzzuUy71GUEsBIAu575XCvK3fwVB6n73h1/KZNdM7E1wfEP62KS2EmE/PzIbBdo0+oHRUdziXW4b1pshtWizOkgRwBapUVcWoXmFUi+q/eXQCXZ04vVPPp9DQ4Yx3qoMlbUuc4fF2az6SZuTssUtfkkUrCFka+JQ4x+RzxJJMMzwfFISxVdB3WDmhRxM9dIZdgvIyfKDsOvtTIleTA1YMQqr0MbAhjSjYABCq5FDvkxG+q6VMnJ7ahYIkAh7JXF+HD/Cn7gVaqCatJp9wqIgbRYbUfSI8k5ZvBtfkQ4FIOR/duFvamz0Af5LsSYgepB/25yVhxkEFdnHymgxAdLk5l+j55/3x+0gergJauKeJFSNTLvhiI6+waubfwPm5ZG5C1hVs9VYuBIv2w+FHlHOxYu5ZlEdWK/pTDkWTDCPvefdBF2Nd92rDWKMIdogqo4sWyjRCWARLcqzk9FLPzyhJMHt49zUzjBoWvknqZNBxTal0lmDBL2XZChyToo4Zw5MzAOeOR7lVL4fAWsVC3mcgIGj6VLQG67JQaEcdq0W8l0YJS0PNJxn2rWkeZiZBLGETxA/S9RhtYY0AinL1OY0YsMDPWe7DZMU9h/dfYHP1a7cQDFj7Aek8PNC3FQGE8+5hzzXDy5KxHKQ7eOLpPtIrMP8zPmeG+bQwe2TXhJh9VHFjVC5FqRajnpwQ9LYrXzjK/pp35maCSj+6ZUz36svAgSWzL/6JqakkRAT6lDnF4dM6EFgR7GgH9/VDgKogNTotvOqvozui5XcmqnkCxOeO6Kqp9m0BnQtH4FffP/euIv8T4+5J5TVCP3ehmrQ5ryXA9hg7evXOTFA3Au3NGboPhChDEyN5HlEvRCHHg0Vw3xvXnIxtV/4GfX7wtjwUpJ4S4T6RJpYjRjVTHtURNmygtOaju+TWuBRzYftZVls5PCE1C5+Y54HgYDOJWavTfuM1cqzoJkDMn2DVgAd9wvVdhw2xuYuyC8TvQmnP1ouqQEnuJATBA7u2wyZUhK/+1PCJoiSB8JY+nYkYw7qiTJgkDH8asC+cbyXP6dr4aGE+mf9hO6fu8g5evZC2KUMhYEn8kXhFHHoaUTQujUbd542Y3sbqt9E4fsmoviuCDO1mTTK3M+6+mBZRSg2Xo6XAQDpPYhA2G2fW7vPZKDIGZ0pQpF143CZI44loetAP6Wr279ZsFoB6g7Bk5GLzPpCBP3fw1fN6awbjgUB9vYsx8FDRFQeV6lViNFs3wuIfUPXepeOJeDflyt6dmi2apgPOFTdRvD8sFC+nK6kBVhpvzrjVBE/1ZL76bskclZ5b8g5120/zHTkSr0ToZXIFi8I6cx58HAVuErNjkY3rUDwuH9hsxgL08fIxm4OwxpW96xxAY21eoSHeuxfap86n2Lgk4pnWPLSrhRaxY9nPVyD+Z1/kJQuz5ALoAvLRAjv8RL8GcUZ9coBnUTssnJ1I51K6ETgu21FYRzcGFY1sLf81YsBeJ2rUoO8Bkf22YKUzAsYmWNjXicTjvGRQPzVsDOoCRnAcPXvr2oEFLYPuwSo4DO1vTZcVsE9G0X0sqqanZNMd91QjG09SQTrzzot1x13IfdVm7TVXBqrsqaWPGXBtYKmG19trO73qW6FBLweTzsmPYMTlFjgDDLAsiyG3eZYqjyu1DNEF0Ql+nVDykZTnZAv+g0yRlAizM3rCCqSyyKrw11Q64z8/MiTfQF5jue4e75awrhO0cFiVM44WsqVScvUYnoo46iz1Agd1LuDesHoCp6EuGlgk3O4dgCIJ4goQjYw63kO8lS+hCxsRbdcAnRJZNlv2aemCSuzSaInTHyDlkxF3SCHwB7RJ42GvswcG4mu2Xyg4reH/3GmefSMP5x6o6wjqqZeyzukEZhWIpZyzIFkpip8vlorNpNKxXhW9ctKASu1CgLLWipU2QMvLtUkUD8T+DOcvQZne3aGqpqDTj6kwWTOAknR9YWqC0iRnW+vcF4nR30yQ4Ld/A+Z89vWrdkAzOy26nbYPaBDpwhXypAiJmFFBeTAzV2SeHV2aX57PEqJCo5IUWGFYqYqAE7r8oL+nb+GBtueyscpAxUg4KxHBkzUdbbnLLKpap4gt8CMSUhIAWRg+HSzQ7/pOEyvP5qsiAitI2LVEWXAcJHDxvQ7K7e2zrFnXzLRf/c3XQRuCL18Bl/FMgYb4S6LetY8J8aQ1iJEUj7rRMA/RG5YLk16rE0DFPagofpn97NWATqCZm8qMq7UxoZWCYrJ0d8wCJ1sG4brcrU/5NqSD282y2RVK2+tW5VUngLNYT6evEQr8yC+ftQyEr8td7G/FGD4ZRBdWyrtt800RdyZCC8oNFefWaqfC2T5MuV5Zo/91P/TWjHpGi0obmY7b4nxRJ5KUlxXi2ecGcDfPX+Wp1xNc69FV8u7PzwN5SEbKiAe3YFccmCED/qlsHj4TtJSF90PF0yvd0gUw+pm508k3q3EXPm+Ky5WlLKbwpWahq1iq+LvFaIHyuf8Qq/BzzAm8dqq+4CB8w5xjz5JZKeJirmWb4Osh+lWXiM7ioOJNvliQjxOQuVH67USsMCtx2cfcpkmiGuSSgEpW03puGMqFHa7bqfXtAbC8+cXhtycjBFLW3A45HTnJjrOnwaKybeJGbk/mWSxOUEAbcWF/BQz6KI0EoiHRJqw7kiTL0T5yn02UpQZpfC2a+aJhNBeuKZe3b78/sq78lx5aG5XsvGb5O1B7CLYw5RmEUJHkgci9CVJPAteIasxYjrEkF+j79KTcTWIK2n7Ddwjg6kcdkeRaobBQhpBox749wGg3DnR7hAkSpORqktPTvac2Y+P9bLHlqqWwoeiEk75cJgqPs1jqSaUbtlqqHEKTX8EXzoUiWDRo9fCBxDE1lpeImaSd/FtWFTSnnhHjk2LJijw4dzsWx4cwL0o3VA1RkVFKHW1bSx34iCfcOyx6qQP9iLgojJlIAQOagITXTTyRuMu1x31TJjH0V94sz5b2Ul499Ybs6fSapB908B+WM5VMRo9jThQuR5An0DCDzOGWiQc8W6PKCh8nLa5maLW7fdy/jG1VP3QV+IK9kSxD8OVZ84C1Z4mVtHE7PXYy3l8eSboHl1hE62XR5qG1iE1rI3F/HwJUWX4/+Ac3nt8o4+CHTRFr49FstQyBbjy3BmUGntxg3sJBV2SxvZ/U6GiOav7v8vad8ZJzWwz1gYyYQ1A3ffOMwqG7m6jnhHF919S4d8UUhEFXNGBxLbgJH3MgvcT914xiliqx2kBtgh4jTawLV4+tq90cw4ikyCzvTUBGHVRMDnCLrMcu/R7Uz1iIziSOOJ4iSXaX6QpIPv1jHaG8HGba1QFkEXBrqe2XUJffhFei3xGfy+SMmoMPqriPXV2cK2wzyn1DIYXuoclV9HWL339Vou2MPpXfpORJ5fsdTkspVkZEXnWhom7xB+CmmCnhQ6c6xOn3g2L6BG+W4GyUDJ/p5sNbQlaD1vjsPL0bFCZtUNDFzPEO2c93MakctnYHSUcEgT4252KWgiPrX0C+XIkurXUbZbPopZ+0Rei+/tpF5cQYur2tcCZsCtALUhpBjSgyAeewpPPeiAiBcCHoDzoyFX86oaf3KUp4zY63IKe/UK1ewYmA7ehzKyJWrCW/Uk6vwmABo99/i5sRfxharIMAYCjs7NYkKj/Um64TACRqk1aiwQK4XzeLLFsgRjg16ePKnxW506vRkIYNWg16Uy4jBkt2JeIzrm2fOW35XhsilhUACCmgK53p+UtNciRnsf/IbgrNC1aeCMSaJGUcQGJyIKkSbFTKFglgbuXARPCPjCorD3QSTkWN4V8H2+X//cFme8chEZy6pJZ/wrmz7y2Zv9V9YX73hvSAQ16hkFl3h+LomeuLljC0iXKlrLGqfTvzfWm/4Ykm2IEYhL9fXRGS64pAUg6OGtVnFVAdkFN8JFhyTJUbVasegRXZSeNfu6gMgSprfKmg9Bx9zGGBAvNisaNGK4cW9WGcDnpAT5Qt0OJa2aGF3QU/AEkVDOSTO4clvjYFHEFFtKcl7csE6wO6K5SEM7K5/a6JSTSeko+lJPJPpz+9ZVRfZ1Rg/yDSHGL2ROwQDylTJK3BBVIoT33gb+zuX8N8oG7dYdmXY5zs87vviP9+NZAn8N5xztpEciCQ9wMEDYZBY6yZ6QToKChttA4g9BjRS6qSwIVIkhthW2hf7swDaugGQmq1yMKyeCP8YRBXumS8W17IzPrOrJnnHJHODOHlYauVfOlTlYy7OX6eDOYj8Jecm0wGzf9pVE0kuE62WN37OovARkc7VYO8ksw3VC2xkmaTcJlsQI6el5+Mm6RrV3h7iE3JnQQuSUpMn7fQNmYaX+7N69ROd8GTAyiKLO5D6eOMcJgoQ0+fscxIZLDbaKEEJRw6uC1KkMAnbofMVkiag4jjImfRdJbfeBvcBmshvDb+EhlY8Rbu04jNHqS0iQBDlMw7taTl/MnSE286SLJUmIV3wZEbjuSc/zQDNiQ1WVxYX09vThrM51pWWqE6Oe8nKLSJ5Pq26xSzMwwYCMJuvVWvohc/FUS+SnF/RCUVQIxa5FdKfNS5NnFJlJBSJjF8C9toM13hvWJCytdLOTBHYTjq6Qupn7o99KwuVzq3ETZuMkPKi/8ua/w0qadM7NkogiVYi8FibPAnDreodzXa4+F9GibmPuWNXNTrBkMBnUkOs2Wva2MgHl2Uyt1kVsBpHsacpbaScy5a7BSez65fVDFT44xSCklwVimYKMrWZrNopKtgqD0cSawc+K4YPLLlTYHyrfdxBZ4QgFLcwcAQnWY+o+NFA9MgzJCTGLSqxXdMrshs+dbG529L8F50v526eErQhvL0Z+RNaPYGDVtajjFYh3qV7x2X1KR0hpqAn5limZx7c/JOU4Kclh7s2wjVz6QE7aq2vCBufSuftqEh65Ng4n2/q1kVl+UkQoMjI0bb8CzL4RrwODA9N0gBnTrccyISBteFBPXwKbrdkLVPHVlWLCdXipd+ui/T/j0jc3LmDkxsnXH8f7hNIFyYEwgIzC3O/xjxfBCGdZMJQZRxIjmB5jccs6SD/0DFNxo9awvEGZYhbNrk3RrWXhNuSVvI5hXRGBI9w7/El7QxekqPnVCy/Y8n+QeM/eTMkOZOISTvXwNWCpVOqBdHVvA7R68yqtiqmuMhik8UG4E64SzcjyIbv/+ytTWLRufGXozYL+gBKSZiKkMB9fn6q7ug4eq61lhHF7177YODFT5sWWaCmc0Ok05o4LWZKosz7q+OUIsPntPI1e8K5mOdnopCsXrnVQAOrvRCrSoQNt+AZL/2bLdku+VZ3dYR5zHEfLs4S6cpTxHLmdOMrV3oJxCejqCvs2yyakFHj9Zktc2w1qA7EpuWZHmYcR/k1et1uceR9iePtnYJ48FwhJfliiKYua+Nzz73aIFwVLAcDf3Wdk4I451S4jC00fS1IiLwzE/TrBpGfksLJyXysZxJxpH2v9ZOviOQdIJUYoBHH5WIay6SsXWkdyVHH3ZMSOEhJxQTpggsFv6Spsul5cjbaGbSBMHEg0gdA71cQWLt4kUfUWFoqHPhQQ3WIv751wWDRcHAtr4h0zrkJfRoVwgcYokM/mEucqWN32jNWoQ7iLQ7jzh4sG87xWQl4IPDUG+XVniXQP7j03fVF8eEbdYtOfE09PyniRIio96AMoHZwfCAvmo6MJ5u3TRB1LcyXS6zE5eMrUbY99lmowh0LI9d8hb+/rlko0CX9nQSvWQDot7o7n5s+DZpMg8I7nhGDSeF6Xud02UDr3npxpjXqp/crkJBHuEcGAHia2AbOakngxqb36U8J0O8Ob9NORj070hIzIR2Siiut5bgYHMzdC6Z9x5yrPKLy7LK8hTydkmOgDaMdcfyHpE4LgUdEEsh67PH9v3nL1PsA84pnchVPFEqm6VbfBduVroqUfUGtDopdUV5mVxA3GNLFLbnerB509fFiSF/5DIEDJDRWxvmCTdqq20PhDmqtIF64vKEUyVj8YwGmHJ4M1rNfCvX4OQEuhXDV2wDya/Vdu5KUoPi0R+/I0GnNhm9w5Mkd61IehlgH44JBaiBmmrpvMy5XOG64dnsxgQJVplpaN43iJTmrzPwOa8li4FlIBwHmV8QFcz5PjVWCon5v30sOuM4HeaEZ2H9vCmKm5BKTapXVobi2eP8ELKIXDHfw2m2c/dQd96Zt4fm9+I6zGlpwfdPzS6ka3+P1U3NDuzB4hIxiItArQkg58viFhLJDQAMRaZZEC3JqeO/MSE0rthQ6tBrHQDgCUCWgaFdAiFrVVFca4/kpVTG8WbQnTcLcsnWyewmUEElwuTzoJ3TqVSTCaXI1Q+rkhzzaeqqolC46vX6zRi7hlKs/C29jNRWBq4nUoqQXvLMqqMbb65aiINFiX5ag+9/pwFgAKETit8Bs5gV1YuTNlGD+Su8UuDVn8Rmi26329meKuaSaQRacQ4ZBK8bR4TO9EZ1aI/eRybrTFFF29kQNfK8W5oR+tLPVHt/y2fcQLv1GVP6POIQOugfguQtQ5C9+2BvmSL+LyMi9v62/BEpnsutUqtZ/5ac5WBGCJP9JIEka+r/6gBQsnGDRS1jDagF3Q6bSRO8NBgTLdjek/2Xz7RJZ794kvB4bqs9n9bevidGjbhFzjIWE594WZ6DzpTn/9DY95UkZoX7ZDkPX1IKFfPMVgzrxuBpOyb5VTueLdJmvbt83v7jtBGKDGz1NurjfsugHMTLWXdHAJmX3KaUcn4jm+CBQYTNXIA4FDTVSJT+XNcK0VAXsX8WC7SoR6DqEqcyx6Hd157QbxN0Y3LWYE5fDGTUrd3wAPf46m1nG8Y9UJzsaqPgyImjd7EBe95Tk4qDpZbcupBlOUJ+6o3sIQhpcOcv1W109CV2n4SALirIiZkYD46tXFDqdrveXwrWg+YWhB00y4lmQu3TpamxajH8U/ZWcj4vfJEmgSfoo2p4Ovf7WVh5BPsHS4HqX5OXAXIFqadngXVNfzP/d3GuQsCrpWaN03RWdLZwBtg+nBc6qwR/kD+2MsX1S2x6m0C6lU/q4Yi+qlBRdHYjFXhSDt99ZFkXHVjr3jzjUEm7oUbc3BNEJ3BVDd/LOmNBgqvoYcFCCpKl4DHg8znhumlBg74UYgPCFEJsR/o/4NRPW/UCA3IaBc0FV7UvX//lOatf1aoDqiKTcv6tztFmzU6o9oEkresI8gkNCHi1m64QogLkiujM+47R3ZlVyXLbOs+BjAx5se7RWDV270AWn2iKICwM6To5iSceawmYNxHe1/Jdi764TjTSqTysUeC+tOYUHD3bOu5uv6IN5fFbrQzpYOMnxVa7unkSMdB3OWUiSdy2fB2kEComgoP5xdlf1LxNJPWs3KSACkcoj8so0QnatR0tPbWX8fj4ofvH9eV33glX8tK4AEpL5EqdHIYldUaIJVBZSJTud8XoCXf0nnzXU2XfnAr+DYVF8/Zny5OyCzgRZtmpH5fH1PfRyelHldm2WgrTgK/iDhkuzZ4WofBl1DnRbPabZSKbVMd1OFIynsNbSHkltmqTxrM+CG0cClV0OQZSruiyXLHZSbbA5Xi2si1VTIdsYgPV6rH7OZIqpNbhilLFjQP1LL5u67x3LJfb5QuT4vMJ/4LgTYXcc8UN4KNnMASr1Mv0jMnRFM3sixvgIxOc3MTGcBTuP3UJsKn1FAf9av196CvA1Raab2k2KsT/OM5Xo9cSBmx1jGy9mlUc0BvYRoWQokvkv+N7H9/E5fF4Ae6adm1ByclxjYIK+9gfkBrOfpnOYCpspEzLAmadYzR3NJr7Vcb/h0+HUxkSsLfe+vKJvBb64zVr7Xzqo6XBGnLKg9WWCp+qfQIlT6SDGwzoMGnbwsXvvruu0DznvItS8OLVKVwVvdD2WESuJ1Ei0WZVsKttopwUwKMJzckgQejlf7U5KYHSIltIP94VsY9+uV9buER6ofYa4qQwnEr84pU0qWTin9Luc1PnKVgVPQYKRC8b7yLaAxeFO9vZt2SOcR13ka3i4FynVpmFlHWI2GNWb+DMRwx3y2Ca3hxcvkWi562l7dSZsHAwZohuSddyz7Jf3h0k0lIgwqi0pFK9OFdBtUDinuWgM9PrTX3+cWMCpv0hmsLjNwHJh3cXEnPV2kwi/6fHutsbiSKG+vaTSls035SQkOKCOANiyUpr2w0nMuL1E9iw07f4inTxPmYrWsIrQDsp1enTmLqoJAqPoT8EcAl71F7oGExpvv/IwKc3s84OLvXeULa+2HM4gtCduikZkPyGodJmyojA2zk8gw/i4flupR+rOB/e+VyxnQqSYbFvyB0cjhcD9Q/FvSUIWJ9n+e/DeDsOuOZsykR2/hZsztz4vHALHW/KHzKf6DCe9bvPNGyWQ19MfJTN2BXv3X3txKBsOXhtqLy5w4O9U5uziNceQP+DYxrbLf7HvsVJk9A06xqezWxPVFMj1x/+AzlyM2F0iuP47h71Ft8FgW04gOjWfo6WaTyqQeGlOT4iIZB1Cf/Q58iFnHkLguKljgMCQ9BjadGg30cIr1qabTcoccX5onmJaaLPA6YrSbITLU0JMvMzit9JcDcYfFwUQ5gyH7S76kiSflYtFdcOMJOLsHGFUpUlJO7RxDfqrYm84e+5DJQbqycUudSnYiRlJYTfv9RtAQR+lAo56fhNJADsLWaZbRlhBdWuna0LPcD6vUvxuQ989DDkpqLztvkQ6G5dcHtVlZKGMgSrGh8ACbnDrniKKzT1L2KpJHR4JRKJ4nP5ZanKbo8hF2jwj5kbRs8GWAqmbn8yyh1fi3ufgP9JjGMu5yHtW9Mz93kLio+b+J3ZftYC10T/IjbP48RxNNXgFfcf51y5M3fsJ9xqFxccY3PNIrhq6YEoCrnBJoW8VNFL0gtbs4deGWz1uRMUJNlpXIXS59Nsx7ctbM5QgqJOzRt1nKZNHz0Y2xcHE/UCJ/QV3vuTM7MvsjuoHlkrgF51ngdWrx8fdPtTRVIE8suMRinF1v/m8XkDDXBbNxOgS9iSLPU8nBvoWZ+QpL2F3Hblz2w0KFZ6hmz3qUkrCg9n3cBOLEgsdH4A1sV13GUxZKnITLfQulUf8Uf6TzDNoyNCF+LCYzq6ihDwJvjSfHq8t2vApz32OJ7WaPDjU4GXUTnErWUjbeg70NxHPcN0zT5fgDXlTdX1Chch0e5EXBiVTrADUd5Xsf92I6vrPpagwL3963kssl6hKZDfqd9e889QnXVVKxL14cihl6k22U/vU8f281Hy+BGtJg/ApPfk8RgaujXkCM0x+7SlzI8xdiv9VAZvKcc8y6bwNOzjh5r/xsSx3g0AXVRw3dIBTowdnsCe5+gcy2LpwBDKeCxfq3nrzQRaugo8PHmLVVUn4xRK+kohrlPWaLzXE6RdqkltKHDqVfDHe16oCfTvfthP40tcsisKkAELHlwyBuTuHa75SaVmmoxOsNuSmS+5TEKVvXHCpNN3uHyU8vFxpaCcA9Y/xKliy0HxKA6MvkuPAU5H5ZcgNl+fuN1lMfCMsw/USOE7wURTEwCRSs4MT+a62QZJxNl+L0EiINxdeYUlgDZBReAxh5pFNHxlV5VZgUpVhxl5EIxKxxJw+J6b8EFKeu8XBn8aQ7gL1I2tbgAm0DQBUlxd2yOb7CiO1hAGzIT2vNLVshBJkFZYImStLG0XXqHWw0+EN0nAX6o+SrpUuqYkSvvZlBejUtMCOCGWp9HntVltc9rFBxFy8ixTFEwvUybkSX9y24nPfV6g910UMRNLmYx6XHZIyNkNtaQ8xMEkPBWyiWhxAC8cAfWgRnsIOu/16QH821IZFkZE3kBHzkca8lnFocI8jqnxaBsoYWtHlG9/ZApxJSs9NAAmZd1kWE1/rt+1dDuSAFkKXqZvjtFKHvreQSMQ5n3E1jo3Y+V8AMRS5VfY35LAdB7ETiEtuK5zdnIqhD8kkMrPdA2NFDNp8z+oP3JYga1jLbpPIE6ar2e1Be30zK+pnG8EIcwfEQhFIUXd+wGv6oMBty5Jz9LnYv3tWlThy7g1AX0zJi1JpLLphxrV5RmEAWRK/cM+2jrUAosUF1ucOH/czLG4n4xtaNktfkeKKhpvfl5GA3rSGLvPbQolOzaIgbciSvK4fgLsN8AMLMYPzxgcdcuVbKpaPhlGpcDMiDjRAb8rjowYyGxVv6O20lvsK7/BN3UbeZ05qhQ8nOc3DaFYj63rKslgfL3oLoL3Im//MTc0FHWaZg+v+KvmY2WjfcG6f9hS5f1DWNbjLCebCyTwJlRgbpEe6D8TJYsLK8AuOYCuvod5dNNpOh7xTsIo+4erH7JIFe+Y4A4eFCkyI9h8QqWQYLu4XRQYgfJcb8MskPrIBhg/dOh2He0qq5bVo/swa04mq1Hy7E01VKOqUERmXS5aaXQsCsqaAQtPH2AhA7E5cmEj9lmyOHLdkAvxN4cfo5BbTEThNKsHpurXX48c7kj/HfOKOSLwm2AI9tEkyGhxw9QRSs498wOpQd/sgZj6+XvsopJn7OTiWVJ1zU5X32bjLQHSavJbREfn4ABnI7KELWV6h6JXFziJUMLgMgRRso2SakPZoQ2+sOFl9pU3C9DSI2i2aWt4GPBRAJgegwLIgvcD8Mxyxpxrj7oKsv5uWAQo1mpyJQKACl+Sm42wRcWgejphukU7JgUV3E1RdMUtZQ5NBQK/bOtmf3imN+ZG87t7P2LAHERQ5eTdvMYRdHQwkV6v9XjAda6AuIGj/Kr5OhylNlUynIXAvkl8uF0vrjlphmrGk1+twNgv1PfkG/E8Uo3Pdk0tVXlfESGovLi+RV1rwvhoIXZiEypG/ls693M2GqIknwPzU8tzPIZOXkPcE/vgf5j7tJO8VbNSnHLmnmZcZU2Fygc2VNjboa5VgjJxWahd5PYwkIdZ//VsMQ4RgtRSlMVxPg8G1Erxk2ztM7sA8VzWqbdUhKFUp0HQQkAyB221pJPhbr5BDNxxe5zenKwLx4to24XtKPKo+hpYHmAPRFH/V7HcpjvajnoxaoIr6DiwIX/GKlVu64hKzAazk5jPP2GrGCEak/swOG8sRCB/8b9F5TOQbichTS93eZb5+kL/6BQhWMuBoWhTdxYvxsyoGjPG9XCl3wHrlh0oRHRXZkSGWNwMweZCFzRzXvHOeyDrr5q6TKUa5ysygKSBtDLjXXuM9n8bBx/ZWE01teb9BKcivSdUXDelw2AxHp6GBSZ0O/WFMsGH5UOi36uHOfia7sMkWGeh+UEn65sJ8DSYaco9J05XR2/qwVFSGadNMHKgKNPrlPBSSxGJsSM1UzSWM0m/xBCJRCO/4r9rIlYn3IZ0vQLFN5wqPSz4LEzLwluK2Xfbw8TxzaszG9SjLoZaP6ET4iAsnYdDdJ9tnKbdZifM3OtbLkgB4UJnyAMX+pgA2U5F0T6GfQdS70Y+8tQ7AwHNJuwes6VM3+CSKxffOqlTy5UC0aKmUkMystFdqJRUG7z1TLETzwY3iV62Y8mGt2mgymDz2MxFx8N2WhfxhlLNIxAxx2F8WBV7WaE+eHa4kYpsc5gOYjD9H/tyzi3S5tvpFDosUGU/Cpi2LZxWcvgGyU2LrExzyO7HwIAsymbXcFs512LUJK0pFQrSxHQVCpAGiqdLM1u5nCUIBy/wINhE878NQdxAmIBPPm0iZFl1rl6UIa95IuWBFm1tbwK+tZYPtR5Lj0CTosCwoVhg4remvGdlPRqvLBTwmnGQx1/EkVpDoI7gbRG1PvfhlLKjSXB1ao+0ZgiMce30IRQAAsSYyfnv75DyN7fwXJSQ0GvDSiwREiCgLxDDOHRMftSDqRy+hIT02Lc4uu5ZRXJ4ERqZffXN8fkPNQE8NILqAdg+BDn8HDLK+ZqpYUG4Y2xfhkGPkKfCsmRzyw41O3M9QFDobLlX2uzERKC+wrEcypdex6o+XSjvARGpLdv97bXkpkhKi4c2FwZ88IDj1znvIKPo17czZe4kqU0NDjCrU0+clCz9ul7J61l1g32FS8Jqdm/BrkQstyK+8IJe6kowOzlUOcoxagNi0C+z8iVriwKrqSxcL+EPpxFFvEwtiH6l/7Q8BwHkOHQrm4DPMu5EoU23zp8OALrCmCVFHNiea3a3ODjc7PQSm7EcfGQFUwe1k7XtlwAzuPvcQas8UvEJngAmQ473v5pH85uoTz1hNf0EJ/+9wty+DWy4yckLAA9F3D55/91P672VCVq2J79sgV3PYCDvk5mTLhYdMvHIM9qX91f3mHY/s48X2nGJeYvOHbD/bKEcuKD6XpqHqhxyb7neJjWDyNPl2jH3IDpO28kNAKheiMW9/Feyf9HID1fi5ReLEqhQdcSIS1xtRZ+94MKnj21F2QxRlQbdao9L+ocw4us+sZBDhuJV1tYTHInN/rJcFNsLDHcwBGTb6KmFj1nmwiH26BXHgbgIQn7cBD37mxj5M+P5MKRySM7cw0uvZFlDRlbZMUUyGm1w2OvqHR5vQAesGCIdIDGNiGLKMn7c86aGQMghBrEu5yqLbbKpu/oC2ar+4z18cbdwocYOCRFfROQuYsTKlLAke4vD4sf0/IIczha6MiDTHiQL1XybDwQDhR/slwfMPRFKgHZXbCU6KbG7BQ3wYR8vcx251zHcTAIKRWU2A7dXJ1yYs4+kEPxM7Fniwx5w0ReUHj7Z2d6eqlSLZOD0tI8wtUaC8vq7elK1XkUeyIG6byZ3bTWRvHR7fNNYPqO3wbH0vC7MbHANPrgmh4xatrkexcaAFVclUpKPYOB8lHUAbjEGNq8cq9z9ej/+DqCRpQwxpub+qSU91Ghkq9Vn6NNjQg/Gy5Mq3KQUwq8H1xIcDWOfOZV9qSd0aBElSX0hmWARA/t5CoB5s5LIQ2HnOWrHSq8KPKZo755MevbpiyF/Hk95Pso9b/UhroZClNZtC8QjNko7221zK604UvdoBemOPWVHoNfuY4iSTqlzJZ9dQeZ3/7PeA89uh7QOO3WQPjWbv4fpNBK4z70snF4giG+wK0uiG8vDguKPbNPgS3u0wUy+UzeQnfmpHEPc+yHfts5L0WiFv2tlQgg/imEg5SIPh+szQL93uhXrtuIoOUd4DZaUm6NtkaYWWksGKWBK/v0qKNJ4jqdomA3kbdPcE9KobZhErSc/fZzBn+RTx6DZj1uHTZpO5SKjGvlPQIbaaXQNLAYXnTUnr/2B39zZwnfsXRPsUig0XOS152zLMXfDW2ugUEcsyDi4ppd5d4f2X5jni0Tm777KFPG3/6d6chvwHK/miJY123OKRgpCosk0EINd+jPOsySzTFgs1FHJU3AfwmU0cUzTmX9HbZJwfgeSVycnPj6KX6PX3E6VXlrdEeYTRYKNBPCCvV6SZwLgkRDrAyWfGO5rAPNPU6fK2MOnfqRfrT3JLME62DXqRiP4UrTvS5VV4pzb+IZ/1tevlFjBhpazfMssE1keHwK4JmcWaO//c8iuS9mO9MGw/CdttVRDn8CR3+Ue5u2y29tLfR8sdav3kGuxalcjX3iE+OXRRE2VbNDIYV+G38C+cXFq8KqS+JYmjOag1Oxv6jVWfTN6zktemdF360a8QQphf7TBQ6VK5PvccTffE6uQc9IeGkuuzE0fzNV7/pnucZnkHcw0S+c67sqr2fdK/5SQo6b0nXZE8xfduDGm5plq+bkSuQAAWKOzf34yOnirHP94ecD6xt+fHVOc5SCXUVR+BjRi4Y3slFqlqgcodDtQ9pw4qbyTL+1i+Vfih9UmAmSTtDZg7CoSIpEJe9ia7OmvzJiXzeHm8WlpruQSRz8DvY3Ggly3vWz46XNPjLqscObn0AWY8pRY/lSLu/Afs4JRHmMHk3bN+eF2MoTyYf3ZD6oXaDNGnrcmOQJ4EEUl9B/A1PHkHuRqYDtDu0CqDPv8YBk8JmPfI1HJ7QCYz9zT1Fk69UhRmibwMd8CloC0JuJRBNZ/cfiTHQRuJRgqLcuavLtleKmNweql4xLiBFvq15HL9OF8d9X0ajM7+NOioiGWsCQ8A4JMvCuf65ng09eMC/Qi6pBPRmW5+E30Y8osMHYGJ2LTM0JZasfV68okkb7rwaUsjvMZpmtHC2nQPbiPPUtfhzRY+eNi4V2I5qU14qunChGQh4FKgkjfg+yef64VwOFUGHNILl/pIBJpOefY7feU8Pt8vIoSLxMZnfDwoV1HIwAPMVE6VciKGnbghzbtxYla4F7bGgNWREi5y2To6f6pF2eOH9oFyobLLh7+oLhtMxqxwIwGfUhfEeF6HNa/pqPuGfWhmNoMlUaBeRHJodRInueeYzZ3Bayzv/+jwLbQXH+KLDKMoqaQwT5uwzECIEOGZ54ATTEvWxAjuwGa6aGd/tqkX3Cx02lGQ3Q2Iph4H6n6Mhu7jA+DxXraFiNcoUYXj2FxFROlhRiF22gkJrMyA4u/9yEduNLHTFBcGYxZ2ACiB02IAZbD/m8IfJ4pYovJ12TyUwuC8c10joHZSWRL+AZPXX4MoI7YbqAI4HVONILbXvHge918hN0KzcT57ldQa360b11IGipmeAWedn7GeA01RxseXI0VWMKyLQjjYg6XBZ1WpwV5vR9ve6G4jyWsZYlSOTqQBw2Qd0IA8fskY3by11bL8M8EqiH+cFDOTEZCjmu0AtexDWjR+XT9Jd0oiZpQxenTxsuRgUCqIcO3hDBcjE/kGh/IRbcpFoXPsePQ+05IaNRBoUuux1B+X4OSfn2uMjkZstKb8qil5QWNBk2RdmtZblPfmvW/KIOokmoLCophbh03ObDM5EVR2MvIjaD4LMiL7P+FBND8YsxZXpy0kwENuL7l9OLZZB8SCFEErks+h8M+3xYyD5WSLUxJcmjR5k9NkZxf/uT2mOtydrSujvBlEA3ITR1N7ioZYuXVLOKT9skPMhrdtXER7DxBKhkI/MpDDRDvYtSpeWkCAvPRY+iL6fcK8M4louMaYZKt/07JVib6fJoSZm236nNWtHBYKR5YoxBInx8G+6arfXz0nf+YE06wBN1m65NYSiQp6W7FwNktrGeuXf1+rGfW5a16A2XelKRWqgAvKw8Ma52lD1UsVLm8BfF6YLxXZZou6w2yyUHfaE0L0YpV//NTyah1gs4x2tXqHzjjjcLc6UfgwIX43DMmXuaNS5MCSR67if8rp1vjxP/0bKrhxXZ+vlyUQQx7LPnNWYw+UZnsRu94SAR8GJamGDnWapwyAUZf7kHuuuz+NLiw8DRdowoWoUMcBlkLeMmFk2OXq2u0BNTef7tZ5Z6vpQXVWJWPlITNlB6ZsQ+lhor2G2Y96i4JCZP9viVyglQKNGT2VNgQFU0CDCbgcYiyJ5PYQqup8m16eyQDupK9M9+c3b7oBqMnHtPCwCOnpZqe5BNIffdCtLllrmWD+UyfRSMQO/lfiwTJAcLl/knNtCvYGYuI6lfzYCamSZ9nAR/LNocx+bnfcCdcygIqUPdufaKYYOWejaLtZZdK2svJvUe2PTt3Not/QE/zSU3I/hceWzQScZeXoX1rg8jMd4h7EAxdbMxOtkEdrrd9SnjDW9AX19h7epIOGjBNmTdfEq+1Y44V6Fmt0SEQzvPHyuRGd0JnjHqpbUeRMC63f6aMkunnOLb+7rLqNEB+m88sLr/jAJqVT1ZVBQQuvQOktZgJ8d5a4HtWS8PuQRaJdDs38s3IoEFgbsDhcTac8VW5aCgimlxT1uQwUo3yACYkFNU6j+QPjgPR/kT41KBC62X0shsboc4XGnrnTHgYK3Cqz3BAz6CM646s/ASDzPNrMrx8QoVjxR5U7OdieZqX4UAgz2WAU0iovv9Z/02Cz3zfq3R3n13gdrZBwlWc8CEi9p6bPlrpY86W2O2g6G82+k1O4ekvNpo2z6n6uXl4soDnktRWQXrl7Okf3h8k6LNQITK5fhg9XS+hcxhfP+Bf0uii8yQ+CeUIRl9KQGLb2WrtBzxE/uutGzBV2wOBp+ZLwkbK5d2iy1BSxlZ0DiYhSXWwrXqrGUkumRCBoz1IngaNeEHAg18ZBc/nAOmd2yzNKHggwHBxjIaAfFiBJCCF0C68m75eGQjeMh6g2/uMa4azPBJSpceqxCrsUZFdoKFiQC/2lEl735MCOncR11ydnHnQmvafvBcqkh0cbpBHQli1ZpM3OxWF9S/lJafdvesEOlWRHv5ZcbGjqmvqAvdIKJtSyR/5CNp1SO/QRTQN5SHZ/hlejRXTMGeFibCKwGwBLvSefe1TCq62RGXn3DQKzYrZ4i22rjJGmz4NYWKWNcvOoQlatLQTS0Lpf1RcpaxgwIrf9qg81JH0Djl1jT0vgppnfd7mHRyvxwVxXcw4HYwlvRhPx4ya5UyMhQBW9LcMZkRDH+vIm73V8aDkqbBlwZbQkNsDSQO7zna4crGBk079ipk3KK4Xn9/5UzOOlVjbnoLwp49+5eecbjRNuezozTw5GIOIeSH5fxkLQlcrWKU86+GQ6LTTA8YeglPWGCcQDwujA0EaP3hV0lDLQLrHlKNUe7+/naZaruIeC6rXThJFJikLlO5AxpYEO2gecJTgVGeXiGdAEtPO8c6gAe3jbmS0sGDggsOtS0vdc1DI0JEyfVmQNfuLRantu0/YN9P17Bq7N4J2A9ZdsKedl6xa4IEXPHaFSvWGVoijBc9oS0JngifY2kuxjymqJ/F7g0aP5sXnZ+1KfRnwXJ22L6VL/ZkB2BlVXuUEmDk/QaJQPD/tBh2sjk3W6slipbIpRdQu9M7PS2anhpENMVGtU3i1P/VVcTv2crPWAWoVFPQ2ktDfkFTuJpMp1CNymzXbTYvYfJhZcxwSVzIRFOSh5nAWaz4dl14NeO1nB+u6Uv7N9418N2n3DwpFzDevQfzhdWwljQaHbWK0J3gAJVnkol0gYHVbw6ABcIwbhJW3z56dK06MkbEyI9OGjXp75IMkE03I3uRju9Ha1WC1uoZd7mT0BDoUPzPBJCwdgeyBuOrR+zu3Ho/FMbnsJn6sVxZN87JES9fMnjhAjV0o47aU9y3MwLDn36A/zppu+kGAsWxHRkY6ZzwhXTGGF8zGGdq+a6kYxba2FkLIqtW5WS1y4Yg75iVtCUWMDX5FuRPxTiotnejg84qFYIBTnG9Wj4ctFd1OKfVhE49c/8KSuZtfmptsJZuE6Cdpe2g/yYSEKp8jGzYJOziKeBy7ruRZj5o8Z3dtQbF46TI/GZP8Zdw2d6lR1p5MfglSn64aR6P/8ZBCyxaoTYXvBF5/QXCuohMftUPnkH5rmwtkPJ49xIZVy0XSSNg9Q2+wu2AOWF/3PXWVWLd5JgH3YBnEJh0EoyYrSMU21Cr75MXr9Q2edLJT4GQ2ik92MQZKshwZodQIzInLocC3/6UFOhKhxQSGfBy/tsRy6WzdktSCsmq6UPiMwwkpl+9nLXbzCvP4F1wFKFtZqTXOY4yavXzAHEBtGEkInv3Tf1DeM+2KdQMsYuqWiSig7ZY5hoiUxNoyiNWIZY8UjXm2ml1ksaqUBS0KkJSj05dsSDR+kZKsgcAb1MafJdKoLR+mtEaZ0lXW64GFuxLMcnGmaA0JZDU6uAu4URGT42E8AP0U4qlFbWwIrjf1i5FJdAU5lbJ6tjaimAxMMn3y6RzEOcLFixMSKsH06OIQ5dxaJcK+zgrWEyDh4OUR1Tl+HGc2DdFFbUdWB33PdmJyD2nNYGr4hMoN7ZotR+GB3clU8PgGUyaNtjONcQpB5xltB9uYQx9fSbsegwF/Gh2k6Pgb0nlo6hzMkJrVWJ99QCu1Kbcgb+u4BHXbUF+HUxsy9uqd2NX4CqeFaHi2tbLEsNsBrYT0S3mAYwatdhZUEloJDTsXrYab5FzGuHfPAZs5lTteWsiWEaKZafcskOL2DNuQl2TeQO4G9/kScG1/yALEUA/j1DS7dXnfdP4j+ppnwMRWopE/sVJal0lJlHK1dceKSMtbPEdT3SYQc2MgQ56hM87ssi2k9xsx/4UUXvOvYWBVEU9gRbBHO0MhlKWFQSHCXhpwIxdeMHL2YYh8GFwrYC5BpPywZEJf22etZtu8/1iNg8up/COXOXA9vStQF4PVcgIJlkEj3+FNr61Gg3F8+YbNI4gQ3trOzmgTbATULfgArhLSkRMqet65LoEovOA0R3/2BSkpRBe/AkOOLcShQT+tipBab1bIQYMK4djSDqJDQNuIVBT/2ddKzZYpQxNgi006WbJmkOPyU87vG4sTlpCf31a3zsC/Qu+AofGo7yUTSw25+Yx2rZwkvaCZWeHE1OLMzwmeehjcxbseUmAcvs37MXn0CDDc7tszBIHRNBHDoGZg03g/WG9ci3Kc+kb6CA4/9NVle9XUvf88TC9Lmz+YqbaJVjHX4ZcWpAWDjDY6fUETtqN91q8tOQoL4bzfEtyc0kJviQfT8NxDaa+XRJ814q630fdy8wwzkxGMmCeZzcIClFWkkKwRTF3eD5WOcfxR23J5MyG8k/ABXKfZqas8M+J9Y9Qvhavi1SA3HmdZ8UXA9lzbkAQ1llBfB29Gcfi3wRpZL58EvvSsqESR+Yl0FgDJdJVMSkdyqjksKxsy1jGeipuflNFh0zTGmnPaRIZZV6sO6t3AWwDEfJQHy+37BS90IePTwPy9UEwg6DsUiX8enCZvIP0fLoJG8as9dlAd8o7Hz4TQxONHWpgNyoCJgXa7pEiotjDmeFbt9Xut7GTMly0jiQLQSy0cXG/uVvKeJRPpgxiyC1rr9jBa/PQjiyCBZJ92ja1lGcVtqHJYhVUg60UwGqgBisobVIxPCc24c4Dv/mBQzxG54EFTumWSpoexovpkJyxVZgacqMFgi9Sb3BetYcPtyuKfxYB9IsHYxekV8vAIcwsHM2zxw25r86KKGinxRCLsC3ZzjW1wdEtkncpb01kzKrpf5EixgeTZ4qRqfohxSy2yspSlChBTKbgF9g+3VAnmRW/0+azsj7K4uv4EGN1PKHCXMju3BUqk7grzVf/Xj77nmOH4nxXiYDr64WKfHLX8k1Zrq7esgYn+vnqr0cRIm3g50yccJxghag8xVPiHZpI7no3qsiOYk92C2Gjuqs/iySaC0CGVG0NLJkRVtgIjV/lUH4ePNVJ/Ts+ACjMsOvPUApaK7yGdEeVtitqXBsNwQS3/XmKTPFrXggoQrrgdDe5WsdjgJfWjitPWPZRIn8Bt7v+w7JT8cIS6CtEMiEit81Hxx0DCopw+hhHI0otuvIT90QO716he3xUalKK+u6VZq8QfTVlbGLONkU4Fdm1F52aVdLjUKrogbgxQQXc7R/cfiQbOVkUybr7qKxFgG02FwEVbTUNo8dM7SVCaYpcYKfsoSC8p+AVECKTZ269LxhBfKs6pHSkE6wQ88apHs68FwrGpw/enMeOLl7IbmHY6ljE2g7jSAz55GoZWortnjPUouRi4wLTJNsXG/yQ/TDWY2qGCCdlcnxRh3Lb8E7UoO96o2K8VK1jtQwUDREkw4KkRpvdDjM5j4/cmD/TnIth3Fly2N9T7jI2iWLZxk0AsqWmF7lYQZXpK29M2+8ATtP9vankxYNHwrerQP90+miOqolVlwXFvO3e9joYne8+iD/aRhzNYwocBjL3OK1ZkHl5SmWOxZHdJ3YBoBj9u8FKwZqEkduWHoddwO20adMpuaUseonGCzJcen8YEFoVBjJcbQHVReFbH3AIkXY6wPNTHM7uhQyj0gf4gNqeQcNBGgh6wGlqeRgnkRn4iZG/zAxQxcZB1peRucm9gLaRBYGVP0OhTAVzr1OrT/w5y06wVyF78KvWxdutr5VglbwsqQ0JaHBGWvbvc2z1+2Q/b8BX0W89uJFTFAa1tQfbnVlhNOdzzt75YfGUyHa3wRStL9FF9MEVna0kHQXgx77wCdSxSl77OENRMtlgYKx061VxTUHLfjBELC9rdAB4tQgU6Z0A2fMJQKbn2kdGqSuQZyTRry43eo1RhpCN65m9/d2aakrxMJpOTN2PpfYLgzR0Vrivv8y4O4nX7o2m1iWk8Bjrw5xGwWWydsNvWjVo+mceAmREaRNdzMI8Gz6mMqn7V9pik/TuPkwCdIzXU7hOReV5YjNX28YJw4K1PJ7SsSm9011t4wLIUdSTWIFzNSXSBjn6LgizmGdLb8MVnOSH1JitPbHUgao3Ni3NBUBvedkWTXr8bY9JlAYSTKM9vn3tK5mcqWJdlCHHkgh4GXb7E20WJ1SM+fYnYHL7iXXOKslRjPqms57PFpdYO6D6oXQ4ECQzOpuFFwu1tj5l9R1Q7XLV6cX9YK7rkljpLLr2P2DurExbPOqNWOabpLC1scWQq9LC2Bwb4eyu/vYv8LyDW+N8yUrbgyFApS+wQYj4gjVvHPsH/6g5EFMfvIAeMLX2ZttV4NKwbEGRNlO5wZG32hVo1B+Um2GqD9kBzyPFCxNwBA4OjPe/AvfunjQjXlwaaCD3e5zvLcrW1WOAAYi2n0nrR7B1TGhfVLg1+G+TJSE7tyilxh/ZEGfpZlBia5gBBcTdD5d6U14FLbcQ+G6x+Aw514l5Ik3Dc7aUQSxhPqcvpjj/PO1l/u21j2R36H8GYFBuTbWkTdwpD/1yVrJlHQLanolDy56rKUsZ6p8nBqTvqnEV5I3T+sV3HkbTdlZntsWj5jp6Q2/FMhG9IL1usRSycLNoDmmzJiHDGuci1nNPLzgHW1jJvfvW85HRb/s8jurkTuRbV1q3w9hB4PkZeXLDW9TFqU1AMDu9fhjc/O72JfeerlDP5mkNQ0UwJuKfQk5oM/01pg+nnQAhhaTXJVjeB3Oic+jGD9t8MaxHglH00d5nbaMwB0hIQKNSdq1Cs8Vb38dcmqh0zWEqLSWJKioMKMoh4u6NQkyMyNrQKdC9YQs2sxmz6QnvrjQI5eVbZG2qBIFq+/utiQ/173cKGf7LZSjNNCbzpSigwBdRHX+Y9S/IizH2IEDZNn13VxODAmMjJk4IrNAhFKy5jmWa3AA4s05mRxjq8HhtdWwggNq8pAtXVq0EOeMajaXNyjn1cFCEGaHXut/VFLNbpHqfjlO0RfRT4BaggJCskzceTmsifcc0l0ktxLue+Rwk+UyWhMNkd6lYPOL6JOVbUdmC+XqDEBxD44lNagSqMVvEyCcEjErUeDH/6B60P2Np2juDxb4RTkgH0TOKDDYskEywU4k9D9kObxKlaHMta9YM+4z76lS/oK6qz+IxbUhhvjcL1qgloIwjdJL9mHKIoIbAf3LdJ9TsehIuW99SOPLpVo4Axy+kbQWovsCmKd0LNLa80YvKr655uxdqTSLJD6sdPViC9vCcx4trTe5YUeS25xe6/30+CUp9w9udw8oKxF0anwYLIOePFBCsFNk+tRv5XuOgQYrsjWkhXqQaHxruqG67C/3mW5+i8ngssOO7q2bkknASJ8KDyNj8qIs0bBeRrMyWyzvwR8S0hYugOBC6jM4GFCgZ7C9W91kPV803KdmJGvRnpy7v1Q+qs0d/UuH5nlcpxFwfQysB1Jx4p5cLD3G7N5J0W7bIfG2nLMcT6IubqEo5pBZI1WNijlto5n3IWEwxTH9zzKskaDK0lkUl+FNunaJR2fMvE63bWJKyKNhaXlBAukV2tfMB8mpYOI+JWQHfaIkc6AU0Gsu8X3lw9tqauypDhDkmVIoIsfKAbMlHgXtGwazAG8V4wVlM8bFU+lBeEMN2PFqsn09hi6tcVP7glrx70pKUzKH+a4+b2x835wxQSqykgFZYOny8x6g9r7wSjjwFkPyAKZIa1Xe2WgDU+agBb+RMSc/BfwjOAToKpAKXLv7CG1cgzZp4YF8a3BefPGvMS1e3pU/UkNuQCNnDabCioL1JOn/lcA9qJwTWJl5cyRIe8pO0CNzuYBFIteqiwbcJQ+e3X0sCPtJ8NKTqixCR6NNcEnFzOXlaL/l7U2BF9mHShPQ3yWhr+Mx6g9gHiU/IKPVknXul/ODu0YoYQmQZ0ofDnGL1LmvOE51bgSOoq4pdBqjCqLAhbV731pHbz9hXz9ctLh1w0noLo0XT7gxgKSuvLRRrs8+MfMo/MOEn/zg+IP2lsQBI+DrjP+/kqdFmUqPvvesBfvjJptX1MC6fn3iVi+3esBacRqsXjjStj8BaK1jSaOj+9OGlcdGTs4xplahsNgXvSKARqa8nF2jpOV5QOvEGTHFBnwVVUO53klwNtojoZEtdLfTo9IRv9STvcm3Ku9ccLstkf+flxe2mgNghMgndHWqjA7BOlWWKGj+XrswxNqVlnzlL/lfhMIReOnLCet4kwSdjcTMc2cUM1/7cTnRbXqSI/Dfaavy31dnGEeMFm0KL+xsAxBjKuXnrr1wMnvVqJlSJjJ9FU4J7HPTr8a8LfCHHGJVcCvqoems+RBD/fI6ry0UJWWygHZ5I/ZTKjEDz9r+nQEB1GAZthkr1fq7DeMQztr8oaUmOMg02t7+BOeVEonTXjXUsOW4vvpcM27v99jq7kjNZKZPSNumhhFxPLbhKZC9ii2CGNE0oISvD2VLgZcTWyiX8Giu2/cZvBFgXo8jqnDV7qBEJUjOY38aPdNbgBUgbQmyvUektVVzV5AwYEBb82wqyQrTKvAXoTGDCww11m+IsFdYXOd/6Cp4bw0RWhaXF6D5VJSUZrjiW34AcD3hYabPW0ikYOHRTZ0EU7DudClnrblFRWsu8FHM2heSjEYUkdNY7JNLx25BzJ4ERGVeaUToDx66RgpLip97gILFMW6nMUBoHQVmBVuxvBj9xX8qUZudcUqK2lO+VUBEbEdHUO1ZN3byyszQZKVZfxYwc+CS+U+hxsaPADGiqu6PKkhUVTqLFU6bOmuGaatmvdDyTDeazmw4DnvtVbdGCnwcJ+CMXNkREkTNZXPTReNGxTxKlVBd9GX6h7p8lfmKZPKmzlRZC4HBMjW11R55nMHgXpcysfk9iiX7nHvFIdcFB9PvM/ZvtqYMKMMOPXpzVM9uduyYPWQYqrBZubEYmP1FDxd+B9sbdOhnLptO5Icbaf7YP384DxhSIle5F3Io8hZ0cxmM8a31QJMYJBaA70TQtBNnv9Zlg2ZCFYFVoX7/JWxKrehVqchgBAZnlTc78A9WptOeuWv9xOSoYc0loC5hsS9+gmgEkZdg3mUIoqBhrXOEP3VLA3G0yuknMbkUSi4+oMbHpdIzvTOyZipgDs3qr8ptrjNuayXXqaNBs/JbLHu+y/cjKf7jIFaxbCV6SaDzg5t+tl5dj6FDVRuTnDrstxZcBWnzCBi8SoUL6Y6IP+8gFD1eVbvyYWCriSPuCHRFtMrNmsbGIVv+oKE8yJGP4+nW1q4Ir3g/ogq8VJUelUGwoGwqF8vQXwkKSUhYmr8ICXq750gWCRw/6DOJ6IrEIx7xe5RTdIDiG3GUQlI2oUugKRPbZSOV+Uvd8H/3R5PRy+0GNVdpfbgcuwehVrZ6XChf/FXsvc3yKRiKAXgYHJEyOPr+vCeVV6qCWi0VAAZpB9HhQh3pcsuMArGxNDJFImQueVnRIYV5WY4h9BBD6DsGvMJCT5DzBQunKhnf66+h6CRBZux8ULcoF1ALa9lCp5tz5rUcr7fhOUgolFbE2gZMLcLM3cUy83adjRUiIaD+rBe/8t3s5cH/6kmJk+JlZddUmO3kmhIzG7Pj03+mtZ/KsDKrlGWs0pQIvNkdU03pTArBqAknt094+u+Y58MV+hy+X79n8k3rz6ICw+unva3hBxve2ZLtRdKp1nShgHVxtQGCwQ9Bjs6jZpEB8QPupRKENIE9huNN3V7W292hY9LXeeG980A82SghTwyd6YWZiJXU4ecufNoaHRplibMoh1lT8+ouOP+G5GLd5CJsGNfHv98OqkeRVEr/i+CW0jWb6Y2mHhfxygJqdFI+rJIgZVNk0ZPVsxXBhFfAC3FLOYQz3keDUZZoqLLRm0mAs8DekPIRHpXce+CUm1skF83MZaAH5BXX48UTHbBIH3xn9aoNEUVr7EGBFoTplKseBumPmHBRZ0EmNvT46UwCwPIDkJPMlDrfVEEayHr/6Qf9F6keBV8XCibnUzjHf/P8/GNIXS8T6KhjcusyWIF0Q/96jKVacSa3YknGsqUSSlYcXELH611s5xaQ8dl3liABk3gkFNNBNqGBbhwf/jtx6XgVXOSGR5cDmMwUNxu5OjeSsj1x14xBhVZyLbiw5QGblmuy1KKQatrmt8V95AuhriggtZO24WqWXHNhxKkYXF0JxL4KDURkACGonq66bsZaHgwy6SukYZayUqdOGVXVi2YW0SS5Hc0O56Nv+guCOavNWj7SaGkEL8NcFKnLeyy+Biwq6r13PkmJC5fBxJEmQjJfRIN5tmAMcTu1r6s3cO43rxLK8ZBnnYmAAxKFbJPnjAF273DCJFAb4w30UpDb/t8tln7GxcecEFkiB2BXdOOhTW48afeyQbvgRNDtCoc9ZeAxGFtHepsbv77ZPc/kIaGxZU9UzJf0QWbXmzl6DTY8jqKH5X+GiKkw3swZqxiE6oS44vYdvVx3efAfOuutls/i0T1gljENPw/CROmptSbEamS9Tm4D/OP1VX2fuzQah6It+NyhNjdWwcaoHAOVV3iGj/V1VaQ16zBLBb1LG6nt7P3fK/1+zCSoGv/K+fjg6gJgSqpdcbgUQ/jvKHoww94hX4haZpVZ+KOp2h68X2v6FrpwNnpI3i0SnmgW0BKP6qVdU03YhKYfzGL5Aq6l3JAr9a8JjuxzkV/2HAtAE01PR7fFEozFsPIsI423Zz1wjDOH8gSf7qQEul+2T1+6J7fkPO5nOvK84Q0EEc/bBlgT9F4gisapsm7N9Ai7CRcZ/e8LyR0uTiIGVz8oQwByfFjMH753ECzLqETFJC/RKsIIUed6hwzwhis+D+WoJ0BxMizMa9MrFJWXeOVSNAeHIP5BgCsqVnuEvEWIS5xUmNkb/37brLVBmm28SRWo4ZoC4qXUEKcMvYoAha1aiJCIbxB3E6hUKG33FxitsTleaKHiT3XztLfm8MEj83idXROYiAiZrE+KSkxTgLiIivZ0CiqMIsV0mk7GMbzxUhTzqj2LTbMDR6UV396rLzN+x1T2HPHUvZpTrSYcQJ/1GvF/wZ4VMJLQUZLlVJnzde1L0dkCv4zybq4zP5U4z2eyEwaK7LfIr3LBv9hhHKkbLCTpYdsbOr6gF0LWc64AfWVD30R4sE1MznvLwQ+guLZY6XHgKEgmKAFz+qGPAT/zXq4XwzIuy6JHQxTlqntW+KFZfA3pELRRENLkuamI4jOvHlTZqZlp8fl/L7dtOzIvgB2eSfF3PJRMDw9Nk1PgkO55a4NWMDoMpIdm9DpzQwJi4ysPgE8lQ0+0rsGj/3cceJxX0jqNj0yc8tDwa4qqgLobdux0Dj80jJzyCdEm2hwow85oqcxfSMOgiZqvoV949N1RJT/Pbrz1Kr8mbkhEq1T5hVL7MF67w8AI8Z3c8qcjHJyneSaRblaDnA2KpaCuOI69boQ/8uVdJA3d13BSIrT3sDvRlE1y8eOR9WiurqQDOMSY9J4hP6dqo+N2ZfVyQ1ung2AwyhNIo2Ytg2PLY2G6LYBHJckGfHpoa5NYZ2zKfpxQUALT4neE2Ew0d7Z57+twEyRIDXmHzioX+YMBYnHIl6r8tFdOu+FdSfsikQ9P2WNa8YsxPkqKB4f1L/UNnBADR7mOVU4PlLJjkOtr9KwArmtfRBVJk/P4cHd/67u0suJL5VGAqSaSHw4YMjWUejVOzNFSSb0zITGGF57VOZHHIMufpDjQxZ0jLQtHUbFuOKWZrTihCNrCHBTdexalKNurhOyRjchNB7DpCIaNNtYgUYUMYepZhz4+m6lo0w+f5qJOBxUNgx0L1bkcWH5BtGnpV/jjcwClcL0edidfUS+snsDYqn5Fp7sz2Ff56WxQy7r7X1wUtB6O3GWrP4HFQmdygOphhoWCUkQEYb1Z7ecCvLWcko12/qAIDLZmonIFMCqsd8zjhcgQqMHQw8MLSOT7KESE6rr9muKiXmRrW63fqBrv1VrN6PulNIwmECG2GbdGM57PpGgBr+M2FI/9ug61Q/olfgJl56x61p2HL/+qbPczU6hmdpKBiSYCQ4p49X9rn+TqdOCsMFwj+ubw/ISsB6kmgJiI7ZjI90PEHvxdTJpVvd++8XafsyX4EZe0y4og5Mbwbyt1qzZfUTj/pE2RPANbo1ut+ejEiQ8hDIkZY88PoItEaOdhd3PbfBpfn/WjMl2/JaKDQ9Omoi5+wuwwk1koCNSGNz4lNL6al5YADmmtAsUOducpL5T3rUJZWbxHfcBtp0QRYIZQ5+2JbKYbperWwKsoOhtgzD0zfUv53j6RmybTqfeJhLqoE8N7ZMmXsG2iUNwQ5vL1DmnoEa+/SBmke1AELSfjv8DOrkpvs30ftCfDSjLLwNSJvK/jjrrupZLbVb77kKZxga5x+IzZvPxvs9zqi6sal/99+6WycFhA0UQlQQ790MUmUITJ0eNNlLVz4K2YcRIIBj+p/Lye8mtYSr8ExITTYQ2og3PHbQAIcyIYJfkNR/w31MLPWQ42t01XSydtJpirGdqR1VSCGz+t+O84xyq+XP2L/8jC8ON2Vyjwhec7NrMEezek+zAosnkJg0oxQPA9CKRrOqQ0mQv4KesT/WzsyUDT4n3Z0CuyvcYKhT0X1mp1CMsYLqxIXT80G8NDoMW0W+3YsceXOexK62E3wz/RUvxqFfA2l+qSPqkGlzCq3jsx1IIAbBMOmpxCXtlIdO3On6Ik6iKy+jaejVCZ17gQsGzYdf4BWJbPSpH2UIT2/uN1JhNDrZ2fl0uZfdMxAU0NXg4v2cq2UqizfeNZ31klxR8WANb0pnjdJSO5Xn52y2RVop5LSMV1JP4Z5kmGjl0Fyf58OSRauU8DstNgtf+B2yk962KVtqp9m4Iad/ZxkXCN7qo2QKpztxJRC4aPRyR8W3hAq/4wg/IrdPSmqb0TyoNi6KHBM69DV3OxiAo6CAsy5++LGB5JMxHAtCH+m7sDTUX6q3yjdY1NGMHddKqys2mzyGo+dmHPE3PZt+RnnUpR8jj5739WYAaRuY/rLE4ITaQ0/WFfkVlAESlMnd2W+WkgE5Cr5FsUJq+9v3NgIaX3+KJdZht8TA5pHi7XJpqYy+l5m+M0hcIf0mL1e+I80iSMVM4rL1FVHoeVr8eXF62fUsTZyxUfDGd4vpAwvkA+a3oYgd7yNUgqMrTVe4AH8sbtViRW3wef3hTsJvGvd45+cl25JqM9ALBNKE0DSlezET9AoU8bfjttZZpOoGeE+A2kOhPmcEhKiCfklWHx4kMxhQUV5trTnYl2EwXgVzMe+St9Ziz0y3agOGs1o47Oi/DF+M636jNHQDLkB9BTS0fmTDGbTfm92nrIOswtYXo9CVAUBkdD+681Sdxs3AyPFqv6xHKuirCc/sHtn7WaCICFPhmVQQP9jzsO37AzoGywOf5Zrfru86xXAFyLKMC5EQ9yiRmmhiVbrcbOrJpQHfYBwwHQUcIiXTZmzrsUNvlrfhqqkhAJ7d85NkeILA4UFKX0/aD4DkKBRp6GgkGHVBEdoO5I9yfTC+zPP8wJd+XyDAG8oRnyoQ1I4J1FFK19RkiI1DtrPgQGmQOt6oVNNR/zK3eNoVcEuuLltJKDtQpk2tVqs4WPCsW1+Vylc20JxEKJU7iVV9tUDGqJleuYEtGoQAn0PihASDjaUsS4yhJ7tl0Iqf4Uu33P9vDEc3oOkhZ1b3iiQtFD4yMjsqh+0InKKeXlGs2cmoCUKJxoy3yEsWbFZo3BZH7poDsRcjOqkLg/MmYb+4Sj58spDhp7I0BqMxendZeVXToadMPl78MvLFsABBGzpntDvGkltauAYUgbDRMimeax4zRK4gSNKSQwxqxbouqzvH7NoYCTO7bKqPkbq5mxdAWUPnen0oPYy3aO5tBAj3ZBwNMSxvtERp+GnRtcxoftDCp5FmQo05ULRdVHLMEEwh/OCcMCgVQPuZRroL3Zy9EvnOllDYt3j88ges1ghW0eGuYokkv/1QKsFErPCCHBuTFuaeya6xBfHncXVZtUDAbbRjm3tE0bO5Gmsj5Ke5T7eIFNmeI0uPbI1KUD8aM3jz3vFwG0lnNRuY1+ztWUOqcRx06W2rbOxsp0NPzsuBw3owLjvkkYhL0ci2l1p7aTl9TcHJKlzL+M5Ly3Vp+RJHlFfAu4H3lWtZyNsvSUGeKx55TKaoTXC1GWKYlNR+eMMsqr4JJb8KlBFolk5Oc9P+sdnC2piMHuXBT5wQN8vSHpZkyYf04Om3lY6WyONbcUxO1crxfvq6V1C+dZ7ZIaC7fxecHywKUi/lhbEaw2kUFd1R/CZ+uDDeOwYcJqifwEF45ESAFqVUB7qp/LLMNG5c1DeHIPbQgYzZAa+uT3BmcH16sIWOS60JpSiCnvVhcrrRNFNH042kZEuE9C7M6aIo3ElYkK+F/wuyx/LZ/RhhjUtGm4TZD8PGxY1OXQcarXgX92oJzJZ90LWUjTUDKNp2WV1FD1kqSrf30SmY4mopRsN43dlsUDMk33ahluCfrXkOCVeSPgpyjLWyVrmDP/A3WkE6L2g+e6bQh+SB7HnE3hCvCXcXFIkTd2RiQaUlWUU/aHCTgfAoelurpxx4lSAT9JKctLv5HQyotz5WYZbPYiA8J/V/KCptoI5h0Hpc4Wdfgc1b2nMF7sumQJCET0gk5FD/HWYpAAgMww/h9HGV4f92LfyLGxd6+jp+ArV7/a9JJyzW9ojA4ZHuUfPUjGoor4QVHZRtSggVHd8YzIiKB1IXZul37whL4KUlq34Dfz8mVuf8gvP3cN4CW5d3MaW1KiEXyNGHe1vMBqaqpsCBDW9mHHXHBpd4NU8pZOfBntzXfw9IeL7vME+fXla0rhJaQLHAqXVgOXjOXkqO4UVEFO0X5qRufQ50USiBthJ9BrY9/LlwvVEH6M4lulI9wj+QZh7XNOlXMiJpEdGUOYWmcE8FKc/dNHY6UgBw7ma6d1XQMaudeL+JjSAyOQLDkju2tQXkAAc99ZNjbDcAETNHPdQT4JupFNXZKTsuUhY052+Z5El8Fgr4YIkeqrb1xLDDVZPUg6lacUGoTclnup6JtvVhdbVv1gNMV+Ez0onzZnhbQArDFukF3yYjLDJ6CRV/BiZUXPtb/Mphph9NOpt4sQYtX6QHdjcaLNpT8f5LT2GPzCbdQvjA+Tw5m0lJsaMOxzVh/PQtVBwHwqMyexeTn50yAcbuxkjdX3qG5dOAJ7WWot+q8KNsp3lV8gu4UIVjbsq2LX/Jjml6tmYAVyM89dJJipuL3U4QFCQ1qeTWllxKoO+o3VcrSOxT25JsGbt/GdQa6PboCSN1jJt8bdk1PTBJ/tlNQunaE4zauZvi2CtsCNGdMgAJ+ZDN4e8zMj/ugAwk8Po99YJqTPyJ+E/VZvAODgFkbJ+Hr4pldOVO10gKO6SUzbEmPs+MEVaNgI0L36nfwoYhHf6vCA5RPJ+QtgdrSO4RY/XO05m16I5nDJhCGRM1+ErkPl5JbZe3c3uGLpB7FG47+UkmGQYAtjytL93n/BFXN75VhPmJv1lXX+Pu8YNM3WQoeyZueYbWMqN3hnZbwErA481M7QkW8c7ZmX0FE2dRfiOb4fcDcTQYIPUpvc3kYgcLiHWjoHpVR6Mc/V+HZR4/JIbPbQMNWl0j/86b272jt6TvQ1AhelegjrpgtAnmOSoL+pGhnwQCkpye1Z4iX3X6bgXb7cFCMWYfyuZsyF4MBheaLkVpxP+lg0PaT1av4e7kzLf16xLAGyykHUeggUZKsL0ZguYz0lV94BUNi4tOFcVslZqlRjz0iLqhMqGs12SJdS3Ntbnj3D5IGh+KE/x/0lxpgR7rKw2uFNoAVL+Wh/hpyUS/+VHtjcSWexytvJbMyoupM0R9lYo9+vB69NxfveUN0HntOGwkUHQUiKhbIOy+UAP7gQN5XJvvFtjMGBSr8OpJiACFkyhSffSqsXWK7TtKKgs+b5RHPSCQGWFAVBHhx5oEigQu5H9IHiZNDZyIJNxr+u5MV3qkP7jkANCOPV7FJClUHOu1cmkaylvWd0Pm1osWohqIoS2fSFHZgXOwuKqyEJiCeDmAvZxN/+vMwTNZj4wPdZHpRi9WhNbmVk5lHpI/jEpJ2KF+EJUka/m2yWV0teDw7zQVsKuFsTPoEcjMsEFeacyciWjNMIcM+fbgzRr3GtcW0gFTwilmz2ejkja1kWhZzdKMDP3rIQJJPrtrLfS7J0QfpJR0PQKgqOJU7uRUPBDtUjF819y5ZiAtsd1VF/rdJ1ld3CCxJbMIFYTa28v+VmTrBnFImMhtPJHCwrQtRqcvs6sfFmbiEmCCUrUwVzqquUN/MVuQ+tMR98nfCrgxs+ilVURxACLJI4xt/4yWOwkFsrt/P6mBpmhLufw7D4XtGgK63jB3JWLVp8heNQ67JkhvOpj6zNODfkIb0CUc14zw9u5DHGJQndv7Od9BND5Uxd37BE70soBo32jvr59DQ53SkmNKrQvG0w5h9ZibvOy3E3SdYEqEk5Zy6jlAtX0Pm1KU5jqwS3SUxq8dFAPzHMHV0qNQAfBZF0YycYMDpgSavqiWFd4Kjlc23rfRGwaV1QJ4P65qy5x9CutPByx7mHjuYh3hHTMHLyosv4etX6aemLHc8AhogHqWGXju4UOUSJ4mbiXUMfdikNqBTtL9jsAT/y7PTsVk9CxrbmuQUKK+64fTayX3NomFE+zNnU2bhm5XzNzwrSqn15s+oE8juYbHy8axcJ5lDolQH5EssL6bnbPdv1MD7lqsV9hynt6OyhAB+C5vhBNxU/ji0ZxfwNFrAsrGJdjdbQIh/U/ft/2yg+eOh/qEL0gzHz2DoI8pAG0x2ji7PGh9QyC0YoLAdm1LWGTzF1f0qxh6vEF1cRwsRTKCfB09BzExbgpB0ydo+5MBqaamzAvIgLCRlXCcmiF2i/5u4FGNupOis67Iyz+wQhWgXJFV1LpP1ucQ6STLs4lU2HEYWz3ZWqHsjFHPwv4mEPBwoIIKA7/+BpITrbwXqxjMdRNx5DZGrOOhWSgnEeADCxwTGOUeXTFdd3HTk2AEzuKLSOjHAik1FHxZ6066W3EzI2rxcZFZSrcTsl7czUXNBX8EqZVupllRy+2UImv8LO9krBgwxVhgdNDpjFZbfUaGTfBgj1eWimDGmkGe8XXrhACUaJMx9QlANhrnBOp0oIz6yVCHphqCFdW6LrJkxM4aRmPFT0IxT75ss+3vcFtOeusrAMboWXDrLAlGdEimmevF2ihlfUC93380MN8bMLJmKoUHMJdXRQJTkMCDyIvowUre0GPJdjwc1RQxaHG9qsyaf45V9q1XiAPBk/Fc/30CF9T1xED8Gd/rKqU84aczb15syIjSJOWscC7/F8r2r1QEFtCVcAct4OzlsjOdUBvuTGZucKwO28pkvR97oieajhAkVAU7KA0vV/aFza1dB89KQoZbhFeESM6r/UpzgTjBQbFiSMnKQBumAB14ZMY0K37vIz6v/kukyJiHeFlOVgw5ZWFXijxRvzHNcOQ5WzXdF7xP9noCdB7SnyJZYcp2U9j+gI7ITRCSpeePO/sArq5NUSooD538Vt6E6J5SSUDn6NSOsJFETL6FOWAx0oHVtccG4WxbIUdGnn/PMcqoefPRxQf/z5zqnYo6p8SkwXK2t/pizxwRzu8aWmIgaT5m6C2TVF0Tzo8YuJFYcrmKZm7Uxvch4w0Rc/pUFwiTlnhMXCLNCb/QCUwxupA5iN2yKz/TnAR7aCTaSbcnHC1de+UHo54hhThKH9B4ir9Ontlm75utjDpTIsQLUBJQJuthUG3toN0YBRjWohjahZrKxgumEIEQv3CRLXxHnluscCc/Oa0rTFzPTj1I2ccfSQ1OhdqGtr0cwy9pBXitw6c4of/V7/yP98ncPB49GN1e3AAX6EnmVXh9Rl30kJ6ZV6PDkM+Y0TVN6WdrQDpDbhl2d/o0JNYhfKrLy3JR+FfLQTXnDAoEj/ovO4u8hf5XwAB/Vej95eHK3jAVGhqtK8MJY5+89Equ6P5fZITMV11pkkfCnB4rOp6gYQBcX0kjKxwgD/6P/vXxr9hQEWYX820h2um4DiaMnFM8dLT3nBAtxTe1H/D6eetbt64EqV7XD8lSjA+5mnPEjI/W75jhBfRpNIkAfy53lPmuWpnMr0MV4S3lu0wkw04uk9keQcMQpt8QNFnbTsG3K/dgjTI9EAJPbWnfN9bgiUL/CIt5Qzcv6w9m/zxcYnyBvCjJ6L6D7NkY+imCwLSl/xJDpolOkjd8+PyV7OzNpykQP0ezFNsGOVcavsAzdMdT76PoDPNaBp42F+U3us95FE4B16sz2HMLvZ0lqBYDzfc3XRzrToImWc85cR9ZEFbnyUl4Y6VbteS7/6l0leOE9ERytJ60R1m87mKB8i3thTifMHKJyzMudfw/Tl2bIMMBpjaSwjX+yp54ZBCth5iCGvFrvJXPtrKbKterPKYCqLa7FRZiiaQGQNn++vNqQiIe/QkxSamu5vziICK1PJ1aLsqr0t+hdDJ6ILr4Ai3KUC6NeQflWoQ1yutIzmCKqZuMgOseyMoVUctJ2m3U78xe4Hu8x8cV5fKhN1yUsD5vBcFtQJNgYcgfdfoLa38HwXu7/B6xFr6HjubHeBy7+KTubPtWSAwJ+eB6NFWDoBbC5g+zetyeM9y5IIq93wtw2HppG7ua8sSFDfP+5I2qaVRsmVZZImqt0Z/Im+JMASib5eARjNAG1rCtdHeCSnX0GX0/7mPn8T/fk66E8tpSdV7XE0tx7SjSxLO25oczRdHs+/N/DzExSk6k6/odqviZ200EqJU/H9O7jUqQ+Ijr1OWu/hsXSbUxXHk+LFp++UZzT3HsHyKMzQNm+nNghQJylWBzuETzYUnumRyY3pt/sYgmyWoUgh/zjMHQkr59GL17mV9IQ9ydH0lipHN0VzWx83OtgfH3p4I32OjuaErjNowMxpJH1w8IFHYbgvCqe9/3T5vlHEumeYLCOWqZfdrRBDtaEWzMxTZsa7Whph9HfnGWuLhdCPPfzSVW94w4LaAJW3JHZJyqbN8ET0Z0vKNIIbIQWwf87Zv1c5n8rcPRWXtmWCu8nJJhboPYPImGQRcuEvzG1JKRNi+ayt+FUmM8wX7DbR94h/5b7wpGszJHwB51H10qN/rFfjd+RGos11nFU85erKMDQgHccYawxzvkVl0IphjVQRI5dSY2lmBB502lbEYX8NwbtehTcgMHvITRCGkLndJ0ezeDmnjUa9I6A6lKv/jtlIzMlMmzSwPuoNV/sW0S7E1xrUMbFnzY+dZmBGqCoyPfMXlI8uzSdnfc4+XJnVW0usdeeqPIgmd7CadoaTAISlghF3hfwmqm82O4ECqQfGCX4QBvdjFn8gRnYwsLOdL3Vpy0piSssigT9VPJMUiGlp0zoWwT64CxsaerRu7YkeLHM52lM5+tES+CLy/F78tCN2kwrbcClckp6lpSSofBdHZR9a1MizQT/hOoSELkmLOUst1fPW7pSNTW8V/S9xU7dvME7kH6pNUW/F3Otp8rrYIF34PtdNceWlhXq5n6XtFLKxyLgVVs2vGqFvDPzAn1J+h1QeXKpA/Jv9OS8rLrGVxMlf6mXGe4ieugeP1T/2wdBi0CJI8RMdL/iCTKSGWcHLMoo3eIyIf8lFPtqzgnEndZH1+rHdS1QIamgtz4RDibQP3tkeUD3P8YMEgIjE/Ya53T2axO6BgPOeeZwy1mwxjr3SiFUq/sUFbWE/YgEFm81n3EXP4pbHJc+7/gEwRD1Cag/BmSr3nUSw3vvso7yZksrLl5bg/zNZ78sJS1+VuZpzJek1X+X1S6QJzTcS6Yg1pAR7c//TAJZ4D4h9wwZ/dntWgUsslLf0KdX5VuSSWzoJgxxOIvJHF/vl8FatBDr+3LUcP5TUlUPHdmq8O4K1MMJZPGpdqnpm4+dItV/FMK76ahI+RpVizCobHlVoQb6d2v8RJrClSOlb/Xdz7rNsTBk54LgYZgCzmnJyfHwXkKfUryEoNctaotgdc6UTLRrvitJVRBCFIfVlpfrteoZORJ+PFsAtA8c0TG7jcCaMhUrotdt1MY2LlO2h1wsq6hOpdrJRrjMvB8F34oY1m3RS/znh5t+mSxZd/WCkKKFvkR+EHtCXCzxwukYQUseSGo7GtMqbWIMBWbPXJnFhQOkV35GPMXJ3N91e/sFYEzTfjfRRJ3OBYkBZ4RDpt6ntVqadjxULprU10Xpz4lVPYAoLOIp3I++59LSM3IYzavBq6ZjhMEGFZCu3Pcru6JO6GTHcg0J61mwq7G1R7qs76C64vfVJ3/GWWAeE1gjseHFbNlyjS8hrALI1bnqa/9ETVoVpxRwGcb9V80R+3a8cyUAiNyNg9Y7QJK5rZnSll4s7/4+zM/RFXFrb04fpMiD7fZhvDGRKQLzMy6aopEUSMYbH3YmJXaLtP6BWVRhFqiqkAMgewr2lyExwTg0bu9JwODTBSEYJsmAMobzk3JEp4KYSV3iiWggQVcYMdxYkYw5uBhLGhvoBhcm+H/cOTicPGtsuBcJ3jzv29q5BcZ3vTwcezjPMQ0tBDslrKvLfNZQtkIBT5jbBIaaOEyfzEZ6hOnmcJy6Z8rK/Yu2trhke41tNOZd/2w6DEjNDO5pzSpwt/1WPNF7FhOx1nRX2Up/FXRdWqZrrUCg6yvioRLUUAfyHwmzaIYhAee0zpq6FxEmvJdgffRSu2Q8NDavAzeKoC8/SOI0Do/JsoXU+GOGIz1kLsON0gL8jN94lSIp5kpYxfFHnlL2HAoI/i/w4lSrkNhZ1D3K1wM/K03sLJ/HBQ74f8L/iMFfl7+PXYPtDElWk1CjnIO93FMODi5mX3x7dOslxdfGfTjDEuW9blzgeNCy6Pe+knOVzruR4dWn4mRJfkDMb+teAfN0+rwpEwe8jLJXkF6pvKCEY1UWmgYhUwzY0+NedyqhYnh2yw4mnBHZBLQSGEveCoLkDAdJDQDXIHXLlKoLzJfLZulMhHMZwNVwCJCKpJT9l6/NIg+lOPb2KhQw+Ba+/ETri+tm+Zfr+wIww4X1UPJN0Q6v80MR6H8Cq2sMI2fkaoMDUu4H+h5/0zfszc/LCZlKUI2MmyYSxA7v22q4jbeqEz9ODX6RFjtdd/mEvlPOgGGyHLohPKEsVpzlBBAhTafSiD1NHeo9p69idU+PRCMvARGLzcYZxlzN6mWgTERhtAnWC5hAoIONcoOIbAWsV8IE6oPBq4vcjg6hKOTtO52H0/xY/OOZfyqeSkhyXT1FaXCpW9ceP5lnDLtzqbo+sOyWh4ck7oaRZadD5N81sW8fDgZcRWEq4BtDN/fQKbxe8EtQZL/ZfdU/G1BG3mLAvDqblpj5+qVD5s85Ba4kpVOUGUicIwWkGaFtpPadFhr764n3mwSXLNTt8yxfOxRKs7ZWSVygt0jk/waDQQ+WcW6VSmp+0jUT6z6e3/cL9NzgPHVFkati9Q4BCeudNaretFk6Xe/SW6fwIFGdYLI24RMjM6FgNJYy8AJXMFp9Sdk3C2OdQRqjVmC2dBmflzbTAxIEuY3UHPslPy+tvs3B/W3IdNgRktSF1YKUsRgl2bbwy077L4FQaElCILXImWIT9sm0ZwESNx48tvl2nktempC1MgPvje+wZppg1dKocMRKHlh1Ezy76W5yTuqr6fzHykI6aflmLZsZMXIQIRL3O+owa0Vg4WgPDYGsGugDoUgNoGgq9vKeIJwo79q9AhKxrKmPTOKI70c3gwuH4v8KMxhDBsWf1CkxTSt7Y4nD99CU3qvV6MdrQwLFVE9ZZJuTAfNXkycPky8CEs8+IS9kRGHjdvXMNCNqTM4FnyI2veMNhoGcD5YKiFgic8vmSaWIeqKp25w7tytiDSw4z1HeVihzqA9JBX+yzACvSVAuAeuZ+q/4H9vUba7R6QcU8++ecOitjymNzcOmOwhNF7+T9oN1Tqm09YqtCVZWc3FsDstSox8+Enum8r1ETBckBxmt75AeFv6/tp1NFs1F8s/1e9HxVyGCuSPk7/v2ARYKCqp/E90J2n3gHmIyJQmz0UvcS2P6Qnj2uyzsusy2YL9t/XeKap21YNj0kJaYHDaL7uZrsKn9VkMfOLWvPiUx6pnFuEwzYmA8+JXpj2IZbv/kkcocInxG9zAbR3/kXXhcdi/n48GLH+S6ybq0+AjoAdoZ++mFeB383ILbIyrNsFeT45pylj1HS7W4db/fY6qtnY0vNVpDYmyIkrKSvII2GMMiERE1PLcHq/jq5IbEuKpj9QlWzAEpZvyrSKKxDJhXyiX65oIDttgEN5ZHQuaWb2xZaMo4rYstoa1GQNyh6FGZ4xH0Om/tvCCM12rEsT3FoyITHG/wHgMXKGRGo8VNpvmo48+DrvqjioXSuR2muFs1tElbCYhEtd2hgKSNjM6g2cHN+NAKL0rS/6xxBFCU2Fn7i5DkMkVBjnZrzGpvYpBbqsGtaa/BdERaMV1TwSpgYtuWnUeKh3EWCWfZjvyqg34kPxNqbdCOfb/7b0MO0ytzbz85m3i1V74f0YCnBnepZntV25unP3OX8JzSFNtlOHL6l7eqgv694doTORtyKMGGKMNHXAODxK+26LwYpVxsM0kt7nPPew81VB96rSzaWVPyI5BOMPe+6tuF32wJeJF5J8i8uJskExcIOJLH1/ZtDDuOfOkNU0qdQMhRGLbnZgYVDzVFr95wRbkaMgeauJI0pKNxBGDfAG4vQ0mP3/e3Yx9JUCsGl55B+vky/RKn8AnT4y5Z3Dw3J0ezI9PJCzzMzvvZqiQZ3ORRzRFRPlBmrEa20+0h2HO7adn2TIlGACLTp/untSIlwIbkrLxHXo8pfQlb1yFvY9GS1YUFN8y/5smvRNhkLsuMsePbOCV9c1SID8t50irtDiFkFlaYsGfksA7785qUWiOkHPIAhUWgFTGoCTy6Do47QzV1mOOoUwdfKspmnxmGJxv9HbUrAusnv56q26/FWEJcYL/3N6fnqsobdQdx62u5VUCNJvGkT84QERftw24lqY5JmkiAUws+p5E/UeLwApcEbXxAQGMqL1E7xIVZRAkmBrlrWTJAmGj6aWhYEFI40jr8wv6XHIjJA9Nb06JSQxIf1QN/CUXic6TijpuBj5FUYyv3yHpItvnjsYe8+a5GaYiOFuYdqtX/UvgtrfQNi8MMuCLJZNCfeLIGLrVLuv5M/6iux3Kx0KOkoWIgKM7FPe1WsMvBPDUoKSDi8/gKe/5VW18UC5ytBqN4ihR6A7Jr3dw3TrJJ89IHcjDjApY4SnUvl5Du6cHIC2CR4ceEnZPp6h91OX1BwvitnYz1n63H6XXLKtlISNGVEDR9S/N3C/obyMHbnyte2wlrH7G32SRDw9/8/1H9qRuD4F/8b6RPUHFgtmqTNajCgEeo5oeLYk3YMKC2um1S8tHNqDLxlFHVDNdaXSTkAoxKJRnAeIPs4pLisfuGQ/SZNZ5VgJX0CMFAKlku7yA/Kh3ntAkmXImPT9vQ/jrr9wN8fXX3mcjloaT9zeMBvrtQOv9L45SydhpNCYPG/Q/bdsT9+AjDo+UmHdHFaoGAETq9AnclaO/FPy4qKzR/RgLD0TJ3Lu4x1oYo6nXOE6tjXO0kj7pLz5/TebAksYngUGriSXrXDF5tQfu4I/kFSdUQNCg+nms2yRdhruuqyIjjRx999j2mAaktOyQb6JOzWcQD14vmGjAkmEByWWjAH3YTfhq6lrteYo8pBpd3/HdfG1smftDGhGpedH4dXvwEpbK0Y5yebuAE0h+2SJyhIv/+cCIx4KcIeKFb0+nZdMGCwD+xMbb91KFd2U5rx1TPHg+A3n/qfCsapIZX2pvwLiDYUVRkRKq9cEInQRoNHKWJi+UQSxHrb9rTjf7+AROgmEhf8Argzh/frtPQg9McqmWNdo2nKWvsrpuxPximLNEpTago/pECSHa52mJV+n5Ov3sylKxptNytmHZ+YUclivqjgveDzzKYBtrO+BA41lDyASPF+149qPpTgc0FE6A57mCtWmiV6aVCIyyqrjoKa0+4ukHm5oIJs2vJYMHmDFuIOG8VjM/gSZGKKB6NO1zH3rU7mAadgkF8wB6028C9U06UgitR7imz6xkEohvkmbKhQlzUXyzcqbMj/N5cHXhYqINVN4F4dQaiOV/E55bzHvPhkfgWo/e0OD5gzrwiZxMUNzl/oFDdIljwi/lRmsWu+VI4oVuWU/U+OiBglfeFylnFWfB61wmF4qNUvu+rxZARKPEOdOPjCjoGkY2xJ5o5wi44RMHFwmkpm1/7n/skqZK4DUVVBfIVU+DzpqnnE0oOrSD9B6Z0qfojsKbgnhM6PovQzbqK5GQ26m235aIjAUsPKTGxMUxTcpYPiShY5HIi6Qr5uZdFzJvIf1UrAkxNLjxhLQRp6kDJB/Pzma0iLfTx8ej9IFd80DgVJq6D9esQMIPQ6ynMo1kgEnanOhLHLGHeYw95IjFea2oRedUxmBirxE3eXKh9R7nx+dd8vDhF8pvL4bJgpt7+4wXNzxjxorSXpkb5MRfSl2Evma5fmtCylVVZP+nujhIrdY8XR7SPskPwuvmQne6jYwsohKMCu38Czz/6n/7Fge8Z8EOZLODJpGBKoWdGOPh2I+jkAzgB/FGYmIslkTzA9fq7hVqAbJYO1woy+Z2VDuIGWdtlHGY4gLntaKx0rHaHAodhDnMExFvg8dWoTFwHRbcPzKFkva5InHQK7g5fqPEADS2LKQ6U6M36zwkAdNSkSUM0LP1Ath/YRZ3H/TyBl67aVatdoTexz/FMF+MwkEJPN1Eu6XAIxeypBWcoX/d7ryNsrUJL9cfX2z5we0jYwv8WKxwZU9Cf+GmTW2b/5Ig9UbFpV8Nh2nkgV5xgbFEgJqDsk8pA4eDvlbgh8xZarKIhh47QTnNuCByR3hNfN2gu8a/t6UPugwMdFubRYaL1hRdEfMgjA/MQz21ju1++HkM0muQ5PAGs6bbb4yDMTOGW6GC0sNR59i/gGDOWdHW2zlOplqrszyjAPyssm7wsx6AX9m02WXweHElY40+bkrTHi1zkyrATEX/72hgyMqxPjJLvBZWeuI3eRLFe/bhF8rCAOgND1uSRJLHo7JyVhMgc3GB3VQp81vrE6KFTzSkgpnpxgaZqa+5XQG6f3v3mTh9nzXpiVJyKSESM4oOjBPxSUxPkM8o47APji6AaiCi3f5hJMmEh88huBZA5xwq/hVTYeXPmEZ4/GFS0xxfM54bqC+/rMj02tkp6sn/Cq9rQXBjSo/m1p4lWfW4jWnN3YytIWUyQtNYSgip8mcI2JYgm2puWkjKp9cEX3pNO1+2Rmr+9q+3+kFieI0YZgi4VAU2V09YCj6PJUyZllUTPMSOakmB+q6LvWLboV7EQdTBApFO886aLesMRGTjZP6LmcBvrYcx6yDparFJrF0neih8cjKfKTDTQZRqyK+0Vx7SgVdFdxtbZ4aiwpnEnFFpc3mWq+p5k+CDjI83j+pvj/jyCs1vl05C01EazF+y5TFK+GkhQovKOZQXBOMYtx+1L7SJDo70MX45qRYXQyZP7bN/d6Cm48HLDxqO8ceOd+QoTbrAPY8f6+xxwhDKr+ZWbjkFTzbMn4pK6uD0kwAVcTkpUksUsfSXGTDJwo1Kgl9ZgFSBApbEc0NrTGWypfSvfnf5tVY/59/UuxTXCO/p2bk/OnpnmzsxyQsk1KoolA+3M/rEmwyXvZSLRrxs0hBGy2zYe11xh5bODHEZK5N35mRrQHALX9g39pZdDKW8U8mV8nugDn1CZM/wX5+dYeDIBZULQrsnMSg82Ru8CbTuE5gLO0AdcIIGw8ZWQDIkvY5OU7O0X4MTXBo3C2obNvOrQHsjf/5vXs1QPQW+exo5g2TT2r77aa5WzOztLTjrA0KXrP7r28gSTtyz9KN7WzPGHz9ac4UW75cvXBvXO4veT2nObc/VP0rt7/zCtG1iDkJ6DG80kRxZubAVN7j26JUaQeHkKzwro2FbnzkFUfguwmVWGbtr1ncXqrl27vuwdZqjbZkuPRAKY+XPk+v7bHoftz60xI1ibZs0AiiS/lQ8i7nJOyRm8MrfYFqJ93S82lnQKd99YsbrjJjtJlw1zNYqUutj/a4nvA5tztw//R0EBgvuirOUE2uN2ChTe7YU1H50UiM+XPLsX549m/w4SQaOpPR+Yt9RnN2eVLrsv1ayI/26ntmW6T8DagRTACPBfNyRR7sTOVqPBX2hPOo01LhQSmnzOlndi74ieZpH1wYNP+ULdY1azrnD6zDt+LpHgSUdoAq5gNNh7CpFvH/MUjiocxvOzzcWbSw0AkP0QdS+3TY1FbrTIJniiy/MMFaaoibYyp9ErZTNOsscm/0sv3qL1CASWLmS++X1Os3L/m35/lhtf0TL4X38grysgdQetL0LJ1fQ3WPXfOFPz6cuosBUlAes63WvtA8naC4daIw4BwBG2FH4IoLpZnnxO3NScwYDrrwIrJDfcSGi+l1gjv9Biu/+8/uQ7UdLgyE3cP7stvPe2FSAtQs7FyJDWLYNTO9NT2rMxFnFt3ccc1NcD6F51M7FiJEallga8oFwBs0cMy3pcuZhj1p897ElD+aaLOwWQBBhtU+D2tZWmezrkoa86daYRlLMRaLQyKLk2zQaep3RLNcQ2Ktf2NifIrQ+aj7w2LwurDfbnFzV3easoHdQA4x7Xu99CWWwhS17ksEJtQY5F7lqC9T9mgEhCCIiJu4WCsMnJenKaFGArBpmhl4ljkoYeU1Tqexte7v7hT13J8R2X9yCXOao9Yr2lnjnJ0y+8AbIYHOmJe1noSO+nHnLNw2XkfyxIG44WKS0VvLw76OeMTPekPQo4YJD5PJzKtqk8+752s/+TDHO49vSa56PFWXajJ5o70aOVaZ/IjLvXOBiX3RwM2lZA4TiH8lJ9/b1jrIkoQaJWY36Q1UFl4cQe9CyWizcyp8HFgKaTACK4j08P1CNYwLVQCgpxYwmm98SJ+EyvDVHRrXBDCQYiWfJRwd2tokFbd6K0s/3ovahfBwNnDX2dhkKhj4LuQX54BxHouhaUXieI7cFz+ZGBnx9YLjiJbmwJK+NBjEoYVpFmVKm3tmwLF3Hd6isIga/LItvdk2uHIXdSuZvJQ9NnRy3fwS7wrjr6kSkJFhzrfxfxl+SJklFVJ20DczJXhM2jcInGnIMubnwltP7KOWdqcnBziGsrThbbBVzP0cxlkKKTDAt8YY+GB8l9IGBLCzcms8lsjHocDO6F6Km/TvYPYZ+xElS+6ljUwu67UzsPReFhxzXtfjBf272bL6v2Te6/Yw4AVDnO3mgE3DbmLb6BN6wxu0a3uh1mumqQe7hw+u7UncAhUATLarZ/CHuqiYduqd6ovNqSG6NYQH9WxEj1aSzzmPVUJEs5lZVMZwf+7QEZs+Lqdleh6cyMyba/s4D76scqTY4GTJYwghEBUIdSS1Wv/2Yyj28YCnR5wVJyRqLJ+3pQgo4rqNggI6JzGA8umsIyLxzKQmuXFo7AwvX3HlOAjJNYj2lwhXmZdc9CMJcChjAqUP7O/konqsjHqktMbmlTwuwvsfNMR0zicuFV+6M8oDx1JjVevRe4FYGGOFD3l6u2VMnYDOWpErcjU063Ia9VJcUozV8sTkcosCbr/qEzXL1Qw0aIifwTf4zU9vFV6a9FIE7O8JtEPSANqxqA5noa66RzCIW924qfxHqxKhSoS8uqVB7NaYw3H6Rj8UA+pVYQSgy+eaL3Uy/tqLsNFNVsp0V71U4bjltok6onL+pwk/yoMBHTZPfraC/nNPIjELGkT6YdKEVo4jBuk7D43uZjCE7b8V14fzVHOFrKGo8/gWCFNFSZUIm23KnJDMsvagyZ4vkkG2JTv6IkTaBRxqS8uAMRX/V7DXuWzcS5Gf/SDPhAIsRYDqGIxl4RvpKXDdu5ZLOZv557uXYoafDQulYAsQUn1C8ObrPILjn9O531Z/2dYl7TfTJXUMoOei3QzzaC0vnG3x9Qu7+6GIhWny2PkZf1wuHc0KlC8wMss+AVNRvg1ugJKGQc7Vo5JlUxFtOLgUo1mzRBgquwF02mk+rtxdOraxrOhwzlbe8uHczC8PGhNia8DExBytM64P0ufXUbqmwcUZ8FpGdlml8ACWGpU6Cs/7gZbgWcWn//F+9h+//QNDuw06D7DKyngR3S0Q1V3iQab+hK6km/fkadQyoTAtQvjlkByv5sOHd1EbuAEf3eS23l3e3YDkpCyFhmYXCdhSX7wk/PqO2+KIo2DdvoTkdq44lXsL2r+lvmPoLXNGEJcnCPZWjJU+Ls/qJ207bq191GrBYMUDjjx7bbtQRWDxi1eUQFgFTrqydak8T7CVJMaatBrXaqs4WEOHPn2UrKXoS+E+IO2VwVvzwJIQ0+sTtPaYf+aET8bORzbs2eIlsLe/qSFS7OFa/ossrgdd6bxjGd+1EWTPsu20ADYjvF4BhICWwOsF8o/gPFtfX+uP/dzwDr3glGCPGFYJ6oKef4wv9BdR81tDq9ZKQDSvjZ7CCIzK+DCJkn0+72gzz5WRAtqHnBxshcH5wO3oahJk8nTnPOWtNsPCb4lgXheXiamdlAQOMVcaOOPDcYr7LzajNO7Q+CMgTzl5pG4mVnqmTjzZ1SR0PHlYhXaPV6pfCgUGZOQyTRrjO01pLmAu5KnRsyH98yxm9XPQ+DCORbcerEYci2+7TCs5FR5yD6oU7vZZXum8/C5EFrRqsQjmlEmvYXJCLflXhku9Vv93s6DgTnVRQJsfQk+ReZ6Fr+LRx0can2hXp1XDgO6eZv5fIpsclBtiJdoXJUzz3d6/hBk1tXuwpNn24QbpS5WJZdGh9r7YVuWZN4jBtljz3w8noC6W4QesRZ5MebP/FtdQXS1b9NELKbz5zzaHsb/FortXIOh4/iAZrKG+kVKYRbpitLU/nqTAvuE1q0/N6WusY0xJJ4MQsqF9kyfG0ARILhzjz+3TY5Ru8bprWSkv9sGMY5xdCccEtEij6lmpF9VyN6lkaffalB90+WEWkAPbVX8JdE/IKegC5TMGROcA2VbwIMAueG24+0iF6koiMRxjIbVBYSx8GvcletjVa6d0QnfriMF1FS/jl+nGo0e/Po/BHdHMi0kKFji+CwZBPsU6vfg2IzIqhJj7UXaHQ2zglqurfI7BXz6VtGLR0O6JyxsEalQXvdUxnhtu8ABpAxOc/vQxV/QPmKaTLtm9qmWkxTl4iHL48xA9+iN47bUI2XinHBEVEWVDt5U7lkxSoAI2Y4SkzOrp0Uq/PfJHSnM3yOQYEVXoTtHL9zqkc93n5p+F9a/m8f7uSSbajYgW4vY7RC4cjZpTly5W8lmiOVComV8Cq9xCd8v44+eDL9mC1gn0E51PoIB6fAsQHOuIsxWQlLk3g654VFEPrQ4qFVwy+/UpkOKeNMZKhYD7TLCWxCI2z3qAiPOi1PKdbcKI4CqDIDj3HtRKPK++tMJYl+zlSnDsgs5ATP7DGd5pb5lXXYpmDknigl/VEqPdE6O9PrCWI2wQajUGWxWuUXalW9raEnzJaOK0XHdv5jmcvFqDBmNncw7FjeRXLNuDTTY3NBBk9Ng3CudqFpovgeDlZpK7ALkGhYUv90oVRFN06PmQzVKI/vICQVYqcpeDFOPwah+iR1EyXMaDp5eXDjtvHV678t2FqG+exdugJNNVIH8xMpcJthUJcGyx6FkLpCcCq2op/5dQQ4aF7+H0wWUWLT0O2nEenL0rJeZx1hJDSvBe0uW0viS8tZ8mzZiLSeXkYI6zT0X31+Ct0c9dhf5V97vG/QPiKiZCZbP09Nrg2KLQyLCtxhJ9NjBvvAp2v7HUoYLUVSr1cXis4wkR31vaXP2GfCPXxGzfudzVtiuuQG9HsMEurpRl09AYTAcl1QDjoRfySr4SDp4281UZeRYFLbdzmqJurrXHUZDHKWwRaEg6+yHvDLWT1WIWIFatEIbZP8CcCrLMxbCk1fte1UcJMZLMP/WOfQwLGQEGUntyAyiLoh/Ue9XQ1253Lf+OqICLfIPacTqNzCyhk6B6U8j8zPIOy/l5Y3/DFhcYA8/ZtSGnzDoSdTgqM07k3OFonIzsrngLFrhdCDAEqjDTp+03SnY67DyHhHzKAvIs1woiSz0P/GL9Bel22oJwb5bLEuC7ACoirIgFc3TBw8BM7myN4Y4wM9NV53EiPCdbMxcjZtO6xq+6J9b2t81IsotlmhB6RAwNSf2thvS0ctSORiyxryLiJ/BYWT8vZsWycUKcvTxqOcDN2ME1ES6UM953+BIPOhi5Z3pIVnLr7dC9x5VnShtyQ6bG5LsZgbg1rfhQt4kG6gznYrEeT38fPOnjMs4xY3aijVPHyDOj6G1HtLr6zlpdGo6haWgQ5xbyqE1CNOqTBEKT2WpxfqQ8yZw3lKSh3uKoRrxO4awdgWFFMjT77+tyC7v9/xuvJhjDZBA2rtoOLJFP7b5FxlJ3WzjNnkQVU+9l3FPPOn1xaCaDpmiFC23XLMFQ0ME16i0qWhwHDCB9nM8ZB72ravDwEHAA/FW+CaXNqp0I7a5sr7Br4/BidvKFAfsIupHfCEy58NK8nXxrRaGB97kxT/oCIhvJrPWqAg5VW0PtmJSj3hMRo/Dly11xLM/fCrTM7lBVy++lWw1B0E+wPtOcyrh1bmpo7kGsivSeZMRwsdeZKRVX/sdZNJVCjzrmrQtWBj4wQn4sjBDtLhnx6oljJ18wMidrularR++6TNPaR+dN2TGczPKE6blkpwcBJV+YI4e+vqw3EBUVx0/miI/1Z0iZq8hLkXI2HXCtZZrowPNHpibkwBDX1i72c2MrJelOaQNtsvFXCD+IXntml0B6TWbjdK42qvDSddKzhhvFEwWLhWbbonPyko5P4Ebt/LVKAmH7mU3ChvZwf6XrfbNmfeHarQ06URe2chJ5V9d8eIdUulyBvnvcl0lXJ59f7We+aLxHxehucPb31meyOjdttUUPdBLKB0xbomax5zP/abed1kI/GcVMaDMuHhfJv7Vqv7bYyFJ0/eHLZdDEL7ZJUGkaseKEhWBPbV7HiJzMRET5jjPRINCvB2ZTxSSRZYjl4QyD+74XJRd7iel1n6HIoDv/SZjF3+9MQFrA80sDS5k39gsZj2fR8s5g7/gaOiYSmcvtYLNZWHU0N3Icl9UqWT+Zgiw7rNqGuaAKTi1WSq2uwuS/5sTo/K2T8uB6wEwSFR1+awPC8THB4y0A0U78YbzIQ7dd31+asCl1plagR/Rgm88icXo6CxquubUrWcgkkYaG75SeFagLWiHkcc+EZugeUhwB2w/aR7Ahp8uttyjCVhPX6KUnYBRu+CxBmJzc4diSknbzD194ArLkHmziUi/oHkp2kDrnYv+8dn6yAx9Ng4qDRsvvIrYrhoX5vZzABgyMClQm3uP2ZF267quQZ4dxkyNPmlRlaxJBdi7bYb9ZPkE5AT8shXRc7ptDzRXUxRLUYhtexjiHsacIxFhtBQa38eolLVRZ7isnxxPMA5HbNDy4pTU6xaWoB8geZyTbyyWuuZhq6kF5LZExNARTWeOmLtM8nu0SHPrmPG3qkKYXr/MvSRs/4H27jfq6IMmJWxSIhnNVHIfHDA47Hk0YwvB4TZLIMD1K84aBOguCsDMJzfRHqTbhgiQ/w7y8mt7AvbdC8eEcBX45yYKVLs6MQHl498QO9/3lTYHiMgphQKSen9csoimAVJHMrFbQlYugA6a3rJUbSv38kLDRzYMQY2bNaijI2YW//qblNcSKU81VQF3aMEqJdrMfUoKJkfURzdg58rZyF1jEzSQCilfngkR0I8KMNnZGICpO81WepBrBQXxxMtkzdVo39gjwJsJMW8ey/T9yRVOmrj2ej+6NN4WoRG1oNhib3lOUylmz59s6JAgzRnbRBJwbFx3Yb+lQmtoSiwVc/mf14booTJsc+HhLgpU9FwTQrK1D0R84MkieWoXe57IiFFPVnpuZDnILTVSYD8RJ2lu1BNWkPL6cnuOqamQU1vadGcMSsok4nRZv6C58KwFXTZfv5bsbnT/MSfbHEk3c74qCjRfIcnfGWi/hHIzUDDtPMId38Tezg/HBlymDQBgibmGc6qvcZ5qrbdqHvDClJ7KKDysZgiEzSGFnI3TPU2zCLEImSWzkNkm7qouNwrpQ9/qgFNp6jjRgilaNzihS7Os0vWgpkgj6Yv6IsGUwKlhvDyY7nwuTbS5jldwefTqVZCvGGenpnnQzAHE3ZNiUuTeNHPK4l0Q8RG6Ofzyhh/C35o3adddmPxjHjEs/OS5br4kfoa+xvW0S3zJcbKIJQJrraeWwrzAJNclWft0DrGlv3oq/bcU+s+jMxwXWgwzEktPsJCYPvaGsyQ1AfVRtMlZcwHZ5esgsaORRTsGshQmjNFn2RAw0m6tP7xo5WdT/kRsqIIp0uds7gw9Qra1zfms6jKgWf8M6maNu2rRvbRX504aR2PhjnVLL+7BzkSrXTYgZMakslMK/SIu0b7FxIJ0iKV2vi6amp3dvQYi0EyTCKwxRqGv5B+OtKrKyKCW9bASJJrJ/f9qYv+3YuAAaVnn9o3b/tAw5mC7Md4Vl+pf87DozZ0DO0qRj4608LCZL7IgXkKIe06SJubOc7dCOxIJgsl+hqXdkcJtN7Zt6Xoch9jUkahvw3pY9xRbvQHgL9GuzwzgcyRXxurbPMbFJAykEQSygMc3kydcNG8vDdAzPrvifeFn2rA9pXeiyqP4qo1zpbxUZt4sccPNqnqp6fRNuAaDfWzTJ4/8TsDDbb3GAe0BNBeGWL9d3BP+1NRWqj2mCV1Ss6GPzVjBxpvbxjth/iuCcsW/502QmbJZV7XVBy4G32zTJk05lLHB+ImoLqfIh52/zAkAXdrQepeCFXhfMkF0d10RWHe5bSUGX2mVPobT29R76szCp1PJIDB28zsirqQV3+sxStXelwbmx6ubDNhQBjH9kVxQ9I4cklXjNe2cxHWPwI/A8HjyCaRjvWms0rqBplyAJ+I0BLp1iI+vOmTWjVnOPVXPSsLXpSRUGanMGas3qCJH+3CWI3dc1s9Zxvg/sMRa/k676S/NOq2RiYi74/dY1JFS6PSxmF4g04yGdENrWB7OWRRn8Swg0vSo7gOCUmSJs5RSysJtWNxwBtJW8hCEHo7uMtWEWS+bZn4nU9KcJGD6ZIpO3aYu1aDshukSdwp1X6gQVcIXTiLmcQmMgRkFIhvjAYrHQUdyZR1PXF9WztHA8f99FEonKCtLp2qso6F0I+KijOD1c+/r9Jh9z5grb+mdHjmQIWe64ibbqShKh8OM3Tebb76SGELLa8fNC74Lr61+avshsgAoNUV1vYZb8WzQV9mRIEg10P1G4e595CqzWoN4NzRbzFDP2IgR0vt3tj+MbzbNjC8PVdEGZGC1EeZhkcOjeAyp41YhJnPlhxQ8BgFeXxT+odzb1W+WYddLuL69UMjKdBbXgvlQFZBpP4e5kx/S0JHGPUyiw0ZRizM6TgYr+XcAxVAaIQDjmN5ipDYQODw33ffLEV/gJ8smQjyXHTimPzkpovAeoZDxgT2Wj9JVAR6/B8GRoSDEoBF2mhxMDurqkwfHjsvCbE4I6eQZBpvye7P314RGHWIeDq28LoN30D/CwO6ZF2cBiD14Jy0jNHzQrvblzublIuvQCaOOyB6iEF6KwivLCcvw02o+xwH4t/UTloVVkWIlBg0cykjylB6ZGdFHQO6N2haDTZ9v2d6U2s9OegNQo74XMlfMWiB5zRurq88RNW4TlC4e7ViRp/HqwfUT1iqvGXpkRJvB+vr6W7fdzACoMv08xymZE/ot+qef2QMWUnpEfNYFURHZ2p56SGYumDk+9D93ijeqkXqe/TMXXgolpkROQibuoo3BA++MviLUBRsj9nJm/g9syXbWBRMhEpHO9NL+ew6PlrNH9BWjKZKWBSd9CrQApiwEbZpjwNGa0KvKGw0/O73n6Y8hK82oY2UB4j3X3R2+1uYBPnzJg3xbsTlmmjhFRbursekNpUoFVap0GQ+WXGQrnxa+PJFw2jPiFIE2Bywp99i8zMTC2UGANwI+/AyveyhaGzRDzdGw0Al2uYw3cmxsAWAYLyRgXzPwTIgvxS2HKTIjZCV3dTw/kE3em9Y+TsGGnR2NTNU71dKwRJq+mAAswWb5AA6/du1eTzIH8iIT8aoFB4InejXgSH0A3Lmrxq8W1RkOvgZCri0Rk31L3MYtwM7V+/SZOngqE0ET0ZOmiQUAE+X4AotXVrl6bVok7qzS00wGfBPK/SFEe8pWAo5W0sauH66fnQcKsgTWVbdJWRQ5SFf8eaP2hnzqsZWXiCKSOP0bhtXvQQnZESVS2FenvlVQA/HEZ7NLknueB5XS31GFrnCMIZCxBFjzvlTBScDHMs98rfMolp75ivBdI6MmMvOpw4ufKkEWjPukFaZKBZ7SBTGaWuvDbanfwdsarczuBuUIx6auQlmDFYrgiiGjRZ5RS4A5xuap2TDqFup5GTCf8dX0CwNSMjePUcHss6Wu9QjAsbJdqVOVJUf9gPFOAhHsWB0iOWlMp26Bs6X2of0G/+Z14uYCH6TKCrbnaOyUKEu80z38Dx8wX5POce3jEcRssyaPcBiBVoPyEAdXurbMkMdCtkI2srDevQU+0IoK5zNd8YFj5WWzaFjS/hlMzyi/b1c/jraqtpmXWPfEZLHTRkn7AKeF/PcqVnB9hxNbhRQMKKpYjKm/u89v7G4XWuHxroa5XFDTmh2Exg0XF0OoEOf2wxhcjKWXX4gR0NNKRD5slJFT8A7v3FNRU3Lj/wClg4A38bmhZPQ1qLy+sWsQC50rndSU+mP14IJjAxIR5TqYJeK01Yx+DIULm2CLnPxmDqPXwfJ+li3nJi5rhTF/mfkgZg6A+oNQSRnW+3zrQOvuySeXPjteS3z+W7m3r4Szj5Cxsovbm+tFHMa/dD0U60vo2KNcnLmKX2xULvsVu3M3VkHLMEwLpmx8IMo8My3IdvYNTnnc1aOpRxgF+nUdmRQbZueZn0fSCBXEpW/EBtrZltp75a+7W/G5tU3Sn61vEyuja0CJ/34Q+JaH+HarRXREMGiX7sAK4ZHViOYCQH06d8SKEkjXWynVVzWXOt/nCMuGZkJcLVYiiXXkKfs77FGbx6DsYtYXgfVjgN7VpIx/8NBBVwKiPjs6zzCKXHsXMeVr8gLC0/X2as2KMua272H3uUUo2Ve6fHbe5I2qjd4Ve0oviYb0Llt8IwO8MkZt779eVrlqh8AWxgdgQM2JpTtIju8yk+YC6lSvnjLZQ4jH0yIgNXk0kyte/SId41LzHQvNA1gb+8lB52lYdGhwvJx3m5dO7O9ioG8Q9BdHEbjCjVv3zTw4HqUBEMUdtMz0BLr6zx5KgPkfN6NP8mEqJGd7z6I05I9WiEArS65lU9eDH8FAvsRM5tbLbItmXekprjhpJzacn0QiJpAn9DzSTed2ZSKUgyiLXah1l5RUVSYbV8y889KNWjUn/wrh/TkN8FK4zICY80pfpmF4upB8Uy+TdhhiLPX+2z9uBOV1HP9avUzx2/XyFA9MsCTfgcxx/kYDjFz4Z1ofhW7/sETCmPQMR/L4ouJD3theiCnErPmhwKM8qHP1IT3f9spnrEBBfMTLcX5fVFWiqjbqRgLZokwlIWl06K1MonG+YhBe/yRLgv6VeKhpilQrj/CLkJ3zdnJ58wnoGs9naSsT0rArl8KeZJvB75ZXCPtqk0lmN6pgduvr9radr9715hiB3HdtJ7V0dcI5Dl4kTtHIAvwiUdMpkz1xNHhxv+Ldf6rG5JpFg2h44dje4zV6xtj6l0XVE3WcdqOXhD2NyaJ3QOITIjIdH4Jm4tBSwcPCWHixKq5cyJjse1TS9m3LvQZDDmMUMG7OAQh1xL0iIYsfhorJP9p6pRAyj8PEde4sYSv5bsL22VGLm1ph6jhNpkxdgo/3LSoUi2cyXbgiSwDKfr4UGBGNvEChV6HBBP1oddmvWLEfsVm5nHPKKxRmRPKfj00h59l00hBcnxEc06izaad3i73UTePFR06ga3PuJNrOyJ8CvX9VaQwksJRlpyXpfTdV8dBvgDiOX+DwHUmAIt0ngmcqz9GbapiNJb/b5Fh2amyYnK4YKQ/PAwX3UtQeJ4VVs9FGJozbrQNSjfOTogMK0/BXBeY7y2iYGD0mvy2LDPGhzb/53VssPk++Owo9d19eB6fSspISdJyNDeyrEZGEZ0MWh+wuxmnusSRd/AGe9JbZorZx9PjkZUrn8ek5YRSey1gqs6swmeyYQD3NXWRI/+j+QN9VvIJyTkhEWklv30mC4WN6P2WVQoo1Av4MiORd+KuRhf57UnxEyBekDJs7lXjwqhu2U3w/gyrFKfMcc54mNK3NM26qx7ZLA8u4EsujHkPcYnzccx++Kuo0GRCs77FYQD4aetxEw9jv+wI6KRjMQrfhs13wkAYhhSu89Hx6kP/NpF/NeVdHwuZHAZ/QqJhhdMM/NSvn9aceOD2h2btmdkwdnwxG1hnX9oNcrOeUnKTEqIg2akHyok7C1+uEOo41CNExhQUuuYoHCEHcwoijxru7M80H9RYh6YjpVOcoBBIgYnrUZmUk98IPZ8D+c2wo4YU7caIYdmU1I3qDob7ISo6wEl/E0lORinGB2xLR+fyI5erowagQUYX/ePPqaApCrjBzsNLFs+VSWrdHH4PbBNlEdH30AGj3lmgMc4/394pmqkfcDk6kE11/2NwiXHFsCOOy499GfY3hbT4NSTXWjXMw8htgc8mxDcTgzNqkwTKAXnc2NE72+ZLeDser8czBoIbve+rnIpFtpJg4PLbtIxuxp/rEHEr4E/gz7jmCUie5silbkKkkx6DKYU88gGS3M4Dlfrd/ItKw3p0nQ11hFtgays5gp/B0CKKNL07fZybo74RHyPdWdV2VoB5CWgBVBtSDGU/fkn7pOeRkBw4S2sxF5Vhl0OcTtYO61b8WGq5q3/+G9PyzwkaqzuNkGsxH7RM7LMUwyspO9civMGfnhvb7/X5fyc7H12zPnt9FwhP9RHWFvgMzyRoBN7ivsClS3RM9HUIoFH8uJV9WBt7vFeo6/52QVhC82EBi4VI7hH0UlBjYcI/jKG1gwuq7NOX8LvPCNGa86B1ZaW62nJoPDPGG0dAfQWPbkJRXKRDU6u05j/6R+HjOlpjiTkmRQBc5GRwh6RlZXkNURYScl8BsV9EI7a4/+KkNVmAdU0xzK1wQUhxjwgtLz3q/+XtjaMEWT7hxeOILsPxoKaBeYZXzfPNExTzXx0GTlp6Du9kFdXOM5RA/LA+3P4dzLATfEH/9kVdJIU3vzaajcCw/r2G+wnhPNItyobnvEtyfdXx3OMxvuCtt3rC8VUIs7kAc2GeZSBPCw9hNVbBXCPUCnOoZEJTG3AMtVmUYXMLZxWsDfpaPgnj2DrAryKRVytuXT1H/fPfCTEgLX5dtrJx/KU/d7VfRA0kBVcVT/oqWzl1GyV2OTgz6O+81nwlxjZECQDS0AoqZ7UU73YmQljXMx7prv+gP4F+SBa/mUe3kih4XdBNWJPLOd1iIn2ZkTNcdR2dOXsgFcB9W814LtXQ1m5jV01vnGAYoHfUOBrxvgRF/kXMzFKnpsSjWfYL5q6Mba4gMTNAtFRJOy9GKodytN5+roXlOwxm1+6lfvbo7IQHP3yxhw1bpWZv2CjQWrgTKlVqNTUgY2WbgsqdNnRLUHWycAmG0wOD+wa6qBj4Ytp/d9/Cgnr/1IrwJb4clLcsXfaR2Jpsj9kANL6lV0KU0L6IHQwiKuQrauINGEt22dBkcXPXenZdsVHcCDPHYM2LPZ88u17u/pLTk42j8I7ldyYzssCZofAy9vJnq2f6l1vh5M1lVzeZymuUr6M+Ceoa6nCYt4sK/aapoZleXN8vXNv5nFCokB/m40KSKO2dtifRiKc8fLir/kQk02Jrwa/igMaRnpV94Xuc4wRHhodDozvhIShLlbsoHyZPdspD7mTiL45ErwszZ6zmaLc2WCT0uyP1IfkP838LR4ihYyq1fNK9Y86+vT3qAGkJgUoF7J72zsm0Ykg+p78gX/Au8yQ6+h8ppFiFMMYDPGUXyhIh09HW/Su+luvmSR4duEIHxin2fQARztIMdIJJP57nAoVCK0gYNKbi7LAJX8AUDlHfrWirJqsMtdCPQt5SEmGy4nte2a3hkRWaNWg5QTaLyAV9AmJYyv8HT1L0PFQ1UEJbIK1qJSIbF8iT9L/DZiI8a8vDNvuCs4LMatkEhOpvaeG51S+u0f7mreoqonSfYbygBx7Q4hq3QeWJtAZA6xrQ8PKz2Rrt+g7wEEgawfMPRlIJZTn3/tcjX+3A+4r+1MwYFgTzmr4GAz8BSAfeVOVUI++jnVP2PHJmSpk+FHQv3/kS486yZSZhOMYYOZcKHJ99YSYw1buzxMcfkttmSUS8wJlh9TTF8MxtNV4svsedyT1XW1hsbNwwJgzXFxOXk/dqJK1XiA9wpJIqvIJWsjtoRjwjM6HXRbRmxu0Y/4ZeMMYrlJqUGruNq+03n/IElLBrph+gl02hAnPx4Fd4ifcrw2zYtI7uJ0M47s3YDFXcXDo5m8nsdcnzq33vvYvrDiejQEq5BX+8OmabDZjo9JIYeD0K6TYa9f7lRG6bYaYYm8wu7RAKywRSJkefyWm2C2dTA3KLKG9XO4N+IOCxWOuH6eXOG1LZ9RLU1Vbr6g/kIpv2M+S+5h0nr2o+U4dxQMhJ7OlDQVrgQXety/cu+1/Iy5XPLW0ET4wFnrPdcsEtyj+fGQzDfEXT5UFo2MOoPXv3tP0rkjG0WbDo5FtXU+8Kmqnzr0GyjSPD1rvJ+J2HTTey81l8eiFGAFrkLDWPS429vO50fpxUKdVW/CeG5k77GQQ7pb4er19fEGgR6d1ixYzwsdvt9Api/FVf+BNcj0SSVuquFHrJmG7AjiUNhx6qfNeUgXMsdVIUkFpq6dR9Eym1SVnmc8vQFcVXQvbYbu/QNglvOf5TG13eb/D2fcoQRcrmYmjJb4tFvmrHOxsCeAwaAVHn/g27SlwbaofAQC87Z1UNMijq3wPJpxTZ6FgGiTimYAO1fwvnvWRuFth1EC8CMGi+StI8qdrXzCjB1h8zGbwxFxAcsmjuTeP3cst20xGc3Lnql+Xi02XOkNWIBUvb52UQXZrGmR8XoX/vbvJklhJkD7RItxPLinyRMg8tahL/IAXOS8eekg+/C9Rpe1oEfz/96wdvqBYw+XRaVp9bPCAK9TInxHIwyHhjdvypmgHjc5uj4VydReXbJvxB+Vo14M0AMZWVpT9Tllbwx3aV0QtBSA5B6zQFcSp4KXwA9jzRPOKrR7vo0801YK6qOF9ZE28a8i8zgahITaD3PiCQ3YfCBRTDMom1GHc3RrN4OeWWoYpkoPJBFWvvzlN9Ks1Si88+FcQ9WpTzYMIgdnsJwse2nZjWJ9d5vdBNrWNP/4zZflVer8LQHC5/pF5UtNjLmyRoR0iaLI2/LwNNwk1jcH60+IVCT88mGJFPi1SBPbPT/Kdc4CU6XrX9RJqtv5JNoTybGWKRE+zlosAqnS3U+gats07sd4LI4xTnLIad7n+uiWjuyjXjghNP7EvvgFU3peUG6x1NE8srpdTEex0Yxq0omPvz3XkSWk7mTG72d4ljJOa1tPuxiHkaAgMjLhdi5O3J0tFAsoast08vYp9vZW/AmEQUTPQeGbSvGAip4nD94m/JPrUUxcaiq/U7S4DE2ntWGhc5pd4tKLXRMG67HUfxzeVbvO7m+gXE2DpEUx9LpJh4Ltaz4pHdrbx6M50tGokIGUnkiDCNQ9h6qGwsqCjA8ZQFLVFriRuvNalPI4hYStdgh7t1pRackSkGe+6flnTjg2x7vLYCqJwkfVHClJ46B6gHceSwYTOUC8/69XET9AxNAY/EjXGABN7jtw30GiLDlYK4SNjyL+syIoHmZkEgpX3ie9+S+D4dy4KDumb9m3DDgQtz7Fjyaf8Yz5wfOrei4tPqL7bGWYzN8xjNahArjXcBHY2Cb/tuBoQVcUMaT8g+HYFyxhSl1Ig0v9YlQjmCrWJd2Gbroemp3Rb1qe4gObsnc4vX9lftmG3kZs+NTMHQIQl+gbVhaqtdpk+odXL+CdlsU28hLokGWb7LZavLT/h7LaVzImgHXLrDQROEG3ci3iZQc8/AjY/JezclxwSBhw5Tqb5giu6zlLugge7nXs/O7hc0KaR2LiL5NiPFoiRec51M+NNJJXaFj8AHYcekQe+MJNxyHuemtGPRRwHRObBPzH3UEY898NPODkAmKSued6129X0IXZ2L5lx256rGEGTYUOwfdzc4FyB4KFzsDQ6SQx6TGiAzQMciJ77FDld+isTEybG+o4oibDss6Sh0h1BQ2fslnPgfUgFI+6tTVuq9yoIr3frrbXq/V+/N/s/WSILVMBWF/V81hZV/c0SfTs8yN9FLjWw4Sc/AGyWWoo9xi1kSTgLYfhwoV03Uq7CT4ILHD4QlZUEjIRZOkt6XzqbtK51DVNZcdcStFtBOd67W/bJJATEZSYh/miLYPb3nOh2ed+TUi7WwsXU3c3XEYE3/hQiEyz5phFU1ipuTvAVVmHAR+1xI13ViwMmYUWeKFZMR++vzTtZU6FfRWTgtEX5x1vrSx9WnUG7DcjrYojLZnew+4eQ8YtsoV1p155LOOI1M1KexJWniIUx8T6zArHQfD/MMLRLCiwBPx5fpl8pAs88G/raSE4jyn11lwUSo6yeky7lr4WWe+BG0eQ1XR4y438vEchj6zKFGMoy0sBBeAD+vHYXICV9OKh71Xc9vyv4GRZ3WVt4nem2BLHYHVoXph8zqsPqOYSSrmcmDmbHOUfFMNJJkn/oqH8X0EMCapyX40JvNslDWqC5TrdmIpkgI5W2fwHu1RyDXEuQb+nL5+YiMBz4SY8xRQ2LW6vEH/zEUrR/Ia0yG92TkgnDLy/YZnagJS+TohMaQawnQvWEWNVW3kbuwn8s7PVqYXV/6Ka+QixRrRb6KNqurBlKllMBxzp0s+h+BIb1ZKzi8+sLCZpyfZf9QRX1UjC6i3sqrGjE2lXa2BGa3Nw38b7g8EY6yMAvbnvXbmVzjHEF+fBVx7pnJGVmZ3B+COBR4iQ+11lay+Gitk+GH9bMJSORAn58wefBogK/PaELbScyLVLLy8gkh5l6+u0wqvWmTlI6Q2VI7+Kmlb4AGlBjmGIbmhM4W/ZykwPsrenmPeSFqlB9nueT/E7+8cJT7XZ9oDpFrlpteNik+hcsU/FIAWXj+l3ZGo86mfVsdMPOiWJ8YwNphowWj8Ky7ynOl5bIsgZvqHe/TPLqlukV5RjT1M6aRvHRk4hvWNfaTC2duh8hufGppv3K8U/wrFdpp5358+Q8YBAItcZf07KyBhtabJvOEN2IB/gb2aKFzLXbkyQEcB2HwGE1LnBGVQJsqEKZKQJZXv+mm3hg98VD8GPS3aUw7CMLr/4PJipmlpRRBhjYTdnoi8XNlWLUVSxkaMc9JtiFNXQNHk9MkucRKQAK61kNZ6GNybRpWzQaLeLClb5JNr7ocMUxa1cbLrIVkboZy/iNH/Ye5i/S5/w7x34gilnfY30UUcSNkwhwUaCLN/FrwxgmalhtmDcS4f799Iq6r+yPIWA3Wmsc3HRJ7Kpu87Re0Ir+H43lBLoKsasvsaYxbEG3rtp8fK+XQYj2hKzjEGc0ARrYABEoYhjurX9KHpsZUoRh5pg900ZxbfKpflbx+pqP8DkZ4OgrQo2kgVs+JshXi4yEP3PIxaonMo6rSQBXYWnJAoAfBLaXrxLzvTzSuqxJzuAvCcyOLtINxvnNbkhHlRK1SLgLlxBWk5QzprtQWeK4qD2okLTWyttdl+AlmfIIUrMqZyyElXc0EgqohZU2Bnk3YDSS6oMtFpM4UmZ/eQ96tlDLaaEo0SINSii6b0oBGk9JtDTXzJCdhgz8zupBJQ42v07W3TANqZ2o/EBxOED2IAxUc7wgjS4pUwGUBZUI9XuExIC+r2z9lLiDRbkesqqB2qyOS2LWtmp6Sl8sxIcqttKMuaUGqgUkU5/HMg5LvMHuGRfvDqcELobOxw7zL75WV5GvAEHZ7M96Iwp7CYYrT6yv6c1iYAPn5HYJM2N3zY71QTkA1UNU6iHFdcxKxlN0idZe3IIN2WPF4WguE/CMrwurPc+zTWTzz6psjmQDI6cbf5nu0tTqD7oxZRSyXJEWO4goXCA/lZTScTp4BOv9Cpl8Zo2WzfDYDKXMlHHbsfmEFNoT95q74zNmNqnp9si9wa2bb1UoSJxx+fdnnsXSL5Ne8JF4ASUHAPM9PMXHe4QU82/p/7EtLhMMHIJgRmqKp4EKLCQhMJpSp4YYHhjgDoSol33jRULKWHMhg5y9xhxZlnhXyjHUMIqLbKMvRJfj3MT0T7tDViENAphPNQyqJ5zAGEJuatADF1YGgiyZ6bhc77uuDuTF5PGaz7y+Ai24e08iQXJvDgYUL/POepni6dFtoOggzL7/94MLe2B5K0LX3ggIfDRjdihgagA4pnOjHlUuEBw83GeyRfljPidXo5fO6t1omzcxs29xGycztVxGmBbov9E0R7dGwczdIqzoT8pHcdwx4YdPNW1fTeg2l24Ze7daX40y+gauve+O91V+k3IBJZ/gmhZnRoMoc/ddRfOuEcewuXO2eupzdK+F5puigxjIyIx4cxnCc521dke4+AdGUir86HKmmQQqNpGON1SQg1FQ8QBIcNV1GJFjcmupG4V+bOisKl9uzIdddVGj2FLk9vHbAQIuW4/sR82eMrZxL7nvYqQru3qz6kAAlneMsV2OlGAw6J08Ilb+8Ee6BOcQ3md30am8i8okocMs9tdE8bBJlhriyx6C8/I/bK7tbSTm9qPk23CPV+e1UztPuvIPWIMWk5RIlVIILo5HsU7PpyHWWQXwdHtIW1Hv15GlCFne5scKMvtm9DDMp5QxUkG7zYuYrWIlQKR5DMtflIL63GAemY2xrhKUX4cySQnhfudC/B7Ft1rUB24xFMBz5AeH+Ru6h11A0+HIOCeVNG5ErJfaDtkuRGUgRboQQMf6lCfkolQySk+OypnT/YjSH5nQGR0XZ0UnXYNr6JSXsrK+2fPIpWyxIkjU7a2txYlPM1VGSJo0kJrrrPpcHEYLwC1jWuZV5JL0kJnEpEtv+BcwLhYCSJLKWf/TQDuWeRVlsJIj6k7s9lue8Sx19lAeR2Kgi8DQpzftQeK492BeXO6ve60R61J7f5ylghzNjbhcPf6G54TzU8yobv6XxSBiX9nSmGiRlssiC8HcRgJ8fguNut5yjW9S+cTu4s4fSt5GyeKZ2s785EaYmje2HfLl+HfUfNI5aCOSpX5yAnfVRQ6twGfWfLGCZNU9tzb74meF6TZ/u65egG80GWBxf3J658oPV9ABRbzper2EdN7Tx+oa8+FI+LggGptM1r8vy6oNt3ttSjOEQk2du3ZAXR5yQMmX46OCWb7ajjYuGVv7YgnN3OnX+Ww3eAGXg330F/knmn/gQisU6d8wBrMXFTev8HS3Tev0VJNZ/VSkQkfCda4r4fl6PovhrBvfwaEspViTxapERyu65pAeOrneVplwOSdXIONrOsd0UYUEW6lEcBG+Zd41XNK68vKfOlxf7Ct/QFqvu1Oxjv7CRtDxVrj5MVE8agkN7A+6qG9yj4szmSv1h4yRbXMHs+8RLacdTYwy0OPeqtDxnowoqv3YlKhQaV2Z/Vxd3pTnRLYG8vxMmc+56Yt3okjFodNqldRiP80ZvoxB2yPNE15/fPx9scaSB+qhIvImYOP6Gvbgrk8Wtv1oQ0pthvG2EkoHrvMKpH2XkXCxa9LiZMRzotTwcumacZgcf3/DdudKB7JuE1OLjsWTm6ixHgvEL4KwVoRtN/5yOXN1ym8sBUmyz2fTl02+reiIsxQ5I3vIIZZcWzUfMoOtbH7jm92jwXv+N8WzvwR08x4mOXQ9Jku+403hTDN24yrfqff3jYyRybNfbrbrAXyHfYhhIPMcD9O+a9i5GRnO34VFStNzziz4PkonJBKV23HCioD+hzispwvhtQbPPku2u3euj0EjVS0hTgs+0a8fB9tyic6YKhzYwJFIJ614ACEJu/5sYTkJ5TW/hxkray/OJUjBEU2vrSZOBMWal3MIfb/WPWWBa2gWJgdZVUROSz57OVgSha9H+6BQ3y6d5kVXinDLG7akvqCjt78k+i0JP2eJgup60HwpHsEvOpaSoQ465I1VHpJgGW2BuqrB1Yt1jZfusi2jrUxmh0k4PCOBMCsZgscBmtX9aquWc1Lr+PMGU4syw0q/faBN61QcUV5v2u2NG99AvPjrrHC2WlSsmedvobcBA8knVAvBIAWrxCmKkvbvqEGWjb38lSt7orDHhjkDgSJXs6z1Mr35p15oWBi8tdSRIUqLLDDYJeuWB3J4Jdqyce20biL3XesxEgqZx9yLMvNL1ZNYSIEWNXy0gVcCYzuf2BlzIjn/h7CM1lCtAe/sRPld+dwXFUy/J/PGwu67TL0zSInEVvk1a5Gpt2jTNQJfXtqcp8dA+leT1IfpKurJ3lDVoy0kTm2mumsHjlCqw7ge9Tu/KVWeGW0JQQUAwFX94nJ2mW+VNLoq42sNAhm+VIqEvg/LW2VeC28OYek8lOn71tV/IMC17zcwyT92he0Q0d9ygbMeOnxEgGgQtYD4YonL9dz2IG0j0EJNEbil5sf6SLBGZhpV2OtGXmAuHuYfvYgSmuW9B72xffQQ2VoUkrG/fv4x+sjlqoyq75mmU3FZkULuSnptL8OkT1xjAolId652/jgR7ptuZVPK6PPtSLYI9bG7nbbFgZCac1GoEI5zNdUAOWOYZ8dZ6diu4ctLNNzn49uf3DZDIXNnhqHLgFtKtIAXjail/dPLM0so75y7w9035Nn5f8UZl8hWteo3SSI/rYxRAVUJ3NYr1tkf+awEUoQpvRZoOjUyas0tiXvFiJBJ57V+LUjWm1tPow9Kdjc2gr7CcbpUjEkgAqcHLn7udd8UnRyQc2DuzUC2drQhfmhonlx/ja2t9rVr7hXp61w60Gm7OhhQ2DjtEhlfF9lqczxWNnOnre3zcQ/ghMJh2OCfx15x52mc1+YUSz5tMrM0HIxyxtpH4OvAXEwSa6gDOYoehL1BPjWRAuqpbHfysZZdqJmM7bQoXq6OeA/eSCxZyrFIf1mi3mvSHX6TX1zUh6KhFbgiz2byEJNLBbPA8swHJfh88myqksEUMjFPX+RYY2Sb/En8+2zG1yjBsNog85DRyEQhOh9JXvegHBtiOtIW5yT8qWQj1wfWqKmcdB/sPY2MG1PIv0UjkgH/pyMN3YP4BMWtvhz6alZIojpqE1aB/I83+yzPTDr2BD4MOPGze3VwUNf4bfRrT4PptPSrHg0t/erQdnF35mvaUMpdoJdi6YRWoQKkEst+UlKilPxW4huCl6wUWp17oTiSqUhCEaDM6cAvb+IYjh5YuzHaTHnN/aTDJopT0scGwev3Ca0VIqmDbungXbjxN4GZcNXE+PbGDYQIX6EQoFesuCbT4JoPs+YTG5Qw7zGk9jf26/n2fZC+OuaOLmUjZVwBuIblmq2BKOizaCgg8um2uTS4/MZkzJd5dUbROvmYr905lxNsGxwFPKOX56Rt7Bf6uk/haYnsTtWgFzzHdi0Mb3rvfEo3lAs1QlUSYt6Ysc5tkl3oUENtG4VCzuiEuu/4AMdOu2FLBhXB/DZSNp38iAS5A2PUVXlMiFBYl2deqT9R95f/rJiBCQgyovDClPWqpCJmIQgQcA/5RllmXIT5WqrUJcDQEo+8QGvnZGNxqjZZNNWIT4xRdm6Xjk6Nwdz0Tprk2aZ8JM1FF+awCMRiUw7DONGPsronb72gjufh0bv0NsmYekXe0B9O5RaPS5V9AHrY4JfxuuMsDAEBAPOXHAq6HqzKgiUYznUWpi+0xymXMHwQwdQgKU0MM7casAWUGCW8p8kei06eg3Xg4DYFRQqhkAY8TCPHbO85HuTlAWLH30AsHszuRYlXUVfnrkhJrEU3MMknWSPdQ+ynvSLrSq0eBS/JydOsjwrA41VjcO97VjIzsTumlNrRgYqamSR4jV7g2oPTOm/bjaHlCFFnIRkYE97SQd0aY1v/OE6lNCx9U28Ww72Mj1rtUGQ6qxDujVZCcWSsh9iFbfzMqIYK6sC4p0Dg090Swc0v/n7Z4fIT/UocvgAwekYf1dIOi2+PAT0kEhkYigIx87xjkyeGNlop3OFucWrpmO+fUNdmxr8MT3PhHn0m9JTIqyZmoYfaAQMhMQ1nhJei6M0+RN6yz1X6oyOXAQh8eopIh+39svMkMfHn7USD/w3mmTohfC6enqHsAvA/kjnQ6bFh2DLVzS6iTHrni18TxB+lFLtaBSslbSspvimR3AdsY0I0cCz7ORDoP0q7p7q4t18/GH+dyaRXBDEcMlLL9mvPc46RamKH/mXmy3inqCN9LqPjNQRI3u3hiG6mVHRC1rnKY4yt8g0wJa1ro+pte0cXwIL+EMBWvaTXO5Wi1OOaThuaMMqTWENmJOv5L/X6bnM4Bc+WY1NtParltoJoVu+VoCc4uO8traofCdPb2UGVMTO7Skv95Q7C4QFANAvYxjx3ckznNUedBY5ek+tkK8b/Th8hzRskH7BIIEQCl0gVwT2kpJB2ux62zd+MBurU9F2jBWS9IDg6sfn/DoQgXeQKuzARVWNliMT412VlQ9HK4htOKDaA6tv7gHBz8WLmpDZiQ87vnUrcyQ8wysHmu97VBeGl6StxyfrV3MBC7GX7+hqfx+u/UfBNXmduLaafyJGrGRhT+jxC+PauDsRbJc8BfNSbctfxWkVZzeTfZnhZYrF6Mp30GjDz824g/xKBh/8/V8oeSgvhHlQilyMSWBV9I9sQNdsjcERls4TS8FCsp1Wv2GlxVH3mw9p81R7AyA8ZFNit/ajOIctVdiQpzYgZaLk+hq2vRPuACOE7gbGIJ2sNvuTS3UB93JbI3CG6UIDs2AlEB0Ta5PA+TkF3O0W3tOoRSZzYoLgf2onHORURMvkWIu1idzM5PIWO0IzdcFRbytm2hemMBWA6jVDKfQRdJ2+HoEaFUjjsUaRuCIw+JPCdqFtEWB7Dd9OBS8+97bZfJ9/dYWw8BwO1rbD5OjzYAYFhWgjbBMryBuK2X/EwGRxtilMAjacX8Uy7vrhZUbpVUR+wSemXKk0ZsCuH7xiWjUOUDIp4sUntj+Ean7vci9nFzkLTLsxQq6reFLnpdJvrOzET580Rri5mXBPxFvgFCuc/lG8LHoA0lSNub4JO4SqQTPnkgBqD9tp4QqFemubkiv8wRUX+fdDgL+UPsmD6cHDOX5ZUNT6BFy8fb0C1mcBflbBmbfxVsPx2WXb7LO4jFaIt16IjgJBgcbS5D1FeUjWP8ymZeFoMdGwzp/5Ilw6K1LObiDo/uoraF/EsfOmj/BKgK/h+8eGITaCYnHTwTgOhBy5F8cpfx7APkATKJQ90O6X4qKgQQSg/TRV9W8+KbfrSYHNNexe8XYjxlJ15gPnOoB0i89rbba1ygbwcXbLM7MNJ9y4jnfg5j6v4HfFgqCeCqGxVRei+w8xEfgSySNTWsLJG+YuTkp8geimeZInP9DZC93RVt41mpr/Z3Ba+n7HwCuWunZ7CwzZw2gQhdwLcfz/uz2DB57Pvokqr0UrGLaSDzw8OA4o+i12E9Lx6BHT62bkmmjD7095qVXFtgf4F1bJ0/yqzqnsuyAx+BPotl5d25rxl5CB1ZmrAMxWG7OripoTIMQqzqWGxZpSiZYqtYMauM/Liw0w2qpmOCtF8Whwe6xycobcZuDkaYvok1SEU9S6mIfbBpTwddCv/q9QPWBFi6dGZ0E/SK3Y1VDFXkIy0nfFLCapWfpBRHYwCRvYf/DGgi5KuEMCwM5yhRHO0pLqDyAWrB54RoWP/tEI8MZUasXzIMuSc/n6DPvLpzlDKt7SVXc32JfkbQsKelZwLWF2sEYmnzMgMaHTZ6f9xcIhswiuWh24kF3elJPcqswLCCQ96rrIY9cSspvr6n+UhsWgbjM1su5HfGcQeWcLIVzeaxPZml7NxGV6xMAoKFNPqlwpM/cXdekyJ63PciZ0hwLHE4euEEOLHs31yCIhXhcMOK//DYpF5bX8CBhQHwBy2t23wqUadzQbRxjM/ZhisLtdrGAoGO6sa3iWzLkWouyI61LMgZ+/R0KJPwHMvhNfg3nJd4TaEins38be0frxa0n9BqccrBPnuWxdvS0NMAfSV7OZH4/f3wmYQkyhvAoY5z+h3REsqOsKbXbzGDx1ZMrY2ustB9nqyIIxXj/8nec0XfI6WTiSKqMZGTuNuFtsFbE5dvuzesuphm555xaYUytqhlHB1hPSdhOq2XGbbIupSZdkRIJd9DlBKCDdUGN8sfvNq7PSWtH/lVkmOgpSDu+9XD5lBN7e+Xp/9ZzTmo6I1Ua7qqUXz48mhZdRRNBEI08Da9I+L2YyCYSwdIHfLPwztII63XqOxPq33HIThsVcOlDHhwqBx/rTKEo5iLua9ZbPVTfwudFcsY+UNBqEdTabNEzWTOV8aKxMak4b+KMKP7MrD+li6/MmgPFfPr2GA0t0G/Zw4Xciu8eEb4dcvtSKquhe2SbrFtwRVjUlaCtAi+hJAaVBWdefG9w+vc/4acNNWW6uXoJVpgx8EoE9h5/eGWQhXjI1DYiRGgM+80kg3189GCJjrH1NX3XFgNlgSzeKL1S/qlIu2GXsjuYawspETd0rN0n5Bu1LbSAcrkYclR0CvNyqSkJiNNe/sQc3Dq/mZePtVII9b8hmbEGSigI0xCRQ4JYacBqHyuSUWWV3cP9WfDXp/4JqNMLm1XDK7DhbJrKZIQ76Y7fFggXPpoJbY/DAU/L0zwrHO0l3blp2eWI5tEW09M0A+SLW7IkKQpAmrnBbZ5rmx/GC81X44UXBIVLR7Wr8/V1CXh5GL/LwhhIXDQni2qiVwXBGgtj8Q+WcxTZJbHK+eJwAGWimDk0iBXXF9hLubKHfl8F+6nQVXTCbhuP5Wf6E+ohc6CLLkSKyTjknQAqey0WbF9QLk4/o64tXPWcy4/CJHyLS2Lhq4WwyZCIVuu1m7x0SUIh3rNP0A9HgfL7Y6QU65iILGoeQt+TpxH/DPt2tZcQZXS12j7UjeAOwcjtZM72pEj/OTS1ttuVlx0Q0Fd7dO+tmoVCAo5kbXOVLh+xbr8cIwsdaoGp+BuarIuk44xsoz+He/4u+0HmTPQF6CruGBDvnFRsCtLySTYB2n8B+mnY/CShItDbaQPOOdeQTrZcB1Q+UElzUIZeOuSRJG56QqT//+h2vvOAd65mqEWbz0xEMWWpt2A7YsUP5ZRp0AiXkdm8K4i71zdquygDzKc4ozliWojDATEDbG6T0mPZveckfG+lSaauwBvpTCcOFOS+DUBEKnm5qy/gXZPVF0iq43tCcfVV7oZcgoblGN0t5BWm381DUdB0g2pxob5BvJ5BJtt7dzM3LfNJk39/rpEYXPr4H+VZIJRFt3cS01sd/PU4GvMmSRbkAVx6BiQVGvufPLmgRkyCB+ZkxwXd0Eap/6L6UShFP7LXNMUs7IhciI8L3ASCrHIJfDjwut1rHNaZPE4RC1HadlvBk0xw6Nfzozb8YfFXoEsifqJ5yjCIX1c3ThUNLfhEYtzLMwvC17CEF+1w3YIFMIpJN71Hlon5CgBMrGRsoE80bsPC+zySscyZl0MOXzX98PnNoaR8jAjF8mXpmcTtIif3SbyRV5BAAdhpVSRZn3cLtljbXiJopxbzIIqEiglYE5rGNT3PjdN766tVT0Io74XHFIZIFZF/b5Pz33qInuyTHha7TGZEF6/16ahup8pt+msP5JLq8Ofey3vua88xD41XzXogH8rl9Io82wr0COfrPgGRrxcG53RS5A0hz8Web6xlawVAZQsEnKb5MBTupwicaG9+HxAQ9tnEjVto5m08AuWCJLWaxJh1BrsBljqR74qJK+080ESzChPAbotm2szMwleLGFa8NC3a9ZFZVaIUsjskSIvO0mheaJsiajCqWy0yaYIpHcX/7wfeEuM5CnUe3gr0MgirLDEo2bU72kYxInUE92nx7aJhMnwntuCdNNxgUqIKqRpIJ2/cZyarIVZkcTcZbJpkwRpecN81XytxUw8Nj2uK3wBSXO0xlgeOBSTbTiMOnEfbvA1s1bBJcm31mdp4Eg5Vu+BDzeksctnU9WGMSg/V8FfNewykoOsZVsRDzhiuutJFHAp33eT1Z6xp175odeJnqJnKLN1uUbs9aDGgkmd3vbDrE6VZw8OLEvq0m5dablGa1IAa62kH2ruYyc6qa/U1QN0IQyzSOC8PB6vHVXFVVkGBqDdv/Eszah09RUWlRZlEjfVR7kAz7KM2N6onk/qwnePyGhXvxumdmBobP2/8JsIRT3nqdm0KKfJJ3wGlN7aMA7QkdOZ65p7mvSTJfHsvfCFUFvDV1SW7P7Nkh/HyaYUvsY0qZXMOx10GXMT6vxmnkJnFUfip2QrGLoX9cn9EfPj0nPrrnqUDk2DQxARG/1ohFg+Uhia0LywfvSX5gdfBcLjkE0b8Q8inrdDCf+3g09kObGTIkE1zM/QkDhOxB/mR0FE381umQiKqz1eVbnTmyjgzZxQkmi+H3qLPogoV0bIiBxEuR96Ebq73Hkd8iaDadg9i+MnJxo6yCGRhqC2tfPATZ1TjYvL4hIgCHJ+wHm03SulfjD3Zey/JX8JCPLjVnnxs1woMx1J0TYzu61K0mb3dcK7xA4A/Wre3Puy1IzogeNoBFZgoZWlAGTptibdW4XW0ybD5Gqs1DYznLqnxobB56md6PEYqYTiTmXOMVI7vNxjYKHoMmWFT4IKv+IVrYKePK6GlWCHXPHCnD3vlJ1CWMg0nPsn7ecC3e5ewUQhj8PWy9965tcy5qysGxop/1yrRKveOBxk3X9hRjsGLV9m6xR+pHZYZ6xQr7sEtgqg1CRkglV1S7hyD57N/jDhQOIg7flCPLyObdfxTpGfzi4Fp8tSn7bXYNDTaQEjIy5rzWmp0gvdh+Hg5kdFAWJtv2Zc/7Hskr70DJURM9FYZ65cAtk0rc5p958UwdbQulJdK50UNKiKj7/hbSEZx2N70DVli9Z2+SflqW24gBkyljaMUGCpEA5/3VgK3o1271CUmdOl57SVioJAsAQY4NpMRx/4A/9iea9N+97jA+/HYkDToYTi09U/MEwQ0qLVk3SIXzpl3TiEwZAksvT1eLM8AgNuxQ0X2N2Uv6flOr07Z9ynUaBDVEdzGHCUXuRwjgKnC+8uU/vCHXvtW2xySTJosOCzGG06OyVFFYlGUs5BaEGMj1vgtpGOYMYwD3zDMjbPHMaG2Xo8LA5+z1LZD/dvH3E7Mo7pGaEbclkZPGOdrMpy3mYB6jvHckXIjO2SMboMY9GU9gcrHOlDIH130TAkr7vscHcvv0/PRz5KA+gvAu+oZ2SIxbFe+kTRPe2NYaps1lCwlBdTbQaaAUqorlV8KAmxNCUo+7PcjVGj4rw6yN3lM+uthlVUoeeSxoElgbJVJ7jH7xGryuyaCfBG894nk653JXx1qL8JSGz8QZ5Rs3FLG0LxTEdsZJyC87bDyS2+MugqNQKwPJgB0rKmAolz3NY5FTgkhV5tfZHkCodJyvX4+GzXI9K53sSxtaw7RNCoF14AoqkLQoghX0xCoaw3MI5Wnd9PphFcO9M7jAAWv9fNFdQyLvdqSF1xfy3ENMQgOCYT7K/xTr6/2oOqjkY1SUNaSWcGBkf7Xvry1SlXZfVUmAYcid1FvUMqio81dQBWeaV9J1unwmG+raew4VKTswqyI7gLh5JshgRL5PSjliIXr/3W6HUimGAK3Wu+v/owjJKaSfjGcIPX58BLOVOxOWXLRnVYv+7OuIDSL++uw5ehAkx1Ts7DW4lANmSjnR6q6pHg5UwzEPUYNbtMISa14KuuxIpfiwVzBKIebbMSfk/ZaJQZdXIqGxzDtl0fxJ6s1tDaMgFhEMUedHZe876hnItP0v+GK7AhaiE5AZYeQsdgKthXw0ic7WcdI+DMcAzdjiYGF5CTwm4B5gWImtVmsbALcWC4WUMuNQiiujqy1acs06RQhodYfItws3fBwMrPTg1/GsxhG9Ngq+G/Ta1h3W5CrwXBOSM8iTgEp9FvMsbVzMpuoIOxOFgSh6dwBoMq6Z7tCBp+2dcSFfjhfepG3/DnA94tnc1V1ryJsD1ogS2ojJyMIzI6twcR7OuDlemDsxni/eQHsKz/fY2kMAOejpfbaa6Th9yvZlDDtTOCkXA+KpDMOrvwCHETvUCo6xgLmJlGmfx5OQZsyFS+JbDWV7twLFlaCOxo7tchYx6i1+yr/e3w+hq4Bp+kpukN7RYltj7aPUiZs4yaq+X/Wjq2z6E7wkce2jcV7IqfiMlJ1XpP78OS/d80JI97VoDcKhCtth41QH0YVDbARU7ywPY2jPH1tp3RbcEQi2uzRPt4k68EKrg1+TxS1qhywoVSMkWppbK61vTIHvB2loOL//pkgCrACSxbsQjwL9ct5XWucV0nfoQF/5XNzyH4pgzUjXZIydiSEei1wbCtjGnz5oJMl0F3vrbdF1PhP3cXV5hTqzIe3Ccm3mngKhJMe7dZOrbi1czQsditGQxoFexI+24Z25vrwdHG6Wa6hg44Vz/LmxzCZM7HTOqZP6IzAQMRoqgW7OOCkXd7IpXckfeEkPgag1pgADh7MErj8hpIY51AVOmrgesEIun+qeS+sX/kyLwQtXuMJlifG82xA1b1ziW1LFSOnUhpJkRDKJO4k1a8WO2RHVDFjvwBKa9h26Oj4WBtufxZyG+QeC6XL/u/mUBSObyrrfJN3ZMSHx/nAF7ha3qb8PiSkkSqnTChtWWR4TswjOFzeoCcyYxVqKTjK8HGkVsYsVY3Jxpsk6xTX3xE8zWqCH1H09By9xVY+E6pwAnhxaTYGkLxzTkxffE9LmSSgO9m6AQ/16ULI6hXQxdMpfBSOuX5Krm4Of8y8eEC4quM834yyOdxRQc0NfgE+dwzCcbQSTUyXZoSUAPB4nX0H2hYW2k5O2hGvkcfAFhoDTJlX5gRkKwDnsi2EViGpRRwmItrQXKTxwYJbxGlGeIpoH/NagyvWhMSJ3jrV9V15sl9EFe6sovrtHZMMwr4V7hTttTBfJMK0J45YiX/WSdmhauF4eC3yBG28eTv1P1y6EvvhFRQbGqEDQG6eVfw2hYt2K6QZyuuRoR7XpKekDID2dFPf+df20Z8PM0FFp7Hv8pI6RKcYtu3/eGPsvIKclZibGoO1pNrD0QiJl9K1w0wROyqmYeO73Ho2TpC/BmdOnqphJzsIAVYWJ3ZhxF51+IgwJZLxdCm5x0UYrN3IpPCyosqWLKd1Qmpsxp5JW8jYjNWy3COC/8VQiTJu6WXA2/4eCw+Jjqixm0yx27SbSfh8tPU2i0urgpECANKMTGhaLE6m/RIuIB2dFC1F0kHeh/5VKLqCnlFjmqX63YLbrAzurgJNxjgCVDQJutiyFbo6M4ftZTRWFMbXQLbZgsTyzzbiBf3sssCNQPbNvpiSvXJyw6rju7gZZU97HvwEloHMqt9S3209o2yts0CCzdiiXTpw2tzGIKEUr17A06ET/zSfu+LpIfpThWMCLUr/cRoXcR0UREjRvjkOkagIuDp5ALIV15axSpNK04nC2Zf4ImPGyI7ncrx+2oRr1J6jM3+tegbswkFoU9CoMkj5LKblRto0B9G4TJydwnlpcUAlRM012ieETXNk0TPPNwVj1DvKB1KmEkTbi3bbufpYoTlhpJAwUqLNGUu/pCP56hiGK4u7IFMuwXy6eq3cJqblBnw+Lr6rUu9oK2ZoK9vq+7cNHn23H7naKCZctnK4QMIKGlZgwr+A1tjgkjGE+jorZuEVX+aTjQIFt24ifIFL2bZEgqvmu/L2JkrGZeWjpD7jZZO0omr+Dcqpy/uSgwgTAJHxU4AE9J2iwh48TAmCDA2MmWRUQ1mR99r12RZ2ef+LSfB6RV4J7WBKSGxjT550Ac316HLOCdA/EccsTI9Lg5rUupxm0OnkCFFZGIAhJXZiIE0k/3ujyZhu842GPzVO1ECmR//auTH9AHJEdL1xmjvnjdd9gdbwUZSqcgRQ39gCMhjCoTKtwoO1MTQAj+0KplXxgDw3qyqC8v1fH/uVwLrjEoSInxTitdTjmNuTjFthwDoGcILascLk8zgTf/nJcrM7cxp8vLuTCeiCcHIxu1Ljy82HBqPfVXj7C3TM8e9CAGYrOY5y/LkU0yWvtjLx/NMSQo7Dzl7LRNg2qTcMhskqPNyj3TZjl+acNSRl3tSH4V/hBs3wPQ0gAgdSAsqVktygnOTCJ0VTHfNlMUAIZSiUamj4Rf+F5kX9M/b5YPFjVMUpMCNFumRwNYxQrmBbfRrzT+UsymD9vGcafsHj/sjxLHrEuHMWSyJkRbBRb0kWbt5c76x35Ea+5XYxiMVsDcd6DB7opZ/Dt4a9dCk+CegWEPwSLGBWYy8mHi/GiU6A+G6L/YQI08bTAilLls6OSGnxx85mxJQxahclwk3492miuZI4Pg4GtIGL4uUu7reiyhO5Bu5w9Ko/PQ9pHvy2kNDkG5daJQjjjxVuWmB+C5wfwKb+cd2I8hSA2ODO9cihvyht5yrBYlLExhg9rlxwSLWYtcrc0xJjeumr2UmUHQ2qvfBPcnQ+X7luAsAGy7Sw2TBgDxWQjzXBlTjMw38FEOedv8gYbwIfCK0WHfY0JWoJxAD1KVgSWJ59l6oT5LpxFfW5zAZYlLUfAI6H+WKokS3eGfn/cqQSQN4Bfe9RY78VlKXWz3bdErraqFgRL6iLbItpiu4qfYXrg9vWw4bbQoHJzIwFFDKfRa1FqEM3TQJSyZiavCGng7UZOTh7vHkGT9kFNkj93LHYVPxnoPbqfNGEIb6MSsfkXMFAH82x9wwO/XY3CP2+8I/QZT70SnpBqdTtFOcpK+XIjUOMebSquKPdAlz/7gtDQM7iZyoIK42Rr88ih8oEC4oXeRjRSfkInUarHUdK+WGfpIPzxDekpmPtMPjD6KUBVFyE+Kh5QlX4tBZBitNue1i2zXRz+K+hCcqdVleq+isRfAVpPdQUy9XPI+Yo3pAI8QJQRl4Bmz5sZHD7glIUcqsoTvrPr7anOQyLrebgBTxUJM3s9ajET9Swg3EaLnNY88L0NxTsAixz7W9E8bxaAGrDLanuiZXX0uLwNHa/Fz6z8LDLWQzwF+MxjbvvOa7n22Z/mdJK36OXStVHnw96b7J8EYW6Vm6+hVB7/Et72DIfReDlYuR5D0KyJnpuKaIDUiTiYhh6vY43O1U3g7h7FMF4bqRMwji7Ru27r24iavxfDWOuPzOoVdPenElBpAqExUy9A9YO4TB05M0woIk+jGvFWubmRWuqFMT4f94HePIvDNYAU/rDnF0nm+TAGSyrnXvTEDTFbxnNFcK/xfOTiLvAY38xVdQLo0vrVs0EWEF8C6bTbJBQB2NuA3JNT9DvtjU29Gwi8G2Mxz5/HcCyvVZWTixPqMCZjmirgwnQvM/OAQ5UgjV5dEePo0TAg+hSdRN4p5apYYYJNL5aZw7sXCGr48rwEteoquI6dbYVU3DGH4NwxX4tz2rLKHb1ljcUCxpkhYrWKRdIddz2LyZDd0OISCUKtLT1P+gZG/vUy/xB7tKjXYvq9V0m+egPprelT3d5k8Ic2gwJnvC5UCZdREM4Ov5OekDh+TTp/i0hzMisK1SNb0rdOQhlpkAAW1yHQVmdbwfFza2YAoOqFhoKohytl2p41nJLp56maf/b3oM2P8eUOE4idhcDKj0SblWZln0a80yJ9EpUxPj7lVthXxim+Gpt11l135gzvBIeaUn12v93G3euCxVj3jV+yC4Twg8MggjYRGkbvt0am7k3k4G/zF8G9lfcEI8yt2htBWKxvAabFQ50ZKgwKKCUYAlM+tNAQHXCyAPUQh5ZGfflZOqsvSS/P2WL2ZyKWYjkro5IrsXgYUHHXz1yPo2eCERf2gXZz+S6m5IHgNOwHiE8XnpvkUxK2O/oQ3MTTSm0JILg+pT7xQ/bTcEMekPXRYxJZE1ho9iQSpUiV20L1DzEwx653ilh78hV9NjavFG7eMmHb7T3W0K38BQXeJ7S420Xm0T9a8EPSPwY2pb6PinYHNDaDFl/H4uTRyxNfguKXpdEo/oqq2gw3DeFAD7Ap3QiwixsfQldmpnmjgE1GHRQxuo++L0aBMMblzYBMK+NGWWZA7WKeHbVyJtBI2Cx/ajvXYdEz0WmiAQdYSRMfVYFYQgoWtCpGLOAxhX8dIFlL0EYXj928e78/HiCqt26xXPFQ0N3nX4Bd6lCv4XraVS+hglS+5hKnX9s+QaYiUmjufahkysqaEAuI+wSSryIeViH6OHYkSLS9nAX2tiZjdnnX8QrN/+QaDTYHvmrCM9PBLyEO84raY0QbrUtwka9Ckc0BVXCcEXHsNK1191155EQ6gbrQGhuSKGvT0GJlpUvvDmh2JPA41qGL4aiECboE//NTx5FNGbSuEFy23OjaawpH18+ZtuBOBVLO8ubrHgbURbGjIjLSO7n64i7DP4kkeKl9/VleoY86chBGeT9BjboMmIAODKa+P4DsTbRaUdbZLxMcD2JQExda8+3DnUdZdYkKYTPZ8D4r0/aFBXqrAo4xbEziQ0EqP0hzjSJu0H6gEFmoOw4We9zWeJSQ+h+C1P3l1wcGZVEgc9I0riexcEuosdcOdUuAD6MrzJ5KYh1lg/6i6tcP2hLk2awNJkHJR7iMXCkExE00yU02vSW7UwOlGGHY2NaApPAUrjGaSwlKvkMPmYps5+9gSu0bzipLlLi3TDvSZRTA1+669a/3DN8Kiv7l4N2pOKqOs4TB8akIBBKjISsGC2QiwxujLJ5WQ05sNh/Mm0Ui/Ay6DNgsTiD/0QFwc8DB3hdw/JIB0hW32bhssAQpniLwepUPWLJOY5byqKoMW1vn+8krp287ReC4qLwSswg9+TqGHWGZw91LRqyehBOomj0W5HxbQBHyLlUff/p1PD+RbJ7SJt3g8kayJDH+Dz0duz+L8uUKt9ClGhDQAj6u+ZMb2kV6/PSraQwPrfeUiGlMawCx8xGtC7sc9GOc99cLzaA83hAUtLELt0Sk+sGRgbHp7sRtzW4eqgBOHTfJ0P0knesEC7i4pWu8wuKAqy290vXeaJtdfSOOCqxCbjm7LYDrwKwNRW5x1RBIsGryNcKUiIQLu9sZ4Ww2WARoCKEvO90qbdMtxd5LFqD7kN++/3lgHcl4n+SsJiW1YW98vyDxH5uC7sx0euaPu5pjTabofMj1SaNAsNI6WCgfdXWKUrLzQDZxpNV6++onS171sL+BgwT9jNvzSNP2KgjeHyVrVDw6WcSmGrT0usc+b8dq+OLeYuv+22BmEES79Om/ermLvzW7fEq9I0r0cssXWZ43DJ173uDSknvuUbAfcjnd0WZtS8fEXMYPmtqz90SCbL62dTzO74FdrfFWc3vsMAFzkJRGU2+pto47yQoFwYWwx+ox4d05HH2nVPXhJs1XhYTrCVJZ4jbcBS4Dlwwo01VX+wY3QlJO9dWhX6a+psu1Dv7xcswuYjnx2A+O/2GH5iIeHEKSMqYVuWYHiwHyCbxBOl/fPtWQPN31K0RteTEc1IVvKIXlUkwnOjEDsY+LIo29xTNG+r57szENy2ep+dKkCMWmEh+jlsQvMh/CHHOst44LyBDhapWzOtnP1ncKeL1mOg+G5s8MgB2TBwmk2sMqbL8maBO4Mt5uiYmYvc1BTHzHn0T5qhNcCNFpGgQa4uomu8QOSH9w3lSXE0qXYr3iaPeeengb83DgWJOYjazlvPL3tasNfI3+pESseNDzgR5/TVRKDjNcnx8NQz72+HDRBlZE3ku/B2slnrihi7CFONrrijWd6a29xhLQPe/za3DXEidNmkhlifi4SfZzONwcNhD08DmYHbRdMBwT/Y3opQXSn0z3zFIXQ17o6XyDlGVok7sqhGLJr4gix55KkcJXp8cKKhoFGsKxYBJitj1HegmgaE+usH2IDslRipVxdD2Xp/UhOYKzvSywE/5j5t8m25PuE63Hk31enmzv1Ij6YYeUYwK/Z1uI71q1r/old+3QT7RYeFYew/QPmmbofBWwEt/jBZNrjMgj5FjKz6MHCshCdRiSFcWS4P9E5z97l3xTs/SyeaJgbJG3thhTGfMse65fyWq34MpZO7amu190E9lAPo9Swj0Hpwzfw87rIBXoD5EmjpHiGByhU00RZGL5gbhnmn8cLEiSxLhghq0MYH30fbt6LLkcWqEKBCZlxXZ5RIsEcXDNt5YDmiOKondyF4jCbkBsGbhHLuFZRQyW1YJLvrmBqEB1zTUuzCV0pYV1wfJ4Vq4ZmgOKnz9OtMfWbuHH5AamVyL5iXnmThxRqognvUPwM+zGG3PcsqTA/dQko8SajrecpdE0dEwDj5mL8KqD4J16zwyUhyiWzTEYzZiuUbXXVHISv6/IRkxFE3R/c9aCsUPNUXhaG4KE3RRH4oHluzUfY+Km6s87FdeErk0jAIJv35YhWuhQsx63l+5F7y9QGuG9yLXL0pmZLFXuAa+1w2xMJmGJL8hFTv+QMrL8+6G61gql7RVanCSKOLh1fpbCxZ2avkmT8GKysiAvI6XHgbYT2af85DqvMH/77XythIEU9JxtQlGk71ylFIOsmpaS5GgYtYauC76+FmVB3VMDfkCT7R0MG/2eYDtCBgiOQpJwtGNSkFFx4Jlay265ObZqqT4XecXOMFlciffjIBlHnOgMspZ5hFrOZq73JwKtK4n0fSw/m+D4s0LnvHpylbVYHLHhseHJnabE2pEbJzgNtVIborVtMfPU1DXPX1haGqV9HPQU3rEXHyvsMx6LFkiP6kcDQJQBqhGxhlq/2Kp3VErEtXnUI1UDTXQqEOCsnq4qRiN15s+AalHsAVt59IYs4+8r163PqiWktJZSXy+OBX1c6AcYXyWy67FF8D2dfYT8jeKY8fOcMFyHbHGpV8joVfoK1rcIMNi9zYPm7XvaJhS/2MOGIchBzkwqmdSXejIOqlkzK7SPP112SvQd21dVWHGk98H+ZShQj6dU8W68oGvAD5VF3a7HqESpuux70k58ACQ94eW0dnq4cKFO4NCHC/I67VS8NJ3rUZXlWVza6ce3aud6gLjHTIcwPK6iXFUIlGHV1XRXOY9AbN7TLyum8quLI+uZ5NoTXCQEFg4g0spv65abgLFTJ/8/NVKNzd4RFNQM4ts3MMb35RbbILagtx/LztgpWpkWUWuBw7rSGNEaFi1RQLqvCTDT2j4PVzeT3eRu7vP24KBphBqN/6honA/y3VGgoxHsI4jBFfOPmA0tX19qqtEePiFlb1hKOpJ+dmkzmWl7vcF1DIqjMua9heVmPMk/dTQw/oWXobVSxhboa/qJLVCtoqczFnzEKh29AU6/O5IbiPepQbpu45JK5azHObv8NFDnH5a1lG4149w0sTC88Zr5DRb/aCA8W+lTxDycZRvMNb87m/jhBDP1me83W/32biTS7VlB1Hr8XWA2mn6vQe2RDXag0KOlV49gCwFWf0DRUWiudTD78a/c6/rVbyXG7aSe9ql40GgFQk57HrLCjwx0zZA6dREF6JnfTJjO2HaOk6OFJb5o63ug2mEZvVLs3AhBA3DhK8dL+GfPI8PfJrOaJAV5hZRSjmQ4gw7KkQr/dg2EQ2QU1EkzJjn6Nyzd76kHin59iD/VARVMEaFgCyRZztsQzAQ4dkPqjZ3rCH/yoAuYgoiamiRaGsmH4rArs2XlAALTKSWoPJJxRrzyCIg6qyoYUvHNqMFASIv9cV3P8Cum0nDObqS3OUE3Zsbnvpc0ZVgPkzTOjUXAoGzDP1Wi9bodif3K6FYT0T84zNL6+6OKdw3Ph8J0MSPHbYSxh55SqCjm1lr8DgiwNSkyhQvyFNvQsPpDpzZF+ybD7TdaRCeTqadv6j7IYtTCdcTuLOh5BheWGoh3qTnqE5ytzcX8YRDTWyQ/aah4gKYVIgIthCdVFKSEvB5ZNtt4mCAc/j54XvnsGrwHu1eaRHKd1htiNj9r7eaFELLCRvMeo3VoRfR6n7261rTHAZnstTkZevGwUWaY9d7O1vgRzCGMpDZ4JpCVpNiwaVkqBd+N63Eq5nkoBrmELPagaAtl1BvMudZOpTgtoT6/eATYyPNkTvVUzUteHXqaQG/qyOQJzLnr1mVNhDI6aWO6s5Gj+WBdKwS0PkYdDPfU2Qzact+pkoyCjYCGYrqHmh3wfW+GbW4PA1tJtCFEmM4o5x3KTNxjIAlvwWSe2voyx/Pai3WVnC4GyLDCN2oBGHdKEOD5+B3NyfoxzX5jT2fEeS6BmsSdBQUPf1LYnor19XjgRHOm0D1iYzzVdDtt93ykUfZrPvhn4Ts2FWzW4WE68nh9x4TIA+WFS741Q698udZtrT3htC6tEX2rHyzW8DdX1bkAn6W3btcXkbs5R9H4LCszXdbXbs/ZAWaHMyQOH5HltCsRuhfuu/tfbEABFg2LhERP6RXIZQBNo8tvFssKB1hqZhheIPkouJNKjHkFdrVJCmuBaQmOcntzWweuIR5/y1JMNoxE7zwG34B21GNo+zA0WkOQtfyA0lbDoPCodYBsXSfofoj/4VhYHxqd51X1810sM2RZKnUWc2p0oiqgROlpb5TfgkOTjMxVFo+8PeZTji174ZhI0iuhq2DIQ/a5iflM5Pea+FRD8EqlqHy7uuypcig2385Qq66KqXAD321sfNjCUE48pcdnsy+e8imHL2J72b8OgebXUkrHg4pL7wAQ2PgIQ+7t1gMvjlvGLwMkeslvU0UtIMwHMHrBJ1jD/8j9bfWgN5SbjuwLRQHk4FBRlsIIVWfNnGmCfDd2J4z7LOOE4QMDJb0MF++vt+z7WyuWwM0fH4VBzox0icWHuJmpbDrJ7/jBJ204BNsiagu5wUazl0udBkAsHkQnWgmWo/oL8q3UE3/v2/qk/ZhiB6/EirNaBFAtYR28pjKgGY5P94+LWKlQRWgECywNC3TiuBbFmDG2MFkfoxF3mMigp6esVRTiyIdoi0cgxXOkk6I2xKqzc57rvxL+JjYGFT7cSDUV0RFR4E3SoaCU6zRpnrYCFuMKGEM7sR4GX/Y+3wQPMEyV+IERpW74Ukat3B5boZA7FQITgN/TsTYqDjN9khXB9Zm2TEM67ZulB180B2SW0HsM5VixPa60K3OuxNFvTdMDngRsoa24F/nsAdRUdydQJ6iENSZC4Pha7z+JhKqrsISwGCv8XL4tD4gjb1eNTnLkJX+1vCjMZVZSzuCga/GyvJkS9Wfl3nvsEF+ijlYuq/oLx83w9RidcleruY0u3LfKFnf8kqVMcBWk6sbWVCmM9zHen39I5vpNfdRZhz4mMCMJAkLSuqN9NLk5/BpdvPlUWQvw1yz4GrlAOQ69pt5Cjmz/W/Orc/E6cgdcDvTl2GRGycaULfs7Md5PqS+J+lK4VvEyCOR8eev05EHzp5rKXZrAfJHeoZEtN65xJxOFAQKnzV0Pt+EHi2/AM3wKXYNKHxtYXAsK9h3HHx4r9I8MHFlgAZaJZjt/VXYzLJz7q8poLN/zs/SRLChPqndn+yeV3t7tIFpjYR4vug6G1LZmxdYn4DmGCI80KrcsngO0+x3RzWdnZjGSffp391nZUOyRgnQGjaqLj6aZy1UIIUtlINCrZsVc6BnoTfr9yskRLBfydfchnuWwEsa0+HacU20AS0yGdhDU06xcnA7es0rSspkaK4vXP3ZFfWy1oUlDiNyT20QkGg1EdMAkLQQwyfDpBJiCxi5FgyCWWS6sU2h6g5St0hIie6vG8bFc9vXfD892CFP3it5ySGitjJpy/ZvxQUuwZk8QwwccatcE34bSPe/5gMQY8IMvq6Hf0mZWiJoZe2Ts2Snsz8CI8bSmoG4tsFrg7znqHshOfFpJjaD13MKxVH10rhgkBFndzApgdIxVxQu4geen5U32G0l7Ddr89lVSs0oFtJOvnWuIIf4zZ1HXNifWv961Xwj+QMawpLx4aQLpmc8TXEM5GGPFPaHnOiZXYmEJM5Vb2VTUE+4rxtjnz84UKxH7+tO0QJ3CuPGSQb0SPRukKIQwo0+wmOUCSlsvIT7wq/dmceXRUi7X+WAJIBEeXEkczQ5ECc3dxQjDrOzjas3i/F13HnCxWxzclk9Bl3JUnh33Z6/l/A9rFuldPzMM6XniwPdkLALHxBYIbv5FwH12VKAmK8TyNu2Yf6pZMaWkxlr8YzbHRPtu1szCrgxIHnm4BaiiNClrOyByBKJ2v5Z46QI5f9Augsx0Tv/uUQyYXpka3cO7SP9UQMqz+PwK3TJg6D0esXbObxWZKngZEaBGSeULX4gjXZjd7xXuVdfBeNRjZ4eywWWJauaPRVKFYmMkubEfrlAxLzmUoxFuUMpdtovBP8tE7lvBoUFANy4yT7gjGrEieB5TlHvY+LcEo+DTXNX5wfZ/VyFk+jy+stTn8XsrTZDXz5OZgz5pUR+8QyoiWuBbyPvlqkWHp858FMcjLcbeI+s5ykEWpZWYV61j8ZkstnK1HyIfc5I2Z+s5CfgTvu7xoAGo66RUdOrK9INqfyX23LqwBi555EL1o7n9i1IkGE9p+IO6ci9dUsS/en04H9U5ovsiyh12WjY5MOigao9u2qQuGYfcJif5ZcEqBgmqlEt3V19IeEFKpKzhzP/PYxJcFtRUFEDQ0/xZW6Xpp1zX8un771fsiy42JOYPCqsb2EAagbWxOu3ROBmnkBRBPQHcBmuR0a8zdqQLAyEDVmhbuLTAxyD9s4U1N96v7NqOgGdAdXxgXklEOtafMydI4oEUFL1WpYkUq1VdTnXgIHM2NC52x4xwQE0UrsQo5n3m68ZcEROyx1Fz0rf7zmTYHw0VS30bAPCDJ5UnC88MerW+xcDnWRe3QThqymoCYdosPzX6Osr96HfXN9JVqkSpJxMVQYiytnKJvVdI2zMLlcEoHXFjoR53sZX8qr6NLvWrVqDxx9PAGB7xzK/w/eG7UiFJgv1h6xqCDebWCl7hTmhQngJoR9EHeCL61UlJTWYaDm6JTidYHob0s+DAnZITJDyP8m1Zpfr55PfanQHdmnPnGElsC76fTAjlTHik4Fg28bREjVpAUnHp9rFL01Cm8/wBEERjbHEYFYGXHKl0kMcvFfg9zpWvqPIJGS5Nwyotamn4nHqbBA7dUnuttYimHsQkUhkviK39uXoD5uUi4bZETgWm0vyGfTpm+5I06tRlGEGZYJASbjph0jXCsA5cDt7MAkjzUwwhSGrfPN2dEYq0bxnyqR7AJL1ixaKC+jK1F54JHo+lobE0EpaaR6vLbth4MIqXdyghEWf0DS44OcgEdFD12niH4UpDbkVG7flQBa4jzqzOBVjp90E7/X43YBmvImHvOb3dXBPA80SnPr2IBB8+UC1fHLkFjivZuTxIfa6NwKVYQARE09wiLDEexaieLLuodKkdm8XwtLvivLYtZZUhEJK6dcbIsXI90g+VXYRMwKIwVsiLWgC+Kfh7ljkHMBEHYrH7wZrAAM2Bl5bY7v8KQEaF8q70nzEeJWZnTNS9EYG/cmcbqBdFK3FRIQ+M1xutSGwf4YcDyIA9SpVzsQc7/hfLQb6bUIqu45l3PrOQ1WLl30JK9ueMg5o4CrKCc0J5je9jCaHaMdSFdK3MEIXqDyom9NhnBNzZ68W+H+fvRHNfHWHmcK72yYxG8PH9xYspYRQBJYo9KGEeeRTA8J8L8S9ZrZcigiVCDM0T2gC2y26LYwKBBccAY5L8vjCknViRkdP59q++k+5kRuEwMh5zBfVY5R0j4iQsziKzAY5GsTwqf638GMvK5jmVB2QlywmrlX2jnDjNkp3HvNcB+XkGbNDSmhxbo6mAKNAzc76LUPIxoa9J03LlI8T8UmxRjczsJdaUCOLZVp2lVOy62929sGDYQ077eVVWXp9KLPrVN/QRE7xxHVdJFVr3By9zXag5yULaUltNf4ITi4mIG0uYFe1YpqEtEKHtVyY2rBWxDIcTlj5t3rlZUHh6dvv8Kog9XKzCHQKopWpc07x49+73jwTCN7Yqu4VOXW9JN+iJwRZFYv5zkKMQHe8WgootQ+JZ37dQdJ7thlmCoHDg1ncREyPFBcC7XBGTOsydPl6i8Vwo6dIms/aPScUerQ+eIzKiKFCzxeUmjvPR5E5FYL1P3XDMYpdsVZtucFQt+9Soo8gq/ja9fAzURt+RKynokhtlTBsSE2cS9dQbUCPzFq9HwC6k7MIIl6KH5S6B8O73LL3RilSqJW5LtsRXI9VEfyoi1oKcUDws5y+gOXSs8PbitT9PDq0NqPTeeN4/LTS07Pd674Y3yO27nECHlX/DpFVtETfXHC8uJXaXavRW4RUrwtqWDywNip+S+KbDT5n6T0ShqNbTe2/S1X16L2I1Bgs9YTY26ENu5/T6kWnT016c3s2f5wc5DKil0qjxhW8r0+PHzuznghBRPrkYZrqIbpt+rH6JZbuzbACzlXbrkrZkLQcTdSBgO7g1tYro7EVRiem6G/1gz4ZCVokpLFRo+LU0TgjfM5bOAFYZ97OfRzYXCgA1CECBTZOPog8AzLu8D2OE7BFXKuBem+vPVBfpanuxCId+9bXdbESMwxHQHlScIzc4H2Z4Uthq4f19NPzGS93abTviIAnFR99okuzE3rJJUNLk1VhDfBsWCeChdkbPFvCdp6mAwOLwdV51akd7NQVthKVrXojKpbtbbsH2c+al6CtR67R2AymczRaL2ttSXaZW9nsfD37GnhFa/BDfxmEsYM9ngmNSPmNZhY4u/yWDAc9No5Z49wT4A6hllxsKaV2S5l/hWAjZq76A00TFdQcMJ9t4zZyefft1r11pw6xO41j2WCBM+kg/Q80WHhSvV+whYJoTsXfdZlIthdb7No0oRFdBBj94aQtvpjuK7VO+V/8xuXWhZOBZZBKPGFqvBL4G5/zu5neSxCZGePmFNLRL1PPCCSP+NYfbFNFHbnNAzZbf+hACrR6CwFTW9KkLkFVPh0NegfpKj2asXCls8L35FhogLXyCaaWkauKMOwvBZf0G9ue5hgwpmcYLlskL3POfbvMboABQ0iFPTtGzdu8uk/Cgo+fGmoRCvfTi5XG69MNp4fD1RAaa8ikU7Q/lwQsl8STwH/ZEmHI66RqECZywSrZYI0shCHMlwuM46JzjVukxgAtMfDOlKIWxnebzLCVjQih6i5V/6WGVmbldhNuO58KeJolz3dg1SJsi2N+y/7oGHoE+WDM/tFnQ1rxNUvjJPJRvTYdxskS3kDJM8IX8MFsO9MAUN+M4vjEJFeg7wjxzzlor8NO5EETjObKoR1aOoSUgKvavV3Ry+z0R76cEcV7RqRX03fem7LQRPZhRPx66o9kh7XiLH8GAj5CHTMMsadCFHs8zsUGeJSuQ18chiIkuqfeSydgMgt2YyvctFiFFTC//SSbYdfsrMxLt0rFZxghFsPlbVVIi8b8dAEp5mqf+I5iXMBlNaSw9T5rFZgIceKfLWTdFkBuua1YvccPV0H4Jv9ZanxEsHmbkm0WPjuT9HKrRTYH2Z1bV5raTlFZ2XtsYi1sPCpzQBMNVJkJ7Df3iCGQvbmlB0dToyQUBj4iOpgYUt1iLwUXe+fCMAV6ACnFZEKYHy8t6Zbkn7NZvyQz4f3MHH5eLjrrwUzoxgrSFJQgDiE3Mfroh64zcyI2xKT7fLAKfH1TupqlbUiWKZsDyYBwQY55KrErK0R77TwdtyctiDyVGT0E7ti0sEbjvIXwNtPRsZBw+2wGg5PMG7jqer5XbCHI5BiQ50wORAZ0UV2iHVOYeEaP4hKAkT0tFhDwwI5f0GIF/FFcekH3D/UHDWolxemrH5DxaeHXGfCVDrm5pTpQhciiq+jYc5D9Z+kV0MlNM1/EiB/9nZcL57cMoRzSpE/TkJNfiTzJ0UbfhfLUk31wRAg5dB2KrNcRQ+7aTzjNVV+wsyWvH3sMrVg0dBHNXYbEpu8x5/5O9AOoUcAsVhPf9M272kGXaR+ajFRXLcyOMbj3Dhhb0WO9rCMAgRvgtClKrkcJYpNhX1sOuoK3O7OsNJa/FGCSd54t5EDUR8RSO6SHOAAZbePryEdSCO4CynId8nk17WHgZK8yNQv6IzE+KmmA+CiYjs/XES6M6COjXkIRQFqAQsqfRaOTIWgsnjze6mADkjufvrCxWn7FLKkoELZn3kUoCkpQoWvf3V4e9PG6geu4C+F/pYYZGoWE9sEOV21nUN1XHY5tfxJm7Gmdx7UCAoOmBmp6y+T+YpupPhh3Le6BACtMiTLQ5GnovmfQ47Fip0Wkzzjvj2LykgZpS2owd2AGSFy6hWB1TmTLhtolGxsF0ts8bMzTK0bWSrLlZZdtzIhvOtzHzzpGKYk53zFVihJa6EVigH0WqDkZ5mN2ccAym/ucSnE4fhhPjSmgkF2CvclawRO/aLNJDemUZSgV2XDEKmg5Lqpkjs1eZApib7yYn9Kg9jz1psAaoz/0kgYslD4vv/qt3hLkLNkvwTLzgJCL5sx5DJ5KzZKNeqQFIdYxxasDPfwo6vaDYjxVUTlwlTZBrpLRwB8mEyfbRmJJNFKere3T6XZQjoqON1p1jL+jA91lDnP+ur3OzMPO1p+mwVW67Uk4kuB/Lpfz1SvMEo6jxmYB97YgkuVZS34OyXxXzXXyW1x2cUxUTKgUuDEnp45pvTcYJ10e/TZ13tPFo+DKE4d7UrLOfKG4P2k9nTHnJTL6E/GSkGJCkntCXv3nPr/b8+FIBR4oxm66pB0gzX4LbY/QCkTpCn+odxj4J/do2tVcnxWiCOnbm6oXcOSMuKRtHrz3E2e+NAwSkZ3/BE6qLBDYJ+OCz9Xo8Y7N+Sh+QNw9oKVVGsSltDbI9fXKYVprQCROiT9Rp6n/xRDR7HgrzBf/Yt1InnP8DqMqTJ4yKxxl6vVdtlYhzhnOyXThjU7w+S4yP6wmxn6J2a0i2jDaz3oCkHA10Z20yXacyeFFUpPfG/+1SmsKa00tD40IsNjVHQnzkXtZEPjs3lz7l7yAL7Kh2Z0dB+ZILyDajVY5Ce/Cwa82g1uY/ngNkSgkj0mEA08Fq13W+1aCeJgSeQJGRf1ap4Rn8F/2nT/4SfCL2MCrJCKkdyFAN080gvdIanhNRqRBidZRZ/YJa9S+9CCc6PViUfI6V0bSHedRPtHDEJWDhF1/5RqdF355sNLh0y2bdeHUZ2YmVRNBDeGSpCVOWS9O9DVydRZ7KAb00d/1iMI/obEEnLMv0Engo9iRngKrE+xtCDZhvGdMPE8Rtr5QvNDUnlFTTcJ9ZVzdbe38yI9TY8S4clHk8oSI63I7JgIUG4hCkDM/QY7yYWWY6wggnLq3VYQC3aWmkznkY5teDE8CFxQ/m7CLU4gpzQw+Qg7znSYm9FC/B+vsZl7+8oSrfwv8wOLgj9QO2GTph7nXGmAi4L5KiwMmgLvv3CHuUIllPuHnQ2L0fP2nB85WDn+uECVTeSyY52u8IyZyrSfThEZIw8HziDk/+NC9WYqUwlPPfX1u8iDLn53883u7fnoNqHMhAl52woUfJ794bjpYaGOoVuLk4K7mE7mqm/FH5d483EjB1bz0PJu2MP4NEyRSYHEjfy1H3ene4JjKOGfD8H1s40iHncxEVlKWG+AvzAWVDTHQADP8n+7DkhJF0IhBWdY12DW5X5k+SMUwFh7vk9jxK9wz+LgCqHUThdOCySjy64ujAwkiKZSFYf4umKyoFIocrXC5rh2yR6iM7Ar+kqL9QsKxg0HE+iBGzw8tdS4me/BQbWwXltW8recb5Y0IH3qxCIuLGQgTp6yLgU7ZHMR+PENdzPyPpgwxoJn5ZOeBT2lD8p6Ncxeo4m6Zm7gG1e64lXPJ73qKGOXP+EiWxuf/FEaI4ACOqKvCohSpaPssI8HH71lj4Ur5T7sCnnmy80A/mGgZ49z6uN7dOJ14iMJ2qcwzA91+PZGBRsm2sthlrG7RtiI6VTMi3QY0sZ5IoJf/tx8jEr7Aj4aZHzzlhR30XSwO6jS1uPrk37aDDkPCmS4Nfyjwuw8uGEI4hephdR9xOv133ffzaYmVRV5lTwdqvoiMR77FUOs/bbOdFVcAQSKHSiHG0bOwZtM3wh1gAoJTq6DkuywtI2lCG0T+cKHGWjgsWPb5NEhnu+YnyWgI8e/qSGXzypWOU3jKBwBeL2MtQQ9XNmo2ET5RAJwqHT3fy0bdT/B5XK0J+akeZHqWcBlLsHoSqI4r53gQ5G+Oz2cBB8qx3duplT0yqJ1IWivJjahA52Az6c6/AfVjLXgsATLGwAfLdhPla8ST6jW0puACmbmFS9bKVZm6Qs5XuevH7W04htJbYxGasDyia+jY5HI/kb6T78tVYjBNw8gqkCpH1PapTT3q6i6F2T5YGuGvJt1Wz3bN/8p25fICNp5iu5Tje0Bs/upwv/7PHeOxI8xD4bhAZPEdNU50tdj124tljnVmIfNp/B5v2alfscpgVphAAJnFGSX1eZcpNOYRK5yejloeEcxViC/5m694vdSVPANA+k97PvVJCPT54APvh4qOTVAqgV4Wc3GuTpV+pJGbeP6QwillqYLxSQ0MCYMNzQo7NQdw5NIiIYbkqd2YU/QfHSuA4ybuW2nsS9kPa/KyUicjgGcRjLjsxY2EMtXjh4QG3LlWTNAgz2dfJaXpWyycH/Aum+XR0LSxjy0fvwl4rrGdwzMIcSy+EsljNpmgW+dnvAV8OpXsiTLTk+lxZqPakZI3We8eynytR2mvxva0RvJh3Yep/DRNUUTVgJxyZ9DaDCzCT8axyBIEhTgH9VbnOCmQXklWDW5ugxkC2xhBpvcNz/2x+oPCgLcqhsw7RtUhlylio/g3hcVuhkl3acWv+W+SKVC0eaiUYLj8gAYnTjGAfmH3WFdhn111buRhloLdqw57/5a2eIVqh/WbX2AxK8QKhbRHffAo/IzEZDnK9FUuVQEpGFWvVD5bcyEdmO/7rpKhuamHZ9RMT5vfURy0PwLvy9FA5PyqTx4b17EL3yfyYI/Es1Nkfm6QPuMqKZTOh0IYhiWUr6j3/wVukcjjaSprDIjhbmjDkU+q/gaHJfNf6+vuhkUV1nkBCX5GiEfyeR4Q90JxyJuo9ymJrp5ngsfvflI+XJO78bAD+DtOryP9gBsQAoRBqWNzHRVrmgO+TctmBE4gR/CRLRE0kbZqUlzMqgkvSL5DB6RLl9VrpeKpipthA0sKJd6oRk6Mcc/aQaAZkpaYTO8qkLbzgjMBRI8eCNVzHZ2qD40+zzP2S79G5EWlKmNcRu3HZ72nHsoT1G4BQeOqK1IHAplHUAw/95/9iS97AJlXRAywar3BgDkhqsZBmn2toIvGKqCnp2wQwvVtCF2hbHI8uy4XbHDQoPWZyI4QyXIInhAQpXQzyJfqQf6Zl+gdrkmEstYx+LEwZpftGqmEH7Fgem1bO8OnOo7ZlVcTpOO6dj7KBqKgGYrFadPn20cG9/dG4Ad+jXo8wiAXAlWmYUreHzdTKVw/Zko71/QDTsmKAaqe1dH/x4fTgezz2EHU8uCl1LvpwbZZBBA/w0aqvhQoOT9uok9eDj0HsHdbsTbbIjoKBzRq/AiYVtzI2O89vnxZM2rmVziQu6BL7KiVbd+EYZ7b1JkD6+plJRXBJLY6sqgyy2rONuaaWvyfnPMXvLR/enYTZidt2Ez31x9zUKVlvIXr9Nid4EqRXEJFSZzVwD/Bwi4s7oOijNajMPxl6qirdzzPyFRapeiUaxqdw4JiIAYtV47T92S+b6J7iz2ljNfZTS9U0cNhvgaDuG6+uxBnaseNvrkMTuH4BekPntNdX9pNNGfZz19kcDb901nUBqK/1+HEX+hujQc3ibgx2/ZKfk1on6Z3kdA45A39NCTg11t3JLRDelj+HyguIpv/Ji58MsB1MIRXr9F5+t+gr9h1+5yWYBuAfTg6KSYDXSZEFL1RIUYLo4USeHxDf1N9Zrv0YypBboX1KdNRBPJT3dxKgmn8jH4kIJD3T+Onp3uE/jKcMwrJdzHZ/ynujKW2JVb3H6ZbRVrcEGTSrY6ax0MR/SI3uwFlPM1q9S40N13FUDi1PGaFVLR7qjvHRIhjFQkm5Z/GCNx8xxGRdDdlGZu9hU6bzgNTkScUpvyxi+yAJqafCLLg/k5lwW/5+A9mS9TQkV+50YY3Y2pcWp+v3rpSgdlaN2g22SDZ3s5UXGB9PCYAxmKQiBEzlvDudqwPn5Y2O7ITWHsR2moTdWFNZFsHdBIO1gW4T2zEWoAgEsRf1M6cBSlM4H8fP97/5k6F3DkCEDm1Ke1ZQHsZorhfnaY2fM13suCrfUnzcEoYmORjTPsq3TWzu/B5Dx7ojX9Bv4dijMSwvm2MQ24KmO6bSBNpN5njAAWAHcyv1kPCzwGWriHoyAGpvWXuIM5YXedw19npUtiIwzC5ePUpINhCXlgzQP/JWcr4EiVWskzBkA+0cqJmVkmL8azoVUYuD8iWp1sa/R9+OpaQ0hmm6HIp9UXxtfY7EU6Dbmp3+VqpIE1MWM79SN3ogORog8VuWctrJP7TlU4B+nGKAWQrzmaEVmoGCrm1wvdnjMPp4fH/2HXoi97ES6A2Z8QXPXfp8REQ4gxchZTHVd4TgPQuH5y8e5t4M/xyrO6mOU8NZDV5T6GWEXsrZuq9Sg3DwaWuS664oYYlevdj7T1YgujXPnzuNkoS+a4Mg9qAg7WTsM6I5Zjk2rsNOVgJLkPDYDRe5G6hLNl7cxEEpv3LqnWYcV46eKLQPE1imaOUOzZmzrmwjKEhdkQRNaUWEz1JC6mtQilHLCn5ZthEBI8zK6xXKL3lZ1UWiXFp6vjlSt6od4ntDCsiA0IDnUwK7q5akud2VL5q3yCdtM/FuNFZlGAK7ABysTP2/zxyu28Pfl9ZMDTnHq5EbYmRo1aTgtsRaZTj9ONj289tgWh6JF9xinAJKNG6P08+kO/42M4RJa0zROExeXmbPx/aAfSo0on7oA3ptRRFN68eGv4HddowT3RUQLs4Ucy7auAg6Jp8GS22+QczPaM/cvOg8Em4HM+GJBFXuE3AVPxuMwgpSCyEzwfX9234qec8AprOglplqMMdGg2TMwN+/K0cIyQR8cHptSJ8X0lXQLYf5mcilQ3LfMpBJflPgJW493S2JaEEiR3/ln9dPrvgCM1JyQAScYOlfpRkU8/YFkXNMVpUskCXf2dswSdzTLZw+My3VI6E1NWXH5aeA3KGXskGhiZ4Bn/z+ggYdvIzDjyNqPdR1C70xGcf5W+Iz4j4xkiDCh4Xjufc/JZsdxv6UWPhO12RTfW96mutmumFo4UTxYPrFebbhSJFoz6W4eVe/nKx6uw7eb0FsgvY77nXGRBzY+1MW04zDTiv9u2Yl7mlGh8+PJUWx6bmhA3GaK5lkTr3U/DHb6pMUMnTY4zKNr9H26yWm12zOQEnG+wZM6GiQy3S2xUv3qYmJ6CmTBJs2SEJU2XuDGnQIY0J2z8Lug7mTs54aAcEdLEZOdgZPGiOY7TgMuKTlqj5EvnSk8kgXy8RqdFOhxLD8WeqOc2CREgLUX2dxnhacJHxu7qGtsfZ0LUGkWuId4FzrLvSWqjsdE8tZH2ZJvMiRc47N6aCFlB/QJ0/GaEvdnHWKDGPPTEOKlyUpurdCoXigiHm9EyrnVVOBkS6/27ict+tM7CVtTsBQ6GEL+Y9m0y6UEWZ5mVoHHnpS7u2nOPL393CqL47nnsX3M20cDPrSCfPFEVdaraNGj6+rl8hkVk9Pt0YkKJL9VqP3pKKqFkoG9+9vQ7Y5QK+aTSw2wycuWVdz6xCk4D78CaqAdPIQOVNOpC657M3u8x2oOkPkmdbcgZNRdVHvfPcLUDaSlppRjvIF23mg/G9w2vv7HphfB87JliXpuOuJ2l3L7DGStUqgT5ss7TjB/XrSyic3dKAxgOlP6wIwS45WBXIFQ4uijX8fXD9waYPfGFQKiZQsQTmp0bjBS9jUUyO1uTO/MqV1yY5HfLgLef2u9NtTgY3TpM5z7k8qkk/cSBeOttX/uhVZJmmnLJnAK/kTPkt0bRJUaqpsWAyDOQ2U3QKSb00yObISCAkrpCUvdM2tqUr9x1InBGa3FIHux0C+2hSeXaa8m5R8umeQvvn2sjCp/gQbrVDMqvlXtbcYu28vsZTm2mLSzzJXIXIjfroI40KAcbKnULXkxgRCXOQcc705lrWEQQMvNB3HFCTK9/A6Aun47QSAUvKsWL1QS/R+WD0uk9Tc2ZpJlBogaYt3oFVXXGPSgnV2sqvlL1zSUtqIURACkfx628P7n3yAg02O45CwliKW7PfjCgaEjnMyxU1yUg0B/hFeU89Pr1ArUisPf2kCOijquV27SvnQ7PJnwc2jdaGAYoFDOFyNLAwpNJ3Nk3JInGXoJ2EaQ+hv0zydj3KXyas/Ocj6bGkw3mg4a+J+c9oxQBb6d9ERHQvQH0vPGYOK+hx7y5b14Ksju31NLJwUNLOuz9AIUY/mPiLnmGgsDqsFcojYGR5DiNKWIr3XK6cTM/Kq5c7bTJFtfEHL2W5KbhUXVMboSczhT7qrru92s9cdNOj6dq2Ubc7sYR00OTrkcscBetjWAnj8oyiJHhdsRQRlMBeaKwMnawmyOJ2Scm1BPqY8XahJJuyBl0PAW/X7tcK+bIHjHNZby2TbutdPUQ/RZUpn1/rF8Av7vYcLYT4rbhnrvfFg6kDKA8B95IE+17kRvO4VNEglRBQRI33VFlyEzuXmqe0+dzneiJgbydAtR2v1cz/Nj9gzyOuCOcfOkeNufuUMxAqPkHzCDFHBmOd+BUVC61xs8kvdMV8DQ1VOjx41oSKthZyqiyFoSEqc4NarnKo0McbIPOezE1H80LrXu+iqxNGYXJhXjokv58xvsJIVuPE8w7JFp6R8LzQwV9SVQNe0QD2Zs28KbjU3BXyac5n1BWPz6mxbItQhWlFx5zZh0jDUc6vQqBt7ps8AmhxT2cQ614Ycu+2FABBcBEGSFbRYQdGFA45gJZ/LVBScDs4Ogdw3NYPpLzDWatKQHoZvrPRyiY5SYwJsKwh6Sww2Uc74GU5lm0CLfNK0w3cI4Ix97fHFrmL9IzFSBp6/D1Ee1p9LCerwFyl5rWYZxMgoLGCzRRHrswhPmM+ixuVnk8y8YcIE5PDYMbVU+ldw7/Z39IqhNosuV3B8/5MN+pgsX7b/3YeZ8hIgPC8il9gVivzWPcHYn2L57Dud3rek4aACAZF+pXvpv7FbALF/EK9zeWu+C5DBvY3hlo+b340enfKK4oNVjyvEvz7Q+MwyQmuk9rKl5giTO2+otpe8jU0yP08CSbe8/1Xxv1AHyP8fQw31JzVLeOJ4ze23Yh6AyP8PuO6u6httlQwHNSuHyi7MqpSDykVraQ2fc7dvCl/AxlRXPKE3fmlJlMTT8ia71Fv6r6k8vY06RSLbvzRlMUDQU4/jGtoLYpZm2/3PEzaRHAcqU/MpeJ7DNE85MfsRKxmmxNjapx3cxjNbXKckxrHvosyzfSqogCapTZxG1Horht66BR+WO8uUAiMvnMtm9iFT1XKAYRxzjcPDTAbUfQfhGEsNtBuN1WNb1XtdWS3a4l17QLmoQuyak/i2sUDTQdawIR5pbAb38/+iFDKq8JgzPPXh8ts7SX6qvbxFhMgc/wm860/N6Eypko+Si+DZMexXF93SCfpLCjG0gDy7/xw514vFvYt1xpUvx3FrBqQIPrVf79r6ICkIT3Y6RTuE8Wi4x6DSFZhuqro7T8Viqmql2bFWn+tfe4rWGlcHai/kf1lqwie/hCSxMG4GyJf86mre7rQIz19UkQuNRQcxg4qesb4i2bzrqKUgALN330+9lF0a08EsvdyYvaUNIrlRZefFRWlUdPE5rdVVXnWT0Ma8XxwexJo21msnuxIp115Ac+zjtdPF0/i4xORC09tk4uF1PV+YrNNGDYBtCHzhCCrJuWFc2Nr4OVTomUzOvxHCjGGz4fRFJFXPPZxB76rzTLdr1A0X5PP7GO6HuVzzv20jbSHc0HeYDTIVBrI8F5gpUk6FSjtW0QlMxGLDvfl+aNjKYH+1a/eXw7SXSUgvflQawfB9BfK2Nt5IA1UASYmKBqgLuFlaZJdW2jtENAoWhpuP7fkliD47RxQ9pCHX5UbBq9yDrs6JGgH9BtQQ5kbCowNoeVaMpE6TAxUXDUxGEl2dFraoh4SYmFJDB5qpLqyfgelJRg3FwOP+XnN28a7pwhOTJ4KXXyCq5zNslmxbofJS//NbXG1dA3OeP+6K6exzCQ2hTdXYoGbnS2ddtZX4hhOjOMVKe5mw+fVb3RMbijqhDIA4Pj3vOCvRitOTMhmqSgtn+k5t39cS4OUXDVQOqv86UEEKICQPWDu/ymQmLki5iExwdTPynskuczUIiRRzfULYQTSqEfsMccZJUgd95p/m/vpqhpPU4JogfbPPmcTd97lI2mBAkmxp0E9Tr1vznbwS/0LuyNx2LAMejEekzpB6UVf/i/KdNU7WJ5DnPS5250zDZheox6vhyOpiqzV+/GqtmX4ruIh2ttSIdyBj6+oJKfIygK1csHSPoReYjcKXvWFC8pLlfZNYnOO5S12L7mKqDo2r/nHd+F3PFm9cWuOnB4SSPfHYH/9/AL7diqll2dVvb0/NX0W3YpLrJd1oBH/Lqrr50F91OrpkVNFw0Jad9wGdOrfdQEjrCwhRPff2LuIyfDCuteifVsORLiD/vu2owzBGqyN/z46VNcqjHO2swiPK10MyZwBcxo/zHp6HUkp86Gsd25EA5h4pdXyDuvtO+T+Ny4YNcaOuyijh7UWILjTrKAlUPrUZAXwFXehoEJhhlJSLhfrYOBeZXNm9/mr2SWFdrFI2Je1V3CAdy/Ud3OHJMFTdA9LZmEZSMhYSxNzcmeBnAO9wsUSvHn7tU+no5FJBVwdksFOhmzpMI4qv/SFFTanom810mQQTCN/uY/11PY3iF1hk6ffYP3evMOrbCxBFVF8rXfRUeMy2F73fUc19ojwf+gUblgDFPn6QzWCI9UdwpCdSCYjT0aXs6kAZTLQH4hASU1l6q5zTYosWpF145V3T2hXTaEvh1x6j50iRHpUTd/mgZSH3VBX9kH4w8xftl38cX8A8Hm/QcmwSYAV06vTm8FS1xtQFIxhKbJi1lzUrNQrrFyx6miibAgWLrlQGQnKKadmQoaTuen6N1Y/83r90EOFS+Ca6ILIMHPE9nqug0Fi4pEeOq9W6GTz222EV9rGfhNA8Pzed4FUEBWvrFmH6vf0HddyRCmF6S8gnJGaLzbxy8SCnUz946dyTrOuJ4EdPfj0fnhSUNbCcyvhooPQHK/jocogCjm3TsY274S24pksAqSUX//yMcFMawAFXOIG0a3JU8FN9M7cFhi6T+p6elXEG3dd4ylF2ghf8e6IfUHsYB/nEXzInG1DuagZXnT2GCm+60V5lazW6sjD/3Cg0eic4Rgro/njjSarvmog22OqqatHbQpMYP+rbYFj0dipXs6yawEXebSU0dgVM9NG4t/dcywpOY5t9pMf99LYdI9K7PMn1rik84cV0a669wXqX/xjyxYA/gHr6pPCMrBsWnXiI5jLW+yCumHpAJkUjkyanGLpd2YTf3K19rFtNIKdeQuDHseQoFzzVdmL+7mnMyM3AT1tpBEq6y/l9/cOu0lPPrSLF2NhXOVoSmvnwrTWmELhcWRXo+suhwczc39y2QWTxqZ5loKTRFaP/QWlvtcl8vuB1QwjICPz5wwo/Qh4tTr3jmkBMGnzephQPuAHzSRCe2dhaSUH6NuWrJYSUFheCmkBA4fKcQP/93MrsTwIT80rF6yU1tOQYjeL6sB43P3FSNMmfl4YVNFq+xPKgkwz9MD7+EiRkVplOsbkRqg+bD8aimd4JiAAXwfAVgeriDrGCo0Q5H3xOm/aKsmHZewO2er7nh/6ltlTMZ70Z1e03ksM61CHMYtOsM5Mj2NRBUK5ggWOyJWpSk2e0Wuu17QsAjPPGmLYVoR0NEm1AiNdTe7FaZiZylYB6wr0EwK4PtbwgNYkxcMymcVoDTNJkBUE+8NMvwu9QYYJ7A1Pyf58T/6KznvzGPzvw9lbhMDLrxPRNxhopUQbfR+bmoCUuWr9Bxr5rzK24g82KDLSaj+h2D4YJOgl7X3xhfm045b/fODOKkzSggHzx9ADDnAYL4GspLAAi5rRB5o/zpc7mWDpwjk6yHrqEQG2XA7Hlcv1o3wjKiWg2WY/AqOQAC5aAS1rxyAoHj1iM3iSlWtS2HTaEa73YZ/S05ICIwpwHoKKCQYA4jcotObExPMMKRnAKJfu0QVxBYscxGBhfEDHkKK3VignXGHDvLgi2NWX6r8Z87yGy/Rz7lHeskRtkxj3SlgQMYfa//W3oyt/rxVFd4ZrMO6iyVl/JyewktMT44U9kuuFhoPosda5XMpqK2aGhvCKfHxm2Txn8frkShlCX0/aMcMAxCZVK8Au6i17Txve0aV6x3joAeYESq6H/UaOVcSiSDNsvjCjNDH9F8YKh4QJNyT7kY6AEnP74S9hNpUDwDRujFqE7slHitfg+MW2vnYb/4a1rrNqadAJU5gJGPZLjHBlPdkk9Xb754WkkHccmioIx33UA98Y2aug7xfhGKc63yzjnV64vxY8CRdBGrla9rS1sL2NEeVJu6kSUtDtoUYr9cTNoj540a3r3dtemT2aIZZUeU3HsCzZNef38/Pt9ssYqMSDFHBUIrqXQm7JhXPhYD+rgG9wXvIjswcX0lFnftvcX+WNFV4kTWId7fFsA8hkyUhxfkz8JsCrXEqz5Kqe3/PFVgQu1DlkLhY/CIbbXv03ti1oa5P+rj636kSjvQWegItPlcO1s1z2Ogsnsi1Vs1bZ9b95ZtiFVZzNiI0W6gSsNgnvb37O+YGK4INp+llf98ujM4T4ZSK/6CYL5g2lyTPZFFu1PLQu/QWy8jJgNZ5uim21eCZ/GARlpCwbE2x/1Zef/vDf206Vl8dULf7YFtiimUu1ZETQrPgzCv8B/5JfedSIh3IX2+Aq0inQv+XsUsD1m8RMLcvYpy534NrdkOyKu/7qUvtnA3mghqkWkGj+R1m08AwN9ju01xsa/YESRxvf4g4jYVmNuDUcuepdb0xwurypBdZa7E31vowc8U2WlqNygJA2r8BbrKdu8GGDGmy2D/wyJDbepuiUi1eHQd8Yo7l2CaYrx+IB0f+fkmuFPR3BE4umwv3shEs6ij6p7e6W6V97R/lEAwF9UcyV+DSqIlDkZxOMA4q/i95aCvUR7oBZ4lgJi9RfppY+JBPQpoDi0QO+3WcJTzImzl6CqRIm4CKl74vU/UEGmuPp7QVg/wDZ5I+2DUjxe/9Go4YpBzfT/x2bi/nX1fZP3hViEbUZnniDdo7ET1sMzHyA0Nv3aDxWROlovZl8MtS2IGaFrfLfh1VDfaW6uxBnkTZKtIDsPG90LKEfdT/NUgZsAaawYMhwHczM8DImKKxyDGewiOZ8vcfSxeBQeu15rtiEC8qByRi7j/vkIVD3Q9EWm8OwiZiTjhN/Aeo/VlIbJhGoxGOpu0z3QoYFWLcwWbNpF1dxrMB7bg07XiIayGYStavEEMSr86DTSQ5atyrgxZHi3FILYueagMon+9lQyzO9oqNGv+yx5KmEItGWRjznS7ybf+Sb3ng97lw9pn9vKM0EUB3iXU8l3daSshk+ntne2z6Ak6HVjuzOQDz3C4kLbxBOL4IWWlAMsMKy3NdWeTX7WP5486idl6O2ToUZXGRQtVbAQH+ezguVFozbA9FzI6AX3L4KzpHTrxCFXZ1f8yyMLXzJllMtawfA7Xrisp+Z8p1GFhLjsklDmIySaZz5pOpcwECuvZ3pwMiiTUe0s+DQWhbyVAW+aTc5s3JJ+uj5iL78tnoVtqOnoutPsoMPmz2nwGLXvWhtJPEUzzysCWHJOF0o2xiglWFidMBonznzMYXLUfVELjyTywOr47Hu6GE185H/lAXSo4zQpJGbKIohM0jggLSgZ+mOqri18/A/VOdRLUhh2ZIdEx2FnITVDNQyhMYQNyBGylbJBAx0xN63DuXagZxy2+BSdXJFWnOyjX9yTBPbSHXOTBxmhhYGXyFzBiyyeCYQ1fpd8LnwJ9h72XOkHeAHTqQSMRBhPemBDf8ZgJS9N8pt0TBBCApWc63/bFeoY9hdQw9W/ywrtEUqL5xllnMt9sPpxZdZ9fGnDuhuS5AbPoKK0/YVFkQv/aUR/xtHqABE7LzSCC7GYvsNKonPsNdz4DDwcsl6VCi62R5cspDi8HnE/w+Moi0zBkWWTwqTK61WahkPm6aPK6J7/lJSWL7nW2PLoT38aMmXPibUtLs/QLOPd2i9d6PHeC6tS6TXTgpRVnsjxQ2B4Yu8X23nWj+t6fiX5U95+tGMgyCkzfc6Rp8NQdlj3x51cn8IZKG1ZyZVdXCFVMDTVV8j4XQ9cfoo7K3DymHK2n16uEoHBK5zNNd8YKVDgYJEHRCrsOdYVJ6zPdGAP4buJL2CiXIsN57wTUKMIaLRsyYKwmr8WFq2aEJnP8p+jnJau8+4JVLN6vqofRwHPj6vVtjlXL3xG7ejQscv27rh9dp/w4+agWYW3Qp8mTzc5u3ujGOF5Mf1w/JFhdGjkEwXFkTXMlCEx7gZi2ePRWsZTC9dUmwNqr/N4zii0222wITsF7xGOJ4yHteXgu7Xk8LJWuhak9vndIuQ0hWVtZmpgVMMqK+JCCBIilGt8jGZxZbwLYLU27TciN7bzfw0OdXkHs0yXJ+TZgdzYZSYxyFkJDFZpltZc0/QM0QWvVswFqE0nf89FvM9SnfFp4si0bGZfMXC3XVtW1BP7F+iJV6SnxTk9P1Fv8YqPs2NiYMSBxHbDYkF29ovaztS0Ma2uQ26AugKjUwLSP26n9sHG78J/xd05z2qTarZnoWBeJ1yueBcjSl2N9xhVnhEnJu6J5sbDdiX3bknH6CQfGaCbVlJ5LS6lv1m7kwnoN7vhbd8wokGbMqSQD7Bl9L1WTHPrb5O+zj4SD+nJmqONJButmojPtQgz8jtk8jQKKNPQRXVuQGh7zr4O9mda8wGqQPLrIOJ57PxxMJPd40dp5MAiEg97sMw+rQWRGCDCyMRHepgAHLDmrZczCjY4SZBT/DmjoKjpg2AuSGDtXd6PDHGMKgTXNgWt/LnTGxoM+Qyt34lKK21Au9sY5NYiKfYED1sS6rI8oKdkOuw47F505SisysEuhW521ijR2Fn3Nf3QyMmXsN1G8eTpVOXna/laaqQi4E2+tL4241eVbLkJvlj31YwJmPAafG3vF52voLsC5C6ifD466ec7YPtgRT5ehCF22jHgHDT80pHOP/1jIOdNhXQbHhykAg3t4iilD31CU7u1rc7Ppd3sMVlTxgbjGxUuZdOWWl+NgX9/KJcbZYx8CDvfsoao7Et+QYlK+4auUWswW+HZeXgyi+bUG3OS4SUg1WH4fHzKQHkfz4eXCxOwhlS5/X/7CQKcnv8GOQF+o6cw+h955c9p7HxIGwNkbOrnJ/qNU0xZarBPAVDDdfnyLJIgdYBaISa47W8TBJyTgLqRQdwRLpiny+ZWc/ia7W6B/k5hZudS4MKYjOKAV5Urxua2/BtXntyBdbhz2Fc/Az/8STyMfdoKcHxU+T7h7ymeOfnQ4Li4G2XhP+L/mPvsD/YN+25yVOsLb2nfY0LV2SlDuUPK4qZJmIRZLpwWXbIylWYPJ+2JkFkLTs+a9ocw0LyZkSCZISlfLKumf6f1j4qwYEB77YV90Fi5MEaHIZ0YcriXt6vCer0nqtYbJJe6l6au7SR4n0bIr/aC2/SSFsr204zOmNJrWyN59Pm1DBhJnsCDQZL76KHsJvfUWXiVWrp1Daq2aGmMIomKu3sdeTMg4d+FKhlrqDLD8BWQQ1nfZpB1JaAP/IaUewfGI1nJTsy/DXM1bgQJFNi0FsPVJ0MXw7AN9hE/zhBKLjpq+NeXg5hx3hwsGj2AjNhHIp4ryEznIhe8UU0xW0cWju6udZZiPcXpNYuy+l6yt376RyauRx9/+qpgZ4rk+oTurz2jdUlK+MXmWrrLhe8lNb0A67kCLawpLzuULf+w7dzNvIQ3hiAKhK0cnewUocwKjVajdKVE/7H5rK7OwjxBqziHThYEiuhb76bypVyVupIweZfgmucxPfoNBccjWKmAMVlbzX4nY2hF+0KB8b0FqvPcyHwrHqf/nJ2iNJ129yIEFuk1I03zysazRTD657Ikemx7SLpQD+PwZayKd6yuSPu5tYhOHlGLipqkIpGz/1MAryv++9RMChlKI+bGbM1eojTEOdNKMrPkBD7tx+hJwqx26hnIuDQ6Umi26xSgkvDE70zm9kImXeTsVeWHKjcaPjUIZPYD53KhYx/nPp4VnOEmt1kdS+TizuRLeLdqfgW+wz2Bh+g50olj7gMBp7WB0rGjd6xlpRJp3HWqQfYVEqqSri2U8djp2/sAP16ECnNWjlWr8o0Mggh6E8IiROJcDu8xyzxZYUuhgdGTjGFdAQILzocf6Q6hZLh6J2UGT41GYcikze24Vur3D+KNvczihAM/mZccfrcTmq70ZudK/1Vi+51RIZ9cDVXIi1Thd1YhNhskEKZWP7l9KPaSSE9rpH6DWfW1oAacJO5Fgqp8LKvnxo6LEzHiGjXE8ZlUXc9dtSkUXpChkIYV1VE6/BbJMWGCT602ydqfC3D75w5+fpYvWZRhzQAAIE+KiCgA5AgOEvvlIl3ZbQXwPCWVBzF73GF7FW19LISF7FX6c37z5UKk9bJqlQ8iaCpbzJYZKIu/Oj1bFp+2TcqwZvsLAjO8dnzUu5zIK7M2l4LFrPnNIJxCyic1DgEBFdxrBgR3Cj7bnVocG6AX0VS5mjT4NGdwjS5ZekI4K++amEmi8peJiJX3flZrRtaiiimfxgKTp12+GVLihFOiITTILUWI65vCS6Jjo6l0qgAUfOp1nlQfY+fMYtFV+1cm1uHU8/7mrFjEJs6UoPyYUebNSqIXig12Vnl7YToCwGfPrBQGUumuWrgh5M6FFGT4Wd2BqdYjxjde6cjauRI2F3G5gmqi/aXkGKrve5dCdLVUyTIwW25FrPpE57gVO3sUylMZkgaWeUBugJgz+MQQ7IW1/Sy/ESSt2ye7jjwAcOtpfZagv5AP+Rp/eI1Nmqg05ErDCPUTd9MFFGp/2qndgFf18XQLLUYE10LerJVgDgycMExYJM6OpX5vrhUYzRalM5U7O3YdVYEJ35Hm8M/EuU78he90lksc/vsLq7eJpQxVBg9UEwqsHRiu+Jfm4Tqrg6Ui1/wuwpGp+7Rut33mfVwDbE7fTXDPF/n7AkF3zcYhYSqzmRJCRzd4i+3u/F9yi+92hLIvtLaIM7vgZKMniN6cU9oeePY60/rcdizQSw4O29YYRdVtNtNg2s6IrMaB2PY3VzgiFivbJLFJwvwhKsr+WMAixuLXvtDc8Her8xXAVxZNa4aUcvl9MtjkuzB+yCaB/RjWTw2hcfYVdqn1GomfaClueowxloniI3ECprRgC6yvsCLq0cFDRCZiT3TS5Py3l1thXmtkpRINJkWvO7rO4VwsU8XpMs2c2hBCbeyYmPTFRMJZUIK+6FBXHmIqoGJZr/JsknOQ7E/pLUVKfBfjsLjjDR+OBx5L/TUtrxP0mjTnE6B6HoaV4qXkz3MhVUmeHBDxXkBJbPJn9HBl4OXGaqOJUQ+GsL13FNatkfBlGFonn4peEbiShkTIrYDlWEId9HIDWkwyTOGlqIlhBvQ3T9M52Kcpkc3M7Fk2tP2y/WJv1IdH+1Wg4Z2BJJI0hfeOEeyMmuLGHOs6I6lQCqZSSTsbdFfaCZYTFbwTQg8Zmkb6dYJVHyLJx7Q+LueA0AvQj6mEOiSDTlhMJ+tDhLTwySVUpZsouTBSyMmirXut5vN6uSDbvpBVqFZoF0eq986Y81h6mOOPWEBh55pt+iF4gF0P8tW7ATHA+tc1BTeAEwxBEMKCFk8Ixp4TBQdClckPD3eVtfF5toB+6dKb0+anQdSL8EN9OjsOwi4SFF5RAdzAzfMhKJ71D5SFdIXbZHzO6l0CeBYSk2C734Ou5Cla5fcJlJnDfCzCHgywCFoDB4miMz5YQHApntnUZc1hpR4W5mba3+CR92WDX2imqTj0ys8LzGDhUYLr3vmiFrpmY7uw7fKMLxSDl5NcGY8y/Eh0LpWDnsDIlH7+IlD3hjNNX0Mu4dreVvQJc/nMg/Tssv1BkEBdNbGHn1eANW++omkhkfLxrphdefGgIPkfvXcFWx+qHR1IWlTlD8RCrtNJiwM57NeUVJ1AeAPolfHvQbFitDIebCGUDjTLox0qaY70iTqK/lPsz/haQfrxhywWVUzSLTrqvDn6lursEgZ6O00alltm/ZQe1LJppWy0zrEvrUi95EhbX7G3jENX/2m5Uolvs/QgCJdxL8EHs3VKdjet4dj7TQsgH0GEPfEqAzaYCV2FCEraC7SnYAV6h959FvzoHzkimmEU+3ciJmqzwhbkf/D7AZiv7uzn0txTEevKDTL4Yro3LpsSrYkhXvx1fPLYDTytwX0Y6r4EDMrWcDdDKhblv/QfYt1Gom+CvrbEqwU/acgPUogaki/mDv94qa72bgu9A0fZIuhilk+PT9lvzJ+jgg5rHvQCdmHFJ97+AxVWk6s+jTwdf8MQWN2a2nDNBD2JseBqZEEsxrY+ITn37EJtaGbdgJBJi8VTg66kvgDwL7vlGg49r86B+1KFbfGeIGNUYtIqcoGUAL4JPPNXQTDht8xn+wbQx93KLp5r7qFx/qz1AGod/by/NrmoZoX5yKKwuhwbHT/DVVbugfj9mps150lDRYNhQTkEZxUzCizY/gT3B36e5sat7fhXFCud8XiTy8Mnl+x/hIwKV7n+UuS1cDttpO/DlbIEGmhApqXkxDvFNRrSlsMAHPK5b0FOcYTphhn7iJ0LbCiTwUcNlRzKPYOgxiv2ygw945YTMBzsIUWAFBK8SOQBrU7pNfZVpb8lFIsSCwNf+VF23iGqXy2BdCy9tqeiAO6PVnX4bCEg8HT0zgK0tEcPtTAzaPFYQnNlZ0IDOJAXzf5m8kGp6ThQH3n5engB9TEPx/xPBiKY4Cye5xwD0YNGSP1YTdwqNq/XkWmJ3CCdE42BBF4rUt7NVaVykY8eEy6efWpizRl/dt+erTOfPumcD+vwvczi+IlwbqTc1ySRyitZQnEu2Lpm7cdHgiN8iiQBw/N8ncwz/fUWfRcsMeiWr/PxCHk2xIufC1KwqKMvrz+7aPBdULbKcHzUGjgeMVCI43T6qinACna52r9cu2RU5K/JZSr/bueLH0cUySQmOQSHzJtCLuGoGJdTS23FTmbwJ5hup075AYqG1dMl3PkRtBINnP3Eg6a4jnrFXdWAJwTvtDkDeIlBGIpRWq28eNM0zffQNSC/nN5VRRo6IasWNmQuPO1un/1blobPJM5o2ezDmjxr3j0sXI1OQN3HzIw5tMkVsJSxwfBbKyGzyfI0y0yeSifuOlt6xu5lUxuJ0CCFYRWsNCVE6XPLUiy620upVMEZYlh8QT4uWieomQVeSPGkfoANFBytPzU+r0oAiYeDVAp3bONO99JTetTmYYQ9YYyi5x8VwtIO8Wb59YaP4fw7K6SasLAXL+SLgwp8BNh0NJRIqhdxFfVKAUhR06fumG5yvIWGgPzNk8p7JxjFIyysDTmqn9m1gx6PSMuJTzJXo+1GfOK5PTvvvBPKulAuTu/VGhT9UaxZ/T7uiLTQtmx1LmqJYB94Y2OjeS3BJuEgLA3cRGMyKFIBTWRxDCmCFwYxcYRSj7LCkHPQdR86oYdPhqkB8AROanVp21PU7k9GXQhUmIrTy4QFjlNxmSQdWZdrYaysWRnw7cod+zcIlVIWOz2zdD6V6Omgj0aowPnVISwk+At9I/qCfPCI7p4yIjpnPGtZEIxfwMnVMvDU58mDTU71qEuB3efbXjz9rrihQTL0eqKNbHVcn+Rqz3iYjDOamdh8y951AoTyvwv9ei4LlWnM3a3Q4NShscqGArWGnV4JfX81P9IVskekFaODx4ME1mtBzjOBZ99SpmCU+Odf+Rb+C89HLa8h/sQQj+58oogK9VXQqGAX7K4ru25Leco7MZMDXhBABvogyp4hNp6tESJ/VlAZdKoPvshEzTAM66r/78PL1lhpSsxv6aYEdFyjSu7XdKe9qrRycqinQbvGSREjXeWH5vfauhb4ZKZGiQ/cjG0lYd0ei/0XoGq8meF6vJc9/61HzNqCNVINqxB16RVq3F9iAz3uwXycNHOBUZFsFXG8dtyWNwTes7EwlNiBJjruQQ6pWGuOmmTNaP9mKmgSwREFNva0Bz7Mq7qg035lK0x+SZQvNWR71RDpeIAHB7C4cTrYYRV2BIxasNw2LpFWaTzi6CUaHe/2Ee0Pz9IXU1/nEfS4GiezTjBx1Q0kr7BsPbAt+ym2RlRjTVcNb+VNR97ajM6EuuDQm9E1iqYzOa9NyzqoGrKHujjS8UJrXg34rRZ21vylvSZIctus9MZzPqWg1Ijcpc9gSjlIivKrYZl6n0apa7YRSkWPy4iS4fZ1Bn+AsOo1OCxWYwP7K8bRWdYNaLAltxefebvabcLRVZ7RWeEWa9yvEm18S0BebhqvyuHqJI7Ab/dmUlzZL4ok2RChoe5tslUiWvk/BZA9L+oz47eyxxtxf7O4NoMBOiCsL7NH2PiVXYaXkjg68qCXoiOjC7xmNih1KuGvyzeo+HKccxc5ldaOj9JkSf/fmfW1AkDxq3bYLmX0QtY59jPlM6kR6UHfDx5d1ibpUvKtCB3x0kNqfeyR8TdARWilhREZvD8h/ABjB4l7RoPcWkWUEAntSCja/k6mg5l2ODfmh+yUvenV/S5bC5lWYp9tbLsaHBS4ANFtRgDTvhjrU86gKo69ydDxdvKUOj9ZnI2XouJKlwDz9zGpcd2T4OI2zQl8phzES+AKzVZtNjEkTw5T5mQ72iFrdidpIbyZXx3oMS8LsxALJPKJTvp+7auJbTiKf7fPz4LjiF85QbIgKeiDltixMo/QsE3Qi7julXaDVGItWjmC60gBnJG0LoeZwVq928u5UNuaAUNQLRZXMDtEhjhJ05DLr1/kpKyxluEl0VjWMDuo6rsPv65r49sik6Vc5PaErGT9w+y9lgqfO8itLuuAPpZw2tSXYRWDCPcXIGRQki1JiZW2eEnFxBa/ypQ/tRjDY/1+DB6i56PxdS67SYxrP6Z8T5bQKC50+PLnUooFel3TW/6C0OS1jBBB7DuoOSTr5NGJRbPOqr2OtS2fRuBkyo9GhCS7i6gtL2cd+Sdo7tMfbSGTxS813+sOsK3ORzG+nUY832sYHB8vHEtiy8PZkCdQcCV654Ne2BXxDvi6sR2NA0DYaZ4zHEccWxOlAFSXAdH8fM2NlH46cIVByPobH9jNFisaYvcoHAAr6IOh4A0887XmDq6d1AVjM+92h51VnSth5mrNjybASLPkQn78dWEYK1hg4eIRR0szDHQkn81LB5EDKZSOVl1+pXG/S5rm0pCMGfscg8NCG/MQhAEJ4wXLlwVnyE25Xl60qfcrYqRpxs8CTiYxJR2tgahB3bBu/PfJHAP2DuD/g45mJc3sgii+eGtMwWr+sZdw2baPbdw0T7y0CtankF7+N2XwsDys6pGMIzq/sRNm+KD/msguk8HdqvgoEto3Psdx2Cj93CH2wDs66txVWb2V0d94DaH2dGABbFyw0VASdWdXeW51n7nmn8/SWv5vro+iGIyERrK6vZQQjh/jTcMDR7bBlpScFZUQQNl0QU+KAznBsWyfZl0fctc+sMk9zkPsNjiGsUiHJkOJZaNtqyhiQWI/znotylDtFlGBoUkPE2hy6Gdi280xqxj7r5MS4PodviYksvmP+zR4PaDeX/nlwKuUkuSC7pW+0CuCX9LCXTUD9yaRUhRNuEixJJTAdKvtsdc0hpLQ/6/LRBb0MhXIc4XG6SnCrANGj1anIvN2NsnnXo7xqO854/7vSsgzQV2mgCORSiZncKEc9Lc2L3bK/rHTrKyaEruCnTbWMyrifTPoJauQbu5u2RPU+/JF3n1yo9sZnL1SNL7BIi5S6iB3NMzMOrmn+7oeZsUAMRHmKyb70QuHR4M3shhhttCwOaacNmXwJVorqBdZHu4PbbXvPpVOmDk4pN5vqEhWmt976F5KnRlyhDAJjK8ut6axg7DjgYVJ/OJ4DkX5gNOJJ+oGYEpjn71PXqrqBAnkem0rfwBJJ5orTU7f4HdOS8SWRXHo3uvkJ9j4hInL/2Jjc1MlL1prpgSwTwmB6XLCV3MRFlZL7PWwD5ifuDk/8jQtxmp260MGozNin189IPD6S8we5fl9ogtXT+unLDPjgh2IZHr4T+tOb5NJrbq5hb5+NLz9C+IEGbyOjNYfqlHlS/wJ4OPHDbKQvltZS9a99fXXZgkyM2PIdKbngHPUfXXKpsV1r6mToeI2bQ2dW08yZb7biI3VZVO53oaXg4KdK/aD3MxzGyXxEiwRe+U4FIBwDwaQQoZ/x5o2JHxVQsJZn0/s1qJ1Snc/QyHOWVndxt8WbOqw82hvbpth2IJ9JrikAFsl11XZ1fsM2s/iwLyuYDpcOKbXWngiFmlpRS5I99MismehSNr6M+TY0WMSjc3QKBDdSt7MH7fgwixBTw/biHEQg98q1j6hn3M8nPNoHwMttFYJ9WsuuBhYLgBpCtiYuvI0tt+iXfQJaqO6XQoNndtKPR4p7KNX/YDobewluF601f+giKt9DxFF9ztnd6yw5TpwjO9bGIXITqVLFWH+YtvdqGtqlOp/ysXXoiQ5+ukEumrVgXk3d9vkdHo5/x3ZkxJpJb9K4B65soYBYsVTbSu70GN54V/MNISBz5hyZkiR93FJj0ccDp1a0q0WHwuDZK5w/2BHO9a8wivcdvj9T/jADAmQ0j53f3hF8NKWbTP6C+MifHJaFoGbSBi7dRaJDWbw00KEOfntNT1QMI0OkOVRvOG2pZKEe9FwIum9+Q7DxfMmvvb+otjVkMCbiiuoFrvZLcK9TVszGHQdtEdcx+7LLWjIA1RDdzng8NAO2PwtzwRfT0x4DuMweMdhc7jMuonHwFcsYcCqMsKVzA6SG7lGd48grYkK5fjW8e/vSeU1RtvsrI/4Ni8IM+FMMJSrKYEDTMJnezc96Zr/RwPh0UHAVhIjaWGsiB0mRBOgdHvMkmLffTs+Drl3r3arXlmrRqYD3wYsm/pUQhgofl+yavt8qTX3EhKOk3T5tK8h5iuZR+3khaz4OX/fhztTROeSt1xeHifDIjCantckbdOsRIqr1yLCjDLcP5OB3i6vP1FUUAeOCZ7s8O/OV7vZvqQ12+MhgD8iabbyBxPpz2J0gw6dNWIWSTBtaIJgDKrZxClxELFcuaK4Wvo7rQVvWqwoPgRNw8s5uvlhSMA/vkI4V03xwMbEr3smOGmTPXJBZgJnnhjK/KOccUu1TYQW6LkeMAJ9ukddRvQnjT7TwOQgRwVnYW6xv2qBGinbmeAL9iteYSn9BCEIElkEyuYmZ6z/j2/myV07S3GHzqPKv+SkyJRWNP3UkeO8wCMgo83JAJrlDnRtuZ3Q1PFZqHkv03ofBpLUC/M5B74zzA8MsbALTZAWWfW0VedAfsZkA9JgJTqKzDMRG3P81QvaSEYvwclF4wblaEgpq7JH7ObmdKJbuRLd0pET48uTIC6SpG7VXCIyxlmyfBUFVudK2Ig7iyiWmYv4fhvAcZUWU6nJKmTpsEqG/2FjZda7PEbJ9DIDmBt1R4kRUWIRdZIe+XCtYd5ukFaKXe0UmNE0P3axu+XZjS2+qJ6nrp0Qkr8kkbSkaNvxb5Wq0phK3rl162wTOZQi4JN0PzLUOF4awXqSDM92Xn4cjXebN/Y88b+7kR0jqdYE5kTU8BZwTatc9kfxkAhT3mGWfxBVzsH6dKdNuVha3JHN2xx3Z9BkA2WSMU0DV+F/HRTncRAZbAgaj0h9XPqyWAMiSJ0coOpAcLwhjOnQbBvdVNnS8x2Rc5osKTfY6LxTQsEWuxyWnTkTF1plNGRfFp45wDrLaXbG1OB/TLz8AzZ75od7Io319irX3m+NP9LUR0+d35SHpVkkMiD7zFd/1a1/AdpuMcbWB+gERwPUW/5bzM/liz1FgfflofSBQw3fOdNAlSn3Jfyl8Oqd53KxcPi7aPnXGVibHecBMvhx2yklwgWwgLemA/l0V6MfPad2Ac1tvfNeplUvEJeMCaMeuLiaiYrWSCKmATv8Dg2itoZWhADeIxSBhPElZWHWTDtvrCkPbzzpQbHKNbnEzLCCuYEXoGTxJx+dvJkbQmhGSswWB0oy8+ldDFdcdt8d9h9XalKhd+hRin2k+4Mhll+jpklpxxl5XXUFmz981R30LZSohcq/rumxbI8z5w0cJLd4FiZuJ5IY9PS6cdB0yB398Mpi3f0awA1b99WQexLzHbENr3ta8yr4PAf/XHLFlaHap/t3OG7BCJc+U6veXAINO5/WoMzhNQVr+rRszrd0RwPifQxdcpG3jXfU80KCQBydCzmw7rmLnKNcJTkLuU1GHYdOsVB3L8CQB+uhTDZsInv+9Pnv1We85x676LYkA5EDvI//uCwXHqMTtfrRZ57JzKlek/ZDwzqSyx/lFhnU5cCLeCZHGkf7TaPL7IaflybvYLAasDjxH/q1iWUTzs1Wu5l7ik0hhDOoXLjWRqep6Z+ePvsrCtBs1DSt4spH13lMgWl7hTK/ZE18YEysFCPhNd6AfSIPLKLQRLg+zJ1lsYxTjWbEjUVYTeYv0U372QLsyZW2fRRvu3zQVSpTGlVXYHhkWo9cjN7rfC89myOqGIVZFBtXlTtjwgDk2cgIvFc6JrFfVu7HuHiM3wAC0g24wxD4736SI/TUZrsSMkjyGH49wBRqO4Kk4ZSOJHe/OqTfNCB/CoC0+2DvE5KssbY1Mk7y60WSPdokSGLzz6i4cwe0++oK1AWhAPr1aXLDB+YXgMH/mExslFUUBctXqBd3RWCAmB45jOISY7aTT/Y+ZhvFlK1f2wIQSUJICAOlpNdAHfJlkiAF8ZkN97gB7dISiA5vB6fD6xPo+vVDd8cFZG8G/fE/B7squZ3VloJQzzZYts1untE6mHQb99cHM3FBFcVqDeqSFQoafBEup3AaetOdjbzPpwUCK0kKLsFMx46NMbxttvmWkOqgFmbUpNsIZ26/Aj1oPvneVciIRvouygwkdu2dutlJWrBvR9EmYK6d43CWOPjIExbRTOuQG1YcpzdATxr6v34/p6cm+eg2Ixo7hSezW2AcBV2U+g255FG03mXUKfhDIstDWv6ykulBPZvKu9HdmviKa0NjaucHscC0TN8raJ3AjusQSuoYvkKcs6dWD9tdFkWHMyhhMyI8ZYB1zv7WpWflXzcar1AoIKwjTF5m/ZbJYP85Bx4LPt25j/Tj5v/gJt3i6v4qW+JdmM1upGrJtbWRfP/sWHYO4aMrp8q9lFiHsVPNrvIhfnpq2Fmh//UkQwnwIZ5SIOaEnNtMkzWsO/H/k/xryhExCe1yqRJB44IoHmPRMyXDvWRWeeVRjzEImq8lILw7NvDVy7Y2JTd2rmqNJo7OO1xurhHMcuB8stSUS0sRycP0kxyBS9CjESPfufAPI/hnVtOvz09WePQY1zYvUJN92SCunIyQI42kKYlcACa582J1UwIOWIe/BYexWjj0yqmZQ4CHgkuV6cv0RRzI9YViSeNY6idbz5m0tK0ThXTUb17e1l4jolDGXcn+MGlD2Jj9coNAe8JLV2poAlBHJEh9klVz5n9ebj9XB2HjlY5a8Gdq0Vn3XY4wI3kU1Mg+Kjx6I2y61GtQLuRPJ9Z969pApvkZz81BqQ2cPRursasYMgNa7wzNFP6GT0JwgIdHg9r0yBhhSoQtSf/YRja5Re/81cK1U5r8G76EL1CZk3u2GfasmsrQ8M4rdaGvlJfbmj2Pk23p4+lfHhwhSpcVgPCprlw70OdgDSwGhCgQuJqbrHZ8Q1NiHHOuNZZZmZmn0wmS6oJ3/nn3vIsgX+bJ9koFw9PcEXkFt4r+Kpq6QPflFUc4UB6tGzoETsYDJs7afJ/npVjhI2TvdDlo++YZ7CCCo9Fb3v179l1AIWg9i4Qbs9HZDMFevhMd0JQKJJo40AjMAxG3y8QgYR2bdWrRZTYfG6UNC4QNi5OmGQ6HGV2De0nfm+gFzrz/eWtWl3QWOAt+lp0MrEHhSdDVwJmoKbTyFeH2ZSMufP0mN6gOyeoa21AhsOqsp3GxEq1bcUKZ5+x5RbOVGWPdxqjOZbEBpOV9fh52IIiuzBMgEcse5c8pEwUdHHqU6Kr5jc3UT9/yeOSz3ykaKEpgFswJGcvKxQmg1fYaXDueDDZnQn41jd12BJ65CDD70BbglUPWWBeRpX7DgYZoe/iEOJiOO0VvP0QlhZjx6YVxaBQWhwog6IubDXOHdSjD6c117Kj5fNMV2P/GaUufCca4pe4tXrxbAxzsRxOw8aXbxGlETrqhiMKheSctSspN+koUi6EG0NVfH2k6yBqKhnfQ/vkwdF+IVc3uSJxTeyN4PAyJPOEmcIMPATvGnFUMHmiea6LFvFjiUAO7ByQcsdDm6T5CK4vo1Q/P3BJwIzLeh9byvYNW4pZfLcIPLmMsosX8fU52ALdVgxCfB2OsIyF8Shw3iJ3pro0wXD07GCeHYp8aM2k0RIgfwsNsD1LGP8VWh0kq4p2iywglLzN2xTdqyDggeia9CWqbVhFgt1Waz1vdcaAI546HrVrw10a8+RlkOI3gcoCM51ExZ2Tw3hX97Iqxxmpicj5ys5xaqigP9j7N92TpxEqwTjQgkn1qX/HZbSI0aGgcECsRiI4gV+UmsJNgdgcR3Ti37+UOY/FwweaMo1oB1D5CTnuIfP6wTyAuN2a3vUI+qm/9fCWKaMUwwGdlU2Df7EBQ2YpeUXqJm32RGjhY7I/ngTCP2qI425sCITEIw7gbAa7T+7JE42rQWLjWiah5LqsdCQ1dKH6IWrJ3lhCGCn8B+zuW8wf8H5uoxIVfpF/Mzz1hPFUp72EJ39rSjsi4jrtBDC5SQ3jc9CJoEA93r0RaeBXPiIeyjiIzjNWQwVsnKc2ISl08Q8DDVFYu7I0QGJX3ujwfhNoaoP1wDNBamihu0fSDDvvG+BeqG2FyH29H54Ttv8ujDqZEbbFOH6f7CmtEVwKhHO7HD8NW1Vc5Cv+37HRo1NDYobL+Flk78CDOo+4afkQa04Pe/X/s46Rf2pAP3uFdeATVRfRF2O5q9C7w9r9kwZLT+L6E/OOxNg8mWdEnByE/LQR4aFHghyCufgaelbTj6ff7h9UizAIPHatlx4XiEV5vJNOwLNXZkp60RI0MIdLWit4GvwM/yHVDHUVP9JtAo7A3g8rrqfPbcpunx+pGODTB5GjzsqesmbmWY9IfiMtEOk4Y9X09znS3wCbELu0ig7kmSvBYF7/kofRnZac5V6UAQlSU7gMp9pPzjPt+NxUObfO9dHzb2pyQc1cHIniyQfIXKX1+Zgne4KN3jhVLQBJ3iK/H7CyNdrkI47vGfSwfQtY9Cf/riqKDXeirRlCeVxe9ivBmxR6n+FrfQYkpWDg2kAwC3X2j3hWaGBL092N++L87GD7ZoD5UJqECVqfjCHEISBkycg5H3lj7H6rObd00GEiSMpnIXOIwGOn2gCxB6SjP9y8WAGyqNJ5ew1cpehL4qXx1ttHqVi0mvASiWnWqeV2LlJv+5UNpOiOenWHm2sf1ktZP9T0bonUG3gWBmXILdgCfrwZ7uJFQkxRyt0Erirqhio7b1QWotgATuDZ9G1GXGdxDAeCnUzD9olBqu+ZuBzCTgUb1JT0kzyL/gZhm2C6r6mHzmG3cHa9jxL6aTesJPvhlRApUqxuaz9/0TIytBFteuPBGDJuQLceyOQKtIKR0RyK//iM3+3H7bwN55e8r2lv5/7nM+5/F9AfaF4u398jUEA6UcTZIdf5OLuhRacfkW1D6KoPki6AjqPrObvT9ue5OmI95GtmrXZ9hQLrdWT9f0qpchPH2qzWo6wgN86OZW8/8bDWar8C5l8Y1fhPJwKuLXQVC8BAlbUJ7c4f2KnAwVe2Rg/R9e91HCdWEl7HqXBcqEU4HbXDzUZAT+yasv1DGuxFM/MaiwkQm2dPjrggjjUhn0v4g/JTDXesHiFALFmWhasIMWyttHkQjpSjjiXXIdr6grtSXoMfejN46W7qBU46eLUT/qxC7AgVffOeH1pgcz5EScYsIl0h7ySJ08O1hQr3PcXcpboGul5OkpmILs7YFXeN0KqBEjPTW4iyouFvvb3T5bw0NNKYr5XcKXS3qZg5HJCY3GFycVlocenDmyPKs28I/a5oVWgJhKTEZU7hWfnkh39Ue6KVhyz/gFbtyJYNibTeBN76IPYfCLpmvZ+DbGu6y/d75q0SknYr5dWbVsCN1BWuBsR6QTxFgy++JSrZcEtb3zvvSsrH9RIZB0tI87UFED4syIpujg6+K7Z8xd4+7WyD6JMFq2r8VIcK7QX1tISM1dlcaqC2nCt0ptDRqkrdwRHDTz3P8TyCiIpAvZl3W0AYllTIMnh0nw0yyg3J00RJ6ahClr+zWWEml/E544xV45V+zSTl8UYQjVi3c5qTuBLKOvXaVeCaMm2ooMReTSUiD+mrbUBdGmow3X1GDFVMEdGZVv3w9lq1KuiCBlXJS0JdQ8pxQ75aQnRa1C+33RdtTU1lZzKk7kCsUvbenuhudaA2ZijLztegKRsLI9DdjSl4fltr0ED7GwuaMDPjyqFbJlwWgTzTAQeMRLbYGqFczxBDhDtCCOIl6imeYC4TnUfJwpGqOVvq0uVVlkusOKxTnvRM/cikysULjv+7g/ikcroj8JOAlkQtxf1O054OHT6tiqsmrdJ+QTpWTwkrZcLDqIN6bqaHKduhPDeoLgNZ+J4FqLAn0+m+miYqJZstA7BFt7gylUvwivmDjk0VpOh8ynY6CXWU+8ZU8Xc3iyXkylbbztVJB/8NoYmwUWdzC3GPIgV8ck/pr4oJoPS6PunH6Q+f3+rHf8L1ZPbZV4uVhyNONR8e8LmsXboKE+UwlkyaFf2BYD0d+CohaO77YTPahWDSGREacydHJ+74Lf7r7t0qHh4EFwN5KLlm8/MZ9B7w4dKmuY/YXkkvgK/1Kco8t+xy5duVDCnwfiGK9zmOTBPThpciHH1Iup57LWtQoElSu17T0ciQxmES4OvvcMKUdzlcNxBxusrzTqrZcI87nkAURJ+Tp4fWHPLFysp/Eeql9JHCPvRWaO+zT6JAkBXSJ8W+HcRh6nxGs76n2ccLy7D4NXsbWXaE41HUdmdJvQaI0feOQ/kFja+Chs3YjarD1NCkiSomNt56UL/r8saYAC+6sGeKNrBIYy2ALRbg0dm+8nUn9xTHffBGXbQdXSYA3NxuCs6pRB4FVBAIm0VqNW1N1RVV8wTXdHQN1Kak97VpaS9GBM8zcozcfe3mVpSPjUBvSWZavei4hdSz5Ej7ERAVM7iHdJp6+HSQBh/Im3t3RotOoDReBlpmbzVnrt90uJrzGfz7H5XsqgPfV6UGC5s5/MVmGF/LckSsz+JkQBmNND8kO5QzIvo+hR4kvFIeOOayMZzH9DMxrHx/dySVy/cenvuOZX4dkYuLITuzqbDcjOtiprlfKQ9SpEeEsWCo9w3L+gjaldictWPr0GjU8XH6NWVgzlWjQ+cbR1Oq1G9GZg6dRXtlEAY+OxCXwDBoD3ihr5D/P1oGxaQO3/HuxqdVl/aExYiX3BBMpBKIHFqihtSppjwNSXYfkdZ6VjwyTgLmGLMRUlKC597bg+TBGQlo3PBi63XF07mkTfxIrxu8iGr8JtedgArdSnQgcDKUYzEeDotHYgOoCSyEYAWAXOnMOSpys4qtebfTJpzHx759IHhXp1mI2rxzoUTU3FHYg5IIQxTs9YpAM0FHLFmAcNwlWAl6QS5lCPCjPn+dJPg7CJL5NjdydmZjh5aKV3iaVfmQZSu14/xVbegvfnyaYGpK2wq/M829iA1hkFCNIzvJP/y041+87/3fNqePsmU6+MRAiactTL+H/2ob/k5HgUAA/5acEHfBaCQmWROd8WSpbEDTbeTCMgwCUBJDCBhNweBs67HPclQ5KH+jQMwFHJhPR+3IPIutQFVPHfpIpRdIVdHdfEs2NPHoUZVsV4NpOuwlLgUlSFjo3LVwA3OepdsYOK4mMtb6Tii+jLBOfE6z7plh57vJxvAMcdBUYdAgvkZE4oFESvm4su/6XWGY0fNXxCeAgBY+f6VTvKbPL5kyerfLCmMRqb+nUtGEQjxaTvxp50SxG/ek0ITS7/hFC5xF67A2Je9U7C/TCxPGMVo7J7j3hMC+vBSfizTBBkyBWluBVvupZMKpfqRSXG+VP9tTVRyWyt26b8YTR1dedEG754D4IBWlfWmNZMYwa0yR3iRvN3VRtouAqJVLZ04ATXMqp2Wet8Y8s//mu+ZDUApaJDVUU7C/3rk8IejycjVyFYiUKBsYc1n1LS00OAsxw+1ebGvxyK9blt8DHvY8lQxC8i/rNkfqGq33agHMsk19Tf2s2X8ps6A++Dhn7VrkIVjWYEQfvJ5AaUyO/Ktrde2Wf89KpCh0y4LEXT5HYj7gdam13hYvf8/m6LZsDC9miuUi7xLrFfyFcVMdHsoF1joXwt70maIRNWg03V6UbsrSCqnd9eR3KzevSlMlBfYbZIj3xn4ejcb6z2yfPjYPiTd+heOFb5XCMoCIz9XfqUqzjACiTdSviBGRtv5Rs45BGnNx4RSVMzLCrHNKQ+QxK9QWfrFS0kzlpPS6OVdl7l0OQ7CdXdjLVDfGfAv7iL9fGNf+nQgIZ1Vw8k4Un3YNKnQ3pjigIdBGaKbAwlMRZfp+FDZ3C4dHuMvwCgm0UAPtX+0k6QG1g8QOni6OIZ1jF5SabwtW7XlMklnojlv04Qqedstw5S+bisk21Hq5O+Qgo+l6ec2qjHh9vt1DNrdRViIM5OyUL54J2SRyhzhvxNCLf6S1U7w9S6JEvIlxaUM/6d2sXXnXrpdv40jWn9NJzE7GZsDlcN4opTdp6rJBRRHnQ9ISnLBIiBS+nW8V8VPhSS2Lj0XnOW3buCp2VAGDz6H8H6bULtCb2bMM4Hbqe8pxQq0K2wsql2/oOqnVYQHDVUpPne1+MreErrd8DW3RRYaAwx+wV0RRISCBiW5toDEItzgGhLk8uO0RwesrbgwGhVdAWa6wuky3n/IARLR5zOJA7D9PQRYS4tbOakKcdbgBYXIXRofkKzwSXfhaiQvSycoGWj8jyuDrLKuRSB2lxqDhrzUmpwMGSQviuWmDf5wQoxpg26GdLThWrZOKX55nPwKh9qdEDeEIooXmJBBAZX43vW/0KH5T8dRGsOFERhTpogeJDNnSZGi0ZOmm/0e0Pc0qkDxKBM+oMdOyhea3qyr/42d+8H8ifPkc4X5DJsKkaNWzdGjsuG0peM34kMVe1JNIpfAR768xFVzv7wvZOdRBCtAXFBQjGULhMx3w5kZ/wzU32PSynMyqpEoAu6E5NR3sxqtzEM37M4vzFNOCxdRMKk25BCV9MVP4Ijc4sN+EvpgTvVsTeKpBeFP+e7W/wcwZjfvkpPiIYO1HSV4I6dK8vyJ1JWpB/UTEXIMcCw7VZTDBDmx1+35ApKYMcleBAFkCdRyEm9+iPkp2MWWJWl1hmYI6B9zecx56b+XecmSGvLfAk5mannV1UMe1120oH/SUi/qDIgX6G42RwwHo8Aq7ZGTDXeGKM52GRs8aRUsd8RYtqh775WHOFcb6yisZeCQf1SgF8IRkZpGLOXiZdcH2bVF+K963FsEssqzoVYARscorF1IUR+6Q3g0Fw3lDeFu6/yb5SxjEhYyj6XgZyEU0xQ4GEolXfhoQzjl9PYZAgTHf3/9wiDydVdZz3BK18Bc1/wBZU4NMBg6Qr2d7gpiwyq1ZlhI8gb0tVdiYc6Eh+M6DD860eNvX6Yivpg8CC8d2gUQoioFjK3T4svs0R+ql3X+UgMF/YB63hiY6YQIhcctv92gmP/fqfLh9Gpd4yKz94Q10L/HxosP7jAbMrht5gzmZMdJEkgjQ87kswwGTwE5vYZbQ/v7f3jYp98v+0rUfTDgcTaqy2AWZRYQJ9RVCcuyjfcOAn2NMSNhph8qG/iyvJ2aYLr93BgH28ifhfKGEKfQll9/cGrk01Mgi/RS0b3IF3SpTX5LBl+YKKPfgMMaLu7eeKTxuseT7MNPbpMFgCyT0f1pJ0o2mnrQPsGcr3dWY41O+T9S0fCnDEeEwHBqhOPqfvmxggTUhgEqN5YjUx1vkcWQ0wHUf+dU2WhruGWKp1hF13QF9UYuXlQdF8exJrVQlFkDUHIsnCIXSnZkJLLG/95DW6ggxltbfOLqV74OUG5kB11wI/oi+2xIddNrc2PSh7LWT/OcS07maqzZJMVIL7pu2AdmwUYcALpyO/2bSjGvSWTj6qYgbr5bufP9itA2IUHSUHNwOdESrLzWt/zAKwImtLhBTkxDU5ZZUCdt4Aj5eeBKJz5wUDHmNHSxg2LStbHBpvCGsB64VgGjwEVwafgEwBqbKPlCkHa7bif3hGFZuTOMspzJJaj+eJDafFoybBqoEn5BC+E/0X/Wv0cZyW2cYpv+PFAYQY0uDSWvBdZKHJOv28g77IX8HzB/nGgvqqA0K64YBDR4UhY1Rv2nsKNKM6oIujdb9rY1cnKahylH7SeVAAUK7stE/RHDNuLu1XtJXGEzHF+fR9BsqT4MewqRjZ4rdUN3LP64SClsKX+JU6nvHsLzy5QEosI/IZh7Dh5ehrs5Bzcg5SypcDyds+AsE/qrzO0mdd7YDDpJbS3fDe11gV/jrlcXPMv8Ddmg5/JMECzja1VtG4Aqd9WgTGAvQLHoTNaVsTA0MWDVnl+fyMoQ/kLF66CjRNrn0ft5X4SXfw+zpgNFx0giB/EbbJm1MMKpRnXuVTFw83+j4wlia13MagYb5R7G7GFu83Q+dxoe6KOv7D1bVQZNF3oqaNu3tJVy/W5tDCnu6RiIlbeRTbtHzsM4WqxfmTkiS7JOVTK3mMBYWcp38UYdGPwLglzjtqd6QSckDhIMG8amb6KN5HToiqxZmIDoiSnbecwiHipjsyYR+skqjcEEU3e/+Co79cBBRCuErTUiVR/91A9/T3LjF6SFdBH9DAkVGEJHLzs1wBD3n2ksDQQBHLDK0sCm2kKyoIAiWDz0kVdv0c6NeLjZkHbLw4DiVMJko+yzFLDvzhvvhKNxhRZwRgiKkvx5a+DFOE9xD8izSvQQ2+ZMGZVhHdy5+98cJWRJqxPoaZaTob0dIfCkUdvjTu9xia0p9IaLue28OFOtkpi0rck83k6UURNa3UbkkxU2OCQICUVctR33qGkQPABrcld6EIGN82qTfZSiuilm4VXmdyn4jgfSNUZmgDrpeFAp5Rdtk+aiMSNcSZZq7rZsqtD8/ekZSxa34aG8Eai8CcRWr54C/uXY6+3t1EIv+s8uoMSEP564eDHHSjQzSVHPhgHNLBXEvHQzYvXj8JoDyMyZvGJP4U0ERGg7csGQMIt4zEeNRtY/IiH800JWK8nV/31oKSEVW/OukZp3khU6FJtqRNG/Ge3oi+cathHjKSAQE+gr6Y17QyP6wndl4nXtut6hRw/kCV3LhqFaavktecdULX8t+ehVAdqp9Qh11yz44Voc7WqpgRjwXatzq3NPl93IYvUDpu0DxWLOfHRjQW5RxtAkuLyd0gJLqeLUaHZljE4QEnv0CfY3kXFHD4IBDpCn9bGWQHd2Um8HNs3R3uMjvtL/gur6PAg3LX1EMfl4+t1aMlTrdV4NOSbEc3Z290ZY2XocsGBPdqQ0NdsgqoF/9huiZLg9LkGF/sP2pLwC5kfAY/O+Y8Kf/K3vL3o34VymhvBWfeRmxqH/QB9Kd1QmlaMmF8BlbyQePFVvD1vI0ChXefiPvIvIVFYRtko+qCieGEl+Nk3al52pk+PUmoyhdvxtQkaSBQ5oiDO6KfKDM1YR0BFBiMwzH4U3Y6kDL6K6HrdSAbqDJXCqc33MCdgEcXz9fcX2/vUWIyabH32yhCdv/D2GGqqdH3lQudOvGQajtEPOtedRHNGy3XCBMbHY0quy4ZE0Xt56dWvUtdQLKKtFBucWwu+jAVsq/hRYmyrIc0jBnI6Uh7BkflDYaVpQQOWsrG93OP5FkMVtg91b50B+jtu99ggq2D4wbLhsaNiCpwm69MQqib11Mwuqt7eUz7S7UT/sZOnh3dLo+JGlmCTwG4TZIBJRlm8lAfl/ZxtS7VXTYFw3PPXXfUF9hgFmx9S2I9E/u0u7sdoh78dVycyVHV85zNn4gqGoHn9q4nL5JmZtU8whqFJf7GU5HG6u+jYaJC7tLg6exZriFZF+0BOFVtCSo/HB7eYPfq9JcnWMu5nbD+At1hVK8Fa1uBCnvdQiGn1nkWyLLZ+4WX0iO6WnA1KP1F4G7N15MpwSGRwPZSS3ewQ0ZClyxJYoeNvdmSJD+0kItxttD4kbXGS10+FKBMO3XkScXjEcjc8XQkDbVmF9tqwKnGTMFtnDBjYkJ91OVzvmDTqblQ1CmaLKkTkuz0fRggmQ03RgWgSXyycX4ABaMDvWysg2d24FTkZnOfJp/iAF5cu4bsn4wiPw/dQ6tmAv4dSvb0obgdpSNC6/iarZ+PsAEXdEo7EHHLG/ayqsT9SNWkCThtst2lI7csy8Sy3FsCzjTfSAvrY/F/li5a9ryFBPDkuXJjwtVD02CeWLAKy4b+cygbex4Tyqg/CJlNWTaYoKKhM0z0dVdUfoUgJqoxxC0Rt9WHHGmpZv8gX57gfhALF3sWN4mcBRFjOt+oBKvXq5iTuaPHSzPSotk4iP/hMU4WoNSCjD/Rj5yrUtH91wTV1UITY328Z31vAXyUIQcQ0FI682woW6pqYL95c5dT8/UF7fKS0Vijp3nS9qa4uVY3cWW7Z9QSUCfe96N9GoJQteSGkx210DMO7+q2+0GAOBqksZPy7sz170v4u3CWoRSi+oIpbZz1/tDZyLvLZZYdRnQOdNR4gpwApAKJoHXWjOpU4VP0CqMKEX26erK9HkfDihRNn6ABVt3PnY1OcWwlh9QR6q1Iv0/3THpaXR/VPwyYV/ySDtG/BqAaCo6jcHCyk9/hHBg6QD4Ijp0wetzxr27rqlLTBPcgbgmaBfwlNpa8YlZfncBTZvnro+p2jznZtAlT5TqnYnUDa0BVk1di18V3IQmdEgcQaKZVWWOsi2n8P+RVnKs8DEidUv+BC0cynueXpmJjd2peXz5j+FukOjGkc270XAk2jTBuDaJ7tmpnaHoReU/0HfE2+WFy8bWoKA9EtzfIfLLFI+ErNzB7dfUXy7wcadoSQpfF3GO883eAkIjj8Frf8dbJv0P7GE9X1hAedr4x69mlLdPwYljTjtGmroFC1E0gipvns62mQl7DJkrfiKdWXBZEhEXEYpT8i5+WqSBmVSAuHtnhh6vmYwOkEG/GbfXsex3bAT5C2fWuxOo0y/5CH0mUK2yCuZEtqhGTXYWMSRb9xcNKoIez7amTPVdSPIQ9pLJd5jOBTVIlye5KBGarV5UBwUFL4e+DeFHXU7ngSPJGvthiaakFZemj5dEibZg1aVp5CoLBiYiNulh5A6QdNnaA86/zvi2NP1+QZdukiHILepMduGk4NuEEAYCvJnarRCPFOprrn05Tn0BKmGg7b1UwFSKxrbtR9/ve11oOBgzBScl4p0hQoS1hnOhCVND6jlTYvslcTYVuoVm5pC9z4hcUN1kDo7vRNh6gUom6ug9vrL8fQB6SO6iLPohCeKupOs/98sz1uF+xocVqglVaiHfGu1FuOSMHsB7w5h6wAVHQVUwuhpZQ35O/47bT2p6bffkblgRXAHcFMesaYeP12eK+u2PvguDQiV0tThoj7rS4L8+/Pl/BZY3how4Vycgto0yxzH1y6s+GgE7tcFAOcWwIjY/h4jHR3LepwesbcXROrlG8Vvgbrj1V2F0OnK1bfNZ9aMvXmAWQfn8THJ3HFlgHQTDDp68sha5F6kH+wdhonSJceh6dzsLCjbioJltLBaUJFZ49M4RwByIyXBZm8e/xw+xiRLI1/7nXVtc3W9qW0HXWhA0RAkYtIuItrO88Arhkbovrm/o2eDq/9G48EMBEe/8DfzDjgEu98KYLwsvAmaEfc01oPRTWa6sxKlis8a7iE3oX+2xDAdi/J4ZH3bmsdz1udGl0s1t0cVs84XP6W6q8caTMWggNb8CNW9VeR/Z6tHHVWU/08k896lwbwG+j/AaFGfxSfj+8smAjOjz74WIFvTtMkHXHGVB6bFW2VdJ891Xpm80ML3MbBPqRrLu39G0z7RaafIXWCQTxMFQTfo6sAx0Ce93/4Q9Q3aWkjopxxoWEL2uLaVteewiI0Ugyuy+OgcehlQOnMJb6jSs9K2TcetsdYnN5igzT+IaHO7sX6eORGFFt1XWh+AGpsDrDfVxT3o+fG/2FL2xWYTM9PZpc+pbsNTHesg4ERxpffLHHAspHQSz55Xan49gNoK5xGOdIDrag5ZK5l6Lnr0uN2CxCh8l1cGZ4ZJVkbZIHgK17r+p34pcnOlbvK+tReF1ETeV2QjBUmUN4iTYD65y2T7Y9CaVdJF9M5Y+2ipQ7YIkxBg7hsgAJfPIAmp6EK5ByqRnoDSvHM75fcd7kvX25uneUsC4nCv7AEQ+LSnWoR+3p+R3+E2m29Eof+OjE25olNNw3QPpHzbs28q2XNGrtjX6uMgX6JgB8N0Te2m+6yxUEjIjPY5DJTb3sb5XhBLGb1z5/0BTvhqpDjFt4tXezyJfqBLxh4JkRIDqIpVwlTuRbfBJlyVYfbjQW8fPetmYg/c2Gk9lVEYl1iZsCuum++G+Bni7O/52Y9yfg8HebmgYO8OhLl9PjpP9lC0eWPcg7e5SXYldZsqK9w7SWy7z5gxdK2B5koFBqv2Lmzzrtt6mlI36LvQZaK0F67bBUxdNze9miJfyKFx+FRTrtkAsrp7l+3iQf20l3PDvGFyEkpwSUfB9rmWb+2Ou6dfPDGe6YyorccBJPjoo7m97OXHkrx2WKUb0veV7xyWs9Z5akj+X7rJyJyEDoeZ0gWonx3KE8mwqhrIQD3vSOoipb/vPyuWCv5zxd+CPTGvl8PGaJrXVj8S/W4131WZq5lrJEnxuVR/qtaqxEciOSBRHzoRCgsN2ng3UF6xlh0Sjt17VEWN9zMi/gI5HX5ZqIOQqMC1iuEcxFuK/Z1whBrgXa6hCgprSlUC3+OUMhzAAHXebLqXtFREV80RRNubSsehdsOCI1Eju9CzCQq4TNuoGufvoGqrwyLhsj5Y1bSAyI/PN2ZNQYmnHeSo5V3JFVZu7ntpzCaQgdFP3fbiKVp993jz/Z+PMfhwUtdisKAGQriJZgSd+WWc9x7mDSbaaNZNjCkeJUtsMDDZLktMekZIxjg7baVIk3Sd74NKfbDZ6W3KTJFFb/K8RepZJcclsW+QgZSEps19Dm5N1497WkVLLYxHFYGOV/bzwpJ/eGQeoRO8FWGj3vsUpq7uzUegfXykGqgP6RuDQE93ilVyywcgEbEZKvYXw3uTJLndbR0MgwJGBli4iWMwSI+Xtife8xENK9ZxWb+alWs/yNzWucu0pVgdJSsgGC4IlhBGnoyHwh1aAr6sULGjWQs7LxgstYnFj72cShm2UlY7LQAdEFakvJ51d0KEs+K1d8ttcrLuhu2yK1AikR5Os/hYEudBiEJ0uJYoxdo6obQL1Xol8VNJ1looODTMdBZu4hMl2kyjWUD3cliZfBAdI07mxVZfqswcGW8HE5dfdN8wyIbOrBiSymhg1V4/G8Ns4mcWd3nI41NpGxEvd8GbCvK5lqHqR9TR9ReiGgO5tFhpHWICPpfSopxffZOLYe5vcjUr4v/9odTTNY3CAq+OP2iO4wxyJw8FumIoZJ46DaGt9cgF/7KSpqGz67Lj7R1EryciTZUpkA/hC6lWEUneOKWkQj6j5IhtQPyfisUgxcDWARpbmbNIEEwuxy4tHiLw20W39TkgzRGZm1insaZiikUHfDuoL5LcQI/9INvibSlqMpG/z8PN9hQNoheMjXf3aTsAvJS6zdC6PG3nntjEb/WIJT9fuvyRYyU574/VLfl3hMaIlxMgjTaQccATB9aTBLHytsNuvF0BA6QdfcYK2bqKdD1jR+vWhXmE/oLtGHMevt2Dtn2gS341H9Re/AiK3lFsBywzO6assTvIFDM9uy3HTzduBVnYIG3r4GcIgccVEHZV0OLVTxzJ2gduZ3/h2XMOEl0tiej48uQFlZMeOPV0ODjIBkx3/sWyuCXZSdz1XoLBWVms+69RoSLINeYj3j7lS7RNsw7AKDO5ZTvIOom+BmONhQ6/+d2MxogboK8Bo0zHRnIxLrq9CGTpBdhsygOFYnUSyAuvQ5x+u4IDDuc2HsHXNeiepS+uP/9htiaf4d6dTzl/qwe4/0ngVPzXDRWhx5V/x6E0UKIer+ferZJXkU484lz763aLiT981G81PatUd0Sr+T9lyCWIK0LOAAtm/TF2FHgfeprFSFKVfCh62ix77HlwpWEMPfQ0KRXgIN79NWJmNcNNw3QzPgadv2q5pXVxbwjpDfVHInheal/xD6Z/RL6pf8gfZWpwjbf7qrqRzKCS2dveoWcJuNjZfYHeHIADNLGn9hKUNm/GW7nTNcH3xFNjqg7lksO+v3B9w8e81lFcWs0oqj50+te1i0kvD/AWnke7NBjzVK7frH6MBOo1mjAmlMqDG5A/e3Nb3dHY/PZJJfi4zAudsb+ti1kJ3Qqx7LP8xcCPOuQc1fJOhVvUJtYDLmq42aL7nJ0jTLalnLqXWXZxhGzp7T0S7HgJsj1ebsmv0IUOjaPIJv0mowT1HK78NJEOqJ8/Qu9KqwUkoMX9JrICmylOdcNtqr2pX5Ofq8bINtuuiz3CUI2y0b8MsyWdk6Z21vAatatMUyOXJQ086GgsJfhL/O+3EUJ7aM2aiEa5KIfHYee+BdISXtO0QVHeqa3qw3JVPevEwmGxsALaxl+W9XiVZgG22ik6iHvZqtKG/Lf/y6viNtakL4Yn/QqhRqQsX4MWvvvHNXu4pB1zrxEkAuuTAQRbBVDK68l+kfyocxEePlkLcA2PX8LoxVqOcjWq+zHydrGvW2q0I107WBHy+wtL8vv/Weu5Nxdh8AHpLOBi1PMrFaq1ZyglELV5q2WBXb744q7RGPIpvZsQXhVsOtRmG4LvWANiAFbCrt2uI9bsoeLP7kkiT+pywOX4yajoMO45grCYDEbmaLZ4pj0Ym1+3XV6zhqjRRkgYqGl2BYu9ucEAZjKnScl58f0dqR4eRLqxdx/kz413/C8mHYFateN9ElxMWR8oB8U/g+4iMz12K5BnWNrNuErHpFPTgOeSDUy4EiDgj8TTQ/oFAr1p6ywuF6bEFyfs2FNNeBg/Pu45ONamdDHECUgDIAklh6LjxsbjPM8lTKj59SHy3itbHRdqPbql38xPJIu9Mf0VXpPbJEWC1v1+qhAKldYJ6bDgrnDCHyuzSBZxWZ5hzD02SOdBOkm+wJGPDSqwDgP4XjlR/oxVQVoMDd7+yzRX93MLC0IXB5LLGQvc1d8IDImhY6OKxiTNhzbqvNywMO1CFI57lhmVPsP+B7Bx7rhIla+ZARvF7/H2HdoCfW7GegsXXgUTAm4y5qIMkypVq4iU/W6K8pjgzV2TjzQiMVvdelcBDYc5gV5SEcze01qII8/g0vZ7i9DnCd+Y9+tpbtyHlPwy/+Mtb3nCRniOcdoOFC2v+t31TG9VS7N0OZtqapcCCBM49Upbkv/W0GRdFC8hXPMZWDGeLuJZLvVDucJXH76VLoReJCQjK/NYe8sWo83Cl+mlt0zWiaWUqAsTsJluRS1VgCHh/DoOP+hUmmS/VcQkOFqI0iXBwQWeKikypdYlsD8E9bbA61HAfg+a6T5CSLkEtu78q1kpAc+UGBW2XJqeXwFJICnOrm+pKjswgH9O/y5UNHYkkpBcgD5el7M6I8L9Vjv8mEWnX71BTbQP1hz6hSZu/6Lp/LdO7wRGZIjpA+sQcHzQtEYMVKvJBWk9go1HOnGn9JcGYQSb8pA2pNOO0bPqIGQucBD0xrosirOuqHmAz9u4bb2aYOjEQ9Oj2VOiJiOrTX5iDk29fo/0rShQhs4keN/IfIuT0ZY7WoNRotTAnGSYBhG2sZpzJBGnukhYWtTbMo3TmWIc6DcGMS8U/ElEnYCqWD3+Q/d2HKKfROxTX0LKsqDwbUeR7ttsOraACdtOr+5l7fUjF+9n5uzltcqxoclnVvVg/1tvhqd87TNm5PKTgVnziiNer4bvE2jdLwfKEbxRSTufp0z/CHn35vx8j+2UyyFowA2hI7g8URrDUyRyacI61ThCFqyYrl9MxQG9fhJIX90OBiZ8dZPHI+VAimd+jz9L1DONbDbAA/bNFY9A9x+h5ld/s3Yh+YtHfDQHHKlEdnTQhsK5M/jawFLoH9TrizjDOLzAD8kfm8ddN+G+CmgRTaU0RqDzayiG8oZsAI351Ir/H7pMtKaQwje+Ev5+9ExDhAk3U2i5VLW++2acPkFvQRcxPKeeIKqOx0zhSTKS+nrJT5GdWpx271B2Ny337+CcgxS4afGZenv6cpETaJd9fF1YQcmJoXn8/HEJs2doitD1CIW+Gh3N0Y15dm9zw9YzCMffbpmM0V43igzSz5A1NRKTBEQFYJ2fez7OfRgATg9TK+bAxz+wQ2v5vO3qhTc/ybHOcpvo43xdjc4f8tjae6BEFnM45SBHisjMhlshhaWGUySYgMOrhvJwxtzoJGSCQKaqAHS7sS0A1HNFXITXCSb4K+a+TdtxbhV9PGe0QM9qWvr53Ae+xclOyssMisMKNALCw++FDuz/EnXe6E3dcNIsHgzoKsL2x7BVICcau5l/s8Et1OLygJmoZpDcN+aTypw9jUY0mtVt4Mu8FDfSz1PUz5cP0HEAp9bPDjwPw2p+r+azZSKjwmzcV9oUBjcnRZ41qZx4CyaZ570FhO2q+waa6FOzlYlD895YoUTtc97AMXLwpD2wFpgovHiGvrUaFXA3x3RFumNYl+o/V7IOedSB5wPNypdLzYvSg+5jL08qi6IEG4Pd0cNNgBi73cMzqA+guGj26k8JSaXE0Cvk9vvwihqtEBoI1mNIVYxQdOZJtk+qRDWl5NeDGbGlaH+pK6XfwiSvrtOjJDC0+UGyUKOeGJ88yk9OcPVzQYhhMPh5UBlcWajFrcbPU0HaomwR17MUOKKVkZDoto22UKssC4Ke2nW1PYdAJByqRGgOLKGzTULtb/YAVEfFRavvtXTHtA/j+Oxo68MuZJ5nK8EtCEYqrUho/vXJnOGLyO/YemHpo6Cv1LW0nqdlKJ4KT8WvWgOC/7eMgVBPPQZ95yFUTwWYIiAAV/cuACySf38HY8FksqDQX6MFjj6gnSpeSPAKP+qKYuiMSICzCbn6sbcrtjHWMmB8Il5RV42nFY1RH5liN3/XebSmqJ5O/EmU1Cr5eKaJ6zXOHYBIPlflRdjBtJX/YyO6cNKkkiFBr604fYBgVZz0yctSfZdfva03CMDQ5sgphT16JVvjqI1a38rPnXZVCE1yTSSpPFlIFosaX0ZEImqODecI8XJFlJf66nzS+c/C5RnfiZ2xTy8cXwsEVv6nB8OhPnRXdpcUXb8s6yGAfbNxBN37ue6sCqUIVc8LdWz1/Lrn6YawkUte3VyzPTO4DEHvaE7j+5kSZgy/6LMZUGMCuXJ6WS4Rj2GoQcUeRXR3UxcD2jb4WQtJTNVDQwYPk8ZXlWwl6iWHeUzSkj1OTMuWW7xj3TSDsJ+rcExorCbIHUd+MdJ3VenCs2NKc+5+IhgdrLrsLEdF/5YWQ4gEOM1rqWu1KQTLBMK3eVZlvE5ykdf4jOrnyh2Nv02jmCtG+nBVZnc/wbhhco7RE6Wz7IKo/I4vtHRacm0QOocV1SbHewN28THzoo22zshUsOL0O4mmHfe5ol5Pr7Et4aS+TfPfoj/69WtJ/LMM7hUXtSiCIFZ4rLEbK4LMdikpLwiK3Ova+NazKqkYsLRdkLvCzL3L8PPY92j5sA5EmM33V7+7PcvULC7lZ0R0uo4FQSoUcBRZUGF3U6dGseec+6XVp/nXE1nETTcbpumY0jofbQdPipJ4sKKH9wuZMIoO8k3sJ6mJ309N97P7yNEEg1u1zav7KPwswNAWbSBcdmPLVrIR4yB8jiFwZNrZ/RKbVlKUPqRhwzPkRNbS46XPne5FWDksKDNYQIJ8wcl4TiF1DEtimGkabnXveQJcWmRTuBGmlVYrKV7CMC93hos4N0/ZjAXD0WIsq80Yeq1MKp0oegF0X5DXTCCZ3djjdSBZhbKd7GKMf1ltnMQlYc9iFCQLxV4i0iEWuXmYv8qCQowEOK5pwf9Q5///kd+fBtpXhCQx66TtkOG88Med6T3Ad6sQuvkpcmwNdrik9Gv1SXGZZNPrMraXdMl9NAzpS0YzYOmUQb9JS6JC3qXb+sc0ssZUZgGodrG1ScLWzB6l/llIJ66ryyay3ZupcIll+gAcghDQJSjf+eAXja9td2HgvA/Wswyk4z++rnRqLktmSHaliF336sSuvG5GOCjlZNL0ALG/V3l0koNxksd3FH3pe0CDN9nzWpq17cfA0/CWTuH/wzQaW3ZuXD8YH1lyAmsJArFLyXF+VdGog7FNiZqniDFM/WxkMHSrZFkqEAoLURGT2bdTj7nm2FH93+PvD+ySSDOXQdMEWFx/c2OkfO7c+IvUrx4lBG8V8kVpyNNB8Cr1USu/jnz7lqPAgdM8grK6/g0UPngL+Z3+JQQn7CO36vs5fOqbSuR4L7rgMg1E6j8t8NgPd4zVNajIOch7ZEbxdChcKbLy+DhqQt3vRC3S45aop/Ka9QJolfey5qlioROwz0O1nnLjk3uS0imMuHYT5puHdh9VuujsL8pdujD2LnAVNKPHenss8ZfVNqrK8kedOf9GOb9ySgzvbQIcqn4WV2UsAfqUGrCK1T7PEHzlwBm+l9Tf+N5ZxrfRorEK3Y+AHaYgrs6KFj1dpF73e3lZ2ru7DAPq1yHW7D0NgTCFKP1qJQTYq0+0Iqlgjl</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59</Pages>
  <Words>14904</Words>
  <Characters>88536</Characters>
  <Application>Microsoft Macintosh Word</Application>
  <DocSecurity>0</DocSecurity>
  <Lines>2213</Lines>
  <Paragraphs>861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102579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LY</dc:creator>
  <cp:lastModifiedBy>LY</cp:lastModifiedBy>
  <cp:revision>4</cp:revision>
  <dcterms:created xsi:type="dcterms:W3CDTF">2022-07-26T19:40:00Z</dcterms:created>
  <dcterms:modified xsi:type="dcterms:W3CDTF">2022-07-26T19:45:00Z</dcterms:modified>
</cp:coreProperties>
</file>