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7103" w14:textId="6841489C" w:rsidR="00CB1659" w:rsidRDefault="00CB1659" w:rsidP="00CB1659">
      <w:pPr>
        <w:spacing w:line="480" w:lineRule="auto"/>
        <w:ind w:right="26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CB1659">
        <w:rPr>
          <w:rFonts w:ascii="Times New Roman" w:hAnsi="Times New Roman" w:cs="Times New Roman"/>
          <w:b/>
          <w:bCs/>
          <w:sz w:val="24"/>
          <w:szCs w:val="32"/>
        </w:rPr>
        <w:t>Tables</w:t>
      </w:r>
    </w:p>
    <w:p w14:paraId="082B4573" w14:textId="5026BF79" w:rsidR="00196100" w:rsidRPr="00F35A97" w:rsidRDefault="00196100" w:rsidP="00196100">
      <w:pPr>
        <w:widowControl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Table 1 </w:t>
      </w:r>
      <w:r w:rsidRPr="00F35A97">
        <w:rPr>
          <w:rFonts w:ascii="Times New Roman" w:hAnsi="Times New Roman" w:cs="Times New Roman"/>
          <w:sz w:val="24"/>
          <w:szCs w:val="24"/>
        </w:rPr>
        <w:t xml:space="preserve">Composition of major fatty acids (FAs) </w:t>
      </w:r>
      <w:r>
        <w:rPr>
          <w:rFonts w:ascii="Times New Roman" w:hAnsi="Times New Roman" w:cs="Times New Roman"/>
          <w:sz w:val="24"/>
          <w:szCs w:val="24"/>
        </w:rPr>
        <w:t>of olive</w:t>
      </w:r>
      <w:r w:rsidRPr="00F35A97">
        <w:rPr>
          <w:rFonts w:ascii="Times New Roman" w:hAnsi="Times New Roman" w:cs="Times New Roman"/>
          <w:sz w:val="24"/>
          <w:szCs w:val="24"/>
        </w:rPr>
        <w:t xml:space="preserve"> oil (%)</w:t>
      </w:r>
    </w:p>
    <w:p w14:paraId="2B8B64AF" w14:textId="7F140160" w:rsidR="00CB1659" w:rsidRPr="00196100" w:rsidRDefault="00CB1659" w:rsidP="00CB1659">
      <w:pPr>
        <w:spacing w:line="480" w:lineRule="auto"/>
        <w:ind w:right="26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</w:p>
    <w:tbl>
      <w:tblPr>
        <w:tblW w:w="31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00"/>
        <w:gridCol w:w="1120"/>
      </w:tblGrid>
      <w:tr w:rsidR="00CB1659" w:rsidRPr="00CB1659" w14:paraId="27527DF3" w14:textId="77777777" w:rsidTr="00CB1659">
        <w:trPr>
          <w:trHeight w:val="402"/>
          <w:jc w:val="center"/>
        </w:trPr>
        <w:tc>
          <w:tcPr>
            <w:tcW w:w="200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40C733" w14:textId="77777777" w:rsidR="00CB1659" w:rsidRPr="00CB1659" w:rsidRDefault="00CB1659" w:rsidP="00CB165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Olive oil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26D1FB" w14:textId="48C558E8" w:rsidR="00CB1659" w:rsidRPr="00CB1659" w:rsidRDefault="00393BD3" w:rsidP="00CB165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  </w:t>
            </w:r>
            <w:r w:rsidR="00CB1659"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B1659" w:rsidRPr="00CB1659" w14:paraId="154AAFC5" w14:textId="77777777" w:rsidTr="00CB1659">
        <w:trPr>
          <w:trHeight w:val="402"/>
          <w:jc w:val="center"/>
        </w:trPr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B69F2F" w14:textId="77777777" w:rsidR="00CB1659" w:rsidRPr="00CB1659" w:rsidRDefault="00CB1659" w:rsidP="00CB165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FA composition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0581A0" w14:textId="77777777" w:rsidR="00CB1659" w:rsidRPr="00CB1659" w:rsidRDefault="00CB1659" w:rsidP="00CB1659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(%)</w:t>
            </w:r>
          </w:p>
        </w:tc>
      </w:tr>
      <w:tr w:rsidR="00CB1659" w:rsidRPr="00CB1659" w14:paraId="55B3A541" w14:textId="77777777" w:rsidTr="00CB1659">
        <w:trPr>
          <w:trHeight w:val="402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5C778" w14:textId="77777777" w:rsidR="00CB1659" w:rsidRPr="00CB1659" w:rsidRDefault="00CB1659" w:rsidP="00CB165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16:0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23B8F" w14:textId="77777777" w:rsidR="00CB1659" w:rsidRPr="00CB1659" w:rsidRDefault="00CB1659" w:rsidP="00CB1659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8.3</w:t>
            </w:r>
          </w:p>
        </w:tc>
      </w:tr>
      <w:tr w:rsidR="00CB1659" w:rsidRPr="00CB1659" w14:paraId="063A4E1A" w14:textId="77777777" w:rsidTr="00CB1659">
        <w:trPr>
          <w:trHeight w:val="402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79351" w14:textId="77777777" w:rsidR="00CB1659" w:rsidRPr="00CB1659" w:rsidRDefault="00CB1659" w:rsidP="00CB165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16:1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B690F" w14:textId="77777777" w:rsidR="00CB1659" w:rsidRPr="00CB1659" w:rsidRDefault="00CB1659" w:rsidP="00CB1659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0.2</w:t>
            </w:r>
          </w:p>
        </w:tc>
      </w:tr>
      <w:tr w:rsidR="00CB1659" w:rsidRPr="00CB1659" w14:paraId="7CDE5DD3" w14:textId="77777777" w:rsidTr="00CB1659">
        <w:trPr>
          <w:trHeight w:val="402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2F345" w14:textId="77777777" w:rsidR="00CB1659" w:rsidRPr="00CB1659" w:rsidRDefault="00CB1659" w:rsidP="00CB165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18:0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B5DE9" w14:textId="77777777" w:rsidR="00CB1659" w:rsidRPr="00CB1659" w:rsidRDefault="00CB1659" w:rsidP="00CB1659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2.8</w:t>
            </w:r>
          </w:p>
        </w:tc>
      </w:tr>
      <w:tr w:rsidR="00CB1659" w:rsidRPr="00CB1659" w14:paraId="60B15DE1" w14:textId="77777777" w:rsidTr="00CB1659">
        <w:trPr>
          <w:trHeight w:val="402"/>
          <w:jc w:val="center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9C271F7" w14:textId="77777777" w:rsidR="00CB1659" w:rsidRPr="00CB1659" w:rsidRDefault="00CB1659" w:rsidP="00CB165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18:1</w:t>
            </w:r>
          </w:p>
        </w:tc>
        <w:tc>
          <w:tcPr>
            <w:tcW w:w="11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39B1CEC" w14:textId="77777777" w:rsidR="00CB1659" w:rsidRPr="00CB1659" w:rsidRDefault="00CB1659" w:rsidP="00CB1659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78.6</w:t>
            </w:r>
          </w:p>
        </w:tc>
      </w:tr>
      <w:tr w:rsidR="00CB1659" w:rsidRPr="00CB1659" w14:paraId="4AF03610" w14:textId="77777777" w:rsidTr="00B12310">
        <w:trPr>
          <w:trHeight w:val="402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B59E8" w14:textId="77777777" w:rsidR="00CB1659" w:rsidRPr="00CB1659" w:rsidRDefault="00CB1659" w:rsidP="00CB165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18:2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4D29A" w14:textId="77777777" w:rsidR="00CB1659" w:rsidRPr="00CB1659" w:rsidRDefault="00CB1659" w:rsidP="00CB1659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165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5.1</w:t>
            </w:r>
          </w:p>
        </w:tc>
      </w:tr>
      <w:tr w:rsidR="00B12310" w:rsidRPr="00CB1659" w14:paraId="1E98269B" w14:textId="77777777" w:rsidTr="00CB1659">
        <w:trPr>
          <w:trHeight w:val="402"/>
          <w:jc w:val="center"/>
        </w:trPr>
        <w:tc>
          <w:tcPr>
            <w:tcW w:w="20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4D4AEED" w14:textId="165AE247" w:rsidR="00B12310" w:rsidRPr="00CB1659" w:rsidRDefault="00B12310" w:rsidP="00CB165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Others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47ABD6" w14:textId="27C17D55" w:rsidR="00B12310" w:rsidRPr="00CB1659" w:rsidRDefault="00B12310" w:rsidP="00CB1659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.0</w:t>
            </w:r>
          </w:p>
        </w:tc>
      </w:tr>
    </w:tbl>
    <w:p w14:paraId="7B5A10A2" w14:textId="77777777" w:rsidR="00CB1659" w:rsidRPr="00CB1659" w:rsidRDefault="00CB1659" w:rsidP="00197D13">
      <w:pPr>
        <w:spacing w:line="480" w:lineRule="auto"/>
        <w:ind w:right="26"/>
        <w:rPr>
          <w:rFonts w:ascii="Times New Roman" w:hAnsi="Times New Roman" w:cs="Times New Roman"/>
          <w:b/>
          <w:bCs/>
        </w:rPr>
      </w:pPr>
    </w:p>
    <w:sectPr w:rsidR="00CB1659" w:rsidRPr="00CB1659" w:rsidSect="00197D13">
      <w:type w:val="continuous"/>
      <w:pgSz w:w="11906" w:h="16838"/>
      <w:pgMar w:top="1440" w:right="1440" w:bottom="1440" w:left="1440" w:header="850" w:footer="994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331D8"/>
    <w:multiLevelType w:val="hybridMultilevel"/>
    <w:tmpl w:val="B87AA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B293E"/>
    <w:multiLevelType w:val="hybridMultilevel"/>
    <w:tmpl w:val="F82E9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7486792">
    <w:abstractNumId w:val="0"/>
  </w:num>
  <w:num w:numId="2" w16cid:durableId="1648124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720"/>
  <w:drawingGridHorizontalSpacing w:val="100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6D7"/>
    <w:rsid w:val="000129AA"/>
    <w:rsid w:val="00072461"/>
    <w:rsid w:val="000C6DAB"/>
    <w:rsid w:val="001347A0"/>
    <w:rsid w:val="00196100"/>
    <w:rsid w:val="00197D13"/>
    <w:rsid w:val="00263399"/>
    <w:rsid w:val="003633F2"/>
    <w:rsid w:val="00367A77"/>
    <w:rsid w:val="003779CA"/>
    <w:rsid w:val="00393BD3"/>
    <w:rsid w:val="003C1E96"/>
    <w:rsid w:val="00454BC6"/>
    <w:rsid w:val="00487084"/>
    <w:rsid w:val="0056529B"/>
    <w:rsid w:val="00674393"/>
    <w:rsid w:val="00691E05"/>
    <w:rsid w:val="00757ABA"/>
    <w:rsid w:val="00781D4E"/>
    <w:rsid w:val="007C71F6"/>
    <w:rsid w:val="008461FA"/>
    <w:rsid w:val="00B12310"/>
    <w:rsid w:val="00B433B2"/>
    <w:rsid w:val="00B57A06"/>
    <w:rsid w:val="00CB1659"/>
    <w:rsid w:val="00D06C3E"/>
    <w:rsid w:val="00D44F7E"/>
    <w:rsid w:val="00DA7AF4"/>
    <w:rsid w:val="00DF2201"/>
    <w:rsid w:val="00E04208"/>
    <w:rsid w:val="00E466D7"/>
    <w:rsid w:val="00EA3FC4"/>
    <w:rsid w:val="00EE74C8"/>
    <w:rsid w:val="00F27BD7"/>
    <w:rsid w:val="00F7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5DAE58"/>
  <w15:chartTrackingRefBased/>
  <w15:docId w15:val="{21EA12EE-F100-114B-BE3C-E05E28880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6D7"/>
    <w:pPr>
      <w:widowControl w:val="0"/>
      <w:jc w:val="both"/>
    </w:pPr>
    <w:rPr>
      <w:rFonts w:eastAsia="Meiryo UI"/>
      <w:kern w:val="2"/>
      <w:sz w:val="2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197D13"/>
    <w:rPr>
      <w:rFonts w:eastAsia="Meiryo UI"/>
      <w:kern w:val="2"/>
      <w:sz w:val="20"/>
      <w:szCs w:val="22"/>
    </w:rPr>
  </w:style>
  <w:style w:type="character" w:styleId="a4">
    <w:name w:val="annotation reference"/>
    <w:basedOn w:val="a0"/>
    <w:uiPriority w:val="99"/>
    <w:semiHidden/>
    <w:unhideWhenUsed/>
    <w:rsid w:val="00263399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63399"/>
    <w:rPr>
      <w:rFonts w:ascii="Garamond" w:hAnsi="Garamond"/>
      <w:szCs w:val="20"/>
    </w:rPr>
  </w:style>
  <w:style w:type="character" w:customStyle="1" w:styleId="a6">
    <w:name w:val="コメント文字列 (文字)"/>
    <w:basedOn w:val="a0"/>
    <w:link w:val="a5"/>
    <w:uiPriority w:val="99"/>
    <w:rsid w:val="00263399"/>
    <w:rPr>
      <w:rFonts w:ascii="Garamond" w:eastAsia="Meiryo UI" w:hAnsi="Garamond"/>
      <w:kern w:val="2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63399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63399"/>
    <w:rPr>
      <w:rFonts w:ascii="Garamond" w:eastAsia="Meiryo UI" w:hAnsi="Garamond"/>
      <w:b/>
      <w:bCs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松尾 一貴</cp:lastModifiedBy>
  <cp:revision>5</cp:revision>
  <dcterms:created xsi:type="dcterms:W3CDTF">2022-11-29T07:23:00Z</dcterms:created>
  <dcterms:modified xsi:type="dcterms:W3CDTF">2022-11-29T07:28:00Z</dcterms:modified>
</cp:coreProperties>
</file>