
<file path=[Content_Types].xml><?xml version="1.0" encoding="utf-8"?>
<Types xmlns="http://schemas.openxmlformats.org/package/2006/content-types"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7274" w:rsidRDefault="00D57274" w:rsidP="00D57274">
      <w:pPr>
        <w:rPr>
          <w:rFonts w:asciiTheme="majorBidi" w:hAnsiTheme="majorBidi" w:cstheme="majorBidi"/>
          <w:sz w:val="32"/>
          <w:szCs w:val="32"/>
          <w:shd w:val="clear" w:color="auto" w:fill="FFFFFF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B0295EB" wp14:editId="3D3E3D73">
                <wp:simplePos x="0" y="0"/>
                <wp:positionH relativeFrom="column">
                  <wp:posOffset>-154005</wp:posOffset>
                </wp:positionH>
                <wp:positionV relativeFrom="paragraph">
                  <wp:posOffset>6246796</wp:posOffset>
                </wp:positionV>
                <wp:extent cx="5919537" cy="606392"/>
                <wp:effectExtent l="0" t="0" r="0" b="381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9537" cy="6063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7274" w:rsidRPr="00812880" w:rsidRDefault="00D57274" w:rsidP="00D57274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812880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Figure 1: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Clinical photography shows ulcerating and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fungating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12880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tumor at presentation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0295EB"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6" type="#_x0000_t202" style="position:absolute;margin-left:-12.15pt;margin-top:491.85pt;width:466.1pt;height:47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" filled="f" stroked="f" strokeweight=".5pt">
                <v:textbox>
                  <w:txbxContent>
                    <w:p w:rsidR="00D57274" w:rsidRPr="00812880" w:rsidRDefault="00D57274" w:rsidP="00D57274"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812880">
                        <w:rPr>
                          <w:b/>
                          <w:bCs/>
                          <w:sz w:val="28"/>
                          <w:szCs w:val="28"/>
                        </w:rPr>
                        <w:t>Figure 1: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 Clinical photography shows ulcerating and </w:t>
                      </w:r>
                      <w:proofErr w:type="spellStart"/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fungating</w:t>
                      </w:r>
                      <w:proofErr w:type="spellEnd"/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 w:rsidRPr="00812880">
                        <w:rPr>
                          <w:b/>
                          <w:bCs/>
                          <w:sz w:val="28"/>
                          <w:szCs w:val="28"/>
                        </w:rPr>
                        <w:t>tumor at presentation</w:t>
                      </w:r>
                    </w:p>
                  </w:txbxContent>
                </v:textbox>
              </v:shape>
            </w:pict>
          </mc:Fallback>
        </mc:AlternateContent>
      </w:r>
      <w:r w:rsidRPr="001B5050">
        <w:rPr>
          <w:rFonts w:asciiTheme="majorBidi" w:hAnsiTheme="majorBidi" w:cstheme="majorBidi"/>
          <w:noProof/>
          <w:sz w:val="32"/>
          <w:szCs w:val="32"/>
          <w:shd w:val="clear" w:color="auto" w:fill="FFFFFF"/>
          <w:lang w:eastAsia="en-GB"/>
        </w:rPr>
        <w:t xml:space="preserve"> </w:t>
      </w:r>
      <w:r w:rsidRPr="001B5050">
        <w:rPr>
          <w:rFonts w:asciiTheme="majorBidi" w:hAnsiTheme="majorBidi" w:cstheme="majorBidi"/>
          <w:noProof/>
          <w:sz w:val="32"/>
          <w:szCs w:val="32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7C83FE5" wp14:editId="7847E2DE">
                <wp:simplePos x="0" y="0"/>
                <wp:positionH relativeFrom="column">
                  <wp:posOffset>648586</wp:posOffset>
                </wp:positionH>
                <wp:positionV relativeFrom="paragraph">
                  <wp:posOffset>808074</wp:posOffset>
                </wp:positionV>
                <wp:extent cx="4029740" cy="4912242"/>
                <wp:effectExtent l="0" t="0" r="27940" b="2222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9740" cy="491224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7274" w:rsidRDefault="00D57274" w:rsidP="00D57274">
                            <w:r w:rsidRPr="001B5050">
                              <w:rPr>
                                <w:noProof/>
                              </w:rPr>
                              <w:drawing>
                                <wp:inline distT="0" distB="0" distL="0" distR="0" wp14:anchorId="0FE732C9" wp14:editId="33940F14">
                                  <wp:extent cx="4203569" cy="4784651"/>
                                  <wp:effectExtent l="0" t="0" r="6985" b="0"/>
                                  <wp:docPr id="5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17554" cy="480056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C83FE5" id="Text Box 2" o:spid="_x0000_s1027" type="#_x0000_t202" style="position:absolute;margin-left:51.05pt;margin-top:63.65pt;width:317.3pt;height:386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">
                <v:textbox>
                  <w:txbxContent>
                    <w:p w:rsidR="00D57274" w:rsidRDefault="00D57274" w:rsidP="00D57274">
                      <w:r w:rsidRPr="001B5050">
                        <w:rPr>
                          <w:noProof/>
                        </w:rPr>
                        <w:drawing>
                          <wp:inline distT="0" distB="0" distL="0" distR="0" wp14:anchorId="0FE732C9" wp14:editId="33940F14">
                            <wp:extent cx="4203569" cy="4784651"/>
                            <wp:effectExtent l="0" t="0" r="6985" b="0"/>
                            <wp:docPr id="5" name="Pictur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17554" cy="480056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Bidi" w:hAnsiTheme="majorBidi" w:cstheme="majorBidi"/>
          <w:sz w:val="32"/>
          <w:szCs w:val="32"/>
          <w:shd w:val="clear" w:color="auto" w:fill="FFFFFF"/>
        </w:rPr>
        <w:br w:type="page"/>
      </w:r>
      <w:r>
        <w:rPr>
          <w:rFonts w:asciiTheme="majorBidi" w:hAnsiTheme="majorBidi" w:cstheme="majorBidi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8D76511" wp14:editId="7A4D3848">
                <wp:simplePos x="0" y="0"/>
                <wp:positionH relativeFrom="column">
                  <wp:posOffset>-125730</wp:posOffset>
                </wp:positionH>
                <wp:positionV relativeFrom="paragraph">
                  <wp:posOffset>3724910</wp:posOffset>
                </wp:positionV>
                <wp:extent cx="5517515" cy="69278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17515" cy="6927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7274" w:rsidRPr="005E1087" w:rsidRDefault="00D57274" w:rsidP="00D5727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060C5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Figure 2: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1</w:t>
                            </w:r>
                            <w:r w:rsidRPr="00060C57">
                              <w:rPr>
                                <w:b/>
                                <w:bCs/>
                                <w:sz w:val="28"/>
                                <w:szCs w:val="28"/>
                                <w:vertAlign w:val="superscript"/>
                              </w:rPr>
                              <w:t>st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year surgery, plate became exposed and infected, planned debridement and revision of flap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D76511" id="Text Box 15" o:spid="_x0000_s1028" type="#_x0000_t202" style="position:absolute;margin-left:-9.9pt;margin-top:293.3pt;width:434.45pt;height:54.5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" filled="f" stroked="f" strokeweight=".5pt">
                <v:textbox>
                  <w:txbxContent>
                    <w:p w:rsidR="00D57274" w:rsidRPr="005E1087" w:rsidRDefault="00D57274" w:rsidP="00D57274">
                      <w:pPr>
                        <w:rPr>
                          <w:sz w:val="28"/>
                          <w:szCs w:val="28"/>
                        </w:rPr>
                      </w:pPr>
                      <w:r w:rsidRPr="00060C57">
                        <w:rPr>
                          <w:b/>
                          <w:bCs/>
                          <w:sz w:val="28"/>
                          <w:szCs w:val="28"/>
                        </w:rPr>
                        <w:t>Figure 2: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 1</w:t>
                      </w:r>
                      <w:r w:rsidRPr="00060C57">
                        <w:rPr>
                          <w:b/>
                          <w:bCs/>
                          <w:sz w:val="28"/>
                          <w:szCs w:val="28"/>
                          <w:vertAlign w:val="superscript"/>
                        </w:rPr>
                        <w:t>st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 year surgery, plate became exposed and infected, planned debridement and revision of flap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F750CC7" wp14:editId="48781A6A">
                <wp:simplePos x="0" y="0"/>
                <wp:positionH relativeFrom="column">
                  <wp:posOffset>-693019</wp:posOffset>
                </wp:positionH>
                <wp:positionV relativeFrom="paragraph">
                  <wp:posOffset>8604986</wp:posOffset>
                </wp:positionV>
                <wp:extent cx="6862813" cy="625642"/>
                <wp:effectExtent l="0" t="0" r="0" b="317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62813" cy="6256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7274" w:rsidRPr="005E1087" w:rsidRDefault="00D57274" w:rsidP="00D5727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812880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Figure 3: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Intraoperative clinical photo showing Gastrocnemius flap (medial and lateral) after recycling of tumor and fixation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750CC7" id="Text Box 16" o:spid="_x0000_s1029" type="#_x0000_t202" style="position:absolute;margin-left:-54.55pt;margin-top:677.55pt;width:540.4pt;height:49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" filled="f" stroked="f" strokeweight=".5pt">
                <v:textbox>
                  <w:txbxContent>
                    <w:p w:rsidR="00D57274" w:rsidRPr="005E1087" w:rsidRDefault="00D57274" w:rsidP="00D57274">
                      <w:pPr>
                        <w:rPr>
                          <w:sz w:val="28"/>
                          <w:szCs w:val="28"/>
                        </w:rPr>
                      </w:pPr>
                      <w:r w:rsidRPr="00812880">
                        <w:rPr>
                          <w:b/>
                          <w:bCs/>
                          <w:sz w:val="28"/>
                          <w:szCs w:val="28"/>
                        </w:rPr>
                        <w:t>Figure 3: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 Intraoperative clinical photo showing Gastrocnemius flap (medial and lateral) after recycling of tumor and fixation</w:t>
                      </w:r>
                    </w:p>
                  </w:txbxContent>
                </v:textbox>
              </v:shape>
            </w:pict>
          </mc:Fallback>
        </mc:AlternateContent>
      </w:r>
      <w:r w:rsidRPr="001B5050">
        <w:rPr>
          <w:rFonts w:asciiTheme="majorBidi" w:hAnsiTheme="majorBidi" w:cstheme="majorBidi"/>
          <w:noProof/>
          <w:sz w:val="32"/>
          <w:szCs w:val="32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29A328B" wp14:editId="3091D6C3">
                <wp:simplePos x="0" y="0"/>
                <wp:positionH relativeFrom="column">
                  <wp:posOffset>1235548</wp:posOffset>
                </wp:positionH>
                <wp:positionV relativeFrom="paragraph">
                  <wp:posOffset>-375285</wp:posOffset>
                </wp:positionV>
                <wp:extent cx="2708275" cy="3810000"/>
                <wp:effectExtent l="0" t="0" r="15875" b="1905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08275" cy="381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7274" w:rsidRDefault="00D57274" w:rsidP="00D57274">
                            <w:r w:rsidRPr="001B5050">
                              <w:rPr>
                                <w:noProof/>
                              </w:rPr>
                              <w:drawing>
                                <wp:inline distT="0" distB="0" distL="0" distR="0" wp14:anchorId="0DAE99C2" wp14:editId="7E4D5627">
                                  <wp:extent cx="2400300" cy="3693747"/>
                                  <wp:effectExtent l="0" t="0" r="0" b="254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02482" cy="36971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9A328B" id="_x0000_s1030" type="#_x0000_t202" style="position:absolute;margin-left:97.3pt;margin-top:-29.55pt;width:213.25pt;height:300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">
                <v:textbox>
                  <w:txbxContent>
                    <w:p w:rsidR="00D57274" w:rsidRDefault="00D57274" w:rsidP="00D57274">
                      <w:r w:rsidRPr="001B5050">
                        <w:rPr>
                          <w:noProof/>
                        </w:rPr>
                        <w:drawing>
                          <wp:inline distT="0" distB="0" distL="0" distR="0" wp14:anchorId="0DAE99C2" wp14:editId="7E4D5627">
                            <wp:extent cx="2400300" cy="3693747"/>
                            <wp:effectExtent l="0" t="0" r="0" b="254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02482" cy="36971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1B5050">
        <w:rPr>
          <w:rFonts w:asciiTheme="majorBidi" w:hAnsiTheme="majorBidi" w:cstheme="majorBidi"/>
          <w:noProof/>
          <w:sz w:val="32"/>
          <w:szCs w:val="32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5E8CFA1" wp14:editId="2F7236B2">
                <wp:simplePos x="0" y="0"/>
                <wp:positionH relativeFrom="column">
                  <wp:posOffset>310988</wp:posOffset>
                </wp:positionH>
                <wp:positionV relativeFrom="paragraph">
                  <wp:posOffset>5084445</wp:posOffset>
                </wp:positionV>
                <wp:extent cx="5029200" cy="3133725"/>
                <wp:effectExtent l="0" t="0" r="19050" b="28575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9200" cy="3133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7274" w:rsidRDefault="00D57274" w:rsidP="00D57274">
                            <w:r w:rsidRPr="001B5050">
                              <w:rPr>
                                <w:noProof/>
                              </w:rPr>
                              <w:drawing>
                                <wp:inline distT="0" distB="0" distL="0" distR="0" wp14:anchorId="50CC5534" wp14:editId="49ED97F0">
                                  <wp:extent cx="4820069" cy="2924175"/>
                                  <wp:effectExtent l="0" t="0" r="0" b="0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829507" cy="292990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E8CFA1" id="_x0000_s1031" type="#_x0000_t202" style="position:absolute;margin-left:24.5pt;margin-top:400.35pt;width:396pt;height:246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">
                <v:textbox>
                  <w:txbxContent>
                    <w:p w:rsidR="00D57274" w:rsidRDefault="00D57274" w:rsidP="00D57274">
                      <w:r w:rsidRPr="001B5050">
                        <w:rPr>
                          <w:noProof/>
                        </w:rPr>
                        <w:drawing>
                          <wp:inline distT="0" distB="0" distL="0" distR="0" wp14:anchorId="50CC5534" wp14:editId="49ED97F0">
                            <wp:extent cx="4820069" cy="2924175"/>
                            <wp:effectExtent l="0" t="0" r="0" b="0"/>
                            <wp:docPr id="7" name="Pictur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829507" cy="292990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Bidi" w:hAnsiTheme="majorBidi" w:cstheme="majorBidi"/>
          <w:sz w:val="32"/>
          <w:szCs w:val="32"/>
          <w:shd w:val="clear" w:color="auto" w:fill="FFFFFF"/>
        </w:rPr>
        <w:br w:type="page"/>
      </w:r>
    </w:p>
    <w:p w:rsidR="00D57274" w:rsidRDefault="00D57274" w:rsidP="00D57274">
      <w:pPr>
        <w:rPr>
          <w:rFonts w:asciiTheme="majorBidi" w:hAnsiTheme="majorBidi" w:cstheme="majorBidi"/>
          <w:sz w:val="32"/>
          <w:szCs w:val="32"/>
          <w:shd w:val="clear" w:color="auto" w:fill="FFFFFF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BA91105" wp14:editId="2FFEDC29">
                <wp:simplePos x="0" y="0"/>
                <wp:positionH relativeFrom="column">
                  <wp:posOffset>1114425</wp:posOffset>
                </wp:positionH>
                <wp:positionV relativeFrom="paragraph">
                  <wp:posOffset>-496570</wp:posOffset>
                </wp:positionV>
                <wp:extent cx="2743200" cy="3505200"/>
                <wp:effectExtent l="0" t="0" r="19050" b="1905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3505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7274" w:rsidRDefault="00D57274" w:rsidP="00D57274">
                            <w:r w:rsidRPr="001B5050">
                              <w:rPr>
                                <w:noProof/>
                              </w:rPr>
                              <w:drawing>
                                <wp:inline distT="0" distB="0" distL="0" distR="0" wp14:anchorId="76DC1186" wp14:editId="73992807">
                                  <wp:extent cx="2449195" cy="3267330"/>
                                  <wp:effectExtent l="0" t="0" r="8255" b="9525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49195" cy="32673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A91105" id="Text Box 10" o:spid="_x0000_s1032" type="#_x0000_t202" style="position:absolute;margin-left:87.75pt;margin-top:-39.1pt;width:3in;height:27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" fillcolor="white [3201]" strokeweight=".5pt">
                <v:textbox>
                  <w:txbxContent>
                    <w:p w:rsidR="00D57274" w:rsidRDefault="00D57274" w:rsidP="00D57274">
                      <w:r w:rsidRPr="001B5050">
                        <w:rPr>
                          <w:noProof/>
                        </w:rPr>
                        <w:drawing>
                          <wp:inline distT="0" distB="0" distL="0" distR="0" wp14:anchorId="76DC1186" wp14:editId="73992807">
                            <wp:extent cx="2449195" cy="3267330"/>
                            <wp:effectExtent l="0" t="0" r="8255" b="9525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49195" cy="32673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D57274" w:rsidRDefault="00D57274" w:rsidP="00D57274">
      <w:pPr>
        <w:rPr>
          <w:rFonts w:asciiTheme="majorBidi" w:hAnsiTheme="majorBidi" w:cstheme="majorBidi"/>
          <w:sz w:val="32"/>
          <w:szCs w:val="32"/>
          <w:shd w:val="clear" w:color="auto" w:fill="FFFFFF"/>
        </w:rPr>
      </w:pPr>
    </w:p>
    <w:p w:rsidR="00D57274" w:rsidRDefault="00D57274" w:rsidP="00D57274">
      <w:pPr>
        <w:rPr>
          <w:rFonts w:asciiTheme="majorBidi" w:hAnsiTheme="majorBidi" w:cstheme="majorBidi"/>
          <w:sz w:val="32"/>
          <w:szCs w:val="32"/>
          <w:shd w:val="clear" w:color="auto" w:fill="FFFFFF"/>
        </w:rPr>
      </w:pPr>
    </w:p>
    <w:p w:rsidR="00D57274" w:rsidRDefault="00D57274" w:rsidP="00D57274">
      <w:pPr>
        <w:rPr>
          <w:rFonts w:asciiTheme="majorBidi" w:hAnsiTheme="majorBidi" w:cstheme="majorBidi"/>
          <w:sz w:val="32"/>
          <w:szCs w:val="32"/>
          <w:shd w:val="clear" w:color="auto" w:fill="FFFFFF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50E796" wp14:editId="3DD14567">
                <wp:simplePos x="0" y="0"/>
                <wp:positionH relativeFrom="column">
                  <wp:posOffset>-529389</wp:posOffset>
                </wp:positionH>
                <wp:positionV relativeFrom="paragraph">
                  <wp:posOffset>2230153</wp:posOffset>
                </wp:positionV>
                <wp:extent cx="6343048" cy="616017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3048" cy="61601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7274" w:rsidRPr="005E1087" w:rsidRDefault="00D57274" w:rsidP="00D5727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2B16F2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Figure 4: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Another view of Intraoperative clinical photo showing Gastrocnemius flap (medial and lateral) after recycling of tumor and fixation</w:t>
                            </w:r>
                          </w:p>
                          <w:p w:rsidR="00D57274" w:rsidRPr="005E1087" w:rsidRDefault="00D57274" w:rsidP="00D5727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0E796" id="Text Box 17" o:spid="_x0000_s1033" type="#_x0000_t202" style="position:absolute;margin-left:-41.7pt;margin-top:175.6pt;width:499.45pt;height:48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" filled="f" stroked="f" strokeweight=".5pt">
                <v:textbox>
                  <w:txbxContent>
                    <w:p w:rsidR="00D57274" w:rsidRPr="005E1087" w:rsidRDefault="00D57274" w:rsidP="00D57274">
                      <w:pPr>
                        <w:rPr>
                          <w:sz w:val="28"/>
                          <w:szCs w:val="28"/>
                        </w:rPr>
                      </w:pPr>
                      <w:r w:rsidRPr="002B16F2">
                        <w:rPr>
                          <w:b/>
                          <w:bCs/>
                          <w:sz w:val="28"/>
                          <w:szCs w:val="28"/>
                        </w:rPr>
                        <w:t xml:space="preserve">Figure 4: 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Another view of Intraoperative clinical photo showing Gastrocnemius flap (medial and lateral) after recycling of tumor and fixation</w:t>
                      </w:r>
                    </w:p>
                    <w:p w:rsidR="00D57274" w:rsidRPr="005E1087" w:rsidRDefault="00D57274" w:rsidP="00D57274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0604714" wp14:editId="289388C2">
                <wp:simplePos x="0" y="0"/>
                <wp:positionH relativeFrom="column">
                  <wp:posOffset>-317634</wp:posOffset>
                </wp:positionH>
                <wp:positionV relativeFrom="paragraph">
                  <wp:posOffset>7562549</wp:posOffset>
                </wp:positionV>
                <wp:extent cx="6468177" cy="644893"/>
                <wp:effectExtent l="0" t="0" r="0" b="317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68177" cy="64489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7274" w:rsidRPr="005E1087" w:rsidRDefault="00D57274" w:rsidP="00D5727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812880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Figure 5: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Postoperative X-ray showing proximal tibia after recycling, bone cement filling and fixation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604714" id="Text Box 1" o:spid="_x0000_s1034" type="#_x0000_t202" style="position:absolute;margin-left:-25pt;margin-top:595.5pt;width:509.3pt;height:50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" filled="f" stroked="f" strokeweight=".5pt">
                <v:textbox>
                  <w:txbxContent>
                    <w:p w:rsidR="00D57274" w:rsidRPr="005E1087" w:rsidRDefault="00D57274" w:rsidP="00D57274">
                      <w:pPr>
                        <w:rPr>
                          <w:sz w:val="28"/>
                          <w:szCs w:val="28"/>
                        </w:rPr>
                      </w:pPr>
                      <w:r w:rsidRPr="00812880">
                        <w:rPr>
                          <w:b/>
                          <w:bCs/>
                          <w:sz w:val="28"/>
                          <w:szCs w:val="28"/>
                        </w:rPr>
                        <w:t>Figure 5: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 Postoperative X-ray showing proximal tibia after recycling, bone cement filling and fixation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EF240AF" wp14:editId="6EA85AFA">
                <wp:simplePos x="0" y="0"/>
                <wp:positionH relativeFrom="column">
                  <wp:posOffset>1036320</wp:posOffset>
                </wp:positionH>
                <wp:positionV relativeFrom="paragraph">
                  <wp:posOffset>3073400</wp:posOffset>
                </wp:positionV>
                <wp:extent cx="3371850" cy="4246880"/>
                <wp:effectExtent l="0" t="0" r="19050" b="2032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71850" cy="4246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7274" w:rsidRDefault="00D57274" w:rsidP="00D5727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2984D4E" wp14:editId="57DA9887">
                                  <wp:extent cx="2858770" cy="5083250"/>
                                  <wp:effectExtent l="0" t="0" r="0" b="3175"/>
                                  <wp:docPr id="13" name="Picture 13" descr="D:\1st case report\IMG_20230223_063131_908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D:\1st case report\IMG_20230223_063131_908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58770" cy="5083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F240AF" id="Text Box 12" o:spid="_x0000_s1035" type="#_x0000_t202" style="position:absolute;margin-left:81.6pt;margin-top:242pt;width:265.5pt;height:334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" fillcolor="white [3201]" strokeweight=".5pt">
                <v:textbox>
                  <w:txbxContent>
                    <w:p w:rsidR="00D57274" w:rsidRDefault="00D57274" w:rsidP="00D57274">
                      <w:r>
                        <w:rPr>
                          <w:noProof/>
                        </w:rPr>
                        <w:drawing>
                          <wp:inline distT="0" distB="0" distL="0" distR="0" wp14:anchorId="72984D4E" wp14:editId="57DA9887">
                            <wp:extent cx="2858770" cy="5083250"/>
                            <wp:effectExtent l="0" t="0" r="0" b="3175"/>
                            <wp:docPr id="13" name="Picture 13" descr="D:\1st case report\IMG_20230223_063131_908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D:\1st case report\IMG_20230223_063131_908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58770" cy="5083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BB72E1E" wp14:editId="4D711422">
                <wp:simplePos x="0" y="0"/>
                <wp:positionH relativeFrom="column">
                  <wp:posOffset>857250</wp:posOffset>
                </wp:positionH>
                <wp:positionV relativeFrom="paragraph">
                  <wp:posOffset>9344024</wp:posOffset>
                </wp:positionV>
                <wp:extent cx="3990975" cy="295275"/>
                <wp:effectExtent l="0" t="0" r="28575" b="2857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0975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7274" w:rsidRDefault="00D57274" w:rsidP="00D57274">
                            <w:r w:rsidRPr="00521CAF">
                              <w:rPr>
                                <w:b/>
                                <w:bCs/>
                              </w:rPr>
                              <w:t>Figure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5: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B72E1E" id="Text Box 18" o:spid="_x0000_s1036" type="#_x0000_t202" style="position:absolute;margin-left:67.5pt;margin-top:735.75pt;width:314.25pt;height:23.2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" fillcolor="white [3201]" strokeweight=".5pt">
                <v:textbox>
                  <w:txbxContent>
                    <w:p w:rsidR="00D57274" w:rsidRDefault="00D57274" w:rsidP="00D57274">
                      <w:r w:rsidRPr="00521CAF">
                        <w:rPr>
                          <w:b/>
                          <w:bCs/>
                        </w:rPr>
                        <w:t>Figure</w:t>
                      </w:r>
                      <w:r>
                        <w:rPr>
                          <w:b/>
                          <w:bCs/>
                        </w:rPr>
                        <w:t xml:space="preserve"> 5: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Bidi" w:hAnsiTheme="majorBidi" w:cstheme="majorBidi"/>
          <w:sz w:val="32"/>
          <w:szCs w:val="32"/>
          <w:shd w:val="clear" w:color="auto" w:fill="FFFFFF"/>
        </w:rPr>
        <w:br w:type="page"/>
      </w:r>
    </w:p>
    <w:p w:rsidR="00FA40CE" w:rsidRDefault="00FA40CE">
      <w:bookmarkStart w:id="0" w:name="_GoBack"/>
      <w:bookmarkEnd w:id="0"/>
    </w:p>
    <w:sectPr w:rsidR="00FA40C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6E6F"/>
    <w:rsid w:val="00A56E6F"/>
    <w:rsid w:val="00D57274"/>
    <w:rsid w:val="00FA40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689340C-6CF3-49AE-87F0-F107F4A84E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w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wmf"/><Relationship Id="rId5" Type="http://schemas.openxmlformats.org/officeDocument/2006/relationships/image" Target="media/image2.wmf"/><Relationship Id="rId10" Type="http://schemas.openxmlformats.org/officeDocument/2006/relationships/theme" Target="theme/theme1.xml"/><Relationship Id="rId4" Type="http://schemas.openxmlformats.org/officeDocument/2006/relationships/image" Target="media/image1.w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</Words>
  <Characters>18</Characters>
  <Application>Microsoft Office Word</Application>
  <DocSecurity>0</DocSecurity>
  <Lines>1</Lines>
  <Paragraphs>1</Paragraphs>
  <ScaleCrop>false</ScaleCrop>
  <Company>Microsoft (C)</Company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</dc:creator>
  <cp:keywords/>
  <dc:description/>
  <cp:lastModifiedBy>t</cp:lastModifiedBy>
  <cp:revision>2</cp:revision>
  <dcterms:created xsi:type="dcterms:W3CDTF">2024-04-26T18:57:00Z</dcterms:created>
  <dcterms:modified xsi:type="dcterms:W3CDTF">2024-04-26T18:59:00Z</dcterms:modified>
</cp:coreProperties>
</file>