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872207" w14:textId="7745A660" w:rsidR="00B4617F" w:rsidRDefault="00B4617F" w:rsidP="00B4617F">
      <w:pPr>
        <w:pStyle w:val="Title"/>
        <w:spacing w:line="480" w:lineRule="auto"/>
        <w:rPr>
          <w:rFonts w:ascii="Times New Roman" w:hAnsi="Times New Roman" w:cs="Times New Roman"/>
          <w:sz w:val="24"/>
          <w:szCs w:val="24"/>
        </w:rPr>
      </w:pPr>
      <w:bookmarkStart w:id="0" w:name="_w3axx60mi86" w:colFirst="0" w:colLast="0"/>
      <w:bookmarkEnd w:id="0"/>
      <w:r w:rsidRPr="00B75BAB">
        <w:rPr>
          <w:rFonts w:ascii="Times New Roman" w:hAnsi="Times New Roman" w:cs="Times New Roman"/>
          <w:sz w:val="24"/>
          <w:szCs w:val="24"/>
        </w:rPr>
        <w:t>An in-depth coho salmon (</w:t>
      </w:r>
      <w:proofErr w:type="spellStart"/>
      <w:r w:rsidRPr="00B75BAB">
        <w:rPr>
          <w:rFonts w:ascii="Times New Roman" w:hAnsi="Times New Roman" w:cs="Times New Roman"/>
          <w:i/>
          <w:iCs/>
          <w:sz w:val="24"/>
          <w:szCs w:val="24"/>
        </w:rPr>
        <w:t>Onchorhynchus</w:t>
      </w:r>
      <w:proofErr w:type="spellEnd"/>
      <w:r w:rsidRPr="00B75BAB">
        <w:rPr>
          <w:rFonts w:ascii="Times New Roman" w:hAnsi="Times New Roman" w:cs="Times New Roman"/>
          <w:i/>
          <w:iCs/>
          <w:sz w:val="24"/>
          <w:szCs w:val="24"/>
        </w:rPr>
        <w:t xml:space="preserve"> kisutch)</w:t>
      </w:r>
      <w:r w:rsidRPr="00B75BAB">
        <w:rPr>
          <w:rFonts w:ascii="Times New Roman" w:hAnsi="Times New Roman" w:cs="Times New Roman"/>
          <w:sz w:val="24"/>
          <w:szCs w:val="24"/>
        </w:rPr>
        <w:t xml:space="preserve"> ovarian follicle proteome reveals coordinated changes across diverse cellular processes during</w:t>
      </w:r>
      <w:r>
        <w:rPr>
          <w:rFonts w:ascii="Times New Roman" w:hAnsi="Times New Roman" w:cs="Times New Roman"/>
          <w:sz w:val="24"/>
          <w:szCs w:val="24"/>
        </w:rPr>
        <w:t xml:space="preserve"> the transition from</w:t>
      </w:r>
      <w:r w:rsidRPr="00B75BAB">
        <w:rPr>
          <w:rFonts w:ascii="Times New Roman" w:hAnsi="Times New Roman" w:cs="Times New Roman"/>
          <w:sz w:val="24"/>
          <w:szCs w:val="24"/>
        </w:rPr>
        <w:t xml:space="preserve"> primary </w:t>
      </w:r>
      <w:r>
        <w:rPr>
          <w:rFonts w:ascii="Times New Roman" w:hAnsi="Times New Roman" w:cs="Times New Roman"/>
          <w:sz w:val="24"/>
          <w:szCs w:val="24"/>
        </w:rPr>
        <w:t>to</w:t>
      </w:r>
      <w:r w:rsidRPr="00B75BAB">
        <w:rPr>
          <w:rFonts w:ascii="Times New Roman" w:hAnsi="Times New Roman" w:cs="Times New Roman"/>
          <w:sz w:val="24"/>
          <w:szCs w:val="24"/>
        </w:rPr>
        <w:t xml:space="preserve"> secondary growth</w:t>
      </w:r>
    </w:p>
    <w:p w14:paraId="6D314AB8" w14:textId="77777777" w:rsidR="00B4617F" w:rsidRPr="00820BD2" w:rsidRDefault="00B4617F" w:rsidP="00B4617F">
      <w:pPr>
        <w:spacing w:line="480" w:lineRule="auto"/>
      </w:pPr>
    </w:p>
    <w:p w14:paraId="170C6F6E" w14:textId="77777777" w:rsidR="00B4617F" w:rsidRPr="00B75BAB" w:rsidRDefault="00B4617F" w:rsidP="00B4617F">
      <w:pPr>
        <w:spacing w:line="480" w:lineRule="auto"/>
        <w:rPr>
          <w:rFonts w:ascii="Times New Roman" w:hAnsi="Times New Roman" w:cs="Times New Roman"/>
          <w:sz w:val="24"/>
          <w:szCs w:val="24"/>
        </w:rPr>
      </w:pPr>
      <w:r w:rsidRPr="00B75BAB">
        <w:rPr>
          <w:rFonts w:ascii="Times New Roman" w:hAnsi="Times New Roman" w:cs="Times New Roman"/>
          <w:sz w:val="24"/>
          <w:szCs w:val="24"/>
        </w:rPr>
        <w:t>Emma Timmins-Schiffman</w:t>
      </w:r>
      <w:r>
        <w:rPr>
          <w:rFonts w:ascii="Times New Roman" w:hAnsi="Times New Roman" w:cs="Times New Roman"/>
          <w:sz w:val="24"/>
          <w:szCs w:val="24"/>
        </w:rPr>
        <w:t>*</w:t>
      </w:r>
      <w:r w:rsidRPr="00185FB6">
        <w:rPr>
          <w:rFonts w:ascii="Times New Roman" w:hAnsi="Times New Roman" w:cs="Times New Roman"/>
          <w:sz w:val="24"/>
          <w:szCs w:val="24"/>
          <w:vertAlign w:val="superscript"/>
        </w:rPr>
        <w:t>1</w:t>
      </w:r>
      <w:r w:rsidRPr="00B75BAB">
        <w:rPr>
          <w:rFonts w:ascii="Times New Roman" w:hAnsi="Times New Roman" w:cs="Times New Roman"/>
          <w:sz w:val="24"/>
          <w:szCs w:val="24"/>
        </w:rPr>
        <w:t>, Jennifer Telish</w:t>
      </w:r>
      <w:r w:rsidRPr="00185FB6">
        <w:rPr>
          <w:rFonts w:ascii="Times New Roman" w:hAnsi="Times New Roman" w:cs="Times New Roman"/>
          <w:sz w:val="24"/>
          <w:szCs w:val="24"/>
          <w:vertAlign w:val="superscript"/>
        </w:rPr>
        <w:t>2,3</w:t>
      </w:r>
      <w:r w:rsidRPr="00B75BAB">
        <w:rPr>
          <w:rFonts w:ascii="Times New Roman" w:hAnsi="Times New Roman" w:cs="Times New Roman"/>
          <w:sz w:val="24"/>
          <w:szCs w:val="24"/>
        </w:rPr>
        <w:t>, Chelsea Field</w:t>
      </w:r>
      <w:r w:rsidRPr="00185FB6">
        <w:rPr>
          <w:rFonts w:ascii="Times New Roman" w:hAnsi="Times New Roman" w:cs="Times New Roman"/>
          <w:sz w:val="24"/>
          <w:szCs w:val="24"/>
          <w:vertAlign w:val="superscript"/>
        </w:rPr>
        <w:t>2</w:t>
      </w:r>
      <w:r w:rsidRPr="00B75BAB">
        <w:rPr>
          <w:rFonts w:ascii="Times New Roman" w:hAnsi="Times New Roman" w:cs="Times New Roman"/>
          <w:sz w:val="24"/>
          <w:szCs w:val="24"/>
        </w:rPr>
        <w:t>, Chris Monson</w:t>
      </w:r>
      <w:r w:rsidRPr="00185FB6">
        <w:rPr>
          <w:rFonts w:ascii="Times New Roman" w:hAnsi="Times New Roman" w:cs="Times New Roman"/>
          <w:sz w:val="24"/>
          <w:szCs w:val="24"/>
          <w:vertAlign w:val="superscript"/>
        </w:rPr>
        <w:t>4</w:t>
      </w:r>
      <w:r w:rsidRPr="00B75BAB">
        <w:rPr>
          <w:rFonts w:ascii="Times New Roman" w:hAnsi="Times New Roman" w:cs="Times New Roman"/>
          <w:sz w:val="24"/>
          <w:szCs w:val="24"/>
        </w:rPr>
        <w:t>, José M. Guzmán</w:t>
      </w:r>
      <w:r w:rsidRPr="00185FB6">
        <w:rPr>
          <w:rFonts w:ascii="Times New Roman" w:hAnsi="Times New Roman" w:cs="Times New Roman"/>
          <w:sz w:val="24"/>
          <w:szCs w:val="24"/>
          <w:vertAlign w:val="superscript"/>
        </w:rPr>
        <w:t>4</w:t>
      </w:r>
      <w:r w:rsidRPr="00B75BAB">
        <w:rPr>
          <w:rFonts w:ascii="Times New Roman" w:hAnsi="Times New Roman" w:cs="Times New Roman"/>
          <w:sz w:val="24"/>
          <w:szCs w:val="24"/>
        </w:rPr>
        <w:t xml:space="preserve">, Brook </w:t>
      </w:r>
      <w:r>
        <w:rPr>
          <w:rFonts w:ascii="Times New Roman" w:hAnsi="Times New Roman" w:cs="Times New Roman"/>
          <w:sz w:val="24"/>
          <w:szCs w:val="24"/>
        </w:rPr>
        <w:t xml:space="preserve">L. </w:t>
      </w:r>
      <w:r w:rsidRPr="00B75BAB">
        <w:rPr>
          <w:rFonts w:ascii="Times New Roman" w:hAnsi="Times New Roman" w:cs="Times New Roman"/>
          <w:sz w:val="24"/>
          <w:szCs w:val="24"/>
        </w:rPr>
        <w:t>Nunn</w:t>
      </w:r>
      <w:r w:rsidRPr="00185FB6">
        <w:rPr>
          <w:rFonts w:ascii="Times New Roman" w:hAnsi="Times New Roman" w:cs="Times New Roman"/>
          <w:sz w:val="24"/>
          <w:szCs w:val="24"/>
          <w:vertAlign w:val="superscript"/>
        </w:rPr>
        <w:t>1</w:t>
      </w:r>
      <w:r w:rsidRPr="00B75BAB">
        <w:rPr>
          <w:rFonts w:ascii="Times New Roman" w:hAnsi="Times New Roman" w:cs="Times New Roman"/>
          <w:sz w:val="24"/>
          <w:szCs w:val="24"/>
        </w:rPr>
        <w:t>, Graham Young</w:t>
      </w:r>
      <w:r w:rsidRPr="00185FB6">
        <w:rPr>
          <w:rFonts w:ascii="Times New Roman" w:hAnsi="Times New Roman" w:cs="Times New Roman"/>
          <w:sz w:val="24"/>
          <w:szCs w:val="24"/>
          <w:vertAlign w:val="superscript"/>
        </w:rPr>
        <w:t>4</w:t>
      </w:r>
      <w:r w:rsidRPr="00B75BAB">
        <w:rPr>
          <w:rFonts w:ascii="Times New Roman" w:hAnsi="Times New Roman" w:cs="Times New Roman"/>
          <w:sz w:val="24"/>
          <w:szCs w:val="24"/>
        </w:rPr>
        <w:t>, Kristy Forsgren</w:t>
      </w:r>
      <w:r w:rsidRPr="00185FB6">
        <w:rPr>
          <w:rFonts w:ascii="Times New Roman" w:hAnsi="Times New Roman" w:cs="Times New Roman"/>
          <w:sz w:val="24"/>
          <w:szCs w:val="24"/>
          <w:vertAlign w:val="superscript"/>
        </w:rPr>
        <w:t>2</w:t>
      </w:r>
    </w:p>
    <w:p w14:paraId="531B88BB" w14:textId="77777777" w:rsidR="00B4617F" w:rsidRDefault="00B4617F" w:rsidP="00B4617F">
      <w:pPr>
        <w:spacing w:line="480" w:lineRule="auto"/>
        <w:rPr>
          <w:rFonts w:ascii="Times New Roman" w:hAnsi="Times New Roman" w:cs="Times New Roman"/>
          <w:sz w:val="24"/>
          <w:szCs w:val="24"/>
        </w:rPr>
      </w:pPr>
    </w:p>
    <w:p w14:paraId="6259497F" w14:textId="77777777" w:rsidR="00B4617F" w:rsidRDefault="00B4617F" w:rsidP="00B4617F">
      <w:pPr>
        <w:pStyle w:val="ListParagraph"/>
        <w:numPr>
          <w:ilvl w:val="0"/>
          <w:numId w:val="6"/>
        </w:numPr>
        <w:spacing w:line="480" w:lineRule="auto"/>
        <w:rPr>
          <w:rFonts w:ascii="Times New Roman" w:hAnsi="Times New Roman" w:cs="Times New Roman"/>
        </w:rPr>
      </w:pPr>
      <w:r>
        <w:rPr>
          <w:rFonts w:ascii="Times New Roman" w:hAnsi="Times New Roman" w:cs="Times New Roman"/>
        </w:rPr>
        <w:t>University of Washington, Department of Genome Sciences, Seattle, WA 98195</w:t>
      </w:r>
    </w:p>
    <w:p w14:paraId="166565A1" w14:textId="77777777" w:rsidR="00B4617F" w:rsidRDefault="00B4617F" w:rsidP="00B4617F">
      <w:pPr>
        <w:pStyle w:val="ListParagraph"/>
        <w:numPr>
          <w:ilvl w:val="0"/>
          <w:numId w:val="6"/>
        </w:numPr>
        <w:spacing w:line="480" w:lineRule="auto"/>
        <w:rPr>
          <w:rFonts w:ascii="Times New Roman" w:hAnsi="Times New Roman" w:cs="Times New Roman"/>
        </w:rPr>
      </w:pPr>
      <w:r>
        <w:rPr>
          <w:rFonts w:ascii="Times New Roman" w:hAnsi="Times New Roman" w:cs="Times New Roman"/>
        </w:rPr>
        <w:t xml:space="preserve">California State University, Fullerton, Biological Sciences, </w:t>
      </w:r>
      <w:proofErr w:type="spellStart"/>
      <w:r>
        <w:rPr>
          <w:rFonts w:ascii="Times New Roman" w:hAnsi="Times New Roman" w:cs="Times New Roman"/>
        </w:rPr>
        <w:t>Fullterton</w:t>
      </w:r>
      <w:proofErr w:type="spellEnd"/>
      <w:r>
        <w:rPr>
          <w:rFonts w:ascii="Times New Roman" w:hAnsi="Times New Roman" w:cs="Times New Roman"/>
        </w:rPr>
        <w:t>, CA 92831</w:t>
      </w:r>
    </w:p>
    <w:p w14:paraId="4AF898D2" w14:textId="77777777" w:rsidR="00B4617F" w:rsidRDefault="00B4617F" w:rsidP="00B4617F">
      <w:pPr>
        <w:pStyle w:val="ListParagraph"/>
        <w:numPr>
          <w:ilvl w:val="0"/>
          <w:numId w:val="6"/>
        </w:numPr>
        <w:spacing w:line="480" w:lineRule="auto"/>
        <w:rPr>
          <w:rFonts w:ascii="Times New Roman" w:hAnsi="Times New Roman" w:cs="Times New Roman"/>
        </w:rPr>
      </w:pPr>
      <w:proofErr w:type="spellStart"/>
      <w:r>
        <w:rPr>
          <w:rFonts w:ascii="Times New Roman" w:hAnsi="Times New Roman" w:cs="Times New Roman"/>
        </w:rPr>
        <w:t>Zymo</w:t>
      </w:r>
      <w:proofErr w:type="spellEnd"/>
      <w:r>
        <w:rPr>
          <w:rFonts w:ascii="Times New Roman" w:hAnsi="Times New Roman" w:cs="Times New Roman"/>
        </w:rPr>
        <w:t xml:space="preserve"> Research, Irvine, CA 92614</w:t>
      </w:r>
    </w:p>
    <w:p w14:paraId="3E0B8722" w14:textId="77777777" w:rsidR="00B4617F" w:rsidRDefault="00B4617F" w:rsidP="00B4617F">
      <w:pPr>
        <w:pStyle w:val="ListParagraph"/>
        <w:numPr>
          <w:ilvl w:val="0"/>
          <w:numId w:val="6"/>
        </w:numPr>
        <w:spacing w:line="480" w:lineRule="auto"/>
        <w:rPr>
          <w:rFonts w:ascii="Times New Roman" w:hAnsi="Times New Roman" w:cs="Times New Roman"/>
        </w:rPr>
      </w:pPr>
      <w:r>
        <w:rPr>
          <w:rFonts w:ascii="Times New Roman" w:hAnsi="Times New Roman" w:cs="Times New Roman"/>
        </w:rPr>
        <w:t>University of Washington, School of Aquatic and Fishery Sciences, Seattle, WA 98195</w:t>
      </w:r>
    </w:p>
    <w:p w14:paraId="5B4BEAD5" w14:textId="77777777" w:rsidR="00B4617F" w:rsidRDefault="00B4617F" w:rsidP="00B4617F">
      <w:pPr>
        <w:spacing w:line="480" w:lineRule="auto"/>
        <w:ind w:left="360"/>
        <w:rPr>
          <w:rFonts w:ascii="Times New Roman" w:hAnsi="Times New Roman" w:cs="Times New Roman"/>
          <w:sz w:val="24"/>
          <w:szCs w:val="24"/>
        </w:rPr>
      </w:pPr>
      <w:r w:rsidRPr="00185FB6">
        <w:rPr>
          <w:rFonts w:ascii="Times New Roman" w:hAnsi="Times New Roman" w:cs="Times New Roman"/>
          <w:sz w:val="24"/>
          <w:szCs w:val="24"/>
        </w:rPr>
        <w:t>*</w:t>
      </w:r>
      <w:proofErr w:type="gramStart"/>
      <w:r w:rsidRPr="00185FB6">
        <w:rPr>
          <w:rFonts w:ascii="Times New Roman" w:hAnsi="Times New Roman" w:cs="Times New Roman"/>
          <w:sz w:val="24"/>
          <w:szCs w:val="24"/>
        </w:rPr>
        <w:t>corresponding</w:t>
      </w:r>
      <w:proofErr w:type="gramEnd"/>
      <w:r w:rsidRPr="00185FB6">
        <w:rPr>
          <w:rFonts w:ascii="Times New Roman" w:hAnsi="Times New Roman" w:cs="Times New Roman"/>
          <w:sz w:val="24"/>
          <w:szCs w:val="24"/>
        </w:rPr>
        <w:t xml:space="preserve"> author: </w:t>
      </w:r>
      <w:r>
        <w:rPr>
          <w:rFonts w:ascii="Times New Roman" w:hAnsi="Times New Roman" w:cs="Times New Roman"/>
          <w:sz w:val="24"/>
          <w:szCs w:val="24"/>
        </w:rPr>
        <w:t>Dr. Emma Timmins-Schiffman</w:t>
      </w:r>
    </w:p>
    <w:p w14:paraId="0A7CD229" w14:textId="77777777" w:rsidR="00B4617F" w:rsidRDefault="00B4617F" w:rsidP="00B4617F">
      <w:pPr>
        <w:spacing w:line="480" w:lineRule="auto"/>
        <w:ind w:left="360"/>
        <w:rPr>
          <w:rFonts w:ascii="Times New Roman" w:hAnsi="Times New Roman" w:cs="Times New Roman"/>
          <w:sz w:val="24"/>
          <w:szCs w:val="24"/>
        </w:rPr>
      </w:pPr>
      <w:r>
        <w:rPr>
          <w:rFonts w:ascii="Times New Roman" w:hAnsi="Times New Roman" w:cs="Times New Roman"/>
          <w:sz w:val="24"/>
          <w:szCs w:val="24"/>
        </w:rPr>
        <w:t>University of Washington Department of Genome Sciences, S-113</w:t>
      </w:r>
    </w:p>
    <w:p w14:paraId="71972E22" w14:textId="77777777" w:rsidR="00B4617F" w:rsidRDefault="00B4617F" w:rsidP="00B4617F">
      <w:pPr>
        <w:spacing w:line="480" w:lineRule="auto"/>
        <w:ind w:left="360"/>
        <w:rPr>
          <w:rFonts w:ascii="Times New Roman" w:hAnsi="Times New Roman" w:cs="Times New Roman"/>
          <w:sz w:val="24"/>
          <w:szCs w:val="24"/>
        </w:rPr>
      </w:pPr>
      <w:r>
        <w:rPr>
          <w:rFonts w:ascii="Times New Roman" w:hAnsi="Times New Roman" w:cs="Times New Roman"/>
          <w:sz w:val="24"/>
          <w:szCs w:val="24"/>
        </w:rPr>
        <w:t>Seattle, WA 98195</w:t>
      </w:r>
    </w:p>
    <w:p w14:paraId="4FD1B3E1" w14:textId="77777777" w:rsidR="00B4617F" w:rsidRPr="00B75BAB" w:rsidRDefault="00B4617F" w:rsidP="00B4617F">
      <w:pPr>
        <w:spacing w:line="480" w:lineRule="auto"/>
        <w:ind w:left="360"/>
        <w:rPr>
          <w:rFonts w:ascii="Times New Roman" w:hAnsi="Times New Roman" w:cs="Times New Roman"/>
          <w:sz w:val="24"/>
          <w:szCs w:val="24"/>
        </w:rPr>
      </w:pPr>
      <w:hyperlink r:id="rId7" w:history="1">
        <w:r w:rsidRPr="00F552B8">
          <w:rPr>
            <w:rStyle w:val="Hyperlink"/>
            <w:rFonts w:ascii="Times New Roman" w:hAnsi="Times New Roman" w:cs="Times New Roman"/>
            <w:sz w:val="24"/>
            <w:szCs w:val="24"/>
          </w:rPr>
          <w:t>emmats@uw.edu</w:t>
        </w:r>
      </w:hyperlink>
      <w:r>
        <w:rPr>
          <w:rFonts w:ascii="Times New Roman" w:hAnsi="Times New Roman" w:cs="Times New Roman"/>
          <w:sz w:val="24"/>
          <w:szCs w:val="24"/>
        </w:rPr>
        <w:t xml:space="preserve">; </w:t>
      </w:r>
      <w:r>
        <w:rPr>
          <w:rFonts w:ascii="Times New Roman" w:hAnsi="Times New Roman" w:cs="Times New Roman"/>
        </w:rPr>
        <w:t>(206) 685-6989 (phone); (206) 685-7301 (fax)</w:t>
      </w:r>
    </w:p>
    <w:p w14:paraId="3AEE9D60" w14:textId="77777777" w:rsidR="00B4617F" w:rsidRPr="007C7254" w:rsidRDefault="00B4617F" w:rsidP="00B4617F">
      <w:pPr>
        <w:spacing w:line="480" w:lineRule="auto"/>
        <w:rPr>
          <w:rFonts w:ascii="Times New Roman" w:hAnsi="Times New Roman" w:cs="Times New Roman"/>
          <w:sz w:val="24"/>
          <w:szCs w:val="24"/>
        </w:rPr>
      </w:pPr>
      <w:r w:rsidRPr="007C7254">
        <w:rPr>
          <w:rFonts w:ascii="Times New Roman" w:hAnsi="Times New Roman" w:cs="Times New Roman"/>
          <w:sz w:val="24"/>
          <w:szCs w:val="24"/>
        </w:rPr>
        <w:t xml:space="preserve">Abbreviations: </w:t>
      </w:r>
    </w:p>
    <w:p w14:paraId="6F182F28" w14:textId="77777777" w:rsidR="00B4617F" w:rsidRPr="00185FB6" w:rsidRDefault="00B4617F" w:rsidP="00B4617F">
      <w:pPr>
        <w:spacing w:line="480" w:lineRule="auto"/>
        <w:rPr>
          <w:rFonts w:ascii="Times New Roman" w:hAnsi="Times New Roman" w:cs="Times New Roman"/>
          <w:sz w:val="24"/>
          <w:szCs w:val="24"/>
        </w:rPr>
      </w:pPr>
      <w:r w:rsidRPr="00185FB6">
        <w:rPr>
          <w:rFonts w:ascii="Times New Roman" w:hAnsi="Times New Roman" w:cs="Times New Roman"/>
          <w:sz w:val="24"/>
          <w:szCs w:val="24"/>
        </w:rPr>
        <w:t>AGC: automatic gain control</w:t>
      </w:r>
    </w:p>
    <w:p w14:paraId="0DD61615" w14:textId="77777777" w:rsidR="00B4617F" w:rsidRPr="00185FB6" w:rsidRDefault="00B4617F" w:rsidP="00B4617F">
      <w:pPr>
        <w:spacing w:line="480" w:lineRule="auto"/>
        <w:rPr>
          <w:rFonts w:ascii="Times New Roman" w:hAnsi="Times New Roman" w:cs="Times New Roman"/>
          <w:sz w:val="24"/>
          <w:szCs w:val="24"/>
        </w:rPr>
      </w:pPr>
      <w:r w:rsidRPr="00185FB6">
        <w:rPr>
          <w:rFonts w:ascii="Times New Roman" w:hAnsi="Times New Roman" w:cs="Times New Roman"/>
          <w:sz w:val="24"/>
          <w:szCs w:val="24"/>
        </w:rPr>
        <w:t>ANOSIM: analysis of similarity</w:t>
      </w:r>
    </w:p>
    <w:p w14:paraId="6919E38A" w14:textId="77777777" w:rsidR="00B4617F" w:rsidRPr="00185FB6" w:rsidRDefault="00B4617F" w:rsidP="00B4617F">
      <w:pPr>
        <w:spacing w:line="480" w:lineRule="auto"/>
        <w:rPr>
          <w:rFonts w:ascii="Times New Roman" w:hAnsi="Times New Roman" w:cs="Times New Roman"/>
          <w:sz w:val="24"/>
          <w:szCs w:val="24"/>
        </w:rPr>
      </w:pPr>
      <w:r w:rsidRPr="00185FB6">
        <w:rPr>
          <w:rFonts w:ascii="Times New Roman" w:hAnsi="Times New Roman" w:cs="Times New Roman"/>
          <w:sz w:val="24"/>
          <w:szCs w:val="24"/>
        </w:rPr>
        <w:t>BCA: bicinchoninic acid</w:t>
      </w:r>
    </w:p>
    <w:p w14:paraId="213B2304" w14:textId="77777777" w:rsidR="00B4617F" w:rsidRPr="00185FB6" w:rsidRDefault="00B4617F" w:rsidP="00B4617F">
      <w:pPr>
        <w:spacing w:line="480" w:lineRule="auto"/>
        <w:rPr>
          <w:rFonts w:ascii="Times New Roman" w:hAnsi="Times New Roman" w:cs="Times New Roman"/>
          <w:sz w:val="24"/>
          <w:szCs w:val="24"/>
        </w:rPr>
      </w:pPr>
      <w:r w:rsidRPr="00185FB6">
        <w:rPr>
          <w:rFonts w:ascii="Times New Roman" w:hAnsi="Times New Roman" w:cs="Times New Roman"/>
          <w:sz w:val="24"/>
          <w:szCs w:val="24"/>
        </w:rPr>
        <w:t>DIA: data independent acquisition</w:t>
      </w:r>
    </w:p>
    <w:p w14:paraId="74BB09EC" w14:textId="77777777" w:rsidR="00B4617F" w:rsidRPr="00185FB6" w:rsidRDefault="00B4617F" w:rsidP="00B4617F">
      <w:pPr>
        <w:spacing w:line="480" w:lineRule="auto"/>
        <w:rPr>
          <w:rFonts w:ascii="Times New Roman" w:hAnsi="Times New Roman" w:cs="Times New Roman"/>
          <w:sz w:val="24"/>
          <w:szCs w:val="24"/>
        </w:rPr>
      </w:pPr>
      <w:r w:rsidRPr="00185FB6">
        <w:rPr>
          <w:rFonts w:ascii="Times New Roman" w:hAnsi="Times New Roman" w:cs="Times New Roman"/>
          <w:sz w:val="24"/>
          <w:szCs w:val="24"/>
        </w:rPr>
        <w:t>ECA: early cortical alveolus</w:t>
      </w:r>
    </w:p>
    <w:p w14:paraId="467888C9" w14:textId="77777777" w:rsidR="00B4617F" w:rsidRPr="00185FB6" w:rsidRDefault="00B4617F" w:rsidP="00B4617F">
      <w:pPr>
        <w:spacing w:line="480" w:lineRule="auto"/>
        <w:rPr>
          <w:rFonts w:ascii="Times New Roman" w:hAnsi="Times New Roman" w:cs="Times New Roman"/>
          <w:sz w:val="24"/>
          <w:szCs w:val="24"/>
        </w:rPr>
      </w:pPr>
      <w:r w:rsidRPr="00185FB6">
        <w:rPr>
          <w:rFonts w:ascii="Times New Roman" w:hAnsi="Times New Roman" w:cs="Times New Roman"/>
          <w:sz w:val="24"/>
          <w:szCs w:val="24"/>
        </w:rPr>
        <w:t xml:space="preserve">EPN: early </w:t>
      </w:r>
      <w:proofErr w:type="spellStart"/>
      <w:r w:rsidRPr="00185FB6">
        <w:rPr>
          <w:rFonts w:ascii="Times New Roman" w:hAnsi="Times New Roman" w:cs="Times New Roman"/>
          <w:sz w:val="24"/>
          <w:szCs w:val="24"/>
        </w:rPr>
        <w:t>perinucleolar</w:t>
      </w:r>
      <w:proofErr w:type="spellEnd"/>
    </w:p>
    <w:p w14:paraId="19246FFF" w14:textId="77777777" w:rsidR="00B4617F" w:rsidRPr="00185FB6" w:rsidRDefault="00B4617F" w:rsidP="00B4617F">
      <w:pPr>
        <w:spacing w:line="480" w:lineRule="auto"/>
        <w:rPr>
          <w:rFonts w:ascii="Times New Roman" w:hAnsi="Times New Roman" w:cs="Times New Roman"/>
          <w:sz w:val="24"/>
          <w:szCs w:val="24"/>
        </w:rPr>
      </w:pPr>
      <w:r w:rsidRPr="00185FB6">
        <w:rPr>
          <w:rFonts w:ascii="Times New Roman" w:hAnsi="Times New Roman" w:cs="Times New Roman"/>
          <w:sz w:val="24"/>
          <w:szCs w:val="24"/>
        </w:rPr>
        <w:t>FSH: follicle stimulating hormone</w:t>
      </w:r>
    </w:p>
    <w:p w14:paraId="25E94F79" w14:textId="77777777" w:rsidR="00B4617F" w:rsidRPr="00185FB6" w:rsidRDefault="00B4617F" w:rsidP="00B4617F">
      <w:pPr>
        <w:spacing w:line="480" w:lineRule="auto"/>
        <w:rPr>
          <w:rFonts w:ascii="Times New Roman" w:hAnsi="Times New Roman" w:cs="Times New Roman"/>
          <w:sz w:val="24"/>
          <w:szCs w:val="24"/>
        </w:rPr>
      </w:pPr>
      <w:r w:rsidRPr="00185FB6">
        <w:rPr>
          <w:rFonts w:ascii="Times New Roman" w:hAnsi="Times New Roman" w:cs="Times New Roman"/>
          <w:sz w:val="24"/>
          <w:szCs w:val="24"/>
        </w:rPr>
        <w:t>GPF: gas phase fractionated</w:t>
      </w:r>
    </w:p>
    <w:p w14:paraId="029A9387" w14:textId="77777777" w:rsidR="00B4617F" w:rsidRPr="00185FB6" w:rsidRDefault="00B4617F" w:rsidP="00B4617F">
      <w:pPr>
        <w:spacing w:line="480" w:lineRule="auto"/>
        <w:rPr>
          <w:rFonts w:ascii="Times New Roman" w:hAnsi="Times New Roman" w:cs="Times New Roman"/>
          <w:sz w:val="24"/>
          <w:szCs w:val="24"/>
        </w:rPr>
      </w:pPr>
      <w:r w:rsidRPr="007C7254">
        <w:rPr>
          <w:rFonts w:ascii="Times New Roman" w:hAnsi="Times New Roman" w:cs="Times New Roman"/>
          <w:sz w:val="24"/>
          <w:szCs w:val="24"/>
        </w:rPr>
        <w:lastRenderedPageBreak/>
        <w:t>HPG</w:t>
      </w:r>
      <w:r w:rsidRPr="00185FB6">
        <w:rPr>
          <w:rFonts w:ascii="Times New Roman" w:hAnsi="Times New Roman" w:cs="Times New Roman"/>
          <w:sz w:val="24"/>
          <w:szCs w:val="24"/>
        </w:rPr>
        <w:t xml:space="preserve">: </w:t>
      </w:r>
      <w:r w:rsidRPr="007C7254">
        <w:rPr>
          <w:rFonts w:ascii="Times New Roman" w:hAnsi="Times New Roman" w:cs="Times New Roman"/>
          <w:sz w:val="24"/>
          <w:szCs w:val="24"/>
        </w:rPr>
        <w:t>hypothalamic-gonadal-pituitary</w:t>
      </w:r>
    </w:p>
    <w:p w14:paraId="7F1A48DA" w14:textId="77777777" w:rsidR="00B4617F" w:rsidRDefault="00B4617F" w:rsidP="00B4617F">
      <w:pPr>
        <w:spacing w:line="480" w:lineRule="auto"/>
        <w:rPr>
          <w:rFonts w:ascii="Times New Roman" w:hAnsi="Times New Roman" w:cs="Times New Roman"/>
          <w:sz w:val="24"/>
          <w:szCs w:val="24"/>
        </w:rPr>
      </w:pPr>
      <w:r w:rsidRPr="00185FB6">
        <w:rPr>
          <w:rFonts w:ascii="Times New Roman" w:hAnsi="Times New Roman" w:cs="Times New Roman"/>
          <w:sz w:val="24"/>
          <w:szCs w:val="24"/>
        </w:rPr>
        <w:t xml:space="preserve">LCA: late cortical </w:t>
      </w:r>
      <w:proofErr w:type="spellStart"/>
      <w:r w:rsidRPr="00185FB6">
        <w:rPr>
          <w:rFonts w:ascii="Times New Roman" w:hAnsi="Times New Roman" w:cs="Times New Roman"/>
          <w:sz w:val="24"/>
          <w:szCs w:val="24"/>
        </w:rPr>
        <w:t>alvelolus</w:t>
      </w:r>
      <w:proofErr w:type="spellEnd"/>
    </w:p>
    <w:p w14:paraId="2E69D6D9" w14:textId="77777777" w:rsidR="00B4617F" w:rsidRPr="00185FB6" w:rsidRDefault="00B4617F" w:rsidP="00B4617F">
      <w:pPr>
        <w:spacing w:line="480" w:lineRule="auto"/>
        <w:rPr>
          <w:rFonts w:ascii="Times New Roman" w:hAnsi="Times New Roman" w:cs="Times New Roman"/>
          <w:sz w:val="24"/>
          <w:szCs w:val="24"/>
        </w:rPr>
      </w:pPr>
      <w:r w:rsidRPr="00185FB6">
        <w:rPr>
          <w:rFonts w:ascii="Times New Roman" w:hAnsi="Times New Roman" w:cs="Times New Roman"/>
          <w:sz w:val="24"/>
          <w:szCs w:val="24"/>
        </w:rPr>
        <w:t>LDLR: low-density lipoprotein receptor</w:t>
      </w:r>
    </w:p>
    <w:p w14:paraId="2D6412C8" w14:textId="77777777" w:rsidR="00B4617F" w:rsidRPr="00185FB6" w:rsidRDefault="00B4617F" w:rsidP="00B4617F">
      <w:pPr>
        <w:spacing w:line="480" w:lineRule="auto"/>
        <w:rPr>
          <w:rFonts w:ascii="Times New Roman" w:hAnsi="Times New Roman" w:cs="Times New Roman"/>
          <w:sz w:val="24"/>
          <w:szCs w:val="24"/>
        </w:rPr>
      </w:pPr>
      <w:r w:rsidRPr="00185FB6">
        <w:rPr>
          <w:rFonts w:ascii="Times New Roman" w:hAnsi="Times New Roman" w:cs="Times New Roman"/>
          <w:sz w:val="24"/>
          <w:szCs w:val="24"/>
        </w:rPr>
        <w:t>LH: luteinizing hormone</w:t>
      </w:r>
    </w:p>
    <w:p w14:paraId="73315539" w14:textId="77777777" w:rsidR="00B4617F" w:rsidRPr="00185FB6" w:rsidRDefault="00B4617F" w:rsidP="00B4617F">
      <w:pPr>
        <w:spacing w:line="480" w:lineRule="auto"/>
        <w:rPr>
          <w:rFonts w:ascii="Times New Roman" w:hAnsi="Times New Roman" w:cs="Times New Roman"/>
          <w:sz w:val="24"/>
          <w:szCs w:val="24"/>
        </w:rPr>
      </w:pPr>
      <w:r w:rsidRPr="00185FB6">
        <w:rPr>
          <w:rFonts w:ascii="Times New Roman" w:hAnsi="Times New Roman" w:cs="Times New Roman"/>
          <w:sz w:val="24"/>
          <w:szCs w:val="24"/>
        </w:rPr>
        <w:t xml:space="preserve">LPN: late </w:t>
      </w:r>
      <w:proofErr w:type="spellStart"/>
      <w:r w:rsidRPr="00185FB6">
        <w:rPr>
          <w:rFonts w:ascii="Times New Roman" w:hAnsi="Times New Roman" w:cs="Times New Roman"/>
          <w:sz w:val="24"/>
          <w:szCs w:val="24"/>
        </w:rPr>
        <w:t>perinucleolar</w:t>
      </w:r>
      <w:proofErr w:type="spellEnd"/>
    </w:p>
    <w:p w14:paraId="469F725A" w14:textId="77777777" w:rsidR="00B4617F" w:rsidRPr="00185FB6" w:rsidRDefault="00B4617F" w:rsidP="00B4617F">
      <w:pPr>
        <w:spacing w:line="480" w:lineRule="auto"/>
        <w:rPr>
          <w:rFonts w:ascii="Times New Roman" w:hAnsi="Times New Roman" w:cs="Times New Roman"/>
          <w:sz w:val="24"/>
          <w:szCs w:val="24"/>
        </w:rPr>
      </w:pPr>
      <w:r w:rsidRPr="00185FB6">
        <w:rPr>
          <w:rFonts w:ascii="Times New Roman" w:hAnsi="Times New Roman" w:cs="Times New Roman"/>
          <w:sz w:val="24"/>
          <w:szCs w:val="24"/>
        </w:rPr>
        <w:t>MS2: second mass spectrometry scan</w:t>
      </w:r>
    </w:p>
    <w:p w14:paraId="6DF2D044" w14:textId="77777777" w:rsidR="00B4617F" w:rsidRPr="00185FB6" w:rsidRDefault="00B4617F" w:rsidP="00B4617F">
      <w:pPr>
        <w:spacing w:line="480" w:lineRule="auto"/>
        <w:rPr>
          <w:rFonts w:ascii="Times New Roman" w:hAnsi="Times New Roman" w:cs="Times New Roman"/>
          <w:sz w:val="24"/>
          <w:szCs w:val="24"/>
        </w:rPr>
      </w:pPr>
      <w:r w:rsidRPr="00185FB6">
        <w:rPr>
          <w:rFonts w:ascii="Times New Roman" w:hAnsi="Times New Roman" w:cs="Times New Roman"/>
          <w:sz w:val="24"/>
          <w:szCs w:val="24"/>
        </w:rPr>
        <w:t>NH</w:t>
      </w:r>
      <w:r w:rsidRPr="00185FB6">
        <w:rPr>
          <w:rFonts w:ascii="Times New Roman" w:hAnsi="Times New Roman" w:cs="Times New Roman"/>
          <w:sz w:val="24"/>
          <w:szCs w:val="24"/>
          <w:vertAlign w:val="subscript"/>
        </w:rPr>
        <w:t>4</w:t>
      </w:r>
      <w:r w:rsidRPr="00185FB6">
        <w:rPr>
          <w:rFonts w:ascii="Times New Roman" w:hAnsi="Times New Roman" w:cs="Times New Roman"/>
          <w:sz w:val="24"/>
          <w:szCs w:val="24"/>
        </w:rPr>
        <w:t>HCO</w:t>
      </w:r>
      <w:r w:rsidRPr="00185FB6">
        <w:rPr>
          <w:rFonts w:ascii="Times New Roman" w:hAnsi="Times New Roman" w:cs="Times New Roman"/>
          <w:sz w:val="24"/>
          <w:szCs w:val="24"/>
          <w:vertAlign w:val="subscript"/>
        </w:rPr>
        <w:t>3</w:t>
      </w:r>
      <w:r w:rsidRPr="00185FB6">
        <w:rPr>
          <w:rFonts w:ascii="Times New Roman" w:hAnsi="Times New Roman" w:cs="Times New Roman"/>
          <w:sz w:val="24"/>
          <w:szCs w:val="24"/>
        </w:rPr>
        <w:t>: ammonium bicarbonate</w:t>
      </w:r>
    </w:p>
    <w:p w14:paraId="172CBE49" w14:textId="77777777" w:rsidR="00B4617F" w:rsidRPr="00185FB6" w:rsidRDefault="00B4617F" w:rsidP="00B4617F">
      <w:pPr>
        <w:spacing w:line="480" w:lineRule="auto"/>
        <w:rPr>
          <w:rFonts w:ascii="Times New Roman" w:hAnsi="Times New Roman" w:cs="Times New Roman"/>
          <w:sz w:val="24"/>
          <w:szCs w:val="24"/>
        </w:rPr>
      </w:pPr>
      <w:r w:rsidRPr="00185FB6">
        <w:rPr>
          <w:rFonts w:ascii="Times New Roman" w:hAnsi="Times New Roman" w:cs="Times New Roman"/>
          <w:sz w:val="24"/>
          <w:szCs w:val="24"/>
        </w:rPr>
        <w:t>NMDS: nonmetric multidimensional scaling</w:t>
      </w:r>
    </w:p>
    <w:p w14:paraId="2A8CBA7B" w14:textId="77777777" w:rsidR="00B4617F" w:rsidRPr="00185FB6" w:rsidRDefault="00B4617F" w:rsidP="00B4617F">
      <w:pPr>
        <w:spacing w:line="480" w:lineRule="auto"/>
        <w:rPr>
          <w:rFonts w:ascii="Times New Roman" w:hAnsi="Times New Roman" w:cs="Times New Roman"/>
          <w:sz w:val="24"/>
          <w:szCs w:val="24"/>
        </w:rPr>
      </w:pPr>
      <w:r w:rsidRPr="00185FB6">
        <w:rPr>
          <w:rFonts w:ascii="Times New Roman" w:hAnsi="Times New Roman" w:cs="Times New Roman"/>
          <w:sz w:val="24"/>
          <w:szCs w:val="24"/>
        </w:rPr>
        <w:t xml:space="preserve">PRTC: peptide retention time calibration </w:t>
      </w:r>
    </w:p>
    <w:p w14:paraId="73DAD0DB" w14:textId="77777777" w:rsidR="00B4617F" w:rsidRPr="00185FB6" w:rsidRDefault="00B4617F" w:rsidP="00B4617F">
      <w:pPr>
        <w:spacing w:line="480" w:lineRule="auto"/>
        <w:rPr>
          <w:rFonts w:ascii="Times New Roman" w:hAnsi="Times New Roman" w:cs="Times New Roman"/>
          <w:sz w:val="24"/>
          <w:szCs w:val="24"/>
        </w:rPr>
      </w:pPr>
      <w:proofErr w:type="gramStart"/>
      <w:r w:rsidRPr="007C7254">
        <w:rPr>
          <w:rFonts w:ascii="Times New Roman" w:hAnsi="Times New Roman" w:cs="Times New Roman"/>
          <w:sz w:val="24"/>
          <w:szCs w:val="24"/>
        </w:rPr>
        <w:t>qPCR</w:t>
      </w:r>
      <w:r w:rsidRPr="00185FB6">
        <w:rPr>
          <w:rFonts w:ascii="Times New Roman" w:hAnsi="Times New Roman" w:cs="Times New Roman"/>
          <w:sz w:val="24"/>
          <w:szCs w:val="24"/>
        </w:rPr>
        <w:t> :</w:t>
      </w:r>
      <w:proofErr w:type="gramEnd"/>
      <w:r w:rsidRPr="00185FB6">
        <w:rPr>
          <w:rFonts w:ascii="Times New Roman" w:hAnsi="Times New Roman" w:cs="Times New Roman"/>
          <w:sz w:val="24"/>
          <w:szCs w:val="24"/>
        </w:rPr>
        <w:t xml:space="preserve"> quantitative polymerase chain reaction</w:t>
      </w:r>
    </w:p>
    <w:p w14:paraId="2C8B4909" w14:textId="77777777" w:rsidR="00B4617F" w:rsidRDefault="00B4617F" w:rsidP="00B4617F">
      <w:pPr>
        <w:spacing w:line="480" w:lineRule="auto"/>
        <w:rPr>
          <w:rFonts w:ascii="Times New Roman" w:hAnsi="Times New Roman" w:cs="Times New Roman"/>
          <w:sz w:val="24"/>
          <w:szCs w:val="24"/>
          <w:lang w:val="de-DE"/>
        </w:rPr>
      </w:pPr>
      <w:r w:rsidRPr="00185FB6">
        <w:rPr>
          <w:rFonts w:ascii="Times New Roman" w:hAnsi="Times New Roman" w:cs="Times New Roman"/>
          <w:sz w:val="24"/>
          <w:szCs w:val="24"/>
          <w:lang w:val="de-DE"/>
        </w:rPr>
        <w:t xml:space="preserve">TEAB: </w:t>
      </w:r>
      <w:proofErr w:type="spellStart"/>
      <w:r w:rsidRPr="00185FB6">
        <w:rPr>
          <w:rFonts w:ascii="Times New Roman" w:hAnsi="Times New Roman" w:cs="Times New Roman"/>
          <w:sz w:val="24"/>
          <w:szCs w:val="24"/>
          <w:lang w:val="de-DE"/>
        </w:rPr>
        <w:t>triethylammonium</w:t>
      </w:r>
      <w:proofErr w:type="spellEnd"/>
      <w:r w:rsidRPr="00185FB6">
        <w:rPr>
          <w:rFonts w:ascii="Times New Roman" w:hAnsi="Times New Roman" w:cs="Times New Roman"/>
          <w:sz w:val="24"/>
          <w:szCs w:val="24"/>
          <w:lang w:val="de-DE"/>
        </w:rPr>
        <w:t xml:space="preserve"> </w:t>
      </w:r>
      <w:proofErr w:type="spellStart"/>
      <w:r w:rsidRPr="00185FB6">
        <w:rPr>
          <w:rFonts w:ascii="Times New Roman" w:hAnsi="Times New Roman" w:cs="Times New Roman"/>
          <w:sz w:val="24"/>
          <w:szCs w:val="24"/>
          <w:lang w:val="de-DE"/>
        </w:rPr>
        <w:t>bicarbonate</w:t>
      </w:r>
      <w:proofErr w:type="spellEnd"/>
    </w:p>
    <w:p w14:paraId="767DB243" w14:textId="77777777" w:rsidR="00B4617F" w:rsidRPr="00843885" w:rsidRDefault="00B4617F" w:rsidP="00B4617F">
      <w:pPr>
        <w:spacing w:line="480" w:lineRule="auto"/>
        <w:rPr>
          <w:rFonts w:ascii="Times New Roman" w:hAnsi="Times New Roman" w:cs="Times New Roman"/>
          <w:sz w:val="24"/>
          <w:szCs w:val="24"/>
        </w:rPr>
      </w:pPr>
      <w:r w:rsidRPr="00185FB6">
        <w:rPr>
          <w:rFonts w:ascii="Times New Roman" w:hAnsi="Times New Roman" w:cs="Times New Roman"/>
          <w:sz w:val="24"/>
          <w:szCs w:val="24"/>
        </w:rPr>
        <w:t>TCA: tricarboxylic acid cycle</w:t>
      </w:r>
    </w:p>
    <w:p w14:paraId="4F2CA5EE" w14:textId="77777777" w:rsidR="00B4617F" w:rsidRPr="00185FB6" w:rsidRDefault="00B4617F" w:rsidP="00B4617F">
      <w:pPr>
        <w:spacing w:line="480" w:lineRule="auto"/>
        <w:rPr>
          <w:rFonts w:ascii="Times New Roman" w:hAnsi="Times New Roman" w:cs="Times New Roman"/>
          <w:sz w:val="24"/>
          <w:szCs w:val="24"/>
        </w:rPr>
      </w:pPr>
      <w:r w:rsidRPr="00185FB6">
        <w:rPr>
          <w:rFonts w:ascii="Times New Roman" w:hAnsi="Times New Roman" w:cs="Times New Roman"/>
          <w:sz w:val="24"/>
          <w:szCs w:val="24"/>
        </w:rPr>
        <w:t>WGCNA: weighted gene correlation network analysis</w:t>
      </w:r>
    </w:p>
    <w:p w14:paraId="7EE68362" w14:textId="77777777" w:rsidR="00B4617F" w:rsidRPr="00185FB6" w:rsidRDefault="00B4617F" w:rsidP="00B4617F">
      <w:pPr>
        <w:spacing w:line="480" w:lineRule="auto"/>
        <w:rPr>
          <w:rFonts w:ascii="Times New Roman" w:hAnsi="Times New Roman" w:cs="Times New Roman"/>
          <w:sz w:val="24"/>
          <w:szCs w:val="24"/>
        </w:rPr>
      </w:pPr>
      <w:r w:rsidRPr="00185FB6">
        <w:rPr>
          <w:rFonts w:ascii="Times New Roman" w:hAnsi="Times New Roman" w:cs="Times New Roman"/>
          <w:sz w:val="24"/>
          <w:szCs w:val="24"/>
        </w:rPr>
        <w:t>VLDLR: very low-density lipoprotein receptor</w:t>
      </w:r>
    </w:p>
    <w:p w14:paraId="6C4B4454" w14:textId="77777777" w:rsidR="00B4617F" w:rsidRDefault="00B4617F" w:rsidP="00B4617F">
      <w:pPr>
        <w:spacing w:line="480" w:lineRule="auto"/>
        <w:rPr>
          <w:rFonts w:ascii="Times New Roman" w:hAnsi="Times New Roman" w:cs="Times New Roman"/>
          <w:sz w:val="24"/>
          <w:szCs w:val="24"/>
        </w:rPr>
      </w:pPr>
      <w:r w:rsidRPr="00185FB6">
        <w:rPr>
          <w:rFonts w:ascii="Times New Roman" w:hAnsi="Times New Roman" w:cs="Times New Roman"/>
          <w:sz w:val="24"/>
          <w:szCs w:val="24"/>
        </w:rPr>
        <w:t>ZP: zona pellucida</w:t>
      </w:r>
    </w:p>
    <w:p w14:paraId="1E8942C7" w14:textId="77777777" w:rsidR="00B4617F" w:rsidRDefault="00B4617F" w:rsidP="00B4617F">
      <w:pPr>
        <w:spacing w:line="480" w:lineRule="auto"/>
        <w:rPr>
          <w:rFonts w:ascii="Times New Roman" w:hAnsi="Times New Roman" w:cs="Times New Roman"/>
          <w:sz w:val="24"/>
          <w:szCs w:val="24"/>
        </w:rPr>
      </w:pPr>
      <w:r>
        <w:rPr>
          <w:rFonts w:ascii="Times New Roman" w:hAnsi="Times New Roman" w:cs="Times New Roman"/>
          <w:sz w:val="24"/>
          <w:szCs w:val="24"/>
        </w:rPr>
        <w:t>Keywords: endocrinology, histology, puberty, salmon</w:t>
      </w:r>
    </w:p>
    <w:p w14:paraId="12D3944D" w14:textId="1D973263" w:rsidR="00B4617F" w:rsidRPr="00185FB6" w:rsidRDefault="00B4617F" w:rsidP="00B4617F">
      <w:pPr>
        <w:spacing w:line="480" w:lineRule="auto"/>
        <w:rPr>
          <w:rFonts w:ascii="Times New Roman" w:hAnsi="Times New Roman" w:cs="Times New Roman"/>
          <w:sz w:val="24"/>
          <w:szCs w:val="24"/>
        </w:rPr>
      </w:pPr>
      <w:r w:rsidRPr="00B4617F">
        <w:rPr>
          <w:rFonts w:ascii="Times New Roman" w:hAnsi="Times New Roman" w:cs="Times New Roman"/>
          <w:sz w:val="24"/>
          <w:szCs w:val="24"/>
        </w:rPr>
        <w:t>Total Words (incl. references, figure and table legends):</w:t>
      </w:r>
      <w:r>
        <w:rPr>
          <w:rFonts w:ascii="Times New Roman" w:hAnsi="Times New Roman" w:cs="Times New Roman"/>
          <w:sz w:val="24"/>
          <w:szCs w:val="24"/>
        </w:rPr>
        <w:t xml:space="preserve">  </w:t>
      </w:r>
      <w:r>
        <w:rPr>
          <w:rFonts w:ascii="Times New Roman" w:hAnsi="Times New Roman" w:cs="Times New Roman"/>
          <w:sz w:val="24"/>
          <w:szCs w:val="24"/>
        </w:rPr>
        <w:t>8274</w:t>
      </w:r>
    </w:p>
    <w:p w14:paraId="59ED16CD" w14:textId="77777777" w:rsidR="00B4617F" w:rsidRDefault="00B4617F" w:rsidP="00B4617F">
      <w:pPr>
        <w:pStyle w:val="Heading1"/>
        <w:spacing w:line="480" w:lineRule="auto"/>
        <w:rPr>
          <w:rFonts w:ascii="Times New Roman" w:hAnsi="Times New Roman" w:cs="Times New Roman"/>
          <w:sz w:val="24"/>
          <w:szCs w:val="24"/>
        </w:rPr>
      </w:pPr>
      <w:bookmarkStart w:id="1" w:name="_qr5l9djltaa5" w:colFirst="0" w:colLast="0"/>
      <w:bookmarkEnd w:id="1"/>
    </w:p>
    <w:p w14:paraId="7790A597" w14:textId="77777777" w:rsidR="00B4617F" w:rsidRDefault="00B4617F" w:rsidP="00B4617F">
      <w:pPr>
        <w:pStyle w:val="Heading1"/>
        <w:spacing w:line="480" w:lineRule="auto"/>
        <w:rPr>
          <w:rFonts w:ascii="Times New Roman" w:hAnsi="Times New Roman" w:cs="Times New Roman"/>
          <w:sz w:val="24"/>
          <w:szCs w:val="24"/>
        </w:rPr>
      </w:pPr>
    </w:p>
    <w:p w14:paraId="032D7A03" w14:textId="77777777" w:rsidR="00B4617F" w:rsidRDefault="00B4617F" w:rsidP="00B4617F">
      <w:pPr>
        <w:pStyle w:val="Heading1"/>
        <w:spacing w:line="480" w:lineRule="auto"/>
        <w:rPr>
          <w:rFonts w:ascii="Times New Roman" w:hAnsi="Times New Roman" w:cs="Times New Roman"/>
          <w:sz w:val="24"/>
          <w:szCs w:val="24"/>
        </w:rPr>
      </w:pPr>
      <w:r w:rsidRPr="00B75BAB">
        <w:rPr>
          <w:rFonts w:ascii="Times New Roman" w:hAnsi="Times New Roman" w:cs="Times New Roman"/>
          <w:sz w:val="24"/>
          <w:szCs w:val="24"/>
        </w:rPr>
        <w:t>Abstract</w:t>
      </w:r>
    </w:p>
    <w:p w14:paraId="02AE64A4" w14:textId="77777777" w:rsidR="00B4617F" w:rsidRDefault="00B4617F" w:rsidP="00B4617F">
      <w:pPr>
        <w:spacing w:line="480" w:lineRule="auto"/>
        <w:rPr>
          <w:rFonts w:ascii="Times New Roman" w:hAnsi="Times New Roman" w:cs="Times New Roman"/>
          <w:sz w:val="24"/>
          <w:szCs w:val="24"/>
        </w:rPr>
      </w:pPr>
      <w:r w:rsidRPr="00185FB6">
        <w:rPr>
          <w:rFonts w:ascii="Times New Roman" w:hAnsi="Times New Roman" w:cs="Times New Roman"/>
          <w:color w:val="000000"/>
          <w:sz w:val="24"/>
          <w:szCs w:val="24"/>
          <w:lang w:val="en-US"/>
        </w:rPr>
        <w:t>Teleost fishes are a highly diverse and ecologically essential group of aquatic vertebrates</w:t>
      </w:r>
      <w:r>
        <w:rPr>
          <w:rFonts w:ascii="Times New Roman" w:hAnsi="Times New Roman" w:cs="Times New Roman"/>
          <w:color w:val="000000"/>
          <w:sz w:val="24"/>
          <w:szCs w:val="24"/>
          <w:lang w:val="en-US"/>
        </w:rPr>
        <w:t xml:space="preserve"> and include coho salmon, </w:t>
      </w:r>
      <w:proofErr w:type="spellStart"/>
      <w:r w:rsidRPr="00B75BAB">
        <w:rPr>
          <w:rFonts w:ascii="Times New Roman" w:hAnsi="Times New Roman" w:cs="Times New Roman"/>
          <w:i/>
          <w:iCs/>
          <w:sz w:val="24"/>
          <w:szCs w:val="24"/>
        </w:rPr>
        <w:t>Onchorhynchus</w:t>
      </w:r>
      <w:proofErr w:type="spellEnd"/>
      <w:r w:rsidRPr="00B75BAB">
        <w:rPr>
          <w:rFonts w:ascii="Times New Roman" w:hAnsi="Times New Roman" w:cs="Times New Roman"/>
          <w:i/>
          <w:iCs/>
          <w:sz w:val="24"/>
          <w:szCs w:val="24"/>
        </w:rPr>
        <w:t xml:space="preserve"> kisutch</w:t>
      </w:r>
      <w:r w:rsidRPr="00185FB6">
        <w:rPr>
          <w:rFonts w:ascii="Times New Roman" w:hAnsi="Times New Roman" w:cs="Times New Roman"/>
          <w:color w:val="000000"/>
          <w:sz w:val="24"/>
          <w:szCs w:val="24"/>
          <w:lang w:val="en-US"/>
        </w:rPr>
        <w:t>.</w:t>
      </w:r>
      <w:r>
        <w:rPr>
          <w:rFonts w:ascii="Times New Roman" w:hAnsi="Times New Roman" w:cs="Times New Roman"/>
          <w:color w:val="000000"/>
          <w:sz w:val="24"/>
          <w:szCs w:val="24"/>
          <w:lang w:val="en-US"/>
        </w:rPr>
        <w:t xml:space="preserve"> Coho are semelparous and all ovarian follicles develop synchronously.</w:t>
      </w:r>
      <w:r w:rsidRPr="00185FB6">
        <w:rPr>
          <w:rFonts w:ascii="Times New Roman" w:hAnsi="Times New Roman" w:cs="Times New Roman"/>
          <w:color w:val="000000"/>
          <w:sz w:val="24"/>
          <w:szCs w:val="24"/>
          <w:lang w:val="en-US"/>
        </w:rPr>
        <w:t xml:space="preserve"> Owing to their ubiquitous distribution, teleost provide critical sources of food worldwide through subsistence, commercial fisheries, and aquaculture. Enhancement of commercial hatchery practices requires a detailed knowledge of teleost reproductive physiology. Despite decades of research on teleost reproductive processes, an in-depth proteome of teleost ovarian development has yet to be generated. We describe a coho salmon ovarian proteome of over 5700 proteins, generated with data independent acquisition</w:t>
      </w:r>
      <w:r>
        <w:rPr>
          <w:rFonts w:ascii="Times New Roman" w:hAnsi="Times New Roman" w:cs="Times New Roman"/>
          <w:color w:val="000000"/>
          <w:sz w:val="24"/>
          <w:szCs w:val="24"/>
          <w:lang w:val="en-US"/>
        </w:rPr>
        <w:t>,</w:t>
      </w:r>
      <w:r w:rsidRPr="00185FB6">
        <w:rPr>
          <w:rFonts w:ascii="Times New Roman" w:hAnsi="Times New Roman" w:cs="Times New Roman"/>
          <w:color w:val="000000"/>
          <w:sz w:val="24"/>
          <w:szCs w:val="24"/>
          <w:lang w:val="en-US"/>
        </w:rPr>
        <w:t xml:space="preserve"> reveal</w:t>
      </w:r>
      <w:r>
        <w:rPr>
          <w:rFonts w:ascii="Times New Roman" w:hAnsi="Times New Roman" w:cs="Times New Roman"/>
          <w:color w:val="000000"/>
          <w:sz w:val="24"/>
          <w:szCs w:val="24"/>
          <w:lang w:val="en-US"/>
        </w:rPr>
        <w:t>ing</w:t>
      </w:r>
      <w:r w:rsidRPr="00185FB6">
        <w:rPr>
          <w:rFonts w:ascii="Times New Roman" w:hAnsi="Times New Roman" w:cs="Times New Roman"/>
          <w:color w:val="000000"/>
          <w:sz w:val="24"/>
          <w:szCs w:val="24"/>
          <w:lang w:val="en-US"/>
        </w:rPr>
        <w:t xml:space="preserve"> the </w:t>
      </w:r>
      <w:r>
        <w:rPr>
          <w:rFonts w:ascii="Times New Roman" w:hAnsi="Times New Roman" w:cs="Times New Roman"/>
          <w:color w:val="000000"/>
          <w:sz w:val="24"/>
          <w:szCs w:val="24"/>
          <w:lang w:val="en-US"/>
        </w:rPr>
        <w:t xml:space="preserve">suite </w:t>
      </w:r>
      <w:r w:rsidRPr="00185FB6">
        <w:rPr>
          <w:rFonts w:ascii="Times New Roman" w:hAnsi="Times New Roman" w:cs="Times New Roman"/>
          <w:color w:val="000000"/>
          <w:sz w:val="24"/>
          <w:szCs w:val="24"/>
          <w:lang w:val="en-US"/>
        </w:rPr>
        <w:t xml:space="preserve">of detectable proteins that change through the transition from primary to secondary ovarian follicle development. This transition is </w:t>
      </w:r>
      <w:r>
        <w:rPr>
          <w:rFonts w:ascii="Times New Roman" w:hAnsi="Times New Roman" w:cs="Times New Roman"/>
          <w:color w:val="000000"/>
          <w:sz w:val="24"/>
          <w:szCs w:val="24"/>
          <w:lang w:val="en-US"/>
        </w:rPr>
        <w:t>critical for puberty onset, egg quality, and further embryonic development</w:t>
      </w:r>
      <w:r w:rsidRPr="00185FB6">
        <w:rPr>
          <w:rFonts w:ascii="Times New Roman" w:hAnsi="Times New Roman" w:cs="Times New Roman"/>
          <w:color w:val="000000"/>
          <w:sz w:val="24"/>
          <w:szCs w:val="24"/>
          <w:lang w:val="en-US"/>
        </w:rPr>
        <w:t xml:space="preserve">. Primary ovarian follicle development was marked by differential abundances of proteins involved in carbohydrate metabolism, protein turnover, and the complement pathway, suggesting elevated metabolism as the oocytes enter maturation. The greatest proteomic shift occurred </w:t>
      </w:r>
      <w:r>
        <w:rPr>
          <w:rFonts w:ascii="Times New Roman" w:hAnsi="Times New Roman" w:cs="Times New Roman"/>
          <w:color w:val="000000"/>
          <w:sz w:val="24"/>
          <w:szCs w:val="24"/>
          <w:lang w:val="en-US"/>
        </w:rPr>
        <w:t>during the transition from</w:t>
      </w:r>
      <w:r w:rsidRPr="00185FB6">
        <w:rPr>
          <w:rFonts w:ascii="Times New Roman" w:hAnsi="Times New Roman" w:cs="Times New Roman"/>
          <w:color w:val="000000"/>
          <w:sz w:val="24"/>
          <w:szCs w:val="24"/>
          <w:lang w:val="en-US"/>
        </w:rPr>
        <w:t xml:space="preserve"> primary </w:t>
      </w:r>
      <w:r>
        <w:rPr>
          <w:rFonts w:ascii="Times New Roman" w:hAnsi="Times New Roman" w:cs="Times New Roman"/>
          <w:color w:val="000000"/>
          <w:sz w:val="24"/>
          <w:szCs w:val="24"/>
          <w:lang w:val="en-US"/>
        </w:rPr>
        <w:t>to</w:t>
      </w:r>
      <w:r w:rsidRPr="00185FB6">
        <w:rPr>
          <w:rFonts w:ascii="Times New Roman" w:hAnsi="Times New Roman" w:cs="Times New Roman"/>
          <w:color w:val="000000"/>
          <w:sz w:val="24"/>
          <w:szCs w:val="24"/>
          <w:lang w:val="en-US"/>
        </w:rPr>
        <w:t xml:space="preserve"> secondary follicle growth, with </w:t>
      </w:r>
      <w:r>
        <w:rPr>
          <w:rFonts w:ascii="Times New Roman" w:hAnsi="Times New Roman" w:cs="Times New Roman"/>
          <w:color w:val="000000"/>
          <w:sz w:val="24"/>
          <w:szCs w:val="24"/>
          <w:lang w:val="en-US"/>
        </w:rPr>
        <w:t>increased abundance of proteins underlying cortical alveoli formation, extracellular matrix reorganization, iron binding, and cell-cell signaling</w:t>
      </w:r>
      <w:r w:rsidRPr="00185FB6">
        <w:rPr>
          <w:rFonts w:ascii="Times New Roman" w:hAnsi="Times New Roman" w:cs="Times New Roman"/>
          <w:color w:val="000000"/>
          <w:sz w:val="24"/>
          <w:szCs w:val="24"/>
          <w:lang w:val="en-US"/>
        </w:rPr>
        <w:t xml:space="preserve">. </w:t>
      </w:r>
      <w:r>
        <w:rPr>
          <w:rFonts w:ascii="Times New Roman" w:hAnsi="Times New Roman" w:cs="Times New Roman"/>
          <w:sz w:val="24"/>
          <w:szCs w:val="24"/>
        </w:rPr>
        <w:t>This work provides a foundation for identifying biomarkers of salmon oocyte stage and quality.</w:t>
      </w:r>
    </w:p>
    <w:p w14:paraId="775786BF" w14:textId="77777777" w:rsidR="00B4617F" w:rsidRDefault="00B4617F" w:rsidP="00B4617F">
      <w:pPr>
        <w:spacing w:line="480" w:lineRule="auto"/>
        <w:rPr>
          <w:rFonts w:ascii="Times New Roman" w:hAnsi="Times New Roman" w:cs="Times New Roman"/>
          <w:sz w:val="24"/>
          <w:szCs w:val="24"/>
        </w:rPr>
      </w:pPr>
    </w:p>
    <w:p w14:paraId="73D953CD" w14:textId="77777777" w:rsidR="00B4617F" w:rsidRDefault="00B4617F" w:rsidP="00B4617F">
      <w:pPr>
        <w:spacing w:line="480" w:lineRule="auto"/>
        <w:rPr>
          <w:rFonts w:ascii="Times New Roman" w:hAnsi="Times New Roman" w:cs="Times New Roman"/>
          <w:sz w:val="24"/>
          <w:szCs w:val="24"/>
        </w:rPr>
      </w:pPr>
    </w:p>
    <w:p w14:paraId="7370D2C9" w14:textId="77777777" w:rsidR="00B4617F" w:rsidRDefault="00B4617F" w:rsidP="00B4617F">
      <w:pPr>
        <w:spacing w:line="480" w:lineRule="auto"/>
        <w:rPr>
          <w:rFonts w:ascii="Times New Roman" w:hAnsi="Times New Roman" w:cs="Times New Roman"/>
          <w:sz w:val="24"/>
          <w:szCs w:val="24"/>
        </w:rPr>
      </w:pPr>
    </w:p>
    <w:p w14:paraId="4A5357D7" w14:textId="77777777" w:rsidR="00B4617F" w:rsidRDefault="00B4617F" w:rsidP="00B4617F">
      <w:pPr>
        <w:spacing w:line="480" w:lineRule="auto"/>
        <w:rPr>
          <w:rFonts w:ascii="Times New Roman" w:hAnsi="Times New Roman" w:cs="Times New Roman"/>
          <w:sz w:val="24"/>
          <w:szCs w:val="24"/>
        </w:rPr>
      </w:pPr>
      <w:r>
        <w:rPr>
          <w:rFonts w:ascii="Times New Roman" w:hAnsi="Times New Roman" w:cs="Times New Roman"/>
          <w:sz w:val="24"/>
          <w:szCs w:val="24"/>
        </w:rPr>
        <w:t>Significance of Study</w:t>
      </w:r>
    </w:p>
    <w:p w14:paraId="7A5D9F74" w14:textId="43D8F1A6" w:rsidR="00B4617F" w:rsidRPr="00B75BAB" w:rsidRDefault="00B4617F" w:rsidP="00B4617F">
      <w:pPr>
        <w:spacing w:line="480" w:lineRule="auto"/>
        <w:rPr>
          <w:rFonts w:ascii="Times New Roman" w:hAnsi="Times New Roman" w:cs="Times New Roman"/>
          <w:sz w:val="24"/>
          <w:szCs w:val="24"/>
        </w:rPr>
      </w:pPr>
      <w:r>
        <w:rPr>
          <w:rFonts w:ascii="Times New Roman" w:hAnsi="Times New Roman" w:cs="Times New Roman"/>
          <w:sz w:val="24"/>
          <w:szCs w:val="24"/>
        </w:rPr>
        <w:t>This is the first ovarian proteome</w:t>
      </w:r>
      <w:r w:rsidR="00CF45D9">
        <w:rPr>
          <w:rFonts w:ascii="Times New Roman" w:hAnsi="Times New Roman" w:cs="Times New Roman"/>
          <w:sz w:val="24"/>
          <w:szCs w:val="24"/>
        </w:rPr>
        <w:t xml:space="preserve"> generated using DIA </w:t>
      </w:r>
      <w:r>
        <w:rPr>
          <w:rFonts w:ascii="Times New Roman" w:hAnsi="Times New Roman" w:cs="Times New Roman"/>
          <w:sz w:val="24"/>
          <w:szCs w:val="24"/>
        </w:rPr>
        <w:t xml:space="preserve">of an emerging vertebrate endocrine model, specifying timing of protein translation during key phases of coho ovarian maturation. Teleost fish are the basis of essential fisheries and aquaculture and our continued reliance on these fish as a food source </w:t>
      </w:r>
      <w:r w:rsidR="00CF45D9">
        <w:rPr>
          <w:rFonts w:ascii="Times New Roman" w:hAnsi="Times New Roman" w:cs="Times New Roman"/>
          <w:sz w:val="24"/>
          <w:szCs w:val="24"/>
        </w:rPr>
        <w:t>depends</w:t>
      </w:r>
      <w:r>
        <w:rPr>
          <w:rFonts w:ascii="Times New Roman" w:hAnsi="Times New Roman" w:cs="Times New Roman"/>
          <w:sz w:val="24"/>
          <w:szCs w:val="24"/>
        </w:rPr>
        <w:t xml:space="preserve"> upon understanding successful reproduction. This work identifies important protein abundance changes and putative interactions that will lay the foundation for a more in-depth exploration and understanding of teleost reproductive physiology. The conservation of multiple molecular pathways across diverse vertebrate taxa, now including fish, have</w:t>
      </w:r>
      <w:r w:rsidR="00CF45D9">
        <w:rPr>
          <w:rFonts w:ascii="Times New Roman" w:hAnsi="Times New Roman" w:cs="Times New Roman"/>
          <w:sz w:val="24"/>
          <w:szCs w:val="24"/>
        </w:rPr>
        <w:t xml:space="preserve"> also</w:t>
      </w:r>
      <w:r>
        <w:rPr>
          <w:rFonts w:ascii="Times New Roman" w:hAnsi="Times New Roman" w:cs="Times New Roman"/>
          <w:sz w:val="24"/>
          <w:szCs w:val="24"/>
        </w:rPr>
        <w:t xml:space="preserve"> been confirmed.</w:t>
      </w:r>
    </w:p>
    <w:p w14:paraId="74BB28DD" w14:textId="77777777" w:rsidR="00B4617F" w:rsidRPr="00B75BAB" w:rsidRDefault="00B4617F" w:rsidP="00B4617F">
      <w:pPr>
        <w:pStyle w:val="Heading1"/>
        <w:numPr>
          <w:ilvl w:val="0"/>
          <w:numId w:val="8"/>
        </w:numPr>
        <w:spacing w:line="480" w:lineRule="auto"/>
        <w:rPr>
          <w:rFonts w:ascii="Times New Roman" w:hAnsi="Times New Roman" w:cs="Times New Roman"/>
          <w:sz w:val="24"/>
          <w:szCs w:val="24"/>
        </w:rPr>
      </w:pPr>
      <w:bookmarkStart w:id="2" w:name="_oi4gwnlu47oj" w:colFirst="0" w:colLast="0"/>
      <w:bookmarkEnd w:id="2"/>
      <w:r w:rsidRPr="00B75BAB">
        <w:rPr>
          <w:rFonts w:ascii="Times New Roman" w:hAnsi="Times New Roman" w:cs="Times New Roman"/>
          <w:sz w:val="24"/>
          <w:szCs w:val="24"/>
        </w:rPr>
        <w:t>Introduction</w:t>
      </w:r>
    </w:p>
    <w:p w14:paraId="4B1B8C90" w14:textId="77777777" w:rsidR="00B4617F" w:rsidRPr="00B75BAB" w:rsidRDefault="00B4617F" w:rsidP="00B4617F">
      <w:pPr>
        <w:spacing w:line="480" w:lineRule="auto"/>
        <w:rPr>
          <w:rFonts w:ascii="Times New Roman" w:hAnsi="Times New Roman" w:cs="Times New Roman"/>
          <w:sz w:val="24"/>
          <w:szCs w:val="24"/>
        </w:rPr>
      </w:pPr>
      <w:r w:rsidRPr="00B75BAB">
        <w:rPr>
          <w:rFonts w:ascii="Times New Roman" w:hAnsi="Times New Roman" w:cs="Times New Roman"/>
          <w:sz w:val="24"/>
          <w:szCs w:val="24"/>
        </w:rPr>
        <w:t xml:space="preserve">Reproduction is the foundation of species propagation and diversification. Across the domains of life, there is a diversity of reproductive processes, but within vertebrates the essential mechanisms of oogenesis and spermatogenesis, followed by fertilization and development, are relatively conserved </w:t>
      </w:r>
      <w:r>
        <w:rPr>
          <w:rFonts w:ascii="Times New Roman" w:hAnsi="Times New Roman" w:cs="Times New Roman"/>
          <w:sz w:val="24"/>
          <w:szCs w:val="24"/>
        </w:rPr>
        <w:t>[1]</w:t>
      </w:r>
      <w:r w:rsidRPr="00B75BAB">
        <w:rPr>
          <w:rFonts w:ascii="Times New Roman" w:hAnsi="Times New Roman" w:cs="Times New Roman"/>
          <w:sz w:val="24"/>
          <w:szCs w:val="24"/>
        </w:rPr>
        <w:t xml:space="preserve">. Transcriptomic and proteomic studies of developing gametes have led to advances in the fields of fertility assistance </w:t>
      </w:r>
      <w:r>
        <w:rPr>
          <w:rFonts w:ascii="Times New Roman" w:hAnsi="Times New Roman" w:cs="Times New Roman"/>
          <w:sz w:val="24"/>
          <w:szCs w:val="24"/>
        </w:rPr>
        <w:t>[2]</w:t>
      </w:r>
      <w:r w:rsidRPr="00B75BAB">
        <w:rPr>
          <w:rFonts w:ascii="Times New Roman" w:hAnsi="Times New Roman" w:cs="Times New Roman"/>
          <w:sz w:val="24"/>
          <w:szCs w:val="24"/>
        </w:rPr>
        <w:t xml:space="preserve">, conservation biology </w:t>
      </w:r>
      <w:r>
        <w:rPr>
          <w:rFonts w:ascii="Times New Roman" w:hAnsi="Times New Roman" w:cs="Times New Roman"/>
          <w:sz w:val="24"/>
          <w:szCs w:val="24"/>
        </w:rPr>
        <w:t>[3]</w:t>
      </w:r>
      <w:r w:rsidRPr="00B75BAB">
        <w:rPr>
          <w:rFonts w:ascii="Times New Roman" w:hAnsi="Times New Roman" w:cs="Times New Roman"/>
          <w:sz w:val="24"/>
          <w:szCs w:val="24"/>
        </w:rPr>
        <w:t xml:space="preserve">, and comparative physiology </w:t>
      </w:r>
      <w:r>
        <w:rPr>
          <w:rFonts w:ascii="Times New Roman" w:hAnsi="Times New Roman" w:cs="Times New Roman"/>
          <w:sz w:val="24"/>
          <w:szCs w:val="24"/>
        </w:rPr>
        <w:t>[4]</w:t>
      </w:r>
      <w:r w:rsidRPr="00B75BAB">
        <w:rPr>
          <w:rFonts w:ascii="Times New Roman" w:hAnsi="Times New Roman" w:cs="Times New Roman"/>
          <w:sz w:val="24"/>
          <w:szCs w:val="24"/>
        </w:rPr>
        <w:t>. Expanding the variety of animal model systems employed to study reproductive endocrinology and physiology will have positive implications for both scientific research (such as understanding conserved mechanisms) and practical applications (including captive breeding, conservation, and management).</w:t>
      </w:r>
    </w:p>
    <w:p w14:paraId="7AEC47E7" w14:textId="77777777" w:rsidR="00B4617F" w:rsidRPr="00B75BAB" w:rsidRDefault="00B4617F" w:rsidP="00B4617F">
      <w:pPr>
        <w:spacing w:line="480" w:lineRule="auto"/>
        <w:rPr>
          <w:rFonts w:ascii="Times New Roman" w:hAnsi="Times New Roman" w:cs="Times New Roman"/>
          <w:sz w:val="24"/>
          <w:szCs w:val="24"/>
        </w:rPr>
      </w:pPr>
    </w:p>
    <w:p w14:paraId="558F4FB8" w14:textId="77777777" w:rsidR="00B4617F" w:rsidRPr="00B75BAB" w:rsidRDefault="00B4617F" w:rsidP="00B4617F">
      <w:pPr>
        <w:spacing w:line="480" w:lineRule="auto"/>
        <w:rPr>
          <w:rFonts w:ascii="Times New Roman" w:hAnsi="Times New Roman" w:cs="Times New Roman"/>
          <w:sz w:val="24"/>
          <w:szCs w:val="24"/>
        </w:rPr>
      </w:pPr>
      <w:r>
        <w:rPr>
          <w:rFonts w:ascii="Times New Roman" w:hAnsi="Times New Roman" w:cs="Times New Roman"/>
          <w:sz w:val="24"/>
          <w:szCs w:val="24"/>
        </w:rPr>
        <w:t xml:space="preserve">Coho salmon </w:t>
      </w:r>
      <w:r w:rsidRPr="00B75BAB">
        <w:rPr>
          <w:rFonts w:ascii="Times New Roman" w:hAnsi="Times New Roman" w:cs="Times New Roman"/>
          <w:sz w:val="24"/>
          <w:szCs w:val="24"/>
        </w:rPr>
        <w:t>(</w:t>
      </w:r>
      <w:r w:rsidRPr="00B75BAB">
        <w:rPr>
          <w:rFonts w:ascii="Times New Roman" w:hAnsi="Times New Roman" w:cs="Times New Roman"/>
          <w:i/>
          <w:iCs/>
          <w:sz w:val="24"/>
          <w:szCs w:val="24"/>
        </w:rPr>
        <w:t>Oncorhynchus kisutch</w:t>
      </w:r>
      <w:r w:rsidRPr="00B75BAB">
        <w:rPr>
          <w:rFonts w:ascii="Times New Roman" w:hAnsi="Times New Roman" w:cs="Times New Roman"/>
          <w:sz w:val="24"/>
          <w:szCs w:val="24"/>
        </w:rPr>
        <w:t>), the model species used in this study,</w:t>
      </w:r>
      <w:r>
        <w:rPr>
          <w:rFonts w:ascii="Times New Roman" w:hAnsi="Times New Roman" w:cs="Times New Roman"/>
          <w:sz w:val="24"/>
          <w:szCs w:val="24"/>
        </w:rPr>
        <w:t xml:space="preserve"> are semelparous, with all ovarian follicles developing synchronously. This reproductive history makes them an </w:t>
      </w:r>
      <w:r>
        <w:rPr>
          <w:rFonts w:ascii="Times New Roman" w:hAnsi="Times New Roman" w:cs="Times New Roman"/>
          <w:sz w:val="24"/>
          <w:szCs w:val="24"/>
        </w:rPr>
        <w:lastRenderedPageBreak/>
        <w:t>excellent model for the study of specific stages of oogenesis. Within the ovary, at any given point in time, all the follicles are homogeneous and physiological results are not confounded by the presence of other staged follicles.</w:t>
      </w:r>
      <w:r w:rsidRPr="00B75BAB">
        <w:rPr>
          <w:rFonts w:ascii="Times New Roman" w:hAnsi="Times New Roman" w:cs="Times New Roman"/>
          <w:sz w:val="24"/>
          <w:szCs w:val="24"/>
        </w:rPr>
        <w:t xml:space="preserve"> The majority of teleost fishes exhibit oviparity in which gametes develop internally until physiological and/or environmental cues signal spawning. In coho salmon</w:t>
      </w:r>
      <w:r>
        <w:rPr>
          <w:rFonts w:ascii="Times New Roman" w:hAnsi="Times New Roman" w:cs="Times New Roman"/>
          <w:sz w:val="24"/>
          <w:szCs w:val="24"/>
        </w:rPr>
        <w:t>,</w:t>
      </w:r>
      <w:r w:rsidRPr="00B75BAB">
        <w:rPr>
          <w:rFonts w:ascii="Times New Roman" w:hAnsi="Times New Roman" w:cs="Times New Roman"/>
          <w:sz w:val="24"/>
          <w:szCs w:val="24"/>
        </w:rPr>
        <w:t xml:space="preserve"> juveniles migrate to the ocean where they grow into adults for one or more years before migrating back to natal st</w:t>
      </w:r>
      <w:r>
        <w:rPr>
          <w:rFonts w:ascii="Times New Roman" w:hAnsi="Times New Roman" w:cs="Times New Roman"/>
          <w:sz w:val="24"/>
          <w:szCs w:val="24"/>
        </w:rPr>
        <w:t>r</w:t>
      </w:r>
      <w:r w:rsidRPr="00B75BAB">
        <w:rPr>
          <w:rFonts w:ascii="Times New Roman" w:hAnsi="Times New Roman" w:cs="Times New Roman"/>
          <w:sz w:val="24"/>
          <w:szCs w:val="24"/>
        </w:rPr>
        <w:t>eams.</w:t>
      </w:r>
      <w:r>
        <w:rPr>
          <w:rFonts w:ascii="Times New Roman" w:hAnsi="Times New Roman" w:cs="Times New Roman"/>
          <w:sz w:val="24"/>
          <w:szCs w:val="24"/>
        </w:rPr>
        <w:t xml:space="preserve"> </w:t>
      </w:r>
      <w:r w:rsidRPr="00B75BAB">
        <w:rPr>
          <w:rFonts w:ascii="Times New Roman" w:hAnsi="Times New Roman" w:cs="Times New Roman"/>
          <w:sz w:val="24"/>
          <w:szCs w:val="24"/>
        </w:rPr>
        <w:t xml:space="preserve">Ovarian </w:t>
      </w:r>
      <w:r>
        <w:rPr>
          <w:rFonts w:ascii="Times New Roman" w:hAnsi="Times New Roman" w:cs="Times New Roman"/>
          <w:sz w:val="24"/>
          <w:szCs w:val="24"/>
        </w:rPr>
        <w:t>maturation and growth</w:t>
      </w:r>
      <w:r w:rsidRPr="00B75BAB">
        <w:rPr>
          <w:rFonts w:ascii="Times New Roman" w:hAnsi="Times New Roman" w:cs="Times New Roman"/>
          <w:sz w:val="24"/>
          <w:szCs w:val="24"/>
        </w:rPr>
        <w:t xml:space="preserve"> begin in the ocean, triggered by the activation of the hypothalam</w:t>
      </w:r>
      <w:r>
        <w:rPr>
          <w:rFonts w:ascii="Times New Roman" w:hAnsi="Times New Roman" w:cs="Times New Roman"/>
          <w:sz w:val="24"/>
          <w:szCs w:val="24"/>
        </w:rPr>
        <w:t>us</w:t>
      </w:r>
      <w:r w:rsidRPr="00B75BAB">
        <w:rPr>
          <w:rFonts w:ascii="Times New Roman" w:hAnsi="Times New Roman" w:cs="Times New Roman"/>
          <w:sz w:val="24"/>
          <w:szCs w:val="24"/>
        </w:rPr>
        <w:t>-</w:t>
      </w:r>
      <w:r w:rsidRPr="00B75BAB" w:rsidDel="00D03559">
        <w:rPr>
          <w:rFonts w:ascii="Times New Roman" w:hAnsi="Times New Roman" w:cs="Times New Roman"/>
          <w:sz w:val="24"/>
          <w:szCs w:val="24"/>
        </w:rPr>
        <w:t xml:space="preserve"> </w:t>
      </w:r>
      <w:r w:rsidRPr="00B75BAB">
        <w:rPr>
          <w:rFonts w:ascii="Times New Roman" w:hAnsi="Times New Roman" w:cs="Times New Roman"/>
          <w:sz w:val="24"/>
          <w:szCs w:val="24"/>
        </w:rPr>
        <w:t>pituitary</w:t>
      </w:r>
      <w:r>
        <w:rPr>
          <w:rFonts w:ascii="Times New Roman" w:hAnsi="Times New Roman" w:cs="Times New Roman"/>
          <w:sz w:val="24"/>
          <w:szCs w:val="24"/>
        </w:rPr>
        <w:t>-gonad</w:t>
      </w:r>
      <w:r w:rsidRPr="00B75BAB">
        <w:rPr>
          <w:rFonts w:ascii="Times New Roman" w:hAnsi="Times New Roman" w:cs="Times New Roman"/>
          <w:sz w:val="24"/>
          <w:szCs w:val="24"/>
        </w:rPr>
        <w:t xml:space="preserve"> (HPG) axis which stimulates the production of sex hormones that promote gametogenesis </w:t>
      </w:r>
      <w:r>
        <w:rPr>
          <w:rFonts w:ascii="Times New Roman" w:hAnsi="Times New Roman" w:cs="Times New Roman"/>
          <w:sz w:val="24"/>
          <w:szCs w:val="24"/>
        </w:rPr>
        <w:t>[5]</w:t>
      </w:r>
      <w:r w:rsidRPr="00B75BAB">
        <w:rPr>
          <w:rFonts w:ascii="Times New Roman" w:hAnsi="Times New Roman" w:cs="Times New Roman"/>
          <w:sz w:val="24"/>
          <w:szCs w:val="24"/>
        </w:rPr>
        <w:t>. A defining characteristic of an oviparous ovum are the large stores of maternal molecules laid down in the developing oocyte that are sufficient to support fertilization and early embryonic development. During the initial phase of ovarian development</w:t>
      </w:r>
      <w:r>
        <w:rPr>
          <w:rFonts w:ascii="Times New Roman" w:hAnsi="Times New Roman" w:cs="Times New Roman"/>
          <w:sz w:val="24"/>
          <w:szCs w:val="24"/>
        </w:rPr>
        <w:t xml:space="preserve"> while parr are still in the natal stream</w:t>
      </w:r>
      <w:r w:rsidRPr="00B75BAB">
        <w:rPr>
          <w:rFonts w:ascii="Times New Roman" w:hAnsi="Times New Roman" w:cs="Times New Roman"/>
          <w:sz w:val="24"/>
          <w:szCs w:val="24"/>
        </w:rPr>
        <w:t xml:space="preserve">, before hormonal activation of the HPG axis, somatic cells surrounding the oocyte differentiate into granulosa and theca cell layers associated with the ovarian follicle. Additionally, organelles </w:t>
      </w:r>
      <w:proofErr w:type="gramStart"/>
      <w:r w:rsidRPr="00B75BAB">
        <w:rPr>
          <w:rFonts w:ascii="Times New Roman" w:hAnsi="Times New Roman" w:cs="Times New Roman"/>
          <w:sz w:val="24"/>
          <w:szCs w:val="24"/>
        </w:rPr>
        <w:t>proliferate</w:t>
      </w:r>
      <w:proofErr w:type="gramEnd"/>
      <w:r w:rsidRPr="00B75BAB">
        <w:rPr>
          <w:rFonts w:ascii="Times New Roman" w:hAnsi="Times New Roman" w:cs="Times New Roman"/>
          <w:sz w:val="24"/>
          <w:szCs w:val="24"/>
        </w:rPr>
        <w:t xml:space="preserve"> and oocyte RNA synthesis substantially increases, resulting in the deposition of maternal RNAs and proteins. The oocyte’s non-cellular outer coat, the zona radiata</w:t>
      </w:r>
      <w:r>
        <w:rPr>
          <w:rFonts w:ascii="Times New Roman" w:hAnsi="Times New Roman" w:cs="Times New Roman"/>
          <w:sz w:val="24"/>
          <w:szCs w:val="24"/>
        </w:rPr>
        <w:t>,</w:t>
      </w:r>
      <w:r w:rsidRPr="00B75BAB">
        <w:rPr>
          <w:rFonts w:ascii="Times New Roman" w:hAnsi="Times New Roman" w:cs="Times New Roman"/>
          <w:sz w:val="24"/>
          <w:szCs w:val="24"/>
        </w:rPr>
        <w:t xml:space="preserve"> forms (reviewed in </w:t>
      </w:r>
      <w:r>
        <w:rPr>
          <w:rFonts w:ascii="Times New Roman" w:hAnsi="Times New Roman" w:cs="Times New Roman"/>
          <w:sz w:val="24"/>
          <w:szCs w:val="24"/>
        </w:rPr>
        <w:t>[6]</w:t>
      </w:r>
      <w:r w:rsidRPr="00B75BAB">
        <w:rPr>
          <w:rFonts w:ascii="Times New Roman" w:hAnsi="Times New Roman" w:cs="Times New Roman"/>
          <w:sz w:val="24"/>
          <w:szCs w:val="24"/>
        </w:rPr>
        <w:t xml:space="preserve">). </w:t>
      </w:r>
    </w:p>
    <w:p w14:paraId="75F227C6" w14:textId="77777777" w:rsidR="00B4617F" w:rsidRPr="00B75BAB" w:rsidRDefault="00B4617F" w:rsidP="00B4617F">
      <w:pPr>
        <w:spacing w:line="480" w:lineRule="auto"/>
        <w:rPr>
          <w:rFonts w:ascii="Times New Roman" w:hAnsi="Times New Roman" w:cs="Times New Roman"/>
          <w:sz w:val="24"/>
          <w:szCs w:val="24"/>
        </w:rPr>
      </w:pPr>
    </w:p>
    <w:p w14:paraId="65ECC047" w14:textId="77777777" w:rsidR="00B4617F" w:rsidRPr="00B75BAB" w:rsidRDefault="00B4617F" w:rsidP="00B4617F">
      <w:pPr>
        <w:spacing w:line="480" w:lineRule="auto"/>
        <w:rPr>
          <w:rFonts w:ascii="Times New Roman" w:hAnsi="Times New Roman" w:cs="Times New Roman"/>
          <w:sz w:val="24"/>
          <w:szCs w:val="24"/>
        </w:rPr>
      </w:pPr>
      <w:r w:rsidRPr="00B75BAB">
        <w:rPr>
          <w:rFonts w:ascii="Times New Roman" w:hAnsi="Times New Roman" w:cs="Times New Roman"/>
          <w:sz w:val="24"/>
          <w:szCs w:val="24"/>
        </w:rPr>
        <w:t>Upon activation of the HPG axis (identified as the onset of puberty), the primary ovarian follicle undergo</w:t>
      </w:r>
      <w:r>
        <w:rPr>
          <w:rFonts w:ascii="Times New Roman" w:hAnsi="Times New Roman" w:cs="Times New Roman"/>
          <w:sz w:val="24"/>
          <w:szCs w:val="24"/>
        </w:rPr>
        <w:t>e</w:t>
      </w:r>
      <w:r w:rsidRPr="00B75BAB">
        <w:rPr>
          <w:rFonts w:ascii="Times New Roman" w:hAnsi="Times New Roman" w:cs="Times New Roman"/>
          <w:sz w:val="24"/>
          <w:szCs w:val="24"/>
        </w:rPr>
        <w:t>s transition into the secondary growth stage. This stage is characterized by substantial increases in oocyte volume, accumulation of cortical alveoli (</w:t>
      </w:r>
      <w:proofErr w:type="gramStart"/>
      <w:r w:rsidRPr="00B75BAB">
        <w:rPr>
          <w:rFonts w:ascii="Times New Roman" w:hAnsi="Times New Roman" w:cs="Times New Roman"/>
          <w:sz w:val="24"/>
          <w:szCs w:val="24"/>
        </w:rPr>
        <w:t>similar to</w:t>
      </w:r>
      <w:proofErr w:type="gramEnd"/>
      <w:r w:rsidRPr="00B75BAB">
        <w:rPr>
          <w:rFonts w:ascii="Times New Roman" w:hAnsi="Times New Roman" w:cs="Times New Roman"/>
          <w:sz w:val="24"/>
          <w:szCs w:val="24"/>
        </w:rPr>
        <w:t xml:space="preserve"> cortical granules of mammalian oocytes), and the uptake and processing of hepatically-derived </w:t>
      </w:r>
      <w:proofErr w:type="spellStart"/>
      <w:r w:rsidRPr="00B75BAB">
        <w:rPr>
          <w:rFonts w:ascii="Times New Roman" w:hAnsi="Times New Roman" w:cs="Times New Roman"/>
          <w:sz w:val="24"/>
          <w:szCs w:val="24"/>
        </w:rPr>
        <w:t>phospholipoproteins</w:t>
      </w:r>
      <w:proofErr w:type="spellEnd"/>
      <w:r w:rsidRPr="00B75BAB">
        <w:rPr>
          <w:rFonts w:ascii="Times New Roman" w:hAnsi="Times New Roman" w:cs="Times New Roman"/>
          <w:sz w:val="24"/>
          <w:szCs w:val="24"/>
        </w:rPr>
        <w:t xml:space="preserve"> (known as </w:t>
      </w:r>
      <w:proofErr w:type="spellStart"/>
      <w:r w:rsidRPr="00B75BAB">
        <w:rPr>
          <w:rFonts w:ascii="Times New Roman" w:hAnsi="Times New Roman" w:cs="Times New Roman"/>
          <w:sz w:val="24"/>
          <w:szCs w:val="24"/>
        </w:rPr>
        <w:t>vitellogenins</w:t>
      </w:r>
      <w:proofErr w:type="spellEnd"/>
      <w:r w:rsidRPr="00B75BAB">
        <w:rPr>
          <w:rFonts w:ascii="Times New Roman" w:hAnsi="Times New Roman" w:cs="Times New Roman"/>
          <w:sz w:val="24"/>
          <w:szCs w:val="24"/>
        </w:rPr>
        <w:t xml:space="preserve">) into yolk proteins, a process known as vitellogenesis </w:t>
      </w:r>
      <w:r>
        <w:rPr>
          <w:rFonts w:ascii="Times New Roman" w:hAnsi="Times New Roman" w:cs="Times New Roman"/>
          <w:sz w:val="24"/>
          <w:szCs w:val="24"/>
        </w:rPr>
        <w:t>[6], [7]</w:t>
      </w:r>
      <w:r w:rsidRPr="00B75BAB">
        <w:rPr>
          <w:rFonts w:ascii="Times New Roman" w:hAnsi="Times New Roman" w:cs="Times New Roman"/>
          <w:sz w:val="24"/>
          <w:szCs w:val="24"/>
        </w:rPr>
        <w:t xml:space="preserve">. In salmon, primary and secondary ovarian growth and their successful completion are closely tied to </w:t>
      </w:r>
      <w:r w:rsidRPr="00B75BAB">
        <w:rPr>
          <w:rFonts w:ascii="Times New Roman" w:hAnsi="Times New Roman" w:cs="Times New Roman"/>
          <w:sz w:val="24"/>
          <w:szCs w:val="24"/>
        </w:rPr>
        <w:lastRenderedPageBreak/>
        <w:t xml:space="preserve">somatic growth rate </w:t>
      </w:r>
      <w:r>
        <w:rPr>
          <w:rFonts w:ascii="Times New Roman" w:hAnsi="Times New Roman" w:cs="Times New Roman"/>
          <w:sz w:val="24"/>
          <w:szCs w:val="24"/>
        </w:rPr>
        <w:t>[8],[9]</w:t>
      </w:r>
      <w:r w:rsidRPr="00B75BAB">
        <w:rPr>
          <w:rFonts w:ascii="Times New Roman" w:hAnsi="Times New Roman" w:cs="Times New Roman"/>
          <w:sz w:val="24"/>
          <w:szCs w:val="24"/>
        </w:rPr>
        <w:t>, emphasizing the complexity of cellular processes leading to reproductive success.</w:t>
      </w:r>
    </w:p>
    <w:p w14:paraId="46994C78" w14:textId="77777777" w:rsidR="00B4617F" w:rsidRPr="00B75BAB" w:rsidRDefault="00B4617F" w:rsidP="00B4617F">
      <w:pPr>
        <w:spacing w:line="480" w:lineRule="auto"/>
        <w:rPr>
          <w:rFonts w:ascii="Times New Roman" w:hAnsi="Times New Roman" w:cs="Times New Roman"/>
          <w:sz w:val="24"/>
          <w:szCs w:val="24"/>
        </w:rPr>
      </w:pPr>
    </w:p>
    <w:p w14:paraId="021767EC" w14:textId="77777777" w:rsidR="00B4617F" w:rsidRPr="00B75BAB" w:rsidRDefault="00B4617F" w:rsidP="00B4617F">
      <w:pPr>
        <w:spacing w:line="480" w:lineRule="auto"/>
        <w:rPr>
          <w:rFonts w:ascii="Times New Roman" w:hAnsi="Times New Roman" w:cs="Times New Roman"/>
          <w:sz w:val="24"/>
          <w:szCs w:val="24"/>
        </w:rPr>
      </w:pPr>
      <w:r w:rsidRPr="00B75BAB">
        <w:rPr>
          <w:rFonts w:ascii="Times New Roman" w:hAnsi="Times New Roman" w:cs="Times New Roman"/>
          <w:sz w:val="24"/>
          <w:szCs w:val="24"/>
        </w:rPr>
        <w:t xml:space="preserve">Pacific salmon populations are increasingly threatened by climate change and habitat destruction </w:t>
      </w:r>
      <w:r>
        <w:rPr>
          <w:rFonts w:ascii="Times New Roman" w:hAnsi="Times New Roman" w:cs="Times New Roman"/>
          <w:sz w:val="24"/>
          <w:szCs w:val="24"/>
        </w:rPr>
        <w:t>[10],[11],[12]</w:t>
      </w:r>
      <w:r w:rsidRPr="00B75BAB">
        <w:rPr>
          <w:rFonts w:ascii="Times New Roman" w:hAnsi="Times New Roman" w:cs="Times New Roman"/>
          <w:sz w:val="24"/>
          <w:szCs w:val="24"/>
        </w:rPr>
        <w:t xml:space="preserve">, resulting in a decline in wild populations in some regions and an increase in hatchery rearing efforts. Both conservation and commercial hatchery production rely on a detailed knowledge of reproductive processes and physiology to develop therapies to overcome a range of reproductive dysfunctions associated with captive rearing. One major problem common to breeding fish in captivity is poor “egg quality”, manifested in poor fertilization rates and failure of the embryo to develop. Although knowledge of the processes and control of later stages of oocyte maturation (i.e., vitellogenesis and the development of a haploid ovum also </w:t>
      </w:r>
      <w:proofErr w:type="spellStart"/>
      <w:r w:rsidRPr="00B75BAB">
        <w:rPr>
          <w:rFonts w:ascii="Times New Roman" w:hAnsi="Times New Roman" w:cs="Times New Roman"/>
          <w:sz w:val="24"/>
          <w:szCs w:val="24"/>
        </w:rPr>
        <w:t>know</w:t>
      </w:r>
      <w:proofErr w:type="spellEnd"/>
      <w:r w:rsidRPr="00B75BAB">
        <w:rPr>
          <w:rFonts w:ascii="Times New Roman" w:hAnsi="Times New Roman" w:cs="Times New Roman"/>
          <w:sz w:val="24"/>
          <w:szCs w:val="24"/>
        </w:rPr>
        <w:t xml:space="preserve"> as final oocyte maturation) is substantial (reviewed </w:t>
      </w:r>
      <w:r>
        <w:rPr>
          <w:rFonts w:ascii="Times New Roman" w:hAnsi="Times New Roman" w:cs="Times New Roman"/>
          <w:sz w:val="24"/>
          <w:szCs w:val="24"/>
        </w:rPr>
        <w:t>in [6],[13]</w:t>
      </w:r>
      <w:r w:rsidRPr="00B75BAB">
        <w:rPr>
          <w:rFonts w:ascii="Times New Roman" w:hAnsi="Times New Roman" w:cs="Times New Roman"/>
          <w:sz w:val="24"/>
          <w:szCs w:val="24"/>
        </w:rPr>
        <w:t>), much of the maternal stores and mechanisms critical for fertilization and embryonic development are established earlier in development, when ovarian follicles transition into secondary growth. Therefore, gaining a comprehensive understanding of the diverse molecular components essential for successful gametogenesis involves investigating the molecular and cellular processes occu</w:t>
      </w:r>
      <w:r>
        <w:rPr>
          <w:rFonts w:ascii="Times New Roman" w:hAnsi="Times New Roman" w:cs="Times New Roman"/>
          <w:sz w:val="24"/>
          <w:szCs w:val="24"/>
        </w:rPr>
        <w:t>r</w:t>
      </w:r>
      <w:r w:rsidRPr="00B75BAB">
        <w:rPr>
          <w:rFonts w:ascii="Times New Roman" w:hAnsi="Times New Roman" w:cs="Times New Roman"/>
          <w:sz w:val="24"/>
          <w:szCs w:val="24"/>
        </w:rPr>
        <w:t>ring within the ovarian follicle.</w:t>
      </w:r>
    </w:p>
    <w:p w14:paraId="56FA716B" w14:textId="77777777" w:rsidR="00B4617F" w:rsidRPr="00B75BAB" w:rsidRDefault="00B4617F" w:rsidP="00B4617F">
      <w:pPr>
        <w:spacing w:line="480" w:lineRule="auto"/>
        <w:rPr>
          <w:rFonts w:ascii="Times New Roman" w:hAnsi="Times New Roman" w:cs="Times New Roman"/>
          <w:sz w:val="24"/>
          <w:szCs w:val="24"/>
        </w:rPr>
      </w:pPr>
    </w:p>
    <w:p w14:paraId="60DE07EA" w14:textId="77777777" w:rsidR="00B4617F" w:rsidRPr="00B75BAB" w:rsidRDefault="00B4617F" w:rsidP="00B4617F">
      <w:pPr>
        <w:spacing w:line="480" w:lineRule="auto"/>
        <w:rPr>
          <w:rFonts w:ascii="Times New Roman" w:hAnsi="Times New Roman" w:cs="Times New Roman"/>
          <w:sz w:val="24"/>
          <w:szCs w:val="24"/>
        </w:rPr>
      </w:pPr>
      <w:r w:rsidRPr="00B75BAB">
        <w:rPr>
          <w:rFonts w:ascii="Times New Roman" w:hAnsi="Times New Roman" w:cs="Times New Roman"/>
          <w:sz w:val="24"/>
          <w:szCs w:val="24"/>
        </w:rPr>
        <w:t xml:space="preserve">Much of the previous work on coho salmon to clarify the molecular mechanisms underlying the development of previtellogenic ovarian follicles (i.e., primary and secondary ovarian follicle growth) have leveraged qPCR of a limited number of targeted genes </w:t>
      </w:r>
      <w:r>
        <w:rPr>
          <w:rFonts w:ascii="Times New Roman" w:hAnsi="Times New Roman" w:cs="Times New Roman"/>
          <w:sz w:val="24"/>
          <w:szCs w:val="24"/>
        </w:rPr>
        <w:t>[14],[15]</w:t>
      </w:r>
      <w:r w:rsidRPr="00B75BAB">
        <w:rPr>
          <w:rFonts w:ascii="Times New Roman" w:hAnsi="Times New Roman" w:cs="Times New Roman"/>
          <w:sz w:val="24"/>
          <w:szCs w:val="24"/>
        </w:rPr>
        <w:t xml:space="preserve"> or characterization of the ovarian transcriptome </w:t>
      </w:r>
      <w:r>
        <w:rPr>
          <w:rFonts w:ascii="Times New Roman" w:hAnsi="Times New Roman" w:cs="Times New Roman"/>
          <w:sz w:val="24"/>
          <w:szCs w:val="24"/>
        </w:rPr>
        <w:t>[16]</w:t>
      </w:r>
      <w:r w:rsidRPr="00B75BAB">
        <w:rPr>
          <w:rFonts w:ascii="Times New Roman" w:hAnsi="Times New Roman" w:cs="Times New Roman"/>
          <w:sz w:val="24"/>
          <w:szCs w:val="24"/>
        </w:rPr>
        <w:t>. A major gap in knowledge lies in the lack of data on how the ovarian proteome changes during ovarian follicle development.</w:t>
      </w:r>
      <w:r>
        <w:rPr>
          <w:rFonts w:ascii="Times New Roman" w:hAnsi="Times New Roman" w:cs="Times New Roman"/>
          <w:sz w:val="24"/>
          <w:szCs w:val="24"/>
        </w:rPr>
        <w:t xml:space="preserve"> </w:t>
      </w:r>
      <w:r w:rsidRPr="00B75BAB">
        <w:rPr>
          <w:rFonts w:ascii="Times New Roman" w:hAnsi="Times New Roman" w:cs="Times New Roman"/>
          <w:sz w:val="24"/>
          <w:szCs w:val="24"/>
        </w:rPr>
        <w:t xml:space="preserve">As the functional and structural </w:t>
      </w:r>
      <w:r w:rsidRPr="00B75BAB">
        <w:rPr>
          <w:rFonts w:ascii="Times New Roman" w:hAnsi="Times New Roman" w:cs="Times New Roman"/>
          <w:sz w:val="24"/>
          <w:szCs w:val="24"/>
        </w:rPr>
        <w:lastRenderedPageBreak/>
        <w:t xml:space="preserve">molecules of cells, the expression of proteins is more closely aligned with phenotype than mRNA expression. There are some examples of strong links between changes in mRNA abundance and phenotypic or chemical change, for example changes in gene expression of reproductive pathway genes is strongly associated with certain reproductive hormones in coho salmon </w:t>
      </w:r>
      <w:r>
        <w:rPr>
          <w:rFonts w:ascii="Times New Roman" w:hAnsi="Times New Roman" w:cs="Times New Roman"/>
          <w:sz w:val="24"/>
          <w:szCs w:val="24"/>
        </w:rPr>
        <w:t>[17],[18]</w:t>
      </w:r>
      <w:r w:rsidRPr="00B75BAB">
        <w:rPr>
          <w:rFonts w:ascii="Times New Roman" w:hAnsi="Times New Roman" w:cs="Times New Roman"/>
          <w:sz w:val="24"/>
          <w:szCs w:val="24"/>
        </w:rPr>
        <w:t xml:space="preserve">. Indeed, the activity of some proteins, such as aromatase, are well correlated to mRNA expression in fish </w:t>
      </w:r>
      <w:r>
        <w:rPr>
          <w:rFonts w:ascii="Times New Roman" w:hAnsi="Times New Roman" w:cs="Times New Roman"/>
          <w:sz w:val="24"/>
          <w:szCs w:val="24"/>
        </w:rPr>
        <w:t>[19]</w:t>
      </w:r>
      <w:r w:rsidRPr="00B75BAB">
        <w:rPr>
          <w:rFonts w:ascii="Times New Roman" w:hAnsi="Times New Roman" w:cs="Times New Roman"/>
          <w:sz w:val="24"/>
          <w:szCs w:val="24"/>
        </w:rPr>
        <w:t xml:space="preserve">, but the close association between mRNA and protein expression does not hold for most proteins. On a full proteome scale in ovaries of some other fish species, there is generally a very low correlation between mRNA and protein abundance </w:t>
      </w:r>
      <w:r>
        <w:rPr>
          <w:rFonts w:ascii="Times New Roman" w:hAnsi="Times New Roman" w:cs="Times New Roman"/>
          <w:sz w:val="24"/>
          <w:szCs w:val="24"/>
        </w:rPr>
        <w:t>[20],[21]</w:t>
      </w:r>
      <w:r w:rsidRPr="00B75BAB">
        <w:rPr>
          <w:rFonts w:ascii="Times New Roman" w:hAnsi="Times New Roman" w:cs="Times New Roman"/>
          <w:sz w:val="24"/>
          <w:szCs w:val="24"/>
        </w:rPr>
        <w:t>, complicating the interpretation of mRNA abundance changes in a functional phenotype context.</w:t>
      </w:r>
    </w:p>
    <w:p w14:paraId="40E27805" w14:textId="77777777" w:rsidR="00B4617F" w:rsidRPr="00B75BAB" w:rsidRDefault="00B4617F" w:rsidP="00B4617F">
      <w:pPr>
        <w:spacing w:line="480" w:lineRule="auto"/>
        <w:rPr>
          <w:rFonts w:ascii="Times New Roman" w:hAnsi="Times New Roman" w:cs="Times New Roman"/>
          <w:sz w:val="24"/>
          <w:szCs w:val="24"/>
        </w:rPr>
      </w:pPr>
    </w:p>
    <w:p w14:paraId="4B2333C1" w14:textId="77777777" w:rsidR="00B4617F" w:rsidRPr="00B75BAB" w:rsidRDefault="00B4617F" w:rsidP="00B4617F">
      <w:pPr>
        <w:spacing w:line="480" w:lineRule="auto"/>
        <w:rPr>
          <w:rFonts w:ascii="Times New Roman" w:hAnsi="Times New Roman" w:cs="Times New Roman"/>
          <w:sz w:val="24"/>
          <w:szCs w:val="24"/>
        </w:rPr>
      </w:pPr>
      <w:r w:rsidRPr="00B75BAB">
        <w:rPr>
          <w:rFonts w:ascii="Times New Roman" w:hAnsi="Times New Roman" w:cs="Times New Roman"/>
          <w:sz w:val="24"/>
          <w:szCs w:val="24"/>
        </w:rPr>
        <w:t>We collected coho salmon ovarian follicles over four stages of development that encompassed primary and early seconda</w:t>
      </w:r>
      <w:r>
        <w:rPr>
          <w:rFonts w:ascii="Times New Roman" w:hAnsi="Times New Roman" w:cs="Times New Roman"/>
          <w:sz w:val="24"/>
          <w:szCs w:val="24"/>
        </w:rPr>
        <w:t>r</w:t>
      </w:r>
      <w:r w:rsidRPr="00B75BAB">
        <w:rPr>
          <w:rFonts w:ascii="Times New Roman" w:hAnsi="Times New Roman" w:cs="Times New Roman"/>
          <w:sz w:val="24"/>
          <w:szCs w:val="24"/>
        </w:rPr>
        <w:t>y previtellogenic stages</w:t>
      </w:r>
      <w:r>
        <w:rPr>
          <w:rFonts w:ascii="Times New Roman" w:hAnsi="Times New Roman" w:cs="Times New Roman"/>
          <w:sz w:val="24"/>
          <w:szCs w:val="24"/>
        </w:rPr>
        <w:t xml:space="preserve"> (early and late </w:t>
      </w:r>
      <w:proofErr w:type="spellStart"/>
      <w:r>
        <w:rPr>
          <w:rFonts w:ascii="Times New Roman" w:hAnsi="Times New Roman" w:cs="Times New Roman"/>
          <w:sz w:val="24"/>
          <w:szCs w:val="24"/>
        </w:rPr>
        <w:t>perinucleolar</w:t>
      </w:r>
      <w:proofErr w:type="spellEnd"/>
      <w:r>
        <w:rPr>
          <w:rFonts w:ascii="Times New Roman" w:hAnsi="Times New Roman" w:cs="Times New Roman"/>
          <w:sz w:val="24"/>
          <w:szCs w:val="24"/>
        </w:rPr>
        <w:t>, early and late cortical alveolus)</w:t>
      </w:r>
      <w:r w:rsidRPr="00B75BAB">
        <w:rPr>
          <w:rFonts w:ascii="Times New Roman" w:hAnsi="Times New Roman" w:cs="Times New Roman"/>
          <w:sz w:val="24"/>
          <w:szCs w:val="24"/>
        </w:rPr>
        <w:t xml:space="preserve"> to create an in-depth ovarian proteome using data independent acquisition (DIA) tandem mass spectrometry.</w:t>
      </w:r>
      <w:r>
        <w:rPr>
          <w:rFonts w:ascii="Times New Roman" w:hAnsi="Times New Roman" w:cs="Times New Roman"/>
          <w:sz w:val="24"/>
          <w:szCs w:val="24"/>
        </w:rPr>
        <w:t xml:space="preserve"> </w:t>
      </w:r>
      <w:r w:rsidRPr="00B75BAB">
        <w:rPr>
          <w:rFonts w:ascii="Times New Roman" w:hAnsi="Times New Roman" w:cs="Times New Roman"/>
          <w:sz w:val="24"/>
          <w:szCs w:val="24"/>
        </w:rPr>
        <w:t xml:space="preserve">We chose DIA proteomics over the more often utilized transcriptomics because of </w:t>
      </w:r>
      <w:r>
        <w:rPr>
          <w:rFonts w:ascii="Times New Roman" w:hAnsi="Times New Roman" w:cs="Times New Roman"/>
          <w:sz w:val="24"/>
          <w:szCs w:val="24"/>
        </w:rPr>
        <w:t>clear</w:t>
      </w:r>
      <w:r w:rsidRPr="00B75BAB">
        <w:rPr>
          <w:rFonts w:ascii="Times New Roman" w:hAnsi="Times New Roman" w:cs="Times New Roman"/>
          <w:sz w:val="24"/>
          <w:szCs w:val="24"/>
        </w:rPr>
        <w:t xml:space="preserve"> advantages: 1) Our interest was in the molecular and physiological changes specific to the developing </w:t>
      </w:r>
      <w:proofErr w:type="gramStart"/>
      <w:r w:rsidRPr="00B75BAB">
        <w:rPr>
          <w:rFonts w:ascii="Times New Roman" w:hAnsi="Times New Roman" w:cs="Times New Roman"/>
          <w:sz w:val="24"/>
          <w:szCs w:val="24"/>
        </w:rPr>
        <w:t>ovary</w:t>
      </w:r>
      <w:proofErr w:type="gramEnd"/>
      <w:r w:rsidRPr="00B75BAB">
        <w:rPr>
          <w:rFonts w:ascii="Times New Roman" w:hAnsi="Times New Roman" w:cs="Times New Roman"/>
          <w:sz w:val="24"/>
          <w:szCs w:val="24"/>
        </w:rPr>
        <w:t xml:space="preserve"> and we wanted to avoid potential confounding signals from maternal RNAs, which are allocated to developing oocytes during the time frame our study captures (</w:t>
      </w:r>
      <w:r>
        <w:rPr>
          <w:rFonts w:ascii="Times New Roman" w:hAnsi="Times New Roman" w:cs="Times New Roman"/>
          <w:sz w:val="24"/>
          <w:szCs w:val="24"/>
        </w:rPr>
        <w:t>6</w:t>
      </w:r>
      <w:r w:rsidRPr="00B75BAB">
        <w:rPr>
          <w:rFonts w:ascii="Times New Roman" w:hAnsi="Times New Roman" w:cs="Times New Roman"/>
          <w:sz w:val="24"/>
          <w:szCs w:val="24"/>
        </w:rPr>
        <w:t xml:space="preserve">). 2) Proteins are highly responsive to change </w:t>
      </w:r>
      <w:r>
        <w:rPr>
          <w:rFonts w:ascii="Times New Roman" w:hAnsi="Times New Roman" w:cs="Times New Roman"/>
          <w:sz w:val="24"/>
          <w:szCs w:val="24"/>
        </w:rPr>
        <w:t>[22]</w:t>
      </w:r>
      <w:r w:rsidRPr="00B75BAB">
        <w:rPr>
          <w:rFonts w:ascii="Times New Roman" w:hAnsi="Times New Roman" w:cs="Times New Roman"/>
          <w:sz w:val="24"/>
          <w:szCs w:val="24"/>
        </w:rPr>
        <w:t xml:space="preserve"> and are often degraded/recycled when not needed (e.g., </w:t>
      </w:r>
      <w:r>
        <w:rPr>
          <w:rFonts w:ascii="Times New Roman" w:hAnsi="Times New Roman" w:cs="Times New Roman"/>
          <w:sz w:val="24"/>
          <w:szCs w:val="24"/>
        </w:rPr>
        <w:t>[23]</w:t>
      </w:r>
      <w:r w:rsidRPr="00B75BAB">
        <w:rPr>
          <w:rFonts w:ascii="Times New Roman" w:hAnsi="Times New Roman" w:cs="Times New Roman"/>
          <w:sz w:val="24"/>
          <w:szCs w:val="24"/>
        </w:rPr>
        <w:t xml:space="preserve">) and are thus more likely to reveal stage-specific and </w:t>
      </w:r>
      <w:proofErr w:type="gramStart"/>
      <w:r w:rsidRPr="00B75BAB">
        <w:rPr>
          <w:rFonts w:ascii="Times New Roman" w:hAnsi="Times New Roman" w:cs="Times New Roman"/>
          <w:sz w:val="24"/>
          <w:szCs w:val="24"/>
        </w:rPr>
        <w:t>physiologically-relevant</w:t>
      </w:r>
      <w:proofErr w:type="gramEnd"/>
      <w:r w:rsidRPr="00B75BAB">
        <w:rPr>
          <w:rFonts w:ascii="Times New Roman" w:hAnsi="Times New Roman" w:cs="Times New Roman"/>
          <w:sz w:val="24"/>
          <w:szCs w:val="24"/>
        </w:rPr>
        <w:t xml:space="preserve"> changes in the ovary. 3) Proteins are more closely aligned with cellular physiology than mRNA. 4) DIA, as opposed to the commonly applied data dependent acquisition, more thoroughly samples the proteome analyzed, resulting in a better representation of the low abundance proteome.  DIA allowed us to dig deeper into the relevant ovarian </w:t>
      </w:r>
      <w:r w:rsidRPr="00B75BAB">
        <w:rPr>
          <w:rFonts w:ascii="Times New Roman" w:hAnsi="Times New Roman" w:cs="Times New Roman"/>
          <w:sz w:val="24"/>
          <w:szCs w:val="24"/>
        </w:rPr>
        <w:lastRenderedPageBreak/>
        <w:t>molecular physiology to uncover a diversity of pathways involved in oogenesis. This discovery dataset is a major step forward in establishing coho salmon as a model organism for comparative studies, as well as providing information needed to develop therapies to overcome reproductive dysfunction in captive fish populations.</w:t>
      </w:r>
    </w:p>
    <w:p w14:paraId="20854816" w14:textId="77777777" w:rsidR="00B4617F" w:rsidRPr="00B75BAB" w:rsidRDefault="00B4617F" w:rsidP="00B4617F">
      <w:pPr>
        <w:pStyle w:val="Heading1"/>
        <w:numPr>
          <w:ilvl w:val="0"/>
          <w:numId w:val="8"/>
        </w:numPr>
        <w:spacing w:line="480" w:lineRule="auto"/>
        <w:rPr>
          <w:rFonts w:ascii="Times New Roman" w:hAnsi="Times New Roman" w:cs="Times New Roman"/>
          <w:sz w:val="24"/>
          <w:szCs w:val="24"/>
        </w:rPr>
      </w:pPr>
      <w:bookmarkStart w:id="3" w:name="_y0rampfkd008" w:colFirst="0" w:colLast="0"/>
      <w:bookmarkEnd w:id="3"/>
      <w:r>
        <w:rPr>
          <w:rFonts w:ascii="Times New Roman" w:hAnsi="Times New Roman" w:cs="Times New Roman"/>
          <w:sz w:val="24"/>
          <w:szCs w:val="24"/>
        </w:rPr>
        <w:t>Materials and Methods</w:t>
      </w:r>
    </w:p>
    <w:p w14:paraId="342B26B8" w14:textId="77777777" w:rsidR="00B4617F" w:rsidRDefault="00B4617F" w:rsidP="00B4617F">
      <w:pPr>
        <w:pStyle w:val="Heading2"/>
        <w:spacing w:line="480" w:lineRule="auto"/>
        <w:rPr>
          <w:rFonts w:ascii="Times New Roman" w:hAnsi="Times New Roman" w:cs="Times New Roman"/>
          <w:sz w:val="24"/>
          <w:szCs w:val="24"/>
        </w:rPr>
      </w:pPr>
      <w:bookmarkStart w:id="4" w:name="_2f7l4axp837u" w:colFirst="0" w:colLast="0"/>
      <w:bookmarkEnd w:id="4"/>
      <w:r>
        <w:rPr>
          <w:rFonts w:ascii="Times New Roman" w:hAnsi="Times New Roman" w:cs="Times New Roman"/>
          <w:sz w:val="24"/>
          <w:szCs w:val="24"/>
        </w:rPr>
        <w:t>2.1 Experimental Design and Statistical Rationale</w:t>
      </w:r>
    </w:p>
    <w:p w14:paraId="7679398E" w14:textId="77777777" w:rsidR="00B4617F" w:rsidRPr="00B75BAB" w:rsidRDefault="00B4617F" w:rsidP="00B4617F">
      <w:pPr>
        <w:spacing w:line="480" w:lineRule="auto"/>
        <w:rPr>
          <w:rFonts w:ascii="Times New Roman" w:eastAsia="Times New Roman" w:hAnsi="Times New Roman" w:cs="Times New Roman"/>
          <w:sz w:val="24"/>
          <w:szCs w:val="24"/>
        </w:rPr>
      </w:pPr>
      <w:r w:rsidRPr="00B75BAB">
        <w:rPr>
          <w:rFonts w:ascii="Times New Roman" w:hAnsi="Times New Roman" w:cs="Times New Roman"/>
          <w:sz w:val="24"/>
          <w:szCs w:val="24"/>
        </w:rPr>
        <w:t xml:space="preserve">Fish were reared as </w:t>
      </w:r>
      <w:r>
        <w:rPr>
          <w:rFonts w:ascii="Times New Roman" w:hAnsi="Times New Roman" w:cs="Times New Roman"/>
          <w:sz w:val="24"/>
          <w:szCs w:val="24"/>
        </w:rPr>
        <w:t xml:space="preserve">previously </w:t>
      </w:r>
      <w:r w:rsidRPr="00B75BAB">
        <w:rPr>
          <w:rFonts w:ascii="Times New Roman" w:hAnsi="Times New Roman" w:cs="Times New Roman"/>
          <w:sz w:val="24"/>
          <w:szCs w:val="24"/>
        </w:rPr>
        <w:t>described</w:t>
      </w:r>
      <w:r>
        <w:rPr>
          <w:rFonts w:ascii="Times New Roman" w:hAnsi="Times New Roman" w:cs="Times New Roman"/>
          <w:sz w:val="24"/>
          <w:szCs w:val="24"/>
        </w:rPr>
        <w:t xml:space="preserve"> [24]</w:t>
      </w:r>
      <w:r w:rsidRPr="00B75BAB">
        <w:rPr>
          <w:rFonts w:ascii="Times New Roman" w:hAnsi="Times New Roman" w:cs="Times New Roman"/>
          <w:sz w:val="24"/>
          <w:szCs w:val="24"/>
        </w:rPr>
        <w:t xml:space="preserve">. Briefly, </w:t>
      </w:r>
      <w:r w:rsidRPr="00B75BAB">
        <w:rPr>
          <w:rFonts w:ascii="Times New Roman" w:eastAsia="Times New Roman" w:hAnsi="Times New Roman" w:cs="Times New Roman"/>
          <w:sz w:val="24"/>
          <w:szCs w:val="24"/>
        </w:rPr>
        <w:t>juvenile coho salmon (Issaquah Hatchery stock, Issaquah, WA, which originated from wild stock in the Green River, WA) were reared at the hatchery facilities of the University of Washington, Seattle, WA under simulated natural photoperiod in re-circulated 10-11</w:t>
      </w:r>
      <w:r w:rsidRPr="00B75BAB">
        <w:rPr>
          <w:rFonts w:ascii="Times New Roman" w:eastAsia="Times New Roman" w:hAnsi="Times New Roman" w:cs="Times New Roman"/>
          <w:color w:val="222222"/>
          <w:sz w:val="24"/>
          <w:szCs w:val="24"/>
          <w:highlight w:val="white"/>
        </w:rPr>
        <w:t>°</w:t>
      </w:r>
      <w:r w:rsidRPr="00B75BAB">
        <w:rPr>
          <w:rFonts w:ascii="Times New Roman" w:eastAsia="Times New Roman" w:hAnsi="Times New Roman" w:cs="Times New Roman"/>
          <w:sz w:val="24"/>
          <w:szCs w:val="24"/>
        </w:rPr>
        <w:t>C fresh water</w:t>
      </w:r>
      <w:r>
        <w:rPr>
          <w:rFonts w:ascii="Times New Roman" w:eastAsia="Times New Roman" w:hAnsi="Times New Roman" w:cs="Times New Roman"/>
          <w:sz w:val="24"/>
          <w:szCs w:val="24"/>
        </w:rPr>
        <w:t>, untreated water pumped from nearby Portage Bay</w:t>
      </w:r>
      <w:r w:rsidRPr="00B75BAB">
        <w:rPr>
          <w:rFonts w:ascii="Times New Roman" w:eastAsia="Times New Roman" w:hAnsi="Times New Roman" w:cs="Times New Roman"/>
          <w:sz w:val="24"/>
          <w:szCs w:val="24"/>
        </w:rPr>
        <w:t>. Fish were fed twice daily with a commercial feed (</w:t>
      </w:r>
      <w:proofErr w:type="spellStart"/>
      <w:r w:rsidRPr="00B75BAB">
        <w:rPr>
          <w:rFonts w:ascii="Times New Roman" w:eastAsia="Times New Roman" w:hAnsi="Times New Roman" w:cs="Times New Roman"/>
          <w:sz w:val="24"/>
          <w:szCs w:val="24"/>
        </w:rPr>
        <w:t>BioDiet</w:t>
      </w:r>
      <w:proofErr w:type="spellEnd"/>
      <w:r w:rsidRPr="00B75BAB">
        <w:rPr>
          <w:rFonts w:ascii="Times New Roman" w:eastAsia="Times New Roman" w:hAnsi="Times New Roman" w:cs="Times New Roman"/>
          <w:sz w:val="24"/>
          <w:szCs w:val="24"/>
        </w:rPr>
        <w:t>, Bio-Oregon, Longview, WA) according to the manufacturer’s guidelines. Welfare checks were performed twice daily for the duration of fish rearing. Fish were checked for abnormal swimming behavior or coloration</w:t>
      </w:r>
      <w:r>
        <w:rPr>
          <w:rFonts w:ascii="Times New Roman" w:eastAsia="Times New Roman" w:hAnsi="Times New Roman" w:cs="Times New Roman"/>
          <w:sz w:val="24"/>
          <w:szCs w:val="24"/>
        </w:rPr>
        <w:t xml:space="preserve"> and were sacrificed if any abnormalities were detected</w:t>
      </w:r>
      <w:r w:rsidRPr="00B75BAB">
        <w:rPr>
          <w:rFonts w:ascii="Times New Roman" w:eastAsia="Times New Roman" w:hAnsi="Times New Roman" w:cs="Times New Roman"/>
          <w:sz w:val="24"/>
          <w:szCs w:val="24"/>
        </w:rPr>
        <w:t>. Water quality was monitored daily for temperature, pH, total ammonia, nitrogen, nitrite, and nitrate.</w:t>
      </w:r>
    </w:p>
    <w:p w14:paraId="23A1FF30" w14:textId="77777777" w:rsidR="00B4617F" w:rsidRPr="00B75BAB" w:rsidRDefault="00B4617F" w:rsidP="00B4617F">
      <w:pPr>
        <w:spacing w:line="480" w:lineRule="auto"/>
        <w:rPr>
          <w:rFonts w:ascii="Times New Roman" w:eastAsia="Times New Roman" w:hAnsi="Times New Roman" w:cs="Times New Roman"/>
          <w:sz w:val="24"/>
          <w:szCs w:val="24"/>
        </w:rPr>
      </w:pPr>
      <w:r w:rsidRPr="00B75BAB">
        <w:rPr>
          <w:rFonts w:ascii="Times New Roman" w:eastAsia="Times New Roman" w:hAnsi="Times New Roman" w:cs="Times New Roman"/>
          <w:sz w:val="24"/>
          <w:szCs w:val="24"/>
        </w:rPr>
        <w:t xml:space="preserve"> </w:t>
      </w:r>
    </w:p>
    <w:p w14:paraId="18C79EFE" w14:textId="77777777" w:rsidR="00B4617F" w:rsidRDefault="00B4617F" w:rsidP="00B4617F">
      <w:pPr>
        <w:spacing w:line="480" w:lineRule="auto"/>
        <w:rPr>
          <w:rFonts w:ascii="Times New Roman" w:hAnsi="Times New Roman" w:cs="Times New Roman"/>
          <w:sz w:val="24"/>
          <w:szCs w:val="24"/>
        </w:rPr>
      </w:pPr>
      <w:r w:rsidRPr="00B75BAB">
        <w:rPr>
          <w:rFonts w:ascii="Times New Roman" w:eastAsia="Times New Roman" w:hAnsi="Times New Roman" w:cs="Times New Roman"/>
          <w:sz w:val="24"/>
          <w:szCs w:val="24"/>
        </w:rPr>
        <w:t xml:space="preserve">Randomly selected fish were euthanized in buffered 0.05% tricaine </w:t>
      </w:r>
      <w:proofErr w:type="spellStart"/>
      <w:r w:rsidRPr="00B75BAB">
        <w:rPr>
          <w:rFonts w:ascii="Times New Roman" w:eastAsia="Times New Roman" w:hAnsi="Times New Roman" w:cs="Times New Roman"/>
          <w:sz w:val="24"/>
          <w:szCs w:val="24"/>
        </w:rPr>
        <w:t>methanesulfonate</w:t>
      </w:r>
      <w:proofErr w:type="spellEnd"/>
      <w:r w:rsidRPr="00B75BAB">
        <w:rPr>
          <w:rFonts w:ascii="Times New Roman" w:eastAsia="Times New Roman" w:hAnsi="Times New Roman" w:cs="Times New Roman"/>
          <w:sz w:val="24"/>
          <w:szCs w:val="24"/>
        </w:rPr>
        <w:t xml:space="preserve"> </w:t>
      </w:r>
      <w:r w:rsidRPr="00B75BAB">
        <w:rPr>
          <w:rFonts w:ascii="Times New Roman" w:hAnsi="Times New Roman" w:cs="Times New Roman"/>
          <w:color w:val="000000"/>
          <w:sz w:val="24"/>
          <w:szCs w:val="24"/>
        </w:rPr>
        <w:t>(IACUC approved anesthetic for fish) until movement of the gill operculum ceased</w:t>
      </w:r>
      <w:r w:rsidRPr="00B75BAB">
        <w:rPr>
          <w:rFonts w:ascii="Times New Roman" w:eastAsia="Times New Roman" w:hAnsi="Times New Roman" w:cs="Times New Roman"/>
          <w:sz w:val="24"/>
          <w:szCs w:val="24"/>
        </w:rPr>
        <w:t xml:space="preserve">. Fish were </w:t>
      </w:r>
      <w:proofErr w:type="spellStart"/>
      <w:r w:rsidRPr="00B75BAB">
        <w:rPr>
          <w:rFonts w:ascii="Times New Roman" w:eastAsia="Times New Roman" w:hAnsi="Times New Roman" w:cs="Times New Roman"/>
          <w:sz w:val="24"/>
          <w:szCs w:val="24"/>
        </w:rPr>
        <w:t>sacrified</w:t>
      </w:r>
      <w:proofErr w:type="spellEnd"/>
      <w:r w:rsidRPr="00B75BAB">
        <w:rPr>
          <w:rFonts w:ascii="Times New Roman" w:eastAsia="Times New Roman" w:hAnsi="Times New Roman" w:cs="Times New Roman"/>
          <w:sz w:val="24"/>
          <w:szCs w:val="24"/>
        </w:rPr>
        <w:t xml:space="preserve"> at approximately </w:t>
      </w:r>
      <w:r>
        <w:rPr>
          <w:rFonts w:ascii="Times New Roman" w:eastAsia="Times New Roman" w:hAnsi="Times New Roman" w:cs="Times New Roman"/>
          <w:sz w:val="24"/>
          <w:szCs w:val="24"/>
        </w:rPr>
        <w:t>12</w:t>
      </w:r>
      <w:r w:rsidRPr="00B75BAB">
        <w:rPr>
          <w:rFonts w:ascii="Times New Roman" w:eastAsia="Times New Roman" w:hAnsi="Times New Roman" w:cs="Times New Roman"/>
          <w:sz w:val="24"/>
          <w:szCs w:val="24"/>
        </w:rPr>
        <w:t>:00</w:t>
      </w:r>
      <w:r>
        <w:rPr>
          <w:rFonts w:ascii="Times New Roman" w:eastAsia="Times New Roman" w:hAnsi="Times New Roman" w:cs="Times New Roman"/>
          <w:sz w:val="24"/>
          <w:szCs w:val="24"/>
        </w:rPr>
        <w:t xml:space="preserve"> pm</w:t>
      </w:r>
      <w:r w:rsidRPr="00B75BAB">
        <w:rPr>
          <w:rFonts w:ascii="Times New Roman" w:eastAsia="Times New Roman" w:hAnsi="Times New Roman" w:cs="Times New Roman"/>
          <w:sz w:val="24"/>
          <w:szCs w:val="24"/>
        </w:rPr>
        <w:t xml:space="preserve"> at each sampling time point. </w:t>
      </w:r>
      <w:r w:rsidRPr="00B75BAB">
        <w:rPr>
          <w:rFonts w:ascii="Times New Roman" w:hAnsi="Times New Roman" w:cs="Times New Roman"/>
          <w:sz w:val="24"/>
          <w:szCs w:val="24"/>
        </w:rPr>
        <w:t xml:space="preserve">Coho salmon ovarian tissue was sampled (April 2020-February 2021) to capture stages of the transition between primary growth and early secondary growth of ovarian follicles: early </w:t>
      </w:r>
      <w:proofErr w:type="spellStart"/>
      <w:r w:rsidRPr="00B75BAB">
        <w:rPr>
          <w:rFonts w:ascii="Times New Roman" w:hAnsi="Times New Roman" w:cs="Times New Roman"/>
          <w:sz w:val="24"/>
          <w:szCs w:val="24"/>
        </w:rPr>
        <w:t>perinucleolar</w:t>
      </w:r>
      <w:proofErr w:type="spellEnd"/>
      <w:r w:rsidRPr="00B75BAB">
        <w:rPr>
          <w:rFonts w:ascii="Times New Roman" w:hAnsi="Times New Roman" w:cs="Times New Roman"/>
          <w:sz w:val="24"/>
          <w:szCs w:val="24"/>
        </w:rPr>
        <w:t xml:space="preserve"> (EPN), late </w:t>
      </w:r>
      <w:proofErr w:type="spellStart"/>
      <w:r w:rsidRPr="00B75BAB">
        <w:rPr>
          <w:rFonts w:ascii="Times New Roman" w:hAnsi="Times New Roman" w:cs="Times New Roman"/>
          <w:sz w:val="24"/>
          <w:szCs w:val="24"/>
        </w:rPr>
        <w:t>perinucleolar</w:t>
      </w:r>
      <w:proofErr w:type="spellEnd"/>
      <w:r w:rsidRPr="00B75BAB">
        <w:rPr>
          <w:rFonts w:ascii="Times New Roman" w:hAnsi="Times New Roman" w:cs="Times New Roman"/>
          <w:sz w:val="24"/>
          <w:szCs w:val="24"/>
        </w:rPr>
        <w:t xml:space="preserve"> (LPN), early cortical alveolus (ECA), and late cortical alveolus (LCA) stages</w:t>
      </w:r>
      <w:r>
        <w:rPr>
          <w:rFonts w:ascii="Times New Roman" w:hAnsi="Times New Roman" w:cs="Times New Roman"/>
          <w:sz w:val="24"/>
          <w:szCs w:val="24"/>
        </w:rPr>
        <w:t xml:space="preserve"> (e.g., [14],[16],[25])</w:t>
      </w:r>
      <w:r w:rsidRPr="00B75BAB">
        <w:rPr>
          <w:rFonts w:ascii="Times New Roman" w:hAnsi="Times New Roman" w:cs="Times New Roman"/>
          <w:sz w:val="24"/>
          <w:szCs w:val="24"/>
        </w:rPr>
        <w:t>.</w:t>
      </w:r>
      <w:r>
        <w:rPr>
          <w:rFonts w:ascii="Times New Roman" w:hAnsi="Times New Roman" w:cs="Times New Roman"/>
          <w:sz w:val="24"/>
          <w:szCs w:val="24"/>
        </w:rPr>
        <w:t xml:space="preserve"> Between </w:t>
      </w:r>
      <w:r>
        <w:rPr>
          <w:rFonts w:ascii="Times New Roman" w:hAnsi="Times New Roman" w:cs="Times New Roman"/>
          <w:sz w:val="24"/>
          <w:szCs w:val="24"/>
        </w:rPr>
        <w:lastRenderedPageBreak/>
        <w:t>15-90 fish were sampled for histology per time point.</w:t>
      </w:r>
      <w:r w:rsidRPr="00B75BAB">
        <w:rPr>
          <w:rFonts w:ascii="Times New Roman" w:hAnsi="Times New Roman" w:cs="Times New Roman"/>
          <w:sz w:val="24"/>
          <w:szCs w:val="24"/>
        </w:rPr>
        <w:t xml:space="preserve"> </w:t>
      </w:r>
      <w:r w:rsidRPr="00B75BAB">
        <w:rPr>
          <w:rFonts w:ascii="Times New Roman" w:eastAsia="Times New Roman" w:hAnsi="Times New Roman" w:cs="Times New Roman"/>
          <w:sz w:val="24"/>
          <w:szCs w:val="24"/>
        </w:rPr>
        <w:t>Fork length (mm) and body weight (g) were recorded. Ovaries were removed and weighed</w:t>
      </w:r>
      <w:r w:rsidRPr="00B75BAB">
        <w:rPr>
          <w:rFonts w:ascii="Times New Roman" w:hAnsi="Times New Roman" w:cs="Times New Roman"/>
          <w:color w:val="222222"/>
          <w:sz w:val="24"/>
          <w:szCs w:val="24"/>
          <w:shd w:val="clear" w:color="auto" w:fill="FFFFFF"/>
        </w:rPr>
        <w:t xml:space="preserve">. </w:t>
      </w:r>
      <w:r w:rsidRPr="00B75BAB">
        <w:rPr>
          <w:rFonts w:ascii="Times New Roman" w:eastAsia="Times New Roman" w:hAnsi="Times New Roman" w:cs="Times New Roman"/>
          <w:sz w:val="24"/>
          <w:szCs w:val="24"/>
        </w:rPr>
        <w:t xml:space="preserve">Ovarian tissues were preserved in </w:t>
      </w:r>
      <w:proofErr w:type="spellStart"/>
      <w:r w:rsidRPr="00B75BAB">
        <w:rPr>
          <w:rFonts w:ascii="Times New Roman" w:eastAsia="Times New Roman" w:hAnsi="Times New Roman" w:cs="Times New Roman"/>
          <w:sz w:val="24"/>
          <w:szCs w:val="24"/>
        </w:rPr>
        <w:t>Bouin’s</w:t>
      </w:r>
      <w:proofErr w:type="spellEnd"/>
      <w:r w:rsidRPr="00B75BAB">
        <w:rPr>
          <w:rFonts w:ascii="Times New Roman" w:eastAsia="Times New Roman" w:hAnsi="Times New Roman" w:cs="Times New Roman"/>
          <w:sz w:val="24"/>
          <w:szCs w:val="24"/>
        </w:rPr>
        <w:t xml:space="preserve"> fixative for histological analysis and snap frozen</w:t>
      </w:r>
      <w:r>
        <w:rPr>
          <w:rFonts w:ascii="Times New Roman" w:eastAsia="Times New Roman" w:hAnsi="Times New Roman" w:cs="Times New Roman"/>
          <w:sz w:val="24"/>
          <w:szCs w:val="24"/>
        </w:rPr>
        <w:t xml:space="preserve"> in</w:t>
      </w:r>
      <w:r w:rsidRPr="00B75BAB">
        <w:rPr>
          <w:rFonts w:ascii="Times New Roman" w:eastAsia="Times New Roman" w:hAnsi="Times New Roman" w:cs="Times New Roman"/>
          <w:sz w:val="24"/>
          <w:szCs w:val="24"/>
        </w:rPr>
        <w:t xml:space="preserve"> liquid nitrogen for proteomic analysis</w:t>
      </w:r>
      <w:r w:rsidRPr="00B75BAB">
        <w:rPr>
          <w:rFonts w:ascii="Times New Roman" w:hAnsi="Times New Roman" w:cs="Times New Roman"/>
          <w:sz w:val="24"/>
          <w:szCs w:val="24"/>
        </w:rPr>
        <w:t>.</w:t>
      </w:r>
      <w:r>
        <w:rPr>
          <w:rFonts w:ascii="Times New Roman" w:hAnsi="Times New Roman" w:cs="Times New Roman"/>
          <w:sz w:val="24"/>
          <w:szCs w:val="24"/>
        </w:rPr>
        <w:t xml:space="preserve"> </w:t>
      </w:r>
      <w:r w:rsidRPr="00B75BAB">
        <w:rPr>
          <w:rFonts w:ascii="Times New Roman" w:hAnsi="Times New Roman" w:cs="Times New Roman"/>
          <w:color w:val="222222"/>
          <w:sz w:val="24"/>
          <w:szCs w:val="24"/>
          <w:shd w:val="clear" w:color="auto" w:fill="FFFFFF"/>
        </w:rPr>
        <w:t>Staged ovarian follicles were selected for proteomics for each stage (EPN n = 6; LPN n = 8; ECA n = 5; LCA n = 6).</w:t>
      </w:r>
      <w:r w:rsidRPr="00B75BAB">
        <w:rPr>
          <w:rFonts w:ascii="Times New Roman" w:hAnsi="Times New Roman" w:cs="Times New Roman"/>
          <w:sz w:val="24"/>
          <w:szCs w:val="24"/>
        </w:rPr>
        <w:t xml:space="preserve"> Fish length, weight, and ovarian volume are provided in </w:t>
      </w:r>
      <w:r>
        <w:rPr>
          <w:rFonts w:ascii="Times New Roman" w:hAnsi="Times New Roman" w:cs="Times New Roman"/>
          <w:sz w:val="24"/>
          <w:szCs w:val="24"/>
        </w:rPr>
        <w:t>Tables S1 and S2</w:t>
      </w:r>
      <w:r w:rsidRPr="00B75BAB">
        <w:rPr>
          <w:rFonts w:ascii="Times New Roman" w:hAnsi="Times New Roman" w:cs="Times New Roman"/>
          <w:sz w:val="24"/>
          <w:szCs w:val="24"/>
        </w:rPr>
        <w:t xml:space="preserve">. </w:t>
      </w:r>
      <w:r>
        <w:rPr>
          <w:rFonts w:ascii="Times New Roman" w:hAnsi="Times New Roman" w:cs="Times New Roman"/>
          <w:sz w:val="24"/>
          <w:szCs w:val="24"/>
        </w:rPr>
        <w:t xml:space="preserve">For length, weight, and ovarian volume, </w:t>
      </w:r>
      <w:r>
        <w:rPr>
          <w:rFonts w:ascii="Times New Roman" w:hAnsi="Times New Roman" w:cs="Times New Roman"/>
          <w:color w:val="222222"/>
          <w:sz w:val="24"/>
          <w:szCs w:val="24"/>
          <w:shd w:val="clear" w:color="auto" w:fill="FFFFFF"/>
        </w:rPr>
        <w:t>d</w:t>
      </w:r>
      <w:r w:rsidRPr="00B75BAB">
        <w:rPr>
          <w:rFonts w:ascii="Times New Roman" w:hAnsi="Times New Roman" w:cs="Times New Roman"/>
          <w:color w:val="222222"/>
          <w:sz w:val="24"/>
          <w:szCs w:val="24"/>
          <w:shd w:val="clear" w:color="auto" w:fill="FFFFFF"/>
        </w:rPr>
        <w:t>escriptive statistics and a one-way ANOVA followed by Tukey multiple comparisons test was performed using GraphPad Prism version 10.2.3 for macOS with a level of significance determined at p = 0.05 (GraphPad Software, Bost, MA</w:t>
      </w:r>
      <w:r>
        <w:rPr>
          <w:rFonts w:ascii="Times New Roman" w:hAnsi="Times New Roman" w:cs="Times New Roman"/>
          <w:color w:val="222222"/>
          <w:sz w:val="24"/>
          <w:szCs w:val="24"/>
          <w:shd w:val="clear" w:color="auto" w:fill="FFFFFF"/>
        </w:rPr>
        <w:t xml:space="preserve">). </w:t>
      </w:r>
      <w:r w:rsidRPr="00B75BAB">
        <w:rPr>
          <w:rFonts w:ascii="Times New Roman" w:hAnsi="Times New Roman" w:cs="Times New Roman"/>
          <w:sz w:val="24"/>
          <w:szCs w:val="24"/>
        </w:rPr>
        <w:t>Fish were handled following an approved protocol established by the Institutional Animal Care and Use Committee at the University of Washington (4078-06) and California State University Fullerton (2022-1286).</w:t>
      </w:r>
    </w:p>
    <w:p w14:paraId="3D2B45D9" w14:textId="77777777" w:rsidR="00B4617F" w:rsidRDefault="00B4617F" w:rsidP="00B4617F">
      <w:pPr>
        <w:spacing w:line="480" w:lineRule="auto"/>
        <w:rPr>
          <w:rFonts w:ascii="Times New Roman" w:hAnsi="Times New Roman" w:cs="Times New Roman"/>
          <w:sz w:val="24"/>
          <w:szCs w:val="24"/>
        </w:rPr>
      </w:pPr>
    </w:p>
    <w:p w14:paraId="40236BED" w14:textId="77777777" w:rsidR="00B4617F" w:rsidRDefault="00B4617F" w:rsidP="00B4617F">
      <w:pPr>
        <w:spacing w:line="480" w:lineRule="auto"/>
        <w:rPr>
          <w:rFonts w:ascii="Times New Roman" w:hAnsi="Times New Roman" w:cs="Times New Roman"/>
          <w:sz w:val="24"/>
          <w:szCs w:val="24"/>
        </w:rPr>
      </w:pPr>
      <w:r w:rsidRPr="00B75BAB">
        <w:rPr>
          <w:rFonts w:ascii="Times New Roman" w:hAnsi="Times New Roman" w:cs="Times New Roman"/>
          <w:sz w:val="24"/>
          <w:szCs w:val="24"/>
        </w:rPr>
        <w:t xml:space="preserve">Mass spectrometry proteomics was performed on an </w:t>
      </w:r>
      <w:proofErr w:type="spellStart"/>
      <w:r w:rsidRPr="00B75BAB">
        <w:rPr>
          <w:rFonts w:ascii="Times New Roman" w:hAnsi="Times New Roman" w:cs="Times New Roman"/>
          <w:sz w:val="24"/>
          <w:szCs w:val="24"/>
        </w:rPr>
        <w:t>Oribtrap</w:t>
      </w:r>
      <w:proofErr w:type="spellEnd"/>
      <w:r w:rsidRPr="00B75BAB">
        <w:rPr>
          <w:rFonts w:ascii="Times New Roman" w:hAnsi="Times New Roman" w:cs="Times New Roman"/>
          <w:sz w:val="24"/>
          <w:szCs w:val="24"/>
        </w:rPr>
        <w:t xml:space="preserve"> Fusion Lumos </w:t>
      </w:r>
      <w:proofErr w:type="spellStart"/>
      <w:r w:rsidRPr="00B75BAB">
        <w:rPr>
          <w:rFonts w:ascii="Times New Roman" w:hAnsi="Times New Roman" w:cs="Times New Roman"/>
          <w:sz w:val="24"/>
          <w:szCs w:val="24"/>
        </w:rPr>
        <w:t>Tribrid</w:t>
      </w:r>
      <w:proofErr w:type="spellEnd"/>
      <w:r w:rsidRPr="00B75BAB">
        <w:rPr>
          <w:rFonts w:ascii="Times New Roman" w:hAnsi="Times New Roman" w:cs="Times New Roman"/>
          <w:sz w:val="24"/>
          <w:szCs w:val="24"/>
        </w:rPr>
        <w:t xml:space="preserve"> mass spectrometer (</w:t>
      </w:r>
      <w:proofErr w:type="spellStart"/>
      <w:r w:rsidRPr="00B75BAB">
        <w:rPr>
          <w:rFonts w:ascii="Times New Roman" w:hAnsi="Times New Roman" w:cs="Times New Roman"/>
          <w:sz w:val="24"/>
          <w:szCs w:val="24"/>
        </w:rPr>
        <w:t>Thermo</w:t>
      </w:r>
      <w:proofErr w:type="spellEnd"/>
      <w:r w:rsidRPr="00B75BAB">
        <w:rPr>
          <w:rFonts w:ascii="Times New Roman" w:hAnsi="Times New Roman" w:cs="Times New Roman"/>
          <w:sz w:val="24"/>
          <w:szCs w:val="24"/>
        </w:rPr>
        <w:t xml:space="preserve"> Scientific) in data independent acquisition mode (DIA).</w:t>
      </w:r>
      <w:r>
        <w:rPr>
          <w:rFonts w:ascii="Times New Roman" w:hAnsi="Times New Roman" w:cs="Times New Roman"/>
          <w:sz w:val="24"/>
          <w:szCs w:val="24"/>
        </w:rPr>
        <w:t xml:space="preserve"> </w:t>
      </w:r>
      <w:r w:rsidRPr="00B75BAB">
        <w:rPr>
          <w:rFonts w:ascii="Times New Roman" w:hAnsi="Times New Roman" w:cs="Times New Roman"/>
          <w:sz w:val="24"/>
          <w:szCs w:val="24"/>
        </w:rPr>
        <w:t xml:space="preserve">Our general analytical pipeline follows </w:t>
      </w:r>
      <w:r>
        <w:rPr>
          <w:rFonts w:ascii="Times New Roman" w:hAnsi="Times New Roman" w:cs="Times New Roman"/>
          <w:sz w:val="24"/>
          <w:szCs w:val="24"/>
        </w:rPr>
        <w:t>[26]</w:t>
      </w:r>
      <w:r w:rsidRPr="00B75BAB">
        <w:rPr>
          <w:rFonts w:ascii="Times New Roman" w:hAnsi="Times New Roman" w:cs="Times New Roman"/>
          <w:sz w:val="24"/>
          <w:szCs w:val="24"/>
        </w:rPr>
        <w:t xml:space="preserve">, leveraging a predicted spectral library generated by </w:t>
      </w:r>
      <w:proofErr w:type="spellStart"/>
      <w:r w:rsidRPr="00B75BAB">
        <w:rPr>
          <w:rFonts w:ascii="Times New Roman" w:hAnsi="Times New Roman" w:cs="Times New Roman"/>
          <w:sz w:val="24"/>
          <w:szCs w:val="24"/>
        </w:rPr>
        <w:t>Prosit</w:t>
      </w:r>
      <w:proofErr w:type="spellEnd"/>
      <w:r w:rsidRPr="00B75BAB">
        <w:rPr>
          <w:rFonts w:ascii="Times New Roman" w:hAnsi="Times New Roman" w:cs="Times New Roman"/>
          <w:sz w:val="24"/>
          <w:szCs w:val="24"/>
        </w:rPr>
        <w:t xml:space="preserve"> </w:t>
      </w:r>
      <w:r>
        <w:rPr>
          <w:rFonts w:ascii="Times New Roman" w:hAnsi="Times New Roman" w:cs="Times New Roman"/>
          <w:sz w:val="24"/>
          <w:szCs w:val="24"/>
        </w:rPr>
        <w:t>[27]</w:t>
      </w:r>
      <w:r w:rsidRPr="00B75BAB">
        <w:rPr>
          <w:rFonts w:ascii="Times New Roman" w:hAnsi="Times New Roman" w:cs="Times New Roman"/>
          <w:sz w:val="24"/>
          <w:szCs w:val="24"/>
        </w:rPr>
        <w:t xml:space="preserve"> and searching the DIA data with </w:t>
      </w:r>
      <w:proofErr w:type="spellStart"/>
      <w:r w:rsidRPr="00B75BAB">
        <w:rPr>
          <w:rFonts w:ascii="Times New Roman" w:hAnsi="Times New Roman" w:cs="Times New Roman"/>
          <w:sz w:val="24"/>
          <w:szCs w:val="24"/>
        </w:rPr>
        <w:t>EncyclopeDIA</w:t>
      </w:r>
      <w:proofErr w:type="spellEnd"/>
      <w:r w:rsidRPr="00B75BAB">
        <w:rPr>
          <w:rFonts w:ascii="Times New Roman" w:hAnsi="Times New Roman" w:cs="Times New Roman"/>
          <w:sz w:val="24"/>
          <w:szCs w:val="24"/>
        </w:rPr>
        <w:t xml:space="preserve"> </w:t>
      </w:r>
      <w:r>
        <w:rPr>
          <w:rFonts w:ascii="Times New Roman" w:hAnsi="Times New Roman" w:cs="Times New Roman"/>
          <w:sz w:val="24"/>
          <w:szCs w:val="24"/>
        </w:rPr>
        <w:t>[28]</w:t>
      </w:r>
      <w:r w:rsidRPr="00B75BAB">
        <w:rPr>
          <w:rFonts w:ascii="Times New Roman" w:hAnsi="Times New Roman" w:cs="Times New Roman"/>
          <w:sz w:val="24"/>
          <w:szCs w:val="24"/>
        </w:rPr>
        <w:t xml:space="preserve">, followed by Skyline </w:t>
      </w:r>
      <w:r>
        <w:rPr>
          <w:rFonts w:ascii="Times New Roman" w:hAnsi="Times New Roman" w:cs="Times New Roman"/>
          <w:sz w:val="24"/>
          <w:szCs w:val="24"/>
        </w:rPr>
        <w:t>[29] (Fig. 1)</w:t>
      </w:r>
      <w:r w:rsidRPr="00B75BAB">
        <w:rPr>
          <w:rFonts w:ascii="Times New Roman" w:hAnsi="Times New Roman" w:cs="Times New Roman"/>
          <w:sz w:val="24"/>
          <w:szCs w:val="24"/>
        </w:rPr>
        <w:t xml:space="preserve">. Complementary analyses using </w:t>
      </w:r>
      <w:proofErr w:type="spellStart"/>
      <w:r w:rsidRPr="00B75BAB">
        <w:rPr>
          <w:rFonts w:ascii="Times New Roman" w:hAnsi="Times New Roman" w:cs="Times New Roman"/>
          <w:sz w:val="24"/>
          <w:szCs w:val="24"/>
        </w:rPr>
        <w:t>Limma</w:t>
      </w:r>
      <w:proofErr w:type="spellEnd"/>
      <w:r w:rsidRPr="00B75BAB">
        <w:rPr>
          <w:rFonts w:ascii="Times New Roman" w:hAnsi="Times New Roman" w:cs="Times New Roman"/>
          <w:sz w:val="24"/>
          <w:szCs w:val="24"/>
        </w:rPr>
        <w:t xml:space="preserve"> </w:t>
      </w:r>
      <w:r>
        <w:rPr>
          <w:rFonts w:ascii="Times New Roman" w:hAnsi="Times New Roman" w:cs="Times New Roman"/>
          <w:sz w:val="24"/>
          <w:szCs w:val="24"/>
        </w:rPr>
        <w:t>[30] with a p-value cut-off of 0.05</w:t>
      </w:r>
      <w:r w:rsidRPr="00B75BAB">
        <w:rPr>
          <w:rFonts w:ascii="Times New Roman" w:hAnsi="Times New Roman" w:cs="Times New Roman"/>
          <w:sz w:val="24"/>
          <w:szCs w:val="24"/>
        </w:rPr>
        <w:t xml:space="preserve"> and Weighted Gene Correlation Network Analysis (WGCNA) </w:t>
      </w:r>
      <w:r>
        <w:rPr>
          <w:rFonts w:ascii="Times New Roman" w:hAnsi="Times New Roman" w:cs="Times New Roman"/>
          <w:sz w:val="24"/>
          <w:szCs w:val="24"/>
        </w:rPr>
        <w:t>[31] with a correlation coefficient cut-off of |0.45|</w:t>
      </w:r>
      <w:r w:rsidRPr="00B75BAB">
        <w:rPr>
          <w:rFonts w:ascii="Times New Roman" w:hAnsi="Times New Roman" w:cs="Times New Roman"/>
          <w:sz w:val="24"/>
          <w:szCs w:val="24"/>
        </w:rPr>
        <w:t xml:space="preserve"> were applied to the dataset to identify differentially abundant proteins and protein groups strongly correlated with relevant physiological variables, respectively.</w:t>
      </w:r>
      <w:r>
        <w:rPr>
          <w:rFonts w:ascii="Times New Roman" w:hAnsi="Times New Roman" w:cs="Times New Roman"/>
          <w:sz w:val="24"/>
          <w:szCs w:val="24"/>
        </w:rPr>
        <w:t xml:space="preserve"> Gene Ontology enrichment results were considered significant below a p-value of 0.1. All proteomics methods are MIAPE compliant.</w:t>
      </w:r>
    </w:p>
    <w:p w14:paraId="29F031A0" w14:textId="77777777" w:rsidR="00B4617F" w:rsidRPr="00166DC7" w:rsidRDefault="00B4617F" w:rsidP="00B4617F">
      <w:pPr>
        <w:spacing w:line="480" w:lineRule="auto"/>
        <w:rPr>
          <w:rFonts w:ascii="Times New Roman" w:hAnsi="Times New Roman" w:cs="Times New Roman"/>
          <w:sz w:val="24"/>
          <w:szCs w:val="24"/>
        </w:rPr>
      </w:pPr>
    </w:p>
    <w:p w14:paraId="7EAC8862" w14:textId="77777777" w:rsidR="00B4617F" w:rsidRDefault="00B4617F" w:rsidP="00B4617F">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2.2 Histology</w:t>
      </w:r>
    </w:p>
    <w:p w14:paraId="3BF91FD2" w14:textId="77777777" w:rsidR="00B4617F" w:rsidRPr="00B75BAB" w:rsidRDefault="00B4617F" w:rsidP="00B4617F">
      <w:pPr>
        <w:spacing w:line="480" w:lineRule="auto"/>
        <w:rPr>
          <w:rFonts w:ascii="Times New Roman" w:eastAsia="Times New Roman" w:hAnsi="Times New Roman" w:cs="Times New Roman"/>
          <w:sz w:val="24"/>
          <w:szCs w:val="24"/>
        </w:rPr>
      </w:pPr>
      <w:r w:rsidRPr="00B75BAB">
        <w:rPr>
          <w:rFonts w:ascii="Times New Roman" w:hAnsi="Times New Roman" w:cs="Times New Roman"/>
          <w:color w:val="222222"/>
          <w:sz w:val="24"/>
          <w:szCs w:val="24"/>
          <w:shd w:val="clear" w:color="auto" w:fill="FFFFFF"/>
        </w:rPr>
        <w:t>Ovarian follicles were staged using paraffin wax histology.</w:t>
      </w:r>
      <w:r>
        <w:rPr>
          <w:rFonts w:ascii="Times New Roman" w:hAnsi="Times New Roman" w:cs="Times New Roman"/>
          <w:color w:val="222222"/>
          <w:sz w:val="24"/>
          <w:szCs w:val="24"/>
          <w:shd w:val="clear" w:color="auto" w:fill="FFFFFF"/>
        </w:rPr>
        <w:t xml:space="preserve"> </w:t>
      </w:r>
      <w:r w:rsidRPr="00B75BAB">
        <w:rPr>
          <w:rFonts w:ascii="Times New Roman" w:hAnsi="Times New Roman" w:cs="Times New Roman"/>
          <w:color w:val="222222"/>
          <w:sz w:val="24"/>
          <w:szCs w:val="24"/>
          <w:shd w:val="clear" w:color="auto" w:fill="FFFFFF"/>
        </w:rPr>
        <w:t xml:space="preserve">Briefly, ovarian tissues were fixed in </w:t>
      </w:r>
      <w:proofErr w:type="spellStart"/>
      <w:r w:rsidRPr="00B75BAB">
        <w:rPr>
          <w:rFonts w:ascii="Times New Roman" w:hAnsi="Times New Roman" w:cs="Times New Roman"/>
          <w:color w:val="222222"/>
          <w:sz w:val="24"/>
          <w:szCs w:val="24"/>
          <w:shd w:val="clear" w:color="auto" w:fill="FFFFFF"/>
        </w:rPr>
        <w:t>Bouin’s</w:t>
      </w:r>
      <w:proofErr w:type="spellEnd"/>
      <w:r w:rsidRPr="00B75BAB">
        <w:rPr>
          <w:rFonts w:ascii="Times New Roman" w:hAnsi="Times New Roman" w:cs="Times New Roman"/>
          <w:color w:val="222222"/>
          <w:sz w:val="24"/>
          <w:szCs w:val="24"/>
          <w:shd w:val="clear" w:color="auto" w:fill="FFFFFF"/>
        </w:rPr>
        <w:t xml:space="preserve"> fixative for 48 hours then stored in 70% ethanol until tissue processing. Tissues were processed in an automated tissue processor (Leica Biosystems TP 1020 tissue processor, Buffalo Grove, IL) in a series of graded ethanol solutions (i.e., 70, 95, 100%) for dehydration </w:t>
      </w:r>
      <w:r>
        <w:rPr>
          <w:rFonts w:ascii="Times New Roman" w:hAnsi="Times New Roman" w:cs="Times New Roman"/>
          <w:color w:val="222222"/>
          <w:sz w:val="24"/>
          <w:szCs w:val="24"/>
          <w:shd w:val="clear" w:color="auto" w:fill="FFFFFF"/>
        </w:rPr>
        <w:t>of</w:t>
      </w:r>
      <w:r w:rsidRPr="00B75BAB">
        <w:rPr>
          <w:rFonts w:ascii="Times New Roman" w:hAnsi="Times New Roman" w:cs="Times New Roman"/>
          <w:color w:val="222222"/>
          <w:sz w:val="24"/>
          <w:szCs w:val="24"/>
          <w:shd w:val="clear" w:color="auto" w:fill="FFFFFF"/>
        </w:rPr>
        <w:t xml:space="preserve"> the tissues, cleared with xylene, and infiltrated and embedded in molten paraffin wax. Tissues were sectioned at a thickness of 5 µm using a manual rotary microtome (Micron HM 325, Leica Biosystems, Buffalo Grove, IL), mounted on microscope slides and stained with hematoxylin and eosin. Tissues were examined using brightfield microscopy (Olympus BX60) and micrograph images captured </w:t>
      </w:r>
      <w:proofErr w:type="spellStart"/>
      <w:r w:rsidRPr="00B75BAB">
        <w:rPr>
          <w:rFonts w:ascii="Times New Roman" w:hAnsi="Times New Roman" w:cs="Times New Roman"/>
          <w:color w:val="222222"/>
          <w:sz w:val="24"/>
          <w:szCs w:val="24"/>
          <w:shd w:val="clear" w:color="auto" w:fill="FFFFFF"/>
        </w:rPr>
        <w:t>uding</w:t>
      </w:r>
      <w:proofErr w:type="spellEnd"/>
      <w:r w:rsidRPr="00B75BAB">
        <w:rPr>
          <w:rFonts w:ascii="Times New Roman" w:hAnsi="Times New Roman" w:cs="Times New Roman"/>
          <w:color w:val="222222"/>
          <w:sz w:val="24"/>
          <w:szCs w:val="24"/>
          <w:shd w:val="clear" w:color="auto" w:fill="FFFFFF"/>
        </w:rPr>
        <w:t xml:space="preserve"> a digital camera (QICAN </w:t>
      </w:r>
      <w:proofErr w:type="spellStart"/>
      <w:r w:rsidRPr="00B75BAB">
        <w:rPr>
          <w:rFonts w:ascii="Times New Roman" w:hAnsi="Times New Roman" w:cs="Times New Roman"/>
          <w:color w:val="222222"/>
          <w:sz w:val="24"/>
          <w:szCs w:val="24"/>
          <w:shd w:val="clear" w:color="auto" w:fill="FFFFFF"/>
        </w:rPr>
        <w:t>QImaging</w:t>
      </w:r>
      <w:proofErr w:type="spellEnd"/>
      <w:r w:rsidRPr="00B75BAB">
        <w:rPr>
          <w:rFonts w:ascii="Times New Roman" w:hAnsi="Times New Roman" w:cs="Times New Roman"/>
          <w:color w:val="222222"/>
          <w:sz w:val="24"/>
          <w:szCs w:val="24"/>
          <w:shd w:val="clear" w:color="auto" w:fill="FFFFFF"/>
        </w:rPr>
        <w:t xml:space="preserve"> Fast 1394) and imaging software (Q-Capture Pro 7, </w:t>
      </w:r>
      <w:proofErr w:type="spellStart"/>
      <w:r w:rsidRPr="00B75BAB">
        <w:rPr>
          <w:rFonts w:ascii="Times New Roman" w:hAnsi="Times New Roman" w:cs="Times New Roman"/>
          <w:color w:val="222222"/>
          <w:sz w:val="24"/>
          <w:szCs w:val="24"/>
          <w:shd w:val="clear" w:color="auto" w:fill="FFFFFF"/>
        </w:rPr>
        <w:t>QImaging</w:t>
      </w:r>
      <w:proofErr w:type="spellEnd"/>
      <w:r w:rsidRPr="00B75BAB">
        <w:rPr>
          <w:rFonts w:ascii="Times New Roman" w:hAnsi="Times New Roman" w:cs="Times New Roman"/>
          <w:color w:val="222222"/>
          <w:sz w:val="24"/>
          <w:szCs w:val="24"/>
          <w:shd w:val="clear" w:color="auto" w:fill="FFFFFF"/>
        </w:rPr>
        <w:t xml:space="preserve"> 2010). At least 15 ovarian follicles sectioned through the nucleus of the oocyte were measured for each ovarian tissue sample</w:t>
      </w:r>
      <w:r>
        <w:rPr>
          <w:rFonts w:ascii="Times New Roman" w:hAnsi="Times New Roman" w:cs="Times New Roman"/>
          <w:color w:val="222222"/>
          <w:sz w:val="24"/>
          <w:szCs w:val="24"/>
          <w:shd w:val="clear" w:color="auto" w:fill="FFFFFF"/>
        </w:rPr>
        <w:t xml:space="preserve"> [25]</w:t>
      </w:r>
      <w:r w:rsidRPr="00B75BAB">
        <w:rPr>
          <w:rFonts w:ascii="Times New Roman" w:hAnsi="Times New Roman" w:cs="Times New Roman"/>
          <w:color w:val="222222"/>
          <w:sz w:val="24"/>
          <w:szCs w:val="24"/>
          <w:shd w:val="clear" w:color="auto" w:fill="FFFFFF"/>
        </w:rPr>
        <w:t xml:space="preserve">. Ovarian follicles were staged based on the morphological characteristics previously established for </w:t>
      </w:r>
      <w:proofErr w:type="spellStart"/>
      <w:r w:rsidRPr="00B75BAB">
        <w:rPr>
          <w:rFonts w:ascii="Times New Roman" w:hAnsi="Times New Roman" w:cs="Times New Roman"/>
          <w:color w:val="222222"/>
          <w:sz w:val="24"/>
          <w:szCs w:val="24"/>
          <w:shd w:val="clear" w:color="auto" w:fill="FFFFFF"/>
        </w:rPr>
        <w:t>salmoninds</w:t>
      </w:r>
      <w:proofErr w:type="spellEnd"/>
      <w:r w:rsidRPr="00B75BAB">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[32]</w:t>
      </w:r>
      <w:r w:rsidRPr="00B75BAB">
        <w:rPr>
          <w:rFonts w:ascii="Times New Roman" w:hAnsi="Times New Roman" w:cs="Times New Roman"/>
          <w:color w:val="222222"/>
          <w:sz w:val="24"/>
          <w:szCs w:val="24"/>
          <w:shd w:val="clear" w:color="auto" w:fill="FFFFFF"/>
        </w:rPr>
        <w:t>. Ovarian follicle diameter (µm) and the volume (mm</w:t>
      </w:r>
      <w:r w:rsidRPr="00B75BAB">
        <w:rPr>
          <w:rFonts w:ascii="Times New Roman" w:hAnsi="Times New Roman" w:cs="Times New Roman"/>
          <w:color w:val="222222"/>
          <w:sz w:val="24"/>
          <w:szCs w:val="24"/>
          <w:shd w:val="clear" w:color="auto" w:fill="FFFFFF"/>
          <w:vertAlign w:val="superscript"/>
        </w:rPr>
        <w:t>3</w:t>
      </w:r>
      <w:r w:rsidRPr="00B75BAB">
        <w:rPr>
          <w:rFonts w:ascii="Times New Roman" w:hAnsi="Times New Roman" w:cs="Times New Roman"/>
          <w:color w:val="222222"/>
          <w:sz w:val="24"/>
          <w:szCs w:val="24"/>
          <w:shd w:val="clear" w:color="auto" w:fill="FFFFFF"/>
        </w:rPr>
        <w:t xml:space="preserve">) was calculated. </w:t>
      </w:r>
    </w:p>
    <w:p w14:paraId="5F469DAB" w14:textId="77777777" w:rsidR="00B4617F" w:rsidRPr="00B75BAB" w:rsidRDefault="00B4617F" w:rsidP="00B4617F">
      <w:pPr>
        <w:pStyle w:val="Heading2"/>
        <w:spacing w:line="480" w:lineRule="auto"/>
        <w:rPr>
          <w:rFonts w:ascii="Times New Roman" w:hAnsi="Times New Roman" w:cs="Times New Roman"/>
          <w:sz w:val="24"/>
          <w:szCs w:val="24"/>
        </w:rPr>
      </w:pPr>
      <w:bookmarkStart w:id="5" w:name="_id0napg512tj" w:colFirst="0" w:colLast="0"/>
      <w:bookmarkStart w:id="6" w:name="_szy1rsjtgi0m" w:colFirst="0" w:colLast="0"/>
      <w:bookmarkStart w:id="7" w:name="_bps47dwduktk" w:colFirst="0" w:colLast="0"/>
      <w:bookmarkEnd w:id="5"/>
      <w:bookmarkEnd w:id="6"/>
      <w:bookmarkEnd w:id="7"/>
      <w:r>
        <w:rPr>
          <w:rFonts w:ascii="Times New Roman" w:hAnsi="Times New Roman" w:cs="Times New Roman"/>
          <w:sz w:val="24"/>
          <w:szCs w:val="24"/>
        </w:rPr>
        <w:t xml:space="preserve">2.3 </w:t>
      </w:r>
      <w:r w:rsidRPr="00B75BAB">
        <w:rPr>
          <w:rFonts w:ascii="Times New Roman" w:hAnsi="Times New Roman" w:cs="Times New Roman"/>
          <w:sz w:val="24"/>
          <w:szCs w:val="24"/>
        </w:rPr>
        <w:t>Protein extraction</w:t>
      </w:r>
    </w:p>
    <w:p w14:paraId="331B95EB" w14:textId="77777777" w:rsidR="00B4617F" w:rsidRPr="00B75BAB" w:rsidRDefault="00B4617F" w:rsidP="00B4617F">
      <w:pPr>
        <w:spacing w:line="480" w:lineRule="auto"/>
        <w:rPr>
          <w:rFonts w:ascii="Times New Roman" w:hAnsi="Times New Roman" w:cs="Times New Roman"/>
          <w:sz w:val="24"/>
          <w:szCs w:val="24"/>
        </w:rPr>
      </w:pPr>
      <w:r w:rsidRPr="00B75BAB">
        <w:rPr>
          <w:rFonts w:ascii="Times New Roman" w:hAnsi="Times New Roman" w:cs="Times New Roman"/>
          <w:sz w:val="24"/>
          <w:szCs w:val="24"/>
        </w:rPr>
        <w:t xml:space="preserve">Each sample corresponding to EPN and LPN (i.e., primary growth) stages was suspended in 250 µl of sonication buffer; ECA and LCA samples (i.e., secondary growth) were suspended in 500 µl since the tissue </w:t>
      </w:r>
      <w:r>
        <w:rPr>
          <w:rFonts w:ascii="Times New Roman" w:hAnsi="Times New Roman" w:cs="Times New Roman"/>
          <w:sz w:val="24"/>
          <w:szCs w:val="24"/>
        </w:rPr>
        <w:t>fragments</w:t>
      </w:r>
      <w:r w:rsidRPr="00B75BAB">
        <w:rPr>
          <w:rFonts w:ascii="Times New Roman" w:hAnsi="Times New Roman" w:cs="Times New Roman"/>
          <w:sz w:val="24"/>
          <w:szCs w:val="24"/>
        </w:rPr>
        <w:t xml:space="preserve"> were larger</w:t>
      </w:r>
      <w:r>
        <w:rPr>
          <w:rFonts w:ascii="Times New Roman" w:hAnsi="Times New Roman" w:cs="Times New Roman"/>
          <w:sz w:val="24"/>
          <w:szCs w:val="24"/>
        </w:rPr>
        <w:t xml:space="preserve"> at these stages</w:t>
      </w:r>
      <w:r w:rsidRPr="00B75BAB">
        <w:rPr>
          <w:rFonts w:ascii="Times New Roman" w:hAnsi="Times New Roman" w:cs="Times New Roman"/>
          <w:sz w:val="24"/>
          <w:szCs w:val="24"/>
        </w:rPr>
        <w:t xml:space="preserve"> (5% SDS, 50 mM NH</w:t>
      </w:r>
      <w:r w:rsidRPr="00B75BAB">
        <w:rPr>
          <w:rFonts w:ascii="Times New Roman" w:hAnsi="Times New Roman" w:cs="Times New Roman"/>
          <w:sz w:val="24"/>
          <w:szCs w:val="24"/>
          <w:vertAlign w:val="subscript"/>
        </w:rPr>
        <w:t>4</w:t>
      </w:r>
      <w:r w:rsidRPr="00B75BAB">
        <w:rPr>
          <w:rFonts w:ascii="Times New Roman" w:hAnsi="Times New Roman" w:cs="Times New Roman"/>
          <w:sz w:val="24"/>
          <w:szCs w:val="24"/>
        </w:rPr>
        <w:t>HCO</w:t>
      </w:r>
      <w:r w:rsidRPr="00B75BAB">
        <w:rPr>
          <w:rFonts w:ascii="Times New Roman" w:hAnsi="Times New Roman" w:cs="Times New Roman"/>
          <w:sz w:val="24"/>
          <w:szCs w:val="24"/>
          <w:vertAlign w:val="subscript"/>
        </w:rPr>
        <w:t>3</w:t>
      </w:r>
      <w:r w:rsidRPr="00B75BAB">
        <w:rPr>
          <w:rFonts w:ascii="Times New Roman" w:hAnsi="Times New Roman" w:cs="Times New Roman"/>
          <w:sz w:val="24"/>
          <w:szCs w:val="24"/>
        </w:rPr>
        <w:t>, 2 mM MgCl</w:t>
      </w:r>
      <w:r w:rsidRPr="00B75BAB">
        <w:rPr>
          <w:rFonts w:ascii="Times New Roman" w:hAnsi="Times New Roman" w:cs="Times New Roman"/>
          <w:sz w:val="24"/>
          <w:szCs w:val="24"/>
          <w:vertAlign w:val="subscript"/>
        </w:rPr>
        <w:t>2</w:t>
      </w:r>
      <w:r w:rsidRPr="00B75BAB">
        <w:rPr>
          <w:rFonts w:ascii="Times New Roman" w:hAnsi="Times New Roman" w:cs="Times New Roman"/>
          <w:sz w:val="24"/>
          <w:szCs w:val="24"/>
        </w:rPr>
        <w:t xml:space="preserve">, 1X HALT protease and phosphatase inhibitors (Invitrogen)). Approximately 100 µl of 1.0 mm Zirconium oxide beads (Next Advance) were poured into each sample tube. Tissues were homogenized </w:t>
      </w:r>
      <w:r>
        <w:rPr>
          <w:rFonts w:ascii="Times New Roman" w:hAnsi="Times New Roman" w:cs="Times New Roman"/>
          <w:sz w:val="24"/>
          <w:szCs w:val="24"/>
        </w:rPr>
        <w:t xml:space="preserve">to a slurry </w:t>
      </w:r>
      <w:r w:rsidRPr="00B75BAB">
        <w:rPr>
          <w:rFonts w:ascii="Times New Roman" w:hAnsi="Times New Roman" w:cs="Times New Roman"/>
          <w:sz w:val="24"/>
          <w:szCs w:val="24"/>
        </w:rPr>
        <w:t xml:space="preserve">in a Bullet Blender (Next Advance) </w:t>
      </w:r>
      <w:r>
        <w:rPr>
          <w:rFonts w:ascii="Times New Roman" w:hAnsi="Times New Roman" w:cs="Times New Roman"/>
          <w:sz w:val="24"/>
          <w:szCs w:val="24"/>
        </w:rPr>
        <w:t>using settings</w:t>
      </w:r>
      <w:r w:rsidRPr="00B75BAB">
        <w:rPr>
          <w:rFonts w:ascii="Times New Roman" w:hAnsi="Times New Roman" w:cs="Times New Roman"/>
          <w:sz w:val="24"/>
          <w:szCs w:val="24"/>
        </w:rPr>
        <w:t xml:space="preserve"> 4 </w:t>
      </w:r>
      <w:r>
        <w:rPr>
          <w:rFonts w:ascii="Times New Roman" w:hAnsi="Times New Roman" w:cs="Times New Roman"/>
          <w:sz w:val="24"/>
          <w:szCs w:val="24"/>
        </w:rPr>
        <w:t xml:space="preserve">- </w:t>
      </w:r>
      <w:r w:rsidRPr="00B75BAB">
        <w:rPr>
          <w:rFonts w:ascii="Times New Roman" w:hAnsi="Times New Roman" w:cs="Times New Roman"/>
          <w:sz w:val="24"/>
          <w:szCs w:val="24"/>
        </w:rPr>
        <w:t xml:space="preserve">6 until no tissue </w:t>
      </w:r>
      <w:r>
        <w:rPr>
          <w:rFonts w:ascii="Times New Roman" w:hAnsi="Times New Roman" w:cs="Times New Roman"/>
          <w:sz w:val="24"/>
          <w:szCs w:val="24"/>
        </w:rPr>
        <w:t>pieces</w:t>
      </w:r>
      <w:r w:rsidRPr="00B75BAB">
        <w:rPr>
          <w:rFonts w:ascii="Times New Roman" w:hAnsi="Times New Roman" w:cs="Times New Roman"/>
          <w:sz w:val="24"/>
          <w:szCs w:val="24"/>
        </w:rPr>
        <w:t xml:space="preserve"> remained. Tissue homogenates were subsampled (120 µl each) for sonication. Each sample was sonicated two times at 10 s each time, power setting of 1, with a Sonic </w:t>
      </w:r>
      <w:proofErr w:type="spellStart"/>
      <w:r w:rsidRPr="00B75BAB">
        <w:rPr>
          <w:rFonts w:ascii="Times New Roman" w:hAnsi="Times New Roman" w:cs="Times New Roman"/>
          <w:sz w:val="24"/>
          <w:szCs w:val="24"/>
        </w:rPr>
        <w:lastRenderedPageBreak/>
        <w:t>Dismembrator</w:t>
      </w:r>
      <w:proofErr w:type="spellEnd"/>
      <w:r w:rsidRPr="00B75BAB">
        <w:rPr>
          <w:rFonts w:ascii="Times New Roman" w:hAnsi="Times New Roman" w:cs="Times New Roman"/>
          <w:sz w:val="24"/>
          <w:szCs w:val="24"/>
        </w:rPr>
        <w:t xml:space="preserve"> Model 100 (Fisher Scientific). </w:t>
      </w:r>
      <w:r>
        <w:rPr>
          <w:rFonts w:ascii="Times New Roman" w:hAnsi="Times New Roman" w:cs="Times New Roman"/>
          <w:sz w:val="24"/>
          <w:szCs w:val="24"/>
        </w:rPr>
        <w:t>Total p</w:t>
      </w:r>
      <w:r w:rsidRPr="00B75BAB">
        <w:rPr>
          <w:rFonts w:ascii="Times New Roman" w:hAnsi="Times New Roman" w:cs="Times New Roman"/>
          <w:sz w:val="24"/>
          <w:szCs w:val="24"/>
        </w:rPr>
        <w:t xml:space="preserve">rotein </w:t>
      </w:r>
      <w:r>
        <w:rPr>
          <w:rFonts w:ascii="Times New Roman" w:hAnsi="Times New Roman" w:cs="Times New Roman"/>
          <w:sz w:val="24"/>
          <w:szCs w:val="24"/>
        </w:rPr>
        <w:t>was</w:t>
      </w:r>
      <w:r w:rsidRPr="00B75BAB">
        <w:rPr>
          <w:rFonts w:ascii="Times New Roman" w:hAnsi="Times New Roman" w:cs="Times New Roman"/>
          <w:sz w:val="24"/>
          <w:szCs w:val="24"/>
        </w:rPr>
        <w:t xml:space="preserve"> quantified </w:t>
      </w:r>
      <w:r>
        <w:rPr>
          <w:rFonts w:ascii="Times New Roman" w:hAnsi="Times New Roman" w:cs="Times New Roman"/>
          <w:sz w:val="24"/>
          <w:szCs w:val="24"/>
        </w:rPr>
        <w:t xml:space="preserve">for each sample in triplicate </w:t>
      </w:r>
      <w:r w:rsidRPr="00B75BAB">
        <w:rPr>
          <w:rFonts w:ascii="Times New Roman" w:hAnsi="Times New Roman" w:cs="Times New Roman"/>
          <w:sz w:val="24"/>
          <w:szCs w:val="24"/>
        </w:rPr>
        <w:t xml:space="preserve">using Pierce's </w:t>
      </w:r>
      <w:r w:rsidRPr="00185FB6">
        <w:rPr>
          <w:rFonts w:asciiTheme="majorBidi" w:hAnsiTheme="majorBidi" w:cstheme="majorBidi"/>
          <w:color w:val="333333"/>
          <w:sz w:val="24"/>
          <w:szCs w:val="24"/>
          <w:shd w:val="clear" w:color="auto" w:fill="FFFFFF"/>
        </w:rPr>
        <w:t>bicinchoninic acid</w:t>
      </w:r>
      <w:r w:rsidRPr="00185FB6">
        <w:rPr>
          <w:rFonts w:asciiTheme="majorBidi" w:hAnsiTheme="majorBidi" w:cstheme="majorBidi"/>
          <w:sz w:val="24"/>
          <w:szCs w:val="24"/>
        </w:rPr>
        <w:t xml:space="preserve"> </w:t>
      </w:r>
      <w:r>
        <w:rPr>
          <w:rFonts w:asciiTheme="majorBidi" w:hAnsiTheme="majorBidi" w:cstheme="majorBidi"/>
          <w:sz w:val="24"/>
          <w:szCs w:val="24"/>
        </w:rPr>
        <w:t>(</w:t>
      </w:r>
      <w:r w:rsidRPr="00B75BAB">
        <w:rPr>
          <w:rFonts w:ascii="Times New Roman" w:hAnsi="Times New Roman" w:cs="Times New Roman"/>
          <w:sz w:val="24"/>
          <w:szCs w:val="24"/>
        </w:rPr>
        <w:t>BCA</w:t>
      </w:r>
      <w:r>
        <w:rPr>
          <w:rFonts w:ascii="Times New Roman" w:hAnsi="Times New Roman" w:cs="Times New Roman"/>
          <w:sz w:val="24"/>
          <w:szCs w:val="24"/>
        </w:rPr>
        <w:t>)</w:t>
      </w:r>
      <w:r w:rsidRPr="00B75BAB">
        <w:rPr>
          <w:rFonts w:ascii="Times New Roman" w:hAnsi="Times New Roman" w:cs="Times New Roman"/>
          <w:sz w:val="24"/>
          <w:szCs w:val="24"/>
        </w:rPr>
        <w:t xml:space="preserve"> assay following the manufacturer's protocol</w:t>
      </w:r>
      <w:r>
        <w:rPr>
          <w:rFonts w:ascii="Times New Roman" w:hAnsi="Times New Roman" w:cs="Times New Roman"/>
          <w:sz w:val="24"/>
          <w:szCs w:val="24"/>
        </w:rPr>
        <w:t xml:space="preserve"> (</w:t>
      </w:r>
      <w:proofErr w:type="spellStart"/>
      <w:r>
        <w:rPr>
          <w:rFonts w:ascii="Times New Roman" w:hAnsi="Times New Roman" w:cs="Times New Roman"/>
          <w:sz w:val="24"/>
          <w:szCs w:val="24"/>
        </w:rPr>
        <w:t>ThermoFisher</w:t>
      </w:r>
      <w:proofErr w:type="spellEnd"/>
      <w:r>
        <w:rPr>
          <w:rFonts w:ascii="Times New Roman" w:hAnsi="Times New Roman" w:cs="Times New Roman"/>
          <w:sz w:val="24"/>
          <w:szCs w:val="24"/>
        </w:rPr>
        <w:t xml:space="preserve"> Scientific)</w:t>
      </w:r>
      <w:r w:rsidRPr="00B75BAB">
        <w:rPr>
          <w:rFonts w:ascii="Times New Roman" w:hAnsi="Times New Roman" w:cs="Times New Roman"/>
          <w:sz w:val="24"/>
          <w:szCs w:val="24"/>
        </w:rPr>
        <w:t xml:space="preserve">. </w:t>
      </w:r>
    </w:p>
    <w:p w14:paraId="44532852" w14:textId="77777777" w:rsidR="00B4617F" w:rsidRPr="00B75BAB" w:rsidRDefault="00B4617F" w:rsidP="00B4617F">
      <w:pPr>
        <w:spacing w:line="480" w:lineRule="auto"/>
        <w:rPr>
          <w:rFonts w:ascii="Times New Roman" w:hAnsi="Times New Roman" w:cs="Times New Roman"/>
          <w:sz w:val="24"/>
          <w:szCs w:val="24"/>
        </w:rPr>
      </w:pPr>
    </w:p>
    <w:p w14:paraId="453EA45C" w14:textId="77777777" w:rsidR="00B4617F" w:rsidRPr="00B75BAB" w:rsidRDefault="00B4617F" w:rsidP="00B4617F">
      <w:pPr>
        <w:spacing w:line="480" w:lineRule="auto"/>
        <w:rPr>
          <w:rFonts w:ascii="Times New Roman" w:hAnsi="Times New Roman" w:cs="Times New Roman"/>
          <w:sz w:val="24"/>
          <w:szCs w:val="24"/>
        </w:rPr>
      </w:pPr>
      <w:r w:rsidRPr="00B75BAB">
        <w:rPr>
          <w:rFonts w:ascii="Times New Roman" w:hAnsi="Times New Roman" w:cs="Times New Roman"/>
          <w:sz w:val="24"/>
          <w:szCs w:val="24"/>
        </w:rPr>
        <w:t>Proteins</w:t>
      </w:r>
      <w:r>
        <w:rPr>
          <w:rFonts w:ascii="Times New Roman" w:hAnsi="Times New Roman" w:cs="Times New Roman"/>
          <w:sz w:val="24"/>
          <w:szCs w:val="24"/>
        </w:rPr>
        <w:t xml:space="preserve"> (100 </w:t>
      </w:r>
      <w:r w:rsidRPr="00B75BAB">
        <w:rPr>
          <w:rFonts w:ascii="Times New Roman" w:hAnsi="Times New Roman" w:cs="Times New Roman"/>
          <w:sz w:val="24"/>
          <w:szCs w:val="24"/>
        </w:rPr>
        <w:t>µg</w:t>
      </w:r>
      <w:r>
        <w:rPr>
          <w:rFonts w:ascii="Times New Roman" w:hAnsi="Times New Roman" w:cs="Times New Roman"/>
          <w:sz w:val="24"/>
          <w:szCs w:val="24"/>
        </w:rPr>
        <w:t xml:space="preserve"> per sample)</w:t>
      </w:r>
      <w:r w:rsidRPr="00B75BAB">
        <w:rPr>
          <w:rFonts w:ascii="Times New Roman" w:hAnsi="Times New Roman" w:cs="Times New Roman"/>
          <w:sz w:val="24"/>
          <w:szCs w:val="24"/>
        </w:rPr>
        <w:t xml:space="preserve"> were extracted following the S-trap mini protocol (</w:t>
      </w:r>
      <w:proofErr w:type="spellStart"/>
      <w:r w:rsidRPr="00B75BAB">
        <w:rPr>
          <w:rFonts w:ascii="Times New Roman" w:hAnsi="Times New Roman" w:cs="Times New Roman"/>
          <w:sz w:val="24"/>
          <w:szCs w:val="24"/>
        </w:rPr>
        <w:t>Proti</w:t>
      </w:r>
      <w:r>
        <w:rPr>
          <w:rFonts w:ascii="Times New Roman" w:hAnsi="Times New Roman" w:cs="Times New Roman"/>
          <w:sz w:val="24"/>
          <w:szCs w:val="24"/>
        </w:rPr>
        <w:t>Fi</w:t>
      </w:r>
      <w:proofErr w:type="spellEnd"/>
      <w:r>
        <w:rPr>
          <w:rFonts w:ascii="Times New Roman" w:hAnsi="Times New Roman" w:cs="Times New Roman"/>
          <w:sz w:val="24"/>
          <w:szCs w:val="24"/>
        </w:rPr>
        <w:t>; Supplemental Methods</w:t>
      </w:r>
      <w:r w:rsidRPr="00B75BAB">
        <w:rPr>
          <w:rFonts w:ascii="Times New Roman" w:hAnsi="Times New Roman" w:cs="Times New Roman"/>
          <w:sz w:val="24"/>
          <w:szCs w:val="24"/>
        </w:rPr>
        <w:t xml:space="preserve">). Peptides were dried in a </w:t>
      </w:r>
      <w:proofErr w:type="spellStart"/>
      <w:r w:rsidRPr="00B75BAB">
        <w:rPr>
          <w:rFonts w:ascii="Times New Roman" w:hAnsi="Times New Roman" w:cs="Times New Roman"/>
          <w:sz w:val="24"/>
          <w:szCs w:val="24"/>
        </w:rPr>
        <w:t>SpeedVac</w:t>
      </w:r>
      <w:proofErr w:type="spellEnd"/>
      <w:r w:rsidRPr="00B75BAB">
        <w:rPr>
          <w:rFonts w:ascii="Times New Roman" w:hAnsi="Times New Roman" w:cs="Times New Roman"/>
          <w:sz w:val="24"/>
          <w:szCs w:val="24"/>
        </w:rPr>
        <w:t xml:space="preserve"> Vacuum Concentrator with Refrigerated Vapor Trap (Savant) </w:t>
      </w:r>
      <w:r>
        <w:rPr>
          <w:rFonts w:ascii="Times New Roman" w:hAnsi="Times New Roman" w:cs="Times New Roman"/>
          <w:sz w:val="24"/>
          <w:szCs w:val="24"/>
        </w:rPr>
        <w:t>with no heat applied</w:t>
      </w:r>
      <w:r w:rsidRPr="00B75BAB">
        <w:rPr>
          <w:rFonts w:ascii="Times New Roman" w:hAnsi="Times New Roman" w:cs="Times New Roman"/>
          <w:sz w:val="24"/>
          <w:szCs w:val="24"/>
        </w:rPr>
        <w:t xml:space="preserve"> and reconstituted in 2% acetonitrile with 0.1% formic acid.</w:t>
      </w:r>
      <w:r>
        <w:rPr>
          <w:rFonts w:ascii="Times New Roman" w:hAnsi="Times New Roman" w:cs="Times New Roman"/>
          <w:sz w:val="24"/>
          <w:szCs w:val="24"/>
        </w:rPr>
        <w:t xml:space="preserve"> </w:t>
      </w:r>
      <w:r w:rsidRPr="00B75BAB">
        <w:rPr>
          <w:rFonts w:ascii="Times New Roman" w:hAnsi="Times New Roman" w:cs="Times New Roman"/>
          <w:sz w:val="24"/>
          <w:szCs w:val="24"/>
        </w:rPr>
        <w:t xml:space="preserve">Before liquid chromatography and tandem mass spectrometry (LC-MS/MS) analysis, Pierce's peptide retention time calibration mix (PRTC) was added to each sample to a concentration of 25 </w:t>
      </w:r>
      <w:proofErr w:type="spellStart"/>
      <w:r w:rsidRPr="00B75BAB">
        <w:rPr>
          <w:rFonts w:ascii="Times New Roman" w:hAnsi="Times New Roman" w:cs="Times New Roman"/>
          <w:sz w:val="24"/>
          <w:szCs w:val="24"/>
        </w:rPr>
        <w:t>fmol</w:t>
      </w:r>
      <w:proofErr w:type="spellEnd"/>
      <w:r w:rsidRPr="00B75BAB">
        <w:rPr>
          <w:rFonts w:ascii="Times New Roman" w:hAnsi="Times New Roman" w:cs="Times New Roman"/>
          <w:sz w:val="24"/>
          <w:szCs w:val="24"/>
        </w:rPr>
        <w:t>/µl. For the pooled sample to generate the spectral library, 5 µl from eight samples (two from each sampling time point) were mixed.</w:t>
      </w:r>
    </w:p>
    <w:p w14:paraId="0F343DB5" w14:textId="77777777" w:rsidR="00B4617F" w:rsidRPr="00B75BAB" w:rsidRDefault="00B4617F" w:rsidP="00B4617F">
      <w:pPr>
        <w:pStyle w:val="Heading2"/>
        <w:spacing w:line="480" w:lineRule="auto"/>
        <w:rPr>
          <w:rFonts w:ascii="Times New Roman" w:hAnsi="Times New Roman" w:cs="Times New Roman"/>
          <w:sz w:val="24"/>
          <w:szCs w:val="24"/>
        </w:rPr>
      </w:pPr>
      <w:bookmarkStart w:id="8" w:name="_80ln96klzfzt" w:colFirst="0" w:colLast="0"/>
      <w:bookmarkEnd w:id="8"/>
      <w:r>
        <w:rPr>
          <w:rFonts w:ascii="Times New Roman" w:hAnsi="Times New Roman" w:cs="Times New Roman"/>
          <w:sz w:val="24"/>
          <w:szCs w:val="24"/>
        </w:rPr>
        <w:t xml:space="preserve">2.4 </w:t>
      </w:r>
      <w:r w:rsidRPr="00B75BAB">
        <w:rPr>
          <w:rFonts w:ascii="Times New Roman" w:hAnsi="Times New Roman" w:cs="Times New Roman"/>
          <w:sz w:val="24"/>
          <w:szCs w:val="24"/>
        </w:rPr>
        <w:t>Proteomics LC-MS/MS</w:t>
      </w:r>
    </w:p>
    <w:p w14:paraId="62300BE3" w14:textId="77777777" w:rsidR="00B4617F" w:rsidRPr="00B75BAB" w:rsidRDefault="00B4617F" w:rsidP="00B4617F">
      <w:pPr>
        <w:spacing w:line="480" w:lineRule="auto"/>
        <w:rPr>
          <w:rFonts w:ascii="Times New Roman" w:hAnsi="Times New Roman" w:cs="Times New Roman"/>
          <w:sz w:val="24"/>
          <w:szCs w:val="24"/>
        </w:rPr>
      </w:pPr>
      <w:r w:rsidRPr="00B75BAB">
        <w:rPr>
          <w:rFonts w:ascii="Times New Roman" w:hAnsi="Times New Roman" w:cs="Times New Roman"/>
          <w:sz w:val="24"/>
          <w:szCs w:val="24"/>
        </w:rPr>
        <w:t xml:space="preserve">Liquid chromatography was run in-line with the mass spectrometer to separate peptides before MS/MS analysis. The fused silica pre-column, with an in-house made </w:t>
      </w:r>
      <w:proofErr w:type="spellStart"/>
      <w:r w:rsidRPr="00B75BAB">
        <w:rPr>
          <w:rFonts w:ascii="Times New Roman" w:hAnsi="Times New Roman" w:cs="Times New Roman"/>
          <w:sz w:val="24"/>
          <w:szCs w:val="24"/>
        </w:rPr>
        <w:t>kasil</w:t>
      </w:r>
      <w:proofErr w:type="spellEnd"/>
      <w:r w:rsidRPr="00B75BAB">
        <w:rPr>
          <w:rFonts w:ascii="Times New Roman" w:hAnsi="Times New Roman" w:cs="Times New Roman"/>
          <w:sz w:val="24"/>
          <w:szCs w:val="24"/>
        </w:rPr>
        <w:t xml:space="preserve"> frit</w:t>
      </w:r>
      <w:r>
        <w:rPr>
          <w:rFonts w:ascii="Times New Roman" w:hAnsi="Times New Roman" w:cs="Times New Roman"/>
          <w:sz w:val="24"/>
          <w:szCs w:val="24"/>
        </w:rPr>
        <w:t xml:space="preserve"> (3.5 cm with 150 </w:t>
      </w:r>
      <w:r w:rsidRPr="00B75BAB">
        <w:rPr>
          <w:rFonts w:ascii="Times New Roman" w:hAnsi="Times New Roman" w:cs="Times New Roman"/>
          <w:sz w:val="24"/>
          <w:szCs w:val="24"/>
        </w:rPr>
        <w:t>µ</w:t>
      </w:r>
      <w:r>
        <w:rPr>
          <w:rFonts w:ascii="Times New Roman" w:hAnsi="Times New Roman" w:cs="Times New Roman"/>
          <w:sz w:val="24"/>
          <w:szCs w:val="24"/>
        </w:rPr>
        <w:t xml:space="preserve">m </w:t>
      </w:r>
      <w:proofErr w:type="spellStart"/>
      <w:r>
        <w:rPr>
          <w:rFonts w:ascii="Times New Roman" w:hAnsi="Times New Roman" w:cs="Times New Roman"/>
          <w:sz w:val="24"/>
          <w:szCs w:val="24"/>
        </w:rPr>
        <w:t>i.d.</w:t>
      </w:r>
      <w:proofErr w:type="spellEnd"/>
      <w:r>
        <w:rPr>
          <w:rFonts w:ascii="Times New Roman" w:hAnsi="Times New Roman" w:cs="Times New Roman"/>
          <w:sz w:val="24"/>
          <w:szCs w:val="24"/>
        </w:rPr>
        <w:t>)</w:t>
      </w:r>
      <w:r w:rsidRPr="00B75BAB">
        <w:rPr>
          <w:rFonts w:ascii="Times New Roman" w:hAnsi="Times New Roman" w:cs="Times New Roman"/>
          <w:sz w:val="24"/>
          <w:szCs w:val="24"/>
        </w:rPr>
        <w:t xml:space="preserve"> and pulled fused silica analytical column </w:t>
      </w:r>
      <w:r>
        <w:rPr>
          <w:rFonts w:ascii="Times New Roman" w:hAnsi="Times New Roman" w:cs="Times New Roman"/>
          <w:sz w:val="24"/>
          <w:szCs w:val="24"/>
        </w:rPr>
        <w:t>(</w:t>
      </w:r>
      <w:r w:rsidRPr="00B75BAB">
        <w:rPr>
          <w:rFonts w:ascii="Times New Roman" w:hAnsi="Times New Roman" w:cs="Times New Roman"/>
          <w:sz w:val="24"/>
          <w:szCs w:val="24"/>
        </w:rPr>
        <w:t>34 cm long</w:t>
      </w:r>
      <w:r>
        <w:rPr>
          <w:rFonts w:ascii="Times New Roman" w:hAnsi="Times New Roman" w:cs="Times New Roman"/>
          <w:sz w:val="24"/>
          <w:szCs w:val="24"/>
        </w:rPr>
        <w:t>,</w:t>
      </w:r>
      <w:r w:rsidRPr="00B75BAB">
        <w:rPr>
          <w:rFonts w:ascii="Times New Roman" w:hAnsi="Times New Roman" w:cs="Times New Roman"/>
          <w:sz w:val="24"/>
          <w:szCs w:val="24"/>
        </w:rPr>
        <w:t xml:space="preserve"> 75 µm </w:t>
      </w:r>
      <w:proofErr w:type="spellStart"/>
      <w:r w:rsidRPr="00B75BAB">
        <w:rPr>
          <w:rFonts w:ascii="Times New Roman" w:hAnsi="Times New Roman" w:cs="Times New Roman"/>
          <w:sz w:val="24"/>
          <w:szCs w:val="24"/>
        </w:rPr>
        <w:t>i.d.</w:t>
      </w:r>
      <w:proofErr w:type="spellEnd"/>
      <w:r>
        <w:rPr>
          <w:rFonts w:ascii="Times New Roman" w:hAnsi="Times New Roman" w:cs="Times New Roman"/>
          <w:sz w:val="24"/>
          <w:szCs w:val="24"/>
        </w:rPr>
        <w:t>).</w:t>
      </w:r>
      <w:r w:rsidRPr="00B75BAB">
        <w:rPr>
          <w:rFonts w:ascii="Times New Roman" w:hAnsi="Times New Roman" w:cs="Times New Roman"/>
          <w:sz w:val="24"/>
          <w:szCs w:val="24"/>
        </w:rPr>
        <w:t xml:space="preserve"> Both columns were packed in-house with Dr. </w:t>
      </w:r>
      <w:proofErr w:type="spellStart"/>
      <w:r w:rsidRPr="00B75BAB">
        <w:rPr>
          <w:rFonts w:ascii="Times New Roman" w:hAnsi="Times New Roman" w:cs="Times New Roman"/>
          <w:sz w:val="24"/>
          <w:szCs w:val="24"/>
        </w:rPr>
        <w:t>Masich</w:t>
      </w:r>
      <w:proofErr w:type="spellEnd"/>
      <w:r w:rsidRPr="00B75BAB">
        <w:rPr>
          <w:rFonts w:ascii="Times New Roman" w:hAnsi="Times New Roman" w:cs="Times New Roman"/>
          <w:sz w:val="24"/>
          <w:szCs w:val="24"/>
        </w:rPr>
        <w:t xml:space="preserve"> C18 3 µm beads. The Lumos mass spectrometer was run in data independent acquisition (DIA) mode. The pooled samples were analyzed with narrow window (2 </w:t>
      </w:r>
      <w:r w:rsidRPr="00B75BAB">
        <w:rPr>
          <w:rFonts w:ascii="Times New Roman" w:hAnsi="Times New Roman" w:cs="Times New Roman"/>
          <w:i/>
          <w:sz w:val="24"/>
          <w:szCs w:val="24"/>
        </w:rPr>
        <w:t>m/z</w:t>
      </w:r>
      <w:r w:rsidRPr="00B75BAB">
        <w:rPr>
          <w:rFonts w:ascii="Times New Roman" w:hAnsi="Times New Roman" w:cs="Times New Roman"/>
          <w:sz w:val="24"/>
          <w:szCs w:val="24"/>
        </w:rPr>
        <w:t xml:space="preserve">) DIA in gas-phase fractions (400-500 </w:t>
      </w:r>
      <w:r w:rsidRPr="00B75BAB">
        <w:rPr>
          <w:rFonts w:ascii="Times New Roman" w:hAnsi="Times New Roman" w:cs="Times New Roman"/>
          <w:i/>
          <w:sz w:val="24"/>
          <w:szCs w:val="24"/>
        </w:rPr>
        <w:t>m/z</w:t>
      </w:r>
      <w:r w:rsidRPr="00B75BAB">
        <w:rPr>
          <w:rFonts w:ascii="Times New Roman" w:hAnsi="Times New Roman" w:cs="Times New Roman"/>
          <w:sz w:val="24"/>
          <w:szCs w:val="24"/>
        </w:rPr>
        <w:t xml:space="preserve">, 500-600, 600-700, 700-800, 800-900, 900-1000) to generate an in-depth spectral library. The </w:t>
      </w:r>
      <w:proofErr w:type="gramStart"/>
      <w:r w:rsidRPr="00B75BAB">
        <w:rPr>
          <w:rFonts w:ascii="Times New Roman" w:hAnsi="Times New Roman" w:cs="Times New Roman"/>
          <w:sz w:val="24"/>
          <w:szCs w:val="24"/>
        </w:rPr>
        <w:t>130 minute</w:t>
      </w:r>
      <w:proofErr w:type="gramEnd"/>
      <w:r w:rsidRPr="00B75BAB">
        <w:rPr>
          <w:rFonts w:ascii="Times New Roman" w:hAnsi="Times New Roman" w:cs="Times New Roman"/>
          <w:sz w:val="24"/>
          <w:szCs w:val="24"/>
        </w:rPr>
        <w:t xml:space="preserve"> instrument method included a gradient of 3-45% solvent B (80% </w:t>
      </w:r>
      <w:proofErr w:type="spellStart"/>
      <w:r w:rsidRPr="00B75BAB">
        <w:rPr>
          <w:rFonts w:ascii="Times New Roman" w:hAnsi="Times New Roman" w:cs="Times New Roman"/>
          <w:sz w:val="24"/>
          <w:szCs w:val="24"/>
        </w:rPr>
        <w:t>aceotnitrile</w:t>
      </w:r>
      <w:proofErr w:type="spellEnd"/>
      <w:r w:rsidRPr="00B75BAB">
        <w:rPr>
          <w:rFonts w:ascii="Times New Roman" w:hAnsi="Times New Roman" w:cs="Times New Roman"/>
          <w:sz w:val="24"/>
          <w:szCs w:val="24"/>
        </w:rPr>
        <w:t xml:space="preserve">) over 90 minutes.  Individual ovary peptide samples were analyzed with wider window DIA (8 </w:t>
      </w:r>
      <w:r w:rsidRPr="00B75BAB">
        <w:rPr>
          <w:rFonts w:ascii="Times New Roman" w:hAnsi="Times New Roman" w:cs="Times New Roman"/>
          <w:i/>
          <w:sz w:val="24"/>
          <w:szCs w:val="24"/>
        </w:rPr>
        <w:t>m/z</w:t>
      </w:r>
      <w:r w:rsidRPr="00B75BAB">
        <w:rPr>
          <w:rFonts w:ascii="Times New Roman" w:hAnsi="Times New Roman" w:cs="Times New Roman"/>
          <w:sz w:val="24"/>
          <w:szCs w:val="24"/>
        </w:rPr>
        <w:t>) across the mass</w:t>
      </w:r>
      <w:r w:rsidRPr="00B75BAB">
        <w:rPr>
          <w:rFonts w:ascii="Times New Roman" w:hAnsi="Times New Roman" w:cs="Times New Roman"/>
          <w:i/>
          <w:sz w:val="24"/>
          <w:szCs w:val="24"/>
        </w:rPr>
        <w:t xml:space="preserve"> </w:t>
      </w:r>
      <w:r w:rsidRPr="00B75BAB">
        <w:rPr>
          <w:rFonts w:ascii="Times New Roman" w:hAnsi="Times New Roman" w:cs="Times New Roman"/>
          <w:sz w:val="24"/>
          <w:szCs w:val="24"/>
        </w:rPr>
        <w:t xml:space="preserve">range of 400-1000 </w:t>
      </w:r>
      <w:r w:rsidRPr="00B75BAB">
        <w:rPr>
          <w:rFonts w:ascii="Times New Roman" w:hAnsi="Times New Roman" w:cs="Times New Roman"/>
          <w:i/>
          <w:iCs/>
          <w:sz w:val="24"/>
          <w:szCs w:val="24"/>
        </w:rPr>
        <w:t>m/z</w:t>
      </w:r>
      <w:r w:rsidRPr="00B75BAB">
        <w:rPr>
          <w:rFonts w:ascii="Times New Roman" w:hAnsi="Times New Roman" w:cs="Times New Roman"/>
          <w:sz w:val="24"/>
          <w:szCs w:val="24"/>
        </w:rPr>
        <w:t xml:space="preserve"> with the same solvent gradient. Technical replication</w:t>
      </w:r>
      <w:r>
        <w:rPr>
          <w:rFonts w:ascii="Times New Roman" w:hAnsi="Times New Roman" w:cs="Times New Roman"/>
          <w:sz w:val="24"/>
          <w:szCs w:val="24"/>
        </w:rPr>
        <w:t xml:space="preserve"> of samples</w:t>
      </w:r>
      <w:r w:rsidRPr="00B75BAB">
        <w:rPr>
          <w:rFonts w:ascii="Times New Roman" w:hAnsi="Times New Roman" w:cs="Times New Roman"/>
          <w:sz w:val="24"/>
          <w:szCs w:val="24"/>
        </w:rPr>
        <w:t xml:space="preserve"> was not performed.</w:t>
      </w:r>
      <w:r>
        <w:rPr>
          <w:rFonts w:ascii="Times New Roman" w:hAnsi="Times New Roman" w:cs="Times New Roman"/>
          <w:sz w:val="24"/>
          <w:szCs w:val="24"/>
        </w:rPr>
        <w:t xml:space="preserve"> Additional mass spectrometry methods can be found in Supplemental Methods</w:t>
      </w:r>
    </w:p>
    <w:p w14:paraId="6844FA13" w14:textId="77777777" w:rsidR="00B4617F" w:rsidRPr="00B75BAB" w:rsidRDefault="00B4617F" w:rsidP="00B4617F">
      <w:pPr>
        <w:pStyle w:val="Heading2"/>
        <w:spacing w:line="480" w:lineRule="auto"/>
        <w:rPr>
          <w:rFonts w:ascii="Times New Roman" w:hAnsi="Times New Roman" w:cs="Times New Roman"/>
          <w:sz w:val="24"/>
          <w:szCs w:val="24"/>
        </w:rPr>
      </w:pPr>
      <w:bookmarkStart w:id="9" w:name="_av3x15stgz98" w:colFirst="0" w:colLast="0"/>
      <w:bookmarkEnd w:id="9"/>
      <w:r>
        <w:rPr>
          <w:rFonts w:ascii="Times New Roman" w:hAnsi="Times New Roman" w:cs="Times New Roman"/>
          <w:sz w:val="24"/>
          <w:szCs w:val="24"/>
        </w:rPr>
        <w:lastRenderedPageBreak/>
        <w:t xml:space="preserve">2.5 </w:t>
      </w:r>
      <w:r w:rsidRPr="00B75BAB">
        <w:rPr>
          <w:rFonts w:ascii="Times New Roman" w:hAnsi="Times New Roman" w:cs="Times New Roman"/>
          <w:sz w:val="24"/>
          <w:szCs w:val="24"/>
        </w:rPr>
        <w:t>Proteomics data analysis</w:t>
      </w:r>
    </w:p>
    <w:p w14:paraId="393A9959" w14:textId="77777777" w:rsidR="00B4617F" w:rsidRPr="00B75BAB" w:rsidRDefault="00B4617F" w:rsidP="00B4617F">
      <w:pPr>
        <w:spacing w:line="480" w:lineRule="auto"/>
        <w:rPr>
          <w:rFonts w:ascii="Times New Roman" w:hAnsi="Times New Roman" w:cs="Times New Roman"/>
          <w:sz w:val="24"/>
          <w:szCs w:val="24"/>
        </w:rPr>
      </w:pPr>
      <w:r w:rsidRPr="00B75BAB">
        <w:rPr>
          <w:rFonts w:ascii="Times New Roman" w:hAnsi="Times New Roman" w:cs="Times New Roman"/>
          <w:sz w:val="24"/>
          <w:szCs w:val="24"/>
        </w:rPr>
        <w:t xml:space="preserve">Raw mass spectrometry files were </w:t>
      </w:r>
      <w:proofErr w:type="spellStart"/>
      <w:r w:rsidRPr="00B75BAB">
        <w:rPr>
          <w:rFonts w:ascii="Times New Roman" w:hAnsi="Times New Roman" w:cs="Times New Roman"/>
          <w:sz w:val="24"/>
          <w:szCs w:val="24"/>
        </w:rPr>
        <w:t>convered</w:t>
      </w:r>
      <w:proofErr w:type="spellEnd"/>
      <w:r w:rsidRPr="00B75BAB">
        <w:rPr>
          <w:rFonts w:ascii="Times New Roman" w:hAnsi="Times New Roman" w:cs="Times New Roman"/>
          <w:sz w:val="24"/>
          <w:szCs w:val="24"/>
        </w:rPr>
        <w:t xml:space="preserve"> </w:t>
      </w:r>
      <w:proofErr w:type="gramStart"/>
      <w:r w:rsidRPr="00B75BAB">
        <w:rPr>
          <w:rFonts w:ascii="Times New Roman" w:hAnsi="Times New Roman" w:cs="Times New Roman"/>
          <w:sz w:val="24"/>
          <w:szCs w:val="24"/>
        </w:rPr>
        <w:t>to .</w:t>
      </w:r>
      <w:proofErr w:type="spellStart"/>
      <w:r w:rsidRPr="00B75BAB">
        <w:rPr>
          <w:rFonts w:ascii="Times New Roman" w:hAnsi="Times New Roman" w:cs="Times New Roman"/>
          <w:sz w:val="24"/>
          <w:szCs w:val="24"/>
        </w:rPr>
        <w:t>mzML</w:t>
      </w:r>
      <w:proofErr w:type="spellEnd"/>
      <w:proofErr w:type="gramEnd"/>
      <w:r w:rsidRPr="00B75BAB">
        <w:rPr>
          <w:rFonts w:ascii="Times New Roman" w:hAnsi="Times New Roman" w:cs="Times New Roman"/>
          <w:sz w:val="24"/>
          <w:szCs w:val="24"/>
        </w:rPr>
        <w:t xml:space="preserve"> format in </w:t>
      </w:r>
      <w:proofErr w:type="spellStart"/>
      <w:r w:rsidRPr="00B75BAB">
        <w:rPr>
          <w:rFonts w:ascii="Times New Roman" w:hAnsi="Times New Roman" w:cs="Times New Roman"/>
          <w:sz w:val="24"/>
          <w:szCs w:val="24"/>
        </w:rPr>
        <w:t>MSConvert</w:t>
      </w:r>
      <w:proofErr w:type="spellEnd"/>
      <w:r w:rsidRPr="00B75BAB">
        <w:rPr>
          <w:rFonts w:ascii="Times New Roman" w:hAnsi="Times New Roman" w:cs="Times New Roman"/>
          <w:sz w:val="24"/>
          <w:szCs w:val="24"/>
        </w:rPr>
        <w:t xml:space="preserve"> </w:t>
      </w:r>
      <w:r>
        <w:rPr>
          <w:rFonts w:ascii="Times New Roman" w:hAnsi="Times New Roman" w:cs="Times New Roman"/>
          <w:sz w:val="24"/>
          <w:szCs w:val="24"/>
        </w:rPr>
        <w:t>[33]</w:t>
      </w:r>
      <w:r w:rsidRPr="00B75BAB">
        <w:rPr>
          <w:rFonts w:ascii="Times New Roman" w:hAnsi="Times New Roman" w:cs="Times New Roman"/>
          <w:sz w:val="24"/>
          <w:szCs w:val="24"/>
        </w:rPr>
        <w:t xml:space="preserve"> with the following parameters: remove </w:t>
      </w:r>
      <w:proofErr w:type="spellStart"/>
      <w:r w:rsidRPr="00B75BAB">
        <w:rPr>
          <w:rFonts w:ascii="Times New Roman" w:hAnsi="Times New Roman" w:cs="Times New Roman"/>
          <w:sz w:val="24"/>
          <w:szCs w:val="24"/>
        </w:rPr>
        <w:t>titleMaker</w:t>
      </w:r>
      <w:proofErr w:type="spellEnd"/>
      <w:r w:rsidRPr="00B75BAB">
        <w:rPr>
          <w:rFonts w:ascii="Times New Roman" w:hAnsi="Times New Roman" w:cs="Times New Roman"/>
          <w:sz w:val="24"/>
          <w:szCs w:val="24"/>
        </w:rPr>
        <w:t xml:space="preserve"> filter, write index, TPP compatibility, use </w:t>
      </w:r>
      <w:proofErr w:type="spellStart"/>
      <w:r w:rsidRPr="00B75BAB">
        <w:rPr>
          <w:rFonts w:ascii="Times New Roman" w:hAnsi="Times New Roman" w:cs="Times New Roman"/>
          <w:sz w:val="24"/>
          <w:szCs w:val="24"/>
        </w:rPr>
        <w:t>zlib</w:t>
      </w:r>
      <w:proofErr w:type="spellEnd"/>
      <w:r w:rsidRPr="00B75BAB">
        <w:rPr>
          <w:rFonts w:ascii="Times New Roman" w:hAnsi="Times New Roman" w:cs="Times New Roman"/>
          <w:sz w:val="24"/>
          <w:szCs w:val="24"/>
        </w:rPr>
        <w:t xml:space="preserve"> compression, SIM as spectra, and added filters with default settings (</w:t>
      </w:r>
      <w:proofErr w:type="spellStart"/>
      <w:r w:rsidRPr="00B75BAB">
        <w:rPr>
          <w:rFonts w:ascii="Times New Roman" w:hAnsi="Times New Roman" w:cs="Times New Roman"/>
          <w:sz w:val="24"/>
          <w:szCs w:val="24"/>
        </w:rPr>
        <w:t>peakPicking</w:t>
      </w:r>
      <w:proofErr w:type="spellEnd"/>
      <w:r w:rsidRPr="00B75BAB">
        <w:rPr>
          <w:rFonts w:ascii="Times New Roman" w:hAnsi="Times New Roman" w:cs="Times New Roman"/>
          <w:sz w:val="24"/>
          <w:szCs w:val="24"/>
        </w:rPr>
        <w:t xml:space="preserve"> and demultiplex).</w:t>
      </w:r>
    </w:p>
    <w:p w14:paraId="1819BB22" w14:textId="77777777" w:rsidR="00B4617F" w:rsidRPr="00B75BAB" w:rsidRDefault="00B4617F" w:rsidP="00B4617F">
      <w:pPr>
        <w:spacing w:line="480" w:lineRule="auto"/>
        <w:rPr>
          <w:rFonts w:ascii="Times New Roman" w:hAnsi="Times New Roman" w:cs="Times New Roman"/>
          <w:sz w:val="24"/>
          <w:szCs w:val="24"/>
        </w:rPr>
      </w:pPr>
    </w:p>
    <w:p w14:paraId="2E2CCBFD" w14:textId="77777777" w:rsidR="00B4617F" w:rsidRPr="00B75BAB" w:rsidRDefault="00B4617F" w:rsidP="00B4617F">
      <w:pPr>
        <w:spacing w:line="480" w:lineRule="auto"/>
        <w:rPr>
          <w:rFonts w:ascii="Times New Roman" w:hAnsi="Times New Roman" w:cs="Times New Roman"/>
          <w:sz w:val="24"/>
          <w:szCs w:val="24"/>
        </w:rPr>
      </w:pPr>
      <w:r w:rsidRPr="00B75BAB">
        <w:rPr>
          <w:rFonts w:ascii="Times New Roman" w:hAnsi="Times New Roman" w:cs="Times New Roman"/>
          <w:sz w:val="24"/>
          <w:szCs w:val="24"/>
        </w:rPr>
        <w:t xml:space="preserve">The database used for peptide detection was the coho proteome </w:t>
      </w:r>
      <w:r>
        <w:rPr>
          <w:rFonts w:ascii="Times New Roman" w:hAnsi="Times New Roman" w:cs="Times New Roman"/>
          <w:sz w:val="24"/>
          <w:szCs w:val="24"/>
        </w:rPr>
        <w:t xml:space="preserve">predicted from a whole genome sequencing project </w:t>
      </w:r>
      <w:r w:rsidRPr="00B75BAB">
        <w:rPr>
          <w:rFonts w:ascii="Times New Roman" w:hAnsi="Times New Roman" w:cs="Times New Roman"/>
          <w:sz w:val="24"/>
          <w:szCs w:val="24"/>
        </w:rPr>
        <w:t>(</w:t>
      </w:r>
      <w:proofErr w:type="spellStart"/>
      <w:r w:rsidRPr="00B75BAB">
        <w:rPr>
          <w:rFonts w:ascii="Times New Roman" w:hAnsi="Times New Roman" w:cs="Times New Roman"/>
          <w:sz w:val="24"/>
          <w:szCs w:val="24"/>
        </w:rPr>
        <w:t>BioProject</w:t>
      </w:r>
      <w:proofErr w:type="spellEnd"/>
      <w:r w:rsidRPr="00B75BAB">
        <w:rPr>
          <w:rFonts w:ascii="Times New Roman" w:hAnsi="Times New Roman" w:cs="Times New Roman"/>
          <w:sz w:val="24"/>
          <w:szCs w:val="24"/>
        </w:rPr>
        <w:t xml:space="preserve"> PRJNA352719). We discovered that some proteins of interest for ovarian maturation were not included in this proteome</w:t>
      </w:r>
      <w:r>
        <w:rPr>
          <w:rFonts w:ascii="Times New Roman" w:hAnsi="Times New Roman" w:cs="Times New Roman"/>
          <w:sz w:val="24"/>
          <w:szCs w:val="24"/>
        </w:rPr>
        <w:t xml:space="preserve"> database</w:t>
      </w:r>
      <w:r w:rsidRPr="00B75BAB">
        <w:rPr>
          <w:rFonts w:ascii="Times New Roman" w:hAnsi="Times New Roman" w:cs="Times New Roman"/>
          <w:sz w:val="24"/>
          <w:szCs w:val="24"/>
        </w:rPr>
        <w:t xml:space="preserve">, so we added </w:t>
      </w:r>
      <w:r>
        <w:rPr>
          <w:rFonts w:ascii="Times New Roman" w:hAnsi="Times New Roman" w:cs="Times New Roman"/>
          <w:sz w:val="24"/>
          <w:szCs w:val="24"/>
        </w:rPr>
        <w:t xml:space="preserve">protein </w:t>
      </w:r>
      <w:r w:rsidRPr="00B75BAB">
        <w:rPr>
          <w:rFonts w:ascii="Times New Roman" w:hAnsi="Times New Roman" w:cs="Times New Roman"/>
          <w:sz w:val="24"/>
          <w:szCs w:val="24"/>
        </w:rPr>
        <w:t>sequences</w:t>
      </w:r>
      <w:r>
        <w:rPr>
          <w:rFonts w:ascii="Times New Roman" w:hAnsi="Times New Roman" w:cs="Times New Roman"/>
          <w:sz w:val="24"/>
          <w:szCs w:val="24"/>
        </w:rPr>
        <w:t xml:space="preserve"> </w:t>
      </w:r>
      <w:r w:rsidRPr="00B75BAB">
        <w:rPr>
          <w:rFonts w:ascii="Times New Roman" w:hAnsi="Times New Roman" w:cs="Times New Roman"/>
          <w:sz w:val="24"/>
          <w:szCs w:val="24"/>
        </w:rPr>
        <w:t>for follicle stimulating hormone (</w:t>
      </w:r>
      <w:proofErr w:type="spellStart"/>
      <w:r>
        <w:rPr>
          <w:rFonts w:ascii="Times New Roman" w:hAnsi="Times New Roman" w:cs="Times New Roman"/>
          <w:sz w:val="24"/>
          <w:szCs w:val="24"/>
        </w:rPr>
        <w:t>Fsh</w:t>
      </w:r>
      <w:proofErr w:type="spellEnd"/>
      <w:r w:rsidRPr="00B75BAB">
        <w:rPr>
          <w:rFonts w:ascii="Times New Roman" w:hAnsi="Times New Roman" w:cs="Times New Roman"/>
          <w:sz w:val="24"/>
          <w:szCs w:val="24"/>
        </w:rPr>
        <w:t>), luteinizing hormone (</w:t>
      </w:r>
      <w:proofErr w:type="spellStart"/>
      <w:r w:rsidRPr="00B75BAB">
        <w:rPr>
          <w:rFonts w:ascii="Times New Roman" w:hAnsi="Times New Roman" w:cs="Times New Roman"/>
          <w:sz w:val="24"/>
          <w:szCs w:val="24"/>
        </w:rPr>
        <w:t>L</w:t>
      </w:r>
      <w:r>
        <w:rPr>
          <w:rFonts w:ascii="Times New Roman" w:hAnsi="Times New Roman" w:cs="Times New Roman"/>
          <w:sz w:val="24"/>
          <w:szCs w:val="24"/>
        </w:rPr>
        <w:t>h</w:t>
      </w:r>
      <w:proofErr w:type="spellEnd"/>
      <w:r w:rsidRPr="00B75BAB">
        <w:rPr>
          <w:rFonts w:ascii="Times New Roman" w:hAnsi="Times New Roman" w:cs="Times New Roman"/>
          <w:sz w:val="24"/>
          <w:szCs w:val="24"/>
        </w:rPr>
        <w:t xml:space="preserve">), the receptors for </w:t>
      </w:r>
      <w:proofErr w:type="spellStart"/>
      <w:r>
        <w:rPr>
          <w:rFonts w:ascii="Times New Roman" w:hAnsi="Times New Roman" w:cs="Times New Roman"/>
          <w:sz w:val="24"/>
          <w:szCs w:val="24"/>
        </w:rPr>
        <w:t>Fsh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Fshr</w:t>
      </w:r>
      <w:proofErr w:type="spellEnd"/>
      <w:r>
        <w:rPr>
          <w:rFonts w:ascii="Times New Roman" w:hAnsi="Times New Roman" w:cs="Times New Roman"/>
          <w:sz w:val="24"/>
          <w:szCs w:val="24"/>
        </w:rPr>
        <w:t>)</w:t>
      </w:r>
      <w:r w:rsidRPr="00B75BAB">
        <w:rPr>
          <w:rFonts w:ascii="Times New Roman" w:hAnsi="Times New Roman" w:cs="Times New Roman"/>
          <w:sz w:val="24"/>
          <w:szCs w:val="24"/>
        </w:rPr>
        <w:t xml:space="preserve"> and </w:t>
      </w:r>
      <w:proofErr w:type="spellStart"/>
      <w:r w:rsidRPr="00B75BAB">
        <w:rPr>
          <w:rFonts w:ascii="Times New Roman" w:hAnsi="Times New Roman" w:cs="Times New Roman"/>
          <w:sz w:val="24"/>
          <w:szCs w:val="24"/>
        </w:rPr>
        <w:t>L</w:t>
      </w:r>
      <w:r>
        <w:rPr>
          <w:rFonts w:ascii="Times New Roman" w:hAnsi="Times New Roman" w:cs="Times New Roman"/>
          <w:sz w:val="24"/>
          <w:szCs w:val="24"/>
        </w:rPr>
        <w:t>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Lhr</w:t>
      </w:r>
      <w:proofErr w:type="spellEnd"/>
      <w:r>
        <w:rPr>
          <w:rFonts w:ascii="Times New Roman" w:hAnsi="Times New Roman" w:cs="Times New Roman"/>
          <w:sz w:val="24"/>
          <w:szCs w:val="24"/>
        </w:rPr>
        <w:t>)</w:t>
      </w:r>
      <w:r w:rsidRPr="00B75BAB">
        <w:rPr>
          <w:rFonts w:ascii="Times New Roman" w:hAnsi="Times New Roman" w:cs="Times New Roman"/>
          <w:sz w:val="24"/>
          <w:szCs w:val="24"/>
        </w:rPr>
        <w:t xml:space="preserve">, </w:t>
      </w:r>
      <w:r>
        <w:rPr>
          <w:rFonts w:ascii="Times New Roman" w:hAnsi="Times New Roman" w:cs="Times New Roman"/>
          <w:sz w:val="24"/>
          <w:szCs w:val="24"/>
        </w:rPr>
        <w:t>3-oxo-5-alpha-steroid 4-dehydrogenases (Srda5a1 and Srda5a2)</w:t>
      </w:r>
      <w:r w:rsidRPr="00B75BAB">
        <w:rPr>
          <w:rFonts w:ascii="Times New Roman" w:hAnsi="Times New Roman" w:cs="Times New Roman"/>
          <w:sz w:val="24"/>
          <w:szCs w:val="24"/>
        </w:rPr>
        <w:t>, and an ovarian aromatase</w:t>
      </w:r>
      <w:r>
        <w:rPr>
          <w:rFonts w:ascii="Times New Roman" w:hAnsi="Times New Roman" w:cs="Times New Roman"/>
          <w:sz w:val="24"/>
          <w:szCs w:val="24"/>
        </w:rPr>
        <w:t xml:space="preserve"> (Cyp19a1a)</w:t>
      </w:r>
      <w:r w:rsidRPr="00B75BAB">
        <w:rPr>
          <w:rFonts w:ascii="Times New Roman" w:hAnsi="Times New Roman" w:cs="Times New Roman"/>
          <w:sz w:val="24"/>
          <w:szCs w:val="24"/>
        </w:rPr>
        <w:t xml:space="preserve"> (</w:t>
      </w:r>
      <w:r>
        <w:rPr>
          <w:rFonts w:ascii="Times New Roman" w:hAnsi="Times New Roman" w:cs="Times New Roman"/>
          <w:sz w:val="24"/>
          <w:szCs w:val="24"/>
        </w:rPr>
        <w:t>see complete list of protein sequences in Table S3</w:t>
      </w:r>
      <w:r w:rsidRPr="00B75BAB">
        <w:rPr>
          <w:rFonts w:ascii="Times New Roman" w:hAnsi="Times New Roman" w:cs="Times New Roman"/>
          <w:sz w:val="24"/>
          <w:szCs w:val="24"/>
        </w:rPr>
        <w:t xml:space="preserve">). All </w:t>
      </w:r>
      <w:r>
        <w:rPr>
          <w:rFonts w:ascii="Times New Roman" w:hAnsi="Times New Roman" w:cs="Times New Roman"/>
          <w:sz w:val="24"/>
          <w:szCs w:val="24"/>
        </w:rPr>
        <w:t xml:space="preserve">protein </w:t>
      </w:r>
      <w:r w:rsidRPr="00B75BAB">
        <w:rPr>
          <w:rFonts w:ascii="Times New Roman" w:hAnsi="Times New Roman" w:cs="Times New Roman"/>
          <w:sz w:val="24"/>
          <w:szCs w:val="24"/>
        </w:rPr>
        <w:t xml:space="preserve">sequences were derived from coho salmon, except for the FSH receptor, which came from the Atlantic salmon proteome. The coho proteome was converted to a </w:t>
      </w:r>
      <w:proofErr w:type="spellStart"/>
      <w:r w:rsidRPr="00B75BAB">
        <w:rPr>
          <w:rFonts w:ascii="Times New Roman" w:hAnsi="Times New Roman" w:cs="Times New Roman"/>
          <w:sz w:val="24"/>
          <w:szCs w:val="24"/>
        </w:rPr>
        <w:t>Prosit</w:t>
      </w:r>
      <w:proofErr w:type="spellEnd"/>
      <w:r w:rsidRPr="00B75BAB">
        <w:rPr>
          <w:rFonts w:ascii="Times New Roman" w:hAnsi="Times New Roman" w:cs="Times New Roman"/>
          <w:sz w:val="24"/>
          <w:szCs w:val="24"/>
        </w:rPr>
        <w:t xml:space="preserve"> .csv in </w:t>
      </w:r>
      <w:proofErr w:type="spellStart"/>
      <w:r w:rsidRPr="00B75BAB">
        <w:rPr>
          <w:rFonts w:ascii="Times New Roman" w:hAnsi="Times New Roman" w:cs="Times New Roman"/>
          <w:sz w:val="24"/>
          <w:szCs w:val="24"/>
        </w:rPr>
        <w:t>EnclycopeDIA</w:t>
      </w:r>
      <w:proofErr w:type="spellEnd"/>
      <w:r w:rsidRPr="00B75BAB">
        <w:rPr>
          <w:rFonts w:ascii="Times New Roman" w:hAnsi="Times New Roman" w:cs="Times New Roman"/>
          <w:sz w:val="24"/>
          <w:szCs w:val="24"/>
        </w:rPr>
        <w:t xml:space="preserve"> v. 1.4.10 </w:t>
      </w:r>
      <w:r>
        <w:rPr>
          <w:rFonts w:ascii="Times New Roman" w:hAnsi="Times New Roman" w:cs="Times New Roman"/>
          <w:sz w:val="24"/>
          <w:szCs w:val="24"/>
        </w:rPr>
        <w:t>[28]</w:t>
      </w:r>
      <w:r w:rsidRPr="00B75BAB">
        <w:rPr>
          <w:rFonts w:ascii="Times New Roman" w:hAnsi="Times New Roman" w:cs="Times New Roman"/>
          <w:sz w:val="24"/>
          <w:szCs w:val="24"/>
        </w:rPr>
        <w:t xml:space="preserve"> and the .csv was subdivided into five sub-proteomes to comply with the file size limit in </w:t>
      </w:r>
      <w:proofErr w:type="spellStart"/>
      <w:r w:rsidRPr="00B75BAB">
        <w:rPr>
          <w:rFonts w:ascii="Times New Roman" w:hAnsi="Times New Roman" w:cs="Times New Roman"/>
          <w:sz w:val="24"/>
          <w:szCs w:val="24"/>
        </w:rPr>
        <w:t>Prosit</w:t>
      </w:r>
      <w:proofErr w:type="spellEnd"/>
      <w:r w:rsidRPr="00B75BAB">
        <w:rPr>
          <w:rFonts w:ascii="Times New Roman" w:hAnsi="Times New Roman" w:cs="Times New Roman"/>
          <w:sz w:val="24"/>
          <w:szCs w:val="24"/>
        </w:rPr>
        <w:t xml:space="preserve"> </w:t>
      </w:r>
      <w:r>
        <w:rPr>
          <w:rFonts w:ascii="Times New Roman" w:hAnsi="Times New Roman" w:cs="Times New Roman"/>
          <w:sz w:val="24"/>
          <w:szCs w:val="24"/>
        </w:rPr>
        <w:t>[27]</w:t>
      </w:r>
      <w:r w:rsidRPr="00B75BAB">
        <w:rPr>
          <w:rFonts w:ascii="Times New Roman" w:hAnsi="Times New Roman" w:cs="Times New Roman"/>
          <w:sz w:val="24"/>
          <w:szCs w:val="24"/>
        </w:rPr>
        <w:t xml:space="preserve">. </w:t>
      </w:r>
      <w:proofErr w:type="spellStart"/>
      <w:r w:rsidRPr="00B75BAB">
        <w:rPr>
          <w:rFonts w:ascii="Times New Roman" w:hAnsi="Times New Roman" w:cs="Times New Roman"/>
          <w:sz w:val="24"/>
          <w:szCs w:val="24"/>
        </w:rPr>
        <w:t>Prosit</w:t>
      </w:r>
      <w:proofErr w:type="spellEnd"/>
      <w:r w:rsidRPr="00B75BAB">
        <w:rPr>
          <w:rFonts w:ascii="Times New Roman" w:hAnsi="Times New Roman" w:cs="Times New Roman"/>
          <w:sz w:val="24"/>
          <w:szCs w:val="24"/>
        </w:rPr>
        <w:t xml:space="preserve"> creates theoretical spectral libraries that frequently improve peptide detections in our pipeline </w:t>
      </w:r>
      <w:r>
        <w:rPr>
          <w:rFonts w:ascii="Times New Roman" w:hAnsi="Times New Roman" w:cs="Times New Roman"/>
          <w:sz w:val="24"/>
          <w:szCs w:val="24"/>
        </w:rPr>
        <w:t>[34]</w:t>
      </w:r>
      <w:r w:rsidRPr="00B75BAB">
        <w:rPr>
          <w:rFonts w:ascii="Times New Roman" w:hAnsi="Times New Roman" w:cs="Times New Roman"/>
          <w:sz w:val="24"/>
          <w:szCs w:val="24"/>
        </w:rPr>
        <w:t xml:space="preserve">. Each </w:t>
      </w:r>
      <w:proofErr w:type="spellStart"/>
      <w:r w:rsidRPr="00B75BAB">
        <w:rPr>
          <w:rFonts w:ascii="Times New Roman" w:hAnsi="Times New Roman" w:cs="Times New Roman"/>
          <w:sz w:val="24"/>
          <w:szCs w:val="24"/>
        </w:rPr>
        <w:t>Prosit</w:t>
      </w:r>
      <w:proofErr w:type="spellEnd"/>
      <w:r w:rsidRPr="00B75BAB">
        <w:rPr>
          <w:rFonts w:ascii="Times New Roman" w:hAnsi="Times New Roman" w:cs="Times New Roman"/>
          <w:sz w:val="24"/>
          <w:szCs w:val="24"/>
        </w:rPr>
        <w:t xml:space="preserve"> .txt file was downloaded and converted </w:t>
      </w:r>
      <w:proofErr w:type="gramStart"/>
      <w:r w:rsidRPr="00B75BAB">
        <w:rPr>
          <w:rFonts w:ascii="Times New Roman" w:hAnsi="Times New Roman" w:cs="Times New Roman"/>
          <w:sz w:val="24"/>
          <w:szCs w:val="24"/>
        </w:rPr>
        <w:t>to .</w:t>
      </w:r>
      <w:proofErr w:type="spellStart"/>
      <w:r w:rsidRPr="00B75BAB">
        <w:rPr>
          <w:rFonts w:ascii="Times New Roman" w:hAnsi="Times New Roman" w:cs="Times New Roman"/>
          <w:sz w:val="24"/>
          <w:szCs w:val="24"/>
        </w:rPr>
        <w:t>dlib</w:t>
      </w:r>
      <w:proofErr w:type="spellEnd"/>
      <w:proofErr w:type="gramEnd"/>
      <w:r w:rsidRPr="00B75BAB">
        <w:rPr>
          <w:rFonts w:ascii="Times New Roman" w:hAnsi="Times New Roman" w:cs="Times New Roman"/>
          <w:sz w:val="24"/>
          <w:szCs w:val="24"/>
        </w:rPr>
        <w:t xml:space="preserve"> format in </w:t>
      </w:r>
      <w:proofErr w:type="spellStart"/>
      <w:r w:rsidRPr="00B75BAB">
        <w:rPr>
          <w:rFonts w:ascii="Times New Roman" w:hAnsi="Times New Roman" w:cs="Times New Roman"/>
          <w:sz w:val="24"/>
          <w:szCs w:val="24"/>
        </w:rPr>
        <w:t>EncyclopeDIA</w:t>
      </w:r>
      <w:proofErr w:type="spellEnd"/>
      <w:r w:rsidRPr="00B75BAB">
        <w:rPr>
          <w:rFonts w:ascii="Times New Roman" w:hAnsi="Times New Roman" w:cs="Times New Roman"/>
          <w:sz w:val="24"/>
          <w:szCs w:val="24"/>
        </w:rPr>
        <w:t xml:space="preserve"> v.1.4.10. The </w:t>
      </w:r>
      <w:proofErr w:type="gramStart"/>
      <w:r w:rsidRPr="00B75BAB">
        <w:rPr>
          <w:rFonts w:ascii="Times New Roman" w:hAnsi="Times New Roman" w:cs="Times New Roman"/>
          <w:sz w:val="24"/>
          <w:szCs w:val="24"/>
        </w:rPr>
        <w:t>five .</w:t>
      </w:r>
      <w:proofErr w:type="spellStart"/>
      <w:r w:rsidRPr="00B75BAB">
        <w:rPr>
          <w:rFonts w:ascii="Times New Roman" w:hAnsi="Times New Roman" w:cs="Times New Roman"/>
          <w:sz w:val="24"/>
          <w:szCs w:val="24"/>
        </w:rPr>
        <w:t>dlibs</w:t>
      </w:r>
      <w:proofErr w:type="spellEnd"/>
      <w:proofErr w:type="gramEnd"/>
      <w:r w:rsidRPr="00B75BAB">
        <w:rPr>
          <w:rFonts w:ascii="Times New Roman" w:hAnsi="Times New Roman" w:cs="Times New Roman"/>
          <w:sz w:val="24"/>
          <w:szCs w:val="24"/>
        </w:rPr>
        <w:t xml:space="preserve"> were combined into a single file for further analyses.</w:t>
      </w:r>
    </w:p>
    <w:p w14:paraId="079A6B13" w14:textId="77777777" w:rsidR="00B4617F" w:rsidRPr="00B75BAB" w:rsidRDefault="00B4617F" w:rsidP="00B4617F">
      <w:pPr>
        <w:spacing w:line="480" w:lineRule="auto"/>
        <w:rPr>
          <w:rFonts w:ascii="Times New Roman" w:hAnsi="Times New Roman" w:cs="Times New Roman"/>
          <w:sz w:val="24"/>
          <w:szCs w:val="24"/>
        </w:rPr>
      </w:pPr>
    </w:p>
    <w:p w14:paraId="4A0A7A4A" w14:textId="77777777" w:rsidR="00B4617F" w:rsidRPr="00B75BAB" w:rsidRDefault="00B4617F" w:rsidP="00B4617F">
      <w:pPr>
        <w:spacing w:line="480" w:lineRule="auto"/>
        <w:rPr>
          <w:rFonts w:ascii="Times New Roman" w:hAnsi="Times New Roman" w:cs="Times New Roman"/>
          <w:sz w:val="24"/>
          <w:szCs w:val="24"/>
        </w:rPr>
      </w:pPr>
      <w:r w:rsidRPr="00B75BAB">
        <w:rPr>
          <w:rFonts w:ascii="Times New Roman" w:hAnsi="Times New Roman" w:cs="Times New Roman"/>
          <w:sz w:val="24"/>
          <w:szCs w:val="24"/>
        </w:rPr>
        <w:t xml:space="preserve">The </w:t>
      </w:r>
      <w:proofErr w:type="gramStart"/>
      <w:r w:rsidRPr="00B75BAB">
        <w:rPr>
          <w:rFonts w:ascii="Times New Roman" w:hAnsi="Times New Roman" w:cs="Times New Roman"/>
          <w:sz w:val="24"/>
          <w:szCs w:val="24"/>
        </w:rPr>
        <w:t>combined .</w:t>
      </w:r>
      <w:proofErr w:type="spellStart"/>
      <w:r w:rsidRPr="00B75BAB">
        <w:rPr>
          <w:rFonts w:ascii="Times New Roman" w:hAnsi="Times New Roman" w:cs="Times New Roman"/>
          <w:sz w:val="24"/>
          <w:szCs w:val="24"/>
        </w:rPr>
        <w:t>dlib</w:t>
      </w:r>
      <w:proofErr w:type="spellEnd"/>
      <w:proofErr w:type="gramEnd"/>
      <w:r w:rsidRPr="00B75BAB">
        <w:rPr>
          <w:rFonts w:ascii="Times New Roman" w:hAnsi="Times New Roman" w:cs="Times New Roman"/>
          <w:sz w:val="24"/>
          <w:szCs w:val="24"/>
        </w:rPr>
        <w:t xml:space="preserve"> </w:t>
      </w:r>
      <w:r>
        <w:rPr>
          <w:rFonts w:ascii="Times New Roman" w:hAnsi="Times New Roman" w:cs="Times New Roman"/>
          <w:sz w:val="24"/>
          <w:szCs w:val="24"/>
        </w:rPr>
        <w:t>was</w:t>
      </w:r>
      <w:r w:rsidRPr="00B75BAB">
        <w:rPr>
          <w:rFonts w:ascii="Times New Roman" w:hAnsi="Times New Roman" w:cs="Times New Roman"/>
          <w:sz w:val="24"/>
          <w:szCs w:val="24"/>
        </w:rPr>
        <w:t xml:space="preserve"> used as the library for chromatogram library construction in </w:t>
      </w:r>
      <w:proofErr w:type="spellStart"/>
      <w:r w:rsidRPr="00B75BAB">
        <w:rPr>
          <w:rFonts w:ascii="Times New Roman" w:hAnsi="Times New Roman" w:cs="Times New Roman"/>
          <w:sz w:val="24"/>
          <w:szCs w:val="24"/>
        </w:rPr>
        <w:t>EnclycopeDIA</w:t>
      </w:r>
      <w:proofErr w:type="spellEnd"/>
      <w:r w:rsidRPr="00B75BAB">
        <w:rPr>
          <w:rFonts w:ascii="Times New Roman" w:hAnsi="Times New Roman" w:cs="Times New Roman"/>
          <w:sz w:val="24"/>
          <w:szCs w:val="24"/>
        </w:rPr>
        <w:t xml:space="preserve"> v. 1.12.34. </w:t>
      </w:r>
      <w:r>
        <w:rPr>
          <w:rFonts w:ascii="Times New Roman" w:hAnsi="Times New Roman" w:cs="Times New Roman"/>
          <w:sz w:val="24"/>
          <w:szCs w:val="24"/>
        </w:rPr>
        <w:t>The</w:t>
      </w:r>
      <w:r w:rsidRPr="00B75BAB">
        <w:rPr>
          <w:rFonts w:ascii="Times New Roman" w:hAnsi="Times New Roman" w:cs="Times New Roman"/>
          <w:sz w:val="24"/>
          <w:szCs w:val="24"/>
        </w:rPr>
        <w:t xml:space="preserve"> </w:t>
      </w:r>
      <w:proofErr w:type="spellStart"/>
      <w:r w:rsidRPr="00B75BAB">
        <w:rPr>
          <w:rFonts w:ascii="Times New Roman" w:hAnsi="Times New Roman" w:cs="Times New Roman"/>
          <w:sz w:val="24"/>
          <w:szCs w:val="24"/>
        </w:rPr>
        <w:t>fasta</w:t>
      </w:r>
      <w:proofErr w:type="spellEnd"/>
      <w:r w:rsidRPr="00B75BAB">
        <w:rPr>
          <w:rFonts w:ascii="Times New Roman" w:hAnsi="Times New Roman" w:cs="Times New Roman"/>
          <w:sz w:val="24"/>
          <w:szCs w:val="24"/>
        </w:rPr>
        <w:t xml:space="preserve"> file with all the protein sequences used to create the </w:t>
      </w:r>
      <w:proofErr w:type="spellStart"/>
      <w:r w:rsidRPr="00B75BAB">
        <w:rPr>
          <w:rFonts w:ascii="Times New Roman" w:hAnsi="Times New Roman" w:cs="Times New Roman"/>
          <w:sz w:val="24"/>
          <w:szCs w:val="24"/>
        </w:rPr>
        <w:t>Prosit</w:t>
      </w:r>
      <w:proofErr w:type="spellEnd"/>
      <w:r w:rsidRPr="00B75BAB">
        <w:rPr>
          <w:rFonts w:ascii="Times New Roman" w:hAnsi="Times New Roman" w:cs="Times New Roman"/>
          <w:sz w:val="24"/>
          <w:szCs w:val="24"/>
        </w:rPr>
        <w:t xml:space="preserve"> library</w:t>
      </w:r>
      <w:r>
        <w:rPr>
          <w:rFonts w:ascii="Times New Roman" w:hAnsi="Times New Roman" w:cs="Times New Roman"/>
          <w:sz w:val="24"/>
          <w:szCs w:val="24"/>
        </w:rPr>
        <w:t xml:space="preserve"> was used as the background library</w:t>
      </w:r>
      <w:r w:rsidRPr="00B75BAB">
        <w:rPr>
          <w:rFonts w:ascii="Times New Roman" w:hAnsi="Times New Roman" w:cs="Times New Roman"/>
          <w:sz w:val="24"/>
          <w:szCs w:val="24"/>
        </w:rPr>
        <w:t>. The pooled GPF samples (</w:t>
      </w:r>
      <w:proofErr w:type="gramStart"/>
      <w:r w:rsidRPr="00B75BAB">
        <w:rPr>
          <w:rFonts w:ascii="Times New Roman" w:hAnsi="Times New Roman" w:cs="Times New Roman"/>
          <w:sz w:val="24"/>
          <w:szCs w:val="24"/>
        </w:rPr>
        <w:t>in .</w:t>
      </w:r>
      <w:proofErr w:type="spellStart"/>
      <w:r w:rsidRPr="00B75BAB">
        <w:rPr>
          <w:rFonts w:ascii="Times New Roman" w:hAnsi="Times New Roman" w:cs="Times New Roman"/>
          <w:sz w:val="24"/>
          <w:szCs w:val="24"/>
        </w:rPr>
        <w:t>mzML</w:t>
      </w:r>
      <w:proofErr w:type="spellEnd"/>
      <w:proofErr w:type="gramEnd"/>
      <w:r w:rsidRPr="00B75BAB">
        <w:rPr>
          <w:rFonts w:ascii="Times New Roman" w:hAnsi="Times New Roman" w:cs="Times New Roman"/>
          <w:sz w:val="24"/>
          <w:szCs w:val="24"/>
        </w:rPr>
        <w:t xml:space="preserve"> format) </w:t>
      </w:r>
      <w:r>
        <w:rPr>
          <w:rFonts w:ascii="Times New Roman" w:hAnsi="Times New Roman" w:cs="Times New Roman"/>
          <w:sz w:val="24"/>
          <w:szCs w:val="24"/>
        </w:rPr>
        <w:t>were</w:t>
      </w:r>
      <w:r w:rsidRPr="00B75BAB">
        <w:rPr>
          <w:rFonts w:ascii="Times New Roman" w:hAnsi="Times New Roman" w:cs="Times New Roman"/>
          <w:sz w:val="24"/>
          <w:szCs w:val="24"/>
        </w:rPr>
        <w:t xml:space="preserve"> </w:t>
      </w:r>
      <w:r w:rsidRPr="00B75BAB">
        <w:rPr>
          <w:rFonts w:ascii="Times New Roman" w:hAnsi="Times New Roman" w:cs="Times New Roman"/>
          <w:sz w:val="24"/>
          <w:szCs w:val="24"/>
        </w:rPr>
        <w:lastRenderedPageBreak/>
        <w:t>used to generate an .</w:t>
      </w:r>
      <w:proofErr w:type="spellStart"/>
      <w:r w:rsidRPr="00B75BAB">
        <w:rPr>
          <w:rFonts w:ascii="Times New Roman" w:hAnsi="Times New Roman" w:cs="Times New Roman"/>
          <w:sz w:val="24"/>
          <w:szCs w:val="24"/>
        </w:rPr>
        <w:t>elib</w:t>
      </w:r>
      <w:proofErr w:type="spellEnd"/>
      <w:r w:rsidRPr="00B75BAB">
        <w:rPr>
          <w:rFonts w:ascii="Times New Roman" w:hAnsi="Times New Roman" w:cs="Times New Roman"/>
          <w:sz w:val="24"/>
          <w:szCs w:val="24"/>
        </w:rPr>
        <w:t xml:space="preserve"> chromatogram library file. </w:t>
      </w:r>
      <w:proofErr w:type="gramStart"/>
      <w:r w:rsidRPr="00B75BAB">
        <w:rPr>
          <w:rFonts w:ascii="Times New Roman" w:hAnsi="Times New Roman" w:cs="Times New Roman"/>
          <w:sz w:val="24"/>
          <w:szCs w:val="24"/>
        </w:rPr>
        <w:t>This .</w:t>
      </w:r>
      <w:proofErr w:type="spellStart"/>
      <w:r w:rsidRPr="00B75BAB">
        <w:rPr>
          <w:rFonts w:ascii="Times New Roman" w:hAnsi="Times New Roman" w:cs="Times New Roman"/>
          <w:sz w:val="24"/>
          <w:szCs w:val="24"/>
        </w:rPr>
        <w:t>elib</w:t>
      </w:r>
      <w:proofErr w:type="spellEnd"/>
      <w:proofErr w:type="gramEnd"/>
      <w:r w:rsidRPr="00B75BAB">
        <w:rPr>
          <w:rFonts w:ascii="Times New Roman" w:hAnsi="Times New Roman" w:cs="Times New Roman"/>
          <w:sz w:val="24"/>
          <w:szCs w:val="24"/>
        </w:rPr>
        <w:t xml:space="preserve"> </w:t>
      </w:r>
      <w:r>
        <w:rPr>
          <w:rFonts w:ascii="Times New Roman" w:hAnsi="Times New Roman" w:cs="Times New Roman"/>
          <w:sz w:val="24"/>
          <w:szCs w:val="24"/>
        </w:rPr>
        <w:t>was</w:t>
      </w:r>
      <w:r w:rsidRPr="00B75BAB">
        <w:rPr>
          <w:rFonts w:ascii="Times New Roman" w:hAnsi="Times New Roman" w:cs="Times New Roman"/>
          <w:sz w:val="24"/>
          <w:szCs w:val="24"/>
        </w:rPr>
        <w:t xml:space="preserve"> then used as the library to search the single injection, wide window .</w:t>
      </w:r>
      <w:proofErr w:type="spellStart"/>
      <w:r w:rsidRPr="00B75BAB">
        <w:rPr>
          <w:rFonts w:ascii="Times New Roman" w:hAnsi="Times New Roman" w:cs="Times New Roman"/>
          <w:sz w:val="24"/>
          <w:szCs w:val="24"/>
        </w:rPr>
        <w:t>mzML</w:t>
      </w:r>
      <w:proofErr w:type="spellEnd"/>
      <w:r w:rsidRPr="00B75BAB">
        <w:rPr>
          <w:rFonts w:ascii="Times New Roman" w:hAnsi="Times New Roman" w:cs="Times New Roman"/>
          <w:sz w:val="24"/>
          <w:szCs w:val="24"/>
        </w:rPr>
        <w:t xml:space="preserve"> files</w:t>
      </w:r>
      <w:r>
        <w:rPr>
          <w:rFonts w:ascii="Times New Roman" w:hAnsi="Times New Roman" w:cs="Times New Roman"/>
          <w:sz w:val="24"/>
          <w:szCs w:val="24"/>
        </w:rPr>
        <w:t xml:space="preserve"> for each sample</w:t>
      </w:r>
      <w:r w:rsidRPr="00B75BAB">
        <w:rPr>
          <w:rFonts w:ascii="Times New Roman" w:hAnsi="Times New Roman" w:cs="Times New Roman"/>
          <w:sz w:val="24"/>
          <w:szCs w:val="24"/>
        </w:rPr>
        <w:t>. The quant report resulting from these peptide detections becomes the library in the Skyline document. Search results and single injection .</w:t>
      </w:r>
      <w:proofErr w:type="spellStart"/>
      <w:r w:rsidRPr="00B75BAB">
        <w:rPr>
          <w:rFonts w:ascii="Times New Roman" w:hAnsi="Times New Roman" w:cs="Times New Roman"/>
          <w:sz w:val="24"/>
          <w:szCs w:val="24"/>
        </w:rPr>
        <w:t>mzML</w:t>
      </w:r>
      <w:proofErr w:type="spellEnd"/>
      <w:r w:rsidRPr="00B75BAB">
        <w:rPr>
          <w:rFonts w:ascii="Times New Roman" w:hAnsi="Times New Roman" w:cs="Times New Roman"/>
          <w:sz w:val="24"/>
          <w:szCs w:val="24"/>
        </w:rPr>
        <w:t xml:space="preserve"> files were imported into Skyline daily v. 22.2.1.256 </w:t>
      </w:r>
      <w:r>
        <w:rPr>
          <w:rFonts w:ascii="Times New Roman" w:hAnsi="Times New Roman" w:cs="Times New Roman"/>
          <w:sz w:val="24"/>
          <w:szCs w:val="24"/>
        </w:rPr>
        <w:t>[29]</w:t>
      </w:r>
      <w:r w:rsidRPr="00B75BAB">
        <w:rPr>
          <w:rFonts w:ascii="Times New Roman" w:hAnsi="Times New Roman" w:cs="Times New Roman"/>
          <w:sz w:val="24"/>
          <w:szCs w:val="24"/>
        </w:rPr>
        <w:t xml:space="preserve">. The Skyline document, with all its settings and all files used to build it, can be found on Panorama Public </w:t>
      </w:r>
      <w:r>
        <w:rPr>
          <w:rFonts w:ascii="Times New Roman" w:hAnsi="Times New Roman" w:cs="Times New Roman"/>
          <w:sz w:val="24"/>
          <w:szCs w:val="24"/>
        </w:rPr>
        <w:t>[35]</w:t>
      </w:r>
      <w:r w:rsidRPr="00B75BAB">
        <w:rPr>
          <w:rFonts w:ascii="Times New Roman" w:hAnsi="Times New Roman" w:cs="Times New Roman"/>
          <w:sz w:val="24"/>
          <w:szCs w:val="24"/>
        </w:rPr>
        <w:t xml:space="preserve"> with the </w:t>
      </w:r>
      <w:proofErr w:type="spellStart"/>
      <w:r w:rsidRPr="00B75BAB">
        <w:rPr>
          <w:rFonts w:ascii="Times New Roman" w:hAnsi="Times New Roman" w:cs="Times New Roman"/>
          <w:sz w:val="24"/>
          <w:szCs w:val="24"/>
        </w:rPr>
        <w:t>url</w:t>
      </w:r>
      <w:proofErr w:type="spellEnd"/>
      <w:r w:rsidRPr="00B75BAB">
        <w:rPr>
          <w:rFonts w:ascii="Times New Roman" w:hAnsi="Times New Roman" w:cs="Times New Roman"/>
          <w:sz w:val="24"/>
          <w:szCs w:val="24"/>
        </w:rPr>
        <w:t xml:space="preserve"> </w:t>
      </w:r>
      <w:hyperlink r:id="rId8" w:history="1">
        <w:r w:rsidRPr="00B75BAB">
          <w:rPr>
            <w:rStyle w:val="Hyperlink"/>
            <w:rFonts w:ascii="Times New Roman" w:hAnsi="Times New Roman" w:cs="Times New Roman"/>
            <w:sz w:val="24"/>
            <w:szCs w:val="24"/>
          </w:rPr>
          <w:t>https://panoramaweb.org/yYtWfd.url</w:t>
        </w:r>
      </w:hyperlink>
      <w:r w:rsidRPr="00B75BAB">
        <w:rPr>
          <w:rFonts w:ascii="Times New Roman" w:hAnsi="Times New Roman" w:cs="Times New Roman"/>
          <w:sz w:val="24"/>
          <w:szCs w:val="24"/>
        </w:rPr>
        <w:t xml:space="preserve">, or with the </w:t>
      </w:r>
      <w:proofErr w:type="spellStart"/>
      <w:r w:rsidRPr="00B75BAB">
        <w:rPr>
          <w:rFonts w:ascii="Times New Roman" w:hAnsi="Times New Roman" w:cs="Times New Roman"/>
          <w:sz w:val="24"/>
          <w:szCs w:val="24"/>
        </w:rPr>
        <w:t>ProteomeXchange</w:t>
      </w:r>
      <w:proofErr w:type="spellEnd"/>
      <w:r w:rsidRPr="00B75BAB">
        <w:rPr>
          <w:rFonts w:ascii="Times New Roman" w:hAnsi="Times New Roman" w:cs="Times New Roman"/>
          <w:sz w:val="24"/>
          <w:szCs w:val="24"/>
        </w:rPr>
        <w:t xml:space="preserve"> accession number </w:t>
      </w:r>
      <w:r w:rsidRPr="00B75BAB">
        <w:rPr>
          <w:rFonts w:ascii="Times New Roman" w:hAnsi="Times New Roman" w:cs="Times New Roman"/>
          <w:color w:val="222222"/>
          <w:sz w:val="24"/>
          <w:szCs w:val="24"/>
          <w:shd w:val="clear" w:color="auto" w:fill="FFFFFF"/>
        </w:rPr>
        <w:t>PXD052361 and reviewer login (</w:t>
      </w:r>
      <w:hyperlink r:id="rId9" w:tgtFrame="_blank" w:history="1">
        <w:r w:rsidRPr="00B75BAB">
          <w:rPr>
            <w:rStyle w:val="Hyperlink"/>
            <w:rFonts w:ascii="Times New Roman" w:hAnsi="Times New Roman" w:cs="Times New Roman"/>
            <w:color w:val="1155CC"/>
            <w:sz w:val="24"/>
            <w:szCs w:val="24"/>
            <w:shd w:val="clear" w:color="auto" w:fill="FFFFFF"/>
          </w:rPr>
          <w:t>panorama+reviewer261@proteinms.net</w:t>
        </w:r>
      </w:hyperlink>
      <w:r w:rsidRPr="00B75BAB">
        <w:rPr>
          <w:rFonts w:ascii="Times New Roman" w:hAnsi="Times New Roman" w:cs="Times New Roman"/>
          <w:sz w:val="24"/>
          <w:szCs w:val="24"/>
        </w:rPr>
        <w:t>) and password (</w:t>
      </w:r>
      <w:r w:rsidRPr="00B75BAB">
        <w:rPr>
          <w:rFonts w:ascii="Times New Roman" w:hAnsi="Times New Roman" w:cs="Times New Roman"/>
          <w:color w:val="222222"/>
          <w:sz w:val="24"/>
          <w:szCs w:val="24"/>
          <w:shd w:val="clear" w:color="auto" w:fill="FFFFFF"/>
        </w:rPr>
        <w:t>AbVm0eL+H#&amp;</w:t>
      </w:r>
      <w:proofErr w:type="spellStart"/>
      <w:r w:rsidRPr="00B75BAB">
        <w:rPr>
          <w:rFonts w:ascii="Times New Roman" w:hAnsi="Times New Roman" w:cs="Times New Roman"/>
          <w:color w:val="222222"/>
          <w:sz w:val="24"/>
          <w:szCs w:val="24"/>
          <w:shd w:val="clear" w:color="auto" w:fill="FFFFFF"/>
        </w:rPr>
        <w:t>kvh</w:t>
      </w:r>
      <w:proofErr w:type="spellEnd"/>
      <w:r w:rsidRPr="00B75BAB">
        <w:rPr>
          <w:rFonts w:ascii="Times New Roman" w:hAnsi="Times New Roman" w:cs="Times New Roman"/>
          <w:color w:val="222222"/>
          <w:sz w:val="24"/>
          <w:szCs w:val="24"/>
          <w:shd w:val="clear" w:color="auto" w:fill="FFFFFF"/>
        </w:rPr>
        <w:t>).</w:t>
      </w:r>
      <w:r w:rsidRPr="00B75BAB">
        <w:rPr>
          <w:rFonts w:ascii="Times New Roman" w:hAnsi="Times New Roman" w:cs="Times New Roman"/>
          <w:sz w:val="24"/>
          <w:szCs w:val="24"/>
        </w:rPr>
        <w:t xml:space="preserve"> Abundance data was total ion current (TIC) normalized before export and further analysis.</w:t>
      </w:r>
    </w:p>
    <w:p w14:paraId="0F02402D" w14:textId="77777777" w:rsidR="00B4617F" w:rsidRPr="00B75BAB" w:rsidRDefault="00B4617F" w:rsidP="00B4617F">
      <w:pPr>
        <w:spacing w:line="480" w:lineRule="auto"/>
        <w:rPr>
          <w:rFonts w:ascii="Times New Roman" w:hAnsi="Times New Roman" w:cs="Times New Roman"/>
          <w:sz w:val="24"/>
          <w:szCs w:val="24"/>
        </w:rPr>
      </w:pPr>
    </w:p>
    <w:p w14:paraId="6464C946" w14:textId="77777777" w:rsidR="00B4617F" w:rsidRPr="00B75BAB" w:rsidRDefault="00B4617F" w:rsidP="00B4617F">
      <w:pPr>
        <w:spacing w:line="480" w:lineRule="auto"/>
        <w:rPr>
          <w:rFonts w:ascii="Times New Roman" w:hAnsi="Times New Roman" w:cs="Times New Roman"/>
          <w:sz w:val="24"/>
          <w:szCs w:val="24"/>
        </w:rPr>
      </w:pPr>
      <w:r w:rsidRPr="00B75BAB">
        <w:rPr>
          <w:rFonts w:ascii="Times New Roman" w:hAnsi="Times New Roman" w:cs="Times New Roman"/>
          <w:sz w:val="24"/>
          <w:szCs w:val="24"/>
        </w:rPr>
        <w:t xml:space="preserve">The full proteomics dataset was analyzed using nonmetric multidimensional scaling (NMDS) and analysis of similarity (ANOSIM) using the vegan package </w:t>
      </w:r>
      <w:r>
        <w:rPr>
          <w:rFonts w:ascii="Times New Roman" w:hAnsi="Times New Roman" w:cs="Times New Roman"/>
          <w:sz w:val="24"/>
          <w:szCs w:val="24"/>
        </w:rPr>
        <w:t>[36]</w:t>
      </w:r>
      <w:r w:rsidRPr="00B75BAB">
        <w:rPr>
          <w:rFonts w:ascii="Times New Roman" w:hAnsi="Times New Roman" w:cs="Times New Roman"/>
          <w:sz w:val="24"/>
          <w:szCs w:val="24"/>
        </w:rPr>
        <w:t xml:space="preserve"> in R </w:t>
      </w:r>
      <w:r>
        <w:rPr>
          <w:rFonts w:ascii="Times New Roman" w:hAnsi="Times New Roman" w:cs="Times New Roman"/>
          <w:sz w:val="24"/>
          <w:szCs w:val="24"/>
        </w:rPr>
        <w:t>[37]</w:t>
      </w:r>
      <w:r w:rsidRPr="00B75BAB">
        <w:rPr>
          <w:rFonts w:ascii="Times New Roman" w:hAnsi="Times New Roman" w:cs="Times New Roman"/>
          <w:sz w:val="24"/>
          <w:szCs w:val="24"/>
        </w:rPr>
        <w:t xml:space="preserve">. Three of the fish sampled in August had different proteomes than the other five fish from that time </w:t>
      </w:r>
      <w:proofErr w:type="gramStart"/>
      <w:r w:rsidRPr="00B75BAB">
        <w:rPr>
          <w:rFonts w:ascii="Times New Roman" w:hAnsi="Times New Roman" w:cs="Times New Roman"/>
          <w:sz w:val="24"/>
          <w:szCs w:val="24"/>
        </w:rPr>
        <w:t>point, and</w:t>
      </w:r>
      <w:proofErr w:type="gramEnd"/>
      <w:r w:rsidRPr="00B75BAB">
        <w:rPr>
          <w:rFonts w:ascii="Times New Roman" w:hAnsi="Times New Roman" w:cs="Times New Roman"/>
          <w:sz w:val="24"/>
          <w:szCs w:val="24"/>
        </w:rPr>
        <w:t xml:space="preserve"> were also smaller (by length and weight). These fish were excluded from the main analysis</w:t>
      </w:r>
      <w:r>
        <w:rPr>
          <w:rFonts w:ascii="Times New Roman" w:hAnsi="Times New Roman" w:cs="Times New Roman"/>
          <w:sz w:val="24"/>
          <w:szCs w:val="24"/>
        </w:rPr>
        <w:t xml:space="preserve"> due to these </w:t>
      </w:r>
      <w:proofErr w:type="gramStart"/>
      <w:r>
        <w:rPr>
          <w:rFonts w:ascii="Times New Roman" w:hAnsi="Times New Roman" w:cs="Times New Roman"/>
          <w:sz w:val="24"/>
          <w:szCs w:val="24"/>
        </w:rPr>
        <w:t>differences</w:t>
      </w:r>
      <w:r w:rsidRPr="00B75BAB">
        <w:rPr>
          <w:rFonts w:ascii="Times New Roman" w:hAnsi="Times New Roman" w:cs="Times New Roman"/>
          <w:sz w:val="24"/>
          <w:szCs w:val="24"/>
        </w:rPr>
        <w:t>, but</w:t>
      </w:r>
      <w:proofErr w:type="gramEnd"/>
      <w:r w:rsidRPr="00B75BAB">
        <w:rPr>
          <w:rFonts w:ascii="Times New Roman" w:hAnsi="Times New Roman" w:cs="Times New Roman"/>
          <w:sz w:val="24"/>
          <w:szCs w:val="24"/>
        </w:rPr>
        <w:t xml:space="preserve"> </w:t>
      </w:r>
      <w:r>
        <w:rPr>
          <w:rFonts w:ascii="Times New Roman" w:hAnsi="Times New Roman" w:cs="Times New Roman"/>
          <w:sz w:val="24"/>
          <w:szCs w:val="24"/>
        </w:rPr>
        <w:t>are</w:t>
      </w:r>
      <w:r w:rsidRPr="00B75BAB">
        <w:rPr>
          <w:rFonts w:ascii="Times New Roman" w:hAnsi="Times New Roman" w:cs="Times New Roman"/>
          <w:sz w:val="24"/>
          <w:szCs w:val="24"/>
        </w:rPr>
        <w:t xml:space="preserve"> discussed in more detail in the Discussion section. Pairwise differential abundance between consecutive time points (April-August, August-December, December-February) was determined using </w:t>
      </w:r>
      <w:proofErr w:type="spellStart"/>
      <w:r w:rsidRPr="00B75BAB">
        <w:rPr>
          <w:rFonts w:ascii="Times New Roman" w:hAnsi="Times New Roman" w:cs="Times New Roman"/>
          <w:sz w:val="24"/>
          <w:szCs w:val="24"/>
        </w:rPr>
        <w:t>Limma</w:t>
      </w:r>
      <w:proofErr w:type="spellEnd"/>
      <w:r>
        <w:rPr>
          <w:rFonts w:ascii="Times New Roman" w:hAnsi="Times New Roman" w:cs="Times New Roman"/>
          <w:sz w:val="24"/>
          <w:szCs w:val="24"/>
        </w:rPr>
        <w:t xml:space="preserve"> with a p-value cut-off of 0.05</w:t>
      </w:r>
      <w:r w:rsidRPr="00B75BAB">
        <w:rPr>
          <w:rFonts w:ascii="Times New Roman" w:hAnsi="Times New Roman" w:cs="Times New Roman"/>
          <w:sz w:val="24"/>
          <w:szCs w:val="24"/>
        </w:rPr>
        <w:t xml:space="preserve"> </w:t>
      </w:r>
      <w:r>
        <w:rPr>
          <w:rFonts w:ascii="Times New Roman" w:hAnsi="Times New Roman" w:cs="Times New Roman"/>
          <w:sz w:val="24"/>
          <w:szCs w:val="24"/>
        </w:rPr>
        <w:t>[30]</w:t>
      </w:r>
      <w:r w:rsidRPr="00B75BAB">
        <w:rPr>
          <w:rFonts w:ascii="Times New Roman" w:hAnsi="Times New Roman" w:cs="Times New Roman"/>
          <w:sz w:val="24"/>
          <w:szCs w:val="24"/>
        </w:rPr>
        <w:t xml:space="preserve">.  Weighted gene (protein) correlation network analysis (WGCNA) was applied to the dataset to identify groups of proteins that co-vary in abundance, correlated to the variables of sampling time point, fish weight, or oocyte volume and excluding other variables that were strongly </w:t>
      </w:r>
      <w:proofErr w:type="gramStart"/>
      <w:r w:rsidRPr="00B75BAB">
        <w:rPr>
          <w:rFonts w:ascii="Times New Roman" w:hAnsi="Times New Roman" w:cs="Times New Roman"/>
          <w:sz w:val="24"/>
          <w:szCs w:val="24"/>
        </w:rPr>
        <w:t>auto-correlated</w:t>
      </w:r>
      <w:proofErr w:type="gramEnd"/>
      <w:r w:rsidRPr="00B75BAB">
        <w:rPr>
          <w:rFonts w:ascii="Times New Roman" w:hAnsi="Times New Roman" w:cs="Times New Roman"/>
          <w:sz w:val="24"/>
          <w:szCs w:val="24"/>
        </w:rPr>
        <w:t xml:space="preserve"> with the selected variables </w:t>
      </w:r>
      <w:r>
        <w:rPr>
          <w:rFonts w:ascii="Times New Roman" w:hAnsi="Times New Roman" w:cs="Times New Roman"/>
          <w:sz w:val="24"/>
          <w:szCs w:val="24"/>
        </w:rPr>
        <w:t>[31]</w:t>
      </w:r>
      <w:r w:rsidRPr="00B75BAB">
        <w:rPr>
          <w:rFonts w:ascii="Times New Roman" w:hAnsi="Times New Roman" w:cs="Times New Roman"/>
          <w:sz w:val="24"/>
          <w:szCs w:val="24"/>
        </w:rPr>
        <w:t xml:space="preserve">. </w:t>
      </w:r>
    </w:p>
    <w:p w14:paraId="098A74D9" w14:textId="77777777" w:rsidR="00B4617F" w:rsidRPr="00B75BAB" w:rsidRDefault="00B4617F" w:rsidP="00B4617F">
      <w:pPr>
        <w:spacing w:line="480" w:lineRule="auto"/>
        <w:rPr>
          <w:rFonts w:ascii="Times New Roman" w:hAnsi="Times New Roman" w:cs="Times New Roman"/>
          <w:sz w:val="24"/>
          <w:szCs w:val="24"/>
        </w:rPr>
      </w:pPr>
    </w:p>
    <w:p w14:paraId="1FB16A52" w14:textId="77777777" w:rsidR="00B4617F" w:rsidRPr="00B75BAB" w:rsidRDefault="00B4617F" w:rsidP="00B4617F">
      <w:pPr>
        <w:spacing w:line="480" w:lineRule="auto"/>
        <w:rPr>
          <w:rFonts w:ascii="Times New Roman" w:hAnsi="Times New Roman" w:cs="Times New Roman"/>
          <w:color w:val="1155CC"/>
          <w:sz w:val="24"/>
          <w:szCs w:val="24"/>
          <w:u w:val="single"/>
        </w:rPr>
      </w:pPr>
      <w:r w:rsidRPr="00B75BAB">
        <w:rPr>
          <w:rFonts w:ascii="Times New Roman" w:hAnsi="Times New Roman" w:cs="Times New Roman"/>
          <w:sz w:val="24"/>
          <w:szCs w:val="24"/>
        </w:rPr>
        <w:lastRenderedPageBreak/>
        <w:t xml:space="preserve">Functional Gene Ontology enrichment analysis was performed with a custom </w:t>
      </w:r>
      <w:proofErr w:type="spellStart"/>
      <w:r w:rsidRPr="00B75BAB">
        <w:rPr>
          <w:rFonts w:ascii="Times New Roman" w:hAnsi="Times New Roman" w:cs="Times New Roman"/>
          <w:sz w:val="24"/>
          <w:szCs w:val="24"/>
        </w:rPr>
        <w:t>compGO</w:t>
      </w:r>
      <w:proofErr w:type="spellEnd"/>
      <w:r w:rsidRPr="00B75BAB">
        <w:rPr>
          <w:rFonts w:ascii="Times New Roman" w:hAnsi="Times New Roman" w:cs="Times New Roman"/>
          <w:sz w:val="24"/>
          <w:szCs w:val="24"/>
        </w:rPr>
        <w:t xml:space="preserve"> portal (</w:t>
      </w:r>
      <w:hyperlink r:id="rId10">
        <w:r w:rsidRPr="00B75BAB">
          <w:rPr>
            <w:rFonts w:ascii="Times New Roman" w:hAnsi="Times New Roman" w:cs="Times New Roman"/>
            <w:color w:val="1155CC"/>
            <w:sz w:val="24"/>
            <w:szCs w:val="24"/>
            <w:u w:val="single"/>
          </w:rPr>
          <w:t>https://meta.yeastrc.org/compgo_emma_dia_prots/pages/goAnalysisForm.jsp</w:t>
        </w:r>
      </w:hyperlink>
    </w:p>
    <w:p w14:paraId="74489C2F" w14:textId="77777777" w:rsidR="00B4617F" w:rsidRPr="00B75BAB" w:rsidRDefault="00B4617F" w:rsidP="00B4617F">
      <w:pPr>
        <w:spacing w:line="480" w:lineRule="auto"/>
        <w:rPr>
          <w:rFonts w:ascii="Times New Roman" w:hAnsi="Times New Roman" w:cs="Times New Roman"/>
          <w:sz w:val="24"/>
          <w:szCs w:val="24"/>
        </w:rPr>
      </w:pPr>
      <w:r w:rsidRPr="00B75BAB">
        <w:rPr>
          <w:rFonts w:ascii="Times New Roman" w:hAnsi="Times New Roman" w:cs="Times New Roman"/>
          <w:sz w:val="24"/>
          <w:szCs w:val="24"/>
        </w:rPr>
        <w:t xml:space="preserve">) (as described in </w:t>
      </w:r>
      <w:r>
        <w:rPr>
          <w:rFonts w:ascii="Times New Roman" w:hAnsi="Times New Roman" w:cs="Times New Roman"/>
          <w:sz w:val="24"/>
          <w:szCs w:val="24"/>
        </w:rPr>
        <w:t>[38]</w:t>
      </w:r>
      <w:r w:rsidRPr="00B75BAB">
        <w:rPr>
          <w:rFonts w:ascii="Times New Roman" w:hAnsi="Times New Roman" w:cs="Times New Roman"/>
          <w:sz w:val="24"/>
          <w:szCs w:val="24"/>
        </w:rPr>
        <w:t xml:space="preserve">) on the groups of proteins that were either 1) differentially abundant in the </w:t>
      </w:r>
      <w:proofErr w:type="spellStart"/>
      <w:r w:rsidRPr="00B75BAB">
        <w:rPr>
          <w:rFonts w:ascii="Times New Roman" w:hAnsi="Times New Roman" w:cs="Times New Roman"/>
          <w:sz w:val="24"/>
          <w:szCs w:val="24"/>
        </w:rPr>
        <w:t>Limma</w:t>
      </w:r>
      <w:proofErr w:type="spellEnd"/>
      <w:r w:rsidRPr="00B75BAB">
        <w:rPr>
          <w:rFonts w:ascii="Times New Roman" w:hAnsi="Times New Roman" w:cs="Times New Roman"/>
          <w:sz w:val="24"/>
          <w:szCs w:val="24"/>
        </w:rPr>
        <w:t xml:space="preserve"> analysis or 2) included in a WGCNA protein module. A p-value cut-off of 0.1 was used for identifying enriched GO terms.</w:t>
      </w:r>
    </w:p>
    <w:p w14:paraId="209CB375" w14:textId="77777777" w:rsidR="00B4617F" w:rsidRPr="00B75BAB" w:rsidRDefault="00B4617F" w:rsidP="00B4617F">
      <w:pPr>
        <w:spacing w:line="480" w:lineRule="auto"/>
        <w:rPr>
          <w:rFonts w:ascii="Times New Roman" w:hAnsi="Times New Roman" w:cs="Times New Roman"/>
          <w:sz w:val="24"/>
          <w:szCs w:val="24"/>
        </w:rPr>
      </w:pPr>
    </w:p>
    <w:p w14:paraId="369D5710" w14:textId="77777777" w:rsidR="00B4617F" w:rsidRDefault="00B4617F" w:rsidP="00B4617F">
      <w:pPr>
        <w:spacing w:line="480" w:lineRule="auto"/>
        <w:rPr>
          <w:rFonts w:ascii="Times New Roman" w:hAnsi="Times New Roman" w:cs="Times New Roman"/>
          <w:sz w:val="24"/>
          <w:szCs w:val="24"/>
        </w:rPr>
      </w:pPr>
      <w:r w:rsidRPr="00185FB6">
        <w:rPr>
          <w:rFonts w:ascii="Times New Roman" w:hAnsi="Times New Roman" w:cs="Times New Roman"/>
          <w:sz w:val="24"/>
          <w:szCs w:val="24"/>
        </w:rPr>
        <w:t>All R code used to generate results and figures is available on GitHub:</w:t>
      </w:r>
      <w:r w:rsidRPr="004E5225">
        <w:rPr>
          <w:rFonts w:ascii="Times New Roman" w:hAnsi="Times New Roman" w:cs="Times New Roman"/>
          <w:sz w:val="24"/>
          <w:szCs w:val="24"/>
        </w:rPr>
        <w:t xml:space="preserve"> </w:t>
      </w:r>
      <w:hyperlink r:id="rId11" w:history="1">
        <w:r w:rsidRPr="00F552B8">
          <w:rPr>
            <w:rStyle w:val="Hyperlink"/>
            <w:rFonts w:ascii="Times New Roman" w:hAnsi="Times New Roman" w:cs="Times New Roman"/>
            <w:sz w:val="24"/>
            <w:szCs w:val="24"/>
          </w:rPr>
          <w:t>https://github.com/Nunn-Lab/Publication-Coho-DIA</w:t>
        </w:r>
      </w:hyperlink>
    </w:p>
    <w:p w14:paraId="4D21C632" w14:textId="77777777" w:rsidR="00B4617F" w:rsidRDefault="00B4617F" w:rsidP="00B4617F">
      <w:pPr>
        <w:spacing w:line="480" w:lineRule="auto"/>
        <w:rPr>
          <w:rFonts w:ascii="Times New Roman" w:hAnsi="Times New Roman" w:cs="Times New Roman"/>
          <w:sz w:val="24"/>
          <w:szCs w:val="24"/>
        </w:rPr>
      </w:pPr>
    </w:p>
    <w:p w14:paraId="23BD4DA6" w14:textId="77777777" w:rsidR="00B4617F" w:rsidRDefault="00B4617F" w:rsidP="00B4617F">
      <w:pPr>
        <w:spacing w:line="480" w:lineRule="auto"/>
        <w:rPr>
          <w:rFonts w:ascii="Times New Roman" w:hAnsi="Times New Roman" w:cs="Times New Roman"/>
          <w:sz w:val="24"/>
          <w:szCs w:val="24"/>
        </w:rPr>
      </w:pPr>
      <w:r>
        <w:rPr>
          <w:rFonts w:ascii="Times New Roman" w:hAnsi="Times New Roman" w:cs="Times New Roman"/>
          <w:sz w:val="24"/>
          <w:szCs w:val="24"/>
        </w:rPr>
        <w:t>2.6 Discovery proteomics validation</w:t>
      </w:r>
    </w:p>
    <w:p w14:paraId="305898D8" w14:textId="77777777" w:rsidR="00B4617F" w:rsidRPr="00B75BAB" w:rsidRDefault="00B4617F" w:rsidP="00B4617F">
      <w:pPr>
        <w:spacing w:line="480" w:lineRule="auto"/>
        <w:rPr>
          <w:rFonts w:ascii="Times New Roman" w:hAnsi="Times New Roman" w:cs="Times New Roman"/>
          <w:sz w:val="24"/>
          <w:szCs w:val="24"/>
        </w:rPr>
      </w:pPr>
      <w:r>
        <w:rPr>
          <w:rFonts w:ascii="Times New Roman" w:hAnsi="Times New Roman" w:cs="Times New Roman"/>
          <w:sz w:val="24"/>
          <w:szCs w:val="24"/>
        </w:rPr>
        <w:t xml:space="preserve">A subset of the proteins detected in the DIA experiment described above were analyzed with selected reaction monitoring targeted proteomics on a </w:t>
      </w:r>
      <w:proofErr w:type="spellStart"/>
      <w:r>
        <w:rPr>
          <w:rFonts w:ascii="Times New Roman" w:hAnsi="Times New Roman" w:cs="Times New Roman"/>
          <w:sz w:val="24"/>
          <w:szCs w:val="24"/>
        </w:rPr>
        <w:t>Thermo</w:t>
      </w:r>
      <w:proofErr w:type="spellEnd"/>
      <w:r>
        <w:rPr>
          <w:rFonts w:ascii="Times New Roman" w:hAnsi="Times New Roman" w:cs="Times New Roman"/>
          <w:sz w:val="24"/>
          <w:szCs w:val="24"/>
        </w:rPr>
        <w:t xml:space="preserve"> TSQ Altis on coho ovarian tissue fragments. All .raw files and </w:t>
      </w:r>
      <w:proofErr w:type="spellStart"/>
      <w:r>
        <w:rPr>
          <w:rFonts w:ascii="Times New Roman" w:hAnsi="Times New Roman" w:cs="Times New Roman"/>
          <w:sz w:val="24"/>
          <w:szCs w:val="24"/>
        </w:rPr>
        <w:t>suppporting</w:t>
      </w:r>
      <w:proofErr w:type="spellEnd"/>
      <w:r>
        <w:rPr>
          <w:rFonts w:ascii="Times New Roman" w:hAnsi="Times New Roman" w:cs="Times New Roman"/>
          <w:sz w:val="24"/>
          <w:szCs w:val="24"/>
        </w:rPr>
        <w:t xml:space="preserve"> Skylines files can be found on Panorama Public: </w:t>
      </w:r>
      <w:hyperlink r:id="rId12" w:history="1">
        <w:r w:rsidRPr="00F552B8">
          <w:rPr>
            <w:rStyle w:val="Hyperlink"/>
            <w:rFonts w:ascii="Times New Roman" w:hAnsi="Times New Roman" w:cs="Times New Roman"/>
            <w:sz w:val="24"/>
            <w:szCs w:val="24"/>
          </w:rPr>
          <w:t>https://panoramaweb.org/zrQjtj.url</w:t>
        </w:r>
      </w:hyperlink>
      <w:r>
        <w:rPr>
          <w:rFonts w:ascii="Times New Roman" w:hAnsi="Times New Roman" w:cs="Times New Roman"/>
          <w:sz w:val="24"/>
          <w:szCs w:val="24"/>
        </w:rPr>
        <w:t>. Additional details on these methods and results can be found in Supplementary Methods.</w:t>
      </w:r>
    </w:p>
    <w:p w14:paraId="51EC7181" w14:textId="77777777" w:rsidR="00B4617F" w:rsidRPr="00B75BAB" w:rsidRDefault="00B4617F" w:rsidP="00B4617F">
      <w:pPr>
        <w:pStyle w:val="Heading1"/>
        <w:numPr>
          <w:ilvl w:val="0"/>
          <w:numId w:val="8"/>
        </w:numPr>
        <w:spacing w:line="480" w:lineRule="auto"/>
        <w:rPr>
          <w:rFonts w:ascii="Times New Roman" w:hAnsi="Times New Roman" w:cs="Times New Roman"/>
          <w:sz w:val="24"/>
          <w:szCs w:val="24"/>
        </w:rPr>
      </w:pPr>
      <w:bookmarkStart w:id="10" w:name="_8ur2pq8gwrqt" w:colFirst="0" w:colLast="0"/>
      <w:bookmarkEnd w:id="10"/>
      <w:r w:rsidRPr="00B75BAB">
        <w:rPr>
          <w:rFonts w:ascii="Times New Roman" w:hAnsi="Times New Roman" w:cs="Times New Roman"/>
          <w:sz w:val="24"/>
          <w:szCs w:val="24"/>
        </w:rPr>
        <w:t>Results</w:t>
      </w:r>
    </w:p>
    <w:p w14:paraId="76CB564C" w14:textId="77777777" w:rsidR="00B4617F" w:rsidRPr="00B75BAB" w:rsidRDefault="00B4617F" w:rsidP="00B4617F">
      <w:pPr>
        <w:pStyle w:val="Heading2"/>
        <w:spacing w:line="480" w:lineRule="auto"/>
        <w:rPr>
          <w:rFonts w:ascii="Times New Roman" w:hAnsi="Times New Roman" w:cs="Times New Roman"/>
          <w:sz w:val="24"/>
          <w:szCs w:val="24"/>
        </w:rPr>
      </w:pPr>
      <w:bookmarkStart w:id="11" w:name="_xihqy0gqzh9r" w:colFirst="0" w:colLast="0"/>
      <w:bookmarkEnd w:id="11"/>
      <w:r>
        <w:rPr>
          <w:rFonts w:ascii="Times New Roman" w:hAnsi="Times New Roman" w:cs="Times New Roman"/>
          <w:sz w:val="24"/>
          <w:szCs w:val="24"/>
        </w:rPr>
        <w:t xml:space="preserve">3.1 </w:t>
      </w:r>
      <w:r w:rsidRPr="00B75BAB">
        <w:rPr>
          <w:rFonts w:ascii="Times New Roman" w:hAnsi="Times New Roman" w:cs="Times New Roman"/>
          <w:sz w:val="24"/>
          <w:szCs w:val="24"/>
        </w:rPr>
        <w:t>Ovarian stages and growth</w:t>
      </w:r>
    </w:p>
    <w:p w14:paraId="71BAAC26" w14:textId="77777777" w:rsidR="00B4617F" w:rsidRPr="00B75BAB" w:rsidRDefault="00B4617F" w:rsidP="00B4617F">
      <w:pPr>
        <w:spacing w:line="480" w:lineRule="auto"/>
        <w:rPr>
          <w:rFonts w:ascii="Times New Roman" w:hAnsi="Times New Roman" w:cs="Times New Roman"/>
          <w:i/>
          <w:sz w:val="24"/>
          <w:szCs w:val="24"/>
        </w:rPr>
      </w:pPr>
      <w:r w:rsidRPr="00B75BAB">
        <w:rPr>
          <w:rFonts w:ascii="Times New Roman" w:hAnsi="Times New Roman" w:cs="Times New Roman"/>
          <w:sz w:val="24"/>
          <w:szCs w:val="24"/>
        </w:rPr>
        <w:t xml:space="preserve">Coho salmon ovaries at the primary growth stage were sampled in April at the early </w:t>
      </w:r>
      <w:proofErr w:type="spellStart"/>
      <w:r w:rsidRPr="00B75BAB">
        <w:rPr>
          <w:rFonts w:ascii="Times New Roman" w:hAnsi="Times New Roman" w:cs="Times New Roman"/>
          <w:sz w:val="24"/>
          <w:szCs w:val="24"/>
        </w:rPr>
        <w:t>perinucleolar</w:t>
      </w:r>
      <w:proofErr w:type="spellEnd"/>
      <w:r w:rsidRPr="00B75BAB">
        <w:rPr>
          <w:rFonts w:ascii="Times New Roman" w:hAnsi="Times New Roman" w:cs="Times New Roman"/>
          <w:sz w:val="24"/>
          <w:szCs w:val="24"/>
        </w:rPr>
        <w:t xml:space="preserve"> (EPN) stage and in August at the late </w:t>
      </w:r>
      <w:proofErr w:type="spellStart"/>
      <w:r w:rsidRPr="00B75BAB">
        <w:rPr>
          <w:rFonts w:ascii="Times New Roman" w:hAnsi="Times New Roman" w:cs="Times New Roman"/>
          <w:sz w:val="24"/>
          <w:szCs w:val="24"/>
        </w:rPr>
        <w:t>perinucleolar</w:t>
      </w:r>
      <w:proofErr w:type="spellEnd"/>
      <w:r w:rsidRPr="00B75BAB">
        <w:rPr>
          <w:rFonts w:ascii="Times New Roman" w:hAnsi="Times New Roman" w:cs="Times New Roman"/>
          <w:sz w:val="24"/>
          <w:szCs w:val="24"/>
        </w:rPr>
        <w:t xml:space="preserve"> (LPN) stage. By December, coho salmon ovaries had transitioned to the secondary growth stage with ovarian follicles at the early cortical alveolus (ECA) stage and the late cortical alveolus (LCA) stage in February. Fish weight significantly (p &lt; 0.0001) increased from the EPN stage through LCA stage</w:t>
      </w:r>
      <w:r>
        <w:rPr>
          <w:rFonts w:ascii="Times New Roman" w:hAnsi="Times New Roman" w:cs="Times New Roman"/>
          <w:sz w:val="24"/>
          <w:szCs w:val="24"/>
        </w:rPr>
        <w:t xml:space="preserve"> (Tables S1 </w:t>
      </w:r>
      <w:r>
        <w:rPr>
          <w:rFonts w:ascii="Times New Roman" w:hAnsi="Times New Roman" w:cs="Times New Roman"/>
          <w:sz w:val="24"/>
          <w:szCs w:val="24"/>
        </w:rPr>
        <w:lastRenderedPageBreak/>
        <w:t>and S2)</w:t>
      </w:r>
      <w:r w:rsidRPr="00B75BAB">
        <w:rPr>
          <w:rFonts w:ascii="Times New Roman" w:hAnsi="Times New Roman" w:cs="Times New Roman"/>
          <w:sz w:val="24"/>
          <w:szCs w:val="24"/>
        </w:rPr>
        <w:t xml:space="preserve">. There was a significant difference in body weight between progressive stages of development (EPN to LPN p = 0.0215, LPN to ECA p &lt; 0.001, ECA to LCA p &lt; 0.001). The largest increase in body weight occurred between the LPN stage to the ECA stage, which also represents the transition from primary to secondary ovarian follicle growth (Fig. </w:t>
      </w:r>
      <w:r>
        <w:rPr>
          <w:rFonts w:ascii="Times New Roman" w:hAnsi="Times New Roman" w:cs="Times New Roman"/>
          <w:sz w:val="24"/>
          <w:szCs w:val="24"/>
        </w:rPr>
        <w:t>2</w:t>
      </w:r>
      <w:r w:rsidRPr="00B75BAB">
        <w:rPr>
          <w:rFonts w:ascii="Times New Roman" w:hAnsi="Times New Roman" w:cs="Times New Roman"/>
          <w:sz w:val="24"/>
          <w:szCs w:val="24"/>
        </w:rPr>
        <w:t xml:space="preserve">A). Ovarian follicle volume also significantly (p &lt; 0.0001) increased during the primary and secondary growth transition (Fig. </w:t>
      </w:r>
      <w:r>
        <w:rPr>
          <w:rFonts w:ascii="Times New Roman" w:hAnsi="Times New Roman" w:cs="Times New Roman"/>
          <w:sz w:val="24"/>
          <w:szCs w:val="24"/>
        </w:rPr>
        <w:t>2</w:t>
      </w:r>
      <w:r w:rsidRPr="00B75BAB">
        <w:rPr>
          <w:rFonts w:ascii="Times New Roman" w:hAnsi="Times New Roman" w:cs="Times New Roman"/>
          <w:sz w:val="24"/>
          <w:szCs w:val="24"/>
        </w:rPr>
        <w:t>B). The volume of ovarian follicles was not significantly different</w:t>
      </w:r>
      <w:r>
        <w:rPr>
          <w:rFonts w:ascii="Times New Roman" w:hAnsi="Times New Roman" w:cs="Times New Roman"/>
          <w:sz w:val="24"/>
          <w:szCs w:val="24"/>
        </w:rPr>
        <w:t xml:space="preserve"> between EPN and LPN</w:t>
      </w:r>
      <w:r w:rsidRPr="00B75BAB">
        <w:rPr>
          <w:rFonts w:ascii="Times New Roman" w:hAnsi="Times New Roman" w:cs="Times New Roman"/>
          <w:sz w:val="24"/>
          <w:szCs w:val="24"/>
        </w:rPr>
        <w:t xml:space="preserve"> (p = 0.8973)</w:t>
      </w:r>
      <w:r>
        <w:rPr>
          <w:rFonts w:ascii="Times New Roman" w:hAnsi="Times New Roman" w:cs="Times New Roman"/>
          <w:sz w:val="24"/>
          <w:szCs w:val="24"/>
        </w:rPr>
        <w:t>, nor between ECA and LCA</w:t>
      </w:r>
      <w:r w:rsidRPr="00B75BAB">
        <w:rPr>
          <w:rFonts w:ascii="Times New Roman" w:hAnsi="Times New Roman" w:cs="Times New Roman"/>
          <w:sz w:val="24"/>
          <w:szCs w:val="24"/>
        </w:rPr>
        <w:t xml:space="preserve"> (p = 0.1698). There was a significant difference (p &lt; 0.0001) between the volumes of ovarian follicles at the LPN and ECA stages.</w:t>
      </w:r>
    </w:p>
    <w:p w14:paraId="216B2877" w14:textId="77777777" w:rsidR="00B4617F" w:rsidRPr="00B75BAB" w:rsidRDefault="00B4617F" w:rsidP="00B4617F">
      <w:pPr>
        <w:pStyle w:val="Heading2"/>
        <w:spacing w:line="480" w:lineRule="auto"/>
        <w:rPr>
          <w:rFonts w:ascii="Times New Roman" w:hAnsi="Times New Roman" w:cs="Times New Roman"/>
          <w:sz w:val="24"/>
          <w:szCs w:val="24"/>
        </w:rPr>
      </w:pPr>
      <w:bookmarkStart w:id="12" w:name="_ge6axbixmczp" w:colFirst="0" w:colLast="0"/>
      <w:bookmarkEnd w:id="12"/>
      <w:r>
        <w:rPr>
          <w:rFonts w:ascii="Times New Roman" w:hAnsi="Times New Roman" w:cs="Times New Roman"/>
          <w:sz w:val="24"/>
          <w:szCs w:val="24"/>
        </w:rPr>
        <w:t xml:space="preserve">3.2 </w:t>
      </w:r>
      <w:r w:rsidRPr="00B75BAB">
        <w:rPr>
          <w:rFonts w:ascii="Times New Roman" w:hAnsi="Times New Roman" w:cs="Times New Roman"/>
          <w:sz w:val="24"/>
          <w:szCs w:val="24"/>
        </w:rPr>
        <w:t>The coho ovarian proteome</w:t>
      </w:r>
    </w:p>
    <w:p w14:paraId="26FC1E0C" w14:textId="77777777" w:rsidR="00B4617F" w:rsidRPr="00B75BAB" w:rsidRDefault="00B4617F" w:rsidP="00B4617F">
      <w:pPr>
        <w:spacing w:line="480" w:lineRule="auto"/>
        <w:rPr>
          <w:rFonts w:ascii="Times New Roman" w:hAnsi="Times New Roman" w:cs="Times New Roman"/>
          <w:b/>
          <w:sz w:val="24"/>
          <w:szCs w:val="24"/>
        </w:rPr>
      </w:pPr>
      <w:r w:rsidRPr="00B75BAB">
        <w:rPr>
          <w:rFonts w:ascii="Times New Roman" w:hAnsi="Times New Roman" w:cs="Times New Roman"/>
          <w:b/>
          <w:sz w:val="24"/>
          <w:szCs w:val="24"/>
        </w:rPr>
        <w:t>Global protein trends</w:t>
      </w:r>
    </w:p>
    <w:p w14:paraId="31196A68" w14:textId="77777777" w:rsidR="00B4617F" w:rsidRPr="00B75BAB" w:rsidRDefault="00B4617F" w:rsidP="00B4617F">
      <w:pPr>
        <w:spacing w:line="480" w:lineRule="auto"/>
        <w:rPr>
          <w:rFonts w:ascii="Times New Roman" w:hAnsi="Times New Roman" w:cs="Times New Roman"/>
          <w:sz w:val="24"/>
          <w:szCs w:val="24"/>
        </w:rPr>
      </w:pPr>
      <w:r w:rsidRPr="00B75BAB">
        <w:rPr>
          <w:rFonts w:ascii="Times New Roman" w:hAnsi="Times New Roman" w:cs="Times New Roman"/>
          <w:sz w:val="24"/>
          <w:szCs w:val="24"/>
        </w:rPr>
        <w:t>We identified 5773 proteins in the coho salmon ovarian proteome from four key stages of ovarian follicle development (</w:t>
      </w:r>
      <w:r>
        <w:rPr>
          <w:rFonts w:ascii="Times New Roman" w:hAnsi="Times New Roman" w:cs="Times New Roman"/>
          <w:sz w:val="24"/>
          <w:szCs w:val="24"/>
        </w:rPr>
        <w:t>Table S4</w:t>
      </w:r>
      <w:r w:rsidRPr="00B75BAB">
        <w:rPr>
          <w:rFonts w:ascii="Times New Roman" w:hAnsi="Times New Roman" w:cs="Times New Roman"/>
          <w:sz w:val="24"/>
          <w:szCs w:val="24"/>
        </w:rPr>
        <w:t xml:space="preserve">). Proteomic profiles were distinct according to ovarian stage (ANOSIM R = 0.82, p = 0.001), with the largest proteomic shift occurring at the transition from primary to secondary ovarian follicle growth (i.e., LPN to ECA; Fig. </w:t>
      </w:r>
      <w:r>
        <w:rPr>
          <w:rFonts w:ascii="Times New Roman" w:hAnsi="Times New Roman" w:cs="Times New Roman"/>
          <w:sz w:val="24"/>
          <w:szCs w:val="24"/>
        </w:rPr>
        <w:t>3</w:t>
      </w:r>
      <w:r w:rsidRPr="00B75BAB">
        <w:rPr>
          <w:rFonts w:ascii="Times New Roman" w:hAnsi="Times New Roman" w:cs="Times New Roman"/>
          <w:sz w:val="24"/>
          <w:szCs w:val="24"/>
        </w:rPr>
        <w:t>).</w:t>
      </w:r>
    </w:p>
    <w:p w14:paraId="3713EC87" w14:textId="77777777" w:rsidR="00B4617F" w:rsidRPr="00B75BAB" w:rsidRDefault="00B4617F" w:rsidP="00B4617F">
      <w:pPr>
        <w:spacing w:line="480" w:lineRule="auto"/>
        <w:rPr>
          <w:rFonts w:ascii="Times New Roman" w:hAnsi="Times New Roman" w:cs="Times New Roman"/>
          <w:i/>
          <w:sz w:val="24"/>
          <w:szCs w:val="24"/>
        </w:rPr>
      </w:pPr>
    </w:p>
    <w:p w14:paraId="1265BB3B" w14:textId="77777777" w:rsidR="00B4617F" w:rsidRPr="00845D67" w:rsidRDefault="00B4617F" w:rsidP="00B4617F">
      <w:pPr>
        <w:spacing w:line="480" w:lineRule="auto"/>
        <w:rPr>
          <w:rFonts w:ascii="Times New Roman" w:hAnsi="Times New Roman" w:cs="Times New Roman"/>
          <w:b/>
          <w:sz w:val="24"/>
          <w:szCs w:val="24"/>
        </w:rPr>
      </w:pPr>
      <w:r w:rsidRPr="00B75BAB">
        <w:rPr>
          <w:rFonts w:ascii="Times New Roman" w:hAnsi="Times New Roman" w:cs="Times New Roman"/>
          <w:b/>
          <w:sz w:val="24"/>
          <w:szCs w:val="24"/>
        </w:rPr>
        <w:t>Differential abundance between ovarian stages</w:t>
      </w:r>
    </w:p>
    <w:p w14:paraId="63CC8526" w14:textId="77777777" w:rsidR="00B4617F" w:rsidRPr="00B75BAB" w:rsidRDefault="00B4617F" w:rsidP="00B4617F">
      <w:pPr>
        <w:spacing w:line="480" w:lineRule="auto"/>
        <w:rPr>
          <w:rFonts w:ascii="Times New Roman" w:hAnsi="Times New Roman" w:cs="Times New Roman"/>
          <w:sz w:val="24"/>
          <w:szCs w:val="24"/>
        </w:rPr>
      </w:pPr>
      <w:r w:rsidRPr="00B75BAB">
        <w:rPr>
          <w:rFonts w:ascii="Times New Roman" w:hAnsi="Times New Roman" w:cs="Times New Roman"/>
          <w:sz w:val="24"/>
          <w:szCs w:val="24"/>
        </w:rPr>
        <w:t>Between the EPN and LPN ovarian follicle stages, there were 156 differentially abundant proteins (</w:t>
      </w:r>
      <w:r>
        <w:rPr>
          <w:rFonts w:ascii="Times New Roman" w:hAnsi="Times New Roman" w:cs="Times New Roman"/>
          <w:sz w:val="24"/>
          <w:szCs w:val="24"/>
        </w:rPr>
        <w:t>Table S5, Figure S1</w:t>
      </w:r>
      <w:r w:rsidRPr="00B75BAB">
        <w:rPr>
          <w:rFonts w:ascii="Times New Roman" w:hAnsi="Times New Roman" w:cs="Times New Roman"/>
          <w:sz w:val="24"/>
          <w:szCs w:val="24"/>
        </w:rPr>
        <w:t>). Many of these proteins (n = 140) were at higher abundance in LPN fish. The 156 proteins were enriched for the GO terms related to protein turnover (e.g., glycoprotein cleavage, endoplasmic reticulum, protein folding) and immune function (complement activation) (</w:t>
      </w:r>
      <w:r>
        <w:rPr>
          <w:rFonts w:ascii="Times New Roman" w:hAnsi="Times New Roman" w:cs="Times New Roman"/>
          <w:sz w:val="24"/>
          <w:szCs w:val="24"/>
        </w:rPr>
        <w:t>Table S6</w:t>
      </w:r>
      <w:r w:rsidRPr="00B75BAB">
        <w:rPr>
          <w:rFonts w:ascii="Times New Roman" w:hAnsi="Times New Roman" w:cs="Times New Roman"/>
          <w:sz w:val="24"/>
          <w:szCs w:val="24"/>
        </w:rPr>
        <w:t xml:space="preserve">). Several proteins that underwent changes during the transition from the EPN to LPN stages were also associated with carbohydrate metabolism. For </w:t>
      </w:r>
      <w:r w:rsidRPr="00B75BAB">
        <w:rPr>
          <w:rFonts w:ascii="Times New Roman" w:hAnsi="Times New Roman" w:cs="Times New Roman"/>
          <w:sz w:val="24"/>
          <w:szCs w:val="24"/>
        </w:rPr>
        <w:lastRenderedPageBreak/>
        <w:t xml:space="preserve">instance, there were representative proteins that are implicated in glycolysis (phosphoglycerate mutase), the citric acid cycle (malate dehydrogenase, 2-oxoglutarate dehydrogenase, isocitrate dehydrogenase), and gluconeogenesis (fructose-1,6-bisphosphatase). </w:t>
      </w:r>
    </w:p>
    <w:p w14:paraId="381CDDEB" w14:textId="77777777" w:rsidR="00B4617F" w:rsidRPr="00B75BAB" w:rsidRDefault="00B4617F" w:rsidP="00B4617F">
      <w:pPr>
        <w:spacing w:line="480" w:lineRule="auto"/>
        <w:rPr>
          <w:rFonts w:ascii="Times New Roman" w:hAnsi="Times New Roman" w:cs="Times New Roman"/>
          <w:i/>
          <w:sz w:val="24"/>
          <w:szCs w:val="24"/>
        </w:rPr>
      </w:pPr>
    </w:p>
    <w:p w14:paraId="467A556A" w14:textId="77777777" w:rsidR="00B4617F" w:rsidRPr="00B75BAB" w:rsidRDefault="00B4617F" w:rsidP="00B4617F">
      <w:pPr>
        <w:spacing w:line="480" w:lineRule="auto"/>
        <w:rPr>
          <w:rFonts w:ascii="Times New Roman" w:hAnsi="Times New Roman" w:cs="Times New Roman"/>
          <w:sz w:val="24"/>
          <w:szCs w:val="24"/>
        </w:rPr>
      </w:pPr>
      <w:r w:rsidRPr="00B75BAB">
        <w:rPr>
          <w:rFonts w:ascii="Times New Roman" w:hAnsi="Times New Roman" w:cs="Times New Roman"/>
          <w:sz w:val="24"/>
          <w:szCs w:val="24"/>
        </w:rPr>
        <w:t>The largest set of differentially abundant proteins was detected between the LPN and ECA ovarian follicle</w:t>
      </w:r>
      <w:r>
        <w:rPr>
          <w:rFonts w:ascii="Times New Roman" w:hAnsi="Times New Roman" w:cs="Times New Roman"/>
          <w:sz w:val="24"/>
          <w:szCs w:val="24"/>
        </w:rPr>
        <w:t>s</w:t>
      </w:r>
      <w:r w:rsidRPr="00B75BAB">
        <w:rPr>
          <w:rFonts w:ascii="Times New Roman" w:hAnsi="Times New Roman" w:cs="Times New Roman"/>
          <w:sz w:val="24"/>
          <w:szCs w:val="24"/>
        </w:rPr>
        <w:t>; 821 proteins changed significantly during the transition from primary to secondary ovarian follicle growth (</w:t>
      </w:r>
      <w:r>
        <w:rPr>
          <w:rFonts w:ascii="Times New Roman" w:hAnsi="Times New Roman" w:cs="Times New Roman"/>
          <w:sz w:val="24"/>
          <w:szCs w:val="24"/>
        </w:rPr>
        <w:t>Table S5, Figure S1</w:t>
      </w:r>
      <w:r w:rsidRPr="00B75BAB">
        <w:rPr>
          <w:rFonts w:ascii="Times New Roman" w:hAnsi="Times New Roman" w:cs="Times New Roman"/>
          <w:sz w:val="24"/>
          <w:szCs w:val="24"/>
        </w:rPr>
        <w:t>). 475 of these proteins were elevated in LPN</w:t>
      </w:r>
      <w:r>
        <w:rPr>
          <w:rFonts w:ascii="Times New Roman" w:hAnsi="Times New Roman" w:cs="Times New Roman"/>
          <w:sz w:val="24"/>
          <w:szCs w:val="24"/>
        </w:rPr>
        <w:t>-</w:t>
      </w:r>
      <w:r w:rsidRPr="00B75BAB">
        <w:rPr>
          <w:rFonts w:ascii="Times New Roman" w:hAnsi="Times New Roman" w:cs="Times New Roman"/>
          <w:sz w:val="24"/>
          <w:szCs w:val="24"/>
        </w:rPr>
        <w:t>staged</w:t>
      </w:r>
      <w:r>
        <w:rPr>
          <w:rFonts w:ascii="Times New Roman" w:hAnsi="Times New Roman" w:cs="Times New Roman"/>
          <w:sz w:val="24"/>
          <w:szCs w:val="24"/>
        </w:rPr>
        <w:t xml:space="preserve"> </w:t>
      </w:r>
      <w:r w:rsidRPr="00B75BAB">
        <w:rPr>
          <w:rFonts w:ascii="Times New Roman" w:hAnsi="Times New Roman" w:cs="Times New Roman"/>
          <w:sz w:val="24"/>
          <w:szCs w:val="24"/>
        </w:rPr>
        <w:t>ovaries and 346 were elevated in ECA-staged ovaries. Proteins that decreased from LPN to ECA were enriched for GO terms associated with gene expression regulation during oogenesis and meiosis (regulation of transcription, DNA-templated; gene silencing by RNA) and with meiosis (meiotic cell cycle) (</w:t>
      </w:r>
      <w:r>
        <w:rPr>
          <w:rFonts w:ascii="Times New Roman" w:hAnsi="Times New Roman" w:cs="Times New Roman"/>
          <w:sz w:val="24"/>
          <w:szCs w:val="24"/>
        </w:rPr>
        <w:t>Table S6</w:t>
      </w:r>
      <w:r w:rsidRPr="00B75BAB">
        <w:rPr>
          <w:rFonts w:ascii="Times New Roman" w:hAnsi="Times New Roman" w:cs="Times New Roman"/>
          <w:sz w:val="24"/>
          <w:szCs w:val="24"/>
        </w:rPr>
        <w:t>). Proteins that increased during this transition were enriched for GO terms that suggest ongoing ovarian follicle development (e.g., cortical granule), extracellular matrix reorganization (collagen trimer; extracellular matrix structural constituent), iron binding (metal ion transport), and cell-cell signaling (Notch signaling pathway) (</w:t>
      </w:r>
      <w:r>
        <w:rPr>
          <w:rFonts w:ascii="Times New Roman" w:hAnsi="Times New Roman" w:cs="Times New Roman"/>
          <w:sz w:val="24"/>
          <w:szCs w:val="24"/>
        </w:rPr>
        <w:t>Table S6</w:t>
      </w:r>
      <w:r w:rsidRPr="00B75BAB">
        <w:rPr>
          <w:rFonts w:ascii="Times New Roman" w:hAnsi="Times New Roman" w:cs="Times New Roman"/>
          <w:sz w:val="24"/>
          <w:szCs w:val="24"/>
        </w:rPr>
        <w:t xml:space="preserve">). Many other proteins not captured by the GO enrichment analysis, but which are known to be associated with oogenesis also had significant abundance changes during the LPN to ECA transition: proteins in the sialic acid pathway, zona pellucida membrane proteins, oocyte-specific histone RNA stem-loop-binding protein 2, zygote arrest protein, high </w:t>
      </w:r>
      <w:proofErr w:type="spellStart"/>
      <w:r w:rsidRPr="00B75BAB">
        <w:rPr>
          <w:rFonts w:ascii="Times New Roman" w:hAnsi="Times New Roman" w:cs="Times New Roman"/>
          <w:sz w:val="24"/>
          <w:szCs w:val="24"/>
        </w:rPr>
        <w:t>choriolytic</w:t>
      </w:r>
      <w:proofErr w:type="spellEnd"/>
      <w:r w:rsidRPr="00B75BAB">
        <w:rPr>
          <w:rFonts w:ascii="Times New Roman" w:hAnsi="Times New Roman" w:cs="Times New Roman"/>
          <w:sz w:val="24"/>
          <w:szCs w:val="24"/>
        </w:rPr>
        <w:t xml:space="preserve"> enzyme, and sex-hormone binding globulin.</w:t>
      </w:r>
    </w:p>
    <w:p w14:paraId="5E2BA390" w14:textId="77777777" w:rsidR="00B4617F" w:rsidRPr="00B75BAB" w:rsidRDefault="00B4617F" w:rsidP="00B4617F">
      <w:pPr>
        <w:spacing w:line="480" w:lineRule="auto"/>
        <w:rPr>
          <w:rFonts w:ascii="Times New Roman" w:hAnsi="Times New Roman" w:cs="Times New Roman"/>
          <w:sz w:val="24"/>
          <w:szCs w:val="24"/>
        </w:rPr>
      </w:pPr>
    </w:p>
    <w:p w14:paraId="4B2EC645" w14:textId="77777777" w:rsidR="00B4617F" w:rsidRPr="00B75BAB" w:rsidRDefault="00B4617F" w:rsidP="00B4617F">
      <w:pPr>
        <w:spacing w:line="480" w:lineRule="auto"/>
        <w:rPr>
          <w:rFonts w:ascii="Times New Roman" w:hAnsi="Times New Roman" w:cs="Times New Roman"/>
          <w:sz w:val="24"/>
          <w:szCs w:val="24"/>
        </w:rPr>
      </w:pPr>
      <w:r w:rsidRPr="00B75BAB">
        <w:rPr>
          <w:rFonts w:ascii="Times New Roman" w:hAnsi="Times New Roman" w:cs="Times New Roman"/>
          <w:sz w:val="24"/>
          <w:szCs w:val="24"/>
        </w:rPr>
        <w:t>As mentioned in the Methods, three fish from the LPN stage group were excluded from the overall analysis because they were found to be smaller than the other fish in the group and their ovarian proteomes were distinctive (</w:t>
      </w:r>
      <w:r>
        <w:rPr>
          <w:rFonts w:ascii="Times New Roman" w:hAnsi="Times New Roman" w:cs="Times New Roman"/>
          <w:sz w:val="24"/>
          <w:szCs w:val="24"/>
        </w:rPr>
        <w:t>Figure S2</w:t>
      </w:r>
      <w:r w:rsidRPr="00B75BAB">
        <w:rPr>
          <w:rFonts w:ascii="Times New Roman" w:hAnsi="Times New Roman" w:cs="Times New Roman"/>
          <w:sz w:val="24"/>
          <w:szCs w:val="24"/>
        </w:rPr>
        <w:t xml:space="preserve">). These three fish were smaller than the other five </w:t>
      </w:r>
      <w:r w:rsidRPr="00B75BAB">
        <w:rPr>
          <w:rFonts w:ascii="Times New Roman" w:hAnsi="Times New Roman" w:cs="Times New Roman"/>
          <w:sz w:val="24"/>
          <w:szCs w:val="24"/>
        </w:rPr>
        <w:lastRenderedPageBreak/>
        <w:t>fish (38.2-41.9 g vs. 42.6-49.0 g). In a differential abundance analysis between these two groups of fish with ovaries at the LPN stage, &gt;500 proteins were found to be differentially abundant, almost all of them at lower abundance in the three smaller fish (</w:t>
      </w:r>
      <w:r>
        <w:rPr>
          <w:rFonts w:ascii="Times New Roman" w:hAnsi="Times New Roman" w:cs="Times New Roman"/>
          <w:sz w:val="24"/>
          <w:szCs w:val="24"/>
        </w:rPr>
        <w:t>Table S7</w:t>
      </w:r>
      <w:r w:rsidRPr="00B75BAB">
        <w:rPr>
          <w:rFonts w:ascii="Times New Roman" w:hAnsi="Times New Roman" w:cs="Times New Roman"/>
          <w:sz w:val="24"/>
          <w:szCs w:val="24"/>
        </w:rPr>
        <w:t xml:space="preserve">). </w:t>
      </w:r>
    </w:p>
    <w:p w14:paraId="5C7921AD" w14:textId="77777777" w:rsidR="00B4617F" w:rsidRPr="00B75BAB" w:rsidRDefault="00B4617F" w:rsidP="00B4617F">
      <w:pPr>
        <w:spacing w:line="480" w:lineRule="auto"/>
        <w:rPr>
          <w:rFonts w:ascii="Times New Roman" w:hAnsi="Times New Roman" w:cs="Times New Roman"/>
          <w:sz w:val="24"/>
          <w:szCs w:val="24"/>
        </w:rPr>
      </w:pPr>
    </w:p>
    <w:p w14:paraId="2E0DD72B" w14:textId="77777777" w:rsidR="00B4617F" w:rsidRPr="00B75BAB" w:rsidRDefault="00B4617F" w:rsidP="00B4617F">
      <w:pPr>
        <w:spacing w:line="480" w:lineRule="auto"/>
        <w:rPr>
          <w:rFonts w:ascii="Times New Roman" w:hAnsi="Times New Roman" w:cs="Times New Roman"/>
          <w:sz w:val="24"/>
          <w:szCs w:val="24"/>
        </w:rPr>
      </w:pPr>
      <w:r w:rsidRPr="00B75BAB">
        <w:rPr>
          <w:rFonts w:ascii="Times New Roman" w:hAnsi="Times New Roman" w:cs="Times New Roman"/>
          <w:sz w:val="24"/>
          <w:szCs w:val="24"/>
        </w:rPr>
        <w:t>Following the transition into secondary ovarian follicle growth, during the period of increased lipid deposition, 255 proteins were observed to be differentially abundant between fish with ovaries at the ECA and LCA stages (</w:t>
      </w:r>
      <w:r>
        <w:rPr>
          <w:rFonts w:ascii="Times New Roman" w:hAnsi="Times New Roman" w:cs="Times New Roman"/>
          <w:sz w:val="24"/>
          <w:szCs w:val="24"/>
        </w:rPr>
        <w:t>Table S5</w:t>
      </w:r>
      <w:r w:rsidRPr="00B75BAB">
        <w:rPr>
          <w:rFonts w:ascii="Times New Roman" w:hAnsi="Times New Roman" w:cs="Times New Roman"/>
          <w:sz w:val="24"/>
          <w:szCs w:val="24"/>
        </w:rPr>
        <w:t>). Most of these proteins (n = 232) were at decreased abundance in LCA fish ovaries. These proteins were enriched for GO terms that suggest changes to RNA binding and gene expression regulation (e.g., P-body; regulation of gene expression) (</w:t>
      </w:r>
      <w:r>
        <w:rPr>
          <w:rFonts w:ascii="Times New Roman" w:hAnsi="Times New Roman" w:cs="Times New Roman"/>
          <w:sz w:val="24"/>
          <w:szCs w:val="24"/>
        </w:rPr>
        <w:t>Table S6</w:t>
      </w:r>
      <w:r w:rsidRPr="00B75BAB">
        <w:rPr>
          <w:rFonts w:ascii="Times New Roman" w:hAnsi="Times New Roman" w:cs="Times New Roman"/>
          <w:sz w:val="24"/>
          <w:szCs w:val="24"/>
        </w:rPr>
        <w:t xml:space="preserve">). The differentially abundant proteins between ECA and LCA also included </w:t>
      </w:r>
      <w:proofErr w:type="spellStart"/>
      <w:r w:rsidRPr="00B75BAB">
        <w:rPr>
          <w:rFonts w:ascii="Times New Roman" w:hAnsi="Times New Roman" w:cs="Times New Roman"/>
          <w:sz w:val="24"/>
          <w:szCs w:val="24"/>
        </w:rPr>
        <w:t>vigilin</w:t>
      </w:r>
      <w:proofErr w:type="spellEnd"/>
      <w:r w:rsidRPr="00B75BAB">
        <w:rPr>
          <w:rFonts w:ascii="Times New Roman" w:hAnsi="Times New Roman" w:cs="Times New Roman"/>
          <w:sz w:val="24"/>
          <w:szCs w:val="24"/>
        </w:rPr>
        <w:t>, estradiol 17-beta-dehydrogenase 1, lipase maturation factor, and bone morphogenetic protein.</w:t>
      </w:r>
    </w:p>
    <w:p w14:paraId="640466FC" w14:textId="77777777" w:rsidR="00B4617F" w:rsidRPr="00B75BAB" w:rsidRDefault="00B4617F" w:rsidP="00B4617F">
      <w:pPr>
        <w:spacing w:line="480" w:lineRule="auto"/>
        <w:rPr>
          <w:rFonts w:ascii="Times New Roman" w:hAnsi="Times New Roman" w:cs="Times New Roman"/>
          <w:sz w:val="24"/>
          <w:szCs w:val="24"/>
        </w:rPr>
      </w:pPr>
    </w:p>
    <w:p w14:paraId="17EFADA3" w14:textId="77777777" w:rsidR="00B4617F" w:rsidRPr="00B75BAB" w:rsidRDefault="00B4617F" w:rsidP="00B4617F">
      <w:pPr>
        <w:spacing w:line="480" w:lineRule="auto"/>
        <w:rPr>
          <w:rFonts w:ascii="Times New Roman" w:hAnsi="Times New Roman" w:cs="Times New Roman"/>
          <w:sz w:val="24"/>
          <w:szCs w:val="24"/>
        </w:rPr>
      </w:pPr>
      <w:r w:rsidRPr="00B75BAB">
        <w:rPr>
          <w:rFonts w:ascii="Times New Roman" w:hAnsi="Times New Roman" w:cs="Times New Roman"/>
          <w:b/>
          <w:sz w:val="24"/>
          <w:szCs w:val="24"/>
        </w:rPr>
        <w:t>Weighted correlation network analysis</w:t>
      </w:r>
    </w:p>
    <w:p w14:paraId="60E502C1" w14:textId="77777777" w:rsidR="00B4617F" w:rsidRPr="00B75BAB" w:rsidRDefault="00B4617F" w:rsidP="00B4617F">
      <w:pPr>
        <w:spacing w:line="480" w:lineRule="auto"/>
        <w:rPr>
          <w:rFonts w:ascii="Times New Roman" w:hAnsi="Times New Roman" w:cs="Times New Roman"/>
          <w:i/>
          <w:color w:val="333333"/>
          <w:sz w:val="24"/>
          <w:szCs w:val="24"/>
        </w:rPr>
      </w:pPr>
      <w:r w:rsidRPr="00B75BAB">
        <w:rPr>
          <w:rFonts w:ascii="Times New Roman" w:hAnsi="Times New Roman" w:cs="Times New Roman"/>
          <w:sz w:val="24"/>
          <w:szCs w:val="24"/>
        </w:rPr>
        <w:t xml:space="preserve">Weighted gene correlation network analysis (WGCNA) was applied to detect proteins that had strong correlations with different variables associated with the sampled fish (month of sampling, fish body weight, and ovarian follicle volume). WGCNA identifies groups, or modules, of proteins that are strongly correlated in their expression in response to a given variable </w:t>
      </w:r>
      <w:r>
        <w:rPr>
          <w:rFonts w:ascii="Times New Roman" w:hAnsi="Times New Roman" w:cs="Times New Roman"/>
          <w:sz w:val="24"/>
          <w:szCs w:val="24"/>
        </w:rPr>
        <w:t>[31]</w:t>
      </w:r>
      <w:r w:rsidRPr="00B75BAB">
        <w:rPr>
          <w:rFonts w:ascii="Times New Roman" w:hAnsi="Times New Roman" w:cs="Times New Roman"/>
          <w:sz w:val="24"/>
          <w:szCs w:val="24"/>
        </w:rPr>
        <w:t xml:space="preserve">. Three modules (groups) of proteins had strong correlations with </w:t>
      </w:r>
      <w:r>
        <w:rPr>
          <w:rFonts w:ascii="Times New Roman" w:hAnsi="Times New Roman" w:cs="Times New Roman"/>
          <w:sz w:val="24"/>
          <w:szCs w:val="24"/>
        </w:rPr>
        <w:t>timing (</w:t>
      </w:r>
      <w:r w:rsidRPr="00B75BAB">
        <w:rPr>
          <w:rFonts w:ascii="Times New Roman" w:hAnsi="Times New Roman" w:cs="Times New Roman"/>
          <w:sz w:val="24"/>
          <w:szCs w:val="24"/>
        </w:rPr>
        <w:t>month</w:t>
      </w:r>
      <w:r>
        <w:rPr>
          <w:rFonts w:ascii="Times New Roman" w:hAnsi="Times New Roman" w:cs="Times New Roman"/>
          <w:sz w:val="24"/>
          <w:szCs w:val="24"/>
        </w:rPr>
        <w:t>)</w:t>
      </w:r>
      <w:r w:rsidRPr="00B75BAB">
        <w:rPr>
          <w:rFonts w:ascii="Times New Roman" w:hAnsi="Times New Roman" w:cs="Times New Roman"/>
          <w:sz w:val="24"/>
          <w:szCs w:val="24"/>
        </w:rPr>
        <w:t xml:space="preserve"> of sampling: blue (correlation coefficient of 0.923), turquoise (-0.938), and brown (-0.603). Magenta module proteins were moderately correlated with month (0.478). Fish body weight was moderately correlated (correlation coefficient &gt; 0.35) with three modules of proteins: blue (0.538), magenta (0.389), and yellow (0.409). Ovarian follicle volume was weakly correlated with protein </w:t>
      </w:r>
      <w:r w:rsidRPr="00B75BAB">
        <w:rPr>
          <w:rFonts w:ascii="Times New Roman" w:hAnsi="Times New Roman" w:cs="Times New Roman"/>
          <w:sz w:val="24"/>
          <w:szCs w:val="24"/>
        </w:rPr>
        <w:lastRenderedPageBreak/>
        <w:t xml:space="preserve">abundance modules. WGCNA and GO enrichment results are summarized in Fig. </w:t>
      </w:r>
      <w:r>
        <w:rPr>
          <w:rFonts w:ascii="Times New Roman" w:hAnsi="Times New Roman" w:cs="Times New Roman"/>
          <w:sz w:val="24"/>
          <w:szCs w:val="24"/>
        </w:rPr>
        <w:t>4</w:t>
      </w:r>
      <w:r w:rsidRPr="00B75BAB">
        <w:rPr>
          <w:rFonts w:ascii="Times New Roman" w:hAnsi="Times New Roman" w:cs="Times New Roman"/>
          <w:sz w:val="24"/>
          <w:szCs w:val="24"/>
        </w:rPr>
        <w:t xml:space="preserve"> with detailed results in </w:t>
      </w:r>
      <w:r>
        <w:rPr>
          <w:rFonts w:ascii="Times New Roman" w:hAnsi="Times New Roman" w:cs="Times New Roman"/>
          <w:sz w:val="24"/>
          <w:szCs w:val="24"/>
        </w:rPr>
        <w:t>Tables S8 and S9</w:t>
      </w:r>
      <w:r w:rsidRPr="00B75BAB">
        <w:rPr>
          <w:rFonts w:ascii="Times New Roman" w:hAnsi="Times New Roman" w:cs="Times New Roman"/>
          <w:sz w:val="24"/>
          <w:szCs w:val="24"/>
        </w:rPr>
        <w:t xml:space="preserve">. </w:t>
      </w:r>
    </w:p>
    <w:p w14:paraId="4CA79D53" w14:textId="77777777" w:rsidR="00B4617F" w:rsidRPr="00B75BAB" w:rsidRDefault="00B4617F" w:rsidP="00B4617F">
      <w:pPr>
        <w:pStyle w:val="Heading1"/>
        <w:numPr>
          <w:ilvl w:val="0"/>
          <w:numId w:val="8"/>
        </w:numPr>
        <w:spacing w:line="480" w:lineRule="auto"/>
        <w:rPr>
          <w:rFonts w:ascii="Times New Roman" w:hAnsi="Times New Roman" w:cs="Times New Roman"/>
          <w:sz w:val="24"/>
          <w:szCs w:val="24"/>
        </w:rPr>
      </w:pPr>
      <w:bookmarkStart w:id="13" w:name="_li1fvisz3a45" w:colFirst="0" w:colLast="0"/>
      <w:bookmarkEnd w:id="13"/>
      <w:r w:rsidRPr="00B75BAB">
        <w:rPr>
          <w:rFonts w:ascii="Times New Roman" w:hAnsi="Times New Roman" w:cs="Times New Roman"/>
          <w:sz w:val="24"/>
          <w:szCs w:val="24"/>
        </w:rPr>
        <w:t>Discussion</w:t>
      </w:r>
    </w:p>
    <w:p w14:paraId="554B529E" w14:textId="77777777" w:rsidR="00B4617F" w:rsidRPr="00B75BAB" w:rsidRDefault="00B4617F" w:rsidP="00B4617F">
      <w:pPr>
        <w:spacing w:line="480" w:lineRule="auto"/>
        <w:rPr>
          <w:rFonts w:ascii="Times New Roman" w:hAnsi="Times New Roman" w:cs="Times New Roman"/>
          <w:sz w:val="24"/>
          <w:szCs w:val="24"/>
        </w:rPr>
      </w:pPr>
      <w:r w:rsidRPr="00B75BAB">
        <w:rPr>
          <w:rFonts w:ascii="Times New Roman" w:hAnsi="Times New Roman" w:cs="Times New Roman"/>
          <w:sz w:val="24"/>
          <w:szCs w:val="24"/>
        </w:rPr>
        <w:t xml:space="preserve">Our research represents the pioneering application of DIA proteomics to teleost ovarian development, offering an unprecedented coverage of thousands of proteins spanning a wide dynamic abundance range. Over 5000 proteins were identified </w:t>
      </w:r>
      <w:r>
        <w:rPr>
          <w:rFonts w:ascii="Times New Roman" w:hAnsi="Times New Roman" w:cs="Times New Roman"/>
          <w:sz w:val="24"/>
          <w:szCs w:val="24"/>
        </w:rPr>
        <w:t xml:space="preserve">here </w:t>
      </w:r>
      <w:r w:rsidRPr="00B75BAB">
        <w:rPr>
          <w:rFonts w:ascii="Times New Roman" w:hAnsi="Times New Roman" w:cs="Times New Roman"/>
          <w:sz w:val="24"/>
          <w:szCs w:val="24"/>
        </w:rPr>
        <w:t xml:space="preserve">as part of the coho salmon ovarian proteome. </w:t>
      </w:r>
      <w:r>
        <w:rPr>
          <w:rFonts w:ascii="Times New Roman" w:hAnsi="Times New Roman" w:cs="Times New Roman"/>
          <w:sz w:val="24"/>
          <w:szCs w:val="24"/>
        </w:rPr>
        <w:t>W</w:t>
      </w:r>
      <w:r w:rsidRPr="00B75BAB">
        <w:rPr>
          <w:rFonts w:ascii="Times New Roman" w:hAnsi="Times New Roman" w:cs="Times New Roman"/>
          <w:sz w:val="24"/>
          <w:szCs w:val="24"/>
        </w:rPr>
        <w:t xml:space="preserve">eighted correlation network analysis </w:t>
      </w:r>
      <w:r>
        <w:rPr>
          <w:rFonts w:ascii="Times New Roman" w:hAnsi="Times New Roman" w:cs="Times New Roman"/>
          <w:sz w:val="24"/>
          <w:szCs w:val="24"/>
        </w:rPr>
        <w:t>of</w:t>
      </w:r>
      <w:r w:rsidRPr="00B75BAB">
        <w:rPr>
          <w:rFonts w:ascii="Times New Roman" w:hAnsi="Times New Roman" w:cs="Times New Roman"/>
          <w:sz w:val="24"/>
          <w:szCs w:val="24"/>
        </w:rPr>
        <w:t xml:space="preserve"> the ovarian proteome identif</w:t>
      </w:r>
      <w:r>
        <w:rPr>
          <w:rFonts w:ascii="Times New Roman" w:hAnsi="Times New Roman" w:cs="Times New Roman"/>
          <w:sz w:val="24"/>
          <w:szCs w:val="24"/>
        </w:rPr>
        <w:t>ied</w:t>
      </w:r>
      <w:r w:rsidRPr="00B75BAB">
        <w:rPr>
          <w:rFonts w:ascii="Times New Roman" w:hAnsi="Times New Roman" w:cs="Times New Roman"/>
          <w:sz w:val="24"/>
          <w:szCs w:val="24"/>
        </w:rPr>
        <w:t xml:space="preserve"> groups of proteins that have strongly correlated changes in abundance associated with either the month of sampling, fish body weight, or ovarian follicle volume. Changes in the co-varying abundances of these proteins across four ovarian follicle developmental stages (i.e., EPN, LPN, ECA, LCA)</w:t>
      </w:r>
      <w:r>
        <w:rPr>
          <w:rFonts w:ascii="Times New Roman" w:hAnsi="Times New Roman" w:cs="Times New Roman"/>
          <w:sz w:val="24"/>
          <w:szCs w:val="24"/>
        </w:rPr>
        <w:t>,</w:t>
      </w:r>
      <w:r w:rsidRPr="00B75BAB">
        <w:rPr>
          <w:rFonts w:ascii="Times New Roman" w:hAnsi="Times New Roman" w:cs="Times New Roman"/>
          <w:sz w:val="24"/>
          <w:szCs w:val="24"/>
        </w:rPr>
        <w:t xml:space="preserve"> representing the transition from primary to secondary growth</w:t>
      </w:r>
      <w:r>
        <w:rPr>
          <w:rFonts w:ascii="Times New Roman" w:hAnsi="Times New Roman" w:cs="Times New Roman"/>
          <w:sz w:val="24"/>
          <w:szCs w:val="24"/>
        </w:rPr>
        <w:t>,</w:t>
      </w:r>
      <w:r w:rsidRPr="00B75BAB">
        <w:rPr>
          <w:rFonts w:ascii="Times New Roman" w:hAnsi="Times New Roman" w:cs="Times New Roman"/>
          <w:sz w:val="24"/>
          <w:szCs w:val="24"/>
        </w:rPr>
        <w:t xml:space="preserve"> highlight the metabolic, structural, and functional changes that occur in the ovary during this important developmental transition of ovarian foll</w:t>
      </w:r>
      <w:r>
        <w:rPr>
          <w:rFonts w:ascii="Times New Roman" w:hAnsi="Times New Roman" w:cs="Times New Roman"/>
          <w:sz w:val="24"/>
          <w:szCs w:val="24"/>
        </w:rPr>
        <w:t>i</w:t>
      </w:r>
      <w:r w:rsidRPr="00B75BAB">
        <w:rPr>
          <w:rFonts w:ascii="Times New Roman" w:hAnsi="Times New Roman" w:cs="Times New Roman"/>
          <w:sz w:val="24"/>
          <w:szCs w:val="24"/>
        </w:rPr>
        <w:t>cle growth</w:t>
      </w:r>
      <w:r>
        <w:rPr>
          <w:rFonts w:ascii="Times New Roman" w:hAnsi="Times New Roman" w:cs="Times New Roman"/>
          <w:sz w:val="24"/>
          <w:szCs w:val="24"/>
        </w:rPr>
        <w:t>. This dataset can form the foundation for better understanding the physiology of successful reproductive maturation and for developing biomarkers of ovarian stage and and/or quality to support more efficient fish rearing and breeding and provide an additional model for comparative physiology studies.</w:t>
      </w:r>
    </w:p>
    <w:p w14:paraId="45AD4C98" w14:textId="77777777" w:rsidR="00B4617F" w:rsidRPr="00B75BAB" w:rsidRDefault="00B4617F" w:rsidP="00B4617F">
      <w:pPr>
        <w:spacing w:line="480" w:lineRule="auto"/>
        <w:rPr>
          <w:rFonts w:ascii="Times New Roman" w:hAnsi="Times New Roman" w:cs="Times New Roman"/>
          <w:sz w:val="24"/>
          <w:szCs w:val="24"/>
        </w:rPr>
      </w:pPr>
    </w:p>
    <w:p w14:paraId="24602ADA" w14:textId="77777777" w:rsidR="00B4617F" w:rsidRPr="00845D67" w:rsidRDefault="00B4617F" w:rsidP="00B4617F">
      <w:pPr>
        <w:spacing w:line="480" w:lineRule="auto"/>
        <w:rPr>
          <w:rFonts w:ascii="Times New Roman" w:hAnsi="Times New Roman" w:cs="Times New Roman"/>
          <w:bCs/>
          <w:sz w:val="24"/>
          <w:szCs w:val="24"/>
        </w:rPr>
      </w:pPr>
      <w:r w:rsidRPr="00845D67">
        <w:rPr>
          <w:rFonts w:ascii="Times New Roman" w:hAnsi="Times New Roman" w:cs="Times New Roman"/>
          <w:bCs/>
          <w:sz w:val="24"/>
          <w:szCs w:val="24"/>
        </w:rPr>
        <w:t>4.1 Metabolic changes prepare the primary growth ovarian follicle for secondary growth</w:t>
      </w:r>
    </w:p>
    <w:p w14:paraId="1858B98D" w14:textId="77777777" w:rsidR="00B4617F" w:rsidRPr="00B75BAB" w:rsidRDefault="00B4617F" w:rsidP="00B4617F">
      <w:pPr>
        <w:spacing w:line="480" w:lineRule="auto"/>
        <w:rPr>
          <w:rFonts w:ascii="Times New Roman" w:hAnsi="Times New Roman" w:cs="Times New Roman"/>
          <w:sz w:val="24"/>
          <w:szCs w:val="24"/>
        </w:rPr>
      </w:pPr>
      <w:r w:rsidRPr="00B75BAB">
        <w:rPr>
          <w:rFonts w:ascii="Times New Roman" w:hAnsi="Times New Roman" w:cs="Times New Roman"/>
          <w:sz w:val="24"/>
          <w:szCs w:val="24"/>
        </w:rPr>
        <w:t>As development progressed during primary growth in the ovary, proteins related to protein turnover and carbohydrate metabolism increased between the EPN and LPN stages. Carbohydrate metabolism up-regulation has been previously observed in previtellogenic follicles of other fish species (</w:t>
      </w:r>
      <w:r>
        <w:rPr>
          <w:rFonts w:ascii="Times New Roman" w:hAnsi="Times New Roman" w:cs="Times New Roman"/>
          <w:sz w:val="24"/>
          <w:szCs w:val="24"/>
        </w:rPr>
        <w:t>[39],[40],[41]</w:t>
      </w:r>
      <w:r w:rsidRPr="00B75BAB">
        <w:rPr>
          <w:rFonts w:ascii="Times New Roman" w:hAnsi="Times New Roman" w:cs="Times New Roman"/>
          <w:sz w:val="24"/>
          <w:szCs w:val="24"/>
        </w:rPr>
        <w:t xml:space="preserve">). This occurs during a time of dynamic changes in cellular and tissue structure and function, including an up-regulation of RNA synthesis and accumulation </w:t>
      </w:r>
      <w:r w:rsidRPr="00B75BAB">
        <w:rPr>
          <w:rFonts w:ascii="Times New Roman" w:hAnsi="Times New Roman" w:cs="Times New Roman"/>
          <w:sz w:val="24"/>
          <w:szCs w:val="24"/>
        </w:rPr>
        <w:lastRenderedPageBreak/>
        <w:t xml:space="preserve">of maternal RNAs (reviewed in </w:t>
      </w:r>
      <w:r>
        <w:rPr>
          <w:rFonts w:ascii="Times New Roman" w:hAnsi="Times New Roman" w:cs="Times New Roman"/>
          <w:sz w:val="24"/>
          <w:szCs w:val="24"/>
        </w:rPr>
        <w:t>[6]</w:t>
      </w:r>
      <w:r w:rsidRPr="00B75BAB">
        <w:rPr>
          <w:rFonts w:ascii="Times New Roman" w:hAnsi="Times New Roman" w:cs="Times New Roman"/>
          <w:sz w:val="24"/>
          <w:szCs w:val="24"/>
        </w:rPr>
        <w:t>). During the EPN to LPN transition, there is a rapid increase in ovarian follicle volume, likely facilitated by metabolic upregulation and structural changes. The increase in proteins involved in glycolysis, the TCA cycle, and gluconeogenesis during the EPN to LPN transition may reflect a breakdown of macromolecules to provide energy for the developing ovarian follicles.</w:t>
      </w:r>
    </w:p>
    <w:p w14:paraId="1ED30D39" w14:textId="77777777" w:rsidR="00B4617F" w:rsidRPr="00B75BAB" w:rsidRDefault="00B4617F" w:rsidP="00B4617F">
      <w:pPr>
        <w:spacing w:line="480" w:lineRule="auto"/>
        <w:rPr>
          <w:rFonts w:ascii="Times New Roman" w:hAnsi="Times New Roman" w:cs="Times New Roman"/>
          <w:sz w:val="24"/>
          <w:szCs w:val="24"/>
        </w:rPr>
      </w:pPr>
    </w:p>
    <w:p w14:paraId="21AF039F" w14:textId="77777777" w:rsidR="00B4617F" w:rsidRPr="00B75BAB" w:rsidRDefault="00B4617F" w:rsidP="00B4617F">
      <w:pPr>
        <w:spacing w:line="480" w:lineRule="auto"/>
        <w:rPr>
          <w:rFonts w:ascii="Times New Roman" w:hAnsi="Times New Roman" w:cs="Times New Roman"/>
          <w:sz w:val="24"/>
          <w:szCs w:val="24"/>
        </w:rPr>
      </w:pPr>
      <w:r w:rsidRPr="00B75BAB">
        <w:rPr>
          <w:rFonts w:ascii="Times New Roman" w:hAnsi="Times New Roman" w:cs="Times New Roman"/>
          <w:sz w:val="24"/>
          <w:szCs w:val="24"/>
        </w:rPr>
        <w:t>Proteomic evidence</w:t>
      </w:r>
      <w:r>
        <w:rPr>
          <w:rFonts w:ascii="Times New Roman" w:hAnsi="Times New Roman" w:cs="Times New Roman"/>
          <w:sz w:val="24"/>
          <w:szCs w:val="24"/>
        </w:rPr>
        <w:t xml:space="preserve"> also</w:t>
      </w:r>
      <w:r w:rsidRPr="00B75BAB">
        <w:rPr>
          <w:rFonts w:ascii="Times New Roman" w:hAnsi="Times New Roman" w:cs="Times New Roman"/>
          <w:sz w:val="24"/>
          <w:szCs w:val="24"/>
        </w:rPr>
        <w:t xml:space="preserve"> indicates an increase in RNA synthesis during primary ovarian growth in coho salmon. Many RNA binding proteins and helicases are at peak abundance in fish with ovaries at the LPN stage. Similar proteomic trends were detected in zebrafish (</w:t>
      </w:r>
      <w:r w:rsidRPr="00B75BAB">
        <w:rPr>
          <w:rFonts w:ascii="Times New Roman" w:hAnsi="Times New Roman" w:cs="Times New Roman"/>
          <w:i/>
          <w:iCs/>
          <w:sz w:val="24"/>
          <w:szCs w:val="24"/>
        </w:rPr>
        <w:t>Danio rerio</w:t>
      </w:r>
      <w:r w:rsidRPr="00B75BAB">
        <w:rPr>
          <w:rFonts w:ascii="Times New Roman" w:hAnsi="Times New Roman" w:cs="Times New Roman"/>
          <w:sz w:val="24"/>
          <w:szCs w:val="24"/>
        </w:rPr>
        <w:t>) and gilthead seabream (</w:t>
      </w:r>
      <w:r w:rsidRPr="00B75BAB">
        <w:rPr>
          <w:rFonts w:ascii="Times New Roman" w:hAnsi="Times New Roman" w:cs="Times New Roman"/>
          <w:i/>
          <w:iCs/>
          <w:sz w:val="24"/>
          <w:szCs w:val="24"/>
        </w:rPr>
        <w:t xml:space="preserve">Sparus </w:t>
      </w:r>
      <w:proofErr w:type="spellStart"/>
      <w:r w:rsidRPr="00B75BAB">
        <w:rPr>
          <w:rFonts w:ascii="Times New Roman" w:hAnsi="Times New Roman" w:cs="Times New Roman"/>
          <w:i/>
          <w:iCs/>
          <w:sz w:val="24"/>
          <w:szCs w:val="24"/>
        </w:rPr>
        <w:t>aurata</w:t>
      </w:r>
      <w:proofErr w:type="spellEnd"/>
      <w:r w:rsidRPr="00B75BAB">
        <w:rPr>
          <w:rFonts w:ascii="Times New Roman" w:hAnsi="Times New Roman" w:cs="Times New Roman"/>
          <w:sz w:val="24"/>
          <w:szCs w:val="24"/>
        </w:rPr>
        <w:t xml:space="preserve">) ovarian follicles </w:t>
      </w:r>
      <w:r>
        <w:rPr>
          <w:rFonts w:ascii="Times New Roman" w:hAnsi="Times New Roman" w:cs="Times New Roman"/>
          <w:sz w:val="24"/>
          <w:szCs w:val="24"/>
        </w:rPr>
        <w:t>[20]</w:t>
      </w:r>
      <w:r w:rsidRPr="00B75BAB">
        <w:rPr>
          <w:rFonts w:ascii="Times New Roman" w:hAnsi="Times New Roman" w:cs="Times New Roman"/>
          <w:sz w:val="24"/>
          <w:szCs w:val="24"/>
        </w:rPr>
        <w:t xml:space="preserve">. During storage in the oocyte, maternal RNA poly(A) tails may be shortened for storage, and then rapidly polyadenylated when their associated protein is needed </w:t>
      </w:r>
      <w:r>
        <w:rPr>
          <w:rFonts w:ascii="Times New Roman" w:hAnsi="Times New Roman" w:cs="Times New Roman"/>
          <w:sz w:val="24"/>
          <w:szCs w:val="24"/>
        </w:rPr>
        <w:t>[6]</w:t>
      </w:r>
      <w:r w:rsidRPr="00B75BAB">
        <w:rPr>
          <w:rFonts w:ascii="Times New Roman" w:hAnsi="Times New Roman" w:cs="Times New Roman"/>
          <w:sz w:val="24"/>
          <w:szCs w:val="24"/>
        </w:rPr>
        <w:t>. Proteins such as cleavage and polyadenylation factor and cytoplasmic polyadenylation element-binding protein are both significantly elevated in LPN-staged coho salmon ovaries. These proteins likely represent some of the cellular machinery necessary to synthesize RNAs during primary growth when heightened RNA synthesis occurs, as well as protect and stockpile maternal RNAs that are needed later in development.</w:t>
      </w:r>
    </w:p>
    <w:p w14:paraId="522AC247" w14:textId="77777777" w:rsidR="00B4617F" w:rsidRPr="00B75BAB" w:rsidRDefault="00B4617F" w:rsidP="00B4617F">
      <w:pPr>
        <w:spacing w:line="480" w:lineRule="auto"/>
        <w:rPr>
          <w:rFonts w:ascii="Times New Roman" w:hAnsi="Times New Roman" w:cs="Times New Roman"/>
          <w:sz w:val="24"/>
          <w:szCs w:val="24"/>
        </w:rPr>
      </w:pPr>
    </w:p>
    <w:p w14:paraId="4D6BFDA0" w14:textId="77777777" w:rsidR="00B4617F" w:rsidRPr="00B75BAB" w:rsidRDefault="00B4617F" w:rsidP="00B4617F">
      <w:pPr>
        <w:spacing w:line="480" w:lineRule="auto"/>
        <w:rPr>
          <w:rFonts w:ascii="Times New Roman" w:hAnsi="Times New Roman" w:cs="Times New Roman"/>
          <w:sz w:val="24"/>
          <w:szCs w:val="24"/>
        </w:rPr>
      </w:pPr>
      <w:r w:rsidRPr="00B75BAB">
        <w:rPr>
          <w:rFonts w:ascii="Times New Roman" w:hAnsi="Times New Roman" w:cs="Times New Roman"/>
          <w:sz w:val="24"/>
          <w:szCs w:val="24"/>
        </w:rPr>
        <w:t xml:space="preserve">Multiple lines of evidence from the ovarian proteome suggest that the complement pathway is essential during coho salmon primary ovarian follicle growth. Many complement pathway proteins increased in abundance from the EPN to LPN stages, in addition to several SERPIN-domain proteins. Serpins (serine proteinase inhibitors) may be involved in complement activation </w:t>
      </w:r>
      <w:r>
        <w:rPr>
          <w:rFonts w:ascii="Times New Roman" w:hAnsi="Times New Roman" w:cs="Times New Roman"/>
          <w:sz w:val="24"/>
          <w:szCs w:val="24"/>
        </w:rPr>
        <w:t>[42]</w:t>
      </w:r>
      <w:r w:rsidRPr="00B75BAB">
        <w:rPr>
          <w:rFonts w:ascii="Times New Roman" w:hAnsi="Times New Roman" w:cs="Times New Roman"/>
          <w:sz w:val="24"/>
          <w:szCs w:val="24"/>
        </w:rPr>
        <w:t xml:space="preserve"> and have previously been detected in teleost ovarian proteomes </w:t>
      </w:r>
      <w:r>
        <w:rPr>
          <w:rFonts w:ascii="Times New Roman" w:hAnsi="Times New Roman" w:cs="Times New Roman"/>
          <w:sz w:val="24"/>
          <w:szCs w:val="24"/>
        </w:rPr>
        <w:t>[20] and identified as important players in vertebrate oocyte maturation (e.g., [43])</w:t>
      </w:r>
      <w:r w:rsidRPr="00B75BAB">
        <w:rPr>
          <w:rFonts w:ascii="Times New Roman" w:hAnsi="Times New Roman" w:cs="Times New Roman"/>
          <w:sz w:val="24"/>
          <w:szCs w:val="24"/>
        </w:rPr>
        <w:t xml:space="preserve">. In the coho salmon </w:t>
      </w:r>
      <w:r w:rsidRPr="00B75BAB">
        <w:rPr>
          <w:rFonts w:ascii="Times New Roman" w:hAnsi="Times New Roman" w:cs="Times New Roman"/>
          <w:sz w:val="24"/>
          <w:szCs w:val="24"/>
        </w:rPr>
        <w:lastRenderedPageBreak/>
        <w:t>proteome, complement proteins B, C9, C1q, C3, factor H, factor I, and C4 were significantly differentially abundant</w:t>
      </w:r>
      <w:r>
        <w:rPr>
          <w:rFonts w:ascii="Times New Roman" w:hAnsi="Times New Roman" w:cs="Times New Roman"/>
          <w:sz w:val="24"/>
          <w:szCs w:val="24"/>
        </w:rPr>
        <w:t>, and m</w:t>
      </w:r>
      <w:r w:rsidRPr="00B75BAB">
        <w:rPr>
          <w:rFonts w:ascii="Times New Roman" w:hAnsi="Times New Roman" w:cs="Times New Roman"/>
          <w:sz w:val="24"/>
          <w:szCs w:val="24"/>
        </w:rPr>
        <w:t>any other proteins in the pathway were detected (</w:t>
      </w:r>
      <w:r>
        <w:rPr>
          <w:rFonts w:ascii="Times New Roman" w:hAnsi="Times New Roman" w:cs="Times New Roman"/>
          <w:sz w:val="24"/>
          <w:szCs w:val="24"/>
        </w:rPr>
        <w:t>Table S4</w:t>
      </w:r>
      <w:r w:rsidRPr="00B75BAB">
        <w:rPr>
          <w:rFonts w:ascii="Times New Roman" w:hAnsi="Times New Roman" w:cs="Times New Roman"/>
          <w:sz w:val="24"/>
          <w:szCs w:val="24"/>
        </w:rPr>
        <w:t xml:space="preserve">). Complement proteins have been detected in human follicular fluid </w:t>
      </w:r>
      <w:r>
        <w:rPr>
          <w:rFonts w:ascii="Times New Roman" w:hAnsi="Times New Roman" w:cs="Times New Roman"/>
          <w:sz w:val="24"/>
          <w:szCs w:val="24"/>
        </w:rPr>
        <w:t>[2]</w:t>
      </w:r>
      <w:r w:rsidRPr="00B75BAB">
        <w:rPr>
          <w:rFonts w:ascii="Times New Roman" w:hAnsi="Times New Roman" w:cs="Times New Roman"/>
          <w:sz w:val="24"/>
          <w:szCs w:val="24"/>
        </w:rPr>
        <w:t xml:space="preserve"> and increase in human plasma during pregnancy </w:t>
      </w:r>
      <w:r>
        <w:rPr>
          <w:rFonts w:ascii="Times New Roman" w:hAnsi="Times New Roman" w:cs="Times New Roman"/>
          <w:sz w:val="24"/>
          <w:szCs w:val="24"/>
        </w:rPr>
        <w:t>[44]</w:t>
      </w:r>
      <w:r w:rsidRPr="00B75BAB">
        <w:rPr>
          <w:rFonts w:ascii="Times New Roman" w:hAnsi="Times New Roman" w:cs="Times New Roman"/>
          <w:sz w:val="24"/>
          <w:szCs w:val="24"/>
        </w:rPr>
        <w:t>, suggesting a conserved role in reproduction across vertebrates. Previous work across vertebrate taxa has also suggested that complement C3 plays a role in oocyte fertilization and maturation (</w:t>
      </w:r>
      <w:r>
        <w:rPr>
          <w:rFonts w:ascii="Times New Roman" w:hAnsi="Times New Roman" w:cs="Times New Roman"/>
          <w:sz w:val="24"/>
          <w:szCs w:val="24"/>
        </w:rPr>
        <w:t>[45],[46],[47]</w:t>
      </w:r>
      <w:r w:rsidRPr="00B75BAB">
        <w:rPr>
          <w:rFonts w:ascii="Times New Roman" w:hAnsi="Times New Roman" w:cs="Times New Roman"/>
          <w:sz w:val="24"/>
          <w:szCs w:val="24"/>
        </w:rPr>
        <w:t xml:space="preserve">). Our findings in the coho salmon proteome bolster the hypothesis that C3, and possibly other complement proteins, play an important role in ovarian follicle development, and suggest these proteins </w:t>
      </w:r>
      <w:r>
        <w:rPr>
          <w:rFonts w:ascii="Times New Roman" w:hAnsi="Times New Roman" w:cs="Times New Roman"/>
          <w:sz w:val="24"/>
          <w:szCs w:val="24"/>
        </w:rPr>
        <w:t>are</w:t>
      </w:r>
      <w:r w:rsidRPr="00B75BAB">
        <w:rPr>
          <w:rFonts w:ascii="Times New Roman" w:hAnsi="Times New Roman" w:cs="Times New Roman"/>
          <w:sz w:val="24"/>
          <w:szCs w:val="24"/>
        </w:rPr>
        <w:t xml:space="preserve"> essential </w:t>
      </w:r>
      <w:r>
        <w:rPr>
          <w:rFonts w:ascii="Times New Roman" w:hAnsi="Times New Roman" w:cs="Times New Roman"/>
          <w:sz w:val="24"/>
          <w:szCs w:val="24"/>
        </w:rPr>
        <w:t xml:space="preserve">for successful </w:t>
      </w:r>
      <w:r w:rsidRPr="00B75BAB">
        <w:rPr>
          <w:rFonts w:ascii="Times New Roman" w:hAnsi="Times New Roman" w:cs="Times New Roman"/>
          <w:sz w:val="24"/>
          <w:szCs w:val="24"/>
        </w:rPr>
        <w:t xml:space="preserve">vertebrate </w:t>
      </w:r>
      <w:r>
        <w:rPr>
          <w:rFonts w:ascii="Times New Roman" w:hAnsi="Times New Roman" w:cs="Times New Roman"/>
          <w:sz w:val="24"/>
          <w:szCs w:val="24"/>
        </w:rPr>
        <w:t>oogenesis</w:t>
      </w:r>
      <w:r w:rsidRPr="00B75BAB">
        <w:rPr>
          <w:rFonts w:ascii="Times New Roman" w:hAnsi="Times New Roman" w:cs="Times New Roman"/>
          <w:sz w:val="24"/>
          <w:szCs w:val="24"/>
        </w:rPr>
        <w:t xml:space="preserve">. </w:t>
      </w:r>
    </w:p>
    <w:p w14:paraId="42EDC92D" w14:textId="77777777" w:rsidR="00B4617F" w:rsidRPr="00B75BAB" w:rsidRDefault="00B4617F" w:rsidP="00B4617F">
      <w:pPr>
        <w:spacing w:line="480" w:lineRule="auto"/>
        <w:rPr>
          <w:rFonts w:ascii="Times New Roman" w:hAnsi="Times New Roman" w:cs="Times New Roman"/>
          <w:sz w:val="24"/>
          <w:szCs w:val="24"/>
        </w:rPr>
      </w:pPr>
    </w:p>
    <w:p w14:paraId="374BAC53" w14:textId="77777777" w:rsidR="00B4617F" w:rsidRPr="00845D67" w:rsidRDefault="00B4617F" w:rsidP="00B4617F">
      <w:pPr>
        <w:spacing w:line="480" w:lineRule="auto"/>
        <w:rPr>
          <w:rFonts w:ascii="Times New Roman" w:hAnsi="Times New Roman" w:cs="Times New Roman"/>
          <w:bCs/>
          <w:sz w:val="24"/>
          <w:szCs w:val="24"/>
        </w:rPr>
      </w:pPr>
      <w:r w:rsidRPr="00845D67">
        <w:rPr>
          <w:rFonts w:ascii="Times New Roman" w:hAnsi="Times New Roman" w:cs="Times New Roman"/>
          <w:bCs/>
          <w:sz w:val="24"/>
          <w:szCs w:val="24"/>
        </w:rPr>
        <w:t>4.2 Secondary ovarian follicle growth sets the stage for successful oocyte and embryonic development</w:t>
      </w:r>
    </w:p>
    <w:p w14:paraId="6D1EB1FC" w14:textId="77777777" w:rsidR="00B4617F" w:rsidRPr="00B75BAB" w:rsidRDefault="00B4617F" w:rsidP="00B4617F">
      <w:pPr>
        <w:spacing w:line="480" w:lineRule="auto"/>
        <w:rPr>
          <w:rFonts w:ascii="Times New Roman" w:hAnsi="Times New Roman" w:cs="Times New Roman"/>
          <w:sz w:val="24"/>
          <w:szCs w:val="24"/>
        </w:rPr>
      </w:pPr>
      <w:r w:rsidRPr="00B75BAB">
        <w:rPr>
          <w:rFonts w:ascii="Times New Roman" w:hAnsi="Times New Roman" w:cs="Times New Roman"/>
          <w:sz w:val="24"/>
          <w:szCs w:val="24"/>
        </w:rPr>
        <w:t xml:space="preserve">The transition from primary to secondary growth in ovarian follicles is characterized by the shift of LPN ovarian follicles to the ECA stage. This transition is evident in the coho salmon proteome through alterations in proteins related to lipid deposition, cellular energy production, and preparation for embryonic development. In coho salmon, the ECA stage (i.e., first stage of secondary ovarian follicle growth) is characterized by a significant increase in ovarian follicle volume (Fig. </w:t>
      </w:r>
      <w:r>
        <w:rPr>
          <w:rFonts w:ascii="Times New Roman" w:hAnsi="Times New Roman" w:cs="Times New Roman"/>
          <w:sz w:val="24"/>
          <w:szCs w:val="24"/>
        </w:rPr>
        <w:t>2</w:t>
      </w:r>
      <w:r w:rsidRPr="00B75BAB">
        <w:rPr>
          <w:rFonts w:ascii="Times New Roman" w:hAnsi="Times New Roman" w:cs="Times New Roman"/>
          <w:sz w:val="24"/>
          <w:szCs w:val="24"/>
        </w:rPr>
        <w:t xml:space="preserve">; </w:t>
      </w:r>
      <w:r>
        <w:rPr>
          <w:rFonts w:ascii="Times New Roman" w:hAnsi="Times New Roman" w:cs="Times New Roman"/>
          <w:sz w:val="24"/>
          <w:szCs w:val="24"/>
        </w:rPr>
        <w:t>[7]</w:t>
      </w:r>
      <w:r w:rsidRPr="00B75BAB">
        <w:rPr>
          <w:rFonts w:ascii="Times New Roman" w:hAnsi="Times New Roman" w:cs="Times New Roman"/>
          <w:sz w:val="24"/>
          <w:szCs w:val="24"/>
        </w:rPr>
        <w:t>). In large part, this is due to the increasing accumulation of cortical alveoli within the ooplasm. Cortical alveoli (</w:t>
      </w:r>
      <w:proofErr w:type="gramStart"/>
      <w:r w:rsidRPr="00B75BAB">
        <w:rPr>
          <w:rFonts w:ascii="Times New Roman" w:hAnsi="Times New Roman" w:cs="Times New Roman"/>
          <w:sz w:val="24"/>
          <w:szCs w:val="24"/>
        </w:rPr>
        <w:t>similar to</w:t>
      </w:r>
      <w:proofErr w:type="gramEnd"/>
      <w:r w:rsidRPr="00B75BAB">
        <w:rPr>
          <w:rFonts w:ascii="Times New Roman" w:hAnsi="Times New Roman" w:cs="Times New Roman"/>
          <w:sz w:val="24"/>
          <w:szCs w:val="24"/>
        </w:rPr>
        <w:t xml:space="preserve"> cortical granules in mammals) are subsequently released into the perivitelline space post-fertilization to prevent polyspermy </w:t>
      </w:r>
      <w:r>
        <w:rPr>
          <w:rFonts w:ascii="Times New Roman" w:hAnsi="Times New Roman" w:cs="Times New Roman"/>
          <w:sz w:val="24"/>
          <w:szCs w:val="24"/>
        </w:rPr>
        <w:t>[48]</w:t>
      </w:r>
      <w:r w:rsidRPr="00B75BAB">
        <w:rPr>
          <w:rFonts w:ascii="Times New Roman" w:hAnsi="Times New Roman" w:cs="Times New Roman"/>
          <w:sz w:val="24"/>
          <w:szCs w:val="24"/>
        </w:rPr>
        <w:t xml:space="preserve">. L-rhamnose binding lectins are integral protein components of cortical alveoli </w:t>
      </w:r>
      <w:r>
        <w:rPr>
          <w:rFonts w:ascii="Times New Roman" w:hAnsi="Times New Roman" w:cs="Times New Roman"/>
          <w:sz w:val="24"/>
          <w:szCs w:val="24"/>
        </w:rPr>
        <w:t>[6]</w:t>
      </w:r>
      <w:r w:rsidRPr="00B75BAB">
        <w:rPr>
          <w:rFonts w:ascii="Times New Roman" w:hAnsi="Times New Roman" w:cs="Times New Roman"/>
          <w:sz w:val="24"/>
          <w:szCs w:val="24"/>
        </w:rPr>
        <w:t xml:space="preserve"> and play a role in ovarian development of salmonids </w:t>
      </w:r>
      <w:r>
        <w:rPr>
          <w:rFonts w:ascii="Times New Roman" w:hAnsi="Times New Roman" w:cs="Times New Roman"/>
          <w:sz w:val="24"/>
          <w:szCs w:val="24"/>
        </w:rPr>
        <w:t>[49]</w:t>
      </w:r>
      <w:r w:rsidRPr="00B75BAB">
        <w:rPr>
          <w:rFonts w:ascii="Times New Roman" w:hAnsi="Times New Roman" w:cs="Times New Roman"/>
          <w:sz w:val="24"/>
          <w:szCs w:val="24"/>
        </w:rPr>
        <w:t xml:space="preserve">. </w:t>
      </w:r>
      <w:r>
        <w:rPr>
          <w:rFonts w:ascii="Times New Roman" w:hAnsi="Times New Roman" w:cs="Times New Roman"/>
          <w:sz w:val="24"/>
          <w:szCs w:val="24"/>
        </w:rPr>
        <w:t>T</w:t>
      </w:r>
      <w:r w:rsidRPr="00B75BAB">
        <w:rPr>
          <w:rFonts w:ascii="Times New Roman" w:hAnsi="Times New Roman" w:cs="Times New Roman"/>
          <w:sz w:val="24"/>
          <w:szCs w:val="24"/>
        </w:rPr>
        <w:t>he abundance</w:t>
      </w:r>
      <w:r>
        <w:rPr>
          <w:rFonts w:ascii="Times New Roman" w:hAnsi="Times New Roman" w:cs="Times New Roman"/>
          <w:sz w:val="24"/>
          <w:szCs w:val="24"/>
        </w:rPr>
        <w:t xml:space="preserve"> of l-rhamnose binding lectins</w:t>
      </w:r>
      <w:r w:rsidRPr="00B75BAB">
        <w:rPr>
          <w:rFonts w:ascii="Times New Roman" w:hAnsi="Times New Roman" w:cs="Times New Roman"/>
          <w:sz w:val="24"/>
          <w:szCs w:val="24"/>
        </w:rPr>
        <w:t xml:space="preserve"> progressively increased during the ovarian follicle stages examined in this study. In the transcriptome of coho </w:t>
      </w:r>
      <w:r w:rsidRPr="00B75BAB">
        <w:rPr>
          <w:rFonts w:ascii="Times New Roman" w:hAnsi="Times New Roman" w:cs="Times New Roman"/>
          <w:sz w:val="24"/>
          <w:szCs w:val="24"/>
        </w:rPr>
        <w:lastRenderedPageBreak/>
        <w:t xml:space="preserve">salmon ovaries, no difference in the abundance of l-rhamnose binding lectin mRNA was observed between primary and secondary growth stages </w:t>
      </w:r>
      <w:r>
        <w:rPr>
          <w:rFonts w:ascii="Times New Roman" w:hAnsi="Times New Roman" w:cs="Times New Roman"/>
          <w:sz w:val="24"/>
          <w:szCs w:val="24"/>
        </w:rPr>
        <w:t>[14]</w:t>
      </w:r>
      <w:r w:rsidRPr="00B75BAB">
        <w:rPr>
          <w:rFonts w:ascii="Times New Roman" w:hAnsi="Times New Roman" w:cs="Times New Roman"/>
          <w:sz w:val="24"/>
          <w:szCs w:val="24"/>
        </w:rPr>
        <w:t xml:space="preserve">. This finding underscores the possibility of a disconnect between changes in mRNA levels and protein expression, and how they impact the functional cellular phenotype. </w:t>
      </w:r>
    </w:p>
    <w:p w14:paraId="4D9EF57A" w14:textId="77777777" w:rsidR="00B4617F" w:rsidRPr="00B75BAB" w:rsidRDefault="00B4617F" w:rsidP="00B4617F">
      <w:pPr>
        <w:spacing w:line="480" w:lineRule="auto"/>
        <w:rPr>
          <w:rFonts w:ascii="Times New Roman" w:hAnsi="Times New Roman" w:cs="Times New Roman"/>
          <w:sz w:val="24"/>
          <w:szCs w:val="24"/>
        </w:rPr>
      </w:pPr>
    </w:p>
    <w:p w14:paraId="663C1692" w14:textId="77777777" w:rsidR="00B4617F" w:rsidRPr="00B75BAB" w:rsidRDefault="00B4617F" w:rsidP="00B4617F">
      <w:pPr>
        <w:spacing w:line="480" w:lineRule="auto"/>
        <w:rPr>
          <w:rFonts w:ascii="Times New Roman" w:hAnsi="Times New Roman" w:cs="Times New Roman"/>
          <w:sz w:val="24"/>
          <w:szCs w:val="24"/>
        </w:rPr>
      </w:pPr>
      <w:r w:rsidRPr="00B75BAB">
        <w:rPr>
          <w:rFonts w:ascii="Times New Roman" w:hAnsi="Times New Roman" w:cs="Times New Roman"/>
          <w:sz w:val="24"/>
          <w:szCs w:val="24"/>
        </w:rPr>
        <w:t xml:space="preserve">The transition from primary to secondary ovarian follicle growth involves substantial structural and functional changes that require increased cellular energy production. In fish with ECA-stage ovarian follicles, elevated proteins were linked to energy production pathways, which contribute to enriched GO terms within the blue module, including "transmembrane transport", "respiratory electron transport chain", and "nucleoside diphosphate metabolic process". This co-varying module of proteins also includes many involved in carbohydrate metabolism, which continues to be an important source of cellular energy during the </w:t>
      </w:r>
      <w:proofErr w:type="spellStart"/>
      <w:r w:rsidRPr="00B75BAB">
        <w:rPr>
          <w:rFonts w:ascii="Times New Roman" w:hAnsi="Times New Roman" w:cs="Times New Roman"/>
          <w:sz w:val="24"/>
          <w:szCs w:val="24"/>
        </w:rPr>
        <w:t>vitellogenic</w:t>
      </w:r>
      <w:proofErr w:type="spellEnd"/>
      <w:r w:rsidRPr="00B75BAB">
        <w:rPr>
          <w:rFonts w:ascii="Times New Roman" w:hAnsi="Times New Roman" w:cs="Times New Roman"/>
          <w:sz w:val="24"/>
          <w:szCs w:val="24"/>
        </w:rPr>
        <w:t xml:space="preserve"> phase of ovarian follicle development occur</w:t>
      </w:r>
      <w:r>
        <w:rPr>
          <w:rFonts w:ascii="Times New Roman" w:hAnsi="Times New Roman" w:cs="Times New Roman"/>
          <w:sz w:val="24"/>
          <w:szCs w:val="24"/>
        </w:rPr>
        <w:t>ring</w:t>
      </w:r>
      <w:r w:rsidRPr="00B75BAB">
        <w:rPr>
          <w:rFonts w:ascii="Times New Roman" w:hAnsi="Times New Roman" w:cs="Times New Roman"/>
          <w:sz w:val="24"/>
          <w:szCs w:val="24"/>
        </w:rPr>
        <w:t xml:space="preserve"> later </w:t>
      </w:r>
      <w:r>
        <w:rPr>
          <w:rFonts w:ascii="Times New Roman" w:hAnsi="Times New Roman" w:cs="Times New Roman"/>
          <w:sz w:val="24"/>
          <w:szCs w:val="24"/>
        </w:rPr>
        <w:t>in</w:t>
      </w:r>
      <w:r w:rsidRPr="00B75BAB">
        <w:rPr>
          <w:rFonts w:ascii="Times New Roman" w:hAnsi="Times New Roman" w:cs="Times New Roman"/>
          <w:sz w:val="24"/>
          <w:szCs w:val="24"/>
        </w:rPr>
        <w:t xml:space="preserve"> secondary growth </w:t>
      </w:r>
      <w:r>
        <w:rPr>
          <w:rFonts w:ascii="Times New Roman" w:hAnsi="Times New Roman" w:cs="Times New Roman"/>
          <w:sz w:val="24"/>
          <w:szCs w:val="24"/>
        </w:rPr>
        <w:t>[39],[40],[41]</w:t>
      </w:r>
      <w:r w:rsidRPr="00B75BAB">
        <w:rPr>
          <w:rFonts w:ascii="Times New Roman" w:hAnsi="Times New Roman" w:cs="Times New Roman"/>
          <w:sz w:val="24"/>
          <w:szCs w:val="24"/>
        </w:rPr>
        <w:t>. The co-varying abundance patterns of these proteins emphasize how diverse cellular processes are interconnected to achieve successful ovarian follicle development.</w:t>
      </w:r>
    </w:p>
    <w:p w14:paraId="2A3AC34B" w14:textId="77777777" w:rsidR="00B4617F" w:rsidRPr="00B75BAB" w:rsidRDefault="00B4617F" w:rsidP="00B4617F">
      <w:pPr>
        <w:spacing w:line="480" w:lineRule="auto"/>
        <w:rPr>
          <w:rFonts w:ascii="Times New Roman" w:hAnsi="Times New Roman" w:cs="Times New Roman"/>
          <w:sz w:val="24"/>
          <w:szCs w:val="24"/>
        </w:rPr>
      </w:pPr>
    </w:p>
    <w:p w14:paraId="2B62EF6F" w14:textId="77777777" w:rsidR="00B4617F" w:rsidRDefault="00B4617F" w:rsidP="00B4617F">
      <w:pPr>
        <w:spacing w:line="480" w:lineRule="auto"/>
        <w:rPr>
          <w:rFonts w:ascii="Times New Roman" w:hAnsi="Times New Roman" w:cs="Times New Roman"/>
          <w:sz w:val="24"/>
          <w:szCs w:val="24"/>
        </w:rPr>
      </w:pPr>
      <w:r w:rsidRPr="00B75BAB">
        <w:rPr>
          <w:rFonts w:ascii="Times New Roman" w:hAnsi="Times New Roman" w:cs="Times New Roman"/>
          <w:sz w:val="24"/>
          <w:szCs w:val="24"/>
        </w:rPr>
        <w:t>The increased deposition of lipids in coho salmon ovarian follicles is necessary for later provisioning of the embryo. Low-density and very low-density lipoprotein receptors (LDLR and VLDLR) increase in abundance between the transition from primary to secondary ovarian follicle growth (i.e., LPN, ECA stages), likely facilitating the uptake and processing of lipids during the later stages of developing ovarian foll</w:t>
      </w:r>
      <w:r>
        <w:rPr>
          <w:rFonts w:ascii="Times New Roman" w:hAnsi="Times New Roman" w:cs="Times New Roman"/>
          <w:sz w:val="24"/>
          <w:szCs w:val="24"/>
        </w:rPr>
        <w:t>i</w:t>
      </w:r>
      <w:r w:rsidRPr="00B75BAB">
        <w:rPr>
          <w:rFonts w:ascii="Times New Roman" w:hAnsi="Times New Roman" w:cs="Times New Roman"/>
          <w:sz w:val="24"/>
          <w:szCs w:val="24"/>
        </w:rPr>
        <w:t xml:space="preserve">cles. Teleost genomes contain multiple LDLR, likely to specifically bind their respective forms of vitellogenin (e.g., </w:t>
      </w:r>
      <w:r>
        <w:rPr>
          <w:rFonts w:ascii="Times New Roman" w:hAnsi="Times New Roman" w:cs="Times New Roman"/>
          <w:sz w:val="24"/>
          <w:szCs w:val="24"/>
        </w:rPr>
        <w:t>[50],[51],[52]</w:t>
      </w:r>
      <w:r w:rsidRPr="00B75BAB">
        <w:rPr>
          <w:rFonts w:ascii="Times New Roman" w:hAnsi="Times New Roman" w:cs="Times New Roman"/>
          <w:sz w:val="24"/>
          <w:szCs w:val="24"/>
        </w:rPr>
        <w:t>). In cutthroat trout (</w:t>
      </w:r>
      <w:r w:rsidRPr="00B75BAB">
        <w:rPr>
          <w:rFonts w:ascii="Times New Roman" w:hAnsi="Times New Roman" w:cs="Times New Roman"/>
          <w:i/>
          <w:iCs/>
          <w:sz w:val="24"/>
          <w:szCs w:val="24"/>
        </w:rPr>
        <w:t xml:space="preserve">Oncorhynchus </w:t>
      </w:r>
      <w:proofErr w:type="spellStart"/>
      <w:r w:rsidRPr="00B75BAB">
        <w:rPr>
          <w:rFonts w:ascii="Times New Roman" w:hAnsi="Times New Roman" w:cs="Times New Roman"/>
          <w:i/>
          <w:iCs/>
          <w:sz w:val="24"/>
          <w:szCs w:val="24"/>
        </w:rPr>
        <w:t>clarkii</w:t>
      </w:r>
      <w:proofErr w:type="spellEnd"/>
      <w:r w:rsidRPr="00B75BAB">
        <w:rPr>
          <w:rFonts w:ascii="Times New Roman" w:hAnsi="Times New Roman" w:cs="Times New Roman"/>
          <w:sz w:val="24"/>
          <w:szCs w:val="24"/>
        </w:rPr>
        <w:t xml:space="preserve">), the mRNA encoding LDLR13 exhibits higher expression in </w:t>
      </w:r>
      <w:r w:rsidRPr="00B75BAB">
        <w:rPr>
          <w:rFonts w:ascii="Times New Roman" w:hAnsi="Times New Roman" w:cs="Times New Roman"/>
          <w:sz w:val="24"/>
          <w:szCs w:val="24"/>
        </w:rPr>
        <w:lastRenderedPageBreak/>
        <w:t xml:space="preserve">previtellogenic ovaries than in </w:t>
      </w:r>
      <w:proofErr w:type="spellStart"/>
      <w:r w:rsidRPr="00B75BAB">
        <w:rPr>
          <w:rFonts w:ascii="Times New Roman" w:hAnsi="Times New Roman" w:cs="Times New Roman"/>
          <w:sz w:val="24"/>
          <w:szCs w:val="24"/>
        </w:rPr>
        <w:t>vitellogenic</w:t>
      </w:r>
      <w:proofErr w:type="spellEnd"/>
      <w:r w:rsidRPr="00B75BAB">
        <w:rPr>
          <w:rFonts w:ascii="Times New Roman" w:hAnsi="Times New Roman" w:cs="Times New Roman"/>
          <w:sz w:val="24"/>
          <w:szCs w:val="24"/>
        </w:rPr>
        <w:t xml:space="preserve"> ovaries </w:t>
      </w:r>
      <w:r>
        <w:rPr>
          <w:rFonts w:ascii="Times New Roman" w:hAnsi="Times New Roman" w:cs="Times New Roman"/>
          <w:sz w:val="24"/>
          <w:szCs w:val="24"/>
        </w:rPr>
        <w:t>[52]</w:t>
      </w:r>
      <w:r w:rsidRPr="00B75BAB">
        <w:rPr>
          <w:rFonts w:ascii="Times New Roman" w:hAnsi="Times New Roman" w:cs="Times New Roman"/>
          <w:sz w:val="24"/>
          <w:szCs w:val="24"/>
        </w:rPr>
        <w:t xml:space="preserve">. In support of </w:t>
      </w:r>
      <w:proofErr w:type="spellStart"/>
      <w:r w:rsidRPr="00B75BAB">
        <w:rPr>
          <w:rFonts w:ascii="Times New Roman" w:hAnsi="Times New Roman" w:cs="Times New Roman"/>
          <w:sz w:val="24"/>
          <w:szCs w:val="24"/>
        </w:rPr>
        <w:t>Mushirobira's</w:t>
      </w:r>
      <w:proofErr w:type="spellEnd"/>
      <w:r w:rsidRPr="00B75BAB">
        <w:rPr>
          <w:rFonts w:ascii="Times New Roman" w:hAnsi="Times New Roman" w:cs="Times New Roman"/>
          <w:sz w:val="24"/>
          <w:szCs w:val="24"/>
        </w:rPr>
        <w:t xml:space="preserve"> hypothesis, protein abundance of LDLRs is higher in </w:t>
      </w:r>
      <w:proofErr w:type="spellStart"/>
      <w:r w:rsidRPr="00B75BAB">
        <w:rPr>
          <w:rFonts w:ascii="Times New Roman" w:hAnsi="Times New Roman" w:cs="Times New Roman"/>
          <w:sz w:val="24"/>
          <w:szCs w:val="24"/>
        </w:rPr>
        <w:t>vitellogenic</w:t>
      </w:r>
      <w:proofErr w:type="spellEnd"/>
      <w:r w:rsidRPr="00B75BAB">
        <w:rPr>
          <w:rFonts w:ascii="Times New Roman" w:hAnsi="Times New Roman" w:cs="Times New Roman"/>
          <w:sz w:val="24"/>
          <w:szCs w:val="24"/>
        </w:rPr>
        <w:t xml:space="preserve"> ovaries, suggesting that genes are transcribed earlier so that translation of receptor proteins can occur at the appro</w:t>
      </w:r>
      <w:r>
        <w:rPr>
          <w:rFonts w:ascii="Times New Roman" w:hAnsi="Times New Roman" w:cs="Times New Roman"/>
          <w:sz w:val="24"/>
          <w:szCs w:val="24"/>
        </w:rPr>
        <w:t>p</w:t>
      </w:r>
      <w:r w:rsidRPr="00B75BAB">
        <w:rPr>
          <w:rFonts w:ascii="Times New Roman" w:hAnsi="Times New Roman" w:cs="Times New Roman"/>
          <w:sz w:val="24"/>
          <w:szCs w:val="24"/>
        </w:rPr>
        <w:t xml:space="preserve">riate time </w:t>
      </w:r>
      <w:r>
        <w:rPr>
          <w:rFonts w:ascii="Times New Roman" w:hAnsi="Times New Roman" w:cs="Times New Roman"/>
          <w:sz w:val="24"/>
          <w:szCs w:val="24"/>
        </w:rPr>
        <w:t>[52]</w:t>
      </w:r>
      <w:r w:rsidRPr="00B75BAB">
        <w:rPr>
          <w:rFonts w:ascii="Times New Roman" w:hAnsi="Times New Roman" w:cs="Times New Roman"/>
          <w:sz w:val="24"/>
          <w:szCs w:val="24"/>
        </w:rPr>
        <w:t xml:space="preserve">. In the current study, different isoforms of LDLR follow two different trends of abundance, with some increasing in abundance between the EPN and LPN stages and others not increasing until later during the LPN and ECA stages. Differences in abundance may point to potential differences in the timing of uptake of different lipoproteins. The expression of VLDLR transcripts in coho salmon peaks during earlier stages of ovarian follicle development </w:t>
      </w:r>
      <w:r>
        <w:rPr>
          <w:rFonts w:ascii="Times New Roman" w:hAnsi="Times New Roman" w:cs="Times New Roman"/>
          <w:sz w:val="24"/>
          <w:szCs w:val="24"/>
        </w:rPr>
        <w:t xml:space="preserve">[14] </w:t>
      </w:r>
      <w:r w:rsidRPr="00B75BAB">
        <w:rPr>
          <w:rFonts w:ascii="Times New Roman" w:hAnsi="Times New Roman" w:cs="Times New Roman"/>
          <w:sz w:val="24"/>
          <w:szCs w:val="24"/>
        </w:rPr>
        <w:t xml:space="preserve">and we similarly observed an increase in protein levels within ovarian follicles during early ovarian growth. None of the LDLRs detected in the coho salmon proteome contained conserved peptides that would indicate their specific roles as vitellogenin receptors </w:t>
      </w:r>
      <w:r>
        <w:rPr>
          <w:rFonts w:ascii="Times New Roman" w:hAnsi="Times New Roman" w:cs="Times New Roman"/>
          <w:sz w:val="24"/>
          <w:szCs w:val="24"/>
        </w:rPr>
        <w:t>[53]</w:t>
      </w:r>
      <w:r w:rsidRPr="00B75BAB">
        <w:rPr>
          <w:rFonts w:ascii="Times New Roman" w:hAnsi="Times New Roman" w:cs="Times New Roman"/>
          <w:sz w:val="24"/>
          <w:szCs w:val="24"/>
        </w:rPr>
        <w:t>, yet their abundance patterns suggested an important role during vitellogenesis, which requires further investigation.</w:t>
      </w:r>
    </w:p>
    <w:p w14:paraId="0D885157" w14:textId="77777777" w:rsidR="00B4617F" w:rsidRDefault="00B4617F" w:rsidP="00B4617F">
      <w:pPr>
        <w:spacing w:line="480" w:lineRule="auto"/>
        <w:rPr>
          <w:rFonts w:ascii="Times New Roman" w:hAnsi="Times New Roman" w:cs="Times New Roman"/>
          <w:sz w:val="24"/>
          <w:szCs w:val="24"/>
        </w:rPr>
      </w:pPr>
    </w:p>
    <w:p w14:paraId="41A52C2E" w14:textId="77777777" w:rsidR="00B4617F" w:rsidRPr="00B75BAB" w:rsidRDefault="00B4617F" w:rsidP="00B4617F">
      <w:pPr>
        <w:spacing w:line="480" w:lineRule="auto"/>
        <w:rPr>
          <w:rFonts w:ascii="Times New Roman" w:hAnsi="Times New Roman" w:cs="Times New Roman"/>
          <w:sz w:val="24"/>
          <w:szCs w:val="24"/>
        </w:rPr>
      </w:pPr>
      <w:r w:rsidRPr="00B75BAB">
        <w:rPr>
          <w:rFonts w:ascii="Times New Roman" w:hAnsi="Times New Roman" w:cs="Times New Roman"/>
          <w:sz w:val="24"/>
          <w:szCs w:val="24"/>
        </w:rPr>
        <w:t xml:space="preserve">The diversity of changes underlying the primary to secondary ovarian follicle transition is further highlighted by many other proteins that increased in abundance in coho salmon ovaries during the transition from LPN to ECA. These proteins span functions such as sperm recognition (sialic acid pathway; zona pellucida membrane proteins), transfer of maternal iron to the oocytes (ferritin), transition from oocyte to embryo (zygote arrest protein), hatching (high </w:t>
      </w:r>
      <w:proofErr w:type="spellStart"/>
      <w:r w:rsidRPr="00B75BAB">
        <w:rPr>
          <w:rFonts w:ascii="Times New Roman" w:hAnsi="Times New Roman" w:cs="Times New Roman"/>
          <w:sz w:val="24"/>
          <w:szCs w:val="24"/>
        </w:rPr>
        <w:t>choriolytic</w:t>
      </w:r>
      <w:proofErr w:type="spellEnd"/>
      <w:r w:rsidRPr="00B75BAB">
        <w:rPr>
          <w:rFonts w:ascii="Times New Roman" w:hAnsi="Times New Roman" w:cs="Times New Roman"/>
          <w:sz w:val="24"/>
          <w:szCs w:val="24"/>
        </w:rPr>
        <w:t xml:space="preserve"> enzyme), and sex-hormone binding globulin (testosterone binding and transport). Androgens are pivotal in establishing the molecular framework for responding to endocrine cues resulting from the initiation of the HPG axis (</w:t>
      </w:r>
      <w:proofErr w:type="spellStart"/>
      <w:r w:rsidRPr="00B75BAB">
        <w:rPr>
          <w:rFonts w:ascii="Times New Roman" w:hAnsi="Times New Roman" w:cs="Times New Roman"/>
          <w:sz w:val="24"/>
          <w:szCs w:val="24"/>
        </w:rPr>
        <w:t>i.e</w:t>
      </w:r>
      <w:proofErr w:type="spellEnd"/>
      <w:r w:rsidRPr="00B75BAB">
        <w:rPr>
          <w:rFonts w:ascii="Times New Roman" w:hAnsi="Times New Roman" w:cs="Times New Roman"/>
          <w:sz w:val="24"/>
          <w:szCs w:val="24"/>
        </w:rPr>
        <w:t xml:space="preserve">, at the time of puberty). Our prior research has demonstrated their crucial involvement in the transition to secondary growth in coho salmon </w:t>
      </w:r>
      <w:r>
        <w:rPr>
          <w:rFonts w:ascii="Times New Roman" w:hAnsi="Times New Roman" w:cs="Times New Roman"/>
          <w:sz w:val="24"/>
          <w:szCs w:val="24"/>
        </w:rPr>
        <w:t>[16],[25]</w:t>
      </w:r>
      <w:r w:rsidRPr="00B75BAB">
        <w:rPr>
          <w:rFonts w:ascii="Times New Roman" w:hAnsi="Times New Roman" w:cs="Times New Roman"/>
          <w:sz w:val="24"/>
          <w:szCs w:val="24"/>
        </w:rPr>
        <w:t xml:space="preserve">, which has also been demonstrated in other species (e.g., </w:t>
      </w:r>
      <w:r>
        <w:rPr>
          <w:rFonts w:ascii="Times New Roman" w:hAnsi="Times New Roman" w:cs="Times New Roman"/>
          <w:sz w:val="24"/>
          <w:szCs w:val="24"/>
        </w:rPr>
        <w:t>[54],[55]</w:t>
      </w:r>
      <w:r w:rsidRPr="00B75BAB">
        <w:rPr>
          <w:rFonts w:ascii="Times New Roman" w:hAnsi="Times New Roman" w:cs="Times New Roman"/>
          <w:sz w:val="24"/>
          <w:szCs w:val="24"/>
        </w:rPr>
        <w:t xml:space="preserve">). The increase in sex steroid-hormone </w:t>
      </w:r>
      <w:r w:rsidRPr="00B75BAB">
        <w:rPr>
          <w:rFonts w:ascii="Times New Roman" w:hAnsi="Times New Roman" w:cs="Times New Roman"/>
          <w:sz w:val="24"/>
          <w:szCs w:val="24"/>
        </w:rPr>
        <w:lastRenderedPageBreak/>
        <w:t xml:space="preserve">binding globulin in ovaries at the ECA stage is likely another component in that process. The proteomic trends identified for the zona pellucida (ZP) proteins confirm Luckenbach et al.'s </w:t>
      </w:r>
      <w:r>
        <w:rPr>
          <w:rFonts w:ascii="Times New Roman" w:hAnsi="Times New Roman" w:cs="Times New Roman"/>
          <w:sz w:val="24"/>
          <w:szCs w:val="24"/>
        </w:rPr>
        <w:t>[14]</w:t>
      </w:r>
      <w:r w:rsidRPr="00B75BAB">
        <w:rPr>
          <w:rFonts w:ascii="Times New Roman" w:hAnsi="Times New Roman" w:cs="Times New Roman"/>
          <w:sz w:val="24"/>
          <w:szCs w:val="24"/>
        </w:rPr>
        <w:t xml:space="preserve"> hypothesis that the early (</w:t>
      </w:r>
      <w:proofErr w:type="spellStart"/>
      <w:r w:rsidRPr="00B75BAB">
        <w:rPr>
          <w:rFonts w:ascii="Times New Roman" w:hAnsi="Times New Roman" w:cs="Times New Roman"/>
          <w:sz w:val="24"/>
          <w:szCs w:val="24"/>
        </w:rPr>
        <w:t>perinucleolar</w:t>
      </w:r>
      <w:proofErr w:type="spellEnd"/>
      <w:r w:rsidRPr="00B75BAB">
        <w:rPr>
          <w:rFonts w:ascii="Times New Roman" w:hAnsi="Times New Roman" w:cs="Times New Roman"/>
          <w:sz w:val="24"/>
          <w:szCs w:val="24"/>
        </w:rPr>
        <w:t>) transcription of ZP proteins they observed likely results in protein translation at a later stage of ovarian follicle development.</w:t>
      </w:r>
    </w:p>
    <w:p w14:paraId="789CB5AD" w14:textId="77777777" w:rsidR="00B4617F" w:rsidRPr="00B75BAB" w:rsidRDefault="00B4617F" w:rsidP="00B4617F">
      <w:pPr>
        <w:spacing w:line="480" w:lineRule="auto"/>
        <w:rPr>
          <w:rFonts w:ascii="Times New Roman" w:hAnsi="Times New Roman" w:cs="Times New Roman"/>
          <w:sz w:val="24"/>
          <w:szCs w:val="24"/>
        </w:rPr>
      </w:pPr>
    </w:p>
    <w:p w14:paraId="2EF2AD4D" w14:textId="77777777" w:rsidR="00B4617F" w:rsidRDefault="00B4617F" w:rsidP="00B4617F">
      <w:pPr>
        <w:spacing w:line="480" w:lineRule="auto"/>
        <w:rPr>
          <w:rFonts w:ascii="Times New Roman" w:hAnsi="Times New Roman" w:cs="Times New Roman"/>
          <w:sz w:val="24"/>
          <w:szCs w:val="24"/>
        </w:rPr>
      </w:pPr>
      <w:r w:rsidRPr="00B75BAB">
        <w:rPr>
          <w:rFonts w:ascii="Times New Roman" w:hAnsi="Times New Roman" w:cs="Times New Roman"/>
          <w:sz w:val="24"/>
          <w:szCs w:val="24"/>
        </w:rPr>
        <w:t>Underlying these physiological changes in the ovary are a network of proteins that are driving increased transcription and translation. These proteins are enriched for GO terms such as "mRNA splicing, via spliceosome" and "translation initiation". Our findings support earlier discoveries of co-varying protein synthesis in the striped bass (</w:t>
      </w:r>
      <w:proofErr w:type="spellStart"/>
      <w:r w:rsidRPr="00B75BAB">
        <w:rPr>
          <w:rFonts w:ascii="Times New Roman" w:hAnsi="Times New Roman" w:cs="Times New Roman"/>
          <w:i/>
          <w:iCs/>
          <w:sz w:val="24"/>
          <w:szCs w:val="24"/>
        </w:rPr>
        <w:t>Morone</w:t>
      </w:r>
      <w:proofErr w:type="spellEnd"/>
      <w:r w:rsidRPr="00B75BAB">
        <w:rPr>
          <w:rFonts w:ascii="Times New Roman" w:hAnsi="Times New Roman" w:cs="Times New Roman"/>
          <w:i/>
          <w:iCs/>
          <w:sz w:val="24"/>
          <w:szCs w:val="24"/>
        </w:rPr>
        <w:t xml:space="preserve"> saxatilis</w:t>
      </w:r>
      <w:r w:rsidRPr="00B75BAB">
        <w:rPr>
          <w:rFonts w:ascii="Times New Roman" w:hAnsi="Times New Roman" w:cs="Times New Roman"/>
          <w:sz w:val="24"/>
          <w:szCs w:val="24"/>
        </w:rPr>
        <w:t xml:space="preserve">) ovary proteome </w:t>
      </w:r>
      <w:r>
        <w:rPr>
          <w:rFonts w:ascii="Times New Roman" w:hAnsi="Times New Roman" w:cs="Times New Roman"/>
          <w:sz w:val="24"/>
          <w:szCs w:val="24"/>
        </w:rPr>
        <w:t>[56]</w:t>
      </w:r>
      <w:r w:rsidRPr="00B75BAB">
        <w:rPr>
          <w:rFonts w:ascii="Times New Roman" w:hAnsi="Times New Roman" w:cs="Times New Roman"/>
          <w:sz w:val="24"/>
          <w:szCs w:val="24"/>
        </w:rPr>
        <w:t>. Since our coho salmon proteome includes an order of magnitude more proteins than the striped bass ovary proteome (&gt;5000 vs. 355) and thousands more than the zebrafish proteome (1379</w:t>
      </w:r>
      <w:r>
        <w:rPr>
          <w:rFonts w:ascii="Times New Roman" w:hAnsi="Times New Roman" w:cs="Times New Roman"/>
          <w:sz w:val="24"/>
          <w:szCs w:val="24"/>
        </w:rPr>
        <w:t xml:space="preserve"> proteins)</w:t>
      </w:r>
      <w:r w:rsidRPr="00B75BAB">
        <w:rPr>
          <w:rFonts w:ascii="Times New Roman" w:hAnsi="Times New Roman" w:cs="Times New Roman"/>
          <w:sz w:val="24"/>
          <w:szCs w:val="24"/>
        </w:rPr>
        <w:t xml:space="preserve"> </w:t>
      </w:r>
      <w:r>
        <w:rPr>
          <w:rFonts w:ascii="Times New Roman" w:hAnsi="Times New Roman" w:cs="Times New Roman"/>
          <w:sz w:val="24"/>
          <w:szCs w:val="24"/>
        </w:rPr>
        <w:t>[21]</w:t>
      </w:r>
      <w:r w:rsidRPr="00B75BAB">
        <w:rPr>
          <w:rFonts w:ascii="Times New Roman" w:hAnsi="Times New Roman" w:cs="Times New Roman"/>
          <w:sz w:val="24"/>
          <w:szCs w:val="24"/>
        </w:rPr>
        <w:t>, our network of protein interactions and associations may be more complete, increasing our understanding of the complex proteomic machinery underlying ovarian follicle development.</w:t>
      </w:r>
      <w:r>
        <w:rPr>
          <w:rFonts w:ascii="Times New Roman" w:hAnsi="Times New Roman" w:cs="Times New Roman"/>
          <w:sz w:val="24"/>
          <w:szCs w:val="24"/>
        </w:rPr>
        <w:t xml:space="preserve"> These previous fish ovarian proteomes were generated with 2D gel electrophoresis followed by mass spectrometry (striped bass) and </w:t>
      </w:r>
      <w:proofErr w:type="spellStart"/>
      <w:r>
        <w:rPr>
          <w:rFonts w:ascii="Times New Roman" w:hAnsi="Times New Roman" w:cs="Times New Roman"/>
          <w:sz w:val="24"/>
          <w:szCs w:val="24"/>
        </w:rPr>
        <w:t>MudPIT</w:t>
      </w:r>
      <w:proofErr w:type="spellEnd"/>
      <w:r>
        <w:rPr>
          <w:rFonts w:ascii="Times New Roman" w:hAnsi="Times New Roman" w:cs="Times New Roman"/>
          <w:sz w:val="24"/>
          <w:szCs w:val="24"/>
        </w:rPr>
        <w:t xml:space="preserve"> DDA (zebrafish), both technologies that typically detect fewer proteins than DIA.</w:t>
      </w:r>
      <w:r w:rsidRPr="00B75BAB">
        <w:rPr>
          <w:rFonts w:ascii="Times New Roman" w:hAnsi="Times New Roman" w:cs="Times New Roman"/>
          <w:sz w:val="24"/>
          <w:szCs w:val="24"/>
        </w:rPr>
        <w:t xml:space="preserve"> In contrast to pr</w:t>
      </w:r>
      <w:r>
        <w:rPr>
          <w:rFonts w:ascii="Times New Roman" w:hAnsi="Times New Roman" w:cs="Times New Roman"/>
          <w:sz w:val="24"/>
          <w:szCs w:val="24"/>
        </w:rPr>
        <w:t>e</w:t>
      </w:r>
      <w:r w:rsidRPr="00B75BAB">
        <w:rPr>
          <w:rFonts w:ascii="Times New Roman" w:hAnsi="Times New Roman" w:cs="Times New Roman"/>
          <w:sz w:val="24"/>
          <w:szCs w:val="24"/>
        </w:rPr>
        <w:t xml:space="preserve">vious studies, DIA proteomics overcomes dynamic range challenges by allowing detection of less abundant proteins, including those expressed by the ovarian follicle, which were previously obscured by highly abundant proteins </w:t>
      </w:r>
      <w:r>
        <w:rPr>
          <w:rFonts w:ascii="Times New Roman" w:hAnsi="Times New Roman" w:cs="Times New Roman"/>
          <w:sz w:val="24"/>
          <w:szCs w:val="24"/>
        </w:rPr>
        <w:t>[20],[21]</w:t>
      </w:r>
      <w:r w:rsidRPr="00B75BAB">
        <w:rPr>
          <w:rFonts w:ascii="Times New Roman" w:hAnsi="Times New Roman" w:cs="Times New Roman"/>
          <w:sz w:val="24"/>
          <w:szCs w:val="24"/>
        </w:rPr>
        <w:t>.</w:t>
      </w:r>
    </w:p>
    <w:p w14:paraId="2EEF3BC4" w14:textId="77777777" w:rsidR="00B4617F" w:rsidRDefault="00B4617F" w:rsidP="00B4617F">
      <w:pPr>
        <w:spacing w:line="480" w:lineRule="auto"/>
        <w:rPr>
          <w:rFonts w:ascii="Times New Roman" w:hAnsi="Times New Roman" w:cs="Times New Roman"/>
          <w:sz w:val="24"/>
          <w:szCs w:val="24"/>
        </w:rPr>
      </w:pPr>
    </w:p>
    <w:p w14:paraId="2AD48B0C" w14:textId="77777777" w:rsidR="00B4617F" w:rsidRPr="00B75BAB" w:rsidRDefault="00B4617F" w:rsidP="00B4617F">
      <w:pPr>
        <w:spacing w:line="480" w:lineRule="auto"/>
        <w:rPr>
          <w:rFonts w:ascii="Times New Roman" w:hAnsi="Times New Roman" w:cs="Times New Roman"/>
          <w:sz w:val="24"/>
          <w:szCs w:val="24"/>
        </w:rPr>
      </w:pPr>
      <w:r w:rsidRPr="00B75BAB">
        <w:rPr>
          <w:rFonts w:ascii="Times New Roman" w:hAnsi="Times New Roman" w:cs="Times New Roman"/>
          <w:sz w:val="24"/>
          <w:szCs w:val="24"/>
        </w:rPr>
        <w:t xml:space="preserve">In the coho salmon with ovarian follicles at the LPN stage, three fish were marked as potential outliers and may represent fish that would not have successfully undergone the transition into secondary ovarian growth. In a differential </w:t>
      </w:r>
      <w:r>
        <w:rPr>
          <w:rFonts w:ascii="Times New Roman" w:hAnsi="Times New Roman" w:cs="Times New Roman"/>
          <w:sz w:val="24"/>
          <w:szCs w:val="24"/>
        </w:rPr>
        <w:t xml:space="preserve">protein </w:t>
      </w:r>
      <w:r w:rsidRPr="00B75BAB">
        <w:rPr>
          <w:rFonts w:ascii="Times New Roman" w:hAnsi="Times New Roman" w:cs="Times New Roman"/>
          <w:sz w:val="24"/>
          <w:szCs w:val="24"/>
        </w:rPr>
        <w:t xml:space="preserve">abundance analysis comparing the three </w:t>
      </w:r>
      <w:r w:rsidRPr="00B75BAB">
        <w:rPr>
          <w:rFonts w:ascii="Times New Roman" w:hAnsi="Times New Roman" w:cs="Times New Roman"/>
          <w:sz w:val="24"/>
          <w:szCs w:val="24"/>
        </w:rPr>
        <w:lastRenderedPageBreak/>
        <w:t>outliers to the remaining LPN ovarian follicles, over 500 proteins were significantly differentially abundant</w:t>
      </w:r>
      <w:r>
        <w:rPr>
          <w:rFonts w:ascii="Times New Roman" w:hAnsi="Times New Roman" w:cs="Times New Roman"/>
          <w:sz w:val="24"/>
          <w:szCs w:val="24"/>
        </w:rPr>
        <w:t xml:space="preserve"> between “same stage” cohorts</w:t>
      </w:r>
      <w:r w:rsidRPr="00B75BAB">
        <w:rPr>
          <w:rFonts w:ascii="Times New Roman" w:hAnsi="Times New Roman" w:cs="Times New Roman"/>
          <w:sz w:val="24"/>
          <w:szCs w:val="24"/>
        </w:rPr>
        <w:t>. Notably, most of these proteins were at a lower abundance in the outliers</w:t>
      </w:r>
      <w:r>
        <w:rPr>
          <w:rFonts w:ascii="Times New Roman" w:hAnsi="Times New Roman" w:cs="Times New Roman"/>
          <w:sz w:val="24"/>
          <w:szCs w:val="24"/>
        </w:rPr>
        <w:t xml:space="preserve"> and included </w:t>
      </w:r>
      <w:r w:rsidRPr="00B75BAB">
        <w:rPr>
          <w:rFonts w:ascii="Times New Roman" w:hAnsi="Times New Roman" w:cs="Times New Roman"/>
          <w:sz w:val="24"/>
          <w:szCs w:val="24"/>
        </w:rPr>
        <w:t>proteins</w:t>
      </w:r>
      <w:r>
        <w:rPr>
          <w:rFonts w:ascii="Times New Roman" w:hAnsi="Times New Roman" w:cs="Times New Roman"/>
          <w:sz w:val="24"/>
          <w:szCs w:val="24"/>
        </w:rPr>
        <w:t xml:space="preserve"> </w:t>
      </w:r>
      <w:r w:rsidRPr="00B75BAB">
        <w:rPr>
          <w:rFonts w:ascii="Times New Roman" w:hAnsi="Times New Roman" w:cs="Times New Roman"/>
          <w:sz w:val="24"/>
          <w:szCs w:val="24"/>
        </w:rPr>
        <w:t>important for ovarian maturation and embryonic development (e.g., zygote arrest protein, estradiol 17B-dehydrogenase, progestin membrane receptor component). The</w:t>
      </w:r>
      <w:r>
        <w:rPr>
          <w:rFonts w:ascii="Times New Roman" w:hAnsi="Times New Roman" w:cs="Times New Roman"/>
          <w:sz w:val="24"/>
          <w:szCs w:val="24"/>
        </w:rPr>
        <w:t>se</w:t>
      </w:r>
      <w:r w:rsidRPr="00B75BAB">
        <w:rPr>
          <w:rFonts w:ascii="Times New Roman" w:hAnsi="Times New Roman" w:cs="Times New Roman"/>
          <w:sz w:val="24"/>
          <w:szCs w:val="24"/>
        </w:rPr>
        <w:t xml:space="preserve"> </w:t>
      </w:r>
      <w:r>
        <w:rPr>
          <w:rFonts w:ascii="Times New Roman" w:hAnsi="Times New Roman" w:cs="Times New Roman"/>
          <w:sz w:val="24"/>
          <w:szCs w:val="24"/>
        </w:rPr>
        <w:t>lower abundance</w:t>
      </w:r>
      <w:r w:rsidRPr="00B75BAB">
        <w:rPr>
          <w:rFonts w:ascii="Times New Roman" w:hAnsi="Times New Roman" w:cs="Times New Roman"/>
          <w:sz w:val="24"/>
          <w:szCs w:val="24"/>
        </w:rPr>
        <w:t xml:space="preserve"> proteins could serve as </w:t>
      </w:r>
      <w:r>
        <w:rPr>
          <w:rFonts w:ascii="Times New Roman" w:hAnsi="Times New Roman" w:cs="Times New Roman"/>
          <w:sz w:val="24"/>
          <w:szCs w:val="24"/>
        </w:rPr>
        <w:t>biomarkers</w:t>
      </w:r>
      <w:r w:rsidRPr="00B75BAB">
        <w:rPr>
          <w:rFonts w:ascii="Times New Roman" w:hAnsi="Times New Roman" w:cs="Times New Roman"/>
          <w:sz w:val="24"/>
          <w:szCs w:val="24"/>
        </w:rPr>
        <w:t xml:space="preserve"> of ovarian follicle developmental failure. Fish growth rate and size are important for determining egg mass and fecundity </w:t>
      </w:r>
      <w:r>
        <w:rPr>
          <w:rFonts w:ascii="Times New Roman" w:hAnsi="Times New Roman" w:cs="Times New Roman"/>
          <w:sz w:val="24"/>
          <w:szCs w:val="24"/>
        </w:rPr>
        <w:t>[9]</w:t>
      </w:r>
      <w:r w:rsidRPr="00B75BAB">
        <w:rPr>
          <w:rFonts w:ascii="Times New Roman" w:hAnsi="Times New Roman" w:cs="Times New Roman"/>
          <w:sz w:val="24"/>
          <w:szCs w:val="24"/>
        </w:rPr>
        <w:t xml:space="preserve">, and it may be that the outlier fish did not achieve the growth trajectory necessary to transition into secondary ovarian follicle growth. In coho salmon, growth at specific stages of development dictate total investment in the ovary </w:t>
      </w:r>
      <w:r>
        <w:rPr>
          <w:rFonts w:ascii="Times New Roman" w:hAnsi="Times New Roman" w:cs="Times New Roman"/>
          <w:sz w:val="24"/>
          <w:szCs w:val="24"/>
        </w:rPr>
        <w:t>[9]</w:t>
      </w:r>
      <w:r w:rsidRPr="00B75BAB">
        <w:rPr>
          <w:rFonts w:ascii="Times New Roman" w:hAnsi="Times New Roman" w:cs="Times New Roman"/>
          <w:sz w:val="24"/>
          <w:szCs w:val="24"/>
        </w:rPr>
        <w:t>. In our study, the onset of secondary growth coincided with Campbell et al.’s</w:t>
      </w:r>
      <w:r>
        <w:rPr>
          <w:rFonts w:ascii="Times New Roman" w:hAnsi="Times New Roman" w:cs="Times New Roman"/>
          <w:sz w:val="24"/>
          <w:szCs w:val="24"/>
        </w:rPr>
        <w:t xml:space="preserve"> [8]</w:t>
      </w:r>
      <w:r w:rsidRPr="00B75BAB">
        <w:rPr>
          <w:rFonts w:ascii="Times New Roman" w:hAnsi="Times New Roman" w:cs="Times New Roman"/>
          <w:sz w:val="24"/>
          <w:szCs w:val="24"/>
        </w:rPr>
        <w:t xml:space="preserve"> critical growth period 1. If coho salmon do not attain a specific growth rate during this period, they </w:t>
      </w:r>
      <w:proofErr w:type="gramStart"/>
      <w:r w:rsidRPr="00B75BAB">
        <w:rPr>
          <w:rFonts w:ascii="Times New Roman" w:hAnsi="Times New Roman" w:cs="Times New Roman"/>
          <w:sz w:val="24"/>
          <w:szCs w:val="24"/>
        </w:rPr>
        <w:t>are  at</w:t>
      </w:r>
      <w:proofErr w:type="gramEnd"/>
      <w:r w:rsidRPr="00B75BAB">
        <w:rPr>
          <w:rFonts w:ascii="Times New Roman" w:hAnsi="Times New Roman" w:cs="Times New Roman"/>
          <w:sz w:val="24"/>
          <w:szCs w:val="24"/>
        </w:rPr>
        <w:t xml:space="preserve"> risk of failing to accumulate lipid droplets within the ooplasm of ovarian follicles and </w:t>
      </w:r>
      <w:r>
        <w:rPr>
          <w:rFonts w:ascii="Times New Roman" w:hAnsi="Times New Roman" w:cs="Times New Roman"/>
          <w:sz w:val="24"/>
          <w:szCs w:val="24"/>
        </w:rPr>
        <w:t xml:space="preserve">are </w:t>
      </w:r>
      <w:r w:rsidRPr="00B75BAB">
        <w:rPr>
          <w:rFonts w:ascii="Times New Roman" w:hAnsi="Times New Roman" w:cs="Times New Roman"/>
          <w:sz w:val="24"/>
          <w:szCs w:val="24"/>
        </w:rPr>
        <w:t xml:space="preserve">unable to further develop </w:t>
      </w:r>
      <w:r>
        <w:rPr>
          <w:rFonts w:ascii="Times New Roman" w:hAnsi="Times New Roman" w:cs="Times New Roman"/>
          <w:sz w:val="24"/>
          <w:szCs w:val="24"/>
        </w:rPr>
        <w:t>or ovulate [8]</w:t>
      </w:r>
      <w:r w:rsidRPr="00B75BAB">
        <w:rPr>
          <w:rFonts w:ascii="Times New Roman" w:hAnsi="Times New Roman" w:cs="Times New Roman"/>
          <w:sz w:val="24"/>
          <w:szCs w:val="24"/>
        </w:rPr>
        <w:t xml:space="preserve">. The hundreds of differentially abundant proteins between the larger and smaller coho salmon with ovaries at the LPN stage may provide insight into the mechanism </w:t>
      </w:r>
      <w:r>
        <w:rPr>
          <w:rFonts w:ascii="Times New Roman" w:hAnsi="Times New Roman" w:cs="Times New Roman"/>
          <w:sz w:val="24"/>
          <w:szCs w:val="24"/>
        </w:rPr>
        <w:t>linking</w:t>
      </w:r>
      <w:r w:rsidRPr="00B75BAB">
        <w:rPr>
          <w:rFonts w:ascii="Times New Roman" w:hAnsi="Times New Roman" w:cs="Times New Roman"/>
          <w:sz w:val="24"/>
          <w:szCs w:val="24"/>
        </w:rPr>
        <w:t xml:space="preserve"> growth</w:t>
      </w:r>
      <w:r>
        <w:rPr>
          <w:rFonts w:ascii="Times New Roman" w:hAnsi="Times New Roman" w:cs="Times New Roman"/>
          <w:sz w:val="24"/>
          <w:szCs w:val="24"/>
        </w:rPr>
        <w:t xml:space="preserve">, </w:t>
      </w:r>
      <w:r w:rsidRPr="00B75BAB">
        <w:rPr>
          <w:rFonts w:ascii="Times New Roman" w:hAnsi="Times New Roman" w:cs="Times New Roman"/>
          <w:sz w:val="24"/>
          <w:szCs w:val="24"/>
        </w:rPr>
        <w:t>lipid deposition</w:t>
      </w:r>
      <w:r>
        <w:rPr>
          <w:rFonts w:ascii="Times New Roman" w:hAnsi="Times New Roman" w:cs="Times New Roman"/>
          <w:sz w:val="24"/>
          <w:szCs w:val="24"/>
        </w:rPr>
        <w:t xml:space="preserve">, and </w:t>
      </w:r>
      <w:r w:rsidRPr="00B75BAB">
        <w:rPr>
          <w:rFonts w:ascii="Times New Roman" w:hAnsi="Times New Roman" w:cs="Times New Roman"/>
          <w:sz w:val="24"/>
          <w:szCs w:val="24"/>
        </w:rPr>
        <w:t>maturation and shed light on reproductive energetic effort and limitations across vertebrates</w:t>
      </w:r>
      <w:r>
        <w:rPr>
          <w:rFonts w:ascii="Times New Roman" w:hAnsi="Times New Roman" w:cs="Times New Roman"/>
          <w:sz w:val="24"/>
          <w:szCs w:val="24"/>
        </w:rPr>
        <w:t>, providing more detailed guidance to hatchery managers</w:t>
      </w:r>
      <w:r w:rsidRPr="00B75BAB">
        <w:rPr>
          <w:rFonts w:ascii="Times New Roman" w:hAnsi="Times New Roman" w:cs="Times New Roman"/>
          <w:sz w:val="24"/>
          <w:szCs w:val="24"/>
        </w:rPr>
        <w:t>.</w:t>
      </w:r>
    </w:p>
    <w:p w14:paraId="36E711B8" w14:textId="77777777" w:rsidR="00B4617F" w:rsidRPr="00B75BAB" w:rsidRDefault="00B4617F" w:rsidP="00B4617F">
      <w:pPr>
        <w:spacing w:line="480" w:lineRule="auto"/>
        <w:rPr>
          <w:rFonts w:ascii="Times New Roman" w:hAnsi="Times New Roman" w:cs="Times New Roman"/>
          <w:sz w:val="24"/>
          <w:szCs w:val="24"/>
        </w:rPr>
      </w:pPr>
    </w:p>
    <w:p w14:paraId="599F88D3" w14:textId="77777777" w:rsidR="00B4617F" w:rsidRPr="00845D67" w:rsidRDefault="00B4617F" w:rsidP="00B4617F">
      <w:pPr>
        <w:spacing w:line="480" w:lineRule="auto"/>
        <w:rPr>
          <w:rFonts w:ascii="Times New Roman" w:hAnsi="Times New Roman" w:cs="Times New Roman"/>
          <w:bCs/>
          <w:sz w:val="24"/>
          <w:szCs w:val="24"/>
        </w:rPr>
      </w:pPr>
      <w:r w:rsidRPr="00845D67">
        <w:rPr>
          <w:rFonts w:ascii="Times New Roman" w:hAnsi="Times New Roman" w:cs="Times New Roman"/>
          <w:bCs/>
          <w:sz w:val="24"/>
          <w:szCs w:val="24"/>
        </w:rPr>
        <w:t>4.3 Previtellogenic secondary follicle development</w:t>
      </w:r>
    </w:p>
    <w:p w14:paraId="5850DD58" w14:textId="77777777" w:rsidR="00B4617F" w:rsidRPr="00B75BAB" w:rsidRDefault="00B4617F" w:rsidP="00B4617F">
      <w:pPr>
        <w:spacing w:line="480" w:lineRule="auto"/>
        <w:rPr>
          <w:rFonts w:ascii="Times New Roman" w:hAnsi="Times New Roman" w:cs="Times New Roman"/>
          <w:sz w:val="24"/>
          <w:szCs w:val="24"/>
        </w:rPr>
      </w:pPr>
      <w:r w:rsidRPr="00B75BAB">
        <w:rPr>
          <w:rFonts w:ascii="Times New Roman" w:hAnsi="Times New Roman" w:cs="Times New Roman"/>
          <w:sz w:val="24"/>
          <w:szCs w:val="24"/>
        </w:rPr>
        <w:t xml:space="preserve">After the large-scale changes in the coho salmon ovarian proteome between the LPN and ECA stages, there was relatively little change to the proteome as the fish transitioned into the LCA stage. A similar proteomic "quiescence" was observed in the later stages of striped bass ovarian development </w:t>
      </w:r>
      <w:r>
        <w:rPr>
          <w:rFonts w:ascii="Times New Roman" w:hAnsi="Times New Roman" w:cs="Times New Roman"/>
          <w:sz w:val="24"/>
          <w:szCs w:val="24"/>
        </w:rPr>
        <w:t>[56]</w:t>
      </w:r>
      <w:r w:rsidRPr="00B75BAB">
        <w:rPr>
          <w:rFonts w:ascii="Times New Roman" w:hAnsi="Times New Roman" w:cs="Times New Roman"/>
          <w:sz w:val="24"/>
          <w:szCs w:val="24"/>
        </w:rPr>
        <w:t xml:space="preserve">. During the LCA stage, lipid deposition and the increase in ovarian </w:t>
      </w:r>
      <w:proofErr w:type="gramStart"/>
      <w:r w:rsidRPr="00B75BAB">
        <w:rPr>
          <w:rFonts w:ascii="Times New Roman" w:hAnsi="Times New Roman" w:cs="Times New Roman"/>
          <w:sz w:val="24"/>
          <w:szCs w:val="24"/>
        </w:rPr>
        <w:t>follicle  volume</w:t>
      </w:r>
      <w:proofErr w:type="gramEnd"/>
      <w:r w:rsidRPr="00B75BAB">
        <w:rPr>
          <w:rFonts w:ascii="Times New Roman" w:hAnsi="Times New Roman" w:cs="Times New Roman"/>
          <w:sz w:val="24"/>
          <w:szCs w:val="24"/>
        </w:rPr>
        <w:t xml:space="preserve"> persisted, likely accompanied by sustained upregulation of similar molecular pathways. </w:t>
      </w:r>
      <w:r w:rsidRPr="00B75BAB">
        <w:rPr>
          <w:rFonts w:ascii="Times New Roman" w:hAnsi="Times New Roman" w:cs="Times New Roman"/>
          <w:sz w:val="24"/>
          <w:szCs w:val="24"/>
        </w:rPr>
        <w:lastRenderedPageBreak/>
        <w:t xml:space="preserve">The proteins that were differentially abundant decreased in coho salmon with LCA-staged ovaries, suggesting a down-regulation of some of the processes necessary to fuel the primary to secondary growth transition. The annotations of these proteins suggest changes in RNA binding and gene expression regulation, which corroborates previous findings in fish of higher RNA binding protein abundance in earlier ovarian stages </w:t>
      </w:r>
      <w:r>
        <w:rPr>
          <w:rFonts w:ascii="Times New Roman" w:hAnsi="Times New Roman" w:cs="Times New Roman"/>
          <w:sz w:val="24"/>
          <w:szCs w:val="24"/>
        </w:rPr>
        <w:t>[20]</w:t>
      </w:r>
      <w:r w:rsidRPr="00B75BAB">
        <w:rPr>
          <w:rFonts w:ascii="Times New Roman" w:hAnsi="Times New Roman" w:cs="Times New Roman"/>
          <w:sz w:val="24"/>
          <w:szCs w:val="24"/>
        </w:rPr>
        <w:t xml:space="preserve">, corresponding to the </w:t>
      </w:r>
      <w:proofErr w:type="gramStart"/>
      <w:r w:rsidRPr="00B75BAB">
        <w:rPr>
          <w:rFonts w:ascii="Times New Roman" w:hAnsi="Times New Roman" w:cs="Times New Roman"/>
          <w:sz w:val="24"/>
          <w:szCs w:val="24"/>
        </w:rPr>
        <w:t>up-regulation</w:t>
      </w:r>
      <w:proofErr w:type="gramEnd"/>
      <w:r w:rsidRPr="00B75BAB">
        <w:rPr>
          <w:rFonts w:ascii="Times New Roman" w:hAnsi="Times New Roman" w:cs="Times New Roman"/>
          <w:sz w:val="24"/>
          <w:szCs w:val="24"/>
        </w:rPr>
        <w:t xml:space="preserve"> of RNA synthesis in early development </w:t>
      </w:r>
      <w:r>
        <w:rPr>
          <w:rFonts w:ascii="Times New Roman" w:hAnsi="Times New Roman" w:cs="Times New Roman"/>
          <w:sz w:val="24"/>
          <w:szCs w:val="24"/>
        </w:rPr>
        <w:t>[6]</w:t>
      </w:r>
      <w:r w:rsidRPr="00B75BAB">
        <w:rPr>
          <w:rFonts w:ascii="Times New Roman" w:hAnsi="Times New Roman" w:cs="Times New Roman"/>
          <w:sz w:val="24"/>
          <w:szCs w:val="24"/>
        </w:rPr>
        <w:t xml:space="preserve">. Other proteins that decreased at LCA stage are more directly related to ovarian vitellogenesis and maturation. For example, estradiol-17B, which promotes secondary ovarian follicle growth in </w:t>
      </w:r>
      <w:proofErr w:type="spellStart"/>
      <w:r w:rsidRPr="00B75BAB">
        <w:rPr>
          <w:rFonts w:ascii="Times New Roman" w:hAnsi="Times New Roman" w:cs="Times New Roman"/>
          <w:sz w:val="24"/>
          <w:szCs w:val="24"/>
        </w:rPr>
        <w:t>teleosts</w:t>
      </w:r>
      <w:proofErr w:type="spellEnd"/>
      <w:r w:rsidRPr="00B75BAB">
        <w:rPr>
          <w:rFonts w:ascii="Times New Roman" w:hAnsi="Times New Roman" w:cs="Times New Roman"/>
          <w:sz w:val="24"/>
          <w:szCs w:val="24"/>
        </w:rPr>
        <w:t xml:space="preserve"> </w:t>
      </w:r>
      <w:r>
        <w:rPr>
          <w:rFonts w:ascii="Times New Roman" w:hAnsi="Times New Roman" w:cs="Times New Roman"/>
          <w:sz w:val="24"/>
          <w:szCs w:val="24"/>
        </w:rPr>
        <w:t>[13]</w:t>
      </w:r>
      <w:r w:rsidRPr="00B75BAB">
        <w:rPr>
          <w:rFonts w:ascii="Times New Roman" w:hAnsi="Times New Roman" w:cs="Times New Roman"/>
          <w:sz w:val="24"/>
          <w:szCs w:val="24"/>
        </w:rPr>
        <w:t>. The decrease in protein abundance of estradiol 17B-dehydrogenase, an enzyme that converts bioactive estradiol-17B in non-bioactive estrone, between the ECA and LCA-stage ovarian follicles suggests that metabolic clearance of estradiol-17B was reduced with the onset of secondary growth, contributing to the inc</w:t>
      </w:r>
      <w:r>
        <w:rPr>
          <w:rFonts w:ascii="Times New Roman" w:hAnsi="Times New Roman" w:cs="Times New Roman"/>
          <w:sz w:val="24"/>
          <w:szCs w:val="24"/>
        </w:rPr>
        <w:t>r</w:t>
      </w:r>
      <w:r w:rsidRPr="00B75BAB">
        <w:rPr>
          <w:rFonts w:ascii="Times New Roman" w:hAnsi="Times New Roman" w:cs="Times New Roman"/>
          <w:sz w:val="24"/>
          <w:szCs w:val="24"/>
        </w:rPr>
        <w:t>ease in plasma estradiol-17B levels as secondary growth progresses.</w:t>
      </w:r>
    </w:p>
    <w:p w14:paraId="314858E1" w14:textId="77777777" w:rsidR="00B4617F" w:rsidRDefault="00B4617F" w:rsidP="00B4617F">
      <w:pPr>
        <w:spacing w:line="480" w:lineRule="auto"/>
        <w:rPr>
          <w:rFonts w:ascii="Times New Roman" w:hAnsi="Times New Roman" w:cs="Times New Roman"/>
          <w:sz w:val="24"/>
          <w:szCs w:val="24"/>
        </w:rPr>
      </w:pPr>
    </w:p>
    <w:p w14:paraId="3F867665" w14:textId="77777777" w:rsidR="00B4617F" w:rsidRDefault="00B4617F" w:rsidP="00B4617F">
      <w:pPr>
        <w:spacing w:line="480" w:lineRule="auto"/>
        <w:rPr>
          <w:rFonts w:ascii="Times New Roman" w:hAnsi="Times New Roman" w:cs="Times New Roman"/>
          <w:sz w:val="24"/>
          <w:szCs w:val="24"/>
        </w:rPr>
      </w:pPr>
      <w:r w:rsidRPr="00B75BAB">
        <w:rPr>
          <w:rFonts w:ascii="Times New Roman" w:hAnsi="Times New Roman" w:cs="Times New Roman"/>
          <w:sz w:val="24"/>
          <w:szCs w:val="24"/>
        </w:rPr>
        <w:t xml:space="preserve">The current study represents the first DIA proteome of teleost ovarian development and significantly expands our knowledge of the diversity of proteins expressed during the </w:t>
      </w:r>
      <w:proofErr w:type="gramStart"/>
      <w:r w:rsidRPr="00B75BAB">
        <w:rPr>
          <w:rFonts w:ascii="Times New Roman" w:hAnsi="Times New Roman" w:cs="Times New Roman"/>
          <w:sz w:val="24"/>
          <w:szCs w:val="24"/>
        </w:rPr>
        <w:t>critical  transition</w:t>
      </w:r>
      <w:proofErr w:type="gramEnd"/>
      <w:r w:rsidRPr="00B75BAB">
        <w:rPr>
          <w:rFonts w:ascii="Times New Roman" w:hAnsi="Times New Roman" w:cs="Times New Roman"/>
          <w:sz w:val="24"/>
          <w:szCs w:val="24"/>
        </w:rPr>
        <w:t xml:space="preserve"> from primary ovarian growth into secondary growth. Our comprehensive analysis of differentially abundant proteins and co-varying protein groups leads to testable hypotheses regarding the interconnected network of proteins essential for the transition from primary to secondary ovarian follicle growth. Comparing findings with previous transcriptomics studies highlights that mRNA and proteins serve distinct roles in cellular physiology, emphasizing the importance of considering their specif</w:t>
      </w:r>
      <w:r>
        <w:rPr>
          <w:rFonts w:ascii="Times New Roman" w:hAnsi="Times New Roman" w:cs="Times New Roman"/>
          <w:sz w:val="24"/>
          <w:szCs w:val="24"/>
        </w:rPr>
        <w:t>i</w:t>
      </w:r>
      <w:r w:rsidRPr="00B75BAB">
        <w:rPr>
          <w:rFonts w:ascii="Times New Roman" w:hAnsi="Times New Roman" w:cs="Times New Roman"/>
          <w:sz w:val="24"/>
          <w:szCs w:val="24"/>
        </w:rPr>
        <w:t xml:space="preserve">c functions when designing studies linking molecular biology with physiology. Our dataset will be fundamental in advancing our understanding of </w:t>
      </w:r>
      <w:r w:rsidRPr="00B75BAB">
        <w:rPr>
          <w:rFonts w:ascii="Times New Roman" w:hAnsi="Times New Roman" w:cs="Times New Roman"/>
          <w:sz w:val="24"/>
          <w:szCs w:val="24"/>
        </w:rPr>
        <w:lastRenderedPageBreak/>
        <w:t>comparative reproductive endocrinology and physiology by incorporating a multi-stage, DIA proteome into the existing collection of datasets.</w:t>
      </w:r>
    </w:p>
    <w:p w14:paraId="2478E58C" w14:textId="77777777" w:rsidR="00B4617F" w:rsidRDefault="00B4617F" w:rsidP="00B4617F">
      <w:pPr>
        <w:spacing w:line="480" w:lineRule="auto"/>
        <w:rPr>
          <w:rFonts w:ascii="Times New Roman" w:hAnsi="Times New Roman" w:cs="Times New Roman"/>
          <w:sz w:val="24"/>
          <w:szCs w:val="24"/>
        </w:rPr>
      </w:pPr>
    </w:p>
    <w:p w14:paraId="4D0AF211" w14:textId="77777777" w:rsidR="00B4617F" w:rsidRPr="00234936" w:rsidRDefault="00B4617F" w:rsidP="00B4617F">
      <w:pPr>
        <w:pStyle w:val="ListParagraph"/>
        <w:numPr>
          <w:ilvl w:val="0"/>
          <w:numId w:val="8"/>
        </w:numPr>
        <w:spacing w:line="480" w:lineRule="auto"/>
        <w:rPr>
          <w:rFonts w:ascii="Times New Roman" w:hAnsi="Times New Roman" w:cs="Times New Roman"/>
        </w:rPr>
      </w:pPr>
      <w:r w:rsidRPr="00234936">
        <w:rPr>
          <w:rFonts w:ascii="Times New Roman" w:hAnsi="Times New Roman" w:cs="Times New Roman"/>
        </w:rPr>
        <w:t>Associated Data</w:t>
      </w:r>
    </w:p>
    <w:p w14:paraId="37F55795" w14:textId="1020F984" w:rsidR="00B4617F" w:rsidRDefault="00B4617F" w:rsidP="00B4617F">
      <w:pPr>
        <w:spacing w:line="480" w:lineRule="auto"/>
        <w:rPr>
          <w:rFonts w:ascii="Times New Roman" w:hAnsi="Times New Roman" w:cs="Times New Roman"/>
          <w:color w:val="222222"/>
          <w:sz w:val="24"/>
          <w:szCs w:val="24"/>
          <w:shd w:val="clear" w:color="auto" w:fill="FFFFFF"/>
        </w:rPr>
      </w:pPr>
      <w:r w:rsidRPr="00B75BAB">
        <w:rPr>
          <w:rFonts w:ascii="Times New Roman" w:hAnsi="Times New Roman" w:cs="Times New Roman"/>
          <w:sz w:val="24"/>
          <w:szCs w:val="24"/>
        </w:rPr>
        <w:t>The Skyline document</w:t>
      </w:r>
      <w:r>
        <w:rPr>
          <w:rFonts w:ascii="Times New Roman" w:hAnsi="Times New Roman" w:cs="Times New Roman"/>
          <w:sz w:val="24"/>
          <w:szCs w:val="24"/>
        </w:rPr>
        <w:t xml:space="preserve"> for the DIA data</w:t>
      </w:r>
      <w:r w:rsidRPr="00B75BAB">
        <w:rPr>
          <w:rFonts w:ascii="Times New Roman" w:hAnsi="Times New Roman" w:cs="Times New Roman"/>
          <w:sz w:val="24"/>
          <w:szCs w:val="24"/>
        </w:rPr>
        <w:t xml:space="preserve">, with all its settings and files used to build it, can be found on Panorama Public </w:t>
      </w:r>
      <w:r w:rsidR="006711A8">
        <w:rPr>
          <w:rFonts w:ascii="Times New Roman" w:hAnsi="Times New Roman" w:cs="Times New Roman"/>
          <w:sz w:val="24"/>
          <w:szCs w:val="24"/>
        </w:rPr>
        <w:t>[35]</w:t>
      </w:r>
      <w:r w:rsidRPr="00B75BAB">
        <w:rPr>
          <w:rFonts w:ascii="Times New Roman" w:hAnsi="Times New Roman" w:cs="Times New Roman"/>
          <w:sz w:val="24"/>
          <w:szCs w:val="24"/>
        </w:rPr>
        <w:t xml:space="preserve"> with the </w:t>
      </w:r>
      <w:proofErr w:type="spellStart"/>
      <w:r w:rsidRPr="00B75BAB">
        <w:rPr>
          <w:rFonts w:ascii="Times New Roman" w:hAnsi="Times New Roman" w:cs="Times New Roman"/>
          <w:sz w:val="24"/>
          <w:szCs w:val="24"/>
        </w:rPr>
        <w:t>url</w:t>
      </w:r>
      <w:proofErr w:type="spellEnd"/>
      <w:r w:rsidRPr="00B75BAB">
        <w:rPr>
          <w:rFonts w:ascii="Times New Roman" w:hAnsi="Times New Roman" w:cs="Times New Roman"/>
          <w:sz w:val="24"/>
          <w:szCs w:val="24"/>
        </w:rPr>
        <w:t xml:space="preserve"> </w:t>
      </w:r>
      <w:hyperlink r:id="rId13" w:history="1">
        <w:r w:rsidRPr="00B75BAB">
          <w:rPr>
            <w:rStyle w:val="Hyperlink"/>
            <w:rFonts w:ascii="Times New Roman" w:hAnsi="Times New Roman" w:cs="Times New Roman"/>
            <w:sz w:val="24"/>
            <w:szCs w:val="24"/>
          </w:rPr>
          <w:t>https://panoramaweb.org/yYtWfd.url</w:t>
        </w:r>
      </w:hyperlink>
      <w:r w:rsidRPr="00B75BAB">
        <w:rPr>
          <w:rFonts w:ascii="Times New Roman" w:hAnsi="Times New Roman" w:cs="Times New Roman"/>
          <w:sz w:val="24"/>
          <w:szCs w:val="24"/>
        </w:rPr>
        <w:t xml:space="preserve">, or with the </w:t>
      </w:r>
      <w:proofErr w:type="spellStart"/>
      <w:r w:rsidRPr="00B75BAB">
        <w:rPr>
          <w:rFonts w:ascii="Times New Roman" w:hAnsi="Times New Roman" w:cs="Times New Roman"/>
          <w:sz w:val="24"/>
          <w:szCs w:val="24"/>
        </w:rPr>
        <w:t>ProteomeXchange</w:t>
      </w:r>
      <w:proofErr w:type="spellEnd"/>
      <w:r w:rsidRPr="00B75BAB">
        <w:rPr>
          <w:rFonts w:ascii="Times New Roman" w:hAnsi="Times New Roman" w:cs="Times New Roman"/>
          <w:sz w:val="24"/>
          <w:szCs w:val="24"/>
        </w:rPr>
        <w:t xml:space="preserve"> accession number </w:t>
      </w:r>
      <w:r w:rsidRPr="00B75BAB">
        <w:rPr>
          <w:rFonts w:ascii="Times New Roman" w:hAnsi="Times New Roman" w:cs="Times New Roman"/>
          <w:color w:val="222222"/>
          <w:sz w:val="24"/>
          <w:szCs w:val="24"/>
          <w:shd w:val="clear" w:color="auto" w:fill="FFFFFF"/>
        </w:rPr>
        <w:t>PXD052361 and reviewer login (</w:t>
      </w:r>
      <w:hyperlink r:id="rId14" w:tgtFrame="_blank" w:history="1">
        <w:r w:rsidRPr="00B75BAB">
          <w:rPr>
            <w:rStyle w:val="Hyperlink"/>
            <w:rFonts w:ascii="Times New Roman" w:hAnsi="Times New Roman" w:cs="Times New Roman"/>
            <w:color w:val="1155CC"/>
            <w:sz w:val="24"/>
            <w:szCs w:val="24"/>
            <w:shd w:val="clear" w:color="auto" w:fill="FFFFFF"/>
          </w:rPr>
          <w:t>panorama+reviewer261@proteinms.net</w:t>
        </w:r>
      </w:hyperlink>
      <w:r w:rsidRPr="00B75BAB">
        <w:rPr>
          <w:rFonts w:ascii="Times New Roman" w:hAnsi="Times New Roman" w:cs="Times New Roman"/>
          <w:sz w:val="24"/>
          <w:szCs w:val="24"/>
        </w:rPr>
        <w:t>) and password (</w:t>
      </w:r>
      <w:r w:rsidRPr="00B75BAB">
        <w:rPr>
          <w:rFonts w:ascii="Times New Roman" w:hAnsi="Times New Roman" w:cs="Times New Roman"/>
          <w:color w:val="222222"/>
          <w:sz w:val="24"/>
          <w:szCs w:val="24"/>
          <w:shd w:val="clear" w:color="auto" w:fill="FFFFFF"/>
        </w:rPr>
        <w:t>AbVm0eL+H#&amp;</w:t>
      </w:r>
      <w:proofErr w:type="spellStart"/>
      <w:r w:rsidRPr="00B75BAB">
        <w:rPr>
          <w:rFonts w:ascii="Times New Roman" w:hAnsi="Times New Roman" w:cs="Times New Roman"/>
          <w:color w:val="222222"/>
          <w:sz w:val="24"/>
          <w:szCs w:val="24"/>
          <w:shd w:val="clear" w:color="auto" w:fill="FFFFFF"/>
        </w:rPr>
        <w:t>kvh</w:t>
      </w:r>
      <w:proofErr w:type="spellEnd"/>
      <w:r w:rsidRPr="00B75BAB">
        <w:rPr>
          <w:rFonts w:ascii="Times New Roman" w:hAnsi="Times New Roman" w:cs="Times New Roman"/>
          <w:color w:val="222222"/>
          <w:sz w:val="24"/>
          <w:szCs w:val="24"/>
          <w:shd w:val="clear" w:color="auto" w:fill="FFFFFF"/>
        </w:rPr>
        <w:t>).</w:t>
      </w:r>
    </w:p>
    <w:p w14:paraId="5A2DCE10" w14:textId="77777777" w:rsidR="00B4617F" w:rsidRDefault="00B4617F" w:rsidP="00B4617F">
      <w:pPr>
        <w:spacing w:line="480" w:lineRule="auto"/>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 xml:space="preserve">The Skyline document for the targeted proteomics validation can be found on Panorama Public: </w:t>
      </w:r>
      <w:hyperlink r:id="rId15" w:history="1">
        <w:r w:rsidRPr="00F552B8">
          <w:rPr>
            <w:rStyle w:val="Hyperlink"/>
            <w:rFonts w:ascii="Times New Roman" w:hAnsi="Times New Roman" w:cs="Times New Roman"/>
            <w:sz w:val="24"/>
            <w:szCs w:val="24"/>
          </w:rPr>
          <w:t>https://panoramaweb.org/zrQjtj.url</w:t>
        </w:r>
      </w:hyperlink>
      <w:r>
        <w:rPr>
          <w:rFonts w:ascii="Times New Roman" w:hAnsi="Times New Roman" w:cs="Times New Roman"/>
          <w:sz w:val="24"/>
          <w:szCs w:val="24"/>
        </w:rPr>
        <w:t>.</w:t>
      </w:r>
    </w:p>
    <w:p w14:paraId="2A471AF9" w14:textId="77777777" w:rsidR="00B4617F" w:rsidRDefault="00B4617F" w:rsidP="00B4617F">
      <w:pPr>
        <w:spacing w:line="480" w:lineRule="auto"/>
        <w:rPr>
          <w:rFonts w:ascii="Times New Roman" w:hAnsi="Times New Roman" w:cs="Times New Roman"/>
          <w:color w:val="222222"/>
          <w:sz w:val="24"/>
          <w:szCs w:val="24"/>
          <w:shd w:val="clear" w:color="auto" w:fill="FFFFFF"/>
        </w:rPr>
      </w:pPr>
    </w:p>
    <w:p w14:paraId="04E29029" w14:textId="77777777" w:rsidR="00B4617F" w:rsidRDefault="00B4617F" w:rsidP="00B4617F">
      <w:pPr>
        <w:spacing w:line="480" w:lineRule="auto"/>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All R code and associated files can be found on the project-specific GitHub repository:</w:t>
      </w:r>
      <w:r w:rsidRPr="004E5225">
        <w:t xml:space="preserve"> </w:t>
      </w:r>
      <w:hyperlink r:id="rId16" w:history="1">
        <w:r w:rsidRPr="00F552B8">
          <w:rPr>
            <w:rStyle w:val="Hyperlink"/>
            <w:rFonts w:ascii="Times New Roman" w:hAnsi="Times New Roman" w:cs="Times New Roman"/>
            <w:sz w:val="24"/>
            <w:szCs w:val="24"/>
            <w:shd w:val="clear" w:color="auto" w:fill="FFFFFF"/>
          </w:rPr>
          <w:t>https://github.com/Nunn-Lab/Publication-Coho-DIA</w:t>
        </w:r>
      </w:hyperlink>
    </w:p>
    <w:p w14:paraId="02C1363C" w14:textId="77777777" w:rsidR="00B4617F" w:rsidRDefault="00B4617F" w:rsidP="00B4617F">
      <w:pPr>
        <w:spacing w:line="480" w:lineRule="auto"/>
        <w:rPr>
          <w:rFonts w:ascii="Times New Roman" w:hAnsi="Times New Roman" w:cs="Times New Roman"/>
          <w:color w:val="222222"/>
          <w:sz w:val="24"/>
          <w:szCs w:val="24"/>
          <w:shd w:val="clear" w:color="auto" w:fill="FFFFFF"/>
        </w:rPr>
      </w:pPr>
    </w:p>
    <w:p w14:paraId="494A5E42" w14:textId="77777777" w:rsidR="00B4617F" w:rsidRDefault="00B4617F" w:rsidP="00B4617F">
      <w:pPr>
        <w:pStyle w:val="Heading1"/>
        <w:spacing w:line="480" w:lineRule="auto"/>
        <w:rPr>
          <w:rFonts w:ascii="Times New Roman" w:hAnsi="Times New Roman" w:cs="Times New Roman"/>
          <w:sz w:val="24"/>
          <w:szCs w:val="24"/>
        </w:rPr>
      </w:pPr>
    </w:p>
    <w:p w14:paraId="450EE83D" w14:textId="77777777" w:rsidR="00B4617F" w:rsidRDefault="00B4617F" w:rsidP="00B4617F"/>
    <w:p w14:paraId="67F049F8" w14:textId="77777777" w:rsidR="00B4617F" w:rsidRDefault="00B4617F" w:rsidP="00B4617F"/>
    <w:p w14:paraId="085298D2" w14:textId="77777777" w:rsidR="00B4617F" w:rsidRDefault="00B4617F" w:rsidP="00B4617F"/>
    <w:p w14:paraId="63BD6F14" w14:textId="77777777" w:rsidR="00B4617F" w:rsidRDefault="00B4617F" w:rsidP="00B4617F"/>
    <w:p w14:paraId="755B3458" w14:textId="77777777" w:rsidR="00B4617F" w:rsidRDefault="00B4617F" w:rsidP="00B4617F"/>
    <w:p w14:paraId="46F40B41" w14:textId="77777777" w:rsidR="00B4617F" w:rsidRPr="00DB3356" w:rsidRDefault="00B4617F" w:rsidP="00B4617F"/>
    <w:p w14:paraId="56D0FFAA" w14:textId="77777777" w:rsidR="004E04FD" w:rsidRDefault="004E04FD" w:rsidP="00B4617F">
      <w:pPr>
        <w:pStyle w:val="Heading1"/>
        <w:spacing w:line="480" w:lineRule="auto"/>
        <w:rPr>
          <w:rFonts w:ascii="Times New Roman" w:hAnsi="Times New Roman" w:cs="Times New Roman"/>
          <w:sz w:val="24"/>
          <w:szCs w:val="24"/>
        </w:rPr>
      </w:pPr>
    </w:p>
    <w:p w14:paraId="1B609D0C" w14:textId="0D03689D" w:rsidR="00B4617F" w:rsidRPr="00B75BAB" w:rsidRDefault="00B4617F" w:rsidP="00B4617F">
      <w:pPr>
        <w:pStyle w:val="Heading1"/>
        <w:spacing w:line="480" w:lineRule="auto"/>
        <w:rPr>
          <w:rFonts w:ascii="Times New Roman" w:hAnsi="Times New Roman" w:cs="Times New Roman"/>
          <w:sz w:val="24"/>
          <w:szCs w:val="24"/>
        </w:rPr>
      </w:pPr>
      <w:r w:rsidRPr="00B75BAB">
        <w:rPr>
          <w:rFonts w:ascii="Times New Roman" w:hAnsi="Times New Roman" w:cs="Times New Roman"/>
          <w:sz w:val="24"/>
          <w:szCs w:val="24"/>
        </w:rPr>
        <w:t>Acknowledgements</w:t>
      </w:r>
    </w:p>
    <w:p w14:paraId="6475A66E" w14:textId="77777777" w:rsidR="00B4617F" w:rsidRPr="00B75BAB" w:rsidRDefault="00B4617F" w:rsidP="00B4617F">
      <w:pPr>
        <w:autoSpaceDE w:val="0"/>
        <w:autoSpaceDN w:val="0"/>
        <w:adjustRightInd w:val="0"/>
        <w:spacing w:line="480" w:lineRule="auto"/>
        <w:rPr>
          <w:rFonts w:ascii="Times New Roman" w:hAnsi="Times New Roman" w:cs="Times New Roman"/>
          <w:sz w:val="24"/>
          <w:szCs w:val="24"/>
        </w:rPr>
      </w:pPr>
      <w:r w:rsidRPr="00B75BAB">
        <w:rPr>
          <w:rFonts w:ascii="Times New Roman" w:hAnsi="Times New Roman" w:cs="Times New Roman"/>
          <w:color w:val="000000" w:themeColor="text1"/>
          <w:spacing w:val="3"/>
          <w:sz w:val="24"/>
          <w:szCs w:val="24"/>
          <w:shd w:val="clear" w:color="auto" w:fill="FFFFFF"/>
        </w:rPr>
        <w:t xml:space="preserve">This work was supported by the National Science Foundation </w:t>
      </w:r>
      <w:r>
        <w:rPr>
          <w:rFonts w:ascii="Times New Roman" w:hAnsi="Times New Roman" w:cs="Times New Roman"/>
          <w:color w:val="000000" w:themeColor="text1"/>
          <w:spacing w:val="3"/>
          <w:sz w:val="24"/>
          <w:szCs w:val="24"/>
          <w:shd w:val="clear" w:color="auto" w:fill="FFFFFF"/>
        </w:rPr>
        <w:t>to Young (</w:t>
      </w:r>
      <w:r w:rsidRPr="00B75BAB">
        <w:rPr>
          <w:rFonts w:ascii="Times New Roman" w:hAnsi="Times New Roman" w:cs="Times New Roman"/>
          <w:sz w:val="24"/>
          <w:szCs w:val="24"/>
        </w:rPr>
        <w:t>IOS-1921746</w:t>
      </w:r>
      <w:r>
        <w:rPr>
          <w:rFonts w:ascii="Times New Roman" w:hAnsi="Times New Roman" w:cs="Times New Roman"/>
          <w:sz w:val="24"/>
          <w:szCs w:val="24"/>
        </w:rPr>
        <w:t xml:space="preserve">) and </w:t>
      </w:r>
      <w:proofErr w:type="spellStart"/>
      <w:r>
        <w:rPr>
          <w:rFonts w:ascii="Times New Roman" w:hAnsi="Times New Roman" w:cs="Times New Roman"/>
          <w:sz w:val="24"/>
          <w:szCs w:val="24"/>
        </w:rPr>
        <w:t>Forsgren</w:t>
      </w:r>
      <w:proofErr w:type="spellEnd"/>
      <w:r>
        <w:rPr>
          <w:rFonts w:ascii="Times New Roman" w:hAnsi="Times New Roman" w:cs="Times New Roman"/>
          <w:sz w:val="24"/>
          <w:szCs w:val="24"/>
        </w:rPr>
        <w:t xml:space="preserve"> (</w:t>
      </w:r>
      <w:r w:rsidRPr="00B75BAB">
        <w:rPr>
          <w:rFonts w:ascii="Times New Roman" w:hAnsi="Times New Roman" w:cs="Times New Roman"/>
          <w:sz w:val="24"/>
          <w:szCs w:val="24"/>
        </w:rPr>
        <w:t>IOS-1922541</w:t>
      </w:r>
      <w:r>
        <w:rPr>
          <w:rFonts w:ascii="Times New Roman" w:hAnsi="Times New Roman" w:cs="Times New Roman"/>
          <w:sz w:val="24"/>
          <w:szCs w:val="24"/>
        </w:rPr>
        <w:t>)</w:t>
      </w:r>
      <w:r w:rsidRPr="00B75BAB">
        <w:rPr>
          <w:rFonts w:ascii="Times New Roman" w:hAnsi="Times New Roman" w:cs="Times New Roman"/>
          <w:sz w:val="24"/>
          <w:szCs w:val="24"/>
        </w:rPr>
        <w:t xml:space="preserve">. </w:t>
      </w:r>
      <w:r w:rsidRPr="00B75BAB">
        <w:rPr>
          <w:rFonts w:ascii="Times New Roman" w:eastAsia="Times New Roman" w:hAnsi="Times New Roman" w:cs="Times New Roman"/>
          <w:sz w:val="24"/>
          <w:szCs w:val="24"/>
          <w:lang w:val="en-US"/>
        </w:rPr>
        <w:t xml:space="preserve">Additional support came from </w:t>
      </w:r>
      <w:r w:rsidRPr="00B75BAB">
        <w:rPr>
          <w:rFonts w:ascii="Times New Roman" w:hAnsi="Times New Roman" w:cs="Times New Roman"/>
          <w:color w:val="222222"/>
          <w:sz w:val="24"/>
          <w:szCs w:val="24"/>
          <w:shd w:val="clear" w:color="auto" w:fill="FFFFFF"/>
        </w:rPr>
        <w:t xml:space="preserve">the University of Washington's Proteomics Resource (UWPR95794). </w:t>
      </w:r>
      <w:r>
        <w:rPr>
          <w:rFonts w:ascii="Times New Roman" w:hAnsi="Times New Roman" w:cs="Times New Roman"/>
          <w:color w:val="222222"/>
          <w:sz w:val="24"/>
          <w:szCs w:val="24"/>
          <w:shd w:val="clear" w:color="auto" w:fill="FFFFFF"/>
        </w:rPr>
        <w:t xml:space="preserve">Priska von Haller provided guidance on the mass spectrometry. Michael Riffle, </w:t>
      </w:r>
      <w:r>
        <w:rPr>
          <w:rFonts w:ascii="Times New Roman" w:eastAsia="Times New Roman" w:hAnsi="Times New Roman" w:cs="Times New Roman"/>
          <w:sz w:val="24"/>
          <w:szCs w:val="24"/>
        </w:rPr>
        <w:t xml:space="preserve">Nick Shulman, </w:t>
      </w:r>
      <w:proofErr w:type="spellStart"/>
      <w:r>
        <w:rPr>
          <w:rFonts w:ascii="Times New Roman" w:eastAsia="Times New Roman" w:hAnsi="Times New Roman" w:cs="Times New Roman"/>
          <w:sz w:val="24"/>
          <w:szCs w:val="24"/>
        </w:rPr>
        <w:t>Jea</w:t>
      </w:r>
      <w:proofErr w:type="spellEnd"/>
      <w:r>
        <w:rPr>
          <w:rFonts w:ascii="Times New Roman" w:eastAsia="Times New Roman" w:hAnsi="Times New Roman" w:cs="Times New Roman"/>
          <w:sz w:val="24"/>
          <w:szCs w:val="24"/>
        </w:rPr>
        <w:t xml:space="preserve"> Park, Brian Searle, and Jimmy Eng </w:t>
      </w:r>
      <w:proofErr w:type="gramStart"/>
      <w:r>
        <w:rPr>
          <w:rFonts w:ascii="Times New Roman" w:eastAsia="Times New Roman" w:hAnsi="Times New Roman" w:cs="Times New Roman"/>
          <w:sz w:val="24"/>
          <w:szCs w:val="24"/>
        </w:rPr>
        <w:t>provided assistance</w:t>
      </w:r>
      <w:proofErr w:type="gramEnd"/>
      <w:r>
        <w:rPr>
          <w:rFonts w:ascii="Times New Roman" w:eastAsia="Times New Roman" w:hAnsi="Times New Roman" w:cs="Times New Roman"/>
          <w:sz w:val="24"/>
          <w:szCs w:val="24"/>
        </w:rPr>
        <w:t xml:space="preserve"> with the proteomics data analysis. Michael </w:t>
      </w:r>
      <w:proofErr w:type="spellStart"/>
      <w:r>
        <w:rPr>
          <w:rFonts w:ascii="Times New Roman" w:eastAsia="Times New Roman" w:hAnsi="Times New Roman" w:cs="Times New Roman"/>
          <w:sz w:val="24"/>
          <w:szCs w:val="24"/>
        </w:rPr>
        <w:t>MacCoss</w:t>
      </w:r>
      <w:proofErr w:type="spellEnd"/>
      <w:r>
        <w:rPr>
          <w:rFonts w:ascii="Times New Roman" w:eastAsia="Times New Roman" w:hAnsi="Times New Roman" w:cs="Times New Roman"/>
          <w:sz w:val="24"/>
          <w:szCs w:val="24"/>
        </w:rPr>
        <w:t xml:space="preserve"> supported this work through shared lab space and equipment. </w:t>
      </w:r>
      <w:r w:rsidRPr="00B75BAB">
        <w:rPr>
          <w:rFonts w:ascii="Times New Roman" w:eastAsia="Times New Roman" w:hAnsi="Times New Roman" w:cs="Times New Roman"/>
          <w:sz w:val="24"/>
          <w:szCs w:val="24"/>
        </w:rPr>
        <w:t>We would also like to acknowledge the essential work done by the Genome Sciences IT group to support all our work.</w:t>
      </w:r>
      <w:r>
        <w:rPr>
          <w:rFonts w:ascii="Times New Roman" w:eastAsia="Times New Roman" w:hAnsi="Times New Roman" w:cs="Times New Roman"/>
          <w:sz w:val="24"/>
          <w:szCs w:val="24"/>
        </w:rPr>
        <w:t xml:space="preserve"> </w:t>
      </w:r>
    </w:p>
    <w:p w14:paraId="107EB855" w14:textId="77777777" w:rsidR="00B4617F" w:rsidRPr="007E020A" w:rsidRDefault="00B4617F" w:rsidP="00B4617F">
      <w:pPr>
        <w:spacing w:line="480" w:lineRule="auto"/>
      </w:pPr>
    </w:p>
    <w:p w14:paraId="68725DB5" w14:textId="73FB3790" w:rsidR="00B4617F" w:rsidRDefault="004E04FD" w:rsidP="004E04FD">
      <w:pPr>
        <w:pStyle w:val="Heading1"/>
        <w:spacing w:line="480" w:lineRule="auto"/>
        <w:rPr>
          <w:rFonts w:ascii="Times New Roman" w:hAnsi="Times New Roman" w:cs="Times New Roman"/>
          <w:sz w:val="24"/>
          <w:szCs w:val="24"/>
        </w:rPr>
      </w:pPr>
      <w:bookmarkStart w:id="14" w:name="_leb0ndhci93z" w:colFirst="0" w:colLast="0"/>
      <w:bookmarkStart w:id="15" w:name="_lkl8b5trevk3" w:colFirst="0" w:colLast="0"/>
      <w:bookmarkStart w:id="16" w:name="_obq5yqf2wkd1" w:colFirst="0" w:colLast="0"/>
      <w:bookmarkEnd w:id="14"/>
      <w:bookmarkEnd w:id="15"/>
      <w:bookmarkEnd w:id="16"/>
      <w:r>
        <w:rPr>
          <w:rFonts w:ascii="Times New Roman" w:hAnsi="Times New Roman" w:cs="Times New Roman"/>
          <w:sz w:val="24"/>
          <w:szCs w:val="24"/>
        </w:rPr>
        <w:t>The authors declare no conflict of interest.</w:t>
      </w:r>
    </w:p>
    <w:p w14:paraId="0681D7E0" w14:textId="77777777" w:rsidR="00B4617F" w:rsidRDefault="00B4617F" w:rsidP="00B4617F">
      <w:pPr>
        <w:pStyle w:val="Heading1"/>
        <w:spacing w:line="480" w:lineRule="auto"/>
        <w:ind w:left="720"/>
        <w:rPr>
          <w:rFonts w:ascii="Times New Roman" w:hAnsi="Times New Roman" w:cs="Times New Roman"/>
          <w:sz w:val="24"/>
          <w:szCs w:val="24"/>
        </w:rPr>
      </w:pPr>
    </w:p>
    <w:p w14:paraId="3E436E2A" w14:textId="77777777" w:rsidR="00B4617F" w:rsidRDefault="00B4617F" w:rsidP="00B4617F"/>
    <w:p w14:paraId="3BE6072B" w14:textId="77777777" w:rsidR="00B4617F" w:rsidRDefault="00B4617F" w:rsidP="00B4617F"/>
    <w:p w14:paraId="02ADC229" w14:textId="77777777" w:rsidR="00B4617F" w:rsidRDefault="00B4617F" w:rsidP="00B4617F"/>
    <w:p w14:paraId="5EFE4196" w14:textId="77777777" w:rsidR="00B4617F" w:rsidRDefault="00B4617F" w:rsidP="00B4617F"/>
    <w:p w14:paraId="5B26F527" w14:textId="77777777" w:rsidR="00B4617F" w:rsidRDefault="00B4617F" w:rsidP="00B4617F"/>
    <w:p w14:paraId="0097CBF6" w14:textId="77777777" w:rsidR="00B4617F" w:rsidRDefault="00B4617F" w:rsidP="00B4617F"/>
    <w:p w14:paraId="5A785A55" w14:textId="77777777" w:rsidR="00B4617F" w:rsidRDefault="00B4617F" w:rsidP="00B4617F"/>
    <w:p w14:paraId="562E5109" w14:textId="77777777" w:rsidR="00B4617F" w:rsidRDefault="00B4617F" w:rsidP="00B4617F"/>
    <w:p w14:paraId="49E7A9A0" w14:textId="77777777" w:rsidR="00B4617F" w:rsidRDefault="00B4617F" w:rsidP="00B4617F"/>
    <w:p w14:paraId="5763336B" w14:textId="77777777" w:rsidR="00B4617F" w:rsidRDefault="00B4617F" w:rsidP="00B4617F"/>
    <w:p w14:paraId="13B876FA" w14:textId="77777777" w:rsidR="00B4617F" w:rsidRDefault="00B4617F" w:rsidP="00B4617F"/>
    <w:p w14:paraId="26B905E6" w14:textId="77777777" w:rsidR="00B4617F" w:rsidRDefault="00B4617F" w:rsidP="00B4617F"/>
    <w:p w14:paraId="2324216C" w14:textId="77777777" w:rsidR="00B4617F" w:rsidRDefault="00B4617F" w:rsidP="00B4617F"/>
    <w:p w14:paraId="3C22F00C" w14:textId="77777777" w:rsidR="00B4617F" w:rsidRPr="00DB3356" w:rsidRDefault="00B4617F" w:rsidP="00B4617F"/>
    <w:p w14:paraId="235FBE99" w14:textId="77777777" w:rsidR="00B4617F" w:rsidRPr="00DB3356" w:rsidRDefault="00B4617F" w:rsidP="00B4617F">
      <w:pPr>
        <w:pStyle w:val="Heading1"/>
        <w:numPr>
          <w:ilvl w:val="0"/>
          <w:numId w:val="8"/>
        </w:numPr>
        <w:spacing w:line="480" w:lineRule="auto"/>
        <w:rPr>
          <w:rFonts w:ascii="Times New Roman" w:hAnsi="Times New Roman" w:cs="Times New Roman"/>
          <w:sz w:val="24"/>
          <w:szCs w:val="24"/>
        </w:rPr>
      </w:pPr>
      <w:r w:rsidRPr="00DB3356">
        <w:rPr>
          <w:rFonts w:ascii="Times New Roman" w:hAnsi="Times New Roman" w:cs="Times New Roman"/>
          <w:sz w:val="24"/>
          <w:szCs w:val="24"/>
        </w:rPr>
        <w:lastRenderedPageBreak/>
        <w:t>References</w:t>
      </w:r>
    </w:p>
    <w:p w14:paraId="2B1FBCF0" w14:textId="77777777" w:rsidR="00B4617F" w:rsidRPr="0066776E" w:rsidRDefault="00B4617F" w:rsidP="00B4617F">
      <w:pPr>
        <w:pStyle w:val="ListParagraph"/>
        <w:numPr>
          <w:ilvl w:val="0"/>
          <w:numId w:val="5"/>
        </w:numPr>
        <w:spacing w:line="480" w:lineRule="auto"/>
        <w:rPr>
          <w:rFonts w:ascii="Times New Roman" w:hAnsi="Times New Roman" w:cs="Times New Roman"/>
        </w:rPr>
      </w:pPr>
      <w:r w:rsidRPr="0066776E">
        <w:rPr>
          <w:rFonts w:ascii="Times New Roman" w:hAnsi="Times New Roman" w:cs="Times New Roman"/>
        </w:rPr>
        <w:t>Kornbluth</w:t>
      </w:r>
      <w:r>
        <w:rPr>
          <w:rFonts w:ascii="Times New Roman" w:hAnsi="Times New Roman" w:cs="Times New Roman"/>
        </w:rPr>
        <w:t xml:space="preserve">, S., and </w:t>
      </w:r>
      <w:proofErr w:type="spellStart"/>
      <w:r>
        <w:rPr>
          <w:rFonts w:ascii="Times New Roman" w:hAnsi="Times New Roman" w:cs="Times New Roman"/>
        </w:rPr>
        <w:t>Fissore</w:t>
      </w:r>
      <w:proofErr w:type="spellEnd"/>
      <w:r>
        <w:rPr>
          <w:rFonts w:ascii="Times New Roman" w:hAnsi="Times New Roman" w:cs="Times New Roman"/>
        </w:rPr>
        <w:t xml:space="preserve">, R. (2015) Vertebrate Reproduction. </w:t>
      </w:r>
      <w:r>
        <w:rPr>
          <w:rFonts w:ascii="Times New Roman" w:hAnsi="Times New Roman" w:cs="Times New Roman"/>
          <w:i/>
          <w:iCs/>
        </w:rPr>
        <w:t xml:space="preserve">Cold Spring Harbor </w:t>
      </w:r>
      <w:r w:rsidRPr="00203D85">
        <w:rPr>
          <w:rFonts w:ascii="Times New Roman" w:hAnsi="Times New Roman" w:cs="Times New Roman"/>
        </w:rPr>
        <w:t>Perspectives in Biology</w:t>
      </w:r>
      <w:r>
        <w:rPr>
          <w:rFonts w:ascii="Times New Roman" w:hAnsi="Times New Roman" w:cs="Times New Roman"/>
        </w:rPr>
        <w:t>,</w:t>
      </w:r>
      <w:r>
        <w:rPr>
          <w:rFonts w:ascii="Times New Roman" w:hAnsi="Times New Roman" w:cs="Times New Roman"/>
          <w:i/>
          <w:iCs/>
        </w:rPr>
        <w:t xml:space="preserve"> </w:t>
      </w:r>
      <w:r w:rsidRPr="00203D85">
        <w:rPr>
          <w:rFonts w:ascii="Times New Roman" w:hAnsi="Times New Roman" w:cs="Times New Roman"/>
        </w:rPr>
        <w:t>7</w:t>
      </w:r>
      <w:r>
        <w:rPr>
          <w:rFonts w:ascii="Times New Roman" w:hAnsi="Times New Roman" w:cs="Times New Roman"/>
          <w:b/>
          <w:bCs/>
        </w:rPr>
        <w:t xml:space="preserve">, </w:t>
      </w:r>
      <w:r>
        <w:rPr>
          <w:rFonts w:ascii="Times New Roman" w:hAnsi="Times New Roman" w:cs="Times New Roman"/>
        </w:rPr>
        <w:t>a006064.</w:t>
      </w:r>
    </w:p>
    <w:p w14:paraId="7BA0165B" w14:textId="77777777" w:rsidR="00B4617F" w:rsidRPr="0066776E" w:rsidRDefault="00B4617F" w:rsidP="00B4617F">
      <w:pPr>
        <w:pStyle w:val="ListParagraph"/>
        <w:numPr>
          <w:ilvl w:val="0"/>
          <w:numId w:val="5"/>
        </w:numPr>
        <w:spacing w:line="480" w:lineRule="auto"/>
        <w:rPr>
          <w:rFonts w:ascii="Times New Roman" w:hAnsi="Times New Roman" w:cs="Times New Roman"/>
        </w:rPr>
      </w:pPr>
      <w:r w:rsidRPr="0066776E">
        <w:rPr>
          <w:rFonts w:ascii="Times New Roman" w:hAnsi="Times New Roman" w:cs="Times New Roman"/>
        </w:rPr>
        <w:t>Yoo</w:t>
      </w:r>
      <w:r>
        <w:rPr>
          <w:rFonts w:ascii="Times New Roman" w:hAnsi="Times New Roman" w:cs="Times New Roman"/>
        </w:rPr>
        <w:t xml:space="preserve">, S.W., </w:t>
      </w:r>
      <w:proofErr w:type="spellStart"/>
      <w:r>
        <w:rPr>
          <w:rFonts w:ascii="Times New Roman" w:hAnsi="Times New Roman" w:cs="Times New Roman"/>
        </w:rPr>
        <w:t>Bolbot</w:t>
      </w:r>
      <w:proofErr w:type="spellEnd"/>
      <w:r>
        <w:rPr>
          <w:rFonts w:ascii="Times New Roman" w:hAnsi="Times New Roman" w:cs="Times New Roman"/>
        </w:rPr>
        <w:t xml:space="preserve">, T., </w:t>
      </w:r>
      <w:proofErr w:type="spellStart"/>
      <w:r>
        <w:rPr>
          <w:rFonts w:ascii="Times New Roman" w:hAnsi="Times New Roman" w:cs="Times New Roman"/>
        </w:rPr>
        <w:t>Koulova</w:t>
      </w:r>
      <w:proofErr w:type="spellEnd"/>
      <w:r>
        <w:rPr>
          <w:rFonts w:ascii="Times New Roman" w:hAnsi="Times New Roman" w:cs="Times New Roman"/>
        </w:rPr>
        <w:t xml:space="preserve">, A., </w:t>
      </w:r>
      <w:proofErr w:type="spellStart"/>
      <w:r>
        <w:rPr>
          <w:rFonts w:ascii="Times New Roman" w:hAnsi="Times New Roman" w:cs="Times New Roman"/>
        </w:rPr>
        <w:t>Sneeringer</w:t>
      </w:r>
      <w:proofErr w:type="spellEnd"/>
      <w:r>
        <w:rPr>
          <w:rFonts w:ascii="Times New Roman" w:hAnsi="Times New Roman" w:cs="Times New Roman"/>
        </w:rPr>
        <w:t xml:space="preserve">, R., Humm, K., Dagon, Y., and </w:t>
      </w:r>
      <w:proofErr w:type="spellStart"/>
      <w:r>
        <w:rPr>
          <w:rFonts w:ascii="Times New Roman" w:hAnsi="Times New Roman" w:cs="Times New Roman"/>
        </w:rPr>
        <w:t>Usheva</w:t>
      </w:r>
      <w:proofErr w:type="spellEnd"/>
      <w:r>
        <w:rPr>
          <w:rFonts w:ascii="Times New Roman" w:hAnsi="Times New Roman" w:cs="Times New Roman"/>
        </w:rPr>
        <w:t xml:space="preserve">, A. (2013) Complement factors are secreted in human follicular fluid by granulosa cells and are possible oocyte maturation factors. </w:t>
      </w:r>
      <w:r w:rsidRPr="00203D85">
        <w:rPr>
          <w:rFonts w:ascii="Times New Roman" w:hAnsi="Times New Roman" w:cs="Times New Roman"/>
        </w:rPr>
        <w:t xml:space="preserve">J. Obstet. </w:t>
      </w:r>
      <w:proofErr w:type="spellStart"/>
      <w:r w:rsidRPr="00203D85">
        <w:rPr>
          <w:rFonts w:ascii="Times New Roman" w:hAnsi="Times New Roman" w:cs="Times New Roman"/>
        </w:rPr>
        <w:t>Gynaecol</w:t>
      </w:r>
      <w:proofErr w:type="spellEnd"/>
      <w:r w:rsidRPr="00203D85">
        <w:rPr>
          <w:rFonts w:ascii="Times New Roman" w:hAnsi="Times New Roman" w:cs="Times New Roman"/>
        </w:rPr>
        <w:t>. Res.</w:t>
      </w:r>
      <w:r>
        <w:rPr>
          <w:rFonts w:ascii="Times New Roman" w:hAnsi="Times New Roman" w:cs="Times New Roman"/>
          <w:i/>
          <w:iCs/>
        </w:rPr>
        <w:t xml:space="preserve">, </w:t>
      </w:r>
      <w:r w:rsidRPr="00203D85">
        <w:rPr>
          <w:rFonts w:ascii="Times New Roman" w:hAnsi="Times New Roman" w:cs="Times New Roman"/>
        </w:rPr>
        <w:t>39</w:t>
      </w:r>
      <w:r>
        <w:rPr>
          <w:rFonts w:ascii="Times New Roman" w:hAnsi="Times New Roman" w:cs="Times New Roman"/>
        </w:rPr>
        <w:t>, 522-527.</w:t>
      </w:r>
    </w:p>
    <w:p w14:paraId="478692BA" w14:textId="77777777" w:rsidR="00B4617F" w:rsidRPr="00A15E08" w:rsidRDefault="00B4617F" w:rsidP="00B4617F">
      <w:pPr>
        <w:pStyle w:val="ListParagraph"/>
        <w:numPr>
          <w:ilvl w:val="0"/>
          <w:numId w:val="5"/>
        </w:numPr>
        <w:spacing w:line="480" w:lineRule="auto"/>
        <w:rPr>
          <w:rFonts w:ascii="Times New Roman" w:hAnsi="Times New Roman" w:cs="Times New Roman"/>
        </w:rPr>
      </w:pPr>
      <w:r w:rsidRPr="00A15E08">
        <w:rPr>
          <w:rFonts w:ascii="Times New Roman" w:hAnsi="Times New Roman" w:cs="Times New Roman"/>
        </w:rPr>
        <w:t xml:space="preserve">Lin, J.-Q., Yu, J., Jiang, </w:t>
      </w:r>
      <w:r w:rsidRPr="00185FB6">
        <w:rPr>
          <w:rFonts w:ascii="Times New Roman" w:hAnsi="Times New Roman" w:cs="Times New Roman"/>
        </w:rPr>
        <w:t>H., Zhang, Y., Wan</w:t>
      </w:r>
      <w:r>
        <w:rPr>
          <w:rFonts w:ascii="Times New Roman" w:hAnsi="Times New Roman" w:cs="Times New Roman"/>
        </w:rPr>
        <w:t xml:space="preserve">, Q.-H., and Fang, S.-G. (2020) Multi-omics analysis reveals that natural hibernation is crucial for oocyte maturation in the female Chinese alligator. </w:t>
      </w:r>
      <w:r w:rsidRPr="00203D85">
        <w:rPr>
          <w:rFonts w:ascii="Times New Roman" w:hAnsi="Times New Roman" w:cs="Times New Roman"/>
        </w:rPr>
        <w:t>BMC Genomics</w:t>
      </w:r>
      <w:r>
        <w:rPr>
          <w:rFonts w:ascii="Times New Roman" w:hAnsi="Times New Roman" w:cs="Times New Roman"/>
          <w:i/>
          <w:iCs/>
        </w:rPr>
        <w:t xml:space="preserve">, </w:t>
      </w:r>
      <w:r w:rsidRPr="00203D85">
        <w:rPr>
          <w:rFonts w:ascii="Times New Roman" w:hAnsi="Times New Roman" w:cs="Times New Roman"/>
        </w:rPr>
        <w:t>21</w:t>
      </w:r>
      <w:r>
        <w:rPr>
          <w:rFonts w:ascii="Times New Roman" w:hAnsi="Times New Roman" w:cs="Times New Roman"/>
        </w:rPr>
        <w:t>, 774.</w:t>
      </w:r>
    </w:p>
    <w:p w14:paraId="10B7B22E" w14:textId="77777777" w:rsidR="00B4617F" w:rsidRPr="00A15E08" w:rsidRDefault="00B4617F" w:rsidP="00B4617F">
      <w:pPr>
        <w:pStyle w:val="ListParagraph"/>
        <w:numPr>
          <w:ilvl w:val="0"/>
          <w:numId w:val="5"/>
        </w:numPr>
        <w:spacing w:line="480" w:lineRule="auto"/>
        <w:rPr>
          <w:rFonts w:ascii="Times New Roman" w:hAnsi="Times New Roman" w:cs="Times New Roman"/>
        </w:rPr>
      </w:pPr>
      <w:r w:rsidRPr="00A15E08">
        <w:rPr>
          <w:rFonts w:ascii="Times New Roman" w:hAnsi="Times New Roman" w:cs="Times New Roman"/>
        </w:rPr>
        <w:t>Garcia-</w:t>
      </w:r>
      <w:proofErr w:type="spellStart"/>
      <w:r w:rsidRPr="00A15E08">
        <w:rPr>
          <w:rFonts w:ascii="Times New Roman" w:hAnsi="Times New Roman" w:cs="Times New Roman"/>
        </w:rPr>
        <w:t>Reyero</w:t>
      </w:r>
      <w:proofErr w:type="spellEnd"/>
      <w:r w:rsidRPr="00A15E08">
        <w:rPr>
          <w:rFonts w:ascii="Times New Roman" w:hAnsi="Times New Roman" w:cs="Times New Roman"/>
        </w:rPr>
        <w:t xml:space="preserve">, N., </w:t>
      </w:r>
      <w:proofErr w:type="spellStart"/>
      <w:r w:rsidRPr="00A15E08">
        <w:rPr>
          <w:rFonts w:ascii="Times New Roman" w:hAnsi="Times New Roman" w:cs="Times New Roman"/>
        </w:rPr>
        <w:t>Tingaud-Sequ</w:t>
      </w:r>
      <w:r w:rsidRPr="00185FB6">
        <w:rPr>
          <w:rFonts w:ascii="Times New Roman" w:hAnsi="Times New Roman" w:cs="Times New Roman"/>
        </w:rPr>
        <w:t>eria</w:t>
      </w:r>
      <w:proofErr w:type="spellEnd"/>
      <w:r w:rsidRPr="00185FB6">
        <w:rPr>
          <w:rFonts w:ascii="Times New Roman" w:hAnsi="Times New Roman" w:cs="Times New Roman"/>
        </w:rPr>
        <w:t>, A., Cao, M., Zhu, Z., Perkins, E.J., and Hu, W. (</w:t>
      </w:r>
      <w:r>
        <w:rPr>
          <w:rFonts w:ascii="Times New Roman" w:hAnsi="Times New Roman" w:cs="Times New Roman"/>
        </w:rPr>
        <w:t xml:space="preserve">2014) Endocrinology: Advances through omics and related technologies. </w:t>
      </w:r>
      <w:r>
        <w:rPr>
          <w:rFonts w:ascii="Times New Roman" w:hAnsi="Times New Roman" w:cs="Times New Roman"/>
          <w:i/>
          <w:iCs/>
        </w:rPr>
        <w:t xml:space="preserve">General and </w:t>
      </w:r>
      <w:r w:rsidRPr="00203D85">
        <w:rPr>
          <w:rFonts w:ascii="Times New Roman" w:hAnsi="Times New Roman" w:cs="Times New Roman"/>
        </w:rPr>
        <w:t>Comparative Endocrinology</w:t>
      </w:r>
      <w:r>
        <w:rPr>
          <w:rFonts w:ascii="Times New Roman" w:hAnsi="Times New Roman" w:cs="Times New Roman"/>
          <w:i/>
          <w:iCs/>
        </w:rPr>
        <w:t xml:space="preserve">, </w:t>
      </w:r>
      <w:r w:rsidRPr="00203D85">
        <w:rPr>
          <w:rFonts w:ascii="Times New Roman" w:hAnsi="Times New Roman" w:cs="Times New Roman"/>
        </w:rPr>
        <w:t>203</w:t>
      </w:r>
      <w:r>
        <w:rPr>
          <w:rFonts w:ascii="Times New Roman" w:hAnsi="Times New Roman" w:cs="Times New Roman"/>
        </w:rPr>
        <w:t>, 262-273.</w:t>
      </w:r>
    </w:p>
    <w:p w14:paraId="723B428F" w14:textId="77777777" w:rsidR="00B4617F" w:rsidRPr="0066776E" w:rsidRDefault="00B4617F" w:rsidP="00B4617F">
      <w:pPr>
        <w:pStyle w:val="ListParagraph"/>
        <w:numPr>
          <w:ilvl w:val="0"/>
          <w:numId w:val="5"/>
        </w:numPr>
        <w:spacing w:line="480" w:lineRule="auto"/>
        <w:rPr>
          <w:rFonts w:ascii="Times New Roman" w:hAnsi="Times New Roman" w:cs="Times New Roman"/>
        </w:rPr>
      </w:pPr>
      <w:r w:rsidRPr="0066776E">
        <w:rPr>
          <w:rFonts w:ascii="Times New Roman" w:hAnsi="Times New Roman" w:cs="Times New Roman"/>
        </w:rPr>
        <w:t>Campbell</w:t>
      </w:r>
      <w:r>
        <w:rPr>
          <w:rFonts w:ascii="Times New Roman" w:hAnsi="Times New Roman" w:cs="Times New Roman"/>
        </w:rPr>
        <w:t>, B., Dickey, J., Beckman, B., Young, G., Pierce, A., and Swanson, P. (2003) Endocrine changes associated with the growth of pre-</w:t>
      </w:r>
      <w:proofErr w:type="spellStart"/>
      <w:r>
        <w:rPr>
          <w:rFonts w:ascii="Times New Roman" w:hAnsi="Times New Roman" w:cs="Times New Roman"/>
        </w:rPr>
        <w:t>vitellogenic</w:t>
      </w:r>
      <w:proofErr w:type="spellEnd"/>
      <w:r>
        <w:rPr>
          <w:rFonts w:ascii="Times New Roman" w:hAnsi="Times New Roman" w:cs="Times New Roman"/>
        </w:rPr>
        <w:t xml:space="preserve"> oocytes in coho salmon, </w:t>
      </w:r>
      <w:r>
        <w:rPr>
          <w:rFonts w:ascii="Times New Roman" w:hAnsi="Times New Roman" w:cs="Times New Roman"/>
          <w:i/>
          <w:iCs/>
        </w:rPr>
        <w:t>Oncorhynchus kisutch</w:t>
      </w:r>
      <w:r>
        <w:rPr>
          <w:rFonts w:ascii="Times New Roman" w:hAnsi="Times New Roman" w:cs="Times New Roman"/>
        </w:rPr>
        <w:t xml:space="preserve">. </w:t>
      </w:r>
      <w:r w:rsidRPr="00203D85">
        <w:rPr>
          <w:rFonts w:ascii="Times New Roman" w:hAnsi="Times New Roman" w:cs="Times New Roman"/>
        </w:rPr>
        <w:t>Fish Physiology and Biochemistry</w:t>
      </w:r>
      <w:r>
        <w:rPr>
          <w:rFonts w:ascii="Times New Roman" w:hAnsi="Times New Roman" w:cs="Times New Roman"/>
          <w:i/>
          <w:iCs/>
        </w:rPr>
        <w:t xml:space="preserve">, </w:t>
      </w:r>
      <w:r w:rsidRPr="00203D85">
        <w:rPr>
          <w:rFonts w:ascii="Times New Roman" w:hAnsi="Times New Roman" w:cs="Times New Roman"/>
        </w:rPr>
        <w:t>28</w:t>
      </w:r>
      <w:r>
        <w:rPr>
          <w:rFonts w:ascii="Times New Roman" w:hAnsi="Times New Roman" w:cs="Times New Roman"/>
        </w:rPr>
        <w:t>, 287-289.</w:t>
      </w:r>
    </w:p>
    <w:p w14:paraId="66755C76" w14:textId="77777777" w:rsidR="00B4617F" w:rsidRPr="0066776E" w:rsidRDefault="00B4617F" w:rsidP="00B4617F">
      <w:pPr>
        <w:pStyle w:val="ListParagraph"/>
        <w:numPr>
          <w:ilvl w:val="0"/>
          <w:numId w:val="5"/>
        </w:numPr>
        <w:spacing w:line="480" w:lineRule="auto"/>
        <w:rPr>
          <w:rFonts w:ascii="Times New Roman" w:hAnsi="Times New Roman" w:cs="Times New Roman"/>
        </w:rPr>
      </w:pPr>
      <w:proofErr w:type="spellStart"/>
      <w:r w:rsidRPr="0066776E">
        <w:rPr>
          <w:rFonts w:ascii="Times New Roman" w:hAnsi="Times New Roman" w:cs="Times New Roman"/>
        </w:rPr>
        <w:t>Lubzens</w:t>
      </w:r>
      <w:proofErr w:type="spellEnd"/>
      <w:r>
        <w:rPr>
          <w:rFonts w:ascii="Times New Roman" w:hAnsi="Times New Roman" w:cs="Times New Roman"/>
        </w:rPr>
        <w:t xml:space="preserve">, E., </w:t>
      </w:r>
      <w:proofErr w:type="spellStart"/>
      <w:r>
        <w:rPr>
          <w:rFonts w:ascii="Times New Roman" w:hAnsi="Times New Roman" w:cs="Times New Roman"/>
        </w:rPr>
        <w:t>Bobe</w:t>
      </w:r>
      <w:proofErr w:type="spellEnd"/>
      <w:r>
        <w:rPr>
          <w:rFonts w:ascii="Times New Roman" w:hAnsi="Times New Roman" w:cs="Times New Roman"/>
        </w:rPr>
        <w:t xml:space="preserve">, J., Young, G., and Sullivan, C.V. (2017) Maternal investments in fish oocytes and eggs: The molecular cargo and its contributions to fertility and early development. </w:t>
      </w:r>
      <w:r w:rsidRPr="00737DE2">
        <w:rPr>
          <w:rFonts w:ascii="Times New Roman" w:hAnsi="Times New Roman" w:cs="Times New Roman"/>
        </w:rPr>
        <w:t>Aquaculture</w:t>
      </w:r>
      <w:r>
        <w:rPr>
          <w:rFonts w:ascii="Times New Roman" w:hAnsi="Times New Roman" w:cs="Times New Roman"/>
          <w:i/>
          <w:iCs/>
        </w:rPr>
        <w:t xml:space="preserve">, </w:t>
      </w:r>
      <w:r w:rsidRPr="00737DE2">
        <w:rPr>
          <w:rFonts w:ascii="Times New Roman" w:hAnsi="Times New Roman" w:cs="Times New Roman"/>
        </w:rPr>
        <w:t>472</w:t>
      </w:r>
      <w:r>
        <w:rPr>
          <w:rFonts w:ascii="Times New Roman" w:hAnsi="Times New Roman" w:cs="Times New Roman"/>
        </w:rPr>
        <w:t>, 107-143.</w:t>
      </w:r>
    </w:p>
    <w:p w14:paraId="3F690617" w14:textId="77777777" w:rsidR="00B4617F" w:rsidRPr="0066776E" w:rsidRDefault="00B4617F" w:rsidP="00B4617F">
      <w:pPr>
        <w:pStyle w:val="ListParagraph"/>
        <w:numPr>
          <w:ilvl w:val="0"/>
          <w:numId w:val="5"/>
        </w:numPr>
        <w:spacing w:line="480" w:lineRule="auto"/>
        <w:rPr>
          <w:rFonts w:ascii="Times New Roman" w:hAnsi="Times New Roman" w:cs="Times New Roman"/>
        </w:rPr>
      </w:pPr>
      <w:r w:rsidRPr="0066776E">
        <w:rPr>
          <w:rFonts w:ascii="Times New Roman" w:hAnsi="Times New Roman" w:cs="Times New Roman"/>
        </w:rPr>
        <w:t>Wallace</w:t>
      </w:r>
      <w:r>
        <w:rPr>
          <w:rFonts w:ascii="Times New Roman" w:hAnsi="Times New Roman" w:cs="Times New Roman"/>
        </w:rPr>
        <w:t xml:space="preserve">, R.A., and Selman, K. (1981) Cellular and Dynamic Aspects of </w:t>
      </w:r>
      <w:proofErr w:type="spellStart"/>
      <w:r>
        <w:rPr>
          <w:rFonts w:ascii="Times New Roman" w:hAnsi="Times New Roman" w:cs="Times New Roman"/>
        </w:rPr>
        <w:t>Ooctye</w:t>
      </w:r>
      <w:proofErr w:type="spellEnd"/>
      <w:r>
        <w:rPr>
          <w:rFonts w:ascii="Times New Roman" w:hAnsi="Times New Roman" w:cs="Times New Roman"/>
        </w:rPr>
        <w:t xml:space="preserve"> Growth in </w:t>
      </w:r>
      <w:proofErr w:type="spellStart"/>
      <w:r>
        <w:rPr>
          <w:rFonts w:ascii="Times New Roman" w:hAnsi="Times New Roman" w:cs="Times New Roman"/>
        </w:rPr>
        <w:t>Teleosts</w:t>
      </w:r>
      <w:proofErr w:type="spellEnd"/>
      <w:r>
        <w:rPr>
          <w:rFonts w:ascii="Times New Roman" w:hAnsi="Times New Roman" w:cs="Times New Roman"/>
        </w:rPr>
        <w:t xml:space="preserve">. </w:t>
      </w:r>
      <w:r w:rsidRPr="00737DE2">
        <w:rPr>
          <w:rFonts w:ascii="Times New Roman" w:hAnsi="Times New Roman" w:cs="Times New Roman"/>
        </w:rPr>
        <w:t>American Zoologist</w:t>
      </w:r>
      <w:r>
        <w:rPr>
          <w:rFonts w:ascii="Times New Roman" w:hAnsi="Times New Roman" w:cs="Times New Roman"/>
          <w:i/>
          <w:iCs/>
        </w:rPr>
        <w:t xml:space="preserve">, </w:t>
      </w:r>
      <w:r w:rsidRPr="00737DE2">
        <w:rPr>
          <w:rFonts w:ascii="Times New Roman" w:hAnsi="Times New Roman" w:cs="Times New Roman"/>
        </w:rPr>
        <w:t>21</w:t>
      </w:r>
      <w:r>
        <w:rPr>
          <w:rFonts w:ascii="Times New Roman" w:hAnsi="Times New Roman" w:cs="Times New Roman"/>
        </w:rPr>
        <w:t>, 325-343.</w:t>
      </w:r>
    </w:p>
    <w:p w14:paraId="3B1B776C" w14:textId="77777777" w:rsidR="00B4617F" w:rsidRPr="0066776E" w:rsidRDefault="00B4617F" w:rsidP="00B4617F">
      <w:pPr>
        <w:pStyle w:val="ListParagraph"/>
        <w:numPr>
          <w:ilvl w:val="0"/>
          <w:numId w:val="5"/>
        </w:numPr>
        <w:spacing w:line="480" w:lineRule="auto"/>
        <w:rPr>
          <w:rFonts w:ascii="Times New Roman" w:hAnsi="Times New Roman" w:cs="Times New Roman"/>
        </w:rPr>
      </w:pPr>
      <w:r w:rsidRPr="0066776E">
        <w:rPr>
          <w:rFonts w:ascii="Times New Roman" w:hAnsi="Times New Roman" w:cs="Times New Roman"/>
        </w:rPr>
        <w:t>Campbell</w:t>
      </w:r>
      <w:r>
        <w:rPr>
          <w:rFonts w:ascii="Times New Roman" w:hAnsi="Times New Roman" w:cs="Times New Roman"/>
        </w:rPr>
        <w:t xml:space="preserve">, B., Beckman, B.R., </w:t>
      </w:r>
      <w:proofErr w:type="spellStart"/>
      <w:r>
        <w:rPr>
          <w:rFonts w:ascii="Times New Roman" w:hAnsi="Times New Roman" w:cs="Times New Roman"/>
        </w:rPr>
        <w:t>Fairgrieve</w:t>
      </w:r>
      <w:proofErr w:type="spellEnd"/>
      <w:r>
        <w:rPr>
          <w:rFonts w:ascii="Times New Roman" w:hAnsi="Times New Roman" w:cs="Times New Roman"/>
        </w:rPr>
        <w:t xml:space="preserve">, W.T., Dickey, J.T., and Swanson, P. (2011) Reproductive Investment and Growth History in Female Coho Salmon. </w:t>
      </w:r>
      <w:r w:rsidRPr="00737DE2">
        <w:rPr>
          <w:rFonts w:ascii="Times New Roman" w:hAnsi="Times New Roman" w:cs="Times New Roman"/>
        </w:rPr>
        <w:t>Transactions of the American Fisheries Society</w:t>
      </w:r>
      <w:r>
        <w:rPr>
          <w:rFonts w:ascii="Times New Roman" w:hAnsi="Times New Roman" w:cs="Times New Roman"/>
          <w:i/>
          <w:iCs/>
        </w:rPr>
        <w:t xml:space="preserve">, </w:t>
      </w:r>
      <w:r w:rsidRPr="00737DE2">
        <w:rPr>
          <w:rFonts w:ascii="Times New Roman" w:hAnsi="Times New Roman" w:cs="Times New Roman"/>
        </w:rPr>
        <w:t>135</w:t>
      </w:r>
      <w:r>
        <w:rPr>
          <w:rFonts w:ascii="Times New Roman" w:hAnsi="Times New Roman" w:cs="Times New Roman"/>
        </w:rPr>
        <w:t>, 164-173.</w:t>
      </w:r>
    </w:p>
    <w:p w14:paraId="27C1469F" w14:textId="77777777" w:rsidR="00B4617F" w:rsidRPr="0066776E" w:rsidRDefault="00B4617F" w:rsidP="00B4617F">
      <w:pPr>
        <w:pStyle w:val="ListParagraph"/>
        <w:numPr>
          <w:ilvl w:val="0"/>
          <w:numId w:val="5"/>
        </w:numPr>
        <w:spacing w:line="480" w:lineRule="auto"/>
        <w:rPr>
          <w:rFonts w:ascii="Times New Roman" w:hAnsi="Times New Roman" w:cs="Times New Roman"/>
        </w:rPr>
      </w:pPr>
      <w:r w:rsidRPr="0066776E">
        <w:rPr>
          <w:rFonts w:ascii="Times New Roman" w:hAnsi="Times New Roman" w:cs="Times New Roman"/>
        </w:rPr>
        <w:lastRenderedPageBreak/>
        <w:t>Campbell</w:t>
      </w:r>
      <w:r>
        <w:rPr>
          <w:rFonts w:ascii="Times New Roman" w:hAnsi="Times New Roman" w:cs="Times New Roman"/>
        </w:rPr>
        <w:t xml:space="preserve">, B., Dickey, J., Beckman, B., Young, G., Pierce, A., </w:t>
      </w:r>
      <w:proofErr w:type="spellStart"/>
      <w:r>
        <w:rPr>
          <w:rFonts w:ascii="Times New Roman" w:hAnsi="Times New Roman" w:cs="Times New Roman"/>
        </w:rPr>
        <w:t>Fukada</w:t>
      </w:r>
      <w:proofErr w:type="spellEnd"/>
      <w:r>
        <w:rPr>
          <w:rFonts w:ascii="Times New Roman" w:hAnsi="Times New Roman" w:cs="Times New Roman"/>
        </w:rPr>
        <w:t xml:space="preserve">, H., and Swanson, P. (2006) Previtellogenic Oocyte Growth in Salmon: Relationships among Body Growth, Plasma Insulin-Like Growth Factor-1, Estradiol-17beta, Follicle-Stimulating Hormone and Expression of Ovarian Genes for Insulin-Like Growth Factors, Steroidogenic-Acute Regulatory Protein and Receptors for Gonadotropins, Growth Hormone, and </w:t>
      </w:r>
      <w:proofErr w:type="spellStart"/>
      <w:r>
        <w:rPr>
          <w:rFonts w:ascii="Times New Roman" w:hAnsi="Times New Roman" w:cs="Times New Roman"/>
        </w:rPr>
        <w:t>Somatolactin</w:t>
      </w:r>
      <w:proofErr w:type="spellEnd"/>
      <w:r>
        <w:rPr>
          <w:rFonts w:ascii="Times New Roman" w:hAnsi="Times New Roman" w:cs="Times New Roman"/>
        </w:rPr>
        <w:t xml:space="preserve">. </w:t>
      </w:r>
      <w:r w:rsidRPr="00737DE2">
        <w:rPr>
          <w:rFonts w:ascii="Times New Roman" w:hAnsi="Times New Roman" w:cs="Times New Roman"/>
        </w:rPr>
        <w:t>Biology of Reproduction</w:t>
      </w:r>
      <w:r>
        <w:rPr>
          <w:rFonts w:ascii="Times New Roman" w:hAnsi="Times New Roman" w:cs="Times New Roman"/>
          <w:i/>
          <w:iCs/>
        </w:rPr>
        <w:t xml:space="preserve">, </w:t>
      </w:r>
      <w:r w:rsidRPr="00737DE2">
        <w:rPr>
          <w:rFonts w:ascii="Times New Roman" w:hAnsi="Times New Roman" w:cs="Times New Roman"/>
        </w:rPr>
        <w:t>75</w:t>
      </w:r>
      <w:r>
        <w:rPr>
          <w:rFonts w:ascii="Times New Roman" w:hAnsi="Times New Roman" w:cs="Times New Roman"/>
        </w:rPr>
        <w:t>, 34-44.</w:t>
      </w:r>
    </w:p>
    <w:p w14:paraId="3CBF1A2D" w14:textId="77777777" w:rsidR="00B4617F" w:rsidRPr="0066776E" w:rsidRDefault="00B4617F" w:rsidP="00B4617F">
      <w:pPr>
        <w:pStyle w:val="ListParagraph"/>
        <w:numPr>
          <w:ilvl w:val="0"/>
          <w:numId w:val="5"/>
        </w:numPr>
        <w:spacing w:line="480" w:lineRule="auto"/>
        <w:rPr>
          <w:rFonts w:ascii="Times New Roman" w:hAnsi="Times New Roman" w:cs="Times New Roman"/>
        </w:rPr>
      </w:pPr>
      <w:proofErr w:type="spellStart"/>
      <w:r w:rsidRPr="0066776E">
        <w:rPr>
          <w:rFonts w:ascii="Times New Roman" w:hAnsi="Times New Roman" w:cs="Times New Roman"/>
        </w:rPr>
        <w:t>Weitkamp</w:t>
      </w:r>
      <w:proofErr w:type="spellEnd"/>
      <w:r>
        <w:rPr>
          <w:rFonts w:ascii="Times New Roman" w:hAnsi="Times New Roman" w:cs="Times New Roman"/>
        </w:rPr>
        <w:t xml:space="preserve">, L, Wainwright, T.C., Bryant, G.J., Teel, D.J., and </w:t>
      </w:r>
      <w:proofErr w:type="spellStart"/>
      <w:r>
        <w:rPr>
          <w:rFonts w:ascii="Times New Roman" w:hAnsi="Times New Roman" w:cs="Times New Roman"/>
        </w:rPr>
        <w:t>Kope</w:t>
      </w:r>
      <w:proofErr w:type="spellEnd"/>
      <w:r>
        <w:rPr>
          <w:rFonts w:ascii="Times New Roman" w:hAnsi="Times New Roman" w:cs="Times New Roman"/>
        </w:rPr>
        <w:t xml:space="preserve">, R.G. (2000) Review of the Status of Coho Salmon from Washington, Oregon, and California. In Knudsen, E.E. and McDonald, D. (Eds.), </w:t>
      </w:r>
      <w:r w:rsidRPr="00737DE2">
        <w:rPr>
          <w:rFonts w:ascii="Times New Roman" w:hAnsi="Times New Roman" w:cs="Times New Roman"/>
        </w:rPr>
        <w:t>Sustainable Fisheries Management</w:t>
      </w:r>
      <w:r>
        <w:rPr>
          <w:rFonts w:ascii="Times New Roman" w:hAnsi="Times New Roman" w:cs="Times New Roman"/>
        </w:rPr>
        <w:t xml:space="preserve"> (pp 111-118). CRC Press.</w:t>
      </w:r>
    </w:p>
    <w:p w14:paraId="0A5C1714" w14:textId="77777777" w:rsidR="00B4617F" w:rsidRPr="0066776E" w:rsidRDefault="00B4617F" w:rsidP="00B4617F">
      <w:pPr>
        <w:pStyle w:val="ListParagraph"/>
        <w:numPr>
          <w:ilvl w:val="0"/>
          <w:numId w:val="5"/>
        </w:numPr>
        <w:spacing w:line="480" w:lineRule="auto"/>
        <w:rPr>
          <w:rFonts w:ascii="Times New Roman" w:hAnsi="Times New Roman" w:cs="Times New Roman"/>
        </w:rPr>
      </w:pPr>
      <w:r w:rsidRPr="0066776E">
        <w:rPr>
          <w:rFonts w:ascii="Times New Roman" w:hAnsi="Times New Roman" w:cs="Times New Roman"/>
        </w:rPr>
        <w:t>Bradford</w:t>
      </w:r>
      <w:r>
        <w:rPr>
          <w:rFonts w:ascii="Times New Roman" w:hAnsi="Times New Roman" w:cs="Times New Roman"/>
        </w:rPr>
        <w:t xml:space="preserve">, M.J., and Irvine, J.R. (2000) Land use, fishing, climate change, and the decline of Thompson River, British Columbia, coho salmon. </w:t>
      </w:r>
      <w:r w:rsidRPr="00737DE2">
        <w:rPr>
          <w:rFonts w:ascii="Times New Roman" w:hAnsi="Times New Roman" w:cs="Times New Roman"/>
        </w:rPr>
        <w:t xml:space="preserve">Can. J. Fish. </w:t>
      </w:r>
      <w:proofErr w:type="spellStart"/>
      <w:r w:rsidRPr="00737DE2">
        <w:rPr>
          <w:rFonts w:ascii="Times New Roman" w:hAnsi="Times New Roman" w:cs="Times New Roman"/>
        </w:rPr>
        <w:t>Aquat</w:t>
      </w:r>
      <w:proofErr w:type="spellEnd"/>
      <w:r w:rsidRPr="00737DE2">
        <w:rPr>
          <w:rFonts w:ascii="Times New Roman" w:hAnsi="Times New Roman" w:cs="Times New Roman"/>
        </w:rPr>
        <w:t>. Sci.</w:t>
      </w:r>
      <w:r>
        <w:rPr>
          <w:rFonts w:ascii="Times New Roman" w:hAnsi="Times New Roman" w:cs="Times New Roman"/>
          <w:i/>
          <w:iCs/>
        </w:rPr>
        <w:t xml:space="preserve">, </w:t>
      </w:r>
      <w:r w:rsidRPr="00737DE2">
        <w:rPr>
          <w:rFonts w:ascii="Times New Roman" w:hAnsi="Times New Roman" w:cs="Times New Roman"/>
        </w:rPr>
        <w:t>57</w:t>
      </w:r>
      <w:r>
        <w:rPr>
          <w:rFonts w:ascii="Times New Roman" w:hAnsi="Times New Roman" w:cs="Times New Roman"/>
        </w:rPr>
        <w:t>, 13-16.</w:t>
      </w:r>
    </w:p>
    <w:p w14:paraId="09EE0EDE" w14:textId="5A144461" w:rsidR="00B4617F" w:rsidRPr="00F0158D" w:rsidRDefault="00B4617F" w:rsidP="00B4617F">
      <w:pPr>
        <w:pStyle w:val="ListParagraph"/>
        <w:numPr>
          <w:ilvl w:val="0"/>
          <w:numId w:val="5"/>
        </w:numPr>
        <w:spacing w:line="480" w:lineRule="auto"/>
        <w:rPr>
          <w:rFonts w:ascii="Times New Roman" w:hAnsi="Times New Roman" w:cs="Times New Roman"/>
        </w:rPr>
      </w:pPr>
      <w:r w:rsidRPr="00F0158D">
        <w:rPr>
          <w:rFonts w:ascii="Times New Roman" w:hAnsi="Times New Roman" w:cs="Times New Roman"/>
        </w:rPr>
        <w:t>Crozier, L.G., McClure, M.</w:t>
      </w:r>
      <w:r w:rsidRPr="00185FB6">
        <w:rPr>
          <w:rFonts w:ascii="Times New Roman" w:hAnsi="Times New Roman" w:cs="Times New Roman"/>
        </w:rPr>
        <w:t xml:space="preserve">M., </w:t>
      </w:r>
      <w:proofErr w:type="spellStart"/>
      <w:r w:rsidRPr="00185FB6">
        <w:rPr>
          <w:rFonts w:ascii="Times New Roman" w:hAnsi="Times New Roman" w:cs="Times New Roman"/>
        </w:rPr>
        <w:t>Bee</w:t>
      </w:r>
      <w:r w:rsidRPr="00F0158D">
        <w:rPr>
          <w:rFonts w:ascii="Times New Roman" w:hAnsi="Times New Roman" w:cs="Times New Roman"/>
        </w:rPr>
        <w:t>chie</w:t>
      </w:r>
      <w:proofErr w:type="spellEnd"/>
      <w:r w:rsidRPr="00F0158D">
        <w:rPr>
          <w:rFonts w:ascii="Times New Roman" w:hAnsi="Times New Roman" w:cs="Times New Roman"/>
        </w:rPr>
        <w:t>, T</w:t>
      </w:r>
      <w:r w:rsidRPr="00185FB6">
        <w:rPr>
          <w:rFonts w:ascii="Times New Roman" w:hAnsi="Times New Roman" w:cs="Times New Roman"/>
        </w:rPr>
        <w:t xml:space="preserve">., </w:t>
      </w:r>
      <w:proofErr w:type="spellStart"/>
      <w:r>
        <w:rPr>
          <w:rFonts w:ascii="Times New Roman" w:hAnsi="Times New Roman" w:cs="Times New Roman"/>
        </w:rPr>
        <w:t>Bograd</w:t>
      </w:r>
      <w:proofErr w:type="spellEnd"/>
      <w:r>
        <w:rPr>
          <w:rFonts w:ascii="Times New Roman" w:hAnsi="Times New Roman" w:cs="Times New Roman"/>
        </w:rPr>
        <w:t xml:space="preserve">, S.J., Boughton, D.A., Carr, </w:t>
      </w:r>
      <w:proofErr w:type="gramStart"/>
      <w:r>
        <w:rPr>
          <w:rFonts w:ascii="Times New Roman" w:hAnsi="Times New Roman" w:cs="Times New Roman"/>
        </w:rPr>
        <w:t>M.,</w:t>
      </w:r>
      <w:r w:rsidR="006711A8">
        <w:rPr>
          <w:rFonts w:ascii="Times New Roman" w:hAnsi="Times New Roman" w:cs="Times New Roman"/>
        </w:rPr>
        <w:t>…</w:t>
      </w:r>
      <w:proofErr w:type="gramEnd"/>
      <w:r w:rsidR="006711A8">
        <w:rPr>
          <w:rFonts w:ascii="Times New Roman" w:hAnsi="Times New Roman" w:cs="Times New Roman"/>
        </w:rPr>
        <w:t>Willis-Norton, E.</w:t>
      </w:r>
      <w:r>
        <w:rPr>
          <w:rFonts w:ascii="Times New Roman" w:hAnsi="Times New Roman" w:cs="Times New Roman"/>
        </w:rPr>
        <w:t xml:space="preserve"> (2019) Climate vulnerability assessment for Pacific salmon and steelhead in the California Current Large Marine Ecosystem. </w:t>
      </w:r>
      <w:proofErr w:type="spellStart"/>
      <w:r w:rsidRPr="00737DE2">
        <w:rPr>
          <w:rFonts w:ascii="Times New Roman" w:hAnsi="Times New Roman" w:cs="Times New Roman"/>
        </w:rPr>
        <w:t>PLoS</w:t>
      </w:r>
      <w:proofErr w:type="spellEnd"/>
      <w:r w:rsidRPr="00737DE2">
        <w:rPr>
          <w:rFonts w:ascii="Times New Roman" w:hAnsi="Times New Roman" w:cs="Times New Roman"/>
        </w:rPr>
        <w:t xml:space="preserve"> ONE</w:t>
      </w:r>
      <w:r>
        <w:rPr>
          <w:rFonts w:ascii="Times New Roman" w:hAnsi="Times New Roman" w:cs="Times New Roman"/>
          <w:i/>
          <w:iCs/>
        </w:rPr>
        <w:t xml:space="preserve">, </w:t>
      </w:r>
      <w:r w:rsidRPr="00737DE2">
        <w:rPr>
          <w:rFonts w:ascii="Times New Roman" w:hAnsi="Times New Roman" w:cs="Times New Roman"/>
        </w:rPr>
        <w:t>14</w:t>
      </w:r>
      <w:r>
        <w:rPr>
          <w:rFonts w:ascii="Times New Roman" w:hAnsi="Times New Roman" w:cs="Times New Roman"/>
        </w:rPr>
        <w:t>, e0217711.</w:t>
      </w:r>
    </w:p>
    <w:p w14:paraId="0CBD21C2" w14:textId="77777777" w:rsidR="00B4617F" w:rsidRPr="0066776E" w:rsidRDefault="00B4617F" w:rsidP="00B4617F">
      <w:pPr>
        <w:pStyle w:val="ListParagraph"/>
        <w:numPr>
          <w:ilvl w:val="0"/>
          <w:numId w:val="5"/>
        </w:numPr>
        <w:spacing w:line="480" w:lineRule="auto"/>
        <w:rPr>
          <w:rFonts w:ascii="Times New Roman" w:hAnsi="Times New Roman" w:cs="Times New Roman"/>
        </w:rPr>
      </w:pPr>
      <w:proofErr w:type="spellStart"/>
      <w:r w:rsidRPr="0066776E">
        <w:rPr>
          <w:rFonts w:ascii="Times New Roman" w:hAnsi="Times New Roman" w:cs="Times New Roman"/>
        </w:rPr>
        <w:t>Lubzens</w:t>
      </w:r>
      <w:proofErr w:type="spellEnd"/>
      <w:r>
        <w:rPr>
          <w:rFonts w:ascii="Times New Roman" w:hAnsi="Times New Roman" w:cs="Times New Roman"/>
        </w:rPr>
        <w:t xml:space="preserve">, E., Young, G., </w:t>
      </w:r>
      <w:proofErr w:type="spellStart"/>
      <w:r>
        <w:rPr>
          <w:rFonts w:ascii="Times New Roman" w:hAnsi="Times New Roman" w:cs="Times New Roman"/>
        </w:rPr>
        <w:t>Bobe</w:t>
      </w:r>
      <w:proofErr w:type="spellEnd"/>
      <w:r>
        <w:rPr>
          <w:rFonts w:ascii="Times New Roman" w:hAnsi="Times New Roman" w:cs="Times New Roman"/>
        </w:rPr>
        <w:t xml:space="preserve">, J., and </w:t>
      </w:r>
      <w:proofErr w:type="spellStart"/>
      <w:r>
        <w:rPr>
          <w:rFonts w:ascii="Times New Roman" w:hAnsi="Times New Roman" w:cs="Times New Roman"/>
        </w:rPr>
        <w:t>Cerdà</w:t>
      </w:r>
      <w:proofErr w:type="spellEnd"/>
      <w:r>
        <w:rPr>
          <w:rFonts w:ascii="Times New Roman" w:hAnsi="Times New Roman" w:cs="Times New Roman"/>
        </w:rPr>
        <w:t xml:space="preserve">, J. (2010) Oogenesis in </w:t>
      </w:r>
      <w:proofErr w:type="spellStart"/>
      <w:r>
        <w:rPr>
          <w:rFonts w:ascii="Times New Roman" w:hAnsi="Times New Roman" w:cs="Times New Roman"/>
        </w:rPr>
        <w:t>teleosts</w:t>
      </w:r>
      <w:proofErr w:type="spellEnd"/>
      <w:r>
        <w:rPr>
          <w:rFonts w:ascii="Times New Roman" w:hAnsi="Times New Roman" w:cs="Times New Roman"/>
        </w:rPr>
        <w:t xml:space="preserve">: How fish eggs are formed. </w:t>
      </w:r>
      <w:r w:rsidRPr="00737DE2">
        <w:rPr>
          <w:rFonts w:ascii="Times New Roman" w:hAnsi="Times New Roman" w:cs="Times New Roman"/>
        </w:rPr>
        <w:t>General and Comparative Endocrinology</w:t>
      </w:r>
      <w:r>
        <w:rPr>
          <w:rFonts w:ascii="Times New Roman" w:hAnsi="Times New Roman" w:cs="Times New Roman"/>
        </w:rPr>
        <w:t xml:space="preserve">, </w:t>
      </w:r>
      <w:r w:rsidRPr="00737DE2">
        <w:rPr>
          <w:rFonts w:ascii="Times New Roman" w:hAnsi="Times New Roman" w:cs="Times New Roman"/>
        </w:rPr>
        <w:t>165</w:t>
      </w:r>
      <w:r>
        <w:rPr>
          <w:rFonts w:ascii="Times New Roman" w:hAnsi="Times New Roman" w:cs="Times New Roman"/>
        </w:rPr>
        <w:t>, 367-389.</w:t>
      </w:r>
    </w:p>
    <w:p w14:paraId="4EC4D16A" w14:textId="77777777" w:rsidR="00B4617F" w:rsidRPr="0066776E" w:rsidRDefault="00B4617F" w:rsidP="00B4617F">
      <w:pPr>
        <w:pStyle w:val="ListParagraph"/>
        <w:numPr>
          <w:ilvl w:val="0"/>
          <w:numId w:val="5"/>
        </w:numPr>
        <w:spacing w:line="480" w:lineRule="auto"/>
        <w:rPr>
          <w:rFonts w:ascii="Times New Roman" w:hAnsi="Times New Roman" w:cs="Times New Roman"/>
        </w:rPr>
      </w:pPr>
      <w:r w:rsidRPr="0066776E">
        <w:rPr>
          <w:rFonts w:ascii="Times New Roman" w:hAnsi="Times New Roman" w:cs="Times New Roman"/>
        </w:rPr>
        <w:t>Luckenbach</w:t>
      </w:r>
      <w:r>
        <w:rPr>
          <w:rFonts w:ascii="Times New Roman" w:hAnsi="Times New Roman" w:cs="Times New Roman"/>
        </w:rPr>
        <w:t xml:space="preserve">, J.A., Iliev, D.B., Goetz, F.W., and Swanson, P. (2008) Identification of differentially expressed ovarian genes during primary and early secondary growth in coho salmon, </w:t>
      </w:r>
      <w:r>
        <w:rPr>
          <w:rFonts w:ascii="Times New Roman" w:hAnsi="Times New Roman" w:cs="Times New Roman"/>
          <w:i/>
          <w:iCs/>
        </w:rPr>
        <w:t>Oncorhynchus kisutch</w:t>
      </w:r>
      <w:r>
        <w:rPr>
          <w:rFonts w:ascii="Times New Roman" w:hAnsi="Times New Roman" w:cs="Times New Roman"/>
        </w:rPr>
        <w:t xml:space="preserve">. </w:t>
      </w:r>
      <w:r w:rsidRPr="00737DE2">
        <w:rPr>
          <w:rFonts w:ascii="Times New Roman" w:hAnsi="Times New Roman" w:cs="Times New Roman"/>
        </w:rPr>
        <w:t>Reproductive Biology and Endocrinology</w:t>
      </w:r>
      <w:r>
        <w:rPr>
          <w:rFonts w:ascii="Times New Roman" w:hAnsi="Times New Roman" w:cs="Times New Roman"/>
          <w:i/>
          <w:iCs/>
        </w:rPr>
        <w:t xml:space="preserve">, </w:t>
      </w:r>
      <w:r w:rsidRPr="00737DE2">
        <w:rPr>
          <w:rFonts w:ascii="Times New Roman" w:hAnsi="Times New Roman" w:cs="Times New Roman"/>
        </w:rPr>
        <w:t>6</w:t>
      </w:r>
      <w:r>
        <w:rPr>
          <w:rFonts w:ascii="Times New Roman" w:hAnsi="Times New Roman" w:cs="Times New Roman"/>
        </w:rPr>
        <w:t>, 2.</w:t>
      </w:r>
    </w:p>
    <w:p w14:paraId="6FA2A35A" w14:textId="77777777" w:rsidR="00B4617F" w:rsidRPr="0066776E" w:rsidRDefault="00B4617F" w:rsidP="00B4617F">
      <w:pPr>
        <w:pStyle w:val="ListParagraph"/>
        <w:numPr>
          <w:ilvl w:val="0"/>
          <w:numId w:val="5"/>
        </w:numPr>
        <w:spacing w:line="480" w:lineRule="auto"/>
        <w:rPr>
          <w:rFonts w:ascii="Times New Roman" w:hAnsi="Times New Roman" w:cs="Times New Roman"/>
        </w:rPr>
      </w:pPr>
      <w:r w:rsidRPr="0066776E">
        <w:rPr>
          <w:rFonts w:ascii="Times New Roman" w:hAnsi="Times New Roman" w:cs="Times New Roman"/>
        </w:rPr>
        <w:t>Guzm</w:t>
      </w:r>
      <w:r>
        <w:rPr>
          <w:rFonts w:ascii="Times New Roman" w:hAnsi="Times New Roman" w:cs="Times New Roman"/>
        </w:rPr>
        <w:t xml:space="preserve">án, J.M, Luckenbach, J.A., Yamamoto, Y., and Swanson P. (2014) Expression Profiles of </w:t>
      </w:r>
      <w:proofErr w:type="spellStart"/>
      <w:r>
        <w:rPr>
          <w:rFonts w:ascii="Times New Roman" w:hAnsi="Times New Roman" w:cs="Times New Roman"/>
        </w:rPr>
        <w:t>Fsh</w:t>
      </w:r>
      <w:proofErr w:type="spellEnd"/>
      <w:r>
        <w:rPr>
          <w:rFonts w:ascii="Times New Roman" w:hAnsi="Times New Roman" w:cs="Times New Roman"/>
        </w:rPr>
        <w:t xml:space="preserve">-Regulated Ovarian Genes during Oogenesis in Coho Salmon. </w:t>
      </w:r>
      <w:proofErr w:type="spellStart"/>
      <w:r w:rsidRPr="00737DE2">
        <w:rPr>
          <w:rFonts w:ascii="Times New Roman" w:hAnsi="Times New Roman" w:cs="Times New Roman"/>
        </w:rPr>
        <w:t>PLoS</w:t>
      </w:r>
      <w:proofErr w:type="spellEnd"/>
      <w:r w:rsidRPr="00737DE2">
        <w:rPr>
          <w:rFonts w:ascii="Times New Roman" w:hAnsi="Times New Roman" w:cs="Times New Roman"/>
        </w:rPr>
        <w:t xml:space="preserve"> ONE</w:t>
      </w:r>
      <w:r>
        <w:rPr>
          <w:rFonts w:ascii="Times New Roman" w:hAnsi="Times New Roman" w:cs="Times New Roman"/>
        </w:rPr>
        <w:t>,</w:t>
      </w:r>
      <w:r>
        <w:rPr>
          <w:rFonts w:ascii="Times New Roman" w:hAnsi="Times New Roman" w:cs="Times New Roman"/>
          <w:i/>
          <w:iCs/>
        </w:rPr>
        <w:t xml:space="preserve"> </w:t>
      </w:r>
      <w:r w:rsidRPr="00737DE2">
        <w:rPr>
          <w:rFonts w:ascii="Times New Roman" w:hAnsi="Times New Roman" w:cs="Times New Roman"/>
        </w:rPr>
        <w:t>9</w:t>
      </w:r>
      <w:r>
        <w:rPr>
          <w:rFonts w:ascii="Times New Roman" w:hAnsi="Times New Roman" w:cs="Times New Roman"/>
        </w:rPr>
        <w:t>, e114176.</w:t>
      </w:r>
    </w:p>
    <w:p w14:paraId="4D619759" w14:textId="77777777" w:rsidR="00B4617F" w:rsidRDefault="00B4617F" w:rsidP="00B4617F">
      <w:pPr>
        <w:pStyle w:val="ListParagraph"/>
        <w:numPr>
          <w:ilvl w:val="0"/>
          <w:numId w:val="5"/>
        </w:numPr>
        <w:spacing w:line="480" w:lineRule="auto"/>
        <w:rPr>
          <w:rFonts w:ascii="Times New Roman" w:hAnsi="Times New Roman" w:cs="Times New Roman"/>
        </w:rPr>
      </w:pPr>
      <w:r w:rsidRPr="0066776E">
        <w:rPr>
          <w:rFonts w:ascii="Times New Roman" w:hAnsi="Times New Roman" w:cs="Times New Roman"/>
        </w:rPr>
        <w:lastRenderedPageBreak/>
        <w:t>Monson</w:t>
      </w:r>
      <w:r>
        <w:rPr>
          <w:rFonts w:ascii="Times New Roman" w:hAnsi="Times New Roman" w:cs="Times New Roman"/>
        </w:rPr>
        <w:t xml:space="preserve">, C., </w:t>
      </w:r>
      <w:proofErr w:type="spellStart"/>
      <w:r>
        <w:rPr>
          <w:rFonts w:ascii="Times New Roman" w:hAnsi="Times New Roman" w:cs="Times New Roman"/>
        </w:rPr>
        <w:t>Forsgren</w:t>
      </w:r>
      <w:proofErr w:type="spellEnd"/>
      <w:r>
        <w:rPr>
          <w:rFonts w:ascii="Times New Roman" w:hAnsi="Times New Roman" w:cs="Times New Roman"/>
        </w:rPr>
        <w:t xml:space="preserve">, K., Goetz, G., Harding, L, Swanson, P., and Young, G. (2017) A teleost androgen promotes development of primary ovarian follicles in coho salmon and rapidly alters the ovarian transcriptome. </w:t>
      </w:r>
      <w:r w:rsidRPr="00737DE2">
        <w:rPr>
          <w:rFonts w:ascii="Times New Roman" w:hAnsi="Times New Roman" w:cs="Times New Roman"/>
        </w:rPr>
        <w:t>Biology of Reproduction</w:t>
      </w:r>
      <w:r>
        <w:rPr>
          <w:rFonts w:ascii="Times New Roman" w:hAnsi="Times New Roman" w:cs="Times New Roman"/>
          <w:i/>
          <w:iCs/>
        </w:rPr>
        <w:t xml:space="preserve">, </w:t>
      </w:r>
      <w:r w:rsidRPr="00737DE2">
        <w:rPr>
          <w:rFonts w:ascii="Times New Roman" w:hAnsi="Times New Roman" w:cs="Times New Roman"/>
        </w:rPr>
        <w:t>97</w:t>
      </w:r>
      <w:r>
        <w:rPr>
          <w:rFonts w:ascii="Times New Roman" w:hAnsi="Times New Roman" w:cs="Times New Roman"/>
        </w:rPr>
        <w:t>, 731-745.</w:t>
      </w:r>
    </w:p>
    <w:p w14:paraId="33F82180" w14:textId="77777777" w:rsidR="00B4617F" w:rsidRPr="0066776E" w:rsidRDefault="00B4617F" w:rsidP="00B4617F">
      <w:pPr>
        <w:pStyle w:val="ListParagraph"/>
        <w:numPr>
          <w:ilvl w:val="0"/>
          <w:numId w:val="5"/>
        </w:numPr>
        <w:spacing w:line="480" w:lineRule="auto"/>
        <w:rPr>
          <w:rFonts w:ascii="Times New Roman" w:hAnsi="Times New Roman" w:cs="Times New Roman"/>
        </w:rPr>
      </w:pPr>
      <w:r w:rsidRPr="0066776E">
        <w:rPr>
          <w:rFonts w:ascii="Times New Roman" w:hAnsi="Times New Roman" w:cs="Times New Roman"/>
        </w:rPr>
        <w:t>Harding</w:t>
      </w:r>
      <w:r>
        <w:rPr>
          <w:rFonts w:ascii="Times New Roman" w:hAnsi="Times New Roman" w:cs="Times New Roman"/>
        </w:rPr>
        <w:t xml:space="preserve">, L.B., Schultz, I.R., Goetz, G.W., Luckenbach, J.A., Young, G., Goetz, F.W., and Swanson, P. (2013) High-throughput sequencing and pathway analysis reveal alteration of the pituitary transcriptome by a 17a-ethynylestradiol (EE2) in female coho salmon, </w:t>
      </w:r>
      <w:r>
        <w:rPr>
          <w:rFonts w:ascii="Times New Roman" w:hAnsi="Times New Roman" w:cs="Times New Roman"/>
          <w:i/>
          <w:iCs/>
        </w:rPr>
        <w:t>Oncorhynchus kisutch</w:t>
      </w:r>
      <w:r>
        <w:rPr>
          <w:rFonts w:ascii="Times New Roman" w:hAnsi="Times New Roman" w:cs="Times New Roman"/>
        </w:rPr>
        <w:t xml:space="preserve">. </w:t>
      </w:r>
      <w:r w:rsidRPr="00737DE2">
        <w:rPr>
          <w:rFonts w:ascii="Times New Roman" w:hAnsi="Times New Roman" w:cs="Times New Roman"/>
        </w:rPr>
        <w:t>Aquatic Toxicology</w:t>
      </w:r>
      <w:r>
        <w:rPr>
          <w:rFonts w:ascii="Times New Roman" w:hAnsi="Times New Roman" w:cs="Times New Roman"/>
          <w:i/>
          <w:iCs/>
        </w:rPr>
        <w:t xml:space="preserve">, </w:t>
      </w:r>
      <w:r w:rsidRPr="00737DE2">
        <w:rPr>
          <w:rFonts w:ascii="Times New Roman" w:hAnsi="Times New Roman" w:cs="Times New Roman"/>
        </w:rPr>
        <w:t>142-143</w:t>
      </w:r>
      <w:r>
        <w:rPr>
          <w:rFonts w:ascii="Times New Roman" w:hAnsi="Times New Roman" w:cs="Times New Roman"/>
        </w:rPr>
        <w:t>, 146-163.</w:t>
      </w:r>
    </w:p>
    <w:p w14:paraId="512A021E" w14:textId="77777777" w:rsidR="00B4617F" w:rsidRDefault="00B4617F" w:rsidP="00B4617F">
      <w:pPr>
        <w:pStyle w:val="ListParagraph"/>
        <w:numPr>
          <w:ilvl w:val="0"/>
          <w:numId w:val="5"/>
        </w:numPr>
        <w:spacing w:line="480" w:lineRule="auto"/>
        <w:rPr>
          <w:rFonts w:ascii="Times New Roman" w:hAnsi="Times New Roman" w:cs="Times New Roman"/>
        </w:rPr>
      </w:pPr>
      <w:r w:rsidRPr="0066776E">
        <w:rPr>
          <w:rFonts w:ascii="Times New Roman" w:hAnsi="Times New Roman" w:cs="Times New Roman"/>
        </w:rPr>
        <w:t>Nakamura</w:t>
      </w:r>
      <w:r>
        <w:rPr>
          <w:rFonts w:ascii="Times New Roman" w:hAnsi="Times New Roman" w:cs="Times New Roman"/>
        </w:rPr>
        <w:t xml:space="preserve">, I., Kusakabe, M., and Young, G. (2009) Differential suppressive effects of low physiological doses of estradiol-17B in vivo on levels of mRNAs encoding steroidogenic acute regulatory protein and three steroidogenic enzymes in previtellogenic ovarian follicles of rainbow trout. </w:t>
      </w:r>
      <w:r w:rsidRPr="00737DE2">
        <w:rPr>
          <w:rFonts w:ascii="Times New Roman" w:hAnsi="Times New Roman" w:cs="Times New Roman"/>
        </w:rPr>
        <w:t>General and Comparative Endocrinology</w:t>
      </w:r>
      <w:r>
        <w:rPr>
          <w:rFonts w:ascii="Times New Roman" w:hAnsi="Times New Roman" w:cs="Times New Roman"/>
          <w:i/>
          <w:iCs/>
        </w:rPr>
        <w:t xml:space="preserve">, </w:t>
      </w:r>
      <w:r w:rsidRPr="00737DE2">
        <w:rPr>
          <w:rFonts w:ascii="Times New Roman" w:hAnsi="Times New Roman" w:cs="Times New Roman"/>
        </w:rPr>
        <w:t>163</w:t>
      </w:r>
      <w:r>
        <w:rPr>
          <w:rFonts w:ascii="Times New Roman" w:hAnsi="Times New Roman" w:cs="Times New Roman"/>
        </w:rPr>
        <w:t>, 318-323.</w:t>
      </w:r>
    </w:p>
    <w:p w14:paraId="53A011D6" w14:textId="77777777" w:rsidR="00B4617F" w:rsidRPr="0066776E" w:rsidRDefault="00B4617F" w:rsidP="00B4617F">
      <w:pPr>
        <w:pStyle w:val="ListParagraph"/>
        <w:numPr>
          <w:ilvl w:val="0"/>
          <w:numId w:val="5"/>
        </w:numPr>
        <w:spacing w:line="480" w:lineRule="auto"/>
        <w:rPr>
          <w:rFonts w:ascii="Times New Roman" w:hAnsi="Times New Roman" w:cs="Times New Roman"/>
        </w:rPr>
      </w:pPr>
      <w:r w:rsidRPr="0066776E">
        <w:rPr>
          <w:rFonts w:ascii="Times New Roman" w:hAnsi="Times New Roman" w:cs="Times New Roman"/>
        </w:rPr>
        <w:t>Gen</w:t>
      </w:r>
      <w:r>
        <w:rPr>
          <w:rFonts w:ascii="Times New Roman" w:hAnsi="Times New Roman" w:cs="Times New Roman"/>
        </w:rPr>
        <w:t xml:space="preserve">, K., </w:t>
      </w:r>
      <w:proofErr w:type="spellStart"/>
      <w:r>
        <w:rPr>
          <w:rFonts w:ascii="Times New Roman" w:hAnsi="Times New Roman" w:cs="Times New Roman"/>
        </w:rPr>
        <w:t>Okuzawa</w:t>
      </w:r>
      <w:proofErr w:type="spellEnd"/>
      <w:r>
        <w:rPr>
          <w:rFonts w:ascii="Times New Roman" w:hAnsi="Times New Roman" w:cs="Times New Roman"/>
        </w:rPr>
        <w:t xml:space="preserve">, K., </w:t>
      </w:r>
      <w:proofErr w:type="spellStart"/>
      <w:r>
        <w:rPr>
          <w:rFonts w:ascii="Times New Roman" w:hAnsi="Times New Roman" w:cs="Times New Roman"/>
        </w:rPr>
        <w:t>Kumakura</w:t>
      </w:r>
      <w:proofErr w:type="spellEnd"/>
      <w:r>
        <w:rPr>
          <w:rFonts w:ascii="Times New Roman" w:hAnsi="Times New Roman" w:cs="Times New Roman"/>
        </w:rPr>
        <w:t>, N., Yamaguchi, S., Kagawa, H. (2001) Correlation Between Messenger RNA Expression of Cytochrome P450 Aromatase and Its Enzyme Activity During Oocyte Development in the Red Seabream (</w:t>
      </w:r>
      <w:proofErr w:type="spellStart"/>
      <w:r>
        <w:rPr>
          <w:rFonts w:ascii="Times New Roman" w:hAnsi="Times New Roman" w:cs="Times New Roman"/>
          <w:i/>
          <w:iCs/>
        </w:rPr>
        <w:t>Pagrus</w:t>
      </w:r>
      <w:proofErr w:type="spellEnd"/>
      <w:r>
        <w:rPr>
          <w:rFonts w:ascii="Times New Roman" w:hAnsi="Times New Roman" w:cs="Times New Roman"/>
          <w:i/>
          <w:iCs/>
        </w:rPr>
        <w:t xml:space="preserve"> major</w:t>
      </w:r>
      <w:r>
        <w:rPr>
          <w:rFonts w:ascii="Times New Roman" w:hAnsi="Times New Roman" w:cs="Times New Roman"/>
        </w:rPr>
        <w:t xml:space="preserve">). </w:t>
      </w:r>
      <w:r w:rsidRPr="00737DE2">
        <w:rPr>
          <w:rFonts w:ascii="Times New Roman" w:hAnsi="Times New Roman" w:cs="Times New Roman"/>
        </w:rPr>
        <w:t>Biology of Reproduction</w:t>
      </w:r>
      <w:r>
        <w:rPr>
          <w:rFonts w:ascii="Times New Roman" w:hAnsi="Times New Roman" w:cs="Times New Roman"/>
          <w:i/>
          <w:iCs/>
        </w:rPr>
        <w:t xml:space="preserve">, </w:t>
      </w:r>
      <w:r w:rsidRPr="00737DE2">
        <w:rPr>
          <w:rFonts w:ascii="Times New Roman" w:hAnsi="Times New Roman" w:cs="Times New Roman"/>
        </w:rPr>
        <w:t>65</w:t>
      </w:r>
      <w:r>
        <w:rPr>
          <w:rFonts w:ascii="Times New Roman" w:hAnsi="Times New Roman" w:cs="Times New Roman"/>
        </w:rPr>
        <w:t>, 1186-1194.</w:t>
      </w:r>
    </w:p>
    <w:p w14:paraId="3ED92FE2" w14:textId="77777777" w:rsidR="00B4617F" w:rsidRPr="0066776E" w:rsidRDefault="00B4617F" w:rsidP="00B4617F">
      <w:pPr>
        <w:pStyle w:val="ListParagraph"/>
        <w:numPr>
          <w:ilvl w:val="0"/>
          <w:numId w:val="5"/>
        </w:numPr>
        <w:spacing w:line="480" w:lineRule="auto"/>
        <w:rPr>
          <w:rFonts w:ascii="Times New Roman" w:hAnsi="Times New Roman" w:cs="Times New Roman"/>
        </w:rPr>
      </w:pPr>
      <w:r w:rsidRPr="0066776E">
        <w:rPr>
          <w:rFonts w:ascii="Times New Roman" w:hAnsi="Times New Roman" w:cs="Times New Roman"/>
        </w:rPr>
        <w:t>Ziv</w:t>
      </w:r>
      <w:r>
        <w:rPr>
          <w:rFonts w:ascii="Times New Roman" w:hAnsi="Times New Roman" w:cs="Times New Roman"/>
        </w:rPr>
        <w:t xml:space="preserve">, T., </w:t>
      </w:r>
      <w:proofErr w:type="spellStart"/>
      <w:r>
        <w:rPr>
          <w:rFonts w:ascii="Times New Roman" w:hAnsi="Times New Roman" w:cs="Times New Roman"/>
        </w:rPr>
        <w:t>Gattegno</w:t>
      </w:r>
      <w:proofErr w:type="spellEnd"/>
      <w:r>
        <w:rPr>
          <w:rFonts w:ascii="Times New Roman" w:hAnsi="Times New Roman" w:cs="Times New Roman"/>
        </w:rPr>
        <w:t xml:space="preserve">, T., </w:t>
      </w:r>
      <w:proofErr w:type="spellStart"/>
      <w:r>
        <w:rPr>
          <w:rFonts w:ascii="Times New Roman" w:hAnsi="Times New Roman" w:cs="Times New Roman"/>
        </w:rPr>
        <w:t>Chapovetsky</w:t>
      </w:r>
      <w:proofErr w:type="spellEnd"/>
      <w:r>
        <w:rPr>
          <w:rFonts w:ascii="Times New Roman" w:hAnsi="Times New Roman" w:cs="Times New Roman"/>
        </w:rPr>
        <w:t xml:space="preserve">, V., Wolf, H., Barnea, E., </w:t>
      </w:r>
      <w:proofErr w:type="spellStart"/>
      <w:r>
        <w:rPr>
          <w:rFonts w:ascii="Times New Roman" w:hAnsi="Times New Roman" w:cs="Times New Roman"/>
        </w:rPr>
        <w:t>Lubzens</w:t>
      </w:r>
      <w:proofErr w:type="spellEnd"/>
      <w:r>
        <w:rPr>
          <w:rFonts w:ascii="Times New Roman" w:hAnsi="Times New Roman" w:cs="Times New Roman"/>
        </w:rPr>
        <w:t xml:space="preserve">, E., and </w:t>
      </w:r>
      <w:proofErr w:type="spellStart"/>
      <w:r>
        <w:rPr>
          <w:rFonts w:ascii="Times New Roman" w:hAnsi="Times New Roman" w:cs="Times New Roman"/>
        </w:rPr>
        <w:t>Admon</w:t>
      </w:r>
      <w:proofErr w:type="spellEnd"/>
      <w:r>
        <w:rPr>
          <w:rFonts w:ascii="Times New Roman" w:hAnsi="Times New Roman" w:cs="Times New Roman"/>
        </w:rPr>
        <w:t xml:space="preserve">, A. (2008) Comparative proteomics of the developing fish (zebrafish and gilthead seabream) oocytes. </w:t>
      </w:r>
      <w:r w:rsidRPr="00737DE2">
        <w:rPr>
          <w:rFonts w:ascii="Times New Roman" w:hAnsi="Times New Roman" w:cs="Times New Roman"/>
        </w:rPr>
        <w:t>Comparative Biochemistry and Physiology Part D: Genomics and Proteomics</w:t>
      </w:r>
      <w:r>
        <w:rPr>
          <w:rFonts w:ascii="Times New Roman" w:hAnsi="Times New Roman" w:cs="Times New Roman"/>
          <w:i/>
          <w:iCs/>
        </w:rPr>
        <w:t xml:space="preserve">, </w:t>
      </w:r>
      <w:r w:rsidRPr="00737DE2">
        <w:rPr>
          <w:rFonts w:ascii="Times New Roman" w:hAnsi="Times New Roman" w:cs="Times New Roman"/>
        </w:rPr>
        <w:t>3</w:t>
      </w:r>
      <w:r>
        <w:rPr>
          <w:rFonts w:ascii="Times New Roman" w:hAnsi="Times New Roman" w:cs="Times New Roman"/>
        </w:rPr>
        <w:t>, 12-35.</w:t>
      </w:r>
    </w:p>
    <w:p w14:paraId="2D0ED595" w14:textId="77777777" w:rsidR="00B4617F" w:rsidRDefault="00B4617F" w:rsidP="00B4617F">
      <w:pPr>
        <w:pStyle w:val="ListParagraph"/>
        <w:numPr>
          <w:ilvl w:val="0"/>
          <w:numId w:val="5"/>
        </w:numPr>
        <w:spacing w:line="480" w:lineRule="auto"/>
        <w:rPr>
          <w:rFonts w:ascii="Times New Roman" w:hAnsi="Times New Roman" w:cs="Times New Roman"/>
        </w:rPr>
      </w:pPr>
      <w:r w:rsidRPr="0066776E">
        <w:rPr>
          <w:rFonts w:ascii="Times New Roman" w:hAnsi="Times New Roman" w:cs="Times New Roman"/>
        </w:rPr>
        <w:t>Groh</w:t>
      </w:r>
      <w:r>
        <w:rPr>
          <w:rFonts w:ascii="Times New Roman" w:hAnsi="Times New Roman" w:cs="Times New Roman"/>
        </w:rPr>
        <w:t xml:space="preserve">, K.J., </w:t>
      </w:r>
      <w:proofErr w:type="spellStart"/>
      <w:r>
        <w:rPr>
          <w:rFonts w:ascii="Times New Roman" w:hAnsi="Times New Roman" w:cs="Times New Roman"/>
        </w:rPr>
        <w:t>Nesatyy</w:t>
      </w:r>
      <w:proofErr w:type="spellEnd"/>
      <w:r>
        <w:rPr>
          <w:rFonts w:ascii="Times New Roman" w:hAnsi="Times New Roman" w:cs="Times New Roman"/>
        </w:rPr>
        <w:t xml:space="preserve">, V.J., </w:t>
      </w:r>
      <w:proofErr w:type="spellStart"/>
      <w:r>
        <w:rPr>
          <w:rFonts w:ascii="Times New Roman" w:hAnsi="Times New Roman" w:cs="Times New Roman"/>
        </w:rPr>
        <w:t>Segner</w:t>
      </w:r>
      <w:proofErr w:type="spellEnd"/>
      <w:r>
        <w:rPr>
          <w:rFonts w:ascii="Times New Roman" w:hAnsi="Times New Roman" w:cs="Times New Roman"/>
        </w:rPr>
        <w:t>, H., Eggen, R.I.L., and Suter, M.J.-F. (2011) Global proteomics analysis of testis and ovary in adult zebrafish (</w:t>
      </w:r>
      <w:r>
        <w:rPr>
          <w:rFonts w:ascii="Times New Roman" w:hAnsi="Times New Roman" w:cs="Times New Roman"/>
          <w:i/>
          <w:iCs/>
        </w:rPr>
        <w:t>Danio rerio</w:t>
      </w:r>
      <w:r>
        <w:rPr>
          <w:rFonts w:ascii="Times New Roman" w:hAnsi="Times New Roman" w:cs="Times New Roman"/>
        </w:rPr>
        <w:t xml:space="preserve">). </w:t>
      </w:r>
      <w:r w:rsidRPr="00737DE2">
        <w:rPr>
          <w:rFonts w:ascii="Times New Roman" w:hAnsi="Times New Roman" w:cs="Times New Roman"/>
        </w:rPr>
        <w:t>Fish Physiology and Biochemistry</w:t>
      </w:r>
      <w:r>
        <w:rPr>
          <w:rFonts w:ascii="Times New Roman" w:hAnsi="Times New Roman" w:cs="Times New Roman"/>
          <w:i/>
          <w:iCs/>
        </w:rPr>
        <w:t xml:space="preserve">, </w:t>
      </w:r>
      <w:r w:rsidRPr="00737DE2">
        <w:rPr>
          <w:rFonts w:ascii="Times New Roman" w:hAnsi="Times New Roman" w:cs="Times New Roman"/>
        </w:rPr>
        <w:t>37</w:t>
      </w:r>
      <w:r>
        <w:rPr>
          <w:rFonts w:ascii="Times New Roman" w:hAnsi="Times New Roman" w:cs="Times New Roman"/>
        </w:rPr>
        <w:t>, 619-647.</w:t>
      </w:r>
    </w:p>
    <w:p w14:paraId="2D247EDC" w14:textId="77777777" w:rsidR="00B4617F" w:rsidRPr="0066776E" w:rsidRDefault="00B4617F" w:rsidP="00B4617F">
      <w:pPr>
        <w:pStyle w:val="ListParagraph"/>
        <w:numPr>
          <w:ilvl w:val="0"/>
          <w:numId w:val="5"/>
        </w:numPr>
        <w:spacing w:line="480" w:lineRule="auto"/>
        <w:rPr>
          <w:rFonts w:ascii="Times New Roman" w:hAnsi="Times New Roman" w:cs="Times New Roman"/>
        </w:rPr>
      </w:pPr>
      <w:r w:rsidRPr="0066776E">
        <w:rPr>
          <w:rFonts w:ascii="Times New Roman" w:hAnsi="Times New Roman" w:cs="Times New Roman"/>
        </w:rPr>
        <w:lastRenderedPageBreak/>
        <w:t>Beyer</w:t>
      </w:r>
      <w:r>
        <w:rPr>
          <w:rFonts w:ascii="Times New Roman" w:hAnsi="Times New Roman" w:cs="Times New Roman"/>
        </w:rPr>
        <w:t xml:space="preserve">, A., </w:t>
      </w:r>
      <w:proofErr w:type="spellStart"/>
      <w:r>
        <w:rPr>
          <w:rFonts w:ascii="Times New Roman" w:hAnsi="Times New Roman" w:cs="Times New Roman"/>
        </w:rPr>
        <w:t>Hollunder</w:t>
      </w:r>
      <w:proofErr w:type="spellEnd"/>
      <w:r>
        <w:rPr>
          <w:rFonts w:ascii="Times New Roman" w:hAnsi="Times New Roman" w:cs="Times New Roman"/>
        </w:rPr>
        <w:t xml:space="preserve">, J., </w:t>
      </w:r>
      <w:proofErr w:type="spellStart"/>
      <w:r>
        <w:rPr>
          <w:rFonts w:ascii="Times New Roman" w:hAnsi="Times New Roman" w:cs="Times New Roman"/>
        </w:rPr>
        <w:t>Nasheuer</w:t>
      </w:r>
      <w:proofErr w:type="spellEnd"/>
      <w:r>
        <w:rPr>
          <w:rFonts w:ascii="Times New Roman" w:hAnsi="Times New Roman" w:cs="Times New Roman"/>
        </w:rPr>
        <w:t xml:space="preserve">, H.-P., and Wilhelm, T. (2004) Post-transcriptional Expression Regulation in the Yeast </w:t>
      </w:r>
      <w:r>
        <w:rPr>
          <w:rFonts w:ascii="Times New Roman" w:hAnsi="Times New Roman" w:cs="Times New Roman"/>
          <w:i/>
          <w:iCs/>
        </w:rPr>
        <w:t xml:space="preserve">Saccharomyces cerevisiae </w:t>
      </w:r>
      <w:r>
        <w:rPr>
          <w:rFonts w:ascii="Times New Roman" w:hAnsi="Times New Roman" w:cs="Times New Roman"/>
        </w:rPr>
        <w:t xml:space="preserve">on a Genomic Scale. </w:t>
      </w:r>
      <w:r w:rsidRPr="00737DE2">
        <w:rPr>
          <w:rFonts w:ascii="Times New Roman" w:hAnsi="Times New Roman" w:cs="Times New Roman"/>
        </w:rPr>
        <w:t>Molecular &amp; Cellular Proteomics</w:t>
      </w:r>
      <w:r>
        <w:rPr>
          <w:rFonts w:ascii="Times New Roman" w:hAnsi="Times New Roman" w:cs="Times New Roman"/>
          <w:i/>
          <w:iCs/>
        </w:rPr>
        <w:t xml:space="preserve">, </w:t>
      </w:r>
      <w:r w:rsidRPr="00737DE2">
        <w:rPr>
          <w:rFonts w:ascii="Times New Roman" w:hAnsi="Times New Roman" w:cs="Times New Roman"/>
        </w:rPr>
        <w:t>3</w:t>
      </w:r>
      <w:r>
        <w:rPr>
          <w:rFonts w:ascii="Times New Roman" w:hAnsi="Times New Roman" w:cs="Times New Roman"/>
        </w:rPr>
        <w:t>, 1083-1092.</w:t>
      </w:r>
    </w:p>
    <w:p w14:paraId="6C238D91" w14:textId="77777777" w:rsidR="00B4617F" w:rsidRDefault="00B4617F" w:rsidP="001707CF">
      <w:pPr>
        <w:pStyle w:val="ListParagraph"/>
        <w:numPr>
          <w:ilvl w:val="0"/>
          <w:numId w:val="5"/>
        </w:numPr>
        <w:spacing w:line="480" w:lineRule="auto"/>
        <w:rPr>
          <w:rFonts w:ascii="Times New Roman" w:hAnsi="Times New Roman" w:cs="Times New Roman"/>
        </w:rPr>
      </w:pPr>
      <w:r w:rsidRPr="00737DE2">
        <w:rPr>
          <w:rFonts w:ascii="Times New Roman" w:hAnsi="Times New Roman" w:cs="Times New Roman"/>
        </w:rPr>
        <w:t xml:space="preserve">Jovanovic, M., Rooney, M.S., </w:t>
      </w:r>
      <w:proofErr w:type="spellStart"/>
      <w:r w:rsidRPr="00737DE2">
        <w:rPr>
          <w:rFonts w:ascii="Times New Roman" w:hAnsi="Times New Roman" w:cs="Times New Roman"/>
        </w:rPr>
        <w:t>Mertins</w:t>
      </w:r>
      <w:proofErr w:type="spellEnd"/>
      <w:r w:rsidRPr="00737DE2">
        <w:rPr>
          <w:rFonts w:ascii="Times New Roman" w:hAnsi="Times New Roman" w:cs="Times New Roman"/>
        </w:rPr>
        <w:t xml:space="preserve">, P., </w:t>
      </w:r>
      <w:proofErr w:type="spellStart"/>
      <w:r w:rsidRPr="00737DE2">
        <w:rPr>
          <w:rFonts w:ascii="Times New Roman" w:hAnsi="Times New Roman" w:cs="Times New Roman"/>
        </w:rPr>
        <w:t>Przbylski</w:t>
      </w:r>
      <w:proofErr w:type="spellEnd"/>
      <w:r w:rsidRPr="00737DE2">
        <w:rPr>
          <w:rFonts w:ascii="Times New Roman" w:hAnsi="Times New Roman" w:cs="Times New Roman"/>
        </w:rPr>
        <w:t xml:space="preserve">, D., </w:t>
      </w:r>
      <w:proofErr w:type="spellStart"/>
      <w:r w:rsidRPr="00737DE2">
        <w:rPr>
          <w:rFonts w:ascii="Times New Roman" w:hAnsi="Times New Roman" w:cs="Times New Roman"/>
        </w:rPr>
        <w:t>Chevrier</w:t>
      </w:r>
      <w:proofErr w:type="spellEnd"/>
      <w:r w:rsidRPr="00737DE2">
        <w:rPr>
          <w:rFonts w:ascii="Times New Roman" w:hAnsi="Times New Roman" w:cs="Times New Roman"/>
        </w:rPr>
        <w:t xml:space="preserve">, N., </w:t>
      </w:r>
      <w:proofErr w:type="spellStart"/>
      <w:r w:rsidRPr="00737DE2">
        <w:rPr>
          <w:rFonts w:ascii="Times New Roman" w:hAnsi="Times New Roman" w:cs="Times New Roman"/>
        </w:rPr>
        <w:t>Satija</w:t>
      </w:r>
      <w:proofErr w:type="spellEnd"/>
      <w:r w:rsidRPr="00737DE2">
        <w:rPr>
          <w:rFonts w:ascii="Times New Roman" w:hAnsi="Times New Roman" w:cs="Times New Roman"/>
        </w:rPr>
        <w:t xml:space="preserve">, </w:t>
      </w:r>
      <w:proofErr w:type="gramStart"/>
      <w:r w:rsidRPr="00737DE2">
        <w:rPr>
          <w:rFonts w:ascii="Times New Roman" w:hAnsi="Times New Roman" w:cs="Times New Roman"/>
        </w:rPr>
        <w:t>R.,</w:t>
      </w:r>
      <w:r>
        <w:rPr>
          <w:rFonts w:ascii="Times New Roman" w:hAnsi="Times New Roman" w:cs="Times New Roman"/>
        </w:rPr>
        <w:t>…</w:t>
      </w:r>
      <w:proofErr w:type="gramEnd"/>
      <w:r>
        <w:rPr>
          <w:rFonts w:ascii="Times New Roman" w:hAnsi="Times New Roman" w:cs="Times New Roman"/>
        </w:rPr>
        <w:t>Regev., A.</w:t>
      </w:r>
      <w:r w:rsidRPr="00737DE2">
        <w:rPr>
          <w:rFonts w:ascii="Times New Roman" w:hAnsi="Times New Roman" w:cs="Times New Roman"/>
        </w:rPr>
        <w:t xml:space="preserve"> </w:t>
      </w:r>
      <w:r>
        <w:rPr>
          <w:rFonts w:ascii="Times New Roman" w:hAnsi="Times New Roman" w:cs="Times New Roman"/>
        </w:rPr>
        <w:t>(2015)</w:t>
      </w:r>
      <w:r w:rsidRPr="00827FB1">
        <w:rPr>
          <w:rFonts w:ascii="Times New Roman" w:hAnsi="Times New Roman" w:cs="Times New Roman"/>
        </w:rPr>
        <w:t xml:space="preserve"> Dynamic profiling of the protein life cycle in response to pathogens. </w:t>
      </w:r>
      <w:r w:rsidRPr="00737DE2">
        <w:rPr>
          <w:rFonts w:ascii="Times New Roman" w:hAnsi="Times New Roman" w:cs="Times New Roman"/>
        </w:rPr>
        <w:t>Science</w:t>
      </w:r>
      <w:r>
        <w:rPr>
          <w:rFonts w:ascii="Times New Roman" w:hAnsi="Times New Roman" w:cs="Times New Roman"/>
        </w:rPr>
        <w:t>,</w:t>
      </w:r>
      <w:r w:rsidRPr="00827FB1">
        <w:rPr>
          <w:rFonts w:ascii="Times New Roman" w:hAnsi="Times New Roman" w:cs="Times New Roman"/>
        </w:rPr>
        <w:t xml:space="preserve"> </w:t>
      </w:r>
      <w:r w:rsidRPr="00737DE2">
        <w:rPr>
          <w:rFonts w:ascii="Times New Roman" w:hAnsi="Times New Roman" w:cs="Times New Roman"/>
        </w:rPr>
        <w:t>347</w:t>
      </w:r>
      <w:r w:rsidRPr="00827FB1">
        <w:rPr>
          <w:rFonts w:ascii="Times New Roman" w:hAnsi="Times New Roman" w:cs="Times New Roman"/>
        </w:rPr>
        <w:t>, 6226.</w:t>
      </w:r>
    </w:p>
    <w:p w14:paraId="2AFAF71A" w14:textId="4D95765F" w:rsidR="00B4617F" w:rsidRPr="005D0F96" w:rsidRDefault="00B4617F" w:rsidP="001707CF">
      <w:pPr>
        <w:pStyle w:val="Heading1"/>
        <w:numPr>
          <w:ilvl w:val="0"/>
          <w:numId w:val="5"/>
        </w:numPr>
        <w:spacing w:line="480" w:lineRule="auto"/>
        <w:rPr>
          <w:rFonts w:ascii="Times New Roman" w:hAnsi="Times New Roman" w:cs="Times New Roman"/>
          <w:sz w:val="24"/>
          <w:szCs w:val="24"/>
          <w:lang w:val="en-US"/>
        </w:rPr>
      </w:pPr>
      <w:r w:rsidRPr="005D0F96">
        <w:rPr>
          <w:rFonts w:ascii="Times New Roman" w:hAnsi="Times New Roman" w:cs="Times New Roman"/>
          <w:sz w:val="24"/>
          <w:szCs w:val="24"/>
        </w:rPr>
        <w:t xml:space="preserve">Monson, C., Goetz, G., </w:t>
      </w:r>
      <w:proofErr w:type="spellStart"/>
      <w:r w:rsidRPr="005D0F96">
        <w:rPr>
          <w:rFonts w:ascii="Times New Roman" w:hAnsi="Times New Roman" w:cs="Times New Roman"/>
          <w:sz w:val="24"/>
          <w:szCs w:val="24"/>
        </w:rPr>
        <w:t>Forsgren</w:t>
      </w:r>
      <w:proofErr w:type="spellEnd"/>
      <w:r w:rsidRPr="005D0F96">
        <w:rPr>
          <w:rFonts w:ascii="Times New Roman" w:hAnsi="Times New Roman" w:cs="Times New Roman"/>
          <w:sz w:val="24"/>
          <w:szCs w:val="24"/>
        </w:rPr>
        <w:t>, K., Swanson, P.</w:t>
      </w:r>
      <w:r w:rsidRPr="005D0F96">
        <w:rPr>
          <w:rFonts w:ascii="Times New Roman" w:eastAsiaTheme="minorHAnsi" w:hAnsi="Times New Roman" w:cs="Times New Roman"/>
          <w:kern w:val="2"/>
          <w:sz w:val="24"/>
          <w:szCs w:val="24"/>
          <w:lang w:val="en-US"/>
          <w14:ligatures w14:val="standardContextual"/>
        </w:rPr>
        <w:t>, and Young, G. (</w:t>
      </w:r>
      <w:r w:rsidR="005D0F96" w:rsidRPr="005D0F96">
        <w:rPr>
          <w:rFonts w:ascii="Times New Roman" w:hAnsi="Times New Roman" w:cs="Times New Roman"/>
          <w:sz w:val="24"/>
          <w:szCs w:val="24"/>
        </w:rPr>
        <w:t>in revision)</w:t>
      </w:r>
      <w:r w:rsidRPr="005D0F96">
        <w:rPr>
          <w:rFonts w:ascii="Times New Roman" w:hAnsi="Times New Roman" w:cs="Times New Roman"/>
          <w:sz w:val="24"/>
          <w:szCs w:val="24"/>
        </w:rPr>
        <w:t xml:space="preserve"> In vivo treatment with a non-</w:t>
      </w:r>
      <w:proofErr w:type="spellStart"/>
      <w:r w:rsidRPr="005D0F96">
        <w:rPr>
          <w:rFonts w:ascii="Times New Roman" w:hAnsi="Times New Roman" w:cs="Times New Roman"/>
          <w:sz w:val="24"/>
          <w:szCs w:val="24"/>
        </w:rPr>
        <w:t>aromatizable</w:t>
      </w:r>
      <w:proofErr w:type="spellEnd"/>
      <w:r w:rsidRPr="005D0F96">
        <w:rPr>
          <w:rFonts w:ascii="Times New Roman" w:hAnsi="Times New Roman" w:cs="Times New Roman"/>
          <w:sz w:val="24"/>
          <w:szCs w:val="24"/>
        </w:rPr>
        <w:t xml:space="preserve"> androgen rapidly alters the ovarian transcriptome of previtellogenic secondary growth coho salmon (</w:t>
      </w:r>
      <w:r w:rsidRPr="005D0F96">
        <w:rPr>
          <w:rFonts w:ascii="Times New Roman" w:hAnsi="Times New Roman" w:cs="Times New Roman"/>
          <w:i/>
          <w:iCs/>
          <w:sz w:val="24"/>
          <w:szCs w:val="24"/>
        </w:rPr>
        <w:t>Oncorhynchus kisutch</w:t>
      </w:r>
      <w:r w:rsidRPr="005D0F96">
        <w:rPr>
          <w:rFonts w:ascii="Times New Roman" w:hAnsi="Times New Roman" w:cs="Times New Roman"/>
          <w:sz w:val="24"/>
          <w:szCs w:val="24"/>
        </w:rPr>
        <w:t>)</w:t>
      </w:r>
      <w:r w:rsidR="005D0F96" w:rsidRPr="005D0F96">
        <w:rPr>
          <w:rFonts w:ascii="Times New Roman" w:hAnsi="Times New Roman" w:cs="Times New Roman"/>
          <w:sz w:val="24"/>
          <w:szCs w:val="24"/>
        </w:rPr>
        <w:t>.</w:t>
      </w:r>
      <w:proofErr w:type="spellStart"/>
      <w:r w:rsidR="005D0F96" w:rsidRPr="005D0F96">
        <w:rPr>
          <w:rFonts w:ascii="Times New Roman" w:hAnsi="Times New Roman" w:cs="Times New Roman"/>
          <w:sz w:val="24"/>
          <w:szCs w:val="24"/>
        </w:rPr>
        <w:t xml:space="preserve"> PloS</w:t>
      </w:r>
      <w:proofErr w:type="spellEnd"/>
      <w:r w:rsidR="005D0F96" w:rsidRPr="005D0F96">
        <w:rPr>
          <w:rFonts w:ascii="Times New Roman" w:hAnsi="Times New Roman" w:cs="Times New Roman"/>
          <w:sz w:val="24"/>
          <w:szCs w:val="24"/>
        </w:rPr>
        <w:t xml:space="preserve"> ONE</w:t>
      </w:r>
      <w:proofErr w:type="spellStart"/>
    </w:p>
    <w:p w14:paraId="78E66AD9" w14:textId="77777777" w:rsidR="00B4617F" w:rsidRDefault="00B4617F" w:rsidP="00B4617F">
      <w:pPr>
        <w:pStyle w:val="ListParagraph"/>
        <w:numPr>
          <w:ilvl w:val="0"/>
          <w:numId w:val="5"/>
        </w:numPr>
        <w:spacing w:line="480" w:lineRule="auto"/>
        <w:rPr>
          <w:rFonts w:ascii="Times New Roman" w:hAnsi="Times New Roman" w:cs="Times New Roman"/>
        </w:rPr>
      </w:pPr>
      <w:r w:rsidRPr="0066776E">
        <w:rPr>
          <w:rFonts w:ascii="Times New Roman" w:hAnsi="Times New Roman" w:cs="Times New Roman"/>
        </w:rPr>
        <w:t>Forsgren</w:t>
      </w:r>
      <w:proofErr w:type="spellEnd"/>
      <w:r>
        <w:rPr>
          <w:rFonts w:ascii="Times New Roman" w:hAnsi="Times New Roman" w:cs="Times New Roman"/>
        </w:rPr>
        <w:t>, K.L. and Young, G. (2012) Stage-Specific Effects of Androgens and Estradiol-17beta on the Development of Late Primary and Early Secondary Ovarian Follicles of Coho Salmon (</w:t>
      </w:r>
      <w:r>
        <w:rPr>
          <w:rFonts w:ascii="Times New Roman" w:hAnsi="Times New Roman" w:cs="Times New Roman"/>
          <w:i/>
          <w:iCs/>
        </w:rPr>
        <w:t>Oncorhynchus kisutch</w:t>
      </w:r>
      <w:r>
        <w:rPr>
          <w:rFonts w:ascii="Times New Roman" w:hAnsi="Times New Roman" w:cs="Times New Roman"/>
        </w:rPr>
        <w:t xml:space="preserve">) In Vitro. </w:t>
      </w:r>
      <w:r w:rsidRPr="00737DE2">
        <w:rPr>
          <w:rFonts w:ascii="Times New Roman" w:hAnsi="Times New Roman" w:cs="Times New Roman"/>
        </w:rPr>
        <w:t>Biology of Reproduction</w:t>
      </w:r>
      <w:r>
        <w:rPr>
          <w:rFonts w:ascii="Times New Roman" w:hAnsi="Times New Roman" w:cs="Times New Roman"/>
          <w:i/>
          <w:iCs/>
        </w:rPr>
        <w:t xml:space="preserve">, </w:t>
      </w:r>
      <w:r w:rsidRPr="00737DE2">
        <w:rPr>
          <w:rFonts w:ascii="Times New Roman" w:hAnsi="Times New Roman" w:cs="Times New Roman"/>
        </w:rPr>
        <w:t>87</w:t>
      </w:r>
      <w:r>
        <w:rPr>
          <w:rFonts w:ascii="Times New Roman" w:hAnsi="Times New Roman" w:cs="Times New Roman"/>
        </w:rPr>
        <w:t>, 1-14.</w:t>
      </w:r>
    </w:p>
    <w:p w14:paraId="3A9DEED5" w14:textId="77777777" w:rsidR="00B4617F" w:rsidRDefault="00B4617F" w:rsidP="00B4617F">
      <w:pPr>
        <w:pStyle w:val="ListParagraph"/>
        <w:numPr>
          <w:ilvl w:val="0"/>
          <w:numId w:val="5"/>
        </w:numPr>
        <w:spacing w:line="480" w:lineRule="auto"/>
        <w:rPr>
          <w:rFonts w:ascii="Times New Roman" w:hAnsi="Times New Roman" w:cs="Times New Roman"/>
        </w:rPr>
      </w:pPr>
      <w:r w:rsidRPr="0066776E">
        <w:rPr>
          <w:rFonts w:ascii="Times New Roman" w:hAnsi="Times New Roman" w:cs="Times New Roman"/>
        </w:rPr>
        <w:t>Searle</w:t>
      </w:r>
      <w:r>
        <w:rPr>
          <w:rFonts w:ascii="Times New Roman" w:hAnsi="Times New Roman" w:cs="Times New Roman"/>
        </w:rPr>
        <w:t xml:space="preserve">, B.C., Swearingen, K.E., Barnes, C.A., Schmidt, T., </w:t>
      </w:r>
      <w:proofErr w:type="spellStart"/>
      <w:r>
        <w:rPr>
          <w:rFonts w:ascii="Times New Roman" w:hAnsi="Times New Roman" w:cs="Times New Roman"/>
        </w:rPr>
        <w:t>Gessulat</w:t>
      </w:r>
      <w:proofErr w:type="spellEnd"/>
      <w:r>
        <w:rPr>
          <w:rFonts w:ascii="Times New Roman" w:hAnsi="Times New Roman" w:cs="Times New Roman"/>
        </w:rPr>
        <w:t xml:space="preserve">, S., Küster, B., and Wilhelm, M. (2020) Generating high quality libraries for DIA MS with empirically corrected peptide predictions. </w:t>
      </w:r>
      <w:r w:rsidRPr="00737DE2">
        <w:rPr>
          <w:rFonts w:ascii="Times New Roman" w:hAnsi="Times New Roman" w:cs="Times New Roman"/>
        </w:rPr>
        <w:t>Nature Communications</w:t>
      </w:r>
      <w:r>
        <w:rPr>
          <w:rFonts w:ascii="Times New Roman" w:hAnsi="Times New Roman" w:cs="Times New Roman"/>
          <w:i/>
          <w:iCs/>
        </w:rPr>
        <w:t xml:space="preserve">, </w:t>
      </w:r>
      <w:r w:rsidRPr="00737DE2">
        <w:rPr>
          <w:rFonts w:ascii="Times New Roman" w:hAnsi="Times New Roman" w:cs="Times New Roman"/>
        </w:rPr>
        <w:t>11</w:t>
      </w:r>
      <w:r>
        <w:rPr>
          <w:rFonts w:ascii="Times New Roman" w:hAnsi="Times New Roman" w:cs="Times New Roman"/>
        </w:rPr>
        <w:t>, 1548.</w:t>
      </w:r>
    </w:p>
    <w:p w14:paraId="57E03FB6" w14:textId="77777777" w:rsidR="00B4617F" w:rsidRDefault="00B4617F" w:rsidP="00B4617F">
      <w:pPr>
        <w:pStyle w:val="ListParagraph"/>
        <w:numPr>
          <w:ilvl w:val="0"/>
          <w:numId w:val="5"/>
        </w:numPr>
        <w:spacing w:line="480" w:lineRule="auto"/>
        <w:rPr>
          <w:rFonts w:ascii="Times New Roman" w:hAnsi="Times New Roman" w:cs="Times New Roman"/>
        </w:rPr>
      </w:pPr>
      <w:proofErr w:type="spellStart"/>
      <w:r w:rsidRPr="00737DE2">
        <w:rPr>
          <w:rFonts w:ascii="Times New Roman" w:hAnsi="Times New Roman" w:cs="Times New Roman"/>
        </w:rPr>
        <w:t>Gessulat</w:t>
      </w:r>
      <w:proofErr w:type="spellEnd"/>
      <w:r w:rsidRPr="00737DE2">
        <w:rPr>
          <w:rFonts w:ascii="Times New Roman" w:hAnsi="Times New Roman" w:cs="Times New Roman"/>
        </w:rPr>
        <w:t xml:space="preserve">, S., Schmidt, T., </w:t>
      </w:r>
      <w:proofErr w:type="spellStart"/>
      <w:r w:rsidRPr="00737DE2">
        <w:rPr>
          <w:rFonts w:ascii="Times New Roman" w:hAnsi="Times New Roman" w:cs="Times New Roman"/>
        </w:rPr>
        <w:t>Zolg</w:t>
      </w:r>
      <w:proofErr w:type="spellEnd"/>
      <w:r w:rsidRPr="00737DE2">
        <w:rPr>
          <w:rFonts w:ascii="Times New Roman" w:hAnsi="Times New Roman" w:cs="Times New Roman"/>
        </w:rPr>
        <w:t xml:space="preserve">, D.P., Samaras, P., </w:t>
      </w:r>
      <w:proofErr w:type="spellStart"/>
      <w:r w:rsidRPr="00737DE2">
        <w:rPr>
          <w:rFonts w:ascii="Times New Roman" w:hAnsi="Times New Roman" w:cs="Times New Roman"/>
        </w:rPr>
        <w:t>Schnatbaum</w:t>
      </w:r>
      <w:proofErr w:type="spellEnd"/>
      <w:r w:rsidRPr="00737DE2">
        <w:rPr>
          <w:rFonts w:ascii="Times New Roman" w:hAnsi="Times New Roman" w:cs="Times New Roman"/>
        </w:rPr>
        <w:t xml:space="preserve">, K., </w:t>
      </w:r>
      <w:proofErr w:type="spellStart"/>
      <w:r w:rsidRPr="00737DE2">
        <w:rPr>
          <w:rFonts w:ascii="Times New Roman" w:hAnsi="Times New Roman" w:cs="Times New Roman"/>
        </w:rPr>
        <w:t>Zerweck</w:t>
      </w:r>
      <w:proofErr w:type="spellEnd"/>
      <w:r w:rsidRPr="00737DE2">
        <w:rPr>
          <w:rFonts w:ascii="Times New Roman" w:hAnsi="Times New Roman" w:cs="Times New Roman"/>
        </w:rPr>
        <w:t xml:space="preserve">, </w:t>
      </w:r>
      <w:proofErr w:type="gramStart"/>
      <w:r w:rsidRPr="00737DE2">
        <w:rPr>
          <w:rFonts w:ascii="Times New Roman" w:hAnsi="Times New Roman" w:cs="Times New Roman"/>
        </w:rPr>
        <w:t>J.,</w:t>
      </w:r>
      <w:r>
        <w:rPr>
          <w:rFonts w:ascii="Times New Roman" w:hAnsi="Times New Roman" w:cs="Times New Roman"/>
        </w:rPr>
        <w:t>…</w:t>
      </w:r>
      <w:proofErr w:type="gramEnd"/>
      <w:r>
        <w:rPr>
          <w:rFonts w:ascii="Times New Roman" w:hAnsi="Times New Roman" w:cs="Times New Roman"/>
        </w:rPr>
        <w:t>Wilhelm, M.</w:t>
      </w:r>
      <w:r w:rsidRPr="00737DE2">
        <w:rPr>
          <w:rFonts w:ascii="Times New Roman" w:hAnsi="Times New Roman" w:cs="Times New Roman"/>
        </w:rPr>
        <w:t xml:space="preserve"> </w:t>
      </w:r>
      <w:r>
        <w:rPr>
          <w:rFonts w:ascii="Times New Roman" w:hAnsi="Times New Roman" w:cs="Times New Roman"/>
        </w:rPr>
        <w:t xml:space="preserve">(2019) </w:t>
      </w:r>
      <w:proofErr w:type="spellStart"/>
      <w:r>
        <w:rPr>
          <w:rFonts w:ascii="Times New Roman" w:hAnsi="Times New Roman" w:cs="Times New Roman"/>
        </w:rPr>
        <w:t>Prosit</w:t>
      </w:r>
      <w:proofErr w:type="spellEnd"/>
      <w:r>
        <w:rPr>
          <w:rFonts w:ascii="Times New Roman" w:hAnsi="Times New Roman" w:cs="Times New Roman"/>
        </w:rPr>
        <w:t xml:space="preserve">: proteome-wide prediction of peptide tandem mass spectrometry deep learning. </w:t>
      </w:r>
      <w:r w:rsidRPr="00737DE2">
        <w:rPr>
          <w:rFonts w:ascii="Times New Roman" w:hAnsi="Times New Roman" w:cs="Times New Roman"/>
        </w:rPr>
        <w:t>Nature Methods</w:t>
      </w:r>
      <w:r>
        <w:rPr>
          <w:rFonts w:ascii="Times New Roman" w:hAnsi="Times New Roman" w:cs="Times New Roman"/>
          <w:i/>
          <w:iCs/>
        </w:rPr>
        <w:t xml:space="preserve">, </w:t>
      </w:r>
      <w:r w:rsidRPr="00737DE2">
        <w:rPr>
          <w:rFonts w:ascii="Times New Roman" w:hAnsi="Times New Roman" w:cs="Times New Roman"/>
        </w:rPr>
        <w:t>16</w:t>
      </w:r>
      <w:r>
        <w:rPr>
          <w:rFonts w:ascii="Times New Roman" w:hAnsi="Times New Roman" w:cs="Times New Roman"/>
        </w:rPr>
        <w:t>, 509-518.</w:t>
      </w:r>
    </w:p>
    <w:p w14:paraId="50F91D41" w14:textId="77777777" w:rsidR="00B4617F" w:rsidRPr="001F55B2" w:rsidRDefault="00B4617F" w:rsidP="00B4617F">
      <w:pPr>
        <w:pStyle w:val="ListParagraph"/>
        <w:numPr>
          <w:ilvl w:val="0"/>
          <w:numId w:val="5"/>
        </w:numPr>
        <w:spacing w:line="480" w:lineRule="auto"/>
        <w:rPr>
          <w:rFonts w:ascii="Times New Roman" w:hAnsi="Times New Roman" w:cs="Times New Roman"/>
        </w:rPr>
      </w:pPr>
      <w:r w:rsidRPr="0066776E">
        <w:rPr>
          <w:rFonts w:ascii="Times New Roman" w:hAnsi="Times New Roman" w:cs="Times New Roman"/>
        </w:rPr>
        <w:t>Searle</w:t>
      </w:r>
      <w:r>
        <w:rPr>
          <w:rFonts w:ascii="Times New Roman" w:hAnsi="Times New Roman" w:cs="Times New Roman"/>
        </w:rPr>
        <w:t xml:space="preserve">, B.C., Pino, L.K., </w:t>
      </w:r>
      <w:proofErr w:type="spellStart"/>
      <w:r>
        <w:rPr>
          <w:rFonts w:ascii="Times New Roman" w:hAnsi="Times New Roman" w:cs="Times New Roman"/>
        </w:rPr>
        <w:t>Egertson</w:t>
      </w:r>
      <w:proofErr w:type="spellEnd"/>
      <w:r>
        <w:rPr>
          <w:rFonts w:ascii="Times New Roman" w:hAnsi="Times New Roman" w:cs="Times New Roman"/>
        </w:rPr>
        <w:t xml:space="preserve">, J.D., Ting, Y.S., Lawrence, R.T., MacLean, B.X., … </w:t>
      </w:r>
      <w:proofErr w:type="spellStart"/>
      <w:r>
        <w:rPr>
          <w:rFonts w:ascii="Times New Roman" w:hAnsi="Times New Roman" w:cs="Times New Roman"/>
        </w:rPr>
        <w:t>MacCoss</w:t>
      </w:r>
      <w:proofErr w:type="spellEnd"/>
      <w:r>
        <w:rPr>
          <w:rFonts w:ascii="Times New Roman" w:hAnsi="Times New Roman" w:cs="Times New Roman"/>
        </w:rPr>
        <w:t xml:space="preserve">, M.J. (2018) Chromatogram libraries improve peptide detection and quantification by data independent acquisition mass spectrometry. </w:t>
      </w:r>
      <w:r w:rsidRPr="00737DE2">
        <w:rPr>
          <w:rFonts w:ascii="Times New Roman" w:hAnsi="Times New Roman" w:cs="Times New Roman"/>
        </w:rPr>
        <w:t>Nature Communications</w:t>
      </w:r>
      <w:r>
        <w:rPr>
          <w:rFonts w:ascii="Times New Roman" w:hAnsi="Times New Roman" w:cs="Times New Roman"/>
          <w:i/>
          <w:iCs/>
        </w:rPr>
        <w:t xml:space="preserve">, </w:t>
      </w:r>
      <w:r w:rsidRPr="00737DE2">
        <w:rPr>
          <w:rFonts w:ascii="Times New Roman" w:hAnsi="Times New Roman" w:cs="Times New Roman"/>
        </w:rPr>
        <w:t>9</w:t>
      </w:r>
      <w:r>
        <w:rPr>
          <w:rFonts w:ascii="Times New Roman" w:hAnsi="Times New Roman" w:cs="Times New Roman"/>
        </w:rPr>
        <w:t>, 5128.</w:t>
      </w:r>
    </w:p>
    <w:p w14:paraId="7FE43547" w14:textId="77777777" w:rsidR="00B4617F" w:rsidRPr="000A7016" w:rsidRDefault="00B4617F" w:rsidP="00B4617F">
      <w:pPr>
        <w:pStyle w:val="ListParagraph"/>
        <w:numPr>
          <w:ilvl w:val="0"/>
          <w:numId w:val="5"/>
        </w:numPr>
        <w:spacing w:line="480" w:lineRule="auto"/>
        <w:rPr>
          <w:rFonts w:ascii="Times New Roman" w:hAnsi="Times New Roman" w:cs="Times New Roman"/>
        </w:rPr>
      </w:pPr>
      <w:r w:rsidRPr="000A7016">
        <w:rPr>
          <w:rFonts w:ascii="Times New Roman" w:hAnsi="Times New Roman" w:cs="Times New Roman"/>
        </w:rPr>
        <w:lastRenderedPageBreak/>
        <w:t>MacLean, B.</w:t>
      </w:r>
      <w:r>
        <w:rPr>
          <w:rFonts w:ascii="Times New Roman" w:hAnsi="Times New Roman" w:cs="Times New Roman"/>
        </w:rPr>
        <w:t>,</w:t>
      </w:r>
      <w:r w:rsidRPr="000A7016">
        <w:rPr>
          <w:rFonts w:ascii="Times New Roman" w:hAnsi="Times New Roman" w:cs="Times New Roman"/>
        </w:rPr>
        <w:t xml:space="preserve"> </w:t>
      </w:r>
      <w:proofErr w:type="spellStart"/>
      <w:r w:rsidRPr="000A7016">
        <w:rPr>
          <w:rFonts w:ascii="Times New Roman" w:hAnsi="Times New Roman" w:cs="Times New Roman"/>
        </w:rPr>
        <w:t>Tomazela</w:t>
      </w:r>
      <w:proofErr w:type="spellEnd"/>
      <w:r w:rsidRPr="000A7016">
        <w:rPr>
          <w:rFonts w:ascii="Times New Roman" w:hAnsi="Times New Roman" w:cs="Times New Roman"/>
        </w:rPr>
        <w:t>, D.M.</w:t>
      </w:r>
      <w:r>
        <w:rPr>
          <w:rFonts w:ascii="Times New Roman" w:hAnsi="Times New Roman" w:cs="Times New Roman"/>
        </w:rPr>
        <w:t>,</w:t>
      </w:r>
      <w:r w:rsidRPr="000A7016">
        <w:rPr>
          <w:rFonts w:ascii="Times New Roman" w:hAnsi="Times New Roman" w:cs="Times New Roman"/>
        </w:rPr>
        <w:t xml:space="preserve"> Shulman, N.</w:t>
      </w:r>
      <w:r>
        <w:rPr>
          <w:rFonts w:ascii="Times New Roman" w:hAnsi="Times New Roman" w:cs="Times New Roman"/>
        </w:rPr>
        <w:t>,</w:t>
      </w:r>
      <w:r w:rsidRPr="000A7016">
        <w:rPr>
          <w:rFonts w:ascii="Times New Roman" w:hAnsi="Times New Roman" w:cs="Times New Roman"/>
        </w:rPr>
        <w:t xml:space="preserve"> Chambers, M.</w:t>
      </w:r>
      <w:r>
        <w:rPr>
          <w:rFonts w:ascii="Times New Roman" w:hAnsi="Times New Roman" w:cs="Times New Roman"/>
        </w:rPr>
        <w:t>,</w:t>
      </w:r>
      <w:r w:rsidRPr="000A7016">
        <w:rPr>
          <w:rFonts w:ascii="Times New Roman" w:hAnsi="Times New Roman" w:cs="Times New Roman"/>
        </w:rPr>
        <w:t xml:space="preserve"> Finney, G.L.</w:t>
      </w:r>
      <w:r>
        <w:rPr>
          <w:rFonts w:ascii="Times New Roman" w:hAnsi="Times New Roman" w:cs="Times New Roman"/>
        </w:rPr>
        <w:t>,</w:t>
      </w:r>
      <w:r w:rsidRPr="000A7016">
        <w:rPr>
          <w:rFonts w:ascii="Times New Roman" w:hAnsi="Times New Roman" w:cs="Times New Roman"/>
        </w:rPr>
        <w:t xml:space="preserve"> Frewen, </w:t>
      </w:r>
      <w:proofErr w:type="gramStart"/>
      <w:r w:rsidRPr="000A7016">
        <w:rPr>
          <w:rFonts w:ascii="Times New Roman" w:hAnsi="Times New Roman" w:cs="Times New Roman"/>
        </w:rPr>
        <w:t>B.</w:t>
      </w:r>
      <w:r>
        <w:rPr>
          <w:rFonts w:ascii="Times New Roman" w:hAnsi="Times New Roman" w:cs="Times New Roman"/>
        </w:rPr>
        <w:t>,…</w:t>
      </w:r>
      <w:proofErr w:type="gramEnd"/>
      <w:r>
        <w:rPr>
          <w:rFonts w:ascii="Times New Roman" w:hAnsi="Times New Roman" w:cs="Times New Roman"/>
        </w:rPr>
        <w:t xml:space="preserve"> </w:t>
      </w:r>
      <w:proofErr w:type="spellStart"/>
      <w:r>
        <w:rPr>
          <w:rFonts w:ascii="Times New Roman" w:hAnsi="Times New Roman" w:cs="Times New Roman"/>
        </w:rPr>
        <w:t>MacCoss</w:t>
      </w:r>
      <w:proofErr w:type="spellEnd"/>
      <w:r>
        <w:rPr>
          <w:rFonts w:ascii="Times New Roman" w:hAnsi="Times New Roman" w:cs="Times New Roman"/>
        </w:rPr>
        <w:t xml:space="preserve">, M.J. (2010) </w:t>
      </w:r>
      <w:r w:rsidRPr="000A7016">
        <w:rPr>
          <w:rFonts w:ascii="Times New Roman" w:hAnsi="Times New Roman" w:cs="Times New Roman"/>
        </w:rPr>
        <w:t xml:space="preserve">Skyline : an open source document editor for creating and analyzing targeted proteomics experiments. </w:t>
      </w:r>
      <w:r w:rsidRPr="00737DE2">
        <w:rPr>
          <w:rFonts w:ascii="Times New Roman" w:hAnsi="Times New Roman" w:cs="Times New Roman"/>
        </w:rPr>
        <w:t>Bioinformatics</w:t>
      </w:r>
      <w:r>
        <w:rPr>
          <w:rFonts w:ascii="Times New Roman" w:hAnsi="Times New Roman" w:cs="Times New Roman"/>
        </w:rPr>
        <w:t>,</w:t>
      </w:r>
      <w:r w:rsidRPr="000A7016">
        <w:rPr>
          <w:rFonts w:ascii="Times New Roman" w:hAnsi="Times New Roman" w:cs="Times New Roman"/>
        </w:rPr>
        <w:t xml:space="preserve"> </w:t>
      </w:r>
      <w:r w:rsidRPr="00737DE2">
        <w:rPr>
          <w:rFonts w:ascii="Times New Roman" w:hAnsi="Times New Roman" w:cs="Times New Roman"/>
        </w:rPr>
        <w:t>26</w:t>
      </w:r>
      <w:r w:rsidRPr="000A7016">
        <w:rPr>
          <w:rFonts w:ascii="Times New Roman" w:hAnsi="Times New Roman" w:cs="Times New Roman"/>
        </w:rPr>
        <w:t>, 966-968</w:t>
      </w:r>
      <w:r>
        <w:rPr>
          <w:rFonts w:ascii="Times New Roman" w:hAnsi="Times New Roman" w:cs="Times New Roman"/>
        </w:rPr>
        <w:t>.</w:t>
      </w:r>
    </w:p>
    <w:p w14:paraId="70DCEFDB" w14:textId="77777777" w:rsidR="00B4617F" w:rsidRPr="0066776E" w:rsidRDefault="00B4617F" w:rsidP="00B4617F">
      <w:pPr>
        <w:pStyle w:val="ListParagraph"/>
        <w:numPr>
          <w:ilvl w:val="0"/>
          <w:numId w:val="5"/>
        </w:numPr>
        <w:spacing w:line="480" w:lineRule="auto"/>
        <w:rPr>
          <w:rFonts w:ascii="Times New Roman" w:hAnsi="Times New Roman" w:cs="Times New Roman"/>
        </w:rPr>
      </w:pPr>
      <w:r w:rsidRPr="0066776E">
        <w:rPr>
          <w:rFonts w:ascii="Times New Roman" w:hAnsi="Times New Roman" w:cs="Times New Roman"/>
        </w:rPr>
        <w:t>Ritchie</w:t>
      </w:r>
      <w:r>
        <w:rPr>
          <w:rFonts w:ascii="Times New Roman" w:hAnsi="Times New Roman" w:cs="Times New Roman"/>
        </w:rPr>
        <w:t xml:space="preserve">, M.E., </w:t>
      </w:r>
      <w:proofErr w:type="spellStart"/>
      <w:r>
        <w:rPr>
          <w:rFonts w:ascii="Times New Roman" w:hAnsi="Times New Roman" w:cs="Times New Roman"/>
        </w:rPr>
        <w:t>Phipson</w:t>
      </w:r>
      <w:proofErr w:type="spellEnd"/>
      <w:r>
        <w:rPr>
          <w:rFonts w:ascii="Times New Roman" w:hAnsi="Times New Roman" w:cs="Times New Roman"/>
        </w:rPr>
        <w:t xml:space="preserve">, B., Wu, D., Hu, Y., Law, C.W., Shi, W., and Smyth, G.K. (2015) </w:t>
      </w:r>
      <w:proofErr w:type="spellStart"/>
      <w:r>
        <w:rPr>
          <w:rFonts w:ascii="Times New Roman" w:hAnsi="Times New Roman" w:cs="Times New Roman"/>
          <w:i/>
          <w:iCs/>
        </w:rPr>
        <w:t>limma</w:t>
      </w:r>
      <w:proofErr w:type="spellEnd"/>
      <w:r>
        <w:rPr>
          <w:rFonts w:ascii="Times New Roman" w:hAnsi="Times New Roman" w:cs="Times New Roman"/>
          <w:i/>
          <w:iCs/>
        </w:rPr>
        <w:t xml:space="preserve"> </w:t>
      </w:r>
      <w:r>
        <w:rPr>
          <w:rFonts w:ascii="Times New Roman" w:hAnsi="Times New Roman" w:cs="Times New Roman"/>
        </w:rPr>
        <w:t xml:space="preserve">powers differential expression analyses for RNA-sequencing and microarray studies. </w:t>
      </w:r>
      <w:r w:rsidRPr="00737DE2">
        <w:rPr>
          <w:rFonts w:ascii="Times New Roman" w:hAnsi="Times New Roman" w:cs="Times New Roman"/>
        </w:rPr>
        <w:t>Nucleic Acids Research</w:t>
      </w:r>
      <w:r>
        <w:rPr>
          <w:rFonts w:ascii="Times New Roman" w:hAnsi="Times New Roman" w:cs="Times New Roman"/>
          <w:i/>
          <w:iCs/>
        </w:rPr>
        <w:t xml:space="preserve">, </w:t>
      </w:r>
      <w:r w:rsidRPr="00737DE2">
        <w:rPr>
          <w:rFonts w:ascii="Times New Roman" w:hAnsi="Times New Roman" w:cs="Times New Roman"/>
        </w:rPr>
        <w:t>43</w:t>
      </w:r>
      <w:r>
        <w:rPr>
          <w:rFonts w:ascii="Times New Roman" w:hAnsi="Times New Roman" w:cs="Times New Roman"/>
        </w:rPr>
        <w:t>, e47.</w:t>
      </w:r>
    </w:p>
    <w:p w14:paraId="66EAA98E" w14:textId="77777777" w:rsidR="00B4617F" w:rsidRPr="00185FB6" w:rsidRDefault="00B4617F" w:rsidP="00B4617F">
      <w:pPr>
        <w:pStyle w:val="ListParagraph"/>
        <w:numPr>
          <w:ilvl w:val="0"/>
          <w:numId w:val="5"/>
        </w:numPr>
        <w:spacing w:line="480" w:lineRule="auto"/>
        <w:rPr>
          <w:rFonts w:ascii="Times New Roman" w:hAnsi="Times New Roman" w:cs="Times New Roman"/>
        </w:rPr>
      </w:pPr>
      <w:r w:rsidRPr="0066776E">
        <w:rPr>
          <w:rFonts w:ascii="Times New Roman" w:hAnsi="Times New Roman" w:cs="Times New Roman"/>
        </w:rPr>
        <w:t>Langfelder</w:t>
      </w:r>
      <w:r>
        <w:rPr>
          <w:rFonts w:ascii="Times New Roman" w:hAnsi="Times New Roman" w:cs="Times New Roman"/>
        </w:rPr>
        <w:t xml:space="preserve">, P., and Horvath, S. (2008) WGCNA: an R package for weighted correlation network analysis. </w:t>
      </w:r>
      <w:r w:rsidRPr="00737DE2">
        <w:rPr>
          <w:rFonts w:ascii="Times New Roman" w:hAnsi="Times New Roman" w:cs="Times New Roman"/>
        </w:rPr>
        <w:t>BMC Bioinformatics</w:t>
      </w:r>
      <w:r>
        <w:rPr>
          <w:rFonts w:ascii="Times New Roman" w:hAnsi="Times New Roman" w:cs="Times New Roman"/>
          <w:i/>
          <w:iCs/>
        </w:rPr>
        <w:t xml:space="preserve">, </w:t>
      </w:r>
      <w:r w:rsidRPr="00737DE2">
        <w:rPr>
          <w:rFonts w:ascii="Times New Roman" w:hAnsi="Times New Roman" w:cs="Times New Roman"/>
        </w:rPr>
        <w:t>9</w:t>
      </w:r>
      <w:r>
        <w:rPr>
          <w:rFonts w:ascii="Times New Roman" w:hAnsi="Times New Roman" w:cs="Times New Roman"/>
        </w:rPr>
        <w:t>, 559.</w:t>
      </w:r>
    </w:p>
    <w:p w14:paraId="5377964F" w14:textId="77777777" w:rsidR="00B4617F" w:rsidRPr="0066776E" w:rsidRDefault="00B4617F" w:rsidP="00B4617F">
      <w:pPr>
        <w:pStyle w:val="ListParagraph"/>
        <w:numPr>
          <w:ilvl w:val="0"/>
          <w:numId w:val="5"/>
        </w:numPr>
        <w:spacing w:line="480" w:lineRule="auto"/>
        <w:rPr>
          <w:rFonts w:ascii="Times New Roman" w:hAnsi="Times New Roman" w:cs="Times New Roman"/>
        </w:rPr>
      </w:pPr>
      <w:proofErr w:type="spellStart"/>
      <w:r w:rsidRPr="0066776E">
        <w:rPr>
          <w:rFonts w:ascii="Times New Roman" w:hAnsi="Times New Roman" w:cs="Times New Roman"/>
        </w:rPr>
        <w:t>Bromage</w:t>
      </w:r>
      <w:proofErr w:type="spellEnd"/>
      <w:r>
        <w:rPr>
          <w:rFonts w:ascii="Times New Roman" w:hAnsi="Times New Roman" w:cs="Times New Roman"/>
        </w:rPr>
        <w:t xml:space="preserve">, N.R. and </w:t>
      </w:r>
      <w:proofErr w:type="spellStart"/>
      <w:r>
        <w:rPr>
          <w:rFonts w:ascii="Times New Roman" w:hAnsi="Times New Roman" w:cs="Times New Roman"/>
        </w:rPr>
        <w:t>Cumaranatunga</w:t>
      </w:r>
      <w:proofErr w:type="spellEnd"/>
      <w:r>
        <w:rPr>
          <w:rFonts w:ascii="Times New Roman" w:hAnsi="Times New Roman" w:cs="Times New Roman"/>
        </w:rPr>
        <w:t xml:space="preserve">, P.R.T. (1988) Egg production in rainbow trout. In Muir, J.F. and Roberts, R.J. (Eds.), </w:t>
      </w:r>
      <w:r w:rsidRPr="00737DE2">
        <w:rPr>
          <w:rFonts w:ascii="Times New Roman" w:hAnsi="Times New Roman" w:cs="Times New Roman"/>
        </w:rPr>
        <w:t>Recent Advances in Aquaculture</w:t>
      </w:r>
      <w:r>
        <w:rPr>
          <w:rFonts w:ascii="Times New Roman" w:hAnsi="Times New Roman" w:cs="Times New Roman"/>
        </w:rPr>
        <w:t xml:space="preserve"> (pp 65-138). Croom Helms.</w:t>
      </w:r>
    </w:p>
    <w:p w14:paraId="2DCE39DB" w14:textId="77777777" w:rsidR="00B4617F" w:rsidRDefault="00B4617F" w:rsidP="00B4617F">
      <w:pPr>
        <w:pStyle w:val="ListParagraph"/>
        <w:numPr>
          <w:ilvl w:val="0"/>
          <w:numId w:val="5"/>
        </w:numPr>
        <w:spacing w:line="480" w:lineRule="auto"/>
        <w:rPr>
          <w:rFonts w:ascii="Times New Roman" w:hAnsi="Times New Roman" w:cs="Times New Roman"/>
        </w:rPr>
      </w:pPr>
      <w:r w:rsidRPr="0066776E">
        <w:rPr>
          <w:rFonts w:ascii="Times New Roman" w:hAnsi="Times New Roman" w:cs="Times New Roman"/>
        </w:rPr>
        <w:t>Chambers</w:t>
      </w:r>
      <w:r>
        <w:rPr>
          <w:rFonts w:ascii="Times New Roman" w:hAnsi="Times New Roman" w:cs="Times New Roman"/>
        </w:rPr>
        <w:t xml:space="preserve">, M.C., MacLean, B., Burke, R., </w:t>
      </w:r>
      <w:proofErr w:type="spellStart"/>
      <w:r>
        <w:rPr>
          <w:rFonts w:ascii="Times New Roman" w:hAnsi="Times New Roman" w:cs="Times New Roman"/>
        </w:rPr>
        <w:t>Amodei</w:t>
      </w:r>
      <w:proofErr w:type="spellEnd"/>
      <w:r>
        <w:rPr>
          <w:rFonts w:ascii="Times New Roman" w:hAnsi="Times New Roman" w:cs="Times New Roman"/>
        </w:rPr>
        <w:t xml:space="preserve">, D., Ruderman, D.L., Neumann, S., … Mallick, P. (2012) A cross-platform toolkit for mass spectrometry and proteomics. </w:t>
      </w:r>
      <w:r w:rsidRPr="00737DE2">
        <w:rPr>
          <w:rFonts w:ascii="Times New Roman" w:hAnsi="Times New Roman" w:cs="Times New Roman"/>
        </w:rPr>
        <w:t>Nature Biotechnology</w:t>
      </w:r>
      <w:r>
        <w:rPr>
          <w:rFonts w:ascii="Times New Roman" w:hAnsi="Times New Roman" w:cs="Times New Roman"/>
          <w:i/>
          <w:iCs/>
        </w:rPr>
        <w:t xml:space="preserve">, </w:t>
      </w:r>
      <w:r w:rsidRPr="00737DE2">
        <w:rPr>
          <w:rFonts w:ascii="Times New Roman" w:hAnsi="Times New Roman" w:cs="Times New Roman"/>
        </w:rPr>
        <w:t>30</w:t>
      </w:r>
      <w:r>
        <w:rPr>
          <w:rFonts w:ascii="Times New Roman" w:hAnsi="Times New Roman" w:cs="Times New Roman"/>
        </w:rPr>
        <w:t>, 918-920.</w:t>
      </w:r>
    </w:p>
    <w:p w14:paraId="5B8E4246" w14:textId="77777777" w:rsidR="00B4617F" w:rsidRPr="001F55B2" w:rsidRDefault="00B4617F" w:rsidP="00B4617F">
      <w:pPr>
        <w:pStyle w:val="ListParagraph"/>
        <w:numPr>
          <w:ilvl w:val="0"/>
          <w:numId w:val="5"/>
        </w:numPr>
        <w:spacing w:line="480" w:lineRule="auto"/>
        <w:rPr>
          <w:rFonts w:ascii="Times New Roman" w:hAnsi="Times New Roman" w:cs="Times New Roman"/>
        </w:rPr>
      </w:pPr>
      <w:r w:rsidRPr="000A7016">
        <w:rPr>
          <w:rFonts w:ascii="Times New Roman" w:hAnsi="Times New Roman" w:cs="Times New Roman"/>
        </w:rPr>
        <w:t xml:space="preserve">Heil, L.R., </w:t>
      </w:r>
      <w:proofErr w:type="spellStart"/>
      <w:r w:rsidRPr="000A7016">
        <w:rPr>
          <w:rFonts w:ascii="Times New Roman" w:hAnsi="Times New Roman" w:cs="Times New Roman"/>
        </w:rPr>
        <w:t>Fondrie</w:t>
      </w:r>
      <w:proofErr w:type="spellEnd"/>
      <w:r w:rsidRPr="000A7016">
        <w:rPr>
          <w:rFonts w:ascii="Times New Roman" w:hAnsi="Times New Roman" w:cs="Times New Roman"/>
        </w:rPr>
        <w:t xml:space="preserve">, W.E., </w:t>
      </w:r>
      <w:r w:rsidRPr="00185FB6">
        <w:rPr>
          <w:rFonts w:ascii="Times New Roman" w:hAnsi="Times New Roman" w:cs="Times New Roman"/>
        </w:rPr>
        <w:t>McGann, C.D</w:t>
      </w:r>
      <w:r>
        <w:rPr>
          <w:rFonts w:ascii="Times New Roman" w:hAnsi="Times New Roman" w:cs="Times New Roman"/>
        </w:rPr>
        <w:t xml:space="preserve">., Federation, A.J., Noble, W.S., </w:t>
      </w:r>
      <w:proofErr w:type="spellStart"/>
      <w:r>
        <w:rPr>
          <w:rFonts w:ascii="Times New Roman" w:hAnsi="Times New Roman" w:cs="Times New Roman"/>
        </w:rPr>
        <w:t>MacCoss</w:t>
      </w:r>
      <w:proofErr w:type="spellEnd"/>
      <w:r>
        <w:rPr>
          <w:rFonts w:ascii="Times New Roman" w:hAnsi="Times New Roman" w:cs="Times New Roman"/>
        </w:rPr>
        <w:t xml:space="preserve">, M.J., and </w:t>
      </w:r>
      <w:proofErr w:type="spellStart"/>
      <w:r>
        <w:rPr>
          <w:rFonts w:ascii="Times New Roman" w:hAnsi="Times New Roman" w:cs="Times New Roman"/>
        </w:rPr>
        <w:t>Keich</w:t>
      </w:r>
      <w:proofErr w:type="spellEnd"/>
      <w:r>
        <w:rPr>
          <w:rFonts w:ascii="Times New Roman" w:hAnsi="Times New Roman" w:cs="Times New Roman"/>
        </w:rPr>
        <w:t xml:space="preserve">, U. (2022) Building Spectral Libraries from Narrow-Window Data-Independent Acquisition Mass Spectrometry Data. </w:t>
      </w:r>
      <w:r w:rsidRPr="00737DE2">
        <w:rPr>
          <w:rFonts w:ascii="Times New Roman" w:hAnsi="Times New Roman" w:cs="Times New Roman"/>
        </w:rPr>
        <w:t>J. Proteome Res.</w:t>
      </w:r>
      <w:r>
        <w:rPr>
          <w:rFonts w:ascii="Times New Roman" w:hAnsi="Times New Roman" w:cs="Times New Roman"/>
          <w:i/>
          <w:iCs/>
        </w:rPr>
        <w:t xml:space="preserve">, </w:t>
      </w:r>
      <w:r w:rsidRPr="00737DE2">
        <w:rPr>
          <w:rFonts w:ascii="Times New Roman" w:hAnsi="Times New Roman" w:cs="Times New Roman"/>
        </w:rPr>
        <w:t>21</w:t>
      </w:r>
      <w:r>
        <w:rPr>
          <w:rFonts w:ascii="Times New Roman" w:hAnsi="Times New Roman" w:cs="Times New Roman"/>
        </w:rPr>
        <w:t>, 1382-1391.</w:t>
      </w:r>
    </w:p>
    <w:p w14:paraId="7B916EB6" w14:textId="77777777" w:rsidR="00B4617F" w:rsidRPr="0066776E" w:rsidRDefault="00B4617F" w:rsidP="00B4617F">
      <w:pPr>
        <w:pStyle w:val="ListParagraph"/>
        <w:numPr>
          <w:ilvl w:val="0"/>
          <w:numId w:val="5"/>
        </w:numPr>
        <w:spacing w:line="480" w:lineRule="auto"/>
        <w:rPr>
          <w:rFonts w:ascii="Times New Roman" w:hAnsi="Times New Roman" w:cs="Times New Roman"/>
        </w:rPr>
      </w:pPr>
      <w:r w:rsidRPr="0066776E">
        <w:rPr>
          <w:rFonts w:ascii="Times New Roman" w:hAnsi="Times New Roman" w:cs="Times New Roman"/>
        </w:rPr>
        <w:t>Sharma</w:t>
      </w:r>
      <w:r>
        <w:rPr>
          <w:rFonts w:ascii="Times New Roman" w:hAnsi="Times New Roman" w:cs="Times New Roman"/>
        </w:rPr>
        <w:t xml:space="preserve">, V., Eckels, J., Taylor, G.K., Shulman, N.J., </w:t>
      </w:r>
      <w:proofErr w:type="spellStart"/>
      <w:r>
        <w:rPr>
          <w:rFonts w:ascii="Times New Roman" w:hAnsi="Times New Roman" w:cs="Times New Roman"/>
        </w:rPr>
        <w:t>Stergachis</w:t>
      </w:r>
      <w:proofErr w:type="spellEnd"/>
      <w:r>
        <w:rPr>
          <w:rFonts w:ascii="Times New Roman" w:hAnsi="Times New Roman" w:cs="Times New Roman"/>
        </w:rPr>
        <w:t xml:space="preserve">, A.B., Joyner, S.A., … MacLean, B. (2014) Panorama: A Targeted Proteomics Knowledge Base. </w:t>
      </w:r>
      <w:r w:rsidRPr="00737DE2">
        <w:rPr>
          <w:rFonts w:ascii="Times New Roman" w:hAnsi="Times New Roman" w:cs="Times New Roman"/>
        </w:rPr>
        <w:t>J. Proteome Res.</w:t>
      </w:r>
      <w:r>
        <w:rPr>
          <w:rFonts w:ascii="Times New Roman" w:hAnsi="Times New Roman" w:cs="Times New Roman"/>
        </w:rPr>
        <w:t>,</w:t>
      </w:r>
      <w:r w:rsidRPr="00737DE2">
        <w:rPr>
          <w:rFonts w:ascii="Times New Roman" w:hAnsi="Times New Roman" w:cs="Times New Roman"/>
        </w:rPr>
        <w:t xml:space="preserve"> 13</w:t>
      </w:r>
      <w:r>
        <w:rPr>
          <w:rFonts w:ascii="Times New Roman" w:hAnsi="Times New Roman" w:cs="Times New Roman"/>
        </w:rPr>
        <w:t>, 4205-4210.</w:t>
      </w:r>
    </w:p>
    <w:p w14:paraId="155142EB" w14:textId="77777777" w:rsidR="00B4617F" w:rsidRPr="00476660" w:rsidRDefault="00B4617F" w:rsidP="00B4617F">
      <w:pPr>
        <w:pStyle w:val="ListParagraph"/>
        <w:numPr>
          <w:ilvl w:val="0"/>
          <w:numId w:val="5"/>
        </w:numPr>
        <w:spacing w:line="480" w:lineRule="auto"/>
        <w:rPr>
          <w:rFonts w:ascii="Times New Roman" w:hAnsi="Times New Roman" w:cs="Times New Roman"/>
        </w:rPr>
      </w:pPr>
      <w:proofErr w:type="spellStart"/>
      <w:r w:rsidRPr="00185FB6">
        <w:rPr>
          <w:rFonts w:ascii="Times New Roman" w:hAnsi="Times New Roman" w:cs="Times New Roman"/>
          <w:lang w:val="da-DK"/>
        </w:rPr>
        <w:t>Oksanen</w:t>
      </w:r>
      <w:proofErr w:type="spellEnd"/>
      <w:r w:rsidRPr="00185FB6">
        <w:rPr>
          <w:rFonts w:ascii="Times New Roman" w:hAnsi="Times New Roman" w:cs="Times New Roman"/>
          <w:lang w:val="da-DK"/>
        </w:rPr>
        <w:t xml:space="preserve">, J., </w:t>
      </w:r>
      <w:proofErr w:type="spellStart"/>
      <w:r w:rsidRPr="00185FB6">
        <w:rPr>
          <w:rFonts w:ascii="Times New Roman" w:hAnsi="Times New Roman" w:cs="Times New Roman"/>
          <w:lang w:val="da-DK"/>
        </w:rPr>
        <w:t>Blanchet</w:t>
      </w:r>
      <w:proofErr w:type="spellEnd"/>
      <w:r w:rsidRPr="00185FB6">
        <w:rPr>
          <w:rFonts w:ascii="Times New Roman" w:hAnsi="Times New Roman" w:cs="Times New Roman"/>
          <w:lang w:val="da-DK"/>
        </w:rPr>
        <w:t xml:space="preserve">, R.G., </w:t>
      </w:r>
      <w:proofErr w:type="spellStart"/>
      <w:r w:rsidRPr="00185FB6">
        <w:rPr>
          <w:rFonts w:ascii="Times New Roman" w:hAnsi="Times New Roman" w:cs="Times New Roman"/>
          <w:lang w:val="da-DK"/>
        </w:rPr>
        <w:t>Friendly</w:t>
      </w:r>
      <w:proofErr w:type="spellEnd"/>
      <w:r w:rsidRPr="00185FB6">
        <w:rPr>
          <w:rFonts w:ascii="Times New Roman" w:hAnsi="Times New Roman" w:cs="Times New Roman"/>
          <w:lang w:val="da-DK"/>
        </w:rPr>
        <w:t xml:space="preserve">, M., Kindt, R, </w:t>
      </w:r>
      <w:proofErr w:type="spellStart"/>
      <w:r w:rsidRPr="00185FB6">
        <w:rPr>
          <w:rFonts w:ascii="Times New Roman" w:hAnsi="Times New Roman" w:cs="Times New Roman"/>
          <w:lang w:val="da-DK"/>
        </w:rPr>
        <w:t>Legendre</w:t>
      </w:r>
      <w:proofErr w:type="spellEnd"/>
      <w:r w:rsidRPr="00185FB6">
        <w:rPr>
          <w:rFonts w:ascii="Times New Roman" w:hAnsi="Times New Roman" w:cs="Times New Roman"/>
          <w:lang w:val="da-DK"/>
        </w:rPr>
        <w:t xml:space="preserve">, P., </w:t>
      </w:r>
      <w:proofErr w:type="spellStart"/>
      <w:r w:rsidRPr="00185FB6">
        <w:rPr>
          <w:rFonts w:ascii="Times New Roman" w:hAnsi="Times New Roman" w:cs="Times New Roman"/>
          <w:lang w:val="da-DK"/>
        </w:rPr>
        <w:t>McGlinn</w:t>
      </w:r>
      <w:proofErr w:type="spellEnd"/>
      <w:r w:rsidRPr="00185FB6">
        <w:rPr>
          <w:rFonts w:ascii="Times New Roman" w:hAnsi="Times New Roman" w:cs="Times New Roman"/>
          <w:lang w:val="da-DK"/>
        </w:rPr>
        <w:t>, P.</w:t>
      </w:r>
      <w:r>
        <w:rPr>
          <w:rFonts w:ascii="Times New Roman" w:hAnsi="Times New Roman" w:cs="Times New Roman"/>
          <w:lang w:val="da-DK"/>
        </w:rPr>
        <w:t xml:space="preserve">, and </w:t>
      </w:r>
      <w:proofErr w:type="spellStart"/>
      <w:r>
        <w:rPr>
          <w:rFonts w:ascii="Times New Roman" w:hAnsi="Times New Roman" w:cs="Times New Roman"/>
          <w:lang w:val="da-DK"/>
        </w:rPr>
        <w:t>Weedon</w:t>
      </w:r>
      <w:proofErr w:type="spellEnd"/>
      <w:r>
        <w:rPr>
          <w:rFonts w:ascii="Times New Roman" w:hAnsi="Times New Roman" w:cs="Times New Roman"/>
          <w:lang w:val="da-DK"/>
        </w:rPr>
        <w:t xml:space="preserve">, J. </w:t>
      </w:r>
      <w:r w:rsidRPr="00185FB6">
        <w:rPr>
          <w:rFonts w:ascii="Times New Roman" w:hAnsi="Times New Roman" w:cs="Times New Roman"/>
          <w:lang w:val="da-DK"/>
        </w:rPr>
        <w:t xml:space="preserve">(2020) </w:t>
      </w:r>
      <w:proofErr w:type="spellStart"/>
      <w:r w:rsidRPr="00185FB6">
        <w:rPr>
          <w:rFonts w:ascii="Times New Roman" w:hAnsi="Times New Roman" w:cs="Times New Roman"/>
          <w:lang w:val="da-DK"/>
        </w:rPr>
        <w:t>vegan</w:t>
      </w:r>
      <w:proofErr w:type="spellEnd"/>
      <w:r w:rsidRPr="00185FB6">
        <w:rPr>
          <w:rFonts w:ascii="Times New Roman" w:hAnsi="Times New Roman" w:cs="Times New Roman"/>
          <w:lang w:val="da-DK"/>
        </w:rPr>
        <w:t xml:space="preserve">: Community </w:t>
      </w:r>
      <w:proofErr w:type="spellStart"/>
      <w:r w:rsidRPr="00185FB6">
        <w:rPr>
          <w:rFonts w:ascii="Times New Roman" w:hAnsi="Times New Roman" w:cs="Times New Roman"/>
          <w:lang w:val="da-DK"/>
        </w:rPr>
        <w:t>Ecology</w:t>
      </w:r>
      <w:proofErr w:type="spellEnd"/>
      <w:r w:rsidRPr="00185FB6">
        <w:rPr>
          <w:rFonts w:ascii="Times New Roman" w:hAnsi="Times New Roman" w:cs="Times New Roman"/>
          <w:lang w:val="da-DK"/>
        </w:rPr>
        <w:t xml:space="preserve"> Package. </w:t>
      </w:r>
      <w:r>
        <w:rPr>
          <w:rFonts w:ascii="Times New Roman" w:hAnsi="Times New Roman" w:cs="Times New Roman"/>
        </w:rPr>
        <w:t>R package version 2.6-4. Retrieved from https://CRAN.R-project.org/package=vegan</w:t>
      </w:r>
    </w:p>
    <w:p w14:paraId="6980DC27" w14:textId="77777777" w:rsidR="00B4617F" w:rsidRPr="0066776E" w:rsidRDefault="00B4617F" w:rsidP="00B4617F">
      <w:pPr>
        <w:pStyle w:val="ListParagraph"/>
        <w:numPr>
          <w:ilvl w:val="0"/>
          <w:numId w:val="5"/>
        </w:numPr>
        <w:spacing w:line="480" w:lineRule="auto"/>
        <w:rPr>
          <w:rFonts w:ascii="Times New Roman" w:hAnsi="Times New Roman" w:cs="Times New Roman"/>
        </w:rPr>
      </w:pPr>
      <w:r w:rsidRPr="0066776E">
        <w:rPr>
          <w:rFonts w:ascii="Times New Roman" w:hAnsi="Times New Roman" w:cs="Times New Roman"/>
        </w:rPr>
        <w:lastRenderedPageBreak/>
        <w:t xml:space="preserve">R </w:t>
      </w:r>
      <w:r>
        <w:rPr>
          <w:rFonts w:ascii="Times New Roman" w:hAnsi="Times New Roman" w:cs="Times New Roman"/>
        </w:rPr>
        <w:t>C</w:t>
      </w:r>
      <w:r w:rsidRPr="0066776E">
        <w:rPr>
          <w:rFonts w:ascii="Times New Roman" w:hAnsi="Times New Roman" w:cs="Times New Roman"/>
        </w:rPr>
        <w:t xml:space="preserve">ore </w:t>
      </w:r>
      <w:r>
        <w:rPr>
          <w:rFonts w:ascii="Times New Roman" w:hAnsi="Times New Roman" w:cs="Times New Roman"/>
        </w:rPr>
        <w:t>T</w:t>
      </w:r>
      <w:r w:rsidRPr="0066776E">
        <w:rPr>
          <w:rFonts w:ascii="Times New Roman" w:hAnsi="Times New Roman" w:cs="Times New Roman"/>
        </w:rPr>
        <w:t>eam</w:t>
      </w:r>
      <w:r>
        <w:rPr>
          <w:rFonts w:ascii="Times New Roman" w:hAnsi="Times New Roman" w:cs="Times New Roman"/>
        </w:rPr>
        <w:t>.</w:t>
      </w:r>
      <w:r w:rsidRPr="0066776E">
        <w:rPr>
          <w:rFonts w:ascii="Times New Roman" w:hAnsi="Times New Roman" w:cs="Times New Roman"/>
        </w:rPr>
        <w:t xml:space="preserve"> </w:t>
      </w:r>
      <w:r>
        <w:rPr>
          <w:rFonts w:ascii="Times New Roman" w:hAnsi="Times New Roman" w:cs="Times New Roman"/>
        </w:rPr>
        <w:t>(</w:t>
      </w:r>
      <w:r w:rsidRPr="0066776E">
        <w:rPr>
          <w:rFonts w:ascii="Times New Roman" w:hAnsi="Times New Roman" w:cs="Times New Roman"/>
        </w:rPr>
        <w:t>2023</w:t>
      </w:r>
      <w:r>
        <w:rPr>
          <w:rFonts w:ascii="Times New Roman" w:hAnsi="Times New Roman" w:cs="Times New Roman"/>
        </w:rPr>
        <w:t>) R: A language and environment for statistical computing. R Foundation for Statistical Computing, Vienna, Austria. URL: https://www.R-project.org/</w:t>
      </w:r>
    </w:p>
    <w:p w14:paraId="0F8AB982" w14:textId="77777777" w:rsidR="00B4617F" w:rsidRPr="00476660" w:rsidRDefault="00B4617F" w:rsidP="00B4617F">
      <w:pPr>
        <w:pStyle w:val="ListParagraph"/>
        <w:numPr>
          <w:ilvl w:val="0"/>
          <w:numId w:val="5"/>
        </w:numPr>
        <w:spacing w:line="480" w:lineRule="auto"/>
        <w:rPr>
          <w:rFonts w:ascii="Times New Roman" w:hAnsi="Times New Roman" w:cs="Times New Roman"/>
        </w:rPr>
      </w:pPr>
      <w:r w:rsidRPr="00476660">
        <w:rPr>
          <w:rFonts w:ascii="Times New Roman" w:hAnsi="Times New Roman" w:cs="Times New Roman"/>
        </w:rPr>
        <w:t xml:space="preserve">Timmins-Schiffman, E.B., Crandall, G.A., </w:t>
      </w:r>
      <w:proofErr w:type="spellStart"/>
      <w:r w:rsidRPr="00476660">
        <w:rPr>
          <w:rFonts w:ascii="Times New Roman" w:hAnsi="Times New Roman" w:cs="Times New Roman"/>
        </w:rPr>
        <w:t>Vadopalas</w:t>
      </w:r>
      <w:proofErr w:type="spellEnd"/>
      <w:r w:rsidRPr="00476660">
        <w:rPr>
          <w:rFonts w:ascii="Times New Roman" w:hAnsi="Times New Roman" w:cs="Times New Roman"/>
        </w:rPr>
        <w:t>, B., Riffle, M.E.</w:t>
      </w:r>
      <w:r w:rsidRPr="00185FB6">
        <w:rPr>
          <w:rFonts w:ascii="Times New Roman" w:hAnsi="Times New Roman" w:cs="Times New Roman"/>
        </w:rPr>
        <w:t>, Nunn. B.</w:t>
      </w:r>
      <w:r>
        <w:rPr>
          <w:rFonts w:ascii="Times New Roman" w:hAnsi="Times New Roman" w:cs="Times New Roman"/>
        </w:rPr>
        <w:t xml:space="preserve">L., and Roberts, S.B. (2017) Integrating Discovery-driven Proteomics and Selected Reaction Monitoring </w:t>
      </w:r>
      <w:proofErr w:type="gramStart"/>
      <w:r>
        <w:rPr>
          <w:rFonts w:ascii="Times New Roman" w:hAnsi="Times New Roman" w:cs="Times New Roman"/>
        </w:rPr>
        <w:t>To</w:t>
      </w:r>
      <w:proofErr w:type="gramEnd"/>
      <w:r>
        <w:rPr>
          <w:rFonts w:ascii="Times New Roman" w:hAnsi="Times New Roman" w:cs="Times New Roman"/>
        </w:rPr>
        <w:t xml:space="preserve"> Develop a Noninvasive Assay for Geoduck Reproductive Maturation</w:t>
      </w:r>
      <w:r w:rsidRPr="00DB3356">
        <w:rPr>
          <w:rFonts w:ascii="Times New Roman" w:hAnsi="Times New Roman" w:cs="Times New Roman"/>
        </w:rPr>
        <w:t>. J. Proteome Res.</w:t>
      </w:r>
      <w:r>
        <w:rPr>
          <w:rFonts w:ascii="Times New Roman" w:hAnsi="Times New Roman" w:cs="Times New Roman"/>
        </w:rPr>
        <w:t>,</w:t>
      </w:r>
      <w:r>
        <w:rPr>
          <w:rFonts w:ascii="Times New Roman" w:hAnsi="Times New Roman" w:cs="Times New Roman"/>
          <w:i/>
          <w:iCs/>
        </w:rPr>
        <w:t xml:space="preserve"> </w:t>
      </w:r>
      <w:r w:rsidRPr="00DB3356">
        <w:rPr>
          <w:rFonts w:ascii="Times New Roman" w:hAnsi="Times New Roman" w:cs="Times New Roman"/>
        </w:rPr>
        <w:t>16</w:t>
      </w:r>
      <w:r>
        <w:rPr>
          <w:rFonts w:ascii="Times New Roman" w:hAnsi="Times New Roman" w:cs="Times New Roman"/>
        </w:rPr>
        <w:t>, 3298-3309.</w:t>
      </w:r>
    </w:p>
    <w:p w14:paraId="57FB74EF" w14:textId="77777777" w:rsidR="00B4617F" w:rsidRPr="0066776E" w:rsidRDefault="00B4617F" w:rsidP="00B4617F">
      <w:pPr>
        <w:pStyle w:val="ListParagraph"/>
        <w:numPr>
          <w:ilvl w:val="0"/>
          <w:numId w:val="5"/>
        </w:numPr>
        <w:spacing w:line="480" w:lineRule="auto"/>
        <w:rPr>
          <w:rFonts w:ascii="Times New Roman" w:hAnsi="Times New Roman" w:cs="Times New Roman"/>
        </w:rPr>
      </w:pPr>
      <w:proofErr w:type="spellStart"/>
      <w:r w:rsidRPr="0066776E">
        <w:rPr>
          <w:rFonts w:ascii="Times New Roman" w:hAnsi="Times New Roman" w:cs="Times New Roman"/>
        </w:rPr>
        <w:t>Boulekbache</w:t>
      </w:r>
      <w:proofErr w:type="spellEnd"/>
      <w:r>
        <w:rPr>
          <w:rFonts w:ascii="Times New Roman" w:hAnsi="Times New Roman" w:cs="Times New Roman"/>
        </w:rPr>
        <w:t xml:space="preserve">, H. (1981) Energy Metabolism in Fish Development. </w:t>
      </w:r>
      <w:r w:rsidRPr="00DB3356">
        <w:rPr>
          <w:rFonts w:ascii="Times New Roman" w:hAnsi="Times New Roman" w:cs="Times New Roman"/>
        </w:rPr>
        <w:t>American Zoologist</w:t>
      </w:r>
      <w:r>
        <w:rPr>
          <w:rFonts w:ascii="Times New Roman" w:hAnsi="Times New Roman" w:cs="Times New Roman"/>
        </w:rPr>
        <w:t>,</w:t>
      </w:r>
      <w:r>
        <w:rPr>
          <w:rFonts w:ascii="Times New Roman" w:hAnsi="Times New Roman" w:cs="Times New Roman"/>
          <w:i/>
          <w:iCs/>
        </w:rPr>
        <w:t xml:space="preserve"> </w:t>
      </w:r>
      <w:r w:rsidRPr="00DB3356">
        <w:rPr>
          <w:rFonts w:ascii="Times New Roman" w:hAnsi="Times New Roman" w:cs="Times New Roman"/>
        </w:rPr>
        <w:t>21</w:t>
      </w:r>
      <w:r>
        <w:rPr>
          <w:rFonts w:ascii="Times New Roman" w:hAnsi="Times New Roman" w:cs="Times New Roman"/>
        </w:rPr>
        <w:t>, 377-389.</w:t>
      </w:r>
    </w:p>
    <w:p w14:paraId="64C1E451" w14:textId="77777777" w:rsidR="00B4617F" w:rsidRPr="005377B0" w:rsidRDefault="00B4617F" w:rsidP="00B4617F">
      <w:pPr>
        <w:pStyle w:val="ListParagraph"/>
        <w:numPr>
          <w:ilvl w:val="0"/>
          <w:numId w:val="5"/>
        </w:numPr>
        <w:spacing w:line="480" w:lineRule="auto"/>
        <w:rPr>
          <w:rFonts w:ascii="Times New Roman" w:hAnsi="Times New Roman" w:cs="Times New Roman"/>
        </w:rPr>
      </w:pPr>
      <w:proofErr w:type="spellStart"/>
      <w:r w:rsidRPr="005377B0">
        <w:rPr>
          <w:rFonts w:ascii="Times New Roman" w:hAnsi="Times New Roman" w:cs="Times New Roman"/>
        </w:rPr>
        <w:t>Barciela</w:t>
      </w:r>
      <w:proofErr w:type="spellEnd"/>
      <w:r w:rsidRPr="005377B0">
        <w:rPr>
          <w:rFonts w:ascii="Times New Roman" w:hAnsi="Times New Roman" w:cs="Times New Roman"/>
        </w:rPr>
        <w:t xml:space="preserve">, P., </w:t>
      </w:r>
      <w:proofErr w:type="spellStart"/>
      <w:r w:rsidRPr="005377B0">
        <w:rPr>
          <w:rFonts w:ascii="Times New Roman" w:hAnsi="Times New Roman" w:cs="Times New Roman"/>
        </w:rPr>
        <w:t>Soengas</w:t>
      </w:r>
      <w:proofErr w:type="spellEnd"/>
      <w:r w:rsidRPr="005377B0">
        <w:rPr>
          <w:rFonts w:ascii="Times New Roman" w:hAnsi="Times New Roman" w:cs="Times New Roman"/>
        </w:rPr>
        <w:t xml:space="preserve">, J.L., </w:t>
      </w:r>
      <w:r w:rsidRPr="00185FB6">
        <w:rPr>
          <w:rFonts w:ascii="Times New Roman" w:hAnsi="Times New Roman" w:cs="Times New Roman"/>
        </w:rPr>
        <w:t xml:space="preserve">Rey, P., </w:t>
      </w:r>
      <w:proofErr w:type="spellStart"/>
      <w:r w:rsidRPr="00185FB6">
        <w:rPr>
          <w:rFonts w:ascii="Times New Roman" w:hAnsi="Times New Roman" w:cs="Times New Roman"/>
        </w:rPr>
        <w:t>Aldegunde</w:t>
      </w:r>
      <w:proofErr w:type="spellEnd"/>
      <w:r w:rsidRPr="00185FB6">
        <w:rPr>
          <w:rFonts w:ascii="Times New Roman" w:hAnsi="Times New Roman" w:cs="Times New Roman"/>
        </w:rPr>
        <w:t xml:space="preserve">, M., and </w:t>
      </w:r>
      <w:proofErr w:type="spellStart"/>
      <w:r w:rsidRPr="00185FB6">
        <w:rPr>
          <w:rFonts w:ascii="Times New Roman" w:hAnsi="Times New Roman" w:cs="Times New Roman"/>
        </w:rPr>
        <w:t>Rozas</w:t>
      </w:r>
      <w:proofErr w:type="spellEnd"/>
      <w:r w:rsidRPr="00185FB6">
        <w:rPr>
          <w:rFonts w:ascii="Times New Roman" w:hAnsi="Times New Roman" w:cs="Times New Roman"/>
        </w:rPr>
        <w:t>, G. (</w:t>
      </w:r>
      <w:r>
        <w:rPr>
          <w:rFonts w:ascii="Times New Roman" w:hAnsi="Times New Roman" w:cs="Times New Roman"/>
        </w:rPr>
        <w:t xml:space="preserve">1993) Carbohydrate metabolism in several tissues of rainbow trout, </w:t>
      </w:r>
      <w:r>
        <w:rPr>
          <w:rFonts w:ascii="Times New Roman" w:hAnsi="Times New Roman" w:cs="Times New Roman"/>
          <w:i/>
          <w:iCs/>
        </w:rPr>
        <w:t>Oncorhynchus mykiss</w:t>
      </w:r>
      <w:r>
        <w:rPr>
          <w:rFonts w:ascii="Times New Roman" w:hAnsi="Times New Roman" w:cs="Times New Roman"/>
        </w:rPr>
        <w:t xml:space="preserve">, is modified during ovarian recrudescence. </w:t>
      </w:r>
      <w:r w:rsidRPr="00DB3356">
        <w:rPr>
          <w:rFonts w:ascii="Times New Roman" w:hAnsi="Times New Roman" w:cs="Times New Roman"/>
        </w:rPr>
        <w:t>Comparative Biochemistry and Physiology Part B: Comparative Biochemistry</w:t>
      </w:r>
      <w:r>
        <w:rPr>
          <w:rFonts w:ascii="Times New Roman" w:hAnsi="Times New Roman" w:cs="Times New Roman"/>
        </w:rPr>
        <w:t>,</w:t>
      </w:r>
      <w:r w:rsidRPr="00DB3356">
        <w:rPr>
          <w:rFonts w:ascii="Times New Roman" w:hAnsi="Times New Roman" w:cs="Times New Roman"/>
        </w:rPr>
        <w:t xml:space="preserve"> 106</w:t>
      </w:r>
      <w:r>
        <w:rPr>
          <w:rFonts w:ascii="Times New Roman" w:hAnsi="Times New Roman" w:cs="Times New Roman"/>
        </w:rPr>
        <w:t>, 943-948.</w:t>
      </w:r>
    </w:p>
    <w:p w14:paraId="7D60DC0D" w14:textId="77777777" w:rsidR="00B4617F" w:rsidRPr="0066776E" w:rsidRDefault="00B4617F" w:rsidP="00B4617F">
      <w:pPr>
        <w:pStyle w:val="ListParagraph"/>
        <w:numPr>
          <w:ilvl w:val="0"/>
          <w:numId w:val="5"/>
        </w:numPr>
        <w:spacing w:line="480" w:lineRule="auto"/>
        <w:rPr>
          <w:rFonts w:ascii="Times New Roman" w:hAnsi="Times New Roman" w:cs="Times New Roman"/>
        </w:rPr>
      </w:pPr>
      <w:proofErr w:type="spellStart"/>
      <w:r w:rsidRPr="0066776E">
        <w:rPr>
          <w:rFonts w:ascii="Times New Roman" w:hAnsi="Times New Roman" w:cs="Times New Roman"/>
        </w:rPr>
        <w:t>Soengas</w:t>
      </w:r>
      <w:proofErr w:type="spellEnd"/>
      <w:r>
        <w:rPr>
          <w:rFonts w:ascii="Times New Roman" w:hAnsi="Times New Roman" w:cs="Times New Roman"/>
        </w:rPr>
        <w:t xml:space="preserve">, J.L., </w:t>
      </w:r>
      <w:proofErr w:type="spellStart"/>
      <w:r>
        <w:rPr>
          <w:rFonts w:ascii="Times New Roman" w:hAnsi="Times New Roman" w:cs="Times New Roman"/>
        </w:rPr>
        <w:t>Barciela</w:t>
      </w:r>
      <w:proofErr w:type="spellEnd"/>
      <w:r>
        <w:rPr>
          <w:rFonts w:ascii="Times New Roman" w:hAnsi="Times New Roman" w:cs="Times New Roman"/>
        </w:rPr>
        <w:t xml:space="preserve">, P., and </w:t>
      </w:r>
      <w:proofErr w:type="spellStart"/>
      <w:r>
        <w:rPr>
          <w:rFonts w:ascii="Times New Roman" w:hAnsi="Times New Roman" w:cs="Times New Roman"/>
        </w:rPr>
        <w:t>Aldegunde</w:t>
      </w:r>
      <w:proofErr w:type="spellEnd"/>
      <w:r>
        <w:rPr>
          <w:rFonts w:ascii="Times New Roman" w:hAnsi="Times New Roman" w:cs="Times New Roman"/>
        </w:rPr>
        <w:t>, M. (1995) Variations in carbohydrate metabolism during gonad maturation in female turbot (</w:t>
      </w:r>
      <w:r>
        <w:rPr>
          <w:rFonts w:ascii="Times New Roman" w:hAnsi="Times New Roman" w:cs="Times New Roman"/>
          <w:i/>
          <w:iCs/>
        </w:rPr>
        <w:t>Scophthalmus maximus</w:t>
      </w:r>
      <w:r>
        <w:rPr>
          <w:rFonts w:ascii="Times New Roman" w:hAnsi="Times New Roman" w:cs="Times New Roman"/>
        </w:rPr>
        <w:t xml:space="preserve">). </w:t>
      </w:r>
      <w:r w:rsidRPr="00DB3356">
        <w:rPr>
          <w:rFonts w:ascii="Times New Roman" w:hAnsi="Times New Roman" w:cs="Times New Roman"/>
        </w:rPr>
        <w:t>Marine Biology</w:t>
      </w:r>
      <w:r>
        <w:rPr>
          <w:rFonts w:ascii="Times New Roman" w:hAnsi="Times New Roman" w:cs="Times New Roman"/>
          <w:i/>
          <w:iCs/>
        </w:rPr>
        <w:t xml:space="preserve">, </w:t>
      </w:r>
      <w:r w:rsidRPr="00DB3356">
        <w:rPr>
          <w:rFonts w:ascii="Times New Roman" w:hAnsi="Times New Roman" w:cs="Times New Roman"/>
        </w:rPr>
        <w:t>123</w:t>
      </w:r>
      <w:r>
        <w:rPr>
          <w:rFonts w:ascii="Times New Roman" w:hAnsi="Times New Roman" w:cs="Times New Roman"/>
        </w:rPr>
        <w:t>, 11-18.</w:t>
      </w:r>
    </w:p>
    <w:p w14:paraId="07E6DCC1" w14:textId="77777777" w:rsidR="00B4617F" w:rsidRDefault="00B4617F" w:rsidP="00B4617F">
      <w:pPr>
        <w:pStyle w:val="ListParagraph"/>
        <w:numPr>
          <w:ilvl w:val="0"/>
          <w:numId w:val="5"/>
        </w:numPr>
        <w:spacing w:line="480" w:lineRule="auto"/>
        <w:rPr>
          <w:rFonts w:ascii="Times New Roman" w:hAnsi="Times New Roman" w:cs="Times New Roman"/>
        </w:rPr>
      </w:pPr>
      <w:proofErr w:type="spellStart"/>
      <w:r w:rsidRPr="0066776E">
        <w:rPr>
          <w:rFonts w:ascii="Times New Roman" w:hAnsi="Times New Roman" w:cs="Times New Roman"/>
        </w:rPr>
        <w:t>Gettins</w:t>
      </w:r>
      <w:proofErr w:type="spellEnd"/>
      <w:r>
        <w:rPr>
          <w:rFonts w:ascii="Times New Roman" w:hAnsi="Times New Roman" w:cs="Times New Roman"/>
        </w:rPr>
        <w:t xml:space="preserve">, P.G.W. (2002) Serpin Structure, Mechanism, and Function. </w:t>
      </w:r>
      <w:r w:rsidRPr="00DB3356">
        <w:rPr>
          <w:rFonts w:ascii="Times New Roman" w:hAnsi="Times New Roman" w:cs="Times New Roman"/>
        </w:rPr>
        <w:t>Chem. Rev.</w:t>
      </w:r>
      <w:r>
        <w:rPr>
          <w:rFonts w:ascii="Times New Roman" w:hAnsi="Times New Roman" w:cs="Times New Roman"/>
          <w:i/>
          <w:iCs/>
        </w:rPr>
        <w:t xml:space="preserve">, </w:t>
      </w:r>
      <w:r w:rsidRPr="00DB3356">
        <w:rPr>
          <w:rFonts w:ascii="Times New Roman" w:hAnsi="Times New Roman" w:cs="Times New Roman"/>
        </w:rPr>
        <w:t>102</w:t>
      </w:r>
      <w:r>
        <w:rPr>
          <w:rFonts w:ascii="Times New Roman" w:hAnsi="Times New Roman" w:cs="Times New Roman"/>
        </w:rPr>
        <w:t>, 4751-4804.</w:t>
      </w:r>
    </w:p>
    <w:p w14:paraId="3EAF9F85" w14:textId="77777777" w:rsidR="00B4617F" w:rsidRPr="0041140A" w:rsidRDefault="00B4617F" w:rsidP="00B4617F">
      <w:pPr>
        <w:pStyle w:val="ListParagraph"/>
        <w:numPr>
          <w:ilvl w:val="0"/>
          <w:numId w:val="5"/>
        </w:numPr>
        <w:spacing w:line="480" w:lineRule="auto"/>
        <w:rPr>
          <w:rFonts w:ascii="Times New Roman" w:hAnsi="Times New Roman" w:cs="Times New Roman"/>
        </w:rPr>
      </w:pPr>
      <w:proofErr w:type="spellStart"/>
      <w:r w:rsidRPr="0041140A">
        <w:rPr>
          <w:rFonts w:ascii="Times New Roman" w:hAnsi="Times New Roman" w:cs="Times New Roman"/>
        </w:rPr>
        <w:t>Marteil</w:t>
      </w:r>
      <w:proofErr w:type="spellEnd"/>
      <w:r w:rsidRPr="0041140A">
        <w:rPr>
          <w:rFonts w:ascii="Times New Roman" w:hAnsi="Times New Roman" w:cs="Times New Roman"/>
        </w:rPr>
        <w:t>, G., Richard-</w:t>
      </w:r>
      <w:proofErr w:type="spellStart"/>
      <w:r w:rsidRPr="0041140A">
        <w:rPr>
          <w:rFonts w:ascii="Times New Roman" w:hAnsi="Times New Roman" w:cs="Times New Roman"/>
        </w:rPr>
        <w:t>Parpaillon</w:t>
      </w:r>
      <w:proofErr w:type="spellEnd"/>
      <w:r w:rsidRPr="0041140A">
        <w:rPr>
          <w:rFonts w:ascii="Times New Roman" w:hAnsi="Times New Roman" w:cs="Times New Roman"/>
        </w:rPr>
        <w:t xml:space="preserve">, L., and </w:t>
      </w:r>
      <w:r w:rsidRPr="00185FB6">
        <w:rPr>
          <w:rFonts w:ascii="Times New Roman" w:hAnsi="Times New Roman" w:cs="Times New Roman"/>
        </w:rPr>
        <w:t xml:space="preserve">Kubiak, J.Z. (2009) Role of oocyte quality in meiotic maturation and embryonic development. </w:t>
      </w:r>
      <w:r w:rsidRPr="00DB3356">
        <w:rPr>
          <w:rFonts w:ascii="Times New Roman" w:hAnsi="Times New Roman" w:cs="Times New Roman"/>
        </w:rPr>
        <w:t>Reproductive Biology</w:t>
      </w:r>
      <w:r>
        <w:rPr>
          <w:rFonts w:ascii="Times New Roman" w:hAnsi="Times New Roman" w:cs="Times New Roman"/>
        </w:rPr>
        <w:t xml:space="preserve">, </w:t>
      </w:r>
      <w:r w:rsidRPr="00DB3356">
        <w:rPr>
          <w:rFonts w:ascii="Times New Roman" w:hAnsi="Times New Roman" w:cs="Times New Roman"/>
        </w:rPr>
        <w:t>9</w:t>
      </w:r>
      <w:r>
        <w:rPr>
          <w:rFonts w:ascii="Times New Roman" w:hAnsi="Times New Roman" w:cs="Times New Roman"/>
        </w:rPr>
        <w:t>, 203-224.</w:t>
      </w:r>
    </w:p>
    <w:p w14:paraId="72878F20" w14:textId="77777777" w:rsidR="00B4617F" w:rsidRPr="005377B0" w:rsidRDefault="00B4617F" w:rsidP="00B4617F">
      <w:pPr>
        <w:pStyle w:val="ListParagraph"/>
        <w:numPr>
          <w:ilvl w:val="0"/>
          <w:numId w:val="5"/>
        </w:numPr>
        <w:spacing w:line="480" w:lineRule="auto"/>
        <w:rPr>
          <w:rFonts w:ascii="Times New Roman" w:hAnsi="Times New Roman" w:cs="Times New Roman"/>
        </w:rPr>
      </w:pPr>
      <w:proofErr w:type="spellStart"/>
      <w:r w:rsidRPr="00185FB6">
        <w:rPr>
          <w:rFonts w:ascii="Times New Roman" w:hAnsi="Times New Roman" w:cs="Times New Roman"/>
          <w:lang w:val="it-IT"/>
        </w:rPr>
        <w:t>Richani</w:t>
      </w:r>
      <w:proofErr w:type="spellEnd"/>
      <w:r w:rsidRPr="00185FB6">
        <w:rPr>
          <w:rFonts w:ascii="Times New Roman" w:hAnsi="Times New Roman" w:cs="Times New Roman"/>
          <w:lang w:val="it-IT"/>
        </w:rPr>
        <w:t xml:space="preserve">, K., Soto, E., Romero, R., Espinoza, J., </w:t>
      </w:r>
      <w:proofErr w:type="spellStart"/>
      <w:r w:rsidRPr="00185FB6">
        <w:rPr>
          <w:rFonts w:ascii="Times New Roman" w:hAnsi="Times New Roman" w:cs="Times New Roman"/>
          <w:lang w:val="it-IT"/>
        </w:rPr>
        <w:t>Chaiworapongsa</w:t>
      </w:r>
      <w:proofErr w:type="spellEnd"/>
      <w:r w:rsidRPr="00185FB6">
        <w:rPr>
          <w:rFonts w:ascii="Times New Roman" w:hAnsi="Times New Roman" w:cs="Times New Roman"/>
          <w:lang w:val="it-IT"/>
        </w:rPr>
        <w:t xml:space="preserve">, T., </w:t>
      </w:r>
      <w:proofErr w:type="spellStart"/>
      <w:r w:rsidRPr="00185FB6">
        <w:rPr>
          <w:rFonts w:ascii="Times New Roman" w:hAnsi="Times New Roman" w:cs="Times New Roman"/>
          <w:lang w:val="it-IT"/>
        </w:rPr>
        <w:t>Nien</w:t>
      </w:r>
      <w:proofErr w:type="spellEnd"/>
      <w:r w:rsidRPr="00185FB6">
        <w:rPr>
          <w:rFonts w:ascii="Times New Roman" w:hAnsi="Times New Roman" w:cs="Times New Roman"/>
          <w:lang w:val="it-IT"/>
        </w:rPr>
        <w:t xml:space="preserve">, </w:t>
      </w:r>
      <w:proofErr w:type="gramStart"/>
      <w:r w:rsidRPr="00185FB6">
        <w:rPr>
          <w:rFonts w:ascii="Times New Roman" w:hAnsi="Times New Roman" w:cs="Times New Roman"/>
          <w:lang w:val="it-IT"/>
        </w:rPr>
        <w:t>J.K.</w:t>
      </w:r>
      <w:r>
        <w:rPr>
          <w:rFonts w:ascii="Times New Roman" w:hAnsi="Times New Roman" w:cs="Times New Roman"/>
          <w:lang w:val="it-IT"/>
        </w:rPr>
        <w:t>,…</w:t>
      </w:r>
      <w:proofErr w:type="spellStart"/>
      <w:proofErr w:type="gramEnd"/>
      <w:r>
        <w:rPr>
          <w:rFonts w:ascii="Times New Roman" w:hAnsi="Times New Roman" w:cs="Times New Roman"/>
          <w:lang w:val="it-IT"/>
        </w:rPr>
        <w:t>Mazor</w:t>
      </w:r>
      <w:proofErr w:type="spellEnd"/>
      <w:r>
        <w:rPr>
          <w:rFonts w:ascii="Times New Roman" w:hAnsi="Times New Roman" w:cs="Times New Roman"/>
          <w:lang w:val="it-IT"/>
        </w:rPr>
        <w:t>, M.</w:t>
      </w:r>
      <w:r w:rsidRPr="00185FB6">
        <w:rPr>
          <w:rFonts w:ascii="Times New Roman" w:hAnsi="Times New Roman" w:cs="Times New Roman"/>
          <w:lang w:val="it-IT"/>
        </w:rPr>
        <w:t xml:space="preserve"> </w:t>
      </w:r>
      <w:r w:rsidRPr="00185FB6">
        <w:rPr>
          <w:rFonts w:ascii="Times New Roman" w:hAnsi="Times New Roman" w:cs="Times New Roman"/>
        </w:rPr>
        <w:t xml:space="preserve">(2005) Normal pregnancy is characterized by systemic activation of the complement system. </w:t>
      </w:r>
      <w:r w:rsidRPr="00DB3356">
        <w:rPr>
          <w:rFonts w:ascii="Times New Roman" w:hAnsi="Times New Roman" w:cs="Times New Roman"/>
        </w:rPr>
        <w:t>The Journal of Maternal-Fetal &amp; Neonatal Medicine</w:t>
      </w:r>
      <w:r>
        <w:rPr>
          <w:rFonts w:ascii="Times New Roman" w:hAnsi="Times New Roman" w:cs="Times New Roman"/>
        </w:rPr>
        <w:t>,</w:t>
      </w:r>
      <w:r>
        <w:rPr>
          <w:rFonts w:ascii="Times New Roman" w:hAnsi="Times New Roman" w:cs="Times New Roman"/>
          <w:i/>
          <w:iCs/>
        </w:rPr>
        <w:t xml:space="preserve"> </w:t>
      </w:r>
      <w:r w:rsidRPr="00DB3356">
        <w:rPr>
          <w:rFonts w:ascii="Times New Roman" w:hAnsi="Times New Roman" w:cs="Times New Roman"/>
        </w:rPr>
        <w:t>17</w:t>
      </w:r>
      <w:r w:rsidRPr="00185FB6">
        <w:rPr>
          <w:rFonts w:ascii="Times New Roman" w:hAnsi="Times New Roman" w:cs="Times New Roman"/>
        </w:rPr>
        <w:t>, 239-245</w:t>
      </w:r>
      <w:r>
        <w:rPr>
          <w:rFonts w:ascii="Times New Roman" w:hAnsi="Times New Roman" w:cs="Times New Roman"/>
        </w:rPr>
        <w:t>.</w:t>
      </w:r>
    </w:p>
    <w:p w14:paraId="558AA859" w14:textId="77777777" w:rsidR="00B4617F" w:rsidRPr="0066776E" w:rsidRDefault="00B4617F" w:rsidP="00B4617F">
      <w:pPr>
        <w:pStyle w:val="ListParagraph"/>
        <w:numPr>
          <w:ilvl w:val="0"/>
          <w:numId w:val="5"/>
        </w:numPr>
        <w:spacing w:line="480" w:lineRule="auto"/>
        <w:rPr>
          <w:rFonts w:ascii="Times New Roman" w:hAnsi="Times New Roman" w:cs="Times New Roman"/>
        </w:rPr>
      </w:pPr>
      <w:r w:rsidRPr="0066776E">
        <w:rPr>
          <w:rFonts w:ascii="Times New Roman" w:hAnsi="Times New Roman" w:cs="Times New Roman"/>
        </w:rPr>
        <w:lastRenderedPageBreak/>
        <w:t>Anderson</w:t>
      </w:r>
      <w:r>
        <w:rPr>
          <w:rFonts w:ascii="Times New Roman" w:hAnsi="Times New Roman" w:cs="Times New Roman"/>
        </w:rPr>
        <w:t xml:space="preserve">, D.J., Abbott, A.F., and Jack, R.M. (1993) The role of complement component C3b and its receptors in sperm-oocyte interaction. </w:t>
      </w:r>
      <w:r w:rsidRPr="00DB3356">
        <w:rPr>
          <w:rFonts w:ascii="Times New Roman" w:hAnsi="Times New Roman" w:cs="Times New Roman"/>
        </w:rPr>
        <w:t>PNAS</w:t>
      </w:r>
      <w:r>
        <w:rPr>
          <w:rFonts w:ascii="Times New Roman" w:hAnsi="Times New Roman" w:cs="Times New Roman"/>
        </w:rPr>
        <w:t>,</w:t>
      </w:r>
      <w:r>
        <w:rPr>
          <w:rFonts w:ascii="Times New Roman" w:hAnsi="Times New Roman" w:cs="Times New Roman"/>
          <w:i/>
          <w:iCs/>
        </w:rPr>
        <w:t xml:space="preserve"> </w:t>
      </w:r>
      <w:r w:rsidRPr="00DB3356">
        <w:rPr>
          <w:rFonts w:ascii="Times New Roman" w:hAnsi="Times New Roman" w:cs="Times New Roman"/>
        </w:rPr>
        <w:t>90</w:t>
      </w:r>
      <w:r>
        <w:rPr>
          <w:rFonts w:ascii="Times New Roman" w:hAnsi="Times New Roman" w:cs="Times New Roman"/>
        </w:rPr>
        <w:t>, 10051-10055.</w:t>
      </w:r>
    </w:p>
    <w:p w14:paraId="4369438F" w14:textId="77777777" w:rsidR="00B4617F" w:rsidRPr="0066776E" w:rsidRDefault="00B4617F" w:rsidP="00B4617F">
      <w:pPr>
        <w:pStyle w:val="ListParagraph"/>
        <w:numPr>
          <w:ilvl w:val="0"/>
          <w:numId w:val="5"/>
        </w:numPr>
        <w:spacing w:line="480" w:lineRule="auto"/>
        <w:rPr>
          <w:rFonts w:ascii="Times New Roman" w:hAnsi="Times New Roman" w:cs="Times New Roman"/>
        </w:rPr>
      </w:pPr>
      <w:r w:rsidRPr="0066776E">
        <w:rPr>
          <w:rFonts w:ascii="Times New Roman" w:hAnsi="Times New Roman" w:cs="Times New Roman"/>
        </w:rPr>
        <w:t>Llanos</w:t>
      </w:r>
      <w:r>
        <w:rPr>
          <w:rFonts w:ascii="Times New Roman" w:hAnsi="Times New Roman" w:cs="Times New Roman"/>
        </w:rPr>
        <w:t xml:space="preserve">, R.J., Whitacre, C.M., and Miceli, D.C. (2000) Potential involvement of C3 complement factor in amphibian fertilization. </w:t>
      </w:r>
      <w:r w:rsidRPr="00DB3356">
        <w:rPr>
          <w:rFonts w:ascii="Times New Roman" w:hAnsi="Times New Roman" w:cs="Times New Roman"/>
        </w:rPr>
        <w:t>Comparative Biochemistry and Physiology Part A: Molecular &amp; Integrative Physiology</w:t>
      </w:r>
      <w:r>
        <w:rPr>
          <w:rFonts w:ascii="Times New Roman" w:hAnsi="Times New Roman" w:cs="Times New Roman"/>
        </w:rPr>
        <w:t xml:space="preserve">, </w:t>
      </w:r>
      <w:r w:rsidRPr="00DB3356">
        <w:rPr>
          <w:rFonts w:ascii="Times New Roman" w:hAnsi="Times New Roman" w:cs="Times New Roman"/>
        </w:rPr>
        <w:t>127</w:t>
      </w:r>
      <w:r>
        <w:rPr>
          <w:rFonts w:ascii="Times New Roman" w:hAnsi="Times New Roman" w:cs="Times New Roman"/>
        </w:rPr>
        <w:t>, 29-38.</w:t>
      </w:r>
    </w:p>
    <w:p w14:paraId="3851AE00" w14:textId="77777777" w:rsidR="00B4617F" w:rsidRPr="005377B0" w:rsidRDefault="00B4617F" w:rsidP="00B4617F">
      <w:pPr>
        <w:pStyle w:val="ListParagraph"/>
        <w:numPr>
          <w:ilvl w:val="0"/>
          <w:numId w:val="5"/>
        </w:numPr>
        <w:spacing w:line="480" w:lineRule="auto"/>
        <w:rPr>
          <w:rFonts w:ascii="Times New Roman" w:hAnsi="Times New Roman" w:cs="Times New Roman"/>
        </w:rPr>
      </w:pPr>
      <w:r w:rsidRPr="00DB3356">
        <w:rPr>
          <w:rFonts w:ascii="Times New Roman" w:hAnsi="Times New Roman" w:cs="Times New Roman"/>
        </w:rPr>
        <w:t xml:space="preserve">Yang, Y., Zhao, C., Chen, B., Yu, X., Zhou, Y., Ni, </w:t>
      </w:r>
      <w:proofErr w:type="gramStart"/>
      <w:r w:rsidRPr="00DB3356">
        <w:rPr>
          <w:rFonts w:ascii="Times New Roman" w:hAnsi="Times New Roman" w:cs="Times New Roman"/>
        </w:rPr>
        <w:t>D.,…</w:t>
      </w:r>
      <w:proofErr w:type="gramEnd"/>
      <w:r w:rsidRPr="00DB3356">
        <w:rPr>
          <w:rFonts w:ascii="Times New Roman" w:hAnsi="Times New Roman" w:cs="Times New Roman"/>
        </w:rPr>
        <w:t>Huo</w:t>
      </w:r>
      <w:r>
        <w:rPr>
          <w:rFonts w:ascii="Times New Roman" w:hAnsi="Times New Roman" w:cs="Times New Roman"/>
        </w:rPr>
        <w:t>, R.</w:t>
      </w:r>
      <w:r w:rsidRPr="00DB3356">
        <w:rPr>
          <w:rFonts w:ascii="Times New Roman" w:hAnsi="Times New Roman" w:cs="Times New Roman"/>
        </w:rPr>
        <w:t xml:space="preserve"> </w:t>
      </w:r>
      <w:r w:rsidRPr="00185FB6">
        <w:rPr>
          <w:rFonts w:ascii="Times New Roman" w:hAnsi="Times New Roman" w:cs="Times New Roman"/>
        </w:rPr>
        <w:t>(2023) Follicular fluid C3a-peptide promot</w:t>
      </w:r>
      <w:r>
        <w:rPr>
          <w:rFonts w:ascii="Times New Roman" w:hAnsi="Times New Roman" w:cs="Times New Roman"/>
        </w:rPr>
        <w:t xml:space="preserve">es oocyte maturation through F-actin aggregation. </w:t>
      </w:r>
      <w:r w:rsidRPr="00DB3356">
        <w:rPr>
          <w:rFonts w:ascii="Times New Roman" w:hAnsi="Times New Roman" w:cs="Times New Roman"/>
        </w:rPr>
        <w:t>BMC Biology</w:t>
      </w:r>
      <w:r>
        <w:rPr>
          <w:rFonts w:ascii="Times New Roman" w:hAnsi="Times New Roman" w:cs="Times New Roman"/>
        </w:rPr>
        <w:t>,</w:t>
      </w:r>
      <w:r w:rsidRPr="00DB3356">
        <w:rPr>
          <w:rFonts w:ascii="Times New Roman" w:hAnsi="Times New Roman" w:cs="Times New Roman"/>
        </w:rPr>
        <w:t xml:space="preserve"> 21</w:t>
      </w:r>
      <w:r>
        <w:rPr>
          <w:rFonts w:ascii="Times New Roman" w:hAnsi="Times New Roman" w:cs="Times New Roman"/>
        </w:rPr>
        <w:t>, 285.</w:t>
      </w:r>
    </w:p>
    <w:p w14:paraId="308D02CE" w14:textId="77777777" w:rsidR="00B4617F" w:rsidRPr="0066776E" w:rsidRDefault="00B4617F" w:rsidP="00B4617F">
      <w:pPr>
        <w:pStyle w:val="ListParagraph"/>
        <w:numPr>
          <w:ilvl w:val="0"/>
          <w:numId w:val="5"/>
        </w:numPr>
        <w:spacing w:line="480" w:lineRule="auto"/>
        <w:rPr>
          <w:rFonts w:ascii="Times New Roman" w:hAnsi="Times New Roman" w:cs="Times New Roman"/>
        </w:rPr>
      </w:pPr>
      <w:r w:rsidRPr="0066776E">
        <w:rPr>
          <w:rFonts w:ascii="Times New Roman" w:hAnsi="Times New Roman" w:cs="Times New Roman"/>
        </w:rPr>
        <w:t>Ginsburg</w:t>
      </w:r>
      <w:r>
        <w:rPr>
          <w:rFonts w:ascii="Times New Roman" w:hAnsi="Times New Roman" w:cs="Times New Roman"/>
        </w:rPr>
        <w:t xml:space="preserve">, A.S. (1961) The Block to Polyspermy in Sturgeon and Trout with Special Reference to the Role of Cortical Granules (Alveoli). </w:t>
      </w:r>
      <w:r w:rsidRPr="00DB3356">
        <w:rPr>
          <w:rFonts w:ascii="Times New Roman" w:hAnsi="Times New Roman" w:cs="Times New Roman"/>
        </w:rPr>
        <w:t>Development</w:t>
      </w:r>
      <w:r>
        <w:rPr>
          <w:rFonts w:ascii="Times New Roman" w:hAnsi="Times New Roman" w:cs="Times New Roman"/>
        </w:rPr>
        <w:t xml:space="preserve">, </w:t>
      </w:r>
      <w:r w:rsidRPr="00DB3356">
        <w:rPr>
          <w:rFonts w:ascii="Times New Roman" w:hAnsi="Times New Roman" w:cs="Times New Roman"/>
        </w:rPr>
        <w:t>9</w:t>
      </w:r>
      <w:r>
        <w:rPr>
          <w:rFonts w:ascii="Times New Roman" w:hAnsi="Times New Roman" w:cs="Times New Roman"/>
        </w:rPr>
        <w:t>, 173-190.</w:t>
      </w:r>
    </w:p>
    <w:p w14:paraId="2CB15348" w14:textId="77777777" w:rsidR="00B4617F" w:rsidRPr="0066776E" w:rsidRDefault="00B4617F" w:rsidP="00B4617F">
      <w:pPr>
        <w:pStyle w:val="ListParagraph"/>
        <w:numPr>
          <w:ilvl w:val="0"/>
          <w:numId w:val="5"/>
        </w:numPr>
        <w:spacing w:line="480" w:lineRule="auto"/>
        <w:rPr>
          <w:rFonts w:ascii="Times New Roman" w:hAnsi="Times New Roman" w:cs="Times New Roman"/>
        </w:rPr>
      </w:pPr>
      <w:r w:rsidRPr="0066776E">
        <w:rPr>
          <w:rFonts w:ascii="Times New Roman" w:hAnsi="Times New Roman" w:cs="Times New Roman"/>
        </w:rPr>
        <w:t>Tateno</w:t>
      </w:r>
      <w:r>
        <w:rPr>
          <w:rFonts w:ascii="Times New Roman" w:hAnsi="Times New Roman" w:cs="Times New Roman"/>
        </w:rPr>
        <w:t xml:space="preserve">, H., Ogawa, T., </w:t>
      </w:r>
      <w:proofErr w:type="spellStart"/>
      <w:r>
        <w:rPr>
          <w:rFonts w:ascii="Times New Roman" w:hAnsi="Times New Roman" w:cs="Times New Roman"/>
        </w:rPr>
        <w:t>Muramoto</w:t>
      </w:r>
      <w:proofErr w:type="spellEnd"/>
      <w:r>
        <w:rPr>
          <w:rFonts w:ascii="Times New Roman" w:hAnsi="Times New Roman" w:cs="Times New Roman"/>
        </w:rPr>
        <w:t xml:space="preserve">, K., </w:t>
      </w:r>
      <w:proofErr w:type="spellStart"/>
      <w:r>
        <w:rPr>
          <w:rFonts w:ascii="Times New Roman" w:hAnsi="Times New Roman" w:cs="Times New Roman"/>
        </w:rPr>
        <w:t>Kamiya</w:t>
      </w:r>
      <w:proofErr w:type="spellEnd"/>
      <w:r>
        <w:rPr>
          <w:rFonts w:ascii="Times New Roman" w:hAnsi="Times New Roman" w:cs="Times New Roman"/>
        </w:rPr>
        <w:t xml:space="preserve">, H., and </w:t>
      </w:r>
      <w:proofErr w:type="spellStart"/>
      <w:r>
        <w:rPr>
          <w:rFonts w:ascii="Times New Roman" w:hAnsi="Times New Roman" w:cs="Times New Roman"/>
        </w:rPr>
        <w:t>Saneyoshi</w:t>
      </w:r>
      <w:proofErr w:type="spellEnd"/>
      <w:r>
        <w:rPr>
          <w:rFonts w:ascii="Times New Roman" w:hAnsi="Times New Roman" w:cs="Times New Roman"/>
        </w:rPr>
        <w:t>, M. (2002) Rhamnose-binding Lectins from Steelhead Trout (</w:t>
      </w:r>
      <w:r>
        <w:rPr>
          <w:rFonts w:ascii="Times New Roman" w:hAnsi="Times New Roman" w:cs="Times New Roman"/>
          <w:i/>
          <w:iCs/>
        </w:rPr>
        <w:t>Oncorhynchus mykiss</w:t>
      </w:r>
      <w:r>
        <w:rPr>
          <w:rFonts w:ascii="Times New Roman" w:hAnsi="Times New Roman" w:cs="Times New Roman"/>
        </w:rPr>
        <w:t xml:space="preserve">) Eggs Recognize Bacterial Lipopolysaccharides and Lipoteichoic Acid. </w:t>
      </w:r>
      <w:r w:rsidRPr="00DB3356">
        <w:rPr>
          <w:rFonts w:ascii="Times New Roman" w:hAnsi="Times New Roman" w:cs="Times New Roman"/>
        </w:rPr>
        <w:t>Bioscience, Biotechnology, and Biochemistry</w:t>
      </w:r>
      <w:r>
        <w:rPr>
          <w:rFonts w:ascii="Times New Roman" w:hAnsi="Times New Roman" w:cs="Times New Roman"/>
        </w:rPr>
        <w:t>,</w:t>
      </w:r>
      <w:r>
        <w:rPr>
          <w:rFonts w:ascii="Times New Roman" w:hAnsi="Times New Roman" w:cs="Times New Roman"/>
          <w:i/>
          <w:iCs/>
        </w:rPr>
        <w:t xml:space="preserve"> </w:t>
      </w:r>
      <w:r w:rsidRPr="00DB3356">
        <w:rPr>
          <w:rFonts w:ascii="Times New Roman" w:hAnsi="Times New Roman" w:cs="Times New Roman"/>
        </w:rPr>
        <w:t>66</w:t>
      </w:r>
      <w:r>
        <w:rPr>
          <w:rFonts w:ascii="Times New Roman" w:hAnsi="Times New Roman" w:cs="Times New Roman"/>
        </w:rPr>
        <w:t>, 604-612.</w:t>
      </w:r>
    </w:p>
    <w:p w14:paraId="29D4BEB5" w14:textId="77777777" w:rsidR="00B4617F" w:rsidRPr="0066776E" w:rsidRDefault="00B4617F" w:rsidP="00B4617F">
      <w:pPr>
        <w:pStyle w:val="ListParagraph"/>
        <w:numPr>
          <w:ilvl w:val="0"/>
          <w:numId w:val="5"/>
        </w:numPr>
        <w:spacing w:line="480" w:lineRule="auto"/>
        <w:rPr>
          <w:rFonts w:ascii="Times New Roman" w:hAnsi="Times New Roman" w:cs="Times New Roman"/>
        </w:rPr>
      </w:pPr>
      <w:r w:rsidRPr="0066776E">
        <w:rPr>
          <w:rFonts w:ascii="Times New Roman" w:hAnsi="Times New Roman" w:cs="Times New Roman"/>
        </w:rPr>
        <w:t>Tyl</w:t>
      </w:r>
      <w:r>
        <w:rPr>
          <w:rFonts w:ascii="Times New Roman" w:hAnsi="Times New Roman" w:cs="Times New Roman"/>
        </w:rPr>
        <w:t xml:space="preserve">er, C.R., and </w:t>
      </w:r>
      <w:proofErr w:type="spellStart"/>
      <w:r>
        <w:rPr>
          <w:rFonts w:ascii="Times New Roman" w:hAnsi="Times New Roman" w:cs="Times New Roman"/>
        </w:rPr>
        <w:t>Lubberink</w:t>
      </w:r>
      <w:proofErr w:type="spellEnd"/>
      <w:r>
        <w:rPr>
          <w:rFonts w:ascii="Times New Roman" w:hAnsi="Times New Roman" w:cs="Times New Roman"/>
        </w:rPr>
        <w:t xml:space="preserve">, K. (1996) Identification of four ovarian receptor proteins that bind vitellogenin but </w:t>
      </w:r>
      <w:proofErr w:type="spellStart"/>
      <w:r>
        <w:rPr>
          <w:rFonts w:ascii="Times New Roman" w:hAnsi="Times New Roman" w:cs="Times New Roman"/>
        </w:rPr>
        <w:t>not</w:t>
      </w:r>
      <w:proofErr w:type="spellEnd"/>
      <w:r>
        <w:rPr>
          <w:rFonts w:ascii="Times New Roman" w:hAnsi="Times New Roman" w:cs="Times New Roman"/>
        </w:rPr>
        <w:t xml:space="preserve"> other homologous plasma lipoproteins in the rainbow trout, </w:t>
      </w:r>
      <w:r>
        <w:rPr>
          <w:rFonts w:ascii="Times New Roman" w:hAnsi="Times New Roman" w:cs="Times New Roman"/>
          <w:i/>
          <w:iCs/>
        </w:rPr>
        <w:t>Oncorhynchus mykiss</w:t>
      </w:r>
      <w:r>
        <w:rPr>
          <w:rFonts w:ascii="Times New Roman" w:hAnsi="Times New Roman" w:cs="Times New Roman"/>
        </w:rPr>
        <w:t xml:space="preserve">. </w:t>
      </w:r>
      <w:r w:rsidRPr="00DB3356">
        <w:rPr>
          <w:rFonts w:ascii="Times New Roman" w:hAnsi="Times New Roman" w:cs="Times New Roman"/>
        </w:rPr>
        <w:t>Journal of Comparative Physiology B</w:t>
      </w:r>
      <w:r>
        <w:rPr>
          <w:rFonts w:ascii="Times New Roman" w:hAnsi="Times New Roman" w:cs="Times New Roman"/>
        </w:rPr>
        <w:t>,</w:t>
      </w:r>
      <w:r>
        <w:rPr>
          <w:rFonts w:ascii="Times New Roman" w:hAnsi="Times New Roman" w:cs="Times New Roman"/>
          <w:i/>
          <w:iCs/>
        </w:rPr>
        <w:t xml:space="preserve"> </w:t>
      </w:r>
      <w:r w:rsidRPr="00DB3356">
        <w:rPr>
          <w:rFonts w:ascii="Times New Roman" w:hAnsi="Times New Roman" w:cs="Times New Roman"/>
        </w:rPr>
        <w:t>166</w:t>
      </w:r>
      <w:r>
        <w:rPr>
          <w:rFonts w:ascii="Times New Roman" w:hAnsi="Times New Roman" w:cs="Times New Roman"/>
        </w:rPr>
        <w:t>, 11-20.</w:t>
      </w:r>
    </w:p>
    <w:p w14:paraId="61A4FF84" w14:textId="77777777" w:rsidR="00B4617F" w:rsidRPr="0066776E" w:rsidRDefault="00B4617F" w:rsidP="00B4617F">
      <w:pPr>
        <w:pStyle w:val="ListParagraph"/>
        <w:numPr>
          <w:ilvl w:val="0"/>
          <w:numId w:val="5"/>
        </w:numPr>
        <w:spacing w:line="480" w:lineRule="auto"/>
        <w:rPr>
          <w:rFonts w:ascii="Times New Roman" w:hAnsi="Times New Roman" w:cs="Times New Roman"/>
        </w:rPr>
      </w:pPr>
      <w:proofErr w:type="spellStart"/>
      <w:r w:rsidRPr="0066776E">
        <w:rPr>
          <w:rFonts w:ascii="Times New Roman" w:hAnsi="Times New Roman" w:cs="Times New Roman"/>
        </w:rPr>
        <w:t>Hiramatsu</w:t>
      </w:r>
      <w:proofErr w:type="spellEnd"/>
      <w:r>
        <w:rPr>
          <w:rFonts w:ascii="Times New Roman" w:hAnsi="Times New Roman" w:cs="Times New Roman"/>
        </w:rPr>
        <w:t>, N., Luo, W., Reading, B.J., Sullivan, C.V., Mizuta, H., Ryu, Y.-</w:t>
      </w:r>
      <w:proofErr w:type="gramStart"/>
      <w:r>
        <w:rPr>
          <w:rFonts w:ascii="Times New Roman" w:hAnsi="Times New Roman" w:cs="Times New Roman"/>
        </w:rPr>
        <w:t>W.,…</w:t>
      </w:r>
      <w:proofErr w:type="gramEnd"/>
      <w:r>
        <w:rPr>
          <w:rFonts w:ascii="Times New Roman" w:hAnsi="Times New Roman" w:cs="Times New Roman"/>
        </w:rPr>
        <w:t xml:space="preserve">Hara, A. (2012) Multiple ovarian lipoprotein receptors in </w:t>
      </w:r>
      <w:proofErr w:type="spellStart"/>
      <w:r>
        <w:rPr>
          <w:rFonts w:ascii="Times New Roman" w:hAnsi="Times New Roman" w:cs="Times New Roman"/>
        </w:rPr>
        <w:t>teleosts</w:t>
      </w:r>
      <w:proofErr w:type="spellEnd"/>
      <w:r>
        <w:rPr>
          <w:rFonts w:ascii="Times New Roman" w:hAnsi="Times New Roman" w:cs="Times New Roman"/>
        </w:rPr>
        <w:t xml:space="preserve">. </w:t>
      </w:r>
      <w:r w:rsidRPr="00DB3356">
        <w:rPr>
          <w:rFonts w:ascii="Times New Roman" w:hAnsi="Times New Roman" w:cs="Times New Roman"/>
        </w:rPr>
        <w:t>Fish Physiology and Biochemistry</w:t>
      </w:r>
      <w:r>
        <w:rPr>
          <w:rFonts w:ascii="Times New Roman" w:hAnsi="Times New Roman" w:cs="Times New Roman"/>
        </w:rPr>
        <w:t>,</w:t>
      </w:r>
      <w:r>
        <w:rPr>
          <w:rFonts w:ascii="Times New Roman" w:hAnsi="Times New Roman" w:cs="Times New Roman"/>
          <w:i/>
          <w:iCs/>
        </w:rPr>
        <w:t xml:space="preserve"> </w:t>
      </w:r>
      <w:r w:rsidRPr="00DB3356">
        <w:rPr>
          <w:rFonts w:ascii="Times New Roman" w:hAnsi="Times New Roman" w:cs="Times New Roman"/>
        </w:rPr>
        <w:t>39</w:t>
      </w:r>
      <w:r>
        <w:rPr>
          <w:rFonts w:ascii="Times New Roman" w:hAnsi="Times New Roman" w:cs="Times New Roman"/>
        </w:rPr>
        <w:t>, 29-32.</w:t>
      </w:r>
    </w:p>
    <w:p w14:paraId="11EB5C06" w14:textId="77777777" w:rsidR="00B4617F" w:rsidRPr="00224FB7" w:rsidRDefault="00B4617F" w:rsidP="00B4617F">
      <w:pPr>
        <w:pStyle w:val="ListParagraph"/>
        <w:numPr>
          <w:ilvl w:val="0"/>
          <w:numId w:val="5"/>
        </w:numPr>
        <w:spacing w:line="480" w:lineRule="auto"/>
        <w:rPr>
          <w:rFonts w:ascii="Times New Roman" w:hAnsi="Times New Roman" w:cs="Times New Roman"/>
        </w:rPr>
      </w:pPr>
      <w:proofErr w:type="spellStart"/>
      <w:r w:rsidRPr="00224FB7">
        <w:rPr>
          <w:rFonts w:ascii="Times New Roman" w:hAnsi="Times New Roman" w:cs="Times New Roman"/>
        </w:rPr>
        <w:t>Mushirobira</w:t>
      </w:r>
      <w:proofErr w:type="spellEnd"/>
      <w:r w:rsidRPr="00224FB7">
        <w:rPr>
          <w:rFonts w:ascii="Times New Roman" w:hAnsi="Times New Roman" w:cs="Times New Roman"/>
        </w:rPr>
        <w:t xml:space="preserve">, Y., Mizuta, H., Luo, W., </w:t>
      </w:r>
      <w:r w:rsidRPr="00185FB6">
        <w:rPr>
          <w:rFonts w:ascii="Times New Roman" w:hAnsi="Times New Roman" w:cs="Times New Roman"/>
        </w:rPr>
        <w:t>Todo, T., Hara, A., Rea</w:t>
      </w:r>
      <w:r>
        <w:rPr>
          <w:rFonts w:ascii="Times New Roman" w:hAnsi="Times New Roman" w:cs="Times New Roman"/>
        </w:rPr>
        <w:t xml:space="preserve">ding, </w:t>
      </w:r>
      <w:proofErr w:type="gramStart"/>
      <w:r>
        <w:rPr>
          <w:rFonts w:ascii="Times New Roman" w:hAnsi="Times New Roman" w:cs="Times New Roman"/>
        </w:rPr>
        <w:t>B.J.,…</w:t>
      </w:r>
      <w:proofErr w:type="spellStart"/>
      <w:proofErr w:type="gramEnd"/>
      <w:r>
        <w:rPr>
          <w:rFonts w:ascii="Times New Roman" w:hAnsi="Times New Roman" w:cs="Times New Roman"/>
        </w:rPr>
        <w:t>Hiramatsu</w:t>
      </w:r>
      <w:proofErr w:type="spellEnd"/>
      <w:r>
        <w:rPr>
          <w:rFonts w:ascii="Times New Roman" w:hAnsi="Times New Roman" w:cs="Times New Roman"/>
        </w:rPr>
        <w:t xml:space="preserve">, N. (2015) Molecular cloning and partial characterization of a low-density lipoprotein </w:t>
      </w:r>
      <w:r>
        <w:rPr>
          <w:rFonts w:ascii="Times New Roman" w:hAnsi="Times New Roman" w:cs="Times New Roman"/>
        </w:rPr>
        <w:lastRenderedPageBreak/>
        <w:t>receptor-related protein 13 (Lrp13) involved in vitellogenin uptake in the cutthroat trout (</w:t>
      </w:r>
      <w:r>
        <w:rPr>
          <w:rFonts w:ascii="Times New Roman" w:hAnsi="Times New Roman" w:cs="Times New Roman"/>
          <w:i/>
          <w:iCs/>
        </w:rPr>
        <w:t xml:space="preserve">Oncorhynchus </w:t>
      </w:r>
      <w:proofErr w:type="spellStart"/>
      <w:r>
        <w:rPr>
          <w:rFonts w:ascii="Times New Roman" w:hAnsi="Times New Roman" w:cs="Times New Roman"/>
          <w:i/>
          <w:iCs/>
        </w:rPr>
        <w:t>clarki</w:t>
      </w:r>
      <w:proofErr w:type="spellEnd"/>
      <w:r>
        <w:rPr>
          <w:rFonts w:ascii="Times New Roman" w:hAnsi="Times New Roman" w:cs="Times New Roman"/>
        </w:rPr>
        <w:t xml:space="preserve">). </w:t>
      </w:r>
      <w:r w:rsidRPr="00DB3356">
        <w:rPr>
          <w:rFonts w:ascii="Times New Roman" w:hAnsi="Times New Roman" w:cs="Times New Roman"/>
        </w:rPr>
        <w:t>Molecular Reproduction &amp; Development</w:t>
      </w:r>
      <w:r>
        <w:rPr>
          <w:rFonts w:ascii="Times New Roman" w:hAnsi="Times New Roman" w:cs="Times New Roman"/>
        </w:rPr>
        <w:t>,</w:t>
      </w:r>
      <w:r>
        <w:rPr>
          <w:rFonts w:ascii="Times New Roman" w:hAnsi="Times New Roman" w:cs="Times New Roman"/>
          <w:i/>
          <w:iCs/>
        </w:rPr>
        <w:t xml:space="preserve"> </w:t>
      </w:r>
      <w:r w:rsidRPr="00DB3356">
        <w:rPr>
          <w:rFonts w:ascii="Times New Roman" w:hAnsi="Times New Roman" w:cs="Times New Roman"/>
        </w:rPr>
        <w:t>82</w:t>
      </w:r>
      <w:r>
        <w:rPr>
          <w:rFonts w:ascii="Times New Roman" w:hAnsi="Times New Roman" w:cs="Times New Roman"/>
        </w:rPr>
        <w:t>, 986-1000.</w:t>
      </w:r>
    </w:p>
    <w:p w14:paraId="0D360955" w14:textId="77777777" w:rsidR="00B4617F" w:rsidRPr="00185FB6" w:rsidRDefault="00B4617F" w:rsidP="00B4617F">
      <w:pPr>
        <w:pStyle w:val="ListParagraph"/>
        <w:numPr>
          <w:ilvl w:val="0"/>
          <w:numId w:val="5"/>
        </w:numPr>
        <w:spacing w:line="480" w:lineRule="auto"/>
        <w:rPr>
          <w:rFonts w:ascii="Times New Roman" w:hAnsi="Times New Roman" w:cs="Times New Roman"/>
        </w:rPr>
      </w:pPr>
      <w:r w:rsidRPr="0066776E">
        <w:rPr>
          <w:rFonts w:ascii="Times New Roman" w:hAnsi="Times New Roman" w:cs="Times New Roman"/>
        </w:rPr>
        <w:t>Prat</w:t>
      </w:r>
      <w:r>
        <w:rPr>
          <w:rFonts w:ascii="Times New Roman" w:hAnsi="Times New Roman" w:cs="Times New Roman"/>
        </w:rPr>
        <w:t xml:space="preserve">, F., Coward, K., Sumpter, J.P., Tyler, C.R. (1998) Molecular Characterization and Expression of two Ovarian Lipoprotein Receptors in the Rainbow Trout, </w:t>
      </w:r>
      <w:r>
        <w:rPr>
          <w:rFonts w:ascii="Times New Roman" w:hAnsi="Times New Roman" w:cs="Times New Roman"/>
          <w:i/>
          <w:iCs/>
        </w:rPr>
        <w:t>Oncorhynchus mykiss</w:t>
      </w:r>
      <w:r>
        <w:rPr>
          <w:rFonts w:ascii="Times New Roman" w:hAnsi="Times New Roman" w:cs="Times New Roman"/>
        </w:rPr>
        <w:t xml:space="preserve">. </w:t>
      </w:r>
      <w:r w:rsidRPr="00DB3356">
        <w:rPr>
          <w:rFonts w:ascii="Times New Roman" w:hAnsi="Times New Roman" w:cs="Times New Roman"/>
        </w:rPr>
        <w:t>Biology of Reproduction</w:t>
      </w:r>
      <w:r>
        <w:rPr>
          <w:rFonts w:ascii="Times New Roman" w:hAnsi="Times New Roman" w:cs="Times New Roman"/>
        </w:rPr>
        <w:t>,</w:t>
      </w:r>
      <w:r>
        <w:rPr>
          <w:rFonts w:ascii="Times New Roman" w:hAnsi="Times New Roman" w:cs="Times New Roman"/>
          <w:i/>
          <w:iCs/>
        </w:rPr>
        <w:t xml:space="preserve"> </w:t>
      </w:r>
      <w:r w:rsidRPr="00DB3356">
        <w:rPr>
          <w:rFonts w:ascii="Times New Roman" w:hAnsi="Times New Roman" w:cs="Times New Roman"/>
        </w:rPr>
        <w:t>58</w:t>
      </w:r>
      <w:r>
        <w:rPr>
          <w:rFonts w:ascii="Times New Roman" w:hAnsi="Times New Roman" w:cs="Times New Roman"/>
        </w:rPr>
        <w:t>, 1146-1153.</w:t>
      </w:r>
    </w:p>
    <w:p w14:paraId="6D10A95D" w14:textId="77777777" w:rsidR="00B4617F" w:rsidRPr="0066776E" w:rsidRDefault="00B4617F" w:rsidP="00B4617F">
      <w:pPr>
        <w:pStyle w:val="ListParagraph"/>
        <w:numPr>
          <w:ilvl w:val="0"/>
          <w:numId w:val="5"/>
        </w:numPr>
        <w:spacing w:line="480" w:lineRule="auto"/>
        <w:rPr>
          <w:rFonts w:ascii="Times New Roman" w:hAnsi="Times New Roman" w:cs="Times New Roman"/>
        </w:rPr>
      </w:pPr>
      <w:r w:rsidRPr="0066776E">
        <w:rPr>
          <w:rFonts w:ascii="Times New Roman" w:hAnsi="Times New Roman" w:cs="Times New Roman"/>
        </w:rPr>
        <w:t>Kortner</w:t>
      </w:r>
      <w:r>
        <w:rPr>
          <w:rFonts w:ascii="Times New Roman" w:hAnsi="Times New Roman" w:cs="Times New Roman"/>
        </w:rPr>
        <w:t xml:space="preserve">, T.M., Rocha, E., Silva, P., Castro, L.F.C., and </w:t>
      </w:r>
      <w:proofErr w:type="spellStart"/>
      <w:r>
        <w:rPr>
          <w:rFonts w:ascii="Times New Roman" w:hAnsi="Times New Roman" w:cs="Times New Roman"/>
        </w:rPr>
        <w:t>Arkuwe</w:t>
      </w:r>
      <w:proofErr w:type="spellEnd"/>
      <w:r>
        <w:rPr>
          <w:rFonts w:ascii="Times New Roman" w:hAnsi="Times New Roman" w:cs="Times New Roman"/>
        </w:rPr>
        <w:t>, A. (2008) Genomic approach in evaluating the role of androgens on the growth of Atlantic cod (</w:t>
      </w:r>
      <w:r>
        <w:rPr>
          <w:rFonts w:ascii="Times New Roman" w:hAnsi="Times New Roman" w:cs="Times New Roman"/>
          <w:i/>
          <w:iCs/>
        </w:rPr>
        <w:t xml:space="preserve">Gadus </w:t>
      </w:r>
      <w:proofErr w:type="spellStart"/>
      <w:r>
        <w:rPr>
          <w:rFonts w:ascii="Times New Roman" w:hAnsi="Times New Roman" w:cs="Times New Roman"/>
          <w:i/>
          <w:iCs/>
        </w:rPr>
        <w:t>mohura</w:t>
      </w:r>
      <w:proofErr w:type="spellEnd"/>
      <w:r>
        <w:rPr>
          <w:rFonts w:ascii="Times New Roman" w:hAnsi="Times New Roman" w:cs="Times New Roman"/>
        </w:rPr>
        <w:t xml:space="preserve">) previtellogenic oocytes. </w:t>
      </w:r>
      <w:r w:rsidRPr="00DB3356">
        <w:rPr>
          <w:rFonts w:ascii="Times New Roman" w:hAnsi="Times New Roman" w:cs="Times New Roman"/>
        </w:rPr>
        <w:t>Comparative Biochemistry and Physiology Part D: Genomics and Proteomics</w:t>
      </w:r>
      <w:r>
        <w:rPr>
          <w:rFonts w:ascii="Times New Roman" w:hAnsi="Times New Roman" w:cs="Times New Roman"/>
        </w:rPr>
        <w:t>,</w:t>
      </w:r>
      <w:r>
        <w:rPr>
          <w:rFonts w:ascii="Times New Roman" w:hAnsi="Times New Roman" w:cs="Times New Roman"/>
          <w:i/>
          <w:iCs/>
        </w:rPr>
        <w:t xml:space="preserve"> </w:t>
      </w:r>
      <w:r w:rsidRPr="00DB3356">
        <w:rPr>
          <w:rFonts w:ascii="Times New Roman" w:hAnsi="Times New Roman" w:cs="Times New Roman"/>
        </w:rPr>
        <w:t>3</w:t>
      </w:r>
      <w:r>
        <w:rPr>
          <w:rFonts w:ascii="Times New Roman" w:hAnsi="Times New Roman" w:cs="Times New Roman"/>
        </w:rPr>
        <w:t>, 205-218.</w:t>
      </w:r>
    </w:p>
    <w:p w14:paraId="333E4A6C" w14:textId="77777777" w:rsidR="00B4617F" w:rsidRPr="00874697" w:rsidRDefault="00B4617F" w:rsidP="00B4617F">
      <w:pPr>
        <w:pStyle w:val="ListParagraph"/>
        <w:numPr>
          <w:ilvl w:val="0"/>
          <w:numId w:val="5"/>
        </w:numPr>
        <w:spacing w:line="480" w:lineRule="auto"/>
        <w:rPr>
          <w:rFonts w:ascii="Times New Roman" w:hAnsi="Times New Roman" w:cs="Times New Roman"/>
        </w:rPr>
      </w:pPr>
      <w:r w:rsidRPr="00874697">
        <w:rPr>
          <w:rFonts w:ascii="Times New Roman" w:hAnsi="Times New Roman" w:cs="Times New Roman"/>
        </w:rPr>
        <w:t>Divers, S.L., McQuillan, H.J.</w:t>
      </w:r>
      <w:r w:rsidRPr="00185FB6">
        <w:rPr>
          <w:rFonts w:ascii="Times New Roman" w:hAnsi="Times New Roman" w:cs="Times New Roman"/>
        </w:rPr>
        <w:t xml:space="preserve">, Matsubara, H., Todo, T., and Lokman, </w:t>
      </w:r>
      <w:r>
        <w:rPr>
          <w:rFonts w:ascii="Times New Roman" w:hAnsi="Times New Roman" w:cs="Times New Roman"/>
        </w:rPr>
        <w:t xml:space="preserve">P.M. (2010) Effects of reproductive stage and 11-ketotestosterone on LPL mRNA levels in the ovary of the </w:t>
      </w:r>
      <w:proofErr w:type="spellStart"/>
      <w:r>
        <w:rPr>
          <w:rFonts w:ascii="Times New Roman" w:hAnsi="Times New Roman" w:cs="Times New Roman"/>
        </w:rPr>
        <w:t>shortfinned</w:t>
      </w:r>
      <w:proofErr w:type="spellEnd"/>
      <w:r>
        <w:rPr>
          <w:rFonts w:ascii="Times New Roman" w:hAnsi="Times New Roman" w:cs="Times New Roman"/>
        </w:rPr>
        <w:t xml:space="preserve"> eel. </w:t>
      </w:r>
      <w:r w:rsidRPr="00DB3356">
        <w:rPr>
          <w:rFonts w:ascii="Times New Roman" w:hAnsi="Times New Roman" w:cs="Times New Roman"/>
        </w:rPr>
        <w:t>Journal of Lipid Research</w:t>
      </w:r>
      <w:r>
        <w:rPr>
          <w:rFonts w:ascii="Times New Roman" w:hAnsi="Times New Roman" w:cs="Times New Roman"/>
        </w:rPr>
        <w:t>,</w:t>
      </w:r>
      <w:r>
        <w:rPr>
          <w:rFonts w:ascii="Times New Roman" w:hAnsi="Times New Roman" w:cs="Times New Roman"/>
          <w:i/>
          <w:iCs/>
        </w:rPr>
        <w:t xml:space="preserve"> </w:t>
      </w:r>
      <w:r w:rsidRPr="00DB3356">
        <w:rPr>
          <w:rFonts w:ascii="Times New Roman" w:hAnsi="Times New Roman" w:cs="Times New Roman"/>
        </w:rPr>
        <w:t>51</w:t>
      </w:r>
      <w:r>
        <w:rPr>
          <w:rFonts w:ascii="Times New Roman" w:hAnsi="Times New Roman" w:cs="Times New Roman"/>
        </w:rPr>
        <w:t>, 3250-3258.</w:t>
      </w:r>
    </w:p>
    <w:p w14:paraId="77B9F1D0" w14:textId="77777777" w:rsidR="00B4617F" w:rsidRDefault="00B4617F" w:rsidP="00B4617F">
      <w:pPr>
        <w:pStyle w:val="ListParagraph"/>
        <w:numPr>
          <w:ilvl w:val="0"/>
          <w:numId w:val="5"/>
        </w:numPr>
        <w:spacing w:line="480" w:lineRule="auto"/>
      </w:pPr>
      <w:r w:rsidRPr="0059156D">
        <w:rPr>
          <w:rFonts w:ascii="Times New Roman" w:hAnsi="Times New Roman" w:cs="Times New Roman"/>
        </w:rPr>
        <w:t>Reading</w:t>
      </w:r>
      <w:r>
        <w:rPr>
          <w:rFonts w:ascii="Times New Roman" w:hAnsi="Times New Roman" w:cs="Times New Roman"/>
        </w:rPr>
        <w:t>, B.J., Williams, V.N., Chapman, R.W., Williams, T.I., and Sullivan, C.V. (2013) Dynamics of the Striped Bass (</w:t>
      </w:r>
      <w:proofErr w:type="spellStart"/>
      <w:r>
        <w:rPr>
          <w:rFonts w:ascii="Times New Roman" w:hAnsi="Times New Roman" w:cs="Times New Roman"/>
          <w:i/>
          <w:iCs/>
        </w:rPr>
        <w:t>Morone</w:t>
      </w:r>
      <w:proofErr w:type="spellEnd"/>
      <w:r>
        <w:rPr>
          <w:rFonts w:ascii="Times New Roman" w:hAnsi="Times New Roman" w:cs="Times New Roman"/>
          <w:i/>
          <w:iCs/>
        </w:rPr>
        <w:t xml:space="preserve"> saxatilis</w:t>
      </w:r>
      <w:r>
        <w:rPr>
          <w:rFonts w:ascii="Times New Roman" w:hAnsi="Times New Roman" w:cs="Times New Roman"/>
        </w:rPr>
        <w:t xml:space="preserve">) Ovary Proteome Reveal a Complex Network of the </w:t>
      </w:r>
      <w:proofErr w:type="spellStart"/>
      <w:r>
        <w:rPr>
          <w:rFonts w:ascii="Times New Roman" w:hAnsi="Times New Roman" w:cs="Times New Roman"/>
        </w:rPr>
        <w:t>Translasome</w:t>
      </w:r>
      <w:proofErr w:type="spellEnd"/>
      <w:r>
        <w:rPr>
          <w:rFonts w:ascii="Times New Roman" w:hAnsi="Times New Roman" w:cs="Times New Roman"/>
        </w:rPr>
        <w:t xml:space="preserve">. </w:t>
      </w:r>
      <w:r w:rsidRPr="00DB3356">
        <w:rPr>
          <w:rFonts w:ascii="Times New Roman" w:hAnsi="Times New Roman" w:cs="Times New Roman"/>
        </w:rPr>
        <w:t>J. Proteome Res.</w:t>
      </w:r>
      <w:r>
        <w:rPr>
          <w:rFonts w:ascii="Times New Roman" w:hAnsi="Times New Roman" w:cs="Times New Roman"/>
        </w:rPr>
        <w:t>,</w:t>
      </w:r>
      <w:r>
        <w:rPr>
          <w:rFonts w:ascii="Times New Roman" w:hAnsi="Times New Roman" w:cs="Times New Roman"/>
          <w:i/>
          <w:iCs/>
        </w:rPr>
        <w:t xml:space="preserve"> </w:t>
      </w:r>
      <w:r w:rsidRPr="00DB3356">
        <w:rPr>
          <w:rFonts w:ascii="Times New Roman" w:hAnsi="Times New Roman" w:cs="Times New Roman"/>
        </w:rPr>
        <w:t>12</w:t>
      </w:r>
      <w:r>
        <w:rPr>
          <w:rFonts w:ascii="Times New Roman" w:hAnsi="Times New Roman" w:cs="Times New Roman"/>
        </w:rPr>
        <w:t>, 1691-1699.</w:t>
      </w:r>
    </w:p>
    <w:p w14:paraId="337EBDF0" w14:textId="77777777" w:rsidR="00B4617F" w:rsidRDefault="00B4617F" w:rsidP="00B4617F">
      <w:pPr>
        <w:rPr>
          <w:rFonts w:ascii="Times New Roman" w:hAnsi="Times New Roman" w:cs="Times New Roman"/>
          <w:sz w:val="24"/>
          <w:szCs w:val="24"/>
        </w:rPr>
      </w:pPr>
    </w:p>
    <w:p w14:paraId="0CCFF525" w14:textId="77777777" w:rsidR="00CF45D9" w:rsidRDefault="00CF45D9" w:rsidP="00CF45D9">
      <w:pPr>
        <w:pStyle w:val="Heading1"/>
        <w:spacing w:line="480" w:lineRule="auto"/>
        <w:rPr>
          <w:rFonts w:ascii="Times New Roman" w:hAnsi="Times New Roman" w:cs="Times New Roman"/>
          <w:sz w:val="24"/>
          <w:szCs w:val="24"/>
        </w:rPr>
      </w:pPr>
      <w:bookmarkStart w:id="17" w:name="_ljsecu2wme3l" w:colFirst="0" w:colLast="0"/>
      <w:bookmarkEnd w:id="17"/>
      <w:r w:rsidRPr="00B75BAB">
        <w:rPr>
          <w:rFonts w:ascii="Times New Roman" w:hAnsi="Times New Roman" w:cs="Times New Roman"/>
          <w:sz w:val="24"/>
          <w:szCs w:val="24"/>
        </w:rPr>
        <w:t>Figure Legends</w:t>
      </w:r>
    </w:p>
    <w:p w14:paraId="20FC4191" w14:textId="77777777" w:rsidR="00CF45D9" w:rsidRDefault="00CF45D9" w:rsidP="00CF45D9">
      <w:pPr>
        <w:spacing w:line="480" w:lineRule="auto"/>
        <w:rPr>
          <w:rFonts w:ascii="Times New Roman" w:hAnsi="Times New Roman" w:cs="Times New Roman"/>
          <w:iCs/>
          <w:sz w:val="24"/>
          <w:szCs w:val="24"/>
        </w:rPr>
      </w:pPr>
      <w:r>
        <w:rPr>
          <w:rFonts w:ascii="Times New Roman" w:hAnsi="Times New Roman" w:cs="Times New Roman"/>
          <w:iCs/>
          <w:sz w:val="24"/>
          <w:szCs w:val="24"/>
        </w:rPr>
        <w:t>Figure 1. Schematic overview of proteomics samples and data processing pipeline.</w:t>
      </w:r>
    </w:p>
    <w:p w14:paraId="086C2934" w14:textId="77777777" w:rsidR="00CF45D9" w:rsidRDefault="00CF45D9" w:rsidP="00CF45D9">
      <w:pPr>
        <w:spacing w:line="480" w:lineRule="auto"/>
        <w:rPr>
          <w:rFonts w:ascii="Times New Roman" w:hAnsi="Times New Roman" w:cs="Times New Roman"/>
          <w:iCs/>
          <w:sz w:val="24"/>
          <w:szCs w:val="24"/>
        </w:rPr>
      </w:pPr>
    </w:p>
    <w:p w14:paraId="387554FB" w14:textId="77777777" w:rsidR="00CF45D9" w:rsidRPr="003D3089" w:rsidRDefault="00CF45D9" w:rsidP="00CF45D9">
      <w:pPr>
        <w:spacing w:line="480" w:lineRule="auto"/>
        <w:rPr>
          <w:rFonts w:ascii="Times New Roman" w:hAnsi="Times New Roman" w:cs="Times New Roman"/>
          <w:iCs/>
          <w:sz w:val="24"/>
          <w:szCs w:val="24"/>
        </w:rPr>
      </w:pPr>
      <w:r w:rsidRPr="003D3089">
        <w:rPr>
          <w:rFonts w:ascii="Times New Roman" w:hAnsi="Times New Roman" w:cs="Times New Roman"/>
          <w:iCs/>
          <w:sz w:val="24"/>
          <w:szCs w:val="24"/>
        </w:rPr>
        <w:t xml:space="preserve">Figure </w:t>
      </w:r>
      <w:r>
        <w:rPr>
          <w:rFonts w:ascii="Times New Roman" w:hAnsi="Times New Roman" w:cs="Times New Roman"/>
          <w:iCs/>
          <w:sz w:val="24"/>
          <w:szCs w:val="24"/>
        </w:rPr>
        <w:t>2</w:t>
      </w:r>
      <w:r w:rsidRPr="003D3089">
        <w:rPr>
          <w:rFonts w:ascii="Times New Roman" w:hAnsi="Times New Roman" w:cs="Times New Roman"/>
          <w:iCs/>
          <w:sz w:val="24"/>
          <w:szCs w:val="24"/>
        </w:rPr>
        <w:t>. Coho salmon (Oncorhynchus kisutch) A) body weight (g) and B) ovarian follicle volume (mm</w:t>
      </w:r>
      <w:r w:rsidRPr="003D3089">
        <w:rPr>
          <w:rFonts w:ascii="Times New Roman" w:hAnsi="Times New Roman" w:cs="Times New Roman"/>
          <w:iCs/>
          <w:sz w:val="24"/>
          <w:szCs w:val="24"/>
          <w:vertAlign w:val="superscript"/>
        </w:rPr>
        <w:t>3</w:t>
      </w:r>
      <w:r w:rsidRPr="003D3089">
        <w:rPr>
          <w:rFonts w:ascii="Times New Roman" w:hAnsi="Times New Roman" w:cs="Times New Roman"/>
          <w:iCs/>
          <w:sz w:val="24"/>
          <w:szCs w:val="24"/>
        </w:rPr>
        <w:t xml:space="preserve">) across sampling timepoints representing ovarian follicle development during primary growth C) early </w:t>
      </w:r>
      <w:proofErr w:type="spellStart"/>
      <w:r w:rsidRPr="003D3089">
        <w:rPr>
          <w:rFonts w:ascii="Times New Roman" w:hAnsi="Times New Roman" w:cs="Times New Roman"/>
          <w:iCs/>
          <w:sz w:val="24"/>
          <w:szCs w:val="24"/>
        </w:rPr>
        <w:t>perinucleolar</w:t>
      </w:r>
      <w:proofErr w:type="spellEnd"/>
      <w:r w:rsidRPr="003D3089">
        <w:rPr>
          <w:rFonts w:ascii="Times New Roman" w:hAnsi="Times New Roman" w:cs="Times New Roman"/>
          <w:iCs/>
          <w:sz w:val="24"/>
          <w:szCs w:val="24"/>
        </w:rPr>
        <w:t xml:space="preserve"> sta</w:t>
      </w:r>
      <w:r>
        <w:rPr>
          <w:rFonts w:ascii="Times New Roman" w:hAnsi="Times New Roman" w:cs="Times New Roman"/>
          <w:iCs/>
          <w:sz w:val="24"/>
          <w:szCs w:val="24"/>
        </w:rPr>
        <w:t>g</w:t>
      </w:r>
      <w:r w:rsidRPr="003D3089">
        <w:rPr>
          <w:rFonts w:ascii="Times New Roman" w:hAnsi="Times New Roman" w:cs="Times New Roman"/>
          <w:iCs/>
          <w:sz w:val="24"/>
          <w:szCs w:val="24"/>
        </w:rPr>
        <w:t>e (EPN; April</w:t>
      </w:r>
      <w:proofErr w:type="gramStart"/>
      <w:r w:rsidRPr="003D3089">
        <w:rPr>
          <w:rFonts w:ascii="Times New Roman" w:hAnsi="Times New Roman" w:cs="Times New Roman"/>
          <w:iCs/>
          <w:sz w:val="24"/>
          <w:szCs w:val="24"/>
        </w:rPr>
        <w:t>),D</w:t>
      </w:r>
      <w:proofErr w:type="gramEnd"/>
      <w:r w:rsidRPr="003D3089">
        <w:rPr>
          <w:rFonts w:ascii="Times New Roman" w:hAnsi="Times New Roman" w:cs="Times New Roman"/>
          <w:iCs/>
          <w:sz w:val="24"/>
          <w:szCs w:val="24"/>
        </w:rPr>
        <w:t xml:space="preserve">)  late </w:t>
      </w:r>
      <w:proofErr w:type="spellStart"/>
      <w:r w:rsidRPr="003D3089">
        <w:rPr>
          <w:rFonts w:ascii="Times New Roman" w:hAnsi="Times New Roman" w:cs="Times New Roman"/>
          <w:iCs/>
          <w:sz w:val="24"/>
          <w:szCs w:val="24"/>
        </w:rPr>
        <w:t>perinucleolar</w:t>
      </w:r>
      <w:proofErr w:type="spellEnd"/>
      <w:r w:rsidRPr="003D3089">
        <w:rPr>
          <w:rFonts w:ascii="Times New Roman" w:hAnsi="Times New Roman" w:cs="Times New Roman"/>
          <w:iCs/>
          <w:sz w:val="24"/>
          <w:szCs w:val="24"/>
        </w:rPr>
        <w:t xml:space="preserve"> stage (LPN; August) and early secondary growth E) early cortical alveolus sta</w:t>
      </w:r>
      <w:r>
        <w:rPr>
          <w:rFonts w:ascii="Times New Roman" w:hAnsi="Times New Roman" w:cs="Times New Roman"/>
          <w:iCs/>
          <w:sz w:val="24"/>
          <w:szCs w:val="24"/>
        </w:rPr>
        <w:t>g</w:t>
      </w:r>
      <w:r w:rsidRPr="003D3089">
        <w:rPr>
          <w:rFonts w:ascii="Times New Roman" w:hAnsi="Times New Roman" w:cs="Times New Roman"/>
          <w:iCs/>
          <w:sz w:val="24"/>
          <w:szCs w:val="24"/>
        </w:rPr>
        <w:t xml:space="preserve">e (ECA; December),and F) </w:t>
      </w:r>
      <w:r w:rsidRPr="003D3089">
        <w:rPr>
          <w:rFonts w:ascii="Times New Roman" w:hAnsi="Times New Roman" w:cs="Times New Roman"/>
          <w:iCs/>
          <w:sz w:val="24"/>
          <w:szCs w:val="24"/>
        </w:rPr>
        <w:lastRenderedPageBreak/>
        <w:t>late cortical alveolus stage (LCA; February)]. Coho salmon ovarian follicle micrographs representative of fish with ovaries at each stage of development in the current study (paraffin histology, hematoxylin and eosin staining).</w:t>
      </w:r>
    </w:p>
    <w:p w14:paraId="0849F7A8" w14:textId="77777777" w:rsidR="00CF45D9" w:rsidRPr="003D3089" w:rsidRDefault="00CF45D9" w:rsidP="00CF45D9">
      <w:pPr>
        <w:spacing w:line="480" w:lineRule="auto"/>
        <w:rPr>
          <w:rFonts w:ascii="Times New Roman" w:hAnsi="Times New Roman" w:cs="Times New Roman"/>
          <w:iCs/>
          <w:sz w:val="24"/>
          <w:szCs w:val="24"/>
        </w:rPr>
      </w:pPr>
    </w:p>
    <w:p w14:paraId="18AE8CAD" w14:textId="44229F73" w:rsidR="00CF45D9" w:rsidRPr="003D3089" w:rsidRDefault="00CF45D9" w:rsidP="00CF45D9">
      <w:pPr>
        <w:spacing w:line="480" w:lineRule="auto"/>
        <w:rPr>
          <w:rFonts w:ascii="Times New Roman" w:hAnsi="Times New Roman" w:cs="Times New Roman"/>
          <w:iCs/>
          <w:sz w:val="24"/>
          <w:szCs w:val="24"/>
        </w:rPr>
      </w:pPr>
      <w:r w:rsidRPr="003D3089">
        <w:rPr>
          <w:rFonts w:ascii="Times New Roman" w:hAnsi="Times New Roman" w:cs="Times New Roman"/>
          <w:iCs/>
          <w:sz w:val="24"/>
          <w:szCs w:val="24"/>
        </w:rPr>
        <w:t xml:space="preserve">Figure </w:t>
      </w:r>
      <w:r>
        <w:rPr>
          <w:rFonts w:ascii="Times New Roman" w:hAnsi="Times New Roman" w:cs="Times New Roman"/>
          <w:iCs/>
          <w:sz w:val="24"/>
          <w:szCs w:val="24"/>
        </w:rPr>
        <w:t>3</w:t>
      </w:r>
      <w:r w:rsidRPr="003D3089">
        <w:rPr>
          <w:rFonts w:ascii="Times New Roman" w:hAnsi="Times New Roman" w:cs="Times New Roman"/>
          <w:iCs/>
          <w:sz w:val="24"/>
          <w:szCs w:val="24"/>
        </w:rPr>
        <w:t xml:space="preserve">. NMDS plot of coho salmon (Oncorhynchus kisutch) ovarian follicle proteome profiles representing the transition from primary to secondary ovarian follicle growth: early </w:t>
      </w:r>
      <w:proofErr w:type="spellStart"/>
      <w:r w:rsidRPr="003D3089">
        <w:rPr>
          <w:rFonts w:ascii="Times New Roman" w:hAnsi="Times New Roman" w:cs="Times New Roman"/>
          <w:iCs/>
          <w:sz w:val="24"/>
          <w:szCs w:val="24"/>
        </w:rPr>
        <w:t>perinucleolar</w:t>
      </w:r>
      <w:proofErr w:type="spellEnd"/>
      <w:r w:rsidRPr="003D3089">
        <w:rPr>
          <w:rFonts w:ascii="Times New Roman" w:hAnsi="Times New Roman" w:cs="Times New Roman"/>
          <w:iCs/>
          <w:sz w:val="24"/>
          <w:szCs w:val="24"/>
        </w:rPr>
        <w:t xml:space="preserve"> sta</w:t>
      </w:r>
      <w:r>
        <w:rPr>
          <w:rFonts w:ascii="Times New Roman" w:hAnsi="Times New Roman" w:cs="Times New Roman"/>
          <w:iCs/>
          <w:sz w:val="24"/>
          <w:szCs w:val="24"/>
        </w:rPr>
        <w:t>g</w:t>
      </w:r>
      <w:r w:rsidRPr="003D3089">
        <w:rPr>
          <w:rFonts w:ascii="Times New Roman" w:hAnsi="Times New Roman" w:cs="Times New Roman"/>
          <w:iCs/>
          <w:sz w:val="24"/>
          <w:szCs w:val="24"/>
        </w:rPr>
        <w:t xml:space="preserve">e (EPN; April), late </w:t>
      </w:r>
      <w:proofErr w:type="spellStart"/>
      <w:r w:rsidRPr="003D3089">
        <w:rPr>
          <w:rFonts w:ascii="Times New Roman" w:hAnsi="Times New Roman" w:cs="Times New Roman"/>
          <w:iCs/>
          <w:sz w:val="24"/>
          <w:szCs w:val="24"/>
        </w:rPr>
        <w:t>perinucleolar</w:t>
      </w:r>
      <w:proofErr w:type="spellEnd"/>
      <w:r w:rsidRPr="003D3089">
        <w:rPr>
          <w:rFonts w:ascii="Times New Roman" w:hAnsi="Times New Roman" w:cs="Times New Roman"/>
          <w:iCs/>
          <w:sz w:val="24"/>
          <w:szCs w:val="24"/>
        </w:rPr>
        <w:t xml:space="preserve"> stage (LPN; August), early cortical alveolus sta</w:t>
      </w:r>
      <w:r>
        <w:rPr>
          <w:rFonts w:ascii="Times New Roman" w:hAnsi="Times New Roman" w:cs="Times New Roman"/>
          <w:iCs/>
          <w:sz w:val="24"/>
          <w:szCs w:val="24"/>
        </w:rPr>
        <w:t>g</w:t>
      </w:r>
      <w:r w:rsidRPr="003D3089">
        <w:rPr>
          <w:rFonts w:ascii="Times New Roman" w:hAnsi="Times New Roman" w:cs="Times New Roman"/>
          <w:iCs/>
          <w:sz w:val="24"/>
          <w:szCs w:val="24"/>
        </w:rPr>
        <w:t>e (ECA; December), and late cortical alveolus stage (LCA; February</w:t>
      </w:r>
      <w:r w:rsidR="00C042F4">
        <w:rPr>
          <w:rFonts w:ascii="Times New Roman" w:hAnsi="Times New Roman" w:cs="Times New Roman"/>
          <w:iCs/>
          <w:sz w:val="24"/>
          <w:szCs w:val="24"/>
        </w:rPr>
        <w:t>)</w:t>
      </w:r>
      <w:r w:rsidRPr="003D3089">
        <w:rPr>
          <w:rFonts w:ascii="Times New Roman" w:hAnsi="Times New Roman" w:cs="Times New Roman"/>
          <w:iCs/>
          <w:sz w:val="24"/>
          <w:szCs w:val="24"/>
        </w:rPr>
        <w:t>.</w:t>
      </w:r>
    </w:p>
    <w:p w14:paraId="7B577580" w14:textId="77777777" w:rsidR="00CF45D9" w:rsidRPr="003D3089" w:rsidRDefault="00CF45D9" w:rsidP="00CF45D9">
      <w:pPr>
        <w:spacing w:line="480" w:lineRule="auto"/>
        <w:rPr>
          <w:rFonts w:ascii="Times New Roman" w:hAnsi="Times New Roman" w:cs="Times New Roman"/>
          <w:iCs/>
          <w:sz w:val="24"/>
          <w:szCs w:val="24"/>
        </w:rPr>
      </w:pPr>
    </w:p>
    <w:p w14:paraId="6543B997" w14:textId="77777777" w:rsidR="00CF45D9" w:rsidRPr="003D3089" w:rsidRDefault="00CF45D9" w:rsidP="00CF45D9">
      <w:pPr>
        <w:spacing w:line="480" w:lineRule="auto"/>
        <w:rPr>
          <w:rFonts w:ascii="Times New Roman" w:hAnsi="Times New Roman" w:cs="Times New Roman"/>
          <w:iCs/>
          <w:sz w:val="24"/>
          <w:szCs w:val="24"/>
        </w:rPr>
      </w:pPr>
      <w:r w:rsidRPr="003D3089">
        <w:rPr>
          <w:rFonts w:ascii="Times New Roman" w:hAnsi="Times New Roman" w:cs="Times New Roman"/>
          <w:iCs/>
          <w:sz w:val="24"/>
          <w:szCs w:val="24"/>
        </w:rPr>
        <w:t xml:space="preserve">Figure </w:t>
      </w:r>
      <w:r>
        <w:rPr>
          <w:rFonts w:ascii="Times New Roman" w:hAnsi="Times New Roman" w:cs="Times New Roman"/>
          <w:iCs/>
          <w:sz w:val="24"/>
          <w:szCs w:val="24"/>
        </w:rPr>
        <w:t>4</w:t>
      </w:r>
      <w:r w:rsidRPr="003D3089">
        <w:rPr>
          <w:rFonts w:ascii="Times New Roman" w:hAnsi="Times New Roman" w:cs="Times New Roman"/>
          <w:iCs/>
          <w:sz w:val="24"/>
          <w:szCs w:val="24"/>
        </w:rPr>
        <w:t>. Coho salmon (Oncorhynchus kisutch) ovarian follicle proteome WGCNA results with GO enrichments. GO enrichments (biological process) are presented for the modules with high correlation values with month (blue, turquoise, brown) or fish weight (blue, magenta). Pairwise comparisons of protein abundances for each significant WGCNA module (blue, magenta, turquoise, and brown) are shown for protein abundances that deviate from the dashed black 1:1 line, indicating a coordinated change in abundance at a specific time point.</w:t>
      </w:r>
    </w:p>
    <w:p w14:paraId="20495FF4" w14:textId="77777777" w:rsidR="00B4617F" w:rsidRPr="00B75BAB" w:rsidRDefault="00B4617F" w:rsidP="00B4617F">
      <w:pPr>
        <w:spacing w:line="480" w:lineRule="auto"/>
        <w:rPr>
          <w:rFonts w:ascii="Times New Roman" w:hAnsi="Times New Roman" w:cs="Times New Roman"/>
          <w:sz w:val="24"/>
          <w:szCs w:val="24"/>
        </w:rPr>
      </w:pPr>
    </w:p>
    <w:p w14:paraId="39F2DD39" w14:textId="77777777" w:rsidR="00B4617F" w:rsidRDefault="00B4617F" w:rsidP="00B4617F">
      <w:pPr>
        <w:pStyle w:val="Heading1"/>
        <w:spacing w:line="480" w:lineRule="auto"/>
        <w:rPr>
          <w:rFonts w:ascii="Times New Roman" w:hAnsi="Times New Roman" w:cs="Times New Roman"/>
          <w:sz w:val="24"/>
          <w:szCs w:val="24"/>
        </w:rPr>
      </w:pPr>
      <w:bookmarkStart w:id="18" w:name="_xpp3h1ak6uua" w:colFirst="0" w:colLast="0"/>
      <w:bookmarkEnd w:id="18"/>
      <w:r>
        <w:rPr>
          <w:rFonts w:ascii="Times New Roman" w:hAnsi="Times New Roman" w:cs="Times New Roman"/>
          <w:sz w:val="24"/>
          <w:szCs w:val="24"/>
        </w:rPr>
        <w:t>Supporting Information</w:t>
      </w:r>
    </w:p>
    <w:p w14:paraId="351D956C" w14:textId="77777777" w:rsidR="00B4617F" w:rsidRPr="00943455" w:rsidRDefault="00B4617F" w:rsidP="00B4617F">
      <w:pPr>
        <w:spacing w:line="480" w:lineRule="auto"/>
        <w:rPr>
          <w:rFonts w:ascii="Times New Roman" w:hAnsi="Times New Roman" w:cs="Times New Roman"/>
          <w:sz w:val="24"/>
          <w:szCs w:val="24"/>
        </w:rPr>
      </w:pPr>
      <w:r w:rsidRPr="00185FB6">
        <w:rPr>
          <w:rFonts w:ascii="Times New Roman" w:hAnsi="Times New Roman" w:cs="Times New Roman"/>
          <w:sz w:val="24"/>
          <w:szCs w:val="24"/>
        </w:rPr>
        <w:t>This article contains supplemental data.</w:t>
      </w:r>
    </w:p>
    <w:p w14:paraId="4AFA0F2C" w14:textId="77777777" w:rsidR="00B4617F" w:rsidRPr="006A6B4E" w:rsidRDefault="00B4617F" w:rsidP="00B4617F">
      <w:pPr>
        <w:spacing w:line="480" w:lineRule="auto"/>
        <w:rPr>
          <w:rFonts w:ascii="Times New Roman" w:hAnsi="Times New Roman" w:cs="Times New Roman"/>
          <w:sz w:val="24"/>
          <w:szCs w:val="24"/>
        </w:rPr>
      </w:pPr>
      <w:r w:rsidRPr="006A6B4E">
        <w:rPr>
          <w:rFonts w:ascii="Times New Roman" w:hAnsi="Times New Roman" w:cs="Times New Roman"/>
          <w:sz w:val="24"/>
          <w:szCs w:val="24"/>
        </w:rPr>
        <w:t xml:space="preserve">Table S1: Fish length, weight, and ovarian follicle stage for each ovarian tissue fragment analyzed with mass spectrometry proteomics. </w:t>
      </w:r>
      <w:proofErr w:type="gramStart"/>
      <w:r w:rsidRPr="006A6B4E">
        <w:rPr>
          <w:rFonts w:ascii="Times New Roman" w:hAnsi="Times New Roman" w:cs="Times New Roman"/>
          <w:sz w:val="24"/>
          <w:szCs w:val="24"/>
        </w:rPr>
        <w:t>The .raw</w:t>
      </w:r>
      <w:proofErr w:type="gramEnd"/>
      <w:r w:rsidRPr="006A6B4E">
        <w:rPr>
          <w:rFonts w:ascii="Times New Roman" w:hAnsi="Times New Roman" w:cs="Times New Roman"/>
          <w:sz w:val="24"/>
          <w:szCs w:val="24"/>
        </w:rPr>
        <w:t xml:space="preserve"> MS file name is provided with the fish ID, the month of sampling, and the described metrics.</w:t>
      </w:r>
    </w:p>
    <w:p w14:paraId="7624FB00" w14:textId="77777777" w:rsidR="00B4617F" w:rsidRPr="006A6B4E" w:rsidRDefault="00B4617F" w:rsidP="00B4617F">
      <w:pPr>
        <w:spacing w:line="480" w:lineRule="auto"/>
        <w:rPr>
          <w:rFonts w:ascii="Times New Roman" w:hAnsi="Times New Roman" w:cs="Times New Roman"/>
          <w:sz w:val="24"/>
          <w:szCs w:val="24"/>
        </w:rPr>
      </w:pPr>
      <w:r w:rsidRPr="006A6B4E">
        <w:rPr>
          <w:rFonts w:ascii="Times New Roman" w:hAnsi="Times New Roman" w:cs="Times New Roman"/>
          <w:sz w:val="24"/>
          <w:szCs w:val="24"/>
        </w:rPr>
        <w:t>Table S2: Ovarian follicle volume and stage for fish from the same experiment sampled at the same time points as those analyzed with proteomics mass spectrometry.</w:t>
      </w:r>
    </w:p>
    <w:p w14:paraId="03BE1E0C" w14:textId="77777777" w:rsidR="00B4617F" w:rsidRPr="006A6B4E" w:rsidRDefault="00B4617F" w:rsidP="00B4617F">
      <w:pPr>
        <w:spacing w:line="480" w:lineRule="auto"/>
        <w:rPr>
          <w:rFonts w:ascii="Times New Roman" w:hAnsi="Times New Roman" w:cs="Times New Roman"/>
          <w:sz w:val="24"/>
          <w:szCs w:val="24"/>
        </w:rPr>
      </w:pPr>
      <w:r w:rsidRPr="006A6B4E">
        <w:rPr>
          <w:rFonts w:ascii="Times New Roman" w:hAnsi="Times New Roman" w:cs="Times New Roman"/>
          <w:sz w:val="24"/>
          <w:szCs w:val="24"/>
        </w:rPr>
        <w:lastRenderedPageBreak/>
        <w:t xml:space="preserve">Table S3: Additional sequences not in the published coho genome added to </w:t>
      </w:r>
      <w:proofErr w:type="spellStart"/>
      <w:r w:rsidRPr="006A6B4E">
        <w:rPr>
          <w:rFonts w:ascii="Times New Roman" w:hAnsi="Times New Roman" w:cs="Times New Roman"/>
          <w:sz w:val="24"/>
          <w:szCs w:val="24"/>
        </w:rPr>
        <w:t>fasta</w:t>
      </w:r>
      <w:proofErr w:type="spellEnd"/>
      <w:r w:rsidRPr="006A6B4E">
        <w:rPr>
          <w:rFonts w:ascii="Times New Roman" w:hAnsi="Times New Roman" w:cs="Times New Roman"/>
          <w:sz w:val="24"/>
          <w:szCs w:val="24"/>
        </w:rPr>
        <w:t>.</w:t>
      </w:r>
    </w:p>
    <w:p w14:paraId="2F936D2E" w14:textId="77777777" w:rsidR="00B4617F" w:rsidRPr="006A6B4E" w:rsidRDefault="00B4617F" w:rsidP="00B4617F">
      <w:pPr>
        <w:spacing w:line="480" w:lineRule="auto"/>
        <w:rPr>
          <w:rFonts w:ascii="Times New Roman" w:hAnsi="Times New Roman" w:cs="Times New Roman"/>
          <w:sz w:val="24"/>
          <w:szCs w:val="24"/>
        </w:rPr>
      </w:pPr>
      <w:r w:rsidRPr="006A6B4E">
        <w:rPr>
          <w:rFonts w:ascii="Times New Roman" w:hAnsi="Times New Roman" w:cs="Times New Roman"/>
          <w:sz w:val="24"/>
          <w:szCs w:val="24"/>
        </w:rPr>
        <w:t xml:space="preserve">Table S4: For the 5,773 proteins identified in this dataset: protein accession, median normalized abundance for each mass spectrometry replicate, the annotation taken from the coho salmon genome </w:t>
      </w:r>
      <w:proofErr w:type="spellStart"/>
      <w:r w:rsidRPr="006A6B4E">
        <w:rPr>
          <w:rFonts w:ascii="Times New Roman" w:hAnsi="Times New Roman" w:cs="Times New Roman"/>
          <w:sz w:val="24"/>
          <w:szCs w:val="24"/>
        </w:rPr>
        <w:t>fasta</w:t>
      </w:r>
      <w:proofErr w:type="spellEnd"/>
      <w:r w:rsidRPr="006A6B4E">
        <w:rPr>
          <w:rFonts w:ascii="Times New Roman" w:hAnsi="Times New Roman" w:cs="Times New Roman"/>
          <w:sz w:val="24"/>
          <w:szCs w:val="24"/>
        </w:rPr>
        <w:t xml:space="preserve">, the </w:t>
      </w:r>
      <w:proofErr w:type="spellStart"/>
      <w:r w:rsidRPr="006A6B4E">
        <w:rPr>
          <w:rFonts w:ascii="Times New Roman" w:hAnsi="Times New Roman" w:cs="Times New Roman"/>
          <w:sz w:val="24"/>
          <w:szCs w:val="24"/>
        </w:rPr>
        <w:t>UniProt</w:t>
      </w:r>
      <w:proofErr w:type="spellEnd"/>
      <w:r w:rsidRPr="006A6B4E">
        <w:rPr>
          <w:rFonts w:ascii="Times New Roman" w:hAnsi="Times New Roman" w:cs="Times New Roman"/>
          <w:sz w:val="24"/>
          <w:szCs w:val="24"/>
        </w:rPr>
        <w:t xml:space="preserve"> accession resulting from </w:t>
      </w:r>
      <w:proofErr w:type="spellStart"/>
      <w:r w:rsidRPr="006A6B4E">
        <w:rPr>
          <w:rFonts w:ascii="Times New Roman" w:hAnsi="Times New Roman" w:cs="Times New Roman"/>
          <w:sz w:val="24"/>
          <w:szCs w:val="24"/>
        </w:rPr>
        <w:t>BLASTp</w:t>
      </w:r>
      <w:proofErr w:type="spellEnd"/>
      <w:r w:rsidRPr="006A6B4E">
        <w:rPr>
          <w:rFonts w:ascii="Times New Roman" w:hAnsi="Times New Roman" w:cs="Times New Roman"/>
          <w:sz w:val="24"/>
          <w:szCs w:val="24"/>
        </w:rPr>
        <w:t xml:space="preserve"> against </w:t>
      </w:r>
      <w:proofErr w:type="spellStart"/>
      <w:r w:rsidRPr="006A6B4E">
        <w:rPr>
          <w:rFonts w:ascii="Times New Roman" w:hAnsi="Times New Roman" w:cs="Times New Roman"/>
          <w:sz w:val="24"/>
          <w:szCs w:val="24"/>
        </w:rPr>
        <w:t>UniProt</w:t>
      </w:r>
      <w:proofErr w:type="spellEnd"/>
      <w:r w:rsidRPr="006A6B4E">
        <w:rPr>
          <w:rFonts w:ascii="Times New Roman" w:hAnsi="Times New Roman" w:cs="Times New Roman"/>
          <w:sz w:val="24"/>
          <w:szCs w:val="24"/>
        </w:rPr>
        <w:t xml:space="preserve"> </w:t>
      </w:r>
      <w:proofErr w:type="spellStart"/>
      <w:r w:rsidRPr="006A6B4E">
        <w:rPr>
          <w:rFonts w:ascii="Times New Roman" w:hAnsi="Times New Roman" w:cs="Times New Roman"/>
          <w:sz w:val="24"/>
          <w:szCs w:val="24"/>
        </w:rPr>
        <w:t>trembl</w:t>
      </w:r>
      <w:proofErr w:type="spellEnd"/>
      <w:r w:rsidRPr="006A6B4E">
        <w:rPr>
          <w:rFonts w:ascii="Times New Roman" w:hAnsi="Times New Roman" w:cs="Times New Roman"/>
          <w:sz w:val="24"/>
          <w:szCs w:val="24"/>
        </w:rPr>
        <w:t>, and the percent sequence coverage for each protein.</w:t>
      </w:r>
    </w:p>
    <w:p w14:paraId="45D047BD" w14:textId="77777777" w:rsidR="00B4617F" w:rsidRPr="006A6B4E" w:rsidRDefault="00B4617F" w:rsidP="00B4617F">
      <w:pPr>
        <w:spacing w:line="480" w:lineRule="auto"/>
        <w:rPr>
          <w:rFonts w:ascii="Times New Roman" w:hAnsi="Times New Roman" w:cs="Times New Roman"/>
          <w:sz w:val="24"/>
          <w:szCs w:val="24"/>
        </w:rPr>
      </w:pPr>
      <w:r w:rsidRPr="006A6B4E">
        <w:rPr>
          <w:rFonts w:ascii="Times New Roman" w:hAnsi="Times New Roman" w:cs="Times New Roman"/>
          <w:sz w:val="24"/>
          <w:szCs w:val="24"/>
        </w:rPr>
        <w:t xml:space="preserve">Table S5: Each tab of the workbook contains a list of differentially abundant proteins for the pairwise comparisons of EPN vs. LPN, LPN vs. ECA, and ECA vs. LCA. The protein accession number is listed, along with the statistical output of </w:t>
      </w:r>
      <w:proofErr w:type="spellStart"/>
      <w:r w:rsidRPr="006A6B4E">
        <w:rPr>
          <w:rFonts w:ascii="Times New Roman" w:hAnsi="Times New Roman" w:cs="Times New Roman"/>
          <w:sz w:val="24"/>
          <w:szCs w:val="24"/>
        </w:rPr>
        <w:t>Limma</w:t>
      </w:r>
      <w:proofErr w:type="spellEnd"/>
      <w:r w:rsidRPr="006A6B4E">
        <w:rPr>
          <w:rFonts w:ascii="Times New Roman" w:hAnsi="Times New Roman" w:cs="Times New Roman"/>
          <w:sz w:val="24"/>
          <w:szCs w:val="24"/>
        </w:rPr>
        <w:t xml:space="preserve">, the annotation pulled from the coho salmon </w:t>
      </w:r>
      <w:proofErr w:type="spellStart"/>
      <w:r w:rsidRPr="006A6B4E">
        <w:rPr>
          <w:rFonts w:ascii="Times New Roman" w:hAnsi="Times New Roman" w:cs="Times New Roman"/>
          <w:sz w:val="24"/>
          <w:szCs w:val="24"/>
        </w:rPr>
        <w:t>fasta</w:t>
      </w:r>
      <w:proofErr w:type="spellEnd"/>
      <w:r w:rsidRPr="006A6B4E">
        <w:rPr>
          <w:rFonts w:ascii="Times New Roman" w:hAnsi="Times New Roman" w:cs="Times New Roman"/>
          <w:sz w:val="24"/>
          <w:szCs w:val="24"/>
        </w:rPr>
        <w:t xml:space="preserve">, and the </w:t>
      </w:r>
      <w:proofErr w:type="spellStart"/>
      <w:r w:rsidRPr="006A6B4E">
        <w:rPr>
          <w:rFonts w:ascii="Times New Roman" w:hAnsi="Times New Roman" w:cs="Times New Roman"/>
          <w:sz w:val="24"/>
          <w:szCs w:val="24"/>
        </w:rPr>
        <w:t>BLASTp</w:t>
      </w:r>
      <w:proofErr w:type="spellEnd"/>
      <w:r w:rsidRPr="006A6B4E">
        <w:rPr>
          <w:rFonts w:ascii="Times New Roman" w:hAnsi="Times New Roman" w:cs="Times New Roman"/>
          <w:sz w:val="24"/>
          <w:szCs w:val="24"/>
        </w:rPr>
        <w:t xml:space="preserve"> annotation against </w:t>
      </w:r>
      <w:proofErr w:type="spellStart"/>
      <w:r w:rsidRPr="006A6B4E">
        <w:rPr>
          <w:rFonts w:ascii="Times New Roman" w:hAnsi="Times New Roman" w:cs="Times New Roman"/>
          <w:sz w:val="24"/>
          <w:szCs w:val="24"/>
        </w:rPr>
        <w:t>UniProt</w:t>
      </w:r>
      <w:proofErr w:type="spellEnd"/>
      <w:r w:rsidRPr="006A6B4E">
        <w:rPr>
          <w:rFonts w:ascii="Times New Roman" w:hAnsi="Times New Roman" w:cs="Times New Roman"/>
          <w:sz w:val="24"/>
          <w:szCs w:val="24"/>
        </w:rPr>
        <w:t xml:space="preserve"> </w:t>
      </w:r>
      <w:proofErr w:type="spellStart"/>
      <w:r w:rsidRPr="006A6B4E">
        <w:rPr>
          <w:rFonts w:ascii="Times New Roman" w:hAnsi="Times New Roman" w:cs="Times New Roman"/>
          <w:sz w:val="24"/>
          <w:szCs w:val="24"/>
        </w:rPr>
        <w:t>trembl</w:t>
      </w:r>
      <w:proofErr w:type="spellEnd"/>
      <w:r w:rsidRPr="006A6B4E">
        <w:rPr>
          <w:rFonts w:ascii="Times New Roman" w:hAnsi="Times New Roman" w:cs="Times New Roman"/>
          <w:sz w:val="24"/>
          <w:szCs w:val="24"/>
        </w:rPr>
        <w:t>.</w:t>
      </w:r>
    </w:p>
    <w:p w14:paraId="625D092E" w14:textId="77777777" w:rsidR="00B4617F" w:rsidRPr="006A6B4E" w:rsidRDefault="00B4617F" w:rsidP="00B4617F">
      <w:pPr>
        <w:spacing w:line="480" w:lineRule="auto"/>
        <w:rPr>
          <w:rFonts w:ascii="Times New Roman" w:hAnsi="Times New Roman" w:cs="Times New Roman"/>
          <w:sz w:val="24"/>
          <w:szCs w:val="24"/>
        </w:rPr>
      </w:pPr>
      <w:r w:rsidRPr="006A6B4E">
        <w:rPr>
          <w:rFonts w:ascii="Times New Roman" w:hAnsi="Times New Roman" w:cs="Times New Roman"/>
          <w:sz w:val="24"/>
          <w:szCs w:val="24"/>
        </w:rPr>
        <w:t xml:space="preserve">Table S6: GO enrichment results (from </w:t>
      </w:r>
      <w:proofErr w:type="spellStart"/>
      <w:r w:rsidRPr="006A6B4E">
        <w:rPr>
          <w:rFonts w:ascii="Times New Roman" w:hAnsi="Times New Roman" w:cs="Times New Roman"/>
          <w:sz w:val="24"/>
          <w:szCs w:val="24"/>
        </w:rPr>
        <w:t>compGO</w:t>
      </w:r>
      <w:proofErr w:type="spellEnd"/>
      <w:r w:rsidRPr="006A6B4E">
        <w:rPr>
          <w:rFonts w:ascii="Times New Roman" w:hAnsi="Times New Roman" w:cs="Times New Roman"/>
          <w:sz w:val="24"/>
          <w:szCs w:val="24"/>
        </w:rPr>
        <w:t xml:space="preserve">) of the </w:t>
      </w:r>
      <w:proofErr w:type="spellStart"/>
      <w:r w:rsidRPr="006A6B4E">
        <w:rPr>
          <w:rFonts w:ascii="Times New Roman" w:hAnsi="Times New Roman" w:cs="Times New Roman"/>
          <w:sz w:val="24"/>
          <w:szCs w:val="24"/>
        </w:rPr>
        <w:t>Limma</w:t>
      </w:r>
      <w:proofErr w:type="spellEnd"/>
      <w:r w:rsidRPr="006A6B4E">
        <w:rPr>
          <w:rFonts w:ascii="Times New Roman" w:hAnsi="Times New Roman" w:cs="Times New Roman"/>
          <w:sz w:val="24"/>
          <w:szCs w:val="24"/>
        </w:rPr>
        <w:t xml:space="preserve"> differentially abundant proteins. Each workbook tab contains the GO enrichment output for GO biological process (BP), cellular component (CC), or molecular function (MF) for the three pairwise comparisons: EPN vs. LPN, LPN vs. ECA, and ECA vs. LCA.</w:t>
      </w:r>
    </w:p>
    <w:p w14:paraId="26361CA7" w14:textId="77777777" w:rsidR="00B4617F" w:rsidRDefault="00B4617F" w:rsidP="00B4617F">
      <w:pPr>
        <w:spacing w:line="480" w:lineRule="auto"/>
        <w:rPr>
          <w:rFonts w:ascii="Times New Roman" w:hAnsi="Times New Roman" w:cs="Times New Roman"/>
          <w:sz w:val="24"/>
          <w:szCs w:val="24"/>
        </w:rPr>
      </w:pPr>
      <w:r>
        <w:rPr>
          <w:rFonts w:ascii="Times New Roman" w:hAnsi="Times New Roman" w:cs="Times New Roman"/>
          <w:sz w:val="24"/>
          <w:szCs w:val="24"/>
        </w:rPr>
        <w:t>Figure S1. Total proteins identified at each ovarian follicle stage/time point and volcano plots of pairwise differentially abundant proteins for EPN vs. LPN, LPN vs. ECA, and ECA vs. LCA.</w:t>
      </w:r>
    </w:p>
    <w:p w14:paraId="04F5FE93" w14:textId="77777777" w:rsidR="00B4617F" w:rsidRPr="006A6B4E" w:rsidRDefault="00B4617F" w:rsidP="00B4617F">
      <w:pPr>
        <w:spacing w:line="480" w:lineRule="auto"/>
        <w:rPr>
          <w:rFonts w:ascii="Times New Roman" w:hAnsi="Times New Roman" w:cs="Times New Roman"/>
          <w:sz w:val="24"/>
          <w:szCs w:val="24"/>
        </w:rPr>
      </w:pPr>
      <w:r w:rsidRPr="006A6B4E">
        <w:rPr>
          <w:rFonts w:ascii="Times New Roman" w:hAnsi="Times New Roman" w:cs="Times New Roman"/>
          <w:sz w:val="24"/>
          <w:szCs w:val="24"/>
        </w:rPr>
        <w:t>Figure S</w:t>
      </w:r>
      <w:r>
        <w:rPr>
          <w:rFonts w:ascii="Times New Roman" w:hAnsi="Times New Roman" w:cs="Times New Roman"/>
          <w:sz w:val="24"/>
          <w:szCs w:val="24"/>
        </w:rPr>
        <w:t>2</w:t>
      </w:r>
      <w:r w:rsidRPr="006A6B4E">
        <w:rPr>
          <w:rFonts w:ascii="Times New Roman" w:hAnsi="Times New Roman" w:cs="Times New Roman"/>
          <w:sz w:val="24"/>
          <w:szCs w:val="24"/>
        </w:rPr>
        <w:t xml:space="preserve">. Nonmetric multidimensional scaling plot of all coho salmon analyzed, including the three fish that were smaller than their cohort and outliers in this plot for the LPN (August) group. Color intensity of the dots increases with the progression of time </w:t>
      </w:r>
      <w:proofErr w:type="gramStart"/>
      <w:r w:rsidRPr="006A6B4E">
        <w:rPr>
          <w:rFonts w:ascii="Times New Roman" w:hAnsi="Times New Roman" w:cs="Times New Roman"/>
          <w:sz w:val="24"/>
          <w:szCs w:val="24"/>
        </w:rPr>
        <w:t>from April (EPN fish),</w:t>
      </w:r>
      <w:proofErr w:type="gramEnd"/>
      <w:r w:rsidRPr="006A6B4E">
        <w:rPr>
          <w:rFonts w:ascii="Times New Roman" w:hAnsi="Times New Roman" w:cs="Times New Roman"/>
          <w:sz w:val="24"/>
          <w:szCs w:val="24"/>
        </w:rPr>
        <w:t xml:space="preserve"> to August (LPN), to December (ECA), and February (LCA).</w:t>
      </w:r>
    </w:p>
    <w:p w14:paraId="6C3400F3" w14:textId="77777777" w:rsidR="00B4617F" w:rsidRPr="006A6B4E" w:rsidRDefault="00B4617F" w:rsidP="00B4617F">
      <w:pPr>
        <w:spacing w:line="480" w:lineRule="auto"/>
        <w:rPr>
          <w:rFonts w:ascii="Times New Roman" w:hAnsi="Times New Roman" w:cs="Times New Roman"/>
          <w:sz w:val="24"/>
          <w:szCs w:val="24"/>
        </w:rPr>
      </w:pPr>
      <w:r w:rsidRPr="006A6B4E">
        <w:rPr>
          <w:rFonts w:ascii="Times New Roman" w:hAnsi="Times New Roman" w:cs="Times New Roman"/>
          <w:sz w:val="24"/>
          <w:szCs w:val="24"/>
        </w:rPr>
        <w:t xml:space="preserve">Table S7: Differentially abundant proteins for comparison of smaller and larger LPN fish. </w:t>
      </w:r>
      <w:proofErr w:type="spellStart"/>
      <w:r w:rsidRPr="006A6B4E">
        <w:rPr>
          <w:rFonts w:ascii="Times New Roman" w:hAnsi="Times New Roman" w:cs="Times New Roman"/>
          <w:sz w:val="24"/>
          <w:szCs w:val="24"/>
        </w:rPr>
        <w:t>BLASTp</w:t>
      </w:r>
      <w:proofErr w:type="spellEnd"/>
      <w:r w:rsidRPr="006A6B4E">
        <w:rPr>
          <w:rFonts w:ascii="Times New Roman" w:hAnsi="Times New Roman" w:cs="Times New Roman"/>
          <w:sz w:val="24"/>
          <w:szCs w:val="24"/>
        </w:rPr>
        <w:t xml:space="preserve"> annotations are provided.</w:t>
      </w:r>
    </w:p>
    <w:p w14:paraId="22156948" w14:textId="77777777" w:rsidR="00B4617F" w:rsidRPr="006A6B4E" w:rsidRDefault="00B4617F" w:rsidP="00B4617F">
      <w:pPr>
        <w:spacing w:line="480" w:lineRule="auto"/>
        <w:rPr>
          <w:rFonts w:ascii="Times New Roman" w:hAnsi="Times New Roman" w:cs="Times New Roman"/>
          <w:sz w:val="24"/>
          <w:szCs w:val="24"/>
        </w:rPr>
      </w:pPr>
      <w:r w:rsidRPr="006A6B4E">
        <w:rPr>
          <w:rFonts w:ascii="Times New Roman" w:hAnsi="Times New Roman" w:cs="Times New Roman"/>
          <w:sz w:val="24"/>
          <w:szCs w:val="24"/>
        </w:rPr>
        <w:t>Table S8: WGCNA module membership for proteins in modules with significant correlations to variables.</w:t>
      </w:r>
    </w:p>
    <w:p w14:paraId="2A74C480" w14:textId="77777777" w:rsidR="00B4617F" w:rsidRPr="006A6B4E" w:rsidRDefault="00B4617F" w:rsidP="00B4617F">
      <w:pPr>
        <w:spacing w:line="480" w:lineRule="auto"/>
        <w:rPr>
          <w:rFonts w:ascii="Times New Roman" w:hAnsi="Times New Roman" w:cs="Times New Roman"/>
          <w:sz w:val="24"/>
          <w:szCs w:val="24"/>
        </w:rPr>
      </w:pPr>
      <w:r w:rsidRPr="006A6B4E">
        <w:rPr>
          <w:rFonts w:ascii="Times New Roman" w:hAnsi="Times New Roman" w:cs="Times New Roman"/>
          <w:sz w:val="24"/>
          <w:szCs w:val="24"/>
        </w:rPr>
        <w:lastRenderedPageBreak/>
        <w:t>Table S9: GO enrichment (</w:t>
      </w:r>
      <w:proofErr w:type="spellStart"/>
      <w:r w:rsidRPr="006A6B4E">
        <w:rPr>
          <w:rFonts w:ascii="Times New Roman" w:hAnsi="Times New Roman" w:cs="Times New Roman"/>
          <w:sz w:val="24"/>
          <w:szCs w:val="24"/>
        </w:rPr>
        <w:t>compGO</w:t>
      </w:r>
      <w:proofErr w:type="spellEnd"/>
      <w:r w:rsidRPr="006A6B4E">
        <w:rPr>
          <w:rFonts w:ascii="Times New Roman" w:hAnsi="Times New Roman" w:cs="Times New Roman"/>
          <w:sz w:val="24"/>
          <w:szCs w:val="24"/>
        </w:rPr>
        <w:t>) of WGCNA modules with significant correlations (blue, brown, green, magenta and turquoise). Enrichment results are presented for the GO categories of biological process (BP), cellular component (CC), and molecular function (MF).</w:t>
      </w:r>
    </w:p>
    <w:p w14:paraId="5CA33811" w14:textId="77777777" w:rsidR="00B4617F" w:rsidRPr="006A6B4E" w:rsidRDefault="00B4617F" w:rsidP="00B4617F">
      <w:pPr>
        <w:spacing w:line="480" w:lineRule="auto"/>
        <w:rPr>
          <w:rFonts w:ascii="Times New Roman" w:hAnsi="Times New Roman" w:cs="Times New Roman"/>
          <w:sz w:val="24"/>
          <w:szCs w:val="24"/>
        </w:rPr>
      </w:pPr>
      <w:r w:rsidRPr="006A6B4E">
        <w:rPr>
          <w:rFonts w:ascii="Times New Roman" w:hAnsi="Times New Roman" w:cs="Times New Roman"/>
          <w:sz w:val="24"/>
          <w:szCs w:val="24"/>
        </w:rPr>
        <w:t xml:space="preserve">Table S10: For each protein inferred in this dataset, this file contains the following: all peptide sequence detected, percent sequence coverage, precursor charge, precursor </w:t>
      </w:r>
      <w:r w:rsidRPr="00B00254">
        <w:rPr>
          <w:rFonts w:ascii="Times New Roman" w:hAnsi="Times New Roman" w:cs="Times New Roman"/>
          <w:i/>
          <w:iCs/>
          <w:sz w:val="24"/>
          <w:szCs w:val="24"/>
        </w:rPr>
        <w:t>m/z</w:t>
      </w:r>
      <w:r w:rsidRPr="006A6B4E">
        <w:rPr>
          <w:rFonts w:ascii="Times New Roman" w:hAnsi="Times New Roman" w:cs="Times New Roman"/>
          <w:i/>
          <w:iCs/>
          <w:sz w:val="24"/>
          <w:szCs w:val="24"/>
        </w:rPr>
        <w:t xml:space="preserve">, </w:t>
      </w:r>
      <w:r w:rsidRPr="006A6B4E">
        <w:rPr>
          <w:rFonts w:ascii="Times New Roman" w:hAnsi="Times New Roman" w:cs="Times New Roman"/>
          <w:sz w:val="24"/>
          <w:szCs w:val="24"/>
        </w:rPr>
        <w:t xml:space="preserve">sequence modifications, missed cleavages, and detection Q value score. This report was exported directly from the Skyline document, available on </w:t>
      </w:r>
      <w:proofErr w:type="spellStart"/>
      <w:r w:rsidRPr="006A6B4E">
        <w:rPr>
          <w:rFonts w:ascii="Times New Roman" w:hAnsi="Times New Roman" w:cs="Times New Roman"/>
          <w:sz w:val="24"/>
          <w:szCs w:val="24"/>
        </w:rPr>
        <w:t>PanoramaWeb</w:t>
      </w:r>
      <w:proofErr w:type="spellEnd"/>
      <w:r w:rsidRPr="006A6B4E">
        <w:rPr>
          <w:rFonts w:ascii="Times New Roman" w:hAnsi="Times New Roman" w:cs="Times New Roman"/>
          <w:sz w:val="24"/>
          <w:szCs w:val="24"/>
        </w:rPr>
        <w:t>.</w:t>
      </w:r>
    </w:p>
    <w:p w14:paraId="1816CE2D" w14:textId="426DE3FB" w:rsidR="00B4617F" w:rsidRPr="00CF45D9" w:rsidRDefault="00B4617F" w:rsidP="00B4617F">
      <w:pPr>
        <w:pStyle w:val="Heading1"/>
        <w:spacing w:line="480" w:lineRule="auto"/>
        <w:rPr>
          <w:rFonts w:ascii="Times New Roman" w:hAnsi="Times New Roman" w:cs="Times New Roman"/>
          <w:sz w:val="24"/>
          <w:szCs w:val="24"/>
          <w:lang w:val="en-US"/>
        </w:rPr>
      </w:pPr>
      <w:r w:rsidRPr="002A6221">
        <w:rPr>
          <w:rFonts w:ascii="Times New Roman" w:hAnsi="Times New Roman" w:cs="Times New Roman"/>
          <w:sz w:val="24"/>
          <w:szCs w:val="24"/>
        </w:rPr>
        <w:t xml:space="preserve"> </w:t>
      </w:r>
      <w:bookmarkStart w:id="19" w:name="_136rd9r32s1p" w:colFirst="0" w:colLast="0"/>
      <w:bookmarkStart w:id="20" w:name="_71qay6oxy1vr" w:colFirst="0" w:colLast="0"/>
      <w:bookmarkStart w:id="21" w:name="_pi5o32igqjt0" w:colFirst="0" w:colLast="0"/>
      <w:bookmarkStart w:id="22" w:name="_b8eureqpwbjf" w:colFirst="0" w:colLast="0"/>
      <w:bookmarkEnd w:id="19"/>
      <w:bookmarkEnd w:id="20"/>
      <w:bookmarkEnd w:id="21"/>
      <w:bookmarkEnd w:id="22"/>
      <w:r w:rsidRPr="00B75BAB">
        <w:rPr>
          <w:rFonts w:ascii="Times New Roman" w:hAnsi="Times New Roman" w:cs="Times New Roman"/>
          <w:sz w:val="24"/>
          <w:szCs w:val="24"/>
        </w:rPr>
        <w:t>Author Contributions</w:t>
      </w:r>
    </w:p>
    <w:p w14:paraId="3DF04CD8" w14:textId="77777777" w:rsidR="00B4617F" w:rsidRPr="00B75BAB" w:rsidRDefault="00B4617F" w:rsidP="00B4617F">
      <w:pPr>
        <w:spacing w:line="480" w:lineRule="auto"/>
        <w:rPr>
          <w:rFonts w:ascii="Times New Roman" w:hAnsi="Times New Roman" w:cs="Times New Roman"/>
          <w:sz w:val="24"/>
          <w:szCs w:val="24"/>
        </w:rPr>
      </w:pPr>
      <w:r w:rsidRPr="007E020A">
        <w:rPr>
          <w:rFonts w:ascii="Times New Roman" w:hAnsi="Times New Roman" w:cs="Times New Roman"/>
          <w:b/>
          <w:bCs/>
          <w:sz w:val="24"/>
          <w:szCs w:val="24"/>
        </w:rPr>
        <w:t>ETS</w:t>
      </w:r>
      <w:r w:rsidRPr="007E020A">
        <w:rPr>
          <w:rFonts w:ascii="Times New Roman" w:hAnsi="Times New Roman" w:cs="Times New Roman"/>
          <w:sz w:val="24"/>
          <w:szCs w:val="24"/>
        </w:rPr>
        <w:t xml:space="preserve">: </w:t>
      </w:r>
      <w:r>
        <w:rPr>
          <w:rFonts w:ascii="Times New Roman" w:hAnsi="Times New Roman" w:cs="Times New Roman"/>
          <w:sz w:val="24"/>
          <w:szCs w:val="24"/>
        </w:rPr>
        <w:t xml:space="preserve">Conceptualization; </w:t>
      </w:r>
      <w:r w:rsidRPr="007E020A">
        <w:rPr>
          <w:rFonts w:ascii="Times New Roman" w:hAnsi="Times New Roman" w:cs="Times New Roman"/>
          <w:sz w:val="24"/>
          <w:szCs w:val="24"/>
        </w:rPr>
        <w:t xml:space="preserve">Data curation; Investigation; Formal analysis; Visualization; Writing – original draft. </w:t>
      </w:r>
      <w:r w:rsidRPr="007E020A">
        <w:rPr>
          <w:rFonts w:ascii="Times New Roman" w:hAnsi="Times New Roman" w:cs="Times New Roman"/>
          <w:b/>
          <w:bCs/>
          <w:sz w:val="24"/>
          <w:szCs w:val="24"/>
        </w:rPr>
        <w:t>JT</w:t>
      </w:r>
      <w:r>
        <w:rPr>
          <w:rFonts w:ascii="Times New Roman" w:hAnsi="Times New Roman" w:cs="Times New Roman"/>
          <w:sz w:val="24"/>
          <w:szCs w:val="24"/>
        </w:rPr>
        <w:t xml:space="preserve">: Investigation; Writing – review &amp; editing. </w:t>
      </w:r>
      <w:r>
        <w:rPr>
          <w:rFonts w:ascii="Times New Roman" w:hAnsi="Times New Roman" w:cs="Times New Roman"/>
          <w:b/>
          <w:bCs/>
          <w:sz w:val="24"/>
          <w:szCs w:val="24"/>
        </w:rPr>
        <w:t>CF</w:t>
      </w:r>
      <w:r>
        <w:rPr>
          <w:rFonts w:ascii="Times New Roman" w:hAnsi="Times New Roman" w:cs="Times New Roman"/>
          <w:sz w:val="24"/>
          <w:szCs w:val="24"/>
        </w:rPr>
        <w:t xml:space="preserve">: Investigation; Writing – review &amp; editing. </w:t>
      </w:r>
      <w:r>
        <w:rPr>
          <w:rFonts w:ascii="Times New Roman" w:hAnsi="Times New Roman" w:cs="Times New Roman"/>
          <w:b/>
          <w:bCs/>
          <w:sz w:val="24"/>
          <w:szCs w:val="24"/>
        </w:rPr>
        <w:t>CM</w:t>
      </w:r>
      <w:r>
        <w:rPr>
          <w:rFonts w:ascii="Times New Roman" w:hAnsi="Times New Roman" w:cs="Times New Roman"/>
          <w:sz w:val="24"/>
          <w:szCs w:val="24"/>
        </w:rPr>
        <w:t xml:space="preserve">: Investigation; Writing – review &amp; editing. </w:t>
      </w:r>
      <w:r>
        <w:rPr>
          <w:rFonts w:ascii="Times New Roman" w:hAnsi="Times New Roman" w:cs="Times New Roman"/>
          <w:b/>
          <w:bCs/>
          <w:sz w:val="24"/>
          <w:szCs w:val="24"/>
        </w:rPr>
        <w:t>JMG</w:t>
      </w:r>
      <w:r>
        <w:rPr>
          <w:rFonts w:ascii="Times New Roman" w:hAnsi="Times New Roman" w:cs="Times New Roman"/>
          <w:sz w:val="24"/>
          <w:szCs w:val="24"/>
        </w:rPr>
        <w:t xml:space="preserve">: Conceptualization; Funding acquisition; Writing – review &amp; editing. </w:t>
      </w:r>
      <w:r>
        <w:rPr>
          <w:rFonts w:ascii="Times New Roman" w:hAnsi="Times New Roman" w:cs="Times New Roman"/>
          <w:b/>
          <w:bCs/>
          <w:sz w:val="24"/>
          <w:szCs w:val="24"/>
        </w:rPr>
        <w:t>BLN</w:t>
      </w:r>
      <w:r>
        <w:rPr>
          <w:rFonts w:ascii="Times New Roman" w:hAnsi="Times New Roman" w:cs="Times New Roman"/>
          <w:sz w:val="24"/>
          <w:szCs w:val="24"/>
        </w:rPr>
        <w:t xml:space="preserve">: Supervision; Formal analysis; Resources. </w:t>
      </w:r>
      <w:r>
        <w:rPr>
          <w:rFonts w:ascii="Times New Roman" w:hAnsi="Times New Roman" w:cs="Times New Roman"/>
          <w:b/>
          <w:bCs/>
          <w:sz w:val="24"/>
          <w:szCs w:val="24"/>
        </w:rPr>
        <w:t>GY</w:t>
      </w:r>
      <w:r>
        <w:rPr>
          <w:rFonts w:ascii="Times New Roman" w:hAnsi="Times New Roman" w:cs="Times New Roman"/>
          <w:sz w:val="24"/>
          <w:szCs w:val="24"/>
        </w:rPr>
        <w:t xml:space="preserve">: Conceptualization; Funding acquisition; Project administration; Resources; Supervision; Writing – review &amp; editing. </w:t>
      </w:r>
      <w:r>
        <w:rPr>
          <w:rFonts w:ascii="Times New Roman" w:hAnsi="Times New Roman" w:cs="Times New Roman"/>
          <w:b/>
          <w:bCs/>
          <w:sz w:val="24"/>
          <w:szCs w:val="24"/>
        </w:rPr>
        <w:t>KF</w:t>
      </w:r>
      <w:r>
        <w:rPr>
          <w:rFonts w:ascii="Times New Roman" w:hAnsi="Times New Roman" w:cs="Times New Roman"/>
          <w:sz w:val="24"/>
          <w:szCs w:val="24"/>
        </w:rPr>
        <w:t>: Conceptualization; Formal analysis; Funding acquisition; Project administration; Supervision; Writing – review &amp; editing.</w:t>
      </w:r>
    </w:p>
    <w:p w14:paraId="1EFB6928" w14:textId="46C0D2A9" w:rsidR="00EB52B3" w:rsidRPr="00B4617F" w:rsidRDefault="00EB52B3" w:rsidP="00185FB6">
      <w:pPr>
        <w:spacing w:line="480" w:lineRule="auto"/>
        <w:rPr>
          <w:rFonts w:ascii="Times New Roman" w:hAnsi="Times New Roman" w:cs="Times New Roman"/>
          <w:sz w:val="24"/>
          <w:szCs w:val="24"/>
          <w:lang w:val="en-US"/>
        </w:rPr>
      </w:pPr>
    </w:p>
    <w:sectPr w:rsidR="00EB52B3" w:rsidRPr="00B4617F" w:rsidSect="00185FB6">
      <w:headerReference w:type="default" r:id="rId17"/>
      <w:pgSz w:w="12240" w:h="15840"/>
      <w:pgMar w:top="1440" w:right="1440" w:bottom="1440" w:left="14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001BA3" w14:textId="77777777" w:rsidR="002769C8" w:rsidRDefault="002769C8" w:rsidP="007C7254">
      <w:pPr>
        <w:spacing w:line="240" w:lineRule="auto"/>
      </w:pPr>
      <w:r>
        <w:separator/>
      </w:r>
    </w:p>
  </w:endnote>
  <w:endnote w:type="continuationSeparator" w:id="0">
    <w:p w14:paraId="0CC2CAC2" w14:textId="77777777" w:rsidR="002769C8" w:rsidRDefault="002769C8" w:rsidP="007C725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4FDF2A" w14:textId="77777777" w:rsidR="002769C8" w:rsidRDefault="002769C8" w:rsidP="007C7254">
      <w:pPr>
        <w:spacing w:line="240" w:lineRule="auto"/>
      </w:pPr>
      <w:r>
        <w:separator/>
      </w:r>
    </w:p>
  </w:footnote>
  <w:footnote w:type="continuationSeparator" w:id="0">
    <w:p w14:paraId="0A7F17E9" w14:textId="77777777" w:rsidR="002769C8" w:rsidRDefault="002769C8" w:rsidP="007C725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5BFF3C" w14:textId="2DD2EBEA" w:rsidR="007C7254" w:rsidRDefault="007C7254">
    <w:pPr>
      <w:pStyle w:val="Header"/>
    </w:pPr>
    <w:r w:rsidRPr="00B75BAB">
      <w:rPr>
        <w:rFonts w:ascii="Times New Roman" w:hAnsi="Times New Roman" w:cs="Times New Roman"/>
        <w:sz w:val="24"/>
        <w:szCs w:val="24"/>
      </w:rPr>
      <w:t>Coho Ovarian Proteome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46CA8"/>
    <w:multiLevelType w:val="hybridMultilevel"/>
    <w:tmpl w:val="01C650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2CE023E"/>
    <w:multiLevelType w:val="multilevel"/>
    <w:tmpl w:val="41AA936C"/>
    <w:lvl w:ilvl="0">
      <w:start w:val="1"/>
      <w:numFmt w:val="bullet"/>
      <w:lvlText w:val="●"/>
      <w:lvlJc w:val="left"/>
      <w:pPr>
        <w:ind w:left="720" w:hanging="360"/>
      </w:pPr>
      <w:rPr>
        <w:rFonts w:ascii="Arial" w:eastAsia="Arial" w:hAnsi="Arial" w:cs="Arial"/>
        <w:color w:val="333333"/>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41B75810"/>
    <w:multiLevelType w:val="multilevel"/>
    <w:tmpl w:val="33186DC4"/>
    <w:lvl w:ilvl="0">
      <w:start w:val="1"/>
      <w:numFmt w:val="bullet"/>
      <w:lvlText w:val="●"/>
      <w:lvlJc w:val="left"/>
      <w:pPr>
        <w:ind w:left="720" w:hanging="360"/>
      </w:pPr>
      <w:rPr>
        <w:rFonts w:ascii="Arial" w:eastAsia="Arial" w:hAnsi="Arial" w:cs="Arial"/>
        <w:color w:val="333333"/>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442E4CEE"/>
    <w:multiLevelType w:val="multilevel"/>
    <w:tmpl w:val="F686F4D6"/>
    <w:lvl w:ilvl="0">
      <w:start w:val="1"/>
      <w:numFmt w:val="bullet"/>
      <w:lvlText w:val="●"/>
      <w:lvlJc w:val="left"/>
      <w:pPr>
        <w:ind w:left="720" w:hanging="360"/>
      </w:pPr>
      <w:rPr>
        <w:rFonts w:ascii="Arial" w:eastAsia="Arial" w:hAnsi="Arial" w:cs="Arial"/>
        <w:color w:val="333333"/>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4DF502FC"/>
    <w:multiLevelType w:val="hybridMultilevel"/>
    <w:tmpl w:val="4A565D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EE74B5F"/>
    <w:multiLevelType w:val="hybridMultilevel"/>
    <w:tmpl w:val="F48079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881A41"/>
    <w:multiLevelType w:val="multilevel"/>
    <w:tmpl w:val="B0122688"/>
    <w:lvl w:ilvl="0">
      <w:start w:val="1"/>
      <w:numFmt w:val="bullet"/>
      <w:lvlText w:val="●"/>
      <w:lvlJc w:val="left"/>
      <w:pPr>
        <w:ind w:left="720" w:hanging="360"/>
      </w:pPr>
      <w:rPr>
        <w:rFonts w:ascii="Arial" w:eastAsia="Arial" w:hAnsi="Arial" w:cs="Arial"/>
        <w:color w:val="333333"/>
        <w:sz w:val="24"/>
        <w:szCs w:val="24"/>
        <w:u w:val="none"/>
      </w:rPr>
    </w:lvl>
    <w:lvl w:ilvl="1">
      <w:start w:val="1"/>
      <w:numFmt w:val="bullet"/>
      <w:lvlText w:val="○"/>
      <w:lvlJc w:val="left"/>
      <w:pPr>
        <w:ind w:left="1440" w:hanging="360"/>
      </w:pPr>
      <w:rPr>
        <w:rFonts w:ascii="Arial" w:eastAsia="Arial" w:hAnsi="Arial" w:cs="Arial"/>
        <w:color w:val="333333"/>
        <w:sz w:val="24"/>
        <w:szCs w:val="24"/>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78856478"/>
    <w:multiLevelType w:val="hybridMultilevel"/>
    <w:tmpl w:val="843219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47047916">
    <w:abstractNumId w:val="6"/>
  </w:num>
  <w:num w:numId="2" w16cid:durableId="1507861870">
    <w:abstractNumId w:val="2"/>
  </w:num>
  <w:num w:numId="3" w16cid:durableId="415982531">
    <w:abstractNumId w:val="1"/>
  </w:num>
  <w:num w:numId="4" w16cid:durableId="1316837061">
    <w:abstractNumId w:val="3"/>
  </w:num>
  <w:num w:numId="5" w16cid:durableId="1346588803">
    <w:abstractNumId w:val="5"/>
  </w:num>
  <w:num w:numId="6" w16cid:durableId="1729720847">
    <w:abstractNumId w:val="0"/>
  </w:num>
  <w:num w:numId="7" w16cid:durableId="2049452085">
    <w:abstractNumId w:val="4"/>
  </w:num>
  <w:num w:numId="8" w16cid:durableId="199021287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8"/>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52B3"/>
    <w:rsid w:val="0001410E"/>
    <w:rsid w:val="000176C2"/>
    <w:rsid w:val="00027612"/>
    <w:rsid w:val="000361A4"/>
    <w:rsid w:val="00037A76"/>
    <w:rsid w:val="000468D1"/>
    <w:rsid w:val="00066E43"/>
    <w:rsid w:val="00080172"/>
    <w:rsid w:val="00081B21"/>
    <w:rsid w:val="00092B3D"/>
    <w:rsid w:val="00096386"/>
    <w:rsid w:val="000A7016"/>
    <w:rsid w:val="000B5011"/>
    <w:rsid w:val="000C0388"/>
    <w:rsid w:val="000C19ED"/>
    <w:rsid w:val="000E373D"/>
    <w:rsid w:val="000F7AD6"/>
    <w:rsid w:val="00114950"/>
    <w:rsid w:val="00115BE3"/>
    <w:rsid w:val="0012421F"/>
    <w:rsid w:val="00131218"/>
    <w:rsid w:val="001360DD"/>
    <w:rsid w:val="001372C2"/>
    <w:rsid w:val="0015781C"/>
    <w:rsid w:val="001667B6"/>
    <w:rsid w:val="00166DC7"/>
    <w:rsid w:val="001707CF"/>
    <w:rsid w:val="00171AAA"/>
    <w:rsid w:val="00185FB6"/>
    <w:rsid w:val="0019049F"/>
    <w:rsid w:val="00190AC7"/>
    <w:rsid w:val="00190B6F"/>
    <w:rsid w:val="001935D1"/>
    <w:rsid w:val="001A04DF"/>
    <w:rsid w:val="001B6D72"/>
    <w:rsid w:val="001C4852"/>
    <w:rsid w:val="001C7E4C"/>
    <w:rsid w:val="001F55B2"/>
    <w:rsid w:val="001F60EA"/>
    <w:rsid w:val="001F6D59"/>
    <w:rsid w:val="00203D85"/>
    <w:rsid w:val="00207DB7"/>
    <w:rsid w:val="00212827"/>
    <w:rsid w:val="00216B77"/>
    <w:rsid w:val="00224FB7"/>
    <w:rsid w:val="00234936"/>
    <w:rsid w:val="00240831"/>
    <w:rsid w:val="002724FA"/>
    <w:rsid w:val="00276447"/>
    <w:rsid w:val="002769C8"/>
    <w:rsid w:val="0028085D"/>
    <w:rsid w:val="002873E2"/>
    <w:rsid w:val="00287464"/>
    <w:rsid w:val="002A6221"/>
    <w:rsid w:val="002A7758"/>
    <w:rsid w:val="002B5B05"/>
    <w:rsid w:val="002B6F90"/>
    <w:rsid w:val="002C2383"/>
    <w:rsid w:val="002C79D4"/>
    <w:rsid w:val="002D61C5"/>
    <w:rsid w:val="002E05DA"/>
    <w:rsid w:val="002E2FC6"/>
    <w:rsid w:val="002E46B1"/>
    <w:rsid w:val="002E7669"/>
    <w:rsid w:val="002F0542"/>
    <w:rsid w:val="002F1803"/>
    <w:rsid w:val="002F4DAD"/>
    <w:rsid w:val="003102F4"/>
    <w:rsid w:val="00312456"/>
    <w:rsid w:val="0031489A"/>
    <w:rsid w:val="003176DD"/>
    <w:rsid w:val="00320D87"/>
    <w:rsid w:val="00326F69"/>
    <w:rsid w:val="00331066"/>
    <w:rsid w:val="00332172"/>
    <w:rsid w:val="0034289E"/>
    <w:rsid w:val="00353429"/>
    <w:rsid w:val="003732A6"/>
    <w:rsid w:val="003778CC"/>
    <w:rsid w:val="00386942"/>
    <w:rsid w:val="00393E0B"/>
    <w:rsid w:val="003953DE"/>
    <w:rsid w:val="003A14DA"/>
    <w:rsid w:val="003A5F3D"/>
    <w:rsid w:val="003B352A"/>
    <w:rsid w:val="003C2027"/>
    <w:rsid w:val="003C60B7"/>
    <w:rsid w:val="003D3089"/>
    <w:rsid w:val="003D339E"/>
    <w:rsid w:val="003D4C0E"/>
    <w:rsid w:val="003D59EB"/>
    <w:rsid w:val="003E2BAF"/>
    <w:rsid w:val="003E786F"/>
    <w:rsid w:val="003F3243"/>
    <w:rsid w:val="003F52E4"/>
    <w:rsid w:val="00404F2D"/>
    <w:rsid w:val="0040532D"/>
    <w:rsid w:val="0041140A"/>
    <w:rsid w:val="00417513"/>
    <w:rsid w:val="00456D92"/>
    <w:rsid w:val="004729B7"/>
    <w:rsid w:val="0047406D"/>
    <w:rsid w:val="00476660"/>
    <w:rsid w:val="004A44CE"/>
    <w:rsid w:val="004C76F1"/>
    <w:rsid w:val="004D4762"/>
    <w:rsid w:val="004E04FD"/>
    <w:rsid w:val="004E2DA4"/>
    <w:rsid w:val="004E5225"/>
    <w:rsid w:val="004E6C7F"/>
    <w:rsid w:val="004F57ED"/>
    <w:rsid w:val="004F7D0D"/>
    <w:rsid w:val="005004EF"/>
    <w:rsid w:val="0050209D"/>
    <w:rsid w:val="0051728E"/>
    <w:rsid w:val="00526603"/>
    <w:rsid w:val="005377B0"/>
    <w:rsid w:val="005378C5"/>
    <w:rsid w:val="00540383"/>
    <w:rsid w:val="00542F79"/>
    <w:rsid w:val="00556E5C"/>
    <w:rsid w:val="0057794B"/>
    <w:rsid w:val="00580488"/>
    <w:rsid w:val="00596341"/>
    <w:rsid w:val="00597D85"/>
    <w:rsid w:val="005A05E1"/>
    <w:rsid w:val="005B5C67"/>
    <w:rsid w:val="005D0F96"/>
    <w:rsid w:val="005D16A0"/>
    <w:rsid w:val="005E277F"/>
    <w:rsid w:val="005F2442"/>
    <w:rsid w:val="005F649F"/>
    <w:rsid w:val="005F7151"/>
    <w:rsid w:val="00614EB2"/>
    <w:rsid w:val="006344B9"/>
    <w:rsid w:val="006354D4"/>
    <w:rsid w:val="00644594"/>
    <w:rsid w:val="006656FA"/>
    <w:rsid w:val="006711A8"/>
    <w:rsid w:val="00685E97"/>
    <w:rsid w:val="00690751"/>
    <w:rsid w:val="00692F9F"/>
    <w:rsid w:val="006A3603"/>
    <w:rsid w:val="006A6B4E"/>
    <w:rsid w:val="006B798E"/>
    <w:rsid w:val="006C6835"/>
    <w:rsid w:val="006E6CD0"/>
    <w:rsid w:val="006E7849"/>
    <w:rsid w:val="006F2126"/>
    <w:rsid w:val="006F2BA2"/>
    <w:rsid w:val="006F485C"/>
    <w:rsid w:val="006F7F29"/>
    <w:rsid w:val="0070730C"/>
    <w:rsid w:val="007173AB"/>
    <w:rsid w:val="007215E3"/>
    <w:rsid w:val="00737DE2"/>
    <w:rsid w:val="00752CA4"/>
    <w:rsid w:val="0075343D"/>
    <w:rsid w:val="007544E0"/>
    <w:rsid w:val="007576A7"/>
    <w:rsid w:val="00761C45"/>
    <w:rsid w:val="0076261C"/>
    <w:rsid w:val="007644C0"/>
    <w:rsid w:val="00781891"/>
    <w:rsid w:val="007908B9"/>
    <w:rsid w:val="007C7254"/>
    <w:rsid w:val="007E020A"/>
    <w:rsid w:val="007F69F5"/>
    <w:rsid w:val="007F712B"/>
    <w:rsid w:val="008105CA"/>
    <w:rsid w:val="00820BD2"/>
    <w:rsid w:val="00824D49"/>
    <w:rsid w:val="00827FB1"/>
    <w:rsid w:val="00833BF3"/>
    <w:rsid w:val="00840877"/>
    <w:rsid w:val="008413DA"/>
    <w:rsid w:val="00843885"/>
    <w:rsid w:val="00843DC3"/>
    <w:rsid w:val="00845D67"/>
    <w:rsid w:val="00853DE0"/>
    <w:rsid w:val="00870A9F"/>
    <w:rsid w:val="00874697"/>
    <w:rsid w:val="00884860"/>
    <w:rsid w:val="008854F3"/>
    <w:rsid w:val="00887E16"/>
    <w:rsid w:val="008950C5"/>
    <w:rsid w:val="0089514B"/>
    <w:rsid w:val="00895E6A"/>
    <w:rsid w:val="008A7824"/>
    <w:rsid w:val="008D3C64"/>
    <w:rsid w:val="008D78CB"/>
    <w:rsid w:val="008E23B0"/>
    <w:rsid w:val="008F50FD"/>
    <w:rsid w:val="00915F07"/>
    <w:rsid w:val="00921C32"/>
    <w:rsid w:val="009277DA"/>
    <w:rsid w:val="00927E60"/>
    <w:rsid w:val="00930F52"/>
    <w:rsid w:val="00933E3A"/>
    <w:rsid w:val="00943455"/>
    <w:rsid w:val="009538A3"/>
    <w:rsid w:val="009638B0"/>
    <w:rsid w:val="0096789B"/>
    <w:rsid w:val="0098703E"/>
    <w:rsid w:val="0099008B"/>
    <w:rsid w:val="00993B88"/>
    <w:rsid w:val="009A457C"/>
    <w:rsid w:val="009B00FD"/>
    <w:rsid w:val="009B0DF1"/>
    <w:rsid w:val="009B658D"/>
    <w:rsid w:val="009C1561"/>
    <w:rsid w:val="009E7F50"/>
    <w:rsid w:val="009F3F11"/>
    <w:rsid w:val="00A05705"/>
    <w:rsid w:val="00A15E08"/>
    <w:rsid w:val="00A33126"/>
    <w:rsid w:val="00A37D4B"/>
    <w:rsid w:val="00A513AE"/>
    <w:rsid w:val="00A57F1D"/>
    <w:rsid w:val="00A62770"/>
    <w:rsid w:val="00A66729"/>
    <w:rsid w:val="00A73472"/>
    <w:rsid w:val="00A73DB7"/>
    <w:rsid w:val="00A85CA0"/>
    <w:rsid w:val="00AA539A"/>
    <w:rsid w:val="00AA6179"/>
    <w:rsid w:val="00AB04E0"/>
    <w:rsid w:val="00AB0FB0"/>
    <w:rsid w:val="00AC6A1C"/>
    <w:rsid w:val="00AD1DD7"/>
    <w:rsid w:val="00B00254"/>
    <w:rsid w:val="00B044DC"/>
    <w:rsid w:val="00B27C5D"/>
    <w:rsid w:val="00B320AB"/>
    <w:rsid w:val="00B351D9"/>
    <w:rsid w:val="00B41BF6"/>
    <w:rsid w:val="00B4617F"/>
    <w:rsid w:val="00B5505F"/>
    <w:rsid w:val="00B75BAB"/>
    <w:rsid w:val="00B8029D"/>
    <w:rsid w:val="00B8402D"/>
    <w:rsid w:val="00BA2394"/>
    <w:rsid w:val="00BA4815"/>
    <w:rsid w:val="00BA7CC6"/>
    <w:rsid w:val="00BC1AF9"/>
    <w:rsid w:val="00BE2942"/>
    <w:rsid w:val="00BF0482"/>
    <w:rsid w:val="00BF249D"/>
    <w:rsid w:val="00BF3263"/>
    <w:rsid w:val="00C042F4"/>
    <w:rsid w:val="00C0434A"/>
    <w:rsid w:val="00C12DAD"/>
    <w:rsid w:val="00C305A7"/>
    <w:rsid w:val="00C35CE3"/>
    <w:rsid w:val="00C51923"/>
    <w:rsid w:val="00C54E34"/>
    <w:rsid w:val="00C57255"/>
    <w:rsid w:val="00C6254D"/>
    <w:rsid w:val="00C65F70"/>
    <w:rsid w:val="00C66AFA"/>
    <w:rsid w:val="00C8149A"/>
    <w:rsid w:val="00C81DEB"/>
    <w:rsid w:val="00C8292C"/>
    <w:rsid w:val="00CB5289"/>
    <w:rsid w:val="00CD08B1"/>
    <w:rsid w:val="00CE543C"/>
    <w:rsid w:val="00CE6ADE"/>
    <w:rsid w:val="00CE6BDE"/>
    <w:rsid w:val="00CF45D9"/>
    <w:rsid w:val="00CF5E09"/>
    <w:rsid w:val="00D03559"/>
    <w:rsid w:val="00D10537"/>
    <w:rsid w:val="00D1695E"/>
    <w:rsid w:val="00D31CFF"/>
    <w:rsid w:val="00D406C8"/>
    <w:rsid w:val="00D84C02"/>
    <w:rsid w:val="00D907FE"/>
    <w:rsid w:val="00DA39DF"/>
    <w:rsid w:val="00DA5688"/>
    <w:rsid w:val="00DA7CA9"/>
    <w:rsid w:val="00DB0767"/>
    <w:rsid w:val="00DB3356"/>
    <w:rsid w:val="00DC1831"/>
    <w:rsid w:val="00DC3585"/>
    <w:rsid w:val="00DC4786"/>
    <w:rsid w:val="00DD2782"/>
    <w:rsid w:val="00DD597D"/>
    <w:rsid w:val="00DD630F"/>
    <w:rsid w:val="00DD73AE"/>
    <w:rsid w:val="00DF49F3"/>
    <w:rsid w:val="00E03AB8"/>
    <w:rsid w:val="00E1299B"/>
    <w:rsid w:val="00E13A74"/>
    <w:rsid w:val="00E27C1C"/>
    <w:rsid w:val="00E34D10"/>
    <w:rsid w:val="00E434E3"/>
    <w:rsid w:val="00E441DE"/>
    <w:rsid w:val="00E52319"/>
    <w:rsid w:val="00E55902"/>
    <w:rsid w:val="00E60BCD"/>
    <w:rsid w:val="00E61664"/>
    <w:rsid w:val="00E67589"/>
    <w:rsid w:val="00E7165B"/>
    <w:rsid w:val="00E91C63"/>
    <w:rsid w:val="00E94D1C"/>
    <w:rsid w:val="00EB34F4"/>
    <w:rsid w:val="00EB438A"/>
    <w:rsid w:val="00EB52B3"/>
    <w:rsid w:val="00EC348F"/>
    <w:rsid w:val="00ED0833"/>
    <w:rsid w:val="00ED5AC6"/>
    <w:rsid w:val="00ED5DD8"/>
    <w:rsid w:val="00EE29EA"/>
    <w:rsid w:val="00EE3586"/>
    <w:rsid w:val="00EE4FEE"/>
    <w:rsid w:val="00EF22B7"/>
    <w:rsid w:val="00EF6DB6"/>
    <w:rsid w:val="00F0158D"/>
    <w:rsid w:val="00F21423"/>
    <w:rsid w:val="00F30834"/>
    <w:rsid w:val="00F3520A"/>
    <w:rsid w:val="00F55682"/>
    <w:rsid w:val="00F827BC"/>
    <w:rsid w:val="00F902C8"/>
    <w:rsid w:val="00FA068C"/>
    <w:rsid w:val="00FA3A2D"/>
    <w:rsid w:val="00FA3A4D"/>
    <w:rsid w:val="00FB3813"/>
    <w:rsid w:val="00FC2E1A"/>
    <w:rsid w:val="00FC4EE2"/>
    <w:rsid w:val="00FC76CC"/>
    <w:rsid w:val="00FD0323"/>
    <w:rsid w:val="00FD074F"/>
    <w:rsid w:val="00FD4121"/>
    <w:rsid w:val="00FF624D"/>
    <w:rsid w:val="00FF63E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2E7F0CF3"/>
  <w15:docId w15:val="{2581CEC1-010A-3E44-B4B6-A0A171A54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B8029D"/>
    <w:pPr>
      <w:spacing w:line="240" w:lineRule="auto"/>
    </w:pPr>
  </w:style>
  <w:style w:type="paragraph" w:styleId="CommentSubject">
    <w:name w:val="annotation subject"/>
    <w:basedOn w:val="CommentText"/>
    <w:next w:val="CommentText"/>
    <w:link w:val="CommentSubjectChar"/>
    <w:uiPriority w:val="99"/>
    <w:semiHidden/>
    <w:unhideWhenUsed/>
    <w:rsid w:val="00AA539A"/>
    <w:rPr>
      <w:b/>
      <w:bCs/>
    </w:rPr>
  </w:style>
  <w:style w:type="character" w:customStyle="1" w:styleId="CommentSubjectChar">
    <w:name w:val="Comment Subject Char"/>
    <w:basedOn w:val="CommentTextChar"/>
    <w:link w:val="CommentSubject"/>
    <w:uiPriority w:val="99"/>
    <w:semiHidden/>
    <w:rsid w:val="00AA539A"/>
    <w:rPr>
      <w:b/>
      <w:bCs/>
      <w:sz w:val="20"/>
      <w:szCs w:val="20"/>
    </w:rPr>
  </w:style>
  <w:style w:type="paragraph" w:styleId="BalloonText">
    <w:name w:val="Balloon Text"/>
    <w:basedOn w:val="Normal"/>
    <w:link w:val="BalloonTextChar"/>
    <w:uiPriority w:val="99"/>
    <w:semiHidden/>
    <w:unhideWhenUsed/>
    <w:rsid w:val="003E2BAF"/>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E2BAF"/>
    <w:rPr>
      <w:rFonts w:ascii="Times New Roman" w:hAnsi="Times New Roman" w:cs="Times New Roman"/>
      <w:sz w:val="18"/>
      <w:szCs w:val="18"/>
    </w:rPr>
  </w:style>
  <w:style w:type="character" w:styleId="Hyperlink">
    <w:name w:val="Hyperlink"/>
    <w:basedOn w:val="DefaultParagraphFont"/>
    <w:uiPriority w:val="99"/>
    <w:unhideWhenUsed/>
    <w:rsid w:val="002E46B1"/>
    <w:rPr>
      <w:color w:val="0000FF" w:themeColor="hyperlink"/>
      <w:u w:val="single"/>
    </w:rPr>
  </w:style>
  <w:style w:type="character" w:styleId="UnresolvedMention">
    <w:name w:val="Unresolved Mention"/>
    <w:basedOn w:val="DefaultParagraphFont"/>
    <w:uiPriority w:val="99"/>
    <w:semiHidden/>
    <w:unhideWhenUsed/>
    <w:rsid w:val="002E46B1"/>
    <w:rPr>
      <w:color w:val="605E5C"/>
      <w:shd w:val="clear" w:color="auto" w:fill="E1DFDD"/>
    </w:rPr>
  </w:style>
  <w:style w:type="paragraph" w:styleId="NormalWeb">
    <w:name w:val="Normal (Web)"/>
    <w:basedOn w:val="Normal"/>
    <w:uiPriority w:val="99"/>
    <w:semiHidden/>
    <w:unhideWhenUsed/>
    <w:rsid w:val="004F57ED"/>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7E020A"/>
    <w:pPr>
      <w:spacing w:line="240" w:lineRule="auto"/>
      <w:ind w:left="720"/>
      <w:contextualSpacing/>
    </w:pPr>
    <w:rPr>
      <w:rFonts w:asciiTheme="minorHAnsi" w:eastAsiaTheme="minorHAnsi" w:hAnsiTheme="minorHAnsi" w:cstheme="minorBidi"/>
      <w:kern w:val="2"/>
      <w:sz w:val="24"/>
      <w:szCs w:val="24"/>
      <w:lang w:val="en-US"/>
      <w14:ligatures w14:val="standardContextual"/>
    </w:rPr>
  </w:style>
  <w:style w:type="paragraph" w:styleId="Header">
    <w:name w:val="header"/>
    <w:basedOn w:val="Normal"/>
    <w:link w:val="HeaderChar"/>
    <w:uiPriority w:val="99"/>
    <w:unhideWhenUsed/>
    <w:rsid w:val="007C7254"/>
    <w:pPr>
      <w:tabs>
        <w:tab w:val="center" w:pos="4680"/>
        <w:tab w:val="right" w:pos="9360"/>
      </w:tabs>
      <w:spacing w:line="240" w:lineRule="auto"/>
    </w:pPr>
  </w:style>
  <w:style w:type="character" w:customStyle="1" w:styleId="HeaderChar">
    <w:name w:val="Header Char"/>
    <w:basedOn w:val="DefaultParagraphFont"/>
    <w:link w:val="Header"/>
    <w:uiPriority w:val="99"/>
    <w:rsid w:val="007C7254"/>
  </w:style>
  <w:style w:type="paragraph" w:styleId="Footer">
    <w:name w:val="footer"/>
    <w:basedOn w:val="Normal"/>
    <w:link w:val="FooterChar"/>
    <w:uiPriority w:val="99"/>
    <w:unhideWhenUsed/>
    <w:rsid w:val="007C7254"/>
    <w:pPr>
      <w:tabs>
        <w:tab w:val="center" w:pos="4680"/>
        <w:tab w:val="right" w:pos="9360"/>
      </w:tabs>
      <w:spacing w:line="240" w:lineRule="auto"/>
    </w:pPr>
  </w:style>
  <w:style w:type="character" w:customStyle="1" w:styleId="FooterChar">
    <w:name w:val="Footer Char"/>
    <w:basedOn w:val="DefaultParagraphFont"/>
    <w:link w:val="Footer"/>
    <w:uiPriority w:val="99"/>
    <w:rsid w:val="007C72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9490284">
      <w:bodyDiv w:val="1"/>
      <w:marLeft w:val="0"/>
      <w:marRight w:val="0"/>
      <w:marTop w:val="0"/>
      <w:marBottom w:val="0"/>
      <w:divBdr>
        <w:top w:val="none" w:sz="0" w:space="0" w:color="auto"/>
        <w:left w:val="none" w:sz="0" w:space="0" w:color="auto"/>
        <w:bottom w:val="none" w:sz="0" w:space="0" w:color="auto"/>
        <w:right w:val="none" w:sz="0" w:space="0" w:color="auto"/>
      </w:divBdr>
    </w:div>
    <w:div w:id="1373116452">
      <w:bodyDiv w:val="1"/>
      <w:marLeft w:val="0"/>
      <w:marRight w:val="0"/>
      <w:marTop w:val="0"/>
      <w:marBottom w:val="0"/>
      <w:divBdr>
        <w:top w:val="none" w:sz="0" w:space="0" w:color="auto"/>
        <w:left w:val="none" w:sz="0" w:space="0" w:color="auto"/>
        <w:bottom w:val="none" w:sz="0" w:space="0" w:color="auto"/>
        <w:right w:val="none" w:sz="0" w:space="0" w:color="auto"/>
      </w:divBdr>
    </w:div>
    <w:div w:id="1586381045">
      <w:bodyDiv w:val="1"/>
      <w:marLeft w:val="0"/>
      <w:marRight w:val="0"/>
      <w:marTop w:val="0"/>
      <w:marBottom w:val="0"/>
      <w:divBdr>
        <w:top w:val="none" w:sz="0" w:space="0" w:color="auto"/>
        <w:left w:val="none" w:sz="0" w:space="0" w:color="auto"/>
        <w:bottom w:val="none" w:sz="0" w:space="0" w:color="auto"/>
        <w:right w:val="none" w:sz="0" w:space="0" w:color="auto"/>
      </w:divBdr>
    </w:div>
    <w:div w:id="1600331907">
      <w:bodyDiv w:val="1"/>
      <w:marLeft w:val="0"/>
      <w:marRight w:val="0"/>
      <w:marTop w:val="0"/>
      <w:marBottom w:val="0"/>
      <w:divBdr>
        <w:top w:val="none" w:sz="0" w:space="0" w:color="auto"/>
        <w:left w:val="none" w:sz="0" w:space="0" w:color="auto"/>
        <w:bottom w:val="none" w:sz="0" w:space="0" w:color="auto"/>
        <w:right w:val="none" w:sz="0" w:space="0" w:color="auto"/>
      </w:divBdr>
    </w:div>
    <w:div w:id="1733118868">
      <w:bodyDiv w:val="1"/>
      <w:marLeft w:val="0"/>
      <w:marRight w:val="0"/>
      <w:marTop w:val="0"/>
      <w:marBottom w:val="0"/>
      <w:divBdr>
        <w:top w:val="none" w:sz="0" w:space="0" w:color="auto"/>
        <w:left w:val="none" w:sz="0" w:space="0" w:color="auto"/>
        <w:bottom w:val="none" w:sz="0" w:space="0" w:color="auto"/>
        <w:right w:val="none" w:sz="0" w:space="0" w:color="auto"/>
      </w:divBdr>
    </w:div>
    <w:div w:id="1764572576">
      <w:bodyDiv w:val="1"/>
      <w:marLeft w:val="0"/>
      <w:marRight w:val="0"/>
      <w:marTop w:val="0"/>
      <w:marBottom w:val="0"/>
      <w:divBdr>
        <w:top w:val="none" w:sz="0" w:space="0" w:color="auto"/>
        <w:left w:val="none" w:sz="0" w:space="0" w:color="auto"/>
        <w:bottom w:val="none" w:sz="0" w:space="0" w:color="auto"/>
        <w:right w:val="none" w:sz="0" w:space="0" w:color="auto"/>
      </w:divBdr>
    </w:div>
    <w:div w:id="21254158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panoramaweb.org/yYtWfd.url" TargetMode="External"/><Relationship Id="rId13" Type="http://schemas.openxmlformats.org/officeDocument/2006/relationships/hyperlink" Target="https://panoramaweb.org/yYtWfd.ur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emmats@uw.edu" TargetMode="External"/><Relationship Id="rId12" Type="http://schemas.openxmlformats.org/officeDocument/2006/relationships/hyperlink" Target="https://panoramaweb.org/zrQjtj.url"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github.com/Nunn-Lab/Publication-Coho-DI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github.com/Nunn-Lab/Publication-Coho-DIA" TargetMode="External"/><Relationship Id="rId5" Type="http://schemas.openxmlformats.org/officeDocument/2006/relationships/footnotes" Target="footnotes.xml"/><Relationship Id="rId15" Type="http://schemas.openxmlformats.org/officeDocument/2006/relationships/hyperlink" Target="https://panoramaweb.org/zrQjtj.url" TargetMode="External"/><Relationship Id="rId10" Type="http://schemas.openxmlformats.org/officeDocument/2006/relationships/hyperlink" Target="https://meta.yeastrc.org/compgo_emma_dia_prots/pages/goAnalysisForm.jsp"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panorama+reviewer261@proteinms.net" TargetMode="External"/><Relationship Id="rId14" Type="http://schemas.openxmlformats.org/officeDocument/2006/relationships/hyperlink" Target="mailto:panorama+reviewer261@proteinms.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264</TotalTime>
  <Pages>38</Pages>
  <Words>9446</Words>
  <Characters>53844</Characters>
  <Application>Microsoft Office Word</Application>
  <DocSecurity>0</DocSecurity>
  <Lines>448</Lines>
  <Paragraphs>126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Emma B. Timmins-Schiffman</cp:lastModifiedBy>
  <cp:revision>32</cp:revision>
  <cp:lastPrinted>2024-06-14T19:15:00Z</cp:lastPrinted>
  <dcterms:created xsi:type="dcterms:W3CDTF">2024-07-16T16:42:00Z</dcterms:created>
  <dcterms:modified xsi:type="dcterms:W3CDTF">2024-09-19T23:19:00Z</dcterms:modified>
</cp:coreProperties>
</file>