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647884D" w14:textId="32E046BD" w:rsidR="00474F78" w:rsidRPr="006B1B30" w:rsidRDefault="00474F78" w:rsidP="00530DC0">
      <w:pPr>
        <w:spacing w:line="360" w:lineRule="auto"/>
        <w:rPr>
          <w:rFonts w:ascii="Times New Roman" w:hAnsi="Times New Roman" w:cs="Times New Roman"/>
          <w:b/>
          <w:bCs/>
          <w:lang w:val="en-US"/>
        </w:rPr>
      </w:pPr>
      <w:r w:rsidRPr="006B1B30">
        <w:rPr>
          <w:rFonts w:ascii="Times New Roman" w:hAnsi="Times New Roman" w:cs="Times New Roman"/>
          <w:b/>
          <w:bCs/>
          <w:lang w:val="en-US"/>
        </w:rPr>
        <w:t xml:space="preserve">Neutral and adaptive loci reveal fine-scale population structure in </w:t>
      </w:r>
      <w:proofErr w:type="spellStart"/>
      <w:r w:rsidRPr="006B1B30">
        <w:rPr>
          <w:rFonts w:ascii="Times New Roman" w:hAnsi="Times New Roman" w:cs="Times New Roman"/>
          <w:b/>
          <w:bCs/>
          <w:i/>
          <w:iCs/>
          <w:lang w:val="en-US"/>
        </w:rPr>
        <w:t>Eleginops</w:t>
      </w:r>
      <w:proofErr w:type="spellEnd"/>
      <w:r w:rsidRPr="006B1B30">
        <w:rPr>
          <w:rFonts w:ascii="Times New Roman" w:hAnsi="Times New Roman" w:cs="Times New Roman"/>
          <w:b/>
          <w:bCs/>
          <w:i/>
          <w:iCs/>
          <w:lang w:val="en-US"/>
        </w:rPr>
        <w:t xml:space="preserve"> </w:t>
      </w:r>
      <w:proofErr w:type="spellStart"/>
      <w:r w:rsidRPr="006B1B30">
        <w:rPr>
          <w:rFonts w:ascii="Times New Roman" w:hAnsi="Times New Roman" w:cs="Times New Roman"/>
          <w:b/>
          <w:bCs/>
          <w:i/>
          <w:iCs/>
          <w:lang w:val="en-US"/>
        </w:rPr>
        <w:t>maclovinus</w:t>
      </w:r>
      <w:proofErr w:type="spellEnd"/>
      <w:r w:rsidRPr="006B1B30">
        <w:rPr>
          <w:rFonts w:ascii="Times New Roman" w:hAnsi="Times New Roman" w:cs="Times New Roman"/>
          <w:b/>
          <w:bCs/>
          <w:lang w:val="en-US"/>
        </w:rPr>
        <w:t xml:space="preserve"> from North Patagonia</w:t>
      </w:r>
    </w:p>
    <w:p w14:paraId="6EE0AE85" w14:textId="3A78DAB9" w:rsidR="00474F78" w:rsidRPr="006B1B30" w:rsidRDefault="00474F78" w:rsidP="00530DC0">
      <w:pPr>
        <w:spacing w:line="360" w:lineRule="auto"/>
        <w:rPr>
          <w:rFonts w:ascii="Times New Roman" w:hAnsi="Times New Roman" w:cs="Times New Roman"/>
          <w:lang w:val="en-US"/>
        </w:rPr>
      </w:pPr>
    </w:p>
    <w:p w14:paraId="496BAE1E" w14:textId="77777777" w:rsidR="0099681C" w:rsidRPr="006B1B30" w:rsidRDefault="0099681C" w:rsidP="00530DC0">
      <w:pPr>
        <w:spacing w:line="360" w:lineRule="auto"/>
        <w:rPr>
          <w:rFonts w:ascii="Times New Roman" w:hAnsi="Times New Roman" w:cs="Times New Roman"/>
          <w:lang w:val="en-US"/>
        </w:rPr>
      </w:pPr>
    </w:p>
    <w:p w14:paraId="7579D955" w14:textId="088BEB46" w:rsidR="00DA55B5" w:rsidRPr="006B1B30" w:rsidRDefault="00DA55B5" w:rsidP="009B3D58">
      <w:pPr>
        <w:spacing w:line="480" w:lineRule="auto"/>
        <w:rPr>
          <w:rFonts w:ascii="Times New Roman" w:hAnsi="Times New Roman" w:cs="Times New Roman"/>
          <w:b/>
          <w:bCs/>
          <w:lang w:val="en-US"/>
        </w:rPr>
      </w:pPr>
      <w:r w:rsidRPr="006B1B30">
        <w:rPr>
          <w:rFonts w:ascii="Times New Roman" w:hAnsi="Times New Roman" w:cs="Times New Roman"/>
          <w:b/>
          <w:bCs/>
          <w:lang w:val="en-US"/>
        </w:rPr>
        <w:t>Abstract</w:t>
      </w:r>
    </w:p>
    <w:p w14:paraId="5739A87D" w14:textId="77777777" w:rsidR="00B43321" w:rsidRDefault="004928C7" w:rsidP="0081523F">
      <w:pPr>
        <w:spacing w:line="480" w:lineRule="auto"/>
        <w:rPr>
          <w:rFonts w:ascii="Times New Roman" w:hAnsi="Times New Roman" w:cs="Times New Roman"/>
          <w:lang w:val="en-US"/>
        </w:rPr>
      </w:pPr>
      <w:r w:rsidRPr="006B1B30">
        <w:rPr>
          <w:rFonts w:ascii="Times New Roman" w:hAnsi="Times New Roman" w:cs="Times New Roman"/>
          <w:lang w:val="en-US"/>
        </w:rPr>
        <w:t>Patagonia is a</w:t>
      </w:r>
      <w:r w:rsidR="00BA3889" w:rsidRPr="006B1B30">
        <w:rPr>
          <w:rFonts w:ascii="Times New Roman" w:hAnsi="Times New Roman" w:cs="Times New Roman"/>
          <w:lang w:val="en-US"/>
        </w:rPr>
        <w:t xml:space="preserve">n </w:t>
      </w:r>
      <w:r w:rsidR="00A4251F" w:rsidRPr="006B1B30">
        <w:rPr>
          <w:rFonts w:ascii="Times New Roman" w:hAnsi="Times New Roman" w:cs="Times New Roman"/>
          <w:lang w:val="en-US"/>
        </w:rPr>
        <w:t>understudied area</w:t>
      </w:r>
      <w:r w:rsidR="004D7E6E" w:rsidRPr="006B1B30">
        <w:rPr>
          <w:rFonts w:ascii="Times New Roman" w:hAnsi="Times New Roman" w:cs="Times New Roman"/>
          <w:lang w:val="en-US"/>
        </w:rPr>
        <w:t>, especially when it comes to</w:t>
      </w:r>
      <w:r w:rsidRPr="006B1B30">
        <w:rPr>
          <w:rFonts w:ascii="Times New Roman" w:hAnsi="Times New Roman" w:cs="Times New Roman"/>
          <w:lang w:val="en-US"/>
        </w:rPr>
        <w:t xml:space="preserve"> population genomic studies with relevance </w:t>
      </w:r>
      <w:r w:rsidR="00BA3889" w:rsidRPr="006B1B30">
        <w:rPr>
          <w:rFonts w:ascii="Times New Roman" w:hAnsi="Times New Roman" w:cs="Times New Roman"/>
          <w:lang w:val="en-US"/>
        </w:rPr>
        <w:t>to</w:t>
      </w:r>
      <w:r w:rsidRPr="006B1B30">
        <w:rPr>
          <w:rFonts w:ascii="Times New Roman" w:hAnsi="Times New Roman" w:cs="Times New Roman"/>
          <w:lang w:val="en-US"/>
        </w:rPr>
        <w:t xml:space="preserve"> fisher</w:t>
      </w:r>
      <w:r w:rsidR="00BA3889" w:rsidRPr="006B1B30">
        <w:rPr>
          <w:rFonts w:ascii="Times New Roman" w:hAnsi="Times New Roman" w:cs="Times New Roman"/>
          <w:lang w:val="en-US"/>
        </w:rPr>
        <w:t>y</w:t>
      </w:r>
      <w:r w:rsidRPr="006B1B30">
        <w:rPr>
          <w:rFonts w:ascii="Times New Roman" w:hAnsi="Times New Roman" w:cs="Times New Roman"/>
          <w:lang w:val="en-US"/>
        </w:rPr>
        <w:t xml:space="preserve"> management</w:t>
      </w:r>
      <w:r w:rsidR="004D7E6E" w:rsidRPr="006B1B30">
        <w:rPr>
          <w:rFonts w:ascii="Times New Roman" w:hAnsi="Times New Roman" w:cs="Times New Roman"/>
          <w:lang w:val="en-US"/>
        </w:rPr>
        <w:t>. However,</w:t>
      </w:r>
      <w:r w:rsidRPr="006B1B30">
        <w:rPr>
          <w:rFonts w:ascii="Times New Roman" w:hAnsi="Times New Roman" w:cs="Times New Roman"/>
          <w:lang w:val="en-US"/>
        </w:rPr>
        <w:t xml:space="preserve"> the </w:t>
      </w:r>
      <w:r w:rsidR="003613C8" w:rsidRPr="006B1B30">
        <w:rPr>
          <w:rFonts w:ascii="Times New Roman" w:hAnsi="Times New Roman" w:cs="Times New Roman"/>
          <w:lang w:val="en-US"/>
        </w:rPr>
        <w:t>dynamic</w:t>
      </w:r>
      <w:r w:rsidR="004D7E6E" w:rsidRPr="006B1B30">
        <w:rPr>
          <w:rFonts w:ascii="Times New Roman" w:hAnsi="Times New Roman" w:cs="Times New Roman"/>
          <w:lang w:val="en-US"/>
        </w:rPr>
        <w:t xml:space="preserve"> and </w:t>
      </w:r>
      <w:r w:rsidRPr="006B1B30">
        <w:rPr>
          <w:rFonts w:ascii="Times New Roman" w:hAnsi="Times New Roman" w:cs="Times New Roman"/>
          <w:lang w:val="en-US"/>
        </w:rPr>
        <w:t xml:space="preserve">heterogeneous landscape </w:t>
      </w:r>
      <w:r w:rsidR="004D7E6E" w:rsidRPr="006B1B30">
        <w:rPr>
          <w:rFonts w:ascii="Times New Roman" w:hAnsi="Times New Roman" w:cs="Times New Roman"/>
          <w:lang w:val="en-US"/>
        </w:rPr>
        <w:t xml:space="preserve">in this area </w:t>
      </w:r>
      <w:r w:rsidRPr="006B1B30">
        <w:rPr>
          <w:rFonts w:ascii="Times New Roman" w:hAnsi="Times New Roman" w:cs="Times New Roman"/>
          <w:lang w:val="en-US"/>
        </w:rPr>
        <w:t xml:space="preserve">can </w:t>
      </w:r>
      <w:r w:rsidR="004D7E6E" w:rsidRPr="006B1B30">
        <w:rPr>
          <w:rFonts w:ascii="Times New Roman" w:hAnsi="Times New Roman" w:cs="Times New Roman"/>
          <w:lang w:val="en-US"/>
        </w:rPr>
        <w:t>harbor</w:t>
      </w:r>
      <w:r w:rsidRPr="006B1B30">
        <w:rPr>
          <w:rFonts w:ascii="Times New Roman" w:hAnsi="Times New Roman" w:cs="Times New Roman"/>
          <w:lang w:val="en-US"/>
        </w:rPr>
        <w:t xml:space="preserve"> </w:t>
      </w:r>
      <w:r w:rsidR="004D7E6E" w:rsidRPr="006B1B30">
        <w:rPr>
          <w:rFonts w:ascii="Times New Roman" w:hAnsi="Times New Roman" w:cs="Times New Roman"/>
          <w:lang w:val="en-US"/>
        </w:rPr>
        <w:t xml:space="preserve">important but </w:t>
      </w:r>
      <w:r w:rsidRPr="006B1B30">
        <w:rPr>
          <w:rFonts w:ascii="Times New Roman" w:hAnsi="Times New Roman" w:cs="Times New Roman"/>
          <w:lang w:val="en-US"/>
        </w:rPr>
        <w:t xml:space="preserve">cryptic genetic population structure. </w:t>
      </w:r>
      <w:r w:rsidR="004D7E6E" w:rsidRPr="006B1B30">
        <w:rPr>
          <w:rFonts w:ascii="Times New Roman" w:hAnsi="Times New Roman" w:cs="Times New Roman"/>
          <w:lang w:val="en-US"/>
        </w:rPr>
        <w:t>Once s</w:t>
      </w:r>
      <w:r w:rsidRPr="006B1B30">
        <w:rPr>
          <w:rFonts w:ascii="Times New Roman" w:hAnsi="Times New Roman" w:cs="Times New Roman"/>
          <w:lang w:val="en-US"/>
        </w:rPr>
        <w:t xml:space="preserve">uch information </w:t>
      </w:r>
      <w:r w:rsidR="004D7E6E" w:rsidRPr="006B1B30">
        <w:rPr>
          <w:rFonts w:ascii="Times New Roman" w:hAnsi="Times New Roman" w:cs="Times New Roman"/>
          <w:lang w:val="en-US"/>
        </w:rPr>
        <w:t>is</w:t>
      </w:r>
      <w:r w:rsidRPr="006B1B30">
        <w:rPr>
          <w:rFonts w:ascii="Times New Roman" w:hAnsi="Times New Roman" w:cs="Times New Roman"/>
          <w:lang w:val="en-US"/>
        </w:rPr>
        <w:t xml:space="preserve"> revealed</w:t>
      </w:r>
      <w:r w:rsidR="004D7E6E" w:rsidRPr="006B1B30">
        <w:rPr>
          <w:rFonts w:ascii="Times New Roman" w:hAnsi="Times New Roman" w:cs="Times New Roman"/>
          <w:lang w:val="en-US"/>
        </w:rPr>
        <w:t>, it</w:t>
      </w:r>
      <w:r w:rsidRPr="006B1B30">
        <w:rPr>
          <w:rFonts w:ascii="Times New Roman" w:hAnsi="Times New Roman" w:cs="Times New Roman"/>
          <w:lang w:val="en-US"/>
        </w:rPr>
        <w:t xml:space="preserve"> can be in</w:t>
      </w:r>
      <w:r w:rsidR="004D7E6E" w:rsidRPr="006B1B30">
        <w:rPr>
          <w:rFonts w:ascii="Times New Roman" w:hAnsi="Times New Roman" w:cs="Times New Roman"/>
          <w:lang w:val="en-US"/>
        </w:rPr>
        <w:t>tegrated</w:t>
      </w:r>
      <w:r w:rsidRPr="006B1B30">
        <w:rPr>
          <w:rFonts w:ascii="Times New Roman" w:hAnsi="Times New Roman" w:cs="Times New Roman"/>
          <w:lang w:val="en-US"/>
        </w:rPr>
        <w:t xml:space="preserve"> </w:t>
      </w:r>
      <w:r w:rsidR="004D7E6E" w:rsidRPr="006B1B30">
        <w:rPr>
          <w:rFonts w:ascii="Times New Roman" w:hAnsi="Times New Roman" w:cs="Times New Roman"/>
          <w:lang w:val="en-US"/>
        </w:rPr>
        <w:t>into</w:t>
      </w:r>
      <w:r w:rsidRPr="006B1B30">
        <w:rPr>
          <w:rFonts w:ascii="Times New Roman" w:hAnsi="Times New Roman" w:cs="Times New Roman"/>
          <w:lang w:val="en-US"/>
        </w:rPr>
        <w:t xml:space="preserve"> </w:t>
      </w:r>
      <w:r w:rsidR="00BA3889" w:rsidRPr="006B1B30">
        <w:rPr>
          <w:rFonts w:ascii="Times New Roman" w:hAnsi="Times New Roman" w:cs="Times New Roman"/>
          <w:lang w:val="en-US"/>
        </w:rPr>
        <w:t xml:space="preserve">the </w:t>
      </w:r>
      <w:r w:rsidRPr="006B1B30">
        <w:rPr>
          <w:rFonts w:ascii="Times New Roman" w:hAnsi="Times New Roman" w:cs="Times New Roman"/>
          <w:lang w:val="en-US"/>
        </w:rPr>
        <w:t xml:space="preserve">management </w:t>
      </w:r>
      <w:r w:rsidR="004D7E6E" w:rsidRPr="006B1B30">
        <w:rPr>
          <w:rFonts w:ascii="Times New Roman" w:hAnsi="Times New Roman" w:cs="Times New Roman"/>
          <w:lang w:val="en-US"/>
        </w:rPr>
        <w:t>of infrequently</w:t>
      </w:r>
      <w:r w:rsidRPr="006B1B30">
        <w:rPr>
          <w:rFonts w:ascii="Times New Roman" w:hAnsi="Times New Roman" w:cs="Times New Roman"/>
          <w:lang w:val="en-US"/>
        </w:rPr>
        <w:t xml:space="preserve"> investigated</w:t>
      </w:r>
      <w:r w:rsidR="004D7E6E" w:rsidRPr="006B1B30">
        <w:rPr>
          <w:rFonts w:ascii="Times New Roman" w:hAnsi="Times New Roman" w:cs="Times New Roman"/>
          <w:lang w:val="en-US"/>
        </w:rPr>
        <w:t xml:space="preserve"> species</w:t>
      </w:r>
      <w:r w:rsidRPr="006B1B30">
        <w:rPr>
          <w:rFonts w:ascii="Times New Roman" w:hAnsi="Times New Roman" w:cs="Times New Roman"/>
          <w:lang w:val="en-US"/>
        </w:rPr>
        <w:t xml:space="preserve">. </w:t>
      </w:r>
      <w:proofErr w:type="spellStart"/>
      <w:r w:rsidR="001B4789" w:rsidRPr="006B1B30">
        <w:rPr>
          <w:rFonts w:ascii="Times New Roman" w:hAnsi="Times New Roman" w:cs="Times New Roman"/>
          <w:i/>
          <w:iCs/>
          <w:lang w:val="en-US"/>
        </w:rPr>
        <w:t>Eleginops</w:t>
      </w:r>
      <w:proofErr w:type="spellEnd"/>
      <w:r w:rsidR="001B4789" w:rsidRPr="006B1B30">
        <w:rPr>
          <w:rFonts w:ascii="Times New Roman" w:hAnsi="Times New Roman" w:cs="Times New Roman"/>
          <w:i/>
          <w:iCs/>
          <w:lang w:val="en-US"/>
        </w:rPr>
        <w:t xml:space="preserve"> </w:t>
      </w:r>
      <w:proofErr w:type="spellStart"/>
      <w:r w:rsidR="001B4789" w:rsidRPr="006B1B30">
        <w:rPr>
          <w:rFonts w:ascii="Times New Roman" w:hAnsi="Times New Roman" w:cs="Times New Roman"/>
          <w:i/>
          <w:iCs/>
          <w:lang w:val="en-US"/>
        </w:rPr>
        <w:t>maclovinus</w:t>
      </w:r>
      <w:proofErr w:type="spellEnd"/>
      <w:r w:rsidR="001B4789" w:rsidRPr="006B1B30">
        <w:rPr>
          <w:rFonts w:ascii="Times New Roman" w:hAnsi="Times New Roman" w:cs="Times New Roman"/>
          <w:lang w:val="en-US"/>
        </w:rPr>
        <w:t xml:space="preserve"> is a </w:t>
      </w:r>
      <w:r w:rsidRPr="006B1B30">
        <w:rPr>
          <w:rFonts w:ascii="Times New Roman" w:hAnsi="Times New Roman" w:cs="Times New Roman"/>
          <w:lang w:val="en-US"/>
        </w:rPr>
        <w:t>protandrous hermaphrodite species</w:t>
      </w:r>
      <w:r w:rsidR="001B4789" w:rsidRPr="006B1B30">
        <w:rPr>
          <w:rFonts w:ascii="Times New Roman" w:hAnsi="Times New Roman" w:cs="Times New Roman"/>
          <w:lang w:val="en-US"/>
        </w:rPr>
        <w:t xml:space="preserve"> with</w:t>
      </w:r>
      <w:r w:rsidR="00CC72F2" w:rsidRPr="006B1B30">
        <w:rPr>
          <w:rFonts w:ascii="Times New Roman" w:hAnsi="Times New Roman" w:cs="Times New Roman"/>
          <w:lang w:val="en-US"/>
        </w:rPr>
        <w:t xml:space="preserve"> </w:t>
      </w:r>
      <w:r w:rsidR="001B4789" w:rsidRPr="006B1B30">
        <w:rPr>
          <w:rFonts w:ascii="Times New Roman" w:hAnsi="Times New Roman" w:cs="Times New Roman"/>
          <w:lang w:val="en-US"/>
        </w:rPr>
        <w:t>economic</w:t>
      </w:r>
      <w:r w:rsidRPr="006B1B30">
        <w:rPr>
          <w:rFonts w:ascii="Times New Roman" w:hAnsi="Times New Roman" w:cs="Times New Roman"/>
          <w:lang w:val="en-US"/>
        </w:rPr>
        <w:t xml:space="preserve"> </w:t>
      </w:r>
      <w:r w:rsidR="001B4789" w:rsidRPr="006B1B30">
        <w:rPr>
          <w:rFonts w:ascii="Times New Roman" w:hAnsi="Times New Roman" w:cs="Times New Roman"/>
          <w:lang w:val="en-US"/>
        </w:rPr>
        <w:t xml:space="preserve">importance </w:t>
      </w:r>
      <w:r w:rsidRPr="006B1B30">
        <w:rPr>
          <w:rFonts w:ascii="Times New Roman" w:hAnsi="Times New Roman" w:cs="Times New Roman"/>
          <w:lang w:val="en-US"/>
        </w:rPr>
        <w:t xml:space="preserve">for local communities </w:t>
      </w:r>
      <w:r w:rsidR="001B4789" w:rsidRPr="006B1B30">
        <w:rPr>
          <w:rFonts w:ascii="Times New Roman" w:hAnsi="Times New Roman" w:cs="Times New Roman"/>
          <w:lang w:val="en-US"/>
        </w:rPr>
        <w:t xml:space="preserve">that is </w:t>
      </w:r>
      <w:r w:rsidR="004D7E6E" w:rsidRPr="006B1B30">
        <w:rPr>
          <w:rFonts w:ascii="Times New Roman" w:hAnsi="Times New Roman" w:cs="Times New Roman"/>
          <w:lang w:val="en-US"/>
        </w:rPr>
        <w:t>currently managed as a single genetic unit</w:t>
      </w:r>
      <w:r w:rsidRPr="006B1B30">
        <w:rPr>
          <w:rFonts w:ascii="Times New Roman" w:hAnsi="Times New Roman" w:cs="Times New Roman"/>
          <w:lang w:val="en-US"/>
        </w:rPr>
        <w:t>. In this study</w:t>
      </w:r>
      <w:r w:rsidR="0081523F" w:rsidRPr="006B1B30">
        <w:rPr>
          <w:rFonts w:ascii="Times New Roman" w:hAnsi="Times New Roman" w:cs="Times New Roman"/>
          <w:lang w:val="en-US"/>
        </w:rPr>
        <w:t xml:space="preserve">, we sampled five locations distributed across </w:t>
      </w:r>
      <w:r w:rsidR="004D7E6E" w:rsidRPr="006B1B30">
        <w:rPr>
          <w:rFonts w:ascii="Times New Roman" w:hAnsi="Times New Roman" w:cs="Times New Roman"/>
          <w:lang w:val="en-US"/>
        </w:rPr>
        <w:t xml:space="preserve">a </w:t>
      </w:r>
      <w:r w:rsidR="0081523F" w:rsidRPr="006B1B30">
        <w:rPr>
          <w:rFonts w:ascii="Times New Roman" w:hAnsi="Times New Roman" w:cs="Times New Roman"/>
          <w:lang w:val="en-US"/>
        </w:rPr>
        <w:t>salinity cline from Northern Patagonia</w:t>
      </w:r>
      <w:r w:rsidRPr="006B1B30">
        <w:rPr>
          <w:rFonts w:ascii="Times New Roman" w:hAnsi="Times New Roman" w:cs="Times New Roman"/>
          <w:lang w:val="en-US"/>
        </w:rPr>
        <w:t xml:space="preserve"> to </w:t>
      </w:r>
      <w:r w:rsidR="004D7E6E" w:rsidRPr="006B1B30">
        <w:rPr>
          <w:rFonts w:ascii="Times New Roman" w:hAnsi="Times New Roman" w:cs="Times New Roman"/>
          <w:lang w:val="en-US"/>
        </w:rPr>
        <w:t xml:space="preserve">investigate </w:t>
      </w:r>
      <w:r w:rsidR="00BA3889" w:rsidRPr="006B1B30">
        <w:rPr>
          <w:rFonts w:ascii="Times New Roman" w:hAnsi="Times New Roman" w:cs="Times New Roman"/>
          <w:lang w:val="en-US"/>
        </w:rPr>
        <w:t xml:space="preserve">the </w:t>
      </w:r>
      <w:r w:rsidR="00BB416F" w:rsidRPr="006B1B30">
        <w:rPr>
          <w:rFonts w:ascii="Times New Roman" w:hAnsi="Times New Roman" w:cs="Times New Roman"/>
          <w:lang w:val="en-US"/>
        </w:rPr>
        <w:t xml:space="preserve">genetic population structure of </w:t>
      </w:r>
      <w:r w:rsidR="00BB416F" w:rsidRPr="006B1B30">
        <w:rPr>
          <w:rFonts w:ascii="Times New Roman" w:hAnsi="Times New Roman" w:cs="Times New Roman"/>
          <w:i/>
          <w:iCs/>
          <w:lang w:val="en-US"/>
        </w:rPr>
        <w:t>E</w:t>
      </w:r>
      <w:r w:rsidR="00BB416F" w:rsidRPr="006B1B30">
        <w:rPr>
          <w:rFonts w:ascii="Times New Roman" w:hAnsi="Times New Roman" w:cs="Times New Roman"/>
          <w:lang w:val="en-US"/>
        </w:rPr>
        <w:t xml:space="preserve">. </w:t>
      </w:r>
      <w:proofErr w:type="spellStart"/>
      <w:r w:rsidR="00BB416F" w:rsidRPr="006B1B30">
        <w:rPr>
          <w:rFonts w:ascii="Times New Roman" w:hAnsi="Times New Roman" w:cs="Times New Roman"/>
          <w:i/>
          <w:iCs/>
          <w:lang w:val="en-US"/>
        </w:rPr>
        <w:t>maclovinus</w:t>
      </w:r>
      <w:proofErr w:type="spellEnd"/>
      <w:r w:rsidR="0081523F" w:rsidRPr="006B1B30">
        <w:rPr>
          <w:rFonts w:ascii="Times New Roman" w:hAnsi="Times New Roman" w:cs="Times New Roman"/>
          <w:lang w:val="en-US"/>
        </w:rPr>
        <w:t xml:space="preserve">. </w:t>
      </w:r>
      <w:r w:rsidR="004A39DB" w:rsidRPr="004A39DB">
        <w:rPr>
          <w:rFonts w:ascii="Times New Roman" w:hAnsi="Times New Roman" w:cs="Times New Roman"/>
          <w:lang w:val="en-US"/>
        </w:rPr>
        <w:t>We use Restriction-site Associated DNA (RAD) sequencing and outlier tests to obtain neutral and adaptive loci, using FST and GEA approaches</w:t>
      </w:r>
      <w:r w:rsidR="0081523F" w:rsidRPr="006B1B30">
        <w:rPr>
          <w:rFonts w:ascii="Times New Roman" w:hAnsi="Times New Roman" w:cs="Times New Roman"/>
          <w:lang w:val="en-US"/>
        </w:rPr>
        <w:t>.</w:t>
      </w:r>
    </w:p>
    <w:p w14:paraId="4ADDD163" w14:textId="1CD82C40" w:rsidR="0081523F" w:rsidRPr="006B1B30" w:rsidRDefault="0081523F" w:rsidP="0081523F">
      <w:pPr>
        <w:spacing w:line="480" w:lineRule="auto"/>
        <w:rPr>
          <w:rFonts w:ascii="Times New Roman" w:hAnsi="Times New Roman" w:cs="Times New Roman"/>
          <w:lang w:val="en-US"/>
        </w:rPr>
      </w:pPr>
      <w:r w:rsidRPr="006B1B30">
        <w:rPr>
          <w:rFonts w:ascii="Times New Roman" w:hAnsi="Times New Roman" w:cs="Times New Roman"/>
          <w:lang w:val="en-US"/>
        </w:rPr>
        <w:t>We identif</w:t>
      </w:r>
      <w:r w:rsidR="004D7E6E" w:rsidRPr="006B1B30">
        <w:rPr>
          <w:rFonts w:ascii="Times New Roman" w:hAnsi="Times New Roman" w:cs="Times New Roman"/>
          <w:lang w:val="en-US"/>
        </w:rPr>
        <w:t>ied</w:t>
      </w:r>
      <w:r w:rsidRPr="006B1B30">
        <w:rPr>
          <w:rFonts w:ascii="Times New Roman" w:hAnsi="Times New Roman" w:cs="Times New Roman"/>
          <w:lang w:val="en-US"/>
        </w:rPr>
        <w:t xml:space="preserve"> </w:t>
      </w:r>
      <w:r w:rsidR="001C6D2C" w:rsidRPr="006B1B30">
        <w:rPr>
          <w:rFonts w:ascii="Times New Roman" w:hAnsi="Times New Roman" w:cs="Times New Roman"/>
          <w:lang w:val="en-US"/>
        </w:rPr>
        <w:t>a spatial pattern of structuration with gene flow and spatial selection by environmental association.</w:t>
      </w:r>
      <w:r w:rsidRPr="006B1B30">
        <w:rPr>
          <w:rFonts w:ascii="Times New Roman" w:hAnsi="Times New Roman" w:cs="Times New Roman"/>
          <w:lang w:val="en-US"/>
        </w:rPr>
        <w:t xml:space="preserve"> </w:t>
      </w:r>
      <w:r w:rsidR="001C6D2C" w:rsidRPr="006B1B30">
        <w:rPr>
          <w:rFonts w:ascii="Times New Roman" w:hAnsi="Times New Roman" w:cs="Times New Roman"/>
          <w:lang w:val="en-US"/>
        </w:rPr>
        <w:t>Neutral</w:t>
      </w:r>
      <w:r w:rsidRPr="006B1B30">
        <w:rPr>
          <w:rFonts w:ascii="Times New Roman" w:hAnsi="Times New Roman" w:cs="Times New Roman"/>
          <w:lang w:val="en-US"/>
        </w:rPr>
        <w:t xml:space="preserve"> </w:t>
      </w:r>
      <w:r w:rsidR="004D7E6E" w:rsidRPr="006B1B30">
        <w:rPr>
          <w:rFonts w:ascii="Times New Roman" w:hAnsi="Times New Roman" w:cs="Times New Roman"/>
          <w:lang w:val="en-US"/>
        </w:rPr>
        <w:t xml:space="preserve">and </w:t>
      </w:r>
      <w:r w:rsidRPr="006B1B30">
        <w:rPr>
          <w:rFonts w:ascii="Times New Roman" w:hAnsi="Times New Roman" w:cs="Times New Roman"/>
          <w:lang w:val="en-US"/>
        </w:rPr>
        <w:t>adaptive loci</w:t>
      </w:r>
      <w:r w:rsidR="004D7E6E" w:rsidRPr="006B1B30">
        <w:rPr>
          <w:rFonts w:ascii="Times New Roman" w:hAnsi="Times New Roman" w:cs="Times New Roman"/>
          <w:lang w:val="en-US"/>
        </w:rPr>
        <w:t xml:space="preserve"> show</w:t>
      </w:r>
      <w:r w:rsidR="00BA3889" w:rsidRPr="006B1B30">
        <w:rPr>
          <w:rFonts w:ascii="Times New Roman" w:hAnsi="Times New Roman" w:cs="Times New Roman"/>
          <w:lang w:val="en-US"/>
        </w:rPr>
        <w:t>ed two and</w:t>
      </w:r>
      <w:r w:rsidRPr="006B1B30">
        <w:rPr>
          <w:rFonts w:ascii="Times New Roman" w:hAnsi="Times New Roman" w:cs="Times New Roman"/>
          <w:lang w:val="en-US"/>
        </w:rPr>
        <w:t xml:space="preserve"> three genetic groups</w:t>
      </w:r>
      <w:r w:rsidR="00BA3889" w:rsidRPr="006B1B30">
        <w:rPr>
          <w:rFonts w:ascii="Times New Roman" w:hAnsi="Times New Roman" w:cs="Times New Roman"/>
          <w:lang w:val="en-US"/>
        </w:rPr>
        <w:t>, respectively</w:t>
      </w:r>
      <w:r w:rsidRPr="006B1B30">
        <w:rPr>
          <w:rFonts w:ascii="Times New Roman" w:hAnsi="Times New Roman" w:cs="Times New Roman"/>
          <w:lang w:val="en-US"/>
        </w:rPr>
        <w:t>. The effective population size</w:t>
      </w:r>
      <w:r w:rsidR="004D7E6E" w:rsidRPr="006B1B30">
        <w:rPr>
          <w:rFonts w:ascii="Times New Roman" w:hAnsi="Times New Roman" w:cs="Times New Roman"/>
          <w:lang w:val="en-US"/>
        </w:rPr>
        <w:t>s</w:t>
      </w:r>
      <w:r w:rsidRPr="006B1B30">
        <w:rPr>
          <w:rFonts w:ascii="Times New Roman" w:hAnsi="Times New Roman" w:cs="Times New Roman"/>
          <w:lang w:val="en-US"/>
        </w:rPr>
        <w:t xml:space="preserve"> </w:t>
      </w:r>
      <w:r w:rsidR="004E35C3" w:rsidRPr="006B1B30">
        <w:rPr>
          <w:rFonts w:ascii="Times New Roman" w:hAnsi="Times New Roman" w:cs="Times New Roman"/>
          <w:lang w:val="en-US"/>
        </w:rPr>
        <w:t xml:space="preserve">estimated </w:t>
      </w:r>
      <w:r w:rsidRPr="006B1B30">
        <w:rPr>
          <w:rFonts w:ascii="Times New Roman" w:hAnsi="Times New Roman" w:cs="Times New Roman"/>
          <w:lang w:val="en-US"/>
        </w:rPr>
        <w:t>ranged</w:t>
      </w:r>
      <w:r w:rsidR="004E35C3" w:rsidRPr="006B1B30">
        <w:rPr>
          <w:rFonts w:ascii="Times New Roman" w:hAnsi="Times New Roman" w:cs="Times New Roman"/>
          <w:lang w:val="en-US"/>
        </w:rPr>
        <w:t xml:space="preserve"> </w:t>
      </w:r>
      <w:r w:rsidR="00BA3889" w:rsidRPr="006B1B30">
        <w:rPr>
          <w:rFonts w:ascii="Times New Roman" w:hAnsi="Times New Roman" w:cs="Times New Roman"/>
          <w:lang w:val="en-US"/>
        </w:rPr>
        <w:t xml:space="preserve">from </w:t>
      </w:r>
      <w:r w:rsidRPr="006B1B30">
        <w:rPr>
          <w:rFonts w:ascii="Times New Roman" w:hAnsi="Times New Roman" w:cs="Times New Roman"/>
          <w:lang w:val="en-US"/>
        </w:rPr>
        <w:t xml:space="preserve">572 </w:t>
      </w:r>
      <w:r w:rsidR="00514EA0" w:rsidRPr="006B1B30">
        <w:rPr>
          <w:rFonts w:ascii="Times New Roman" w:hAnsi="Times New Roman" w:cs="Times New Roman"/>
          <w:lang w:val="en-US"/>
        </w:rPr>
        <w:t>(</w:t>
      </w:r>
      <w:proofErr w:type="spellStart"/>
      <w:r w:rsidR="00514EA0" w:rsidRPr="006B1B30">
        <w:rPr>
          <w:rFonts w:ascii="Times New Roman" w:hAnsi="Times New Roman" w:cs="Times New Roman"/>
          <w:lang w:val="en-US"/>
        </w:rPr>
        <w:t>Chepu</w:t>
      </w:r>
      <w:proofErr w:type="spellEnd"/>
      <w:r w:rsidR="00514EA0" w:rsidRPr="006B1B30">
        <w:rPr>
          <w:rFonts w:ascii="Times New Roman" w:hAnsi="Times New Roman" w:cs="Times New Roman"/>
          <w:lang w:val="en-US"/>
        </w:rPr>
        <w:t xml:space="preserve">) </w:t>
      </w:r>
      <w:r w:rsidR="004D7E6E" w:rsidRPr="006B1B30">
        <w:rPr>
          <w:rFonts w:ascii="Times New Roman" w:hAnsi="Times New Roman" w:cs="Times New Roman"/>
          <w:lang w:val="en-US"/>
        </w:rPr>
        <w:t>to</w:t>
      </w:r>
      <w:r w:rsidRPr="006B1B30">
        <w:rPr>
          <w:rFonts w:ascii="Times New Roman" w:hAnsi="Times New Roman" w:cs="Times New Roman"/>
          <w:lang w:val="en-US"/>
        </w:rPr>
        <w:t xml:space="preserve"> 14</w:t>
      </w:r>
      <w:r w:rsidR="00BA3889" w:rsidRPr="006B1B30">
        <w:rPr>
          <w:rFonts w:ascii="Times New Roman" w:hAnsi="Times New Roman" w:cs="Times New Roman"/>
          <w:lang w:val="en-US"/>
        </w:rPr>
        <w:t>,</w:t>
      </w:r>
      <w:r w:rsidRPr="006B1B30">
        <w:rPr>
          <w:rFonts w:ascii="Times New Roman" w:hAnsi="Times New Roman" w:cs="Times New Roman"/>
          <w:lang w:val="en-US"/>
        </w:rPr>
        <w:t xml:space="preserve">454 </w:t>
      </w:r>
      <w:r w:rsidR="00514EA0" w:rsidRPr="006B1B30">
        <w:rPr>
          <w:rFonts w:ascii="Times New Roman" w:hAnsi="Times New Roman" w:cs="Times New Roman"/>
          <w:lang w:val="en-US"/>
        </w:rPr>
        <w:t>(</w:t>
      </w:r>
      <w:proofErr w:type="spellStart"/>
      <w:r w:rsidR="00514EA0" w:rsidRPr="006B1B30">
        <w:rPr>
          <w:rFonts w:ascii="Times New Roman" w:hAnsi="Times New Roman" w:cs="Times New Roman"/>
          <w:lang w:val="en-US"/>
        </w:rPr>
        <w:t>Chaitén</w:t>
      </w:r>
      <w:proofErr w:type="spellEnd"/>
      <w:r w:rsidR="00514EA0" w:rsidRPr="006B1B30">
        <w:rPr>
          <w:rFonts w:ascii="Times New Roman" w:hAnsi="Times New Roman" w:cs="Times New Roman"/>
          <w:lang w:val="en-US"/>
        </w:rPr>
        <w:t xml:space="preserve">) </w:t>
      </w:r>
      <w:r w:rsidR="004D7E6E" w:rsidRPr="006B1B30">
        <w:rPr>
          <w:rFonts w:ascii="Times New Roman" w:hAnsi="Times New Roman" w:cs="Times New Roman"/>
          <w:lang w:val="en-US"/>
        </w:rPr>
        <w:t>and were influenced more by</w:t>
      </w:r>
      <w:r w:rsidRPr="006B1B30">
        <w:rPr>
          <w:rFonts w:ascii="Times New Roman" w:hAnsi="Times New Roman" w:cs="Times New Roman"/>
          <w:lang w:val="en-US"/>
        </w:rPr>
        <w:t xml:space="preserve"> locality </w:t>
      </w:r>
      <w:r w:rsidR="004D7E6E" w:rsidRPr="006B1B30">
        <w:rPr>
          <w:rFonts w:ascii="Times New Roman" w:hAnsi="Times New Roman" w:cs="Times New Roman"/>
          <w:lang w:val="en-US"/>
        </w:rPr>
        <w:t>than</w:t>
      </w:r>
      <w:r w:rsidRPr="006B1B30">
        <w:rPr>
          <w:rFonts w:ascii="Times New Roman" w:hAnsi="Times New Roman" w:cs="Times New Roman"/>
          <w:lang w:val="en-US"/>
        </w:rPr>
        <w:t xml:space="preserve"> salinity cline. We found loci </w:t>
      </w:r>
      <w:r w:rsidR="004D7E6E" w:rsidRPr="006B1B30">
        <w:rPr>
          <w:rFonts w:ascii="Times New Roman" w:hAnsi="Times New Roman" w:cs="Times New Roman"/>
          <w:lang w:val="en-US"/>
        </w:rPr>
        <w:t xml:space="preserve">putatively </w:t>
      </w:r>
      <w:r w:rsidRPr="006B1B30">
        <w:rPr>
          <w:rFonts w:ascii="Times New Roman" w:hAnsi="Times New Roman" w:cs="Times New Roman"/>
          <w:lang w:val="en-US"/>
        </w:rPr>
        <w:t xml:space="preserve">associated </w:t>
      </w:r>
      <w:r w:rsidR="004D7E6E" w:rsidRPr="006B1B30">
        <w:rPr>
          <w:rFonts w:ascii="Times New Roman" w:hAnsi="Times New Roman" w:cs="Times New Roman"/>
          <w:lang w:val="en-US"/>
        </w:rPr>
        <w:t xml:space="preserve">with </w:t>
      </w:r>
      <w:r w:rsidRPr="006B1B30">
        <w:rPr>
          <w:rFonts w:ascii="Times New Roman" w:hAnsi="Times New Roman" w:cs="Times New Roman"/>
          <w:lang w:val="en-US" w:bidi="en-US"/>
        </w:rPr>
        <w:t xml:space="preserve">salinity suggesting that </w:t>
      </w:r>
      <w:r w:rsidR="00BA3889" w:rsidRPr="006B1B30">
        <w:rPr>
          <w:rFonts w:ascii="Times New Roman" w:hAnsi="Times New Roman" w:cs="Times New Roman"/>
          <w:lang w:val="en-US" w:bidi="en-US"/>
        </w:rPr>
        <w:t xml:space="preserve">salinity </w:t>
      </w:r>
      <w:r w:rsidR="004D7E6E" w:rsidRPr="006B1B30">
        <w:rPr>
          <w:rFonts w:ascii="Times New Roman" w:hAnsi="Times New Roman" w:cs="Times New Roman"/>
          <w:lang w:val="en-US" w:bidi="en-US"/>
        </w:rPr>
        <w:t>may</w:t>
      </w:r>
      <w:r w:rsidRPr="006B1B30">
        <w:rPr>
          <w:rFonts w:ascii="Times New Roman" w:hAnsi="Times New Roman" w:cs="Times New Roman"/>
          <w:lang w:val="en-US" w:bidi="en-US"/>
        </w:rPr>
        <w:t xml:space="preserve"> act as a selective </w:t>
      </w:r>
      <w:r w:rsidR="004C1F58" w:rsidRPr="006B1B30">
        <w:rPr>
          <w:rFonts w:ascii="Times New Roman" w:hAnsi="Times New Roman" w:cs="Times New Roman"/>
          <w:lang w:val="en-US" w:bidi="en-US"/>
        </w:rPr>
        <w:t xml:space="preserve">driver </w:t>
      </w:r>
      <w:r w:rsidRPr="006B1B30">
        <w:rPr>
          <w:rFonts w:ascii="Times New Roman" w:hAnsi="Times New Roman" w:cs="Times New Roman"/>
          <w:lang w:val="en-US" w:bidi="en-US"/>
        </w:rPr>
        <w:t xml:space="preserve">in </w:t>
      </w:r>
      <w:r w:rsidRPr="006B1B30">
        <w:rPr>
          <w:rFonts w:ascii="Times New Roman" w:hAnsi="Times New Roman" w:cs="Times New Roman"/>
          <w:i/>
          <w:iCs/>
          <w:lang w:val="en-US" w:bidi="en-US"/>
        </w:rPr>
        <w:t>E</w:t>
      </w:r>
      <w:r w:rsidRPr="006B1B30">
        <w:rPr>
          <w:rFonts w:ascii="Times New Roman" w:hAnsi="Times New Roman" w:cs="Times New Roman"/>
          <w:lang w:val="en-US" w:bidi="en-US"/>
        </w:rPr>
        <w:t xml:space="preserve">. </w:t>
      </w:r>
      <w:proofErr w:type="spellStart"/>
      <w:r w:rsidRPr="006B1B30">
        <w:rPr>
          <w:rFonts w:ascii="Times New Roman" w:hAnsi="Times New Roman" w:cs="Times New Roman"/>
          <w:i/>
          <w:iCs/>
          <w:lang w:val="en-US" w:bidi="en-US"/>
        </w:rPr>
        <w:t>maclovinus</w:t>
      </w:r>
      <w:proofErr w:type="spellEnd"/>
      <w:r w:rsidRPr="006B1B30">
        <w:rPr>
          <w:rFonts w:ascii="Times New Roman" w:hAnsi="Times New Roman" w:cs="Times New Roman"/>
          <w:lang w:val="en-US" w:bidi="en-US"/>
        </w:rPr>
        <w:t xml:space="preserve"> populations. </w:t>
      </w:r>
      <w:r w:rsidRPr="006B1B30">
        <w:rPr>
          <w:rFonts w:ascii="Times New Roman" w:hAnsi="Times New Roman" w:cs="Times New Roman"/>
          <w:lang w:val="en-US"/>
        </w:rPr>
        <w:t>These results suggest a complex interaction</w:t>
      </w:r>
      <w:r w:rsidR="00BA3889" w:rsidRPr="006B1B30">
        <w:rPr>
          <w:rFonts w:ascii="Times New Roman" w:hAnsi="Times New Roman" w:cs="Times New Roman"/>
          <w:lang w:val="en-US"/>
        </w:rPr>
        <w:t xml:space="preserve"> between</w:t>
      </w:r>
      <w:r w:rsidRPr="006B1B30">
        <w:rPr>
          <w:rFonts w:ascii="Times New Roman" w:hAnsi="Times New Roman" w:cs="Times New Roman"/>
          <w:lang w:val="en-US"/>
        </w:rPr>
        <w:t xml:space="preserve"> genetic drift, geneflow</w:t>
      </w:r>
      <w:r w:rsidR="004D7E6E" w:rsidRPr="006B1B30">
        <w:rPr>
          <w:rFonts w:ascii="Times New Roman" w:hAnsi="Times New Roman" w:cs="Times New Roman"/>
          <w:lang w:val="en-US"/>
        </w:rPr>
        <w:t>,</w:t>
      </w:r>
      <w:r w:rsidRPr="006B1B30">
        <w:rPr>
          <w:rFonts w:ascii="Times New Roman" w:hAnsi="Times New Roman" w:cs="Times New Roman"/>
          <w:lang w:val="en-US"/>
        </w:rPr>
        <w:t xml:space="preserve"> and natural selection in this area. </w:t>
      </w:r>
      <w:bookmarkStart w:id="0" w:name="OLE_LINK1"/>
      <w:bookmarkStart w:id="1" w:name="OLE_LINK2"/>
      <w:r w:rsidR="00BA3889" w:rsidRPr="006B1B30">
        <w:rPr>
          <w:rFonts w:ascii="Times New Roman" w:hAnsi="Times New Roman" w:cs="Times New Roman"/>
          <w:lang w:val="en-US"/>
        </w:rPr>
        <w:t>O</w:t>
      </w:r>
      <w:r w:rsidRPr="006B1B30">
        <w:rPr>
          <w:rFonts w:ascii="Times New Roman" w:hAnsi="Times New Roman" w:cs="Times New Roman"/>
          <w:lang w:val="en-US" w:bidi="en-US"/>
        </w:rPr>
        <w:t xml:space="preserve">ur findings </w:t>
      </w:r>
      <w:r w:rsidR="004D7E6E" w:rsidRPr="006B1B30">
        <w:rPr>
          <w:rFonts w:ascii="Times New Roman" w:hAnsi="Times New Roman" w:cs="Times New Roman"/>
          <w:lang w:val="en-US" w:bidi="en-US"/>
        </w:rPr>
        <w:t xml:space="preserve">suggest </w:t>
      </w:r>
      <w:r w:rsidR="00E03304" w:rsidRPr="006B1B30">
        <w:rPr>
          <w:rFonts w:ascii="Times New Roman" w:hAnsi="Times New Roman" w:cs="Times New Roman"/>
          <w:lang w:val="en-US" w:bidi="en-US"/>
        </w:rPr>
        <w:t xml:space="preserve">several </w:t>
      </w:r>
      <w:r w:rsidR="004D7E6E" w:rsidRPr="006B1B30">
        <w:rPr>
          <w:rFonts w:ascii="Times New Roman" w:hAnsi="Times New Roman" w:cs="Times New Roman"/>
          <w:lang w:val="en-US" w:bidi="en-US"/>
        </w:rPr>
        <w:t>units in this area,</w:t>
      </w:r>
      <w:bookmarkEnd w:id="0"/>
      <w:bookmarkEnd w:id="1"/>
      <w:r w:rsidR="004D7E6E" w:rsidRPr="006B1B30">
        <w:rPr>
          <w:rFonts w:ascii="Times New Roman" w:hAnsi="Times New Roman" w:cs="Times New Roman"/>
          <w:lang w:val="en-US" w:bidi="en-US"/>
        </w:rPr>
        <w:t xml:space="preserve"> and th</w:t>
      </w:r>
      <w:r w:rsidR="00BA3889" w:rsidRPr="006B1B30">
        <w:rPr>
          <w:rFonts w:ascii="Times New Roman" w:hAnsi="Times New Roman" w:cs="Times New Roman"/>
          <w:lang w:val="en-US" w:bidi="en-US"/>
        </w:rPr>
        <w:t>e</w:t>
      </w:r>
      <w:r w:rsidR="004D7E6E" w:rsidRPr="006B1B30">
        <w:rPr>
          <w:rFonts w:ascii="Times New Roman" w:hAnsi="Times New Roman" w:cs="Times New Roman"/>
          <w:lang w:val="en-US" w:bidi="en-US"/>
        </w:rPr>
        <w:t xml:space="preserve"> information should be integrated into </w:t>
      </w:r>
      <w:r w:rsidR="00BA3889" w:rsidRPr="006B1B30">
        <w:rPr>
          <w:rFonts w:ascii="Times New Roman" w:hAnsi="Times New Roman" w:cs="Times New Roman"/>
          <w:lang w:val="en-US" w:bidi="en-US"/>
        </w:rPr>
        <w:t xml:space="preserve">the </w:t>
      </w:r>
      <w:r w:rsidR="004D7E6E" w:rsidRPr="006B1B30">
        <w:rPr>
          <w:rFonts w:ascii="Times New Roman" w:hAnsi="Times New Roman" w:cs="Times New Roman"/>
          <w:lang w:val="en-US" w:bidi="en-US"/>
        </w:rPr>
        <w:t>management of th</w:t>
      </w:r>
      <w:r w:rsidR="00BA3889" w:rsidRPr="006B1B30">
        <w:rPr>
          <w:rFonts w:ascii="Times New Roman" w:hAnsi="Times New Roman" w:cs="Times New Roman"/>
          <w:lang w:val="en-US" w:bidi="en-US"/>
        </w:rPr>
        <w:t>is</w:t>
      </w:r>
      <w:r w:rsidR="004D7E6E" w:rsidRPr="006B1B30">
        <w:rPr>
          <w:rFonts w:ascii="Times New Roman" w:hAnsi="Times New Roman" w:cs="Times New Roman"/>
          <w:lang w:val="en-US" w:bidi="en-US"/>
        </w:rPr>
        <w:t xml:space="preserve"> species</w:t>
      </w:r>
      <w:r w:rsidRPr="006B1B30">
        <w:rPr>
          <w:rFonts w:ascii="Times New Roman" w:hAnsi="Times New Roman" w:cs="Times New Roman"/>
          <w:lang w:val="en-US" w:bidi="en-US"/>
        </w:rPr>
        <w:t>.</w:t>
      </w:r>
      <w:r w:rsidRPr="006B1B30">
        <w:rPr>
          <w:rFonts w:ascii="Times New Roman" w:hAnsi="Times New Roman" w:cs="Times New Roman"/>
          <w:lang w:val="en-US"/>
        </w:rPr>
        <w:t xml:space="preserve"> We discuss the significance of these results for fisher</w:t>
      </w:r>
      <w:r w:rsidR="00BA3889" w:rsidRPr="006B1B30">
        <w:rPr>
          <w:rFonts w:ascii="Times New Roman" w:hAnsi="Times New Roman" w:cs="Times New Roman"/>
          <w:lang w:val="en-US"/>
        </w:rPr>
        <w:t>y</w:t>
      </w:r>
      <w:r w:rsidRPr="006B1B30">
        <w:rPr>
          <w:rFonts w:ascii="Times New Roman" w:hAnsi="Times New Roman" w:cs="Times New Roman"/>
          <w:lang w:val="en-US"/>
        </w:rPr>
        <w:t xml:space="preserve"> management and suggest future directions to </w:t>
      </w:r>
      <w:r w:rsidRPr="006B1B30">
        <w:rPr>
          <w:rFonts w:ascii="Times New Roman" w:hAnsi="Times New Roman" w:cs="Times New Roman"/>
          <w:lang w:val="en-US"/>
        </w:rPr>
        <w:lastRenderedPageBreak/>
        <w:t xml:space="preserve">improve </w:t>
      </w:r>
      <w:r w:rsidR="007507FA" w:rsidRPr="006B1B30">
        <w:rPr>
          <w:rFonts w:ascii="Times New Roman" w:hAnsi="Times New Roman" w:cs="Times New Roman"/>
          <w:lang w:val="en-US"/>
        </w:rPr>
        <w:t>our</w:t>
      </w:r>
      <w:r w:rsidRPr="006B1B30">
        <w:rPr>
          <w:rFonts w:ascii="Times New Roman" w:hAnsi="Times New Roman" w:cs="Times New Roman"/>
          <w:lang w:val="en-US"/>
        </w:rPr>
        <w:t xml:space="preserve"> understanding </w:t>
      </w:r>
      <w:r w:rsidR="007507FA" w:rsidRPr="006B1B30">
        <w:rPr>
          <w:rFonts w:ascii="Times New Roman" w:hAnsi="Times New Roman" w:cs="Times New Roman"/>
          <w:lang w:val="en-US"/>
        </w:rPr>
        <w:t>of</w:t>
      </w:r>
      <w:r w:rsidRPr="006B1B30">
        <w:rPr>
          <w:rFonts w:ascii="Times New Roman" w:hAnsi="Times New Roman" w:cs="Times New Roman"/>
          <w:lang w:val="en-US"/>
        </w:rPr>
        <w:t xml:space="preserve"> how </w:t>
      </w:r>
      <w:r w:rsidRPr="006B1B30">
        <w:rPr>
          <w:rFonts w:ascii="Times New Roman" w:hAnsi="Times New Roman" w:cs="Times New Roman"/>
          <w:i/>
          <w:iCs/>
          <w:lang w:val="en-US"/>
        </w:rPr>
        <w:t>E</w:t>
      </w:r>
      <w:r w:rsidRPr="006B1B30">
        <w:rPr>
          <w:rFonts w:ascii="Times New Roman" w:hAnsi="Times New Roman" w:cs="Times New Roman"/>
          <w:lang w:val="en-US"/>
        </w:rPr>
        <w:t xml:space="preserve">. </w:t>
      </w:r>
      <w:proofErr w:type="spellStart"/>
      <w:r w:rsidRPr="006B1B30">
        <w:rPr>
          <w:rFonts w:ascii="Times New Roman" w:hAnsi="Times New Roman" w:cs="Times New Roman"/>
          <w:i/>
          <w:iCs/>
          <w:lang w:val="en-US"/>
        </w:rPr>
        <w:t>maclovinus</w:t>
      </w:r>
      <w:proofErr w:type="spellEnd"/>
      <w:r w:rsidRPr="006B1B30">
        <w:rPr>
          <w:rFonts w:ascii="Times New Roman" w:hAnsi="Times New Roman" w:cs="Times New Roman"/>
          <w:lang w:val="en-US"/>
        </w:rPr>
        <w:t xml:space="preserve"> is adapted </w:t>
      </w:r>
      <w:r w:rsidR="007507FA" w:rsidRPr="006B1B30">
        <w:rPr>
          <w:rFonts w:ascii="Times New Roman" w:hAnsi="Times New Roman" w:cs="Times New Roman"/>
          <w:lang w:val="en-US"/>
        </w:rPr>
        <w:t>to the dynamic waters of</w:t>
      </w:r>
      <w:r w:rsidRPr="006B1B30">
        <w:rPr>
          <w:rFonts w:ascii="Times New Roman" w:hAnsi="Times New Roman" w:cs="Times New Roman"/>
          <w:lang w:val="en-US"/>
        </w:rPr>
        <w:t xml:space="preserve"> Northern Patagonia.</w:t>
      </w:r>
    </w:p>
    <w:p w14:paraId="2BE7FA81" w14:textId="77777777" w:rsidR="00DA55B5" w:rsidRPr="006B1B30" w:rsidRDefault="00DA55B5" w:rsidP="009B3D58">
      <w:pPr>
        <w:spacing w:line="480" w:lineRule="auto"/>
        <w:rPr>
          <w:rFonts w:ascii="Times New Roman" w:hAnsi="Times New Roman" w:cs="Times New Roman"/>
          <w:lang w:val="en-US"/>
        </w:rPr>
      </w:pPr>
    </w:p>
    <w:p w14:paraId="589830D9" w14:textId="0D99E75E" w:rsidR="00416B4C" w:rsidRPr="006B1B30" w:rsidRDefault="00DA55B5" w:rsidP="009B3D58">
      <w:pPr>
        <w:spacing w:line="480" w:lineRule="auto"/>
        <w:rPr>
          <w:rFonts w:ascii="Times New Roman" w:hAnsi="Times New Roman" w:cs="Times New Roman"/>
          <w:lang w:val="en-US"/>
        </w:rPr>
      </w:pPr>
      <w:r w:rsidRPr="006B1B30">
        <w:rPr>
          <w:rFonts w:ascii="Times New Roman" w:hAnsi="Times New Roman" w:cs="Times New Roman"/>
          <w:b/>
          <w:bCs/>
          <w:lang w:val="en-US"/>
        </w:rPr>
        <w:t>Keywords</w:t>
      </w:r>
      <w:r w:rsidRPr="006B1B30">
        <w:rPr>
          <w:rFonts w:ascii="Times New Roman" w:hAnsi="Times New Roman" w:cs="Times New Roman"/>
          <w:lang w:val="en-US"/>
        </w:rPr>
        <w:t xml:space="preserve">: estuary; fjords; </w:t>
      </w:r>
      <w:proofErr w:type="spellStart"/>
      <w:r w:rsidRPr="006B1B30">
        <w:rPr>
          <w:rFonts w:ascii="Times New Roman" w:hAnsi="Times New Roman" w:cs="Times New Roman"/>
          <w:lang w:val="en-US"/>
        </w:rPr>
        <w:t>Notothenioidei</w:t>
      </w:r>
      <w:proofErr w:type="spellEnd"/>
      <w:r w:rsidRPr="006B1B30">
        <w:rPr>
          <w:rFonts w:ascii="Times New Roman" w:hAnsi="Times New Roman" w:cs="Times New Roman"/>
          <w:lang w:val="en-US"/>
        </w:rPr>
        <w:t xml:space="preserve">; </w:t>
      </w:r>
      <w:r w:rsidR="0006791C" w:rsidRPr="006B1B30">
        <w:rPr>
          <w:rFonts w:ascii="Times New Roman" w:hAnsi="Times New Roman" w:cs="Times New Roman"/>
          <w:lang w:val="en-US"/>
        </w:rPr>
        <w:t xml:space="preserve">Patagonian </w:t>
      </w:r>
      <w:proofErr w:type="spellStart"/>
      <w:r w:rsidR="0006791C" w:rsidRPr="006B1B30">
        <w:rPr>
          <w:rFonts w:ascii="Times New Roman" w:hAnsi="Times New Roman" w:cs="Times New Roman"/>
          <w:lang w:val="en-US"/>
        </w:rPr>
        <w:t>blennie</w:t>
      </w:r>
      <w:proofErr w:type="spellEnd"/>
      <w:r w:rsidR="0006791C" w:rsidRPr="006B1B30">
        <w:rPr>
          <w:rFonts w:ascii="Times New Roman" w:hAnsi="Times New Roman" w:cs="Times New Roman"/>
          <w:lang w:val="en-US"/>
        </w:rPr>
        <w:t xml:space="preserve">; </w:t>
      </w:r>
      <w:r w:rsidRPr="006B1B30">
        <w:rPr>
          <w:rFonts w:ascii="Times New Roman" w:hAnsi="Times New Roman" w:cs="Times New Roman"/>
          <w:lang w:val="en-US"/>
        </w:rPr>
        <w:t>protandrous hermaphrodite; salinity</w:t>
      </w:r>
      <w:r w:rsidR="0081523F" w:rsidRPr="006B1B30">
        <w:rPr>
          <w:rFonts w:ascii="Times New Roman" w:hAnsi="Times New Roman" w:cs="Times New Roman"/>
          <w:lang w:val="en-US"/>
        </w:rPr>
        <w:t xml:space="preserve"> cline</w:t>
      </w:r>
      <w:r w:rsidRPr="006B1B30">
        <w:rPr>
          <w:rFonts w:ascii="Times New Roman" w:hAnsi="Times New Roman" w:cs="Times New Roman"/>
          <w:lang w:val="en-US"/>
        </w:rPr>
        <w:t>; SNPs</w:t>
      </w:r>
      <w:r w:rsidR="006C4170" w:rsidRPr="006B1B30">
        <w:rPr>
          <w:rFonts w:ascii="Times New Roman" w:hAnsi="Times New Roman" w:cs="Times New Roman"/>
          <w:lang w:val="en-US"/>
        </w:rPr>
        <w:t xml:space="preserve"> </w:t>
      </w:r>
    </w:p>
    <w:p w14:paraId="4E91D3C8" w14:textId="7272C5DD" w:rsidR="00014007" w:rsidRPr="006B1B30" w:rsidRDefault="00014007" w:rsidP="009B3D58">
      <w:pPr>
        <w:spacing w:line="480" w:lineRule="auto"/>
        <w:rPr>
          <w:rFonts w:ascii="Times New Roman" w:hAnsi="Times New Roman" w:cs="Times New Roman"/>
          <w:lang w:val="en-US"/>
        </w:rPr>
      </w:pPr>
    </w:p>
    <w:p w14:paraId="381DA66C" w14:textId="77777777" w:rsidR="009A399A" w:rsidRPr="006B1B30" w:rsidRDefault="009A399A" w:rsidP="009B3D58">
      <w:pPr>
        <w:spacing w:line="480" w:lineRule="auto"/>
        <w:rPr>
          <w:rFonts w:ascii="Times New Roman" w:hAnsi="Times New Roman" w:cs="Times New Roman"/>
          <w:lang w:val="en-US"/>
        </w:rPr>
      </w:pPr>
    </w:p>
    <w:p w14:paraId="7559DEA1" w14:textId="77777777" w:rsidR="00416B4C" w:rsidRPr="006B1B30" w:rsidRDefault="00416B4C" w:rsidP="009B3D58">
      <w:pPr>
        <w:spacing w:line="480" w:lineRule="auto"/>
        <w:rPr>
          <w:rFonts w:ascii="Times New Roman" w:hAnsi="Times New Roman" w:cs="Times New Roman"/>
          <w:b/>
          <w:lang w:val="en-US" w:bidi="en-US"/>
        </w:rPr>
      </w:pPr>
      <w:r w:rsidRPr="006B1B30">
        <w:rPr>
          <w:rFonts w:ascii="Times New Roman" w:hAnsi="Times New Roman" w:cs="Times New Roman"/>
          <w:b/>
          <w:lang w:val="en-US" w:bidi="en-US"/>
        </w:rPr>
        <w:t>Introduction</w:t>
      </w:r>
    </w:p>
    <w:p w14:paraId="073639F2" w14:textId="65E7CB1F" w:rsidR="00737945" w:rsidRPr="006B1B30" w:rsidRDefault="00737945" w:rsidP="00737945">
      <w:pPr>
        <w:spacing w:line="480" w:lineRule="auto"/>
        <w:ind w:firstLine="709"/>
        <w:mirrorIndents/>
        <w:rPr>
          <w:rFonts w:ascii="Times New Roman" w:hAnsi="Times New Roman" w:cs="Times New Roman"/>
          <w:lang w:val="en-US"/>
        </w:rPr>
      </w:pPr>
      <w:r w:rsidRPr="006B1B30">
        <w:rPr>
          <w:rFonts w:ascii="Times New Roman" w:hAnsi="Times New Roman" w:cs="Times New Roman"/>
          <w:lang w:val="en-US"/>
        </w:rPr>
        <w:t xml:space="preserve">Advances </w:t>
      </w:r>
      <w:r w:rsidR="00A41233" w:rsidRPr="006B1B30">
        <w:rPr>
          <w:rFonts w:ascii="Times New Roman" w:hAnsi="Times New Roman" w:cs="Times New Roman"/>
          <w:lang w:val="en-US"/>
        </w:rPr>
        <w:t>in genome sampling</w:t>
      </w:r>
      <w:r w:rsidRPr="006B1B30">
        <w:rPr>
          <w:rFonts w:ascii="Times New Roman" w:hAnsi="Times New Roman" w:cs="Times New Roman"/>
          <w:lang w:val="en-US"/>
        </w:rPr>
        <w:t xml:space="preserve"> method</w:t>
      </w:r>
      <w:r w:rsidR="00A41233" w:rsidRPr="006B1B30">
        <w:rPr>
          <w:rFonts w:ascii="Times New Roman" w:hAnsi="Times New Roman" w:cs="Times New Roman"/>
          <w:lang w:val="en-US"/>
        </w:rPr>
        <w:t>s</w:t>
      </w:r>
      <w:r w:rsidRPr="006B1B30">
        <w:rPr>
          <w:rFonts w:ascii="Times New Roman" w:hAnsi="Times New Roman" w:cs="Times New Roman"/>
          <w:lang w:val="en-US"/>
        </w:rPr>
        <w:t xml:space="preserve"> </w:t>
      </w:r>
      <w:r w:rsidR="00A41233" w:rsidRPr="006B1B30">
        <w:rPr>
          <w:rFonts w:ascii="Times New Roman" w:hAnsi="Times New Roman" w:cs="Times New Roman"/>
          <w:lang w:val="en-US"/>
        </w:rPr>
        <w:t>ha</w:t>
      </w:r>
      <w:r w:rsidR="00BD0D59" w:rsidRPr="006B1B30">
        <w:rPr>
          <w:rFonts w:ascii="Times New Roman" w:hAnsi="Times New Roman" w:cs="Times New Roman"/>
          <w:lang w:val="en-US"/>
        </w:rPr>
        <w:t>ve</w:t>
      </w:r>
      <w:r w:rsidR="00A41233" w:rsidRPr="006B1B30">
        <w:rPr>
          <w:rFonts w:ascii="Times New Roman" w:hAnsi="Times New Roman" w:cs="Times New Roman"/>
          <w:lang w:val="en-US"/>
        </w:rPr>
        <w:t xml:space="preserve"> </w:t>
      </w:r>
      <w:r w:rsidRPr="006B1B30">
        <w:rPr>
          <w:rFonts w:ascii="Times New Roman" w:hAnsi="Times New Roman" w:cs="Times New Roman"/>
          <w:lang w:val="en-US"/>
        </w:rPr>
        <w:t>reduc</w:t>
      </w:r>
      <w:r w:rsidR="00A41233" w:rsidRPr="006B1B30">
        <w:rPr>
          <w:rFonts w:ascii="Times New Roman" w:hAnsi="Times New Roman" w:cs="Times New Roman"/>
          <w:lang w:val="en-US"/>
        </w:rPr>
        <w:t>ed</w:t>
      </w:r>
      <w:r w:rsidRPr="006B1B30">
        <w:rPr>
          <w:rFonts w:ascii="Times New Roman" w:hAnsi="Times New Roman" w:cs="Times New Roman"/>
          <w:lang w:val="en-US"/>
        </w:rPr>
        <w:t xml:space="preserve"> complexity (e.g., Restriction associated DNA sequencing, </w:t>
      </w:r>
      <w:proofErr w:type="spellStart"/>
      <w:r w:rsidRPr="006B1B30">
        <w:rPr>
          <w:rFonts w:ascii="Times New Roman" w:hAnsi="Times New Roman" w:cs="Times New Roman"/>
          <w:lang w:val="en-US"/>
        </w:rPr>
        <w:t>RADseq</w:t>
      </w:r>
      <w:proofErr w:type="spellEnd"/>
      <w:r w:rsidRPr="006B1B30">
        <w:rPr>
          <w:rFonts w:ascii="Times New Roman" w:hAnsi="Times New Roman" w:cs="Times New Roman"/>
          <w:lang w:val="en-US"/>
        </w:rPr>
        <w:t xml:space="preserve">) </w:t>
      </w:r>
      <w:r w:rsidR="00A41233" w:rsidRPr="006B1B30">
        <w:rPr>
          <w:rFonts w:ascii="Times New Roman" w:hAnsi="Times New Roman" w:cs="Times New Roman"/>
          <w:lang w:val="en-US"/>
        </w:rPr>
        <w:t>and allowed the collection of</w:t>
      </w:r>
      <w:r w:rsidRPr="006B1B30">
        <w:rPr>
          <w:rFonts w:ascii="Times New Roman" w:hAnsi="Times New Roman" w:cs="Times New Roman"/>
          <w:lang w:val="en-US"/>
        </w:rPr>
        <w:t xml:space="preserve"> an unusual amount of data</w:t>
      </w:r>
      <w:r w:rsidR="00D40A81" w:rsidRPr="006B1B30">
        <w:rPr>
          <w:rFonts w:ascii="Times New Roman" w:hAnsi="Times New Roman" w:cs="Times New Roman"/>
          <w:lang w:val="en-US"/>
        </w:rPr>
        <w:t xml:space="preserve"> </w:t>
      </w:r>
      <w:r w:rsidRPr="006B1B30">
        <w:rPr>
          <w:rFonts w:ascii="Times New Roman" w:hAnsi="Times New Roman" w:cs="Times New Roman"/>
          <w:lang w:val="en-US"/>
        </w:rPr>
        <w:t xml:space="preserve">to </w:t>
      </w:r>
      <w:r w:rsidR="00BD0D59" w:rsidRPr="006B1B30">
        <w:rPr>
          <w:rFonts w:ascii="Times New Roman" w:hAnsi="Times New Roman" w:cs="Times New Roman"/>
          <w:lang w:val="en-US"/>
        </w:rPr>
        <w:t xml:space="preserve">analyze </w:t>
      </w:r>
      <w:r w:rsidRPr="006B1B30">
        <w:rPr>
          <w:rFonts w:ascii="Times New Roman" w:hAnsi="Times New Roman" w:cs="Times New Roman"/>
          <w:lang w:val="en-US"/>
        </w:rPr>
        <w:t xml:space="preserve">the genome </w:t>
      </w:r>
      <w:r w:rsidR="00BD0D59" w:rsidRPr="006B1B30">
        <w:rPr>
          <w:rFonts w:ascii="Times New Roman" w:hAnsi="Times New Roman" w:cs="Times New Roman"/>
          <w:lang w:val="en-US"/>
        </w:rPr>
        <w:t xml:space="preserve">concerning </w:t>
      </w:r>
      <w:r w:rsidRPr="006B1B30">
        <w:rPr>
          <w:rFonts w:ascii="Times New Roman" w:hAnsi="Times New Roman" w:cs="Times New Roman"/>
          <w:lang w:val="en-US"/>
        </w:rPr>
        <w:t>conservation and management problems</w:t>
      </w:r>
      <w:r w:rsidR="00D40A81" w:rsidRPr="006B1B30">
        <w:rPr>
          <w:rFonts w:ascii="Times New Roman" w:hAnsi="Times New Roman" w:cs="Times New Roman"/>
          <w:lang w:val="en-US"/>
        </w:rPr>
        <w:t xml:space="preserve"> </w:t>
      </w:r>
      <w:r w:rsidR="00D40A81" w:rsidRPr="006B1B30">
        <w:rPr>
          <w:rFonts w:ascii="Times New Roman" w:hAnsi="Times New Roman" w:cs="Times New Roman"/>
          <w:noProof/>
          <w:lang w:val="en-US"/>
        </w:rPr>
        <w:t xml:space="preserve">(Bernatchez </w:t>
      </w:r>
      <w:r w:rsidR="00D40A81" w:rsidRPr="006B1B30">
        <w:rPr>
          <w:rFonts w:ascii="Times New Roman" w:hAnsi="Times New Roman" w:cs="Times New Roman"/>
          <w:i/>
          <w:noProof/>
          <w:lang w:val="en-US"/>
        </w:rPr>
        <w:t>et al.</w:t>
      </w:r>
      <w:r w:rsidR="00D40A81" w:rsidRPr="006B1B30">
        <w:rPr>
          <w:rFonts w:ascii="Times New Roman" w:hAnsi="Times New Roman" w:cs="Times New Roman"/>
          <w:noProof/>
          <w:lang w:val="en-US"/>
        </w:rPr>
        <w:t xml:space="preserve"> 2017; Xuereb </w:t>
      </w:r>
      <w:r w:rsidR="00D40A81" w:rsidRPr="006B1B30">
        <w:rPr>
          <w:rFonts w:ascii="Times New Roman" w:hAnsi="Times New Roman" w:cs="Times New Roman"/>
          <w:i/>
          <w:noProof/>
          <w:lang w:val="en-US"/>
        </w:rPr>
        <w:t>et al.</w:t>
      </w:r>
      <w:r w:rsidR="00D40A81" w:rsidRPr="006B1B30">
        <w:rPr>
          <w:rFonts w:ascii="Times New Roman" w:hAnsi="Times New Roman" w:cs="Times New Roman"/>
          <w:noProof/>
          <w:lang w:val="en-US"/>
        </w:rPr>
        <w:t xml:space="preserve"> 2021)</w:t>
      </w:r>
      <w:r w:rsidR="00D40A81" w:rsidRPr="006B1B30">
        <w:rPr>
          <w:rFonts w:ascii="Times New Roman" w:hAnsi="Times New Roman" w:cs="Times New Roman"/>
          <w:lang w:val="en-US"/>
        </w:rPr>
        <w:t>.</w:t>
      </w:r>
      <w:r w:rsidRPr="006B1B30">
        <w:rPr>
          <w:rFonts w:ascii="Times New Roman" w:hAnsi="Times New Roman" w:cs="Times New Roman"/>
          <w:lang w:val="en-US"/>
        </w:rPr>
        <w:t xml:space="preserve"> These data provide a great </w:t>
      </w:r>
      <w:r w:rsidR="00BD0D59" w:rsidRPr="006B1B30">
        <w:rPr>
          <w:rFonts w:ascii="Times New Roman" w:hAnsi="Times New Roman" w:cs="Times New Roman"/>
          <w:lang w:val="en-US"/>
        </w:rPr>
        <w:t xml:space="preserve">way </w:t>
      </w:r>
      <w:r w:rsidRPr="006B1B30">
        <w:rPr>
          <w:rFonts w:ascii="Times New Roman" w:hAnsi="Times New Roman" w:cs="Times New Roman"/>
          <w:lang w:val="en-US"/>
        </w:rPr>
        <w:t>to solve unanswered question</w:t>
      </w:r>
      <w:r w:rsidR="000B64A4" w:rsidRPr="006B1B30">
        <w:rPr>
          <w:rFonts w:ascii="Times New Roman" w:hAnsi="Times New Roman" w:cs="Times New Roman"/>
          <w:lang w:val="en-US"/>
        </w:rPr>
        <w:t>s</w:t>
      </w:r>
      <w:r w:rsidRPr="006B1B30">
        <w:rPr>
          <w:rFonts w:ascii="Times New Roman" w:hAnsi="Times New Roman" w:cs="Times New Roman"/>
          <w:lang w:val="en-US"/>
        </w:rPr>
        <w:t xml:space="preserve"> and have the advantage </w:t>
      </w:r>
      <w:r w:rsidR="00BD0D59" w:rsidRPr="006B1B30">
        <w:rPr>
          <w:rFonts w:ascii="Times New Roman" w:hAnsi="Times New Roman" w:cs="Times New Roman"/>
          <w:lang w:val="en-US"/>
        </w:rPr>
        <w:t>of</w:t>
      </w:r>
      <w:r w:rsidRPr="006B1B30">
        <w:rPr>
          <w:rFonts w:ascii="Times New Roman" w:hAnsi="Times New Roman" w:cs="Times New Roman"/>
          <w:lang w:val="en-US"/>
        </w:rPr>
        <w:t xml:space="preserve"> </w:t>
      </w:r>
      <w:r w:rsidR="00BD0D59" w:rsidRPr="006B1B30">
        <w:rPr>
          <w:rFonts w:ascii="Times New Roman" w:hAnsi="Times New Roman" w:cs="Times New Roman"/>
          <w:lang w:val="en-US"/>
        </w:rPr>
        <w:t xml:space="preserve">allowing the </w:t>
      </w:r>
      <w:r w:rsidRPr="006B1B30">
        <w:rPr>
          <w:rFonts w:ascii="Times New Roman" w:hAnsi="Times New Roman" w:cs="Times New Roman"/>
          <w:lang w:val="en-US"/>
        </w:rPr>
        <w:t>quantif</w:t>
      </w:r>
      <w:r w:rsidR="00BD0D59" w:rsidRPr="006B1B30">
        <w:rPr>
          <w:rFonts w:ascii="Times New Roman" w:hAnsi="Times New Roman" w:cs="Times New Roman"/>
          <w:lang w:val="en-US"/>
        </w:rPr>
        <w:t>ication of</w:t>
      </w:r>
      <w:r w:rsidRPr="006B1B30">
        <w:rPr>
          <w:rFonts w:ascii="Times New Roman" w:hAnsi="Times New Roman" w:cs="Times New Roman"/>
          <w:lang w:val="en-US"/>
        </w:rPr>
        <w:t xml:space="preserve"> adaptive variation </w:t>
      </w:r>
      <w:r w:rsidR="00EC064B" w:rsidRPr="006B1B30">
        <w:rPr>
          <w:rFonts w:ascii="Times New Roman" w:hAnsi="Times New Roman" w:cs="Times New Roman"/>
          <w:lang w:val="en-US"/>
        </w:rPr>
        <w:t>unlike</w:t>
      </w:r>
      <w:r w:rsidRPr="006B1B30">
        <w:rPr>
          <w:rFonts w:ascii="Times New Roman" w:hAnsi="Times New Roman" w:cs="Times New Roman"/>
          <w:lang w:val="en-US"/>
        </w:rPr>
        <w:t xml:space="preserve"> microsatellite</w:t>
      </w:r>
      <w:r w:rsidR="00BD0D59" w:rsidRPr="006B1B30">
        <w:rPr>
          <w:rFonts w:ascii="Times New Roman" w:hAnsi="Times New Roman" w:cs="Times New Roman"/>
          <w:lang w:val="en-US"/>
        </w:rPr>
        <w:t>s</w:t>
      </w:r>
      <w:r w:rsidR="00D40A81" w:rsidRPr="006B1B30">
        <w:rPr>
          <w:rFonts w:ascii="Times New Roman" w:hAnsi="Times New Roman" w:cs="Times New Roman"/>
          <w:lang w:val="en-US"/>
        </w:rPr>
        <w:t xml:space="preserve"> </w:t>
      </w:r>
      <w:r w:rsidR="00D40A81" w:rsidRPr="006B1B30">
        <w:rPr>
          <w:rFonts w:ascii="Times New Roman" w:hAnsi="Times New Roman" w:cs="Times New Roman"/>
          <w:noProof/>
          <w:lang w:val="en-US"/>
        </w:rPr>
        <w:t xml:space="preserve">(Funk </w:t>
      </w:r>
      <w:r w:rsidR="00D40A81" w:rsidRPr="006B1B30">
        <w:rPr>
          <w:rFonts w:ascii="Times New Roman" w:hAnsi="Times New Roman" w:cs="Times New Roman"/>
          <w:i/>
          <w:noProof/>
          <w:lang w:val="en-US"/>
        </w:rPr>
        <w:t>et al.</w:t>
      </w:r>
      <w:r w:rsidR="00D40A81" w:rsidRPr="006B1B30">
        <w:rPr>
          <w:rFonts w:ascii="Times New Roman" w:hAnsi="Times New Roman" w:cs="Times New Roman"/>
          <w:noProof/>
          <w:lang w:val="en-US"/>
        </w:rPr>
        <w:t xml:space="preserve"> 2012; Bernatchez </w:t>
      </w:r>
      <w:r w:rsidR="00D40A81" w:rsidRPr="006B1B30">
        <w:rPr>
          <w:rFonts w:ascii="Times New Roman" w:hAnsi="Times New Roman" w:cs="Times New Roman"/>
          <w:i/>
          <w:noProof/>
          <w:lang w:val="en-US"/>
        </w:rPr>
        <w:t>et al.</w:t>
      </w:r>
      <w:r w:rsidR="00D40A81" w:rsidRPr="006B1B30">
        <w:rPr>
          <w:rFonts w:ascii="Times New Roman" w:hAnsi="Times New Roman" w:cs="Times New Roman"/>
          <w:noProof/>
          <w:lang w:val="en-US"/>
        </w:rPr>
        <w:t xml:space="preserve"> 2017)</w:t>
      </w:r>
      <w:r w:rsidRPr="006B1B30">
        <w:rPr>
          <w:rFonts w:ascii="Times New Roman" w:hAnsi="Times New Roman" w:cs="Times New Roman"/>
          <w:lang w:val="en-US"/>
        </w:rPr>
        <w:t xml:space="preserve">. </w:t>
      </w:r>
      <w:r w:rsidR="00BD0D59" w:rsidRPr="006B1B30">
        <w:rPr>
          <w:rFonts w:ascii="Times New Roman" w:hAnsi="Times New Roman" w:cs="Times New Roman"/>
          <w:lang w:val="en-US"/>
        </w:rPr>
        <w:t>C</w:t>
      </w:r>
      <w:r w:rsidRPr="006B1B30">
        <w:rPr>
          <w:rFonts w:ascii="Times New Roman" w:hAnsi="Times New Roman" w:cs="Times New Roman"/>
          <w:lang w:val="en-US"/>
        </w:rPr>
        <w:t xml:space="preserve">urrently researchers can differentiate neutral and adaptive variation across populations </w:t>
      </w:r>
      <w:r w:rsidR="00693A0E" w:rsidRPr="006B1B30">
        <w:rPr>
          <w:rFonts w:ascii="Times New Roman" w:hAnsi="Times New Roman" w:cs="Times New Roman"/>
          <w:lang w:val="en-US"/>
        </w:rPr>
        <w:t xml:space="preserve">information which can be </w:t>
      </w:r>
      <w:r w:rsidRPr="006B1B30">
        <w:rPr>
          <w:rFonts w:ascii="Times New Roman" w:hAnsi="Times New Roman" w:cs="Times New Roman"/>
          <w:lang w:val="en-US"/>
        </w:rPr>
        <w:t xml:space="preserve">incorporate </w:t>
      </w:r>
      <w:r w:rsidR="000549DA" w:rsidRPr="006B1B30">
        <w:rPr>
          <w:rFonts w:ascii="Times New Roman" w:hAnsi="Times New Roman" w:cs="Times New Roman"/>
          <w:lang w:val="en-US"/>
        </w:rPr>
        <w:t>in</w:t>
      </w:r>
      <w:r w:rsidRPr="006B1B30">
        <w:rPr>
          <w:rFonts w:ascii="Times New Roman" w:hAnsi="Times New Roman" w:cs="Times New Roman"/>
          <w:lang w:val="en-US"/>
        </w:rPr>
        <w:t xml:space="preserve">to </w:t>
      </w:r>
      <w:r w:rsidR="00693A0E" w:rsidRPr="006B1B30">
        <w:rPr>
          <w:rFonts w:ascii="Times New Roman" w:hAnsi="Times New Roman" w:cs="Times New Roman"/>
          <w:lang w:val="en-US"/>
        </w:rPr>
        <w:t xml:space="preserve">management and conservation </w:t>
      </w:r>
      <w:r w:rsidR="000549DA" w:rsidRPr="006B1B30">
        <w:rPr>
          <w:rFonts w:ascii="Times New Roman" w:hAnsi="Times New Roman" w:cs="Times New Roman"/>
          <w:lang w:val="en-US"/>
        </w:rPr>
        <w:t xml:space="preserve">programs to </w:t>
      </w:r>
      <w:r w:rsidRPr="006B1B30">
        <w:rPr>
          <w:rFonts w:ascii="Times New Roman" w:hAnsi="Times New Roman" w:cs="Times New Roman"/>
          <w:lang w:val="en-US"/>
        </w:rPr>
        <w:t xml:space="preserve">obtain better </w:t>
      </w:r>
      <w:r w:rsidR="000549DA" w:rsidRPr="006B1B30">
        <w:rPr>
          <w:rFonts w:ascii="Times New Roman" w:hAnsi="Times New Roman" w:cs="Times New Roman"/>
          <w:lang w:val="en-US"/>
        </w:rPr>
        <w:t>solutions</w:t>
      </w:r>
      <w:r w:rsidR="00693A0E" w:rsidRPr="006B1B30">
        <w:rPr>
          <w:rFonts w:ascii="Times New Roman" w:hAnsi="Times New Roman" w:cs="Times New Roman"/>
          <w:lang w:val="en-US"/>
        </w:rPr>
        <w:t xml:space="preserve"> on them</w:t>
      </w:r>
      <w:r w:rsidR="000549DA" w:rsidRPr="006B1B30">
        <w:rPr>
          <w:rFonts w:ascii="Times New Roman" w:hAnsi="Times New Roman" w:cs="Times New Roman"/>
          <w:lang w:val="en-US"/>
        </w:rPr>
        <w:t xml:space="preserve"> </w:t>
      </w:r>
      <w:r w:rsidR="008332C4" w:rsidRPr="006B1B30">
        <w:rPr>
          <w:rFonts w:ascii="Times New Roman" w:hAnsi="Times New Roman" w:cs="Times New Roman"/>
          <w:noProof/>
          <w:lang w:val="en-US"/>
        </w:rPr>
        <w:t xml:space="preserve">(Xuereb </w:t>
      </w:r>
      <w:r w:rsidR="008332C4" w:rsidRPr="006B1B30">
        <w:rPr>
          <w:rFonts w:ascii="Times New Roman" w:hAnsi="Times New Roman" w:cs="Times New Roman"/>
          <w:i/>
          <w:noProof/>
          <w:lang w:val="en-US"/>
        </w:rPr>
        <w:t>et al.</w:t>
      </w:r>
      <w:r w:rsidR="008332C4" w:rsidRPr="006B1B30">
        <w:rPr>
          <w:rFonts w:ascii="Times New Roman" w:hAnsi="Times New Roman" w:cs="Times New Roman"/>
          <w:noProof/>
          <w:lang w:val="en-US"/>
        </w:rPr>
        <w:t xml:space="preserve"> 2021)</w:t>
      </w:r>
      <w:r w:rsidR="008332C4" w:rsidRPr="006B1B30">
        <w:rPr>
          <w:rFonts w:ascii="Times New Roman" w:hAnsi="Times New Roman" w:cs="Times New Roman"/>
          <w:lang w:val="en-US"/>
        </w:rPr>
        <w:t>.</w:t>
      </w:r>
    </w:p>
    <w:p w14:paraId="5E037E88" w14:textId="5638011F" w:rsidR="00737945" w:rsidRPr="006B1B30" w:rsidRDefault="00737945" w:rsidP="00737945">
      <w:pPr>
        <w:spacing w:line="480" w:lineRule="auto"/>
        <w:ind w:firstLine="709"/>
        <w:mirrorIndents/>
        <w:rPr>
          <w:rFonts w:ascii="Times New Roman" w:hAnsi="Times New Roman" w:cs="Times New Roman"/>
          <w:lang w:val="en-US"/>
        </w:rPr>
      </w:pPr>
      <w:r w:rsidRPr="006B1B30">
        <w:rPr>
          <w:rFonts w:ascii="Times New Roman" w:hAnsi="Times New Roman" w:cs="Times New Roman"/>
          <w:lang w:val="en-US"/>
        </w:rPr>
        <w:t>Identification of evolutionary significant units (ESU) is important to guide management and conservation efforts</w:t>
      </w:r>
      <w:r w:rsidR="008332C4" w:rsidRPr="006B1B30">
        <w:rPr>
          <w:rFonts w:ascii="Times New Roman" w:hAnsi="Times New Roman" w:cs="Times New Roman"/>
          <w:lang w:val="en-US"/>
        </w:rPr>
        <w:t xml:space="preserve"> </w:t>
      </w:r>
      <w:r w:rsidR="008332C4" w:rsidRPr="006B1B30">
        <w:rPr>
          <w:rFonts w:ascii="Times New Roman" w:hAnsi="Times New Roman" w:cs="Times New Roman"/>
          <w:noProof/>
          <w:lang w:val="en-US"/>
        </w:rPr>
        <w:t xml:space="preserve">(Funk </w:t>
      </w:r>
      <w:r w:rsidR="008332C4" w:rsidRPr="006B1B30">
        <w:rPr>
          <w:rFonts w:ascii="Times New Roman" w:hAnsi="Times New Roman" w:cs="Times New Roman"/>
          <w:i/>
          <w:noProof/>
          <w:lang w:val="en-US"/>
        </w:rPr>
        <w:t>et al.</w:t>
      </w:r>
      <w:r w:rsidR="008332C4" w:rsidRPr="006B1B30">
        <w:rPr>
          <w:rFonts w:ascii="Times New Roman" w:hAnsi="Times New Roman" w:cs="Times New Roman"/>
          <w:noProof/>
          <w:lang w:val="en-US"/>
        </w:rPr>
        <w:t xml:space="preserve"> 2012)</w:t>
      </w:r>
      <w:r w:rsidRPr="006B1B30">
        <w:rPr>
          <w:rFonts w:ascii="Times New Roman" w:hAnsi="Times New Roman" w:cs="Times New Roman"/>
          <w:lang w:val="en-US"/>
        </w:rPr>
        <w:t xml:space="preserve"> and maximize the evolutionary potential for environmental change</w:t>
      </w:r>
      <w:r w:rsidR="008332C4" w:rsidRPr="006B1B30">
        <w:rPr>
          <w:rFonts w:ascii="Times New Roman" w:hAnsi="Times New Roman" w:cs="Times New Roman"/>
          <w:lang w:val="en-US"/>
        </w:rPr>
        <w:t xml:space="preserve"> </w:t>
      </w:r>
      <w:r w:rsidR="008332C4" w:rsidRPr="006B1B30">
        <w:rPr>
          <w:rFonts w:ascii="Times New Roman" w:hAnsi="Times New Roman" w:cs="Times New Roman"/>
          <w:noProof/>
          <w:lang w:val="en-US"/>
        </w:rPr>
        <w:t>(Bernatchez 2016)</w:t>
      </w:r>
      <w:r w:rsidRPr="006B1B30">
        <w:rPr>
          <w:rFonts w:ascii="Times New Roman" w:hAnsi="Times New Roman" w:cs="Times New Roman"/>
          <w:lang w:val="en-US"/>
        </w:rPr>
        <w:t>. At fine-scale, a management unit, which is included in an ESU, refers to demographically independent populations and show</w:t>
      </w:r>
      <w:r w:rsidR="001B4D3C" w:rsidRPr="006B1B30">
        <w:rPr>
          <w:rFonts w:ascii="Times New Roman" w:hAnsi="Times New Roman" w:cs="Times New Roman"/>
          <w:lang w:val="en-US"/>
        </w:rPr>
        <w:t>s</w:t>
      </w:r>
      <w:r w:rsidRPr="006B1B30">
        <w:rPr>
          <w:rFonts w:ascii="Times New Roman" w:hAnsi="Times New Roman" w:cs="Times New Roman"/>
          <w:lang w:val="en-US"/>
        </w:rPr>
        <w:t xml:space="preserve"> significant divergence result</w:t>
      </w:r>
      <w:r w:rsidR="001B4D3C" w:rsidRPr="006B1B30">
        <w:rPr>
          <w:rFonts w:ascii="Times New Roman" w:hAnsi="Times New Roman" w:cs="Times New Roman"/>
          <w:lang w:val="en-US"/>
        </w:rPr>
        <w:t>s</w:t>
      </w:r>
      <w:r w:rsidRPr="006B1B30">
        <w:rPr>
          <w:rFonts w:ascii="Times New Roman" w:hAnsi="Times New Roman" w:cs="Times New Roman"/>
          <w:lang w:val="en-US"/>
        </w:rPr>
        <w:t xml:space="preserve"> with low gene flow</w:t>
      </w:r>
      <w:r w:rsidR="008332C4" w:rsidRPr="006B1B30">
        <w:rPr>
          <w:rFonts w:ascii="Times New Roman" w:hAnsi="Times New Roman" w:cs="Times New Roman"/>
          <w:lang w:val="en-US"/>
        </w:rPr>
        <w:t xml:space="preserve"> </w:t>
      </w:r>
      <w:r w:rsidR="008332C4" w:rsidRPr="006B1B30">
        <w:rPr>
          <w:rFonts w:ascii="Times New Roman" w:hAnsi="Times New Roman" w:cs="Times New Roman"/>
          <w:noProof/>
          <w:lang w:val="en-US"/>
        </w:rPr>
        <w:t>(</w:t>
      </w:r>
      <w:r w:rsidR="006900CB" w:rsidRPr="006B1B30">
        <w:rPr>
          <w:rFonts w:ascii="Times New Roman" w:hAnsi="Times New Roman" w:cs="Times New Roman"/>
          <w:noProof/>
          <w:lang w:val="en-US"/>
        </w:rPr>
        <w:t xml:space="preserve">Moritz 1994; </w:t>
      </w:r>
      <w:r w:rsidR="008332C4" w:rsidRPr="006B1B30">
        <w:rPr>
          <w:rFonts w:ascii="Times New Roman" w:hAnsi="Times New Roman" w:cs="Times New Roman"/>
          <w:noProof/>
          <w:lang w:val="en-US"/>
        </w:rPr>
        <w:t xml:space="preserve">Funk </w:t>
      </w:r>
      <w:r w:rsidR="008332C4" w:rsidRPr="006B1B30">
        <w:rPr>
          <w:rFonts w:ascii="Times New Roman" w:hAnsi="Times New Roman" w:cs="Times New Roman"/>
          <w:i/>
          <w:noProof/>
          <w:lang w:val="en-US"/>
        </w:rPr>
        <w:t>et al.</w:t>
      </w:r>
      <w:r w:rsidR="008332C4" w:rsidRPr="006B1B30">
        <w:rPr>
          <w:rFonts w:ascii="Times New Roman" w:hAnsi="Times New Roman" w:cs="Times New Roman"/>
          <w:noProof/>
          <w:lang w:val="en-US"/>
        </w:rPr>
        <w:t xml:space="preserve"> 2012; von der Heyden 2017)</w:t>
      </w:r>
      <w:r w:rsidRPr="006B1B30">
        <w:rPr>
          <w:rFonts w:ascii="Times New Roman" w:hAnsi="Times New Roman" w:cs="Times New Roman"/>
          <w:lang w:val="en-US"/>
        </w:rPr>
        <w:t>. Find</w:t>
      </w:r>
      <w:r w:rsidR="00C934E1" w:rsidRPr="006B1B30">
        <w:rPr>
          <w:rFonts w:ascii="Times New Roman" w:hAnsi="Times New Roman" w:cs="Times New Roman"/>
          <w:lang w:val="en-US"/>
        </w:rPr>
        <w:t>ing</w:t>
      </w:r>
      <w:r w:rsidRPr="006B1B30">
        <w:rPr>
          <w:rFonts w:ascii="Times New Roman" w:hAnsi="Times New Roman" w:cs="Times New Roman"/>
          <w:lang w:val="en-US"/>
        </w:rPr>
        <w:t xml:space="preserve"> genetic </w:t>
      </w:r>
      <w:r w:rsidRPr="006B1B30">
        <w:rPr>
          <w:rFonts w:ascii="Times New Roman" w:hAnsi="Times New Roman" w:cs="Times New Roman"/>
          <w:lang w:val="en-US"/>
        </w:rPr>
        <w:lastRenderedPageBreak/>
        <w:t>differences at fine-scale is challenging because it depend</w:t>
      </w:r>
      <w:r w:rsidR="001B4D3C" w:rsidRPr="006B1B30">
        <w:rPr>
          <w:rFonts w:ascii="Times New Roman" w:hAnsi="Times New Roman" w:cs="Times New Roman"/>
          <w:lang w:val="en-US"/>
        </w:rPr>
        <w:t>s</w:t>
      </w:r>
      <w:r w:rsidRPr="006B1B30">
        <w:rPr>
          <w:rFonts w:ascii="Times New Roman" w:hAnsi="Times New Roman" w:cs="Times New Roman"/>
          <w:lang w:val="en-US"/>
        </w:rPr>
        <w:t xml:space="preserve"> o</w:t>
      </w:r>
      <w:r w:rsidR="00C934E1" w:rsidRPr="006B1B30">
        <w:rPr>
          <w:rFonts w:ascii="Times New Roman" w:hAnsi="Times New Roman" w:cs="Times New Roman"/>
          <w:lang w:val="en-US"/>
        </w:rPr>
        <w:t>n</w:t>
      </w:r>
      <w:r w:rsidRPr="006B1B30">
        <w:rPr>
          <w:rFonts w:ascii="Times New Roman" w:hAnsi="Times New Roman" w:cs="Times New Roman"/>
          <w:lang w:val="en-US"/>
        </w:rPr>
        <w:t xml:space="preserve"> the biological characteristics of the organisms studied (e.g., vagility)</w:t>
      </w:r>
      <w:r w:rsidR="001B4D3C" w:rsidRPr="006B1B30">
        <w:rPr>
          <w:rFonts w:ascii="Times New Roman" w:hAnsi="Times New Roman" w:cs="Times New Roman"/>
          <w:lang w:val="en-US"/>
        </w:rPr>
        <w:t xml:space="preserve"> and </w:t>
      </w:r>
      <w:r w:rsidRPr="006B1B30">
        <w:rPr>
          <w:rFonts w:ascii="Times New Roman" w:hAnsi="Times New Roman" w:cs="Times New Roman"/>
          <w:lang w:val="en-US"/>
        </w:rPr>
        <w:t xml:space="preserve">the geomorphological conformation and environmental heterogeneity of their geographical distribution </w:t>
      </w:r>
      <w:r w:rsidR="00033A7C" w:rsidRPr="006B1B30">
        <w:rPr>
          <w:rFonts w:ascii="Times New Roman" w:hAnsi="Times New Roman" w:cs="Times New Roman"/>
          <w:noProof/>
          <w:lang w:val="en-US"/>
        </w:rPr>
        <w:t xml:space="preserve">(Jørgensen </w:t>
      </w:r>
      <w:r w:rsidR="00033A7C" w:rsidRPr="006B1B30">
        <w:rPr>
          <w:rFonts w:ascii="Times New Roman" w:hAnsi="Times New Roman" w:cs="Times New Roman"/>
          <w:i/>
          <w:noProof/>
          <w:lang w:val="en-US"/>
        </w:rPr>
        <w:t>et al.</w:t>
      </w:r>
      <w:r w:rsidR="00033A7C" w:rsidRPr="006B1B30">
        <w:rPr>
          <w:rFonts w:ascii="Times New Roman" w:hAnsi="Times New Roman" w:cs="Times New Roman"/>
          <w:noProof/>
          <w:lang w:val="en-US"/>
        </w:rPr>
        <w:t xml:space="preserve"> 2005; Canales-Aguirre </w:t>
      </w:r>
      <w:r w:rsidR="00033A7C" w:rsidRPr="006B1B30">
        <w:rPr>
          <w:rFonts w:ascii="Times New Roman" w:hAnsi="Times New Roman" w:cs="Times New Roman"/>
          <w:i/>
          <w:noProof/>
          <w:lang w:val="en-US"/>
        </w:rPr>
        <w:t>et al.</w:t>
      </w:r>
      <w:r w:rsidR="00033A7C" w:rsidRPr="006B1B30">
        <w:rPr>
          <w:rFonts w:ascii="Times New Roman" w:hAnsi="Times New Roman" w:cs="Times New Roman"/>
          <w:noProof/>
          <w:lang w:val="en-US"/>
        </w:rPr>
        <w:t xml:space="preserve"> 2016)</w:t>
      </w:r>
      <w:r w:rsidR="00033A7C" w:rsidRPr="006B1B30">
        <w:rPr>
          <w:rFonts w:ascii="Times New Roman" w:hAnsi="Times New Roman" w:cs="Times New Roman"/>
          <w:lang w:val="en-US"/>
        </w:rPr>
        <w:t>.</w:t>
      </w:r>
      <w:r w:rsidRPr="006B1B30">
        <w:rPr>
          <w:rFonts w:ascii="Times New Roman" w:hAnsi="Times New Roman" w:cs="Times New Roman"/>
          <w:lang w:val="en-US"/>
        </w:rPr>
        <w:t xml:space="preserve"> For th</w:t>
      </w:r>
      <w:r w:rsidR="001B4D3C" w:rsidRPr="006B1B30">
        <w:rPr>
          <w:rFonts w:ascii="Times New Roman" w:hAnsi="Times New Roman" w:cs="Times New Roman"/>
          <w:lang w:val="en-US"/>
        </w:rPr>
        <w:t>e</w:t>
      </w:r>
      <w:r w:rsidRPr="006B1B30">
        <w:rPr>
          <w:rFonts w:ascii="Times New Roman" w:hAnsi="Times New Roman" w:cs="Times New Roman"/>
          <w:lang w:val="en-US"/>
        </w:rPr>
        <w:t xml:space="preserve"> latter</w:t>
      </w:r>
      <w:r w:rsidR="00C934E1" w:rsidRPr="006B1B30">
        <w:rPr>
          <w:rFonts w:ascii="Times New Roman" w:hAnsi="Times New Roman" w:cs="Times New Roman"/>
          <w:lang w:val="en-US"/>
        </w:rPr>
        <w:t>,</w:t>
      </w:r>
      <w:r w:rsidRPr="006B1B30">
        <w:rPr>
          <w:rFonts w:ascii="Times New Roman" w:hAnsi="Times New Roman" w:cs="Times New Roman"/>
          <w:lang w:val="en-US"/>
        </w:rPr>
        <w:t xml:space="preserve"> habitat</w:t>
      </w:r>
      <w:r w:rsidR="001B4D3C" w:rsidRPr="006B1B30">
        <w:rPr>
          <w:rFonts w:ascii="Times New Roman" w:hAnsi="Times New Roman" w:cs="Times New Roman"/>
          <w:lang w:val="en-US"/>
        </w:rPr>
        <w:t>s such as</w:t>
      </w:r>
      <w:r w:rsidRPr="006B1B30">
        <w:rPr>
          <w:rFonts w:ascii="Times New Roman" w:hAnsi="Times New Roman" w:cs="Times New Roman"/>
          <w:lang w:val="en-US"/>
        </w:rPr>
        <w:t xml:space="preserve"> fjords </w:t>
      </w:r>
      <w:r w:rsidR="002B4C93" w:rsidRPr="006B1B30">
        <w:rPr>
          <w:rFonts w:ascii="Times New Roman" w:hAnsi="Times New Roman" w:cs="Times New Roman"/>
          <w:lang w:val="en-US"/>
        </w:rPr>
        <w:t>may</w:t>
      </w:r>
      <w:r w:rsidRPr="006B1B30">
        <w:rPr>
          <w:rFonts w:ascii="Times New Roman" w:hAnsi="Times New Roman" w:cs="Times New Roman"/>
          <w:lang w:val="en-US"/>
        </w:rPr>
        <w:t xml:space="preserve"> greatly affect population genetic diversity in marine organisms due to unique environmental characteristics</w:t>
      </w:r>
      <w:r w:rsidR="002B4C93" w:rsidRPr="006B1B30">
        <w:rPr>
          <w:rFonts w:ascii="Times New Roman" w:hAnsi="Times New Roman" w:cs="Times New Roman"/>
          <w:lang w:val="en-US"/>
        </w:rPr>
        <w:t>.</w:t>
      </w:r>
    </w:p>
    <w:p w14:paraId="7F245924" w14:textId="3F32A686" w:rsidR="00BA7B6A" w:rsidRPr="006B1B30" w:rsidRDefault="00BA7B6A" w:rsidP="004928C7">
      <w:pPr>
        <w:spacing w:line="480" w:lineRule="auto"/>
        <w:ind w:firstLine="709"/>
        <w:mirrorIndents/>
        <w:rPr>
          <w:rFonts w:ascii="Times New Roman" w:hAnsi="Times New Roman" w:cs="Times New Roman"/>
          <w:lang w:val="en-US"/>
        </w:rPr>
      </w:pPr>
      <w:r w:rsidRPr="006B1B30">
        <w:rPr>
          <w:rFonts w:ascii="Times New Roman" w:hAnsi="Times New Roman" w:cs="Times New Roman"/>
          <w:lang w:val="en-US"/>
        </w:rPr>
        <w:t xml:space="preserve">Patagonia in Chile </w:t>
      </w:r>
      <w:r w:rsidR="00E85930" w:rsidRPr="006B1B30">
        <w:rPr>
          <w:rFonts w:ascii="Times New Roman" w:hAnsi="Times New Roman" w:cs="Times New Roman"/>
          <w:lang w:val="en-US"/>
        </w:rPr>
        <w:t xml:space="preserve">includes </w:t>
      </w:r>
      <w:r w:rsidRPr="006B1B30">
        <w:rPr>
          <w:rFonts w:ascii="Times New Roman" w:hAnsi="Times New Roman" w:cs="Times New Roman"/>
          <w:lang w:val="en-US"/>
        </w:rPr>
        <w:t>a vast coastal area</w:t>
      </w:r>
      <w:r w:rsidR="00E85930" w:rsidRPr="006B1B30">
        <w:rPr>
          <w:rFonts w:ascii="Times New Roman" w:hAnsi="Times New Roman" w:cs="Times New Roman"/>
          <w:lang w:val="en-US"/>
        </w:rPr>
        <w:t xml:space="preserve"> </w:t>
      </w:r>
      <w:r w:rsidR="004965D9" w:rsidRPr="006B1B30">
        <w:rPr>
          <w:rFonts w:ascii="Times New Roman" w:hAnsi="Times New Roman" w:cs="Times New Roman"/>
          <w:noProof/>
          <w:lang w:val="en-US"/>
        </w:rPr>
        <w:t>(240 000 km</w:t>
      </w:r>
      <w:r w:rsidR="004965D9" w:rsidRPr="006B1B30">
        <w:rPr>
          <w:rFonts w:ascii="Times New Roman" w:hAnsi="Times New Roman" w:cs="Times New Roman"/>
          <w:noProof/>
          <w:vertAlign w:val="superscript"/>
          <w:lang w:val="en-US"/>
        </w:rPr>
        <w:t>2</w:t>
      </w:r>
      <w:r w:rsidR="004965D9" w:rsidRPr="006B1B30">
        <w:rPr>
          <w:rFonts w:ascii="Times New Roman" w:hAnsi="Times New Roman" w:cs="Times New Roman"/>
          <w:noProof/>
          <w:lang w:val="en-US"/>
        </w:rPr>
        <w:t xml:space="preserve">; Pantoja </w:t>
      </w:r>
      <w:r w:rsidR="004965D9" w:rsidRPr="006B1B30">
        <w:rPr>
          <w:rFonts w:ascii="Times New Roman" w:hAnsi="Times New Roman" w:cs="Times New Roman"/>
          <w:i/>
          <w:noProof/>
          <w:lang w:val="en-US"/>
        </w:rPr>
        <w:t>et al.</w:t>
      </w:r>
      <w:r w:rsidR="004965D9" w:rsidRPr="006B1B30">
        <w:rPr>
          <w:rFonts w:ascii="Times New Roman" w:hAnsi="Times New Roman" w:cs="Times New Roman"/>
          <w:noProof/>
          <w:lang w:val="en-US"/>
        </w:rPr>
        <w:t xml:space="preserve"> 2011)</w:t>
      </w:r>
      <w:r w:rsidR="00711086" w:rsidRPr="006B1B30">
        <w:rPr>
          <w:rFonts w:ascii="Times New Roman" w:hAnsi="Times New Roman" w:cs="Times New Roman"/>
          <w:noProof/>
          <w:lang w:val="en-US"/>
        </w:rPr>
        <w:t>.</w:t>
      </w:r>
      <w:r w:rsidRPr="006B1B30">
        <w:rPr>
          <w:rFonts w:ascii="Times New Roman" w:hAnsi="Times New Roman" w:cs="Times New Roman"/>
          <w:lang w:val="en-US"/>
        </w:rPr>
        <w:t xml:space="preserve"> </w:t>
      </w:r>
      <w:r w:rsidR="00711086" w:rsidRPr="006B1B30">
        <w:rPr>
          <w:rFonts w:ascii="Times New Roman" w:hAnsi="Times New Roman" w:cs="Times New Roman"/>
          <w:lang w:val="en-US"/>
        </w:rPr>
        <w:t>The</w:t>
      </w:r>
      <w:r w:rsidR="006200F5" w:rsidRPr="006B1B30">
        <w:rPr>
          <w:rFonts w:ascii="Times New Roman" w:hAnsi="Times New Roman" w:cs="Times New Roman"/>
          <w:lang w:val="en-US"/>
        </w:rPr>
        <w:t xml:space="preserve"> northern </w:t>
      </w:r>
      <w:r w:rsidR="00665A64" w:rsidRPr="006B1B30">
        <w:rPr>
          <w:rFonts w:ascii="Times New Roman" w:hAnsi="Times New Roman" w:cs="Times New Roman"/>
          <w:lang w:val="en-US"/>
        </w:rPr>
        <w:t xml:space="preserve">region extends </w:t>
      </w:r>
      <w:r w:rsidR="00E85930" w:rsidRPr="006B1B30">
        <w:rPr>
          <w:rFonts w:ascii="Times New Roman" w:hAnsi="Times New Roman" w:cs="Times New Roman"/>
          <w:lang w:val="en-US"/>
        </w:rPr>
        <w:t>from latitude 41.5ºS (</w:t>
      </w:r>
      <w:proofErr w:type="spellStart"/>
      <w:r w:rsidR="00E85930" w:rsidRPr="006B1B30">
        <w:rPr>
          <w:rFonts w:ascii="Times New Roman" w:hAnsi="Times New Roman" w:cs="Times New Roman"/>
          <w:lang w:val="en-US"/>
        </w:rPr>
        <w:t>Reloncaví</w:t>
      </w:r>
      <w:proofErr w:type="spellEnd"/>
      <w:r w:rsidR="00E85930" w:rsidRPr="006B1B30">
        <w:rPr>
          <w:rFonts w:ascii="Times New Roman" w:hAnsi="Times New Roman" w:cs="Times New Roman"/>
          <w:lang w:val="en-US"/>
        </w:rPr>
        <w:t xml:space="preserve"> Fjord) to latitude 46.</w:t>
      </w:r>
      <w:r w:rsidR="00E702D2" w:rsidRPr="006B1B30">
        <w:rPr>
          <w:rFonts w:ascii="Times New Roman" w:hAnsi="Times New Roman" w:cs="Times New Roman"/>
          <w:lang w:val="en-US"/>
        </w:rPr>
        <w:t>5</w:t>
      </w:r>
      <w:r w:rsidR="00E85930" w:rsidRPr="006B1B30">
        <w:rPr>
          <w:rFonts w:ascii="Times New Roman" w:hAnsi="Times New Roman" w:cs="Times New Roman"/>
          <w:lang w:val="en-US"/>
        </w:rPr>
        <w:t xml:space="preserve">ºS </w:t>
      </w:r>
      <w:r w:rsidR="00D43777" w:rsidRPr="006B1B30">
        <w:rPr>
          <w:rFonts w:ascii="Times New Roman" w:hAnsi="Times New Roman" w:cs="Times New Roman"/>
          <w:noProof/>
          <w:lang w:val="en-US"/>
        </w:rPr>
        <w:t>(San Rafael Lagune; Rodrigo 2008)</w:t>
      </w:r>
      <w:r w:rsidR="00E85930" w:rsidRPr="006B1B30">
        <w:rPr>
          <w:rFonts w:ascii="Times New Roman" w:hAnsi="Times New Roman" w:cs="Times New Roman"/>
          <w:lang w:val="en-US"/>
        </w:rPr>
        <w:t xml:space="preserve"> </w:t>
      </w:r>
      <w:r w:rsidR="00FF5EA9" w:rsidRPr="006B1B30">
        <w:rPr>
          <w:rFonts w:ascii="Times New Roman" w:hAnsi="Times New Roman" w:cs="Times New Roman"/>
          <w:lang w:val="en-US"/>
        </w:rPr>
        <w:t>with</w:t>
      </w:r>
      <w:r w:rsidR="0073221E" w:rsidRPr="006B1B30">
        <w:rPr>
          <w:rFonts w:ascii="Times New Roman" w:hAnsi="Times New Roman" w:cs="Times New Roman"/>
          <w:lang w:val="en-US"/>
        </w:rPr>
        <w:t xml:space="preserve"> </w:t>
      </w:r>
      <w:r w:rsidR="00FF5EA9" w:rsidRPr="006B1B30">
        <w:rPr>
          <w:rFonts w:ascii="Times New Roman" w:hAnsi="Times New Roman" w:cs="Times New Roman"/>
          <w:lang w:val="en-US"/>
        </w:rPr>
        <w:t xml:space="preserve">high ecosystem productivity and heterogeneous geomorphological and physical-chemical oceanographic conditions </w:t>
      </w:r>
      <w:r w:rsidR="00595421" w:rsidRPr="006B1B30">
        <w:rPr>
          <w:rFonts w:ascii="Times New Roman" w:hAnsi="Times New Roman" w:cs="Times New Roman"/>
          <w:noProof/>
          <w:lang w:val="en-US"/>
        </w:rPr>
        <w:t xml:space="preserve">(Pérez-Santos </w:t>
      </w:r>
      <w:r w:rsidR="00595421" w:rsidRPr="006B1B30">
        <w:rPr>
          <w:rFonts w:ascii="Times New Roman" w:hAnsi="Times New Roman" w:cs="Times New Roman"/>
          <w:i/>
          <w:noProof/>
          <w:lang w:val="en-US"/>
        </w:rPr>
        <w:t>et al.</w:t>
      </w:r>
      <w:r w:rsidR="00595421" w:rsidRPr="006B1B30">
        <w:rPr>
          <w:rFonts w:ascii="Times New Roman" w:hAnsi="Times New Roman" w:cs="Times New Roman"/>
          <w:noProof/>
          <w:lang w:val="en-US"/>
        </w:rPr>
        <w:t xml:space="preserve"> 2014; Ríos </w:t>
      </w:r>
      <w:r w:rsidR="00595421" w:rsidRPr="006B1B30">
        <w:rPr>
          <w:rFonts w:ascii="Times New Roman" w:hAnsi="Times New Roman" w:cs="Times New Roman"/>
          <w:i/>
          <w:noProof/>
          <w:lang w:val="en-US"/>
        </w:rPr>
        <w:t>et al.</w:t>
      </w:r>
      <w:r w:rsidR="00595421" w:rsidRPr="006B1B30">
        <w:rPr>
          <w:rFonts w:ascii="Times New Roman" w:hAnsi="Times New Roman" w:cs="Times New Roman"/>
          <w:noProof/>
          <w:lang w:val="en-US"/>
        </w:rPr>
        <w:t xml:space="preserve"> 2016; Yevenes </w:t>
      </w:r>
      <w:r w:rsidR="00595421" w:rsidRPr="006B1B30">
        <w:rPr>
          <w:rFonts w:ascii="Times New Roman" w:hAnsi="Times New Roman" w:cs="Times New Roman"/>
          <w:i/>
          <w:noProof/>
          <w:lang w:val="en-US"/>
        </w:rPr>
        <w:t>et al.</w:t>
      </w:r>
      <w:r w:rsidR="00595421" w:rsidRPr="006B1B30">
        <w:rPr>
          <w:rFonts w:ascii="Times New Roman" w:hAnsi="Times New Roman" w:cs="Times New Roman"/>
          <w:noProof/>
          <w:lang w:val="en-US"/>
        </w:rPr>
        <w:t xml:space="preserve"> 2017)</w:t>
      </w:r>
      <w:r w:rsidR="00FF5EA9" w:rsidRPr="006B1B30">
        <w:rPr>
          <w:rFonts w:ascii="Times New Roman" w:hAnsi="Times New Roman" w:cs="Times New Roman"/>
          <w:lang w:val="en-US"/>
        </w:rPr>
        <w:t xml:space="preserve">. </w:t>
      </w:r>
      <w:r w:rsidR="00CA107E" w:rsidRPr="006B1B30">
        <w:rPr>
          <w:rFonts w:ascii="Times New Roman" w:hAnsi="Times New Roman" w:cs="Times New Roman"/>
          <w:lang w:val="en-US"/>
        </w:rPr>
        <w:t xml:space="preserve">For </w:t>
      </w:r>
      <w:r w:rsidR="00711086" w:rsidRPr="006B1B30">
        <w:rPr>
          <w:rFonts w:ascii="Times New Roman" w:hAnsi="Times New Roman" w:cs="Times New Roman"/>
          <w:lang w:val="en-US"/>
        </w:rPr>
        <w:t>example</w:t>
      </w:r>
      <w:r w:rsidR="00CA107E" w:rsidRPr="006B1B30">
        <w:rPr>
          <w:rFonts w:ascii="Times New Roman" w:hAnsi="Times New Roman" w:cs="Times New Roman"/>
          <w:lang w:val="en-US"/>
        </w:rPr>
        <w:t xml:space="preserve">, </w:t>
      </w:r>
      <w:r w:rsidR="00711086" w:rsidRPr="006B1B30">
        <w:rPr>
          <w:rFonts w:ascii="Times New Roman" w:hAnsi="Times New Roman" w:cs="Times New Roman"/>
          <w:lang w:val="en-US"/>
        </w:rPr>
        <w:t>Patagonia has</w:t>
      </w:r>
      <w:r w:rsidR="00CA107E" w:rsidRPr="006B1B30">
        <w:rPr>
          <w:rFonts w:ascii="Times New Roman" w:hAnsi="Times New Roman" w:cs="Times New Roman"/>
          <w:lang w:val="en-US"/>
        </w:rPr>
        <w:t xml:space="preserve"> a saline cline pattern result</w:t>
      </w:r>
      <w:r w:rsidR="00711086" w:rsidRPr="006B1B30">
        <w:rPr>
          <w:rFonts w:ascii="Times New Roman" w:hAnsi="Times New Roman" w:cs="Times New Roman"/>
          <w:lang w:val="en-US"/>
        </w:rPr>
        <w:t>ing from</w:t>
      </w:r>
      <w:r w:rsidR="00CA107E" w:rsidRPr="006B1B30">
        <w:rPr>
          <w:rFonts w:ascii="Times New Roman" w:hAnsi="Times New Roman" w:cs="Times New Roman"/>
          <w:lang w:val="en-US"/>
        </w:rPr>
        <w:t xml:space="preserve"> freshwater runoff </w:t>
      </w:r>
      <w:r w:rsidR="00711086" w:rsidRPr="006B1B30">
        <w:rPr>
          <w:rFonts w:ascii="Times New Roman" w:hAnsi="Times New Roman" w:cs="Times New Roman"/>
          <w:lang w:val="en-US"/>
        </w:rPr>
        <w:t>from</w:t>
      </w:r>
      <w:r w:rsidR="00CA107E" w:rsidRPr="006B1B30">
        <w:rPr>
          <w:rFonts w:ascii="Times New Roman" w:hAnsi="Times New Roman" w:cs="Times New Roman"/>
          <w:lang w:val="en-US"/>
        </w:rPr>
        <w:t xml:space="preserve"> melting ice from </w:t>
      </w:r>
      <w:r w:rsidR="00552021" w:rsidRPr="006B1B30">
        <w:rPr>
          <w:rFonts w:ascii="Times New Roman" w:hAnsi="Times New Roman" w:cs="Times New Roman"/>
          <w:lang w:val="en-US"/>
        </w:rPr>
        <w:t xml:space="preserve">the </w:t>
      </w:r>
      <w:r w:rsidR="00CA107E" w:rsidRPr="006B1B30">
        <w:rPr>
          <w:rFonts w:ascii="Times New Roman" w:hAnsi="Times New Roman" w:cs="Times New Roman"/>
          <w:lang w:val="en-US"/>
        </w:rPr>
        <w:t>Andean Mountain</w:t>
      </w:r>
      <w:r w:rsidR="00552021" w:rsidRPr="006B1B30">
        <w:rPr>
          <w:rFonts w:ascii="Times New Roman" w:hAnsi="Times New Roman" w:cs="Times New Roman"/>
          <w:lang w:val="en-US"/>
        </w:rPr>
        <w:t>s</w:t>
      </w:r>
      <w:r w:rsidR="00CA107E" w:rsidRPr="006B1B30">
        <w:rPr>
          <w:rFonts w:ascii="Times New Roman" w:hAnsi="Times New Roman" w:cs="Times New Roman"/>
          <w:lang w:val="en-US"/>
        </w:rPr>
        <w:t xml:space="preserve"> (annual average caudal greater than 300 (m</w:t>
      </w:r>
      <w:r w:rsidR="00CA107E" w:rsidRPr="006B1B30">
        <w:rPr>
          <w:rFonts w:ascii="Times New Roman" w:hAnsi="Times New Roman" w:cs="Times New Roman"/>
          <w:vertAlign w:val="superscript"/>
          <w:lang w:val="en-US"/>
        </w:rPr>
        <w:t>3</w:t>
      </w:r>
      <w:r w:rsidR="00CA107E" w:rsidRPr="006B1B30">
        <w:rPr>
          <w:rFonts w:ascii="Times New Roman" w:hAnsi="Times New Roman" w:cs="Times New Roman"/>
          <w:lang w:val="en-US"/>
        </w:rPr>
        <w:t xml:space="preserve">/s)) and an annual average precipitation greater than </w:t>
      </w:r>
      <w:r w:rsidR="002B4C93" w:rsidRPr="006B1B30">
        <w:rPr>
          <w:rFonts w:ascii="Times New Roman" w:hAnsi="Times New Roman" w:cs="Times New Roman"/>
          <w:lang w:val="en-US"/>
        </w:rPr>
        <w:t>1000</w:t>
      </w:r>
      <w:r w:rsidR="00CA107E" w:rsidRPr="006B1B30">
        <w:rPr>
          <w:rFonts w:ascii="Times New Roman" w:hAnsi="Times New Roman" w:cs="Times New Roman"/>
          <w:lang w:val="en-US"/>
        </w:rPr>
        <w:t xml:space="preserve"> mm </w:t>
      </w:r>
      <w:r w:rsidR="002B4C93" w:rsidRPr="006B1B30">
        <w:rPr>
          <w:rFonts w:ascii="Times New Roman" w:hAnsi="Times New Roman" w:cs="Times New Roman"/>
          <w:noProof/>
          <w:lang w:val="en-US"/>
        </w:rPr>
        <w:t xml:space="preserve">(Garreaud </w:t>
      </w:r>
      <w:r w:rsidR="002B4C93" w:rsidRPr="006B1B30">
        <w:rPr>
          <w:rFonts w:ascii="Times New Roman" w:hAnsi="Times New Roman" w:cs="Times New Roman"/>
          <w:i/>
          <w:noProof/>
          <w:lang w:val="en-US"/>
        </w:rPr>
        <w:t>et al.</w:t>
      </w:r>
      <w:r w:rsidR="002B4C93" w:rsidRPr="006B1B30">
        <w:rPr>
          <w:rFonts w:ascii="Times New Roman" w:hAnsi="Times New Roman" w:cs="Times New Roman"/>
          <w:noProof/>
          <w:lang w:val="en-US"/>
        </w:rPr>
        <w:t xml:space="preserve"> 2013)</w:t>
      </w:r>
      <w:r w:rsidR="00CA107E" w:rsidRPr="006B1B30">
        <w:rPr>
          <w:rFonts w:ascii="Times New Roman" w:hAnsi="Times New Roman" w:cs="Times New Roman"/>
          <w:lang w:val="en-US"/>
        </w:rPr>
        <w:t>.</w:t>
      </w:r>
      <w:r w:rsidR="00B23D59" w:rsidRPr="006B1B30">
        <w:rPr>
          <w:rFonts w:ascii="Times New Roman" w:hAnsi="Times New Roman" w:cs="Times New Roman"/>
          <w:lang w:val="en-US"/>
        </w:rPr>
        <w:t xml:space="preserve"> Salinity ca</w:t>
      </w:r>
      <w:r w:rsidR="001D1CA7" w:rsidRPr="006B1B30">
        <w:rPr>
          <w:rFonts w:ascii="Times New Roman" w:hAnsi="Times New Roman" w:cs="Times New Roman"/>
          <w:lang w:val="en-US"/>
        </w:rPr>
        <w:t>n</w:t>
      </w:r>
      <w:r w:rsidR="00B23D59" w:rsidRPr="006B1B30">
        <w:rPr>
          <w:rFonts w:ascii="Times New Roman" w:hAnsi="Times New Roman" w:cs="Times New Roman"/>
          <w:lang w:val="en-US"/>
        </w:rPr>
        <w:t xml:space="preserve"> play a role in the ontogeny resulting in a differentiated vertical distribution of eggs and yolk sac larvae (</w:t>
      </w:r>
      <w:proofErr w:type="spellStart"/>
      <w:r w:rsidR="00B23D59" w:rsidRPr="006B1B30">
        <w:rPr>
          <w:rFonts w:ascii="Times New Roman" w:hAnsi="Times New Roman" w:cs="Times New Roman"/>
          <w:lang w:val="en-US"/>
        </w:rPr>
        <w:t>Petereit</w:t>
      </w:r>
      <w:proofErr w:type="spellEnd"/>
      <w:r w:rsidR="00B23D59" w:rsidRPr="006B1B30">
        <w:rPr>
          <w:rFonts w:ascii="Times New Roman" w:hAnsi="Times New Roman" w:cs="Times New Roman"/>
          <w:lang w:val="en-US"/>
        </w:rPr>
        <w:t xml:space="preserve"> et al. 2009), also it influences population abundance as a result of freshwater discharges (</w:t>
      </w:r>
      <w:proofErr w:type="spellStart"/>
      <w:r w:rsidR="00B23D59" w:rsidRPr="006B1B30">
        <w:rPr>
          <w:rFonts w:ascii="Times New Roman" w:hAnsi="Times New Roman" w:cs="Times New Roman"/>
          <w:lang w:val="en-US"/>
        </w:rPr>
        <w:t>Ojaveer</w:t>
      </w:r>
      <w:proofErr w:type="spellEnd"/>
      <w:r w:rsidR="00B23D59" w:rsidRPr="006B1B30">
        <w:rPr>
          <w:rFonts w:ascii="Times New Roman" w:hAnsi="Times New Roman" w:cs="Times New Roman"/>
          <w:lang w:val="en-US"/>
        </w:rPr>
        <w:t xml:space="preserve"> &amp; </w:t>
      </w:r>
      <w:proofErr w:type="spellStart"/>
      <w:r w:rsidR="00B23D59" w:rsidRPr="006B1B30">
        <w:rPr>
          <w:rFonts w:ascii="Times New Roman" w:hAnsi="Times New Roman" w:cs="Times New Roman"/>
          <w:lang w:val="en-US"/>
        </w:rPr>
        <w:t>Kalejs</w:t>
      </w:r>
      <w:proofErr w:type="spellEnd"/>
      <w:r w:rsidR="00B23D59" w:rsidRPr="006B1B30">
        <w:rPr>
          <w:rFonts w:ascii="Times New Roman" w:hAnsi="Times New Roman" w:cs="Times New Roman"/>
          <w:lang w:val="en-US"/>
        </w:rPr>
        <w:t xml:space="preserve"> 2010). Also, a heterogeneous-salinity environment can promote local adaptation in marine populations which can result in genetic population structure differences (</w:t>
      </w:r>
      <w:proofErr w:type="spellStart"/>
      <w:r w:rsidR="00B23D59" w:rsidRPr="006B1B30">
        <w:rPr>
          <w:rFonts w:ascii="Times New Roman" w:hAnsi="Times New Roman" w:cs="Times New Roman"/>
          <w:lang w:val="en-US"/>
        </w:rPr>
        <w:t>McCairns</w:t>
      </w:r>
      <w:proofErr w:type="spellEnd"/>
      <w:r w:rsidR="00B23D59" w:rsidRPr="006B1B30">
        <w:rPr>
          <w:rFonts w:ascii="Times New Roman" w:hAnsi="Times New Roman" w:cs="Times New Roman"/>
          <w:lang w:val="en-US"/>
        </w:rPr>
        <w:t xml:space="preserve"> &amp; </w:t>
      </w:r>
      <w:proofErr w:type="spellStart"/>
      <w:r w:rsidR="00B23D59" w:rsidRPr="006B1B30">
        <w:rPr>
          <w:rFonts w:ascii="Times New Roman" w:hAnsi="Times New Roman" w:cs="Times New Roman"/>
          <w:lang w:val="en-US"/>
        </w:rPr>
        <w:t>Bernatchez</w:t>
      </w:r>
      <w:proofErr w:type="spellEnd"/>
      <w:r w:rsidR="00B23D59" w:rsidRPr="006B1B30">
        <w:rPr>
          <w:rFonts w:ascii="Times New Roman" w:hAnsi="Times New Roman" w:cs="Times New Roman"/>
          <w:lang w:val="en-US"/>
        </w:rPr>
        <w:t xml:space="preserve"> 2008; </w:t>
      </w:r>
      <w:proofErr w:type="spellStart"/>
      <w:r w:rsidR="00B23D59" w:rsidRPr="006B1B30">
        <w:rPr>
          <w:rFonts w:ascii="Times New Roman" w:hAnsi="Times New Roman" w:cs="Times New Roman"/>
          <w:lang w:val="en-US"/>
        </w:rPr>
        <w:t>Limborg</w:t>
      </w:r>
      <w:proofErr w:type="spellEnd"/>
      <w:r w:rsidR="00B23D59" w:rsidRPr="006B1B30">
        <w:rPr>
          <w:rFonts w:ascii="Times New Roman" w:hAnsi="Times New Roman" w:cs="Times New Roman"/>
          <w:lang w:val="en-US"/>
        </w:rPr>
        <w:t xml:space="preserve"> et al. 2009; Berg et al. 2015)</w:t>
      </w:r>
      <w:r w:rsidR="00CA107E" w:rsidRPr="006B1B30">
        <w:rPr>
          <w:rFonts w:ascii="Times New Roman" w:hAnsi="Times New Roman" w:cs="Times New Roman"/>
          <w:lang w:val="en-US"/>
        </w:rPr>
        <w:t xml:space="preserve">. </w:t>
      </w:r>
      <w:r w:rsidR="00FF5EA9" w:rsidRPr="006B1B30">
        <w:rPr>
          <w:rFonts w:ascii="Times New Roman" w:hAnsi="Times New Roman" w:cs="Times New Roman"/>
          <w:lang w:val="en-US"/>
        </w:rPr>
        <w:t xml:space="preserve">Such landscape characteristics </w:t>
      </w:r>
      <w:r w:rsidR="000D3A63" w:rsidRPr="006B1B30">
        <w:rPr>
          <w:rFonts w:ascii="Times New Roman" w:hAnsi="Times New Roman" w:cs="Times New Roman"/>
          <w:lang w:val="en-US"/>
        </w:rPr>
        <w:t>influence</w:t>
      </w:r>
      <w:r w:rsidR="0073221E" w:rsidRPr="006B1B30">
        <w:rPr>
          <w:rFonts w:ascii="Times New Roman" w:hAnsi="Times New Roman" w:cs="Times New Roman"/>
          <w:lang w:val="en-US"/>
        </w:rPr>
        <w:t xml:space="preserve"> a high diversity of marine organisms and hierarchical levels, </w:t>
      </w:r>
      <w:r w:rsidR="00FF5EA9" w:rsidRPr="006B1B30">
        <w:rPr>
          <w:rFonts w:ascii="Times New Roman" w:hAnsi="Times New Roman" w:cs="Times New Roman"/>
          <w:lang w:val="en-US"/>
        </w:rPr>
        <w:t>from populations to ecosystems</w:t>
      </w:r>
      <w:r w:rsidR="0073221E" w:rsidRPr="006B1B30">
        <w:rPr>
          <w:rFonts w:ascii="Times New Roman" w:hAnsi="Times New Roman" w:cs="Times New Roman"/>
          <w:lang w:val="en-US"/>
        </w:rPr>
        <w:t xml:space="preserve"> </w:t>
      </w:r>
      <w:r w:rsidR="00595421" w:rsidRPr="006B1B30">
        <w:rPr>
          <w:rFonts w:ascii="Times New Roman" w:hAnsi="Times New Roman" w:cs="Times New Roman"/>
          <w:noProof/>
          <w:lang w:val="en-US"/>
        </w:rPr>
        <w:t xml:space="preserve">(Olsen </w:t>
      </w:r>
      <w:r w:rsidR="00595421" w:rsidRPr="006B1B30">
        <w:rPr>
          <w:rFonts w:ascii="Times New Roman" w:hAnsi="Times New Roman" w:cs="Times New Roman"/>
          <w:i/>
          <w:noProof/>
          <w:lang w:val="en-US"/>
        </w:rPr>
        <w:t>et al.</w:t>
      </w:r>
      <w:r w:rsidR="00595421" w:rsidRPr="006B1B30">
        <w:rPr>
          <w:rFonts w:ascii="Times New Roman" w:hAnsi="Times New Roman" w:cs="Times New Roman"/>
          <w:noProof/>
          <w:lang w:val="en-US"/>
        </w:rPr>
        <w:t xml:space="preserve"> 2002; Beuchel </w:t>
      </w:r>
      <w:r w:rsidR="00595421" w:rsidRPr="006B1B30">
        <w:rPr>
          <w:rFonts w:ascii="Times New Roman" w:hAnsi="Times New Roman" w:cs="Times New Roman"/>
          <w:i/>
          <w:noProof/>
          <w:lang w:val="en-US"/>
        </w:rPr>
        <w:t>et al.</w:t>
      </w:r>
      <w:r w:rsidR="00595421" w:rsidRPr="006B1B30">
        <w:rPr>
          <w:rFonts w:ascii="Times New Roman" w:hAnsi="Times New Roman" w:cs="Times New Roman"/>
          <w:noProof/>
          <w:lang w:val="en-US"/>
        </w:rPr>
        <w:t xml:space="preserve"> 2006; Kristoffersen &amp; Salvanes 2009; Canales-Aguirre </w:t>
      </w:r>
      <w:r w:rsidR="00595421" w:rsidRPr="006B1B30">
        <w:rPr>
          <w:rFonts w:ascii="Times New Roman" w:hAnsi="Times New Roman" w:cs="Times New Roman"/>
          <w:i/>
          <w:noProof/>
          <w:lang w:val="en-US"/>
        </w:rPr>
        <w:t>et al.</w:t>
      </w:r>
      <w:r w:rsidR="00595421" w:rsidRPr="006B1B30">
        <w:rPr>
          <w:rFonts w:ascii="Times New Roman" w:hAnsi="Times New Roman" w:cs="Times New Roman"/>
          <w:noProof/>
          <w:lang w:val="en-US"/>
        </w:rPr>
        <w:t xml:space="preserve"> 2010, 2016)</w:t>
      </w:r>
      <w:r w:rsidR="0073221E" w:rsidRPr="006B1B30">
        <w:rPr>
          <w:rFonts w:ascii="Times New Roman" w:hAnsi="Times New Roman" w:cs="Times New Roman"/>
          <w:lang w:val="en-US"/>
        </w:rPr>
        <w:t>,</w:t>
      </w:r>
      <w:r w:rsidR="000D3A63" w:rsidRPr="006B1B30">
        <w:rPr>
          <w:rFonts w:ascii="Times New Roman" w:hAnsi="Times New Roman" w:cs="Times New Roman"/>
          <w:lang w:val="en-US"/>
        </w:rPr>
        <w:t xml:space="preserve"> that support </w:t>
      </w:r>
      <w:r w:rsidR="00E85930" w:rsidRPr="006B1B30">
        <w:rPr>
          <w:rFonts w:ascii="Times New Roman" w:hAnsi="Times New Roman" w:cs="Times New Roman"/>
          <w:lang w:val="en-US"/>
        </w:rPr>
        <w:t xml:space="preserve">and </w:t>
      </w:r>
      <w:r w:rsidR="000D3A63" w:rsidRPr="006B1B30">
        <w:rPr>
          <w:rFonts w:ascii="Times New Roman" w:hAnsi="Times New Roman" w:cs="Times New Roman"/>
          <w:lang w:val="en-US"/>
        </w:rPr>
        <w:t xml:space="preserve">sustain economically important </w:t>
      </w:r>
      <w:r w:rsidR="00E85930" w:rsidRPr="006B1B30">
        <w:rPr>
          <w:rFonts w:ascii="Times New Roman" w:hAnsi="Times New Roman" w:cs="Times New Roman"/>
          <w:lang w:val="en-US"/>
        </w:rPr>
        <w:t>fisheries</w:t>
      </w:r>
      <w:r w:rsidR="000D3A63" w:rsidRPr="006B1B30">
        <w:rPr>
          <w:rFonts w:ascii="Times New Roman" w:hAnsi="Times New Roman" w:cs="Times New Roman"/>
          <w:lang w:val="en-US"/>
        </w:rPr>
        <w:t xml:space="preserve">. </w:t>
      </w:r>
      <w:r w:rsidR="004928C7" w:rsidRPr="006B1B30">
        <w:rPr>
          <w:rFonts w:ascii="Times New Roman" w:hAnsi="Times New Roman" w:cs="Times New Roman"/>
          <w:lang w:val="en-US"/>
        </w:rPr>
        <w:t xml:space="preserve">Unfortunately, this area has been </w:t>
      </w:r>
      <w:r w:rsidR="006715F7" w:rsidRPr="006B1B30">
        <w:rPr>
          <w:rFonts w:ascii="Times New Roman" w:hAnsi="Times New Roman" w:cs="Times New Roman"/>
          <w:lang w:val="en-US"/>
        </w:rPr>
        <w:t xml:space="preserve">understudied, and </w:t>
      </w:r>
      <w:r w:rsidR="005F326A" w:rsidRPr="006B1B30">
        <w:rPr>
          <w:rFonts w:ascii="Times New Roman" w:hAnsi="Times New Roman" w:cs="Times New Roman"/>
          <w:lang w:val="en-US"/>
        </w:rPr>
        <w:t>no</w:t>
      </w:r>
      <w:r w:rsidR="004928C7" w:rsidRPr="006B1B30">
        <w:rPr>
          <w:rFonts w:ascii="Times New Roman" w:hAnsi="Times New Roman" w:cs="Times New Roman"/>
          <w:lang w:val="en-US"/>
        </w:rPr>
        <w:t xml:space="preserve"> population genomics </w:t>
      </w:r>
      <w:r w:rsidR="00D43777" w:rsidRPr="006B1B30">
        <w:rPr>
          <w:rFonts w:ascii="Times New Roman" w:hAnsi="Times New Roman" w:cs="Times New Roman"/>
          <w:lang w:val="en-US"/>
        </w:rPr>
        <w:t>stud</w:t>
      </w:r>
      <w:r w:rsidR="00552021" w:rsidRPr="006B1B30">
        <w:rPr>
          <w:rFonts w:ascii="Times New Roman" w:hAnsi="Times New Roman" w:cs="Times New Roman"/>
          <w:lang w:val="en-US"/>
        </w:rPr>
        <w:t>ies</w:t>
      </w:r>
      <w:r w:rsidR="00D43777" w:rsidRPr="006B1B30">
        <w:rPr>
          <w:rFonts w:ascii="Times New Roman" w:hAnsi="Times New Roman" w:cs="Times New Roman"/>
          <w:lang w:val="en-US"/>
        </w:rPr>
        <w:t xml:space="preserve"> </w:t>
      </w:r>
      <w:r w:rsidR="004928C7" w:rsidRPr="006B1B30">
        <w:rPr>
          <w:rFonts w:ascii="Times New Roman" w:hAnsi="Times New Roman" w:cs="Times New Roman"/>
          <w:lang w:val="en-US"/>
        </w:rPr>
        <w:t xml:space="preserve">with relevance </w:t>
      </w:r>
      <w:r w:rsidR="006715F7" w:rsidRPr="006B1B30">
        <w:rPr>
          <w:rFonts w:ascii="Times New Roman" w:hAnsi="Times New Roman" w:cs="Times New Roman"/>
          <w:lang w:val="en-US"/>
        </w:rPr>
        <w:t>to</w:t>
      </w:r>
      <w:r w:rsidR="004928C7" w:rsidRPr="006B1B30">
        <w:rPr>
          <w:rFonts w:ascii="Times New Roman" w:hAnsi="Times New Roman" w:cs="Times New Roman"/>
          <w:lang w:val="en-US"/>
        </w:rPr>
        <w:t xml:space="preserve"> fisheries management </w:t>
      </w:r>
      <w:r w:rsidR="006715F7" w:rsidRPr="006B1B30">
        <w:rPr>
          <w:rFonts w:ascii="Times New Roman" w:hAnsi="Times New Roman" w:cs="Times New Roman"/>
          <w:lang w:val="en-US"/>
        </w:rPr>
        <w:t xml:space="preserve">have been conducted </w:t>
      </w:r>
      <w:r w:rsidR="004928C7" w:rsidRPr="006B1B30">
        <w:rPr>
          <w:rFonts w:ascii="Times New Roman" w:hAnsi="Times New Roman" w:cs="Times New Roman"/>
          <w:lang w:val="en-US"/>
        </w:rPr>
        <w:t xml:space="preserve">despite </w:t>
      </w:r>
      <w:r w:rsidR="006715F7" w:rsidRPr="006B1B30">
        <w:rPr>
          <w:rFonts w:ascii="Times New Roman" w:hAnsi="Times New Roman" w:cs="Times New Roman"/>
          <w:lang w:val="en-US"/>
        </w:rPr>
        <w:t xml:space="preserve">the fact that </w:t>
      </w:r>
      <w:r w:rsidR="006715F7" w:rsidRPr="006B1B30">
        <w:rPr>
          <w:rFonts w:ascii="Times New Roman" w:hAnsi="Times New Roman" w:cs="Times New Roman"/>
          <w:lang w:val="en-US"/>
        </w:rPr>
        <w:lastRenderedPageBreak/>
        <w:t xml:space="preserve">this </w:t>
      </w:r>
      <w:r w:rsidR="004928C7" w:rsidRPr="006B1B30">
        <w:rPr>
          <w:rFonts w:ascii="Times New Roman" w:hAnsi="Times New Roman" w:cs="Times New Roman"/>
          <w:lang w:val="en-US"/>
        </w:rPr>
        <w:t xml:space="preserve">unique landscape </w:t>
      </w:r>
      <w:r w:rsidR="006715F7" w:rsidRPr="006B1B30">
        <w:rPr>
          <w:rFonts w:ascii="Times New Roman" w:hAnsi="Times New Roman" w:cs="Times New Roman"/>
          <w:lang w:val="en-US"/>
        </w:rPr>
        <w:t xml:space="preserve">may promote </w:t>
      </w:r>
      <w:r w:rsidR="0073221E" w:rsidRPr="006B1B30">
        <w:rPr>
          <w:rFonts w:ascii="Times New Roman" w:hAnsi="Times New Roman" w:cs="Times New Roman"/>
          <w:lang w:val="en-US"/>
        </w:rPr>
        <w:t>large</w:t>
      </w:r>
      <w:r w:rsidR="006715F7" w:rsidRPr="006B1B30">
        <w:rPr>
          <w:rFonts w:ascii="Times New Roman" w:hAnsi="Times New Roman" w:cs="Times New Roman"/>
          <w:lang w:val="en-US"/>
        </w:rPr>
        <w:t xml:space="preserve"> genetic differentiation</w:t>
      </w:r>
      <w:r w:rsidR="0073221E" w:rsidRPr="006B1B30">
        <w:rPr>
          <w:rFonts w:ascii="Times New Roman" w:hAnsi="Times New Roman" w:cs="Times New Roman"/>
          <w:lang w:val="en-US"/>
        </w:rPr>
        <w:t xml:space="preserve"> and local adaptation</w:t>
      </w:r>
      <w:r w:rsidRPr="006B1B30">
        <w:rPr>
          <w:rFonts w:ascii="Times New Roman" w:hAnsi="Times New Roman" w:cs="Times New Roman"/>
          <w:lang w:val="en-US"/>
        </w:rPr>
        <w:t xml:space="preserve">. </w:t>
      </w:r>
      <w:r w:rsidR="0073221E" w:rsidRPr="006B1B30">
        <w:rPr>
          <w:rFonts w:ascii="Times New Roman" w:hAnsi="Times New Roman" w:cs="Times New Roman"/>
          <w:lang w:val="en-US"/>
        </w:rPr>
        <w:t>G</w:t>
      </w:r>
      <w:r w:rsidR="006715F7" w:rsidRPr="006B1B30">
        <w:rPr>
          <w:rFonts w:ascii="Times New Roman" w:hAnsi="Times New Roman" w:cs="Times New Roman"/>
          <w:lang w:val="en-US"/>
        </w:rPr>
        <w:t>enomic studies</w:t>
      </w:r>
      <w:r w:rsidR="00112B48" w:rsidRPr="006B1B30">
        <w:rPr>
          <w:rFonts w:ascii="Times New Roman" w:hAnsi="Times New Roman" w:cs="Times New Roman"/>
          <w:lang w:val="en-US"/>
        </w:rPr>
        <w:t xml:space="preserve"> can</w:t>
      </w:r>
      <w:r w:rsidR="006715F7" w:rsidRPr="006B1B30">
        <w:rPr>
          <w:rFonts w:ascii="Times New Roman" w:hAnsi="Times New Roman" w:cs="Times New Roman"/>
          <w:lang w:val="en-US"/>
        </w:rPr>
        <w:t xml:space="preserve"> </w:t>
      </w:r>
      <w:r w:rsidRPr="006B1B30">
        <w:rPr>
          <w:rFonts w:ascii="Times New Roman" w:hAnsi="Times New Roman" w:cs="Times New Roman"/>
          <w:lang w:val="en-US"/>
        </w:rPr>
        <w:t xml:space="preserve">reveal discrete genetic groups that can be </w:t>
      </w:r>
      <w:r w:rsidR="006715F7" w:rsidRPr="006B1B30">
        <w:rPr>
          <w:rFonts w:ascii="Times New Roman" w:hAnsi="Times New Roman" w:cs="Times New Roman"/>
          <w:lang w:val="en-US"/>
        </w:rPr>
        <w:t xml:space="preserve">integrated into </w:t>
      </w:r>
      <w:r w:rsidRPr="006B1B30">
        <w:rPr>
          <w:rFonts w:ascii="Times New Roman" w:hAnsi="Times New Roman" w:cs="Times New Roman"/>
          <w:lang w:val="en-US"/>
        </w:rPr>
        <w:t xml:space="preserve">future conservation </w:t>
      </w:r>
      <w:r w:rsidR="006715F7" w:rsidRPr="006B1B30">
        <w:rPr>
          <w:rFonts w:ascii="Times New Roman" w:hAnsi="Times New Roman" w:cs="Times New Roman"/>
          <w:lang w:val="en-US"/>
        </w:rPr>
        <w:t>and</w:t>
      </w:r>
      <w:r w:rsidRPr="006B1B30">
        <w:rPr>
          <w:rFonts w:ascii="Times New Roman" w:hAnsi="Times New Roman" w:cs="Times New Roman"/>
          <w:lang w:val="en-US"/>
        </w:rPr>
        <w:t xml:space="preserve"> management programs</w:t>
      </w:r>
      <w:r w:rsidR="005F326A" w:rsidRPr="006B1B30">
        <w:rPr>
          <w:rFonts w:ascii="Times New Roman" w:hAnsi="Times New Roman" w:cs="Times New Roman"/>
          <w:lang w:val="en-US"/>
        </w:rPr>
        <w:t xml:space="preserve"> </w:t>
      </w:r>
      <w:r w:rsidR="000056B9" w:rsidRPr="006B1B30">
        <w:rPr>
          <w:rFonts w:ascii="Times New Roman" w:hAnsi="Times New Roman" w:cs="Times New Roman"/>
          <w:noProof/>
          <w:lang w:val="en-US"/>
        </w:rPr>
        <w:t>(e.g.</w:t>
      </w:r>
      <w:r w:rsidR="00852D4B" w:rsidRPr="006B1B30">
        <w:rPr>
          <w:rFonts w:ascii="Times New Roman" w:hAnsi="Times New Roman" w:cs="Times New Roman"/>
          <w:noProof/>
          <w:lang w:val="en-US"/>
        </w:rPr>
        <w:t>,</w:t>
      </w:r>
      <w:r w:rsidR="000056B9" w:rsidRPr="006B1B30">
        <w:rPr>
          <w:rFonts w:ascii="Times New Roman" w:hAnsi="Times New Roman" w:cs="Times New Roman"/>
          <w:noProof/>
          <w:lang w:val="en-US"/>
        </w:rPr>
        <w:t xml:space="preserve"> Larson </w:t>
      </w:r>
      <w:r w:rsidR="000056B9" w:rsidRPr="006B1B30">
        <w:rPr>
          <w:rFonts w:ascii="Times New Roman" w:hAnsi="Times New Roman" w:cs="Times New Roman"/>
          <w:i/>
          <w:noProof/>
          <w:lang w:val="en-US"/>
        </w:rPr>
        <w:t>et al.</w:t>
      </w:r>
      <w:r w:rsidR="000056B9" w:rsidRPr="006B1B30">
        <w:rPr>
          <w:rFonts w:ascii="Times New Roman" w:hAnsi="Times New Roman" w:cs="Times New Roman"/>
          <w:noProof/>
          <w:lang w:val="en-US"/>
        </w:rPr>
        <w:t xml:space="preserve"> 2014b; a; McKinney </w:t>
      </w:r>
      <w:r w:rsidR="000056B9" w:rsidRPr="006B1B30">
        <w:rPr>
          <w:rFonts w:ascii="Times New Roman" w:hAnsi="Times New Roman" w:cs="Times New Roman"/>
          <w:i/>
          <w:noProof/>
          <w:lang w:val="en-US"/>
        </w:rPr>
        <w:t>et al.</w:t>
      </w:r>
      <w:r w:rsidR="000056B9" w:rsidRPr="006B1B30">
        <w:rPr>
          <w:rFonts w:ascii="Times New Roman" w:hAnsi="Times New Roman" w:cs="Times New Roman"/>
          <w:noProof/>
          <w:lang w:val="en-US"/>
        </w:rPr>
        <w:t xml:space="preserve"> 2017a; Euclide </w:t>
      </w:r>
      <w:r w:rsidR="000056B9" w:rsidRPr="006B1B30">
        <w:rPr>
          <w:rFonts w:ascii="Times New Roman" w:hAnsi="Times New Roman" w:cs="Times New Roman"/>
          <w:i/>
          <w:noProof/>
          <w:lang w:val="en-US"/>
        </w:rPr>
        <w:t>et al.</w:t>
      </w:r>
      <w:r w:rsidR="000056B9" w:rsidRPr="006B1B30">
        <w:rPr>
          <w:rFonts w:ascii="Times New Roman" w:hAnsi="Times New Roman" w:cs="Times New Roman"/>
          <w:noProof/>
          <w:lang w:val="en-US"/>
        </w:rPr>
        <w:t xml:space="preserve"> 2021)</w:t>
      </w:r>
      <w:r w:rsidR="005F326A" w:rsidRPr="006B1B30">
        <w:rPr>
          <w:rFonts w:ascii="Times New Roman" w:hAnsi="Times New Roman" w:cs="Times New Roman"/>
          <w:lang w:val="en-US"/>
        </w:rPr>
        <w:t>.</w:t>
      </w:r>
    </w:p>
    <w:p w14:paraId="3CB565E3" w14:textId="1E66E09A" w:rsidR="00BA7B6A" w:rsidRPr="006B1B30" w:rsidRDefault="00BA7B6A" w:rsidP="00BA7B6A">
      <w:pPr>
        <w:spacing w:line="480" w:lineRule="auto"/>
        <w:ind w:firstLine="709"/>
        <w:mirrorIndents/>
        <w:rPr>
          <w:rFonts w:ascii="Times New Roman" w:hAnsi="Times New Roman" w:cs="Times New Roman"/>
          <w:lang w:val="en-US" w:bidi="en-US"/>
        </w:rPr>
      </w:pPr>
      <w:proofErr w:type="spellStart"/>
      <w:r w:rsidRPr="006B1B30">
        <w:rPr>
          <w:rFonts w:ascii="Times New Roman" w:hAnsi="Times New Roman" w:cs="Times New Roman"/>
          <w:i/>
          <w:iCs/>
          <w:lang w:val="en-US" w:bidi="en-US"/>
        </w:rPr>
        <w:t>Eleginops</w:t>
      </w:r>
      <w:proofErr w:type="spellEnd"/>
      <w:r w:rsidRPr="006B1B30">
        <w:rPr>
          <w:rFonts w:ascii="Times New Roman" w:hAnsi="Times New Roman" w:cs="Times New Roman"/>
          <w:i/>
          <w:iCs/>
          <w:lang w:val="en-US" w:bidi="en-US"/>
        </w:rPr>
        <w:t xml:space="preserve"> </w:t>
      </w:r>
      <w:proofErr w:type="spellStart"/>
      <w:r w:rsidRPr="006B1B30">
        <w:rPr>
          <w:rFonts w:ascii="Times New Roman" w:hAnsi="Times New Roman" w:cs="Times New Roman"/>
          <w:i/>
          <w:iCs/>
          <w:lang w:val="en-US" w:bidi="en-US"/>
        </w:rPr>
        <w:t>maclovinus</w:t>
      </w:r>
      <w:proofErr w:type="spellEnd"/>
      <w:r w:rsidRPr="006B1B30">
        <w:rPr>
          <w:rFonts w:ascii="Times New Roman" w:hAnsi="Times New Roman" w:cs="Times New Roman"/>
          <w:lang w:val="en-US" w:bidi="en-US"/>
        </w:rPr>
        <w:t xml:space="preserve"> (Cuvier and Valenciennes 1830) is a monotypic species and one of the few species of the </w:t>
      </w:r>
      <w:proofErr w:type="spellStart"/>
      <w:r w:rsidRPr="006B1B30">
        <w:rPr>
          <w:rFonts w:ascii="Times New Roman" w:hAnsi="Times New Roman" w:cs="Times New Roman"/>
          <w:lang w:val="en-US" w:bidi="en-US"/>
        </w:rPr>
        <w:t>Notothenioidei</w:t>
      </w:r>
      <w:proofErr w:type="spellEnd"/>
      <w:r w:rsidRPr="006B1B30">
        <w:rPr>
          <w:rFonts w:ascii="Times New Roman" w:hAnsi="Times New Roman" w:cs="Times New Roman"/>
          <w:lang w:val="en-US" w:bidi="en-US"/>
        </w:rPr>
        <w:t xml:space="preserve"> with a non-Antarctic distribution </w:t>
      </w:r>
      <w:r w:rsidR="00CC6FF2" w:rsidRPr="006B1B30">
        <w:rPr>
          <w:rFonts w:ascii="Times New Roman" w:hAnsi="Times New Roman" w:cs="Times New Roman"/>
          <w:noProof/>
          <w:lang w:val="en-US" w:bidi="en-US"/>
        </w:rPr>
        <w:t xml:space="preserve">(Bargelloni </w:t>
      </w:r>
      <w:r w:rsidR="00CC6FF2" w:rsidRPr="006B1B30">
        <w:rPr>
          <w:rFonts w:ascii="Times New Roman" w:hAnsi="Times New Roman" w:cs="Times New Roman"/>
          <w:i/>
          <w:noProof/>
          <w:lang w:val="en-US" w:bidi="en-US"/>
        </w:rPr>
        <w:t>et al.</w:t>
      </w:r>
      <w:r w:rsidR="00CC6FF2" w:rsidRPr="006B1B30">
        <w:rPr>
          <w:rFonts w:ascii="Times New Roman" w:hAnsi="Times New Roman" w:cs="Times New Roman"/>
          <w:noProof/>
          <w:lang w:val="en-US" w:bidi="en-US"/>
        </w:rPr>
        <w:t xml:space="preserve"> 2000; Near 2004; Matschiner </w:t>
      </w:r>
      <w:r w:rsidR="00CC6FF2" w:rsidRPr="006B1B30">
        <w:rPr>
          <w:rFonts w:ascii="Times New Roman" w:hAnsi="Times New Roman" w:cs="Times New Roman"/>
          <w:i/>
          <w:noProof/>
          <w:lang w:val="en-US" w:bidi="en-US"/>
        </w:rPr>
        <w:t>et al.</w:t>
      </w:r>
      <w:r w:rsidR="00CC6FF2" w:rsidRPr="006B1B30">
        <w:rPr>
          <w:rFonts w:ascii="Times New Roman" w:hAnsi="Times New Roman" w:cs="Times New Roman"/>
          <w:noProof/>
          <w:lang w:val="en-US" w:bidi="en-US"/>
        </w:rPr>
        <w:t xml:space="preserve"> 2015)</w:t>
      </w:r>
      <w:r w:rsidRPr="006B1B30">
        <w:rPr>
          <w:rFonts w:ascii="Times New Roman" w:hAnsi="Times New Roman" w:cs="Times New Roman"/>
          <w:lang w:val="en-US" w:bidi="en-US"/>
        </w:rPr>
        <w:t xml:space="preserve">. Endemic </w:t>
      </w:r>
      <w:r w:rsidR="00360593" w:rsidRPr="006B1B30">
        <w:rPr>
          <w:rFonts w:ascii="Times New Roman" w:hAnsi="Times New Roman" w:cs="Times New Roman"/>
          <w:lang w:val="en-US" w:bidi="en-US"/>
        </w:rPr>
        <w:t xml:space="preserve">to </w:t>
      </w:r>
      <w:r w:rsidRPr="006B1B30">
        <w:rPr>
          <w:rFonts w:ascii="Times New Roman" w:hAnsi="Times New Roman" w:cs="Times New Roman"/>
          <w:lang w:val="en-US" w:bidi="en-US"/>
        </w:rPr>
        <w:t xml:space="preserve">South America, </w:t>
      </w:r>
      <w:r w:rsidR="00360593" w:rsidRPr="006B1B30">
        <w:rPr>
          <w:rFonts w:ascii="Times New Roman" w:hAnsi="Times New Roman" w:cs="Times New Roman"/>
          <w:lang w:val="en-US" w:bidi="en-US"/>
        </w:rPr>
        <w:t xml:space="preserve">it is found </w:t>
      </w:r>
      <w:r w:rsidRPr="006B1B30">
        <w:rPr>
          <w:rFonts w:ascii="Times New Roman" w:hAnsi="Times New Roman" w:cs="Times New Roman"/>
          <w:lang w:val="en-US" w:bidi="en-US"/>
        </w:rPr>
        <w:t xml:space="preserve">close to estuaries </w:t>
      </w:r>
      <w:r w:rsidR="00C47A52" w:rsidRPr="006B1B30">
        <w:rPr>
          <w:rFonts w:ascii="Times New Roman" w:hAnsi="Times New Roman" w:cs="Times New Roman"/>
          <w:lang w:val="en-US" w:bidi="en-US"/>
        </w:rPr>
        <w:t>from</w:t>
      </w:r>
      <w:r w:rsidRPr="006B1B30">
        <w:rPr>
          <w:rFonts w:ascii="Times New Roman" w:hAnsi="Times New Roman" w:cs="Times New Roman"/>
          <w:lang w:val="en-US" w:bidi="en-US"/>
        </w:rPr>
        <w:t xml:space="preserve"> ~33°S </w:t>
      </w:r>
      <w:r w:rsidR="00360593" w:rsidRPr="006B1B30">
        <w:rPr>
          <w:rFonts w:ascii="Times New Roman" w:hAnsi="Times New Roman" w:cs="Times New Roman"/>
          <w:lang w:val="en-US" w:bidi="en-US"/>
        </w:rPr>
        <w:t>on</w:t>
      </w:r>
      <w:r w:rsidRPr="006B1B30">
        <w:rPr>
          <w:rFonts w:ascii="Times New Roman" w:hAnsi="Times New Roman" w:cs="Times New Roman"/>
          <w:lang w:val="en-US" w:bidi="en-US"/>
        </w:rPr>
        <w:t xml:space="preserve"> both side</w:t>
      </w:r>
      <w:r w:rsidR="00C47A52" w:rsidRPr="006B1B30">
        <w:rPr>
          <w:rFonts w:ascii="Times New Roman" w:hAnsi="Times New Roman" w:cs="Times New Roman"/>
          <w:lang w:val="en-US" w:bidi="en-US"/>
        </w:rPr>
        <w:t>s</w:t>
      </w:r>
      <w:r w:rsidRPr="006B1B30">
        <w:rPr>
          <w:rFonts w:ascii="Times New Roman" w:hAnsi="Times New Roman" w:cs="Times New Roman"/>
          <w:lang w:val="en-US" w:bidi="en-US"/>
        </w:rPr>
        <w:t xml:space="preserve"> of</w:t>
      </w:r>
      <w:r w:rsidR="00C47A52" w:rsidRPr="006B1B30">
        <w:rPr>
          <w:rFonts w:ascii="Times New Roman" w:hAnsi="Times New Roman" w:cs="Times New Roman"/>
          <w:lang w:val="en-US" w:bidi="en-US"/>
        </w:rPr>
        <w:t xml:space="preserve"> the</w:t>
      </w:r>
      <w:r w:rsidRPr="006B1B30">
        <w:rPr>
          <w:rFonts w:ascii="Times New Roman" w:hAnsi="Times New Roman" w:cs="Times New Roman"/>
          <w:lang w:val="en-US" w:bidi="en-US"/>
        </w:rPr>
        <w:t xml:space="preserve"> Pacific and </w:t>
      </w:r>
      <w:r w:rsidR="00852D4B" w:rsidRPr="006B1B30">
        <w:rPr>
          <w:rFonts w:ascii="Times New Roman" w:hAnsi="Times New Roman" w:cs="Times New Roman"/>
          <w:lang w:val="en-US" w:bidi="en-US"/>
        </w:rPr>
        <w:t xml:space="preserve">the </w:t>
      </w:r>
      <w:r w:rsidRPr="006B1B30">
        <w:rPr>
          <w:rFonts w:ascii="Times New Roman" w:hAnsi="Times New Roman" w:cs="Times New Roman"/>
          <w:lang w:val="en-US" w:bidi="en-US"/>
        </w:rPr>
        <w:t xml:space="preserve">Atlantic Ocean to the Beagle Channel (~54°S) </w:t>
      </w:r>
      <w:r w:rsidR="004B56B9" w:rsidRPr="006B1B30">
        <w:rPr>
          <w:rFonts w:ascii="Times New Roman" w:hAnsi="Times New Roman" w:cs="Times New Roman"/>
          <w:noProof/>
          <w:lang w:val="en-US" w:bidi="en-US"/>
        </w:rPr>
        <w:t>(Pequeño 1989)</w:t>
      </w:r>
      <w:r w:rsidRPr="006B1B30">
        <w:rPr>
          <w:rFonts w:ascii="Times New Roman" w:hAnsi="Times New Roman" w:cs="Times New Roman"/>
          <w:lang w:val="en-US" w:bidi="en-US"/>
        </w:rPr>
        <w:t xml:space="preserve">, including </w:t>
      </w:r>
      <w:r w:rsidR="00C47A52" w:rsidRPr="006B1B30">
        <w:rPr>
          <w:rFonts w:ascii="Times New Roman" w:hAnsi="Times New Roman" w:cs="Times New Roman"/>
          <w:lang w:val="en-US" w:bidi="en-US"/>
        </w:rPr>
        <w:t xml:space="preserve">in </w:t>
      </w:r>
      <w:r w:rsidRPr="006B1B30">
        <w:rPr>
          <w:rFonts w:ascii="Times New Roman" w:hAnsi="Times New Roman" w:cs="Times New Roman"/>
          <w:lang w:val="en-US" w:bidi="en-US"/>
        </w:rPr>
        <w:t xml:space="preserve">the Malvinas/Falkland Islands </w:t>
      </w:r>
      <w:r w:rsidRPr="006B1B30">
        <w:rPr>
          <w:rFonts w:ascii="Times New Roman" w:hAnsi="Times New Roman" w:cs="Times New Roman"/>
          <w:noProof/>
          <w:lang w:val="en-US" w:bidi="en-US"/>
        </w:rPr>
        <w:t>(Gosztonyi 1974)</w:t>
      </w:r>
      <w:r w:rsidRPr="006B1B30">
        <w:rPr>
          <w:rFonts w:ascii="Times New Roman" w:hAnsi="Times New Roman" w:cs="Times New Roman"/>
          <w:lang w:val="en-US" w:bidi="en-US"/>
        </w:rPr>
        <w:t xml:space="preserve">. This species </w:t>
      </w:r>
      <w:r w:rsidR="00C47A52" w:rsidRPr="006B1B30">
        <w:rPr>
          <w:rFonts w:ascii="Times New Roman" w:hAnsi="Times New Roman" w:cs="Times New Roman"/>
          <w:lang w:val="en-US" w:bidi="en-US"/>
        </w:rPr>
        <w:t xml:space="preserve">is </w:t>
      </w:r>
      <w:r w:rsidRPr="006B1B30">
        <w:rPr>
          <w:rFonts w:ascii="Times New Roman" w:hAnsi="Times New Roman" w:cs="Times New Roman"/>
          <w:lang w:val="en-US" w:bidi="en-US"/>
        </w:rPr>
        <w:t>economic</w:t>
      </w:r>
      <w:r w:rsidR="00C47A52" w:rsidRPr="006B1B30">
        <w:rPr>
          <w:rFonts w:ascii="Times New Roman" w:hAnsi="Times New Roman" w:cs="Times New Roman"/>
          <w:lang w:val="en-US" w:bidi="en-US"/>
        </w:rPr>
        <w:t>ally</w:t>
      </w:r>
      <w:r w:rsidRPr="006B1B30">
        <w:rPr>
          <w:rFonts w:ascii="Times New Roman" w:hAnsi="Times New Roman" w:cs="Times New Roman"/>
          <w:lang w:val="en-US" w:bidi="en-US"/>
        </w:rPr>
        <w:t xml:space="preserve"> importan</w:t>
      </w:r>
      <w:r w:rsidR="00C47A52" w:rsidRPr="006B1B30">
        <w:rPr>
          <w:rFonts w:ascii="Times New Roman" w:hAnsi="Times New Roman" w:cs="Times New Roman"/>
          <w:lang w:val="en-US" w:bidi="en-US"/>
        </w:rPr>
        <w:t>t</w:t>
      </w:r>
      <w:r w:rsidRPr="006B1B30">
        <w:rPr>
          <w:rFonts w:ascii="Times New Roman" w:hAnsi="Times New Roman" w:cs="Times New Roman"/>
          <w:lang w:val="en-US" w:bidi="en-US"/>
        </w:rPr>
        <w:t xml:space="preserve"> for local communities </w:t>
      </w:r>
      <w:r w:rsidR="00C47A52" w:rsidRPr="006B1B30">
        <w:rPr>
          <w:rFonts w:ascii="Times New Roman" w:hAnsi="Times New Roman" w:cs="Times New Roman"/>
          <w:lang w:val="en-US" w:bidi="en-US"/>
        </w:rPr>
        <w:t xml:space="preserve">and is </w:t>
      </w:r>
      <w:r w:rsidRPr="006B1B30">
        <w:rPr>
          <w:rFonts w:ascii="Times New Roman" w:hAnsi="Times New Roman" w:cs="Times New Roman"/>
          <w:lang w:val="en-US" w:bidi="en-US"/>
        </w:rPr>
        <w:t>caught by artisanal and recreational fisher</w:t>
      </w:r>
      <w:r w:rsidR="007F722A" w:rsidRPr="006B1B30">
        <w:rPr>
          <w:rFonts w:ascii="Times New Roman" w:hAnsi="Times New Roman" w:cs="Times New Roman"/>
          <w:lang w:val="en-US" w:bidi="en-US"/>
        </w:rPr>
        <w:t>s</w:t>
      </w:r>
      <w:r w:rsidRPr="006B1B30">
        <w:rPr>
          <w:rFonts w:ascii="Times New Roman" w:hAnsi="Times New Roman" w:cs="Times New Roman"/>
          <w:lang w:val="en-US" w:bidi="en-US"/>
        </w:rPr>
        <w:t xml:space="preserve"> </w:t>
      </w:r>
      <w:r w:rsidRPr="006B1B30">
        <w:rPr>
          <w:rFonts w:ascii="Times New Roman" w:hAnsi="Times New Roman" w:cs="Times New Roman"/>
          <w:noProof/>
          <w:lang w:val="en-US" w:bidi="en-US"/>
        </w:rPr>
        <w:t xml:space="preserve">(Gastaldi </w:t>
      </w:r>
      <w:r w:rsidRPr="006B1B30">
        <w:rPr>
          <w:rFonts w:ascii="Times New Roman" w:hAnsi="Times New Roman" w:cs="Times New Roman"/>
          <w:i/>
          <w:noProof/>
          <w:lang w:val="en-US" w:bidi="en-US"/>
        </w:rPr>
        <w:t>et al.</w:t>
      </w:r>
      <w:r w:rsidRPr="006B1B30">
        <w:rPr>
          <w:rFonts w:ascii="Times New Roman" w:hAnsi="Times New Roman" w:cs="Times New Roman"/>
          <w:noProof/>
          <w:lang w:val="en-US" w:bidi="en-US"/>
        </w:rPr>
        <w:t xml:space="preserve"> 2009)</w:t>
      </w:r>
      <w:r w:rsidR="00C47A52" w:rsidRPr="006B1B30">
        <w:rPr>
          <w:rFonts w:ascii="Times New Roman" w:hAnsi="Times New Roman" w:cs="Times New Roman"/>
          <w:lang w:val="en-US" w:bidi="en-US"/>
        </w:rPr>
        <w:t>,</w:t>
      </w:r>
      <w:r w:rsidRPr="006B1B30">
        <w:rPr>
          <w:rFonts w:ascii="Times New Roman" w:hAnsi="Times New Roman" w:cs="Times New Roman"/>
          <w:lang w:val="en-US" w:bidi="en-US"/>
        </w:rPr>
        <w:t xml:space="preserve"> with 182 tons</w:t>
      </w:r>
      <w:r w:rsidR="00C47A52" w:rsidRPr="006B1B30">
        <w:rPr>
          <w:rFonts w:ascii="Times New Roman" w:hAnsi="Times New Roman" w:cs="Times New Roman"/>
          <w:lang w:val="en-US" w:bidi="en-US"/>
        </w:rPr>
        <w:t xml:space="preserve"> </w:t>
      </w:r>
      <w:r w:rsidRPr="006B1B30">
        <w:rPr>
          <w:rFonts w:ascii="Times New Roman" w:hAnsi="Times New Roman" w:cs="Times New Roman"/>
          <w:lang w:val="en-US" w:bidi="en-US"/>
        </w:rPr>
        <w:t>land</w:t>
      </w:r>
      <w:r w:rsidR="00C47A52" w:rsidRPr="006B1B30">
        <w:rPr>
          <w:rFonts w:ascii="Times New Roman" w:hAnsi="Times New Roman" w:cs="Times New Roman"/>
          <w:lang w:val="en-US" w:bidi="en-US"/>
        </w:rPr>
        <w:t>ed</w:t>
      </w:r>
      <w:r w:rsidRPr="006B1B30">
        <w:rPr>
          <w:rFonts w:ascii="Times New Roman" w:hAnsi="Times New Roman" w:cs="Times New Roman"/>
          <w:lang w:val="en-US" w:bidi="en-US"/>
        </w:rPr>
        <w:t xml:space="preserve"> </w:t>
      </w:r>
      <w:r w:rsidR="00C47A52" w:rsidRPr="006B1B30">
        <w:rPr>
          <w:rFonts w:ascii="Times New Roman" w:hAnsi="Times New Roman" w:cs="Times New Roman"/>
          <w:lang w:val="en-US" w:bidi="en-US"/>
        </w:rPr>
        <w:t>in</w:t>
      </w:r>
      <w:r w:rsidRPr="006B1B30">
        <w:rPr>
          <w:rFonts w:ascii="Times New Roman" w:hAnsi="Times New Roman" w:cs="Times New Roman"/>
          <w:lang w:val="en-US" w:bidi="en-US"/>
        </w:rPr>
        <w:t xml:space="preserve"> 2019 in Chile </w:t>
      </w:r>
      <w:r w:rsidRPr="006B1B30">
        <w:rPr>
          <w:rFonts w:ascii="Times New Roman" w:hAnsi="Times New Roman" w:cs="Times New Roman"/>
          <w:noProof/>
          <w:lang w:val="en-US" w:bidi="en-US"/>
        </w:rPr>
        <w:t>(Sernapesca 2019)</w:t>
      </w:r>
      <w:r w:rsidRPr="006B1B30">
        <w:rPr>
          <w:rFonts w:ascii="Times New Roman" w:hAnsi="Times New Roman" w:cs="Times New Roman"/>
          <w:lang w:val="en-US" w:bidi="en-US"/>
        </w:rPr>
        <w:t>. In Chilean Patagonia</w:t>
      </w:r>
      <w:r w:rsidR="00852D4B" w:rsidRPr="006B1B30">
        <w:rPr>
          <w:rFonts w:ascii="Times New Roman" w:hAnsi="Times New Roman" w:cs="Times New Roman"/>
          <w:lang w:val="en-US" w:bidi="en-US"/>
        </w:rPr>
        <w:t>,</w:t>
      </w:r>
      <w:r w:rsidRPr="006B1B30">
        <w:rPr>
          <w:rFonts w:ascii="Times New Roman" w:hAnsi="Times New Roman" w:cs="Times New Roman"/>
          <w:lang w:val="en-US" w:bidi="en-US"/>
        </w:rPr>
        <w:t xml:space="preserve"> there </w:t>
      </w:r>
      <w:r w:rsidR="00C47A52" w:rsidRPr="006B1B30">
        <w:rPr>
          <w:rFonts w:ascii="Times New Roman" w:hAnsi="Times New Roman" w:cs="Times New Roman"/>
          <w:lang w:val="en-US" w:bidi="en-US"/>
        </w:rPr>
        <w:t>is little scientific information about this fish that can be used to</w:t>
      </w:r>
      <w:r w:rsidRPr="006B1B30">
        <w:rPr>
          <w:rFonts w:ascii="Times New Roman" w:hAnsi="Times New Roman" w:cs="Times New Roman"/>
          <w:lang w:val="en-US" w:bidi="en-US"/>
        </w:rPr>
        <w:t xml:space="preserve"> identify </w:t>
      </w:r>
      <w:r w:rsidR="00CA6774" w:rsidRPr="006B1B30">
        <w:rPr>
          <w:rFonts w:ascii="Times New Roman" w:hAnsi="Times New Roman" w:cs="Times New Roman"/>
          <w:lang w:val="en-US" w:bidi="en-US"/>
        </w:rPr>
        <w:t xml:space="preserve">appropriate </w:t>
      </w:r>
      <w:r w:rsidRPr="006B1B30">
        <w:rPr>
          <w:rFonts w:ascii="Times New Roman" w:hAnsi="Times New Roman" w:cs="Times New Roman"/>
          <w:lang w:val="en-US" w:bidi="en-US"/>
        </w:rPr>
        <w:t xml:space="preserve">management units. </w:t>
      </w:r>
      <w:proofErr w:type="spellStart"/>
      <w:r w:rsidR="007F722A" w:rsidRPr="006B1B30">
        <w:rPr>
          <w:rFonts w:ascii="Times New Roman" w:hAnsi="Times New Roman" w:cs="Times New Roman"/>
          <w:i/>
          <w:lang w:val="en-US" w:bidi="en-US"/>
        </w:rPr>
        <w:t>E</w:t>
      </w:r>
      <w:r w:rsidR="004B56B9" w:rsidRPr="006B1B30">
        <w:rPr>
          <w:rFonts w:ascii="Times New Roman" w:hAnsi="Times New Roman" w:cs="Times New Roman"/>
          <w:i/>
          <w:lang w:val="en-US" w:bidi="en-US"/>
        </w:rPr>
        <w:t>leginops</w:t>
      </w:r>
      <w:proofErr w:type="spellEnd"/>
      <w:r w:rsidR="007F722A" w:rsidRPr="006B1B30">
        <w:rPr>
          <w:rFonts w:ascii="Times New Roman" w:hAnsi="Times New Roman" w:cs="Times New Roman"/>
          <w:i/>
          <w:lang w:val="en-US" w:bidi="en-US"/>
        </w:rPr>
        <w:t xml:space="preserve"> </w:t>
      </w:r>
      <w:proofErr w:type="spellStart"/>
      <w:r w:rsidR="007F722A" w:rsidRPr="006B1B30">
        <w:rPr>
          <w:rFonts w:ascii="Times New Roman" w:hAnsi="Times New Roman" w:cs="Times New Roman"/>
          <w:i/>
          <w:lang w:val="en-US" w:bidi="en-US"/>
        </w:rPr>
        <w:t>maclovinus</w:t>
      </w:r>
      <w:proofErr w:type="spellEnd"/>
      <w:r w:rsidR="007F722A" w:rsidRPr="006B1B30">
        <w:rPr>
          <w:rFonts w:ascii="Times New Roman" w:hAnsi="Times New Roman" w:cs="Times New Roman"/>
          <w:lang w:val="en-US" w:bidi="en-US"/>
        </w:rPr>
        <w:t xml:space="preserve"> is a </w:t>
      </w:r>
      <w:r w:rsidRPr="006B1B30">
        <w:rPr>
          <w:rFonts w:ascii="Times New Roman" w:hAnsi="Times New Roman" w:cs="Times New Roman"/>
          <w:lang w:val="en-US" w:bidi="en-US"/>
        </w:rPr>
        <w:t xml:space="preserve">partial spawner </w:t>
      </w:r>
      <w:r w:rsidR="00E8714C" w:rsidRPr="006B1B30">
        <w:rPr>
          <w:rFonts w:ascii="Times New Roman" w:hAnsi="Times New Roman" w:cs="Times New Roman"/>
          <w:lang w:val="en-US" w:bidi="en-US"/>
        </w:rPr>
        <w:t xml:space="preserve">with a spawning peak during late autumn in estuaries of the Chilean coast </w:t>
      </w:r>
      <w:r w:rsidR="00E8714C" w:rsidRPr="006B1B30">
        <w:rPr>
          <w:rFonts w:ascii="Times New Roman" w:hAnsi="Times New Roman" w:cs="Times New Roman"/>
          <w:noProof/>
          <w:lang w:val="en-US" w:bidi="en-US"/>
        </w:rPr>
        <w:t>(Ruiz 1993)</w:t>
      </w:r>
      <w:r w:rsidR="00E8714C" w:rsidRPr="006B1B30">
        <w:rPr>
          <w:rFonts w:ascii="Times New Roman" w:hAnsi="Times New Roman" w:cs="Times New Roman"/>
          <w:lang w:val="en-US"/>
        </w:rPr>
        <w:t xml:space="preserve">; it is also </w:t>
      </w:r>
      <w:r w:rsidRPr="006B1B30">
        <w:rPr>
          <w:rFonts w:ascii="Times New Roman" w:hAnsi="Times New Roman" w:cs="Times New Roman"/>
          <w:lang w:val="en-US" w:bidi="en-US"/>
        </w:rPr>
        <w:t xml:space="preserve">the most fecund of the </w:t>
      </w:r>
      <w:proofErr w:type="spellStart"/>
      <w:r w:rsidRPr="006B1B30">
        <w:rPr>
          <w:rFonts w:ascii="Times New Roman" w:hAnsi="Times New Roman" w:cs="Times New Roman"/>
          <w:lang w:val="en-US" w:bidi="en-US"/>
        </w:rPr>
        <w:t>Notothenioidei</w:t>
      </w:r>
      <w:proofErr w:type="spellEnd"/>
      <w:r w:rsidRPr="006B1B30">
        <w:rPr>
          <w:rFonts w:ascii="Times New Roman" w:hAnsi="Times New Roman" w:cs="Times New Roman"/>
          <w:lang w:val="en-US" w:bidi="en-US"/>
        </w:rPr>
        <w:t xml:space="preserve"> </w:t>
      </w:r>
      <w:r w:rsidR="00AE1D35" w:rsidRPr="006B1B30">
        <w:rPr>
          <w:rFonts w:ascii="Times New Roman" w:hAnsi="Times New Roman" w:cs="Times New Roman"/>
          <w:noProof/>
          <w:lang w:val="en-US" w:bidi="en-US"/>
        </w:rPr>
        <w:t>(~550</w:t>
      </w:r>
      <w:r w:rsidR="000D2747" w:rsidRPr="006B1B30">
        <w:rPr>
          <w:rFonts w:ascii="Times New Roman" w:hAnsi="Times New Roman" w:cs="Times New Roman"/>
          <w:noProof/>
          <w:lang w:val="en-US" w:bidi="en-US"/>
        </w:rPr>
        <w:t>,</w:t>
      </w:r>
      <w:r w:rsidR="00AE1D35" w:rsidRPr="006B1B30">
        <w:rPr>
          <w:rFonts w:ascii="Times New Roman" w:hAnsi="Times New Roman" w:cs="Times New Roman"/>
          <w:noProof/>
          <w:lang w:val="en-US" w:bidi="en-US"/>
        </w:rPr>
        <w:t xml:space="preserve">000 eggs </w:t>
      </w:r>
      <w:r w:rsidR="000D2747" w:rsidRPr="006B1B30">
        <w:rPr>
          <w:rFonts w:ascii="Times New Roman" w:hAnsi="Times New Roman" w:cs="Times New Roman"/>
          <w:noProof/>
          <w:lang w:val="en-US" w:bidi="en-US"/>
        </w:rPr>
        <w:t>per</w:t>
      </w:r>
      <w:r w:rsidR="00AE1D35" w:rsidRPr="006B1B30">
        <w:rPr>
          <w:rFonts w:ascii="Times New Roman" w:hAnsi="Times New Roman" w:cs="Times New Roman"/>
          <w:noProof/>
          <w:lang w:val="en-US" w:bidi="en-US"/>
        </w:rPr>
        <w:t xml:space="preserve"> female, Gosztonyi 1979)</w:t>
      </w:r>
      <w:r w:rsidRPr="006B1B30">
        <w:rPr>
          <w:rFonts w:ascii="Times New Roman" w:hAnsi="Times New Roman" w:cs="Times New Roman"/>
          <w:lang w:val="en-US" w:bidi="en-US"/>
        </w:rPr>
        <w:t xml:space="preserve">. </w:t>
      </w:r>
      <w:r w:rsidR="00E8714C" w:rsidRPr="006B1B30">
        <w:rPr>
          <w:rFonts w:ascii="Times New Roman" w:hAnsi="Times New Roman" w:cs="Times New Roman"/>
          <w:lang w:val="en-US" w:bidi="en-US"/>
        </w:rPr>
        <w:t>This species</w:t>
      </w:r>
      <w:r w:rsidR="00CA6774" w:rsidRPr="006B1B30">
        <w:rPr>
          <w:rFonts w:ascii="Times New Roman" w:hAnsi="Times New Roman" w:cs="Times New Roman"/>
          <w:lang w:val="en-US" w:bidi="en-US"/>
        </w:rPr>
        <w:t xml:space="preserve"> </w:t>
      </w:r>
      <w:r w:rsidR="00E8714C" w:rsidRPr="006B1B30">
        <w:rPr>
          <w:rFonts w:ascii="Times New Roman" w:hAnsi="Times New Roman" w:cs="Times New Roman"/>
          <w:lang w:val="en-US" w:bidi="en-US"/>
        </w:rPr>
        <w:t xml:space="preserve">is a protandrous hermaphrodite, and males are often smaller in length than females (10-52 cm males and &gt;53cm females) </w:t>
      </w:r>
      <w:r w:rsidR="00E8714C" w:rsidRPr="006B1B30">
        <w:rPr>
          <w:rFonts w:ascii="Times New Roman" w:hAnsi="Times New Roman" w:cs="Times New Roman"/>
          <w:noProof/>
          <w:lang w:val="en-US" w:bidi="en-US"/>
        </w:rPr>
        <w:t xml:space="preserve">(Brickle </w:t>
      </w:r>
      <w:r w:rsidR="00E8714C" w:rsidRPr="006B1B30">
        <w:rPr>
          <w:rFonts w:ascii="Times New Roman" w:hAnsi="Times New Roman" w:cs="Times New Roman"/>
          <w:i/>
          <w:noProof/>
          <w:lang w:val="en-US" w:bidi="en-US"/>
        </w:rPr>
        <w:t>et al.</w:t>
      </w:r>
      <w:r w:rsidR="00E8714C" w:rsidRPr="006B1B30">
        <w:rPr>
          <w:rFonts w:ascii="Times New Roman" w:hAnsi="Times New Roman" w:cs="Times New Roman"/>
          <w:noProof/>
          <w:lang w:val="en-US" w:bidi="en-US"/>
        </w:rPr>
        <w:t xml:space="preserve"> 2005)</w:t>
      </w:r>
      <w:r w:rsidRPr="006B1B30">
        <w:rPr>
          <w:rFonts w:ascii="Times New Roman" w:hAnsi="Times New Roman" w:cs="Times New Roman"/>
          <w:lang w:val="en-US" w:bidi="en-US"/>
        </w:rPr>
        <w:t xml:space="preserve">. </w:t>
      </w:r>
    </w:p>
    <w:p w14:paraId="5E3EF578" w14:textId="54B2A57C" w:rsidR="00BA7B6A" w:rsidRPr="006B1B30" w:rsidRDefault="00BA7B6A" w:rsidP="00AE1D35">
      <w:pPr>
        <w:spacing w:line="480" w:lineRule="auto"/>
        <w:ind w:firstLine="709"/>
        <w:mirrorIndents/>
        <w:rPr>
          <w:rFonts w:ascii="Times New Roman" w:hAnsi="Times New Roman" w:cs="Times New Roman"/>
          <w:lang w:val="en-US" w:bidi="en-US"/>
        </w:rPr>
      </w:pPr>
      <w:r w:rsidRPr="006B1B30">
        <w:rPr>
          <w:rFonts w:ascii="Times New Roman" w:hAnsi="Times New Roman" w:cs="Times New Roman"/>
          <w:lang w:val="en-US" w:bidi="en-US"/>
        </w:rPr>
        <w:t xml:space="preserve">Connectivity and dispersal </w:t>
      </w:r>
      <w:r w:rsidR="000D2747" w:rsidRPr="006B1B30">
        <w:rPr>
          <w:rFonts w:ascii="Times New Roman" w:hAnsi="Times New Roman" w:cs="Times New Roman"/>
          <w:lang w:val="en-US" w:bidi="en-US"/>
        </w:rPr>
        <w:t xml:space="preserve">between </w:t>
      </w:r>
      <w:r w:rsidRPr="006B1B30">
        <w:rPr>
          <w:rFonts w:ascii="Times New Roman" w:hAnsi="Times New Roman" w:cs="Times New Roman"/>
          <w:lang w:val="en-US" w:bidi="en-US"/>
        </w:rPr>
        <w:t xml:space="preserve">populations </w:t>
      </w:r>
      <w:r w:rsidR="00C47A52" w:rsidRPr="006B1B30">
        <w:rPr>
          <w:rFonts w:ascii="Times New Roman" w:hAnsi="Times New Roman" w:cs="Times New Roman"/>
          <w:lang w:val="en-US" w:bidi="en-US"/>
        </w:rPr>
        <w:t>of</w:t>
      </w:r>
      <w:r w:rsidRPr="006B1B30">
        <w:rPr>
          <w:rFonts w:ascii="Times New Roman" w:hAnsi="Times New Roman" w:cs="Times New Roman"/>
          <w:lang w:val="en-US" w:bidi="en-US"/>
        </w:rPr>
        <w:t xml:space="preserve"> </w:t>
      </w:r>
      <w:r w:rsidRPr="006B1B30">
        <w:rPr>
          <w:rFonts w:ascii="Times New Roman" w:hAnsi="Times New Roman" w:cs="Times New Roman"/>
          <w:i/>
          <w:iCs/>
          <w:lang w:val="en-US" w:bidi="en-US"/>
        </w:rPr>
        <w:t>E</w:t>
      </w:r>
      <w:r w:rsidRPr="006B1B30">
        <w:rPr>
          <w:rFonts w:ascii="Times New Roman" w:hAnsi="Times New Roman" w:cs="Times New Roman"/>
          <w:lang w:val="en-US" w:bidi="en-US"/>
        </w:rPr>
        <w:t xml:space="preserve">. </w:t>
      </w:r>
      <w:proofErr w:type="spellStart"/>
      <w:r w:rsidRPr="006B1B30">
        <w:rPr>
          <w:rFonts w:ascii="Times New Roman" w:hAnsi="Times New Roman" w:cs="Times New Roman"/>
          <w:i/>
          <w:iCs/>
          <w:lang w:val="en-US" w:bidi="en-US"/>
        </w:rPr>
        <w:t>maclovinus</w:t>
      </w:r>
      <w:proofErr w:type="spellEnd"/>
      <w:r w:rsidRPr="006B1B30">
        <w:rPr>
          <w:rFonts w:ascii="Times New Roman" w:hAnsi="Times New Roman" w:cs="Times New Roman"/>
          <w:lang w:val="en-US" w:bidi="en-US"/>
        </w:rPr>
        <w:t xml:space="preserve"> seem to be biased </w:t>
      </w:r>
      <w:r w:rsidR="00C47A52" w:rsidRPr="006B1B30">
        <w:rPr>
          <w:rFonts w:ascii="Times New Roman" w:hAnsi="Times New Roman" w:cs="Times New Roman"/>
          <w:lang w:val="en-US" w:bidi="en-US"/>
        </w:rPr>
        <w:t>by</w:t>
      </w:r>
      <w:r w:rsidRPr="006B1B30">
        <w:rPr>
          <w:rFonts w:ascii="Times New Roman" w:hAnsi="Times New Roman" w:cs="Times New Roman"/>
          <w:lang w:val="en-US" w:bidi="en-US"/>
        </w:rPr>
        <w:t xml:space="preserve"> sex. Mechanical tags </w:t>
      </w:r>
      <w:r w:rsidR="00C47A52" w:rsidRPr="006B1B30">
        <w:rPr>
          <w:rFonts w:ascii="Times New Roman" w:hAnsi="Times New Roman" w:cs="Times New Roman"/>
          <w:lang w:val="en-US" w:bidi="en-US"/>
        </w:rPr>
        <w:t>from</w:t>
      </w:r>
      <w:r w:rsidRPr="006B1B30">
        <w:rPr>
          <w:rFonts w:ascii="Times New Roman" w:hAnsi="Times New Roman" w:cs="Times New Roman"/>
          <w:lang w:val="en-US" w:bidi="en-US"/>
        </w:rPr>
        <w:t xml:space="preserve"> females </w:t>
      </w:r>
      <w:r w:rsidR="00C47A52" w:rsidRPr="006B1B30">
        <w:rPr>
          <w:rFonts w:ascii="Times New Roman" w:hAnsi="Times New Roman" w:cs="Times New Roman"/>
          <w:lang w:val="en-US" w:bidi="en-US"/>
        </w:rPr>
        <w:t xml:space="preserve">have been found </w:t>
      </w:r>
      <w:r w:rsidRPr="006B1B30">
        <w:rPr>
          <w:rFonts w:ascii="Times New Roman" w:hAnsi="Times New Roman" w:cs="Times New Roman"/>
          <w:lang w:val="en-US" w:bidi="en-US"/>
        </w:rPr>
        <w:t xml:space="preserve">up to 60 </w:t>
      </w:r>
      <w:r w:rsidR="00CC72F2" w:rsidRPr="006B1B30">
        <w:rPr>
          <w:rFonts w:ascii="Times New Roman" w:hAnsi="Times New Roman" w:cs="Times New Roman"/>
          <w:lang w:val="en-US" w:bidi="en-US"/>
        </w:rPr>
        <w:t>nautical miles</w:t>
      </w:r>
      <w:r w:rsidRPr="006B1B30">
        <w:rPr>
          <w:rFonts w:ascii="Times New Roman" w:hAnsi="Times New Roman" w:cs="Times New Roman"/>
          <w:lang w:val="en-US" w:bidi="en-US"/>
        </w:rPr>
        <w:t xml:space="preserve"> </w:t>
      </w:r>
      <w:r w:rsidR="00C47A52" w:rsidRPr="006B1B30">
        <w:rPr>
          <w:rFonts w:ascii="Times New Roman" w:hAnsi="Times New Roman" w:cs="Times New Roman"/>
          <w:lang w:val="en-US" w:bidi="en-US"/>
        </w:rPr>
        <w:t xml:space="preserve">away </w:t>
      </w:r>
      <w:r w:rsidRPr="006B1B30">
        <w:rPr>
          <w:rFonts w:ascii="Times New Roman" w:hAnsi="Times New Roman" w:cs="Times New Roman"/>
          <w:lang w:val="en-US" w:bidi="en-US"/>
        </w:rPr>
        <w:t xml:space="preserve">from their </w:t>
      </w:r>
      <w:r w:rsidR="00C47A52" w:rsidRPr="006B1B30">
        <w:rPr>
          <w:rFonts w:ascii="Times New Roman" w:hAnsi="Times New Roman" w:cs="Times New Roman"/>
          <w:lang w:val="en-US" w:bidi="en-US"/>
        </w:rPr>
        <w:t>tagging location</w:t>
      </w:r>
      <w:r w:rsidRPr="006B1B30">
        <w:rPr>
          <w:rFonts w:ascii="Times New Roman" w:hAnsi="Times New Roman" w:cs="Times New Roman"/>
          <w:lang w:val="en-US" w:bidi="en-US"/>
        </w:rPr>
        <w:t xml:space="preserve"> </w:t>
      </w:r>
      <w:r w:rsidRPr="006B1B30">
        <w:rPr>
          <w:rFonts w:ascii="Times New Roman" w:hAnsi="Times New Roman" w:cs="Times New Roman"/>
          <w:noProof/>
          <w:lang w:val="en-US" w:bidi="en-US"/>
        </w:rPr>
        <w:t xml:space="preserve">(Brickle </w:t>
      </w:r>
      <w:r w:rsidRPr="006B1B30">
        <w:rPr>
          <w:rFonts w:ascii="Times New Roman" w:hAnsi="Times New Roman" w:cs="Times New Roman"/>
          <w:i/>
          <w:noProof/>
          <w:lang w:val="en-US" w:bidi="en-US"/>
        </w:rPr>
        <w:t>et al.</w:t>
      </w:r>
      <w:r w:rsidRPr="006B1B30">
        <w:rPr>
          <w:rFonts w:ascii="Times New Roman" w:hAnsi="Times New Roman" w:cs="Times New Roman"/>
          <w:noProof/>
          <w:lang w:val="en-US" w:bidi="en-US"/>
        </w:rPr>
        <w:t xml:space="preserve"> 2003)</w:t>
      </w:r>
      <w:r w:rsidRPr="006B1B30">
        <w:rPr>
          <w:rFonts w:ascii="Times New Roman" w:hAnsi="Times New Roman" w:cs="Times New Roman"/>
          <w:lang w:val="en-US" w:bidi="en-US"/>
        </w:rPr>
        <w:t xml:space="preserve">, while parasites </w:t>
      </w:r>
      <w:r w:rsidR="00C47A52" w:rsidRPr="006B1B30">
        <w:rPr>
          <w:rFonts w:ascii="Times New Roman" w:hAnsi="Times New Roman" w:cs="Times New Roman"/>
          <w:lang w:val="en-US" w:bidi="en-US"/>
        </w:rPr>
        <w:t xml:space="preserve">used </w:t>
      </w:r>
      <w:r w:rsidRPr="006B1B30">
        <w:rPr>
          <w:rFonts w:ascii="Times New Roman" w:hAnsi="Times New Roman" w:cs="Times New Roman"/>
          <w:lang w:val="en-US" w:bidi="en-US"/>
        </w:rPr>
        <w:t>as biological tags suggest that males are resident</w:t>
      </w:r>
      <w:r w:rsidR="00C47A52" w:rsidRPr="006B1B30">
        <w:rPr>
          <w:rFonts w:ascii="Times New Roman" w:hAnsi="Times New Roman" w:cs="Times New Roman"/>
          <w:lang w:val="en-US" w:bidi="en-US"/>
        </w:rPr>
        <w:t>s that do not move large distances</w:t>
      </w:r>
      <w:r w:rsidRPr="006B1B30">
        <w:rPr>
          <w:rFonts w:ascii="Times New Roman" w:hAnsi="Times New Roman" w:cs="Times New Roman"/>
          <w:lang w:val="en-US" w:bidi="en-US"/>
        </w:rPr>
        <w:t xml:space="preserve"> </w:t>
      </w:r>
      <w:r w:rsidRPr="006B1B30">
        <w:rPr>
          <w:rFonts w:ascii="Times New Roman" w:hAnsi="Times New Roman" w:cs="Times New Roman"/>
          <w:noProof/>
          <w:lang w:val="en-US" w:bidi="en-US"/>
        </w:rPr>
        <w:t>(Brickle &amp; MacKenzie 2007)</w:t>
      </w:r>
      <w:r w:rsidRPr="006B1B30">
        <w:rPr>
          <w:rFonts w:ascii="Times New Roman" w:hAnsi="Times New Roman" w:cs="Times New Roman"/>
          <w:lang w:val="en-US" w:bidi="en-US"/>
        </w:rPr>
        <w:t xml:space="preserve">. This information supports the idea that </w:t>
      </w:r>
      <w:r w:rsidRPr="006B1B30">
        <w:rPr>
          <w:rFonts w:ascii="Times New Roman" w:hAnsi="Times New Roman" w:cs="Times New Roman"/>
          <w:i/>
          <w:iCs/>
          <w:lang w:val="en-US" w:bidi="en-US"/>
        </w:rPr>
        <w:t>E</w:t>
      </w:r>
      <w:r w:rsidRPr="006B1B30">
        <w:rPr>
          <w:rFonts w:ascii="Times New Roman" w:hAnsi="Times New Roman" w:cs="Times New Roman"/>
          <w:lang w:val="en-US" w:bidi="en-US"/>
        </w:rPr>
        <w:t xml:space="preserve">. </w:t>
      </w:r>
      <w:proofErr w:type="spellStart"/>
      <w:r w:rsidRPr="006B1B30">
        <w:rPr>
          <w:rFonts w:ascii="Times New Roman" w:hAnsi="Times New Roman" w:cs="Times New Roman"/>
          <w:i/>
          <w:iCs/>
          <w:lang w:val="en-US" w:bidi="en-US"/>
        </w:rPr>
        <w:t>maclovinus</w:t>
      </w:r>
      <w:proofErr w:type="spellEnd"/>
      <w:r w:rsidRPr="006B1B30">
        <w:rPr>
          <w:rFonts w:ascii="Times New Roman" w:hAnsi="Times New Roman" w:cs="Times New Roman"/>
          <w:lang w:val="en-US" w:bidi="en-US"/>
        </w:rPr>
        <w:t xml:space="preserve"> </w:t>
      </w:r>
      <w:r w:rsidRPr="006B1B30">
        <w:rPr>
          <w:rFonts w:ascii="Times New Roman" w:hAnsi="Times New Roman" w:cs="Times New Roman"/>
          <w:lang w:val="en-US" w:bidi="en-US"/>
        </w:rPr>
        <w:lastRenderedPageBreak/>
        <w:t xml:space="preserve">has a structured geographic distribution, however, this has not been supported by research based on molecular approaches. For instance, phylogeographic analysis using </w:t>
      </w:r>
      <w:proofErr w:type="spellStart"/>
      <w:r w:rsidRPr="006B1B30">
        <w:rPr>
          <w:rFonts w:ascii="Times New Roman" w:hAnsi="Times New Roman" w:cs="Times New Roman"/>
          <w:lang w:val="en-US" w:bidi="en-US"/>
        </w:rPr>
        <w:t>mtDNA</w:t>
      </w:r>
      <w:proofErr w:type="spellEnd"/>
      <w:r w:rsidR="00420288" w:rsidRPr="006B1B30">
        <w:rPr>
          <w:rFonts w:ascii="Times New Roman" w:hAnsi="Times New Roman" w:cs="Times New Roman"/>
          <w:lang w:val="en-US" w:bidi="en-US"/>
        </w:rPr>
        <w:t xml:space="preserve">, </w:t>
      </w:r>
      <w:r w:rsidR="00852D4B" w:rsidRPr="006B1B30">
        <w:rPr>
          <w:rFonts w:ascii="Times New Roman" w:hAnsi="Times New Roman" w:cs="Times New Roman"/>
          <w:lang w:val="en-US" w:bidi="en-US"/>
        </w:rPr>
        <w:t xml:space="preserve">which </w:t>
      </w:r>
      <w:r w:rsidR="00420288" w:rsidRPr="006B1B30">
        <w:rPr>
          <w:rFonts w:ascii="Times New Roman" w:hAnsi="Times New Roman" w:cs="Times New Roman"/>
          <w:lang w:val="en-US" w:bidi="en-US"/>
        </w:rPr>
        <w:t>only should reflect female dispersal,</w:t>
      </w:r>
      <w:r w:rsidRPr="006B1B30">
        <w:rPr>
          <w:rFonts w:ascii="Times New Roman" w:hAnsi="Times New Roman" w:cs="Times New Roman"/>
          <w:lang w:val="en-US" w:bidi="en-US"/>
        </w:rPr>
        <w:t xml:space="preserve"> show</w:t>
      </w:r>
      <w:r w:rsidR="00FB5928" w:rsidRPr="006B1B30">
        <w:rPr>
          <w:rFonts w:ascii="Times New Roman" w:hAnsi="Times New Roman" w:cs="Times New Roman"/>
          <w:lang w:val="en-US" w:bidi="en-US"/>
        </w:rPr>
        <w:t>ed</w:t>
      </w:r>
      <w:r w:rsidRPr="006B1B30">
        <w:rPr>
          <w:rFonts w:ascii="Times New Roman" w:hAnsi="Times New Roman" w:cs="Times New Roman"/>
          <w:lang w:val="en-US" w:bidi="en-US"/>
        </w:rPr>
        <w:t xml:space="preserve"> that </w:t>
      </w:r>
      <w:r w:rsidRPr="006B1B30">
        <w:rPr>
          <w:rFonts w:ascii="Times New Roman" w:hAnsi="Times New Roman" w:cs="Times New Roman"/>
          <w:i/>
          <w:iCs/>
          <w:lang w:val="en-US" w:bidi="en-US"/>
        </w:rPr>
        <w:t>E</w:t>
      </w:r>
      <w:r w:rsidRPr="006B1B30">
        <w:rPr>
          <w:rFonts w:ascii="Times New Roman" w:hAnsi="Times New Roman" w:cs="Times New Roman"/>
          <w:lang w:val="en-US" w:bidi="en-US"/>
        </w:rPr>
        <w:t xml:space="preserve">. </w:t>
      </w:r>
      <w:proofErr w:type="spellStart"/>
      <w:r w:rsidRPr="006B1B30">
        <w:rPr>
          <w:rFonts w:ascii="Times New Roman" w:hAnsi="Times New Roman" w:cs="Times New Roman"/>
          <w:i/>
          <w:iCs/>
          <w:lang w:val="en-US" w:bidi="en-US"/>
        </w:rPr>
        <w:t>maclovinus</w:t>
      </w:r>
      <w:proofErr w:type="spellEnd"/>
      <w:r w:rsidRPr="006B1B30">
        <w:rPr>
          <w:rFonts w:ascii="Times New Roman" w:hAnsi="Times New Roman" w:cs="Times New Roman"/>
          <w:lang w:val="en-US" w:bidi="en-US"/>
        </w:rPr>
        <w:t xml:space="preserve"> ha</w:t>
      </w:r>
      <w:r w:rsidR="00FB5928" w:rsidRPr="006B1B30">
        <w:rPr>
          <w:rFonts w:ascii="Times New Roman" w:hAnsi="Times New Roman" w:cs="Times New Roman"/>
          <w:lang w:val="en-US" w:bidi="en-US"/>
        </w:rPr>
        <w:t>d</w:t>
      </w:r>
      <w:r w:rsidRPr="006B1B30">
        <w:rPr>
          <w:rFonts w:ascii="Times New Roman" w:hAnsi="Times New Roman" w:cs="Times New Roman"/>
          <w:lang w:val="en-US" w:bidi="en-US"/>
        </w:rPr>
        <w:t xml:space="preserve"> </w:t>
      </w:r>
      <w:r w:rsidR="00FB5928" w:rsidRPr="006B1B30">
        <w:rPr>
          <w:rFonts w:ascii="Times New Roman" w:hAnsi="Times New Roman" w:cs="Times New Roman"/>
          <w:lang w:val="en-US" w:bidi="en-US"/>
        </w:rPr>
        <w:t xml:space="preserve">weak </w:t>
      </w:r>
      <w:r w:rsidRPr="006B1B30">
        <w:rPr>
          <w:rFonts w:ascii="Times New Roman" w:hAnsi="Times New Roman" w:cs="Times New Roman"/>
          <w:lang w:val="en-US" w:bidi="en-US"/>
        </w:rPr>
        <w:t xml:space="preserve">genetic differentiation, shared haplotypes among locations, and recent population expansion that would have occurred as a result of </w:t>
      </w:r>
      <w:r w:rsidR="00420288" w:rsidRPr="006B1B30">
        <w:rPr>
          <w:rFonts w:ascii="Times New Roman" w:hAnsi="Times New Roman" w:cs="Times New Roman"/>
          <w:lang w:val="en-US" w:bidi="en-US"/>
        </w:rPr>
        <w:t>Quaternary Glaciations</w:t>
      </w:r>
      <w:r w:rsidRPr="006B1B30">
        <w:rPr>
          <w:rFonts w:ascii="Times New Roman" w:hAnsi="Times New Roman" w:cs="Times New Roman"/>
          <w:lang w:val="en-US" w:bidi="en-US"/>
        </w:rPr>
        <w:t xml:space="preserve"> </w:t>
      </w:r>
      <w:r w:rsidRPr="006B1B30">
        <w:rPr>
          <w:rFonts w:ascii="Times New Roman" w:hAnsi="Times New Roman" w:cs="Times New Roman"/>
          <w:noProof/>
          <w:lang w:val="en-US" w:bidi="en-US"/>
        </w:rPr>
        <w:t xml:space="preserve">(Ceballos </w:t>
      </w:r>
      <w:r w:rsidRPr="006B1B30">
        <w:rPr>
          <w:rFonts w:ascii="Times New Roman" w:hAnsi="Times New Roman" w:cs="Times New Roman"/>
          <w:i/>
          <w:noProof/>
          <w:lang w:val="en-US" w:bidi="en-US"/>
        </w:rPr>
        <w:t>et al.</w:t>
      </w:r>
      <w:r w:rsidRPr="006B1B30">
        <w:rPr>
          <w:rFonts w:ascii="Times New Roman" w:hAnsi="Times New Roman" w:cs="Times New Roman"/>
          <w:noProof/>
          <w:lang w:val="en-US" w:bidi="en-US"/>
        </w:rPr>
        <w:t xml:space="preserve"> 2012)</w:t>
      </w:r>
      <w:r w:rsidRPr="006B1B30">
        <w:rPr>
          <w:rFonts w:ascii="Times New Roman" w:hAnsi="Times New Roman" w:cs="Times New Roman"/>
          <w:lang w:val="en-US" w:bidi="en-US"/>
        </w:rPr>
        <w:t>.</w:t>
      </w:r>
      <w:r w:rsidR="009322FA" w:rsidRPr="006B1B30">
        <w:rPr>
          <w:rFonts w:ascii="Times New Roman" w:hAnsi="Times New Roman" w:cs="Times New Roman"/>
          <w:lang w:val="en-US" w:bidi="en-US"/>
        </w:rPr>
        <w:t xml:space="preserve"> In addition, a subsequent study using microsatellites revealed a low but significant level of genetic differentiation between Pacific and Atlantic populations, with Atlantic populations showing a mixed membership from the two main genetic clusters</w:t>
      </w:r>
      <w:r w:rsidR="000D2747" w:rsidRPr="006B1B30">
        <w:rPr>
          <w:rFonts w:ascii="Times New Roman" w:hAnsi="Times New Roman" w:cs="Times New Roman"/>
          <w:lang w:val="en-US" w:bidi="en-US"/>
        </w:rPr>
        <w:t>.</w:t>
      </w:r>
      <w:r w:rsidR="009322FA" w:rsidRPr="006B1B30">
        <w:rPr>
          <w:rFonts w:ascii="Times New Roman" w:hAnsi="Times New Roman" w:cs="Times New Roman"/>
          <w:lang w:val="en-US" w:bidi="en-US"/>
        </w:rPr>
        <w:t xml:space="preserve"> </w:t>
      </w:r>
      <w:r w:rsidR="000D2747" w:rsidRPr="006B1B30">
        <w:rPr>
          <w:rFonts w:ascii="Times New Roman" w:hAnsi="Times New Roman" w:cs="Times New Roman"/>
          <w:lang w:val="en-US" w:bidi="en-US"/>
        </w:rPr>
        <w:t>S</w:t>
      </w:r>
      <w:r w:rsidR="009322FA" w:rsidRPr="006B1B30">
        <w:rPr>
          <w:rFonts w:ascii="Times New Roman" w:hAnsi="Times New Roman" w:cs="Times New Roman"/>
          <w:lang w:val="en-US" w:bidi="en-US"/>
        </w:rPr>
        <w:t xml:space="preserve">ome degree of genetic heterogeneity was suggested within the Pacific at a lower hierarchical level (Ceballos et al 2016). The microsatellites study also suggested that northern populations, at both Atlantic and Pacific Oceans, may harbor more genetic variability as revealed by the number of private alleles (Ceballos et al 2016). </w:t>
      </w:r>
      <w:r w:rsidRPr="006B1B30">
        <w:rPr>
          <w:rFonts w:ascii="Times New Roman" w:hAnsi="Times New Roman" w:cs="Times New Roman"/>
          <w:lang w:val="en-US" w:bidi="en-US"/>
        </w:rPr>
        <w:t xml:space="preserve">This suggests that Northern Patagonia fjords may </w:t>
      </w:r>
      <w:r w:rsidR="00C47A52" w:rsidRPr="006B1B30">
        <w:rPr>
          <w:rFonts w:ascii="Times New Roman" w:hAnsi="Times New Roman" w:cs="Times New Roman"/>
          <w:lang w:val="en-US" w:bidi="en-US"/>
        </w:rPr>
        <w:t>harbor</w:t>
      </w:r>
      <w:r w:rsidRPr="006B1B30">
        <w:rPr>
          <w:rFonts w:ascii="Times New Roman" w:hAnsi="Times New Roman" w:cs="Times New Roman"/>
          <w:lang w:val="en-US" w:bidi="en-US"/>
        </w:rPr>
        <w:t xml:space="preserve"> </w:t>
      </w:r>
      <w:r w:rsidR="000D2747" w:rsidRPr="006B1B30">
        <w:rPr>
          <w:rFonts w:ascii="Times New Roman" w:hAnsi="Times New Roman" w:cs="Times New Roman"/>
          <w:lang w:val="en-US" w:bidi="en-US"/>
        </w:rPr>
        <w:t xml:space="preserve">a </w:t>
      </w:r>
      <w:r w:rsidRPr="006B1B30">
        <w:rPr>
          <w:rFonts w:ascii="Times New Roman" w:hAnsi="Times New Roman" w:cs="Times New Roman"/>
          <w:lang w:val="en-US" w:bidi="en-US"/>
        </w:rPr>
        <w:t xml:space="preserve">cryptic </w:t>
      </w:r>
      <w:r w:rsidR="00D401F1" w:rsidRPr="006B1B30">
        <w:rPr>
          <w:rFonts w:ascii="Times New Roman" w:hAnsi="Times New Roman" w:cs="Times New Roman"/>
          <w:lang w:val="en-US" w:bidi="en-US"/>
        </w:rPr>
        <w:t xml:space="preserve">population </w:t>
      </w:r>
      <w:r w:rsidRPr="006B1B30">
        <w:rPr>
          <w:rFonts w:ascii="Times New Roman" w:hAnsi="Times New Roman" w:cs="Times New Roman"/>
          <w:lang w:val="en-US" w:bidi="en-US"/>
        </w:rPr>
        <w:t xml:space="preserve">genetic </w:t>
      </w:r>
      <w:r w:rsidR="00D401F1" w:rsidRPr="006B1B30">
        <w:rPr>
          <w:rFonts w:ascii="Times New Roman" w:hAnsi="Times New Roman" w:cs="Times New Roman"/>
          <w:lang w:val="en-US" w:bidi="en-US"/>
        </w:rPr>
        <w:t>structure</w:t>
      </w:r>
      <w:r w:rsidR="002E6645" w:rsidRPr="006B1B30">
        <w:rPr>
          <w:rFonts w:ascii="Times New Roman" w:hAnsi="Times New Roman" w:cs="Times New Roman"/>
          <w:lang w:val="en-US" w:bidi="en-US"/>
        </w:rPr>
        <w:t xml:space="preserve"> at fine-scale</w:t>
      </w:r>
      <w:r w:rsidRPr="006B1B30">
        <w:rPr>
          <w:rFonts w:ascii="Times New Roman" w:hAnsi="Times New Roman" w:cs="Times New Roman"/>
          <w:lang w:val="en-US" w:bidi="en-US"/>
        </w:rPr>
        <w:t xml:space="preserve">, </w:t>
      </w:r>
      <w:r w:rsidR="000D2747" w:rsidRPr="006B1B30">
        <w:rPr>
          <w:rFonts w:ascii="Times New Roman" w:hAnsi="Times New Roman" w:cs="Times New Roman"/>
          <w:lang w:val="en-US" w:bidi="en-US"/>
        </w:rPr>
        <w:t xml:space="preserve">as a </w:t>
      </w:r>
      <w:r w:rsidR="002E6645" w:rsidRPr="006B1B30">
        <w:rPr>
          <w:rFonts w:ascii="Times New Roman" w:hAnsi="Times New Roman" w:cs="Times New Roman"/>
          <w:lang w:val="en-US" w:bidi="en-US"/>
        </w:rPr>
        <w:t xml:space="preserve">result of the geomorphological and heterogenous landscape, </w:t>
      </w:r>
      <w:r w:rsidRPr="006B1B30">
        <w:rPr>
          <w:rFonts w:ascii="Times New Roman" w:hAnsi="Times New Roman" w:cs="Times New Roman"/>
          <w:lang w:val="en-US" w:bidi="en-US"/>
        </w:rPr>
        <w:t xml:space="preserve">which was not observed </w:t>
      </w:r>
      <w:r w:rsidR="00CF49FE" w:rsidRPr="006B1B30">
        <w:rPr>
          <w:rFonts w:ascii="Times New Roman" w:hAnsi="Times New Roman" w:cs="Times New Roman"/>
          <w:lang w:val="en-US" w:bidi="en-US"/>
        </w:rPr>
        <w:t xml:space="preserve">probably </w:t>
      </w:r>
      <w:r w:rsidRPr="006B1B30">
        <w:rPr>
          <w:rFonts w:ascii="Times New Roman" w:hAnsi="Times New Roman" w:cs="Times New Roman"/>
          <w:lang w:val="en-US" w:bidi="en-US"/>
        </w:rPr>
        <w:t>due to lack of sampl</w:t>
      </w:r>
      <w:r w:rsidR="002E6645" w:rsidRPr="006B1B30">
        <w:rPr>
          <w:rFonts w:ascii="Times New Roman" w:hAnsi="Times New Roman" w:cs="Times New Roman"/>
          <w:lang w:val="en-US" w:bidi="en-US"/>
        </w:rPr>
        <w:t>ing locations</w:t>
      </w:r>
      <w:r w:rsidRPr="006B1B30">
        <w:rPr>
          <w:rFonts w:ascii="Times New Roman" w:hAnsi="Times New Roman" w:cs="Times New Roman"/>
          <w:lang w:val="en-US" w:bidi="en-US"/>
        </w:rPr>
        <w:t xml:space="preserve"> from this region or low resolution of the molecular information used.</w:t>
      </w:r>
    </w:p>
    <w:p w14:paraId="305BD490" w14:textId="10141D4A" w:rsidR="00BA7B6A" w:rsidRPr="006B1B30" w:rsidRDefault="00BA7B6A" w:rsidP="00BA7B6A">
      <w:pPr>
        <w:spacing w:line="480" w:lineRule="auto"/>
        <w:ind w:firstLine="709"/>
        <w:mirrorIndents/>
        <w:rPr>
          <w:rFonts w:ascii="Times New Roman" w:hAnsi="Times New Roman" w:cs="Times New Roman"/>
          <w:lang w:val="en-US"/>
        </w:rPr>
      </w:pPr>
      <w:r w:rsidRPr="006B1B30">
        <w:rPr>
          <w:rFonts w:ascii="Times New Roman" w:hAnsi="Times New Roman" w:cs="Times New Roman"/>
          <w:lang w:val="en-US"/>
        </w:rPr>
        <w:t>In this study</w:t>
      </w:r>
      <w:r w:rsidR="00852D4B" w:rsidRPr="006B1B30">
        <w:rPr>
          <w:rFonts w:ascii="Times New Roman" w:hAnsi="Times New Roman" w:cs="Times New Roman"/>
          <w:lang w:val="en-US"/>
        </w:rPr>
        <w:t>,</w:t>
      </w:r>
      <w:r w:rsidRPr="006B1B30">
        <w:rPr>
          <w:rFonts w:ascii="Times New Roman" w:hAnsi="Times New Roman" w:cs="Times New Roman"/>
          <w:lang w:val="en-US"/>
        </w:rPr>
        <w:t xml:space="preserve"> we investigate the population genomics of </w:t>
      </w:r>
      <w:r w:rsidRPr="006B1B30">
        <w:rPr>
          <w:rFonts w:ascii="Times New Roman" w:hAnsi="Times New Roman" w:cs="Times New Roman"/>
          <w:i/>
          <w:iCs/>
          <w:lang w:val="en-US"/>
        </w:rPr>
        <w:t>E</w:t>
      </w:r>
      <w:r w:rsidRPr="006B1B30">
        <w:rPr>
          <w:rFonts w:ascii="Times New Roman" w:hAnsi="Times New Roman" w:cs="Times New Roman"/>
          <w:lang w:val="en-US"/>
        </w:rPr>
        <w:t xml:space="preserve">. </w:t>
      </w:r>
      <w:proofErr w:type="spellStart"/>
      <w:r w:rsidRPr="006B1B30">
        <w:rPr>
          <w:rFonts w:ascii="Times New Roman" w:hAnsi="Times New Roman" w:cs="Times New Roman"/>
          <w:i/>
          <w:iCs/>
          <w:lang w:val="en-US"/>
        </w:rPr>
        <w:t>maclovinus</w:t>
      </w:r>
      <w:proofErr w:type="spellEnd"/>
      <w:r w:rsidRPr="006B1B30">
        <w:rPr>
          <w:rFonts w:ascii="Times New Roman" w:hAnsi="Times New Roman" w:cs="Times New Roman"/>
          <w:lang w:val="en-US"/>
        </w:rPr>
        <w:t xml:space="preserve"> from Northern Patagonia, using </w:t>
      </w:r>
      <w:proofErr w:type="spellStart"/>
      <w:r w:rsidR="00C47A52" w:rsidRPr="006B1B30">
        <w:rPr>
          <w:rFonts w:ascii="Times New Roman" w:hAnsi="Times New Roman" w:cs="Times New Roman"/>
          <w:lang w:val="en-US"/>
        </w:rPr>
        <w:t>RADseq</w:t>
      </w:r>
      <w:proofErr w:type="spellEnd"/>
      <w:r w:rsidR="00C47A52" w:rsidRPr="006B1B30">
        <w:rPr>
          <w:rFonts w:ascii="Times New Roman" w:hAnsi="Times New Roman" w:cs="Times New Roman"/>
          <w:lang w:val="en-US"/>
        </w:rPr>
        <w:t xml:space="preserve"> to assess </w:t>
      </w:r>
      <w:r w:rsidRPr="006B1B30">
        <w:rPr>
          <w:rFonts w:ascii="Times New Roman" w:hAnsi="Times New Roman" w:cs="Times New Roman"/>
          <w:lang w:val="en-US"/>
        </w:rPr>
        <w:t xml:space="preserve">both neutral and adaptive variation. </w:t>
      </w:r>
      <w:r w:rsidR="00C47A52" w:rsidRPr="006B1B30">
        <w:rPr>
          <w:rFonts w:ascii="Times New Roman" w:hAnsi="Times New Roman" w:cs="Times New Roman"/>
          <w:lang w:val="en-US"/>
        </w:rPr>
        <w:t>W</w:t>
      </w:r>
      <w:r w:rsidRPr="006B1B30">
        <w:rPr>
          <w:rFonts w:ascii="Times New Roman" w:hAnsi="Times New Roman" w:cs="Times New Roman"/>
          <w:lang w:val="en-US"/>
        </w:rPr>
        <w:t>e specifically aim to (</w:t>
      </w:r>
      <w:proofErr w:type="spellStart"/>
      <w:r w:rsidRPr="006B1B30">
        <w:rPr>
          <w:rFonts w:ascii="Times New Roman" w:hAnsi="Times New Roman" w:cs="Times New Roman"/>
          <w:lang w:val="en-US"/>
        </w:rPr>
        <w:t>i</w:t>
      </w:r>
      <w:proofErr w:type="spellEnd"/>
      <w:r w:rsidRPr="006B1B30">
        <w:rPr>
          <w:rFonts w:ascii="Times New Roman" w:hAnsi="Times New Roman" w:cs="Times New Roman"/>
          <w:lang w:val="en-US"/>
        </w:rPr>
        <w:t>) evaluate the extent of neutral and adaptive genetic diversity</w:t>
      </w:r>
      <w:r w:rsidR="008476E8" w:rsidRPr="006B1B30">
        <w:rPr>
          <w:rFonts w:ascii="Times New Roman" w:hAnsi="Times New Roman" w:cs="Times New Roman"/>
          <w:lang w:val="en-US"/>
        </w:rPr>
        <w:t>,</w:t>
      </w:r>
      <w:r w:rsidRPr="006B1B30">
        <w:rPr>
          <w:rFonts w:ascii="Times New Roman" w:hAnsi="Times New Roman" w:cs="Times New Roman"/>
          <w:lang w:val="en-US"/>
        </w:rPr>
        <w:t xml:space="preserve"> population differentiation </w:t>
      </w:r>
      <w:r w:rsidR="000D2747" w:rsidRPr="006B1B30">
        <w:rPr>
          <w:rFonts w:ascii="Times New Roman" w:hAnsi="Times New Roman" w:cs="Times New Roman"/>
          <w:lang w:val="en-US"/>
        </w:rPr>
        <w:t>between</w:t>
      </w:r>
      <w:r w:rsidRPr="006B1B30">
        <w:rPr>
          <w:rFonts w:ascii="Times New Roman" w:hAnsi="Times New Roman" w:cs="Times New Roman"/>
          <w:lang w:val="en-US"/>
        </w:rPr>
        <w:t xml:space="preserve"> locations, </w:t>
      </w:r>
      <w:r w:rsidR="008476E8" w:rsidRPr="006B1B30">
        <w:rPr>
          <w:rFonts w:ascii="Times New Roman" w:hAnsi="Times New Roman" w:cs="Times New Roman"/>
          <w:lang w:val="en-US"/>
        </w:rPr>
        <w:t xml:space="preserve">and estimation of effective population size </w:t>
      </w:r>
      <w:r w:rsidRPr="006B1B30">
        <w:rPr>
          <w:rFonts w:ascii="Times New Roman" w:hAnsi="Times New Roman" w:cs="Times New Roman"/>
          <w:lang w:val="en-US"/>
        </w:rPr>
        <w:t xml:space="preserve">(ii) </w:t>
      </w:r>
      <w:r w:rsidR="008476E8" w:rsidRPr="006B1B30">
        <w:rPr>
          <w:rFonts w:ascii="Times New Roman" w:hAnsi="Times New Roman" w:cs="Times New Roman"/>
          <w:lang w:val="en-US"/>
        </w:rPr>
        <w:t>correlate putative adaptive loci to environmental variables</w:t>
      </w:r>
      <w:r w:rsidR="004675F3" w:rsidRPr="006B1B30">
        <w:rPr>
          <w:rFonts w:ascii="Times New Roman" w:hAnsi="Times New Roman" w:cs="Times New Roman"/>
          <w:lang w:val="en-US"/>
        </w:rPr>
        <w:t>,</w:t>
      </w:r>
      <w:r w:rsidRPr="006B1B30">
        <w:rPr>
          <w:rFonts w:ascii="Times New Roman" w:hAnsi="Times New Roman" w:cs="Times New Roman"/>
          <w:lang w:val="en-US"/>
        </w:rPr>
        <w:t xml:space="preserve"> (iii) </w:t>
      </w:r>
      <w:r w:rsidR="008476E8" w:rsidRPr="006B1B30">
        <w:rPr>
          <w:rFonts w:ascii="Times New Roman" w:hAnsi="Times New Roman" w:cs="Times New Roman"/>
          <w:lang w:val="en-US"/>
        </w:rPr>
        <w:t xml:space="preserve">identify putative functions for candidate loci, and iv) </w:t>
      </w:r>
      <w:r w:rsidRPr="006B1B30">
        <w:rPr>
          <w:rFonts w:ascii="Times New Roman" w:hAnsi="Times New Roman" w:cs="Times New Roman"/>
          <w:lang w:val="en-US"/>
        </w:rPr>
        <w:t xml:space="preserve">discuss the implications of </w:t>
      </w:r>
      <w:r w:rsidR="00EE11BF" w:rsidRPr="006B1B30">
        <w:rPr>
          <w:rFonts w:ascii="Times New Roman" w:hAnsi="Times New Roman" w:cs="Times New Roman"/>
          <w:lang w:val="en-US"/>
        </w:rPr>
        <w:t>our</w:t>
      </w:r>
      <w:r w:rsidRPr="006B1B30">
        <w:rPr>
          <w:rFonts w:ascii="Times New Roman" w:hAnsi="Times New Roman" w:cs="Times New Roman"/>
          <w:lang w:val="en-US"/>
        </w:rPr>
        <w:t xml:space="preserve"> results </w:t>
      </w:r>
      <w:r w:rsidR="00EE11BF" w:rsidRPr="006B1B30">
        <w:rPr>
          <w:rFonts w:ascii="Times New Roman" w:hAnsi="Times New Roman" w:cs="Times New Roman"/>
          <w:lang w:val="en-US"/>
        </w:rPr>
        <w:t>for</w:t>
      </w:r>
      <w:r w:rsidRPr="006B1B30">
        <w:rPr>
          <w:rFonts w:ascii="Times New Roman" w:hAnsi="Times New Roman" w:cs="Times New Roman"/>
          <w:lang w:val="en-US"/>
        </w:rPr>
        <w:t xml:space="preserve"> conservation and management of th</w:t>
      </w:r>
      <w:r w:rsidR="00EE11BF" w:rsidRPr="006B1B30">
        <w:rPr>
          <w:rFonts w:ascii="Times New Roman" w:hAnsi="Times New Roman" w:cs="Times New Roman"/>
          <w:lang w:val="en-US"/>
        </w:rPr>
        <w:t>e</w:t>
      </w:r>
      <w:r w:rsidRPr="006B1B30">
        <w:rPr>
          <w:rFonts w:ascii="Times New Roman" w:hAnsi="Times New Roman" w:cs="Times New Roman"/>
          <w:lang w:val="en-US"/>
        </w:rPr>
        <w:t xml:space="preserve"> species.</w:t>
      </w:r>
    </w:p>
    <w:p w14:paraId="5244DA39" w14:textId="2AF2CCA9" w:rsidR="00633836" w:rsidRPr="006B1B30" w:rsidRDefault="00633836" w:rsidP="00416B4C">
      <w:pPr>
        <w:spacing w:line="480" w:lineRule="auto"/>
        <w:rPr>
          <w:rFonts w:ascii="Times New Roman" w:hAnsi="Times New Roman" w:cs="Times New Roman"/>
          <w:lang w:val="en-US"/>
        </w:rPr>
      </w:pPr>
    </w:p>
    <w:p w14:paraId="61A6B6F6" w14:textId="131C1CB4" w:rsidR="00347A24" w:rsidRPr="006B1B30" w:rsidRDefault="00347A24" w:rsidP="00347A24">
      <w:pPr>
        <w:spacing w:line="480" w:lineRule="auto"/>
        <w:rPr>
          <w:rFonts w:ascii="Times New Roman" w:hAnsi="Times New Roman" w:cs="Times New Roman"/>
          <w:b/>
          <w:lang w:val="en-US" w:bidi="en-US"/>
        </w:rPr>
      </w:pPr>
      <w:r w:rsidRPr="006B1B30">
        <w:rPr>
          <w:rFonts w:ascii="Times New Roman" w:hAnsi="Times New Roman" w:cs="Times New Roman"/>
          <w:b/>
          <w:lang w:val="en-US" w:bidi="en-US"/>
        </w:rPr>
        <w:lastRenderedPageBreak/>
        <w:t>Materials and Methods</w:t>
      </w:r>
    </w:p>
    <w:p w14:paraId="53C5EA7C" w14:textId="4B2C2A67" w:rsidR="00347A24" w:rsidRPr="006B1B30" w:rsidRDefault="00347A24" w:rsidP="00347A24">
      <w:pPr>
        <w:spacing w:line="480" w:lineRule="auto"/>
        <w:rPr>
          <w:rFonts w:ascii="Times New Roman" w:hAnsi="Times New Roman" w:cs="Times New Roman"/>
          <w:bCs/>
          <w:i/>
          <w:iCs/>
          <w:lang w:val="en-US" w:bidi="en-US"/>
        </w:rPr>
      </w:pPr>
      <w:r w:rsidRPr="006B1B30">
        <w:rPr>
          <w:rFonts w:ascii="Times New Roman" w:hAnsi="Times New Roman" w:cs="Times New Roman"/>
          <w:bCs/>
          <w:i/>
          <w:iCs/>
          <w:lang w:val="en-US" w:bidi="en-US"/>
        </w:rPr>
        <w:t>Sampling procedures</w:t>
      </w:r>
    </w:p>
    <w:p w14:paraId="6AC17F32" w14:textId="60ABF061" w:rsidR="00347A24" w:rsidRPr="006B1B30" w:rsidRDefault="00347A24" w:rsidP="00922BD1">
      <w:pPr>
        <w:spacing w:line="480" w:lineRule="auto"/>
        <w:ind w:firstLine="709"/>
        <w:rPr>
          <w:rFonts w:ascii="Times New Roman" w:hAnsi="Times New Roman" w:cs="Times New Roman"/>
          <w:lang w:val="en-US" w:bidi="en-US"/>
        </w:rPr>
      </w:pPr>
      <w:r w:rsidRPr="006B1B30">
        <w:rPr>
          <w:rFonts w:ascii="Times New Roman" w:hAnsi="Times New Roman" w:cs="Times New Roman"/>
          <w:lang w:val="en-US" w:bidi="en-US"/>
        </w:rPr>
        <w:t>We collected a total of 125 individuals using fishing nets (2"- 4”) or handline</w:t>
      </w:r>
      <w:r w:rsidR="00F34E7E" w:rsidRPr="006B1B30">
        <w:rPr>
          <w:rFonts w:ascii="Times New Roman" w:hAnsi="Times New Roman" w:cs="Times New Roman"/>
          <w:lang w:val="en-US" w:bidi="en-US"/>
        </w:rPr>
        <w:t>s</w:t>
      </w:r>
      <w:r w:rsidRPr="006B1B30">
        <w:rPr>
          <w:rFonts w:ascii="Times New Roman" w:hAnsi="Times New Roman" w:cs="Times New Roman"/>
          <w:lang w:val="en-US" w:bidi="en-US"/>
        </w:rPr>
        <w:t xml:space="preserve"> from five sampling locations (25 each) between November 2018 and April 2019. Sampling locations</w:t>
      </w:r>
      <w:r w:rsidR="008D5764" w:rsidRPr="006B1B30">
        <w:rPr>
          <w:rFonts w:ascii="Times New Roman" w:hAnsi="Times New Roman" w:cs="Times New Roman"/>
          <w:lang w:val="en-US" w:bidi="en-US"/>
        </w:rPr>
        <w:t xml:space="preserve"> </w:t>
      </w:r>
      <w:r w:rsidRPr="006B1B30">
        <w:rPr>
          <w:rFonts w:ascii="Times New Roman" w:hAnsi="Times New Roman" w:cs="Times New Roman"/>
          <w:lang w:val="en-US" w:bidi="en-US"/>
        </w:rPr>
        <w:t xml:space="preserve">were </w:t>
      </w:r>
      <w:proofErr w:type="spellStart"/>
      <w:r w:rsidRPr="006B1B30">
        <w:rPr>
          <w:rFonts w:ascii="Times New Roman" w:hAnsi="Times New Roman" w:cs="Times New Roman"/>
          <w:lang w:val="en-US" w:bidi="en-US"/>
        </w:rPr>
        <w:t>Reloncaví</w:t>
      </w:r>
      <w:proofErr w:type="spellEnd"/>
      <w:r w:rsidRPr="006B1B30">
        <w:rPr>
          <w:rFonts w:ascii="Times New Roman" w:hAnsi="Times New Roman" w:cs="Times New Roman"/>
          <w:lang w:val="en-US" w:bidi="en-US"/>
        </w:rPr>
        <w:t xml:space="preserve"> Estuary (REL), </w:t>
      </w:r>
      <w:proofErr w:type="spellStart"/>
      <w:r w:rsidRPr="006B1B30">
        <w:rPr>
          <w:rFonts w:ascii="Times New Roman" w:hAnsi="Times New Roman" w:cs="Times New Roman"/>
          <w:lang w:val="en-US" w:bidi="en-US"/>
        </w:rPr>
        <w:t>Hornopirén</w:t>
      </w:r>
      <w:proofErr w:type="spellEnd"/>
      <w:r w:rsidRPr="006B1B30">
        <w:rPr>
          <w:rFonts w:ascii="Times New Roman" w:hAnsi="Times New Roman" w:cs="Times New Roman"/>
          <w:lang w:val="en-US" w:bidi="en-US"/>
        </w:rPr>
        <w:t xml:space="preserve"> (HOR), Manao (MAN), </w:t>
      </w:r>
      <w:proofErr w:type="spellStart"/>
      <w:r w:rsidRPr="006B1B30">
        <w:rPr>
          <w:rFonts w:ascii="Times New Roman" w:hAnsi="Times New Roman" w:cs="Times New Roman"/>
          <w:lang w:val="en-US" w:bidi="en-US"/>
        </w:rPr>
        <w:t>Chepu</w:t>
      </w:r>
      <w:proofErr w:type="spellEnd"/>
      <w:r w:rsidRPr="006B1B30">
        <w:rPr>
          <w:rFonts w:ascii="Times New Roman" w:hAnsi="Times New Roman" w:cs="Times New Roman"/>
          <w:lang w:val="en-US" w:bidi="en-US"/>
        </w:rPr>
        <w:t xml:space="preserve"> (CHE), </w:t>
      </w:r>
      <w:proofErr w:type="spellStart"/>
      <w:r w:rsidRPr="006B1B30">
        <w:rPr>
          <w:rFonts w:ascii="Times New Roman" w:hAnsi="Times New Roman" w:cs="Times New Roman"/>
          <w:lang w:val="en-US" w:bidi="en-US"/>
        </w:rPr>
        <w:t>Chaitén</w:t>
      </w:r>
      <w:proofErr w:type="spellEnd"/>
      <w:r w:rsidRPr="006B1B30">
        <w:rPr>
          <w:rFonts w:ascii="Times New Roman" w:hAnsi="Times New Roman" w:cs="Times New Roman"/>
          <w:lang w:val="en-US" w:bidi="en-US"/>
        </w:rPr>
        <w:t xml:space="preserve"> (CHA)</w:t>
      </w:r>
      <w:r w:rsidR="008D5764" w:rsidRPr="006B1B30">
        <w:rPr>
          <w:rFonts w:ascii="Times New Roman" w:hAnsi="Times New Roman" w:cs="Times New Roman"/>
          <w:lang w:val="en-US" w:bidi="en-US"/>
        </w:rPr>
        <w:t xml:space="preserve"> (Figure 1)</w:t>
      </w:r>
      <w:r w:rsidRPr="006B1B30">
        <w:rPr>
          <w:rFonts w:ascii="Times New Roman" w:hAnsi="Times New Roman" w:cs="Times New Roman"/>
          <w:lang w:val="en-US" w:bidi="en-US"/>
        </w:rPr>
        <w:t xml:space="preserve">. </w:t>
      </w:r>
      <w:r w:rsidR="002C0465" w:rsidRPr="006B1B30">
        <w:rPr>
          <w:rFonts w:ascii="Times New Roman" w:hAnsi="Times New Roman" w:cs="Times New Roman"/>
          <w:lang w:val="en-US" w:bidi="en-US"/>
        </w:rPr>
        <w:t>T</w:t>
      </w:r>
      <w:r w:rsidR="003907FE" w:rsidRPr="006B1B30">
        <w:rPr>
          <w:rFonts w:ascii="Times New Roman" w:hAnsi="Times New Roman" w:cs="Times New Roman"/>
          <w:lang w:val="en-US" w:bidi="en-US"/>
        </w:rPr>
        <w:t xml:space="preserve">hese locations </w:t>
      </w:r>
      <w:r w:rsidR="002C0465" w:rsidRPr="006B1B30">
        <w:rPr>
          <w:rFonts w:ascii="Times New Roman" w:hAnsi="Times New Roman" w:cs="Times New Roman"/>
          <w:lang w:val="en-US" w:bidi="en-US"/>
        </w:rPr>
        <w:t xml:space="preserve">could be grouped </w:t>
      </w:r>
      <w:r w:rsidR="003907FE" w:rsidRPr="006B1B30">
        <w:rPr>
          <w:rFonts w:ascii="Times New Roman" w:hAnsi="Times New Roman" w:cs="Times New Roman"/>
          <w:lang w:val="en-US" w:bidi="en-US"/>
        </w:rPr>
        <w:t xml:space="preserve">as </w:t>
      </w:r>
      <w:proofErr w:type="spellStart"/>
      <w:r w:rsidR="003907FE" w:rsidRPr="006B1B30">
        <w:rPr>
          <w:rFonts w:ascii="Times New Roman" w:hAnsi="Times New Roman" w:cs="Times New Roman"/>
          <w:lang w:val="en-US" w:bidi="en-US"/>
        </w:rPr>
        <w:t>i</w:t>
      </w:r>
      <w:proofErr w:type="spellEnd"/>
      <w:r w:rsidR="003907FE" w:rsidRPr="006B1B30">
        <w:rPr>
          <w:rFonts w:ascii="Times New Roman" w:hAnsi="Times New Roman" w:cs="Times New Roman"/>
          <w:lang w:val="en-US" w:bidi="en-US"/>
        </w:rPr>
        <w:t>) REL (</w:t>
      </w:r>
      <w:proofErr w:type="spellStart"/>
      <w:r w:rsidR="003907FE" w:rsidRPr="006B1B30">
        <w:rPr>
          <w:rFonts w:ascii="Times New Roman" w:hAnsi="Times New Roman" w:cs="Times New Roman"/>
          <w:lang w:val="en-US" w:bidi="en-US"/>
        </w:rPr>
        <w:t>Reloncaví</w:t>
      </w:r>
      <w:proofErr w:type="spellEnd"/>
      <w:r w:rsidR="003907FE" w:rsidRPr="006B1B30">
        <w:rPr>
          <w:rFonts w:ascii="Times New Roman" w:hAnsi="Times New Roman" w:cs="Times New Roman"/>
          <w:lang w:val="en-US" w:bidi="en-US"/>
        </w:rPr>
        <w:t xml:space="preserve"> estuary population), ii) MAN, HOR, CHA (Inner Sea of </w:t>
      </w:r>
      <w:proofErr w:type="spellStart"/>
      <w:r w:rsidR="003907FE" w:rsidRPr="006B1B30">
        <w:rPr>
          <w:rFonts w:ascii="Times New Roman" w:hAnsi="Times New Roman" w:cs="Times New Roman"/>
          <w:lang w:val="en-US" w:bidi="en-US"/>
        </w:rPr>
        <w:t>Chiloé</w:t>
      </w:r>
      <w:proofErr w:type="spellEnd"/>
      <w:r w:rsidR="003907FE" w:rsidRPr="006B1B30">
        <w:rPr>
          <w:rFonts w:ascii="Times New Roman" w:hAnsi="Times New Roman" w:cs="Times New Roman"/>
          <w:lang w:val="en-US" w:bidi="en-US"/>
        </w:rPr>
        <w:t xml:space="preserve"> populations), and iii) CHE (oceanic population). Additionally, </w:t>
      </w:r>
      <w:r w:rsidRPr="006B1B30">
        <w:rPr>
          <w:rFonts w:ascii="Times New Roman" w:hAnsi="Times New Roman" w:cs="Times New Roman"/>
          <w:lang w:val="en-US" w:bidi="en-US"/>
        </w:rPr>
        <w:t>REL, HOR and CHA correspond to continental locations, and MAN and CHE correspond to insular locations</w:t>
      </w:r>
      <w:r w:rsidR="00DD4078" w:rsidRPr="006B1B30">
        <w:rPr>
          <w:rFonts w:ascii="Times New Roman" w:hAnsi="Times New Roman" w:cs="Times New Roman"/>
          <w:lang w:val="en-US" w:bidi="en-US"/>
        </w:rPr>
        <w:t xml:space="preserve">. </w:t>
      </w:r>
      <w:r w:rsidRPr="006B1B30">
        <w:rPr>
          <w:rFonts w:ascii="Times New Roman" w:hAnsi="Times New Roman" w:cs="Times New Roman"/>
          <w:lang w:val="en-US" w:bidi="en-US"/>
        </w:rPr>
        <w:t xml:space="preserve">For each specimen, we obtained a small piece of muscular tissue and stored </w:t>
      </w:r>
      <w:r w:rsidR="006677A0" w:rsidRPr="006B1B30">
        <w:rPr>
          <w:rFonts w:ascii="Times New Roman" w:hAnsi="Times New Roman" w:cs="Times New Roman"/>
          <w:lang w:val="en-US" w:bidi="en-US"/>
        </w:rPr>
        <w:t xml:space="preserve">it </w:t>
      </w:r>
      <w:r w:rsidR="00702F90" w:rsidRPr="006B1B30">
        <w:rPr>
          <w:rFonts w:ascii="Times New Roman" w:hAnsi="Times New Roman" w:cs="Times New Roman"/>
          <w:lang w:val="en-US" w:bidi="en-US"/>
        </w:rPr>
        <w:t>in</w:t>
      </w:r>
      <w:r w:rsidRPr="006B1B30">
        <w:rPr>
          <w:rFonts w:ascii="Times New Roman" w:hAnsi="Times New Roman" w:cs="Times New Roman"/>
          <w:lang w:val="en-US" w:bidi="en-US"/>
        </w:rPr>
        <w:t xml:space="preserve"> 96% ethanol for further molecular procedures. Specimens used were collected in accordance with the national legislation of the country (Chile).</w:t>
      </w:r>
      <w:r w:rsidR="00EA0943" w:rsidRPr="006B1B30">
        <w:rPr>
          <w:rFonts w:ascii="Times New Roman" w:hAnsi="Times New Roman" w:cs="Times New Roman"/>
          <w:lang w:val="en-US" w:bidi="en-US"/>
        </w:rPr>
        <w:t xml:space="preserve"> </w:t>
      </w:r>
    </w:p>
    <w:p w14:paraId="404D25E8" w14:textId="77777777" w:rsidR="00A977A7" w:rsidRPr="006B1B30" w:rsidRDefault="00A977A7" w:rsidP="00922BD1">
      <w:pPr>
        <w:spacing w:line="480" w:lineRule="auto"/>
        <w:ind w:firstLine="709"/>
        <w:rPr>
          <w:rFonts w:ascii="Times New Roman" w:hAnsi="Times New Roman" w:cs="Times New Roman"/>
          <w:lang w:val="en-US" w:bidi="en-US"/>
        </w:rPr>
      </w:pPr>
    </w:p>
    <w:p w14:paraId="22EE164A" w14:textId="12BA9B4B" w:rsidR="00347A24" w:rsidRPr="006B1B30" w:rsidRDefault="00347A24" w:rsidP="00347A24">
      <w:pPr>
        <w:spacing w:line="480" w:lineRule="auto"/>
        <w:rPr>
          <w:rFonts w:ascii="Times New Roman" w:hAnsi="Times New Roman" w:cs="Times New Roman"/>
          <w:bCs/>
          <w:i/>
          <w:iCs/>
          <w:lang w:val="en-US" w:bidi="en-US"/>
        </w:rPr>
      </w:pPr>
      <w:r w:rsidRPr="006B1B30">
        <w:rPr>
          <w:rFonts w:ascii="Times New Roman" w:hAnsi="Times New Roman" w:cs="Times New Roman"/>
          <w:bCs/>
          <w:i/>
          <w:iCs/>
          <w:lang w:val="en-US" w:bidi="en-US"/>
        </w:rPr>
        <w:t>RAD seq library and genotyping</w:t>
      </w:r>
    </w:p>
    <w:p w14:paraId="22D9DBEB" w14:textId="54F0C74F" w:rsidR="00347A24" w:rsidRPr="006B1B30" w:rsidRDefault="00347A24" w:rsidP="007F6379">
      <w:pPr>
        <w:spacing w:line="480" w:lineRule="auto"/>
        <w:ind w:firstLine="709"/>
        <w:rPr>
          <w:rFonts w:ascii="Times New Roman" w:hAnsi="Times New Roman" w:cs="Times New Roman"/>
          <w:lang w:val="en-US" w:bidi="en-US"/>
        </w:rPr>
      </w:pPr>
      <w:r w:rsidRPr="006B1B30">
        <w:rPr>
          <w:rFonts w:ascii="Times New Roman" w:hAnsi="Times New Roman" w:cs="Times New Roman"/>
          <w:lang w:val="en-US" w:bidi="en-US"/>
        </w:rPr>
        <w:t xml:space="preserve">We obtained high-quality DNA using two steps. First, we </w:t>
      </w:r>
      <w:r w:rsidR="00DB1BE2" w:rsidRPr="006B1B30">
        <w:rPr>
          <w:rFonts w:ascii="Times New Roman" w:hAnsi="Times New Roman" w:cs="Times New Roman"/>
          <w:lang w:val="en-US" w:bidi="en-US"/>
        </w:rPr>
        <w:t xml:space="preserve">used </w:t>
      </w:r>
      <w:r w:rsidRPr="006B1B30">
        <w:rPr>
          <w:rFonts w:ascii="Times New Roman" w:hAnsi="Times New Roman" w:cs="Times New Roman"/>
          <w:lang w:val="en-US" w:bidi="en-US"/>
        </w:rPr>
        <w:t xml:space="preserve">a traditional phenol-chloroform DNA extraction protocol to obtain a large amount of genomic DNA; </w:t>
      </w:r>
      <w:r w:rsidR="009905F1" w:rsidRPr="006B1B30">
        <w:rPr>
          <w:rFonts w:ascii="Times New Roman" w:hAnsi="Times New Roman" w:cs="Times New Roman"/>
          <w:lang w:val="en-US" w:bidi="en-US"/>
        </w:rPr>
        <w:t>second</w:t>
      </w:r>
      <w:r w:rsidRPr="006B1B30">
        <w:rPr>
          <w:rFonts w:ascii="Times New Roman" w:hAnsi="Times New Roman" w:cs="Times New Roman"/>
          <w:lang w:val="en-US" w:bidi="en-US"/>
        </w:rPr>
        <w:t xml:space="preserve">, we purified the DNA using </w:t>
      </w:r>
      <w:proofErr w:type="spellStart"/>
      <w:r w:rsidRPr="006B1B30">
        <w:rPr>
          <w:rFonts w:ascii="Times New Roman" w:hAnsi="Times New Roman" w:cs="Times New Roman"/>
          <w:lang w:val="en-US" w:bidi="en-US"/>
        </w:rPr>
        <w:t>DNeasy</w:t>
      </w:r>
      <w:proofErr w:type="spellEnd"/>
      <w:r w:rsidRPr="006B1B30">
        <w:rPr>
          <w:rFonts w:ascii="Times New Roman" w:hAnsi="Times New Roman" w:cs="Times New Roman"/>
          <w:lang w:val="en-US" w:bidi="en-US"/>
        </w:rPr>
        <w:t xml:space="preserve"> Blood &amp; Tissue Kit (Qiagen®) following the manufacturer’s instructions but skipping the lysis step. </w:t>
      </w:r>
      <w:r w:rsidR="00CF797D" w:rsidRPr="006B1B30">
        <w:rPr>
          <w:rFonts w:ascii="Times New Roman" w:hAnsi="Times New Roman" w:cs="Times New Roman"/>
          <w:lang w:val="en-US" w:bidi="en-US"/>
        </w:rPr>
        <w:t>We quantified the total double strand</w:t>
      </w:r>
      <w:r w:rsidR="00DB1BE2" w:rsidRPr="006B1B30">
        <w:rPr>
          <w:rFonts w:ascii="Times New Roman" w:hAnsi="Times New Roman" w:cs="Times New Roman"/>
          <w:lang w:val="en-US" w:bidi="en-US"/>
        </w:rPr>
        <w:t>ed</w:t>
      </w:r>
      <w:r w:rsidR="00CF797D" w:rsidRPr="006B1B30">
        <w:rPr>
          <w:rFonts w:ascii="Times New Roman" w:hAnsi="Times New Roman" w:cs="Times New Roman"/>
          <w:lang w:val="en-US" w:bidi="en-US"/>
        </w:rPr>
        <w:t xml:space="preserve"> DNA using </w:t>
      </w:r>
      <w:r w:rsidR="00DB1BE2" w:rsidRPr="006B1B30">
        <w:rPr>
          <w:rFonts w:ascii="Times New Roman" w:hAnsi="Times New Roman" w:cs="Times New Roman"/>
          <w:lang w:val="en-US" w:bidi="en-US"/>
        </w:rPr>
        <w:t xml:space="preserve">a </w:t>
      </w:r>
      <w:r w:rsidR="00CF797D" w:rsidRPr="006B1B30">
        <w:rPr>
          <w:rFonts w:ascii="Times New Roman" w:hAnsi="Times New Roman" w:cs="Times New Roman"/>
          <w:lang w:val="en-US" w:bidi="en-US"/>
        </w:rPr>
        <w:t xml:space="preserve">Qubit® 3.0 Fluorometer (Invitrogen, Carlsbad, CA, USA) </w:t>
      </w:r>
      <w:r w:rsidR="00DB1BE2" w:rsidRPr="006B1B30">
        <w:rPr>
          <w:rFonts w:ascii="Times New Roman" w:hAnsi="Times New Roman" w:cs="Times New Roman"/>
          <w:lang w:val="en-US" w:bidi="en-US"/>
        </w:rPr>
        <w:t xml:space="preserve">and the </w:t>
      </w:r>
      <w:r w:rsidR="00CF797D" w:rsidRPr="006B1B30">
        <w:rPr>
          <w:rFonts w:ascii="Times New Roman" w:hAnsi="Times New Roman" w:cs="Times New Roman"/>
          <w:lang w:val="en-US" w:bidi="en-US"/>
        </w:rPr>
        <w:t>dsDNA BR Assay Kit</w:t>
      </w:r>
      <w:r w:rsidR="00DB1BE2" w:rsidRPr="006B1B30">
        <w:rPr>
          <w:rFonts w:ascii="Times New Roman" w:hAnsi="Times New Roman" w:cs="Times New Roman"/>
          <w:lang w:val="en-US" w:bidi="en-US"/>
        </w:rPr>
        <w:t xml:space="preserve">, </w:t>
      </w:r>
      <w:r w:rsidR="00CF797D" w:rsidRPr="006B1B30">
        <w:rPr>
          <w:rFonts w:ascii="Times New Roman" w:hAnsi="Times New Roman" w:cs="Times New Roman"/>
          <w:lang w:val="en-US" w:bidi="en-US"/>
        </w:rPr>
        <w:t>following manufacturer’s instructions</w:t>
      </w:r>
      <w:r w:rsidRPr="006B1B30">
        <w:rPr>
          <w:rFonts w:ascii="Times New Roman" w:hAnsi="Times New Roman" w:cs="Times New Roman"/>
          <w:lang w:val="en-US" w:bidi="en-US"/>
        </w:rPr>
        <w:t>. Each DNA-sample was dr</w:t>
      </w:r>
      <w:r w:rsidR="009C5ADA" w:rsidRPr="006B1B30">
        <w:rPr>
          <w:rFonts w:ascii="Times New Roman" w:hAnsi="Times New Roman" w:cs="Times New Roman"/>
          <w:lang w:val="en-US" w:bidi="en-US"/>
        </w:rPr>
        <w:t>ied</w:t>
      </w:r>
      <w:r w:rsidRPr="006B1B30">
        <w:rPr>
          <w:rFonts w:ascii="Times New Roman" w:hAnsi="Times New Roman" w:cs="Times New Roman"/>
          <w:lang w:val="en-US" w:bidi="en-US"/>
        </w:rPr>
        <w:t xml:space="preserve">-down and then normalized </w:t>
      </w:r>
      <w:r w:rsidR="00873CB5" w:rsidRPr="006B1B30">
        <w:rPr>
          <w:rFonts w:ascii="Times New Roman" w:hAnsi="Times New Roman" w:cs="Times New Roman"/>
          <w:lang w:val="en-US" w:bidi="en-US"/>
        </w:rPr>
        <w:t xml:space="preserve">with of sterile water </w:t>
      </w:r>
      <w:r w:rsidRPr="006B1B30">
        <w:rPr>
          <w:rFonts w:ascii="Times New Roman" w:hAnsi="Times New Roman" w:cs="Times New Roman"/>
          <w:lang w:val="en-US" w:bidi="en-US"/>
        </w:rPr>
        <w:t>to 20 ng/</w:t>
      </w:r>
      <w:proofErr w:type="spellStart"/>
      <w:r w:rsidRPr="006B1B30">
        <w:rPr>
          <w:rFonts w:ascii="Times New Roman" w:hAnsi="Times New Roman" w:cs="Times New Roman"/>
          <w:lang w:val="en-US" w:bidi="en-US"/>
        </w:rPr>
        <w:t>μl</w:t>
      </w:r>
      <w:proofErr w:type="spellEnd"/>
      <w:r w:rsidRPr="006B1B30">
        <w:rPr>
          <w:rFonts w:ascii="Times New Roman" w:hAnsi="Times New Roman" w:cs="Times New Roman"/>
          <w:lang w:val="en-US" w:bidi="en-US"/>
        </w:rPr>
        <w:t xml:space="preserve"> in a final volume of 10 </w:t>
      </w:r>
      <w:proofErr w:type="spellStart"/>
      <w:r w:rsidRPr="006B1B30">
        <w:rPr>
          <w:rFonts w:ascii="Times New Roman" w:hAnsi="Times New Roman" w:cs="Times New Roman"/>
          <w:lang w:val="en-US" w:bidi="en-US"/>
        </w:rPr>
        <w:t>μl</w:t>
      </w:r>
      <w:proofErr w:type="spellEnd"/>
      <w:r w:rsidRPr="006B1B30">
        <w:rPr>
          <w:rFonts w:ascii="Times New Roman" w:hAnsi="Times New Roman" w:cs="Times New Roman"/>
          <w:lang w:val="en-US" w:bidi="en-US"/>
        </w:rPr>
        <w:t xml:space="preserve"> (i.e.</w:t>
      </w:r>
      <w:r w:rsidR="004675F3" w:rsidRPr="006B1B30">
        <w:rPr>
          <w:rFonts w:ascii="Times New Roman" w:hAnsi="Times New Roman" w:cs="Times New Roman"/>
          <w:lang w:val="en-US" w:bidi="en-US"/>
        </w:rPr>
        <w:t>,</w:t>
      </w:r>
      <w:r w:rsidRPr="006B1B30">
        <w:rPr>
          <w:rFonts w:ascii="Times New Roman" w:hAnsi="Times New Roman" w:cs="Times New Roman"/>
          <w:lang w:val="en-US" w:bidi="en-US"/>
        </w:rPr>
        <w:t xml:space="preserve"> 200 ng per individual).</w:t>
      </w:r>
    </w:p>
    <w:p w14:paraId="1AD68158" w14:textId="246F1531" w:rsidR="00347A24" w:rsidRPr="006B1B30" w:rsidRDefault="00347A24" w:rsidP="00AE1D35">
      <w:pPr>
        <w:spacing w:line="480" w:lineRule="auto"/>
        <w:ind w:firstLine="709"/>
        <w:rPr>
          <w:rFonts w:ascii="Times New Roman" w:hAnsi="Times New Roman" w:cs="Times New Roman"/>
          <w:lang w:val="en-US" w:bidi="en-US"/>
        </w:rPr>
      </w:pPr>
      <w:r w:rsidRPr="006B1B30">
        <w:rPr>
          <w:rFonts w:ascii="Times New Roman" w:hAnsi="Times New Roman" w:cs="Times New Roman"/>
          <w:lang w:val="en-US" w:bidi="en-US"/>
        </w:rPr>
        <w:t>Three</w:t>
      </w:r>
      <w:r w:rsidR="00CC6FF2" w:rsidRPr="006B1B30">
        <w:rPr>
          <w:rFonts w:ascii="Times New Roman" w:hAnsi="Times New Roman" w:cs="Times New Roman"/>
          <w:lang w:val="en-US" w:bidi="en-US"/>
        </w:rPr>
        <w:t xml:space="preserve"> </w:t>
      </w:r>
      <w:r w:rsidR="009905F1" w:rsidRPr="006B1B30">
        <w:rPr>
          <w:rFonts w:ascii="Times New Roman" w:hAnsi="Times New Roman" w:cs="Times New Roman"/>
          <w:lang w:val="en-US" w:bidi="en-US"/>
        </w:rPr>
        <w:t>r</w:t>
      </w:r>
      <w:r w:rsidRPr="006B1B30">
        <w:rPr>
          <w:rFonts w:ascii="Times New Roman" w:hAnsi="Times New Roman" w:cs="Times New Roman"/>
          <w:lang w:val="en-US" w:bidi="en-US"/>
        </w:rPr>
        <w:t xml:space="preserve">estriction site-associated DNA (RAD) libraries were prepared using the </w:t>
      </w:r>
      <w:proofErr w:type="spellStart"/>
      <w:r w:rsidRPr="006B1B30">
        <w:rPr>
          <w:rFonts w:ascii="Times New Roman" w:hAnsi="Times New Roman" w:cs="Times New Roman"/>
          <w:lang w:val="en-US" w:bidi="en-US"/>
        </w:rPr>
        <w:t>BestRAD</w:t>
      </w:r>
      <w:proofErr w:type="spellEnd"/>
      <w:r w:rsidRPr="006B1B30">
        <w:rPr>
          <w:rFonts w:ascii="Times New Roman" w:hAnsi="Times New Roman" w:cs="Times New Roman"/>
          <w:lang w:val="en-US" w:bidi="en-US"/>
        </w:rPr>
        <w:t xml:space="preserve"> protocol </w:t>
      </w:r>
      <w:r w:rsidRPr="006B1B30">
        <w:rPr>
          <w:rFonts w:ascii="Times New Roman" w:hAnsi="Times New Roman" w:cs="Times New Roman"/>
          <w:noProof/>
          <w:lang w:val="en-US" w:bidi="en-US"/>
        </w:rPr>
        <w:t xml:space="preserve">(Ali </w:t>
      </w:r>
      <w:r w:rsidRPr="006B1B30">
        <w:rPr>
          <w:rFonts w:ascii="Times New Roman" w:hAnsi="Times New Roman" w:cs="Times New Roman"/>
          <w:i/>
          <w:noProof/>
          <w:lang w:val="en-US" w:bidi="en-US"/>
        </w:rPr>
        <w:t>et al.</w:t>
      </w:r>
      <w:r w:rsidRPr="006B1B30">
        <w:rPr>
          <w:rFonts w:ascii="Times New Roman" w:hAnsi="Times New Roman" w:cs="Times New Roman"/>
          <w:noProof/>
          <w:lang w:val="en-US" w:bidi="en-US"/>
        </w:rPr>
        <w:t xml:space="preserve"> 2016; Ackiss </w:t>
      </w:r>
      <w:r w:rsidRPr="006B1B30">
        <w:rPr>
          <w:rFonts w:ascii="Times New Roman" w:hAnsi="Times New Roman" w:cs="Times New Roman"/>
          <w:i/>
          <w:noProof/>
          <w:lang w:val="en-US" w:bidi="en-US"/>
        </w:rPr>
        <w:t>et al.</w:t>
      </w:r>
      <w:r w:rsidRPr="006B1B30">
        <w:rPr>
          <w:rFonts w:ascii="Times New Roman" w:hAnsi="Times New Roman" w:cs="Times New Roman"/>
          <w:noProof/>
          <w:lang w:val="en-US" w:bidi="en-US"/>
        </w:rPr>
        <w:t xml:space="preserve"> 2020)</w:t>
      </w:r>
      <w:r w:rsidRPr="006B1B30">
        <w:rPr>
          <w:rFonts w:ascii="Times New Roman" w:hAnsi="Times New Roman" w:cs="Times New Roman"/>
          <w:lang w:val="en-US" w:bidi="en-US"/>
        </w:rPr>
        <w:t xml:space="preserve">. Each DNA sample was digested </w:t>
      </w:r>
      <w:r w:rsidRPr="006B1B30">
        <w:rPr>
          <w:rFonts w:ascii="Times New Roman" w:hAnsi="Times New Roman" w:cs="Times New Roman"/>
          <w:lang w:val="en-US" w:bidi="en-US"/>
        </w:rPr>
        <w:lastRenderedPageBreak/>
        <w:t xml:space="preserve">using the </w:t>
      </w:r>
      <w:proofErr w:type="spellStart"/>
      <w:r w:rsidRPr="006B1B30">
        <w:rPr>
          <w:rFonts w:ascii="Times New Roman" w:hAnsi="Times New Roman" w:cs="Times New Roman"/>
          <w:lang w:val="en-US" w:bidi="en-US"/>
        </w:rPr>
        <w:t>SbfI</w:t>
      </w:r>
      <w:proofErr w:type="spellEnd"/>
      <w:r w:rsidRPr="006B1B30">
        <w:rPr>
          <w:rFonts w:ascii="Times New Roman" w:hAnsi="Times New Roman" w:cs="Times New Roman"/>
          <w:lang w:val="en-US" w:bidi="en-US"/>
        </w:rPr>
        <w:t>-HF® restriction enzyme (New England Biolabs) and ligated with an eight bp unique barcode adaptor. Barcoded individual DNA samples were pooled into master libraries (i.e.</w:t>
      </w:r>
      <w:r w:rsidR="004675F3" w:rsidRPr="006B1B30">
        <w:rPr>
          <w:rFonts w:ascii="Times New Roman" w:hAnsi="Times New Roman" w:cs="Times New Roman"/>
          <w:lang w:val="en-US" w:bidi="en-US"/>
        </w:rPr>
        <w:t>,</w:t>
      </w:r>
      <w:r w:rsidRPr="006B1B30">
        <w:rPr>
          <w:rFonts w:ascii="Times New Roman" w:hAnsi="Times New Roman" w:cs="Times New Roman"/>
          <w:lang w:val="en-US" w:bidi="en-US"/>
        </w:rPr>
        <w:t xml:space="preserve"> 96 individuals each) and fragmented to ~300-500bp with 12-14 30s cycles in a Q500 </w:t>
      </w:r>
      <w:proofErr w:type="spellStart"/>
      <w:r w:rsidRPr="006B1B30">
        <w:rPr>
          <w:rFonts w:ascii="Times New Roman" w:hAnsi="Times New Roman" w:cs="Times New Roman"/>
          <w:lang w:val="en-US" w:bidi="en-US"/>
        </w:rPr>
        <w:t>sonicator</w:t>
      </w:r>
      <w:proofErr w:type="spellEnd"/>
      <w:r w:rsidRPr="006B1B30">
        <w:rPr>
          <w:rFonts w:ascii="Times New Roman" w:hAnsi="Times New Roman" w:cs="Times New Roman"/>
          <w:lang w:val="en-US" w:bidi="en-US"/>
        </w:rPr>
        <w:t xml:space="preserve"> (</w:t>
      </w:r>
      <w:proofErr w:type="spellStart"/>
      <w:r w:rsidRPr="006B1B30">
        <w:rPr>
          <w:rFonts w:ascii="Times New Roman" w:hAnsi="Times New Roman" w:cs="Times New Roman"/>
          <w:lang w:val="en-US" w:bidi="en-US"/>
        </w:rPr>
        <w:t>Qsonica</w:t>
      </w:r>
      <w:proofErr w:type="spellEnd"/>
      <w:r w:rsidRPr="006B1B30">
        <w:rPr>
          <w:rFonts w:ascii="Times New Roman" w:hAnsi="Times New Roman" w:cs="Times New Roman"/>
          <w:lang w:val="en-US" w:bidi="en-US"/>
        </w:rPr>
        <w:t>, Newtown, CT). The fragmented DNA library was bound to Dynabeads™M-280 Streptavidin magnetic beads (Invitrogen). Subsequently</w:t>
      </w:r>
      <w:r w:rsidR="006677A0" w:rsidRPr="006B1B30">
        <w:rPr>
          <w:rFonts w:ascii="Times New Roman" w:hAnsi="Times New Roman" w:cs="Times New Roman"/>
          <w:lang w:val="en-US" w:bidi="en-US"/>
        </w:rPr>
        <w:t>,</w:t>
      </w:r>
      <w:r w:rsidRPr="006B1B30">
        <w:rPr>
          <w:rFonts w:ascii="Times New Roman" w:hAnsi="Times New Roman" w:cs="Times New Roman"/>
          <w:lang w:val="en-US" w:bidi="en-US"/>
        </w:rPr>
        <w:t xml:space="preserve"> non-target fragments were removed by washing with a </w:t>
      </w:r>
      <w:r w:rsidR="006654ED" w:rsidRPr="006B1B30">
        <w:rPr>
          <w:rFonts w:ascii="Times New Roman" w:hAnsi="Times New Roman" w:cs="Times New Roman"/>
          <w:lang w:val="en-US" w:bidi="en-US"/>
        </w:rPr>
        <w:t xml:space="preserve">TLE </w:t>
      </w:r>
      <w:r w:rsidRPr="006B1B30">
        <w:rPr>
          <w:rFonts w:ascii="Times New Roman" w:hAnsi="Times New Roman" w:cs="Times New Roman"/>
          <w:lang w:val="en-US" w:bidi="en-US"/>
        </w:rPr>
        <w:t xml:space="preserve">buffer, and DNA was released from the beads using an incubation step. We conducted three purification steps for each library: </w:t>
      </w:r>
      <w:proofErr w:type="spellStart"/>
      <w:r w:rsidRPr="006B1B30">
        <w:rPr>
          <w:rFonts w:ascii="Times New Roman" w:hAnsi="Times New Roman" w:cs="Times New Roman"/>
          <w:lang w:val="en-US" w:bidi="en-US"/>
        </w:rPr>
        <w:t>i</w:t>
      </w:r>
      <w:proofErr w:type="spellEnd"/>
      <w:r w:rsidRPr="006B1B30">
        <w:rPr>
          <w:rFonts w:ascii="Times New Roman" w:hAnsi="Times New Roman" w:cs="Times New Roman"/>
          <w:lang w:val="en-US" w:bidi="en-US"/>
        </w:rPr>
        <w:t xml:space="preserve">) non-ligated adaptors or small fragments of DNA and enzymes for each library were removed using </w:t>
      </w:r>
      <w:proofErr w:type="spellStart"/>
      <w:r w:rsidRPr="006B1B30">
        <w:rPr>
          <w:rFonts w:ascii="Times New Roman" w:hAnsi="Times New Roman" w:cs="Times New Roman"/>
          <w:lang w:val="en-US" w:bidi="en-US"/>
        </w:rPr>
        <w:t>AMPure</w:t>
      </w:r>
      <w:proofErr w:type="spellEnd"/>
      <w:r w:rsidRPr="006B1B30">
        <w:rPr>
          <w:rFonts w:ascii="Times New Roman" w:hAnsi="Times New Roman" w:cs="Times New Roman"/>
          <w:lang w:val="en-US" w:bidi="en-US"/>
        </w:rPr>
        <w:t xml:space="preserve"> XP beads (Beckman Coulter, Brea, CA); ii) all fragments of DNA that were not barcoded were removed using Dynabeads™M-280 Streptavidin magnetic beads leaving only the DNA fragments with the restriction site and barcode; iii) any residuals of small fragments of DNA and all enzymes and other impurities were also discarded using </w:t>
      </w:r>
      <w:proofErr w:type="spellStart"/>
      <w:r w:rsidRPr="006B1B30">
        <w:rPr>
          <w:rFonts w:ascii="Times New Roman" w:hAnsi="Times New Roman" w:cs="Times New Roman"/>
          <w:lang w:val="en-US" w:bidi="en-US"/>
        </w:rPr>
        <w:t>AMPure</w:t>
      </w:r>
      <w:proofErr w:type="spellEnd"/>
      <w:r w:rsidRPr="006B1B30">
        <w:rPr>
          <w:rFonts w:ascii="Times New Roman" w:hAnsi="Times New Roman" w:cs="Times New Roman"/>
          <w:lang w:val="en-US" w:bidi="en-US"/>
        </w:rPr>
        <w:t xml:space="preserve"> XP beads. </w:t>
      </w:r>
      <w:proofErr w:type="spellStart"/>
      <w:r w:rsidRPr="006B1B30">
        <w:rPr>
          <w:rFonts w:ascii="Times New Roman" w:hAnsi="Times New Roman" w:cs="Times New Roman"/>
          <w:lang w:val="en-US" w:bidi="en-US"/>
        </w:rPr>
        <w:t>NEBNext</w:t>
      </w:r>
      <w:proofErr w:type="spellEnd"/>
      <w:r w:rsidRPr="006B1B30">
        <w:rPr>
          <w:rFonts w:ascii="Times New Roman" w:hAnsi="Times New Roman" w:cs="Times New Roman"/>
          <w:lang w:val="en-US" w:bidi="en-US"/>
        </w:rPr>
        <w:t xml:space="preserve">® Ultra™ DNA Library Prep Kit for Illumina® </w:t>
      </w:r>
      <w:r w:rsidR="006654ED" w:rsidRPr="006B1B30">
        <w:rPr>
          <w:rFonts w:ascii="Times New Roman" w:hAnsi="Times New Roman" w:cs="Times New Roman"/>
          <w:lang w:val="en-US" w:bidi="en-US"/>
        </w:rPr>
        <w:t>were used</w:t>
      </w:r>
      <w:r w:rsidRPr="006B1B30">
        <w:rPr>
          <w:rFonts w:ascii="Times New Roman" w:hAnsi="Times New Roman" w:cs="Times New Roman"/>
          <w:lang w:val="en-US" w:bidi="en-US"/>
        </w:rPr>
        <w:t xml:space="preserve"> for ligation of master library barcodes, a 250-bp insert size-selection, and a 12-cycle PCR enrichment. We confirmed enrichment and size-selection by visualizing PCR products on a 2% agarose E-Gel (Invitrogen). A final </w:t>
      </w:r>
      <w:proofErr w:type="spellStart"/>
      <w:r w:rsidRPr="006B1B30">
        <w:rPr>
          <w:rFonts w:ascii="Times New Roman" w:hAnsi="Times New Roman" w:cs="Times New Roman"/>
          <w:lang w:val="en-US" w:bidi="en-US"/>
        </w:rPr>
        <w:t>AMPure</w:t>
      </w:r>
      <w:proofErr w:type="spellEnd"/>
      <w:r w:rsidRPr="006B1B30">
        <w:rPr>
          <w:rFonts w:ascii="Times New Roman" w:hAnsi="Times New Roman" w:cs="Times New Roman"/>
          <w:lang w:val="en-US" w:bidi="en-US"/>
        </w:rPr>
        <w:t xml:space="preserve"> XP purification clean-up step was conducted prior to quantif</w:t>
      </w:r>
      <w:r w:rsidR="00E74D4D" w:rsidRPr="006B1B30">
        <w:rPr>
          <w:rFonts w:ascii="Times New Roman" w:hAnsi="Times New Roman" w:cs="Times New Roman"/>
          <w:lang w:val="en-US" w:bidi="en-US"/>
        </w:rPr>
        <w:t>ying</w:t>
      </w:r>
      <w:r w:rsidRPr="006B1B30">
        <w:rPr>
          <w:rFonts w:ascii="Times New Roman" w:hAnsi="Times New Roman" w:cs="Times New Roman"/>
          <w:lang w:val="en-US" w:bidi="en-US"/>
        </w:rPr>
        <w:t xml:space="preserve"> the DNA with a Qubit® 2.0 Fluorometer. All prepared libraries</w:t>
      </w:r>
      <w:r w:rsidR="00C872EE" w:rsidRPr="006B1B30">
        <w:rPr>
          <w:rFonts w:ascii="Times New Roman" w:hAnsi="Times New Roman" w:cs="Times New Roman"/>
          <w:lang w:val="en-US" w:bidi="en-US"/>
        </w:rPr>
        <w:t xml:space="preserve"> for paired-end libraries</w:t>
      </w:r>
      <w:r w:rsidRPr="006B1B30">
        <w:rPr>
          <w:rFonts w:ascii="Times New Roman" w:hAnsi="Times New Roman" w:cs="Times New Roman"/>
          <w:lang w:val="en-US" w:bidi="en-US"/>
        </w:rPr>
        <w:t xml:space="preserve"> were sent to </w:t>
      </w:r>
      <w:proofErr w:type="spellStart"/>
      <w:r w:rsidRPr="006B1B30">
        <w:rPr>
          <w:rFonts w:ascii="Times New Roman" w:hAnsi="Times New Roman" w:cs="Times New Roman"/>
          <w:lang w:val="en-US" w:bidi="en-US"/>
        </w:rPr>
        <w:t>Novogene</w:t>
      </w:r>
      <w:proofErr w:type="spellEnd"/>
      <w:r w:rsidRPr="006B1B30">
        <w:rPr>
          <w:rFonts w:ascii="Times New Roman" w:hAnsi="Times New Roman" w:cs="Times New Roman"/>
          <w:lang w:val="en-US" w:bidi="en-US"/>
        </w:rPr>
        <w:t xml:space="preserve"> (Sacramento, CA) for sequencing on the Illumina NovaseqS4 platform.</w:t>
      </w:r>
    </w:p>
    <w:p w14:paraId="1BC33C3F" w14:textId="15B214EE" w:rsidR="009905F1" w:rsidRPr="006B1B30" w:rsidRDefault="009905F1" w:rsidP="00347A24">
      <w:pPr>
        <w:spacing w:line="480" w:lineRule="auto"/>
        <w:rPr>
          <w:rFonts w:ascii="Times New Roman" w:hAnsi="Times New Roman" w:cs="Times New Roman"/>
          <w:i/>
          <w:lang w:val="en-US" w:bidi="en-US"/>
        </w:rPr>
      </w:pPr>
      <w:r w:rsidRPr="006B1B30">
        <w:rPr>
          <w:rFonts w:ascii="Times New Roman" w:hAnsi="Times New Roman" w:cs="Times New Roman"/>
          <w:i/>
          <w:lang w:val="en-US" w:bidi="en-US"/>
        </w:rPr>
        <w:t>SNP discovery</w:t>
      </w:r>
    </w:p>
    <w:p w14:paraId="250AD056" w14:textId="61EEE457" w:rsidR="00733CB2" w:rsidRPr="006B1B30" w:rsidRDefault="00347A24" w:rsidP="007F6379">
      <w:pPr>
        <w:spacing w:line="480" w:lineRule="auto"/>
        <w:ind w:firstLine="709"/>
        <w:rPr>
          <w:rFonts w:ascii="Times New Roman" w:hAnsi="Times New Roman" w:cs="Times New Roman"/>
          <w:lang w:val="en-US" w:bidi="en-US"/>
        </w:rPr>
      </w:pPr>
      <w:r w:rsidRPr="006B1B30">
        <w:rPr>
          <w:rFonts w:ascii="Times New Roman" w:hAnsi="Times New Roman" w:cs="Times New Roman"/>
          <w:lang w:val="en-US" w:bidi="en-US"/>
        </w:rPr>
        <w:t>To discover and genotype SNP from the raw RAD-seq data</w:t>
      </w:r>
      <w:r w:rsidR="006677A0" w:rsidRPr="006B1B30">
        <w:rPr>
          <w:rFonts w:ascii="Times New Roman" w:hAnsi="Times New Roman" w:cs="Times New Roman"/>
          <w:lang w:val="en-US" w:bidi="en-US"/>
        </w:rPr>
        <w:t>,</w:t>
      </w:r>
      <w:r w:rsidRPr="006B1B30">
        <w:rPr>
          <w:rFonts w:ascii="Times New Roman" w:hAnsi="Times New Roman" w:cs="Times New Roman"/>
          <w:lang w:val="en-US" w:bidi="en-US"/>
        </w:rPr>
        <w:t xml:space="preserve"> we used a similar pipeline to the one suggested by Rochette and </w:t>
      </w:r>
      <w:proofErr w:type="spellStart"/>
      <w:r w:rsidRPr="006B1B30">
        <w:rPr>
          <w:rFonts w:ascii="Times New Roman" w:hAnsi="Times New Roman" w:cs="Times New Roman"/>
          <w:lang w:val="en-US" w:bidi="en-US"/>
        </w:rPr>
        <w:t>Catchen</w:t>
      </w:r>
      <w:proofErr w:type="spellEnd"/>
      <w:r w:rsidRPr="006B1B30">
        <w:rPr>
          <w:rFonts w:ascii="Times New Roman" w:hAnsi="Times New Roman" w:cs="Times New Roman"/>
          <w:lang w:val="en-US" w:bidi="en-US"/>
        </w:rPr>
        <w:t xml:space="preserve"> </w:t>
      </w:r>
      <w:r w:rsidR="00ED5473" w:rsidRPr="006B1B30">
        <w:rPr>
          <w:rFonts w:ascii="Times New Roman" w:hAnsi="Times New Roman" w:cs="Times New Roman"/>
          <w:noProof/>
          <w:lang w:val="en-US" w:bidi="en-US"/>
        </w:rPr>
        <w:t>(2017)</w:t>
      </w:r>
      <w:r w:rsidRPr="006B1B30">
        <w:rPr>
          <w:rFonts w:ascii="Times New Roman" w:hAnsi="Times New Roman" w:cs="Times New Roman"/>
          <w:lang w:val="en-US" w:bidi="en-US"/>
        </w:rPr>
        <w:t xml:space="preserve"> using the software STACKS v2.41 </w:t>
      </w:r>
      <w:r w:rsidR="00ED5473" w:rsidRPr="006B1B30">
        <w:rPr>
          <w:rFonts w:ascii="Times New Roman" w:hAnsi="Times New Roman" w:cs="Times New Roman"/>
          <w:noProof/>
          <w:lang w:val="en-US" w:bidi="en-US"/>
        </w:rPr>
        <w:t xml:space="preserve">(Rochette </w:t>
      </w:r>
      <w:r w:rsidR="00ED5473" w:rsidRPr="006B1B30">
        <w:rPr>
          <w:rFonts w:ascii="Times New Roman" w:hAnsi="Times New Roman" w:cs="Times New Roman"/>
          <w:i/>
          <w:noProof/>
          <w:lang w:val="en-US" w:bidi="en-US"/>
        </w:rPr>
        <w:t>et al.</w:t>
      </w:r>
      <w:r w:rsidR="00ED5473" w:rsidRPr="006B1B30">
        <w:rPr>
          <w:rFonts w:ascii="Times New Roman" w:hAnsi="Times New Roman" w:cs="Times New Roman"/>
          <w:noProof/>
          <w:lang w:val="en-US" w:bidi="en-US"/>
        </w:rPr>
        <w:t xml:space="preserve"> 2019)</w:t>
      </w:r>
      <w:r w:rsidRPr="006B1B30">
        <w:rPr>
          <w:rFonts w:ascii="Times New Roman" w:hAnsi="Times New Roman" w:cs="Times New Roman"/>
          <w:lang w:val="en-US" w:bidi="en-US"/>
        </w:rPr>
        <w:t xml:space="preserve">. </w:t>
      </w:r>
      <w:r w:rsidR="00246E9A" w:rsidRPr="006B1B30">
        <w:rPr>
          <w:rFonts w:ascii="Times New Roman" w:hAnsi="Times New Roman" w:cs="Times New Roman"/>
          <w:lang w:val="en-US" w:bidi="en-US"/>
        </w:rPr>
        <w:t>W</w:t>
      </w:r>
      <w:r w:rsidRPr="006B1B30">
        <w:rPr>
          <w:rFonts w:ascii="Times New Roman" w:hAnsi="Times New Roman" w:cs="Times New Roman"/>
          <w:lang w:val="en-US" w:bidi="en-US"/>
        </w:rPr>
        <w:t xml:space="preserve">e selected a subset of 60 samples for testing and to select an optimal set of parameters as suggested by Paris et al. </w:t>
      </w:r>
      <w:r w:rsidR="00ED5473" w:rsidRPr="006B1B30">
        <w:rPr>
          <w:rFonts w:ascii="Times New Roman" w:hAnsi="Times New Roman" w:cs="Times New Roman"/>
          <w:noProof/>
          <w:lang w:val="en-US" w:bidi="en-US"/>
        </w:rPr>
        <w:t>(2017)</w:t>
      </w:r>
      <w:r w:rsidRPr="006B1B30">
        <w:rPr>
          <w:rFonts w:ascii="Times New Roman" w:hAnsi="Times New Roman" w:cs="Times New Roman"/>
          <w:lang w:val="en-US" w:bidi="en-US"/>
        </w:rPr>
        <w:t>. Raw sequence</w:t>
      </w:r>
      <w:r w:rsidR="00246E9A" w:rsidRPr="006B1B30">
        <w:rPr>
          <w:rFonts w:ascii="Times New Roman" w:hAnsi="Times New Roman" w:cs="Times New Roman"/>
          <w:lang w:val="en-US" w:bidi="en-US"/>
        </w:rPr>
        <w:t>s</w:t>
      </w:r>
      <w:r w:rsidRPr="006B1B30">
        <w:rPr>
          <w:rFonts w:ascii="Times New Roman" w:hAnsi="Times New Roman" w:cs="Times New Roman"/>
          <w:lang w:val="en-US" w:bidi="en-US"/>
        </w:rPr>
        <w:t xml:space="preserve"> were </w:t>
      </w:r>
      <w:r w:rsidRPr="006B1B30">
        <w:rPr>
          <w:rFonts w:ascii="Times New Roman" w:hAnsi="Times New Roman" w:cs="Times New Roman"/>
          <w:lang w:val="en-US" w:bidi="en-US"/>
        </w:rPr>
        <w:lastRenderedPageBreak/>
        <w:t xml:space="preserve">demultiplexed by barcode using PROCESS_RADTAGS program, where intact barcode and cut-site of </w:t>
      </w:r>
      <w:proofErr w:type="spellStart"/>
      <w:r w:rsidRPr="006B1B30">
        <w:rPr>
          <w:rFonts w:ascii="Times New Roman" w:hAnsi="Times New Roman" w:cs="Times New Roman"/>
          <w:lang w:val="en-US" w:bidi="en-US"/>
        </w:rPr>
        <w:t>SbfI</w:t>
      </w:r>
      <w:proofErr w:type="spellEnd"/>
      <w:r w:rsidRPr="006B1B30">
        <w:rPr>
          <w:rFonts w:ascii="Times New Roman" w:hAnsi="Times New Roman" w:cs="Times New Roman"/>
          <w:lang w:val="en-US" w:bidi="en-US"/>
        </w:rPr>
        <w:t xml:space="preserve"> restriction enzyme were checked, and</w:t>
      </w:r>
      <w:r w:rsidR="009D5719" w:rsidRPr="006B1B30">
        <w:rPr>
          <w:rFonts w:ascii="Times New Roman" w:hAnsi="Times New Roman" w:cs="Times New Roman"/>
          <w:lang w:val="en-US" w:bidi="en-US"/>
        </w:rPr>
        <w:t xml:space="preserve"> whole reads with quality issues were discarded and trimmed to 140 bp</w:t>
      </w:r>
      <w:r w:rsidRPr="006B1B30">
        <w:rPr>
          <w:rFonts w:ascii="Times New Roman" w:hAnsi="Times New Roman" w:cs="Times New Roman"/>
          <w:lang w:val="en-US" w:bidi="en-US"/>
        </w:rPr>
        <w:t xml:space="preserve"> (parameter flags: -e </w:t>
      </w:r>
      <w:proofErr w:type="spellStart"/>
      <w:r w:rsidRPr="006B1B30">
        <w:rPr>
          <w:rFonts w:ascii="Times New Roman" w:hAnsi="Times New Roman" w:cs="Times New Roman"/>
          <w:lang w:val="en-US" w:bidi="en-US"/>
        </w:rPr>
        <w:t>SbfI</w:t>
      </w:r>
      <w:proofErr w:type="spellEnd"/>
      <w:r w:rsidRPr="006B1B30">
        <w:rPr>
          <w:rFonts w:ascii="Times New Roman" w:hAnsi="Times New Roman" w:cs="Times New Roman"/>
          <w:lang w:val="en-US" w:bidi="en-US"/>
        </w:rPr>
        <w:t xml:space="preserve"> -c -q -r -t 140 --</w:t>
      </w:r>
      <w:proofErr w:type="spellStart"/>
      <w:r w:rsidRPr="006B1B30">
        <w:rPr>
          <w:rFonts w:ascii="Times New Roman" w:hAnsi="Times New Roman" w:cs="Times New Roman"/>
          <w:lang w:val="en-US" w:bidi="en-US"/>
        </w:rPr>
        <w:t>filter_illumina</w:t>
      </w:r>
      <w:proofErr w:type="spellEnd"/>
      <w:r w:rsidRPr="006B1B30">
        <w:rPr>
          <w:rFonts w:ascii="Times New Roman" w:hAnsi="Times New Roman" w:cs="Times New Roman"/>
          <w:lang w:val="en-US" w:bidi="en-US"/>
        </w:rPr>
        <w:t xml:space="preserve"> --</w:t>
      </w:r>
      <w:proofErr w:type="spellStart"/>
      <w:r w:rsidRPr="006B1B30">
        <w:rPr>
          <w:rFonts w:ascii="Times New Roman" w:hAnsi="Times New Roman" w:cs="Times New Roman"/>
          <w:lang w:val="en-US" w:bidi="en-US"/>
        </w:rPr>
        <w:t>bestrad</w:t>
      </w:r>
      <w:proofErr w:type="spellEnd"/>
      <w:r w:rsidRPr="006B1B30">
        <w:rPr>
          <w:rFonts w:ascii="Times New Roman" w:hAnsi="Times New Roman" w:cs="Times New Roman"/>
          <w:lang w:val="en-US" w:bidi="en-US"/>
        </w:rPr>
        <w:t>). Individuals that showed less than 950</w:t>
      </w:r>
      <w:r w:rsidR="00246E9A" w:rsidRPr="006B1B30">
        <w:rPr>
          <w:rFonts w:ascii="Times New Roman" w:hAnsi="Times New Roman" w:cs="Times New Roman"/>
          <w:lang w:val="en-US" w:bidi="en-US"/>
        </w:rPr>
        <w:t>,</w:t>
      </w:r>
      <w:r w:rsidRPr="006B1B30">
        <w:rPr>
          <w:rFonts w:ascii="Times New Roman" w:hAnsi="Times New Roman" w:cs="Times New Roman"/>
          <w:lang w:val="en-US" w:bidi="en-US"/>
        </w:rPr>
        <w:t>000 reads retained were excluded f</w:t>
      </w:r>
      <w:r w:rsidR="00246E9A" w:rsidRPr="006B1B30">
        <w:rPr>
          <w:rFonts w:ascii="Times New Roman" w:hAnsi="Times New Roman" w:cs="Times New Roman"/>
          <w:lang w:val="en-US" w:bidi="en-US"/>
        </w:rPr>
        <w:t>rom</w:t>
      </w:r>
      <w:r w:rsidRPr="006B1B30">
        <w:rPr>
          <w:rFonts w:ascii="Times New Roman" w:hAnsi="Times New Roman" w:cs="Times New Roman"/>
          <w:lang w:val="en-US" w:bidi="en-US"/>
        </w:rPr>
        <w:t xml:space="preserve"> the downstream STACKS pipeline. </w:t>
      </w:r>
      <w:r w:rsidR="00246E9A" w:rsidRPr="006B1B30">
        <w:rPr>
          <w:rFonts w:ascii="Times New Roman" w:hAnsi="Times New Roman" w:cs="Times New Roman"/>
          <w:lang w:val="en-US" w:bidi="en-US"/>
        </w:rPr>
        <w:t>W</w:t>
      </w:r>
      <w:r w:rsidRPr="006B1B30">
        <w:rPr>
          <w:rFonts w:ascii="Times New Roman" w:hAnsi="Times New Roman" w:cs="Times New Roman"/>
          <w:lang w:val="en-US" w:bidi="en-US"/>
        </w:rPr>
        <w:t xml:space="preserve">e kept a total of 112 individuals. Reads were then assembled to build unique stacks to identify putative loci using a maximum likelihood framework </w:t>
      </w:r>
      <w:r w:rsidRPr="006B1B30">
        <w:rPr>
          <w:rFonts w:ascii="Times New Roman" w:hAnsi="Times New Roman" w:cs="Times New Roman"/>
          <w:noProof/>
          <w:lang w:val="en-US" w:bidi="en-US"/>
        </w:rPr>
        <w:t xml:space="preserve">(Hohenlohe </w:t>
      </w:r>
      <w:r w:rsidRPr="006B1B30">
        <w:rPr>
          <w:rFonts w:ascii="Times New Roman" w:hAnsi="Times New Roman" w:cs="Times New Roman"/>
          <w:i/>
          <w:noProof/>
          <w:lang w:val="en-US" w:bidi="en-US"/>
        </w:rPr>
        <w:t>et al.</w:t>
      </w:r>
      <w:r w:rsidRPr="006B1B30">
        <w:rPr>
          <w:rFonts w:ascii="Times New Roman" w:hAnsi="Times New Roman" w:cs="Times New Roman"/>
          <w:noProof/>
          <w:lang w:val="en-US" w:bidi="en-US"/>
        </w:rPr>
        <w:t xml:space="preserve"> 2010)</w:t>
      </w:r>
      <w:r w:rsidRPr="006B1B30">
        <w:rPr>
          <w:rFonts w:ascii="Times New Roman" w:hAnsi="Times New Roman" w:cs="Times New Roman"/>
          <w:lang w:val="en-US" w:bidi="en-US"/>
        </w:rPr>
        <w:t xml:space="preserve"> with USTACKS program (parameter flags: -m 3 -M 3 -d </w:t>
      </w:r>
      <w:r w:rsidR="00524004" w:rsidRPr="006B1B30">
        <w:rPr>
          <w:rFonts w:ascii="Times New Roman" w:hAnsi="Times New Roman" w:cs="Times New Roman"/>
          <w:lang w:val="en-US" w:bidi="en-US"/>
        </w:rPr>
        <w:t>–</w:t>
      </w:r>
      <w:proofErr w:type="spellStart"/>
      <w:r w:rsidRPr="006B1B30">
        <w:rPr>
          <w:rFonts w:ascii="Times New Roman" w:hAnsi="Times New Roman" w:cs="Times New Roman"/>
          <w:lang w:val="en-US" w:bidi="en-US"/>
        </w:rPr>
        <w:t>disable</w:t>
      </w:r>
      <w:r w:rsidR="00524004" w:rsidRPr="006B1B30">
        <w:rPr>
          <w:rFonts w:ascii="Times New Roman" w:hAnsi="Times New Roman" w:cs="Times New Roman"/>
          <w:lang w:val="en-US" w:bidi="en-US"/>
        </w:rPr>
        <w:t>_</w:t>
      </w:r>
      <w:r w:rsidRPr="006B1B30">
        <w:rPr>
          <w:rFonts w:ascii="Times New Roman" w:hAnsi="Times New Roman" w:cs="Times New Roman"/>
          <w:lang w:val="en-US" w:bidi="en-US"/>
        </w:rPr>
        <w:t>gapped</w:t>
      </w:r>
      <w:proofErr w:type="spellEnd"/>
      <w:r w:rsidRPr="006B1B30">
        <w:rPr>
          <w:rFonts w:ascii="Times New Roman" w:hAnsi="Times New Roman" w:cs="Times New Roman"/>
          <w:lang w:val="en-US" w:bidi="en-US"/>
        </w:rPr>
        <w:t xml:space="preserve"> --</w:t>
      </w:r>
      <w:proofErr w:type="spellStart"/>
      <w:r w:rsidRPr="006B1B30">
        <w:rPr>
          <w:rFonts w:ascii="Times New Roman" w:hAnsi="Times New Roman" w:cs="Times New Roman"/>
          <w:lang w:val="en-US" w:bidi="en-US"/>
        </w:rPr>
        <w:t>model_type</w:t>
      </w:r>
      <w:proofErr w:type="spellEnd"/>
      <w:r w:rsidRPr="006B1B30">
        <w:rPr>
          <w:rFonts w:ascii="Times New Roman" w:hAnsi="Times New Roman" w:cs="Times New Roman"/>
          <w:lang w:val="en-US" w:bidi="en-US"/>
        </w:rPr>
        <w:t xml:space="preserve"> bounded --</w:t>
      </w:r>
      <w:proofErr w:type="spellStart"/>
      <w:r w:rsidRPr="006B1B30">
        <w:rPr>
          <w:rFonts w:ascii="Times New Roman" w:hAnsi="Times New Roman" w:cs="Times New Roman"/>
          <w:lang w:val="en-US" w:bidi="en-US"/>
        </w:rPr>
        <w:t>bound_high</w:t>
      </w:r>
      <w:proofErr w:type="spellEnd"/>
      <w:r w:rsidRPr="006B1B30">
        <w:rPr>
          <w:rFonts w:ascii="Times New Roman" w:hAnsi="Times New Roman" w:cs="Times New Roman"/>
          <w:lang w:val="en-US" w:bidi="en-US"/>
        </w:rPr>
        <w:t xml:space="preserve"> 0.25). A catalog of consensus loci was built with </w:t>
      </w:r>
      <w:r w:rsidR="00246E9A" w:rsidRPr="006B1B30">
        <w:rPr>
          <w:rFonts w:ascii="Times New Roman" w:hAnsi="Times New Roman" w:cs="Times New Roman"/>
          <w:lang w:val="en-US" w:bidi="en-US"/>
        </w:rPr>
        <w:t xml:space="preserve">the </w:t>
      </w:r>
      <w:r w:rsidRPr="006B1B30">
        <w:rPr>
          <w:rFonts w:ascii="Times New Roman" w:hAnsi="Times New Roman" w:cs="Times New Roman"/>
          <w:lang w:val="en-US" w:bidi="en-US"/>
        </w:rPr>
        <w:t xml:space="preserve">CSTACKS program using five individuals from each sampling location that showed an amount of retained loci between average and median (parameter flags: -n 3 </w:t>
      </w:r>
      <w:r w:rsidR="00AE1D35" w:rsidRPr="006B1B30">
        <w:rPr>
          <w:rFonts w:ascii="Times New Roman" w:hAnsi="Times New Roman" w:cs="Times New Roman"/>
          <w:lang w:val="en-US" w:bidi="en-US"/>
        </w:rPr>
        <w:t>–</w:t>
      </w:r>
      <w:proofErr w:type="spellStart"/>
      <w:r w:rsidRPr="006B1B30">
        <w:rPr>
          <w:rFonts w:ascii="Times New Roman" w:hAnsi="Times New Roman" w:cs="Times New Roman"/>
          <w:lang w:val="en-US" w:bidi="en-US"/>
        </w:rPr>
        <w:t>disable</w:t>
      </w:r>
      <w:r w:rsidR="00AE1D35" w:rsidRPr="006B1B30">
        <w:rPr>
          <w:rFonts w:ascii="Times New Roman" w:hAnsi="Times New Roman" w:cs="Times New Roman"/>
          <w:lang w:val="en-US" w:bidi="en-US"/>
        </w:rPr>
        <w:t>_</w:t>
      </w:r>
      <w:r w:rsidRPr="006B1B30">
        <w:rPr>
          <w:rFonts w:ascii="Times New Roman" w:hAnsi="Times New Roman" w:cs="Times New Roman"/>
          <w:lang w:val="en-US" w:bidi="en-US"/>
        </w:rPr>
        <w:t>gapped</w:t>
      </w:r>
      <w:proofErr w:type="spellEnd"/>
      <w:r w:rsidRPr="006B1B30">
        <w:rPr>
          <w:rFonts w:ascii="Times New Roman" w:hAnsi="Times New Roman" w:cs="Times New Roman"/>
          <w:lang w:val="en-US" w:bidi="en-US"/>
        </w:rPr>
        <w:t>). Putative loci identified for all samples were matched against the catalog with the SSTACK program (parameter flag: --</w:t>
      </w:r>
      <w:proofErr w:type="spellStart"/>
      <w:r w:rsidRPr="006B1B30">
        <w:rPr>
          <w:rFonts w:ascii="Times New Roman" w:hAnsi="Times New Roman" w:cs="Times New Roman"/>
          <w:lang w:val="en-US" w:bidi="en-US"/>
        </w:rPr>
        <w:t>disable_gapped</w:t>
      </w:r>
      <w:proofErr w:type="spellEnd"/>
      <w:r w:rsidRPr="006B1B30">
        <w:rPr>
          <w:rFonts w:ascii="Times New Roman" w:hAnsi="Times New Roman" w:cs="Times New Roman"/>
          <w:lang w:val="en-US" w:bidi="en-US"/>
        </w:rPr>
        <w:t xml:space="preserve">). Data were transposed with </w:t>
      </w:r>
      <w:r w:rsidR="00246E9A" w:rsidRPr="006B1B30">
        <w:rPr>
          <w:rFonts w:ascii="Times New Roman" w:hAnsi="Times New Roman" w:cs="Times New Roman"/>
          <w:lang w:val="en-US" w:bidi="en-US"/>
        </w:rPr>
        <w:t xml:space="preserve">the </w:t>
      </w:r>
      <w:r w:rsidRPr="006B1B30">
        <w:rPr>
          <w:rFonts w:ascii="Times New Roman" w:hAnsi="Times New Roman" w:cs="Times New Roman"/>
          <w:lang w:val="en-US" w:bidi="en-US"/>
        </w:rPr>
        <w:t xml:space="preserve">TSV2BAM program and built </w:t>
      </w:r>
      <w:r w:rsidR="00246E9A" w:rsidRPr="006B1B30">
        <w:rPr>
          <w:rFonts w:ascii="Times New Roman" w:hAnsi="Times New Roman" w:cs="Times New Roman"/>
          <w:lang w:val="en-US" w:bidi="en-US"/>
        </w:rPr>
        <w:t xml:space="preserve">into </w:t>
      </w:r>
      <w:r w:rsidRPr="006B1B30">
        <w:rPr>
          <w:rFonts w:ascii="Times New Roman" w:hAnsi="Times New Roman" w:cs="Times New Roman"/>
          <w:lang w:val="en-US" w:bidi="en-US"/>
        </w:rPr>
        <w:t xml:space="preserve">a paired-end contig for calling variant sites and genotyping each individual with </w:t>
      </w:r>
      <w:r w:rsidR="00246E9A" w:rsidRPr="006B1B30">
        <w:rPr>
          <w:rFonts w:ascii="Times New Roman" w:hAnsi="Times New Roman" w:cs="Times New Roman"/>
          <w:lang w:val="en-US" w:bidi="en-US"/>
        </w:rPr>
        <w:t xml:space="preserve">the </w:t>
      </w:r>
      <w:r w:rsidRPr="006B1B30">
        <w:rPr>
          <w:rFonts w:ascii="Times New Roman" w:hAnsi="Times New Roman" w:cs="Times New Roman"/>
          <w:lang w:val="en-US" w:bidi="en-US"/>
        </w:rPr>
        <w:t xml:space="preserve">GSTACKS program. Finally, we used the POPULATIONS program to call genotypes in one single VCF file for </w:t>
      </w:r>
      <w:r w:rsidR="00246E9A" w:rsidRPr="006B1B30">
        <w:rPr>
          <w:rFonts w:ascii="Times New Roman" w:hAnsi="Times New Roman" w:cs="Times New Roman"/>
          <w:lang w:val="en-US" w:bidi="en-US"/>
        </w:rPr>
        <w:t xml:space="preserve">the </w:t>
      </w:r>
      <w:r w:rsidRPr="006B1B30">
        <w:rPr>
          <w:rFonts w:ascii="Times New Roman" w:hAnsi="Times New Roman" w:cs="Times New Roman"/>
          <w:lang w:val="en-US" w:bidi="en-US"/>
        </w:rPr>
        <w:t>posterior filtering process.</w:t>
      </w:r>
      <w:r w:rsidR="002600DD" w:rsidRPr="006B1B30">
        <w:rPr>
          <w:rFonts w:ascii="Times New Roman" w:hAnsi="Times New Roman" w:cs="Times New Roman"/>
          <w:lang w:val="en-US" w:bidi="en-US"/>
        </w:rPr>
        <w:t xml:space="preserve"> POPULATIONS program was </w:t>
      </w:r>
      <w:r w:rsidR="00246E9A" w:rsidRPr="006B1B30">
        <w:rPr>
          <w:rFonts w:ascii="Times New Roman" w:hAnsi="Times New Roman" w:cs="Times New Roman"/>
          <w:lang w:val="en-US" w:bidi="en-US"/>
        </w:rPr>
        <w:t xml:space="preserve">used </w:t>
      </w:r>
      <w:r w:rsidR="002600DD" w:rsidRPr="006B1B30">
        <w:rPr>
          <w:rFonts w:ascii="Times New Roman" w:hAnsi="Times New Roman" w:cs="Times New Roman"/>
          <w:lang w:val="en-US" w:bidi="en-US"/>
        </w:rPr>
        <w:t xml:space="preserve">without any filtering at this stage to have full control </w:t>
      </w:r>
      <w:r w:rsidR="00246E9A" w:rsidRPr="006B1B30">
        <w:rPr>
          <w:rFonts w:ascii="Times New Roman" w:hAnsi="Times New Roman" w:cs="Times New Roman"/>
          <w:lang w:val="en-US" w:bidi="en-US"/>
        </w:rPr>
        <w:t>of</w:t>
      </w:r>
      <w:r w:rsidR="002600DD" w:rsidRPr="006B1B30">
        <w:rPr>
          <w:rFonts w:ascii="Times New Roman" w:hAnsi="Times New Roman" w:cs="Times New Roman"/>
          <w:lang w:val="en-US" w:bidi="en-US"/>
        </w:rPr>
        <w:t xml:space="preserve"> </w:t>
      </w:r>
      <w:r w:rsidR="00246E9A" w:rsidRPr="006B1B30">
        <w:rPr>
          <w:rFonts w:ascii="Times New Roman" w:hAnsi="Times New Roman" w:cs="Times New Roman"/>
          <w:lang w:val="en-US" w:bidi="en-US"/>
        </w:rPr>
        <w:t>the</w:t>
      </w:r>
      <w:r w:rsidR="002600DD" w:rsidRPr="006B1B30">
        <w:rPr>
          <w:rFonts w:ascii="Times New Roman" w:hAnsi="Times New Roman" w:cs="Times New Roman"/>
          <w:lang w:val="en-US" w:bidi="en-US"/>
        </w:rPr>
        <w:t xml:space="preserve"> iterative filtering process described below. </w:t>
      </w:r>
    </w:p>
    <w:p w14:paraId="3974E56C" w14:textId="77777777" w:rsidR="00A977A7" w:rsidRPr="006B1B30" w:rsidRDefault="00A977A7" w:rsidP="007F6379">
      <w:pPr>
        <w:spacing w:line="480" w:lineRule="auto"/>
        <w:ind w:firstLine="709"/>
        <w:rPr>
          <w:rFonts w:ascii="Times New Roman" w:hAnsi="Times New Roman" w:cs="Times New Roman"/>
          <w:lang w:val="en-US" w:bidi="en-US"/>
        </w:rPr>
      </w:pPr>
    </w:p>
    <w:p w14:paraId="3EE01CF4" w14:textId="57675A6A" w:rsidR="006654ED" w:rsidRPr="006B1B30" w:rsidRDefault="006654ED" w:rsidP="006654ED">
      <w:pPr>
        <w:spacing w:line="480" w:lineRule="auto"/>
        <w:rPr>
          <w:rFonts w:ascii="Times New Roman" w:hAnsi="Times New Roman" w:cs="Times New Roman"/>
          <w:bCs/>
          <w:i/>
          <w:iCs/>
          <w:lang w:val="en-US" w:bidi="en-US"/>
        </w:rPr>
      </w:pPr>
      <w:r w:rsidRPr="006B1B30">
        <w:rPr>
          <w:rFonts w:ascii="Times New Roman" w:hAnsi="Times New Roman" w:cs="Times New Roman"/>
          <w:bCs/>
          <w:i/>
          <w:iCs/>
          <w:lang w:val="en-US" w:bidi="en-US"/>
        </w:rPr>
        <w:t>Bioinformatics and genotyping quality filters</w:t>
      </w:r>
    </w:p>
    <w:p w14:paraId="314699E3" w14:textId="65F90ABD" w:rsidR="009B3D58" w:rsidRPr="006B1B30" w:rsidRDefault="006654ED" w:rsidP="00A15A7A">
      <w:pPr>
        <w:spacing w:line="480" w:lineRule="auto"/>
        <w:ind w:firstLine="709"/>
        <w:rPr>
          <w:rFonts w:ascii="Times New Roman" w:hAnsi="Times New Roman" w:cs="Times New Roman"/>
          <w:lang w:val="en-US" w:bidi="en-US"/>
        </w:rPr>
      </w:pPr>
      <w:r w:rsidRPr="006B1B30">
        <w:rPr>
          <w:rFonts w:ascii="Times New Roman" w:hAnsi="Times New Roman" w:cs="Times New Roman"/>
          <w:lang w:val="en-US" w:bidi="en-US"/>
        </w:rPr>
        <w:t>We used the iterative filtering process described by</w:t>
      </w:r>
      <w:r w:rsidR="002E43D9" w:rsidRPr="006B1B30">
        <w:rPr>
          <w:rFonts w:ascii="Times New Roman" w:hAnsi="Times New Roman" w:cs="Times New Roman"/>
          <w:lang w:val="en-US" w:bidi="en-US"/>
        </w:rPr>
        <w:t xml:space="preserve"> McKinney </w:t>
      </w:r>
      <w:r w:rsidR="002E43D9" w:rsidRPr="006B1B30">
        <w:rPr>
          <w:rFonts w:ascii="Times New Roman" w:hAnsi="Times New Roman" w:cs="Times New Roman"/>
          <w:i/>
          <w:iCs/>
          <w:lang w:val="en-US" w:bidi="en-US"/>
        </w:rPr>
        <w:t>et al</w:t>
      </w:r>
      <w:r w:rsidR="002E43D9" w:rsidRPr="006B1B30">
        <w:rPr>
          <w:rFonts w:ascii="Times New Roman" w:hAnsi="Times New Roman" w:cs="Times New Roman"/>
          <w:lang w:val="en-US" w:bidi="en-US"/>
        </w:rPr>
        <w:t>.</w:t>
      </w:r>
      <w:r w:rsidRPr="006B1B30">
        <w:rPr>
          <w:rFonts w:ascii="Times New Roman" w:hAnsi="Times New Roman" w:cs="Times New Roman"/>
          <w:lang w:val="en-US" w:bidi="en-US"/>
        </w:rPr>
        <w:t xml:space="preserve"> </w:t>
      </w:r>
      <w:r w:rsidR="002E43D9" w:rsidRPr="006B1B30">
        <w:rPr>
          <w:rFonts w:ascii="Times New Roman" w:hAnsi="Times New Roman" w:cs="Times New Roman"/>
          <w:noProof/>
          <w:lang w:val="en-US" w:bidi="en-US"/>
        </w:rPr>
        <w:t>(2020)</w:t>
      </w:r>
      <w:r w:rsidR="006677A0" w:rsidRPr="006B1B30">
        <w:rPr>
          <w:rFonts w:ascii="Times New Roman" w:hAnsi="Times New Roman" w:cs="Times New Roman"/>
          <w:noProof/>
          <w:lang w:val="en-US" w:bidi="en-US"/>
        </w:rPr>
        <w:t>,</w:t>
      </w:r>
      <w:r w:rsidRPr="006B1B30">
        <w:rPr>
          <w:rFonts w:ascii="Times New Roman" w:hAnsi="Times New Roman" w:cs="Times New Roman"/>
          <w:lang w:val="en-US" w:bidi="en-US"/>
        </w:rPr>
        <w:t xml:space="preserve"> which </w:t>
      </w:r>
      <w:r w:rsidR="006677A0" w:rsidRPr="006B1B30">
        <w:rPr>
          <w:rFonts w:ascii="Times New Roman" w:hAnsi="Times New Roman" w:cs="Times New Roman"/>
          <w:lang w:val="en-US" w:bidi="en-US"/>
        </w:rPr>
        <w:t>applies</w:t>
      </w:r>
      <w:r w:rsidRPr="006B1B30">
        <w:rPr>
          <w:rFonts w:ascii="Times New Roman" w:hAnsi="Times New Roman" w:cs="Times New Roman"/>
          <w:lang w:val="en-US" w:bidi="en-US"/>
        </w:rPr>
        <w:t xml:space="preserve"> a soft and then a more stringent threshold to remove </w:t>
      </w:r>
      <w:r w:rsidR="00DC15C5" w:rsidRPr="006B1B30">
        <w:rPr>
          <w:rFonts w:ascii="Times New Roman" w:hAnsi="Times New Roman" w:cs="Times New Roman"/>
          <w:lang w:val="en-US" w:bidi="en-US"/>
        </w:rPr>
        <w:t>poor quality</w:t>
      </w:r>
      <w:r w:rsidRPr="006B1B30">
        <w:rPr>
          <w:rFonts w:ascii="Times New Roman" w:hAnsi="Times New Roman" w:cs="Times New Roman"/>
          <w:lang w:val="en-US" w:bidi="en-US"/>
        </w:rPr>
        <w:t xml:space="preserve"> loci and samples. Filtering order was: </w:t>
      </w:r>
      <w:proofErr w:type="spellStart"/>
      <w:r w:rsidRPr="006B1B30">
        <w:rPr>
          <w:rFonts w:ascii="Times New Roman" w:hAnsi="Times New Roman" w:cs="Times New Roman"/>
          <w:lang w:val="en-US" w:bidi="en-US"/>
        </w:rPr>
        <w:t>i</w:t>
      </w:r>
      <w:proofErr w:type="spellEnd"/>
      <w:r w:rsidRPr="006B1B30">
        <w:rPr>
          <w:rFonts w:ascii="Times New Roman" w:hAnsi="Times New Roman" w:cs="Times New Roman"/>
          <w:lang w:val="en-US" w:bidi="en-US"/>
        </w:rPr>
        <w:t>) minor allele frequencies, ii) genotype rate for loci,</w:t>
      </w:r>
      <w:r w:rsidR="00021F90" w:rsidRPr="006B1B30">
        <w:rPr>
          <w:rFonts w:ascii="Times New Roman" w:hAnsi="Times New Roman" w:cs="Times New Roman"/>
          <w:lang w:val="en-US" w:bidi="en-US"/>
        </w:rPr>
        <w:t xml:space="preserve"> and</w:t>
      </w:r>
      <w:r w:rsidRPr="006B1B30">
        <w:rPr>
          <w:rFonts w:ascii="Times New Roman" w:hAnsi="Times New Roman" w:cs="Times New Roman"/>
          <w:lang w:val="en-US" w:bidi="en-US"/>
        </w:rPr>
        <w:t xml:space="preserve"> iii) genotype rate for sample, </w:t>
      </w:r>
      <w:r w:rsidR="00021F90" w:rsidRPr="006B1B30">
        <w:rPr>
          <w:rFonts w:ascii="Times New Roman" w:hAnsi="Times New Roman" w:cs="Times New Roman"/>
          <w:lang w:val="en-US" w:bidi="en-US"/>
        </w:rPr>
        <w:t xml:space="preserve">after which we recalculated the proportion of missing data, and ran steps </w:t>
      </w:r>
      <w:proofErr w:type="spellStart"/>
      <w:r w:rsidR="00021F90" w:rsidRPr="006B1B30">
        <w:rPr>
          <w:rFonts w:ascii="Times New Roman" w:hAnsi="Times New Roman" w:cs="Times New Roman"/>
          <w:lang w:val="en-US" w:bidi="en-US"/>
        </w:rPr>
        <w:t>i</w:t>
      </w:r>
      <w:proofErr w:type="spellEnd"/>
      <w:r w:rsidR="00021F90" w:rsidRPr="006B1B30">
        <w:rPr>
          <w:rFonts w:ascii="Times New Roman" w:hAnsi="Times New Roman" w:cs="Times New Roman"/>
          <w:lang w:val="en-US" w:bidi="en-US"/>
        </w:rPr>
        <w:t>), ii), and iii) with more stringent thresholds.</w:t>
      </w:r>
      <w:r w:rsidRPr="006B1B30">
        <w:rPr>
          <w:rFonts w:ascii="Times New Roman" w:hAnsi="Times New Roman" w:cs="Times New Roman"/>
          <w:lang w:val="en-US" w:bidi="en-US"/>
        </w:rPr>
        <w:t xml:space="preserve"> For minor allele frequencies (MAF), we start </w:t>
      </w:r>
      <w:r w:rsidR="00D6375C" w:rsidRPr="006B1B30">
        <w:rPr>
          <w:rFonts w:ascii="Times New Roman" w:hAnsi="Times New Roman" w:cs="Times New Roman"/>
          <w:lang w:val="en-US" w:bidi="en-US"/>
        </w:rPr>
        <w:t xml:space="preserve">by </w:t>
      </w:r>
      <w:r w:rsidRPr="006B1B30">
        <w:rPr>
          <w:rFonts w:ascii="Times New Roman" w:hAnsi="Times New Roman" w:cs="Times New Roman"/>
          <w:lang w:val="en-US" w:bidi="en-US"/>
        </w:rPr>
        <w:lastRenderedPageBreak/>
        <w:t>removing loci with MAF ≤ 0.05, and then MAF ≤ 0.1. For genotype rate for loci, the first threshold was set at 25% and the second at 90%. For the genotype rate for samples, the first threshold was set at 50% and the second at 85%. Loci in Hardy</w:t>
      </w:r>
      <w:r w:rsidR="009905F1" w:rsidRPr="006B1B30">
        <w:rPr>
          <w:rFonts w:ascii="Times New Roman" w:hAnsi="Times New Roman" w:cs="Times New Roman"/>
          <w:lang w:val="en-US" w:bidi="en-US"/>
        </w:rPr>
        <w:t>-</w:t>
      </w:r>
      <w:r w:rsidRPr="006B1B30">
        <w:rPr>
          <w:rFonts w:ascii="Times New Roman" w:hAnsi="Times New Roman" w:cs="Times New Roman"/>
          <w:lang w:val="en-US" w:bidi="en-US"/>
        </w:rPr>
        <w:t>Weinberg disequilibrium (p &lt; 0</w:t>
      </w:r>
      <w:r w:rsidR="00217C1C" w:rsidRPr="006B1B30">
        <w:rPr>
          <w:rFonts w:ascii="Times New Roman" w:hAnsi="Times New Roman" w:cs="Times New Roman"/>
          <w:lang w:val="en-US" w:bidi="en-US"/>
        </w:rPr>
        <w:t>.</w:t>
      </w:r>
      <w:r w:rsidRPr="006B1B30">
        <w:rPr>
          <w:rFonts w:ascii="Times New Roman" w:hAnsi="Times New Roman" w:cs="Times New Roman"/>
          <w:lang w:val="en-US" w:bidi="en-US"/>
        </w:rPr>
        <w:t xml:space="preserve">05) were </w:t>
      </w:r>
      <w:r w:rsidR="00DC15C5" w:rsidRPr="006B1B30">
        <w:rPr>
          <w:rFonts w:ascii="Times New Roman" w:hAnsi="Times New Roman" w:cs="Times New Roman"/>
          <w:lang w:val="en-US" w:bidi="en-US"/>
        </w:rPr>
        <w:t>removed</w:t>
      </w:r>
      <w:r w:rsidRPr="006B1B30">
        <w:rPr>
          <w:rFonts w:ascii="Times New Roman" w:hAnsi="Times New Roman" w:cs="Times New Roman"/>
          <w:lang w:val="en-US" w:bidi="en-US"/>
        </w:rPr>
        <w:t xml:space="preserve"> </w:t>
      </w:r>
      <w:r w:rsidR="00DC15C5" w:rsidRPr="006B1B30">
        <w:rPr>
          <w:rFonts w:ascii="Times New Roman" w:hAnsi="Times New Roman" w:cs="Times New Roman"/>
          <w:lang w:val="en-US" w:bidi="en-US"/>
        </w:rPr>
        <w:t xml:space="preserve">if </w:t>
      </w:r>
      <w:r w:rsidRPr="006B1B30">
        <w:rPr>
          <w:rFonts w:ascii="Times New Roman" w:hAnsi="Times New Roman" w:cs="Times New Roman"/>
          <w:lang w:val="en-US" w:bidi="en-US"/>
        </w:rPr>
        <w:t xml:space="preserve">they deviated in three or more populations. For tags with more than one SNP, we kept the putative SNP with the highest </w:t>
      </w:r>
      <w:r w:rsidRPr="006B1B30">
        <w:rPr>
          <w:rFonts w:ascii="Times New Roman" w:hAnsi="Times New Roman" w:cs="Times New Roman"/>
          <w:i/>
          <w:iCs/>
          <w:lang w:val="en-US" w:bidi="en-US"/>
        </w:rPr>
        <w:t>F</w:t>
      </w:r>
      <w:r w:rsidRPr="006B1B30">
        <w:rPr>
          <w:rFonts w:ascii="Times New Roman" w:hAnsi="Times New Roman" w:cs="Times New Roman"/>
          <w:vertAlign w:val="subscript"/>
          <w:lang w:val="en-US" w:bidi="en-US"/>
        </w:rPr>
        <w:t>ST</w:t>
      </w:r>
      <w:r w:rsidRPr="006B1B30">
        <w:rPr>
          <w:rFonts w:ascii="Times New Roman" w:hAnsi="Times New Roman" w:cs="Times New Roman"/>
          <w:lang w:val="en-US" w:bidi="en-US"/>
        </w:rPr>
        <w:t xml:space="preserve"> to reduce the influence from linked loci in the results. Additionally, paralog sequence variants were </w:t>
      </w:r>
      <w:r w:rsidR="00DC15C5" w:rsidRPr="006B1B30">
        <w:rPr>
          <w:rFonts w:ascii="Times New Roman" w:hAnsi="Times New Roman" w:cs="Times New Roman"/>
          <w:lang w:val="en-US" w:bidi="en-US"/>
        </w:rPr>
        <w:t xml:space="preserve">identified </w:t>
      </w:r>
      <w:r w:rsidRPr="006B1B30">
        <w:rPr>
          <w:rFonts w:ascii="Times New Roman" w:hAnsi="Times New Roman" w:cs="Times New Roman"/>
          <w:lang w:val="en-US" w:bidi="en-US"/>
        </w:rPr>
        <w:t xml:space="preserve">using </w:t>
      </w:r>
      <w:r w:rsidR="00952EEB" w:rsidRPr="006B1B30">
        <w:rPr>
          <w:rFonts w:ascii="Times New Roman" w:hAnsi="Times New Roman" w:cs="Times New Roman"/>
          <w:lang w:val="en-US" w:bidi="en-US"/>
        </w:rPr>
        <w:t xml:space="preserve">HDPLOT </w:t>
      </w:r>
      <w:r w:rsidR="005F326A" w:rsidRPr="006B1B30">
        <w:rPr>
          <w:rFonts w:ascii="Times New Roman" w:hAnsi="Times New Roman" w:cs="Times New Roman"/>
          <w:noProof/>
          <w:lang w:val="en-US" w:bidi="en-US"/>
        </w:rPr>
        <w:t xml:space="preserve">(McKinney </w:t>
      </w:r>
      <w:r w:rsidR="005F326A" w:rsidRPr="006B1B30">
        <w:rPr>
          <w:rFonts w:ascii="Times New Roman" w:hAnsi="Times New Roman" w:cs="Times New Roman"/>
          <w:i/>
          <w:noProof/>
          <w:lang w:val="en-US" w:bidi="en-US"/>
        </w:rPr>
        <w:t>et al.</w:t>
      </w:r>
      <w:r w:rsidR="005F326A" w:rsidRPr="006B1B30">
        <w:rPr>
          <w:rFonts w:ascii="Times New Roman" w:hAnsi="Times New Roman" w:cs="Times New Roman"/>
          <w:noProof/>
          <w:lang w:val="en-US" w:bidi="en-US"/>
        </w:rPr>
        <w:t xml:space="preserve"> 2017b)</w:t>
      </w:r>
      <w:r w:rsidR="00DC15C5" w:rsidRPr="006B1B30">
        <w:rPr>
          <w:rFonts w:ascii="Times New Roman" w:hAnsi="Times New Roman" w:cs="Times New Roman"/>
          <w:lang w:val="en-US"/>
        </w:rPr>
        <w:t xml:space="preserve"> and then removed</w:t>
      </w:r>
      <w:r w:rsidR="00CC72F2" w:rsidRPr="006B1B30">
        <w:rPr>
          <w:rFonts w:ascii="Times New Roman" w:hAnsi="Times New Roman" w:cs="Times New Roman"/>
          <w:lang w:val="en-US"/>
        </w:rPr>
        <w:t xml:space="preserve"> (</w:t>
      </w:r>
      <w:r w:rsidR="00CC72F2" w:rsidRPr="006B1B30">
        <w:rPr>
          <w:rFonts w:ascii="Times New Roman" w:hAnsi="Times New Roman" w:cs="Times New Roman"/>
          <w:lang w:val="en-US" w:bidi="en-US"/>
        </w:rPr>
        <w:t xml:space="preserve">parameter flags: </w:t>
      </w:r>
      <w:r w:rsidR="003E4CBE" w:rsidRPr="006B1B30">
        <w:rPr>
          <w:rFonts w:ascii="Times New Roman" w:hAnsi="Times New Roman" w:cs="Times New Roman"/>
          <w:lang w:val="en-US" w:bidi="en-US"/>
        </w:rPr>
        <w:t>H&lt;0.6; |D|&lt;5</w:t>
      </w:r>
      <w:r w:rsidR="00CC72F2" w:rsidRPr="006B1B30">
        <w:rPr>
          <w:rFonts w:ascii="Times New Roman" w:hAnsi="Times New Roman" w:cs="Times New Roman"/>
          <w:lang w:val="en-US" w:bidi="en-US"/>
        </w:rPr>
        <w:t>)</w:t>
      </w:r>
      <w:r w:rsidR="00DC15C5" w:rsidRPr="006B1B30">
        <w:rPr>
          <w:rFonts w:ascii="Times New Roman" w:hAnsi="Times New Roman" w:cs="Times New Roman"/>
          <w:lang w:val="en-US"/>
        </w:rPr>
        <w:t xml:space="preserve">. Paralogs </w:t>
      </w:r>
      <w:r w:rsidR="00D6375C" w:rsidRPr="006B1B30">
        <w:rPr>
          <w:rFonts w:ascii="Times New Roman" w:hAnsi="Times New Roman" w:cs="Times New Roman"/>
          <w:lang w:val="en-US"/>
        </w:rPr>
        <w:t>result from</w:t>
      </w:r>
      <w:r w:rsidRPr="006B1B30">
        <w:rPr>
          <w:rFonts w:ascii="Times New Roman" w:hAnsi="Times New Roman" w:cs="Times New Roman"/>
          <w:lang w:val="en-US" w:bidi="en-US"/>
        </w:rPr>
        <w:t xml:space="preserve"> gene duplication events that have affected the evolution of the notothenioid genome </w:t>
      </w:r>
      <w:r w:rsidR="00321429" w:rsidRPr="006B1B30">
        <w:rPr>
          <w:rFonts w:ascii="Times New Roman" w:hAnsi="Times New Roman" w:cs="Times New Roman"/>
          <w:noProof/>
          <w:lang w:val="en-US" w:bidi="en-US"/>
        </w:rPr>
        <w:t xml:space="preserve">(Chen </w:t>
      </w:r>
      <w:r w:rsidR="00321429" w:rsidRPr="006B1B30">
        <w:rPr>
          <w:rFonts w:ascii="Times New Roman" w:hAnsi="Times New Roman" w:cs="Times New Roman"/>
          <w:i/>
          <w:noProof/>
          <w:lang w:val="en-US" w:bidi="en-US"/>
        </w:rPr>
        <w:t>et al.</w:t>
      </w:r>
      <w:r w:rsidR="00321429" w:rsidRPr="006B1B30">
        <w:rPr>
          <w:rFonts w:ascii="Times New Roman" w:hAnsi="Times New Roman" w:cs="Times New Roman"/>
          <w:noProof/>
          <w:lang w:val="en-US" w:bidi="en-US"/>
        </w:rPr>
        <w:t xml:space="preserve"> 2008, 2019)</w:t>
      </w:r>
      <w:r w:rsidRPr="006B1B30">
        <w:rPr>
          <w:rFonts w:ascii="Times New Roman" w:hAnsi="Times New Roman" w:cs="Times New Roman"/>
          <w:lang w:val="en-US" w:bidi="en-US"/>
        </w:rPr>
        <w:t xml:space="preserve">. </w:t>
      </w:r>
      <w:r w:rsidR="009738CE" w:rsidRPr="006B1B30">
        <w:rPr>
          <w:rFonts w:ascii="Times New Roman" w:hAnsi="Times New Roman" w:cs="Times New Roman"/>
          <w:lang w:val="en-US" w:bidi="en-US"/>
        </w:rPr>
        <w:t xml:space="preserve">Paralogs are generally difficult to genotype reliably with </w:t>
      </w:r>
      <w:proofErr w:type="spellStart"/>
      <w:r w:rsidR="009738CE" w:rsidRPr="006B1B30">
        <w:rPr>
          <w:rFonts w:ascii="Times New Roman" w:hAnsi="Times New Roman" w:cs="Times New Roman"/>
          <w:lang w:val="en-US" w:bidi="en-US"/>
        </w:rPr>
        <w:t>RADseq</w:t>
      </w:r>
      <w:proofErr w:type="spellEnd"/>
      <w:r w:rsidR="009738CE" w:rsidRPr="006B1B30">
        <w:rPr>
          <w:rFonts w:ascii="Times New Roman" w:hAnsi="Times New Roman" w:cs="Times New Roman"/>
          <w:lang w:val="en-US" w:bidi="en-US"/>
        </w:rPr>
        <w:t xml:space="preserve"> data due to </w:t>
      </w:r>
      <w:r w:rsidRPr="006B1B30">
        <w:rPr>
          <w:rFonts w:ascii="Times New Roman" w:hAnsi="Times New Roman" w:cs="Times New Roman"/>
          <w:lang w:val="en-US" w:bidi="en-US"/>
        </w:rPr>
        <w:t xml:space="preserve">insufficient read-depth </w:t>
      </w:r>
      <w:r w:rsidR="00321429" w:rsidRPr="006B1B30">
        <w:rPr>
          <w:rFonts w:ascii="Times New Roman" w:hAnsi="Times New Roman" w:cs="Times New Roman"/>
          <w:noProof/>
          <w:lang w:val="en-US" w:bidi="en-US"/>
        </w:rPr>
        <w:t xml:space="preserve">(McKinney </w:t>
      </w:r>
      <w:r w:rsidR="00321429" w:rsidRPr="006B1B30">
        <w:rPr>
          <w:rFonts w:ascii="Times New Roman" w:hAnsi="Times New Roman" w:cs="Times New Roman"/>
          <w:i/>
          <w:noProof/>
          <w:lang w:val="en-US" w:bidi="en-US"/>
        </w:rPr>
        <w:t>et al.</w:t>
      </w:r>
      <w:r w:rsidR="00321429" w:rsidRPr="006B1B30">
        <w:rPr>
          <w:rFonts w:ascii="Times New Roman" w:hAnsi="Times New Roman" w:cs="Times New Roman"/>
          <w:noProof/>
          <w:lang w:val="en-US" w:bidi="en-US"/>
        </w:rPr>
        <w:t xml:space="preserve"> 2018)</w:t>
      </w:r>
      <w:r w:rsidRPr="006B1B30">
        <w:rPr>
          <w:rFonts w:ascii="Times New Roman" w:hAnsi="Times New Roman" w:cs="Times New Roman"/>
          <w:lang w:val="en-US" w:bidi="en-US"/>
        </w:rPr>
        <w:t xml:space="preserve">. All variants that met with </w:t>
      </w:r>
      <w:r w:rsidR="009D72A7" w:rsidRPr="006B1B30">
        <w:rPr>
          <w:rFonts w:ascii="Times New Roman" w:hAnsi="Times New Roman" w:cs="Times New Roman"/>
          <w:lang w:val="en-US" w:bidi="en-US"/>
        </w:rPr>
        <w:t>these criterions</w:t>
      </w:r>
      <w:r w:rsidRPr="006B1B30">
        <w:rPr>
          <w:rFonts w:ascii="Times New Roman" w:hAnsi="Times New Roman" w:cs="Times New Roman"/>
          <w:lang w:val="en-US" w:bidi="en-US"/>
        </w:rPr>
        <w:t xml:space="preserve"> were retained for further analyses (Table 1).</w:t>
      </w:r>
    </w:p>
    <w:p w14:paraId="1BCF2D82" w14:textId="77777777" w:rsidR="00A15A7A" w:rsidRPr="006B1B30" w:rsidRDefault="00A15A7A" w:rsidP="00A15A7A">
      <w:pPr>
        <w:spacing w:line="480" w:lineRule="auto"/>
        <w:ind w:firstLine="709"/>
        <w:rPr>
          <w:rFonts w:ascii="Times New Roman" w:hAnsi="Times New Roman" w:cs="Times New Roman"/>
          <w:lang w:val="en-US" w:bidi="en-US"/>
        </w:rPr>
      </w:pPr>
    </w:p>
    <w:p w14:paraId="4005FA96" w14:textId="5EC8E84A" w:rsidR="006654ED" w:rsidRPr="006B1B30" w:rsidRDefault="006654ED" w:rsidP="006654ED">
      <w:pPr>
        <w:spacing w:line="480" w:lineRule="auto"/>
        <w:rPr>
          <w:rFonts w:ascii="Times New Roman" w:hAnsi="Times New Roman" w:cs="Times New Roman"/>
          <w:bCs/>
          <w:i/>
          <w:iCs/>
          <w:lang w:val="en-US" w:bidi="en-US"/>
        </w:rPr>
      </w:pPr>
      <w:r w:rsidRPr="006B1B30">
        <w:rPr>
          <w:rFonts w:ascii="Times New Roman" w:hAnsi="Times New Roman" w:cs="Times New Roman"/>
          <w:bCs/>
          <w:i/>
          <w:iCs/>
          <w:lang w:val="en-US" w:bidi="en-US"/>
        </w:rPr>
        <w:t xml:space="preserve">Data </w:t>
      </w:r>
      <w:r w:rsidR="009905F1" w:rsidRPr="006B1B30">
        <w:rPr>
          <w:rFonts w:ascii="Times New Roman" w:hAnsi="Times New Roman" w:cs="Times New Roman"/>
          <w:bCs/>
          <w:i/>
          <w:iCs/>
          <w:lang w:val="en-US" w:bidi="en-US"/>
        </w:rPr>
        <w:t>a</w:t>
      </w:r>
      <w:r w:rsidRPr="006B1B30">
        <w:rPr>
          <w:rFonts w:ascii="Times New Roman" w:hAnsi="Times New Roman" w:cs="Times New Roman"/>
          <w:bCs/>
          <w:i/>
          <w:iCs/>
          <w:lang w:val="en-US" w:bidi="en-US"/>
        </w:rPr>
        <w:t xml:space="preserve">nalyses: </w:t>
      </w:r>
      <w:r w:rsidR="009905F1" w:rsidRPr="006B1B30">
        <w:rPr>
          <w:rFonts w:ascii="Times New Roman" w:hAnsi="Times New Roman" w:cs="Times New Roman"/>
          <w:bCs/>
          <w:i/>
          <w:iCs/>
          <w:lang w:val="en-US" w:bidi="en-US"/>
        </w:rPr>
        <w:t>i</w:t>
      </w:r>
      <w:r w:rsidRPr="006B1B30">
        <w:rPr>
          <w:rFonts w:ascii="Times New Roman" w:hAnsi="Times New Roman" w:cs="Times New Roman"/>
          <w:bCs/>
          <w:i/>
          <w:iCs/>
          <w:lang w:val="en-US" w:bidi="en-US"/>
        </w:rPr>
        <w:t>dentifying neutral and adaptive loci</w:t>
      </w:r>
    </w:p>
    <w:p w14:paraId="406B1E3D" w14:textId="78C82E1F" w:rsidR="006654ED" w:rsidRPr="006B1B30" w:rsidRDefault="00354C7B" w:rsidP="00964195">
      <w:pPr>
        <w:spacing w:line="480" w:lineRule="auto"/>
        <w:ind w:firstLine="709"/>
        <w:rPr>
          <w:rFonts w:ascii="Times New Roman" w:hAnsi="Times New Roman" w:cs="Times New Roman"/>
          <w:lang w:val="en-US" w:bidi="en-US"/>
        </w:rPr>
      </w:pPr>
      <w:r w:rsidRPr="006B1B30">
        <w:rPr>
          <w:rFonts w:ascii="Times New Roman" w:hAnsi="Times New Roman" w:cs="Times New Roman"/>
          <w:lang w:val="en-US" w:bidi="en-US"/>
        </w:rPr>
        <w:t xml:space="preserve">We used </w:t>
      </w:r>
      <w:r w:rsidR="001F0277" w:rsidRPr="006B1B30">
        <w:rPr>
          <w:rFonts w:ascii="Times New Roman" w:hAnsi="Times New Roman" w:cs="Times New Roman"/>
          <w:lang w:val="en-US" w:bidi="en-US"/>
        </w:rPr>
        <w:t xml:space="preserve">three </w:t>
      </w:r>
      <w:r w:rsidRPr="006B1B30">
        <w:rPr>
          <w:rFonts w:ascii="Times New Roman" w:hAnsi="Times New Roman" w:cs="Times New Roman"/>
          <w:lang w:val="en-US" w:bidi="en-US"/>
        </w:rPr>
        <w:t xml:space="preserve">methods to detect loci under selection. The first method inferred outliers based on </w:t>
      </w:r>
      <w:r w:rsidRPr="006B1B30">
        <w:rPr>
          <w:rFonts w:ascii="Times New Roman" w:hAnsi="Times New Roman" w:cs="Times New Roman"/>
          <w:lang w:val="en-US"/>
        </w:rPr>
        <w:t xml:space="preserve">Principal Component Analysis (PCA), and was implemented using </w:t>
      </w:r>
      <w:r w:rsidR="00BB28BA" w:rsidRPr="006B1B30">
        <w:rPr>
          <w:rFonts w:ascii="Times New Roman" w:hAnsi="Times New Roman" w:cs="Times New Roman"/>
          <w:lang w:val="en-US"/>
        </w:rPr>
        <w:t xml:space="preserve">the </w:t>
      </w:r>
      <w:r w:rsidR="00952EEB" w:rsidRPr="006B1B30">
        <w:rPr>
          <w:rFonts w:ascii="Times New Roman" w:hAnsi="Times New Roman" w:cs="Times New Roman"/>
          <w:lang w:val="en-US" w:bidi="en-US"/>
        </w:rPr>
        <w:t>PCADAPT</w:t>
      </w:r>
      <w:r w:rsidRPr="006B1B30">
        <w:rPr>
          <w:rFonts w:ascii="Times New Roman" w:hAnsi="Times New Roman" w:cs="Times New Roman"/>
          <w:lang w:val="en-US" w:bidi="en-US"/>
        </w:rPr>
        <w:t xml:space="preserve"> </w:t>
      </w:r>
      <w:r w:rsidRPr="006B1B30">
        <w:rPr>
          <w:rFonts w:ascii="Times New Roman" w:hAnsi="Times New Roman" w:cs="Times New Roman"/>
          <w:lang w:val="en-US"/>
        </w:rPr>
        <w:t>package v4.3.3</w:t>
      </w:r>
      <w:r w:rsidR="00952EEB" w:rsidRPr="006B1B30">
        <w:rPr>
          <w:rFonts w:ascii="Times New Roman" w:hAnsi="Times New Roman" w:cs="Times New Roman"/>
          <w:lang w:val="en-US" w:bidi="en-US"/>
        </w:rPr>
        <w:t xml:space="preserve"> </w:t>
      </w:r>
      <w:r w:rsidR="00952EEB" w:rsidRPr="006B1B30">
        <w:rPr>
          <w:rFonts w:ascii="Times New Roman" w:hAnsi="Times New Roman" w:cs="Times New Roman"/>
          <w:noProof/>
          <w:lang w:val="en-US" w:bidi="en-US"/>
        </w:rPr>
        <w:t xml:space="preserve">(Privé </w:t>
      </w:r>
      <w:r w:rsidR="00952EEB" w:rsidRPr="006B1B30">
        <w:rPr>
          <w:rFonts w:ascii="Times New Roman" w:hAnsi="Times New Roman" w:cs="Times New Roman"/>
          <w:i/>
          <w:noProof/>
          <w:lang w:val="en-US" w:bidi="en-US"/>
        </w:rPr>
        <w:t>et al.</w:t>
      </w:r>
      <w:r w:rsidR="00952EEB" w:rsidRPr="006B1B30">
        <w:rPr>
          <w:rFonts w:ascii="Times New Roman" w:hAnsi="Times New Roman" w:cs="Times New Roman"/>
          <w:noProof/>
          <w:lang w:val="en-US" w:bidi="en-US"/>
        </w:rPr>
        <w:t xml:space="preserve"> 2020)</w:t>
      </w:r>
      <w:r w:rsidR="006654ED" w:rsidRPr="006B1B30">
        <w:rPr>
          <w:rFonts w:ascii="Times New Roman" w:hAnsi="Times New Roman" w:cs="Times New Roman"/>
          <w:lang w:val="en-US" w:bidi="en-US"/>
        </w:rPr>
        <w:t xml:space="preserve">. </w:t>
      </w:r>
      <w:r w:rsidRPr="006B1B30">
        <w:rPr>
          <w:rFonts w:ascii="Times New Roman" w:hAnsi="Times New Roman" w:cs="Times New Roman"/>
          <w:lang w:val="en-US"/>
        </w:rPr>
        <w:t>This method assumes that markers excessively related to population structure are candidates for local adaptation</w:t>
      </w:r>
      <w:r w:rsidR="001E647F" w:rsidRPr="006B1B30">
        <w:rPr>
          <w:rFonts w:ascii="Times New Roman" w:hAnsi="Times New Roman" w:cs="Times New Roman"/>
          <w:lang w:val="en-US"/>
        </w:rPr>
        <w:t xml:space="preserve"> </w:t>
      </w:r>
      <w:r w:rsidR="001E647F" w:rsidRPr="006B1B30">
        <w:rPr>
          <w:rFonts w:ascii="Times New Roman" w:hAnsi="Times New Roman" w:cs="Times New Roman"/>
          <w:noProof/>
          <w:lang w:val="en-US"/>
        </w:rPr>
        <w:t xml:space="preserve">(Luu </w:t>
      </w:r>
      <w:r w:rsidR="001E647F" w:rsidRPr="006B1B30">
        <w:rPr>
          <w:rFonts w:ascii="Times New Roman" w:hAnsi="Times New Roman" w:cs="Times New Roman"/>
          <w:i/>
          <w:noProof/>
          <w:lang w:val="en-US"/>
        </w:rPr>
        <w:t>et al.</w:t>
      </w:r>
      <w:r w:rsidR="001E647F" w:rsidRPr="006B1B30">
        <w:rPr>
          <w:rFonts w:ascii="Times New Roman" w:hAnsi="Times New Roman" w:cs="Times New Roman"/>
          <w:noProof/>
          <w:lang w:val="en-US"/>
        </w:rPr>
        <w:t xml:space="preserve"> 2017)</w:t>
      </w:r>
      <w:r w:rsidRPr="006B1B30">
        <w:rPr>
          <w:rFonts w:ascii="Times New Roman" w:hAnsi="Times New Roman" w:cs="Times New Roman"/>
          <w:lang w:val="en-US"/>
        </w:rPr>
        <w:t xml:space="preserve">. </w:t>
      </w:r>
      <w:r w:rsidR="00BB28BA" w:rsidRPr="006B1B30">
        <w:rPr>
          <w:rFonts w:ascii="Times New Roman" w:hAnsi="Times New Roman" w:cs="Times New Roman"/>
          <w:lang w:val="en-US"/>
        </w:rPr>
        <w:t xml:space="preserve">The </w:t>
      </w:r>
      <w:r w:rsidRPr="006B1B30">
        <w:rPr>
          <w:rFonts w:ascii="Times New Roman" w:hAnsi="Times New Roman" w:cs="Times New Roman"/>
          <w:lang w:val="en-US"/>
        </w:rPr>
        <w:t xml:space="preserve">PCADAPT method uses the </w:t>
      </w:r>
      <w:proofErr w:type="spellStart"/>
      <w:r w:rsidRPr="006B1B30">
        <w:rPr>
          <w:rFonts w:ascii="Times New Roman" w:hAnsi="Times New Roman" w:cs="Times New Roman"/>
          <w:lang w:val="en-US"/>
        </w:rPr>
        <w:t>Mahalanobis</w:t>
      </w:r>
      <w:proofErr w:type="spellEnd"/>
      <w:r w:rsidRPr="006B1B30">
        <w:rPr>
          <w:rFonts w:ascii="Times New Roman" w:hAnsi="Times New Roman" w:cs="Times New Roman"/>
          <w:lang w:val="en-US"/>
        </w:rPr>
        <w:t xml:space="preserve"> distance (D) statistic, where a vector of the z-score is derived for regressing each SNP with K principal components (</w:t>
      </w:r>
      <w:proofErr w:type="spellStart"/>
      <w:r w:rsidRPr="006B1B30">
        <w:rPr>
          <w:rFonts w:ascii="Times New Roman" w:hAnsi="Times New Roman" w:cs="Times New Roman"/>
          <w:lang w:val="en-US"/>
        </w:rPr>
        <w:t>Luu</w:t>
      </w:r>
      <w:proofErr w:type="spellEnd"/>
      <w:r w:rsidRPr="006B1B30">
        <w:rPr>
          <w:rFonts w:ascii="Times New Roman" w:hAnsi="Times New Roman" w:cs="Times New Roman"/>
          <w:lang w:val="en-US"/>
        </w:rPr>
        <w:t xml:space="preserve"> et al.</w:t>
      </w:r>
      <w:r w:rsidR="00964195" w:rsidRPr="006B1B30">
        <w:rPr>
          <w:rFonts w:ascii="Times New Roman" w:hAnsi="Times New Roman" w:cs="Times New Roman"/>
          <w:lang w:val="en-US"/>
        </w:rPr>
        <w:t xml:space="preserve"> </w:t>
      </w:r>
      <w:r w:rsidR="001E647F" w:rsidRPr="006B1B30">
        <w:rPr>
          <w:rFonts w:ascii="Times New Roman" w:hAnsi="Times New Roman" w:cs="Times New Roman"/>
          <w:noProof/>
          <w:lang w:val="en-US"/>
        </w:rPr>
        <w:t>(2017)</w:t>
      </w:r>
      <w:r w:rsidRPr="006B1B30">
        <w:rPr>
          <w:rFonts w:ascii="Times New Roman" w:hAnsi="Times New Roman" w:cs="Times New Roman"/>
          <w:lang w:val="en-US"/>
        </w:rPr>
        <w:t xml:space="preserve">. We applied Cattell’s rule to choose the K number of the principal components </w:t>
      </w:r>
      <w:r w:rsidR="002C6262" w:rsidRPr="006B1B30">
        <w:rPr>
          <w:rFonts w:ascii="Times New Roman" w:hAnsi="Times New Roman" w:cs="Times New Roman"/>
          <w:noProof/>
          <w:lang w:val="en-US"/>
        </w:rPr>
        <w:t>(Cattell 1966)</w:t>
      </w:r>
      <w:r w:rsidRPr="006B1B30">
        <w:rPr>
          <w:rFonts w:ascii="Times New Roman" w:hAnsi="Times New Roman" w:cs="Times New Roman"/>
          <w:lang w:val="en-US"/>
        </w:rPr>
        <w:t xml:space="preserve">. The p-values were obtained from transforming </w:t>
      </w:r>
      <w:proofErr w:type="spellStart"/>
      <w:r w:rsidRPr="006B1B30">
        <w:rPr>
          <w:rFonts w:ascii="Times New Roman" w:hAnsi="Times New Roman" w:cs="Times New Roman"/>
          <w:lang w:val="en-US"/>
        </w:rPr>
        <w:t>Mahalanobis</w:t>
      </w:r>
      <w:proofErr w:type="spellEnd"/>
      <w:r w:rsidRPr="006B1B30">
        <w:rPr>
          <w:rFonts w:ascii="Times New Roman" w:hAnsi="Times New Roman" w:cs="Times New Roman"/>
          <w:lang w:val="en-US"/>
        </w:rPr>
        <w:t xml:space="preserve"> distance (D) based on the chi-square distribution</w:t>
      </w:r>
      <w:r w:rsidR="001E647F" w:rsidRPr="006B1B30">
        <w:rPr>
          <w:rFonts w:ascii="Times New Roman" w:hAnsi="Times New Roman" w:cs="Times New Roman"/>
          <w:lang w:val="en-US"/>
        </w:rPr>
        <w:t xml:space="preserve"> </w:t>
      </w:r>
      <w:r w:rsidR="001E647F" w:rsidRPr="006B1B30">
        <w:rPr>
          <w:rFonts w:ascii="Times New Roman" w:hAnsi="Times New Roman" w:cs="Times New Roman"/>
          <w:noProof/>
          <w:lang w:val="en-US"/>
        </w:rPr>
        <w:t>(Cattell 1966)</w:t>
      </w:r>
      <w:r w:rsidRPr="006B1B30">
        <w:rPr>
          <w:rFonts w:ascii="Times New Roman" w:hAnsi="Times New Roman" w:cs="Times New Roman"/>
          <w:lang w:val="en-US"/>
        </w:rPr>
        <w:t>.</w:t>
      </w:r>
      <w:r w:rsidR="00952EEB" w:rsidRPr="006B1B30">
        <w:rPr>
          <w:rFonts w:ascii="Times New Roman" w:hAnsi="Times New Roman" w:cs="Times New Roman"/>
          <w:lang w:val="en-US"/>
        </w:rPr>
        <w:t xml:space="preserve"> </w:t>
      </w:r>
      <w:r w:rsidR="00CB417C" w:rsidRPr="006B1B30">
        <w:rPr>
          <w:rFonts w:ascii="Times New Roman" w:hAnsi="Times New Roman" w:cs="Times New Roman"/>
          <w:lang w:val="en-US"/>
        </w:rPr>
        <w:t xml:space="preserve">To avoid confounding effects of </w:t>
      </w:r>
      <w:r w:rsidR="00BB28BA" w:rsidRPr="006B1B30">
        <w:rPr>
          <w:rFonts w:ascii="Times New Roman" w:hAnsi="Times New Roman" w:cs="Times New Roman"/>
          <w:lang w:val="en-US"/>
        </w:rPr>
        <w:t xml:space="preserve">the </w:t>
      </w:r>
      <w:r w:rsidR="0014034C" w:rsidRPr="006B1B30">
        <w:rPr>
          <w:rFonts w:ascii="Times New Roman" w:hAnsi="Times New Roman" w:cs="Times New Roman"/>
          <w:lang w:val="en-US"/>
        </w:rPr>
        <w:t>p</w:t>
      </w:r>
      <w:r w:rsidR="00CB417C" w:rsidRPr="006B1B30">
        <w:rPr>
          <w:rFonts w:ascii="Times New Roman" w:hAnsi="Times New Roman" w:cs="Times New Roman"/>
          <w:lang w:val="en-US"/>
        </w:rPr>
        <w:t xml:space="preserve">opulation </w:t>
      </w:r>
      <w:r w:rsidR="0014034C" w:rsidRPr="006B1B30">
        <w:rPr>
          <w:rFonts w:ascii="Times New Roman" w:hAnsi="Times New Roman" w:cs="Times New Roman"/>
          <w:lang w:val="en-US"/>
        </w:rPr>
        <w:t>s</w:t>
      </w:r>
      <w:r w:rsidR="00CB417C" w:rsidRPr="006B1B30">
        <w:rPr>
          <w:rFonts w:ascii="Times New Roman" w:hAnsi="Times New Roman" w:cs="Times New Roman"/>
          <w:lang w:val="en-US"/>
        </w:rPr>
        <w:t>tructure</w:t>
      </w:r>
      <w:r w:rsidR="0014034C" w:rsidRPr="006B1B30">
        <w:rPr>
          <w:rFonts w:ascii="Times New Roman" w:hAnsi="Times New Roman" w:cs="Times New Roman"/>
          <w:lang w:val="en-US"/>
        </w:rPr>
        <w:t>, we identified an</w:t>
      </w:r>
      <w:r w:rsidR="00952EEB" w:rsidRPr="006B1B30">
        <w:rPr>
          <w:rFonts w:ascii="Times New Roman" w:hAnsi="Times New Roman" w:cs="Times New Roman"/>
          <w:lang w:val="en-US"/>
        </w:rPr>
        <w:t xml:space="preserve"> optimal </w:t>
      </w:r>
      <w:r w:rsidR="0014034C" w:rsidRPr="006B1B30">
        <w:rPr>
          <w:rFonts w:ascii="Times New Roman" w:hAnsi="Times New Roman" w:cs="Times New Roman"/>
          <w:lang w:val="en-US"/>
        </w:rPr>
        <w:t>K</w:t>
      </w:r>
      <w:r w:rsidR="00952EEB" w:rsidRPr="006B1B30">
        <w:rPr>
          <w:rFonts w:ascii="Times New Roman" w:hAnsi="Times New Roman" w:cs="Times New Roman"/>
          <w:lang w:val="en-US"/>
        </w:rPr>
        <w:t xml:space="preserve">-value </w:t>
      </w:r>
      <w:r w:rsidR="0014034C" w:rsidRPr="006B1B30">
        <w:rPr>
          <w:rFonts w:ascii="Times New Roman" w:hAnsi="Times New Roman" w:cs="Times New Roman"/>
          <w:lang w:val="en-US"/>
        </w:rPr>
        <w:t xml:space="preserve">testing from K=1 to K=10 and </w:t>
      </w:r>
      <w:r w:rsidR="00F93ED8" w:rsidRPr="006B1B30">
        <w:rPr>
          <w:rFonts w:ascii="Times New Roman" w:hAnsi="Times New Roman" w:cs="Times New Roman"/>
          <w:lang w:val="en-US"/>
        </w:rPr>
        <w:t>we checked</w:t>
      </w:r>
      <w:r w:rsidR="00952EEB" w:rsidRPr="006B1B30">
        <w:rPr>
          <w:rFonts w:ascii="Times New Roman" w:hAnsi="Times New Roman" w:cs="Times New Roman"/>
          <w:lang w:val="en-US"/>
        </w:rPr>
        <w:t xml:space="preserve"> </w:t>
      </w:r>
      <w:r w:rsidR="00F93ED8" w:rsidRPr="006B1B30">
        <w:rPr>
          <w:rFonts w:ascii="Times New Roman" w:hAnsi="Times New Roman" w:cs="Times New Roman"/>
          <w:lang w:val="en-US"/>
        </w:rPr>
        <w:t>the proportion of variance explained by each Principal Component using a scree</w:t>
      </w:r>
      <w:r w:rsidR="00C872EE" w:rsidRPr="006B1B30">
        <w:rPr>
          <w:rFonts w:ascii="Times New Roman" w:hAnsi="Times New Roman" w:cs="Times New Roman"/>
          <w:lang w:val="en-US"/>
        </w:rPr>
        <w:t xml:space="preserve"> </w:t>
      </w:r>
      <w:r w:rsidR="00F93ED8" w:rsidRPr="006B1B30">
        <w:rPr>
          <w:rFonts w:ascii="Times New Roman" w:hAnsi="Times New Roman" w:cs="Times New Roman"/>
          <w:lang w:val="en-US"/>
        </w:rPr>
        <w:lastRenderedPageBreak/>
        <w:t xml:space="preserve">plot using the </w:t>
      </w:r>
      <w:proofErr w:type="spellStart"/>
      <w:r w:rsidR="00F93ED8" w:rsidRPr="006B1B30">
        <w:rPr>
          <w:rFonts w:ascii="Times New Roman" w:hAnsi="Times New Roman" w:cs="Times New Roman"/>
          <w:i/>
          <w:iCs/>
          <w:lang w:val="en-US"/>
        </w:rPr>
        <w:t>pcadapt</w:t>
      </w:r>
      <w:proofErr w:type="spellEnd"/>
      <w:r w:rsidR="00F93ED8" w:rsidRPr="006B1B30">
        <w:rPr>
          <w:rFonts w:ascii="Times New Roman" w:hAnsi="Times New Roman" w:cs="Times New Roman"/>
          <w:lang w:val="en-US"/>
        </w:rPr>
        <w:t xml:space="preserve"> function and PCA</w:t>
      </w:r>
      <w:r w:rsidR="00426469" w:rsidRPr="006B1B30">
        <w:rPr>
          <w:rFonts w:ascii="Times New Roman" w:hAnsi="Times New Roman" w:cs="Times New Roman"/>
          <w:lang w:val="en-US"/>
        </w:rPr>
        <w:t xml:space="preserve"> </w:t>
      </w:r>
      <w:r w:rsidR="00426469" w:rsidRPr="006B1B30">
        <w:rPr>
          <w:rFonts w:ascii="Times New Roman" w:hAnsi="Times New Roman" w:cs="Times New Roman"/>
          <w:lang w:val="en-US" w:bidi="en-US"/>
        </w:rPr>
        <w:t>(Figure S1)</w:t>
      </w:r>
      <w:r w:rsidR="00F93ED8" w:rsidRPr="006B1B30">
        <w:rPr>
          <w:rFonts w:ascii="Times New Roman" w:hAnsi="Times New Roman" w:cs="Times New Roman"/>
          <w:lang w:val="en-US"/>
        </w:rPr>
        <w:t>.</w:t>
      </w:r>
      <w:r w:rsidR="00D62693" w:rsidRPr="006B1B30">
        <w:rPr>
          <w:rFonts w:ascii="Times New Roman" w:hAnsi="Times New Roman" w:cs="Times New Roman"/>
          <w:lang w:val="en-US"/>
        </w:rPr>
        <w:t xml:space="preserve"> </w:t>
      </w:r>
      <w:r w:rsidR="00952EEB" w:rsidRPr="006B1B30">
        <w:rPr>
          <w:rFonts w:ascii="Times New Roman" w:hAnsi="Times New Roman" w:cs="Times New Roman"/>
          <w:lang w:val="en-US"/>
        </w:rPr>
        <w:t xml:space="preserve">K=3 was retained and we calculated the False Discovery Rate of the p-values associated with </w:t>
      </w:r>
      <w:proofErr w:type="spellStart"/>
      <w:r w:rsidR="00952EEB" w:rsidRPr="006B1B30">
        <w:rPr>
          <w:rFonts w:ascii="Times New Roman" w:hAnsi="Times New Roman" w:cs="Times New Roman"/>
          <w:lang w:val="en-US"/>
        </w:rPr>
        <w:t>Mahalanobis</w:t>
      </w:r>
      <w:proofErr w:type="spellEnd"/>
      <w:r w:rsidR="00952EEB" w:rsidRPr="006B1B30">
        <w:rPr>
          <w:rFonts w:ascii="Times New Roman" w:hAnsi="Times New Roman" w:cs="Times New Roman"/>
          <w:lang w:val="en-US"/>
        </w:rPr>
        <w:t xml:space="preserve"> distances using the </w:t>
      </w:r>
      <w:r w:rsidR="00524004" w:rsidRPr="006B1B30">
        <w:rPr>
          <w:rFonts w:ascii="Times New Roman" w:hAnsi="Times New Roman" w:cs="Times New Roman"/>
          <w:lang w:val="en-US"/>
        </w:rPr>
        <w:t xml:space="preserve">QVALUE </w:t>
      </w:r>
      <w:r w:rsidR="00952EEB" w:rsidRPr="006B1B30">
        <w:rPr>
          <w:rFonts w:ascii="Times New Roman" w:hAnsi="Times New Roman" w:cs="Times New Roman"/>
          <w:lang w:val="en-US"/>
        </w:rPr>
        <w:t>package</w:t>
      </w:r>
      <w:r w:rsidR="00A52185" w:rsidRPr="006B1B30">
        <w:rPr>
          <w:rFonts w:ascii="Times New Roman" w:hAnsi="Times New Roman" w:cs="Times New Roman"/>
          <w:lang w:val="en-US"/>
        </w:rPr>
        <w:t xml:space="preserve"> </w:t>
      </w:r>
      <w:r w:rsidR="00A52185" w:rsidRPr="006B1B30">
        <w:rPr>
          <w:rFonts w:ascii="Times New Roman" w:hAnsi="Times New Roman" w:cs="Times New Roman"/>
          <w:noProof/>
          <w:lang w:val="en-US"/>
        </w:rPr>
        <w:t xml:space="preserve">(Dabney </w:t>
      </w:r>
      <w:r w:rsidR="00A52185" w:rsidRPr="006B1B30">
        <w:rPr>
          <w:rFonts w:ascii="Times New Roman" w:hAnsi="Times New Roman" w:cs="Times New Roman"/>
          <w:i/>
          <w:noProof/>
          <w:lang w:val="en-US"/>
        </w:rPr>
        <w:t>et al.</w:t>
      </w:r>
      <w:r w:rsidR="00A52185" w:rsidRPr="006B1B30">
        <w:rPr>
          <w:rFonts w:ascii="Times New Roman" w:hAnsi="Times New Roman" w:cs="Times New Roman"/>
          <w:noProof/>
          <w:lang w:val="en-US"/>
        </w:rPr>
        <w:t xml:space="preserve"> 2010)</w:t>
      </w:r>
      <w:r w:rsidR="00952EEB" w:rsidRPr="006B1B30">
        <w:rPr>
          <w:rFonts w:ascii="Times New Roman" w:hAnsi="Times New Roman" w:cs="Times New Roman"/>
          <w:lang w:val="en-US"/>
        </w:rPr>
        <w:t xml:space="preserve">. Finally, a list of putative adaptive loci was obtained under an expected False Discovery Rate of </w:t>
      </w:r>
      <w:r w:rsidR="00952EEB" w:rsidRPr="006B1B30">
        <w:rPr>
          <w:rFonts w:ascii="Times New Roman" w:hAnsi="Times New Roman" w:cs="Times New Roman"/>
        </w:rPr>
        <w:t>α</w:t>
      </w:r>
      <w:r w:rsidR="00952EEB" w:rsidRPr="006B1B30">
        <w:rPr>
          <w:rFonts w:ascii="Times New Roman" w:hAnsi="Times New Roman" w:cs="Times New Roman"/>
          <w:lang w:val="en-US"/>
        </w:rPr>
        <w:t> = 0.1.</w:t>
      </w:r>
      <w:r w:rsidR="00D62693" w:rsidRPr="006B1B30">
        <w:rPr>
          <w:rFonts w:ascii="Times New Roman" w:hAnsi="Times New Roman" w:cs="Times New Roman"/>
          <w:lang w:val="en-US"/>
        </w:rPr>
        <w:t xml:space="preserve"> </w:t>
      </w:r>
      <w:r w:rsidR="00964195" w:rsidRPr="006B1B30">
        <w:rPr>
          <w:rFonts w:ascii="Times New Roman" w:hAnsi="Times New Roman" w:cs="Times New Roman"/>
          <w:lang w:val="en-US"/>
        </w:rPr>
        <w:t xml:space="preserve">The second method corresponds to </w:t>
      </w:r>
      <w:r w:rsidR="00952EEB" w:rsidRPr="006B1B30">
        <w:rPr>
          <w:rFonts w:ascii="Times New Roman" w:hAnsi="Times New Roman" w:cs="Times New Roman"/>
          <w:lang w:val="en-US" w:bidi="en-US"/>
        </w:rPr>
        <w:t>FSTHET</w:t>
      </w:r>
      <w:r w:rsidR="00964195" w:rsidRPr="006B1B30">
        <w:rPr>
          <w:rFonts w:ascii="Times New Roman" w:hAnsi="Times New Roman" w:cs="Times New Roman"/>
          <w:lang w:val="en-US" w:bidi="en-US"/>
        </w:rPr>
        <w:t>, which</w:t>
      </w:r>
      <w:r w:rsidR="00952EEB" w:rsidRPr="006B1B30">
        <w:rPr>
          <w:rFonts w:ascii="Times New Roman" w:hAnsi="Times New Roman" w:cs="Times New Roman"/>
          <w:lang w:val="en-US" w:bidi="en-US"/>
        </w:rPr>
        <w:t xml:space="preserve"> </w:t>
      </w:r>
      <w:r w:rsidR="006654ED" w:rsidRPr="006B1B30">
        <w:rPr>
          <w:rFonts w:ascii="Times New Roman" w:hAnsi="Times New Roman" w:cs="Times New Roman"/>
          <w:lang w:val="en-US" w:bidi="en-US"/>
        </w:rPr>
        <w:t xml:space="preserve">identifies </w:t>
      </w:r>
      <w:r w:rsidR="00964195" w:rsidRPr="006B1B30">
        <w:rPr>
          <w:rFonts w:ascii="Times New Roman" w:hAnsi="Times New Roman" w:cs="Times New Roman"/>
          <w:lang w:val="en-US" w:bidi="en-US"/>
        </w:rPr>
        <w:t xml:space="preserve">candidate </w:t>
      </w:r>
      <w:r w:rsidR="006654ED" w:rsidRPr="006B1B30">
        <w:rPr>
          <w:rFonts w:ascii="Times New Roman" w:hAnsi="Times New Roman" w:cs="Times New Roman"/>
          <w:lang w:val="en-US" w:bidi="en-US"/>
        </w:rPr>
        <w:t xml:space="preserve">loci by calculating smoothed quantiles between loci </w:t>
      </w:r>
      <w:r w:rsidR="00964195" w:rsidRPr="006B1B30">
        <w:rPr>
          <w:rFonts w:ascii="Times New Roman" w:hAnsi="Times New Roman" w:cs="Times New Roman"/>
          <w:lang w:val="en-US" w:bidi="en-US"/>
        </w:rPr>
        <w:t>with</w:t>
      </w:r>
      <w:r w:rsidR="006654ED" w:rsidRPr="006B1B30">
        <w:rPr>
          <w:rFonts w:ascii="Times New Roman" w:hAnsi="Times New Roman" w:cs="Times New Roman"/>
          <w:lang w:val="en-US" w:bidi="en-US"/>
        </w:rPr>
        <w:t xml:space="preserve"> </w:t>
      </w:r>
      <w:r w:rsidR="00FB5928" w:rsidRPr="006B1B30">
        <w:rPr>
          <w:rFonts w:ascii="Times New Roman" w:hAnsi="Times New Roman" w:cs="Times New Roman"/>
          <w:lang w:val="en-US" w:bidi="en-US"/>
        </w:rPr>
        <w:t xml:space="preserve">strong </w:t>
      </w:r>
      <w:r w:rsidR="006654ED" w:rsidRPr="006B1B30">
        <w:rPr>
          <w:rFonts w:ascii="Times New Roman" w:hAnsi="Times New Roman" w:cs="Times New Roman"/>
          <w:lang w:val="en-US" w:bidi="en-US"/>
        </w:rPr>
        <w:t xml:space="preserve">differentiation </w:t>
      </w:r>
      <w:r w:rsidR="00952EEB" w:rsidRPr="006B1B30">
        <w:rPr>
          <w:rFonts w:ascii="Times New Roman" w:hAnsi="Times New Roman" w:cs="Times New Roman"/>
          <w:i/>
          <w:iCs/>
          <w:lang w:val="en-US" w:bidi="en-US"/>
        </w:rPr>
        <w:t>F</w:t>
      </w:r>
      <w:r w:rsidR="00952EEB" w:rsidRPr="006B1B30">
        <w:rPr>
          <w:rFonts w:ascii="Times New Roman" w:hAnsi="Times New Roman" w:cs="Times New Roman"/>
          <w:vertAlign w:val="subscript"/>
          <w:lang w:val="en-US" w:bidi="en-US"/>
        </w:rPr>
        <w:t>ST</w:t>
      </w:r>
      <w:r w:rsidR="00952EEB" w:rsidRPr="006B1B30">
        <w:rPr>
          <w:rFonts w:ascii="Times New Roman" w:hAnsi="Times New Roman" w:cs="Times New Roman"/>
          <w:lang w:val="en-US" w:bidi="en-US"/>
        </w:rPr>
        <w:t xml:space="preserve"> </w:t>
      </w:r>
      <w:r w:rsidR="006654ED" w:rsidRPr="006B1B30">
        <w:rPr>
          <w:rFonts w:ascii="Times New Roman" w:hAnsi="Times New Roman" w:cs="Times New Roman"/>
          <w:lang w:val="en-US" w:bidi="en-US"/>
        </w:rPr>
        <w:t xml:space="preserve">relative to their expected heterozygosity </w:t>
      </w:r>
      <w:r w:rsidR="00321429" w:rsidRPr="006B1B30">
        <w:rPr>
          <w:rFonts w:ascii="Times New Roman" w:hAnsi="Times New Roman" w:cs="Times New Roman"/>
          <w:noProof/>
          <w:lang w:val="en-US" w:bidi="en-US"/>
        </w:rPr>
        <w:t>(Flanagan &amp; Jones 2017)</w:t>
      </w:r>
      <w:r w:rsidR="006654ED" w:rsidRPr="006B1B30">
        <w:rPr>
          <w:rFonts w:ascii="Times New Roman" w:hAnsi="Times New Roman" w:cs="Times New Roman"/>
          <w:lang w:val="en-US" w:bidi="en-US"/>
        </w:rPr>
        <w:t xml:space="preserve">. </w:t>
      </w:r>
      <w:r w:rsidR="00FD4261" w:rsidRPr="006B1B30">
        <w:rPr>
          <w:rFonts w:ascii="Times New Roman" w:hAnsi="Times New Roman" w:cs="Times New Roman"/>
          <w:lang w:val="en-US" w:bidi="en-US"/>
        </w:rPr>
        <w:t>This</w:t>
      </w:r>
      <w:r w:rsidR="006654ED" w:rsidRPr="006B1B30">
        <w:rPr>
          <w:rFonts w:ascii="Times New Roman" w:hAnsi="Times New Roman" w:cs="Times New Roman"/>
          <w:lang w:val="en-US" w:bidi="en-US"/>
        </w:rPr>
        <w:t xml:space="preserve"> approach does not require any assumptions about the underlying population structure and </w:t>
      </w:r>
      <w:r w:rsidR="00BB28BA" w:rsidRPr="006B1B30">
        <w:rPr>
          <w:rFonts w:ascii="Times New Roman" w:hAnsi="Times New Roman" w:cs="Times New Roman"/>
          <w:lang w:val="en-US" w:bidi="en-US"/>
        </w:rPr>
        <w:t xml:space="preserve">is </w:t>
      </w:r>
      <w:r w:rsidR="006654ED" w:rsidRPr="006B1B30">
        <w:rPr>
          <w:rFonts w:ascii="Times New Roman" w:hAnsi="Times New Roman" w:cs="Times New Roman"/>
          <w:lang w:val="en-US" w:bidi="en-US"/>
        </w:rPr>
        <w:t xml:space="preserve">therefore more broadly applicable than other outlier detection methods. We calculated the empirical </w:t>
      </w:r>
      <w:r w:rsidR="00952EEB" w:rsidRPr="006B1B30">
        <w:rPr>
          <w:rFonts w:ascii="Times New Roman" w:hAnsi="Times New Roman" w:cs="Times New Roman"/>
          <w:i/>
          <w:iCs/>
          <w:lang w:val="en-US" w:bidi="en-US"/>
        </w:rPr>
        <w:t>F</w:t>
      </w:r>
      <w:r w:rsidR="00952EEB" w:rsidRPr="006B1B30">
        <w:rPr>
          <w:rFonts w:ascii="Times New Roman" w:hAnsi="Times New Roman" w:cs="Times New Roman"/>
          <w:vertAlign w:val="subscript"/>
          <w:lang w:val="en-US" w:bidi="en-US"/>
        </w:rPr>
        <w:t>ST</w:t>
      </w:r>
      <w:r w:rsidR="00952EEB" w:rsidRPr="006B1B30">
        <w:rPr>
          <w:rFonts w:ascii="Times New Roman" w:hAnsi="Times New Roman" w:cs="Times New Roman"/>
          <w:lang w:val="en-US" w:bidi="en-US"/>
        </w:rPr>
        <w:t xml:space="preserve"> </w:t>
      </w:r>
      <w:r w:rsidR="006654ED" w:rsidRPr="006B1B30">
        <w:rPr>
          <w:rFonts w:ascii="Times New Roman" w:hAnsi="Times New Roman" w:cs="Times New Roman"/>
          <w:lang w:val="en-US" w:bidi="en-US"/>
        </w:rPr>
        <w:t xml:space="preserve">based on Wright </w:t>
      </w:r>
      <w:r w:rsidR="00524004" w:rsidRPr="006B1B30">
        <w:rPr>
          <w:rFonts w:ascii="Times New Roman" w:hAnsi="Times New Roman" w:cs="Times New Roman"/>
          <w:noProof/>
          <w:lang w:val="en-US" w:bidi="en-US"/>
        </w:rPr>
        <w:t>(1943)</w:t>
      </w:r>
      <w:r w:rsidR="006654ED" w:rsidRPr="006B1B30">
        <w:rPr>
          <w:rFonts w:ascii="Times New Roman" w:hAnsi="Times New Roman" w:cs="Times New Roman"/>
          <w:lang w:val="en-US" w:bidi="en-US"/>
        </w:rPr>
        <w:t xml:space="preserve"> and expected heterozygosity. Loci were binned based on their</w:t>
      </w:r>
      <w:r w:rsidR="00143B67" w:rsidRPr="006B1B30">
        <w:rPr>
          <w:rFonts w:ascii="Times New Roman" w:hAnsi="Times New Roman" w:cs="Times New Roman"/>
          <w:lang w:val="en-US" w:bidi="en-US"/>
        </w:rPr>
        <w:t xml:space="preserve"> </w:t>
      </w:r>
      <w:r w:rsidR="00B71162" w:rsidRPr="006B1B30">
        <w:rPr>
          <w:rFonts w:ascii="Times New Roman" w:hAnsi="Times New Roman" w:cs="Times New Roman"/>
          <w:lang w:val="en-US" w:bidi="en-US"/>
        </w:rPr>
        <w:t>expected heterozygosity</w:t>
      </w:r>
      <w:r w:rsidR="006654ED" w:rsidRPr="006B1B30">
        <w:rPr>
          <w:rFonts w:ascii="Times New Roman" w:hAnsi="Times New Roman" w:cs="Times New Roman"/>
          <w:lang w:val="en-US" w:bidi="en-US"/>
        </w:rPr>
        <w:t xml:space="preserve"> values, sorted by </w:t>
      </w:r>
      <w:r w:rsidR="006654ED" w:rsidRPr="006B1B30">
        <w:rPr>
          <w:rFonts w:ascii="Times New Roman" w:hAnsi="Times New Roman" w:cs="Times New Roman"/>
          <w:i/>
          <w:iCs/>
          <w:lang w:val="en-US" w:bidi="en-US"/>
        </w:rPr>
        <w:t>F</w:t>
      </w:r>
      <w:r w:rsidR="00952EEB" w:rsidRPr="006B1B30">
        <w:rPr>
          <w:rFonts w:ascii="Times New Roman" w:hAnsi="Times New Roman" w:cs="Times New Roman"/>
          <w:vertAlign w:val="subscript"/>
          <w:lang w:val="en-US" w:bidi="en-US"/>
        </w:rPr>
        <w:t>ST</w:t>
      </w:r>
      <w:r w:rsidR="006654ED" w:rsidRPr="006B1B30">
        <w:rPr>
          <w:rFonts w:ascii="Times New Roman" w:hAnsi="Times New Roman" w:cs="Times New Roman"/>
          <w:lang w:val="en-US" w:bidi="en-US"/>
        </w:rPr>
        <w:t xml:space="preserve"> value</w:t>
      </w:r>
      <w:r w:rsidR="00612812" w:rsidRPr="006B1B30">
        <w:rPr>
          <w:rFonts w:ascii="Times New Roman" w:hAnsi="Times New Roman" w:cs="Times New Roman"/>
          <w:lang w:val="en-US" w:bidi="en-US"/>
        </w:rPr>
        <w:t>,</w:t>
      </w:r>
      <w:r w:rsidR="006654ED" w:rsidRPr="006B1B30">
        <w:rPr>
          <w:rFonts w:ascii="Times New Roman" w:hAnsi="Times New Roman" w:cs="Times New Roman"/>
          <w:lang w:val="en-US" w:bidi="en-US"/>
        </w:rPr>
        <w:t xml:space="preserve"> and quantiles were calculated. Loci that showed departures from a 95%</w:t>
      </w:r>
      <w:r w:rsidR="00BB28BA" w:rsidRPr="006B1B30">
        <w:rPr>
          <w:rFonts w:ascii="Times New Roman" w:hAnsi="Times New Roman" w:cs="Times New Roman"/>
          <w:lang w:val="en-US" w:bidi="en-US"/>
        </w:rPr>
        <w:t xml:space="preserve"> </w:t>
      </w:r>
      <w:r w:rsidR="006654ED" w:rsidRPr="006B1B30">
        <w:rPr>
          <w:rFonts w:ascii="Times New Roman" w:hAnsi="Times New Roman" w:cs="Times New Roman"/>
          <w:lang w:val="en-US" w:bidi="en-US"/>
        </w:rPr>
        <w:t xml:space="preserve">confidence interval were considered under positive or balancing selection whether they surpassed superior or inferior confidence intervals, respectively (Figure </w:t>
      </w:r>
      <w:r w:rsidR="00D34377" w:rsidRPr="006B1B30">
        <w:rPr>
          <w:rFonts w:ascii="Times New Roman" w:hAnsi="Times New Roman" w:cs="Times New Roman"/>
          <w:lang w:val="en-US" w:bidi="en-US"/>
        </w:rPr>
        <w:t>S</w:t>
      </w:r>
      <w:r w:rsidR="006654ED" w:rsidRPr="006B1B30">
        <w:rPr>
          <w:rFonts w:ascii="Times New Roman" w:hAnsi="Times New Roman" w:cs="Times New Roman"/>
          <w:lang w:val="en-US" w:bidi="en-US"/>
        </w:rPr>
        <w:t xml:space="preserve">2). </w:t>
      </w:r>
    </w:p>
    <w:p w14:paraId="10B0E0C7" w14:textId="3CFB891F" w:rsidR="001F0277" w:rsidRPr="006B1B30" w:rsidRDefault="005433CC" w:rsidP="001F0277">
      <w:pPr>
        <w:spacing w:line="480" w:lineRule="auto"/>
        <w:rPr>
          <w:rFonts w:ascii="Times New Roman" w:hAnsi="Times New Roman" w:cs="Times New Roman"/>
          <w:lang w:val="en-US" w:bidi="en-US"/>
        </w:rPr>
      </w:pPr>
      <w:r w:rsidRPr="006B1B30">
        <w:rPr>
          <w:rFonts w:ascii="Times New Roman" w:hAnsi="Times New Roman" w:cs="Times New Roman"/>
          <w:lang w:val="en-US" w:bidi="en-US"/>
        </w:rPr>
        <w:t xml:space="preserve">Finally, a </w:t>
      </w:r>
      <w:r w:rsidR="001F0277" w:rsidRPr="006B1B30">
        <w:rPr>
          <w:rFonts w:ascii="Times New Roman" w:hAnsi="Times New Roman" w:cs="Times New Roman"/>
          <w:lang w:val="en-US" w:bidi="en-US"/>
        </w:rPr>
        <w:t>Genotype-Environment Association</w:t>
      </w:r>
      <w:r w:rsidRPr="006B1B30">
        <w:rPr>
          <w:rFonts w:ascii="Times New Roman" w:hAnsi="Times New Roman" w:cs="Times New Roman"/>
          <w:lang w:val="en-US" w:bidi="en-US"/>
        </w:rPr>
        <w:t xml:space="preserve"> approach was used as </w:t>
      </w:r>
      <w:r w:rsidR="00793DB7" w:rsidRPr="006B1B30">
        <w:rPr>
          <w:rFonts w:ascii="Times New Roman" w:hAnsi="Times New Roman" w:cs="Times New Roman"/>
          <w:lang w:val="en-US" w:bidi="en-US"/>
        </w:rPr>
        <w:t>s</w:t>
      </w:r>
      <w:r w:rsidR="001F0277" w:rsidRPr="006B1B30">
        <w:rPr>
          <w:rFonts w:ascii="Times New Roman" w:hAnsi="Times New Roman" w:cs="Times New Roman"/>
          <w:lang w:val="en-US" w:bidi="en-US"/>
        </w:rPr>
        <w:t xml:space="preserve">ignatures indicative of local adaptation to environmental variables were investigated using Redundancy analysis (RDA). </w:t>
      </w:r>
      <w:r w:rsidR="001F0277" w:rsidRPr="006B1B30">
        <w:rPr>
          <w:rFonts w:ascii="Times New Roman" w:hAnsi="Times New Roman" w:cs="Times New Roman"/>
          <w:iCs/>
          <w:lang w:val="en-US" w:bidi="en-US"/>
        </w:rPr>
        <w:t>RDA</w:t>
      </w:r>
      <w:r w:rsidR="001F0277" w:rsidRPr="006B1B30">
        <w:rPr>
          <w:rFonts w:ascii="Times New Roman" w:hAnsi="Times New Roman" w:cs="Times New Roman"/>
          <w:i/>
          <w:lang w:val="en-US" w:bidi="en-US"/>
        </w:rPr>
        <w:t xml:space="preserve"> </w:t>
      </w:r>
      <w:r w:rsidR="001F0277" w:rsidRPr="006B1B30">
        <w:rPr>
          <w:rFonts w:ascii="Times New Roman" w:hAnsi="Times New Roman" w:cs="Times New Roman"/>
          <w:lang w:val="en-US" w:bidi="en-US"/>
        </w:rPr>
        <w:t xml:space="preserve">is a multivariate ordination method that combines PCs from allele frequency and multivariate environmental distance matrices to produce canonical axes predicting relationships between environments and particular loci </w:t>
      </w:r>
      <w:r w:rsidR="001F0277" w:rsidRPr="006B1B30">
        <w:rPr>
          <w:rFonts w:ascii="Times New Roman" w:hAnsi="Times New Roman" w:cs="Times New Roman"/>
          <w:noProof/>
          <w:lang w:val="en-US" w:bidi="en-US"/>
        </w:rPr>
        <w:t xml:space="preserve">(Rellstab </w:t>
      </w:r>
      <w:r w:rsidR="001F0277" w:rsidRPr="006B1B30">
        <w:rPr>
          <w:rFonts w:ascii="Times New Roman" w:hAnsi="Times New Roman" w:cs="Times New Roman"/>
          <w:i/>
          <w:noProof/>
          <w:lang w:val="en-US" w:bidi="en-US"/>
        </w:rPr>
        <w:t>et al.</w:t>
      </w:r>
      <w:r w:rsidR="001F0277" w:rsidRPr="006B1B30">
        <w:rPr>
          <w:rFonts w:ascii="Times New Roman" w:hAnsi="Times New Roman" w:cs="Times New Roman"/>
          <w:noProof/>
          <w:lang w:val="en-US" w:bidi="en-US"/>
        </w:rPr>
        <w:t xml:space="preserve"> 2015; Forester </w:t>
      </w:r>
      <w:r w:rsidR="001F0277" w:rsidRPr="006B1B30">
        <w:rPr>
          <w:rFonts w:ascii="Times New Roman" w:hAnsi="Times New Roman" w:cs="Times New Roman"/>
          <w:i/>
          <w:noProof/>
          <w:lang w:val="en-US" w:bidi="en-US"/>
        </w:rPr>
        <w:t>et al.</w:t>
      </w:r>
      <w:r w:rsidR="001F0277" w:rsidRPr="006B1B30">
        <w:rPr>
          <w:rFonts w:ascii="Times New Roman" w:hAnsi="Times New Roman" w:cs="Times New Roman"/>
          <w:noProof/>
          <w:lang w:val="en-US" w:bidi="en-US"/>
        </w:rPr>
        <w:t xml:space="preserve"> 2018)</w:t>
      </w:r>
      <w:r w:rsidR="001F0277" w:rsidRPr="006B1B30">
        <w:rPr>
          <w:rFonts w:ascii="Times New Roman" w:hAnsi="Times New Roman" w:cs="Times New Roman"/>
          <w:lang w:val="en-US" w:bidi="en-US"/>
        </w:rPr>
        <w:t xml:space="preserve">. We used the Bio-Oracle dataset </w:t>
      </w:r>
      <w:r w:rsidR="001F0277" w:rsidRPr="006B1B30">
        <w:rPr>
          <w:rFonts w:ascii="Times New Roman" w:hAnsi="Times New Roman" w:cs="Times New Roman"/>
          <w:noProof/>
          <w:lang w:val="en-US" w:bidi="en-US"/>
        </w:rPr>
        <w:t xml:space="preserve">(Tyberghein </w:t>
      </w:r>
      <w:r w:rsidR="001F0277" w:rsidRPr="006B1B30">
        <w:rPr>
          <w:rFonts w:ascii="Times New Roman" w:hAnsi="Times New Roman" w:cs="Times New Roman"/>
          <w:i/>
          <w:noProof/>
          <w:lang w:val="en-US" w:bidi="en-US"/>
        </w:rPr>
        <w:t>et al.</w:t>
      </w:r>
      <w:r w:rsidR="001F0277" w:rsidRPr="006B1B30">
        <w:rPr>
          <w:rFonts w:ascii="Times New Roman" w:hAnsi="Times New Roman" w:cs="Times New Roman"/>
          <w:noProof/>
          <w:lang w:val="en-US" w:bidi="en-US"/>
        </w:rPr>
        <w:t xml:space="preserve"> 2012; Assis </w:t>
      </w:r>
      <w:r w:rsidR="001F0277" w:rsidRPr="006B1B30">
        <w:rPr>
          <w:rFonts w:ascii="Times New Roman" w:hAnsi="Times New Roman" w:cs="Times New Roman"/>
          <w:i/>
          <w:noProof/>
          <w:lang w:val="en-US" w:bidi="en-US"/>
        </w:rPr>
        <w:t>et al.</w:t>
      </w:r>
      <w:r w:rsidR="001F0277" w:rsidRPr="006B1B30">
        <w:rPr>
          <w:rFonts w:ascii="Times New Roman" w:hAnsi="Times New Roman" w:cs="Times New Roman"/>
          <w:noProof/>
          <w:lang w:val="en-US" w:bidi="en-US"/>
        </w:rPr>
        <w:t xml:space="preserve"> 2018)</w:t>
      </w:r>
      <w:r w:rsidR="001F0277" w:rsidRPr="006B1B30">
        <w:rPr>
          <w:rFonts w:ascii="Times New Roman" w:hAnsi="Times New Roman" w:cs="Times New Roman"/>
          <w:lang w:val="en-US" w:bidi="en-US"/>
        </w:rPr>
        <w:t xml:space="preserve"> to obtain environmental variables for salinity, temperature, pH, oxygen, silicate, current velocity, primary production, phosphate, phytoplankton, iron, nitrate, chlorophyll a, and calcite (https://www.bio-oracle.org/). For all these variables, we obtained values for the maximum, minimum, mean, and range of each variable when possible. RDA was performed using the</w:t>
      </w:r>
      <w:r w:rsidR="001F0277" w:rsidRPr="006B1B30">
        <w:rPr>
          <w:rFonts w:ascii="Times New Roman" w:hAnsi="Times New Roman" w:cs="Times New Roman"/>
          <w:i/>
          <w:lang w:val="en-US" w:bidi="en-US"/>
        </w:rPr>
        <w:t xml:space="preserve"> </w:t>
      </w:r>
      <w:r w:rsidR="001F0277" w:rsidRPr="006B1B30">
        <w:rPr>
          <w:rFonts w:ascii="Times New Roman" w:hAnsi="Times New Roman" w:cs="Times New Roman"/>
          <w:iCs/>
          <w:lang w:val="en-US" w:bidi="en-US"/>
        </w:rPr>
        <w:t>VEGAN</w:t>
      </w:r>
      <w:r w:rsidR="001F0277" w:rsidRPr="006B1B30">
        <w:rPr>
          <w:rFonts w:ascii="Times New Roman" w:hAnsi="Times New Roman" w:cs="Times New Roman"/>
          <w:lang w:val="en-US" w:bidi="en-US"/>
        </w:rPr>
        <w:t xml:space="preserve"> v. 2.3.4 R package </w:t>
      </w:r>
      <w:r w:rsidR="001F0277" w:rsidRPr="006B1B30">
        <w:rPr>
          <w:rFonts w:ascii="Times New Roman" w:hAnsi="Times New Roman" w:cs="Times New Roman"/>
          <w:noProof/>
          <w:lang w:val="en-US" w:bidi="en-US"/>
        </w:rPr>
        <w:t xml:space="preserve">(Oksanen </w:t>
      </w:r>
      <w:r w:rsidR="001F0277" w:rsidRPr="006B1B30">
        <w:rPr>
          <w:rFonts w:ascii="Times New Roman" w:hAnsi="Times New Roman" w:cs="Times New Roman"/>
          <w:i/>
          <w:noProof/>
          <w:lang w:val="en-US" w:bidi="en-US"/>
        </w:rPr>
        <w:t>et al.</w:t>
      </w:r>
      <w:r w:rsidR="001F0277" w:rsidRPr="006B1B30">
        <w:rPr>
          <w:rFonts w:ascii="Times New Roman" w:hAnsi="Times New Roman" w:cs="Times New Roman"/>
          <w:noProof/>
          <w:lang w:val="en-US" w:bidi="en-US"/>
        </w:rPr>
        <w:t xml:space="preserve"> 2015)</w:t>
      </w:r>
      <w:r w:rsidR="001F0277" w:rsidRPr="006B1B30">
        <w:rPr>
          <w:rFonts w:ascii="Times New Roman" w:hAnsi="Times New Roman" w:cs="Times New Roman"/>
          <w:lang w:val="en-US" w:bidi="en-US"/>
        </w:rPr>
        <w:t>. Variance inflation factor (</w:t>
      </w:r>
      <w:r w:rsidR="005D4322" w:rsidRPr="006B1B30">
        <w:rPr>
          <w:rFonts w:ascii="Times New Roman" w:hAnsi="Times New Roman" w:cs="Times New Roman"/>
          <w:lang w:val="en-US" w:bidi="en-US"/>
        </w:rPr>
        <w:t xml:space="preserve">VIF; </w:t>
      </w:r>
      <w:proofErr w:type="spellStart"/>
      <w:r w:rsidR="001F0277" w:rsidRPr="006B1B30">
        <w:rPr>
          <w:rFonts w:ascii="Times New Roman" w:hAnsi="Times New Roman" w:cs="Times New Roman"/>
          <w:i/>
          <w:iCs/>
          <w:lang w:val="en-US" w:bidi="en-US"/>
        </w:rPr>
        <w:t>vif.cca</w:t>
      </w:r>
      <w:proofErr w:type="spellEnd"/>
      <w:r w:rsidR="001F0277" w:rsidRPr="006B1B30">
        <w:rPr>
          <w:rFonts w:ascii="Times New Roman" w:hAnsi="Times New Roman" w:cs="Times New Roman"/>
          <w:lang w:val="en-US" w:bidi="en-US"/>
        </w:rPr>
        <w:t xml:space="preserve"> </w:t>
      </w:r>
      <w:r w:rsidR="001F0277" w:rsidRPr="006B1B30">
        <w:rPr>
          <w:rFonts w:ascii="Times New Roman" w:hAnsi="Times New Roman" w:cs="Times New Roman"/>
          <w:lang w:val="en-US" w:bidi="en-US"/>
        </w:rPr>
        <w:lastRenderedPageBreak/>
        <w:t xml:space="preserve">function of </w:t>
      </w:r>
      <w:r w:rsidR="001F0277" w:rsidRPr="006B1B30">
        <w:rPr>
          <w:rFonts w:ascii="Times New Roman" w:hAnsi="Times New Roman" w:cs="Times New Roman"/>
          <w:iCs/>
          <w:lang w:val="en-US" w:bidi="en-US"/>
        </w:rPr>
        <w:t>VEGAN</w:t>
      </w:r>
      <w:r w:rsidR="001F0277" w:rsidRPr="006B1B30">
        <w:rPr>
          <w:rFonts w:ascii="Times New Roman" w:hAnsi="Times New Roman" w:cs="Times New Roman"/>
          <w:lang w:val="en-US" w:bidi="en-US"/>
        </w:rPr>
        <w:t xml:space="preserve">) was used to ascertain lack of multi-collinearity among variables </w:t>
      </w:r>
      <w:r w:rsidR="001F0277" w:rsidRPr="006B1B30">
        <w:rPr>
          <w:rFonts w:ascii="Times New Roman" w:hAnsi="Times New Roman" w:cs="Times New Roman"/>
          <w:noProof/>
          <w:lang w:val="en-US" w:bidi="en-US"/>
        </w:rPr>
        <w:t xml:space="preserve">(Hair </w:t>
      </w:r>
      <w:r w:rsidR="001F0277" w:rsidRPr="006B1B30">
        <w:rPr>
          <w:rFonts w:ascii="Times New Roman" w:hAnsi="Times New Roman" w:cs="Times New Roman"/>
          <w:i/>
          <w:noProof/>
          <w:lang w:val="en-US" w:bidi="en-US"/>
        </w:rPr>
        <w:t>et al.</w:t>
      </w:r>
      <w:r w:rsidR="001F0277" w:rsidRPr="006B1B30">
        <w:rPr>
          <w:rFonts w:ascii="Times New Roman" w:hAnsi="Times New Roman" w:cs="Times New Roman"/>
          <w:noProof/>
          <w:lang w:val="en-US" w:bidi="en-US"/>
        </w:rPr>
        <w:t xml:space="preserve"> 1995; Zuur </w:t>
      </w:r>
      <w:r w:rsidR="001F0277" w:rsidRPr="006B1B30">
        <w:rPr>
          <w:rFonts w:ascii="Times New Roman" w:hAnsi="Times New Roman" w:cs="Times New Roman"/>
          <w:i/>
          <w:noProof/>
          <w:lang w:val="en-US" w:bidi="en-US"/>
        </w:rPr>
        <w:t>et al.</w:t>
      </w:r>
      <w:r w:rsidR="001F0277" w:rsidRPr="006B1B30">
        <w:rPr>
          <w:rFonts w:ascii="Times New Roman" w:hAnsi="Times New Roman" w:cs="Times New Roman"/>
          <w:noProof/>
          <w:lang w:val="en-US" w:bidi="en-US"/>
        </w:rPr>
        <w:t xml:space="preserve"> 2010)</w:t>
      </w:r>
      <w:r w:rsidR="001F0277" w:rsidRPr="006B1B30">
        <w:rPr>
          <w:rFonts w:ascii="Times New Roman" w:hAnsi="Times New Roman" w:cs="Times New Roman"/>
          <w:lang w:val="en-US" w:bidi="en-US"/>
        </w:rPr>
        <w:t xml:space="preserve"> and excluded variables with a VIF ≥ 10 </w:t>
      </w:r>
      <w:r w:rsidR="001F0277" w:rsidRPr="006B1B30">
        <w:rPr>
          <w:rFonts w:ascii="Times New Roman" w:hAnsi="Times New Roman" w:cs="Times New Roman"/>
          <w:noProof/>
          <w:lang w:val="en-US" w:bidi="en-US"/>
        </w:rPr>
        <w:t xml:space="preserve">(Hair </w:t>
      </w:r>
      <w:r w:rsidR="001F0277" w:rsidRPr="006B1B30">
        <w:rPr>
          <w:rFonts w:ascii="Times New Roman" w:hAnsi="Times New Roman" w:cs="Times New Roman"/>
          <w:i/>
          <w:noProof/>
          <w:lang w:val="en-US" w:bidi="en-US"/>
        </w:rPr>
        <w:t>et al.</w:t>
      </w:r>
      <w:r w:rsidR="001F0277" w:rsidRPr="006B1B30">
        <w:rPr>
          <w:rFonts w:ascii="Times New Roman" w:hAnsi="Times New Roman" w:cs="Times New Roman"/>
          <w:noProof/>
          <w:lang w:val="en-US" w:bidi="en-US"/>
        </w:rPr>
        <w:t xml:space="preserve"> 1995)</w:t>
      </w:r>
      <w:r w:rsidR="001F0277" w:rsidRPr="006B1B30">
        <w:rPr>
          <w:rFonts w:ascii="Times New Roman" w:hAnsi="Times New Roman" w:cs="Times New Roman"/>
          <w:lang w:val="en-US" w:bidi="en-US"/>
        </w:rPr>
        <w:t xml:space="preserve">. Outliers were identified on each of the first three ordination axes as SNPs with a ‘locus score’ that was ±3 SD from the mean score for that axis RDA, as suggested by Forester et al. </w:t>
      </w:r>
      <w:r w:rsidR="001F0277" w:rsidRPr="006B1B30">
        <w:rPr>
          <w:rFonts w:ascii="Times New Roman" w:hAnsi="Times New Roman" w:cs="Times New Roman"/>
          <w:noProof/>
          <w:lang w:val="en-US" w:bidi="en-US"/>
        </w:rPr>
        <w:t>(2018)</w:t>
      </w:r>
      <w:r w:rsidR="001F0277" w:rsidRPr="006B1B30">
        <w:rPr>
          <w:rFonts w:ascii="Times New Roman" w:hAnsi="Times New Roman" w:cs="Times New Roman"/>
          <w:lang w:val="en-US" w:bidi="en-US"/>
        </w:rPr>
        <w:t xml:space="preserve"> to minimize false-positive and false-negative results. We then determined the correlation between each candidate SNP and one or more environmental variables.</w:t>
      </w:r>
    </w:p>
    <w:p w14:paraId="1BD3E5A3" w14:textId="00EF8AF9" w:rsidR="005433CC" w:rsidRPr="006B1B30" w:rsidRDefault="005433CC" w:rsidP="006A5664">
      <w:pPr>
        <w:spacing w:line="480" w:lineRule="auto"/>
        <w:ind w:firstLine="709"/>
        <w:rPr>
          <w:rFonts w:ascii="Times New Roman" w:hAnsi="Times New Roman" w:cs="Times New Roman"/>
          <w:lang w:val="en-US" w:bidi="en-US"/>
        </w:rPr>
      </w:pPr>
      <w:r w:rsidRPr="006B1B30">
        <w:rPr>
          <w:rFonts w:ascii="Times New Roman" w:hAnsi="Times New Roman" w:cs="Times New Roman"/>
          <w:lang w:val="en-US"/>
        </w:rPr>
        <w:t xml:space="preserve">The </w:t>
      </w:r>
      <w:proofErr w:type="spellStart"/>
      <w:r w:rsidRPr="006B1B30">
        <w:rPr>
          <w:rFonts w:ascii="Times New Roman" w:hAnsi="Times New Roman" w:cs="Times New Roman"/>
          <w:lang w:val="en-US"/>
        </w:rPr>
        <w:t>VennDiagram</w:t>
      </w:r>
      <w:proofErr w:type="spellEnd"/>
      <w:r w:rsidRPr="006B1B30">
        <w:rPr>
          <w:rFonts w:ascii="Times New Roman" w:hAnsi="Times New Roman" w:cs="Times New Roman"/>
          <w:lang w:val="en-US"/>
        </w:rPr>
        <w:t xml:space="preserve"> package </w:t>
      </w:r>
      <w:r w:rsidRPr="006B1B30">
        <w:rPr>
          <w:rFonts w:ascii="Times New Roman" w:hAnsi="Times New Roman" w:cs="Times New Roman"/>
          <w:noProof/>
          <w:lang w:val="en-US"/>
        </w:rPr>
        <w:t>(Chen &amp; Boutros 2011)</w:t>
      </w:r>
      <w:r w:rsidRPr="006B1B30">
        <w:rPr>
          <w:rFonts w:ascii="Times New Roman" w:hAnsi="Times New Roman" w:cs="Times New Roman"/>
          <w:lang w:val="en-US"/>
        </w:rPr>
        <w:t xml:space="preserve"> was used to identify putative adaptive loci</w:t>
      </w:r>
      <w:r w:rsidR="00603891" w:rsidRPr="006B1B30">
        <w:rPr>
          <w:rFonts w:ascii="Times New Roman" w:hAnsi="Times New Roman" w:cs="Times New Roman"/>
          <w:lang w:val="en-US"/>
        </w:rPr>
        <w:t xml:space="preserve"> unique</w:t>
      </w:r>
      <w:r w:rsidRPr="006B1B30">
        <w:rPr>
          <w:rFonts w:ascii="Times New Roman" w:hAnsi="Times New Roman" w:cs="Times New Roman"/>
          <w:lang w:val="en-US"/>
        </w:rPr>
        <w:t xml:space="preserve"> </w:t>
      </w:r>
      <w:r w:rsidR="00603891" w:rsidRPr="006B1B30">
        <w:rPr>
          <w:rFonts w:ascii="Times New Roman" w:hAnsi="Times New Roman" w:cs="Times New Roman"/>
          <w:lang w:val="en-US"/>
        </w:rPr>
        <w:t xml:space="preserve">and </w:t>
      </w:r>
      <w:r w:rsidRPr="006B1B30">
        <w:rPr>
          <w:rFonts w:ascii="Times New Roman" w:hAnsi="Times New Roman" w:cs="Times New Roman"/>
          <w:lang w:val="en-US"/>
        </w:rPr>
        <w:t xml:space="preserve">shared </w:t>
      </w:r>
      <w:r w:rsidR="00603891" w:rsidRPr="006B1B30">
        <w:rPr>
          <w:rFonts w:ascii="Times New Roman" w:hAnsi="Times New Roman" w:cs="Times New Roman"/>
          <w:lang w:val="en-US"/>
        </w:rPr>
        <w:t>among the three software</w:t>
      </w:r>
      <w:r w:rsidRPr="006B1B30">
        <w:rPr>
          <w:rFonts w:ascii="Times New Roman" w:hAnsi="Times New Roman" w:cs="Times New Roman"/>
          <w:lang w:val="en-US"/>
        </w:rPr>
        <w:t xml:space="preserve">. </w:t>
      </w:r>
      <w:r w:rsidRPr="006B1B30">
        <w:rPr>
          <w:rFonts w:ascii="Times New Roman" w:hAnsi="Times New Roman" w:cs="Times New Roman"/>
          <w:lang w:val="en-US" w:bidi="en-US"/>
        </w:rPr>
        <w:t xml:space="preserve">Three </w:t>
      </w:r>
      <w:r w:rsidR="00FD16D5" w:rsidRPr="006B1B30">
        <w:rPr>
          <w:rFonts w:ascii="Times New Roman" w:hAnsi="Times New Roman" w:cs="Times New Roman"/>
          <w:lang w:val="en-US" w:bidi="en-US"/>
        </w:rPr>
        <w:t>dataset</w:t>
      </w:r>
      <w:r w:rsidRPr="006B1B30">
        <w:rPr>
          <w:rFonts w:ascii="Times New Roman" w:hAnsi="Times New Roman" w:cs="Times New Roman"/>
          <w:lang w:val="en-US" w:bidi="en-US"/>
        </w:rPr>
        <w:t xml:space="preserve">s were built after identifying putative loci under selection: </w:t>
      </w:r>
      <w:proofErr w:type="spellStart"/>
      <w:r w:rsidRPr="006B1B30">
        <w:rPr>
          <w:rFonts w:ascii="Times New Roman" w:hAnsi="Times New Roman" w:cs="Times New Roman"/>
          <w:lang w:val="en-US" w:bidi="en-US"/>
        </w:rPr>
        <w:t>i</w:t>
      </w:r>
      <w:proofErr w:type="spellEnd"/>
      <w:r w:rsidRPr="006B1B30">
        <w:rPr>
          <w:rFonts w:ascii="Times New Roman" w:hAnsi="Times New Roman" w:cs="Times New Roman"/>
          <w:lang w:val="en-US" w:bidi="en-US"/>
        </w:rPr>
        <w:t>) neutral</w:t>
      </w:r>
      <w:r w:rsidR="00603891" w:rsidRPr="006B1B30">
        <w:rPr>
          <w:rFonts w:ascii="Times New Roman" w:hAnsi="Times New Roman" w:cs="Times New Roman"/>
          <w:lang w:val="en-US" w:bidi="en-US"/>
        </w:rPr>
        <w:t>,</w:t>
      </w:r>
      <w:r w:rsidRPr="006B1B30">
        <w:rPr>
          <w:rFonts w:ascii="Times New Roman" w:hAnsi="Times New Roman" w:cs="Times New Roman"/>
          <w:lang w:val="en-US" w:bidi="en-US"/>
        </w:rPr>
        <w:t xml:space="preserve"> ii) </w:t>
      </w:r>
      <w:r w:rsidRPr="006B1B30">
        <w:rPr>
          <w:rFonts w:ascii="Times New Roman" w:hAnsi="Times New Roman" w:cs="Times New Roman"/>
          <w:bCs/>
          <w:lang w:val="en-US" w:bidi="en-US"/>
        </w:rPr>
        <w:t xml:space="preserve">adaptive loci </w:t>
      </w:r>
      <w:r w:rsidRPr="006B1B30">
        <w:rPr>
          <w:rFonts w:ascii="Times New Roman" w:hAnsi="Times New Roman" w:cs="Times New Roman"/>
          <w:lang w:val="en-US" w:bidi="en-US"/>
        </w:rPr>
        <w:t>merged</w:t>
      </w:r>
      <w:r w:rsidR="00603891" w:rsidRPr="006B1B30">
        <w:rPr>
          <w:rFonts w:ascii="Times New Roman" w:hAnsi="Times New Roman" w:cs="Times New Roman"/>
          <w:lang w:val="en-US" w:bidi="en-US"/>
        </w:rPr>
        <w:t xml:space="preserve">, </w:t>
      </w:r>
      <w:r w:rsidRPr="006B1B30">
        <w:rPr>
          <w:rFonts w:ascii="Times New Roman" w:hAnsi="Times New Roman" w:cs="Times New Roman"/>
          <w:lang w:val="en-US" w:bidi="en-US"/>
        </w:rPr>
        <w:t xml:space="preserve">and iii) </w:t>
      </w:r>
      <w:r w:rsidRPr="006B1B30">
        <w:rPr>
          <w:rFonts w:ascii="Times New Roman" w:hAnsi="Times New Roman" w:cs="Times New Roman"/>
          <w:bCs/>
          <w:lang w:val="en-US" w:bidi="en-US"/>
        </w:rPr>
        <w:t xml:space="preserve">adaptive loci </w:t>
      </w:r>
      <w:r w:rsidRPr="006B1B30">
        <w:rPr>
          <w:rFonts w:ascii="Times New Roman" w:hAnsi="Times New Roman" w:cs="Times New Roman"/>
          <w:lang w:val="en-US" w:bidi="en-US"/>
        </w:rPr>
        <w:t>shared</w:t>
      </w:r>
      <w:r w:rsidR="00603891" w:rsidRPr="006B1B30">
        <w:rPr>
          <w:rFonts w:ascii="Times New Roman" w:hAnsi="Times New Roman" w:cs="Times New Roman"/>
          <w:lang w:val="en-US" w:bidi="en-US"/>
        </w:rPr>
        <w:t xml:space="preserve">. The neutral </w:t>
      </w:r>
      <w:r w:rsidR="00FD16D5" w:rsidRPr="006B1B30">
        <w:rPr>
          <w:rFonts w:ascii="Times New Roman" w:hAnsi="Times New Roman" w:cs="Times New Roman"/>
          <w:lang w:val="en-US" w:bidi="en-US"/>
        </w:rPr>
        <w:t>dataset</w:t>
      </w:r>
      <w:r w:rsidR="00603891" w:rsidRPr="006B1B30">
        <w:rPr>
          <w:rFonts w:ascii="Times New Roman" w:hAnsi="Times New Roman" w:cs="Times New Roman"/>
          <w:lang w:val="en-US" w:bidi="en-US"/>
        </w:rPr>
        <w:t xml:space="preserve"> included </w:t>
      </w:r>
      <w:r w:rsidR="00C31DFC" w:rsidRPr="006B1B30">
        <w:rPr>
          <w:rFonts w:ascii="Times New Roman" w:hAnsi="Times New Roman" w:cs="Times New Roman"/>
          <w:lang w:val="en-US" w:bidi="en-US"/>
        </w:rPr>
        <w:t>all</w:t>
      </w:r>
      <w:r w:rsidR="00603891" w:rsidRPr="006B1B30">
        <w:rPr>
          <w:rFonts w:ascii="Times New Roman" w:hAnsi="Times New Roman" w:cs="Times New Roman"/>
          <w:lang w:val="en-US" w:bidi="en-US"/>
        </w:rPr>
        <w:t xml:space="preserve"> loci </w:t>
      </w:r>
      <w:r w:rsidR="00C31DFC" w:rsidRPr="006B1B30">
        <w:rPr>
          <w:rFonts w:ascii="Times New Roman" w:hAnsi="Times New Roman" w:cs="Times New Roman"/>
          <w:lang w:val="en-US" w:bidi="en-US"/>
        </w:rPr>
        <w:t>that were not included in the adaptive loci merged</w:t>
      </w:r>
      <w:r w:rsidR="00E51E31" w:rsidRPr="006B1B30">
        <w:rPr>
          <w:rFonts w:ascii="Times New Roman" w:hAnsi="Times New Roman" w:cs="Times New Roman"/>
          <w:lang w:val="en-US" w:bidi="en-US"/>
        </w:rPr>
        <w:t xml:space="preserve"> (12,026 </w:t>
      </w:r>
      <w:r w:rsidR="00E51E31" w:rsidRPr="006B1B30">
        <w:rPr>
          <w:rFonts w:ascii="Times New Roman" w:hAnsi="Times New Roman" w:cs="Times New Roman"/>
          <w:lang w:val="en-US"/>
        </w:rPr>
        <w:t>SNPs</w:t>
      </w:r>
      <w:r w:rsidR="00E51E31" w:rsidRPr="006B1B30">
        <w:rPr>
          <w:rFonts w:ascii="Times New Roman" w:hAnsi="Times New Roman" w:cs="Times New Roman"/>
          <w:lang w:val="en-US" w:bidi="en-US"/>
        </w:rPr>
        <w:t>)</w:t>
      </w:r>
      <w:r w:rsidR="00C31DFC" w:rsidRPr="006B1B30">
        <w:rPr>
          <w:rFonts w:ascii="Times New Roman" w:hAnsi="Times New Roman" w:cs="Times New Roman"/>
          <w:lang w:val="en-US" w:bidi="en-US"/>
        </w:rPr>
        <w:t xml:space="preserve">. The </w:t>
      </w:r>
      <w:r w:rsidR="00C31DFC" w:rsidRPr="006B1B30">
        <w:rPr>
          <w:rFonts w:ascii="Times New Roman" w:hAnsi="Times New Roman" w:cs="Times New Roman"/>
          <w:bCs/>
          <w:lang w:val="en-US" w:bidi="en-US"/>
        </w:rPr>
        <w:t xml:space="preserve">adaptive loci </w:t>
      </w:r>
      <w:r w:rsidR="00C31DFC" w:rsidRPr="006B1B30">
        <w:rPr>
          <w:rFonts w:ascii="Times New Roman" w:hAnsi="Times New Roman" w:cs="Times New Roman"/>
          <w:lang w:val="en-US" w:bidi="en-US"/>
        </w:rPr>
        <w:t xml:space="preserve">merged </w:t>
      </w:r>
      <w:r w:rsidR="00FD16D5" w:rsidRPr="006B1B30">
        <w:rPr>
          <w:rFonts w:ascii="Times New Roman" w:hAnsi="Times New Roman" w:cs="Times New Roman"/>
          <w:lang w:val="en-US" w:bidi="en-US"/>
        </w:rPr>
        <w:t>dataset</w:t>
      </w:r>
      <w:r w:rsidR="00C31DFC" w:rsidRPr="006B1B30">
        <w:rPr>
          <w:rFonts w:ascii="Times New Roman" w:hAnsi="Times New Roman" w:cs="Times New Roman"/>
          <w:lang w:val="en-US" w:bidi="en-US"/>
        </w:rPr>
        <w:t xml:space="preserve"> included all </w:t>
      </w:r>
      <w:r w:rsidR="00EA1B3B" w:rsidRPr="006B1B30">
        <w:rPr>
          <w:rFonts w:ascii="Times New Roman" w:hAnsi="Times New Roman" w:cs="Times New Roman"/>
          <w:lang w:val="en-US" w:bidi="en-US"/>
        </w:rPr>
        <w:t xml:space="preserve">unique </w:t>
      </w:r>
      <w:r w:rsidR="00C31DFC" w:rsidRPr="006B1B30">
        <w:rPr>
          <w:rFonts w:ascii="Times New Roman" w:hAnsi="Times New Roman" w:cs="Times New Roman"/>
          <w:lang w:val="en-US" w:bidi="en-US"/>
        </w:rPr>
        <w:t>loci that were identified as outlier in each software</w:t>
      </w:r>
      <w:r w:rsidR="00E51E31" w:rsidRPr="006B1B30">
        <w:rPr>
          <w:rFonts w:ascii="Times New Roman" w:hAnsi="Times New Roman" w:cs="Times New Roman"/>
          <w:lang w:val="en-US" w:bidi="en-US"/>
        </w:rPr>
        <w:t xml:space="preserve"> (356 </w:t>
      </w:r>
      <w:r w:rsidR="00E51E31" w:rsidRPr="006B1B30">
        <w:rPr>
          <w:rFonts w:ascii="Times New Roman" w:hAnsi="Times New Roman" w:cs="Times New Roman"/>
          <w:lang w:val="en-US"/>
        </w:rPr>
        <w:t>SNPs</w:t>
      </w:r>
      <w:r w:rsidR="00E51E31" w:rsidRPr="006B1B30">
        <w:rPr>
          <w:rFonts w:ascii="Times New Roman" w:hAnsi="Times New Roman" w:cs="Times New Roman"/>
          <w:lang w:val="en-US" w:bidi="en-US"/>
        </w:rPr>
        <w:t>)</w:t>
      </w:r>
      <w:r w:rsidR="00C31DFC" w:rsidRPr="006B1B30">
        <w:rPr>
          <w:rFonts w:ascii="Times New Roman" w:hAnsi="Times New Roman" w:cs="Times New Roman"/>
          <w:lang w:val="en-US" w:bidi="en-US"/>
        </w:rPr>
        <w:t xml:space="preserve">. The </w:t>
      </w:r>
      <w:r w:rsidR="00C31DFC" w:rsidRPr="006B1B30">
        <w:rPr>
          <w:rFonts w:ascii="Times New Roman" w:hAnsi="Times New Roman" w:cs="Times New Roman"/>
          <w:bCs/>
          <w:lang w:val="en-US" w:bidi="en-US"/>
        </w:rPr>
        <w:t xml:space="preserve">adaptive loci </w:t>
      </w:r>
      <w:r w:rsidR="00C31DFC" w:rsidRPr="006B1B30">
        <w:rPr>
          <w:rFonts w:ascii="Times New Roman" w:hAnsi="Times New Roman" w:cs="Times New Roman"/>
          <w:lang w:val="en-US" w:bidi="en-US"/>
        </w:rPr>
        <w:t xml:space="preserve">shared </w:t>
      </w:r>
      <w:r w:rsidR="00FD16D5" w:rsidRPr="006B1B30">
        <w:rPr>
          <w:rFonts w:ascii="Times New Roman" w:hAnsi="Times New Roman" w:cs="Times New Roman"/>
          <w:lang w:val="en-US" w:bidi="en-US"/>
        </w:rPr>
        <w:t>dataset</w:t>
      </w:r>
      <w:r w:rsidR="00C31DFC" w:rsidRPr="006B1B30">
        <w:rPr>
          <w:rFonts w:ascii="Times New Roman" w:hAnsi="Times New Roman" w:cs="Times New Roman"/>
          <w:lang w:val="en-US" w:bidi="en-US"/>
        </w:rPr>
        <w:t xml:space="preserve"> included all loci that were shared </w:t>
      </w:r>
      <w:r w:rsidR="006A5664" w:rsidRPr="006B1B30">
        <w:rPr>
          <w:rFonts w:ascii="Times New Roman" w:hAnsi="Times New Roman" w:cs="Times New Roman"/>
          <w:lang w:val="en-US" w:bidi="en-US"/>
        </w:rPr>
        <w:t xml:space="preserve">among </w:t>
      </w:r>
      <w:r w:rsidR="006A5664" w:rsidRPr="006B1B30">
        <w:rPr>
          <w:rFonts w:ascii="Times New Roman" w:hAnsi="Times New Roman" w:cs="Times New Roman"/>
          <w:lang w:val="en-US"/>
        </w:rPr>
        <w:t>three software</w:t>
      </w:r>
      <w:r w:rsidR="00E51E31" w:rsidRPr="006B1B30">
        <w:rPr>
          <w:rFonts w:ascii="Times New Roman" w:hAnsi="Times New Roman" w:cs="Times New Roman"/>
          <w:lang w:val="en-US"/>
        </w:rPr>
        <w:t xml:space="preserve"> (13 SNPs)</w:t>
      </w:r>
      <w:r w:rsidR="006A5664" w:rsidRPr="006B1B30">
        <w:rPr>
          <w:rFonts w:ascii="Times New Roman" w:hAnsi="Times New Roman" w:cs="Times New Roman"/>
          <w:lang w:val="en-US"/>
        </w:rPr>
        <w:t xml:space="preserve">. These three </w:t>
      </w:r>
      <w:r w:rsidR="00FD16D5" w:rsidRPr="006B1B30">
        <w:rPr>
          <w:rFonts w:ascii="Times New Roman" w:hAnsi="Times New Roman" w:cs="Times New Roman"/>
          <w:lang w:val="en-US" w:bidi="en-US"/>
        </w:rPr>
        <w:t>dataset</w:t>
      </w:r>
      <w:r w:rsidR="006A5664" w:rsidRPr="006B1B30">
        <w:rPr>
          <w:rFonts w:ascii="Times New Roman" w:hAnsi="Times New Roman" w:cs="Times New Roman"/>
          <w:lang w:val="en-US" w:bidi="en-US"/>
        </w:rPr>
        <w:t xml:space="preserve">s were used for </w:t>
      </w:r>
      <w:r w:rsidRPr="006B1B30">
        <w:rPr>
          <w:rFonts w:ascii="Times New Roman" w:hAnsi="Times New Roman" w:cs="Times New Roman"/>
          <w:lang w:val="en-US" w:bidi="en-US"/>
        </w:rPr>
        <w:t>further population genomic analyses.</w:t>
      </w:r>
    </w:p>
    <w:p w14:paraId="6873EA84" w14:textId="77777777" w:rsidR="006654ED" w:rsidRPr="006B1B30" w:rsidRDefault="006654ED" w:rsidP="006654ED">
      <w:pPr>
        <w:spacing w:line="480" w:lineRule="auto"/>
        <w:rPr>
          <w:rFonts w:ascii="Times New Roman" w:hAnsi="Times New Roman" w:cs="Times New Roman"/>
          <w:lang w:val="en-US" w:bidi="en-US"/>
        </w:rPr>
      </w:pPr>
    </w:p>
    <w:p w14:paraId="78C352FF" w14:textId="18A5D748" w:rsidR="004B19BC" w:rsidRPr="006B1B30" w:rsidRDefault="004B19BC" w:rsidP="004B19BC">
      <w:pPr>
        <w:spacing w:line="480" w:lineRule="auto"/>
        <w:rPr>
          <w:rFonts w:ascii="Times New Roman" w:hAnsi="Times New Roman" w:cs="Times New Roman"/>
          <w:bCs/>
          <w:i/>
          <w:iCs/>
          <w:lang w:val="en-US" w:bidi="en-US"/>
        </w:rPr>
      </w:pPr>
      <w:r w:rsidRPr="006B1B30">
        <w:rPr>
          <w:rFonts w:ascii="Times New Roman" w:hAnsi="Times New Roman" w:cs="Times New Roman"/>
          <w:bCs/>
          <w:i/>
          <w:iCs/>
          <w:lang w:val="en-US" w:bidi="en-US"/>
        </w:rPr>
        <w:t>Summary statistics, population divergence, and effective population size</w:t>
      </w:r>
    </w:p>
    <w:p w14:paraId="68A99A82" w14:textId="519BA6CB" w:rsidR="00256DD8" w:rsidRPr="006B1B30" w:rsidRDefault="004B19BC" w:rsidP="00256DD8">
      <w:pPr>
        <w:spacing w:line="480" w:lineRule="auto"/>
        <w:ind w:firstLine="709"/>
        <w:rPr>
          <w:rFonts w:ascii="Times New Roman" w:hAnsi="Times New Roman" w:cs="Times New Roman"/>
          <w:lang w:val="en-US" w:bidi="en-US"/>
        </w:rPr>
      </w:pPr>
      <w:r w:rsidRPr="006B1B30">
        <w:rPr>
          <w:rFonts w:ascii="Times New Roman" w:hAnsi="Times New Roman" w:cs="Times New Roman"/>
          <w:lang w:val="en-US" w:bidi="en-US"/>
        </w:rPr>
        <w:t>The summary statistics of genetic diversity expected heterozygosity (H</w:t>
      </w:r>
      <w:r w:rsidRPr="006B1B30">
        <w:rPr>
          <w:rFonts w:ascii="Times New Roman" w:hAnsi="Times New Roman" w:cs="Times New Roman"/>
          <w:vertAlign w:val="subscript"/>
          <w:lang w:val="en-US" w:bidi="en-US"/>
        </w:rPr>
        <w:t>E</w:t>
      </w:r>
      <w:r w:rsidR="00E14355" w:rsidRPr="006B1B30">
        <w:rPr>
          <w:rFonts w:ascii="Times New Roman" w:hAnsi="Times New Roman" w:cs="Times New Roman"/>
          <w:lang w:val="en-US" w:bidi="en-US"/>
        </w:rPr>
        <w:t xml:space="preserve">) and </w:t>
      </w:r>
      <w:r w:rsidRPr="006B1B30">
        <w:rPr>
          <w:rFonts w:ascii="Times New Roman" w:hAnsi="Times New Roman" w:cs="Times New Roman"/>
          <w:lang w:val="en-US" w:bidi="en-US"/>
        </w:rPr>
        <w:t>observed heterozygosity (H</w:t>
      </w:r>
      <w:r w:rsidRPr="006B1B30">
        <w:rPr>
          <w:rFonts w:ascii="Times New Roman" w:hAnsi="Times New Roman" w:cs="Times New Roman"/>
          <w:vertAlign w:val="subscript"/>
          <w:lang w:val="en-US" w:bidi="en-US"/>
        </w:rPr>
        <w:t>O</w:t>
      </w:r>
      <w:r w:rsidRPr="006B1B30">
        <w:rPr>
          <w:rFonts w:ascii="Times New Roman" w:hAnsi="Times New Roman" w:cs="Times New Roman"/>
          <w:lang w:val="en-US" w:bidi="en-US"/>
        </w:rPr>
        <w:t xml:space="preserve">) </w:t>
      </w:r>
      <w:r w:rsidR="00E14355" w:rsidRPr="006B1B30">
        <w:rPr>
          <w:rFonts w:ascii="Times New Roman" w:hAnsi="Times New Roman" w:cs="Times New Roman"/>
          <w:lang w:val="en-US" w:bidi="en-US"/>
        </w:rPr>
        <w:t xml:space="preserve">for each sub-set </w:t>
      </w:r>
      <w:r w:rsidRPr="006B1B30">
        <w:rPr>
          <w:rFonts w:ascii="Times New Roman" w:hAnsi="Times New Roman" w:cs="Times New Roman"/>
          <w:lang w:val="en-US" w:bidi="en-US"/>
        </w:rPr>
        <w:t xml:space="preserve">were calculated by location and conducted </w:t>
      </w:r>
      <w:r w:rsidR="00655728" w:rsidRPr="006B1B30">
        <w:rPr>
          <w:rFonts w:ascii="Times New Roman" w:hAnsi="Times New Roman" w:cs="Times New Roman"/>
          <w:lang w:val="en-US" w:bidi="en-US"/>
        </w:rPr>
        <w:t xml:space="preserve">using the </w:t>
      </w:r>
      <w:r w:rsidRPr="006B1B30">
        <w:rPr>
          <w:rFonts w:ascii="Times New Roman" w:hAnsi="Times New Roman" w:cs="Times New Roman"/>
          <w:lang w:val="en-US" w:bidi="en-US"/>
        </w:rPr>
        <w:t xml:space="preserve">HIERFSTAT v0.04-10 package </w:t>
      </w:r>
      <w:r w:rsidR="00321429" w:rsidRPr="006B1B30">
        <w:rPr>
          <w:rFonts w:ascii="Times New Roman" w:hAnsi="Times New Roman" w:cs="Times New Roman"/>
          <w:noProof/>
          <w:lang w:val="en-US" w:bidi="en-US"/>
        </w:rPr>
        <w:t>(Goudet 2005)</w:t>
      </w:r>
      <w:r w:rsidRPr="006B1B30">
        <w:rPr>
          <w:rFonts w:ascii="Times New Roman" w:hAnsi="Times New Roman" w:cs="Times New Roman"/>
          <w:lang w:val="en-US" w:bidi="en-US"/>
        </w:rPr>
        <w:t xml:space="preserve">. </w:t>
      </w:r>
      <w:r w:rsidR="00A15F56" w:rsidRPr="006B1B30">
        <w:rPr>
          <w:rFonts w:ascii="Times New Roman" w:hAnsi="Times New Roman" w:cs="Times New Roman"/>
          <w:lang w:val="en-US" w:bidi="en-US"/>
        </w:rPr>
        <w:t xml:space="preserve">The number of polymorphic loci </w:t>
      </w:r>
      <w:r w:rsidR="00256DD8" w:rsidRPr="006B1B30">
        <w:rPr>
          <w:rFonts w:ascii="Times New Roman" w:hAnsi="Times New Roman" w:cs="Times New Roman"/>
          <w:lang w:val="en-US" w:bidi="en-US"/>
        </w:rPr>
        <w:t>and the effective population size (N</w:t>
      </w:r>
      <w:r w:rsidR="00256DD8" w:rsidRPr="006B1B30">
        <w:rPr>
          <w:rFonts w:ascii="Times New Roman" w:hAnsi="Times New Roman" w:cs="Times New Roman"/>
          <w:vertAlign w:val="subscript"/>
          <w:lang w:val="en-US" w:bidi="en-US"/>
        </w:rPr>
        <w:t>e</w:t>
      </w:r>
      <w:r w:rsidR="00256DD8" w:rsidRPr="006B1B30">
        <w:rPr>
          <w:rFonts w:ascii="Times New Roman" w:hAnsi="Times New Roman" w:cs="Times New Roman"/>
          <w:lang w:val="en-US" w:bidi="en-US"/>
        </w:rPr>
        <w:t xml:space="preserve">) of each location were </w:t>
      </w:r>
      <w:r w:rsidR="00285871" w:rsidRPr="006B1B30">
        <w:rPr>
          <w:rFonts w:ascii="Times New Roman" w:hAnsi="Times New Roman" w:cs="Times New Roman"/>
          <w:lang w:val="en-US" w:bidi="en-US"/>
        </w:rPr>
        <w:t xml:space="preserve">obtained in NEESTIMATOR v2 </w:t>
      </w:r>
      <w:r w:rsidR="00285871" w:rsidRPr="006B1B30">
        <w:rPr>
          <w:rFonts w:ascii="Times New Roman" w:hAnsi="Times New Roman" w:cs="Times New Roman"/>
          <w:noProof/>
          <w:lang w:val="en-US" w:bidi="en-US"/>
        </w:rPr>
        <w:t xml:space="preserve">(Do </w:t>
      </w:r>
      <w:r w:rsidR="00285871" w:rsidRPr="006B1B30">
        <w:rPr>
          <w:rFonts w:ascii="Times New Roman" w:hAnsi="Times New Roman" w:cs="Times New Roman"/>
          <w:i/>
          <w:noProof/>
          <w:lang w:val="en-US" w:bidi="en-US"/>
        </w:rPr>
        <w:t>et al.</w:t>
      </w:r>
      <w:r w:rsidR="00285871" w:rsidRPr="006B1B30">
        <w:rPr>
          <w:rFonts w:ascii="Times New Roman" w:hAnsi="Times New Roman" w:cs="Times New Roman"/>
          <w:noProof/>
          <w:lang w:val="en-US" w:bidi="en-US"/>
        </w:rPr>
        <w:t xml:space="preserve"> 2014)</w:t>
      </w:r>
      <w:r w:rsidR="00285871" w:rsidRPr="006B1B30">
        <w:rPr>
          <w:rFonts w:ascii="Times New Roman" w:hAnsi="Times New Roman" w:cs="Times New Roman"/>
          <w:lang w:val="en-US"/>
        </w:rPr>
        <w:t>.</w:t>
      </w:r>
      <w:r w:rsidR="00256DD8" w:rsidRPr="006B1B30">
        <w:rPr>
          <w:rFonts w:ascii="Times New Roman" w:hAnsi="Times New Roman" w:cs="Times New Roman"/>
          <w:lang w:val="en-US"/>
        </w:rPr>
        <w:t xml:space="preserve"> </w:t>
      </w:r>
      <w:r w:rsidR="00256DD8" w:rsidRPr="006B1B30">
        <w:rPr>
          <w:rFonts w:ascii="Times New Roman" w:hAnsi="Times New Roman" w:cs="Times New Roman"/>
          <w:lang w:val="en-US" w:bidi="en-US"/>
        </w:rPr>
        <w:t>The N</w:t>
      </w:r>
      <w:r w:rsidR="00256DD8" w:rsidRPr="006B1B30">
        <w:rPr>
          <w:rFonts w:ascii="Times New Roman" w:hAnsi="Times New Roman" w:cs="Times New Roman"/>
          <w:vertAlign w:val="subscript"/>
          <w:lang w:val="en-US" w:bidi="en-US"/>
        </w:rPr>
        <w:t>e</w:t>
      </w:r>
      <w:r w:rsidR="00256DD8" w:rsidRPr="006B1B30">
        <w:rPr>
          <w:rFonts w:ascii="Times New Roman" w:hAnsi="Times New Roman" w:cs="Times New Roman"/>
          <w:lang w:val="en-US" w:bidi="en-US"/>
        </w:rPr>
        <w:t xml:space="preserve"> was estimated only for</w:t>
      </w:r>
      <w:r w:rsidR="00E7348A" w:rsidRPr="006B1B30">
        <w:rPr>
          <w:rFonts w:ascii="Times New Roman" w:hAnsi="Times New Roman" w:cs="Times New Roman"/>
          <w:lang w:val="en-US" w:bidi="en-US"/>
        </w:rPr>
        <w:t xml:space="preserve"> the</w:t>
      </w:r>
      <w:r w:rsidR="00256DD8" w:rsidRPr="006B1B30">
        <w:rPr>
          <w:rFonts w:ascii="Times New Roman" w:hAnsi="Times New Roman" w:cs="Times New Roman"/>
          <w:lang w:val="en-US" w:bidi="en-US"/>
        </w:rPr>
        <w:t xml:space="preserve"> neutral data set</w:t>
      </w:r>
      <w:r w:rsidR="00E7348A" w:rsidRPr="006B1B30">
        <w:rPr>
          <w:rFonts w:ascii="Times New Roman" w:hAnsi="Times New Roman" w:cs="Times New Roman"/>
          <w:lang w:val="en-US" w:bidi="en-US"/>
        </w:rPr>
        <w:t xml:space="preserve"> </w:t>
      </w:r>
      <w:r w:rsidR="00256DD8" w:rsidRPr="006B1B30">
        <w:rPr>
          <w:rFonts w:ascii="Times New Roman" w:hAnsi="Times New Roman" w:cs="Times New Roman"/>
          <w:lang w:val="en-US" w:bidi="en-US"/>
        </w:rPr>
        <w:t xml:space="preserve">using the LD method </w:t>
      </w:r>
      <w:r w:rsidR="00256DD8" w:rsidRPr="006B1B30">
        <w:rPr>
          <w:rFonts w:ascii="Times New Roman" w:hAnsi="Times New Roman" w:cs="Times New Roman"/>
          <w:noProof/>
          <w:lang w:val="en-US" w:bidi="en-US"/>
        </w:rPr>
        <w:t>(Waples 2006)</w:t>
      </w:r>
      <w:r w:rsidR="00256DD8" w:rsidRPr="006B1B30">
        <w:rPr>
          <w:rFonts w:ascii="Times New Roman" w:hAnsi="Times New Roman" w:cs="Times New Roman"/>
          <w:lang w:val="en-US" w:bidi="en-US"/>
        </w:rPr>
        <w:t xml:space="preserve"> updated for missing data and following Peel </w:t>
      </w:r>
      <w:r w:rsidR="00256DD8" w:rsidRPr="006B1B30">
        <w:rPr>
          <w:rFonts w:ascii="Times New Roman" w:hAnsi="Times New Roman" w:cs="Times New Roman"/>
          <w:i/>
          <w:iCs/>
          <w:lang w:val="en-US" w:bidi="en-US"/>
        </w:rPr>
        <w:t>et al</w:t>
      </w:r>
      <w:r w:rsidR="00256DD8" w:rsidRPr="006B1B30">
        <w:rPr>
          <w:rFonts w:ascii="Times New Roman" w:hAnsi="Times New Roman" w:cs="Times New Roman"/>
          <w:lang w:val="en-US" w:bidi="en-US"/>
        </w:rPr>
        <w:t xml:space="preserve">. </w:t>
      </w:r>
      <w:r w:rsidR="00256DD8" w:rsidRPr="006B1B30">
        <w:rPr>
          <w:rFonts w:ascii="Times New Roman" w:hAnsi="Times New Roman" w:cs="Times New Roman"/>
          <w:noProof/>
          <w:lang w:val="en-US" w:bidi="en-US"/>
        </w:rPr>
        <w:t>(2013)</w:t>
      </w:r>
      <w:r w:rsidR="00256DD8" w:rsidRPr="006B1B30">
        <w:rPr>
          <w:rFonts w:ascii="Times New Roman" w:hAnsi="Times New Roman" w:cs="Times New Roman"/>
          <w:lang w:val="en-US" w:bidi="en-US"/>
        </w:rPr>
        <w:t>. Values of N</w:t>
      </w:r>
      <w:r w:rsidR="00256DD8" w:rsidRPr="006B1B30">
        <w:rPr>
          <w:rFonts w:ascii="Times New Roman" w:hAnsi="Times New Roman" w:cs="Times New Roman"/>
          <w:vertAlign w:val="subscript"/>
          <w:lang w:val="en-US" w:bidi="en-US"/>
        </w:rPr>
        <w:t>e</w:t>
      </w:r>
      <w:r w:rsidR="00256DD8" w:rsidRPr="006B1B30">
        <w:rPr>
          <w:rFonts w:ascii="Times New Roman" w:hAnsi="Times New Roman" w:cs="Times New Roman"/>
          <w:lang w:val="en-US" w:bidi="en-US"/>
        </w:rPr>
        <w:t xml:space="preserve"> within corresponding 95% confidence intervals for each population were estimated using </w:t>
      </w:r>
      <w:r w:rsidR="00256DD8" w:rsidRPr="006B1B30">
        <w:rPr>
          <w:rFonts w:ascii="Times New Roman" w:hAnsi="Times New Roman" w:cs="Times New Roman"/>
          <w:lang w:val="en-US" w:bidi="en-US"/>
        </w:rPr>
        <w:lastRenderedPageBreak/>
        <w:t>the following parameters: a minimum allele frequency cutoff of 0.01 and a random mating model</w:t>
      </w:r>
      <w:r w:rsidR="00640993" w:rsidRPr="006B1B30">
        <w:rPr>
          <w:rFonts w:ascii="Times New Roman" w:hAnsi="Times New Roman" w:cs="Times New Roman"/>
          <w:lang w:val="en-US" w:bidi="en-US"/>
        </w:rPr>
        <w:t>.</w:t>
      </w:r>
    </w:p>
    <w:p w14:paraId="7853FF0A" w14:textId="4D99597F" w:rsidR="004B19BC" w:rsidRPr="006B1B30" w:rsidRDefault="004B19BC" w:rsidP="007F6379">
      <w:pPr>
        <w:spacing w:line="480" w:lineRule="auto"/>
        <w:ind w:firstLine="709"/>
        <w:rPr>
          <w:rFonts w:ascii="Times New Roman" w:hAnsi="Times New Roman" w:cs="Times New Roman"/>
          <w:lang w:val="en-US" w:bidi="en-US"/>
        </w:rPr>
      </w:pPr>
    </w:p>
    <w:p w14:paraId="5CD16305" w14:textId="7E8C7D17" w:rsidR="00640993" w:rsidRPr="006B1B30" w:rsidRDefault="004B19BC" w:rsidP="00640993">
      <w:pPr>
        <w:spacing w:line="480" w:lineRule="auto"/>
        <w:ind w:firstLine="709"/>
        <w:rPr>
          <w:rFonts w:ascii="Times New Roman" w:hAnsi="Times New Roman" w:cs="Times New Roman"/>
          <w:lang w:val="en-US" w:bidi="en-US"/>
        </w:rPr>
      </w:pPr>
      <w:r w:rsidRPr="006B1B30">
        <w:rPr>
          <w:rFonts w:ascii="Times New Roman" w:hAnsi="Times New Roman" w:cs="Times New Roman"/>
          <w:lang w:val="en-US" w:bidi="en-US"/>
        </w:rPr>
        <w:t>We estimated the individual ancestry coefficients based on sparse non-negative matrix factorization algorithms (</w:t>
      </w:r>
      <w:proofErr w:type="spellStart"/>
      <w:r w:rsidRPr="006B1B30">
        <w:rPr>
          <w:rFonts w:ascii="Times New Roman" w:hAnsi="Times New Roman" w:cs="Times New Roman"/>
          <w:lang w:val="en-US" w:bidi="en-US"/>
        </w:rPr>
        <w:t>sNMF</w:t>
      </w:r>
      <w:proofErr w:type="spellEnd"/>
      <w:r w:rsidRPr="006B1B30">
        <w:rPr>
          <w:rFonts w:ascii="Times New Roman" w:hAnsi="Times New Roman" w:cs="Times New Roman"/>
          <w:lang w:val="en-US" w:bidi="en-US"/>
        </w:rPr>
        <w:t xml:space="preserve">) using the package ‘LEA’ in R </w:t>
      </w:r>
      <w:r w:rsidR="00321429" w:rsidRPr="006B1B30">
        <w:rPr>
          <w:rFonts w:ascii="Times New Roman" w:hAnsi="Times New Roman" w:cs="Times New Roman"/>
          <w:noProof/>
          <w:lang w:val="en-US" w:bidi="en-US"/>
        </w:rPr>
        <w:t>(Frichot &amp; François 2015)</w:t>
      </w:r>
      <w:r w:rsidRPr="006B1B30">
        <w:rPr>
          <w:rFonts w:ascii="Times New Roman" w:hAnsi="Times New Roman" w:cs="Times New Roman"/>
          <w:lang w:val="en-US" w:bidi="en-US"/>
        </w:rPr>
        <w:t xml:space="preserve">. In this package we tested each </w:t>
      </w:r>
      <w:r w:rsidR="00FD16D5" w:rsidRPr="006B1B30">
        <w:rPr>
          <w:rFonts w:ascii="Times New Roman" w:hAnsi="Times New Roman" w:cs="Times New Roman"/>
          <w:lang w:val="en-US" w:bidi="en-US"/>
        </w:rPr>
        <w:t>dataset</w:t>
      </w:r>
      <w:r w:rsidRPr="006B1B30">
        <w:rPr>
          <w:rFonts w:ascii="Times New Roman" w:hAnsi="Times New Roman" w:cs="Times New Roman"/>
          <w:lang w:val="en-US" w:bidi="en-US"/>
        </w:rPr>
        <w:t xml:space="preserve"> to reveal population genetic structure. We identified the best number of genetic clusters (K) based on cross-validation and on an information theoretic measure, the cross-entropy criterion </w:t>
      </w:r>
      <w:r w:rsidR="00321429" w:rsidRPr="006B1B30">
        <w:rPr>
          <w:rFonts w:ascii="Times New Roman" w:hAnsi="Times New Roman" w:cs="Times New Roman"/>
          <w:noProof/>
          <w:lang w:val="en-US" w:bidi="en-US"/>
        </w:rPr>
        <w:t>(Alexander &amp; Lange 2011; Frichot &amp; François 2015)</w:t>
      </w:r>
      <w:r w:rsidRPr="006B1B30">
        <w:rPr>
          <w:rFonts w:ascii="Times New Roman" w:hAnsi="Times New Roman" w:cs="Times New Roman"/>
          <w:lang w:val="en-US" w:bidi="en-US"/>
        </w:rPr>
        <w:t>. We iteratively tested from K=1 to K=1</w:t>
      </w:r>
      <w:r w:rsidR="00FB081E" w:rsidRPr="006B1B30">
        <w:rPr>
          <w:rFonts w:ascii="Times New Roman" w:hAnsi="Times New Roman" w:cs="Times New Roman"/>
          <w:lang w:val="en-US" w:bidi="en-US"/>
        </w:rPr>
        <w:t>0</w:t>
      </w:r>
      <w:r w:rsidRPr="006B1B30">
        <w:rPr>
          <w:rFonts w:ascii="Times New Roman" w:hAnsi="Times New Roman" w:cs="Times New Roman"/>
          <w:lang w:val="en-US" w:bidi="en-US"/>
        </w:rPr>
        <w:t xml:space="preserve">, </w:t>
      </w:r>
      <w:r w:rsidR="00FB081E" w:rsidRPr="006B1B30">
        <w:rPr>
          <w:rFonts w:ascii="Times New Roman" w:hAnsi="Times New Roman" w:cs="Times New Roman"/>
          <w:lang w:val="en-US" w:bidi="en-US"/>
        </w:rPr>
        <w:t xml:space="preserve">with 10 replicates, and </w:t>
      </w:r>
      <w:r w:rsidRPr="006B1B30">
        <w:rPr>
          <w:rFonts w:ascii="Times New Roman" w:hAnsi="Times New Roman" w:cs="Times New Roman"/>
          <w:lang w:val="en-US" w:bidi="en-US"/>
        </w:rPr>
        <w:t xml:space="preserve">with </w:t>
      </w:r>
      <w:r w:rsidR="00FB081E" w:rsidRPr="006B1B30">
        <w:rPr>
          <w:rFonts w:ascii="Times New Roman" w:hAnsi="Times New Roman" w:cs="Times New Roman"/>
          <w:lang w:val="en-US" w:bidi="en-US"/>
        </w:rPr>
        <w:t>1</w:t>
      </w:r>
      <w:r w:rsidR="00873CB5" w:rsidRPr="006B1B30">
        <w:rPr>
          <w:rFonts w:ascii="Times New Roman" w:hAnsi="Times New Roman" w:cs="Times New Roman"/>
          <w:lang w:val="en-US" w:bidi="en-US"/>
        </w:rPr>
        <w:t>0,</w:t>
      </w:r>
      <w:r w:rsidR="00FB081E" w:rsidRPr="006B1B30">
        <w:rPr>
          <w:rFonts w:ascii="Times New Roman" w:hAnsi="Times New Roman" w:cs="Times New Roman"/>
          <w:lang w:val="en-US" w:bidi="en-US"/>
        </w:rPr>
        <w:t>0</w:t>
      </w:r>
      <w:r w:rsidRPr="006B1B30">
        <w:rPr>
          <w:rFonts w:ascii="Times New Roman" w:hAnsi="Times New Roman" w:cs="Times New Roman"/>
          <w:lang w:val="en-US" w:bidi="en-US"/>
        </w:rPr>
        <w:t xml:space="preserve">00 permutations per K using the function </w:t>
      </w:r>
      <w:proofErr w:type="spellStart"/>
      <w:proofErr w:type="gramStart"/>
      <w:r w:rsidRPr="006B1B30">
        <w:rPr>
          <w:rFonts w:ascii="Times New Roman" w:hAnsi="Times New Roman" w:cs="Times New Roman"/>
          <w:i/>
          <w:iCs/>
          <w:lang w:val="en-US" w:bidi="en-US"/>
        </w:rPr>
        <w:t>obj.snmf</w:t>
      </w:r>
      <w:proofErr w:type="spellEnd"/>
      <w:proofErr w:type="gramEnd"/>
      <w:r w:rsidRPr="006B1B30">
        <w:rPr>
          <w:rFonts w:ascii="Times New Roman" w:hAnsi="Times New Roman" w:cs="Times New Roman"/>
          <w:lang w:val="en-US" w:bidi="en-US"/>
        </w:rPr>
        <w:t xml:space="preserve"> in LEA. We conducted the statistical procedure PCA to reduce the multivariate SNP </w:t>
      </w:r>
      <w:proofErr w:type="spellStart"/>
      <w:r w:rsidRPr="006B1B30">
        <w:rPr>
          <w:rFonts w:ascii="Times New Roman" w:hAnsi="Times New Roman" w:cs="Times New Roman"/>
          <w:lang w:val="en-US" w:bidi="en-US"/>
        </w:rPr>
        <w:t>multilocus</w:t>
      </w:r>
      <w:proofErr w:type="spellEnd"/>
      <w:r w:rsidRPr="006B1B30">
        <w:rPr>
          <w:rFonts w:ascii="Times New Roman" w:hAnsi="Times New Roman" w:cs="Times New Roman"/>
          <w:lang w:val="en-US" w:bidi="en-US"/>
        </w:rPr>
        <w:t xml:space="preserve"> data into two orthogonal axes</w:t>
      </w:r>
      <w:r w:rsidR="004F1EEA" w:rsidRPr="006B1B30">
        <w:rPr>
          <w:rFonts w:ascii="Times New Roman" w:hAnsi="Times New Roman" w:cs="Times New Roman"/>
          <w:lang w:val="en-US" w:bidi="en-US"/>
        </w:rPr>
        <w:t xml:space="preserve"> using </w:t>
      </w:r>
      <w:r w:rsidR="00655728" w:rsidRPr="006B1B30">
        <w:rPr>
          <w:rFonts w:ascii="Times New Roman" w:hAnsi="Times New Roman" w:cs="Times New Roman"/>
          <w:lang w:val="en-US" w:bidi="en-US"/>
        </w:rPr>
        <w:t xml:space="preserve">the </w:t>
      </w:r>
      <w:r w:rsidR="004F1EEA" w:rsidRPr="006B1B30">
        <w:rPr>
          <w:rFonts w:ascii="Times New Roman" w:hAnsi="Times New Roman" w:cs="Times New Roman"/>
          <w:lang w:val="en-US" w:bidi="en-US"/>
        </w:rPr>
        <w:t xml:space="preserve">ADEGENET v2.0 package </w:t>
      </w:r>
      <w:r w:rsidR="004F1EEA" w:rsidRPr="006B1B30">
        <w:rPr>
          <w:rFonts w:ascii="Times New Roman" w:hAnsi="Times New Roman" w:cs="Times New Roman"/>
          <w:noProof/>
          <w:lang w:val="en-US" w:bidi="en-US"/>
        </w:rPr>
        <w:t>(Jombart 2008; Jombart &amp; Ahmed 2011)</w:t>
      </w:r>
      <w:r w:rsidRPr="006B1B30">
        <w:rPr>
          <w:rFonts w:ascii="Times New Roman" w:hAnsi="Times New Roman" w:cs="Times New Roman"/>
          <w:lang w:val="en-US" w:bidi="en-US"/>
        </w:rPr>
        <w:t xml:space="preserve">. </w:t>
      </w:r>
      <w:r w:rsidR="006D4785" w:rsidRPr="006B1B30">
        <w:rPr>
          <w:rFonts w:ascii="Times New Roman" w:hAnsi="Times New Roman" w:cs="Times New Roman"/>
          <w:lang w:val="en-US" w:bidi="en-US"/>
        </w:rPr>
        <w:t xml:space="preserve">We </w:t>
      </w:r>
      <w:r w:rsidR="00655728" w:rsidRPr="006B1B30">
        <w:rPr>
          <w:rFonts w:ascii="Times New Roman" w:hAnsi="Times New Roman" w:cs="Times New Roman"/>
          <w:lang w:val="en-US" w:bidi="en-US"/>
        </w:rPr>
        <w:t xml:space="preserve">used </w:t>
      </w:r>
      <w:r w:rsidR="006D4785" w:rsidRPr="006B1B30">
        <w:rPr>
          <w:rFonts w:ascii="Times New Roman" w:hAnsi="Times New Roman" w:cs="Times New Roman"/>
          <w:lang w:val="en-US" w:bidi="en-US"/>
        </w:rPr>
        <w:t>the PCA approach in all subsets obtained.</w:t>
      </w:r>
      <w:r w:rsidR="00655728" w:rsidRPr="006B1B30">
        <w:rPr>
          <w:rFonts w:ascii="Times New Roman" w:hAnsi="Times New Roman" w:cs="Times New Roman"/>
          <w:lang w:val="en-US" w:bidi="en-US"/>
        </w:rPr>
        <w:t xml:space="preserve"> W</w:t>
      </w:r>
      <w:r w:rsidRPr="006B1B30">
        <w:rPr>
          <w:rFonts w:ascii="Times New Roman" w:hAnsi="Times New Roman" w:cs="Times New Roman"/>
          <w:lang w:val="en-US" w:bidi="en-US"/>
        </w:rPr>
        <w:t xml:space="preserve">e used the PCA to seek a summary of the genetic diversity among the sampled individuals ignoring the assumptions of </w:t>
      </w:r>
      <w:r w:rsidR="00655728" w:rsidRPr="006B1B30">
        <w:rPr>
          <w:rFonts w:ascii="Times New Roman" w:hAnsi="Times New Roman" w:cs="Times New Roman"/>
          <w:lang w:val="en-US" w:bidi="en-US"/>
        </w:rPr>
        <w:t xml:space="preserve">the </w:t>
      </w:r>
      <w:r w:rsidRPr="006B1B30">
        <w:rPr>
          <w:rFonts w:ascii="Times New Roman" w:hAnsi="Times New Roman" w:cs="Times New Roman"/>
          <w:lang w:val="en-US" w:bidi="en-US"/>
        </w:rPr>
        <w:t>Hardy</w:t>
      </w:r>
      <w:r w:rsidR="009905F1" w:rsidRPr="006B1B30">
        <w:rPr>
          <w:rFonts w:ascii="Times New Roman" w:hAnsi="Times New Roman" w:cs="Times New Roman"/>
          <w:lang w:val="en-US" w:bidi="en-US"/>
        </w:rPr>
        <w:t>-</w:t>
      </w:r>
      <w:r w:rsidRPr="006B1B30">
        <w:rPr>
          <w:rFonts w:ascii="Times New Roman" w:hAnsi="Times New Roman" w:cs="Times New Roman"/>
          <w:lang w:val="en-US" w:bidi="en-US"/>
        </w:rPr>
        <w:t xml:space="preserve">Weinberg </w:t>
      </w:r>
      <w:r w:rsidR="009905F1" w:rsidRPr="006B1B30">
        <w:rPr>
          <w:rFonts w:ascii="Times New Roman" w:hAnsi="Times New Roman" w:cs="Times New Roman"/>
          <w:lang w:val="en-US" w:bidi="en-US"/>
        </w:rPr>
        <w:t>e</w:t>
      </w:r>
      <w:r w:rsidRPr="006B1B30">
        <w:rPr>
          <w:rFonts w:ascii="Times New Roman" w:hAnsi="Times New Roman" w:cs="Times New Roman"/>
          <w:lang w:val="en-US" w:bidi="en-US"/>
        </w:rPr>
        <w:t xml:space="preserve">quilibrium and </w:t>
      </w:r>
      <w:r w:rsidR="004F1EEA" w:rsidRPr="006B1B30">
        <w:rPr>
          <w:rFonts w:ascii="Times New Roman" w:hAnsi="Times New Roman" w:cs="Times New Roman"/>
          <w:lang w:val="en-US" w:bidi="en-US"/>
        </w:rPr>
        <w:t>L</w:t>
      </w:r>
      <w:r w:rsidRPr="006B1B30">
        <w:rPr>
          <w:rFonts w:ascii="Times New Roman" w:hAnsi="Times New Roman" w:cs="Times New Roman"/>
          <w:lang w:val="en-US" w:bidi="en-US"/>
        </w:rPr>
        <w:t xml:space="preserve">inkage </w:t>
      </w:r>
      <w:r w:rsidR="004F1EEA" w:rsidRPr="006B1B30">
        <w:rPr>
          <w:rFonts w:ascii="Times New Roman" w:hAnsi="Times New Roman" w:cs="Times New Roman"/>
          <w:lang w:val="en-US" w:bidi="en-US"/>
        </w:rPr>
        <w:t>D</w:t>
      </w:r>
      <w:r w:rsidRPr="006B1B30">
        <w:rPr>
          <w:rFonts w:ascii="Times New Roman" w:hAnsi="Times New Roman" w:cs="Times New Roman"/>
          <w:lang w:val="en-US" w:bidi="en-US"/>
        </w:rPr>
        <w:t xml:space="preserve">isequilibrium </w:t>
      </w:r>
      <w:r w:rsidR="00655728" w:rsidRPr="006B1B30">
        <w:rPr>
          <w:rFonts w:ascii="Times New Roman" w:hAnsi="Times New Roman" w:cs="Times New Roman"/>
          <w:lang w:val="en-US" w:bidi="en-US"/>
        </w:rPr>
        <w:t xml:space="preserve">which are </w:t>
      </w:r>
      <w:r w:rsidRPr="006B1B30">
        <w:rPr>
          <w:rFonts w:ascii="Times New Roman" w:hAnsi="Times New Roman" w:cs="Times New Roman"/>
          <w:lang w:val="en-US" w:bidi="en-US"/>
        </w:rPr>
        <w:t xml:space="preserve">often required in other individual-based models. Finally, we calculated pairwise </w:t>
      </w:r>
      <w:r w:rsidRPr="006B1B30">
        <w:rPr>
          <w:rFonts w:ascii="Times New Roman" w:hAnsi="Times New Roman" w:cs="Times New Roman"/>
          <w:i/>
          <w:iCs/>
          <w:lang w:val="en-US" w:bidi="en-US"/>
        </w:rPr>
        <w:t>F</w:t>
      </w:r>
      <w:r w:rsidRPr="006B1B30">
        <w:rPr>
          <w:rFonts w:ascii="Times New Roman" w:hAnsi="Times New Roman" w:cs="Times New Roman"/>
          <w:vertAlign w:val="subscript"/>
          <w:lang w:val="en-US" w:bidi="en-US"/>
        </w:rPr>
        <w:t>ST</w:t>
      </w:r>
      <w:r w:rsidRPr="006B1B30">
        <w:rPr>
          <w:rFonts w:ascii="Times New Roman" w:hAnsi="Times New Roman" w:cs="Times New Roman"/>
          <w:lang w:val="en-US" w:bidi="en-US"/>
        </w:rPr>
        <w:t xml:space="preserve"> values</w:t>
      </w:r>
      <w:r w:rsidR="009A5D32" w:rsidRPr="006B1B30">
        <w:rPr>
          <w:rFonts w:ascii="Times New Roman" w:hAnsi="Times New Roman" w:cs="Times New Roman"/>
          <w:lang w:val="en-US" w:bidi="en-US"/>
        </w:rPr>
        <w:t xml:space="preserve"> </w:t>
      </w:r>
      <w:r w:rsidRPr="006B1B30">
        <w:rPr>
          <w:rFonts w:ascii="Times New Roman" w:hAnsi="Times New Roman" w:cs="Times New Roman"/>
          <w:lang w:val="en-US" w:bidi="en-US"/>
        </w:rPr>
        <w:t>for population</w:t>
      </w:r>
      <w:r w:rsidR="00655728" w:rsidRPr="006B1B30">
        <w:rPr>
          <w:rFonts w:ascii="Times New Roman" w:hAnsi="Times New Roman" w:cs="Times New Roman"/>
          <w:lang w:val="en-US" w:bidi="en-US"/>
        </w:rPr>
        <w:t>s</w:t>
      </w:r>
      <w:r w:rsidRPr="006B1B30">
        <w:rPr>
          <w:rFonts w:ascii="Times New Roman" w:hAnsi="Times New Roman" w:cs="Times New Roman"/>
          <w:lang w:val="en-US" w:bidi="en-US"/>
        </w:rPr>
        <w:t xml:space="preserve"> and performed significance tests for pairwise using 10</w:t>
      </w:r>
      <w:r w:rsidR="00655728" w:rsidRPr="006B1B30">
        <w:rPr>
          <w:rFonts w:ascii="Times New Roman" w:hAnsi="Times New Roman" w:cs="Times New Roman"/>
          <w:lang w:val="en-US" w:bidi="en-US"/>
        </w:rPr>
        <w:t>,</w:t>
      </w:r>
      <w:r w:rsidRPr="006B1B30">
        <w:rPr>
          <w:rFonts w:ascii="Times New Roman" w:hAnsi="Times New Roman" w:cs="Times New Roman"/>
          <w:lang w:val="en-US" w:bidi="en-US"/>
        </w:rPr>
        <w:t xml:space="preserve">000 permutations in </w:t>
      </w:r>
      <w:r w:rsidR="00655728" w:rsidRPr="006B1B30">
        <w:rPr>
          <w:rFonts w:ascii="Times New Roman" w:hAnsi="Times New Roman" w:cs="Times New Roman"/>
          <w:lang w:val="en-US" w:bidi="en-US"/>
        </w:rPr>
        <w:t xml:space="preserve">the </w:t>
      </w:r>
      <w:r w:rsidR="00C519D8" w:rsidRPr="006B1B30">
        <w:rPr>
          <w:rFonts w:ascii="Times New Roman" w:hAnsi="Times New Roman" w:cs="Times New Roman"/>
          <w:lang w:val="en-US" w:bidi="en-US"/>
        </w:rPr>
        <w:t xml:space="preserve">STAMPP </w:t>
      </w:r>
      <w:r w:rsidRPr="006B1B30">
        <w:rPr>
          <w:rFonts w:ascii="Times New Roman" w:hAnsi="Times New Roman" w:cs="Times New Roman"/>
          <w:lang w:val="en-US" w:bidi="en-US"/>
        </w:rPr>
        <w:t xml:space="preserve">package </w:t>
      </w:r>
      <w:r w:rsidR="00321429" w:rsidRPr="006B1B30">
        <w:rPr>
          <w:rFonts w:ascii="Times New Roman" w:hAnsi="Times New Roman" w:cs="Times New Roman"/>
          <w:noProof/>
          <w:lang w:val="en-US" w:bidi="en-US"/>
        </w:rPr>
        <w:t xml:space="preserve">(Pembleton </w:t>
      </w:r>
      <w:r w:rsidR="00321429" w:rsidRPr="006B1B30">
        <w:rPr>
          <w:rFonts w:ascii="Times New Roman" w:hAnsi="Times New Roman" w:cs="Times New Roman"/>
          <w:i/>
          <w:noProof/>
          <w:lang w:val="en-US" w:bidi="en-US"/>
        </w:rPr>
        <w:t>et al.</w:t>
      </w:r>
      <w:r w:rsidR="00321429" w:rsidRPr="006B1B30">
        <w:rPr>
          <w:rFonts w:ascii="Times New Roman" w:hAnsi="Times New Roman" w:cs="Times New Roman"/>
          <w:noProof/>
          <w:lang w:val="en-US" w:bidi="en-US"/>
        </w:rPr>
        <w:t xml:space="preserve"> 2013)</w:t>
      </w:r>
      <w:r w:rsidRPr="006B1B30">
        <w:rPr>
          <w:rFonts w:ascii="Times New Roman" w:hAnsi="Times New Roman" w:cs="Times New Roman"/>
          <w:lang w:val="en-US" w:bidi="en-US"/>
        </w:rPr>
        <w:t>.</w:t>
      </w:r>
      <w:r w:rsidR="00063405" w:rsidRPr="006B1B30">
        <w:rPr>
          <w:rFonts w:ascii="Times New Roman" w:hAnsi="Times New Roman" w:cs="Times New Roman"/>
          <w:lang w:val="en-US" w:bidi="en-US"/>
        </w:rPr>
        <w:t xml:space="preserve"> </w:t>
      </w:r>
      <w:r w:rsidR="008A53C8" w:rsidRPr="006B1B30">
        <w:rPr>
          <w:rFonts w:ascii="Times New Roman" w:hAnsi="Times New Roman" w:cs="Times New Roman"/>
          <w:lang w:val="en-US" w:bidi="en-US"/>
        </w:rPr>
        <w:t xml:space="preserve">The </w:t>
      </w:r>
      <w:r w:rsidR="008A53C8" w:rsidRPr="006B1B30">
        <w:rPr>
          <w:rFonts w:ascii="Times New Roman" w:hAnsi="Times New Roman" w:cs="Times New Roman"/>
          <w:i/>
          <w:iCs/>
          <w:lang w:val="en-US" w:bidi="en-US"/>
        </w:rPr>
        <w:t>F</w:t>
      </w:r>
      <w:r w:rsidR="008A53C8" w:rsidRPr="006B1B30">
        <w:rPr>
          <w:rFonts w:ascii="Times New Roman" w:hAnsi="Times New Roman" w:cs="Times New Roman"/>
          <w:vertAlign w:val="subscript"/>
          <w:lang w:val="en-US" w:bidi="en-US"/>
        </w:rPr>
        <w:t>ST</w:t>
      </w:r>
      <w:r w:rsidR="008A53C8" w:rsidRPr="006B1B30">
        <w:rPr>
          <w:rFonts w:ascii="Times New Roman" w:hAnsi="Times New Roman" w:cs="Times New Roman"/>
          <w:lang w:val="en-US" w:bidi="en-US"/>
        </w:rPr>
        <w:t xml:space="preserve"> estimation was following </w:t>
      </w:r>
      <w:r w:rsidR="00655728" w:rsidRPr="006B1B30">
        <w:rPr>
          <w:rFonts w:ascii="Times New Roman" w:hAnsi="Times New Roman" w:cs="Times New Roman"/>
          <w:lang w:val="en-US" w:bidi="en-US"/>
        </w:rPr>
        <w:t xml:space="preserve">the </w:t>
      </w:r>
      <w:r w:rsidR="008A53C8" w:rsidRPr="006B1B30">
        <w:rPr>
          <w:rFonts w:ascii="Times New Roman" w:hAnsi="Times New Roman" w:cs="Times New Roman"/>
          <w:lang w:val="en-US" w:bidi="en-US"/>
        </w:rPr>
        <w:t>Wright (194</w:t>
      </w:r>
      <w:r w:rsidR="007F5E99" w:rsidRPr="006B1B30">
        <w:rPr>
          <w:rFonts w:ascii="Times New Roman" w:hAnsi="Times New Roman" w:cs="Times New Roman"/>
          <w:lang w:val="en-US" w:bidi="en-US"/>
        </w:rPr>
        <w:t>9</w:t>
      </w:r>
      <w:r w:rsidR="008A53C8" w:rsidRPr="006B1B30">
        <w:rPr>
          <w:rFonts w:ascii="Times New Roman" w:hAnsi="Times New Roman" w:cs="Times New Roman"/>
          <w:lang w:val="en-US" w:bidi="en-US"/>
        </w:rPr>
        <w:t xml:space="preserve">) method but corrected by the unequal population size as updated by Weir &amp; Cockerham </w:t>
      </w:r>
      <w:r w:rsidR="008A53C8" w:rsidRPr="006B1B30">
        <w:rPr>
          <w:rFonts w:ascii="Times New Roman" w:hAnsi="Times New Roman" w:cs="Times New Roman"/>
          <w:noProof/>
          <w:lang w:val="en-US" w:bidi="en-US"/>
        </w:rPr>
        <w:t>(1984)</w:t>
      </w:r>
      <w:r w:rsidR="008A53C8" w:rsidRPr="006B1B30">
        <w:rPr>
          <w:rFonts w:ascii="Times New Roman" w:hAnsi="Times New Roman" w:cs="Times New Roman"/>
          <w:lang w:val="en-US"/>
        </w:rPr>
        <w:t xml:space="preserve"> </w:t>
      </w:r>
      <w:r w:rsidR="008A53C8" w:rsidRPr="006B1B30">
        <w:rPr>
          <w:rFonts w:ascii="Times New Roman" w:hAnsi="Times New Roman" w:cs="Times New Roman"/>
          <w:noProof/>
          <w:lang w:val="en-US" w:bidi="en-US"/>
        </w:rPr>
        <w:t xml:space="preserve">(see Pembleton </w:t>
      </w:r>
      <w:r w:rsidR="008A53C8" w:rsidRPr="006B1B30">
        <w:rPr>
          <w:rFonts w:ascii="Times New Roman" w:hAnsi="Times New Roman" w:cs="Times New Roman"/>
          <w:i/>
          <w:noProof/>
          <w:lang w:val="en-US" w:bidi="en-US"/>
        </w:rPr>
        <w:t>et al.</w:t>
      </w:r>
      <w:r w:rsidR="008A53C8" w:rsidRPr="006B1B30">
        <w:rPr>
          <w:rFonts w:ascii="Times New Roman" w:hAnsi="Times New Roman" w:cs="Times New Roman"/>
          <w:noProof/>
          <w:lang w:val="en-US" w:bidi="en-US"/>
        </w:rPr>
        <w:t xml:space="preserve"> 2013)</w:t>
      </w:r>
      <w:r w:rsidR="008A53C8" w:rsidRPr="006B1B30">
        <w:rPr>
          <w:rFonts w:ascii="Times New Roman" w:hAnsi="Times New Roman" w:cs="Times New Roman"/>
          <w:lang w:val="en-US" w:bidi="en-US"/>
        </w:rPr>
        <w:t xml:space="preserve">. </w:t>
      </w:r>
      <w:r w:rsidR="00063405" w:rsidRPr="006B1B30">
        <w:rPr>
          <w:rFonts w:ascii="Times New Roman" w:hAnsi="Times New Roman" w:cs="Times New Roman"/>
          <w:lang w:val="en-US" w:bidi="en-US"/>
        </w:rPr>
        <w:t xml:space="preserve">This analysis was </w:t>
      </w:r>
      <w:r w:rsidR="00655728" w:rsidRPr="006B1B30">
        <w:rPr>
          <w:rFonts w:ascii="Times New Roman" w:hAnsi="Times New Roman" w:cs="Times New Roman"/>
          <w:lang w:val="en-US" w:bidi="en-US"/>
        </w:rPr>
        <w:t xml:space="preserve">completed </w:t>
      </w:r>
      <w:r w:rsidR="00063405" w:rsidRPr="006B1B30">
        <w:rPr>
          <w:rFonts w:ascii="Times New Roman" w:hAnsi="Times New Roman" w:cs="Times New Roman"/>
          <w:lang w:val="en-US" w:bidi="en-US"/>
        </w:rPr>
        <w:t>for each sub-set.</w:t>
      </w:r>
      <w:r w:rsidR="00F36801" w:rsidRPr="006B1B30">
        <w:rPr>
          <w:rFonts w:ascii="Times New Roman" w:hAnsi="Times New Roman" w:cs="Times New Roman"/>
          <w:lang w:val="en-US" w:bidi="en-US"/>
        </w:rPr>
        <w:t xml:space="preserve"> </w:t>
      </w:r>
      <w:r w:rsidR="00655728" w:rsidRPr="006B1B30">
        <w:rPr>
          <w:rFonts w:ascii="Times New Roman" w:hAnsi="Times New Roman" w:cs="Times New Roman"/>
          <w:lang w:val="en-US" w:bidi="en-US"/>
        </w:rPr>
        <w:t>T</w:t>
      </w:r>
      <w:r w:rsidR="00F36801" w:rsidRPr="006B1B30">
        <w:rPr>
          <w:rFonts w:ascii="Times New Roman" w:hAnsi="Times New Roman" w:cs="Times New Roman"/>
          <w:lang w:val="en-US" w:bidi="en-US"/>
        </w:rPr>
        <w:t xml:space="preserve">o understand the process that led </w:t>
      </w:r>
      <w:r w:rsidR="00655728" w:rsidRPr="006B1B30">
        <w:rPr>
          <w:rFonts w:ascii="Times New Roman" w:hAnsi="Times New Roman" w:cs="Times New Roman"/>
          <w:lang w:val="en-US" w:bidi="en-US"/>
        </w:rPr>
        <w:t xml:space="preserve">to </w:t>
      </w:r>
      <w:r w:rsidR="00F36801" w:rsidRPr="006B1B30">
        <w:rPr>
          <w:rFonts w:ascii="Times New Roman" w:hAnsi="Times New Roman" w:cs="Times New Roman"/>
          <w:lang w:val="en-US" w:bidi="en-US"/>
        </w:rPr>
        <w:t xml:space="preserve">the population structure, we calculated directional migration rates among locations using </w:t>
      </w:r>
      <w:r w:rsidR="00655728" w:rsidRPr="006B1B30">
        <w:rPr>
          <w:rFonts w:ascii="Times New Roman" w:hAnsi="Times New Roman" w:cs="Times New Roman"/>
          <w:lang w:val="en-US" w:bidi="en-US"/>
        </w:rPr>
        <w:t xml:space="preserve">the </w:t>
      </w:r>
      <w:proofErr w:type="spellStart"/>
      <w:r w:rsidR="00F36801" w:rsidRPr="006B1B30">
        <w:rPr>
          <w:rFonts w:ascii="Times New Roman" w:hAnsi="Times New Roman" w:cs="Times New Roman"/>
          <w:i/>
          <w:iCs/>
          <w:lang w:val="en-US" w:bidi="en-US"/>
        </w:rPr>
        <w:t>divMigrate</w:t>
      </w:r>
      <w:proofErr w:type="spellEnd"/>
      <w:r w:rsidR="00F36801" w:rsidRPr="006B1B30">
        <w:rPr>
          <w:rFonts w:ascii="Times New Roman" w:hAnsi="Times New Roman" w:cs="Times New Roman"/>
          <w:lang w:val="en-US" w:bidi="en-US"/>
        </w:rPr>
        <w:t xml:space="preserve"> function</w:t>
      </w:r>
      <w:r w:rsidR="00200515" w:rsidRPr="006B1B30">
        <w:rPr>
          <w:rFonts w:ascii="Times New Roman" w:hAnsi="Times New Roman" w:cs="Times New Roman"/>
          <w:lang w:val="en-US" w:bidi="en-US"/>
        </w:rPr>
        <w:t xml:space="preserve"> </w:t>
      </w:r>
      <w:r w:rsidR="00200515" w:rsidRPr="006B1B30">
        <w:rPr>
          <w:rFonts w:ascii="Times New Roman" w:hAnsi="Times New Roman" w:cs="Times New Roman"/>
          <w:noProof/>
          <w:lang w:val="en-US" w:bidi="en-US"/>
        </w:rPr>
        <w:t xml:space="preserve">(Sundqvist </w:t>
      </w:r>
      <w:r w:rsidR="00200515" w:rsidRPr="006B1B30">
        <w:rPr>
          <w:rFonts w:ascii="Times New Roman" w:hAnsi="Times New Roman" w:cs="Times New Roman"/>
          <w:i/>
          <w:noProof/>
          <w:lang w:val="en-US" w:bidi="en-US"/>
        </w:rPr>
        <w:t>et al.</w:t>
      </w:r>
      <w:r w:rsidR="00200515" w:rsidRPr="006B1B30">
        <w:rPr>
          <w:rFonts w:ascii="Times New Roman" w:hAnsi="Times New Roman" w:cs="Times New Roman"/>
          <w:noProof/>
          <w:lang w:val="en-US" w:bidi="en-US"/>
        </w:rPr>
        <w:t xml:space="preserve"> 2016)</w:t>
      </w:r>
      <w:r w:rsidR="00D239E5" w:rsidRPr="006B1B30">
        <w:rPr>
          <w:rFonts w:ascii="Times New Roman" w:hAnsi="Times New Roman" w:cs="Times New Roman"/>
          <w:lang w:val="en-US" w:bidi="en-US"/>
        </w:rPr>
        <w:t xml:space="preserve"> </w:t>
      </w:r>
      <w:r w:rsidR="00F36801" w:rsidRPr="006B1B30">
        <w:rPr>
          <w:rFonts w:ascii="Times New Roman" w:hAnsi="Times New Roman" w:cs="Times New Roman"/>
          <w:lang w:val="en-US" w:bidi="en-US"/>
        </w:rPr>
        <w:t xml:space="preserve">included in </w:t>
      </w:r>
      <w:r w:rsidR="00655728" w:rsidRPr="006B1B30">
        <w:rPr>
          <w:rFonts w:ascii="Times New Roman" w:hAnsi="Times New Roman" w:cs="Times New Roman"/>
          <w:lang w:val="en-US" w:bidi="en-US"/>
        </w:rPr>
        <w:t xml:space="preserve">the </w:t>
      </w:r>
      <w:proofErr w:type="spellStart"/>
      <w:r w:rsidR="00F36801" w:rsidRPr="006B1B30">
        <w:rPr>
          <w:rFonts w:ascii="Times New Roman" w:hAnsi="Times New Roman" w:cs="Times New Roman"/>
          <w:lang w:val="en-US" w:bidi="en-US"/>
        </w:rPr>
        <w:t>diveRsity</w:t>
      </w:r>
      <w:proofErr w:type="spellEnd"/>
      <w:r w:rsidR="00F36801" w:rsidRPr="006B1B30">
        <w:rPr>
          <w:rFonts w:ascii="Times New Roman" w:hAnsi="Times New Roman" w:cs="Times New Roman"/>
          <w:lang w:val="en-US" w:bidi="en-US"/>
        </w:rPr>
        <w:t xml:space="preserve"> package</w:t>
      </w:r>
      <w:r w:rsidR="005D1B7C" w:rsidRPr="006B1B30">
        <w:rPr>
          <w:rFonts w:ascii="Times New Roman" w:hAnsi="Times New Roman" w:cs="Times New Roman"/>
          <w:lang w:val="en-US" w:bidi="en-US"/>
        </w:rPr>
        <w:t xml:space="preserve"> </w:t>
      </w:r>
      <w:r w:rsidR="00200515" w:rsidRPr="006B1B30">
        <w:rPr>
          <w:rFonts w:ascii="Times New Roman" w:hAnsi="Times New Roman" w:cs="Times New Roman"/>
          <w:noProof/>
          <w:lang w:val="en-US" w:bidi="en-US"/>
        </w:rPr>
        <w:t xml:space="preserve">(Keenan </w:t>
      </w:r>
      <w:r w:rsidR="00200515" w:rsidRPr="006B1B30">
        <w:rPr>
          <w:rFonts w:ascii="Times New Roman" w:hAnsi="Times New Roman" w:cs="Times New Roman"/>
          <w:i/>
          <w:noProof/>
          <w:lang w:val="en-US" w:bidi="en-US"/>
        </w:rPr>
        <w:t>et al.</w:t>
      </w:r>
      <w:r w:rsidR="00200515" w:rsidRPr="006B1B30">
        <w:rPr>
          <w:rFonts w:ascii="Times New Roman" w:hAnsi="Times New Roman" w:cs="Times New Roman"/>
          <w:noProof/>
          <w:lang w:val="en-US" w:bidi="en-US"/>
        </w:rPr>
        <w:t xml:space="preserve"> 2013)</w:t>
      </w:r>
      <w:r w:rsidR="00F36801" w:rsidRPr="006B1B30">
        <w:rPr>
          <w:rFonts w:ascii="Times New Roman" w:hAnsi="Times New Roman" w:cs="Times New Roman"/>
          <w:lang w:val="en-US" w:bidi="en-US"/>
        </w:rPr>
        <w:t xml:space="preserve">. </w:t>
      </w:r>
      <w:r w:rsidR="00655728" w:rsidRPr="006B1B30">
        <w:rPr>
          <w:rFonts w:ascii="Times New Roman" w:hAnsi="Times New Roman" w:cs="Times New Roman"/>
          <w:lang w:val="en-US" w:bidi="en-US"/>
        </w:rPr>
        <w:t>U</w:t>
      </w:r>
      <w:r w:rsidR="00D239E5" w:rsidRPr="006B1B30">
        <w:rPr>
          <w:rFonts w:ascii="Times New Roman" w:hAnsi="Times New Roman" w:cs="Times New Roman"/>
          <w:lang w:val="en-US" w:bidi="en-US"/>
        </w:rPr>
        <w:t>sing</w:t>
      </w:r>
      <w:r w:rsidR="00F36801" w:rsidRPr="006B1B30">
        <w:rPr>
          <w:rFonts w:ascii="Times New Roman" w:hAnsi="Times New Roman" w:cs="Times New Roman"/>
          <w:lang w:val="en-US" w:bidi="en-US"/>
        </w:rPr>
        <w:t xml:space="preserve"> </w:t>
      </w:r>
      <w:r w:rsidR="00B75729" w:rsidRPr="006B1B30">
        <w:rPr>
          <w:rFonts w:ascii="Times New Roman" w:hAnsi="Times New Roman" w:cs="Times New Roman"/>
          <w:lang w:val="en-US" w:bidi="en-US"/>
        </w:rPr>
        <w:t>all</w:t>
      </w:r>
      <w:r w:rsidR="00D239E5" w:rsidRPr="006B1B30">
        <w:rPr>
          <w:rFonts w:ascii="Times New Roman" w:hAnsi="Times New Roman" w:cs="Times New Roman"/>
          <w:lang w:val="en-US" w:bidi="en-US"/>
        </w:rPr>
        <w:t xml:space="preserve"> data set</w:t>
      </w:r>
      <w:r w:rsidR="00B75729" w:rsidRPr="006B1B30">
        <w:rPr>
          <w:rFonts w:ascii="Times New Roman" w:hAnsi="Times New Roman" w:cs="Times New Roman"/>
          <w:lang w:val="en-US" w:bidi="en-US"/>
        </w:rPr>
        <w:t>s</w:t>
      </w:r>
      <w:r w:rsidR="00D239E5" w:rsidRPr="006B1B30">
        <w:rPr>
          <w:rFonts w:ascii="Times New Roman" w:hAnsi="Times New Roman" w:cs="Times New Roman"/>
          <w:lang w:val="en-US" w:bidi="en-US"/>
        </w:rPr>
        <w:t xml:space="preserve"> we </w:t>
      </w:r>
      <w:r w:rsidR="001F142C" w:rsidRPr="006B1B30">
        <w:rPr>
          <w:rFonts w:ascii="Times New Roman" w:hAnsi="Times New Roman" w:cs="Times New Roman"/>
          <w:lang w:val="en-US" w:bidi="en-US"/>
        </w:rPr>
        <w:t>explor</w:t>
      </w:r>
      <w:r w:rsidR="00D239E5" w:rsidRPr="006B1B30">
        <w:rPr>
          <w:rFonts w:ascii="Times New Roman" w:hAnsi="Times New Roman" w:cs="Times New Roman"/>
          <w:lang w:val="en-US" w:bidi="en-US"/>
        </w:rPr>
        <w:t>ed</w:t>
      </w:r>
      <w:r w:rsidR="001F142C" w:rsidRPr="006B1B30">
        <w:rPr>
          <w:rFonts w:ascii="Times New Roman" w:hAnsi="Times New Roman" w:cs="Times New Roman"/>
          <w:lang w:val="en-US" w:bidi="en-US"/>
        </w:rPr>
        <w:t xml:space="preserve"> the migration rates </w:t>
      </w:r>
      <w:r w:rsidR="00F36801" w:rsidRPr="006B1B30">
        <w:rPr>
          <w:rFonts w:ascii="Times New Roman" w:hAnsi="Times New Roman" w:cs="Times New Roman"/>
          <w:lang w:val="en-US" w:bidi="en-US"/>
        </w:rPr>
        <w:t>us</w:t>
      </w:r>
      <w:r w:rsidR="001F142C" w:rsidRPr="006B1B30">
        <w:rPr>
          <w:rFonts w:ascii="Times New Roman" w:hAnsi="Times New Roman" w:cs="Times New Roman"/>
          <w:lang w:val="en-US" w:bidi="en-US"/>
        </w:rPr>
        <w:t>ing</w:t>
      </w:r>
      <w:r w:rsidR="00F36801" w:rsidRPr="006B1B30">
        <w:rPr>
          <w:rFonts w:ascii="Times New Roman" w:hAnsi="Times New Roman" w:cs="Times New Roman"/>
          <w:lang w:val="en-US" w:bidi="en-US"/>
        </w:rPr>
        <w:t xml:space="preserve"> the</w:t>
      </w:r>
      <w:r w:rsidR="00640993" w:rsidRPr="006B1B30">
        <w:rPr>
          <w:rFonts w:ascii="Times New Roman" w:hAnsi="Times New Roman" w:cs="Times New Roman"/>
          <w:lang w:val="en-US" w:bidi="en-US"/>
        </w:rPr>
        <w:t xml:space="preserve"> effective number of migrants</w:t>
      </w:r>
      <w:r w:rsidR="001F142C" w:rsidRPr="006B1B30">
        <w:rPr>
          <w:rFonts w:ascii="Times New Roman" w:hAnsi="Times New Roman" w:cs="Times New Roman"/>
          <w:lang w:val="en-US" w:bidi="en-US"/>
        </w:rPr>
        <w:t xml:space="preserve"> </w:t>
      </w:r>
      <w:r w:rsidR="00200515" w:rsidRPr="006B1B30">
        <w:rPr>
          <w:rFonts w:ascii="Times New Roman" w:hAnsi="Times New Roman" w:cs="Times New Roman"/>
          <w:lang w:val="en-US" w:bidi="en-US"/>
        </w:rPr>
        <w:t>index</w:t>
      </w:r>
      <w:r w:rsidR="00640993" w:rsidRPr="006B1B30">
        <w:rPr>
          <w:rFonts w:ascii="Times New Roman" w:hAnsi="Times New Roman" w:cs="Times New Roman"/>
          <w:lang w:val="en-US" w:bidi="en-US"/>
        </w:rPr>
        <w:t xml:space="preserve"> (Nm; Alcala et al. 2014)</w:t>
      </w:r>
      <w:r w:rsidR="001F142C" w:rsidRPr="006B1B30">
        <w:rPr>
          <w:rFonts w:ascii="Times New Roman" w:hAnsi="Times New Roman" w:cs="Times New Roman"/>
          <w:lang w:val="en-US" w:bidi="en-US"/>
        </w:rPr>
        <w:t>,</w:t>
      </w:r>
      <w:r w:rsidR="00F36801" w:rsidRPr="006B1B30">
        <w:rPr>
          <w:rFonts w:ascii="Times New Roman" w:hAnsi="Times New Roman" w:cs="Times New Roman"/>
          <w:lang w:val="en-US" w:bidi="en-US"/>
        </w:rPr>
        <w:t xml:space="preserve"> as </w:t>
      </w:r>
      <w:r w:rsidR="00F36801" w:rsidRPr="006B1B30">
        <w:rPr>
          <w:rFonts w:ascii="Times New Roman" w:hAnsi="Times New Roman" w:cs="Times New Roman"/>
          <w:lang w:val="en-US" w:bidi="en-US"/>
        </w:rPr>
        <w:lastRenderedPageBreak/>
        <w:t>statistic to calculate relative migration</w:t>
      </w:r>
      <w:r w:rsidR="00AB73C4" w:rsidRPr="006B1B30">
        <w:rPr>
          <w:rFonts w:ascii="Times New Roman" w:hAnsi="Times New Roman" w:cs="Times New Roman"/>
          <w:lang w:val="en-US" w:bidi="en-US"/>
        </w:rPr>
        <w:t xml:space="preserve">. We used </w:t>
      </w:r>
      <w:r w:rsidR="00F36801" w:rsidRPr="006B1B30">
        <w:rPr>
          <w:rFonts w:ascii="Times New Roman" w:hAnsi="Times New Roman" w:cs="Times New Roman"/>
          <w:lang w:val="en-US" w:bidi="en-US"/>
        </w:rPr>
        <w:t xml:space="preserve">1000 bootstraps </w:t>
      </w:r>
      <w:r w:rsidR="00AB73C4" w:rsidRPr="006B1B30">
        <w:rPr>
          <w:rFonts w:ascii="Times New Roman" w:hAnsi="Times New Roman" w:cs="Times New Roman"/>
          <w:lang w:val="en-US" w:bidi="en-US"/>
        </w:rPr>
        <w:t xml:space="preserve">to test </w:t>
      </w:r>
      <w:r w:rsidR="00F36801" w:rsidRPr="006B1B30">
        <w:rPr>
          <w:rFonts w:ascii="Times New Roman" w:hAnsi="Times New Roman" w:cs="Times New Roman"/>
          <w:lang w:val="en-US" w:bidi="en-US"/>
        </w:rPr>
        <w:t xml:space="preserve">statistical significance of directional migration, and </w:t>
      </w:r>
      <w:r w:rsidR="006B10EE" w:rsidRPr="006B1B30">
        <w:rPr>
          <w:rFonts w:ascii="Times New Roman" w:hAnsi="Times New Roman" w:cs="Times New Roman"/>
          <w:lang w:val="en-US" w:bidi="en-US"/>
        </w:rPr>
        <w:t>none</w:t>
      </w:r>
      <w:r w:rsidR="00655728" w:rsidRPr="006B1B30">
        <w:rPr>
          <w:rFonts w:ascii="Times New Roman" w:hAnsi="Times New Roman" w:cs="Times New Roman"/>
          <w:lang w:val="en-US" w:bidi="en-US"/>
        </w:rPr>
        <w:t xml:space="preserve"> </w:t>
      </w:r>
      <w:r w:rsidR="00F36801" w:rsidRPr="006B1B30">
        <w:rPr>
          <w:rFonts w:ascii="Times New Roman" w:hAnsi="Times New Roman" w:cs="Times New Roman"/>
          <w:lang w:val="en-US" w:bidi="en-US"/>
        </w:rPr>
        <w:t xml:space="preserve">filter threshold </w:t>
      </w:r>
      <w:r w:rsidR="00640993" w:rsidRPr="006B1B30">
        <w:rPr>
          <w:rFonts w:ascii="Times New Roman" w:hAnsi="Times New Roman" w:cs="Times New Roman"/>
          <w:lang w:val="en-US" w:bidi="en-US"/>
        </w:rPr>
        <w:t xml:space="preserve">was applied </w:t>
      </w:r>
      <w:r w:rsidR="006B10EE" w:rsidRPr="006B1B30">
        <w:rPr>
          <w:rFonts w:ascii="Times New Roman" w:hAnsi="Times New Roman" w:cs="Times New Roman"/>
          <w:lang w:val="en-US" w:bidi="en-US"/>
        </w:rPr>
        <w:t xml:space="preserve">to see all </w:t>
      </w:r>
      <w:r w:rsidR="00107EF7" w:rsidRPr="006B1B30">
        <w:rPr>
          <w:rFonts w:ascii="Times New Roman" w:hAnsi="Times New Roman" w:cs="Times New Roman"/>
          <w:lang w:val="en-US" w:bidi="en-US"/>
        </w:rPr>
        <w:t>migration rates</w:t>
      </w:r>
      <w:r w:rsidR="00316919" w:rsidRPr="006B1B30">
        <w:rPr>
          <w:rFonts w:ascii="Times New Roman" w:hAnsi="Times New Roman" w:cs="Times New Roman"/>
          <w:lang w:val="en-US" w:bidi="en-US"/>
        </w:rPr>
        <w:t xml:space="preserve"> estimated</w:t>
      </w:r>
      <w:r w:rsidR="00107EF7" w:rsidRPr="006B1B30">
        <w:rPr>
          <w:rFonts w:ascii="Times New Roman" w:hAnsi="Times New Roman" w:cs="Times New Roman"/>
          <w:lang w:val="en-US" w:bidi="en-US"/>
        </w:rPr>
        <w:t>.</w:t>
      </w:r>
      <w:r w:rsidR="00316919" w:rsidRPr="006B1B30">
        <w:rPr>
          <w:rFonts w:ascii="Times New Roman" w:hAnsi="Times New Roman" w:cs="Times New Roman"/>
          <w:lang w:val="en-US" w:bidi="en-US"/>
        </w:rPr>
        <w:t xml:space="preserve"> The conception behind the </w:t>
      </w:r>
      <w:proofErr w:type="spellStart"/>
      <w:r w:rsidR="00316919" w:rsidRPr="006B1B30">
        <w:rPr>
          <w:rFonts w:ascii="Times New Roman" w:hAnsi="Times New Roman" w:cs="Times New Roman"/>
          <w:i/>
          <w:iCs/>
          <w:lang w:val="en-US" w:bidi="en-US"/>
        </w:rPr>
        <w:t>divMigrate</w:t>
      </w:r>
      <w:proofErr w:type="spellEnd"/>
      <w:r w:rsidR="00316919" w:rsidRPr="006B1B30">
        <w:rPr>
          <w:rFonts w:ascii="Times New Roman" w:hAnsi="Times New Roman" w:cs="Times New Roman"/>
          <w:lang w:val="en-US" w:bidi="en-US"/>
        </w:rPr>
        <w:t xml:space="preserve"> function is that for each pair of populations, a hypothetical pool of migrants is created using the allelic frequencies inferred fr</w:t>
      </w:r>
      <w:r w:rsidR="005550B9" w:rsidRPr="006B1B30">
        <w:rPr>
          <w:rFonts w:ascii="Times New Roman" w:hAnsi="Times New Roman" w:cs="Times New Roman"/>
          <w:lang w:val="en-US" w:bidi="en-US"/>
        </w:rPr>
        <w:t>o</w:t>
      </w:r>
      <w:r w:rsidR="00316919" w:rsidRPr="006B1B30">
        <w:rPr>
          <w:rFonts w:ascii="Times New Roman" w:hAnsi="Times New Roman" w:cs="Times New Roman"/>
          <w:lang w:val="en-US" w:bidi="en-US"/>
        </w:rPr>
        <w:t xml:space="preserve">m the </w:t>
      </w:r>
      <w:r w:rsidR="005550B9" w:rsidRPr="006B1B30">
        <w:rPr>
          <w:rFonts w:ascii="Times New Roman" w:hAnsi="Times New Roman" w:cs="Times New Roman"/>
          <w:lang w:val="en-US" w:bidi="en-US"/>
        </w:rPr>
        <w:t>two-population</w:t>
      </w:r>
      <w:r w:rsidR="00316919" w:rsidRPr="006B1B30">
        <w:rPr>
          <w:rFonts w:ascii="Times New Roman" w:hAnsi="Times New Roman" w:cs="Times New Roman"/>
          <w:lang w:val="en-US" w:bidi="en-US"/>
        </w:rPr>
        <w:t xml:space="preserve"> compared.</w:t>
      </w:r>
      <w:r w:rsidR="005550B9" w:rsidRPr="006B1B30">
        <w:rPr>
          <w:rFonts w:ascii="Times New Roman" w:hAnsi="Times New Roman" w:cs="Times New Roman"/>
          <w:lang w:val="en-US" w:bidi="en-US"/>
        </w:rPr>
        <w:t xml:space="preserve"> Then, </w:t>
      </w:r>
      <w:r w:rsidR="005A0DE0" w:rsidRPr="006B1B30">
        <w:rPr>
          <w:rFonts w:ascii="Times New Roman" w:hAnsi="Times New Roman" w:cs="Times New Roman"/>
          <w:lang w:val="en-US" w:bidi="en-US"/>
        </w:rPr>
        <w:t xml:space="preserve">a measure of genetic </w:t>
      </w:r>
      <w:r w:rsidR="007025C6" w:rsidRPr="006B1B30">
        <w:rPr>
          <w:rFonts w:ascii="Times New Roman" w:hAnsi="Times New Roman" w:cs="Times New Roman"/>
          <w:lang w:val="en-US" w:bidi="en-US"/>
        </w:rPr>
        <w:t>differentiation</w:t>
      </w:r>
      <w:r w:rsidR="005A0DE0" w:rsidRPr="006B1B30">
        <w:rPr>
          <w:rFonts w:ascii="Times New Roman" w:hAnsi="Times New Roman" w:cs="Times New Roman"/>
          <w:lang w:val="en-US" w:bidi="en-US"/>
        </w:rPr>
        <w:t xml:space="preserve"> is estimated for the hypothetical pool and between each pair of population. </w:t>
      </w:r>
      <w:r w:rsidR="009F1288" w:rsidRPr="006B1B30">
        <w:rPr>
          <w:rFonts w:ascii="Times New Roman" w:hAnsi="Times New Roman" w:cs="Times New Roman"/>
          <w:lang w:val="en-US" w:bidi="en-US"/>
        </w:rPr>
        <w:t xml:space="preserve">This directional genetic differentiation </w:t>
      </w:r>
      <w:r w:rsidR="00B75729" w:rsidRPr="006B1B30">
        <w:rPr>
          <w:rFonts w:ascii="Times New Roman" w:hAnsi="Times New Roman" w:cs="Times New Roman"/>
          <w:lang w:val="en-US" w:bidi="en-US"/>
        </w:rPr>
        <w:t>obtained</w:t>
      </w:r>
      <w:r w:rsidR="009F1288" w:rsidRPr="006B1B30">
        <w:rPr>
          <w:rFonts w:ascii="Times New Roman" w:hAnsi="Times New Roman" w:cs="Times New Roman"/>
          <w:lang w:val="en-US" w:bidi="en-US"/>
        </w:rPr>
        <w:t xml:space="preserve"> is then used to </w:t>
      </w:r>
      <w:r w:rsidR="00B75729" w:rsidRPr="006B1B30">
        <w:rPr>
          <w:rFonts w:ascii="Times New Roman" w:hAnsi="Times New Roman" w:cs="Times New Roman"/>
          <w:lang w:val="en-US" w:bidi="en-US"/>
        </w:rPr>
        <w:t>calculate</w:t>
      </w:r>
      <w:r w:rsidR="009F1288" w:rsidRPr="006B1B30">
        <w:rPr>
          <w:rFonts w:ascii="Times New Roman" w:hAnsi="Times New Roman" w:cs="Times New Roman"/>
          <w:lang w:val="en-US" w:bidi="en-US"/>
        </w:rPr>
        <w:t xml:space="preserve"> the relative migration between the two population</w:t>
      </w:r>
      <w:r w:rsidR="00640993" w:rsidRPr="006B1B30">
        <w:rPr>
          <w:rFonts w:ascii="Times New Roman" w:hAnsi="Times New Roman" w:cs="Times New Roman"/>
          <w:lang w:val="en-US" w:bidi="en-US"/>
        </w:rPr>
        <w:t xml:space="preserve">. Additionally, </w:t>
      </w:r>
      <w:r w:rsidR="0080339D" w:rsidRPr="006B1B30">
        <w:rPr>
          <w:rFonts w:ascii="Times New Roman" w:hAnsi="Times New Roman" w:cs="Times New Roman"/>
          <w:lang w:val="en-US" w:bidi="en-US"/>
        </w:rPr>
        <w:t>a</w:t>
      </w:r>
      <w:r w:rsidR="00640993" w:rsidRPr="006B1B30">
        <w:rPr>
          <w:rFonts w:ascii="Times New Roman" w:hAnsi="Times New Roman" w:cs="Times New Roman"/>
          <w:lang w:val="en-US" w:bidi="en-US"/>
        </w:rPr>
        <w:t xml:space="preserve"> one-way ANOVA was performed to evaluate if the </w:t>
      </w:r>
      <w:r w:rsidR="0080339D" w:rsidRPr="006B1B30">
        <w:rPr>
          <w:rFonts w:ascii="Times New Roman" w:hAnsi="Times New Roman" w:cs="Times New Roman"/>
          <w:lang w:val="en-US" w:bidi="en-US"/>
        </w:rPr>
        <w:t xml:space="preserve">Nm </w:t>
      </w:r>
      <w:r w:rsidR="00640993" w:rsidRPr="006B1B30">
        <w:rPr>
          <w:rFonts w:ascii="Times New Roman" w:hAnsi="Times New Roman" w:cs="Times New Roman"/>
          <w:lang w:val="en-US" w:bidi="en-US"/>
        </w:rPr>
        <w:t xml:space="preserve">was different for the </w:t>
      </w:r>
      <w:r w:rsidR="0080339D" w:rsidRPr="006B1B30">
        <w:rPr>
          <w:rFonts w:ascii="Times New Roman" w:hAnsi="Times New Roman" w:cs="Times New Roman"/>
          <w:lang w:val="en-US" w:bidi="en-US"/>
        </w:rPr>
        <w:t>three</w:t>
      </w:r>
      <w:r w:rsidR="00640993" w:rsidRPr="006B1B30">
        <w:rPr>
          <w:rFonts w:ascii="Times New Roman" w:hAnsi="Times New Roman" w:cs="Times New Roman"/>
          <w:lang w:val="en-US" w:bidi="en-US"/>
        </w:rPr>
        <w:t xml:space="preserve"> different </w:t>
      </w:r>
      <w:r w:rsidR="0080339D" w:rsidRPr="006B1B30">
        <w:rPr>
          <w:rFonts w:ascii="Times New Roman" w:hAnsi="Times New Roman" w:cs="Times New Roman"/>
          <w:lang w:val="en-US" w:bidi="en-US"/>
        </w:rPr>
        <w:t>datasets</w:t>
      </w:r>
      <w:r w:rsidR="00640993" w:rsidRPr="006B1B30">
        <w:rPr>
          <w:rFonts w:ascii="Times New Roman" w:hAnsi="Times New Roman" w:cs="Times New Roman"/>
          <w:lang w:val="en-US" w:bidi="en-US"/>
        </w:rPr>
        <w:t>.</w:t>
      </w:r>
      <w:r w:rsidR="0080339D" w:rsidRPr="006B1B30">
        <w:rPr>
          <w:rFonts w:ascii="Times New Roman" w:hAnsi="Times New Roman" w:cs="Times New Roman"/>
          <w:lang w:val="en-US" w:bidi="en-US"/>
        </w:rPr>
        <w:t xml:space="preserve"> This analysis was conducted using the package </w:t>
      </w:r>
      <w:proofErr w:type="spellStart"/>
      <w:r w:rsidR="0080339D" w:rsidRPr="006B1B30">
        <w:rPr>
          <w:rFonts w:ascii="Times New Roman" w:hAnsi="Times New Roman" w:cs="Times New Roman"/>
          <w:lang w:val="en-US" w:bidi="en-US"/>
        </w:rPr>
        <w:t>rstatix</w:t>
      </w:r>
      <w:proofErr w:type="spellEnd"/>
      <w:r w:rsidR="0080339D" w:rsidRPr="006B1B30">
        <w:rPr>
          <w:rFonts w:ascii="Times New Roman" w:hAnsi="Times New Roman" w:cs="Times New Roman"/>
          <w:lang w:val="en-US" w:bidi="en-US"/>
        </w:rPr>
        <w:t xml:space="preserve"> v0.6</w:t>
      </w:r>
      <w:r w:rsidR="00DB58B0" w:rsidRPr="006B1B30">
        <w:rPr>
          <w:rFonts w:ascii="Times New Roman" w:hAnsi="Times New Roman" w:cs="Times New Roman"/>
          <w:lang w:val="en-US" w:bidi="en-US"/>
        </w:rPr>
        <w:t xml:space="preserve"> (</w:t>
      </w:r>
      <w:proofErr w:type="spellStart"/>
      <w:r w:rsidR="00786E31" w:rsidRPr="006B1B30">
        <w:rPr>
          <w:rFonts w:ascii="Times New Roman" w:hAnsi="Times New Roman" w:cs="Times New Roman"/>
          <w:lang w:val="en-US" w:bidi="en-US"/>
        </w:rPr>
        <w:t>Kassambara</w:t>
      </w:r>
      <w:proofErr w:type="spellEnd"/>
      <w:r w:rsidR="00786E31" w:rsidRPr="006B1B30">
        <w:rPr>
          <w:rFonts w:ascii="Times New Roman" w:hAnsi="Times New Roman" w:cs="Times New Roman"/>
          <w:lang w:val="en-US" w:bidi="en-US"/>
        </w:rPr>
        <w:t xml:space="preserve"> 2020</w:t>
      </w:r>
      <w:r w:rsidR="00DB58B0" w:rsidRPr="006B1B30">
        <w:rPr>
          <w:rFonts w:ascii="Times New Roman" w:hAnsi="Times New Roman" w:cs="Times New Roman"/>
          <w:lang w:val="en-US" w:bidi="en-US"/>
        </w:rPr>
        <w:t>)</w:t>
      </w:r>
      <w:r w:rsidR="0080339D" w:rsidRPr="006B1B30">
        <w:rPr>
          <w:rFonts w:ascii="Times New Roman" w:hAnsi="Times New Roman" w:cs="Times New Roman"/>
          <w:lang w:val="en-US" w:bidi="en-US"/>
        </w:rPr>
        <w:t>.</w:t>
      </w:r>
    </w:p>
    <w:p w14:paraId="4FA004D3" w14:textId="77777777" w:rsidR="006C46C7" w:rsidRPr="006B1B30" w:rsidRDefault="006C46C7" w:rsidP="004B19BC">
      <w:pPr>
        <w:spacing w:line="480" w:lineRule="auto"/>
        <w:rPr>
          <w:rFonts w:ascii="Times New Roman" w:hAnsi="Times New Roman" w:cs="Times New Roman"/>
          <w:lang w:val="en-US" w:bidi="en-US"/>
        </w:rPr>
      </w:pPr>
    </w:p>
    <w:p w14:paraId="2A1E0877" w14:textId="7BA57F4F" w:rsidR="004B19BC" w:rsidRPr="006B1B30" w:rsidRDefault="004B19BC" w:rsidP="004B19BC">
      <w:pPr>
        <w:spacing w:line="480" w:lineRule="auto"/>
        <w:rPr>
          <w:rFonts w:ascii="Times New Roman" w:hAnsi="Times New Roman" w:cs="Times New Roman"/>
          <w:bCs/>
          <w:i/>
          <w:iCs/>
          <w:lang w:val="en-US" w:bidi="en-US"/>
        </w:rPr>
      </w:pPr>
      <w:r w:rsidRPr="006B1B30">
        <w:rPr>
          <w:rFonts w:ascii="Times New Roman" w:hAnsi="Times New Roman" w:cs="Times New Roman"/>
          <w:bCs/>
          <w:i/>
          <w:iCs/>
          <w:lang w:val="en-US" w:bidi="en-US"/>
        </w:rPr>
        <w:t xml:space="preserve">Putative function from </w:t>
      </w:r>
      <w:r w:rsidR="00A977A7" w:rsidRPr="006B1B30">
        <w:rPr>
          <w:rFonts w:ascii="Times New Roman" w:hAnsi="Times New Roman" w:cs="Times New Roman"/>
          <w:i/>
          <w:iCs/>
          <w:lang w:val="en-US"/>
        </w:rPr>
        <w:t>Blast2Go</w:t>
      </w:r>
    </w:p>
    <w:p w14:paraId="11226636" w14:textId="36879067" w:rsidR="009E3B18" w:rsidRPr="006B1B30" w:rsidRDefault="004B19BC" w:rsidP="007F6379">
      <w:pPr>
        <w:spacing w:line="480" w:lineRule="auto"/>
        <w:ind w:firstLine="709"/>
        <w:rPr>
          <w:rFonts w:ascii="Times New Roman" w:hAnsi="Times New Roman" w:cs="Times New Roman"/>
          <w:lang w:val="en-US" w:bidi="en-US"/>
        </w:rPr>
      </w:pPr>
      <w:r w:rsidRPr="006B1B30">
        <w:rPr>
          <w:rFonts w:ascii="Times New Roman" w:hAnsi="Times New Roman" w:cs="Times New Roman"/>
          <w:lang w:val="en-US" w:bidi="en-US"/>
        </w:rPr>
        <w:t xml:space="preserve">We conducted loci annotation to identify </w:t>
      </w:r>
      <w:r w:rsidR="00E11905" w:rsidRPr="006B1B30">
        <w:rPr>
          <w:rFonts w:ascii="Times New Roman" w:hAnsi="Times New Roman" w:cs="Times New Roman"/>
          <w:lang w:val="en-US" w:bidi="en-US"/>
        </w:rPr>
        <w:t xml:space="preserve">a </w:t>
      </w:r>
      <w:r w:rsidRPr="006B1B30">
        <w:rPr>
          <w:rFonts w:ascii="Times New Roman" w:hAnsi="Times New Roman" w:cs="Times New Roman"/>
          <w:lang w:val="en-US" w:bidi="en-US"/>
        </w:rPr>
        <w:t xml:space="preserve">putative function for candidate variants underlying positive selection obtained from </w:t>
      </w:r>
      <w:r w:rsidRPr="006B1B30">
        <w:rPr>
          <w:rFonts w:ascii="Times New Roman" w:hAnsi="Times New Roman" w:cs="Times New Roman"/>
          <w:lang w:val="en-US"/>
        </w:rPr>
        <w:t>PCADAPT</w:t>
      </w:r>
      <w:r w:rsidR="006C46C7" w:rsidRPr="006B1B30">
        <w:rPr>
          <w:rFonts w:ascii="Times New Roman" w:hAnsi="Times New Roman" w:cs="Times New Roman"/>
          <w:lang w:val="en-US"/>
        </w:rPr>
        <w:t>,</w:t>
      </w:r>
      <w:r w:rsidRPr="006B1B30">
        <w:rPr>
          <w:rFonts w:ascii="Times New Roman" w:hAnsi="Times New Roman" w:cs="Times New Roman"/>
          <w:lang w:val="en-US"/>
        </w:rPr>
        <w:t xml:space="preserve"> FSTHET</w:t>
      </w:r>
      <w:r w:rsidR="006C46C7" w:rsidRPr="006B1B30">
        <w:rPr>
          <w:rFonts w:ascii="Times New Roman" w:hAnsi="Times New Roman" w:cs="Times New Roman"/>
          <w:lang w:val="en-US"/>
        </w:rPr>
        <w:t xml:space="preserve"> and RDA</w:t>
      </w:r>
      <w:r w:rsidR="004B538E" w:rsidRPr="006B1B30">
        <w:rPr>
          <w:rFonts w:ascii="Times New Roman" w:hAnsi="Times New Roman" w:cs="Times New Roman"/>
          <w:lang w:val="en-US"/>
        </w:rPr>
        <w:t xml:space="preserve">. We used the software Blast2Go included in </w:t>
      </w:r>
      <w:proofErr w:type="spellStart"/>
      <w:r w:rsidR="004B538E" w:rsidRPr="006B1B30">
        <w:rPr>
          <w:rFonts w:ascii="Times New Roman" w:hAnsi="Times New Roman" w:cs="Times New Roman"/>
          <w:lang w:val="en-US"/>
        </w:rPr>
        <w:t>OmicsBox</w:t>
      </w:r>
      <w:proofErr w:type="spellEnd"/>
      <w:r w:rsidR="004B538E" w:rsidRPr="006B1B30">
        <w:rPr>
          <w:rFonts w:ascii="Times New Roman" w:hAnsi="Times New Roman" w:cs="Times New Roman"/>
          <w:lang w:val="en-US"/>
        </w:rPr>
        <w:t xml:space="preserve"> following the annotation pipeline described by </w:t>
      </w:r>
      <w:proofErr w:type="spellStart"/>
      <w:r w:rsidR="004B538E" w:rsidRPr="006B1B30">
        <w:rPr>
          <w:rFonts w:ascii="Times New Roman" w:hAnsi="Times New Roman" w:cs="Times New Roman"/>
          <w:lang w:val="en-US"/>
        </w:rPr>
        <w:t>Götz</w:t>
      </w:r>
      <w:proofErr w:type="spellEnd"/>
      <w:r w:rsidR="004B538E" w:rsidRPr="006B1B30">
        <w:rPr>
          <w:rFonts w:ascii="Times New Roman" w:hAnsi="Times New Roman" w:cs="Times New Roman"/>
          <w:lang w:val="en-US"/>
        </w:rPr>
        <w:t xml:space="preserve"> et al. </w:t>
      </w:r>
      <w:r w:rsidR="004B538E" w:rsidRPr="006B1B30">
        <w:rPr>
          <w:rFonts w:ascii="Times New Roman" w:hAnsi="Times New Roman" w:cs="Times New Roman"/>
          <w:noProof/>
          <w:lang w:val="en-US"/>
        </w:rPr>
        <w:t>(2008)</w:t>
      </w:r>
      <w:r w:rsidRPr="006B1B30">
        <w:rPr>
          <w:rFonts w:ascii="Times New Roman" w:hAnsi="Times New Roman" w:cs="Times New Roman"/>
          <w:lang w:val="en-US" w:bidi="en-US"/>
        </w:rPr>
        <w:t xml:space="preserve">. </w:t>
      </w:r>
      <w:r w:rsidR="00DB5B5F" w:rsidRPr="006B1B30">
        <w:rPr>
          <w:rFonts w:ascii="Times New Roman" w:hAnsi="Times New Roman" w:cs="Times New Roman"/>
          <w:lang w:val="en-US" w:bidi="en-US"/>
        </w:rPr>
        <w:t>Briefly</w:t>
      </w:r>
      <w:r w:rsidRPr="006B1B30">
        <w:rPr>
          <w:rFonts w:ascii="Times New Roman" w:hAnsi="Times New Roman" w:cs="Times New Roman"/>
          <w:lang w:val="en-US" w:bidi="en-US"/>
        </w:rPr>
        <w:t>, we</w:t>
      </w:r>
      <w:r w:rsidR="00DB5B5F" w:rsidRPr="006B1B30">
        <w:rPr>
          <w:rFonts w:ascii="Times New Roman" w:hAnsi="Times New Roman" w:cs="Times New Roman"/>
          <w:lang w:val="en-US" w:bidi="en-US"/>
        </w:rPr>
        <w:t xml:space="preserve"> </w:t>
      </w:r>
      <w:r w:rsidRPr="006B1B30">
        <w:rPr>
          <w:rFonts w:ascii="Times New Roman" w:hAnsi="Times New Roman" w:cs="Times New Roman"/>
          <w:lang w:val="en-US" w:bidi="en-US"/>
        </w:rPr>
        <w:t xml:space="preserve">compared our candidate loci against </w:t>
      </w:r>
      <w:r w:rsidR="00612B2F" w:rsidRPr="006B1B30">
        <w:rPr>
          <w:rFonts w:ascii="Times New Roman" w:hAnsi="Times New Roman" w:cs="Times New Roman"/>
          <w:lang w:val="en-US" w:bidi="en-US"/>
        </w:rPr>
        <w:t xml:space="preserve">the </w:t>
      </w:r>
      <w:r w:rsidRPr="006B1B30">
        <w:rPr>
          <w:rFonts w:ascii="Times New Roman" w:hAnsi="Times New Roman" w:cs="Times New Roman"/>
          <w:lang w:val="en-US" w:bidi="en-US"/>
        </w:rPr>
        <w:t xml:space="preserve">NCBI genomic </w:t>
      </w:r>
      <w:r w:rsidR="00DB5B5F" w:rsidRPr="006B1B30">
        <w:rPr>
          <w:rFonts w:ascii="Times New Roman" w:hAnsi="Times New Roman" w:cs="Times New Roman"/>
          <w:lang w:val="en-US" w:bidi="en-US"/>
        </w:rPr>
        <w:t xml:space="preserve">database translating the sequences from nucleotide to protein using BLASTX. Then we mapped </w:t>
      </w:r>
      <w:r w:rsidR="00A26344" w:rsidRPr="006B1B30">
        <w:rPr>
          <w:rFonts w:ascii="Times New Roman" w:hAnsi="Times New Roman" w:cs="Times New Roman"/>
          <w:lang w:val="en-US" w:bidi="en-US"/>
        </w:rPr>
        <w:t>homolog</w:t>
      </w:r>
      <w:r w:rsidR="00923245" w:rsidRPr="006B1B30">
        <w:rPr>
          <w:rFonts w:ascii="Times New Roman" w:hAnsi="Times New Roman" w:cs="Times New Roman"/>
          <w:lang w:val="en-US" w:bidi="en-US"/>
        </w:rPr>
        <w:t>ous</w:t>
      </w:r>
      <w:r w:rsidR="00A26344" w:rsidRPr="006B1B30">
        <w:rPr>
          <w:rFonts w:ascii="Times New Roman" w:hAnsi="Times New Roman" w:cs="Times New Roman"/>
          <w:lang w:val="en-US" w:bidi="en-US"/>
        </w:rPr>
        <w:t xml:space="preserve"> </w:t>
      </w:r>
      <w:r w:rsidR="00C428DB" w:rsidRPr="006B1B30">
        <w:rPr>
          <w:rFonts w:ascii="Times New Roman" w:hAnsi="Times New Roman" w:cs="Times New Roman"/>
          <w:lang w:val="en-US" w:bidi="en-US"/>
        </w:rPr>
        <w:t xml:space="preserve">sequences to </w:t>
      </w:r>
      <w:r w:rsidR="004C5820" w:rsidRPr="006B1B30">
        <w:rPr>
          <w:rFonts w:ascii="Times New Roman" w:hAnsi="Times New Roman" w:cs="Times New Roman"/>
          <w:lang w:val="en-US" w:bidi="en-US"/>
        </w:rPr>
        <w:t>G</w:t>
      </w:r>
      <w:r w:rsidR="00C428DB" w:rsidRPr="006B1B30">
        <w:rPr>
          <w:rFonts w:ascii="Times New Roman" w:hAnsi="Times New Roman" w:cs="Times New Roman"/>
          <w:lang w:val="en-US" w:bidi="en-US"/>
        </w:rPr>
        <w:t xml:space="preserve">ene </w:t>
      </w:r>
      <w:r w:rsidR="004C5820" w:rsidRPr="006B1B30">
        <w:rPr>
          <w:rFonts w:ascii="Times New Roman" w:hAnsi="Times New Roman" w:cs="Times New Roman"/>
          <w:lang w:val="en-US" w:bidi="en-US"/>
        </w:rPr>
        <w:t>O</w:t>
      </w:r>
      <w:r w:rsidR="00C428DB" w:rsidRPr="006B1B30">
        <w:rPr>
          <w:rFonts w:ascii="Times New Roman" w:hAnsi="Times New Roman" w:cs="Times New Roman"/>
          <w:lang w:val="en-US" w:bidi="en-US"/>
        </w:rPr>
        <w:t xml:space="preserve">ntology </w:t>
      </w:r>
      <w:r w:rsidR="004C5820" w:rsidRPr="006B1B30">
        <w:rPr>
          <w:rFonts w:ascii="Times New Roman" w:hAnsi="Times New Roman" w:cs="Times New Roman"/>
          <w:lang w:val="en-US" w:bidi="en-US"/>
        </w:rPr>
        <w:t xml:space="preserve">(GO) </w:t>
      </w:r>
      <w:r w:rsidR="00C428DB" w:rsidRPr="006B1B30">
        <w:rPr>
          <w:rFonts w:ascii="Times New Roman" w:hAnsi="Times New Roman" w:cs="Times New Roman"/>
          <w:lang w:val="en-US" w:bidi="en-US"/>
        </w:rPr>
        <w:t xml:space="preserve">terms. Finally, sequences were annotated applying the Blast2GO annotation rule </w:t>
      </w:r>
      <w:r w:rsidR="00C428DB" w:rsidRPr="006B1B30">
        <w:rPr>
          <w:rFonts w:ascii="Times New Roman" w:hAnsi="Times New Roman" w:cs="Times New Roman"/>
          <w:noProof/>
          <w:lang w:val="en-US"/>
        </w:rPr>
        <w:t xml:space="preserve">(see Götz </w:t>
      </w:r>
      <w:r w:rsidR="00C428DB" w:rsidRPr="006B1B30">
        <w:rPr>
          <w:rFonts w:ascii="Times New Roman" w:hAnsi="Times New Roman" w:cs="Times New Roman"/>
          <w:i/>
          <w:noProof/>
          <w:lang w:val="en-US"/>
        </w:rPr>
        <w:t>et al.</w:t>
      </w:r>
      <w:r w:rsidR="00C428DB" w:rsidRPr="006B1B30">
        <w:rPr>
          <w:rFonts w:ascii="Times New Roman" w:hAnsi="Times New Roman" w:cs="Times New Roman"/>
          <w:noProof/>
          <w:lang w:val="en-US"/>
        </w:rPr>
        <w:t xml:space="preserve"> 2008)</w:t>
      </w:r>
      <w:r w:rsidR="00C428DB" w:rsidRPr="006B1B30">
        <w:rPr>
          <w:rFonts w:ascii="Times New Roman" w:hAnsi="Times New Roman" w:cs="Times New Roman"/>
          <w:lang w:val="en-US"/>
        </w:rPr>
        <w:t>.</w:t>
      </w:r>
      <w:r w:rsidRPr="006B1B30">
        <w:rPr>
          <w:rFonts w:ascii="Times New Roman" w:hAnsi="Times New Roman" w:cs="Times New Roman"/>
          <w:lang w:val="en-US" w:bidi="en-US"/>
        </w:rPr>
        <w:t xml:space="preserve"> </w:t>
      </w:r>
      <w:r w:rsidR="006339D8" w:rsidRPr="006B1B30">
        <w:rPr>
          <w:rFonts w:ascii="Times New Roman" w:hAnsi="Times New Roman" w:cs="Times New Roman"/>
          <w:lang w:val="en-US" w:bidi="en-US"/>
        </w:rPr>
        <w:t xml:space="preserve">We tabulated the </w:t>
      </w:r>
      <w:proofErr w:type="spellStart"/>
      <w:r w:rsidR="006339D8" w:rsidRPr="006B1B30">
        <w:rPr>
          <w:rFonts w:ascii="Times New Roman" w:hAnsi="Times New Roman" w:cs="Times New Roman"/>
          <w:lang w:val="en-US" w:bidi="en-US"/>
        </w:rPr>
        <w:t>Tag_SNP</w:t>
      </w:r>
      <w:proofErr w:type="spellEnd"/>
      <w:r w:rsidR="006339D8" w:rsidRPr="006B1B30">
        <w:rPr>
          <w:rFonts w:ascii="Times New Roman" w:hAnsi="Times New Roman" w:cs="Times New Roman"/>
          <w:lang w:val="en-US" w:bidi="en-US"/>
        </w:rPr>
        <w:t xml:space="preserve"> from our read; method which identified the outlier, environmental variable associated, Gene name, Gene Ontology ID as well as their respective GO names</w:t>
      </w:r>
      <w:r w:rsidR="009E3B18" w:rsidRPr="006B1B30">
        <w:rPr>
          <w:rFonts w:ascii="Times New Roman" w:hAnsi="Times New Roman" w:cs="Times New Roman"/>
          <w:lang w:val="en-US" w:bidi="en-US"/>
        </w:rPr>
        <w:t>.</w:t>
      </w:r>
    </w:p>
    <w:p w14:paraId="38DA4FCD" w14:textId="77777777" w:rsidR="00952EEB" w:rsidRPr="006B1B30" w:rsidRDefault="00952EEB" w:rsidP="00952EEB">
      <w:pPr>
        <w:spacing w:line="480" w:lineRule="auto"/>
        <w:rPr>
          <w:rFonts w:ascii="Times New Roman" w:hAnsi="Times New Roman" w:cs="Times New Roman"/>
          <w:lang w:val="en-US"/>
        </w:rPr>
      </w:pPr>
    </w:p>
    <w:p w14:paraId="4CCB0C68" w14:textId="66A2C336" w:rsidR="00321429" w:rsidRPr="006B1B30" w:rsidRDefault="00321429" w:rsidP="00321429">
      <w:pPr>
        <w:spacing w:line="480" w:lineRule="auto"/>
        <w:rPr>
          <w:rFonts w:ascii="Times New Roman" w:hAnsi="Times New Roman" w:cs="Times New Roman"/>
          <w:b/>
          <w:lang w:val="en-US" w:bidi="en-US"/>
        </w:rPr>
      </w:pPr>
      <w:r w:rsidRPr="006B1B30">
        <w:rPr>
          <w:rFonts w:ascii="Times New Roman" w:hAnsi="Times New Roman" w:cs="Times New Roman"/>
          <w:b/>
          <w:lang w:val="en-US" w:bidi="en-US"/>
        </w:rPr>
        <w:t>Results</w:t>
      </w:r>
    </w:p>
    <w:p w14:paraId="24A7D763" w14:textId="2A92300E" w:rsidR="00321429" w:rsidRPr="006B1B30" w:rsidRDefault="00321429" w:rsidP="00321429">
      <w:pPr>
        <w:spacing w:line="480" w:lineRule="auto"/>
        <w:rPr>
          <w:rFonts w:ascii="Times New Roman" w:hAnsi="Times New Roman" w:cs="Times New Roman"/>
          <w:bCs/>
          <w:i/>
          <w:iCs/>
          <w:lang w:val="en-US" w:bidi="en-US"/>
        </w:rPr>
      </w:pPr>
      <w:r w:rsidRPr="006B1B30">
        <w:rPr>
          <w:rFonts w:ascii="Times New Roman" w:hAnsi="Times New Roman" w:cs="Times New Roman"/>
          <w:bCs/>
          <w:i/>
          <w:iCs/>
          <w:lang w:val="en-US" w:bidi="en-US"/>
        </w:rPr>
        <w:t>Sequencing, genotyping quality filters and datasets</w:t>
      </w:r>
    </w:p>
    <w:p w14:paraId="5E91795A" w14:textId="06F2E5F9" w:rsidR="002015D1" w:rsidRPr="006B1B30" w:rsidRDefault="00A977A7" w:rsidP="00416B4C">
      <w:pPr>
        <w:spacing w:line="480" w:lineRule="auto"/>
        <w:rPr>
          <w:rFonts w:ascii="Times New Roman" w:hAnsi="Times New Roman" w:cs="Times New Roman"/>
          <w:lang w:val="en-US" w:bidi="en-US"/>
        </w:rPr>
      </w:pPr>
      <w:r w:rsidRPr="006B1B30">
        <w:rPr>
          <w:rFonts w:ascii="Times New Roman" w:hAnsi="Times New Roman" w:cs="Times New Roman"/>
          <w:lang w:val="en-US" w:bidi="en-US"/>
        </w:rPr>
        <w:lastRenderedPageBreak/>
        <w:tab/>
      </w:r>
      <w:r w:rsidR="00321429" w:rsidRPr="006B1B30">
        <w:rPr>
          <w:rFonts w:ascii="Times New Roman" w:hAnsi="Times New Roman" w:cs="Times New Roman"/>
          <w:lang w:val="en-US" w:bidi="en-US"/>
        </w:rPr>
        <w:t>After excluding individuals with low number of reads retained, we obtained RAD data from 112 individuals that ranged from 971</w:t>
      </w:r>
      <w:r w:rsidR="00EE0CED" w:rsidRPr="006B1B30">
        <w:rPr>
          <w:rFonts w:ascii="Times New Roman" w:hAnsi="Times New Roman" w:cs="Times New Roman"/>
          <w:lang w:val="en-US" w:bidi="en-US"/>
        </w:rPr>
        <w:t>,</w:t>
      </w:r>
      <w:r w:rsidR="00321429" w:rsidRPr="006B1B30">
        <w:rPr>
          <w:rFonts w:ascii="Times New Roman" w:hAnsi="Times New Roman" w:cs="Times New Roman"/>
          <w:lang w:val="en-US" w:bidi="en-US"/>
        </w:rPr>
        <w:t>305 to 14</w:t>
      </w:r>
      <w:r w:rsidR="00EE0CED" w:rsidRPr="006B1B30">
        <w:rPr>
          <w:rFonts w:ascii="Times New Roman" w:hAnsi="Times New Roman" w:cs="Times New Roman"/>
          <w:lang w:val="en-US" w:bidi="en-US"/>
        </w:rPr>
        <w:t>,</w:t>
      </w:r>
      <w:r w:rsidR="00321429" w:rsidRPr="006B1B30">
        <w:rPr>
          <w:rFonts w:ascii="Times New Roman" w:hAnsi="Times New Roman" w:cs="Times New Roman"/>
          <w:lang w:val="en-US" w:bidi="en-US"/>
        </w:rPr>
        <w:t>872</w:t>
      </w:r>
      <w:r w:rsidR="00EE0CED" w:rsidRPr="006B1B30">
        <w:rPr>
          <w:rFonts w:ascii="Times New Roman" w:hAnsi="Times New Roman" w:cs="Times New Roman"/>
          <w:lang w:val="en-US" w:bidi="en-US"/>
        </w:rPr>
        <w:t>,</w:t>
      </w:r>
      <w:r w:rsidR="00321429" w:rsidRPr="006B1B30">
        <w:rPr>
          <w:rFonts w:ascii="Times New Roman" w:hAnsi="Times New Roman" w:cs="Times New Roman"/>
          <w:lang w:val="en-US" w:bidi="en-US"/>
        </w:rPr>
        <w:t>661 reads with a median of 5</w:t>
      </w:r>
      <w:r w:rsidR="00EE0CED" w:rsidRPr="006B1B30">
        <w:rPr>
          <w:rFonts w:ascii="Times New Roman" w:hAnsi="Times New Roman" w:cs="Times New Roman"/>
          <w:lang w:val="en-US" w:bidi="en-US"/>
        </w:rPr>
        <w:t>,</w:t>
      </w:r>
      <w:r w:rsidR="00321429" w:rsidRPr="006B1B30">
        <w:rPr>
          <w:rFonts w:ascii="Times New Roman" w:hAnsi="Times New Roman" w:cs="Times New Roman"/>
          <w:lang w:val="en-US" w:bidi="en-US"/>
        </w:rPr>
        <w:t>821</w:t>
      </w:r>
      <w:r w:rsidR="00EE0CED" w:rsidRPr="006B1B30">
        <w:rPr>
          <w:rFonts w:ascii="Times New Roman" w:hAnsi="Times New Roman" w:cs="Times New Roman"/>
          <w:lang w:val="en-US" w:bidi="en-US"/>
        </w:rPr>
        <w:t>,</w:t>
      </w:r>
      <w:r w:rsidR="00321429" w:rsidRPr="006B1B30">
        <w:rPr>
          <w:rFonts w:ascii="Times New Roman" w:hAnsi="Times New Roman" w:cs="Times New Roman"/>
          <w:lang w:val="en-US" w:bidi="en-US"/>
        </w:rPr>
        <w:t xml:space="preserve">883 reads. The STACKS pipeline </w:t>
      </w:r>
      <w:r w:rsidR="00D41432" w:rsidRPr="006B1B30">
        <w:rPr>
          <w:rFonts w:ascii="Times New Roman" w:hAnsi="Times New Roman" w:cs="Times New Roman"/>
          <w:lang w:val="en-US" w:bidi="en-US"/>
        </w:rPr>
        <w:t xml:space="preserve">without filter </w:t>
      </w:r>
      <w:r w:rsidR="00321429" w:rsidRPr="006B1B30">
        <w:rPr>
          <w:rFonts w:ascii="Times New Roman" w:hAnsi="Times New Roman" w:cs="Times New Roman"/>
          <w:lang w:val="en-US" w:bidi="en-US"/>
        </w:rPr>
        <w:t>revealed a total of 1</w:t>
      </w:r>
      <w:r w:rsidR="00EE0CED" w:rsidRPr="006B1B30">
        <w:rPr>
          <w:rFonts w:ascii="Times New Roman" w:hAnsi="Times New Roman" w:cs="Times New Roman"/>
          <w:lang w:val="en-US" w:bidi="en-US"/>
        </w:rPr>
        <w:t>,</w:t>
      </w:r>
      <w:r w:rsidR="00321429" w:rsidRPr="006B1B30">
        <w:rPr>
          <w:rFonts w:ascii="Times New Roman" w:hAnsi="Times New Roman" w:cs="Times New Roman"/>
          <w:lang w:val="en-US" w:bidi="en-US"/>
        </w:rPr>
        <w:t>334</w:t>
      </w:r>
      <w:r w:rsidR="00EE0CED" w:rsidRPr="006B1B30">
        <w:rPr>
          <w:rFonts w:ascii="Times New Roman" w:hAnsi="Times New Roman" w:cs="Times New Roman"/>
          <w:lang w:val="en-US" w:bidi="en-US"/>
        </w:rPr>
        <w:t>,</w:t>
      </w:r>
      <w:r w:rsidR="00321429" w:rsidRPr="006B1B30">
        <w:rPr>
          <w:rFonts w:ascii="Times New Roman" w:hAnsi="Times New Roman" w:cs="Times New Roman"/>
          <w:lang w:val="en-US" w:bidi="en-US"/>
        </w:rPr>
        <w:t>812 (242</w:t>
      </w:r>
      <w:r w:rsidR="00EE0CED" w:rsidRPr="006B1B30">
        <w:rPr>
          <w:rFonts w:ascii="Times New Roman" w:hAnsi="Times New Roman" w:cs="Times New Roman"/>
          <w:lang w:val="en-US" w:bidi="en-US"/>
        </w:rPr>
        <w:t>,</w:t>
      </w:r>
      <w:r w:rsidR="00321429" w:rsidRPr="006B1B30">
        <w:rPr>
          <w:rFonts w:ascii="Times New Roman" w:hAnsi="Times New Roman" w:cs="Times New Roman"/>
          <w:lang w:val="en-US" w:bidi="en-US"/>
        </w:rPr>
        <w:t xml:space="preserve">278 </w:t>
      </w:r>
      <w:proofErr w:type="spellStart"/>
      <w:r w:rsidR="00321429" w:rsidRPr="006B1B30">
        <w:rPr>
          <w:rFonts w:ascii="Times New Roman" w:hAnsi="Times New Roman" w:cs="Times New Roman"/>
          <w:lang w:val="en-US" w:bidi="en-US"/>
        </w:rPr>
        <w:t>RADtag</w:t>
      </w:r>
      <w:proofErr w:type="spellEnd"/>
      <w:r w:rsidR="00321429" w:rsidRPr="006B1B30">
        <w:rPr>
          <w:rFonts w:ascii="Times New Roman" w:hAnsi="Times New Roman" w:cs="Times New Roman"/>
          <w:lang w:val="en-US" w:bidi="en-US"/>
        </w:rPr>
        <w:t xml:space="preserve">) putative SNPs. </w:t>
      </w:r>
      <w:r w:rsidR="007B11F5" w:rsidRPr="006B1B30">
        <w:rPr>
          <w:rFonts w:ascii="Times New Roman" w:hAnsi="Times New Roman" w:cs="Times New Roman"/>
          <w:lang w:val="en-US" w:bidi="en-US"/>
        </w:rPr>
        <w:t>98</w:t>
      </w:r>
      <w:r w:rsidR="00EE0CED" w:rsidRPr="006B1B30">
        <w:rPr>
          <w:rFonts w:ascii="Times New Roman" w:hAnsi="Times New Roman" w:cs="Times New Roman"/>
          <w:lang w:val="en-US" w:bidi="en-US"/>
        </w:rPr>
        <w:t>.</w:t>
      </w:r>
      <w:r w:rsidR="007B11F5" w:rsidRPr="006B1B30">
        <w:rPr>
          <w:rFonts w:ascii="Times New Roman" w:hAnsi="Times New Roman" w:cs="Times New Roman"/>
          <w:lang w:val="en-US" w:bidi="en-US"/>
        </w:rPr>
        <w:t>41 % (1</w:t>
      </w:r>
      <w:r w:rsidR="00EE0CED" w:rsidRPr="006B1B30">
        <w:rPr>
          <w:rFonts w:ascii="Times New Roman" w:hAnsi="Times New Roman" w:cs="Times New Roman"/>
          <w:lang w:val="en-US" w:bidi="en-US"/>
        </w:rPr>
        <w:t>,</w:t>
      </w:r>
      <w:r w:rsidR="007B11F5" w:rsidRPr="006B1B30">
        <w:rPr>
          <w:rFonts w:ascii="Times New Roman" w:hAnsi="Times New Roman" w:cs="Times New Roman"/>
          <w:lang w:val="en-US" w:bidi="en-US"/>
        </w:rPr>
        <w:t>313</w:t>
      </w:r>
      <w:r w:rsidR="00EE0CED" w:rsidRPr="006B1B30">
        <w:rPr>
          <w:rFonts w:ascii="Times New Roman" w:hAnsi="Times New Roman" w:cs="Times New Roman"/>
          <w:lang w:val="en-US" w:bidi="en-US"/>
        </w:rPr>
        <w:t>,</w:t>
      </w:r>
      <w:r w:rsidR="007B11F5" w:rsidRPr="006B1B30">
        <w:rPr>
          <w:rFonts w:ascii="Times New Roman" w:hAnsi="Times New Roman" w:cs="Times New Roman"/>
          <w:lang w:val="en-US" w:bidi="en-US"/>
        </w:rPr>
        <w:t xml:space="preserve">546) </w:t>
      </w:r>
      <w:r w:rsidR="00EE0CED" w:rsidRPr="006B1B30">
        <w:rPr>
          <w:rFonts w:ascii="Times New Roman" w:hAnsi="Times New Roman" w:cs="Times New Roman"/>
          <w:lang w:val="en-US" w:bidi="en-US"/>
        </w:rPr>
        <w:t xml:space="preserve">of </w:t>
      </w:r>
      <w:r w:rsidR="007B11F5" w:rsidRPr="006B1B30">
        <w:rPr>
          <w:rFonts w:ascii="Times New Roman" w:hAnsi="Times New Roman" w:cs="Times New Roman"/>
          <w:lang w:val="en-US" w:bidi="en-US"/>
        </w:rPr>
        <w:t>SNPs were removed by the iterative quality filters (MAF and missing data), increasing to 99</w:t>
      </w:r>
      <w:r w:rsidR="00EE0CED" w:rsidRPr="006B1B30">
        <w:rPr>
          <w:rFonts w:ascii="Times New Roman" w:hAnsi="Times New Roman" w:cs="Times New Roman"/>
          <w:lang w:val="en-US" w:bidi="en-US"/>
        </w:rPr>
        <w:t>.</w:t>
      </w:r>
      <w:r w:rsidR="007B11F5" w:rsidRPr="006B1B30">
        <w:rPr>
          <w:rFonts w:ascii="Times New Roman" w:hAnsi="Times New Roman" w:cs="Times New Roman"/>
          <w:lang w:val="en-US" w:bidi="en-US"/>
        </w:rPr>
        <w:t>06</w:t>
      </w:r>
      <w:r w:rsidR="00EE0CED" w:rsidRPr="006B1B30">
        <w:rPr>
          <w:rFonts w:ascii="Times New Roman" w:hAnsi="Times New Roman" w:cs="Times New Roman"/>
          <w:lang w:val="en-US" w:bidi="en-US"/>
        </w:rPr>
        <w:t>%</w:t>
      </w:r>
      <w:r w:rsidR="007B11F5" w:rsidRPr="006B1B30">
        <w:rPr>
          <w:rFonts w:ascii="Times New Roman" w:hAnsi="Times New Roman" w:cs="Times New Roman"/>
          <w:lang w:val="en-US" w:bidi="en-US"/>
        </w:rPr>
        <w:t xml:space="preserve"> remov</w:t>
      </w:r>
      <w:r w:rsidR="00EE0CED" w:rsidRPr="006B1B30">
        <w:rPr>
          <w:rFonts w:ascii="Times New Roman" w:hAnsi="Times New Roman" w:cs="Times New Roman"/>
          <w:lang w:val="en-US" w:bidi="en-US"/>
        </w:rPr>
        <w:t>ed by</w:t>
      </w:r>
      <w:r w:rsidR="007B11F5" w:rsidRPr="006B1B30">
        <w:rPr>
          <w:rFonts w:ascii="Times New Roman" w:hAnsi="Times New Roman" w:cs="Times New Roman"/>
          <w:lang w:val="en-US" w:bidi="en-US"/>
        </w:rPr>
        <w:t xml:space="preserve"> the read depth filter (8)</w:t>
      </w:r>
      <w:r w:rsidR="00EE0CED" w:rsidRPr="006B1B30">
        <w:rPr>
          <w:rFonts w:ascii="Times New Roman" w:hAnsi="Times New Roman" w:cs="Times New Roman"/>
          <w:lang w:val="en-US" w:bidi="en-US"/>
        </w:rPr>
        <w:t>;</w:t>
      </w:r>
      <w:r w:rsidR="007B11F5" w:rsidRPr="006B1B30">
        <w:rPr>
          <w:rFonts w:ascii="Times New Roman" w:hAnsi="Times New Roman" w:cs="Times New Roman"/>
          <w:lang w:val="en-US" w:bidi="en-US"/>
        </w:rPr>
        <w:t xml:space="preserve"> keeping only one SNP per tag (8</w:t>
      </w:r>
      <w:r w:rsidR="00EE0CED" w:rsidRPr="006B1B30">
        <w:rPr>
          <w:rFonts w:ascii="Times New Roman" w:hAnsi="Times New Roman" w:cs="Times New Roman"/>
          <w:lang w:val="en-US" w:bidi="en-US"/>
        </w:rPr>
        <w:t>,</w:t>
      </w:r>
      <w:r w:rsidR="007B11F5" w:rsidRPr="006B1B30">
        <w:rPr>
          <w:rFonts w:ascii="Times New Roman" w:hAnsi="Times New Roman" w:cs="Times New Roman"/>
          <w:lang w:val="en-US" w:bidi="en-US"/>
        </w:rPr>
        <w:t>712), and finally the percentage increased to 99</w:t>
      </w:r>
      <w:r w:rsidR="00EE0CED" w:rsidRPr="006B1B30">
        <w:rPr>
          <w:rFonts w:ascii="Times New Roman" w:hAnsi="Times New Roman" w:cs="Times New Roman"/>
          <w:lang w:val="en-US" w:bidi="en-US"/>
        </w:rPr>
        <w:t>.</w:t>
      </w:r>
      <w:r w:rsidR="007B11F5" w:rsidRPr="006B1B30">
        <w:rPr>
          <w:rFonts w:ascii="Times New Roman" w:hAnsi="Times New Roman" w:cs="Times New Roman"/>
          <w:lang w:val="en-US" w:bidi="en-US"/>
        </w:rPr>
        <w:t>07</w:t>
      </w:r>
      <w:r w:rsidR="00EE0CED" w:rsidRPr="006B1B30">
        <w:rPr>
          <w:rFonts w:ascii="Times New Roman" w:hAnsi="Times New Roman" w:cs="Times New Roman"/>
          <w:lang w:val="en-US" w:bidi="en-US"/>
        </w:rPr>
        <w:t>%</w:t>
      </w:r>
      <w:r w:rsidR="007B11F5" w:rsidRPr="006B1B30">
        <w:rPr>
          <w:rFonts w:ascii="Times New Roman" w:hAnsi="Times New Roman" w:cs="Times New Roman"/>
          <w:lang w:val="en-US" w:bidi="en-US"/>
        </w:rPr>
        <w:t xml:space="preserve"> </w:t>
      </w:r>
      <w:r w:rsidR="00EE0CED" w:rsidRPr="006B1B30">
        <w:rPr>
          <w:rFonts w:ascii="Times New Roman" w:hAnsi="Times New Roman" w:cs="Times New Roman"/>
          <w:lang w:val="en-US" w:bidi="en-US"/>
        </w:rPr>
        <w:t>after</w:t>
      </w:r>
      <w:r w:rsidR="007B11F5" w:rsidRPr="006B1B30">
        <w:rPr>
          <w:rFonts w:ascii="Times New Roman" w:hAnsi="Times New Roman" w:cs="Times New Roman"/>
          <w:lang w:val="en-US" w:bidi="en-US"/>
        </w:rPr>
        <w:t xml:space="preserve"> remov</w:t>
      </w:r>
      <w:r w:rsidR="00EE0CED" w:rsidRPr="006B1B30">
        <w:rPr>
          <w:rFonts w:ascii="Times New Roman" w:hAnsi="Times New Roman" w:cs="Times New Roman"/>
          <w:lang w:val="en-US" w:bidi="en-US"/>
        </w:rPr>
        <w:t>ing</w:t>
      </w:r>
      <w:r w:rsidR="007B11F5" w:rsidRPr="006B1B30">
        <w:rPr>
          <w:rFonts w:ascii="Times New Roman" w:hAnsi="Times New Roman" w:cs="Times New Roman"/>
          <w:lang w:val="en-US" w:bidi="en-US"/>
        </w:rPr>
        <w:t xml:space="preserve"> Hardy-Weinberg disequilibrium departure loci (41) and paralogs (123). The whole filtering process resulted in a final dataset of 101 individuals and 12</w:t>
      </w:r>
      <w:r w:rsidR="00EE0CED" w:rsidRPr="006B1B30">
        <w:rPr>
          <w:rFonts w:ascii="Times New Roman" w:hAnsi="Times New Roman" w:cs="Times New Roman"/>
          <w:lang w:val="en-US" w:bidi="en-US"/>
        </w:rPr>
        <w:t>,</w:t>
      </w:r>
      <w:r w:rsidR="007B11F5" w:rsidRPr="006B1B30">
        <w:rPr>
          <w:rFonts w:ascii="Times New Roman" w:hAnsi="Times New Roman" w:cs="Times New Roman"/>
          <w:lang w:val="en-US" w:bidi="en-US"/>
        </w:rPr>
        <w:t>382 high quality SNPs.</w:t>
      </w:r>
      <w:r w:rsidR="00865539" w:rsidRPr="006B1B30">
        <w:rPr>
          <w:rFonts w:ascii="Times New Roman" w:hAnsi="Times New Roman" w:cs="Times New Roman"/>
          <w:lang w:val="en-US" w:bidi="en-US"/>
        </w:rPr>
        <w:t xml:space="preserve"> </w:t>
      </w:r>
      <w:r w:rsidR="00A15A7A" w:rsidRPr="006B1B30">
        <w:rPr>
          <w:rFonts w:ascii="Times New Roman" w:hAnsi="Times New Roman" w:cs="Times New Roman"/>
          <w:lang w:val="en-US" w:bidi="en-US"/>
        </w:rPr>
        <w:t>Outlier tests using PCADAPT identified 26 putative adaptive (0.2%)</w:t>
      </w:r>
      <w:r w:rsidR="002015D1" w:rsidRPr="006B1B30">
        <w:rPr>
          <w:rFonts w:ascii="Times New Roman" w:hAnsi="Times New Roman" w:cs="Times New Roman"/>
          <w:lang w:val="en-US" w:bidi="en-US"/>
        </w:rPr>
        <w:t>,</w:t>
      </w:r>
      <w:r w:rsidR="00A15A7A" w:rsidRPr="006B1B30">
        <w:rPr>
          <w:rFonts w:ascii="Times New Roman" w:hAnsi="Times New Roman" w:cs="Times New Roman"/>
          <w:lang w:val="en-US" w:bidi="en-US"/>
        </w:rPr>
        <w:t xml:space="preserve"> while FSTHET revealed 332 loci for positive selection (3%)</w:t>
      </w:r>
      <w:r w:rsidR="00BA5467" w:rsidRPr="006B1B30">
        <w:rPr>
          <w:rFonts w:ascii="Times New Roman" w:hAnsi="Times New Roman" w:cs="Times New Roman"/>
          <w:lang w:val="en-US" w:bidi="en-US"/>
        </w:rPr>
        <w:t>.</w:t>
      </w:r>
      <w:r w:rsidR="00326E5A" w:rsidRPr="006B1B30">
        <w:rPr>
          <w:rFonts w:ascii="Times New Roman" w:hAnsi="Times New Roman" w:cs="Times New Roman"/>
          <w:lang w:val="en-US" w:bidi="en-US"/>
        </w:rPr>
        <w:t xml:space="preserve"> </w:t>
      </w:r>
      <w:r w:rsidR="002015D1" w:rsidRPr="006B1B30">
        <w:rPr>
          <w:rFonts w:ascii="Times New Roman" w:hAnsi="Times New Roman" w:cs="Times New Roman"/>
          <w:lang w:val="en-US" w:bidi="en-US"/>
        </w:rPr>
        <w:t xml:space="preserve">The global model of the </w:t>
      </w:r>
      <w:proofErr w:type="spellStart"/>
      <w:r w:rsidR="002015D1" w:rsidRPr="006B1B30">
        <w:rPr>
          <w:rFonts w:ascii="Times New Roman" w:hAnsi="Times New Roman" w:cs="Times New Roman"/>
          <w:lang w:val="en-US" w:bidi="en-US"/>
        </w:rPr>
        <w:t>multilocus</w:t>
      </w:r>
      <w:proofErr w:type="spellEnd"/>
      <w:r w:rsidR="002015D1" w:rsidRPr="006B1B30">
        <w:rPr>
          <w:rFonts w:ascii="Times New Roman" w:hAnsi="Times New Roman" w:cs="Times New Roman"/>
          <w:lang w:val="en-US" w:bidi="en-US"/>
        </w:rPr>
        <w:t xml:space="preserve"> genotype–environment RDA </w:t>
      </w:r>
      <w:r w:rsidR="007E5873" w:rsidRPr="006B1B30">
        <w:rPr>
          <w:rFonts w:ascii="Times New Roman" w:hAnsi="Times New Roman" w:cs="Times New Roman"/>
          <w:lang w:val="en-US" w:bidi="en-US"/>
        </w:rPr>
        <w:t xml:space="preserve">(Figure 2A) </w:t>
      </w:r>
      <w:r w:rsidR="002015D1" w:rsidRPr="006B1B30">
        <w:rPr>
          <w:rFonts w:ascii="Times New Roman" w:hAnsi="Times New Roman" w:cs="Times New Roman"/>
          <w:lang w:val="en-US" w:bidi="en-US"/>
        </w:rPr>
        <w:t xml:space="preserve">conducted using all loci was significant (ANOVA </w:t>
      </w:r>
      <w:r w:rsidR="002015D1" w:rsidRPr="006B1B30">
        <w:rPr>
          <w:rFonts w:ascii="Times New Roman" w:hAnsi="Times New Roman" w:cs="Times New Roman"/>
          <w:i/>
          <w:iCs/>
          <w:lang w:val="en-US" w:bidi="en-US"/>
        </w:rPr>
        <w:t>F</w:t>
      </w:r>
      <w:r w:rsidR="002015D1" w:rsidRPr="006B1B30">
        <w:rPr>
          <w:rFonts w:ascii="Times New Roman" w:hAnsi="Times New Roman" w:cs="Times New Roman"/>
          <w:vertAlign w:val="subscript"/>
          <w:lang w:val="en-US" w:bidi="en-US"/>
        </w:rPr>
        <w:t>1</w:t>
      </w:r>
      <w:r w:rsidR="0055265D" w:rsidRPr="006B1B30">
        <w:rPr>
          <w:rFonts w:ascii="Times New Roman" w:hAnsi="Times New Roman" w:cs="Times New Roman"/>
          <w:vertAlign w:val="subscript"/>
          <w:lang w:val="en-US" w:bidi="en-US"/>
        </w:rPr>
        <w:t>,</w:t>
      </w:r>
      <w:r w:rsidR="002015D1" w:rsidRPr="006B1B30">
        <w:rPr>
          <w:rFonts w:ascii="Times New Roman" w:hAnsi="Times New Roman" w:cs="Times New Roman"/>
          <w:vertAlign w:val="subscript"/>
          <w:lang w:val="en-US" w:bidi="en-US"/>
        </w:rPr>
        <w:t>21</w:t>
      </w:r>
      <w:r w:rsidR="0055265D" w:rsidRPr="006B1B30">
        <w:rPr>
          <w:rFonts w:ascii="Times New Roman" w:hAnsi="Times New Roman" w:cs="Times New Roman"/>
          <w:lang w:val="en-US" w:bidi="en-US"/>
        </w:rPr>
        <w:t>;</w:t>
      </w:r>
      <w:r w:rsidR="002015D1" w:rsidRPr="006B1B30">
        <w:rPr>
          <w:rFonts w:ascii="Times New Roman" w:hAnsi="Times New Roman" w:cs="Times New Roman"/>
          <w:lang w:val="en-US" w:bidi="en-US"/>
        </w:rPr>
        <w:t xml:space="preserve"> p = 0.001) with the first three components explained 26.87%, 24.76% and 24.60 % of the variation for RDA1 to RDA3, respectively. </w:t>
      </w:r>
      <w:r w:rsidR="00781C6C" w:rsidRPr="006B1B30">
        <w:rPr>
          <w:rFonts w:ascii="Times New Roman" w:hAnsi="Times New Roman" w:cs="Times New Roman"/>
          <w:lang w:val="en-US" w:bidi="en-US"/>
        </w:rPr>
        <w:t xml:space="preserve">We excluded the variables calcite, chlorophyll a, nitrate, iron, phosphate, phytoplankton, silicate, temperature, and pH that presented a </w:t>
      </w:r>
      <w:r w:rsidR="005D4322" w:rsidRPr="006B1B30">
        <w:rPr>
          <w:rFonts w:ascii="Times New Roman" w:hAnsi="Times New Roman" w:cs="Times New Roman"/>
          <w:lang w:val="en-US" w:bidi="en-US"/>
        </w:rPr>
        <w:t>VIF ≥ 10, and we kept only maximum dissolved molecular oxygen</w:t>
      </w:r>
      <w:r w:rsidR="00A22701" w:rsidRPr="006B1B30">
        <w:rPr>
          <w:rFonts w:ascii="Times New Roman" w:hAnsi="Times New Roman" w:cs="Times New Roman"/>
          <w:lang w:val="en-US" w:bidi="en-US"/>
        </w:rPr>
        <w:t xml:space="preserve"> (VIF:</w:t>
      </w:r>
      <w:r w:rsidR="00A22701" w:rsidRPr="006B1B30">
        <w:rPr>
          <w:rFonts w:ascii="Times New Roman" w:hAnsi="Times New Roman" w:cs="Times New Roman"/>
          <w:lang w:val="en-US"/>
        </w:rPr>
        <w:t xml:space="preserve"> </w:t>
      </w:r>
      <w:r w:rsidR="00A22701" w:rsidRPr="006B1B30">
        <w:rPr>
          <w:rFonts w:ascii="Times New Roman" w:hAnsi="Times New Roman" w:cs="Times New Roman"/>
          <w:lang w:val="en-US" w:bidi="en-US"/>
        </w:rPr>
        <w:t>6.17</w:t>
      </w:r>
      <w:r w:rsidR="00161AF2" w:rsidRPr="006B1B30">
        <w:rPr>
          <w:rFonts w:ascii="Times New Roman" w:hAnsi="Times New Roman" w:cs="Times New Roman"/>
          <w:lang w:val="en-US" w:bidi="en-US"/>
        </w:rPr>
        <w:t>3</w:t>
      </w:r>
      <w:r w:rsidR="00A22701" w:rsidRPr="006B1B30">
        <w:rPr>
          <w:rFonts w:ascii="Times New Roman" w:hAnsi="Times New Roman" w:cs="Times New Roman"/>
          <w:lang w:val="en-US" w:bidi="en-US"/>
        </w:rPr>
        <w:t>)</w:t>
      </w:r>
      <w:r w:rsidR="005D4322" w:rsidRPr="006B1B30">
        <w:rPr>
          <w:rFonts w:ascii="Times New Roman" w:hAnsi="Times New Roman" w:cs="Times New Roman"/>
          <w:lang w:val="en-US" w:bidi="en-US"/>
        </w:rPr>
        <w:t>, mean of primary productivity</w:t>
      </w:r>
      <w:r w:rsidR="00A22701" w:rsidRPr="006B1B30">
        <w:rPr>
          <w:rFonts w:ascii="Times New Roman" w:hAnsi="Times New Roman" w:cs="Times New Roman"/>
          <w:lang w:val="en-US" w:bidi="en-US"/>
        </w:rPr>
        <w:t xml:space="preserve"> (VIF:</w:t>
      </w:r>
      <w:r w:rsidR="00A22701" w:rsidRPr="006B1B30">
        <w:rPr>
          <w:rFonts w:ascii="Times New Roman" w:hAnsi="Times New Roman" w:cs="Times New Roman"/>
          <w:lang w:val="en-US"/>
        </w:rPr>
        <w:t xml:space="preserve"> </w:t>
      </w:r>
      <w:r w:rsidR="00A22701" w:rsidRPr="006B1B30">
        <w:rPr>
          <w:rFonts w:ascii="Times New Roman" w:hAnsi="Times New Roman" w:cs="Times New Roman"/>
          <w:lang w:val="en-US" w:bidi="en-US"/>
        </w:rPr>
        <w:t>7.985)</w:t>
      </w:r>
      <w:r w:rsidR="005D4322" w:rsidRPr="006B1B30">
        <w:rPr>
          <w:rFonts w:ascii="Times New Roman" w:hAnsi="Times New Roman" w:cs="Times New Roman"/>
          <w:lang w:val="en-US" w:bidi="en-US"/>
        </w:rPr>
        <w:t>, mean salinity</w:t>
      </w:r>
      <w:r w:rsidR="00A22701" w:rsidRPr="006B1B30">
        <w:rPr>
          <w:rFonts w:ascii="Times New Roman" w:hAnsi="Times New Roman" w:cs="Times New Roman"/>
          <w:lang w:val="en-US" w:bidi="en-US"/>
        </w:rPr>
        <w:t xml:space="preserve"> (VIF: 4.580)</w:t>
      </w:r>
      <w:r w:rsidR="005D4322" w:rsidRPr="006B1B30">
        <w:rPr>
          <w:rFonts w:ascii="Times New Roman" w:hAnsi="Times New Roman" w:cs="Times New Roman"/>
          <w:lang w:val="en-US" w:bidi="en-US"/>
        </w:rPr>
        <w:t>, and minimum current velocity</w:t>
      </w:r>
      <w:r w:rsidR="00A22701" w:rsidRPr="006B1B30">
        <w:rPr>
          <w:rFonts w:ascii="Times New Roman" w:hAnsi="Times New Roman" w:cs="Times New Roman"/>
          <w:lang w:val="en-US" w:bidi="en-US"/>
        </w:rPr>
        <w:t xml:space="preserve"> (VIF: 3.611)</w:t>
      </w:r>
      <w:r w:rsidR="005D4322" w:rsidRPr="006B1B30">
        <w:rPr>
          <w:rFonts w:ascii="Times New Roman" w:hAnsi="Times New Roman" w:cs="Times New Roman"/>
          <w:lang w:val="en-US" w:bidi="en-US"/>
        </w:rPr>
        <w:t>. For th</w:t>
      </w:r>
      <w:r w:rsidR="00B5225C" w:rsidRPr="006B1B30">
        <w:rPr>
          <w:rFonts w:ascii="Times New Roman" w:hAnsi="Times New Roman" w:cs="Times New Roman"/>
          <w:lang w:val="en-US" w:bidi="en-US"/>
        </w:rPr>
        <w:t>e</w:t>
      </w:r>
      <w:r w:rsidR="005D4322" w:rsidRPr="006B1B30">
        <w:rPr>
          <w:rFonts w:ascii="Times New Roman" w:hAnsi="Times New Roman" w:cs="Times New Roman"/>
          <w:lang w:val="en-US" w:bidi="en-US"/>
        </w:rPr>
        <w:t>s</w:t>
      </w:r>
      <w:r w:rsidR="00B5225C" w:rsidRPr="006B1B30">
        <w:rPr>
          <w:rFonts w:ascii="Times New Roman" w:hAnsi="Times New Roman" w:cs="Times New Roman"/>
          <w:lang w:val="en-US" w:bidi="en-US"/>
        </w:rPr>
        <w:t>e</w:t>
      </w:r>
      <w:r w:rsidR="005D4322" w:rsidRPr="006B1B30">
        <w:rPr>
          <w:rFonts w:ascii="Times New Roman" w:hAnsi="Times New Roman" w:cs="Times New Roman"/>
          <w:lang w:val="en-US" w:bidi="en-US"/>
        </w:rPr>
        <w:t xml:space="preserve"> variables</w:t>
      </w:r>
      <w:r w:rsidR="00B5225C" w:rsidRPr="006B1B30">
        <w:rPr>
          <w:rFonts w:ascii="Times New Roman" w:hAnsi="Times New Roman" w:cs="Times New Roman"/>
          <w:lang w:val="en-US" w:bidi="en-US"/>
        </w:rPr>
        <w:t xml:space="preserve"> a total of 78 putative adaptive loci were found</w:t>
      </w:r>
      <w:r w:rsidR="005D4322" w:rsidRPr="006B1B30">
        <w:rPr>
          <w:rFonts w:ascii="Times New Roman" w:hAnsi="Times New Roman" w:cs="Times New Roman"/>
          <w:lang w:val="en-US" w:bidi="en-US"/>
        </w:rPr>
        <w:t>,</w:t>
      </w:r>
      <w:r w:rsidR="00B5225C" w:rsidRPr="006B1B30">
        <w:rPr>
          <w:rFonts w:ascii="Times New Roman" w:hAnsi="Times New Roman" w:cs="Times New Roman"/>
          <w:lang w:val="en-US" w:bidi="en-US"/>
        </w:rPr>
        <w:t xml:space="preserve"> where</w:t>
      </w:r>
      <w:r w:rsidR="005D4322" w:rsidRPr="006B1B30">
        <w:rPr>
          <w:rFonts w:ascii="Times New Roman" w:hAnsi="Times New Roman" w:cs="Times New Roman"/>
          <w:lang w:val="en-US" w:bidi="en-US"/>
        </w:rPr>
        <w:t xml:space="preserve"> 25 loci were correlated </w:t>
      </w:r>
      <w:r w:rsidR="00A22701" w:rsidRPr="006B1B30">
        <w:rPr>
          <w:rFonts w:ascii="Times New Roman" w:hAnsi="Times New Roman" w:cs="Times New Roman"/>
          <w:lang w:val="en-US" w:bidi="en-US"/>
        </w:rPr>
        <w:t>to</w:t>
      </w:r>
      <w:r w:rsidR="005D4322" w:rsidRPr="006B1B30">
        <w:rPr>
          <w:rFonts w:ascii="Times New Roman" w:hAnsi="Times New Roman" w:cs="Times New Roman"/>
          <w:lang w:val="en-US" w:bidi="en-US"/>
        </w:rPr>
        <w:t xml:space="preserve"> oxygen, 14 </w:t>
      </w:r>
      <w:r w:rsidR="00A22701" w:rsidRPr="006B1B30">
        <w:rPr>
          <w:rFonts w:ascii="Times New Roman" w:hAnsi="Times New Roman" w:cs="Times New Roman"/>
          <w:lang w:val="en-US" w:bidi="en-US"/>
        </w:rPr>
        <w:t>loci to</w:t>
      </w:r>
      <w:r w:rsidR="005D4322" w:rsidRPr="006B1B30">
        <w:rPr>
          <w:rFonts w:ascii="Times New Roman" w:hAnsi="Times New Roman" w:cs="Times New Roman"/>
          <w:lang w:val="en-US" w:bidi="en-US"/>
        </w:rPr>
        <w:t xml:space="preserve"> primary productivity, 30</w:t>
      </w:r>
      <w:r w:rsidR="00A22701" w:rsidRPr="006B1B30">
        <w:rPr>
          <w:rFonts w:ascii="Times New Roman" w:hAnsi="Times New Roman" w:cs="Times New Roman"/>
          <w:lang w:val="en-US" w:bidi="en-US"/>
        </w:rPr>
        <w:t xml:space="preserve"> loci</w:t>
      </w:r>
      <w:r w:rsidR="005D4322" w:rsidRPr="006B1B30">
        <w:rPr>
          <w:rFonts w:ascii="Times New Roman" w:hAnsi="Times New Roman" w:cs="Times New Roman"/>
          <w:lang w:val="en-US" w:bidi="en-US"/>
        </w:rPr>
        <w:t xml:space="preserve"> </w:t>
      </w:r>
      <w:r w:rsidR="00A22701" w:rsidRPr="006B1B30">
        <w:rPr>
          <w:rFonts w:ascii="Times New Roman" w:hAnsi="Times New Roman" w:cs="Times New Roman"/>
          <w:lang w:val="en-US" w:bidi="en-US"/>
        </w:rPr>
        <w:t>to</w:t>
      </w:r>
      <w:r w:rsidR="005D4322" w:rsidRPr="006B1B30">
        <w:rPr>
          <w:rFonts w:ascii="Times New Roman" w:hAnsi="Times New Roman" w:cs="Times New Roman"/>
          <w:lang w:val="en-US" w:bidi="en-US"/>
        </w:rPr>
        <w:t xml:space="preserve"> salinity, and 9 loci </w:t>
      </w:r>
      <w:r w:rsidR="00A22701" w:rsidRPr="006B1B30">
        <w:rPr>
          <w:rFonts w:ascii="Times New Roman" w:hAnsi="Times New Roman" w:cs="Times New Roman"/>
          <w:lang w:val="en-US" w:bidi="en-US"/>
        </w:rPr>
        <w:t>to</w:t>
      </w:r>
      <w:r w:rsidR="005D4322" w:rsidRPr="006B1B30">
        <w:rPr>
          <w:rFonts w:ascii="Times New Roman" w:hAnsi="Times New Roman" w:cs="Times New Roman"/>
          <w:lang w:val="en-US" w:bidi="en-US"/>
        </w:rPr>
        <w:t xml:space="preserve"> current velocity</w:t>
      </w:r>
      <w:r w:rsidR="002015D1" w:rsidRPr="006B1B30">
        <w:rPr>
          <w:rFonts w:ascii="Times New Roman" w:hAnsi="Times New Roman" w:cs="Times New Roman"/>
          <w:lang w:val="en-US" w:bidi="en-US"/>
        </w:rPr>
        <w:t xml:space="preserve"> (Figure </w:t>
      </w:r>
      <w:r w:rsidR="002F78D0" w:rsidRPr="006B1B30">
        <w:rPr>
          <w:rFonts w:ascii="Times New Roman" w:hAnsi="Times New Roman" w:cs="Times New Roman"/>
          <w:lang w:val="en-US" w:bidi="en-US"/>
        </w:rPr>
        <w:t>2</w:t>
      </w:r>
      <w:r w:rsidR="002015D1" w:rsidRPr="006B1B30">
        <w:rPr>
          <w:rFonts w:ascii="Times New Roman" w:hAnsi="Times New Roman" w:cs="Times New Roman"/>
          <w:lang w:val="en-US" w:bidi="en-US"/>
        </w:rPr>
        <w:t xml:space="preserve">B). Finally, a total of 13 </w:t>
      </w:r>
      <w:r w:rsidR="002015D1" w:rsidRPr="006B1B30">
        <w:rPr>
          <w:rFonts w:ascii="Times New Roman" w:hAnsi="Times New Roman" w:cs="Times New Roman"/>
          <w:bCs/>
          <w:lang w:val="en-US" w:bidi="en-US"/>
        </w:rPr>
        <w:t xml:space="preserve">adaptive loci were </w:t>
      </w:r>
      <w:r w:rsidR="002015D1" w:rsidRPr="006B1B30">
        <w:rPr>
          <w:rFonts w:ascii="Times New Roman" w:hAnsi="Times New Roman" w:cs="Times New Roman"/>
          <w:lang w:val="en-US" w:bidi="en-US"/>
        </w:rPr>
        <w:t>shared among PCADAPT, FSTHET, and RDA, while four loci were unique for PCADAPT, 267 for FSTHET, and 18 for RDA (Figure S3).</w:t>
      </w:r>
    </w:p>
    <w:p w14:paraId="4B8A2725" w14:textId="77777777" w:rsidR="0024102E" w:rsidRPr="006B1B30" w:rsidRDefault="0024102E" w:rsidP="00416B4C">
      <w:pPr>
        <w:spacing w:line="480" w:lineRule="auto"/>
        <w:rPr>
          <w:rFonts w:ascii="Times New Roman" w:hAnsi="Times New Roman" w:cs="Times New Roman"/>
          <w:lang w:val="en-US" w:bidi="en-US"/>
        </w:rPr>
      </w:pPr>
    </w:p>
    <w:p w14:paraId="453333AD" w14:textId="605B0328" w:rsidR="009D0ECC" w:rsidRPr="006B1B30" w:rsidRDefault="009D0ECC" w:rsidP="009D0ECC">
      <w:pPr>
        <w:spacing w:line="480" w:lineRule="auto"/>
        <w:rPr>
          <w:rFonts w:ascii="Times New Roman" w:hAnsi="Times New Roman" w:cs="Times New Roman"/>
          <w:bCs/>
          <w:i/>
          <w:iCs/>
          <w:lang w:val="en-US" w:bidi="en-US"/>
        </w:rPr>
      </w:pPr>
      <w:r w:rsidRPr="006B1B30">
        <w:rPr>
          <w:rFonts w:ascii="Times New Roman" w:hAnsi="Times New Roman" w:cs="Times New Roman"/>
          <w:bCs/>
          <w:i/>
          <w:iCs/>
          <w:lang w:val="en-US" w:bidi="en-US"/>
        </w:rPr>
        <w:t>Summary statistics, population divergence, and effective population size</w:t>
      </w:r>
    </w:p>
    <w:p w14:paraId="7F8DB486" w14:textId="5ADC7D15" w:rsidR="00A83D1A" w:rsidRPr="006B1B30" w:rsidRDefault="00A977A7" w:rsidP="00A83D1A">
      <w:pPr>
        <w:spacing w:line="480" w:lineRule="auto"/>
        <w:rPr>
          <w:rFonts w:ascii="Times New Roman" w:hAnsi="Times New Roman" w:cs="Times New Roman"/>
          <w:lang w:val="en-US" w:bidi="en-US"/>
        </w:rPr>
      </w:pPr>
      <w:r w:rsidRPr="006B1B30">
        <w:rPr>
          <w:rFonts w:ascii="Times New Roman" w:hAnsi="Times New Roman" w:cs="Times New Roman"/>
          <w:lang w:val="en-US" w:bidi="en-US"/>
        </w:rPr>
        <w:lastRenderedPageBreak/>
        <w:tab/>
      </w:r>
      <w:r w:rsidR="009D0ECC" w:rsidRPr="006B1B30">
        <w:rPr>
          <w:rFonts w:ascii="Times New Roman" w:hAnsi="Times New Roman" w:cs="Times New Roman"/>
          <w:lang w:val="en-US" w:bidi="en-US"/>
        </w:rPr>
        <w:t>Summary statist</w:t>
      </w:r>
      <w:r w:rsidR="008512BB" w:rsidRPr="006B1B30">
        <w:rPr>
          <w:rFonts w:ascii="Times New Roman" w:hAnsi="Times New Roman" w:cs="Times New Roman"/>
          <w:lang w:val="en-US" w:bidi="en-US"/>
        </w:rPr>
        <w:t>ic</w:t>
      </w:r>
      <w:r w:rsidR="009D0ECC" w:rsidRPr="006B1B30">
        <w:rPr>
          <w:rFonts w:ascii="Times New Roman" w:hAnsi="Times New Roman" w:cs="Times New Roman"/>
          <w:lang w:val="en-US" w:bidi="en-US"/>
        </w:rPr>
        <w:t xml:space="preserve">s of genetic diversity revealed similar values for each location within each </w:t>
      </w:r>
      <w:r w:rsidR="000B13E9" w:rsidRPr="006B1B30">
        <w:rPr>
          <w:rFonts w:ascii="Times New Roman" w:hAnsi="Times New Roman" w:cs="Times New Roman"/>
          <w:lang w:val="en-US" w:bidi="en-US"/>
        </w:rPr>
        <w:t>dataset</w:t>
      </w:r>
      <w:r w:rsidR="009D0ECC" w:rsidRPr="006B1B30">
        <w:rPr>
          <w:rFonts w:ascii="Times New Roman" w:hAnsi="Times New Roman" w:cs="Times New Roman"/>
          <w:lang w:val="en-US" w:bidi="en-US"/>
        </w:rPr>
        <w:t xml:space="preserve"> (Table 2). For </w:t>
      </w:r>
      <w:r w:rsidR="0015463D" w:rsidRPr="006B1B30">
        <w:rPr>
          <w:rFonts w:ascii="Times New Roman" w:hAnsi="Times New Roman" w:cs="Times New Roman"/>
          <w:lang w:val="en-US" w:bidi="en-US"/>
        </w:rPr>
        <w:t xml:space="preserve">the </w:t>
      </w:r>
      <w:r w:rsidR="009D0ECC" w:rsidRPr="006B1B30">
        <w:rPr>
          <w:rFonts w:ascii="Times New Roman" w:hAnsi="Times New Roman" w:cs="Times New Roman"/>
          <w:lang w:val="en-US" w:bidi="en-US"/>
        </w:rPr>
        <w:t xml:space="preserve">neutral </w:t>
      </w:r>
      <w:r w:rsidR="000B13E9" w:rsidRPr="006B1B30">
        <w:rPr>
          <w:rFonts w:ascii="Times New Roman" w:hAnsi="Times New Roman" w:cs="Times New Roman"/>
          <w:lang w:val="en-US" w:bidi="en-US"/>
        </w:rPr>
        <w:t>dataset</w:t>
      </w:r>
      <w:r w:rsidR="009D0ECC" w:rsidRPr="006B1B30">
        <w:rPr>
          <w:rFonts w:ascii="Times New Roman" w:hAnsi="Times New Roman" w:cs="Times New Roman"/>
          <w:lang w:val="en-US" w:bidi="en-US"/>
        </w:rPr>
        <w:t>, H</w:t>
      </w:r>
      <w:r w:rsidR="009D0ECC" w:rsidRPr="006B1B30">
        <w:rPr>
          <w:rFonts w:ascii="Times New Roman" w:hAnsi="Times New Roman" w:cs="Times New Roman"/>
          <w:vertAlign w:val="subscript"/>
          <w:lang w:val="en-US" w:bidi="en-US"/>
        </w:rPr>
        <w:t>O</w:t>
      </w:r>
      <w:r w:rsidR="009D0ECC" w:rsidRPr="006B1B30">
        <w:rPr>
          <w:rFonts w:ascii="Times New Roman" w:hAnsi="Times New Roman" w:cs="Times New Roman"/>
          <w:lang w:val="en-US" w:bidi="en-US"/>
        </w:rPr>
        <w:t xml:space="preserve"> ranged from 0.301 to 0.</w:t>
      </w:r>
      <w:r w:rsidR="00326E5A" w:rsidRPr="006B1B30">
        <w:rPr>
          <w:rFonts w:ascii="Times New Roman" w:hAnsi="Times New Roman" w:cs="Times New Roman"/>
          <w:lang w:val="en-US" w:bidi="en-US"/>
        </w:rPr>
        <w:t>314</w:t>
      </w:r>
      <w:r w:rsidR="009D0ECC" w:rsidRPr="006B1B30">
        <w:rPr>
          <w:rFonts w:ascii="Times New Roman" w:hAnsi="Times New Roman" w:cs="Times New Roman"/>
          <w:lang w:val="en-US" w:bidi="en-US"/>
        </w:rPr>
        <w:t>,</w:t>
      </w:r>
      <w:r w:rsidR="00E14355" w:rsidRPr="006B1B30">
        <w:rPr>
          <w:rFonts w:ascii="Times New Roman" w:hAnsi="Times New Roman" w:cs="Times New Roman"/>
          <w:lang w:val="en-US" w:bidi="en-US"/>
        </w:rPr>
        <w:t xml:space="preserve"> and</w:t>
      </w:r>
      <w:r w:rsidR="009D0ECC" w:rsidRPr="006B1B30">
        <w:rPr>
          <w:rFonts w:ascii="Times New Roman" w:hAnsi="Times New Roman" w:cs="Times New Roman"/>
          <w:lang w:val="en-US" w:bidi="en-US"/>
        </w:rPr>
        <w:t xml:space="preserve"> H</w:t>
      </w:r>
      <w:r w:rsidR="009D0ECC" w:rsidRPr="006B1B30">
        <w:rPr>
          <w:rFonts w:ascii="Times New Roman" w:hAnsi="Times New Roman" w:cs="Times New Roman"/>
          <w:vertAlign w:val="subscript"/>
          <w:lang w:val="en-US" w:bidi="en-US"/>
        </w:rPr>
        <w:t>E</w:t>
      </w:r>
      <w:r w:rsidR="009D0ECC" w:rsidRPr="006B1B30">
        <w:rPr>
          <w:rFonts w:ascii="Times New Roman" w:hAnsi="Times New Roman" w:cs="Times New Roman"/>
          <w:lang w:val="en-US" w:bidi="en-US"/>
        </w:rPr>
        <w:t xml:space="preserve"> from 0.317 to 0.324. For </w:t>
      </w:r>
      <w:r w:rsidR="0015463D" w:rsidRPr="006B1B30">
        <w:rPr>
          <w:rFonts w:ascii="Times New Roman" w:hAnsi="Times New Roman" w:cs="Times New Roman"/>
          <w:lang w:val="en-US" w:bidi="en-US"/>
        </w:rPr>
        <w:t xml:space="preserve">the </w:t>
      </w:r>
      <w:r w:rsidR="00F97641" w:rsidRPr="006B1B30">
        <w:rPr>
          <w:rFonts w:ascii="Times New Roman" w:hAnsi="Times New Roman" w:cs="Times New Roman"/>
          <w:bCs/>
          <w:lang w:val="en-US" w:bidi="en-US"/>
        </w:rPr>
        <w:t xml:space="preserve">adaptive loci </w:t>
      </w:r>
      <w:r w:rsidR="00F97641" w:rsidRPr="006B1B30">
        <w:rPr>
          <w:rFonts w:ascii="Times New Roman" w:hAnsi="Times New Roman" w:cs="Times New Roman"/>
          <w:lang w:val="en-US" w:bidi="en-US"/>
        </w:rPr>
        <w:t xml:space="preserve">merged </w:t>
      </w:r>
      <w:r w:rsidR="000B13E9" w:rsidRPr="006B1B30">
        <w:rPr>
          <w:rFonts w:ascii="Times New Roman" w:hAnsi="Times New Roman" w:cs="Times New Roman"/>
          <w:lang w:val="en-US" w:bidi="en-US"/>
        </w:rPr>
        <w:t>dataset</w:t>
      </w:r>
      <w:r w:rsidR="009D0ECC" w:rsidRPr="006B1B30">
        <w:rPr>
          <w:rFonts w:ascii="Times New Roman" w:hAnsi="Times New Roman" w:cs="Times New Roman"/>
          <w:lang w:val="en-US" w:bidi="en-US"/>
        </w:rPr>
        <w:t>, H</w:t>
      </w:r>
      <w:r w:rsidR="009D0ECC" w:rsidRPr="006B1B30">
        <w:rPr>
          <w:rFonts w:ascii="Times New Roman" w:hAnsi="Times New Roman" w:cs="Times New Roman"/>
          <w:vertAlign w:val="subscript"/>
          <w:lang w:val="en-US" w:bidi="en-US"/>
        </w:rPr>
        <w:t>O</w:t>
      </w:r>
      <w:r w:rsidR="009D0ECC" w:rsidRPr="006B1B30">
        <w:rPr>
          <w:rFonts w:ascii="Times New Roman" w:hAnsi="Times New Roman" w:cs="Times New Roman"/>
          <w:lang w:val="en-US" w:bidi="en-US"/>
        </w:rPr>
        <w:t xml:space="preserve"> ranged from 0.</w:t>
      </w:r>
      <w:r w:rsidR="00326E5A" w:rsidRPr="006B1B30">
        <w:rPr>
          <w:rFonts w:ascii="Times New Roman" w:hAnsi="Times New Roman" w:cs="Times New Roman"/>
          <w:lang w:val="en-US" w:bidi="en-US"/>
        </w:rPr>
        <w:t xml:space="preserve">258 </w:t>
      </w:r>
      <w:r w:rsidR="009D0ECC" w:rsidRPr="006B1B30">
        <w:rPr>
          <w:rFonts w:ascii="Times New Roman" w:hAnsi="Times New Roman" w:cs="Times New Roman"/>
          <w:lang w:val="en-US" w:bidi="en-US"/>
        </w:rPr>
        <w:t>to 0.</w:t>
      </w:r>
      <w:r w:rsidR="00326E5A" w:rsidRPr="006B1B30">
        <w:rPr>
          <w:rFonts w:ascii="Times New Roman" w:hAnsi="Times New Roman" w:cs="Times New Roman"/>
          <w:lang w:val="en-US" w:bidi="en-US"/>
        </w:rPr>
        <w:t xml:space="preserve">299 </w:t>
      </w:r>
      <w:r w:rsidR="00E14355" w:rsidRPr="006B1B30">
        <w:rPr>
          <w:rFonts w:ascii="Times New Roman" w:hAnsi="Times New Roman" w:cs="Times New Roman"/>
          <w:lang w:val="en-US" w:bidi="en-US"/>
        </w:rPr>
        <w:t xml:space="preserve">and </w:t>
      </w:r>
      <w:r w:rsidR="009D0ECC" w:rsidRPr="006B1B30">
        <w:rPr>
          <w:rFonts w:ascii="Times New Roman" w:hAnsi="Times New Roman" w:cs="Times New Roman"/>
          <w:lang w:val="en-US" w:bidi="en-US"/>
        </w:rPr>
        <w:t>H</w:t>
      </w:r>
      <w:r w:rsidR="009D0ECC" w:rsidRPr="006B1B30">
        <w:rPr>
          <w:rFonts w:ascii="Times New Roman" w:hAnsi="Times New Roman" w:cs="Times New Roman"/>
          <w:vertAlign w:val="subscript"/>
          <w:lang w:val="en-US" w:bidi="en-US"/>
        </w:rPr>
        <w:t>E</w:t>
      </w:r>
      <w:r w:rsidR="009D0ECC" w:rsidRPr="006B1B30">
        <w:rPr>
          <w:rFonts w:ascii="Times New Roman" w:hAnsi="Times New Roman" w:cs="Times New Roman"/>
          <w:lang w:val="en-US" w:bidi="en-US"/>
        </w:rPr>
        <w:t xml:space="preserve"> from 0.</w:t>
      </w:r>
      <w:r w:rsidR="00326E5A" w:rsidRPr="006B1B30">
        <w:rPr>
          <w:rFonts w:ascii="Times New Roman" w:hAnsi="Times New Roman" w:cs="Times New Roman"/>
          <w:lang w:val="en-US" w:bidi="en-US"/>
        </w:rPr>
        <w:t xml:space="preserve">286 </w:t>
      </w:r>
      <w:r w:rsidR="009D0ECC" w:rsidRPr="006B1B30">
        <w:rPr>
          <w:rFonts w:ascii="Times New Roman" w:hAnsi="Times New Roman" w:cs="Times New Roman"/>
          <w:lang w:val="en-US" w:bidi="en-US"/>
        </w:rPr>
        <w:t>to 0.</w:t>
      </w:r>
      <w:r w:rsidR="00326E5A" w:rsidRPr="006B1B30">
        <w:rPr>
          <w:rFonts w:ascii="Times New Roman" w:hAnsi="Times New Roman" w:cs="Times New Roman"/>
          <w:lang w:val="en-US" w:bidi="en-US"/>
        </w:rPr>
        <w:t>322</w:t>
      </w:r>
      <w:r w:rsidR="009D0ECC" w:rsidRPr="006B1B30">
        <w:rPr>
          <w:rFonts w:ascii="Times New Roman" w:hAnsi="Times New Roman" w:cs="Times New Roman"/>
          <w:lang w:val="en-US" w:bidi="en-US"/>
        </w:rPr>
        <w:t>.</w:t>
      </w:r>
      <w:r w:rsidR="00F97641" w:rsidRPr="006B1B30">
        <w:rPr>
          <w:rFonts w:ascii="Times New Roman" w:hAnsi="Times New Roman" w:cs="Times New Roman"/>
          <w:lang w:val="en-US" w:bidi="en-US"/>
        </w:rPr>
        <w:t xml:space="preserve"> For </w:t>
      </w:r>
      <w:r w:rsidR="0015463D" w:rsidRPr="006B1B30">
        <w:rPr>
          <w:rFonts w:ascii="Times New Roman" w:hAnsi="Times New Roman" w:cs="Times New Roman"/>
          <w:lang w:val="en-US" w:bidi="en-US"/>
        </w:rPr>
        <w:t xml:space="preserve">the </w:t>
      </w:r>
      <w:r w:rsidR="00F97641" w:rsidRPr="006B1B30">
        <w:rPr>
          <w:rFonts w:ascii="Times New Roman" w:hAnsi="Times New Roman" w:cs="Times New Roman"/>
          <w:bCs/>
          <w:lang w:val="en-US" w:bidi="en-US"/>
        </w:rPr>
        <w:t xml:space="preserve">adaptive loci </w:t>
      </w:r>
      <w:r w:rsidR="00F97641" w:rsidRPr="006B1B30">
        <w:rPr>
          <w:rFonts w:ascii="Times New Roman" w:hAnsi="Times New Roman" w:cs="Times New Roman"/>
          <w:lang w:val="en-US" w:bidi="en-US"/>
        </w:rPr>
        <w:t xml:space="preserve">shared </w:t>
      </w:r>
      <w:r w:rsidR="000B13E9" w:rsidRPr="006B1B30">
        <w:rPr>
          <w:rFonts w:ascii="Times New Roman" w:hAnsi="Times New Roman" w:cs="Times New Roman"/>
          <w:lang w:val="en-US" w:bidi="en-US"/>
        </w:rPr>
        <w:t>dataset</w:t>
      </w:r>
      <w:r w:rsidR="00F97641" w:rsidRPr="006B1B30">
        <w:rPr>
          <w:rFonts w:ascii="Times New Roman" w:hAnsi="Times New Roman" w:cs="Times New Roman"/>
          <w:lang w:val="en-US" w:bidi="en-US"/>
        </w:rPr>
        <w:t>, H</w:t>
      </w:r>
      <w:r w:rsidR="00F97641" w:rsidRPr="006B1B30">
        <w:rPr>
          <w:rFonts w:ascii="Times New Roman" w:hAnsi="Times New Roman" w:cs="Times New Roman"/>
          <w:vertAlign w:val="subscript"/>
          <w:lang w:val="en-US" w:bidi="en-US"/>
        </w:rPr>
        <w:t>O</w:t>
      </w:r>
      <w:r w:rsidR="00F97641" w:rsidRPr="006B1B30">
        <w:rPr>
          <w:rFonts w:ascii="Times New Roman" w:hAnsi="Times New Roman" w:cs="Times New Roman"/>
          <w:lang w:val="en-US" w:bidi="en-US"/>
        </w:rPr>
        <w:t xml:space="preserve"> ranged from 0.</w:t>
      </w:r>
      <w:r w:rsidR="00326E5A" w:rsidRPr="006B1B30">
        <w:rPr>
          <w:rFonts w:ascii="Times New Roman" w:hAnsi="Times New Roman" w:cs="Times New Roman"/>
          <w:lang w:val="en-US" w:bidi="en-US"/>
        </w:rPr>
        <w:t xml:space="preserve">151 </w:t>
      </w:r>
      <w:r w:rsidR="00F97641" w:rsidRPr="006B1B30">
        <w:rPr>
          <w:rFonts w:ascii="Times New Roman" w:hAnsi="Times New Roman" w:cs="Times New Roman"/>
          <w:lang w:val="en-US" w:bidi="en-US"/>
        </w:rPr>
        <w:t>to 0.</w:t>
      </w:r>
      <w:r w:rsidR="00326E5A" w:rsidRPr="006B1B30">
        <w:rPr>
          <w:rFonts w:ascii="Times New Roman" w:hAnsi="Times New Roman" w:cs="Times New Roman"/>
          <w:lang w:val="en-US" w:bidi="en-US"/>
        </w:rPr>
        <w:t xml:space="preserve">371 </w:t>
      </w:r>
      <w:r w:rsidR="00E14355" w:rsidRPr="006B1B30">
        <w:rPr>
          <w:rFonts w:ascii="Times New Roman" w:hAnsi="Times New Roman" w:cs="Times New Roman"/>
          <w:lang w:val="en-US" w:bidi="en-US"/>
        </w:rPr>
        <w:t>and</w:t>
      </w:r>
      <w:r w:rsidR="00F97641" w:rsidRPr="006B1B30">
        <w:rPr>
          <w:rFonts w:ascii="Times New Roman" w:hAnsi="Times New Roman" w:cs="Times New Roman"/>
          <w:lang w:val="en-US" w:bidi="en-US"/>
        </w:rPr>
        <w:t xml:space="preserve"> H</w:t>
      </w:r>
      <w:r w:rsidR="00F97641" w:rsidRPr="006B1B30">
        <w:rPr>
          <w:rFonts w:ascii="Times New Roman" w:hAnsi="Times New Roman" w:cs="Times New Roman"/>
          <w:vertAlign w:val="subscript"/>
          <w:lang w:val="en-US" w:bidi="en-US"/>
        </w:rPr>
        <w:t>E</w:t>
      </w:r>
      <w:r w:rsidR="00F97641" w:rsidRPr="006B1B30">
        <w:rPr>
          <w:rFonts w:ascii="Times New Roman" w:hAnsi="Times New Roman" w:cs="Times New Roman"/>
          <w:lang w:val="en-US" w:bidi="en-US"/>
        </w:rPr>
        <w:t xml:space="preserve"> from 0.</w:t>
      </w:r>
      <w:r w:rsidR="00326E5A" w:rsidRPr="006B1B30">
        <w:rPr>
          <w:rFonts w:ascii="Times New Roman" w:hAnsi="Times New Roman" w:cs="Times New Roman"/>
          <w:lang w:val="en-US" w:bidi="en-US"/>
        </w:rPr>
        <w:t xml:space="preserve">161 </w:t>
      </w:r>
      <w:r w:rsidR="00F97641" w:rsidRPr="006B1B30">
        <w:rPr>
          <w:rFonts w:ascii="Times New Roman" w:hAnsi="Times New Roman" w:cs="Times New Roman"/>
          <w:lang w:val="en-US" w:bidi="en-US"/>
        </w:rPr>
        <w:t>to 0.</w:t>
      </w:r>
      <w:r w:rsidR="00326E5A" w:rsidRPr="006B1B30">
        <w:rPr>
          <w:rFonts w:ascii="Times New Roman" w:hAnsi="Times New Roman" w:cs="Times New Roman"/>
          <w:lang w:val="en-US" w:bidi="en-US"/>
        </w:rPr>
        <w:t>436</w:t>
      </w:r>
      <w:r w:rsidR="00F97641" w:rsidRPr="006B1B30">
        <w:rPr>
          <w:rFonts w:ascii="Times New Roman" w:hAnsi="Times New Roman" w:cs="Times New Roman"/>
          <w:lang w:val="en-US" w:bidi="en-US"/>
        </w:rPr>
        <w:t>.</w:t>
      </w:r>
      <w:r w:rsidR="00285871" w:rsidRPr="006B1B30">
        <w:rPr>
          <w:rFonts w:ascii="Times New Roman" w:hAnsi="Times New Roman" w:cs="Times New Roman"/>
          <w:lang w:val="en-US" w:bidi="en-US"/>
        </w:rPr>
        <w:t xml:space="preserve"> The number of polymorphic loci </w:t>
      </w:r>
      <w:r w:rsidR="00326E5A" w:rsidRPr="006B1B30">
        <w:rPr>
          <w:rFonts w:ascii="Times New Roman" w:hAnsi="Times New Roman" w:cs="Times New Roman"/>
          <w:lang w:val="en-US" w:bidi="en-US"/>
        </w:rPr>
        <w:t xml:space="preserve">for neutral dataset </w:t>
      </w:r>
      <w:r w:rsidR="00285871" w:rsidRPr="006B1B30">
        <w:rPr>
          <w:rFonts w:ascii="Times New Roman" w:hAnsi="Times New Roman" w:cs="Times New Roman"/>
          <w:lang w:val="en-US" w:bidi="en-US"/>
        </w:rPr>
        <w:t xml:space="preserve">was </w:t>
      </w:r>
      <w:r w:rsidR="00A83D1A" w:rsidRPr="006B1B30">
        <w:rPr>
          <w:rFonts w:ascii="Times New Roman" w:hAnsi="Times New Roman" w:cs="Times New Roman"/>
          <w:lang w:val="en-US" w:bidi="en-US"/>
        </w:rPr>
        <w:t>12</w:t>
      </w:r>
      <w:r w:rsidR="00EE0CED" w:rsidRPr="006B1B30">
        <w:rPr>
          <w:rFonts w:ascii="Times New Roman" w:hAnsi="Times New Roman" w:cs="Times New Roman"/>
          <w:lang w:val="en-US" w:bidi="en-US"/>
        </w:rPr>
        <w:t>,</w:t>
      </w:r>
      <w:r w:rsidR="00A83D1A" w:rsidRPr="006B1B30">
        <w:rPr>
          <w:rFonts w:ascii="Times New Roman" w:hAnsi="Times New Roman" w:cs="Times New Roman"/>
          <w:lang w:val="en-US" w:bidi="en-US"/>
        </w:rPr>
        <w:t xml:space="preserve">021 </w:t>
      </w:r>
      <w:r w:rsidR="00285871" w:rsidRPr="006B1B30">
        <w:rPr>
          <w:rFonts w:ascii="Times New Roman" w:hAnsi="Times New Roman" w:cs="Times New Roman"/>
          <w:lang w:val="en-US" w:bidi="en-US"/>
        </w:rPr>
        <w:t xml:space="preserve">for REL, </w:t>
      </w:r>
      <w:r w:rsidR="00A83D1A" w:rsidRPr="006B1B30">
        <w:rPr>
          <w:rFonts w:ascii="Times New Roman" w:hAnsi="Times New Roman" w:cs="Times New Roman"/>
          <w:lang w:val="en-US" w:bidi="en-US"/>
        </w:rPr>
        <w:t>12,021</w:t>
      </w:r>
      <w:r w:rsidR="00285871" w:rsidRPr="006B1B30">
        <w:rPr>
          <w:rFonts w:ascii="Times New Roman" w:hAnsi="Times New Roman" w:cs="Times New Roman"/>
          <w:lang w:val="en-US" w:bidi="en-US"/>
        </w:rPr>
        <w:t xml:space="preserve"> for MAN, </w:t>
      </w:r>
      <w:r w:rsidR="00A83D1A" w:rsidRPr="006B1B30">
        <w:rPr>
          <w:rFonts w:ascii="Times New Roman" w:hAnsi="Times New Roman" w:cs="Times New Roman"/>
          <w:lang w:val="en-US" w:bidi="en-US"/>
        </w:rPr>
        <w:t>12</w:t>
      </w:r>
      <w:r w:rsidR="00EE0CED" w:rsidRPr="006B1B30">
        <w:rPr>
          <w:rFonts w:ascii="Times New Roman" w:hAnsi="Times New Roman" w:cs="Times New Roman"/>
          <w:lang w:val="en-US" w:bidi="en-US"/>
        </w:rPr>
        <w:t>,</w:t>
      </w:r>
      <w:r w:rsidR="00A83D1A" w:rsidRPr="006B1B30">
        <w:rPr>
          <w:rFonts w:ascii="Times New Roman" w:hAnsi="Times New Roman" w:cs="Times New Roman"/>
          <w:lang w:val="en-US" w:bidi="en-US"/>
        </w:rPr>
        <w:t xml:space="preserve">025 </w:t>
      </w:r>
      <w:r w:rsidR="00285871" w:rsidRPr="006B1B30">
        <w:rPr>
          <w:rFonts w:ascii="Times New Roman" w:hAnsi="Times New Roman" w:cs="Times New Roman"/>
          <w:lang w:val="en-US" w:bidi="en-US"/>
        </w:rPr>
        <w:t>for HOR, 11</w:t>
      </w:r>
      <w:r w:rsidR="00EE0CED" w:rsidRPr="006B1B30">
        <w:rPr>
          <w:rFonts w:ascii="Times New Roman" w:hAnsi="Times New Roman" w:cs="Times New Roman"/>
          <w:lang w:val="en-US" w:bidi="en-US"/>
        </w:rPr>
        <w:t>,</w:t>
      </w:r>
      <w:r w:rsidR="00A83D1A" w:rsidRPr="006B1B30">
        <w:rPr>
          <w:rFonts w:ascii="Times New Roman" w:hAnsi="Times New Roman" w:cs="Times New Roman"/>
          <w:lang w:val="en-US" w:bidi="en-US"/>
        </w:rPr>
        <w:t xml:space="preserve">995 </w:t>
      </w:r>
      <w:r w:rsidR="00285871" w:rsidRPr="006B1B30">
        <w:rPr>
          <w:rFonts w:ascii="Times New Roman" w:hAnsi="Times New Roman" w:cs="Times New Roman"/>
          <w:lang w:val="en-US" w:bidi="en-US"/>
        </w:rPr>
        <w:t xml:space="preserve">for CHE, and </w:t>
      </w:r>
      <w:r w:rsidR="00A83D1A" w:rsidRPr="006B1B30">
        <w:rPr>
          <w:rFonts w:ascii="Times New Roman" w:hAnsi="Times New Roman" w:cs="Times New Roman"/>
          <w:lang w:val="en-US" w:bidi="en-US"/>
        </w:rPr>
        <w:t>12,000</w:t>
      </w:r>
      <w:r w:rsidR="00285871" w:rsidRPr="006B1B30">
        <w:rPr>
          <w:rFonts w:ascii="Times New Roman" w:hAnsi="Times New Roman" w:cs="Times New Roman"/>
          <w:lang w:val="en-US" w:bidi="en-US"/>
        </w:rPr>
        <w:t xml:space="preserve"> for CHA (Table 2).</w:t>
      </w:r>
      <w:r w:rsidR="00A83D1A" w:rsidRPr="006B1B30">
        <w:rPr>
          <w:rFonts w:ascii="Times New Roman" w:hAnsi="Times New Roman" w:cs="Times New Roman"/>
          <w:lang w:val="en-US" w:bidi="en-US"/>
        </w:rPr>
        <w:t xml:space="preserve"> Most estimates of effective population size for the neutral dataset were finite and varied by two or three orders of magnitude across locations; the N</w:t>
      </w:r>
      <w:r w:rsidR="00A83D1A" w:rsidRPr="006B1B30">
        <w:rPr>
          <w:rFonts w:ascii="Times New Roman" w:hAnsi="Times New Roman" w:cs="Times New Roman"/>
          <w:vertAlign w:val="subscript"/>
          <w:lang w:val="en-US" w:bidi="en-US"/>
        </w:rPr>
        <w:t>e</w:t>
      </w:r>
      <w:r w:rsidR="00A83D1A" w:rsidRPr="006B1B30">
        <w:rPr>
          <w:rFonts w:ascii="Times New Roman" w:hAnsi="Times New Roman" w:cs="Times New Roman"/>
          <w:lang w:val="en-US" w:bidi="en-US"/>
        </w:rPr>
        <w:t xml:space="preserve"> estimate ranged from 570.3 in </w:t>
      </w:r>
      <w:proofErr w:type="spellStart"/>
      <w:r w:rsidR="00A83D1A" w:rsidRPr="006B1B30">
        <w:rPr>
          <w:rFonts w:ascii="Times New Roman" w:hAnsi="Times New Roman" w:cs="Times New Roman"/>
          <w:lang w:val="en-US" w:bidi="en-US"/>
        </w:rPr>
        <w:t>Chepu</w:t>
      </w:r>
      <w:proofErr w:type="spellEnd"/>
      <w:r w:rsidR="00A83D1A" w:rsidRPr="006B1B30">
        <w:rPr>
          <w:rFonts w:ascii="Times New Roman" w:hAnsi="Times New Roman" w:cs="Times New Roman"/>
          <w:lang w:val="en-US" w:bidi="en-US"/>
        </w:rPr>
        <w:t xml:space="preserve"> to 1</w:t>
      </w:r>
      <w:r w:rsidR="002223C1" w:rsidRPr="006B1B30">
        <w:rPr>
          <w:rFonts w:ascii="Times New Roman" w:hAnsi="Times New Roman" w:cs="Times New Roman"/>
          <w:lang w:val="en-US" w:bidi="en-US"/>
        </w:rPr>
        <w:t>6</w:t>
      </w:r>
      <w:r w:rsidR="00A83D1A" w:rsidRPr="006B1B30">
        <w:rPr>
          <w:rFonts w:ascii="Times New Roman" w:hAnsi="Times New Roman" w:cs="Times New Roman"/>
          <w:lang w:val="en-US" w:bidi="en-US"/>
        </w:rPr>
        <w:t>,</w:t>
      </w:r>
      <w:r w:rsidR="002223C1" w:rsidRPr="006B1B30">
        <w:rPr>
          <w:rFonts w:ascii="Times New Roman" w:hAnsi="Times New Roman" w:cs="Times New Roman"/>
          <w:lang w:val="en-US" w:bidi="en-US"/>
        </w:rPr>
        <w:t>238</w:t>
      </w:r>
      <w:r w:rsidR="00A83D1A" w:rsidRPr="006B1B30">
        <w:rPr>
          <w:rFonts w:ascii="Times New Roman" w:hAnsi="Times New Roman" w:cs="Times New Roman"/>
          <w:lang w:val="en-US" w:bidi="en-US"/>
        </w:rPr>
        <w:t>.</w:t>
      </w:r>
      <w:r w:rsidR="002223C1" w:rsidRPr="006B1B30">
        <w:rPr>
          <w:rFonts w:ascii="Times New Roman" w:hAnsi="Times New Roman" w:cs="Times New Roman"/>
          <w:lang w:val="en-US" w:bidi="en-US"/>
        </w:rPr>
        <w:t>7</w:t>
      </w:r>
      <w:r w:rsidR="00A83D1A" w:rsidRPr="006B1B30">
        <w:rPr>
          <w:rFonts w:ascii="Times New Roman" w:hAnsi="Times New Roman" w:cs="Times New Roman"/>
          <w:lang w:val="en-US" w:bidi="en-US"/>
        </w:rPr>
        <w:t xml:space="preserve"> for </w:t>
      </w:r>
      <w:proofErr w:type="spellStart"/>
      <w:r w:rsidR="00A83D1A" w:rsidRPr="006B1B30">
        <w:rPr>
          <w:rFonts w:ascii="Times New Roman" w:hAnsi="Times New Roman" w:cs="Times New Roman"/>
          <w:lang w:val="en-US" w:bidi="en-US"/>
        </w:rPr>
        <w:t>Chaitén</w:t>
      </w:r>
      <w:proofErr w:type="spellEnd"/>
      <w:r w:rsidR="00A83D1A" w:rsidRPr="006B1B30">
        <w:rPr>
          <w:rFonts w:ascii="Times New Roman" w:hAnsi="Times New Roman" w:cs="Times New Roman"/>
          <w:lang w:val="en-US" w:bidi="en-US"/>
        </w:rPr>
        <w:t xml:space="preserve"> (Table </w:t>
      </w:r>
      <w:r w:rsidR="005478E0" w:rsidRPr="006B1B30">
        <w:rPr>
          <w:rFonts w:ascii="Times New Roman" w:hAnsi="Times New Roman" w:cs="Times New Roman"/>
          <w:lang w:val="en-US" w:bidi="en-US"/>
        </w:rPr>
        <w:t>2</w:t>
      </w:r>
      <w:r w:rsidR="00A83D1A" w:rsidRPr="006B1B30">
        <w:rPr>
          <w:rFonts w:ascii="Times New Roman" w:hAnsi="Times New Roman" w:cs="Times New Roman"/>
          <w:lang w:val="en-US" w:bidi="en-US"/>
        </w:rPr>
        <w:t xml:space="preserve">). Only the </w:t>
      </w:r>
      <w:proofErr w:type="spellStart"/>
      <w:r w:rsidR="00A83D1A" w:rsidRPr="006B1B30">
        <w:rPr>
          <w:rFonts w:ascii="Times New Roman" w:hAnsi="Times New Roman" w:cs="Times New Roman"/>
          <w:lang w:val="en-US" w:bidi="en-US"/>
        </w:rPr>
        <w:t>Chaitén</w:t>
      </w:r>
      <w:proofErr w:type="spellEnd"/>
      <w:r w:rsidR="00A83D1A" w:rsidRPr="006B1B30">
        <w:rPr>
          <w:rFonts w:ascii="Times New Roman" w:hAnsi="Times New Roman" w:cs="Times New Roman"/>
          <w:lang w:val="en-US" w:bidi="en-US"/>
        </w:rPr>
        <w:t xml:space="preserve"> confidence interval included an infinite value.</w:t>
      </w:r>
    </w:p>
    <w:p w14:paraId="7E301795" w14:textId="7820647F" w:rsidR="00F97641" w:rsidRPr="006B1B30" w:rsidRDefault="00F97641" w:rsidP="00285871">
      <w:pPr>
        <w:spacing w:line="480" w:lineRule="auto"/>
        <w:rPr>
          <w:rFonts w:ascii="Times New Roman" w:hAnsi="Times New Roman" w:cs="Times New Roman"/>
          <w:lang w:val="en-US" w:bidi="en-US"/>
        </w:rPr>
      </w:pPr>
    </w:p>
    <w:p w14:paraId="44E70149" w14:textId="5BFD58B0" w:rsidR="00FD16D5" w:rsidRPr="006B1B30" w:rsidRDefault="00FD16D5" w:rsidP="00FD16D5">
      <w:pPr>
        <w:spacing w:line="480" w:lineRule="auto"/>
        <w:rPr>
          <w:rFonts w:ascii="Times New Roman" w:hAnsi="Times New Roman" w:cs="Times New Roman"/>
          <w:lang w:val="en-US" w:bidi="en-US"/>
        </w:rPr>
      </w:pPr>
      <w:r w:rsidRPr="006B1B30">
        <w:rPr>
          <w:rFonts w:ascii="Times New Roman" w:hAnsi="Times New Roman" w:cs="Times New Roman"/>
          <w:lang w:val="en-US" w:bidi="en-US"/>
        </w:rPr>
        <w:tab/>
        <w:t>The lowest value of the cross-entropy suggested K=1 for neutral, K=</w:t>
      </w:r>
      <w:r w:rsidR="00AD3EE5" w:rsidRPr="006B1B30">
        <w:rPr>
          <w:rFonts w:ascii="Times New Roman" w:hAnsi="Times New Roman" w:cs="Times New Roman"/>
          <w:lang w:val="en-US" w:bidi="en-US"/>
        </w:rPr>
        <w:t>3</w:t>
      </w:r>
      <w:r w:rsidRPr="006B1B30">
        <w:rPr>
          <w:rFonts w:ascii="Times New Roman" w:hAnsi="Times New Roman" w:cs="Times New Roman"/>
          <w:lang w:val="en-US" w:bidi="en-US"/>
        </w:rPr>
        <w:t xml:space="preserve"> for adaptive merged, and K=</w:t>
      </w:r>
      <w:r w:rsidR="00AD3EE5" w:rsidRPr="006B1B30">
        <w:rPr>
          <w:rFonts w:ascii="Times New Roman" w:hAnsi="Times New Roman" w:cs="Times New Roman"/>
          <w:lang w:val="en-US" w:bidi="en-US"/>
        </w:rPr>
        <w:t>6</w:t>
      </w:r>
      <w:r w:rsidRPr="006B1B30">
        <w:rPr>
          <w:rFonts w:ascii="Times New Roman" w:hAnsi="Times New Roman" w:cs="Times New Roman"/>
          <w:lang w:val="en-US" w:bidi="en-US"/>
        </w:rPr>
        <w:t xml:space="preserve"> for adaptive shared dataset (Figure S</w:t>
      </w:r>
      <w:r w:rsidR="007E1C1B" w:rsidRPr="006B1B30">
        <w:rPr>
          <w:rFonts w:ascii="Times New Roman" w:hAnsi="Times New Roman" w:cs="Times New Roman"/>
          <w:lang w:val="en-US" w:bidi="en-US"/>
        </w:rPr>
        <w:t>4</w:t>
      </w:r>
      <w:r w:rsidRPr="006B1B30">
        <w:rPr>
          <w:rFonts w:ascii="Times New Roman" w:hAnsi="Times New Roman" w:cs="Times New Roman"/>
          <w:lang w:val="en-US" w:bidi="en-US"/>
        </w:rPr>
        <w:t>-S</w:t>
      </w:r>
      <w:r w:rsidR="007E1C1B" w:rsidRPr="006B1B30">
        <w:rPr>
          <w:rFonts w:ascii="Times New Roman" w:hAnsi="Times New Roman" w:cs="Times New Roman"/>
          <w:lang w:val="en-US" w:bidi="en-US"/>
        </w:rPr>
        <w:t>6</w:t>
      </w:r>
      <w:r w:rsidRPr="006B1B30">
        <w:rPr>
          <w:rFonts w:ascii="Times New Roman" w:hAnsi="Times New Roman" w:cs="Times New Roman"/>
          <w:lang w:val="en-US" w:bidi="en-US"/>
        </w:rPr>
        <w:t>). We surveyed the admixture result from K=2 to K=5 and decided to keep K=2 for neutral, K=3 for adaptive merged, and K=2 for the adaptive shared dataset (Figure 3</w:t>
      </w:r>
      <w:r w:rsidR="007E1C1B" w:rsidRPr="006B1B30">
        <w:rPr>
          <w:rFonts w:ascii="Times New Roman" w:hAnsi="Times New Roman" w:cs="Times New Roman"/>
          <w:lang w:val="en-US" w:bidi="en-US"/>
        </w:rPr>
        <w:t>A-C</w:t>
      </w:r>
      <w:r w:rsidRPr="006B1B30">
        <w:rPr>
          <w:rFonts w:ascii="Times New Roman" w:hAnsi="Times New Roman" w:cs="Times New Roman"/>
          <w:lang w:val="en-US" w:bidi="en-US"/>
        </w:rPr>
        <w:t>) because of the shared similarity with PCA</w:t>
      </w:r>
      <w:r w:rsidR="005803CF" w:rsidRPr="006B1B30">
        <w:rPr>
          <w:rFonts w:ascii="Times New Roman" w:hAnsi="Times New Roman" w:cs="Times New Roman"/>
          <w:lang w:val="en-US" w:bidi="en-US"/>
        </w:rPr>
        <w:t xml:space="preserve"> (result below)</w:t>
      </w:r>
      <w:r w:rsidRPr="006B1B30">
        <w:rPr>
          <w:rFonts w:ascii="Times New Roman" w:hAnsi="Times New Roman" w:cs="Times New Roman"/>
          <w:lang w:val="en-US" w:bidi="en-US"/>
        </w:rPr>
        <w:t xml:space="preserve">. For </w:t>
      </w:r>
      <w:r w:rsidR="00E946A8" w:rsidRPr="006B1B30">
        <w:rPr>
          <w:rFonts w:ascii="Times New Roman" w:hAnsi="Times New Roman" w:cs="Times New Roman"/>
          <w:lang w:val="en-US" w:bidi="en-US"/>
        </w:rPr>
        <w:t xml:space="preserve">the </w:t>
      </w:r>
      <w:r w:rsidRPr="006B1B30">
        <w:rPr>
          <w:rFonts w:ascii="Times New Roman" w:hAnsi="Times New Roman" w:cs="Times New Roman"/>
          <w:lang w:val="en-US" w:bidi="en-US"/>
        </w:rPr>
        <w:t xml:space="preserve">neutral dataset </w:t>
      </w:r>
      <w:r w:rsidR="00E946A8" w:rsidRPr="006B1B30">
        <w:rPr>
          <w:rFonts w:ascii="Times New Roman" w:hAnsi="Times New Roman" w:cs="Times New Roman"/>
          <w:lang w:val="en-US" w:bidi="en-US"/>
        </w:rPr>
        <w:t xml:space="preserve">(K=2), </w:t>
      </w:r>
      <w:r w:rsidRPr="006B1B30">
        <w:rPr>
          <w:rFonts w:ascii="Times New Roman" w:hAnsi="Times New Roman" w:cs="Times New Roman"/>
          <w:lang w:val="en-US" w:bidi="en-US"/>
        </w:rPr>
        <w:t xml:space="preserve">the first group included REL </w:t>
      </w:r>
      <w:r w:rsidR="00E946A8" w:rsidRPr="006B1B30">
        <w:rPr>
          <w:rFonts w:ascii="Times New Roman" w:hAnsi="Times New Roman" w:cs="Times New Roman"/>
          <w:lang w:val="en-US" w:bidi="en-US"/>
        </w:rPr>
        <w:t>(~0.70 of</w:t>
      </w:r>
      <w:r w:rsidRPr="006B1B30">
        <w:rPr>
          <w:rFonts w:ascii="Times New Roman" w:hAnsi="Times New Roman" w:cs="Times New Roman"/>
          <w:lang w:val="en-US" w:bidi="en-US"/>
        </w:rPr>
        <w:t xml:space="preserve"> admixture</w:t>
      </w:r>
      <w:r w:rsidR="00E946A8" w:rsidRPr="006B1B30">
        <w:rPr>
          <w:rFonts w:ascii="Times New Roman" w:hAnsi="Times New Roman" w:cs="Times New Roman"/>
          <w:lang w:val="en-US" w:bidi="en-US"/>
        </w:rPr>
        <w:t>)</w:t>
      </w:r>
      <w:r w:rsidRPr="006B1B30">
        <w:rPr>
          <w:rFonts w:ascii="Times New Roman" w:hAnsi="Times New Roman" w:cs="Times New Roman"/>
          <w:lang w:val="en-US" w:bidi="en-US"/>
        </w:rPr>
        <w:t>, and the second group included MAN, CHE, HOR and CHA</w:t>
      </w:r>
      <w:r w:rsidR="00E946A8" w:rsidRPr="006B1B30">
        <w:rPr>
          <w:rFonts w:ascii="Times New Roman" w:hAnsi="Times New Roman" w:cs="Times New Roman"/>
          <w:lang w:val="en-US" w:bidi="en-US"/>
        </w:rPr>
        <w:t xml:space="preserve"> (admixture</w:t>
      </w:r>
      <w:r w:rsidRPr="006B1B30">
        <w:rPr>
          <w:rFonts w:ascii="Times New Roman" w:hAnsi="Times New Roman" w:cs="Times New Roman"/>
          <w:lang w:val="en-US" w:bidi="en-US"/>
        </w:rPr>
        <w:t xml:space="preserve"> ranging between ~0.</w:t>
      </w:r>
      <w:r w:rsidR="00BD6272" w:rsidRPr="006B1B30">
        <w:rPr>
          <w:rFonts w:ascii="Times New Roman" w:hAnsi="Times New Roman" w:cs="Times New Roman"/>
          <w:lang w:val="en-US" w:bidi="en-US"/>
        </w:rPr>
        <w:t>7</w:t>
      </w:r>
      <w:r w:rsidRPr="006B1B30">
        <w:rPr>
          <w:rFonts w:ascii="Times New Roman" w:hAnsi="Times New Roman" w:cs="Times New Roman"/>
          <w:lang w:val="en-US" w:bidi="en-US"/>
        </w:rPr>
        <w:t xml:space="preserve"> </w:t>
      </w:r>
      <w:r w:rsidR="00E946A8" w:rsidRPr="006B1B30">
        <w:rPr>
          <w:rFonts w:ascii="Times New Roman" w:hAnsi="Times New Roman" w:cs="Times New Roman"/>
          <w:lang w:val="en-US" w:bidi="en-US"/>
        </w:rPr>
        <w:t>to</w:t>
      </w:r>
      <w:r w:rsidRPr="006B1B30">
        <w:rPr>
          <w:rFonts w:ascii="Times New Roman" w:hAnsi="Times New Roman" w:cs="Times New Roman"/>
          <w:lang w:val="en-US" w:bidi="en-US"/>
        </w:rPr>
        <w:t xml:space="preserve"> ~0.</w:t>
      </w:r>
      <w:r w:rsidR="00BD6272" w:rsidRPr="006B1B30">
        <w:rPr>
          <w:rFonts w:ascii="Times New Roman" w:hAnsi="Times New Roman" w:cs="Times New Roman"/>
          <w:lang w:val="en-US" w:bidi="en-US"/>
        </w:rPr>
        <w:t>75</w:t>
      </w:r>
      <w:r w:rsidR="00E946A8" w:rsidRPr="006B1B30">
        <w:rPr>
          <w:rFonts w:ascii="Times New Roman" w:hAnsi="Times New Roman" w:cs="Times New Roman"/>
          <w:lang w:val="en-US" w:bidi="en-US"/>
        </w:rPr>
        <w:t>)</w:t>
      </w:r>
      <w:r w:rsidRPr="006B1B30">
        <w:rPr>
          <w:rFonts w:ascii="Times New Roman" w:hAnsi="Times New Roman" w:cs="Times New Roman"/>
          <w:lang w:val="en-US" w:bidi="en-US"/>
        </w:rPr>
        <w:t xml:space="preserve"> (Figure </w:t>
      </w:r>
      <w:r w:rsidR="007E1C1B" w:rsidRPr="006B1B30">
        <w:rPr>
          <w:rFonts w:ascii="Times New Roman" w:hAnsi="Times New Roman" w:cs="Times New Roman"/>
          <w:lang w:val="en-US" w:bidi="en-US"/>
        </w:rPr>
        <w:t>3D</w:t>
      </w:r>
      <w:r w:rsidRPr="006B1B30">
        <w:rPr>
          <w:rFonts w:ascii="Times New Roman" w:hAnsi="Times New Roman" w:cs="Times New Roman"/>
          <w:lang w:val="en-US" w:bidi="en-US"/>
        </w:rPr>
        <w:t>). For the adaptive merged dataset</w:t>
      </w:r>
      <w:r w:rsidR="00E946A8" w:rsidRPr="006B1B30">
        <w:rPr>
          <w:rFonts w:ascii="Times New Roman" w:hAnsi="Times New Roman" w:cs="Times New Roman"/>
          <w:lang w:val="en-US" w:bidi="en-US"/>
        </w:rPr>
        <w:t xml:space="preserve"> (K= 3)</w:t>
      </w:r>
      <w:r w:rsidRPr="006B1B30">
        <w:rPr>
          <w:rFonts w:ascii="Times New Roman" w:hAnsi="Times New Roman" w:cs="Times New Roman"/>
          <w:lang w:val="en-US" w:bidi="en-US"/>
        </w:rPr>
        <w:t>, the first group included REL</w:t>
      </w:r>
      <w:r w:rsidR="003E632A" w:rsidRPr="006B1B30">
        <w:rPr>
          <w:rFonts w:ascii="Times New Roman" w:hAnsi="Times New Roman" w:cs="Times New Roman"/>
          <w:lang w:val="en-US" w:bidi="en-US"/>
        </w:rPr>
        <w:t xml:space="preserve"> </w:t>
      </w:r>
      <w:r w:rsidR="00E946A8" w:rsidRPr="006B1B30">
        <w:rPr>
          <w:rFonts w:ascii="Times New Roman" w:hAnsi="Times New Roman" w:cs="Times New Roman"/>
          <w:lang w:val="en-US" w:bidi="en-US"/>
        </w:rPr>
        <w:t>(~0.75 of admixture)</w:t>
      </w:r>
      <w:r w:rsidRPr="006B1B30">
        <w:rPr>
          <w:rFonts w:ascii="Times New Roman" w:hAnsi="Times New Roman" w:cs="Times New Roman"/>
          <w:lang w:val="en-US" w:bidi="en-US"/>
        </w:rPr>
        <w:t>, the second included MAN, HOR</w:t>
      </w:r>
      <w:r w:rsidR="00E946A8" w:rsidRPr="006B1B30">
        <w:rPr>
          <w:rFonts w:ascii="Times New Roman" w:hAnsi="Times New Roman" w:cs="Times New Roman"/>
          <w:lang w:val="en-US" w:bidi="en-US"/>
        </w:rPr>
        <w:t>,</w:t>
      </w:r>
      <w:r w:rsidRPr="006B1B30">
        <w:rPr>
          <w:rFonts w:ascii="Times New Roman" w:hAnsi="Times New Roman" w:cs="Times New Roman"/>
          <w:lang w:val="en-US" w:bidi="en-US"/>
        </w:rPr>
        <w:t xml:space="preserve"> and CHA</w:t>
      </w:r>
      <w:r w:rsidR="003E632A" w:rsidRPr="006B1B30">
        <w:rPr>
          <w:rFonts w:ascii="Times New Roman" w:hAnsi="Times New Roman" w:cs="Times New Roman"/>
          <w:lang w:val="en-US" w:bidi="en-US"/>
        </w:rPr>
        <w:t xml:space="preserve"> </w:t>
      </w:r>
      <w:r w:rsidR="00E946A8" w:rsidRPr="006B1B30">
        <w:rPr>
          <w:rFonts w:ascii="Times New Roman" w:hAnsi="Times New Roman" w:cs="Times New Roman"/>
          <w:lang w:val="en-US" w:bidi="en-US"/>
        </w:rPr>
        <w:t>(admixture ranging between ~0.7 to ~0.95)</w:t>
      </w:r>
      <w:r w:rsidRPr="006B1B30">
        <w:rPr>
          <w:rFonts w:ascii="Times New Roman" w:hAnsi="Times New Roman" w:cs="Times New Roman"/>
          <w:lang w:val="en-US" w:bidi="en-US"/>
        </w:rPr>
        <w:t>, and the third group included CHE</w:t>
      </w:r>
      <w:r w:rsidR="003E632A" w:rsidRPr="006B1B30">
        <w:rPr>
          <w:rFonts w:ascii="Times New Roman" w:hAnsi="Times New Roman" w:cs="Times New Roman"/>
          <w:lang w:val="en-US" w:bidi="en-US"/>
        </w:rPr>
        <w:t xml:space="preserve"> </w:t>
      </w:r>
      <w:r w:rsidR="00E946A8" w:rsidRPr="006B1B30">
        <w:rPr>
          <w:rFonts w:ascii="Times New Roman" w:hAnsi="Times New Roman" w:cs="Times New Roman"/>
          <w:lang w:val="en-US" w:bidi="en-US"/>
        </w:rPr>
        <w:t xml:space="preserve">(~0.95 of admixture) </w:t>
      </w:r>
      <w:r w:rsidRPr="006B1B30">
        <w:rPr>
          <w:rFonts w:ascii="Times New Roman" w:hAnsi="Times New Roman" w:cs="Times New Roman"/>
          <w:lang w:val="en-US" w:bidi="en-US"/>
        </w:rPr>
        <w:t xml:space="preserve">(Figure </w:t>
      </w:r>
      <w:r w:rsidR="007E1C1B" w:rsidRPr="006B1B30">
        <w:rPr>
          <w:rFonts w:ascii="Times New Roman" w:hAnsi="Times New Roman" w:cs="Times New Roman"/>
          <w:lang w:val="en-US" w:bidi="en-US"/>
        </w:rPr>
        <w:t>3E</w:t>
      </w:r>
      <w:r w:rsidRPr="006B1B30">
        <w:rPr>
          <w:rFonts w:ascii="Times New Roman" w:hAnsi="Times New Roman" w:cs="Times New Roman"/>
          <w:lang w:val="en-US" w:bidi="en-US"/>
        </w:rPr>
        <w:t>). For K= 2 in the adaptive shared dataset, the first group included REL</w:t>
      </w:r>
      <w:r w:rsidR="003E632A" w:rsidRPr="006B1B30">
        <w:rPr>
          <w:rFonts w:ascii="Times New Roman" w:hAnsi="Times New Roman" w:cs="Times New Roman"/>
          <w:lang w:val="en-US" w:bidi="en-US"/>
        </w:rPr>
        <w:t xml:space="preserve"> </w:t>
      </w:r>
      <w:r w:rsidR="00E946A8" w:rsidRPr="006B1B30">
        <w:rPr>
          <w:rFonts w:ascii="Times New Roman" w:hAnsi="Times New Roman" w:cs="Times New Roman"/>
          <w:lang w:val="en-US" w:bidi="en-US"/>
        </w:rPr>
        <w:t>(~0.55 of admixture)</w:t>
      </w:r>
      <w:r w:rsidRPr="006B1B30">
        <w:rPr>
          <w:rFonts w:ascii="Times New Roman" w:hAnsi="Times New Roman" w:cs="Times New Roman"/>
          <w:lang w:val="en-US" w:bidi="en-US"/>
        </w:rPr>
        <w:t xml:space="preserve">, the second </w:t>
      </w:r>
      <w:r w:rsidR="00E946A8" w:rsidRPr="006B1B30">
        <w:rPr>
          <w:rFonts w:ascii="Times New Roman" w:hAnsi="Times New Roman" w:cs="Times New Roman"/>
          <w:lang w:val="en-US" w:bidi="en-US"/>
        </w:rPr>
        <w:t xml:space="preserve">one </w:t>
      </w:r>
      <w:r w:rsidRPr="006B1B30">
        <w:rPr>
          <w:rFonts w:ascii="Times New Roman" w:hAnsi="Times New Roman" w:cs="Times New Roman"/>
          <w:lang w:val="en-US" w:bidi="en-US"/>
        </w:rPr>
        <w:t>included MAN, CHE, HOR</w:t>
      </w:r>
      <w:r w:rsidR="00E946A8" w:rsidRPr="006B1B30">
        <w:rPr>
          <w:rFonts w:ascii="Times New Roman" w:hAnsi="Times New Roman" w:cs="Times New Roman"/>
          <w:lang w:val="en-US" w:bidi="en-US"/>
        </w:rPr>
        <w:t>,</w:t>
      </w:r>
      <w:r w:rsidRPr="006B1B30">
        <w:rPr>
          <w:rFonts w:ascii="Times New Roman" w:hAnsi="Times New Roman" w:cs="Times New Roman"/>
          <w:lang w:val="en-US" w:bidi="en-US"/>
        </w:rPr>
        <w:t xml:space="preserve"> and CHA</w:t>
      </w:r>
      <w:r w:rsidR="00E946A8" w:rsidRPr="006B1B30">
        <w:rPr>
          <w:rFonts w:ascii="Times New Roman" w:hAnsi="Times New Roman" w:cs="Times New Roman"/>
          <w:lang w:val="en-US" w:bidi="en-US"/>
        </w:rPr>
        <w:t xml:space="preserve"> (admixture ranging between ~0.65 to 1), </w:t>
      </w:r>
      <w:r w:rsidRPr="006B1B30">
        <w:rPr>
          <w:rFonts w:ascii="Times New Roman" w:hAnsi="Times New Roman" w:cs="Times New Roman"/>
          <w:lang w:val="en-US" w:bidi="en-US"/>
        </w:rPr>
        <w:t xml:space="preserve">(Figure </w:t>
      </w:r>
      <w:r w:rsidR="007E1C1B" w:rsidRPr="006B1B30">
        <w:rPr>
          <w:rFonts w:ascii="Times New Roman" w:hAnsi="Times New Roman" w:cs="Times New Roman"/>
          <w:lang w:val="en-US" w:bidi="en-US"/>
        </w:rPr>
        <w:t>3F</w:t>
      </w:r>
      <w:r w:rsidRPr="006B1B30">
        <w:rPr>
          <w:rFonts w:ascii="Times New Roman" w:hAnsi="Times New Roman" w:cs="Times New Roman"/>
          <w:lang w:val="en-US" w:bidi="en-US"/>
        </w:rPr>
        <w:t xml:space="preserve">). </w:t>
      </w:r>
      <w:r w:rsidR="003E632A" w:rsidRPr="006B1B30">
        <w:rPr>
          <w:rFonts w:ascii="Times New Roman" w:hAnsi="Times New Roman" w:cs="Times New Roman"/>
          <w:lang w:val="en-US" w:bidi="en-US"/>
        </w:rPr>
        <w:t xml:space="preserve">The </w:t>
      </w:r>
      <w:proofErr w:type="spellStart"/>
      <w:r w:rsidRPr="006B1B30">
        <w:rPr>
          <w:rFonts w:ascii="Times New Roman" w:hAnsi="Times New Roman" w:cs="Times New Roman"/>
          <w:lang w:val="en-US" w:bidi="en-US"/>
        </w:rPr>
        <w:t>Reloncaví</w:t>
      </w:r>
      <w:proofErr w:type="spellEnd"/>
      <w:r w:rsidRPr="006B1B30">
        <w:rPr>
          <w:rFonts w:ascii="Times New Roman" w:hAnsi="Times New Roman" w:cs="Times New Roman"/>
          <w:lang w:val="en-US" w:bidi="en-US"/>
        </w:rPr>
        <w:t xml:space="preserve"> Estuary location was clearly different in admixture analyses for all datasets (Figure 3). </w:t>
      </w:r>
      <w:r w:rsidRPr="006B1B30">
        <w:rPr>
          <w:rFonts w:ascii="Times New Roman" w:hAnsi="Times New Roman" w:cs="Times New Roman"/>
          <w:bCs/>
          <w:lang w:val="en-US" w:bidi="en-US"/>
        </w:rPr>
        <w:t xml:space="preserve">Mean admixture proportions by location in </w:t>
      </w:r>
      <w:r w:rsidRPr="006B1B30">
        <w:rPr>
          <w:rFonts w:ascii="Times New Roman" w:hAnsi="Times New Roman" w:cs="Times New Roman"/>
          <w:bCs/>
          <w:lang w:val="en-US" w:bidi="en-US"/>
        </w:rPr>
        <w:lastRenderedPageBreak/>
        <w:t>putative neutral, adaptive merged, and adaptive shared loci are represented in Figures S</w:t>
      </w:r>
      <w:r w:rsidR="00555CC8" w:rsidRPr="006B1B30">
        <w:rPr>
          <w:rFonts w:ascii="Times New Roman" w:hAnsi="Times New Roman" w:cs="Times New Roman"/>
          <w:bCs/>
          <w:lang w:val="en-US" w:bidi="en-US"/>
        </w:rPr>
        <w:t>7</w:t>
      </w:r>
      <w:r w:rsidRPr="006B1B30">
        <w:rPr>
          <w:rFonts w:ascii="Times New Roman" w:hAnsi="Times New Roman" w:cs="Times New Roman"/>
          <w:bCs/>
          <w:lang w:val="en-US" w:bidi="en-US"/>
        </w:rPr>
        <w:t>-S</w:t>
      </w:r>
      <w:r w:rsidR="00555CC8" w:rsidRPr="006B1B30">
        <w:rPr>
          <w:rFonts w:ascii="Times New Roman" w:hAnsi="Times New Roman" w:cs="Times New Roman"/>
          <w:bCs/>
          <w:lang w:val="en-US" w:bidi="en-US"/>
        </w:rPr>
        <w:t>9</w:t>
      </w:r>
      <w:r w:rsidRPr="006B1B30">
        <w:rPr>
          <w:rFonts w:ascii="Times New Roman" w:hAnsi="Times New Roman" w:cs="Times New Roman"/>
          <w:bCs/>
          <w:lang w:val="en-US" w:bidi="en-US"/>
        </w:rPr>
        <w:t>.</w:t>
      </w:r>
    </w:p>
    <w:p w14:paraId="0A319BA2" w14:textId="6D45CCA0" w:rsidR="008A4AA2" w:rsidRPr="006B1B30" w:rsidRDefault="008512BB" w:rsidP="00EC2B32">
      <w:pPr>
        <w:spacing w:line="480" w:lineRule="auto"/>
        <w:rPr>
          <w:rFonts w:ascii="Times New Roman" w:hAnsi="Times New Roman" w:cs="Times New Roman"/>
          <w:lang w:val="en-US" w:bidi="en-US"/>
        </w:rPr>
      </w:pPr>
      <w:r w:rsidRPr="006B1B30">
        <w:rPr>
          <w:rFonts w:ascii="Times New Roman" w:hAnsi="Times New Roman" w:cs="Times New Roman"/>
          <w:lang w:val="en-US" w:bidi="en-US"/>
        </w:rPr>
        <w:tab/>
      </w:r>
      <w:r w:rsidR="00E5298D" w:rsidRPr="006B1B30">
        <w:rPr>
          <w:rFonts w:ascii="Times New Roman" w:hAnsi="Times New Roman" w:cs="Times New Roman"/>
          <w:lang w:val="en-US" w:bidi="en-US"/>
        </w:rPr>
        <w:t xml:space="preserve">Based on PCA, we observed slight differences of structuration patterns </w:t>
      </w:r>
      <w:r w:rsidR="00EA0943" w:rsidRPr="006B1B30">
        <w:rPr>
          <w:rFonts w:ascii="Times New Roman" w:hAnsi="Times New Roman" w:cs="Times New Roman"/>
          <w:lang w:val="en-US" w:bidi="en-US"/>
        </w:rPr>
        <w:t xml:space="preserve">among </w:t>
      </w:r>
      <w:r w:rsidR="00E5298D" w:rsidRPr="006B1B30">
        <w:rPr>
          <w:rFonts w:ascii="Times New Roman" w:hAnsi="Times New Roman" w:cs="Times New Roman"/>
          <w:lang w:val="en-US" w:bidi="en-US"/>
        </w:rPr>
        <w:t>the three dataset</w:t>
      </w:r>
      <w:r w:rsidR="00EA0943" w:rsidRPr="006B1B30">
        <w:rPr>
          <w:rFonts w:ascii="Times New Roman" w:hAnsi="Times New Roman" w:cs="Times New Roman"/>
          <w:lang w:val="en-US" w:bidi="en-US"/>
        </w:rPr>
        <w:t>s</w:t>
      </w:r>
      <w:r w:rsidR="00E5298D" w:rsidRPr="006B1B30">
        <w:rPr>
          <w:rFonts w:ascii="Times New Roman" w:hAnsi="Times New Roman" w:cs="Times New Roman"/>
          <w:lang w:val="en-US" w:bidi="en-US"/>
        </w:rPr>
        <w:t xml:space="preserve">. </w:t>
      </w:r>
      <w:r w:rsidR="00EA0943" w:rsidRPr="006B1B30">
        <w:rPr>
          <w:rFonts w:ascii="Times New Roman" w:hAnsi="Times New Roman" w:cs="Times New Roman"/>
          <w:lang w:val="en-US" w:bidi="en-US"/>
        </w:rPr>
        <w:t>T</w:t>
      </w:r>
      <w:r w:rsidR="00E5298D" w:rsidRPr="006B1B30">
        <w:rPr>
          <w:rFonts w:ascii="Times New Roman" w:hAnsi="Times New Roman" w:cs="Times New Roman"/>
          <w:lang w:val="en-US" w:bidi="en-US"/>
        </w:rPr>
        <w:t>he neutral loci dataset was only able to show clear differences between two groups</w:t>
      </w:r>
      <w:r w:rsidR="00B0041F" w:rsidRPr="006B1B30">
        <w:rPr>
          <w:rFonts w:ascii="Times New Roman" w:hAnsi="Times New Roman" w:cs="Times New Roman"/>
          <w:lang w:val="en-US" w:bidi="en-US"/>
        </w:rPr>
        <w:t xml:space="preserve"> (Figure </w:t>
      </w:r>
      <w:r w:rsidR="00371F2A" w:rsidRPr="006B1B30">
        <w:rPr>
          <w:rFonts w:ascii="Times New Roman" w:hAnsi="Times New Roman" w:cs="Times New Roman"/>
          <w:lang w:val="en-US" w:bidi="en-US"/>
        </w:rPr>
        <w:t>4</w:t>
      </w:r>
      <w:r w:rsidR="00B0041F" w:rsidRPr="006B1B30">
        <w:rPr>
          <w:rFonts w:ascii="Times New Roman" w:hAnsi="Times New Roman" w:cs="Times New Roman"/>
          <w:lang w:val="en-US" w:bidi="en-US"/>
        </w:rPr>
        <w:t>A)</w:t>
      </w:r>
      <w:r w:rsidR="00E5298D" w:rsidRPr="006B1B30">
        <w:rPr>
          <w:rFonts w:ascii="Times New Roman" w:hAnsi="Times New Roman" w:cs="Times New Roman"/>
          <w:lang w:val="en-US" w:bidi="en-US"/>
        </w:rPr>
        <w:t xml:space="preserve"> while the adaptive </w:t>
      </w:r>
      <w:r w:rsidR="008069E2" w:rsidRPr="006B1B30">
        <w:rPr>
          <w:rFonts w:ascii="Times New Roman" w:hAnsi="Times New Roman" w:cs="Times New Roman"/>
          <w:lang w:val="en-US" w:bidi="en-US"/>
        </w:rPr>
        <w:t xml:space="preserve">merged </w:t>
      </w:r>
      <w:r w:rsidR="00E5298D" w:rsidRPr="006B1B30">
        <w:rPr>
          <w:rFonts w:ascii="Times New Roman" w:hAnsi="Times New Roman" w:cs="Times New Roman"/>
          <w:lang w:val="en-US" w:bidi="en-US"/>
        </w:rPr>
        <w:t>loci dataset identified three distinct groups</w:t>
      </w:r>
      <w:r w:rsidR="00B0041F" w:rsidRPr="006B1B30">
        <w:rPr>
          <w:rFonts w:ascii="Times New Roman" w:hAnsi="Times New Roman" w:cs="Times New Roman"/>
          <w:lang w:val="en-US" w:bidi="en-US"/>
        </w:rPr>
        <w:t xml:space="preserve"> (Figure </w:t>
      </w:r>
      <w:r w:rsidR="00371F2A" w:rsidRPr="006B1B30">
        <w:rPr>
          <w:rFonts w:ascii="Times New Roman" w:hAnsi="Times New Roman" w:cs="Times New Roman"/>
          <w:lang w:val="en-US" w:bidi="en-US"/>
        </w:rPr>
        <w:t>4</w:t>
      </w:r>
      <w:r w:rsidR="00B0041F" w:rsidRPr="006B1B30">
        <w:rPr>
          <w:rFonts w:ascii="Times New Roman" w:hAnsi="Times New Roman" w:cs="Times New Roman"/>
          <w:lang w:val="en-US" w:bidi="en-US"/>
        </w:rPr>
        <w:t>B)</w:t>
      </w:r>
      <w:r w:rsidR="00E5298D" w:rsidRPr="006B1B30">
        <w:rPr>
          <w:rFonts w:ascii="Times New Roman" w:hAnsi="Times New Roman" w:cs="Times New Roman"/>
          <w:lang w:val="en-US" w:bidi="en-US"/>
        </w:rPr>
        <w:t xml:space="preserve">, </w:t>
      </w:r>
      <w:proofErr w:type="spellStart"/>
      <w:r w:rsidR="00E5298D" w:rsidRPr="006B1B30">
        <w:rPr>
          <w:rFonts w:ascii="Times New Roman" w:hAnsi="Times New Roman" w:cs="Times New Roman"/>
          <w:lang w:val="en-US" w:bidi="en-US"/>
        </w:rPr>
        <w:t>i</w:t>
      </w:r>
      <w:proofErr w:type="spellEnd"/>
      <w:r w:rsidR="00E5298D" w:rsidRPr="006B1B30">
        <w:rPr>
          <w:rFonts w:ascii="Times New Roman" w:hAnsi="Times New Roman" w:cs="Times New Roman"/>
          <w:lang w:val="en-US" w:bidi="en-US"/>
        </w:rPr>
        <w:t xml:space="preserve">) REL, ii) MAN, HOR, CHA, and iii) CHE. The use of adaptive </w:t>
      </w:r>
      <w:r w:rsidR="003907FE" w:rsidRPr="006B1B30">
        <w:rPr>
          <w:rFonts w:ascii="Times New Roman" w:hAnsi="Times New Roman" w:cs="Times New Roman"/>
          <w:lang w:val="en-US" w:bidi="en-US"/>
        </w:rPr>
        <w:t xml:space="preserve">merged </w:t>
      </w:r>
      <w:r w:rsidR="00E5298D" w:rsidRPr="006B1B30">
        <w:rPr>
          <w:rFonts w:ascii="Times New Roman" w:hAnsi="Times New Roman" w:cs="Times New Roman"/>
          <w:lang w:val="en-US" w:bidi="en-US"/>
        </w:rPr>
        <w:t xml:space="preserve">loci increased </w:t>
      </w:r>
      <w:r w:rsidR="00EE0CED" w:rsidRPr="006B1B30">
        <w:rPr>
          <w:rFonts w:ascii="Times New Roman" w:hAnsi="Times New Roman" w:cs="Times New Roman"/>
          <w:lang w:val="en-US" w:bidi="en-US"/>
        </w:rPr>
        <w:t xml:space="preserve">the </w:t>
      </w:r>
      <w:r w:rsidR="00E5298D" w:rsidRPr="006B1B30">
        <w:rPr>
          <w:rFonts w:ascii="Times New Roman" w:hAnsi="Times New Roman" w:cs="Times New Roman"/>
          <w:lang w:val="en-US" w:bidi="en-US"/>
        </w:rPr>
        <w:t>variance explained by PCs (4.</w:t>
      </w:r>
      <w:r w:rsidR="00B0041F" w:rsidRPr="006B1B30">
        <w:rPr>
          <w:rFonts w:ascii="Times New Roman" w:hAnsi="Times New Roman" w:cs="Times New Roman"/>
          <w:lang w:val="en-US" w:bidi="en-US"/>
        </w:rPr>
        <w:t>8</w:t>
      </w:r>
      <w:r w:rsidR="00EE0CED" w:rsidRPr="006B1B30">
        <w:rPr>
          <w:rFonts w:ascii="Times New Roman" w:hAnsi="Times New Roman" w:cs="Times New Roman"/>
          <w:lang w:val="en-US" w:bidi="en-US"/>
        </w:rPr>
        <w:t>%</w:t>
      </w:r>
      <w:r w:rsidR="00E5298D" w:rsidRPr="006B1B30">
        <w:rPr>
          <w:rFonts w:ascii="Times New Roman" w:hAnsi="Times New Roman" w:cs="Times New Roman"/>
          <w:lang w:val="en-US" w:bidi="en-US"/>
        </w:rPr>
        <w:t xml:space="preserve"> and 4.</w:t>
      </w:r>
      <w:r w:rsidR="00B0041F" w:rsidRPr="006B1B30">
        <w:rPr>
          <w:rFonts w:ascii="Times New Roman" w:hAnsi="Times New Roman" w:cs="Times New Roman"/>
          <w:lang w:val="en-US" w:bidi="en-US"/>
        </w:rPr>
        <w:t>4</w:t>
      </w:r>
      <w:r w:rsidR="00E5298D" w:rsidRPr="006B1B30">
        <w:rPr>
          <w:rFonts w:ascii="Times New Roman" w:hAnsi="Times New Roman" w:cs="Times New Roman"/>
          <w:lang w:val="en-US" w:bidi="en-US"/>
        </w:rPr>
        <w:t xml:space="preserve">% for PC1 and PC2, respectively) when compared </w:t>
      </w:r>
      <w:r w:rsidR="00EE0CED" w:rsidRPr="006B1B30">
        <w:rPr>
          <w:rFonts w:ascii="Times New Roman" w:hAnsi="Times New Roman" w:cs="Times New Roman"/>
          <w:lang w:val="en-US" w:bidi="en-US"/>
        </w:rPr>
        <w:t>to</w:t>
      </w:r>
      <w:r w:rsidR="00E5298D" w:rsidRPr="006B1B30">
        <w:rPr>
          <w:rFonts w:ascii="Times New Roman" w:hAnsi="Times New Roman" w:cs="Times New Roman"/>
          <w:lang w:val="en-US" w:bidi="en-US"/>
        </w:rPr>
        <w:t xml:space="preserve"> the neutral dataset (1.</w:t>
      </w:r>
      <w:r w:rsidR="00B0041F" w:rsidRPr="006B1B30">
        <w:rPr>
          <w:rFonts w:ascii="Times New Roman" w:hAnsi="Times New Roman" w:cs="Times New Roman"/>
          <w:lang w:val="en-US" w:bidi="en-US"/>
        </w:rPr>
        <w:t>3</w:t>
      </w:r>
      <w:r w:rsidR="00EE0CED" w:rsidRPr="006B1B30">
        <w:rPr>
          <w:rFonts w:ascii="Times New Roman" w:hAnsi="Times New Roman" w:cs="Times New Roman"/>
          <w:lang w:val="en-US" w:bidi="en-US"/>
        </w:rPr>
        <w:t>%</w:t>
      </w:r>
      <w:r w:rsidR="00E5298D" w:rsidRPr="006B1B30">
        <w:rPr>
          <w:rFonts w:ascii="Times New Roman" w:hAnsi="Times New Roman" w:cs="Times New Roman"/>
          <w:lang w:val="en-US" w:bidi="en-US"/>
        </w:rPr>
        <w:t xml:space="preserve"> for PC1 and PC2) as well as decreased dispersion of individuals within groups. Contrarily, the shared </w:t>
      </w:r>
      <w:r w:rsidR="00E5298D" w:rsidRPr="006B1B30">
        <w:rPr>
          <w:rFonts w:ascii="Times New Roman" w:hAnsi="Times New Roman" w:cs="Times New Roman"/>
          <w:bCs/>
          <w:lang w:val="en-US" w:bidi="en-US"/>
        </w:rPr>
        <w:t xml:space="preserve">adaptive loci </w:t>
      </w:r>
      <w:r w:rsidR="00E5298D" w:rsidRPr="006B1B30">
        <w:rPr>
          <w:rFonts w:ascii="Times New Roman" w:hAnsi="Times New Roman" w:cs="Times New Roman"/>
          <w:lang w:val="en-US" w:bidi="en-US"/>
        </w:rPr>
        <w:t xml:space="preserve">dataset did not show the same pattern for CHE when compared </w:t>
      </w:r>
      <w:r w:rsidR="00EE0CED" w:rsidRPr="006B1B30">
        <w:rPr>
          <w:rFonts w:ascii="Times New Roman" w:hAnsi="Times New Roman" w:cs="Times New Roman"/>
          <w:lang w:val="en-US" w:bidi="en-US"/>
        </w:rPr>
        <w:t>to</w:t>
      </w:r>
      <w:r w:rsidR="00E5298D" w:rsidRPr="006B1B30">
        <w:rPr>
          <w:rFonts w:ascii="Times New Roman" w:hAnsi="Times New Roman" w:cs="Times New Roman"/>
          <w:lang w:val="en-US" w:bidi="en-US"/>
        </w:rPr>
        <w:t xml:space="preserve"> the merged adaptive loci dataset. In this PCA, which showed the highest amount of variation explained by PCs (2</w:t>
      </w:r>
      <w:r w:rsidR="00B0041F" w:rsidRPr="006B1B30">
        <w:rPr>
          <w:rFonts w:ascii="Times New Roman" w:hAnsi="Times New Roman" w:cs="Times New Roman"/>
          <w:lang w:val="en-US" w:bidi="en-US"/>
        </w:rPr>
        <w:t>7</w:t>
      </w:r>
      <w:r w:rsidR="00E5298D" w:rsidRPr="006B1B30">
        <w:rPr>
          <w:rFonts w:ascii="Times New Roman" w:hAnsi="Times New Roman" w:cs="Times New Roman"/>
          <w:lang w:val="en-US" w:bidi="en-US"/>
        </w:rPr>
        <w:t>.</w:t>
      </w:r>
      <w:r w:rsidR="00B0041F" w:rsidRPr="006B1B30">
        <w:rPr>
          <w:rFonts w:ascii="Times New Roman" w:hAnsi="Times New Roman" w:cs="Times New Roman"/>
          <w:lang w:val="en-US" w:bidi="en-US"/>
        </w:rPr>
        <w:t>4</w:t>
      </w:r>
      <w:r w:rsidR="00E5298D" w:rsidRPr="006B1B30">
        <w:rPr>
          <w:rFonts w:ascii="Times New Roman" w:hAnsi="Times New Roman" w:cs="Times New Roman"/>
          <w:lang w:val="en-US" w:bidi="en-US"/>
        </w:rPr>
        <w:t xml:space="preserve"> and1</w:t>
      </w:r>
      <w:r w:rsidR="00B0041F" w:rsidRPr="006B1B30">
        <w:rPr>
          <w:rFonts w:ascii="Times New Roman" w:hAnsi="Times New Roman" w:cs="Times New Roman"/>
          <w:lang w:val="en-US" w:bidi="en-US"/>
        </w:rPr>
        <w:t>5</w:t>
      </w:r>
      <w:r w:rsidR="00E5298D" w:rsidRPr="006B1B30">
        <w:rPr>
          <w:rFonts w:ascii="Times New Roman" w:hAnsi="Times New Roman" w:cs="Times New Roman"/>
          <w:lang w:val="en-US" w:bidi="en-US"/>
        </w:rPr>
        <w:t>.</w:t>
      </w:r>
      <w:r w:rsidR="00B0041F" w:rsidRPr="006B1B30">
        <w:rPr>
          <w:rFonts w:ascii="Times New Roman" w:hAnsi="Times New Roman" w:cs="Times New Roman"/>
          <w:lang w:val="en-US" w:bidi="en-US"/>
        </w:rPr>
        <w:t>4</w:t>
      </w:r>
      <w:r w:rsidR="00E5298D" w:rsidRPr="006B1B30">
        <w:rPr>
          <w:rFonts w:ascii="Times New Roman" w:hAnsi="Times New Roman" w:cs="Times New Roman"/>
          <w:lang w:val="en-US" w:bidi="en-US"/>
        </w:rPr>
        <w:t xml:space="preserve">% for PC1 and PC2, respectively), CHE seems to be closer to CHA and HOR, but slightly differentiated from MAN (Figure </w:t>
      </w:r>
      <w:r w:rsidR="00371F2A" w:rsidRPr="006B1B30">
        <w:rPr>
          <w:rFonts w:ascii="Times New Roman" w:hAnsi="Times New Roman" w:cs="Times New Roman"/>
          <w:lang w:val="en-US" w:bidi="en-US"/>
        </w:rPr>
        <w:t>4</w:t>
      </w:r>
      <w:r w:rsidR="00E5298D" w:rsidRPr="006B1B30">
        <w:rPr>
          <w:rFonts w:ascii="Times New Roman" w:hAnsi="Times New Roman" w:cs="Times New Roman"/>
          <w:lang w:val="en-US" w:bidi="en-US"/>
        </w:rPr>
        <w:t xml:space="preserve">C). The REL population was identified as a different genetic group </w:t>
      </w:r>
      <w:r w:rsidR="00EE0CED" w:rsidRPr="006B1B30">
        <w:rPr>
          <w:rFonts w:ascii="Times New Roman" w:hAnsi="Times New Roman" w:cs="Times New Roman"/>
          <w:lang w:val="en-US" w:bidi="en-US"/>
        </w:rPr>
        <w:t>than other</w:t>
      </w:r>
      <w:r w:rsidR="00E5298D" w:rsidRPr="006B1B30">
        <w:rPr>
          <w:rFonts w:ascii="Times New Roman" w:hAnsi="Times New Roman" w:cs="Times New Roman"/>
          <w:lang w:val="en-US" w:bidi="en-US"/>
        </w:rPr>
        <w:t xml:space="preserve"> populations in all analyses across the three datasets.</w:t>
      </w:r>
    </w:p>
    <w:p w14:paraId="5CB7F093" w14:textId="7830DAD4" w:rsidR="008A4AA2" w:rsidRPr="006B1B30" w:rsidRDefault="00A977A7" w:rsidP="00EC2B32">
      <w:pPr>
        <w:spacing w:line="480" w:lineRule="auto"/>
        <w:rPr>
          <w:rFonts w:ascii="Times New Roman" w:hAnsi="Times New Roman" w:cs="Times New Roman"/>
          <w:lang w:val="en-US" w:bidi="en-US"/>
        </w:rPr>
      </w:pPr>
      <w:r w:rsidRPr="006B1B30">
        <w:rPr>
          <w:rFonts w:ascii="Times New Roman" w:hAnsi="Times New Roman" w:cs="Times New Roman"/>
          <w:lang w:val="en-US" w:bidi="en-US"/>
        </w:rPr>
        <w:tab/>
      </w:r>
      <w:r w:rsidR="00EC2B32" w:rsidRPr="006B1B30">
        <w:rPr>
          <w:rFonts w:ascii="Times New Roman" w:hAnsi="Times New Roman" w:cs="Times New Roman"/>
          <w:lang w:val="en-US" w:bidi="en-US"/>
        </w:rPr>
        <w:t xml:space="preserve">Pairwise </w:t>
      </w:r>
      <w:r w:rsidR="00524004" w:rsidRPr="006B1B30">
        <w:rPr>
          <w:rFonts w:ascii="Times New Roman" w:hAnsi="Times New Roman" w:cs="Times New Roman"/>
          <w:i/>
          <w:iCs/>
          <w:lang w:val="en-US" w:bidi="en-US"/>
        </w:rPr>
        <w:t>F</w:t>
      </w:r>
      <w:r w:rsidR="00EC2B32" w:rsidRPr="006B1B30">
        <w:rPr>
          <w:rFonts w:ascii="Times New Roman" w:hAnsi="Times New Roman" w:cs="Times New Roman"/>
          <w:vertAlign w:val="subscript"/>
          <w:lang w:val="en-US" w:bidi="en-US"/>
        </w:rPr>
        <w:t>ST</w:t>
      </w:r>
      <w:r w:rsidR="00EC2B32" w:rsidRPr="006B1B30">
        <w:rPr>
          <w:rFonts w:ascii="Times New Roman" w:hAnsi="Times New Roman" w:cs="Times New Roman"/>
          <w:lang w:val="en-US" w:bidi="en-US"/>
        </w:rPr>
        <w:t xml:space="preserve"> values</w:t>
      </w:r>
      <w:r w:rsidR="00E01218" w:rsidRPr="006B1B30">
        <w:rPr>
          <w:rFonts w:ascii="Times New Roman" w:hAnsi="Times New Roman" w:cs="Times New Roman"/>
          <w:lang w:val="en-US" w:bidi="en-US"/>
        </w:rPr>
        <w:t>,</w:t>
      </w:r>
      <w:r w:rsidR="00EC2B32" w:rsidRPr="006B1B30">
        <w:rPr>
          <w:rFonts w:ascii="Times New Roman" w:hAnsi="Times New Roman" w:cs="Times New Roman"/>
          <w:lang w:val="en-US" w:bidi="en-US"/>
        </w:rPr>
        <w:t xml:space="preserve"> </w:t>
      </w:r>
      <w:r w:rsidR="00E01218" w:rsidRPr="006B1B30">
        <w:rPr>
          <w:rFonts w:ascii="Times New Roman" w:hAnsi="Times New Roman" w:cs="Times New Roman"/>
          <w:lang w:val="en-US" w:bidi="en-US"/>
        </w:rPr>
        <w:t xml:space="preserve">using </w:t>
      </w:r>
      <w:r w:rsidR="00C75AE2" w:rsidRPr="006B1B30">
        <w:rPr>
          <w:rFonts w:ascii="Times New Roman" w:hAnsi="Times New Roman" w:cs="Times New Roman"/>
          <w:lang w:val="en-US" w:bidi="en-US"/>
        </w:rPr>
        <w:t>Wright</w:t>
      </w:r>
      <w:r w:rsidR="00E01218" w:rsidRPr="006B1B30">
        <w:rPr>
          <w:rFonts w:ascii="Times New Roman" w:hAnsi="Times New Roman" w:cs="Times New Roman"/>
          <w:lang w:val="en-US" w:bidi="en-US"/>
        </w:rPr>
        <w:t xml:space="preserve"> (19</w:t>
      </w:r>
      <w:r w:rsidR="007F5E99" w:rsidRPr="006B1B30">
        <w:rPr>
          <w:rFonts w:ascii="Times New Roman" w:hAnsi="Times New Roman" w:cs="Times New Roman"/>
          <w:lang w:val="en-US" w:bidi="en-US"/>
        </w:rPr>
        <w:t>49</w:t>
      </w:r>
      <w:r w:rsidR="00E01218" w:rsidRPr="006B1B30">
        <w:rPr>
          <w:rFonts w:ascii="Times New Roman" w:hAnsi="Times New Roman" w:cs="Times New Roman"/>
          <w:lang w:val="en-US" w:bidi="en-US"/>
        </w:rPr>
        <w:t xml:space="preserve">) </w:t>
      </w:r>
      <w:r w:rsidR="00C75AE2" w:rsidRPr="006B1B30">
        <w:rPr>
          <w:rFonts w:ascii="Times New Roman" w:hAnsi="Times New Roman" w:cs="Times New Roman"/>
          <w:lang w:val="en-US" w:bidi="en-US"/>
        </w:rPr>
        <w:t>method</w:t>
      </w:r>
      <w:r w:rsidR="00E01218" w:rsidRPr="006B1B30">
        <w:rPr>
          <w:rFonts w:ascii="Times New Roman" w:hAnsi="Times New Roman" w:cs="Times New Roman"/>
          <w:lang w:val="en-US" w:bidi="en-US"/>
        </w:rPr>
        <w:t xml:space="preserve">, </w:t>
      </w:r>
      <w:r w:rsidR="00EC2B32" w:rsidRPr="006B1B30">
        <w:rPr>
          <w:rFonts w:ascii="Times New Roman" w:hAnsi="Times New Roman" w:cs="Times New Roman"/>
          <w:lang w:val="en-US" w:bidi="en-US"/>
        </w:rPr>
        <w:t>for neutral dataset ranged from 0.</w:t>
      </w:r>
      <w:r w:rsidR="00915FFA" w:rsidRPr="006B1B30">
        <w:rPr>
          <w:rFonts w:ascii="Times New Roman" w:hAnsi="Times New Roman" w:cs="Times New Roman"/>
          <w:lang w:val="en-US" w:bidi="en-US"/>
        </w:rPr>
        <w:t xml:space="preserve">003 </w:t>
      </w:r>
      <w:r w:rsidR="00EC2B32" w:rsidRPr="006B1B30">
        <w:rPr>
          <w:rFonts w:ascii="Times New Roman" w:hAnsi="Times New Roman" w:cs="Times New Roman"/>
          <w:lang w:val="en-US" w:bidi="en-US"/>
        </w:rPr>
        <w:t xml:space="preserve">for </w:t>
      </w:r>
      <w:r w:rsidR="002473C5" w:rsidRPr="006B1B30">
        <w:rPr>
          <w:rFonts w:ascii="Times New Roman" w:hAnsi="Times New Roman" w:cs="Times New Roman"/>
          <w:lang w:val="en-US" w:bidi="en-US"/>
        </w:rPr>
        <w:t xml:space="preserve">the </w:t>
      </w:r>
      <w:r w:rsidR="00EC2B32" w:rsidRPr="006B1B30">
        <w:rPr>
          <w:rFonts w:ascii="Times New Roman" w:hAnsi="Times New Roman" w:cs="Times New Roman"/>
          <w:lang w:val="en-US" w:bidi="en-US"/>
        </w:rPr>
        <w:t>MAN-HOR, MAN-CHA, HOR-CHA comparisons to 0.</w:t>
      </w:r>
      <w:r w:rsidR="00915FFA" w:rsidRPr="006B1B30">
        <w:rPr>
          <w:rFonts w:ascii="Times New Roman" w:hAnsi="Times New Roman" w:cs="Times New Roman"/>
          <w:lang w:val="en-US" w:bidi="en-US"/>
        </w:rPr>
        <w:t xml:space="preserve">006 </w:t>
      </w:r>
      <w:r w:rsidR="00EC2B32" w:rsidRPr="006B1B30">
        <w:rPr>
          <w:rFonts w:ascii="Times New Roman" w:hAnsi="Times New Roman" w:cs="Times New Roman"/>
          <w:lang w:val="en-US" w:bidi="en-US"/>
        </w:rPr>
        <w:t xml:space="preserve">for </w:t>
      </w:r>
      <w:r w:rsidR="002473C5" w:rsidRPr="006B1B30">
        <w:rPr>
          <w:rFonts w:ascii="Times New Roman" w:hAnsi="Times New Roman" w:cs="Times New Roman"/>
          <w:lang w:val="en-US" w:bidi="en-US"/>
        </w:rPr>
        <w:t xml:space="preserve">the </w:t>
      </w:r>
      <w:r w:rsidR="00EC2B32" w:rsidRPr="006B1B30">
        <w:rPr>
          <w:rFonts w:ascii="Times New Roman" w:hAnsi="Times New Roman" w:cs="Times New Roman"/>
          <w:lang w:val="en-US" w:bidi="en-US"/>
        </w:rPr>
        <w:t xml:space="preserve">CHE-REL comparison (Table 3). For </w:t>
      </w:r>
      <w:r w:rsidR="002473C5" w:rsidRPr="006B1B30">
        <w:rPr>
          <w:rFonts w:ascii="Times New Roman" w:hAnsi="Times New Roman" w:cs="Times New Roman"/>
          <w:lang w:val="en-US" w:bidi="en-US"/>
        </w:rPr>
        <w:t xml:space="preserve">the </w:t>
      </w:r>
      <w:r w:rsidR="00915FFA" w:rsidRPr="006B1B30">
        <w:rPr>
          <w:rFonts w:ascii="Times New Roman" w:hAnsi="Times New Roman" w:cs="Times New Roman"/>
          <w:lang w:val="en-US" w:bidi="en-US"/>
        </w:rPr>
        <w:t xml:space="preserve">merged </w:t>
      </w:r>
      <w:r w:rsidR="00EC2B32" w:rsidRPr="006B1B30">
        <w:rPr>
          <w:rFonts w:ascii="Times New Roman" w:hAnsi="Times New Roman" w:cs="Times New Roman"/>
          <w:lang w:val="en-US" w:bidi="en-US"/>
        </w:rPr>
        <w:t xml:space="preserve">adaptive </w:t>
      </w:r>
      <w:r w:rsidR="003202A3" w:rsidRPr="006B1B30">
        <w:rPr>
          <w:rFonts w:ascii="Times New Roman" w:hAnsi="Times New Roman" w:cs="Times New Roman"/>
          <w:bCs/>
          <w:lang w:val="en-US" w:bidi="en-US"/>
        </w:rPr>
        <w:t xml:space="preserve">loci </w:t>
      </w:r>
      <w:r w:rsidR="000B13E9" w:rsidRPr="006B1B30">
        <w:rPr>
          <w:rFonts w:ascii="Times New Roman" w:hAnsi="Times New Roman" w:cs="Times New Roman"/>
          <w:lang w:val="en-US" w:bidi="en-US"/>
        </w:rPr>
        <w:t>dataset</w:t>
      </w:r>
      <w:r w:rsidR="003202A3" w:rsidRPr="006B1B30">
        <w:rPr>
          <w:rFonts w:ascii="Times New Roman" w:hAnsi="Times New Roman" w:cs="Times New Roman"/>
          <w:lang w:val="en-US" w:bidi="en-US"/>
        </w:rPr>
        <w:t xml:space="preserve">, </w:t>
      </w:r>
      <w:r w:rsidR="00EC2B32" w:rsidRPr="006B1B30">
        <w:rPr>
          <w:rFonts w:ascii="Times New Roman" w:hAnsi="Times New Roman" w:cs="Times New Roman"/>
          <w:lang w:val="en-US" w:bidi="en-US"/>
        </w:rPr>
        <w:t xml:space="preserve">pairwise </w:t>
      </w:r>
      <w:r w:rsidR="00EC2B32" w:rsidRPr="006B1B30">
        <w:rPr>
          <w:rFonts w:ascii="Times New Roman" w:hAnsi="Times New Roman" w:cs="Times New Roman"/>
          <w:i/>
          <w:iCs/>
          <w:lang w:val="en-US" w:bidi="en-US"/>
        </w:rPr>
        <w:t>F</w:t>
      </w:r>
      <w:r w:rsidR="00F9557E" w:rsidRPr="006B1B30">
        <w:rPr>
          <w:rFonts w:ascii="Times New Roman" w:hAnsi="Times New Roman" w:cs="Times New Roman"/>
          <w:vertAlign w:val="subscript"/>
          <w:lang w:val="en-US" w:bidi="en-US"/>
        </w:rPr>
        <w:t>ST</w:t>
      </w:r>
      <w:r w:rsidR="00EC2B32" w:rsidRPr="006B1B30">
        <w:rPr>
          <w:rFonts w:ascii="Times New Roman" w:hAnsi="Times New Roman" w:cs="Times New Roman"/>
          <w:lang w:val="en-US" w:bidi="en-US"/>
        </w:rPr>
        <w:t xml:space="preserve"> values ranged from 0.043 for MAN-HOR to 0.</w:t>
      </w:r>
      <w:r w:rsidR="0052036C" w:rsidRPr="006B1B30">
        <w:rPr>
          <w:rFonts w:ascii="Times New Roman" w:hAnsi="Times New Roman" w:cs="Times New Roman"/>
          <w:lang w:val="en-US" w:bidi="en-US"/>
        </w:rPr>
        <w:t xml:space="preserve">114 </w:t>
      </w:r>
      <w:r w:rsidR="00EC2B32" w:rsidRPr="006B1B30">
        <w:rPr>
          <w:rFonts w:ascii="Times New Roman" w:hAnsi="Times New Roman" w:cs="Times New Roman"/>
          <w:lang w:val="en-US" w:bidi="en-US"/>
        </w:rPr>
        <w:t xml:space="preserve">for </w:t>
      </w:r>
      <w:r w:rsidR="002473C5" w:rsidRPr="006B1B30">
        <w:rPr>
          <w:rFonts w:ascii="Times New Roman" w:hAnsi="Times New Roman" w:cs="Times New Roman"/>
          <w:lang w:val="en-US" w:bidi="en-US"/>
        </w:rPr>
        <w:t xml:space="preserve">the </w:t>
      </w:r>
      <w:r w:rsidR="00EC2B32" w:rsidRPr="006B1B30">
        <w:rPr>
          <w:rFonts w:ascii="Times New Roman" w:hAnsi="Times New Roman" w:cs="Times New Roman"/>
          <w:lang w:val="en-US" w:bidi="en-US"/>
        </w:rPr>
        <w:t>CHE-CHA comparison</w:t>
      </w:r>
      <w:r w:rsidR="003202A3" w:rsidRPr="006B1B30">
        <w:rPr>
          <w:rFonts w:ascii="Times New Roman" w:hAnsi="Times New Roman" w:cs="Times New Roman"/>
          <w:lang w:val="en-US" w:bidi="en-US"/>
        </w:rPr>
        <w:t xml:space="preserve">; while </w:t>
      </w:r>
      <w:r w:rsidR="002473C5" w:rsidRPr="006B1B30">
        <w:rPr>
          <w:rFonts w:ascii="Times New Roman" w:hAnsi="Times New Roman" w:cs="Times New Roman"/>
          <w:lang w:val="en-US" w:bidi="en-US"/>
        </w:rPr>
        <w:t xml:space="preserve">the </w:t>
      </w:r>
      <w:r w:rsidR="0052036C" w:rsidRPr="006B1B30">
        <w:rPr>
          <w:rFonts w:ascii="Times New Roman" w:hAnsi="Times New Roman" w:cs="Times New Roman"/>
          <w:lang w:val="en-US" w:bidi="en-US"/>
        </w:rPr>
        <w:t xml:space="preserve">shared </w:t>
      </w:r>
      <w:r w:rsidR="003202A3" w:rsidRPr="006B1B30">
        <w:rPr>
          <w:rFonts w:ascii="Times New Roman" w:hAnsi="Times New Roman" w:cs="Times New Roman"/>
          <w:lang w:val="en-US" w:bidi="en-US"/>
        </w:rPr>
        <w:t xml:space="preserve">adaptive </w:t>
      </w:r>
      <w:r w:rsidR="003202A3" w:rsidRPr="006B1B30">
        <w:rPr>
          <w:rFonts w:ascii="Times New Roman" w:hAnsi="Times New Roman" w:cs="Times New Roman"/>
          <w:bCs/>
          <w:lang w:val="en-US" w:bidi="en-US"/>
        </w:rPr>
        <w:t xml:space="preserve">loci </w:t>
      </w:r>
      <w:r w:rsidR="000B13E9" w:rsidRPr="006B1B30">
        <w:rPr>
          <w:rFonts w:ascii="Times New Roman" w:hAnsi="Times New Roman" w:cs="Times New Roman"/>
          <w:lang w:val="en-US" w:bidi="en-US"/>
        </w:rPr>
        <w:t>dataset</w:t>
      </w:r>
      <w:r w:rsidR="00EC2B32" w:rsidRPr="006B1B30">
        <w:rPr>
          <w:rFonts w:ascii="Times New Roman" w:hAnsi="Times New Roman" w:cs="Times New Roman"/>
          <w:lang w:val="en-US" w:bidi="en-US"/>
        </w:rPr>
        <w:t xml:space="preserve"> </w:t>
      </w:r>
      <w:r w:rsidR="002473C5" w:rsidRPr="006B1B30">
        <w:rPr>
          <w:rFonts w:ascii="Times New Roman" w:hAnsi="Times New Roman" w:cs="Times New Roman"/>
          <w:lang w:val="en-US" w:bidi="en-US"/>
        </w:rPr>
        <w:t xml:space="preserve">values ranged from </w:t>
      </w:r>
      <w:r w:rsidR="003202A3" w:rsidRPr="006B1B30">
        <w:rPr>
          <w:rFonts w:ascii="Times New Roman" w:hAnsi="Times New Roman" w:cs="Times New Roman"/>
          <w:lang w:val="en-US" w:bidi="en-US"/>
        </w:rPr>
        <w:t>0.</w:t>
      </w:r>
      <w:r w:rsidR="0052036C" w:rsidRPr="006B1B30">
        <w:rPr>
          <w:rFonts w:ascii="Times New Roman" w:hAnsi="Times New Roman" w:cs="Times New Roman"/>
          <w:lang w:val="en-US" w:bidi="en-US"/>
        </w:rPr>
        <w:t xml:space="preserve">001 </w:t>
      </w:r>
      <w:r w:rsidR="003202A3" w:rsidRPr="006B1B30">
        <w:rPr>
          <w:rFonts w:ascii="Times New Roman" w:hAnsi="Times New Roman" w:cs="Times New Roman"/>
          <w:lang w:val="en-US" w:bidi="en-US"/>
        </w:rPr>
        <w:t>for HOR-CHA to 0.</w:t>
      </w:r>
      <w:r w:rsidR="0052036C" w:rsidRPr="006B1B30">
        <w:rPr>
          <w:rFonts w:ascii="Times New Roman" w:hAnsi="Times New Roman" w:cs="Times New Roman"/>
          <w:lang w:val="en-US" w:bidi="en-US"/>
        </w:rPr>
        <w:t xml:space="preserve">194 </w:t>
      </w:r>
      <w:r w:rsidR="003202A3" w:rsidRPr="006B1B30">
        <w:rPr>
          <w:rFonts w:ascii="Times New Roman" w:hAnsi="Times New Roman" w:cs="Times New Roman"/>
          <w:lang w:val="en-US" w:bidi="en-US"/>
        </w:rPr>
        <w:t>for REL-</w:t>
      </w:r>
      <w:r w:rsidR="0052036C" w:rsidRPr="006B1B30">
        <w:rPr>
          <w:rFonts w:ascii="Times New Roman" w:hAnsi="Times New Roman" w:cs="Times New Roman"/>
          <w:lang w:val="en-US" w:bidi="en-US"/>
        </w:rPr>
        <w:t xml:space="preserve">HOR </w:t>
      </w:r>
      <w:r w:rsidR="00EC2B32" w:rsidRPr="006B1B30">
        <w:rPr>
          <w:rFonts w:ascii="Times New Roman" w:hAnsi="Times New Roman" w:cs="Times New Roman"/>
          <w:lang w:val="en-US" w:bidi="en-US"/>
        </w:rPr>
        <w:t>(Table 3).</w:t>
      </w:r>
      <w:r w:rsidR="00CD0517" w:rsidRPr="006B1B30">
        <w:rPr>
          <w:rFonts w:ascii="Times New Roman" w:hAnsi="Times New Roman" w:cs="Times New Roman"/>
          <w:lang w:val="en-US" w:bidi="en-US"/>
        </w:rPr>
        <w:t xml:space="preserve"> Overall, relative migration rates</w:t>
      </w:r>
      <w:r w:rsidR="00D85F2E" w:rsidRPr="006B1B30">
        <w:rPr>
          <w:rFonts w:ascii="Times New Roman" w:hAnsi="Times New Roman" w:cs="Times New Roman"/>
          <w:lang w:val="en-US" w:bidi="en-US"/>
        </w:rPr>
        <w:t xml:space="preserve"> using neutral data</w:t>
      </w:r>
      <w:r w:rsidR="0052036C" w:rsidRPr="006B1B30">
        <w:rPr>
          <w:rFonts w:ascii="Times New Roman" w:hAnsi="Times New Roman" w:cs="Times New Roman"/>
          <w:lang w:val="en-US" w:bidi="en-US"/>
        </w:rPr>
        <w:t>set</w:t>
      </w:r>
      <w:r w:rsidR="00CD0517" w:rsidRPr="006B1B30">
        <w:rPr>
          <w:rFonts w:ascii="Times New Roman" w:hAnsi="Times New Roman" w:cs="Times New Roman"/>
          <w:lang w:val="en-US" w:bidi="en-US"/>
        </w:rPr>
        <w:t xml:space="preserve"> </w:t>
      </w:r>
      <w:r w:rsidR="00C12D8D" w:rsidRPr="006B1B30">
        <w:rPr>
          <w:rFonts w:ascii="Times New Roman" w:hAnsi="Times New Roman" w:cs="Times New Roman"/>
          <w:lang w:val="en-US" w:bidi="en-US"/>
        </w:rPr>
        <w:t xml:space="preserve">(Figure 5A) </w:t>
      </w:r>
      <w:r w:rsidR="00CD0517" w:rsidRPr="006B1B30">
        <w:rPr>
          <w:rFonts w:ascii="Times New Roman" w:hAnsi="Times New Roman" w:cs="Times New Roman"/>
          <w:lang w:val="en-US" w:bidi="en-US"/>
        </w:rPr>
        <w:t xml:space="preserve">showed high gene flow </w:t>
      </w:r>
      <w:r w:rsidR="002473C5" w:rsidRPr="006B1B30">
        <w:rPr>
          <w:rFonts w:ascii="Times New Roman" w:hAnsi="Times New Roman" w:cs="Times New Roman"/>
          <w:lang w:val="en-US" w:bidi="en-US"/>
        </w:rPr>
        <w:t>between</w:t>
      </w:r>
      <w:r w:rsidR="00CD0517" w:rsidRPr="006B1B30">
        <w:rPr>
          <w:rFonts w:ascii="Times New Roman" w:hAnsi="Times New Roman" w:cs="Times New Roman"/>
          <w:lang w:val="en-US" w:bidi="en-US"/>
        </w:rPr>
        <w:t xml:space="preserve"> locations, with rates rang</w:t>
      </w:r>
      <w:r w:rsidR="002473C5" w:rsidRPr="006B1B30">
        <w:rPr>
          <w:rFonts w:ascii="Times New Roman" w:hAnsi="Times New Roman" w:cs="Times New Roman"/>
          <w:lang w:val="en-US" w:bidi="en-US"/>
        </w:rPr>
        <w:t xml:space="preserve">ing </w:t>
      </w:r>
      <w:r w:rsidR="00CD0517" w:rsidRPr="006B1B30">
        <w:rPr>
          <w:rFonts w:ascii="Times New Roman" w:hAnsi="Times New Roman" w:cs="Times New Roman"/>
          <w:lang w:val="en-US" w:bidi="en-US"/>
        </w:rPr>
        <w:t>from 0.56</w:t>
      </w:r>
      <w:r w:rsidR="00840B9D" w:rsidRPr="006B1B30">
        <w:rPr>
          <w:rFonts w:ascii="Times New Roman" w:hAnsi="Times New Roman" w:cs="Times New Roman"/>
          <w:lang w:val="en-US" w:bidi="en-US"/>
        </w:rPr>
        <w:t>3</w:t>
      </w:r>
      <w:r w:rsidR="00CD0517" w:rsidRPr="006B1B30">
        <w:rPr>
          <w:rFonts w:ascii="Times New Roman" w:hAnsi="Times New Roman" w:cs="Times New Roman"/>
          <w:lang w:val="en-US" w:bidi="en-US"/>
        </w:rPr>
        <w:t xml:space="preserve"> to 1</w:t>
      </w:r>
      <w:r w:rsidR="00840B9D" w:rsidRPr="006B1B30">
        <w:rPr>
          <w:rFonts w:ascii="Times New Roman" w:hAnsi="Times New Roman" w:cs="Times New Roman"/>
          <w:lang w:val="en-US" w:bidi="en-US"/>
        </w:rPr>
        <w:t xml:space="preserve"> (median = 0.731; SD = 0.121)</w:t>
      </w:r>
      <w:r w:rsidR="00CD0517" w:rsidRPr="006B1B30">
        <w:rPr>
          <w:rFonts w:ascii="Times New Roman" w:hAnsi="Times New Roman" w:cs="Times New Roman"/>
          <w:lang w:val="en-US" w:bidi="en-US"/>
        </w:rPr>
        <w:t xml:space="preserve">. </w:t>
      </w:r>
      <w:r w:rsidR="00840B9D" w:rsidRPr="006B1B30">
        <w:rPr>
          <w:rFonts w:ascii="Times New Roman" w:hAnsi="Times New Roman" w:cs="Times New Roman"/>
          <w:lang w:val="en-US" w:bidi="en-US"/>
        </w:rPr>
        <w:t xml:space="preserve">For merged </w:t>
      </w:r>
      <w:r w:rsidR="00D85F2E" w:rsidRPr="006B1B30">
        <w:rPr>
          <w:rFonts w:ascii="Times New Roman" w:hAnsi="Times New Roman" w:cs="Times New Roman"/>
          <w:lang w:val="en-US" w:bidi="en-US"/>
        </w:rPr>
        <w:t xml:space="preserve">adaptive loci </w:t>
      </w:r>
      <w:r w:rsidR="00C12D8D" w:rsidRPr="006B1B30">
        <w:rPr>
          <w:rFonts w:ascii="Times New Roman" w:hAnsi="Times New Roman" w:cs="Times New Roman"/>
          <w:lang w:val="en-US" w:bidi="en-US"/>
        </w:rPr>
        <w:t xml:space="preserve">(Figure 5B), the </w:t>
      </w:r>
      <w:r w:rsidR="00D85F2E" w:rsidRPr="006B1B30">
        <w:rPr>
          <w:rFonts w:ascii="Times New Roman" w:hAnsi="Times New Roman" w:cs="Times New Roman"/>
          <w:lang w:val="en-US" w:bidi="en-US"/>
        </w:rPr>
        <w:t xml:space="preserve">relative migration rates </w:t>
      </w:r>
      <w:r w:rsidR="00C12D8D" w:rsidRPr="006B1B30">
        <w:rPr>
          <w:rFonts w:ascii="Times New Roman" w:hAnsi="Times New Roman" w:cs="Times New Roman"/>
          <w:lang w:val="en-US" w:bidi="en-US"/>
        </w:rPr>
        <w:t xml:space="preserve">ranged </w:t>
      </w:r>
      <w:r w:rsidR="00D85F2E" w:rsidRPr="006B1B30">
        <w:rPr>
          <w:rFonts w:ascii="Times New Roman" w:hAnsi="Times New Roman" w:cs="Times New Roman"/>
          <w:lang w:val="en-US" w:bidi="en-US"/>
        </w:rPr>
        <w:t>from 0.</w:t>
      </w:r>
      <w:r w:rsidR="00840B9D" w:rsidRPr="006B1B30">
        <w:rPr>
          <w:rFonts w:ascii="Times New Roman" w:hAnsi="Times New Roman" w:cs="Times New Roman"/>
          <w:lang w:val="en-US" w:bidi="en-US"/>
        </w:rPr>
        <w:t xml:space="preserve">343 </w:t>
      </w:r>
      <w:r w:rsidR="00D85F2E" w:rsidRPr="006B1B30">
        <w:rPr>
          <w:rFonts w:ascii="Times New Roman" w:hAnsi="Times New Roman" w:cs="Times New Roman"/>
          <w:lang w:val="en-US" w:bidi="en-US"/>
        </w:rPr>
        <w:t xml:space="preserve">to 1 </w:t>
      </w:r>
      <w:r w:rsidR="00840B9D" w:rsidRPr="006B1B30">
        <w:rPr>
          <w:rFonts w:ascii="Times New Roman" w:hAnsi="Times New Roman" w:cs="Times New Roman"/>
          <w:lang w:val="en-US" w:bidi="en-US"/>
        </w:rPr>
        <w:t xml:space="preserve">(median = 0.527; SD = 0.190) while shared adaptive loci </w:t>
      </w:r>
      <w:r w:rsidR="00C12D8D" w:rsidRPr="006B1B30">
        <w:rPr>
          <w:rFonts w:ascii="Times New Roman" w:hAnsi="Times New Roman" w:cs="Times New Roman"/>
          <w:lang w:val="en-US" w:bidi="en-US"/>
        </w:rPr>
        <w:t xml:space="preserve">(Figure 5C) </w:t>
      </w:r>
      <w:r w:rsidR="00840B9D" w:rsidRPr="006B1B30">
        <w:rPr>
          <w:rFonts w:ascii="Times New Roman" w:hAnsi="Times New Roman" w:cs="Times New Roman"/>
          <w:lang w:val="en-US" w:bidi="en-US"/>
        </w:rPr>
        <w:t>ranged from 0.062 to 1 (median = 0.166; SD = 0.243)</w:t>
      </w:r>
      <w:r w:rsidR="00D85F2E" w:rsidRPr="006B1B30">
        <w:rPr>
          <w:rFonts w:ascii="Times New Roman" w:hAnsi="Times New Roman" w:cs="Times New Roman"/>
          <w:lang w:val="en-US" w:bidi="en-US"/>
        </w:rPr>
        <w:t>.</w:t>
      </w:r>
      <w:r w:rsidR="005D255F" w:rsidRPr="006B1B30">
        <w:rPr>
          <w:rFonts w:ascii="Times New Roman" w:hAnsi="Times New Roman" w:cs="Times New Roman"/>
          <w:lang w:val="en-US" w:bidi="en-US"/>
        </w:rPr>
        <w:t xml:space="preserve"> </w:t>
      </w:r>
      <w:r w:rsidR="0055265D" w:rsidRPr="006B1B30">
        <w:rPr>
          <w:rFonts w:ascii="Times New Roman" w:hAnsi="Times New Roman" w:cs="Times New Roman"/>
          <w:lang w:val="en-US" w:bidi="en-US"/>
        </w:rPr>
        <w:t>I</w:t>
      </w:r>
      <w:r w:rsidR="005D255F" w:rsidRPr="006B1B30">
        <w:rPr>
          <w:rFonts w:ascii="Times New Roman" w:hAnsi="Times New Roman" w:cs="Times New Roman"/>
          <w:lang w:val="en-US" w:bidi="en-US"/>
        </w:rPr>
        <w:t xml:space="preserve">n all dataset, the HOR location was </w:t>
      </w:r>
      <w:r w:rsidR="005D255F" w:rsidRPr="006B1B30">
        <w:rPr>
          <w:rFonts w:ascii="Times New Roman" w:hAnsi="Times New Roman" w:cs="Times New Roman"/>
          <w:lang w:val="en-US" w:bidi="en-US"/>
        </w:rPr>
        <w:lastRenderedPageBreak/>
        <w:t>involved in a maximum migration rate estimated (Neutral MAN</w:t>
      </w:r>
      <w:r w:rsidR="005D255F" w:rsidRPr="006B1B30">
        <w:rPr>
          <w:rFonts w:ascii="Times New Roman" w:hAnsi="Times New Roman" w:cs="Times New Roman"/>
          <w:lang w:val="en-US" w:bidi="en-US"/>
        </w:rPr>
        <w:sym w:font="Symbol" w:char="F0AE"/>
      </w:r>
      <w:r w:rsidR="005D255F" w:rsidRPr="006B1B30">
        <w:rPr>
          <w:rFonts w:ascii="Times New Roman" w:hAnsi="Times New Roman" w:cs="Times New Roman"/>
          <w:lang w:val="en-US" w:bidi="en-US"/>
        </w:rPr>
        <w:t>HOR, Merged HOR</w:t>
      </w:r>
      <w:r w:rsidR="005D255F" w:rsidRPr="006B1B30">
        <w:rPr>
          <w:rFonts w:ascii="Times New Roman" w:hAnsi="Times New Roman" w:cs="Times New Roman"/>
          <w:lang w:val="en-US" w:bidi="en-US"/>
        </w:rPr>
        <w:sym w:font="Symbol" w:char="F0AE"/>
      </w:r>
      <w:r w:rsidR="005D255F" w:rsidRPr="006B1B30">
        <w:rPr>
          <w:rFonts w:ascii="Times New Roman" w:hAnsi="Times New Roman" w:cs="Times New Roman"/>
          <w:lang w:val="en-US" w:bidi="en-US"/>
        </w:rPr>
        <w:t>MAN, shared HOR</w:t>
      </w:r>
      <w:r w:rsidR="005D255F" w:rsidRPr="006B1B30">
        <w:rPr>
          <w:rFonts w:ascii="Times New Roman" w:hAnsi="Times New Roman" w:cs="Times New Roman"/>
          <w:lang w:val="en-US" w:bidi="en-US"/>
        </w:rPr>
        <w:sym w:font="Symbol" w:char="F0AE"/>
      </w:r>
      <w:r w:rsidR="005D255F" w:rsidRPr="006B1B30">
        <w:rPr>
          <w:rFonts w:ascii="Times New Roman" w:hAnsi="Times New Roman" w:cs="Times New Roman"/>
          <w:lang w:val="en-US" w:bidi="en-US"/>
        </w:rPr>
        <w:t>CHA). The one-way ANOVA showed significant differences for all Nm databases (</w:t>
      </w:r>
      <w:r w:rsidR="005D255F" w:rsidRPr="006B1B30">
        <w:rPr>
          <w:rFonts w:ascii="Times New Roman" w:hAnsi="Times New Roman" w:cs="Times New Roman"/>
          <w:i/>
          <w:iCs/>
          <w:lang w:val="en-US" w:bidi="en-US"/>
        </w:rPr>
        <w:t>F</w:t>
      </w:r>
      <w:r w:rsidR="005D255F" w:rsidRPr="006B1B30">
        <w:rPr>
          <w:rFonts w:ascii="Times New Roman" w:hAnsi="Times New Roman" w:cs="Times New Roman"/>
          <w:vertAlign w:val="subscript"/>
          <w:lang w:val="en-US" w:bidi="en-US"/>
        </w:rPr>
        <w:t>2,57</w:t>
      </w:r>
      <w:r w:rsidR="005D255F" w:rsidRPr="006B1B30">
        <w:rPr>
          <w:rFonts w:ascii="Times New Roman" w:hAnsi="Times New Roman" w:cs="Times New Roman"/>
          <w:lang w:val="en-US" w:bidi="en-US"/>
        </w:rPr>
        <w:t>; p &lt; 0,0001), where neutral loci showed a higher relative migration rate comparing with adaptive loci (Figure 5D).</w:t>
      </w:r>
    </w:p>
    <w:p w14:paraId="078234EF" w14:textId="77777777" w:rsidR="00FF6B7C" w:rsidRPr="006B1B30" w:rsidRDefault="00FF6B7C" w:rsidP="00A5320B">
      <w:pPr>
        <w:spacing w:line="480" w:lineRule="auto"/>
        <w:rPr>
          <w:rFonts w:ascii="Times New Roman" w:hAnsi="Times New Roman" w:cs="Times New Roman"/>
          <w:i/>
          <w:iCs/>
          <w:lang w:val="en-US" w:bidi="en-US"/>
        </w:rPr>
      </w:pPr>
    </w:p>
    <w:p w14:paraId="0141C2CB" w14:textId="24681428" w:rsidR="00A5320B" w:rsidRPr="006B1B30" w:rsidRDefault="00A5320B" w:rsidP="00EC2B32">
      <w:pPr>
        <w:spacing w:line="480" w:lineRule="auto"/>
        <w:rPr>
          <w:rFonts w:ascii="Times New Roman" w:hAnsi="Times New Roman" w:cs="Times New Roman"/>
          <w:lang w:val="en-US" w:bidi="en-US"/>
        </w:rPr>
      </w:pPr>
    </w:p>
    <w:p w14:paraId="44577E53" w14:textId="6038DD28" w:rsidR="00D23FEF" w:rsidRPr="006B1B30" w:rsidRDefault="00D23FEF" w:rsidP="00D23FEF">
      <w:pPr>
        <w:spacing w:line="480" w:lineRule="auto"/>
        <w:rPr>
          <w:rFonts w:ascii="Times New Roman" w:hAnsi="Times New Roman" w:cs="Times New Roman"/>
          <w:bCs/>
          <w:i/>
          <w:iCs/>
          <w:lang w:val="en-US" w:bidi="en-US"/>
        </w:rPr>
      </w:pPr>
      <w:r w:rsidRPr="006B1B30">
        <w:rPr>
          <w:rFonts w:ascii="Times New Roman" w:hAnsi="Times New Roman" w:cs="Times New Roman"/>
          <w:bCs/>
          <w:i/>
          <w:iCs/>
          <w:lang w:val="en-US" w:bidi="en-US"/>
        </w:rPr>
        <w:t xml:space="preserve">Putative function from </w:t>
      </w:r>
      <w:r w:rsidR="00A977A7" w:rsidRPr="006B1B30">
        <w:rPr>
          <w:rFonts w:ascii="Times New Roman" w:hAnsi="Times New Roman" w:cs="Times New Roman"/>
          <w:bCs/>
          <w:i/>
          <w:iCs/>
          <w:lang w:val="en-US" w:bidi="en-US"/>
        </w:rPr>
        <w:t>Blast2G</w:t>
      </w:r>
      <w:r w:rsidR="006339D8" w:rsidRPr="006B1B30">
        <w:rPr>
          <w:rFonts w:ascii="Times New Roman" w:hAnsi="Times New Roman" w:cs="Times New Roman"/>
          <w:bCs/>
          <w:i/>
          <w:iCs/>
          <w:lang w:val="en-US" w:bidi="en-US"/>
        </w:rPr>
        <w:t>O</w:t>
      </w:r>
    </w:p>
    <w:p w14:paraId="3389A0E3" w14:textId="59338BFE" w:rsidR="00D23FEF" w:rsidRPr="006B1B30" w:rsidRDefault="00A977A7" w:rsidP="00D23FEF">
      <w:pPr>
        <w:spacing w:line="480" w:lineRule="auto"/>
        <w:rPr>
          <w:rFonts w:ascii="Times New Roman" w:hAnsi="Times New Roman" w:cs="Times New Roman"/>
          <w:lang w:val="en-US" w:bidi="en-US"/>
        </w:rPr>
      </w:pPr>
      <w:r w:rsidRPr="006B1B30">
        <w:rPr>
          <w:rFonts w:ascii="Times New Roman" w:hAnsi="Times New Roman" w:cs="Times New Roman"/>
          <w:lang w:val="en-US" w:bidi="en-US"/>
        </w:rPr>
        <w:tab/>
      </w:r>
      <w:r w:rsidR="006339D8" w:rsidRPr="006B1B30">
        <w:rPr>
          <w:rFonts w:ascii="Times New Roman" w:hAnsi="Times New Roman" w:cs="Times New Roman"/>
          <w:lang w:val="en-US" w:bidi="en-US"/>
        </w:rPr>
        <w:t>From 3</w:t>
      </w:r>
      <w:r w:rsidR="006A17FA" w:rsidRPr="006B1B30">
        <w:rPr>
          <w:rFonts w:ascii="Times New Roman" w:hAnsi="Times New Roman" w:cs="Times New Roman"/>
          <w:lang w:val="en-US" w:bidi="en-US"/>
        </w:rPr>
        <w:t>56</w:t>
      </w:r>
      <w:r w:rsidR="006339D8" w:rsidRPr="006B1B30">
        <w:rPr>
          <w:rFonts w:ascii="Times New Roman" w:hAnsi="Times New Roman" w:cs="Times New Roman"/>
          <w:lang w:val="en-US" w:bidi="en-US"/>
        </w:rPr>
        <w:t xml:space="preserve"> putative candidate loci (FSTHET, PCADAPT, and RDA), 124 loci were blasted in </w:t>
      </w:r>
      <w:proofErr w:type="spellStart"/>
      <w:r w:rsidR="006339D8" w:rsidRPr="006B1B30">
        <w:rPr>
          <w:rFonts w:ascii="Times New Roman" w:hAnsi="Times New Roman" w:cs="Times New Roman"/>
          <w:lang w:val="en-US" w:bidi="en-US"/>
        </w:rPr>
        <w:t>BlastX</w:t>
      </w:r>
      <w:proofErr w:type="spellEnd"/>
      <w:r w:rsidR="006339D8" w:rsidRPr="006B1B30">
        <w:rPr>
          <w:rFonts w:ascii="Times New Roman" w:hAnsi="Times New Roman" w:cs="Times New Roman"/>
          <w:lang w:val="en-US" w:bidi="en-US"/>
        </w:rPr>
        <w:t xml:space="preserve">, 111 loci mapped </w:t>
      </w:r>
      <w:r w:rsidR="00DB3306" w:rsidRPr="006B1B30">
        <w:rPr>
          <w:rFonts w:ascii="Times New Roman" w:hAnsi="Times New Roman" w:cs="Times New Roman"/>
          <w:lang w:val="en-US" w:bidi="en-US"/>
        </w:rPr>
        <w:t xml:space="preserve">were </w:t>
      </w:r>
      <w:r w:rsidR="006339D8" w:rsidRPr="006B1B30">
        <w:rPr>
          <w:rFonts w:ascii="Times New Roman" w:hAnsi="Times New Roman" w:cs="Times New Roman"/>
          <w:lang w:val="en-US" w:bidi="en-US"/>
        </w:rPr>
        <w:t xml:space="preserve">of homologue sequences to GO terms, and finally 98 loci were annotated to GO terms. Based on these results, we found a variety of candidate genes whose functions involved </w:t>
      </w:r>
      <w:r w:rsidR="007D32E7" w:rsidRPr="006B1B30">
        <w:rPr>
          <w:rFonts w:ascii="Times New Roman" w:hAnsi="Times New Roman" w:cs="Times New Roman"/>
          <w:lang w:val="en-US" w:bidi="en-US"/>
        </w:rPr>
        <w:t>in mitotic cytokinesis, epithelial cell differentiation, embryonic morphogenesis, chondrocyte differentiation, kidney development, among others</w:t>
      </w:r>
      <w:r w:rsidR="006339D8" w:rsidRPr="006B1B30">
        <w:rPr>
          <w:rFonts w:ascii="Times New Roman" w:hAnsi="Times New Roman" w:cs="Times New Roman"/>
          <w:lang w:val="en-US" w:bidi="en-US"/>
        </w:rPr>
        <w:t xml:space="preserve"> (Table S1)</w:t>
      </w:r>
      <w:r w:rsidR="00D23FEF" w:rsidRPr="006B1B30">
        <w:rPr>
          <w:rFonts w:ascii="Times New Roman" w:hAnsi="Times New Roman" w:cs="Times New Roman"/>
          <w:lang w:val="en-US" w:bidi="en-US"/>
        </w:rPr>
        <w:t>.</w:t>
      </w:r>
    </w:p>
    <w:p w14:paraId="409965D0" w14:textId="72814844" w:rsidR="009D0ECC" w:rsidRPr="006B1B30" w:rsidRDefault="009D0ECC" w:rsidP="00416B4C">
      <w:pPr>
        <w:spacing w:line="480" w:lineRule="auto"/>
        <w:rPr>
          <w:rFonts w:ascii="Times New Roman" w:hAnsi="Times New Roman" w:cs="Times New Roman"/>
          <w:lang w:val="en-US"/>
        </w:rPr>
      </w:pPr>
    </w:p>
    <w:p w14:paraId="20F90F06" w14:textId="649B9431" w:rsidR="00D23FEF" w:rsidRPr="006B1B30" w:rsidRDefault="00D23FEF" w:rsidP="00D23FEF">
      <w:pPr>
        <w:spacing w:line="480" w:lineRule="auto"/>
        <w:rPr>
          <w:rFonts w:ascii="Times New Roman" w:hAnsi="Times New Roman" w:cs="Times New Roman"/>
          <w:b/>
          <w:lang w:val="en-US" w:bidi="en-US"/>
        </w:rPr>
      </w:pPr>
      <w:r w:rsidRPr="006B1B30">
        <w:rPr>
          <w:rFonts w:ascii="Times New Roman" w:hAnsi="Times New Roman" w:cs="Times New Roman"/>
          <w:b/>
          <w:lang w:val="en-US" w:bidi="en-US"/>
        </w:rPr>
        <w:t>Discussion</w:t>
      </w:r>
    </w:p>
    <w:p w14:paraId="0DC22EAD" w14:textId="0C7204D1" w:rsidR="00D23FEF" w:rsidRPr="006B1B30" w:rsidRDefault="00A977A7" w:rsidP="003246FE">
      <w:pPr>
        <w:spacing w:line="480" w:lineRule="auto"/>
        <w:rPr>
          <w:rFonts w:ascii="Times New Roman" w:hAnsi="Times New Roman" w:cs="Times New Roman"/>
          <w:b/>
          <w:bCs/>
          <w:lang w:val="en-US" w:bidi="en-US"/>
        </w:rPr>
      </w:pPr>
      <w:r w:rsidRPr="006B1B30">
        <w:rPr>
          <w:rFonts w:ascii="Times New Roman" w:hAnsi="Times New Roman" w:cs="Times New Roman"/>
          <w:lang w:val="en-US" w:bidi="en-US"/>
        </w:rPr>
        <w:tab/>
      </w:r>
      <w:r w:rsidR="00D23FEF" w:rsidRPr="006B1B30">
        <w:rPr>
          <w:rFonts w:ascii="Times New Roman" w:hAnsi="Times New Roman" w:cs="Times New Roman"/>
          <w:lang w:val="en-US" w:bidi="en-US"/>
        </w:rPr>
        <w:t xml:space="preserve">Under the assumption that heterogeneous landscape, low vagility and </w:t>
      </w:r>
      <w:r w:rsidR="00566ABF" w:rsidRPr="006B1B30">
        <w:rPr>
          <w:rFonts w:ascii="Times New Roman" w:hAnsi="Times New Roman" w:cs="Times New Roman"/>
          <w:lang w:val="en-US" w:bidi="en-US"/>
        </w:rPr>
        <w:t xml:space="preserve">biological </w:t>
      </w:r>
      <w:r w:rsidR="00D23FEF" w:rsidRPr="006B1B30">
        <w:rPr>
          <w:rFonts w:ascii="Times New Roman" w:hAnsi="Times New Roman" w:cs="Times New Roman"/>
          <w:lang w:val="en-US" w:bidi="en-US"/>
        </w:rPr>
        <w:t>condition</w:t>
      </w:r>
      <w:r w:rsidR="00DB3306" w:rsidRPr="006B1B30">
        <w:rPr>
          <w:rFonts w:ascii="Times New Roman" w:hAnsi="Times New Roman" w:cs="Times New Roman"/>
          <w:lang w:val="en-US" w:bidi="en-US"/>
        </w:rPr>
        <w:t>s</w:t>
      </w:r>
      <w:r w:rsidR="00D23FEF" w:rsidRPr="006B1B30">
        <w:rPr>
          <w:rFonts w:ascii="Times New Roman" w:hAnsi="Times New Roman" w:cs="Times New Roman"/>
          <w:lang w:val="en-US" w:bidi="en-US"/>
        </w:rPr>
        <w:t xml:space="preserve"> can result in population divergence in </w:t>
      </w:r>
      <w:proofErr w:type="spellStart"/>
      <w:r w:rsidR="00D23FEF" w:rsidRPr="006B1B30">
        <w:rPr>
          <w:rFonts w:ascii="Times New Roman" w:hAnsi="Times New Roman" w:cs="Times New Roman"/>
          <w:i/>
          <w:iCs/>
          <w:lang w:val="en-US" w:bidi="en-US"/>
        </w:rPr>
        <w:t>E</w:t>
      </w:r>
      <w:r w:rsidR="00524004" w:rsidRPr="006B1B30">
        <w:rPr>
          <w:rFonts w:ascii="Times New Roman" w:hAnsi="Times New Roman" w:cs="Times New Roman"/>
          <w:i/>
          <w:iCs/>
          <w:lang w:val="en-US" w:bidi="en-US"/>
        </w:rPr>
        <w:t>leginops</w:t>
      </w:r>
      <w:proofErr w:type="spellEnd"/>
      <w:r w:rsidR="00D23FEF" w:rsidRPr="006B1B30">
        <w:rPr>
          <w:rFonts w:ascii="Times New Roman" w:hAnsi="Times New Roman" w:cs="Times New Roman"/>
          <w:lang w:val="en-US" w:bidi="en-US"/>
        </w:rPr>
        <w:t xml:space="preserve"> </w:t>
      </w:r>
      <w:proofErr w:type="spellStart"/>
      <w:r w:rsidR="00D23FEF" w:rsidRPr="006B1B30">
        <w:rPr>
          <w:rFonts w:ascii="Times New Roman" w:hAnsi="Times New Roman" w:cs="Times New Roman"/>
          <w:i/>
          <w:iCs/>
          <w:lang w:val="en-US" w:bidi="en-US"/>
        </w:rPr>
        <w:t>maclovinus</w:t>
      </w:r>
      <w:proofErr w:type="spellEnd"/>
      <w:r w:rsidR="00D23FEF" w:rsidRPr="006B1B30">
        <w:rPr>
          <w:rFonts w:ascii="Times New Roman" w:hAnsi="Times New Roman" w:cs="Times New Roman"/>
          <w:lang w:val="en-US" w:bidi="en-US"/>
        </w:rPr>
        <w:t xml:space="preserve">, we aimed </w:t>
      </w:r>
      <w:r w:rsidR="00DB3306" w:rsidRPr="006B1B30">
        <w:rPr>
          <w:rFonts w:ascii="Times New Roman" w:hAnsi="Times New Roman" w:cs="Times New Roman"/>
          <w:lang w:val="en-US" w:bidi="en-US"/>
        </w:rPr>
        <w:t xml:space="preserve">to </w:t>
      </w:r>
      <w:r w:rsidR="00D23FEF" w:rsidRPr="006B1B30">
        <w:rPr>
          <w:rFonts w:ascii="Times New Roman" w:hAnsi="Times New Roman" w:cs="Times New Roman"/>
          <w:lang w:val="en-US" w:bidi="en-US"/>
        </w:rPr>
        <w:t>(</w:t>
      </w:r>
      <w:proofErr w:type="spellStart"/>
      <w:r w:rsidR="00D23FEF" w:rsidRPr="006B1B30">
        <w:rPr>
          <w:rFonts w:ascii="Times New Roman" w:hAnsi="Times New Roman" w:cs="Times New Roman"/>
          <w:lang w:val="en-US" w:bidi="en-US"/>
        </w:rPr>
        <w:t>i</w:t>
      </w:r>
      <w:proofErr w:type="spellEnd"/>
      <w:r w:rsidR="00D23FEF" w:rsidRPr="006B1B30">
        <w:rPr>
          <w:rFonts w:ascii="Times New Roman" w:hAnsi="Times New Roman" w:cs="Times New Roman"/>
          <w:lang w:val="en-US" w:bidi="en-US"/>
        </w:rPr>
        <w:t xml:space="preserve">) disentangle </w:t>
      </w:r>
      <w:r w:rsidR="00DB3306" w:rsidRPr="006B1B30">
        <w:rPr>
          <w:rFonts w:ascii="Times New Roman" w:hAnsi="Times New Roman" w:cs="Times New Roman"/>
          <w:lang w:val="en-US" w:bidi="en-US"/>
        </w:rPr>
        <w:t xml:space="preserve">the </w:t>
      </w:r>
      <w:r w:rsidR="00D23FEF" w:rsidRPr="006B1B30">
        <w:rPr>
          <w:rFonts w:ascii="Times New Roman" w:hAnsi="Times New Roman" w:cs="Times New Roman"/>
          <w:lang w:val="en-US" w:bidi="en-US"/>
        </w:rPr>
        <w:t xml:space="preserve">differences in neutral and adaptive genetic variation, (ii) </w:t>
      </w:r>
      <w:r w:rsidR="00566ABF" w:rsidRPr="006B1B30">
        <w:rPr>
          <w:rFonts w:ascii="Times New Roman" w:hAnsi="Times New Roman" w:cs="Times New Roman"/>
          <w:lang w:val="en-US"/>
        </w:rPr>
        <w:t>correlate putative adaptive loci to environmental variables</w:t>
      </w:r>
      <w:r w:rsidR="00D23FEF" w:rsidRPr="006B1B30">
        <w:rPr>
          <w:rFonts w:ascii="Times New Roman" w:hAnsi="Times New Roman" w:cs="Times New Roman"/>
          <w:lang w:val="en-US" w:bidi="en-US"/>
        </w:rPr>
        <w:t xml:space="preserve">, and (iii) </w:t>
      </w:r>
      <w:r w:rsidR="00566ABF" w:rsidRPr="006B1B30">
        <w:rPr>
          <w:rFonts w:ascii="Times New Roman" w:hAnsi="Times New Roman" w:cs="Times New Roman"/>
          <w:lang w:val="en-US"/>
        </w:rPr>
        <w:t>identify putative functions for candidate loci</w:t>
      </w:r>
      <w:r w:rsidR="00D23FEF" w:rsidRPr="006B1B30">
        <w:rPr>
          <w:rFonts w:ascii="Times New Roman" w:hAnsi="Times New Roman" w:cs="Times New Roman"/>
          <w:lang w:val="en-US" w:bidi="en-US"/>
        </w:rPr>
        <w:t xml:space="preserve">. PCA and membership analyses revealed two </w:t>
      </w:r>
      <w:r w:rsidR="00A54617" w:rsidRPr="006B1B30">
        <w:rPr>
          <w:rFonts w:ascii="Times New Roman" w:hAnsi="Times New Roman" w:cs="Times New Roman"/>
          <w:lang w:val="en-US" w:bidi="en-US"/>
        </w:rPr>
        <w:t xml:space="preserve">(neutral loci) </w:t>
      </w:r>
      <w:r w:rsidR="00D23FEF" w:rsidRPr="006B1B30">
        <w:rPr>
          <w:rFonts w:ascii="Times New Roman" w:hAnsi="Times New Roman" w:cs="Times New Roman"/>
          <w:lang w:val="en-US" w:bidi="en-US"/>
        </w:rPr>
        <w:t xml:space="preserve">and three </w:t>
      </w:r>
      <w:r w:rsidR="00A54617" w:rsidRPr="006B1B30">
        <w:rPr>
          <w:rFonts w:ascii="Times New Roman" w:hAnsi="Times New Roman" w:cs="Times New Roman"/>
          <w:lang w:val="en-US" w:bidi="en-US"/>
        </w:rPr>
        <w:t xml:space="preserve">(adaptive loci) </w:t>
      </w:r>
      <w:r w:rsidR="00331EDA" w:rsidRPr="006B1B30">
        <w:rPr>
          <w:rFonts w:ascii="Times New Roman" w:hAnsi="Times New Roman" w:cs="Times New Roman"/>
          <w:lang w:val="en-US" w:bidi="en-US"/>
        </w:rPr>
        <w:t>clusters</w:t>
      </w:r>
      <w:r w:rsidR="00D23FEF" w:rsidRPr="006B1B30">
        <w:rPr>
          <w:rFonts w:ascii="Times New Roman" w:hAnsi="Times New Roman" w:cs="Times New Roman"/>
          <w:lang w:val="en-US" w:bidi="en-US"/>
        </w:rPr>
        <w:t>, none of them previously described for th</w:t>
      </w:r>
      <w:r w:rsidR="00DB3306" w:rsidRPr="006B1B30">
        <w:rPr>
          <w:rFonts w:ascii="Times New Roman" w:hAnsi="Times New Roman" w:cs="Times New Roman"/>
          <w:lang w:val="en-US" w:bidi="en-US"/>
        </w:rPr>
        <w:t>is</w:t>
      </w:r>
      <w:r w:rsidR="00D23FEF" w:rsidRPr="006B1B30">
        <w:rPr>
          <w:rFonts w:ascii="Times New Roman" w:hAnsi="Times New Roman" w:cs="Times New Roman"/>
          <w:lang w:val="en-US" w:bidi="en-US"/>
        </w:rPr>
        <w:t xml:space="preserve"> species</w:t>
      </w:r>
      <w:r w:rsidR="00153C84" w:rsidRPr="006B1B30">
        <w:rPr>
          <w:rFonts w:ascii="Times New Roman" w:hAnsi="Times New Roman" w:cs="Times New Roman"/>
          <w:lang w:val="en-US" w:bidi="en-US"/>
        </w:rPr>
        <w:t>.</w:t>
      </w:r>
      <w:r w:rsidR="00A54617" w:rsidRPr="006B1B30">
        <w:rPr>
          <w:rFonts w:ascii="Times New Roman" w:hAnsi="Times New Roman" w:cs="Times New Roman"/>
          <w:lang w:val="en-US" w:bidi="en-US"/>
        </w:rPr>
        <w:t xml:space="preserve"> </w:t>
      </w:r>
      <w:r w:rsidR="00153C84" w:rsidRPr="006B1B30">
        <w:rPr>
          <w:rFonts w:ascii="Times New Roman" w:hAnsi="Times New Roman" w:cs="Times New Roman"/>
          <w:lang w:val="en-US" w:bidi="en-US"/>
        </w:rPr>
        <w:t xml:space="preserve">Neutral loci </w:t>
      </w:r>
      <w:r w:rsidR="00A54617" w:rsidRPr="006B1B30">
        <w:rPr>
          <w:rFonts w:ascii="Times New Roman" w:hAnsi="Times New Roman" w:cs="Times New Roman"/>
          <w:lang w:val="en-US" w:bidi="en-US"/>
        </w:rPr>
        <w:t xml:space="preserve">suggest </w:t>
      </w:r>
      <w:r w:rsidR="00153C84" w:rsidRPr="006B1B30">
        <w:rPr>
          <w:rFonts w:ascii="Times New Roman" w:hAnsi="Times New Roman" w:cs="Times New Roman"/>
          <w:lang w:val="en-US" w:bidi="en-US"/>
        </w:rPr>
        <w:t>a spatial pattern of structuration with gene flow</w:t>
      </w:r>
      <w:r w:rsidR="0021571F" w:rsidRPr="006B1B30">
        <w:rPr>
          <w:rFonts w:ascii="Times New Roman" w:hAnsi="Times New Roman" w:cs="Times New Roman"/>
          <w:lang w:val="en-US" w:bidi="en-US"/>
        </w:rPr>
        <w:t>,</w:t>
      </w:r>
      <w:r w:rsidR="00153C84" w:rsidRPr="006B1B30">
        <w:rPr>
          <w:rFonts w:ascii="Times New Roman" w:hAnsi="Times New Roman" w:cs="Times New Roman"/>
          <w:lang w:val="en-US" w:bidi="en-US"/>
        </w:rPr>
        <w:t xml:space="preserve"> while adaptive</w:t>
      </w:r>
      <w:r w:rsidR="007C2820" w:rsidRPr="006B1B30">
        <w:rPr>
          <w:rFonts w:ascii="Times New Roman" w:hAnsi="Times New Roman" w:cs="Times New Roman"/>
          <w:lang w:val="en-US" w:bidi="en-US"/>
        </w:rPr>
        <w:t xml:space="preserve"> loci</w:t>
      </w:r>
      <w:r w:rsidR="00153C84" w:rsidRPr="006B1B30">
        <w:rPr>
          <w:rFonts w:ascii="Times New Roman" w:hAnsi="Times New Roman" w:cs="Times New Roman"/>
          <w:lang w:val="en-US" w:bidi="en-US"/>
        </w:rPr>
        <w:t xml:space="preserve"> suggest spatial selection by environmental association</w:t>
      </w:r>
      <w:r w:rsidR="00D23FEF" w:rsidRPr="006B1B30">
        <w:rPr>
          <w:rFonts w:ascii="Times New Roman" w:hAnsi="Times New Roman" w:cs="Times New Roman"/>
          <w:lang w:val="en-US" w:bidi="en-US"/>
        </w:rPr>
        <w:t xml:space="preserve">. We identify candidate loci for divergent selection mainly </w:t>
      </w:r>
      <w:r w:rsidR="00D23FEF" w:rsidRPr="006B1B30">
        <w:rPr>
          <w:rFonts w:ascii="Times New Roman" w:hAnsi="Times New Roman" w:cs="Times New Roman"/>
          <w:lang w:val="en-US" w:bidi="en-US"/>
        </w:rPr>
        <w:lastRenderedPageBreak/>
        <w:t xml:space="preserve">associated </w:t>
      </w:r>
      <w:r w:rsidR="0021571F" w:rsidRPr="006B1B30">
        <w:rPr>
          <w:rFonts w:ascii="Times New Roman" w:hAnsi="Times New Roman" w:cs="Times New Roman"/>
          <w:lang w:val="en-US" w:bidi="en-US"/>
        </w:rPr>
        <w:t xml:space="preserve">with </w:t>
      </w:r>
      <w:r w:rsidR="00D23FEF" w:rsidRPr="006B1B30">
        <w:rPr>
          <w:rFonts w:ascii="Times New Roman" w:hAnsi="Times New Roman" w:cs="Times New Roman"/>
          <w:lang w:val="en-US" w:bidi="en-US"/>
        </w:rPr>
        <w:t>biological processes</w:t>
      </w:r>
      <w:r w:rsidR="007C2820" w:rsidRPr="006B1B30">
        <w:rPr>
          <w:rFonts w:ascii="Times New Roman" w:hAnsi="Times New Roman" w:cs="Times New Roman"/>
          <w:lang w:val="en-US" w:bidi="en-US"/>
        </w:rPr>
        <w:t xml:space="preserve"> (</w:t>
      </w:r>
      <w:proofErr w:type="gramStart"/>
      <w:r w:rsidR="007C2820" w:rsidRPr="006B1B30">
        <w:rPr>
          <w:rFonts w:ascii="Times New Roman" w:hAnsi="Times New Roman" w:cs="Times New Roman"/>
          <w:lang w:val="en-US" w:bidi="en-US"/>
        </w:rPr>
        <w:t>e.g.</w:t>
      </w:r>
      <w:proofErr w:type="gramEnd"/>
      <w:r w:rsidR="00C15ED8" w:rsidRPr="006B1B30">
        <w:rPr>
          <w:rFonts w:ascii="Times New Roman" w:hAnsi="Times New Roman" w:cs="Times New Roman"/>
          <w:lang w:val="en-US" w:bidi="en-US"/>
        </w:rPr>
        <w:t xml:space="preserve"> DNA repair,</w:t>
      </w:r>
      <w:r w:rsidR="0018365C" w:rsidRPr="006B1B30">
        <w:rPr>
          <w:rFonts w:ascii="Times New Roman" w:hAnsi="Times New Roman" w:cs="Times New Roman"/>
          <w:lang w:val="en-US" w:bidi="en-US"/>
        </w:rPr>
        <w:t xml:space="preserve"> sodium ion transmembrane transport,</w:t>
      </w:r>
      <w:r w:rsidR="00D23FEF" w:rsidRPr="006B1B30">
        <w:rPr>
          <w:rFonts w:ascii="Times New Roman" w:hAnsi="Times New Roman" w:cs="Times New Roman"/>
          <w:lang w:val="en-US" w:bidi="en-US"/>
        </w:rPr>
        <w:t xml:space="preserve"> and metabolism</w:t>
      </w:r>
      <w:r w:rsidR="002A28CC" w:rsidRPr="006B1B30">
        <w:rPr>
          <w:rFonts w:ascii="Times New Roman" w:hAnsi="Times New Roman" w:cs="Times New Roman"/>
          <w:lang w:val="en-US" w:bidi="en-US"/>
        </w:rPr>
        <w:t>)</w:t>
      </w:r>
      <w:r w:rsidR="00D23FEF" w:rsidRPr="006B1B30">
        <w:rPr>
          <w:rFonts w:ascii="Times New Roman" w:hAnsi="Times New Roman" w:cs="Times New Roman"/>
          <w:lang w:val="en-US" w:bidi="en-US"/>
        </w:rPr>
        <w:t xml:space="preserve">. Contrasting </w:t>
      </w:r>
      <w:r w:rsidR="00D54E5D" w:rsidRPr="006B1B30">
        <w:rPr>
          <w:rFonts w:ascii="Times New Roman" w:hAnsi="Times New Roman" w:cs="Times New Roman"/>
          <w:lang w:val="en-US" w:bidi="en-US"/>
        </w:rPr>
        <w:t>N</w:t>
      </w:r>
      <w:r w:rsidR="00D54E5D" w:rsidRPr="006B1B30">
        <w:rPr>
          <w:rFonts w:ascii="Times New Roman" w:hAnsi="Times New Roman" w:cs="Times New Roman"/>
          <w:vertAlign w:val="subscript"/>
          <w:lang w:val="en-US" w:bidi="en-US"/>
        </w:rPr>
        <w:t>e</w:t>
      </w:r>
      <w:r w:rsidR="00D54E5D" w:rsidRPr="006B1B30">
        <w:rPr>
          <w:rFonts w:ascii="Times New Roman" w:hAnsi="Times New Roman" w:cs="Times New Roman"/>
          <w:lang w:val="en-US" w:bidi="en-US"/>
        </w:rPr>
        <w:t xml:space="preserve"> </w:t>
      </w:r>
      <w:r w:rsidR="00D23FEF" w:rsidRPr="006B1B30">
        <w:rPr>
          <w:rFonts w:ascii="Times New Roman" w:hAnsi="Times New Roman" w:cs="Times New Roman"/>
          <w:lang w:val="en-US" w:bidi="en-US"/>
        </w:rPr>
        <w:t xml:space="preserve">estimations among populations </w:t>
      </w:r>
      <w:r w:rsidR="0021571F" w:rsidRPr="006B1B30">
        <w:rPr>
          <w:rFonts w:ascii="Times New Roman" w:hAnsi="Times New Roman" w:cs="Times New Roman"/>
          <w:lang w:val="en-US" w:bidi="en-US"/>
        </w:rPr>
        <w:t xml:space="preserve">were </w:t>
      </w:r>
      <w:r w:rsidR="00D23FEF" w:rsidRPr="006B1B30">
        <w:rPr>
          <w:rFonts w:ascii="Times New Roman" w:hAnsi="Times New Roman" w:cs="Times New Roman"/>
          <w:lang w:val="en-US" w:bidi="en-US"/>
        </w:rPr>
        <w:t>found</w:t>
      </w:r>
      <w:r w:rsidR="007D32E7" w:rsidRPr="006B1B30">
        <w:rPr>
          <w:rFonts w:ascii="Times New Roman" w:hAnsi="Times New Roman" w:cs="Times New Roman"/>
          <w:lang w:val="en-US" w:bidi="en-US"/>
        </w:rPr>
        <w:t xml:space="preserve">, showing </w:t>
      </w:r>
      <w:proofErr w:type="spellStart"/>
      <w:r w:rsidR="00D23FEF" w:rsidRPr="006B1B30">
        <w:rPr>
          <w:rFonts w:ascii="Times New Roman" w:hAnsi="Times New Roman" w:cs="Times New Roman"/>
          <w:lang w:val="en-US" w:bidi="en-US"/>
        </w:rPr>
        <w:t>Chepu</w:t>
      </w:r>
      <w:proofErr w:type="spellEnd"/>
      <w:r w:rsidR="007D32E7" w:rsidRPr="006B1B30">
        <w:rPr>
          <w:rFonts w:ascii="Times New Roman" w:hAnsi="Times New Roman" w:cs="Times New Roman"/>
          <w:lang w:val="en-US" w:bidi="en-US"/>
        </w:rPr>
        <w:t xml:space="preserve"> </w:t>
      </w:r>
      <w:r w:rsidR="000F51E9" w:rsidRPr="006B1B30">
        <w:rPr>
          <w:rFonts w:ascii="Times New Roman" w:hAnsi="Times New Roman" w:cs="Times New Roman"/>
          <w:lang w:val="en-US" w:bidi="en-US"/>
        </w:rPr>
        <w:t xml:space="preserve">had </w:t>
      </w:r>
      <w:r w:rsidR="0021571F" w:rsidRPr="006B1B30">
        <w:rPr>
          <w:rFonts w:ascii="Times New Roman" w:hAnsi="Times New Roman" w:cs="Times New Roman"/>
          <w:lang w:val="en-US" w:bidi="en-US"/>
        </w:rPr>
        <w:t xml:space="preserve">the </w:t>
      </w:r>
      <w:r w:rsidR="00D23FEF" w:rsidRPr="006B1B30">
        <w:rPr>
          <w:rFonts w:ascii="Times New Roman" w:hAnsi="Times New Roman" w:cs="Times New Roman"/>
          <w:lang w:val="en-US" w:bidi="en-US"/>
        </w:rPr>
        <w:t xml:space="preserve">lowest </w:t>
      </w:r>
      <w:r w:rsidR="00D54E5D" w:rsidRPr="006B1B30">
        <w:rPr>
          <w:rFonts w:ascii="Times New Roman" w:hAnsi="Times New Roman" w:cs="Times New Roman"/>
          <w:lang w:val="en-US" w:bidi="en-US"/>
        </w:rPr>
        <w:t>N</w:t>
      </w:r>
      <w:r w:rsidR="00D54E5D" w:rsidRPr="006B1B30">
        <w:rPr>
          <w:rFonts w:ascii="Times New Roman" w:hAnsi="Times New Roman" w:cs="Times New Roman"/>
          <w:vertAlign w:val="subscript"/>
          <w:lang w:val="en-US" w:bidi="en-US"/>
        </w:rPr>
        <w:t>e</w:t>
      </w:r>
      <w:r w:rsidR="00D54E5D" w:rsidRPr="006B1B30">
        <w:rPr>
          <w:rFonts w:ascii="Times New Roman" w:hAnsi="Times New Roman" w:cs="Times New Roman"/>
          <w:lang w:val="en-US" w:bidi="en-US"/>
        </w:rPr>
        <w:t xml:space="preserve"> </w:t>
      </w:r>
      <w:r w:rsidR="00D23FEF" w:rsidRPr="006B1B30">
        <w:rPr>
          <w:rFonts w:ascii="Times New Roman" w:hAnsi="Times New Roman" w:cs="Times New Roman"/>
          <w:lang w:val="en-US" w:bidi="en-US"/>
        </w:rPr>
        <w:t>estimated</w:t>
      </w:r>
      <w:r w:rsidR="008B5B40" w:rsidRPr="006B1B30">
        <w:rPr>
          <w:rFonts w:ascii="Times New Roman" w:hAnsi="Times New Roman" w:cs="Times New Roman"/>
          <w:lang w:val="en-US" w:bidi="en-US"/>
        </w:rPr>
        <w:t>, nonetheless this population still present</w:t>
      </w:r>
      <w:r w:rsidR="000F51E9" w:rsidRPr="006B1B30">
        <w:rPr>
          <w:rFonts w:ascii="Times New Roman" w:hAnsi="Times New Roman" w:cs="Times New Roman"/>
          <w:lang w:val="en-US" w:bidi="en-US"/>
        </w:rPr>
        <w:t>s</w:t>
      </w:r>
      <w:r w:rsidR="008B5B40" w:rsidRPr="006B1B30">
        <w:rPr>
          <w:rFonts w:ascii="Times New Roman" w:hAnsi="Times New Roman" w:cs="Times New Roman"/>
          <w:lang w:val="en-US" w:bidi="en-US"/>
        </w:rPr>
        <w:t xml:space="preserve"> a high gene flow among other populations</w:t>
      </w:r>
      <w:r w:rsidR="00D23FEF" w:rsidRPr="006B1B30">
        <w:rPr>
          <w:rFonts w:ascii="Times New Roman" w:hAnsi="Times New Roman" w:cs="Times New Roman"/>
          <w:lang w:val="en-US" w:bidi="en-US"/>
        </w:rPr>
        <w:t>. Overall, our results uncover a hidden fine-scale population structure</w:t>
      </w:r>
      <w:r w:rsidR="00236D85" w:rsidRPr="006B1B30">
        <w:rPr>
          <w:rFonts w:ascii="Times New Roman" w:hAnsi="Times New Roman" w:cs="Times New Roman"/>
          <w:lang w:val="en-US" w:bidi="en-US"/>
        </w:rPr>
        <w:t xml:space="preserve"> and adaptation despite considerable geneflow </w:t>
      </w:r>
      <w:r w:rsidR="00D23FEF" w:rsidRPr="006B1B30">
        <w:rPr>
          <w:rFonts w:ascii="Times New Roman" w:hAnsi="Times New Roman" w:cs="Times New Roman"/>
          <w:lang w:val="en-US" w:bidi="en-US"/>
        </w:rPr>
        <w:t xml:space="preserve">in </w:t>
      </w:r>
      <w:r w:rsidR="00D23FEF" w:rsidRPr="006B1B30">
        <w:rPr>
          <w:rFonts w:ascii="Times New Roman" w:hAnsi="Times New Roman" w:cs="Times New Roman"/>
          <w:i/>
          <w:iCs/>
          <w:lang w:val="en-US" w:bidi="en-US"/>
        </w:rPr>
        <w:t>E</w:t>
      </w:r>
      <w:r w:rsidR="00D23FEF" w:rsidRPr="006B1B30">
        <w:rPr>
          <w:rFonts w:ascii="Times New Roman" w:hAnsi="Times New Roman" w:cs="Times New Roman"/>
          <w:lang w:val="en-US" w:bidi="en-US"/>
        </w:rPr>
        <w:t xml:space="preserve">. </w:t>
      </w:r>
      <w:proofErr w:type="spellStart"/>
      <w:r w:rsidR="00D23FEF" w:rsidRPr="006B1B30">
        <w:rPr>
          <w:rFonts w:ascii="Times New Roman" w:hAnsi="Times New Roman" w:cs="Times New Roman"/>
          <w:i/>
          <w:iCs/>
          <w:lang w:val="en-US" w:bidi="en-US"/>
        </w:rPr>
        <w:t>maclovinus</w:t>
      </w:r>
      <w:proofErr w:type="spellEnd"/>
      <w:r w:rsidR="00D23FEF" w:rsidRPr="006B1B30">
        <w:rPr>
          <w:rFonts w:ascii="Times New Roman" w:hAnsi="Times New Roman" w:cs="Times New Roman"/>
          <w:lang w:val="en-US" w:bidi="en-US"/>
        </w:rPr>
        <w:t xml:space="preserve"> along </w:t>
      </w:r>
      <w:r w:rsidR="0021571F" w:rsidRPr="006B1B30">
        <w:rPr>
          <w:rFonts w:ascii="Times New Roman" w:hAnsi="Times New Roman" w:cs="Times New Roman"/>
          <w:lang w:val="en-US" w:bidi="en-US"/>
        </w:rPr>
        <w:t xml:space="preserve">with </w:t>
      </w:r>
      <w:r w:rsidR="00D23FEF" w:rsidRPr="006B1B30">
        <w:rPr>
          <w:rFonts w:ascii="Times New Roman" w:hAnsi="Times New Roman" w:cs="Times New Roman"/>
          <w:lang w:val="en-US" w:bidi="en-US"/>
        </w:rPr>
        <w:t>its North Patagonian distribution</w:t>
      </w:r>
      <w:r w:rsidR="003246FE" w:rsidRPr="006B1B30">
        <w:rPr>
          <w:rFonts w:ascii="Times New Roman" w:hAnsi="Times New Roman" w:cs="Times New Roman"/>
          <w:lang w:val="en-US" w:bidi="en-US"/>
        </w:rPr>
        <w:t xml:space="preserve"> (i.e.</w:t>
      </w:r>
      <w:r w:rsidR="004675F3" w:rsidRPr="006B1B30">
        <w:rPr>
          <w:rFonts w:ascii="Times New Roman" w:hAnsi="Times New Roman" w:cs="Times New Roman"/>
          <w:lang w:val="en-US" w:bidi="en-US"/>
        </w:rPr>
        <w:t>,</w:t>
      </w:r>
      <w:r w:rsidR="003246FE" w:rsidRPr="006B1B30">
        <w:rPr>
          <w:rFonts w:ascii="Times New Roman" w:hAnsi="Times New Roman" w:cs="Times New Roman"/>
          <w:lang w:val="en-US" w:bidi="en-US"/>
        </w:rPr>
        <w:t xml:space="preserve"> </w:t>
      </w:r>
      <w:proofErr w:type="spellStart"/>
      <w:r w:rsidR="003246FE" w:rsidRPr="006B1B30">
        <w:rPr>
          <w:rFonts w:ascii="Times New Roman" w:hAnsi="Times New Roman" w:cs="Times New Roman"/>
          <w:lang w:val="en-US" w:bidi="en-US"/>
        </w:rPr>
        <w:t>Reloncaví</w:t>
      </w:r>
      <w:proofErr w:type="spellEnd"/>
      <w:r w:rsidR="003246FE" w:rsidRPr="006B1B30">
        <w:rPr>
          <w:rFonts w:ascii="Times New Roman" w:hAnsi="Times New Roman" w:cs="Times New Roman"/>
          <w:lang w:val="en-US" w:bidi="en-US"/>
        </w:rPr>
        <w:t xml:space="preserve"> </w:t>
      </w:r>
      <w:r w:rsidR="0067495F" w:rsidRPr="006B1B30">
        <w:rPr>
          <w:rFonts w:ascii="Times New Roman" w:hAnsi="Times New Roman" w:cs="Times New Roman"/>
          <w:lang w:val="en-US" w:bidi="en-US"/>
        </w:rPr>
        <w:t>E</w:t>
      </w:r>
      <w:r w:rsidR="003246FE" w:rsidRPr="006B1B30">
        <w:rPr>
          <w:rFonts w:ascii="Times New Roman" w:hAnsi="Times New Roman" w:cs="Times New Roman"/>
          <w:lang w:val="en-US" w:bidi="en-US"/>
        </w:rPr>
        <w:t>stuary)</w:t>
      </w:r>
      <w:r w:rsidR="00D23FEF" w:rsidRPr="006B1B30">
        <w:rPr>
          <w:rFonts w:ascii="Times New Roman" w:hAnsi="Times New Roman" w:cs="Times New Roman"/>
          <w:lang w:val="en-US" w:bidi="en-US"/>
        </w:rPr>
        <w:t>.</w:t>
      </w:r>
      <w:r w:rsidR="003246FE" w:rsidRPr="006B1B30">
        <w:rPr>
          <w:rFonts w:ascii="Times New Roman" w:hAnsi="Times New Roman" w:cs="Times New Roman"/>
          <w:lang w:val="en-US" w:bidi="en-US"/>
        </w:rPr>
        <w:t xml:space="preserve"> Identification</w:t>
      </w:r>
      <w:r w:rsidR="00D23FEF" w:rsidRPr="006B1B30">
        <w:rPr>
          <w:rFonts w:ascii="Times New Roman" w:hAnsi="Times New Roman" w:cs="Times New Roman"/>
          <w:lang w:val="en-US" w:bidi="en-US"/>
        </w:rPr>
        <w:t xml:space="preserve"> of these </w:t>
      </w:r>
      <w:r w:rsidR="003246FE" w:rsidRPr="006B1B30">
        <w:rPr>
          <w:rFonts w:ascii="Times New Roman" w:hAnsi="Times New Roman" w:cs="Times New Roman"/>
          <w:lang w:val="en-US" w:bidi="en-US"/>
        </w:rPr>
        <w:t xml:space="preserve">groups </w:t>
      </w:r>
      <w:r w:rsidR="00D23FEF" w:rsidRPr="006B1B30">
        <w:rPr>
          <w:rFonts w:ascii="Times New Roman" w:hAnsi="Times New Roman" w:cs="Times New Roman"/>
          <w:lang w:val="en-US" w:bidi="en-US"/>
        </w:rPr>
        <w:t>will facilitate the development of conservation and management measures for this species.</w:t>
      </w:r>
    </w:p>
    <w:p w14:paraId="1CB1526B" w14:textId="77777777" w:rsidR="003246FE" w:rsidRPr="006B1B30" w:rsidRDefault="003246FE" w:rsidP="00D23FEF">
      <w:pPr>
        <w:spacing w:line="480" w:lineRule="auto"/>
        <w:rPr>
          <w:rFonts w:ascii="Times New Roman" w:hAnsi="Times New Roman" w:cs="Times New Roman"/>
          <w:lang w:val="en-US" w:bidi="en-US"/>
        </w:rPr>
      </w:pPr>
    </w:p>
    <w:p w14:paraId="30C04F24" w14:textId="77777777" w:rsidR="00D23FEF" w:rsidRPr="006B1B30" w:rsidRDefault="00D23FEF" w:rsidP="00D23FEF">
      <w:pPr>
        <w:spacing w:line="480" w:lineRule="auto"/>
        <w:rPr>
          <w:rFonts w:ascii="Times New Roman" w:hAnsi="Times New Roman" w:cs="Times New Roman"/>
          <w:i/>
          <w:iCs/>
          <w:lang w:val="en-US" w:bidi="en-US"/>
        </w:rPr>
      </w:pPr>
      <w:r w:rsidRPr="006B1B30">
        <w:rPr>
          <w:rFonts w:ascii="Times New Roman" w:hAnsi="Times New Roman" w:cs="Times New Roman"/>
          <w:i/>
          <w:iCs/>
          <w:lang w:val="en-US" w:bidi="en-US"/>
        </w:rPr>
        <w:t>Neutral genetic variation</w:t>
      </w:r>
    </w:p>
    <w:p w14:paraId="6D21F15A" w14:textId="4CBA2E53" w:rsidR="00D23FEF" w:rsidRPr="006B1B30" w:rsidRDefault="00A977A7" w:rsidP="00D23FEF">
      <w:pPr>
        <w:spacing w:line="480" w:lineRule="auto"/>
        <w:rPr>
          <w:rFonts w:ascii="Times New Roman" w:hAnsi="Times New Roman" w:cs="Times New Roman"/>
          <w:lang w:val="en-US"/>
        </w:rPr>
      </w:pPr>
      <w:r w:rsidRPr="006B1B30">
        <w:rPr>
          <w:rFonts w:ascii="Times New Roman" w:hAnsi="Times New Roman" w:cs="Times New Roman"/>
          <w:lang w:val="en-US"/>
        </w:rPr>
        <w:tab/>
      </w:r>
      <w:r w:rsidR="00502C55" w:rsidRPr="006B1B30">
        <w:rPr>
          <w:rFonts w:ascii="Times New Roman" w:hAnsi="Times New Roman" w:cs="Times New Roman"/>
          <w:lang w:val="en-US"/>
        </w:rPr>
        <w:t xml:space="preserve">We found fine-scale genetic </w:t>
      </w:r>
      <w:r w:rsidR="00A5725B" w:rsidRPr="006B1B30">
        <w:rPr>
          <w:rFonts w:ascii="Times New Roman" w:hAnsi="Times New Roman" w:cs="Times New Roman"/>
          <w:lang w:val="en-US"/>
        </w:rPr>
        <w:t xml:space="preserve">spatial pattern of structuration with gene flow </w:t>
      </w:r>
      <w:r w:rsidR="00502C55" w:rsidRPr="006B1B30">
        <w:rPr>
          <w:rFonts w:ascii="Times New Roman" w:hAnsi="Times New Roman" w:cs="Times New Roman"/>
          <w:lang w:val="en-US"/>
        </w:rPr>
        <w:t xml:space="preserve">based on </w:t>
      </w:r>
      <w:r w:rsidR="00D23FEF" w:rsidRPr="006B1B30">
        <w:rPr>
          <w:rFonts w:ascii="Times New Roman" w:hAnsi="Times New Roman" w:cs="Times New Roman"/>
          <w:lang w:val="en-US"/>
        </w:rPr>
        <w:t xml:space="preserve">neutral genomic data. We </w:t>
      </w:r>
      <w:r w:rsidR="00502C55" w:rsidRPr="006B1B30">
        <w:rPr>
          <w:rFonts w:ascii="Times New Roman" w:hAnsi="Times New Roman" w:cs="Times New Roman"/>
          <w:lang w:val="en-US"/>
        </w:rPr>
        <w:t xml:space="preserve">identified </w:t>
      </w:r>
      <w:r w:rsidR="00D23FEF" w:rsidRPr="006B1B30">
        <w:rPr>
          <w:rFonts w:ascii="Times New Roman" w:hAnsi="Times New Roman" w:cs="Times New Roman"/>
          <w:lang w:val="en-US"/>
        </w:rPr>
        <w:t xml:space="preserve">two genetic groups </w:t>
      </w:r>
      <w:r w:rsidR="00502C55" w:rsidRPr="006B1B30">
        <w:rPr>
          <w:rFonts w:ascii="Times New Roman" w:hAnsi="Times New Roman" w:cs="Times New Roman"/>
          <w:lang w:val="en-US"/>
        </w:rPr>
        <w:t xml:space="preserve">along the main PCA axis; </w:t>
      </w:r>
      <w:r w:rsidR="00D23FEF" w:rsidRPr="006B1B30">
        <w:rPr>
          <w:rFonts w:ascii="Times New Roman" w:hAnsi="Times New Roman" w:cs="Times New Roman"/>
          <w:lang w:val="en-US"/>
        </w:rPr>
        <w:t xml:space="preserve">the </w:t>
      </w:r>
      <w:r w:rsidR="00FB5928" w:rsidRPr="006B1B30">
        <w:rPr>
          <w:rFonts w:ascii="Times New Roman" w:hAnsi="Times New Roman" w:cs="Times New Roman"/>
          <w:lang w:val="en-US"/>
        </w:rPr>
        <w:t xml:space="preserve">strongest </w:t>
      </w:r>
      <w:r w:rsidR="00D23FEF" w:rsidRPr="006B1B30">
        <w:rPr>
          <w:rFonts w:ascii="Times New Roman" w:hAnsi="Times New Roman" w:cs="Times New Roman"/>
          <w:lang w:val="en-US"/>
        </w:rPr>
        <w:t xml:space="preserve">genetic differentiation </w:t>
      </w:r>
      <w:r w:rsidR="001B3F43" w:rsidRPr="006B1B30">
        <w:rPr>
          <w:rFonts w:ascii="Times New Roman" w:hAnsi="Times New Roman" w:cs="Times New Roman"/>
          <w:lang w:val="en-US"/>
        </w:rPr>
        <w:t>occurred</w:t>
      </w:r>
      <w:r w:rsidR="00502C55" w:rsidRPr="006B1B30">
        <w:rPr>
          <w:rFonts w:ascii="Times New Roman" w:hAnsi="Times New Roman" w:cs="Times New Roman"/>
          <w:lang w:val="en-US"/>
        </w:rPr>
        <w:t xml:space="preserve"> </w:t>
      </w:r>
      <w:r w:rsidR="00D23FEF" w:rsidRPr="006B1B30">
        <w:rPr>
          <w:rFonts w:ascii="Times New Roman" w:hAnsi="Times New Roman" w:cs="Times New Roman"/>
          <w:lang w:val="en-US"/>
        </w:rPr>
        <w:t xml:space="preserve">between </w:t>
      </w:r>
      <w:proofErr w:type="spellStart"/>
      <w:r w:rsidR="00D23FEF" w:rsidRPr="006B1B30">
        <w:rPr>
          <w:rFonts w:ascii="Times New Roman" w:hAnsi="Times New Roman" w:cs="Times New Roman"/>
          <w:lang w:val="en-US"/>
        </w:rPr>
        <w:t>Reloncaví</w:t>
      </w:r>
      <w:proofErr w:type="spellEnd"/>
      <w:r w:rsidR="00D23FEF" w:rsidRPr="006B1B30">
        <w:rPr>
          <w:rFonts w:ascii="Times New Roman" w:hAnsi="Times New Roman" w:cs="Times New Roman"/>
          <w:lang w:val="en-US"/>
        </w:rPr>
        <w:t xml:space="preserve"> </w:t>
      </w:r>
      <w:r w:rsidR="00A5725B" w:rsidRPr="006B1B30">
        <w:rPr>
          <w:rFonts w:ascii="Times New Roman" w:hAnsi="Times New Roman" w:cs="Times New Roman"/>
          <w:lang w:val="en-US"/>
        </w:rPr>
        <w:t xml:space="preserve">Estuary </w:t>
      </w:r>
      <w:r w:rsidR="00D23FEF" w:rsidRPr="006B1B30">
        <w:rPr>
          <w:rFonts w:ascii="Times New Roman" w:hAnsi="Times New Roman" w:cs="Times New Roman"/>
          <w:lang w:val="en-US"/>
        </w:rPr>
        <w:t xml:space="preserve">and all other populations. Studies in </w:t>
      </w:r>
      <w:r w:rsidR="00D23FEF" w:rsidRPr="006B1B30">
        <w:rPr>
          <w:rFonts w:ascii="Times New Roman" w:hAnsi="Times New Roman" w:cs="Times New Roman"/>
          <w:i/>
          <w:iCs/>
          <w:lang w:val="en-US"/>
        </w:rPr>
        <w:t>E</w:t>
      </w:r>
      <w:r w:rsidR="00D23FEF" w:rsidRPr="006B1B30">
        <w:rPr>
          <w:rFonts w:ascii="Times New Roman" w:hAnsi="Times New Roman" w:cs="Times New Roman"/>
          <w:lang w:val="en-US"/>
        </w:rPr>
        <w:t xml:space="preserve">. </w:t>
      </w:r>
      <w:proofErr w:type="spellStart"/>
      <w:r w:rsidR="00D23FEF" w:rsidRPr="006B1B30">
        <w:rPr>
          <w:rFonts w:ascii="Times New Roman" w:hAnsi="Times New Roman" w:cs="Times New Roman"/>
          <w:i/>
          <w:iCs/>
          <w:lang w:val="en-US"/>
        </w:rPr>
        <w:t>maclovinus</w:t>
      </w:r>
      <w:proofErr w:type="spellEnd"/>
      <w:r w:rsidR="00D23FEF" w:rsidRPr="006B1B30">
        <w:rPr>
          <w:rFonts w:ascii="Times New Roman" w:hAnsi="Times New Roman" w:cs="Times New Roman"/>
          <w:lang w:val="en-US"/>
        </w:rPr>
        <w:t xml:space="preserve"> using </w:t>
      </w:r>
      <w:proofErr w:type="spellStart"/>
      <w:r w:rsidR="00D23FEF" w:rsidRPr="006B1B30">
        <w:rPr>
          <w:rFonts w:ascii="Times New Roman" w:hAnsi="Times New Roman" w:cs="Times New Roman"/>
          <w:lang w:val="en-US"/>
        </w:rPr>
        <w:t>mtDNA</w:t>
      </w:r>
      <w:proofErr w:type="spellEnd"/>
      <w:r w:rsidR="00D23FEF" w:rsidRPr="006B1B30">
        <w:rPr>
          <w:rFonts w:ascii="Times New Roman" w:hAnsi="Times New Roman" w:cs="Times New Roman"/>
          <w:lang w:val="en-US"/>
        </w:rPr>
        <w:t xml:space="preserve"> and microsatellites showed contrast</w:t>
      </w:r>
      <w:r w:rsidR="00502C55" w:rsidRPr="006B1B30">
        <w:rPr>
          <w:rFonts w:ascii="Times New Roman" w:hAnsi="Times New Roman" w:cs="Times New Roman"/>
          <w:lang w:val="en-US"/>
        </w:rPr>
        <w:t xml:space="preserve">ing </w:t>
      </w:r>
      <w:r w:rsidR="00D23FEF" w:rsidRPr="006B1B30">
        <w:rPr>
          <w:rFonts w:ascii="Times New Roman" w:hAnsi="Times New Roman" w:cs="Times New Roman"/>
          <w:lang w:val="en-US"/>
        </w:rPr>
        <w:t xml:space="preserve">results. For example, based on </w:t>
      </w:r>
      <w:r w:rsidR="00DB3306" w:rsidRPr="006B1B30">
        <w:rPr>
          <w:rFonts w:ascii="Times New Roman" w:hAnsi="Times New Roman" w:cs="Times New Roman"/>
          <w:lang w:val="en-US"/>
        </w:rPr>
        <w:t xml:space="preserve">the </w:t>
      </w:r>
      <w:proofErr w:type="spellStart"/>
      <w:r w:rsidR="00D23FEF" w:rsidRPr="006B1B30">
        <w:rPr>
          <w:rFonts w:ascii="Times New Roman" w:hAnsi="Times New Roman" w:cs="Times New Roman"/>
          <w:lang w:val="en-US"/>
        </w:rPr>
        <w:t>Cyt</w:t>
      </w:r>
      <w:proofErr w:type="spellEnd"/>
      <w:r w:rsidR="00D23FEF" w:rsidRPr="006B1B30">
        <w:rPr>
          <w:rFonts w:ascii="Times New Roman" w:hAnsi="Times New Roman" w:cs="Times New Roman"/>
          <w:lang w:val="en-US"/>
        </w:rPr>
        <w:t xml:space="preserve">-b fragment, Ceballos </w:t>
      </w:r>
      <w:r w:rsidR="00D23FEF" w:rsidRPr="006B1B30">
        <w:rPr>
          <w:rFonts w:ascii="Times New Roman" w:hAnsi="Times New Roman" w:cs="Times New Roman"/>
          <w:i/>
          <w:iCs/>
          <w:lang w:val="en-US"/>
        </w:rPr>
        <w:t>et al</w:t>
      </w:r>
      <w:r w:rsidR="00D23FEF" w:rsidRPr="006B1B30">
        <w:rPr>
          <w:rFonts w:ascii="Times New Roman" w:hAnsi="Times New Roman" w:cs="Times New Roman"/>
          <w:lang w:val="en-US"/>
        </w:rPr>
        <w:t xml:space="preserve">. </w:t>
      </w:r>
      <w:r w:rsidR="00665A64" w:rsidRPr="006B1B30">
        <w:rPr>
          <w:rFonts w:ascii="Times New Roman" w:hAnsi="Times New Roman" w:cs="Times New Roman"/>
          <w:noProof/>
          <w:lang w:val="en-US"/>
        </w:rPr>
        <w:t>(2012)</w:t>
      </w:r>
      <w:r w:rsidR="00D23FEF" w:rsidRPr="006B1B30">
        <w:rPr>
          <w:rFonts w:ascii="Times New Roman" w:hAnsi="Times New Roman" w:cs="Times New Roman"/>
          <w:lang w:val="en-US"/>
        </w:rPr>
        <w:t xml:space="preserve"> showed low </w:t>
      </w:r>
      <w:r w:rsidR="00502C55" w:rsidRPr="006B1B30">
        <w:rPr>
          <w:rFonts w:ascii="Times New Roman" w:hAnsi="Times New Roman" w:cs="Times New Roman"/>
          <w:lang w:val="en-US"/>
        </w:rPr>
        <w:t xml:space="preserve">genetic differentiation </w:t>
      </w:r>
      <w:r w:rsidR="00DB3306" w:rsidRPr="006B1B30">
        <w:rPr>
          <w:rFonts w:ascii="Times New Roman" w:hAnsi="Times New Roman" w:cs="Times New Roman"/>
          <w:lang w:val="en-US"/>
        </w:rPr>
        <w:t>between</w:t>
      </w:r>
      <w:r w:rsidR="00665A64" w:rsidRPr="006B1B30">
        <w:rPr>
          <w:rFonts w:ascii="Times New Roman" w:hAnsi="Times New Roman" w:cs="Times New Roman"/>
          <w:lang w:val="en-US"/>
        </w:rPr>
        <w:t xml:space="preserve"> five</w:t>
      </w:r>
      <w:r w:rsidR="00846091" w:rsidRPr="006B1B30">
        <w:rPr>
          <w:rFonts w:ascii="Times New Roman" w:hAnsi="Times New Roman" w:cs="Times New Roman"/>
          <w:lang w:val="en-US"/>
        </w:rPr>
        <w:t xml:space="preserve"> populations of </w:t>
      </w:r>
      <w:r w:rsidR="00846091" w:rsidRPr="006B1B30">
        <w:rPr>
          <w:rFonts w:ascii="Times New Roman" w:hAnsi="Times New Roman" w:cs="Times New Roman"/>
          <w:i/>
          <w:iCs/>
          <w:lang w:val="en-US"/>
        </w:rPr>
        <w:t>E</w:t>
      </w:r>
      <w:r w:rsidR="00846091" w:rsidRPr="006B1B30">
        <w:rPr>
          <w:rFonts w:ascii="Times New Roman" w:hAnsi="Times New Roman" w:cs="Times New Roman"/>
          <w:lang w:val="en-US"/>
        </w:rPr>
        <w:t xml:space="preserve">. </w:t>
      </w:r>
      <w:proofErr w:type="spellStart"/>
      <w:r w:rsidR="00846091" w:rsidRPr="006B1B30">
        <w:rPr>
          <w:rFonts w:ascii="Times New Roman" w:hAnsi="Times New Roman" w:cs="Times New Roman"/>
          <w:i/>
          <w:iCs/>
          <w:lang w:val="en-US"/>
        </w:rPr>
        <w:t>maclovinus</w:t>
      </w:r>
      <w:proofErr w:type="spellEnd"/>
      <w:r w:rsidR="00846091" w:rsidRPr="006B1B30">
        <w:rPr>
          <w:rFonts w:ascii="Times New Roman" w:hAnsi="Times New Roman" w:cs="Times New Roman"/>
          <w:lang w:val="en-US"/>
        </w:rPr>
        <w:t xml:space="preserve"> located between</w:t>
      </w:r>
      <w:r w:rsidR="00665A64" w:rsidRPr="006B1B30">
        <w:rPr>
          <w:rFonts w:ascii="Times New Roman" w:hAnsi="Times New Roman" w:cs="Times New Roman"/>
          <w:lang w:val="en-US"/>
        </w:rPr>
        <w:t xml:space="preserve"> Pacific and Atlantic distribution</w:t>
      </w:r>
      <w:r w:rsidR="00D23FEF" w:rsidRPr="006B1B30">
        <w:rPr>
          <w:rFonts w:ascii="Times New Roman" w:hAnsi="Times New Roman" w:cs="Times New Roman"/>
          <w:lang w:val="en-US"/>
        </w:rPr>
        <w:t xml:space="preserve">. They suggested </w:t>
      </w:r>
      <w:r w:rsidR="0021571F" w:rsidRPr="006B1B30">
        <w:rPr>
          <w:rFonts w:ascii="Times New Roman" w:hAnsi="Times New Roman" w:cs="Times New Roman"/>
          <w:lang w:val="en-US"/>
        </w:rPr>
        <w:t xml:space="preserve">current </w:t>
      </w:r>
      <w:r w:rsidR="00D23FEF" w:rsidRPr="006B1B30">
        <w:rPr>
          <w:rFonts w:ascii="Times New Roman" w:hAnsi="Times New Roman" w:cs="Times New Roman"/>
          <w:lang w:val="en-US"/>
        </w:rPr>
        <w:t xml:space="preserve">and historical connectivity </w:t>
      </w:r>
      <w:r w:rsidR="00DB3306" w:rsidRPr="006B1B30">
        <w:rPr>
          <w:rFonts w:ascii="Times New Roman" w:hAnsi="Times New Roman" w:cs="Times New Roman"/>
          <w:lang w:val="en-US"/>
        </w:rPr>
        <w:t>between</w:t>
      </w:r>
      <w:r w:rsidR="00D23FEF" w:rsidRPr="006B1B30">
        <w:rPr>
          <w:rFonts w:ascii="Times New Roman" w:hAnsi="Times New Roman" w:cs="Times New Roman"/>
          <w:lang w:val="en-US"/>
        </w:rPr>
        <w:t xml:space="preserve"> populations from their expansion from </w:t>
      </w:r>
      <w:r w:rsidR="0021571F" w:rsidRPr="006B1B30">
        <w:rPr>
          <w:rFonts w:ascii="Times New Roman" w:hAnsi="Times New Roman" w:cs="Times New Roman"/>
          <w:lang w:val="en-US"/>
        </w:rPr>
        <w:t xml:space="preserve">the </w:t>
      </w:r>
      <w:r w:rsidR="00D23FEF" w:rsidRPr="006B1B30">
        <w:rPr>
          <w:rFonts w:ascii="Times New Roman" w:hAnsi="Times New Roman" w:cs="Times New Roman"/>
          <w:lang w:val="en-US"/>
        </w:rPr>
        <w:t>middle Pleistocene. Late</w:t>
      </w:r>
      <w:r w:rsidR="00846091" w:rsidRPr="006B1B30">
        <w:rPr>
          <w:rFonts w:ascii="Times New Roman" w:hAnsi="Times New Roman" w:cs="Times New Roman"/>
          <w:lang w:val="en-US"/>
        </w:rPr>
        <w:t>r</w:t>
      </w:r>
      <w:r w:rsidR="00D23FEF" w:rsidRPr="006B1B30">
        <w:rPr>
          <w:rFonts w:ascii="Times New Roman" w:hAnsi="Times New Roman" w:cs="Times New Roman"/>
          <w:lang w:val="en-US"/>
        </w:rPr>
        <w:t>, using microsatellites</w:t>
      </w:r>
      <w:r w:rsidR="00846091" w:rsidRPr="006B1B30">
        <w:rPr>
          <w:rFonts w:ascii="Times New Roman" w:hAnsi="Times New Roman" w:cs="Times New Roman"/>
          <w:lang w:val="en-US"/>
        </w:rPr>
        <w:t xml:space="preserve">, </w:t>
      </w:r>
      <w:r w:rsidR="00D23FEF" w:rsidRPr="006B1B30">
        <w:rPr>
          <w:rFonts w:ascii="Times New Roman" w:hAnsi="Times New Roman" w:cs="Times New Roman"/>
          <w:lang w:val="en-US"/>
        </w:rPr>
        <w:t xml:space="preserve">low but significant regional differentiation between </w:t>
      </w:r>
      <w:r w:rsidR="0021571F" w:rsidRPr="006B1B30">
        <w:rPr>
          <w:rFonts w:ascii="Times New Roman" w:hAnsi="Times New Roman" w:cs="Times New Roman"/>
          <w:lang w:val="en-US"/>
        </w:rPr>
        <w:t xml:space="preserve">the </w:t>
      </w:r>
      <w:r w:rsidR="00D23FEF" w:rsidRPr="006B1B30">
        <w:rPr>
          <w:rFonts w:ascii="Times New Roman" w:hAnsi="Times New Roman" w:cs="Times New Roman"/>
          <w:lang w:val="en-US"/>
        </w:rPr>
        <w:t xml:space="preserve">Pacific </w:t>
      </w:r>
      <w:r w:rsidR="00846091" w:rsidRPr="006B1B30">
        <w:rPr>
          <w:rFonts w:ascii="Times New Roman" w:hAnsi="Times New Roman" w:cs="Times New Roman"/>
          <w:lang w:val="en-US"/>
        </w:rPr>
        <w:t xml:space="preserve">Ocean </w:t>
      </w:r>
      <w:r w:rsidR="00D23FEF" w:rsidRPr="006B1B30">
        <w:rPr>
          <w:rFonts w:ascii="Times New Roman" w:hAnsi="Times New Roman" w:cs="Times New Roman"/>
          <w:lang w:val="en-US"/>
        </w:rPr>
        <w:t>and Atlantic Ocean</w:t>
      </w:r>
      <w:r w:rsidR="00846091" w:rsidRPr="006B1B30">
        <w:rPr>
          <w:rFonts w:ascii="Times New Roman" w:hAnsi="Times New Roman" w:cs="Times New Roman"/>
          <w:lang w:val="en-US"/>
        </w:rPr>
        <w:t xml:space="preserve"> locations</w:t>
      </w:r>
      <w:r w:rsidR="00D23FEF" w:rsidRPr="006B1B30">
        <w:rPr>
          <w:rFonts w:ascii="Times New Roman" w:hAnsi="Times New Roman" w:cs="Times New Roman"/>
          <w:lang w:val="en-US"/>
        </w:rPr>
        <w:t xml:space="preserve"> was found </w:t>
      </w:r>
      <w:r w:rsidR="009813B8" w:rsidRPr="006B1B30">
        <w:rPr>
          <w:rFonts w:ascii="Times New Roman" w:hAnsi="Times New Roman" w:cs="Times New Roman"/>
          <w:noProof/>
          <w:lang w:val="en-US"/>
        </w:rPr>
        <w:t xml:space="preserve">(Ceballos </w:t>
      </w:r>
      <w:r w:rsidR="009813B8" w:rsidRPr="006B1B30">
        <w:rPr>
          <w:rFonts w:ascii="Times New Roman" w:hAnsi="Times New Roman" w:cs="Times New Roman"/>
          <w:i/>
          <w:noProof/>
          <w:lang w:val="en-US"/>
        </w:rPr>
        <w:t>et al.</w:t>
      </w:r>
      <w:r w:rsidR="009813B8" w:rsidRPr="006B1B30">
        <w:rPr>
          <w:rFonts w:ascii="Times New Roman" w:hAnsi="Times New Roman" w:cs="Times New Roman"/>
          <w:noProof/>
          <w:lang w:val="en-US"/>
        </w:rPr>
        <w:t xml:space="preserve"> 2016)</w:t>
      </w:r>
      <w:r w:rsidR="00D23FEF" w:rsidRPr="006B1B30">
        <w:rPr>
          <w:rFonts w:ascii="Times New Roman" w:hAnsi="Times New Roman" w:cs="Times New Roman"/>
          <w:lang w:val="en-US"/>
        </w:rPr>
        <w:t xml:space="preserve">. Similar studies using microsatellites did not </w:t>
      </w:r>
      <w:r w:rsidR="001F7C83" w:rsidRPr="006B1B30">
        <w:rPr>
          <w:rFonts w:ascii="Times New Roman" w:hAnsi="Times New Roman" w:cs="Times New Roman"/>
          <w:lang w:val="en-US"/>
        </w:rPr>
        <w:t xml:space="preserve">find </w:t>
      </w:r>
      <w:r w:rsidR="00D23FEF" w:rsidRPr="006B1B30">
        <w:rPr>
          <w:rFonts w:ascii="Times New Roman" w:hAnsi="Times New Roman" w:cs="Times New Roman"/>
          <w:lang w:val="en-US"/>
        </w:rPr>
        <w:t xml:space="preserve">population structure in </w:t>
      </w:r>
      <w:r w:rsidR="0021571F" w:rsidRPr="006B1B30">
        <w:rPr>
          <w:rFonts w:ascii="Times New Roman" w:hAnsi="Times New Roman" w:cs="Times New Roman"/>
          <w:lang w:val="en-US"/>
        </w:rPr>
        <w:t xml:space="preserve">the </w:t>
      </w:r>
      <w:r w:rsidR="00D23FEF" w:rsidRPr="006B1B30">
        <w:rPr>
          <w:rFonts w:ascii="Times New Roman" w:hAnsi="Times New Roman" w:cs="Times New Roman"/>
          <w:lang w:val="en-US"/>
        </w:rPr>
        <w:t xml:space="preserve">Patagonian area from </w:t>
      </w:r>
      <w:r w:rsidR="0021571F" w:rsidRPr="006B1B30">
        <w:rPr>
          <w:rFonts w:ascii="Times New Roman" w:hAnsi="Times New Roman" w:cs="Times New Roman"/>
          <w:lang w:val="en-US"/>
        </w:rPr>
        <w:t xml:space="preserve">the </w:t>
      </w:r>
      <w:r w:rsidR="00D23FEF" w:rsidRPr="006B1B30">
        <w:rPr>
          <w:rFonts w:ascii="Times New Roman" w:hAnsi="Times New Roman" w:cs="Times New Roman"/>
          <w:lang w:val="en-US"/>
        </w:rPr>
        <w:t xml:space="preserve">Pacific Ocean </w:t>
      </w:r>
      <w:r w:rsidR="009813B8" w:rsidRPr="006B1B30">
        <w:rPr>
          <w:rFonts w:ascii="Times New Roman" w:hAnsi="Times New Roman" w:cs="Times New Roman"/>
          <w:noProof/>
          <w:lang w:val="en-US"/>
        </w:rPr>
        <w:t xml:space="preserve">(Canales-Aguirre </w:t>
      </w:r>
      <w:r w:rsidR="009813B8" w:rsidRPr="006B1B30">
        <w:rPr>
          <w:rFonts w:ascii="Times New Roman" w:hAnsi="Times New Roman" w:cs="Times New Roman"/>
          <w:i/>
          <w:noProof/>
          <w:lang w:val="en-US"/>
        </w:rPr>
        <w:t>et al.</w:t>
      </w:r>
      <w:r w:rsidR="009813B8" w:rsidRPr="006B1B30">
        <w:rPr>
          <w:rFonts w:ascii="Times New Roman" w:hAnsi="Times New Roman" w:cs="Times New Roman"/>
          <w:noProof/>
          <w:lang w:val="en-US"/>
        </w:rPr>
        <w:t xml:space="preserve"> 2010, 2018)</w:t>
      </w:r>
      <w:r w:rsidR="00D23FEF" w:rsidRPr="006B1B30">
        <w:rPr>
          <w:rFonts w:ascii="Times New Roman" w:hAnsi="Times New Roman" w:cs="Times New Roman"/>
          <w:lang w:val="en-US"/>
        </w:rPr>
        <w:t xml:space="preserve">. Our </w:t>
      </w:r>
      <w:r w:rsidR="001F7C83" w:rsidRPr="006B1B30">
        <w:rPr>
          <w:rFonts w:ascii="Times New Roman" w:hAnsi="Times New Roman" w:cs="Times New Roman"/>
          <w:lang w:val="en-US"/>
        </w:rPr>
        <w:t xml:space="preserve">findings </w:t>
      </w:r>
      <w:r w:rsidR="00F05D8A" w:rsidRPr="006B1B30">
        <w:rPr>
          <w:rFonts w:ascii="Times New Roman" w:hAnsi="Times New Roman" w:cs="Times New Roman"/>
          <w:lang w:val="en-US"/>
        </w:rPr>
        <w:t xml:space="preserve">differ </w:t>
      </w:r>
      <w:r w:rsidR="00F326FB" w:rsidRPr="006B1B30">
        <w:rPr>
          <w:rFonts w:ascii="Times New Roman" w:hAnsi="Times New Roman" w:cs="Times New Roman"/>
          <w:lang w:val="en-US"/>
        </w:rPr>
        <w:t xml:space="preserve">from </w:t>
      </w:r>
      <w:r w:rsidR="00C9058A" w:rsidRPr="006B1B30">
        <w:rPr>
          <w:rFonts w:ascii="Times New Roman" w:hAnsi="Times New Roman" w:cs="Times New Roman"/>
          <w:lang w:val="en-US"/>
        </w:rPr>
        <w:t xml:space="preserve">at scale level with </w:t>
      </w:r>
      <w:r w:rsidR="00D23FEF" w:rsidRPr="006B1B30">
        <w:rPr>
          <w:rFonts w:ascii="Times New Roman" w:hAnsi="Times New Roman" w:cs="Times New Roman"/>
          <w:lang w:val="en-US"/>
        </w:rPr>
        <w:t xml:space="preserve">previous results and </w:t>
      </w:r>
      <w:r w:rsidR="00F326FB" w:rsidRPr="006B1B30">
        <w:rPr>
          <w:rFonts w:ascii="Times New Roman" w:hAnsi="Times New Roman" w:cs="Times New Roman"/>
          <w:lang w:val="en-US"/>
        </w:rPr>
        <w:t xml:space="preserve">reinforce </w:t>
      </w:r>
      <w:r w:rsidR="00D23FEF" w:rsidRPr="006B1B30">
        <w:rPr>
          <w:rFonts w:ascii="Times New Roman" w:hAnsi="Times New Roman" w:cs="Times New Roman"/>
          <w:lang w:val="en-US"/>
        </w:rPr>
        <w:t xml:space="preserve">that genotyping tools such as </w:t>
      </w:r>
      <w:proofErr w:type="spellStart"/>
      <w:r w:rsidR="00D23FEF" w:rsidRPr="006B1B30">
        <w:rPr>
          <w:rFonts w:ascii="Times New Roman" w:hAnsi="Times New Roman" w:cs="Times New Roman"/>
          <w:lang w:val="en-US"/>
        </w:rPr>
        <w:t>RADseq</w:t>
      </w:r>
      <w:proofErr w:type="spellEnd"/>
      <w:r w:rsidR="00D23FEF" w:rsidRPr="006B1B30">
        <w:rPr>
          <w:rFonts w:ascii="Times New Roman" w:hAnsi="Times New Roman" w:cs="Times New Roman"/>
          <w:lang w:val="en-US"/>
        </w:rPr>
        <w:t xml:space="preserve"> increase the power to resolve shallow population </w:t>
      </w:r>
      <w:r w:rsidR="00D23FEF" w:rsidRPr="006B1B30">
        <w:rPr>
          <w:rFonts w:ascii="Times New Roman" w:hAnsi="Times New Roman" w:cs="Times New Roman"/>
          <w:lang w:val="en-US"/>
        </w:rPr>
        <w:lastRenderedPageBreak/>
        <w:t xml:space="preserve">structure in fish with geneflow </w:t>
      </w:r>
      <w:r w:rsidR="005F326A" w:rsidRPr="006B1B30">
        <w:rPr>
          <w:rFonts w:ascii="Times New Roman" w:hAnsi="Times New Roman" w:cs="Times New Roman"/>
          <w:noProof/>
          <w:lang w:val="en-US"/>
        </w:rPr>
        <w:t xml:space="preserve">(Luikart </w:t>
      </w:r>
      <w:r w:rsidR="005F326A" w:rsidRPr="006B1B30">
        <w:rPr>
          <w:rFonts w:ascii="Times New Roman" w:hAnsi="Times New Roman" w:cs="Times New Roman"/>
          <w:i/>
          <w:noProof/>
          <w:lang w:val="en-US"/>
        </w:rPr>
        <w:t>et al.</w:t>
      </w:r>
      <w:r w:rsidR="005F326A" w:rsidRPr="006B1B30">
        <w:rPr>
          <w:rFonts w:ascii="Times New Roman" w:hAnsi="Times New Roman" w:cs="Times New Roman"/>
          <w:noProof/>
          <w:lang w:val="en-US"/>
        </w:rPr>
        <w:t xml:space="preserve"> 2003; Larson </w:t>
      </w:r>
      <w:r w:rsidR="005F326A" w:rsidRPr="006B1B30">
        <w:rPr>
          <w:rFonts w:ascii="Times New Roman" w:hAnsi="Times New Roman" w:cs="Times New Roman"/>
          <w:i/>
          <w:noProof/>
          <w:lang w:val="en-US"/>
        </w:rPr>
        <w:t>et al.</w:t>
      </w:r>
      <w:r w:rsidR="005F326A" w:rsidRPr="006B1B30">
        <w:rPr>
          <w:rFonts w:ascii="Times New Roman" w:hAnsi="Times New Roman" w:cs="Times New Roman"/>
          <w:noProof/>
          <w:lang w:val="en-US"/>
        </w:rPr>
        <w:t xml:space="preserve"> 2014a; Hollenbeck </w:t>
      </w:r>
      <w:r w:rsidR="005F326A" w:rsidRPr="006B1B30">
        <w:rPr>
          <w:rFonts w:ascii="Times New Roman" w:hAnsi="Times New Roman" w:cs="Times New Roman"/>
          <w:i/>
          <w:noProof/>
          <w:lang w:val="en-US"/>
        </w:rPr>
        <w:t>et al.</w:t>
      </w:r>
      <w:r w:rsidR="005F326A" w:rsidRPr="006B1B30">
        <w:rPr>
          <w:rFonts w:ascii="Times New Roman" w:hAnsi="Times New Roman" w:cs="Times New Roman"/>
          <w:noProof/>
          <w:lang w:val="en-US"/>
        </w:rPr>
        <w:t xml:space="preserve"> 2019)</w:t>
      </w:r>
      <w:r w:rsidR="00D23FEF" w:rsidRPr="006B1B30">
        <w:rPr>
          <w:rFonts w:ascii="Times New Roman" w:hAnsi="Times New Roman" w:cs="Times New Roman"/>
          <w:lang w:val="en-US"/>
        </w:rPr>
        <w:t xml:space="preserve"> when other lower resolution genomic approaches cannot. </w:t>
      </w:r>
    </w:p>
    <w:p w14:paraId="74483B92" w14:textId="7025338B" w:rsidR="00E55806" w:rsidRPr="006B1B30" w:rsidRDefault="00A977A7" w:rsidP="00E55806">
      <w:pPr>
        <w:spacing w:line="480" w:lineRule="auto"/>
        <w:rPr>
          <w:rFonts w:ascii="Times New Roman" w:hAnsi="Times New Roman" w:cs="Times New Roman"/>
          <w:lang w:val="en-US" w:bidi="en-US"/>
        </w:rPr>
      </w:pPr>
      <w:r w:rsidRPr="006B1B30">
        <w:rPr>
          <w:rFonts w:ascii="Times New Roman" w:hAnsi="Times New Roman" w:cs="Times New Roman"/>
          <w:lang w:val="en-US" w:bidi="en-US"/>
        </w:rPr>
        <w:tab/>
      </w:r>
      <w:r w:rsidR="00D23FEF" w:rsidRPr="006B1B30">
        <w:rPr>
          <w:rFonts w:ascii="Times New Roman" w:hAnsi="Times New Roman" w:cs="Times New Roman"/>
          <w:lang w:val="en-US" w:bidi="en-US"/>
        </w:rPr>
        <w:t xml:space="preserve">Dispersal and reproductive attributes </w:t>
      </w:r>
      <w:r w:rsidR="00B3769B" w:rsidRPr="006B1B30">
        <w:rPr>
          <w:rFonts w:ascii="Times New Roman" w:hAnsi="Times New Roman" w:cs="Times New Roman"/>
          <w:lang w:val="en-US" w:bidi="en-US"/>
        </w:rPr>
        <w:t xml:space="preserve">could </w:t>
      </w:r>
      <w:r w:rsidR="001F7C83" w:rsidRPr="006B1B30">
        <w:rPr>
          <w:rFonts w:ascii="Times New Roman" w:hAnsi="Times New Roman" w:cs="Times New Roman"/>
          <w:lang w:val="en-US" w:bidi="en-US"/>
        </w:rPr>
        <w:t xml:space="preserve">contribute to the observed population </w:t>
      </w:r>
      <w:r w:rsidR="00A5725B" w:rsidRPr="006B1B30">
        <w:rPr>
          <w:rFonts w:ascii="Times New Roman" w:hAnsi="Times New Roman" w:cs="Times New Roman"/>
          <w:lang w:val="en-US" w:bidi="en-US"/>
        </w:rPr>
        <w:t>pattern</w:t>
      </w:r>
      <w:r w:rsidR="00D23FEF" w:rsidRPr="006B1B30">
        <w:rPr>
          <w:rFonts w:ascii="Times New Roman" w:hAnsi="Times New Roman" w:cs="Times New Roman"/>
          <w:lang w:val="en-US" w:bidi="en-US"/>
        </w:rPr>
        <w:t xml:space="preserve">. Theoretically, hermaphroditic species tend to have more structured populations than gonochoristic species </w:t>
      </w:r>
      <w:r w:rsidR="009813B8" w:rsidRPr="006B1B30">
        <w:rPr>
          <w:rFonts w:ascii="Times New Roman" w:hAnsi="Times New Roman" w:cs="Times New Roman"/>
          <w:noProof/>
          <w:lang w:val="en-US" w:bidi="en-US"/>
        </w:rPr>
        <w:t xml:space="preserve">(Chopelet </w:t>
      </w:r>
      <w:r w:rsidR="009813B8" w:rsidRPr="006B1B30">
        <w:rPr>
          <w:rFonts w:ascii="Times New Roman" w:hAnsi="Times New Roman" w:cs="Times New Roman"/>
          <w:i/>
          <w:noProof/>
          <w:lang w:val="en-US" w:bidi="en-US"/>
        </w:rPr>
        <w:t>et al.</w:t>
      </w:r>
      <w:r w:rsidR="009813B8" w:rsidRPr="006B1B30">
        <w:rPr>
          <w:rFonts w:ascii="Times New Roman" w:hAnsi="Times New Roman" w:cs="Times New Roman"/>
          <w:noProof/>
          <w:lang w:val="en-US" w:bidi="en-US"/>
        </w:rPr>
        <w:t xml:space="preserve"> 2009; Coscia </w:t>
      </w:r>
      <w:r w:rsidR="009813B8" w:rsidRPr="006B1B30">
        <w:rPr>
          <w:rFonts w:ascii="Times New Roman" w:hAnsi="Times New Roman" w:cs="Times New Roman"/>
          <w:i/>
          <w:noProof/>
          <w:lang w:val="en-US" w:bidi="en-US"/>
        </w:rPr>
        <w:t>et al.</w:t>
      </w:r>
      <w:r w:rsidR="009813B8" w:rsidRPr="006B1B30">
        <w:rPr>
          <w:rFonts w:ascii="Times New Roman" w:hAnsi="Times New Roman" w:cs="Times New Roman"/>
          <w:noProof/>
          <w:lang w:val="en-US" w:bidi="en-US"/>
        </w:rPr>
        <w:t xml:space="preserve"> 2016)</w:t>
      </w:r>
      <w:r w:rsidR="00D23FEF" w:rsidRPr="006B1B30">
        <w:rPr>
          <w:rFonts w:ascii="Times New Roman" w:hAnsi="Times New Roman" w:cs="Times New Roman"/>
          <w:lang w:val="en-US" w:bidi="en-US"/>
        </w:rPr>
        <w:t xml:space="preserve">, but information supporting this </w:t>
      </w:r>
      <w:r w:rsidR="00846091" w:rsidRPr="006B1B30">
        <w:rPr>
          <w:rFonts w:ascii="Times New Roman" w:hAnsi="Times New Roman" w:cs="Times New Roman"/>
          <w:lang w:val="en-US" w:bidi="en-US"/>
        </w:rPr>
        <w:t>hypothesis is scarce</w:t>
      </w:r>
      <w:r w:rsidR="00D23FEF" w:rsidRPr="006B1B30">
        <w:rPr>
          <w:rFonts w:ascii="Times New Roman" w:hAnsi="Times New Roman" w:cs="Times New Roman"/>
          <w:lang w:val="en-US" w:bidi="en-US"/>
        </w:rPr>
        <w:t xml:space="preserve">. For example, </w:t>
      </w:r>
      <w:proofErr w:type="spellStart"/>
      <w:r w:rsidR="00D23FEF" w:rsidRPr="006B1B30">
        <w:rPr>
          <w:rFonts w:ascii="Times New Roman" w:hAnsi="Times New Roman" w:cs="Times New Roman"/>
          <w:lang w:val="en-US" w:bidi="en-US"/>
        </w:rPr>
        <w:t>Chopelet</w:t>
      </w:r>
      <w:proofErr w:type="spellEnd"/>
      <w:r w:rsidR="00D23FEF" w:rsidRPr="006B1B30">
        <w:rPr>
          <w:rFonts w:ascii="Times New Roman" w:hAnsi="Times New Roman" w:cs="Times New Roman"/>
          <w:lang w:val="en-US" w:bidi="en-US"/>
        </w:rPr>
        <w:t xml:space="preserve"> et al. </w:t>
      </w:r>
      <w:r w:rsidR="00425FE7" w:rsidRPr="006B1B30">
        <w:rPr>
          <w:rFonts w:ascii="Times New Roman" w:hAnsi="Times New Roman" w:cs="Times New Roman"/>
          <w:noProof/>
          <w:lang w:val="en-US" w:bidi="en-US"/>
        </w:rPr>
        <w:t>(2009)</w:t>
      </w:r>
      <w:r w:rsidR="00D23FEF" w:rsidRPr="006B1B30">
        <w:rPr>
          <w:rFonts w:ascii="Times New Roman" w:hAnsi="Times New Roman" w:cs="Times New Roman"/>
          <w:lang w:val="en-US" w:bidi="en-US"/>
        </w:rPr>
        <w:t xml:space="preserve"> conduct</w:t>
      </w:r>
      <w:r w:rsidR="00846091" w:rsidRPr="006B1B30">
        <w:rPr>
          <w:rFonts w:ascii="Times New Roman" w:hAnsi="Times New Roman" w:cs="Times New Roman"/>
          <w:lang w:val="en-US" w:bidi="en-US"/>
        </w:rPr>
        <w:t>ed</w:t>
      </w:r>
      <w:r w:rsidR="00D23FEF" w:rsidRPr="006B1B30">
        <w:rPr>
          <w:rFonts w:ascii="Times New Roman" w:hAnsi="Times New Roman" w:cs="Times New Roman"/>
          <w:lang w:val="en-US" w:bidi="en-US"/>
        </w:rPr>
        <w:t xml:space="preserve"> a metanalysis test</w:t>
      </w:r>
      <w:r w:rsidR="00846091" w:rsidRPr="006B1B30">
        <w:rPr>
          <w:rFonts w:ascii="Times New Roman" w:hAnsi="Times New Roman" w:cs="Times New Roman"/>
          <w:lang w:val="en-US" w:bidi="en-US"/>
        </w:rPr>
        <w:t>ing</w:t>
      </w:r>
      <w:r w:rsidR="00D23FEF" w:rsidRPr="006B1B30">
        <w:rPr>
          <w:rFonts w:ascii="Times New Roman" w:hAnsi="Times New Roman" w:cs="Times New Roman"/>
          <w:lang w:val="en-US" w:bidi="en-US"/>
        </w:rPr>
        <w:t xml:space="preserve"> this hypothesis and </w:t>
      </w:r>
      <w:r w:rsidR="00846091" w:rsidRPr="006B1B30">
        <w:rPr>
          <w:rFonts w:ascii="Times New Roman" w:hAnsi="Times New Roman" w:cs="Times New Roman"/>
          <w:lang w:val="en-US" w:bidi="en-US"/>
        </w:rPr>
        <w:t>found no supporting</w:t>
      </w:r>
      <w:r w:rsidR="00D23FEF" w:rsidRPr="006B1B30">
        <w:rPr>
          <w:rFonts w:ascii="Times New Roman" w:hAnsi="Times New Roman" w:cs="Times New Roman"/>
          <w:lang w:val="en-US" w:bidi="en-US"/>
        </w:rPr>
        <w:t xml:space="preserve"> evidence. They suggested that dispersal capacities and environmental barriers can play an underlying role in the variance of the genetic structuring of marine fish populations</w:t>
      </w:r>
      <w:r w:rsidR="00AA26A6" w:rsidRPr="006B1B30">
        <w:rPr>
          <w:rFonts w:ascii="Times New Roman" w:hAnsi="Times New Roman" w:cs="Times New Roman"/>
          <w:lang w:val="en-US" w:bidi="en-US"/>
        </w:rPr>
        <w:t>.</w:t>
      </w:r>
      <w:r w:rsidR="00AA26A6" w:rsidRPr="006B1B30">
        <w:rPr>
          <w:rFonts w:ascii="Times New Roman" w:hAnsi="Times New Roman" w:cs="Times New Roman"/>
          <w:lang w:val="en-US"/>
        </w:rPr>
        <w:t xml:space="preserve"> </w:t>
      </w:r>
      <w:r w:rsidR="00B35188" w:rsidRPr="006B1B30">
        <w:rPr>
          <w:rFonts w:ascii="Times New Roman" w:hAnsi="Times New Roman" w:cs="Times New Roman"/>
          <w:lang w:val="en-US" w:bidi="en-US"/>
        </w:rPr>
        <w:t xml:space="preserve">Dispersal behavior in </w:t>
      </w:r>
      <w:r w:rsidR="00733868" w:rsidRPr="006B1B30">
        <w:rPr>
          <w:rFonts w:ascii="Times New Roman" w:hAnsi="Times New Roman" w:cs="Times New Roman"/>
          <w:i/>
          <w:iCs/>
          <w:lang w:val="en-US" w:bidi="en-US"/>
        </w:rPr>
        <w:t>E</w:t>
      </w:r>
      <w:r w:rsidR="00733868" w:rsidRPr="006B1B30">
        <w:rPr>
          <w:rFonts w:ascii="Times New Roman" w:hAnsi="Times New Roman" w:cs="Times New Roman"/>
          <w:lang w:val="en-US" w:bidi="en-US"/>
        </w:rPr>
        <w:t xml:space="preserve">. </w:t>
      </w:r>
      <w:proofErr w:type="spellStart"/>
      <w:r w:rsidR="00733868" w:rsidRPr="006B1B30">
        <w:rPr>
          <w:rFonts w:ascii="Times New Roman" w:hAnsi="Times New Roman" w:cs="Times New Roman"/>
          <w:i/>
          <w:iCs/>
          <w:lang w:val="en-US" w:bidi="en-US"/>
        </w:rPr>
        <w:t>maclovinus</w:t>
      </w:r>
      <w:proofErr w:type="spellEnd"/>
      <w:r w:rsidR="00B35188" w:rsidRPr="006B1B30">
        <w:rPr>
          <w:rFonts w:ascii="Times New Roman" w:hAnsi="Times New Roman" w:cs="Times New Roman"/>
          <w:lang w:val="en-US" w:bidi="en-US"/>
        </w:rPr>
        <w:t xml:space="preserve"> has been recorded using biological (parasites) and mechanical tags </w:t>
      </w:r>
      <w:r w:rsidR="00B35188" w:rsidRPr="006B1B30">
        <w:rPr>
          <w:rFonts w:ascii="Times New Roman" w:hAnsi="Times New Roman" w:cs="Times New Roman"/>
          <w:noProof/>
          <w:lang w:val="en-US" w:bidi="en-US"/>
        </w:rPr>
        <w:t xml:space="preserve">(Brickle </w:t>
      </w:r>
      <w:r w:rsidR="00B35188" w:rsidRPr="006B1B30">
        <w:rPr>
          <w:rFonts w:ascii="Times New Roman" w:hAnsi="Times New Roman" w:cs="Times New Roman"/>
          <w:i/>
          <w:noProof/>
          <w:lang w:val="en-US" w:bidi="en-US"/>
        </w:rPr>
        <w:t>et al.</w:t>
      </w:r>
      <w:r w:rsidR="00B35188" w:rsidRPr="006B1B30">
        <w:rPr>
          <w:rFonts w:ascii="Times New Roman" w:hAnsi="Times New Roman" w:cs="Times New Roman"/>
          <w:noProof/>
          <w:lang w:val="en-US" w:bidi="en-US"/>
        </w:rPr>
        <w:t xml:space="preserve"> 2003; Brickle &amp; MacKenzie 2007)</w:t>
      </w:r>
      <w:r w:rsidR="00B35188" w:rsidRPr="006B1B30">
        <w:rPr>
          <w:rFonts w:ascii="Times New Roman" w:hAnsi="Times New Roman" w:cs="Times New Roman"/>
          <w:lang w:val="en-US" w:bidi="en-US"/>
        </w:rPr>
        <w:t>. Both studies indicate that juveniles (mainly males) tend to be residents and larger fish (mainly female) can migrate, comparatively, large distances (up to 60 nautical miles, i.e.</w:t>
      </w:r>
      <w:r w:rsidR="00270114" w:rsidRPr="006B1B30">
        <w:rPr>
          <w:rFonts w:ascii="Times New Roman" w:hAnsi="Times New Roman" w:cs="Times New Roman"/>
          <w:lang w:val="en-US" w:bidi="en-US"/>
        </w:rPr>
        <w:t>,</w:t>
      </w:r>
      <w:r w:rsidR="00B35188" w:rsidRPr="006B1B30">
        <w:rPr>
          <w:rFonts w:ascii="Times New Roman" w:hAnsi="Times New Roman" w:cs="Times New Roman"/>
          <w:lang w:val="en-US" w:bidi="en-US"/>
        </w:rPr>
        <w:t xml:space="preserve"> 111 km) </w:t>
      </w:r>
      <w:r w:rsidR="00B35188" w:rsidRPr="006B1B30">
        <w:rPr>
          <w:rFonts w:ascii="Times New Roman" w:hAnsi="Times New Roman" w:cs="Times New Roman"/>
          <w:noProof/>
          <w:lang w:val="en-US" w:bidi="en-US"/>
        </w:rPr>
        <w:t xml:space="preserve">(Brickle </w:t>
      </w:r>
      <w:r w:rsidR="00B35188" w:rsidRPr="006B1B30">
        <w:rPr>
          <w:rFonts w:ascii="Times New Roman" w:hAnsi="Times New Roman" w:cs="Times New Roman"/>
          <w:i/>
          <w:noProof/>
          <w:lang w:val="en-US" w:bidi="en-US"/>
        </w:rPr>
        <w:t>et al.</w:t>
      </w:r>
      <w:r w:rsidR="00B35188" w:rsidRPr="006B1B30">
        <w:rPr>
          <w:rFonts w:ascii="Times New Roman" w:hAnsi="Times New Roman" w:cs="Times New Roman"/>
          <w:noProof/>
          <w:lang w:val="en-US" w:bidi="en-US"/>
        </w:rPr>
        <w:t xml:space="preserve"> 2003; Brickle &amp; MacKenzie 2007)</w:t>
      </w:r>
      <w:r w:rsidR="00B35188" w:rsidRPr="006B1B30">
        <w:rPr>
          <w:rFonts w:ascii="Times New Roman" w:hAnsi="Times New Roman" w:cs="Times New Roman"/>
          <w:lang w:val="en-US" w:bidi="en-US"/>
        </w:rPr>
        <w:t>.</w:t>
      </w:r>
      <w:r w:rsidR="00B35188" w:rsidRPr="006B1B30">
        <w:rPr>
          <w:rFonts w:ascii="Times New Roman" w:hAnsi="Times New Roman" w:cs="Times New Roman"/>
          <w:lang w:val="en-US"/>
        </w:rPr>
        <w:t xml:space="preserve"> </w:t>
      </w:r>
      <w:r w:rsidR="00AA26A6" w:rsidRPr="006B1B30">
        <w:rPr>
          <w:rFonts w:ascii="Times New Roman" w:hAnsi="Times New Roman" w:cs="Times New Roman"/>
          <w:lang w:val="en-US" w:bidi="en-US"/>
        </w:rPr>
        <w:t>In our case, the maximum geographic distance between sampling locations is approximately 230 km (REL-CHE)</w:t>
      </w:r>
      <w:r w:rsidR="00B35673" w:rsidRPr="006B1B30">
        <w:rPr>
          <w:rFonts w:ascii="Times New Roman" w:hAnsi="Times New Roman" w:cs="Times New Roman"/>
          <w:lang w:val="en-US" w:bidi="en-US"/>
        </w:rPr>
        <w:t xml:space="preserve">. It seems </w:t>
      </w:r>
      <w:r w:rsidR="00AA26A6" w:rsidRPr="006B1B30">
        <w:rPr>
          <w:rFonts w:ascii="Times New Roman" w:hAnsi="Times New Roman" w:cs="Times New Roman"/>
          <w:lang w:val="en-US" w:bidi="en-US"/>
        </w:rPr>
        <w:t>large enough to avoid connectivity</w:t>
      </w:r>
      <w:r w:rsidR="00B35673" w:rsidRPr="006B1B30">
        <w:rPr>
          <w:rFonts w:ascii="Times New Roman" w:hAnsi="Times New Roman" w:cs="Times New Roman"/>
          <w:lang w:val="en-US" w:bidi="en-US"/>
        </w:rPr>
        <w:t xml:space="preserve"> but </w:t>
      </w:r>
      <w:r w:rsidR="00733868" w:rsidRPr="006B1B30">
        <w:rPr>
          <w:rFonts w:ascii="Times New Roman" w:hAnsi="Times New Roman" w:cs="Times New Roman"/>
          <w:lang w:val="en-US" w:bidi="en-US"/>
        </w:rPr>
        <w:t xml:space="preserve">that </w:t>
      </w:r>
      <w:r w:rsidR="00E46221" w:rsidRPr="006B1B30">
        <w:rPr>
          <w:rFonts w:ascii="Times New Roman" w:hAnsi="Times New Roman" w:cs="Times New Roman"/>
          <w:lang w:val="en-US" w:bidi="en-US"/>
        </w:rPr>
        <w:t xml:space="preserve">is </w:t>
      </w:r>
      <w:r w:rsidR="00733868" w:rsidRPr="006B1B30">
        <w:rPr>
          <w:rFonts w:ascii="Times New Roman" w:hAnsi="Times New Roman" w:cs="Times New Roman"/>
          <w:lang w:val="en-US" w:bidi="en-US"/>
        </w:rPr>
        <w:t xml:space="preserve">in a scenario where </w:t>
      </w:r>
      <w:r w:rsidR="00CB3BFC" w:rsidRPr="006B1B30">
        <w:rPr>
          <w:rFonts w:ascii="Times New Roman" w:hAnsi="Times New Roman" w:cs="Times New Roman"/>
          <w:lang w:val="en-US" w:bidi="en-US"/>
        </w:rPr>
        <w:t xml:space="preserve">sampling locations are unique populations in the sampling area where </w:t>
      </w:r>
      <w:r w:rsidR="00303C23" w:rsidRPr="006B1B30">
        <w:rPr>
          <w:rFonts w:ascii="Times New Roman" w:hAnsi="Times New Roman" w:cs="Times New Roman"/>
          <w:i/>
          <w:iCs/>
          <w:lang w:val="en-US" w:bidi="en-US"/>
        </w:rPr>
        <w:t>E</w:t>
      </w:r>
      <w:r w:rsidR="00303C23" w:rsidRPr="006B1B30">
        <w:rPr>
          <w:rFonts w:ascii="Times New Roman" w:hAnsi="Times New Roman" w:cs="Times New Roman"/>
          <w:lang w:val="en-US" w:bidi="en-US"/>
        </w:rPr>
        <w:t xml:space="preserve">. </w:t>
      </w:r>
      <w:proofErr w:type="spellStart"/>
      <w:r w:rsidR="00303C23" w:rsidRPr="006B1B30">
        <w:rPr>
          <w:rFonts w:ascii="Times New Roman" w:hAnsi="Times New Roman" w:cs="Times New Roman"/>
          <w:i/>
          <w:iCs/>
          <w:lang w:val="en-US" w:bidi="en-US"/>
        </w:rPr>
        <w:t>maclovinus</w:t>
      </w:r>
      <w:proofErr w:type="spellEnd"/>
      <w:r w:rsidR="00CB3BFC" w:rsidRPr="006B1B30">
        <w:rPr>
          <w:rFonts w:ascii="Times New Roman" w:hAnsi="Times New Roman" w:cs="Times New Roman"/>
          <w:lang w:val="en-US" w:bidi="en-US"/>
        </w:rPr>
        <w:t xml:space="preserve"> inhabits, which is not true. In our fine scale sampling area, there are other estuaries between our sampling locations where we can find individuals of </w:t>
      </w:r>
      <w:r w:rsidR="00CB3BFC" w:rsidRPr="006B1B30">
        <w:rPr>
          <w:rFonts w:ascii="Times New Roman" w:hAnsi="Times New Roman" w:cs="Times New Roman"/>
          <w:i/>
          <w:iCs/>
          <w:lang w:val="en-US" w:bidi="en-US"/>
        </w:rPr>
        <w:t>E</w:t>
      </w:r>
      <w:r w:rsidR="00CB3BFC" w:rsidRPr="006B1B30">
        <w:rPr>
          <w:rFonts w:ascii="Times New Roman" w:hAnsi="Times New Roman" w:cs="Times New Roman"/>
          <w:lang w:val="en-US" w:bidi="en-US"/>
        </w:rPr>
        <w:t xml:space="preserve">. </w:t>
      </w:r>
      <w:proofErr w:type="spellStart"/>
      <w:r w:rsidR="00CB3BFC" w:rsidRPr="006B1B30">
        <w:rPr>
          <w:rFonts w:ascii="Times New Roman" w:hAnsi="Times New Roman" w:cs="Times New Roman"/>
          <w:i/>
          <w:iCs/>
          <w:lang w:val="en-US" w:bidi="en-US"/>
        </w:rPr>
        <w:t>maclovinus</w:t>
      </w:r>
      <w:proofErr w:type="spellEnd"/>
      <w:r w:rsidR="00CB3BFC" w:rsidRPr="006B1B30">
        <w:rPr>
          <w:rFonts w:ascii="Times New Roman" w:hAnsi="Times New Roman" w:cs="Times New Roman"/>
          <w:lang w:val="en-US" w:bidi="en-US"/>
        </w:rPr>
        <w:t>. In</w:t>
      </w:r>
      <w:r w:rsidR="00303C23" w:rsidRPr="006B1B30">
        <w:rPr>
          <w:rFonts w:ascii="Times New Roman" w:hAnsi="Times New Roman" w:cs="Times New Roman"/>
          <w:lang w:val="en-US" w:bidi="en-US"/>
        </w:rPr>
        <w:t>dividuals</w:t>
      </w:r>
      <w:r w:rsidR="00733868" w:rsidRPr="006B1B30">
        <w:rPr>
          <w:rFonts w:ascii="Times New Roman" w:hAnsi="Times New Roman" w:cs="Times New Roman"/>
          <w:lang w:val="en-US" w:bidi="en-US"/>
        </w:rPr>
        <w:t xml:space="preserve"> </w:t>
      </w:r>
      <w:r w:rsidR="00CB3BFC" w:rsidRPr="006B1B30">
        <w:rPr>
          <w:rFonts w:ascii="Times New Roman" w:hAnsi="Times New Roman" w:cs="Times New Roman"/>
          <w:lang w:val="en-US" w:bidi="en-US"/>
        </w:rPr>
        <w:t>could</w:t>
      </w:r>
      <w:r w:rsidR="00733868" w:rsidRPr="006B1B30">
        <w:rPr>
          <w:rFonts w:ascii="Times New Roman" w:hAnsi="Times New Roman" w:cs="Times New Roman"/>
          <w:lang w:val="en-US" w:bidi="en-US"/>
        </w:rPr>
        <w:t xml:space="preserve"> </w:t>
      </w:r>
      <w:r w:rsidR="00CB3BFC" w:rsidRPr="006B1B30">
        <w:rPr>
          <w:rFonts w:ascii="Times New Roman" w:hAnsi="Times New Roman" w:cs="Times New Roman"/>
          <w:lang w:val="en-US" w:bidi="en-US"/>
        </w:rPr>
        <w:t>move among locations in a stepping stone fashion differentiating extreme locations. This can also bring to mind a</w:t>
      </w:r>
      <w:r w:rsidR="00303C23" w:rsidRPr="006B1B30">
        <w:rPr>
          <w:rFonts w:ascii="Times New Roman" w:hAnsi="Times New Roman" w:cs="Times New Roman"/>
          <w:lang w:val="en-US" w:bidi="en-US"/>
        </w:rPr>
        <w:t>n</w:t>
      </w:r>
      <w:r w:rsidR="00CB3BFC" w:rsidRPr="006B1B30">
        <w:rPr>
          <w:rFonts w:ascii="Times New Roman" w:hAnsi="Times New Roman" w:cs="Times New Roman"/>
          <w:lang w:val="en-US" w:bidi="en-US"/>
        </w:rPr>
        <w:t xml:space="preserve"> isolation by distance </w:t>
      </w:r>
      <w:r w:rsidR="00303C23" w:rsidRPr="006B1B30">
        <w:rPr>
          <w:rFonts w:ascii="Times New Roman" w:hAnsi="Times New Roman" w:cs="Times New Roman"/>
          <w:lang w:val="en-US" w:bidi="en-US"/>
        </w:rPr>
        <w:t>pattern, that is reinforced by our mantel analyses tested (F</w:t>
      </w:r>
      <w:r w:rsidR="000F298F" w:rsidRPr="006B1B30">
        <w:rPr>
          <w:rFonts w:ascii="Times New Roman" w:hAnsi="Times New Roman" w:cs="Times New Roman"/>
          <w:lang w:val="en-US" w:bidi="en-US"/>
        </w:rPr>
        <w:t>igS12</w:t>
      </w:r>
      <w:r w:rsidR="00303C23" w:rsidRPr="006B1B30">
        <w:rPr>
          <w:rFonts w:ascii="Times New Roman" w:hAnsi="Times New Roman" w:cs="Times New Roman"/>
          <w:lang w:val="en-US" w:bidi="en-US"/>
        </w:rPr>
        <w:t>)</w:t>
      </w:r>
      <w:r w:rsidR="00FB2017" w:rsidRPr="006B1B30">
        <w:rPr>
          <w:rFonts w:ascii="Times New Roman" w:hAnsi="Times New Roman" w:cs="Times New Roman"/>
          <w:lang w:val="en-US" w:bidi="en-US"/>
        </w:rPr>
        <w:t xml:space="preserve">. </w:t>
      </w:r>
      <w:r w:rsidR="00A4603B" w:rsidRPr="006B1B30">
        <w:rPr>
          <w:rFonts w:ascii="Times New Roman" w:hAnsi="Times New Roman" w:cs="Times New Roman"/>
          <w:lang w:val="en-US" w:bidi="en-US"/>
        </w:rPr>
        <w:t>The relative migration rates estimated show</w:t>
      </w:r>
      <w:r w:rsidR="00303C23" w:rsidRPr="006B1B30">
        <w:rPr>
          <w:rFonts w:ascii="Times New Roman" w:hAnsi="Times New Roman" w:cs="Times New Roman"/>
          <w:lang w:val="en-US" w:bidi="en-US"/>
        </w:rPr>
        <w:t>s</w:t>
      </w:r>
      <w:r w:rsidR="00A4603B" w:rsidRPr="006B1B30">
        <w:rPr>
          <w:rFonts w:ascii="Times New Roman" w:hAnsi="Times New Roman" w:cs="Times New Roman"/>
          <w:lang w:val="en-US" w:bidi="en-US"/>
        </w:rPr>
        <w:t xml:space="preserve"> a high connectivity among locations (median = 0.73), suggesting that individuals </w:t>
      </w:r>
      <w:r w:rsidR="00150717" w:rsidRPr="006B1B30">
        <w:rPr>
          <w:rFonts w:ascii="Times New Roman" w:hAnsi="Times New Roman" w:cs="Times New Roman"/>
          <w:lang w:val="en-US" w:bidi="en-US"/>
        </w:rPr>
        <w:t>disperse</w:t>
      </w:r>
      <w:r w:rsidR="00A4603B" w:rsidRPr="006B1B30">
        <w:rPr>
          <w:rFonts w:ascii="Times New Roman" w:hAnsi="Times New Roman" w:cs="Times New Roman"/>
          <w:lang w:val="en-US" w:bidi="en-US"/>
        </w:rPr>
        <w:t xml:space="preserve"> freely in this area, even </w:t>
      </w:r>
      <w:r w:rsidR="003A0B61" w:rsidRPr="006B1B30">
        <w:rPr>
          <w:rFonts w:ascii="Times New Roman" w:hAnsi="Times New Roman" w:cs="Times New Roman"/>
          <w:lang w:val="en-US" w:bidi="en-US"/>
        </w:rPr>
        <w:t xml:space="preserve">when location REL </w:t>
      </w:r>
      <w:r w:rsidR="009A1E4C" w:rsidRPr="006B1B30">
        <w:rPr>
          <w:rFonts w:ascii="Times New Roman" w:hAnsi="Times New Roman" w:cs="Times New Roman"/>
          <w:lang w:val="en-US" w:bidi="en-US"/>
        </w:rPr>
        <w:t>are</w:t>
      </w:r>
      <w:r w:rsidR="003A0B61" w:rsidRPr="006B1B30">
        <w:rPr>
          <w:rFonts w:ascii="Times New Roman" w:hAnsi="Times New Roman" w:cs="Times New Roman"/>
          <w:lang w:val="en-US" w:bidi="en-US"/>
        </w:rPr>
        <w:t xml:space="preserve"> more isolated as suggest PCA and admixture analyses.</w:t>
      </w:r>
      <w:r w:rsidR="009A33E4" w:rsidRPr="006B1B30">
        <w:rPr>
          <w:rFonts w:ascii="Times New Roman" w:hAnsi="Times New Roman" w:cs="Times New Roman"/>
          <w:lang w:val="en-US" w:bidi="en-US"/>
        </w:rPr>
        <w:t xml:space="preserve"> Passive dispersal by early stages (egg and larvae) is uncertain because there is no information </w:t>
      </w:r>
      <w:r w:rsidR="009A33E4" w:rsidRPr="006B1B30">
        <w:rPr>
          <w:rFonts w:ascii="Times New Roman" w:hAnsi="Times New Roman" w:cs="Times New Roman"/>
          <w:lang w:val="en-US" w:bidi="en-US"/>
        </w:rPr>
        <w:lastRenderedPageBreak/>
        <w:t xml:space="preserve">whether </w:t>
      </w:r>
      <w:r w:rsidR="009A33E4" w:rsidRPr="006B1B30">
        <w:rPr>
          <w:rFonts w:ascii="Times New Roman" w:hAnsi="Times New Roman" w:cs="Times New Roman"/>
          <w:i/>
          <w:iCs/>
          <w:lang w:val="en-US" w:bidi="en-US"/>
        </w:rPr>
        <w:t>E</w:t>
      </w:r>
      <w:r w:rsidR="009A33E4" w:rsidRPr="006B1B30">
        <w:rPr>
          <w:rFonts w:ascii="Times New Roman" w:hAnsi="Times New Roman" w:cs="Times New Roman"/>
          <w:lang w:val="en-US" w:bidi="en-US"/>
        </w:rPr>
        <w:t xml:space="preserve">. </w:t>
      </w:r>
      <w:proofErr w:type="spellStart"/>
      <w:r w:rsidR="009A33E4" w:rsidRPr="006B1B30">
        <w:rPr>
          <w:rFonts w:ascii="Times New Roman" w:hAnsi="Times New Roman" w:cs="Times New Roman"/>
          <w:i/>
          <w:iCs/>
          <w:lang w:val="en-US" w:bidi="en-US"/>
        </w:rPr>
        <w:t>maclovinus</w:t>
      </w:r>
      <w:proofErr w:type="spellEnd"/>
      <w:r w:rsidR="009A33E4" w:rsidRPr="006B1B30">
        <w:rPr>
          <w:rFonts w:ascii="Times New Roman" w:hAnsi="Times New Roman" w:cs="Times New Roman"/>
          <w:lang w:val="en-US" w:bidi="en-US"/>
        </w:rPr>
        <w:t xml:space="preserve"> have pelagic or benthic eggs or whether spawning occurs in open sea as well as in estuaries. Hence, it is hard to suggest how drifting of early stages can connect populations through gene flow like has been suggested for several marine species </w:t>
      </w:r>
      <w:r w:rsidR="009A33E4" w:rsidRPr="006B1B30">
        <w:rPr>
          <w:rFonts w:ascii="Times New Roman" w:hAnsi="Times New Roman" w:cs="Times New Roman"/>
          <w:noProof/>
          <w:lang w:val="en-US" w:bidi="en-US"/>
        </w:rPr>
        <w:t xml:space="preserve">(Benestan </w:t>
      </w:r>
      <w:r w:rsidR="009A33E4" w:rsidRPr="006B1B30">
        <w:rPr>
          <w:rFonts w:ascii="Times New Roman" w:hAnsi="Times New Roman" w:cs="Times New Roman"/>
          <w:i/>
          <w:noProof/>
          <w:lang w:val="en-US" w:bidi="en-US"/>
        </w:rPr>
        <w:t>et al.</w:t>
      </w:r>
      <w:r w:rsidR="009A33E4" w:rsidRPr="006B1B30">
        <w:rPr>
          <w:rFonts w:ascii="Times New Roman" w:hAnsi="Times New Roman" w:cs="Times New Roman"/>
          <w:noProof/>
          <w:lang w:val="en-US" w:bidi="en-US"/>
        </w:rPr>
        <w:t xml:space="preserve"> 2021)</w:t>
      </w:r>
      <w:r w:rsidR="009A33E4" w:rsidRPr="006B1B30">
        <w:rPr>
          <w:rFonts w:ascii="Times New Roman" w:hAnsi="Times New Roman" w:cs="Times New Roman"/>
          <w:lang w:val="en-US" w:bidi="en-US"/>
        </w:rPr>
        <w:t>. Overall, t</w:t>
      </w:r>
      <w:r w:rsidR="009A1E4C" w:rsidRPr="006B1B30">
        <w:rPr>
          <w:rFonts w:ascii="Times New Roman" w:hAnsi="Times New Roman" w:cs="Times New Roman"/>
          <w:lang w:val="en-US" w:bidi="en-US"/>
        </w:rPr>
        <w:t>his result indicates that</w:t>
      </w:r>
      <w:r w:rsidR="00E55806" w:rsidRPr="006B1B30">
        <w:rPr>
          <w:rFonts w:ascii="Times New Roman" w:hAnsi="Times New Roman" w:cs="Times New Roman"/>
          <w:lang w:val="en-US" w:bidi="en-US"/>
        </w:rPr>
        <w:t xml:space="preserve"> </w:t>
      </w:r>
      <w:r w:rsidR="009A33E4" w:rsidRPr="006B1B30">
        <w:rPr>
          <w:rFonts w:ascii="Times New Roman" w:hAnsi="Times New Roman" w:cs="Times New Roman"/>
          <w:lang w:val="en-US" w:bidi="en-US"/>
        </w:rPr>
        <w:t xml:space="preserve">life history trait is not enough to promote </w:t>
      </w:r>
      <w:r w:rsidR="00E55806" w:rsidRPr="006B1B30">
        <w:rPr>
          <w:rFonts w:ascii="Times New Roman" w:hAnsi="Times New Roman" w:cs="Times New Roman"/>
          <w:lang w:val="en-US" w:bidi="en-US"/>
        </w:rPr>
        <w:t>population structure in</w:t>
      </w:r>
      <w:r w:rsidR="009A1E4C" w:rsidRPr="006B1B30">
        <w:rPr>
          <w:rFonts w:ascii="Times New Roman" w:hAnsi="Times New Roman" w:cs="Times New Roman"/>
          <w:lang w:val="en-US" w:bidi="en-US"/>
        </w:rPr>
        <w:t xml:space="preserve"> </w:t>
      </w:r>
      <w:r w:rsidR="009A1E4C" w:rsidRPr="006B1B30">
        <w:rPr>
          <w:rFonts w:ascii="Times New Roman" w:hAnsi="Times New Roman" w:cs="Times New Roman"/>
          <w:i/>
          <w:iCs/>
          <w:lang w:val="en-US" w:bidi="en-US"/>
        </w:rPr>
        <w:t>E</w:t>
      </w:r>
      <w:r w:rsidR="009A1E4C" w:rsidRPr="006B1B30">
        <w:rPr>
          <w:rFonts w:ascii="Times New Roman" w:hAnsi="Times New Roman" w:cs="Times New Roman"/>
          <w:lang w:val="en-US" w:bidi="en-US"/>
        </w:rPr>
        <w:t xml:space="preserve">. </w:t>
      </w:r>
      <w:proofErr w:type="spellStart"/>
      <w:r w:rsidR="009A1E4C" w:rsidRPr="006B1B30">
        <w:rPr>
          <w:rFonts w:ascii="Times New Roman" w:hAnsi="Times New Roman" w:cs="Times New Roman"/>
          <w:i/>
          <w:iCs/>
          <w:lang w:val="en-US" w:bidi="en-US"/>
        </w:rPr>
        <w:t>maclovinus</w:t>
      </w:r>
      <w:proofErr w:type="spellEnd"/>
      <w:r w:rsidR="009A1E4C" w:rsidRPr="006B1B30">
        <w:rPr>
          <w:rFonts w:ascii="Times New Roman" w:hAnsi="Times New Roman" w:cs="Times New Roman"/>
          <w:lang w:val="en-US" w:bidi="en-US"/>
        </w:rPr>
        <w:t xml:space="preserve"> </w:t>
      </w:r>
      <w:r w:rsidR="009A33E4" w:rsidRPr="006B1B30">
        <w:rPr>
          <w:rFonts w:ascii="Times New Roman" w:hAnsi="Times New Roman" w:cs="Times New Roman"/>
          <w:lang w:val="en-US" w:bidi="en-US"/>
        </w:rPr>
        <w:t xml:space="preserve">but this </w:t>
      </w:r>
      <w:r w:rsidR="00E55806" w:rsidRPr="006B1B30">
        <w:rPr>
          <w:rFonts w:ascii="Times New Roman" w:hAnsi="Times New Roman" w:cs="Times New Roman"/>
          <w:lang w:val="en-US" w:bidi="en-US"/>
        </w:rPr>
        <w:t>i</w:t>
      </w:r>
      <w:r w:rsidR="009C68BD" w:rsidRPr="006B1B30">
        <w:rPr>
          <w:rFonts w:ascii="Times New Roman" w:hAnsi="Times New Roman" w:cs="Times New Roman"/>
          <w:lang w:val="en-US" w:bidi="en-US"/>
        </w:rPr>
        <w:t>s</w:t>
      </w:r>
      <w:r w:rsidR="00E55806" w:rsidRPr="006B1B30">
        <w:rPr>
          <w:rFonts w:ascii="Times New Roman" w:hAnsi="Times New Roman" w:cs="Times New Roman"/>
          <w:lang w:val="en-US" w:bidi="en-US"/>
        </w:rPr>
        <w:t xml:space="preserve"> </w:t>
      </w:r>
      <w:r w:rsidR="009A33E4" w:rsidRPr="006B1B30">
        <w:rPr>
          <w:rFonts w:ascii="Times New Roman" w:hAnsi="Times New Roman" w:cs="Times New Roman"/>
          <w:lang w:val="en-US" w:bidi="en-US"/>
        </w:rPr>
        <w:t>maintained</w:t>
      </w:r>
      <w:r w:rsidR="00E55806" w:rsidRPr="006B1B30">
        <w:rPr>
          <w:rFonts w:ascii="Times New Roman" w:hAnsi="Times New Roman" w:cs="Times New Roman"/>
          <w:lang w:val="en-US" w:bidi="en-US"/>
        </w:rPr>
        <w:t xml:space="preserve"> by </w:t>
      </w:r>
      <w:r w:rsidR="00303C23" w:rsidRPr="006B1B30">
        <w:rPr>
          <w:rFonts w:ascii="Times New Roman" w:hAnsi="Times New Roman" w:cs="Times New Roman"/>
          <w:lang w:val="en-US" w:bidi="en-US"/>
        </w:rPr>
        <w:t xml:space="preserve">a complex interaction among </w:t>
      </w:r>
      <w:r w:rsidR="00E55806" w:rsidRPr="006B1B30">
        <w:rPr>
          <w:rFonts w:ascii="Times New Roman" w:hAnsi="Times New Roman" w:cs="Times New Roman"/>
          <w:lang w:val="en-US" w:bidi="en-US"/>
        </w:rPr>
        <w:t xml:space="preserve">migration and selection (see Adaptive variation section). </w:t>
      </w:r>
    </w:p>
    <w:p w14:paraId="0D6838BB" w14:textId="307D3F65" w:rsidR="00A4603B" w:rsidRPr="006B1B30" w:rsidRDefault="00A4603B" w:rsidP="00D23FEF">
      <w:pPr>
        <w:spacing w:line="480" w:lineRule="auto"/>
        <w:rPr>
          <w:rFonts w:ascii="Times New Roman" w:hAnsi="Times New Roman" w:cs="Times New Roman"/>
          <w:lang w:val="en-US" w:bidi="en-US"/>
        </w:rPr>
      </w:pPr>
    </w:p>
    <w:p w14:paraId="3353D6FB" w14:textId="71B770E6" w:rsidR="00D23FEF" w:rsidRPr="006B1B30" w:rsidRDefault="00A977A7" w:rsidP="00D23FEF">
      <w:pPr>
        <w:spacing w:line="480" w:lineRule="auto"/>
        <w:rPr>
          <w:rFonts w:ascii="Times New Roman" w:hAnsi="Times New Roman" w:cs="Times New Roman"/>
          <w:lang w:val="en-US" w:bidi="en-US"/>
        </w:rPr>
      </w:pPr>
      <w:r w:rsidRPr="006B1B30">
        <w:rPr>
          <w:rFonts w:ascii="Times New Roman" w:hAnsi="Times New Roman" w:cs="Times New Roman"/>
          <w:lang w:val="en-US" w:bidi="en-US"/>
        </w:rPr>
        <w:tab/>
      </w:r>
      <w:r w:rsidR="00D23FEF" w:rsidRPr="006B1B30">
        <w:rPr>
          <w:rFonts w:ascii="Times New Roman" w:hAnsi="Times New Roman" w:cs="Times New Roman"/>
          <w:lang w:val="en-US" w:bidi="en-US"/>
        </w:rPr>
        <w:t xml:space="preserve">The geomorphology of the Northern Patagonia and the pattern of sea currents </w:t>
      </w:r>
      <w:r w:rsidR="00B06D66" w:rsidRPr="006B1B30">
        <w:rPr>
          <w:rFonts w:ascii="Times New Roman" w:hAnsi="Times New Roman" w:cs="Times New Roman"/>
          <w:lang w:val="en-US" w:bidi="en-US"/>
        </w:rPr>
        <w:t xml:space="preserve">provide further evidence for </w:t>
      </w:r>
      <w:r w:rsidR="00D23FEF" w:rsidRPr="006B1B30">
        <w:rPr>
          <w:rFonts w:ascii="Times New Roman" w:hAnsi="Times New Roman" w:cs="Times New Roman"/>
          <w:lang w:val="en-US" w:bidi="en-US"/>
        </w:rPr>
        <w:t xml:space="preserve">the differences observed. The presence of channels, estuaries, close sounds and fjords can be an efficient barrier </w:t>
      </w:r>
      <w:r w:rsidR="00B06D66" w:rsidRPr="006B1B30">
        <w:rPr>
          <w:rFonts w:ascii="Times New Roman" w:hAnsi="Times New Roman" w:cs="Times New Roman"/>
          <w:lang w:val="en-US" w:bidi="en-US"/>
        </w:rPr>
        <w:t>for</w:t>
      </w:r>
      <w:r w:rsidR="00D23FEF" w:rsidRPr="006B1B30">
        <w:rPr>
          <w:rFonts w:ascii="Times New Roman" w:hAnsi="Times New Roman" w:cs="Times New Roman"/>
          <w:lang w:val="en-US" w:bidi="en-US"/>
        </w:rPr>
        <w:t xml:space="preserve"> dispersal at different life-history stages. For example, it has been suggested that genetic isolation is related to the shallow sill depth and life history behavior in </w:t>
      </w:r>
      <w:proofErr w:type="spellStart"/>
      <w:r w:rsidR="00D23FEF" w:rsidRPr="006B1B30">
        <w:rPr>
          <w:rFonts w:ascii="Times New Roman" w:hAnsi="Times New Roman" w:cs="Times New Roman"/>
          <w:i/>
          <w:iCs/>
          <w:lang w:val="en-US" w:bidi="en-US"/>
        </w:rPr>
        <w:t>Benthosema</w:t>
      </w:r>
      <w:proofErr w:type="spellEnd"/>
      <w:r w:rsidR="00D23FEF" w:rsidRPr="006B1B30">
        <w:rPr>
          <w:rFonts w:ascii="Times New Roman" w:hAnsi="Times New Roman" w:cs="Times New Roman"/>
          <w:i/>
          <w:iCs/>
          <w:lang w:val="en-US" w:bidi="en-US"/>
        </w:rPr>
        <w:t xml:space="preserve"> </w:t>
      </w:r>
      <w:proofErr w:type="spellStart"/>
      <w:r w:rsidR="00D23FEF" w:rsidRPr="006B1B30">
        <w:rPr>
          <w:rFonts w:ascii="Times New Roman" w:hAnsi="Times New Roman" w:cs="Times New Roman"/>
          <w:i/>
          <w:iCs/>
          <w:lang w:val="en-US" w:bidi="en-US"/>
        </w:rPr>
        <w:t>glaciale</w:t>
      </w:r>
      <w:proofErr w:type="spellEnd"/>
      <w:r w:rsidR="00D23FEF" w:rsidRPr="006B1B30">
        <w:rPr>
          <w:rFonts w:ascii="Times New Roman" w:hAnsi="Times New Roman" w:cs="Times New Roman"/>
          <w:lang w:val="en-US" w:bidi="en-US"/>
        </w:rPr>
        <w:t xml:space="preserve"> </w:t>
      </w:r>
      <w:r w:rsidR="009813B8" w:rsidRPr="006B1B30">
        <w:rPr>
          <w:rFonts w:ascii="Times New Roman" w:hAnsi="Times New Roman" w:cs="Times New Roman"/>
          <w:noProof/>
          <w:lang w:val="en-US" w:bidi="en-US"/>
        </w:rPr>
        <w:t>(Kristoffersen &amp; Salvanes 2009)</w:t>
      </w:r>
      <w:r w:rsidR="00D23FEF" w:rsidRPr="006B1B30">
        <w:rPr>
          <w:rFonts w:ascii="Times New Roman" w:hAnsi="Times New Roman" w:cs="Times New Roman"/>
          <w:lang w:val="en-US" w:bidi="en-US"/>
        </w:rPr>
        <w:t xml:space="preserve">. The </w:t>
      </w:r>
      <w:proofErr w:type="spellStart"/>
      <w:r w:rsidR="00D23FEF" w:rsidRPr="006B1B30">
        <w:rPr>
          <w:rFonts w:ascii="Times New Roman" w:hAnsi="Times New Roman" w:cs="Times New Roman"/>
          <w:lang w:val="en-US" w:bidi="en-US"/>
        </w:rPr>
        <w:t>Reloncaví</w:t>
      </w:r>
      <w:proofErr w:type="spellEnd"/>
      <w:r w:rsidR="00D23FEF" w:rsidRPr="006B1B30">
        <w:rPr>
          <w:rFonts w:ascii="Times New Roman" w:hAnsi="Times New Roman" w:cs="Times New Roman"/>
          <w:lang w:val="en-US" w:bidi="en-US"/>
        </w:rPr>
        <w:t xml:space="preserve"> Estuary </w:t>
      </w:r>
      <w:r w:rsidR="00FE30F5" w:rsidRPr="006B1B30">
        <w:rPr>
          <w:rFonts w:ascii="Times New Roman" w:hAnsi="Times New Roman" w:cs="Times New Roman"/>
          <w:lang w:val="en-US" w:bidi="en-US"/>
        </w:rPr>
        <w:t>is</w:t>
      </w:r>
      <w:r w:rsidR="00D23FEF" w:rsidRPr="006B1B30">
        <w:rPr>
          <w:rFonts w:ascii="Times New Roman" w:hAnsi="Times New Roman" w:cs="Times New Roman"/>
          <w:lang w:val="en-US" w:bidi="en-US"/>
        </w:rPr>
        <w:t xml:space="preserve"> 55 km long, with geomorphological and environmental characteristic</w:t>
      </w:r>
      <w:r w:rsidR="00C11687" w:rsidRPr="006B1B30">
        <w:rPr>
          <w:rFonts w:ascii="Times New Roman" w:hAnsi="Times New Roman" w:cs="Times New Roman"/>
          <w:lang w:val="en-US" w:bidi="en-US"/>
        </w:rPr>
        <w:t>s</w:t>
      </w:r>
      <w:r w:rsidR="00D23FEF" w:rsidRPr="006B1B30">
        <w:rPr>
          <w:rFonts w:ascii="Times New Roman" w:hAnsi="Times New Roman" w:cs="Times New Roman"/>
          <w:lang w:val="en-US" w:bidi="en-US"/>
        </w:rPr>
        <w:t xml:space="preserve"> that make this a unique area </w:t>
      </w:r>
      <w:r w:rsidR="009813B8" w:rsidRPr="006B1B30">
        <w:rPr>
          <w:rFonts w:ascii="Times New Roman" w:hAnsi="Times New Roman" w:cs="Times New Roman"/>
          <w:noProof/>
          <w:lang w:val="en-US" w:bidi="en-US"/>
        </w:rPr>
        <w:t xml:space="preserve">(Castillo </w:t>
      </w:r>
      <w:r w:rsidR="009813B8" w:rsidRPr="006B1B30">
        <w:rPr>
          <w:rFonts w:ascii="Times New Roman" w:hAnsi="Times New Roman" w:cs="Times New Roman"/>
          <w:i/>
          <w:noProof/>
          <w:lang w:val="en-US" w:bidi="en-US"/>
        </w:rPr>
        <w:t>et al.</w:t>
      </w:r>
      <w:r w:rsidR="009813B8" w:rsidRPr="006B1B30">
        <w:rPr>
          <w:rFonts w:ascii="Times New Roman" w:hAnsi="Times New Roman" w:cs="Times New Roman"/>
          <w:noProof/>
          <w:lang w:val="en-US" w:bidi="en-US"/>
        </w:rPr>
        <w:t xml:space="preserve"> 2016, 2017)</w:t>
      </w:r>
      <w:r w:rsidR="00D23FEF" w:rsidRPr="006B1B30">
        <w:rPr>
          <w:rFonts w:ascii="Times New Roman" w:hAnsi="Times New Roman" w:cs="Times New Roman"/>
          <w:lang w:val="en-US" w:bidi="en-US"/>
        </w:rPr>
        <w:t>. For instance, superficial current</w:t>
      </w:r>
      <w:r w:rsidR="00B06D66" w:rsidRPr="006B1B30">
        <w:rPr>
          <w:rFonts w:ascii="Times New Roman" w:hAnsi="Times New Roman" w:cs="Times New Roman"/>
          <w:lang w:val="en-US" w:bidi="en-US"/>
        </w:rPr>
        <w:t>s</w:t>
      </w:r>
      <w:r w:rsidR="00D23FEF" w:rsidRPr="006B1B30">
        <w:rPr>
          <w:rFonts w:ascii="Times New Roman" w:hAnsi="Times New Roman" w:cs="Times New Roman"/>
          <w:lang w:val="en-US" w:bidi="en-US"/>
        </w:rPr>
        <w:t xml:space="preserve"> resulting </w:t>
      </w:r>
      <w:r w:rsidR="00B06D66" w:rsidRPr="006B1B30">
        <w:rPr>
          <w:rFonts w:ascii="Times New Roman" w:hAnsi="Times New Roman" w:cs="Times New Roman"/>
          <w:lang w:val="en-US" w:bidi="en-US"/>
        </w:rPr>
        <w:t xml:space="preserve">from </w:t>
      </w:r>
      <w:r w:rsidR="00D23FEF" w:rsidRPr="006B1B30">
        <w:rPr>
          <w:rFonts w:ascii="Times New Roman" w:hAnsi="Times New Roman" w:cs="Times New Roman"/>
          <w:lang w:val="en-US" w:bidi="en-US"/>
        </w:rPr>
        <w:t>wind</w:t>
      </w:r>
      <w:r w:rsidR="00B06D66" w:rsidRPr="006B1B30">
        <w:rPr>
          <w:rFonts w:ascii="Times New Roman" w:hAnsi="Times New Roman" w:cs="Times New Roman"/>
          <w:lang w:val="en-US" w:bidi="en-US"/>
        </w:rPr>
        <w:t>,</w:t>
      </w:r>
      <w:r w:rsidR="00D23FEF" w:rsidRPr="006B1B30">
        <w:rPr>
          <w:rFonts w:ascii="Times New Roman" w:hAnsi="Times New Roman" w:cs="Times New Roman"/>
          <w:lang w:val="en-US" w:bidi="en-US"/>
        </w:rPr>
        <w:t xml:space="preserve"> flows-down to the </w:t>
      </w:r>
      <w:proofErr w:type="spellStart"/>
      <w:r w:rsidR="00D23FEF" w:rsidRPr="006B1B30">
        <w:rPr>
          <w:rFonts w:ascii="Times New Roman" w:hAnsi="Times New Roman" w:cs="Times New Roman"/>
          <w:lang w:val="en-US" w:bidi="en-US"/>
        </w:rPr>
        <w:t>Reloncaví</w:t>
      </w:r>
      <w:proofErr w:type="spellEnd"/>
      <w:r w:rsidR="00D23FEF" w:rsidRPr="006B1B30">
        <w:rPr>
          <w:rFonts w:ascii="Times New Roman" w:hAnsi="Times New Roman" w:cs="Times New Roman"/>
          <w:lang w:val="en-US" w:bidi="en-US"/>
        </w:rPr>
        <w:t xml:space="preserve"> </w:t>
      </w:r>
      <w:r w:rsidR="003B462B" w:rsidRPr="006B1B30">
        <w:rPr>
          <w:rFonts w:ascii="Times New Roman" w:hAnsi="Times New Roman" w:cs="Times New Roman"/>
          <w:lang w:val="en-US" w:bidi="en-US"/>
        </w:rPr>
        <w:t xml:space="preserve">Sound </w:t>
      </w:r>
      <w:r w:rsidR="00D23FEF" w:rsidRPr="006B1B30">
        <w:rPr>
          <w:rFonts w:ascii="Times New Roman" w:hAnsi="Times New Roman" w:cs="Times New Roman"/>
          <w:lang w:val="en-US" w:bidi="en-US"/>
        </w:rPr>
        <w:t xml:space="preserve">in winter and flows-up in spring and summer </w:t>
      </w:r>
      <w:r w:rsidR="009813B8" w:rsidRPr="006B1B30">
        <w:rPr>
          <w:rFonts w:ascii="Times New Roman" w:hAnsi="Times New Roman" w:cs="Times New Roman"/>
          <w:noProof/>
          <w:lang w:val="en-US" w:bidi="en-US"/>
        </w:rPr>
        <w:t xml:space="preserve">(Castillo </w:t>
      </w:r>
      <w:r w:rsidR="009813B8" w:rsidRPr="006B1B30">
        <w:rPr>
          <w:rFonts w:ascii="Times New Roman" w:hAnsi="Times New Roman" w:cs="Times New Roman"/>
          <w:i/>
          <w:noProof/>
          <w:lang w:val="en-US" w:bidi="en-US"/>
        </w:rPr>
        <w:t>et al.</w:t>
      </w:r>
      <w:r w:rsidR="009813B8" w:rsidRPr="006B1B30">
        <w:rPr>
          <w:rFonts w:ascii="Times New Roman" w:hAnsi="Times New Roman" w:cs="Times New Roman"/>
          <w:noProof/>
          <w:lang w:val="en-US" w:bidi="en-US"/>
        </w:rPr>
        <w:t xml:space="preserve"> 2016, 2017)</w:t>
      </w:r>
      <w:r w:rsidR="00D23FEF" w:rsidRPr="006B1B30">
        <w:rPr>
          <w:rFonts w:ascii="Times New Roman" w:hAnsi="Times New Roman" w:cs="Times New Roman"/>
          <w:lang w:val="en-US" w:bidi="en-US"/>
        </w:rPr>
        <w:t>. Th</w:t>
      </w:r>
      <w:r w:rsidR="00B06D66" w:rsidRPr="006B1B30">
        <w:rPr>
          <w:rFonts w:ascii="Times New Roman" w:hAnsi="Times New Roman" w:cs="Times New Roman"/>
          <w:lang w:val="en-US" w:bidi="en-US"/>
        </w:rPr>
        <w:t>e</w:t>
      </w:r>
      <w:r w:rsidR="00D23FEF" w:rsidRPr="006B1B30">
        <w:rPr>
          <w:rFonts w:ascii="Times New Roman" w:hAnsi="Times New Roman" w:cs="Times New Roman"/>
          <w:lang w:val="en-US" w:bidi="en-US"/>
        </w:rPr>
        <w:t xml:space="preserve"> latter could promote a</w:t>
      </w:r>
      <w:r w:rsidR="007B2223" w:rsidRPr="006B1B30">
        <w:rPr>
          <w:rFonts w:ascii="Times New Roman" w:hAnsi="Times New Roman" w:cs="Times New Roman"/>
          <w:lang w:val="en-US" w:bidi="en-US"/>
        </w:rPr>
        <w:t xml:space="preserve"> safe</w:t>
      </w:r>
      <w:r w:rsidR="00D23FEF" w:rsidRPr="006B1B30">
        <w:rPr>
          <w:rFonts w:ascii="Times New Roman" w:hAnsi="Times New Roman" w:cs="Times New Roman"/>
          <w:lang w:val="en-US" w:bidi="en-US"/>
        </w:rPr>
        <w:t xml:space="preserve"> environment for early stages </w:t>
      </w:r>
      <w:r w:rsidR="00B06D66" w:rsidRPr="006B1B30">
        <w:rPr>
          <w:rFonts w:ascii="Times New Roman" w:hAnsi="Times New Roman" w:cs="Times New Roman"/>
          <w:lang w:val="en-US" w:bidi="en-US"/>
        </w:rPr>
        <w:t>of</w:t>
      </w:r>
      <w:r w:rsidR="00D23FEF" w:rsidRPr="006B1B30">
        <w:rPr>
          <w:rFonts w:ascii="Times New Roman" w:hAnsi="Times New Roman" w:cs="Times New Roman"/>
          <w:lang w:val="en-US" w:bidi="en-US"/>
        </w:rPr>
        <w:t xml:space="preserve"> marine organisms. </w:t>
      </w:r>
      <w:r w:rsidR="0090105E" w:rsidRPr="006B1B30">
        <w:rPr>
          <w:rFonts w:ascii="Times New Roman" w:hAnsi="Times New Roman" w:cs="Times New Roman"/>
          <w:lang w:val="en-US" w:bidi="en-US"/>
        </w:rPr>
        <w:t xml:space="preserve">Our samples </w:t>
      </w:r>
      <w:r w:rsidR="00D23FEF" w:rsidRPr="006B1B30">
        <w:rPr>
          <w:rFonts w:ascii="Times New Roman" w:hAnsi="Times New Roman" w:cs="Times New Roman"/>
          <w:lang w:val="en-US" w:bidi="en-US"/>
        </w:rPr>
        <w:t xml:space="preserve">were collected in the </w:t>
      </w:r>
      <w:r w:rsidR="00DE47BA" w:rsidRPr="006B1B30">
        <w:rPr>
          <w:rFonts w:ascii="Times New Roman" w:hAnsi="Times New Roman" w:cs="Times New Roman"/>
          <w:lang w:val="en-US" w:bidi="en-US"/>
        </w:rPr>
        <w:t xml:space="preserve">head </w:t>
      </w:r>
      <w:r w:rsidR="00D23FEF" w:rsidRPr="006B1B30">
        <w:rPr>
          <w:rFonts w:ascii="Times New Roman" w:hAnsi="Times New Roman" w:cs="Times New Roman"/>
          <w:lang w:val="en-US" w:bidi="en-US"/>
        </w:rPr>
        <w:t>of the estuary</w:t>
      </w:r>
      <w:r w:rsidR="00C11687" w:rsidRPr="006B1B30">
        <w:rPr>
          <w:rFonts w:ascii="Times New Roman" w:hAnsi="Times New Roman" w:cs="Times New Roman"/>
          <w:lang w:val="en-US" w:bidi="en-US"/>
        </w:rPr>
        <w:t>,</w:t>
      </w:r>
      <w:r w:rsidR="00D23FEF" w:rsidRPr="006B1B30">
        <w:rPr>
          <w:rFonts w:ascii="Times New Roman" w:hAnsi="Times New Roman" w:cs="Times New Roman"/>
          <w:lang w:val="en-US" w:bidi="en-US"/>
        </w:rPr>
        <w:t xml:space="preserve"> a </w:t>
      </w:r>
      <w:r w:rsidR="007B2223" w:rsidRPr="006B1B30">
        <w:rPr>
          <w:rFonts w:ascii="Times New Roman" w:hAnsi="Times New Roman" w:cs="Times New Roman"/>
          <w:lang w:val="en-US" w:bidi="en-US"/>
        </w:rPr>
        <w:t>sheltered</w:t>
      </w:r>
      <w:r w:rsidR="0090105E" w:rsidRPr="006B1B30">
        <w:rPr>
          <w:rFonts w:ascii="Times New Roman" w:hAnsi="Times New Roman" w:cs="Times New Roman"/>
          <w:lang w:val="en-US" w:bidi="en-US"/>
        </w:rPr>
        <w:t xml:space="preserve"> </w:t>
      </w:r>
      <w:r w:rsidR="00D23FEF" w:rsidRPr="006B1B30">
        <w:rPr>
          <w:rFonts w:ascii="Times New Roman" w:hAnsi="Times New Roman" w:cs="Times New Roman"/>
          <w:lang w:val="en-US" w:bidi="en-US"/>
        </w:rPr>
        <w:t xml:space="preserve">area, less influenced by sea tidal change and more by </w:t>
      </w:r>
      <w:r w:rsidR="00B06D66" w:rsidRPr="006B1B30">
        <w:rPr>
          <w:rFonts w:ascii="Times New Roman" w:hAnsi="Times New Roman" w:cs="Times New Roman"/>
          <w:lang w:val="en-US" w:bidi="en-US"/>
        </w:rPr>
        <w:t xml:space="preserve">freshwater </w:t>
      </w:r>
      <w:r w:rsidR="00D23FEF" w:rsidRPr="006B1B30">
        <w:rPr>
          <w:rFonts w:ascii="Times New Roman" w:hAnsi="Times New Roman" w:cs="Times New Roman"/>
          <w:lang w:val="en-US" w:bidi="en-US"/>
        </w:rPr>
        <w:t xml:space="preserve">runoff. The sea-current in </w:t>
      </w:r>
      <w:proofErr w:type="spellStart"/>
      <w:r w:rsidR="00D23FEF" w:rsidRPr="006B1B30">
        <w:rPr>
          <w:rFonts w:ascii="Times New Roman" w:hAnsi="Times New Roman" w:cs="Times New Roman"/>
          <w:lang w:val="en-US" w:bidi="en-US"/>
        </w:rPr>
        <w:t>Reloncaví</w:t>
      </w:r>
      <w:proofErr w:type="spellEnd"/>
      <w:r w:rsidR="00D23FEF" w:rsidRPr="006B1B30">
        <w:rPr>
          <w:rFonts w:ascii="Times New Roman" w:hAnsi="Times New Roman" w:cs="Times New Roman"/>
          <w:lang w:val="en-US" w:bidi="en-US"/>
        </w:rPr>
        <w:t xml:space="preserve"> Estuary mainly goes from the head to the mouth of the estuary </w:t>
      </w:r>
      <w:r w:rsidR="009813B8" w:rsidRPr="006B1B30">
        <w:rPr>
          <w:rFonts w:ascii="Times New Roman" w:hAnsi="Times New Roman" w:cs="Times New Roman"/>
          <w:noProof/>
          <w:lang w:val="en-US" w:bidi="en-US"/>
        </w:rPr>
        <w:t xml:space="preserve">(Castillo </w:t>
      </w:r>
      <w:r w:rsidR="009813B8" w:rsidRPr="006B1B30">
        <w:rPr>
          <w:rFonts w:ascii="Times New Roman" w:hAnsi="Times New Roman" w:cs="Times New Roman"/>
          <w:i/>
          <w:noProof/>
          <w:lang w:val="en-US" w:bidi="en-US"/>
        </w:rPr>
        <w:t>et al.</w:t>
      </w:r>
      <w:r w:rsidR="009813B8" w:rsidRPr="006B1B30">
        <w:rPr>
          <w:rFonts w:ascii="Times New Roman" w:hAnsi="Times New Roman" w:cs="Times New Roman"/>
          <w:noProof/>
          <w:lang w:val="en-US" w:bidi="en-US"/>
        </w:rPr>
        <w:t xml:space="preserve"> 2016, 2017)</w:t>
      </w:r>
      <w:r w:rsidR="00D23FEF" w:rsidRPr="006B1B30">
        <w:rPr>
          <w:rFonts w:ascii="Times New Roman" w:hAnsi="Times New Roman" w:cs="Times New Roman"/>
          <w:lang w:val="en-US" w:bidi="en-US"/>
        </w:rPr>
        <w:t xml:space="preserve">, however it seems that some individuals are more similar to </w:t>
      </w:r>
      <w:proofErr w:type="spellStart"/>
      <w:r w:rsidR="00D23FEF" w:rsidRPr="006B1B30">
        <w:rPr>
          <w:rFonts w:ascii="Times New Roman" w:hAnsi="Times New Roman" w:cs="Times New Roman"/>
          <w:lang w:val="en-US" w:bidi="en-US"/>
        </w:rPr>
        <w:t>Hornopirén</w:t>
      </w:r>
      <w:proofErr w:type="spellEnd"/>
      <w:r w:rsidR="00D23FEF" w:rsidRPr="006B1B30">
        <w:rPr>
          <w:rFonts w:ascii="Times New Roman" w:hAnsi="Times New Roman" w:cs="Times New Roman"/>
          <w:lang w:val="en-US" w:bidi="en-US"/>
        </w:rPr>
        <w:t xml:space="preserve"> and </w:t>
      </w:r>
      <w:proofErr w:type="spellStart"/>
      <w:r w:rsidR="00D23FEF" w:rsidRPr="006B1B30">
        <w:rPr>
          <w:rFonts w:ascii="Times New Roman" w:hAnsi="Times New Roman" w:cs="Times New Roman"/>
          <w:lang w:val="en-US" w:bidi="en-US"/>
        </w:rPr>
        <w:t>Chaitén</w:t>
      </w:r>
      <w:proofErr w:type="spellEnd"/>
      <w:r w:rsidR="00D23FEF" w:rsidRPr="006B1B30">
        <w:rPr>
          <w:rFonts w:ascii="Times New Roman" w:hAnsi="Times New Roman" w:cs="Times New Roman"/>
          <w:lang w:val="en-US" w:bidi="en-US"/>
        </w:rPr>
        <w:t xml:space="preserve"> suggesting dispersal based </w:t>
      </w:r>
      <w:r w:rsidR="00B06D66" w:rsidRPr="006B1B30">
        <w:rPr>
          <w:rFonts w:ascii="Times New Roman" w:hAnsi="Times New Roman" w:cs="Times New Roman"/>
          <w:lang w:val="en-US" w:bidi="en-US"/>
        </w:rPr>
        <w:t>o</w:t>
      </w:r>
      <w:r w:rsidR="00D23FEF" w:rsidRPr="006B1B30">
        <w:rPr>
          <w:rFonts w:ascii="Times New Roman" w:hAnsi="Times New Roman" w:cs="Times New Roman"/>
          <w:lang w:val="en-US" w:bidi="en-US"/>
        </w:rPr>
        <w:t>n PCA. This is supported by the admixture of some individual</w:t>
      </w:r>
      <w:r w:rsidR="00C11687" w:rsidRPr="006B1B30">
        <w:rPr>
          <w:rFonts w:ascii="Times New Roman" w:hAnsi="Times New Roman" w:cs="Times New Roman"/>
          <w:lang w:val="en-US" w:bidi="en-US"/>
        </w:rPr>
        <w:t>s</w:t>
      </w:r>
      <w:r w:rsidR="00D23FEF" w:rsidRPr="006B1B30">
        <w:rPr>
          <w:rFonts w:ascii="Times New Roman" w:hAnsi="Times New Roman" w:cs="Times New Roman"/>
          <w:lang w:val="en-US" w:bidi="en-US"/>
        </w:rPr>
        <w:t xml:space="preserve"> in the membership analyses and the cluster distribution by location. This singular geomorphology could promote </w:t>
      </w:r>
      <w:r w:rsidR="00B06D66" w:rsidRPr="006B1B30">
        <w:rPr>
          <w:rFonts w:ascii="Times New Roman" w:hAnsi="Times New Roman" w:cs="Times New Roman"/>
          <w:lang w:val="en-US" w:bidi="en-US"/>
        </w:rPr>
        <w:t xml:space="preserve">a </w:t>
      </w:r>
      <w:r w:rsidR="00D23FEF" w:rsidRPr="006B1B30">
        <w:rPr>
          <w:rFonts w:ascii="Times New Roman" w:hAnsi="Times New Roman" w:cs="Times New Roman"/>
          <w:lang w:val="en-US" w:bidi="en-US"/>
        </w:rPr>
        <w:t xml:space="preserve">similar pattern of genetic </w:t>
      </w:r>
      <w:r w:rsidR="00D23FEF" w:rsidRPr="006B1B30">
        <w:rPr>
          <w:rFonts w:ascii="Times New Roman" w:hAnsi="Times New Roman" w:cs="Times New Roman"/>
          <w:lang w:val="en-US" w:bidi="en-US"/>
        </w:rPr>
        <w:lastRenderedPageBreak/>
        <w:t>diversity for other species. Unfortunately, to date</w:t>
      </w:r>
      <w:r w:rsidR="00C11687" w:rsidRPr="006B1B30">
        <w:rPr>
          <w:rFonts w:ascii="Times New Roman" w:hAnsi="Times New Roman" w:cs="Times New Roman"/>
          <w:lang w:val="en-US" w:bidi="en-US"/>
        </w:rPr>
        <w:t>,</w:t>
      </w:r>
      <w:r w:rsidR="00D23FEF" w:rsidRPr="006B1B30">
        <w:rPr>
          <w:rFonts w:ascii="Times New Roman" w:hAnsi="Times New Roman" w:cs="Times New Roman"/>
          <w:lang w:val="en-US" w:bidi="en-US"/>
        </w:rPr>
        <w:t xml:space="preserve"> </w:t>
      </w:r>
      <w:r w:rsidR="00B83A41" w:rsidRPr="006B1B30">
        <w:rPr>
          <w:rFonts w:ascii="Times New Roman" w:hAnsi="Times New Roman" w:cs="Times New Roman"/>
          <w:lang w:val="en-US" w:bidi="en-US"/>
        </w:rPr>
        <w:t xml:space="preserve">there are no genetic studies in fish or other marine taxa using genomic analyses for this </w:t>
      </w:r>
      <w:r w:rsidR="00DD7B9F" w:rsidRPr="006B1B30">
        <w:rPr>
          <w:rFonts w:ascii="Times New Roman" w:hAnsi="Times New Roman" w:cs="Times New Roman"/>
          <w:lang w:val="en-US" w:bidi="en-US"/>
        </w:rPr>
        <w:t xml:space="preserve">specific </w:t>
      </w:r>
      <w:proofErr w:type="spellStart"/>
      <w:r w:rsidR="00DD7B9F" w:rsidRPr="006B1B30">
        <w:rPr>
          <w:rFonts w:ascii="Times New Roman" w:hAnsi="Times New Roman" w:cs="Times New Roman"/>
          <w:lang w:val="en-US" w:bidi="en-US"/>
        </w:rPr>
        <w:t>microgeographical</w:t>
      </w:r>
      <w:proofErr w:type="spellEnd"/>
      <w:r w:rsidR="00DD7B9F" w:rsidRPr="006B1B30">
        <w:rPr>
          <w:rFonts w:ascii="Times New Roman" w:hAnsi="Times New Roman" w:cs="Times New Roman"/>
          <w:lang w:val="en-US" w:bidi="en-US"/>
        </w:rPr>
        <w:t xml:space="preserve"> </w:t>
      </w:r>
      <w:r w:rsidR="00B83A41" w:rsidRPr="006B1B30">
        <w:rPr>
          <w:rFonts w:ascii="Times New Roman" w:hAnsi="Times New Roman" w:cs="Times New Roman"/>
          <w:lang w:val="en-US" w:bidi="en-US"/>
        </w:rPr>
        <w:t>area</w:t>
      </w:r>
      <w:r w:rsidR="00D23FEF" w:rsidRPr="006B1B30">
        <w:rPr>
          <w:rFonts w:ascii="Times New Roman" w:hAnsi="Times New Roman" w:cs="Times New Roman"/>
          <w:lang w:val="en-US" w:bidi="en-US"/>
        </w:rPr>
        <w:t>.</w:t>
      </w:r>
    </w:p>
    <w:p w14:paraId="6FFC2D20" w14:textId="77777777" w:rsidR="00B3769B" w:rsidRPr="006B1B30" w:rsidRDefault="00B3769B" w:rsidP="00D23FEF">
      <w:pPr>
        <w:spacing w:line="480" w:lineRule="auto"/>
        <w:rPr>
          <w:rFonts w:ascii="Times New Roman" w:hAnsi="Times New Roman" w:cs="Times New Roman"/>
          <w:lang w:val="en-US" w:bidi="en-US"/>
        </w:rPr>
      </w:pPr>
    </w:p>
    <w:p w14:paraId="6453D041" w14:textId="18195A1E" w:rsidR="00D23FEF" w:rsidRPr="006B1B30" w:rsidRDefault="00D23FEF" w:rsidP="00D23FEF">
      <w:pPr>
        <w:spacing w:line="480" w:lineRule="auto"/>
        <w:rPr>
          <w:rFonts w:ascii="Times New Roman" w:hAnsi="Times New Roman" w:cs="Times New Roman"/>
          <w:i/>
          <w:iCs/>
          <w:lang w:val="en-US" w:bidi="en-US"/>
        </w:rPr>
      </w:pPr>
      <w:r w:rsidRPr="006B1B30">
        <w:rPr>
          <w:rFonts w:ascii="Times New Roman" w:hAnsi="Times New Roman" w:cs="Times New Roman"/>
          <w:i/>
          <w:iCs/>
          <w:lang w:val="en-US" w:bidi="en-US"/>
        </w:rPr>
        <w:t>Adaptive variation</w:t>
      </w:r>
    </w:p>
    <w:p w14:paraId="2FA5A965" w14:textId="7287E634" w:rsidR="007D78EE" w:rsidRPr="006B1B30" w:rsidRDefault="00DB394F" w:rsidP="003F6F41">
      <w:pPr>
        <w:spacing w:line="480" w:lineRule="auto"/>
        <w:rPr>
          <w:rFonts w:ascii="Times New Roman" w:hAnsi="Times New Roman" w:cs="Times New Roman"/>
          <w:lang w:val="en-US" w:bidi="en-US"/>
        </w:rPr>
      </w:pPr>
      <w:r w:rsidRPr="006B1B30">
        <w:rPr>
          <w:rFonts w:ascii="Times New Roman" w:hAnsi="Times New Roman" w:cs="Times New Roman"/>
          <w:lang w:val="en-US" w:bidi="en-US"/>
        </w:rPr>
        <w:tab/>
        <w:t xml:space="preserve">We identified two and three groups of samples in </w:t>
      </w:r>
      <w:r w:rsidR="00280840" w:rsidRPr="006B1B30">
        <w:rPr>
          <w:rFonts w:ascii="Times New Roman" w:hAnsi="Times New Roman" w:cs="Times New Roman"/>
          <w:lang w:val="en-US" w:bidi="en-US"/>
        </w:rPr>
        <w:t>the</w:t>
      </w:r>
      <w:r w:rsidRPr="006B1B30">
        <w:rPr>
          <w:rFonts w:ascii="Times New Roman" w:hAnsi="Times New Roman" w:cs="Times New Roman"/>
          <w:lang w:val="en-US" w:bidi="en-US"/>
        </w:rPr>
        <w:t xml:space="preserve"> </w:t>
      </w:r>
      <w:r w:rsidR="00116B49" w:rsidRPr="006B1B30">
        <w:rPr>
          <w:rFonts w:ascii="Times New Roman" w:hAnsi="Times New Roman" w:cs="Times New Roman"/>
          <w:lang w:val="en-US" w:bidi="en-US"/>
        </w:rPr>
        <w:t>shared</w:t>
      </w:r>
      <w:r w:rsidRPr="006B1B30">
        <w:rPr>
          <w:rFonts w:ascii="Times New Roman" w:hAnsi="Times New Roman" w:cs="Times New Roman"/>
          <w:lang w:val="en-US" w:bidi="en-US"/>
        </w:rPr>
        <w:t xml:space="preserve"> and merged </w:t>
      </w:r>
      <w:r w:rsidR="000E4D27" w:rsidRPr="006B1B30">
        <w:rPr>
          <w:rFonts w:ascii="Times New Roman" w:hAnsi="Times New Roman" w:cs="Times New Roman"/>
          <w:lang w:val="en-US" w:bidi="en-US"/>
        </w:rPr>
        <w:t xml:space="preserve">adaptive </w:t>
      </w:r>
      <w:r w:rsidRPr="006B1B30">
        <w:rPr>
          <w:rFonts w:ascii="Times New Roman" w:hAnsi="Times New Roman" w:cs="Times New Roman"/>
          <w:lang w:val="en-US" w:bidi="en-US"/>
        </w:rPr>
        <w:t>dataset</w:t>
      </w:r>
      <w:r w:rsidR="00116B49" w:rsidRPr="006B1B30">
        <w:rPr>
          <w:rFonts w:ascii="Times New Roman" w:hAnsi="Times New Roman" w:cs="Times New Roman"/>
          <w:lang w:val="en-US" w:bidi="en-US"/>
        </w:rPr>
        <w:t xml:space="preserve">s respectively. </w:t>
      </w:r>
      <w:r w:rsidR="00EC76D7" w:rsidRPr="006B1B30">
        <w:rPr>
          <w:rFonts w:ascii="Times New Roman" w:hAnsi="Times New Roman" w:cs="Times New Roman"/>
          <w:lang w:val="en-US" w:bidi="en-US"/>
        </w:rPr>
        <w:t>The 13 loci</w:t>
      </w:r>
      <w:r w:rsidR="004332C4" w:rsidRPr="006B1B30">
        <w:rPr>
          <w:rFonts w:ascii="Times New Roman" w:hAnsi="Times New Roman" w:cs="Times New Roman"/>
          <w:lang w:val="en-US" w:bidi="en-US"/>
        </w:rPr>
        <w:t xml:space="preserve"> </w:t>
      </w:r>
      <w:r w:rsidR="00FC7E29" w:rsidRPr="006B1B30">
        <w:rPr>
          <w:rFonts w:ascii="Times New Roman" w:hAnsi="Times New Roman" w:cs="Times New Roman"/>
          <w:lang w:val="en-US" w:bidi="en-US"/>
        </w:rPr>
        <w:t xml:space="preserve">for the shared </w:t>
      </w:r>
      <w:r w:rsidR="004332C4" w:rsidRPr="006B1B30">
        <w:rPr>
          <w:rFonts w:ascii="Times New Roman" w:hAnsi="Times New Roman" w:cs="Times New Roman"/>
          <w:lang w:val="en-US" w:bidi="en-US"/>
        </w:rPr>
        <w:t xml:space="preserve">and </w:t>
      </w:r>
      <w:r w:rsidR="00FC7E29" w:rsidRPr="006B1B30">
        <w:rPr>
          <w:rFonts w:ascii="Times New Roman" w:hAnsi="Times New Roman" w:cs="Times New Roman"/>
          <w:lang w:val="en-US" w:bidi="en-US"/>
        </w:rPr>
        <w:t xml:space="preserve">356 loci for </w:t>
      </w:r>
      <w:r w:rsidR="004332C4" w:rsidRPr="006B1B30">
        <w:rPr>
          <w:rFonts w:ascii="Times New Roman" w:hAnsi="Times New Roman" w:cs="Times New Roman"/>
          <w:lang w:val="en-US" w:bidi="en-US"/>
        </w:rPr>
        <w:t>the merged adaptive dataset</w:t>
      </w:r>
      <w:r w:rsidR="00FC7E29" w:rsidRPr="006B1B30">
        <w:rPr>
          <w:rFonts w:ascii="Times New Roman" w:hAnsi="Times New Roman" w:cs="Times New Roman"/>
          <w:lang w:val="en-US" w:bidi="en-US"/>
        </w:rPr>
        <w:t xml:space="preserve">s gives some clues about its effect of structuration patterns. We suspected </w:t>
      </w:r>
      <w:r w:rsidR="007B5A64" w:rsidRPr="006B1B30">
        <w:rPr>
          <w:rFonts w:ascii="Times New Roman" w:hAnsi="Times New Roman" w:cs="Times New Roman"/>
          <w:lang w:val="en-US" w:bidi="en-US"/>
        </w:rPr>
        <w:t>that a</w:t>
      </w:r>
      <w:r w:rsidR="00FC7E29" w:rsidRPr="006B1B30">
        <w:rPr>
          <w:rFonts w:ascii="Times New Roman" w:hAnsi="Times New Roman" w:cs="Times New Roman"/>
          <w:lang w:val="en-US" w:bidi="en-US"/>
        </w:rPr>
        <w:t xml:space="preserve"> </w:t>
      </w:r>
      <w:r w:rsidR="00A55681" w:rsidRPr="006B1B30">
        <w:rPr>
          <w:rFonts w:ascii="Times New Roman" w:hAnsi="Times New Roman" w:cs="Times New Roman"/>
          <w:lang w:val="en-US" w:bidi="en-US"/>
        </w:rPr>
        <w:t>small amount of adaptive</w:t>
      </w:r>
      <w:r w:rsidR="00FC7E29" w:rsidRPr="006B1B30">
        <w:rPr>
          <w:rFonts w:ascii="Times New Roman" w:hAnsi="Times New Roman" w:cs="Times New Roman"/>
          <w:lang w:val="en-US" w:bidi="en-US"/>
        </w:rPr>
        <w:t xml:space="preserve"> SNPS </w:t>
      </w:r>
      <w:r w:rsidR="00A24B1B" w:rsidRPr="006B1B30">
        <w:rPr>
          <w:rFonts w:ascii="Times New Roman" w:hAnsi="Times New Roman" w:cs="Times New Roman"/>
          <w:lang w:val="en-US" w:bidi="en-US"/>
        </w:rPr>
        <w:t xml:space="preserve">could make the difference in structuration pattern. This SNPs </w:t>
      </w:r>
      <w:r w:rsidR="007B5A64" w:rsidRPr="006B1B30">
        <w:rPr>
          <w:rFonts w:ascii="Times New Roman" w:hAnsi="Times New Roman" w:cs="Times New Roman"/>
          <w:lang w:val="en-US" w:bidi="en-US"/>
        </w:rPr>
        <w:t>showed</w:t>
      </w:r>
      <w:r w:rsidR="00FC7E29" w:rsidRPr="006B1B30">
        <w:rPr>
          <w:rFonts w:ascii="Times New Roman" w:hAnsi="Times New Roman" w:cs="Times New Roman"/>
          <w:lang w:val="en-US" w:bidi="en-US"/>
        </w:rPr>
        <w:t xml:space="preserve"> only a small fraction of the genome, leaving genomic regions not explored that may have </w:t>
      </w:r>
      <w:r w:rsidR="007B5A64" w:rsidRPr="006B1B30">
        <w:rPr>
          <w:rFonts w:ascii="Times New Roman" w:hAnsi="Times New Roman" w:cs="Times New Roman"/>
          <w:lang w:val="en-US" w:bidi="en-US"/>
        </w:rPr>
        <w:t xml:space="preserve">likely </w:t>
      </w:r>
      <w:r w:rsidR="00FC7E29" w:rsidRPr="006B1B30">
        <w:rPr>
          <w:rFonts w:ascii="Times New Roman" w:hAnsi="Times New Roman" w:cs="Times New Roman"/>
          <w:lang w:val="en-US" w:bidi="en-US"/>
        </w:rPr>
        <w:t xml:space="preserve">loci under selective pressures. </w:t>
      </w:r>
      <w:r w:rsidR="00EC76D7" w:rsidRPr="006B1B30">
        <w:rPr>
          <w:rFonts w:ascii="Times New Roman" w:hAnsi="Times New Roman" w:cs="Times New Roman"/>
          <w:lang w:val="en-US" w:bidi="en-US"/>
        </w:rPr>
        <w:t>Th</w:t>
      </w:r>
      <w:r w:rsidR="004332C4" w:rsidRPr="006B1B30">
        <w:rPr>
          <w:rFonts w:ascii="Times New Roman" w:hAnsi="Times New Roman" w:cs="Times New Roman"/>
          <w:lang w:val="en-US" w:bidi="en-US"/>
        </w:rPr>
        <w:t>ese</w:t>
      </w:r>
      <w:r w:rsidR="00EC76D7" w:rsidRPr="006B1B30">
        <w:rPr>
          <w:rFonts w:ascii="Times New Roman" w:hAnsi="Times New Roman" w:cs="Times New Roman"/>
          <w:lang w:val="en-US" w:bidi="en-US"/>
        </w:rPr>
        <w:t xml:space="preserve"> 13 loci only </w:t>
      </w:r>
      <w:r w:rsidR="007B5A64" w:rsidRPr="006B1B30">
        <w:rPr>
          <w:rFonts w:ascii="Times New Roman" w:hAnsi="Times New Roman" w:cs="Times New Roman"/>
          <w:lang w:val="en-US" w:bidi="en-US"/>
        </w:rPr>
        <w:t>reflect</w:t>
      </w:r>
      <w:r w:rsidR="00EC76D7" w:rsidRPr="006B1B30">
        <w:rPr>
          <w:rFonts w:ascii="Times New Roman" w:hAnsi="Times New Roman" w:cs="Times New Roman"/>
          <w:lang w:val="en-US" w:bidi="en-US"/>
        </w:rPr>
        <w:t xml:space="preserve"> </w:t>
      </w:r>
      <w:r w:rsidR="00A55681" w:rsidRPr="006B1B30">
        <w:rPr>
          <w:rFonts w:ascii="Times New Roman" w:hAnsi="Times New Roman" w:cs="Times New Roman"/>
          <w:lang w:val="en-US" w:bidi="en-US"/>
        </w:rPr>
        <w:t xml:space="preserve">adaptive </w:t>
      </w:r>
      <w:r w:rsidR="004332C4" w:rsidRPr="006B1B30">
        <w:rPr>
          <w:rFonts w:ascii="Times New Roman" w:hAnsi="Times New Roman" w:cs="Times New Roman"/>
          <w:lang w:val="en-US" w:bidi="en-US"/>
        </w:rPr>
        <w:t xml:space="preserve">difference found for REL but not for CHE </w:t>
      </w:r>
      <w:r w:rsidR="007B5A64" w:rsidRPr="006B1B30">
        <w:rPr>
          <w:rFonts w:ascii="Times New Roman" w:hAnsi="Times New Roman" w:cs="Times New Roman"/>
          <w:lang w:val="en-US" w:bidi="en-US"/>
        </w:rPr>
        <w:t>such as</w:t>
      </w:r>
      <w:r w:rsidR="004332C4" w:rsidRPr="006B1B30">
        <w:rPr>
          <w:rFonts w:ascii="Times New Roman" w:hAnsi="Times New Roman" w:cs="Times New Roman"/>
          <w:lang w:val="en-US" w:bidi="en-US"/>
        </w:rPr>
        <w:t xml:space="preserve"> merged adaptive dataset show</w:t>
      </w:r>
      <w:r w:rsidR="007B5A64" w:rsidRPr="006B1B30">
        <w:rPr>
          <w:rFonts w:ascii="Times New Roman" w:hAnsi="Times New Roman" w:cs="Times New Roman"/>
          <w:lang w:val="en-US" w:bidi="en-US"/>
        </w:rPr>
        <w:t>n</w:t>
      </w:r>
      <w:r w:rsidR="004332C4" w:rsidRPr="006B1B30">
        <w:rPr>
          <w:rFonts w:ascii="Times New Roman" w:hAnsi="Times New Roman" w:cs="Times New Roman"/>
          <w:lang w:val="en-US" w:bidi="en-US"/>
        </w:rPr>
        <w:t xml:space="preserve">. </w:t>
      </w:r>
      <w:r w:rsidR="003808D0" w:rsidRPr="006B1B30">
        <w:rPr>
          <w:rFonts w:ascii="Times New Roman" w:hAnsi="Times New Roman" w:cs="Times New Roman"/>
          <w:lang w:val="en-US" w:bidi="en-US"/>
        </w:rPr>
        <w:t xml:space="preserve">The </w:t>
      </w:r>
      <w:r w:rsidR="00A10ED1" w:rsidRPr="006B1B30">
        <w:rPr>
          <w:rFonts w:ascii="Times New Roman" w:hAnsi="Times New Roman" w:cs="Times New Roman"/>
          <w:lang w:val="en-US" w:bidi="en-US"/>
        </w:rPr>
        <w:t>underlying</w:t>
      </w:r>
      <w:r w:rsidR="003808D0" w:rsidRPr="006B1B30">
        <w:rPr>
          <w:rFonts w:ascii="Times New Roman" w:hAnsi="Times New Roman" w:cs="Times New Roman"/>
          <w:lang w:val="en-US" w:bidi="en-US"/>
        </w:rPr>
        <w:t xml:space="preserve"> idea to highlight the results of both, shared and merged adaptive dataset was to be aware outcomes minimizing the type I error and type II error respectively; thus, do not miss loci under weak selection (Hoban et al. 2016; </w:t>
      </w:r>
      <w:proofErr w:type="spellStart"/>
      <w:r w:rsidR="003808D0" w:rsidRPr="006B1B30">
        <w:rPr>
          <w:rFonts w:ascii="Times New Roman" w:hAnsi="Times New Roman" w:cs="Times New Roman"/>
          <w:lang w:val="en-US" w:bidi="en-US"/>
        </w:rPr>
        <w:t>Lotterhos</w:t>
      </w:r>
      <w:proofErr w:type="spellEnd"/>
      <w:r w:rsidR="003808D0" w:rsidRPr="006B1B30">
        <w:rPr>
          <w:rFonts w:ascii="Times New Roman" w:hAnsi="Times New Roman" w:cs="Times New Roman"/>
          <w:lang w:val="en-US" w:bidi="en-US"/>
        </w:rPr>
        <w:t xml:space="preserve"> and Whitlock 2015).</w:t>
      </w:r>
      <w:r w:rsidR="003808D0" w:rsidRPr="006B1B30">
        <w:rPr>
          <w:lang w:val="en-US"/>
        </w:rPr>
        <w:t xml:space="preserve"> </w:t>
      </w:r>
      <w:r w:rsidR="003808D0" w:rsidRPr="006B1B30">
        <w:rPr>
          <w:rFonts w:ascii="Times New Roman" w:hAnsi="Times New Roman" w:cs="Times New Roman"/>
          <w:lang w:val="en-US" w:bidi="en-US"/>
        </w:rPr>
        <w:t>The two statistical approaches to find outlier loci can identify different loci under selection (</w:t>
      </w:r>
      <w:proofErr w:type="spellStart"/>
      <w:r w:rsidR="003808D0" w:rsidRPr="006B1B30">
        <w:rPr>
          <w:rFonts w:ascii="Times New Roman" w:hAnsi="Times New Roman" w:cs="Times New Roman"/>
          <w:lang w:val="en-US" w:bidi="en-US"/>
        </w:rPr>
        <w:t>Lotterhos</w:t>
      </w:r>
      <w:proofErr w:type="spellEnd"/>
      <w:r w:rsidR="003808D0" w:rsidRPr="006B1B30">
        <w:rPr>
          <w:rFonts w:ascii="Times New Roman" w:hAnsi="Times New Roman" w:cs="Times New Roman"/>
          <w:lang w:val="en-US" w:bidi="en-US"/>
        </w:rPr>
        <w:t xml:space="preserve"> and Whitlock 2015).  What approach is better will depend of the demographic history for the population surveyed (</w:t>
      </w:r>
      <w:proofErr w:type="spellStart"/>
      <w:r w:rsidR="003808D0" w:rsidRPr="006B1B30">
        <w:rPr>
          <w:rFonts w:ascii="Times New Roman" w:hAnsi="Times New Roman" w:cs="Times New Roman"/>
          <w:lang w:val="en-US" w:bidi="en-US"/>
        </w:rPr>
        <w:t>Lotterhos</w:t>
      </w:r>
      <w:proofErr w:type="spellEnd"/>
      <w:r w:rsidR="003808D0" w:rsidRPr="006B1B30">
        <w:rPr>
          <w:rFonts w:ascii="Times New Roman" w:hAnsi="Times New Roman" w:cs="Times New Roman"/>
          <w:lang w:val="en-US" w:bidi="en-US"/>
        </w:rPr>
        <w:t xml:space="preserve"> and Whitlock 2015). In our case, we do not know the real demographic history of </w:t>
      </w:r>
      <w:r w:rsidR="003808D0" w:rsidRPr="006B1B30">
        <w:rPr>
          <w:rFonts w:ascii="Times New Roman" w:hAnsi="Times New Roman" w:cs="Times New Roman"/>
          <w:i/>
          <w:iCs/>
          <w:lang w:val="en-US" w:bidi="en-US"/>
        </w:rPr>
        <w:t>E</w:t>
      </w:r>
      <w:r w:rsidR="003808D0" w:rsidRPr="006B1B30">
        <w:rPr>
          <w:rFonts w:ascii="Times New Roman" w:hAnsi="Times New Roman" w:cs="Times New Roman"/>
          <w:lang w:val="en-US" w:bidi="en-US"/>
        </w:rPr>
        <w:t xml:space="preserve">. </w:t>
      </w:r>
      <w:proofErr w:type="spellStart"/>
      <w:r w:rsidR="003808D0" w:rsidRPr="006B1B30">
        <w:rPr>
          <w:rFonts w:ascii="Times New Roman" w:hAnsi="Times New Roman" w:cs="Times New Roman"/>
          <w:i/>
          <w:iCs/>
          <w:lang w:val="en-US" w:bidi="en-US"/>
        </w:rPr>
        <w:t>maclovinus</w:t>
      </w:r>
      <w:proofErr w:type="spellEnd"/>
      <w:r w:rsidR="003808D0" w:rsidRPr="006B1B30">
        <w:rPr>
          <w:rFonts w:ascii="Times New Roman" w:hAnsi="Times New Roman" w:cs="Times New Roman"/>
          <w:lang w:val="en-US" w:bidi="en-US"/>
        </w:rPr>
        <w:t>, therefore using both approaches and including all putative adaptive loci give us a broad view of how selective pressure are acting.</w:t>
      </w:r>
      <w:r w:rsidR="00590059" w:rsidRPr="006B1B30">
        <w:rPr>
          <w:rFonts w:ascii="Times New Roman" w:hAnsi="Times New Roman" w:cs="Times New Roman"/>
          <w:lang w:val="en-US" w:bidi="en-US"/>
        </w:rPr>
        <w:t xml:space="preserve"> </w:t>
      </w:r>
      <w:r w:rsidR="00A10ED1" w:rsidRPr="006B1B30">
        <w:rPr>
          <w:rFonts w:ascii="Times New Roman" w:hAnsi="Times New Roman" w:cs="Times New Roman"/>
          <w:lang w:val="en-US" w:bidi="en-US"/>
        </w:rPr>
        <w:t>Both adaptive data set reinforce the idea that REL is different from the rest of the locations, but only the merged adaptive loci permit us separate also CHE. This latter pattern fit well to the different seascape in the studied area (i.e., REL, influenced by runoff of fresh water; MAN-HOR-CHA, influenced by a mix for runoff fresh and marine waters; CHE, influenced by marine water).</w:t>
      </w:r>
    </w:p>
    <w:p w14:paraId="075DD475" w14:textId="21A639D3" w:rsidR="00F15452" w:rsidRPr="006B1B30" w:rsidRDefault="00107744" w:rsidP="003F6F41">
      <w:pPr>
        <w:spacing w:line="480" w:lineRule="auto"/>
        <w:rPr>
          <w:rFonts w:ascii="Times New Roman" w:hAnsi="Times New Roman" w:cs="Times New Roman"/>
          <w:lang w:val="en-US" w:bidi="en-US"/>
        </w:rPr>
      </w:pPr>
      <w:r w:rsidRPr="006B1B30">
        <w:rPr>
          <w:rFonts w:ascii="Times New Roman" w:hAnsi="Times New Roman" w:cs="Times New Roman"/>
          <w:lang w:val="en-US" w:bidi="en-US"/>
        </w:rPr>
        <w:lastRenderedPageBreak/>
        <w:t xml:space="preserve">The Genotype-Environment Association analysis provided evidence for local adaptation to current velocity, primary productivity, oxygen, and salinity; regardless the database used. </w:t>
      </w:r>
      <w:r w:rsidR="00E57317" w:rsidRPr="006B1B30">
        <w:rPr>
          <w:rFonts w:ascii="Times New Roman" w:hAnsi="Times New Roman" w:cs="Times New Roman"/>
          <w:lang w:val="en-US" w:bidi="en-US"/>
        </w:rPr>
        <w:t xml:space="preserve">Those environmental </w:t>
      </w:r>
      <w:r w:rsidR="00A24B1B" w:rsidRPr="006B1B30">
        <w:rPr>
          <w:rFonts w:ascii="Times New Roman" w:hAnsi="Times New Roman" w:cs="Times New Roman"/>
          <w:lang w:val="en-US" w:bidi="en-US"/>
        </w:rPr>
        <w:t xml:space="preserve">variables </w:t>
      </w:r>
      <w:r w:rsidR="00E57317" w:rsidRPr="006B1B30">
        <w:rPr>
          <w:rFonts w:ascii="Times New Roman" w:hAnsi="Times New Roman" w:cs="Times New Roman"/>
          <w:lang w:val="en-US" w:bidi="en-US"/>
        </w:rPr>
        <w:t xml:space="preserve">seem to be playing an important role a selective pressure for </w:t>
      </w:r>
      <w:r w:rsidR="00E57317" w:rsidRPr="006B1B30">
        <w:rPr>
          <w:rFonts w:ascii="Times New Roman" w:hAnsi="Times New Roman" w:cs="Times New Roman"/>
          <w:i/>
          <w:iCs/>
          <w:lang w:val="en-US" w:bidi="en-US"/>
        </w:rPr>
        <w:t>E</w:t>
      </w:r>
      <w:r w:rsidR="00E57317" w:rsidRPr="006B1B30">
        <w:rPr>
          <w:rFonts w:ascii="Times New Roman" w:hAnsi="Times New Roman" w:cs="Times New Roman"/>
          <w:lang w:val="en-US" w:bidi="en-US"/>
        </w:rPr>
        <w:t xml:space="preserve">. </w:t>
      </w:r>
      <w:proofErr w:type="spellStart"/>
      <w:r w:rsidR="00E57317" w:rsidRPr="006B1B30">
        <w:rPr>
          <w:rFonts w:ascii="Times New Roman" w:hAnsi="Times New Roman" w:cs="Times New Roman"/>
          <w:i/>
          <w:iCs/>
          <w:lang w:val="en-US" w:bidi="en-US"/>
        </w:rPr>
        <w:t>maclovinus</w:t>
      </w:r>
      <w:proofErr w:type="spellEnd"/>
      <w:r w:rsidR="00E57317" w:rsidRPr="006B1B30">
        <w:rPr>
          <w:rFonts w:ascii="Times New Roman" w:hAnsi="Times New Roman" w:cs="Times New Roman"/>
          <w:lang w:val="en-US" w:bidi="en-US"/>
        </w:rPr>
        <w:t>.</w:t>
      </w:r>
      <w:r w:rsidR="00A94231" w:rsidRPr="006B1B30">
        <w:rPr>
          <w:rFonts w:ascii="Times New Roman" w:hAnsi="Times New Roman" w:cs="Times New Roman"/>
          <w:lang w:val="en-US" w:bidi="en-US"/>
        </w:rPr>
        <w:t xml:space="preserve"> </w:t>
      </w:r>
      <w:r w:rsidR="00EA1C4D" w:rsidRPr="006B1B30">
        <w:rPr>
          <w:rFonts w:ascii="Times New Roman" w:hAnsi="Times New Roman" w:cs="Times New Roman"/>
          <w:lang w:val="en-US" w:bidi="en-US"/>
        </w:rPr>
        <w:t xml:space="preserve">A major effect of these variables is expected </w:t>
      </w:r>
      <w:r w:rsidR="00F96AD2" w:rsidRPr="006B1B30">
        <w:rPr>
          <w:rFonts w:ascii="Times New Roman" w:hAnsi="Times New Roman" w:cs="Times New Roman"/>
          <w:lang w:val="en-US" w:bidi="en-US"/>
        </w:rPr>
        <w:t xml:space="preserve">in early development stages, </w:t>
      </w:r>
      <w:r w:rsidR="008F07BF" w:rsidRPr="006B1B30">
        <w:rPr>
          <w:rFonts w:ascii="Times New Roman" w:hAnsi="Times New Roman" w:cs="Times New Roman"/>
          <w:lang w:val="en-US" w:bidi="en-US"/>
        </w:rPr>
        <w:t>where survival to recruit</w:t>
      </w:r>
      <w:r w:rsidR="007C2DD5" w:rsidRPr="006B1B30">
        <w:rPr>
          <w:rFonts w:ascii="Times New Roman" w:hAnsi="Times New Roman" w:cs="Times New Roman"/>
          <w:lang w:val="en-US" w:bidi="en-US"/>
        </w:rPr>
        <w:t>ment</w:t>
      </w:r>
      <w:r w:rsidR="008F07BF" w:rsidRPr="006B1B30">
        <w:rPr>
          <w:rFonts w:ascii="Times New Roman" w:hAnsi="Times New Roman" w:cs="Times New Roman"/>
          <w:lang w:val="en-US" w:bidi="en-US"/>
        </w:rPr>
        <w:t xml:space="preserve"> is</w:t>
      </w:r>
      <w:r w:rsidR="006900CB" w:rsidRPr="006B1B30">
        <w:rPr>
          <w:rFonts w:ascii="Times New Roman" w:hAnsi="Times New Roman" w:cs="Times New Roman"/>
          <w:lang w:val="en-US" w:bidi="en-US"/>
        </w:rPr>
        <w:t xml:space="preserve"> </w:t>
      </w:r>
      <w:r w:rsidR="00C962C1" w:rsidRPr="006B1B30">
        <w:rPr>
          <w:rFonts w:ascii="Times New Roman" w:hAnsi="Times New Roman" w:cs="Times New Roman"/>
          <w:lang w:val="en-US" w:bidi="en-US"/>
        </w:rPr>
        <w:t>crucial</w:t>
      </w:r>
      <w:r w:rsidR="008F07BF" w:rsidRPr="006B1B30">
        <w:rPr>
          <w:rFonts w:ascii="Times New Roman" w:hAnsi="Times New Roman" w:cs="Times New Roman"/>
          <w:lang w:val="en-US" w:bidi="en-US"/>
        </w:rPr>
        <w:t xml:space="preserve">. For instance, recruitment variability </w:t>
      </w:r>
      <w:r w:rsidR="00FF6B70" w:rsidRPr="006B1B30">
        <w:rPr>
          <w:rFonts w:ascii="Times New Roman" w:hAnsi="Times New Roman" w:cs="Times New Roman"/>
          <w:lang w:val="en-US" w:bidi="en-US"/>
        </w:rPr>
        <w:t>is</w:t>
      </w:r>
      <w:r w:rsidR="008F07BF" w:rsidRPr="006B1B30">
        <w:rPr>
          <w:rFonts w:ascii="Times New Roman" w:hAnsi="Times New Roman" w:cs="Times New Roman"/>
          <w:lang w:val="en-US" w:bidi="en-US"/>
        </w:rPr>
        <w:t xml:space="preserve"> explained by </w:t>
      </w:r>
      <w:r w:rsidR="00FF6B70" w:rsidRPr="006B1B30">
        <w:rPr>
          <w:rFonts w:ascii="Times New Roman" w:hAnsi="Times New Roman" w:cs="Times New Roman"/>
          <w:lang w:val="en-US" w:bidi="en-US"/>
        </w:rPr>
        <w:t xml:space="preserve">environment stability and food availability </w:t>
      </w:r>
      <w:r w:rsidR="00FF6B70" w:rsidRPr="006B1B30">
        <w:rPr>
          <w:rFonts w:ascii="Times New Roman" w:hAnsi="Times New Roman" w:cs="Times New Roman"/>
          <w:noProof/>
          <w:lang w:val="en-US" w:bidi="en-US"/>
        </w:rPr>
        <w:t>(Houde 2008)</w:t>
      </w:r>
      <w:r w:rsidR="00FF6B70" w:rsidRPr="006B1B30">
        <w:rPr>
          <w:rFonts w:ascii="Times New Roman" w:hAnsi="Times New Roman" w:cs="Times New Roman"/>
          <w:lang w:val="en-US" w:bidi="en-US"/>
        </w:rPr>
        <w:t xml:space="preserve">. </w:t>
      </w:r>
      <w:r w:rsidR="007C2DD5" w:rsidRPr="006B1B30">
        <w:rPr>
          <w:rFonts w:ascii="Times New Roman" w:hAnsi="Times New Roman" w:cs="Times New Roman"/>
          <w:lang w:val="en-US" w:bidi="en-US"/>
        </w:rPr>
        <w:t>A</w:t>
      </w:r>
      <w:r w:rsidR="00FF6B70" w:rsidRPr="006B1B30">
        <w:rPr>
          <w:rFonts w:ascii="Times New Roman" w:hAnsi="Times New Roman" w:cs="Times New Roman"/>
          <w:lang w:val="en-US" w:bidi="en-US"/>
        </w:rPr>
        <w:t xml:space="preserve"> low sea current velocity provides a stable environment</w:t>
      </w:r>
      <w:r w:rsidR="00B8414B" w:rsidRPr="006B1B30">
        <w:rPr>
          <w:rFonts w:ascii="Times New Roman" w:hAnsi="Times New Roman" w:cs="Times New Roman"/>
          <w:lang w:val="en-US" w:bidi="en-US"/>
        </w:rPr>
        <w:t xml:space="preserve">, while primary productivity </w:t>
      </w:r>
      <w:r w:rsidR="007C2DD5" w:rsidRPr="006B1B30">
        <w:rPr>
          <w:rFonts w:ascii="Times New Roman" w:hAnsi="Times New Roman" w:cs="Times New Roman"/>
          <w:lang w:val="en-US" w:bidi="en-US"/>
        </w:rPr>
        <w:t>i</w:t>
      </w:r>
      <w:r w:rsidR="00B8414B" w:rsidRPr="006B1B30">
        <w:rPr>
          <w:rFonts w:ascii="Times New Roman" w:hAnsi="Times New Roman" w:cs="Times New Roman"/>
          <w:lang w:val="en-US" w:bidi="en-US"/>
        </w:rPr>
        <w:t>s an indirect proxy for food availability</w:t>
      </w:r>
      <w:r w:rsidR="002B1701" w:rsidRPr="006B1B30">
        <w:rPr>
          <w:rFonts w:ascii="Times New Roman" w:hAnsi="Times New Roman" w:cs="Times New Roman"/>
          <w:lang w:val="en-US" w:bidi="en-US"/>
        </w:rPr>
        <w:t xml:space="preserve"> (Gove et al. 2016, Fox et al. 2018)</w:t>
      </w:r>
      <w:r w:rsidR="00B66EE1" w:rsidRPr="006B1B30">
        <w:rPr>
          <w:rFonts w:ascii="Times New Roman" w:hAnsi="Times New Roman" w:cs="Times New Roman"/>
          <w:lang w:val="en-US" w:bidi="en-US"/>
        </w:rPr>
        <w:t xml:space="preserve">. </w:t>
      </w:r>
      <w:r w:rsidR="0069566A" w:rsidRPr="006B1B30">
        <w:rPr>
          <w:rFonts w:ascii="Times New Roman" w:hAnsi="Times New Roman" w:cs="Times New Roman"/>
          <w:lang w:val="en-US" w:bidi="en-US"/>
        </w:rPr>
        <w:t xml:space="preserve">Oxygen plays a role in energetic metabolisms and neuromuscular processes, which </w:t>
      </w:r>
      <w:r w:rsidR="007C2DD5" w:rsidRPr="006B1B30">
        <w:rPr>
          <w:rFonts w:ascii="Times New Roman" w:hAnsi="Times New Roman" w:cs="Times New Roman"/>
          <w:lang w:val="en-US" w:bidi="en-US"/>
        </w:rPr>
        <w:t>are important</w:t>
      </w:r>
      <w:r w:rsidR="0069566A" w:rsidRPr="006B1B30">
        <w:rPr>
          <w:rFonts w:ascii="Times New Roman" w:hAnsi="Times New Roman" w:cs="Times New Roman"/>
          <w:lang w:val="en-US" w:bidi="en-US"/>
        </w:rPr>
        <w:t xml:space="preserve"> during embryonic development and environmental stress </w:t>
      </w:r>
      <w:r w:rsidR="0069566A" w:rsidRPr="006B1B30">
        <w:rPr>
          <w:rFonts w:ascii="Times New Roman" w:hAnsi="Times New Roman" w:cs="Times New Roman"/>
          <w:noProof/>
          <w:lang w:val="en-US" w:bidi="en-US"/>
        </w:rPr>
        <w:t xml:space="preserve">(Epelboin </w:t>
      </w:r>
      <w:r w:rsidR="0069566A" w:rsidRPr="006B1B30">
        <w:rPr>
          <w:rFonts w:ascii="Times New Roman" w:hAnsi="Times New Roman" w:cs="Times New Roman"/>
          <w:i/>
          <w:noProof/>
          <w:lang w:val="en-US" w:bidi="en-US"/>
        </w:rPr>
        <w:t>et al.</w:t>
      </w:r>
      <w:r w:rsidR="0069566A" w:rsidRPr="006B1B30">
        <w:rPr>
          <w:rFonts w:ascii="Times New Roman" w:hAnsi="Times New Roman" w:cs="Times New Roman"/>
          <w:noProof/>
          <w:lang w:val="en-US" w:bidi="en-US"/>
        </w:rPr>
        <w:t xml:space="preserve"> 2016; Moreira </w:t>
      </w:r>
      <w:r w:rsidR="0069566A" w:rsidRPr="006B1B30">
        <w:rPr>
          <w:rFonts w:ascii="Times New Roman" w:hAnsi="Times New Roman" w:cs="Times New Roman"/>
          <w:i/>
          <w:noProof/>
          <w:lang w:val="en-US" w:bidi="en-US"/>
        </w:rPr>
        <w:t>et al.</w:t>
      </w:r>
      <w:r w:rsidR="0069566A" w:rsidRPr="006B1B30">
        <w:rPr>
          <w:rFonts w:ascii="Times New Roman" w:hAnsi="Times New Roman" w:cs="Times New Roman"/>
          <w:noProof/>
          <w:lang w:val="en-US" w:bidi="en-US"/>
        </w:rPr>
        <w:t xml:space="preserve"> 2018)</w:t>
      </w:r>
      <w:r w:rsidR="0069566A" w:rsidRPr="006B1B30">
        <w:rPr>
          <w:rFonts w:ascii="Times New Roman" w:hAnsi="Times New Roman" w:cs="Times New Roman"/>
          <w:lang w:val="en-US" w:bidi="en-US"/>
        </w:rPr>
        <w:t>. In addition</w:t>
      </w:r>
      <w:r w:rsidR="008E6BE5" w:rsidRPr="006B1B30">
        <w:rPr>
          <w:rFonts w:ascii="Times New Roman" w:hAnsi="Times New Roman" w:cs="Times New Roman"/>
          <w:lang w:val="en-US" w:bidi="en-US"/>
        </w:rPr>
        <w:t xml:space="preserve">, salinity </w:t>
      </w:r>
      <w:r w:rsidR="0069566A" w:rsidRPr="006B1B30">
        <w:rPr>
          <w:rFonts w:ascii="Times New Roman" w:hAnsi="Times New Roman" w:cs="Times New Roman"/>
          <w:lang w:val="en-US" w:bidi="en-US"/>
        </w:rPr>
        <w:t>modif</w:t>
      </w:r>
      <w:r w:rsidR="007C2DD5" w:rsidRPr="006B1B30">
        <w:rPr>
          <w:rFonts w:ascii="Times New Roman" w:hAnsi="Times New Roman" w:cs="Times New Roman"/>
          <w:lang w:val="en-US" w:bidi="en-US"/>
        </w:rPr>
        <w:t>ies</w:t>
      </w:r>
      <w:r w:rsidR="0069566A" w:rsidRPr="006B1B30">
        <w:rPr>
          <w:rFonts w:ascii="Times New Roman" w:hAnsi="Times New Roman" w:cs="Times New Roman"/>
          <w:lang w:val="en-US" w:bidi="en-US"/>
        </w:rPr>
        <w:t xml:space="preserve"> </w:t>
      </w:r>
      <w:r w:rsidR="008E6BE5" w:rsidRPr="006B1B30">
        <w:rPr>
          <w:rFonts w:ascii="Times New Roman" w:hAnsi="Times New Roman" w:cs="Times New Roman"/>
          <w:lang w:val="en-US" w:bidi="en-US"/>
        </w:rPr>
        <w:t>the</w:t>
      </w:r>
      <w:r w:rsidR="0069566A" w:rsidRPr="006B1B30">
        <w:rPr>
          <w:rFonts w:ascii="Times New Roman" w:hAnsi="Times New Roman" w:cs="Times New Roman"/>
          <w:lang w:val="en-US" w:bidi="en-US"/>
        </w:rPr>
        <w:t xml:space="preserve"> egg and larvae distribution </w:t>
      </w:r>
      <w:r w:rsidR="0069566A" w:rsidRPr="006B1B30">
        <w:rPr>
          <w:rFonts w:ascii="Times New Roman" w:hAnsi="Times New Roman" w:cs="Times New Roman"/>
          <w:noProof/>
          <w:lang w:val="en-US" w:bidi="en-US"/>
        </w:rPr>
        <w:t xml:space="preserve">(Petereit </w:t>
      </w:r>
      <w:r w:rsidR="0069566A" w:rsidRPr="006B1B30">
        <w:rPr>
          <w:rFonts w:ascii="Times New Roman" w:hAnsi="Times New Roman" w:cs="Times New Roman"/>
          <w:i/>
          <w:noProof/>
          <w:lang w:val="en-US" w:bidi="en-US"/>
        </w:rPr>
        <w:t>et al.</w:t>
      </w:r>
      <w:r w:rsidR="0069566A" w:rsidRPr="006B1B30">
        <w:rPr>
          <w:rFonts w:ascii="Times New Roman" w:hAnsi="Times New Roman" w:cs="Times New Roman"/>
          <w:noProof/>
          <w:lang w:val="en-US" w:bidi="en-US"/>
        </w:rPr>
        <w:t xml:space="preserve"> 2009)</w:t>
      </w:r>
      <w:r w:rsidR="007C2DD5" w:rsidRPr="006B1B30">
        <w:rPr>
          <w:rFonts w:ascii="Times New Roman" w:hAnsi="Times New Roman" w:cs="Times New Roman"/>
          <w:lang w:val="en-US" w:bidi="en-US"/>
        </w:rPr>
        <w:t xml:space="preserve"> and</w:t>
      </w:r>
      <w:r w:rsidR="0069566A" w:rsidRPr="006B1B30">
        <w:rPr>
          <w:rFonts w:ascii="Times New Roman" w:hAnsi="Times New Roman" w:cs="Times New Roman"/>
          <w:lang w:val="en-US" w:bidi="en-US"/>
        </w:rPr>
        <w:t xml:space="preserve"> can provide a challenging environment for adaptation in fish.</w:t>
      </w:r>
      <w:r w:rsidR="00F15452" w:rsidRPr="006B1B30">
        <w:rPr>
          <w:rFonts w:ascii="Times New Roman" w:hAnsi="Times New Roman" w:cs="Times New Roman"/>
          <w:lang w:val="en-US" w:bidi="en-US"/>
        </w:rPr>
        <w:t xml:space="preserve"> </w:t>
      </w:r>
      <w:r w:rsidR="005542FD" w:rsidRPr="006B1B30">
        <w:rPr>
          <w:rFonts w:ascii="Times New Roman" w:hAnsi="Times New Roman" w:cs="Times New Roman"/>
          <w:lang w:val="en-US" w:bidi="en-US"/>
        </w:rPr>
        <w:t xml:space="preserve">To date, there are </w:t>
      </w:r>
      <w:r w:rsidR="008D041B" w:rsidRPr="006B1B30">
        <w:rPr>
          <w:rFonts w:ascii="Times New Roman" w:hAnsi="Times New Roman" w:cs="Times New Roman"/>
          <w:lang w:val="en-US" w:bidi="en-US"/>
        </w:rPr>
        <w:t>scarce</w:t>
      </w:r>
      <w:r w:rsidR="005542FD" w:rsidRPr="006B1B30">
        <w:rPr>
          <w:rFonts w:ascii="Times New Roman" w:hAnsi="Times New Roman" w:cs="Times New Roman"/>
          <w:lang w:val="en-US" w:bidi="en-US"/>
        </w:rPr>
        <w:t xml:space="preserve"> information about how these variables </w:t>
      </w:r>
      <w:r w:rsidR="007C2DD5" w:rsidRPr="006B1B30">
        <w:rPr>
          <w:rFonts w:ascii="Times New Roman" w:hAnsi="Times New Roman" w:cs="Times New Roman"/>
          <w:lang w:val="en-US" w:bidi="en-US"/>
        </w:rPr>
        <w:t>specifically impact</w:t>
      </w:r>
      <w:r w:rsidR="005542FD" w:rsidRPr="006B1B30">
        <w:rPr>
          <w:rFonts w:ascii="Times New Roman" w:hAnsi="Times New Roman" w:cs="Times New Roman"/>
          <w:lang w:val="en-US" w:bidi="en-US"/>
        </w:rPr>
        <w:t xml:space="preserve"> the ontogeny of </w:t>
      </w:r>
      <w:r w:rsidR="005542FD" w:rsidRPr="006B1B30">
        <w:rPr>
          <w:rFonts w:ascii="Times New Roman" w:hAnsi="Times New Roman" w:cs="Times New Roman"/>
          <w:i/>
          <w:iCs/>
          <w:lang w:val="en-US" w:bidi="en-US"/>
        </w:rPr>
        <w:t>E</w:t>
      </w:r>
      <w:r w:rsidR="005542FD" w:rsidRPr="006B1B30">
        <w:rPr>
          <w:rFonts w:ascii="Times New Roman" w:hAnsi="Times New Roman" w:cs="Times New Roman"/>
          <w:lang w:val="en-US" w:bidi="en-US"/>
        </w:rPr>
        <w:t xml:space="preserve">. </w:t>
      </w:r>
      <w:proofErr w:type="spellStart"/>
      <w:r w:rsidR="005542FD" w:rsidRPr="006B1B30">
        <w:rPr>
          <w:rFonts w:ascii="Times New Roman" w:hAnsi="Times New Roman" w:cs="Times New Roman"/>
          <w:i/>
          <w:iCs/>
          <w:lang w:val="en-US" w:bidi="en-US"/>
        </w:rPr>
        <w:t>maclovinus</w:t>
      </w:r>
      <w:proofErr w:type="spellEnd"/>
      <w:r w:rsidR="005A4D19" w:rsidRPr="006B1B30">
        <w:rPr>
          <w:rFonts w:ascii="Times New Roman" w:hAnsi="Times New Roman" w:cs="Times New Roman"/>
          <w:lang w:val="en-US" w:bidi="en-US"/>
        </w:rPr>
        <w:t>.</w:t>
      </w:r>
      <w:r w:rsidR="005542FD" w:rsidRPr="006B1B30">
        <w:rPr>
          <w:rFonts w:ascii="Times New Roman" w:hAnsi="Times New Roman" w:cs="Times New Roman"/>
          <w:lang w:val="en-US" w:bidi="en-US"/>
        </w:rPr>
        <w:t xml:space="preserve"> </w:t>
      </w:r>
      <w:r w:rsidR="005A4D19" w:rsidRPr="006B1B30">
        <w:rPr>
          <w:rFonts w:ascii="Times New Roman" w:hAnsi="Times New Roman" w:cs="Times New Roman"/>
          <w:lang w:val="en-US" w:bidi="en-US"/>
        </w:rPr>
        <w:t xml:space="preserve">For instance, </w:t>
      </w:r>
      <w:r w:rsidR="00C025F5" w:rsidRPr="006B1B30">
        <w:rPr>
          <w:rFonts w:ascii="Times New Roman" w:hAnsi="Times New Roman" w:cs="Times New Roman"/>
          <w:lang w:val="en-US" w:bidi="en-US"/>
        </w:rPr>
        <w:t xml:space="preserve">juveniles of </w:t>
      </w:r>
      <w:r w:rsidR="00C025F5" w:rsidRPr="006B1B30">
        <w:rPr>
          <w:rFonts w:ascii="Times New Roman" w:hAnsi="Times New Roman" w:cs="Times New Roman"/>
          <w:i/>
          <w:iCs/>
          <w:lang w:val="en-US" w:bidi="en-US"/>
        </w:rPr>
        <w:t>E</w:t>
      </w:r>
      <w:r w:rsidR="00C025F5" w:rsidRPr="006B1B30">
        <w:rPr>
          <w:rFonts w:ascii="Times New Roman" w:hAnsi="Times New Roman" w:cs="Times New Roman"/>
          <w:lang w:val="en-US" w:bidi="en-US"/>
        </w:rPr>
        <w:t xml:space="preserve">. </w:t>
      </w:r>
      <w:proofErr w:type="spellStart"/>
      <w:r w:rsidR="00C025F5" w:rsidRPr="006B1B30">
        <w:rPr>
          <w:rFonts w:ascii="Times New Roman" w:hAnsi="Times New Roman" w:cs="Times New Roman"/>
          <w:i/>
          <w:iCs/>
          <w:lang w:val="en-US" w:bidi="en-US"/>
        </w:rPr>
        <w:t>maclovinus</w:t>
      </w:r>
      <w:proofErr w:type="spellEnd"/>
      <w:r w:rsidR="00C025F5" w:rsidRPr="006B1B30">
        <w:rPr>
          <w:rFonts w:ascii="Times New Roman" w:hAnsi="Times New Roman" w:cs="Times New Roman"/>
          <w:lang w:val="en-US" w:bidi="en-US"/>
        </w:rPr>
        <w:t xml:space="preserve"> has faster growth rate in intermediate salinity environments (iso-osmotic and hyperosmotic; Vargas </w:t>
      </w:r>
      <w:proofErr w:type="spellStart"/>
      <w:r w:rsidR="00C025F5" w:rsidRPr="006B1B30">
        <w:rPr>
          <w:rFonts w:ascii="Times New Roman" w:hAnsi="Times New Roman" w:cs="Times New Roman"/>
          <w:lang w:val="en-US" w:bidi="en-US"/>
        </w:rPr>
        <w:t>Chacov</w:t>
      </w:r>
      <w:proofErr w:type="spellEnd"/>
      <w:r w:rsidR="00C025F5" w:rsidRPr="006B1B30">
        <w:rPr>
          <w:rFonts w:ascii="Times New Roman" w:hAnsi="Times New Roman" w:cs="Times New Roman"/>
          <w:lang w:val="en-US" w:bidi="en-US"/>
        </w:rPr>
        <w:t xml:space="preserve"> et al. 2015) and with food availability conditions (</w:t>
      </w:r>
      <w:proofErr w:type="spellStart"/>
      <w:r w:rsidR="00C025F5" w:rsidRPr="006B1B30">
        <w:rPr>
          <w:rFonts w:ascii="Times New Roman" w:hAnsi="Times New Roman" w:cs="Times New Roman"/>
          <w:lang w:val="en-US" w:bidi="en-US"/>
        </w:rPr>
        <w:t>Vanella</w:t>
      </w:r>
      <w:proofErr w:type="spellEnd"/>
      <w:r w:rsidR="00C025F5" w:rsidRPr="006B1B30">
        <w:rPr>
          <w:rFonts w:ascii="Times New Roman" w:hAnsi="Times New Roman" w:cs="Times New Roman"/>
          <w:lang w:val="en-US" w:bidi="en-US"/>
        </w:rPr>
        <w:t xml:space="preserve"> et al. 2016).  </w:t>
      </w:r>
      <w:r w:rsidR="009C20C7" w:rsidRPr="006B1B30">
        <w:rPr>
          <w:rFonts w:ascii="Times New Roman" w:hAnsi="Times New Roman" w:cs="Times New Roman"/>
          <w:lang w:val="en-US" w:bidi="en-US"/>
        </w:rPr>
        <w:t xml:space="preserve">Oxygen consumption as proxy of metabolisms showed minor changes comparing gill and kidney tissues with liver tissue, suggesting that </w:t>
      </w:r>
      <w:r w:rsidR="009C20C7" w:rsidRPr="006B1B30">
        <w:rPr>
          <w:rFonts w:ascii="Times New Roman" w:hAnsi="Times New Roman" w:cs="Times New Roman"/>
          <w:i/>
          <w:iCs/>
          <w:lang w:val="en-US" w:bidi="en-US"/>
        </w:rPr>
        <w:t>E</w:t>
      </w:r>
      <w:r w:rsidR="009C20C7" w:rsidRPr="006B1B30">
        <w:rPr>
          <w:rFonts w:ascii="Times New Roman" w:hAnsi="Times New Roman" w:cs="Times New Roman"/>
          <w:lang w:val="en-US" w:bidi="en-US"/>
        </w:rPr>
        <w:t xml:space="preserve">. </w:t>
      </w:r>
      <w:proofErr w:type="spellStart"/>
      <w:r w:rsidR="009C20C7" w:rsidRPr="006B1B30">
        <w:rPr>
          <w:rFonts w:ascii="Times New Roman" w:hAnsi="Times New Roman" w:cs="Times New Roman"/>
          <w:i/>
          <w:iCs/>
          <w:lang w:val="en-US" w:bidi="en-US"/>
        </w:rPr>
        <w:t>maclovinus</w:t>
      </w:r>
      <w:proofErr w:type="spellEnd"/>
      <w:r w:rsidR="009C20C7" w:rsidRPr="006B1B30">
        <w:rPr>
          <w:rFonts w:ascii="Times New Roman" w:hAnsi="Times New Roman" w:cs="Times New Roman"/>
          <w:lang w:val="en-US" w:bidi="en-US"/>
        </w:rPr>
        <w:t xml:space="preserve"> can to adapt to different salinities (Vargas </w:t>
      </w:r>
      <w:proofErr w:type="spellStart"/>
      <w:r w:rsidR="009C20C7" w:rsidRPr="006B1B30">
        <w:rPr>
          <w:rFonts w:ascii="Times New Roman" w:hAnsi="Times New Roman" w:cs="Times New Roman"/>
          <w:lang w:val="en-US" w:bidi="en-US"/>
        </w:rPr>
        <w:t>Chacov</w:t>
      </w:r>
      <w:proofErr w:type="spellEnd"/>
      <w:r w:rsidR="009C20C7" w:rsidRPr="006B1B30">
        <w:rPr>
          <w:rFonts w:ascii="Times New Roman" w:hAnsi="Times New Roman" w:cs="Times New Roman"/>
          <w:lang w:val="en-US" w:bidi="en-US"/>
        </w:rPr>
        <w:t xml:space="preserve"> et al. 2014). </w:t>
      </w:r>
      <w:r w:rsidR="000B22F1" w:rsidRPr="006B1B30">
        <w:rPr>
          <w:rFonts w:ascii="Times New Roman" w:hAnsi="Times New Roman" w:cs="Times New Roman"/>
          <w:lang w:val="en-US" w:bidi="en-US"/>
        </w:rPr>
        <w:t>Although we did not find association with temperature</w:t>
      </w:r>
      <w:r w:rsidR="007C2DD5" w:rsidRPr="006B1B30">
        <w:rPr>
          <w:rFonts w:ascii="Times New Roman" w:hAnsi="Times New Roman" w:cs="Times New Roman"/>
          <w:lang w:val="en-US" w:bidi="en-US"/>
        </w:rPr>
        <w:t>,</w:t>
      </w:r>
      <w:r w:rsidR="000B22F1" w:rsidRPr="006B1B30">
        <w:rPr>
          <w:rFonts w:ascii="Times New Roman" w:hAnsi="Times New Roman" w:cs="Times New Roman"/>
          <w:lang w:val="en-US" w:bidi="en-US"/>
        </w:rPr>
        <w:t xml:space="preserve"> studies</w:t>
      </w:r>
      <w:r w:rsidR="007C2DD5" w:rsidRPr="006B1B30">
        <w:rPr>
          <w:rFonts w:ascii="Times New Roman" w:hAnsi="Times New Roman" w:cs="Times New Roman"/>
          <w:lang w:val="en-US" w:bidi="en-US"/>
        </w:rPr>
        <w:t xml:space="preserve"> have</w:t>
      </w:r>
      <w:r w:rsidR="000B22F1" w:rsidRPr="006B1B30">
        <w:rPr>
          <w:rFonts w:ascii="Times New Roman" w:hAnsi="Times New Roman" w:cs="Times New Roman"/>
          <w:lang w:val="en-US" w:bidi="en-US"/>
        </w:rPr>
        <w:t xml:space="preserve"> shown that E. </w:t>
      </w:r>
      <w:proofErr w:type="spellStart"/>
      <w:r w:rsidR="000B22F1" w:rsidRPr="006B1B30">
        <w:rPr>
          <w:rFonts w:ascii="Times New Roman" w:hAnsi="Times New Roman" w:cs="Times New Roman"/>
          <w:lang w:val="en-US" w:bidi="en-US"/>
        </w:rPr>
        <w:t>maclovinus</w:t>
      </w:r>
      <w:proofErr w:type="spellEnd"/>
      <w:r w:rsidR="000B22F1" w:rsidRPr="006B1B30">
        <w:rPr>
          <w:rFonts w:ascii="Times New Roman" w:hAnsi="Times New Roman" w:cs="Times New Roman"/>
          <w:lang w:val="en-US" w:bidi="en-US"/>
        </w:rPr>
        <w:t xml:space="preserve"> could reorganize component for the intermediary metabolism to acclimate to climate change (</w:t>
      </w:r>
      <w:proofErr w:type="spellStart"/>
      <w:r w:rsidR="000B22F1" w:rsidRPr="006B1B30">
        <w:rPr>
          <w:rFonts w:ascii="Times New Roman" w:hAnsi="Times New Roman" w:cs="Times New Roman"/>
          <w:lang w:val="en-US" w:bidi="en-US"/>
        </w:rPr>
        <w:t>Oyarzun</w:t>
      </w:r>
      <w:proofErr w:type="spellEnd"/>
      <w:r w:rsidR="000B22F1" w:rsidRPr="006B1B30">
        <w:rPr>
          <w:rFonts w:ascii="Times New Roman" w:hAnsi="Times New Roman" w:cs="Times New Roman"/>
          <w:lang w:val="en-US" w:bidi="en-US"/>
        </w:rPr>
        <w:t xml:space="preserve"> et al. 2018). Additionally, it has been proposed a trade-off between </w:t>
      </w:r>
      <w:r w:rsidR="00F15452" w:rsidRPr="006B1B30">
        <w:rPr>
          <w:rFonts w:ascii="Times New Roman" w:hAnsi="Times New Roman" w:cs="Times New Roman"/>
          <w:lang w:val="en-US" w:bidi="en-US"/>
        </w:rPr>
        <w:t xml:space="preserve">growth and swimming activity to allocate energy, where juveniles </w:t>
      </w:r>
      <w:r w:rsidR="007C2DD5" w:rsidRPr="006B1B30">
        <w:rPr>
          <w:rFonts w:ascii="Times New Roman" w:hAnsi="Times New Roman" w:cs="Times New Roman"/>
          <w:lang w:val="en-US" w:bidi="en-US"/>
        </w:rPr>
        <w:t>allocate</w:t>
      </w:r>
      <w:r w:rsidR="00F15452" w:rsidRPr="006B1B30">
        <w:rPr>
          <w:rFonts w:ascii="Times New Roman" w:hAnsi="Times New Roman" w:cs="Times New Roman"/>
          <w:lang w:val="en-US" w:bidi="en-US"/>
        </w:rPr>
        <w:t xml:space="preserve"> more energy </w:t>
      </w:r>
      <w:r w:rsidR="007C2DD5" w:rsidRPr="006B1B30">
        <w:rPr>
          <w:rFonts w:ascii="Times New Roman" w:hAnsi="Times New Roman" w:cs="Times New Roman"/>
          <w:lang w:val="en-US" w:bidi="en-US"/>
        </w:rPr>
        <w:t>to</w:t>
      </w:r>
      <w:r w:rsidR="00F15452" w:rsidRPr="006B1B30">
        <w:rPr>
          <w:rFonts w:ascii="Times New Roman" w:hAnsi="Times New Roman" w:cs="Times New Roman"/>
          <w:lang w:val="en-US" w:bidi="en-US"/>
        </w:rPr>
        <w:t xml:space="preserve"> swim</w:t>
      </w:r>
      <w:r w:rsidR="007C2DD5" w:rsidRPr="006B1B30">
        <w:rPr>
          <w:rFonts w:ascii="Times New Roman" w:hAnsi="Times New Roman" w:cs="Times New Roman"/>
          <w:lang w:val="en-US" w:bidi="en-US"/>
        </w:rPr>
        <w:t>ming</w:t>
      </w:r>
      <w:r w:rsidR="00F15452" w:rsidRPr="006B1B30">
        <w:rPr>
          <w:rFonts w:ascii="Times New Roman" w:hAnsi="Times New Roman" w:cs="Times New Roman"/>
          <w:lang w:val="en-US" w:bidi="en-US"/>
        </w:rPr>
        <w:t xml:space="preserve"> in low temperatures than physiological functions like growth (</w:t>
      </w:r>
      <w:proofErr w:type="spellStart"/>
      <w:r w:rsidR="00F15452" w:rsidRPr="006B1B30">
        <w:rPr>
          <w:rFonts w:ascii="Times New Roman" w:hAnsi="Times New Roman" w:cs="Times New Roman"/>
          <w:lang w:val="en-US" w:bidi="en-US"/>
        </w:rPr>
        <w:t>Vanella</w:t>
      </w:r>
      <w:proofErr w:type="spellEnd"/>
      <w:r w:rsidR="00F15452" w:rsidRPr="006B1B30">
        <w:rPr>
          <w:rFonts w:ascii="Times New Roman" w:hAnsi="Times New Roman" w:cs="Times New Roman"/>
          <w:lang w:val="en-US" w:bidi="en-US"/>
        </w:rPr>
        <w:t xml:space="preserve"> et al. 2012).</w:t>
      </w:r>
    </w:p>
    <w:p w14:paraId="626DDD23" w14:textId="64C0507A" w:rsidR="00BB1739" w:rsidRPr="006B1B30" w:rsidRDefault="00BB1739" w:rsidP="003F6F41">
      <w:pPr>
        <w:spacing w:line="480" w:lineRule="auto"/>
        <w:rPr>
          <w:rFonts w:ascii="Times New Roman" w:hAnsi="Times New Roman" w:cs="Times New Roman"/>
          <w:lang w:val="en-US" w:bidi="en-US"/>
        </w:rPr>
      </w:pPr>
    </w:p>
    <w:p w14:paraId="09D2E18E" w14:textId="136126C6" w:rsidR="00D23FEF" w:rsidRPr="006B1B30" w:rsidRDefault="002B1701" w:rsidP="00D23FEF">
      <w:pPr>
        <w:spacing w:line="480" w:lineRule="auto"/>
        <w:rPr>
          <w:rFonts w:ascii="Times New Roman" w:hAnsi="Times New Roman" w:cs="Times New Roman"/>
          <w:lang w:val="en-US"/>
        </w:rPr>
      </w:pPr>
      <w:r w:rsidRPr="006B1B30">
        <w:rPr>
          <w:rFonts w:ascii="Times New Roman" w:hAnsi="Times New Roman" w:cs="Times New Roman"/>
          <w:lang w:val="en-US" w:bidi="en-US"/>
        </w:rPr>
        <w:lastRenderedPageBreak/>
        <w:t xml:space="preserve">All genetic groups identified </w:t>
      </w:r>
      <w:r w:rsidR="003A613B" w:rsidRPr="006B1B30">
        <w:rPr>
          <w:rFonts w:ascii="Times New Roman" w:hAnsi="Times New Roman" w:cs="Times New Roman"/>
          <w:lang w:val="en-US" w:bidi="en-US"/>
        </w:rPr>
        <w:t>with</w:t>
      </w:r>
      <w:r w:rsidRPr="006B1B30">
        <w:rPr>
          <w:rFonts w:ascii="Times New Roman" w:hAnsi="Times New Roman" w:cs="Times New Roman"/>
          <w:lang w:val="en-US" w:bidi="en-US"/>
        </w:rPr>
        <w:t xml:space="preserve"> the adaptive datasets are distributed in </w:t>
      </w:r>
      <w:r w:rsidR="00BF3D1B" w:rsidRPr="006B1B30">
        <w:rPr>
          <w:rFonts w:ascii="Times New Roman" w:hAnsi="Times New Roman" w:cs="Times New Roman"/>
          <w:lang w:val="en-US" w:bidi="en-US"/>
        </w:rPr>
        <w:t>a</w:t>
      </w:r>
      <w:r w:rsidR="000015BC" w:rsidRPr="006B1B30">
        <w:rPr>
          <w:rFonts w:ascii="Times New Roman" w:hAnsi="Times New Roman" w:cs="Times New Roman"/>
          <w:lang w:val="en-US" w:bidi="en-US"/>
        </w:rPr>
        <w:t>n</w:t>
      </w:r>
      <w:r w:rsidR="00BF3D1B" w:rsidRPr="006B1B30">
        <w:rPr>
          <w:rFonts w:ascii="Times New Roman" w:hAnsi="Times New Roman" w:cs="Times New Roman"/>
          <w:lang w:val="en-US" w:bidi="en-US"/>
        </w:rPr>
        <w:t xml:space="preserve"> environmental </w:t>
      </w:r>
      <w:r w:rsidRPr="006B1B30">
        <w:rPr>
          <w:rFonts w:ascii="Times New Roman" w:hAnsi="Times New Roman" w:cs="Times New Roman"/>
          <w:lang w:val="en-US" w:bidi="en-US"/>
        </w:rPr>
        <w:t>clin</w:t>
      </w:r>
      <w:r w:rsidR="00BF3D1B" w:rsidRPr="006B1B30">
        <w:rPr>
          <w:rFonts w:ascii="Times New Roman" w:hAnsi="Times New Roman" w:cs="Times New Roman"/>
          <w:lang w:val="en-US" w:bidi="en-US"/>
        </w:rPr>
        <w:t xml:space="preserve">e </w:t>
      </w:r>
      <w:r w:rsidRPr="006B1B30">
        <w:rPr>
          <w:rFonts w:ascii="Times New Roman" w:hAnsi="Times New Roman" w:cs="Times New Roman"/>
          <w:lang w:val="en-US" w:bidi="en-US"/>
        </w:rPr>
        <w:t xml:space="preserve">and </w:t>
      </w:r>
      <w:r w:rsidR="00BF3D1B" w:rsidRPr="006B1B30">
        <w:rPr>
          <w:rFonts w:ascii="Times New Roman" w:hAnsi="Times New Roman" w:cs="Times New Roman"/>
          <w:lang w:val="en-US" w:bidi="en-US"/>
        </w:rPr>
        <w:t xml:space="preserve">some locations </w:t>
      </w:r>
      <w:r w:rsidRPr="006B1B30">
        <w:rPr>
          <w:rFonts w:ascii="Times New Roman" w:hAnsi="Times New Roman" w:cs="Times New Roman"/>
          <w:lang w:val="en-US" w:bidi="en-US"/>
        </w:rPr>
        <w:t xml:space="preserve">are more influenced by marine conditions than others. Divergence in adaptive loci reinforces the idea that such markers may experience selection by environmental pressures </w:t>
      </w:r>
      <w:r w:rsidRPr="006B1B30">
        <w:rPr>
          <w:rFonts w:ascii="Times New Roman" w:hAnsi="Times New Roman" w:cs="Times New Roman"/>
          <w:noProof/>
          <w:lang w:val="en-US" w:bidi="en-US"/>
        </w:rPr>
        <w:t xml:space="preserve">(Hollenbeck </w:t>
      </w:r>
      <w:r w:rsidRPr="006B1B30">
        <w:rPr>
          <w:rFonts w:ascii="Times New Roman" w:hAnsi="Times New Roman" w:cs="Times New Roman"/>
          <w:i/>
          <w:noProof/>
          <w:lang w:val="en-US" w:bidi="en-US"/>
        </w:rPr>
        <w:t>et al.</w:t>
      </w:r>
      <w:r w:rsidRPr="006B1B30">
        <w:rPr>
          <w:rFonts w:ascii="Times New Roman" w:hAnsi="Times New Roman" w:cs="Times New Roman"/>
          <w:noProof/>
          <w:lang w:val="en-US" w:bidi="en-US"/>
        </w:rPr>
        <w:t xml:space="preserve"> 2019)</w:t>
      </w:r>
      <w:r w:rsidRPr="006B1B30">
        <w:rPr>
          <w:rFonts w:ascii="Times New Roman" w:hAnsi="Times New Roman" w:cs="Times New Roman"/>
          <w:lang w:val="en-US" w:bidi="en-US"/>
        </w:rPr>
        <w:t xml:space="preserve">. </w:t>
      </w:r>
      <w:r w:rsidR="00955CB3" w:rsidRPr="006B1B30">
        <w:rPr>
          <w:rFonts w:ascii="Times New Roman" w:hAnsi="Times New Roman" w:cs="Times New Roman"/>
          <w:lang w:val="en-US" w:bidi="en-US"/>
        </w:rPr>
        <w:t>Similar studies out</w:t>
      </w:r>
      <w:r w:rsidR="000C1CE1" w:rsidRPr="006B1B30">
        <w:rPr>
          <w:rFonts w:ascii="Times New Roman" w:hAnsi="Times New Roman" w:cs="Times New Roman"/>
          <w:lang w:val="en-US" w:bidi="en-US"/>
        </w:rPr>
        <w:t>side of</w:t>
      </w:r>
      <w:r w:rsidR="00955CB3" w:rsidRPr="006B1B30">
        <w:rPr>
          <w:rFonts w:ascii="Times New Roman" w:hAnsi="Times New Roman" w:cs="Times New Roman"/>
          <w:lang w:val="en-US" w:bidi="en-US"/>
        </w:rPr>
        <w:t xml:space="preserve"> this geographical area have been conducted. </w:t>
      </w:r>
      <w:r w:rsidRPr="006B1B30">
        <w:rPr>
          <w:rFonts w:ascii="Times New Roman" w:hAnsi="Times New Roman" w:cs="Times New Roman"/>
          <w:lang w:val="en-US" w:bidi="en-US"/>
        </w:rPr>
        <w:t xml:space="preserve">For instance, in the estuarine fish </w:t>
      </w:r>
      <w:r w:rsidRPr="006B1B30">
        <w:rPr>
          <w:rFonts w:ascii="Times New Roman" w:hAnsi="Times New Roman" w:cs="Times New Roman"/>
          <w:i/>
          <w:iCs/>
          <w:lang w:val="en-US" w:bidi="en-US"/>
        </w:rPr>
        <w:t>Sciaenops ocellatus</w:t>
      </w:r>
      <w:r w:rsidRPr="006B1B30">
        <w:rPr>
          <w:rFonts w:ascii="Times New Roman" w:hAnsi="Times New Roman" w:cs="Times New Roman"/>
          <w:lang w:val="en-US" w:bidi="en-US"/>
        </w:rPr>
        <w:t xml:space="preserve"> from the Atlantic Ocean in the United States and Mexico, neutral and adaptive loci show a similar pattern for population structure, but discordance in the </w:t>
      </w:r>
      <w:r w:rsidRPr="006B1B30">
        <w:rPr>
          <w:rFonts w:ascii="Times New Roman" w:hAnsi="Times New Roman" w:cs="Times New Roman"/>
          <w:i/>
          <w:iCs/>
          <w:lang w:val="en-US" w:bidi="en-US"/>
        </w:rPr>
        <w:t>F</w:t>
      </w:r>
      <w:r w:rsidRPr="006B1B30">
        <w:rPr>
          <w:rFonts w:ascii="Times New Roman" w:hAnsi="Times New Roman" w:cs="Times New Roman"/>
          <w:vertAlign w:val="subscript"/>
          <w:lang w:val="en-US" w:bidi="en-US"/>
        </w:rPr>
        <w:t>ST</w:t>
      </w:r>
      <w:r w:rsidRPr="006B1B30">
        <w:rPr>
          <w:rFonts w:ascii="Times New Roman" w:hAnsi="Times New Roman" w:cs="Times New Roman"/>
          <w:lang w:val="en-US" w:bidi="en-US"/>
        </w:rPr>
        <w:t xml:space="preserve"> magnitude for outlier loci was greater than in neutral loci </w:t>
      </w:r>
      <w:r w:rsidRPr="006B1B30">
        <w:rPr>
          <w:rFonts w:ascii="Times New Roman" w:hAnsi="Times New Roman" w:cs="Times New Roman"/>
          <w:noProof/>
          <w:lang w:val="en-US" w:bidi="en-US"/>
        </w:rPr>
        <w:t xml:space="preserve">(Hollenbeck </w:t>
      </w:r>
      <w:r w:rsidRPr="006B1B30">
        <w:rPr>
          <w:rFonts w:ascii="Times New Roman" w:hAnsi="Times New Roman" w:cs="Times New Roman"/>
          <w:i/>
          <w:noProof/>
          <w:lang w:val="en-US" w:bidi="en-US"/>
        </w:rPr>
        <w:t>et al.</w:t>
      </w:r>
      <w:r w:rsidRPr="006B1B30">
        <w:rPr>
          <w:rFonts w:ascii="Times New Roman" w:hAnsi="Times New Roman" w:cs="Times New Roman"/>
          <w:noProof/>
          <w:lang w:val="en-US" w:bidi="en-US"/>
        </w:rPr>
        <w:t xml:space="preserve"> 2019)</w:t>
      </w:r>
      <w:r w:rsidRPr="006B1B30">
        <w:rPr>
          <w:rFonts w:ascii="Times New Roman" w:hAnsi="Times New Roman" w:cs="Times New Roman"/>
          <w:lang w:val="en-US" w:bidi="en-US"/>
        </w:rPr>
        <w:t xml:space="preserve">. Differences in habitat from dissolved inorganic phosphates, average wind speed and minimum ocean salinity can play a role in adaptive divergence. Environmental patterns in the </w:t>
      </w:r>
      <w:proofErr w:type="spellStart"/>
      <w:r w:rsidRPr="006B1B30">
        <w:rPr>
          <w:rFonts w:ascii="Times New Roman" w:hAnsi="Times New Roman" w:cs="Times New Roman"/>
          <w:lang w:val="en-US" w:bidi="en-US"/>
        </w:rPr>
        <w:t>Reloncaví</w:t>
      </w:r>
      <w:proofErr w:type="spellEnd"/>
      <w:r w:rsidRPr="006B1B30">
        <w:rPr>
          <w:rFonts w:ascii="Times New Roman" w:hAnsi="Times New Roman" w:cs="Times New Roman"/>
          <w:lang w:val="en-US" w:bidi="en-US"/>
        </w:rPr>
        <w:t xml:space="preserve"> Estuary indicate a higher influx of freshwater than </w:t>
      </w:r>
      <w:proofErr w:type="spellStart"/>
      <w:r w:rsidRPr="006B1B30">
        <w:rPr>
          <w:rFonts w:ascii="Times New Roman" w:hAnsi="Times New Roman" w:cs="Times New Roman"/>
          <w:lang w:val="en-US" w:bidi="en-US"/>
        </w:rPr>
        <w:t>Chepu</w:t>
      </w:r>
      <w:proofErr w:type="spellEnd"/>
      <w:r w:rsidRPr="006B1B30">
        <w:rPr>
          <w:rFonts w:ascii="Times New Roman" w:hAnsi="Times New Roman" w:cs="Times New Roman"/>
          <w:lang w:val="en-US" w:bidi="en-US"/>
        </w:rPr>
        <w:t xml:space="preserve">, hence salinity may be a driver for this divergence. Additionally, winds in the </w:t>
      </w:r>
      <w:proofErr w:type="spellStart"/>
      <w:r w:rsidRPr="006B1B30">
        <w:rPr>
          <w:rFonts w:ascii="Times New Roman" w:hAnsi="Times New Roman" w:cs="Times New Roman"/>
          <w:lang w:val="en-US" w:bidi="en-US"/>
        </w:rPr>
        <w:t>Reloncaví</w:t>
      </w:r>
      <w:proofErr w:type="spellEnd"/>
      <w:r w:rsidRPr="006B1B30">
        <w:rPr>
          <w:rFonts w:ascii="Times New Roman" w:hAnsi="Times New Roman" w:cs="Times New Roman"/>
          <w:lang w:val="en-US" w:bidi="en-US"/>
        </w:rPr>
        <w:t xml:space="preserve"> Estuary result in a more protected area compared with the </w:t>
      </w:r>
      <w:proofErr w:type="spellStart"/>
      <w:r w:rsidRPr="006B1B30">
        <w:rPr>
          <w:rFonts w:ascii="Times New Roman" w:hAnsi="Times New Roman" w:cs="Times New Roman"/>
          <w:lang w:val="en-US" w:bidi="en-US"/>
        </w:rPr>
        <w:t>Chepu</w:t>
      </w:r>
      <w:proofErr w:type="spellEnd"/>
      <w:r w:rsidRPr="006B1B30">
        <w:rPr>
          <w:rFonts w:ascii="Times New Roman" w:hAnsi="Times New Roman" w:cs="Times New Roman"/>
          <w:lang w:val="en-US" w:bidi="en-US"/>
        </w:rPr>
        <w:t xml:space="preserve">. Araneda et al. </w:t>
      </w:r>
      <w:r w:rsidRPr="006B1B30">
        <w:rPr>
          <w:rFonts w:ascii="Times New Roman" w:hAnsi="Times New Roman" w:cs="Times New Roman"/>
          <w:noProof/>
          <w:lang w:val="en-US" w:bidi="en-US"/>
        </w:rPr>
        <w:t>(2016)</w:t>
      </w:r>
      <w:r w:rsidRPr="006B1B30">
        <w:rPr>
          <w:rFonts w:ascii="Times New Roman" w:hAnsi="Times New Roman" w:cs="Times New Roman"/>
          <w:lang w:val="en-US" w:bidi="en-US"/>
        </w:rPr>
        <w:t xml:space="preserve"> identified divergent adaptive loci for </w:t>
      </w:r>
      <w:r w:rsidRPr="006B1B30">
        <w:rPr>
          <w:rFonts w:ascii="Times New Roman" w:hAnsi="Times New Roman" w:cs="Times New Roman"/>
          <w:i/>
          <w:iCs/>
          <w:lang w:val="en-US" w:bidi="en-US"/>
        </w:rPr>
        <w:t xml:space="preserve">Mytilus chilensis, </w:t>
      </w:r>
      <w:r w:rsidRPr="006B1B30">
        <w:rPr>
          <w:rFonts w:ascii="Times New Roman" w:hAnsi="Times New Roman" w:cs="Times New Roman"/>
          <w:iCs/>
          <w:lang w:val="en-US" w:bidi="en-US"/>
        </w:rPr>
        <w:t>a native mollusk species</w:t>
      </w:r>
      <w:r w:rsidRPr="006B1B30">
        <w:rPr>
          <w:rFonts w:ascii="Times New Roman" w:hAnsi="Times New Roman" w:cs="Times New Roman"/>
          <w:i/>
          <w:iCs/>
          <w:lang w:val="en-US" w:bidi="en-US"/>
        </w:rPr>
        <w:t>,</w:t>
      </w:r>
      <w:r w:rsidRPr="006B1B30">
        <w:rPr>
          <w:rFonts w:ascii="Times New Roman" w:hAnsi="Times New Roman" w:cs="Times New Roman"/>
          <w:lang w:val="en-US" w:bidi="en-US"/>
        </w:rPr>
        <w:t xml:space="preserve"> in the same area where samples were collected for this study. They found that factors such as salinity, water discharge by rivers, glacial melt and precipitation cause differences in the habitat between the </w:t>
      </w:r>
      <w:proofErr w:type="spellStart"/>
      <w:r w:rsidRPr="006B1B30">
        <w:rPr>
          <w:rFonts w:ascii="Times New Roman" w:hAnsi="Times New Roman" w:cs="Times New Roman"/>
          <w:lang w:val="en-US" w:bidi="en-US"/>
        </w:rPr>
        <w:t>Reloncaví</w:t>
      </w:r>
      <w:proofErr w:type="spellEnd"/>
      <w:r w:rsidRPr="006B1B30">
        <w:rPr>
          <w:rFonts w:ascii="Times New Roman" w:hAnsi="Times New Roman" w:cs="Times New Roman"/>
          <w:lang w:val="en-US" w:bidi="en-US"/>
        </w:rPr>
        <w:t xml:space="preserve"> Estuary and the exposed area in Chiloe </w:t>
      </w:r>
      <w:r w:rsidRPr="006B1B30">
        <w:rPr>
          <w:rFonts w:ascii="Times New Roman" w:hAnsi="Times New Roman" w:cs="Times New Roman"/>
          <w:noProof/>
          <w:lang w:val="en-US" w:bidi="en-US"/>
        </w:rPr>
        <w:t xml:space="preserve">(Araneda </w:t>
      </w:r>
      <w:r w:rsidRPr="006B1B30">
        <w:rPr>
          <w:rFonts w:ascii="Times New Roman" w:hAnsi="Times New Roman" w:cs="Times New Roman"/>
          <w:i/>
          <w:noProof/>
          <w:lang w:val="en-US" w:bidi="en-US"/>
        </w:rPr>
        <w:t>et al.</w:t>
      </w:r>
      <w:r w:rsidRPr="006B1B30">
        <w:rPr>
          <w:rFonts w:ascii="Times New Roman" w:hAnsi="Times New Roman" w:cs="Times New Roman"/>
          <w:noProof/>
          <w:lang w:val="en-US" w:bidi="en-US"/>
        </w:rPr>
        <w:t xml:space="preserve"> 2016)</w:t>
      </w:r>
      <w:r w:rsidRPr="006B1B30">
        <w:rPr>
          <w:rFonts w:ascii="Times New Roman" w:hAnsi="Times New Roman" w:cs="Times New Roman"/>
          <w:lang w:val="en-US" w:bidi="en-US"/>
        </w:rPr>
        <w:t>.</w:t>
      </w:r>
      <w:r w:rsidR="00C35B06" w:rsidRPr="006B1B30">
        <w:rPr>
          <w:rFonts w:ascii="Times New Roman" w:hAnsi="Times New Roman" w:cs="Times New Roman"/>
          <w:lang w:val="en-US" w:bidi="en-US"/>
        </w:rPr>
        <w:t xml:space="preserve"> </w:t>
      </w:r>
      <w:r w:rsidR="00F96AD2" w:rsidRPr="006B1B30">
        <w:rPr>
          <w:rFonts w:ascii="Times New Roman" w:hAnsi="Times New Roman" w:cs="Times New Roman"/>
          <w:lang w:val="en-US" w:bidi="en-US"/>
        </w:rPr>
        <w:t xml:space="preserve">Two main genes identified in our study, SNX19 and DYNC2H are candidates for salinity adaptation. The SNX19 participates in regulating vesicle trafficking, which can confer salt tolerance </w:t>
      </w:r>
      <w:r w:rsidR="00F96AD2" w:rsidRPr="006B1B30">
        <w:rPr>
          <w:rFonts w:ascii="Times New Roman" w:hAnsi="Times New Roman" w:cs="Times New Roman"/>
          <w:noProof/>
          <w:lang w:val="en-US" w:bidi="en-US"/>
        </w:rPr>
        <w:t xml:space="preserve">(Deane-Coe </w:t>
      </w:r>
      <w:r w:rsidR="00F96AD2" w:rsidRPr="006B1B30">
        <w:rPr>
          <w:rFonts w:ascii="Times New Roman" w:hAnsi="Times New Roman" w:cs="Times New Roman"/>
          <w:i/>
          <w:noProof/>
          <w:lang w:val="en-US" w:bidi="en-US"/>
        </w:rPr>
        <w:t>et al.</w:t>
      </w:r>
      <w:r w:rsidR="00F96AD2" w:rsidRPr="006B1B30">
        <w:rPr>
          <w:rFonts w:ascii="Times New Roman" w:hAnsi="Times New Roman" w:cs="Times New Roman"/>
          <w:noProof/>
          <w:lang w:val="en-US" w:bidi="en-US"/>
        </w:rPr>
        <w:t xml:space="preserve"> 2018),</w:t>
      </w:r>
      <w:r w:rsidR="00F96AD2" w:rsidRPr="006B1B30">
        <w:rPr>
          <w:rFonts w:ascii="Times New Roman" w:hAnsi="Times New Roman" w:cs="Times New Roman"/>
          <w:lang w:val="en-US"/>
        </w:rPr>
        <w:t xml:space="preserve"> and the </w:t>
      </w:r>
      <w:r w:rsidR="00F96AD2" w:rsidRPr="006B1B30">
        <w:rPr>
          <w:rFonts w:ascii="Times New Roman" w:hAnsi="Times New Roman" w:cs="Times New Roman"/>
          <w:lang w:val="en-US" w:bidi="en-US"/>
        </w:rPr>
        <w:t xml:space="preserve">DYNC2H1, which has been associated with “renal water homeostasis”, “vasopressin-regulated water reabsorption", and “urea transport” </w:t>
      </w:r>
      <w:r w:rsidR="00F96AD2" w:rsidRPr="006B1B30">
        <w:rPr>
          <w:rFonts w:ascii="Times New Roman" w:hAnsi="Times New Roman" w:cs="Times New Roman"/>
          <w:noProof/>
          <w:lang w:val="en-US" w:bidi="en-US"/>
        </w:rPr>
        <w:t xml:space="preserve">(Zhou </w:t>
      </w:r>
      <w:r w:rsidR="00F96AD2" w:rsidRPr="006B1B30">
        <w:rPr>
          <w:rFonts w:ascii="Times New Roman" w:hAnsi="Times New Roman" w:cs="Times New Roman"/>
          <w:i/>
          <w:noProof/>
          <w:lang w:val="en-US" w:bidi="en-US"/>
        </w:rPr>
        <w:t>et al.</w:t>
      </w:r>
      <w:r w:rsidR="00F96AD2" w:rsidRPr="006B1B30">
        <w:rPr>
          <w:rFonts w:ascii="Times New Roman" w:hAnsi="Times New Roman" w:cs="Times New Roman"/>
          <w:noProof/>
          <w:lang w:val="en-US" w:bidi="en-US"/>
        </w:rPr>
        <w:t xml:space="preserve"> 2018)</w:t>
      </w:r>
      <w:r w:rsidR="00F96AD2" w:rsidRPr="006B1B30">
        <w:rPr>
          <w:rFonts w:ascii="Times New Roman" w:hAnsi="Times New Roman" w:cs="Times New Roman"/>
          <w:lang w:val="en-US" w:bidi="en-US"/>
        </w:rPr>
        <w:t xml:space="preserve">.  Other putative candidate loci annotated as GO terms in Blast2GO genes that may be interesting for </w:t>
      </w:r>
      <w:r w:rsidR="00F96AD2" w:rsidRPr="006B1B30">
        <w:rPr>
          <w:rFonts w:ascii="Times New Roman" w:hAnsi="Times New Roman" w:cs="Times New Roman"/>
          <w:i/>
          <w:iCs/>
          <w:lang w:val="en-US" w:bidi="en-US"/>
        </w:rPr>
        <w:t>E</w:t>
      </w:r>
      <w:r w:rsidR="00F96AD2" w:rsidRPr="006B1B30">
        <w:rPr>
          <w:rFonts w:ascii="Times New Roman" w:hAnsi="Times New Roman" w:cs="Times New Roman"/>
          <w:lang w:val="en-US" w:bidi="en-US"/>
        </w:rPr>
        <w:t xml:space="preserve">. </w:t>
      </w:r>
      <w:proofErr w:type="spellStart"/>
      <w:r w:rsidR="00F96AD2" w:rsidRPr="006B1B30">
        <w:rPr>
          <w:rFonts w:ascii="Times New Roman" w:hAnsi="Times New Roman" w:cs="Times New Roman"/>
          <w:i/>
          <w:iCs/>
          <w:lang w:val="en-US" w:bidi="en-US"/>
        </w:rPr>
        <w:t>maclovinus</w:t>
      </w:r>
      <w:proofErr w:type="spellEnd"/>
      <w:r w:rsidR="00F96AD2" w:rsidRPr="006B1B30">
        <w:rPr>
          <w:rFonts w:ascii="Times New Roman" w:hAnsi="Times New Roman" w:cs="Times New Roman"/>
          <w:lang w:val="en-US" w:bidi="en-US"/>
        </w:rPr>
        <w:t xml:space="preserve"> are </w:t>
      </w:r>
      <w:proofErr w:type="spellStart"/>
      <w:r w:rsidR="00F96AD2" w:rsidRPr="006B1B30">
        <w:rPr>
          <w:rFonts w:ascii="Times New Roman" w:hAnsi="Times New Roman" w:cs="Times New Roman"/>
          <w:lang w:val="en-US" w:bidi="en-US"/>
        </w:rPr>
        <w:t>disintegrin</w:t>
      </w:r>
      <w:proofErr w:type="spellEnd"/>
      <w:r w:rsidR="00F96AD2" w:rsidRPr="006B1B30">
        <w:rPr>
          <w:rFonts w:ascii="Times New Roman" w:hAnsi="Times New Roman" w:cs="Times New Roman"/>
          <w:lang w:val="en-US" w:bidi="en-US"/>
        </w:rPr>
        <w:t xml:space="preserve"> and metalloproteinase with thrombospondin motifs 1 (ADAMTS1), </w:t>
      </w:r>
      <w:proofErr w:type="spellStart"/>
      <w:r w:rsidR="00F96AD2" w:rsidRPr="006B1B30">
        <w:rPr>
          <w:rFonts w:ascii="Times New Roman" w:hAnsi="Times New Roman" w:cs="Times New Roman"/>
          <w:lang w:val="en-US" w:bidi="en-US"/>
        </w:rPr>
        <w:t>palladin</w:t>
      </w:r>
      <w:proofErr w:type="spellEnd"/>
      <w:r w:rsidR="00F96AD2" w:rsidRPr="006B1B30">
        <w:rPr>
          <w:rFonts w:ascii="Times New Roman" w:hAnsi="Times New Roman" w:cs="Times New Roman"/>
          <w:lang w:val="en-US" w:bidi="en-US"/>
        </w:rPr>
        <w:t xml:space="preserve"> isoform X2 (PALLD) Glutaminase kidney isoform (GLS), Rock1 </w:t>
      </w:r>
      <w:r w:rsidR="00F96AD2" w:rsidRPr="006B1B30">
        <w:rPr>
          <w:rFonts w:ascii="Times New Roman" w:hAnsi="Times New Roman" w:cs="Times New Roman"/>
          <w:lang w:val="en-US" w:bidi="en-US"/>
        </w:rPr>
        <w:lastRenderedPageBreak/>
        <w:t xml:space="preserve">kinase (ROCK1), Elongation factor-like GTPase 1 (EFL1), collagen alpha-1(IV) chain (COL4A1), and sorting nexin-33 (SNX33). Further, our findings reinforce the idea that salinity levels can act as a selective force in </w:t>
      </w:r>
      <w:r w:rsidR="00F96AD2" w:rsidRPr="006B1B30">
        <w:rPr>
          <w:rFonts w:ascii="Times New Roman" w:hAnsi="Times New Roman" w:cs="Times New Roman"/>
          <w:i/>
          <w:iCs/>
          <w:lang w:val="en-US" w:bidi="en-US"/>
        </w:rPr>
        <w:t>E</w:t>
      </w:r>
      <w:r w:rsidR="00F96AD2" w:rsidRPr="006B1B30">
        <w:rPr>
          <w:rFonts w:ascii="Times New Roman" w:hAnsi="Times New Roman" w:cs="Times New Roman"/>
          <w:lang w:val="en-US" w:bidi="en-US"/>
        </w:rPr>
        <w:t xml:space="preserve">. </w:t>
      </w:r>
      <w:proofErr w:type="spellStart"/>
      <w:r w:rsidR="00F96AD2" w:rsidRPr="006B1B30">
        <w:rPr>
          <w:rFonts w:ascii="Times New Roman" w:hAnsi="Times New Roman" w:cs="Times New Roman"/>
          <w:i/>
          <w:iCs/>
          <w:lang w:val="en-US" w:bidi="en-US"/>
        </w:rPr>
        <w:t>maclovinus</w:t>
      </w:r>
      <w:proofErr w:type="spellEnd"/>
      <w:r w:rsidR="00F96AD2" w:rsidRPr="006B1B30">
        <w:rPr>
          <w:rFonts w:ascii="Times New Roman" w:hAnsi="Times New Roman" w:cs="Times New Roman"/>
          <w:lang w:val="en-US" w:bidi="en-US"/>
        </w:rPr>
        <w:t xml:space="preserve"> populations</w:t>
      </w:r>
      <w:r w:rsidR="001E1EBB" w:rsidRPr="006B1B30">
        <w:rPr>
          <w:rFonts w:ascii="Times New Roman" w:hAnsi="Times New Roman" w:cs="Times New Roman"/>
          <w:lang w:val="en-US" w:bidi="en-US"/>
        </w:rPr>
        <w:t>.</w:t>
      </w:r>
      <w:r w:rsidR="00BF3D1B" w:rsidRPr="006B1B30">
        <w:rPr>
          <w:rFonts w:ascii="Times New Roman" w:hAnsi="Times New Roman" w:cs="Times New Roman"/>
          <w:lang w:val="en-US" w:bidi="en-US"/>
        </w:rPr>
        <w:t xml:space="preserve"> </w:t>
      </w:r>
      <w:r w:rsidR="001E1EBB" w:rsidRPr="006B1B30">
        <w:rPr>
          <w:rFonts w:ascii="Times New Roman" w:hAnsi="Times New Roman" w:cs="Times New Roman"/>
          <w:lang w:val="en-US" w:bidi="en-US"/>
        </w:rPr>
        <w:t xml:space="preserve">These results </w:t>
      </w:r>
      <w:r w:rsidR="00BF3D1B" w:rsidRPr="006B1B30">
        <w:rPr>
          <w:rFonts w:ascii="Times New Roman" w:hAnsi="Times New Roman" w:cs="Times New Roman"/>
          <w:lang w:val="en-US" w:bidi="en-US"/>
        </w:rPr>
        <w:t>open new questions to investigate</w:t>
      </w:r>
      <w:r w:rsidR="001E1EBB" w:rsidRPr="006B1B30">
        <w:rPr>
          <w:rFonts w:ascii="Times New Roman" w:hAnsi="Times New Roman" w:cs="Times New Roman"/>
          <w:lang w:val="en-US" w:bidi="en-US"/>
        </w:rPr>
        <w:t xml:space="preserve"> in </w:t>
      </w:r>
      <w:r w:rsidR="001E1EBB" w:rsidRPr="006B1B30">
        <w:rPr>
          <w:rFonts w:ascii="Times New Roman" w:hAnsi="Times New Roman" w:cs="Times New Roman"/>
          <w:i/>
          <w:iCs/>
          <w:lang w:val="en-US" w:bidi="en-US"/>
        </w:rPr>
        <w:t>E</w:t>
      </w:r>
      <w:r w:rsidR="001E1EBB" w:rsidRPr="006B1B30">
        <w:rPr>
          <w:rFonts w:ascii="Times New Roman" w:hAnsi="Times New Roman" w:cs="Times New Roman"/>
          <w:lang w:val="en-US" w:bidi="en-US"/>
        </w:rPr>
        <w:t xml:space="preserve">. </w:t>
      </w:r>
      <w:proofErr w:type="spellStart"/>
      <w:r w:rsidR="001E1EBB" w:rsidRPr="006B1B30">
        <w:rPr>
          <w:rFonts w:ascii="Times New Roman" w:hAnsi="Times New Roman" w:cs="Times New Roman"/>
          <w:i/>
          <w:iCs/>
          <w:lang w:val="en-US" w:bidi="en-US"/>
        </w:rPr>
        <w:t>maclovinus</w:t>
      </w:r>
      <w:proofErr w:type="spellEnd"/>
      <w:r w:rsidR="001E1EBB" w:rsidRPr="006B1B30">
        <w:rPr>
          <w:rFonts w:ascii="Times New Roman" w:hAnsi="Times New Roman" w:cs="Times New Roman"/>
          <w:lang w:val="en-US" w:bidi="en-US"/>
        </w:rPr>
        <w:t xml:space="preserve"> given its euryhaline and </w:t>
      </w:r>
      <w:proofErr w:type="spellStart"/>
      <w:r w:rsidR="001E1EBB" w:rsidRPr="006B1B30">
        <w:rPr>
          <w:rFonts w:ascii="Times New Roman" w:hAnsi="Times New Roman" w:cs="Times New Roman"/>
          <w:lang w:val="en-US" w:bidi="en-US"/>
        </w:rPr>
        <w:t>eurythermic</w:t>
      </w:r>
      <w:proofErr w:type="spellEnd"/>
      <w:r w:rsidR="001E1EBB" w:rsidRPr="006B1B30">
        <w:rPr>
          <w:rFonts w:ascii="Times New Roman" w:hAnsi="Times New Roman" w:cs="Times New Roman"/>
          <w:lang w:val="en-US" w:bidi="en-US"/>
        </w:rPr>
        <w:t xml:space="preserve"> condition.</w:t>
      </w:r>
      <w:r w:rsidR="00682EF9" w:rsidRPr="006B1B30">
        <w:rPr>
          <w:rFonts w:ascii="Times New Roman" w:hAnsi="Times New Roman" w:cs="Times New Roman"/>
          <w:lang w:val="en-US" w:bidi="en-US"/>
        </w:rPr>
        <w:t xml:space="preserve"> For instance, a</w:t>
      </w:r>
      <w:r w:rsidR="001E1EBB" w:rsidRPr="006B1B30">
        <w:rPr>
          <w:rFonts w:ascii="Times New Roman" w:hAnsi="Times New Roman" w:cs="Times New Roman"/>
          <w:lang w:val="en-US" w:bidi="en-US"/>
        </w:rPr>
        <w:t xml:space="preserve">re </w:t>
      </w:r>
      <w:r w:rsidR="006D7777" w:rsidRPr="006B1B30">
        <w:rPr>
          <w:rFonts w:ascii="Times New Roman" w:hAnsi="Times New Roman" w:cs="Times New Roman"/>
          <w:lang w:val="en-US" w:bidi="en-US"/>
        </w:rPr>
        <w:t>polygenic selection</w:t>
      </w:r>
      <w:r w:rsidR="00682EF9" w:rsidRPr="006B1B30">
        <w:rPr>
          <w:rFonts w:ascii="Times New Roman" w:hAnsi="Times New Roman" w:cs="Times New Roman"/>
          <w:lang w:val="en-US" w:bidi="en-US"/>
        </w:rPr>
        <w:t xml:space="preserve"> driving adaptation in </w:t>
      </w:r>
      <w:r w:rsidR="00682EF9" w:rsidRPr="006B1B30">
        <w:rPr>
          <w:rFonts w:ascii="Times New Roman" w:hAnsi="Times New Roman" w:cs="Times New Roman"/>
          <w:i/>
          <w:iCs/>
          <w:lang w:val="en-US" w:bidi="en-US"/>
        </w:rPr>
        <w:t>E</w:t>
      </w:r>
      <w:r w:rsidR="00682EF9" w:rsidRPr="006B1B30">
        <w:rPr>
          <w:rFonts w:ascii="Times New Roman" w:hAnsi="Times New Roman" w:cs="Times New Roman"/>
          <w:lang w:val="en-US" w:bidi="en-US"/>
        </w:rPr>
        <w:t xml:space="preserve">. </w:t>
      </w:r>
      <w:proofErr w:type="spellStart"/>
      <w:r w:rsidR="00682EF9" w:rsidRPr="006B1B30">
        <w:rPr>
          <w:rFonts w:ascii="Times New Roman" w:hAnsi="Times New Roman" w:cs="Times New Roman"/>
          <w:i/>
          <w:iCs/>
          <w:lang w:val="en-US" w:bidi="en-US"/>
        </w:rPr>
        <w:t>maclovinus</w:t>
      </w:r>
      <w:proofErr w:type="spellEnd"/>
      <w:r w:rsidR="00682EF9" w:rsidRPr="006B1B30">
        <w:rPr>
          <w:rFonts w:ascii="Times New Roman" w:hAnsi="Times New Roman" w:cs="Times New Roman"/>
          <w:lang w:val="en-US" w:bidi="en-US"/>
        </w:rPr>
        <w:t xml:space="preserve"> populations? </w:t>
      </w:r>
      <w:r w:rsidR="00220D5A" w:rsidRPr="006B1B30">
        <w:rPr>
          <w:rFonts w:ascii="Times New Roman" w:hAnsi="Times New Roman" w:cs="Times New Roman"/>
          <w:lang w:val="en-US" w:bidi="en-US"/>
        </w:rPr>
        <w:t>Is</w:t>
      </w:r>
      <w:r w:rsidR="006D7777" w:rsidRPr="006B1B30">
        <w:rPr>
          <w:rFonts w:ascii="Times New Roman" w:hAnsi="Times New Roman" w:cs="Times New Roman"/>
          <w:lang w:val="en-US" w:bidi="en-US"/>
        </w:rPr>
        <w:t xml:space="preserve"> the architecture genetic of adaptive traits ruled by </w:t>
      </w:r>
      <w:r w:rsidR="00220D5A" w:rsidRPr="006B1B30">
        <w:rPr>
          <w:rFonts w:ascii="Times New Roman" w:hAnsi="Times New Roman" w:cs="Times New Roman"/>
          <w:lang w:val="en-US" w:bidi="en-US"/>
        </w:rPr>
        <w:t xml:space="preserve">polygenic with either large or small variance in allele effect size? Further studies should be conducted to better understanding of adaptation in </w:t>
      </w:r>
      <w:r w:rsidR="00220D5A" w:rsidRPr="006B1B30">
        <w:rPr>
          <w:rFonts w:ascii="Times New Roman" w:hAnsi="Times New Roman" w:cs="Times New Roman"/>
          <w:i/>
          <w:iCs/>
          <w:lang w:val="en-US" w:bidi="en-US"/>
        </w:rPr>
        <w:t>E</w:t>
      </w:r>
      <w:r w:rsidR="00220D5A" w:rsidRPr="006B1B30">
        <w:rPr>
          <w:rFonts w:ascii="Times New Roman" w:hAnsi="Times New Roman" w:cs="Times New Roman"/>
          <w:lang w:val="en-US" w:bidi="en-US"/>
        </w:rPr>
        <w:t xml:space="preserve">. </w:t>
      </w:r>
      <w:proofErr w:type="spellStart"/>
      <w:r w:rsidR="00220D5A" w:rsidRPr="006B1B30">
        <w:rPr>
          <w:rFonts w:ascii="Times New Roman" w:hAnsi="Times New Roman" w:cs="Times New Roman"/>
          <w:i/>
          <w:iCs/>
          <w:lang w:val="en-US" w:bidi="en-US"/>
        </w:rPr>
        <w:t>maclovinus</w:t>
      </w:r>
      <w:proofErr w:type="spellEnd"/>
      <w:r w:rsidR="00220D5A" w:rsidRPr="006B1B30">
        <w:rPr>
          <w:rFonts w:ascii="Times New Roman" w:hAnsi="Times New Roman" w:cs="Times New Roman"/>
          <w:lang w:val="en-US" w:bidi="en-US"/>
        </w:rPr>
        <w:t>.</w:t>
      </w:r>
    </w:p>
    <w:p w14:paraId="6410E60A" w14:textId="77777777" w:rsidR="004A6EA7" w:rsidRPr="006B1B30" w:rsidRDefault="004A6EA7" w:rsidP="00D23FEF">
      <w:pPr>
        <w:spacing w:line="480" w:lineRule="auto"/>
        <w:rPr>
          <w:rFonts w:ascii="Times New Roman" w:hAnsi="Times New Roman" w:cs="Times New Roman"/>
          <w:lang w:val="en-US"/>
        </w:rPr>
      </w:pPr>
    </w:p>
    <w:p w14:paraId="725418F9" w14:textId="77777777" w:rsidR="00D23FEF" w:rsidRPr="006B1B30" w:rsidRDefault="00D23FEF" w:rsidP="00D23FEF">
      <w:pPr>
        <w:spacing w:line="480" w:lineRule="auto"/>
        <w:rPr>
          <w:rFonts w:ascii="Times New Roman" w:hAnsi="Times New Roman" w:cs="Times New Roman"/>
          <w:i/>
          <w:iCs/>
          <w:lang w:val="en-US" w:bidi="en-US"/>
        </w:rPr>
      </w:pPr>
      <w:r w:rsidRPr="006B1B30">
        <w:rPr>
          <w:rFonts w:ascii="Times New Roman" w:hAnsi="Times New Roman" w:cs="Times New Roman"/>
          <w:i/>
          <w:iCs/>
          <w:lang w:val="en-US" w:bidi="en-US"/>
        </w:rPr>
        <w:t>Management implications</w:t>
      </w:r>
    </w:p>
    <w:p w14:paraId="36510A0A" w14:textId="3D5BBA06" w:rsidR="00D23FEF" w:rsidRPr="006B1B30" w:rsidRDefault="00A977A7" w:rsidP="007D78EE">
      <w:pPr>
        <w:spacing w:line="480" w:lineRule="auto"/>
        <w:rPr>
          <w:rFonts w:ascii="Times New Roman" w:hAnsi="Times New Roman" w:cs="Times New Roman"/>
          <w:lang w:val="en-US" w:bidi="en-US"/>
        </w:rPr>
      </w:pPr>
      <w:r w:rsidRPr="006B1B30">
        <w:rPr>
          <w:rFonts w:ascii="Times New Roman" w:hAnsi="Times New Roman" w:cs="Times New Roman"/>
          <w:lang w:val="en-US" w:bidi="en-US"/>
        </w:rPr>
        <w:tab/>
      </w:r>
      <w:r w:rsidR="00D23FEF" w:rsidRPr="006B1B30">
        <w:rPr>
          <w:rFonts w:ascii="Times New Roman" w:hAnsi="Times New Roman" w:cs="Times New Roman"/>
          <w:lang w:val="en-US" w:bidi="en-US"/>
        </w:rPr>
        <w:t xml:space="preserve">Our results </w:t>
      </w:r>
      <w:r w:rsidR="00AC1857" w:rsidRPr="006B1B30">
        <w:rPr>
          <w:rFonts w:ascii="Times New Roman" w:hAnsi="Times New Roman" w:cs="Times New Roman"/>
          <w:lang w:val="en-US" w:bidi="en-US"/>
        </w:rPr>
        <w:t>provide</w:t>
      </w:r>
      <w:r w:rsidR="00D23FEF" w:rsidRPr="006B1B30">
        <w:rPr>
          <w:rFonts w:ascii="Times New Roman" w:hAnsi="Times New Roman" w:cs="Times New Roman"/>
          <w:lang w:val="en-US" w:bidi="en-US"/>
        </w:rPr>
        <w:t xml:space="preserve"> the first report of fine-scale </w:t>
      </w:r>
      <w:r w:rsidR="00A5725B" w:rsidRPr="006B1B30">
        <w:rPr>
          <w:rFonts w:ascii="Times New Roman" w:hAnsi="Times New Roman" w:cs="Times New Roman"/>
          <w:lang w:val="en-US" w:bidi="en-US"/>
        </w:rPr>
        <w:t xml:space="preserve">spatial pattern of structuration with gene flow and spatial selection by environmental association </w:t>
      </w:r>
      <w:r w:rsidR="00D23FEF" w:rsidRPr="006B1B30">
        <w:rPr>
          <w:rFonts w:ascii="Times New Roman" w:hAnsi="Times New Roman" w:cs="Times New Roman"/>
          <w:lang w:val="en-US" w:bidi="en-US"/>
        </w:rPr>
        <w:t xml:space="preserve">in </w:t>
      </w:r>
      <w:r w:rsidR="00D23FEF" w:rsidRPr="006B1B30">
        <w:rPr>
          <w:rFonts w:ascii="Times New Roman" w:hAnsi="Times New Roman" w:cs="Times New Roman"/>
          <w:i/>
          <w:iCs/>
          <w:lang w:val="en-US" w:bidi="en-US"/>
        </w:rPr>
        <w:t>E</w:t>
      </w:r>
      <w:r w:rsidR="00D23FEF" w:rsidRPr="006B1B30">
        <w:rPr>
          <w:rFonts w:ascii="Times New Roman" w:hAnsi="Times New Roman" w:cs="Times New Roman"/>
          <w:lang w:val="en-US" w:bidi="en-US"/>
        </w:rPr>
        <w:t xml:space="preserve">. </w:t>
      </w:r>
      <w:proofErr w:type="spellStart"/>
      <w:r w:rsidR="00D23FEF" w:rsidRPr="006B1B30">
        <w:rPr>
          <w:rFonts w:ascii="Times New Roman" w:hAnsi="Times New Roman" w:cs="Times New Roman"/>
          <w:i/>
          <w:iCs/>
          <w:lang w:val="en-US" w:bidi="en-US"/>
        </w:rPr>
        <w:t>maclovinus</w:t>
      </w:r>
      <w:proofErr w:type="spellEnd"/>
      <w:r w:rsidR="00D23FEF" w:rsidRPr="006B1B30">
        <w:rPr>
          <w:rFonts w:ascii="Times New Roman" w:hAnsi="Times New Roman" w:cs="Times New Roman"/>
          <w:i/>
          <w:iCs/>
          <w:lang w:val="en-US" w:bidi="en-US"/>
        </w:rPr>
        <w:t xml:space="preserve">. </w:t>
      </w:r>
      <w:r w:rsidR="00D23FEF" w:rsidRPr="006B1B30">
        <w:rPr>
          <w:rFonts w:ascii="Times New Roman" w:hAnsi="Times New Roman" w:cs="Times New Roman"/>
          <w:lang w:val="en-US" w:bidi="en-US"/>
        </w:rPr>
        <w:t>This information can be used to improve the current</w:t>
      </w:r>
      <w:r w:rsidR="00334367" w:rsidRPr="006B1B30">
        <w:rPr>
          <w:rFonts w:ascii="Times New Roman" w:hAnsi="Times New Roman" w:cs="Times New Roman"/>
          <w:lang w:val="en-US" w:bidi="en-US"/>
        </w:rPr>
        <w:t xml:space="preserve">ly </w:t>
      </w:r>
      <w:r w:rsidR="00D23FEF" w:rsidRPr="006B1B30">
        <w:rPr>
          <w:rFonts w:ascii="Times New Roman" w:hAnsi="Times New Roman" w:cs="Times New Roman"/>
          <w:lang w:val="en-US" w:bidi="en-US"/>
        </w:rPr>
        <w:t xml:space="preserve">weak management measures that </w:t>
      </w:r>
      <w:r w:rsidR="00334367" w:rsidRPr="006B1B30">
        <w:rPr>
          <w:rFonts w:ascii="Times New Roman" w:hAnsi="Times New Roman" w:cs="Times New Roman"/>
          <w:lang w:val="en-US" w:bidi="en-US"/>
        </w:rPr>
        <w:t xml:space="preserve">only </w:t>
      </w:r>
      <w:r w:rsidR="00D23FEF" w:rsidRPr="006B1B30">
        <w:rPr>
          <w:rFonts w:ascii="Times New Roman" w:hAnsi="Times New Roman" w:cs="Times New Roman"/>
          <w:lang w:val="en-US" w:bidi="en-US"/>
        </w:rPr>
        <w:t>cover regulations for</w:t>
      </w:r>
      <w:r w:rsidR="002F0E78" w:rsidRPr="006B1B30">
        <w:rPr>
          <w:rFonts w:ascii="Times New Roman" w:hAnsi="Times New Roman" w:cs="Times New Roman"/>
          <w:lang w:val="en-US" w:bidi="en-US"/>
        </w:rPr>
        <w:t xml:space="preserve"> the</w:t>
      </w:r>
      <w:r w:rsidR="00D23FEF" w:rsidRPr="006B1B30">
        <w:rPr>
          <w:rFonts w:ascii="Times New Roman" w:hAnsi="Times New Roman" w:cs="Times New Roman"/>
          <w:lang w:val="en-US" w:bidi="en-US"/>
        </w:rPr>
        <w:t xml:space="preserve"> type of fishing gear used. </w:t>
      </w:r>
      <w:r w:rsidR="00334367" w:rsidRPr="006B1B30">
        <w:rPr>
          <w:rFonts w:ascii="Times New Roman" w:hAnsi="Times New Roman" w:cs="Times New Roman"/>
          <w:lang w:val="en-US" w:bidi="en-US"/>
        </w:rPr>
        <w:t>The</w:t>
      </w:r>
      <w:r w:rsidR="00D23FEF" w:rsidRPr="006B1B30">
        <w:rPr>
          <w:rFonts w:ascii="Times New Roman" w:hAnsi="Times New Roman" w:cs="Times New Roman"/>
          <w:lang w:val="en-US" w:bidi="en-US"/>
        </w:rPr>
        <w:t xml:space="preserve"> economic importance and conservation status</w:t>
      </w:r>
      <w:r w:rsidR="00334367" w:rsidRPr="006B1B30">
        <w:rPr>
          <w:rFonts w:ascii="Times New Roman" w:hAnsi="Times New Roman" w:cs="Times New Roman"/>
          <w:lang w:val="en-US" w:bidi="en-US"/>
        </w:rPr>
        <w:t xml:space="preserve"> of </w:t>
      </w:r>
      <w:r w:rsidR="00334367" w:rsidRPr="006B1B30">
        <w:rPr>
          <w:rFonts w:ascii="Times New Roman" w:hAnsi="Times New Roman" w:cs="Times New Roman"/>
          <w:i/>
          <w:iCs/>
          <w:lang w:val="en-US" w:bidi="en-US"/>
        </w:rPr>
        <w:t>E</w:t>
      </w:r>
      <w:r w:rsidR="00334367" w:rsidRPr="006B1B30">
        <w:rPr>
          <w:rFonts w:ascii="Times New Roman" w:hAnsi="Times New Roman" w:cs="Times New Roman"/>
          <w:lang w:val="en-US" w:bidi="en-US"/>
        </w:rPr>
        <w:t xml:space="preserve">. </w:t>
      </w:r>
      <w:proofErr w:type="spellStart"/>
      <w:r w:rsidR="00334367" w:rsidRPr="006B1B30">
        <w:rPr>
          <w:rFonts w:ascii="Times New Roman" w:hAnsi="Times New Roman" w:cs="Times New Roman"/>
          <w:i/>
          <w:iCs/>
          <w:lang w:val="en-US" w:bidi="en-US"/>
        </w:rPr>
        <w:t>maclovinus</w:t>
      </w:r>
      <w:proofErr w:type="spellEnd"/>
      <w:r w:rsidR="00334367" w:rsidRPr="006B1B30">
        <w:rPr>
          <w:rFonts w:ascii="Times New Roman" w:hAnsi="Times New Roman" w:cs="Times New Roman"/>
          <w:lang w:val="en-US" w:bidi="en-US"/>
        </w:rPr>
        <w:t xml:space="preserve"> populations makes the lack of regulatory measures for fish</w:t>
      </w:r>
      <w:r w:rsidR="005C595F" w:rsidRPr="006B1B30">
        <w:rPr>
          <w:rFonts w:ascii="Times New Roman" w:hAnsi="Times New Roman" w:cs="Times New Roman"/>
          <w:lang w:val="en-US" w:bidi="en-US"/>
        </w:rPr>
        <w:t>ery</w:t>
      </w:r>
      <w:r w:rsidR="00334367" w:rsidRPr="006B1B30">
        <w:rPr>
          <w:rFonts w:ascii="Times New Roman" w:hAnsi="Times New Roman" w:cs="Times New Roman"/>
          <w:lang w:val="en-US" w:bidi="en-US"/>
        </w:rPr>
        <w:t xml:space="preserve"> management an important issue</w:t>
      </w:r>
      <w:r w:rsidR="00D23FEF" w:rsidRPr="006B1B30">
        <w:rPr>
          <w:rFonts w:ascii="Times New Roman" w:hAnsi="Times New Roman" w:cs="Times New Roman"/>
          <w:lang w:val="en-US" w:bidi="en-US"/>
        </w:rPr>
        <w:t xml:space="preserve">. From an economic perspective, </w:t>
      </w:r>
      <w:r w:rsidR="00D23FEF" w:rsidRPr="006B1B30">
        <w:rPr>
          <w:rFonts w:ascii="Times New Roman" w:hAnsi="Times New Roman" w:cs="Times New Roman"/>
          <w:i/>
          <w:iCs/>
          <w:lang w:val="en-US" w:bidi="en-US"/>
        </w:rPr>
        <w:t>E</w:t>
      </w:r>
      <w:r w:rsidR="00D23FEF" w:rsidRPr="006B1B30">
        <w:rPr>
          <w:rFonts w:ascii="Times New Roman" w:hAnsi="Times New Roman" w:cs="Times New Roman"/>
          <w:lang w:val="en-US" w:bidi="en-US"/>
        </w:rPr>
        <w:t xml:space="preserve">. </w:t>
      </w:r>
      <w:proofErr w:type="spellStart"/>
      <w:r w:rsidR="00D23FEF" w:rsidRPr="006B1B30">
        <w:rPr>
          <w:rFonts w:ascii="Times New Roman" w:hAnsi="Times New Roman" w:cs="Times New Roman"/>
          <w:i/>
          <w:iCs/>
          <w:lang w:val="en-US" w:bidi="en-US"/>
        </w:rPr>
        <w:t>maclovinus</w:t>
      </w:r>
      <w:proofErr w:type="spellEnd"/>
      <w:r w:rsidR="00D23FEF" w:rsidRPr="006B1B30">
        <w:rPr>
          <w:rFonts w:ascii="Times New Roman" w:hAnsi="Times New Roman" w:cs="Times New Roman"/>
          <w:lang w:val="en-US" w:bidi="en-US"/>
        </w:rPr>
        <w:t xml:space="preserve"> is important for the activity of local artisanal fisherman and </w:t>
      </w:r>
      <w:r w:rsidR="00FB5928" w:rsidRPr="006B1B30">
        <w:rPr>
          <w:rFonts w:ascii="Times New Roman" w:hAnsi="Times New Roman" w:cs="Times New Roman"/>
          <w:lang w:val="en-US" w:bidi="en-US"/>
        </w:rPr>
        <w:t>r</w:t>
      </w:r>
      <w:r w:rsidR="00D23FEF" w:rsidRPr="006B1B30">
        <w:rPr>
          <w:rFonts w:ascii="Times New Roman" w:hAnsi="Times New Roman" w:cs="Times New Roman"/>
          <w:lang w:val="en-US" w:bidi="en-US"/>
        </w:rPr>
        <w:t xml:space="preserve">ecreational anglers </w:t>
      </w:r>
      <w:r w:rsidR="009813B8" w:rsidRPr="006B1B30">
        <w:rPr>
          <w:rFonts w:ascii="Times New Roman" w:hAnsi="Times New Roman" w:cs="Times New Roman"/>
          <w:noProof/>
          <w:lang w:val="en-US" w:bidi="en-US"/>
        </w:rPr>
        <w:t>(Sernapesca 2019)</w:t>
      </w:r>
      <w:r w:rsidR="00D23FEF" w:rsidRPr="006B1B30">
        <w:rPr>
          <w:rFonts w:ascii="Times New Roman" w:hAnsi="Times New Roman" w:cs="Times New Roman"/>
          <w:lang w:val="en-US" w:bidi="en-US"/>
        </w:rPr>
        <w:t>.</w:t>
      </w:r>
      <w:r w:rsidR="00CF5090" w:rsidRPr="006B1B30">
        <w:rPr>
          <w:rFonts w:ascii="Times New Roman" w:hAnsi="Times New Roman" w:cs="Times New Roman"/>
          <w:lang w:val="en-US" w:bidi="en-US"/>
        </w:rPr>
        <w:t xml:space="preserve"> Thus, our findings support the presence different conservation/management units at a fine-scale.</w:t>
      </w:r>
      <w:r w:rsidR="00D23FEF" w:rsidRPr="006B1B30">
        <w:rPr>
          <w:rFonts w:ascii="Times New Roman" w:hAnsi="Times New Roman" w:cs="Times New Roman"/>
          <w:lang w:val="en-US" w:bidi="en-US"/>
        </w:rPr>
        <w:t xml:space="preserve"> </w:t>
      </w:r>
    </w:p>
    <w:p w14:paraId="5DFAEBCF" w14:textId="245F7CCB" w:rsidR="00D23FEF" w:rsidRPr="006B1B30" w:rsidRDefault="00A977A7" w:rsidP="00D23FEF">
      <w:pPr>
        <w:spacing w:line="480" w:lineRule="auto"/>
        <w:rPr>
          <w:rFonts w:ascii="Times New Roman" w:hAnsi="Times New Roman" w:cs="Times New Roman"/>
          <w:lang w:val="en-US" w:bidi="en-US"/>
        </w:rPr>
      </w:pPr>
      <w:r w:rsidRPr="006B1B30">
        <w:rPr>
          <w:rFonts w:ascii="Times New Roman" w:hAnsi="Times New Roman" w:cs="Times New Roman"/>
          <w:lang w:val="en-US" w:bidi="en-US"/>
        </w:rPr>
        <w:tab/>
      </w:r>
      <w:r w:rsidR="00D23FEF" w:rsidRPr="006B1B30">
        <w:rPr>
          <w:rFonts w:ascii="Times New Roman" w:hAnsi="Times New Roman" w:cs="Times New Roman"/>
          <w:lang w:val="en-US" w:bidi="en-US"/>
        </w:rPr>
        <w:t>Stock assessment for hermaphroditic marine species is a challenge for fishery managers due to their sex ratio bias. In protandrous species</w:t>
      </w:r>
      <w:r w:rsidR="00A65B9C" w:rsidRPr="006B1B30">
        <w:rPr>
          <w:rFonts w:ascii="Times New Roman" w:hAnsi="Times New Roman" w:cs="Times New Roman"/>
          <w:lang w:val="en-US" w:bidi="en-US"/>
        </w:rPr>
        <w:t>,</w:t>
      </w:r>
      <w:r w:rsidR="00D23FEF" w:rsidRPr="006B1B30">
        <w:rPr>
          <w:rFonts w:ascii="Times New Roman" w:hAnsi="Times New Roman" w:cs="Times New Roman"/>
          <w:lang w:val="en-US" w:bidi="en-US"/>
        </w:rPr>
        <w:t xml:space="preserve"> the sex ratio is skewed to males </w:t>
      </w:r>
      <w:r w:rsidR="009813B8" w:rsidRPr="006B1B30">
        <w:rPr>
          <w:rFonts w:ascii="Times New Roman" w:hAnsi="Times New Roman" w:cs="Times New Roman"/>
          <w:noProof/>
          <w:lang w:val="en-US" w:bidi="en-US"/>
        </w:rPr>
        <w:t>(Allsop &amp; West 2004)</w:t>
      </w:r>
      <w:r w:rsidR="00D23FEF" w:rsidRPr="006B1B30">
        <w:rPr>
          <w:rFonts w:ascii="Times New Roman" w:hAnsi="Times New Roman" w:cs="Times New Roman"/>
          <w:lang w:val="en-US" w:bidi="en-US"/>
        </w:rPr>
        <w:t xml:space="preserve"> and every year fisher</w:t>
      </w:r>
      <w:r w:rsidR="00CF2DA5" w:rsidRPr="006B1B30">
        <w:rPr>
          <w:rFonts w:ascii="Times New Roman" w:hAnsi="Times New Roman" w:cs="Times New Roman"/>
          <w:lang w:val="en-US" w:bidi="en-US"/>
        </w:rPr>
        <w:t>ies</w:t>
      </w:r>
      <w:r w:rsidR="00D23FEF" w:rsidRPr="006B1B30">
        <w:rPr>
          <w:rFonts w:ascii="Times New Roman" w:hAnsi="Times New Roman" w:cs="Times New Roman"/>
          <w:lang w:val="en-US" w:bidi="en-US"/>
        </w:rPr>
        <w:t xml:space="preserve"> often remove larger/older individuals (females) from populations </w:t>
      </w:r>
      <w:r w:rsidR="00CF2DA5" w:rsidRPr="006B1B30">
        <w:rPr>
          <w:rFonts w:ascii="Times New Roman" w:hAnsi="Times New Roman" w:cs="Times New Roman"/>
          <w:lang w:val="en-US" w:bidi="en-US"/>
        </w:rPr>
        <w:t xml:space="preserve">which </w:t>
      </w:r>
      <w:r w:rsidR="00D23FEF" w:rsidRPr="006B1B30">
        <w:rPr>
          <w:rFonts w:ascii="Times New Roman" w:hAnsi="Times New Roman" w:cs="Times New Roman"/>
          <w:lang w:val="en-US" w:bidi="en-US"/>
        </w:rPr>
        <w:t xml:space="preserve">can result in evolutionary changes in exploited populations. </w:t>
      </w:r>
      <w:r w:rsidR="00FB5928" w:rsidRPr="006B1B30">
        <w:rPr>
          <w:rFonts w:ascii="Times New Roman" w:hAnsi="Times New Roman" w:cs="Times New Roman"/>
          <w:lang w:val="en-US" w:bidi="en-US"/>
        </w:rPr>
        <w:t xml:space="preserve">First, a </w:t>
      </w:r>
      <w:r w:rsidR="00D23FEF" w:rsidRPr="006B1B30">
        <w:rPr>
          <w:rFonts w:ascii="Times New Roman" w:hAnsi="Times New Roman" w:cs="Times New Roman"/>
          <w:lang w:val="en-US" w:bidi="en-US"/>
        </w:rPr>
        <w:t xml:space="preserve">decrease </w:t>
      </w:r>
      <w:r w:rsidR="00A65B9C" w:rsidRPr="006B1B30">
        <w:rPr>
          <w:rFonts w:ascii="Times New Roman" w:hAnsi="Times New Roman" w:cs="Times New Roman"/>
          <w:lang w:val="en-US" w:bidi="en-US"/>
        </w:rPr>
        <w:t>in</w:t>
      </w:r>
      <w:r w:rsidR="00D23FEF" w:rsidRPr="006B1B30">
        <w:rPr>
          <w:rFonts w:ascii="Times New Roman" w:hAnsi="Times New Roman" w:cs="Times New Roman"/>
          <w:lang w:val="en-US" w:bidi="en-US"/>
        </w:rPr>
        <w:t xml:space="preserve"> population fitness or change of size for changing sex. </w:t>
      </w:r>
      <w:r w:rsidR="00FB5928" w:rsidRPr="006B1B30">
        <w:rPr>
          <w:rFonts w:ascii="Times New Roman" w:hAnsi="Times New Roman" w:cs="Times New Roman"/>
          <w:lang w:val="en-US" w:bidi="en-US"/>
        </w:rPr>
        <w:lastRenderedPageBreak/>
        <w:t>F</w:t>
      </w:r>
      <w:r w:rsidR="00D23FEF" w:rsidRPr="006B1B30">
        <w:rPr>
          <w:rFonts w:ascii="Times New Roman" w:hAnsi="Times New Roman" w:cs="Times New Roman"/>
          <w:lang w:val="en-US" w:bidi="en-US"/>
        </w:rPr>
        <w:t>ecundity as a fitness trait in female</w:t>
      </w:r>
      <w:r w:rsidR="002E57B0" w:rsidRPr="006B1B30">
        <w:rPr>
          <w:rFonts w:ascii="Times New Roman" w:hAnsi="Times New Roman" w:cs="Times New Roman"/>
          <w:lang w:val="en-US" w:bidi="en-US"/>
        </w:rPr>
        <w:t>s</w:t>
      </w:r>
      <w:r w:rsidR="00D23FEF" w:rsidRPr="006B1B30">
        <w:rPr>
          <w:rFonts w:ascii="Times New Roman" w:hAnsi="Times New Roman" w:cs="Times New Roman"/>
          <w:lang w:val="en-US" w:bidi="en-US"/>
        </w:rPr>
        <w:t xml:space="preserve"> increase</w:t>
      </w:r>
      <w:r w:rsidR="002E57B0" w:rsidRPr="006B1B30">
        <w:rPr>
          <w:rFonts w:ascii="Times New Roman" w:hAnsi="Times New Roman" w:cs="Times New Roman"/>
          <w:lang w:val="en-US" w:bidi="en-US"/>
        </w:rPr>
        <w:t>s</w:t>
      </w:r>
      <w:r w:rsidR="00D23FEF" w:rsidRPr="006B1B30">
        <w:rPr>
          <w:rFonts w:ascii="Times New Roman" w:hAnsi="Times New Roman" w:cs="Times New Roman"/>
          <w:lang w:val="en-US" w:bidi="en-US"/>
        </w:rPr>
        <w:t xml:space="preserve"> with age and size</w:t>
      </w:r>
      <w:r w:rsidR="00FB5928" w:rsidRPr="006B1B30">
        <w:rPr>
          <w:rFonts w:ascii="Times New Roman" w:hAnsi="Times New Roman" w:cs="Times New Roman"/>
          <w:lang w:val="en-US" w:bidi="en-US"/>
        </w:rPr>
        <w:t>; if</w:t>
      </w:r>
      <w:r w:rsidR="00D23FEF" w:rsidRPr="006B1B30">
        <w:rPr>
          <w:rFonts w:ascii="Times New Roman" w:hAnsi="Times New Roman" w:cs="Times New Roman"/>
          <w:lang w:val="en-US" w:bidi="en-US"/>
        </w:rPr>
        <w:t xml:space="preserve"> older females are removed from </w:t>
      </w:r>
      <w:r w:rsidR="002E57B0" w:rsidRPr="006B1B30">
        <w:rPr>
          <w:rFonts w:ascii="Times New Roman" w:hAnsi="Times New Roman" w:cs="Times New Roman"/>
          <w:lang w:val="en-US" w:bidi="en-US"/>
        </w:rPr>
        <w:t xml:space="preserve">the </w:t>
      </w:r>
      <w:r w:rsidR="00D23FEF" w:rsidRPr="006B1B30">
        <w:rPr>
          <w:rFonts w:ascii="Times New Roman" w:hAnsi="Times New Roman" w:cs="Times New Roman"/>
          <w:lang w:val="en-US" w:bidi="en-US"/>
        </w:rPr>
        <w:t xml:space="preserve">population the fitness of the population </w:t>
      </w:r>
      <w:r w:rsidR="00FB5928" w:rsidRPr="006B1B30">
        <w:rPr>
          <w:rFonts w:ascii="Times New Roman" w:hAnsi="Times New Roman" w:cs="Times New Roman"/>
          <w:lang w:val="en-US" w:bidi="en-US"/>
        </w:rPr>
        <w:t xml:space="preserve">will </w:t>
      </w:r>
      <w:r w:rsidR="00D23FEF" w:rsidRPr="006B1B30">
        <w:rPr>
          <w:rFonts w:ascii="Times New Roman" w:hAnsi="Times New Roman" w:cs="Times New Roman"/>
          <w:lang w:val="en-US" w:bidi="en-US"/>
        </w:rPr>
        <w:t xml:space="preserve">decrease. This </w:t>
      </w:r>
      <w:r w:rsidR="00FB5928" w:rsidRPr="006B1B30">
        <w:rPr>
          <w:rFonts w:ascii="Times New Roman" w:hAnsi="Times New Roman" w:cs="Times New Roman"/>
          <w:lang w:val="en-US" w:bidi="en-US"/>
        </w:rPr>
        <w:t xml:space="preserve">increases risk for </w:t>
      </w:r>
      <w:r w:rsidR="00D23FEF" w:rsidRPr="006B1B30">
        <w:rPr>
          <w:rFonts w:ascii="Times New Roman" w:hAnsi="Times New Roman" w:cs="Times New Roman"/>
          <w:lang w:val="en-US" w:bidi="en-US"/>
        </w:rPr>
        <w:t>populations that show small effective population size</w:t>
      </w:r>
      <w:r w:rsidR="00A65B9C" w:rsidRPr="006B1B30">
        <w:rPr>
          <w:rFonts w:ascii="Times New Roman" w:hAnsi="Times New Roman" w:cs="Times New Roman"/>
          <w:lang w:val="en-US" w:bidi="en-US"/>
        </w:rPr>
        <w:t>,</w:t>
      </w:r>
      <w:r w:rsidR="00D23FEF" w:rsidRPr="006B1B30">
        <w:rPr>
          <w:rFonts w:ascii="Times New Roman" w:hAnsi="Times New Roman" w:cs="Times New Roman"/>
          <w:lang w:val="en-US" w:bidi="en-US"/>
        </w:rPr>
        <w:t xml:space="preserve"> such as </w:t>
      </w:r>
      <w:proofErr w:type="spellStart"/>
      <w:r w:rsidR="00D23FEF" w:rsidRPr="006B1B30">
        <w:rPr>
          <w:rFonts w:ascii="Times New Roman" w:hAnsi="Times New Roman" w:cs="Times New Roman"/>
          <w:lang w:val="en-US" w:bidi="en-US"/>
        </w:rPr>
        <w:t>Chepu</w:t>
      </w:r>
      <w:proofErr w:type="spellEnd"/>
      <w:r w:rsidR="00D23FEF" w:rsidRPr="006B1B30">
        <w:rPr>
          <w:rFonts w:ascii="Times New Roman" w:hAnsi="Times New Roman" w:cs="Times New Roman"/>
          <w:lang w:val="en-US" w:bidi="en-US"/>
        </w:rPr>
        <w:t xml:space="preserve"> (572) or</w:t>
      </w:r>
      <w:r w:rsidR="002E57B0" w:rsidRPr="006B1B30">
        <w:rPr>
          <w:rFonts w:ascii="Times New Roman" w:hAnsi="Times New Roman" w:cs="Times New Roman"/>
          <w:lang w:val="en-US" w:bidi="en-US"/>
        </w:rPr>
        <w:t xml:space="preserve"> the </w:t>
      </w:r>
      <w:proofErr w:type="spellStart"/>
      <w:r w:rsidR="00D23FEF" w:rsidRPr="006B1B30">
        <w:rPr>
          <w:rFonts w:ascii="Times New Roman" w:hAnsi="Times New Roman" w:cs="Times New Roman"/>
          <w:lang w:val="en-US" w:bidi="en-US"/>
        </w:rPr>
        <w:t>Reloncavi</w:t>
      </w:r>
      <w:proofErr w:type="spellEnd"/>
      <w:r w:rsidR="00D23FEF" w:rsidRPr="006B1B30">
        <w:rPr>
          <w:rFonts w:ascii="Times New Roman" w:hAnsi="Times New Roman" w:cs="Times New Roman"/>
          <w:lang w:val="en-US" w:bidi="en-US"/>
        </w:rPr>
        <w:t xml:space="preserve"> Estuary (1309). </w:t>
      </w:r>
      <w:r w:rsidR="00FB5928" w:rsidRPr="006B1B30">
        <w:rPr>
          <w:rFonts w:ascii="Times New Roman" w:hAnsi="Times New Roman" w:cs="Times New Roman"/>
          <w:lang w:val="en-US" w:bidi="en-US"/>
        </w:rPr>
        <w:t xml:space="preserve">Second, </w:t>
      </w:r>
      <w:proofErr w:type="spellStart"/>
      <w:r w:rsidR="00D23FEF" w:rsidRPr="006B1B30">
        <w:rPr>
          <w:rFonts w:ascii="Times New Roman" w:hAnsi="Times New Roman" w:cs="Times New Roman"/>
          <w:lang w:val="en-US" w:bidi="en-US"/>
        </w:rPr>
        <w:t>Allsop</w:t>
      </w:r>
      <w:proofErr w:type="spellEnd"/>
      <w:r w:rsidR="00D23FEF" w:rsidRPr="006B1B30">
        <w:rPr>
          <w:rFonts w:ascii="Times New Roman" w:hAnsi="Times New Roman" w:cs="Times New Roman"/>
          <w:lang w:val="en-US" w:bidi="en-US"/>
        </w:rPr>
        <w:t xml:space="preserve"> and West </w:t>
      </w:r>
      <w:r w:rsidR="00354185" w:rsidRPr="006B1B30">
        <w:rPr>
          <w:rFonts w:ascii="Times New Roman" w:hAnsi="Times New Roman" w:cs="Times New Roman"/>
          <w:noProof/>
          <w:lang w:val="en-US" w:bidi="en-US"/>
        </w:rPr>
        <w:t>(2003)</w:t>
      </w:r>
      <w:r w:rsidR="00D23FEF" w:rsidRPr="006B1B30">
        <w:rPr>
          <w:rFonts w:ascii="Times New Roman" w:hAnsi="Times New Roman" w:cs="Times New Roman"/>
          <w:lang w:val="en-US" w:bidi="en-US"/>
        </w:rPr>
        <w:t xml:space="preserve"> found that hermaphrodite fish change their sex when </w:t>
      </w:r>
      <w:r w:rsidR="002E57B0" w:rsidRPr="006B1B30">
        <w:rPr>
          <w:rFonts w:ascii="Times New Roman" w:hAnsi="Times New Roman" w:cs="Times New Roman"/>
          <w:lang w:val="en-US" w:bidi="en-US"/>
        </w:rPr>
        <w:t>they reach</w:t>
      </w:r>
      <w:r w:rsidR="00D23FEF" w:rsidRPr="006B1B30">
        <w:rPr>
          <w:rFonts w:ascii="Times New Roman" w:hAnsi="Times New Roman" w:cs="Times New Roman"/>
          <w:lang w:val="en-US" w:bidi="en-US"/>
        </w:rPr>
        <w:t xml:space="preserve"> 80% of their maximum size and </w:t>
      </w:r>
      <w:r w:rsidR="002E57B0" w:rsidRPr="006B1B30">
        <w:rPr>
          <w:rFonts w:ascii="Times New Roman" w:hAnsi="Times New Roman" w:cs="Times New Roman"/>
          <w:lang w:val="en-US" w:bidi="en-US"/>
        </w:rPr>
        <w:t xml:space="preserve">are </w:t>
      </w:r>
      <w:r w:rsidR="00D23FEF" w:rsidRPr="006B1B30">
        <w:rPr>
          <w:rFonts w:ascii="Times New Roman" w:hAnsi="Times New Roman" w:cs="Times New Roman"/>
          <w:lang w:val="en-US" w:bidi="en-US"/>
        </w:rPr>
        <w:t xml:space="preserve">2.5 times their age of maturity. Nonetheless, the length for sex change can be strongly modified by fisheries. For instance, </w:t>
      </w:r>
      <w:r w:rsidR="002E57B0" w:rsidRPr="006B1B30">
        <w:rPr>
          <w:rFonts w:ascii="Times New Roman" w:hAnsi="Times New Roman" w:cs="Times New Roman"/>
          <w:lang w:val="en-US" w:bidi="en-US"/>
        </w:rPr>
        <w:t xml:space="preserve">in </w:t>
      </w:r>
      <w:proofErr w:type="spellStart"/>
      <w:r w:rsidR="002E57B0" w:rsidRPr="006B1B30">
        <w:rPr>
          <w:rFonts w:ascii="Times New Roman" w:hAnsi="Times New Roman" w:cs="Times New Roman"/>
          <w:i/>
          <w:iCs/>
          <w:lang w:val="en-US" w:bidi="en-US"/>
        </w:rPr>
        <w:t>Semicossyphus</w:t>
      </w:r>
      <w:proofErr w:type="spellEnd"/>
      <w:r w:rsidR="002E57B0" w:rsidRPr="006B1B30">
        <w:rPr>
          <w:rFonts w:ascii="Times New Roman" w:hAnsi="Times New Roman" w:cs="Times New Roman"/>
          <w:i/>
          <w:iCs/>
          <w:lang w:val="en-US" w:bidi="en-US"/>
        </w:rPr>
        <w:t xml:space="preserve"> </w:t>
      </w:r>
      <w:proofErr w:type="spellStart"/>
      <w:r w:rsidR="002E57B0" w:rsidRPr="006B1B30">
        <w:rPr>
          <w:rFonts w:ascii="Times New Roman" w:hAnsi="Times New Roman" w:cs="Times New Roman"/>
          <w:i/>
          <w:iCs/>
          <w:lang w:val="en-US" w:bidi="en-US"/>
        </w:rPr>
        <w:t>pulcher</w:t>
      </w:r>
      <w:proofErr w:type="spellEnd"/>
      <w:r w:rsidR="00A65B9C" w:rsidRPr="006B1B30">
        <w:rPr>
          <w:rFonts w:ascii="Times New Roman" w:hAnsi="Times New Roman" w:cs="Times New Roman"/>
          <w:noProof/>
          <w:lang w:val="en-US" w:bidi="en-US"/>
        </w:rPr>
        <w:t>,</w:t>
      </w:r>
      <w:r w:rsidR="00D23FEF" w:rsidRPr="006B1B30">
        <w:rPr>
          <w:rFonts w:ascii="Times New Roman" w:hAnsi="Times New Roman" w:cs="Times New Roman"/>
          <w:lang w:val="en-US" w:bidi="en-US"/>
        </w:rPr>
        <w:t xml:space="preserve"> found that male</w:t>
      </w:r>
      <w:r w:rsidR="00A65B9C" w:rsidRPr="006B1B30">
        <w:rPr>
          <w:rFonts w:ascii="Times New Roman" w:hAnsi="Times New Roman" w:cs="Times New Roman"/>
          <w:lang w:val="en-US" w:bidi="en-US"/>
        </w:rPr>
        <w:t>s</w:t>
      </w:r>
      <w:r w:rsidR="00D23FEF" w:rsidRPr="006B1B30">
        <w:rPr>
          <w:rFonts w:ascii="Times New Roman" w:hAnsi="Times New Roman" w:cs="Times New Roman"/>
          <w:lang w:val="en-US" w:bidi="en-US"/>
        </w:rPr>
        <w:t xml:space="preserve"> and females mature early in location</w:t>
      </w:r>
      <w:r w:rsidR="002E57B0" w:rsidRPr="006B1B30">
        <w:rPr>
          <w:rFonts w:ascii="Times New Roman" w:hAnsi="Times New Roman" w:cs="Times New Roman"/>
          <w:lang w:val="en-US" w:bidi="en-US"/>
        </w:rPr>
        <w:t>s</w:t>
      </w:r>
      <w:r w:rsidR="00D23FEF" w:rsidRPr="006B1B30">
        <w:rPr>
          <w:rFonts w:ascii="Times New Roman" w:hAnsi="Times New Roman" w:cs="Times New Roman"/>
          <w:lang w:val="en-US" w:bidi="en-US"/>
        </w:rPr>
        <w:t xml:space="preserve"> with intensified </w:t>
      </w:r>
      <w:r w:rsidR="002E57B0" w:rsidRPr="006B1B30">
        <w:rPr>
          <w:rFonts w:ascii="Times New Roman" w:hAnsi="Times New Roman" w:cs="Times New Roman"/>
          <w:lang w:val="en-US" w:bidi="en-US"/>
        </w:rPr>
        <w:t xml:space="preserve">recreational or commercial </w:t>
      </w:r>
      <w:r w:rsidR="00D23FEF" w:rsidRPr="006B1B30">
        <w:rPr>
          <w:rFonts w:ascii="Times New Roman" w:hAnsi="Times New Roman" w:cs="Times New Roman"/>
          <w:lang w:val="en-US" w:bidi="en-US"/>
        </w:rPr>
        <w:t>fisheries</w:t>
      </w:r>
      <w:r w:rsidR="003E4CBE" w:rsidRPr="006B1B30">
        <w:rPr>
          <w:rFonts w:ascii="Times New Roman" w:hAnsi="Times New Roman" w:cs="Times New Roman"/>
          <w:lang w:val="en-US" w:bidi="en-US"/>
        </w:rPr>
        <w:t xml:space="preserve"> (Hamilton et al. </w:t>
      </w:r>
      <w:r w:rsidR="003E4CBE" w:rsidRPr="006B1B30">
        <w:rPr>
          <w:rFonts w:ascii="Times New Roman" w:hAnsi="Times New Roman" w:cs="Times New Roman"/>
          <w:noProof/>
          <w:lang w:val="en-US" w:bidi="en-US"/>
        </w:rPr>
        <w:t>2007)</w:t>
      </w:r>
      <w:r w:rsidR="00D23FEF" w:rsidRPr="006B1B30">
        <w:rPr>
          <w:rFonts w:ascii="Times New Roman" w:hAnsi="Times New Roman" w:cs="Times New Roman"/>
          <w:lang w:val="en-US" w:bidi="en-US"/>
        </w:rPr>
        <w:t xml:space="preserve">. For </w:t>
      </w:r>
      <w:r w:rsidR="00D23FEF" w:rsidRPr="006B1B30">
        <w:rPr>
          <w:rFonts w:ascii="Times New Roman" w:hAnsi="Times New Roman" w:cs="Times New Roman"/>
          <w:i/>
          <w:iCs/>
          <w:lang w:val="en-US" w:bidi="en-US"/>
        </w:rPr>
        <w:t>E</w:t>
      </w:r>
      <w:r w:rsidR="00D23FEF" w:rsidRPr="006B1B30">
        <w:rPr>
          <w:rFonts w:ascii="Times New Roman" w:hAnsi="Times New Roman" w:cs="Times New Roman"/>
          <w:lang w:val="en-US" w:bidi="en-US"/>
        </w:rPr>
        <w:t xml:space="preserve">. </w:t>
      </w:r>
      <w:proofErr w:type="spellStart"/>
      <w:r w:rsidR="00D23FEF" w:rsidRPr="006B1B30">
        <w:rPr>
          <w:rFonts w:ascii="Times New Roman" w:hAnsi="Times New Roman" w:cs="Times New Roman"/>
          <w:i/>
          <w:iCs/>
          <w:lang w:val="en-US" w:bidi="en-US"/>
        </w:rPr>
        <w:t>maclovinus</w:t>
      </w:r>
      <w:proofErr w:type="spellEnd"/>
      <w:r w:rsidR="00D23FEF" w:rsidRPr="006B1B30">
        <w:rPr>
          <w:rFonts w:ascii="Times New Roman" w:hAnsi="Times New Roman" w:cs="Times New Roman"/>
          <w:lang w:val="en-US" w:bidi="en-US"/>
        </w:rPr>
        <w:t xml:space="preserve"> information about maturity is scarce. Brickle et al. </w:t>
      </w:r>
      <w:r w:rsidR="004731B7" w:rsidRPr="006B1B30">
        <w:rPr>
          <w:rFonts w:ascii="Times New Roman" w:hAnsi="Times New Roman" w:cs="Times New Roman"/>
          <w:noProof/>
          <w:lang w:val="en-US" w:bidi="en-US"/>
        </w:rPr>
        <w:t>(2005)</w:t>
      </w:r>
      <w:r w:rsidR="00D23FEF" w:rsidRPr="006B1B30">
        <w:rPr>
          <w:rFonts w:ascii="Times New Roman" w:hAnsi="Times New Roman" w:cs="Times New Roman"/>
          <w:lang w:val="en-US" w:bidi="en-US"/>
        </w:rPr>
        <w:t xml:space="preserve"> indicate that male</w:t>
      </w:r>
      <w:r w:rsidR="00A65B9C" w:rsidRPr="006B1B30">
        <w:rPr>
          <w:rFonts w:ascii="Times New Roman" w:hAnsi="Times New Roman" w:cs="Times New Roman"/>
          <w:lang w:val="en-US" w:bidi="en-US"/>
        </w:rPr>
        <w:t>s</w:t>
      </w:r>
      <w:r w:rsidR="00D23FEF" w:rsidRPr="006B1B30">
        <w:rPr>
          <w:rFonts w:ascii="Times New Roman" w:hAnsi="Times New Roman" w:cs="Times New Roman"/>
          <w:lang w:val="en-US" w:bidi="en-US"/>
        </w:rPr>
        <w:t xml:space="preserve"> mature around 30.73 cm and female</w:t>
      </w:r>
      <w:r w:rsidR="00A65B9C" w:rsidRPr="006B1B30">
        <w:rPr>
          <w:rFonts w:ascii="Times New Roman" w:hAnsi="Times New Roman" w:cs="Times New Roman"/>
          <w:lang w:val="en-US" w:bidi="en-US"/>
        </w:rPr>
        <w:t>s</w:t>
      </w:r>
      <w:r w:rsidR="00D23FEF" w:rsidRPr="006B1B30">
        <w:rPr>
          <w:rFonts w:ascii="Times New Roman" w:hAnsi="Times New Roman" w:cs="Times New Roman"/>
          <w:lang w:val="en-US" w:bidi="en-US"/>
        </w:rPr>
        <w:t xml:space="preserve"> between 67–78 cm LT (maturation stage III). Currently, there </w:t>
      </w:r>
      <w:r w:rsidR="008B2204" w:rsidRPr="006B1B30">
        <w:rPr>
          <w:rFonts w:ascii="Times New Roman" w:hAnsi="Times New Roman" w:cs="Times New Roman"/>
          <w:lang w:val="en-US" w:bidi="en-US"/>
        </w:rPr>
        <w:t xml:space="preserve">is </w:t>
      </w:r>
      <w:r w:rsidR="00D23FEF" w:rsidRPr="006B1B30">
        <w:rPr>
          <w:rFonts w:ascii="Times New Roman" w:hAnsi="Times New Roman" w:cs="Times New Roman"/>
          <w:lang w:val="en-US" w:bidi="en-US"/>
        </w:rPr>
        <w:t>no information about maturity in both male</w:t>
      </w:r>
      <w:r w:rsidR="00A65B9C" w:rsidRPr="006B1B30">
        <w:rPr>
          <w:rFonts w:ascii="Times New Roman" w:hAnsi="Times New Roman" w:cs="Times New Roman"/>
          <w:lang w:val="en-US" w:bidi="en-US"/>
        </w:rPr>
        <w:t>s</w:t>
      </w:r>
      <w:r w:rsidR="00D23FEF" w:rsidRPr="006B1B30">
        <w:rPr>
          <w:rFonts w:ascii="Times New Roman" w:hAnsi="Times New Roman" w:cs="Times New Roman"/>
          <w:lang w:val="en-US" w:bidi="en-US"/>
        </w:rPr>
        <w:t xml:space="preserve"> or female</w:t>
      </w:r>
      <w:r w:rsidR="00A65B9C" w:rsidRPr="006B1B30">
        <w:rPr>
          <w:rFonts w:ascii="Times New Roman" w:hAnsi="Times New Roman" w:cs="Times New Roman"/>
          <w:lang w:val="en-US" w:bidi="en-US"/>
        </w:rPr>
        <w:t>s</w:t>
      </w:r>
      <w:r w:rsidR="00D23FEF" w:rsidRPr="006B1B30">
        <w:rPr>
          <w:rFonts w:ascii="Times New Roman" w:hAnsi="Times New Roman" w:cs="Times New Roman"/>
          <w:lang w:val="en-US" w:bidi="en-US"/>
        </w:rPr>
        <w:t xml:space="preserve"> in the areas sampled only for small-scale commercial fisher</w:t>
      </w:r>
      <w:r w:rsidR="002E57B0" w:rsidRPr="006B1B30">
        <w:rPr>
          <w:rFonts w:ascii="Times New Roman" w:hAnsi="Times New Roman" w:cs="Times New Roman"/>
          <w:lang w:val="en-US" w:bidi="en-US"/>
        </w:rPr>
        <w:t>ies</w:t>
      </w:r>
      <w:r w:rsidR="00D23FEF" w:rsidRPr="006B1B30">
        <w:rPr>
          <w:rFonts w:ascii="Times New Roman" w:hAnsi="Times New Roman" w:cs="Times New Roman"/>
          <w:lang w:val="en-US" w:bidi="en-US"/>
        </w:rPr>
        <w:t xml:space="preserve">. Therefore, the effect </w:t>
      </w:r>
      <w:r w:rsidR="002E57B0" w:rsidRPr="006B1B30">
        <w:rPr>
          <w:rFonts w:ascii="Times New Roman" w:hAnsi="Times New Roman" w:cs="Times New Roman"/>
          <w:lang w:val="en-US" w:bidi="en-US"/>
        </w:rPr>
        <w:t xml:space="preserve">of </w:t>
      </w:r>
      <w:r w:rsidR="00D23FEF" w:rsidRPr="006B1B30">
        <w:rPr>
          <w:rFonts w:ascii="Times New Roman" w:hAnsi="Times New Roman" w:cs="Times New Roman"/>
          <w:lang w:val="en-US" w:bidi="en-US"/>
        </w:rPr>
        <w:t>remov</w:t>
      </w:r>
      <w:r w:rsidR="002E57B0" w:rsidRPr="006B1B30">
        <w:rPr>
          <w:rFonts w:ascii="Times New Roman" w:hAnsi="Times New Roman" w:cs="Times New Roman"/>
          <w:lang w:val="en-US" w:bidi="en-US"/>
        </w:rPr>
        <w:t>ing</w:t>
      </w:r>
      <w:r w:rsidR="00D23FEF" w:rsidRPr="006B1B30">
        <w:rPr>
          <w:rFonts w:ascii="Times New Roman" w:hAnsi="Times New Roman" w:cs="Times New Roman"/>
          <w:lang w:val="en-US" w:bidi="en-US"/>
        </w:rPr>
        <w:t xml:space="preserve"> larger individuals could bring evolutionary changes in </w:t>
      </w:r>
      <w:r w:rsidR="002E57B0" w:rsidRPr="006B1B30">
        <w:rPr>
          <w:rFonts w:ascii="Times New Roman" w:hAnsi="Times New Roman" w:cs="Times New Roman"/>
          <w:lang w:val="en-US" w:bidi="en-US"/>
        </w:rPr>
        <w:t xml:space="preserve">a </w:t>
      </w:r>
      <w:r w:rsidR="00D23FEF" w:rsidRPr="006B1B30">
        <w:rPr>
          <w:rFonts w:ascii="Times New Roman" w:hAnsi="Times New Roman" w:cs="Times New Roman"/>
          <w:lang w:val="en-US" w:bidi="en-US"/>
        </w:rPr>
        <w:t xml:space="preserve">population of </w:t>
      </w:r>
      <w:r w:rsidR="00D23FEF" w:rsidRPr="006B1B30">
        <w:rPr>
          <w:rFonts w:ascii="Times New Roman" w:hAnsi="Times New Roman" w:cs="Times New Roman"/>
          <w:i/>
          <w:iCs/>
          <w:lang w:val="en-US" w:bidi="en-US"/>
        </w:rPr>
        <w:t>E</w:t>
      </w:r>
      <w:r w:rsidR="00D23FEF" w:rsidRPr="006B1B30">
        <w:rPr>
          <w:rFonts w:ascii="Times New Roman" w:hAnsi="Times New Roman" w:cs="Times New Roman"/>
          <w:lang w:val="en-US" w:bidi="en-US"/>
        </w:rPr>
        <w:t xml:space="preserve">. </w:t>
      </w:r>
      <w:proofErr w:type="spellStart"/>
      <w:r w:rsidR="00D23FEF" w:rsidRPr="006B1B30">
        <w:rPr>
          <w:rFonts w:ascii="Times New Roman" w:hAnsi="Times New Roman" w:cs="Times New Roman"/>
          <w:i/>
          <w:iCs/>
          <w:lang w:val="en-US" w:bidi="en-US"/>
        </w:rPr>
        <w:t>maclovinus</w:t>
      </w:r>
      <w:proofErr w:type="spellEnd"/>
      <w:r w:rsidR="002E57B0" w:rsidRPr="006B1B30">
        <w:rPr>
          <w:rFonts w:ascii="Times New Roman" w:hAnsi="Times New Roman" w:cs="Times New Roman"/>
          <w:lang w:val="en-US" w:bidi="en-US"/>
        </w:rPr>
        <w:t>,</w:t>
      </w:r>
      <w:r w:rsidR="00D23FEF" w:rsidRPr="006B1B30">
        <w:rPr>
          <w:rFonts w:ascii="Times New Roman" w:hAnsi="Times New Roman" w:cs="Times New Roman"/>
          <w:lang w:val="en-US" w:bidi="en-US"/>
        </w:rPr>
        <w:t xml:space="preserve"> impacting their conservation and management.</w:t>
      </w:r>
    </w:p>
    <w:p w14:paraId="7E355DA8" w14:textId="77777777" w:rsidR="00D23FEF" w:rsidRPr="006B1B30" w:rsidRDefault="00D23FEF" w:rsidP="00D23FEF">
      <w:pPr>
        <w:spacing w:line="480" w:lineRule="auto"/>
        <w:rPr>
          <w:rFonts w:ascii="Times New Roman" w:hAnsi="Times New Roman" w:cs="Times New Roman"/>
          <w:lang w:val="en-US" w:bidi="en-US"/>
        </w:rPr>
      </w:pPr>
    </w:p>
    <w:p w14:paraId="6056E0BA" w14:textId="77777777" w:rsidR="00D23FEF" w:rsidRPr="006B1B30" w:rsidRDefault="00D23FEF" w:rsidP="00D23FEF">
      <w:pPr>
        <w:spacing w:line="480" w:lineRule="auto"/>
        <w:rPr>
          <w:rFonts w:ascii="Times New Roman" w:hAnsi="Times New Roman" w:cs="Times New Roman"/>
          <w:i/>
          <w:iCs/>
          <w:lang w:val="en-US" w:bidi="en-US"/>
        </w:rPr>
      </w:pPr>
      <w:r w:rsidRPr="006B1B30">
        <w:rPr>
          <w:rFonts w:ascii="Times New Roman" w:hAnsi="Times New Roman" w:cs="Times New Roman"/>
          <w:i/>
          <w:iCs/>
          <w:lang w:val="en-US" w:bidi="en-US"/>
        </w:rPr>
        <w:t>Future directions</w:t>
      </w:r>
    </w:p>
    <w:p w14:paraId="6FB9775C" w14:textId="4D8F0796" w:rsidR="00D23FEF" w:rsidRPr="006B1B30" w:rsidRDefault="00A977A7" w:rsidP="007D2182">
      <w:pPr>
        <w:spacing w:line="480" w:lineRule="auto"/>
        <w:rPr>
          <w:rFonts w:ascii="Times New Roman" w:hAnsi="Times New Roman" w:cs="Times New Roman"/>
          <w:lang w:val="en-US" w:bidi="en-US"/>
        </w:rPr>
      </w:pPr>
      <w:r w:rsidRPr="006B1B30">
        <w:rPr>
          <w:rFonts w:ascii="Times New Roman" w:hAnsi="Times New Roman" w:cs="Times New Roman"/>
          <w:lang w:val="en-US" w:bidi="en-US"/>
        </w:rPr>
        <w:tab/>
      </w:r>
      <w:r w:rsidR="00D23FEF" w:rsidRPr="006B1B30">
        <w:rPr>
          <w:rFonts w:ascii="Times New Roman" w:hAnsi="Times New Roman" w:cs="Times New Roman"/>
          <w:lang w:val="en-US" w:bidi="en-US"/>
        </w:rPr>
        <w:t xml:space="preserve">We showed that by using relatively dense genomic information </w:t>
      </w:r>
      <w:r w:rsidR="006868B4" w:rsidRPr="006B1B30">
        <w:rPr>
          <w:rFonts w:ascii="Times New Roman" w:hAnsi="Times New Roman" w:cs="Times New Roman"/>
          <w:lang w:val="en-US" w:bidi="en-US"/>
        </w:rPr>
        <w:t xml:space="preserve">allow us to refine the </w:t>
      </w:r>
      <w:r w:rsidR="00D23FEF" w:rsidRPr="006B1B30">
        <w:rPr>
          <w:rFonts w:ascii="Times New Roman" w:hAnsi="Times New Roman" w:cs="Times New Roman"/>
          <w:lang w:val="en-US" w:bidi="en-US"/>
        </w:rPr>
        <w:t>population structure</w:t>
      </w:r>
      <w:r w:rsidR="006868B4" w:rsidRPr="006B1B30">
        <w:rPr>
          <w:rFonts w:ascii="Times New Roman" w:hAnsi="Times New Roman" w:cs="Times New Roman"/>
          <w:lang w:val="en-US" w:bidi="en-US"/>
        </w:rPr>
        <w:t xml:space="preserve"> pattern</w:t>
      </w:r>
      <w:r w:rsidR="00D23FEF" w:rsidRPr="006B1B30">
        <w:rPr>
          <w:rFonts w:ascii="Times New Roman" w:hAnsi="Times New Roman" w:cs="Times New Roman"/>
          <w:lang w:val="en-US" w:bidi="en-US"/>
        </w:rPr>
        <w:t xml:space="preserve"> in </w:t>
      </w:r>
      <w:r w:rsidR="00D23FEF" w:rsidRPr="006B1B30">
        <w:rPr>
          <w:rFonts w:ascii="Times New Roman" w:hAnsi="Times New Roman" w:cs="Times New Roman"/>
          <w:i/>
          <w:iCs/>
          <w:lang w:val="en-US" w:bidi="en-US"/>
        </w:rPr>
        <w:t>E</w:t>
      </w:r>
      <w:r w:rsidR="00D23FEF" w:rsidRPr="006B1B30">
        <w:rPr>
          <w:rFonts w:ascii="Times New Roman" w:hAnsi="Times New Roman" w:cs="Times New Roman"/>
          <w:lang w:val="en-US" w:bidi="en-US"/>
        </w:rPr>
        <w:t xml:space="preserve">. </w:t>
      </w:r>
      <w:proofErr w:type="spellStart"/>
      <w:r w:rsidR="00D23FEF" w:rsidRPr="006B1B30">
        <w:rPr>
          <w:rFonts w:ascii="Times New Roman" w:hAnsi="Times New Roman" w:cs="Times New Roman"/>
          <w:i/>
          <w:iCs/>
          <w:lang w:val="en-US" w:bidi="en-US"/>
        </w:rPr>
        <w:t>maclovinus</w:t>
      </w:r>
      <w:proofErr w:type="spellEnd"/>
      <w:r w:rsidR="006868B4" w:rsidRPr="006B1B30">
        <w:rPr>
          <w:rFonts w:ascii="Times New Roman" w:hAnsi="Times New Roman" w:cs="Times New Roman"/>
          <w:lang w:val="en-US" w:bidi="en-US"/>
        </w:rPr>
        <w:t xml:space="preserve"> in a particular area in its distributional range</w:t>
      </w:r>
      <w:r w:rsidR="00D23FEF" w:rsidRPr="006B1B30">
        <w:rPr>
          <w:rFonts w:ascii="Times New Roman" w:hAnsi="Times New Roman" w:cs="Times New Roman"/>
          <w:lang w:val="en-US" w:bidi="en-US"/>
        </w:rPr>
        <w:t xml:space="preserve">, </w:t>
      </w:r>
      <w:r w:rsidR="00C05352" w:rsidRPr="006B1B30">
        <w:rPr>
          <w:rFonts w:ascii="Times New Roman" w:hAnsi="Times New Roman" w:cs="Times New Roman"/>
          <w:lang w:val="en-US" w:bidi="en-US"/>
        </w:rPr>
        <w:t xml:space="preserve">whereas </w:t>
      </w:r>
      <w:r w:rsidR="00D23FEF" w:rsidRPr="006B1B30">
        <w:rPr>
          <w:rFonts w:ascii="Times New Roman" w:hAnsi="Times New Roman" w:cs="Times New Roman"/>
          <w:lang w:val="en-US" w:bidi="en-US"/>
        </w:rPr>
        <w:t xml:space="preserve">previous studies indicated </w:t>
      </w:r>
      <w:r w:rsidR="006868B4" w:rsidRPr="006B1B30">
        <w:rPr>
          <w:rFonts w:ascii="Times New Roman" w:hAnsi="Times New Roman" w:cs="Times New Roman"/>
          <w:lang w:val="en-US" w:bidi="en-US"/>
        </w:rPr>
        <w:t xml:space="preserve">only </w:t>
      </w:r>
      <w:r w:rsidR="00FB5928" w:rsidRPr="006B1B30">
        <w:rPr>
          <w:rFonts w:ascii="Times New Roman" w:hAnsi="Times New Roman" w:cs="Times New Roman"/>
          <w:lang w:val="en-US" w:bidi="en-US"/>
        </w:rPr>
        <w:t xml:space="preserve">weak </w:t>
      </w:r>
      <w:r w:rsidR="00D23FEF" w:rsidRPr="006B1B30">
        <w:rPr>
          <w:rFonts w:ascii="Times New Roman" w:hAnsi="Times New Roman" w:cs="Times New Roman"/>
          <w:lang w:val="en-US" w:bidi="en-US"/>
        </w:rPr>
        <w:t xml:space="preserve">genetic differentiation in a large geographical area </w:t>
      </w:r>
      <w:r w:rsidR="009813B8" w:rsidRPr="006B1B30">
        <w:rPr>
          <w:rFonts w:ascii="Times New Roman" w:hAnsi="Times New Roman" w:cs="Times New Roman"/>
          <w:noProof/>
          <w:lang w:val="en-US" w:bidi="en-US"/>
        </w:rPr>
        <w:t xml:space="preserve">(Ceballos </w:t>
      </w:r>
      <w:r w:rsidR="009813B8" w:rsidRPr="006B1B30">
        <w:rPr>
          <w:rFonts w:ascii="Times New Roman" w:hAnsi="Times New Roman" w:cs="Times New Roman"/>
          <w:i/>
          <w:noProof/>
          <w:lang w:val="en-US" w:bidi="en-US"/>
        </w:rPr>
        <w:t>et al.</w:t>
      </w:r>
      <w:r w:rsidR="009813B8" w:rsidRPr="006B1B30">
        <w:rPr>
          <w:rFonts w:ascii="Times New Roman" w:hAnsi="Times New Roman" w:cs="Times New Roman"/>
          <w:noProof/>
          <w:lang w:val="en-US" w:bidi="en-US"/>
        </w:rPr>
        <w:t xml:space="preserve"> 2012, 2016)</w:t>
      </w:r>
      <w:r w:rsidR="00A96C0E" w:rsidRPr="006B1B30">
        <w:rPr>
          <w:rFonts w:ascii="Times New Roman" w:hAnsi="Times New Roman" w:cs="Times New Roman"/>
          <w:lang w:val="en-US" w:bidi="en-US"/>
        </w:rPr>
        <w:t>.</w:t>
      </w:r>
      <w:r w:rsidR="008133CF" w:rsidRPr="006B1B30">
        <w:rPr>
          <w:rFonts w:ascii="Times New Roman" w:hAnsi="Times New Roman" w:cs="Times New Roman"/>
          <w:lang w:val="en-US" w:bidi="en-US"/>
        </w:rPr>
        <w:t xml:space="preserve"> </w:t>
      </w:r>
      <w:r w:rsidR="00A96C0E" w:rsidRPr="006B1B30">
        <w:rPr>
          <w:rFonts w:ascii="Times New Roman" w:hAnsi="Times New Roman" w:cs="Times New Roman"/>
          <w:lang w:val="en-US" w:bidi="en-US"/>
        </w:rPr>
        <w:t>F</w:t>
      </w:r>
      <w:r w:rsidR="00D23FEF" w:rsidRPr="006B1B30">
        <w:rPr>
          <w:rFonts w:ascii="Times New Roman" w:hAnsi="Times New Roman" w:cs="Times New Roman"/>
          <w:lang w:val="en-US" w:bidi="en-US"/>
        </w:rPr>
        <w:t xml:space="preserve">uture research </w:t>
      </w:r>
      <w:r w:rsidR="00C05352" w:rsidRPr="006B1B30">
        <w:rPr>
          <w:rFonts w:ascii="Times New Roman" w:hAnsi="Times New Roman" w:cs="Times New Roman"/>
          <w:lang w:val="en-US" w:bidi="en-US"/>
        </w:rPr>
        <w:t xml:space="preserve">should </w:t>
      </w:r>
      <w:r w:rsidR="00A96C0E" w:rsidRPr="006B1B30">
        <w:rPr>
          <w:rFonts w:ascii="Times New Roman" w:hAnsi="Times New Roman" w:cs="Times New Roman"/>
          <w:lang w:val="en-US" w:bidi="en-US"/>
        </w:rPr>
        <w:t>include</w:t>
      </w:r>
      <w:r w:rsidR="008133CF" w:rsidRPr="006B1B30">
        <w:rPr>
          <w:rFonts w:ascii="Times New Roman" w:hAnsi="Times New Roman" w:cs="Times New Roman"/>
          <w:lang w:val="en-US" w:bidi="en-US"/>
        </w:rPr>
        <w:t xml:space="preserve"> the whole</w:t>
      </w:r>
      <w:r w:rsidR="00D23FEF" w:rsidRPr="006B1B30">
        <w:rPr>
          <w:rFonts w:ascii="Times New Roman" w:hAnsi="Times New Roman" w:cs="Times New Roman"/>
          <w:lang w:val="en-US" w:bidi="en-US"/>
        </w:rPr>
        <w:t xml:space="preserve"> distribution </w:t>
      </w:r>
      <w:r w:rsidR="008133CF" w:rsidRPr="006B1B30">
        <w:rPr>
          <w:rFonts w:ascii="Times New Roman" w:hAnsi="Times New Roman" w:cs="Times New Roman"/>
          <w:lang w:val="en-US" w:bidi="en-US"/>
        </w:rPr>
        <w:t>of</w:t>
      </w:r>
      <w:r w:rsidR="00D23FEF" w:rsidRPr="006B1B30">
        <w:rPr>
          <w:rFonts w:ascii="Times New Roman" w:hAnsi="Times New Roman" w:cs="Times New Roman"/>
          <w:lang w:val="en-US" w:bidi="en-US"/>
        </w:rPr>
        <w:t xml:space="preserve"> the species</w:t>
      </w:r>
      <w:r w:rsidR="00A96C0E" w:rsidRPr="006B1B30">
        <w:rPr>
          <w:rFonts w:ascii="Times New Roman" w:hAnsi="Times New Roman" w:cs="Times New Roman"/>
          <w:lang w:val="en-US" w:bidi="en-US"/>
        </w:rPr>
        <w:t xml:space="preserve">; making </w:t>
      </w:r>
      <w:r w:rsidR="00D23FEF" w:rsidRPr="006B1B30">
        <w:rPr>
          <w:rFonts w:ascii="Times New Roman" w:hAnsi="Times New Roman" w:cs="Times New Roman"/>
          <w:lang w:val="en-US" w:bidi="en-US"/>
        </w:rPr>
        <w:t xml:space="preserve">it possible to assess more populations along </w:t>
      </w:r>
      <w:r w:rsidR="0033680B" w:rsidRPr="006B1B30">
        <w:rPr>
          <w:rFonts w:ascii="Times New Roman" w:hAnsi="Times New Roman" w:cs="Times New Roman"/>
          <w:lang w:val="en-US" w:bidi="en-US"/>
        </w:rPr>
        <w:t xml:space="preserve">and out of </w:t>
      </w:r>
      <w:r w:rsidR="00D23FEF" w:rsidRPr="006B1B30">
        <w:rPr>
          <w:rFonts w:ascii="Times New Roman" w:hAnsi="Times New Roman" w:cs="Times New Roman"/>
          <w:lang w:val="en-US" w:bidi="en-US"/>
        </w:rPr>
        <w:t>the heterogen</w:t>
      </w:r>
      <w:r w:rsidR="00A65B9C" w:rsidRPr="006B1B30">
        <w:rPr>
          <w:rFonts w:ascii="Times New Roman" w:hAnsi="Times New Roman" w:cs="Times New Roman"/>
          <w:lang w:val="en-US" w:bidi="en-US"/>
        </w:rPr>
        <w:t>e</w:t>
      </w:r>
      <w:r w:rsidR="00D23FEF" w:rsidRPr="006B1B30">
        <w:rPr>
          <w:rFonts w:ascii="Times New Roman" w:hAnsi="Times New Roman" w:cs="Times New Roman"/>
          <w:lang w:val="en-US" w:bidi="en-US"/>
        </w:rPr>
        <w:t>ous landscape in Patagonia and identify whether environmental variables are associated with the current diversity and population structure.</w:t>
      </w:r>
      <w:r w:rsidR="0033680B" w:rsidRPr="006B1B30">
        <w:rPr>
          <w:rFonts w:ascii="Times New Roman" w:hAnsi="Times New Roman" w:cs="Times New Roman"/>
          <w:lang w:val="en-US" w:bidi="en-US"/>
        </w:rPr>
        <w:t xml:space="preserve"> Additionally, </w:t>
      </w:r>
      <w:r w:rsidR="00B834A9" w:rsidRPr="006B1B30">
        <w:rPr>
          <w:rFonts w:ascii="Times New Roman" w:hAnsi="Times New Roman" w:cs="Times New Roman"/>
          <w:lang w:val="en-US" w:bidi="en-US"/>
        </w:rPr>
        <w:t xml:space="preserve">other types of </w:t>
      </w:r>
      <w:r w:rsidR="0033680B" w:rsidRPr="006B1B30">
        <w:rPr>
          <w:rFonts w:ascii="Times New Roman" w:hAnsi="Times New Roman" w:cs="Times New Roman"/>
          <w:lang w:val="en-US" w:bidi="en-US"/>
        </w:rPr>
        <w:t>genomic varia</w:t>
      </w:r>
      <w:r w:rsidR="00B834A9" w:rsidRPr="006B1B30">
        <w:rPr>
          <w:rFonts w:ascii="Times New Roman" w:hAnsi="Times New Roman" w:cs="Times New Roman"/>
          <w:lang w:val="en-US" w:bidi="en-US"/>
        </w:rPr>
        <w:t>tion should be examined</w:t>
      </w:r>
      <w:r w:rsidR="0033680B" w:rsidRPr="006B1B30">
        <w:rPr>
          <w:rFonts w:ascii="Times New Roman" w:hAnsi="Times New Roman" w:cs="Times New Roman"/>
          <w:lang w:val="en-US" w:bidi="en-US"/>
        </w:rPr>
        <w:t xml:space="preserve"> such as copy number of variations </w:t>
      </w:r>
      <w:r w:rsidR="00A147DB" w:rsidRPr="006B1B30">
        <w:rPr>
          <w:rFonts w:ascii="Times New Roman" w:hAnsi="Times New Roman" w:cs="Times New Roman"/>
          <w:lang w:val="en-US" w:bidi="en-US"/>
        </w:rPr>
        <w:t>or</w:t>
      </w:r>
      <w:r w:rsidR="0033680B" w:rsidRPr="006B1B30">
        <w:rPr>
          <w:rFonts w:ascii="Times New Roman" w:hAnsi="Times New Roman" w:cs="Times New Roman"/>
          <w:lang w:val="en-US" w:bidi="en-US"/>
        </w:rPr>
        <w:t xml:space="preserve"> structural </w:t>
      </w:r>
      <w:r w:rsidR="0033680B" w:rsidRPr="006B1B30">
        <w:rPr>
          <w:rFonts w:ascii="Times New Roman" w:hAnsi="Times New Roman" w:cs="Times New Roman"/>
          <w:lang w:val="en-US" w:bidi="en-US"/>
        </w:rPr>
        <w:lastRenderedPageBreak/>
        <w:t>variants</w:t>
      </w:r>
      <w:r w:rsidR="00A147DB" w:rsidRPr="006B1B30">
        <w:rPr>
          <w:rFonts w:ascii="Times New Roman" w:hAnsi="Times New Roman" w:cs="Times New Roman"/>
          <w:lang w:val="en-US" w:bidi="en-US"/>
        </w:rPr>
        <w:t xml:space="preserve"> (e.g.</w:t>
      </w:r>
      <w:r w:rsidR="00BE20B7" w:rsidRPr="006B1B30">
        <w:rPr>
          <w:rFonts w:ascii="Times New Roman" w:hAnsi="Times New Roman" w:cs="Times New Roman"/>
          <w:lang w:val="en-US" w:bidi="en-US"/>
        </w:rPr>
        <w:t>,</w:t>
      </w:r>
      <w:r w:rsidR="00A147DB" w:rsidRPr="006B1B30">
        <w:rPr>
          <w:rFonts w:ascii="Times New Roman" w:hAnsi="Times New Roman" w:cs="Times New Roman"/>
          <w:lang w:val="en-US" w:bidi="en-US"/>
        </w:rPr>
        <w:t xml:space="preserve"> </w:t>
      </w:r>
      <w:proofErr w:type="spellStart"/>
      <w:r w:rsidR="00A147DB" w:rsidRPr="006B1B30">
        <w:rPr>
          <w:rFonts w:ascii="Times New Roman" w:hAnsi="Times New Roman" w:cs="Times New Roman"/>
          <w:lang w:val="en-US" w:bidi="en-US"/>
        </w:rPr>
        <w:t>Cayuela</w:t>
      </w:r>
      <w:proofErr w:type="spellEnd"/>
      <w:r w:rsidR="00A147DB" w:rsidRPr="006B1B30">
        <w:rPr>
          <w:rFonts w:ascii="Times New Roman" w:hAnsi="Times New Roman" w:cs="Times New Roman"/>
          <w:lang w:val="en-US" w:bidi="en-US"/>
        </w:rPr>
        <w:t xml:space="preserve"> et al. 2020, Barth et al. 2018)</w:t>
      </w:r>
      <w:r w:rsidR="0033680B" w:rsidRPr="006B1B30">
        <w:rPr>
          <w:rFonts w:ascii="Times New Roman" w:hAnsi="Times New Roman" w:cs="Times New Roman"/>
          <w:lang w:val="en-US" w:bidi="en-US"/>
        </w:rPr>
        <w:t xml:space="preserve">, which are also informative for </w:t>
      </w:r>
      <w:r w:rsidR="00A147DB" w:rsidRPr="006B1B30">
        <w:rPr>
          <w:rFonts w:ascii="Times New Roman" w:hAnsi="Times New Roman" w:cs="Times New Roman"/>
          <w:lang w:val="en-US" w:bidi="en-US"/>
        </w:rPr>
        <w:t>identify structuration patterns (</w:t>
      </w:r>
      <w:proofErr w:type="spellStart"/>
      <w:r w:rsidR="00A147DB" w:rsidRPr="006B1B30">
        <w:rPr>
          <w:rFonts w:ascii="Times New Roman" w:hAnsi="Times New Roman" w:cs="Times New Roman"/>
          <w:lang w:val="en-US" w:bidi="en-US"/>
        </w:rPr>
        <w:t>Merot</w:t>
      </w:r>
      <w:proofErr w:type="spellEnd"/>
      <w:r w:rsidR="00A147DB" w:rsidRPr="006B1B30">
        <w:rPr>
          <w:rFonts w:ascii="Times New Roman" w:hAnsi="Times New Roman" w:cs="Times New Roman"/>
          <w:lang w:val="en-US" w:bidi="en-US"/>
        </w:rPr>
        <w:t xml:space="preserve"> et al. 2020). </w:t>
      </w:r>
      <w:r w:rsidR="00B834A9" w:rsidRPr="006B1B30">
        <w:rPr>
          <w:rFonts w:ascii="Times New Roman" w:hAnsi="Times New Roman" w:cs="Times New Roman"/>
          <w:lang w:val="en-US" w:bidi="en-US"/>
        </w:rPr>
        <w:t>K</w:t>
      </w:r>
      <w:r w:rsidR="00CE614D" w:rsidRPr="006B1B30">
        <w:rPr>
          <w:rFonts w:ascii="Times New Roman" w:hAnsi="Times New Roman" w:cs="Times New Roman"/>
          <w:lang w:val="en-US" w:bidi="en-US"/>
        </w:rPr>
        <w:t xml:space="preserve">nowing the polygenic architecture associated with </w:t>
      </w:r>
      <w:r w:rsidR="00140D78" w:rsidRPr="006B1B30">
        <w:rPr>
          <w:rFonts w:ascii="Times New Roman" w:hAnsi="Times New Roman" w:cs="Times New Roman"/>
          <w:lang w:val="en-US" w:bidi="en-US"/>
        </w:rPr>
        <w:t xml:space="preserve">adaptation to environmental variables </w:t>
      </w:r>
      <w:r w:rsidR="00CE614D" w:rsidRPr="006B1B30">
        <w:rPr>
          <w:rFonts w:ascii="Times New Roman" w:hAnsi="Times New Roman" w:cs="Times New Roman"/>
          <w:lang w:val="en-US" w:bidi="en-US"/>
        </w:rPr>
        <w:t>-</w:t>
      </w:r>
      <w:r w:rsidR="00140D78" w:rsidRPr="006B1B30">
        <w:rPr>
          <w:rFonts w:ascii="Times New Roman" w:hAnsi="Times New Roman" w:cs="Times New Roman"/>
          <w:lang w:val="en-US" w:bidi="en-US"/>
        </w:rPr>
        <w:t>combining approaches of population genomics and quantitative genetics</w:t>
      </w:r>
      <w:r w:rsidR="00CE614D" w:rsidRPr="006B1B30">
        <w:rPr>
          <w:rFonts w:ascii="Times New Roman" w:hAnsi="Times New Roman" w:cs="Times New Roman"/>
          <w:lang w:val="en-US" w:bidi="en-US"/>
        </w:rPr>
        <w:t xml:space="preserve"> (</w:t>
      </w:r>
      <w:proofErr w:type="spellStart"/>
      <w:r w:rsidR="00CE614D" w:rsidRPr="006B1B30">
        <w:rPr>
          <w:rFonts w:ascii="Times New Roman" w:hAnsi="Times New Roman" w:cs="Times New Roman"/>
          <w:lang w:val="en-US" w:bidi="en-US"/>
        </w:rPr>
        <w:t>Gagnaire</w:t>
      </w:r>
      <w:proofErr w:type="spellEnd"/>
      <w:r w:rsidR="00CE614D" w:rsidRPr="006B1B30">
        <w:rPr>
          <w:rFonts w:ascii="Times New Roman" w:hAnsi="Times New Roman" w:cs="Times New Roman"/>
          <w:lang w:val="en-US" w:bidi="en-US"/>
        </w:rPr>
        <w:t xml:space="preserve"> and </w:t>
      </w:r>
      <w:proofErr w:type="spellStart"/>
      <w:r w:rsidR="00CE614D" w:rsidRPr="006B1B30">
        <w:rPr>
          <w:rFonts w:ascii="Times New Roman" w:hAnsi="Times New Roman" w:cs="Times New Roman"/>
          <w:lang w:val="en-US" w:bidi="en-US"/>
        </w:rPr>
        <w:t>Gaggiotti</w:t>
      </w:r>
      <w:proofErr w:type="spellEnd"/>
      <w:r w:rsidR="00CE614D" w:rsidRPr="006B1B30">
        <w:rPr>
          <w:rFonts w:ascii="Times New Roman" w:hAnsi="Times New Roman" w:cs="Times New Roman"/>
          <w:lang w:val="en-US" w:bidi="en-US"/>
        </w:rPr>
        <w:t xml:space="preserve"> 2016)</w:t>
      </w:r>
      <w:r w:rsidR="00140D78" w:rsidRPr="006B1B30">
        <w:rPr>
          <w:rFonts w:ascii="Times New Roman" w:hAnsi="Times New Roman" w:cs="Times New Roman"/>
          <w:lang w:val="en-US" w:bidi="en-US"/>
        </w:rPr>
        <w:t xml:space="preserve"> </w:t>
      </w:r>
      <w:r w:rsidR="00B834A9" w:rsidRPr="006B1B30">
        <w:rPr>
          <w:rFonts w:ascii="Times New Roman" w:hAnsi="Times New Roman" w:cs="Times New Roman"/>
          <w:lang w:val="en-US" w:bidi="en-US"/>
        </w:rPr>
        <w:t>would allow a better</w:t>
      </w:r>
      <w:r w:rsidR="00CE614D" w:rsidRPr="006B1B30">
        <w:rPr>
          <w:rFonts w:ascii="Times New Roman" w:hAnsi="Times New Roman" w:cs="Times New Roman"/>
          <w:lang w:val="en-US" w:bidi="en-US"/>
        </w:rPr>
        <w:t xml:space="preserve"> understanding about how population of </w:t>
      </w:r>
      <w:r w:rsidR="00CE614D" w:rsidRPr="006B1B30">
        <w:rPr>
          <w:rFonts w:ascii="Times New Roman" w:hAnsi="Times New Roman" w:cs="Times New Roman"/>
          <w:i/>
          <w:iCs/>
          <w:lang w:val="en-US" w:bidi="en-US"/>
        </w:rPr>
        <w:t>E</w:t>
      </w:r>
      <w:r w:rsidR="00CE614D" w:rsidRPr="006B1B30">
        <w:rPr>
          <w:rFonts w:ascii="Times New Roman" w:hAnsi="Times New Roman" w:cs="Times New Roman"/>
          <w:lang w:val="en-US" w:bidi="en-US"/>
        </w:rPr>
        <w:t xml:space="preserve">. </w:t>
      </w:r>
      <w:proofErr w:type="spellStart"/>
      <w:r w:rsidR="00CE614D" w:rsidRPr="006B1B30">
        <w:rPr>
          <w:rFonts w:ascii="Times New Roman" w:hAnsi="Times New Roman" w:cs="Times New Roman"/>
          <w:i/>
          <w:iCs/>
          <w:lang w:val="en-US" w:bidi="en-US"/>
        </w:rPr>
        <w:t>maclovinus</w:t>
      </w:r>
      <w:proofErr w:type="spellEnd"/>
      <w:r w:rsidR="00CE614D" w:rsidRPr="006B1B30">
        <w:rPr>
          <w:rFonts w:ascii="Times New Roman" w:hAnsi="Times New Roman" w:cs="Times New Roman"/>
          <w:lang w:val="en-US" w:bidi="en-US"/>
        </w:rPr>
        <w:t xml:space="preserve"> adapt to its habitats (see </w:t>
      </w:r>
      <w:r w:rsidR="00A94231" w:rsidRPr="006B1B30">
        <w:rPr>
          <w:rFonts w:ascii="Times New Roman" w:hAnsi="Times New Roman" w:cs="Times New Roman"/>
          <w:lang w:val="en-US" w:bidi="en-US"/>
        </w:rPr>
        <w:t xml:space="preserve">examples in other taxa, </w:t>
      </w:r>
      <w:proofErr w:type="spellStart"/>
      <w:r w:rsidR="00CE614D" w:rsidRPr="006B1B30">
        <w:rPr>
          <w:rFonts w:ascii="Times New Roman" w:hAnsi="Times New Roman" w:cs="Times New Roman"/>
          <w:lang w:val="en-US" w:bidi="en-US"/>
        </w:rPr>
        <w:t>Babin</w:t>
      </w:r>
      <w:proofErr w:type="spellEnd"/>
      <w:r w:rsidR="00CE614D" w:rsidRPr="006B1B30">
        <w:rPr>
          <w:rFonts w:ascii="Times New Roman" w:hAnsi="Times New Roman" w:cs="Times New Roman"/>
          <w:lang w:val="en-US" w:bidi="en-US"/>
        </w:rPr>
        <w:t xml:space="preserve"> et al. 2017; </w:t>
      </w:r>
      <w:proofErr w:type="spellStart"/>
      <w:r w:rsidR="00A94231" w:rsidRPr="006B1B30">
        <w:rPr>
          <w:rFonts w:ascii="Times New Roman" w:hAnsi="Times New Roman" w:cs="Times New Roman"/>
          <w:lang w:val="en-US" w:bidi="en-US"/>
        </w:rPr>
        <w:t>Xuereb</w:t>
      </w:r>
      <w:proofErr w:type="spellEnd"/>
      <w:r w:rsidR="00A94231" w:rsidRPr="006B1B30">
        <w:rPr>
          <w:rFonts w:ascii="Times New Roman" w:hAnsi="Times New Roman" w:cs="Times New Roman"/>
          <w:lang w:val="en-US" w:bidi="en-US"/>
        </w:rPr>
        <w:t xml:space="preserve"> et al. 2018; </w:t>
      </w:r>
      <w:proofErr w:type="spellStart"/>
      <w:r w:rsidR="00CE614D" w:rsidRPr="006B1B30">
        <w:rPr>
          <w:rFonts w:ascii="Times New Roman" w:hAnsi="Times New Roman" w:cs="Times New Roman"/>
          <w:lang w:val="en-US" w:bidi="en-US"/>
        </w:rPr>
        <w:t>Bernatchez</w:t>
      </w:r>
      <w:proofErr w:type="spellEnd"/>
      <w:r w:rsidR="00CE614D" w:rsidRPr="006B1B30">
        <w:rPr>
          <w:rFonts w:ascii="Times New Roman" w:hAnsi="Times New Roman" w:cs="Times New Roman"/>
          <w:lang w:val="en-US" w:bidi="en-US"/>
        </w:rPr>
        <w:t xml:space="preserve"> et al. 2019). Moreover</w:t>
      </w:r>
      <w:r w:rsidR="00A147DB" w:rsidRPr="006B1B30">
        <w:rPr>
          <w:rFonts w:ascii="Times New Roman" w:hAnsi="Times New Roman" w:cs="Times New Roman"/>
          <w:lang w:val="en-US" w:bidi="en-US"/>
        </w:rPr>
        <w:t xml:space="preserve">, given </w:t>
      </w:r>
      <w:r w:rsidR="00D23FEF" w:rsidRPr="006B1B30">
        <w:rPr>
          <w:rFonts w:ascii="Times New Roman" w:hAnsi="Times New Roman" w:cs="Times New Roman"/>
          <w:lang w:val="en-US" w:bidi="en-US"/>
        </w:rPr>
        <w:t xml:space="preserve">the adaptive variation found, further studies </w:t>
      </w:r>
      <w:r w:rsidR="009C7963" w:rsidRPr="006B1B30">
        <w:rPr>
          <w:rFonts w:ascii="Times New Roman" w:hAnsi="Times New Roman" w:cs="Times New Roman"/>
          <w:lang w:val="en-US" w:bidi="en-US"/>
        </w:rPr>
        <w:t>should</w:t>
      </w:r>
      <w:r w:rsidR="00D23FEF" w:rsidRPr="006B1B30">
        <w:rPr>
          <w:rFonts w:ascii="Times New Roman" w:hAnsi="Times New Roman" w:cs="Times New Roman"/>
          <w:lang w:val="en-US" w:bidi="en-US"/>
        </w:rPr>
        <w:t xml:space="preserve"> focus </w:t>
      </w:r>
      <w:r w:rsidR="009C7963" w:rsidRPr="006B1B30">
        <w:rPr>
          <w:rFonts w:ascii="Times New Roman" w:hAnsi="Times New Roman" w:cs="Times New Roman"/>
          <w:lang w:val="en-US" w:bidi="en-US"/>
        </w:rPr>
        <w:t xml:space="preserve">on </w:t>
      </w:r>
      <w:r w:rsidR="007D2182" w:rsidRPr="006B1B30">
        <w:rPr>
          <w:rFonts w:ascii="Times New Roman" w:hAnsi="Times New Roman" w:cs="Times New Roman"/>
          <w:lang w:val="en-US" w:bidi="en-US"/>
        </w:rPr>
        <w:t>identify</w:t>
      </w:r>
      <w:r w:rsidR="009C7963" w:rsidRPr="006B1B30">
        <w:rPr>
          <w:rFonts w:ascii="Times New Roman" w:hAnsi="Times New Roman" w:cs="Times New Roman"/>
          <w:lang w:val="en-US" w:bidi="en-US"/>
        </w:rPr>
        <w:t>ing</w:t>
      </w:r>
      <w:r w:rsidR="007D2182" w:rsidRPr="006B1B30">
        <w:rPr>
          <w:rFonts w:ascii="Times New Roman" w:hAnsi="Times New Roman" w:cs="Times New Roman"/>
          <w:lang w:val="en-US" w:bidi="en-US"/>
        </w:rPr>
        <w:t xml:space="preserve"> environmental selective pressure </w:t>
      </w:r>
      <w:r w:rsidR="00D23FEF" w:rsidRPr="006B1B30">
        <w:rPr>
          <w:rFonts w:ascii="Times New Roman" w:hAnsi="Times New Roman" w:cs="Times New Roman"/>
          <w:lang w:val="en-US" w:bidi="en-US"/>
        </w:rPr>
        <w:t>associate</w:t>
      </w:r>
      <w:r w:rsidR="00A65B9C" w:rsidRPr="006B1B30">
        <w:rPr>
          <w:rFonts w:ascii="Times New Roman" w:hAnsi="Times New Roman" w:cs="Times New Roman"/>
          <w:lang w:val="en-US" w:bidi="en-US"/>
        </w:rPr>
        <w:t>d</w:t>
      </w:r>
      <w:r w:rsidR="007D2182" w:rsidRPr="006B1B30">
        <w:rPr>
          <w:rFonts w:ascii="Times New Roman" w:hAnsi="Times New Roman" w:cs="Times New Roman"/>
          <w:lang w:val="en-US" w:bidi="en-US"/>
        </w:rPr>
        <w:t xml:space="preserve"> with</w:t>
      </w:r>
      <w:r w:rsidR="00D23FEF" w:rsidRPr="006B1B30">
        <w:rPr>
          <w:rFonts w:ascii="Times New Roman" w:hAnsi="Times New Roman" w:cs="Times New Roman"/>
          <w:lang w:val="en-US" w:bidi="en-US"/>
        </w:rPr>
        <w:t xml:space="preserve"> phenotypical and ecological traits.</w:t>
      </w:r>
      <w:r w:rsidR="007D2182" w:rsidRPr="006B1B30">
        <w:rPr>
          <w:rFonts w:ascii="Times New Roman" w:hAnsi="Times New Roman" w:cs="Times New Roman"/>
          <w:lang w:val="en-US" w:bidi="en-US"/>
        </w:rPr>
        <w:t xml:space="preserve"> </w:t>
      </w:r>
      <w:r w:rsidR="00D23FEF" w:rsidRPr="006B1B30">
        <w:rPr>
          <w:rFonts w:ascii="Times New Roman" w:hAnsi="Times New Roman" w:cs="Times New Roman"/>
          <w:lang w:val="en-US" w:bidi="en-US"/>
        </w:rPr>
        <w:t xml:space="preserve">Finally, this study opens </w:t>
      </w:r>
      <w:r w:rsidR="00A65B9C" w:rsidRPr="006B1B30">
        <w:rPr>
          <w:rFonts w:ascii="Times New Roman" w:hAnsi="Times New Roman" w:cs="Times New Roman"/>
          <w:lang w:val="en-US" w:bidi="en-US"/>
        </w:rPr>
        <w:t xml:space="preserve">a </w:t>
      </w:r>
      <w:r w:rsidR="00D23FEF" w:rsidRPr="006B1B30">
        <w:rPr>
          <w:rFonts w:ascii="Times New Roman" w:hAnsi="Times New Roman" w:cs="Times New Roman"/>
          <w:lang w:val="en-US" w:bidi="en-US"/>
        </w:rPr>
        <w:t xml:space="preserve">new path for research in </w:t>
      </w:r>
      <w:r w:rsidR="00D23FEF" w:rsidRPr="006B1B30">
        <w:rPr>
          <w:rFonts w:ascii="Times New Roman" w:hAnsi="Times New Roman" w:cs="Times New Roman"/>
          <w:i/>
          <w:iCs/>
          <w:lang w:val="en-US" w:bidi="en-US"/>
        </w:rPr>
        <w:t>E</w:t>
      </w:r>
      <w:r w:rsidR="00D23FEF" w:rsidRPr="006B1B30">
        <w:rPr>
          <w:rFonts w:ascii="Times New Roman" w:hAnsi="Times New Roman" w:cs="Times New Roman"/>
          <w:lang w:val="en-US" w:bidi="en-US"/>
        </w:rPr>
        <w:t xml:space="preserve">. </w:t>
      </w:r>
      <w:proofErr w:type="spellStart"/>
      <w:r w:rsidR="00D23FEF" w:rsidRPr="006B1B30">
        <w:rPr>
          <w:rFonts w:ascii="Times New Roman" w:hAnsi="Times New Roman" w:cs="Times New Roman"/>
          <w:i/>
          <w:iCs/>
          <w:lang w:val="en-US" w:bidi="en-US"/>
        </w:rPr>
        <w:t>maclovinus</w:t>
      </w:r>
      <w:proofErr w:type="spellEnd"/>
      <w:r w:rsidR="00B457C7" w:rsidRPr="006B1B30">
        <w:rPr>
          <w:rFonts w:ascii="Times New Roman" w:hAnsi="Times New Roman" w:cs="Times New Roman"/>
          <w:lang w:val="en-US" w:bidi="en-US"/>
        </w:rPr>
        <w:t>,</w:t>
      </w:r>
      <w:r w:rsidR="00D23FEF" w:rsidRPr="006B1B30">
        <w:rPr>
          <w:rFonts w:ascii="Times New Roman" w:hAnsi="Times New Roman" w:cs="Times New Roman"/>
          <w:lang w:val="en-US" w:bidi="en-US"/>
        </w:rPr>
        <w:t xml:space="preserve"> that can be </w:t>
      </w:r>
      <w:r w:rsidR="00A96C0E" w:rsidRPr="006B1B30">
        <w:rPr>
          <w:rFonts w:ascii="Times New Roman" w:hAnsi="Times New Roman" w:cs="Times New Roman"/>
          <w:lang w:val="en-US" w:bidi="en-US"/>
        </w:rPr>
        <w:t xml:space="preserve">started in the </w:t>
      </w:r>
      <w:r w:rsidR="00D23FEF" w:rsidRPr="006B1B30">
        <w:rPr>
          <w:rFonts w:ascii="Times New Roman" w:hAnsi="Times New Roman" w:cs="Times New Roman"/>
          <w:lang w:val="en-US" w:bidi="en-US"/>
        </w:rPr>
        <w:t>near future</w:t>
      </w:r>
      <w:r w:rsidR="00A96C0E" w:rsidRPr="006B1B30">
        <w:rPr>
          <w:rFonts w:ascii="Times New Roman" w:hAnsi="Times New Roman" w:cs="Times New Roman"/>
          <w:lang w:val="en-US" w:bidi="en-US"/>
        </w:rPr>
        <w:t>,</w:t>
      </w:r>
      <w:r w:rsidR="00D23FEF" w:rsidRPr="006B1B30">
        <w:rPr>
          <w:rFonts w:ascii="Times New Roman" w:hAnsi="Times New Roman" w:cs="Times New Roman"/>
          <w:lang w:val="en-US" w:bidi="en-US"/>
        </w:rPr>
        <w:t xml:space="preserve"> using long-term monitor</w:t>
      </w:r>
      <w:r w:rsidR="00A96C0E" w:rsidRPr="006B1B30">
        <w:rPr>
          <w:rFonts w:ascii="Times New Roman" w:hAnsi="Times New Roman" w:cs="Times New Roman"/>
          <w:lang w:val="en-US" w:bidi="en-US"/>
        </w:rPr>
        <w:t>ing</w:t>
      </w:r>
      <w:r w:rsidR="00D23FEF" w:rsidRPr="006B1B30">
        <w:rPr>
          <w:rFonts w:ascii="Times New Roman" w:hAnsi="Times New Roman" w:cs="Times New Roman"/>
          <w:lang w:val="en-US" w:bidi="en-US"/>
        </w:rPr>
        <w:t xml:space="preserve"> of genetic diversity.</w:t>
      </w:r>
    </w:p>
    <w:p w14:paraId="23EA3670" w14:textId="509A0D1B" w:rsidR="009C7D74" w:rsidRPr="006B1B30" w:rsidRDefault="009C7D74" w:rsidP="007D2182">
      <w:pPr>
        <w:spacing w:line="480" w:lineRule="auto"/>
        <w:rPr>
          <w:rFonts w:ascii="Times New Roman" w:hAnsi="Times New Roman" w:cs="Times New Roman"/>
          <w:lang w:val="en-US" w:bidi="en-US"/>
        </w:rPr>
      </w:pPr>
    </w:p>
    <w:p w14:paraId="40F5A025" w14:textId="3B72D93B" w:rsidR="00014D30" w:rsidRPr="006B1B30" w:rsidRDefault="00014D30">
      <w:pPr>
        <w:rPr>
          <w:rFonts w:ascii="Times New Roman" w:hAnsi="Times New Roman" w:cs="Times New Roman"/>
          <w:lang w:val="en-US" w:bidi="en-US"/>
        </w:rPr>
      </w:pPr>
      <w:r w:rsidRPr="006B1B30">
        <w:rPr>
          <w:rFonts w:ascii="Times New Roman" w:hAnsi="Times New Roman" w:cs="Times New Roman"/>
          <w:lang w:val="en-US" w:bidi="en-US"/>
        </w:rPr>
        <w:br w:type="page"/>
      </w:r>
    </w:p>
    <w:p w14:paraId="40048573" w14:textId="77777777" w:rsidR="00485EE8" w:rsidRPr="006B1B30" w:rsidRDefault="00485EE8" w:rsidP="007D2182">
      <w:pPr>
        <w:spacing w:line="480" w:lineRule="auto"/>
        <w:rPr>
          <w:rFonts w:ascii="Times New Roman" w:hAnsi="Times New Roman" w:cs="Times New Roman"/>
          <w:lang w:val="en-US" w:bidi="en-US"/>
        </w:rPr>
      </w:pPr>
    </w:p>
    <w:p w14:paraId="0B778256" w14:textId="77777777" w:rsidR="00F272A8" w:rsidRPr="006B1B30" w:rsidRDefault="00F272A8" w:rsidP="00F272A8">
      <w:pPr>
        <w:spacing w:line="480" w:lineRule="auto"/>
        <w:rPr>
          <w:rFonts w:ascii="Times New Roman" w:hAnsi="Times New Roman" w:cs="Times New Roman"/>
          <w:b/>
          <w:bCs/>
          <w:lang w:val="en-US"/>
        </w:rPr>
      </w:pPr>
      <w:r w:rsidRPr="006B1B30">
        <w:rPr>
          <w:rFonts w:ascii="Times New Roman" w:hAnsi="Times New Roman" w:cs="Times New Roman"/>
          <w:b/>
          <w:bCs/>
          <w:lang w:val="en-US"/>
        </w:rPr>
        <w:t>Literature cited</w:t>
      </w:r>
    </w:p>
    <w:p w14:paraId="6D4E4F7A" w14:textId="1A5DD63C" w:rsidR="00207D88" w:rsidRPr="006B1B30" w:rsidRDefault="00207D88" w:rsidP="00F272A8">
      <w:pPr>
        <w:spacing w:line="480" w:lineRule="auto"/>
        <w:ind w:left="720" w:hanging="720"/>
        <w:rPr>
          <w:rFonts w:ascii="Times New Roman" w:hAnsi="Times New Roman" w:cs="Times New Roman"/>
          <w:noProof/>
          <w:lang w:val="en-US"/>
        </w:rPr>
      </w:pPr>
      <w:r w:rsidRPr="006B1B30">
        <w:rPr>
          <w:rFonts w:ascii="Times New Roman" w:hAnsi="Times New Roman" w:cs="Times New Roman"/>
          <w:noProof/>
          <w:lang w:val="en-US"/>
        </w:rPr>
        <w:t xml:space="preserve">Ackiss AS, Larson WA, Stott W (2020) Genotyping-by-sequencing illuminates high levels of divergence among sympatric forms of coregonines in the Laurentian Great Lakes. </w:t>
      </w:r>
      <w:r w:rsidRPr="006B1B30">
        <w:rPr>
          <w:rFonts w:ascii="Times New Roman" w:hAnsi="Times New Roman" w:cs="Times New Roman"/>
          <w:i/>
          <w:noProof/>
          <w:lang w:val="en-US"/>
        </w:rPr>
        <w:t>Evolutionary Applications</w:t>
      </w:r>
      <w:r w:rsidRPr="006B1B30">
        <w:rPr>
          <w:rFonts w:ascii="Times New Roman" w:hAnsi="Times New Roman" w:cs="Times New Roman"/>
          <w:noProof/>
          <w:lang w:val="en-US"/>
        </w:rPr>
        <w:t xml:space="preserve">, </w:t>
      </w:r>
      <w:r w:rsidRPr="006B1B30">
        <w:rPr>
          <w:rFonts w:ascii="Times New Roman" w:hAnsi="Times New Roman" w:cs="Times New Roman"/>
          <w:b/>
          <w:noProof/>
          <w:lang w:val="en-US"/>
        </w:rPr>
        <w:t>13</w:t>
      </w:r>
      <w:r w:rsidRPr="006B1B30">
        <w:rPr>
          <w:rFonts w:ascii="Times New Roman" w:hAnsi="Times New Roman" w:cs="Times New Roman"/>
          <w:noProof/>
          <w:lang w:val="en-US"/>
        </w:rPr>
        <w:t>, 1037–1054.</w:t>
      </w:r>
    </w:p>
    <w:p w14:paraId="28CCDE1C" w14:textId="77777777" w:rsidR="00207D88" w:rsidRPr="006B1B30" w:rsidRDefault="00207D88" w:rsidP="00F272A8">
      <w:pPr>
        <w:spacing w:line="480" w:lineRule="auto"/>
        <w:ind w:left="720" w:hanging="720"/>
        <w:rPr>
          <w:rFonts w:ascii="Times New Roman" w:hAnsi="Times New Roman" w:cs="Times New Roman"/>
          <w:noProof/>
          <w:lang w:val="en-US"/>
        </w:rPr>
      </w:pPr>
      <w:r w:rsidRPr="006B1B30">
        <w:rPr>
          <w:rFonts w:ascii="Times New Roman" w:hAnsi="Times New Roman" w:cs="Times New Roman"/>
          <w:noProof/>
          <w:lang w:val="en-US"/>
        </w:rPr>
        <w:t xml:space="preserve">Alexander DH, Lange K (2011) Enhancements to the ADMIXTURE algorithm for individual ancestry estimation. </w:t>
      </w:r>
      <w:r w:rsidRPr="006B1B30">
        <w:rPr>
          <w:rFonts w:ascii="Times New Roman" w:hAnsi="Times New Roman" w:cs="Times New Roman"/>
          <w:i/>
          <w:noProof/>
          <w:lang w:val="en-US"/>
        </w:rPr>
        <w:t>BMC Bioinformatics</w:t>
      </w:r>
      <w:r w:rsidRPr="006B1B30">
        <w:rPr>
          <w:rFonts w:ascii="Times New Roman" w:hAnsi="Times New Roman" w:cs="Times New Roman"/>
          <w:noProof/>
          <w:lang w:val="en-US"/>
        </w:rPr>
        <w:t xml:space="preserve">, </w:t>
      </w:r>
      <w:r w:rsidRPr="006B1B30">
        <w:rPr>
          <w:rFonts w:ascii="Times New Roman" w:hAnsi="Times New Roman" w:cs="Times New Roman"/>
          <w:b/>
          <w:noProof/>
          <w:lang w:val="en-US"/>
        </w:rPr>
        <w:t>12</w:t>
      </w:r>
      <w:r w:rsidRPr="006B1B30">
        <w:rPr>
          <w:rFonts w:ascii="Times New Roman" w:hAnsi="Times New Roman" w:cs="Times New Roman"/>
          <w:noProof/>
          <w:lang w:val="en-US"/>
        </w:rPr>
        <w:t>, 246.</w:t>
      </w:r>
    </w:p>
    <w:p w14:paraId="6256D3CE" w14:textId="77777777" w:rsidR="00207D88" w:rsidRPr="006B1B30" w:rsidRDefault="00207D88" w:rsidP="00F272A8">
      <w:pPr>
        <w:spacing w:line="480" w:lineRule="auto"/>
        <w:ind w:left="720" w:hanging="720"/>
        <w:rPr>
          <w:rFonts w:ascii="Times New Roman" w:hAnsi="Times New Roman" w:cs="Times New Roman"/>
          <w:noProof/>
          <w:lang w:val="en-US"/>
        </w:rPr>
      </w:pPr>
      <w:r w:rsidRPr="006B1B30">
        <w:rPr>
          <w:rFonts w:ascii="Times New Roman" w:hAnsi="Times New Roman" w:cs="Times New Roman"/>
          <w:noProof/>
          <w:lang w:val="en-US"/>
        </w:rPr>
        <w:t xml:space="preserve">Ali OA, O’Rourke SM, Amish SJ </w:t>
      </w:r>
      <w:r w:rsidRPr="006B1B30">
        <w:rPr>
          <w:rFonts w:ascii="Times New Roman" w:hAnsi="Times New Roman" w:cs="Times New Roman"/>
          <w:i/>
          <w:noProof/>
          <w:lang w:val="en-US"/>
        </w:rPr>
        <w:t>et al.</w:t>
      </w:r>
      <w:r w:rsidRPr="006B1B30">
        <w:rPr>
          <w:rFonts w:ascii="Times New Roman" w:hAnsi="Times New Roman" w:cs="Times New Roman"/>
          <w:noProof/>
          <w:lang w:val="en-US"/>
        </w:rPr>
        <w:t xml:space="preserve"> (2016) RAD Capture (Rapture): flexible and efficient sequence-based genotyping. </w:t>
      </w:r>
      <w:r w:rsidRPr="006B1B30">
        <w:rPr>
          <w:rFonts w:ascii="Times New Roman" w:hAnsi="Times New Roman" w:cs="Times New Roman"/>
          <w:i/>
          <w:noProof/>
          <w:lang w:val="en-US"/>
        </w:rPr>
        <w:t>Genetics</w:t>
      </w:r>
      <w:r w:rsidRPr="006B1B30">
        <w:rPr>
          <w:rFonts w:ascii="Times New Roman" w:hAnsi="Times New Roman" w:cs="Times New Roman"/>
          <w:noProof/>
          <w:lang w:val="en-US"/>
        </w:rPr>
        <w:t xml:space="preserve">, </w:t>
      </w:r>
      <w:r w:rsidRPr="006B1B30">
        <w:rPr>
          <w:rFonts w:ascii="Times New Roman" w:hAnsi="Times New Roman" w:cs="Times New Roman"/>
          <w:b/>
          <w:noProof/>
          <w:lang w:val="en-US"/>
        </w:rPr>
        <w:t>202</w:t>
      </w:r>
      <w:r w:rsidRPr="006B1B30">
        <w:rPr>
          <w:rFonts w:ascii="Times New Roman" w:hAnsi="Times New Roman" w:cs="Times New Roman"/>
          <w:noProof/>
          <w:lang w:val="en-US"/>
        </w:rPr>
        <w:t>, 389–400.</w:t>
      </w:r>
    </w:p>
    <w:p w14:paraId="792508C1" w14:textId="77777777" w:rsidR="00207D88" w:rsidRPr="006B1B30" w:rsidRDefault="00207D88" w:rsidP="00F272A8">
      <w:pPr>
        <w:spacing w:line="480" w:lineRule="auto"/>
        <w:ind w:left="720" w:hanging="720"/>
        <w:rPr>
          <w:rFonts w:ascii="Times New Roman" w:hAnsi="Times New Roman" w:cs="Times New Roman"/>
          <w:noProof/>
          <w:lang w:val="en-US"/>
        </w:rPr>
      </w:pPr>
      <w:r w:rsidRPr="006B1B30">
        <w:rPr>
          <w:rFonts w:ascii="Times New Roman" w:hAnsi="Times New Roman" w:cs="Times New Roman"/>
          <w:noProof/>
          <w:lang w:val="en-US"/>
        </w:rPr>
        <w:t xml:space="preserve">Allsop DJ, West SA (2003) Constant relative age and size at sex change for sequentially hermaphroditic fish. </w:t>
      </w:r>
      <w:r w:rsidRPr="006B1B30">
        <w:rPr>
          <w:rFonts w:ascii="Times New Roman" w:hAnsi="Times New Roman" w:cs="Times New Roman"/>
          <w:i/>
          <w:noProof/>
          <w:lang w:val="en-US"/>
        </w:rPr>
        <w:t>Journal of Evolutionary Biology</w:t>
      </w:r>
      <w:r w:rsidRPr="006B1B30">
        <w:rPr>
          <w:rFonts w:ascii="Times New Roman" w:hAnsi="Times New Roman" w:cs="Times New Roman"/>
          <w:noProof/>
          <w:lang w:val="en-US"/>
        </w:rPr>
        <w:t xml:space="preserve">, </w:t>
      </w:r>
      <w:r w:rsidRPr="006B1B30">
        <w:rPr>
          <w:rFonts w:ascii="Times New Roman" w:hAnsi="Times New Roman" w:cs="Times New Roman"/>
          <w:b/>
          <w:noProof/>
          <w:lang w:val="en-US"/>
        </w:rPr>
        <w:t>16</w:t>
      </w:r>
      <w:r w:rsidRPr="006B1B30">
        <w:rPr>
          <w:rFonts w:ascii="Times New Roman" w:hAnsi="Times New Roman" w:cs="Times New Roman"/>
          <w:noProof/>
          <w:lang w:val="en-US"/>
        </w:rPr>
        <w:t>, 921–929.</w:t>
      </w:r>
    </w:p>
    <w:p w14:paraId="1CF59498" w14:textId="77777777" w:rsidR="00207D88" w:rsidRPr="006B1B30" w:rsidRDefault="00207D88" w:rsidP="00F272A8">
      <w:pPr>
        <w:spacing w:line="480" w:lineRule="auto"/>
        <w:ind w:left="720" w:hanging="720"/>
        <w:rPr>
          <w:rFonts w:ascii="Times New Roman" w:hAnsi="Times New Roman" w:cs="Times New Roman"/>
          <w:noProof/>
          <w:lang w:val="en-US"/>
        </w:rPr>
      </w:pPr>
      <w:r w:rsidRPr="006B1B30">
        <w:rPr>
          <w:rFonts w:ascii="Times New Roman" w:hAnsi="Times New Roman" w:cs="Times New Roman"/>
          <w:noProof/>
          <w:lang w:val="en-US"/>
        </w:rPr>
        <w:t xml:space="preserve">Allsop DJ, West SA (2004) Sex-ratio evolution in sex changing animals. </w:t>
      </w:r>
      <w:r w:rsidRPr="006B1B30">
        <w:rPr>
          <w:rFonts w:ascii="Times New Roman" w:hAnsi="Times New Roman" w:cs="Times New Roman"/>
          <w:i/>
          <w:noProof/>
          <w:lang w:val="en-US"/>
        </w:rPr>
        <w:t>Evolution</w:t>
      </w:r>
      <w:r w:rsidRPr="006B1B30">
        <w:rPr>
          <w:rFonts w:ascii="Times New Roman" w:hAnsi="Times New Roman" w:cs="Times New Roman"/>
          <w:noProof/>
          <w:lang w:val="en-US"/>
        </w:rPr>
        <w:t xml:space="preserve">, </w:t>
      </w:r>
      <w:r w:rsidRPr="006B1B30">
        <w:rPr>
          <w:rFonts w:ascii="Times New Roman" w:hAnsi="Times New Roman" w:cs="Times New Roman"/>
          <w:b/>
          <w:noProof/>
          <w:lang w:val="en-US"/>
        </w:rPr>
        <w:t>58</w:t>
      </w:r>
      <w:r w:rsidRPr="006B1B30">
        <w:rPr>
          <w:rFonts w:ascii="Times New Roman" w:hAnsi="Times New Roman" w:cs="Times New Roman"/>
          <w:noProof/>
          <w:lang w:val="en-US"/>
        </w:rPr>
        <w:t>, 1019–1027.</w:t>
      </w:r>
    </w:p>
    <w:p w14:paraId="458531CD" w14:textId="77777777" w:rsidR="00207D88" w:rsidRPr="006B1B30" w:rsidRDefault="00207D88" w:rsidP="00F272A8">
      <w:pPr>
        <w:spacing w:line="480" w:lineRule="auto"/>
        <w:ind w:left="720" w:hanging="720"/>
        <w:rPr>
          <w:rFonts w:ascii="Times New Roman" w:hAnsi="Times New Roman" w:cs="Times New Roman"/>
          <w:noProof/>
          <w:lang w:val="en-US"/>
        </w:rPr>
      </w:pPr>
      <w:r w:rsidRPr="006B1B30">
        <w:rPr>
          <w:rFonts w:ascii="Times New Roman" w:hAnsi="Times New Roman" w:cs="Times New Roman"/>
          <w:noProof/>
          <w:lang w:val="en-US"/>
        </w:rPr>
        <w:t xml:space="preserve">Antoniou A, Manousaki T, Ramírez F </w:t>
      </w:r>
      <w:r w:rsidRPr="006B1B30">
        <w:rPr>
          <w:rFonts w:ascii="Times New Roman" w:hAnsi="Times New Roman" w:cs="Times New Roman"/>
          <w:i/>
          <w:noProof/>
          <w:lang w:val="en-US"/>
        </w:rPr>
        <w:t>et al.</w:t>
      </w:r>
      <w:r w:rsidRPr="006B1B30">
        <w:rPr>
          <w:rFonts w:ascii="Times New Roman" w:hAnsi="Times New Roman" w:cs="Times New Roman"/>
          <w:noProof/>
          <w:lang w:val="en-US"/>
        </w:rPr>
        <w:t xml:space="preserve"> (2021) Sardines at a junction: seascape genomics reveals ecological and oceanographic drivers of variation in the NW Mediterranean Sea. </w:t>
      </w:r>
      <w:r w:rsidRPr="006B1B30">
        <w:rPr>
          <w:rFonts w:ascii="Times New Roman" w:hAnsi="Times New Roman" w:cs="Times New Roman"/>
          <w:i/>
          <w:noProof/>
          <w:lang w:val="en-US"/>
        </w:rPr>
        <w:t>Authorea Preprints</w:t>
      </w:r>
      <w:r w:rsidRPr="006B1B30">
        <w:rPr>
          <w:rFonts w:ascii="Times New Roman" w:hAnsi="Times New Roman" w:cs="Times New Roman"/>
          <w:noProof/>
          <w:lang w:val="en-US"/>
        </w:rPr>
        <w:t>.</w:t>
      </w:r>
    </w:p>
    <w:p w14:paraId="2EF12382" w14:textId="77777777" w:rsidR="00207D88" w:rsidRPr="006B1B30" w:rsidRDefault="00207D88" w:rsidP="00F272A8">
      <w:pPr>
        <w:spacing w:line="480" w:lineRule="auto"/>
        <w:ind w:left="720" w:hanging="720"/>
        <w:rPr>
          <w:rFonts w:ascii="Times New Roman" w:hAnsi="Times New Roman" w:cs="Times New Roman"/>
          <w:noProof/>
          <w:lang w:val="en-US"/>
        </w:rPr>
      </w:pPr>
      <w:r w:rsidRPr="006B1B30">
        <w:rPr>
          <w:rFonts w:ascii="Times New Roman" w:hAnsi="Times New Roman" w:cs="Times New Roman"/>
          <w:noProof/>
          <w:lang w:val="en-US"/>
        </w:rPr>
        <w:t>Araneda C, Larraín MA, Hecht B, Narum S (2016) Adaptive genetic variation distinguishes Chilean blue mussels (</w:t>
      </w:r>
      <w:r w:rsidRPr="006B1B30">
        <w:rPr>
          <w:rFonts w:ascii="Times New Roman" w:hAnsi="Times New Roman" w:cs="Times New Roman"/>
          <w:i/>
          <w:iCs/>
          <w:noProof/>
          <w:lang w:val="en-US"/>
        </w:rPr>
        <w:t>Mytilus chilensis</w:t>
      </w:r>
      <w:r w:rsidRPr="006B1B30">
        <w:rPr>
          <w:rFonts w:ascii="Times New Roman" w:hAnsi="Times New Roman" w:cs="Times New Roman"/>
          <w:noProof/>
          <w:lang w:val="en-US"/>
        </w:rPr>
        <w:t xml:space="preserve">) from different marine environments. </w:t>
      </w:r>
      <w:r w:rsidRPr="006B1B30">
        <w:rPr>
          <w:rFonts w:ascii="Times New Roman" w:hAnsi="Times New Roman" w:cs="Times New Roman"/>
          <w:i/>
          <w:noProof/>
          <w:lang w:val="en-US"/>
        </w:rPr>
        <w:t>Ecology and Evolution</w:t>
      </w:r>
      <w:r w:rsidRPr="006B1B30">
        <w:rPr>
          <w:rFonts w:ascii="Times New Roman" w:hAnsi="Times New Roman" w:cs="Times New Roman"/>
          <w:noProof/>
          <w:lang w:val="en-US"/>
        </w:rPr>
        <w:t xml:space="preserve">, </w:t>
      </w:r>
      <w:r w:rsidRPr="006B1B30">
        <w:rPr>
          <w:rFonts w:ascii="Times New Roman" w:hAnsi="Times New Roman" w:cs="Times New Roman"/>
          <w:b/>
          <w:noProof/>
          <w:lang w:val="en-US"/>
        </w:rPr>
        <w:t>6</w:t>
      </w:r>
      <w:r w:rsidRPr="006B1B30">
        <w:rPr>
          <w:rFonts w:ascii="Times New Roman" w:hAnsi="Times New Roman" w:cs="Times New Roman"/>
          <w:noProof/>
          <w:lang w:val="en-US"/>
        </w:rPr>
        <w:t>, 3632–3644.</w:t>
      </w:r>
    </w:p>
    <w:p w14:paraId="204CC420" w14:textId="0F56EDE8" w:rsidR="00207D88" w:rsidRPr="006B1B30" w:rsidRDefault="00207D88" w:rsidP="00F272A8">
      <w:pPr>
        <w:spacing w:line="480" w:lineRule="auto"/>
        <w:ind w:left="720" w:hanging="720"/>
        <w:rPr>
          <w:rFonts w:ascii="Times New Roman" w:hAnsi="Times New Roman" w:cs="Times New Roman"/>
          <w:noProof/>
          <w:lang w:val="en-US"/>
        </w:rPr>
      </w:pPr>
      <w:r w:rsidRPr="006B1B30">
        <w:rPr>
          <w:rFonts w:ascii="Times New Roman" w:hAnsi="Times New Roman" w:cs="Times New Roman"/>
          <w:noProof/>
          <w:lang w:val="en-US"/>
        </w:rPr>
        <w:t xml:space="preserve">Assis J, Tyberghein L, Bosch S </w:t>
      </w:r>
      <w:r w:rsidRPr="006B1B30">
        <w:rPr>
          <w:rFonts w:ascii="Times New Roman" w:hAnsi="Times New Roman" w:cs="Times New Roman"/>
          <w:i/>
          <w:noProof/>
          <w:lang w:val="en-US"/>
        </w:rPr>
        <w:t>et al.</w:t>
      </w:r>
      <w:r w:rsidRPr="006B1B30">
        <w:rPr>
          <w:rFonts w:ascii="Times New Roman" w:hAnsi="Times New Roman" w:cs="Times New Roman"/>
          <w:noProof/>
          <w:lang w:val="en-US"/>
        </w:rPr>
        <w:t xml:space="preserve"> (2018) Bio‐ORACLE v2.0: Extending marine data layers for bioclimatic modelling. </w:t>
      </w:r>
      <w:r w:rsidRPr="006B1B30">
        <w:rPr>
          <w:rFonts w:ascii="Times New Roman" w:hAnsi="Times New Roman" w:cs="Times New Roman"/>
          <w:i/>
          <w:noProof/>
          <w:lang w:val="en-US"/>
        </w:rPr>
        <w:t xml:space="preserve">Global </w:t>
      </w:r>
      <w:r w:rsidR="00C96FF2" w:rsidRPr="006B1B30">
        <w:rPr>
          <w:rFonts w:ascii="Times New Roman" w:hAnsi="Times New Roman" w:cs="Times New Roman"/>
          <w:i/>
          <w:noProof/>
          <w:lang w:val="en-US"/>
        </w:rPr>
        <w:t>E</w:t>
      </w:r>
      <w:r w:rsidRPr="006B1B30">
        <w:rPr>
          <w:rFonts w:ascii="Times New Roman" w:hAnsi="Times New Roman" w:cs="Times New Roman"/>
          <w:i/>
          <w:noProof/>
          <w:lang w:val="en-US"/>
        </w:rPr>
        <w:t xml:space="preserve">cology and </w:t>
      </w:r>
      <w:r w:rsidR="00C96FF2" w:rsidRPr="006B1B30">
        <w:rPr>
          <w:rFonts w:ascii="Times New Roman" w:hAnsi="Times New Roman" w:cs="Times New Roman"/>
          <w:i/>
          <w:noProof/>
          <w:lang w:val="en-US"/>
        </w:rPr>
        <w:t>B</w:t>
      </w:r>
      <w:r w:rsidRPr="006B1B30">
        <w:rPr>
          <w:rFonts w:ascii="Times New Roman" w:hAnsi="Times New Roman" w:cs="Times New Roman"/>
          <w:i/>
          <w:noProof/>
          <w:lang w:val="en-US"/>
        </w:rPr>
        <w:t>iogeography</w:t>
      </w:r>
      <w:r w:rsidRPr="006B1B30">
        <w:rPr>
          <w:rFonts w:ascii="Times New Roman" w:hAnsi="Times New Roman" w:cs="Times New Roman"/>
          <w:noProof/>
          <w:lang w:val="en-US"/>
        </w:rPr>
        <w:t xml:space="preserve">, </w:t>
      </w:r>
      <w:r w:rsidRPr="006B1B30">
        <w:rPr>
          <w:rFonts w:ascii="Times New Roman" w:hAnsi="Times New Roman" w:cs="Times New Roman"/>
          <w:b/>
          <w:noProof/>
          <w:lang w:val="en-US"/>
        </w:rPr>
        <w:t>27</w:t>
      </w:r>
      <w:r w:rsidRPr="006B1B30">
        <w:rPr>
          <w:rFonts w:ascii="Times New Roman" w:hAnsi="Times New Roman" w:cs="Times New Roman"/>
          <w:noProof/>
          <w:lang w:val="en-US"/>
        </w:rPr>
        <w:t>, 277–284.</w:t>
      </w:r>
    </w:p>
    <w:p w14:paraId="5161BA09" w14:textId="544D62FA" w:rsidR="00207D88" w:rsidRPr="006B1B30" w:rsidRDefault="00207D88" w:rsidP="00F272A8">
      <w:pPr>
        <w:spacing w:line="480" w:lineRule="auto"/>
        <w:ind w:left="720" w:hanging="720"/>
        <w:rPr>
          <w:rFonts w:ascii="Times New Roman" w:hAnsi="Times New Roman" w:cs="Times New Roman"/>
          <w:noProof/>
          <w:lang w:val="en-US"/>
        </w:rPr>
      </w:pPr>
      <w:r w:rsidRPr="006B1B30">
        <w:rPr>
          <w:rFonts w:ascii="Times New Roman" w:hAnsi="Times New Roman" w:cs="Times New Roman"/>
          <w:noProof/>
          <w:lang w:val="en-US"/>
        </w:rPr>
        <w:t xml:space="preserve">Bargelloni L, Marcato S, Zane L, Patarnello T (2000) Mitochondrial phylogeny of notothenioids: a molecular approach to Antarctic fish evolution and biogeography. </w:t>
      </w:r>
      <w:r w:rsidRPr="006B1B30">
        <w:rPr>
          <w:rFonts w:ascii="Times New Roman" w:hAnsi="Times New Roman" w:cs="Times New Roman"/>
          <w:i/>
          <w:noProof/>
          <w:lang w:val="en-US"/>
        </w:rPr>
        <w:t xml:space="preserve">Systematic </w:t>
      </w:r>
      <w:r w:rsidR="00C96FF2" w:rsidRPr="006B1B30">
        <w:rPr>
          <w:rFonts w:ascii="Times New Roman" w:hAnsi="Times New Roman" w:cs="Times New Roman"/>
          <w:i/>
          <w:noProof/>
          <w:lang w:val="en-US"/>
        </w:rPr>
        <w:t>B</w:t>
      </w:r>
      <w:r w:rsidRPr="006B1B30">
        <w:rPr>
          <w:rFonts w:ascii="Times New Roman" w:hAnsi="Times New Roman" w:cs="Times New Roman"/>
          <w:i/>
          <w:noProof/>
          <w:lang w:val="en-US"/>
        </w:rPr>
        <w:t>iology</w:t>
      </w:r>
      <w:r w:rsidRPr="006B1B30">
        <w:rPr>
          <w:rFonts w:ascii="Times New Roman" w:hAnsi="Times New Roman" w:cs="Times New Roman"/>
          <w:noProof/>
          <w:lang w:val="en-US"/>
        </w:rPr>
        <w:t xml:space="preserve">, </w:t>
      </w:r>
      <w:r w:rsidRPr="006B1B30">
        <w:rPr>
          <w:rFonts w:ascii="Times New Roman" w:hAnsi="Times New Roman" w:cs="Times New Roman"/>
          <w:b/>
          <w:noProof/>
          <w:lang w:val="en-US"/>
        </w:rPr>
        <w:t>49</w:t>
      </w:r>
      <w:r w:rsidRPr="006B1B30">
        <w:rPr>
          <w:rFonts w:ascii="Times New Roman" w:hAnsi="Times New Roman" w:cs="Times New Roman"/>
          <w:noProof/>
          <w:lang w:val="en-US"/>
        </w:rPr>
        <w:t>, 114–129.</w:t>
      </w:r>
    </w:p>
    <w:p w14:paraId="5C4CB4DF" w14:textId="77777777" w:rsidR="00207D88" w:rsidRPr="006B1B30" w:rsidRDefault="00207D88" w:rsidP="00F272A8">
      <w:pPr>
        <w:spacing w:line="480" w:lineRule="auto"/>
        <w:ind w:left="720" w:hanging="720"/>
        <w:rPr>
          <w:rFonts w:ascii="Times New Roman" w:hAnsi="Times New Roman" w:cs="Times New Roman"/>
          <w:noProof/>
          <w:lang w:val="en-US"/>
        </w:rPr>
      </w:pPr>
      <w:r w:rsidRPr="006B1B30">
        <w:rPr>
          <w:rFonts w:ascii="Times New Roman" w:hAnsi="Times New Roman" w:cs="Times New Roman"/>
          <w:noProof/>
          <w:lang w:val="en-US"/>
        </w:rPr>
        <w:lastRenderedPageBreak/>
        <w:t xml:space="preserve">Benestan L, Fietz K, Loiseau N </w:t>
      </w:r>
      <w:r w:rsidRPr="006B1B30">
        <w:rPr>
          <w:rFonts w:ascii="Times New Roman" w:hAnsi="Times New Roman" w:cs="Times New Roman"/>
          <w:i/>
          <w:noProof/>
          <w:lang w:val="en-US"/>
        </w:rPr>
        <w:t>et al.</w:t>
      </w:r>
      <w:r w:rsidRPr="006B1B30">
        <w:rPr>
          <w:rFonts w:ascii="Times New Roman" w:hAnsi="Times New Roman" w:cs="Times New Roman"/>
          <w:noProof/>
          <w:lang w:val="en-US"/>
        </w:rPr>
        <w:t xml:space="preserve"> (2021) Restricted dispersal in a sea of gene flow. </w:t>
      </w:r>
      <w:r w:rsidRPr="006B1B30">
        <w:rPr>
          <w:rFonts w:ascii="Times New Roman" w:hAnsi="Times New Roman" w:cs="Times New Roman"/>
          <w:i/>
          <w:noProof/>
          <w:lang w:val="en-US"/>
        </w:rPr>
        <w:t>Proceedings Royal Society B</w:t>
      </w:r>
      <w:r w:rsidRPr="006B1B30">
        <w:rPr>
          <w:rFonts w:ascii="Times New Roman" w:hAnsi="Times New Roman" w:cs="Times New Roman"/>
          <w:noProof/>
          <w:lang w:val="en-US"/>
        </w:rPr>
        <w:t xml:space="preserve">, </w:t>
      </w:r>
      <w:r w:rsidRPr="006B1B30">
        <w:rPr>
          <w:rFonts w:ascii="Times New Roman" w:hAnsi="Times New Roman" w:cs="Times New Roman"/>
          <w:b/>
          <w:noProof/>
          <w:lang w:val="en-US"/>
        </w:rPr>
        <w:t>288</w:t>
      </w:r>
      <w:r w:rsidRPr="006B1B30">
        <w:rPr>
          <w:rFonts w:ascii="Times New Roman" w:hAnsi="Times New Roman" w:cs="Times New Roman"/>
          <w:noProof/>
          <w:lang w:val="en-US"/>
        </w:rPr>
        <w:t>, 20210458.</w:t>
      </w:r>
    </w:p>
    <w:p w14:paraId="37555A16" w14:textId="1A9CA64C" w:rsidR="00207D88" w:rsidRPr="006B1B30" w:rsidRDefault="00207D88" w:rsidP="00F272A8">
      <w:pPr>
        <w:spacing w:line="480" w:lineRule="auto"/>
        <w:ind w:left="720" w:hanging="720"/>
        <w:rPr>
          <w:rFonts w:ascii="Times New Roman" w:hAnsi="Times New Roman" w:cs="Times New Roman"/>
          <w:noProof/>
          <w:lang w:val="en-US"/>
        </w:rPr>
      </w:pPr>
      <w:r w:rsidRPr="006B1B30">
        <w:rPr>
          <w:rFonts w:ascii="Times New Roman" w:hAnsi="Times New Roman" w:cs="Times New Roman"/>
          <w:noProof/>
          <w:lang w:val="en-US"/>
        </w:rPr>
        <w:t xml:space="preserve">Berg PR, Jentoft S, Star B </w:t>
      </w:r>
      <w:r w:rsidRPr="006B1B30">
        <w:rPr>
          <w:rFonts w:ascii="Times New Roman" w:hAnsi="Times New Roman" w:cs="Times New Roman"/>
          <w:i/>
          <w:noProof/>
          <w:lang w:val="en-US"/>
        </w:rPr>
        <w:t>et al.</w:t>
      </w:r>
      <w:r w:rsidRPr="006B1B30">
        <w:rPr>
          <w:rFonts w:ascii="Times New Roman" w:hAnsi="Times New Roman" w:cs="Times New Roman"/>
          <w:noProof/>
          <w:lang w:val="en-US"/>
        </w:rPr>
        <w:t xml:space="preserve"> (2015) Adaptation to low salinity promotes genomic divergence in Atlantic Cod (</w:t>
      </w:r>
      <w:r w:rsidRPr="006B1B30">
        <w:rPr>
          <w:rFonts w:ascii="Times New Roman" w:hAnsi="Times New Roman" w:cs="Times New Roman"/>
          <w:i/>
          <w:iCs/>
          <w:noProof/>
          <w:lang w:val="en-US"/>
        </w:rPr>
        <w:t>Gadus morhua</w:t>
      </w:r>
      <w:r w:rsidRPr="006B1B30">
        <w:rPr>
          <w:rFonts w:ascii="Times New Roman" w:hAnsi="Times New Roman" w:cs="Times New Roman"/>
          <w:noProof/>
          <w:lang w:val="en-US"/>
        </w:rPr>
        <w:t xml:space="preserve"> L.). </w:t>
      </w:r>
      <w:r w:rsidRPr="006B1B30">
        <w:rPr>
          <w:rFonts w:ascii="Times New Roman" w:hAnsi="Times New Roman" w:cs="Times New Roman"/>
          <w:i/>
          <w:noProof/>
          <w:lang w:val="en-US"/>
        </w:rPr>
        <w:t xml:space="preserve">Genome </w:t>
      </w:r>
      <w:r w:rsidR="00C96FF2" w:rsidRPr="006B1B30">
        <w:rPr>
          <w:rFonts w:ascii="Times New Roman" w:hAnsi="Times New Roman" w:cs="Times New Roman"/>
          <w:i/>
          <w:noProof/>
          <w:lang w:val="en-US"/>
        </w:rPr>
        <w:t>B</w:t>
      </w:r>
      <w:r w:rsidRPr="006B1B30">
        <w:rPr>
          <w:rFonts w:ascii="Times New Roman" w:hAnsi="Times New Roman" w:cs="Times New Roman"/>
          <w:i/>
          <w:noProof/>
          <w:lang w:val="en-US"/>
        </w:rPr>
        <w:t xml:space="preserve">iology and </w:t>
      </w:r>
      <w:r w:rsidR="00C96FF2" w:rsidRPr="006B1B30">
        <w:rPr>
          <w:rFonts w:ascii="Times New Roman" w:hAnsi="Times New Roman" w:cs="Times New Roman"/>
          <w:i/>
          <w:noProof/>
          <w:lang w:val="en-US"/>
        </w:rPr>
        <w:t>E</w:t>
      </w:r>
      <w:r w:rsidRPr="006B1B30">
        <w:rPr>
          <w:rFonts w:ascii="Times New Roman" w:hAnsi="Times New Roman" w:cs="Times New Roman"/>
          <w:i/>
          <w:noProof/>
          <w:lang w:val="en-US"/>
        </w:rPr>
        <w:t>volution</w:t>
      </w:r>
      <w:r w:rsidRPr="006B1B30">
        <w:rPr>
          <w:rFonts w:ascii="Times New Roman" w:hAnsi="Times New Roman" w:cs="Times New Roman"/>
          <w:noProof/>
          <w:lang w:val="en-US"/>
        </w:rPr>
        <w:t xml:space="preserve">, </w:t>
      </w:r>
      <w:r w:rsidRPr="006B1B30">
        <w:rPr>
          <w:rFonts w:ascii="Times New Roman" w:hAnsi="Times New Roman" w:cs="Times New Roman"/>
          <w:b/>
          <w:noProof/>
          <w:lang w:val="en-US"/>
        </w:rPr>
        <w:t>7</w:t>
      </w:r>
      <w:r w:rsidRPr="006B1B30">
        <w:rPr>
          <w:rFonts w:ascii="Times New Roman" w:hAnsi="Times New Roman" w:cs="Times New Roman"/>
          <w:noProof/>
          <w:lang w:val="en-US"/>
        </w:rPr>
        <w:t>, 1644–1663.</w:t>
      </w:r>
    </w:p>
    <w:p w14:paraId="6ED31102" w14:textId="7E882AC1" w:rsidR="00207D88" w:rsidRPr="006B1B30" w:rsidRDefault="00207D88" w:rsidP="00F272A8">
      <w:pPr>
        <w:spacing w:line="480" w:lineRule="auto"/>
        <w:ind w:left="720" w:hanging="720"/>
        <w:rPr>
          <w:rFonts w:ascii="Times New Roman" w:hAnsi="Times New Roman" w:cs="Times New Roman"/>
          <w:noProof/>
          <w:lang w:val="en-US"/>
        </w:rPr>
      </w:pPr>
      <w:r w:rsidRPr="006B1B30">
        <w:rPr>
          <w:rFonts w:ascii="Times New Roman" w:hAnsi="Times New Roman" w:cs="Times New Roman"/>
          <w:noProof/>
          <w:lang w:val="en-US"/>
        </w:rPr>
        <w:t xml:space="preserve">Bernatchez L (2016) On the maintenance of genetic variation and adaptation to environmental change: considerations from population genomics in fishes. </w:t>
      </w:r>
      <w:r w:rsidRPr="006B1B30">
        <w:rPr>
          <w:rFonts w:ascii="Times New Roman" w:hAnsi="Times New Roman" w:cs="Times New Roman"/>
          <w:i/>
          <w:noProof/>
          <w:lang w:val="en-US"/>
        </w:rPr>
        <w:t xml:space="preserve">Journal of </w:t>
      </w:r>
      <w:r w:rsidR="00C96FF2" w:rsidRPr="006B1B30">
        <w:rPr>
          <w:rFonts w:ascii="Times New Roman" w:hAnsi="Times New Roman" w:cs="Times New Roman"/>
          <w:i/>
          <w:noProof/>
          <w:lang w:val="en-US"/>
        </w:rPr>
        <w:t>F</w:t>
      </w:r>
      <w:r w:rsidRPr="006B1B30">
        <w:rPr>
          <w:rFonts w:ascii="Times New Roman" w:hAnsi="Times New Roman" w:cs="Times New Roman"/>
          <w:i/>
          <w:noProof/>
          <w:lang w:val="en-US"/>
        </w:rPr>
        <w:t xml:space="preserve">ish </w:t>
      </w:r>
      <w:r w:rsidR="00C96FF2" w:rsidRPr="006B1B30">
        <w:rPr>
          <w:rFonts w:ascii="Times New Roman" w:hAnsi="Times New Roman" w:cs="Times New Roman"/>
          <w:i/>
          <w:noProof/>
          <w:lang w:val="en-US"/>
        </w:rPr>
        <w:t>B</w:t>
      </w:r>
      <w:r w:rsidRPr="006B1B30">
        <w:rPr>
          <w:rFonts w:ascii="Times New Roman" w:hAnsi="Times New Roman" w:cs="Times New Roman"/>
          <w:i/>
          <w:noProof/>
          <w:lang w:val="en-US"/>
        </w:rPr>
        <w:t>iology</w:t>
      </w:r>
      <w:r w:rsidRPr="006B1B30">
        <w:rPr>
          <w:rFonts w:ascii="Times New Roman" w:hAnsi="Times New Roman" w:cs="Times New Roman"/>
          <w:noProof/>
          <w:lang w:val="en-US"/>
        </w:rPr>
        <w:t xml:space="preserve">, </w:t>
      </w:r>
      <w:r w:rsidRPr="006B1B30">
        <w:rPr>
          <w:rFonts w:ascii="Times New Roman" w:hAnsi="Times New Roman" w:cs="Times New Roman"/>
          <w:b/>
          <w:noProof/>
          <w:lang w:val="en-US"/>
        </w:rPr>
        <w:t>89</w:t>
      </w:r>
      <w:r w:rsidRPr="006B1B30">
        <w:rPr>
          <w:rFonts w:ascii="Times New Roman" w:hAnsi="Times New Roman" w:cs="Times New Roman"/>
          <w:noProof/>
          <w:lang w:val="en-US"/>
        </w:rPr>
        <w:t>, 2519–2556.</w:t>
      </w:r>
    </w:p>
    <w:p w14:paraId="69B5D860" w14:textId="18F169DF" w:rsidR="00207D88" w:rsidRPr="006B1B30" w:rsidRDefault="00207D88" w:rsidP="00F272A8">
      <w:pPr>
        <w:spacing w:line="480" w:lineRule="auto"/>
        <w:ind w:left="720" w:hanging="720"/>
        <w:rPr>
          <w:rFonts w:ascii="Times New Roman" w:hAnsi="Times New Roman" w:cs="Times New Roman"/>
          <w:noProof/>
          <w:lang w:val="en-US"/>
        </w:rPr>
      </w:pPr>
      <w:r w:rsidRPr="006B1B30">
        <w:rPr>
          <w:rFonts w:ascii="Times New Roman" w:hAnsi="Times New Roman" w:cs="Times New Roman"/>
          <w:noProof/>
          <w:lang w:val="en-US"/>
        </w:rPr>
        <w:t xml:space="preserve">Bernatchez L, Wellenreuther M, Araneda C </w:t>
      </w:r>
      <w:r w:rsidRPr="006B1B30">
        <w:rPr>
          <w:rFonts w:ascii="Times New Roman" w:hAnsi="Times New Roman" w:cs="Times New Roman"/>
          <w:i/>
          <w:noProof/>
          <w:lang w:val="en-US"/>
        </w:rPr>
        <w:t>et al.</w:t>
      </w:r>
      <w:r w:rsidRPr="006B1B30">
        <w:rPr>
          <w:rFonts w:ascii="Times New Roman" w:hAnsi="Times New Roman" w:cs="Times New Roman"/>
          <w:noProof/>
          <w:lang w:val="en-US"/>
        </w:rPr>
        <w:t xml:space="preserve"> (2017) Harnessing the Power of Genomics to Secure the Future of Seafood. </w:t>
      </w:r>
      <w:r w:rsidRPr="006B1B30">
        <w:rPr>
          <w:rFonts w:ascii="Times New Roman" w:hAnsi="Times New Roman" w:cs="Times New Roman"/>
          <w:i/>
          <w:noProof/>
          <w:lang w:val="en-US"/>
        </w:rPr>
        <w:t xml:space="preserve">Trends in </w:t>
      </w:r>
      <w:r w:rsidR="00C96FF2" w:rsidRPr="006B1B30">
        <w:rPr>
          <w:rFonts w:ascii="Times New Roman" w:hAnsi="Times New Roman" w:cs="Times New Roman"/>
          <w:i/>
          <w:noProof/>
          <w:lang w:val="en-US"/>
        </w:rPr>
        <w:t>E</w:t>
      </w:r>
      <w:r w:rsidRPr="006B1B30">
        <w:rPr>
          <w:rFonts w:ascii="Times New Roman" w:hAnsi="Times New Roman" w:cs="Times New Roman"/>
          <w:i/>
          <w:noProof/>
          <w:lang w:val="en-US"/>
        </w:rPr>
        <w:t xml:space="preserve">cology &amp; </w:t>
      </w:r>
      <w:r w:rsidR="00C96FF2" w:rsidRPr="006B1B30">
        <w:rPr>
          <w:rFonts w:ascii="Times New Roman" w:hAnsi="Times New Roman" w:cs="Times New Roman"/>
          <w:i/>
          <w:noProof/>
          <w:lang w:val="en-US"/>
        </w:rPr>
        <w:t>E</w:t>
      </w:r>
      <w:r w:rsidRPr="006B1B30">
        <w:rPr>
          <w:rFonts w:ascii="Times New Roman" w:hAnsi="Times New Roman" w:cs="Times New Roman"/>
          <w:i/>
          <w:noProof/>
          <w:lang w:val="en-US"/>
        </w:rPr>
        <w:t>volution</w:t>
      </w:r>
      <w:r w:rsidRPr="006B1B30">
        <w:rPr>
          <w:rFonts w:ascii="Times New Roman" w:hAnsi="Times New Roman" w:cs="Times New Roman"/>
          <w:noProof/>
          <w:lang w:val="en-US"/>
        </w:rPr>
        <w:t xml:space="preserve">, </w:t>
      </w:r>
      <w:r w:rsidRPr="006B1B30">
        <w:rPr>
          <w:rFonts w:ascii="Times New Roman" w:hAnsi="Times New Roman" w:cs="Times New Roman"/>
          <w:b/>
          <w:noProof/>
          <w:lang w:val="en-US"/>
        </w:rPr>
        <w:t>32</w:t>
      </w:r>
      <w:r w:rsidRPr="006B1B30">
        <w:rPr>
          <w:rFonts w:ascii="Times New Roman" w:hAnsi="Times New Roman" w:cs="Times New Roman"/>
          <w:noProof/>
          <w:lang w:val="en-US"/>
        </w:rPr>
        <w:t>, 665–680.</w:t>
      </w:r>
    </w:p>
    <w:p w14:paraId="75C91280" w14:textId="77777777" w:rsidR="00207D88" w:rsidRPr="006B1B30" w:rsidRDefault="00207D88" w:rsidP="00F272A8">
      <w:pPr>
        <w:spacing w:line="480" w:lineRule="auto"/>
        <w:ind w:left="720" w:hanging="720"/>
        <w:rPr>
          <w:rFonts w:ascii="Times New Roman" w:hAnsi="Times New Roman" w:cs="Times New Roman"/>
          <w:noProof/>
          <w:lang w:val="en-US"/>
        </w:rPr>
      </w:pPr>
      <w:r w:rsidRPr="006B1B30">
        <w:rPr>
          <w:rFonts w:ascii="Times New Roman" w:hAnsi="Times New Roman" w:cs="Times New Roman"/>
          <w:noProof/>
          <w:lang w:val="en-US"/>
        </w:rPr>
        <w:t xml:space="preserve">Beuchel F, Gulliksen B, Carroll ML (2006) Long-term patterns of rocky bottom macrobenthic community structure in an Arctic fjord (Kongsfjorden, Svalbard) in relation to climate variability (1980–2003). </w:t>
      </w:r>
      <w:r w:rsidRPr="006B1B30">
        <w:rPr>
          <w:rFonts w:ascii="Times New Roman" w:hAnsi="Times New Roman" w:cs="Times New Roman"/>
          <w:i/>
          <w:noProof/>
          <w:lang w:val="en-US"/>
        </w:rPr>
        <w:t>Journal of Marine Systems</w:t>
      </w:r>
      <w:r w:rsidRPr="006B1B30">
        <w:rPr>
          <w:rFonts w:ascii="Times New Roman" w:hAnsi="Times New Roman" w:cs="Times New Roman"/>
          <w:noProof/>
          <w:lang w:val="en-US"/>
        </w:rPr>
        <w:t xml:space="preserve">, </w:t>
      </w:r>
      <w:r w:rsidRPr="006B1B30">
        <w:rPr>
          <w:rFonts w:ascii="Times New Roman" w:hAnsi="Times New Roman" w:cs="Times New Roman"/>
          <w:b/>
          <w:noProof/>
          <w:lang w:val="en-US"/>
        </w:rPr>
        <w:t>63</w:t>
      </w:r>
      <w:r w:rsidRPr="006B1B30">
        <w:rPr>
          <w:rFonts w:ascii="Times New Roman" w:hAnsi="Times New Roman" w:cs="Times New Roman"/>
          <w:noProof/>
          <w:lang w:val="en-US"/>
        </w:rPr>
        <w:t>, 35–48.</w:t>
      </w:r>
    </w:p>
    <w:p w14:paraId="4EEDD6D6" w14:textId="14ECCFBD" w:rsidR="00207D88" w:rsidRPr="006B1B30" w:rsidRDefault="00207D88" w:rsidP="00F272A8">
      <w:pPr>
        <w:spacing w:line="480" w:lineRule="auto"/>
        <w:ind w:left="720" w:hanging="720"/>
        <w:rPr>
          <w:rFonts w:ascii="Times New Roman" w:hAnsi="Times New Roman" w:cs="Times New Roman"/>
          <w:noProof/>
          <w:lang w:val="en-US"/>
        </w:rPr>
      </w:pPr>
      <w:r w:rsidRPr="006B1B30">
        <w:rPr>
          <w:rFonts w:ascii="Times New Roman" w:hAnsi="Times New Roman" w:cs="Times New Roman"/>
          <w:noProof/>
          <w:lang w:val="en-US"/>
        </w:rPr>
        <w:t xml:space="preserve">Brickle P, Laptikhovsky V, Arkhipkin A (2005) Reproductive strategy of a primitive temperate notothenioid </w:t>
      </w:r>
      <w:r w:rsidRPr="006B1B30">
        <w:rPr>
          <w:rFonts w:ascii="Times New Roman" w:hAnsi="Times New Roman" w:cs="Times New Roman"/>
          <w:i/>
          <w:iCs/>
          <w:noProof/>
          <w:lang w:val="en-US"/>
        </w:rPr>
        <w:t>Eleginops maclovinus</w:t>
      </w:r>
      <w:r w:rsidRPr="006B1B30">
        <w:rPr>
          <w:rFonts w:ascii="Times New Roman" w:hAnsi="Times New Roman" w:cs="Times New Roman"/>
          <w:noProof/>
          <w:lang w:val="en-US"/>
        </w:rPr>
        <w:t xml:space="preserve">. </w:t>
      </w:r>
      <w:r w:rsidRPr="006B1B30">
        <w:rPr>
          <w:rFonts w:ascii="Times New Roman" w:hAnsi="Times New Roman" w:cs="Times New Roman"/>
          <w:i/>
          <w:noProof/>
          <w:lang w:val="en-US"/>
        </w:rPr>
        <w:t xml:space="preserve">Journal of </w:t>
      </w:r>
      <w:r w:rsidR="00C96FF2" w:rsidRPr="006B1B30">
        <w:rPr>
          <w:rFonts w:ascii="Times New Roman" w:hAnsi="Times New Roman" w:cs="Times New Roman"/>
          <w:i/>
          <w:noProof/>
          <w:lang w:val="en-US"/>
        </w:rPr>
        <w:t>F</w:t>
      </w:r>
      <w:r w:rsidRPr="006B1B30">
        <w:rPr>
          <w:rFonts w:ascii="Times New Roman" w:hAnsi="Times New Roman" w:cs="Times New Roman"/>
          <w:i/>
          <w:noProof/>
          <w:lang w:val="en-US"/>
        </w:rPr>
        <w:t xml:space="preserve">ish </w:t>
      </w:r>
      <w:r w:rsidR="00C96FF2" w:rsidRPr="006B1B30">
        <w:rPr>
          <w:rFonts w:ascii="Times New Roman" w:hAnsi="Times New Roman" w:cs="Times New Roman"/>
          <w:i/>
          <w:noProof/>
          <w:lang w:val="en-US"/>
        </w:rPr>
        <w:t>B</w:t>
      </w:r>
      <w:r w:rsidRPr="006B1B30">
        <w:rPr>
          <w:rFonts w:ascii="Times New Roman" w:hAnsi="Times New Roman" w:cs="Times New Roman"/>
          <w:i/>
          <w:noProof/>
          <w:lang w:val="en-US"/>
        </w:rPr>
        <w:t>iology</w:t>
      </w:r>
      <w:r w:rsidRPr="006B1B30">
        <w:rPr>
          <w:rFonts w:ascii="Times New Roman" w:hAnsi="Times New Roman" w:cs="Times New Roman"/>
          <w:noProof/>
          <w:lang w:val="en-US"/>
        </w:rPr>
        <w:t xml:space="preserve">, </w:t>
      </w:r>
      <w:r w:rsidRPr="006B1B30">
        <w:rPr>
          <w:rFonts w:ascii="Times New Roman" w:hAnsi="Times New Roman" w:cs="Times New Roman"/>
          <w:b/>
          <w:noProof/>
          <w:lang w:val="en-US"/>
        </w:rPr>
        <w:t>66</w:t>
      </w:r>
      <w:r w:rsidRPr="006B1B30">
        <w:rPr>
          <w:rFonts w:ascii="Times New Roman" w:hAnsi="Times New Roman" w:cs="Times New Roman"/>
          <w:noProof/>
          <w:lang w:val="en-US"/>
        </w:rPr>
        <w:t>, 1044–1059.</w:t>
      </w:r>
    </w:p>
    <w:p w14:paraId="5D346044" w14:textId="77777777" w:rsidR="00207D88" w:rsidRPr="006B1B30" w:rsidRDefault="00207D88" w:rsidP="00F272A8">
      <w:pPr>
        <w:spacing w:line="480" w:lineRule="auto"/>
        <w:ind w:left="720" w:hanging="720"/>
        <w:rPr>
          <w:rFonts w:ascii="Times New Roman" w:hAnsi="Times New Roman" w:cs="Times New Roman"/>
          <w:noProof/>
          <w:lang w:val="en-US"/>
        </w:rPr>
      </w:pPr>
      <w:r w:rsidRPr="006B1B30">
        <w:rPr>
          <w:rFonts w:ascii="Times New Roman" w:hAnsi="Times New Roman" w:cs="Times New Roman"/>
          <w:noProof/>
          <w:lang w:val="en-US"/>
        </w:rPr>
        <w:t xml:space="preserve">Brickle P, Laptikhovsky V, MacKenzie K, Arkhipkin A (2003) </w:t>
      </w:r>
      <w:r w:rsidRPr="006B1B30">
        <w:rPr>
          <w:rFonts w:ascii="Times New Roman" w:hAnsi="Times New Roman" w:cs="Times New Roman"/>
          <w:i/>
          <w:noProof/>
          <w:lang w:val="en-US"/>
        </w:rPr>
        <w:t>The Falkland Islands mullet: biology and fisheries in Falkland Islands’ waters; Scientific Report</w:t>
      </w:r>
      <w:r w:rsidRPr="006B1B30">
        <w:rPr>
          <w:rFonts w:ascii="Times New Roman" w:hAnsi="Times New Roman" w:cs="Times New Roman"/>
          <w:noProof/>
          <w:lang w:val="en-US"/>
        </w:rPr>
        <w:t>. Falkland Islands Government Fisheries Department.</w:t>
      </w:r>
    </w:p>
    <w:p w14:paraId="7AF50D16" w14:textId="77777777" w:rsidR="00207D88" w:rsidRPr="006B1B30" w:rsidRDefault="00207D88" w:rsidP="00F272A8">
      <w:pPr>
        <w:spacing w:line="480" w:lineRule="auto"/>
        <w:ind w:left="720" w:hanging="720"/>
        <w:rPr>
          <w:rFonts w:ascii="Times New Roman" w:hAnsi="Times New Roman" w:cs="Times New Roman"/>
          <w:noProof/>
          <w:lang w:val="en-US"/>
        </w:rPr>
      </w:pPr>
      <w:r w:rsidRPr="006B1B30">
        <w:rPr>
          <w:rFonts w:ascii="Times New Roman" w:hAnsi="Times New Roman" w:cs="Times New Roman"/>
          <w:noProof/>
          <w:lang w:val="en-US"/>
        </w:rPr>
        <w:t xml:space="preserve">Brickle P, MacKenzie K (2007) Parasites as biological tags for </w:t>
      </w:r>
      <w:r w:rsidRPr="006B1B30">
        <w:rPr>
          <w:rFonts w:ascii="Times New Roman" w:hAnsi="Times New Roman" w:cs="Times New Roman"/>
          <w:i/>
          <w:iCs/>
          <w:noProof/>
          <w:lang w:val="en-US"/>
        </w:rPr>
        <w:t>Eleginops maclovinus</w:t>
      </w:r>
      <w:r w:rsidRPr="006B1B30">
        <w:rPr>
          <w:rFonts w:ascii="Times New Roman" w:hAnsi="Times New Roman" w:cs="Times New Roman"/>
          <w:noProof/>
          <w:lang w:val="en-US"/>
        </w:rPr>
        <w:t xml:space="preserve"> (Teleostei: Eleginopidae) around the Falkland Islands. </w:t>
      </w:r>
      <w:r w:rsidRPr="006B1B30">
        <w:rPr>
          <w:rFonts w:ascii="Times New Roman" w:hAnsi="Times New Roman" w:cs="Times New Roman"/>
          <w:i/>
          <w:noProof/>
          <w:lang w:val="en-US"/>
        </w:rPr>
        <w:t>Journal of Helminthology</w:t>
      </w:r>
      <w:r w:rsidRPr="006B1B30">
        <w:rPr>
          <w:rFonts w:ascii="Times New Roman" w:hAnsi="Times New Roman" w:cs="Times New Roman"/>
          <w:noProof/>
          <w:lang w:val="en-US"/>
        </w:rPr>
        <w:t xml:space="preserve">, </w:t>
      </w:r>
      <w:r w:rsidRPr="006B1B30">
        <w:rPr>
          <w:rFonts w:ascii="Times New Roman" w:hAnsi="Times New Roman" w:cs="Times New Roman"/>
          <w:b/>
          <w:noProof/>
          <w:lang w:val="en-US"/>
        </w:rPr>
        <w:t>81</w:t>
      </w:r>
      <w:r w:rsidRPr="006B1B30">
        <w:rPr>
          <w:rFonts w:ascii="Times New Roman" w:hAnsi="Times New Roman" w:cs="Times New Roman"/>
          <w:noProof/>
          <w:lang w:val="en-US"/>
        </w:rPr>
        <w:t>, 147.</w:t>
      </w:r>
    </w:p>
    <w:p w14:paraId="22CBF065" w14:textId="1FA55990" w:rsidR="00207D88" w:rsidRPr="006B1B30" w:rsidRDefault="00207D88" w:rsidP="00F272A8">
      <w:pPr>
        <w:spacing w:line="480" w:lineRule="auto"/>
        <w:ind w:left="720" w:hanging="720"/>
        <w:rPr>
          <w:rFonts w:ascii="Times New Roman" w:hAnsi="Times New Roman" w:cs="Times New Roman"/>
          <w:noProof/>
        </w:rPr>
      </w:pPr>
      <w:r w:rsidRPr="006B1B30">
        <w:rPr>
          <w:rFonts w:ascii="Times New Roman" w:hAnsi="Times New Roman" w:cs="Times New Roman"/>
          <w:noProof/>
          <w:lang w:val="en-US"/>
        </w:rPr>
        <w:lastRenderedPageBreak/>
        <w:t xml:space="preserve">Canales-Aguirre CB, Ferrada S, Hernandez CE, Galleguillos R (2010) Population structure and demographic history of </w:t>
      </w:r>
      <w:r w:rsidRPr="006B1B30">
        <w:rPr>
          <w:rFonts w:ascii="Times New Roman" w:hAnsi="Times New Roman" w:cs="Times New Roman"/>
          <w:i/>
          <w:iCs/>
          <w:noProof/>
          <w:lang w:val="en-US"/>
        </w:rPr>
        <w:t>Genypterus blacodes</w:t>
      </w:r>
      <w:r w:rsidRPr="006B1B30">
        <w:rPr>
          <w:rFonts w:ascii="Times New Roman" w:hAnsi="Times New Roman" w:cs="Times New Roman"/>
          <w:noProof/>
          <w:lang w:val="en-US"/>
        </w:rPr>
        <w:t xml:space="preserve"> using microsatellite loci. </w:t>
      </w:r>
      <w:r w:rsidRPr="006B1B30">
        <w:rPr>
          <w:rFonts w:ascii="Times New Roman" w:hAnsi="Times New Roman" w:cs="Times New Roman"/>
          <w:i/>
          <w:noProof/>
        </w:rPr>
        <w:t xml:space="preserve">Fisheries </w:t>
      </w:r>
      <w:r w:rsidR="00C96FF2" w:rsidRPr="006B1B30">
        <w:rPr>
          <w:rFonts w:ascii="Times New Roman" w:hAnsi="Times New Roman" w:cs="Times New Roman"/>
          <w:i/>
          <w:noProof/>
        </w:rPr>
        <w:t>R</w:t>
      </w:r>
      <w:r w:rsidRPr="006B1B30">
        <w:rPr>
          <w:rFonts w:ascii="Times New Roman" w:hAnsi="Times New Roman" w:cs="Times New Roman"/>
          <w:i/>
          <w:noProof/>
        </w:rPr>
        <w:t>esearch</w:t>
      </w:r>
      <w:r w:rsidRPr="006B1B30">
        <w:rPr>
          <w:rFonts w:ascii="Times New Roman" w:hAnsi="Times New Roman" w:cs="Times New Roman"/>
          <w:noProof/>
        </w:rPr>
        <w:t xml:space="preserve">, </w:t>
      </w:r>
      <w:r w:rsidRPr="006B1B30">
        <w:rPr>
          <w:rFonts w:ascii="Times New Roman" w:hAnsi="Times New Roman" w:cs="Times New Roman"/>
          <w:b/>
          <w:noProof/>
        </w:rPr>
        <w:t>106</w:t>
      </w:r>
      <w:r w:rsidRPr="006B1B30">
        <w:rPr>
          <w:rFonts w:ascii="Times New Roman" w:hAnsi="Times New Roman" w:cs="Times New Roman"/>
          <w:noProof/>
        </w:rPr>
        <w:t>, 102–106.</w:t>
      </w:r>
    </w:p>
    <w:p w14:paraId="1F2F093B" w14:textId="77777777" w:rsidR="00207D88" w:rsidRPr="006B1B30" w:rsidRDefault="00207D88" w:rsidP="00F272A8">
      <w:pPr>
        <w:spacing w:line="480" w:lineRule="auto"/>
        <w:ind w:left="720" w:hanging="720"/>
        <w:rPr>
          <w:rFonts w:ascii="Times New Roman" w:hAnsi="Times New Roman" w:cs="Times New Roman"/>
          <w:noProof/>
          <w:lang w:val="en-US"/>
        </w:rPr>
      </w:pPr>
      <w:r w:rsidRPr="006B1B30">
        <w:rPr>
          <w:rFonts w:ascii="Times New Roman" w:hAnsi="Times New Roman" w:cs="Times New Roman"/>
          <w:noProof/>
        </w:rPr>
        <w:t xml:space="preserve">Canales-Aguirre CB, Ferrada-Fuentes S, Galleguillos R </w:t>
      </w:r>
      <w:r w:rsidRPr="006B1B30">
        <w:rPr>
          <w:rFonts w:ascii="Times New Roman" w:hAnsi="Times New Roman" w:cs="Times New Roman"/>
          <w:i/>
          <w:noProof/>
        </w:rPr>
        <w:t>et al.</w:t>
      </w:r>
      <w:r w:rsidRPr="006B1B30">
        <w:rPr>
          <w:rFonts w:ascii="Times New Roman" w:hAnsi="Times New Roman" w:cs="Times New Roman"/>
          <w:noProof/>
        </w:rPr>
        <w:t xml:space="preserve"> </w:t>
      </w:r>
      <w:r w:rsidRPr="006B1B30">
        <w:rPr>
          <w:rFonts w:ascii="Times New Roman" w:hAnsi="Times New Roman" w:cs="Times New Roman"/>
          <w:noProof/>
          <w:lang w:val="en-US"/>
        </w:rPr>
        <w:t>(2018) High genetic diversity and low population differentiation in the Patagonian sprat (</w:t>
      </w:r>
      <w:r w:rsidRPr="006B1B30">
        <w:rPr>
          <w:rFonts w:ascii="Times New Roman" w:hAnsi="Times New Roman" w:cs="Times New Roman"/>
          <w:i/>
          <w:iCs/>
          <w:noProof/>
          <w:lang w:val="en-US"/>
        </w:rPr>
        <w:t>Sprattus fuegensis</w:t>
      </w:r>
      <w:r w:rsidRPr="006B1B30">
        <w:rPr>
          <w:rFonts w:ascii="Times New Roman" w:hAnsi="Times New Roman" w:cs="Times New Roman"/>
          <w:noProof/>
          <w:lang w:val="en-US"/>
        </w:rPr>
        <w:t xml:space="preserve">) based on mitochondrial DNA. </w:t>
      </w:r>
      <w:r w:rsidRPr="006B1B30">
        <w:rPr>
          <w:rFonts w:ascii="Times New Roman" w:hAnsi="Times New Roman" w:cs="Times New Roman"/>
          <w:i/>
          <w:noProof/>
          <w:lang w:val="en-US"/>
        </w:rPr>
        <w:t>Mitochondrial DNA Part A</w:t>
      </w:r>
      <w:r w:rsidRPr="006B1B30">
        <w:rPr>
          <w:rFonts w:ascii="Times New Roman" w:hAnsi="Times New Roman" w:cs="Times New Roman"/>
          <w:noProof/>
          <w:lang w:val="en-US"/>
        </w:rPr>
        <w:t xml:space="preserve">, </w:t>
      </w:r>
      <w:r w:rsidRPr="006B1B30">
        <w:rPr>
          <w:rFonts w:ascii="Times New Roman" w:hAnsi="Times New Roman" w:cs="Times New Roman"/>
          <w:b/>
          <w:noProof/>
          <w:lang w:val="en-US"/>
        </w:rPr>
        <w:t>29</w:t>
      </w:r>
      <w:r w:rsidRPr="006B1B30">
        <w:rPr>
          <w:rFonts w:ascii="Times New Roman" w:hAnsi="Times New Roman" w:cs="Times New Roman"/>
          <w:noProof/>
          <w:lang w:val="en-US"/>
        </w:rPr>
        <w:t>, 1148–1155.</w:t>
      </w:r>
    </w:p>
    <w:p w14:paraId="3CD809FA" w14:textId="1F9FF565" w:rsidR="00207D88" w:rsidRPr="006B1B30" w:rsidRDefault="00207D88" w:rsidP="00F272A8">
      <w:pPr>
        <w:spacing w:line="480" w:lineRule="auto"/>
        <w:ind w:left="720" w:hanging="720"/>
        <w:rPr>
          <w:rFonts w:ascii="Times New Roman" w:hAnsi="Times New Roman" w:cs="Times New Roman"/>
          <w:noProof/>
          <w:lang w:val="en-US"/>
        </w:rPr>
      </w:pPr>
      <w:r w:rsidRPr="006B1B30">
        <w:rPr>
          <w:rFonts w:ascii="Times New Roman" w:hAnsi="Times New Roman" w:cs="Times New Roman"/>
          <w:noProof/>
          <w:lang w:val="en-US"/>
        </w:rPr>
        <w:t xml:space="preserve">Canales-Aguirre CB, Ferrada-Fuentes S, Galleguillos R, Hernández CE (2016) Genetic Structure in a Small Pelagic Fish Coincides with a Marine Protected Area: Seascape Genetics in Patagonian Fjords. </w:t>
      </w:r>
      <w:r w:rsidRPr="006B1B30">
        <w:rPr>
          <w:rFonts w:ascii="Times New Roman" w:hAnsi="Times New Roman" w:cs="Times New Roman"/>
          <w:i/>
          <w:noProof/>
          <w:lang w:val="en-US"/>
        </w:rPr>
        <w:t xml:space="preserve">PloS </w:t>
      </w:r>
      <w:r w:rsidR="00C96FF2" w:rsidRPr="006B1B30">
        <w:rPr>
          <w:rFonts w:ascii="Times New Roman" w:hAnsi="Times New Roman" w:cs="Times New Roman"/>
          <w:i/>
          <w:noProof/>
          <w:lang w:val="en-US"/>
        </w:rPr>
        <w:t>ONE</w:t>
      </w:r>
      <w:r w:rsidRPr="006B1B30">
        <w:rPr>
          <w:rFonts w:ascii="Times New Roman" w:hAnsi="Times New Roman" w:cs="Times New Roman"/>
          <w:noProof/>
          <w:lang w:val="en-US"/>
        </w:rPr>
        <w:t xml:space="preserve">, </w:t>
      </w:r>
      <w:r w:rsidRPr="006B1B30">
        <w:rPr>
          <w:rFonts w:ascii="Times New Roman" w:hAnsi="Times New Roman" w:cs="Times New Roman"/>
          <w:b/>
          <w:noProof/>
          <w:lang w:val="en-US"/>
        </w:rPr>
        <w:t>11</w:t>
      </w:r>
      <w:r w:rsidRPr="006B1B30">
        <w:rPr>
          <w:rFonts w:ascii="Times New Roman" w:hAnsi="Times New Roman" w:cs="Times New Roman"/>
          <w:noProof/>
          <w:lang w:val="en-US"/>
        </w:rPr>
        <w:t>, e0160670.</w:t>
      </w:r>
    </w:p>
    <w:p w14:paraId="398A114B" w14:textId="341BE785" w:rsidR="00207D88" w:rsidRPr="006B1B30" w:rsidRDefault="00207D88" w:rsidP="00F272A8">
      <w:pPr>
        <w:spacing w:line="480" w:lineRule="auto"/>
        <w:ind w:left="720" w:hanging="720"/>
        <w:rPr>
          <w:rFonts w:ascii="Times New Roman" w:hAnsi="Times New Roman" w:cs="Times New Roman"/>
          <w:noProof/>
          <w:lang w:val="en-US"/>
        </w:rPr>
      </w:pPr>
      <w:r w:rsidRPr="006B1B30">
        <w:rPr>
          <w:rFonts w:ascii="Times New Roman" w:hAnsi="Times New Roman" w:cs="Times New Roman"/>
          <w:noProof/>
          <w:lang w:val="en-US"/>
        </w:rPr>
        <w:t>Castillo MI, Cifuentes U, Pizarro O, Djurfeldt L, Caceres M (2016) Seasonal hydrography and surface outflow in a fjord with a deep sill: The Reloncav</w:t>
      </w:r>
      <w:r w:rsidR="00C96FF2" w:rsidRPr="006B1B30">
        <w:rPr>
          <w:rFonts w:ascii="Times New Roman" w:hAnsi="Times New Roman" w:cs="Times New Roman"/>
          <w:noProof/>
          <w:lang w:val="en-US"/>
        </w:rPr>
        <w:t>í</w:t>
      </w:r>
      <w:r w:rsidRPr="006B1B30">
        <w:rPr>
          <w:rFonts w:ascii="Times New Roman" w:hAnsi="Times New Roman" w:cs="Times New Roman"/>
          <w:noProof/>
          <w:lang w:val="en-US"/>
        </w:rPr>
        <w:t xml:space="preserve"> fjord, Chile. </w:t>
      </w:r>
      <w:r w:rsidRPr="006B1B30">
        <w:rPr>
          <w:rFonts w:ascii="Times New Roman" w:hAnsi="Times New Roman" w:cs="Times New Roman"/>
          <w:i/>
          <w:noProof/>
          <w:lang w:val="en-US"/>
        </w:rPr>
        <w:t>Ocean Science</w:t>
      </w:r>
      <w:r w:rsidRPr="006B1B30">
        <w:rPr>
          <w:rFonts w:ascii="Times New Roman" w:hAnsi="Times New Roman" w:cs="Times New Roman"/>
          <w:noProof/>
          <w:lang w:val="en-US"/>
        </w:rPr>
        <w:t xml:space="preserve">, </w:t>
      </w:r>
      <w:r w:rsidRPr="006B1B30">
        <w:rPr>
          <w:rFonts w:ascii="Times New Roman" w:hAnsi="Times New Roman" w:cs="Times New Roman"/>
          <w:b/>
          <w:noProof/>
          <w:lang w:val="en-US"/>
        </w:rPr>
        <w:t>12</w:t>
      </w:r>
      <w:r w:rsidRPr="006B1B30">
        <w:rPr>
          <w:rFonts w:ascii="Times New Roman" w:hAnsi="Times New Roman" w:cs="Times New Roman"/>
          <w:noProof/>
          <w:lang w:val="en-US"/>
        </w:rPr>
        <w:t>, 533–534.</w:t>
      </w:r>
    </w:p>
    <w:p w14:paraId="4EC1ED99" w14:textId="77777777" w:rsidR="00207D88" w:rsidRPr="006B1B30" w:rsidRDefault="00207D88" w:rsidP="00F272A8">
      <w:pPr>
        <w:spacing w:line="480" w:lineRule="auto"/>
        <w:ind w:left="720" w:hanging="720"/>
        <w:rPr>
          <w:rFonts w:ascii="Times New Roman" w:hAnsi="Times New Roman" w:cs="Times New Roman"/>
          <w:noProof/>
          <w:lang w:val="en-US"/>
        </w:rPr>
      </w:pPr>
      <w:r w:rsidRPr="006B1B30">
        <w:rPr>
          <w:rFonts w:ascii="Times New Roman" w:hAnsi="Times New Roman" w:cs="Times New Roman"/>
          <w:noProof/>
          <w:lang w:val="en-US"/>
        </w:rPr>
        <w:t xml:space="preserve">Castillo MI, Pizarro O, Ramírez N, Cáceres M (2017) Seiche excitation in a highly stratified fjord of southern Chile: the Reloncaví fjord. </w:t>
      </w:r>
      <w:r w:rsidRPr="006B1B30">
        <w:rPr>
          <w:rFonts w:ascii="Times New Roman" w:hAnsi="Times New Roman" w:cs="Times New Roman"/>
          <w:i/>
          <w:noProof/>
          <w:lang w:val="en-US"/>
        </w:rPr>
        <w:t>Ocean Science</w:t>
      </w:r>
      <w:r w:rsidRPr="006B1B30">
        <w:rPr>
          <w:rFonts w:ascii="Times New Roman" w:hAnsi="Times New Roman" w:cs="Times New Roman"/>
          <w:noProof/>
          <w:lang w:val="en-US"/>
        </w:rPr>
        <w:t xml:space="preserve">, </w:t>
      </w:r>
      <w:r w:rsidRPr="006B1B30">
        <w:rPr>
          <w:rFonts w:ascii="Times New Roman" w:hAnsi="Times New Roman" w:cs="Times New Roman"/>
          <w:b/>
          <w:noProof/>
          <w:lang w:val="en-US"/>
        </w:rPr>
        <w:t>13</w:t>
      </w:r>
      <w:r w:rsidRPr="006B1B30">
        <w:rPr>
          <w:rFonts w:ascii="Times New Roman" w:hAnsi="Times New Roman" w:cs="Times New Roman"/>
          <w:noProof/>
          <w:lang w:val="en-US"/>
        </w:rPr>
        <w:t>, 145–160.</w:t>
      </w:r>
    </w:p>
    <w:p w14:paraId="0F58D32C" w14:textId="09204DAB" w:rsidR="00207D88" w:rsidRPr="006B1B30" w:rsidRDefault="00207D88" w:rsidP="00F272A8">
      <w:pPr>
        <w:spacing w:line="480" w:lineRule="auto"/>
        <w:ind w:left="720" w:hanging="720"/>
        <w:rPr>
          <w:rFonts w:ascii="Times New Roman" w:hAnsi="Times New Roman" w:cs="Times New Roman"/>
          <w:noProof/>
          <w:lang w:val="en-US"/>
        </w:rPr>
      </w:pPr>
      <w:r w:rsidRPr="006B1B30">
        <w:rPr>
          <w:rFonts w:ascii="Times New Roman" w:hAnsi="Times New Roman" w:cs="Times New Roman"/>
          <w:noProof/>
          <w:lang w:val="en-US"/>
        </w:rPr>
        <w:t xml:space="preserve">Cattell RB (1966) The Scree Test For The Number Of Factors. </w:t>
      </w:r>
      <w:r w:rsidRPr="006B1B30">
        <w:rPr>
          <w:rFonts w:ascii="Times New Roman" w:hAnsi="Times New Roman" w:cs="Times New Roman"/>
          <w:i/>
          <w:noProof/>
          <w:lang w:val="en-US"/>
        </w:rPr>
        <w:t xml:space="preserve">Multivariate </w:t>
      </w:r>
      <w:r w:rsidR="00C96FF2" w:rsidRPr="006B1B30">
        <w:rPr>
          <w:rFonts w:ascii="Times New Roman" w:hAnsi="Times New Roman" w:cs="Times New Roman"/>
          <w:i/>
          <w:noProof/>
          <w:lang w:val="en-US"/>
        </w:rPr>
        <w:t>B</w:t>
      </w:r>
      <w:r w:rsidRPr="006B1B30">
        <w:rPr>
          <w:rFonts w:ascii="Times New Roman" w:hAnsi="Times New Roman" w:cs="Times New Roman"/>
          <w:i/>
          <w:noProof/>
          <w:lang w:val="en-US"/>
        </w:rPr>
        <w:t xml:space="preserve">ehavioral </w:t>
      </w:r>
      <w:r w:rsidR="00C96FF2" w:rsidRPr="006B1B30">
        <w:rPr>
          <w:rFonts w:ascii="Times New Roman" w:hAnsi="Times New Roman" w:cs="Times New Roman"/>
          <w:i/>
          <w:noProof/>
          <w:lang w:val="en-US"/>
        </w:rPr>
        <w:t>R</w:t>
      </w:r>
      <w:r w:rsidRPr="006B1B30">
        <w:rPr>
          <w:rFonts w:ascii="Times New Roman" w:hAnsi="Times New Roman" w:cs="Times New Roman"/>
          <w:i/>
          <w:noProof/>
          <w:lang w:val="en-US"/>
        </w:rPr>
        <w:t>esearch</w:t>
      </w:r>
      <w:r w:rsidRPr="006B1B30">
        <w:rPr>
          <w:rFonts w:ascii="Times New Roman" w:hAnsi="Times New Roman" w:cs="Times New Roman"/>
          <w:noProof/>
          <w:lang w:val="en-US"/>
        </w:rPr>
        <w:t xml:space="preserve">, </w:t>
      </w:r>
      <w:r w:rsidRPr="006B1B30">
        <w:rPr>
          <w:rFonts w:ascii="Times New Roman" w:hAnsi="Times New Roman" w:cs="Times New Roman"/>
          <w:b/>
          <w:noProof/>
          <w:lang w:val="en-US"/>
        </w:rPr>
        <w:t>1</w:t>
      </w:r>
      <w:r w:rsidRPr="006B1B30">
        <w:rPr>
          <w:rFonts w:ascii="Times New Roman" w:hAnsi="Times New Roman" w:cs="Times New Roman"/>
          <w:noProof/>
          <w:lang w:val="en-US"/>
        </w:rPr>
        <w:t>, 245–276.</w:t>
      </w:r>
    </w:p>
    <w:p w14:paraId="6A55DB74" w14:textId="77777777" w:rsidR="00207D88" w:rsidRPr="006B1B30" w:rsidRDefault="00207D88" w:rsidP="00F272A8">
      <w:pPr>
        <w:spacing w:line="480" w:lineRule="auto"/>
        <w:ind w:left="720" w:hanging="720"/>
        <w:rPr>
          <w:rFonts w:ascii="Times New Roman" w:hAnsi="Times New Roman" w:cs="Times New Roman"/>
          <w:noProof/>
          <w:lang w:val="en-US"/>
        </w:rPr>
      </w:pPr>
      <w:r w:rsidRPr="006B1B30">
        <w:rPr>
          <w:rFonts w:ascii="Times New Roman" w:hAnsi="Times New Roman" w:cs="Times New Roman"/>
          <w:noProof/>
          <w:lang w:val="en-US"/>
        </w:rPr>
        <w:t xml:space="preserve">Ceballos SG, Lessa EP, Licandeo R, Fernández DA (2016) Genetic relationships between Atlantic and Pacific populations of the notothenioid fish </w:t>
      </w:r>
      <w:r w:rsidRPr="006B1B30">
        <w:rPr>
          <w:rFonts w:ascii="Times New Roman" w:hAnsi="Times New Roman" w:cs="Times New Roman"/>
          <w:i/>
          <w:iCs/>
          <w:noProof/>
          <w:lang w:val="en-US"/>
        </w:rPr>
        <w:t>Eleginops maclovinus</w:t>
      </w:r>
      <w:r w:rsidRPr="006B1B30">
        <w:rPr>
          <w:rFonts w:ascii="Times New Roman" w:hAnsi="Times New Roman" w:cs="Times New Roman"/>
          <w:noProof/>
          <w:lang w:val="en-US"/>
        </w:rPr>
        <w:t xml:space="preserve">: the footprints of Quaternary glaciations in Patagonia. </w:t>
      </w:r>
      <w:r w:rsidRPr="006B1B30">
        <w:rPr>
          <w:rFonts w:ascii="Times New Roman" w:hAnsi="Times New Roman" w:cs="Times New Roman"/>
          <w:i/>
          <w:noProof/>
          <w:lang w:val="en-US"/>
        </w:rPr>
        <w:t>Heredity</w:t>
      </w:r>
      <w:r w:rsidRPr="006B1B30">
        <w:rPr>
          <w:rFonts w:ascii="Times New Roman" w:hAnsi="Times New Roman" w:cs="Times New Roman"/>
          <w:noProof/>
          <w:lang w:val="en-US"/>
        </w:rPr>
        <w:t xml:space="preserve">, </w:t>
      </w:r>
      <w:r w:rsidRPr="006B1B30">
        <w:rPr>
          <w:rFonts w:ascii="Times New Roman" w:hAnsi="Times New Roman" w:cs="Times New Roman"/>
          <w:b/>
          <w:noProof/>
          <w:lang w:val="en-US"/>
        </w:rPr>
        <w:t>116</w:t>
      </w:r>
      <w:r w:rsidRPr="006B1B30">
        <w:rPr>
          <w:rFonts w:ascii="Times New Roman" w:hAnsi="Times New Roman" w:cs="Times New Roman"/>
          <w:noProof/>
          <w:lang w:val="en-US"/>
        </w:rPr>
        <w:t>, 372–377.</w:t>
      </w:r>
    </w:p>
    <w:p w14:paraId="3B0CE28F" w14:textId="60423D6F" w:rsidR="00207D88" w:rsidRPr="006B1B30" w:rsidRDefault="00207D88" w:rsidP="00F272A8">
      <w:pPr>
        <w:spacing w:line="480" w:lineRule="auto"/>
        <w:ind w:left="720" w:hanging="720"/>
        <w:rPr>
          <w:rFonts w:ascii="Times New Roman" w:hAnsi="Times New Roman" w:cs="Times New Roman"/>
          <w:noProof/>
          <w:lang w:val="en-US"/>
        </w:rPr>
      </w:pPr>
      <w:r w:rsidRPr="006B1B30">
        <w:rPr>
          <w:rFonts w:ascii="Times New Roman" w:hAnsi="Times New Roman" w:cs="Times New Roman"/>
          <w:noProof/>
          <w:lang w:val="en-US"/>
        </w:rPr>
        <w:t xml:space="preserve">Ceballos SG, Lessa EP, Victorio MF, Fernández DA (2012) Phylogeography of the sub-Antarctic notothenioid fish </w:t>
      </w:r>
      <w:r w:rsidRPr="006B1B30">
        <w:rPr>
          <w:rFonts w:ascii="Times New Roman" w:hAnsi="Times New Roman" w:cs="Times New Roman"/>
          <w:i/>
          <w:iCs/>
          <w:noProof/>
          <w:lang w:val="en-US"/>
        </w:rPr>
        <w:t>Eleginops maclovinus</w:t>
      </w:r>
      <w:r w:rsidRPr="006B1B30">
        <w:rPr>
          <w:rFonts w:ascii="Times New Roman" w:hAnsi="Times New Roman" w:cs="Times New Roman"/>
          <w:noProof/>
          <w:lang w:val="en-US"/>
        </w:rPr>
        <w:t xml:space="preserve">: evidence of population expansion. </w:t>
      </w:r>
      <w:r w:rsidRPr="006B1B30">
        <w:rPr>
          <w:rFonts w:ascii="Times New Roman" w:hAnsi="Times New Roman" w:cs="Times New Roman"/>
          <w:i/>
          <w:noProof/>
          <w:lang w:val="en-US"/>
        </w:rPr>
        <w:t xml:space="preserve">Marine </w:t>
      </w:r>
      <w:r w:rsidR="00C96FF2" w:rsidRPr="006B1B30">
        <w:rPr>
          <w:rFonts w:ascii="Times New Roman" w:hAnsi="Times New Roman" w:cs="Times New Roman"/>
          <w:i/>
          <w:noProof/>
          <w:lang w:val="en-US"/>
        </w:rPr>
        <w:t>B</w:t>
      </w:r>
      <w:r w:rsidRPr="006B1B30">
        <w:rPr>
          <w:rFonts w:ascii="Times New Roman" w:hAnsi="Times New Roman" w:cs="Times New Roman"/>
          <w:i/>
          <w:noProof/>
          <w:lang w:val="en-US"/>
        </w:rPr>
        <w:t>iology</w:t>
      </w:r>
      <w:r w:rsidRPr="006B1B30">
        <w:rPr>
          <w:rFonts w:ascii="Times New Roman" w:hAnsi="Times New Roman" w:cs="Times New Roman"/>
          <w:noProof/>
          <w:lang w:val="en-US"/>
        </w:rPr>
        <w:t xml:space="preserve">, </w:t>
      </w:r>
      <w:r w:rsidRPr="006B1B30">
        <w:rPr>
          <w:rFonts w:ascii="Times New Roman" w:hAnsi="Times New Roman" w:cs="Times New Roman"/>
          <w:b/>
          <w:noProof/>
          <w:lang w:val="en-US"/>
        </w:rPr>
        <w:t>159</w:t>
      </w:r>
      <w:r w:rsidRPr="006B1B30">
        <w:rPr>
          <w:rFonts w:ascii="Times New Roman" w:hAnsi="Times New Roman" w:cs="Times New Roman"/>
          <w:noProof/>
          <w:lang w:val="en-US"/>
        </w:rPr>
        <w:t>, 499–505.</w:t>
      </w:r>
    </w:p>
    <w:p w14:paraId="104230DF" w14:textId="77777777" w:rsidR="00207D88" w:rsidRPr="006B1B30" w:rsidRDefault="00207D88" w:rsidP="00F272A8">
      <w:pPr>
        <w:spacing w:line="480" w:lineRule="auto"/>
        <w:ind w:left="720" w:hanging="720"/>
        <w:rPr>
          <w:rFonts w:ascii="Times New Roman" w:hAnsi="Times New Roman" w:cs="Times New Roman"/>
          <w:noProof/>
          <w:lang w:val="en-US"/>
        </w:rPr>
      </w:pPr>
      <w:r w:rsidRPr="006B1B30">
        <w:rPr>
          <w:rFonts w:ascii="Times New Roman" w:hAnsi="Times New Roman" w:cs="Times New Roman"/>
          <w:noProof/>
          <w:lang w:val="en-US"/>
        </w:rPr>
        <w:t xml:space="preserve">Chen H, Boutros PC (2011) VennDiagram: a package for the generation of highly-customizable Venn and Euler diagrams in R. </w:t>
      </w:r>
      <w:r w:rsidRPr="006B1B30">
        <w:rPr>
          <w:rFonts w:ascii="Times New Roman" w:hAnsi="Times New Roman" w:cs="Times New Roman"/>
          <w:i/>
          <w:noProof/>
          <w:lang w:val="en-US"/>
        </w:rPr>
        <w:t>BMC Bioinformatics</w:t>
      </w:r>
      <w:r w:rsidRPr="006B1B30">
        <w:rPr>
          <w:rFonts w:ascii="Times New Roman" w:hAnsi="Times New Roman" w:cs="Times New Roman"/>
          <w:noProof/>
          <w:lang w:val="en-US"/>
        </w:rPr>
        <w:t xml:space="preserve">, </w:t>
      </w:r>
      <w:r w:rsidRPr="006B1B30">
        <w:rPr>
          <w:rFonts w:ascii="Times New Roman" w:hAnsi="Times New Roman" w:cs="Times New Roman"/>
          <w:b/>
          <w:noProof/>
          <w:lang w:val="en-US"/>
        </w:rPr>
        <w:t>12</w:t>
      </w:r>
      <w:r w:rsidRPr="006B1B30">
        <w:rPr>
          <w:rFonts w:ascii="Times New Roman" w:hAnsi="Times New Roman" w:cs="Times New Roman"/>
          <w:noProof/>
          <w:lang w:val="en-US"/>
        </w:rPr>
        <w:t>, 35.</w:t>
      </w:r>
    </w:p>
    <w:p w14:paraId="0AB8BBE0" w14:textId="77777777" w:rsidR="00207D88" w:rsidRPr="006B1B30" w:rsidRDefault="00207D88" w:rsidP="00F272A8">
      <w:pPr>
        <w:spacing w:line="480" w:lineRule="auto"/>
        <w:ind w:left="720" w:hanging="720"/>
        <w:rPr>
          <w:rFonts w:ascii="Times New Roman" w:hAnsi="Times New Roman" w:cs="Times New Roman"/>
          <w:noProof/>
          <w:lang w:val="en-US"/>
        </w:rPr>
      </w:pPr>
      <w:r w:rsidRPr="006B1B30">
        <w:rPr>
          <w:rFonts w:ascii="Times New Roman" w:hAnsi="Times New Roman" w:cs="Times New Roman"/>
          <w:noProof/>
          <w:lang w:val="en-US"/>
        </w:rPr>
        <w:lastRenderedPageBreak/>
        <w:t xml:space="preserve">Chen Z, Cheng C-HC, Zhang J </w:t>
      </w:r>
      <w:r w:rsidRPr="006B1B30">
        <w:rPr>
          <w:rFonts w:ascii="Times New Roman" w:hAnsi="Times New Roman" w:cs="Times New Roman"/>
          <w:i/>
          <w:noProof/>
          <w:lang w:val="en-US"/>
        </w:rPr>
        <w:t>et al.</w:t>
      </w:r>
      <w:r w:rsidRPr="006B1B30">
        <w:rPr>
          <w:rFonts w:ascii="Times New Roman" w:hAnsi="Times New Roman" w:cs="Times New Roman"/>
          <w:noProof/>
          <w:lang w:val="en-US"/>
        </w:rPr>
        <w:t xml:space="preserve"> (2008) Transcriptomic and genomic evolution under constant cold in Antarctic notothenioid fish. </w:t>
      </w:r>
      <w:r w:rsidRPr="006B1B30">
        <w:rPr>
          <w:rFonts w:ascii="Times New Roman" w:hAnsi="Times New Roman" w:cs="Times New Roman"/>
          <w:i/>
          <w:noProof/>
          <w:lang w:val="en-US"/>
        </w:rPr>
        <w:t>Proceedings of the National Academy of Sciences of the United States of America</w:t>
      </w:r>
      <w:r w:rsidRPr="006B1B30">
        <w:rPr>
          <w:rFonts w:ascii="Times New Roman" w:hAnsi="Times New Roman" w:cs="Times New Roman"/>
          <w:noProof/>
          <w:lang w:val="en-US"/>
        </w:rPr>
        <w:t xml:space="preserve">, </w:t>
      </w:r>
      <w:r w:rsidRPr="006B1B30">
        <w:rPr>
          <w:rFonts w:ascii="Times New Roman" w:hAnsi="Times New Roman" w:cs="Times New Roman"/>
          <w:b/>
          <w:noProof/>
          <w:lang w:val="en-US"/>
        </w:rPr>
        <w:t>105</w:t>
      </w:r>
      <w:r w:rsidRPr="006B1B30">
        <w:rPr>
          <w:rFonts w:ascii="Times New Roman" w:hAnsi="Times New Roman" w:cs="Times New Roman"/>
          <w:noProof/>
          <w:lang w:val="en-US"/>
        </w:rPr>
        <w:t>, 12944–12949.</w:t>
      </w:r>
    </w:p>
    <w:p w14:paraId="2CCBF13F" w14:textId="77777777" w:rsidR="00207D88" w:rsidRPr="006B1B30" w:rsidRDefault="00207D88" w:rsidP="00F272A8">
      <w:pPr>
        <w:spacing w:line="480" w:lineRule="auto"/>
        <w:ind w:left="720" w:hanging="720"/>
        <w:rPr>
          <w:rFonts w:ascii="Times New Roman" w:hAnsi="Times New Roman" w:cs="Times New Roman"/>
          <w:noProof/>
          <w:lang w:val="en-US"/>
        </w:rPr>
      </w:pPr>
      <w:r w:rsidRPr="006B1B30">
        <w:rPr>
          <w:rFonts w:ascii="Times New Roman" w:hAnsi="Times New Roman" w:cs="Times New Roman"/>
          <w:noProof/>
        </w:rPr>
        <w:t xml:space="preserve">Chen L, Lu Y, Li W </w:t>
      </w:r>
      <w:r w:rsidRPr="006B1B30">
        <w:rPr>
          <w:rFonts w:ascii="Times New Roman" w:hAnsi="Times New Roman" w:cs="Times New Roman"/>
          <w:i/>
          <w:noProof/>
        </w:rPr>
        <w:t>et al.</w:t>
      </w:r>
      <w:r w:rsidRPr="006B1B30">
        <w:rPr>
          <w:rFonts w:ascii="Times New Roman" w:hAnsi="Times New Roman" w:cs="Times New Roman"/>
          <w:noProof/>
        </w:rPr>
        <w:t xml:space="preserve"> </w:t>
      </w:r>
      <w:r w:rsidRPr="006B1B30">
        <w:rPr>
          <w:rFonts w:ascii="Times New Roman" w:hAnsi="Times New Roman" w:cs="Times New Roman"/>
          <w:noProof/>
          <w:lang w:val="en-US"/>
        </w:rPr>
        <w:t xml:space="preserve">(2019) The genomic basis for colonizing the freezing Southern Ocean revealed by Antarctic toothfish and Patagonian robalo genomes. </w:t>
      </w:r>
      <w:r w:rsidRPr="006B1B30">
        <w:rPr>
          <w:rFonts w:ascii="Times New Roman" w:hAnsi="Times New Roman" w:cs="Times New Roman"/>
          <w:i/>
          <w:noProof/>
          <w:lang w:val="en-US"/>
        </w:rPr>
        <w:t>GigaScience</w:t>
      </w:r>
      <w:r w:rsidRPr="006B1B30">
        <w:rPr>
          <w:rFonts w:ascii="Times New Roman" w:hAnsi="Times New Roman" w:cs="Times New Roman"/>
          <w:noProof/>
          <w:lang w:val="en-US"/>
        </w:rPr>
        <w:t xml:space="preserve">, </w:t>
      </w:r>
      <w:r w:rsidRPr="006B1B30">
        <w:rPr>
          <w:rFonts w:ascii="Times New Roman" w:hAnsi="Times New Roman" w:cs="Times New Roman"/>
          <w:b/>
          <w:noProof/>
          <w:lang w:val="en-US"/>
        </w:rPr>
        <w:t>8</w:t>
      </w:r>
      <w:r w:rsidRPr="006B1B30">
        <w:rPr>
          <w:rFonts w:ascii="Times New Roman" w:hAnsi="Times New Roman" w:cs="Times New Roman"/>
          <w:noProof/>
          <w:lang w:val="en-US"/>
        </w:rPr>
        <w:t>.</w:t>
      </w:r>
    </w:p>
    <w:p w14:paraId="2E6D5298" w14:textId="6B93BC30" w:rsidR="00207D88" w:rsidRPr="006B1B30" w:rsidRDefault="00207D88" w:rsidP="00F272A8">
      <w:pPr>
        <w:spacing w:line="480" w:lineRule="auto"/>
        <w:ind w:left="720" w:hanging="720"/>
        <w:rPr>
          <w:rFonts w:ascii="Times New Roman" w:hAnsi="Times New Roman" w:cs="Times New Roman"/>
          <w:noProof/>
          <w:lang w:val="en-US"/>
        </w:rPr>
      </w:pPr>
      <w:r w:rsidRPr="006B1B30">
        <w:rPr>
          <w:rFonts w:ascii="Times New Roman" w:hAnsi="Times New Roman" w:cs="Times New Roman"/>
          <w:noProof/>
          <w:lang w:val="en-US"/>
        </w:rPr>
        <w:t xml:space="preserve">Chopelet J, Waples RS, Mariani S (2009) Sex change and the genetic structure of marine fish populations. </w:t>
      </w:r>
      <w:r w:rsidRPr="006B1B30">
        <w:rPr>
          <w:rFonts w:ascii="Times New Roman" w:hAnsi="Times New Roman" w:cs="Times New Roman"/>
          <w:i/>
          <w:noProof/>
          <w:lang w:val="en-US"/>
        </w:rPr>
        <w:t xml:space="preserve">Fish and </w:t>
      </w:r>
      <w:r w:rsidR="00C96FF2" w:rsidRPr="006B1B30">
        <w:rPr>
          <w:rFonts w:ascii="Times New Roman" w:hAnsi="Times New Roman" w:cs="Times New Roman"/>
          <w:i/>
          <w:noProof/>
          <w:lang w:val="en-US"/>
        </w:rPr>
        <w:t>F</w:t>
      </w:r>
      <w:r w:rsidRPr="006B1B30">
        <w:rPr>
          <w:rFonts w:ascii="Times New Roman" w:hAnsi="Times New Roman" w:cs="Times New Roman"/>
          <w:i/>
          <w:noProof/>
          <w:lang w:val="en-US"/>
        </w:rPr>
        <w:t xml:space="preserve">isheries </w:t>
      </w:r>
      <w:r w:rsidRPr="006B1B30">
        <w:rPr>
          <w:rFonts w:ascii="Times New Roman" w:hAnsi="Times New Roman" w:cs="Times New Roman"/>
          <w:noProof/>
          <w:lang w:val="en-US"/>
        </w:rPr>
        <w:t xml:space="preserve">, </w:t>
      </w:r>
      <w:r w:rsidRPr="006B1B30">
        <w:rPr>
          <w:rFonts w:ascii="Times New Roman" w:hAnsi="Times New Roman" w:cs="Times New Roman"/>
          <w:b/>
          <w:noProof/>
          <w:lang w:val="en-US"/>
        </w:rPr>
        <w:t>10</w:t>
      </w:r>
      <w:r w:rsidRPr="006B1B30">
        <w:rPr>
          <w:rFonts w:ascii="Times New Roman" w:hAnsi="Times New Roman" w:cs="Times New Roman"/>
          <w:noProof/>
          <w:lang w:val="en-US"/>
        </w:rPr>
        <w:t>, 329–343.</w:t>
      </w:r>
    </w:p>
    <w:p w14:paraId="1B8E7F08" w14:textId="77777777" w:rsidR="00207D88" w:rsidRPr="006B1B30" w:rsidRDefault="00207D88" w:rsidP="00F272A8">
      <w:pPr>
        <w:spacing w:line="480" w:lineRule="auto"/>
        <w:ind w:left="720" w:hanging="720"/>
        <w:rPr>
          <w:rFonts w:ascii="Times New Roman" w:hAnsi="Times New Roman" w:cs="Times New Roman"/>
          <w:noProof/>
          <w:lang w:val="en-US"/>
        </w:rPr>
      </w:pPr>
      <w:r w:rsidRPr="006B1B30">
        <w:rPr>
          <w:rFonts w:ascii="Times New Roman" w:hAnsi="Times New Roman" w:cs="Times New Roman"/>
          <w:noProof/>
          <w:lang w:val="en-US"/>
        </w:rPr>
        <w:t xml:space="preserve">Coscia I, Chopelet J, Waples RS, Mann BQ, Mariani S (2016) Sex change and effective population size: implications for population genetic studies in marine fish. </w:t>
      </w:r>
      <w:r w:rsidRPr="006B1B30">
        <w:rPr>
          <w:rFonts w:ascii="Times New Roman" w:hAnsi="Times New Roman" w:cs="Times New Roman"/>
          <w:i/>
          <w:noProof/>
          <w:lang w:val="en-US"/>
        </w:rPr>
        <w:t>Heredity</w:t>
      </w:r>
      <w:r w:rsidRPr="006B1B30">
        <w:rPr>
          <w:rFonts w:ascii="Times New Roman" w:hAnsi="Times New Roman" w:cs="Times New Roman"/>
          <w:noProof/>
          <w:lang w:val="en-US"/>
        </w:rPr>
        <w:t xml:space="preserve">, </w:t>
      </w:r>
      <w:r w:rsidRPr="006B1B30">
        <w:rPr>
          <w:rFonts w:ascii="Times New Roman" w:hAnsi="Times New Roman" w:cs="Times New Roman"/>
          <w:b/>
          <w:noProof/>
          <w:lang w:val="en-US"/>
        </w:rPr>
        <w:t>117</w:t>
      </w:r>
      <w:r w:rsidRPr="006B1B30">
        <w:rPr>
          <w:rFonts w:ascii="Times New Roman" w:hAnsi="Times New Roman" w:cs="Times New Roman"/>
          <w:noProof/>
          <w:lang w:val="en-US"/>
        </w:rPr>
        <w:t>, 251–258.</w:t>
      </w:r>
    </w:p>
    <w:p w14:paraId="187D746E" w14:textId="77777777" w:rsidR="00207D88" w:rsidRPr="006B1B30" w:rsidRDefault="00207D88" w:rsidP="00F272A8">
      <w:pPr>
        <w:spacing w:line="480" w:lineRule="auto"/>
        <w:ind w:left="720" w:hanging="720"/>
        <w:rPr>
          <w:rFonts w:ascii="Times New Roman" w:hAnsi="Times New Roman" w:cs="Times New Roman"/>
          <w:noProof/>
          <w:lang w:val="en-US"/>
        </w:rPr>
      </w:pPr>
      <w:r w:rsidRPr="006B1B30">
        <w:rPr>
          <w:rFonts w:ascii="Times New Roman" w:hAnsi="Times New Roman" w:cs="Times New Roman"/>
          <w:noProof/>
          <w:lang w:val="en-US"/>
        </w:rPr>
        <w:t xml:space="preserve">Dabney A, Storey JD, Warnes GR (2010) qvalue: Q-value estimation for false discovery rate control. </w:t>
      </w:r>
      <w:r w:rsidRPr="006B1B30">
        <w:rPr>
          <w:rFonts w:ascii="Times New Roman" w:hAnsi="Times New Roman" w:cs="Times New Roman"/>
          <w:i/>
          <w:noProof/>
          <w:lang w:val="en-US"/>
        </w:rPr>
        <w:t>R package version</w:t>
      </w:r>
      <w:r w:rsidRPr="006B1B30">
        <w:rPr>
          <w:rFonts w:ascii="Times New Roman" w:hAnsi="Times New Roman" w:cs="Times New Roman"/>
          <w:noProof/>
          <w:lang w:val="en-US"/>
        </w:rPr>
        <w:t xml:space="preserve">, </w:t>
      </w:r>
      <w:r w:rsidRPr="006B1B30">
        <w:rPr>
          <w:rFonts w:ascii="Times New Roman" w:hAnsi="Times New Roman" w:cs="Times New Roman"/>
          <w:b/>
          <w:noProof/>
          <w:lang w:val="en-US"/>
        </w:rPr>
        <w:t>1</w:t>
      </w:r>
      <w:r w:rsidRPr="006B1B30">
        <w:rPr>
          <w:rFonts w:ascii="Times New Roman" w:hAnsi="Times New Roman" w:cs="Times New Roman"/>
          <w:noProof/>
          <w:lang w:val="en-US"/>
        </w:rPr>
        <w:t>.</w:t>
      </w:r>
    </w:p>
    <w:p w14:paraId="08827EA1" w14:textId="77777777" w:rsidR="00207D88" w:rsidRPr="006B1B30" w:rsidRDefault="00207D88" w:rsidP="00F272A8">
      <w:pPr>
        <w:spacing w:line="480" w:lineRule="auto"/>
        <w:ind w:left="720" w:hanging="720"/>
        <w:rPr>
          <w:rFonts w:ascii="Times New Roman" w:hAnsi="Times New Roman" w:cs="Times New Roman"/>
          <w:noProof/>
          <w:lang w:val="en-US"/>
        </w:rPr>
      </w:pPr>
      <w:r w:rsidRPr="006B1B30">
        <w:rPr>
          <w:rFonts w:ascii="Times New Roman" w:hAnsi="Times New Roman" w:cs="Times New Roman"/>
          <w:noProof/>
          <w:lang w:val="en-US"/>
        </w:rPr>
        <w:t xml:space="preserve">Deane-Coe P, Butcher BG, Greenberg R, Lovette IJ (2018) Whole genome scan reveals the multigenic basis of recent tidal marsh adaptation in a sparrow. </w:t>
      </w:r>
      <w:r w:rsidRPr="006B1B30">
        <w:rPr>
          <w:rFonts w:ascii="Times New Roman" w:hAnsi="Times New Roman" w:cs="Times New Roman"/>
          <w:i/>
          <w:noProof/>
          <w:lang w:val="en-US"/>
        </w:rPr>
        <w:t>bioRxiv</w:t>
      </w:r>
      <w:r w:rsidRPr="006B1B30">
        <w:rPr>
          <w:rFonts w:ascii="Times New Roman" w:hAnsi="Times New Roman" w:cs="Times New Roman"/>
          <w:noProof/>
          <w:lang w:val="en-US"/>
        </w:rPr>
        <w:t>, 360008.</w:t>
      </w:r>
    </w:p>
    <w:p w14:paraId="6C6567D5" w14:textId="77777777" w:rsidR="00207D88" w:rsidRPr="006B1B30" w:rsidRDefault="00207D88" w:rsidP="00F272A8">
      <w:pPr>
        <w:spacing w:line="480" w:lineRule="auto"/>
        <w:ind w:left="720" w:hanging="720"/>
        <w:rPr>
          <w:rFonts w:ascii="Times New Roman" w:hAnsi="Times New Roman" w:cs="Times New Roman"/>
          <w:noProof/>
          <w:lang w:val="en-US"/>
        </w:rPr>
      </w:pPr>
      <w:r w:rsidRPr="006B1B30">
        <w:rPr>
          <w:rFonts w:ascii="Times New Roman" w:hAnsi="Times New Roman" w:cs="Times New Roman"/>
          <w:noProof/>
          <w:lang w:val="en-US"/>
        </w:rPr>
        <w:t xml:space="preserve">Do C, Waples RS, Peel D </w:t>
      </w:r>
      <w:r w:rsidRPr="006B1B30">
        <w:rPr>
          <w:rFonts w:ascii="Times New Roman" w:hAnsi="Times New Roman" w:cs="Times New Roman"/>
          <w:i/>
          <w:noProof/>
          <w:lang w:val="en-US"/>
        </w:rPr>
        <w:t>et al.</w:t>
      </w:r>
      <w:r w:rsidRPr="006B1B30">
        <w:rPr>
          <w:rFonts w:ascii="Times New Roman" w:hAnsi="Times New Roman" w:cs="Times New Roman"/>
          <w:noProof/>
          <w:lang w:val="en-US"/>
        </w:rPr>
        <w:t xml:space="preserve"> (2014) NeEstimator v2: Re-implementation of software for the estimation of contemporary effective population size (Ne) from genetic data. </w:t>
      </w:r>
      <w:r w:rsidRPr="006B1B30">
        <w:rPr>
          <w:rFonts w:ascii="Times New Roman" w:hAnsi="Times New Roman" w:cs="Times New Roman"/>
          <w:i/>
          <w:noProof/>
          <w:lang w:val="en-US"/>
        </w:rPr>
        <w:t>Molecular Ecology Resources</w:t>
      </w:r>
      <w:r w:rsidRPr="006B1B30">
        <w:rPr>
          <w:rFonts w:ascii="Times New Roman" w:hAnsi="Times New Roman" w:cs="Times New Roman"/>
          <w:noProof/>
          <w:lang w:val="en-US"/>
        </w:rPr>
        <w:t xml:space="preserve">, </w:t>
      </w:r>
      <w:r w:rsidRPr="006B1B30">
        <w:rPr>
          <w:rFonts w:ascii="Times New Roman" w:hAnsi="Times New Roman" w:cs="Times New Roman"/>
          <w:b/>
          <w:noProof/>
          <w:lang w:val="en-US"/>
        </w:rPr>
        <w:t>14</w:t>
      </w:r>
      <w:r w:rsidRPr="006B1B30">
        <w:rPr>
          <w:rFonts w:ascii="Times New Roman" w:hAnsi="Times New Roman" w:cs="Times New Roman"/>
          <w:noProof/>
          <w:lang w:val="en-US"/>
        </w:rPr>
        <w:t>, 209–214.</w:t>
      </w:r>
    </w:p>
    <w:p w14:paraId="7288D887" w14:textId="77777777" w:rsidR="00207D88" w:rsidRPr="006B1B30" w:rsidRDefault="00207D88" w:rsidP="00F272A8">
      <w:pPr>
        <w:spacing w:line="480" w:lineRule="auto"/>
        <w:ind w:left="720" w:hanging="720"/>
        <w:rPr>
          <w:rFonts w:ascii="Times New Roman" w:hAnsi="Times New Roman" w:cs="Times New Roman"/>
          <w:noProof/>
          <w:lang w:val="en-US"/>
        </w:rPr>
      </w:pPr>
      <w:r w:rsidRPr="006B1B30">
        <w:rPr>
          <w:rFonts w:ascii="Times New Roman" w:hAnsi="Times New Roman" w:cs="Times New Roman"/>
          <w:noProof/>
          <w:lang w:val="en-US"/>
        </w:rPr>
        <w:t xml:space="preserve">Dong X, Wang J, Ji P </w:t>
      </w:r>
      <w:r w:rsidRPr="006B1B30">
        <w:rPr>
          <w:rFonts w:ascii="Times New Roman" w:hAnsi="Times New Roman" w:cs="Times New Roman"/>
          <w:i/>
          <w:noProof/>
          <w:lang w:val="en-US"/>
        </w:rPr>
        <w:t>et al.</w:t>
      </w:r>
      <w:r w:rsidRPr="006B1B30">
        <w:rPr>
          <w:rFonts w:ascii="Times New Roman" w:hAnsi="Times New Roman" w:cs="Times New Roman"/>
          <w:noProof/>
          <w:lang w:val="en-US"/>
        </w:rPr>
        <w:t xml:space="preserve"> (2020) Seawater Culture Increases Omega-3 Long-Chain Polyunsaturated Fatty Acids (N-3 LC-PUFA) Levels in Japanese Sea Bass (</w:t>
      </w:r>
      <w:r w:rsidRPr="006B1B30">
        <w:rPr>
          <w:rFonts w:ascii="Times New Roman" w:hAnsi="Times New Roman" w:cs="Times New Roman"/>
          <w:i/>
          <w:iCs/>
          <w:noProof/>
          <w:lang w:val="en-US"/>
        </w:rPr>
        <w:t>Lateolabrax japonicus</w:t>
      </w:r>
      <w:r w:rsidRPr="006B1B30">
        <w:rPr>
          <w:rFonts w:ascii="Times New Roman" w:hAnsi="Times New Roman" w:cs="Times New Roman"/>
          <w:noProof/>
          <w:lang w:val="en-US"/>
        </w:rPr>
        <w:t xml:space="preserve">), Probably by Upregulating Elovl5. </w:t>
      </w:r>
      <w:r w:rsidRPr="006B1B30">
        <w:rPr>
          <w:rFonts w:ascii="Times New Roman" w:hAnsi="Times New Roman" w:cs="Times New Roman"/>
          <w:i/>
          <w:noProof/>
          <w:lang w:val="en-US"/>
        </w:rPr>
        <w:t>Animals</w:t>
      </w:r>
      <w:r w:rsidRPr="006B1B30">
        <w:rPr>
          <w:rFonts w:ascii="Times New Roman" w:hAnsi="Times New Roman" w:cs="Times New Roman"/>
          <w:noProof/>
          <w:lang w:val="en-US"/>
        </w:rPr>
        <w:t xml:space="preserve">, </w:t>
      </w:r>
      <w:r w:rsidRPr="006B1B30">
        <w:rPr>
          <w:rFonts w:ascii="Times New Roman" w:hAnsi="Times New Roman" w:cs="Times New Roman"/>
          <w:b/>
          <w:noProof/>
          <w:lang w:val="en-US"/>
        </w:rPr>
        <w:t>10</w:t>
      </w:r>
      <w:r w:rsidRPr="006B1B30">
        <w:rPr>
          <w:rFonts w:ascii="Times New Roman" w:hAnsi="Times New Roman" w:cs="Times New Roman"/>
          <w:noProof/>
          <w:lang w:val="en-US"/>
        </w:rPr>
        <w:t>.</w:t>
      </w:r>
    </w:p>
    <w:p w14:paraId="020DC70D" w14:textId="03E5EA4F" w:rsidR="00207D88" w:rsidRPr="006B1B30" w:rsidRDefault="00207D88" w:rsidP="00F272A8">
      <w:pPr>
        <w:spacing w:line="480" w:lineRule="auto"/>
        <w:ind w:left="720" w:hanging="720"/>
        <w:rPr>
          <w:rFonts w:ascii="Times New Roman" w:hAnsi="Times New Roman" w:cs="Times New Roman"/>
          <w:noProof/>
          <w:lang w:val="en-US"/>
        </w:rPr>
      </w:pPr>
      <w:r w:rsidRPr="006B1B30">
        <w:rPr>
          <w:rFonts w:ascii="Times New Roman" w:hAnsi="Times New Roman" w:cs="Times New Roman"/>
          <w:noProof/>
          <w:lang w:val="en-US"/>
        </w:rPr>
        <w:t xml:space="preserve">Epelboin Y, Quintric L, Guévélou E </w:t>
      </w:r>
      <w:r w:rsidRPr="006B1B30">
        <w:rPr>
          <w:rFonts w:ascii="Times New Roman" w:hAnsi="Times New Roman" w:cs="Times New Roman"/>
          <w:i/>
          <w:noProof/>
          <w:lang w:val="en-US"/>
        </w:rPr>
        <w:t>et al.</w:t>
      </w:r>
      <w:r w:rsidRPr="006B1B30">
        <w:rPr>
          <w:rFonts w:ascii="Times New Roman" w:hAnsi="Times New Roman" w:cs="Times New Roman"/>
          <w:noProof/>
          <w:lang w:val="en-US"/>
        </w:rPr>
        <w:t xml:space="preserve"> (2016) The Kinome of Pacific Oyster </w:t>
      </w:r>
      <w:r w:rsidRPr="006B1B30">
        <w:rPr>
          <w:rFonts w:ascii="Times New Roman" w:hAnsi="Times New Roman" w:cs="Times New Roman"/>
          <w:i/>
          <w:iCs/>
          <w:noProof/>
          <w:lang w:val="en-US"/>
        </w:rPr>
        <w:t>Crassostrea gigas</w:t>
      </w:r>
      <w:r w:rsidRPr="006B1B30">
        <w:rPr>
          <w:rFonts w:ascii="Times New Roman" w:hAnsi="Times New Roman" w:cs="Times New Roman"/>
          <w:noProof/>
          <w:lang w:val="en-US"/>
        </w:rPr>
        <w:t xml:space="preserve">, Its Expression during Development and in Response to Environmental Factors. </w:t>
      </w:r>
      <w:r w:rsidRPr="006B1B30">
        <w:rPr>
          <w:rFonts w:ascii="Times New Roman" w:hAnsi="Times New Roman" w:cs="Times New Roman"/>
          <w:i/>
          <w:noProof/>
          <w:lang w:val="en-US"/>
        </w:rPr>
        <w:t xml:space="preserve">PloS </w:t>
      </w:r>
      <w:r w:rsidR="00D30998" w:rsidRPr="006B1B30">
        <w:rPr>
          <w:rFonts w:ascii="Times New Roman" w:hAnsi="Times New Roman" w:cs="Times New Roman"/>
          <w:i/>
          <w:noProof/>
          <w:lang w:val="en-US"/>
        </w:rPr>
        <w:t>ONE</w:t>
      </w:r>
      <w:r w:rsidRPr="006B1B30">
        <w:rPr>
          <w:rFonts w:ascii="Times New Roman" w:hAnsi="Times New Roman" w:cs="Times New Roman"/>
          <w:noProof/>
          <w:lang w:val="en-US"/>
        </w:rPr>
        <w:t xml:space="preserve">, </w:t>
      </w:r>
      <w:r w:rsidRPr="006B1B30">
        <w:rPr>
          <w:rFonts w:ascii="Times New Roman" w:hAnsi="Times New Roman" w:cs="Times New Roman"/>
          <w:b/>
          <w:noProof/>
          <w:lang w:val="en-US"/>
        </w:rPr>
        <w:t>11</w:t>
      </w:r>
      <w:r w:rsidRPr="006B1B30">
        <w:rPr>
          <w:rFonts w:ascii="Times New Roman" w:hAnsi="Times New Roman" w:cs="Times New Roman"/>
          <w:noProof/>
          <w:lang w:val="en-US"/>
        </w:rPr>
        <w:t>, e0155435.</w:t>
      </w:r>
    </w:p>
    <w:p w14:paraId="73D938B7" w14:textId="77777777" w:rsidR="00207D88" w:rsidRPr="006B1B30" w:rsidRDefault="00207D88" w:rsidP="00F272A8">
      <w:pPr>
        <w:spacing w:line="480" w:lineRule="auto"/>
        <w:ind w:left="720" w:hanging="720"/>
        <w:rPr>
          <w:rFonts w:ascii="Times New Roman" w:hAnsi="Times New Roman" w:cs="Times New Roman"/>
          <w:noProof/>
          <w:lang w:val="en-US"/>
        </w:rPr>
      </w:pPr>
      <w:r w:rsidRPr="006B1B30">
        <w:rPr>
          <w:rFonts w:ascii="Times New Roman" w:hAnsi="Times New Roman" w:cs="Times New Roman"/>
          <w:noProof/>
          <w:lang w:val="en-US"/>
        </w:rPr>
        <w:lastRenderedPageBreak/>
        <w:t xml:space="preserve">Euclide PT, MacDougall T, Robinson JM </w:t>
      </w:r>
      <w:r w:rsidRPr="006B1B30">
        <w:rPr>
          <w:rFonts w:ascii="Times New Roman" w:hAnsi="Times New Roman" w:cs="Times New Roman"/>
          <w:i/>
          <w:noProof/>
          <w:lang w:val="en-US"/>
        </w:rPr>
        <w:t>et al.</w:t>
      </w:r>
      <w:r w:rsidRPr="006B1B30">
        <w:rPr>
          <w:rFonts w:ascii="Times New Roman" w:hAnsi="Times New Roman" w:cs="Times New Roman"/>
          <w:noProof/>
          <w:lang w:val="en-US"/>
        </w:rPr>
        <w:t xml:space="preserve"> (2021) Mixed-stock analysis using Rapture genotyping to evaluate stock-specific exploitation of a walleye population despite weak genetic structure. </w:t>
      </w:r>
      <w:r w:rsidRPr="006B1B30">
        <w:rPr>
          <w:rFonts w:ascii="Times New Roman" w:hAnsi="Times New Roman" w:cs="Times New Roman"/>
          <w:i/>
          <w:noProof/>
          <w:lang w:val="en-US"/>
        </w:rPr>
        <w:t>Evolutionary Applications</w:t>
      </w:r>
      <w:r w:rsidRPr="006B1B30">
        <w:rPr>
          <w:rFonts w:ascii="Times New Roman" w:hAnsi="Times New Roman" w:cs="Times New Roman"/>
          <w:noProof/>
          <w:lang w:val="en-US"/>
        </w:rPr>
        <w:t xml:space="preserve">, </w:t>
      </w:r>
      <w:r w:rsidRPr="006B1B30">
        <w:rPr>
          <w:rFonts w:ascii="Times New Roman" w:hAnsi="Times New Roman" w:cs="Times New Roman"/>
          <w:b/>
          <w:noProof/>
          <w:lang w:val="en-US"/>
        </w:rPr>
        <w:t>14</w:t>
      </w:r>
      <w:r w:rsidRPr="006B1B30">
        <w:rPr>
          <w:rFonts w:ascii="Times New Roman" w:hAnsi="Times New Roman" w:cs="Times New Roman"/>
          <w:noProof/>
          <w:lang w:val="en-US"/>
        </w:rPr>
        <w:t>, 1403–1420.</w:t>
      </w:r>
    </w:p>
    <w:p w14:paraId="6E9A8341" w14:textId="77777777" w:rsidR="00207D88" w:rsidRPr="006B1B30" w:rsidRDefault="00207D88" w:rsidP="00F272A8">
      <w:pPr>
        <w:spacing w:line="480" w:lineRule="auto"/>
        <w:ind w:left="720" w:hanging="720"/>
        <w:rPr>
          <w:rFonts w:ascii="Times New Roman" w:hAnsi="Times New Roman" w:cs="Times New Roman"/>
          <w:noProof/>
          <w:lang w:val="en-US"/>
        </w:rPr>
      </w:pPr>
      <w:r w:rsidRPr="006B1B30">
        <w:rPr>
          <w:rFonts w:ascii="Times New Roman" w:hAnsi="Times New Roman" w:cs="Times New Roman"/>
          <w:noProof/>
          <w:lang w:val="en-US"/>
        </w:rPr>
        <w:t xml:space="preserve">Flanagan SP, Jones AG (2017) Constraints on the FST-Heterozygosity Outlier Approach. </w:t>
      </w:r>
      <w:r w:rsidRPr="006B1B30">
        <w:rPr>
          <w:rFonts w:ascii="Times New Roman" w:hAnsi="Times New Roman" w:cs="Times New Roman"/>
          <w:i/>
          <w:noProof/>
          <w:lang w:val="en-US"/>
        </w:rPr>
        <w:t>Journal of Heredity</w:t>
      </w:r>
      <w:r w:rsidRPr="006B1B30">
        <w:rPr>
          <w:rFonts w:ascii="Times New Roman" w:hAnsi="Times New Roman" w:cs="Times New Roman"/>
          <w:noProof/>
          <w:lang w:val="en-US"/>
        </w:rPr>
        <w:t xml:space="preserve">, </w:t>
      </w:r>
      <w:r w:rsidRPr="006B1B30">
        <w:rPr>
          <w:rFonts w:ascii="Times New Roman" w:hAnsi="Times New Roman" w:cs="Times New Roman"/>
          <w:b/>
          <w:noProof/>
          <w:lang w:val="en-US"/>
        </w:rPr>
        <w:t>108</w:t>
      </w:r>
      <w:r w:rsidRPr="006B1B30">
        <w:rPr>
          <w:rFonts w:ascii="Times New Roman" w:hAnsi="Times New Roman" w:cs="Times New Roman"/>
          <w:noProof/>
          <w:lang w:val="en-US"/>
        </w:rPr>
        <w:t>, 561–573.</w:t>
      </w:r>
    </w:p>
    <w:p w14:paraId="76AD6877" w14:textId="3816B71B" w:rsidR="00207D88" w:rsidRPr="006B1B30" w:rsidRDefault="00207D88" w:rsidP="00F272A8">
      <w:pPr>
        <w:spacing w:line="480" w:lineRule="auto"/>
        <w:ind w:left="720" w:hanging="720"/>
        <w:rPr>
          <w:rFonts w:ascii="Times New Roman" w:hAnsi="Times New Roman" w:cs="Times New Roman"/>
          <w:noProof/>
          <w:lang w:val="en-US"/>
        </w:rPr>
      </w:pPr>
      <w:r w:rsidRPr="006B1B30">
        <w:rPr>
          <w:rFonts w:ascii="Times New Roman" w:hAnsi="Times New Roman" w:cs="Times New Roman"/>
          <w:noProof/>
          <w:lang w:val="en-US"/>
        </w:rPr>
        <w:t xml:space="preserve">Forester BR, Lasky JR, Wagner HH, Urban DL (2018) Comparing methods for detecting multilocus adaptation with multivariate genotype-environment associations. </w:t>
      </w:r>
      <w:r w:rsidRPr="006B1B30">
        <w:rPr>
          <w:rFonts w:ascii="Times New Roman" w:hAnsi="Times New Roman" w:cs="Times New Roman"/>
          <w:i/>
          <w:noProof/>
          <w:lang w:val="en-US"/>
        </w:rPr>
        <w:t xml:space="preserve">Molecular </w:t>
      </w:r>
      <w:r w:rsidR="00D30998" w:rsidRPr="006B1B30">
        <w:rPr>
          <w:rFonts w:ascii="Times New Roman" w:hAnsi="Times New Roman" w:cs="Times New Roman"/>
          <w:i/>
          <w:noProof/>
          <w:lang w:val="en-US"/>
        </w:rPr>
        <w:t>E</w:t>
      </w:r>
      <w:r w:rsidRPr="006B1B30">
        <w:rPr>
          <w:rFonts w:ascii="Times New Roman" w:hAnsi="Times New Roman" w:cs="Times New Roman"/>
          <w:i/>
          <w:noProof/>
          <w:lang w:val="en-US"/>
        </w:rPr>
        <w:t>cology</w:t>
      </w:r>
      <w:r w:rsidRPr="006B1B30">
        <w:rPr>
          <w:rFonts w:ascii="Times New Roman" w:hAnsi="Times New Roman" w:cs="Times New Roman"/>
          <w:noProof/>
          <w:lang w:val="en-US"/>
        </w:rPr>
        <w:t xml:space="preserve">, </w:t>
      </w:r>
      <w:r w:rsidRPr="006B1B30">
        <w:rPr>
          <w:rFonts w:ascii="Times New Roman" w:hAnsi="Times New Roman" w:cs="Times New Roman"/>
          <w:b/>
          <w:noProof/>
          <w:lang w:val="en-US"/>
        </w:rPr>
        <w:t>27</w:t>
      </w:r>
      <w:r w:rsidRPr="006B1B30">
        <w:rPr>
          <w:rFonts w:ascii="Times New Roman" w:hAnsi="Times New Roman" w:cs="Times New Roman"/>
          <w:noProof/>
          <w:lang w:val="en-US"/>
        </w:rPr>
        <w:t>, 2215–2233.</w:t>
      </w:r>
    </w:p>
    <w:p w14:paraId="7FCD2C30" w14:textId="77777777" w:rsidR="00207D88" w:rsidRPr="006B1B30" w:rsidRDefault="00207D88" w:rsidP="00F272A8">
      <w:pPr>
        <w:spacing w:line="480" w:lineRule="auto"/>
        <w:ind w:left="720" w:hanging="720"/>
        <w:rPr>
          <w:rFonts w:ascii="Times New Roman" w:hAnsi="Times New Roman" w:cs="Times New Roman"/>
          <w:noProof/>
          <w:lang w:val="en-US"/>
        </w:rPr>
      </w:pPr>
      <w:r w:rsidRPr="006B1B30">
        <w:rPr>
          <w:rFonts w:ascii="Times New Roman" w:hAnsi="Times New Roman" w:cs="Times New Roman"/>
          <w:noProof/>
          <w:lang w:val="en-US"/>
        </w:rPr>
        <w:t xml:space="preserve">Frichot E, François O (2015) LEA: An R package for landscape and ecological association studies (B O’Meara, Ed,). </w:t>
      </w:r>
      <w:r w:rsidRPr="006B1B30">
        <w:rPr>
          <w:rFonts w:ascii="Times New Roman" w:hAnsi="Times New Roman" w:cs="Times New Roman"/>
          <w:i/>
          <w:noProof/>
          <w:lang w:val="en-US"/>
        </w:rPr>
        <w:t>Methods in Ecology and Evolution</w:t>
      </w:r>
      <w:r w:rsidRPr="006B1B30">
        <w:rPr>
          <w:rFonts w:ascii="Times New Roman" w:hAnsi="Times New Roman" w:cs="Times New Roman"/>
          <w:noProof/>
          <w:lang w:val="en-US"/>
        </w:rPr>
        <w:t xml:space="preserve">, </w:t>
      </w:r>
      <w:r w:rsidRPr="006B1B30">
        <w:rPr>
          <w:rFonts w:ascii="Times New Roman" w:hAnsi="Times New Roman" w:cs="Times New Roman"/>
          <w:b/>
          <w:noProof/>
          <w:lang w:val="en-US"/>
        </w:rPr>
        <w:t>6</w:t>
      </w:r>
      <w:r w:rsidRPr="006B1B30">
        <w:rPr>
          <w:rFonts w:ascii="Times New Roman" w:hAnsi="Times New Roman" w:cs="Times New Roman"/>
          <w:noProof/>
          <w:lang w:val="en-US"/>
        </w:rPr>
        <w:t>, 925–929.</w:t>
      </w:r>
    </w:p>
    <w:p w14:paraId="49D4FB12" w14:textId="77777777" w:rsidR="00207D88" w:rsidRPr="006B1B30" w:rsidRDefault="00207D88" w:rsidP="00F272A8">
      <w:pPr>
        <w:spacing w:line="480" w:lineRule="auto"/>
        <w:ind w:left="720" w:hanging="720"/>
        <w:rPr>
          <w:rFonts w:ascii="Times New Roman" w:hAnsi="Times New Roman" w:cs="Times New Roman"/>
          <w:noProof/>
          <w:lang w:val="en-US"/>
        </w:rPr>
      </w:pPr>
      <w:r w:rsidRPr="006B1B30">
        <w:rPr>
          <w:rFonts w:ascii="Times New Roman" w:hAnsi="Times New Roman" w:cs="Times New Roman"/>
          <w:noProof/>
          <w:lang w:val="en-US"/>
        </w:rPr>
        <w:t xml:space="preserve">Funk WC, Chris Funk W, McKay JK, Hohenlohe PA, Allendorf FW (2012) Harnessing genomics for delineating conservation units. </w:t>
      </w:r>
      <w:r w:rsidRPr="006B1B30">
        <w:rPr>
          <w:rFonts w:ascii="Times New Roman" w:hAnsi="Times New Roman" w:cs="Times New Roman"/>
          <w:i/>
          <w:noProof/>
          <w:lang w:val="en-US"/>
        </w:rPr>
        <w:t>Trends in Ecology &amp; Evolution</w:t>
      </w:r>
      <w:r w:rsidRPr="006B1B30">
        <w:rPr>
          <w:rFonts w:ascii="Times New Roman" w:hAnsi="Times New Roman" w:cs="Times New Roman"/>
          <w:noProof/>
          <w:lang w:val="en-US"/>
        </w:rPr>
        <w:t xml:space="preserve">, </w:t>
      </w:r>
      <w:r w:rsidRPr="006B1B30">
        <w:rPr>
          <w:rFonts w:ascii="Times New Roman" w:hAnsi="Times New Roman" w:cs="Times New Roman"/>
          <w:b/>
          <w:noProof/>
          <w:lang w:val="en-US"/>
        </w:rPr>
        <w:t>27</w:t>
      </w:r>
      <w:r w:rsidRPr="006B1B30">
        <w:rPr>
          <w:rFonts w:ascii="Times New Roman" w:hAnsi="Times New Roman" w:cs="Times New Roman"/>
          <w:noProof/>
          <w:lang w:val="en-US"/>
        </w:rPr>
        <w:t>, 489–496.</w:t>
      </w:r>
    </w:p>
    <w:p w14:paraId="3A505B8E" w14:textId="738CA83D" w:rsidR="00207D88" w:rsidRPr="006B1B30" w:rsidRDefault="00207D88" w:rsidP="00F272A8">
      <w:pPr>
        <w:spacing w:line="480" w:lineRule="auto"/>
        <w:ind w:left="720" w:hanging="720"/>
        <w:rPr>
          <w:rFonts w:ascii="Times New Roman" w:hAnsi="Times New Roman" w:cs="Times New Roman"/>
          <w:noProof/>
        </w:rPr>
      </w:pPr>
      <w:r w:rsidRPr="006B1B30">
        <w:rPr>
          <w:rFonts w:ascii="Times New Roman" w:hAnsi="Times New Roman" w:cs="Times New Roman"/>
          <w:noProof/>
          <w:lang w:val="en-US"/>
        </w:rPr>
        <w:t xml:space="preserve">Garreaud R, Lopez P, Minvielle M, Rojas M (2013) Large-Scale Control on the Patagonian Climate. </w:t>
      </w:r>
      <w:r w:rsidRPr="006B1B30">
        <w:rPr>
          <w:rFonts w:ascii="Times New Roman" w:hAnsi="Times New Roman" w:cs="Times New Roman"/>
          <w:i/>
          <w:noProof/>
        </w:rPr>
        <w:t xml:space="preserve">Journal of </w:t>
      </w:r>
      <w:r w:rsidR="00D30998" w:rsidRPr="006B1B30">
        <w:rPr>
          <w:rFonts w:ascii="Times New Roman" w:hAnsi="Times New Roman" w:cs="Times New Roman"/>
          <w:i/>
          <w:noProof/>
        </w:rPr>
        <w:t>C</w:t>
      </w:r>
      <w:r w:rsidRPr="006B1B30">
        <w:rPr>
          <w:rFonts w:ascii="Times New Roman" w:hAnsi="Times New Roman" w:cs="Times New Roman"/>
          <w:i/>
          <w:noProof/>
        </w:rPr>
        <w:t>limate</w:t>
      </w:r>
      <w:r w:rsidRPr="006B1B30">
        <w:rPr>
          <w:rFonts w:ascii="Times New Roman" w:hAnsi="Times New Roman" w:cs="Times New Roman"/>
          <w:noProof/>
        </w:rPr>
        <w:t xml:space="preserve">, </w:t>
      </w:r>
      <w:r w:rsidRPr="006B1B30">
        <w:rPr>
          <w:rFonts w:ascii="Times New Roman" w:hAnsi="Times New Roman" w:cs="Times New Roman"/>
          <w:b/>
          <w:noProof/>
        </w:rPr>
        <w:t>26</w:t>
      </w:r>
      <w:r w:rsidRPr="006B1B30">
        <w:rPr>
          <w:rFonts w:ascii="Times New Roman" w:hAnsi="Times New Roman" w:cs="Times New Roman"/>
          <w:noProof/>
        </w:rPr>
        <w:t>, 215–230.</w:t>
      </w:r>
    </w:p>
    <w:p w14:paraId="0A5EB1DA" w14:textId="77777777" w:rsidR="00207D88" w:rsidRPr="006B1B30" w:rsidRDefault="00207D88" w:rsidP="00F272A8">
      <w:pPr>
        <w:spacing w:line="480" w:lineRule="auto"/>
        <w:ind w:left="720" w:hanging="720"/>
        <w:rPr>
          <w:rFonts w:ascii="Times New Roman" w:hAnsi="Times New Roman" w:cs="Times New Roman"/>
          <w:noProof/>
        </w:rPr>
      </w:pPr>
      <w:r w:rsidRPr="006B1B30">
        <w:rPr>
          <w:rFonts w:ascii="Times New Roman" w:hAnsi="Times New Roman" w:cs="Times New Roman"/>
          <w:noProof/>
        </w:rPr>
        <w:t xml:space="preserve">Gastaldi M, Maggioni M, Reinaldo MO, González RAC (2009) Caracterización biológica y poblacional del róbalo </w:t>
      </w:r>
      <w:r w:rsidRPr="006B1B30">
        <w:rPr>
          <w:rFonts w:ascii="Times New Roman" w:hAnsi="Times New Roman" w:cs="Times New Roman"/>
          <w:i/>
          <w:iCs/>
          <w:noProof/>
        </w:rPr>
        <w:t>Eleginops maclovinus</w:t>
      </w:r>
      <w:r w:rsidRPr="006B1B30">
        <w:rPr>
          <w:rFonts w:ascii="Times New Roman" w:hAnsi="Times New Roman" w:cs="Times New Roman"/>
          <w:noProof/>
        </w:rPr>
        <w:t xml:space="preserve"> (Pisces, Eleginopsidae) en la Bahía de San Antonio Oeste y zona de influencia. </w:t>
      </w:r>
      <w:r w:rsidRPr="006B1B30">
        <w:rPr>
          <w:rFonts w:ascii="Times New Roman" w:hAnsi="Times New Roman" w:cs="Times New Roman"/>
          <w:i/>
          <w:noProof/>
        </w:rPr>
        <w:t>Instituto de Biología Marina y Pesquera Serie Publicaciones</w:t>
      </w:r>
      <w:r w:rsidRPr="006B1B30">
        <w:rPr>
          <w:rFonts w:ascii="Times New Roman" w:hAnsi="Times New Roman" w:cs="Times New Roman"/>
          <w:noProof/>
        </w:rPr>
        <w:t xml:space="preserve">, </w:t>
      </w:r>
      <w:r w:rsidRPr="006B1B30">
        <w:rPr>
          <w:rFonts w:ascii="Times New Roman" w:hAnsi="Times New Roman" w:cs="Times New Roman"/>
          <w:b/>
          <w:noProof/>
        </w:rPr>
        <w:t>8</w:t>
      </w:r>
      <w:r w:rsidRPr="006B1B30">
        <w:rPr>
          <w:rFonts w:ascii="Times New Roman" w:hAnsi="Times New Roman" w:cs="Times New Roman"/>
          <w:noProof/>
        </w:rPr>
        <w:t>, 1–18.</w:t>
      </w:r>
    </w:p>
    <w:p w14:paraId="098E75D5" w14:textId="77777777" w:rsidR="00207D88" w:rsidRPr="006B1B30" w:rsidRDefault="00207D88" w:rsidP="00F272A8">
      <w:pPr>
        <w:spacing w:line="480" w:lineRule="auto"/>
        <w:ind w:left="720" w:hanging="720"/>
        <w:rPr>
          <w:rFonts w:ascii="Times New Roman" w:hAnsi="Times New Roman" w:cs="Times New Roman"/>
          <w:noProof/>
        </w:rPr>
      </w:pPr>
      <w:r w:rsidRPr="006B1B30">
        <w:rPr>
          <w:rFonts w:ascii="Times New Roman" w:hAnsi="Times New Roman" w:cs="Times New Roman"/>
          <w:noProof/>
        </w:rPr>
        <w:t xml:space="preserve">Gosztonyi AE (1974) Edad y crecimiento del ‘róbalo’, </w:t>
      </w:r>
      <w:r w:rsidRPr="006B1B30">
        <w:rPr>
          <w:rFonts w:ascii="Times New Roman" w:hAnsi="Times New Roman" w:cs="Times New Roman"/>
          <w:i/>
          <w:iCs/>
          <w:noProof/>
        </w:rPr>
        <w:t>Eleginops maclovinus</w:t>
      </w:r>
      <w:r w:rsidRPr="006B1B30">
        <w:rPr>
          <w:rFonts w:ascii="Times New Roman" w:hAnsi="Times New Roman" w:cs="Times New Roman"/>
          <w:noProof/>
        </w:rPr>
        <w:t xml:space="preserve"> (Osteichthyes, Nototheniidae) en aguas de la ría Deseado y sus adyacencias. </w:t>
      </w:r>
      <w:r w:rsidRPr="006B1B30">
        <w:rPr>
          <w:rFonts w:ascii="Times New Roman" w:hAnsi="Times New Roman" w:cs="Times New Roman"/>
          <w:i/>
          <w:noProof/>
        </w:rPr>
        <w:t>Physis</w:t>
      </w:r>
      <w:r w:rsidRPr="006B1B30">
        <w:rPr>
          <w:rFonts w:ascii="Times New Roman" w:hAnsi="Times New Roman" w:cs="Times New Roman"/>
          <w:noProof/>
        </w:rPr>
        <w:t xml:space="preserve">, </w:t>
      </w:r>
      <w:r w:rsidRPr="006B1B30">
        <w:rPr>
          <w:rFonts w:ascii="Times New Roman" w:hAnsi="Times New Roman" w:cs="Times New Roman"/>
          <w:b/>
          <w:noProof/>
        </w:rPr>
        <w:t>33</w:t>
      </w:r>
      <w:r w:rsidRPr="006B1B30">
        <w:rPr>
          <w:rFonts w:ascii="Times New Roman" w:hAnsi="Times New Roman" w:cs="Times New Roman"/>
          <w:noProof/>
        </w:rPr>
        <w:t>, 1–8.</w:t>
      </w:r>
    </w:p>
    <w:p w14:paraId="10E413D0" w14:textId="77777777" w:rsidR="00207D88" w:rsidRPr="006B1B30" w:rsidRDefault="00207D88" w:rsidP="00F272A8">
      <w:pPr>
        <w:spacing w:line="480" w:lineRule="auto"/>
        <w:ind w:left="720" w:hanging="720"/>
        <w:rPr>
          <w:rFonts w:ascii="Times New Roman" w:hAnsi="Times New Roman" w:cs="Times New Roman"/>
          <w:noProof/>
        </w:rPr>
      </w:pPr>
      <w:r w:rsidRPr="006B1B30">
        <w:rPr>
          <w:rFonts w:ascii="Times New Roman" w:hAnsi="Times New Roman" w:cs="Times New Roman"/>
          <w:noProof/>
        </w:rPr>
        <w:t>Gosztonyi AE (1979) Biología del “Robalo” (</w:t>
      </w:r>
      <w:r w:rsidRPr="006B1B30">
        <w:rPr>
          <w:rFonts w:ascii="Times New Roman" w:hAnsi="Times New Roman" w:cs="Times New Roman"/>
          <w:i/>
          <w:iCs/>
          <w:noProof/>
        </w:rPr>
        <w:t>Eleginops maclovinus</w:t>
      </w:r>
      <w:r w:rsidRPr="006B1B30">
        <w:rPr>
          <w:rFonts w:ascii="Times New Roman" w:hAnsi="Times New Roman" w:cs="Times New Roman"/>
          <w:noProof/>
        </w:rPr>
        <w:t xml:space="preserve"> (CUV. &amp; VAL.,1830). Universidad Nacional de Buenos Aires.</w:t>
      </w:r>
    </w:p>
    <w:p w14:paraId="50BC0D96" w14:textId="6674E5A6" w:rsidR="00207D88" w:rsidRPr="006B1B30" w:rsidRDefault="00207D88" w:rsidP="00F272A8">
      <w:pPr>
        <w:spacing w:line="480" w:lineRule="auto"/>
        <w:ind w:left="720" w:hanging="720"/>
        <w:rPr>
          <w:rFonts w:ascii="Times New Roman" w:hAnsi="Times New Roman" w:cs="Times New Roman"/>
          <w:noProof/>
          <w:lang w:val="en-US"/>
        </w:rPr>
      </w:pPr>
      <w:r w:rsidRPr="006B1B30">
        <w:rPr>
          <w:rFonts w:ascii="Times New Roman" w:hAnsi="Times New Roman" w:cs="Times New Roman"/>
          <w:noProof/>
        </w:rPr>
        <w:lastRenderedPageBreak/>
        <w:t xml:space="preserve">Götz S, García-Gómez JM, Terol J </w:t>
      </w:r>
      <w:r w:rsidRPr="006B1B30">
        <w:rPr>
          <w:rFonts w:ascii="Times New Roman" w:hAnsi="Times New Roman" w:cs="Times New Roman"/>
          <w:i/>
          <w:noProof/>
        </w:rPr>
        <w:t>et al.</w:t>
      </w:r>
      <w:r w:rsidRPr="006B1B30">
        <w:rPr>
          <w:rFonts w:ascii="Times New Roman" w:hAnsi="Times New Roman" w:cs="Times New Roman"/>
          <w:noProof/>
        </w:rPr>
        <w:t xml:space="preserve"> </w:t>
      </w:r>
      <w:r w:rsidRPr="006B1B30">
        <w:rPr>
          <w:rFonts w:ascii="Times New Roman" w:hAnsi="Times New Roman" w:cs="Times New Roman"/>
          <w:noProof/>
          <w:lang w:val="en-US"/>
        </w:rPr>
        <w:t xml:space="preserve">(2008) High-throughput functional annotation and data mining with the Blast2GO suite. </w:t>
      </w:r>
      <w:r w:rsidRPr="006B1B30">
        <w:rPr>
          <w:rFonts w:ascii="Times New Roman" w:hAnsi="Times New Roman" w:cs="Times New Roman"/>
          <w:i/>
          <w:noProof/>
          <w:lang w:val="en-US"/>
        </w:rPr>
        <w:t xml:space="preserve">Nucleic </w:t>
      </w:r>
      <w:r w:rsidR="00D30998" w:rsidRPr="006B1B30">
        <w:rPr>
          <w:rFonts w:ascii="Times New Roman" w:hAnsi="Times New Roman" w:cs="Times New Roman"/>
          <w:i/>
          <w:noProof/>
          <w:lang w:val="en-US"/>
        </w:rPr>
        <w:t>A</w:t>
      </w:r>
      <w:r w:rsidRPr="006B1B30">
        <w:rPr>
          <w:rFonts w:ascii="Times New Roman" w:hAnsi="Times New Roman" w:cs="Times New Roman"/>
          <w:i/>
          <w:noProof/>
          <w:lang w:val="en-US"/>
        </w:rPr>
        <w:t xml:space="preserve">cids </w:t>
      </w:r>
      <w:r w:rsidR="00D30998" w:rsidRPr="006B1B30">
        <w:rPr>
          <w:rFonts w:ascii="Times New Roman" w:hAnsi="Times New Roman" w:cs="Times New Roman"/>
          <w:i/>
          <w:noProof/>
          <w:lang w:val="en-US"/>
        </w:rPr>
        <w:t>R</w:t>
      </w:r>
      <w:r w:rsidRPr="006B1B30">
        <w:rPr>
          <w:rFonts w:ascii="Times New Roman" w:hAnsi="Times New Roman" w:cs="Times New Roman"/>
          <w:i/>
          <w:noProof/>
          <w:lang w:val="en-US"/>
        </w:rPr>
        <w:t>esearch</w:t>
      </w:r>
      <w:r w:rsidRPr="006B1B30">
        <w:rPr>
          <w:rFonts w:ascii="Times New Roman" w:hAnsi="Times New Roman" w:cs="Times New Roman"/>
          <w:noProof/>
          <w:lang w:val="en-US"/>
        </w:rPr>
        <w:t xml:space="preserve">, </w:t>
      </w:r>
      <w:r w:rsidRPr="006B1B30">
        <w:rPr>
          <w:rFonts w:ascii="Times New Roman" w:hAnsi="Times New Roman" w:cs="Times New Roman"/>
          <w:b/>
          <w:noProof/>
          <w:lang w:val="en-US"/>
        </w:rPr>
        <w:t>36</w:t>
      </w:r>
      <w:r w:rsidRPr="006B1B30">
        <w:rPr>
          <w:rFonts w:ascii="Times New Roman" w:hAnsi="Times New Roman" w:cs="Times New Roman"/>
          <w:noProof/>
          <w:lang w:val="en-US"/>
        </w:rPr>
        <w:t>, 3420–3435.</w:t>
      </w:r>
    </w:p>
    <w:p w14:paraId="634F446A" w14:textId="77777777" w:rsidR="00207D88" w:rsidRPr="006B1B30" w:rsidRDefault="00207D88" w:rsidP="00F272A8">
      <w:pPr>
        <w:spacing w:line="480" w:lineRule="auto"/>
        <w:ind w:left="720" w:hanging="720"/>
        <w:rPr>
          <w:rFonts w:ascii="Times New Roman" w:hAnsi="Times New Roman" w:cs="Times New Roman"/>
          <w:noProof/>
          <w:lang w:val="en-US"/>
        </w:rPr>
      </w:pPr>
      <w:r w:rsidRPr="006B1B30">
        <w:rPr>
          <w:rFonts w:ascii="Times New Roman" w:hAnsi="Times New Roman" w:cs="Times New Roman"/>
          <w:noProof/>
          <w:lang w:val="en-US"/>
        </w:rPr>
        <w:t xml:space="preserve">Goudet J (2005) hierfstat, a package for r to compute and test hierarchical F-statistics. </w:t>
      </w:r>
      <w:r w:rsidRPr="006B1B30">
        <w:rPr>
          <w:rFonts w:ascii="Times New Roman" w:hAnsi="Times New Roman" w:cs="Times New Roman"/>
          <w:i/>
          <w:noProof/>
          <w:lang w:val="en-US"/>
        </w:rPr>
        <w:t>Molecular Ecology Notes</w:t>
      </w:r>
      <w:r w:rsidRPr="006B1B30">
        <w:rPr>
          <w:rFonts w:ascii="Times New Roman" w:hAnsi="Times New Roman" w:cs="Times New Roman"/>
          <w:noProof/>
          <w:lang w:val="en-US"/>
        </w:rPr>
        <w:t xml:space="preserve">, </w:t>
      </w:r>
      <w:r w:rsidRPr="006B1B30">
        <w:rPr>
          <w:rFonts w:ascii="Times New Roman" w:hAnsi="Times New Roman" w:cs="Times New Roman"/>
          <w:b/>
          <w:noProof/>
          <w:lang w:val="en-US"/>
        </w:rPr>
        <w:t>5</w:t>
      </w:r>
      <w:r w:rsidRPr="006B1B30">
        <w:rPr>
          <w:rFonts w:ascii="Times New Roman" w:hAnsi="Times New Roman" w:cs="Times New Roman"/>
          <w:noProof/>
          <w:lang w:val="en-US"/>
        </w:rPr>
        <w:t>, 184–186.</w:t>
      </w:r>
    </w:p>
    <w:p w14:paraId="73335461" w14:textId="77777777" w:rsidR="00207D88" w:rsidRPr="006B1B30" w:rsidRDefault="00207D88" w:rsidP="00F272A8">
      <w:pPr>
        <w:spacing w:line="480" w:lineRule="auto"/>
        <w:ind w:left="720" w:hanging="720"/>
        <w:rPr>
          <w:rFonts w:ascii="Times New Roman" w:hAnsi="Times New Roman" w:cs="Times New Roman"/>
          <w:noProof/>
          <w:lang w:val="en-US"/>
        </w:rPr>
      </w:pPr>
      <w:r w:rsidRPr="006B1B30">
        <w:rPr>
          <w:rFonts w:ascii="Times New Roman" w:hAnsi="Times New Roman" w:cs="Times New Roman"/>
          <w:noProof/>
          <w:lang w:val="en-US"/>
        </w:rPr>
        <w:t xml:space="preserve">Hair JF, Anderson RE, Tatham RL, Black WC (1995) </w:t>
      </w:r>
      <w:r w:rsidRPr="006B1B30">
        <w:rPr>
          <w:rFonts w:ascii="Times New Roman" w:hAnsi="Times New Roman" w:cs="Times New Roman"/>
          <w:i/>
          <w:noProof/>
          <w:lang w:val="en-US"/>
        </w:rPr>
        <w:t>Multivariate Data Analysis</w:t>
      </w:r>
      <w:r w:rsidRPr="006B1B30">
        <w:rPr>
          <w:rFonts w:ascii="Times New Roman" w:hAnsi="Times New Roman" w:cs="Times New Roman"/>
          <w:noProof/>
          <w:lang w:val="en-US"/>
        </w:rPr>
        <w:t>. Macmillan Publishing Company, New York.</w:t>
      </w:r>
    </w:p>
    <w:p w14:paraId="56AB1857" w14:textId="77777777" w:rsidR="00207D88" w:rsidRPr="006B1B30" w:rsidRDefault="00207D88" w:rsidP="00F272A8">
      <w:pPr>
        <w:spacing w:line="480" w:lineRule="auto"/>
        <w:ind w:left="720" w:hanging="720"/>
        <w:rPr>
          <w:rFonts w:ascii="Times New Roman" w:hAnsi="Times New Roman" w:cs="Times New Roman"/>
          <w:noProof/>
          <w:lang w:val="en-US"/>
        </w:rPr>
      </w:pPr>
      <w:r w:rsidRPr="006B1B30">
        <w:rPr>
          <w:rFonts w:ascii="Times New Roman" w:hAnsi="Times New Roman" w:cs="Times New Roman"/>
          <w:noProof/>
          <w:lang w:val="en-US"/>
        </w:rPr>
        <w:t xml:space="preserve">Hamilton SL, Caselle JE, Standish JD </w:t>
      </w:r>
      <w:r w:rsidRPr="006B1B30">
        <w:rPr>
          <w:rFonts w:ascii="Times New Roman" w:hAnsi="Times New Roman" w:cs="Times New Roman"/>
          <w:i/>
          <w:noProof/>
          <w:lang w:val="en-US"/>
        </w:rPr>
        <w:t>et al.</w:t>
      </w:r>
      <w:r w:rsidRPr="006B1B30">
        <w:rPr>
          <w:rFonts w:ascii="Times New Roman" w:hAnsi="Times New Roman" w:cs="Times New Roman"/>
          <w:noProof/>
          <w:lang w:val="en-US"/>
        </w:rPr>
        <w:t xml:space="preserve"> (2007) Size-selective harvesting alters life histories of a temperate sex-changing fish. </w:t>
      </w:r>
      <w:r w:rsidRPr="006B1B30">
        <w:rPr>
          <w:rFonts w:ascii="Times New Roman" w:hAnsi="Times New Roman" w:cs="Times New Roman"/>
          <w:i/>
          <w:noProof/>
          <w:lang w:val="en-US"/>
        </w:rPr>
        <w:t>Ecological Applications</w:t>
      </w:r>
      <w:r w:rsidRPr="006B1B30">
        <w:rPr>
          <w:rFonts w:ascii="Times New Roman" w:hAnsi="Times New Roman" w:cs="Times New Roman"/>
          <w:noProof/>
          <w:lang w:val="en-US"/>
        </w:rPr>
        <w:t xml:space="preserve">, </w:t>
      </w:r>
      <w:r w:rsidRPr="006B1B30">
        <w:rPr>
          <w:rFonts w:ascii="Times New Roman" w:hAnsi="Times New Roman" w:cs="Times New Roman"/>
          <w:b/>
          <w:noProof/>
          <w:lang w:val="en-US"/>
        </w:rPr>
        <w:t>17</w:t>
      </w:r>
      <w:r w:rsidRPr="006B1B30">
        <w:rPr>
          <w:rFonts w:ascii="Times New Roman" w:hAnsi="Times New Roman" w:cs="Times New Roman"/>
          <w:noProof/>
          <w:lang w:val="en-US"/>
        </w:rPr>
        <w:t>, 2268–2280.</w:t>
      </w:r>
    </w:p>
    <w:p w14:paraId="13365435" w14:textId="1A1DD23C" w:rsidR="00207D88" w:rsidRPr="006B1B30" w:rsidRDefault="00207D88" w:rsidP="00F272A8">
      <w:pPr>
        <w:spacing w:line="480" w:lineRule="auto"/>
        <w:ind w:left="720" w:hanging="720"/>
        <w:rPr>
          <w:rFonts w:ascii="Times New Roman" w:hAnsi="Times New Roman" w:cs="Times New Roman"/>
          <w:noProof/>
          <w:lang w:val="en-US"/>
        </w:rPr>
      </w:pPr>
      <w:r w:rsidRPr="006B1B30">
        <w:rPr>
          <w:rFonts w:ascii="Times New Roman" w:hAnsi="Times New Roman" w:cs="Times New Roman"/>
          <w:noProof/>
          <w:lang w:val="en-US"/>
        </w:rPr>
        <w:t xml:space="preserve">von der Heyden S (2017) Making evolutionary history count: biodiversity planning for coral reef fishes and the conservation of evolutionary processes. </w:t>
      </w:r>
      <w:r w:rsidRPr="006B1B30">
        <w:rPr>
          <w:rFonts w:ascii="Times New Roman" w:hAnsi="Times New Roman" w:cs="Times New Roman"/>
          <w:i/>
          <w:noProof/>
          <w:lang w:val="en-US"/>
        </w:rPr>
        <w:t xml:space="preserve">Coral </w:t>
      </w:r>
      <w:r w:rsidR="00D30998" w:rsidRPr="006B1B30">
        <w:rPr>
          <w:rFonts w:ascii="Times New Roman" w:hAnsi="Times New Roman" w:cs="Times New Roman"/>
          <w:i/>
          <w:noProof/>
          <w:lang w:val="en-US"/>
        </w:rPr>
        <w:t>R</w:t>
      </w:r>
      <w:r w:rsidRPr="006B1B30">
        <w:rPr>
          <w:rFonts w:ascii="Times New Roman" w:hAnsi="Times New Roman" w:cs="Times New Roman"/>
          <w:i/>
          <w:noProof/>
          <w:lang w:val="en-US"/>
        </w:rPr>
        <w:t xml:space="preserve">eefs </w:t>
      </w:r>
      <w:r w:rsidRPr="006B1B30">
        <w:rPr>
          <w:rFonts w:ascii="Times New Roman" w:hAnsi="Times New Roman" w:cs="Times New Roman"/>
          <w:noProof/>
          <w:lang w:val="en-US"/>
        </w:rPr>
        <w:t xml:space="preserve">, </w:t>
      </w:r>
      <w:r w:rsidRPr="006B1B30">
        <w:rPr>
          <w:rFonts w:ascii="Times New Roman" w:hAnsi="Times New Roman" w:cs="Times New Roman"/>
          <w:b/>
          <w:noProof/>
          <w:lang w:val="en-US"/>
        </w:rPr>
        <w:t>36</w:t>
      </w:r>
      <w:r w:rsidRPr="006B1B30">
        <w:rPr>
          <w:rFonts w:ascii="Times New Roman" w:hAnsi="Times New Roman" w:cs="Times New Roman"/>
          <w:noProof/>
          <w:lang w:val="en-US"/>
        </w:rPr>
        <w:t>, 183–194.</w:t>
      </w:r>
    </w:p>
    <w:p w14:paraId="7CDB7F71" w14:textId="77777777" w:rsidR="00207D88" w:rsidRPr="006B1B30" w:rsidRDefault="00207D88" w:rsidP="00F272A8">
      <w:pPr>
        <w:spacing w:line="480" w:lineRule="auto"/>
        <w:ind w:left="720" w:hanging="720"/>
        <w:rPr>
          <w:rFonts w:ascii="Times New Roman" w:hAnsi="Times New Roman" w:cs="Times New Roman"/>
          <w:noProof/>
          <w:lang w:val="en-US"/>
        </w:rPr>
      </w:pPr>
      <w:r w:rsidRPr="006B1B30">
        <w:rPr>
          <w:rFonts w:ascii="Times New Roman" w:hAnsi="Times New Roman" w:cs="Times New Roman"/>
          <w:noProof/>
          <w:lang w:val="en-US"/>
        </w:rPr>
        <w:t xml:space="preserve">Hohenlohe PA, Bassham S, Etter PD </w:t>
      </w:r>
      <w:r w:rsidRPr="006B1B30">
        <w:rPr>
          <w:rFonts w:ascii="Times New Roman" w:hAnsi="Times New Roman" w:cs="Times New Roman"/>
          <w:i/>
          <w:noProof/>
          <w:lang w:val="en-US"/>
        </w:rPr>
        <w:t>et al.</w:t>
      </w:r>
      <w:r w:rsidRPr="006B1B30">
        <w:rPr>
          <w:rFonts w:ascii="Times New Roman" w:hAnsi="Times New Roman" w:cs="Times New Roman"/>
          <w:noProof/>
          <w:lang w:val="en-US"/>
        </w:rPr>
        <w:t xml:space="preserve"> (2010) Population genomics of parallel adaptation in threespine stickleback using sequenced RAD tags. </w:t>
      </w:r>
      <w:r w:rsidRPr="006B1B30">
        <w:rPr>
          <w:rFonts w:ascii="Times New Roman" w:hAnsi="Times New Roman" w:cs="Times New Roman"/>
          <w:i/>
          <w:noProof/>
          <w:lang w:val="en-US"/>
        </w:rPr>
        <w:t>PLoS Genetics</w:t>
      </w:r>
      <w:r w:rsidRPr="006B1B30">
        <w:rPr>
          <w:rFonts w:ascii="Times New Roman" w:hAnsi="Times New Roman" w:cs="Times New Roman"/>
          <w:noProof/>
          <w:lang w:val="en-US"/>
        </w:rPr>
        <w:t xml:space="preserve">, </w:t>
      </w:r>
      <w:r w:rsidRPr="006B1B30">
        <w:rPr>
          <w:rFonts w:ascii="Times New Roman" w:hAnsi="Times New Roman" w:cs="Times New Roman"/>
          <w:b/>
          <w:noProof/>
          <w:lang w:val="en-US"/>
        </w:rPr>
        <w:t>6</w:t>
      </w:r>
      <w:r w:rsidRPr="006B1B30">
        <w:rPr>
          <w:rFonts w:ascii="Times New Roman" w:hAnsi="Times New Roman" w:cs="Times New Roman"/>
          <w:noProof/>
          <w:lang w:val="en-US"/>
        </w:rPr>
        <w:t>.</w:t>
      </w:r>
    </w:p>
    <w:p w14:paraId="1325159D" w14:textId="77777777" w:rsidR="00207D88" w:rsidRPr="006B1B30" w:rsidRDefault="00207D88" w:rsidP="00F272A8">
      <w:pPr>
        <w:spacing w:line="480" w:lineRule="auto"/>
        <w:ind w:left="720" w:hanging="720"/>
        <w:rPr>
          <w:rFonts w:ascii="Times New Roman" w:hAnsi="Times New Roman" w:cs="Times New Roman"/>
          <w:noProof/>
          <w:lang w:val="en-US"/>
        </w:rPr>
      </w:pPr>
      <w:r w:rsidRPr="006B1B30">
        <w:rPr>
          <w:rFonts w:ascii="Times New Roman" w:hAnsi="Times New Roman" w:cs="Times New Roman"/>
          <w:noProof/>
          <w:lang w:val="en-US"/>
        </w:rPr>
        <w:t xml:space="preserve">Hollenbeck CM, Portnoy DS, Gold JR (2019) Evolution of population structure in an estuarine-dependent marine fish. </w:t>
      </w:r>
      <w:r w:rsidRPr="006B1B30">
        <w:rPr>
          <w:rFonts w:ascii="Times New Roman" w:hAnsi="Times New Roman" w:cs="Times New Roman"/>
          <w:i/>
          <w:noProof/>
          <w:lang w:val="en-US"/>
        </w:rPr>
        <w:t>Ecology and Evolution</w:t>
      </w:r>
      <w:r w:rsidRPr="006B1B30">
        <w:rPr>
          <w:rFonts w:ascii="Times New Roman" w:hAnsi="Times New Roman" w:cs="Times New Roman"/>
          <w:noProof/>
          <w:lang w:val="en-US"/>
        </w:rPr>
        <w:t xml:space="preserve">, </w:t>
      </w:r>
      <w:r w:rsidRPr="006B1B30">
        <w:rPr>
          <w:rFonts w:ascii="Times New Roman" w:hAnsi="Times New Roman" w:cs="Times New Roman"/>
          <w:b/>
          <w:noProof/>
          <w:lang w:val="en-US"/>
        </w:rPr>
        <w:t>9</w:t>
      </w:r>
      <w:r w:rsidRPr="006B1B30">
        <w:rPr>
          <w:rFonts w:ascii="Times New Roman" w:hAnsi="Times New Roman" w:cs="Times New Roman"/>
          <w:noProof/>
          <w:lang w:val="en-US"/>
        </w:rPr>
        <w:t>, 3141–3152.</w:t>
      </w:r>
    </w:p>
    <w:p w14:paraId="6D1C2FE5" w14:textId="76D34B9F" w:rsidR="00207D88" w:rsidRPr="006B1B30" w:rsidRDefault="00207D88" w:rsidP="00F272A8">
      <w:pPr>
        <w:spacing w:line="480" w:lineRule="auto"/>
        <w:ind w:left="720" w:hanging="720"/>
        <w:rPr>
          <w:rFonts w:ascii="Times New Roman" w:hAnsi="Times New Roman" w:cs="Times New Roman"/>
          <w:noProof/>
          <w:lang w:val="en-US"/>
        </w:rPr>
      </w:pPr>
      <w:r w:rsidRPr="006B1B30">
        <w:rPr>
          <w:rFonts w:ascii="Times New Roman" w:hAnsi="Times New Roman" w:cs="Times New Roman"/>
          <w:noProof/>
          <w:lang w:val="en-US"/>
        </w:rPr>
        <w:t xml:space="preserve">Houde ED (2008) Emerging from hjort’s shadow. </w:t>
      </w:r>
      <w:r w:rsidRPr="006B1B30">
        <w:rPr>
          <w:rFonts w:ascii="Times New Roman" w:hAnsi="Times New Roman" w:cs="Times New Roman"/>
          <w:i/>
          <w:noProof/>
          <w:lang w:val="en-US"/>
        </w:rPr>
        <w:t xml:space="preserve">Journal of Northwest Atlantic </w:t>
      </w:r>
      <w:r w:rsidR="00D30998" w:rsidRPr="006B1B30">
        <w:rPr>
          <w:rFonts w:ascii="Times New Roman" w:hAnsi="Times New Roman" w:cs="Times New Roman"/>
          <w:i/>
          <w:noProof/>
          <w:lang w:val="en-US"/>
        </w:rPr>
        <w:t>F</w:t>
      </w:r>
      <w:r w:rsidRPr="006B1B30">
        <w:rPr>
          <w:rFonts w:ascii="Times New Roman" w:hAnsi="Times New Roman" w:cs="Times New Roman"/>
          <w:i/>
          <w:noProof/>
          <w:lang w:val="en-US"/>
        </w:rPr>
        <w:t xml:space="preserve">ishery </w:t>
      </w:r>
      <w:r w:rsidR="00D30998" w:rsidRPr="006B1B30">
        <w:rPr>
          <w:rFonts w:ascii="Times New Roman" w:hAnsi="Times New Roman" w:cs="Times New Roman"/>
          <w:i/>
          <w:noProof/>
          <w:lang w:val="en-US"/>
        </w:rPr>
        <w:t>S</w:t>
      </w:r>
      <w:r w:rsidRPr="006B1B30">
        <w:rPr>
          <w:rFonts w:ascii="Times New Roman" w:hAnsi="Times New Roman" w:cs="Times New Roman"/>
          <w:i/>
          <w:noProof/>
          <w:lang w:val="en-US"/>
        </w:rPr>
        <w:t>cience</w:t>
      </w:r>
      <w:r w:rsidRPr="006B1B30">
        <w:rPr>
          <w:rFonts w:ascii="Times New Roman" w:hAnsi="Times New Roman" w:cs="Times New Roman"/>
          <w:noProof/>
          <w:lang w:val="en-US"/>
        </w:rPr>
        <w:t xml:space="preserve">, </w:t>
      </w:r>
      <w:r w:rsidRPr="006B1B30">
        <w:rPr>
          <w:rFonts w:ascii="Times New Roman" w:hAnsi="Times New Roman" w:cs="Times New Roman"/>
          <w:b/>
          <w:noProof/>
          <w:lang w:val="en-US"/>
        </w:rPr>
        <w:t>41</w:t>
      </w:r>
      <w:r w:rsidRPr="006B1B30">
        <w:rPr>
          <w:rFonts w:ascii="Times New Roman" w:hAnsi="Times New Roman" w:cs="Times New Roman"/>
          <w:noProof/>
          <w:lang w:val="en-US"/>
        </w:rPr>
        <w:t>, 53–70.</w:t>
      </w:r>
    </w:p>
    <w:p w14:paraId="1E4D8FFE" w14:textId="77777777" w:rsidR="00207D88" w:rsidRPr="006B1B30" w:rsidRDefault="00207D88" w:rsidP="00F272A8">
      <w:pPr>
        <w:spacing w:line="480" w:lineRule="auto"/>
        <w:ind w:left="720" w:hanging="720"/>
        <w:rPr>
          <w:rFonts w:ascii="Times New Roman" w:hAnsi="Times New Roman" w:cs="Times New Roman"/>
          <w:noProof/>
          <w:lang w:val="en-US"/>
        </w:rPr>
      </w:pPr>
      <w:r w:rsidRPr="006B1B30">
        <w:rPr>
          <w:rFonts w:ascii="Times New Roman" w:hAnsi="Times New Roman" w:cs="Times New Roman"/>
          <w:noProof/>
          <w:lang w:val="en-US"/>
        </w:rPr>
        <w:t xml:space="preserve">Jombart T (2008) adegenet: a R package for the multivariate analysis of genetic markers. </w:t>
      </w:r>
      <w:r w:rsidRPr="006B1B30">
        <w:rPr>
          <w:rFonts w:ascii="Times New Roman" w:hAnsi="Times New Roman" w:cs="Times New Roman"/>
          <w:i/>
          <w:noProof/>
          <w:lang w:val="en-US"/>
        </w:rPr>
        <w:t xml:space="preserve">Bioinformatics </w:t>
      </w:r>
      <w:r w:rsidRPr="006B1B30">
        <w:rPr>
          <w:rFonts w:ascii="Times New Roman" w:hAnsi="Times New Roman" w:cs="Times New Roman"/>
          <w:noProof/>
          <w:lang w:val="en-US"/>
        </w:rPr>
        <w:t xml:space="preserve">, </w:t>
      </w:r>
      <w:r w:rsidRPr="006B1B30">
        <w:rPr>
          <w:rFonts w:ascii="Times New Roman" w:hAnsi="Times New Roman" w:cs="Times New Roman"/>
          <w:b/>
          <w:noProof/>
          <w:lang w:val="en-US"/>
        </w:rPr>
        <w:t>24</w:t>
      </w:r>
      <w:r w:rsidRPr="006B1B30">
        <w:rPr>
          <w:rFonts w:ascii="Times New Roman" w:hAnsi="Times New Roman" w:cs="Times New Roman"/>
          <w:noProof/>
          <w:lang w:val="en-US"/>
        </w:rPr>
        <w:t>, 1403–1405.</w:t>
      </w:r>
    </w:p>
    <w:p w14:paraId="46913811" w14:textId="77777777" w:rsidR="00207D88" w:rsidRPr="006B1B30" w:rsidRDefault="00207D88" w:rsidP="00F272A8">
      <w:pPr>
        <w:spacing w:line="480" w:lineRule="auto"/>
        <w:ind w:left="720" w:hanging="720"/>
        <w:rPr>
          <w:rFonts w:ascii="Times New Roman" w:hAnsi="Times New Roman" w:cs="Times New Roman"/>
          <w:noProof/>
          <w:lang w:val="en-US"/>
        </w:rPr>
      </w:pPr>
      <w:r w:rsidRPr="006B1B30">
        <w:rPr>
          <w:rFonts w:ascii="Times New Roman" w:hAnsi="Times New Roman" w:cs="Times New Roman"/>
          <w:noProof/>
          <w:lang w:val="en-US"/>
        </w:rPr>
        <w:t xml:space="preserve">Jombart T, Ahmed I (2011) adegenet 1.3-1: new tools for the analysis of genome-wide SNP data. </w:t>
      </w:r>
      <w:r w:rsidRPr="006B1B30">
        <w:rPr>
          <w:rFonts w:ascii="Times New Roman" w:hAnsi="Times New Roman" w:cs="Times New Roman"/>
          <w:i/>
          <w:noProof/>
          <w:lang w:val="en-US"/>
        </w:rPr>
        <w:t xml:space="preserve">Bioinformatics </w:t>
      </w:r>
      <w:r w:rsidRPr="006B1B30">
        <w:rPr>
          <w:rFonts w:ascii="Times New Roman" w:hAnsi="Times New Roman" w:cs="Times New Roman"/>
          <w:noProof/>
          <w:lang w:val="en-US"/>
        </w:rPr>
        <w:t xml:space="preserve">, </w:t>
      </w:r>
      <w:r w:rsidRPr="006B1B30">
        <w:rPr>
          <w:rFonts w:ascii="Times New Roman" w:hAnsi="Times New Roman" w:cs="Times New Roman"/>
          <w:b/>
          <w:noProof/>
          <w:lang w:val="en-US"/>
        </w:rPr>
        <w:t>27</w:t>
      </w:r>
      <w:r w:rsidRPr="006B1B30">
        <w:rPr>
          <w:rFonts w:ascii="Times New Roman" w:hAnsi="Times New Roman" w:cs="Times New Roman"/>
          <w:noProof/>
          <w:lang w:val="en-US"/>
        </w:rPr>
        <w:t>, 3070–3071.</w:t>
      </w:r>
    </w:p>
    <w:p w14:paraId="2EF8BA36" w14:textId="7705FA35" w:rsidR="00207D88" w:rsidRPr="006B1B30" w:rsidRDefault="00207D88" w:rsidP="00F272A8">
      <w:pPr>
        <w:spacing w:line="480" w:lineRule="auto"/>
        <w:ind w:left="720" w:hanging="720"/>
        <w:rPr>
          <w:rFonts w:ascii="Times New Roman" w:hAnsi="Times New Roman" w:cs="Times New Roman"/>
          <w:noProof/>
          <w:lang w:val="en-US"/>
        </w:rPr>
      </w:pPr>
      <w:r w:rsidRPr="006B1B30">
        <w:rPr>
          <w:rFonts w:ascii="Times New Roman" w:hAnsi="Times New Roman" w:cs="Times New Roman"/>
          <w:noProof/>
          <w:lang w:val="en-US"/>
        </w:rPr>
        <w:t>Jørgensen HBH, Hansen MM, Bekkevold D, Ruzzante DE, Loeschcke V (2005) Marine landscapes and population genetic structure of herring (</w:t>
      </w:r>
      <w:r w:rsidRPr="006B1B30">
        <w:rPr>
          <w:rFonts w:ascii="Times New Roman" w:hAnsi="Times New Roman" w:cs="Times New Roman"/>
          <w:i/>
          <w:iCs/>
          <w:noProof/>
          <w:lang w:val="en-US"/>
        </w:rPr>
        <w:t>Clupea harengus</w:t>
      </w:r>
      <w:r w:rsidRPr="006B1B30">
        <w:rPr>
          <w:rFonts w:ascii="Times New Roman" w:hAnsi="Times New Roman" w:cs="Times New Roman"/>
          <w:noProof/>
          <w:lang w:val="en-US"/>
        </w:rPr>
        <w:t xml:space="preserve"> L.) in the Baltic Sea. </w:t>
      </w:r>
      <w:r w:rsidRPr="006B1B30">
        <w:rPr>
          <w:rFonts w:ascii="Times New Roman" w:hAnsi="Times New Roman" w:cs="Times New Roman"/>
          <w:i/>
          <w:noProof/>
          <w:lang w:val="en-US"/>
        </w:rPr>
        <w:t xml:space="preserve">Molecular </w:t>
      </w:r>
      <w:r w:rsidR="00D30998" w:rsidRPr="006B1B30">
        <w:rPr>
          <w:rFonts w:ascii="Times New Roman" w:hAnsi="Times New Roman" w:cs="Times New Roman"/>
          <w:i/>
          <w:noProof/>
          <w:lang w:val="en-US"/>
        </w:rPr>
        <w:t>E</w:t>
      </w:r>
      <w:r w:rsidRPr="006B1B30">
        <w:rPr>
          <w:rFonts w:ascii="Times New Roman" w:hAnsi="Times New Roman" w:cs="Times New Roman"/>
          <w:i/>
          <w:noProof/>
          <w:lang w:val="en-US"/>
        </w:rPr>
        <w:t>cology</w:t>
      </w:r>
      <w:r w:rsidRPr="006B1B30">
        <w:rPr>
          <w:rFonts w:ascii="Times New Roman" w:hAnsi="Times New Roman" w:cs="Times New Roman"/>
          <w:noProof/>
          <w:lang w:val="en-US"/>
        </w:rPr>
        <w:t xml:space="preserve">, </w:t>
      </w:r>
      <w:r w:rsidRPr="006B1B30">
        <w:rPr>
          <w:rFonts w:ascii="Times New Roman" w:hAnsi="Times New Roman" w:cs="Times New Roman"/>
          <w:b/>
          <w:noProof/>
          <w:lang w:val="en-US"/>
        </w:rPr>
        <w:t>14</w:t>
      </w:r>
      <w:r w:rsidRPr="006B1B30">
        <w:rPr>
          <w:rFonts w:ascii="Times New Roman" w:hAnsi="Times New Roman" w:cs="Times New Roman"/>
          <w:noProof/>
          <w:lang w:val="en-US"/>
        </w:rPr>
        <w:t>, 3219–3234.</w:t>
      </w:r>
    </w:p>
    <w:p w14:paraId="24D7C0B4" w14:textId="347FBEDF" w:rsidR="00207D88" w:rsidRPr="006B1B30" w:rsidRDefault="00207D88" w:rsidP="00F272A8">
      <w:pPr>
        <w:spacing w:line="480" w:lineRule="auto"/>
        <w:ind w:left="720" w:hanging="720"/>
        <w:rPr>
          <w:rFonts w:ascii="Times New Roman" w:hAnsi="Times New Roman" w:cs="Times New Roman"/>
          <w:noProof/>
          <w:lang w:val="en-US"/>
        </w:rPr>
      </w:pPr>
      <w:r w:rsidRPr="006B1B30">
        <w:rPr>
          <w:rFonts w:ascii="Times New Roman" w:hAnsi="Times New Roman" w:cs="Times New Roman"/>
          <w:noProof/>
          <w:lang w:val="en-US"/>
        </w:rPr>
        <w:lastRenderedPageBreak/>
        <w:t>Keenan K, McGinnity P, Cross TF, Crozier WW, Prodöhl PA (2013) diveRsity: An</w:t>
      </w:r>
      <w:r w:rsidR="00D30998" w:rsidRPr="006B1B30">
        <w:rPr>
          <w:rFonts w:ascii="Times New Roman" w:hAnsi="Times New Roman" w:cs="Times New Roman"/>
          <w:noProof/>
          <w:lang w:val="en-US"/>
        </w:rPr>
        <w:t xml:space="preserve"> </w:t>
      </w:r>
      <w:r w:rsidRPr="006B1B30">
        <w:rPr>
          <w:rFonts w:ascii="Times New Roman" w:hAnsi="Times New Roman" w:cs="Times New Roman"/>
          <w:noProof/>
          <w:lang w:val="en-US"/>
        </w:rPr>
        <w:t>R</w:t>
      </w:r>
      <w:r w:rsidR="00D30998" w:rsidRPr="006B1B30">
        <w:rPr>
          <w:rFonts w:ascii="Times New Roman" w:hAnsi="Times New Roman" w:cs="Times New Roman"/>
          <w:noProof/>
          <w:lang w:val="en-US"/>
        </w:rPr>
        <w:t xml:space="preserve"> </w:t>
      </w:r>
      <w:r w:rsidRPr="006B1B30">
        <w:rPr>
          <w:rFonts w:ascii="Times New Roman" w:hAnsi="Times New Roman" w:cs="Times New Roman"/>
          <w:noProof/>
          <w:lang w:val="en-US"/>
        </w:rPr>
        <w:t xml:space="preserve">package for the estimation and exploration of population genetics parameters and their associated errors. </w:t>
      </w:r>
      <w:r w:rsidRPr="006B1B30">
        <w:rPr>
          <w:rFonts w:ascii="Times New Roman" w:hAnsi="Times New Roman" w:cs="Times New Roman"/>
          <w:i/>
          <w:noProof/>
          <w:lang w:val="en-US"/>
        </w:rPr>
        <w:t xml:space="preserve">Methods in </w:t>
      </w:r>
      <w:r w:rsidR="00D30998" w:rsidRPr="006B1B30">
        <w:rPr>
          <w:rFonts w:ascii="Times New Roman" w:hAnsi="Times New Roman" w:cs="Times New Roman"/>
          <w:i/>
          <w:noProof/>
          <w:lang w:val="en-US"/>
        </w:rPr>
        <w:t>E</w:t>
      </w:r>
      <w:r w:rsidRPr="006B1B30">
        <w:rPr>
          <w:rFonts w:ascii="Times New Roman" w:hAnsi="Times New Roman" w:cs="Times New Roman"/>
          <w:i/>
          <w:noProof/>
          <w:lang w:val="en-US"/>
        </w:rPr>
        <w:t xml:space="preserve">cology and </w:t>
      </w:r>
      <w:r w:rsidR="00D30998" w:rsidRPr="006B1B30">
        <w:rPr>
          <w:rFonts w:ascii="Times New Roman" w:hAnsi="Times New Roman" w:cs="Times New Roman"/>
          <w:i/>
          <w:noProof/>
          <w:lang w:val="en-US"/>
        </w:rPr>
        <w:t>E</w:t>
      </w:r>
      <w:r w:rsidRPr="006B1B30">
        <w:rPr>
          <w:rFonts w:ascii="Times New Roman" w:hAnsi="Times New Roman" w:cs="Times New Roman"/>
          <w:i/>
          <w:noProof/>
          <w:lang w:val="en-US"/>
        </w:rPr>
        <w:t>volution</w:t>
      </w:r>
      <w:r w:rsidRPr="006B1B30">
        <w:rPr>
          <w:rFonts w:ascii="Times New Roman" w:hAnsi="Times New Roman" w:cs="Times New Roman"/>
          <w:noProof/>
          <w:lang w:val="en-US"/>
        </w:rPr>
        <w:t xml:space="preserve">, </w:t>
      </w:r>
      <w:r w:rsidRPr="006B1B30">
        <w:rPr>
          <w:rFonts w:ascii="Times New Roman" w:hAnsi="Times New Roman" w:cs="Times New Roman"/>
          <w:b/>
          <w:noProof/>
          <w:lang w:val="en-US"/>
        </w:rPr>
        <w:t>4</w:t>
      </w:r>
      <w:r w:rsidRPr="006B1B30">
        <w:rPr>
          <w:rFonts w:ascii="Times New Roman" w:hAnsi="Times New Roman" w:cs="Times New Roman"/>
          <w:noProof/>
          <w:lang w:val="en-US"/>
        </w:rPr>
        <w:t>, 782–788.</w:t>
      </w:r>
    </w:p>
    <w:p w14:paraId="28AF6BFC" w14:textId="77777777" w:rsidR="00207D88" w:rsidRPr="006B1B30" w:rsidRDefault="00207D88" w:rsidP="00F272A8">
      <w:pPr>
        <w:spacing w:line="480" w:lineRule="auto"/>
        <w:ind w:left="720" w:hanging="720"/>
        <w:rPr>
          <w:rFonts w:ascii="Times New Roman" w:hAnsi="Times New Roman" w:cs="Times New Roman"/>
          <w:noProof/>
          <w:lang w:val="en-US"/>
        </w:rPr>
      </w:pPr>
      <w:r w:rsidRPr="006B1B30">
        <w:rPr>
          <w:rFonts w:ascii="Times New Roman" w:hAnsi="Times New Roman" w:cs="Times New Roman"/>
          <w:noProof/>
          <w:lang w:val="en-US"/>
        </w:rPr>
        <w:t>Kristoffersen JB, Salvanes AGV (2009) Distribution, growth, and population genetics of the glacier lanternfish (</w:t>
      </w:r>
      <w:r w:rsidRPr="006B1B30">
        <w:rPr>
          <w:rFonts w:ascii="Times New Roman" w:hAnsi="Times New Roman" w:cs="Times New Roman"/>
          <w:i/>
          <w:iCs/>
          <w:noProof/>
          <w:lang w:val="en-US"/>
        </w:rPr>
        <w:t>Benthosema glaciale</w:t>
      </w:r>
      <w:r w:rsidRPr="006B1B30">
        <w:rPr>
          <w:rFonts w:ascii="Times New Roman" w:hAnsi="Times New Roman" w:cs="Times New Roman"/>
          <w:noProof/>
          <w:lang w:val="en-US"/>
        </w:rPr>
        <w:t xml:space="preserve">) in Norwegian waters: Contrasting patterns in fjords and the ocean. </w:t>
      </w:r>
      <w:r w:rsidRPr="006B1B30">
        <w:rPr>
          <w:rFonts w:ascii="Times New Roman" w:hAnsi="Times New Roman" w:cs="Times New Roman"/>
          <w:i/>
          <w:noProof/>
          <w:lang w:val="en-US"/>
        </w:rPr>
        <w:t xml:space="preserve">Marine Biology Research </w:t>
      </w:r>
      <w:r w:rsidRPr="006B1B30">
        <w:rPr>
          <w:rFonts w:ascii="Times New Roman" w:hAnsi="Times New Roman" w:cs="Times New Roman"/>
          <w:noProof/>
          <w:lang w:val="en-US"/>
        </w:rPr>
        <w:t xml:space="preserve">, </w:t>
      </w:r>
      <w:r w:rsidRPr="006B1B30">
        <w:rPr>
          <w:rFonts w:ascii="Times New Roman" w:hAnsi="Times New Roman" w:cs="Times New Roman"/>
          <w:b/>
          <w:noProof/>
          <w:lang w:val="en-US"/>
        </w:rPr>
        <w:t>5</w:t>
      </w:r>
      <w:r w:rsidRPr="006B1B30">
        <w:rPr>
          <w:rFonts w:ascii="Times New Roman" w:hAnsi="Times New Roman" w:cs="Times New Roman"/>
          <w:noProof/>
          <w:lang w:val="en-US"/>
        </w:rPr>
        <w:t>, 596–604.</w:t>
      </w:r>
    </w:p>
    <w:p w14:paraId="75861AAC" w14:textId="77777777" w:rsidR="00207D88" w:rsidRPr="006B1B30" w:rsidRDefault="00207D88" w:rsidP="00F272A8">
      <w:pPr>
        <w:spacing w:line="480" w:lineRule="auto"/>
        <w:ind w:left="720" w:hanging="720"/>
        <w:rPr>
          <w:rFonts w:ascii="Times New Roman" w:hAnsi="Times New Roman" w:cs="Times New Roman"/>
          <w:noProof/>
          <w:lang w:val="en-US"/>
        </w:rPr>
      </w:pPr>
      <w:r w:rsidRPr="006B1B30">
        <w:rPr>
          <w:rFonts w:ascii="Times New Roman" w:hAnsi="Times New Roman" w:cs="Times New Roman"/>
          <w:noProof/>
          <w:lang w:val="en-US"/>
        </w:rPr>
        <w:t xml:space="preserve">Larson WA, Seeb LW, Everett MV </w:t>
      </w:r>
      <w:r w:rsidRPr="006B1B30">
        <w:rPr>
          <w:rFonts w:ascii="Times New Roman" w:hAnsi="Times New Roman" w:cs="Times New Roman"/>
          <w:i/>
          <w:noProof/>
          <w:lang w:val="en-US"/>
        </w:rPr>
        <w:t>et al.</w:t>
      </w:r>
      <w:r w:rsidRPr="006B1B30">
        <w:rPr>
          <w:rFonts w:ascii="Times New Roman" w:hAnsi="Times New Roman" w:cs="Times New Roman"/>
          <w:noProof/>
          <w:lang w:val="en-US"/>
        </w:rPr>
        <w:t xml:space="preserve"> (2014a) Genotyping by sequencing resolves shallow population structure to inform conservation of Chinook salmon (</w:t>
      </w:r>
      <w:r w:rsidRPr="006B1B30">
        <w:rPr>
          <w:rFonts w:ascii="Times New Roman" w:hAnsi="Times New Roman" w:cs="Times New Roman"/>
          <w:i/>
          <w:iCs/>
          <w:noProof/>
          <w:lang w:val="en-US"/>
        </w:rPr>
        <w:t>Oncorhynchus tshawytscha</w:t>
      </w:r>
      <w:r w:rsidRPr="006B1B30">
        <w:rPr>
          <w:rFonts w:ascii="Times New Roman" w:hAnsi="Times New Roman" w:cs="Times New Roman"/>
          <w:noProof/>
          <w:lang w:val="en-US"/>
        </w:rPr>
        <w:t xml:space="preserve">). </w:t>
      </w:r>
      <w:r w:rsidRPr="006B1B30">
        <w:rPr>
          <w:rFonts w:ascii="Times New Roman" w:hAnsi="Times New Roman" w:cs="Times New Roman"/>
          <w:i/>
          <w:noProof/>
          <w:lang w:val="en-US"/>
        </w:rPr>
        <w:t>Evolutionary Applications</w:t>
      </w:r>
      <w:r w:rsidRPr="006B1B30">
        <w:rPr>
          <w:rFonts w:ascii="Times New Roman" w:hAnsi="Times New Roman" w:cs="Times New Roman"/>
          <w:noProof/>
          <w:lang w:val="en-US"/>
        </w:rPr>
        <w:t xml:space="preserve">, </w:t>
      </w:r>
      <w:r w:rsidRPr="006B1B30">
        <w:rPr>
          <w:rFonts w:ascii="Times New Roman" w:hAnsi="Times New Roman" w:cs="Times New Roman"/>
          <w:b/>
          <w:noProof/>
          <w:lang w:val="en-US"/>
        </w:rPr>
        <w:t>7</w:t>
      </w:r>
      <w:r w:rsidRPr="006B1B30">
        <w:rPr>
          <w:rFonts w:ascii="Times New Roman" w:hAnsi="Times New Roman" w:cs="Times New Roman"/>
          <w:noProof/>
          <w:lang w:val="en-US"/>
        </w:rPr>
        <w:t>, 355–369.</w:t>
      </w:r>
    </w:p>
    <w:p w14:paraId="0F6FB217" w14:textId="77777777" w:rsidR="00207D88" w:rsidRPr="006B1B30" w:rsidRDefault="00207D88" w:rsidP="00F272A8">
      <w:pPr>
        <w:spacing w:line="480" w:lineRule="auto"/>
        <w:ind w:left="720" w:hanging="720"/>
        <w:rPr>
          <w:rFonts w:ascii="Times New Roman" w:hAnsi="Times New Roman" w:cs="Times New Roman"/>
          <w:noProof/>
          <w:lang w:val="en-US"/>
        </w:rPr>
      </w:pPr>
      <w:r w:rsidRPr="006B1B30">
        <w:rPr>
          <w:rFonts w:ascii="Times New Roman" w:hAnsi="Times New Roman" w:cs="Times New Roman"/>
          <w:noProof/>
          <w:lang w:val="en-US"/>
        </w:rPr>
        <w:t>Larson WA, Seeb JE, Pascal CE, Templin WD, Seeb LW (2014b) Single-nucleotide polymorphisms (SNPs) identified through genotyping-by-sequencing improve genetic stock identification of Chinook salmon (</w:t>
      </w:r>
      <w:r w:rsidRPr="006B1B30">
        <w:rPr>
          <w:rFonts w:ascii="Times New Roman" w:hAnsi="Times New Roman" w:cs="Times New Roman"/>
          <w:i/>
          <w:iCs/>
          <w:noProof/>
          <w:lang w:val="en-US"/>
        </w:rPr>
        <w:t>Oncorhynchus tshawytscha</w:t>
      </w:r>
      <w:r w:rsidRPr="006B1B30">
        <w:rPr>
          <w:rFonts w:ascii="Times New Roman" w:hAnsi="Times New Roman" w:cs="Times New Roman"/>
          <w:noProof/>
          <w:lang w:val="en-US"/>
        </w:rPr>
        <w:t xml:space="preserve">) from western Alaska. </w:t>
      </w:r>
      <w:r w:rsidRPr="006B1B30">
        <w:rPr>
          <w:rFonts w:ascii="Times New Roman" w:hAnsi="Times New Roman" w:cs="Times New Roman"/>
          <w:i/>
          <w:noProof/>
          <w:lang w:val="en-US"/>
        </w:rPr>
        <w:t>Canadian Journal of Fisheries and Aquatic Sciences</w:t>
      </w:r>
      <w:r w:rsidRPr="006B1B30">
        <w:rPr>
          <w:rFonts w:ascii="Times New Roman" w:hAnsi="Times New Roman" w:cs="Times New Roman"/>
          <w:noProof/>
          <w:lang w:val="en-US"/>
        </w:rPr>
        <w:t xml:space="preserve">, </w:t>
      </w:r>
      <w:r w:rsidRPr="006B1B30">
        <w:rPr>
          <w:rFonts w:ascii="Times New Roman" w:hAnsi="Times New Roman" w:cs="Times New Roman"/>
          <w:b/>
          <w:noProof/>
          <w:lang w:val="en-US"/>
        </w:rPr>
        <w:t>71</w:t>
      </w:r>
      <w:r w:rsidRPr="006B1B30">
        <w:rPr>
          <w:rFonts w:ascii="Times New Roman" w:hAnsi="Times New Roman" w:cs="Times New Roman"/>
          <w:noProof/>
          <w:lang w:val="en-US"/>
        </w:rPr>
        <w:t>, 698–708.</w:t>
      </w:r>
    </w:p>
    <w:p w14:paraId="440E3F95" w14:textId="5BE45AB4" w:rsidR="00207D88" w:rsidRPr="006B1B30" w:rsidRDefault="00207D88" w:rsidP="00F272A8">
      <w:pPr>
        <w:spacing w:line="480" w:lineRule="auto"/>
        <w:ind w:left="720" w:hanging="720"/>
        <w:rPr>
          <w:rFonts w:ascii="Times New Roman" w:hAnsi="Times New Roman" w:cs="Times New Roman"/>
          <w:noProof/>
          <w:lang w:val="en-US"/>
        </w:rPr>
      </w:pPr>
      <w:r w:rsidRPr="006B1B30">
        <w:rPr>
          <w:rFonts w:ascii="Times New Roman" w:hAnsi="Times New Roman" w:cs="Times New Roman"/>
          <w:noProof/>
          <w:lang w:val="en-US"/>
        </w:rPr>
        <w:t xml:space="preserve">Limborg MT, Pedersen JS, Hemmer-Hansen J, Tomkiewicz J, Bekkevold D (2009) Genetic population structure of European sprat </w:t>
      </w:r>
      <w:r w:rsidRPr="006B1B30">
        <w:rPr>
          <w:rFonts w:ascii="Times New Roman" w:hAnsi="Times New Roman" w:cs="Times New Roman"/>
          <w:i/>
          <w:iCs/>
          <w:noProof/>
          <w:lang w:val="en-US"/>
        </w:rPr>
        <w:t>Sprattus sprattus</w:t>
      </w:r>
      <w:r w:rsidRPr="006B1B30">
        <w:rPr>
          <w:rFonts w:ascii="Times New Roman" w:hAnsi="Times New Roman" w:cs="Times New Roman"/>
          <w:noProof/>
          <w:lang w:val="en-US"/>
        </w:rPr>
        <w:t xml:space="preserve">: differentiation across a steep environmental gradient in a small pelagic fish. </w:t>
      </w:r>
      <w:r w:rsidRPr="006B1B30">
        <w:rPr>
          <w:rFonts w:ascii="Times New Roman" w:hAnsi="Times New Roman" w:cs="Times New Roman"/>
          <w:i/>
          <w:noProof/>
          <w:lang w:val="en-US"/>
        </w:rPr>
        <w:t xml:space="preserve">Marine </w:t>
      </w:r>
      <w:r w:rsidR="00D30998" w:rsidRPr="006B1B30">
        <w:rPr>
          <w:rFonts w:ascii="Times New Roman" w:hAnsi="Times New Roman" w:cs="Times New Roman"/>
          <w:i/>
          <w:noProof/>
          <w:lang w:val="en-US"/>
        </w:rPr>
        <w:t>E</w:t>
      </w:r>
      <w:r w:rsidRPr="006B1B30">
        <w:rPr>
          <w:rFonts w:ascii="Times New Roman" w:hAnsi="Times New Roman" w:cs="Times New Roman"/>
          <w:i/>
          <w:noProof/>
          <w:lang w:val="en-US"/>
        </w:rPr>
        <w:t xml:space="preserve">cology </w:t>
      </w:r>
      <w:r w:rsidR="00D30998" w:rsidRPr="006B1B30">
        <w:rPr>
          <w:rFonts w:ascii="Times New Roman" w:hAnsi="Times New Roman" w:cs="Times New Roman"/>
          <w:i/>
          <w:noProof/>
          <w:lang w:val="en-US"/>
        </w:rPr>
        <w:t>P</w:t>
      </w:r>
      <w:r w:rsidRPr="006B1B30">
        <w:rPr>
          <w:rFonts w:ascii="Times New Roman" w:hAnsi="Times New Roman" w:cs="Times New Roman"/>
          <w:i/>
          <w:noProof/>
          <w:lang w:val="en-US"/>
        </w:rPr>
        <w:t xml:space="preserve">rogress </w:t>
      </w:r>
      <w:r w:rsidR="00D30998" w:rsidRPr="006B1B30">
        <w:rPr>
          <w:rFonts w:ascii="Times New Roman" w:hAnsi="Times New Roman" w:cs="Times New Roman"/>
          <w:i/>
          <w:noProof/>
          <w:lang w:val="en-US"/>
        </w:rPr>
        <w:t>S</w:t>
      </w:r>
      <w:r w:rsidRPr="006B1B30">
        <w:rPr>
          <w:rFonts w:ascii="Times New Roman" w:hAnsi="Times New Roman" w:cs="Times New Roman"/>
          <w:i/>
          <w:noProof/>
          <w:lang w:val="en-US"/>
        </w:rPr>
        <w:t>eries</w:t>
      </w:r>
      <w:r w:rsidRPr="006B1B30">
        <w:rPr>
          <w:rFonts w:ascii="Times New Roman" w:hAnsi="Times New Roman" w:cs="Times New Roman"/>
          <w:noProof/>
          <w:lang w:val="en-US"/>
        </w:rPr>
        <w:t xml:space="preserve">, </w:t>
      </w:r>
      <w:r w:rsidRPr="006B1B30">
        <w:rPr>
          <w:rFonts w:ascii="Times New Roman" w:hAnsi="Times New Roman" w:cs="Times New Roman"/>
          <w:b/>
          <w:noProof/>
          <w:lang w:val="en-US"/>
        </w:rPr>
        <w:t>379</w:t>
      </w:r>
      <w:r w:rsidRPr="006B1B30">
        <w:rPr>
          <w:rFonts w:ascii="Times New Roman" w:hAnsi="Times New Roman" w:cs="Times New Roman"/>
          <w:noProof/>
          <w:lang w:val="en-US"/>
        </w:rPr>
        <w:t>, 213–224.</w:t>
      </w:r>
    </w:p>
    <w:p w14:paraId="5E8E2BF9" w14:textId="77777777" w:rsidR="00207D88" w:rsidRPr="006B1B30" w:rsidRDefault="00207D88" w:rsidP="00F272A8">
      <w:pPr>
        <w:spacing w:line="480" w:lineRule="auto"/>
        <w:ind w:left="720" w:hanging="720"/>
        <w:rPr>
          <w:rFonts w:ascii="Times New Roman" w:hAnsi="Times New Roman" w:cs="Times New Roman"/>
          <w:noProof/>
          <w:lang w:val="en-US"/>
        </w:rPr>
      </w:pPr>
      <w:r w:rsidRPr="006B1B30">
        <w:rPr>
          <w:rFonts w:ascii="Times New Roman" w:hAnsi="Times New Roman" w:cs="Times New Roman"/>
          <w:noProof/>
          <w:lang w:val="en-US"/>
        </w:rPr>
        <w:t xml:space="preserve">Luikart G, England PR, Tallmon D, Jordan S, Taberlet P (2003) The power and promise of population genomics: from genotyping to genome typing. </w:t>
      </w:r>
      <w:r w:rsidRPr="006B1B30">
        <w:rPr>
          <w:rFonts w:ascii="Times New Roman" w:hAnsi="Times New Roman" w:cs="Times New Roman"/>
          <w:i/>
          <w:noProof/>
          <w:lang w:val="en-US"/>
        </w:rPr>
        <w:t>Nature Reviews Genetics</w:t>
      </w:r>
      <w:r w:rsidRPr="006B1B30">
        <w:rPr>
          <w:rFonts w:ascii="Times New Roman" w:hAnsi="Times New Roman" w:cs="Times New Roman"/>
          <w:noProof/>
          <w:lang w:val="en-US"/>
        </w:rPr>
        <w:t xml:space="preserve">, </w:t>
      </w:r>
      <w:r w:rsidRPr="006B1B30">
        <w:rPr>
          <w:rFonts w:ascii="Times New Roman" w:hAnsi="Times New Roman" w:cs="Times New Roman"/>
          <w:b/>
          <w:noProof/>
          <w:lang w:val="en-US"/>
        </w:rPr>
        <w:t>4</w:t>
      </w:r>
      <w:r w:rsidRPr="006B1B30">
        <w:rPr>
          <w:rFonts w:ascii="Times New Roman" w:hAnsi="Times New Roman" w:cs="Times New Roman"/>
          <w:noProof/>
          <w:lang w:val="en-US"/>
        </w:rPr>
        <w:t>, 981–994.</w:t>
      </w:r>
    </w:p>
    <w:p w14:paraId="37EC0EC6" w14:textId="4B5DFB07" w:rsidR="00207D88" w:rsidRPr="006B1B30" w:rsidRDefault="00207D88" w:rsidP="00F272A8">
      <w:pPr>
        <w:spacing w:line="480" w:lineRule="auto"/>
        <w:ind w:left="720" w:hanging="720"/>
        <w:rPr>
          <w:rFonts w:ascii="Times New Roman" w:hAnsi="Times New Roman" w:cs="Times New Roman"/>
          <w:noProof/>
          <w:lang w:val="en-US"/>
        </w:rPr>
      </w:pPr>
      <w:r w:rsidRPr="006B1B30">
        <w:rPr>
          <w:rFonts w:ascii="Times New Roman" w:hAnsi="Times New Roman" w:cs="Times New Roman"/>
          <w:noProof/>
          <w:lang w:val="en-US"/>
        </w:rPr>
        <w:t xml:space="preserve">Luu K, Bazin E, Blum MGB (2017) pcadapt: an R package to perform genome scans for selection based on principal component analysis. </w:t>
      </w:r>
      <w:r w:rsidRPr="006B1B30">
        <w:rPr>
          <w:rFonts w:ascii="Times New Roman" w:hAnsi="Times New Roman" w:cs="Times New Roman"/>
          <w:i/>
          <w:noProof/>
          <w:lang w:val="en-US"/>
        </w:rPr>
        <w:t xml:space="preserve">Molecular </w:t>
      </w:r>
      <w:r w:rsidR="00D30998" w:rsidRPr="006B1B30">
        <w:rPr>
          <w:rFonts w:ascii="Times New Roman" w:hAnsi="Times New Roman" w:cs="Times New Roman"/>
          <w:i/>
          <w:noProof/>
          <w:lang w:val="en-US"/>
        </w:rPr>
        <w:t>E</w:t>
      </w:r>
      <w:r w:rsidRPr="006B1B30">
        <w:rPr>
          <w:rFonts w:ascii="Times New Roman" w:hAnsi="Times New Roman" w:cs="Times New Roman"/>
          <w:i/>
          <w:noProof/>
          <w:lang w:val="en-US"/>
        </w:rPr>
        <w:t xml:space="preserve">cology </w:t>
      </w:r>
      <w:r w:rsidR="00D30998" w:rsidRPr="006B1B30">
        <w:rPr>
          <w:rFonts w:ascii="Times New Roman" w:hAnsi="Times New Roman" w:cs="Times New Roman"/>
          <w:i/>
          <w:noProof/>
          <w:lang w:val="en-US"/>
        </w:rPr>
        <w:t>R</w:t>
      </w:r>
      <w:r w:rsidRPr="006B1B30">
        <w:rPr>
          <w:rFonts w:ascii="Times New Roman" w:hAnsi="Times New Roman" w:cs="Times New Roman"/>
          <w:i/>
          <w:noProof/>
          <w:lang w:val="en-US"/>
        </w:rPr>
        <w:t>esources</w:t>
      </w:r>
      <w:r w:rsidRPr="006B1B30">
        <w:rPr>
          <w:rFonts w:ascii="Times New Roman" w:hAnsi="Times New Roman" w:cs="Times New Roman"/>
          <w:noProof/>
          <w:lang w:val="en-US"/>
        </w:rPr>
        <w:t xml:space="preserve">, </w:t>
      </w:r>
      <w:r w:rsidRPr="006B1B30">
        <w:rPr>
          <w:rFonts w:ascii="Times New Roman" w:hAnsi="Times New Roman" w:cs="Times New Roman"/>
          <w:b/>
          <w:noProof/>
          <w:lang w:val="en-US"/>
        </w:rPr>
        <w:t>17</w:t>
      </w:r>
      <w:r w:rsidRPr="006B1B30">
        <w:rPr>
          <w:rFonts w:ascii="Times New Roman" w:hAnsi="Times New Roman" w:cs="Times New Roman"/>
          <w:noProof/>
          <w:lang w:val="en-US"/>
        </w:rPr>
        <w:t>, 67–77.</w:t>
      </w:r>
    </w:p>
    <w:p w14:paraId="2EE742E9" w14:textId="77777777" w:rsidR="00207D88" w:rsidRPr="006B1B30" w:rsidRDefault="00207D88" w:rsidP="00F272A8">
      <w:pPr>
        <w:spacing w:line="480" w:lineRule="auto"/>
        <w:ind w:left="720" w:hanging="720"/>
        <w:rPr>
          <w:rFonts w:ascii="Times New Roman" w:hAnsi="Times New Roman" w:cs="Times New Roman"/>
          <w:noProof/>
          <w:lang w:val="en-US"/>
        </w:rPr>
      </w:pPr>
      <w:r w:rsidRPr="006B1B30">
        <w:rPr>
          <w:rFonts w:ascii="Times New Roman" w:hAnsi="Times New Roman" w:cs="Times New Roman"/>
          <w:noProof/>
          <w:lang w:val="en-US"/>
        </w:rPr>
        <w:lastRenderedPageBreak/>
        <w:t xml:space="preserve">Matschiner M, Colombo M, Damerau M </w:t>
      </w:r>
      <w:r w:rsidRPr="006B1B30">
        <w:rPr>
          <w:rFonts w:ascii="Times New Roman" w:hAnsi="Times New Roman" w:cs="Times New Roman"/>
          <w:i/>
          <w:noProof/>
          <w:lang w:val="en-US"/>
        </w:rPr>
        <w:t>et al.</w:t>
      </w:r>
      <w:r w:rsidRPr="006B1B30">
        <w:rPr>
          <w:rFonts w:ascii="Times New Roman" w:hAnsi="Times New Roman" w:cs="Times New Roman"/>
          <w:noProof/>
          <w:lang w:val="en-US"/>
        </w:rPr>
        <w:t xml:space="preserve"> (2015) The Adaptive Radiation of Notothenioid Fishes in the Waters of Antarctica. In: </w:t>
      </w:r>
      <w:r w:rsidRPr="006B1B30">
        <w:rPr>
          <w:rFonts w:ascii="Times New Roman" w:hAnsi="Times New Roman" w:cs="Times New Roman"/>
          <w:i/>
          <w:noProof/>
          <w:lang w:val="en-US"/>
        </w:rPr>
        <w:t>Extremophile Fishes: Ecology, Evolution, and Physiology of Teleosts in Extreme Environments</w:t>
      </w:r>
      <w:r w:rsidRPr="006B1B30">
        <w:rPr>
          <w:rFonts w:ascii="Times New Roman" w:hAnsi="Times New Roman" w:cs="Times New Roman"/>
          <w:noProof/>
          <w:lang w:val="en-US"/>
        </w:rPr>
        <w:t xml:space="preserve"> (eds Riesch R, Tobler M, Plath M), pp. 35–57. Springer International Publishing, Cham.</w:t>
      </w:r>
    </w:p>
    <w:p w14:paraId="5C8B92FF" w14:textId="3371D4EE" w:rsidR="00207D88" w:rsidRPr="006B1B30" w:rsidRDefault="00207D88" w:rsidP="00F272A8">
      <w:pPr>
        <w:spacing w:line="480" w:lineRule="auto"/>
        <w:ind w:left="720" w:hanging="720"/>
        <w:rPr>
          <w:rFonts w:ascii="Times New Roman" w:hAnsi="Times New Roman" w:cs="Times New Roman"/>
          <w:noProof/>
          <w:lang w:val="en-US"/>
        </w:rPr>
      </w:pPr>
      <w:r w:rsidRPr="006B1B30">
        <w:rPr>
          <w:rFonts w:ascii="Times New Roman" w:hAnsi="Times New Roman" w:cs="Times New Roman"/>
          <w:noProof/>
          <w:lang w:val="en-US"/>
        </w:rPr>
        <w:t xml:space="preserve">McCairns RJS, Bernatchez L (2008) Landscape genetic analyses reveal cryptic population structure and putative selection gradients in a large-scale estuarine environment. </w:t>
      </w:r>
      <w:r w:rsidRPr="006B1B30">
        <w:rPr>
          <w:rFonts w:ascii="Times New Roman" w:hAnsi="Times New Roman" w:cs="Times New Roman"/>
          <w:i/>
          <w:noProof/>
          <w:lang w:val="en-US"/>
        </w:rPr>
        <w:t xml:space="preserve">Molecular </w:t>
      </w:r>
      <w:r w:rsidR="00D30998" w:rsidRPr="006B1B30">
        <w:rPr>
          <w:rFonts w:ascii="Times New Roman" w:hAnsi="Times New Roman" w:cs="Times New Roman"/>
          <w:i/>
          <w:noProof/>
          <w:lang w:val="en-US"/>
        </w:rPr>
        <w:t>E</w:t>
      </w:r>
      <w:r w:rsidRPr="006B1B30">
        <w:rPr>
          <w:rFonts w:ascii="Times New Roman" w:hAnsi="Times New Roman" w:cs="Times New Roman"/>
          <w:i/>
          <w:noProof/>
          <w:lang w:val="en-US"/>
        </w:rPr>
        <w:t>cology</w:t>
      </w:r>
      <w:r w:rsidRPr="006B1B30">
        <w:rPr>
          <w:rFonts w:ascii="Times New Roman" w:hAnsi="Times New Roman" w:cs="Times New Roman"/>
          <w:noProof/>
          <w:lang w:val="en-US"/>
        </w:rPr>
        <w:t xml:space="preserve">, </w:t>
      </w:r>
      <w:r w:rsidRPr="006B1B30">
        <w:rPr>
          <w:rFonts w:ascii="Times New Roman" w:hAnsi="Times New Roman" w:cs="Times New Roman"/>
          <w:b/>
          <w:noProof/>
          <w:lang w:val="en-US"/>
        </w:rPr>
        <w:t>17</w:t>
      </w:r>
      <w:r w:rsidRPr="006B1B30">
        <w:rPr>
          <w:rFonts w:ascii="Times New Roman" w:hAnsi="Times New Roman" w:cs="Times New Roman"/>
          <w:noProof/>
          <w:lang w:val="en-US"/>
        </w:rPr>
        <w:t>, 3901–3916.</w:t>
      </w:r>
    </w:p>
    <w:p w14:paraId="470584A4" w14:textId="77777777" w:rsidR="00207D88" w:rsidRPr="006B1B30" w:rsidRDefault="00207D88" w:rsidP="00F272A8">
      <w:pPr>
        <w:spacing w:line="480" w:lineRule="auto"/>
        <w:ind w:left="720" w:hanging="720"/>
        <w:rPr>
          <w:rFonts w:ascii="Times New Roman" w:hAnsi="Times New Roman" w:cs="Times New Roman"/>
          <w:noProof/>
          <w:lang w:val="en-US"/>
        </w:rPr>
      </w:pPr>
      <w:r w:rsidRPr="006B1B30">
        <w:rPr>
          <w:rFonts w:ascii="Times New Roman" w:hAnsi="Times New Roman" w:cs="Times New Roman"/>
          <w:noProof/>
          <w:lang w:val="en-US"/>
        </w:rPr>
        <w:t xml:space="preserve">McKinney G, McPhee MV, Pascal C, Seeb JE, Seeb LW (2020) Network analysis of linkage disequilibrium reveals genome architecture in Chum salmon. </w:t>
      </w:r>
      <w:r w:rsidRPr="006B1B30">
        <w:rPr>
          <w:rFonts w:ascii="Times New Roman" w:hAnsi="Times New Roman" w:cs="Times New Roman"/>
          <w:i/>
          <w:noProof/>
          <w:lang w:val="en-US"/>
        </w:rPr>
        <w:t>G3: Genes, Genomes, Genetics</w:t>
      </w:r>
      <w:r w:rsidRPr="006B1B30">
        <w:rPr>
          <w:rFonts w:ascii="Times New Roman" w:hAnsi="Times New Roman" w:cs="Times New Roman"/>
          <w:noProof/>
          <w:lang w:val="en-US"/>
        </w:rPr>
        <w:t xml:space="preserve">, </w:t>
      </w:r>
      <w:r w:rsidRPr="006B1B30">
        <w:rPr>
          <w:rFonts w:ascii="Times New Roman" w:hAnsi="Times New Roman" w:cs="Times New Roman"/>
          <w:b/>
          <w:noProof/>
          <w:lang w:val="en-US"/>
        </w:rPr>
        <w:t>10</w:t>
      </w:r>
      <w:r w:rsidRPr="006B1B30">
        <w:rPr>
          <w:rFonts w:ascii="Times New Roman" w:hAnsi="Times New Roman" w:cs="Times New Roman"/>
          <w:noProof/>
          <w:lang w:val="en-US"/>
        </w:rPr>
        <w:t>, 1553–1561.</w:t>
      </w:r>
    </w:p>
    <w:p w14:paraId="4AE3468F" w14:textId="41D22FAA" w:rsidR="00207D88" w:rsidRPr="006B1B30" w:rsidRDefault="00207D88" w:rsidP="00F272A8">
      <w:pPr>
        <w:spacing w:line="480" w:lineRule="auto"/>
        <w:ind w:left="720" w:hanging="720"/>
        <w:rPr>
          <w:rFonts w:ascii="Times New Roman" w:hAnsi="Times New Roman" w:cs="Times New Roman"/>
          <w:noProof/>
          <w:lang w:val="en-US"/>
        </w:rPr>
      </w:pPr>
      <w:r w:rsidRPr="006B1B30">
        <w:rPr>
          <w:rFonts w:ascii="Times New Roman" w:hAnsi="Times New Roman" w:cs="Times New Roman"/>
          <w:noProof/>
          <w:lang w:val="en-US"/>
        </w:rPr>
        <w:t xml:space="preserve">McKinney GJ, Seeb JE, Seeb LW (2017a) Managing mixed-stock fisheries: genotyping multi-SNP haplotypes increases power for genetic stock identification. </w:t>
      </w:r>
      <w:r w:rsidRPr="006B1B30">
        <w:rPr>
          <w:rFonts w:ascii="Times New Roman" w:hAnsi="Times New Roman" w:cs="Times New Roman"/>
          <w:i/>
          <w:noProof/>
          <w:lang w:val="en-US"/>
        </w:rPr>
        <w:t>Canadian Journal of Fisheries and Aquatic Sciences</w:t>
      </w:r>
      <w:r w:rsidR="00D30998" w:rsidRPr="006B1B30">
        <w:rPr>
          <w:rFonts w:ascii="Times New Roman" w:hAnsi="Times New Roman" w:cs="Times New Roman"/>
          <w:noProof/>
          <w:lang w:val="en-US"/>
        </w:rPr>
        <w:t xml:space="preserve">, </w:t>
      </w:r>
      <w:r w:rsidR="00D30998" w:rsidRPr="006B1B30">
        <w:rPr>
          <w:rFonts w:ascii="Times New Roman" w:hAnsi="Times New Roman" w:cs="Times New Roman"/>
          <w:b/>
          <w:bCs/>
          <w:noProof/>
          <w:lang w:val="en-US"/>
        </w:rPr>
        <w:t>74</w:t>
      </w:r>
      <w:r w:rsidR="00D30998" w:rsidRPr="006B1B30">
        <w:rPr>
          <w:rFonts w:ascii="Times New Roman" w:hAnsi="Times New Roman" w:cs="Times New Roman"/>
          <w:noProof/>
          <w:lang w:val="en-US"/>
        </w:rPr>
        <w:t>(4), 429–434</w:t>
      </w:r>
    </w:p>
    <w:p w14:paraId="5D1381C8" w14:textId="77777777" w:rsidR="00207D88" w:rsidRPr="006B1B30" w:rsidRDefault="00207D88" w:rsidP="00F272A8">
      <w:pPr>
        <w:spacing w:line="480" w:lineRule="auto"/>
        <w:ind w:left="720" w:hanging="720"/>
        <w:rPr>
          <w:rFonts w:ascii="Times New Roman" w:hAnsi="Times New Roman" w:cs="Times New Roman"/>
          <w:noProof/>
          <w:lang w:val="en-US"/>
        </w:rPr>
      </w:pPr>
      <w:r w:rsidRPr="006B1B30">
        <w:rPr>
          <w:rFonts w:ascii="Times New Roman" w:hAnsi="Times New Roman" w:cs="Times New Roman"/>
          <w:noProof/>
          <w:lang w:val="en-US"/>
        </w:rPr>
        <w:t xml:space="preserve">McKinney GJ, Waples RK, Pascal CE, Seeb LW, Seeb JE (2018) Resolving allele dosage in duplicated loci using genotyping-by-sequencing data: A path forward for population genetic analysis. </w:t>
      </w:r>
      <w:r w:rsidRPr="006B1B30">
        <w:rPr>
          <w:rFonts w:ascii="Times New Roman" w:hAnsi="Times New Roman" w:cs="Times New Roman"/>
          <w:i/>
          <w:noProof/>
          <w:lang w:val="en-US"/>
        </w:rPr>
        <w:t>Molecular Ecology Resources</w:t>
      </w:r>
      <w:r w:rsidRPr="006B1B30">
        <w:rPr>
          <w:rFonts w:ascii="Times New Roman" w:hAnsi="Times New Roman" w:cs="Times New Roman"/>
          <w:noProof/>
          <w:lang w:val="en-US"/>
        </w:rPr>
        <w:t xml:space="preserve">, </w:t>
      </w:r>
      <w:r w:rsidRPr="006B1B30">
        <w:rPr>
          <w:rFonts w:ascii="Times New Roman" w:hAnsi="Times New Roman" w:cs="Times New Roman"/>
          <w:b/>
          <w:noProof/>
          <w:lang w:val="en-US"/>
        </w:rPr>
        <w:t>18</w:t>
      </w:r>
      <w:r w:rsidRPr="006B1B30">
        <w:rPr>
          <w:rFonts w:ascii="Times New Roman" w:hAnsi="Times New Roman" w:cs="Times New Roman"/>
          <w:noProof/>
          <w:lang w:val="en-US"/>
        </w:rPr>
        <w:t>, 570–579.</w:t>
      </w:r>
    </w:p>
    <w:p w14:paraId="7D42021B" w14:textId="77777777" w:rsidR="00207D88" w:rsidRPr="006B1B30" w:rsidRDefault="00207D88" w:rsidP="00F272A8">
      <w:pPr>
        <w:spacing w:line="480" w:lineRule="auto"/>
        <w:ind w:left="720" w:hanging="720"/>
        <w:rPr>
          <w:rFonts w:ascii="Times New Roman" w:hAnsi="Times New Roman" w:cs="Times New Roman"/>
          <w:noProof/>
        </w:rPr>
      </w:pPr>
      <w:r w:rsidRPr="006B1B30">
        <w:rPr>
          <w:rFonts w:ascii="Times New Roman" w:hAnsi="Times New Roman" w:cs="Times New Roman"/>
          <w:noProof/>
          <w:lang w:val="en-US"/>
        </w:rPr>
        <w:t xml:space="preserve">McKinney GJ, Waples RK, Seeb LW, Seeb JE (2017b) Paralogs are revealed by proportion of heterozygotes and deviations in read ratios in genotyping‐by‐sequencing data from natural populations. </w:t>
      </w:r>
      <w:r w:rsidRPr="006B1B30">
        <w:rPr>
          <w:rFonts w:ascii="Times New Roman" w:hAnsi="Times New Roman" w:cs="Times New Roman"/>
          <w:i/>
          <w:noProof/>
        </w:rPr>
        <w:t>Molecular Ecology</w:t>
      </w:r>
      <w:r w:rsidRPr="006B1B30">
        <w:rPr>
          <w:rFonts w:ascii="Times New Roman" w:hAnsi="Times New Roman" w:cs="Times New Roman"/>
          <w:noProof/>
        </w:rPr>
        <w:t xml:space="preserve">, </w:t>
      </w:r>
      <w:r w:rsidRPr="006B1B30">
        <w:rPr>
          <w:rFonts w:ascii="Times New Roman" w:hAnsi="Times New Roman" w:cs="Times New Roman"/>
          <w:b/>
          <w:noProof/>
        </w:rPr>
        <w:t>17</w:t>
      </w:r>
      <w:r w:rsidRPr="006B1B30">
        <w:rPr>
          <w:rFonts w:ascii="Times New Roman" w:hAnsi="Times New Roman" w:cs="Times New Roman"/>
          <w:noProof/>
        </w:rPr>
        <w:t>, 656–669.</w:t>
      </w:r>
    </w:p>
    <w:p w14:paraId="0C53DBD2" w14:textId="14F93CDF" w:rsidR="00207D88" w:rsidRPr="006B1B30" w:rsidRDefault="00207D88" w:rsidP="00F272A8">
      <w:pPr>
        <w:spacing w:line="480" w:lineRule="auto"/>
        <w:ind w:left="720" w:hanging="720"/>
        <w:rPr>
          <w:rFonts w:ascii="Times New Roman" w:hAnsi="Times New Roman" w:cs="Times New Roman"/>
          <w:noProof/>
          <w:lang w:val="en-US"/>
        </w:rPr>
      </w:pPr>
      <w:r w:rsidRPr="006B1B30">
        <w:rPr>
          <w:rFonts w:ascii="Times New Roman" w:hAnsi="Times New Roman" w:cs="Times New Roman"/>
          <w:noProof/>
        </w:rPr>
        <w:t xml:space="preserve">Moreira A, Figueira E, Mestre NC </w:t>
      </w:r>
      <w:r w:rsidRPr="006B1B30">
        <w:rPr>
          <w:rFonts w:ascii="Times New Roman" w:hAnsi="Times New Roman" w:cs="Times New Roman"/>
          <w:i/>
          <w:noProof/>
        </w:rPr>
        <w:t>et al.</w:t>
      </w:r>
      <w:r w:rsidRPr="006B1B30">
        <w:rPr>
          <w:rFonts w:ascii="Times New Roman" w:hAnsi="Times New Roman" w:cs="Times New Roman"/>
          <w:noProof/>
        </w:rPr>
        <w:t xml:space="preserve"> </w:t>
      </w:r>
      <w:r w:rsidRPr="006B1B30">
        <w:rPr>
          <w:rFonts w:ascii="Times New Roman" w:hAnsi="Times New Roman" w:cs="Times New Roman"/>
          <w:noProof/>
          <w:lang w:val="en-US"/>
        </w:rPr>
        <w:t xml:space="preserve">(2018) Impacts of the combined exposure to seawater acidification and arsenic on the proteome of </w:t>
      </w:r>
      <w:r w:rsidRPr="006B1B30">
        <w:rPr>
          <w:rFonts w:ascii="Times New Roman" w:hAnsi="Times New Roman" w:cs="Times New Roman"/>
          <w:i/>
          <w:iCs/>
          <w:noProof/>
          <w:lang w:val="en-US"/>
        </w:rPr>
        <w:t>Crassostrea angulata</w:t>
      </w:r>
      <w:r w:rsidRPr="006B1B30">
        <w:rPr>
          <w:rFonts w:ascii="Times New Roman" w:hAnsi="Times New Roman" w:cs="Times New Roman"/>
          <w:noProof/>
          <w:lang w:val="en-US"/>
        </w:rPr>
        <w:t xml:space="preserve"> and </w:t>
      </w:r>
      <w:r w:rsidRPr="006B1B30">
        <w:rPr>
          <w:rFonts w:ascii="Times New Roman" w:hAnsi="Times New Roman" w:cs="Times New Roman"/>
          <w:i/>
          <w:iCs/>
          <w:noProof/>
          <w:lang w:val="en-US"/>
        </w:rPr>
        <w:t>Crassostrea gigas</w:t>
      </w:r>
      <w:r w:rsidRPr="006B1B30">
        <w:rPr>
          <w:rFonts w:ascii="Times New Roman" w:hAnsi="Times New Roman" w:cs="Times New Roman"/>
          <w:noProof/>
          <w:lang w:val="en-US"/>
        </w:rPr>
        <w:t xml:space="preserve">. </w:t>
      </w:r>
      <w:r w:rsidRPr="006B1B30">
        <w:rPr>
          <w:rFonts w:ascii="Times New Roman" w:hAnsi="Times New Roman" w:cs="Times New Roman"/>
          <w:i/>
          <w:noProof/>
          <w:lang w:val="en-US"/>
        </w:rPr>
        <w:t xml:space="preserve">Aquatic </w:t>
      </w:r>
      <w:r w:rsidR="00D30998" w:rsidRPr="006B1B30">
        <w:rPr>
          <w:rFonts w:ascii="Times New Roman" w:hAnsi="Times New Roman" w:cs="Times New Roman"/>
          <w:i/>
          <w:noProof/>
          <w:lang w:val="en-US"/>
        </w:rPr>
        <w:t>T</w:t>
      </w:r>
      <w:r w:rsidRPr="006B1B30">
        <w:rPr>
          <w:rFonts w:ascii="Times New Roman" w:hAnsi="Times New Roman" w:cs="Times New Roman"/>
          <w:i/>
          <w:noProof/>
          <w:lang w:val="en-US"/>
        </w:rPr>
        <w:t xml:space="preserve">oxicology </w:t>
      </w:r>
      <w:r w:rsidRPr="006B1B30">
        <w:rPr>
          <w:rFonts w:ascii="Times New Roman" w:hAnsi="Times New Roman" w:cs="Times New Roman"/>
          <w:noProof/>
          <w:lang w:val="en-US"/>
        </w:rPr>
        <w:t xml:space="preserve">, </w:t>
      </w:r>
      <w:r w:rsidRPr="006B1B30">
        <w:rPr>
          <w:rFonts w:ascii="Times New Roman" w:hAnsi="Times New Roman" w:cs="Times New Roman"/>
          <w:b/>
          <w:noProof/>
          <w:lang w:val="en-US"/>
        </w:rPr>
        <w:t>203</w:t>
      </w:r>
      <w:r w:rsidRPr="006B1B30">
        <w:rPr>
          <w:rFonts w:ascii="Times New Roman" w:hAnsi="Times New Roman" w:cs="Times New Roman"/>
          <w:noProof/>
          <w:lang w:val="en-US"/>
        </w:rPr>
        <w:t>, 117–129.</w:t>
      </w:r>
    </w:p>
    <w:p w14:paraId="49AA3C08" w14:textId="77777777" w:rsidR="00207D88" w:rsidRPr="006B1B30" w:rsidRDefault="00207D88" w:rsidP="00F272A8">
      <w:pPr>
        <w:spacing w:line="480" w:lineRule="auto"/>
        <w:ind w:left="720" w:hanging="720"/>
        <w:rPr>
          <w:rFonts w:ascii="Times New Roman" w:hAnsi="Times New Roman" w:cs="Times New Roman"/>
          <w:noProof/>
          <w:lang w:val="en-US"/>
        </w:rPr>
      </w:pPr>
      <w:r w:rsidRPr="006B1B30">
        <w:rPr>
          <w:rFonts w:ascii="Times New Roman" w:hAnsi="Times New Roman" w:cs="Times New Roman"/>
          <w:noProof/>
          <w:lang w:val="en-US"/>
        </w:rPr>
        <w:t xml:space="preserve">Near TJ (2004) Estimating divergence times of notothenioid fishes using a fossil-calibrated molecular clock. </w:t>
      </w:r>
      <w:r w:rsidRPr="006B1B30">
        <w:rPr>
          <w:rFonts w:ascii="Times New Roman" w:hAnsi="Times New Roman" w:cs="Times New Roman"/>
          <w:i/>
          <w:noProof/>
          <w:lang w:val="en-US"/>
        </w:rPr>
        <w:t>Antarctic Science</w:t>
      </w:r>
      <w:r w:rsidRPr="006B1B30">
        <w:rPr>
          <w:rFonts w:ascii="Times New Roman" w:hAnsi="Times New Roman" w:cs="Times New Roman"/>
          <w:noProof/>
          <w:lang w:val="en-US"/>
        </w:rPr>
        <w:t xml:space="preserve">, </w:t>
      </w:r>
      <w:r w:rsidRPr="006B1B30">
        <w:rPr>
          <w:rFonts w:ascii="Times New Roman" w:hAnsi="Times New Roman" w:cs="Times New Roman"/>
          <w:b/>
          <w:noProof/>
          <w:lang w:val="en-US"/>
        </w:rPr>
        <w:t>16</w:t>
      </w:r>
      <w:r w:rsidRPr="006B1B30">
        <w:rPr>
          <w:rFonts w:ascii="Times New Roman" w:hAnsi="Times New Roman" w:cs="Times New Roman"/>
          <w:noProof/>
          <w:lang w:val="en-US"/>
        </w:rPr>
        <w:t>, 37–44.</w:t>
      </w:r>
    </w:p>
    <w:p w14:paraId="27B9551F" w14:textId="475DE273" w:rsidR="00207D88" w:rsidRPr="006B1B30" w:rsidRDefault="00207D88" w:rsidP="00F272A8">
      <w:pPr>
        <w:spacing w:line="480" w:lineRule="auto"/>
        <w:ind w:left="720" w:hanging="720"/>
        <w:rPr>
          <w:rFonts w:ascii="Times New Roman" w:hAnsi="Times New Roman" w:cs="Times New Roman"/>
          <w:noProof/>
          <w:lang w:val="en-US"/>
        </w:rPr>
      </w:pPr>
      <w:r w:rsidRPr="006B1B30">
        <w:rPr>
          <w:rFonts w:ascii="Times New Roman" w:hAnsi="Times New Roman" w:cs="Times New Roman"/>
          <w:noProof/>
          <w:lang w:val="en-US"/>
        </w:rPr>
        <w:lastRenderedPageBreak/>
        <w:t>Ojaveer E, Kalejs M (2010) Ecology and long-term forecasting of sprat (</w:t>
      </w:r>
      <w:r w:rsidRPr="006B1B30">
        <w:rPr>
          <w:rFonts w:ascii="Times New Roman" w:hAnsi="Times New Roman" w:cs="Times New Roman"/>
          <w:i/>
          <w:iCs/>
          <w:noProof/>
          <w:lang w:val="en-US"/>
        </w:rPr>
        <w:t>Sprattus sprattus balticus</w:t>
      </w:r>
      <w:r w:rsidRPr="006B1B30">
        <w:rPr>
          <w:rFonts w:ascii="Times New Roman" w:hAnsi="Times New Roman" w:cs="Times New Roman"/>
          <w:noProof/>
          <w:lang w:val="en-US"/>
        </w:rPr>
        <w:t xml:space="preserve">) stock in the Baltic Sea: a review. </w:t>
      </w:r>
      <w:r w:rsidRPr="006B1B30">
        <w:rPr>
          <w:rFonts w:ascii="Times New Roman" w:hAnsi="Times New Roman" w:cs="Times New Roman"/>
          <w:i/>
          <w:noProof/>
          <w:lang w:val="en-US"/>
        </w:rPr>
        <w:t xml:space="preserve">Reviews in </w:t>
      </w:r>
      <w:r w:rsidR="00D30998" w:rsidRPr="006B1B30">
        <w:rPr>
          <w:rFonts w:ascii="Times New Roman" w:hAnsi="Times New Roman" w:cs="Times New Roman"/>
          <w:i/>
          <w:noProof/>
          <w:lang w:val="en-US"/>
        </w:rPr>
        <w:t>F</w:t>
      </w:r>
      <w:r w:rsidRPr="006B1B30">
        <w:rPr>
          <w:rFonts w:ascii="Times New Roman" w:hAnsi="Times New Roman" w:cs="Times New Roman"/>
          <w:i/>
          <w:noProof/>
          <w:lang w:val="en-US"/>
        </w:rPr>
        <w:t xml:space="preserve">ish </w:t>
      </w:r>
      <w:r w:rsidR="00D30998" w:rsidRPr="006B1B30">
        <w:rPr>
          <w:rFonts w:ascii="Times New Roman" w:hAnsi="Times New Roman" w:cs="Times New Roman"/>
          <w:i/>
          <w:noProof/>
          <w:lang w:val="en-US"/>
        </w:rPr>
        <w:t>B</w:t>
      </w:r>
      <w:r w:rsidRPr="006B1B30">
        <w:rPr>
          <w:rFonts w:ascii="Times New Roman" w:hAnsi="Times New Roman" w:cs="Times New Roman"/>
          <w:i/>
          <w:noProof/>
          <w:lang w:val="en-US"/>
        </w:rPr>
        <w:t xml:space="preserve">iology and </w:t>
      </w:r>
      <w:r w:rsidR="00D30998" w:rsidRPr="006B1B30">
        <w:rPr>
          <w:rFonts w:ascii="Times New Roman" w:hAnsi="Times New Roman" w:cs="Times New Roman"/>
          <w:i/>
          <w:noProof/>
          <w:lang w:val="en-US"/>
        </w:rPr>
        <w:t>F</w:t>
      </w:r>
      <w:r w:rsidRPr="006B1B30">
        <w:rPr>
          <w:rFonts w:ascii="Times New Roman" w:hAnsi="Times New Roman" w:cs="Times New Roman"/>
          <w:i/>
          <w:noProof/>
          <w:lang w:val="en-US"/>
        </w:rPr>
        <w:t>isheries</w:t>
      </w:r>
      <w:r w:rsidRPr="006B1B30">
        <w:rPr>
          <w:rFonts w:ascii="Times New Roman" w:hAnsi="Times New Roman" w:cs="Times New Roman"/>
          <w:noProof/>
          <w:lang w:val="en-US"/>
        </w:rPr>
        <w:t xml:space="preserve">, </w:t>
      </w:r>
      <w:r w:rsidRPr="006B1B30">
        <w:rPr>
          <w:rFonts w:ascii="Times New Roman" w:hAnsi="Times New Roman" w:cs="Times New Roman"/>
          <w:b/>
          <w:noProof/>
          <w:lang w:val="en-US"/>
        </w:rPr>
        <w:t>20</w:t>
      </w:r>
      <w:r w:rsidRPr="006B1B30">
        <w:rPr>
          <w:rFonts w:ascii="Times New Roman" w:hAnsi="Times New Roman" w:cs="Times New Roman"/>
          <w:noProof/>
          <w:lang w:val="en-US"/>
        </w:rPr>
        <w:t>, 203–217.</w:t>
      </w:r>
    </w:p>
    <w:p w14:paraId="751DDE8F" w14:textId="77777777" w:rsidR="00207D88" w:rsidRPr="006B1B30" w:rsidRDefault="00207D88" w:rsidP="00F272A8">
      <w:pPr>
        <w:spacing w:line="480" w:lineRule="auto"/>
        <w:ind w:left="720" w:hanging="720"/>
        <w:rPr>
          <w:rFonts w:ascii="Times New Roman" w:hAnsi="Times New Roman" w:cs="Times New Roman"/>
          <w:noProof/>
          <w:lang w:val="en-US"/>
        </w:rPr>
      </w:pPr>
      <w:r w:rsidRPr="006B1B30">
        <w:rPr>
          <w:rFonts w:ascii="Times New Roman" w:hAnsi="Times New Roman" w:cs="Times New Roman"/>
          <w:noProof/>
          <w:lang w:val="en-US"/>
        </w:rPr>
        <w:t xml:space="preserve">Oksanen J, Blanchet FG, Kindt R </w:t>
      </w:r>
      <w:r w:rsidRPr="006B1B30">
        <w:rPr>
          <w:rFonts w:ascii="Times New Roman" w:hAnsi="Times New Roman" w:cs="Times New Roman"/>
          <w:i/>
          <w:noProof/>
          <w:lang w:val="en-US"/>
        </w:rPr>
        <w:t>et al.</w:t>
      </w:r>
      <w:r w:rsidRPr="006B1B30">
        <w:rPr>
          <w:rFonts w:ascii="Times New Roman" w:hAnsi="Times New Roman" w:cs="Times New Roman"/>
          <w:noProof/>
          <w:lang w:val="en-US"/>
        </w:rPr>
        <w:t xml:space="preserve"> (2015) vegan: Community Ecology Package. R package version 2.2-1.</w:t>
      </w:r>
    </w:p>
    <w:p w14:paraId="655FA261" w14:textId="77777777" w:rsidR="00207D88" w:rsidRPr="006B1B30" w:rsidRDefault="00207D88" w:rsidP="00F272A8">
      <w:pPr>
        <w:spacing w:line="480" w:lineRule="auto"/>
        <w:ind w:left="720" w:hanging="720"/>
        <w:rPr>
          <w:rFonts w:ascii="Times New Roman" w:hAnsi="Times New Roman" w:cs="Times New Roman"/>
          <w:noProof/>
          <w:lang w:val="en-US"/>
        </w:rPr>
      </w:pPr>
      <w:r w:rsidRPr="006B1B30">
        <w:rPr>
          <w:rFonts w:ascii="Times New Roman" w:hAnsi="Times New Roman" w:cs="Times New Roman"/>
          <w:noProof/>
          <w:lang w:val="en-US"/>
        </w:rPr>
        <w:t xml:space="preserve">Olsen RB, Richardson K, Simonsen V (2002) Population differentiation of eelpout </w:t>
      </w:r>
      <w:r w:rsidRPr="006B1B30">
        <w:rPr>
          <w:rFonts w:ascii="Times New Roman" w:hAnsi="Times New Roman" w:cs="Times New Roman"/>
          <w:i/>
          <w:iCs/>
          <w:noProof/>
          <w:lang w:val="en-US"/>
        </w:rPr>
        <w:t>Zoarces viviparus</w:t>
      </w:r>
      <w:r w:rsidRPr="006B1B30">
        <w:rPr>
          <w:rFonts w:ascii="Times New Roman" w:hAnsi="Times New Roman" w:cs="Times New Roman"/>
          <w:noProof/>
          <w:lang w:val="en-US"/>
        </w:rPr>
        <w:t xml:space="preserve"> in a Danish fjord. </w:t>
      </w:r>
      <w:r w:rsidRPr="006B1B30">
        <w:rPr>
          <w:rFonts w:ascii="Times New Roman" w:hAnsi="Times New Roman" w:cs="Times New Roman"/>
          <w:i/>
          <w:noProof/>
          <w:lang w:val="en-US"/>
        </w:rPr>
        <w:t>Marine Ecology Progress Series</w:t>
      </w:r>
      <w:r w:rsidRPr="006B1B30">
        <w:rPr>
          <w:rFonts w:ascii="Times New Roman" w:hAnsi="Times New Roman" w:cs="Times New Roman"/>
          <w:noProof/>
          <w:lang w:val="en-US"/>
        </w:rPr>
        <w:t xml:space="preserve">, </w:t>
      </w:r>
      <w:r w:rsidRPr="006B1B30">
        <w:rPr>
          <w:rFonts w:ascii="Times New Roman" w:hAnsi="Times New Roman" w:cs="Times New Roman"/>
          <w:b/>
          <w:noProof/>
          <w:lang w:val="en-US"/>
        </w:rPr>
        <w:t>227</w:t>
      </w:r>
      <w:r w:rsidRPr="006B1B30">
        <w:rPr>
          <w:rFonts w:ascii="Times New Roman" w:hAnsi="Times New Roman" w:cs="Times New Roman"/>
          <w:noProof/>
          <w:lang w:val="en-US"/>
        </w:rPr>
        <w:t>, 97–107.</w:t>
      </w:r>
    </w:p>
    <w:p w14:paraId="18059BAE" w14:textId="77777777" w:rsidR="00207D88" w:rsidRPr="006B1B30" w:rsidRDefault="00207D88" w:rsidP="00F272A8">
      <w:pPr>
        <w:spacing w:line="480" w:lineRule="auto"/>
        <w:ind w:left="720" w:hanging="720"/>
        <w:rPr>
          <w:rFonts w:ascii="Times New Roman" w:hAnsi="Times New Roman" w:cs="Times New Roman"/>
          <w:noProof/>
          <w:lang w:val="en-US"/>
        </w:rPr>
      </w:pPr>
      <w:r w:rsidRPr="006B1B30">
        <w:rPr>
          <w:rFonts w:ascii="Times New Roman" w:hAnsi="Times New Roman" w:cs="Times New Roman"/>
          <w:noProof/>
          <w:lang w:val="en-US"/>
        </w:rPr>
        <w:t xml:space="preserve">Pantoja S, Luis Iriarte J, Daneri G (2011) Oceanography of the Chilean Patagonia. </w:t>
      </w:r>
      <w:r w:rsidRPr="006B1B30">
        <w:rPr>
          <w:rFonts w:ascii="Times New Roman" w:hAnsi="Times New Roman" w:cs="Times New Roman"/>
          <w:i/>
          <w:noProof/>
          <w:lang w:val="en-US"/>
        </w:rPr>
        <w:t>Continental Shelf Research</w:t>
      </w:r>
      <w:r w:rsidRPr="006B1B30">
        <w:rPr>
          <w:rFonts w:ascii="Times New Roman" w:hAnsi="Times New Roman" w:cs="Times New Roman"/>
          <w:noProof/>
          <w:lang w:val="en-US"/>
        </w:rPr>
        <w:t xml:space="preserve">, </w:t>
      </w:r>
      <w:r w:rsidRPr="006B1B30">
        <w:rPr>
          <w:rFonts w:ascii="Times New Roman" w:hAnsi="Times New Roman" w:cs="Times New Roman"/>
          <w:b/>
          <w:noProof/>
          <w:lang w:val="en-US"/>
        </w:rPr>
        <w:t>31</w:t>
      </w:r>
      <w:r w:rsidRPr="006B1B30">
        <w:rPr>
          <w:rFonts w:ascii="Times New Roman" w:hAnsi="Times New Roman" w:cs="Times New Roman"/>
          <w:noProof/>
          <w:lang w:val="en-US"/>
        </w:rPr>
        <w:t>, 149–153.</w:t>
      </w:r>
    </w:p>
    <w:p w14:paraId="5293145F" w14:textId="2C6F2AB9" w:rsidR="00207D88" w:rsidRPr="006B1B30" w:rsidRDefault="00207D88" w:rsidP="00F272A8">
      <w:pPr>
        <w:spacing w:line="480" w:lineRule="auto"/>
        <w:ind w:left="720" w:hanging="720"/>
        <w:rPr>
          <w:rFonts w:ascii="Times New Roman" w:hAnsi="Times New Roman" w:cs="Times New Roman"/>
          <w:noProof/>
          <w:lang w:val="en-US"/>
        </w:rPr>
      </w:pPr>
      <w:r w:rsidRPr="006B1B30">
        <w:rPr>
          <w:rFonts w:ascii="Times New Roman" w:hAnsi="Times New Roman" w:cs="Times New Roman"/>
          <w:noProof/>
          <w:lang w:val="en-US"/>
        </w:rPr>
        <w:t xml:space="preserve">Paris JR, Stevens JR, Catchen JM (2017) Lost in parameter space: a road map for stacks. </w:t>
      </w:r>
      <w:r w:rsidRPr="006B1B30">
        <w:rPr>
          <w:rFonts w:ascii="Times New Roman" w:hAnsi="Times New Roman" w:cs="Times New Roman"/>
          <w:i/>
          <w:noProof/>
          <w:lang w:val="en-US"/>
        </w:rPr>
        <w:t>Methods in Ecology and Evolution</w:t>
      </w:r>
      <w:r w:rsidRPr="006B1B30">
        <w:rPr>
          <w:rFonts w:ascii="Times New Roman" w:hAnsi="Times New Roman" w:cs="Times New Roman"/>
          <w:noProof/>
          <w:lang w:val="en-US"/>
        </w:rPr>
        <w:t xml:space="preserve">, </w:t>
      </w:r>
      <w:r w:rsidRPr="006B1B30">
        <w:rPr>
          <w:rFonts w:ascii="Times New Roman" w:hAnsi="Times New Roman" w:cs="Times New Roman"/>
          <w:b/>
          <w:noProof/>
          <w:lang w:val="en-US"/>
        </w:rPr>
        <w:t>8</w:t>
      </w:r>
      <w:r w:rsidRPr="006B1B30">
        <w:rPr>
          <w:rFonts w:ascii="Times New Roman" w:hAnsi="Times New Roman" w:cs="Times New Roman"/>
          <w:noProof/>
          <w:lang w:val="en-US"/>
        </w:rPr>
        <w:t>, 1360–1373.</w:t>
      </w:r>
    </w:p>
    <w:p w14:paraId="24EB6C21" w14:textId="17CF5455" w:rsidR="00207D88" w:rsidRPr="006B1B30" w:rsidRDefault="00207D88" w:rsidP="00F272A8">
      <w:pPr>
        <w:spacing w:line="480" w:lineRule="auto"/>
        <w:ind w:left="720" w:hanging="720"/>
        <w:rPr>
          <w:rFonts w:ascii="Times New Roman" w:hAnsi="Times New Roman" w:cs="Times New Roman"/>
          <w:noProof/>
          <w:lang w:val="en-US"/>
        </w:rPr>
      </w:pPr>
      <w:r w:rsidRPr="006B1B30">
        <w:rPr>
          <w:rFonts w:ascii="Times New Roman" w:hAnsi="Times New Roman" w:cs="Times New Roman"/>
          <w:noProof/>
          <w:lang w:val="en-US"/>
        </w:rPr>
        <w:t xml:space="preserve">Peel D, Waples RS, Macbeth GM, Do C, Ovenden JR (2013) Accounting for missing data in the estimation of contemporary genetic effective population size (N(e)). </w:t>
      </w:r>
      <w:r w:rsidRPr="006B1B30">
        <w:rPr>
          <w:rFonts w:ascii="Times New Roman" w:hAnsi="Times New Roman" w:cs="Times New Roman"/>
          <w:i/>
          <w:noProof/>
          <w:lang w:val="en-US"/>
        </w:rPr>
        <w:t>Molecular Ecology Resources</w:t>
      </w:r>
      <w:r w:rsidRPr="006B1B30">
        <w:rPr>
          <w:rFonts w:ascii="Times New Roman" w:hAnsi="Times New Roman" w:cs="Times New Roman"/>
          <w:noProof/>
          <w:lang w:val="en-US"/>
        </w:rPr>
        <w:t xml:space="preserve">, </w:t>
      </w:r>
      <w:r w:rsidRPr="006B1B30">
        <w:rPr>
          <w:rFonts w:ascii="Times New Roman" w:hAnsi="Times New Roman" w:cs="Times New Roman"/>
          <w:b/>
          <w:noProof/>
          <w:lang w:val="en-US"/>
        </w:rPr>
        <w:t>13</w:t>
      </w:r>
      <w:r w:rsidRPr="006B1B30">
        <w:rPr>
          <w:rFonts w:ascii="Times New Roman" w:hAnsi="Times New Roman" w:cs="Times New Roman"/>
          <w:noProof/>
          <w:lang w:val="en-US"/>
        </w:rPr>
        <w:t>, 243–253.</w:t>
      </w:r>
    </w:p>
    <w:p w14:paraId="725C5893" w14:textId="77777777" w:rsidR="00207D88" w:rsidRPr="006B1B30" w:rsidRDefault="00207D88" w:rsidP="00F272A8">
      <w:pPr>
        <w:spacing w:line="480" w:lineRule="auto"/>
        <w:ind w:left="720" w:hanging="720"/>
        <w:rPr>
          <w:rFonts w:ascii="Times New Roman" w:hAnsi="Times New Roman" w:cs="Times New Roman"/>
          <w:noProof/>
        </w:rPr>
      </w:pPr>
      <w:r w:rsidRPr="006B1B30">
        <w:rPr>
          <w:rFonts w:ascii="Times New Roman" w:hAnsi="Times New Roman" w:cs="Times New Roman"/>
          <w:noProof/>
          <w:lang w:val="en-US"/>
        </w:rPr>
        <w:t xml:space="preserve">Pembleton LW, Cogan NOI, Forster JW (2013) StAMPP: an R package for calculation of genetic differentiation and structure of mixed-ploidy level populations. </w:t>
      </w:r>
      <w:r w:rsidRPr="006B1B30">
        <w:rPr>
          <w:rFonts w:ascii="Times New Roman" w:hAnsi="Times New Roman" w:cs="Times New Roman"/>
          <w:i/>
          <w:noProof/>
        </w:rPr>
        <w:t>Molecular Ecology Resources</w:t>
      </w:r>
      <w:r w:rsidRPr="006B1B30">
        <w:rPr>
          <w:rFonts w:ascii="Times New Roman" w:hAnsi="Times New Roman" w:cs="Times New Roman"/>
          <w:noProof/>
        </w:rPr>
        <w:t xml:space="preserve">, </w:t>
      </w:r>
      <w:r w:rsidRPr="006B1B30">
        <w:rPr>
          <w:rFonts w:ascii="Times New Roman" w:hAnsi="Times New Roman" w:cs="Times New Roman"/>
          <w:b/>
          <w:noProof/>
        </w:rPr>
        <w:t>13</w:t>
      </w:r>
      <w:r w:rsidRPr="006B1B30">
        <w:rPr>
          <w:rFonts w:ascii="Times New Roman" w:hAnsi="Times New Roman" w:cs="Times New Roman"/>
          <w:noProof/>
        </w:rPr>
        <w:t>, 946–952.</w:t>
      </w:r>
    </w:p>
    <w:p w14:paraId="79B56039" w14:textId="77777777" w:rsidR="00207D88" w:rsidRPr="006B1B30" w:rsidRDefault="00207D88" w:rsidP="00F272A8">
      <w:pPr>
        <w:spacing w:line="480" w:lineRule="auto"/>
        <w:ind w:left="720" w:hanging="720"/>
        <w:rPr>
          <w:rFonts w:ascii="Times New Roman" w:hAnsi="Times New Roman" w:cs="Times New Roman"/>
          <w:noProof/>
        </w:rPr>
      </w:pPr>
      <w:r w:rsidRPr="006B1B30">
        <w:rPr>
          <w:rFonts w:ascii="Times New Roman" w:hAnsi="Times New Roman" w:cs="Times New Roman"/>
          <w:noProof/>
        </w:rPr>
        <w:t xml:space="preserve">Pequeño G (1989) Peces de Chile. Lista sistemática revisada y comentada. </w:t>
      </w:r>
      <w:r w:rsidRPr="006B1B30">
        <w:rPr>
          <w:rFonts w:ascii="Times New Roman" w:hAnsi="Times New Roman" w:cs="Times New Roman"/>
          <w:i/>
          <w:noProof/>
        </w:rPr>
        <w:t>Revista de Biología Marina, Valparaíso</w:t>
      </w:r>
      <w:r w:rsidRPr="006B1B30">
        <w:rPr>
          <w:rFonts w:ascii="Times New Roman" w:hAnsi="Times New Roman" w:cs="Times New Roman"/>
          <w:noProof/>
        </w:rPr>
        <w:t xml:space="preserve">, </w:t>
      </w:r>
      <w:r w:rsidRPr="006B1B30">
        <w:rPr>
          <w:rFonts w:ascii="Times New Roman" w:hAnsi="Times New Roman" w:cs="Times New Roman"/>
          <w:b/>
          <w:noProof/>
        </w:rPr>
        <w:t>24</w:t>
      </w:r>
      <w:r w:rsidRPr="006B1B30">
        <w:rPr>
          <w:rFonts w:ascii="Times New Roman" w:hAnsi="Times New Roman" w:cs="Times New Roman"/>
          <w:noProof/>
        </w:rPr>
        <w:t>, 1–132.</w:t>
      </w:r>
    </w:p>
    <w:p w14:paraId="3EAEA88E" w14:textId="77777777" w:rsidR="00207D88" w:rsidRPr="006B1B30" w:rsidRDefault="00207D88" w:rsidP="00F272A8">
      <w:pPr>
        <w:spacing w:line="480" w:lineRule="auto"/>
        <w:ind w:left="720" w:hanging="720"/>
        <w:rPr>
          <w:rFonts w:ascii="Times New Roman" w:hAnsi="Times New Roman" w:cs="Times New Roman"/>
          <w:noProof/>
          <w:lang w:val="en-US"/>
        </w:rPr>
      </w:pPr>
      <w:r w:rsidRPr="006B1B30">
        <w:rPr>
          <w:rFonts w:ascii="Times New Roman" w:hAnsi="Times New Roman" w:cs="Times New Roman"/>
          <w:noProof/>
        </w:rPr>
        <w:t xml:space="preserve">Pérez-Santos I, Garcés-Vargas J, Schneider W </w:t>
      </w:r>
      <w:r w:rsidRPr="006B1B30">
        <w:rPr>
          <w:rFonts w:ascii="Times New Roman" w:hAnsi="Times New Roman" w:cs="Times New Roman"/>
          <w:i/>
          <w:noProof/>
        </w:rPr>
        <w:t>et al.</w:t>
      </w:r>
      <w:r w:rsidRPr="006B1B30">
        <w:rPr>
          <w:rFonts w:ascii="Times New Roman" w:hAnsi="Times New Roman" w:cs="Times New Roman"/>
          <w:noProof/>
        </w:rPr>
        <w:t xml:space="preserve"> </w:t>
      </w:r>
      <w:r w:rsidRPr="006B1B30">
        <w:rPr>
          <w:rFonts w:ascii="Times New Roman" w:hAnsi="Times New Roman" w:cs="Times New Roman"/>
          <w:noProof/>
          <w:lang w:val="en-US"/>
        </w:rPr>
        <w:t xml:space="preserve">(2014) Double-diffusive layering and mixing in Patagonian fjords. </w:t>
      </w:r>
      <w:r w:rsidRPr="006B1B30">
        <w:rPr>
          <w:rFonts w:ascii="Times New Roman" w:hAnsi="Times New Roman" w:cs="Times New Roman"/>
          <w:i/>
          <w:noProof/>
          <w:lang w:val="en-US"/>
        </w:rPr>
        <w:t>Progress in Oceanography</w:t>
      </w:r>
      <w:r w:rsidRPr="006B1B30">
        <w:rPr>
          <w:rFonts w:ascii="Times New Roman" w:hAnsi="Times New Roman" w:cs="Times New Roman"/>
          <w:noProof/>
          <w:lang w:val="en-US"/>
        </w:rPr>
        <w:t xml:space="preserve">, </w:t>
      </w:r>
      <w:r w:rsidRPr="006B1B30">
        <w:rPr>
          <w:rFonts w:ascii="Times New Roman" w:hAnsi="Times New Roman" w:cs="Times New Roman"/>
          <w:b/>
          <w:noProof/>
          <w:lang w:val="en-US"/>
        </w:rPr>
        <w:t>129</w:t>
      </w:r>
      <w:r w:rsidRPr="006B1B30">
        <w:rPr>
          <w:rFonts w:ascii="Times New Roman" w:hAnsi="Times New Roman" w:cs="Times New Roman"/>
          <w:noProof/>
          <w:lang w:val="en-US"/>
        </w:rPr>
        <w:t>, 35–49.</w:t>
      </w:r>
    </w:p>
    <w:p w14:paraId="6D219CCA" w14:textId="0AE720DE" w:rsidR="00207D88" w:rsidRPr="006B1B30" w:rsidRDefault="00207D88" w:rsidP="00F272A8">
      <w:pPr>
        <w:spacing w:line="480" w:lineRule="auto"/>
        <w:ind w:left="720" w:hanging="720"/>
        <w:rPr>
          <w:rFonts w:ascii="Times New Roman" w:hAnsi="Times New Roman" w:cs="Times New Roman"/>
          <w:noProof/>
          <w:lang w:val="en-US"/>
        </w:rPr>
      </w:pPr>
      <w:r w:rsidRPr="006B1B30">
        <w:rPr>
          <w:rFonts w:ascii="Times New Roman" w:hAnsi="Times New Roman" w:cs="Times New Roman"/>
          <w:noProof/>
          <w:lang w:val="en-US"/>
        </w:rPr>
        <w:t xml:space="preserve">Petereit C, Hinrichsen H-H, Voss R </w:t>
      </w:r>
      <w:r w:rsidRPr="006B1B30">
        <w:rPr>
          <w:rFonts w:ascii="Times New Roman" w:hAnsi="Times New Roman" w:cs="Times New Roman"/>
          <w:i/>
          <w:noProof/>
          <w:lang w:val="en-US"/>
        </w:rPr>
        <w:t>et al.</w:t>
      </w:r>
      <w:r w:rsidRPr="006B1B30">
        <w:rPr>
          <w:rFonts w:ascii="Times New Roman" w:hAnsi="Times New Roman" w:cs="Times New Roman"/>
          <w:noProof/>
          <w:lang w:val="en-US"/>
        </w:rPr>
        <w:t xml:space="preserve"> (2009) The influence of different salinity conditions on egg buoyancy and development and yolk sac larval survival and </w:t>
      </w:r>
      <w:r w:rsidRPr="006B1B30">
        <w:rPr>
          <w:rFonts w:ascii="Times New Roman" w:hAnsi="Times New Roman" w:cs="Times New Roman"/>
          <w:noProof/>
          <w:lang w:val="en-US"/>
        </w:rPr>
        <w:lastRenderedPageBreak/>
        <w:t>morphometric traits of Baltic Sea sprat (</w:t>
      </w:r>
      <w:r w:rsidRPr="006B1B30">
        <w:rPr>
          <w:rFonts w:ascii="Times New Roman" w:hAnsi="Times New Roman" w:cs="Times New Roman"/>
          <w:i/>
          <w:iCs/>
          <w:noProof/>
          <w:lang w:val="en-US"/>
        </w:rPr>
        <w:t>Sprattus sprattus balticus</w:t>
      </w:r>
      <w:r w:rsidRPr="006B1B30">
        <w:rPr>
          <w:rFonts w:ascii="Times New Roman" w:hAnsi="Times New Roman" w:cs="Times New Roman"/>
          <w:noProof/>
          <w:lang w:val="en-US"/>
        </w:rPr>
        <w:t xml:space="preserve"> Schneider). </w:t>
      </w:r>
      <w:r w:rsidRPr="006B1B30">
        <w:rPr>
          <w:rFonts w:ascii="Times New Roman" w:hAnsi="Times New Roman" w:cs="Times New Roman"/>
          <w:i/>
          <w:noProof/>
          <w:lang w:val="en-US"/>
        </w:rPr>
        <w:t xml:space="preserve">Scientia </w:t>
      </w:r>
      <w:r w:rsidR="00F6743E" w:rsidRPr="006B1B30">
        <w:rPr>
          <w:rFonts w:ascii="Times New Roman" w:hAnsi="Times New Roman" w:cs="Times New Roman"/>
          <w:i/>
          <w:noProof/>
          <w:lang w:val="en-US"/>
        </w:rPr>
        <w:t>M</w:t>
      </w:r>
      <w:r w:rsidRPr="006B1B30">
        <w:rPr>
          <w:rFonts w:ascii="Times New Roman" w:hAnsi="Times New Roman" w:cs="Times New Roman"/>
          <w:i/>
          <w:noProof/>
          <w:lang w:val="en-US"/>
        </w:rPr>
        <w:t>arina</w:t>
      </w:r>
      <w:r w:rsidRPr="006B1B30">
        <w:rPr>
          <w:rFonts w:ascii="Times New Roman" w:hAnsi="Times New Roman" w:cs="Times New Roman"/>
          <w:noProof/>
          <w:lang w:val="en-US"/>
        </w:rPr>
        <w:t xml:space="preserve">, </w:t>
      </w:r>
      <w:r w:rsidRPr="006B1B30">
        <w:rPr>
          <w:rFonts w:ascii="Times New Roman" w:hAnsi="Times New Roman" w:cs="Times New Roman"/>
          <w:b/>
          <w:noProof/>
          <w:lang w:val="en-US"/>
        </w:rPr>
        <w:t>73</w:t>
      </w:r>
      <w:r w:rsidRPr="006B1B30">
        <w:rPr>
          <w:rFonts w:ascii="Times New Roman" w:hAnsi="Times New Roman" w:cs="Times New Roman"/>
          <w:noProof/>
          <w:lang w:val="en-US"/>
        </w:rPr>
        <w:t>, 59–72.</w:t>
      </w:r>
    </w:p>
    <w:p w14:paraId="48F98134" w14:textId="77777777" w:rsidR="00207D88" w:rsidRPr="006B1B30" w:rsidRDefault="00207D88" w:rsidP="00F272A8">
      <w:pPr>
        <w:spacing w:line="480" w:lineRule="auto"/>
        <w:ind w:left="720" w:hanging="720"/>
        <w:rPr>
          <w:rFonts w:ascii="Times New Roman" w:hAnsi="Times New Roman" w:cs="Times New Roman"/>
          <w:noProof/>
          <w:lang w:val="en-US"/>
        </w:rPr>
      </w:pPr>
      <w:r w:rsidRPr="006B1B30">
        <w:rPr>
          <w:rFonts w:ascii="Times New Roman" w:hAnsi="Times New Roman" w:cs="Times New Roman"/>
          <w:noProof/>
          <w:lang w:val="en-US"/>
        </w:rPr>
        <w:t xml:space="preserve">Privé F, Luu K, Vilhjálmsson BJ, Blum MGB (2020) Performing Highly Efficient Genome Scans for Local Adaptation with R Package pcadapt Version 4. </w:t>
      </w:r>
      <w:r w:rsidRPr="006B1B30">
        <w:rPr>
          <w:rFonts w:ascii="Times New Roman" w:hAnsi="Times New Roman" w:cs="Times New Roman"/>
          <w:i/>
          <w:noProof/>
          <w:lang w:val="en-US"/>
        </w:rPr>
        <w:t>Molecular Biology and Evolution</w:t>
      </w:r>
      <w:r w:rsidRPr="006B1B30">
        <w:rPr>
          <w:rFonts w:ascii="Times New Roman" w:hAnsi="Times New Roman" w:cs="Times New Roman"/>
          <w:noProof/>
          <w:lang w:val="en-US"/>
        </w:rPr>
        <w:t xml:space="preserve">, </w:t>
      </w:r>
      <w:r w:rsidRPr="006B1B30">
        <w:rPr>
          <w:rFonts w:ascii="Times New Roman" w:hAnsi="Times New Roman" w:cs="Times New Roman"/>
          <w:b/>
          <w:noProof/>
          <w:lang w:val="en-US"/>
        </w:rPr>
        <w:t>37</w:t>
      </w:r>
      <w:r w:rsidRPr="006B1B30">
        <w:rPr>
          <w:rFonts w:ascii="Times New Roman" w:hAnsi="Times New Roman" w:cs="Times New Roman"/>
          <w:noProof/>
          <w:lang w:val="en-US"/>
        </w:rPr>
        <w:t>, 2153–2154.</w:t>
      </w:r>
    </w:p>
    <w:p w14:paraId="765A330D" w14:textId="43C23AD4" w:rsidR="00207D88" w:rsidRPr="006B1B30" w:rsidRDefault="00207D88" w:rsidP="00F272A8">
      <w:pPr>
        <w:spacing w:line="480" w:lineRule="auto"/>
        <w:ind w:left="720" w:hanging="720"/>
        <w:rPr>
          <w:rFonts w:ascii="Times New Roman" w:hAnsi="Times New Roman" w:cs="Times New Roman"/>
          <w:noProof/>
          <w:lang w:val="en-US"/>
        </w:rPr>
      </w:pPr>
      <w:r w:rsidRPr="006B1B30">
        <w:rPr>
          <w:rFonts w:ascii="Times New Roman" w:hAnsi="Times New Roman" w:cs="Times New Roman"/>
          <w:noProof/>
          <w:lang w:val="en-US"/>
        </w:rPr>
        <w:t xml:space="preserve">Rellstab C, Gugerli F, Eckert AJ, Hancock AM, Holderegger R (2015) A practical guide to environmental association analysis in landscape genomics. </w:t>
      </w:r>
      <w:r w:rsidRPr="006B1B30">
        <w:rPr>
          <w:rFonts w:ascii="Times New Roman" w:hAnsi="Times New Roman" w:cs="Times New Roman"/>
          <w:i/>
          <w:noProof/>
          <w:lang w:val="en-US"/>
        </w:rPr>
        <w:t xml:space="preserve">Molecular </w:t>
      </w:r>
      <w:r w:rsidR="00F6743E" w:rsidRPr="006B1B30">
        <w:rPr>
          <w:rFonts w:ascii="Times New Roman" w:hAnsi="Times New Roman" w:cs="Times New Roman"/>
          <w:i/>
          <w:noProof/>
          <w:lang w:val="en-US"/>
        </w:rPr>
        <w:t>E</w:t>
      </w:r>
      <w:r w:rsidRPr="006B1B30">
        <w:rPr>
          <w:rFonts w:ascii="Times New Roman" w:hAnsi="Times New Roman" w:cs="Times New Roman"/>
          <w:i/>
          <w:noProof/>
          <w:lang w:val="en-US"/>
        </w:rPr>
        <w:t>cology</w:t>
      </w:r>
      <w:r w:rsidRPr="006B1B30">
        <w:rPr>
          <w:rFonts w:ascii="Times New Roman" w:hAnsi="Times New Roman" w:cs="Times New Roman"/>
          <w:noProof/>
          <w:lang w:val="en-US"/>
        </w:rPr>
        <w:t xml:space="preserve">, </w:t>
      </w:r>
      <w:r w:rsidRPr="006B1B30">
        <w:rPr>
          <w:rFonts w:ascii="Times New Roman" w:hAnsi="Times New Roman" w:cs="Times New Roman"/>
          <w:b/>
          <w:noProof/>
          <w:lang w:val="en-US"/>
        </w:rPr>
        <w:t>24</w:t>
      </w:r>
      <w:r w:rsidRPr="006B1B30">
        <w:rPr>
          <w:rFonts w:ascii="Times New Roman" w:hAnsi="Times New Roman" w:cs="Times New Roman"/>
          <w:noProof/>
          <w:lang w:val="en-US"/>
        </w:rPr>
        <w:t>, 4348–4370.</w:t>
      </w:r>
    </w:p>
    <w:p w14:paraId="0D2974A9" w14:textId="77777777" w:rsidR="00207D88" w:rsidRPr="006B1B30" w:rsidRDefault="00207D88" w:rsidP="00F272A8">
      <w:pPr>
        <w:spacing w:line="480" w:lineRule="auto"/>
        <w:ind w:left="720" w:hanging="720"/>
        <w:rPr>
          <w:rFonts w:ascii="Times New Roman" w:hAnsi="Times New Roman" w:cs="Times New Roman"/>
          <w:noProof/>
          <w:lang w:val="en-US"/>
        </w:rPr>
      </w:pPr>
      <w:r w:rsidRPr="006B1B30">
        <w:rPr>
          <w:rFonts w:ascii="Times New Roman" w:hAnsi="Times New Roman" w:cs="Times New Roman"/>
          <w:noProof/>
          <w:lang w:val="en-US"/>
        </w:rPr>
        <w:t xml:space="preserve">Ríos F, Kilian R, Mutschke E (2016) Chlorophyll-a thin layers in the Magellan fjord system: The role of the water column stratification. </w:t>
      </w:r>
      <w:r w:rsidRPr="006B1B30">
        <w:rPr>
          <w:rFonts w:ascii="Times New Roman" w:hAnsi="Times New Roman" w:cs="Times New Roman"/>
          <w:i/>
          <w:noProof/>
          <w:lang w:val="en-US"/>
        </w:rPr>
        <w:t>Continental Shelf Research</w:t>
      </w:r>
      <w:r w:rsidRPr="006B1B30">
        <w:rPr>
          <w:rFonts w:ascii="Times New Roman" w:hAnsi="Times New Roman" w:cs="Times New Roman"/>
          <w:noProof/>
          <w:lang w:val="en-US"/>
        </w:rPr>
        <w:t xml:space="preserve">, </w:t>
      </w:r>
      <w:r w:rsidRPr="006B1B30">
        <w:rPr>
          <w:rFonts w:ascii="Times New Roman" w:hAnsi="Times New Roman" w:cs="Times New Roman"/>
          <w:b/>
          <w:noProof/>
          <w:lang w:val="en-US"/>
        </w:rPr>
        <w:t>124</w:t>
      </w:r>
      <w:r w:rsidRPr="006B1B30">
        <w:rPr>
          <w:rFonts w:ascii="Times New Roman" w:hAnsi="Times New Roman" w:cs="Times New Roman"/>
          <w:noProof/>
          <w:lang w:val="en-US"/>
        </w:rPr>
        <w:t>, 1–12.</w:t>
      </w:r>
    </w:p>
    <w:p w14:paraId="184C279C" w14:textId="662430A8" w:rsidR="00207D88" w:rsidRPr="006B1B30" w:rsidRDefault="00207D88" w:rsidP="00F272A8">
      <w:pPr>
        <w:spacing w:line="480" w:lineRule="auto"/>
        <w:ind w:left="720" w:hanging="720"/>
        <w:rPr>
          <w:rFonts w:ascii="Times New Roman" w:hAnsi="Times New Roman" w:cs="Times New Roman"/>
          <w:noProof/>
          <w:lang w:val="en-US"/>
        </w:rPr>
      </w:pPr>
      <w:r w:rsidRPr="006B1B30">
        <w:rPr>
          <w:rFonts w:ascii="Times New Roman" w:hAnsi="Times New Roman" w:cs="Times New Roman"/>
          <w:noProof/>
          <w:lang w:val="en-US"/>
        </w:rPr>
        <w:t xml:space="preserve">Rochette NC, Catchen JM (2017) Deriving genotypes from RAD-seq short-read data using Stacks. </w:t>
      </w:r>
      <w:r w:rsidRPr="006B1B30">
        <w:rPr>
          <w:rFonts w:ascii="Times New Roman" w:hAnsi="Times New Roman" w:cs="Times New Roman"/>
          <w:i/>
          <w:noProof/>
          <w:lang w:val="en-US"/>
        </w:rPr>
        <w:t xml:space="preserve">Nature </w:t>
      </w:r>
      <w:r w:rsidR="00F6743E" w:rsidRPr="006B1B30">
        <w:rPr>
          <w:rFonts w:ascii="Times New Roman" w:hAnsi="Times New Roman" w:cs="Times New Roman"/>
          <w:i/>
          <w:noProof/>
          <w:lang w:val="en-US"/>
        </w:rPr>
        <w:t>P</w:t>
      </w:r>
      <w:r w:rsidRPr="006B1B30">
        <w:rPr>
          <w:rFonts w:ascii="Times New Roman" w:hAnsi="Times New Roman" w:cs="Times New Roman"/>
          <w:i/>
          <w:noProof/>
          <w:lang w:val="en-US"/>
        </w:rPr>
        <w:t>rotocols</w:t>
      </w:r>
      <w:r w:rsidRPr="006B1B30">
        <w:rPr>
          <w:rFonts w:ascii="Times New Roman" w:hAnsi="Times New Roman" w:cs="Times New Roman"/>
          <w:noProof/>
          <w:lang w:val="en-US"/>
        </w:rPr>
        <w:t xml:space="preserve">, </w:t>
      </w:r>
      <w:r w:rsidRPr="006B1B30">
        <w:rPr>
          <w:rFonts w:ascii="Times New Roman" w:hAnsi="Times New Roman" w:cs="Times New Roman"/>
          <w:b/>
          <w:noProof/>
          <w:lang w:val="en-US"/>
        </w:rPr>
        <w:t>12</w:t>
      </w:r>
      <w:r w:rsidRPr="006B1B30">
        <w:rPr>
          <w:rFonts w:ascii="Times New Roman" w:hAnsi="Times New Roman" w:cs="Times New Roman"/>
          <w:noProof/>
          <w:lang w:val="en-US"/>
        </w:rPr>
        <w:t>, 2640–2659.</w:t>
      </w:r>
    </w:p>
    <w:p w14:paraId="79B9FB4B" w14:textId="77777777" w:rsidR="00207D88" w:rsidRPr="006B1B30" w:rsidRDefault="00207D88" w:rsidP="00F272A8">
      <w:pPr>
        <w:spacing w:line="480" w:lineRule="auto"/>
        <w:ind w:left="720" w:hanging="720"/>
        <w:rPr>
          <w:rFonts w:ascii="Times New Roman" w:hAnsi="Times New Roman" w:cs="Times New Roman"/>
          <w:noProof/>
          <w:lang w:val="en-US"/>
        </w:rPr>
      </w:pPr>
      <w:r w:rsidRPr="006B1B30">
        <w:rPr>
          <w:rFonts w:ascii="Times New Roman" w:hAnsi="Times New Roman" w:cs="Times New Roman"/>
          <w:noProof/>
          <w:lang w:val="en-US"/>
        </w:rPr>
        <w:t xml:space="preserve">Rochette NC, Rivera-Colón AG, Catchen JM (2019) Stacks 2: Analytical methods for paired-end sequencing improve RADseq-based population genomics. </w:t>
      </w:r>
      <w:r w:rsidRPr="006B1B30">
        <w:rPr>
          <w:rFonts w:ascii="Times New Roman" w:hAnsi="Times New Roman" w:cs="Times New Roman"/>
          <w:i/>
          <w:noProof/>
          <w:lang w:val="en-US"/>
        </w:rPr>
        <w:t>Molecular Ecology</w:t>
      </w:r>
      <w:r w:rsidRPr="006B1B30">
        <w:rPr>
          <w:rFonts w:ascii="Times New Roman" w:hAnsi="Times New Roman" w:cs="Times New Roman"/>
          <w:noProof/>
          <w:lang w:val="en-US"/>
        </w:rPr>
        <w:t xml:space="preserve">, </w:t>
      </w:r>
      <w:r w:rsidRPr="006B1B30">
        <w:rPr>
          <w:rFonts w:ascii="Times New Roman" w:hAnsi="Times New Roman" w:cs="Times New Roman"/>
          <w:b/>
          <w:noProof/>
          <w:lang w:val="en-US"/>
        </w:rPr>
        <w:t>28</w:t>
      </w:r>
      <w:r w:rsidRPr="006B1B30">
        <w:rPr>
          <w:rFonts w:ascii="Times New Roman" w:hAnsi="Times New Roman" w:cs="Times New Roman"/>
          <w:noProof/>
          <w:lang w:val="en-US"/>
        </w:rPr>
        <w:t>, 4737–4754.</w:t>
      </w:r>
    </w:p>
    <w:p w14:paraId="5068C6F3" w14:textId="77777777" w:rsidR="00207D88" w:rsidRPr="006B1B30" w:rsidRDefault="00207D88" w:rsidP="00F272A8">
      <w:pPr>
        <w:spacing w:line="480" w:lineRule="auto"/>
        <w:ind w:left="720" w:hanging="720"/>
        <w:rPr>
          <w:rFonts w:ascii="Times New Roman" w:hAnsi="Times New Roman" w:cs="Times New Roman"/>
          <w:noProof/>
        </w:rPr>
      </w:pPr>
      <w:r w:rsidRPr="006B1B30">
        <w:rPr>
          <w:rFonts w:ascii="Times New Roman" w:hAnsi="Times New Roman" w:cs="Times New Roman"/>
          <w:noProof/>
          <w:lang w:val="en-US"/>
        </w:rPr>
        <w:t xml:space="preserve">Rodrigo C (2008) Submarine topography in the Chilean North Patagonian channels. In: </w:t>
      </w:r>
      <w:r w:rsidRPr="006B1B30">
        <w:rPr>
          <w:rFonts w:ascii="Times New Roman" w:hAnsi="Times New Roman" w:cs="Times New Roman"/>
          <w:i/>
          <w:noProof/>
          <w:lang w:val="en-US"/>
        </w:rPr>
        <w:t>Progress in the oceanographic knowledge of Chilean inner waters, from Puerto Montt to Cape Horn.</w:t>
      </w:r>
      <w:r w:rsidRPr="006B1B30">
        <w:rPr>
          <w:rFonts w:ascii="Times New Roman" w:hAnsi="Times New Roman" w:cs="Times New Roman"/>
          <w:noProof/>
          <w:lang w:val="en-US"/>
        </w:rPr>
        <w:t xml:space="preserve"> </w:t>
      </w:r>
      <w:r w:rsidRPr="006B1B30">
        <w:rPr>
          <w:rFonts w:ascii="Times New Roman" w:hAnsi="Times New Roman" w:cs="Times New Roman"/>
          <w:noProof/>
        </w:rPr>
        <w:t>(eds Silva N, Palma S), pp. 19–23. Comité Oceanográfico Nacional-Pontificia Universidad Católica de Valparaíso, Valparaíso, Chile.</w:t>
      </w:r>
    </w:p>
    <w:p w14:paraId="1999B774" w14:textId="77777777" w:rsidR="00207D88" w:rsidRPr="006B1B30" w:rsidRDefault="00207D88" w:rsidP="00F272A8">
      <w:pPr>
        <w:spacing w:line="480" w:lineRule="auto"/>
        <w:ind w:left="720" w:hanging="720"/>
        <w:rPr>
          <w:rFonts w:ascii="Times New Roman" w:hAnsi="Times New Roman" w:cs="Times New Roman"/>
          <w:noProof/>
        </w:rPr>
      </w:pPr>
      <w:r w:rsidRPr="006B1B30">
        <w:rPr>
          <w:rFonts w:ascii="Times New Roman" w:hAnsi="Times New Roman" w:cs="Times New Roman"/>
          <w:noProof/>
        </w:rPr>
        <w:t xml:space="preserve">Ruiz VH (1993) Ictiofauna del Rio Andalien (Concepción, Chile). </w:t>
      </w:r>
      <w:r w:rsidRPr="006B1B30">
        <w:rPr>
          <w:rFonts w:ascii="Times New Roman" w:hAnsi="Times New Roman" w:cs="Times New Roman"/>
          <w:i/>
          <w:noProof/>
        </w:rPr>
        <w:t>Gayana Zoologia</w:t>
      </w:r>
      <w:r w:rsidRPr="006B1B30">
        <w:rPr>
          <w:rFonts w:ascii="Times New Roman" w:hAnsi="Times New Roman" w:cs="Times New Roman"/>
          <w:noProof/>
        </w:rPr>
        <w:t xml:space="preserve">, </w:t>
      </w:r>
      <w:r w:rsidRPr="006B1B30">
        <w:rPr>
          <w:rFonts w:ascii="Times New Roman" w:hAnsi="Times New Roman" w:cs="Times New Roman"/>
          <w:b/>
          <w:noProof/>
        </w:rPr>
        <w:t>57</w:t>
      </w:r>
      <w:r w:rsidRPr="006B1B30">
        <w:rPr>
          <w:rFonts w:ascii="Times New Roman" w:hAnsi="Times New Roman" w:cs="Times New Roman"/>
          <w:noProof/>
        </w:rPr>
        <w:t>, 109–278.</w:t>
      </w:r>
    </w:p>
    <w:p w14:paraId="0B2F8CBF" w14:textId="77777777" w:rsidR="00207D88" w:rsidRPr="006B1B30" w:rsidRDefault="00207D88" w:rsidP="00F272A8">
      <w:pPr>
        <w:spacing w:line="480" w:lineRule="auto"/>
        <w:ind w:left="720" w:hanging="720"/>
        <w:rPr>
          <w:rFonts w:ascii="Times New Roman" w:hAnsi="Times New Roman" w:cs="Times New Roman"/>
          <w:noProof/>
        </w:rPr>
      </w:pPr>
      <w:r w:rsidRPr="006B1B30">
        <w:rPr>
          <w:rFonts w:ascii="Times New Roman" w:hAnsi="Times New Roman" w:cs="Times New Roman"/>
          <w:noProof/>
        </w:rPr>
        <w:t xml:space="preserve">Sernapesca (2019) </w:t>
      </w:r>
      <w:r w:rsidRPr="006B1B30">
        <w:rPr>
          <w:rFonts w:ascii="Times New Roman" w:hAnsi="Times New Roman" w:cs="Times New Roman"/>
          <w:i/>
          <w:noProof/>
        </w:rPr>
        <w:t>Anuario Estadístico de Pesca</w:t>
      </w:r>
      <w:r w:rsidRPr="006B1B30">
        <w:rPr>
          <w:rFonts w:ascii="Times New Roman" w:hAnsi="Times New Roman" w:cs="Times New Roman"/>
          <w:noProof/>
        </w:rPr>
        <w:t>. Ministerio de Economía Fomento y Reconstrucción, Santiago.</w:t>
      </w:r>
    </w:p>
    <w:p w14:paraId="20581656" w14:textId="77777777" w:rsidR="00207D88" w:rsidRPr="006B1B30" w:rsidRDefault="00207D88" w:rsidP="00F272A8">
      <w:pPr>
        <w:spacing w:line="480" w:lineRule="auto"/>
        <w:ind w:left="720" w:hanging="720"/>
        <w:rPr>
          <w:rFonts w:ascii="Times New Roman" w:hAnsi="Times New Roman" w:cs="Times New Roman"/>
          <w:noProof/>
        </w:rPr>
      </w:pPr>
      <w:r w:rsidRPr="006B1B30">
        <w:rPr>
          <w:rFonts w:ascii="Times New Roman" w:hAnsi="Times New Roman" w:cs="Times New Roman"/>
          <w:noProof/>
          <w:lang w:val="en-US"/>
        </w:rPr>
        <w:lastRenderedPageBreak/>
        <w:t xml:space="preserve">Sievers HA (2006) Temperature and salinity in the austral Chilean channels and fjords. In: </w:t>
      </w:r>
      <w:r w:rsidRPr="006B1B30">
        <w:rPr>
          <w:rFonts w:ascii="Times New Roman" w:hAnsi="Times New Roman" w:cs="Times New Roman"/>
          <w:i/>
          <w:noProof/>
          <w:lang w:val="en-US"/>
        </w:rPr>
        <w:t>Progress in the oceanographic knowledge of Chilean interior waters, from Puerto Montt to Cape Horn.</w:t>
      </w:r>
      <w:r w:rsidRPr="006B1B30">
        <w:rPr>
          <w:rFonts w:ascii="Times New Roman" w:hAnsi="Times New Roman" w:cs="Times New Roman"/>
          <w:noProof/>
          <w:lang w:val="en-US"/>
        </w:rPr>
        <w:t xml:space="preserve"> </w:t>
      </w:r>
      <w:r w:rsidRPr="006B1B30">
        <w:rPr>
          <w:rFonts w:ascii="Times New Roman" w:hAnsi="Times New Roman" w:cs="Times New Roman"/>
          <w:noProof/>
        </w:rPr>
        <w:t>(eds Silva N, Palma S), pp. 31–36. Comité Oceanográfico Nacional, Pontificia Universidad Católica de Valparaíso, Valparaíso, Chile.</w:t>
      </w:r>
    </w:p>
    <w:p w14:paraId="19885EE0" w14:textId="77777777" w:rsidR="00207D88" w:rsidRPr="006B1B30" w:rsidRDefault="00207D88" w:rsidP="00F272A8">
      <w:pPr>
        <w:spacing w:line="480" w:lineRule="auto"/>
        <w:ind w:left="720" w:hanging="720"/>
        <w:rPr>
          <w:rFonts w:ascii="Times New Roman" w:hAnsi="Times New Roman" w:cs="Times New Roman"/>
          <w:noProof/>
        </w:rPr>
      </w:pPr>
      <w:r w:rsidRPr="006B1B30">
        <w:rPr>
          <w:rFonts w:ascii="Times New Roman" w:hAnsi="Times New Roman" w:cs="Times New Roman"/>
          <w:noProof/>
        </w:rPr>
        <w:t xml:space="preserve">Silva N, Calvete C, Sievers HA (1997) Características oceanográficas físicas y químicas de canales australes chilenos entre Puerto Montt y Laguna San Rafael (Crucero Cimar-Fiordo 1). </w:t>
      </w:r>
      <w:r w:rsidRPr="006B1B30">
        <w:rPr>
          <w:rFonts w:ascii="Times New Roman" w:hAnsi="Times New Roman" w:cs="Times New Roman"/>
          <w:i/>
          <w:noProof/>
        </w:rPr>
        <w:t>Ciencia y Tecnología del Mar</w:t>
      </w:r>
      <w:r w:rsidRPr="006B1B30">
        <w:rPr>
          <w:rFonts w:ascii="Times New Roman" w:hAnsi="Times New Roman" w:cs="Times New Roman"/>
          <w:noProof/>
        </w:rPr>
        <w:t xml:space="preserve">, </w:t>
      </w:r>
      <w:r w:rsidRPr="006B1B30">
        <w:rPr>
          <w:rFonts w:ascii="Times New Roman" w:hAnsi="Times New Roman" w:cs="Times New Roman"/>
          <w:b/>
          <w:noProof/>
        </w:rPr>
        <w:t>20</w:t>
      </w:r>
      <w:r w:rsidRPr="006B1B30">
        <w:rPr>
          <w:rFonts w:ascii="Times New Roman" w:hAnsi="Times New Roman" w:cs="Times New Roman"/>
          <w:noProof/>
        </w:rPr>
        <w:t>, 23–106.</w:t>
      </w:r>
    </w:p>
    <w:p w14:paraId="1AAE1AA9" w14:textId="66835CF5" w:rsidR="00207D88" w:rsidRPr="006B1B30" w:rsidRDefault="00207D88" w:rsidP="00F272A8">
      <w:pPr>
        <w:spacing w:line="480" w:lineRule="auto"/>
        <w:ind w:left="720" w:hanging="720"/>
        <w:rPr>
          <w:rFonts w:ascii="Times New Roman" w:hAnsi="Times New Roman" w:cs="Times New Roman"/>
          <w:noProof/>
          <w:lang w:val="en-US"/>
        </w:rPr>
      </w:pPr>
      <w:r w:rsidRPr="006B1B30">
        <w:rPr>
          <w:rFonts w:ascii="Times New Roman" w:hAnsi="Times New Roman" w:cs="Times New Roman"/>
          <w:noProof/>
        </w:rPr>
        <w:t xml:space="preserve">Sundqvist L, Keenan K, Zackrisson M, Prodöhl P, Kleinhans D (2016) Directional genetic differentiation and relative migration. </w:t>
      </w:r>
      <w:r w:rsidRPr="006B1B30">
        <w:rPr>
          <w:rFonts w:ascii="Times New Roman" w:hAnsi="Times New Roman" w:cs="Times New Roman"/>
          <w:i/>
          <w:noProof/>
          <w:lang w:val="en-US"/>
        </w:rPr>
        <w:t xml:space="preserve">Ecology and </w:t>
      </w:r>
      <w:r w:rsidR="00F6743E" w:rsidRPr="006B1B30">
        <w:rPr>
          <w:rFonts w:ascii="Times New Roman" w:hAnsi="Times New Roman" w:cs="Times New Roman"/>
          <w:i/>
          <w:noProof/>
          <w:lang w:val="en-US"/>
        </w:rPr>
        <w:t>E</w:t>
      </w:r>
      <w:r w:rsidRPr="006B1B30">
        <w:rPr>
          <w:rFonts w:ascii="Times New Roman" w:hAnsi="Times New Roman" w:cs="Times New Roman"/>
          <w:i/>
          <w:noProof/>
          <w:lang w:val="en-US"/>
        </w:rPr>
        <w:t>volution</w:t>
      </w:r>
      <w:r w:rsidRPr="006B1B30">
        <w:rPr>
          <w:rFonts w:ascii="Times New Roman" w:hAnsi="Times New Roman" w:cs="Times New Roman"/>
          <w:noProof/>
          <w:lang w:val="en-US"/>
        </w:rPr>
        <w:t xml:space="preserve">, </w:t>
      </w:r>
      <w:r w:rsidRPr="006B1B30">
        <w:rPr>
          <w:rFonts w:ascii="Times New Roman" w:hAnsi="Times New Roman" w:cs="Times New Roman"/>
          <w:b/>
          <w:noProof/>
          <w:lang w:val="en-US"/>
        </w:rPr>
        <w:t>6</w:t>
      </w:r>
      <w:r w:rsidRPr="006B1B30">
        <w:rPr>
          <w:rFonts w:ascii="Times New Roman" w:hAnsi="Times New Roman" w:cs="Times New Roman"/>
          <w:noProof/>
          <w:lang w:val="en-US"/>
        </w:rPr>
        <w:t>, 3461–3475.</w:t>
      </w:r>
    </w:p>
    <w:p w14:paraId="7343FAF8" w14:textId="5EF6E7DB" w:rsidR="00207D88" w:rsidRPr="006B1B30" w:rsidRDefault="00207D88" w:rsidP="00F272A8">
      <w:pPr>
        <w:spacing w:line="480" w:lineRule="auto"/>
        <w:ind w:left="720" w:hanging="720"/>
        <w:rPr>
          <w:rFonts w:ascii="Times New Roman" w:hAnsi="Times New Roman" w:cs="Times New Roman"/>
          <w:noProof/>
          <w:lang w:val="en-US"/>
        </w:rPr>
      </w:pPr>
      <w:r w:rsidRPr="006B1B30">
        <w:rPr>
          <w:rFonts w:ascii="Times New Roman" w:hAnsi="Times New Roman" w:cs="Times New Roman"/>
          <w:noProof/>
          <w:lang w:val="en-US"/>
        </w:rPr>
        <w:t xml:space="preserve">Tyberghein L, Verbruggen H, Pauly K </w:t>
      </w:r>
      <w:r w:rsidRPr="006B1B30">
        <w:rPr>
          <w:rFonts w:ascii="Times New Roman" w:hAnsi="Times New Roman" w:cs="Times New Roman"/>
          <w:i/>
          <w:noProof/>
          <w:lang w:val="en-US"/>
        </w:rPr>
        <w:t>et al.</w:t>
      </w:r>
      <w:r w:rsidRPr="006B1B30">
        <w:rPr>
          <w:rFonts w:ascii="Times New Roman" w:hAnsi="Times New Roman" w:cs="Times New Roman"/>
          <w:noProof/>
          <w:lang w:val="en-US"/>
        </w:rPr>
        <w:t xml:space="preserve"> (2012) Bio-ORACLE: a global environmental dataset for marine species distribution modelling. </w:t>
      </w:r>
      <w:r w:rsidRPr="006B1B30">
        <w:rPr>
          <w:rFonts w:ascii="Times New Roman" w:hAnsi="Times New Roman" w:cs="Times New Roman"/>
          <w:i/>
          <w:noProof/>
          <w:lang w:val="en-US"/>
        </w:rPr>
        <w:t xml:space="preserve">Global </w:t>
      </w:r>
      <w:r w:rsidR="00F6743E" w:rsidRPr="006B1B30">
        <w:rPr>
          <w:rFonts w:ascii="Times New Roman" w:hAnsi="Times New Roman" w:cs="Times New Roman"/>
          <w:i/>
          <w:noProof/>
          <w:lang w:val="en-US"/>
        </w:rPr>
        <w:t>E</w:t>
      </w:r>
      <w:r w:rsidRPr="006B1B30">
        <w:rPr>
          <w:rFonts w:ascii="Times New Roman" w:hAnsi="Times New Roman" w:cs="Times New Roman"/>
          <w:i/>
          <w:noProof/>
          <w:lang w:val="en-US"/>
        </w:rPr>
        <w:t xml:space="preserve">cology and </w:t>
      </w:r>
      <w:r w:rsidR="00F6743E" w:rsidRPr="006B1B30">
        <w:rPr>
          <w:rFonts w:ascii="Times New Roman" w:hAnsi="Times New Roman" w:cs="Times New Roman"/>
          <w:i/>
          <w:noProof/>
          <w:lang w:val="en-US"/>
        </w:rPr>
        <w:t>B</w:t>
      </w:r>
      <w:r w:rsidRPr="006B1B30">
        <w:rPr>
          <w:rFonts w:ascii="Times New Roman" w:hAnsi="Times New Roman" w:cs="Times New Roman"/>
          <w:i/>
          <w:noProof/>
          <w:lang w:val="en-US"/>
        </w:rPr>
        <w:t>iogeography</w:t>
      </w:r>
      <w:r w:rsidRPr="006B1B30">
        <w:rPr>
          <w:rFonts w:ascii="Times New Roman" w:hAnsi="Times New Roman" w:cs="Times New Roman"/>
          <w:noProof/>
          <w:lang w:val="en-US"/>
        </w:rPr>
        <w:t xml:space="preserve">, </w:t>
      </w:r>
      <w:r w:rsidRPr="006B1B30">
        <w:rPr>
          <w:rFonts w:ascii="Times New Roman" w:hAnsi="Times New Roman" w:cs="Times New Roman"/>
          <w:b/>
          <w:noProof/>
          <w:lang w:val="en-US"/>
        </w:rPr>
        <w:t>21</w:t>
      </w:r>
      <w:r w:rsidRPr="006B1B30">
        <w:rPr>
          <w:rFonts w:ascii="Times New Roman" w:hAnsi="Times New Roman" w:cs="Times New Roman"/>
          <w:noProof/>
          <w:lang w:val="en-US"/>
        </w:rPr>
        <w:t>, 272–281.</w:t>
      </w:r>
    </w:p>
    <w:p w14:paraId="25A11FC3" w14:textId="77777777" w:rsidR="00207D88" w:rsidRPr="006B1B30" w:rsidRDefault="00207D88" w:rsidP="00F272A8">
      <w:pPr>
        <w:spacing w:line="480" w:lineRule="auto"/>
        <w:ind w:left="720" w:hanging="720"/>
        <w:rPr>
          <w:rFonts w:ascii="Times New Roman" w:hAnsi="Times New Roman" w:cs="Times New Roman"/>
          <w:noProof/>
          <w:lang w:val="en-US"/>
        </w:rPr>
      </w:pPr>
      <w:r w:rsidRPr="006B1B30">
        <w:rPr>
          <w:rFonts w:ascii="Times New Roman" w:hAnsi="Times New Roman" w:cs="Times New Roman"/>
          <w:noProof/>
          <w:lang w:val="en-US"/>
        </w:rPr>
        <w:t xml:space="preserve">Waples RS (2006) A bias correction for estimates of effective population size based on linkage disequilibrium at unlinked gene loci. </w:t>
      </w:r>
      <w:r w:rsidRPr="006B1B30">
        <w:rPr>
          <w:rFonts w:ascii="Times New Roman" w:hAnsi="Times New Roman" w:cs="Times New Roman"/>
          <w:i/>
          <w:noProof/>
          <w:lang w:val="en-US"/>
        </w:rPr>
        <w:t xml:space="preserve">Conservation Genetics </w:t>
      </w:r>
      <w:r w:rsidRPr="006B1B30">
        <w:rPr>
          <w:rFonts w:ascii="Times New Roman" w:hAnsi="Times New Roman" w:cs="Times New Roman"/>
          <w:noProof/>
          <w:lang w:val="en-US"/>
        </w:rPr>
        <w:t xml:space="preserve">, </w:t>
      </w:r>
      <w:r w:rsidRPr="006B1B30">
        <w:rPr>
          <w:rFonts w:ascii="Times New Roman" w:hAnsi="Times New Roman" w:cs="Times New Roman"/>
          <w:b/>
          <w:noProof/>
          <w:lang w:val="en-US"/>
        </w:rPr>
        <w:t>7</w:t>
      </w:r>
      <w:r w:rsidRPr="006B1B30">
        <w:rPr>
          <w:rFonts w:ascii="Times New Roman" w:hAnsi="Times New Roman" w:cs="Times New Roman"/>
          <w:noProof/>
          <w:lang w:val="en-US"/>
        </w:rPr>
        <w:t>, 167–184.</w:t>
      </w:r>
    </w:p>
    <w:p w14:paraId="39B1143D" w14:textId="77777777" w:rsidR="00207D88" w:rsidRPr="006B1B30" w:rsidRDefault="00207D88" w:rsidP="00F272A8">
      <w:pPr>
        <w:spacing w:line="480" w:lineRule="auto"/>
        <w:ind w:left="720" w:hanging="720"/>
        <w:rPr>
          <w:rFonts w:ascii="Times New Roman" w:hAnsi="Times New Roman" w:cs="Times New Roman"/>
          <w:noProof/>
          <w:lang w:val="en-US"/>
        </w:rPr>
      </w:pPr>
      <w:r w:rsidRPr="006B1B30">
        <w:rPr>
          <w:rFonts w:ascii="Times New Roman" w:hAnsi="Times New Roman" w:cs="Times New Roman"/>
          <w:noProof/>
          <w:lang w:val="en-US"/>
        </w:rPr>
        <w:t xml:space="preserve">Waples RS, Do C (2010) Linkage disequilibrium estimates of contemporary Ne using highly variable genetic markers: A largely untapped resource for applied conservation and evolution. </w:t>
      </w:r>
      <w:r w:rsidRPr="006B1B30">
        <w:rPr>
          <w:rFonts w:ascii="Times New Roman" w:hAnsi="Times New Roman" w:cs="Times New Roman"/>
          <w:i/>
          <w:noProof/>
          <w:lang w:val="en-US"/>
        </w:rPr>
        <w:t>Evolutionary Applications</w:t>
      </w:r>
      <w:r w:rsidRPr="006B1B30">
        <w:rPr>
          <w:rFonts w:ascii="Times New Roman" w:hAnsi="Times New Roman" w:cs="Times New Roman"/>
          <w:noProof/>
          <w:lang w:val="en-US"/>
        </w:rPr>
        <w:t xml:space="preserve">, </w:t>
      </w:r>
      <w:r w:rsidRPr="006B1B30">
        <w:rPr>
          <w:rFonts w:ascii="Times New Roman" w:hAnsi="Times New Roman" w:cs="Times New Roman"/>
          <w:b/>
          <w:noProof/>
          <w:lang w:val="en-US"/>
        </w:rPr>
        <w:t>3</w:t>
      </w:r>
      <w:r w:rsidRPr="006B1B30">
        <w:rPr>
          <w:rFonts w:ascii="Times New Roman" w:hAnsi="Times New Roman" w:cs="Times New Roman"/>
          <w:noProof/>
          <w:lang w:val="en-US"/>
        </w:rPr>
        <w:t>, 244–262.</w:t>
      </w:r>
    </w:p>
    <w:p w14:paraId="4C7624A9" w14:textId="77777777" w:rsidR="00207D88" w:rsidRPr="006B1B30" w:rsidRDefault="00207D88" w:rsidP="00F272A8">
      <w:pPr>
        <w:spacing w:line="480" w:lineRule="auto"/>
        <w:ind w:left="720" w:hanging="720"/>
        <w:rPr>
          <w:rFonts w:ascii="Times New Roman" w:hAnsi="Times New Roman" w:cs="Times New Roman"/>
          <w:noProof/>
          <w:lang w:val="en-US"/>
        </w:rPr>
      </w:pPr>
      <w:r w:rsidRPr="006B1B30">
        <w:rPr>
          <w:rFonts w:ascii="Times New Roman" w:hAnsi="Times New Roman" w:cs="Times New Roman"/>
          <w:noProof/>
          <w:lang w:val="en-US"/>
        </w:rPr>
        <w:t xml:space="preserve">Weir BS, Cockerham CC (1984) Estimating F-Statistics for the Analysis of Population Structure. </w:t>
      </w:r>
      <w:r w:rsidRPr="006B1B30">
        <w:rPr>
          <w:rFonts w:ascii="Times New Roman" w:hAnsi="Times New Roman" w:cs="Times New Roman"/>
          <w:i/>
          <w:noProof/>
          <w:lang w:val="en-US"/>
        </w:rPr>
        <w:t>Evolution</w:t>
      </w:r>
      <w:r w:rsidRPr="006B1B30">
        <w:rPr>
          <w:rFonts w:ascii="Times New Roman" w:hAnsi="Times New Roman" w:cs="Times New Roman"/>
          <w:noProof/>
          <w:lang w:val="en-US"/>
        </w:rPr>
        <w:t xml:space="preserve">, </w:t>
      </w:r>
      <w:r w:rsidRPr="006B1B30">
        <w:rPr>
          <w:rFonts w:ascii="Times New Roman" w:hAnsi="Times New Roman" w:cs="Times New Roman"/>
          <w:b/>
          <w:noProof/>
          <w:lang w:val="en-US"/>
        </w:rPr>
        <w:t>38</w:t>
      </w:r>
      <w:r w:rsidRPr="006B1B30">
        <w:rPr>
          <w:rFonts w:ascii="Times New Roman" w:hAnsi="Times New Roman" w:cs="Times New Roman"/>
          <w:noProof/>
          <w:lang w:val="en-US"/>
        </w:rPr>
        <w:t>, 1358–1370.</w:t>
      </w:r>
    </w:p>
    <w:p w14:paraId="3FC78EAB" w14:textId="25494D7B" w:rsidR="00207D88" w:rsidRPr="006B1B30" w:rsidRDefault="00207D88" w:rsidP="00F272A8">
      <w:pPr>
        <w:spacing w:line="480" w:lineRule="auto"/>
        <w:ind w:left="720" w:hanging="720"/>
        <w:rPr>
          <w:rFonts w:ascii="Times New Roman" w:hAnsi="Times New Roman" w:cs="Times New Roman"/>
          <w:noProof/>
          <w:lang w:val="en-US"/>
        </w:rPr>
      </w:pPr>
      <w:r w:rsidRPr="006B1B30">
        <w:rPr>
          <w:rFonts w:ascii="Times New Roman" w:hAnsi="Times New Roman" w:cs="Times New Roman"/>
          <w:noProof/>
          <w:lang w:val="en-US"/>
        </w:rPr>
        <w:t xml:space="preserve">Wright S (1943) Isolation by Distance. </w:t>
      </w:r>
      <w:r w:rsidRPr="006B1B30">
        <w:rPr>
          <w:rFonts w:ascii="Times New Roman" w:hAnsi="Times New Roman" w:cs="Times New Roman"/>
          <w:i/>
          <w:noProof/>
          <w:lang w:val="en-US"/>
        </w:rPr>
        <w:t>Genetics</w:t>
      </w:r>
      <w:r w:rsidRPr="006B1B30">
        <w:rPr>
          <w:rFonts w:ascii="Times New Roman" w:hAnsi="Times New Roman" w:cs="Times New Roman"/>
          <w:noProof/>
          <w:lang w:val="en-US"/>
        </w:rPr>
        <w:t xml:space="preserve">, </w:t>
      </w:r>
      <w:r w:rsidRPr="006B1B30">
        <w:rPr>
          <w:rFonts w:ascii="Times New Roman" w:hAnsi="Times New Roman" w:cs="Times New Roman"/>
          <w:b/>
          <w:noProof/>
          <w:lang w:val="en-US"/>
        </w:rPr>
        <w:t>28</w:t>
      </w:r>
      <w:r w:rsidRPr="006B1B30">
        <w:rPr>
          <w:rFonts w:ascii="Times New Roman" w:hAnsi="Times New Roman" w:cs="Times New Roman"/>
          <w:noProof/>
          <w:lang w:val="en-US"/>
        </w:rPr>
        <w:t>, 114–138.</w:t>
      </w:r>
    </w:p>
    <w:p w14:paraId="082E2E58" w14:textId="62104683" w:rsidR="007F5E99" w:rsidRPr="006B1B30" w:rsidRDefault="007F5E99" w:rsidP="007F5E99">
      <w:pPr>
        <w:spacing w:line="480" w:lineRule="auto"/>
        <w:ind w:left="720" w:hanging="720"/>
        <w:rPr>
          <w:rFonts w:ascii="Times New Roman" w:hAnsi="Times New Roman" w:cs="Times New Roman"/>
          <w:noProof/>
          <w:lang w:val="en-US"/>
        </w:rPr>
      </w:pPr>
      <w:r w:rsidRPr="006B1B30">
        <w:rPr>
          <w:rFonts w:ascii="Times New Roman" w:hAnsi="Times New Roman" w:cs="Times New Roman"/>
          <w:noProof/>
          <w:lang w:val="en-US"/>
        </w:rPr>
        <w:t>Wright S (1949) The genetical structure of populations. Annals of Human Genetics, 15, 323–354.</w:t>
      </w:r>
    </w:p>
    <w:p w14:paraId="0D99D14E" w14:textId="4EAD02E9" w:rsidR="00207D88" w:rsidRPr="006B1B30" w:rsidRDefault="00207D88" w:rsidP="00F272A8">
      <w:pPr>
        <w:spacing w:line="480" w:lineRule="auto"/>
        <w:ind w:left="720" w:hanging="720"/>
        <w:rPr>
          <w:rFonts w:ascii="Times New Roman" w:hAnsi="Times New Roman" w:cs="Times New Roman"/>
          <w:noProof/>
          <w:lang w:val="en-US"/>
        </w:rPr>
      </w:pPr>
      <w:r w:rsidRPr="006B1B30">
        <w:rPr>
          <w:rFonts w:ascii="Times New Roman" w:hAnsi="Times New Roman" w:cs="Times New Roman"/>
          <w:noProof/>
          <w:lang w:val="en-US"/>
        </w:rPr>
        <w:lastRenderedPageBreak/>
        <w:t xml:space="preserve">Xie D, Wang S, You C </w:t>
      </w:r>
      <w:r w:rsidRPr="006B1B30">
        <w:rPr>
          <w:rFonts w:ascii="Times New Roman" w:hAnsi="Times New Roman" w:cs="Times New Roman"/>
          <w:i/>
          <w:noProof/>
          <w:lang w:val="en-US"/>
        </w:rPr>
        <w:t>et al.</w:t>
      </w:r>
      <w:r w:rsidRPr="006B1B30">
        <w:rPr>
          <w:rFonts w:ascii="Times New Roman" w:hAnsi="Times New Roman" w:cs="Times New Roman"/>
          <w:noProof/>
          <w:lang w:val="en-US"/>
        </w:rPr>
        <w:t xml:space="preserve"> (2015) Characteristics of LC-PUFA biosynthesis in marine herbivorous teleost</w:t>
      </w:r>
      <w:r w:rsidR="00F6743E" w:rsidRPr="006B1B30">
        <w:rPr>
          <w:rFonts w:ascii="Times New Roman" w:hAnsi="Times New Roman" w:cs="Times New Roman"/>
          <w:noProof/>
          <w:lang w:val="en-US"/>
        </w:rPr>
        <w:t xml:space="preserve"> </w:t>
      </w:r>
      <w:r w:rsidRPr="006B1B30">
        <w:rPr>
          <w:rFonts w:ascii="Times New Roman" w:hAnsi="Times New Roman" w:cs="Times New Roman"/>
          <w:i/>
          <w:iCs/>
          <w:noProof/>
          <w:lang w:val="en-US"/>
        </w:rPr>
        <w:t>Siganus canaliculatus</w:t>
      </w:r>
      <w:r w:rsidR="00F6743E" w:rsidRPr="006B1B30">
        <w:rPr>
          <w:rFonts w:ascii="Times New Roman" w:hAnsi="Times New Roman" w:cs="Times New Roman"/>
          <w:noProof/>
          <w:lang w:val="en-US"/>
        </w:rPr>
        <w:t xml:space="preserve"> </w:t>
      </w:r>
      <w:r w:rsidRPr="006B1B30">
        <w:rPr>
          <w:rFonts w:ascii="Times New Roman" w:hAnsi="Times New Roman" w:cs="Times New Roman"/>
          <w:noProof/>
          <w:lang w:val="en-US"/>
        </w:rPr>
        <w:t xml:space="preserve">under different ambient salinities. </w:t>
      </w:r>
      <w:r w:rsidRPr="006B1B30">
        <w:rPr>
          <w:rFonts w:ascii="Times New Roman" w:hAnsi="Times New Roman" w:cs="Times New Roman"/>
          <w:i/>
          <w:noProof/>
          <w:lang w:val="en-US"/>
        </w:rPr>
        <w:t>Aquaculture Nutrition</w:t>
      </w:r>
      <w:r w:rsidRPr="006B1B30">
        <w:rPr>
          <w:rFonts w:ascii="Times New Roman" w:hAnsi="Times New Roman" w:cs="Times New Roman"/>
          <w:noProof/>
          <w:lang w:val="en-US"/>
        </w:rPr>
        <w:t xml:space="preserve">, </w:t>
      </w:r>
      <w:r w:rsidRPr="006B1B30">
        <w:rPr>
          <w:rFonts w:ascii="Times New Roman" w:hAnsi="Times New Roman" w:cs="Times New Roman"/>
          <w:b/>
          <w:noProof/>
          <w:lang w:val="en-US"/>
        </w:rPr>
        <w:t>21</w:t>
      </w:r>
      <w:r w:rsidRPr="006B1B30">
        <w:rPr>
          <w:rFonts w:ascii="Times New Roman" w:hAnsi="Times New Roman" w:cs="Times New Roman"/>
          <w:noProof/>
          <w:lang w:val="en-US"/>
        </w:rPr>
        <w:t>, 541–551.</w:t>
      </w:r>
    </w:p>
    <w:p w14:paraId="2B0FD28B" w14:textId="4FF97C88" w:rsidR="00207D88" w:rsidRPr="006B1B30" w:rsidRDefault="00207D88" w:rsidP="00F272A8">
      <w:pPr>
        <w:spacing w:line="480" w:lineRule="auto"/>
        <w:ind w:left="720" w:hanging="720"/>
        <w:rPr>
          <w:rFonts w:ascii="Times New Roman" w:hAnsi="Times New Roman" w:cs="Times New Roman"/>
          <w:noProof/>
          <w:lang w:val="en-US"/>
        </w:rPr>
      </w:pPr>
      <w:r w:rsidRPr="006B1B30">
        <w:rPr>
          <w:rFonts w:ascii="Times New Roman" w:hAnsi="Times New Roman" w:cs="Times New Roman"/>
          <w:noProof/>
          <w:lang w:val="en-US"/>
        </w:rPr>
        <w:t xml:space="preserve">Xuereb A, D’Aloia CC, Andrello M, Bernatchez L, Fortin M-J (2021) Incorporating putatively neutral and adaptive genomic data into marine conservation planning. </w:t>
      </w:r>
      <w:r w:rsidRPr="006B1B30">
        <w:rPr>
          <w:rFonts w:ascii="Times New Roman" w:hAnsi="Times New Roman" w:cs="Times New Roman"/>
          <w:i/>
          <w:noProof/>
          <w:lang w:val="en-US"/>
        </w:rPr>
        <w:t xml:space="preserve">Conservation </w:t>
      </w:r>
      <w:r w:rsidR="00F6743E" w:rsidRPr="006B1B30">
        <w:rPr>
          <w:rFonts w:ascii="Times New Roman" w:hAnsi="Times New Roman" w:cs="Times New Roman"/>
          <w:i/>
          <w:noProof/>
          <w:lang w:val="en-US"/>
        </w:rPr>
        <w:t>B</w:t>
      </w:r>
      <w:r w:rsidRPr="006B1B30">
        <w:rPr>
          <w:rFonts w:ascii="Times New Roman" w:hAnsi="Times New Roman" w:cs="Times New Roman"/>
          <w:i/>
          <w:noProof/>
          <w:lang w:val="en-US"/>
        </w:rPr>
        <w:t>iology</w:t>
      </w:r>
      <w:r w:rsidRPr="006B1B30">
        <w:rPr>
          <w:rFonts w:ascii="Times New Roman" w:hAnsi="Times New Roman" w:cs="Times New Roman"/>
          <w:noProof/>
          <w:lang w:val="en-US"/>
        </w:rPr>
        <w:t xml:space="preserve">, </w:t>
      </w:r>
      <w:r w:rsidRPr="006B1B30">
        <w:rPr>
          <w:rFonts w:ascii="Times New Roman" w:hAnsi="Times New Roman" w:cs="Times New Roman"/>
          <w:b/>
          <w:noProof/>
          <w:lang w:val="en-US"/>
        </w:rPr>
        <w:t>35</w:t>
      </w:r>
      <w:r w:rsidRPr="006B1B30">
        <w:rPr>
          <w:rFonts w:ascii="Times New Roman" w:hAnsi="Times New Roman" w:cs="Times New Roman"/>
          <w:noProof/>
          <w:lang w:val="en-US"/>
        </w:rPr>
        <w:t>, 909–920.</w:t>
      </w:r>
    </w:p>
    <w:p w14:paraId="1F49E7D1" w14:textId="77777777" w:rsidR="00207D88" w:rsidRPr="006B1B30" w:rsidRDefault="00207D88" w:rsidP="00F272A8">
      <w:pPr>
        <w:spacing w:line="480" w:lineRule="auto"/>
        <w:ind w:left="720" w:hanging="720"/>
        <w:rPr>
          <w:rFonts w:ascii="Times New Roman" w:hAnsi="Times New Roman" w:cs="Times New Roman"/>
          <w:noProof/>
          <w:lang w:val="en-US"/>
        </w:rPr>
      </w:pPr>
      <w:r w:rsidRPr="006B1B30">
        <w:rPr>
          <w:rFonts w:ascii="Times New Roman" w:hAnsi="Times New Roman" w:cs="Times New Roman"/>
          <w:noProof/>
          <w:lang w:val="en-US"/>
        </w:rPr>
        <w:t xml:space="preserve">Yevenes MA, Bello E, Sanhueza-Guevara S, Farías L (2017) Spatial Distribution of Nitrous Oxide (N2O) in the Reloncaví Estuary–Sound and Adjacent Sea (41°–43° S), Chilean Patagonia. </w:t>
      </w:r>
      <w:r w:rsidRPr="006B1B30">
        <w:rPr>
          <w:rFonts w:ascii="Times New Roman" w:hAnsi="Times New Roman" w:cs="Times New Roman"/>
          <w:i/>
          <w:noProof/>
          <w:lang w:val="en-US"/>
        </w:rPr>
        <w:t>Estuaries and Coasts</w:t>
      </w:r>
      <w:r w:rsidRPr="006B1B30">
        <w:rPr>
          <w:rFonts w:ascii="Times New Roman" w:hAnsi="Times New Roman" w:cs="Times New Roman"/>
          <w:noProof/>
          <w:lang w:val="en-US"/>
        </w:rPr>
        <w:t xml:space="preserve">, </w:t>
      </w:r>
      <w:r w:rsidRPr="006B1B30">
        <w:rPr>
          <w:rFonts w:ascii="Times New Roman" w:hAnsi="Times New Roman" w:cs="Times New Roman"/>
          <w:b/>
          <w:noProof/>
          <w:lang w:val="en-US"/>
        </w:rPr>
        <w:t>40</w:t>
      </w:r>
      <w:r w:rsidRPr="006B1B30">
        <w:rPr>
          <w:rFonts w:ascii="Times New Roman" w:hAnsi="Times New Roman" w:cs="Times New Roman"/>
          <w:noProof/>
          <w:lang w:val="en-US"/>
        </w:rPr>
        <w:t>, 807–821.</w:t>
      </w:r>
    </w:p>
    <w:p w14:paraId="2EE6AA29" w14:textId="0CF2CBD6" w:rsidR="00207D88" w:rsidRPr="006B1B30" w:rsidRDefault="00207D88" w:rsidP="00F272A8">
      <w:pPr>
        <w:spacing w:line="480" w:lineRule="auto"/>
        <w:ind w:left="720" w:hanging="720"/>
        <w:rPr>
          <w:rFonts w:ascii="Times New Roman" w:hAnsi="Times New Roman" w:cs="Times New Roman"/>
          <w:noProof/>
          <w:lang w:val="en-US"/>
        </w:rPr>
      </w:pPr>
      <w:r w:rsidRPr="006B1B30">
        <w:rPr>
          <w:rFonts w:ascii="Times New Roman" w:hAnsi="Times New Roman" w:cs="Times New Roman"/>
          <w:noProof/>
          <w:lang w:val="en-US"/>
        </w:rPr>
        <w:t xml:space="preserve">Zhou X, Guang X, Sun D </w:t>
      </w:r>
      <w:r w:rsidRPr="006B1B30">
        <w:rPr>
          <w:rFonts w:ascii="Times New Roman" w:hAnsi="Times New Roman" w:cs="Times New Roman"/>
          <w:i/>
          <w:noProof/>
          <w:lang w:val="en-US"/>
        </w:rPr>
        <w:t>et al.</w:t>
      </w:r>
      <w:r w:rsidRPr="006B1B30">
        <w:rPr>
          <w:rFonts w:ascii="Times New Roman" w:hAnsi="Times New Roman" w:cs="Times New Roman"/>
          <w:noProof/>
          <w:lang w:val="en-US"/>
        </w:rPr>
        <w:t xml:space="preserve"> (2018) Population genomics of finless porpoises reveal an incipient cetacean species adapted to freshwater. </w:t>
      </w:r>
      <w:r w:rsidRPr="006B1B30">
        <w:rPr>
          <w:rFonts w:ascii="Times New Roman" w:hAnsi="Times New Roman" w:cs="Times New Roman"/>
          <w:i/>
          <w:noProof/>
          <w:lang w:val="en-US"/>
        </w:rPr>
        <w:t xml:space="preserve">Nature </w:t>
      </w:r>
      <w:r w:rsidR="00CF5317" w:rsidRPr="006B1B30">
        <w:rPr>
          <w:rFonts w:ascii="Times New Roman" w:hAnsi="Times New Roman" w:cs="Times New Roman"/>
          <w:i/>
          <w:noProof/>
          <w:lang w:val="en-US"/>
        </w:rPr>
        <w:t>Communications</w:t>
      </w:r>
      <w:r w:rsidRPr="006B1B30">
        <w:rPr>
          <w:rFonts w:ascii="Times New Roman" w:hAnsi="Times New Roman" w:cs="Times New Roman"/>
          <w:noProof/>
          <w:lang w:val="en-US"/>
        </w:rPr>
        <w:t xml:space="preserve">, </w:t>
      </w:r>
      <w:r w:rsidRPr="006B1B30">
        <w:rPr>
          <w:rFonts w:ascii="Times New Roman" w:hAnsi="Times New Roman" w:cs="Times New Roman"/>
          <w:b/>
          <w:noProof/>
          <w:lang w:val="en-US"/>
        </w:rPr>
        <w:t>9</w:t>
      </w:r>
      <w:r w:rsidRPr="006B1B30">
        <w:rPr>
          <w:rFonts w:ascii="Times New Roman" w:hAnsi="Times New Roman" w:cs="Times New Roman"/>
          <w:noProof/>
          <w:lang w:val="en-US"/>
        </w:rPr>
        <w:t>, 1276.</w:t>
      </w:r>
    </w:p>
    <w:p w14:paraId="20D12607" w14:textId="108C5E86" w:rsidR="00F272A8" w:rsidRPr="006B1B30" w:rsidRDefault="00207D88" w:rsidP="00F272A8">
      <w:pPr>
        <w:spacing w:line="480" w:lineRule="auto"/>
        <w:ind w:left="720" w:hanging="720"/>
        <w:rPr>
          <w:rFonts w:ascii="Times New Roman" w:hAnsi="Times New Roman" w:cs="Times New Roman"/>
          <w:lang w:val="en-US"/>
        </w:rPr>
      </w:pPr>
      <w:r w:rsidRPr="006B1B30">
        <w:rPr>
          <w:rFonts w:ascii="Times New Roman" w:hAnsi="Times New Roman" w:cs="Times New Roman"/>
          <w:noProof/>
          <w:lang w:val="en-US"/>
        </w:rPr>
        <w:t xml:space="preserve">Zuur AF, Ieno EN, Elphick CS (2010) A protocol for data exploration to avoid common statistical problems. </w:t>
      </w:r>
      <w:r w:rsidRPr="006B1B30">
        <w:rPr>
          <w:rFonts w:ascii="Times New Roman" w:hAnsi="Times New Roman" w:cs="Times New Roman"/>
          <w:i/>
          <w:noProof/>
          <w:lang w:val="en-US"/>
        </w:rPr>
        <w:t xml:space="preserve">Methods in </w:t>
      </w:r>
      <w:r w:rsidR="00CF5317" w:rsidRPr="006B1B30">
        <w:rPr>
          <w:rFonts w:ascii="Times New Roman" w:hAnsi="Times New Roman" w:cs="Times New Roman"/>
          <w:i/>
          <w:noProof/>
          <w:lang w:val="en-US"/>
        </w:rPr>
        <w:t xml:space="preserve">Ecology </w:t>
      </w:r>
      <w:r w:rsidRPr="006B1B30">
        <w:rPr>
          <w:rFonts w:ascii="Times New Roman" w:hAnsi="Times New Roman" w:cs="Times New Roman"/>
          <w:i/>
          <w:noProof/>
          <w:lang w:val="en-US"/>
        </w:rPr>
        <w:t xml:space="preserve">and </w:t>
      </w:r>
      <w:r w:rsidR="00CF5317" w:rsidRPr="006B1B30">
        <w:rPr>
          <w:rFonts w:ascii="Times New Roman" w:hAnsi="Times New Roman" w:cs="Times New Roman"/>
          <w:i/>
          <w:noProof/>
          <w:lang w:val="en-US"/>
        </w:rPr>
        <w:t xml:space="preserve">Evolution </w:t>
      </w:r>
      <w:r w:rsidRPr="006B1B30">
        <w:rPr>
          <w:rFonts w:ascii="Times New Roman" w:hAnsi="Times New Roman" w:cs="Times New Roman"/>
          <w:b/>
          <w:noProof/>
          <w:lang w:val="en-US"/>
        </w:rPr>
        <w:t>1</w:t>
      </w:r>
      <w:r w:rsidRPr="006B1B30">
        <w:rPr>
          <w:rFonts w:ascii="Times New Roman" w:hAnsi="Times New Roman" w:cs="Times New Roman"/>
          <w:noProof/>
          <w:lang w:val="en-US"/>
        </w:rPr>
        <w:t>, 3–14.</w:t>
      </w:r>
    </w:p>
    <w:p w14:paraId="4296FFEA" w14:textId="5A40D720" w:rsidR="00F272A8" w:rsidRPr="006B1B30" w:rsidRDefault="00F272A8">
      <w:pPr>
        <w:rPr>
          <w:rFonts w:ascii="Times New Roman" w:hAnsi="Times New Roman" w:cs="Times New Roman"/>
          <w:lang w:val="en-US" w:bidi="en-US"/>
        </w:rPr>
      </w:pPr>
      <w:r w:rsidRPr="006B1B30">
        <w:rPr>
          <w:rFonts w:ascii="Times New Roman" w:hAnsi="Times New Roman" w:cs="Times New Roman"/>
          <w:lang w:val="en-US" w:bidi="en-US"/>
        </w:rPr>
        <w:br w:type="page"/>
      </w:r>
    </w:p>
    <w:p w14:paraId="60F2CEB7" w14:textId="77777777" w:rsidR="009C7D74" w:rsidRPr="006B1B30" w:rsidRDefault="009C7D74" w:rsidP="009C7D74">
      <w:pPr>
        <w:spacing w:line="480" w:lineRule="auto"/>
        <w:ind w:left="720" w:hanging="720"/>
        <w:rPr>
          <w:rFonts w:ascii="Times New Roman" w:hAnsi="Times New Roman" w:cs="Times New Roman"/>
          <w:b/>
          <w:bCs/>
          <w:lang w:val="en-US" w:bidi="en-US"/>
        </w:rPr>
      </w:pPr>
      <w:r w:rsidRPr="006B1B30">
        <w:rPr>
          <w:rFonts w:ascii="Times New Roman" w:hAnsi="Times New Roman" w:cs="Times New Roman"/>
          <w:b/>
          <w:bCs/>
          <w:lang w:val="en-US" w:bidi="en-US"/>
        </w:rPr>
        <w:lastRenderedPageBreak/>
        <w:t>Tables</w:t>
      </w:r>
    </w:p>
    <w:p w14:paraId="5DF13113" w14:textId="77777777" w:rsidR="009C7D74" w:rsidRPr="006B1B30" w:rsidRDefault="009C7D74" w:rsidP="009C7D74">
      <w:pPr>
        <w:spacing w:line="480" w:lineRule="auto"/>
        <w:ind w:left="720" w:hanging="720"/>
        <w:rPr>
          <w:rFonts w:ascii="Times New Roman" w:hAnsi="Times New Roman" w:cs="Times New Roman"/>
          <w:lang w:val="en-US" w:bidi="en-US"/>
        </w:rPr>
      </w:pPr>
      <w:r w:rsidRPr="006B1B30">
        <w:rPr>
          <w:rFonts w:ascii="Times New Roman" w:hAnsi="Times New Roman" w:cs="Times New Roman"/>
          <w:b/>
          <w:lang w:val="en-US" w:bidi="en-US"/>
        </w:rPr>
        <w:t>Table 1.</w:t>
      </w:r>
      <w:r w:rsidRPr="006B1B30">
        <w:rPr>
          <w:rFonts w:ascii="Times New Roman" w:hAnsi="Times New Roman" w:cs="Times New Roman"/>
          <w:lang w:val="en-US" w:bidi="en-US"/>
        </w:rPr>
        <w:t xml:space="preserve"> Number of putative loci retained following each filtering step.</w:t>
      </w:r>
    </w:p>
    <w:tbl>
      <w:tblPr>
        <w:tblW w:w="8931" w:type="dxa"/>
        <w:tblBorders>
          <w:top w:val="single" w:sz="8" w:space="0" w:color="auto"/>
          <w:bottom w:val="single" w:sz="8" w:space="0" w:color="auto"/>
        </w:tblBorders>
        <w:tblLayout w:type="fixed"/>
        <w:tblCellMar>
          <w:left w:w="0" w:type="dxa"/>
          <w:right w:w="0" w:type="dxa"/>
        </w:tblCellMar>
        <w:tblLook w:val="04A0" w:firstRow="1" w:lastRow="0" w:firstColumn="1" w:lastColumn="0" w:noHBand="0" w:noVBand="1"/>
      </w:tblPr>
      <w:tblGrid>
        <w:gridCol w:w="5103"/>
        <w:gridCol w:w="2127"/>
        <w:gridCol w:w="1701"/>
      </w:tblGrid>
      <w:tr w:rsidR="009C5E59" w:rsidRPr="006B1B30" w14:paraId="63DA74DA" w14:textId="77777777" w:rsidTr="00E85930">
        <w:tc>
          <w:tcPr>
            <w:tcW w:w="5103" w:type="dxa"/>
            <w:tcBorders>
              <w:bottom w:val="single" w:sz="4" w:space="0" w:color="auto"/>
            </w:tcBorders>
            <w:shd w:val="clear" w:color="auto" w:fill="auto"/>
            <w:vAlign w:val="center"/>
          </w:tcPr>
          <w:p w14:paraId="08F483A4" w14:textId="77777777" w:rsidR="009C7D74" w:rsidRPr="006B1B30" w:rsidRDefault="009C7D74" w:rsidP="00E85930">
            <w:pPr>
              <w:ind w:left="720" w:hanging="720"/>
              <w:rPr>
                <w:rFonts w:ascii="Times New Roman" w:hAnsi="Times New Roman" w:cs="Times New Roman"/>
                <w:b/>
                <w:lang w:val="en-US" w:bidi="en-US"/>
              </w:rPr>
            </w:pPr>
            <w:r w:rsidRPr="006B1B30">
              <w:rPr>
                <w:rFonts w:ascii="Times New Roman" w:hAnsi="Times New Roman" w:cs="Times New Roman"/>
                <w:b/>
                <w:lang w:val="en-US" w:bidi="en-US"/>
              </w:rPr>
              <w:t>Filtering steps</w:t>
            </w:r>
          </w:p>
        </w:tc>
        <w:tc>
          <w:tcPr>
            <w:tcW w:w="2127" w:type="dxa"/>
            <w:tcBorders>
              <w:bottom w:val="single" w:sz="4" w:space="0" w:color="auto"/>
            </w:tcBorders>
            <w:shd w:val="clear" w:color="auto" w:fill="auto"/>
            <w:vAlign w:val="center"/>
          </w:tcPr>
          <w:p w14:paraId="276AE6F9" w14:textId="77777777" w:rsidR="009C7D74" w:rsidRPr="006B1B30" w:rsidRDefault="009C7D74" w:rsidP="00E85930">
            <w:pPr>
              <w:ind w:left="720" w:hanging="720"/>
              <w:rPr>
                <w:rFonts w:ascii="Times New Roman" w:hAnsi="Times New Roman" w:cs="Times New Roman"/>
                <w:b/>
                <w:lang w:val="en-US" w:bidi="en-US"/>
              </w:rPr>
            </w:pPr>
            <w:r w:rsidRPr="006B1B30">
              <w:rPr>
                <w:rFonts w:ascii="Times New Roman" w:hAnsi="Times New Roman" w:cs="Times New Roman"/>
                <w:b/>
                <w:lang w:val="en-US" w:bidi="en-US"/>
              </w:rPr>
              <w:t>Sample size</w:t>
            </w:r>
          </w:p>
        </w:tc>
        <w:tc>
          <w:tcPr>
            <w:tcW w:w="1701" w:type="dxa"/>
            <w:tcBorders>
              <w:bottom w:val="single" w:sz="4" w:space="0" w:color="auto"/>
            </w:tcBorders>
          </w:tcPr>
          <w:p w14:paraId="4B2BA15E" w14:textId="77777777" w:rsidR="009C7D74" w:rsidRPr="006B1B30" w:rsidRDefault="009C7D74" w:rsidP="00E85930">
            <w:pPr>
              <w:ind w:left="720" w:hanging="720"/>
              <w:rPr>
                <w:rFonts w:ascii="Times New Roman" w:hAnsi="Times New Roman" w:cs="Times New Roman"/>
                <w:b/>
                <w:lang w:val="en-US" w:bidi="en-US"/>
              </w:rPr>
            </w:pPr>
            <w:r w:rsidRPr="006B1B30">
              <w:rPr>
                <w:rFonts w:ascii="Times New Roman" w:hAnsi="Times New Roman" w:cs="Times New Roman"/>
                <w:b/>
                <w:lang w:val="en-US" w:bidi="en-US"/>
              </w:rPr>
              <w:t>Number of loci</w:t>
            </w:r>
          </w:p>
        </w:tc>
      </w:tr>
      <w:tr w:rsidR="009C5E59" w:rsidRPr="006B1B30" w14:paraId="15996A12" w14:textId="77777777" w:rsidTr="00E85930">
        <w:tc>
          <w:tcPr>
            <w:tcW w:w="5103" w:type="dxa"/>
            <w:shd w:val="clear" w:color="auto" w:fill="auto"/>
            <w:vAlign w:val="bottom"/>
          </w:tcPr>
          <w:p w14:paraId="4EC1CA01" w14:textId="77777777" w:rsidR="009C7D74" w:rsidRPr="006B1B30" w:rsidRDefault="009C7D74" w:rsidP="00E85930">
            <w:pPr>
              <w:ind w:left="720" w:hanging="720"/>
              <w:rPr>
                <w:rFonts w:ascii="Times New Roman" w:hAnsi="Times New Roman" w:cs="Times New Roman"/>
                <w:lang w:val="en-US" w:bidi="en-US"/>
              </w:rPr>
            </w:pPr>
            <w:r w:rsidRPr="006B1B30">
              <w:rPr>
                <w:rFonts w:ascii="Times New Roman" w:hAnsi="Times New Roman" w:cs="Times New Roman"/>
                <w:lang w:val="en-US" w:bidi="en-US"/>
              </w:rPr>
              <w:t>SNP after STACKS</w:t>
            </w:r>
          </w:p>
        </w:tc>
        <w:tc>
          <w:tcPr>
            <w:tcW w:w="2127" w:type="dxa"/>
            <w:shd w:val="clear" w:color="auto" w:fill="auto"/>
            <w:vAlign w:val="bottom"/>
          </w:tcPr>
          <w:p w14:paraId="7B6F5709" w14:textId="77777777" w:rsidR="009C7D74" w:rsidRPr="006B1B30" w:rsidRDefault="009C7D74" w:rsidP="00E85930">
            <w:pPr>
              <w:ind w:left="720" w:hanging="720"/>
              <w:rPr>
                <w:rFonts w:ascii="Times New Roman" w:hAnsi="Times New Roman" w:cs="Times New Roman"/>
                <w:lang w:val="en-US" w:bidi="en-US"/>
              </w:rPr>
            </w:pPr>
            <w:r w:rsidRPr="006B1B30">
              <w:rPr>
                <w:rFonts w:ascii="Times New Roman" w:hAnsi="Times New Roman" w:cs="Times New Roman"/>
                <w:lang w:val="en-US" w:bidi="en-US"/>
              </w:rPr>
              <w:t>112</w:t>
            </w:r>
          </w:p>
        </w:tc>
        <w:tc>
          <w:tcPr>
            <w:tcW w:w="1701" w:type="dxa"/>
            <w:vAlign w:val="bottom"/>
          </w:tcPr>
          <w:p w14:paraId="796AE9D4" w14:textId="77777777" w:rsidR="009C7D74" w:rsidRPr="006B1B30" w:rsidRDefault="009C7D74" w:rsidP="00E85930">
            <w:pPr>
              <w:ind w:left="720" w:hanging="720"/>
              <w:rPr>
                <w:rFonts w:ascii="Times New Roman" w:hAnsi="Times New Roman" w:cs="Times New Roman"/>
                <w:lang w:val="en-US" w:bidi="en-US"/>
              </w:rPr>
            </w:pPr>
            <w:r w:rsidRPr="006B1B30">
              <w:rPr>
                <w:rFonts w:ascii="Times New Roman" w:hAnsi="Times New Roman" w:cs="Times New Roman"/>
                <w:lang w:val="en-US" w:bidi="en-US"/>
              </w:rPr>
              <w:t>1334812</w:t>
            </w:r>
          </w:p>
        </w:tc>
      </w:tr>
      <w:tr w:rsidR="009C5E59" w:rsidRPr="006B1B30" w14:paraId="155B2FE2" w14:textId="77777777" w:rsidTr="00E85930">
        <w:tc>
          <w:tcPr>
            <w:tcW w:w="5103" w:type="dxa"/>
            <w:shd w:val="clear" w:color="auto" w:fill="auto"/>
            <w:vAlign w:val="bottom"/>
          </w:tcPr>
          <w:p w14:paraId="3986F85A" w14:textId="77777777" w:rsidR="009C7D74" w:rsidRPr="006B1B30" w:rsidRDefault="009C7D74" w:rsidP="00E85930">
            <w:pPr>
              <w:ind w:left="720" w:hanging="720"/>
              <w:rPr>
                <w:rFonts w:ascii="Times New Roman" w:hAnsi="Times New Roman" w:cs="Times New Roman"/>
                <w:lang w:val="en-US" w:bidi="en-US"/>
              </w:rPr>
            </w:pPr>
            <w:r w:rsidRPr="006B1B30">
              <w:rPr>
                <w:rFonts w:ascii="Times New Roman" w:hAnsi="Times New Roman" w:cs="Times New Roman"/>
                <w:vertAlign w:val="superscript"/>
                <w:lang w:val="en-US" w:bidi="en-US"/>
              </w:rPr>
              <w:t>1</w:t>
            </w:r>
            <w:r w:rsidRPr="006B1B30">
              <w:rPr>
                <w:rFonts w:ascii="Times New Roman" w:hAnsi="Times New Roman" w:cs="Times New Roman"/>
                <w:lang w:val="en-US" w:bidi="en-US"/>
              </w:rPr>
              <w:t>MAF &gt;= 0.05</w:t>
            </w:r>
          </w:p>
        </w:tc>
        <w:tc>
          <w:tcPr>
            <w:tcW w:w="2127" w:type="dxa"/>
            <w:shd w:val="clear" w:color="auto" w:fill="auto"/>
            <w:vAlign w:val="bottom"/>
          </w:tcPr>
          <w:p w14:paraId="09F256F0" w14:textId="77777777" w:rsidR="009C7D74" w:rsidRPr="006B1B30" w:rsidRDefault="009C7D74" w:rsidP="00E85930">
            <w:pPr>
              <w:ind w:left="720" w:hanging="720"/>
              <w:rPr>
                <w:rFonts w:ascii="Times New Roman" w:hAnsi="Times New Roman" w:cs="Times New Roman"/>
                <w:lang w:val="en-US" w:bidi="en-US"/>
              </w:rPr>
            </w:pPr>
            <w:r w:rsidRPr="006B1B30">
              <w:rPr>
                <w:rFonts w:ascii="Times New Roman" w:hAnsi="Times New Roman" w:cs="Times New Roman"/>
                <w:lang w:val="en-US" w:bidi="en-US"/>
              </w:rPr>
              <w:t>112</w:t>
            </w:r>
          </w:p>
        </w:tc>
        <w:tc>
          <w:tcPr>
            <w:tcW w:w="1701" w:type="dxa"/>
            <w:vAlign w:val="bottom"/>
          </w:tcPr>
          <w:p w14:paraId="30FDD82E" w14:textId="77777777" w:rsidR="009C7D74" w:rsidRPr="006B1B30" w:rsidRDefault="009C7D74" w:rsidP="00E85930">
            <w:pPr>
              <w:ind w:left="720" w:hanging="720"/>
              <w:rPr>
                <w:rFonts w:ascii="Times New Roman" w:hAnsi="Times New Roman" w:cs="Times New Roman"/>
                <w:lang w:val="en-US" w:bidi="en-US"/>
              </w:rPr>
            </w:pPr>
            <w:r w:rsidRPr="006B1B30">
              <w:rPr>
                <w:rFonts w:ascii="Times New Roman" w:hAnsi="Times New Roman" w:cs="Times New Roman"/>
                <w:lang w:val="en-US" w:bidi="en-US"/>
              </w:rPr>
              <w:t>829446</w:t>
            </w:r>
          </w:p>
        </w:tc>
      </w:tr>
      <w:tr w:rsidR="009C5E59" w:rsidRPr="006B1B30" w14:paraId="44F3B2F8" w14:textId="77777777" w:rsidTr="00E85930">
        <w:tc>
          <w:tcPr>
            <w:tcW w:w="5103" w:type="dxa"/>
            <w:shd w:val="clear" w:color="auto" w:fill="auto"/>
            <w:vAlign w:val="bottom"/>
          </w:tcPr>
          <w:p w14:paraId="6648BC67" w14:textId="77777777" w:rsidR="009C7D74" w:rsidRPr="006B1B30" w:rsidRDefault="009C7D74" w:rsidP="00E85930">
            <w:pPr>
              <w:ind w:left="720" w:hanging="720"/>
              <w:rPr>
                <w:rFonts w:ascii="Times New Roman" w:hAnsi="Times New Roman" w:cs="Times New Roman"/>
                <w:lang w:val="en-US" w:bidi="en-US"/>
              </w:rPr>
            </w:pPr>
            <w:r w:rsidRPr="006B1B30">
              <w:rPr>
                <w:rFonts w:ascii="Times New Roman" w:hAnsi="Times New Roman" w:cs="Times New Roman"/>
                <w:vertAlign w:val="superscript"/>
                <w:lang w:val="en-US" w:bidi="en-US"/>
              </w:rPr>
              <w:t>1</w:t>
            </w:r>
            <w:r w:rsidRPr="006B1B30">
              <w:rPr>
                <w:rFonts w:ascii="Times New Roman" w:hAnsi="Times New Roman" w:cs="Times New Roman"/>
                <w:lang w:val="en-US" w:bidi="en-US"/>
              </w:rPr>
              <w:t xml:space="preserve">Genotyped by locus (50%) </w:t>
            </w:r>
          </w:p>
        </w:tc>
        <w:tc>
          <w:tcPr>
            <w:tcW w:w="2127" w:type="dxa"/>
            <w:shd w:val="clear" w:color="auto" w:fill="auto"/>
            <w:vAlign w:val="bottom"/>
          </w:tcPr>
          <w:p w14:paraId="0F70AA51" w14:textId="77777777" w:rsidR="009C7D74" w:rsidRPr="006B1B30" w:rsidRDefault="009C7D74" w:rsidP="00E85930">
            <w:pPr>
              <w:ind w:left="720" w:hanging="720"/>
              <w:rPr>
                <w:rFonts w:ascii="Times New Roman" w:hAnsi="Times New Roman" w:cs="Times New Roman"/>
                <w:lang w:val="en-US" w:bidi="en-US"/>
              </w:rPr>
            </w:pPr>
            <w:r w:rsidRPr="006B1B30">
              <w:rPr>
                <w:rFonts w:ascii="Times New Roman" w:hAnsi="Times New Roman" w:cs="Times New Roman"/>
                <w:lang w:val="en-US" w:bidi="en-US"/>
              </w:rPr>
              <w:t>112</w:t>
            </w:r>
          </w:p>
        </w:tc>
        <w:tc>
          <w:tcPr>
            <w:tcW w:w="1701" w:type="dxa"/>
            <w:vAlign w:val="bottom"/>
          </w:tcPr>
          <w:p w14:paraId="7042924E" w14:textId="77777777" w:rsidR="009C7D74" w:rsidRPr="006B1B30" w:rsidRDefault="009C7D74" w:rsidP="00E85930">
            <w:pPr>
              <w:ind w:left="720" w:hanging="720"/>
              <w:rPr>
                <w:rFonts w:ascii="Times New Roman" w:hAnsi="Times New Roman" w:cs="Times New Roman"/>
                <w:lang w:val="en-US" w:bidi="en-US"/>
              </w:rPr>
            </w:pPr>
            <w:r w:rsidRPr="006B1B30">
              <w:rPr>
                <w:rFonts w:ascii="Times New Roman" w:hAnsi="Times New Roman" w:cs="Times New Roman"/>
                <w:lang w:val="en-US" w:bidi="en-US"/>
              </w:rPr>
              <w:t>168256</w:t>
            </w:r>
          </w:p>
        </w:tc>
      </w:tr>
      <w:tr w:rsidR="009C5E59" w:rsidRPr="006B1B30" w14:paraId="6AC0C77F" w14:textId="77777777" w:rsidTr="00E85930">
        <w:tc>
          <w:tcPr>
            <w:tcW w:w="5103" w:type="dxa"/>
            <w:shd w:val="clear" w:color="auto" w:fill="auto"/>
            <w:vAlign w:val="bottom"/>
          </w:tcPr>
          <w:p w14:paraId="5425BF04" w14:textId="77777777" w:rsidR="009C7D74" w:rsidRPr="006B1B30" w:rsidRDefault="009C7D74" w:rsidP="00E85930">
            <w:pPr>
              <w:ind w:left="720" w:hanging="720"/>
              <w:rPr>
                <w:rFonts w:ascii="Times New Roman" w:hAnsi="Times New Roman" w:cs="Times New Roman"/>
                <w:lang w:val="en-US" w:bidi="en-US"/>
              </w:rPr>
            </w:pPr>
            <w:r w:rsidRPr="006B1B30">
              <w:rPr>
                <w:rFonts w:ascii="Times New Roman" w:hAnsi="Times New Roman" w:cs="Times New Roman"/>
                <w:vertAlign w:val="superscript"/>
                <w:lang w:val="en-US" w:bidi="en-US"/>
              </w:rPr>
              <w:t>1</w:t>
            </w:r>
            <w:r w:rsidRPr="006B1B30">
              <w:rPr>
                <w:rFonts w:ascii="Times New Roman" w:hAnsi="Times New Roman" w:cs="Times New Roman"/>
                <w:lang w:val="en-US" w:bidi="en-US"/>
              </w:rPr>
              <w:t xml:space="preserve">Genotyped by sample (25%) </w:t>
            </w:r>
          </w:p>
        </w:tc>
        <w:tc>
          <w:tcPr>
            <w:tcW w:w="2127" w:type="dxa"/>
            <w:shd w:val="clear" w:color="auto" w:fill="auto"/>
            <w:vAlign w:val="bottom"/>
          </w:tcPr>
          <w:p w14:paraId="471DDE02" w14:textId="77777777" w:rsidR="009C7D74" w:rsidRPr="006B1B30" w:rsidRDefault="009C7D74" w:rsidP="00E85930">
            <w:pPr>
              <w:ind w:left="720" w:hanging="720"/>
              <w:rPr>
                <w:rFonts w:ascii="Times New Roman" w:hAnsi="Times New Roman" w:cs="Times New Roman"/>
                <w:lang w:val="en-US" w:bidi="en-US"/>
              </w:rPr>
            </w:pPr>
            <w:r w:rsidRPr="006B1B30">
              <w:rPr>
                <w:rFonts w:ascii="Times New Roman" w:hAnsi="Times New Roman" w:cs="Times New Roman"/>
                <w:lang w:val="en-US" w:bidi="en-US"/>
              </w:rPr>
              <w:t>109</w:t>
            </w:r>
          </w:p>
        </w:tc>
        <w:tc>
          <w:tcPr>
            <w:tcW w:w="1701" w:type="dxa"/>
            <w:vAlign w:val="bottom"/>
          </w:tcPr>
          <w:p w14:paraId="5FDADF99" w14:textId="77777777" w:rsidR="009C7D74" w:rsidRPr="006B1B30" w:rsidRDefault="009C7D74" w:rsidP="00E85930">
            <w:pPr>
              <w:ind w:left="720" w:hanging="720"/>
              <w:rPr>
                <w:rFonts w:ascii="Times New Roman" w:hAnsi="Times New Roman" w:cs="Times New Roman"/>
                <w:lang w:val="en-US" w:bidi="en-US"/>
              </w:rPr>
            </w:pPr>
            <w:r w:rsidRPr="006B1B30">
              <w:rPr>
                <w:rFonts w:ascii="Times New Roman" w:hAnsi="Times New Roman" w:cs="Times New Roman"/>
                <w:lang w:val="en-US" w:bidi="en-US"/>
              </w:rPr>
              <w:t>168256</w:t>
            </w:r>
          </w:p>
        </w:tc>
      </w:tr>
      <w:tr w:rsidR="009C5E59" w:rsidRPr="006B1B30" w14:paraId="7A2A40F1" w14:textId="77777777" w:rsidTr="00E85930">
        <w:tc>
          <w:tcPr>
            <w:tcW w:w="5103" w:type="dxa"/>
            <w:shd w:val="clear" w:color="auto" w:fill="auto"/>
            <w:vAlign w:val="bottom"/>
          </w:tcPr>
          <w:p w14:paraId="00B247F4" w14:textId="77777777" w:rsidR="009C7D74" w:rsidRPr="006B1B30" w:rsidRDefault="009C7D74" w:rsidP="00E85930">
            <w:pPr>
              <w:ind w:left="720" w:hanging="720"/>
              <w:rPr>
                <w:rFonts w:ascii="Times New Roman" w:hAnsi="Times New Roman" w:cs="Times New Roman"/>
                <w:lang w:val="en-US" w:bidi="en-US"/>
              </w:rPr>
            </w:pPr>
            <w:r w:rsidRPr="006B1B30">
              <w:rPr>
                <w:rFonts w:ascii="Times New Roman" w:hAnsi="Times New Roman" w:cs="Times New Roman"/>
                <w:vertAlign w:val="superscript"/>
                <w:lang w:val="en-US" w:bidi="en-US"/>
              </w:rPr>
              <w:t>1</w:t>
            </w:r>
            <w:r w:rsidRPr="006B1B30">
              <w:rPr>
                <w:rFonts w:ascii="Times New Roman" w:hAnsi="Times New Roman" w:cs="Times New Roman"/>
                <w:lang w:val="en-US" w:bidi="en-US"/>
              </w:rPr>
              <w:t>Genotyped by locus (90%)</w:t>
            </w:r>
          </w:p>
        </w:tc>
        <w:tc>
          <w:tcPr>
            <w:tcW w:w="2127" w:type="dxa"/>
            <w:shd w:val="clear" w:color="auto" w:fill="auto"/>
            <w:vAlign w:val="bottom"/>
          </w:tcPr>
          <w:p w14:paraId="527F15EF" w14:textId="77777777" w:rsidR="009C7D74" w:rsidRPr="006B1B30" w:rsidRDefault="009C7D74" w:rsidP="00E85930">
            <w:pPr>
              <w:ind w:left="720" w:hanging="720"/>
              <w:rPr>
                <w:rFonts w:ascii="Times New Roman" w:hAnsi="Times New Roman" w:cs="Times New Roman"/>
                <w:lang w:val="en-US" w:bidi="en-US"/>
              </w:rPr>
            </w:pPr>
            <w:r w:rsidRPr="006B1B30">
              <w:rPr>
                <w:rFonts w:ascii="Times New Roman" w:hAnsi="Times New Roman" w:cs="Times New Roman"/>
                <w:lang w:val="en-US" w:bidi="en-US"/>
              </w:rPr>
              <w:t>109</w:t>
            </w:r>
          </w:p>
        </w:tc>
        <w:tc>
          <w:tcPr>
            <w:tcW w:w="1701" w:type="dxa"/>
            <w:vAlign w:val="bottom"/>
          </w:tcPr>
          <w:p w14:paraId="707957CD" w14:textId="77777777" w:rsidR="009C7D74" w:rsidRPr="006B1B30" w:rsidRDefault="009C7D74" w:rsidP="00E85930">
            <w:pPr>
              <w:ind w:left="720" w:hanging="720"/>
              <w:rPr>
                <w:rFonts w:ascii="Times New Roman" w:hAnsi="Times New Roman" w:cs="Times New Roman"/>
                <w:lang w:val="en-US" w:bidi="en-US"/>
              </w:rPr>
            </w:pPr>
            <w:r w:rsidRPr="006B1B30">
              <w:rPr>
                <w:rFonts w:ascii="Times New Roman" w:hAnsi="Times New Roman" w:cs="Times New Roman"/>
                <w:lang w:val="en-US" w:bidi="en-US"/>
              </w:rPr>
              <w:t>38757</w:t>
            </w:r>
          </w:p>
        </w:tc>
      </w:tr>
      <w:tr w:rsidR="009C5E59" w:rsidRPr="006B1B30" w14:paraId="612DA1C7" w14:textId="77777777" w:rsidTr="00E85930">
        <w:tc>
          <w:tcPr>
            <w:tcW w:w="5103" w:type="dxa"/>
            <w:shd w:val="clear" w:color="auto" w:fill="auto"/>
            <w:vAlign w:val="bottom"/>
          </w:tcPr>
          <w:p w14:paraId="420A45ED" w14:textId="1BCA2861" w:rsidR="009C7D74" w:rsidRPr="006B1B30" w:rsidRDefault="009C7D74" w:rsidP="00E85930">
            <w:pPr>
              <w:ind w:left="720" w:hanging="720"/>
              <w:rPr>
                <w:rFonts w:ascii="Times New Roman" w:hAnsi="Times New Roman" w:cs="Times New Roman"/>
                <w:lang w:val="en-US" w:bidi="en-US"/>
              </w:rPr>
            </w:pPr>
            <w:r w:rsidRPr="006B1B30">
              <w:rPr>
                <w:rFonts w:ascii="Times New Roman" w:hAnsi="Times New Roman" w:cs="Times New Roman"/>
                <w:vertAlign w:val="superscript"/>
                <w:lang w:val="en-US" w:bidi="en-US"/>
              </w:rPr>
              <w:t>1</w:t>
            </w:r>
            <w:r w:rsidRPr="006B1B30">
              <w:rPr>
                <w:rFonts w:ascii="Times New Roman" w:hAnsi="Times New Roman" w:cs="Times New Roman"/>
                <w:lang w:val="en-US" w:bidi="en-US"/>
              </w:rPr>
              <w:t>Genotyped by sample (</w:t>
            </w:r>
            <w:r w:rsidR="007E7075" w:rsidRPr="006B1B30">
              <w:rPr>
                <w:rFonts w:ascii="Times New Roman" w:hAnsi="Times New Roman" w:cs="Times New Roman"/>
                <w:lang w:val="en-US" w:bidi="en-US"/>
              </w:rPr>
              <w:t>85</w:t>
            </w:r>
            <w:r w:rsidRPr="006B1B30">
              <w:rPr>
                <w:rFonts w:ascii="Times New Roman" w:hAnsi="Times New Roman" w:cs="Times New Roman"/>
                <w:lang w:val="en-US" w:bidi="en-US"/>
              </w:rPr>
              <w:t xml:space="preserve">%) </w:t>
            </w:r>
          </w:p>
        </w:tc>
        <w:tc>
          <w:tcPr>
            <w:tcW w:w="2127" w:type="dxa"/>
            <w:shd w:val="clear" w:color="auto" w:fill="auto"/>
            <w:vAlign w:val="bottom"/>
          </w:tcPr>
          <w:p w14:paraId="1F296FFD" w14:textId="77777777" w:rsidR="009C7D74" w:rsidRPr="006B1B30" w:rsidRDefault="009C7D74" w:rsidP="00E85930">
            <w:pPr>
              <w:ind w:left="720" w:hanging="720"/>
              <w:rPr>
                <w:rFonts w:ascii="Times New Roman" w:hAnsi="Times New Roman" w:cs="Times New Roman"/>
                <w:lang w:val="en-US" w:bidi="en-US"/>
              </w:rPr>
            </w:pPr>
            <w:r w:rsidRPr="006B1B30">
              <w:rPr>
                <w:rFonts w:ascii="Times New Roman" w:hAnsi="Times New Roman" w:cs="Times New Roman"/>
                <w:lang w:val="en-US" w:bidi="en-US"/>
              </w:rPr>
              <w:t>101</w:t>
            </w:r>
          </w:p>
        </w:tc>
        <w:tc>
          <w:tcPr>
            <w:tcW w:w="1701" w:type="dxa"/>
            <w:vAlign w:val="bottom"/>
          </w:tcPr>
          <w:p w14:paraId="13B9FD0D" w14:textId="77777777" w:rsidR="009C7D74" w:rsidRPr="006B1B30" w:rsidRDefault="009C7D74" w:rsidP="00E85930">
            <w:pPr>
              <w:ind w:left="720" w:hanging="720"/>
              <w:rPr>
                <w:rFonts w:ascii="Times New Roman" w:hAnsi="Times New Roman" w:cs="Times New Roman"/>
                <w:lang w:val="en-US" w:bidi="en-US"/>
              </w:rPr>
            </w:pPr>
            <w:r w:rsidRPr="006B1B30">
              <w:rPr>
                <w:rFonts w:ascii="Times New Roman" w:hAnsi="Times New Roman" w:cs="Times New Roman"/>
                <w:lang w:val="en-US" w:bidi="en-US"/>
              </w:rPr>
              <w:t>38757</w:t>
            </w:r>
          </w:p>
        </w:tc>
      </w:tr>
      <w:tr w:rsidR="009C5E59" w:rsidRPr="006B1B30" w14:paraId="7ED45FD8" w14:textId="77777777" w:rsidTr="00E85930">
        <w:tc>
          <w:tcPr>
            <w:tcW w:w="5103" w:type="dxa"/>
            <w:shd w:val="clear" w:color="auto" w:fill="auto"/>
            <w:vAlign w:val="bottom"/>
          </w:tcPr>
          <w:p w14:paraId="2EA44921" w14:textId="77777777" w:rsidR="009C7D74" w:rsidRPr="006B1B30" w:rsidRDefault="009C7D74" w:rsidP="00E85930">
            <w:pPr>
              <w:ind w:left="720" w:hanging="720"/>
              <w:rPr>
                <w:rFonts w:ascii="Times New Roman" w:hAnsi="Times New Roman" w:cs="Times New Roman"/>
                <w:lang w:val="en-US" w:bidi="en-US"/>
              </w:rPr>
            </w:pPr>
            <w:r w:rsidRPr="006B1B30">
              <w:rPr>
                <w:rFonts w:ascii="Times New Roman" w:hAnsi="Times New Roman" w:cs="Times New Roman"/>
                <w:vertAlign w:val="superscript"/>
                <w:lang w:val="en-US" w:bidi="en-US"/>
              </w:rPr>
              <w:t>1</w:t>
            </w:r>
            <w:r w:rsidRPr="006B1B30">
              <w:rPr>
                <w:rFonts w:ascii="Times New Roman" w:hAnsi="Times New Roman" w:cs="Times New Roman"/>
                <w:lang w:val="en-US" w:bidi="en-US"/>
              </w:rPr>
              <w:t>MAF &gt;= 0.1</w:t>
            </w:r>
          </w:p>
        </w:tc>
        <w:tc>
          <w:tcPr>
            <w:tcW w:w="2127" w:type="dxa"/>
            <w:shd w:val="clear" w:color="auto" w:fill="auto"/>
            <w:vAlign w:val="bottom"/>
          </w:tcPr>
          <w:p w14:paraId="6F9637CC" w14:textId="77777777" w:rsidR="009C7D74" w:rsidRPr="006B1B30" w:rsidRDefault="009C7D74" w:rsidP="00E85930">
            <w:pPr>
              <w:ind w:left="720" w:hanging="720"/>
              <w:rPr>
                <w:rFonts w:ascii="Times New Roman" w:hAnsi="Times New Roman" w:cs="Times New Roman"/>
                <w:lang w:val="en-US" w:bidi="en-US"/>
              </w:rPr>
            </w:pPr>
            <w:r w:rsidRPr="006B1B30">
              <w:rPr>
                <w:rFonts w:ascii="Times New Roman" w:hAnsi="Times New Roman" w:cs="Times New Roman"/>
                <w:lang w:val="en-US" w:bidi="en-US"/>
              </w:rPr>
              <w:t>101</w:t>
            </w:r>
          </w:p>
        </w:tc>
        <w:tc>
          <w:tcPr>
            <w:tcW w:w="1701" w:type="dxa"/>
            <w:vAlign w:val="bottom"/>
          </w:tcPr>
          <w:p w14:paraId="70E791E1" w14:textId="77777777" w:rsidR="009C7D74" w:rsidRPr="006B1B30" w:rsidRDefault="009C7D74" w:rsidP="00E85930">
            <w:pPr>
              <w:ind w:left="720" w:hanging="720"/>
              <w:rPr>
                <w:rFonts w:ascii="Times New Roman" w:hAnsi="Times New Roman" w:cs="Times New Roman"/>
                <w:lang w:val="en-US" w:bidi="en-US"/>
              </w:rPr>
            </w:pPr>
            <w:r w:rsidRPr="006B1B30">
              <w:rPr>
                <w:rFonts w:ascii="Times New Roman" w:hAnsi="Times New Roman" w:cs="Times New Roman"/>
                <w:lang w:val="en-US" w:bidi="en-US"/>
              </w:rPr>
              <w:t>21266</w:t>
            </w:r>
          </w:p>
        </w:tc>
      </w:tr>
      <w:tr w:rsidR="009C5E59" w:rsidRPr="006B1B30" w14:paraId="7DD1339A" w14:textId="77777777" w:rsidTr="00E85930">
        <w:tc>
          <w:tcPr>
            <w:tcW w:w="5103" w:type="dxa"/>
            <w:shd w:val="clear" w:color="auto" w:fill="auto"/>
            <w:vAlign w:val="bottom"/>
          </w:tcPr>
          <w:p w14:paraId="346DCC18" w14:textId="77777777" w:rsidR="009C7D74" w:rsidRPr="006B1B30" w:rsidRDefault="009C7D74" w:rsidP="00E85930">
            <w:pPr>
              <w:ind w:left="720" w:hanging="720"/>
              <w:rPr>
                <w:rFonts w:ascii="Times New Roman" w:hAnsi="Times New Roman" w:cs="Times New Roman"/>
                <w:lang w:val="en-US" w:bidi="en-US"/>
              </w:rPr>
            </w:pPr>
            <w:r w:rsidRPr="006B1B30">
              <w:rPr>
                <w:rFonts w:ascii="Times New Roman" w:hAnsi="Times New Roman" w:cs="Times New Roman"/>
                <w:lang w:val="en-US" w:bidi="en-US"/>
              </w:rPr>
              <w:t>min-</w:t>
            </w:r>
            <w:proofErr w:type="spellStart"/>
            <w:r w:rsidRPr="006B1B30">
              <w:rPr>
                <w:rFonts w:ascii="Times New Roman" w:hAnsi="Times New Roman" w:cs="Times New Roman"/>
                <w:lang w:val="en-US" w:bidi="en-US"/>
              </w:rPr>
              <w:t>meanDP</w:t>
            </w:r>
            <w:proofErr w:type="spellEnd"/>
            <w:r w:rsidRPr="006B1B30">
              <w:rPr>
                <w:rFonts w:ascii="Times New Roman" w:hAnsi="Times New Roman" w:cs="Times New Roman"/>
                <w:lang w:val="en-US" w:bidi="en-US"/>
              </w:rPr>
              <w:t xml:space="preserve"> 10</w:t>
            </w:r>
          </w:p>
        </w:tc>
        <w:tc>
          <w:tcPr>
            <w:tcW w:w="2127" w:type="dxa"/>
            <w:shd w:val="clear" w:color="auto" w:fill="auto"/>
            <w:vAlign w:val="bottom"/>
          </w:tcPr>
          <w:p w14:paraId="733B7A79" w14:textId="77777777" w:rsidR="009C7D74" w:rsidRPr="006B1B30" w:rsidRDefault="009C7D74" w:rsidP="00E85930">
            <w:pPr>
              <w:ind w:left="720" w:hanging="720"/>
              <w:rPr>
                <w:rFonts w:ascii="Times New Roman" w:hAnsi="Times New Roman" w:cs="Times New Roman"/>
                <w:lang w:val="en-US" w:bidi="en-US"/>
              </w:rPr>
            </w:pPr>
            <w:r w:rsidRPr="006B1B30">
              <w:rPr>
                <w:rFonts w:ascii="Times New Roman" w:hAnsi="Times New Roman" w:cs="Times New Roman"/>
                <w:lang w:val="en-US" w:bidi="en-US"/>
              </w:rPr>
              <w:t>101</w:t>
            </w:r>
          </w:p>
        </w:tc>
        <w:tc>
          <w:tcPr>
            <w:tcW w:w="1701" w:type="dxa"/>
            <w:vAlign w:val="bottom"/>
          </w:tcPr>
          <w:p w14:paraId="4BD67848" w14:textId="77777777" w:rsidR="009C7D74" w:rsidRPr="006B1B30" w:rsidRDefault="009C7D74" w:rsidP="00E85930">
            <w:pPr>
              <w:ind w:left="720" w:hanging="720"/>
              <w:rPr>
                <w:rFonts w:ascii="Times New Roman" w:hAnsi="Times New Roman" w:cs="Times New Roman"/>
                <w:lang w:val="en-US" w:bidi="en-US"/>
              </w:rPr>
            </w:pPr>
            <w:r w:rsidRPr="006B1B30">
              <w:rPr>
                <w:rFonts w:ascii="Times New Roman" w:hAnsi="Times New Roman" w:cs="Times New Roman"/>
                <w:lang w:val="en-US" w:bidi="en-US"/>
              </w:rPr>
              <w:t>21264</w:t>
            </w:r>
          </w:p>
        </w:tc>
      </w:tr>
      <w:tr w:rsidR="009C5E59" w:rsidRPr="006B1B30" w14:paraId="64D87D55" w14:textId="77777777" w:rsidTr="00E85930">
        <w:tc>
          <w:tcPr>
            <w:tcW w:w="5103" w:type="dxa"/>
            <w:shd w:val="clear" w:color="auto" w:fill="auto"/>
            <w:vAlign w:val="bottom"/>
          </w:tcPr>
          <w:p w14:paraId="5DB585CB" w14:textId="77777777" w:rsidR="009C7D74" w:rsidRPr="006B1B30" w:rsidRDefault="009C7D74" w:rsidP="00E85930">
            <w:pPr>
              <w:ind w:left="720" w:hanging="720"/>
              <w:rPr>
                <w:rFonts w:ascii="Times New Roman" w:hAnsi="Times New Roman" w:cs="Times New Roman"/>
                <w:lang w:val="en-US" w:bidi="en-US"/>
              </w:rPr>
            </w:pPr>
            <w:r w:rsidRPr="006B1B30">
              <w:rPr>
                <w:rFonts w:ascii="Times New Roman" w:hAnsi="Times New Roman" w:cs="Times New Roman"/>
                <w:lang w:val="en-US" w:bidi="en-US"/>
              </w:rPr>
              <w:t>max-</w:t>
            </w:r>
            <w:proofErr w:type="spellStart"/>
            <w:r w:rsidRPr="006B1B30">
              <w:rPr>
                <w:rFonts w:ascii="Times New Roman" w:hAnsi="Times New Roman" w:cs="Times New Roman"/>
                <w:lang w:val="en-US" w:bidi="en-US"/>
              </w:rPr>
              <w:t>meanDP</w:t>
            </w:r>
            <w:proofErr w:type="spellEnd"/>
            <w:r w:rsidRPr="006B1B30">
              <w:rPr>
                <w:rFonts w:ascii="Times New Roman" w:hAnsi="Times New Roman" w:cs="Times New Roman"/>
                <w:lang w:val="en-US" w:bidi="en-US"/>
              </w:rPr>
              <w:t xml:space="preserve"> 100</w:t>
            </w:r>
          </w:p>
        </w:tc>
        <w:tc>
          <w:tcPr>
            <w:tcW w:w="2127" w:type="dxa"/>
            <w:shd w:val="clear" w:color="auto" w:fill="auto"/>
            <w:vAlign w:val="bottom"/>
          </w:tcPr>
          <w:p w14:paraId="17DA977D" w14:textId="77777777" w:rsidR="009C7D74" w:rsidRPr="006B1B30" w:rsidRDefault="009C7D74" w:rsidP="00E85930">
            <w:pPr>
              <w:ind w:left="720" w:hanging="720"/>
              <w:rPr>
                <w:rFonts w:ascii="Times New Roman" w:hAnsi="Times New Roman" w:cs="Times New Roman"/>
                <w:lang w:val="en-US" w:bidi="en-US"/>
              </w:rPr>
            </w:pPr>
            <w:r w:rsidRPr="006B1B30">
              <w:rPr>
                <w:rFonts w:ascii="Times New Roman" w:hAnsi="Times New Roman" w:cs="Times New Roman"/>
                <w:lang w:val="en-US" w:bidi="en-US"/>
              </w:rPr>
              <w:t>101</w:t>
            </w:r>
          </w:p>
        </w:tc>
        <w:tc>
          <w:tcPr>
            <w:tcW w:w="1701" w:type="dxa"/>
            <w:vAlign w:val="bottom"/>
          </w:tcPr>
          <w:p w14:paraId="37F2489D" w14:textId="77777777" w:rsidR="009C7D74" w:rsidRPr="006B1B30" w:rsidRDefault="009C7D74" w:rsidP="00E85930">
            <w:pPr>
              <w:ind w:left="720" w:hanging="720"/>
              <w:rPr>
                <w:rFonts w:ascii="Times New Roman" w:hAnsi="Times New Roman" w:cs="Times New Roman"/>
                <w:lang w:val="en-US" w:bidi="en-US"/>
              </w:rPr>
            </w:pPr>
            <w:r w:rsidRPr="006B1B30">
              <w:rPr>
                <w:rFonts w:ascii="Times New Roman" w:hAnsi="Times New Roman" w:cs="Times New Roman"/>
                <w:lang w:val="en-US" w:bidi="en-US"/>
              </w:rPr>
              <w:t>21258</w:t>
            </w:r>
          </w:p>
        </w:tc>
      </w:tr>
      <w:tr w:rsidR="009C5E59" w:rsidRPr="006B1B30" w14:paraId="236C9EC0" w14:textId="77777777" w:rsidTr="00E85930">
        <w:tc>
          <w:tcPr>
            <w:tcW w:w="5103" w:type="dxa"/>
            <w:shd w:val="clear" w:color="auto" w:fill="auto"/>
            <w:vAlign w:val="bottom"/>
          </w:tcPr>
          <w:p w14:paraId="604D1EF6" w14:textId="77777777" w:rsidR="009C7D74" w:rsidRPr="006B1B30" w:rsidRDefault="009C7D74" w:rsidP="00E85930">
            <w:pPr>
              <w:ind w:left="720" w:hanging="720"/>
              <w:rPr>
                <w:rFonts w:ascii="Times New Roman" w:hAnsi="Times New Roman" w:cs="Times New Roman"/>
                <w:lang w:val="en-US" w:bidi="en-US"/>
              </w:rPr>
            </w:pPr>
            <w:r w:rsidRPr="006B1B30">
              <w:rPr>
                <w:rFonts w:ascii="Times New Roman" w:hAnsi="Times New Roman" w:cs="Times New Roman"/>
                <w:lang w:val="en-US" w:bidi="en-US"/>
              </w:rPr>
              <w:t>one SNP by tag</w:t>
            </w:r>
          </w:p>
        </w:tc>
        <w:tc>
          <w:tcPr>
            <w:tcW w:w="2127" w:type="dxa"/>
            <w:shd w:val="clear" w:color="auto" w:fill="auto"/>
            <w:vAlign w:val="bottom"/>
          </w:tcPr>
          <w:p w14:paraId="09A9B197" w14:textId="77777777" w:rsidR="009C7D74" w:rsidRPr="006B1B30" w:rsidRDefault="009C7D74" w:rsidP="00E85930">
            <w:pPr>
              <w:ind w:left="720" w:hanging="720"/>
              <w:rPr>
                <w:rFonts w:ascii="Times New Roman" w:hAnsi="Times New Roman" w:cs="Times New Roman"/>
                <w:lang w:val="en-US" w:bidi="en-US"/>
              </w:rPr>
            </w:pPr>
            <w:r w:rsidRPr="006B1B30">
              <w:rPr>
                <w:rFonts w:ascii="Times New Roman" w:hAnsi="Times New Roman" w:cs="Times New Roman"/>
                <w:lang w:val="en-US" w:bidi="en-US"/>
              </w:rPr>
              <w:t>101</w:t>
            </w:r>
          </w:p>
        </w:tc>
        <w:tc>
          <w:tcPr>
            <w:tcW w:w="1701" w:type="dxa"/>
            <w:vAlign w:val="bottom"/>
          </w:tcPr>
          <w:p w14:paraId="4E0EA8C0" w14:textId="77777777" w:rsidR="009C7D74" w:rsidRPr="006B1B30" w:rsidRDefault="009C7D74" w:rsidP="00E85930">
            <w:pPr>
              <w:ind w:left="720" w:hanging="720"/>
              <w:rPr>
                <w:rFonts w:ascii="Times New Roman" w:hAnsi="Times New Roman" w:cs="Times New Roman"/>
                <w:lang w:val="en-US" w:bidi="en-US"/>
              </w:rPr>
            </w:pPr>
            <w:r w:rsidRPr="006B1B30">
              <w:rPr>
                <w:rFonts w:ascii="Times New Roman" w:hAnsi="Times New Roman" w:cs="Times New Roman"/>
                <w:lang w:val="en-US" w:bidi="en-US"/>
              </w:rPr>
              <w:t>12546</w:t>
            </w:r>
          </w:p>
        </w:tc>
      </w:tr>
      <w:tr w:rsidR="009C5E59" w:rsidRPr="006B1B30" w14:paraId="1BB39C70" w14:textId="77777777" w:rsidTr="00E85930">
        <w:tc>
          <w:tcPr>
            <w:tcW w:w="5103" w:type="dxa"/>
            <w:shd w:val="clear" w:color="auto" w:fill="auto"/>
            <w:vAlign w:val="bottom"/>
          </w:tcPr>
          <w:p w14:paraId="1912ECCA" w14:textId="7B69FD10" w:rsidR="009C7D74" w:rsidRPr="006B1B30" w:rsidRDefault="009C7D74" w:rsidP="00E85930">
            <w:pPr>
              <w:ind w:left="720" w:hanging="720"/>
              <w:rPr>
                <w:rFonts w:ascii="Times New Roman" w:hAnsi="Times New Roman" w:cs="Times New Roman"/>
                <w:lang w:val="en-US" w:bidi="en-US"/>
              </w:rPr>
            </w:pPr>
            <w:r w:rsidRPr="006B1B30">
              <w:rPr>
                <w:rFonts w:ascii="Times New Roman" w:hAnsi="Times New Roman" w:cs="Times New Roman"/>
                <w:lang w:val="en-US" w:bidi="en-US"/>
              </w:rPr>
              <w:t>Hardy</w:t>
            </w:r>
            <w:r w:rsidR="004F1EEA" w:rsidRPr="006B1B30">
              <w:rPr>
                <w:rFonts w:ascii="Times New Roman" w:hAnsi="Times New Roman" w:cs="Times New Roman"/>
                <w:lang w:val="en-US" w:bidi="en-US"/>
              </w:rPr>
              <w:t>-</w:t>
            </w:r>
            <w:r w:rsidRPr="006B1B30">
              <w:rPr>
                <w:rFonts w:ascii="Times New Roman" w:hAnsi="Times New Roman" w:cs="Times New Roman"/>
                <w:lang w:val="en-US" w:bidi="en-US"/>
              </w:rPr>
              <w:t>Weinberg</w:t>
            </w:r>
          </w:p>
        </w:tc>
        <w:tc>
          <w:tcPr>
            <w:tcW w:w="2127" w:type="dxa"/>
            <w:shd w:val="clear" w:color="auto" w:fill="auto"/>
            <w:vAlign w:val="bottom"/>
          </w:tcPr>
          <w:p w14:paraId="0612CE57" w14:textId="77777777" w:rsidR="009C7D74" w:rsidRPr="006B1B30" w:rsidRDefault="009C7D74" w:rsidP="00E85930">
            <w:pPr>
              <w:ind w:left="720" w:hanging="720"/>
              <w:rPr>
                <w:rFonts w:ascii="Times New Roman" w:hAnsi="Times New Roman" w:cs="Times New Roman"/>
                <w:lang w:val="en-US" w:bidi="en-US"/>
              </w:rPr>
            </w:pPr>
            <w:r w:rsidRPr="006B1B30">
              <w:rPr>
                <w:rFonts w:ascii="Times New Roman" w:hAnsi="Times New Roman" w:cs="Times New Roman"/>
                <w:lang w:val="en-US" w:bidi="en-US"/>
              </w:rPr>
              <w:t>101</w:t>
            </w:r>
          </w:p>
        </w:tc>
        <w:tc>
          <w:tcPr>
            <w:tcW w:w="1701" w:type="dxa"/>
            <w:vAlign w:val="bottom"/>
          </w:tcPr>
          <w:p w14:paraId="1A8281A0" w14:textId="77777777" w:rsidR="009C7D74" w:rsidRPr="006B1B30" w:rsidRDefault="009C7D74" w:rsidP="00E85930">
            <w:pPr>
              <w:ind w:left="720" w:hanging="720"/>
              <w:rPr>
                <w:rFonts w:ascii="Times New Roman" w:hAnsi="Times New Roman" w:cs="Times New Roman"/>
                <w:lang w:val="en-US" w:bidi="en-US"/>
              </w:rPr>
            </w:pPr>
            <w:r w:rsidRPr="006B1B30">
              <w:rPr>
                <w:rFonts w:ascii="Times New Roman" w:hAnsi="Times New Roman" w:cs="Times New Roman"/>
                <w:lang w:val="en-US" w:bidi="en-US"/>
              </w:rPr>
              <w:t>12505</w:t>
            </w:r>
          </w:p>
        </w:tc>
      </w:tr>
      <w:tr w:rsidR="009C5E59" w:rsidRPr="006B1B30" w14:paraId="3474A63F" w14:textId="77777777" w:rsidTr="00E85930">
        <w:tc>
          <w:tcPr>
            <w:tcW w:w="5103" w:type="dxa"/>
            <w:shd w:val="clear" w:color="auto" w:fill="auto"/>
            <w:vAlign w:val="bottom"/>
          </w:tcPr>
          <w:p w14:paraId="548528D6" w14:textId="679E1901" w:rsidR="009C7D74" w:rsidRPr="006B1B30" w:rsidRDefault="009C7D74" w:rsidP="00E85930">
            <w:pPr>
              <w:ind w:left="720" w:hanging="720"/>
              <w:rPr>
                <w:rFonts w:ascii="Times New Roman" w:hAnsi="Times New Roman" w:cs="Times New Roman"/>
                <w:lang w:val="en-US" w:bidi="en-US"/>
              </w:rPr>
            </w:pPr>
            <w:r w:rsidRPr="006B1B30">
              <w:rPr>
                <w:rFonts w:ascii="Times New Roman" w:hAnsi="Times New Roman" w:cs="Times New Roman"/>
                <w:lang w:val="en-US" w:bidi="en-US"/>
              </w:rPr>
              <w:t>Singletons (</w:t>
            </w:r>
            <w:proofErr w:type="spellStart"/>
            <w:r w:rsidRPr="006B1B30">
              <w:rPr>
                <w:rFonts w:ascii="Times New Roman" w:hAnsi="Times New Roman" w:cs="Times New Roman"/>
                <w:lang w:val="en-US" w:bidi="en-US"/>
              </w:rPr>
              <w:t>HdPlot</w:t>
            </w:r>
            <w:proofErr w:type="spellEnd"/>
            <w:r w:rsidRPr="006B1B30">
              <w:rPr>
                <w:rFonts w:ascii="Times New Roman" w:hAnsi="Times New Roman" w:cs="Times New Roman"/>
                <w:lang w:val="en-US" w:bidi="en-US"/>
              </w:rPr>
              <w:t xml:space="preserve"> H</w:t>
            </w:r>
            <w:r w:rsidR="007A5B94" w:rsidRPr="006B1B30">
              <w:rPr>
                <w:rFonts w:ascii="Times New Roman" w:hAnsi="Times New Roman" w:cs="Times New Roman"/>
                <w:lang w:val="en-US" w:bidi="en-US"/>
              </w:rPr>
              <w:t>&lt;</w:t>
            </w:r>
            <w:r w:rsidRPr="006B1B30">
              <w:rPr>
                <w:rFonts w:ascii="Times New Roman" w:hAnsi="Times New Roman" w:cs="Times New Roman"/>
                <w:lang w:val="en-US" w:bidi="en-US"/>
              </w:rPr>
              <w:t xml:space="preserve">0.6; </w:t>
            </w:r>
            <w:r w:rsidR="007A5B94" w:rsidRPr="006B1B30">
              <w:rPr>
                <w:rFonts w:ascii="Times New Roman" w:hAnsi="Times New Roman" w:cs="Times New Roman"/>
                <w:lang w:val="en-US" w:bidi="en-US"/>
              </w:rPr>
              <w:t>|</w:t>
            </w:r>
            <w:r w:rsidRPr="006B1B30">
              <w:rPr>
                <w:rFonts w:ascii="Times New Roman" w:hAnsi="Times New Roman" w:cs="Times New Roman"/>
                <w:lang w:val="en-US" w:bidi="en-US"/>
              </w:rPr>
              <w:t>D</w:t>
            </w:r>
            <w:r w:rsidR="007A5B94" w:rsidRPr="006B1B30">
              <w:rPr>
                <w:rFonts w:ascii="Times New Roman" w:hAnsi="Times New Roman" w:cs="Times New Roman"/>
                <w:lang w:val="en-US" w:bidi="en-US"/>
              </w:rPr>
              <w:t>|&lt;</w:t>
            </w:r>
            <w:r w:rsidRPr="006B1B30">
              <w:rPr>
                <w:rFonts w:ascii="Times New Roman" w:hAnsi="Times New Roman" w:cs="Times New Roman"/>
                <w:lang w:val="en-US" w:bidi="en-US"/>
              </w:rPr>
              <w:t>5)</w:t>
            </w:r>
          </w:p>
        </w:tc>
        <w:tc>
          <w:tcPr>
            <w:tcW w:w="2127" w:type="dxa"/>
            <w:shd w:val="clear" w:color="auto" w:fill="auto"/>
            <w:vAlign w:val="bottom"/>
          </w:tcPr>
          <w:p w14:paraId="137C83C5" w14:textId="77777777" w:rsidR="009C7D74" w:rsidRPr="006B1B30" w:rsidRDefault="009C7D74" w:rsidP="00E85930">
            <w:pPr>
              <w:ind w:left="720" w:hanging="720"/>
              <w:rPr>
                <w:rFonts w:ascii="Times New Roman" w:hAnsi="Times New Roman" w:cs="Times New Roman"/>
                <w:lang w:val="en-US" w:bidi="en-US"/>
              </w:rPr>
            </w:pPr>
            <w:r w:rsidRPr="006B1B30">
              <w:rPr>
                <w:rFonts w:ascii="Times New Roman" w:hAnsi="Times New Roman" w:cs="Times New Roman"/>
                <w:lang w:val="en-US" w:bidi="en-US"/>
              </w:rPr>
              <w:t>101</w:t>
            </w:r>
          </w:p>
        </w:tc>
        <w:tc>
          <w:tcPr>
            <w:tcW w:w="1701" w:type="dxa"/>
            <w:vAlign w:val="bottom"/>
          </w:tcPr>
          <w:p w14:paraId="2AD7D0DE" w14:textId="77777777" w:rsidR="009C7D74" w:rsidRPr="006B1B30" w:rsidRDefault="009C7D74" w:rsidP="00E85930">
            <w:pPr>
              <w:ind w:left="720" w:hanging="720"/>
              <w:rPr>
                <w:rFonts w:ascii="Times New Roman" w:hAnsi="Times New Roman" w:cs="Times New Roman"/>
                <w:lang w:val="en-US" w:bidi="en-US"/>
              </w:rPr>
            </w:pPr>
            <w:r w:rsidRPr="006B1B30">
              <w:rPr>
                <w:rFonts w:ascii="Times New Roman" w:hAnsi="Times New Roman" w:cs="Times New Roman"/>
                <w:lang w:val="en-US" w:bidi="en-US"/>
              </w:rPr>
              <w:t>12382</w:t>
            </w:r>
          </w:p>
        </w:tc>
      </w:tr>
      <w:tr w:rsidR="009C5E59" w:rsidRPr="006B1B30" w14:paraId="4344911D" w14:textId="77777777" w:rsidTr="00E85930">
        <w:tc>
          <w:tcPr>
            <w:tcW w:w="5103" w:type="dxa"/>
            <w:shd w:val="clear" w:color="auto" w:fill="auto"/>
            <w:vAlign w:val="bottom"/>
          </w:tcPr>
          <w:p w14:paraId="4086CFDD" w14:textId="6AD7EACD" w:rsidR="001049DF" w:rsidRPr="006B1B30" w:rsidRDefault="001049DF" w:rsidP="00E85930">
            <w:pPr>
              <w:ind w:left="720" w:hanging="720"/>
              <w:rPr>
                <w:rFonts w:ascii="Times New Roman" w:hAnsi="Times New Roman" w:cs="Times New Roman"/>
                <w:vertAlign w:val="superscript"/>
                <w:lang w:val="en-US" w:bidi="en-US"/>
              </w:rPr>
            </w:pPr>
            <w:r w:rsidRPr="006B1B30">
              <w:rPr>
                <w:rFonts w:ascii="Times New Roman" w:hAnsi="Times New Roman" w:cs="Times New Roman"/>
                <w:lang w:val="en-US" w:bidi="en-US"/>
              </w:rPr>
              <w:t>Neutral loci</w:t>
            </w:r>
            <w:r w:rsidRPr="006B1B30">
              <w:rPr>
                <w:rFonts w:ascii="Times New Roman" w:hAnsi="Times New Roman" w:cs="Times New Roman"/>
                <w:vertAlign w:val="superscript"/>
                <w:lang w:val="en-US" w:bidi="en-US"/>
              </w:rPr>
              <w:t>2</w:t>
            </w:r>
          </w:p>
        </w:tc>
        <w:tc>
          <w:tcPr>
            <w:tcW w:w="2127" w:type="dxa"/>
            <w:shd w:val="clear" w:color="auto" w:fill="auto"/>
            <w:vAlign w:val="bottom"/>
          </w:tcPr>
          <w:p w14:paraId="0EE134A5" w14:textId="67F9C7F2" w:rsidR="001049DF" w:rsidRPr="006B1B30" w:rsidRDefault="002537D6" w:rsidP="00E85930">
            <w:pPr>
              <w:ind w:left="720" w:hanging="720"/>
              <w:rPr>
                <w:rFonts w:ascii="Times New Roman" w:hAnsi="Times New Roman" w:cs="Times New Roman"/>
                <w:lang w:val="en-US" w:bidi="en-US"/>
              </w:rPr>
            </w:pPr>
            <w:r w:rsidRPr="006B1B30">
              <w:rPr>
                <w:rFonts w:ascii="Times New Roman" w:hAnsi="Times New Roman" w:cs="Times New Roman"/>
                <w:lang w:val="en-US" w:bidi="en-US"/>
              </w:rPr>
              <w:t>101</w:t>
            </w:r>
          </w:p>
        </w:tc>
        <w:tc>
          <w:tcPr>
            <w:tcW w:w="1701" w:type="dxa"/>
            <w:vAlign w:val="bottom"/>
          </w:tcPr>
          <w:p w14:paraId="70AD4BDF" w14:textId="19E3AFF0" w:rsidR="001049DF" w:rsidRPr="006B1B30" w:rsidRDefault="0014787C" w:rsidP="00E85930">
            <w:pPr>
              <w:ind w:left="720" w:hanging="720"/>
              <w:rPr>
                <w:rFonts w:ascii="Times New Roman" w:hAnsi="Times New Roman" w:cs="Times New Roman"/>
                <w:lang w:val="en-US" w:bidi="en-US"/>
              </w:rPr>
            </w:pPr>
            <w:r w:rsidRPr="006B1B30">
              <w:rPr>
                <w:rFonts w:ascii="Times New Roman" w:hAnsi="Times New Roman" w:cs="Times New Roman"/>
                <w:lang w:val="en-US" w:bidi="en-US"/>
              </w:rPr>
              <w:t>12026</w:t>
            </w:r>
          </w:p>
        </w:tc>
      </w:tr>
      <w:tr w:rsidR="009C5E59" w:rsidRPr="006B1B30" w14:paraId="78608E85" w14:textId="77777777" w:rsidTr="000C6A44">
        <w:tc>
          <w:tcPr>
            <w:tcW w:w="5103" w:type="dxa"/>
            <w:tcBorders>
              <w:bottom w:val="nil"/>
            </w:tcBorders>
            <w:shd w:val="clear" w:color="auto" w:fill="auto"/>
            <w:vAlign w:val="bottom"/>
          </w:tcPr>
          <w:p w14:paraId="5EF8EA70" w14:textId="26374841" w:rsidR="005F0ECB" w:rsidRPr="006B1B30" w:rsidRDefault="001049DF" w:rsidP="00E85930">
            <w:pPr>
              <w:ind w:left="720" w:hanging="720"/>
              <w:rPr>
                <w:rFonts w:ascii="Times New Roman" w:hAnsi="Times New Roman" w:cs="Times New Roman"/>
                <w:vertAlign w:val="superscript"/>
                <w:lang w:val="en-US" w:bidi="en-US"/>
              </w:rPr>
            </w:pPr>
            <w:r w:rsidRPr="006B1B30">
              <w:rPr>
                <w:rFonts w:ascii="Times New Roman" w:hAnsi="Times New Roman" w:cs="Times New Roman"/>
                <w:lang w:val="en-US" w:bidi="en-US"/>
              </w:rPr>
              <w:t xml:space="preserve">Adaptive </w:t>
            </w:r>
            <w:r w:rsidR="000C6A44" w:rsidRPr="006B1B30">
              <w:rPr>
                <w:rFonts w:ascii="Times New Roman" w:hAnsi="Times New Roman" w:cs="Times New Roman"/>
                <w:lang w:val="en-US" w:bidi="en-US"/>
              </w:rPr>
              <w:t xml:space="preserve">loci </w:t>
            </w:r>
            <w:r w:rsidRPr="006B1B30">
              <w:rPr>
                <w:rFonts w:ascii="Times New Roman" w:hAnsi="Times New Roman" w:cs="Times New Roman"/>
                <w:lang w:val="en-US" w:bidi="en-US"/>
              </w:rPr>
              <w:t>merged</w:t>
            </w:r>
            <w:r w:rsidRPr="006B1B30">
              <w:rPr>
                <w:rFonts w:ascii="Times New Roman" w:hAnsi="Times New Roman" w:cs="Times New Roman"/>
                <w:vertAlign w:val="superscript"/>
                <w:lang w:val="en-US" w:bidi="en-US"/>
              </w:rPr>
              <w:t>3</w:t>
            </w:r>
          </w:p>
        </w:tc>
        <w:tc>
          <w:tcPr>
            <w:tcW w:w="2127" w:type="dxa"/>
            <w:tcBorders>
              <w:bottom w:val="nil"/>
            </w:tcBorders>
            <w:shd w:val="clear" w:color="auto" w:fill="auto"/>
            <w:vAlign w:val="bottom"/>
          </w:tcPr>
          <w:p w14:paraId="0E46BB62" w14:textId="5D383A3A" w:rsidR="005F0ECB" w:rsidRPr="006B1B30" w:rsidRDefault="002537D6" w:rsidP="00E85930">
            <w:pPr>
              <w:ind w:left="720" w:hanging="720"/>
              <w:rPr>
                <w:rFonts w:ascii="Times New Roman" w:hAnsi="Times New Roman" w:cs="Times New Roman"/>
                <w:lang w:val="en-US" w:bidi="en-US"/>
              </w:rPr>
            </w:pPr>
            <w:r w:rsidRPr="006B1B30">
              <w:rPr>
                <w:rFonts w:ascii="Times New Roman" w:hAnsi="Times New Roman" w:cs="Times New Roman"/>
                <w:lang w:val="en-US" w:bidi="en-US"/>
              </w:rPr>
              <w:t>101</w:t>
            </w:r>
          </w:p>
        </w:tc>
        <w:tc>
          <w:tcPr>
            <w:tcW w:w="1701" w:type="dxa"/>
            <w:tcBorders>
              <w:bottom w:val="nil"/>
            </w:tcBorders>
            <w:vAlign w:val="bottom"/>
          </w:tcPr>
          <w:p w14:paraId="4A8F5945" w14:textId="37EF2C9F" w:rsidR="005F0ECB" w:rsidRPr="006B1B30" w:rsidRDefault="0014787C" w:rsidP="00E85930">
            <w:pPr>
              <w:ind w:left="720" w:hanging="720"/>
              <w:rPr>
                <w:rFonts w:ascii="Times New Roman" w:hAnsi="Times New Roman" w:cs="Times New Roman"/>
                <w:lang w:val="en-US" w:bidi="en-US"/>
              </w:rPr>
            </w:pPr>
            <w:r w:rsidRPr="006B1B30">
              <w:rPr>
                <w:rFonts w:ascii="Times New Roman" w:hAnsi="Times New Roman" w:cs="Times New Roman"/>
                <w:lang w:val="en-US" w:bidi="en-US"/>
              </w:rPr>
              <w:t>356</w:t>
            </w:r>
          </w:p>
        </w:tc>
      </w:tr>
      <w:tr w:rsidR="009C5E59" w:rsidRPr="006B1B30" w14:paraId="4D3A6BEB" w14:textId="77777777" w:rsidTr="000C6A44">
        <w:tc>
          <w:tcPr>
            <w:tcW w:w="5103" w:type="dxa"/>
            <w:tcBorders>
              <w:top w:val="nil"/>
              <w:bottom w:val="single" w:sz="4" w:space="0" w:color="auto"/>
            </w:tcBorders>
            <w:shd w:val="clear" w:color="auto" w:fill="auto"/>
            <w:vAlign w:val="bottom"/>
          </w:tcPr>
          <w:p w14:paraId="485AAD48" w14:textId="16C011E4" w:rsidR="005F0ECB" w:rsidRPr="006B1B30" w:rsidRDefault="001049DF" w:rsidP="00E85930">
            <w:pPr>
              <w:ind w:left="720" w:hanging="720"/>
              <w:rPr>
                <w:rFonts w:ascii="Times New Roman" w:hAnsi="Times New Roman" w:cs="Times New Roman"/>
                <w:vertAlign w:val="superscript"/>
                <w:lang w:val="en-US" w:bidi="en-US"/>
              </w:rPr>
            </w:pPr>
            <w:r w:rsidRPr="006B1B30">
              <w:rPr>
                <w:rFonts w:ascii="Times New Roman" w:hAnsi="Times New Roman" w:cs="Times New Roman"/>
                <w:lang w:val="en-US" w:bidi="en-US"/>
              </w:rPr>
              <w:t xml:space="preserve">Adaptive </w:t>
            </w:r>
            <w:r w:rsidR="000C6A44" w:rsidRPr="006B1B30">
              <w:rPr>
                <w:rFonts w:ascii="Times New Roman" w:hAnsi="Times New Roman" w:cs="Times New Roman"/>
                <w:lang w:val="en-US" w:bidi="en-US"/>
              </w:rPr>
              <w:t xml:space="preserve">loci </w:t>
            </w:r>
            <w:r w:rsidRPr="006B1B30">
              <w:rPr>
                <w:rFonts w:ascii="Times New Roman" w:hAnsi="Times New Roman" w:cs="Times New Roman"/>
                <w:lang w:val="en-US" w:bidi="en-US"/>
              </w:rPr>
              <w:t>shared</w:t>
            </w:r>
            <w:r w:rsidRPr="006B1B30">
              <w:rPr>
                <w:rFonts w:ascii="Times New Roman" w:hAnsi="Times New Roman" w:cs="Times New Roman"/>
                <w:vertAlign w:val="superscript"/>
                <w:lang w:val="en-US" w:bidi="en-US"/>
              </w:rPr>
              <w:t>4</w:t>
            </w:r>
          </w:p>
        </w:tc>
        <w:tc>
          <w:tcPr>
            <w:tcW w:w="2127" w:type="dxa"/>
            <w:tcBorders>
              <w:top w:val="nil"/>
              <w:bottom w:val="single" w:sz="4" w:space="0" w:color="auto"/>
            </w:tcBorders>
            <w:shd w:val="clear" w:color="auto" w:fill="auto"/>
            <w:vAlign w:val="bottom"/>
          </w:tcPr>
          <w:p w14:paraId="59B683F6" w14:textId="05FE38D4" w:rsidR="005F0ECB" w:rsidRPr="006B1B30" w:rsidRDefault="00CF5317" w:rsidP="00E85930">
            <w:pPr>
              <w:ind w:left="720" w:hanging="720"/>
              <w:rPr>
                <w:rFonts w:ascii="Times New Roman" w:hAnsi="Times New Roman" w:cs="Times New Roman"/>
                <w:lang w:val="en-US" w:bidi="en-US"/>
              </w:rPr>
            </w:pPr>
            <w:r w:rsidRPr="006B1B30">
              <w:rPr>
                <w:rFonts w:ascii="Times New Roman" w:hAnsi="Times New Roman" w:cs="Times New Roman"/>
                <w:lang w:val="en-US" w:bidi="en-US"/>
              </w:rPr>
              <w:t>101</w:t>
            </w:r>
          </w:p>
        </w:tc>
        <w:tc>
          <w:tcPr>
            <w:tcW w:w="1701" w:type="dxa"/>
            <w:tcBorders>
              <w:top w:val="nil"/>
              <w:bottom w:val="single" w:sz="4" w:space="0" w:color="auto"/>
            </w:tcBorders>
            <w:vAlign w:val="bottom"/>
          </w:tcPr>
          <w:p w14:paraId="49F16848" w14:textId="7FD6517D" w:rsidR="005F0ECB" w:rsidRPr="006B1B30" w:rsidRDefault="0014787C" w:rsidP="00E85930">
            <w:pPr>
              <w:ind w:left="720" w:hanging="720"/>
              <w:rPr>
                <w:rFonts w:ascii="Times New Roman" w:hAnsi="Times New Roman" w:cs="Times New Roman"/>
                <w:lang w:val="en-US" w:bidi="en-US"/>
              </w:rPr>
            </w:pPr>
            <w:r w:rsidRPr="006B1B30">
              <w:rPr>
                <w:rFonts w:ascii="Times New Roman" w:hAnsi="Times New Roman" w:cs="Times New Roman"/>
                <w:lang w:val="en-US" w:bidi="en-US"/>
              </w:rPr>
              <w:t>13</w:t>
            </w:r>
          </w:p>
        </w:tc>
      </w:tr>
    </w:tbl>
    <w:p w14:paraId="4EAAE538" w14:textId="0DA192E1" w:rsidR="009C7D74" w:rsidRPr="006B1B30" w:rsidRDefault="009C7D74" w:rsidP="008C6CFB">
      <w:pPr>
        <w:rPr>
          <w:rFonts w:ascii="Times New Roman" w:hAnsi="Times New Roman" w:cs="Times New Roman"/>
          <w:lang w:val="en-US" w:bidi="en-US"/>
        </w:rPr>
      </w:pPr>
      <w:r w:rsidRPr="006B1B30">
        <w:rPr>
          <w:rFonts w:ascii="Times New Roman" w:hAnsi="Times New Roman" w:cs="Times New Roman"/>
          <w:vertAlign w:val="superscript"/>
          <w:lang w:val="en-US" w:bidi="en-US"/>
        </w:rPr>
        <w:t>1</w:t>
      </w:r>
      <w:r w:rsidRPr="006B1B30">
        <w:rPr>
          <w:rFonts w:ascii="Times New Roman" w:hAnsi="Times New Roman" w:cs="Times New Roman"/>
          <w:lang w:val="en-US" w:bidi="en-US"/>
        </w:rPr>
        <w:t xml:space="preserve"> Steps included in the iterative filtering process</w:t>
      </w:r>
      <w:r w:rsidR="001049DF" w:rsidRPr="006B1B30">
        <w:rPr>
          <w:rFonts w:ascii="Times New Roman" w:hAnsi="Times New Roman" w:cs="Times New Roman"/>
          <w:lang w:val="en-US" w:bidi="en-US"/>
        </w:rPr>
        <w:t>;</w:t>
      </w:r>
      <w:r w:rsidRPr="006B1B30">
        <w:rPr>
          <w:rFonts w:ascii="Times New Roman" w:hAnsi="Times New Roman" w:cs="Times New Roman"/>
          <w:lang w:val="en-US" w:bidi="en-US"/>
        </w:rPr>
        <w:t xml:space="preserve"> </w:t>
      </w:r>
      <w:r w:rsidR="000C6A44" w:rsidRPr="006B1B30">
        <w:rPr>
          <w:rFonts w:ascii="Times New Roman" w:hAnsi="Times New Roman" w:cs="Times New Roman"/>
          <w:vertAlign w:val="superscript"/>
          <w:lang w:val="en-US" w:bidi="en-US"/>
        </w:rPr>
        <w:t>2</w:t>
      </w:r>
      <w:r w:rsidR="000C6A44" w:rsidRPr="006B1B30">
        <w:rPr>
          <w:rFonts w:ascii="Times New Roman" w:hAnsi="Times New Roman" w:cs="Times New Roman"/>
          <w:lang w:val="en-US" w:bidi="en-US"/>
        </w:rPr>
        <w:t xml:space="preserve">The neutral </w:t>
      </w:r>
      <w:r w:rsidR="00FD16D5" w:rsidRPr="006B1B30">
        <w:rPr>
          <w:rFonts w:ascii="Times New Roman" w:hAnsi="Times New Roman" w:cs="Times New Roman"/>
          <w:lang w:val="en-US" w:bidi="en-US"/>
        </w:rPr>
        <w:t>dataset</w:t>
      </w:r>
      <w:r w:rsidR="000C6A44" w:rsidRPr="006B1B30">
        <w:rPr>
          <w:rFonts w:ascii="Times New Roman" w:hAnsi="Times New Roman" w:cs="Times New Roman"/>
          <w:lang w:val="en-US" w:bidi="en-US"/>
        </w:rPr>
        <w:t xml:space="preserve"> included all loci that were not included in the adaptive loci merged. </w:t>
      </w:r>
      <w:r w:rsidR="000C6A44" w:rsidRPr="006B1B30">
        <w:rPr>
          <w:rFonts w:ascii="Times New Roman" w:hAnsi="Times New Roman" w:cs="Times New Roman"/>
          <w:vertAlign w:val="superscript"/>
          <w:lang w:val="en-US" w:bidi="en-US"/>
        </w:rPr>
        <w:t>3</w:t>
      </w:r>
      <w:r w:rsidR="000C6A44" w:rsidRPr="006B1B30">
        <w:rPr>
          <w:rFonts w:ascii="Times New Roman" w:hAnsi="Times New Roman" w:cs="Times New Roman"/>
          <w:lang w:val="en-US" w:bidi="en-US"/>
        </w:rPr>
        <w:t xml:space="preserve">The </w:t>
      </w:r>
      <w:r w:rsidR="000C6A44" w:rsidRPr="006B1B30">
        <w:rPr>
          <w:rFonts w:ascii="Times New Roman" w:hAnsi="Times New Roman" w:cs="Times New Roman"/>
          <w:bCs/>
          <w:lang w:val="en-US" w:bidi="en-US"/>
        </w:rPr>
        <w:t xml:space="preserve">adaptive loci </w:t>
      </w:r>
      <w:r w:rsidR="000C6A44" w:rsidRPr="006B1B30">
        <w:rPr>
          <w:rFonts w:ascii="Times New Roman" w:hAnsi="Times New Roman" w:cs="Times New Roman"/>
          <w:lang w:val="en-US" w:bidi="en-US"/>
        </w:rPr>
        <w:t xml:space="preserve">merged </w:t>
      </w:r>
      <w:r w:rsidR="00FD16D5" w:rsidRPr="006B1B30">
        <w:rPr>
          <w:rFonts w:ascii="Times New Roman" w:hAnsi="Times New Roman" w:cs="Times New Roman"/>
          <w:lang w:val="en-US" w:bidi="en-US"/>
        </w:rPr>
        <w:t>dataset</w:t>
      </w:r>
      <w:r w:rsidR="000C6A44" w:rsidRPr="006B1B30">
        <w:rPr>
          <w:rFonts w:ascii="Times New Roman" w:hAnsi="Times New Roman" w:cs="Times New Roman"/>
          <w:lang w:val="en-US" w:bidi="en-US"/>
        </w:rPr>
        <w:t xml:space="preserve"> included all unique loci that were identified as outlier in each software. </w:t>
      </w:r>
      <w:r w:rsidR="000C6A44" w:rsidRPr="006B1B30">
        <w:rPr>
          <w:rFonts w:ascii="Times New Roman" w:hAnsi="Times New Roman" w:cs="Times New Roman"/>
          <w:vertAlign w:val="superscript"/>
          <w:lang w:val="en-US" w:bidi="en-US"/>
        </w:rPr>
        <w:t>4</w:t>
      </w:r>
      <w:r w:rsidR="000C6A44" w:rsidRPr="006B1B30">
        <w:rPr>
          <w:rFonts w:ascii="Times New Roman" w:hAnsi="Times New Roman" w:cs="Times New Roman"/>
          <w:lang w:val="en-US" w:bidi="en-US"/>
        </w:rPr>
        <w:t xml:space="preserve">The </w:t>
      </w:r>
      <w:r w:rsidR="000C6A44" w:rsidRPr="006B1B30">
        <w:rPr>
          <w:rFonts w:ascii="Times New Roman" w:hAnsi="Times New Roman" w:cs="Times New Roman"/>
          <w:bCs/>
          <w:lang w:val="en-US" w:bidi="en-US"/>
        </w:rPr>
        <w:t xml:space="preserve">adaptive loci </w:t>
      </w:r>
      <w:r w:rsidR="000C6A44" w:rsidRPr="006B1B30">
        <w:rPr>
          <w:rFonts w:ascii="Times New Roman" w:hAnsi="Times New Roman" w:cs="Times New Roman"/>
          <w:lang w:val="en-US" w:bidi="en-US"/>
        </w:rPr>
        <w:t xml:space="preserve">shared </w:t>
      </w:r>
      <w:r w:rsidR="00FD16D5" w:rsidRPr="006B1B30">
        <w:rPr>
          <w:rFonts w:ascii="Times New Roman" w:hAnsi="Times New Roman" w:cs="Times New Roman"/>
          <w:lang w:val="en-US" w:bidi="en-US"/>
        </w:rPr>
        <w:t>dataset</w:t>
      </w:r>
      <w:r w:rsidR="000C6A44" w:rsidRPr="006B1B30">
        <w:rPr>
          <w:rFonts w:ascii="Times New Roman" w:hAnsi="Times New Roman" w:cs="Times New Roman"/>
          <w:lang w:val="en-US" w:bidi="en-US"/>
        </w:rPr>
        <w:t xml:space="preserve"> included all loci that were shared among </w:t>
      </w:r>
      <w:r w:rsidR="000C6A44" w:rsidRPr="006B1B30">
        <w:rPr>
          <w:rFonts w:ascii="Times New Roman" w:hAnsi="Times New Roman" w:cs="Times New Roman"/>
          <w:lang w:val="en-US"/>
        </w:rPr>
        <w:t>three software.</w:t>
      </w:r>
    </w:p>
    <w:p w14:paraId="650FDACB" w14:textId="77777777" w:rsidR="009C7D74" w:rsidRPr="006B1B30" w:rsidRDefault="009C7D74" w:rsidP="009C7D74">
      <w:pPr>
        <w:spacing w:line="480" w:lineRule="auto"/>
        <w:ind w:left="720" w:hanging="720"/>
        <w:rPr>
          <w:rFonts w:ascii="Times New Roman" w:hAnsi="Times New Roman" w:cs="Times New Roman"/>
          <w:lang w:val="en-US" w:bidi="en-US"/>
        </w:rPr>
      </w:pPr>
    </w:p>
    <w:p w14:paraId="0F2D6AFE" w14:textId="77777777" w:rsidR="00495054" w:rsidRPr="006B1B30" w:rsidRDefault="00495054">
      <w:pPr>
        <w:rPr>
          <w:rFonts w:ascii="Times New Roman" w:hAnsi="Times New Roman" w:cs="Times New Roman"/>
          <w:b/>
          <w:lang w:val="en-US" w:bidi="en-US"/>
        </w:rPr>
      </w:pPr>
      <w:r w:rsidRPr="006B1B30">
        <w:rPr>
          <w:rFonts w:ascii="Times New Roman" w:hAnsi="Times New Roman" w:cs="Times New Roman"/>
          <w:b/>
          <w:lang w:val="en-US" w:bidi="en-US"/>
        </w:rPr>
        <w:br w:type="page"/>
      </w:r>
    </w:p>
    <w:p w14:paraId="539BBE2C" w14:textId="0F5733BA" w:rsidR="00F60E4F" w:rsidRPr="006B1B30" w:rsidRDefault="009C7D74" w:rsidP="00280290">
      <w:pPr>
        <w:spacing w:line="480" w:lineRule="auto"/>
        <w:rPr>
          <w:rFonts w:ascii="Times New Roman" w:hAnsi="Times New Roman" w:cs="Times New Roman"/>
          <w:lang w:val="en-US" w:bidi="en-US"/>
        </w:rPr>
      </w:pPr>
      <w:r w:rsidRPr="006B1B30">
        <w:rPr>
          <w:rFonts w:ascii="Times New Roman" w:hAnsi="Times New Roman" w:cs="Times New Roman"/>
          <w:b/>
          <w:lang w:val="en-US" w:bidi="en-US"/>
        </w:rPr>
        <w:lastRenderedPageBreak/>
        <w:t>Table 2.</w:t>
      </w:r>
      <w:r w:rsidRPr="006B1B30">
        <w:rPr>
          <w:rFonts w:ascii="Times New Roman" w:hAnsi="Times New Roman" w:cs="Times New Roman"/>
          <w:lang w:val="en-US" w:bidi="en-US"/>
        </w:rPr>
        <w:t xml:space="preserve"> Summary statistics of populations analyzed, observed heterozygosity (H</w:t>
      </w:r>
      <w:r w:rsidRPr="006B1B30">
        <w:rPr>
          <w:rFonts w:ascii="Times New Roman" w:hAnsi="Times New Roman" w:cs="Times New Roman"/>
          <w:vertAlign w:val="subscript"/>
          <w:lang w:val="en-US" w:bidi="en-US"/>
        </w:rPr>
        <w:t>O</w:t>
      </w:r>
      <w:r w:rsidRPr="006B1B30">
        <w:rPr>
          <w:rFonts w:ascii="Times New Roman" w:hAnsi="Times New Roman" w:cs="Times New Roman"/>
          <w:lang w:val="en-US" w:bidi="en-US"/>
        </w:rPr>
        <w:t>), expected heterozygosity (H</w:t>
      </w:r>
      <w:r w:rsidRPr="006B1B30">
        <w:rPr>
          <w:rFonts w:ascii="Times New Roman" w:hAnsi="Times New Roman" w:cs="Times New Roman"/>
          <w:vertAlign w:val="subscript"/>
          <w:lang w:val="en-US" w:bidi="en-US"/>
        </w:rPr>
        <w:t>E</w:t>
      </w:r>
      <w:r w:rsidRPr="006B1B30">
        <w:rPr>
          <w:rFonts w:ascii="Times New Roman" w:hAnsi="Times New Roman" w:cs="Times New Roman"/>
          <w:lang w:val="en-US" w:bidi="en-US"/>
        </w:rPr>
        <w:t>),</w:t>
      </w:r>
      <w:r w:rsidR="00A15F56" w:rsidRPr="006B1B30">
        <w:rPr>
          <w:rFonts w:ascii="Times New Roman" w:hAnsi="Times New Roman" w:cs="Times New Roman"/>
          <w:lang w:val="en-US" w:bidi="en-US"/>
        </w:rPr>
        <w:t xml:space="preserve"> percentage of polymorphic loci (PL),</w:t>
      </w:r>
      <w:r w:rsidR="00027B42" w:rsidRPr="006B1B30">
        <w:rPr>
          <w:rFonts w:ascii="Times New Roman" w:hAnsi="Times New Roman" w:cs="Times New Roman"/>
          <w:lang w:val="en-US" w:bidi="en-US"/>
        </w:rPr>
        <w:t xml:space="preserve"> </w:t>
      </w:r>
      <w:r w:rsidR="00280290" w:rsidRPr="006B1B30">
        <w:rPr>
          <w:rFonts w:ascii="Times New Roman" w:hAnsi="Times New Roman" w:cs="Times New Roman"/>
          <w:lang w:val="en-US" w:bidi="en-US"/>
        </w:rPr>
        <w:t xml:space="preserve">and </w:t>
      </w:r>
      <w:r w:rsidRPr="006B1B30">
        <w:rPr>
          <w:rFonts w:ascii="Times New Roman" w:hAnsi="Times New Roman" w:cs="Times New Roman"/>
          <w:lang w:val="en-US" w:bidi="en-US"/>
        </w:rPr>
        <w:t xml:space="preserve">effective population size </w:t>
      </w:r>
      <w:r w:rsidR="00CD11D5" w:rsidRPr="006B1B30">
        <w:rPr>
          <w:rFonts w:ascii="Times New Roman" w:hAnsi="Times New Roman" w:cs="Times New Roman"/>
          <w:vertAlign w:val="superscript"/>
          <w:lang w:val="en-US" w:bidi="en-US"/>
        </w:rPr>
        <w:t>*</w:t>
      </w:r>
      <w:r w:rsidRPr="006B1B30">
        <w:rPr>
          <w:rFonts w:ascii="Times New Roman" w:hAnsi="Times New Roman" w:cs="Times New Roman"/>
          <w:lang w:val="en-US" w:bidi="en-US"/>
        </w:rPr>
        <w:t xml:space="preserve"> (</w:t>
      </w:r>
      <w:r w:rsidR="00E14355" w:rsidRPr="006B1B30">
        <w:rPr>
          <w:rFonts w:ascii="Times New Roman" w:hAnsi="Times New Roman" w:cs="Times New Roman"/>
          <w:lang w:val="en-US" w:bidi="en-US"/>
        </w:rPr>
        <w:t>N</w:t>
      </w:r>
      <w:r w:rsidR="00E14355" w:rsidRPr="006B1B30">
        <w:rPr>
          <w:rFonts w:ascii="Times New Roman" w:hAnsi="Times New Roman" w:cs="Times New Roman"/>
          <w:vertAlign w:val="subscript"/>
          <w:lang w:val="en-US" w:bidi="en-US"/>
        </w:rPr>
        <w:t>e</w:t>
      </w:r>
      <w:r w:rsidRPr="006B1B30">
        <w:rPr>
          <w:rFonts w:ascii="Times New Roman" w:hAnsi="Times New Roman" w:cs="Times New Roman"/>
          <w:lang w:val="en-US" w:bidi="en-US"/>
        </w:rPr>
        <w:t>)</w:t>
      </w:r>
      <w:r w:rsidR="00280290" w:rsidRPr="006B1B30">
        <w:rPr>
          <w:rFonts w:ascii="Times New Roman" w:hAnsi="Times New Roman" w:cs="Times New Roman"/>
          <w:lang w:val="en-US" w:bidi="en-US"/>
        </w:rPr>
        <w:t xml:space="preserve"> for neutral and adaptive datasets</w:t>
      </w:r>
      <w:r w:rsidRPr="006B1B30">
        <w:rPr>
          <w:rFonts w:ascii="Times New Roman" w:hAnsi="Times New Roman" w:cs="Times New Roman"/>
          <w:lang w:val="en-US" w:bidi="en-US"/>
        </w:rPr>
        <w:t>.</w:t>
      </w:r>
    </w:p>
    <w:p w14:paraId="4523D0A4" w14:textId="77777777" w:rsidR="00F60E4F" w:rsidRPr="006B1B30" w:rsidRDefault="00F60E4F" w:rsidP="009C7D74">
      <w:pPr>
        <w:rPr>
          <w:rFonts w:ascii="Times New Roman" w:hAnsi="Times New Roman" w:cs="Times New Roman"/>
          <w:lang w:val="en-US" w:bidi="en-US"/>
        </w:rPr>
      </w:pPr>
    </w:p>
    <w:tbl>
      <w:tblPr>
        <w:tblW w:w="0" w:type="auto"/>
        <w:tblCellMar>
          <w:left w:w="70" w:type="dxa"/>
          <w:right w:w="70" w:type="dxa"/>
        </w:tblCellMar>
        <w:tblLook w:val="04A0" w:firstRow="1" w:lastRow="0" w:firstColumn="1" w:lastColumn="0" w:noHBand="0" w:noVBand="1"/>
      </w:tblPr>
      <w:tblGrid>
        <w:gridCol w:w="973"/>
        <w:gridCol w:w="360"/>
        <w:gridCol w:w="635"/>
        <w:gridCol w:w="635"/>
        <w:gridCol w:w="602"/>
        <w:gridCol w:w="855"/>
        <w:gridCol w:w="1098"/>
        <w:gridCol w:w="195"/>
        <w:gridCol w:w="831"/>
        <w:gridCol w:w="831"/>
        <w:gridCol w:w="195"/>
        <w:gridCol w:w="814"/>
        <w:gridCol w:w="814"/>
      </w:tblGrid>
      <w:tr w:rsidR="009C5E59" w:rsidRPr="006B1B30" w14:paraId="78B04DF5" w14:textId="77777777" w:rsidTr="00E7517E">
        <w:trPr>
          <w:trHeight w:val="340"/>
        </w:trPr>
        <w:tc>
          <w:tcPr>
            <w:tcW w:w="0" w:type="auto"/>
            <w:tcBorders>
              <w:top w:val="single" w:sz="4" w:space="0" w:color="auto"/>
              <w:left w:val="nil"/>
              <w:bottom w:val="nil"/>
              <w:right w:val="nil"/>
            </w:tcBorders>
            <w:shd w:val="clear" w:color="auto" w:fill="auto"/>
            <w:vAlign w:val="center"/>
            <w:hideMark/>
          </w:tcPr>
          <w:p w14:paraId="5A42895F" w14:textId="77777777" w:rsidR="00F60E4F" w:rsidRPr="006B1B30" w:rsidRDefault="00F60E4F" w:rsidP="00E7517E">
            <w:pPr>
              <w:rPr>
                <w:rFonts w:ascii="Times New Roman" w:eastAsia="Times New Roman" w:hAnsi="Times New Roman" w:cs="Times New Roman"/>
                <w:b/>
                <w:bCs/>
                <w:sz w:val="22"/>
                <w:szCs w:val="22"/>
                <w:lang w:val="en-US" w:eastAsia="es-ES_tradnl"/>
              </w:rPr>
            </w:pPr>
            <w:r w:rsidRPr="006B1B30">
              <w:rPr>
                <w:rFonts w:ascii="Times New Roman" w:eastAsia="Times New Roman" w:hAnsi="Times New Roman" w:cs="Times New Roman"/>
                <w:b/>
                <w:bCs/>
                <w:sz w:val="22"/>
                <w:szCs w:val="22"/>
                <w:lang w:val="en-US" w:eastAsia="es-ES_tradnl"/>
              </w:rPr>
              <w:t> </w:t>
            </w:r>
          </w:p>
        </w:tc>
        <w:tc>
          <w:tcPr>
            <w:tcW w:w="0" w:type="auto"/>
            <w:gridSpan w:val="6"/>
            <w:tcBorders>
              <w:top w:val="single" w:sz="4" w:space="0" w:color="auto"/>
              <w:left w:val="nil"/>
              <w:bottom w:val="single" w:sz="8" w:space="0" w:color="auto"/>
              <w:right w:val="nil"/>
            </w:tcBorders>
            <w:shd w:val="clear" w:color="auto" w:fill="auto"/>
            <w:vAlign w:val="center"/>
            <w:hideMark/>
          </w:tcPr>
          <w:p w14:paraId="459CD522" w14:textId="5DF2E676" w:rsidR="00F60E4F" w:rsidRPr="006B1B30" w:rsidRDefault="00F60E4F" w:rsidP="00E7517E">
            <w:pPr>
              <w:jc w:val="center"/>
              <w:rPr>
                <w:rFonts w:ascii="Times New Roman" w:eastAsia="Times New Roman" w:hAnsi="Times New Roman" w:cs="Times New Roman"/>
                <w:b/>
                <w:bCs/>
                <w:sz w:val="22"/>
                <w:szCs w:val="22"/>
                <w:lang w:eastAsia="es-ES_tradnl"/>
              </w:rPr>
            </w:pPr>
            <w:r w:rsidRPr="006B1B30">
              <w:rPr>
                <w:rFonts w:ascii="Times New Roman" w:eastAsia="Times New Roman" w:hAnsi="Times New Roman" w:cs="Times New Roman"/>
                <w:b/>
                <w:bCs/>
                <w:sz w:val="22"/>
                <w:szCs w:val="22"/>
                <w:lang w:val="en-US" w:eastAsia="es-ES_tradnl"/>
              </w:rPr>
              <w:t>Neutral</w:t>
            </w:r>
          </w:p>
        </w:tc>
        <w:tc>
          <w:tcPr>
            <w:tcW w:w="0" w:type="auto"/>
            <w:tcBorders>
              <w:top w:val="single" w:sz="4" w:space="0" w:color="auto"/>
              <w:left w:val="nil"/>
              <w:bottom w:val="nil"/>
              <w:right w:val="nil"/>
            </w:tcBorders>
            <w:shd w:val="clear" w:color="auto" w:fill="auto"/>
            <w:vAlign w:val="center"/>
            <w:hideMark/>
          </w:tcPr>
          <w:p w14:paraId="2CA9481A" w14:textId="77777777" w:rsidR="00F60E4F" w:rsidRPr="006B1B30" w:rsidRDefault="00F60E4F" w:rsidP="00E7517E">
            <w:pPr>
              <w:jc w:val="center"/>
              <w:rPr>
                <w:rFonts w:ascii="Times New Roman" w:eastAsia="Times New Roman" w:hAnsi="Times New Roman" w:cs="Times New Roman"/>
                <w:b/>
                <w:bCs/>
                <w:sz w:val="22"/>
                <w:szCs w:val="22"/>
                <w:lang w:eastAsia="es-ES_tradnl"/>
              </w:rPr>
            </w:pPr>
            <w:r w:rsidRPr="006B1B30">
              <w:rPr>
                <w:rFonts w:ascii="Times New Roman" w:eastAsia="Times New Roman" w:hAnsi="Times New Roman" w:cs="Times New Roman"/>
                <w:b/>
                <w:bCs/>
                <w:sz w:val="22"/>
                <w:szCs w:val="22"/>
                <w:lang w:val="en-US" w:eastAsia="es-ES_tradnl"/>
              </w:rPr>
              <w:t> </w:t>
            </w:r>
          </w:p>
        </w:tc>
        <w:tc>
          <w:tcPr>
            <w:tcW w:w="0" w:type="auto"/>
            <w:gridSpan w:val="2"/>
            <w:tcBorders>
              <w:top w:val="single" w:sz="4" w:space="0" w:color="auto"/>
              <w:left w:val="nil"/>
              <w:bottom w:val="single" w:sz="8" w:space="0" w:color="auto"/>
              <w:right w:val="nil"/>
            </w:tcBorders>
            <w:shd w:val="clear" w:color="auto" w:fill="auto"/>
            <w:vAlign w:val="center"/>
            <w:hideMark/>
          </w:tcPr>
          <w:p w14:paraId="753FE39C" w14:textId="0C0E5504" w:rsidR="00F60E4F" w:rsidRPr="006B1B30" w:rsidRDefault="00F60E4F" w:rsidP="00E7517E">
            <w:pPr>
              <w:jc w:val="center"/>
              <w:rPr>
                <w:rFonts w:ascii="Times New Roman" w:eastAsia="Times New Roman" w:hAnsi="Times New Roman" w:cs="Times New Roman"/>
                <w:b/>
                <w:bCs/>
                <w:sz w:val="22"/>
                <w:szCs w:val="22"/>
                <w:lang w:eastAsia="es-ES_tradnl"/>
              </w:rPr>
            </w:pPr>
            <w:r w:rsidRPr="006B1B30">
              <w:rPr>
                <w:rFonts w:ascii="Times New Roman" w:hAnsi="Times New Roman" w:cs="Times New Roman"/>
                <w:b/>
                <w:sz w:val="22"/>
                <w:szCs w:val="22"/>
                <w:lang w:val="en-US" w:bidi="en-US"/>
              </w:rPr>
              <w:t>Adaptive loci merged</w:t>
            </w:r>
          </w:p>
        </w:tc>
        <w:tc>
          <w:tcPr>
            <w:tcW w:w="0" w:type="auto"/>
            <w:tcBorders>
              <w:top w:val="single" w:sz="4" w:space="0" w:color="auto"/>
              <w:left w:val="nil"/>
              <w:bottom w:val="nil"/>
              <w:right w:val="nil"/>
            </w:tcBorders>
            <w:shd w:val="clear" w:color="auto" w:fill="auto"/>
            <w:vAlign w:val="center"/>
            <w:hideMark/>
          </w:tcPr>
          <w:p w14:paraId="2F0BD388" w14:textId="77777777" w:rsidR="00F60E4F" w:rsidRPr="006B1B30" w:rsidRDefault="00F60E4F" w:rsidP="00E7517E">
            <w:pPr>
              <w:jc w:val="center"/>
              <w:rPr>
                <w:rFonts w:ascii="Times New Roman" w:eastAsia="Times New Roman" w:hAnsi="Times New Roman" w:cs="Times New Roman"/>
                <w:b/>
                <w:bCs/>
                <w:sz w:val="22"/>
                <w:szCs w:val="22"/>
                <w:lang w:eastAsia="es-ES_tradnl"/>
              </w:rPr>
            </w:pPr>
            <w:r w:rsidRPr="006B1B30">
              <w:rPr>
                <w:rFonts w:ascii="Times New Roman" w:eastAsia="Times New Roman" w:hAnsi="Times New Roman" w:cs="Times New Roman"/>
                <w:b/>
                <w:bCs/>
                <w:sz w:val="22"/>
                <w:szCs w:val="22"/>
                <w:lang w:val="en-US" w:eastAsia="es-ES_tradnl"/>
              </w:rPr>
              <w:t> </w:t>
            </w:r>
          </w:p>
        </w:tc>
        <w:tc>
          <w:tcPr>
            <w:tcW w:w="0" w:type="auto"/>
            <w:gridSpan w:val="2"/>
            <w:tcBorders>
              <w:top w:val="single" w:sz="4" w:space="0" w:color="auto"/>
              <w:left w:val="nil"/>
              <w:bottom w:val="single" w:sz="8" w:space="0" w:color="auto"/>
              <w:right w:val="nil"/>
            </w:tcBorders>
            <w:shd w:val="clear" w:color="auto" w:fill="auto"/>
            <w:vAlign w:val="center"/>
            <w:hideMark/>
          </w:tcPr>
          <w:p w14:paraId="73BEC59F" w14:textId="7969ED04" w:rsidR="00F60E4F" w:rsidRPr="006B1B30" w:rsidRDefault="00C32BC8" w:rsidP="00E7517E">
            <w:pPr>
              <w:jc w:val="center"/>
              <w:rPr>
                <w:rFonts w:ascii="Times New Roman" w:eastAsia="Times New Roman" w:hAnsi="Times New Roman" w:cs="Times New Roman"/>
                <w:b/>
                <w:bCs/>
                <w:sz w:val="22"/>
                <w:szCs w:val="22"/>
                <w:lang w:eastAsia="es-ES_tradnl"/>
              </w:rPr>
            </w:pPr>
            <w:r w:rsidRPr="006B1B30">
              <w:rPr>
                <w:rFonts w:ascii="Times New Roman" w:hAnsi="Times New Roman" w:cs="Times New Roman"/>
                <w:b/>
                <w:sz w:val="22"/>
                <w:szCs w:val="22"/>
                <w:lang w:val="en-US" w:bidi="en-US"/>
              </w:rPr>
              <w:t>Adaptive loci shared</w:t>
            </w:r>
          </w:p>
        </w:tc>
      </w:tr>
      <w:tr w:rsidR="009C5E59" w:rsidRPr="006B1B30" w14:paraId="0DC3686C" w14:textId="77777777" w:rsidTr="00E7517E">
        <w:trPr>
          <w:trHeight w:val="400"/>
        </w:trPr>
        <w:tc>
          <w:tcPr>
            <w:tcW w:w="0" w:type="auto"/>
            <w:tcBorders>
              <w:top w:val="nil"/>
              <w:left w:val="nil"/>
              <w:bottom w:val="single" w:sz="8" w:space="0" w:color="auto"/>
              <w:right w:val="nil"/>
            </w:tcBorders>
            <w:shd w:val="clear" w:color="auto" w:fill="auto"/>
            <w:vAlign w:val="center"/>
            <w:hideMark/>
          </w:tcPr>
          <w:p w14:paraId="1EABB11C" w14:textId="77777777" w:rsidR="00F60E4F" w:rsidRPr="006B1B30" w:rsidRDefault="00F60E4F" w:rsidP="00E7517E">
            <w:pPr>
              <w:rPr>
                <w:rFonts w:ascii="Times New Roman" w:eastAsia="Times New Roman" w:hAnsi="Times New Roman" w:cs="Times New Roman"/>
                <w:b/>
                <w:bCs/>
                <w:sz w:val="22"/>
                <w:szCs w:val="22"/>
                <w:lang w:eastAsia="es-ES_tradnl"/>
              </w:rPr>
            </w:pPr>
            <w:r w:rsidRPr="006B1B30">
              <w:rPr>
                <w:rFonts w:ascii="Times New Roman" w:eastAsia="Times New Roman" w:hAnsi="Times New Roman" w:cs="Times New Roman"/>
                <w:b/>
                <w:bCs/>
                <w:sz w:val="22"/>
                <w:szCs w:val="22"/>
                <w:lang w:val="en-US" w:eastAsia="es-ES_tradnl"/>
              </w:rPr>
              <w:t>Location</w:t>
            </w:r>
          </w:p>
        </w:tc>
        <w:tc>
          <w:tcPr>
            <w:tcW w:w="0" w:type="auto"/>
            <w:tcBorders>
              <w:top w:val="nil"/>
              <w:left w:val="nil"/>
              <w:bottom w:val="single" w:sz="8" w:space="0" w:color="auto"/>
              <w:right w:val="nil"/>
            </w:tcBorders>
            <w:shd w:val="clear" w:color="auto" w:fill="auto"/>
            <w:vAlign w:val="center"/>
            <w:hideMark/>
          </w:tcPr>
          <w:p w14:paraId="3BB63173" w14:textId="77777777" w:rsidR="00F60E4F" w:rsidRPr="006B1B30" w:rsidRDefault="00F60E4F" w:rsidP="00E7517E">
            <w:pPr>
              <w:jc w:val="center"/>
              <w:rPr>
                <w:rFonts w:ascii="Times New Roman" w:eastAsia="Times New Roman" w:hAnsi="Times New Roman" w:cs="Times New Roman"/>
                <w:b/>
                <w:bCs/>
                <w:sz w:val="22"/>
                <w:szCs w:val="22"/>
                <w:lang w:eastAsia="es-ES_tradnl"/>
              </w:rPr>
            </w:pPr>
            <w:r w:rsidRPr="006B1B30">
              <w:rPr>
                <w:rFonts w:ascii="Times New Roman" w:eastAsia="Times New Roman" w:hAnsi="Times New Roman" w:cs="Times New Roman"/>
                <w:b/>
                <w:bCs/>
                <w:sz w:val="22"/>
                <w:szCs w:val="22"/>
                <w:lang w:val="en-US" w:eastAsia="es-ES_tradnl"/>
              </w:rPr>
              <w:t>N</w:t>
            </w:r>
          </w:p>
        </w:tc>
        <w:tc>
          <w:tcPr>
            <w:tcW w:w="0" w:type="auto"/>
            <w:tcBorders>
              <w:top w:val="nil"/>
              <w:left w:val="nil"/>
              <w:bottom w:val="single" w:sz="8" w:space="0" w:color="auto"/>
              <w:right w:val="nil"/>
            </w:tcBorders>
            <w:shd w:val="clear" w:color="auto" w:fill="auto"/>
            <w:vAlign w:val="center"/>
            <w:hideMark/>
          </w:tcPr>
          <w:p w14:paraId="5793DE0B" w14:textId="77777777" w:rsidR="00F60E4F" w:rsidRPr="006B1B30" w:rsidRDefault="00F60E4F" w:rsidP="00E7517E">
            <w:pPr>
              <w:jc w:val="center"/>
              <w:rPr>
                <w:rFonts w:ascii="Times New Roman" w:eastAsia="Times New Roman" w:hAnsi="Times New Roman" w:cs="Times New Roman"/>
                <w:b/>
                <w:bCs/>
                <w:sz w:val="22"/>
                <w:szCs w:val="22"/>
                <w:lang w:eastAsia="es-ES_tradnl"/>
              </w:rPr>
            </w:pPr>
            <w:r w:rsidRPr="006B1B30">
              <w:rPr>
                <w:rFonts w:ascii="Times New Roman" w:eastAsia="Times New Roman" w:hAnsi="Times New Roman" w:cs="Times New Roman"/>
                <w:b/>
                <w:bCs/>
                <w:sz w:val="22"/>
                <w:szCs w:val="22"/>
                <w:lang w:val="en-US" w:eastAsia="es-ES_tradnl"/>
              </w:rPr>
              <w:t>H</w:t>
            </w:r>
            <w:r w:rsidRPr="006B1B30">
              <w:rPr>
                <w:rFonts w:ascii="Times New Roman" w:eastAsia="Times New Roman" w:hAnsi="Times New Roman" w:cs="Times New Roman"/>
                <w:b/>
                <w:bCs/>
                <w:sz w:val="22"/>
                <w:szCs w:val="22"/>
                <w:vertAlign w:val="subscript"/>
                <w:lang w:val="en-US" w:eastAsia="es-ES_tradnl"/>
              </w:rPr>
              <w:t>O</w:t>
            </w:r>
          </w:p>
        </w:tc>
        <w:tc>
          <w:tcPr>
            <w:tcW w:w="0" w:type="auto"/>
            <w:tcBorders>
              <w:top w:val="nil"/>
              <w:left w:val="nil"/>
              <w:bottom w:val="single" w:sz="8" w:space="0" w:color="auto"/>
              <w:right w:val="nil"/>
            </w:tcBorders>
            <w:shd w:val="clear" w:color="auto" w:fill="auto"/>
            <w:vAlign w:val="center"/>
            <w:hideMark/>
          </w:tcPr>
          <w:p w14:paraId="5EBA40F5" w14:textId="77777777" w:rsidR="00F60E4F" w:rsidRPr="006B1B30" w:rsidRDefault="00F60E4F" w:rsidP="00E7517E">
            <w:pPr>
              <w:jc w:val="center"/>
              <w:rPr>
                <w:rFonts w:ascii="Times New Roman" w:eastAsia="Times New Roman" w:hAnsi="Times New Roman" w:cs="Times New Roman"/>
                <w:b/>
                <w:bCs/>
                <w:sz w:val="22"/>
                <w:szCs w:val="22"/>
                <w:lang w:eastAsia="es-ES_tradnl"/>
              </w:rPr>
            </w:pPr>
            <w:r w:rsidRPr="006B1B30">
              <w:rPr>
                <w:rFonts w:ascii="Times New Roman" w:eastAsia="Times New Roman" w:hAnsi="Times New Roman" w:cs="Times New Roman"/>
                <w:b/>
                <w:bCs/>
                <w:sz w:val="22"/>
                <w:szCs w:val="22"/>
                <w:lang w:val="en-US" w:eastAsia="es-ES_tradnl"/>
              </w:rPr>
              <w:t>H</w:t>
            </w:r>
            <w:r w:rsidRPr="006B1B30">
              <w:rPr>
                <w:rFonts w:ascii="Times New Roman" w:eastAsia="Times New Roman" w:hAnsi="Times New Roman" w:cs="Times New Roman"/>
                <w:b/>
                <w:bCs/>
                <w:sz w:val="22"/>
                <w:szCs w:val="22"/>
                <w:vertAlign w:val="subscript"/>
                <w:lang w:val="en-US" w:eastAsia="es-ES_tradnl"/>
              </w:rPr>
              <w:t>E</w:t>
            </w:r>
          </w:p>
        </w:tc>
        <w:tc>
          <w:tcPr>
            <w:tcW w:w="0" w:type="auto"/>
            <w:tcBorders>
              <w:top w:val="nil"/>
              <w:left w:val="nil"/>
              <w:bottom w:val="single" w:sz="8" w:space="0" w:color="auto"/>
              <w:right w:val="nil"/>
            </w:tcBorders>
            <w:shd w:val="clear" w:color="auto" w:fill="auto"/>
            <w:vAlign w:val="center"/>
            <w:hideMark/>
          </w:tcPr>
          <w:p w14:paraId="2A5AE59A" w14:textId="77777777" w:rsidR="00F60E4F" w:rsidRPr="006B1B30" w:rsidRDefault="00F60E4F" w:rsidP="00E7517E">
            <w:pPr>
              <w:jc w:val="center"/>
              <w:rPr>
                <w:rFonts w:ascii="Times New Roman" w:eastAsia="Times New Roman" w:hAnsi="Times New Roman" w:cs="Times New Roman"/>
                <w:b/>
                <w:bCs/>
                <w:sz w:val="22"/>
                <w:szCs w:val="22"/>
                <w:lang w:eastAsia="es-ES_tradnl"/>
              </w:rPr>
            </w:pPr>
            <w:r w:rsidRPr="006B1B30">
              <w:rPr>
                <w:rFonts w:ascii="Times New Roman" w:eastAsia="Times New Roman" w:hAnsi="Times New Roman" w:cs="Times New Roman"/>
                <w:b/>
                <w:bCs/>
                <w:sz w:val="22"/>
                <w:szCs w:val="22"/>
                <w:lang w:val="en-US" w:eastAsia="es-ES_tradnl"/>
              </w:rPr>
              <w:t>% PL</w:t>
            </w:r>
          </w:p>
        </w:tc>
        <w:tc>
          <w:tcPr>
            <w:tcW w:w="0" w:type="auto"/>
            <w:tcBorders>
              <w:top w:val="nil"/>
              <w:left w:val="nil"/>
              <w:bottom w:val="single" w:sz="8" w:space="0" w:color="auto"/>
              <w:right w:val="nil"/>
            </w:tcBorders>
            <w:shd w:val="clear" w:color="auto" w:fill="auto"/>
            <w:vAlign w:val="center"/>
            <w:hideMark/>
          </w:tcPr>
          <w:p w14:paraId="7C26FC50" w14:textId="77777777" w:rsidR="00F60E4F" w:rsidRPr="006B1B30" w:rsidRDefault="00F60E4F" w:rsidP="00E7517E">
            <w:pPr>
              <w:jc w:val="center"/>
              <w:rPr>
                <w:rFonts w:ascii="Times New Roman" w:eastAsia="Times New Roman" w:hAnsi="Times New Roman" w:cs="Times New Roman"/>
                <w:b/>
                <w:bCs/>
                <w:sz w:val="22"/>
                <w:szCs w:val="22"/>
                <w:lang w:eastAsia="es-ES_tradnl"/>
              </w:rPr>
            </w:pPr>
            <w:r w:rsidRPr="006B1B30">
              <w:rPr>
                <w:rFonts w:ascii="Times New Roman" w:eastAsia="Times New Roman" w:hAnsi="Times New Roman" w:cs="Times New Roman"/>
                <w:b/>
                <w:bCs/>
                <w:sz w:val="22"/>
                <w:szCs w:val="22"/>
                <w:lang w:val="en-US" w:eastAsia="es-ES_tradnl"/>
              </w:rPr>
              <w:t>N</w:t>
            </w:r>
            <w:r w:rsidRPr="006B1B30">
              <w:rPr>
                <w:rFonts w:ascii="Times New Roman" w:eastAsia="Times New Roman" w:hAnsi="Times New Roman" w:cs="Times New Roman"/>
                <w:b/>
                <w:bCs/>
                <w:sz w:val="22"/>
                <w:szCs w:val="22"/>
                <w:vertAlign w:val="subscript"/>
                <w:lang w:val="en-US" w:eastAsia="es-ES_tradnl"/>
              </w:rPr>
              <w:t>e</w:t>
            </w:r>
            <w:r w:rsidRPr="006B1B30">
              <w:rPr>
                <w:rFonts w:ascii="Times New Roman" w:eastAsia="Times New Roman" w:hAnsi="Times New Roman" w:cs="Times New Roman"/>
                <w:b/>
                <w:bCs/>
                <w:sz w:val="22"/>
                <w:szCs w:val="22"/>
                <w:vertAlign w:val="superscript"/>
                <w:lang w:val="en-US" w:eastAsia="es-ES_tradnl"/>
              </w:rPr>
              <w:t>*</w:t>
            </w:r>
          </w:p>
        </w:tc>
        <w:tc>
          <w:tcPr>
            <w:tcW w:w="0" w:type="auto"/>
            <w:tcBorders>
              <w:top w:val="nil"/>
              <w:left w:val="nil"/>
              <w:bottom w:val="single" w:sz="8" w:space="0" w:color="auto"/>
              <w:right w:val="nil"/>
            </w:tcBorders>
            <w:shd w:val="clear" w:color="auto" w:fill="auto"/>
            <w:vAlign w:val="center"/>
            <w:hideMark/>
          </w:tcPr>
          <w:p w14:paraId="7EAA922E" w14:textId="77777777" w:rsidR="00F60E4F" w:rsidRPr="006B1B30" w:rsidRDefault="00F60E4F" w:rsidP="00E7517E">
            <w:pPr>
              <w:jc w:val="center"/>
              <w:rPr>
                <w:rFonts w:ascii="Times New Roman" w:eastAsia="Times New Roman" w:hAnsi="Times New Roman" w:cs="Times New Roman"/>
                <w:b/>
                <w:bCs/>
                <w:sz w:val="22"/>
                <w:szCs w:val="22"/>
                <w:lang w:eastAsia="es-ES_tradnl"/>
              </w:rPr>
            </w:pPr>
            <w:r w:rsidRPr="006B1B30">
              <w:rPr>
                <w:rFonts w:ascii="Times New Roman" w:eastAsia="Times New Roman" w:hAnsi="Times New Roman" w:cs="Times New Roman"/>
                <w:b/>
                <w:bCs/>
                <w:sz w:val="22"/>
                <w:szCs w:val="22"/>
                <w:lang w:val="en-US" w:eastAsia="es-ES_tradnl"/>
              </w:rPr>
              <w:t>CI</w:t>
            </w:r>
          </w:p>
        </w:tc>
        <w:tc>
          <w:tcPr>
            <w:tcW w:w="0" w:type="auto"/>
            <w:tcBorders>
              <w:top w:val="nil"/>
              <w:left w:val="nil"/>
              <w:bottom w:val="single" w:sz="8" w:space="0" w:color="auto"/>
              <w:right w:val="nil"/>
            </w:tcBorders>
            <w:shd w:val="clear" w:color="auto" w:fill="auto"/>
            <w:vAlign w:val="center"/>
            <w:hideMark/>
          </w:tcPr>
          <w:p w14:paraId="70B6D822" w14:textId="77777777" w:rsidR="00F60E4F" w:rsidRPr="006B1B30" w:rsidRDefault="00F60E4F" w:rsidP="00E7517E">
            <w:pPr>
              <w:jc w:val="center"/>
              <w:rPr>
                <w:rFonts w:ascii="Times New Roman" w:eastAsia="Times New Roman" w:hAnsi="Times New Roman" w:cs="Times New Roman"/>
                <w:b/>
                <w:bCs/>
                <w:sz w:val="22"/>
                <w:szCs w:val="22"/>
                <w:lang w:eastAsia="es-ES_tradnl"/>
              </w:rPr>
            </w:pPr>
            <w:r w:rsidRPr="006B1B30">
              <w:rPr>
                <w:rFonts w:ascii="Times New Roman" w:eastAsia="Times New Roman" w:hAnsi="Times New Roman" w:cs="Times New Roman"/>
                <w:b/>
                <w:bCs/>
                <w:sz w:val="22"/>
                <w:szCs w:val="22"/>
                <w:lang w:val="en-US" w:eastAsia="es-ES_tradnl"/>
              </w:rPr>
              <w:t> </w:t>
            </w:r>
          </w:p>
        </w:tc>
        <w:tc>
          <w:tcPr>
            <w:tcW w:w="0" w:type="auto"/>
            <w:tcBorders>
              <w:top w:val="nil"/>
              <w:left w:val="nil"/>
              <w:bottom w:val="single" w:sz="8" w:space="0" w:color="auto"/>
              <w:right w:val="nil"/>
            </w:tcBorders>
            <w:shd w:val="clear" w:color="auto" w:fill="auto"/>
            <w:vAlign w:val="center"/>
            <w:hideMark/>
          </w:tcPr>
          <w:p w14:paraId="318E8012" w14:textId="77777777" w:rsidR="00F60E4F" w:rsidRPr="006B1B30" w:rsidRDefault="00F60E4F" w:rsidP="00E7517E">
            <w:pPr>
              <w:jc w:val="center"/>
              <w:rPr>
                <w:rFonts w:ascii="Times New Roman" w:eastAsia="Times New Roman" w:hAnsi="Times New Roman" w:cs="Times New Roman"/>
                <w:b/>
                <w:bCs/>
                <w:sz w:val="22"/>
                <w:szCs w:val="22"/>
                <w:lang w:eastAsia="es-ES_tradnl"/>
              </w:rPr>
            </w:pPr>
            <w:r w:rsidRPr="006B1B30">
              <w:rPr>
                <w:rFonts w:ascii="Times New Roman" w:eastAsia="Times New Roman" w:hAnsi="Times New Roman" w:cs="Times New Roman"/>
                <w:b/>
                <w:bCs/>
                <w:sz w:val="22"/>
                <w:szCs w:val="22"/>
                <w:lang w:val="en-US" w:eastAsia="es-ES_tradnl"/>
              </w:rPr>
              <w:t>H</w:t>
            </w:r>
            <w:r w:rsidRPr="006B1B30">
              <w:rPr>
                <w:rFonts w:ascii="Times New Roman" w:eastAsia="Times New Roman" w:hAnsi="Times New Roman" w:cs="Times New Roman"/>
                <w:b/>
                <w:bCs/>
                <w:sz w:val="22"/>
                <w:szCs w:val="22"/>
                <w:vertAlign w:val="subscript"/>
                <w:lang w:val="en-US" w:eastAsia="es-ES_tradnl"/>
              </w:rPr>
              <w:t>O</w:t>
            </w:r>
          </w:p>
        </w:tc>
        <w:tc>
          <w:tcPr>
            <w:tcW w:w="0" w:type="auto"/>
            <w:tcBorders>
              <w:top w:val="nil"/>
              <w:left w:val="nil"/>
              <w:bottom w:val="single" w:sz="8" w:space="0" w:color="auto"/>
              <w:right w:val="nil"/>
            </w:tcBorders>
            <w:shd w:val="clear" w:color="auto" w:fill="auto"/>
            <w:vAlign w:val="center"/>
            <w:hideMark/>
          </w:tcPr>
          <w:p w14:paraId="42D405C9" w14:textId="77777777" w:rsidR="00F60E4F" w:rsidRPr="006B1B30" w:rsidRDefault="00F60E4F" w:rsidP="00E7517E">
            <w:pPr>
              <w:jc w:val="center"/>
              <w:rPr>
                <w:rFonts w:ascii="Times New Roman" w:eastAsia="Times New Roman" w:hAnsi="Times New Roman" w:cs="Times New Roman"/>
                <w:b/>
                <w:bCs/>
                <w:sz w:val="22"/>
                <w:szCs w:val="22"/>
                <w:lang w:eastAsia="es-ES_tradnl"/>
              </w:rPr>
            </w:pPr>
            <w:r w:rsidRPr="006B1B30">
              <w:rPr>
                <w:rFonts w:ascii="Times New Roman" w:eastAsia="Times New Roman" w:hAnsi="Times New Roman" w:cs="Times New Roman"/>
                <w:b/>
                <w:bCs/>
                <w:sz w:val="22"/>
                <w:szCs w:val="22"/>
                <w:lang w:val="en-US" w:eastAsia="es-ES_tradnl"/>
              </w:rPr>
              <w:t>H</w:t>
            </w:r>
            <w:r w:rsidRPr="006B1B30">
              <w:rPr>
                <w:rFonts w:ascii="Times New Roman" w:eastAsia="Times New Roman" w:hAnsi="Times New Roman" w:cs="Times New Roman"/>
                <w:b/>
                <w:bCs/>
                <w:sz w:val="22"/>
                <w:szCs w:val="22"/>
                <w:vertAlign w:val="subscript"/>
                <w:lang w:val="en-US" w:eastAsia="es-ES_tradnl"/>
              </w:rPr>
              <w:t>E</w:t>
            </w:r>
          </w:p>
        </w:tc>
        <w:tc>
          <w:tcPr>
            <w:tcW w:w="0" w:type="auto"/>
            <w:tcBorders>
              <w:top w:val="nil"/>
              <w:left w:val="nil"/>
              <w:bottom w:val="single" w:sz="8" w:space="0" w:color="auto"/>
              <w:right w:val="nil"/>
            </w:tcBorders>
            <w:shd w:val="clear" w:color="auto" w:fill="auto"/>
            <w:vAlign w:val="center"/>
            <w:hideMark/>
          </w:tcPr>
          <w:p w14:paraId="5AEEC24A" w14:textId="77777777" w:rsidR="00F60E4F" w:rsidRPr="006B1B30" w:rsidRDefault="00F60E4F" w:rsidP="00E7517E">
            <w:pPr>
              <w:jc w:val="center"/>
              <w:rPr>
                <w:rFonts w:ascii="Times New Roman" w:eastAsia="Times New Roman" w:hAnsi="Times New Roman" w:cs="Times New Roman"/>
                <w:b/>
                <w:bCs/>
                <w:sz w:val="22"/>
                <w:szCs w:val="22"/>
                <w:lang w:eastAsia="es-ES_tradnl"/>
              </w:rPr>
            </w:pPr>
            <w:r w:rsidRPr="006B1B30">
              <w:rPr>
                <w:rFonts w:ascii="Times New Roman" w:eastAsia="Times New Roman" w:hAnsi="Times New Roman" w:cs="Times New Roman"/>
                <w:b/>
                <w:bCs/>
                <w:sz w:val="22"/>
                <w:szCs w:val="22"/>
                <w:lang w:val="en-US" w:eastAsia="es-ES_tradnl"/>
              </w:rPr>
              <w:t> </w:t>
            </w:r>
          </w:p>
        </w:tc>
        <w:tc>
          <w:tcPr>
            <w:tcW w:w="0" w:type="auto"/>
            <w:tcBorders>
              <w:top w:val="nil"/>
              <w:left w:val="nil"/>
              <w:bottom w:val="single" w:sz="8" w:space="0" w:color="auto"/>
              <w:right w:val="nil"/>
            </w:tcBorders>
            <w:shd w:val="clear" w:color="auto" w:fill="auto"/>
            <w:vAlign w:val="center"/>
            <w:hideMark/>
          </w:tcPr>
          <w:p w14:paraId="14A07BA9" w14:textId="77777777" w:rsidR="00F60E4F" w:rsidRPr="006B1B30" w:rsidRDefault="00F60E4F" w:rsidP="00E7517E">
            <w:pPr>
              <w:jc w:val="center"/>
              <w:rPr>
                <w:rFonts w:ascii="Times New Roman" w:eastAsia="Times New Roman" w:hAnsi="Times New Roman" w:cs="Times New Roman"/>
                <w:b/>
                <w:bCs/>
                <w:sz w:val="22"/>
                <w:szCs w:val="22"/>
                <w:lang w:eastAsia="es-ES_tradnl"/>
              </w:rPr>
            </w:pPr>
            <w:r w:rsidRPr="006B1B30">
              <w:rPr>
                <w:rFonts w:ascii="Times New Roman" w:eastAsia="Times New Roman" w:hAnsi="Times New Roman" w:cs="Times New Roman"/>
                <w:b/>
                <w:bCs/>
                <w:sz w:val="22"/>
                <w:szCs w:val="22"/>
                <w:lang w:val="en-US" w:eastAsia="es-ES_tradnl"/>
              </w:rPr>
              <w:t>H</w:t>
            </w:r>
            <w:r w:rsidRPr="006B1B30">
              <w:rPr>
                <w:rFonts w:ascii="Times New Roman" w:eastAsia="Times New Roman" w:hAnsi="Times New Roman" w:cs="Times New Roman"/>
                <w:b/>
                <w:bCs/>
                <w:sz w:val="22"/>
                <w:szCs w:val="22"/>
                <w:vertAlign w:val="subscript"/>
                <w:lang w:val="en-US" w:eastAsia="es-ES_tradnl"/>
              </w:rPr>
              <w:t>O</w:t>
            </w:r>
          </w:p>
        </w:tc>
        <w:tc>
          <w:tcPr>
            <w:tcW w:w="0" w:type="auto"/>
            <w:tcBorders>
              <w:top w:val="nil"/>
              <w:left w:val="nil"/>
              <w:bottom w:val="single" w:sz="8" w:space="0" w:color="auto"/>
              <w:right w:val="nil"/>
            </w:tcBorders>
            <w:shd w:val="clear" w:color="auto" w:fill="auto"/>
            <w:vAlign w:val="center"/>
            <w:hideMark/>
          </w:tcPr>
          <w:p w14:paraId="6BB4AFA6" w14:textId="77777777" w:rsidR="00F60E4F" w:rsidRPr="006B1B30" w:rsidRDefault="00F60E4F" w:rsidP="00E7517E">
            <w:pPr>
              <w:jc w:val="center"/>
              <w:rPr>
                <w:rFonts w:ascii="Times New Roman" w:eastAsia="Times New Roman" w:hAnsi="Times New Roman" w:cs="Times New Roman"/>
                <w:b/>
                <w:bCs/>
                <w:sz w:val="22"/>
                <w:szCs w:val="22"/>
                <w:lang w:eastAsia="es-ES_tradnl"/>
              </w:rPr>
            </w:pPr>
            <w:r w:rsidRPr="006B1B30">
              <w:rPr>
                <w:rFonts w:ascii="Times New Roman" w:eastAsia="Times New Roman" w:hAnsi="Times New Roman" w:cs="Times New Roman"/>
                <w:b/>
                <w:bCs/>
                <w:sz w:val="22"/>
                <w:szCs w:val="22"/>
                <w:lang w:val="en-US" w:eastAsia="es-ES_tradnl"/>
              </w:rPr>
              <w:t>H</w:t>
            </w:r>
            <w:r w:rsidRPr="006B1B30">
              <w:rPr>
                <w:rFonts w:ascii="Times New Roman" w:eastAsia="Times New Roman" w:hAnsi="Times New Roman" w:cs="Times New Roman"/>
                <w:b/>
                <w:bCs/>
                <w:sz w:val="22"/>
                <w:szCs w:val="22"/>
                <w:vertAlign w:val="subscript"/>
                <w:lang w:val="en-US" w:eastAsia="es-ES_tradnl"/>
              </w:rPr>
              <w:t>E</w:t>
            </w:r>
          </w:p>
        </w:tc>
      </w:tr>
      <w:tr w:rsidR="009C5E59" w:rsidRPr="006B1B30" w14:paraId="2B8A1377" w14:textId="77777777" w:rsidTr="00E7517E">
        <w:trPr>
          <w:trHeight w:val="320"/>
        </w:trPr>
        <w:tc>
          <w:tcPr>
            <w:tcW w:w="0" w:type="auto"/>
            <w:tcBorders>
              <w:top w:val="nil"/>
              <w:left w:val="nil"/>
              <w:bottom w:val="nil"/>
              <w:right w:val="nil"/>
            </w:tcBorders>
            <w:shd w:val="clear" w:color="auto" w:fill="auto"/>
            <w:vAlign w:val="center"/>
            <w:hideMark/>
          </w:tcPr>
          <w:p w14:paraId="1C89A71E" w14:textId="77777777" w:rsidR="00F60E4F" w:rsidRPr="006B1B30" w:rsidRDefault="00F60E4F" w:rsidP="00E7517E">
            <w:pPr>
              <w:rPr>
                <w:rFonts w:ascii="Times New Roman" w:eastAsia="Times New Roman" w:hAnsi="Times New Roman" w:cs="Times New Roman"/>
                <w:sz w:val="22"/>
                <w:szCs w:val="22"/>
                <w:lang w:eastAsia="es-ES_tradnl"/>
              </w:rPr>
            </w:pPr>
            <w:r w:rsidRPr="006B1B30">
              <w:rPr>
                <w:rFonts w:ascii="Times New Roman" w:eastAsia="Times New Roman" w:hAnsi="Times New Roman" w:cs="Times New Roman"/>
                <w:sz w:val="22"/>
                <w:szCs w:val="22"/>
                <w:lang w:val="en-US" w:eastAsia="es-ES_tradnl"/>
              </w:rPr>
              <w:t>REL</w:t>
            </w:r>
          </w:p>
        </w:tc>
        <w:tc>
          <w:tcPr>
            <w:tcW w:w="0" w:type="auto"/>
            <w:tcBorders>
              <w:top w:val="nil"/>
              <w:left w:val="nil"/>
              <w:bottom w:val="nil"/>
              <w:right w:val="nil"/>
            </w:tcBorders>
            <w:shd w:val="clear" w:color="auto" w:fill="auto"/>
            <w:vAlign w:val="center"/>
            <w:hideMark/>
          </w:tcPr>
          <w:p w14:paraId="67DCDFFF" w14:textId="77777777" w:rsidR="00F60E4F" w:rsidRPr="006B1B30" w:rsidRDefault="00F60E4F" w:rsidP="00E7517E">
            <w:pPr>
              <w:jc w:val="center"/>
              <w:rPr>
                <w:rFonts w:ascii="Times New Roman" w:eastAsia="Times New Roman" w:hAnsi="Times New Roman" w:cs="Times New Roman"/>
                <w:sz w:val="22"/>
                <w:szCs w:val="22"/>
                <w:lang w:eastAsia="es-ES_tradnl"/>
              </w:rPr>
            </w:pPr>
            <w:r w:rsidRPr="006B1B30">
              <w:rPr>
                <w:rFonts w:ascii="Times New Roman" w:eastAsia="Times New Roman" w:hAnsi="Times New Roman" w:cs="Times New Roman"/>
                <w:sz w:val="22"/>
                <w:szCs w:val="22"/>
                <w:lang w:val="en-US" w:eastAsia="es-ES_tradnl"/>
              </w:rPr>
              <w:t>20</w:t>
            </w:r>
          </w:p>
        </w:tc>
        <w:tc>
          <w:tcPr>
            <w:tcW w:w="0" w:type="auto"/>
            <w:tcBorders>
              <w:top w:val="nil"/>
              <w:left w:val="nil"/>
              <w:bottom w:val="nil"/>
              <w:right w:val="nil"/>
            </w:tcBorders>
            <w:shd w:val="clear" w:color="auto" w:fill="auto"/>
            <w:vAlign w:val="center"/>
            <w:hideMark/>
          </w:tcPr>
          <w:p w14:paraId="1F8A1906" w14:textId="4F540F25" w:rsidR="00F60E4F" w:rsidRPr="006B1B30" w:rsidRDefault="00F60E4F" w:rsidP="00E7517E">
            <w:pPr>
              <w:jc w:val="center"/>
              <w:rPr>
                <w:rFonts w:ascii="Times New Roman" w:eastAsia="Times New Roman" w:hAnsi="Times New Roman" w:cs="Times New Roman"/>
                <w:sz w:val="22"/>
                <w:szCs w:val="22"/>
                <w:lang w:eastAsia="es-ES_tradnl"/>
              </w:rPr>
            </w:pPr>
            <w:r w:rsidRPr="006B1B30">
              <w:rPr>
                <w:rFonts w:ascii="Times New Roman" w:eastAsia="Times New Roman" w:hAnsi="Times New Roman" w:cs="Times New Roman"/>
                <w:sz w:val="22"/>
                <w:szCs w:val="22"/>
                <w:lang w:val="en-US" w:eastAsia="es-ES_tradnl"/>
              </w:rPr>
              <w:t>0.31</w:t>
            </w:r>
            <w:r w:rsidR="00C32BC8" w:rsidRPr="006B1B30">
              <w:rPr>
                <w:rFonts w:ascii="Times New Roman" w:eastAsia="Times New Roman" w:hAnsi="Times New Roman" w:cs="Times New Roman"/>
                <w:sz w:val="22"/>
                <w:szCs w:val="22"/>
                <w:lang w:val="en-US" w:eastAsia="es-ES_tradnl"/>
              </w:rPr>
              <w:t>3</w:t>
            </w:r>
          </w:p>
        </w:tc>
        <w:tc>
          <w:tcPr>
            <w:tcW w:w="0" w:type="auto"/>
            <w:tcBorders>
              <w:top w:val="nil"/>
              <w:left w:val="nil"/>
              <w:bottom w:val="nil"/>
              <w:right w:val="nil"/>
            </w:tcBorders>
            <w:shd w:val="clear" w:color="auto" w:fill="auto"/>
            <w:vAlign w:val="center"/>
            <w:hideMark/>
          </w:tcPr>
          <w:p w14:paraId="0FEEB76D" w14:textId="77777777" w:rsidR="00F60E4F" w:rsidRPr="006B1B30" w:rsidRDefault="00F60E4F" w:rsidP="00E7517E">
            <w:pPr>
              <w:jc w:val="center"/>
              <w:rPr>
                <w:rFonts w:ascii="Times New Roman" w:eastAsia="Times New Roman" w:hAnsi="Times New Roman" w:cs="Times New Roman"/>
                <w:sz w:val="22"/>
                <w:szCs w:val="22"/>
                <w:lang w:eastAsia="es-ES_tradnl"/>
              </w:rPr>
            </w:pPr>
            <w:r w:rsidRPr="006B1B30">
              <w:rPr>
                <w:rFonts w:ascii="Times New Roman" w:eastAsia="Times New Roman" w:hAnsi="Times New Roman" w:cs="Times New Roman"/>
                <w:sz w:val="22"/>
                <w:szCs w:val="22"/>
                <w:lang w:val="en-US" w:eastAsia="es-ES_tradnl"/>
              </w:rPr>
              <w:t>0.324</w:t>
            </w:r>
          </w:p>
        </w:tc>
        <w:tc>
          <w:tcPr>
            <w:tcW w:w="0" w:type="auto"/>
            <w:tcBorders>
              <w:top w:val="nil"/>
              <w:left w:val="nil"/>
              <w:bottom w:val="nil"/>
              <w:right w:val="nil"/>
            </w:tcBorders>
            <w:shd w:val="clear" w:color="auto" w:fill="auto"/>
            <w:vAlign w:val="center"/>
            <w:hideMark/>
          </w:tcPr>
          <w:p w14:paraId="53FF8592" w14:textId="171972AB" w:rsidR="00F60E4F" w:rsidRPr="006B1B30" w:rsidRDefault="00F60E4F" w:rsidP="00E7517E">
            <w:pPr>
              <w:jc w:val="center"/>
              <w:rPr>
                <w:rFonts w:ascii="Times New Roman" w:eastAsia="Times New Roman" w:hAnsi="Times New Roman" w:cs="Times New Roman"/>
                <w:sz w:val="22"/>
                <w:szCs w:val="22"/>
                <w:lang w:eastAsia="es-ES_tradnl"/>
              </w:rPr>
            </w:pPr>
            <w:r w:rsidRPr="006B1B30">
              <w:rPr>
                <w:rFonts w:ascii="Times New Roman" w:eastAsia="Times New Roman" w:hAnsi="Times New Roman" w:cs="Times New Roman"/>
                <w:sz w:val="22"/>
                <w:szCs w:val="22"/>
                <w:lang w:val="en-US" w:eastAsia="es-ES_tradnl"/>
              </w:rPr>
              <w:t>99</w:t>
            </w:r>
            <w:r w:rsidR="007D4D6D" w:rsidRPr="006B1B30">
              <w:rPr>
                <w:rFonts w:ascii="Times New Roman" w:eastAsia="Times New Roman" w:hAnsi="Times New Roman" w:cs="Times New Roman"/>
                <w:sz w:val="22"/>
                <w:szCs w:val="22"/>
                <w:lang w:val="en-US" w:eastAsia="es-ES_tradnl"/>
              </w:rPr>
              <w:t>.</w:t>
            </w:r>
            <w:r w:rsidRPr="006B1B30">
              <w:rPr>
                <w:rFonts w:ascii="Times New Roman" w:eastAsia="Times New Roman" w:hAnsi="Times New Roman" w:cs="Times New Roman"/>
                <w:sz w:val="22"/>
                <w:szCs w:val="22"/>
                <w:lang w:val="en-US" w:eastAsia="es-ES_tradnl"/>
              </w:rPr>
              <w:t>7</w:t>
            </w:r>
          </w:p>
        </w:tc>
        <w:tc>
          <w:tcPr>
            <w:tcW w:w="0" w:type="auto"/>
            <w:tcBorders>
              <w:top w:val="nil"/>
              <w:left w:val="nil"/>
              <w:bottom w:val="nil"/>
              <w:right w:val="nil"/>
            </w:tcBorders>
            <w:shd w:val="clear" w:color="auto" w:fill="auto"/>
            <w:vAlign w:val="center"/>
            <w:hideMark/>
          </w:tcPr>
          <w:p w14:paraId="0CB41BFE" w14:textId="4B750B6D" w:rsidR="00F60E4F" w:rsidRPr="006B1B30" w:rsidRDefault="003D0B38" w:rsidP="00E7517E">
            <w:pPr>
              <w:jc w:val="center"/>
              <w:rPr>
                <w:rFonts w:ascii="Times New Roman" w:eastAsia="Times New Roman" w:hAnsi="Times New Roman" w:cs="Times New Roman"/>
                <w:sz w:val="22"/>
                <w:szCs w:val="22"/>
                <w:lang w:eastAsia="es-ES_tradnl"/>
              </w:rPr>
            </w:pPr>
            <w:r w:rsidRPr="006B1B30">
              <w:rPr>
                <w:rFonts w:ascii="Times New Roman" w:eastAsia="Times New Roman" w:hAnsi="Times New Roman" w:cs="Times New Roman"/>
                <w:sz w:val="22"/>
                <w:szCs w:val="22"/>
                <w:lang w:val="en-US" w:eastAsia="es-ES_tradnl"/>
              </w:rPr>
              <w:t>1296.6</w:t>
            </w:r>
          </w:p>
        </w:tc>
        <w:tc>
          <w:tcPr>
            <w:tcW w:w="0" w:type="auto"/>
            <w:tcBorders>
              <w:top w:val="nil"/>
              <w:left w:val="nil"/>
              <w:bottom w:val="nil"/>
              <w:right w:val="nil"/>
            </w:tcBorders>
            <w:shd w:val="clear" w:color="auto" w:fill="auto"/>
            <w:vAlign w:val="center"/>
            <w:hideMark/>
          </w:tcPr>
          <w:p w14:paraId="74A28C9A" w14:textId="1D982455" w:rsidR="00F60E4F" w:rsidRPr="006B1B30" w:rsidRDefault="00F60E4F" w:rsidP="00E7517E">
            <w:pPr>
              <w:jc w:val="center"/>
              <w:rPr>
                <w:rFonts w:ascii="Times New Roman" w:eastAsia="Times New Roman" w:hAnsi="Times New Roman" w:cs="Times New Roman"/>
                <w:sz w:val="22"/>
                <w:szCs w:val="22"/>
                <w:lang w:eastAsia="es-ES_tradnl"/>
              </w:rPr>
            </w:pPr>
            <w:r w:rsidRPr="006B1B30">
              <w:rPr>
                <w:rFonts w:ascii="Times New Roman" w:eastAsia="Times New Roman" w:hAnsi="Times New Roman" w:cs="Times New Roman"/>
                <w:sz w:val="22"/>
                <w:szCs w:val="22"/>
                <w:lang w:val="en-US" w:eastAsia="es-ES_tradnl"/>
              </w:rPr>
              <w:t>119</w:t>
            </w:r>
            <w:r w:rsidR="003D0B38" w:rsidRPr="006B1B30">
              <w:rPr>
                <w:rFonts w:ascii="Times New Roman" w:eastAsia="Times New Roman" w:hAnsi="Times New Roman" w:cs="Times New Roman"/>
                <w:sz w:val="22"/>
                <w:szCs w:val="22"/>
                <w:lang w:val="en-US" w:eastAsia="es-ES_tradnl"/>
              </w:rPr>
              <w:t>0</w:t>
            </w:r>
            <w:r w:rsidRPr="006B1B30">
              <w:rPr>
                <w:rFonts w:ascii="Times New Roman" w:eastAsia="Times New Roman" w:hAnsi="Times New Roman" w:cs="Times New Roman"/>
                <w:sz w:val="22"/>
                <w:szCs w:val="22"/>
                <w:lang w:val="en-US" w:eastAsia="es-ES_tradnl"/>
              </w:rPr>
              <w:t>.</w:t>
            </w:r>
            <w:r w:rsidR="003D0B38" w:rsidRPr="006B1B30">
              <w:rPr>
                <w:rFonts w:ascii="Times New Roman" w:eastAsia="Times New Roman" w:hAnsi="Times New Roman" w:cs="Times New Roman"/>
                <w:sz w:val="22"/>
                <w:szCs w:val="22"/>
                <w:lang w:val="en-US" w:eastAsia="es-ES_tradnl"/>
              </w:rPr>
              <w:t>7</w:t>
            </w:r>
            <w:r w:rsidRPr="006B1B30">
              <w:rPr>
                <w:rFonts w:ascii="Times New Roman" w:eastAsia="Times New Roman" w:hAnsi="Times New Roman" w:cs="Times New Roman"/>
                <w:sz w:val="22"/>
                <w:szCs w:val="22"/>
                <w:lang w:val="en-US" w:eastAsia="es-ES_tradnl"/>
              </w:rPr>
              <w:t xml:space="preserve"> - 14</w:t>
            </w:r>
            <w:r w:rsidR="003D0B38" w:rsidRPr="006B1B30">
              <w:rPr>
                <w:rFonts w:ascii="Times New Roman" w:eastAsia="Times New Roman" w:hAnsi="Times New Roman" w:cs="Times New Roman"/>
                <w:sz w:val="22"/>
                <w:szCs w:val="22"/>
                <w:lang w:val="en-US" w:eastAsia="es-ES_tradnl"/>
              </w:rPr>
              <w:t>23</w:t>
            </w:r>
            <w:r w:rsidRPr="006B1B30">
              <w:rPr>
                <w:rFonts w:ascii="Times New Roman" w:eastAsia="Times New Roman" w:hAnsi="Times New Roman" w:cs="Times New Roman"/>
                <w:sz w:val="22"/>
                <w:szCs w:val="22"/>
                <w:lang w:val="en-US" w:eastAsia="es-ES_tradnl"/>
              </w:rPr>
              <w:t>.</w:t>
            </w:r>
            <w:r w:rsidR="003D0B38" w:rsidRPr="006B1B30">
              <w:rPr>
                <w:rFonts w:ascii="Times New Roman" w:eastAsia="Times New Roman" w:hAnsi="Times New Roman" w:cs="Times New Roman"/>
                <w:sz w:val="22"/>
                <w:szCs w:val="22"/>
                <w:lang w:val="en-US" w:eastAsia="es-ES_tradnl"/>
              </w:rPr>
              <w:t>2</w:t>
            </w:r>
          </w:p>
        </w:tc>
        <w:tc>
          <w:tcPr>
            <w:tcW w:w="0" w:type="auto"/>
            <w:tcBorders>
              <w:top w:val="nil"/>
              <w:left w:val="nil"/>
              <w:bottom w:val="nil"/>
              <w:right w:val="nil"/>
            </w:tcBorders>
            <w:shd w:val="clear" w:color="auto" w:fill="auto"/>
            <w:vAlign w:val="center"/>
            <w:hideMark/>
          </w:tcPr>
          <w:p w14:paraId="1AF8EC07" w14:textId="77777777" w:rsidR="00F60E4F" w:rsidRPr="006B1B30" w:rsidRDefault="00F60E4F" w:rsidP="00E7517E">
            <w:pPr>
              <w:jc w:val="center"/>
              <w:rPr>
                <w:rFonts w:ascii="Times New Roman" w:eastAsia="Times New Roman" w:hAnsi="Times New Roman" w:cs="Times New Roman"/>
                <w:sz w:val="22"/>
                <w:szCs w:val="22"/>
                <w:lang w:eastAsia="es-ES_tradnl"/>
              </w:rPr>
            </w:pPr>
          </w:p>
        </w:tc>
        <w:tc>
          <w:tcPr>
            <w:tcW w:w="0" w:type="auto"/>
            <w:tcBorders>
              <w:top w:val="nil"/>
              <w:left w:val="nil"/>
              <w:bottom w:val="nil"/>
              <w:right w:val="nil"/>
            </w:tcBorders>
            <w:shd w:val="clear" w:color="auto" w:fill="auto"/>
            <w:vAlign w:val="center"/>
            <w:hideMark/>
          </w:tcPr>
          <w:p w14:paraId="5A839A97" w14:textId="40847492" w:rsidR="00F60E4F" w:rsidRPr="006B1B30" w:rsidRDefault="00F60E4F" w:rsidP="00E7517E">
            <w:pPr>
              <w:jc w:val="center"/>
              <w:rPr>
                <w:rFonts w:ascii="Times New Roman" w:eastAsia="Times New Roman" w:hAnsi="Times New Roman" w:cs="Times New Roman"/>
                <w:sz w:val="22"/>
                <w:szCs w:val="22"/>
                <w:lang w:eastAsia="es-ES_tradnl"/>
              </w:rPr>
            </w:pPr>
            <w:r w:rsidRPr="006B1B30">
              <w:rPr>
                <w:rFonts w:ascii="Times New Roman" w:eastAsia="Times New Roman" w:hAnsi="Times New Roman" w:cs="Times New Roman"/>
                <w:sz w:val="22"/>
                <w:szCs w:val="22"/>
                <w:lang w:val="en-US" w:eastAsia="es-ES_tradnl"/>
              </w:rPr>
              <w:t>0.29</w:t>
            </w:r>
            <w:r w:rsidR="00C32BC8" w:rsidRPr="006B1B30">
              <w:rPr>
                <w:rFonts w:ascii="Times New Roman" w:eastAsia="Times New Roman" w:hAnsi="Times New Roman" w:cs="Times New Roman"/>
                <w:sz w:val="22"/>
                <w:szCs w:val="22"/>
                <w:lang w:val="en-US" w:eastAsia="es-ES_tradnl"/>
              </w:rPr>
              <w:t>9</w:t>
            </w:r>
          </w:p>
        </w:tc>
        <w:tc>
          <w:tcPr>
            <w:tcW w:w="0" w:type="auto"/>
            <w:tcBorders>
              <w:top w:val="nil"/>
              <w:left w:val="nil"/>
              <w:bottom w:val="nil"/>
              <w:right w:val="nil"/>
            </w:tcBorders>
            <w:shd w:val="clear" w:color="auto" w:fill="auto"/>
            <w:vAlign w:val="center"/>
            <w:hideMark/>
          </w:tcPr>
          <w:p w14:paraId="05CE68BA" w14:textId="16AF5BB9" w:rsidR="00F60E4F" w:rsidRPr="006B1B30" w:rsidRDefault="00F60E4F" w:rsidP="00E7517E">
            <w:pPr>
              <w:jc w:val="center"/>
              <w:rPr>
                <w:rFonts w:ascii="Times New Roman" w:eastAsia="Times New Roman" w:hAnsi="Times New Roman" w:cs="Times New Roman"/>
                <w:sz w:val="22"/>
                <w:szCs w:val="22"/>
                <w:lang w:eastAsia="es-ES_tradnl"/>
              </w:rPr>
            </w:pPr>
            <w:r w:rsidRPr="006B1B30">
              <w:rPr>
                <w:rFonts w:ascii="Times New Roman" w:eastAsia="Times New Roman" w:hAnsi="Times New Roman" w:cs="Times New Roman"/>
                <w:sz w:val="22"/>
                <w:szCs w:val="22"/>
                <w:lang w:val="en-US" w:eastAsia="es-ES_tradnl"/>
              </w:rPr>
              <w:t>0.32</w:t>
            </w:r>
            <w:r w:rsidR="00C32BC8" w:rsidRPr="006B1B30">
              <w:rPr>
                <w:rFonts w:ascii="Times New Roman" w:eastAsia="Times New Roman" w:hAnsi="Times New Roman" w:cs="Times New Roman"/>
                <w:sz w:val="22"/>
                <w:szCs w:val="22"/>
                <w:lang w:val="en-US" w:eastAsia="es-ES_tradnl"/>
              </w:rPr>
              <w:t>2</w:t>
            </w:r>
          </w:p>
        </w:tc>
        <w:tc>
          <w:tcPr>
            <w:tcW w:w="0" w:type="auto"/>
            <w:tcBorders>
              <w:top w:val="nil"/>
              <w:left w:val="nil"/>
              <w:bottom w:val="nil"/>
              <w:right w:val="nil"/>
            </w:tcBorders>
            <w:shd w:val="clear" w:color="auto" w:fill="auto"/>
            <w:vAlign w:val="center"/>
            <w:hideMark/>
          </w:tcPr>
          <w:p w14:paraId="5A946130" w14:textId="77777777" w:rsidR="00F60E4F" w:rsidRPr="006B1B30" w:rsidRDefault="00F60E4F" w:rsidP="00E7517E">
            <w:pPr>
              <w:jc w:val="center"/>
              <w:rPr>
                <w:rFonts w:ascii="Times New Roman" w:eastAsia="Times New Roman" w:hAnsi="Times New Roman" w:cs="Times New Roman"/>
                <w:sz w:val="22"/>
                <w:szCs w:val="22"/>
                <w:lang w:eastAsia="es-ES_tradnl"/>
              </w:rPr>
            </w:pPr>
          </w:p>
        </w:tc>
        <w:tc>
          <w:tcPr>
            <w:tcW w:w="0" w:type="auto"/>
            <w:tcBorders>
              <w:top w:val="nil"/>
              <w:left w:val="nil"/>
              <w:bottom w:val="nil"/>
              <w:right w:val="nil"/>
            </w:tcBorders>
            <w:shd w:val="clear" w:color="auto" w:fill="auto"/>
            <w:vAlign w:val="center"/>
            <w:hideMark/>
          </w:tcPr>
          <w:p w14:paraId="0961626E" w14:textId="6D8D7DCB" w:rsidR="00F60E4F" w:rsidRPr="006B1B30" w:rsidRDefault="00F60E4F" w:rsidP="00E7517E">
            <w:pPr>
              <w:jc w:val="center"/>
              <w:rPr>
                <w:rFonts w:ascii="Times New Roman" w:eastAsia="Times New Roman" w:hAnsi="Times New Roman" w:cs="Times New Roman"/>
                <w:sz w:val="22"/>
                <w:szCs w:val="22"/>
                <w:lang w:eastAsia="es-ES_tradnl"/>
              </w:rPr>
            </w:pPr>
            <w:r w:rsidRPr="006B1B30">
              <w:rPr>
                <w:rFonts w:ascii="Times New Roman" w:eastAsia="Times New Roman" w:hAnsi="Times New Roman" w:cs="Times New Roman"/>
                <w:sz w:val="22"/>
                <w:szCs w:val="22"/>
                <w:lang w:val="en-US" w:eastAsia="es-ES_tradnl"/>
              </w:rPr>
              <w:t>0.3</w:t>
            </w:r>
            <w:r w:rsidR="00280290" w:rsidRPr="006B1B30">
              <w:rPr>
                <w:rFonts w:ascii="Times New Roman" w:eastAsia="Times New Roman" w:hAnsi="Times New Roman" w:cs="Times New Roman"/>
                <w:sz w:val="22"/>
                <w:szCs w:val="22"/>
                <w:lang w:val="en-US" w:eastAsia="es-ES_tradnl"/>
              </w:rPr>
              <w:t>71</w:t>
            </w:r>
          </w:p>
        </w:tc>
        <w:tc>
          <w:tcPr>
            <w:tcW w:w="0" w:type="auto"/>
            <w:tcBorders>
              <w:top w:val="nil"/>
              <w:left w:val="nil"/>
              <w:bottom w:val="nil"/>
              <w:right w:val="nil"/>
            </w:tcBorders>
            <w:shd w:val="clear" w:color="auto" w:fill="auto"/>
            <w:vAlign w:val="center"/>
            <w:hideMark/>
          </w:tcPr>
          <w:p w14:paraId="7809D054" w14:textId="2ACB8CD1" w:rsidR="00F60E4F" w:rsidRPr="006B1B30" w:rsidRDefault="00F60E4F" w:rsidP="00E7517E">
            <w:pPr>
              <w:jc w:val="center"/>
              <w:rPr>
                <w:rFonts w:ascii="Times New Roman" w:eastAsia="Times New Roman" w:hAnsi="Times New Roman" w:cs="Times New Roman"/>
                <w:sz w:val="22"/>
                <w:szCs w:val="22"/>
                <w:lang w:eastAsia="es-ES_tradnl"/>
              </w:rPr>
            </w:pPr>
            <w:r w:rsidRPr="006B1B30">
              <w:rPr>
                <w:rFonts w:ascii="Times New Roman" w:eastAsia="Times New Roman" w:hAnsi="Times New Roman" w:cs="Times New Roman"/>
                <w:sz w:val="22"/>
                <w:szCs w:val="22"/>
                <w:lang w:val="en-US" w:eastAsia="es-ES_tradnl"/>
              </w:rPr>
              <w:t>0.4</w:t>
            </w:r>
            <w:r w:rsidR="00280290" w:rsidRPr="006B1B30">
              <w:rPr>
                <w:rFonts w:ascii="Times New Roman" w:eastAsia="Times New Roman" w:hAnsi="Times New Roman" w:cs="Times New Roman"/>
                <w:sz w:val="22"/>
                <w:szCs w:val="22"/>
                <w:lang w:val="en-US" w:eastAsia="es-ES_tradnl"/>
              </w:rPr>
              <w:t>36</w:t>
            </w:r>
          </w:p>
        </w:tc>
      </w:tr>
      <w:tr w:rsidR="009C5E59" w:rsidRPr="006B1B30" w14:paraId="4FA76463" w14:textId="77777777" w:rsidTr="00E7517E">
        <w:trPr>
          <w:trHeight w:val="320"/>
        </w:trPr>
        <w:tc>
          <w:tcPr>
            <w:tcW w:w="0" w:type="auto"/>
            <w:tcBorders>
              <w:top w:val="nil"/>
              <w:left w:val="nil"/>
              <w:bottom w:val="nil"/>
              <w:right w:val="nil"/>
            </w:tcBorders>
            <w:shd w:val="clear" w:color="auto" w:fill="auto"/>
            <w:vAlign w:val="center"/>
            <w:hideMark/>
          </w:tcPr>
          <w:p w14:paraId="6B1973E6" w14:textId="77777777" w:rsidR="00F60E4F" w:rsidRPr="006B1B30" w:rsidRDefault="00F60E4F" w:rsidP="00E7517E">
            <w:pPr>
              <w:rPr>
                <w:rFonts w:ascii="Times New Roman" w:eastAsia="Times New Roman" w:hAnsi="Times New Roman" w:cs="Times New Roman"/>
                <w:sz w:val="22"/>
                <w:szCs w:val="22"/>
                <w:lang w:eastAsia="es-ES_tradnl"/>
              </w:rPr>
            </w:pPr>
            <w:r w:rsidRPr="006B1B30">
              <w:rPr>
                <w:rFonts w:ascii="Times New Roman" w:eastAsia="Times New Roman" w:hAnsi="Times New Roman" w:cs="Times New Roman"/>
                <w:sz w:val="22"/>
                <w:szCs w:val="22"/>
                <w:lang w:val="en-US" w:eastAsia="es-ES_tradnl"/>
              </w:rPr>
              <w:t>MAN</w:t>
            </w:r>
          </w:p>
        </w:tc>
        <w:tc>
          <w:tcPr>
            <w:tcW w:w="0" w:type="auto"/>
            <w:tcBorders>
              <w:top w:val="nil"/>
              <w:left w:val="nil"/>
              <w:bottom w:val="nil"/>
              <w:right w:val="nil"/>
            </w:tcBorders>
            <w:shd w:val="clear" w:color="auto" w:fill="auto"/>
            <w:vAlign w:val="center"/>
            <w:hideMark/>
          </w:tcPr>
          <w:p w14:paraId="4A803D2F" w14:textId="77777777" w:rsidR="00F60E4F" w:rsidRPr="006B1B30" w:rsidRDefault="00F60E4F" w:rsidP="00E7517E">
            <w:pPr>
              <w:jc w:val="center"/>
              <w:rPr>
                <w:rFonts w:ascii="Times New Roman" w:eastAsia="Times New Roman" w:hAnsi="Times New Roman" w:cs="Times New Roman"/>
                <w:sz w:val="22"/>
                <w:szCs w:val="22"/>
                <w:lang w:eastAsia="es-ES_tradnl"/>
              </w:rPr>
            </w:pPr>
            <w:r w:rsidRPr="006B1B30">
              <w:rPr>
                <w:rFonts w:ascii="Times New Roman" w:eastAsia="Times New Roman" w:hAnsi="Times New Roman" w:cs="Times New Roman"/>
                <w:sz w:val="22"/>
                <w:szCs w:val="22"/>
                <w:lang w:val="en-US" w:eastAsia="es-ES_tradnl"/>
              </w:rPr>
              <w:t>23</w:t>
            </w:r>
          </w:p>
        </w:tc>
        <w:tc>
          <w:tcPr>
            <w:tcW w:w="0" w:type="auto"/>
            <w:tcBorders>
              <w:top w:val="nil"/>
              <w:left w:val="nil"/>
              <w:bottom w:val="nil"/>
              <w:right w:val="nil"/>
            </w:tcBorders>
            <w:shd w:val="clear" w:color="auto" w:fill="auto"/>
            <w:vAlign w:val="center"/>
            <w:hideMark/>
          </w:tcPr>
          <w:p w14:paraId="34B80D04" w14:textId="77777777" w:rsidR="00F60E4F" w:rsidRPr="006B1B30" w:rsidRDefault="00F60E4F" w:rsidP="00E7517E">
            <w:pPr>
              <w:jc w:val="center"/>
              <w:rPr>
                <w:rFonts w:ascii="Times New Roman" w:eastAsia="Times New Roman" w:hAnsi="Times New Roman" w:cs="Times New Roman"/>
                <w:sz w:val="22"/>
                <w:szCs w:val="22"/>
                <w:lang w:eastAsia="es-ES_tradnl"/>
              </w:rPr>
            </w:pPr>
            <w:r w:rsidRPr="006B1B30">
              <w:rPr>
                <w:rFonts w:ascii="Times New Roman" w:eastAsia="Times New Roman" w:hAnsi="Times New Roman" w:cs="Times New Roman"/>
                <w:sz w:val="22"/>
                <w:szCs w:val="22"/>
                <w:lang w:val="en-US" w:eastAsia="es-ES_tradnl"/>
              </w:rPr>
              <w:t>0.307</w:t>
            </w:r>
          </w:p>
        </w:tc>
        <w:tc>
          <w:tcPr>
            <w:tcW w:w="0" w:type="auto"/>
            <w:tcBorders>
              <w:top w:val="nil"/>
              <w:left w:val="nil"/>
              <w:bottom w:val="nil"/>
              <w:right w:val="nil"/>
            </w:tcBorders>
            <w:shd w:val="clear" w:color="auto" w:fill="auto"/>
            <w:vAlign w:val="center"/>
            <w:hideMark/>
          </w:tcPr>
          <w:p w14:paraId="13D81D3C" w14:textId="77777777" w:rsidR="00F60E4F" w:rsidRPr="006B1B30" w:rsidRDefault="00F60E4F" w:rsidP="00E7517E">
            <w:pPr>
              <w:jc w:val="center"/>
              <w:rPr>
                <w:rFonts w:ascii="Times New Roman" w:eastAsia="Times New Roman" w:hAnsi="Times New Roman" w:cs="Times New Roman"/>
                <w:sz w:val="22"/>
                <w:szCs w:val="22"/>
                <w:lang w:eastAsia="es-ES_tradnl"/>
              </w:rPr>
            </w:pPr>
            <w:r w:rsidRPr="006B1B30">
              <w:rPr>
                <w:rFonts w:ascii="Times New Roman" w:eastAsia="Times New Roman" w:hAnsi="Times New Roman" w:cs="Times New Roman"/>
                <w:sz w:val="22"/>
                <w:szCs w:val="22"/>
                <w:lang w:val="en-US" w:eastAsia="es-ES_tradnl"/>
              </w:rPr>
              <w:t>0.324</w:t>
            </w:r>
          </w:p>
        </w:tc>
        <w:tc>
          <w:tcPr>
            <w:tcW w:w="0" w:type="auto"/>
            <w:tcBorders>
              <w:top w:val="nil"/>
              <w:left w:val="nil"/>
              <w:bottom w:val="nil"/>
              <w:right w:val="nil"/>
            </w:tcBorders>
            <w:shd w:val="clear" w:color="auto" w:fill="auto"/>
            <w:vAlign w:val="center"/>
            <w:hideMark/>
          </w:tcPr>
          <w:p w14:paraId="64E644E9" w14:textId="36E3B7CD" w:rsidR="00F60E4F" w:rsidRPr="006B1B30" w:rsidRDefault="007D4D6D" w:rsidP="00E7517E">
            <w:pPr>
              <w:jc w:val="center"/>
              <w:rPr>
                <w:rFonts w:ascii="Times New Roman" w:eastAsia="Times New Roman" w:hAnsi="Times New Roman" w:cs="Times New Roman"/>
                <w:sz w:val="22"/>
                <w:szCs w:val="22"/>
                <w:lang w:eastAsia="es-ES_tradnl"/>
              </w:rPr>
            </w:pPr>
            <w:r w:rsidRPr="006B1B30">
              <w:rPr>
                <w:rFonts w:ascii="Times New Roman" w:eastAsia="Times New Roman" w:hAnsi="Times New Roman" w:cs="Times New Roman"/>
                <w:sz w:val="22"/>
                <w:szCs w:val="22"/>
                <w:lang w:val="en-US" w:eastAsia="es-ES_tradnl"/>
              </w:rPr>
              <w:t>9</w:t>
            </w:r>
            <w:r w:rsidR="00F60E4F" w:rsidRPr="006B1B30">
              <w:rPr>
                <w:rFonts w:ascii="Times New Roman" w:eastAsia="Times New Roman" w:hAnsi="Times New Roman" w:cs="Times New Roman"/>
                <w:sz w:val="22"/>
                <w:szCs w:val="22"/>
                <w:lang w:val="en-US" w:eastAsia="es-ES_tradnl"/>
              </w:rPr>
              <w:t>9</w:t>
            </w:r>
            <w:r w:rsidRPr="006B1B30">
              <w:rPr>
                <w:rFonts w:ascii="Times New Roman" w:eastAsia="Times New Roman" w:hAnsi="Times New Roman" w:cs="Times New Roman"/>
                <w:sz w:val="22"/>
                <w:szCs w:val="22"/>
                <w:lang w:val="en-US" w:eastAsia="es-ES_tradnl"/>
              </w:rPr>
              <w:t>.8</w:t>
            </w:r>
          </w:p>
        </w:tc>
        <w:tc>
          <w:tcPr>
            <w:tcW w:w="0" w:type="auto"/>
            <w:tcBorders>
              <w:top w:val="nil"/>
              <w:left w:val="nil"/>
              <w:bottom w:val="nil"/>
              <w:right w:val="nil"/>
            </w:tcBorders>
            <w:shd w:val="clear" w:color="auto" w:fill="auto"/>
            <w:vAlign w:val="center"/>
            <w:hideMark/>
          </w:tcPr>
          <w:p w14:paraId="70EE8EBC" w14:textId="200BED40" w:rsidR="00F60E4F" w:rsidRPr="006B1B30" w:rsidRDefault="00F60E4F" w:rsidP="00E7517E">
            <w:pPr>
              <w:jc w:val="center"/>
              <w:rPr>
                <w:rFonts w:ascii="Times New Roman" w:eastAsia="Times New Roman" w:hAnsi="Times New Roman" w:cs="Times New Roman"/>
                <w:sz w:val="22"/>
                <w:szCs w:val="22"/>
                <w:lang w:eastAsia="es-ES_tradnl"/>
              </w:rPr>
            </w:pPr>
            <w:r w:rsidRPr="006B1B30">
              <w:rPr>
                <w:rFonts w:ascii="Times New Roman" w:eastAsia="Times New Roman" w:hAnsi="Times New Roman" w:cs="Times New Roman"/>
                <w:sz w:val="22"/>
                <w:szCs w:val="22"/>
                <w:lang w:val="en-US" w:eastAsia="es-ES_tradnl"/>
              </w:rPr>
              <w:t>35</w:t>
            </w:r>
            <w:r w:rsidR="007D4D6D" w:rsidRPr="006B1B30">
              <w:rPr>
                <w:rFonts w:ascii="Times New Roman" w:eastAsia="Times New Roman" w:hAnsi="Times New Roman" w:cs="Times New Roman"/>
                <w:sz w:val="22"/>
                <w:szCs w:val="22"/>
                <w:lang w:val="en-US" w:eastAsia="es-ES_tradnl"/>
              </w:rPr>
              <w:t>43</w:t>
            </w:r>
            <w:r w:rsidRPr="006B1B30">
              <w:rPr>
                <w:rFonts w:ascii="Times New Roman" w:eastAsia="Times New Roman" w:hAnsi="Times New Roman" w:cs="Times New Roman"/>
                <w:sz w:val="22"/>
                <w:szCs w:val="22"/>
                <w:lang w:val="en-US" w:eastAsia="es-ES_tradnl"/>
              </w:rPr>
              <w:t>.8</w:t>
            </w:r>
          </w:p>
        </w:tc>
        <w:tc>
          <w:tcPr>
            <w:tcW w:w="0" w:type="auto"/>
            <w:tcBorders>
              <w:top w:val="nil"/>
              <w:left w:val="nil"/>
              <w:bottom w:val="nil"/>
              <w:right w:val="nil"/>
            </w:tcBorders>
            <w:shd w:val="clear" w:color="auto" w:fill="auto"/>
            <w:vAlign w:val="center"/>
            <w:hideMark/>
          </w:tcPr>
          <w:p w14:paraId="0AE6B850" w14:textId="504BBC6A" w:rsidR="00F60E4F" w:rsidRPr="006B1B30" w:rsidRDefault="00F60E4F" w:rsidP="00E7517E">
            <w:pPr>
              <w:jc w:val="center"/>
              <w:rPr>
                <w:rFonts w:ascii="Times New Roman" w:eastAsia="Times New Roman" w:hAnsi="Times New Roman" w:cs="Times New Roman"/>
                <w:sz w:val="22"/>
                <w:szCs w:val="22"/>
                <w:lang w:eastAsia="es-ES_tradnl"/>
              </w:rPr>
            </w:pPr>
            <w:r w:rsidRPr="006B1B30">
              <w:rPr>
                <w:rFonts w:ascii="Times New Roman" w:eastAsia="Times New Roman" w:hAnsi="Times New Roman" w:cs="Times New Roman"/>
                <w:sz w:val="22"/>
                <w:szCs w:val="22"/>
                <w:lang w:val="en-US" w:eastAsia="es-ES_tradnl"/>
              </w:rPr>
              <w:t>29</w:t>
            </w:r>
            <w:r w:rsidR="007D4D6D" w:rsidRPr="006B1B30">
              <w:rPr>
                <w:rFonts w:ascii="Times New Roman" w:eastAsia="Times New Roman" w:hAnsi="Times New Roman" w:cs="Times New Roman"/>
                <w:sz w:val="22"/>
                <w:szCs w:val="22"/>
                <w:lang w:val="en-US" w:eastAsia="es-ES_tradnl"/>
              </w:rPr>
              <w:t>41</w:t>
            </w:r>
            <w:r w:rsidRPr="006B1B30">
              <w:rPr>
                <w:rFonts w:ascii="Times New Roman" w:eastAsia="Times New Roman" w:hAnsi="Times New Roman" w:cs="Times New Roman"/>
                <w:sz w:val="22"/>
                <w:szCs w:val="22"/>
                <w:lang w:val="en-US" w:eastAsia="es-ES_tradnl"/>
              </w:rPr>
              <w:t>.</w:t>
            </w:r>
            <w:r w:rsidR="007D4D6D" w:rsidRPr="006B1B30">
              <w:rPr>
                <w:rFonts w:ascii="Times New Roman" w:eastAsia="Times New Roman" w:hAnsi="Times New Roman" w:cs="Times New Roman"/>
                <w:sz w:val="22"/>
                <w:szCs w:val="22"/>
                <w:lang w:val="en-US" w:eastAsia="es-ES_tradnl"/>
              </w:rPr>
              <w:t>3</w:t>
            </w:r>
            <w:r w:rsidRPr="006B1B30">
              <w:rPr>
                <w:rFonts w:ascii="Times New Roman" w:eastAsia="Times New Roman" w:hAnsi="Times New Roman" w:cs="Times New Roman"/>
                <w:sz w:val="22"/>
                <w:szCs w:val="22"/>
                <w:lang w:val="en-US" w:eastAsia="es-ES_tradnl"/>
              </w:rPr>
              <w:t xml:space="preserve"> - 44</w:t>
            </w:r>
            <w:r w:rsidR="007D4D6D" w:rsidRPr="006B1B30">
              <w:rPr>
                <w:rFonts w:ascii="Times New Roman" w:eastAsia="Times New Roman" w:hAnsi="Times New Roman" w:cs="Times New Roman"/>
                <w:sz w:val="22"/>
                <w:szCs w:val="22"/>
                <w:lang w:val="en-US" w:eastAsia="es-ES_tradnl"/>
              </w:rPr>
              <w:t>55</w:t>
            </w:r>
            <w:r w:rsidRPr="006B1B30">
              <w:rPr>
                <w:rFonts w:ascii="Times New Roman" w:eastAsia="Times New Roman" w:hAnsi="Times New Roman" w:cs="Times New Roman"/>
                <w:sz w:val="22"/>
                <w:szCs w:val="22"/>
                <w:lang w:val="en-US" w:eastAsia="es-ES_tradnl"/>
              </w:rPr>
              <w:t>.</w:t>
            </w:r>
            <w:r w:rsidR="007D4D6D" w:rsidRPr="006B1B30">
              <w:rPr>
                <w:rFonts w:ascii="Times New Roman" w:eastAsia="Times New Roman" w:hAnsi="Times New Roman" w:cs="Times New Roman"/>
                <w:sz w:val="22"/>
                <w:szCs w:val="22"/>
                <w:lang w:val="en-US" w:eastAsia="es-ES_tradnl"/>
              </w:rPr>
              <w:t>4</w:t>
            </w:r>
          </w:p>
        </w:tc>
        <w:tc>
          <w:tcPr>
            <w:tcW w:w="0" w:type="auto"/>
            <w:tcBorders>
              <w:top w:val="nil"/>
              <w:left w:val="nil"/>
              <w:bottom w:val="nil"/>
              <w:right w:val="nil"/>
            </w:tcBorders>
            <w:shd w:val="clear" w:color="auto" w:fill="auto"/>
            <w:vAlign w:val="center"/>
            <w:hideMark/>
          </w:tcPr>
          <w:p w14:paraId="50398BD6" w14:textId="77777777" w:rsidR="00F60E4F" w:rsidRPr="006B1B30" w:rsidRDefault="00F60E4F" w:rsidP="00E7517E">
            <w:pPr>
              <w:jc w:val="center"/>
              <w:rPr>
                <w:rFonts w:ascii="Times New Roman" w:eastAsia="Times New Roman" w:hAnsi="Times New Roman" w:cs="Times New Roman"/>
                <w:sz w:val="22"/>
                <w:szCs w:val="22"/>
                <w:lang w:eastAsia="es-ES_tradnl"/>
              </w:rPr>
            </w:pPr>
          </w:p>
        </w:tc>
        <w:tc>
          <w:tcPr>
            <w:tcW w:w="0" w:type="auto"/>
            <w:tcBorders>
              <w:top w:val="nil"/>
              <w:left w:val="nil"/>
              <w:bottom w:val="nil"/>
              <w:right w:val="nil"/>
            </w:tcBorders>
            <w:shd w:val="clear" w:color="auto" w:fill="auto"/>
            <w:vAlign w:val="center"/>
            <w:hideMark/>
          </w:tcPr>
          <w:p w14:paraId="4AB6621D" w14:textId="30C5D1CE" w:rsidR="00F60E4F" w:rsidRPr="006B1B30" w:rsidRDefault="00F60E4F" w:rsidP="00E7517E">
            <w:pPr>
              <w:jc w:val="center"/>
              <w:rPr>
                <w:rFonts w:ascii="Times New Roman" w:eastAsia="Times New Roman" w:hAnsi="Times New Roman" w:cs="Times New Roman"/>
                <w:sz w:val="22"/>
                <w:szCs w:val="22"/>
                <w:lang w:eastAsia="es-ES_tradnl"/>
              </w:rPr>
            </w:pPr>
            <w:r w:rsidRPr="006B1B30">
              <w:rPr>
                <w:rFonts w:ascii="Times New Roman" w:eastAsia="Times New Roman" w:hAnsi="Times New Roman" w:cs="Times New Roman"/>
                <w:sz w:val="22"/>
                <w:szCs w:val="22"/>
                <w:lang w:val="en-US" w:eastAsia="es-ES_tradnl"/>
              </w:rPr>
              <w:t>0.27</w:t>
            </w:r>
            <w:r w:rsidR="00C32BC8" w:rsidRPr="006B1B30">
              <w:rPr>
                <w:rFonts w:ascii="Times New Roman" w:eastAsia="Times New Roman" w:hAnsi="Times New Roman" w:cs="Times New Roman"/>
                <w:sz w:val="22"/>
                <w:szCs w:val="22"/>
                <w:lang w:val="en-US" w:eastAsia="es-ES_tradnl"/>
              </w:rPr>
              <w:t>6</w:t>
            </w:r>
          </w:p>
        </w:tc>
        <w:tc>
          <w:tcPr>
            <w:tcW w:w="0" w:type="auto"/>
            <w:tcBorders>
              <w:top w:val="nil"/>
              <w:left w:val="nil"/>
              <w:bottom w:val="nil"/>
              <w:right w:val="nil"/>
            </w:tcBorders>
            <w:shd w:val="clear" w:color="auto" w:fill="auto"/>
            <w:vAlign w:val="center"/>
            <w:hideMark/>
          </w:tcPr>
          <w:p w14:paraId="51DED66A" w14:textId="0E8CBF55" w:rsidR="00F60E4F" w:rsidRPr="006B1B30" w:rsidRDefault="00F60E4F" w:rsidP="00E7517E">
            <w:pPr>
              <w:jc w:val="center"/>
              <w:rPr>
                <w:rFonts w:ascii="Times New Roman" w:eastAsia="Times New Roman" w:hAnsi="Times New Roman" w:cs="Times New Roman"/>
                <w:sz w:val="22"/>
                <w:szCs w:val="22"/>
                <w:lang w:eastAsia="es-ES_tradnl"/>
              </w:rPr>
            </w:pPr>
            <w:r w:rsidRPr="006B1B30">
              <w:rPr>
                <w:rFonts w:ascii="Times New Roman" w:eastAsia="Times New Roman" w:hAnsi="Times New Roman" w:cs="Times New Roman"/>
                <w:sz w:val="22"/>
                <w:szCs w:val="22"/>
                <w:lang w:val="en-US" w:eastAsia="es-ES_tradnl"/>
              </w:rPr>
              <w:t>0.30</w:t>
            </w:r>
            <w:r w:rsidR="00C32BC8" w:rsidRPr="006B1B30">
              <w:rPr>
                <w:rFonts w:ascii="Times New Roman" w:eastAsia="Times New Roman" w:hAnsi="Times New Roman" w:cs="Times New Roman"/>
                <w:sz w:val="22"/>
                <w:szCs w:val="22"/>
                <w:lang w:val="en-US" w:eastAsia="es-ES_tradnl"/>
              </w:rPr>
              <w:t>2</w:t>
            </w:r>
          </w:p>
        </w:tc>
        <w:tc>
          <w:tcPr>
            <w:tcW w:w="0" w:type="auto"/>
            <w:tcBorders>
              <w:top w:val="nil"/>
              <w:left w:val="nil"/>
              <w:bottom w:val="nil"/>
              <w:right w:val="nil"/>
            </w:tcBorders>
            <w:shd w:val="clear" w:color="auto" w:fill="auto"/>
            <w:vAlign w:val="center"/>
            <w:hideMark/>
          </w:tcPr>
          <w:p w14:paraId="6CD47F37" w14:textId="77777777" w:rsidR="00F60E4F" w:rsidRPr="006B1B30" w:rsidRDefault="00F60E4F" w:rsidP="00E7517E">
            <w:pPr>
              <w:jc w:val="center"/>
              <w:rPr>
                <w:rFonts w:ascii="Times New Roman" w:eastAsia="Times New Roman" w:hAnsi="Times New Roman" w:cs="Times New Roman"/>
                <w:sz w:val="22"/>
                <w:szCs w:val="22"/>
                <w:lang w:eastAsia="es-ES_tradnl"/>
              </w:rPr>
            </w:pPr>
          </w:p>
        </w:tc>
        <w:tc>
          <w:tcPr>
            <w:tcW w:w="0" w:type="auto"/>
            <w:tcBorders>
              <w:top w:val="nil"/>
              <w:left w:val="nil"/>
              <w:bottom w:val="nil"/>
              <w:right w:val="nil"/>
            </w:tcBorders>
            <w:shd w:val="clear" w:color="auto" w:fill="auto"/>
            <w:vAlign w:val="center"/>
            <w:hideMark/>
          </w:tcPr>
          <w:p w14:paraId="2F215199" w14:textId="50369FB9" w:rsidR="00F60E4F" w:rsidRPr="006B1B30" w:rsidRDefault="00F60E4F" w:rsidP="00E7517E">
            <w:pPr>
              <w:jc w:val="center"/>
              <w:rPr>
                <w:rFonts w:ascii="Times New Roman" w:eastAsia="Times New Roman" w:hAnsi="Times New Roman" w:cs="Times New Roman"/>
                <w:sz w:val="22"/>
                <w:szCs w:val="22"/>
                <w:lang w:eastAsia="es-ES_tradnl"/>
              </w:rPr>
            </w:pPr>
            <w:r w:rsidRPr="006B1B30">
              <w:rPr>
                <w:rFonts w:ascii="Times New Roman" w:eastAsia="Times New Roman" w:hAnsi="Times New Roman" w:cs="Times New Roman"/>
                <w:sz w:val="22"/>
                <w:szCs w:val="22"/>
                <w:lang w:val="en-US" w:eastAsia="es-ES_tradnl"/>
              </w:rPr>
              <w:t>0.</w:t>
            </w:r>
            <w:r w:rsidR="00280290" w:rsidRPr="006B1B30">
              <w:rPr>
                <w:rFonts w:ascii="Times New Roman" w:eastAsia="Times New Roman" w:hAnsi="Times New Roman" w:cs="Times New Roman"/>
                <w:sz w:val="22"/>
                <w:szCs w:val="22"/>
                <w:lang w:val="en-US" w:eastAsia="es-ES_tradnl"/>
              </w:rPr>
              <w:t>191</w:t>
            </w:r>
          </w:p>
        </w:tc>
        <w:tc>
          <w:tcPr>
            <w:tcW w:w="0" w:type="auto"/>
            <w:tcBorders>
              <w:top w:val="nil"/>
              <w:left w:val="nil"/>
              <w:bottom w:val="nil"/>
              <w:right w:val="nil"/>
            </w:tcBorders>
            <w:shd w:val="clear" w:color="auto" w:fill="auto"/>
            <w:vAlign w:val="center"/>
            <w:hideMark/>
          </w:tcPr>
          <w:p w14:paraId="2C4434B9" w14:textId="77777777" w:rsidR="00F60E4F" w:rsidRPr="006B1B30" w:rsidRDefault="00F60E4F" w:rsidP="00E7517E">
            <w:pPr>
              <w:jc w:val="center"/>
              <w:rPr>
                <w:rFonts w:ascii="Times New Roman" w:eastAsia="Times New Roman" w:hAnsi="Times New Roman" w:cs="Times New Roman"/>
                <w:sz w:val="22"/>
                <w:szCs w:val="22"/>
                <w:lang w:eastAsia="es-ES_tradnl"/>
              </w:rPr>
            </w:pPr>
            <w:r w:rsidRPr="006B1B30">
              <w:rPr>
                <w:rFonts w:ascii="Times New Roman" w:eastAsia="Times New Roman" w:hAnsi="Times New Roman" w:cs="Times New Roman"/>
                <w:sz w:val="22"/>
                <w:szCs w:val="22"/>
                <w:lang w:val="en-US" w:eastAsia="es-ES_tradnl"/>
              </w:rPr>
              <w:t>0.215</w:t>
            </w:r>
          </w:p>
        </w:tc>
      </w:tr>
      <w:tr w:rsidR="009C5E59" w:rsidRPr="006B1B30" w14:paraId="413A8C7F" w14:textId="77777777" w:rsidTr="00E7517E">
        <w:trPr>
          <w:trHeight w:val="320"/>
        </w:trPr>
        <w:tc>
          <w:tcPr>
            <w:tcW w:w="0" w:type="auto"/>
            <w:tcBorders>
              <w:top w:val="nil"/>
              <w:left w:val="nil"/>
              <w:bottom w:val="nil"/>
              <w:right w:val="nil"/>
            </w:tcBorders>
            <w:shd w:val="clear" w:color="auto" w:fill="auto"/>
            <w:vAlign w:val="center"/>
            <w:hideMark/>
          </w:tcPr>
          <w:p w14:paraId="63C3193B" w14:textId="77777777" w:rsidR="00F60E4F" w:rsidRPr="006B1B30" w:rsidRDefault="00F60E4F" w:rsidP="00E7517E">
            <w:pPr>
              <w:rPr>
                <w:rFonts w:ascii="Times New Roman" w:eastAsia="Times New Roman" w:hAnsi="Times New Roman" w:cs="Times New Roman"/>
                <w:sz w:val="22"/>
                <w:szCs w:val="22"/>
                <w:lang w:eastAsia="es-ES_tradnl"/>
              </w:rPr>
            </w:pPr>
            <w:r w:rsidRPr="006B1B30">
              <w:rPr>
                <w:rFonts w:ascii="Times New Roman" w:eastAsia="Times New Roman" w:hAnsi="Times New Roman" w:cs="Times New Roman"/>
                <w:sz w:val="22"/>
                <w:szCs w:val="22"/>
                <w:lang w:val="en-US" w:eastAsia="es-ES_tradnl"/>
              </w:rPr>
              <w:t>HOR</w:t>
            </w:r>
          </w:p>
        </w:tc>
        <w:tc>
          <w:tcPr>
            <w:tcW w:w="0" w:type="auto"/>
            <w:tcBorders>
              <w:top w:val="nil"/>
              <w:left w:val="nil"/>
              <w:bottom w:val="nil"/>
              <w:right w:val="nil"/>
            </w:tcBorders>
            <w:shd w:val="clear" w:color="auto" w:fill="auto"/>
            <w:vAlign w:val="center"/>
            <w:hideMark/>
          </w:tcPr>
          <w:p w14:paraId="4EABE285" w14:textId="77777777" w:rsidR="00F60E4F" w:rsidRPr="006B1B30" w:rsidRDefault="00F60E4F" w:rsidP="00E7517E">
            <w:pPr>
              <w:jc w:val="center"/>
              <w:rPr>
                <w:rFonts w:ascii="Times New Roman" w:eastAsia="Times New Roman" w:hAnsi="Times New Roman" w:cs="Times New Roman"/>
                <w:sz w:val="22"/>
                <w:szCs w:val="22"/>
                <w:lang w:eastAsia="es-ES_tradnl"/>
              </w:rPr>
            </w:pPr>
            <w:r w:rsidRPr="006B1B30">
              <w:rPr>
                <w:rFonts w:ascii="Times New Roman" w:eastAsia="Times New Roman" w:hAnsi="Times New Roman" w:cs="Times New Roman"/>
                <w:sz w:val="22"/>
                <w:szCs w:val="22"/>
                <w:lang w:val="en-US" w:eastAsia="es-ES_tradnl"/>
              </w:rPr>
              <w:t>27</w:t>
            </w:r>
          </w:p>
        </w:tc>
        <w:tc>
          <w:tcPr>
            <w:tcW w:w="0" w:type="auto"/>
            <w:tcBorders>
              <w:top w:val="nil"/>
              <w:left w:val="nil"/>
              <w:bottom w:val="nil"/>
              <w:right w:val="nil"/>
            </w:tcBorders>
            <w:shd w:val="clear" w:color="auto" w:fill="auto"/>
            <w:vAlign w:val="center"/>
            <w:hideMark/>
          </w:tcPr>
          <w:p w14:paraId="331DEC59" w14:textId="77777777" w:rsidR="00F60E4F" w:rsidRPr="006B1B30" w:rsidRDefault="00F60E4F" w:rsidP="00E7517E">
            <w:pPr>
              <w:jc w:val="center"/>
              <w:rPr>
                <w:rFonts w:ascii="Times New Roman" w:eastAsia="Times New Roman" w:hAnsi="Times New Roman" w:cs="Times New Roman"/>
                <w:sz w:val="22"/>
                <w:szCs w:val="22"/>
                <w:lang w:eastAsia="es-ES_tradnl"/>
              </w:rPr>
            </w:pPr>
            <w:r w:rsidRPr="006B1B30">
              <w:rPr>
                <w:rFonts w:ascii="Times New Roman" w:eastAsia="Times New Roman" w:hAnsi="Times New Roman" w:cs="Times New Roman"/>
                <w:sz w:val="22"/>
                <w:szCs w:val="22"/>
                <w:lang w:val="en-US" w:eastAsia="es-ES_tradnl"/>
              </w:rPr>
              <w:t>0.301</w:t>
            </w:r>
          </w:p>
        </w:tc>
        <w:tc>
          <w:tcPr>
            <w:tcW w:w="0" w:type="auto"/>
            <w:tcBorders>
              <w:top w:val="nil"/>
              <w:left w:val="nil"/>
              <w:bottom w:val="nil"/>
              <w:right w:val="nil"/>
            </w:tcBorders>
            <w:shd w:val="clear" w:color="auto" w:fill="auto"/>
            <w:vAlign w:val="center"/>
            <w:hideMark/>
          </w:tcPr>
          <w:p w14:paraId="1E00D89E" w14:textId="77777777" w:rsidR="00F60E4F" w:rsidRPr="006B1B30" w:rsidRDefault="00F60E4F" w:rsidP="00E7517E">
            <w:pPr>
              <w:jc w:val="center"/>
              <w:rPr>
                <w:rFonts w:ascii="Times New Roman" w:eastAsia="Times New Roman" w:hAnsi="Times New Roman" w:cs="Times New Roman"/>
                <w:sz w:val="22"/>
                <w:szCs w:val="22"/>
                <w:lang w:eastAsia="es-ES_tradnl"/>
              </w:rPr>
            </w:pPr>
            <w:r w:rsidRPr="006B1B30">
              <w:rPr>
                <w:rFonts w:ascii="Times New Roman" w:eastAsia="Times New Roman" w:hAnsi="Times New Roman" w:cs="Times New Roman"/>
                <w:sz w:val="22"/>
                <w:szCs w:val="22"/>
                <w:lang w:val="en-US" w:eastAsia="es-ES_tradnl"/>
              </w:rPr>
              <w:t>0.317</w:t>
            </w:r>
          </w:p>
        </w:tc>
        <w:tc>
          <w:tcPr>
            <w:tcW w:w="0" w:type="auto"/>
            <w:tcBorders>
              <w:top w:val="nil"/>
              <w:left w:val="nil"/>
              <w:bottom w:val="nil"/>
              <w:right w:val="nil"/>
            </w:tcBorders>
            <w:shd w:val="clear" w:color="auto" w:fill="auto"/>
            <w:vAlign w:val="center"/>
            <w:hideMark/>
          </w:tcPr>
          <w:p w14:paraId="2182E76A" w14:textId="0D89557A" w:rsidR="00F60E4F" w:rsidRPr="006B1B30" w:rsidRDefault="007D4D6D" w:rsidP="00E7517E">
            <w:pPr>
              <w:jc w:val="center"/>
              <w:rPr>
                <w:rFonts w:ascii="Times New Roman" w:eastAsia="Times New Roman" w:hAnsi="Times New Roman" w:cs="Times New Roman"/>
                <w:sz w:val="22"/>
                <w:szCs w:val="22"/>
                <w:lang w:eastAsia="es-ES_tradnl"/>
              </w:rPr>
            </w:pPr>
            <w:r w:rsidRPr="006B1B30">
              <w:rPr>
                <w:rFonts w:ascii="Times New Roman" w:eastAsia="Times New Roman" w:hAnsi="Times New Roman" w:cs="Times New Roman"/>
                <w:sz w:val="22"/>
                <w:szCs w:val="22"/>
                <w:lang w:val="en-US" w:eastAsia="es-ES_tradnl"/>
              </w:rPr>
              <w:t>100</w:t>
            </w:r>
          </w:p>
        </w:tc>
        <w:tc>
          <w:tcPr>
            <w:tcW w:w="0" w:type="auto"/>
            <w:tcBorders>
              <w:top w:val="nil"/>
              <w:left w:val="nil"/>
              <w:bottom w:val="nil"/>
              <w:right w:val="nil"/>
            </w:tcBorders>
            <w:shd w:val="clear" w:color="auto" w:fill="auto"/>
            <w:vAlign w:val="center"/>
            <w:hideMark/>
          </w:tcPr>
          <w:p w14:paraId="35F481F5" w14:textId="6B420EC8" w:rsidR="00F60E4F" w:rsidRPr="006B1B30" w:rsidRDefault="007D4D6D" w:rsidP="00E7517E">
            <w:pPr>
              <w:jc w:val="center"/>
              <w:rPr>
                <w:rFonts w:ascii="Times New Roman" w:eastAsia="Times New Roman" w:hAnsi="Times New Roman" w:cs="Times New Roman"/>
                <w:sz w:val="22"/>
                <w:szCs w:val="22"/>
                <w:lang w:eastAsia="es-ES_tradnl"/>
              </w:rPr>
            </w:pPr>
            <w:r w:rsidRPr="006B1B30">
              <w:rPr>
                <w:rFonts w:ascii="Times New Roman" w:eastAsia="Times New Roman" w:hAnsi="Times New Roman" w:cs="Times New Roman"/>
                <w:sz w:val="22"/>
                <w:szCs w:val="22"/>
                <w:lang w:val="en-US" w:eastAsia="es-ES_tradnl"/>
              </w:rPr>
              <w:t>2946</w:t>
            </w:r>
            <w:r w:rsidR="00F60E4F" w:rsidRPr="006B1B30">
              <w:rPr>
                <w:rFonts w:ascii="Times New Roman" w:eastAsia="Times New Roman" w:hAnsi="Times New Roman" w:cs="Times New Roman"/>
                <w:sz w:val="22"/>
                <w:szCs w:val="22"/>
                <w:lang w:val="en-US" w:eastAsia="es-ES_tradnl"/>
              </w:rPr>
              <w:t>.</w:t>
            </w:r>
            <w:r w:rsidRPr="006B1B30">
              <w:rPr>
                <w:rFonts w:ascii="Times New Roman" w:eastAsia="Times New Roman" w:hAnsi="Times New Roman" w:cs="Times New Roman"/>
                <w:sz w:val="22"/>
                <w:szCs w:val="22"/>
                <w:lang w:val="en-US" w:eastAsia="es-ES_tradnl"/>
              </w:rPr>
              <w:t>1</w:t>
            </w:r>
          </w:p>
        </w:tc>
        <w:tc>
          <w:tcPr>
            <w:tcW w:w="0" w:type="auto"/>
            <w:tcBorders>
              <w:top w:val="nil"/>
              <w:left w:val="nil"/>
              <w:bottom w:val="nil"/>
              <w:right w:val="nil"/>
            </w:tcBorders>
            <w:shd w:val="clear" w:color="auto" w:fill="auto"/>
            <w:vAlign w:val="center"/>
            <w:hideMark/>
          </w:tcPr>
          <w:p w14:paraId="002A738B" w14:textId="209FA847" w:rsidR="00F60E4F" w:rsidRPr="006B1B30" w:rsidRDefault="00F60E4F" w:rsidP="00E7517E">
            <w:pPr>
              <w:jc w:val="center"/>
              <w:rPr>
                <w:rFonts w:ascii="Times New Roman" w:eastAsia="Times New Roman" w:hAnsi="Times New Roman" w:cs="Times New Roman"/>
                <w:sz w:val="22"/>
                <w:szCs w:val="22"/>
                <w:lang w:eastAsia="es-ES_tradnl"/>
              </w:rPr>
            </w:pPr>
            <w:r w:rsidRPr="006B1B30">
              <w:rPr>
                <w:rFonts w:ascii="Times New Roman" w:eastAsia="Times New Roman" w:hAnsi="Times New Roman" w:cs="Times New Roman"/>
                <w:sz w:val="22"/>
                <w:szCs w:val="22"/>
                <w:lang w:val="en-US" w:eastAsia="es-ES_tradnl"/>
              </w:rPr>
              <w:t>2</w:t>
            </w:r>
            <w:r w:rsidR="007D4D6D" w:rsidRPr="006B1B30">
              <w:rPr>
                <w:rFonts w:ascii="Times New Roman" w:eastAsia="Times New Roman" w:hAnsi="Times New Roman" w:cs="Times New Roman"/>
                <w:sz w:val="22"/>
                <w:szCs w:val="22"/>
                <w:lang w:val="en-US" w:eastAsia="es-ES_tradnl"/>
              </w:rPr>
              <w:t>569</w:t>
            </w:r>
            <w:r w:rsidRPr="006B1B30">
              <w:rPr>
                <w:rFonts w:ascii="Times New Roman" w:eastAsia="Times New Roman" w:hAnsi="Times New Roman" w:cs="Times New Roman"/>
                <w:sz w:val="22"/>
                <w:szCs w:val="22"/>
                <w:lang w:val="en-US" w:eastAsia="es-ES_tradnl"/>
              </w:rPr>
              <w:t>.</w:t>
            </w:r>
            <w:r w:rsidR="007D4D6D" w:rsidRPr="006B1B30">
              <w:rPr>
                <w:rFonts w:ascii="Times New Roman" w:eastAsia="Times New Roman" w:hAnsi="Times New Roman" w:cs="Times New Roman"/>
                <w:sz w:val="22"/>
                <w:szCs w:val="22"/>
                <w:lang w:val="en-US" w:eastAsia="es-ES_tradnl"/>
              </w:rPr>
              <w:t>4</w:t>
            </w:r>
            <w:r w:rsidRPr="006B1B30">
              <w:rPr>
                <w:rFonts w:ascii="Times New Roman" w:eastAsia="Times New Roman" w:hAnsi="Times New Roman" w:cs="Times New Roman"/>
                <w:sz w:val="22"/>
                <w:szCs w:val="22"/>
                <w:lang w:val="en-US" w:eastAsia="es-ES_tradnl"/>
              </w:rPr>
              <w:t xml:space="preserve"> </w:t>
            </w:r>
            <w:r w:rsidR="007D4D6D" w:rsidRPr="006B1B30">
              <w:rPr>
                <w:rFonts w:ascii="Times New Roman" w:eastAsia="Times New Roman" w:hAnsi="Times New Roman" w:cs="Times New Roman"/>
                <w:sz w:val="22"/>
                <w:szCs w:val="22"/>
                <w:lang w:val="en-US" w:eastAsia="es-ES_tradnl"/>
              </w:rPr>
              <w:t>–</w:t>
            </w:r>
            <w:r w:rsidRPr="006B1B30">
              <w:rPr>
                <w:rFonts w:ascii="Times New Roman" w:eastAsia="Times New Roman" w:hAnsi="Times New Roman" w:cs="Times New Roman"/>
                <w:sz w:val="22"/>
                <w:szCs w:val="22"/>
                <w:lang w:val="en-US" w:eastAsia="es-ES_tradnl"/>
              </w:rPr>
              <w:t xml:space="preserve"> 3</w:t>
            </w:r>
            <w:r w:rsidR="007D4D6D" w:rsidRPr="006B1B30">
              <w:rPr>
                <w:rFonts w:ascii="Times New Roman" w:eastAsia="Times New Roman" w:hAnsi="Times New Roman" w:cs="Times New Roman"/>
                <w:sz w:val="22"/>
                <w:szCs w:val="22"/>
                <w:lang w:val="en-US" w:eastAsia="es-ES_tradnl"/>
              </w:rPr>
              <w:t>452</w:t>
            </w:r>
          </w:p>
        </w:tc>
        <w:tc>
          <w:tcPr>
            <w:tcW w:w="0" w:type="auto"/>
            <w:tcBorders>
              <w:top w:val="nil"/>
              <w:left w:val="nil"/>
              <w:bottom w:val="nil"/>
              <w:right w:val="nil"/>
            </w:tcBorders>
            <w:shd w:val="clear" w:color="auto" w:fill="auto"/>
            <w:vAlign w:val="center"/>
            <w:hideMark/>
          </w:tcPr>
          <w:p w14:paraId="779F3F4F" w14:textId="77777777" w:rsidR="00F60E4F" w:rsidRPr="006B1B30" w:rsidRDefault="00F60E4F" w:rsidP="00E7517E">
            <w:pPr>
              <w:jc w:val="center"/>
              <w:rPr>
                <w:rFonts w:ascii="Times New Roman" w:eastAsia="Times New Roman" w:hAnsi="Times New Roman" w:cs="Times New Roman"/>
                <w:sz w:val="22"/>
                <w:szCs w:val="22"/>
                <w:lang w:eastAsia="es-ES_tradnl"/>
              </w:rPr>
            </w:pPr>
          </w:p>
        </w:tc>
        <w:tc>
          <w:tcPr>
            <w:tcW w:w="0" w:type="auto"/>
            <w:tcBorders>
              <w:top w:val="nil"/>
              <w:left w:val="nil"/>
              <w:bottom w:val="nil"/>
              <w:right w:val="nil"/>
            </w:tcBorders>
            <w:shd w:val="clear" w:color="auto" w:fill="auto"/>
            <w:vAlign w:val="center"/>
            <w:hideMark/>
          </w:tcPr>
          <w:p w14:paraId="334CB329" w14:textId="62EABFD2" w:rsidR="00F60E4F" w:rsidRPr="006B1B30" w:rsidRDefault="00F60E4F" w:rsidP="00E7517E">
            <w:pPr>
              <w:jc w:val="center"/>
              <w:rPr>
                <w:rFonts w:ascii="Times New Roman" w:eastAsia="Times New Roman" w:hAnsi="Times New Roman" w:cs="Times New Roman"/>
                <w:sz w:val="22"/>
                <w:szCs w:val="22"/>
                <w:lang w:eastAsia="es-ES_tradnl"/>
              </w:rPr>
            </w:pPr>
            <w:r w:rsidRPr="006B1B30">
              <w:rPr>
                <w:rFonts w:ascii="Times New Roman" w:eastAsia="Times New Roman" w:hAnsi="Times New Roman" w:cs="Times New Roman"/>
                <w:sz w:val="22"/>
                <w:szCs w:val="22"/>
                <w:lang w:val="en-US" w:eastAsia="es-ES_tradnl"/>
              </w:rPr>
              <w:t>0.27</w:t>
            </w:r>
            <w:r w:rsidR="00C32BC8" w:rsidRPr="006B1B30">
              <w:rPr>
                <w:rFonts w:ascii="Times New Roman" w:eastAsia="Times New Roman" w:hAnsi="Times New Roman" w:cs="Times New Roman"/>
                <w:sz w:val="22"/>
                <w:szCs w:val="22"/>
                <w:lang w:val="en-US" w:eastAsia="es-ES_tradnl"/>
              </w:rPr>
              <w:t>7</w:t>
            </w:r>
          </w:p>
        </w:tc>
        <w:tc>
          <w:tcPr>
            <w:tcW w:w="0" w:type="auto"/>
            <w:tcBorders>
              <w:top w:val="nil"/>
              <w:left w:val="nil"/>
              <w:bottom w:val="nil"/>
              <w:right w:val="nil"/>
            </w:tcBorders>
            <w:shd w:val="clear" w:color="auto" w:fill="auto"/>
            <w:vAlign w:val="center"/>
            <w:hideMark/>
          </w:tcPr>
          <w:p w14:paraId="2081FEB1" w14:textId="577B4FAE" w:rsidR="00F60E4F" w:rsidRPr="006B1B30" w:rsidRDefault="00F60E4F" w:rsidP="00E7517E">
            <w:pPr>
              <w:jc w:val="center"/>
              <w:rPr>
                <w:rFonts w:ascii="Times New Roman" w:eastAsia="Times New Roman" w:hAnsi="Times New Roman" w:cs="Times New Roman"/>
                <w:sz w:val="22"/>
                <w:szCs w:val="22"/>
                <w:lang w:eastAsia="es-ES_tradnl"/>
              </w:rPr>
            </w:pPr>
            <w:r w:rsidRPr="006B1B30">
              <w:rPr>
                <w:rFonts w:ascii="Times New Roman" w:eastAsia="Times New Roman" w:hAnsi="Times New Roman" w:cs="Times New Roman"/>
                <w:sz w:val="22"/>
                <w:szCs w:val="22"/>
                <w:lang w:val="en-US" w:eastAsia="es-ES_tradnl"/>
              </w:rPr>
              <w:t>0.</w:t>
            </w:r>
            <w:r w:rsidR="00C32BC8" w:rsidRPr="006B1B30">
              <w:rPr>
                <w:rFonts w:ascii="Times New Roman" w:eastAsia="Times New Roman" w:hAnsi="Times New Roman" w:cs="Times New Roman"/>
                <w:sz w:val="22"/>
                <w:szCs w:val="22"/>
                <w:lang w:val="en-US" w:eastAsia="es-ES_tradnl"/>
              </w:rPr>
              <w:t>300</w:t>
            </w:r>
          </w:p>
        </w:tc>
        <w:tc>
          <w:tcPr>
            <w:tcW w:w="0" w:type="auto"/>
            <w:tcBorders>
              <w:top w:val="nil"/>
              <w:left w:val="nil"/>
              <w:bottom w:val="nil"/>
              <w:right w:val="nil"/>
            </w:tcBorders>
            <w:shd w:val="clear" w:color="auto" w:fill="auto"/>
            <w:vAlign w:val="center"/>
            <w:hideMark/>
          </w:tcPr>
          <w:p w14:paraId="36149B20" w14:textId="77777777" w:rsidR="00F60E4F" w:rsidRPr="006B1B30" w:rsidRDefault="00F60E4F" w:rsidP="00E7517E">
            <w:pPr>
              <w:jc w:val="center"/>
              <w:rPr>
                <w:rFonts w:ascii="Times New Roman" w:eastAsia="Times New Roman" w:hAnsi="Times New Roman" w:cs="Times New Roman"/>
                <w:sz w:val="22"/>
                <w:szCs w:val="22"/>
                <w:lang w:eastAsia="es-ES_tradnl"/>
              </w:rPr>
            </w:pPr>
          </w:p>
        </w:tc>
        <w:tc>
          <w:tcPr>
            <w:tcW w:w="0" w:type="auto"/>
            <w:tcBorders>
              <w:top w:val="nil"/>
              <w:left w:val="nil"/>
              <w:bottom w:val="nil"/>
              <w:right w:val="nil"/>
            </w:tcBorders>
            <w:shd w:val="clear" w:color="auto" w:fill="auto"/>
            <w:vAlign w:val="center"/>
            <w:hideMark/>
          </w:tcPr>
          <w:p w14:paraId="4F8FF7C3" w14:textId="6E92B703" w:rsidR="00F60E4F" w:rsidRPr="006B1B30" w:rsidRDefault="00F60E4F" w:rsidP="00E7517E">
            <w:pPr>
              <w:jc w:val="center"/>
              <w:rPr>
                <w:rFonts w:ascii="Times New Roman" w:eastAsia="Times New Roman" w:hAnsi="Times New Roman" w:cs="Times New Roman"/>
                <w:sz w:val="22"/>
                <w:szCs w:val="22"/>
                <w:lang w:eastAsia="es-ES_tradnl"/>
              </w:rPr>
            </w:pPr>
            <w:r w:rsidRPr="006B1B30">
              <w:rPr>
                <w:rFonts w:ascii="Times New Roman" w:eastAsia="Times New Roman" w:hAnsi="Times New Roman" w:cs="Times New Roman"/>
                <w:sz w:val="22"/>
                <w:szCs w:val="22"/>
                <w:lang w:val="en-US" w:eastAsia="es-ES_tradnl"/>
              </w:rPr>
              <w:t>0.</w:t>
            </w:r>
            <w:r w:rsidR="00280290" w:rsidRPr="006B1B30">
              <w:rPr>
                <w:rFonts w:ascii="Times New Roman" w:eastAsia="Times New Roman" w:hAnsi="Times New Roman" w:cs="Times New Roman"/>
                <w:sz w:val="22"/>
                <w:szCs w:val="22"/>
                <w:lang w:val="en-US" w:eastAsia="es-ES_tradnl"/>
              </w:rPr>
              <w:t>164</w:t>
            </w:r>
          </w:p>
        </w:tc>
        <w:tc>
          <w:tcPr>
            <w:tcW w:w="0" w:type="auto"/>
            <w:tcBorders>
              <w:top w:val="nil"/>
              <w:left w:val="nil"/>
              <w:bottom w:val="nil"/>
              <w:right w:val="nil"/>
            </w:tcBorders>
            <w:shd w:val="clear" w:color="auto" w:fill="auto"/>
            <w:vAlign w:val="center"/>
            <w:hideMark/>
          </w:tcPr>
          <w:p w14:paraId="6120C536" w14:textId="6ADC2540" w:rsidR="00F60E4F" w:rsidRPr="006B1B30" w:rsidRDefault="00F60E4F" w:rsidP="00E7517E">
            <w:pPr>
              <w:jc w:val="center"/>
              <w:rPr>
                <w:rFonts w:ascii="Times New Roman" w:eastAsia="Times New Roman" w:hAnsi="Times New Roman" w:cs="Times New Roman"/>
                <w:sz w:val="22"/>
                <w:szCs w:val="22"/>
                <w:lang w:eastAsia="es-ES_tradnl"/>
              </w:rPr>
            </w:pPr>
            <w:r w:rsidRPr="006B1B30">
              <w:rPr>
                <w:rFonts w:ascii="Times New Roman" w:eastAsia="Times New Roman" w:hAnsi="Times New Roman" w:cs="Times New Roman"/>
                <w:sz w:val="22"/>
                <w:szCs w:val="22"/>
                <w:lang w:val="en-US" w:eastAsia="es-ES_tradnl"/>
              </w:rPr>
              <w:t>0.</w:t>
            </w:r>
            <w:r w:rsidR="00280290" w:rsidRPr="006B1B30">
              <w:rPr>
                <w:rFonts w:ascii="Times New Roman" w:eastAsia="Times New Roman" w:hAnsi="Times New Roman" w:cs="Times New Roman"/>
                <w:sz w:val="22"/>
                <w:szCs w:val="22"/>
                <w:lang w:val="en-US" w:eastAsia="es-ES_tradnl"/>
              </w:rPr>
              <w:t>161</w:t>
            </w:r>
          </w:p>
        </w:tc>
      </w:tr>
      <w:tr w:rsidR="009C5E59" w:rsidRPr="006B1B30" w14:paraId="1067C868" w14:textId="77777777" w:rsidTr="00E7517E">
        <w:trPr>
          <w:trHeight w:val="320"/>
        </w:trPr>
        <w:tc>
          <w:tcPr>
            <w:tcW w:w="0" w:type="auto"/>
            <w:tcBorders>
              <w:top w:val="nil"/>
              <w:left w:val="nil"/>
              <w:bottom w:val="nil"/>
              <w:right w:val="nil"/>
            </w:tcBorders>
            <w:shd w:val="clear" w:color="auto" w:fill="auto"/>
            <w:vAlign w:val="center"/>
            <w:hideMark/>
          </w:tcPr>
          <w:p w14:paraId="7E2CC2D8" w14:textId="77777777" w:rsidR="00F60E4F" w:rsidRPr="006B1B30" w:rsidRDefault="00F60E4F" w:rsidP="00E7517E">
            <w:pPr>
              <w:rPr>
                <w:rFonts w:ascii="Times New Roman" w:eastAsia="Times New Roman" w:hAnsi="Times New Roman" w:cs="Times New Roman"/>
                <w:sz w:val="22"/>
                <w:szCs w:val="22"/>
                <w:lang w:eastAsia="es-ES_tradnl"/>
              </w:rPr>
            </w:pPr>
            <w:r w:rsidRPr="006B1B30">
              <w:rPr>
                <w:rFonts w:ascii="Times New Roman" w:eastAsia="Times New Roman" w:hAnsi="Times New Roman" w:cs="Times New Roman"/>
                <w:sz w:val="22"/>
                <w:szCs w:val="22"/>
                <w:lang w:val="en-US" w:eastAsia="es-ES_tradnl"/>
              </w:rPr>
              <w:t>CHE</w:t>
            </w:r>
          </w:p>
        </w:tc>
        <w:tc>
          <w:tcPr>
            <w:tcW w:w="0" w:type="auto"/>
            <w:tcBorders>
              <w:top w:val="nil"/>
              <w:left w:val="nil"/>
              <w:bottom w:val="nil"/>
              <w:right w:val="nil"/>
            </w:tcBorders>
            <w:shd w:val="clear" w:color="auto" w:fill="auto"/>
            <w:vAlign w:val="center"/>
            <w:hideMark/>
          </w:tcPr>
          <w:p w14:paraId="163BC917" w14:textId="77777777" w:rsidR="00F60E4F" w:rsidRPr="006B1B30" w:rsidRDefault="00F60E4F" w:rsidP="00E7517E">
            <w:pPr>
              <w:jc w:val="center"/>
              <w:rPr>
                <w:rFonts w:ascii="Times New Roman" w:eastAsia="Times New Roman" w:hAnsi="Times New Roman" w:cs="Times New Roman"/>
                <w:sz w:val="22"/>
                <w:szCs w:val="22"/>
                <w:lang w:eastAsia="es-ES_tradnl"/>
              </w:rPr>
            </w:pPr>
            <w:r w:rsidRPr="006B1B30">
              <w:rPr>
                <w:rFonts w:ascii="Times New Roman" w:eastAsia="Times New Roman" w:hAnsi="Times New Roman" w:cs="Times New Roman"/>
                <w:sz w:val="22"/>
                <w:szCs w:val="22"/>
                <w:lang w:val="en-US" w:eastAsia="es-ES_tradnl"/>
              </w:rPr>
              <w:t>14</w:t>
            </w:r>
          </w:p>
        </w:tc>
        <w:tc>
          <w:tcPr>
            <w:tcW w:w="0" w:type="auto"/>
            <w:tcBorders>
              <w:top w:val="nil"/>
              <w:left w:val="nil"/>
              <w:bottom w:val="nil"/>
              <w:right w:val="nil"/>
            </w:tcBorders>
            <w:shd w:val="clear" w:color="auto" w:fill="auto"/>
            <w:vAlign w:val="center"/>
            <w:hideMark/>
          </w:tcPr>
          <w:p w14:paraId="0E9E2B22" w14:textId="33533B98" w:rsidR="00F60E4F" w:rsidRPr="006B1B30" w:rsidRDefault="00F60E4F" w:rsidP="00E7517E">
            <w:pPr>
              <w:jc w:val="center"/>
              <w:rPr>
                <w:rFonts w:ascii="Times New Roman" w:eastAsia="Times New Roman" w:hAnsi="Times New Roman" w:cs="Times New Roman"/>
                <w:sz w:val="22"/>
                <w:szCs w:val="22"/>
                <w:lang w:eastAsia="es-ES_tradnl"/>
              </w:rPr>
            </w:pPr>
            <w:r w:rsidRPr="006B1B30">
              <w:rPr>
                <w:rFonts w:ascii="Times New Roman" w:eastAsia="Times New Roman" w:hAnsi="Times New Roman" w:cs="Times New Roman"/>
                <w:sz w:val="22"/>
                <w:szCs w:val="22"/>
                <w:lang w:val="en-US" w:eastAsia="es-ES_tradnl"/>
              </w:rPr>
              <w:t>0.31</w:t>
            </w:r>
            <w:r w:rsidR="00C32BC8" w:rsidRPr="006B1B30">
              <w:rPr>
                <w:rFonts w:ascii="Times New Roman" w:eastAsia="Times New Roman" w:hAnsi="Times New Roman" w:cs="Times New Roman"/>
                <w:sz w:val="22"/>
                <w:szCs w:val="22"/>
                <w:lang w:val="en-US" w:eastAsia="es-ES_tradnl"/>
              </w:rPr>
              <w:t>4</w:t>
            </w:r>
          </w:p>
        </w:tc>
        <w:tc>
          <w:tcPr>
            <w:tcW w:w="0" w:type="auto"/>
            <w:tcBorders>
              <w:top w:val="nil"/>
              <w:left w:val="nil"/>
              <w:bottom w:val="nil"/>
              <w:right w:val="nil"/>
            </w:tcBorders>
            <w:shd w:val="clear" w:color="auto" w:fill="auto"/>
            <w:vAlign w:val="center"/>
            <w:hideMark/>
          </w:tcPr>
          <w:p w14:paraId="64E97E88" w14:textId="77777777" w:rsidR="00F60E4F" w:rsidRPr="006B1B30" w:rsidRDefault="00F60E4F" w:rsidP="00E7517E">
            <w:pPr>
              <w:jc w:val="center"/>
              <w:rPr>
                <w:rFonts w:ascii="Times New Roman" w:eastAsia="Times New Roman" w:hAnsi="Times New Roman" w:cs="Times New Roman"/>
                <w:sz w:val="22"/>
                <w:szCs w:val="22"/>
                <w:lang w:eastAsia="es-ES_tradnl"/>
              </w:rPr>
            </w:pPr>
            <w:r w:rsidRPr="006B1B30">
              <w:rPr>
                <w:rFonts w:ascii="Times New Roman" w:eastAsia="Times New Roman" w:hAnsi="Times New Roman" w:cs="Times New Roman"/>
                <w:sz w:val="22"/>
                <w:szCs w:val="22"/>
                <w:lang w:val="en-US" w:eastAsia="es-ES_tradnl"/>
              </w:rPr>
              <w:t>0.321</w:t>
            </w:r>
          </w:p>
        </w:tc>
        <w:tc>
          <w:tcPr>
            <w:tcW w:w="0" w:type="auto"/>
            <w:tcBorders>
              <w:top w:val="nil"/>
              <w:left w:val="nil"/>
              <w:bottom w:val="nil"/>
              <w:right w:val="nil"/>
            </w:tcBorders>
            <w:shd w:val="clear" w:color="auto" w:fill="auto"/>
            <w:vAlign w:val="center"/>
            <w:hideMark/>
          </w:tcPr>
          <w:p w14:paraId="6CA816AC" w14:textId="7BF82C41" w:rsidR="00F60E4F" w:rsidRPr="006B1B30" w:rsidRDefault="00F60E4F" w:rsidP="00E7517E">
            <w:pPr>
              <w:jc w:val="center"/>
              <w:rPr>
                <w:rFonts w:ascii="Times New Roman" w:eastAsia="Times New Roman" w:hAnsi="Times New Roman" w:cs="Times New Roman"/>
                <w:sz w:val="22"/>
                <w:szCs w:val="22"/>
                <w:lang w:eastAsia="es-ES_tradnl"/>
              </w:rPr>
            </w:pPr>
            <w:r w:rsidRPr="006B1B30">
              <w:rPr>
                <w:rFonts w:ascii="Times New Roman" w:eastAsia="Times New Roman" w:hAnsi="Times New Roman" w:cs="Times New Roman"/>
                <w:sz w:val="22"/>
                <w:szCs w:val="22"/>
                <w:lang w:val="en-US" w:eastAsia="es-ES_tradnl"/>
              </w:rPr>
              <w:t>98</w:t>
            </w:r>
            <w:r w:rsidR="007D4D6D" w:rsidRPr="006B1B30">
              <w:rPr>
                <w:rFonts w:ascii="Times New Roman" w:eastAsia="Times New Roman" w:hAnsi="Times New Roman" w:cs="Times New Roman"/>
                <w:sz w:val="22"/>
                <w:szCs w:val="22"/>
                <w:lang w:val="en-US" w:eastAsia="es-ES_tradnl"/>
              </w:rPr>
              <w:t>.5</w:t>
            </w:r>
          </w:p>
        </w:tc>
        <w:tc>
          <w:tcPr>
            <w:tcW w:w="0" w:type="auto"/>
            <w:tcBorders>
              <w:top w:val="nil"/>
              <w:left w:val="nil"/>
              <w:bottom w:val="nil"/>
              <w:right w:val="nil"/>
            </w:tcBorders>
            <w:shd w:val="clear" w:color="auto" w:fill="auto"/>
            <w:vAlign w:val="center"/>
            <w:hideMark/>
          </w:tcPr>
          <w:p w14:paraId="077ABA93" w14:textId="416AF1CD" w:rsidR="00F60E4F" w:rsidRPr="006B1B30" w:rsidRDefault="00F60E4F" w:rsidP="00E7517E">
            <w:pPr>
              <w:jc w:val="center"/>
              <w:rPr>
                <w:rFonts w:ascii="Times New Roman" w:eastAsia="Times New Roman" w:hAnsi="Times New Roman" w:cs="Times New Roman"/>
                <w:sz w:val="22"/>
                <w:szCs w:val="22"/>
                <w:lang w:eastAsia="es-ES_tradnl"/>
              </w:rPr>
            </w:pPr>
            <w:r w:rsidRPr="006B1B30">
              <w:rPr>
                <w:rFonts w:ascii="Times New Roman" w:eastAsia="Times New Roman" w:hAnsi="Times New Roman" w:cs="Times New Roman"/>
                <w:sz w:val="22"/>
                <w:szCs w:val="22"/>
                <w:lang w:val="en-US" w:eastAsia="es-ES_tradnl"/>
              </w:rPr>
              <w:t>57</w:t>
            </w:r>
            <w:r w:rsidR="007D4D6D" w:rsidRPr="006B1B30">
              <w:rPr>
                <w:rFonts w:ascii="Times New Roman" w:eastAsia="Times New Roman" w:hAnsi="Times New Roman" w:cs="Times New Roman"/>
                <w:sz w:val="22"/>
                <w:szCs w:val="22"/>
                <w:lang w:val="en-US" w:eastAsia="es-ES_tradnl"/>
              </w:rPr>
              <w:t>0</w:t>
            </w:r>
            <w:r w:rsidRPr="006B1B30">
              <w:rPr>
                <w:rFonts w:ascii="Times New Roman" w:eastAsia="Times New Roman" w:hAnsi="Times New Roman" w:cs="Times New Roman"/>
                <w:sz w:val="22"/>
                <w:szCs w:val="22"/>
                <w:lang w:val="en-US" w:eastAsia="es-ES_tradnl"/>
              </w:rPr>
              <w:t>.</w:t>
            </w:r>
            <w:r w:rsidR="007D4D6D" w:rsidRPr="006B1B30">
              <w:rPr>
                <w:rFonts w:ascii="Times New Roman" w:eastAsia="Times New Roman" w:hAnsi="Times New Roman" w:cs="Times New Roman"/>
                <w:sz w:val="22"/>
                <w:szCs w:val="22"/>
                <w:lang w:val="en-US" w:eastAsia="es-ES_tradnl"/>
              </w:rPr>
              <w:t>3</w:t>
            </w:r>
          </w:p>
        </w:tc>
        <w:tc>
          <w:tcPr>
            <w:tcW w:w="0" w:type="auto"/>
            <w:tcBorders>
              <w:top w:val="nil"/>
              <w:left w:val="nil"/>
              <w:bottom w:val="nil"/>
              <w:right w:val="nil"/>
            </w:tcBorders>
            <w:shd w:val="clear" w:color="auto" w:fill="auto"/>
            <w:vAlign w:val="center"/>
            <w:hideMark/>
          </w:tcPr>
          <w:p w14:paraId="0A545712" w14:textId="24A9653F" w:rsidR="00F60E4F" w:rsidRPr="006B1B30" w:rsidRDefault="00F60E4F" w:rsidP="00E7517E">
            <w:pPr>
              <w:jc w:val="center"/>
              <w:rPr>
                <w:rFonts w:ascii="Times New Roman" w:eastAsia="Times New Roman" w:hAnsi="Times New Roman" w:cs="Times New Roman"/>
                <w:sz w:val="22"/>
                <w:szCs w:val="22"/>
                <w:lang w:eastAsia="es-ES_tradnl"/>
              </w:rPr>
            </w:pPr>
            <w:r w:rsidRPr="006B1B30">
              <w:rPr>
                <w:rFonts w:ascii="Times New Roman" w:eastAsia="Times New Roman" w:hAnsi="Times New Roman" w:cs="Times New Roman"/>
                <w:sz w:val="22"/>
                <w:szCs w:val="22"/>
                <w:lang w:val="en-US" w:eastAsia="es-ES_tradnl"/>
              </w:rPr>
              <w:t>53</w:t>
            </w:r>
            <w:r w:rsidR="007D4D6D" w:rsidRPr="006B1B30">
              <w:rPr>
                <w:rFonts w:ascii="Times New Roman" w:eastAsia="Times New Roman" w:hAnsi="Times New Roman" w:cs="Times New Roman"/>
                <w:sz w:val="22"/>
                <w:szCs w:val="22"/>
                <w:lang w:val="en-US" w:eastAsia="es-ES_tradnl"/>
              </w:rPr>
              <w:t>6</w:t>
            </w:r>
            <w:r w:rsidRPr="006B1B30">
              <w:rPr>
                <w:rFonts w:ascii="Times New Roman" w:eastAsia="Times New Roman" w:hAnsi="Times New Roman" w:cs="Times New Roman"/>
                <w:sz w:val="22"/>
                <w:szCs w:val="22"/>
                <w:lang w:val="en-US" w:eastAsia="es-ES_tradnl"/>
              </w:rPr>
              <w:t>.</w:t>
            </w:r>
            <w:r w:rsidR="007D4D6D" w:rsidRPr="006B1B30">
              <w:rPr>
                <w:rFonts w:ascii="Times New Roman" w:eastAsia="Times New Roman" w:hAnsi="Times New Roman" w:cs="Times New Roman"/>
                <w:sz w:val="22"/>
                <w:szCs w:val="22"/>
                <w:lang w:val="en-US" w:eastAsia="es-ES_tradnl"/>
              </w:rPr>
              <w:t>4</w:t>
            </w:r>
            <w:r w:rsidRPr="006B1B30">
              <w:rPr>
                <w:rFonts w:ascii="Times New Roman" w:eastAsia="Times New Roman" w:hAnsi="Times New Roman" w:cs="Times New Roman"/>
                <w:sz w:val="22"/>
                <w:szCs w:val="22"/>
                <w:lang w:val="en-US" w:eastAsia="es-ES_tradnl"/>
              </w:rPr>
              <w:t xml:space="preserve"> </w:t>
            </w:r>
            <w:r w:rsidR="007D4D6D" w:rsidRPr="006B1B30">
              <w:rPr>
                <w:rFonts w:ascii="Times New Roman" w:eastAsia="Times New Roman" w:hAnsi="Times New Roman" w:cs="Times New Roman"/>
                <w:sz w:val="22"/>
                <w:szCs w:val="22"/>
                <w:lang w:val="en-US" w:eastAsia="es-ES_tradnl"/>
              </w:rPr>
              <w:t>–</w:t>
            </w:r>
            <w:r w:rsidRPr="006B1B30">
              <w:rPr>
                <w:rFonts w:ascii="Times New Roman" w:eastAsia="Times New Roman" w:hAnsi="Times New Roman" w:cs="Times New Roman"/>
                <w:sz w:val="22"/>
                <w:szCs w:val="22"/>
                <w:lang w:val="en-US" w:eastAsia="es-ES_tradnl"/>
              </w:rPr>
              <w:t xml:space="preserve"> 6</w:t>
            </w:r>
            <w:r w:rsidR="007D4D6D" w:rsidRPr="006B1B30">
              <w:rPr>
                <w:rFonts w:ascii="Times New Roman" w:eastAsia="Times New Roman" w:hAnsi="Times New Roman" w:cs="Times New Roman"/>
                <w:sz w:val="22"/>
                <w:szCs w:val="22"/>
                <w:lang w:val="en-US" w:eastAsia="es-ES_tradnl"/>
              </w:rPr>
              <w:t>08.6</w:t>
            </w:r>
          </w:p>
        </w:tc>
        <w:tc>
          <w:tcPr>
            <w:tcW w:w="0" w:type="auto"/>
            <w:tcBorders>
              <w:top w:val="nil"/>
              <w:left w:val="nil"/>
              <w:bottom w:val="nil"/>
              <w:right w:val="nil"/>
            </w:tcBorders>
            <w:shd w:val="clear" w:color="auto" w:fill="auto"/>
            <w:vAlign w:val="center"/>
            <w:hideMark/>
          </w:tcPr>
          <w:p w14:paraId="609D13D2" w14:textId="77777777" w:rsidR="00F60E4F" w:rsidRPr="006B1B30" w:rsidRDefault="00F60E4F" w:rsidP="00E7517E">
            <w:pPr>
              <w:jc w:val="center"/>
              <w:rPr>
                <w:rFonts w:ascii="Times New Roman" w:eastAsia="Times New Roman" w:hAnsi="Times New Roman" w:cs="Times New Roman"/>
                <w:sz w:val="22"/>
                <w:szCs w:val="22"/>
                <w:lang w:eastAsia="es-ES_tradnl"/>
              </w:rPr>
            </w:pPr>
          </w:p>
        </w:tc>
        <w:tc>
          <w:tcPr>
            <w:tcW w:w="0" w:type="auto"/>
            <w:tcBorders>
              <w:top w:val="nil"/>
              <w:left w:val="nil"/>
              <w:bottom w:val="nil"/>
              <w:right w:val="nil"/>
            </w:tcBorders>
            <w:shd w:val="clear" w:color="auto" w:fill="auto"/>
            <w:vAlign w:val="center"/>
            <w:hideMark/>
          </w:tcPr>
          <w:p w14:paraId="050E47AB" w14:textId="0477C2A3" w:rsidR="00F60E4F" w:rsidRPr="006B1B30" w:rsidRDefault="00F60E4F" w:rsidP="00E7517E">
            <w:pPr>
              <w:jc w:val="center"/>
              <w:rPr>
                <w:rFonts w:ascii="Times New Roman" w:eastAsia="Times New Roman" w:hAnsi="Times New Roman" w:cs="Times New Roman"/>
                <w:sz w:val="22"/>
                <w:szCs w:val="22"/>
                <w:lang w:eastAsia="es-ES_tradnl"/>
              </w:rPr>
            </w:pPr>
            <w:r w:rsidRPr="006B1B30">
              <w:rPr>
                <w:rFonts w:ascii="Times New Roman" w:eastAsia="Times New Roman" w:hAnsi="Times New Roman" w:cs="Times New Roman"/>
                <w:sz w:val="22"/>
                <w:szCs w:val="22"/>
                <w:lang w:val="en-US" w:eastAsia="es-ES_tradnl"/>
              </w:rPr>
              <w:t>0.27</w:t>
            </w:r>
            <w:r w:rsidR="00C32BC8" w:rsidRPr="006B1B30">
              <w:rPr>
                <w:rFonts w:ascii="Times New Roman" w:eastAsia="Times New Roman" w:hAnsi="Times New Roman" w:cs="Times New Roman"/>
                <w:sz w:val="22"/>
                <w:szCs w:val="22"/>
                <w:lang w:val="en-US" w:eastAsia="es-ES_tradnl"/>
              </w:rPr>
              <w:t>4</w:t>
            </w:r>
          </w:p>
        </w:tc>
        <w:tc>
          <w:tcPr>
            <w:tcW w:w="0" w:type="auto"/>
            <w:tcBorders>
              <w:top w:val="nil"/>
              <w:left w:val="nil"/>
              <w:bottom w:val="nil"/>
              <w:right w:val="nil"/>
            </w:tcBorders>
            <w:shd w:val="clear" w:color="auto" w:fill="auto"/>
            <w:vAlign w:val="center"/>
            <w:hideMark/>
          </w:tcPr>
          <w:p w14:paraId="0FE01F93" w14:textId="023BCCB9" w:rsidR="00F60E4F" w:rsidRPr="006B1B30" w:rsidRDefault="00F60E4F" w:rsidP="00E7517E">
            <w:pPr>
              <w:jc w:val="center"/>
              <w:rPr>
                <w:rFonts w:ascii="Times New Roman" w:eastAsia="Times New Roman" w:hAnsi="Times New Roman" w:cs="Times New Roman"/>
                <w:sz w:val="22"/>
                <w:szCs w:val="22"/>
                <w:lang w:eastAsia="es-ES_tradnl"/>
              </w:rPr>
            </w:pPr>
            <w:r w:rsidRPr="006B1B30">
              <w:rPr>
                <w:rFonts w:ascii="Times New Roman" w:eastAsia="Times New Roman" w:hAnsi="Times New Roman" w:cs="Times New Roman"/>
                <w:sz w:val="22"/>
                <w:szCs w:val="22"/>
                <w:lang w:val="en-US" w:eastAsia="es-ES_tradnl"/>
              </w:rPr>
              <w:t>0.29</w:t>
            </w:r>
            <w:r w:rsidR="00C32BC8" w:rsidRPr="006B1B30">
              <w:rPr>
                <w:rFonts w:ascii="Times New Roman" w:eastAsia="Times New Roman" w:hAnsi="Times New Roman" w:cs="Times New Roman"/>
                <w:sz w:val="22"/>
                <w:szCs w:val="22"/>
                <w:lang w:val="en-US" w:eastAsia="es-ES_tradnl"/>
              </w:rPr>
              <w:t>4</w:t>
            </w:r>
          </w:p>
        </w:tc>
        <w:tc>
          <w:tcPr>
            <w:tcW w:w="0" w:type="auto"/>
            <w:tcBorders>
              <w:top w:val="nil"/>
              <w:left w:val="nil"/>
              <w:bottom w:val="nil"/>
              <w:right w:val="nil"/>
            </w:tcBorders>
            <w:shd w:val="clear" w:color="auto" w:fill="auto"/>
            <w:vAlign w:val="center"/>
            <w:hideMark/>
          </w:tcPr>
          <w:p w14:paraId="24280393" w14:textId="77777777" w:rsidR="00F60E4F" w:rsidRPr="006B1B30" w:rsidRDefault="00F60E4F" w:rsidP="00E7517E">
            <w:pPr>
              <w:jc w:val="center"/>
              <w:rPr>
                <w:rFonts w:ascii="Times New Roman" w:eastAsia="Times New Roman" w:hAnsi="Times New Roman" w:cs="Times New Roman"/>
                <w:sz w:val="22"/>
                <w:szCs w:val="22"/>
                <w:lang w:eastAsia="es-ES_tradnl"/>
              </w:rPr>
            </w:pPr>
          </w:p>
        </w:tc>
        <w:tc>
          <w:tcPr>
            <w:tcW w:w="0" w:type="auto"/>
            <w:tcBorders>
              <w:top w:val="nil"/>
              <w:left w:val="nil"/>
              <w:bottom w:val="nil"/>
              <w:right w:val="nil"/>
            </w:tcBorders>
            <w:shd w:val="clear" w:color="auto" w:fill="auto"/>
            <w:vAlign w:val="center"/>
            <w:hideMark/>
          </w:tcPr>
          <w:p w14:paraId="2E1DE895" w14:textId="687784A3" w:rsidR="00F60E4F" w:rsidRPr="006B1B30" w:rsidRDefault="00F60E4F" w:rsidP="00E7517E">
            <w:pPr>
              <w:jc w:val="center"/>
              <w:rPr>
                <w:rFonts w:ascii="Times New Roman" w:eastAsia="Times New Roman" w:hAnsi="Times New Roman" w:cs="Times New Roman"/>
                <w:sz w:val="22"/>
                <w:szCs w:val="22"/>
                <w:lang w:eastAsia="es-ES_tradnl"/>
              </w:rPr>
            </w:pPr>
            <w:r w:rsidRPr="006B1B30">
              <w:rPr>
                <w:rFonts w:ascii="Times New Roman" w:eastAsia="Times New Roman" w:hAnsi="Times New Roman" w:cs="Times New Roman"/>
                <w:sz w:val="22"/>
                <w:szCs w:val="22"/>
                <w:lang w:val="en-US" w:eastAsia="es-ES_tradnl"/>
              </w:rPr>
              <w:t>0.1</w:t>
            </w:r>
            <w:r w:rsidR="00280290" w:rsidRPr="006B1B30">
              <w:rPr>
                <w:rFonts w:ascii="Times New Roman" w:eastAsia="Times New Roman" w:hAnsi="Times New Roman" w:cs="Times New Roman"/>
                <w:sz w:val="22"/>
                <w:szCs w:val="22"/>
                <w:lang w:val="en-US" w:eastAsia="es-ES_tradnl"/>
              </w:rPr>
              <w:t>51</w:t>
            </w:r>
          </w:p>
        </w:tc>
        <w:tc>
          <w:tcPr>
            <w:tcW w:w="0" w:type="auto"/>
            <w:tcBorders>
              <w:top w:val="nil"/>
              <w:left w:val="nil"/>
              <w:bottom w:val="nil"/>
              <w:right w:val="nil"/>
            </w:tcBorders>
            <w:shd w:val="clear" w:color="auto" w:fill="auto"/>
            <w:vAlign w:val="center"/>
            <w:hideMark/>
          </w:tcPr>
          <w:p w14:paraId="4C706F39" w14:textId="75E44E81" w:rsidR="00F60E4F" w:rsidRPr="006B1B30" w:rsidRDefault="00F60E4F" w:rsidP="00E7517E">
            <w:pPr>
              <w:jc w:val="center"/>
              <w:rPr>
                <w:rFonts w:ascii="Times New Roman" w:eastAsia="Times New Roman" w:hAnsi="Times New Roman" w:cs="Times New Roman"/>
                <w:sz w:val="22"/>
                <w:szCs w:val="22"/>
                <w:lang w:eastAsia="es-ES_tradnl"/>
              </w:rPr>
            </w:pPr>
            <w:r w:rsidRPr="006B1B30">
              <w:rPr>
                <w:rFonts w:ascii="Times New Roman" w:eastAsia="Times New Roman" w:hAnsi="Times New Roman" w:cs="Times New Roman"/>
                <w:sz w:val="22"/>
                <w:szCs w:val="22"/>
                <w:lang w:val="en-US" w:eastAsia="es-ES_tradnl"/>
              </w:rPr>
              <w:t>0.</w:t>
            </w:r>
            <w:r w:rsidR="00280290" w:rsidRPr="006B1B30">
              <w:rPr>
                <w:rFonts w:ascii="Times New Roman" w:eastAsia="Times New Roman" w:hAnsi="Times New Roman" w:cs="Times New Roman"/>
                <w:sz w:val="22"/>
                <w:szCs w:val="22"/>
                <w:lang w:val="en-US" w:eastAsia="es-ES_tradnl"/>
              </w:rPr>
              <w:t>172</w:t>
            </w:r>
          </w:p>
        </w:tc>
      </w:tr>
      <w:tr w:rsidR="009C5E59" w:rsidRPr="006B1B30" w14:paraId="5E40C9F2" w14:textId="77777777" w:rsidTr="00E7517E">
        <w:trPr>
          <w:trHeight w:val="340"/>
        </w:trPr>
        <w:tc>
          <w:tcPr>
            <w:tcW w:w="0" w:type="auto"/>
            <w:tcBorders>
              <w:top w:val="nil"/>
              <w:left w:val="nil"/>
              <w:bottom w:val="single" w:sz="8" w:space="0" w:color="auto"/>
              <w:right w:val="nil"/>
            </w:tcBorders>
            <w:shd w:val="clear" w:color="auto" w:fill="auto"/>
            <w:vAlign w:val="center"/>
            <w:hideMark/>
          </w:tcPr>
          <w:p w14:paraId="78800A6E" w14:textId="77777777" w:rsidR="00F60E4F" w:rsidRPr="006B1B30" w:rsidRDefault="00F60E4F" w:rsidP="00E7517E">
            <w:pPr>
              <w:rPr>
                <w:rFonts w:ascii="Times New Roman" w:eastAsia="Times New Roman" w:hAnsi="Times New Roman" w:cs="Times New Roman"/>
                <w:sz w:val="22"/>
                <w:szCs w:val="22"/>
                <w:lang w:eastAsia="es-ES_tradnl"/>
              </w:rPr>
            </w:pPr>
            <w:r w:rsidRPr="006B1B30">
              <w:rPr>
                <w:rFonts w:ascii="Times New Roman" w:eastAsia="Times New Roman" w:hAnsi="Times New Roman" w:cs="Times New Roman"/>
                <w:sz w:val="22"/>
                <w:szCs w:val="22"/>
                <w:lang w:val="en-US" w:eastAsia="es-ES_tradnl"/>
              </w:rPr>
              <w:t>CHA</w:t>
            </w:r>
          </w:p>
        </w:tc>
        <w:tc>
          <w:tcPr>
            <w:tcW w:w="0" w:type="auto"/>
            <w:tcBorders>
              <w:top w:val="nil"/>
              <w:left w:val="nil"/>
              <w:bottom w:val="single" w:sz="8" w:space="0" w:color="auto"/>
              <w:right w:val="nil"/>
            </w:tcBorders>
            <w:shd w:val="clear" w:color="auto" w:fill="auto"/>
            <w:vAlign w:val="center"/>
            <w:hideMark/>
          </w:tcPr>
          <w:p w14:paraId="631D1731" w14:textId="77777777" w:rsidR="00F60E4F" w:rsidRPr="006B1B30" w:rsidRDefault="00F60E4F" w:rsidP="00E7517E">
            <w:pPr>
              <w:jc w:val="center"/>
              <w:rPr>
                <w:rFonts w:ascii="Times New Roman" w:eastAsia="Times New Roman" w:hAnsi="Times New Roman" w:cs="Times New Roman"/>
                <w:sz w:val="22"/>
                <w:szCs w:val="22"/>
                <w:lang w:eastAsia="es-ES_tradnl"/>
              </w:rPr>
            </w:pPr>
            <w:r w:rsidRPr="006B1B30">
              <w:rPr>
                <w:rFonts w:ascii="Times New Roman" w:eastAsia="Times New Roman" w:hAnsi="Times New Roman" w:cs="Times New Roman"/>
                <w:sz w:val="22"/>
                <w:szCs w:val="22"/>
                <w:lang w:val="en-US" w:eastAsia="es-ES_tradnl"/>
              </w:rPr>
              <w:t>17</w:t>
            </w:r>
          </w:p>
        </w:tc>
        <w:tc>
          <w:tcPr>
            <w:tcW w:w="0" w:type="auto"/>
            <w:tcBorders>
              <w:top w:val="nil"/>
              <w:left w:val="nil"/>
              <w:bottom w:val="single" w:sz="8" w:space="0" w:color="auto"/>
              <w:right w:val="nil"/>
            </w:tcBorders>
            <w:shd w:val="clear" w:color="auto" w:fill="auto"/>
            <w:vAlign w:val="center"/>
            <w:hideMark/>
          </w:tcPr>
          <w:p w14:paraId="6E0FAF1B" w14:textId="77777777" w:rsidR="00F60E4F" w:rsidRPr="006B1B30" w:rsidRDefault="00F60E4F" w:rsidP="00E7517E">
            <w:pPr>
              <w:jc w:val="center"/>
              <w:rPr>
                <w:rFonts w:ascii="Times New Roman" w:eastAsia="Times New Roman" w:hAnsi="Times New Roman" w:cs="Times New Roman"/>
                <w:sz w:val="22"/>
                <w:szCs w:val="22"/>
                <w:lang w:eastAsia="es-ES_tradnl"/>
              </w:rPr>
            </w:pPr>
            <w:r w:rsidRPr="006B1B30">
              <w:rPr>
                <w:rFonts w:ascii="Times New Roman" w:eastAsia="Times New Roman" w:hAnsi="Times New Roman" w:cs="Times New Roman"/>
                <w:sz w:val="22"/>
                <w:szCs w:val="22"/>
                <w:lang w:val="en-US" w:eastAsia="es-ES_tradnl"/>
              </w:rPr>
              <w:t>0.303</w:t>
            </w:r>
          </w:p>
        </w:tc>
        <w:tc>
          <w:tcPr>
            <w:tcW w:w="0" w:type="auto"/>
            <w:tcBorders>
              <w:top w:val="nil"/>
              <w:left w:val="nil"/>
              <w:bottom w:val="single" w:sz="8" w:space="0" w:color="auto"/>
              <w:right w:val="nil"/>
            </w:tcBorders>
            <w:shd w:val="clear" w:color="auto" w:fill="auto"/>
            <w:vAlign w:val="center"/>
            <w:hideMark/>
          </w:tcPr>
          <w:p w14:paraId="6ABD85C2" w14:textId="6A348177" w:rsidR="00F60E4F" w:rsidRPr="006B1B30" w:rsidRDefault="00F60E4F" w:rsidP="00E7517E">
            <w:pPr>
              <w:jc w:val="center"/>
              <w:rPr>
                <w:rFonts w:ascii="Times New Roman" w:eastAsia="Times New Roman" w:hAnsi="Times New Roman" w:cs="Times New Roman"/>
                <w:sz w:val="22"/>
                <w:szCs w:val="22"/>
                <w:lang w:eastAsia="es-ES_tradnl"/>
              </w:rPr>
            </w:pPr>
            <w:r w:rsidRPr="006B1B30">
              <w:rPr>
                <w:rFonts w:ascii="Times New Roman" w:eastAsia="Times New Roman" w:hAnsi="Times New Roman" w:cs="Times New Roman"/>
                <w:sz w:val="22"/>
                <w:szCs w:val="22"/>
                <w:lang w:val="en-US" w:eastAsia="es-ES_tradnl"/>
              </w:rPr>
              <w:t>0.31</w:t>
            </w:r>
            <w:r w:rsidR="00C32BC8" w:rsidRPr="006B1B30">
              <w:rPr>
                <w:rFonts w:ascii="Times New Roman" w:eastAsia="Times New Roman" w:hAnsi="Times New Roman" w:cs="Times New Roman"/>
                <w:sz w:val="22"/>
                <w:szCs w:val="22"/>
                <w:lang w:val="en-US" w:eastAsia="es-ES_tradnl"/>
              </w:rPr>
              <w:t>9</w:t>
            </w:r>
          </w:p>
        </w:tc>
        <w:tc>
          <w:tcPr>
            <w:tcW w:w="0" w:type="auto"/>
            <w:tcBorders>
              <w:top w:val="nil"/>
              <w:left w:val="nil"/>
              <w:bottom w:val="single" w:sz="8" w:space="0" w:color="auto"/>
              <w:right w:val="nil"/>
            </w:tcBorders>
            <w:shd w:val="clear" w:color="auto" w:fill="auto"/>
            <w:vAlign w:val="center"/>
            <w:hideMark/>
          </w:tcPr>
          <w:p w14:paraId="03C15380" w14:textId="34A835A5" w:rsidR="00F60E4F" w:rsidRPr="006B1B30" w:rsidRDefault="00F60E4F" w:rsidP="00E7517E">
            <w:pPr>
              <w:jc w:val="center"/>
              <w:rPr>
                <w:rFonts w:ascii="Times New Roman" w:eastAsia="Times New Roman" w:hAnsi="Times New Roman" w:cs="Times New Roman"/>
                <w:sz w:val="22"/>
                <w:szCs w:val="22"/>
                <w:lang w:eastAsia="es-ES_tradnl"/>
              </w:rPr>
            </w:pPr>
            <w:r w:rsidRPr="006B1B30">
              <w:rPr>
                <w:rFonts w:ascii="Times New Roman" w:eastAsia="Times New Roman" w:hAnsi="Times New Roman" w:cs="Times New Roman"/>
                <w:sz w:val="22"/>
                <w:szCs w:val="22"/>
                <w:lang w:val="en-US" w:eastAsia="es-ES_tradnl"/>
              </w:rPr>
              <w:t>99</w:t>
            </w:r>
            <w:r w:rsidR="007D4D6D" w:rsidRPr="006B1B30">
              <w:rPr>
                <w:rFonts w:ascii="Times New Roman" w:eastAsia="Times New Roman" w:hAnsi="Times New Roman" w:cs="Times New Roman"/>
                <w:sz w:val="22"/>
                <w:szCs w:val="22"/>
                <w:lang w:val="en-US" w:eastAsia="es-ES_tradnl"/>
              </w:rPr>
              <w:t>.</w:t>
            </w:r>
            <w:r w:rsidRPr="006B1B30">
              <w:rPr>
                <w:rFonts w:ascii="Times New Roman" w:eastAsia="Times New Roman" w:hAnsi="Times New Roman" w:cs="Times New Roman"/>
                <w:sz w:val="22"/>
                <w:szCs w:val="22"/>
                <w:lang w:val="en-US" w:eastAsia="es-ES_tradnl"/>
              </w:rPr>
              <w:t>3</w:t>
            </w:r>
          </w:p>
        </w:tc>
        <w:tc>
          <w:tcPr>
            <w:tcW w:w="0" w:type="auto"/>
            <w:tcBorders>
              <w:top w:val="nil"/>
              <w:left w:val="nil"/>
              <w:bottom w:val="single" w:sz="8" w:space="0" w:color="auto"/>
              <w:right w:val="nil"/>
            </w:tcBorders>
            <w:shd w:val="clear" w:color="auto" w:fill="auto"/>
            <w:vAlign w:val="center"/>
            <w:hideMark/>
          </w:tcPr>
          <w:p w14:paraId="2AACF7D2" w14:textId="753AB1D6" w:rsidR="00F60E4F" w:rsidRPr="006B1B30" w:rsidRDefault="00F60E4F" w:rsidP="00E7517E">
            <w:pPr>
              <w:jc w:val="center"/>
              <w:rPr>
                <w:rFonts w:ascii="Times New Roman" w:eastAsia="Times New Roman" w:hAnsi="Times New Roman" w:cs="Times New Roman"/>
                <w:sz w:val="22"/>
                <w:szCs w:val="22"/>
                <w:lang w:eastAsia="es-ES_tradnl"/>
              </w:rPr>
            </w:pPr>
            <w:r w:rsidRPr="006B1B30">
              <w:rPr>
                <w:rFonts w:ascii="Times New Roman" w:eastAsia="Times New Roman" w:hAnsi="Times New Roman" w:cs="Times New Roman"/>
                <w:sz w:val="22"/>
                <w:szCs w:val="22"/>
                <w:lang w:val="en-US" w:eastAsia="es-ES_tradnl"/>
              </w:rPr>
              <w:t>1</w:t>
            </w:r>
            <w:r w:rsidR="007D4D6D" w:rsidRPr="006B1B30">
              <w:rPr>
                <w:rFonts w:ascii="Times New Roman" w:eastAsia="Times New Roman" w:hAnsi="Times New Roman" w:cs="Times New Roman"/>
                <w:sz w:val="22"/>
                <w:szCs w:val="22"/>
                <w:lang w:val="en-US" w:eastAsia="es-ES_tradnl"/>
              </w:rPr>
              <w:t>6238</w:t>
            </w:r>
            <w:r w:rsidRPr="006B1B30">
              <w:rPr>
                <w:rFonts w:ascii="Times New Roman" w:eastAsia="Times New Roman" w:hAnsi="Times New Roman" w:cs="Times New Roman"/>
                <w:sz w:val="22"/>
                <w:szCs w:val="22"/>
                <w:lang w:val="en-US" w:eastAsia="es-ES_tradnl"/>
              </w:rPr>
              <w:t>.</w:t>
            </w:r>
            <w:r w:rsidR="007D4D6D" w:rsidRPr="006B1B30">
              <w:rPr>
                <w:rFonts w:ascii="Times New Roman" w:eastAsia="Times New Roman" w:hAnsi="Times New Roman" w:cs="Times New Roman"/>
                <w:sz w:val="22"/>
                <w:szCs w:val="22"/>
                <w:lang w:val="en-US" w:eastAsia="es-ES_tradnl"/>
              </w:rPr>
              <w:t>7</w:t>
            </w:r>
          </w:p>
        </w:tc>
        <w:tc>
          <w:tcPr>
            <w:tcW w:w="0" w:type="auto"/>
            <w:tcBorders>
              <w:top w:val="nil"/>
              <w:left w:val="nil"/>
              <w:bottom w:val="single" w:sz="8" w:space="0" w:color="auto"/>
              <w:right w:val="nil"/>
            </w:tcBorders>
            <w:shd w:val="clear" w:color="auto" w:fill="auto"/>
            <w:vAlign w:val="center"/>
            <w:hideMark/>
          </w:tcPr>
          <w:p w14:paraId="48ABEE1C" w14:textId="677CB4D7" w:rsidR="00F60E4F" w:rsidRPr="006B1B30" w:rsidRDefault="00F60E4F" w:rsidP="00E7517E">
            <w:pPr>
              <w:jc w:val="center"/>
              <w:rPr>
                <w:rFonts w:ascii="Times New Roman" w:eastAsia="Times New Roman" w:hAnsi="Times New Roman" w:cs="Times New Roman"/>
                <w:sz w:val="22"/>
                <w:szCs w:val="22"/>
                <w:lang w:eastAsia="es-ES_tradnl"/>
              </w:rPr>
            </w:pPr>
            <w:r w:rsidRPr="006B1B30">
              <w:rPr>
                <w:rFonts w:ascii="Times New Roman" w:eastAsia="Times New Roman" w:hAnsi="Times New Roman" w:cs="Times New Roman"/>
                <w:sz w:val="22"/>
                <w:szCs w:val="22"/>
                <w:lang w:val="en-US" w:eastAsia="es-ES_tradnl"/>
              </w:rPr>
              <w:t>6</w:t>
            </w:r>
            <w:r w:rsidR="007D4D6D" w:rsidRPr="006B1B30">
              <w:rPr>
                <w:rFonts w:ascii="Times New Roman" w:eastAsia="Times New Roman" w:hAnsi="Times New Roman" w:cs="Times New Roman"/>
                <w:sz w:val="22"/>
                <w:szCs w:val="22"/>
                <w:lang w:val="en-US" w:eastAsia="es-ES_tradnl"/>
              </w:rPr>
              <w:t>780</w:t>
            </w:r>
            <w:r w:rsidRPr="006B1B30">
              <w:rPr>
                <w:rFonts w:ascii="Times New Roman" w:eastAsia="Times New Roman" w:hAnsi="Times New Roman" w:cs="Times New Roman"/>
                <w:sz w:val="22"/>
                <w:szCs w:val="22"/>
                <w:lang w:val="en-US" w:eastAsia="es-ES_tradnl"/>
              </w:rPr>
              <w:t>.</w:t>
            </w:r>
            <w:r w:rsidR="007D4D6D" w:rsidRPr="006B1B30">
              <w:rPr>
                <w:rFonts w:ascii="Times New Roman" w:eastAsia="Times New Roman" w:hAnsi="Times New Roman" w:cs="Times New Roman"/>
                <w:sz w:val="22"/>
                <w:szCs w:val="22"/>
                <w:lang w:val="en-US" w:eastAsia="es-ES_tradnl"/>
              </w:rPr>
              <w:t>8</w:t>
            </w:r>
            <w:r w:rsidRPr="006B1B30">
              <w:rPr>
                <w:rFonts w:ascii="Times New Roman" w:eastAsia="Times New Roman" w:hAnsi="Times New Roman" w:cs="Times New Roman"/>
                <w:sz w:val="22"/>
                <w:szCs w:val="22"/>
                <w:lang w:val="en-US" w:eastAsia="es-ES_tradnl"/>
              </w:rPr>
              <w:t xml:space="preserve"> - Inf</w:t>
            </w:r>
          </w:p>
        </w:tc>
        <w:tc>
          <w:tcPr>
            <w:tcW w:w="0" w:type="auto"/>
            <w:tcBorders>
              <w:top w:val="nil"/>
              <w:left w:val="nil"/>
              <w:bottom w:val="single" w:sz="8" w:space="0" w:color="auto"/>
              <w:right w:val="nil"/>
            </w:tcBorders>
            <w:shd w:val="clear" w:color="auto" w:fill="auto"/>
            <w:vAlign w:val="center"/>
            <w:hideMark/>
          </w:tcPr>
          <w:p w14:paraId="06DA7234" w14:textId="77777777" w:rsidR="00F60E4F" w:rsidRPr="006B1B30" w:rsidRDefault="00F60E4F" w:rsidP="00E7517E">
            <w:pPr>
              <w:jc w:val="center"/>
              <w:rPr>
                <w:rFonts w:ascii="Times New Roman" w:eastAsia="Times New Roman" w:hAnsi="Times New Roman" w:cs="Times New Roman"/>
                <w:sz w:val="22"/>
                <w:szCs w:val="22"/>
                <w:lang w:eastAsia="es-ES_tradnl"/>
              </w:rPr>
            </w:pPr>
            <w:r w:rsidRPr="006B1B30">
              <w:rPr>
                <w:rFonts w:ascii="Times New Roman" w:eastAsia="Times New Roman" w:hAnsi="Times New Roman" w:cs="Times New Roman"/>
                <w:sz w:val="22"/>
                <w:szCs w:val="22"/>
                <w:lang w:val="en-US" w:eastAsia="es-ES_tradnl"/>
              </w:rPr>
              <w:t> </w:t>
            </w:r>
          </w:p>
        </w:tc>
        <w:tc>
          <w:tcPr>
            <w:tcW w:w="0" w:type="auto"/>
            <w:tcBorders>
              <w:top w:val="nil"/>
              <w:left w:val="nil"/>
              <w:bottom w:val="single" w:sz="8" w:space="0" w:color="auto"/>
              <w:right w:val="nil"/>
            </w:tcBorders>
            <w:shd w:val="clear" w:color="auto" w:fill="auto"/>
            <w:vAlign w:val="center"/>
            <w:hideMark/>
          </w:tcPr>
          <w:p w14:paraId="055BFA0E" w14:textId="40A6723C" w:rsidR="00F60E4F" w:rsidRPr="006B1B30" w:rsidRDefault="00F60E4F" w:rsidP="00E7517E">
            <w:pPr>
              <w:jc w:val="center"/>
              <w:rPr>
                <w:rFonts w:ascii="Times New Roman" w:eastAsia="Times New Roman" w:hAnsi="Times New Roman" w:cs="Times New Roman"/>
                <w:sz w:val="22"/>
                <w:szCs w:val="22"/>
                <w:lang w:eastAsia="es-ES_tradnl"/>
              </w:rPr>
            </w:pPr>
            <w:r w:rsidRPr="006B1B30">
              <w:rPr>
                <w:rFonts w:ascii="Times New Roman" w:eastAsia="Times New Roman" w:hAnsi="Times New Roman" w:cs="Times New Roman"/>
                <w:sz w:val="22"/>
                <w:szCs w:val="22"/>
                <w:lang w:val="en-US" w:eastAsia="es-ES_tradnl"/>
              </w:rPr>
              <w:t>0.25</w:t>
            </w:r>
            <w:r w:rsidR="00C32BC8" w:rsidRPr="006B1B30">
              <w:rPr>
                <w:rFonts w:ascii="Times New Roman" w:eastAsia="Times New Roman" w:hAnsi="Times New Roman" w:cs="Times New Roman"/>
                <w:sz w:val="22"/>
                <w:szCs w:val="22"/>
                <w:lang w:val="en-US" w:eastAsia="es-ES_tradnl"/>
              </w:rPr>
              <w:t>8</w:t>
            </w:r>
          </w:p>
        </w:tc>
        <w:tc>
          <w:tcPr>
            <w:tcW w:w="0" w:type="auto"/>
            <w:tcBorders>
              <w:top w:val="nil"/>
              <w:left w:val="nil"/>
              <w:bottom w:val="single" w:sz="8" w:space="0" w:color="auto"/>
              <w:right w:val="nil"/>
            </w:tcBorders>
            <w:shd w:val="clear" w:color="auto" w:fill="auto"/>
            <w:vAlign w:val="center"/>
            <w:hideMark/>
          </w:tcPr>
          <w:p w14:paraId="3494914D" w14:textId="33C82649" w:rsidR="00F60E4F" w:rsidRPr="006B1B30" w:rsidRDefault="00F60E4F" w:rsidP="00E7517E">
            <w:pPr>
              <w:jc w:val="center"/>
              <w:rPr>
                <w:rFonts w:ascii="Times New Roman" w:eastAsia="Times New Roman" w:hAnsi="Times New Roman" w:cs="Times New Roman"/>
                <w:sz w:val="22"/>
                <w:szCs w:val="22"/>
                <w:lang w:eastAsia="es-ES_tradnl"/>
              </w:rPr>
            </w:pPr>
            <w:r w:rsidRPr="006B1B30">
              <w:rPr>
                <w:rFonts w:ascii="Times New Roman" w:eastAsia="Times New Roman" w:hAnsi="Times New Roman" w:cs="Times New Roman"/>
                <w:sz w:val="22"/>
                <w:szCs w:val="22"/>
                <w:lang w:val="en-US" w:eastAsia="es-ES_tradnl"/>
              </w:rPr>
              <w:t>0.28</w:t>
            </w:r>
            <w:r w:rsidR="00C32BC8" w:rsidRPr="006B1B30">
              <w:rPr>
                <w:rFonts w:ascii="Times New Roman" w:eastAsia="Times New Roman" w:hAnsi="Times New Roman" w:cs="Times New Roman"/>
                <w:sz w:val="22"/>
                <w:szCs w:val="22"/>
                <w:lang w:val="en-US" w:eastAsia="es-ES_tradnl"/>
              </w:rPr>
              <w:t>6</w:t>
            </w:r>
          </w:p>
        </w:tc>
        <w:tc>
          <w:tcPr>
            <w:tcW w:w="0" w:type="auto"/>
            <w:tcBorders>
              <w:top w:val="nil"/>
              <w:left w:val="nil"/>
              <w:bottom w:val="single" w:sz="8" w:space="0" w:color="auto"/>
              <w:right w:val="nil"/>
            </w:tcBorders>
            <w:shd w:val="clear" w:color="auto" w:fill="auto"/>
            <w:vAlign w:val="center"/>
            <w:hideMark/>
          </w:tcPr>
          <w:p w14:paraId="429702E0" w14:textId="77777777" w:rsidR="00F60E4F" w:rsidRPr="006B1B30" w:rsidRDefault="00F60E4F" w:rsidP="00E7517E">
            <w:pPr>
              <w:jc w:val="center"/>
              <w:rPr>
                <w:rFonts w:ascii="Times New Roman" w:eastAsia="Times New Roman" w:hAnsi="Times New Roman" w:cs="Times New Roman"/>
                <w:sz w:val="22"/>
                <w:szCs w:val="22"/>
                <w:lang w:eastAsia="es-ES_tradnl"/>
              </w:rPr>
            </w:pPr>
            <w:r w:rsidRPr="006B1B30">
              <w:rPr>
                <w:rFonts w:ascii="Times New Roman" w:eastAsia="Times New Roman" w:hAnsi="Times New Roman" w:cs="Times New Roman"/>
                <w:sz w:val="22"/>
                <w:szCs w:val="22"/>
                <w:lang w:val="en-US" w:eastAsia="es-ES_tradnl"/>
              </w:rPr>
              <w:t> </w:t>
            </w:r>
          </w:p>
        </w:tc>
        <w:tc>
          <w:tcPr>
            <w:tcW w:w="0" w:type="auto"/>
            <w:tcBorders>
              <w:top w:val="nil"/>
              <w:left w:val="nil"/>
              <w:bottom w:val="single" w:sz="8" w:space="0" w:color="auto"/>
              <w:right w:val="nil"/>
            </w:tcBorders>
            <w:shd w:val="clear" w:color="auto" w:fill="auto"/>
            <w:vAlign w:val="center"/>
            <w:hideMark/>
          </w:tcPr>
          <w:p w14:paraId="3656254A" w14:textId="4ED2247B" w:rsidR="00F60E4F" w:rsidRPr="006B1B30" w:rsidRDefault="00F60E4F" w:rsidP="00E7517E">
            <w:pPr>
              <w:jc w:val="center"/>
              <w:rPr>
                <w:rFonts w:ascii="Times New Roman" w:eastAsia="Times New Roman" w:hAnsi="Times New Roman" w:cs="Times New Roman"/>
                <w:sz w:val="22"/>
                <w:szCs w:val="22"/>
                <w:lang w:eastAsia="es-ES_tradnl"/>
              </w:rPr>
            </w:pPr>
            <w:r w:rsidRPr="006B1B30">
              <w:rPr>
                <w:rFonts w:ascii="Times New Roman" w:eastAsia="Times New Roman" w:hAnsi="Times New Roman" w:cs="Times New Roman"/>
                <w:sz w:val="22"/>
                <w:szCs w:val="22"/>
                <w:lang w:val="en-US" w:eastAsia="es-ES_tradnl"/>
              </w:rPr>
              <w:t>0.</w:t>
            </w:r>
            <w:r w:rsidR="00280290" w:rsidRPr="006B1B30">
              <w:rPr>
                <w:rFonts w:ascii="Times New Roman" w:eastAsia="Times New Roman" w:hAnsi="Times New Roman" w:cs="Times New Roman"/>
                <w:sz w:val="22"/>
                <w:szCs w:val="22"/>
                <w:lang w:val="en-US" w:eastAsia="es-ES_tradnl"/>
              </w:rPr>
              <w:t>193</w:t>
            </w:r>
          </w:p>
        </w:tc>
        <w:tc>
          <w:tcPr>
            <w:tcW w:w="0" w:type="auto"/>
            <w:tcBorders>
              <w:top w:val="nil"/>
              <w:left w:val="nil"/>
              <w:bottom w:val="single" w:sz="8" w:space="0" w:color="auto"/>
              <w:right w:val="nil"/>
            </w:tcBorders>
            <w:shd w:val="clear" w:color="auto" w:fill="auto"/>
            <w:vAlign w:val="center"/>
            <w:hideMark/>
          </w:tcPr>
          <w:p w14:paraId="21E16086" w14:textId="0ECF2B99" w:rsidR="00F60E4F" w:rsidRPr="006B1B30" w:rsidRDefault="00F60E4F" w:rsidP="00E7517E">
            <w:pPr>
              <w:jc w:val="center"/>
              <w:rPr>
                <w:rFonts w:ascii="Times New Roman" w:eastAsia="Times New Roman" w:hAnsi="Times New Roman" w:cs="Times New Roman"/>
                <w:sz w:val="22"/>
                <w:szCs w:val="22"/>
                <w:lang w:eastAsia="es-ES_tradnl"/>
              </w:rPr>
            </w:pPr>
            <w:r w:rsidRPr="006B1B30">
              <w:rPr>
                <w:rFonts w:ascii="Times New Roman" w:eastAsia="Times New Roman" w:hAnsi="Times New Roman" w:cs="Times New Roman"/>
                <w:sz w:val="22"/>
                <w:szCs w:val="22"/>
                <w:lang w:val="en-US" w:eastAsia="es-ES_tradnl"/>
              </w:rPr>
              <w:t>0.</w:t>
            </w:r>
            <w:r w:rsidR="00280290" w:rsidRPr="006B1B30">
              <w:rPr>
                <w:rFonts w:ascii="Times New Roman" w:eastAsia="Times New Roman" w:hAnsi="Times New Roman" w:cs="Times New Roman"/>
                <w:sz w:val="22"/>
                <w:szCs w:val="22"/>
                <w:lang w:val="en-US" w:eastAsia="es-ES_tradnl"/>
              </w:rPr>
              <w:t>191</w:t>
            </w:r>
          </w:p>
        </w:tc>
      </w:tr>
    </w:tbl>
    <w:p w14:paraId="7FB2F894" w14:textId="389CD8A5" w:rsidR="009C7D74" w:rsidRPr="006B1B30" w:rsidRDefault="009C7D74" w:rsidP="009C7D74">
      <w:pPr>
        <w:rPr>
          <w:rFonts w:ascii="Times New Roman" w:hAnsi="Times New Roman" w:cs="Times New Roman"/>
          <w:lang w:val="en-US" w:bidi="en-US"/>
        </w:rPr>
      </w:pPr>
      <w:r w:rsidRPr="006B1B30">
        <w:rPr>
          <w:rFonts w:ascii="Times New Roman" w:hAnsi="Times New Roman" w:cs="Times New Roman"/>
          <w:lang w:val="en-US" w:bidi="en-US"/>
        </w:rPr>
        <w:t xml:space="preserve">REL: </w:t>
      </w:r>
      <w:proofErr w:type="spellStart"/>
      <w:r w:rsidRPr="006B1B30">
        <w:rPr>
          <w:rFonts w:ascii="Times New Roman" w:hAnsi="Times New Roman" w:cs="Times New Roman"/>
          <w:lang w:val="en-US" w:bidi="en-US"/>
        </w:rPr>
        <w:t>Reloncaví</w:t>
      </w:r>
      <w:proofErr w:type="spellEnd"/>
      <w:r w:rsidRPr="006B1B30">
        <w:rPr>
          <w:rFonts w:ascii="Times New Roman" w:hAnsi="Times New Roman" w:cs="Times New Roman"/>
          <w:lang w:val="en-US" w:bidi="en-US"/>
        </w:rPr>
        <w:t xml:space="preserve"> Estuary, MAN: Manao, HOR: </w:t>
      </w:r>
      <w:proofErr w:type="spellStart"/>
      <w:r w:rsidRPr="006B1B30">
        <w:rPr>
          <w:rFonts w:ascii="Times New Roman" w:hAnsi="Times New Roman" w:cs="Times New Roman"/>
          <w:lang w:val="en-US" w:bidi="en-US"/>
        </w:rPr>
        <w:t>Hornopirén</w:t>
      </w:r>
      <w:proofErr w:type="spellEnd"/>
      <w:r w:rsidRPr="006B1B30">
        <w:rPr>
          <w:rFonts w:ascii="Times New Roman" w:hAnsi="Times New Roman" w:cs="Times New Roman"/>
          <w:lang w:val="en-US" w:bidi="en-US"/>
        </w:rPr>
        <w:t xml:space="preserve">, CHE: </w:t>
      </w:r>
      <w:proofErr w:type="spellStart"/>
      <w:r w:rsidRPr="006B1B30">
        <w:rPr>
          <w:rFonts w:ascii="Times New Roman" w:hAnsi="Times New Roman" w:cs="Times New Roman"/>
          <w:lang w:val="en-US" w:bidi="en-US"/>
        </w:rPr>
        <w:t>Chepu</w:t>
      </w:r>
      <w:proofErr w:type="spellEnd"/>
      <w:r w:rsidRPr="006B1B30">
        <w:rPr>
          <w:rFonts w:ascii="Times New Roman" w:hAnsi="Times New Roman" w:cs="Times New Roman"/>
          <w:lang w:val="en-US" w:bidi="en-US"/>
        </w:rPr>
        <w:t xml:space="preserve">, CHA: </w:t>
      </w:r>
      <w:proofErr w:type="spellStart"/>
      <w:r w:rsidRPr="006B1B30">
        <w:rPr>
          <w:rFonts w:ascii="Times New Roman" w:hAnsi="Times New Roman" w:cs="Times New Roman"/>
          <w:lang w:val="en-US" w:bidi="en-US"/>
        </w:rPr>
        <w:t>Chaitén</w:t>
      </w:r>
      <w:proofErr w:type="spellEnd"/>
    </w:p>
    <w:p w14:paraId="7974A8ED" w14:textId="51EEDFC3" w:rsidR="00AF43B2" w:rsidRPr="006B1B30" w:rsidRDefault="00AF43B2" w:rsidP="00AF43B2">
      <w:pPr>
        <w:rPr>
          <w:rFonts w:ascii="Times New Roman" w:hAnsi="Times New Roman" w:cs="Times New Roman"/>
          <w:lang w:val="en-US" w:bidi="en-US"/>
        </w:rPr>
      </w:pPr>
      <w:r w:rsidRPr="006B1B30">
        <w:rPr>
          <w:rFonts w:ascii="Times New Roman" w:hAnsi="Times New Roman" w:cs="Times New Roman"/>
          <w:lang w:val="en-US" w:bidi="en-US"/>
        </w:rPr>
        <w:t>Index were calculated using 12</w:t>
      </w:r>
      <w:r w:rsidR="00F57AD4" w:rsidRPr="006B1B30">
        <w:rPr>
          <w:rFonts w:ascii="Times New Roman" w:hAnsi="Times New Roman" w:cs="Times New Roman"/>
          <w:lang w:val="en-US" w:bidi="en-US"/>
        </w:rPr>
        <w:t>,</w:t>
      </w:r>
      <w:r w:rsidRPr="006B1B30">
        <w:rPr>
          <w:rFonts w:ascii="Times New Roman" w:hAnsi="Times New Roman" w:cs="Times New Roman"/>
          <w:lang w:val="en-US" w:bidi="en-US"/>
        </w:rPr>
        <w:t xml:space="preserve">026 SNPs for neutral loci, 356 SNPs for merged adaptive loci, and </w:t>
      </w:r>
      <w:r w:rsidR="00F57AD4" w:rsidRPr="006B1B30">
        <w:rPr>
          <w:rFonts w:ascii="Times New Roman" w:hAnsi="Times New Roman" w:cs="Times New Roman"/>
          <w:lang w:val="en-US" w:bidi="en-US"/>
        </w:rPr>
        <w:t>13</w:t>
      </w:r>
      <w:r w:rsidRPr="006B1B30">
        <w:rPr>
          <w:rFonts w:ascii="Times New Roman" w:hAnsi="Times New Roman" w:cs="Times New Roman"/>
          <w:lang w:val="en-US" w:bidi="en-US"/>
        </w:rPr>
        <w:t xml:space="preserve"> SNPs for shared adaptive loci datasets. </w:t>
      </w:r>
      <w:r w:rsidRPr="006B1B30">
        <w:rPr>
          <w:rFonts w:ascii="Times New Roman" w:hAnsi="Times New Roman" w:cs="Times New Roman"/>
          <w:vertAlign w:val="superscript"/>
          <w:lang w:val="en-US" w:bidi="en-US"/>
        </w:rPr>
        <w:t>*</w:t>
      </w:r>
      <w:r w:rsidRPr="006B1B30">
        <w:rPr>
          <w:rFonts w:ascii="Times New Roman" w:hAnsi="Times New Roman" w:cs="Times New Roman"/>
          <w:lang w:val="en-US" w:bidi="en-US"/>
        </w:rPr>
        <w:t xml:space="preserve"> Effective population size estimated based on Linkage Disequilibrium (LD; </w:t>
      </w:r>
      <w:r w:rsidRPr="006B1B30">
        <w:rPr>
          <w:rFonts w:ascii="Times New Roman" w:hAnsi="Times New Roman" w:cs="Times New Roman"/>
          <w:noProof/>
          <w:lang w:val="en-US" w:bidi="en-US"/>
        </w:rPr>
        <w:t>(Waples &amp; Do 2010)</w:t>
      </w:r>
      <w:r w:rsidRPr="006B1B30">
        <w:rPr>
          <w:rFonts w:ascii="Times New Roman" w:hAnsi="Times New Roman" w:cs="Times New Roman"/>
          <w:lang w:val="en-US" w:bidi="en-US"/>
        </w:rPr>
        <w:t>). Inf: Infinite.</w:t>
      </w:r>
    </w:p>
    <w:p w14:paraId="1B9D5458" w14:textId="77777777" w:rsidR="009C7D74" w:rsidRPr="006B1B30" w:rsidRDefault="009C7D74" w:rsidP="009C7D74">
      <w:pPr>
        <w:spacing w:line="480" w:lineRule="auto"/>
        <w:ind w:left="720" w:hanging="720"/>
        <w:rPr>
          <w:rFonts w:ascii="Times New Roman" w:hAnsi="Times New Roman" w:cs="Times New Roman"/>
          <w:lang w:val="en-US"/>
        </w:rPr>
      </w:pPr>
    </w:p>
    <w:p w14:paraId="3E154D25" w14:textId="77777777" w:rsidR="00495054" w:rsidRPr="006B1B30" w:rsidRDefault="00495054">
      <w:pPr>
        <w:rPr>
          <w:rFonts w:ascii="Times New Roman" w:hAnsi="Times New Roman" w:cs="Times New Roman"/>
          <w:b/>
          <w:lang w:val="en-US" w:bidi="en-US"/>
        </w:rPr>
      </w:pPr>
      <w:r w:rsidRPr="006B1B30">
        <w:rPr>
          <w:rFonts w:ascii="Times New Roman" w:hAnsi="Times New Roman" w:cs="Times New Roman"/>
          <w:b/>
          <w:lang w:val="en-US" w:bidi="en-US"/>
        </w:rPr>
        <w:br w:type="page"/>
      </w:r>
    </w:p>
    <w:p w14:paraId="76167140" w14:textId="1C3A65E0" w:rsidR="00F437B4" w:rsidRPr="006B1B30" w:rsidRDefault="009C7D74" w:rsidP="00F60E4F">
      <w:pPr>
        <w:spacing w:line="480" w:lineRule="auto"/>
        <w:rPr>
          <w:rFonts w:ascii="Times New Roman" w:hAnsi="Times New Roman" w:cs="Times New Roman"/>
          <w:lang w:val="en-US" w:bidi="en-US"/>
        </w:rPr>
      </w:pPr>
      <w:r w:rsidRPr="006B1B30">
        <w:rPr>
          <w:rFonts w:ascii="Times New Roman" w:hAnsi="Times New Roman" w:cs="Times New Roman"/>
          <w:b/>
          <w:lang w:val="en-US" w:bidi="en-US"/>
        </w:rPr>
        <w:lastRenderedPageBreak/>
        <w:t>Table 3.</w:t>
      </w:r>
      <w:r w:rsidRPr="006B1B30">
        <w:rPr>
          <w:rFonts w:ascii="Times New Roman" w:hAnsi="Times New Roman" w:cs="Times New Roman"/>
          <w:lang w:val="en-US" w:bidi="en-US"/>
        </w:rPr>
        <w:t xml:space="preserve"> Pairwise </w:t>
      </w:r>
      <w:r w:rsidRPr="006B1B30">
        <w:rPr>
          <w:rFonts w:ascii="Times New Roman" w:hAnsi="Times New Roman" w:cs="Times New Roman"/>
          <w:i/>
          <w:iCs/>
          <w:lang w:val="en-US" w:bidi="en-US"/>
        </w:rPr>
        <w:t>F</w:t>
      </w:r>
      <w:r w:rsidRPr="006B1B30">
        <w:rPr>
          <w:rFonts w:ascii="Times New Roman" w:hAnsi="Times New Roman" w:cs="Times New Roman"/>
          <w:vertAlign w:val="subscript"/>
          <w:lang w:val="en-US" w:bidi="en-US"/>
        </w:rPr>
        <w:t>ST</w:t>
      </w:r>
      <w:r w:rsidRPr="006B1B30">
        <w:rPr>
          <w:rFonts w:ascii="Times New Roman" w:hAnsi="Times New Roman" w:cs="Times New Roman"/>
          <w:lang w:val="en-US" w:bidi="en-US"/>
        </w:rPr>
        <w:t xml:space="preserve"> values </w:t>
      </w:r>
      <w:r w:rsidR="00023AB2" w:rsidRPr="006B1B30">
        <w:rPr>
          <w:rFonts w:ascii="Times New Roman" w:hAnsi="Times New Roman" w:cs="Times New Roman"/>
          <w:lang w:val="en-US" w:bidi="en-US"/>
        </w:rPr>
        <w:t xml:space="preserve">for </w:t>
      </w:r>
      <w:r w:rsidR="000861AB" w:rsidRPr="006B1B30">
        <w:rPr>
          <w:rFonts w:ascii="Times New Roman" w:hAnsi="Times New Roman" w:cs="Times New Roman"/>
          <w:lang w:val="en-US" w:bidi="en-US"/>
        </w:rPr>
        <w:t>neutral and adaptive</w:t>
      </w:r>
      <w:r w:rsidR="00023AB2" w:rsidRPr="006B1B30">
        <w:rPr>
          <w:rFonts w:ascii="Times New Roman" w:hAnsi="Times New Roman" w:cs="Times New Roman"/>
          <w:lang w:val="en-US" w:bidi="en-US"/>
        </w:rPr>
        <w:t xml:space="preserve"> dataset</w:t>
      </w:r>
      <w:r w:rsidR="000861AB" w:rsidRPr="006B1B30">
        <w:rPr>
          <w:rFonts w:ascii="Times New Roman" w:hAnsi="Times New Roman" w:cs="Times New Roman"/>
          <w:lang w:val="en-US" w:bidi="en-US"/>
        </w:rPr>
        <w:t>s</w:t>
      </w:r>
      <w:r w:rsidR="00023AB2" w:rsidRPr="006B1B30">
        <w:rPr>
          <w:rFonts w:ascii="Times New Roman" w:hAnsi="Times New Roman" w:cs="Times New Roman"/>
          <w:lang w:val="en-US" w:bidi="en-US"/>
        </w:rPr>
        <w:t xml:space="preserve">. </w:t>
      </w:r>
    </w:p>
    <w:tbl>
      <w:tblPr>
        <w:tblW w:w="11232" w:type="dxa"/>
        <w:jc w:val="center"/>
        <w:tblBorders>
          <w:top w:val="single" w:sz="8" w:space="0" w:color="auto"/>
          <w:bottom w:val="single" w:sz="8" w:space="0" w:color="auto"/>
        </w:tblBorders>
        <w:tblLayout w:type="fixed"/>
        <w:tblCellMar>
          <w:left w:w="0" w:type="dxa"/>
          <w:right w:w="0" w:type="dxa"/>
        </w:tblCellMar>
        <w:tblLook w:val="04A0" w:firstRow="1" w:lastRow="0" w:firstColumn="1" w:lastColumn="0" w:noHBand="0" w:noVBand="1"/>
      </w:tblPr>
      <w:tblGrid>
        <w:gridCol w:w="665"/>
        <w:gridCol w:w="665"/>
        <w:gridCol w:w="665"/>
        <w:gridCol w:w="665"/>
        <w:gridCol w:w="664"/>
        <w:gridCol w:w="664"/>
        <w:gridCol w:w="302"/>
        <w:gridCol w:w="664"/>
        <w:gridCol w:w="664"/>
        <w:gridCol w:w="664"/>
        <w:gridCol w:w="664"/>
        <w:gridCol w:w="664"/>
        <w:gridCol w:w="302"/>
        <w:gridCol w:w="664"/>
        <w:gridCol w:w="664"/>
        <w:gridCol w:w="664"/>
        <w:gridCol w:w="664"/>
        <w:gridCol w:w="664"/>
      </w:tblGrid>
      <w:tr w:rsidR="009C5E59" w:rsidRPr="006B1B30" w14:paraId="63032D76" w14:textId="77777777" w:rsidTr="00E7517E">
        <w:trPr>
          <w:jc w:val="center"/>
        </w:trPr>
        <w:tc>
          <w:tcPr>
            <w:tcW w:w="624" w:type="dxa"/>
            <w:tcBorders>
              <w:top w:val="single" w:sz="4" w:space="0" w:color="auto"/>
              <w:bottom w:val="nil"/>
            </w:tcBorders>
            <w:shd w:val="clear" w:color="auto" w:fill="auto"/>
          </w:tcPr>
          <w:p w14:paraId="6D3B9DAC" w14:textId="77777777" w:rsidR="00F437B4" w:rsidRPr="006B1B30" w:rsidRDefault="00F437B4" w:rsidP="00E7517E">
            <w:pPr>
              <w:ind w:left="720" w:hanging="720"/>
              <w:rPr>
                <w:rFonts w:ascii="Times New Roman" w:hAnsi="Times New Roman" w:cs="Times New Roman"/>
                <w:b/>
                <w:lang w:val="en-US" w:bidi="en-US"/>
              </w:rPr>
            </w:pPr>
          </w:p>
        </w:tc>
        <w:tc>
          <w:tcPr>
            <w:tcW w:w="3120" w:type="dxa"/>
            <w:gridSpan w:val="5"/>
            <w:tcBorders>
              <w:top w:val="single" w:sz="4" w:space="0" w:color="auto"/>
              <w:bottom w:val="nil"/>
            </w:tcBorders>
            <w:shd w:val="clear" w:color="auto" w:fill="auto"/>
          </w:tcPr>
          <w:p w14:paraId="231CB70A" w14:textId="77777777" w:rsidR="00F437B4" w:rsidRPr="006B1B30" w:rsidRDefault="00F437B4" w:rsidP="00E7517E">
            <w:pPr>
              <w:ind w:left="720" w:hanging="720"/>
              <w:rPr>
                <w:rFonts w:ascii="Times New Roman" w:hAnsi="Times New Roman" w:cs="Times New Roman"/>
                <w:b/>
                <w:lang w:val="en-US" w:bidi="en-US"/>
              </w:rPr>
            </w:pPr>
            <w:r w:rsidRPr="006B1B30">
              <w:rPr>
                <w:rFonts w:ascii="Times New Roman" w:hAnsi="Times New Roman" w:cs="Times New Roman"/>
                <w:b/>
                <w:lang w:val="en-US" w:bidi="en-US"/>
              </w:rPr>
              <w:t>Neutral</w:t>
            </w:r>
          </w:p>
        </w:tc>
        <w:tc>
          <w:tcPr>
            <w:tcW w:w="284" w:type="dxa"/>
            <w:tcBorders>
              <w:top w:val="single" w:sz="4" w:space="0" w:color="auto"/>
              <w:bottom w:val="nil"/>
            </w:tcBorders>
          </w:tcPr>
          <w:p w14:paraId="1FA6AF4F" w14:textId="77777777" w:rsidR="00F437B4" w:rsidRPr="006B1B30" w:rsidRDefault="00F437B4" w:rsidP="00E7517E">
            <w:pPr>
              <w:ind w:left="720" w:hanging="720"/>
              <w:rPr>
                <w:rFonts w:ascii="Times New Roman" w:hAnsi="Times New Roman" w:cs="Times New Roman"/>
                <w:b/>
                <w:lang w:val="en-US" w:bidi="en-US"/>
              </w:rPr>
            </w:pPr>
          </w:p>
        </w:tc>
        <w:tc>
          <w:tcPr>
            <w:tcW w:w="3120" w:type="dxa"/>
            <w:gridSpan w:val="5"/>
            <w:tcBorders>
              <w:top w:val="single" w:sz="4" w:space="0" w:color="auto"/>
              <w:bottom w:val="nil"/>
            </w:tcBorders>
          </w:tcPr>
          <w:p w14:paraId="58A037C6" w14:textId="3851BFA1" w:rsidR="00F437B4" w:rsidRPr="006B1B30" w:rsidRDefault="00F437B4" w:rsidP="00E7517E">
            <w:pPr>
              <w:ind w:left="720" w:hanging="720"/>
              <w:rPr>
                <w:rFonts w:ascii="Times New Roman" w:hAnsi="Times New Roman" w:cs="Times New Roman"/>
                <w:b/>
                <w:lang w:val="en-US" w:bidi="en-US"/>
              </w:rPr>
            </w:pPr>
            <w:r w:rsidRPr="006B1B30">
              <w:rPr>
                <w:rFonts w:ascii="Times New Roman" w:hAnsi="Times New Roman" w:cs="Times New Roman"/>
                <w:b/>
                <w:lang w:val="en-US" w:bidi="en-US"/>
              </w:rPr>
              <w:t>Adaptive</w:t>
            </w:r>
            <w:r w:rsidR="00965805" w:rsidRPr="006B1B30">
              <w:rPr>
                <w:rFonts w:ascii="Times New Roman" w:hAnsi="Times New Roman" w:cs="Times New Roman"/>
                <w:b/>
                <w:lang w:val="en-US" w:bidi="en-US"/>
              </w:rPr>
              <w:t xml:space="preserve"> loci</w:t>
            </w:r>
            <w:r w:rsidR="005478E0" w:rsidRPr="006B1B30">
              <w:rPr>
                <w:rFonts w:ascii="Times New Roman" w:hAnsi="Times New Roman" w:cs="Times New Roman"/>
                <w:b/>
                <w:lang w:val="en-US" w:bidi="en-US"/>
              </w:rPr>
              <w:t xml:space="preserve"> merged</w:t>
            </w:r>
          </w:p>
        </w:tc>
        <w:tc>
          <w:tcPr>
            <w:tcW w:w="284" w:type="dxa"/>
            <w:tcBorders>
              <w:top w:val="single" w:sz="4" w:space="0" w:color="auto"/>
              <w:bottom w:val="nil"/>
            </w:tcBorders>
          </w:tcPr>
          <w:p w14:paraId="15888B1D" w14:textId="77777777" w:rsidR="00F437B4" w:rsidRPr="006B1B30" w:rsidRDefault="00F437B4" w:rsidP="00E7517E">
            <w:pPr>
              <w:ind w:left="720" w:hanging="720"/>
              <w:rPr>
                <w:rFonts w:ascii="Times New Roman" w:hAnsi="Times New Roman" w:cs="Times New Roman"/>
                <w:b/>
                <w:lang w:val="en-US" w:bidi="en-US"/>
              </w:rPr>
            </w:pPr>
          </w:p>
        </w:tc>
        <w:tc>
          <w:tcPr>
            <w:tcW w:w="3120" w:type="dxa"/>
            <w:gridSpan w:val="5"/>
            <w:tcBorders>
              <w:top w:val="single" w:sz="4" w:space="0" w:color="auto"/>
              <w:bottom w:val="single" w:sz="4" w:space="0" w:color="auto"/>
            </w:tcBorders>
          </w:tcPr>
          <w:p w14:paraId="324D8564" w14:textId="06AB9AC7" w:rsidR="00F437B4" w:rsidRPr="006B1B30" w:rsidRDefault="00F437B4" w:rsidP="00E7517E">
            <w:pPr>
              <w:ind w:left="720" w:hanging="720"/>
              <w:rPr>
                <w:rFonts w:ascii="Times New Roman" w:hAnsi="Times New Roman" w:cs="Times New Roman"/>
                <w:b/>
                <w:lang w:val="en-US" w:bidi="en-US"/>
              </w:rPr>
            </w:pPr>
            <w:r w:rsidRPr="006B1B30">
              <w:rPr>
                <w:rFonts w:ascii="Times New Roman" w:hAnsi="Times New Roman" w:cs="Times New Roman"/>
                <w:b/>
                <w:lang w:val="en-US" w:bidi="en-US"/>
              </w:rPr>
              <w:t>Adaptive</w:t>
            </w:r>
            <w:r w:rsidR="00965805" w:rsidRPr="006B1B30">
              <w:rPr>
                <w:rFonts w:ascii="Times New Roman" w:hAnsi="Times New Roman" w:cs="Times New Roman"/>
                <w:b/>
                <w:lang w:val="en-US" w:bidi="en-US"/>
              </w:rPr>
              <w:t xml:space="preserve"> loci</w:t>
            </w:r>
            <w:r w:rsidR="005478E0" w:rsidRPr="006B1B30">
              <w:rPr>
                <w:rFonts w:ascii="Times New Roman" w:hAnsi="Times New Roman" w:cs="Times New Roman"/>
                <w:b/>
                <w:lang w:val="en-US" w:bidi="en-US"/>
              </w:rPr>
              <w:t xml:space="preserve"> shared</w:t>
            </w:r>
          </w:p>
        </w:tc>
      </w:tr>
      <w:tr w:rsidR="009C5E59" w:rsidRPr="006B1B30" w14:paraId="55E7B524" w14:textId="77777777" w:rsidTr="00E7517E">
        <w:trPr>
          <w:jc w:val="center"/>
        </w:trPr>
        <w:tc>
          <w:tcPr>
            <w:tcW w:w="624" w:type="dxa"/>
            <w:tcBorders>
              <w:top w:val="nil"/>
              <w:bottom w:val="single" w:sz="4" w:space="0" w:color="auto"/>
            </w:tcBorders>
            <w:shd w:val="clear" w:color="auto" w:fill="auto"/>
          </w:tcPr>
          <w:p w14:paraId="0BF3E36F" w14:textId="77777777" w:rsidR="00F437B4" w:rsidRPr="006B1B30" w:rsidRDefault="00F437B4" w:rsidP="00E7517E">
            <w:pPr>
              <w:ind w:left="720" w:hanging="720"/>
              <w:rPr>
                <w:rFonts w:ascii="Times New Roman" w:hAnsi="Times New Roman" w:cs="Times New Roman"/>
                <w:b/>
                <w:lang w:val="en-US" w:bidi="en-US"/>
              </w:rPr>
            </w:pPr>
          </w:p>
        </w:tc>
        <w:tc>
          <w:tcPr>
            <w:tcW w:w="624" w:type="dxa"/>
            <w:tcBorders>
              <w:top w:val="single" w:sz="4" w:space="0" w:color="auto"/>
              <w:bottom w:val="single" w:sz="4" w:space="0" w:color="auto"/>
            </w:tcBorders>
            <w:shd w:val="clear" w:color="auto" w:fill="auto"/>
          </w:tcPr>
          <w:p w14:paraId="2668CB74" w14:textId="77777777" w:rsidR="00F437B4" w:rsidRPr="006B1B30" w:rsidRDefault="00F437B4" w:rsidP="00E7517E">
            <w:pPr>
              <w:ind w:left="720" w:hanging="720"/>
              <w:rPr>
                <w:rFonts w:ascii="Times New Roman" w:hAnsi="Times New Roman" w:cs="Times New Roman"/>
                <w:b/>
                <w:lang w:val="en-US" w:bidi="en-US"/>
              </w:rPr>
            </w:pPr>
            <w:r w:rsidRPr="006B1B30">
              <w:rPr>
                <w:rFonts w:ascii="Times New Roman" w:hAnsi="Times New Roman" w:cs="Times New Roman"/>
                <w:b/>
                <w:lang w:val="en-US" w:bidi="en-US"/>
              </w:rPr>
              <w:t>REL</w:t>
            </w:r>
          </w:p>
        </w:tc>
        <w:tc>
          <w:tcPr>
            <w:tcW w:w="624" w:type="dxa"/>
            <w:tcBorders>
              <w:top w:val="single" w:sz="4" w:space="0" w:color="auto"/>
              <w:bottom w:val="single" w:sz="4" w:space="0" w:color="auto"/>
            </w:tcBorders>
          </w:tcPr>
          <w:p w14:paraId="1D51E87A" w14:textId="77777777" w:rsidR="00F437B4" w:rsidRPr="006B1B30" w:rsidRDefault="00F437B4" w:rsidP="00E7517E">
            <w:pPr>
              <w:ind w:left="720" w:hanging="720"/>
              <w:rPr>
                <w:rFonts w:ascii="Times New Roman" w:hAnsi="Times New Roman" w:cs="Times New Roman"/>
                <w:b/>
                <w:lang w:val="en-US" w:bidi="en-US"/>
              </w:rPr>
            </w:pPr>
            <w:r w:rsidRPr="006B1B30">
              <w:rPr>
                <w:rFonts w:ascii="Times New Roman" w:hAnsi="Times New Roman" w:cs="Times New Roman"/>
                <w:b/>
                <w:lang w:val="en-US" w:bidi="en-US"/>
              </w:rPr>
              <w:t>MAN</w:t>
            </w:r>
          </w:p>
        </w:tc>
        <w:tc>
          <w:tcPr>
            <w:tcW w:w="624" w:type="dxa"/>
            <w:tcBorders>
              <w:top w:val="single" w:sz="4" w:space="0" w:color="auto"/>
              <w:bottom w:val="single" w:sz="4" w:space="0" w:color="auto"/>
            </w:tcBorders>
          </w:tcPr>
          <w:p w14:paraId="6A5040CC" w14:textId="77777777" w:rsidR="00F437B4" w:rsidRPr="006B1B30" w:rsidRDefault="00F437B4" w:rsidP="00E7517E">
            <w:pPr>
              <w:ind w:left="720" w:hanging="720"/>
              <w:rPr>
                <w:rFonts w:ascii="Times New Roman" w:hAnsi="Times New Roman" w:cs="Times New Roman"/>
                <w:b/>
                <w:lang w:val="en-US" w:bidi="en-US"/>
              </w:rPr>
            </w:pPr>
            <w:r w:rsidRPr="006B1B30">
              <w:rPr>
                <w:rFonts w:ascii="Times New Roman" w:hAnsi="Times New Roman" w:cs="Times New Roman"/>
                <w:b/>
                <w:lang w:val="en-US" w:bidi="en-US"/>
              </w:rPr>
              <w:t>HOR</w:t>
            </w:r>
          </w:p>
        </w:tc>
        <w:tc>
          <w:tcPr>
            <w:tcW w:w="624" w:type="dxa"/>
            <w:tcBorders>
              <w:top w:val="single" w:sz="4" w:space="0" w:color="auto"/>
              <w:bottom w:val="single" w:sz="4" w:space="0" w:color="auto"/>
            </w:tcBorders>
          </w:tcPr>
          <w:p w14:paraId="23D2BFF5" w14:textId="77777777" w:rsidR="00F437B4" w:rsidRPr="006B1B30" w:rsidRDefault="00F437B4" w:rsidP="00E7517E">
            <w:pPr>
              <w:ind w:left="720" w:hanging="720"/>
              <w:rPr>
                <w:rFonts w:ascii="Times New Roman" w:hAnsi="Times New Roman" w:cs="Times New Roman"/>
                <w:b/>
                <w:lang w:val="en-US" w:bidi="en-US"/>
              </w:rPr>
            </w:pPr>
            <w:r w:rsidRPr="006B1B30">
              <w:rPr>
                <w:rFonts w:ascii="Times New Roman" w:hAnsi="Times New Roman" w:cs="Times New Roman"/>
                <w:b/>
                <w:lang w:val="en-US" w:bidi="en-US"/>
              </w:rPr>
              <w:t>CHE</w:t>
            </w:r>
          </w:p>
        </w:tc>
        <w:tc>
          <w:tcPr>
            <w:tcW w:w="624" w:type="dxa"/>
            <w:tcBorders>
              <w:top w:val="single" w:sz="4" w:space="0" w:color="auto"/>
              <w:bottom w:val="single" w:sz="4" w:space="0" w:color="auto"/>
            </w:tcBorders>
            <w:shd w:val="clear" w:color="auto" w:fill="auto"/>
          </w:tcPr>
          <w:p w14:paraId="671AD86B" w14:textId="77777777" w:rsidR="00F437B4" w:rsidRPr="006B1B30" w:rsidRDefault="00F437B4" w:rsidP="00E7517E">
            <w:pPr>
              <w:ind w:left="720" w:hanging="720"/>
              <w:rPr>
                <w:rFonts w:ascii="Times New Roman" w:hAnsi="Times New Roman" w:cs="Times New Roman"/>
                <w:b/>
                <w:lang w:val="en-US" w:bidi="en-US"/>
              </w:rPr>
            </w:pPr>
            <w:r w:rsidRPr="006B1B30">
              <w:rPr>
                <w:rFonts w:ascii="Times New Roman" w:hAnsi="Times New Roman" w:cs="Times New Roman"/>
                <w:b/>
                <w:lang w:val="en-US" w:bidi="en-US"/>
              </w:rPr>
              <w:t>CHA</w:t>
            </w:r>
          </w:p>
        </w:tc>
        <w:tc>
          <w:tcPr>
            <w:tcW w:w="284" w:type="dxa"/>
            <w:tcBorders>
              <w:top w:val="nil"/>
              <w:bottom w:val="single" w:sz="4" w:space="0" w:color="auto"/>
            </w:tcBorders>
          </w:tcPr>
          <w:p w14:paraId="0BED667A" w14:textId="77777777" w:rsidR="00F437B4" w:rsidRPr="006B1B30" w:rsidRDefault="00F437B4" w:rsidP="00E7517E">
            <w:pPr>
              <w:ind w:left="720" w:hanging="720"/>
              <w:rPr>
                <w:rFonts w:ascii="Times New Roman" w:hAnsi="Times New Roman" w:cs="Times New Roman"/>
                <w:b/>
                <w:lang w:val="en-US" w:bidi="en-US"/>
              </w:rPr>
            </w:pPr>
          </w:p>
        </w:tc>
        <w:tc>
          <w:tcPr>
            <w:tcW w:w="624" w:type="dxa"/>
            <w:tcBorders>
              <w:top w:val="single" w:sz="4" w:space="0" w:color="auto"/>
              <w:bottom w:val="single" w:sz="4" w:space="0" w:color="auto"/>
            </w:tcBorders>
          </w:tcPr>
          <w:p w14:paraId="2D81157C" w14:textId="77777777" w:rsidR="00F437B4" w:rsidRPr="006B1B30" w:rsidRDefault="00F437B4" w:rsidP="00E7517E">
            <w:pPr>
              <w:ind w:left="720" w:hanging="720"/>
              <w:rPr>
                <w:rFonts w:ascii="Times New Roman" w:hAnsi="Times New Roman" w:cs="Times New Roman"/>
                <w:b/>
                <w:lang w:val="en-US" w:bidi="en-US"/>
              </w:rPr>
            </w:pPr>
            <w:r w:rsidRPr="006B1B30">
              <w:rPr>
                <w:rFonts w:ascii="Times New Roman" w:hAnsi="Times New Roman" w:cs="Times New Roman"/>
                <w:b/>
                <w:lang w:val="en-US" w:bidi="en-US"/>
              </w:rPr>
              <w:t>REL</w:t>
            </w:r>
          </w:p>
        </w:tc>
        <w:tc>
          <w:tcPr>
            <w:tcW w:w="624" w:type="dxa"/>
            <w:tcBorders>
              <w:top w:val="single" w:sz="4" w:space="0" w:color="auto"/>
              <w:bottom w:val="single" w:sz="4" w:space="0" w:color="auto"/>
            </w:tcBorders>
          </w:tcPr>
          <w:p w14:paraId="4C22149B" w14:textId="77777777" w:rsidR="00F437B4" w:rsidRPr="006B1B30" w:rsidRDefault="00F437B4" w:rsidP="00E7517E">
            <w:pPr>
              <w:ind w:left="720" w:hanging="720"/>
              <w:rPr>
                <w:rFonts w:ascii="Times New Roman" w:hAnsi="Times New Roman" w:cs="Times New Roman"/>
                <w:b/>
                <w:lang w:val="en-US" w:bidi="en-US"/>
              </w:rPr>
            </w:pPr>
            <w:r w:rsidRPr="006B1B30">
              <w:rPr>
                <w:rFonts w:ascii="Times New Roman" w:hAnsi="Times New Roman" w:cs="Times New Roman"/>
                <w:b/>
                <w:lang w:val="en-US" w:bidi="en-US"/>
              </w:rPr>
              <w:t>MAN</w:t>
            </w:r>
          </w:p>
        </w:tc>
        <w:tc>
          <w:tcPr>
            <w:tcW w:w="624" w:type="dxa"/>
            <w:tcBorders>
              <w:top w:val="single" w:sz="4" w:space="0" w:color="auto"/>
              <w:bottom w:val="single" w:sz="4" w:space="0" w:color="auto"/>
            </w:tcBorders>
          </w:tcPr>
          <w:p w14:paraId="527D60FD" w14:textId="77777777" w:rsidR="00F437B4" w:rsidRPr="006B1B30" w:rsidRDefault="00F437B4" w:rsidP="00E7517E">
            <w:pPr>
              <w:ind w:left="720" w:hanging="720"/>
              <w:rPr>
                <w:rFonts w:ascii="Times New Roman" w:hAnsi="Times New Roman" w:cs="Times New Roman"/>
                <w:b/>
                <w:lang w:val="en-US" w:bidi="en-US"/>
              </w:rPr>
            </w:pPr>
            <w:r w:rsidRPr="006B1B30">
              <w:rPr>
                <w:rFonts w:ascii="Times New Roman" w:hAnsi="Times New Roman" w:cs="Times New Roman"/>
                <w:b/>
                <w:lang w:val="en-US" w:bidi="en-US"/>
              </w:rPr>
              <w:t>HOR</w:t>
            </w:r>
          </w:p>
        </w:tc>
        <w:tc>
          <w:tcPr>
            <w:tcW w:w="624" w:type="dxa"/>
            <w:tcBorders>
              <w:top w:val="single" w:sz="4" w:space="0" w:color="auto"/>
              <w:bottom w:val="single" w:sz="4" w:space="0" w:color="auto"/>
            </w:tcBorders>
          </w:tcPr>
          <w:p w14:paraId="2EFEAC38" w14:textId="77777777" w:rsidR="00F437B4" w:rsidRPr="006B1B30" w:rsidRDefault="00F437B4" w:rsidP="00E7517E">
            <w:pPr>
              <w:ind w:left="720" w:hanging="720"/>
              <w:rPr>
                <w:rFonts w:ascii="Times New Roman" w:hAnsi="Times New Roman" w:cs="Times New Roman"/>
                <w:b/>
                <w:lang w:val="en-US" w:bidi="en-US"/>
              </w:rPr>
            </w:pPr>
            <w:r w:rsidRPr="006B1B30">
              <w:rPr>
                <w:rFonts w:ascii="Times New Roman" w:hAnsi="Times New Roman" w:cs="Times New Roman"/>
                <w:b/>
                <w:lang w:val="en-US" w:bidi="en-US"/>
              </w:rPr>
              <w:t>CHE</w:t>
            </w:r>
          </w:p>
        </w:tc>
        <w:tc>
          <w:tcPr>
            <w:tcW w:w="624" w:type="dxa"/>
            <w:tcBorders>
              <w:top w:val="single" w:sz="4" w:space="0" w:color="auto"/>
              <w:bottom w:val="single" w:sz="4" w:space="0" w:color="auto"/>
            </w:tcBorders>
          </w:tcPr>
          <w:p w14:paraId="7B219FCE" w14:textId="77777777" w:rsidR="00F437B4" w:rsidRPr="006B1B30" w:rsidRDefault="00F437B4" w:rsidP="00E7517E">
            <w:pPr>
              <w:ind w:left="720" w:hanging="720"/>
              <w:rPr>
                <w:rFonts w:ascii="Times New Roman" w:hAnsi="Times New Roman" w:cs="Times New Roman"/>
                <w:b/>
                <w:lang w:val="en-US" w:bidi="en-US"/>
              </w:rPr>
            </w:pPr>
            <w:r w:rsidRPr="006B1B30">
              <w:rPr>
                <w:rFonts w:ascii="Times New Roman" w:hAnsi="Times New Roman" w:cs="Times New Roman"/>
                <w:b/>
                <w:lang w:val="en-US" w:bidi="en-US"/>
              </w:rPr>
              <w:t>CHA</w:t>
            </w:r>
          </w:p>
        </w:tc>
        <w:tc>
          <w:tcPr>
            <w:tcW w:w="284" w:type="dxa"/>
            <w:tcBorders>
              <w:top w:val="nil"/>
              <w:bottom w:val="single" w:sz="4" w:space="0" w:color="auto"/>
            </w:tcBorders>
          </w:tcPr>
          <w:p w14:paraId="53FC9C45" w14:textId="77777777" w:rsidR="00F437B4" w:rsidRPr="006B1B30" w:rsidRDefault="00F437B4" w:rsidP="00E7517E">
            <w:pPr>
              <w:ind w:left="720" w:hanging="720"/>
              <w:rPr>
                <w:rFonts w:ascii="Times New Roman" w:hAnsi="Times New Roman" w:cs="Times New Roman"/>
                <w:b/>
                <w:lang w:val="en-US" w:bidi="en-US"/>
              </w:rPr>
            </w:pPr>
          </w:p>
        </w:tc>
        <w:tc>
          <w:tcPr>
            <w:tcW w:w="624" w:type="dxa"/>
            <w:tcBorders>
              <w:top w:val="single" w:sz="4" w:space="0" w:color="auto"/>
              <w:bottom w:val="single" w:sz="4" w:space="0" w:color="auto"/>
            </w:tcBorders>
          </w:tcPr>
          <w:p w14:paraId="1D03D56A" w14:textId="77777777" w:rsidR="00F437B4" w:rsidRPr="006B1B30" w:rsidRDefault="00F437B4" w:rsidP="00E7517E">
            <w:pPr>
              <w:ind w:left="720" w:hanging="720"/>
              <w:rPr>
                <w:rFonts w:ascii="Times New Roman" w:hAnsi="Times New Roman" w:cs="Times New Roman"/>
                <w:b/>
                <w:lang w:val="en-US" w:bidi="en-US"/>
              </w:rPr>
            </w:pPr>
            <w:r w:rsidRPr="006B1B30">
              <w:rPr>
                <w:rFonts w:ascii="Times New Roman" w:hAnsi="Times New Roman" w:cs="Times New Roman"/>
                <w:b/>
                <w:lang w:val="en-US" w:bidi="en-US"/>
              </w:rPr>
              <w:t>REL</w:t>
            </w:r>
          </w:p>
        </w:tc>
        <w:tc>
          <w:tcPr>
            <w:tcW w:w="624" w:type="dxa"/>
            <w:tcBorders>
              <w:top w:val="single" w:sz="4" w:space="0" w:color="auto"/>
              <w:bottom w:val="single" w:sz="4" w:space="0" w:color="auto"/>
            </w:tcBorders>
          </w:tcPr>
          <w:p w14:paraId="371F0EE3" w14:textId="77777777" w:rsidR="00F437B4" w:rsidRPr="006B1B30" w:rsidRDefault="00F437B4" w:rsidP="00E7517E">
            <w:pPr>
              <w:ind w:left="720" w:hanging="720"/>
              <w:rPr>
                <w:rFonts w:ascii="Times New Roman" w:hAnsi="Times New Roman" w:cs="Times New Roman"/>
                <w:b/>
                <w:lang w:val="en-US" w:bidi="en-US"/>
              </w:rPr>
            </w:pPr>
            <w:r w:rsidRPr="006B1B30">
              <w:rPr>
                <w:rFonts w:ascii="Times New Roman" w:hAnsi="Times New Roman" w:cs="Times New Roman"/>
                <w:b/>
                <w:lang w:val="en-US" w:bidi="en-US"/>
              </w:rPr>
              <w:t>MAN</w:t>
            </w:r>
          </w:p>
        </w:tc>
        <w:tc>
          <w:tcPr>
            <w:tcW w:w="624" w:type="dxa"/>
            <w:tcBorders>
              <w:top w:val="single" w:sz="4" w:space="0" w:color="auto"/>
              <w:bottom w:val="single" w:sz="4" w:space="0" w:color="auto"/>
            </w:tcBorders>
          </w:tcPr>
          <w:p w14:paraId="3D8AE9F7" w14:textId="77777777" w:rsidR="00F437B4" w:rsidRPr="006B1B30" w:rsidRDefault="00F437B4" w:rsidP="00E7517E">
            <w:pPr>
              <w:ind w:left="720" w:hanging="720"/>
              <w:rPr>
                <w:rFonts w:ascii="Times New Roman" w:hAnsi="Times New Roman" w:cs="Times New Roman"/>
                <w:b/>
                <w:lang w:val="en-US" w:bidi="en-US"/>
              </w:rPr>
            </w:pPr>
            <w:r w:rsidRPr="006B1B30">
              <w:rPr>
                <w:rFonts w:ascii="Times New Roman" w:hAnsi="Times New Roman" w:cs="Times New Roman"/>
                <w:b/>
                <w:lang w:val="en-US" w:bidi="en-US"/>
              </w:rPr>
              <w:t>HOR</w:t>
            </w:r>
          </w:p>
        </w:tc>
        <w:tc>
          <w:tcPr>
            <w:tcW w:w="624" w:type="dxa"/>
            <w:tcBorders>
              <w:top w:val="single" w:sz="4" w:space="0" w:color="auto"/>
              <w:bottom w:val="single" w:sz="4" w:space="0" w:color="auto"/>
            </w:tcBorders>
          </w:tcPr>
          <w:p w14:paraId="153E77DC" w14:textId="77777777" w:rsidR="00F437B4" w:rsidRPr="006B1B30" w:rsidRDefault="00F437B4" w:rsidP="00E7517E">
            <w:pPr>
              <w:ind w:left="720" w:hanging="720"/>
              <w:rPr>
                <w:rFonts w:ascii="Times New Roman" w:hAnsi="Times New Roman" w:cs="Times New Roman"/>
                <w:b/>
                <w:lang w:val="en-US" w:bidi="en-US"/>
              </w:rPr>
            </w:pPr>
            <w:r w:rsidRPr="006B1B30">
              <w:rPr>
                <w:rFonts w:ascii="Times New Roman" w:hAnsi="Times New Roman" w:cs="Times New Roman"/>
                <w:b/>
                <w:lang w:val="en-US" w:bidi="en-US"/>
              </w:rPr>
              <w:t>CHE</w:t>
            </w:r>
          </w:p>
        </w:tc>
        <w:tc>
          <w:tcPr>
            <w:tcW w:w="624" w:type="dxa"/>
            <w:tcBorders>
              <w:top w:val="single" w:sz="4" w:space="0" w:color="auto"/>
              <w:bottom w:val="single" w:sz="4" w:space="0" w:color="auto"/>
            </w:tcBorders>
          </w:tcPr>
          <w:p w14:paraId="1888DF35" w14:textId="77777777" w:rsidR="00F437B4" w:rsidRPr="006B1B30" w:rsidRDefault="00F437B4" w:rsidP="00E7517E">
            <w:pPr>
              <w:ind w:left="720" w:hanging="720"/>
              <w:rPr>
                <w:rFonts w:ascii="Times New Roman" w:hAnsi="Times New Roman" w:cs="Times New Roman"/>
                <w:b/>
                <w:lang w:val="en-US" w:bidi="en-US"/>
              </w:rPr>
            </w:pPr>
            <w:r w:rsidRPr="006B1B30">
              <w:rPr>
                <w:rFonts w:ascii="Times New Roman" w:hAnsi="Times New Roman" w:cs="Times New Roman"/>
                <w:b/>
                <w:lang w:val="en-US" w:bidi="en-US"/>
              </w:rPr>
              <w:t>CHA</w:t>
            </w:r>
          </w:p>
        </w:tc>
      </w:tr>
      <w:tr w:rsidR="009C5E59" w:rsidRPr="006B1B30" w14:paraId="4EB81848" w14:textId="77777777" w:rsidTr="00E7517E">
        <w:trPr>
          <w:jc w:val="center"/>
        </w:trPr>
        <w:tc>
          <w:tcPr>
            <w:tcW w:w="624" w:type="dxa"/>
            <w:shd w:val="clear" w:color="auto" w:fill="auto"/>
          </w:tcPr>
          <w:p w14:paraId="351D0B75" w14:textId="77777777" w:rsidR="00F437B4" w:rsidRPr="006B1B30" w:rsidRDefault="00F437B4" w:rsidP="00E7517E">
            <w:pPr>
              <w:ind w:left="720" w:hanging="720"/>
              <w:rPr>
                <w:rFonts w:ascii="Times New Roman" w:hAnsi="Times New Roman" w:cs="Times New Roman"/>
                <w:lang w:val="en-US" w:bidi="en-US"/>
              </w:rPr>
            </w:pPr>
            <w:r w:rsidRPr="006B1B30">
              <w:rPr>
                <w:rFonts w:ascii="Times New Roman" w:hAnsi="Times New Roman" w:cs="Times New Roman"/>
                <w:lang w:val="en-US" w:bidi="en-US"/>
              </w:rPr>
              <w:t>REL</w:t>
            </w:r>
          </w:p>
        </w:tc>
        <w:tc>
          <w:tcPr>
            <w:tcW w:w="624" w:type="dxa"/>
            <w:shd w:val="clear" w:color="auto" w:fill="auto"/>
            <w:vAlign w:val="bottom"/>
          </w:tcPr>
          <w:p w14:paraId="364D5821" w14:textId="77777777" w:rsidR="00F437B4" w:rsidRPr="006B1B30" w:rsidRDefault="00F437B4" w:rsidP="00E7517E">
            <w:pPr>
              <w:ind w:left="720" w:hanging="720"/>
              <w:rPr>
                <w:rFonts w:ascii="Times New Roman" w:hAnsi="Times New Roman" w:cs="Times New Roman"/>
                <w:lang w:val="en-US" w:bidi="en-US"/>
              </w:rPr>
            </w:pPr>
          </w:p>
        </w:tc>
        <w:tc>
          <w:tcPr>
            <w:tcW w:w="624" w:type="dxa"/>
            <w:vAlign w:val="bottom"/>
          </w:tcPr>
          <w:p w14:paraId="503AAE8C" w14:textId="77777777" w:rsidR="00F437B4" w:rsidRPr="006B1B30" w:rsidRDefault="00F437B4" w:rsidP="00E7517E">
            <w:pPr>
              <w:ind w:left="720" w:hanging="720"/>
              <w:rPr>
                <w:rFonts w:ascii="Times New Roman" w:hAnsi="Times New Roman" w:cs="Times New Roman"/>
                <w:lang w:val="en-US" w:bidi="en-US"/>
              </w:rPr>
            </w:pPr>
          </w:p>
        </w:tc>
        <w:tc>
          <w:tcPr>
            <w:tcW w:w="624" w:type="dxa"/>
            <w:vAlign w:val="bottom"/>
          </w:tcPr>
          <w:p w14:paraId="7647126A" w14:textId="77777777" w:rsidR="00F437B4" w:rsidRPr="006B1B30" w:rsidRDefault="00F437B4" w:rsidP="00E7517E">
            <w:pPr>
              <w:ind w:left="720" w:hanging="720"/>
              <w:rPr>
                <w:rFonts w:ascii="Times New Roman" w:hAnsi="Times New Roman" w:cs="Times New Roman"/>
                <w:lang w:val="en-US" w:bidi="en-US"/>
              </w:rPr>
            </w:pPr>
          </w:p>
        </w:tc>
        <w:tc>
          <w:tcPr>
            <w:tcW w:w="624" w:type="dxa"/>
            <w:vAlign w:val="bottom"/>
          </w:tcPr>
          <w:p w14:paraId="1F9A5962" w14:textId="77777777" w:rsidR="00F437B4" w:rsidRPr="006B1B30" w:rsidRDefault="00F437B4" w:rsidP="00E7517E">
            <w:pPr>
              <w:ind w:left="720" w:hanging="720"/>
              <w:rPr>
                <w:rFonts w:ascii="Times New Roman" w:hAnsi="Times New Roman" w:cs="Times New Roman"/>
                <w:lang w:val="en-US" w:bidi="en-US"/>
              </w:rPr>
            </w:pPr>
          </w:p>
        </w:tc>
        <w:tc>
          <w:tcPr>
            <w:tcW w:w="624" w:type="dxa"/>
            <w:shd w:val="clear" w:color="auto" w:fill="auto"/>
            <w:vAlign w:val="bottom"/>
          </w:tcPr>
          <w:p w14:paraId="7F63B53A" w14:textId="77777777" w:rsidR="00F437B4" w:rsidRPr="006B1B30" w:rsidRDefault="00F437B4" w:rsidP="00E7517E">
            <w:pPr>
              <w:ind w:left="720" w:hanging="720"/>
              <w:rPr>
                <w:rFonts w:ascii="Times New Roman" w:hAnsi="Times New Roman" w:cs="Times New Roman"/>
                <w:lang w:val="en-US" w:bidi="en-US"/>
              </w:rPr>
            </w:pPr>
          </w:p>
        </w:tc>
        <w:tc>
          <w:tcPr>
            <w:tcW w:w="284" w:type="dxa"/>
          </w:tcPr>
          <w:p w14:paraId="2F2C6DDA" w14:textId="77777777" w:rsidR="00F437B4" w:rsidRPr="006B1B30" w:rsidRDefault="00F437B4" w:rsidP="00E7517E">
            <w:pPr>
              <w:ind w:left="720" w:hanging="720"/>
              <w:rPr>
                <w:rFonts w:ascii="Times New Roman" w:hAnsi="Times New Roman" w:cs="Times New Roman"/>
                <w:lang w:val="en-US" w:bidi="en-US"/>
              </w:rPr>
            </w:pPr>
          </w:p>
        </w:tc>
        <w:tc>
          <w:tcPr>
            <w:tcW w:w="624" w:type="dxa"/>
            <w:vAlign w:val="bottom"/>
          </w:tcPr>
          <w:p w14:paraId="567F20BB" w14:textId="77777777" w:rsidR="00F437B4" w:rsidRPr="006B1B30" w:rsidRDefault="00F437B4" w:rsidP="00E7517E">
            <w:pPr>
              <w:ind w:left="720" w:hanging="720"/>
              <w:rPr>
                <w:rFonts w:ascii="Times New Roman" w:hAnsi="Times New Roman" w:cs="Times New Roman"/>
                <w:lang w:val="en-US" w:bidi="en-US"/>
              </w:rPr>
            </w:pPr>
          </w:p>
        </w:tc>
        <w:tc>
          <w:tcPr>
            <w:tcW w:w="624" w:type="dxa"/>
            <w:vAlign w:val="bottom"/>
          </w:tcPr>
          <w:p w14:paraId="66178C49" w14:textId="77777777" w:rsidR="00F437B4" w:rsidRPr="006B1B30" w:rsidRDefault="00F437B4" w:rsidP="00E7517E">
            <w:pPr>
              <w:ind w:left="720" w:hanging="720"/>
              <w:rPr>
                <w:rFonts w:ascii="Times New Roman" w:hAnsi="Times New Roman" w:cs="Times New Roman"/>
                <w:lang w:val="en-US" w:bidi="en-US"/>
              </w:rPr>
            </w:pPr>
          </w:p>
        </w:tc>
        <w:tc>
          <w:tcPr>
            <w:tcW w:w="624" w:type="dxa"/>
            <w:vAlign w:val="bottom"/>
          </w:tcPr>
          <w:p w14:paraId="306DAB01" w14:textId="77777777" w:rsidR="00F437B4" w:rsidRPr="006B1B30" w:rsidRDefault="00F437B4" w:rsidP="00E7517E">
            <w:pPr>
              <w:ind w:left="720" w:hanging="720"/>
              <w:rPr>
                <w:rFonts w:ascii="Times New Roman" w:hAnsi="Times New Roman" w:cs="Times New Roman"/>
                <w:lang w:val="en-US" w:bidi="en-US"/>
              </w:rPr>
            </w:pPr>
          </w:p>
        </w:tc>
        <w:tc>
          <w:tcPr>
            <w:tcW w:w="624" w:type="dxa"/>
            <w:vAlign w:val="bottom"/>
          </w:tcPr>
          <w:p w14:paraId="7A462113" w14:textId="77777777" w:rsidR="00F437B4" w:rsidRPr="006B1B30" w:rsidRDefault="00F437B4" w:rsidP="00E7517E">
            <w:pPr>
              <w:ind w:left="720" w:hanging="720"/>
              <w:rPr>
                <w:rFonts w:ascii="Times New Roman" w:hAnsi="Times New Roman" w:cs="Times New Roman"/>
                <w:lang w:val="en-US" w:bidi="en-US"/>
              </w:rPr>
            </w:pPr>
          </w:p>
        </w:tc>
        <w:tc>
          <w:tcPr>
            <w:tcW w:w="624" w:type="dxa"/>
            <w:vAlign w:val="bottom"/>
          </w:tcPr>
          <w:p w14:paraId="6F6FBC54" w14:textId="77777777" w:rsidR="00F437B4" w:rsidRPr="006B1B30" w:rsidRDefault="00F437B4" w:rsidP="00E7517E">
            <w:pPr>
              <w:ind w:left="720" w:hanging="720"/>
              <w:rPr>
                <w:rFonts w:ascii="Times New Roman" w:hAnsi="Times New Roman" w:cs="Times New Roman"/>
                <w:lang w:val="en-US" w:bidi="en-US"/>
              </w:rPr>
            </w:pPr>
          </w:p>
        </w:tc>
        <w:tc>
          <w:tcPr>
            <w:tcW w:w="284" w:type="dxa"/>
          </w:tcPr>
          <w:p w14:paraId="2C98C80C" w14:textId="77777777" w:rsidR="00F437B4" w:rsidRPr="006B1B30" w:rsidRDefault="00F437B4" w:rsidP="00E7517E">
            <w:pPr>
              <w:ind w:left="720" w:hanging="720"/>
              <w:rPr>
                <w:rFonts w:ascii="Times New Roman" w:hAnsi="Times New Roman" w:cs="Times New Roman"/>
                <w:lang w:val="en-US" w:bidi="en-US"/>
              </w:rPr>
            </w:pPr>
          </w:p>
        </w:tc>
        <w:tc>
          <w:tcPr>
            <w:tcW w:w="624" w:type="dxa"/>
          </w:tcPr>
          <w:p w14:paraId="7C3F2CA1" w14:textId="77777777" w:rsidR="00F437B4" w:rsidRPr="006B1B30" w:rsidRDefault="00F437B4" w:rsidP="00E7517E">
            <w:pPr>
              <w:ind w:left="720" w:hanging="720"/>
              <w:rPr>
                <w:rFonts w:ascii="Times New Roman" w:hAnsi="Times New Roman" w:cs="Times New Roman"/>
                <w:lang w:val="en-US" w:bidi="en-US"/>
              </w:rPr>
            </w:pPr>
          </w:p>
        </w:tc>
        <w:tc>
          <w:tcPr>
            <w:tcW w:w="624" w:type="dxa"/>
          </w:tcPr>
          <w:p w14:paraId="1EA00624" w14:textId="77777777" w:rsidR="00F437B4" w:rsidRPr="006B1B30" w:rsidRDefault="00F437B4" w:rsidP="00E7517E">
            <w:pPr>
              <w:ind w:left="720" w:hanging="720"/>
              <w:rPr>
                <w:rFonts w:ascii="Times New Roman" w:hAnsi="Times New Roman" w:cs="Times New Roman"/>
                <w:lang w:val="en-US" w:bidi="en-US"/>
              </w:rPr>
            </w:pPr>
          </w:p>
        </w:tc>
        <w:tc>
          <w:tcPr>
            <w:tcW w:w="624" w:type="dxa"/>
          </w:tcPr>
          <w:p w14:paraId="7C184B0C" w14:textId="77777777" w:rsidR="00F437B4" w:rsidRPr="006B1B30" w:rsidRDefault="00F437B4" w:rsidP="00E7517E">
            <w:pPr>
              <w:ind w:left="720" w:hanging="720"/>
              <w:rPr>
                <w:rFonts w:ascii="Times New Roman" w:hAnsi="Times New Roman" w:cs="Times New Roman"/>
                <w:lang w:val="en-US" w:bidi="en-US"/>
              </w:rPr>
            </w:pPr>
          </w:p>
        </w:tc>
        <w:tc>
          <w:tcPr>
            <w:tcW w:w="624" w:type="dxa"/>
          </w:tcPr>
          <w:p w14:paraId="4B03FF7F" w14:textId="77777777" w:rsidR="00F437B4" w:rsidRPr="006B1B30" w:rsidRDefault="00F437B4" w:rsidP="00E7517E">
            <w:pPr>
              <w:ind w:left="720" w:hanging="720"/>
              <w:rPr>
                <w:rFonts w:ascii="Times New Roman" w:hAnsi="Times New Roman" w:cs="Times New Roman"/>
                <w:lang w:val="en-US" w:bidi="en-US"/>
              </w:rPr>
            </w:pPr>
          </w:p>
        </w:tc>
        <w:tc>
          <w:tcPr>
            <w:tcW w:w="624" w:type="dxa"/>
          </w:tcPr>
          <w:p w14:paraId="736D99F4" w14:textId="77777777" w:rsidR="00F437B4" w:rsidRPr="006B1B30" w:rsidRDefault="00F437B4" w:rsidP="00E7517E">
            <w:pPr>
              <w:ind w:left="720" w:hanging="720"/>
              <w:rPr>
                <w:rFonts w:ascii="Times New Roman" w:hAnsi="Times New Roman" w:cs="Times New Roman"/>
                <w:lang w:val="en-US" w:bidi="en-US"/>
              </w:rPr>
            </w:pPr>
          </w:p>
        </w:tc>
      </w:tr>
      <w:tr w:rsidR="009C5E59" w:rsidRPr="006B1B30" w14:paraId="388F0FE7" w14:textId="77777777" w:rsidTr="00E7517E">
        <w:trPr>
          <w:jc w:val="center"/>
        </w:trPr>
        <w:tc>
          <w:tcPr>
            <w:tcW w:w="624" w:type="dxa"/>
            <w:shd w:val="clear" w:color="auto" w:fill="auto"/>
          </w:tcPr>
          <w:p w14:paraId="078858B4" w14:textId="77777777" w:rsidR="00F437B4" w:rsidRPr="006B1B30" w:rsidRDefault="00F437B4" w:rsidP="00E7517E">
            <w:pPr>
              <w:ind w:left="720" w:hanging="720"/>
              <w:rPr>
                <w:rFonts w:ascii="Times New Roman" w:hAnsi="Times New Roman" w:cs="Times New Roman"/>
                <w:lang w:val="en-US" w:bidi="en-US"/>
              </w:rPr>
            </w:pPr>
            <w:r w:rsidRPr="006B1B30">
              <w:rPr>
                <w:rFonts w:ascii="Times New Roman" w:hAnsi="Times New Roman" w:cs="Times New Roman"/>
                <w:lang w:val="en-US" w:bidi="en-US"/>
              </w:rPr>
              <w:t>MAN</w:t>
            </w:r>
          </w:p>
        </w:tc>
        <w:tc>
          <w:tcPr>
            <w:tcW w:w="624" w:type="dxa"/>
            <w:shd w:val="clear" w:color="auto" w:fill="auto"/>
            <w:vAlign w:val="bottom"/>
          </w:tcPr>
          <w:p w14:paraId="14BF9D00" w14:textId="4F4DA12B" w:rsidR="00F437B4" w:rsidRPr="006B1B30" w:rsidRDefault="00F437B4" w:rsidP="00E7517E">
            <w:pPr>
              <w:ind w:left="720" w:hanging="720"/>
              <w:rPr>
                <w:rFonts w:ascii="Times New Roman" w:hAnsi="Times New Roman" w:cs="Times New Roman"/>
                <w:lang w:val="en-US" w:bidi="en-US"/>
              </w:rPr>
            </w:pPr>
            <w:r w:rsidRPr="006B1B30">
              <w:rPr>
                <w:rFonts w:ascii="Times New Roman" w:hAnsi="Times New Roman" w:cs="Times New Roman"/>
                <w:lang w:val="en-US" w:bidi="en-US"/>
              </w:rPr>
              <w:t>0.005</w:t>
            </w:r>
          </w:p>
        </w:tc>
        <w:tc>
          <w:tcPr>
            <w:tcW w:w="624" w:type="dxa"/>
            <w:vAlign w:val="bottom"/>
          </w:tcPr>
          <w:p w14:paraId="15F6D7E7" w14:textId="77777777" w:rsidR="00F437B4" w:rsidRPr="006B1B30" w:rsidRDefault="00F437B4" w:rsidP="00E7517E">
            <w:pPr>
              <w:ind w:left="720" w:hanging="720"/>
              <w:rPr>
                <w:rFonts w:ascii="Times New Roman" w:hAnsi="Times New Roman" w:cs="Times New Roman"/>
                <w:lang w:val="en-US" w:bidi="en-US"/>
              </w:rPr>
            </w:pPr>
          </w:p>
        </w:tc>
        <w:tc>
          <w:tcPr>
            <w:tcW w:w="624" w:type="dxa"/>
            <w:vAlign w:val="bottom"/>
          </w:tcPr>
          <w:p w14:paraId="39C576A9" w14:textId="77777777" w:rsidR="00F437B4" w:rsidRPr="006B1B30" w:rsidRDefault="00F437B4" w:rsidP="00E7517E">
            <w:pPr>
              <w:ind w:left="720" w:hanging="720"/>
              <w:rPr>
                <w:rFonts w:ascii="Times New Roman" w:hAnsi="Times New Roman" w:cs="Times New Roman"/>
                <w:lang w:val="en-US" w:bidi="en-US"/>
              </w:rPr>
            </w:pPr>
          </w:p>
        </w:tc>
        <w:tc>
          <w:tcPr>
            <w:tcW w:w="624" w:type="dxa"/>
            <w:vAlign w:val="bottom"/>
          </w:tcPr>
          <w:p w14:paraId="6765FEA5" w14:textId="77777777" w:rsidR="00F437B4" w:rsidRPr="006B1B30" w:rsidRDefault="00F437B4" w:rsidP="00E7517E">
            <w:pPr>
              <w:ind w:left="720" w:hanging="720"/>
              <w:rPr>
                <w:rFonts w:ascii="Times New Roman" w:hAnsi="Times New Roman" w:cs="Times New Roman"/>
                <w:lang w:val="en-US" w:bidi="en-US"/>
              </w:rPr>
            </w:pPr>
          </w:p>
        </w:tc>
        <w:tc>
          <w:tcPr>
            <w:tcW w:w="624" w:type="dxa"/>
            <w:shd w:val="clear" w:color="auto" w:fill="auto"/>
            <w:vAlign w:val="bottom"/>
          </w:tcPr>
          <w:p w14:paraId="4EE6E432" w14:textId="77777777" w:rsidR="00F437B4" w:rsidRPr="006B1B30" w:rsidRDefault="00F437B4" w:rsidP="00E7517E">
            <w:pPr>
              <w:ind w:left="720" w:hanging="720"/>
              <w:rPr>
                <w:rFonts w:ascii="Times New Roman" w:hAnsi="Times New Roman" w:cs="Times New Roman"/>
                <w:lang w:val="en-US" w:bidi="en-US"/>
              </w:rPr>
            </w:pPr>
          </w:p>
        </w:tc>
        <w:tc>
          <w:tcPr>
            <w:tcW w:w="284" w:type="dxa"/>
          </w:tcPr>
          <w:p w14:paraId="0ACD2D5B" w14:textId="77777777" w:rsidR="00F437B4" w:rsidRPr="006B1B30" w:rsidRDefault="00F437B4" w:rsidP="00E7517E">
            <w:pPr>
              <w:ind w:left="720" w:hanging="720"/>
              <w:rPr>
                <w:rFonts w:ascii="Times New Roman" w:hAnsi="Times New Roman" w:cs="Times New Roman"/>
                <w:lang w:val="en-US" w:bidi="en-US"/>
              </w:rPr>
            </w:pPr>
          </w:p>
        </w:tc>
        <w:tc>
          <w:tcPr>
            <w:tcW w:w="624" w:type="dxa"/>
            <w:vAlign w:val="bottom"/>
          </w:tcPr>
          <w:p w14:paraId="7C51B1B4" w14:textId="371C8449" w:rsidR="00F437B4" w:rsidRPr="006B1B30" w:rsidRDefault="00F437B4" w:rsidP="00E7517E">
            <w:pPr>
              <w:ind w:left="720" w:hanging="720"/>
              <w:rPr>
                <w:rFonts w:ascii="Times New Roman" w:hAnsi="Times New Roman" w:cs="Times New Roman"/>
                <w:lang w:val="en-US" w:bidi="en-US"/>
              </w:rPr>
            </w:pPr>
            <w:r w:rsidRPr="006B1B30">
              <w:rPr>
                <w:rFonts w:ascii="Times New Roman" w:hAnsi="Times New Roman" w:cs="Times New Roman"/>
                <w:lang w:val="en-US" w:bidi="en-US"/>
              </w:rPr>
              <w:t>0.07</w:t>
            </w:r>
            <w:r w:rsidR="004A3897" w:rsidRPr="006B1B30">
              <w:rPr>
                <w:rFonts w:ascii="Times New Roman" w:hAnsi="Times New Roman" w:cs="Times New Roman"/>
                <w:lang w:val="en-US" w:bidi="en-US"/>
              </w:rPr>
              <w:t>6</w:t>
            </w:r>
          </w:p>
        </w:tc>
        <w:tc>
          <w:tcPr>
            <w:tcW w:w="624" w:type="dxa"/>
            <w:vAlign w:val="bottom"/>
          </w:tcPr>
          <w:p w14:paraId="651B48B0" w14:textId="77777777" w:rsidR="00F437B4" w:rsidRPr="006B1B30" w:rsidRDefault="00F437B4" w:rsidP="00E7517E">
            <w:pPr>
              <w:ind w:left="720" w:hanging="720"/>
              <w:rPr>
                <w:rFonts w:ascii="Times New Roman" w:hAnsi="Times New Roman" w:cs="Times New Roman"/>
                <w:lang w:val="en-US" w:bidi="en-US"/>
              </w:rPr>
            </w:pPr>
          </w:p>
        </w:tc>
        <w:tc>
          <w:tcPr>
            <w:tcW w:w="624" w:type="dxa"/>
            <w:vAlign w:val="bottom"/>
          </w:tcPr>
          <w:p w14:paraId="62C08358" w14:textId="77777777" w:rsidR="00F437B4" w:rsidRPr="006B1B30" w:rsidRDefault="00F437B4" w:rsidP="00E7517E">
            <w:pPr>
              <w:ind w:left="720" w:hanging="720"/>
              <w:rPr>
                <w:rFonts w:ascii="Times New Roman" w:hAnsi="Times New Roman" w:cs="Times New Roman"/>
                <w:lang w:val="en-US" w:bidi="en-US"/>
              </w:rPr>
            </w:pPr>
          </w:p>
        </w:tc>
        <w:tc>
          <w:tcPr>
            <w:tcW w:w="624" w:type="dxa"/>
            <w:vAlign w:val="bottom"/>
          </w:tcPr>
          <w:p w14:paraId="0E7BA708" w14:textId="77777777" w:rsidR="00F437B4" w:rsidRPr="006B1B30" w:rsidRDefault="00F437B4" w:rsidP="00E7517E">
            <w:pPr>
              <w:ind w:left="720" w:hanging="720"/>
              <w:rPr>
                <w:rFonts w:ascii="Times New Roman" w:hAnsi="Times New Roman" w:cs="Times New Roman"/>
                <w:lang w:val="en-US" w:bidi="en-US"/>
              </w:rPr>
            </w:pPr>
          </w:p>
        </w:tc>
        <w:tc>
          <w:tcPr>
            <w:tcW w:w="624" w:type="dxa"/>
            <w:vAlign w:val="bottom"/>
          </w:tcPr>
          <w:p w14:paraId="38C38C23" w14:textId="77777777" w:rsidR="00F437B4" w:rsidRPr="006B1B30" w:rsidRDefault="00F437B4" w:rsidP="00E7517E">
            <w:pPr>
              <w:ind w:left="720" w:hanging="720"/>
              <w:rPr>
                <w:rFonts w:ascii="Times New Roman" w:hAnsi="Times New Roman" w:cs="Times New Roman"/>
                <w:lang w:val="en-US" w:bidi="en-US"/>
              </w:rPr>
            </w:pPr>
          </w:p>
        </w:tc>
        <w:tc>
          <w:tcPr>
            <w:tcW w:w="284" w:type="dxa"/>
          </w:tcPr>
          <w:p w14:paraId="40E3F754" w14:textId="77777777" w:rsidR="00F437B4" w:rsidRPr="006B1B30" w:rsidRDefault="00F437B4" w:rsidP="00E7517E">
            <w:pPr>
              <w:ind w:left="720" w:hanging="720"/>
              <w:rPr>
                <w:rFonts w:ascii="Times New Roman" w:hAnsi="Times New Roman" w:cs="Times New Roman"/>
                <w:lang w:val="en-US" w:bidi="en-US"/>
              </w:rPr>
            </w:pPr>
          </w:p>
        </w:tc>
        <w:tc>
          <w:tcPr>
            <w:tcW w:w="624" w:type="dxa"/>
          </w:tcPr>
          <w:p w14:paraId="0494187A" w14:textId="00066638" w:rsidR="00F437B4" w:rsidRPr="006B1B30" w:rsidRDefault="00F437B4" w:rsidP="00E7517E">
            <w:pPr>
              <w:ind w:left="720" w:hanging="720"/>
              <w:rPr>
                <w:rFonts w:ascii="Times New Roman" w:hAnsi="Times New Roman" w:cs="Times New Roman"/>
                <w:lang w:val="en-US" w:bidi="en-US"/>
              </w:rPr>
            </w:pPr>
            <w:r w:rsidRPr="006B1B30">
              <w:rPr>
                <w:rFonts w:ascii="Times New Roman" w:hAnsi="Times New Roman" w:cs="Times New Roman"/>
                <w:lang w:val="en-US" w:bidi="en-US"/>
              </w:rPr>
              <w:t>0.1</w:t>
            </w:r>
            <w:r w:rsidR="00F60E4F" w:rsidRPr="006B1B30">
              <w:rPr>
                <w:rFonts w:ascii="Times New Roman" w:hAnsi="Times New Roman" w:cs="Times New Roman"/>
                <w:lang w:val="en-US" w:bidi="en-US"/>
              </w:rPr>
              <w:t>75</w:t>
            </w:r>
          </w:p>
        </w:tc>
        <w:tc>
          <w:tcPr>
            <w:tcW w:w="624" w:type="dxa"/>
          </w:tcPr>
          <w:p w14:paraId="407BB452" w14:textId="77777777" w:rsidR="00F437B4" w:rsidRPr="006B1B30" w:rsidRDefault="00F437B4" w:rsidP="00E7517E">
            <w:pPr>
              <w:ind w:left="720" w:hanging="720"/>
              <w:rPr>
                <w:rFonts w:ascii="Times New Roman" w:hAnsi="Times New Roman" w:cs="Times New Roman"/>
                <w:lang w:val="en-US" w:bidi="en-US"/>
              </w:rPr>
            </w:pPr>
          </w:p>
        </w:tc>
        <w:tc>
          <w:tcPr>
            <w:tcW w:w="624" w:type="dxa"/>
          </w:tcPr>
          <w:p w14:paraId="64C189E0" w14:textId="77777777" w:rsidR="00F437B4" w:rsidRPr="006B1B30" w:rsidRDefault="00F437B4" w:rsidP="00E7517E">
            <w:pPr>
              <w:ind w:left="720" w:hanging="720"/>
              <w:rPr>
                <w:rFonts w:ascii="Times New Roman" w:hAnsi="Times New Roman" w:cs="Times New Roman"/>
                <w:lang w:val="en-US" w:bidi="en-US"/>
              </w:rPr>
            </w:pPr>
          </w:p>
        </w:tc>
        <w:tc>
          <w:tcPr>
            <w:tcW w:w="624" w:type="dxa"/>
          </w:tcPr>
          <w:p w14:paraId="6FD33947" w14:textId="77777777" w:rsidR="00F437B4" w:rsidRPr="006B1B30" w:rsidRDefault="00F437B4" w:rsidP="00E7517E">
            <w:pPr>
              <w:ind w:left="720" w:hanging="720"/>
              <w:rPr>
                <w:rFonts w:ascii="Times New Roman" w:hAnsi="Times New Roman" w:cs="Times New Roman"/>
                <w:lang w:val="en-US" w:bidi="en-US"/>
              </w:rPr>
            </w:pPr>
          </w:p>
        </w:tc>
        <w:tc>
          <w:tcPr>
            <w:tcW w:w="624" w:type="dxa"/>
          </w:tcPr>
          <w:p w14:paraId="15495002" w14:textId="77777777" w:rsidR="00F437B4" w:rsidRPr="006B1B30" w:rsidRDefault="00F437B4" w:rsidP="00E7517E">
            <w:pPr>
              <w:ind w:left="720" w:hanging="720"/>
              <w:rPr>
                <w:rFonts w:ascii="Times New Roman" w:hAnsi="Times New Roman" w:cs="Times New Roman"/>
                <w:lang w:val="en-US" w:bidi="en-US"/>
              </w:rPr>
            </w:pPr>
          </w:p>
        </w:tc>
      </w:tr>
      <w:tr w:rsidR="009C5E59" w:rsidRPr="006B1B30" w14:paraId="3F6E5700" w14:textId="77777777" w:rsidTr="00E7517E">
        <w:trPr>
          <w:jc w:val="center"/>
        </w:trPr>
        <w:tc>
          <w:tcPr>
            <w:tcW w:w="624" w:type="dxa"/>
            <w:shd w:val="clear" w:color="auto" w:fill="auto"/>
          </w:tcPr>
          <w:p w14:paraId="6361ED14" w14:textId="77777777" w:rsidR="00F437B4" w:rsidRPr="006B1B30" w:rsidRDefault="00F437B4" w:rsidP="00E7517E">
            <w:pPr>
              <w:ind w:left="720" w:hanging="720"/>
              <w:rPr>
                <w:rFonts w:ascii="Times New Roman" w:hAnsi="Times New Roman" w:cs="Times New Roman"/>
                <w:lang w:val="en-US" w:bidi="en-US"/>
              </w:rPr>
            </w:pPr>
            <w:r w:rsidRPr="006B1B30">
              <w:rPr>
                <w:rFonts w:ascii="Times New Roman" w:hAnsi="Times New Roman" w:cs="Times New Roman"/>
                <w:lang w:val="en-US" w:bidi="en-US"/>
              </w:rPr>
              <w:t>HOR</w:t>
            </w:r>
          </w:p>
        </w:tc>
        <w:tc>
          <w:tcPr>
            <w:tcW w:w="624" w:type="dxa"/>
            <w:shd w:val="clear" w:color="auto" w:fill="auto"/>
            <w:vAlign w:val="bottom"/>
          </w:tcPr>
          <w:p w14:paraId="3ED10224" w14:textId="65D81616" w:rsidR="00F437B4" w:rsidRPr="006B1B30" w:rsidRDefault="00F437B4" w:rsidP="00E7517E">
            <w:pPr>
              <w:ind w:left="720" w:hanging="720"/>
              <w:rPr>
                <w:rFonts w:ascii="Times New Roman" w:hAnsi="Times New Roman" w:cs="Times New Roman"/>
                <w:lang w:val="en-US" w:bidi="en-US"/>
              </w:rPr>
            </w:pPr>
            <w:r w:rsidRPr="006B1B30">
              <w:rPr>
                <w:rFonts w:ascii="Times New Roman" w:hAnsi="Times New Roman" w:cs="Times New Roman"/>
                <w:lang w:val="en-US" w:bidi="en-US"/>
              </w:rPr>
              <w:t>0.00</w:t>
            </w:r>
            <w:r w:rsidR="00965805" w:rsidRPr="006B1B30">
              <w:rPr>
                <w:rFonts w:ascii="Times New Roman" w:hAnsi="Times New Roman" w:cs="Times New Roman"/>
                <w:lang w:val="en-US" w:bidi="en-US"/>
              </w:rPr>
              <w:t>5</w:t>
            </w:r>
          </w:p>
        </w:tc>
        <w:tc>
          <w:tcPr>
            <w:tcW w:w="624" w:type="dxa"/>
            <w:vAlign w:val="bottom"/>
          </w:tcPr>
          <w:p w14:paraId="734BEBCD" w14:textId="6B60FAE1" w:rsidR="00F437B4" w:rsidRPr="006B1B30" w:rsidRDefault="00F437B4" w:rsidP="00E7517E">
            <w:pPr>
              <w:ind w:left="720" w:hanging="720"/>
              <w:rPr>
                <w:rFonts w:ascii="Times New Roman" w:hAnsi="Times New Roman" w:cs="Times New Roman"/>
                <w:lang w:val="en-US" w:bidi="en-US"/>
              </w:rPr>
            </w:pPr>
            <w:r w:rsidRPr="006B1B30">
              <w:rPr>
                <w:rFonts w:ascii="Times New Roman" w:hAnsi="Times New Roman" w:cs="Times New Roman"/>
                <w:lang w:val="en-US" w:bidi="en-US"/>
              </w:rPr>
              <w:t>0.003</w:t>
            </w:r>
          </w:p>
        </w:tc>
        <w:tc>
          <w:tcPr>
            <w:tcW w:w="624" w:type="dxa"/>
            <w:vAlign w:val="bottom"/>
          </w:tcPr>
          <w:p w14:paraId="42A217AD" w14:textId="77777777" w:rsidR="00F437B4" w:rsidRPr="006B1B30" w:rsidRDefault="00F437B4" w:rsidP="00E7517E">
            <w:pPr>
              <w:ind w:left="720" w:hanging="720"/>
              <w:rPr>
                <w:rFonts w:ascii="Times New Roman" w:hAnsi="Times New Roman" w:cs="Times New Roman"/>
                <w:lang w:val="en-US" w:bidi="en-US"/>
              </w:rPr>
            </w:pPr>
          </w:p>
        </w:tc>
        <w:tc>
          <w:tcPr>
            <w:tcW w:w="624" w:type="dxa"/>
            <w:vAlign w:val="bottom"/>
          </w:tcPr>
          <w:p w14:paraId="5F731998" w14:textId="77777777" w:rsidR="00F437B4" w:rsidRPr="006B1B30" w:rsidRDefault="00F437B4" w:rsidP="00E7517E">
            <w:pPr>
              <w:ind w:left="720" w:hanging="720"/>
              <w:rPr>
                <w:rFonts w:ascii="Times New Roman" w:hAnsi="Times New Roman" w:cs="Times New Roman"/>
                <w:lang w:val="en-US" w:bidi="en-US"/>
              </w:rPr>
            </w:pPr>
          </w:p>
        </w:tc>
        <w:tc>
          <w:tcPr>
            <w:tcW w:w="624" w:type="dxa"/>
            <w:shd w:val="clear" w:color="auto" w:fill="auto"/>
            <w:vAlign w:val="bottom"/>
          </w:tcPr>
          <w:p w14:paraId="5DA9BC93" w14:textId="77777777" w:rsidR="00F437B4" w:rsidRPr="006B1B30" w:rsidRDefault="00F437B4" w:rsidP="00E7517E">
            <w:pPr>
              <w:ind w:left="720" w:hanging="720"/>
              <w:rPr>
                <w:rFonts w:ascii="Times New Roman" w:hAnsi="Times New Roman" w:cs="Times New Roman"/>
                <w:lang w:val="en-US" w:bidi="en-US"/>
              </w:rPr>
            </w:pPr>
          </w:p>
        </w:tc>
        <w:tc>
          <w:tcPr>
            <w:tcW w:w="284" w:type="dxa"/>
          </w:tcPr>
          <w:p w14:paraId="53B443DE" w14:textId="77777777" w:rsidR="00F437B4" w:rsidRPr="006B1B30" w:rsidRDefault="00F437B4" w:rsidP="00E7517E">
            <w:pPr>
              <w:ind w:left="720" w:hanging="720"/>
              <w:rPr>
                <w:rFonts w:ascii="Times New Roman" w:hAnsi="Times New Roman" w:cs="Times New Roman"/>
                <w:lang w:val="en-US" w:bidi="en-US"/>
              </w:rPr>
            </w:pPr>
          </w:p>
        </w:tc>
        <w:tc>
          <w:tcPr>
            <w:tcW w:w="624" w:type="dxa"/>
            <w:vAlign w:val="bottom"/>
          </w:tcPr>
          <w:p w14:paraId="459C8E24" w14:textId="77777777" w:rsidR="00F437B4" w:rsidRPr="006B1B30" w:rsidRDefault="00F437B4" w:rsidP="00E7517E">
            <w:pPr>
              <w:ind w:left="720" w:hanging="720"/>
              <w:rPr>
                <w:rFonts w:ascii="Times New Roman" w:hAnsi="Times New Roman" w:cs="Times New Roman"/>
                <w:lang w:val="en-US" w:bidi="en-US"/>
              </w:rPr>
            </w:pPr>
            <w:r w:rsidRPr="006B1B30">
              <w:rPr>
                <w:rFonts w:ascii="Times New Roman" w:hAnsi="Times New Roman" w:cs="Times New Roman"/>
                <w:lang w:val="en-US" w:bidi="en-US"/>
              </w:rPr>
              <w:t>0.061</w:t>
            </w:r>
          </w:p>
        </w:tc>
        <w:tc>
          <w:tcPr>
            <w:tcW w:w="624" w:type="dxa"/>
            <w:vAlign w:val="bottom"/>
          </w:tcPr>
          <w:p w14:paraId="2205C389" w14:textId="77777777" w:rsidR="00F437B4" w:rsidRPr="006B1B30" w:rsidRDefault="00F437B4" w:rsidP="00E7517E">
            <w:pPr>
              <w:ind w:left="720" w:hanging="720"/>
              <w:rPr>
                <w:rFonts w:ascii="Times New Roman" w:hAnsi="Times New Roman" w:cs="Times New Roman"/>
                <w:lang w:val="en-US" w:bidi="en-US"/>
              </w:rPr>
            </w:pPr>
            <w:r w:rsidRPr="006B1B30">
              <w:rPr>
                <w:rFonts w:ascii="Times New Roman" w:hAnsi="Times New Roman" w:cs="Times New Roman"/>
                <w:lang w:val="en-US" w:bidi="en-US"/>
              </w:rPr>
              <w:t>0.043</w:t>
            </w:r>
          </w:p>
        </w:tc>
        <w:tc>
          <w:tcPr>
            <w:tcW w:w="624" w:type="dxa"/>
            <w:vAlign w:val="bottom"/>
          </w:tcPr>
          <w:p w14:paraId="522B2B0C" w14:textId="77777777" w:rsidR="00F437B4" w:rsidRPr="006B1B30" w:rsidRDefault="00F437B4" w:rsidP="00E7517E">
            <w:pPr>
              <w:ind w:left="720" w:hanging="720"/>
              <w:rPr>
                <w:rFonts w:ascii="Times New Roman" w:hAnsi="Times New Roman" w:cs="Times New Roman"/>
                <w:lang w:val="en-US" w:bidi="en-US"/>
              </w:rPr>
            </w:pPr>
          </w:p>
        </w:tc>
        <w:tc>
          <w:tcPr>
            <w:tcW w:w="624" w:type="dxa"/>
            <w:vAlign w:val="bottom"/>
          </w:tcPr>
          <w:p w14:paraId="5D1F41C0" w14:textId="77777777" w:rsidR="00F437B4" w:rsidRPr="006B1B30" w:rsidRDefault="00F437B4" w:rsidP="00E7517E">
            <w:pPr>
              <w:ind w:left="720" w:hanging="720"/>
              <w:rPr>
                <w:rFonts w:ascii="Times New Roman" w:hAnsi="Times New Roman" w:cs="Times New Roman"/>
                <w:lang w:val="en-US" w:bidi="en-US"/>
              </w:rPr>
            </w:pPr>
          </w:p>
        </w:tc>
        <w:tc>
          <w:tcPr>
            <w:tcW w:w="624" w:type="dxa"/>
            <w:vAlign w:val="bottom"/>
          </w:tcPr>
          <w:p w14:paraId="132A4D27" w14:textId="77777777" w:rsidR="00F437B4" w:rsidRPr="006B1B30" w:rsidRDefault="00F437B4" w:rsidP="00E7517E">
            <w:pPr>
              <w:ind w:left="720" w:hanging="720"/>
              <w:rPr>
                <w:rFonts w:ascii="Times New Roman" w:hAnsi="Times New Roman" w:cs="Times New Roman"/>
                <w:lang w:val="en-US" w:bidi="en-US"/>
              </w:rPr>
            </w:pPr>
          </w:p>
        </w:tc>
        <w:tc>
          <w:tcPr>
            <w:tcW w:w="284" w:type="dxa"/>
          </w:tcPr>
          <w:p w14:paraId="58DE81F2" w14:textId="77777777" w:rsidR="00F437B4" w:rsidRPr="006B1B30" w:rsidRDefault="00F437B4" w:rsidP="00E7517E">
            <w:pPr>
              <w:ind w:left="720" w:hanging="720"/>
              <w:rPr>
                <w:rFonts w:ascii="Times New Roman" w:hAnsi="Times New Roman" w:cs="Times New Roman"/>
                <w:lang w:val="en-US" w:bidi="en-US"/>
              </w:rPr>
            </w:pPr>
          </w:p>
        </w:tc>
        <w:tc>
          <w:tcPr>
            <w:tcW w:w="624" w:type="dxa"/>
          </w:tcPr>
          <w:p w14:paraId="6B2C0444" w14:textId="69870C49" w:rsidR="00F437B4" w:rsidRPr="006B1B30" w:rsidRDefault="00F437B4" w:rsidP="00E7517E">
            <w:pPr>
              <w:ind w:left="720" w:hanging="720"/>
              <w:rPr>
                <w:rFonts w:ascii="Times New Roman" w:hAnsi="Times New Roman" w:cs="Times New Roman"/>
                <w:lang w:val="en-US" w:bidi="en-US"/>
              </w:rPr>
            </w:pPr>
            <w:r w:rsidRPr="006B1B30">
              <w:rPr>
                <w:rFonts w:ascii="Times New Roman" w:hAnsi="Times New Roman" w:cs="Times New Roman"/>
                <w:lang w:val="en-US" w:bidi="en-US"/>
              </w:rPr>
              <w:t>0.1</w:t>
            </w:r>
            <w:r w:rsidR="00F60E4F" w:rsidRPr="006B1B30">
              <w:rPr>
                <w:rFonts w:ascii="Times New Roman" w:hAnsi="Times New Roman" w:cs="Times New Roman"/>
                <w:lang w:val="en-US" w:bidi="en-US"/>
              </w:rPr>
              <w:t>94</w:t>
            </w:r>
          </w:p>
        </w:tc>
        <w:tc>
          <w:tcPr>
            <w:tcW w:w="624" w:type="dxa"/>
          </w:tcPr>
          <w:p w14:paraId="12AC9F5D" w14:textId="5465693D" w:rsidR="00F437B4" w:rsidRPr="006B1B30" w:rsidRDefault="00F437B4" w:rsidP="00E7517E">
            <w:pPr>
              <w:ind w:left="720" w:hanging="720"/>
              <w:rPr>
                <w:rFonts w:ascii="Times New Roman" w:hAnsi="Times New Roman" w:cs="Times New Roman"/>
                <w:lang w:val="en-US" w:bidi="en-US"/>
              </w:rPr>
            </w:pPr>
            <w:r w:rsidRPr="006B1B30">
              <w:rPr>
                <w:rFonts w:ascii="Times New Roman" w:hAnsi="Times New Roman" w:cs="Times New Roman"/>
                <w:lang w:val="en-US" w:bidi="en-US"/>
              </w:rPr>
              <w:t>0.0</w:t>
            </w:r>
            <w:r w:rsidR="00F60E4F" w:rsidRPr="006B1B30">
              <w:rPr>
                <w:rFonts w:ascii="Times New Roman" w:hAnsi="Times New Roman" w:cs="Times New Roman"/>
                <w:lang w:val="en-US" w:bidi="en-US"/>
              </w:rPr>
              <w:t>75</w:t>
            </w:r>
          </w:p>
        </w:tc>
        <w:tc>
          <w:tcPr>
            <w:tcW w:w="624" w:type="dxa"/>
          </w:tcPr>
          <w:p w14:paraId="036A739A" w14:textId="77777777" w:rsidR="00F437B4" w:rsidRPr="006B1B30" w:rsidRDefault="00F437B4" w:rsidP="00E7517E">
            <w:pPr>
              <w:ind w:left="720" w:hanging="720"/>
              <w:rPr>
                <w:rFonts w:ascii="Times New Roman" w:hAnsi="Times New Roman" w:cs="Times New Roman"/>
                <w:lang w:val="en-US" w:bidi="en-US"/>
              </w:rPr>
            </w:pPr>
          </w:p>
        </w:tc>
        <w:tc>
          <w:tcPr>
            <w:tcW w:w="624" w:type="dxa"/>
          </w:tcPr>
          <w:p w14:paraId="25E192FE" w14:textId="77777777" w:rsidR="00F437B4" w:rsidRPr="006B1B30" w:rsidRDefault="00F437B4" w:rsidP="00E7517E">
            <w:pPr>
              <w:ind w:left="720" w:hanging="720"/>
              <w:rPr>
                <w:rFonts w:ascii="Times New Roman" w:hAnsi="Times New Roman" w:cs="Times New Roman"/>
                <w:lang w:val="en-US" w:bidi="en-US"/>
              </w:rPr>
            </w:pPr>
          </w:p>
        </w:tc>
        <w:tc>
          <w:tcPr>
            <w:tcW w:w="624" w:type="dxa"/>
          </w:tcPr>
          <w:p w14:paraId="59D0EF04" w14:textId="77777777" w:rsidR="00F437B4" w:rsidRPr="006B1B30" w:rsidRDefault="00F437B4" w:rsidP="00E7517E">
            <w:pPr>
              <w:ind w:left="720" w:hanging="720"/>
              <w:rPr>
                <w:rFonts w:ascii="Times New Roman" w:hAnsi="Times New Roman" w:cs="Times New Roman"/>
                <w:lang w:val="en-US" w:bidi="en-US"/>
              </w:rPr>
            </w:pPr>
          </w:p>
        </w:tc>
      </w:tr>
      <w:tr w:rsidR="009C5E59" w:rsidRPr="006B1B30" w14:paraId="5C453EF8" w14:textId="77777777" w:rsidTr="00E7517E">
        <w:trPr>
          <w:jc w:val="center"/>
        </w:trPr>
        <w:tc>
          <w:tcPr>
            <w:tcW w:w="624" w:type="dxa"/>
            <w:shd w:val="clear" w:color="auto" w:fill="auto"/>
          </w:tcPr>
          <w:p w14:paraId="070C8015" w14:textId="77777777" w:rsidR="00F437B4" w:rsidRPr="006B1B30" w:rsidRDefault="00F437B4" w:rsidP="00E7517E">
            <w:pPr>
              <w:ind w:left="720" w:hanging="720"/>
              <w:rPr>
                <w:rFonts w:ascii="Times New Roman" w:hAnsi="Times New Roman" w:cs="Times New Roman"/>
                <w:lang w:val="en-US" w:bidi="en-US"/>
              </w:rPr>
            </w:pPr>
            <w:r w:rsidRPr="006B1B30">
              <w:rPr>
                <w:rFonts w:ascii="Times New Roman" w:hAnsi="Times New Roman" w:cs="Times New Roman"/>
                <w:lang w:val="en-US" w:bidi="en-US"/>
              </w:rPr>
              <w:t>CHE</w:t>
            </w:r>
          </w:p>
        </w:tc>
        <w:tc>
          <w:tcPr>
            <w:tcW w:w="624" w:type="dxa"/>
            <w:shd w:val="clear" w:color="auto" w:fill="auto"/>
            <w:vAlign w:val="bottom"/>
          </w:tcPr>
          <w:p w14:paraId="059A5A62" w14:textId="7DDC771C" w:rsidR="00F437B4" w:rsidRPr="006B1B30" w:rsidRDefault="00F437B4" w:rsidP="00E7517E">
            <w:pPr>
              <w:ind w:left="720" w:hanging="720"/>
              <w:rPr>
                <w:rFonts w:ascii="Times New Roman" w:hAnsi="Times New Roman" w:cs="Times New Roman"/>
                <w:lang w:val="en-US" w:bidi="en-US"/>
              </w:rPr>
            </w:pPr>
            <w:r w:rsidRPr="006B1B30">
              <w:rPr>
                <w:rFonts w:ascii="Times New Roman" w:hAnsi="Times New Roman" w:cs="Times New Roman"/>
                <w:lang w:val="en-US" w:bidi="en-US"/>
              </w:rPr>
              <w:t>0.00</w:t>
            </w:r>
            <w:r w:rsidR="00965805" w:rsidRPr="006B1B30">
              <w:rPr>
                <w:rFonts w:ascii="Times New Roman" w:hAnsi="Times New Roman" w:cs="Times New Roman"/>
                <w:lang w:val="en-US" w:bidi="en-US"/>
              </w:rPr>
              <w:t>6</w:t>
            </w:r>
          </w:p>
        </w:tc>
        <w:tc>
          <w:tcPr>
            <w:tcW w:w="624" w:type="dxa"/>
            <w:vAlign w:val="bottom"/>
          </w:tcPr>
          <w:p w14:paraId="0D8A1049" w14:textId="2FE930C3" w:rsidR="00F437B4" w:rsidRPr="006B1B30" w:rsidRDefault="00F437B4" w:rsidP="00E7517E">
            <w:pPr>
              <w:ind w:left="720" w:hanging="720"/>
              <w:rPr>
                <w:rFonts w:ascii="Times New Roman" w:hAnsi="Times New Roman" w:cs="Times New Roman"/>
                <w:lang w:val="en-US" w:bidi="en-US"/>
              </w:rPr>
            </w:pPr>
            <w:r w:rsidRPr="006B1B30">
              <w:rPr>
                <w:rFonts w:ascii="Times New Roman" w:hAnsi="Times New Roman" w:cs="Times New Roman"/>
                <w:lang w:val="en-US" w:bidi="en-US"/>
              </w:rPr>
              <w:t>0.004</w:t>
            </w:r>
          </w:p>
        </w:tc>
        <w:tc>
          <w:tcPr>
            <w:tcW w:w="624" w:type="dxa"/>
            <w:vAlign w:val="bottom"/>
          </w:tcPr>
          <w:p w14:paraId="049F7A38" w14:textId="77777777" w:rsidR="00F437B4" w:rsidRPr="006B1B30" w:rsidRDefault="00F437B4" w:rsidP="00E7517E">
            <w:pPr>
              <w:ind w:left="720" w:hanging="720"/>
              <w:rPr>
                <w:rFonts w:ascii="Times New Roman" w:hAnsi="Times New Roman" w:cs="Times New Roman"/>
                <w:lang w:val="en-US" w:bidi="en-US"/>
              </w:rPr>
            </w:pPr>
            <w:r w:rsidRPr="006B1B30">
              <w:rPr>
                <w:rFonts w:ascii="Times New Roman" w:hAnsi="Times New Roman" w:cs="Times New Roman"/>
                <w:lang w:val="en-US" w:bidi="en-US"/>
              </w:rPr>
              <w:t>0.005</w:t>
            </w:r>
          </w:p>
        </w:tc>
        <w:tc>
          <w:tcPr>
            <w:tcW w:w="624" w:type="dxa"/>
            <w:vAlign w:val="bottom"/>
          </w:tcPr>
          <w:p w14:paraId="75206492" w14:textId="77777777" w:rsidR="00F437B4" w:rsidRPr="006B1B30" w:rsidRDefault="00F437B4" w:rsidP="00E7517E">
            <w:pPr>
              <w:ind w:left="720" w:hanging="720"/>
              <w:rPr>
                <w:rFonts w:ascii="Times New Roman" w:hAnsi="Times New Roman" w:cs="Times New Roman"/>
                <w:lang w:val="en-US" w:bidi="en-US"/>
              </w:rPr>
            </w:pPr>
          </w:p>
        </w:tc>
        <w:tc>
          <w:tcPr>
            <w:tcW w:w="624" w:type="dxa"/>
            <w:shd w:val="clear" w:color="auto" w:fill="auto"/>
            <w:vAlign w:val="bottom"/>
          </w:tcPr>
          <w:p w14:paraId="76BF3803" w14:textId="77777777" w:rsidR="00F437B4" w:rsidRPr="006B1B30" w:rsidRDefault="00F437B4" w:rsidP="00E7517E">
            <w:pPr>
              <w:ind w:left="720" w:hanging="720"/>
              <w:rPr>
                <w:rFonts w:ascii="Times New Roman" w:hAnsi="Times New Roman" w:cs="Times New Roman"/>
                <w:lang w:val="en-US" w:bidi="en-US"/>
              </w:rPr>
            </w:pPr>
          </w:p>
        </w:tc>
        <w:tc>
          <w:tcPr>
            <w:tcW w:w="284" w:type="dxa"/>
          </w:tcPr>
          <w:p w14:paraId="20D4B86A" w14:textId="77777777" w:rsidR="00F437B4" w:rsidRPr="006B1B30" w:rsidRDefault="00F437B4" w:rsidP="00E7517E">
            <w:pPr>
              <w:ind w:left="720" w:hanging="720"/>
              <w:rPr>
                <w:rFonts w:ascii="Times New Roman" w:hAnsi="Times New Roman" w:cs="Times New Roman"/>
                <w:lang w:val="en-US" w:bidi="en-US"/>
              </w:rPr>
            </w:pPr>
          </w:p>
        </w:tc>
        <w:tc>
          <w:tcPr>
            <w:tcW w:w="624" w:type="dxa"/>
            <w:vAlign w:val="bottom"/>
          </w:tcPr>
          <w:p w14:paraId="1BB36E96" w14:textId="7797BEF6" w:rsidR="00F437B4" w:rsidRPr="006B1B30" w:rsidRDefault="00F437B4" w:rsidP="00E7517E">
            <w:pPr>
              <w:ind w:left="720" w:hanging="720"/>
              <w:rPr>
                <w:rFonts w:ascii="Times New Roman" w:hAnsi="Times New Roman" w:cs="Times New Roman"/>
                <w:lang w:val="en-US" w:bidi="en-US"/>
              </w:rPr>
            </w:pPr>
            <w:r w:rsidRPr="006B1B30">
              <w:rPr>
                <w:rFonts w:ascii="Times New Roman" w:hAnsi="Times New Roman" w:cs="Times New Roman"/>
                <w:lang w:val="en-US" w:bidi="en-US"/>
              </w:rPr>
              <w:t>0.10</w:t>
            </w:r>
            <w:r w:rsidR="002C4B4D" w:rsidRPr="006B1B30">
              <w:rPr>
                <w:rFonts w:ascii="Times New Roman" w:hAnsi="Times New Roman" w:cs="Times New Roman"/>
                <w:lang w:val="en-US" w:bidi="en-US"/>
              </w:rPr>
              <w:t>7</w:t>
            </w:r>
          </w:p>
        </w:tc>
        <w:tc>
          <w:tcPr>
            <w:tcW w:w="624" w:type="dxa"/>
            <w:vAlign w:val="bottom"/>
          </w:tcPr>
          <w:p w14:paraId="4DA62D2F" w14:textId="7A183548" w:rsidR="00F437B4" w:rsidRPr="006B1B30" w:rsidRDefault="00F437B4" w:rsidP="00E7517E">
            <w:pPr>
              <w:ind w:left="720" w:hanging="720"/>
              <w:rPr>
                <w:rFonts w:ascii="Times New Roman" w:hAnsi="Times New Roman" w:cs="Times New Roman"/>
                <w:lang w:val="en-US" w:bidi="en-US"/>
              </w:rPr>
            </w:pPr>
            <w:r w:rsidRPr="006B1B30">
              <w:rPr>
                <w:rFonts w:ascii="Times New Roman" w:hAnsi="Times New Roman" w:cs="Times New Roman"/>
                <w:lang w:val="en-US" w:bidi="en-US"/>
              </w:rPr>
              <w:t>0.10</w:t>
            </w:r>
            <w:r w:rsidR="002C4B4D" w:rsidRPr="006B1B30">
              <w:rPr>
                <w:rFonts w:ascii="Times New Roman" w:hAnsi="Times New Roman" w:cs="Times New Roman"/>
                <w:lang w:val="en-US" w:bidi="en-US"/>
              </w:rPr>
              <w:t>2</w:t>
            </w:r>
          </w:p>
        </w:tc>
        <w:tc>
          <w:tcPr>
            <w:tcW w:w="624" w:type="dxa"/>
            <w:vAlign w:val="bottom"/>
          </w:tcPr>
          <w:p w14:paraId="7B2042DB" w14:textId="660ED3F5" w:rsidR="00F437B4" w:rsidRPr="006B1B30" w:rsidRDefault="00F437B4" w:rsidP="00E7517E">
            <w:pPr>
              <w:ind w:left="720" w:hanging="720"/>
              <w:rPr>
                <w:rFonts w:ascii="Times New Roman" w:hAnsi="Times New Roman" w:cs="Times New Roman"/>
                <w:lang w:val="en-US" w:bidi="en-US"/>
              </w:rPr>
            </w:pPr>
            <w:r w:rsidRPr="006B1B30">
              <w:rPr>
                <w:rFonts w:ascii="Times New Roman" w:hAnsi="Times New Roman" w:cs="Times New Roman"/>
                <w:lang w:val="en-US" w:bidi="en-US"/>
              </w:rPr>
              <w:t>0.08</w:t>
            </w:r>
            <w:r w:rsidR="002C4B4D" w:rsidRPr="006B1B30">
              <w:rPr>
                <w:rFonts w:ascii="Times New Roman" w:hAnsi="Times New Roman" w:cs="Times New Roman"/>
                <w:lang w:val="en-US" w:bidi="en-US"/>
              </w:rPr>
              <w:t>2</w:t>
            </w:r>
          </w:p>
        </w:tc>
        <w:tc>
          <w:tcPr>
            <w:tcW w:w="624" w:type="dxa"/>
            <w:vAlign w:val="bottom"/>
          </w:tcPr>
          <w:p w14:paraId="1FB1C325" w14:textId="77777777" w:rsidR="00F437B4" w:rsidRPr="006B1B30" w:rsidRDefault="00F437B4" w:rsidP="00E7517E">
            <w:pPr>
              <w:ind w:left="720" w:hanging="720"/>
              <w:rPr>
                <w:rFonts w:ascii="Times New Roman" w:hAnsi="Times New Roman" w:cs="Times New Roman"/>
                <w:lang w:val="en-US" w:bidi="en-US"/>
              </w:rPr>
            </w:pPr>
          </w:p>
        </w:tc>
        <w:tc>
          <w:tcPr>
            <w:tcW w:w="624" w:type="dxa"/>
            <w:vAlign w:val="bottom"/>
          </w:tcPr>
          <w:p w14:paraId="01983863" w14:textId="77777777" w:rsidR="00F437B4" w:rsidRPr="006B1B30" w:rsidRDefault="00F437B4" w:rsidP="00E7517E">
            <w:pPr>
              <w:ind w:left="720" w:hanging="720"/>
              <w:rPr>
                <w:rFonts w:ascii="Times New Roman" w:hAnsi="Times New Roman" w:cs="Times New Roman"/>
                <w:lang w:val="en-US" w:bidi="en-US"/>
              </w:rPr>
            </w:pPr>
          </w:p>
        </w:tc>
        <w:tc>
          <w:tcPr>
            <w:tcW w:w="284" w:type="dxa"/>
          </w:tcPr>
          <w:p w14:paraId="47B7EE8E" w14:textId="77777777" w:rsidR="00F437B4" w:rsidRPr="006B1B30" w:rsidRDefault="00F437B4" w:rsidP="00E7517E">
            <w:pPr>
              <w:ind w:left="720" w:hanging="720"/>
              <w:rPr>
                <w:rFonts w:ascii="Times New Roman" w:hAnsi="Times New Roman" w:cs="Times New Roman"/>
                <w:lang w:val="en-US" w:bidi="en-US"/>
              </w:rPr>
            </w:pPr>
          </w:p>
        </w:tc>
        <w:tc>
          <w:tcPr>
            <w:tcW w:w="624" w:type="dxa"/>
          </w:tcPr>
          <w:p w14:paraId="76478717" w14:textId="4665B352" w:rsidR="00F437B4" w:rsidRPr="006B1B30" w:rsidRDefault="00F437B4" w:rsidP="00E7517E">
            <w:pPr>
              <w:ind w:left="720" w:hanging="720"/>
              <w:rPr>
                <w:rFonts w:ascii="Times New Roman" w:hAnsi="Times New Roman" w:cs="Times New Roman"/>
                <w:lang w:val="en-US" w:bidi="en-US"/>
              </w:rPr>
            </w:pPr>
            <w:r w:rsidRPr="006B1B30">
              <w:rPr>
                <w:rFonts w:ascii="Times New Roman" w:hAnsi="Times New Roman" w:cs="Times New Roman"/>
                <w:lang w:val="en-US" w:bidi="en-US"/>
              </w:rPr>
              <w:t>0.1</w:t>
            </w:r>
            <w:r w:rsidR="00F60E4F" w:rsidRPr="006B1B30">
              <w:rPr>
                <w:rFonts w:ascii="Times New Roman" w:hAnsi="Times New Roman" w:cs="Times New Roman"/>
                <w:lang w:val="en-US" w:bidi="en-US"/>
              </w:rPr>
              <w:t>87</w:t>
            </w:r>
          </w:p>
        </w:tc>
        <w:tc>
          <w:tcPr>
            <w:tcW w:w="624" w:type="dxa"/>
          </w:tcPr>
          <w:p w14:paraId="311669EE" w14:textId="3BFDEE81" w:rsidR="00F437B4" w:rsidRPr="006B1B30" w:rsidRDefault="00F437B4" w:rsidP="00E7517E">
            <w:pPr>
              <w:ind w:left="720" w:hanging="720"/>
              <w:rPr>
                <w:rFonts w:ascii="Times New Roman" w:hAnsi="Times New Roman" w:cs="Times New Roman"/>
                <w:lang w:val="en-US" w:bidi="en-US"/>
              </w:rPr>
            </w:pPr>
            <w:r w:rsidRPr="006B1B30">
              <w:rPr>
                <w:rFonts w:ascii="Times New Roman" w:hAnsi="Times New Roman" w:cs="Times New Roman"/>
                <w:lang w:val="en-US" w:bidi="en-US"/>
              </w:rPr>
              <w:t>0.1</w:t>
            </w:r>
            <w:r w:rsidR="00F60E4F" w:rsidRPr="006B1B30">
              <w:rPr>
                <w:rFonts w:ascii="Times New Roman" w:hAnsi="Times New Roman" w:cs="Times New Roman"/>
                <w:lang w:val="en-US" w:bidi="en-US"/>
              </w:rPr>
              <w:t>85</w:t>
            </w:r>
          </w:p>
        </w:tc>
        <w:tc>
          <w:tcPr>
            <w:tcW w:w="624" w:type="dxa"/>
          </w:tcPr>
          <w:p w14:paraId="43EA8A94" w14:textId="11A4EE81" w:rsidR="00F437B4" w:rsidRPr="006B1B30" w:rsidRDefault="00F437B4" w:rsidP="00E7517E">
            <w:pPr>
              <w:ind w:left="720" w:hanging="720"/>
              <w:rPr>
                <w:rFonts w:ascii="Times New Roman" w:hAnsi="Times New Roman" w:cs="Times New Roman"/>
                <w:lang w:val="en-US" w:bidi="en-US"/>
              </w:rPr>
            </w:pPr>
            <w:r w:rsidRPr="006B1B30">
              <w:rPr>
                <w:rFonts w:ascii="Times New Roman" w:hAnsi="Times New Roman" w:cs="Times New Roman"/>
                <w:lang w:val="en-US" w:bidi="en-US"/>
              </w:rPr>
              <w:t>0.0</w:t>
            </w:r>
            <w:r w:rsidR="00F60E4F" w:rsidRPr="006B1B30">
              <w:rPr>
                <w:rFonts w:ascii="Times New Roman" w:hAnsi="Times New Roman" w:cs="Times New Roman"/>
                <w:lang w:val="en-US" w:bidi="en-US"/>
              </w:rPr>
              <w:t>90</w:t>
            </w:r>
          </w:p>
        </w:tc>
        <w:tc>
          <w:tcPr>
            <w:tcW w:w="624" w:type="dxa"/>
          </w:tcPr>
          <w:p w14:paraId="17D335AC" w14:textId="77777777" w:rsidR="00F437B4" w:rsidRPr="006B1B30" w:rsidRDefault="00F437B4" w:rsidP="00E7517E">
            <w:pPr>
              <w:ind w:left="720" w:hanging="720"/>
              <w:rPr>
                <w:rFonts w:ascii="Times New Roman" w:hAnsi="Times New Roman" w:cs="Times New Roman"/>
                <w:lang w:val="en-US" w:bidi="en-US"/>
              </w:rPr>
            </w:pPr>
          </w:p>
        </w:tc>
        <w:tc>
          <w:tcPr>
            <w:tcW w:w="624" w:type="dxa"/>
          </w:tcPr>
          <w:p w14:paraId="1CBEBC29" w14:textId="77777777" w:rsidR="00F437B4" w:rsidRPr="006B1B30" w:rsidRDefault="00F437B4" w:rsidP="00E7517E">
            <w:pPr>
              <w:ind w:left="720" w:hanging="720"/>
              <w:rPr>
                <w:rFonts w:ascii="Times New Roman" w:hAnsi="Times New Roman" w:cs="Times New Roman"/>
                <w:lang w:val="en-US" w:bidi="en-US"/>
              </w:rPr>
            </w:pPr>
          </w:p>
        </w:tc>
      </w:tr>
      <w:tr w:rsidR="009C5E59" w:rsidRPr="006B1B30" w14:paraId="236CFBAE" w14:textId="77777777" w:rsidTr="00E7517E">
        <w:trPr>
          <w:jc w:val="center"/>
        </w:trPr>
        <w:tc>
          <w:tcPr>
            <w:tcW w:w="624" w:type="dxa"/>
            <w:shd w:val="clear" w:color="auto" w:fill="auto"/>
          </w:tcPr>
          <w:p w14:paraId="678D9445" w14:textId="77777777" w:rsidR="00F437B4" w:rsidRPr="006B1B30" w:rsidRDefault="00F437B4" w:rsidP="00E7517E">
            <w:pPr>
              <w:ind w:left="720" w:hanging="720"/>
              <w:rPr>
                <w:rFonts w:ascii="Times New Roman" w:hAnsi="Times New Roman" w:cs="Times New Roman"/>
                <w:lang w:val="en-US" w:bidi="en-US"/>
              </w:rPr>
            </w:pPr>
            <w:r w:rsidRPr="006B1B30">
              <w:rPr>
                <w:rFonts w:ascii="Times New Roman" w:hAnsi="Times New Roman" w:cs="Times New Roman"/>
                <w:lang w:val="en-US" w:bidi="en-US"/>
              </w:rPr>
              <w:t>CHA</w:t>
            </w:r>
          </w:p>
        </w:tc>
        <w:tc>
          <w:tcPr>
            <w:tcW w:w="624" w:type="dxa"/>
            <w:shd w:val="clear" w:color="auto" w:fill="auto"/>
            <w:vAlign w:val="bottom"/>
          </w:tcPr>
          <w:p w14:paraId="3D7E15A6" w14:textId="53F1FBF4" w:rsidR="00F437B4" w:rsidRPr="006B1B30" w:rsidRDefault="00F437B4" w:rsidP="00E7517E">
            <w:pPr>
              <w:ind w:left="720" w:hanging="720"/>
              <w:rPr>
                <w:rFonts w:ascii="Times New Roman" w:hAnsi="Times New Roman" w:cs="Times New Roman"/>
                <w:lang w:val="en-US" w:bidi="en-US"/>
              </w:rPr>
            </w:pPr>
            <w:r w:rsidRPr="006B1B30">
              <w:rPr>
                <w:rFonts w:ascii="Times New Roman" w:hAnsi="Times New Roman" w:cs="Times New Roman"/>
                <w:lang w:val="en-US" w:bidi="en-US"/>
              </w:rPr>
              <w:t>0.005</w:t>
            </w:r>
          </w:p>
        </w:tc>
        <w:tc>
          <w:tcPr>
            <w:tcW w:w="624" w:type="dxa"/>
            <w:vAlign w:val="bottom"/>
          </w:tcPr>
          <w:p w14:paraId="29116170" w14:textId="1267135D" w:rsidR="00F437B4" w:rsidRPr="006B1B30" w:rsidRDefault="00F437B4" w:rsidP="00E7517E">
            <w:pPr>
              <w:ind w:left="720" w:hanging="720"/>
              <w:rPr>
                <w:rFonts w:ascii="Times New Roman" w:hAnsi="Times New Roman" w:cs="Times New Roman"/>
                <w:lang w:val="en-US" w:bidi="en-US"/>
              </w:rPr>
            </w:pPr>
            <w:r w:rsidRPr="006B1B30">
              <w:rPr>
                <w:rFonts w:ascii="Times New Roman" w:hAnsi="Times New Roman" w:cs="Times New Roman"/>
                <w:lang w:val="en-US" w:bidi="en-US"/>
              </w:rPr>
              <w:t>0.003</w:t>
            </w:r>
          </w:p>
        </w:tc>
        <w:tc>
          <w:tcPr>
            <w:tcW w:w="624" w:type="dxa"/>
            <w:vAlign w:val="bottom"/>
          </w:tcPr>
          <w:p w14:paraId="1AD3E141" w14:textId="6C2A8E0A" w:rsidR="00F437B4" w:rsidRPr="006B1B30" w:rsidRDefault="00F437B4" w:rsidP="00E7517E">
            <w:pPr>
              <w:ind w:left="720" w:hanging="720"/>
              <w:rPr>
                <w:rFonts w:ascii="Times New Roman" w:hAnsi="Times New Roman" w:cs="Times New Roman"/>
                <w:lang w:val="en-US" w:bidi="en-US"/>
              </w:rPr>
            </w:pPr>
            <w:r w:rsidRPr="006B1B30">
              <w:rPr>
                <w:rFonts w:ascii="Times New Roman" w:hAnsi="Times New Roman" w:cs="Times New Roman"/>
                <w:lang w:val="en-US" w:bidi="en-US"/>
              </w:rPr>
              <w:t>0.00</w:t>
            </w:r>
            <w:r w:rsidR="00965805" w:rsidRPr="006B1B30">
              <w:rPr>
                <w:rFonts w:ascii="Times New Roman" w:hAnsi="Times New Roman" w:cs="Times New Roman"/>
                <w:lang w:val="en-US" w:bidi="en-US"/>
              </w:rPr>
              <w:t>3</w:t>
            </w:r>
          </w:p>
        </w:tc>
        <w:tc>
          <w:tcPr>
            <w:tcW w:w="624" w:type="dxa"/>
            <w:vAlign w:val="bottom"/>
          </w:tcPr>
          <w:p w14:paraId="4D752CBD" w14:textId="640F167B" w:rsidR="00F437B4" w:rsidRPr="006B1B30" w:rsidRDefault="00F437B4" w:rsidP="00E7517E">
            <w:pPr>
              <w:ind w:left="720" w:hanging="720"/>
              <w:rPr>
                <w:rFonts w:ascii="Times New Roman" w:hAnsi="Times New Roman" w:cs="Times New Roman"/>
                <w:lang w:val="en-US" w:bidi="en-US"/>
              </w:rPr>
            </w:pPr>
            <w:r w:rsidRPr="006B1B30">
              <w:rPr>
                <w:rFonts w:ascii="Times New Roman" w:hAnsi="Times New Roman" w:cs="Times New Roman"/>
                <w:lang w:val="en-US" w:bidi="en-US"/>
              </w:rPr>
              <w:t>0.00</w:t>
            </w:r>
            <w:r w:rsidR="00965805" w:rsidRPr="006B1B30">
              <w:rPr>
                <w:rFonts w:ascii="Times New Roman" w:hAnsi="Times New Roman" w:cs="Times New Roman"/>
                <w:lang w:val="en-US" w:bidi="en-US"/>
              </w:rPr>
              <w:t>5</w:t>
            </w:r>
          </w:p>
        </w:tc>
        <w:tc>
          <w:tcPr>
            <w:tcW w:w="624" w:type="dxa"/>
            <w:shd w:val="clear" w:color="auto" w:fill="auto"/>
            <w:vAlign w:val="bottom"/>
          </w:tcPr>
          <w:p w14:paraId="23423C5B" w14:textId="77777777" w:rsidR="00F437B4" w:rsidRPr="006B1B30" w:rsidRDefault="00F437B4" w:rsidP="00E7517E">
            <w:pPr>
              <w:ind w:left="720" w:hanging="720"/>
              <w:rPr>
                <w:rFonts w:ascii="Times New Roman" w:hAnsi="Times New Roman" w:cs="Times New Roman"/>
                <w:lang w:val="en-US" w:bidi="en-US"/>
              </w:rPr>
            </w:pPr>
          </w:p>
        </w:tc>
        <w:tc>
          <w:tcPr>
            <w:tcW w:w="284" w:type="dxa"/>
          </w:tcPr>
          <w:p w14:paraId="3F1245E7" w14:textId="77777777" w:rsidR="00F437B4" w:rsidRPr="006B1B30" w:rsidRDefault="00F437B4" w:rsidP="00E7517E">
            <w:pPr>
              <w:ind w:left="720" w:hanging="720"/>
              <w:rPr>
                <w:rFonts w:ascii="Times New Roman" w:hAnsi="Times New Roman" w:cs="Times New Roman"/>
                <w:lang w:val="en-US" w:bidi="en-US"/>
              </w:rPr>
            </w:pPr>
          </w:p>
        </w:tc>
        <w:tc>
          <w:tcPr>
            <w:tcW w:w="624" w:type="dxa"/>
            <w:vAlign w:val="bottom"/>
          </w:tcPr>
          <w:p w14:paraId="3B107666" w14:textId="0A4FCFE8" w:rsidR="00F437B4" w:rsidRPr="006B1B30" w:rsidRDefault="00F437B4" w:rsidP="00E7517E">
            <w:pPr>
              <w:ind w:left="720" w:hanging="720"/>
              <w:rPr>
                <w:rFonts w:ascii="Times New Roman" w:hAnsi="Times New Roman" w:cs="Times New Roman"/>
                <w:lang w:val="en-US" w:bidi="en-US"/>
              </w:rPr>
            </w:pPr>
            <w:r w:rsidRPr="006B1B30">
              <w:rPr>
                <w:rFonts w:ascii="Times New Roman" w:hAnsi="Times New Roman" w:cs="Times New Roman"/>
                <w:lang w:val="en-US" w:bidi="en-US"/>
              </w:rPr>
              <w:t>0.09</w:t>
            </w:r>
            <w:r w:rsidR="002C4B4D" w:rsidRPr="006B1B30">
              <w:rPr>
                <w:rFonts w:ascii="Times New Roman" w:hAnsi="Times New Roman" w:cs="Times New Roman"/>
                <w:lang w:val="en-US" w:bidi="en-US"/>
              </w:rPr>
              <w:t>4</w:t>
            </w:r>
          </w:p>
        </w:tc>
        <w:tc>
          <w:tcPr>
            <w:tcW w:w="624" w:type="dxa"/>
            <w:vAlign w:val="bottom"/>
          </w:tcPr>
          <w:p w14:paraId="019B0BD6" w14:textId="77777777" w:rsidR="00F437B4" w:rsidRPr="006B1B30" w:rsidRDefault="00F437B4" w:rsidP="00E7517E">
            <w:pPr>
              <w:ind w:left="720" w:hanging="720"/>
              <w:rPr>
                <w:rFonts w:ascii="Times New Roman" w:hAnsi="Times New Roman" w:cs="Times New Roman"/>
                <w:lang w:val="en-US" w:bidi="en-US"/>
              </w:rPr>
            </w:pPr>
            <w:r w:rsidRPr="006B1B30">
              <w:rPr>
                <w:rFonts w:ascii="Times New Roman" w:hAnsi="Times New Roman" w:cs="Times New Roman"/>
                <w:lang w:val="en-US" w:bidi="en-US"/>
              </w:rPr>
              <w:t>0.073</w:t>
            </w:r>
          </w:p>
        </w:tc>
        <w:tc>
          <w:tcPr>
            <w:tcW w:w="624" w:type="dxa"/>
            <w:vAlign w:val="bottom"/>
          </w:tcPr>
          <w:p w14:paraId="3421CFFC" w14:textId="67CD3613" w:rsidR="00F437B4" w:rsidRPr="006B1B30" w:rsidRDefault="00F437B4" w:rsidP="00E7517E">
            <w:pPr>
              <w:ind w:left="720" w:hanging="720"/>
              <w:rPr>
                <w:rFonts w:ascii="Times New Roman" w:hAnsi="Times New Roman" w:cs="Times New Roman"/>
                <w:lang w:val="en-US" w:bidi="en-US"/>
              </w:rPr>
            </w:pPr>
            <w:r w:rsidRPr="006B1B30">
              <w:rPr>
                <w:rFonts w:ascii="Times New Roman" w:hAnsi="Times New Roman" w:cs="Times New Roman"/>
                <w:lang w:val="en-US" w:bidi="en-US"/>
              </w:rPr>
              <w:t>0.05</w:t>
            </w:r>
            <w:r w:rsidR="002C4B4D" w:rsidRPr="006B1B30">
              <w:rPr>
                <w:rFonts w:ascii="Times New Roman" w:hAnsi="Times New Roman" w:cs="Times New Roman"/>
                <w:lang w:val="en-US" w:bidi="en-US"/>
              </w:rPr>
              <w:t>5</w:t>
            </w:r>
          </w:p>
        </w:tc>
        <w:tc>
          <w:tcPr>
            <w:tcW w:w="624" w:type="dxa"/>
            <w:vAlign w:val="bottom"/>
          </w:tcPr>
          <w:p w14:paraId="1034B5B7" w14:textId="32317070" w:rsidR="00F437B4" w:rsidRPr="006B1B30" w:rsidRDefault="00F437B4" w:rsidP="00E7517E">
            <w:pPr>
              <w:ind w:left="720" w:hanging="720"/>
              <w:rPr>
                <w:rFonts w:ascii="Times New Roman" w:hAnsi="Times New Roman" w:cs="Times New Roman"/>
                <w:lang w:val="en-US" w:bidi="en-US"/>
              </w:rPr>
            </w:pPr>
            <w:r w:rsidRPr="006B1B30">
              <w:rPr>
                <w:rFonts w:ascii="Times New Roman" w:hAnsi="Times New Roman" w:cs="Times New Roman"/>
                <w:lang w:val="en-US" w:bidi="en-US"/>
              </w:rPr>
              <w:t>0.11</w:t>
            </w:r>
            <w:r w:rsidR="002C4B4D" w:rsidRPr="006B1B30">
              <w:rPr>
                <w:rFonts w:ascii="Times New Roman" w:hAnsi="Times New Roman" w:cs="Times New Roman"/>
                <w:lang w:val="en-US" w:bidi="en-US"/>
              </w:rPr>
              <w:t>4</w:t>
            </w:r>
          </w:p>
        </w:tc>
        <w:tc>
          <w:tcPr>
            <w:tcW w:w="624" w:type="dxa"/>
            <w:vAlign w:val="bottom"/>
          </w:tcPr>
          <w:p w14:paraId="512BF12D" w14:textId="77777777" w:rsidR="00F437B4" w:rsidRPr="006B1B30" w:rsidRDefault="00F437B4" w:rsidP="00E7517E">
            <w:pPr>
              <w:ind w:left="720" w:hanging="720"/>
              <w:rPr>
                <w:rFonts w:ascii="Times New Roman" w:hAnsi="Times New Roman" w:cs="Times New Roman"/>
                <w:lang w:val="en-US" w:bidi="en-US"/>
              </w:rPr>
            </w:pPr>
          </w:p>
        </w:tc>
        <w:tc>
          <w:tcPr>
            <w:tcW w:w="284" w:type="dxa"/>
          </w:tcPr>
          <w:p w14:paraId="1DD03CAE" w14:textId="77777777" w:rsidR="00F437B4" w:rsidRPr="006B1B30" w:rsidRDefault="00F437B4" w:rsidP="00E7517E">
            <w:pPr>
              <w:ind w:left="720" w:hanging="720"/>
              <w:rPr>
                <w:rFonts w:ascii="Times New Roman" w:hAnsi="Times New Roman" w:cs="Times New Roman"/>
                <w:lang w:val="en-US" w:bidi="en-US"/>
              </w:rPr>
            </w:pPr>
          </w:p>
        </w:tc>
        <w:tc>
          <w:tcPr>
            <w:tcW w:w="624" w:type="dxa"/>
          </w:tcPr>
          <w:p w14:paraId="58B49B9A" w14:textId="584AD01D" w:rsidR="00F437B4" w:rsidRPr="006B1B30" w:rsidRDefault="00F437B4" w:rsidP="00E7517E">
            <w:pPr>
              <w:ind w:left="720" w:hanging="720"/>
              <w:rPr>
                <w:rFonts w:ascii="Times New Roman" w:hAnsi="Times New Roman" w:cs="Times New Roman"/>
                <w:lang w:val="en-US" w:bidi="en-US"/>
              </w:rPr>
            </w:pPr>
            <w:r w:rsidRPr="006B1B30">
              <w:rPr>
                <w:rFonts w:ascii="Times New Roman" w:hAnsi="Times New Roman" w:cs="Times New Roman"/>
                <w:lang w:val="en-US" w:bidi="en-US"/>
              </w:rPr>
              <w:t>0.1</w:t>
            </w:r>
            <w:r w:rsidR="00F60E4F" w:rsidRPr="006B1B30">
              <w:rPr>
                <w:rFonts w:ascii="Times New Roman" w:hAnsi="Times New Roman" w:cs="Times New Roman"/>
                <w:lang w:val="en-US" w:bidi="en-US"/>
              </w:rPr>
              <w:t>50</w:t>
            </w:r>
          </w:p>
        </w:tc>
        <w:tc>
          <w:tcPr>
            <w:tcW w:w="624" w:type="dxa"/>
          </w:tcPr>
          <w:p w14:paraId="23C24C39" w14:textId="64857ECE" w:rsidR="00F437B4" w:rsidRPr="006B1B30" w:rsidRDefault="00F437B4" w:rsidP="00E7517E">
            <w:pPr>
              <w:ind w:left="720" w:hanging="720"/>
              <w:rPr>
                <w:rFonts w:ascii="Times New Roman" w:hAnsi="Times New Roman" w:cs="Times New Roman"/>
                <w:lang w:val="en-US" w:bidi="en-US"/>
              </w:rPr>
            </w:pPr>
            <w:r w:rsidRPr="006B1B30">
              <w:rPr>
                <w:rFonts w:ascii="Times New Roman" w:hAnsi="Times New Roman" w:cs="Times New Roman"/>
                <w:lang w:val="en-US" w:bidi="en-US"/>
              </w:rPr>
              <w:t>0.</w:t>
            </w:r>
            <w:r w:rsidR="00F60E4F" w:rsidRPr="006B1B30">
              <w:rPr>
                <w:rFonts w:ascii="Times New Roman" w:hAnsi="Times New Roman" w:cs="Times New Roman"/>
                <w:lang w:val="en-US" w:bidi="en-US"/>
              </w:rPr>
              <w:t>100</w:t>
            </w:r>
          </w:p>
        </w:tc>
        <w:tc>
          <w:tcPr>
            <w:tcW w:w="624" w:type="dxa"/>
          </w:tcPr>
          <w:p w14:paraId="6FF2E20C" w14:textId="53E3A9DF" w:rsidR="00F437B4" w:rsidRPr="006B1B30" w:rsidRDefault="00F437B4" w:rsidP="00E7517E">
            <w:pPr>
              <w:ind w:left="720" w:hanging="720"/>
              <w:rPr>
                <w:rFonts w:ascii="Times New Roman" w:hAnsi="Times New Roman" w:cs="Times New Roman"/>
                <w:lang w:val="en-US" w:bidi="en-US"/>
              </w:rPr>
            </w:pPr>
            <w:r w:rsidRPr="006B1B30">
              <w:rPr>
                <w:rFonts w:ascii="Times New Roman" w:hAnsi="Times New Roman" w:cs="Times New Roman"/>
                <w:lang w:val="en-US" w:bidi="en-US"/>
              </w:rPr>
              <w:t>0.00</w:t>
            </w:r>
            <w:r w:rsidR="00F60E4F" w:rsidRPr="006B1B30">
              <w:rPr>
                <w:rFonts w:ascii="Times New Roman" w:hAnsi="Times New Roman" w:cs="Times New Roman"/>
                <w:lang w:val="en-US" w:bidi="en-US"/>
              </w:rPr>
              <w:t>1</w:t>
            </w:r>
          </w:p>
        </w:tc>
        <w:tc>
          <w:tcPr>
            <w:tcW w:w="624" w:type="dxa"/>
          </w:tcPr>
          <w:p w14:paraId="53D6E12A" w14:textId="6D8EAFEA" w:rsidR="00F437B4" w:rsidRPr="006B1B30" w:rsidRDefault="00F437B4" w:rsidP="00E7517E">
            <w:pPr>
              <w:ind w:left="720" w:hanging="720"/>
              <w:rPr>
                <w:rFonts w:ascii="Times New Roman" w:hAnsi="Times New Roman" w:cs="Times New Roman"/>
                <w:lang w:val="en-US" w:bidi="en-US"/>
              </w:rPr>
            </w:pPr>
            <w:r w:rsidRPr="006B1B30">
              <w:rPr>
                <w:rFonts w:ascii="Times New Roman" w:hAnsi="Times New Roman" w:cs="Times New Roman"/>
                <w:lang w:val="en-US" w:bidi="en-US"/>
              </w:rPr>
              <w:t>0.02</w:t>
            </w:r>
            <w:r w:rsidR="00F60E4F" w:rsidRPr="006B1B30">
              <w:rPr>
                <w:rFonts w:ascii="Times New Roman" w:hAnsi="Times New Roman" w:cs="Times New Roman"/>
                <w:lang w:val="en-US" w:bidi="en-US"/>
              </w:rPr>
              <w:t>4</w:t>
            </w:r>
          </w:p>
        </w:tc>
        <w:tc>
          <w:tcPr>
            <w:tcW w:w="624" w:type="dxa"/>
          </w:tcPr>
          <w:p w14:paraId="7588FD5E" w14:textId="77777777" w:rsidR="00F437B4" w:rsidRPr="006B1B30" w:rsidRDefault="00F437B4" w:rsidP="00E7517E">
            <w:pPr>
              <w:ind w:left="720" w:hanging="720"/>
              <w:rPr>
                <w:rFonts w:ascii="Times New Roman" w:hAnsi="Times New Roman" w:cs="Times New Roman"/>
                <w:lang w:val="en-US" w:bidi="en-US"/>
              </w:rPr>
            </w:pPr>
          </w:p>
        </w:tc>
      </w:tr>
    </w:tbl>
    <w:p w14:paraId="0BB95836" w14:textId="6A096FE8" w:rsidR="009C7D74" w:rsidRPr="006B1B30" w:rsidRDefault="009C7D74" w:rsidP="00A25B4B">
      <w:pPr>
        <w:ind w:left="720" w:hanging="720"/>
        <w:rPr>
          <w:rFonts w:ascii="Times New Roman" w:hAnsi="Times New Roman" w:cs="Times New Roman"/>
          <w:lang w:val="en-US" w:bidi="en-US"/>
        </w:rPr>
      </w:pPr>
      <w:r w:rsidRPr="006B1B30">
        <w:rPr>
          <w:rFonts w:ascii="Times New Roman" w:hAnsi="Times New Roman" w:cs="Times New Roman"/>
          <w:lang w:val="en-US" w:bidi="en-US"/>
        </w:rPr>
        <w:t xml:space="preserve">REL: </w:t>
      </w:r>
      <w:proofErr w:type="spellStart"/>
      <w:r w:rsidRPr="006B1B30">
        <w:rPr>
          <w:rFonts w:ascii="Times New Roman" w:hAnsi="Times New Roman" w:cs="Times New Roman"/>
          <w:lang w:val="en-US" w:bidi="en-US"/>
        </w:rPr>
        <w:t>Reloncaví</w:t>
      </w:r>
      <w:proofErr w:type="spellEnd"/>
      <w:r w:rsidRPr="006B1B30">
        <w:rPr>
          <w:rFonts w:ascii="Times New Roman" w:hAnsi="Times New Roman" w:cs="Times New Roman"/>
          <w:lang w:val="en-US" w:bidi="en-US"/>
        </w:rPr>
        <w:t xml:space="preserve"> Estuary, MAN: Manao, HOR: </w:t>
      </w:r>
      <w:proofErr w:type="spellStart"/>
      <w:r w:rsidRPr="006B1B30">
        <w:rPr>
          <w:rFonts w:ascii="Times New Roman" w:hAnsi="Times New Roman" w:cs="Times New Roman"/>
          <w:lang w:val="en-US" w:bidi="en-US"/>
        </w:rPr>
        <w:t>Hornopirén</w:t>
      </w:r>
      <w:proofErr w:type="spellEnd"/>
      <w:r w:rsidRPr="006B1B30">
        <w:rPr>
          <w:rFonts w:ascii="Times New Roman" w:hAnsi="Times New Roman" w:cs="Times New Roman"/>
          <w:lang w:val="en-US" w:bidi="en-US"/>
        </w:rPr>
        <w:t xml:space="preserve">, CHE: </w:t>
      </w:r>
      <w:proofErr w:type="spellStart"/>
      <w:r w:rsidRPr="006B1B30">
        <w:rPr>
          <w:rFonts w:ascii="Times New Roman" w:hAnsi="Times New Roman" w:cs="Times New Roman"/>
          <w:lang w:val="en-US" w:bidi="en-US"/>
        </w:rPr>
        <w:t>Chepu</w:t>
      </w:r>
      <w:proofErr w:type="spellEnd"/>
      <w:r w:rsidRPr="006B1B30">
        <w:rPr>
          <w:rFonts w:ascii="Times New Roman" w:hAnsi="Times New Roman" w:cs="Times New Roman"/>
          <w:lang w:val="en-US" w:bidi="en-US"/>
        </w:rPr>
        <w:t xml:space="preserve">, CHA: </w:t>
      </w:r>
      <w:proofErr w:type="spellStart"/>
      <w:r w:rsidRPr="006B1B30">
        <w:rPr>
          <w:rFonts w:ascii="Times New Roman" w:hAnsi="Times New Roman" w:cs="Times New Roman"/>
          <w:lang w:val="en-US" w:bidi="en-US"/>
        </w:rPr>
        <w:t>Chaitén</w:t>
      </w:r>
      <w:proofErr w:type="spellEnd"/>
    </w:p>
    <w:p w14:paraId="6079C7BD" w14:textId="1BA4C9DC" w:rsidR="009C7D74" w:rsidRPr="006B1B30" w:rsidRDefault="00965805" w:rsidP="00CD11D5">
      <w:pPr>
        <w:rPr>
          <w:rFonts w:ascii="Times New Roman" w:hAnsi="Times New Roman" w:cs="Times New Roman"/>
          <w:lang w:val="en-US" w:bidi="en-US"/>
        </w:rPr>
      </w:pPr>
      <w:r w:rsidRPr="006B1B30">
        <w:rPr>
          <w:rFonts w:ascii="Times New Roman" w:hAnsi="Times New Roman" w:cs="Times New Roman"/>
          <w:lang w:val="en-US" w:bidi="en-US"/>
        </w:rPr>
        <w:t xml:space="preserve">Pairwise </w:t>
      </w:r>
      <w:proofErr w:type="spellStart"/>
      <w:r w:rsidRPr="006B1B30">
        <w:rPr>
          <w:rFonts w:ascii="Times New Roman" w:hAnsi="Times New Roman" w:cs="Times New Roman"/>
          <w:lang w:val="en-US" w:bidi="en-US"/>
        </w:rPr>
        <w:t>Fst</w:t>
      </w:r>
      <w:proofErr w:type="spellEnd"/>
      <w:r w:rsidRPr="006B1B30">
        <w:rPr>
          <w:rFonts w:ascii="Times New Roman" w:hAnsi="Times New Roman" w:cs="Times New Roman"/>
          <w:lang w:val="en-US" w:bidi="en-US"/>
        </w:rPr>
        <w:t xml:space="preserve"> i</w:t>
      </w:r>
      <w:r w:rsidR="00AF43B2" w:rsidRPr="006B1B30">
        <w:rPr>
          <w:rFonts w:ascii="Times New Roman" w:hAnsi="Times New Roman" w:cs="Times New Roman"/>
          <w:lang w:val="en-US" w:bidi="en-US"/>
        </w:rPr>
        <w:t>ndex were calculated using 12</w:t>
      </w:r>
      <w:r w:rsidR="00F57AD4" w:rsidRPr="006B1B30">
        <w:rPr>
          <w:rFonts w:ascii="Times New Roman" w:hAnsi="Times New Roman" w:cs="Times New Roman"/>
          <w:lang w:val="en-US" w:bidi="en-US"/>
        </w:rPr>
        <w:t>,</w:t>
      </w:r>
      <w:r w:rsidR="00AF43B2" w:rsidRPr="006B1B30">
        <w:rPr>
          <w:rFonts w:ascii="Times New Roman" w:hAnsi="Times New Roman" w:cs="Times New Roman"/>
          <w:lang w:val="en-US" w:bidi="en-US"/>
        </w:rPr>
        <w:t xml:space="preserve">026 SNPs for neutral loci, 356 SNPs for merged adaptive loci, and </w:t>
      </w:r>
      <w:r w:rsidR="00F57AD4" w:rsidRPr="006B1B30">
        <w:rPr>
          <w:rFonts w:ascii="Times New Roman" w:hAnsi="Times New Roman" w:cs="Times New Roman"/>
          <w:lang w:val="en-US" w:bidi="en-US"/>
        </w:rPr>
        <w:t>13</w:t>
      </w:r>
      <w:r w:rsidR="00AF43B2" w:rsidRPr="006B1B30">
        <w:rPr>
          <w:rFonts w:ascii="Times New Roman" w:hAnsi="Times New Roman" w:cs="Times New Roman"/>
          <w:lang w:val="en-US" w:bidi="en-US"/>
        </w:rPr>
        <w:t xml:space="preserve"> SNPs for shared adaptive loci.</w:t>
      </w:r>
      <w:r w:rsidR="009F49ED" w:rsidRPr="006B1B30">
        <w:rPr>
          <w:rFonts w:ascii="Times New Roman" w:hAnsi="Times New Roman" w:cs="Times New Roman"/>
          <w:lang w:val="en-US" w:bidi="en-US"/>
        </w:rPr>
        <w:t xml:space="preserve"> </w:t>
      </w:r>
      <w:r w:rsidR="009F49ED" w:rsidRPr="006B1B30">
        <w:rPr>
          <w:rFonts w:ascii="Times New Roman" w:hAnsi="Times New Roman" w:cs="Times New Roman"/>
          <w:i/>
          <w:iCs/>
          <w:lang w:val="en-US" w:bidi="en-US"/>
        </w:rPr>
        <w:t>F</w:t>
      </w:r>
      <w:r w:rsidR="009F49ED" w:rsidRPr="006B1B30">
        <w:rPr>
          <w:rFonts w:ascii="Times New Roman" w:hAnsi="Times New Roman" w:cs="Times New Roman"/>
          <w:vertAlign w:val="subscript"/>
          <w:lang w:val="en-US" w:bidi="en-US"/>
        </w:rPr>
        <w:t>ST</w:t>
      </w:r>
      <w:r w:rsidR="009F49ED" w:rsidRPr="006B1B30">
        <w:rPr>
          <w:rFonts w:ascii="Times New Roman" w:hAnsi="Times New Roman" w:cs="Times New Roman"/>
          <w:lang w:val="en-US" w:bidi="en-US"/>
        </w:rPr>
        <w:t xml:space="preserve"> estimation was using Wright (1949) methods but corrected by Weir &amp; Cockerham (1984) for uneven population size (see </w:t>
      </w:r>
      <w:proofErr w:type="spellStart"/>
      <w:r w:rsidR="009F49ED" w:rsidRPr="006B1B30">
        <w:rPr>
          <w:rFonts w:ascii="Times New Roman" w:hAnsi="Times New Roman" w:cs="Times New Roman"/>
          <w:lang w:val="en-US" w:bidi="en-US"/>
        </w:rPr>
        <w:t>Pembleton</w:t>
      </w:r>
      <w:proofErr w:type="spellEnd"/>
      <w:r w:rsidR="009F49ED" w:rsidRPr="006B1B30">
        <w:rPr>
          <w:rFonts w:ascii="Times New Roman" w:hAnsi="Times New Roman" w:cs="Times New Roman"/>
          <w:lang w:val="en-US" w:bidi="en-US"/>
        </w:rPr>
        <w:t xml:space="preserve"> et al. 2013).</w:t>
      </w:r>
    </w:p>
    <w:p w14:paraId="3AF0795F" w14:textId="77777777" w:rsidR="009C7D74" w:rsidRPr="006B1B30" w:rsidRDefault="009C7D74" w:rsidP="009C7D74">
      <w:pPr>
        <w:rPr>
          <w:rFonts w:ascii="Times New Roman" w:hAnsi="Times New Roman" w:cs="Times New Roman"/>
          <w:b/>
          <w:bCs/>
          <w:lang w:val="en-US" w:bidi="en-US"/>
        </w:rPr>
      </w:pPr>
      <w:r w:rsidRPr="006B1B30">
        <w:rPr>
          <w:rFonts w:ascii="Times New Roman" w:hAnsi="Times New Roman" w:cs="Times New Roman"/>
          <w:b/>
          <w:bCs/>
          <w:lang w:val="en-US" w:bidi="en-US"/>
        </w:rPr>
        <w:br w:type="page"/>
      </w:r>
    </w:p>
    <w:p w14:paraId="366D17F1" w14:textId="77777777" w:rsidR="009C7D74" w:rsidRPr="006B1B30" w:rsidRDefault="009C7D74" w:rsidP="009C7D74">
      <w:pPr>
        <w:spacing w:line="480" w:lineRule="auto"/>
        <w:rPr>
          <w:rFonts w:ascii="Times New Roman" w:hAnsi="Times New Roman" w:cs="Times New Roman"/>
          <w:b/>
          <w:bCs/>
          <w:lang w:val="en-US" w:bidi="en-US"/>
        </w:rPr>
      </w:pPr>
      <w:r w:rsidRPr="006B1B30">
        <w:rPr>
          <w:rFonts w:ascii="Times New Roman" w:hAnsi="Times New Roman" w:cs="Times New Roman"/>
          <w:b/>
          <w:bCs/>
          <w:lang w:val="en-US" w:bidi="en-US"/>
        </w:rPr>
        <w:lastRenderedPageBreak/>
        <w:t>Figures</w:t>
      </w:r>
    </w:p>
    <w:p w14:paraId="123C37A5" w14:textId="3AC30A77" w:rsidR="009C7D74" w:rsidRPr="006B1B30" w:rsidRDefault="005B076E" w:rsidP="00BD65F8">
      <w:pPr>
        <w:spacing w:line="480" w:lineRule="auto"/>
        <w:jc w:val="center"/>
        <w:rPr>
          <w:rFonts w:ascii="Times New Roman" w:hAnsi="Times New Roman" w:cs="Times New Roman"/>
          <w:b/>
          <w:lang w:val="en-US" w:bidi="en-US"/>
        </w:rPr>
      </w:pPr>
      <w:r w:rsidRPr="006B1B30">
        <w:rPr>
          <w:rFonts w:ascii="Times New Roman" w:hAnsi="Times New Roman" w:cs="Times New Roman"/>
          <w:b/>
          <w:noProof/>
          <w:lang w:val="en-US" w:bidi="en-US"/>
        </w:rPr>
        <w:drawing>
          <wp:inline distT="0" distB="0" distL="0" distR="0" wp14:anchorId="67755AA9" wp14:editId="76656B9F">
            <wp:extent cx="5612130" cy="3713480"/>
            <wp:effectExtent l="0" t="0" r="1270"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n 3"/>
                    <pic:cNvPicPr/>
                  </pic:nvPicPr>
                  <pic:blipFill>
                    <a:blip r:embed="rId8" cstate="print">
                      <a:extLst>
                        <a:ext uri="{28A0092B-C50C-407E-A947-70E740481C1C}">
                          <a14:useLocalDpi xmlns:a14="http://schemas.microsoft.com/office/drawing/2010/main" val="0"/>
                        </a:ext>
                      </a:extLst>
                    </a:blip>
                    <a:stretch>
                      <a:fillRect/>
                    </a:stretch>
                  </pic:blipFill>
                  <pic:spPr>
                    <a:xfrm>
                      <a:off x="0" y="0"/>
                      <a:ext cx="5612130" cy="3713480"/>
                    </a:xfrm>
                    <a:prstGeom prst="rect">
                      <a:avLst/>
                    </a:prstGeom>
                  </pic:spPr>
                </pic:pic>
              </a:graphicData>
            </a:graphic>
          </wp:inline>
        </w:drawing>
      </w:r>
    </w:p>
    <w:p w14:paraId="2B2F662C" w14:textId="0724DCA5" w:rsidR="009C7D74" w:rsidRPr="006B1B30" w:rsidRDefault="009C7D74" w:rsidP="009C7D74">
      <w:pPr>
        <w:spacing w:line="480" w:lineRule="auto"/>
        <w:rPr>
          <w:rFonts w:ascii="Times New Roman" w:hAnsi="Times New Roman" w:cs="Times New Roman"/>
          <w:lang w:val="en-US" w:bidi="en-US"/>
        </w:rPr>
      </w:pPr>
      <w:r w:rsidRPr="006B1B30">
        <w:rPr>
          <w:rFonts w:ascii="Times New Roman" w:hAnsi="Times New Roman" w:cs="Times New Roman"/>
          <w:b/>
          <w:lang w:val="en-US" w:bidi="en-US"/>
        </w:rPr>
        <w:t xml:space="preserve">Figure 1. </w:t>
      </w:r>
      <w:r w:rsidRPr="006B1B30">
        <w:rPr>
          <w:rFonts w:ascii="Times New Roman" w:hAnsi="Times New Roman" w:cs="Times New Roman"/>
          <w:lang w:val="en-US" w:bidi="en-US"/>
        </w:rPr>
        <w:t xml:space="preserve">Map of sampling locations. REL: </w:t>
      </w:r>
      <w:proofErr w:type="spellStart"/>
      <w:r w:rsidRPr="006B1B30">
        <w:rPr>
          <w:rFonts w:ascii="Times New Roman" w:hAnsi="Times New Roman" w:cs="Times New Roman"/>
          <w:lang w:val="en-US" w:bidi="en-US"/>
        </w:rPr>
        <w:t>Reloncaví</w:t>
      </w:r>
      <w:proofErr w:type="spellEnd"/>
      <w:r w:rsidRPr="006B1B30">
        <w:rPr>
          <w:rFonts w:ascii="Times New Roman" w:hAnsi="Times New Roman" w:cs="Times New Roman"/>
          <w:lang w:val="en-US" w:bidi="en-US"/>
        </w:rPr>
        <w:t xml:space="preserve"> Estuary, MAN: Manao, HOR: </w:t>
      </w:r>
      <w:proofErr w:type="spellStart"/>
      <w:r w:rsidRPr="006B1B30">
        <w:rPr>
          <w:rFonts w:ascii="Times New Roman" w:hAnsi="Times New Roman" w:cs="Times New Roman"/>
          <w:lang w:val="en-US" w:bidi="en-US"/>
        </w:rPr>
        <w:t>Hornopirén</w:t>
      </w:r>
      <w:proofErr w:type="spellEnd"/>
      <w:r w:rsidRPr="006B1B30">
        <w:rPr>
          <w:rFonts w:ascii="Times New Roman" w:hAnsi="Times New Roman" w:cs="Times New Roman"/>
          <w:lang w:val="en-US" w:bidi="en-US"/>
        </w:rPr>
        <w:t xml:space="preserve">, CHE: </w:t>
      </w:r>
      <w:proofErr w:type="spellStart"/>
      <w:r w:rsidRPr="006B1B30">
        <w:rPr>
          <w:rFonts w:ascii="Times New Roman" w:hAnsi="Times New Roman" w:cs="Times New Roman"/>
          <w:lang w:val="en-US" w:bidi="en-US"/>
        </w:rPr>
        <w:t>Chepu</w:t>
      </w:r>
      <w:proofErr w:type="spellEnd"/>
      <w:r w:rsidRPr="006B1B30">
        <w:rPr>
          <w:rFonts w:ascii="Times New Roman" w:hAnsi="Times New Roman" w:cs="Times New Roman"/>
          <w:lang w:val="en-US" w:bidi="en-US"/>
        </w:rPr>
        <w:t xml:space="preserve">, CHA: </w:t>
      </w:r>
      <w:proofErr w:type="spellStart"/>
      <w:r w:rsidRPr="006B1B30">
        <w:rPr>
          <w:rFonts w:ascii="Times New Roman" w:hAnsi="Times New Roman" w:cs="Times New Roman"/>
          <w:lang w:val="en-US" w:bidi="en-US"/>
        </w:rPr>
        <w:t>Chaitén</w:t>
      </w:r>
      <w:proofErr w:type="spellEnd"/>
    </w:p>
    <w:p w14:paraId="2C3167CE" w14:textId="3BF131EF" w:rsidR="00CC145B" w:rsidRPr="006B1B30" w:rsidRDefault="00CC145B">
      <w:pPr>
        <w:rPr>
          <w:rFonts w:ascii="Times New Roman" w:hAnsi="Times New Roman" w:cs="Times New Roman"/>
          <w:bCs/>
          <w:lang w:val="en-US" w:bidi="en-US"/>
        </w:rPr>
      </w:pPr>
      <w:r w:rsidRPr="006B1B30">
        <w:rPr>
          <w:rFonts w:ascii="Times New Roman" w:hAnsi="Times New Roman" w:cs="Times New Roman"/>
          <w:bCs/>
          <w:lang w:val="en-US" w:bidi="en-US"/>
        </w:rPr>
        <w:br w:type="page"/>
      </w:r>
    </w:p>
    <w:p w14:paraId="63B57D72" w14:textId="77777777" w:rsidR="002F78D0" w:rsidRPr="006B1B30" w:rsidRDefault="002F78D0" w:rsidP="002F78D0">
      <w:pPr>
        <w:rPr>
          <w:rFonts w:ascii="Times New Roman" w:hAnsi="Times New Roman" w:cs="Times New Roman"/>
          <w:b/>
          <w:lang w:val="en-US" w:bidi="en-US"/>
        </w:rPr>
      </w:pPr>
    </w:p>
    <w:p w14:paraId="449A6EE2" w14:textId="728277D9" w:rsidR="002F78D0" w:rsidRPr="006B1B30" w:rsidRDefault="003905B4" w:rsidP="002F78D0">
      <w:pPr>
        <w:rPr>
          <w:rFonts w:ascii="Times New Roman" w:hAnsi="Times New Roman" w:cs="Times New Roman"/>
          <w:b/>
          <w:lang w:val="en-US" w:bidi="en-US"/>
        </w:rPr>
      </w:pPr>
      <w:r>
        <w:rPr>
          <w:rFonts w:ascii="Times New Roman" w:hAnsi="Times New Roman" w:cs="Times New Roman"/>
          <w:b/>
          <w:noProof/>
          <w:lang w:val="en-US" w:bidi="en-US"/>
        </w:rPr>
        <w:drawing>
          <wp:inline distT="0" distB="0" distL="0" distR="0" wp14:anchorId="123CBFF6" wp14:editId="52C87E15">
            <wp:extent cx="5612130" cy="2499995"/>
            <wp:effectExtent l="0" t="0" r="1270" b="1905"/>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n 4"/>
                    <pic:cNvPicPr/>
                  </pic:nvPicPr>
                  <pic:blipFill>
                    <a:blip r:embed="rId9" cstate="print">
                      <a:extLst>
                        <a:ext uri="{28A0092B-C50C-407E-A947-70E740481C1C}">
                          <a14:useLocalDpi xmlns:a14="http://schemas.microsoft.com/office/drawing/2010/main" val="0"/>
                        </a:ext>
                      </a:extLst>
                    </a:blip>
                    <a:stretch>
                      <a:fillRect/>
                    </a:stretch>
                  </pic:blipFill>
                  <pic:spPr>
                    <a:xfrm>
                      <a:off x="0" y="0"/>
                      <a:ext cx="5612130" cy="2499995"/>
                    </a:xfrm>
                    <a:prstGeom prst="rect">
                      <a:avLst/>
                    </a:prstGeom>
                  </pic:spPr>
                </pic:pic>
              </a:graphicData>
            </a:graphic>
          </wp:inline>
        </w:drawing>
      </w:r>
    </w:p>
    <w:p w14:paraId="739CA03A" w14:textId="5EFE6559" w:rsidR="002F78D0" w:rsidRPr="006B1B30" w:rsidRDefault="002F78D0" w:rsidP="002F78D0">
      <w:pPr>
        <w:rPr>
          <w:rFonts w:ascii="Times New Roman" w:hAnsi="Times New Roman" w:cs="Times New Roman"/>
          <w:bCs/>
          <w:lang w:val="en-US" w:bidi="en-US"/>
        </w:rPr>
      </w:pPr>
      <w:r w:rsidRPr="006B1B30">
        <w:rPr>
          <w:rFonts w:ascii="Times New Roman" w:hAnsi="Times New Roman" w:cs="Times New Roman"/>
          <w:b/>
          <w:lang w:val="en-US"/>
        </w:rPr>
        <w:t>Figure 2.</w:t>
      </w:r>
      <w:r w:rsidRPr="006B1B30">
        <w:rPr>
          <w:rFonts w:ascii="Times New Roman" w:hAnsi="Times New Roman" w:cs="Times New Roman"/>
          <w:bCs/>
          <w:lang w:val="en-US"/>
        </w:rPr>
        <w:t xml:space="preserve"> </w:t>
      </w:r>
      <w:proofErr w:type="spellStart"/>
      <w:r w:rsidRPr="006B1B30">
        <w:rPr>
          <w:rFonts w:ascii="Times New Roman" w:hAnsi="Times New Roman" w:cs="Times New Roman"/>
          <w:bCs/>
          <w:lang w:val="en-US"/>
        </w:rPr>
        <w:t>Triplots</w:t>
      </w:r>
      <w:proofErr w:type="spellEnd"/>
      <w:r w:rsidRPr="006B1B30">
        <w:rPr>
          <w:rFonts w:ascii="Times New Roman" w:hAnsi="Times New Roman" w:cs="Times New Roman"/>
          <w:bCs/>
          <w:lang w:val="en-US"/>
        </w:rPr>
        <w:t xml:space="preserve"> for RDA axes 1 and 2 for (A) individuals in sampling locations and (B) SNPs. In panel A, loci are represented by the dark gray cloud of points. Dots correspond to individuals which are colored by sampling location. Arrows (vectors) correspond to environmental predictors. In panel B, colored triangles represent loci associated with the environmental predictors.</w:t>
      </w:r>
    </w:p>
    <w:p w14:paraId="508CF745" w14:textId="77777777" w:rsidR="00426469" w:rsidRPr="006B1B30" w:rsidRDefault="00426469" w:rsidP="009C7D74">
      <w:pPr>
        <w:spacing w:line="480" w:lineRule="auto"/>
        <w:rPr>
          <w:rFonts w:ascii="Times New Roman" w:hAnsi="Times New Roman" w:cs="Times New Roman"/>
          <w:lang w:val="en-US"/>
        </w:rPr>
      </w:pPr>
    </w:p>
    <w:p w14:paraId="05BFFAF6" w14:textId="77777777" w:rsidR="00426469" w:rsidRPr="006B1B30" w:rsidRDefault="00426469" w:rsidP="009C7D74">
      <w:pPr>
        <w:spacing w:line="480" w:lineRule="auto"/>
        <w:rPr>
          <w:rFonts w:ascii="Times New Roman" w:hAnsi="Times New Roman" w:cs="Times New Roman"/>
          <w:lang w:val="en-US"/>
        </w:rPr>
      </w:pPr>
    </w:p>
    <w:p w14:paraId="7C305539" w14:textId="77777777" w:rsidR="00426469" w:rsidRPr="006B1B30" w:rsidRDefault="00426469" w:rsidP="009C7D74">
      <w:pPr>
        <w:spacing w:line="480" w:lineRule="auto"/>
        <w:rPr>
          <w:rFonts w:ascii="Times New Roman" w:hAnsi="Times New Roman" w:cs="Times New Roman"/>
          <w:lang w:val="en-US"/>
        </w:rPr>
        <w:sectPr w:rsidR="00426469" w:rsidRPr="006B1B30" w:rsidSect="00416B4C">
          <w:headerReference w:type="even" r:id="rId10"/>
          <w:headerReference w:type="default" r:id="rId11"/>
          <w:footerReference w:type="even" r:id="rId12"/>
          <w:footerReference w:type="default" r:id="rId13"/>
          <w:headerReference w:type="first" r:id="rId14"/>
          <w:footerReference w:type="first" r:id="rId15"/>
          <w:pgSz w:w="12240" w:h="15840"/>
          <w:pgMar w:top="1417" w:right="1701" w:bottom="1417" w:left="1701" w:header="708" w:footer="708" w:gutter="0"/>
          <w:lnNumType w:countBy="1" w:restart="continuous"/>
          <w:cols w:space="708"/>
          <w:docGrid w:linePitch="360"/>
        </w:sectPr>
      </w:pPr>
    </w:p>
    <w:p w14:paraId="6722F4C7" w14:textId="55425757" w:rsidR="00820F88" w:rsidRPr="006B1B30" w:rsidRDefault="00820F88" w:rsidP="00820F88">
      <w:pPr>
        <w:spacing w:line="480" w:lineRule="auto"/>
        <w:ind w:left="720" w:hanging="720"/>
        <w:rPr>
          <w:rFonts w:ascii="Times New Roman" w:hAnsi="Times New Roman" w:cs="Times New Roman"/>
          <w:lang w:val="en-US" w:bidi="en-US"/>
        </w:rPr>
      </w:pPr>
      <w:r w:rsidRPr="006B1B30">
        <w:rPr>
          <w:rFonts w:ascii="Times New Roman" w:hAnsi="Times New Roman" w:cs="Times New Roman"/>
          <w:noProof/>
          <w:lang w:val="en-US" w:bidi="en-US"/>
        </w:rPr>
        <w:lastRenderedPageBreak/>
        <w:drawing>
          <wp:inline distT="0" distB="0" distL="0" distR="0" wp14:anchorId="6D1D80D7" wp14:editId="7B30275B">
            <wp:extent cx="7258685" cy="5612130"/>
            <wp:effectExtent l="0" t="0" r="5715" b="127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pic:cNvPicPr/>
                  </pic:nvPicPr>
                  <pic:blipFill>
                    <a:blip r:embed="rId16" cstate="print">
                      <a:extLst>
                        <a:ext uri="{28A0092B-C50C-407E-A947-70E740481C1C}">
                          <a14:useLocalDpi xmlns:a14="http://schemas.microsoft.com/office/drawing/2010/main" val="0"/>
                        </a:ext>
                      </a:extLst>
                    </a:blip>
                    <a:stretch>
                      <a:fillRect/>
                    </a:stretch>
                  </pic:blipFill>
                  <pic:spPr>
                    <a:xfrm>
                      <a:off x="0" y="0"/>
                      <a:ext cx="7258685" cy="5612130"/>
                    </a:xfrm>
                    <a:prstGeom prst="rect">
                      <a:avLst/>
                    </a:prstGeom>
                  </pic:spPr>
                </pic:pic>
              </a:graphicData>
            </a:graphic>
          </wp:inline>
        </w:drawing>
      </w:r>
    </w:p>
    <w:p w14:paraId="65DD8FD0" w14:textId="737BBFC5" w:rsidR="001B02D2" w:rsidRPr="006B1B30" w:rsidRDefault="00820F88" w:rsidP="009C7D74">
      <w:pPr>
        <w:spacing w:line="480" w:lineRule="auto"/>
        <w:rPr>
          <w:rFonts w:ascii="Times New Roman" w:hAnsi="Times New Roman" w:cs="Times New Roman"/>
          <w:lang w:val="en-US"/>
        </w:rPr>
      </w:pPr>
      <w:r w:rsidRPr="006B1B30">
        <w:rPr>
          <w:rFonts w:ascii="Times New Roman" w:hAnsi="Times New Roman" w:cs="Times New Roman"/>
          <w:b/>
          <w:lang w:val="en-US"/>
        </w:rPr>
        <w:lastRenderedPageBreak/>
        <w:t xml:space="preserve">Figure 3. </w:t>
      </w:r>
      <w:r w:rsidRPr="006B1B30">
        <w:rPr>
          <w:rFonts w:ascii="Times New Roman" w:hAnsi="Times New Roman" w:cs="Times New Roman"/>
          <w:bCs/>
          <w:lang w:val="en-US"/>
        </w:rPr>
        <w:t>Admixture results showing the estimated population admixture coefficients (Q) for each individual, whose genome is broken into colored segments representing the proportion of that individual's genome derived from each of the K inferred clusters.</w:t>
      </w:r>
      <w:r w:rsidRPr="006B1B30">
        <w:rPr>
          <w:rFonts w:ascii="Times New Roman" w:hAnsi="Times New Roman" w:cs="Times New Roman"/>
          <w:b/>
          <w:lang w:val="en-US"/>
        </w:rPr>
        <w:t xml:space="preserve"> </w:t>
      </w:r>
      <w:r w:rsidRPr="006B1B30">
        <w:rPr>
          <w:rFonts w:ascii="Times New Roman" w:hAnsi="Times New Roman" w:cs="Times New Roman"/>
          <w:lang w:val="en-US"/>
        </w:rPr>
        <w:t>(A) neutral dataset (12,026 SNPs), (B) adaptive merged loci (356 SNPs) and (C) adaptive shared loci (13 SNPs).</w:t>
      </w:r>
      <w:r w:rsidR="00980FEE" w:rsidRPr="006B1B30">
        <w:rPr>
          <w:rFonts w:ascii="Times New Roman" w:hAnsi="Times New Roman" w:cs="Times New Roman"/>
          <w:lang w:val="en-US"/>
        </w:rPr>
        <w:t xml:space="preserve"> </w:t>
      </w:r>
      <w:r w:rsidR="00426469" w:rsidRPr="006B1B30">
        <w:rPr>
          <w:rFonts w:ascii="Times New Roman" w:hAnsi="Times New Roman" w:cs="Times New Roman"/>
          <w:bCs/>
          <w:lang w:val="en-US" w:bidi="en-US"/>
        </w:rPr>
        <w:t>Mean admixture proportions by location in (</w:t>
      </w:r>
      <w:r w:rsidR="00980FEE" w:rsidRPr="006B1B30">
        <w:rPr>
          <w:rFonts w:ascii="Times New Roman" w:hAnsi="Times New Roman" w:cs="Times New Roman"/>
          <w:bCs/>
          <w:lang w:val="en-US" w:bidi="en-US"/>
        </w:rPr>
        <w:t>D</w:t>
      </w:r>
      <w:r w:rsidR="00426469" w:rsidRPr="006B1B30">
        <w:rPr>
          <w:rFonts w:ascii="Times New Roman" w:hAnsi="Times New Roman" w:cs="Times New Roman"/>
          <w:bCs/>
          <w:lang w:val="en-US" w:bidi="en-US"/>
        </w:rPr>
        <w:t>) neutral loci</w:t>
      </w:r>
      <w:r w:rsidR="00426469" w:rsidRPr="006B1B30">
        <w:rPr>
          <w:rFonts w:ascii="Times New Roman" w:hAnsi="Times New Roman" w:cs="Times New Roman"/>
          <w:lang w:val="en-US"/>
        </w:rPr>
        <w:t>, (</w:t>
      </w:r>
      <w:r w:rsidR="00980FEE" w:rsidRPr="006B1B30">
        <w:rPr>
          <w:rFonts w:ascii="Times New Roman" w:hAnsi="Times New Roman" w:cs="Times New Roman"/>
          <w:lang w:val="en-US"/>
        </w:rPr>
        <w:t>E</w:t>
      </w:r>
      <w:r w:rsidR="00426469" w:rsidRPr="006B1B30">
        <w:rPr>
          <w:rFonts w:ascii="Times New Roman" w:hAnsi="Times New Roman" w:cs="Times New Roman"/>
          <w:lang w:val="en-US"/>
        </w:rPr>
        <w:t xml:space="preserve">) </w:t>
      </w:r>
      <w:r w:rsidR="00426469" w:rsidRPr="006B1B30">
        <w:rPr>
          <w:rFonts w:ascii="Times New Roman" w:hAnsi="Times New Roman" w:cs="Times New Roman"/>
          <w:bCs/>
          <w:lang w:val="en-US" w:bidi="en-US"/>
        </w:rPr>
        <w:t xml:space="preserve">adaptive </w:t>
      </w:r>
      <w:r w:rsidR="00426469" w:rsidRPr="006B1B30">
        <w:rPr>
          <w:rFonts w:ascii="Times New Roman" w:hAnsi="Times New Roman" w:cs="Times New Roman"/>
          <w:lang w:val="en-US" w:bidi="en-US"/>
        </w:rPr>
        <w:t>merged</w:t>
      </w:r>
      <w:r w:rsidR="00291317" w:rsidRPr="006B1B30">
        <w:rPr>
          <w:rFonts w:ascii="Times New Roman" w:hAnsi="Times New Roman" w:cs="Times New Roman"/>
          <w:bCs/>
          <w:lang w:val="en-US" w:bidi="en-US"/>
        </w:rPr>
        <w:t xml:space="preserve"> loci</w:t>
      </w:r>
      <w:r w:rsidR="00426469" w:rsidRPr="006B1B30">
        <w:rPr>
          <w:rFonts w:ascii="Times New Roman" w:hAnsi="Times New Roman" w:cs="Times New Roman"/>
          <w:lang w:val="en-US"/>
        </w:rPr>
        <w:t>, and (</w:t>
      </w:r>
      <w:r w:rsidR="00980FEE" w:rsidRPr="006B1B30">
        <w:rPr>
          <w:rFonts w:ascii="Times New Roman" w:hAnsi="Times New Roman" w:cs="Times New Roman"/>
          <w:lang w:val="en-US"/>
        </w:rPr>
        <w:t>F</w:t>
      </w:r>
      <w:r w:rsidR="00426469" w:rsidRPr="006B1B30">
        <w:rPr>
          <w:rFonts w:ascii="Times New Roman" w:hAnsi="Times New Roman" w:cs="Times New Roman"/>
          <w:lang w:val="en-US"/>
        </w:rPr>
        <w:t xml:space="preserve">) </w:t>
      </w:r>
      <w:r w:rsidR="00426469" w:rsidRPr="006B1B30">
        <w:rPr>
          <w:rFonts w:ascii="Times New Roman" w:hAnsi="Times New Roman" w:cs="Times New Roman"/>
          <w:bCs/>
          <w:lang w:val="en-US" w:bidi="en-US"/>
        </w:rPr>
        <w:t xml:space="preserve">adaptive </w:t>
      </w:r>
      <w:r w:rsidR="00291317" w:rsidRPr="006B1B30">
        <w:rPr>
          <w:rFonts w:ascii="Times New Roman" w:hAnsi="Times New Roman" w:cs="Times New Roman"/>
          <w:lang w:val="en-US" w:bidi="en-US"/>
        </w:rPr>
        <w:t xml:space="preserve">shared </w:t>
      </w:r>
      <w:r w:rsidR="00426469" w:rsidRPr="006B1B30">
        <w:rPr>
          <w:rFonts w:ascii="Times New Roman" w:hAnsi="Times New Roman" w:cs="Times New Roman"/>
          <w:bCs/>
          <w:lang w:val="en-US" w:bidi="en-US"/>
        </w:rPr>
        <w:t>loci</w:t>
      </w:r>
      <w:r w:rsidR="00980FEE" w:rsidRPr="006B1B30">
        <w:rPr>
          <w:rFonts w:ascii="Times New Roman" w:hAnsi="Times New Roman" w:cs="Times New Roman"/>
          <w:bCs/>
          <w:lang w:val="en-US" w:bidi="en-US"/>
        </w:rPr>
        <w:t>.</w:t>
      </w:r>
    </w:p>
    <w:p w14:paraId="057E67DD" w14:textId="77777777" w:rsidR="00426469" w:rsidRPr="006B1B30" w:rsidRDefault="00426469" w:rsidP="009C7D74">
      <w:pPr>
        <w:spacing w:line="480" w:lineRule="auto"/>
        <w:rPr>
          <w:rFonts w:ascii="Times New Roman" w:hAnsi="Times New Roman" w:cs="Times New Roman"/>
          <w:lang w:val="en-US"/>
        </w:rPr>
      </w:pPr>
    </w:p>
    <w:p w14:paraId="41AE0A52" w14:textId="77777777" w:rsidR="00426469" w:rsidRPr="006B1B30" w:rsidRDefault="00426469">
      <w:pPr>
        <w:rPr>
          <w:rFonts w:ascii="Times New Roman" w:hAnsi="Times New Roman" w:cs="Times New Roman"/>
          <w:lang w:val="en-US" w:bidi="en-US"/>
        </w:rPr>
        <w:sectPr w:rsidR="00426469" w:rsidRPr="006B1B30" w:rsidSect="00426469">
          <w:pgSz w:w="15840" w:h="12240" w:orient="landscape"/>
          <w:pgMar w:top="1701" w:right="1417" w:bottom="1701" w:left="1417" w:header="708" w:footer="708" w:gutter="0"/>
          <w:lnNumType w:countBy="1" w:restart="continuous"/>
          <w:cols w:space="708"/>
          <w:docGrid w:linePitch="360"/>
        </w:sectPr>
      </w:pPr>
    </w:p>
    <w:p w14:paraId="251D994B" w14:textId="77777777" w:rsidR="00820F88" w:rsidRPr="006B1B30" w:rsidRDefault="00820F88" w:rsidP="00820F88">
      <w:pPr>
        <w:rPr>
          <w:rFonts w:ascii="Times New Roman" w:hAnsi="Times New Roman" w:cs="Times New Roman"/>
          <w:bCs/>
          <w:lang w:val="en-US" w:bidi="en-US"/>
        </w:rPr>
      </w:pPr>
    </w:p>
    <w:p w14:paraId="7B8EA9FC" w14:textId="5F012E2E" w:rsidR="00820F88" w:rsidRPr="006B1B30" w:rsidRDefault="00D86F4E" w:rsidP="00820F88">
      <w:pPr>
        <w:spacing w:line="480" w:lineRule="auto"/>
        <w:rPr>
          <w:rFonts w:ascii="Times New Roman" w:hAnsi="Times New Roman" w:cs="Times New Roman"/>
          <w:bCs/>
          <w:lang w:val="en-US" w:bidi="en-US"/>
        </w:rPr>
      </w:pPr>
      <w:r w:rsidRPr="006B1B30">
        <w:rPr>
          <w:rFonts w:ascii="Times New Roman" w:hAnsi="Times New Roman" w:cs="Times New Roman"/>
          <w:bCs/>
          <w:noProof/>
          <w:lang w:val="en-US" w:bidi="en-US"/>
        </w:rPr>
        <w:drawing>
          <wp:inline distT="0" distB="0" distL="0" distR="0" wp14:anchorId="4B558C87" wp14:editId="5C2A66E3">
            <wp:extent cx="5612130" cy="4203700"/>
            <wp:effectExtent l="0" t="0" r="1270"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n 5"/>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612130" cy="4203700"/>
                    </a:xfrm>
                    <a:prstGeom prst="rect">
                      <a:avLst/>
                    </a:prstGeom>
                  </pic:spPr>
                </pic:pic>
              </a:graphicData>
            </a:graphic>
          </wp:inline>
        </w:drawing>
      </w:r>
    </w:p>
    <w:p w14:paraId="2B1C1D49" w14:textId="77777777" w:rsidR="00820F88" w:rsidRPr="006B1B30" w:rsidRDefault="00820F88" w:rsidP="00820F88">
      <w:pPr>
        <w:spacing w:line="480" w:lineRule="auto"/>
        <w:ind w:left="720" w:hanging="720"/>
        <w:jc w:val="center"/>
        <w:rPr>
          <w:rFonts w:ascii="Times New Roman" w:hAnsi="Times New Roman" w:cs="Times New Roman"/>
          <w:lang w:val="en-US" w:bidi="en-US"/>
        </w:rPr>
      </w:pPr>
    </w:p>
    <w:p w14:paraId="709C535B" w14:textId="35DE8975" w:rsidR="00820F88" w:rsidRPr="006B1B30" w:rsidRDefault="00820F88" w:rsidP="00820F88">
      <w:pPr>
        <w:spacing w:line="480" w:lineRule="auto"/>
        <w:rPr>
          <w:rFonts w:ascii="Times New Roman" w:hAnsi="Times New Roman" w:cs="Times New Roman"/>
          <w:bCs/>
          <w:lang w:val="en-US" w:bidi="en-US"/>
        </w:rPr>
      </w:pPr>
      <w:r w:rsidRPr="006B1B30">
        <w:rPr>
          <w:rFonts w:ascii="Times New Roman" w:hAnsi="Times New Roman" w:cs="Times New Roman"/>
          <w:b/>
          <w:lang w:val="en-US" w:bidi="en-US"/>
        </w:rPr>
        <w:t xml:space="preserve">Figure </w:t>
      </w:r>
      <w:r w:rsidR="00BE3902" w:rsidRPr="006B1B30">
        <w:rPr>
          <w:rFonts w:ascii="Times New Roman" w:hAnsi="Times New Roman" w:cs="Times New Roman"/>
          <w:b/>
          <w:lang w:val="en-US" w:bidi="en-US"/>
        </w:rPr>
        <w:t>4</w:t>
      </w:r>
      <w:r w:rsidRPr="006B1B30">
        <w:rPr>
          <w:rFonts w:ascii="Times New Roman" w:hAnsi="Times New Roman" w:cs="Times New Roman"/>
          <w:b/>
          <w:lang w:val="en-US" w:bidi="en-US"/>
        </w:rPr>
        <w:t xml:space="preserve">. </w:t>
      </w:r>
      <w:r w:rsidRPr="006B1B30">
        <w:rPr>
          <w:rFonts w:ascii="Times New Roman" w:hAnsi="Times New Roman" w:cs="Times New Roman"/>
          <w:bCs/>
          <w:lang w:val="en-US" w:bidi="en-US"/>
        </w:rPr>
        <w:t>Individual-based principal component analysis for north Patagonian populations using (A) neutral dataset (12</w:t>
      </w:r>
      <w:r w:rsidR="006F289A" w:rsidRPr="006B1B30">
        <w:rPr>
          <w:rFonts w:ascii="Times New Roman" w:hAnsi="Times New Roman" w:cs="Times New Roman"/>
          <w:bCs/>
          <w:lang w:val="en-US" w:bidi="en-US"/>
        </w:rPr>
        <w:t>,</w:t>
      </w:r>
      <w:r w:rsidRPr="006B1B30">
        <w:rPr>
          <w:rFonts w:ascii="Times New Roman" w:hAnsi="Times New Roman" w:cs="Times New Roman"/>
          <w:bCs/>
          <w:lang w:val="en-US" w:bidi="en-US"/>
        </w:rPr>
        <w:t xml:space="preserve">026 SNPs), (B) adaptive merged loci (356 SNPs), and (C) adaptive shared loci for PCADAPT, FSTHET, and RDA analyses (13 SNPs). D) map indicating locations for spatial context, </w:t>
      </w:r>
      <w:r w:rsidRPr="006B1B30">
        <w:rPr>
          <w:rFonts w:ascii="Times New Roman" w:hAnsi="Times New Roman" w:cs="Times New Roman"/>
          <w:lang w:val="en-US" w:bidi="en-US"/>
        </w:rPr>
        <w:t xml:space="preserve">REL: </w:t>
      </w:r>
      <w:proofErr w:type="spellStart"/>
      <w:r w:rsidRPr="006B1B30">
        <w:rPr>
          <w:rFonts w:ascii="Times New Roman" w:hAnsi="Times New Roman" w:cs="Times New Roman"/>
          <w:lang w:val="en-US" w:bidi="en-US"/>
        </w:rPr>
        <w:t>Reloncaví</w:t>
      </w:r>
      <w:proofErr w:type="spellEnd"/>
      <w:r w:rsidRPr="006B1B30">
        <w:rPr>
          <w:rFonts w:ascii="Times New Roman" w:hAnsi="Times New Roman" w:cs="Times New Roman"/>
          <w:lang w:val="en-US" w:bidi="en-US"/>
        </w:rPr>
        <w:t xml:space="preserve"> Estuary, MAN: Manao, HOR: </w:t>
      </w:r>
      <w:proofErr w:type="spellStart"/>
      <w:r w:rsidRPr="006B1B30">
        <w:rPr>
          <w:rFonts w:ascii="Times New Roman" w:hAnsi="Times New Roman" w:cs="Times New Roman"/>
          <w:lang w:val="en-US" w:bidi="en-US"/>
        </w:rPr>
        <w:t>Hornopirén</w:t>
      </w:r>
      <w:proofErr w:type="spellEnd"/>
      <w:r w:rsidRPr="006B1B30">
        <w:rPr>
          <w:rFonts w:ascii="Times New Roman" w:hAnsi="Times New Roman" w:cs="Times New Roman"/>
          <w:lang w:val="en-US" w:bidi="en-US"/>
        </w:rPr>
        <w:t xml:space="preserve">, CHE: </w:t>
      </w:r>
      <w:proofErr w:type="spellStart"/>
      <w:r w:rsidRPr="006B1B30">
        <w:rPr>
          <w:rFonts w:ascii="Times New Roman" w:hAnsi="Times New Roman" w:cs="Times New Roman"/>
          <w:lang w:val="en-US" w:bidi="en-US"/>
        </w:rPr>
        <w:t>Chepu</w:t>
      </w:r>
      <w:proofErr w:type="spellEnd"/>
      <w:r w:rsidRPr="006B1B30">
        <w:rPr>
          <w:rFonts w:ascii="Times New Roman" w:hAnsi="Times New Roman" w:cs="Times New Roman"/>
          <w:lang w:val="en-US" w:bidi="en-US"/>
        </w:rPr>
        <w:t xml:space="preserve">, CHA: </w:t>
      </w:r>
      <w:proofErr w:type="spellStart"/>
      <w:r w:rsidRPr="006B1B30">
        <w:rPr>
          <w:rFonts w:ascii="Times New Roman" w:hAnsi="Times New Roman" w:cs="Times New Roman"/>
          <w:lang w:val="en-US" w:bidi="en-US"/>
        </w:rPr>
        <w:t>Chaitén</w:t>
      </w:r>
      <w:proofErr w:type="spellEnd"/>
      <w:r w:rsidRPr="006B1B30">
        <w:rPr>
          <w:rFonts w:ascii="Times New Roman" w:hAnsi="Times New Roman" w:cs="Times New Roman"/>
          <w:lang w:val="en-US" w:bidi="en-US"/>
        </w:rPr>
        <w:t>.</w:t>
      </w:r>
    </w:p>
    <w:p w14:paraId="659A94B8" w14:textId="5320DE3B" w:rsidR="00BD65F8" w:rsidRPr="006B1B30" w:rsidRDefault="00BD65F8">
      <w:pPr>
        <w:rPr>
          <w:rFonts w:ascii="Times New Roman" w:hAnsi="Times New Roman" w:cs="Times New Roman"/>
          <w:b/>
          <w:lang w:val="en-US" w:bidi="en-US"/>
        </w:rPr>
      </w:pPr>
    </w:p>
    <w:p w14:paraId="2EFA5A59" w14:textId="5F5536F9" w:rsidR="00820F88" w:rsidRPr="006B1B30" w:rsidRDefault="00820F88">
      <w:pPr>
        <w:rPr>
          <w:rFonts w:ascii="Times New Roman" w:hAnsi="Times New Roman" w:cs="Times New Roman"/>
          <w:b/>
          <w:lang w:val="en-US" w:bidi="en-US"/>
        </w:rPr>
      </w:pPr>
      <w:r w:rsidRPr="006B1B30">
        <w:rPr>
          <w:rFonts w:ascii="Times New Roman" w:hAnsi="Times New Roman" w:cs="Times New Roman"/>
          <w:b/>
          <w:lang w:val="en-US" w:bidi="en-US"/>
        </w:rPr>
        <w:br w:type="page"/>
      </w:r>
    </w:p>
    <w:p w14:paraId="632ADFF9" w14:textId="77777777" w:rsidR="00820F88" w:rsidRPr="006B1B30" w:rsidRDefault="00820F88">
      <w:pPr>
        <w:rPr>
          <w:rFonts w:ascii="Times New Roman" w:hAnsi="Times New Roman" w:cs="Times New Roman"/>
          <w:b/>
          <w:lang w:val="en-US" w:bidi="en-US"/>
        </w:rPr>
      </w:pPr>
    </w:p>
    <w:p w14:paraId="434FD39A" w14:textId="4DC657C1" w:rsidR="00BD65F8" w:rsidRPr="006B1B30" w:rsidRDefault="00AB28C5">
      <w:pPr>
        <w:rPr>
          <w:rFonts w:ascii="Times New Roman" w:hAnsi="Times New Roman" w:cs="Times New Roman"/>
          <w:b/>
          <w:lang w:val="en-US" w:bidi="en-US"/>
        </w:rPr>
      </w:pPr>
      <w:r w:rsidRPr="006B1B30">
        <w:rPr>
          <w:rFonts w:ascii="Times New Roman" w:hAnsi="Times New Roman" w:cs="Times New Roman"/>
          <w:b/>
          <w:noProof/>
          <w:lang w:val="en-US" w:bidi="en-US"/>
        </w:rPr>
        <w:drawing>
          <wp:inline distT="0" distB="0" distL="0" distR="0" wp14:anchorId="4D21618D" wp14:editId="341D5CDB">
            <wp:extent cx="5612130" cy="4438650"/>
            <wp:effectExtent l="0" t="0" r="1270" b="635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n 9"/>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612130" cy="4438650"/>
                    </a:xfrm>
                    <a:prstGeom prst="rect">
                      <a:avLst/>
                    </a:prstGeom>
                  </pic:spPr>
                </pic:pic>
              </a:graphicData>
            </a:graphic>
          </wp:inline>
        </w:drawing>
      </w:r>
    </w:p>
    <w:p w14:paraId="307F60B4" w14:textId="609CFB08" w:rsidR="00D94E93" w:rsidRPr="006B1B30" w:rsidRDefault="00BD65F8" w:rsidP="00AC7BF2">
      <w:pPr>
        <w:rPr>
          <w:rFonts w:ascii="Times New Roman" w:hAnsi="Times New Roman" w:cs="Times New Roman"/>
          <w:bCs/>
          <w:lang w:val="en-US"/>
        </w:rPr>
      </w:pPr>
      <w:r w:rsidRPr="006B1B30">
        <w:rPr>
          <w:rFonts w:ascii="Times New Roman" w:hAnsi="Times New Roman" w:cs="Times New Roman"/>
          <w:b/>
          <w:lang w:val="en-US"/>
        </w:rPr>
        <w:t>Figure 5.</w:t>
      </w:r>
      <w:r w:rsidRPr="006B1B30">
        <w:rPr>
          <w:rFonts w:ascii="Times New Roman" w:hAnsi="Times New Roman" w:cs="Times New Roman"/>
          <w:bCs/>
          <w:lang w:val="en-US"/>
        </w:rPr>
        <w:t xml:space="preserve"> Directional relative migration network including all relative migration values among locations by </w:t>
      </w:r>
      <w:r w:rsidR="00D94E93" w:rsidRPr="006B1B30">
        <w:rPr>
          <w:rFonts w:ascii="Times New Roman" w:hAnsi="Times New Roman" w:cs="Times New Roman"/>
          <w:bCs/>
          <w:lang w:val="en-US" w:bidi="en-US"/>
        </w:rPr>
        <w:t>(A) neutral loci</w:t>
      </w:r>
      <w:r w:rsidR="00D94E93" w:rsidRPr="006B1B30">
        <w:rPr>
          <w:rFonts w:ascii="Times New Roman" w:hAnsi="Times New Roman" w:cs="Times New Roman"/>
          <w:lang w:val="en-US"/>
        </w:rPr>
        <w:t xml:space="preserve">, (B) </w:t>
      </w:r>
      <w:r w:rsidR="00D94E93" w:rsidRPr="006B1B30">
        <w:rPr>
          <w:rFonts w:ascii="Times New Roman" w:hAnsi="Times New Roman" w:cs="Times New Roman"/>
          <w:bCs/>
          <w:lang w:val="en-US" w:bidi="en-US"/>
        </w:rPr>
        <w:t xml:space="preserve">adaptive </w:t>
      </w:r>
      <w:r w:rsidR="00D94E93" w:rsidRPr="006B1B30">
        <w:rPr>
          <w:rFonts w:ascii="Times New Roman" w:hAnsi="Times New Roman" w:cs="Times New Roman"/>
          <w:lang w:val="en-US" w:bidi="en-US"/>
        </w:rPr>
        <w:t>merged</w:t>
      </w:r>
      <w:r w:rsidR="00D94E93" w:rsidRPr="006B1B30">
        <w:rPr>
          <w:rFonts w:ascii="Times New Roman" w:hAnsi="Times New Roman" w:cs="Times New Roman"/>
          <w:bCs/>
          <w:lang w:val="en-US" w:bidi="en-US"/>
        </w:rPr>
        <w:t xml:space="preserve"> loci</w:t>
      </w:r>
      <w:r w:rsidR="00D94E93" w:rsidRPr="006B1B30">
        <w:rPr>
          <w:rFonts w:ascii="Times New Roman" w:hAnsi="Times New Roman" w:cs="Times New Roman"/>
          <w:lang w:val="en-US"/>
        </w:rPr>
        <w:t xml:space="preserve">, and (C) </w:t>
      </w:r>
      <w:r w:rsidR="00D94E93" w:rsidRPr="006B1B30">
        <w:rPr>
          <w:rFonts w:ascii="Times New Roman" w:hAnsi="Times New Roman" w:cs="Times New Roman"/>
          <w:bCs/>
          <w:lang w:val="en-US" w:bidi="en-US"/>
        </w:rPr>
        <w:t xml:space="preserve">adaptive </w:t>
      </w:r>
      <w:r w:rsidR="00D94E93" w:rsidRPr="006B1B30">
        <w:rPr>
          <w:rFonts w:ascii="Times New Roman" w:hAnsi="Times New Roman" w:cs="Times New Roman"/>
          <w:lang w:val="en-US" w:bidi="en-US"/>
        </w:rPr>
        <w:t xml:space="preserve">shared </w:t>
      </w:r>
      <w:r w:rsidR="00D94E93" w:rsidRPr="006B1B30">
        <w:rPr>
          <w:rFonts w:ascii="Times New Roman" w:hAnsi="Times New Roman" w:cs="Times New Roman"/>
          <w:bCs/>
          <w:lang w:val="en-US" w:bidi="en-US"/>
        </w:rPr>
        <w:t xml:space="preserve">loci. </w:t>
      </w:r>
      <w:r w:rsidR="002F529A" w:rsidRPr="006B1B30">
        <w:rPr>
          <w:rFonts w:ascii="Times New Roman" w:hAnsi="Times New Roman" w:cs="Times New Roman"/>
          <w:bCs/>
          <w:lang w:val="en-US" w:bidi="en-US"/>
        </w:rPr>
        <w:t>Box plots</w:t>
      </w:r>
      <w:r w:rsidR="00AC7BF2" w:rsidRPr="006B1B30">
        <w:rPr>
          <w:rFonts w:ascii="Times New Roman" w:hAnsi="Times New Roman" w:cs="Times New Roman"/>
          <w:bCs/>
          <w:lang w:val="en-US" w:bidi="en-US"/>
        </w:rPr>
        <w:t xml:space="preserve"> (D)</w:t>
      </w:r>
      <w:r w:rsidR="002F529A" w:rsidRPr="006B1B30">
        <w:rPr>
          <w:rFonts w:ascii="Times New Roman" w:hAnsi="Times New Roman" w:cs="Times New Roman"/>
          <w:bCs/>
          <w:lang w:val="en-US" w:bidi="en-US"/>
        </w:rPr>
        <w:t xml:space="preserve"> </w:t>
      </w:r>
      <w:r w:rsidR="00FD3068" w:rsidRPr="006B1B30">
        <w:rPr>
          <w:rFonts w:ascii="Times New Roman" w:hAnsi="Times New Roman" w:cs="Times New Roman"/>
          <w:bCs/>
          <w:lang w:val="en-US" w:bidi="en-US"/>
        </w:rPr>
        <w:t xml:space="preserve">for </w:t>
      </w:r>
      <w:r w:rsidR="00FD3068" w:rsidRPr="006B1B30">
        <w:rPr>
          <w:rFonts w:ascii="Times New Roman" w:hAnsi="Times New Roman" w:cs="Times New Roman"/>
          <w:bCs/>
          <w:lang w:val="en-US"/>
        </w:rPr>
        <w:t>one-way ANOVA comparing differences among Nm distance and the three different datasets.</w:t>
      </w:r>
      <w:r w:rsidR="002F529A" w:rsidRPr="006B1B30">
        <w:rPr>
          <w:rFonts w:ascii="Times New Roman" w:hAnsi="Times New Roman" w:cs="Times New Roman"/>
          <w:bCs/>
          <w:lang w:val="en-US" w:bidi="en-US"/>
        </w:rPr>
        <w:t xml:space="preserve"> </w:t>
      </w:r>
      <w:r w:rsidR="00FD3068" w:rsidRPr="006B1B30">
        <w:rPr>
          <w:rFonts w:ascii="Times New Roman" w:hAnsi="Times New Roman" w:cs="Times New Roman"/>
          <w:bCs/>
          <w:lang w:val="en-US" w:bidi="en-US"/>
        </w:rPr>
        <w:t>* = p &lt; 0.05; **** = p &lt; 0.0001.</w:t>
      </w:r>
    </w:p>
    <w:p w14:paraId="04133778" w14:textId="15CDD89B" w:rsidR="00FD3068" w:rsidRPr="006B1B30" w:rsidRDefault="00FD3068">
      <w:pPr>
        <w:rPr>
          <w:rFonts w:ascii="Times New Roman" w:hAnsi="Times New Roman" w:cs="Times New Roman"/>
          <w:bCs/>
          <w:lang w:val="en-US"/>
        </w:rPr>
      </w:pPr>
    </w:p>
    <w:p w14:paraId="06A48A4D" w14:textId="77777777" w:rsidR="00BD65F8" w:rsidRPr="006B1B30" w:rsidRDefault="00BD65F8">
      <w:pPr>
        <w:rPr>
          <w:rFonts w:ascii="Times New Roman" w:hAnsi="Times New Roman" w:cs="Times New Roman"/>
          <w:b/>
          <w:lang w:val="en-US" w:bidi="en-US"/>
        </w:rPr>
      </w:pPr>
    </w:p>
    <w:p w14:paraId="1EABFD8D" w14:textId="791D56E6" w:rsidR="00BD65F8" w:rsidRPr="006B1B30" w:rsidRDefault="00BD65F8">
      <w:pPr>
        <w:rPr>
          <w:rFonts w:ascii="Times New Roman" w:hAnsi="Times New Roman" w:cs="Times New Roman"/>
          <w:b/>
          <w:lang w:val="en-US" w:bidi="en-US"/>
        </w:rPr>
      </w:pPr>
      <w:r w:rsidRPr="006B1B30">
        <w:rPr>
          <w:rFonts w:ascii="Times New Roman" w:hAnsi="Times New Roman" w:cs="Times New Roman"/>
          <w:b/>
          <w:lang w:val="en-US" w:bidi="en-US"/>
        </w:rPr>
        <w:br w:type="page"/>
      </w:r>
    </w:p>
    <w:p w14:paraId="108917E2" w14:textId="2651796C" w:rsidR="009C7D74" w:rsidRPr="006B1B30" w:rsidRDefault="009C7D74" w:rsidP="009C7D74">
      <w:pPr>
        <w:spacing w:line="480" w:lineRule="auto"/>
        <w:rPr>
          <w:rFonts w:ascii="Times New Roman" w:hAnsi="Times New Roman" w:cs="Times New Roman"/>
          <w:b/>
          <w:lang w:val="en-US" w:bidi="en-US"/>
        </w:rPr>
      </w:pPr>
      <w:r w:rsidRPr="006B1B30">
        <w:rPr>
          <w:rFonts w:ascii="Times New Roman" w:hAnsi="Times New Roman" w:cs="Times New Roman"/>
          <w:b/>
          <w:lang w:val="en-US" w:bidi="en-US"/>
        </w:rPr>
        <w:lastRenderedPageBreak/>
        <w:t>Data Archiving Statement</w:t>
      </w:r>
    </w:p>
    <w:p w14:paraId="1E203F9F" w14:textId="6529D2CE" w:rsidR="009C7D74" w:rsidRPr="006B1B30" w:rsidRDefault="009C7D74" w:rsidP="009C7D74">
      <w:pPr>
        <w:spacing w:line="480" w:lineRule="auto"/>
        <w:rPr>
          <w:rFonts w:ascii="Times New Roman" w:hAnsi="Times New Roman" w:cs="Times New Roman"/>
          <w:lang w:val="en-US" w:bidi="en-US"/>
        </w:rPr>
      </w:pPr>
      <w:r w:rsidRPr="006B1B30">
        <w:rPr>
          <w:rFonts w:ascii="Times New Roman" w:hAnsi="Times New Roman" w:cs="Times New Roman"/>
          <w:lang w:val="en-US" w:bidi="en-US"/>
        </w:rPr>
        <w:t>Upon acceptance, demultiplexed sequence data used in this research will be archived in the NCBI sequence read archive. Genotypes for neutral and adaptive loci will be archived on DRYAD.</w:t>
      </w:r>
    </w:p>
    <w:p w14:paraId="37044493" w14:textId="13774F40" w:rsidR="009C7D74" w:rsidRPr="009C5E59" w:rsidRDefault="009C7D74" w:rsidP="00D23FEF">
      <w:pPr>
        <w:spacing w:line="480" w:lineRule="auto"/>
        <w:rPr>
          <w:rFonts w:ascii="Times New Roman" w:hAnsi="Times New Roman" w:cs="Times New Roman"/>
          <w:lang w:val="en-US"/>
        </w:rPr>
      </w:pPr>
    </w:p>
    <w:p w14:paraId="6327F422" w14:textId="35810C54" w:rsidR="00D34377" w:rsidRPr="009C5E59" w:rsidRDefault="00D34377">
      <w:pPr>
        <w:rPr>
          <w:rFonts w:ascii="Times New Roman" w:hAnsi="Times New Roman" w:cs="Times New Roman"/>
          <w:lang w:val="en-US"/>
        </w:rPr>
      </w:pPr>
    </w:p>
    <w:sectPr w:rsidR="00D34377" w:rsidRPr="009C5E59" w:rsidSect="002A576F">
      <w:pgSz w:w="12240" w:h="15840"/>
      <w:pgMar w:top="1417" w:right="1701" w:bottom="1417" w:left="1701" w:header="708" w:footer="708" w:gutter="0"/>
      <w:lnNumType w:countBy="1" w:restart="continuou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D3C038C" w14:textId="77777777" w:rsidR="003227D5" w:rsidRDefault="003227D5" w:rsidP="00416B4C">
      <w:r>
        <w:separator/>
      </w:r>
    </w:p>
  </w:endnote>
  <w:endnote w:type="continuationSeparator" w:id="0">
    <w:p w14:paraId="781D07C7" w14:textId="77777777" w:rsidR="003227D5" w:rsidRDefault="003227D5" w:rsidP="00416B4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Palatino Linotype">
    <w:panose1 w:val="02040502050505030304"/>
    <w:charset w:val="00"/>
    <w:family w:val="roman"/>
    <w:pitch w:val="variable"/>
    <w:sig w:usb0="E0000287" w:usb1="40000013" w:usb2="00000000" w:usb3="00000000" w:csb0="0000019F" w:csb1="00000000"/>
  </w:font>
  <w:font w:name="Segoe UI">
    <w:panose1 w:val="020B0604020202020204"/>
    <w:charset w:val="00"/>
    <w:family w:val="swiss"/>
    <w:pitch w:val="variable"/>
    <w:sig w:usb0="E4002EFF" w:usb1="C000E47F" w:usb2="00000009" w:usb3="00000000" w:csb0="000001FF" w:csb1="00000000"/>
  </w:font>
  <w:font w:name="Arial">
    <w:panose1 w:val="020B0604020202020204"/>
    <w:charset w:val="00"/>
    <w:family w:val="swiss"/>
    <w:pitch w:val="variable"/>
    <w:sig w:usb0="E0002AFF" w:usb1="C0007843"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Nmerodepgina"/>
      </w:rPr>
      <w:id w:val="-1610040448"/>
      <w:docPartObj>
        <w:docPartGallery w:val="Page Numbers (Bottom of Page)"/>
        <w:docPartUnique/>
      </w:docPartObj>
    </w:sdtPr>
    <w:sdtContent>
      <w:p w14:paraId="0C31204B" w14:textId="3614AD3E" w:rsidR="009905F1" w:rsidRDefault="009905F1" w:rsidP="00E85930">
        <w:pPr>
          <w:pStyle w:val="Piedepgina"/>
          <w:framePr w:wrap="none" w:vAnchor="text" w:hAnchor="margin"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14:paraId="4433A441" w14:textId="77777777" w:rsidR="009905F1" w:rsidRDefault="009905F1" w:rsidP="00416B4C">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Nmerodepgina"/>
      </w:rPr>
      <w:id w:val="-521168272"/>
      <w:docPartObj>
        <w:docPartGallery w:val="Page Numbers (Bottom of Page)"/>
        <w:docPartUnique/>
      </w:docPartObj>
    </w:sdtPr>
    <w:sdtContent>
      <w:p w14:paraId="1E3984DB" w14:textId="4752554A" w:rsidR="009905F1" w:rsidRDefault="009905F1" w:rsidP="00E85930">
        <w:pPr>
          <w:pStyle w:val="Piedepgina"/>
          <w:framePr w:wrap="none" w:vAnchor="text" w:hAnchor="margin" w:xAlign="right" w:y="1"/>
          <w:rPr>
            <w:rStyle w:val="Nmerodepgina"/>
          </w:rPr>
        </w:pPr>
        <w:r>
          <w:rPr>
            <w:rStyle w:val="Nmerodepgina"/>
          </w:rPr>
          <w:fldChar w:fldCharType="begin"/>
        </w:r>
        <w:r>
          <w:rPr>
            <w:rStyle w:val="Nmerodepgina"/>
          </w:rPr>
          <w:instrText xml:space="preserve"> PAGE </w:instrText>
        </w:r>
        <w:r>
          <w:rPr>
            <w:rStyle w:val="Nmerodepgina"/>
          </w:rPr>
          <w:fldChar w:fldCharType="separate"/>
        </w:r>
        <w:r w:rsidR="008133CF">
          <w:rPr>
            <w:rStyle w:val="Nmerodepgina"/>
            <w:noProof/>
          </w:rPr>
          <w:t>31</w:t>
        </w:r>
        <w:r>
          <w:rPr>
            <w:rStyle w:val="Nmerodepgina"/>
          </w:rPr>
          <w:fldChar w:fldCharType="end"/>
        </w:r>
      </w:p>
    </w:sdtContent>
  </w:sdt>
  <w:p w14:paraId="25E35B7D" w14:textId="77777777" w:rsidR="009905F1" w:rsidRDefault="009905F1" w:rsidP="00416B4C">
    <w:pPr>
      <w:pStyle w:val="Piedepgina"/>
      <w:ind w:right="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9AC499" w14:textId="77777777" w:rsidR="007A4788" w:rsidRDefault="007A4788">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29BFC48" w14:textId="77777777" w:rsidR="003227D5" w:rsidRDefault="003227D5" w:rsidP="00416B4C">
      <w:r>
        <w:separator/>
      </w:r>
    </w:p>
  </w:footnote>
  <w:footnote w:type="continuationSeparator" w:id="0">
    <w:p w14:paraId="6F633117" w14:textId="77777777" w:rsidR="003227D5" w:rsidRDefault="003227D5" w:rsidP="00416B4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05C6F7" w14:textId="77777777" w:rsidR="007A4788" w:rsidRDefault="007A4788">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B7176C" w14:textId="77777777" w:rsidR="007A4788" w:rsidRDefault="007A4788">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4A6829" w14:textId="77777777" w:rsidR="007A4788" w:rsidRDefault="007A4788">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6F6C51EE"/>
    <w:multiLevelType w:val="hybridMultilevel"/>
    <w:tmpl w:val="75C0AE46"/>
    <w:lvl w:ilvl="0" w:tplc="FDF064F4">
      <w:start w:val="1"/>
      <w:numFmt w:val="decimal"/>
      <w:lvlText w:val="R2_%1."/>
      <w:lvlJc w:val="left"/>
      <w:pPr>
        <w:ind w:left="720" w:hanging="360"/>
      </w:pPr>
      <w:rPr>
        <w:rFonts w:hint="default"/>
      </w:r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num w:numId="1" w16cid:durableId="77628830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7"/>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paperpile-autoUpdateBibliography" w:val="true"/>
    <w:docVar w:name="paperpile-clusterType" w:val="normal"/>
    <w:docVar w:name="paperpile-doc-id" w:val="J864X922M312K926"/>
    <w:docVar w:name="paperpile-doc-name" w:val="Main Document2_CleanPlain.docx"/>
    <w:docVar w:name="paperpile-includeDoi" w:val="false"/>
    <w:docVar w:name="paperpile-styleFile" w:val="molecular-ecology.csl"/>
    <w:docVar w:name="paperpile-styleId" w:val="molecular-ecology-deprecated"/>
    <w:docVar w:name="paperpile-styleLabel" w:val="Molecular Ecology (deprecated)"/>
    <w:docVar w:name="paperpile-styleLocale" w:val="en-US"/>
  </w:docVars>
  <w:rsids>
    <w:rsidRoot w:val="00474F78"/>
    <w:rsid w:val="0000050F"/>
    <w:rsid w:val="000015BC"/>
    <w:rsid w:val="00001836"/>
    <w:rsid w:val="00002886"/>
    <w:rsid w:val="000056B9"/>
    <w:rsid w:val="00014007"/>
    <w:rsid w:val="00014D30"/>
    <w:rsid w:val="00016C19"/>
    <w:rsid w:val="00021F90"/>
    <w:rsid w:val="0002331F"/>
    <w:rsid w:val="00023AB2"/>
    <w:rsid w:val="00023F50"/>
    <w:rsid w:val="00025DC2"/>
    <w:rsid w:val="00027B42"/>
    <w:rsid w:val="00031832"/>
    <w:rsid w:val="000325DC"/>
    <w:rsid w:val="00033A7C"/>
    <w:rsid w:val="000363DB"/>
    <w:rsid w:val="00041B7A"/>
    <w:rsid w:val="00044C9A"/>
    <w:rsid w:val="000549DA"/>
    <w:rsid w:val="00062887"/>
    <w:rsid w:val="00063405"/>
    <w:rsid w:val="0006791C"/>
    <w:rsid w:val="0007690F"/>
    <w:rsid w:val="00077415"/>
    <w:rsid w:val="0008198D"/>
    <w:rsid w:val="000861AB"/>
    <w:rsid w:val="000A472A"/>
    <w:rsid w:val="000A5638"/>
    <w:rsid w:val="000B13E9"/>
    <w:rsid w:val="000B22F1"/>
    <w:rsid w:val="000B64A4"/>
    <w:rsid w:val="000C1CE1"/>
    <w:rsid w:val="000C65EC"/>
    <w:rsid w:val="000C6A44"/>
    <w:rsid w:val="000D03B3"/>
    <w:rsid w:val="000D098C"/>
    <w:rsid w:val="000D2747"/>
    <w:rsid w:val="000D3A63"/>
    <w:rsid w:val="000D7791"/>
    <w:rsid w:val="000E026A"/>
    <w:rsid w:val="000E18BF"/>
    <w:rsid w:val="000E4D27"/>
    <w:rsid w:val="000E5925"/>
    <w:rsid w:val="000F298F"/>
    <w:rsid w:val="000F51E9"/>
    <w:rsid w:val="001049DF"/>
    <w:rsid w:val="00107744"/>
    <w:rsid w:val="00107EF7"/>
    <w:rsid w:val="00112B48"/>
    <w:rsid w:val="001154A2"/>
    <w:rsid w:val="00116B49"/>
    <w:rsid w:val="00116C68"/>
    <w:rsid w:val="00122432"/>
    <w:rsid w:val="00127797"/>
    <w:rsid w:val="00132F98"/>
    <w:rsid w:val="0013300F"/>
    <w:rsid w:val="00135A3F"/>
    <w:rsid w:val="0014034C"/>
    <w:rsid w:val="00140D78"/>
    <w:rsid w:val="0014198B"/>
    <w:rsid w:val="00141B12"/>
    <w:rsid w:val="00143B67"/>
    <w:rsid w:val="00146EA7"/>
    <w:rsid w:val="0014787C"/>
    <w:rsid w:val="00150717"/>
    <w:rsid w:val="001531C2"/>
    <w:rsid w:val="00153C84"/>
    <w:rsid w:val="0015463D"/>
    <w:rsid w:val="00154B16"/>
    <w:rsid w:val="00161AF2"/>
    <w:rsid w:val="00163DCC"/>
    <w:rsid w:val="0016721C"/>
    <w:rsid w:val="00176529"/>
    <w:rsid w:val="001826B4"/>
    <w:rsid w:val="0018365C"/>
    <w:rsid w:val="00187A6D"/>
    <w:rsid w:val="001911BE"/>
    <w:rsid w:val="00196346"/>
    <w:rsid w:val="001A2CBF"/>
    <w:rsid w:val="001A37B2"/>
    <w:rsid w:val="001A3B65"/>
    <w:rsid w:val="001A5019"/>
    <w:rsid w:val="001A555B"/>
    <w:rsid w:val="001B02D2"/>
    <w:rsid w:val="001B174E"/>
    <w:rsid w:val="001B3F43"/>
    <w:rsid w:val="001B4789"/>
    <w:rsid w:val="001B4D3C"/>
    <w:rsid w:val="001B6A90"/>
    <w:rsid w:val="001C241D"/>
    <w:rsid w:val="001C31C6"/>
    <w:rsid w:val="001C6D2C"/>
    <w:rsid w:val="001D1CA7"/>
    <w:rsid w:val="001E0185"/>
    <w:rsid w:val="001E1EBB"/>
    <w:rsid w:val="001E3232"/>
    <w:rsid w:val="001E647F"/>
    <w:rsid w:val="001F0277"/>
    <w:rsid w:val="001F089F"/>
    <w:rsid w:val="001F142C"/>
    <w:rsid w:val="001F258D"/>
    <w:rsid w:val="001F4024"/>
    <w:rsid w:val="001F53FF"/>
    <w:rsid w:val="001F5FC3"/>
    <w:rsid w:val="001F7C83"/>
    <w:rsid w:val="00200515"/>
    <w:rsid w:val="002015D1"/>
    <w:rsid w:val="00204E0E"/>
    <w:rsid w:val="00205D18"/>
    <w:rsid w:val="00207D88"/>
    <w:rsid w:val="0021571F"/>
    <w:rsid w:val="00216C81"/>
    <w:rsid w:val="00217C1C"/>
    <w:rsid w:val="00220948"/>
    <w:rsid w:val="00220D5A"/>
    <w:rsid w:val="002223C1"/>
    <w:rsid w:val="00223276"/>
    <w:rsid w:val="00223843"/>
    <w:rsid w:val="00224B03"/>
    <w:rsid w:val="00227C43"/>
    <w:rsid w:val="002357FC"/>
    <w:rsid w:val="00236020"/>
    <w:rsid w:val="00236D85"/>
    <w:rsid w:val="00236F93"/>
    <w:rsid w:val="0024102E"/>
    <w:rsid w:val="00246E9A"/>
    <w:rsid w:val="002473C5"/>
    <w:rsid w:val="00250BB5"/>
    <w:rsid w:val="00251091"/>
    <w:rsid w:val="002510FE"/>
    <w:rsid w:val="00252CBE"/>
    <w:rsid w:val="002537D6"/>
    <w:rsid w:val="00253CF7"/>
    <w:rsid w:val="002544F9"/>
    <w:rsid w:val="00256DD8"/>
    <w:rsid w:val="002600DD"/>
    <w:rsid w:val="00264F47"/>
    <w:rsid w:val="002667E3"/>
    <w:rsid w:val="00270114"/>
    <w:rsid w:val="00271F7D"/>
    <w:rsid w:val="0027446C"/>
    <w:rsid w:val="00274A32"/>
    <w:rsid w:val="00280290"/>
    <w:rsid w:val="00280840"/>
    <w:rsid w:val="00285871"/>
    <w:rsid w:val="00287E3D"/>
    <w:rsid w:val="002907F2"/>
    <w:rsid w:val="00291317"/>
    <w:rsid w:val="00295B41"/>
    <w:rsid w:val="002A09B2"/>
    <w:rsid w:val="002A28CC"/>
    <w:rsid w:val="002A576F"/>
    <w:rsid w:val="002B1701"/>
    <w:rsid w:val="002B4C93"/>
    <w:rsid w:val="002B77E9"/>
    <w:rsid w:val="002C0465"/>
    <w:rsid w:val="002C16C8"/>
    <w:rsid w:val="002C35B6"/>
    <w:rsid w:val="002C4B4D"/>
    <w:rsid w:val="002C6262"/>
    <w:rsid w:val="002C6D2B"/>
    <w:rsid w:val="002D6215"/>
    <w:rsid w:val="002D66FF"/>
    <w:rsid w:val="002E18A2"/>
    <w:rsid w:val="002E43D9"/>
    <w:rsid w:val="002E5789"/>
    <w:rsid w:val="002E57B0"/>
    <w:rsid w:val="002E6645"/>
    <w:rsid w:val="002F0E78"/>
    <w:rsid w:val="002F1CF4"/>
    <w:rsid w:val="002F529A"/>
    <w:rsid w:val="002F78D0"/>
    <w:rsid w:val="00303183"/>
    <w:rsid w:val="00303C23"/>
    <w:rsid w:val="00314E19"/>
    <w:rsid w:val="00316919"/>
    <w:rsid w:val="003202A3"/>
    <w:rsid w:val="00321429"/>
    <w:rsid w:val="003227D5"/>
    <w:rsid w:val="00323286"/>
    <w:rsid w:val="003246FE"/>
    <w:rsid w:val="00326E5A"/>
    <w:rsid w:val="0032744D"/>
    <w:rsid w:val="003310B6"/>
    <w:rsid w:val="00331EDA"/>
    <w:rsid w:val="00334367"/>
    <w:rsid w:val="0033680B"/>
    <w:rsid w:val="00341C9B"/>
    <w:rsid w:val="0034493F"/>
    <w:rsid w:val="0034623C"/>
    <w:rsid w:val="003463EA"/>
    <w:rsid w:val="00347A24"/>
    <w:rsid w:val="003502DA"/>
    <w:rsid w:val="00352977"/>
    <w:rsid w:val="00354185"/>
    <w:rsid w:val="00354C7B"/>
    <w:rsid w:val="00360593"/>
    <w:rsid w:val="003613C8"/>
    <w:rsid w:val="00371F2A"/>
    <w:rsid w:val="00372401"/>
    <w:rsid w:val="003808D0"/>
    <w:rsid w:val="00382F30"/>
    <w:rsid w:val="003859B0"/>
    <w:rsid w:val="00386971"/>
    <w:rsid w:val="003905B4"/>
    <w:rsid w:val="003907FE"/>
    <w:rsid w:val="003917DF"/>
    <w:rsid w:val="003A0B61"/>
    <w:rsid w:val="003A3019"/>
    <w:rsid w:val="003A32DB"/>
    <w:rsid w:val="003A613B"/>
    <w:rsid w:val="003B1D13"/>
    <w:rsid w:val="003B462B"/>
    <w:rsid w:val="003C2566"/>
    <w:rsid w:val="003C34CD"/>
    <w:rsid w:val="003D0B38"/>
    <w:rsid w:val="003D63FA"/>
    <w:rsid w:val="003D7BD1"/>
    <w:rsid w:val="003E0673"/>
    <w:rsid w:val="003E4CBE"/>
    <w:rsid w:val="003E5128"/>
    <w:rsid w:val="003E632A"/>
    <w:rsid w:val="003F3DAC"/>
    <w:rsid w:val="003F6F41"/>
    <w:rsid w:val="004019C6"/>
    <w:rsid w:val="00411227"/>
    <w:rsid w:val="00416B4C"/>
    <w:rsid w:val="00420288"/>
    <w:rsid w:val="00420D8A"/>
    <w:rsid w:val="00425FE7"/>
    <w:rsid w:val="00426469"/>
    <w:rsid w:val="0042714B"/>
    <w:rsid w:val="0043179D"/>
    <w:rsid w:val="004332C4"/>
    <w:rsid w:val="0044102F"/>
    <w:rsid w:val="00441033"/>
    <w:rsid w:val="00443162"/>
    <w:rsid w:val="00444549"/>
    <w:rsid w:val="00453DD4"/>
    <w:rsid w:val="004544E1"/>
    <w:rsid w:val="00456C41"/>
    <w:rsid w:val="00461795"/>
    <w:rsid w:val="00462123"/>
    <w:rsid w:val="00462FA1"/>
    <w:rsid w:val="0046695C"/>
    <w:rsid w:val="004675F3"/>
    <w:rsid w:val="004677DE"/>
    <w:rsid w:val="004731B7"/>
    <w:rsid w:val="00474F78"/>
    <w:rsid w:val="004774AD"/>
    <w:rsid w:val="0048359D"/>
    <w:rsid w:val="00485EE8"/>
    <w:rsid w:val="004928C7"/>
    <w:rsid w:val="00494B71"/>
    <w:rsid w:val="00495054"/>
    <w:rsid w:val="0049547F"/>
    <w:rsid w:val="004965D9"/>
    <w:rsid w:val="004A175A"/>
    <w:rsid w:val="004A2166"/>
    <w:rsid w:val="004A3897"/>
    <w:rsid w:val="004A39DB"/>
    <w:rsid w:val="004A6EA7"/>
    <w:rsid w:val="004B19BC"/>
    <w:rsid w:val="004B538E"/>
    <w:rsid w:val="004B56B9"/>
    <w:rsid w:val="004C079A"/>
    <w:rsid w:val="004C1F58"/>
    <w:rsid w:val="004C2C8D"/>
    <w:rsid w:val="004C5820"/>
    <w:rsid w:val="004D53EE"/>
    <w:rsid w:val="004D6E49"/>
    <w:rsid w:val="004D7E6E"/>
    <w:rsid w:val="004D7E89"/>
    <w:rsid w:val="004E35C3"/>
    <w:rsid w:val="004E63BA"/>
    <w:rsid w:val="004F0F76"/>
    <w:rsid w:val="004F1EEA"/>
    <w:rsid w:val="004F7C10"/>
    <w:rsid w:val="00502777"/>
    <w:rsid w:val="00502BC5"/>
    <w:rsid w:val="00502C55"/>
    <w:rsid w:val="00502F7F"/>
    <w:rsid w:val="00514EA0"/>
    <w:rsid w:val="00515EA6"/>
    <w:rsid w:val="0052036C"/>
    <w:rsid w:val="00524004"/>
    <w:rsid w:val="00530DC0"/>
    <w:rsid w:val="005362FD"/>
    <w:rsid w:val="005433CC"/>
    <w:rsid w:val="005478E0"/>
    <w:rsid w:val="00552021"/>
    <w:rsid w:val="0055265D"/>
    <w:rsid w:val="005542FD"/>
    <w:rsid w:val="005550B9"/>
    <w:rsid w:val="00555CC8"/>
    <w:rsid w:val="00560355"/>
    <w:rsid w:val="00561823"/>
    <w:rsid w:val="00566ABF"/>
    <w:rsid w:val="00567DDD"/>
    <w:rsid w:val="005701E0"/>
    <w:rsid w:val="00576FFF"/>
    <w:rsid w:val="005803CF"/>
    <w:rsid w:val="00590059"/>
    <w:rsid w:val="00595421"/>
    <w:rsid w:val="005961B2"/>
    <w:rsid w:val="00597016"/>
    <w:rsid w:val="005A0DE0"/>
    <w:rsid w:val="005A2723"/>
    <w:rsid w:val="005A4D19"/>
    <w:rsid w:val="005A7D06"/>
    <w:rsid w:val="005B076E"/>
    <w:rsid w:val="005B1D98"/>
    <w:rsid w:val="005B7A42"/>
    <w:rsid w:val="005B7DBC"/>
    <w:rsid w:val="005C3827"/>
    <w:rsid w:val="005C595F"/>
    <w:rsid w:val="005D0A13"/>
    <w:rsid w:val="005D1B7C"/>
    <w:rsid w:val="005D255F"/>
    <w:rsid w:val="005D4322"/>
    <w:rsid w:val="005E2E11"/>
    <w:rsid w:val="005F0442"/>
    <w:rsid w:val="005F0ECB"/>
    <w:rsid w:val="005F326A"/>
    <w:rsid w:val="005F5F14"/>
    <w:rsid w:val="005F6A8E"/>
    <w:rsid w:val="005F6D82"/>
    <w:rsid w:val="00603891"/>
    <w:rsid w:val="00604EFF"/>
    <w:rsid w:val="00605030"/>
    <w:rsid w:val="006126C8"/>
    <w:rsid w:val="00612812"/>
    <w:rsid w:val="00612B2F"/>
    <w:rsid w:val="006134CB"/>
    <w:rsid w:val="0061522F"/>
    <w:rsid w:val="00617ADC"/>
    <w:rsid w:val="00617E1F"/>
    <w:rsid w:val="006200F5"/>
    <w:rsid w:val="0062714D"/>
    <w:rsid w:val="00633515"/>
    <w:rsid w:val="00633836"/>
    <w:rsid w:val="006339D8"/>
    <w:rsid w:val="006364C9"/>
    <w:rsid w:val="00637D8B"/>
    <w:rsid w:val="00640993"/>
    <w:rsid w:val="006442C6"/>
    <w:rsid w:val="00644AF7"/>
    <w:rsid w:val="00653518"/>
    <w:rsid w:val="00655728"/>
    <w:rsid w:val="00660DD8"/>
    <w:rsid w:val="006639D9"/>
    <w:rsid w:val="006654ED"/>
    <w:rsid w:val="00665A64"/>
    <w:rsid w:val="00665AA9"/>
    <w:rsid w:val="006677A0"/>
    <w:rsid w:val="00671569"/>
    <w:rsid w:val="006715F7"/>
    <w:rsid w:val="006726F9"/>
    <w:rsid w:val="00674868"/>
    <w:rsid w:val="0067495F"/>
    <w:rsid w:val="00682EF9"/>
    <w:rsid w:val="00686531"/>
    <w:rsid w:val="006868B4"/>
    <w:rsid w:val="006870C5"/>
    <w:rsid w:val="006900CB"/>
    <w:rsid w:val="00693A0E"/>
    <w:rsid w:val="0069459A"/>
    <w:rsid w:val="0069566A"/>
    <w:rsid w:val="00696373"/>
    <w:rsid w:val="006A16EB"/>
    <w:rsid w:val="006A17FA"/>
    <w:rsid w:val="006A5664"/>
    <w:rsid w:val="006A6839"/>
    <w:rsid w:val="006B10EE"/>
    <w:rsid w:val="006B1B30"/>
    <w:rsid w:val="006B5608"/>
    <w:rsid w:val="006C01C4"/>
    <w:rsid w:val="006C4170"/>
    <w:rsid w:val="006C46C7"/>
    <w:rsid w:val="006D071D"/>
    <w:rsid w:val="006D15A4"/>
    <w:rsid w:val="006D404A"/>
    <w:rsid w:val="006D4785"/>
    <w:rsid w:val="006D6DF9"/>
    <w:rsid w:val="006D7777"/>
    <w:rsid w:val="006E41ED"/>
    <w:rsid w:val="006E4781"/>
    <w:rsid w:val="006F0B07"/>
    <w:rsid w:val="006F289A"/>
    <w:rsid w:val="007025C6"/>
    <w:rsid w:val="00702F90"/>
    <w:rsid w:val="00711063"/>
    <w:rsid w:val="00711086"/>
    <w:rsid w:val="0073221E"/>
    <w:rsid w:val="00733868"/>
    <w:rsid w:val="00733CB2"/>
    <w:rsid w:val="00737867"/>
    <w:rsid w:val="00737945"/>
    <w:rsid w:val="007507FA"/>
    <w:rsid w:val="00754365"/>
    <w:rsid w:val="00754470"/>
    <w:rsid w:val="007559B5"/>
    <w:rsid w:val="00756DBE"/>
    <w:rsid w:val="007576D0"/>
    <w:rsid w:val="00757AD0"/>
    <w:rsid w:val="00765941"/>
    <w:rsid w:val="00766451"/>
    <w:rsid w:val="007763C5"/>
    <w:rsid w:val="00781414"/>
    <w:rsid w:val="00781C6C"/>
    <w:rsid w:val="007863F5"/>
    <w:rsid w:val="00786E31"/>
    <w:rsid w:val="007915A2"/>
    <w:rsid w:val="00793DB7"/>
    <w:rsid w:val="007A1D4C"/>
    <w:rsid w:val="007A2B5E"/>
    <w:rsid w:val="007A4788"/>
    <w:rsid w:val="007A5B94"/>
    <w:rsid w:val="007B11F5"/>
    <w:rsid w:val="007B2223"/>
    <w:rsid w:val="007B5A64"/>
    <w:rsid w:val="007C01AB"/>
    <w:rsid w:val="007C2820"/>
    <w:rsid w:val="007C2DD5"/>
    <w:rsid w:val="007C3AC7"/>
    <w:rsid w:val="007C7D65"/>
    <w:rsid w:val="007D2182"/>
    <w:rsid w:val="007D32E7"/>
    <w:rsid w:val="007D4D6D"/>
    <w:rsid w:val="007D78EE"/>
    <w:rsid w:val="007E1C1B"/>
    <w:rsid w:val="007E315B"/>
    <w:rsid w:val="007E5873"/>
    <w:rsid w:val="007E7075"/>
    <w:rsid w:val="007F5271"/>
    <w:rsid w:val="007F5E99"/>
    <w:rsid w:val="007F6379"/>
    <w:rsid w:val="007F722A"/>
    <w:rsid w:val="00802BB1"/>
    <w:rsid w:val="0080339D"/>
    <w:rsid w:val="00804B41"/>
    <w:rsid w:val="008069E2"/>
    <w:rsid w:val="0081078D"/>
    <w:rsid w:val="008122A9"/>
    <w:rsid w:val="008133CF"/>
    <w:rsid w:val="0081502C"/>
    <w:rsid w:val="0081523F"/>
    <w:rsid w:val="00820BA0"/>
    <w:rsid w:val="00820F88"/>
    <w:rsid w:val="00826B7A"/>
    <w:rsid w:val="00827E8C"/>
    <w:rsid w:val="008332C4"/>
    <w:rsid w:val="008370C4"/>
    <w:rsid w:val="00837C81"/>
    <w:rsid w:val="00840B9D"/>
    <w:rsid w:val="00841575"/>
    <w:rsid w:val="008424B4"/>
    <w:rsid w:val="00846091"/>
    <w:rsid w:val="00846348"/>
    <w:rsid w:val="008476E8"/>
    <w:rsid w:val="00850031"/>
    <w:rsid w:val="008507F2"/>
    <w:rsid w:val="0085123F"/>
    <w:rsid w:val="008512BB"/>
    <w:rsid w:val="00852D4B"/>
    <w:rsid w:val="008642DD"/>
    <w:rsid w:val="00865539"/>
    <w:rsid w:val="0087208A"/>
    <w:rsid w:val="00872633"/>
    <w:rsid w:val="00873CB5"/>
    <w:rsid w:val="00884429"/>
    <w:rsid w:val="008848D8"/>
    <w:rsid w:val="00886A6E"/>
    <w:rsid w:val="00895FAB"/>
    <w:rsid w:val="0089717B"/>
    <w:rsid w:val="008A14A8"/>
    <w:rsid w:val="008A2E0A"/>
    <w:rsid w:val="008A4AA2"/>
    <w:rsid w:val="008A53C8"/>
    <w:rsid w:val="008A7E63"/>
    <w:rsid w:val="008B2204"/>
    <w:rsid w:val="008B24F9"/>
    <w:rsid w:val="008B5B40"/>
    <w:rsid w:val="008C6CFB"/>
    <w:rsid w:val="008D00E5"/>
    <w:rsid w:val="008D041B"/>
    <w:rsid w:val="008D240D"/>
    <w:rsid w:val="008D5764"/>
    <w:rsid w:val="008D5EB4"/>
    <w:rsid w:val="008D6311"/>
    <w:rsid w:val="008E60C1"/>
    <w:rsid w:val="008E6BE5"/>
    <w:rsid w:val="008F07BF"/>
    <w:rsid w:val="008F51AA"/>
    <w:rsid w:val="0090105E"/>
    <w:rsid w:val="00903747"/>
    <w:rsid w:val="00903A5B"/>
    <w:rsid w:val="00903B31"/>
    <w:rsid w:val="009043B8"/>
    <w:rsid w:val="00906F45"/>
    <w:rsid w:val="00915FFA"/>
    <w:rsid w:val="00921824"/>
    <w:rsid w:val="00922BD1"/>
    <w:rsid w:val="00923245"/>
    <w:rsid w:val="009320E6"/>
    <w:rsid w:val="009322FA"/>
    <w:rsid w:val="00933BA4"/>
    <w:rsid w:val="00933CF6"/>
    <w:rsid w:val="009361B0"/>
    <w:rsid w:val="00947635"/>
    <w:rsid w:val="00951D5F"/>
    <w:rsid w:val="00952648"/>
    <w:rsid w:val="00952EEB"/>
    <w:rsid w:val="009537DA"/>
    <w:rsid w:val="00955CB3"/>
    <w:rsid w:val="009601E4"/>
    <w:rsid w:val="00964195"/>
    <w:rsid w:val="00965805"/>
    <w:rsid w:val="0096700C"/>
    <w:rsid w:val="0097254B"/>
    <w:rsid w:val="009738CE"/>
    <w:rsid w:val="009800AD"/>
    <w:rsid w:val="00980FEE"/>
    <w:rsid w:val="009813B8"/>
    <w:rsid w:val="009831B8"/>
    <w:rsid w:val="00990407"/>
    <w:rsid w:val="009905F1"/>
    <w:rsid w:val="009926C8"/>
    <w:rsid w:val="00994D55"/>
    <w:rsid w:val="009952CD"/>
    <w:rsid w:val="0099681C"/>
    <w:rsid w:val="009A1E4C"/>
    <w:rsid w:val="009A2CBE"/>
    <w:rsid w:val="009A33E4"/>
    <w:rsid w:val="009A399A"/>
    <w:rsid w:val="009A5D32"/>
    <w:rsid w:val="009A765F"/>
    <w:rsid w:val="009B0543"/>
    <w:rsid w:val="009B3D58"/>
    <w:rsid w:val="009B4F57"/>
    <w:rsid w:val="009B5224"/>
    <w:rsid w:val="009B53CD"/>
    <w:rsid w:val="009C20C7"/>
    <w:rsid w:val="009C5ADA"/>
    <w:rsid w:val="009C5E59"/>
    <w:rsid w:val="009C68BD"/>
    <w:rsid w:val="009C72DD"/>
    <w:rsid w:val="009C7963"/>
    <w:rsid w:val="009C7D74"/>
    <w:rsid w:val="009D0ECC"/>
    <w:rsid w:val="009D1B4B"/>
    <w:rsid w:val="009D5719"/>
    <w:rsid w:val="009D72A7"/>
    <w:rsid w:val="009E124E"/>
    <w:rsid w:val="009E3B18"/>
    <w:rsid w:val="009F1288"/>
    <w:rsid w:val="009F1E17"/>
    <w:rsid w:val="009F3EDB"/>
    <w:rsid w:val="009F4267"/>
    <w:rsid w:val="009F49ED"/>
    <w:rsid w:val="009F6A72"/>
    <w:rsid w:val="00A10ED1"/>
    <w:rsid w:val="00A147DB"/>
    <w:rsid w:val="00A15A7A"/>
    <w:rsid w:val="00A15F56"/>
    <w:rsid w:val="00A22701"/>
    <w:rsid w:val="00A24B1B"/>
    <w:rsid w:val="00A25B4B"/>
    <w:rsid w:val="00A26344"/>
    <w:rsid w:val="00A26B13"/>
    <w:rsid w:val="00A30702"/>
    <w:rsid w:val="00A41233"/>
    <w:rsid w:val="00A4251F"/>
    <w:rsid w:val="00A44E6F"/>
    <w:rsid w:val="00A4603B"/>
    <w:rsid w:val="00A52185"/>
    <w:rsid w:val="00A5320B"/>
    <w:rsid w:val="00A54617"/>
    <w:rsid w:val="00A55681"/>
    <w:rsid w:val="00A5661B"/>
    <w:rsid w:val="00A5665F"/>
    <w:rsid w:val="00A5725B"/>
    <w:rsid w:val="00A6504F"/>
    <w:rsid w:val="00A65B9C"/>
    <w:rsid w:val="00A6742B"/>
    <w:rsid w:val="00A7441F"/>
    <w:rsid w:val="00A74BF2"/>
    <w:rsid w:val="00A82B69"/>
    <w:rsid w:val="00A83D1A"/>
    <w:rsid w:val="00A918DF"/>
    <w:rsid w:val="00A92C99"/>
    <w:rsid w:val="00A94231"/>
    <w:rsid w:val="00A96C0E"/>
    <w:rsid w:val="00A977A7"/>
    <w:rsid w:val="00AA2394"/>
    <w:rsid w:val="00AA26A6"/>
    <w:rsid w:val="00AA385F"/>
    <w:rsid w:val="00AA3E25"/>
    <w:rsid w:val="00AA5A18"/>
    <w:rsid w:val="00AA7FF8"/>
    <w:rsid w:val="00AB28C5"/>
    <w:rsid w:val="00AB53A1"/>
    <w:rsid w:val="00AB73C4"/>
    <w:rsid w:val="00AB7DA2"/>
    <w:rsid w:val="00AC1857"/>
    <w:rsid w:val="00AC6D67"/>
    <w:rsid w:val="00AC7BF2"/>
    <w:rsid w:val="00AD1075"/>
    <w:rsid w:val="00AD1213"/>
    <w:rsid w:val="00AD16F8"/>
    <w:rsid w:val="00AD3EE5"/>
    <w:rsid w:val="00AD7BBD"/>
    <w:rsid w:val="00AE1A65"/>
    <w:rsid w:val="00AE1D35"/>
    <w:rsid w:val="00AE3507"/>
    <w:rsid w:val="00AF43B2"/>
    <w:rsid w:val="00AF55C3"/>
    <w:rsid w:val="00AF5E03"/>
    <w:rsid w:val="00B0041F"/>
    <w:rsid w:val="00B06D66"/>
    <w:rsid w:val="00B07903"/>
    <w:rsid w:val="00B1215E"/>
    <w:rsid w:val="00B13743"/>
    <w:rsid w:val="00B14D61"/>
    <w:rsid w:val="00B22872"/>
    <w:rsid w:val="00B23D59"/>
    <w:rsid w:val="00B32DD3"/>
    <w:rsid w:val="00B35188"/>
    <w:rsid w:val="00B35673"/>
    <w:rsid w:val="00B3769B"/>
    <w:rsid w:val="00B40B8D"/>
    <w:rsid w:val="00B425CF"/>
    <w:rsid w:val="00B43321"/>
    <w:rsid w:val="00B457C7"/>
    <w:rsid w:val="00B5225C"/>
    <w:rsid w:val="00B55529"/>
    <w:rsid w:val="00B5586D"/>
    <w:rsid w:val="00B56DDA"/>
    <w:rsid w:val="00B5723B"/>
    <w:rsid w:val="00B61794"/>
    <w:rsid w:val="00B61C85"/>
    <w:rsid w:val="00B62718"/>
    <w:rsid w:val="00B66EE1"/>
    <w:rsid w:val="00B71162"/>
    <w:rsid w:val="00B75729"/>
    <w:rsid w:val="00B75A3F"/>
    <w:rsid w:val="00B77863"/>
    <w:rsid w:val="00B8064B"/>
    <w:rsid w:val="00B834A9"/>
    <w:rsid w:val="00B83A41"/>
    <w:rsid w:val="00B83C9E"/>
    <w:rsid w:val="00B8414B"/>
    <w:rsid w:val="00B846CE"/>
    <w:rsid w:val="00B931C8"/>
    <w:rsid w:val="00B93505"/>
    <w:rsid w:val="00BA168C"/>
    <w:rsid w:val="00BA3889"/>
    <w:rsid w:val="00BA5467"/>
    <w:rsid w:val="00BA54E4"/>
    <w:rsid w:val="00BA7B6A"/>
    <w:rsid w:val="00BB1739"/>
    <w:rsid w:val="00BB28BA"/>
    <w:rsid w:val="00BB416F"/>
    <w:rsid w:val="00BC0BEC"/>
    <w:rsid w:val="00BC55D7"/>
    <w:rsid w:val="00BD09A8"/>
    <w:rsid w:val="00BD0D59"/>
    <w:rsid w:val="00BD32C1"/>
    <w:rsid w:val="00BD3ED4"/>
    <w:rsid w:val="00BD6272"/>
    <w:rsid w:val="00BD65F8"/>
    <w:rsid w:val="00BD6E93"/>
    <w:rsid w:val="00BE20B7"/>
    <w:rsid w:val="00BE3902"/>
    <w:rsid w:val="00BE3A7E"/>
    <w:rsid w:val="00BE68CA"/>
    <w:rsid w:val="00BF33E6"/>
    <w:rsid w:val="00BF3D1B"/>
    <w:rsid w:val="00C025F5"/>
    <w:rsid w:val="00C05352"/>
    <w:rsid w:val="00C1142E"/>
    <w:rsid w:val="00C11687"/>
    <w:rsid w:val="00C12D8D"/>
    <w:rsid w:val="00C15ED8"/>
    <w:rsid w:val="00C2236E"/>
    <w:rsid w:val="00C2246B"/>
    <w:rsid w:val="00C31DFC"/>
    <w:rsid w:val="00C32BC8"/>
    <w:rsid w:val="00C35A48"/>
    <w:rsid w:val="00C35B06"/>
    <w:rsid w:val="00C37E4D"/>
    <w:rsid w:val="00C428DB"/>
    <w:rsid w:val="00C44530"/>
    <w:rsid w:val="00C47A52"/>
    <w:rsid w:val="00C503BE"/>
    <w:rsid w:val="00C519D8"/>
    <w:rsid w:val="00C53C5F"/>
    <w:rsid w:val="00C53F37"/>
    <w:rsid w:val="00C56EFD"/>
    <w:rsid w:val="00C60E39"/>
    <w:rsid w:val="00C6443E"/>
    <w:rsid w:val="00C71F32"/>
    <w:rsid w:val="00C752A4"/>
    <w:rsid w:val="00C75AE2"/>
    <w:rsid w:val="00C75B5F"/>
    <w:rsid w:val="00C858A9"/>
    <w:rsid w:val="00C872EE"/>
    <w:rsid w:val="00C9058A"/>
    <w:rsid w:val="00C911F3"/>
    <w:rsid w:val="00C934E1"/>
    <w:rsid w:val="00C952BD"/>
    <w:rsid w:val="00C95EC0"/>
    <w:rsid w:val="00C962C1"/>
    <w:rsid w:val="00C96FF2"/>
    <w:rsid w:val="00C975DE"/>
    <w:rsid w:val="00CA002F"/>
    <w:rsid w:val="00CA0DA2"/>
    <w:rsid w:val="00CA107E"/>
    <w:rsid w:val="00CA6774"/>
    <w:rsid w:val="00CA6E86"/>
    <w:rsid w:val="00CB3BFC"/>
    <w:rsid w:val="00CB417C"/>
    <w:rsid w:val="00CB5994"/>
    <w:rsid w:val="00CB64B4"/>
    <w:rsid w:val="00CB6C86"/>
    <w:rsid w:val="00CC145B"/>
    <w:rsid w:val="00CC1481"/>
    <w:rsid w:val="00CC2400"/>
    <w:rsid w:val="00CC30AB"/>
    <w:rsid w:val="00CC4825"/>
    <w:rsid w:val="00CC48BE"/>
    <w:rsid w:val="00CC6FF2"/>
    <w:rsid w:val="00CC72F2"/>
    <w:rsid w:val="00CD0517"/>
    <w:rsid w:val="00CD11D5"/>
    <w:rsid w:val="00CE3D45"/>
    <w:rsid w:val="00CE614D"/>
    <w:rsid w:val="00CF2DA5"/>
    <w:rsid w:val="00CF49FE"/>
    <w:rsid w:val="00CF4BE5"/>
    <w:rsid w:val="00CF5090"/>
    <w:rsid w:val="00CF5317"/>
    <w:rsid w:val="00CF797D"/>
    <w:rsid w:val="00D0152D"/>
    <w:rsid w:val="00D074DB"/>
    <w:rsid w:val="00D10CF8"/>
    <w:rsid w:val="00D113B7"/>
    <w:rsid w:val="00D13B77"/>
    <w:rsid w:val="00D13EBE"/>
    <w:rsid w:val="00D239E5"/>
    <w:rsid w:val="00D23F33"/>
    <w:rsid w:val="00D23FEF"/>
    <w:rsid w:val="00D27B77"/>
    <w:rsid w:val="00D30998"/>
    <w:rsid w:val="00D30CDE"/>
    <w:rsid w:val="00D34377"/>
    <w:rsid w:val="00D3448C"/>
    <w:rsid w:val="00D401F1"/>
    <w:rsid w:val="00D40A81"/>
    <w:rsid w:val="00D41432"/>
    <w:rsid w:val="00D43777"/>
    <w:rsid w:val="00D471E2"/>
    <w:rsid w:val="00D54E5D"/>
    <w:rsid w:val="00D62693"/>
    <w:rsid w:val="00D6375C"/>
    <w:rsid w:val="00D669D7"/>
    <w:rsid w:val="00D736FB"/>
    <w:rsid w:val="00D8158A"/>
    <w:rsid w:val="00D84414"/>
    <w:rsid w:val="00D85F2E"/>
    <w:rsid w:val="00D86F4E"/>
    <w:rsid w:val="00D90338"/>
    <w:rsid w:val="00D94E93"/>
    <w:rsid w:val="00D970D6"/>
    <w:rsid w:val="00DA32BB"/>
    <w:rsid w:val="00DA55B5"/>
    <w:rsid w:val="00DB1BE2"/>
    <w:rsid w:val="00DB3306"/>
    <w:rsid w:val="00DB35C2"/>
    <w:rsid w:val="00DB394F"/>
    <w:rsid w:val="00DB58B0"/>
    <w:rsid w:val="00DB5B5F"/>
    <w:rsid w:val="00DB6DAA"/>
    <w:rsid w:val="00DC15C5"/>
    <w:rsid w:val="00DC2822"/>
    <w:rsid w:val="00DC4816"/>
    <w:rsid w:val="00DD1F61"/>
    <w:rsid w:val="00DD4078"/>
    <w:rsid w:val="00DD445C"/>
    <w:rsid w:val="00DD7B9F"/>
    <w:rsid w:val="00DE47BA"/>
    <w:rsid w:val="00DF3C3B"/>
    <w:rsid w:val="00DF726E"/>
    <w:rsid w:val="00E0051D"/>
    <w:rsid w:val="00E01218"/>
    <w:rsid w:val="00E03304"/>
    <w:rsid w:val="00E05290"/>
    <w:rsid w:val="00E109AD"/>
    <w:rsid w:val="00E11905"/>
    <w:rsid w:val="00E12950"/>
    <w:rsid w:val="00E14355"/>
    <w:rsid w:val="00E177F6"/>
    <w:rsid w:val="00E203A4"/>
    <w:rsid w:val="00E20717"/>
    <w:rsid w:val="00E20905"/>
    <w:rsid w:val="00E22305"/>
    <w:rsid w:val="00E3706C"/>
    <w:rsid w:val="00E460A6"/>
    <w:rsid w:val="00E46221"/>
    <w:rsid w:val="00E51E31"/>
    <w:rsid w:val="00E5298D"/>
    <w:rsid w:val="00E54C14"/>
    <w:rsid w:val="00E55806"/>
    <w:rsid w:val="00E5703F"/>
    <w:rsid w:val="00E57317"/>
    <w:rsid w:val="00E64D9B"/>
    <w:rsid w:val="00E702D2"/>
    <w:rsid w:val="00E70955"/>
    <w:rsid w:val="00E712A2"/>
    <w:rsid w:val="00E726C2"/>
    <w:rsid w:val="00E7348A"/>
    <w:rsid w:val="00E74D4D"/>
    <w:rsid w:val="00E7517E"/>
    <w:rsid w:val="00E7754A"/>
    <w:rsid w:val="00E804A5"/>
    <w:rsid w:val="00E8078F"/>
    <w:rsid w:val="00E85930"/>
    <w:rsid w:val="00E8714C"/>
    <w:rsid w:val="00E90AAA"/>
    <w:rsid w:val="00E93472"/>
    <w:rsid w:val="00E946A8"/>
    <w:rsid w:val="00E94B12"/>
    <w:rsid w:val="00E965A1"/>
    <w:rsid w:val="00EA0943"/>
    <w:rsid w:val="00EA1B3B"/>
    <w:rsid w:val="00EA1C4D"/>
    <w:rsid w:val="00EA33B4"/>
    <w:rsid w:val="00EA58F8"/>
    <w:rsid w:val="00EB7583"/>
    <w:rsid w:val="00EC02C4"/>
    <w:rsid w:val="00EC064B"/>
    <w:rsid w:val="00EC2B32"/>
    <w:rsid w:val="00EC3689"/>
    <w:rsid w:val="00EC4704"/>
    <w:rsid w:val="00EC59D5"/>
    <w:rsid w:val="00EC5C93"/>
    <w:rsid w:val="00EC600D"/>
    <w:rsid w:val="00EC65ED"/>
    <w:rsid w:val="00EC76D7"/>
    <w:rsid w:val="00ED09D7"/>
    <w:rsid w:val="00ED4431"/>
    <w:rsid w:val="00ED5473"/>
    <w:rsid w:val="00ED6188"/>
    <w:rsid w:val="00EE0CED"/>
    <w:rsid w:val="00EE11BF"/>
    <w:rsid w:val="00EE18CD"/>
    <w:rsid w:val="00EE2561"/>
    <w:rsid w:val="00EE454F"/>
    <w:rsid w:val="00EE6871"/>
    <w:rsid w:val="00EF380A"/>
    <w:rsid w:val="00F010AC"/>
    <w:rsid w:val="00F05D8A"/>
    <w:rsid w:val="00F0707A"/>
    <w:rsid w:val="00F14B2E"/>
    <w:rsid w:val="00F15452"/>
    <w:rsid w:val="00F16832"/>
    <w:rsid w:val="00F23A82"/>
    <w:rsid w:val="00F25788"/>
    <w:rsid w:val="00F26195"/>
    <w:rsid w:val="00F272A8"/>
    <w:rsid w:val="00F326FB"/>
    <w:rsid w:val="00F336C6"/>
    <w:rsid w:val="00F34E7E"/>
    <w:rsid w:val="00F364F9"/>
    <w:rsid w:val="00F36801"/>
    <w:rsid w:val="00F437B4"/>
    <w:rsid w:val="00F5034D"/>
    <w:rsid w:val="00F56D30"/>
    <w:rsid w:val="00F57AD4"/>
    <w:rsid w:val="00F60207"/>
    <w:rsid w:val="00F60E4F"/>
    <w:rsid w:val="00F61EA6"/>
    <w:rsid w:val="00F6205C"/>
    <w:rsid w:val="00F6563F"/>
    <w:rsid w:val="00F6743E"/>
    <w:rsid w:val="00F80FB8"/>
    <w:rsid w:val="00F844A2"/>
    <w:rsid w:val="00F93ED8"/>
    <w:rsid w:val="00F9557E"/>
    <w:rsid w:val="00F96AD2"/>
    <w:rsid w:val="00F97641"/>
    <w:rsid w:val="00FA3478"/>
    <w:rsid w:val="00FB0380"/>
    <w:rsid w:val="00FB081E"/>
    <w:rsid w:val="00FB0AFD"/>
    <w:rsid w:val="00FB175C"/>
    <w:rsid w:val="00FB2017"/>
    <w:rsid w:val="00FB5928"/>
    <w:rsid w:val="00FC10A8"/>
    <w:rsid w:val="00FC6868"/>
    <w:rsid w:val="00FC6CAE"/>
    <w:rsid w:val="00FC7E29"/>
    <w:rsid w:val="00FD16D5"/>
    <w:rsid w:val="00FD17C2"/>
    <w:rsid w:val="00FD24F0"/>
    <w:rsid w:val="00FD3068"/>
    <w:rsid w:val="00FD4261"/>
    <w:rsid w:val="00FE0CA0"/>
    <w:rsid w:val="00FE12E4"/>
    <w:rsid w:val="00FE30F5"/>
    <w:rsid w:val="00FE3D12"/>
    <w:rsid w:val="00FF5EA9"/>
    <w:rsid w:val="00FF6B26"/>
    <w:rsid w:val="00FF6B70"/>
    <w:rsid w:val="00FF6B7C"/>
    <w:rsid w:val="00FF7D3D"/>
  </w:rsids>
  <m:mathPr>
    <m:mathFont m:val="Cambria Math"/>
    <m:brkBin m:val="before"/>
    <m:brkBinSub m:val="--"/>
    <m:smallFrac m:val="0"/>
    <m:dispDef/>
    <m:lMargin m:val="0"/>
    <m:rMargin m:val="0"/>
    <m:defJc m:val="centerGroup"/>
    <m:wrapIndent m:val="1440"/>
    <m:intLim m:val="subSup"/>
    <m:naryLim m:val="undOvr"/>
  </m:mathPr>
  <w:themeFontLang w:val="es-C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248E335"/>
  <w15:docId w15:val="{60108296-82FB-B247-B5E0-154E86143D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s-CL"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B1739"/>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MDPI12title">
    <w:name w:val="MDPI_1.2_title"/>
    <w:next w:val="Normal"/>
    <w:qFormat/>
    <w:rsid w:val="00474F78"/>
    <w:pPr>
      <w:adjustRightInd w:val="0"/>
      <w:snapToGrid w:val="0"/>
      <w:spacing w:after="240" w:line="240" w:lineRule="atLeast"/>
    </w:pPr>
    <w:rPr>
      <w:rFonts w:ascii="Palatino Linotype" w:eastAsia="Times New Roman" w:hAnsi="Palatino Linotype" w:cs="Times New Roman"/>
      <w:b/>
      <w:snapToGrid w:val="0"/>
      <w:color w:val="000000"/>
      <w:sz w:val="36"/>
      <w:szCs w:val="20"/>
      <w:lang w:val="en-US" w:eastAsia="de-DE" w:bidi="en-US"/>
    </w:rPr>
  </w:style>
  <w:style w:type="paragraph" w:customStyle="1" w:styleId="MDPI13authornames">
    <w:name w:val="MDPI_1.3_authornames"/>
    <w:next w:val="Normal"/>
    <w:qFormat/>
    <w:rsid w:val="00474F78"/>
    <w:pPr>
      <w:adjustRightInd w:val="0"/>
      <w:snapToGrid w:val="0"/>
      <w:spacing w:after="360" w:line="260" w:lineRule="atLeast"/>
    </w:pPr>
    <w:rPr>
      <w:rFonts w:ascii="Palatino Linotype" w:eastAsia="Times New Roman" w:hAnsi="Palatino Linotype" w:cs="Times New Roman"/>
      <w:b/>
      <w:color w:val="000000"/>
      <w:sz w:val="20"/>
      <w:szCs w:val="22"/>
      <w:lang w:val="en-US" w:eastAsia="de-DE" w:bidi="en-US"/>
    </w:rPr>
  </w:style>
  <w:style w:type="character" w:styleId="Hipervnculo">
    <w:name w:val="Hyperlink"/>
    <w:basedOn w:val="Fuentedeprrafopredeter"/>
    <w:uiPriority w:val="99"/>
    <w:unhideWhenUsed/>
    <w:rsid w:val="00474F78"/>
    <w:rPr>
      <w:color w:val="0563C1" w:themeColor="hyperlink"/>
      <w:u w:val="single"/>
    </w:rPr>
  </w:style>
  <w:style w:type="character" w:customStyle="1" w:styleId="UnresolvedMention1">
    <w:name w:val="Unresolved Mention1"/>
    <w:basedOn w:val="Fuentedeprrafopredeter"/>
    <w:uiPriority w:val="99"/>
    <w:semiHidden/>
    <w:unhideWhenUsed/>
    <w:rsid w:val="00474F78"/>
    <w:rPr>
      <w:color w:val="605E5C"/>
      <w:shd w:val="clear" w:color="auto" w:fill="E1DFDD"/>
    </w:rPr>
  </w:style>
  <w:style w:type="paragraph" w:styleId="Textocomentario">
    <w:name w:val="annotation text"/>
    <w:basedOn w:val="Normal"/>
    <w:link w:val="TextocomentarioCar"/>
    <w:unhideWhenUsed/>
    <w:rsid w:val="00416B4C"/>
    <w:rPr>
      <w:sz w:val="20"/>
      <w:szCs w:val="20"/>
    </w:rPr>
  </w:style>
  <w:style w:type="character" w:customStyle="1" w:styleId="TextocomentarioCar">
    <w:name w:val="Texto comentario Car"/>
    <w:basedOn w:val="Fuentedeprrafopredeter"/>
    <w:link w:val="Textocomentario"/>
    <w:rsid w:val="00416B4C"/>
    <w:rPr>
      <w:sz w:val="20"/>
      <w:szCs w:val="20"/>
    </w:rPr>
  </w:style>
  <w:style w:type="character" w:styleId="Refdecomentario">
    <w:name w:val="annotation reference"/>
    <w:rsid w:val="00416B4C"/>
    <w:rPr>
      <w:sz w:val="21"/>
      <w:szCs w:val="21"/>
    </w:rPr>
  </w:style>
  <w:style w:type="character" w:styleId="Nmerodelnea">
    <w:name w:val="line number"/>
    <w:basedOn w:val="Fuentedeprrafopredeter"/>
    <w:uiPriority w:val="99"/>
    <w:semiHidden/>
    <w:unhideWhenUsed/>
    <w:rsid w:val="00416B4C"/>
  </w:style>
  <w:style w:type="paragraph" w:styleId="Piedepgina">
    <w:name w:val="footer"/>
    <w:basedOn w:val="Normal"/>
    <w:link w:val="PiedepginaCar"/>
    <w:uiPriority w:val="99"/>
    <w:unhideWhenUsed/>
    <w:rsid w:val="00416B4C"/>
    <w:pPr>
      <w:tabs>
        <w:tab w:val="center" w:pos="4419"/>
        <w:tab w:val="right" w:pos="8838"/>
      </w:tabs>
    </w:pPr>
  </w:style>
  <w:style w:type="character" w:customStyle="1" w:styleId="PiedepginaCar">
    <w:name w:val="Pie de página Car"/>
    <w:basedOn w:val="Fuentedeprrafopredeter"/>
    <w:link w:val="Piedepgina"/>
    <w:uiPriority w:val="99"/>
    <w:rsid w:val="00416B4C"/>
  </w:style>
  <w:style w:type="character" w:styleId="Nmerodepgina">
    <w:name w:val="page number"/>
    <w:basedOn w:val="Fuentedeprrafopredeter"/>
    <w:uiPriority w:val="99"/>
    <w:semiHidden/>
    <w:unhideWhenUsed/>
    <w:rsid w:val="00416B4C"/>
  </w:style>
  <w:style w:type="paragraph" w:styleId="Asuntodelcomentario">
    <w:name w:val="annotation subject"/>
    <w:basedOn w:val="Textocomentario"/>
    <w:next w:val="Textocomentario"/>
    <w:link w:val="AsuntodelcomentarioCar"/>
    <w:uiPriority w:val="99"/>
    <w:semiHidden/>
    <w:unhideWhenUsed/>
    <w:rsid w:val="00DA55B5"/>
    <w:rPr>
      <w:b/>
      <w:bCs/>
    </w:rPr>
  </w:style>
  <w:style w:type="character" w:customStyle="1" w:styleId="AsuntodelcomentarioCar">
    <w:name w:val="Asunto del comentario Car"/>
    <w:basedOn w:val="TextocomentarioCar"/>
    <w:link w:val="Asuntodelcomentario"/>
    <w:uiPriority w:val="99"/>
    <w:semiHidden/>
    <w:rsid w:val="00DA55B5"/>
    <w:rPr>
      <w:b/>
      <w:bCs/>
      <w:sz w:val="20"/>
      <w:szCs w:val="20"/>
    </w:rPr>
  </w:style>
  <w:style w:type="paragraph" w:styleId="Textodeglobo">
    <w:name w:val="Balloon Text"/>
    <w:basedOn w:val="Normal"/>
    <w:link w:val="TextodegloboCar"/>
    <w:uiPriority w:val="99"/>
    <w:semiHidden/>
    <w:unhideWhenUsed/>
    <w:rsid w:val="00E85930"/>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E85930"/>
    <w:rPr>
      <w:rFonts w:ascii="Segoe UI" w:hAnsi="Segoe UI" w:cs="Segoe UI"/>
      <w:sz w:val="18"/>
      <w:szCs w:val="18"/>
    </w:rPr>
  </w:style>
  <w:style w:type="paragraph" w:styleId="Revisin">
    <w:name w:val="Revision"/>
    <w:hidden/>
    <w:uiPriority w:val="99"/>
    <w:semiHidden/>
    <w:rsid w:val="007A4788"/>
  </w:style>
  <w:style w:type="paragraph" w:styleId="Encabezado">
    <w:name w:val="header"/>
    <w:basedOn w:val="Normal"/>
    <w:link w:val="EncabezadoCar"/>
    <w:uiPriority w:val="99"/>
    <w:unhideWhenUsed/>
    <w:rsid w:val="007A4788"/>
    <w:pPr>
      <w:tabs>
        <w:tab w:val="center" w:pos="4680"/>
        <w:tab w:val="right" w:pos="9360"/>
      </w:tabs>
    </w:pPr>
  </w:style>
  <w:style w:type="character" w:customStyle="1" w:styleId="EncabezadoCar">
    <w:name w:val="Encabezado Car"/>
    <w:basedOn w:val="Fuentedeprrafopredeter"/>
    <w:link w:val="Encabezado"/>
    <w:uiPriority w:val="99"/>
    <w:rsid w:val="007A4788"/>
  </w:style>
  <w:style w:type="character" w:styleId="Mencinsinresolver">
    <w:name w:val="Unresolved Mention"/>
    <w:basedOn w:val="Fuentedeprrafopredeter"/>
    <w:uiPriority w:val="99"/>
    <w:semiHidden/>
    <w:unhideWhenUsed/>
    <w:rsid w:val="00D669D7"/>
    <w:rPr>
      <w:color w:val="605E5C"/>
      <w:shd w:val="clear" w:color="auto" w:fill="E1DFDD"/>
    </w:rPr>
  </w:style>
  <w:style w:type="character" w:styleId="Hipervnculovisitado">
    <w:name w:val="FollowedHyperlink"/>
    <w:basedOn w:val="Fuentedeprrafopredeter"/>
    <w:uiPriority w:val="99"/>
    <w:semiHidden/>
    <w:unhideWhenUsed/>
    <w:rsid w:val="005F326A"/>
    <w:rPr>
      <w:color w:val="954F72" w:themeColor="followedHyperlink"/>
      <w:u w:val="single"/>
    </w:rPr>
  </w:style>
  <w:style w:type="paragraph" w:styleId="Prrafodelista">
    <w:name w:val="List Paragraph"/>
    <w:basedOn w:val="Normal"/>
    <w:uiPriority w:val="34"/>
    <w:qFormat/>
    <w:rsid w:val="00D074DB"/>
    <w:pPr>
      <w:spacing w:line="276" w:lineRule="auto"/>
      <w:ind w:left="720"/>
      <w:contextualSpacing/>
    </w:pPr>
    <w:rPr>
      <w:rFonts w:ascii="Arial" w:eastAsia="Arial" w:hAnsi="Arial" w:cs="Arial"/>
      <w:sz w:val="22"/>
      <w:szCs w:val="22"/>
      <w:lang w:val="es" w:eastAsia="es-ES_tradnl"/>
    </w:rPr>
  </w:style>
  <w:style w:type="paragraph" w:styleId="NormalWeb">
    <w:name w:val="Normal (Web)"/>
    <w:basedOn w:val="Normal"/>
    <w:uiPriority w:val="99"/>
    <w:semiHidden/>
    <w:unhideWhenUsed/>
    <w:rsid w:val="00EC064B"/>
    <w:pPr>
      <w:spacing w:before="100" w:beforeAutospacing="1" w:after="100" w:afterAutospacing="1"/>
    </w:pPr>
    <w:rPr>
      <w:rFonts w:ascii="Times New Roman" w:eastAsia="Times New Roman" w:hAnsi="Times New Roman" w:cs="Times New Roman"/>
      <w:lang w:eastAsia="es-ES_trad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8212751">
      <w:bodyDiv w:val="1"/>
      <w:marLeft w:val="0"/>
      <w:marRight w:val="0"/>
      <w:marTop w:val="0"/>
      <w:marBottom w:val="0"/>
      <w:divBdr>
        <w:top w:val="none" w:sz="0" w:space="0" w:color="auto"/>
        <w:left w:val="none" w:sz="0" w:space="0" w:color="auto"/>
        <w:bottom w:val="none" w:sz="0" w:space="0" w:color="auto"/>
        <w:right w:val="none" w:sz="0" w:space="0" w:color="auto"/>
      </w:divBdr>
    </w:div>
    <w:div w:id="183908641">
      <w:bodyDiv w:val="1"/>
      <w:marLeft w:val="0"/>
      <w:marRight w:val="0"/>
      <w:marTop w:val="0"/>
      <w:marBottom w:val="0"/>
      <w:divBdr>
        <w:top w:val="none" w:sz="0" w:space="0" w:color="auto"/>
        <w:left w:val="none" w:sz="0" w:space="0" w:color="auto"/>
        <w:bottom w:val="none" w:sz="0" w:space="0" w:color="auto"/>
        <w:right w:val="none" w:sz="0" w:space="0" w:color="auto"/>
      </w:divBdr>
    </w:div>
    <w:div w:id="195896625">
      <w:bodyDiv w:val="1"/>
      <w:marLeft w:val="0"/>
      <w:marRight w:val="0"/>
      <w:marTop w:val="0"/>
      <w:marBottom w:val="0"/>
      <w:divBdr>
        <w:top w:val="none" w:sz="0" w:space="0" w:color="auto"/>
        <w:left w:val="none" w:sz="0" w:space="0" w:color="auto"/>
        <w:bottom w:val="none" w:sz="0" w:space="0" w:color="auto"/>
        <w:right w:val="none" w:sz="0" w:space="0" w:color="auto"/>
      </w:divBdr>
    </w:div>
    <w:div w:id="224027338">
      <w:bodyDiv w:val="1"/>
      <w:marLeft w:val="0"/>
      <w:marRight w:val="0"/>
      <w:marTop w:val="0"/>
      <w:marBottom w:val="0"/>
      <w:divBdr>
        <w:top w:val="none" w:sz="0" w:space="0" w:color="auto"/>
        <w:left w:val="none" w:sz="0" w:space="0" w:color="auto"/>
        <w:bottom w:val="none" w:sz="0" w:space="0" w:color="auto"/>
        <w:right w:val="none" w:sz="0" w:space="0" w:color="auto"/>
      </w:divBdr>
    </w:div>
    <w:div w:id="269120119">
      <w:bodyDiv w:val="1"/>
      <w:marLeft w:val="0"/>
      <w:marRight w:val="0"/>
      <w:marTop w:val="0"/>
      <w:marBottom w:val="0"/>
      <w:divBdr>
        <w:top w:val="none" w:sz="0" w:space="0" w:color="auto"/>
        <w:left w:val="none" w:sz="0" w:space="0" w:color="auto"/>
        <w:bottom w:val="none" w:sz="0" w:space="0" w:color="auto"/>
        <w:right w:val="none" w:sz="0" w:space="0" w:color="auto"/>
      </w:divBdr>
    </w:div>
    <w:div w:id="704450405">
      <w:bodyDiv w:val="1"/>
      <w:marLeft w:val="0"/>
      <w:marRight w:val="0"/>
      <w:marTop w:val="0"/>
      <w:marBottom w:val="0"/>
      <w:divBdr>
        <w:top w:val="none" w:sz="0" w:space="0" w:color="auto"/>
        <w:left w:val="none" w:sz="0" w:space="0" w:color="auto"/>
        <w:bottom w:val="none" w:sz="0" w:space="0" w:color="auto"/>
        <w:right w:val="none" w:sz="0" w:space="0" w:color="auto"/>
      </w:divBdr>
    </w:div>
    <w:div w:id="733235721">
      <w:bodyDiv w:val="1"/>
      <w:marLeft w:val="0"/>
      <w:marRight w:val="0"/>
      <w:marTop w:val="0"/>
      <w:marBottom w:val="0"/>
      <w:divBdr>
        <w:top w:val="none" w:sz="0" w:space="0" w:color="auto"/>
        <w:left w:val="none" w:sz="0" w:space="0" w:color="auto"/>
        <w:bottom w:val="none" w:sz="0" w:space="0" w:color="auto"/>
        <w:right w:val="none" w:sz="0" w:space="0" w:color="auto"/>
      </w:divBdr>
    </w:div>
    <w:div w:id="838665529">
      <w:bodyDiv w:val="1"/>
      <w:marLeft w:val="0"/>
      <w:marRight w:val="0"/>
      <w:marTop w:val="0"/>
      <w:marBottom w:val="0"/>
      <w:divBdr>
        <w:top w:val="none" w:sz="0" w:space="0" w:color="auto"/>
        <w:left w:val="none" w:sz="0" w:space="0" w:color="auto"/>
        <w:bottom w:val="none" w:sz="0" w:space="0" w:color="auto"/>
        <w:right w:val="none" w:sz="0" w:space="0" w:color="auto"/>
      </w:divBdr>
    </w:div>
    <w:div w:id="859780603">
      <w:bodyDiv w:val="1"/>
      <w:marLeft w:val="0"/>
      <w:marRight w:val="0"/>
      <w:marTop w:val="0"/>
      <w:marBottom w:val="0"/>
      <w:divBdr>
        <w:top w:val="none" w:sz="0" w:space="0" w:color="auto"/>
        <w:left w:val="none" w:sz="0" w:space="0" w:color="auto"/>
        <w:bottom w:val="none" w:sz="0" w:space="0" w:color="auto"/>
        <w:right w:val="none" w:sz="0" w:space="0" w:color="auto"/>
      </w:divBdr>
    </w:div>
    <w:div w:id="864714714">
      <w:bodyDiv w:val="1"/>
      <w:marLeft w:val="0"/>
      <w:marRight w:val="0"/>
      <w:marTop w:val="0"/>
      <w:marBottom w:val="0"/>
      <w:divBdr>
        <w:top w:val="none" w:sz="0" w:space="0" w:color="auto"/>
        <w:left w:val="none" w:sz="0" w:space="0" w:color="auto"/>
        <w:bottom w:val="none" w:sz="0" w:space="0" w:color="auto"/>
        <w:right w:val="none" w:sz="0" w:space="0" w:color="auto"/>
      </w:divBdr>
    </w:div>
    <w:div w:id="881359020">
      <w:bodyDiv w:val="1"/>
      <w:marLeft w:val="0"/>
      <w:marRight w:val="0"/>
      <w:marTop w:val="0"/>
      <w:marBottom w:val="0"/>
      <w:divBdr>
        <w:top w:val="none" w:sz="0" w:space="0" w:color="auto"/>
        <w:left w:val="none" w:sz="0" w:space="0" w:color="auto"/>
        <w:bottom w:val="none" w:sz="0" w:space="0" w:color="auto"/>
        <w:right w:val="none" w:sz="0" w:space="0" w:color="auto"/>
      </w:divBdr>
    </w:div>
    <w:div w:id="1000348428">
      <w:bodyDiv w:val="1"/>
      <w:marLeft w:val="0"/>
      <w:marRight w:val="0"/>
      <w:marTop w:val="0"/>
      <w:marBottom w:val="0"/>
      <w:divBdr>
        <w:top w:val="none" w:sz="0" w:space="0" w:color="auto"/>
        <w:left w:val="none" w:sz="0" w:space="0" w:color="auto"/>
        <w:bottom w:val="none" w:sz="0" w:space="0" w:color="auto"/>
        <w:right w:val="none" w:sz="0" w:space="0" w:color="auto"/>
      </w:divBdr>
    </w:div>
    <w:div w:id="1310860273">
      <w:bodyDiv w:val="1"/>
      <w:marLeft w:val="0"/>
      <w:marRight w:val="0"/>
      <w:marTop w:val="0"/>
      <w:marBottom w:val="0"/>
      <w:divBdr>
        <w:top w:val="none" w:sz="0" w:space="0" w:color="auto"/>
        <w:left w:val="none" w:sz="0" w:space="0" w:color="auto"/>
        <w:bottom w:val="none" w:sz="0" w:space="0" w:color="auto"/>
        <w:right w:val="none" w:sz="0" w:space="0" w:color="auto"/>
      </w:divBdr>
    </w:div>
    <w:div w:id="1333608718">
      <w:bodyDiv w:val="1"/>
      <w:marLeft w:val="0"/>
      <w:marRight w:val="0"/>
      <w:marTop w:val="0"/>
      <w:marBottom w:val="0"/>
      <w:divBdr>
        <w:top w:val="none" w:sz="0" w:space="0" w:color="auto"/>
        <w:left w:val="none" w:sz="0" w:space="0" w:color="auto"/>
        <w:bottom w:val="none" w:sz="0" w:space="0" w:color="auto"/>
        <w:right w:val="none" w:sz="0" w:space="0" w:color="auto"/>
      </w:divBdr>
    </w:div>
    <w:div w:id="1340279124">
      <w:bodyDiv w:val="1"/>
      <w:marLeft w:val="0"/>
      <w:marRight w:val="0"/>
      <w:marTop w:val="0"/>
      <w:marBottom w:val="0"/>
      <w:divBdr>
        <w:top w:val="none" w:sz="0" w:space="0" w:color="auto"/>
        <w:left w:val="none" w:sz="0" w:space="0" w:color="auto"/>
        <w:bottom w:val="none" w:sz="0" w:space="0" w:color="auto"/>
        <w:right w:val="none" w:sz="0" w:space="0" w:color="auto"/>
      </w:divBdr>
    </w:div>
    <w:div w:id="1432776250">
      <w:bodyDiv w:val="1"/>
      <w:marLeft w:val="0"/>
      <w:marRight w:val="0"/>
      <w:marTop w:val="0"/>
      <w:marBottom w:val="0"/>
      <w:divBdr>
        <w:top w:val="none" w:sz="0" w:space="0" w:color="auto"/>
        <w:left w:val="none" w:sz="0" w:space="0" w:color="auto"/>
        <w:bottom w:val="none" w:sz="0" w:space="0" w:color="auto"/>
        <w:right w:val="none" w:sz="0" w:space="0" w:color="auto"/>
      </w:divBdr>
    </w:div>
    <w:div w:id="1527329020">
      <w:bodyDiv w:val="1"/>
      <w:marLeft w:val="0"/>
      <w:marRight w:val="0"/>
      <w:marTop w:val="0"/>
      <w:marBottom w:val="0"/>
      <w:divBdr>
        <w:top w:val="none" w:sz="0" w:space="0" w:color="auto"/>
        <w:left w:val="none" w:sz="0" w:space="0" w:color="auto"/>
        <w:bottom w:val="none" w:sz="0" w:space="0" w:color="auto"/>
        <w:right w:val="none" w:sz="0" w:space="0" w:color="auto"/>
      </w:divBdr>
    </w:div>
    <w:div w:id="1634095225">
      <w:bodyDiv w:val="1"/>
      <w:marLeft w:val="0"/>
      <w:marRight w:val="0"/>
      <w:marTop w:val="0"/>
      <w:marBottom w:val="0"/>
      <w:divBdr>
        <w:top w:val="none" w:sz="0" w:space="0" w:color="auto"/>
        <w:left w:val="none" w:sz="0" w:space="0" w:color="auto"/>
        <w:bottom w:val="none" w:sz="0" w:space="0" w:color="auto"/>
        <w:right w:val="none" w:sz="0" w:space="0" w:color="auto"/>
      </w:divBdr>
    </w:div>
    <w:div w:id="1676569483">
      <w:bodyDiv w:val="1"/>
      <w:marLeft w:val="0"/>
      <w:marRight w:val="0"/>
      <w:marTop w:val="0"/>
      <w:marBottom w:val="0"/>
      <w:divBdr>
        <w:top w:val="none" w:sz="0" w:space="0" w:color="auto"/>
        <w:left w:val="none" w:sz="0" w:space="0" w:color="auto"/>
        <w:bottom w:val="none" w:sz="0" w:space="0" w:color="auto"/>
        <w:right w:val="none" w:sz="0" w:space="0" w:color="auto"/>
      </w:divBdr>
    </w:div>
    <w:div w:id="1798181688">
      <w:bodyDiv w:val="1"/>
      <w:marLeft w:val="0"/>
      <w:marRight w:val="0"/>
      <w:marTop w:val="0"/>
      <w:marBottom w:val="0"/>
      <w:divBdr>
        <w:top w:val="none" w:sz="0" w:space="0" w:color="auto"/>
        <w:left w:val="none" w:sz="0" w:space="0" w:color="auto"/>
        <w:bottom w:val="none" w:sz="0" w:space="0" w:color="auto"/>
        <w:right w:val="none" w:sz="0" w:space="0" w:color="auto"/>
      </w:divBdr>
    </w:div>
    <w:div w:id="211262066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2.xml"/><Relationship Id="rId18" Type="http://schemas.openxmlformats.org/officeDocument/2006/relationships/image" Target="media/image5.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image" Target="media/image4.png"/><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header" Target="header1.xm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3.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241154E-CCF2-4BC9-BFB0-BD229B65D5D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164</TotalTime>
  <Pages>48</Pages>
  <Words>10889</Words>
  <Characters>59892</Characters>
  <Application>Microsoft Office Word</Application>
  <DocSecurity>0</DocSecurity>
  <Lines>499</Lines>
  <Paragraphs>141</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70640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Cristian Canales</dc:creator>
  <cp:keywords/>
  <dc:description/>
  <cp:lastModifiedBy>Cristian Canales</cp:lastModifiedBy>
  <cp:revision>17</cp:revision>
  <dcterms:created xsi:type="dcterms:W3CDTF">2022-08-18T13:11:00Z</dcterms:created>
  <dcterms:modified xsi:type="dcterms:W3CDTF">2022-08-19T04:28:00Z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45011977-b912-4387-97a4-f4c94a801377_Enabled">
    <vt:lpwstr>true</vt:lpwstr>
  </property>
  <property fmtid="{D5CDD505-2E9C-101B-9397-08002B2CF9AE}" pid="3" name="MSIP_Label_45011977-b912-4387-97a4-f4c94a801377_SetDate">
    <vt:lpwstr>2021-09-03T21:29:13Z</vt:lpwstr>
  </property>
  <property fmtid="{D5CDD505-2E9C-101B-9397-08002B2CF9AE}" pid="4" name="MSIP_Label_45011977-b912-4387-97a4-f4c94a801377_Method">
    <vt:lpwstr>Standard</vt:lpwstr>
  </property>
  <property fmtid="{D5CDD505-2E9C-101B-9397-08002B2CF9AE}" pid="5" name="MSIP_Label_45011977-b912-4387-97a4-f4c94a801377_Name">
    <vt:lpwstr>Uncategorized Data</vt:lpwstr>
  </property>
  <property fmtid="{D5CDD505-2E9C-101B-9397-08002B2CF9AE}" pid="6" name="MSIP_Label_45011977-b912-4387-97a4-f4c94a801377_SiteId">
    <vt:lpwstr>11d0e217-264e-400a-8ba0-57dcc127d72d</vt:lpwstr>
  </property>
  <property fmtid="{D5CDD505-2E9C-101B-9397-08002B2CF9AE}" pid="7" name="MSIP_Label_45011977-b912-4387-97a4-f4c94a801377_ActionId">
    <vt:lpwstr>356b4856-5c26-4b6d-82da-23b2ba47b1b5</vt:lpwstr>
  </property>
  <property fmtid="{D5CDD505-2E9C-101B-9397-08002B2CF9AE}" pid="8" name="MSIP_Label_45011977-b912-4387-97a4-f4c94a801377_ContentBits">
    <vt:lpwstr>0</vt:lpwstr>
  </property>
</Properties>
</file>