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77890" w14:textId="77777777" w:rsidR="006B452D" w:rsidRPr="00EE4F29" w:rsidRDefault="006B452D" w:rsidP="006B452D">
      <w:pPr>
        <w:spacing w:line="480" w:lineRule="auto"/>
        <w:jc w:val="both"/>
        <w:rPr>
          <w:rFonts w:asciiTheme="majorBidi" w:eastAsia="Times New Roman" w:hAnsiTheme="majorBidi" w:cstheme="majorBidi"/>
          <w:sz w:val="24"/>
          <w:szCs w:val="24"/>
          <w:lang w:bidi="fa-IR"/>
        </w:rPr>
      </w:pPr>
      <w:r w:rsidRPr="00EE4F29">
        <w:rPr>
          <w:rFonts w:asciiTheme="majorBidi" w:eastAsia="Times New Roman" w:hAnsiTheme="majorBidi" w:cstheme="majorBidi"/>
          <w:b/>
          <w:bCs/>
          <w:sz w:val="24"/>
          <w:szCs w:val="24"/>
          <w:lang w:bidi="fa-IR"/>
        </w:rPr>
        <w:t>Table 1.</w:t>
      </w:r>
      <w:r w:rsidRPr="00EE4F29">
        <w:rPr>
          <w:rFonts w:asciiTheme="majorBidi" w:eastAsia="Times New Roman" w:hAnsiTheme="majorBidi" w:cstheme="majorBidi"/>
          <w:sz w:val="24"/>
          <w:szCs w:val="24"/>
          <w:lang w:bidi="fa-IR"/>
        </w:rPr>
        <w:t xml:space="preserve"> Laboratory parameters of the patient</w:t>
      </w:r>
    </w:p>
    <w:p w14:paraId="59990374" w14:textId="77777777" w:rsidR="006B452D" w:rsidRPr="00C2124E" w:rsidRDefault="006B452D" w:rsidP="006B452D">
      <w:pPr>
        <w:spacing w:line="480" w:lineRule="auto"/>
        <w:jc w:val="both"/>
        <w:rPr>
          <w:rStyle w:val="Hyperlink"/>
          <w:rFonts w:asciiTheme="majorBidi" w:hAnsiTheme="majorBidi" w:cstheme="majorBidi"/>
          <w:color w:val="1155CC"/>
          <w:shd w:val="clear" w:color="auto" w:fill="FFFFFF"/>
        </w:rPr>
      </w:pPr>
    </w:p>
    <w:tbl>
      <w:tblPr>
        <w:tblStyle w:val="PlainTable1"/>
        <w:tblpPr w:leftFromText="180" w:rightFromText="180" w:vertAnchor="text" w:horzAnchor="margin" w:tblpXSpec="center" w:tblpY="121"/>
        <w:tblW w:w="0" w:type="auto"/>
        <w:tblLook w:val="04A0" w:firstRow="1" w:lastRow="0" w:firstColumn="1" w:lastColumn="0" w:noHBand="0" w:noVBand="1"/>
      </w:tblPr>
      <w:tblGrid>
        <w:gridCol w:w="2338"/>
        <w:gridCol w:w="2311"/>
        <w:gridCol w:w="1845"/>
        <w:gridCol w:w="1722"/>
      </w:tblGrid>
      <w:tr w:rsidR="006B452D" w:rsidRPr="00C2124E" w14:paraId="17ABEDFC" w14:textId="77777777" w:rsidTr="000F7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5E265C7E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Test</w:t>
            </w:r>
          </w:p>
        </w:tc>
        <w:tc>
          <w:tcPr>
            <w:tcW w:w="2311" w:type="dxa"/>
          </w:tcPr>
          <w:p w14:paraId="00B7486F" w14:textId="77777777" w:rsidR="006B452D" w:rsidRPr="00C2124E" w:rsidRDefault="006B452D" w:rsidP="000F75A7">
            <w:pPr>
              <w:tabs>
                <w:tab w:val="left" w:pos="9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Result</w:t>
            </w:r>
          </w:p>
        </w:tc>
        <w:tc>
          <w:tcPr>
            <w:tcW w:w="1845" w:type="dxa"/>
          </w:tcPr>
          <w:p w14:paraId="12628B11" w14:textId="77777777" w:rsidR="006B452D" w:rsidRPr="00C2124E" w:rsidRDefault="006B452D" w:rsidP="000F75A7">
            <w:pPr>
              <w:tabs>
                <w:tab w:val="left" w:pos="9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Normal range</w:t>
            </w:r>
          </w:p>
        </w:tc>
        <w:tc>
          <w:tcPr>
            <w:tcW w:w="1722" w:type="dxa"/>
          </w:tcPr>
          <w:p w14:paraId="697DBC41" w14:textId="77777777" w:rsidR="006B452D" w:rsidRPr="00C2124E" w:rsidRDefault="006B452D" w:rsidP="000F75A7">
            <w:pPr>
              <w:tabs>
                <w:tab w:val="left" w:pos="96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Unit</w:t>
            </w:r>
          </w:p>
        </w:tc>
      </w:tr>
      <w:tr w:rsidR="006B452D" w:rsidRPr="00C2124E" w14:paraId="482E0411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39D5889B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HBS Ag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4FE674A7" w14:textId="77777777" w:rsidR="006B452D" w:rsidRPr="00C2124E" w:rsidRDefault="006B452D" w:rsidP="000F75A7">
            <w:pPr>
              <w:tabs>
                <w:tab w:val="left" w:pos="96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57161C68" w14:textId="77777777" w:rsidR="006B452D" w:rsidRPr="00C2124E" w:rsidRDefault="006B452D" w:rsidP="000F75A7">
            <w:pPr>
              <w:tabs>
                <w:tab w:val="left" w:pos="96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064CB7A6" w14:textId="77777777" w:rsidR="006B452D" w:rsidRPr="00C2124E" w:rsidRDefault="006B452D" w:rsidP="000F75A7">
            <w:pPr>
              <w:tabs>
                <w:tab w:val="left" w:pos="96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65AB248A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285ED2D3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HCV Ab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58CAA98A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71D6F882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5F088A36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76E9C4D3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71A5A3B0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HIV Ab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7A8583CE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6F1E7330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7E35F44A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22BC2506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0130BBEE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 xml:space="preserve">Serum protein 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electrophoresis</w:t>
            </w:r>
          </w:p>
        </w:tc>
        <w:tc>
          <w:tcPr>
            <w:tcW w:w="2311" w:type="dxa"/>
          </w:tcPr>
          <w:p w14:paraId="45A654E1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Normal</w:t>
            </w:r>
          </w:p>
        </w:tc>
        <w:tc>
          <w:tcPr>
            <w:tcW w:w="1845" w:type="dxa"/>
          </w:tcPr>
          <w:p w14:paraId="19131728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14:paraId="0C6C0930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IU/</w:t>
            </w:r>
            <w:proofErr w:type="spellStart"/>
            <w:r w:rsidRPr="00C2124E">
              <w:rPr>
                <w:rFonts w:asciiTheme="majorBidi" w:hAnsiTheme="majorBidi" w:cstheme="majorBidi"/>
                <w:sz w:val="24"/>
                <w:szCs w:val="24"/>
              </w:rPr>
              <w:t>Ml</w:t>
            </w:r>
            <w:proofErr w:type="spellEnd"/>
          </w:p>
          <w:p w14:paraId="27A93DFF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B452D" w:rsidRPr="00C2124E" w14:paraId="4397EF73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26E5124D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ESR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3CFBD383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110</w:t>
            </w:r>
          </w:p>
        </w:tc>
        <w:tc>
          <w:tcPr>
            <w:tcW w:w="1845" w:type="dxa"/>
          </w:tcPr>
          <w:p w14:paraId="23EE23A1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For males: 0-15 mm/</w:t>
            </w:r>
            <w:proofErr w:type="spellStart"/>
            <w:r w:rsidRPr="00C2124E">
              <w:rPr>
                <w:rFonts w:asciiTheme="majorBidi" w:hAnsiTheme="majorBidi" w:cstheme="majorBidi"/>
                <w:sz w:val="24"/>
                <w:szCs w:val="24"/>
              </w:rPr>
              <w:t>hr</w:t>
            </w:r>
            <w:proofErr w:type="spellEnd"/>
            <w:r w:rsidRPr="00C2124E">
              <w:rPr>
                <w:rFonts w:asciiTheme="majorBidi" w:hAnsiTheme="majorBidi" w:cstheme="majorBidi"/>
                <w:sz w:val="24"/>
                <w:szCs w:val="24"/>
              </w:rPr>
              <w:t xml:space="preserve"> (millimeters per hour)</w:t>
            </w:r>
          </w:p>
          <w:p w14:paraId="01D9A591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For females: 0-20 mm/</w:t>
            </w:r>
            <w:proofErr w:type="spellStart"/>
            <w:r w:rsidRPr="00C2124E">
              <w:rPr>
                <w:rFonts w:asciiTheme="majorBidi" w:hAnsiTheme="majorBidi" w:cstheme="majorBidi"/>
                <w:sz w:val="24"/>
                <w:szCs w:val="24"/>
              </w:rPr>
              <w:t>hr</w:t>
            </w:r>
            <w:proofErr w:type="spellEnd"/>
          </w:p>
          <w:p w14:paraId="15B1697F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2" w:type="dxa"/>
          </w:tcPr>
          <w:p w14:paraId="5228DAFF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66396A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B543A4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4F0C3E5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mm/</w:t>
            </w:r>
            <w:proofErr w:type="spellStart"/>
            <w:r w:rsidRPr="00C2124E">
              <w:rPr>
                <w:rFonts w:asciiTheme="majorBidi" w:hAnsiTheme="majorBidi" w:cstheme="majorBidi"/>
                <w:sz w:val="24"/>
                <w:szCs w:val="24"/>
              </w:rPr>
              <w:t>hr</w:t>
            </w:r>
            <w:proofErr w:type="spellEnd"/>
          </w:p>
        </w:tc>
      </w:tr>
      <w:tr w:rsidR="006B452D" w:rsidRPr="00C2124E" w14:paraId="58F2E59D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36C9DEA7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CRP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796F7844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300</w:t>
            </w:r>
          </w:p>
        </w:tc>
        <w:tc>
          <w:tcPr>
            <w:tcW w:w="1845" w:type="dxa"/>
          </w:tcPr>
          <w:p w14:paraId="4465D378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Less than 10 mg/L</w:t>
            </w:r>
          </w:p>
        </w:tc>
        <w:tc>
          <w:tcPr>
            <w:tcW w:w="1722" w:type="dxa"/>
          </w:tcPr>
          <w:p w14:paraId="116E8BB9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mg/L</w:t>
            </w:r>
          </w:p>
        </w:tc>
      </w:tr>
      <w:tr w:rsidR="006B452D" w:rsidRPr="00C2124E" w14:paraId="52EB7E98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795F94B8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F ANA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62D94B21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45242D98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17F5FCAF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0FA5E91F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2F646FD3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 ANCA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3B22CCFE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411EEFDC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5AE49E9E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3F3BD68E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6AECF5F1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 ANCA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1FA41AC9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75A44AC9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3AD602F2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6844AA11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75A2DADA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/</w:t>
            </w: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03B2D22A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7E353732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5A93843B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036D18D3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2D3D37D3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Anti SSA</w:t>
            </w:r>
          </w:p>
        </w:tc>
        <w:tc>
          <w:tcPr>
            <w:tcW w:w="2311" w:type="dxa"/>
          </w:tcPr>
          <w:p w14:paraId="209377D7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546932F2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62D43E76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4212C717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0B5E15F8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Anti SSB</w:t>
            </w:r>
          </w:p>
        </w:tc>
        <w:tc>
          <w:tcPr>
            <w:tcW w:w="2311" w:type="dxa"/>
          </w:tcPr>
          <w:p w14:paraId="337D913A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73393882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7539B647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2B4D6F16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656C9C96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Anti dsDNA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12C02187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6FD2F542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0B17CE2E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13D2CCCA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54AB778E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S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/</w:t>
            </w: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E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51167740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WBC: Moderate</w:t>
            </w:r>
          </w:p>
          <w:p w14:paraId="65E9A4F8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RBC: Moderate</w:t>
            </w:r>
          </w:p>
        </w:tc>
        <w:tc>
          <w:tcPr>
            <w:tcW w:w="1845" w:type="dxa"/>
          </w:tcPr>
          <w:p w14:paraId="4F6AAC50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722" w:type="dxa"/>
          </w:tcPr>
          <w:p w14:paraId="4A615A52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Qualitative</w:t>
            </w:r>
          </w:p>
        </w:tc>
      </w:tr>
      <w:tr w:rsidR="006B452D" w:rsidRPr="00C2124E" w14:paraId="41B92018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1907226C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Na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41C05630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140</w:t>
            </w:r>
          </w:p>
        </w:tc>
        <w:tc>
          <w:tcPr>
            <w:tcW w:w="1845" w:type="dxa"/>
          </w:tcPr>
          <w:p w14:paraId="0AB737D2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B408C">
              <w:rPr>
                <w:rFonts w:asciiTheme="majorBidi" w:hAnsiTheme="majorBidi" w:cstheme="majorBidi"/>
                <w:sz w:val="24"/>
                <w:szCs w:val="24"/>
              </w:rPr>
              <w:t>135 to 145</w:t>
            </w:r>
          </w:p>
        </w:tc>
        <w:tc>
          <w:tcPr>
            <w:tcW w:w="1722" w:type="dxa"/>
          </w:tcPr>
          <w:p w14:paraId="31E53899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B408C">
              <w:rPr>
                <w:rFonts w:asciiTheme="majorBidi" w:hAnsiTheme="majorBidi" w:cstheme="majorBidi"/>
                <w:sz w:val="24"/>
                <w:szCs w:val="24"/>
              </w:rPr>
              <w:t>µq/L</w:t>
            </w:r>
          </w:p>
        </w:tc>
      </w:tr>
      <w:tr w:rsidR="006B452D" w:rsidRPr="00C2124E" w14:paraId="585E89ED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761122BD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0A6EADB1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4.1</w:t>
            </w:r>
          </w:p>
        </w:tc>
        <w:tc>
          <w:tcPr>
            <w:tcW w:w="1845" w:type="dxa"/>
          </w:tcPr>
          <w:p w14:paraId="530A0AAF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B408C">
              <w:rPr>
                <w:rFonts w:asciiTheme="majorBidi" w:hAnsiTheme="majorBidi" w:cstheme="majorBidi"/>
                <w:sz w:val="24"/>
                <w:szCs w:val="24"/>
              </w:rPr>
              <w:t>3.5 to 5.0</w:t>
            </w:r>
          </w:p>
        </w:tc>
        <w:tc>
          <w:tcPr>
            <w:tcW w:w="1722" w:type="dxa"/>
          </w:tcPr>
          <w:p w14:paraId="4348BBEF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B408C">
              <w:rPr>
                <w:rFonts w:asciiTheme="majorBidi" w:hAnsiTheme="majorBidi" w:cstheme="majorBidi"/>
                <w:sz w:val="24"/>
                <w:szCs w:val="24"/>
              </w:rPr>
              <w:t>µq/L</w:t>
            </w:r>
          </w:p>
        </w:tc>
      </w:tr>
      <w:tr w:rsidR="006B452D" w:rsidRPr="00C2124E" w14:paraId="5D722D09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3DDE3B97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C3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11A0D850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102(90-180)</w:t>
            </w:r>
          </w:p>
        </w:tc>
        <w:tc>
          <w:tcPr>
            <w:tcW w:w="1845" w:type="dxa"/>
          </w:tcPr>
          <w:p w14:paraId="62974156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90 - 180</w:t>
            </w:r>
          </w:p>
        </w:tc>
        <w:tc>
          <w:tcPr>
            <w:tcW w:w="1722" w:type="dxa"/>
          </w:tcPr>
          <w:p w14:paraId="5FB27CFF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mg/dL</w:t>
            </w:r>
          </w:p>
        </w:tc>
      </w:tr>
      <w:tr w:rsidR="006B452D" w:rsidRPr="00C2124E" w14:paraId="04459372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0036896A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lastRenderedPageBreak/>
              <w:t>C4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47426480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15 (10-40)</w:t>
            </w:r>
          </w:p>
        </w:tc>
        <w:tc>
          <w:tcPr>
            <w:tcW w:w="1845" w:type="dxa"/>
          </w:tcPr>
          <w:p w14:paraId="591656CB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10 - 40</w:t>
            </w:r>
          </w:p>
        </w:tc>
        <w:tc>
          <w:tcPr>
            <w:tcW w:w="1722" w:type="dxa"/>
          </w:tcPr>
          <w:p w14:paraId="490C9F3C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mg/dL</w:t>
            </w:r>
          </w:p>
        </w:tc>
      </w:tr>
      <w:tr w:rsidR="006B452D" w:rsidRPr="00C2124E" w14:paraId="3A76D38A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7C363D4C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Urine analysis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47DA985A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RBC: 4-5</w:t>
            </w:r>
          </w:p>
          <w:p w14:paraId="28138565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Protein: Trace</w:t>
            </w:r>
          </w:p>
        </w:tc>
        <w:tc>
          <w:tcPr>
            <w:tcW w:w="1845" w:type="dxa"/>
          </w:tcPr>
          <w:p w14:paraId="0FF13F39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14:paraId="351324C8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6B452D" w:rsidRPr="00C2124E" w14:paraId="2AF95D1F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7B9E2886" w14:textId="77777777" w:rsidR="006B452D" w:rsidRPr="000B408C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0B408C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Urea*</w:t>
            </w:r>
          </w:p>
        </w:tc>
        <w:tc>
          <w:tcPr>
            <w:tcW w:w="2311" w:type="dxa"/>
          </w:tcPr>
          <w:p w14:paraId="7D85A33F" w14:textId="77777777" w:rsidR="006B452D" w:rsidRPr="000B408C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B408C">
              <w:rPr>
                <w:rFonts w:asciiTheme="majorBidi" w:hAnsiTheme="majorBidi" w:cstheme="majorBidi"/>
                <w:sz w:val="24"/>
                <w:szCs w:val="24"/>
              </w:rPr>
              <w:t>138</w:t>
            </w:r>
          </w:p>
        </w:tc>
        <w:tc>
          <w:tcPr>
            <w:tcW w:w="1845" w:type="dxa"/>
          </w:tcPr>
          <w:p w14:paraId="0AD4B0C9" w14:textId="77777777" w:rsidR="006B452D" w:rsidRPr="000B408C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B408C">
              <w:rPr>
                <w:rFonts w:asciiTheme="majorBidi" w:hAnsiTheme="majorBidi" w:cstheme="majorBidi"/>
                <w:sz w:val="24"/>
                <w:szCs w:val="24"/>
              </w:rPr>
              <w:t>0.7 to 1.3</w:t>
            </w:r>
          </w:p>
        </w:tc>
        <w:tc>
          <w:tcPr>
            <w:tcW w:w="1722" w:type="dxa"/>
          </w:tcPr>
          <w:p w14:paraId="1C8EBD1A" w14:textId="77777777" w:rsidR="006B452D" w:rsidRPr="000B408C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B408C">
              <w:rPr>
                <w:rFonts w:asciiTheme="majorBidi" w:hAnsiTheme="majorBidi" w:cstheme="majorBidi"/>
                <w:sz w:val="24"/>
                <w:szCs w:val="24"/>
              </w:rPr>
              <w:t>mg/dL</w:t>
            </w:r>
          </w:p>
        </w:tc>
      </w:tr>
      <w:tr w:rsidR="006B452D" w:rsidRPr="00C2124E" w14:paraId="55CAD2DD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3B763D76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Creatinine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4220B17B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4.5</w:t>
            </w:r>
          </w:p>
        </w:tc>
        <w:tc>
          <w:tcPr>
            <w:tcW w:w="1845" w:type="dxa"/>
          </w:tcPr>
          <w:p w14:paraId="7B459ECF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0B408C">
              <w:rPr>
                <w:rFonts w:asciiTheme="majorBidi" w:hAnsiTheme="majorBidi" w:cstheme="majorBidi"/>
                <w:sz w:val="24"/>
                <w:szCs w:val="24"/>
              </w:rPr>
              <w:t> 0.6 to 1.1 </w:t>
            </w:r>
          </w:p>
        </w:tc>
        <w:tc>
          <w:tcPr>
            <w:tcW w:w="1722" w:type="dxa"/>
          </w:tcPr>
          <w:p w14:paraId="38EA7751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F02BAE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mg/dL</w:t>
            </w:r>
          </w:p>
          <w:p w14:paraId="39C8701A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8170A2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B452D" w:rsidRPr="00C2124E" w14:paraId="3844B928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61084438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AST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152E13AE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845" w:type="dxa"/>
          </w:tcPr>
          <w:p w14:paraId="23B5ACF0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10-40</w:t>
            </w:r>
          </w:p>
        </w:tc>
        <w:tc>
          <w:tcPr>
            <w:tcW w:w="1722" w:type="dxa"/>
          </w:tcPr>
          <w:p w14:paraId="0BB84BE8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U/L</w:t>
            </w:r>
          </w:p>
        </w:tc>
      </w:tr>
      <w:tr w:rsidR="006B452D" w:rsidRPr="00C2124E" w14:paraId="71D3FB9C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3F7FFE03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ALT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2C4081B2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845" w:type="dxa"/>
          </w:tcPr>
          <w:p w14:paraId="41BC63E1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7-56</w:t>
            </w:r>
          </w:p>
        </w:tc>
        <w:tc>
          <w:tcPr>
            <w:tcW w:w="1722" w:type="dxa"/>
          </w:tcPr>
          <w:p w14:paraId="73507CE3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U/L</w:t>
            </w:r>
          </w:p>
        </w:tc>
      </w:tr>
      <w:tr w:rsidR="006B452D" w:rsidRPr="00C2124E" w14:paraId="40BBFAE6" w14:textId="77777777" w:rsidTr="000F75A7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6C688648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ALKP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00F466AE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571</w:t>
            </w:r>
          </w:p>
        </w:tc>
        <w:tc>
          <w:tcPr>
            <w:tcW w:w="1845" w:type="dxa"/>
          </w:tcPr>
          <w:p w14:paraId="3B13D1B1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44-147</w:t>
            </w:r>
          </w:p>
        </w:tc>
        <w:tc>
          <w:tcPr>
            <w:tcW w:w="1722" w:type="dxa"/>
          </w:tcPr>
          <w:p w14:paraId="02603ACA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U/L</w:t>
            </w:r>
          </w:p>
        </w:tc>
      </w:tr>
      <w:tr w:rsidR="006B452D" w:rsidRPr="00C2124E" w14:paraId="586215DA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06952725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TSH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230B7BE7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2.8 (Normal)</w:t>
            </w:r>
          </w:p>
        </w:tc>
        <w:tc>
          <w:tcPr>
            <w:tcW w:w="1845" w:type="dxa"/>
          </w:tcPr>
          <w:p w14:paraId="0A9D0F02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0.4 - 4.0</w:t>
            </w:r>
          </w:p>
        </w:tc>
        <w:tc>
          <w:tcPr>
            <w:tcW w:w="1722" w:type="dxa"/>
          </w:tcPr>
          <w:p w14:paraId="46557B25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2124E">
              <w:rPr>
                <w:rFonts w:asciiTheme="majorBidi" w:hAnsiTheme="majorBidi" w:cstheme="majorBidi"/>
                <w:sz w:val="24"/>
                <w:szCs w:val="24"/>
              </w:rPr>
              <w:t>mIU</w:t>
            </w:r>
            <w:proofErr w:type="spellEnd"/>
            <w:r w:rsidRPr="00C2124E">
              <w:rPr>
                <w:rFonts w:asciiTheme="majorBidi" w:hAnsiTheme="majorBidi" w:cstheme="majorBidi"/>
                <w:sz w:val="24"/>
                <w:szCs w:val="24"/>
              </w:rPr>
              <w:t>/L</w:t>
            </w:r>
          </w:p>
        </w:tc>
      </w:tr>
      <w:tr w:rsidR="006B452D" w:rsidRPr="00C2124E" w14:paraId="386118B2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45ED3D1D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WBC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394E511C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18200</w:t>
            </w:r>
          </w:p>
        </w:tc>
        <w:tc>
          <w:tcPr>
            <w:tcW w:w="1845" w:type="dxa"/>
          </w:tcPr>
          <w:p w14:paraId="0C8A7545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 xml:space="preserve">4,500 to 11,000 </w:t>
            </w:r>
          </w:p>
        </w:tc>
        <w:tc>
          <w:tcPr>
            <w:tcW w:w="1722" w:type="dxa"/>
          </w:tcPr>
          <w:p w14:paraId="36C1803B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cells/</w:t>
            </w:r>
            <w:proofErr w:type="spellStart"/>
            <w:r w:rsidRPr="00C2124E">
              <w:rPr>
                <w:rFonts w:asciiTheme="majorBidi" w:hAnsiTheme="majorBidi" w:cstheme="majorBidi"/>
                <w:sz w:val="24"/>
                <w:szCs w:val="24"/>
              </w:rPr>
              <w:t>μL</w:t>
            </w:r>
            <w:proofErr w:type="spellEnd"/>
            <w:r w:rsidRPr="00C2124E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B452D" w:rsidRPr="00C2124E" w14:paraId="5E5AAB63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7FFD4684" w14:textId="77777777" w:rsidR="006B452D" w:rsidRPr="00ED52B6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ED52B6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MCV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32873EB3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91</w:t>
            </w:r>
          </w:p>
        </w:tc>
        <w:tc>
          <w:tcPr>
            <w:tcW w:w="1845" w:type="dxa"/>
          </w:tcPr>
          <w:p w14:paraId="097D1F8A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ED52B6">
              <w:rPr>
                <w:rFonts w:asciiTheme="majorBidi" w:hAnsiTheme="majorBidi" w:cstheme="majorBidi"/>
                <w:sz w:val="24"/>
                <w:szCs w:val="24"/>
              </w:rPr>
              <w:t xml:space="preserve">80–100 </w:t>
            </w:r>
          </w:p>
        </w:tc>
        <w:tc>
          <w:tcPr>
            <w:tcW w:w="1722" w:type="dxa"/>
          </w:tcPr>
          <w:p w14:paraId="202FA1B0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D52B6">
              <w:rPr>
                <w:rFonts w:asciiTheme="majorBidi" w:hAnsiTheme="majorBidi" w:cstheme="majorBidi"/>
                <w:sz w:val="24"/>
                <w:szCs w:val="24"/>
              </w:rPr>
              <w:t>fl</w:t>
            </w:r>
            <w:proofErr w:type="spellEnd"/>
          </w:p>
        </w:tc>
      </w:tr>
      <w:tr w:rsidR="006B452D" w:rsidRPr="00C2124E" w14:paraId="2C024EAD" w14:textId="77777777" w:rsidTr="000F75A7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576DD59F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HB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2BA91ABE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9.8 g/dl</w:t>
            </w:r>
          </w:p>
        </w:tc>
        <w:tc>
          <w:tcPr>
            <w:tcW w:w="1845" w:type="dxa"/>
          </w:tcPr>
          <w:p w14:paraId="1173A6AB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males: 13.8 to 17.2 g/dL</w:t>
            </w:r>
          </w:p>
          <w:p w14:paraId="1CCDB814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females: 12.1 to 15.1 g/dL</w:t>
            </w:r>
          </w:p>
          <w:p w14:paraId="1B1B9575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2" w:type="dxa"/>
          </w:tcPr>
          <w:p w14:paraId="0C417A35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F9E86B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562E4E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g/dL</w:t>
            </w:r>
          </w:p>
          <w:p w14:paraId="113B5396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B452D" w:rsidRPr="00C2124E" w14:paraId="37333459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6F910AA0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RF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2A519CC7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17F8537D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14:paraId="2CA7AA0B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6B452D" w:rsidRPr="00C2124E" w14:paraId="66EC1A36" w14:textId="77777777" w:rsidTr="000F75A7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426C17B1" w14:textId="77777777" w:rsidR="006B452D" w:rsidRPr="00C2124E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PLT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47D5C794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214000</w:t>
            </w:r>
          </w:p>
        </w:tc>
        <w:tc>
          <w:tcPr>
            <w:tcW w:w="1845" w:type="dxa"/>
          </w:tcPr>
          <w:p w14:paraId="6F565048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 xml:space="preserve">150,000 to 450,000 </w:t>
            </w:r>
          </w:p>
        </w:tc>
        <w:tc>
          <w:tcPr>
            <w:tcW w:w="1722" w:type="dxa"/>
          </w:tcPr>
          <w:p w14:paraId="5D52B9FD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9B6050A" w14:textId="77777777" w:rsidR="006B452D" w:rsidRPr="00C2124E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C2124E">
              <w:rPr>
                <w:rFonts w:asciiTheme="majorBidi" w:hAnsiTheme="majorBidi" w:cstheme="majorBidi"/>
                <w:sz w:val="24"/>
                <w:szCs w:val="24"/>
              </w:rPr>
              <w:t>platelets/</w:t>
            </w:r>
            <w:proofErr w:type="spellStart"/>
            <w:r w:rsidRPr="00C2124E">
              <w:rPr>
                <w:rFonts w:asciiTheme="majorBidi" w:hAnsiTheme="majorBidi" w:cstheme="majorBidi"/>
                <w:sz w:val="24"/>
                <w:szCs w:val="24"/>
              </w:rPr>
              <w:t>μL</w:t>
            </w:r>
            <w:proofErr w:type="spellEnd"/>
          </w:p>
        </w:tc>
      </w:tr>
      <w:tr w:rsidR="006B452D" w:rsidRPr="00C2124E" w14:paraId="4DBF6C53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0AB671B2" w14:textId="77777777" w:rsidR="006B452D" w:rsidRPr="00802C90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802C9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Anti-CCP</w:t>
            </w: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*</w:t>
            </w:r>
          </w:p>
        </w:tc>
        <w:tc>
          <w:tcPr>
            <w:tcW w:w="2311" w:type="dxa"/>
          </w:tcPr>
          <w:p w14:paraId="1434789B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  <w:tc>
          <w:tcPr>
            <w:tcW w:w="1845" w:type="dxa"/>
          </w:tcPr>
          <w:p w14:paraId="3C039BF7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22" w:type="dxa"/>
          </w:tcPr>
          <w:p w14:paraId="71831B69" w14:textId="77777777" w:rsidR="006B452D" w:rsidRPr="00C2124E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6B452D" w:rsidRPr="00C2124E" w14:paraId="42C3F680" w14:textId="77777777" w:rsidTr="000F75A7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43AB9C9F" w14:textId="77777777" w:rsidR="006B452D" w:rsidRPr="00802C90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Fe</w:t>
            </w:r>
          </w:p>
        </w:tc>
        <w:tc>
          <w:tcPr>
            <w:tcW w:w="2311" w:type="dxa"/>
          </w:tcPr>
          <w:p w14:paraId="29A44BE4" w14:textId="77777777" w:rsidR="006B452D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1845" w:type="dxa"/>
          </w:tcPr>
          <w:p w14:paraId="1F003249" w14:textId="77777777" w:rsidR="006B452D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B32546">
              <w:rPr>
                <w:rFonts w:asciiTheme="majorBidi" w:hAnsiTheme="majorBidi" w:cstheme="majorBidi"/>
                <w:sz w:val="24"/>
                <w:szCs w:val="24"/>
              </w:rPr>
              <w:t>70 to 175 mcg/dL </w:t>
            </w:r>
          </w:p>
        </w:tc>
        <w:tc>
          <w:tcPr>
            <w:tcW w:w="1722" w:type="dxa"/>
          </w:tcPr>
          <w:p w14:paraId="6595E6CB" w14:textId="77777777" w:rsidR="006B452D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B32546">
              <w:rPr>
                <w:rFonts w:asciiTheme="majorBidi" w:hAnsiTheme="majorBidi" w:cstheme="majorBidi"/>
                <w:sz w:val="24"/>
                <w:szCs w:val="24"/>
              </w:rPr>
              <w:t>mcg/dL </w:t>
            </w:r>
          </w:p>
        </w:tc>
      </w:tr>
      <w:tr w:rsidR="006B452D" w:rsidRPr="00C2124E" w14:paraId="1A69332B" w14:textId="77777777" w:rsidTr="000F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72D476E5" w14:textId="77777777" w:rsidR="006B452D" w:rsidRPr="00802C90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Ferritin</w:t>
            </w:r>
          </w:p>
        </w:tc>
        <w:tc>
          <w:tcPr>
            <w:tcW w:w="2311" w:type="dxa"/>
          </w:tcPr>
          <w:p w14:paraId="5BE22CB2" w14:textId="77777777" w:rsidR="006B452D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Normal </w:t>
            </w:r>
          </w:p>
        </w:tc>
        <w:tc>
          <w:tcPr>
            <w:tcW w:w="1845" w:type="dxa"/>
          </w:tcPr>
          <w:p w14:paraId="0ED98C19" w14:textId="77777777" w:rsidR="006B452D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2" w:type="dxa"/>
          </w:tcPr>
          <w:p w14:paraId="4AE04FFB" w14:textId="77777777" w:rsidR="006B452D" w:rsidRDefault="006B452D" w:rsidP="000F75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B452D" w:rsidRPr="00C2124E" w14:paraId="22642726" w14:textId="77777777" w:rsidTr="000F75A7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</w:tcPr>
          <w:p w14:paraId="50DCAA13" w14:textId="77777777" w:rsidR="006B452D" w:rsidRPr="00802C90" w:rsidRDefault="006B452D" w:rsidP="000F75A7">
            <w:pPr>
              <w:jc w:val="both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TIBC</w:t>
            </w:r>
          </w:p>
        </w:tc>
        <w:tc>
          <w:tcPr>
            <w:tcW w:w="2311" w:type="dxa"/>
          </w:tcPr>
          <w:p w14:paraId="3C75703F" w14:textId="77777777" w:rsidR="006B452D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Normal </w:t>
            </w:r>
          </w:p>
        </w:tc>
        <w:tc>
          <w:tcPr>
            <w:tcW w:w="1845" w:type="dxa"/>
          </w:tcPr>
          <w:p w14:paraId="005FF676" w14:textId="77777777" w:rsidR="006B452D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2" w:type="dxa"/>
          </w:tcPr>
          <w:p w14:paraId="7C7EAA9C" w14:textId="77777777" w:rsidR="006B452D" w:rsidRDefault="006B452D" w:rsidP="000F75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773EA40F" w14:textId="77777777" w:rsidR="006B452D" w:rsidRPr="00C2124E" w:rsidRDefault="006B452D" w:rsidP="006B452D">
      <w:pPr>
        <w:spacing w:line="480" w:lineRule="auto"/>
        <w:jc w:val="both"/>
        <w:rPr>
          <w:rStyle w:val="Hyperlink"/>
          <w:rFonts w:asciiTheme="majorBidi" w:hAnsiTheme="majorBidi" w:cstheme="majorBidi"/>
          <w:color w:val="1155CC"/>
          <w:shd w:val="clear" w:color="auto" w:fill="FFFFFF"/>
        </w:rPr>
      </w:pPr>
    </w:p>
    <w:p w14:paraId="3928C9B0" w14:textId="77777777" w:rsidR="006B452D" w:rsidRPr="00C2124E" w:rsidRDefault="006B452D" w:rsidP="006B452D">
      <w:pPr>
        <w:spacing w:line="480" w:lineRule="auto"/>
        <w:jc w:val="both"/>
        <w:rPr>
          <w:rStyle w:val="Hyperlink"/>
          <w:rFonts w:asciiTheme="majorBidi" w:hAnsiTheme="majorBidi" w:cstheme="majorBidi"/>
          <w:color w:val="1155CC"/>
          <w:shd w:val="clear" w:color="auto" w:fill="FFFFFF"/>
        </w:rPr>
      </w:pPr>
    </w:p>
    <w:p w14:paraId="6CCE30B0" w14:textId="77777777" w:rsidR="006B452D" w:rsidRPr="00C2124E" w:rsidRDefault="006B452D" w:rsidP="006B452D">
      <w:pPr>
        <w:spacing w:line="480" w:lineRule="auto"/>
        <w:jc w:val="both"/>
        <w:rPr>
          <w:rStyle w:val="fontstyle01"/>
          <w:rFonts w:asciiTheme="majorBidi" w:hAnsiTheme="majorBidi" w:cstheme="majorBidi"/>
          <w:b/>
          <w:bCs/>
          <w:sz w:val="24"/>
          <w:szCs w:val="24"/>
          <w:lang w:bidi="fa-IR"/>
        </w:rPr>
      </w:pPr>
    </w:p>
    <w:p w14:paraId="3D2EC247" w14:textId="77777777" w:rsidR="006B452D" w:rsidRPr="00C2124E" w:rsidRDefault="006B452D" w:rsidP="006B452D">
      <w:pPr>
        <w:jc w:val="both"/>
        <w:rPr>
          <w:rFonts w:asciiTheme="majorBidi" w:eastAsia="Times New Roman" w:hAnsiTheme="majorBidi" w:cstheme="majorBidi"/>
          <w:color w:val="1C1917"/>
          <w:kern w:val="0"/>
          <w:sz w:val="27"/>
          <w:szCs w:val="27"/>
          <w:shd w:val="clear" w:color="auto" w:fill="FFFFFF"/>
          <w14:ligatures w14:val="none"/>
        </w:rPr>
      </w:pPr>
    </w:p>
    <w:p w14:paraId="45DFFED3" w14:textId="77777777" w:rsidR="006B452D" w:rsidRPr="00C2124E" w:rsidRDefault="006B452D" w:rsidP="006B452D">
      <w:pPr>
        <w:jc w:val="both"/>
        <w:rPr>
          <w:rFonts w:asciiTheme="majorBidi" w:eastAsia="Times New Roman" w:hAnsiTheme="majorBidi" w:cstheme="majorBidi"/>
          <w:color w:val="1C1917"/>
          <w:kern w:val="0"/>
          <w:sz w:val="27"/>
          <w:szCs w:val="27"/>
          <w:shd w:val="clear" w:color="auto" w:fill="FFFFFF"/>
          <w14:ligatures w14:val="none"/>
        </w:rPr>
      </w:pPr>
    </w:p>
    <w:p w14:paraId="3D3FC71C" w14:textId="77777777" w:rsidR="006B452D" w:rsidRPr="00C2124E" w:rsidRDefault="006B452D" w:rsidP="006B452D">
      <w:pPr>
        <w:jc w:val="both"/>
        <w:rPr>
          <w:rFonts w:asciiTheme="majorBidi" w:eastAsia="Times New Roman" w:hAnsiTheme="majorBidi" w:cstheme="majorBidi"/>
          <w:b/>
          <w:bCs/>
          <w:color w:val="1C1917"/>
          <w:kern w:val="0"/>
          <w:sz w:val="27"/>
          <w:szCs w:val="27"/>
          <w:shd w:val="clear" w:color="auto" w:fill="FFFFFF"/>
          <w14:ligatures w14:val="none"/>
        </w:rPr>
      </w:pPr>
    </w:p>
    <w:p w14:paraId="52C64A92" w14:textId="77777777" w:rsidR="006B452D" w:rsidRPr="00C2124E" w:rsidRDefault="006B452D" w:rsidP="006B452D">
      <w:pPr>
        <w:jc w:val="both"/>
        <w:rPr>
          <w:rFonts w:asciiTheme="majorBidi" w:eastAsia="Times New Roman" w:hAnsiTheme="majorBidi" w:cstheme="majorBidi"/>
          <w:color w:val="1C1917"/>
          <w:kern w:val="0"/>
          <w:sz w:val="27"/>
          <w:szCs w:val="27"/>
          <w:shd w:val="clear" w:color="auto" w:fill="FFFFFF"/>
          <w14:ligatures w14:val="none"/>
        </w:rPr>
      </w:pPr>
    </w:p>
    <w:p w14:paraId="1C27B53B" w14:textId="77777777" w:rsidR="006B452D" w:rsidRDefault="006B452D" w:rsidP="006B452D">
      <w:pPr>
        <w:jc w:val="both"/>
        <w:rPr>
          <w:rFonts w:asciiTheme="majorBidi" w:eastAsia="Times New Roman" w:hAnsiTheme="majorBidi" w:cstheme="majorBidi"/>
          <w:color w:val="1C1917"/>
          <w:kern w:val="0"/>
          <w:sz w:val="27"/>
          <w:szCs w:val="27"/>
          <w:shd w:val="clear" w:color="auto" w:fill="FFFFFF"/>
          <w14:ligatures w14:val="none"/>
        </w:rPr>
      </w:pPr>
      <w:r w:rsidRPr="00C2124E">
        <w:rPr>
          <w:rFonts w:asciiTheme="majorBidi" w:eastAsia="Times New Roman" w:hAnsiTheme="majorBidi" w:cstheme="majorBidi"/>
          <w:color w:val="1C1917"/>
          <w:kern w:val="0"/>
          <w:sz w:val="27"/>
          <w:szCs w:val="27"/>
          <w:shd w:val="clear" w:color="auto" w:fill="FFFFFF"/>
          <w14:ligatures w14:val="none"/>
        </w:rPr>
        <w:tab/>
      </w:r>
    </w:p>
    <w:p w14:paraId="3A606B61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20044500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5ED7E5E4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1B9B5451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30FE5DE6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29651C6B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270002E0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467B0239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78111D0B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4394351E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27C69F22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09D3B006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19149366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456772E4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2CAF6F91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6157E63D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0428A6D4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2694BF60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337E8DBB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19102031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1AAFC8CD" w14:textId="77777777" w:rsidR="006B452D" w:rsidRDefault="006B452D" w:rsidP="006B452D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14:paraId="64B72182" w14:textId="77777777" w:rsidR="006B452D" w:rsidRDefault="006B452D" w:rsidP="006B452D">
      <w:pPr>
        <w:jc w:val="both"/>
        <w:rPr>
          <w:rFonts w:asciiTheme="majorBidi" w:eastAsia="Times New Roman" w:hAnsiTheme="majorBidi" w:cstheme="majorBidi"/>
          <w:color w:val="1C1917"/>
          <w:kern w:val="0"/>
          <w:sz w:val="27"/>
          <w:szCs w:val="27"/>
          <w:shd w:val="clear" w:color="auto" w:fill="FFFFFF"/>
          <w14:ligatures w14:val="none"/>
        </w:rPr>
      </w:pPr>
      <w:r>
        <w:rPr>
          <w:rFonts w:asciiTheme="majorBidi" w:hAnsiTheme="majorBidi" w:cstheme="majorBidi"/>
          <w:sz w:val="24"/>
          <w:szCs w:val="24"/>
          <w:lang w:bidi="fa-IR"/>
        </w:rPr>
        <w:t>+</w:t>
      </w:r>
      <w:r w:rsidRPr="00C2124E">
        <w:rPr>
          <w:rFonts w:asciiTheme="majorBidi" w:hAnsiTheme="majorBidi" w:cstheme="majorBidi"/>
          <w:sz w:val="24"/>
          <w:szCs w:val="24"/>
          <w:lang w:bidi="fa-IR"/>
        </w:rPr>
        <w:t>HBS Ag: Hepatitis B Surface Antigen, HCV Ab: Hepatitis C Virus Antibodies, HIV Ab: Human, ESR: Erythrocyte Sedimentation Rate, CRP: C-Reactive Protein, F ANA: Fluorescent Antinuclear Antibody, C ANCA: Cytoplasmic Antineutrophil Cytoplasmic Antibody, P ANCA: Perinuclear Antineutrophil Cytoplasmic Antibody, Anti-smith ab, Anti SSA: Anti-Sjögren's Syndrome A Antibodies, Anti SSB: Anti-Sjögren's Syndrome B Antibodies, Anti dsDNA: Anti-Double-Stranded DNA Antibodies,C3: Complement Component 3, C4: Complement Component 4, AST: Aspartate Aminotransferase, ALT: Alanine Aminotransferase, ALKP: Alkaline Phosphatase, LDH: Lactate Dehydrogenase: White Blood Cell Count, HB: Hemoglobin, MCV: Mean Corpuscular Volume, PLT: Platelet Count</w:t>
      </w:r>
    </w:p>
    <w:p w14:paraId="7FA033A9" w14:textId="77777777" w:rsidR="00D9157E" w:rsidRDefault="00D9157E"/>
    <w:sectPr w:rsidR="00D91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TIX-Regular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EE4"/>
    <w:rsid w:val="006B452D"/>
    <w:rsid w:val="00D9157E"/>
    <w:rsid w:val="00EA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93A95-36A5-46D6-B15B-8D97DB8E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2">
    <w:name w:val="Style12"/>
    <w:basedOn w:val="Normal"/>
    <w:link w:val="Style12Char"/>
    <w:autoRedefine/>
    <w:qFormat/>
    <w:rsid w:val="00D9157E"/>
    <w:pPr>
      <w:widowControl w:val="0"/>
      <w:bidi/>
      <w:spacing w:after="0" w:line="360" w:lineRule="auto"/>
    </w:pPr>
    <w:rPr>
      <w:rFonts w:ascii="B Nazanin" w:hAnsi="B Nazanin" w:cs="B Nazanin"/>
      <w:sz w:val="28"/>
      <w:szCs w:val="28"/>
      <w:lang w:bidi="fa-IR"/>
    </w:rPr>
  </w:style>
  <w:style w:type="character" w:customStyle="1" w:styleId="Style12Char">
    <w:name w:val="Style12 Char"/>
    <w:basedOn w:val="DefaultParagraphFont"/>
    <w:link w:val="Style12"/>
    <w:rsid w:val="00D9157E"/>
    <w:rPr>
      <w:rFonts w:ascii="B Nazanin" w:hAnsi="B Nazanin" w:cs="B Nazanin"/>
      <w:sz w:val="28"/>
      <w:szCs w:val="28"/>
      <w:lang w:bidi="fa-IR"/>
    </w:rPr>
  </w:style>
  <w:style w:type="paragraph" w:customStyle="1" w:styleId="Style7">
    <w:name w:val="Style7"/>
    <w:basedOn w:val="Normal"/>
    <w:link w:val="Style7Char"/>
    <w:autoRedefine/>
    <w:qFormat/>
    <w:rsid w:val="00D9157E"/>
    <w:pPr>
      <w:widowControl w:val="0"/>
      <w:bidi/>
      <w:spacing w:after="0" w:line="360" w:lineRule="auto"/>
    </w:pPr>
    <w:rPr>
      <w:rFonts w:ascii="Times New Roman" w:hAnsi="Times New Roman" w:cs="B Nazanin"/>
      <w:sz w:val="24"/>
      <w:szCs w:val="28"/>
      <w:lang w:bidi="fa-IR"/>
    </w:rPr>
  </w:style>
  <w:style w:type="character" w:customStyle="1" w:styleId="Style7Char">
    <w:name w:val="Style7 Char"/>
    <w:basedOn w:val="DefaultParagraphFont"/>
    <w:link w:val="Style7"/>
    <w:rsid w:val="00D9157E"/>
    <w:rPr>
      <w:rFonts w:ascii="Times New Roman" w:hAnsi="Times New Roman" w:cs="B Nazanin"/>
      <w:sz w:val="24"/>
      <w:szCs w:val="28"/>
      <w:lang w:bidi="fa-IR"/>
    </w:rPr>
  </w:style>
  <w:style w:type="character" w:styleId="Hyperlink">
    <w:name w:val="Hyperlink"/>
    <w:basedOn w:val="DefaultParagraphFont"/>
    <w:uiPriority w:val="99"/>
    <w:semiHidden/>
    <w:unhideWhenUsed/>
    <w:rsid w:val="006B452D"/>
    <w:rPr>
      <w:color w:val="0000FF"/>
      <w:u w:val="single"/>
    </w:rPr>
  </w:style>
  <w:style w:type="character" w:customStyle="1" w:styleId="fontstyle01">
    <w:name w:val="fontstyle01"/>
    <w:basedOn w:val="DefaultParagraphFont"/>
    <w:rsid w:val="006B452D"/>
    <w:rPr>
      <w:rFonts w:ascii="STIX-Regular" w:hAnsi="STIX-Regular" w:hint="default"/>
      <w:b w:val="0"/>
      <w:bCs w:val="0"/>
      <w:i w:val="0"/>
      <w:iCs w:val="0"/>
      <w:color w:val="000000"/>
      <w:sz w:val="20"/>
      <w:szCs w:val="20"/>
    </w:rPr>
  </w:style>
  <w:style w:type="table" w:styleId="PlainTable1">
    <w:name w:val="Plain Table 1"/>
    <w:basedOn w:val="TableNormal"/>
    <w:uiPriority w:val="41"/>
    <w:rsid w:val="006B452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Win 10</cp:lastModifiedBy>
  <cp:revision>2</cp:revision>
  <dcterms:created xsi:type="dcterms:W3CDTF">2023-10-29T18:17:00Z</dcterms:created>
  <dcterms:modified xsi:type="dcterms:W3CDTF">2023-10-29T18:17:00Z</dcterms:modified>
</cp:coreProperties>
</file>