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0F750" w14:textId="469227F6" w:rsidR="0051133D" w:rsidRPr="0051133D" w:rsidRDefault="0051133D" w:rsidP="00EA5BC8">
      <w:pPr>
        <w:spacing w:before="240" w:after="0" w:line="360" w:lineRule="auto"/>
      </w:pPr>
      <w:r w:rsidRPr="0051133D">
        <w:rPr>
          <w:b/>
          <w:bCs/>
        </w:rPr>
        <w:t>Table S1</w:t>
      </w:r>
      <w:r w:rsidRPr="0051133D">
        <w:t>: Summary of the 138 included articles, including all extracted data and manual annotations.</w:t>
      </w:r>
      <w:r w:rsidRPr="0051133D">
        <w:br/>
      </w:r>
      <w:r w:rsidRPr="0051133D">
        <w:rPr>
          <w:b/>
          <w:bCs/>
        </w:rPr>
        <w:t>Table S2</w:t>
      </w:r>
      <w:r w:rsidRPr="0051133D">
        <w:t>: AC1 coefficient values assessing inter-rater agreement for each group.</w:t>
      </w:r>
      <w:r w:rsidRPr="0051133D">
        <w:br/>
      </w:r>
      <w:r w:rsidRPr="0051133D">
        <w:rPr>
          <w:b/>
          <w:bCs/>
        </w:rPr>
        <w:t>Table S3</w:t>
      </w:r>
      <w:r w:rsidRPr="0051133D">
        <w:t>: Gene occurrence across the 138 selected articles.</w:t>
      </w:r>
      <w:r w:rsidRPr="0051133D">
        <w:br/>
      </w:r>
      <w:r w:rsidRPr="0051133D">
        <w:rPr>
          <w:b/>
          <w:bCs/>
        </w:rPr>
        <w:t>Table S4</w:t>
      </w:r>
      <w:r w:rsidRPr="0051133D">
        <w:t>: Associations of the 20 most-studied molecules with disorders and sample sources, used for the chord diagram.</w:t>
      </w:r>
      <w:r w:rsidRPr="0051133D">
        <w:br/>
      </w:r>
      <w:r w:rsidRPr="0051133D">
        <w:rPr>
          <w:b/>
          <w:bCs/>
        </w:rPr>
        <w:t>Table S5</w:t>
      </w:r>
      <w:r w:rsidRPr="0051133D">
        <w:t xml:space="preserve">: </w:t>
      </w:r>
      <w:proofErr w:type="spellStart"/>
      <w:r w:rsidRPr="0051133D">
        <w:t>Reactome</w:t>
      </w:r>
      <w:proofErr w:type="spellEnd"/>
      <w:r w:rsidRPr="0051133D">
        <w:t xml:space="preserve"> enrichment analysis results, filtered to include pathways with at least six genes and their corresponding top-level categories</w:t>
      </w:r>
      <w:r>
        <w:t>.</w:t>
      </w:r>
    </w:p>
    <w:p w14:paraId="25A91CD1" w14:textId="65A28A7F" w:rsidR="34F116B6" w:rsidRPr="0051133D" w:rsidRDefault="34F116B6" w:rsidP="0051133D"/>
    <w:sectPr w:rsidR="34F116B6" w:rsidRPr="00511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A308011"/>
    <w:rsid w:val="0051133D"/>
    <w:rsid w:val="00AA8707"/>
    <w:rsid w:val="00EA5BC8"/>
    <w:rsid w:val="035CC78F"/>
    <w:rsid w:val="04F036CD"/>
    <w:rsid w:val="06791EDD"/>
    <w:rsid w:val="08CFDDA7"/>
    <w:rsid w:val="095E5F84"/>
    <w:rsid w:val="0E4AEF51"/>
    <w:rsid w:val="0F5C426F"/>
    <w:rsid w:val="122850E8"/>
    <w:rsid w:val="141A3F34"/>
    <w:rsid w:val="1434CE76"/>
    <w:rsid w:val="16EEB07B"/>
    <w:rsid w:val="1919646A"/>
    <w:rsid w:val="1AE8A3A6"/>
    <w:rsid w:val="202F9B75"/>
    <w:rsid w:val="20C788F8"/>
    <w:rsid w:val="21DD43D5"/>
    <w:rsid w:val="280755B4"/>
    <w:rsid w:val="2A308011"/>
    <w:rsid w:val="2DA3D658"/>
    <w:rsid w:val="2EFBB56D"/>
    <w:rsid w:val="32D0FAE9"/>
    <w:rsid w:val="3400B63B"/>
    <w:rsid w:val="34F116B6"/>
    <w:rsid w:val="352D854C"/>
    <w:rsid w:val="38810D05"/>
    <w:rsid w:val="3AB5C017"/>
    <w:rsid w:val="3D584A76"/>
    <w:rsid w:val="3EB4BFFF"/>
    <w:rsid w:val="41DD6674"/>
    <w:rsid w:val="42D730A5"/>
    <w:rsid w:val="430484F8"/>
    <w:rsid w:val="453DB042"/>
    <w:rsid w:val="4623FF42"/>
    <w:rsid w:val="4810680A"/>
    <w:rsid w:val="4A588287"/>
    <w:rsid w:val="4B369A1F"/>
    <w:rsid w:val="4BCCD186"/>
    <w:rsid w:val="4BEFA0A3"/>
    <w:rsid w:val="4D66947A"/>
    <w:rsid w:val="50B610F7"/>
    <w:rsid w:val="51005B21"/>
    <w:rsid w:val="515416BC"/>
    <w:rsid w:val="57EAEC9F"/>
    <w:rsid w:val="5887257B"/>
    <w:rsid w:val="588AEA13"/>
    <w:rsid w:val="5CECAAD4"/>
    <w:rsid w:val="5E3E9062"/>
    <w:rsid w:val="60B25865"/>
    <w:rsid w:val="64833647"/>
    <w:rsid w:val="6507C80E"/>
    <w:rsid w:val="66806F26"/>
    <w:rsid w:val="67AF7609"/>
    <w:rsid w:val="6B2EC32B"/>
    <w:rsid w:val="6F30BC28"/>
    <w:rsid w:val="77D585B9"/>
    <w:rsid w:val="795C5274"/>
    <w:rsid w:val="7A4E860E"/>
    <w:rsid w:val="7C498C9D"/>
    <w:rsid w:val="7DA7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8011"/>
  <w15:chartTrackingRefBased/>
  <w15:docId w15:val="{D7B86E85-44F9-4DFD-A98F-06C6AED0C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D47F1F2507AE488B40D6576647F6E5" ma:contentTypeVersion="4" ma:contentTypeDescription="Crear nuevo documento." ma:contentTypeScope="" ma:versionID="68e72d8022ec269666db2659ad8a8e37">
  <xsd:schema xmlns:xsd="http://www.w3.org/2001/XMLSchema" xmlns:xs="http://www.w3.org/2001/XMLSchema" xmlns:p="http://schemas.microsoft.com/office/2006/metadata/properties" xmlns:ns2="50c1d75e-7bc2-4d6d-a792-974da313048c" targetNamespace="http://schemas.microsoft.com/office/2006/metadata/properties" ma:root="true" ma:fieldsID="8ec172d75756a3ba0c624d362aa102b2" ns2:_="">
    <xsd:import namespace="50c1d75e-7bc2-4d6d-a792-974da3130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1d75e-7bc2-4d6d-a792-974da3130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28A99-009E-4B75-9808-DE1ED6BFC5A4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50c1d75e-7bc2-4d6d-a792-974da313048c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5F2C606-3A0B-41E5-AB52-88156D054C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164950-DF56-496A-972B-23F2D603A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c1d75e-7bc2-4d6d-a792-974da3130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431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Escolar Peña</dc:creator>
  <cp:keywords/>
  <dc:description/>
  <cp:lastModifiedBy>Elena</cp:lastModifiedBy>
  <cp:revision>3</cp:revision>
  <dcterms:created xsi:type="dcterms:W3CDTF">2024-12-03T11:15:00Z</dcterms:created>
  <dcterms:modified xsi:type="dcterms:W3CDTF">2025-02-04T12:48:00Z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0x010100B0D47F1F2507AE488B40D6576647F6E5</vt:lpwstr>
  </property>
</Properties>
</file>