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Introduction</w:t>
      </w:r>
    </w:p>
    <w:p w:rsidR="00000000" w:rsidDel="00000000" w:rsidP="00000000" w:rsidRDefault="00000000" w:rsidRPr="00000000" w14:paraId="00000002">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Prediction is a central tenet of ecological modeling, providing the information we need to face the imminent challenges and uncertainty arising from anthropogenic climate change </w:t>
      </w:r>
      <w:hyperlink r:id="rId7">
        <w:r w:rsidDel="00000000" w:rsidR="00000000" w:rsidRPr="00000000">
          <w:rPr>
            <w:rFonts w:ascii="Times New Roman" w:cs="Times New Roman" w:eastAsia="Times New Roman" w:hAnsi="Times New Roman"/>
            <w:shd w:fill="auto" w:val="clear"/>
            <w:vertAlign w:val="baseline"/>
            <w:rtl w:val="0"/>
          </w:rPr>
          <w:t xml:space="preserve">(Clark </w:t>
        </w:r>
      </w:hyperlink>
      <w:hyperlink r:id="rId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9">
        <w:r w:rsidDel="00000000" w:rsidR="00000000" w:rsidRPr="00000000">
          <w:rPr>
            <w:rFonts w:ascii="Times New Roman" w:cs="Times New Roman" w:eastAsia="Times New Roman" w:hAnsi="Times New Roman"/>
            <w:shd w:fill="auto" w:val="clear"/>
            <w:vertAlign w:val="baseline"/>
            <w:rtl w:val="0"/>
          </w:rPr>
          <w:t xml:space="preserve">, 2001; Houlahan </w:t>
        </w:r>
      </w:hyperlink>
      <w:hyperlink r:id="rId1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1">
        <w:r w:rsidDel="00000000" w:rsidR="00000000" w:rsidRPr="00000000">
          <w:rPr>
            <w:rFonts w:ascii="Times New Roman" w:cs="Times New Roman" w:eastAsia="Times New Roman" w:hAnsi="Times New Roman"/>
            <w:shd w:fill="auto" w:val="clear"/>
            <w:vertAlign w:val="baseline"/>
            <w:rtl w:val="0"/>
          </w:rPr>
          <w:t xml:space="preserve">, 2017; Dietze </w:t>
        </w:r>
      </w:hyperlink>
      <w:hyperlink r:id="rId1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3">
        <w:r w:rsidDel="00000000" w:rsidR="00000000" w:rsidRPr="00000000">
          <w:rPr>
            <w:rFonts w:ascii="Times New Roman" w:cs="Times New Roman" w:eastAsia="Times New Roman" w:hAnsi="Times New Roman"/>
            <w:shd w:fill="auto" w:val="clear"/>
            <w:vertAlign w:val="baseline"/>
            <w:rtl w:val="0"/>
          </w:rPr>
          <w:t xml:space="preserve">, 2018)</w:t>
        </w:r>
      </w:hyperlink>
      <w:r w:rsidDel="00000000" w:rsidR="00000000" w:rsidRPr="00000000">
        <w:rPr>
          <w:rFonts w:ascii="Times New Roman" w:cs="Times New Roman" w:eastAsia="Times New Roman" w:hAnsi="Times New Roman"/>
          <w:rtl w:val="0"/>
        </w:rPr>
        <w:t xml:space="preserve">. Species distribution shifts driven by warming temperatures are one of the most well-documented biological responses to climate change across ecosystems </w:t>
      </w:r>
      <w:hyperlink r:id="rId14">
        <w:r w:rsidDel="00000000" w:rsidR="00000000" w:rsidRPr="00000000">
          <w:rPr>
            <w:rFonts w:ascii="Times New Roman" w:cs="Times New Roman" w:eastAsia="Times New Roman" w:hAnsi="Times New Roman"/>
            <w:shd w:fill="auto" w:val="clear"/>
            <w:vertAlign w:val="baseline"/>
            <w:rtl w:val="0"/>
          </w:rPr>
          <w:t xml:space="preserve">(Parmesan and Yohe, 2003; Thomas, 2010; Poloczanska </w:t>
        </w:r>
      </w:hyperlink>
      <w:hyperlink r:id="rId1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6">
        <w:r w:rsidDel="00000000" w:rsidR="00000000" w:rsidRPr="00000000">
          <w:rPr>
            <w:rFonts w:ascii="Times New Roman" w:cs="Times New Roman" w:eastAsia="Times New Roman" w:hAnsi="Times New Roman"/>
            <w:shd w:fill="auto" w:val="clear"/>
            <w:vertAlign w:val="baseline"/>
            <w:rtl w:val="0"/>
          </w:rPr>
          <w:t xml:space="preserve">, 2013; Lenoir and Svenning, 2015)</w:t>
        </w:r>
      </w:hyperlink>
      <w:r w:rsidDel="00000000" w:rsidR="00000000" w:rsidRPr="00000000">
        <w:rPr>
          <w:rFonts w:ascii="Times New Roman" w:cs="Times New Roman" w:eastAsia="Times New Roman" w:hAnsi="Times New Roman"/>
          <w:rtl w:val="0"/>
        </w:rPr>
        <w:t xml:space="preserve">. Although species respond individually to changing temperatures </w:t>
      </w:r>
      <w:hyperlink r:id="rId17">
        <w:r w:rsidDel="00000000" w:rsidR="00000000" w:rsidRPr="00000000">
          <w:rPr>
            <w:rFonts w:ascii="Times New Roman" w:cs="Times New Roman" w:eastAsia="Times New Roman" w:hAnsi="Times New Roman"/>
            <w:shd w:fill="auto" w:val="clear"/>
            <w:vertAlign w:val="baseline"/>
            <w:rtl w:val="0"/>
          </w:rPr>
          <w:t xml:space="preserve">(Sunday </w:t>
        </w:r>
      </w:hyperlink>
      <w:hyperlink r:id="rId1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9">
        <w:r w:rsidDel="00000000" w:rsidR="00000000" w:rsidRPr="00000000">
          <w:rPr>
            <w:rFonts w:ascii="Times New Roman" w:cs="Times New Roman" w:eastAsia="Times New Roman" w:hAnsi="Times New Roman"/>
            <w:shd w:fill="auto" w:val="clear"/>
            <w:vertAlign w:val="baseline"/>
            <w:rtl w:val="0"/>
          </w:rPr>
          <w:t xml:space="preserve">, 2012; Pacifici </w:t>
        </w:r>
      </w:hyperlink>
      <w:hyperlink r:id="rId2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1">
        <w:r w:rsidDel="00000000" w:rsidR="00000000" w:rsidRPr="00000000">
          <w:rPr>
            <w:rFonts w:ascii="Times New Roman" w:cs="Times New Roman" w:eastAsia="Times New Roman" w:hAnsi="Times New Roman"/>
            <w:shd w:fill="auto" w:val="clear"/>
            <w:vertAlign w:val="baseline"/>
            <w:rtl w:val="0"/>
          </w:rPr>
          <w:t xml:space="preserve">, 2017b; Schuetz </w:t>
        </w:r>
      </w:hyperlink>
      <w:hyperlink r:id="rId2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3">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their collective responses can create novel biological communities </w:t>
      </w:r>
      <w:hyperlink r:id="rId24">
        <w:r w:rsidDel="00000000" w:rsidR="00000000" w:rsidRPr="00000000">
          <w:rPr>
            <w:rFonts w:ascii="Times New Roman" w:cs="Times New Roman" w:eastAsia="Times New Roman" w:hAnsi="Times New Roman"/>
            <w:shd w:fill="auto" w:val="clear"/>
            <w:vertAlign w:val="baseline"/>
            <w:rtl w:val="0"/>
          </w:rPr>
          <w:t xml:space="preserve">(Williams and Jackson, 2007; Blois </w:t>
        </w:r>
      </w:hyperlink>
      <w:hyperlink r:id="rId2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6">
        <w:r w:rsidDel="00000000" w:rsidR="00000000" w:rsidRPr="00000000">
          <w:rPr>
            <w:rFonts w:ascii="Times New Roman" w:cs="Times New Roman" w:eastAsia="Times New Roman" w:hAnsi="Times New Roman"/>
            <w:shd w:fill="auto" w:val="clear"/>
            <w:vertAlign w:val="baseline"/>
            <w:rtl w:val="0"/>
          </w:rPr>
          <w:t xml:space="preserve">, 2013)</w:t>
        </w:r>
      </w:hyperlink>
      <w:r w:rsidDel="00000000" w:rsidR="00000000" w:rsidRPr="00000000">
        <w:rPr>
          <w:rFonts w:ascii="Times New Roman" w:cs="Times New Roman" w:eastAsia="Times New Roman" w:hAnsi="Times New Roman"/>
          <w:rtl w:val="0"/>
        </w:rPr>
        <w:t xml:space="preserve">, modify predator-prey relationships </w:t>
      </w:r>
      <w:hyperlink r:id="rId27">
        <w:r w:rsidDel="00000000" w:rsidR="00000000" w:rsidRPr="00000000">
          <w:rPr>
            <w:rFonts w:ascii="Times New Roman" w:cs="Times New Roman" w:eastAsia="Times New Roman" w:hAnsi="Times New Roman"/>
            <w:shd w:fill="auto" w:val="clear"/>
            <w:vertAlign w:val="baseline"/>
            <w:rtl w:val="0"/>
          </w:rPr>
          <w:t xml:space="preserve">(Pecuchet </w:t>
        </w:r>
      </w:hyperlink>
      <w:hyperlink r:id="rId2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9">
        <w:r w:rsidDel="00000000" w:rsidR="00000000" w:rsidRPr="00000000">
          <w:rPr>
            <w:rFonts w:ascii="Times New Roman" w:cs="Times New Roman" w:eastAsia="Times New Roman" w:hAnsi="Times New Roman"/>
            <w:shd w:fill="auto" w:val="clear"/>
            <w:vertAlign w:val="baseline"/>
            <w:rtl w:val="0"/>
          </w:rPr>
          <w:t xml:space="preserve">, 2020; Goodman </w:t>
        </w:r>
      </w:hyperlink>
      <w:hyperlink r:id="rId3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1">
        <w:r w:rsidDel="00000000" w:rsidR="00000000" w:rsidRPr="00000000">
          <w:rPr>
            <w:rFonts w:ascii="Times New Roman" w:cs="Times New Roman" w:eastAsia="Times New Roman" w:hAnsi="Times New Roman"/>
            <w:shd w:fill="auto" w:val="clear"/>
            <w:vertAlign w:val="baseline"/>
            <w:rtl w:val="0"/>
          </w:rPr>
          <w:t xml:space="preserve">, 2022)</w:t>
        </w:r>
      </w:hyperlink>
      <w:r w:rsidDel="00000000" w:rsidR="00000000" w:rsidRPr="00000000">
        <w:rPr>
          <w:rFonts w:ascii="Times New Roman" w:cs="Times New Roman" w:eastAsia="Times New Roman" w:hAnsi="Times New Roman"/>
          <w:rtl w:val="0"/>
        </w:rPr>
        <w:t xml:space="preserve">, and fundamentally alter ecosystem function </w:t>
      </w:r>
      <w:hyperlink r:id="rId32">
        <w:r w:rsidDel="00000000" w:rsidR="00000000" w:rsidRPr="00000000">
          <w:rPr>
            <w:rFonts w:ascii="Times New Roman" w:cs="Times New Roman" w:eastAsia="Times New Roman" w:hAnsi="Times New Roman"/>
            <w:shd w:fill="auto" w:val="clear"/>
            <w:vertAlign w:val="baseline"/>
            <w:rtl w:val="0"/>
          </w:rPr>
          <w:t xml:space="preserve">(Cramer </w:t>
        </w:r>
      </w:hyperlink>
      <w:hyperlink r:id="rId3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4">
        <w:r w:rsidDel="00000000" w:rsidR="00000000" w:rsidRPr="00000000">
          <w:rPr>
            <w:rFonts w:ascii="Times New Roman" w:cs="Times New Roman" w:eastAsia="Times New Roman" w:hAnsi="Times New Roman"/>
            <w:shd w:fill="auto" w:val="clear"/>
            <w:vertAlign w:val="baseline"/>
            <w:rtl w:val="0"/>
          </w:rPr>
          <w:t xml:space="preserve">, 2001; Doney </w:t>
        </w:r>
      </w:hyperlink>
      <w:hyperlink r:id="rId3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6">
        <w:r w:rsidDel="00000000" w:rsidR="00000000" w:rsidRPr="00000000">
          <w:rPr>
            <w:rFonts w:ascii="Times New Roman" w:cs="Times New Roman" w:eastAsia="Times New Roman" w:hAnsi="Times New Roman"/>
            <w:shd w:fill="auto" w:val="clear"/>
            <w:vertAlign w:val="baseline"/>
            <w:rtl w:val="0"/>
          </w:rPr>
          <w:t xml:space="preserve">, 2012; Grimm </w:t>
        </w:r>
      </w:hyperlink>
      <w:hyperlink r:id="rId3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8">
        <w:r w:rsidDel="00000000" w:rsidR="00000000" w:rsidRPr="00000000">
          <w:rPr>
            <w:rFonts w:ascii="Times New Roman" w:cs="Times New Roman" w:eastAsia="Times New Roman" w:hAnsi="Times New Roman"/>
            <w:shd w:fill="auto" w:val="clear"/>
            <w:vertAlign w:val="baseline"/>
            <w:rtl w:val="0"/>
          </w:rPr>
          <w:t xml:space="preserve">, 2013; Kortsch </w:t>
        </w:r>
      </w:hyperlink>
      <w:hyperlink r:id="rId3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0">
        <w:r w:rsidDel="00000000" w:rsidR="00000000" w:rsidRPr="00000000">
          <w:rPr>
            <w:rFonts w:ascii="Times New Roman" w:cs="Times New Roman" w:eastAsia="Times New Roman" w:hAnsi="Times New Roman"/>
            <w:shd w:fill="auto" w:val="clear"/>
            <w:vertAlign w:val="baseline"/>
            <w:rtl w:val="0"/>
          </w:rPr>
          <w:t xml:space="preserve">, 2015; Pecl </w:t>
        </w:r>
      </w:hyperlink>
      <w:hyperlink r:id="rId4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2">
        <w:r w:rsidDel="00000000" w:rsidR="00000000" w:rsidRPr="00000000">
          <w:rPr>
            <w:rFonts w:ascii="Times New Roman" w:cs="Times New Roman" w:eastAsia="Times New Roman" w:hAnsi="Times New Roman"/>
            <w:shd w:fill="auto" w:val="clear"/>
            <w:vertAlign w:val="baseline"/>
            <w:rtl w:val="0"/>
          </w:rPr>
          <w:t xml:space="preserve">, 2017)</w:t>
        </w:r>
      </w:hyperlink>
      <w:r w:rsidDel="00000000" w:rsidR="00000000" w:rsidRPr="00000000">
        <w:rPr>
          <w:rFonts w:ascii="Times New Roman" w:cs="Times New Roman" w:eastAsia="Times New Roman" w:hAnsi="Times New Roman"/>
          <w:rtl w:val="0"/>
        </w:rPr>
        <w:t xml:space="preserve">. Understanding and predicting how these changes will influence both ecological and human communities requires information about future ecosystem states, which increases our capacity to plan for and adapt to anticipated changes rather than react to them as they unfold </w:t>
      </w:r>
      <w:hyperlink r:id="rId43">
        <w:r w:rsidDel="00000000" w:rsidR="00000000" w:rsidRPr="00000000">
          <w:rPr>
            <w:rFonts w:ascii="Times New Roman" w:cs="Times New Roman" w:eastAsia="Times New Roman" w:hAnsi="Times New Roman"/>
            <w:shd w:fill="auto" w:val="clear"/>
            <w:vertAlign w:val="baseline"/>
            <w:rtl w:val="0"/>
          </w:rPr>
          <w:t xml:space="preserve">(Clark </w:t>
        </w:r>
      </w:hyperlink>
      <w:hyperlink r:id="rId4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5">
        <w:r w:rsidDel="00000000" w:rsidR="00000000" w:rsidRPr="00000000">
          <w:rPr>
            <w:rFonts w:ascii="Times New Roman" w:cs="Times New Roman" w:eastAsia="Times New Roman" w:hAnsi="Times New Roman"/>
            <w:shd w:fill="auto" w:val="clear"/>
            <w:vertAlign w:val="baseline"/>
            <w:rtl w:val="0"/>
          </w:rPr>
          <w:t xml:space="preserve">, 2001; Dietze </w:t>
        </w:r>
      </w:hyperlink>
      <w:hyperlink r:id="rId4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7">
        <w:r w:rsidDel="00000000" w:rsidR="00000000" w:rsidRPr="00000000">
          <w:rPr>
            <w:rFonts w:ascii="Times New Roman" w:cs="Times New Roman" w:eastAsia="Times New Roman" w:hAnsi="Times New Roman"/>
            <w:shd w:fill="auto" w:val="clear"/>
            <w:vertAlign w:val="baseline"/>
            <w:rtl w:val="0"/>
          </w:rPr>
          <w:t xml:space="preserve">, 2018; Tulloch </w:t>
        </w:r>
      </w:hyperlink>
      <w:hyperlink r:id="rId4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9">
        <w:r w:rsidDel="00000000" w:rsidR="00000000" w:rsidRPr="00000000">
          <w:rPr>
            <w:rFonts w:ascii="Times New Roman" w:cs="Times New Roman" w:eastAsia="Times New Roman" w:hAnsi="Times New Roman"/>
            <w:shd w:fill="auto" w:val="clear"/>
            <w:vertAlign w:val="baseline"/>
            <w:rtl w:val="0"/>
          </w:rPr>
          <w:t xml:space="preserve">, 2020; Link </w:t>
        </w:r>
      </w:hyperlink>
      <w:hyperlink r:id="rId5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1">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4">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Species distribution models (SDMs) are a popular tool for predicting how species will respond to changing ecosystem conditions </w:t>
      </w:r>
      <w:hyperlink r:id="rId52">
        <w:r w:rsidDel="00000000" w:rsidR="00000000" w:rsidRPr="00000000">
          <w:rPr>
            <w:rFonts w:ascii="Times New Roman" w:cs="Times New Roman" w:eastAsia="Times New Roman" w:hAnsi="Times New Roman"/>
            <w:shd w:fill="auto" w:val="clear"/>
            <w:vertAlign w:val="baseline"/>
            <w:rtl w:val="0"/>
          </w:rPr>
          <w:t xml:space="preserve">(Guisan and Thuiller, 2005; Elith and Leathwick, 2009; Araújo </w:t>
        </w:r>
      </w:hyperlink>
      <w:hyperlink r:id="rId5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4">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While methodological approaches vary, correlative SDMs are united by a shared goal of relating species’ occurrence data to measured ecosystem characteristics, unmeasured (but estimatable) spatial or spatio-temporal random effects, or some combination of both </w:t>
      </w:r>
      <w:hyperlink r:id="rId55">
        <w:r w:rsidDel="00000000" w:rsidR="00000000" w:rsidRPr="00000000">
          <w:rPr>
            <w:rFonts w:ascii="Times New Roman" w:cs="Times New Roman" w:eastAsia="Times New Roman" w:hAnsi="Times New Roman"/>
            <w:shd w:fill="auto" w:val="clear"/>
            <w:vertAlign w:val="baseline"/>
            <w:rtl w:val="0"/>
          </w:rPr>
          <w:t xml:space="preserve">(Guisan and Thuiller, 2005; Elith and Leathwick, 2009; Anderson </w:t>
        </w:r>
      </w:hyperlink>
      <w:hyperlink r:id="rId5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7">
        <w:r w:rsidDel="00000000" w:rsidR="00000000" w:rsidRPr="00000000">
          <w:rPr>
            <w:rFonts w:ascii="Times New Roman" w:cs="Times New Roman" w:eastAsia="Times New Roman" w:hAnsi="Times New Roman"/>
            <w:shd w:fill="auto" w:val="clear"/>
            <w:vertAlign w:val="baseline"/>
            <w:rtl w:val="0"/>
          </w:rPr>
          <w:t xml:space="preserve">, 2022; Valavi </w:t>
        </w:r>
      </w:hyperlink>
      <w:hyperlink r:id="rId5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9">
        <w:r w:rsidDel="00000000" w:rsidR="00000000" w:rsidRPr="00000000">
          <w:rPr>
            <w:rFonts w:ascii="Times New Roman" w:cs="Times New Roman" w:eastAsia="Times New Roman" w:hAnsi="Times New Roman"/>
            <w:shd w:fill="auto" w:val="clear"/>
            <w:vertAlign w:val="baseline"/>
            <w:rtl w:val="0"/>
          </w:rPr>
          <w:t xml:space="preserve">, 2022)</w:t>
        </w:r>
      </w:hyperlink>
      <w:r w:rsidDel="00000000" w:rsidR="00000000" w:rsidRPr="00000000">
        <w:rPr>
          <w:rFonts w:ascii="Times New Roman" w:cs="Times New Roman" w:eastAsia="Times New Roman" w:hAnsi="Times New Roman"/>
          <w:rtl w:val="0"/>
        </w:rPr>
        <w:t xml:space="preserve">. Correlative SDMs have received criticism because they do not explicitly model mechanistic relationships or biological processes </w:t>
      </w:r>
      <w:hyperlink r:id="rId60">
        <w:r w:rsidDel="00000000" w:rsidR="00000000" w:rsidRPr="00000000">
          <w:rPr>
            <w:rFonts w:ascii="Times New Roman" w:cs="Times New Roman" w:eastAsia="Times New Roman" w:hAnsi="Times New Roman"/>
            <w:shd w:fill="auto" w:val="clear"/>
            <w:vertAlign w:val="baseline"/>
            <w:rtl w:val="0"/>
          </w:rPr>
          <w:t xml:space="preserve">(Pearson and Dawson, 2003; A. Lee-Yaw </w:t>
        </w:r>
      </w:hyperlink>
      <w:hyperlink r:id="rId6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62">
        <w:r w:rsidDel="00000000" w:rsidR="00000000" w:rsidRPr="00000000">
          <w:rPr>
            <w:rFonts w:ascii="Times New Roman" w:cs="Times New Roman" w:eastAsia="Times New Roman" w:hAnsi="Times New Roman"/>
            <w:shd w:fill="auto" w:val="clear"/>
            <w:vertAlign w:val="baseline"/>
            <w:rtl w:val="0"/>
          </w:rPr>
          <w:t xml:space="preserve">, 2022; Briscoe </w:t>
        </w:r>
      </w:hyperlink>
      <w:hyperlink r:id="rId6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64">
        <w:r w:rsidDel="00000000" w:rsidR="00000000" w:rsidRPr="00000000">
          <w:rPr>
            <w:rFonts w:ascii="Times New Roman" w:cs="Times New Roman" w:eastAsia="Times New Roman" w:hAnsi="Times New Roman"/>
            <w:shd w:fill="auto" w:val="clear"/>
            <w:vertAlign w:val="baseline"/>
            <w:rtl w:val="0"/>
          </w:rPr>
          <w:t xml:space="preserve">, 2022)</w:t>
        </w:r>
      </w:hyperlink>
      <w:r w:rsidDel="00000000" w:rsidR="00000000" w:rsidRPr="00000000">
        <w:rPr>
          <w:rFonts w:ascii="Times New Roman" w:cs="Times New Roman" w:eastAsia="Times New Roman" w:hAnsi="Times New Roman"/>
          <w:rtl w:val="0"/>
        </w:rPr>
        <w:t xml:space="preserve">, but these approaches require rich datasets and sophisticated modeling techniques, making them inaccessible or infeasible for broad application. In contrast, correlative SDMs can be fit to a wide-array of data types (e.g., presence, presence-absence, abundance). Consequently, correlative SDMs remain an important and widely applied tool to understand observed species distribution patterns and predict how these may change under different environmental conditions </w:t>
      </w:r>
      <w:hyperlink r:id="rId65">
        <w:r w:rsidDel="00000000" w:rsidR="00000000" w:rsidRPr="00000000">
          <w:rPr>
            <w:rFonts w:ascii="Times New Roman" w:cs="Times New Roman" w:eastAsia="Times New Roman" w:hAnsi="Times New Roman"/>
            <w:shd w:fill="auto" w:val="clear"/>
            <w:vertAlign w:val="baseline"/>
            <w:rtl w:val="0"/>
          </w:rPr>
          <w:t xml:space="preserve">(Guisan </w:t>
        </w:r>
      </w:hyperlink>
      <w:hyperlink r:id="rId6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67">
        <w:r w:rsidDel="00000000" w:rsidR="00000000" w:rsidRPr="00000000">
          <w:rPr>
            <w:rFonts w:ascii="Times New Roman" w:cs="Times New Roman" w:eastAsia="Times New Roman" w:hAnsi="Times New Roman"/>
            <w:shd w:fill="auto" w:val="clear"/>
            <w:vertAlign w:val="baseline"/>
            <w:rtl w:val="0"/>
          </w:rPr>
          <w:t xml:space="preserve">, 2013; Araújo </w:t>
        </w:r>
      </w:hyperlink>
      <w:hyperlink r:id="rId6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69">
        <w:r w:rsidDel="00000000" w:rsidR="00000000" w:rsidRPr="00000000">
          <w:rPr>
            <w:rFonts w:ascii="Times New Roman" w:cs="Times New Roman" w:eastAsia="Times New Roman" w:hAnsi="Times New Roman"/>
            <w:shd w:fill="auto" w:val="clear"/>
            <w:vertAlign w:val="baseline"/>
            <w:rtl w:val="0"/>
          </w:rPr>
          <w:t xml:space="preserve">, 2019; Allyn </w:t>
        </w:r>
      </w:hyperlink>
      <w:hyperlink r:id="rId7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71">
        <w:r w:rsidDel="00000000" w:rsidR="00000000" w:rsidRPr="00000000">
          <w:rPr>
            <w:rFonts w:ascii="Times New Roman" w:cs="Times New Roman" w:eastAsia="Times New Roman" w:hAnsi="Times New Roman"/>
            <w:shd w:fill="auto" w:val="clear"/>
            <w:vertAlign w:val="baseline"/>
            <w:rtl w:val="0"/>
          </w:rPr>
          <w:t xml:space="preserve">, 2020; Braun </w:t>
        </w:r>
      </w:hyperlink>
      <w:hyperlink r:id="rId7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73">
        <w:r w:rsidDel="00000000" w:rsidR="00000000" w:rsidRPr="00000000">
          <w:rPr>
            <w:rFonts w:ascii="Times New Roman" w:cs="Times New Roman" w:eastAsia="Times New Roman" w:hAnsi="Times New Roman"/>
            <w:shd w:fill="auto" w:val="clear"/>
            <w:vertAlign w:val="baseline"/>
            <w:rtl w:val="0"/>
          </w:rPr>
          <w:t xml:space="preserve">, 2023a; Lezama-Ochoa </w:t>
        </w:r>
      </w:hyperlink>
      <w:hyperlink r:id="rId7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75">
        <w:r w:rsidDel="00000000" w:rsidR="00000000" w:rsidRPr="00000000">
          <w:rPr>
            <w:rFonts w:ascii="Times New Roman" w:cs="Times New Roman" w:eastAsia="Times New Roman" w:hAnsi="Times New Roman"/>
            <w:shd w:fill="auto" w:val="clear"/>
            <w:vertAlign w:val="baseline"/>
            <w:rtl w:val="0"/>
          </w:rPr>
          <w:t xml:space="preserve">, </w:t>
        </w:r>
      </w:hyperlink>
      <w:hyperlink r:id="rId76">
        <w:r w:rsidDel="00000000" w:rsidR="00000000" w:rsidRPr="00000000">
          <w:rPr>
            <w:rFonts w:ascii="Times New Roman" w:cs="Times New Roman" w:eastAsia="Times New Roman" w:hAnsi="Times New Roman"/>
            <w:rtl w:val="0"/>
          </w:rPr>
          <w:t xml:space="preserve">2023</w:t>
        </w:r>
      </w:hyperlink>
      <w:hyperlink r:id="rId77">
        <w:r w:rsidDel="00000000" w:rsidR="00000000" w:rsidRPr="00000000">
          <w:rPr>
            <w:rFonts w:ascii="Times New Roman" w:cs="Times New Roman" w:eastAsia="Times New Roman" w:hAnsi="Times New Roman"/>
            <w:shd w:fill="auto" w:val="clear"/>
            <w:vertAlign w:val="baseline"/>
            <w:rtl w:val="0"/>
          </w:rPr>
          <w:t xml:space="preserve">)</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5">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Despite the rapid development of SDM techniques and the proliferation of applied use cases, we have a limited understanding of the fundamental characteristics driving predictive performance under novel environmental conditions </w:t>
      </w:r>
      <w:hyperlink r:id="rId78">
        <w:r w:rsidDel="00000000" w:rsidR="00000000" w:rsidRPr="00000000">
          <w:rPr>
            <w:rFonts w:ascii="Times New Roman" w:cs="Times New Roman" w:eastAsia="Times New Roman" w:hAnsi="Times New Roman"/>
            <w:shd w:fill="auto" w:val="clear"/>
            <w:vertAlign w:val="baseline"/>
            <w:rtl w:val="0"/>
          </w:rPr>
          <w:t xml:space="preserve">(but see Yates </w:t>
        </w:r>
      </w:hyperlink>
      <w:hyperlink r:id="rId7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80">
        <w:r w:rsidDel="00000000" w:rsidR="00000000" w:rsidRPr="00000000">
          <w:rPr>
            <w:rFonts w:ascii="Times New Roman" w:cs="Times New Roman" w:eastAsia="Times New Roman" w:hAnsi="Times New Roman"/>
            <w:shd w:fill="auto" w:val="clear"/>
            <w:vertAlign w:val="baseline"/>
            <w:rtl w:val="0"/>
          </w:rPr>
          <w:t xml:space="preserve">, 2018; Muhling </w:t>
        </w:r>
      </w:hyperlink>
      <w:hyperlink r:id="rId8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82">
        <w:r w:rsidDel="00000000" w:rsidR="00000000" w:rsidRPr="00000000">
          <w:rPr>
            <w:rFonts w:ascii="Times New Roman" w:cs="Times New Roman" w:eastAsia="Times New Roman" w:hAnsi="Times New Roman"/>
            <w:shd w:fill="auto" w:val="clear"/>
            <w:vertAlign w:val="baseline"/>
            <w:rtl w:val="0"/>
          </w:rPr>
          <w:t xml:space="preserve">, 2020; Spence and Tingley, 2020; Charney </w:t>
        </w:r>
      </w:hyperlink>
      <w:hyperlink r:id="rId8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84">
        <w:r w:rsidDel="00000000" w:rsidR="00000000" w:rsidRPr="00000000">
          <w:rPr>
            <w:rFonts w:ascii="Times New Roman" w:cs="Times New Roman" w:eastAsia="Times New Roman" w:hAnsi="Times New Roman"/>
            <w:shd w:fill="auto" w:val="clear"/>
            <w:vertAlign w:val="baseline"/>
            <w:rtl w:val="0"/>
          </w:rPr>
          <w:t xml:space="preserve">, 2021)</w:t>
        </w:r>
      </w:hyperlink>
      <w:r w:rsidDel="00000000" w:rsidR="00000000" w:rsidRPr="00000000">
        <w:rPr>
          <w:rFonts w:ascii="Times New Roman" w:cs="Times New Roman" w:eastAsia="Times New Roman" w:hAnsi="Times New Roman"/>
          <w:rtl w:val="0"/>
        </w:rPr>
        <w:t xml:space="preserve">. Novel environmental conditions can emerge from sustained climate change (e.g., long-term warming) or discrete, extreme episodic events (e.g., heatwaves) that push the ecosystem into states rarely or never observed before </w:t>
      </w:r>
      <w:hyperlink r:id="rId85">
        <w:r w:rsidDel="00000000" w:rsidR="00000000" w:rsidRPr="00000000">
          <w:rPr>
            <w:rFonts w:ascii="Times New Roman" w:cs="Times New Roman" w:eastAsia="Times New Roman" w:hAnsi="Times New Roman"/>
            <w:shd w:fill="auto" w:val="clear"/>
            <w:vertAlign w:val="baseline"/>
            <w:rtl w:val="0"/>
          </w:rPr>
          <w:t xml:space="preserve">(Mora </w:t>
        </w:r>
      </w:hyperlink>
      <w:hyperlink r:id="rId8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87">
        <w:r w:rsidDel="00000000" w:rsidR="00000000" w:rsidRPr="00000000">
          <w:rPr>
            <w:rFonts w:ascii="Times New Roman" w:cs="Times New Roman" w:eastAsia="Times New Roman" w:hAnsi="Times New Roman"/>
            <w:shd w:fill="auto" w:val="clear"/>
            <w:vertAlign w:val="baseline"/>
            <w:rtl w:val="0"/>
          </w:rPr>
          <w:t xml:space="preserve">, 2013; Ummenhofer and Meehl, 2017; Harris </w:t>
        </w:r>
      </w:hyperlink>
      <w:hyperlink r:id="rId8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89">
        <w:r w:rsidDel="00000000" w:rsidR="00000000" w:rsidRPr="00000000">
          <w:rPr>
            <w:rFonts w:ascii="Times New Roman" w:cs="Times New Roman" w:eastAsia="Times New Roman" w:hAnsi="Times New Roman"/>
            <w:shd w:fill="auto" w:val="clear"/>
            <w:vertAlign w:val="baseline"/>
            <w:rtl w:val="0"/>
          </w:rPr>
          <w:t xml:space="preserve">, 2018)</w:t>
        </w:r>
      </w:hyperlink>
      <w:r w:rsidDel="00000000" w:rsidR="00000000" w:rsidRPr="00000000">
        <w:rPr>
          <w:rFonts w:ascii="Times New Roman" w:cs="Times New Roman" w:eastAsia="Times New Roman" w:hAnsi="Times New Roman"/>
          <w:rtl w:val="0"/>
        </w:rPr>
        <w:t xml:space="preserve">. Although climate-driven warming has been more pronounced over land than the ocean </w:t>
      </w:r>
      <w:hyperlink r:id="rId90">
        <w:r w:rsidDel="00000000" w:rsidR="00000000" w:rsidRPr="00000000">
          <w:rPr>
            <w:rFonts w:ascii="Times New Roman" w:cs="Times New Roman" w:eastAsia="Times New Roman" w:hAnsi="Times New Roman"/>
            <w:shd w:fill="auto" w:val="clear"/>
            <w:vertAlign w:val="baseline"/>
            <w:rtl w:val="0"/>
          </w:rPr>
          <w:t xml:space="preserve">(IPCC, 2023)</w:t>
        </w:r>
      </w:hyperlink>
      <w:r w:rsidDel="00000000" w:rsidR="00000000" w:rsidRPr="00000000">
        <w:rPr>
          <w:rFonts w:ascii="Times New Roman" w:cs="Times New Roman" w:eastAsia="Times New Roman" w:hAnsi="Times New Roman"/>
          <w:rtl w:val="0"/>
        </w:rPr>
        <w:t xml:space="preserve">, species in marine ecosystems are being pushed to keep up with a faster pace of climate change </w:t>
      </w:r>
      <w:hyperlink r:id="rId91">
        <w:r w:rsidDel="00000000" w:rsidR="00000000" w:rsidRPr="00000000">
          <w:rPr>
            <w:rFonts w:ascii="Times New Roman" w:cs="Times New Roman" w:eastAsia="Times New Roman" w:hAnsi="Times New Roman"/>
            <w:shd w:fill="auto" w:val="clear"/>
            <w:vertAlign w:val="baseline"/>
            <w:rtl w:val="0"/>
          </w:rPr>
          <w:t xml:space="preserve">(Parmesan and Yohe, 2003; Burrows </w:t>
        </w:r>
      </w:hyperlink>
      <w:hyperlink r:id="rId9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93">
        <w:r w:rsidDel="00000000" w:rsidR="00000000" w:rsidRPr="00000000">
          <w:rPr>
            <w:rFonts w:ascii="Times New Roman" w:cs="Times New Roman" w:eastAsia="Times New Roman" w:hAnsi="Times New Roman"/>
            <w:shd w:fill="auto" w:val="clear"/>
            <w:vertAlign w:val="baseline"/>
            <w:rtl w:val="0"/>
          </w:rPr>
          <w:t xml:space="preserve">, 2011; Poloczanska </w:t>
        </w:r>
      </w:hyperlink>
      <w:hyperlink r:id="rId9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95">
        <w:r w:rsidDel="00000000" w:rsidR="00000000" w:rsidRPr="00000000">
          <w:rPr>
            <w:rFonts w:ascii="Times New Roman" w:cs="Times New Roman" w:eastAsia="Times New Roman" w:hAnsi="Times New Roman"/>
            <w:shd w:fill="auto" w:val="clear"/>
            <w:vertAlign w:val="baseline"/>
            <w:rtl w:val="0"/>
          </w:rPr>
          <w:t xml:space="preserve">, 2013; Pinsky </w:t>
        </w:r>
      </w:hyperlink>
      <w:hyperlink r:id="rId9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97">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Moreover, many marine ecosystems are already contending with novel physical or biological conditions </w:t>
      </w:r>
      <w:hyperlink r:id="rId98">
        <w:r w:rsidDel="00000000" w:rsidR="00000000" w:rsidRPr="00000000">
          <w:rPr>
            <w:rFonts w:ascii="Times New Roman" w:cs="Times New Roman" w:eastAsia="Times New Roman" w:hAnsi="Times New Roman"/>
            <w:shd w:fill="auto" w:val="clear"/>
            <w:vertAlign w:val="baseline"/>
            <w:rtl w:val="0"/>
          </w:rPr>
          <w:t xml:space="preserve">(Henson </w:t>
        </w:r>
      </w:hyperlink>
      <w:hyperlink r:id="rId9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00">
        <w:r w:rsidDel="00000000" w:rsidR="00000000" w:rsidRPr="00000000">
          <w:rPr>
            <w:rFonts w:ascii="Times New Roman" w:cs="Times New Roman" w:eastAsia="Times New Roman" w:hAnsi="Times New Roman"/>
            <w:shd w:fill="auto" w:val="clear"/>
            <w:vertAlign w:val="baseline"/>
            <w:rtl w:val="0"/>
          </w:rPr>
          <w:t xml:space="preserve">, 2017; Halpern </w:t>
        </w:r>
      </w:hyperlink>
      <w:hyperlink r:id="rId10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02">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with nearly all of the world’s oceans expected to experience such ecological disruptions by the end of the century without immediate climate change mitigation measures </w:t>
      </w:r>
      <w:hyperlink r:id="rId103">
        <w:r w:rsidDel="00000000" w:rsidR="00000000" w:rsidRPr="00000000">
          <w:rPr>
            <w:rFonts w:ascii="Times New Roman" w:cs="Times New Roman" w:eastAsia="Times New Roman" w:hAnsi="Times New Roman"/>
            <w:shd w:fill="auto" w:val="clear"/>
            <w:vertAlign w:val="baseline"/>
            <w:rtl w:val="0"/>
          </w:rPr>
          <w:t xml:space="preserve">(Henson </w:t>
        </w:r>
      </w:hyperlink>
      <w:hyperlink r:id="rId10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05">
        <w:r w:rsidDel="00000000" w:rsidR="00000000" w:rsidRPr="00000000">
          <w:rPr>
            <w:rFonts w:ascii="Times New Roman" w:cs="Times New Roman" w:eastAsia="Times New Roman" w:hAnsi="Times New Roman"/>
            <w:shd w:fill="auto" w:val="clear"/>
            <w:vertAlign w:val="baseline"/>
            <w:rtl w:val="0"/>
          </w:rPr>
          <w:t xml:space="preserve">, 2017; Lotterhos </w:t>
        </w:r>
      </w:hyperlink>
      <w:hyperlink r:id="rId10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07">
        <w:r w:rsidDel="00000000" w:rsidR="00000000" w:rsidRPr="00000000">
          <w:rPr>
            <w:rFonts w:ascii="Times New Roman" w:cs="Times New Roman" w:eastAsia="Times New Roman" w:hAnsi="Times New Roman"/>
            <w:shd w:fill="auto" w:val="clear"/>
            <w:vertAlign w:val="baseline"/>
            <w:rtl w:val="0"/>
          </w:rPr>
          <w:t xml:space="preserve">, 2021; </w:t>
        </w:r>
      </w:hyperlink>
      <w:hyperlink r:id="rId108">
        <w:r w:rsidDel="00000000" w:rsidR="00000000" w:rsidRPr="00000000">
          <w:rPr>
            <w:rFonts w:ascii="Times New Roman" w:cs="Times New Roman" w:eastAsia="Times New Roman" w:hAnsi="Times New Roman"/>
            <w:rtl w:val="0"/>
          </w:rPr>
          <w:t xml:space="preserve">Mills</w:t>
        </w:r>
      </w:hyperlink>
      <w:hyperlink r:id="rId109">
        <w:r w:rsidDel="00000000" w:rsidR="00000000" w:rsidRPr="00000000">
          <w:rPr>
            <w:rFonts w:ascii="Times New Roman" w:cs="Times New Roman" w:eastAsia="Times New Roman" w:hAnsi="Times New Roman"/>
            <w:shd w:fill="auto" w:val="clear"/>
            <w:vertAlign w:val="baseline"/>
            <w:rtl w:val="0"/>
          </w:rPr>
          <w:t xml:space="preserve"> </w:t>
        </w:r>
      </w:hyperlink>
      <w:hyperlink r:id="rId11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11">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 Consequently, a better understanding of SDM performance under novel conditions is acutely needed to help guide forward-looking conservation and management decision-making processes in marine ecosystems </w:t>
      </w:r>
      <w:hyperlink r:id="rId112">
        <w:r w:rsidDel="00000000" w:rsidR="00000000" w:rsidRPr="00000000">
          <w:rPr>
            <w:rFonts w:ascii="Times New Roman" w:cs="Times New Roman" w:eastAsia="Times New Roman" w:hAnsi="Times New Roman"/>
            <w:shd w:fill="auto" w:val="clear"/>
            <w:vertAlign w:val="baseline"/>
            <w:rtl w:val="0"/>
          </w:rPr>
          <w:t xml:space="preserve">(Tommasi </w:t>
        </w:r>
      </w:hyperlink>
      <w:hyperlink r:id="rId11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14">
        <w:r w:rsidDel="00000000" w:rsidR="00000000" w:rsidRPr="00000000">
          <w:rPr>
            <w:rFonts w:ascii="Times New Roman" w:cs="Times New Roman" w:eastAsia="Times New Roman" w:hAnsi="Times New Roman"/>
            <w:shd w:fill="auto" w:val="clear"/>
            <w:vertAlign w:val="baseline"/>
            <w:rtl w:val="0"/>
          </w:rPr>
          <w:t xml:space="preserve">, 2017; Barnes </w:t>
        </w:r>
      </w:hyperlink>
      <w:hyperlink r:id="rId11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16">
        <w:r w:rsidDel="00000000" w:rsidR="00000000" w:rsidRPr="00000000">
          <w:rPr>
            <w:rFonts w:ascii="Times New Roman" w:cs="Times New Roman" w:eastAsia="Times New Roman" w:hAnsi="Times New Roman"/>
            <w:shd w:fill="auto" w:val="clear"/>
            <w:vertAlign w:val="baseline"/>
            <w:rtl w:val="0"/>
          </w:rPr>
          <w:t xml:space="preserve">, 2022; Link </w:t>
        </w:r>
      </w:hyperlink>
      <w:hyperlink r:id="rId11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18">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6">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capacity for SDMs to yield accurate predictions in environments that extend beyond the conditions they were trained under is complicated by multiple, interacting components </w:t>
      </w:r>
      <w:hyperlink r:id="rId119">
        <w:r w:rsidDel="00000000" w:rsidR="00000000" w:rsidRPr="00000000">
          <w:rPr>
            <w:rFonts w:ascii="Times New Roman" w:cs="Times New Roman" w:eastAsia="Times New Roman" w:hAnsi="Times New Roman"/>
            <w:shd w:fill="auto" w:val="clear"/>
            <w:vertAlign w:val="baseline"/>
            <w:rtl w:val="0"/>
          </w:rPr>
          <w:t xml:space="preserve">(Dormann, 2007; Williams and Jackson, 2007; Elith </w:t>
        </w:r>
      </w:hyperlink>
      <w:hyperlink r:id="rId12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21">
        <w:r w:rsidDel="00000000" w:rsidR="00000000" w:rsidRPr="00000000">
          <w:rPr>
            <w:rFonts w:ascii="Times New Roman" w:cs="Times New Roman" w:eastAsia="Times New Roman" w:hAnsi="Times New Roman"/>
            <w:shd w:fill="auto" w:val="clear"/>
            <w:vertAlign w:val="baseline"/>
            <w:rtl w:val="0"/>
          </w:rPr>
          <w:t xml:space="preserve">, 2010)</w:t>
        </w:r>
      </w:hyperlink>
      <w:r w:rsidDel="00000000" w:rsidR="00000000" w:rsidRPr="00000000">
        <w:rPr>
          <w:rFonts w:ascii="Times New Roman" w:cs="Times New Roman" w:eastAsia="Times New Roman" w:hAnsi="Times New Roman"/>
          <w:rtl w:val="0"/>
        </w:rPr>
        <w:t xml:space="preserve">. In particular, the relationship between novel conditions and SDM prediction skill is not solely driven by the degree of novelty. Rather, it will depend on how well the training data capture the species’ fundamental niche, or the range of environmentally suitable conditions </w:t>
      </w:r>
      <w:hyperlink r:id="rId122">
        <w:r w:rsidDel="00000000" w:rsidR="00000000" w:rsidRPr="00000000">
          <w:rPr>
            <w:rFonts w:ascii="Times New Roman" w:cs="Times New Roman" w:eastAsia="Times New Roman" w:hAnsi="Times New Roman"/>
            <w:shd w:fill="auto" w:val="clear"/>
            <w:vertAlign w:val="baseline"/>
            <w:rtl w:val="0"/>
          </w:rPr>
          <w:t xml:space="preserve">(Hutchinson, 1957; Pearman </w:t>
        </w:r>
      </w:hyperlink>
      <w:hyperlink r:id="rId12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24">
        <w:r w:rsidDel="00000000" w:rsidR="00000000" w:rsidRPr="00000000">
          <w:rPr>
            <w:rFonts w:ascii="Times New Roman" w:cs="Times New Roman" w:eastAsia="Times New Roman" w:hAnsi="Times New Roman"/>
            <w:shd w:fill="auto" w:val="clear"/>
            <w:vertAlign w:val="baseline"/>
            <w:rtl w:val="0"/>
          </w:rPr>
          <w:t xml:space="preserve">, 2008; Veloz </w:t>
        </w:r>
      </w:hyperlink>
      <w:hyperlink r:id="rId12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26">
        <w:r w:rsidDel="00000000" w:rsidR="00000000" w:rsidRPr="00000000">
          <w:rPr>
            <w:rFonts w:ascii="Times New Roman" w:cs="Times New Roman" w:eastAsia="Times New Roman" w:hAnsi="Times New Roman"/>
            <w:shd w:fill="auto" w:val="clear"/>
            <w:vertAlign w:val="baseline"/>
            <w:rtl w:val="0"/>
          </w:rPr>
          <w:t xml:space="preserve">, 2012)</w:t>
        </w:r>
      </w:hyperlink>
      <w:r w:rsidDel="00000000" w:rsidR="00000000" w:rsidRPr="00000000">
        <w:rPr>
          <w:rFonts w:ascii="Times New Roman" w:cs="Times New Roman" w:eastAsia="Times New Roman" w:hAnsi="Times New Roman"/>
          <w:rtl w:val="0"/>
        </w:rPr>
        <w:t xml:space="preserve">, and if the novel conditions create new suitable habitat areas </w:t>
      </w:r>
      <w:hyperlink r:id="rId127">
        <w:r w:rsidDel="00000000" w:rsidR="00000000" w:rsidRPr="00000000">
          <w:rPr>
            <w:rFonts w:ascii="Times New Roman" w:cs="Times New Roman" w:eastAsia="Times New Roman" w:hAnsi="Times New Roman"/>
            <w:shd w:fill="auto" w:val="clear"/>
            <w:vertAlign w:val="baseline"/>
            <w:rtl w:val="0"/>
          </w:rPr>
          <w:t xml:space="preserve">(Karp </w:t>
        </w:r>
      </w:hyperlink>
      <w:hyperlink r:id="rId12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29">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 Predictions from SDMs may be particularly inaccurate when the data used to fit the model only represent a subset of the species’ fundamental niche and do not capture emerging suitable habitats under novel conditions </w:t>
      </w:r>
      <w:hyperlink r:id="rId130">
        <w:r w:rsidDel="00000000" w:rsidR="00000000" w:rsidRPr="00000000">
          <w:rPr>
            <w:rFonts w:ascii="Times New Roman" w:cs="Times New Roman" w:eastAsia="Times New Roman" w:hAnsi="Times New Roman"/>
            <w:shd w:fill="auto" w:val="clear"/>
            <w:vertAlign w:val="baseline"/>
            <w:rtl w:val="0"/>
          </w:rPr>
          <w:t xml:space="preserve">(Williams </w:t>
        </w:r>
      </w:hyperlink>
      <w:hyperlink r:id="rId13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32">
        <w:r w:rsidDel="00000000" w:rsidR="00000000" w:rsidRPr="00000000">
          <w:rPr>
            <w:rFonts w:ascii="Times New Roman" w:cs="Times New Roman" w:eastAsia="Times New Roman" w:hAnsi="Times New Roman"/>
            <w:shd w:fill="auto" w:val="clear"/>
            <w:vertAlign w:val="baseline"/>
            <w:rtl w:val="0"/>
          </w:rPr>
          <w:t xml:space="preserve">, 2007)</w:t>
        </w:r>
      </w:hyperlink>
      <w:r w:rsidDel="00000000" w:rsidR="00000000" w:rsidRPr="00000000">
        <w:rPr>
          <w:rFonts w:ascii="Times New Roman" w:cs="Times New Roman" w:eastAsia="Times New Roman" w:hAnsi="Times New Roman"/>
          <w:rtl w:val="0"/>
        </w:rPr>
        <w:t xml:space="preserve">. Most marine SDM efforts have found that prediction skill decreases when predicting on increased environmental novelty </w:t>
      </w:r>
      <w:hyperlink r:id="rId133">
        <w:r w:rsidDel="00000000" w:rsidR="00000000" w:rsidRPr="00000000">
          <w:rPr>
            <w:rFonts w:ascii="Times New Roman" w:cs="Times New Roman" w:eastAsia="Times New Roman" w:hAnsi="Times New Roman"/>
            <w:shd w:fill="auto" w:val="clear"/>
            <w:vertAlign w:val="baseline"/>
            <w:rtl w:val="0"/>
          </w:rPr>
          <w:t xml:space="preserve">(Muhling </w:t>
        </w:r>
      </w:hyperlink>
      <w:hyperlink r:id="rId13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35">
        <w:r w:rsidDel="00000000" w:rsidR="00000000" w:rsidRPr="00000000">
          <w:rPr>
            <w:rFonts w:ascii="Times New Roman" w:cs="Times New Roman" w:eastAsia="Times New Roman" w:hAnsi="Times New Roman"/>
            <w:shd w:fill="auto" w:val="clear"/>
            <w:vertAlign w:val="baseline"/>
            <w:rtl w:val="0"/>
          </w:rPr>
          <w:t xml:space="preserve">, 2020; Barnes </w:t>
        </w:r>
      </w:hyperlink>
      <w:hyperlink r:id="rId13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37">
        <w:r w:rsidDel="00000000" w:rsidR="00000000" w:rsidRPr="00000000">
          <w:rPr>
            <w:rFonts w:ascii="Times New Roman" w:cs="Times New Roman" w:eastAsia="Times New Roman" w:hAnsi="Times New Roman"/>
            <w:shd w:fill="auto" w:val="clear"/>
            <w:vertAlign w:val="baseline"/>
            <w:rtl w:val="0"/>
          </w:rPr>
          <w:t xml:space="preserve">, 2022; Karp </w:t>
        </w:r>
      </w:hyperlink>
      <w:hyperlink r:id="rId13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39">
        <w:r w:rsidDel="00000000" w:rsidR="00000000" w:rsidRPr="00000000">
          <w:rPr>
            <w:rFonts w:ascii="Times New Roman" w:cs="Times New Roman" w:eastAsia="Times New Roman" w:hAnsi="Times New Roman"/>
            <w:shd w:fill="auto" w:val="clear"/>
            <w:vertAlign w:val="baseline"/>
            <w:rtl w:val="0"/>
          </w:rPr>
          <w:t xml:space="preserve">, 2023)</w:t>
        </w:r>
      </w:hyperlink>
      <w:hyperlink r:id="rId140">
        <w:r w:rsidDel="00000000" w:rsidR="00000000" w:rsidRPr="00000000">
          <w:rPr>
            <w:rFonts w:ascii="Times New Roman" w:cs="Times New Roman" w:eastAsia="Times New Roman" w:hAnsi="Times New Roman"/>
            <w:u w:val="none"/>
            <w:rtl w:val="0"/>
          </w:rPr>
          <w:t xml:space="preserve">, but with some notable exceptions</w:t>
        </w:r>
      </w:hyperlink>
      <w:r w:rsidDel="00000000" w:rsidR="00000000" w:rsidRPr="00000000">
        <w:rPr>
          <w:rFonts w:ascii="Times New Roman" w:cs="Times New Roman" w:eastAsia="Times New Roman" w:hAnsi="Times New Roman"/>
          <w:rtl w:val="0"/>
        </w:rPr>
        <w:t xml:space="preserve"> (e.g., </w:t>
      </w:r>
      <w:hyperlink r:id="rId141">
        <w:r w:rsidDel="00000000" w:rsidR="00000000" w:rsidRPr="00000000">
          <w:rPr>
            <w:rFonts w:ascii="Times New Roman" w:cs="Times New Roman" w:eastAsia="Times New Roman" w:hAnsi="Times New Roman"/>
            <w:shd w:fill="auto" w:val="clear"/>
            <w:vertAlign w:val="baseline"/>
            <w:rtl w:val="0"/>
          </w:rPr>
          <w:t xml:space="preserve">Becker </w:t>
        </w:r>
      </w:hyperlink>
      <w:hyperlink r:id="rId14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43">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indicating the need for an improved understanding of SDM prediction skill across marine ecosystems and species </w:t>
      </w:r>
      <w:hyperlink r:id="rId144">
        <w:r w:rsidDel="00000000" w:rsidR="00000000" w:rsidRPr="00000000">
          <w:rPr>
            <w:rFonts w:ascii="Times New Roman" w:cs="Times New Roman" w:eastAsia="Times New Roman" w:hAnsi="Times New Roman"/>
            <w:shd w:fill="auto" w:val="clear"/>
            <w:vertAlign w:val="baseline"/>
            <w:rtl w:val="0"/>
          </w:rPr>
          <w:t xml:space="preserve">(Robinson </w:t>
        </w:r>
      </w:hyperlink>
      <w:hyperlink r:id="rId14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46">
        <w:r w:rsidDel="00000000" w:rsidR="00000000" w:rsidRPr="00000000">
          <w:rPr>
            <w:rFonts w:ascii="Times New Roman" w:cs="Times New Roman" w:eastAsia="Times New Roman" w:hAnsi="Times New Roman"/>
            <w:shd w:fill="auto" w:val="clear"/>
            <w:vertAlign w:val="baseline"/>
            <w:rtl w:val="0"/>
          </w:rPr>
          <w:t xml:space="preserve">, 2011; Muhling </w:t>
        </w:r>
      </w:hyperlink>
      <w:hyperlink r:id="rId14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48">
        <w:r w:rsidDel="00000000" w:rsidR="00000000" w:rsidRPr="00000000">
          <w:rPr>
            <w:rFonts w:ascii="Times New Roman" w:cs="Times New Roman" w:eastAsia="Times New Roman" w:hAnsi="Times New Roman"/>
            <w:shd w:fill="auto" w:val="clear"/>
            <w:vertAlign w:val="baseline"/>
            <w:rtl w:val="0"/>
          </w:rPr>
          <w:t xml:space="preserve">, 2020; Davies </w:t>
        </w:r>
      </w:hyperlink>
      <w:hyperlink r:id="rId14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50">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7">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aimed to broaden our theoretical understanding of how ecosystem conditions and species movement characteristics influence the predictability of SDMs to novel environments. We use a simulation approach to control for the individual components influencing overall SDM prediction performance, including observation processes and the species “true” responses to environmental variables </w:t>
      </w:r>
      <w:hyperlink r:id="rId151">
        <w:r w:rsidDel="00000000" w:rsidR="00000000" w:rsidRPr="00000000">
          <w:rPr>
            <w:rFonts w:ascii="Times New Roman" w:cs="Times New Roman" w:eastAsia="Times New Roman" w:hAnsi="Times New Roman"/>
            <w:shd w:fill="auto" w:val="clear"/>
            <w:vertAlign w:val="baseline"/>
            <w:rtl w:val="0"/>
          </w:rPr>
          <w:t xml:space="preserve">(Hirzel </w:t>
        </w:r>
      </w:hyperlink>
      <w:hyperlink r:id="rId15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53">
        <w:r w:rsidDel="00000000" w:rsidR="00000000" w:rsidRPr="00000000">
          <w:rPr>
            <w:rFonts w:ascii="Times New Roman" w:cs="Times New Roman" w:eastAsia="Times New Roman" w:hAnsi="Times New Roman"/>
            <w:shd w:fill="auto" w:val="clear"/>
            <w:vertAlign w:val="baseline"/>
            <w:rtl w:val="0"/>
          </w:rPr>
          <w:t xml:space="preserve">, 2001; Elith and Graham, 2009; Meynard and Kaplan, 2013)</w:t>
        </w:r>
      </w:hyperlink>
      <w:r w:rsidDel="00000000" w:rsidR="00000000" w:rsidRPr="00000000">
        <w:rPr>
          <w:rFonts w:ascii="Times New Roman" w:cs="Times New Roman" w:eastAsia="Times New Roman" w:hAnsi="Times New Roman"/>
          <w:rtl w:val="0"/>
        </w:rPr>
        <w:t xml:space="preserve">. Such a simulation approach also helps define the highest achievable prediction performance under known conditions (i.e., the intrinsic predictability of SDMs). This metric provides a key benchmark as the difference between the intrinsic predictability and prediction skill from real-world applications (i.e., the realized predictability) can help identify potential room for SDM improvements </w:t>
      </w:r>
      <w:hyperlink r:id="rId154">
        <w:r w:rsidDel="00000000" w:rsidR="00000000" w:rsidRPr="00000000">
          <w:rPr>
            <w:rFonts w:ascii="Times New Roman" w:cs="Times New Roman" w:eastAsia="Times New Roman" w:hAnsi="Times New Roman"/>
            <w:shd w:fill="auto" w:val="clear"/>
            <w:vertAlign w:val="baseline"/>
            <w:rtl w:val="0"/>
          </w:rPr>
          <w:t xml:space="preserve">(Beckage </w:t>
        </w:r>
      </w:hyperlink>
      <w:hyperlink r:id="rId15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56">
        <w:r w:rsidDel="00000000" w:rsidR="00000000" w:rsidRPr="00000000">
          <w:rPr>
            <w:rFonts w:ascii="Times New Roman" w:cs="Times New Roman" w:eastAsia="Times New Roman" w:hAnsi="Times New Roman"/>
            <w:shd w:fill="auto" w:val="clear"/>
            <w:vertAlign w:val="baseline"/>
            <w:rtl w:val="0"/>
          </w:rPr>
          <w:t xml:space="preserve">, 2011; Pennekamp </w:t>
        </w:r>
      </w:hyperlink>
      <w:hyperlink r:id="rId15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58">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Finally, we synthesize our results to provide guidance to SDM practitioners as they consider disseminating model predictions to support forward-looking decision-making processes under global climate change.</w:t>
      </w:r>
    </w:p>
    <w:p w:rsidR="00000000" w:rsidDel="00000000" w:rsidP="00000000" w:rsidRDefault="00000000" w:rsidRPr="00000000" w14:paraId="00000008">
      <w:pPr>
        <w:spacing w:line="523.6363636363636"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pStyle w:val="Heading1"/>
        <w:rPr>
          <w:rFonts w:ascii="Times New Roman" w:cs="Times New Roman" w:eastAsia="Times New Roman" w:hAnsi="Times New Roman"/>
        </w:rPr>
      </w:pPr>
      <w:bookmarkStart w:colFirst="0" w:colLast="0" w:name="_heading=h.30j0zll" w:id="1"/>
      <w:bookmarkEnd w:id="1"/>
      <w:r w:rsidDel="00000000" w:rsidR="00000000" w:rsidRPr="00000000">
        <w:rPr>
          <w:rFonts w:ascii="Times New Roman" w:cs="Times New Roman" w:eastAsia="Times New Roman" w:hAnsi="Times New Roman"/>
          <w:rtl w:val="0"/>
        </w:rPr>
        <w:t xml:space="preserve">Methods</w:t>
      </w:r>
    </w:p>
    <w:p w:rsidR="00000000" w:rsidDel="00000000" w:rsidP="00000000" w:rsidRDefault="00000000" w:rsidRPr="00000000" w14:paraId="0000000A">
      <w:pPr>
        <w:pStyle w:val="Heading2"/>
        <w:rPr>
          <w:rFonts w:ascii="Times New Roman" w:cs="Times New Roman" w:eastAsia="Times New Roman" w:hAnsi="Times New Roman"/>
        </w:rPr>
      </w:pPr>
      <w:bookmarkStart w:colFirst="0" w:colLast="0" w:name="_heading=h.1fob9te" w:id="2"/>
      <w:bookmarkEnd w:id="2"/>
      <w:r w:rsidDel="00000000" w:rsidR="00000000" w:rsidRPr="00000000">
        <w:rPr>
          <w:rFonts w:ascii="Times New Roman" w:cs="Times New Roman" w:eastAsia="Times New Roman" w:hAnsi="Times New Roman"/>
          <w:rtl w:val="0"/>
        </w:rPr>
        <w:t xml:space="preserve">Summary of the workflow</w:t>
      </w:r>
    </w:p>
    <w:p w:rsidR="00000000" w:rsidDel="00000000" w:rsidP="00000000" w:rsidRDefault="00000000" w:rsidRPr="00000000" w14:paraId="0000000B">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simulated the distribution of two archetypal marine species and used the resulting distributions to fit SDMs and validate their predictive performance. Sea surface temperatures (SST) in two large marine ecosystems (LMEs; California Current and Northeast U.S. Shelf, Supplementary Material Appendix 1) were used as natural experiments to assess prediction performance to novel, but observed, temperatures (Fig. 1). Within a given LME, we defined the true system state (i.e., operating model) by prescribing monthly habitat suitability values for a “resident-mobile” and a “seasonally-migrating” species archetype from 1985-2020. We then fit boosted regression tree (BRT) SDMs (i.e., estimation model) using training data from 1985-2004 for each LME and species archetype (n=4 models) to data from the operating model. Fitted models were used to predict the species-specific probability of presence from 2005-2020. We compared our model predictions to the species’ true distributions, and also assessed SST novelty at each time step relative to the model training conditions. Finally, we evaluated how SDM prediction performance varied with environmental novelty between the two LMEs and species archetypes.</w:t>
      </w:r>
    </w:p>
    <w:p w:rsidR="00000000" w:rsidDel="00000000" w:rsidP="00000000" w:rsidRDefault="00000000" w:rsidRPr="00000000" w14:paraId="0000000C">
      <w:pPr>
        <w:spacing w:line="523.6363636363636" w:lineRule="auto"/>
        <w:ind w:left="0" w:firstLine="720"/>
        <w:rPr>
          <w:rFonts w:ascii="Times New Roman" w:cs="Times New Roman" w:eastAsia="Times New Roman" w:hAnsi="Times New Roman"/>
        </w:rPr>
        <w:sectPr>
          <w:pgSz w:h="15840" w:w="12240" w:orient="portrait"/>
          <w:pgMar w:bottom="1440" w:top="1440" w:left="1440" w:right="1440" w:header="720" w:footer="720"/>
          <w:lnNumType w:countBy="1" w:start="0" w:restart="continuous"/>
          <w:pgNumType w:start="1"/>
        </w:sectPr>
      </w:pPr>
      <w:r w:rsidDel="00000000" w:rsidR="00000000" w:rsidRPr="00000000">
        <w:rPr>
          <w:rtl w:val="0"/>
        </w:rPr>
      </w:r>
    </w:p>
    <w:p w:rsidR="00000000" w:rsidDel="00000000" w:rsidP="00000000" w:rsidRDefault="00000000" w:rsidRPr="00000000" w14:paraId="0000000D">
      <w:pPr>
        <w:pStyle w:val="Heading2"/>
        <w:keepNext w:val="0"/>
        <w:keepLines w:val="0"/>
        <w:spacing w:line="480" w:lineRule="auto"/>
        <w:rPr>
          <w:rFonts w:ascii="Times New Roman" w:cs="Times New Roman" w:eastAsia="Times New Roman" w:hAnsi="Times New Roman"/>
        </w:rPr>
      </w:pPr>
      <w:bookmarkStart w:colFirst="0" w:colLast="0" w:name="_heading=h.3znysh7" w:id="3"/>
      <w:bookmarkEnd w:id="3"/>
      <w:r w:rsidDel="00000000" w:rsidR="00000000" w:rsidRPr="00000000">
        <w:rPr>
          <w:rFonts w:ascii="Times New Roman" w:cs="Times New Roman" w:eastAsia="Times New Roman" w:hAnsi="Times New Roman"/>
          <w:rtl w:val="0"/>
        </w:rPr>
        <w:t xml:space="preserve">Simulation approach</w:t>
      </w:r>
    </w:p>
    <w:p w:rsidR="00000000" w:rsidDel="00000000" w:rsidP="00000000" w:rsidRDefault="00000000" w:rsidRPr="00000000" w14:paraId="0000000E">
      <w:pPr>
        <w:pStyle w:val="Heading3"/>
        <w:spacing w:line="480" w:lineRule="auto"/>
        <w:rPr>
          <w:rFonts w:ascii="Times New Roman" w:cs="Times New Roman" w:eastAsia="Times New Roman" w:hAnsi="Times New Roman"/>
        </w:rPr>
      </w:pPr>
      <w:bookmarkStart w:colFirst="0" w:colLast="0" w:name="_heading=h.2et92p0" w:id="4"/>
      <w:bookmarkEnd w:id="4"/>
      <w:r w:rsidDel="00000000" w:rsidR="00000000" w:rsidRPr="00000000">
        <w:rPr>
          <w:rFonts w:ascii="Times New Roman" w:cs="Times New Roman" w:eastAsia="Times New Roman" w:hAnsi="Times New Roman"/>
          <w:rtl w:val="0"/>
        </w:rPr>
        <w:t xml:space="preserve">Operating model and species archetypes</w:t>
      </w:r>
    </w:p>
    <w:p w:rsidR="00000000" w:rsidDel="00000000" w:rsidP="00000000" w:rsidRDefault="00000000" w:rsidRPr="00000000" w14:paraId="0000000F">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operating model defines all aspects of the “true” system, which we assume to know perfectly. In our operating model, the system is composed of two components: the environmental conditions and the species distribution. For the environmental conditions in each LME, we included the monthly NOAA Optimum Interpolated Sea Surface Temperature (SST, measured in ºC) data </w:t>
      </w:r>
      <w:hyperlink r:id="rId159">
        <w:r w:rsidDel="00000000" w:rsidR="00000000" w:rsidRPr="00000000">
          <w:rPr>
            <w:rFonts w:ascii="Times New Roman" w:cs="Times New Roman" w:eastAsia="Times New Roman" w:hAnsi="Times New Roman"/>
            <w:shd w:fill="auto" w:val="clear"/>
            <w:vertAlign w:val="baseline"/>
            <w:rtl w:val="0"/>
          </w:rPr>
          <w:t xml:space="preserve">(Reynolds </w:t>
        </w:r>
      </w:hyperlink>
      <w:hyperlink r:id="rId16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61">
        <w:r w:rsidDel="00000000" w:rsidR="00000000" w:rsidRPr="00000000">
          <w:rPr>
            <w:rFonts w:ascii="Times New Roman" w:cs="Times New Roman" w:eastAsia="Times New Roman" w:hAnsi="Times New Roman"/>
            <w:shd w:fill="auto" w:val="clear"/>
            <w:vertAlign w:val="baseline"/>
            <w:rtl w:val="0"/>
          </w:rPr>
          <w:t xml:space="preserve">, 2007; Huang </w:t>
        </w:r>
      </w:hyperlink>
      <w:hyperlink r:id="rId16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63">
        <w:r w:rsidDel="00000000" w:rsidR="00000000" w:rsidRPr="00000000">
          <w:rPr>
            <w:rFonts w:ascii="Times New Roman" w:cs="Times New Roman" w:eastAsia="Times New Roman" w:hAnsi="Times New Roman"/>
            <w:shd w:fill="auto" w:val="clear"/>
            <w:vertAlign w:val="baseline"/>
            <w:rtl w:val="0"/>
          </w:rPr>
          <w:t xml:space="preserve">, 2021)</w:t>
        </w:r>
      </w:hyperlink>
      <w:r w:rsidDel="00000000" w:rsidR="00000000" w:rsidRPr="00000000">
        <w:rPr>
          <w:rFonts w:ascii="Times New Roman" w:cs="Times New Roman" w:eastAsia="Times New Roman" w:hAnsi="Times New Roman"/>
          <w:rtl w:val="0"/>
        </w:rPr>
        <w:t xml:space="preserve"> and water depth data from the NOAA Earth topography (ETOPO) dataset </w:t>
      </w:r>
      <w:hyperlink r:id="rId164">
        <w:r w:rsidDel="00000000" w:rsidR="00000000" w:rsidRPr="00000000">
          <w:rPr>
            <w:rFonts w:ascii="Times New Roman" w:cs="Times New Roman" w:eastAsia="Times New Roman" w:hAnsi="Times New Roman"/>
            <w:shd w:fill="auto" w:val="clear"/>
            <w:vertAlign w:val="baseline"/>
            <w:rtl w:val="0"/>
          </w:rPr>
          <w:t xml:space="preserve">(Amante and Eakins, 2009)</w:t>
        </w:r>
      </w:hyperlink>
      <w:r w:rsidDel="00000000" w:rsidR="00000000" w:rsidRPr="00000000">
        <w:rPr>
          <w:rFonts w:ascii="Times New Roman" w:cs="Times New Roman" w:eastAsia="Times New Roman" w:hAnsi="Times New Roman"/>
          <w:rtl w:val="0"/>
        </w:rPr>
        <w:t xml:space="preserve">. SST and water depth have been an important predictor variable in many marine species distribution modeling studies, including those in the CC </w:t>
      </w:r>
      <w:hyperlink r:id="rId165">
        <w:r w:rsidDel="00000000" w:rsidR="00000000" w:rsidRPr="00000000">
          <w:rPr>
            <w:rFonts w:ascii="Times New Roman" w:cs="Times New Roman" w:eastAsia="Times New Roman" w:hAnsi="Times New Roman"/>
            <w:shd w:fill="auto" w:val="clear"/>
            <w:vertAlign w:val="baseline"/>
            <w:rtl w:val="0"/>
          </w:rPr>
          <w:t xml:space="preserve">(Brodie </w:t>
        </w:r>
      </w:hyperlink>
      <w:hyperlink r:id="rId16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67">
        <w:r w:rsidDel="00000000" w:rsidR="00000000" w:rsidRPr="00000000">
          <w:rPr>
            <w:rFonts w:ascii="Times New Roman" w:cs="Times New Roman" w:eastAsia="Times New Roman" w:hAnsi="Times New Roman"/>
            <w:shd w:fill="auto" w:val="clear"/>
            <w:vertAlign w:val="baseline"/>
            <w:rtl w:val="0"/>
          </w:rPr>
          <w:t xml:space="preserve">, 2018; Liu </w:t>
        </w:r>
      </w:hyperlink>
      <w:hyperlink r:id="rId16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69">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 and the NES </w:t>
      </w:r>
      <w:hyperlink r:id="rId170">
        <w:r w:rsidDel="00000000" w:rsidR="00000000" w:rsidRPr="00000000">
          <w:rPr>
            <w:rFonts w:ascii="Times New Roman" w:cs="Times New Roman" w:eastAsia="Times New Roman" w:hAnsi="Times New Roman"/>
            <w:shd w:fill="auto" w:val="clear"/>
            <w:vertAlign w:val="baseline"/>
            <w:rtl w:val="0"/>
          </w:rPr>
          <w:t xml:space="preserve">(Kleisner </w:t>
        </w:r>
      </w:hyperlink>
      <w:hyperlink r:id="rId17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72">
        <w:r w:rsidDel="00000000" w:rsidR="00000000" w:rsidRPr="00000000">
          <w:rPr>
            <w:rFonts w:ascii="Times New Roman" w:cs="Times New Roman" w:eastAsia="Times New Roman" w:hAnsi="Times New Roman"/>
            <w:shd w:fill="auto" w:val="clear"/>
            <w:vertAlign w:val="baseline"/>
            <w:rtl w:val="0"/>
          </w:rPr>
          <w:t xml:space="preserve">, 2016; Friedland </w:t>
        </w:r>
      </w:hyperlink>
      <w:hyperlink r:id="rId17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74">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 To match the resolution of the depth data to the spatial resolution of the monthly SST data, we used bi-linear interpolation so that both habitat characteristics were available on a common 0.25</w:t>
      </w:r>
      <w:r w:rsidDel="00000000" w:rsidR="00000000" w:rsidRPr="00000000">
        <w:rPr>
          <w:rFonts w:ascii="Times New Roman" w:cs="Times New Roman" w:eastAsia="Times New Roman" w:hAnsi="Times New Roman"/>
          <w:vertAlign w:val="superscript"/>
          <w:rtl w:val="0"/>
        </w:rPr>
        <w:t xml:space="preserve">o</w:t>
      </w:r>
      <w:r w:rsidDel="00000000" w:rsidR="00000000" w:rsidRPr="00000000">
        <w:rPr>
          <w:rFonts w:ascii="Times New Roman" w:cs="Times New Roman" w:eastAsia="Times New Roman" w:hAnsi="Times New Roman"/>
          <w:rtl w:val="0"/>
        </w:rPr>
        <w:t xml:space="preserve"> grid. </w:t>
      </w:r>
    </w:p>
    <w:p w:rsidR="00000000" w:rsidDel="00000000" w:rsidP="00000000" w:rsidRDefault="00000000" w:rsidRPr="00000000" w14:paraId="00000010">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generate the species true distribution in each LME, we simulated species presence/absence at every grid cell location (i) and monthly time step (t) from 1985-2020 using the </w:t>
      </w:r>
      <w:r w:rsidDel="00000000" w:rsidR="00000000" w:rsidRPr="00000000">
        <w:rPr>
          <w:rFonts w:ascii="Times New Roman" w:cs="Times New Roman" w:eastAsia="Times New Roman" w:hAnsi="Times New Roman"/>
          <w:i w:val="1"/>
          <w:rtl w:val="0"/>
        </w:rPr>
        <w:t xml:space="preserve">virtualspecies</w:t>
      </w:r>
      <w:r w:rsidDel="00000000" w:rsidR="00000000" w:rsidRPr="00000000">
        <w:rPr>
          <w:rFonts w:ascii="Times New Roman" w:cs="Times New Roman" w:eastAsia="Times New Roman" w:hAnsi="Times New Roman"/>
          <w:rtl w:val="0"/>
        </w:rPr>
        <w:t xml:space="preserve"> R package </w:t>
      </w:r>
      <w:hyperlink r:id="rId175">
        <w:r w:rsidDel="00000000" w:rsidR="00000000" w:rsidRPr="00000000">
          <w:rPr>
            <w:rFonts w:ascii="Times New Roman" w:cs="Times New Roman" w:eastAsia="Times New Roman" w:hAnsi="Times New Roman"/>
            <w:shd w:fill="auto" w:val="clear"/>
            <w:vertAlign w:val="baseline"/>
            <w:rtl w:val="0"/>
          </w:rPr>
          <w:t xml:space="preserve">(Leroy </w:t>
        </w:r>
      </w:hyperlink>
      <w:hyperlink r:id="rId17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77">
        <w:r w:rsidDel="00000000" w:rsidR="00000000" w:rsidRPr="00000000">
          <w:rPr>
            <w:rFonts w:ascii="Times New Roman" w:cs="Times New Roman" w:eastAsia="Times New Roman" w:hAnsi="Times New Roman"/>
            <w:shd w:fill="auto" w:val="clear"/>
            <w:vertAlign w:val="baseline"/>
            <w:rtl w:val="0"/>
          </w:rPr>
          <w:t xml:space="preserve">, 2016)</w:t>
        </w:r>
      </w:hyperlink>
      <w:r w:rsidDel="00000000" w:rsidR="00000000" w:rsidRPr="00000000">
        <w:rPr>
          <w:rFonts w:ascii="Times New Roman" w:cs="Times New Roman" w:eastAsia="Times New Roman" w:hAnsi="Times New Roman"/>
          <w:rtl w:val="0"/>
        </w:rPr>
        <w:t xml:space="preserve"> and species-environment response curves that emulated the distribution of two species archetypes: a “resident-mobile” and a “seasonally-migrating” species (Supplementary Material Appendix 2). The resident-mobile species is ecologically representative of a groundfish, reef-associated fish, marine invertebrate, or forage fish species that exhibits seasonal migrations within the LME domain. The seasonally-migrating species archetype is characteristic of a highly mobile species, such as tunas, billfish or pelagic sharks, embarking on seasonal migrations within and beyond the LME domain. Alongside these ecological differences, the two species archetypes present unique SDM prediction challenges as prevalence for the resident-mobile species was relatively stable across the annual cycle (i.e., ~0.5 for all months during the year) and highly variable for the seasonally-migrating species archetype (average annual prevalence variance = 0.04 and 0.14 in the NES, and 0.19 and 0.29 in the CC LME for resident and seasonally-migrating species archetypes) (Fig. 2; Supplementary Material Appendix 2, Table 2A).</w:t>
      </w:r>
    </w:p>
    <w:p w:rsidR="00000000" w:rsidDel="00000000" w:rsidP="00000000" w:rsidRDefault="00000000" w:rsidRPr="00000000" w14:paraId="00000011">
      <w:pPr>
        <w:spacing w:line="523.6363636363636"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pStyle w:val="Heading2"/>
        <w:keepNext w:val="0"/>
        <w:keepLines w:val="0"/>
        <w:rPr>
          <w:rFonts w:ascii="Times New Roman" w:cs="Times New Roman" w:eastAsia="Times New Roman" w:hAnsi="Times New Roman"/>
        </w:rPr>
      </w:pPr>
      <w:bookmarkStart w:colFirst="0" w:colLast="0" w:name="_heading=h.tyjcwt" w:id="5"/>
      <w:bookmarkEnd w:id="5"/>
      <w:r w:rsidDel="00000000" w:rsidR="00000000" w:rsidRPr="00000000">
        <w:rPr>
          <w:rFonts w:ascii="Times New Roman" w:cs="Times New Roman" w:eastAsia="Times New Roman" w:hAnsi="Times New Roman"/>
          <w:rtl w:val="0"/>
        </w:rPr>
        <w:t xml:space="preserve">Assessing the relationship between SDM prediction performance and environmental novelty</w:t>
      </w:r>
    </w:p>
    <w:p w:rsidR="00000000" w:rsidDel="00000000" w:rsidP="00000000" w:rsidRDefault="00000000" w:rsidRPr="00000000" w14:paraId="00000013">
      <w:pPr>
        <w:pStyle w:val="Heading3"/>
        <w:spacing w:line="480" w:lineRule="auto"/>
        <w:rPr>
          <w:rFonts w:ascii="Times New Roman" w:cs="Times New Roman" w:eastAsia="Times New Roman" w:hAnsi="Times New Roman"/>
        </w:rPr>
      </w:pPr>
      <w:bookmarkStart w:colFirst="0" w:colLast="0" w:name="_heading=h.3dy6vkm" w:id="6"/>
      <w:bookmarkEnd w:id="6"/>
      <w:r w:rsidDel="00000000" w:rsidR="00000000" w:rsidRPr="00000000">
        <w:rPr>
          <w:rFonts w:ascii="Times New Roman" w:cs="Times New Roman" w:eastAsia="Times New Roman" w:hAnsi="Times New Roman"/>
          <w:rtl w:val="0"/>
        </w:rPr>
        <w:t xml:space="preserve">Estimation models</w:t>
      </w:r>
    </w:p>
    <w:p w:rsidR="00000000" w:rsidDel="00000000" w:rsidP="00000000" w:rsidRDefault="00000000" w:rsidRPr="00000000" w14:paraId="00000014">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estimation model represents the real-world data analysis situation of building an SDM. We selected boosted regression trees (BRTs) as they have demonstrated high predictive performance in marine applications </w:t>
      </w:r>
      <w:hyperlink r:id="rId178">
        <w:r w:rsidDel="00000000" w:rsidR="00000000" w:rsidRPr="00000000">
          <w:rPr>
            <w:rFonts w:ascii="Times New Roman" w:cs="Times New Roman" w:eastAsia="Times New Roman" w:hAnsi="Times New Roman"/>
            <w:shd w:fill="auto" w:val="clear"/>
            <w:vertAlign w:val="baseline"/>
            <w:rtl w:val="0"/>
          </w:rPr>
          <w:t xml:space="preserve">(e.g., Muhling </w:t>
        </w:r>
      </w:hyperlink>
      <w:hyperlink r:id="rId17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80">
        <w:r w:rsidDel="00000000" w:rsidR="00000000" w:rsidRPr="00000000">
          <w:rPr>
            <w:rFonts w:ascii="Times New Roman" w:cs="Times New Roman" w:eastAsia="Times New Roman" w:hAnsi="Times New Roman"/>
            <w:shd w:fill="auto" w:val="clear"/>
            <w:vertAlign w:val="baseline"/>
            <w:rtl w:val="0"/>
          </w:rPr>
          <w:t xml:space="preserve">, 2020; Rubbens </w:t>
        </w:r>
      </w:hyperlink>
      <w:hyperlink r:id="rId18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82">
        <w:r w:rsidDel="00000000" w:rsidR="00000000" w:rsidRPr="00000000">
          <w:rPr>
            <w:rFonts w:ascii="Times New Roman" w:cs="Times New Roman" w:eastAsia="Times New Roman" w:hAnsi="Times New Roman"/>
            <w:shd w:fill="auto" w:val="clear"/>
            <w:vertAlign w:val="baseline"/>
            <w:rtl w:val="0"/>
          </w:rPr>
          <w:t xml:space="preserve">, 2023; Welch </w:t>
        </w:r>
      </w:hyperlink>
      <w:hyperlink r:id="rId18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84">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 and are robust to non-linear species-environment responses and interactions among model covariates </w:t>
      </w:r>
      <w:hyperlink r:id="rId185">
        <w:r w:rsidDel="00000000" w:rsidR="00000000" w:rsidRPr="00000000">
          <w:rPr>
            <w:rFonts w:ascii="Times New Roman" w:cs="Times New Roman" w:eastAsia="Times New Roman" w:hAnsi="Times New Roman"/>
            <w:shd w:fill="auto" w:val="clear"/>
            <w:vertAlign w:val="baseline"/>
            <w:rtl w:val="0"/>
          </w:rPr>
          <w:t xml:space="preserve">(De’ath, 2007; Elith </w:t>
        </w:r>
      </w:hyperlink>
      <w:hyperlink r:id="rId18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87">
        <w:r w:rsidDel="00000000" w:rsidR="00000000" w:rsidRPr="00000000">
          <w:rPr>
            <w:rFonts w:ascii="Times New Roman" w:cs="Times New Roman" w:eastAsia="Times New Roman" w:hAnsi="Times New Roman"/>
            <w:shd w:fill="auto" w:val="clear"/>
            <w:vertAlign w:val="baseline"/>
            <w:rtl w:val="0"/>
          </w:rPr>
          <w:t xml:space="preserve">, 2008)</w:t>
        </w:r>
      </w:hyperlink>
      <w:r w:rsidDel="00000000" w:rsidR="00000000" w:rsidRPr="00000000">
        <w:rPr>
          <w:rFonts w:ascii="Times New Roman" w:cs="Times New Roman" w:eastAsia="Times New Roman" w:hAnsi="Times New Roman"/>
          <w:rtl w:val="0"/>
        </w:rPr>
        <w:t xml:space="preserve">. For each ecosystem and species-archetype combination, we followed a census approach where BRTs were fit with depth, SST, and species’ presence/absence values from every grid cell and time step between 1985-2004 from the operating model. We used all the data available during the model training period to isolate the influence of novel environmental conditions on prediction performance, control for other potential sources of model prediction uncertainty, and directly leverage the recent climate-driven SST responses of each LME as natural experiments. BRT models used a tree complexity = 3, learning rate = 0.1 and bag fraction = 0.6, which ensured models were fit with the required &gt;1000 trees </w:t>
      </w:r>
      <w:hyperlink r:id="rId188">
        <w:r w:rsidDel="00000000" w:rsidR="00000000" w:rsidRPr="00000000">
          <w:rPr>
            <w:rFonts w:ascii="Times New Roman" w:cs="Times New Roman" w:eastAsia="Times New Roman" w:hAnsi="Times New Roman"/>
            <w:shd w:fill="auto" w:val="clear"/>
            <w:vertAlign w:val="baseline"/>
            <w:rtl w:val="0"/>
          </w:rPr>
          <w:t xml:space="preserve">(Elith </w:t>
        </w:r>
      </w:hyperlink>
      <w:hyperlink r:id="rId18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90">
        <w:r w:rsidDel="00000000" w:rsidR="00000000" w:rsidRPr="00000000">
          <w:rPr>
            <w:rFonts w:ascii="Times New Roman" w:cs="Times New Roman" w:eastAsia="Times New Roman" w:hAnsi="Times New Roman"/>
            <w:shd w:fill="auto" w:val="clear"/>
            <w:vertAlign w:val="baseline"/>
            <w:rtl w:val="0"/>
          </w:rPr>
          <w:t xml:space="preserve">, 2008)</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5">
      <w:pPr>
        <w:spacing w:line="48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pStyle w:val="Heading3"/>
        <w:spacing w:after="0" w:before="0" w:line="480" w:lineRule="auto"/>
        <w:rPr>
          <w:rFonts w:ascii="Times New Roman" w:cs="Times New Roman" w:eastAsia="Times New Roman" w:hAnsi="Times New Roman"/>
        </w:rPr>
      </w:pPr>
      <w:bookmarkStart w:colFirst="0" w:colLast="0" w:name="_heading=h.1t3h5sf" w:id="7"/>
      <w:bookmarkEnd w:id="7"/>
      <w:r w:rsidDel="00000000" w:rsidR="00000000" w:rsidRPr="00000000">
        <w:rPr>
          <w:rFonts w:ascii="Times New Roman" w:cs="Times New Roman" w:eastAsia="Times New Roman" w:hAnsi="Times New Roman"/>
          <w:rtl w:val="0"/>
        </w:rPr>
        <w:t xml:space="preserve">Estimation model evaluation and predictive performance</w:t>
      </w:r>
    </w:p>
    <w:p w:rsidR="00000000" w:rsidDel="00000000" w:rsidP="00000000" w:rsidRDefault="00000000" w:rsidRPr="00000000" w14:paraId="00000017">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fitting each SDM, we then evaluated its fit to the training data and its predictive performance to the held-out, monthly 2005-2020 testing data. SDM fit was evaluated using the cross-validated deviance explained, which is calculated as the proportion of deviance explained across 10 random cross-validation folds to the overall total deviance </w:t>
      </w:r>
      <w:hyperlink r:id="rId191">
        <w:r w:rsidDel="00000000" w:rsidR="00000000" w:rsidRPr="00000000">
          <w:rPr>
            <w:rFonts w:ascii="Times New Roman" w:cs="Times New Roman" w:eastAsia="Times New Roman" w:hAnsi="Times New Roman"/>
            <w:shd w:fill="auto" w:val="clear"/>
            <w:vertAlign w:val="baseline"/>
            <w:rtl w:val="0"/>
          </w:rPr>
          <w:t xml:space="preserve">(Leathwick </w:t>
        </w:r>
      </w:hyperlink>
      <w:hyperlink r:id="rId192">
        <w:r w:rsidDel="00000000" w:rsidR="00000000" w:rsidRPr="00000000">
          <w:rPr>
            <w:rFonts w:ascii="Times New Roman" w:cs="Times New Roman" w:eastAsia="Times New Roman" w:hAnsi="Times New Roman"/>
            <w:i w:val="1"/>
            <w:rtl w:val="0"/>
          </w:rPr>
          <w:t xml:space="preserve">et al., </w:t>
        </w:r>
      </w:hyperlink>
      <w:hyperlink r:id="rId193">
        <w:r w:rsidDel="00000000" w:rsidR="00000000" w:rsidRPr="00000000">
          <w:rPr>
            <w:rFonts w:ascii="Times New Roman" w:cs="Times New Roman" w:eastAsia="Times New Roman" w:hAnsi="Times New Roman"/>
            <w:rtl w:val="0"/>
          </w:rPr>
          <w:t xml:space="preserve">2006; </w:t>
        </w:r>
      </w:hyperlink>
      <w:hyperlink r:id="rId194">
        <w:r w:rsidDel="00000000" w:rsidR="00000000" w:rsidRPr="00000000">
          <w:rPr>
            <w:rFonts w:ascii="Times New Roman" w:cs="Times New Roman" w:eastAsia="Times New Roman" w:hAnsi="Times New Roman"/>
            <w:shd w:fill="auto" w:val="clear"/>
            <w:vertAlign w:val="baseline"/>
            <w:rtl w:val="0"/>
          </w:rPr>
          <w:t xml:space="preserve">Elith </w:t>
        </w:r>
      </w:hyperlink>
      <w:hyperlink r:id="rId19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96">
        <w:r w:rsidDel="00000000" w:rsidR="00000000" w:rsidRPr="00000000">
          <w:rPr>
            <w:rFonts w:ascii="Times New Roman" w:cs="Times New Roman" w:eastAsia="Times New Roman" w:hAnsi="Times New Roman"/>
            <w:shd w:fill="auto" w:val="clear"/>
            <w:vertAlign w:val="baseline"/>
            <w:rtl w:val="0"/>
          </w:rPr>
          <w:t xml:space="preserve">, 2008)</w:t>
        </w:r>
      </w:hyperlink>
      <w:r w:rsidDel="00000000" w:rsidR="00000000" w:rsidRPr="00000000">
        <w:rPr>
          <w:rFonts w:ascii="Times New Roman" w:cs="Times New Roman" w:eastAsia="Times New Roman" w:hAnsi="Times New Roman"/>
          <w:rtl w:val="0"/>
        </w:rPr>
        <w:t xml:space="preserve">. We then assessed the importance of each environmental covariate using relative influence values that measure the increase in prediction error given random permutations of the covariate values </w:t>
      </w:r>
      <w:hyperlink r:id="rId197">
        <w:r w:rsidDel="00000000" w:rsidR="00000000" w:rsidRPr="00000000">
          <w:rPr>
            <w:rFonts w:ascii="Times New Roman" w:cs="Times New Roman" w:eastAsia="Times New Roman" w:hAnsi="Times New Roman"/>
            <w:shd w:fill="auto" w:val="clear"/>
            <w:vertAlign w:val="baseline"/>
            <w:rtl w:val="0"/>
          </w:rPr>
          <w:t xml:space="preserve">(Friedman, 2001; Elith </w:t>
        </w:r>
      </w:hyperlink>
      <w:hyperlink r:id="rId19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199">
        <w:r w:rsidDel="00000000" w:rsidR="00000000" w:rsidRPr="00000000">
          <w:rPr>
            <w:rFonts w:ascii="Times New Roman" w:cs="Times New Roman" w:eastAsia="Times New Roman" w:hAnsi="Times New Roman"/>
            <w:shd w:fill="auto" w:val="clear"/>
            <w:vertAlign w:val="baseline"/>
            <w:rtl w:val="0"/>
          </w:rPr>
          <w:t xml:space="preserve">, 2008; Greenwell </w:t>
        </w:r>
      </w:hyperlink>
      <w:hyperlink r:id="rId20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01">
        <w:r w:rsidDel="00000000" w:rsidR="00000000" w:rsidRPr="00000000">
          <w:rPr>
            <w:rFonts w:ascii="Times New Roman" w:cs="Times New Roman" w:eastAsia="Times New Roman" w:hAnsi="Times New Roman"/>
            <w:shd w:fill="auto" w:val="clear"/>
            <w:vertAlign w:val="baseline"/>
            <w:rtl w:val="0"/>
          </w:rPr>
          <w:t xml:space="preserve">, 2022)</w:t>
        </w:r>
      </w:hyperlink>
      <w:r w:rsidDel="00000000" w:rsidR="00000000" w:rsidRPr="00000000">
        <w:rPr>
          <w:rFonts w:ascii="Times New Roman" w:cs="Times New Roman" w:eastAsia="Times New Roman" w:hAnsi="Times New Roman"/>
          <w:rtl w:val="0"/>
        </w:rPr>
        <w:t xml:space="preserve">. Finally, we summarized model prediction performance across two different dimensions: discrimination and calibration. Discrimination captures the model’s ability to correctly classify locations where a species was present from those where a species was absent, while calibration measures the true agreement between model predictions and observed values </w:t>
      </w:r>
      <w:hyperlink r:id="rId202">
        <w:r w:rsidDel="00000000" w:rsidR="00000000" w:rsidRPr="00000000">
          <w:rPr>
            <w:rFonts w:ascii="Times New Roman" w:cs="Times New Roman" w:eastAsia="Times New Roman" w:hAnsi="Times New Roman"/>
            <w:shd w:fill="auto" w:val="clear"/>
            <w:vertAlign w:val="baseline"/>
            <w:rtl w:val="0"/>
          </w:rPr>
          <w:t xml:space="preserve">(Pearce and Ferrier, 2000; Vaughan and Ormerod, 2005; Norberg </w:t>
        </w:r>
      </w:hyperlink>
      <w:hyperlink r:id="rId20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04">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Consequently, discrimination metrics ignore the actual predicted values and only consider whether the habitat suitability model predictions are relatively higher at observed presence than absence locations, whereas calibration metrics quantify actual differences between predictions and observations </w:t>
      </w:r>
      <w:hyperlink r:id="rId205">
        <w:r w:rsidDel="00000000" w:rsidR="00000000" w:rsidRPr="00000000">
          <w:rPr>
            <w:rFonts w:ascii="Times New Roman" w:cs="Times New Roman" w:eastAsia="Times New Roman" w:hAnsi="Times New Roman"/>
            <w:shd w:fill="auto" w:val="clear"/>
            <w:vertAlign w:val="baseline"/>
            <w:rtl w:val="0"/>
          </w:rPr>
          <w:t xml:space="preserve">(Pearce and Ferrier, 2000; Vaughan and Ormerod, 2005)</w:t>
        </w:r>
      </w:hyperlink>
      <w:r w:rsidDel="00000000" w:rsidR="00000000" w:rsidRPr="00000000">
        <w:rPr>
          <w:rFonts w:ascii="Times New Roman" w:cs="Times New Roman" w:eastAsia="Times New Roman" w:hAnsi="Times New Roman"/>
          <w:rtl w:val="0"/>
        </w:rPr>
        <w:t xml:space="preserve">. As a measure of discrimination ability, we used the normalized area under the precision-recall curve (PrAUC, </w:t>
      </w:r>
      <w:hyperlink r:id="rId206">
        <w:r w:rsidDel="00000000" w:rsidR="00000000" w:rsidRPr="00000000">
          <w:rPr>
            <w:rFonts w:ascii="Times New Roman" w:cs="Times New Roman" w:eastAsia="Times New Roman" w:hAnsi="Times New Roman"/>
            <w:shd w:fill="auto" w:val="clear"/>
            <w:vertAlign w:val="baseline"/>
            <w:rtl w:val="0"/>
          </w:rPr>
          <w:t xml:space="preserve">Boyd </w:t>
        </w:r>
      </w:hyperlink>
      <w:hyperlink r:id="rId20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08">
        <w:r w:rsidDel="00000000" w:rsidR="00000000" w:rsidRPr="00000000">
          <w:rPr>
            <w:rFonts w:ascii="Times New Roman" w:cs="Times New Roman" w:eastAsia="Times New Roman" w:hAnsi="Times New Roman"/>
            <w:shd w:fill="auto" w:val="clear"/>
            <w:vertAlign w:val="baseline"/>
            <w:rtl w:val="0"/>
          </w:rPr>
          <w:t xml:space="preserve">, 2013; Sofaer </w:t>
        </w:r>
      </w:hyperlink>
      <w:hyperlink r:id="rId20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10">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PrAUC is similar to the area under the receiver-operating curve (RocAUC, </w:t>
      </w:r>
      <w:hyperlink r:id="rId211">
        <w:r w:rsidDel="00000000" w:rsidR="00000000" w:rsidRPr="00000000">
          <w:rPr>
            <w:rFonts w:ascii="Times New Roman" w:cs="Times New Roman" w:eastAsia="Times New Roman" w:hAnsi="Times New Roman"/>
            <w:shd w:fill="auto" w:val="clear"/>
            <w:vertAlign w:val="baseline"/>
            <w:rtl w:val="0"/>
          </w:rPr>
          <w:t xml:space="preserve">Hanley and McNeil, 1982)</w:t>
        </w:r>
      </w:hyperlink>
      <w:r w:rsidDel="00000000" w:rsidR="00000000" w:rsidRPr="00000000">
        <w:rPr>
          <w:rFonts w:ascii="Times New Roman" w:cs="Times New Roman" w:eastAsia="Times New Roman" w:hAnsi="Times New Roman"/>
          <w:rtl w:val="0"/>
        </w:rPr>
        <w:t xml:space="preserve"> in that it is threshold independent and calculates the confusion matrix of true/false presences and absences across all possible threshold values. However, PrAUC is more robust than RocAUC to instances when a species is rare or nearly absent from the study domain – a common situation encountered when modeling migrating species as in our seasonally-migrating warm water species archetype. Additionally, by normalizing the PrAUC measure to a minimum value for each LME and species archetype, we were able to control for the potential influence of prevalence on the PrAUC metric </w:t>
      </w:r>
      <w:hyperlink r:id="rId212">
        <w:r w:rsidDel="00000000" w:rsidR="00000000" w:rsidRPr="00000000">
          <w:rPr>
            <w:rFonts w:ascii="Times New Roman" w:cs="Times New Roman" w:eastAsia="Times New Roman" w:hAnsi="Times New Roman"/>
            <w:shd w:fill="auto" w:val="clear"/>
            <w:vertAlign w:val="baseline"/>
            <w:rtl w:val="0"/>
          </w:rPr>
          <w:t xml:space="preserve">(Boyd </w:t>
        </w:r>
      </w:hyperlink>
      <w:hyperlink r:id="rId21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14">
        <w:r w:rsidDel="00000000" w:rsidR="00000000" w:rsidRPr="00000000">
          <w:rPr>
            <w:rFonts w:ascii="Times New Roman" w:cs="Times New Roman" w:eastAsia="Times New Roman" w:hAnsi="Times New Roman"/>
            <w:shd w:fill="auto" w:val="clear"/>
            <w:vertAlign w:val="baseline"/>
            <w:rtl w:val="0"/>
          </w:rPr>
          <w:t xml:space="preserve">, 2013; Sofaer </w:t>
        </w:r>
      </w:hyperlink>
      <w:hyperlink r:id="rId21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16">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As a measure of model calibration skill, we calculated the expected calibration error (ECE) between model predicted habitat suitability values and true presence/absence using the R package </w:t>
      </w:r>
      <w:r w:rsidDel="00000000" w:rsidR="00000000" w:rsidRPr="00000000">
        <w:rPr>
          <w:rFonts w:ascii="Times New Roman" w:cs="Times New Roman" w:eastAsia="Times New Roman" w:hAnsi="Times New Roman"/>
          <w:i w:val="1"/>
          <w:rtl w:val="0"/>
        </w:rPr>
        <w:t xml:space="preserve">calibratR </w:t>
      </w:r>
      <w:hyperlink r:id="rId217">
        <w:r w:rsidDel="00000000" w:rsidR="00000000" w:rsidRPr="00000000">
          <w:rPr>
            <w:rFonts w:ascii="Times New Roman" w:cs="Times New Roman" w:eastAsia="Times New Roman" w:hAnsi="Times New Roman"/>
            <w:shd w:fill="auto" w:val="clear"/>
            <w:vertAlign w:val="baseline"/>
            <w:rtl w:val="0"/>
          </w:rPr>
          <w:t xml:space="preserve">(Schwarz and Heider, 2019)</w:t>
        </w:r>
      </w:hyperlink>
      <w:r w:rsidDel="00000000" w:rsidR="00000000" w:rsidRPr="00000000">
        <w:rPr>
          <w:rFonts w:ascii="Times New Roman" w:cs="Times New Roman" w:eastAsia="Times New Roman" w:hAnsi="Times New Roman"/>
          <w:rtl w:val="0"/>
        </w:rPr>
        <w:t xml:space="preserve">. The ECE value indicates how well the model-predicted habitat suitabilities align with the true species’ probability of presence. The ECE is calculated as the weighted average of the difference between the mean model predicted habitat suitability values and proportion of true presences across 10 equal bins ranging from 0-1, with weights determined by the number of observations in each bin. In the context of presence/absence SDMs, ECE values range from 0-1, where a value of 0 indicates a perfectly calibrated SDM and a value of 1 indicates complete disagreement between model predictions and observations.</w:t>
      </w:r>
    </w:p>
    <w:p w:rsidR="00000000" w:rsidDel="00000000" w:rsidP="00000000" w:rsidRDefault="00000000" w:rsidRPr="00000000" w14:paraId="00000018">
      <w:pPr>
        <w:spacing w:line="480" w:lineRule="auto"/>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1A">
      <w:pPr>
        <w:pStyle w:val="Heading3"/>
        <w:spacing w:after="0" w:before="0" w:line="480" w:lineRule="auto"/>
        <w:rPr>
          <w:rFonts w:ascii="Times New Roman" w:cs="Times New Roman" w:eastAsia="Times New Roman" w:hAnsi="Times New Roman"/>
        </w:rPr>
      </w:pPr>
      <w:bookmarkStart w:colFirst="0" w:colLast="0" w:name="_heading=h.4d34og8" w:id="8"/>
      <w:bookmarkEnd w:id="8"/>
      <w:r w:rsidDel="00000000" w:rsidR="00000000" w:rsidRPr="00000000">
        <w:rPr>
          <w:rFonts w:ascii="Times New Roman" w:cs="Times New Roman" w:eastAsia="Times New Roman" w:hAnsi="Times New Roman"/>
          <w:rtl w:val="0"/>
        </w:rPr>
        <w:t xml:space="preserve">Environmental Novelty</w:t>
      </w:r>
    </w:p>
    <w:p w:rsidR="00000000" w:rsidDel="00000000" w:rsidP="00000000" w:rsidRDefault="00000000" w:rsidRPr="00000000" w14:paraId="0000001B">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addition to the prediction performance metrics, we summarized the monthly environmental novelty from 2005-2020 relative to the historical period of the training data (1985-2004) using Hellinger Distance </w:t>
      </w:r>
      <w:hyperlink r:id="rId218">
        <w:r w:rsidDel="00000000" w:rsidR="00000000" w:rsidRPr="00000000">
          <w:rPr>
            <w:rFonts w:ascii="Times New Roman" w:cs="Times New Roman" w:eastAsia="Times New Roman" w:hAnsi="Times New Roman"/>
            <w:shd w:fill="auto" w:val="clear"/>
            <w:vertAlign w:val="baseline"/>
            <w:rtl w:val="0"/>
          </w:rPr>
          <w:t xml:space="preserve">(Hellinger, 1909; Johnson and Watson, 2021; Karp </w:t>
        </w:r>
      </w:hyperlink>
      <w:hyperlink r:id="rId21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20">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 Hellinger Distance measures the difference between two normal distributions, </w:t>
      </w:r>
      <w:hyperlink r:id="rId221">
        <w:r w:rsidDel="00000000" w:rsidR="00000000" w:rsidRPr="00000000">
          <w:rPr>
            <w:rFonts w:ascii="Times New Roman" w:cs="Times New Roman" w:eastAsia="Times New Roman" w:hAnsi="Times New Roman"/>
            <w:u w:val="none"/>
            <w:rtl w:val="0"/>
          </w:rPr>
          <w:t xml:space="preserve">which we generated using </w:t>
        </w:r>
      </w:hyperlink>
      <w:r w:rsidDel="00000000" w:rsidR="00000000" w:rsidRPr="00000000">
        <w:rPr>
          <w:rFonts w:ascii="Times New Roman" w:cs="Times New Roman" w:eastAsia="Times New Roman" w:hAnsi="Times New Roman"/>
          <w:rtl w:val="0"/>
        </w:rPr>
        <w:t xml:space="preserve">the mean and standard deviation of SST values during the training data period (1985-2004) and the mean and standard deviation of SST values for the prediction target month-year (2005-2020). The Hellinger Distance value ranges from 0 to 1 and quantifies how much the fitted SDM must extrapolate when making predictions, with Hellinger Distance values of 0.5 signaling when prediction conditions have differences between observation and prediction conditions that are greater than their similarities </w:t>
      </w:r>
      <w:hyperlink r:id="rId222">
        <w:r w:rsidDel="00000000" w:rsidR="00000000" w:rsidRPr="00000000">
          <w:rPr>
            <w:rFonts w:ascii="Times New Roman" w:cs="Times New Roman" w:eastAsia="Times New Roman" w:hAnsi="Times New Roman"/>
            <w:shd w:fill="auto" w:val="clear"/>
            <w:vertAlign w:val="baseline"/>
            <w:rtl w:val="0"/>
          </w:rPr>
          <w:t xml:space="preserve">(Johnson and Watson, 2021)</w:t>
        </w:r>
      </w:hyperlink>
      <w:r w:rsidDel="00000000" w:rsidR="00000000" w:rsidRPr="00000000">
        <w:rPr>
          <w:rFonts w:ascii="Times New Roman" w:cs="Times New Roman" w:eastAsia="Times New Roman" w:hAnsi="Times New Roman"/>
          <w:rtl w:val="0"/>
        </w:rPr>
        <w:t xml:space="preserve">. We then assessed the relationship between model prediction performance and Hellinger Distance for each species archetype and LME among seasons, with December/January/February = Winter, March/April/May = Spring, June/July/August = Summer and September/October/November = Fall.</w:t>
      </w:r>
    </w:p>
    <w:p w:rsidR="00000000" w:rsidDel="00000000" w:rsidP="00000000" w:rsidRDefault="00000000" w:rsidRPr="00000000" w14:paraId="0000001C">
      <w:pPr>
        <w:spacing w:line="523.6363636363636"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pStyle w:val="Heading1"/>
        <w:rPr>
          <w:rFonts w:ascii="Times New Roman" w:cs="Times New Roman" w:eastAsia="Times New Roman" w:hAnsi="Times New Roman"/>
        </w:rPr>
      </w:pPr>
      <w:bookmarkStart w:colFirst="0" w:colLast="0" w:name="_heading=h.2s8eyo1" w:id="9"/>
      <w:bookmarkEnd w:id="9"/>
      <w:r w:rsidDel="00000000" w:rsidR="00000000" w:rsidRPr="00000000">
        <w:rPr>
          <w:rFonts w:ascii="Times New Roman" w:cs="Times New Roman" w:eastAsia="Times New Roman" w:hAnsi="Times New Roman"/>
          <w:rtl w:val="0"/>
        </w:rPr>
        <w:t xml:space="preserve">Results</w:t>
      </w:r>
    </w:p>
    <w:p w:rsidR="00000000" w:rsidDel="00000000" w:rsidP="00000000" w:rsidRDefault="00000000" w:rsidRPr="00000000" w14:paraId="0000001E">
      <w:pPr>
        <w:pStyle w:val="Heading2"/>
        <w:rPr>
          <w:rFonts w:ascii="Times New Roman" w:cs="Times New Roman" w:eastAsia="Times New Roman" w:hAnsi="Times New Roman"/>
        </w:rPr>
      </w:pPr>
      <w:bookmarkStart w:colFirst="0" w:colLast="0" w:name="_heading=h.17dp8vu" w:id="10"/>
      <w:bookmarkEnd w:id="10"/>
      <w:r w:rsidDel="00000000" w:rsidR="00000000" w:rsidRPr="00000000">
        <w:rPr>
          <w:rFonts w:ascii="Times New Roman" w:cs="Times New Roman" w:eastAsia="Times New Roman" w:hAnsi="Times New Roman"/>
          <w:rtl w:val="0"/>
        </w:rPr>
        <w:t xml:space="preserve">Model evaluation</w:t>
      </w:r>
    </w:p>
    <w:p w:rsidR="00000000" w:rsidDel="00000000" w:rsidP="00000000" w:rsidRDefault="00000000" w:rsidRPr="00000000" w14:paraId="0000001F">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BRT estimation models were well fit to the operating models across LMEs and species archetypes. For the resident-mobile species archetype, BRT model cross-validated deviance explained was 45% in the CC LE and 39% in the NES. For the seasonally-migrating warm water species, cross-validated deviance explained was slightly lower (37%) for both LMEs. Fitted BRT estimation model curves were closely aligned with the prescribed species-response curves of the operating model (Fig. 3), with only slight deviations observed in the NES for the resident-mobile species archetype at very cold temperatures, and at cold and warm temperature extremes for the seasonally-migrating warm water species.</w:t>
      </w:r>
    </w:p>
    <w:p w:rsidR="00000000" w:rsidDel="00000000" w:rsidP="00000000" w:rsidRDefault="00000000" w:rsidRPr="00000000" w14:paraId="00000020">
      <w:pPr>
        <w:pStyle w:val="Heading2"/>
        <w:spacing w:line="480" w:lineRule="auto"/>
        <w:rPr>
          <w:rFonts w:ascii="Times New Roman" w:cs="Times New Roman" w:eastAsia="Times New Roman" w:hAnsi="Times New Roman"/>
        </w:rPr>
      </w:pPr>
      <w:bookmarkStart w:colFirst="0" w:colLast="0" w:name="_heading=h.3rdcrjn" w:id="11"/>
      <w:bookmarkEnd w:id="11"/>
      <w:r w:rsidDel="00000000" w:rsidR="00000000" w:rsidRPr="00000000">
        <w:rPr>
          <w:rtl w:val="0"/>
        </w:rPr>
      </w:r>
    </w:p>
    <w:p w:rsidR="00000000" w:rsidDel="00000000" w:rsidP="00000000" w:rsidRDefault="00000000" w:rsidRPr="00000000" w14:paraId="00000021">
      <w:pPr>
        <w:pStyle w:val="Heading2"/>
        <w:spacing w:line="480" w:lineRule="auto"/>
        <w:rPr>
          <w:rFonts w:ascii="Times New Roman" w:cs="Times New Roman" w:eastAsia="Times New Roman" w:hAnsi="Times New Roman"/>
        </w:rPr>
      </w:pPr>
      <w:bookmarkStart w:colFirst="0" w:colLast="0" w:name="_heading=h.26in1rg" w:id="12"/>
      <w:bookmarkEnd w:id="12"/>
      <w:r w:rsidDel="00000000" w:rsidR="00000000" w:rsidRPr="00000000">
        <w:rPr>
          <w:rFonts w:ascii="Times New Roman" w:cs="Times New Roman" w:eastAsia="Times New Roman" w:hAnsi="Times New Roman"/>
          <w:rtl w:val="0"/>
        </w:rPr>
        <w:t xml:space="preserve">Environmental novelty</w:t>
      </w:r>
    </w:p>
    <w:p w:rsidR="00000000" w:rsidDel="00000000" w:rsidP="00000000" w:rsidRDefault="00000000" w:rsidRPr="00000000" w14:paraId="00000022">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Both LMEs experienced novel temperature conditions during the prediction period (2005-2020), with the degree of novelty varying considerably between the two LMEs and by season within each LME (Fig. 4). Overall, SST novelty was nearly five times higher in the NES compared to the CC across all years and seasons (mean +/- standard deviation Hellinger Distance for CC = 0.05 +/- 0.03; NES = 0.24 +/- 0.04). Both ecosystems were characterized by distinct seasonal patterns, where environmental novelty increased over time in summer and fall and then decreased over time in winter and spring. This follows expectations based on general climate warming patterns and our use of Hellinger Distance to measure environmental novelty: during warmer seasons (summer and fall), warming temperatures associated with climate change will become increasingly farther away from the overall mean temperature during the training period (1985-2004), and more novel. In contrast, novel conditions become rarer during winter and spring, as warming temperatures associated with climate change bring these seasonal temperatures closer to the training period mean temperature (Supplementary Material Appendix 4, Fig. 4A). </w:t>
      </w:r>
    </w:p>
    <w:p w:rsidR="00000000" w:rsidDel="00000000" w:rsidP="00000000" w:rsidRDefault="00000000" w:rsidRPr="00000000" w14:paraId="00000023">
      <w:pPr>
        <w:spacing w:line="48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pStyle w:val="Heading2"/>
        <w:keepNext w:val="0"/>
        <w:keepLines w:val="0"/>
        <w:spacing w:line="480" w:lineRule="auto"/>
        <w:rPr>
          <w:rFonts w:ascii="Times New Roman" w:cs="Times New Roman" w:eastAsia="Times New Roman" w:hAnsi="Times New Roman"/>
        </w:rPr>
      </w:pPr>
      <w:bookmarkStart w:colFirst="0" w:colLast="0" w:name="_heading=h.lnxbz9" w:id="13"/>
      <w:bookmarkEnd w:id="13"/>
      <w:r w:rsidDel="00000000" w:rsidR="00000000" w:rsidRPr="00000000">
        <w:rPr>
          <w:rFonts w:ascii="Times New Roman" w:cs="Times New Roman" w:eastAsia="Times New Roman" w:hAnsi="Times New Roman"/>
          <w:rtl w:val="0"/>
        </w:rPr>
        <w:t xml:space="preserve">Model prediction performance and environmental novelty</w:t>
      </w:r>
    </w:p>
    <w:p w:rsidR="00000000" w:rsidDel="00000000" w:rsidP="00000000" w:rsidRDefault="00000000" w:rsidRPr="00000000" w14:paraId="00000025">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SDM predictive performance did not always decline as environmental novelty increased, but rather varied among LMEs, species archetypes, and the predicted target season (Fig. 5).  Predictability of the resident-mobile species, as measured by PrAUC, declined with increasing novelty for the summer and fall in both LMEs. In contrast, there was a slight positive relationship between prediction performance and novelty in the winter and spring in the CC LME only. For the seasonally-migrating warm water species archetype, both LMEs showed similar patterns: SDM predictability slightly increased and remained stable with increasing novelty during summer and fall, but decreased in winter and spring.</w:t>
      </w:r>
    </w:p>
    <w:p w:rsidR="00000000" w:rsidDel="00000000" w:rsidP="00000000" w:rsidRDefault="00000000" w:rsidRPr="00000000" w14:paraId="00000026">
      <w:pPr>
        <w:spacing w:line="48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SDMs for both LMEs and species archetypes across all prediction target seasons were very well calibrated, resulting in small ECE values (Supplementary Material Appendix 4, Fig. 4B). ECEs were similar in the CC for both the resident-mobile and seasonally-migrating warm water species archetypes, remaining relatively stable or slightly decreasing with increasing novelty values across the four seasons. In contrast, ECEs were more variable in the NES  between the two species archetypes. ECEs increased with increasing novelty in all four seasons for the resident-mobile species archetype, particularly during the winter. However, ECE values for the seasonally-migrating warm water species archetype decreased with increasing novelty across all seasons.</w:t>
      </w:r>
    </w:p>
    <w:p w:rsidR="00000000" w:rsidDel="00000000" w:rsidP="00000000" w:rsidRDefault="00000000" w:rsidRPr="00000000" w14:paraId="00000027">
      <w:pPr>
        <w:spacing w:line="48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These results indicate an interaction between the environmental conditions that models are trained on, tested against, and the species environmental response curves (Fig. 6). Predictability decreased as novelty increased when predictions were made at the tails of the species-response curves (habitat suitability values ~&lt;0.25) (e.g., resident-mobile species during summer and fall shown in Fig. 6A, B, and winter/spring for NES resident-mobile and seasonally-migrating NES and CC Fig. 6B, C, D). In contrast, SDM predictability increased, or was constant, under novel conditions that aligned with the center of species-response curves (habitat suitability values ~&gt;0.75) (e.g., seasonally migrating in summer and fall in both LMEs Fig. 6C, D and winter and spring resident-mobile species in the CC Fig. 6A).</w:t>
      </w:r>
    </w:p>
    <w:p w:rsidR="00000000" w:rsidDel="00000000" w:rsidP="00000000" w:rsidRDefault="00000000" w:rsidRPr="00000000" w14:paraId="00000028">
      <w:pPr>
        <w:spacing w:line="48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pStyle w:val="Heading1"/>
        <w:spacing w:line="480" w:lineRule="auto"/>
        <w:rPr>
          <w:rFonts w:ascii="Times New Roman" w:cs="Times New Roman" w:eastAsia="Times New Roman" w:hAnsi="Times New Roman"/>
        </w:rPr>
      </w:pPr>
      <w:bookmarkStart w:colFirst="0" w:colLast="0" w:name="_heading=h.35nkun2" w:id="14"/>
      <w:bookmarkEnd w:id="14"/>
      <w:r w:rsidDel="00000000" w:rsidR="00000000" w:rsidRPr="00000000">
        <w:rPr>
          <w:rFonts w:ascii="Times New Roman" w:cs="Times New Roman" w:eastAsia="Times New Roman" w:hAnsi="Times New Roman"/>
          <w:rtl w:val="0"/>
        </w:rPr>
        <w:t xml:space="preserve">Discussion</w:t>
      </w:r>
    </w:p>
    <w:p w:rsidR="00000000" w:rsidDel="00000000" w:rsidP="00000000" w:rsidRDefault="00000000" w:rsidRPr="00000000" w14:paraId="0000002A">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Identifying and understanding when, where and why ecological prediction performance varies is critical for identifying key sources of uncertainty and developing ecological models with the capacity to support forward-looking decision-making processes </w:t>
      </w:r>
      <w:hyperlink r:id="rId223">
        <w:r w:rsidDel="00000000" w:rsidR="00000000" w:rsidRPr="00000000">
          <w:rPr>
            <w:rFonts w:ascii="Times New Roman" w:cs="Times New Roman" w:eastAsia="Times New Roman" w:hAnsi="Times New Roman"/>
            <w:shd w:fill="auto" w:val="clear"/>
            <w:vertAlign w:val="baseline"/>
            <w:rtl w:val="0"/>
          </w:rPr>
          <w:t xml:space="preserve">(Clark </w:t>
        </w:r>
      </w:hyperlink>
      <w:hyperlink r:id="rId22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25">
        <w:r w:rsidDel="00000000" w:rsidR="00000000" w:rsidRPr="00000000">
          <w:rPr>
            <w:rFonts w:ascii="Times New Roman" w:cs="Times New Roman" w:eastAsia="Times New Roman" w:hAnsi="Times New Roman"/>
            <w:shd w:fill="auto" w:val="clear"/>
            <w:vertAlign w:val="baseline"/>
            <w:rtl w:val="0"/>
          </w:rPr>
          <w:t xml:space="preserve">, 2001; Petchey </w:t>
        </w:r>
      </w:hyperlink>
      <w:hyperlink r:id="rId22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27">
        <w:r w:rsidDel="00000000" w:rsidR="00000000" w:rsidRPr="00000000">
          <w:rPr>
            <w:rFonts w:ascii="Times New Roman" w:cs="Times New Roman" w:eastAsia="Times New Roman" w:hAnsi="Times New Roman"/>
            <w:shd w:fill="auto" w:val="clear"/>
            <w:vertAlign w:val="baseline"/>
            <w:rtl w:val="0"/>
          </w:rPr>
          <w:t xml:space="preserve">, 2015; Dietze, 2017; Pennekamp </w:t>
        </w:r>
      </w:hyperlink>
      <w:hyperlink r:id="rId22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29">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In this study, we used a simulation approach to assess the relationship between SDM predictive performance and novel environmental conditions in two contrasting LMEs. Our cross-ecosystem comparison suggests SDM prediction performance generally declines as environmental novelty increases, with important exceptions as prediction performance increased under extremely novel conditions when those conditions occurred at optimum species-response curve temperatures. This highlights the importance of both quantifying and understanding how novel future conditions influence species-response curves when developing SDMs to support decision-making processes.</w:t>
      </w:r>
    </w:p>
    <w:p w:rsidR="00000000" w:rsidDel="00000000" w:rsidP="00000000" w:rsidRDefault="00000000" w:rsidRPr="00000000" w14:paraId="0000002B">
      <w:pPr>
        <w:spacing w:line="48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pStyle w:val="Heading2"/>
        <w:keepNext w:val="0"/>
        <w:spacing w:line="480" w:lineRule="auto"/>
        <w:rPr>
          <w:rFonts w:ascii="Times New Roman" w:cs="Times New Roman" w:eastAsia="Times New Roman" w:hAnsi="Times New Roman"/>
        </w:rPr>
      </w:pPr>
      <w:bookmarkStart w:colFirst="0" w:colLast="0" w:name="_heading=h.1ksv4uv" w:id="15"/>
      <w:bookmarkEnd w:id="15"/>
      <w:r w:rsidDel="00000000" w:rsidR="00000000" w:rsidRPr="00000000">
        <w:rPr>
          <w:rFonts w:ascii="Times New Roman" w:cs="Times New Roman" w:eastAsia="Times New Roman" w:hAnsi="Times New Roman"/>
          <w:rtl w:val="0"/>
        </w:rPr>
        <w:t xml:space="preserve">SDM predictability</w:t>
      </w:r>
    </w:p>
    <w:p w:rsidR="00000000" w:rsidDel="00000000" w:rsidP="00000000" w:rsidRDefault="00000000" w:rsidRPr="00000000" w14:paraId="0000002D">
      <w:pPr>
        <w:pStyle w:val="Heading3"/>
        <w:spacing w:line="480" w:lineRule="auto"/>
        <w:rPr>
          <w:rFonts w:ascii="Times New Roman" w:cs="Times New Roman" w:eastAsia="Times New Roman" w:hAnsi="Times New Roman"/>
        </w:rPr>
      </w:pPr>
      <w:bookmarkStart w:colFirst="0" w:colLast="0" w:name="_heading=h.44sinio" w:id="16"/>
      <w:bookmarkEnd w:id="16"/>
      <w:r w:rsidDel="00000000" w:rsidR="00000000" w:rsidRPr="00000000">
        <w:rPr>
          <w:rFonts w:ascii="Times New Roman" w:cs="Times New Roman" w:eastAsia="Times New Roman" w:hAnsi="Times New Roman"/>
          <w:rtl w:val="0"/>
        </w:rPr>
        <w:t xml:space="preserve">Patterns Between Large Marine Ecosystems </w:t>
      </w:r>
    </w:p>
    <w:p w:rsidR="00000000" w:rsidDel="00000000" w:rsidP="00000000" w:rsidRDefault="00000000" w:rsidRPr="00000000" w14:paraId="0000002E">
      <w:pPr>
        <w:spacing w:line="523.6363636363636"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identified similar relationships between SDM predictive performance and environmental novelty for both species archetypes in the CC and NES LMEs despite different dynamics and unique responses to recent climate change. The CC LME is characterized by seasonal upwelling and exhibits large inter-annual and decadal SST variability, mainly driven by the El Niño-Southern Oscillation (ENSO) and the Pacific Decadal Oscillation </w:t>
      </w:r>
      <w:hyperlink r:id="rId230">
        <w:r w:rsidDel="00000000" w:rsidR="00000000" w:rsidRPr="00000000">
          <w:rPr>
            <w:rFonts w:ascii="Times New Roman" w:cs="Times New Roman" w:eastAsia="Times New Roman" w:hAnsi="Times New Roman"/>
            <w:shd w:fill="auto" w:val="clear"/>
            <w:vertAlign w:val="baseline"/>
            <w:rtl w:val="0"/>
          </w:rPr>
          <w:t xml:space="preserve">(Mendelssohn </w:t>
        </w:r>
      </w:hyperlink>
      <w:hyperlink r:id="rId23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32">
        <w:r w:rsidDel="00000000" w:rsidR="00000000" w:rsidRPr="00000000">
          <w:rPr>
            <w:rFonts w:ascii="Times New Roman" w:cs="Times New Roman" w:eastAsia="Times New Roman" w:hAnsi="Times New Roman"/>
            <w:shd w:fill="auto" w:val="clear"/>
            <w:vertAlign w:val="baseline"/>
            <w:rtl w:val="0"/>
          </w:rPr>
          <w:t xml:space="preserve">, 2003; King </w:t>
        </w:r>
      </w:hyperlink>
      <w:hyperlink r:id="rId23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34">
        <w:r w:rsidDel="00000000" w:rsidR="00000000" w:rsidRPr="00000000">
          <w:rPr>
            <w:rFonts w:ascii="Times New Roman" w:cs="Times New Roman" w:eastAsia="Times New Roman" w:hAnsi="Times New Roman"/>
            <w:shd w:fill="auto" w:val="clear"/>
            <w:vertAlign w:val="baseline"/>
            <w:rtl w:val="0"/>
          </w:rPr>
          <w:t xml:space="preserve">, 2011)</w:t>
        </w:r>
      </w:hyperlink>
      <w:r w:rsidDel="00000000" w:rsidR="00000000" w:rsidRPr="00000000">
        <w:rPr>
          <w:rFonts w:ascii="Times New Roman" w:cs="Times New Roman" w:eastAsia="Times New Roman" w:hAnsi="Times New Roman"/>
          <w:rtl w:val="0"/>
        </w:rPr>
        <w:t xml:space="preserve">. In contrast, the NES LME has lower year-to-year variability with a strong latitudinal temperature gradient resulting in subarctic ecosystem characteristics to the north and temperate characteristics to the south </w:t>
      </w:r>
      <w:hyperlink r:id="rId235">
        <w:r w:rsidDel="00000000" w:rsidR="00000000" w:rsidRPr="00000000">
          <w:rPr>
            <w:rFonts w:ascii="Times New Roman" w:cs="Times New Roman" w:eastAsia="Times New Roman" w:hAnsi="Times New Roman"/>
            <w:shd w:fill="auto" w:val="clear"/>
            <w:vertAlign w:val="baseline"/>
            <w:rtl w:val="0"/>
          </w:rPr>
          <w:t xml:space="preserve">(Townsend </w:t>
        </w:r>
      </w:hyperlink>
      <w:hyperlink r:id="rId23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37">
        <w:r w:rsidDel="00000000" w:rsidR="00000000" w:rsidRPr="00000000">
          <w:rPr>
            <w:rFonts w:ascii="Times New Roman" w:cs="Times New Roman" w:eastAsia="Times New Roman" w:hAnsi="Times New Roman"/>
            <w:shd w:fill="auto" w:val="clear"/>
            <w:vertAlign w:val="baseline"/>
            <w:rtl w:val="0"/>
          </w:rPr>
          <w:t xml:space="preserve">, 2004; Thomas </w:t>
        </w:r>
      </w:hyperlink>
      <w:hyperlink r:id="rId23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39">
        <w:r w:rsidDel="00000000" w:rsidR="00000000" w:rsidRPr="00000000">
          <w:rPr>
            <w:rFonts w:ascii="Times New Roman" w:cs="Times New Roman" w:eastAsia="Times New Roman" w:hAnsi="Times New Roman"/>
            <w:shd w:fill="auto" w:val="clear"/>
            <w:vertAlign w:val="baseline"/>
            <w:rtl w:val="0"/>
          </w:rPr>
          <w:t xml:space="preserve">, 2017)</w:t>
        </w:r>
      </w:hyperlink>
      <w:r w:rsidDel="00000000" w:rsidR="00000000" w:rsidRPr="00000000">
        <w:rPr>
          <w:rFonts w:ascii="Times New Roman" w:cs="Times New Roman" w:eastAsia="Times New Roman" w:hAnsi="Times New Roman"/>
          <w:rtl w:val="0"/>
        </w:rPr>
        <w:t xml:space="preserve">. Although both ecosystems have been warming in response to recent climate change, the trend in SST has been more pronounced in the NES than the CC </w:t>
      </w:r>
      <w:hyperlink r:id="rId240">
        <w:r w:rsidDel="00000000" w:rsidR="00000000" w:rsidRPr="00000000">
          <w:rPr>
            <w:rFonts w:ascii="Times New Roman" w:cs="Times New Roman" w:eastAsia="Times New Roman" w:hAnsi="Times New Roman"/>
            <w:shd w:fill="auto" w:val="clear"/>
            <w:vertAlign w:val="baseline"/>
            <w:rtl w:val="0"/>
          </w:rPr>
          <w:t xml:space="preserve">(Belkin, 2009; Seabra </w:t>
        </w:r>
      </w:hyperlink>
      <w:hyperlink r:id="rId241">
        <w:r w:rsidDel="00000000" w:rsidR="00000000" w:rsidRPr="00000000">
          <w:rPr>
            <w:rFonts w:ascii="Times New Roman" w:cs="Times New Roman" w:eastAsia="Times New Roman" w:hAnsi="Times New Roman"/>
            <w:i w:val="1"/>
            <w:shd w:fill="auto" w:val="clear"/>
            <w:vertAlign w:val="baseline"/>
            <w:rtl w:val="0"/>
          </w:rPr>
          <w:t xml:space="preserve">et al., </w:t>
        </w:r>
      </w:hyperlink>
      <w:hyperlink r:id="rId242">
        <w:r w:rsidDel="00000000" w:rsidR="00000000" w:rsidRPr="00000000">
          <w:rPr>
            <w:rFonts w:ascii="Times New Roman" w:cs="Times New Roman" w:eastAsia="Times New Roman" w:hAnsi="Times New Roman"/>
            <w:rtl w:val="0"/>
          </w:rPr>
          <w:t xml:space="preserve">2019</w:t>
        </w:r>
      </w:hyperlink>
      <w:hyperlink r:id="rId243">
        <w:r w:rsidDel="00000000" w:rsidR="00000000" w:rsidRPr="00000000">
          <w:rPr>
            <w:rFonts w:ascii="Times New Roman" w:cs="Times New Roman" w:eastAsia="Times New Roman" w:hAnsi="Times New Roman"/>
            <w:shd w:fill="auto" w:val="clear"/>
            <w:vertAlign w:val="baseline"/>
            <w:rtl w:val="0"/>
          </w:rPr>
          <w:t xml:space="preserve">)</w:t>
        </w:r>
      </w:hyperlink>
      <w:r w:rsidDel="00000000" w:rsidR="00000000" w:rsidRPr="00000000">
        <w:rPr>
          <w:rFonts w:ascii="Times New Roman" w:cs="Times New Roman" w:eastAsia="Times New Roman" w:hAnsi="Times New Roman"/>
          <w:rtl w:val="0"/>
        </w:rPr>
        <w:t xml:space="preserve">. In turn, SDM prediction conditions for the NES were nearly five times more novel than the CC LME (Hellinger Distance values 0-0.5 in the NES versus 0-0.2 in the CC LME). These distinct challenges influenced the variability in SDM prediction performance, with PrAUC values spanning a much greater range in the NES than the CC (~0.1 to ~1 in the NES and ~0.75 to ~1 in the CC). However, over a common novelty gradient (Hellinger Distance values 0 to ~0.2), prediction performance fell within the same general range and showed similar trends between species archetypes and among seasons, with an exception for the resident-mobile species archetype in the CC during the winter and spring seasons that had a slightly increasing trend. </w:t>
      </w:r>
    </w:p>
    <w:p w:rsidR="00000000" w:rsidDel="00000000" w:rsidP="00000000" w:rsidRDefault="00000000" w:rsidRPr="00000000" w14:paraId="0000002F">
      <w:pPr>
        <w:spacing w:line="523.6363636363636"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Our results suggest consistent relationships between SDM prediction performance and environmental novelty, indicating there could be general novelty thresholds beyond which SDM predictions are no longer useful. These thresholds, or forecast horizons in a true forecasting context, delineate the distance in time, geographic, or environmental space when predictions are no longer proficient given some validation metric or combination of metrics </w:t>
      </w:r>
      <w:hyperlink r:id="rId244">
        <w:r w:rsidDel="00000000" w:rsidR="00000000" w:rsidRPr="00000000">
          <w:rPr>
            <w:rFonts w:ascii="Times New Roman" w:cs="Times New Roman" w:eastAsia="Times New Roman" w:hAnsi="Times New Roman"/>
            <w:shd w:fill="auto" w:val="clear"/>
            <w:vertAlign w:val="baseline"/>
            <w:rtl w:val="0"/>
          </w:rPr>
          <w:t xml:space="preserve">(Petchey </w:t>
        </w:r>
      </w:hyperlink>
      <w:hyperlink r:id="rId24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46">
        <w:r w:rsidDel="00000000" w:rsidR="00000000" w:rsidRPr="00000000">
          <w:rPr>
            <w:rFonts w:ascii="Times New Roman" w:cs="Times New Roman" w:eastAsia="Times New Roman" w:hAnsi="Times New Roman"/>
            <w:shd w:fill="auto" w:val="clear"/>
            <w:vertAlign w:val="baseline"/>
            <w:rtl w:val="0"/>
          </w:rPr>
          <w:t xml:space="preserve">, 2015; Yates </w:t>
        </w:r>
      </w:hyperlink>
      <w:hyperlink r:id="rId24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48">
        <w:r w:rsidDel="00000000" w:rsidR="00000000" w:rsidRPr="00000000">
          <w:rPr>
            <w:rFonts w:ascii="Times New Roman" w:cs="Times New Roman" w:eastAsia="Times New Roman" w:hAnsi="Times New Roman"/>
            <w:shd w:fill="auto" w:val="clear"/>
            <w:vertAlign w:val="baseline"/>
            <w:rtl w:val="0"/>
          </w:rPr>
          <w:t xml:space="preserve"> 2018)</w:t>
        </w:r>
      </w:hyperlink>
      <w:r w:rsidDel="00000000" w:rsidR="00000000" w:rsidRPr="00000000">
        <w:rPr>
          <w:rFonts w:ascii="Times New Roman" w:cs="Times New Roman" w:eastAsia="Times New Roman" w:hAnsi="Times New Roman"/>
          <w:rtl w:val="0"/>
        </w:rPr>
        <w:t xml:space="preserve">. If we apply a cutoff value of 0.7 to the PrAUC metric, which is a value commonly used with RocAUC as a benchmark for models with acceptable discrimination ability </w:t>
      </w:r>
      <w:hyperlink r:id="rId249">
        <w:r w:rsidDel="00000000" w:rsidR="00000000" w:rsidRPr="00000000">
          <w:rPr>
            <w:rFonts w:ascii="Times New Roman" w:cs="Times New Roman" w:eastAsia="Times New Roman" w:hAnsi="Times New Roman"/>
            <w:shd w:fill="auto" w:val="clear"/>
            <w:vertAlign w:val="baseline"/>
            <w:rtl w:val="0"/>
          </w:rPr>
          <w:t xml:space="preserve">(Sw</w:t>
        </w:r>
      </w:hyperlink>
      <w:hyperlink r:id="rId250">
        <w:r w:rsidDel="00000000" w:rsidR="00000000" w:rsidRPr="00000000">
          <w:rPr>
            <w:rFonts w:ascii="Times New Roman" w:cs="Times New Roman" w:eastAsia="Times New Roman" w:hAnsi="Times New Roman"/>
            <w:rtl w:val="0"/>
          </w:rPr>
          <w:t xml:space="preserve">ets 1988; Hosmer and Lemeshow 2000; Hijmans 2012; </w:t>
        </w:r>
      </w:hyperlink>
      <w:hyperlink r:id="rId251">
        <w:r w:rsidDel="00000000" w:rsidR="00000000" w:rsidRPr="00000000">
          <w:rPr>
            <w:rFonts w:ascii="Times New Roman" w:cs="Times New Roman" w:eastAsia="Times New Roman" w:hAnsi="Times New Roman"/>
            <w:shd w:fill="auto" w:val="clear"/>
            <w:vertAlign w:val="baseline"/>
            <w:rtl w:val="0"/>
          </w:rPr>
          <w:t xml:space="preserve">Muhling </w:t>
        </w:r>
      </w:hyperlink>
      <w:hyperlink r:id="rId25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53">
        <w:r w:rsidDel="00000000" w:rsidR="00000000" w:rsidRPr="00000000">
          <w:rPr>
            <w:rFonts w:ascii="Times New Roman" w:cs="Times New Roman" w:eastAsia="Times New Roman" w:hAnsi="Times New Roman"/>
            <w:shd w:fill="auto" w:val="clear"/>
            <w:vertAlign w:val="baseline"/>
            <w:rtl w:val="0"/>
          </w:rPr>
          <w:t xml:space="preserve">, 2020)</w:t>
        </w:r>
      </w:hyperlink>
      <w:r w:rsidDel="00000000" w:rsidR="00000000" w:rsidRPr="00000000">
        <w:rPr>
          <w:rFonts w:ascii="Times New Roman" w:cs="Times New Roman" w:eastAsia="Times New Roman" w:hAnsi="Times New Roman"/>
          <w:rtl w:val="0"/>
        </w:rPr>
        <w:t xml:space="preserve">, this horizon occurred when environmental conditions yielded a Hellinger Distance value of ~0.3 for the resident-mobile species archetype and ~0.1 for the seasonally-migrating warm water species during the winter and spring seasons. These Hellinger Distance values are lower than the 0.5 value when environments become more dissimilar than similar </w:t>
      </w:r>
      <w:hyperlink r:id="rId254">
        <w:r w:rsidDel="00000000" w:rsidR="00000000" w:rsidRPr="00000000">
          <w:rPr>
            <w:rFonts w:ascii="Times New Roman" w:cs="Times New Roman" w:eastAsia="Times New Roman" w:hAnsi="Times New Roman"/>
            <w:shd w:fill="auto" w:val="clear"/>
            <w:vertAlign w:val="baseline"/>
            <w:rtl w:val="0"/>
          </w:rPr>
          <w:t xml:space="preserve">(Johnson and Watson, 2021)</w:t>
        </w:r>
      </w:hyperlink>
      <w:r w:rsidDel="00000000" w:rsidR="00000000" w:rsidRPr="00000000">
        <w:rPr>
          <w:rFonts w:ascii="Times New Roman" w:cs="Times New Roman" w:eastAsia="Times New Roman" w:hAnsi="Times New Roman"/>
          <w:rtl w:val="0"/>
        </w:rPr>
        <w:t xml:space="preserve">. Karp et al. (2023) documented SDM performance declines around the 0.5 threshold, though there was some evidence for a change in the strength of the relationship between SDM prediction performance and environmental novelty at lower Hellinger Distance values of ~0.35 (Fig. S16 in </w:t>
      </w:r>
      <w:hyperlink r:id="rId255">
        <w:r w:rsidDel="00000000" w:rsidR="00000000" w:rsidRPr="00000000">
          <w:rPr>
            <w:rFonts w:ascii="Times New Roman" w:cs="Times New Roman" w:eastAsia="Times New Roman" w:hAnsi="Times New Roman"/>
            <w:shd w:fill="auto" w:val="clear"/>
            <w:vertAlign w:val="baseline"/>
            <w:rtl w:val="0"/>
          </w:rPr>
          <w:t xml:space="preserve">Karp </w:t>
        </w:r>
      </w:hyperlink>
      <w:hyperlink r:id="rId25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57">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 Together, this suggests that novel environmental conditions can pose significant challenges to SDM prediction performance before training and testing conditions are entirely distinguishable from another and highlights the need to assess these relationships on a continuous gradient rather than applying a binary cutoff to delineate similar/novel or analogue/non-analogue conditions. Future work could investigate the occurrence and variability of this novelty forecast horizon by including other LMEs or introducing uncertainty from different SDM components (e.g., moving from a census to smaller monthly sample sizes or including driver uncertainty in SDM predictions) or SDM algorithms (e.g., spatio-temporal mixed effects models). With further exploration of SDM performance and forecast horizons, we could progress from using environmental novelty metrics to map SDM prediction uncertainties </w:t>
      </w:r>
      <w:hyperlink r:id="rId258">
        <w:r w:rsidDel="00000000" w:rsidR="00000000" w:rsidRPr="00000000">
          <w:rPr>
            <w:rFonts w:ascii="Times New Roman" w:cs="Times New Roman" w:eastAsia="Times New Roman" w:hAnsi="Times New Roman"/>
            <w:shd w:fill="auto" w:val="clear"/>
            <w:vertAlign w:val="baseline"/>
            <w:rtl w:val="0"/>
          </w:rPr>
          <w:t xml:space="preserve">(Owens </w:t>
        </w:r>
      </w:hyperlink>
      <w:hyperlink r:id="rId25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60">
        <w:r w:rsidDel="00000000" w:rsidR="00000000" w:rsidRPr="00000000">
          <w:rPr>
            <w:rFonts w:ascii="Times New Roman" w:cs="Times New Roman" w:eastAsia="Times New Roman" w:hAnsi="Times New Roman"/>
            <w:shd w:fill="auto" w:val="clear"/>
            <w:vertAlign w:val="baseline"/>
            <w:rtl w:val="0"/>
          </w:rPr>
          <w:t xml:space="preserve">, 2013; Mesgaran </w:t>
        </w:r>
      </w:hyperlink>
      <w:hyperlink r:id="rId26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62">
        <w:r w:rsidDel="00000000" w:rsidR="00000000" w:rsidRPr="00000000">
          <w:rPr>
            <w:rFonts w:ascii="Times New Roman" w:cs="Times New Roman" w:eastAsia="Times New Roman" w:hAnsi="Times New Roman"/>
            <w:shd w:fill="auto" w:val="clear"/>
            <w:vertAlign w:val="baseline"/>
            <w:rtl w:val="0"/>
          </w:rPr>
          <w:t xml:space="preserve">, 2014; Velazco </w:t>
        </w:r>
      </w:hyperlink>
      <w:hyperlink r:id="rId26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64">
        <w:r w:rsidDel="00000000" w:rsidR="00000000" w:rsidRPr="00000000">
          <w:rPr>
            <w:rFonts w:ascii="Times New Roman" w:cs="Times New Roman" w:eastAsia="Times New Roman" w:hAnsi="Times New Roman"/>
            <w:shd w:fill="auto" w:val="clear"/>
            <w:vertAlign w:val="baseline"/>
            <w:rtl w:val="0"/>
          </w:rPr>
          <w:t xml:space="preserve">, </w:t>
        </w:r>
      </w:hyperlink>
      <w:hyperlink r:id="rId265">
        <w:r w:rsidDel="00000000" w:rsidR="00000000" w:rsidRPr="00000000">
          <w:rPr>
            <w:rFonts w:ascii="Times New Roman" w:cs="Times New Roman" w:eastAsia="Times New Roman" w:hAnsi="Times New Roman"/>
            <w:rtl w:val="0"/>
          </w:rPr>
          <w:t xml:space="preserve">2023</w:t>
        </w:r>
      </w:hyperlink>
      <w:hyperlink r:id="rId266">
        <w:r w:rsidDel="00000000" w:rsidR="00000000" w:rsidRPr="00000000">
          <w:rPr>
            <w:rFonts w:ascii="Times New Roman" w:cs="Times New Roman" w:eastAsia="Times New Roman" w:hAnsi="Times New Roman"/>
            <w:shd w:fill="auto" w:val="clear"/>
            <w:vertAlign w:val="baseline"/>
            <w:rtl w:val="0"/>
          </w:rPr>
          <w:t xml:space="preserve">)</w:t>
        </w:r>
      </w:hyperlink>
      <w:r w:rsidDel="00000000" w:rsidR="00000000" w:rsidRPr="00000000">
        <w:rPr>
          <w:rFonts w:ascii="Times New Roman" w:cs="Times New Roman" w:eastAsia="Times New Roman" w:hAnsi="Times New Roman"/>
          <w:rtl w:val="0"/>
        </w:rPr>
        <w:t xml:space="preserve"> or applying thresholds to mask predicted values (e.g., </w:t>
      </w:r>
      <w:hyperlink r:id="rId267">
        <w:r w:rsidDel="00000000" w:rsidR="00000000" w:rsidRPr="00000000">
          <w:rPr>
            <w:rFonts w:ascii="Times New Roman" w:cs="Times New Roman" w:eastAsia="Times New Roman" w:hAnsi="Times New Roman"/>
            <w:shd w:fill="auto" w:val="clear"/>
            <w:vertAlign w:val="baseline"/>
            <w:rtl w:val="0"/>
          </w:rPr>
          <w:t xml:space="preserve">Zurell </w:t>
        </w:r>
      </w:hyperlink>
      <w:hyperlink r:id="rId26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69">
        <w:r w:rsidDel="00000000" w:rsidR="00000000" w:rsidRPr="00000000">
          <w:rPr>
            <w:rFonts w:ascii="Times New Roman" w:cs="Times New Roman" w:eastAsia="Times New Roman" w:hAnsi="Times New Roman"/>
            <w:shd w:fill="auto" w:val="clear"/>
            <w:vertAlign w:val="baseline"/>
            <w:rtl w:val="0"/>
          </w:rPr>
          <w:t xml:space="preserve">, 2012; Rose </w:t>
        </w:r>
      </w:hyperlink>
      <w:hyperlink r:id="rId27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71">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to leveraging continuous extrapolation values as SDM prediction weights to reflect more or less certainty when predictions are made to temporal, geographic, or environmental spaces that approach forecast horizons.</w:t>
      </w:r>
    </w:p>
    <w:p w:rsidR="00000000" w:rsidDel="00000000" w:rsidP="00000000" w:rsidRDefault="00000000" w:rsidRPr="00000000" w14:paraId="00000030">
      <w:pPr>
        <w:spacing w:line="523.6363636363636" w:lineRule="auto"/>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pStyle w:val="Heading3"/>
        <w:spacing w:line="480" w:lineRule="auto"/>
        <w:rPr>
          <w:rFonts w:ascii="Times New Roman" w:cs="Times New Roman" w:eastAsia="Times New Roman" w:hAnsi="Times New Roman"/>
        </w:rPr>
      </w:pPr>
      <w:bookmarkStart w:colFirst="0" w:colLast="0" w:name="_heading=h.2jxsxqh" w:id="17"/>
      <w:bookmarkEnd w:id="17"/>
      <w:r w:rsidDel="00000000" w:rsidR="00000000" w:rsidRPr="00000000">
        <w:rPr>
          <w:rFonts w:ascii="Times New Roman" w:cs="Times New Roman" w:eastAsia="Times New Roman" w:hAnsi="Times New Roman"/>
          <w:rtl w:val="0"/>
        </w:rPr>
        <w:t xml:space="preserve">Patterns Between Species Archetypes</w:t>
      </w:r>
    </w:p>
    <w:p w:rsidR="00000000" w:rsidDel="00000000" w:rsidP="00000000" w:rsidRDefault="00000000" w:rsidRPr="00000000" w14:paraId="00000032">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Alongside the cross ecosystem comparison, we also compared SDM prediction performance for two contrasting species archetypes in each LME. The patterns we observed cannot be simply explained by documented relationships between SDM prediction performance and the degree of environmental novelty or species archetype characteristics and related challenges in estimating accurate species-response curves. Although our results generally agreed with previous work documenting declined SDM prediction performance with increased environmental novelty </w:t>
      </w:r>
      <w:hyperlink r:id="rId272">
        <w:r w:rsidDel="00000000" w:rsidR="00000000" w:rsidRPr="00000000">
          <w:rPr>
            <w:rFonts w:ascii="Times New Roman" w:cs="Times New Roman" w:eastAsia="Times New Roman" w:hAnsi="Times New Roman"/>
            <w:shd w:fill="auto" w:val="clear"/>
            <w:vertAlign w:val="baseline"/>
            <w:rtl w:val="0"/>
          </w:rPr>
          <w:t xml:space="preserve">(Barnes </w:t>
        </w:r>
      </w:hyperlink>
      <w:hyperlink r:id="rId27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74">
        <w:r w:rsidDel="00000000" w:rsidR="00000000" w:rsidRPr="00000000">
          <w:rPr>
            <w:rFonts w:ascii="Times New Roman" w:cs="Times New Roman" w:eastAsia="Times New Roman" w:hAnsi="Times New Roman"/>
            <w:shd w:fill="auto" w:val="clear"/>
            <w:vertAlign w:val="baseline"/>
            <w:rtl w:val="0"/>
          </w:rPr>
          <w:t xml:space="preserve">, 2022; Brodie </w:t>
        </w:r>
      </w:hyperlink>
      <w:hyperlink r:id="rId27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76">
        <w:r w:rsidDel="00000000" w:rsidR="00000000" w:rsidRPr="00000000">
          <w:rPr>
            <w:rFonts w:ascii="Times New Roman" w:cs="Times New Roman" w:eastAsia="Times New Roman" w:hAnsi="Times New Roman"/>
            <w:shd w:fill="auto" w:val="clear"/>
            <w:vertAlign w:val="baseline"/>
            <w:rtl w:val="0"/>
          </w:rPr>
          <w:t xml:space="preserve">, 2022; Karp </w:t>
        </w:r>
      </w:hyperlink>
      <w:hyperlink r:id="rId27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78">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 SDM prediction performance increased over similar degrees of environmental novelty for the seasonally-migrating species in the summer and fall in both LMEs. Additionally, SDM predictive performance has been found to be poorer for migratory or generalist species with broad environmental tolerances, where sampling the fundamental niche (e.g., </w:t>
      </w:r>
      <w:hyperlink r:id="rId279">
        <w:r w:rsidDel="00000000" w:rsidR="00000000" w:rsidRPr="00000000">
          <w:rPr>
            <w:rFonts w:ascii="Times New Roman" w:cs="Times New Roman" w:eastAsia="Times New Roman" w:hAnsi="Times New Roman"/>
            <w:shd w:fill="auto" w:val="clear"/>
            <w:vertAlign w:val="baseline"/>
            <w:rtl w:val="0"/>
          </w:rPr>
          <w:t xml:space="preserve">Yates </w:t>
        </w:r>
      </w:hyperlink>
      <w:hyperlink r:id="rId28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81">
        <w:r w:rsidDel="00000000" w:rsidR="00000000" w:rsidRPr="00000000">
          <w:rPr>
            <w:rFonts w:ascii="Times New Roman" w:cs="Times New Roman" w:eastAsia="Times New Roman" w:hAnsi="Times New Roman"/>
            <w:shd w:fill="auto" w:val="clear"/>
            <w:vertAlign w:val="baseline"/>
            <w:rtl w:val="0"/>
          </w:rPr>
          <w:t xml:space="preserve">, 2018; Muhling </w:t>
        </w:r>
      </w:hyperlink>
      <w:hyperlink r:id="rId28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83">
        <w:r w:rsidDel="00000000" w:rsidR="00000000" w:rsidRPr="00000000">
          <w:rPr>
            <w:rFonts w:ascii="Times New Roman" w:cs="Times New Roman" w:eastAsia="Times New Roman" w:hAnsi="Times New Roman"/>
            <w:shd w:fill="auto" w:val="clear"/>
            <w:vertAlign w:val="baseline"/>
            <w:rtl w:val="0"/>
          </w:rPr>
          <w:t xml:space="preserve">, 2020; Brodie </w:t>
        </w:r>
      </w:hyperlink>
      <w:hyperlink r:id="rId28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85">
        <w:r w:rsidDel="00000000" w:rsidR="00000000" w:rsidRPr="00000000">
          <w:rPr>
            <w:rFonts w:ascii="Times New Roman" w:cs="Times New Roman" w:eastAsia="Times New Roman" w:hAnsi="Times New Roman"/>
            <w:shd w:fill="auto" w:val="clear"/>
            <w:vertAlign w:val="baseline"/>
            <w:rtl w:val="0"/>
          </w:rPr>
          <w:t xml:space="preserve">, 2022)</w:t>
        </w:r>
      </w:hyperlink>
      <w:r w:rsidDel="00000000" w:rsidR="00000000" w:rsidRPr="00000000">
        <w:rPr>
          <w:rFonts w:ascii="Times New Roman" w:cs="Times New Roman" w:eastAsia="Times New Roman" w:hAnsi="Times New Roman"/>
          <w:rtl w:val="0"/>
        </w:rPr>
        <w:t xml:space="preserve"> and characterizing the true species-environment response curves is more challenging </w:t>
      </w:r>
      <w:hyperlink r:id="rId286">
        <w:r w:rsidDel="00000000" w:rsidR="00000000" w:rsidRPr="00000000">
          <w:rPr>
            <w:rFonts w:ascii="Times New Roman" w:cs="Times New Roman" w:eastAsia="Times New Roman" w:hAnsi="Times New Roman"/>
            <w:shd w:fill="auto" w:val="clear"/>
            <w:vertAlign w:val="baseline"/>
            <w:rtl w:val="0"/>
          </w:rPr>
          <w:t xml:space="preserve">(Williams and Jackson, 2007; Albert </w:t>
        </w:r>
      </w:hyperlink>
      <w:hyperlink r:id="rId28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88">
        <w:r w:rsidDel="00000000" w:rsidR="00000000" w:rsidRPr="00000000">
          <w:rPr>
            <w:rFonts w:ascii="Times New Roman" w:cs="Times New Roman" w:eastAsia="Times New Roman" w:hAnsi="Times New Roman"/>
            <w:shd w:fill="auto" w:val="clear"/>
            <w:vertAlign w:val="baseline"/>
            <w:rtl w:val="0"/>
          </w:rPr>
          <w:t xml:space="preserve">, 2010)</w:t>
        </w:r>
      </w:hyperlink>
      <w:r w:rsidDel="00000000" w:rsidR="00000000" w:rsidRPr="00000000">
        <w:rPr>
          <w:rFonts w:ascii="Times New Roman" w:cs="Times New Roman" w:eastAsia="Times New Roman" w:hAnsi="Times New Roman"/>
          <w:rtl w:val="0"/>
        </w:rPr>
        <w:t xml:space="preserve">. However, using a census of all available training data, estimation model species-response curves for both species archetypes in both LMEs mirrored the operating model species-response curves (Fig. 3). Moreover, the only potential species-response curve truncation occurred for the seasonally-migrating warm water species archetype in the NES at warm temperatures during the summer and fall (Fig. 3), which manifested in </w:t>
      </w:r>
      <w:r w:rsidDel="00000000" w:rsidR="00000000" w:rsidRPr="00000000">
        <w:rPr>
          <w:rFonts w:ascii="Times New Roman" w:cs="Times New Roman" w:eastAsia="Times New Roman" w:hAnsi="Times New Roman"/>
          <w:i w:val="1"/>
          <w:rtl w:val="0"/>
        </w:rPr>
        <w:t xml:space="preserve">increased </w:t>
      </w:r>
      <w:r w:rsidDel="00000000" w:rsidR="00000000" w:rsidRPr="00000000">
        <w:rPr>
          <w:rFonts w:ascii="Times New Roman" w:cs="Times New Roman" w:eastAsia="Times New Roman" w:hAnsi="Times New Roman"/>
          <w:rtl w:val="0"/>
        </w:rPr>
        <w:t xml:space="preserve">prediction performance even though similarly novel conditions resulted in </w:t>
      </w:r>
      <w:r w:rsidDel="00000000" w:rsidR="00000000" w:rsidRPr="00000000">
        <w:rPr>
          <w:rFonts w:ascii="Times New Roman" w:cs="Times New Roman" w:eastAsia="Times New Roman" w:hAnsi="Times New Roman"/>
          <w:i w:val="1"/>
          <w:rtl w:val="0"/>
        </w:rPr>
        <w:t xml:space="preserve">decreased </w:t>
      </w:r>
      <w:r w:rsidDel="00000000" w:rsidR="00000000" w:rsidRPr="00000000">
        <w:rPr>
          <w:rFonts w:ascii="Times New Roman" w:cs="Times New Roman" w:eastAsia="Times New Roman" w:hAnsi="Times New Roman"/>
          <w:rtl w:val="0"/>
        </w:rPr>
        <w:t xml:space="preserve">prediction performance during the winter and spring (Fig. 5).</w:t>
      </w:r>
    </w:p>
    <w:p w:rsidR="00000000" w:rsidDel="00000000" w:rsidP="00000000" w:rsidRDefault="00000000" w:rsidRPr="00000000" w14:paraId="00000033">
      <w:pPr>
        <w:spacing w:line="523.6363636363636"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results revealed an important interaction between environmental novelty and species archetypes through their species-response curves, which can generate contrasting SDM prediction performance patterns over similar environmental novelty gradients. This highlights the need to both quantify and understand the relationship between environmental novelty and species-specific responses. Univariate and multivariate environmental novelty or extrapolation metrics (e.g., Hellinger Distance used here, </w:t>
      </w:r>
      <w:r w:rsidDel="00000000" w:rsidR="00000000" w:rsidRPr="00000000">
        <w:rPr>
          <w:rFonts w:ascii="Times New Roman" w:cs="Times New Roman" w:eastAsia="Times New Roman" w:hAnsi="Times New Roman"/>
          <w:i w:val="1"/>
          <w:rtl w:val="0"/>
        </w:rPr>
        <w:t xml:space="preserve">dsmextra</w:t>
      </w:r>
      <w:r w:rsidDel="00000000" w:rsidR="00000000" w:rsidRPr="00000000">
        <w:rPr>
          <w:rFonts w:ascii="Times New Roman" w:cs="Times New Roman" w:eastAsia="Times New Roman" w:hAnsi="Times New Roman"/>
          <w:rtl w:val="0"/>
        </w:rPr>
        <w:t xml:space="preserve"> Extrapolation Detection tool - </w:t>
      </w:r>
      <w:hyperlink r:id="rId289">
        <w:r w:rsidDel="00000000" w:rsidR="00000000" w:rsidRPr="00000000">
          <w:rPr>
            <w:rFonts w:ascii="Times New Roman" w:cs="Times New Roman" w:eastAsia="Times New Roman" w:hAnsi="Times New Roman"/>
            <w:shd w:fill="auto" w:val="clear"/>
            <w:vertAlign w:val="baseline"/>
            <w:rtl w:val="0"/>
          </w:rPr>
          <w:t xml:space="preserve">Bouchet </w:t>
        </w:r>
      </w:hyperlink>
      <w:hyperlink r:id="rId29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91">
        <w:r w:rsidDel="00000000" w:rsidR="00000000" w:rsidRPr="00000000">
          <w:rPr>
            <w:rFonts w:ascii="Times New Roman" w:cs="Times New Roman" w:eastAsia="Times New Roman" w:hAnsi="Times New Roman"/>
            <w:shd w:fill="auto" w:val="clear"/>
            <w:vertAlign w:val="baseline"/>
            <w:rtl w:val="0"/>
          </w:rPr>
          <w:t xml:space="preserve">, 2020</w:t>
        </w:r>
      </w:hyperlink>
      <w:r w:rsidDel="00000000" w:rsidR="00000000" w:rsidRPr="00000000">
        <w:rPr>
          <w:rFonts w:ascii="Times New Roman" w:cs="Times New Roman" w:eastAsia="Times New Roman" w:hAnsi="Times New Roman"/>
          <w:rtl w:val="0"/>
        </w:rPr>
        <w:t xml:space="preserve">, Multivariate Environmental Similarity Surface - </w:t>
      </w:r>
      <w:hyperlink r:id="rId292">
        <w:r w:rsidDel="00000000" w:rsidR="00000000" w:rsidRPr="00000000">
          <w:rPr>
            <w:rFonts w:ascii="Times New Roman" w:cs="Times New Roman" w:eastAsia="Times New Roman" w:hAnsi="Times New Roman"/>
            <w:shd w:fill="auto" w:val="clear"/>
            <w:vertAlign w:val="baseline"/>
            <w:rtl w:val="0"/>
          </w:rPr>
          <w:t xml:space="preserve">Elith </w:t>
        </w:r>
      </w:hyperlink>
      <w:hyperlink r:id="rId29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94">
        <w:r w:rsidDel="00000000" w:rsidR="00000000" w:rsidRPr="00000000">
          <w:rPr>
            <w:rFonts w:ascii="Times New Roman" w:cs="Times New Roman" w:eastAsia="Times New Roman" w:hAnsi="Times New Roman"/>
            <w:shd w:fill="auto" w:val="clear"/>
            <w:vertAlign w:val="baseline"/>
            <w:rtl w:val="0"/>
          </w:rPr>
          <w:t xml:space="preserve">, 2010)</w:t>
        </w:r>
      </w:hyperlink>
      <w:r w:rsidDel="00000000" w:rsidR="00000000" w:rsidRPr="00000000">
        <w:rPr>
          <w:rFonts w:ascii="Times New Roman" w:cs="Times New Roman" w:eastAsia="Times New Roman" w:hAnsi="Times New Roman"/>
          <w:rtl w:val="0"/>
        </w:rPr>
        <w:t xml:space="preserve"> consider the difference from observed conditions to the prediction, or forecasting conditions. While these values may then translate into SDM prediction uncertainty, our work shows that this relationship will depend on where those conditions map onto species-response curves. In particular, prediction performance suffered only when novel conditions occurred at the tails of the species-response curves, whereas performance increased despite novel conditions when they overlapped optimum environmental ranges. Additionally, our results highlight that better or more training data may not always translate into increased SDM prediction performance </w:t>
      </w:r>
      <w:hyperlink r:id="rId295">
        <w:r w:rsidDel="00000000" w:rsidR="00000000" w:rsidRPr="00000000">
          <w:rPr>
            <w:rFonts w:ascii="Times New Roman" w:cs="Times New Roman" w:eastAsia="Times New Roman" w:hAnsi="Times New Roman"/>
            <w:shd w:fill="auto" w:val="clear"/>
            <w:vertAlign w:val="baseline"/>
            <w:rtl w:val="0"/>
          </w:rPr>
          <w:t xml:space="preserve">(Brodie </w:t>
        </w:r>
      </w:hyperlink>
      <w:hyperlink r:id="rId29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297">
        <w:r w:rsidDel="00000000" w:rsidR="00000000" w:rsidRPr="00000000">
          <w:rPr>
            <w:rFonts w:ascii="Times New Roman" w:cs="Times New Roman" w:eastAsia="Times New Roman" w:hAnsi="Times New Roman"/>
            <w:shd w:fill="auto" w:val="clear"/>
            <w:vertAlign w:val="baseline"/>
            <w:rtl w:val="0"/>
          </w:rPr>
          <w:t xml:space="preserve">, 2022)</w:t>
        </w:r>
      </w:hyperlink>
      <w:r w:rsidDel="00000000" w:rsidR="00000000" w:rsidRPr="00000000">
        <w:rPr>
          <w:rFonts w:ascii="Times New Roman" w:cs="Times New Roman" w:eastAsia="Times New Roman" w:hAnsi="Times New Roman"/>
          <w:rtl w:val="0"/>
        </w:rPr>
        <w:t xml:space="preserve">. By design, our simulation experiment resulted in SDMs with an excellent fit to the training data. However, because of the degree of novelty in the NES, SDMs for both species archetypes still had poor predictions during certain seasons. Along with being a precautionary example of how limited SDM predictions can be even under ideal conditions, considering this result in an applied context, it emphasizes the need for iterative SDM forecasting (e.g., </w:t>
      </w:r>
      <w:hyperlink r:id="rId298">
        <w:r w:rsidDel="00000000" w:rsidR="00000000" w:rsidRPr="00000000">
          <w:rPr>
            <w:rFonts w:ascii="Times New Roman" w:cs="Times New Roman" w:eastAsia="Times New Roman" w:hAnsi="Times New Roman"/>
            <w:shd w:fill="auto" w:val="clear"/>
            <w:vertAlign w:val="baseline"/>
            <w:rtl w:val="0"/>
          </w:rPr>
          <w:t xml:space="preserve">Clark </w:t>
        </w:r>
      </w:hyperlink>
      <w:hyperlink r:id="rId29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00">
        <w:r w:rsidDel="00000000" w:rsidR="00000000" w:rsidRPr="00000000">
          <w:rPr>
            <w:rFonts w:ascii="Times New Roman" w:cs="Times New Roman" w:eastAsia="Times New Roman" w:hAnsi="Times New Roman"/>
            <w:shd w:fill="auto" w:val="clear"/>
            <w:vertAlign w:val="baseline"/>
            <w:rtl w:val="0"/>
          </w:rPr>
          <w:t xml:space="preserve">, 2001; Dietze </w:t>
        </w:r>
      </w:hyperlink>
      <w:hyperlink r:id="rId30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02">
        <w:r w:rsidDel="00000000" w:rsidR="00000000" w:rsidRPr="00000000">
          <w:rPr>
            <w:rFonts w:ascii="Times New Roman" w:cs="Times New Roman" w:eastAsia="Times New Roman" w:hAnsi="Times New Roman"/>
            <w:shd w:fill="auto" w:val="clear"/>
            <w:vertAlign w:val="baseline"/>
            <w:rtl w:val="0"/>
          </w:rPr>
          <w:t xml:space="preserve">, 2018)</w:t>
        </w:r>
      </w:hyperlink>
      <w:r w:rsidDel="00000000" w:rsidR="00000000" w:rsidRPr="00000000">
        <w:rPr>
          <w:rFonts w:ascii="Times New Roman" w:cs="Times New Roman" w:eastAsia="Times New Roman" w:hAnsi="Times New Roman"/>
          <w:rtl w:val="0"/>
        </w:rPr>
        <w:t xml:space="preserve">. Iterative forecasts with updated models integrating recent observations and environmental conditions will increase our understanding of SDM prediction performance.  </w:t>
      </w:r>
    </w:p>
    <w:p w:rsidR="00000000" w:rsidDel="00000000" w:rsidP="00000000" w:rsidRDefault="00000000" w:rsidRPr="00000000" w14:paraId="00000034">
      <w:pPr>
        <w:spacing w:line="523.6363636363636" w:lineRule="auto"/>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pStyle w:val="Heading3"/>
        <w:spacing w:line="480" w:lineRule="auto"/>
        <w:rPr>
          <w:rFonts w:ascii="Times New Roman" w:cs="Times New Roman" w:eastAsia="Times New Roman" w:hAnsi="Times New Roman"/>
        </w:rPr>
      </w:pPr>
      <w:bookmarkStart w:colFirst="0" w:colLast="0" w:name="_heading=h.z337ya" w:id="18"/>
      <w:bookmarkEnd w:id="18"/>
      <w:r w:rsidDel="00000000" w:rsidR="00000000" w:rsidRPr="00000000">
        <w:rPr>
          <w:rFonts w:ascii="Times New Roman" w:cs="Times New Roman" w:eastAsia="Times New Roman" w:hAnsi="Times New Roman"/>
          <w:rtl w:val="0"/>
        </w:rPr>
        <w:t xml:space="preserve">Patterns Between Prediction Performance Metrics</w:t>
      </w:r>
    </w:p>
    <w:p w:rsidR="00000000" w:rsidDel="00000000" w:rsidP="00000000" w:rsidRDefault="00000000" w:rsidRPr="00000000" w14:paraId="00000036">
      <w:pPr>
        <w:spacing w:line="480"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focused on discrimination ability as a measure of SDM prediction performance and one important attribute of SDM prediction skill. Discrimination metrics (e.g., PrAUC or RocAUC) measure the model’s ability to correctly classify occupied and unoccupied locations without considering the actual differences between model predictions and observations, which is measured by calibration metrics (e.g., RMSE, MAE) </w:t>
      </w:r>
      <w:hyperlink r:id="rId303">
        <w:r w:rsidDel="00000000" w:rsidR="00000000" w:rsidRPr="00000000">
          <w:rPr>
            <w:rFonts w:ascii="Times New Roman" w:cs="Times New Roman" w:eastAsia="Times New Roman" w:hAnsi="Times New Roman"/>
            <w:shd w:fill="auto" w:val="clear"/>
            <w:vertAlign w:val="baseline"/>
            <w:rtl w:val="0"/>
          </w:rPr>
          <w:t xml:space="preserve">(Pearce and Ferrier, 2000; Vaughan and Ormerod, 2005)</w:t>
        </w:r>
      </w:hyperlink>
      <w:r w:rsidDel="00000000" w:rsidR="00000000" w:rsidRPr="00000000">
        <w:rPr>
          <w:rFonts w:ascii="Times New Roman" w:cs="Times New Roman" w:eastAsia="Times New Roman" w:hAnsi="Times New Roman"/>
          <w:rtl w:val="0"/>
        </w:rPr>
        <w:t xml:space="preserve">. These prediction attributes are complementary and their relative importance will depend on the modeling objective; model discrimination ability may be most helpful when SDM predictions will be used to prioritize sites, while model calibration ability will be more important when precision of true probability of presence is tantamount </w:t>
      </w:r>
      <w:hyperlink r:id="rId304">
        <w:r w:rsidDel="00000000" w:rsidR="00000000" w:rsidRPr="00000000">
          <w:rPr>
            <w:rFonts w:ascii="Times New Roman" w:cs="Times New Roman" w:eastAsia="Times New Roman" w:hAnsi="Times New Roman"/>
            <w:shd w:fill="auto" w:val="clear"/>
            <w:vertAlign w:val="baseline"/>
            <w:rtl w:val="0"/>
          </w:rPr>
          <w:t xml:space="preserve">(Lawson </w:t>
        </w:r>
      </w:hyperlink>
      <w:hyperlink r:id="rId30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06">
        <w:r w:rsidDel="00000000" w:rsidR="00000000" w:rsidRPr="00000000">
          <w:rPr>
            <w:rFonts w:ascii="Times New Roman" w:cs="Times New Roman" w:eastAsia="Times New Roman" w:hAnsi="Times New Roman"/>
            <w:shd w:fill="auto" w:val="clear"/>
            <w:vertAlign w:val="baseline"/>
            <w:rtl w:val="0"/>
          </w:rPr>
          <w:t xml:space="preserve">, 2014; Norberg </w:t>
        </w:r>
      </w:hyperlink>
      <w:hyperlink r:id="rId30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08">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7">
      <w:pPr>
        <w:spacing w:line="480"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did not detect a consistent relationship between SDM discrimination and calibration performance between LMEs and species archetypes. Focusing on the NES LME, discrimination and calibration errors for the resident-mobile species archetype followed expectations as both discrimination and calibration performance decreased with increased novelty (Fig. 5 and Supplementary Material Appendix 4, Fig. 4B). Unexpectedly, calibration performance increased under increasingly novel conditions for the seasonally-migrating warm water species archetype and these calibration performance gains only translated into increased discrimination performance during the summer and fall seasons. Similar disconnects between SDM prediction metric patterns have been discussed and observed in other studies and remain difficult to explain (e.g., </w:t>
      </w:r>
      <w:hyperlink r:id="rId309">
        <w:r w:rsidDel="00000000" w:rsidR="00000000" w:rsidRPr="00000000">
          <w:rPr>
            <w:rFonts w:ascii="Times New Roman" w:cs="Times New Roman" w:eastAsia="Times New Roman" w:hAnsi="Times New Roman"/>
            <w:rtl w:val="0"/>
          </w:rPr>
          <w:t xml:space="preserve">Zimmermann </w:t>
        </w:r>
      </w:hyperlink>
      <w:hyperlink r:id="rId310">
        <w:r w:rsidDel="00000000" w:rsidR="00000000" w:rsidRPr="00000000">
          <w:rPr>
            <w:rFonts w:ascii="Times New Roman" w:cs="Times New Roman" w:eastAsia="Times New Roman" w:hAnsi="Times New Roman"/>
            <w:i w:val="1"/>
            <w:rtl w:val="0"/>
          </w:rPr>
          <w:t xml:space="preserve">et al., </w:t>
        </w:r>
      </w:hyperlink>
      <w:hyperlink r:id="rId311">
        <w:r w:rsidDel="00000000" w:rsidR="00000000" w:rsidRPr="00000000">
          <w:rPr>
            <w:rFonts w:ascii="Times New Roman" w:cs="Times New Roman" w:eastAsia="Times New Roman" w:hAnsi="Times New Roman"/>
            <w:rtl w:val="0"/>
          </w:rPr>
          <w:t xml:space="preserve">2009</w:t>
        </w:r>
      </w:hyperlink>
      <w:r w:rsidDel="00000000" w:rsidR="00000000" w:rsidRPr="00000000">
        <w:rPr>
          <w:rFonts w:ascii="Times New Roman" w:cs="Times New Roman" w:eastAsia="Times New Roman" w:hAnsi="Times New Roman"/>
          <w:rtl w:val="0"/>
        </w:rPr>
        <w:t xml:space="preserve">; Brodie </w:t>
      </w:r>
      <w:r w:rsidDel="00000000" w:rsidR="00000000" w:rsidRPr="00000000">
        <w:rPr>
          <w:rFonts w:ascii="Times New Roman" w:cs="Times New Roman" w:eastAsia="Times New Roman" w:hAnsi="Times New Roman"/>
          <w:i w:val="1"/>
          <w:rtl w:val="0"/>
        </w:rPr>
        <w:t xml:space="preserve">et al., </w:t>
      </w:r>
      <w:r w:rsidDel="00000000" w:rsidR="00000000" w:rsidRPr="00000000">
        <w:rPr>
          <w:rFonts w:ascii="Times New Roman" w:cs="Times New Roman" w:eastAsia="Times New Roman" w:hAnsi="Times New Roman"/>
          <w:rtl w:val="0"/>
        </w:rPr>
        <w:t xml:space="preserve">2020; </w:t>
      </w:r>
      <w:hyperlink r:id="rId312">
        <w:r w:rsidDel="00000000" w:rsidR="00000000" w:rsidRPr="00000000">
          <w:rPr>
            <w:rFonts w:ascii="Times New Roman" w:cs="Times New Roman" w:eastAsia="Times New Roman" w:hAnsi="Times New Roman"/>
            <w:shd w:fill="auto" w:val="clear"/>
            <w:vertAlign w:val="baseline"/>
            <w:rtl w:val="0"/>
          </w:rPr>
          <w:t xml:space="preserve">Warren </w:t>
        </w:r>
      </w:hyperlink>
      <w:hyperlink r:id="rId31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14">
        <w:r w:rsidDel="00000000" w:rsidR="00000000" w:rsidRPr="00000000">
          <w:rPr>
            <w:rFonts w:ascii="Times New Roman" w:cs="Times New Roman" w:eastAsia="Times New Roman" w:hAnsi="Times New Roman"/>
            <w:shd w:fill="auto" w:val="clear"/>
            <w:vertAlign w:val="baseline"/>
            <w:rtl w:val="0"/>
          </w:rPr>
          <w:t xml:space="preserve">, 2020)</w:t>
        </w:r>
      </w:hyperlink>
      <w:r w:rsidDel="00000000" w:rsidR="00000000" w:rsidRPr="00000000">
        <w:rPr>
          <w:rFonts w:ascii="Times New Roman" w:cs="Times New Roman" w:eastAsia="Times New Roman" w:hAnsi="Times New Roman"/>
          <w:rtl w:val="0"/>
        </w:rPr>
        <w:t xml:space="preserve">. In this study, it is possible that SDM predictions for the seasonally-migrating species in the NES were a closer approximation of the true probability of presence, which during the spring and winter would be nearly zero given extremely cold temperatures. However, model predictions under these novel conditions were still biased high enough to generate false presences, which then decreased SDM classification ability. Overall, future work is still needed to build a more nuanced understanding of the relationship between SDM discrimination and calibration performance. </w:t>
      </w:r>
    </w:p>
    <w:p w:rsidR="00000000" w:rsidDel="00000000" w:rsidP="00000000" w:rsidRDefault="00000000" w:rsidRPr="00000000" w14:paraId="00000038">
      <w:pPr>
        <w:spacing w:line="480"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pStyle w:val="Heading3"/>
        <w:spacing w:line="480" w:lineRule="auto"/>
        <w:rPr>
          <w:rFonts w:ascii="Times New Roman" w:cs="Times New Roman" w:eastAsia="Times New Roman" w:hAnsi="Times New Roman"/>
        </w:rPr>
      </w:pPr>
      <w:bookmarkStart w:colFirst="0" w:colLast="0" w:name="_heading=h.3j2qqm3" w:id="19"/>
      <w:bookmarkEnd w:id="19"/>
      <w:r w:rsidDel="00000000" w:rsidR="00000000" w:rsidRPr="00000000">
        <w:rPr>
          <w:rFonts w:ascii="Times New Roman" w:cs="Times New Roman" w:eastAsia="Times New Roman" w:hAnsi="Times New Roman"/>
          <w:rtl w:val="0"/>
        </w:rPr>
        <w:t xml:space="preserve">Accounting for other sources of uncertainty </w:t>
      </w:r>
    </w:p>
    <w:p w:rsidR="00000000" w:rsidDel="00000000" w:rsidP="00000000" w:rsidRDefault="00000000" w:rsidRPr="00000000" w14:paraId="0000003A">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primary goal of our simulation approach was to isolate the effect of environmental novelty on SDM prediction performance by controlling for as many sources of prediction uncertainty as possible. For SDM predictions at either short-term (i.e., daily to annual forecasts) or longer-term time scales (i.e., decadal to century-scale projections), there are a number of different sources of uncertainty, including uncertainty in initial conditions, future covariate values, and uncertainty from the fitted SDM </w:t>
      </w:r>
      <w:hyperlink r:id="rId315">
        <w:r w:rsidDel="00000000" w:rsidR="00000000" w:rsidRPr="00000000">
          <w:rPr>
            <w:rFonts w:ascii="Times New Roman" w:cs="Times New Roman" w:eastAsia="Times New Roman" w:hAnsi="Times New Roman"/>
            <w:shd w:fill="auto" w:val="clear"/>
            <w:vertAlign w:val="baseline"/>
            <w:rtl w:val="0"/>
          </w:rPr>
          <w:t xml:space="preserve">(Dietze </w:t>
        </w:r>
      </w:hyperlink>
      <w:hyperlink r:id="rId31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17">
        <w:r w:rsidDel="00000000" w:rsidR="00000000" w:rsidRPr="00000000">
          <w:rPr>
            <w:rFonts w:ascii="Times New Roman" w:cs="Times New Roman" w:eastAsia="Times New Roman" w:hAnsi="Times New Roman"/>
            <w:shd w:fill="auto" w:val="clear"/>
            <w:vertAlign w:val="baseline"/>
            <w:rtl w:val="0"/>
          </w:rPr>
          <w:t xml:space="preserve">, 2018; Reum </w:t>
        </w:r>
      </w:hyperlink>
      <w:hyperlink r:id="rId31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19">
        <w:r w:rsidDel="00000000" w:rsidR="00000000" w:rsidRPr="00000000">
          <w:rPr>
            <w:rFonts w:ascii="Times New Roman" w:cs="Times New Roman" w:eastAsia="Times New Roman" w:hAnsi="Times New Roman"/>
            <w:shd w:fill="auto" w:val="clear"/>
            <w:vertAlign w:val="baseline"/>
            <w:rtl w:val="0"/>
          </w:rPr>
          <w:t xml:space="preserve">, 2020; Tittensor </w:t>
        </w:r>
      </w:hyperlink>
      <w:hyperlink r:id="rId32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21">
        <w:r w:rsidDel="00000000" w:rsidR="00000000" w:rsidRPr="00000000">
          <w:rPr>
            <w:rFonts w:ascii="Times New Roman" w:cs="Times New Roman" w:eastAsia="Times New Roman" w:hAnsi="Times New Roman"/>
            <w:shd w:fill="auto" w:val="clear"/>
            <w:vertAlign w:val="baseline"/>
            <w:rtl w:val="0"/>
          </w:rPr>
          <w:t xml:space="preserve">, 2021; Brodie </w:t>
        </w:r>
      </w:hyperlink>
      <w:hyperlink r:id="rId32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23">
        <w:r w:rsidDel="00000000" w:rsidR="00000000" w:rsidRPr="00000000">
          <w:rPr>
            <w:rFonts w:ascii="Times New Roman" w:cs="Times New Roman" w:eastAsia="Times New Roman" w:hAnsi="Times New Roman"/>
            <w:shd w:fill="auto" w:val="clear"/>
            <w:vertAlign w:val="baseline"/>
            <w:rtl w:val="0"/>
          </w:rPr>
          <w:t xml:space="preserve">, 2022)</w:t>
        </w:r>
      </w:hyperlink>
      <w:r w:rsidDel="00000000" w:rsidR="00000000" w:rsidRPr="00000000">
        <w:rPr>
          <w:rFonts w:ascii="Times New Roman" w:cs="Times New Roman" w:eastAsia="Times New Roman" w:hAnsi="Times New Roman"/>
          <w:rtl w:val="0"/>
        </w:rPr>
        <w:t xml:space="preserve">. We limited potential uncertainty from the initial conditions and the fitted SDM using a census of all available data within each LME to train the BRT estimation models. The census data also guaranteed that we accurately represented the temperature conditions within each LME, where a random collection of sample locations and temperatures might not correlate with the overall temperature patterns within the LME. Next, we included the true SST values when predicting the held-out test conditions. This is inherently different from forecasting applications that would need to use forecast SST values, which have large uncertainties that increase with forecast lead time </w:t>
      </w:r>
      <w:hyperlink r:id="rId324">
        <w:r w:rsidDel="00000000" w:rsidR="00000000" w:rsidRPr="00000000">
          <w:rPr>
            <w:rFonts w:ascii="Times New Roman" w:cs="Times New Roman" w:eastAsia="Times New Roman" w:hAnsi="Times New Roman"/>
            <w:shd w:fill="auto" w:val="clear"/>
            <w:vertAlign w:val="baseline"/>
            <w:rtl w:val="0"/>
          </w:rPr>
          <w:t xml:space="preserve">(Stock </w:t>
        </w:r>
      </w:hyperlink>
      <w:hyperlink r:id="rId32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26">
        <w:r w:rsidDel="00000000" w:rsidR="00000000" w:rsidRPr="00000000">
          <w:rPr>
            <w:rFonts w:ascii="Times New Roman" w:cs="Times New Roman" w:eastAsia="Times New Roman" w:hAnsi="Times New Roman"/>
            <w:shd w:fill="auto" w:val="clear"/>
            <w:vertAlign w:val="baseline"/>
            <w:rtl w:val="0"/>
          </w:rPr>
          <w:t xml:space="preserve">, 2015; Hervieux </w:t>
        </w:r>
      </w:hyperlink>
      <w:hyperlink r:id="rId32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28">
        <w:r w:rsidDel="00000000" w:rsidR="00000000" w:rsidRPr="00000000">
          <w:rPr>
            <w:rFonts w:ascii="Times New Roman" w:cs="Times New Roman" w:eastAsia="Times New Roman" w:hAnsi="Times New Roman"/>
            <w:shd w:fill="auto" w:val="clear"/>
            <w:vertAlign w:val="baseline"/>
            <w:rtl w:val="0"/>
          </w:rPr>
          <w:t xml:space="preserve">, 2019; Jacox </w:t>
        </w:r>
      </w:hyperlink>
      <w:hyperlink r:id="rId32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30">
        <w:r w:rsidDel="00000000" w:rsidR="00000000" w:rsidRPr="00000000">
          <w:rPr>
            <w:rFonts w:ascii="Times New Roman" w:cs="Times New Roman" w:eastAsia="Times New Roman" w:hAnsi="Times New Roman"/>
            <w:shd w:fill="auto" w:val="clear"/>
            <w:vertAlign w:val="baseline"/>
            <w:rtl w:val="0"/>
          </w:rPr>
          <w:t xml:space="preserve">, 2020)</w:t>
        </w:r>
      </w:hyperlink>
      <w:r w:rsidDel="00000000" w:rsidR="00000000" w:rsidRPr="00000000">
        <w:rPr>
          <w:rFonts w:ascii="Times New Roman" w:cs="Times New Roman" w:eastAsia="Times New Roman" w:hAnsi="Times New Roman"/>
          <w:rtl w:val="0"/>
        </w:rPr>
        <w:t xml:space="preserve">. Finally, multiple environmental variables and biological processes influence observed species occurrence patterns. Our focus on a single dynamic environmental variable and archetype species movement and seasonal migration patterns represents a simplification of real ecosystem dynamics. Therefore, our findings about the relationships between prediction performance and environmental novelty should be interpreted as the “best-case” scenario, setting goal posts and quantifying expectations about just how accurate we can expect SDMs to be when making predictions over relatively near-term time scales.</w:t>
      </w:r>
    </w:p>
    <w:p w:rsidR="00000000" w:rsidDel="00000000" w:rsidP="00000000" w:rsidRDefault="00000000" w:rsidRPr="00000000" w14:paraId="0000003B">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simulation approach establishes a “best-case” scenario by characterizing the intrinsic predictability of species distributions or the maximum prediction skill we can expect using a correctly and fully specified model, while removing all potential sources of prediction uncertainty </w:t>
      </w:r>
      <w:hyperlink r:id="rId331">
        <w:r w:rsidDel="00000000" w:rsidR="00000000" w:rsidRPr="00000000">
          <w:rPr>
            <w:rFonts w:ascii="Times New Roman" w:cs="Times New Roman" w:eastAsia="Times New Roman" w:hAnsi="Times New Roman"/>
            <w:shd w:fill="auto" w:val="clear"/>
            <w:vertAlign w:val="baseline"/>
            <w:rtl w:val="0"/>
          </w:rPr>
          <w:t xml:space="preserve">(Beckage </w:t>
        </w:r>
      </w:hyperlink>
      <w:hyperlink r:id="rId33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33">
        <w:r w:rsidDel="00000000" w:rsidR="00000000" w:rsidRPr="00000000">
          <w:rPr>
            <w:rFonts w:ascii="Times New Roman" w:cs="Times New Roman" w:eastAsia="Times New Roman" w:hAnsi="Times New Roman"/>
            <w:shd w:fill="auto" w:val="clear"/>
            <w:vertAlign w:val="baseline"/>
            <w:rtl w:val="0"/>
          </w:rPr>
          <w:t xml:space="preserve">, 2011; Pennekamp </w:t>
        </w:r>
      </w:hyperlink>
      <w:hyperlink r:id="rId33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35">
        <w:r w:rsidDel="00000000" w:rsidR="00000000" w:rsidRPr="00000000">
          <w:rPr>
            <w:rFonts w:ascii="Times New Roman" w:cs="Times New Roman" w:eastAsia="Times New Roman" w:hAnsi="Times New Roman"/>
            <w:shd w:fill="auto" w:val="clear"/>
            <w:vertAlign w:val="baseline"/>
            <w:rtl w:val="0"/>
          </w:rPr>
          <w:t xml:space="preserve">, 2019)</w:t>
        </w:r>
      </w:hyperlink>
      <w:r w:rsidDel="00000000" w:rsidR="00000000" w:rsidRPr="00000000">
        <w:rPr>
          <w:rFonts w:ascii="Times New Roman" w:cs="Times New Roman" w:eastAsia="Times New Roman" w:hAnsi="Times New Roman"/>
          <w:rtl w:val="0"/>
        </w:rPr>
        <w:t xml:space="preserve">. Although this skill level is not achievable using real data, the difference between the intrinsic predictability and realized prediction skill values for typical SDM efforts informs and guides SDM model improvement efforts </w:t>
      </w:r>
      <w:hyperlink r:id="rId336">
        <w:r w:rsidDel="00000000" w:rsidR="00000000" w:rsidRPr="00000000">
          <w:rPr>
            <w:rFonts w:ascii="Times New Roman" w:cs="Times New Roman" w:eastAsia="Times New Roman" w:hAnsi="Times New Roman"/>
            <w:rtl w:val="0"/>
          </w:rPr>
          <w:t xml:space="preserve">(Beckage </w:t>
        </w:r>
      </w:hyperlink>
      <w:hyperlink r:id="rId337">
        <w:r w:rsidDel="00000000" w:rsidR="00000000" w:rsidRPr="00000000">
          <w:rPr>
            <w:rFonts w:ascii="Times New Roman" w:cs="Times New Roman" w:eastAsia="Times New Roman" w:hAnsi="Times New Roman"/>
            <w:i w:val="1"/>
            <w:rtl w:val="0"/>
          </w:rPr>
          <w:t xml:space="preserve">et al.</w:t>
        </w:r>
      </w:hyperlink>
      <w:hyperlink r:id="rId338">
        <w:r w:rsidDel="00000000" w:rsidR="00000000" w:rsidRPr="00000000">
          <w:rPr>
            <w:rFonts w:ascii="Times New Roman" w:cs="Times New Roman" w:eastAsia="Times New Roman" w:hAnsi="Times New Roman"/>
            <w:rtl w:val="0"/>
          </w:rPr>
          <w:t xml:space="preserve">, 2011; Pennekamp </w:t>
        </w:r>
      </w:hyperlink>
      <w:hyperlink r:id="rId339">
        <w:r w:rsidDel="00000000" w:rsidR="00000000" w:rsidRPr="00000000">
          <w:rPr>
            <w:rFonts w:ascii="Times New Roman" w:cs="Times New Roman" w:eastAsia="Times New Roman" w:hAnsi="Times New Roman"/>
            <w:i w:val="1"/>
            <w:rtl w:val="0"/>
          </w:rPr>
          <w:t xml:space="preserve">et al.</w:t>
        </w:r>
      </w:hyperlink>
      <w:hyperlink r:id="rId340">
        <w:r w:rsidDel="00000000" w:rsidR="00000000" w:rsidRPr="00000000">
          <w:rPr>
            <w:rFonts w:ascii="Times New Roman" w:cs="Times New Roman" w:eastAsia="Times New Roman" w:hAnsi="Times New Roman"/>
            <w:rtl w:val="0"/>
          </w:rPr>
          <w:t xml:space="preserve">, 2019)</w:t>
        </w:r>
      </w:hyperlink>
      <w:r w:rsidDel="00000000" w:rsidR="00000000" w:rsidRPr="00000000">
        <w:rPr>
          <w:rFonts w:ascii="Times New Roman" w:cs="Times New Roman" w:eastAsia="Times New Roman" w:hAnsi="Times New Roman"/>
          <w:rtl w:val="0"/>
        </w:rPr>
        <w:t xml:space="preserve">. Notably, over a similar range of novel environmental conditions, and despite very different underlying system dynamics, the intrinsic predictability was relatively high for both the CC and NES LME. However, the NES experienced potential future conditions that were an order of magnitude more novel than those in the CC where intrinsic predictability experienced the greatest declines across all seasons for the resident-mobile species and during the winter and spring for the seasonally-migrating species (Fig. 5). Given such challenges, changing the spatial or temporal scale of the predictions could be one potential way of improving performance </w:t>
      </w:r>
      <w:hyperlink r:id="rId341">
        <w:r w:rsidDel="00000000" w:rsidR="00000000" w:rsidRPr="00000000">
          <w:rPr>
            <w:rFonts w:ascii="Times New Roman" w:cs="Times New Roman" w:eastAsia="Times New Roman" w:hAnsi="Times New Roman"/>
            <w:shd w:fill="auto" w:val="clear"/>
            <w:vertAlign w:val="baseline"/>
            <w:rtl w:val="0"/>
          </w:rPr>
          <w:t xml:space="preserve">(Seo </w:t>
        </w:r>
      </w:hyperlink>
      <w:hyperlink r:id="rId34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43">
        <w:r w:rsidDel="00000000" w:rsidR="00000000" w:rsidRPr="00000000">
          <w:rPr>
            <w:rFonts w:ascii="Times New Roman" w:cs="Times New Roman" w:eastAsia="Times New Roman" w:hAnsi="Times New Roman"/>
            <w:shd w:fill="auto" w:val="clear"/>
            <w:vertAlign w:val="baseline"/>
            <w:rtl w:val="0"/>
          </w:rPr>
          <w:t xml:space="preserve">, 2009; Beckage </w:t>
        </w:r>
      </w:hyperlink>
      <w:hyperlink r:id="rId34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45">
        <w:r w:rsidDel="00000000" w:rsidR="00000000" w:rsidRPr="00000000">
          <w:rPr>
            <w:rFonts w:ascii="Times New Roman" w:cs="Times New Roman" w:eastAsia="Times New Roman" w:hAnsi="Times New Roman"/>
            <w:shd w:fill="auto" w:val="clear"/>
            <w:vertAlign w:val="baseline"/>
            <w:rtl w:val="0"/>
          </w:rPr>
          <w:t xml:space="preserve">, 2011; Tommasi </w:t>
        </w:r>
      </w:hyperlink>
      <w:hyperlink r:id="rId34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47">
        <w:r w:rsidDel="00000000" w:rsidR="00000000" w:rsidRPr="00000000">
          <w:rPr>
            <w:rFonts w:ascii="Times New Roman" w:cs="Times New Roman" w:eastAsia="Times New Roman" w:hAnsi="Times New Roman"/>
            <w:shd w:fill="auto" w:val="clear"/>
            <w:vertAlign w:val="baseline"/>
            <w:rtl w:val="0"/>
          </w:rPr>
          <w:t xml:space="preserve">, 2017)</w:t>
        </w:r>
      </w:hyperlink>
      <w:r w:rsidDel="00000000" w:rsidR="00000000" w:rsidRPr="00000000">
        <w:rPr>
          <w:rFonts w:ascii="Times New Roman" w:cs="Times New Roman" w:eastAsia="Times New Roman" w:hAnsi="Times New Roman"/>
          <w:rtl w:val="0"/>
        </w:rPr>
        <w:t xml:space="preserve">. Ongoing efforts to investigate how predictability changes across management-relevant space or time scales will also further elucidate intrinsic predictability of SDMs </w:t>
      </w:r>
      <w:hyperlink r:id="rId348">
        <w:r w:rsidDel="00000000" w:rsidR="00000000" w:rsidRPr="00000000">
          <w:rPr>
            <w:rFonts w:ascii="Times New Roman" w:cs="Times New Roman" w:eastAsia="Times New Roman" w:hAnsi="Times New Roman"/>
            <w:shd w:fill="auto" w:val="clear"/>
            <w:vertAlign w:val="baseline"/>
            <w:rtl w:val="0"/>
          </w:rPr>
          <w:t xml:space="preserve">(Brodie </w:t>
        </w:r>
      </w:hyperlink>
      <w:hyperlink r:id="rId34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50">
        <w:r w:rsidDel="00000000" w:rsidR="00000000" w:rsidRPr="00000000">
          <w:rPr>
            <w:rFonts w:ascii="Times New Roman" w:cs="Times New Roman" w:eastAsia="Times New Roman" w:hAnsi="Times New Roman"/>
            <w:shd w:fill="auto" w:val="clear"/>
            <w:vertAlign w:val="baseline"/>
            <w:rtl w:val="0"/>
          </w:rPr>
          <w:t xml:space="preserve">, 2021, 2022)</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C">
      <w:pPr>
        <w:spacing w:line="523.6363636363636"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pStyle w:val="Heading2"/>
        <w:spacing w:line="523.6363636363636" w:lineRule="auto"/>
        <w:rPr>
          <w:rFonts w:ascii="Times New Roman" w:cs="Times New Roman" w:eastAsia="Times New Roman" w:hAnsi="Times New Roman"/>
        </w:rPr>
      </w:pPr>
      <w:bookmarkStart w:colFirst="0" w:colLast="0" w:name="_heading=h.1y810tw" w:id="20"/>
      <w:bookmarkEnd w:id="20"/>
      <w:r w:rsidDel="00000000" w:rsidR="00000000" w:rsidRPr="00000000">
        <w:rPr>
          <w:rFonts w:ascii="Times New Roman" w:cs="Times New Roman" w:eastAsia="Times New Roman" w:hAnsi="Times New Roman"/>
          <w:rtl w:val="0"/>
        </w:rPr>
        <w:t xml:space="preserve">Implications for SDM practice and applications</w:t>
      </w:r>
    </w:p>
    <w:p w:rsidR="00000000" w:rsidDel="00000000" w:rsidP="00000000" w:rsidRDefault="00000000" w:rsidRPr="00000000" w14:paraId="0000003E">
      <w:pPr>
        <w:spacing w:line="523.636363636363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need for expanded and improved SDM practice and application will intensify with ongoing climate variability and change. Here, we identified key factors that influenced SDM prediction performance to novel environmental conditions between two ecosystems with different underlying dynamics and responses to recent climate change. Our simulation framework identified unexpected shifts in SDM prediction performance as a function of environmental novelty, indicating the importance of understanding both the magnitude of novel conditions and how these novel conditions relate to the species-environment response. These results provide valuable guidance for SDM practitioners in real-world applications. While extremely novel environmental conditions may always pose challenges for SDMs even with a correctly specified species-response curve, practitioners should continue to try to maximize data quantity and quality to fully characterize a species’ fundamental niche to limit additional declines in prediction performance (e.g., </w:t>
      </w:r>
      <w:hyperlink r:id="rId351">
        <w:r w:rsidDel="00000000" w:rsidR="00000000" w:rsidRPr="00000000">
          <w:rPr>
            <w:rFonts w:ascii="Times New Roman" w:cs="Times New Roman" w:eastAsia="Times New Roman" w:hAnsi="Times New Roman"/>
            <w:shd w:fill="auto" w:val="clear"/>
            <w:vertAlign w:val="baseline"/>
            <w:rtl w:val="0"/>
          </w:rPr>
          <w:t xml:space="preserve">Brodie </w:t>
        </w:r>
      </w:hyperlink>
      <w:hyperlink r:id="rId35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53">
        <w:r w:rsidDel="00000000" w:rsidR="00000000" w:rsidRPr="00000000">
          <w:rPr>
            <w:rFonts w:ascii="Times New Roman" w:cs="Times New Roman" w:eastAsia="Times New Roman" w:hAnsi="Times New Roman"/>
            <w:shd w:fill="auto" w:val="clear"/>
            <w:vertAlign w:val="baseline"/>
            <w:rtl w:val="0"/>
          </w:rPr>
          <w:t xml:space="preserve">, 2022; Davies </w:t>
        </w:r>
      </w:hyperlink>
      <w:hyperlink r:id="rId35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55">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 Notably, mixed effects or hierarchical species distribution modeling algorithms are well positioned to support practitioners in this effort as they can readily accommodate data from different sampling platforms or modalities </w:t>
      </w:r>
      <w:hyperlink r:id="rId356">
        <w:r w:rsidDel="00000000" w:rsidR="00000000" w:rsidRPr="00000000">
          <w:rPr>
            <w:rFonts w:ascii="Times New Roman" w:cs="Times New Roman" w:eastAsia="Times New Roman" w:hAnsi="Times New Roman"/>
            <w:shd w:fill="auto" w:val="clear"/>
            <w:vertAlign w:val="baseline"/>
            <w:rtl w:val="0"/>
          </w:rPr>
          <w:t xml:space="preserve">(Pacifici </w:t>
        </w:r>
      </w:hyperlink>
      <w:hyperlink r:id="rId35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58">
        <w:r w:rsidDel="00000000" w:rsidR="00000000" w:rsidRPr="00000000">
          <w:rPr>
            <w:rFonts w:ascii="Times New Roman" w:cs="Times New Roman" w:eastAsia="Times New Roman" w:hAnsi="Times New Roman"/>
            <w:shd w:fill="auto" w:val="clear"/>
            <w:vertAlign w:val="baseline"/>
            <w:rtl w:val="0"/>
          </w:rPr>
          <w:t xml:space="preserve">, 2017a; Grüss and Thorson, 2019; Strebel </w:t>
        </w:r>
      </w:hyperlink>
      <w:hyperlink r:id="rId35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60">
        <w:r w:rsidDel="00000000" w:rsidR="00000000" w:rsidRPr="00000000">
          <w:rPr>
            <w:rFonts w:ascii="Times New Roman" w:cs="Times New Roman" w:eastAsia="Times New Roman" w:hAnsi="Times New Roman"/>
            <w:shd w:fill="auto" w:val="clear"/>
            <w:vertAlign w:val="baseline"/>
            <w:rtl w:val="0"/>
          </w:rPr>
          <w:t xml:space="preserve">, 2022; Braun </w:t>
        </w:r>
      </w:hyperlink>
      <w:hyperlink r:id="rId36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62">
        <w:r w:rsidDel="00000000" w:rsidR="00000000" w:rsidRPr="00000000">
          <w:rPr>
            <w:rFonts w:ascii="Times New Roman" w:cs="Times New Roman" w:eastAsia="Times New Roman" w:hAnsi="Times New Roman"/>
            <w:shd w:fill="auto" w:val="clear"/>
            <w:vertAlign w:val="baseline"/>
            <w:rtl w:val="0"/>
          </w:rPr>
          <w:t xml:space="preserve">, 2023b)</w:t>
        </w:r>
      </w:hyperlink>
      <w:r w:rsidDel="00000000" w:rsidR="00000000" w:rsidRPr="00000000">
        <w:rPr>
          <w:rFonts w:ascii="Times New Roman" w:cs="Times New Roman" w:eastAsia="Times New Roman" w:hAnsi="Times New Roman"/>
          <w:rtl w:val="0"/>
        </w:rPr>
        <w:t xml:space="preserve">. Our model validation process demonstrates the value of exploratory plots that display the environmental novelty of prediction conditions relative to the estimated species-response curves across the gradient of environmental variable values. Noting when prediction target conditions overlap with extreme environmental values in the species-response curve can guide our expectations of SDM predictive performance. Finally, these results echo calls to continue communicating model uncertainties, particularly as they relate to novel or extrapolated environmental conditions (e.g., </w:t>
      </w:r>
      <w:hyperlink r:id="rId363">
        <w:r w:rsidDel="00000000" w:rsidR="00000000" w:rsidRPr="00000000">
          <w:rPr>
            <w:rFonts w:ascii="Times New Roman" w:cs="Times New Roman" w:eastAsia="Times New Roman" w:hAnsi="Times New Roman"/>
            <w:shd w:fill="auto" w:val="clear"/>
            <w:vertAlign w:val="baseline"/>
            <w:rtl w:val="0"/>
          </w:rPr>
          <w:t xml:space="preserve">Brodie </w:t>
        </w:r>
      </w:hyperlink>
      <w:hyperlink r:id="rId36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65">
        <w:r w:rsidDel="00000000" w:rsidR="00000000" w:rsidRPr="00000000">
          <w:rPr>
            <w:rFonts w:ascii="Times New Roman" w:cs="Times New Roman" w:eastAsia="Times New Roman" w:hAnsi="Times New Roman"/>
            <w:shd w:fill="auto" w:val="clear"/>
            <w:vertAlign w:val="baseline"/>
            <w:rtl w:val="0"/>
          </w:rPr>
          <w:t xml:space="preserve">, 2022; Davies </w:t>
        </w:r>
      </w:hyperlink>
      <w:hyperlink r:id="rId36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67">
        <w:r w:rsidDel="00000000" w:rsidR="00000000" w:rsidRPr="00000000">
          <w:rPr>
            <w:rFonts w:ascii="Times New Roman" w:cs="Times New Roman" w:eastAsia="Times New Roman" w:hAnsi="Times New Roman"/>
            <w:shd w:fill="auto" w:val="clear"/>
            <w:vertAlign w:val="baseline"/>
            <w:rtl w:val="0"/>
          </w:rPr>
          <w:t xml:space="preserve">, 2023)</w:t>
        </w:r>
      </w:hyperlink>
      <w:r w:rsidDel="00000000" w:rsidR="00000000" w:rsidRPr="00000000">
        <w:rPr>
          <w:rFonts w:ascii="Times New Roman" w:cs="Times New Roman" w:eastAsia="Times New Roman" w:hAnsi="Times New Roman"/>
          <w:rtl w:val="0"/>
        </w:rPr>
        <w:t xml:space="preserve">. Communicating confidence in model predictions will not only open opportunities for model improvement, but it will also support the capacity for stakeholders to better understand model predictions and leverage model output to support decision-making processes.</w:t>
      </w:r>
    </w:p>
    <w:p w:rsidR="00000000" w:rsidDel="00000000" w:rsidP="00000000" w:rsidRDefault="00000000" w:rsidRPr="00000000" w14:paraId="0000003F">
      <w:pPr>
        <w:spacing w:line="523.6363636363636"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pStyle w:val="Heading1"/>
        <w:jc w:val="center"/>
        <w:rPr>
          <w:rFonts w:ascii="Times New Roman" w:cs="Times New Roman" w:eastAsia="Times New Roman" w:hAnsi="Times New Roman"/>
        </w:rPr>
      </w:pPr>
      <w:bookmarkStart w:colFirst="0" w:colLast="0" w:name="_heading=h.4i7ojhp" w:id="21"/>
      <w:bookmarkEnd w:id="21"/>
      <w:r w:rsidDel="00000000" w:rsidR="00000000" w:rsidRPr="00000000">
        <w:rPr>
          <w:rFonts w:ascii="Times New Roman" w:cs="Times New Roman" w:eastAsia="Times New Roman" w:hAnsi="Times New Roman"/>
          <w:rtl w:val="0"/>
        </w:rPr>
        <w:t xml:space="preserve">References</w:t>
      </w:r>
    </w:p>
    <w:p w:rsidR="00000000" w:rsidDel="00000000" w:rsidP="00000000" w:rsidRDefault="00000000" w:rsidRPr="00000000" w14:paraId="00000041">
      <w:pPr>
        <w:spacing w:line="480" w:lineRule="auto"/>
        <w:ind w:left="720" w:hanging="720"/>
        <w:rPr>
          <w:rFonts w:ascii="Times New Roman" w:cs="Times New Roman" w:eastAsia="Times New Roman" w:hAnsi="Times New Roman"/>
        </w:rPr>
      </w:pPr>
      <w:hyperlink r:id="rId368">
        <w:r w:rsidDel="00000000" w:rsidR="00000000" w:rsidRPr="00000000">
          <w:rPr>
            <w:rFonts w:ascii="Times New Roman" w:cs="Times New Roman" w:eastAsia="Times New Roman" w:hAnsi="Times New Roman"/>
            <w:shd w:fill="auto" w:val="clear"/>
            <w:vertAlign w:val="baseline"/>
            <w:rtl w:val="0"/>
          </w:rPr>
          <w:t xml:space="preserve">A. Lee-Yaw, J., L. McCune, J., Pironon, S., and N. Sheth, S. 2022. Species distribution models rarely predict the biology of real populations. Ecography, 2022: e05877.</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69">
        <w:r w:rsidDel="00000000" w:rsidR="00000000" w:rsidRPr="00000000">
          <w:rPr>
            <w:rFonts w:ascii="Times New Roman" w:cs="Times New Roman" w:eastAsia="Times New Roman" w:hAnsi="Times New Roman"/>
            <w:shd w:fill="auto" w:val="clear"/>
            <w:vertAlign w:val="baseline"/>
            <w:rtl w:val="0"/>
          </w:rPr>
          <w:t xml:space="preserve">Albert, C. H., Yoccoz, N. G., Edwards, T. C., Graham, C. H., Zimmermann, N. E., and Thuiller, W. 2010. Sampling in ecology and evolution – bridging the gap between theory and practice. Ecography, 33: 1028–1037.</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70">
        <w:r w:rsidDel="00000000" w:rsidR="00000000" w:rsidRPr="00000000">
          <w:rPr>
            <w:rFonts w:ascii="Times New Roman" w:cs="Times New Roman" w:eastAsia="Times New Roman" w:hAnsi="Times New Roman"/>
            <w:shd w:fill="auto" w:val="clear"/>
            <w:vertAlign w:val="baseline"/>
            <w:rtl w:val="0"/>
          </w:rPr>
          <w:t xml:space="preserve">Allyn, A. J., Alexander, M. A., Franklin, B. S., Massiot-Granier, F., Pershing, A. J., Scott, J. D., and Mills, K. E. 2020. Comparing and synthesizing quantitative distribution models and qualitative vulnerability assessments to project marine species distributions under climate change. PLOS ONE, 15: e0231595. Public Library of Science.</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71">
        <w:r w:rsidDel="00000000" w:rsidR="00000000" w:rsidRPr="00000000">
          <w:rPr>
            <w:rFonts w:ascii="Times New Roman" w:cs="Times New Roman" w:eastAsia="Times New Roman" w:hAnsi="Times New Roman"/>
            <w:shd w:fill="auto" w:val="clear"/>
            <w:vertAlign w:val="baseline"/>
            <w:rtl w:val="0"/>
          </w:rPr>
          <w:t xml:space="preserve">Amante, C., and Eakins, B. 2009. ETOPO1 1 Arc-Minute Global Relief Model: procedures, data sources and analysis.</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72">
        <w:r w:rsidDel="00000000" w:rsidR="00000000" w:rsidRPr="00000000">
          <w:rPr>
            <w:rFonts w:ascii="Times New Roman" w:cs="Times New Roman" w:eastAsia="Times New Roman" w:hAnsi="Times New Roman"/>
            <w:shd w:fill="auto" w:val="clear"/>
            <w:vertAlign w:val="baseline"/>
            <w:rtl w:val="0"/>
          </w:rPr>
          <w:t xml:space="preserve">Anderson, S. C., Ward, E. J., English, P. A., and Barnett, L. A. K. 2022, May 2. sdmTMB: an R package for fast, flexible, and user-friendly generalized linear mixed effects models with spatial and spatiotemporal random fields. bioRxiv. https://www.biorxiv.org/content/10.1101/2022.03.24.485545v2 (Accessed 31 October 2023).</w:t>
        </w:r>
      </w:hyperlink>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73">
        <w:r w:rsidDel="00000000" w:rsidR="00000000" w:rsidRPr="00000000">
          <w:rPr>
            <w:rFonts w:ascii="Times New Roman" w:cs="Times New Roman" w:eastAsia="Times New Roman" w:hAnsi="Times New Roman"/>
            <w:shd w:fill="auto" w:val="clear"/>
            <w:vertAlign w:val="baseline"/>
            <w:rtl w:val="0"/>
          </w:rPr>
          <w:t xml:space="preserve">Araújo, M. B., Anderson, R. P., Márcia Barbosa, A., Beale, C. M., Dormann, C. F., Early, R., Garcia, R. A., </w:t>
        </w:r>
      </w:hyperlink>
      <w:hyperlink r:id="rId37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75">
        <w:r w:rsidDel="00000000" w:rsidR="00000000" w:rsidRPr="00000000">
          <w:rPr>
            <w:rFonts w:ascii="Times New Roman" w:cs="Times New Roman" w:eastAsia="Times New Roman" w:hAnsi="Times New Roman"/>
            <w:shd w:fill="auto" w:val="clear"/>
            <w:vertAlign w:val="baseline"/>
            <w:rtl w:val="0"/>
          </w:rPr>
          <w:t xml:space="preserve"> 2019. Standards for distribution models in biodiversity assessments. Science Advances, 5: eaat4858. American Association for the Advancement of Science.</w:t>
        </w:r>
      </w:hyperlink>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76">
        <w:r w:rsidDel="00000000" w:rsidR="00000000" w:rsidRPr="00000000">
          <w:rPr>
            <w:rFonts w:ascii="Times New Roman" w:cs="Times New Roman" w:eastAsia="Times New Roman" w:hAnsi="Times New Roman"/>
            <w:shd w:fill="auto" w:val="clear"/>
            <w:vertAlign w:val="baseline"/>
            <w:rtl w:val="0"/>
          </w:rPr>
          <w:t xml:space="preserve">Barnes, C. L., Essington, T. E., Pirtle, J. L., Rooper, C. N., Laman, E. A., Holsman, K. K., Aydin, K. Y., </w:t>
        </w:r>
      </w:hyperlink>
      <w:hyperlink r:id="rId37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78">
        <w:r w:rsidDel="00000000" w:rsidR="00000000" w:rsidRPr="00000000">
          <w:rPr>
            <w:rFonts w:ascii="Times New Roman" w:cs="Times New Roman" w:eastAsia="Times New Roman" w:hAnsi="Times New Roman"/>
            <w:shd w:fill="auto" w:val="clear"/>
            <w:vertAlign w:val="baseline"/>
            <w:rtl w:val="0"/>
          </w:rPr>
          <w:t xml:space="preserve"> 2022. Climate‐informed models benefit hindcasting but present challenges when forecasting species–habitat associations. Ecography, 2022. https://onlinelibrary.wiley.com/doi/10.1111/ecog.06189 (Accessed 22 May 2023).</w:t>
        </w:r>
      </w:hyperlink>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79">
        <w:r w:rsidDel="00000000" w:rsidR="00000000" w:rsidRPr="00000000">
          <w:rPr>
            <w:rFonts w:ascii="Times New Roman" w:cs="Times New Roman" w:eastAsia="Times New Roman" w:hAnsi="Times New Roman"/>
            <w:shd w:fill="auto" w:val="clear"/>
            <w:vertAlign w:val="baseline"/>
            <w:rtl w:val="0"/>
          </w:rPr>
          <w:t xml:space="preserve">Beckage, B., Gross, L. J., and Kauffman, S. 2011. The limits to prediction in ecological systems. Ecosphere, 2: art125.</w:t>
        </w:r>
      </w:hyperlink>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80">
        <w:r w:rsidDel="00000000" w:rsidR="00000000" w:rsidRPr="00000000">
          <w:rPr>
            <w:rFonts w:ascii="Times New Roman" w:cs="Times New Roman" w:eastAsia="Times New Roman" w:hAnsi="Times New Roman"/>
            <w:shd w:fill="auto" w:val="clear"/>
            <w:vertAlign w:val="baseline"/>
            <w:rtl w:val="0"/>
          </w:rPr>
          <w:t xml:space="preserve">Becker, E. A., Forney, K. A., Redfern, J. V., Barlow, J., Jacox, M. G., Roberts, J. J., and Palacios, D. M. 2019. Predicting cetacean abundance and distribution in a changing climate. Diversity and Distributions, 25: 626–643.</w:t>
        </w:r>
      </w:hyperlink>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81">
        <w:r w:rsidDel="00000000" w:rsidR="00000000" w:rsidRPr="00000000">
          <w:rPr>
            <w:rFonts w:ascii="Times New Roman" w:cs="Times New Roman" w:eastAsia="Times New Roman" w:hAnsi="Times New Roman"/>
            <w:shd w:fill="auto" w:val="clear"/>
            <w:vertAlign w:val="baseline"/>
            <w:rtl w:val="0"/>
          </w:rPr>
          <w:t xml:space="preserve">Belkin, I. M. 2009. Rapid warming of Large Marine Ecosystems. Progress in Oceanography, 81: 207–213.</w:t>
        </w:r>
      </w:hyperlink>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82">
        <w:r w:rsidDel="00000000" w:rsidR="00000000" w:rsidRPr="00000000">
          <w:rPr>
            <w:rFonts w:ascii="Times New Roman" w:cs="Times New Roman" w:eastAsia="Times New Roman" w:hAnsi="Times New Roman"/>
            <w:shd w:fill="auto" w:val="clear"/>
            <w:vertAlign w:val="baseline"/>
            <w:rtl w:val="0"/>
          </w:rPr>
          <w:t xml:space="preserve">Blois, J. L., Zarnetske, P. L., Fitzpatrick, M. C., and Finnegan, S. 2013. Climate Change and the Past, Present, and Future of Biotic Interactions. Science, 341: 499–504.</w:t>
        </w:r>
      </w:hyperlink>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83">
        <w:r w:rsidDel="00000000" w:rsidR="00000000" w:rsidRPr="00000000">
          <w:rPr>
            <w:rFonts w:ascii="Times New Roman" w:cs="Times New Roman" w:eastAsia="Times New Roman" w:hAnsi="Times New Roman"/>
            <w:shd w:fill="auto" w:val="clear"/>
            <w:vertAlign w:val="baseline"/>
            <w:rtl w:val="0"/>
          </w:rPr>
          <w:t xml:space="preserve">Bouchet, P. J., Miller, D. L., Roberts, J. J., Mannocci, L., Harris, C. M., and Thomas, L. 2020. dsmextra: Extrapolation assessment tools for density surface models. Methods in Ecology and Evolution, 11: 1464–1469.</w:t>
        </w:r>
      </w:hyperlink>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84">
        <w:r w:rsidDel="00000000" w:rsidR="00000000" w:rsidRPr="00000000">
          <w:rPr>
            <w:rFonts w:ascii="Times New Roman" w:cs="Times New Roman" w:eastAsia="Times New Roman" w:hAnsi="Times New Roman"/>
            <w:shd w:fill="auto" w:val="clear"/>
            <w:vertAlign w:val="baseline"/>
            <w:rtl w:val="0"/>
          </w:rPr>
          <w:t xml:space="preserve">Boyd, K., Eng, K. H., and Page, C. D. 2013. Area under the Precision-Recall Curve: Point Estimates and Confidence Intervals. </w:t>
        </w:r>
      </w:hyperlink>
      <w:hyperlink r:id="rId385">
        <w:r w:rsidDel="00000000" w:rsidR="00000000" w:rsidRPr="00000000">
          <w:rPr>
            <w:rFonts w:ascii="Times New Roman" w:cs="Times New Roman" w:eastAsia="Times New Roman" w:hAnsi="Times New Roman"/>
            <w:i w:val="1"/>
            <w:shd w:fill="auto" w:val="clear"/>
            <w:vertAlign w:val="baseline"/>
            <w:rtl w:val="0"/>
          </w:rPr>
          <w:t xml:space="preserve">In</w:t>
        </w:r>
      </w:hyperlink>
      <w:hyperlink r:id="rId386">
        <w:r w:rsidDel="00000000" w:rsidR="00000000" w:rsidRPr="00000000">
          <w:rPr>
            <w:rFonts w:ascii="Times New Roman" w:cs="Times New Roman" w:eastAsia="Times New Roman" w:hAnsi="Times New Roman"/>
            <w:shd w:fill="auto" w:val="clear"/>
            <w:vertAlign w:val="baseline"/>
            <w:rtl w:val="0"/>
          </w:rPr>
          <w:t xml:space="preserve"> Advanced Information Systems Engineering, pp. 451–466. Ed. by C. Salinesi, M. C. Norrie, and Ó. Pastor. Springer Berlin Heidelberg, Berlin, Heidelberg. http://link.springer.com/10.1007/978-3-642-40994-3_29 (Accessed 7 November 2023).</w:t>
        </w:r>
      </w:hyperlink>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87">
        <w:r w:rsidDel="00000000" w:rsidR="00000000" w:rsidRPr="00000000">
          <w:rPr>
            <w:rFonts w:ascii="Times New Roman" w:cs="Times New Roman" w:eastAsia="Times New Roman" w:hAnsi="Times New Roman"/>
            <w:shd w:fill="auto" w:val="clear"/>
            <w:vertAlign w:val="baseline"/>
            <w:rtl w:val="0"/>
          </w:rPr>
          <w:t xml:space="preserve">Braun, C. D., Lezama-Ochoa, N., Farchadi, N., Arostegui, M. C., Alexander, M., Allyn, A., Bograd, S. J., </w:t>
        </w:r>
      </w:hyperlink>
      <w:hyperlink r:id="rId38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89">
        <w:r w:rsidDel="00000000" w:rsidR="00000000" w:rsidRPr="00000000">
          <w:rPr>
            <w:rFonts w:ascii="Times New Roman" w:cs="Times New Roman" w:eastAsia="Times New Roman" w:hAnsi="Times New Roman"/>
            <w:shd w:fill="auto" w:val="clear"/>
            <w:vertAlign w:val="baseline"/>
            <w:rtl w:val="0"/>
          </w:rPr>
          <w:t xml:space="preserve"> 2023a. Widespread habitat loss and redistribution of marine top predators in a changing ocean. Science Advances, 9: eadi2718. American Association for the Advancement of Science.</w:t>
        </w:r>
      </w:hyperlink>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90">
        <w:r w:rsidDel="00000000" w:rsidR="00000000" w:rsidRPr="00000000">
          <w:rPr>
            <w:rFonts w:ascii="Times New Roman" w:cs="Times New Roman" w:eastAsia="Times New Roman" w:hAnsi="Times New Roman"/>
            <w:shd w:fill="auto" w:val="clear"/>
            <w:vertAlign w:val="baseline"/>
            <w:rtl w:val="0"/>
          </w:rPr>
          <w:t xml:space="preserve">Braun, C. D., Arostegui, M. C., Farchadi, N., Alexander, M., Afonso, P., Allyn, A., Bograd, S. J., </w:t>
        </w:r>
      </w:hyperlink>
      <w:hyperlink r:id="rId39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92">
        <w:r w:rsidDel="00000000" w:rsidR="00000000" w:rsidRPr="00000000">
          <w:rPr>
            <w:rFonts w:ascii="Times New Roman" w:cs="Times New Roman" w:eastAsia="Times New Roman" w:hAnsi="Times New Roman"/>
            <w:shd w:fill="auto" w:val="clear"/>
            <w:vertAlign w:val="baseline"/>
            <w:rtl w:val="0"/>
          </w:rPr>
          <w:t xml:space="preserve"> 2023b. Building use‐inspired species distribution models: Using multiple data types to examine and improve model performance. Ecological Applications, 33: e2893.</w:t>
        </w:r>
      </w:hyperlink>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93">
        <w:r w:rsidDel="00000000" w:rsidR="00000000" w:rsidRPr="00000000">
          <w:rPr>
            <w:rFonts w:ascii="Times New Roman" w:cs="Times New Roman" w:eastAsia="Times New Roman" w:hAnsi="Times New Roman"/>
            <w:shd w:fill="auto" w:val="clear"/>
            <w:vertAlign w:val="baseline"/>
            <w:rtl w:val="0"/>
          </w:rPr>
          <w:t xml:space="preserve">Briscoe, N. J., Morris, S. D., Mathewson, P. D., Buckley, L. B., Jusup, M., Levy, O., Maclean, I. M. D., </w:t>
        </w:r>
      </w:hyperlink>
      <w:hyperlink r:id="rId39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95">
        <w:r w:rsidDel="00000000" w:rsidR="00000000" w:rsidRPr="00000000">
          <w:rPr>
            <w:rFonts w:ascii="Times New Roman" w:cs="Times New Roman" w:eastAsia="Times New Roman" w:hAnsi="Times New Roman"/>
            <w:shd w:fill="auto" w:val="clear"/>
            <w:vertAlign w:val="baseline"/>
            <w:rtl w:val="0"/>
          </w:rPr>
          <w:t xml:space="preserve"> 2022, October 29. Mechanistic forecasts of species responses to climate change: the promise of biophysical ecology. arXiv. http://arxiv.org/abs/2210.16552 (Accessed 15 June 2023).</w:t>
        </w:r>
      </w:hyperlink>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96">
        <w:r w:rsidDel="00000000" w:rsidR="00000000" w:rsidRPr="00000000">
          <w:rPr>
            <w:rFonts w:ascii="Times New Roman" w:cs="Times New Roman" w:eastAsia="Times New Roman" w:hAnsi="Times New Roman"/>
            <w:shd w:fill="auto" w:val="clear"/>
            <w:vertAlign w:val="baseline"/>
            <w:rtl w:val="0"/>
          </w:rPr>
          <w:t xml:space="preserve">Brodie, S., Jacox, M. G., Bograd, S. J., Welch, H., Dewar, H., Scales, K. L., Maxwell, S. M., </w:t>
        </w:r>
      </w:hyperlink>
      <w:hyperlink r:id="rId39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398">
        <w:r w:rsidDel="00000000" w:rsidR="00000000" w:rsidRPr="00000000">
          <w:rPr>
            <w:rFonts w:ascii="Times New Roman" w:cs="Times New Roman" w:eastAsia="Times New Roman" w:hAnsi="Times New Roman"/>
            <w:shd w:fill="auto" w:val="clear"/>
            <w:vertAlign w:val="baseline"/>
            <w:rtl w:val="0"/>
          </w:rPr>
          <w:t xml:space="preserve"> 2018. Integrating Dynamic Subsurface Habitat Metrics Into Species Distribution Models. Frontiers in Marine Science, 5. https://www.frontiersin.org/articles/10.3389/fmars.2018.00219 (Accessed 2 November 2023).</w:t>
        </w:r>
      </w:hyperlink>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Brodie, S.J., Thorson, J. T., Carroll, G., Hazen, E. L., Bograd, S., Haltuch, M. A., Holsman, K. K., </w:t>
      </w:r>
      <w:r w:rsidDel="00000000" w:rsidR="00000000" w:rsidRPr="00000000">
        <w:rPr>
          <w:rFonts w:ascii="Times New Roman" w:cs="Times New Roman" w:eastAsia="Times New Roman" w:hAnsi="Times New Roman"/>
          <w:i w:val="1"/>
          <w:rtl w:val="0"/>
        </w:rPr>
        <w:t xml:space="preserve">et al. </w:t>
      </w:r>
      <w:r w:rsidDel="00000000" w:rsidR="00000000" w:rsidRPr="00000000">
        <w:rPr>
          <w:rFonts w:ascii="Times New Roman" w:cs="Times New Roman" w:eastAsia="Times New Roman" w:hAnsi="Times New Roman"/>
          <w:rtl w:val="0"/>
        </w:rPr>
        <w:t xml:space="preserve">2020. Trade-offs in covariate selection for species distribution models: a methodological comparison. Ecography, 43: 11-24.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399">
        <w:r w:rsidDel="00000000" w:rsidR="00000000" w:rsidRPr="00000000">
          <w:rPr>
            <w:rFonts w:ascii="Times New Roman" w:cs="Times New Roman" w:eastAsia="Times New Roman" w:hAnsi="Times New Roman"/>
            <w:shd w:fill="auto" w:val="clear"/>
            <w:vertAlign w:val="baseline"/>
            <w:rtl w:val="0"/>
          </w:rPr>
          <w:t xml:space="preserve">Brodie, S., Abrahms, B., Bograd, S. J., Carroll, G., Hazen, E. L., Muhling, B. A., Pozo Buil, M., </w:t>
        </w:r>
      </w:hyperlink>
      <w:hyperlink r:id="rId40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01">
        <w:r w:rsidDel="00000000" w:rsidR="00000000" w:rsidRPr="00000000">
          <w:rPr>
            <w:rFonts w:ascii="Times New Roman" w:cs="Times New Roman" w:eastAsia="Times New Roman" w:hAnsi="Times New Roman"/>
            <w:shd w:fill="auto" w:val="clear"/>
            <w:vertAlign w:val="baseline"/>
            <w:rtl w:val="0"/>
          </w:rPr>
          <w:t xml:space="preserve"> 2021. Exploring timescales of predictability in species distributions. Ecography, 44: 832–844.</w:t>
        </w:r>
      </w:hyperlink>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02">
        <w:r w:rsidDel="00000000" w:rsidR="00000000" w:rsidRPr="00000000">
          <w:rPr>
            <w:rFonts w:ascii="Times New Roman" w:cs="Times New Roman" w:eastAsia="Times New Roman" w:hAnsi="Times New Roman"/>
            <w:shd w:fill="auto" w:val="clear"/>
            <w:vertAlign w:val="baseline"/>
            <w:rtl w:val="0"/>
          </w:rPr>
          <w:t xml:space="preserve">Brodie, S., Smith, J. A., Muhling, B. A., Barnett, L. A. K., Carroll, G., Fiedler, P., Bograd, S. J., </w:t>
        </w:r>
      </w:hyperlink>
      <w:hyperlink r:id="rId40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04">
        <w:r w:rsidDel="00000000" w:rsidR="00000000" w:rsidRPr="00000000">
          <w:rPr>
            <w:rFonts w:ascii="Times New Roman" w:cs="Times New Roman" w:eastAsia="Times New Roman" w:hAnsi="Times New Roman"/>
            <w:shd w:fill="auto" w:val="clear"/>
            <w:vertAlign w:val="baseline"/>
            <w:rtl w:val="0"/>
          </w:rPr>
          <w:t xml:space="preserve"> 2022. Recommendations for quantifying and reducing uncertainty in climate projections of species distributions. Global Change Biology, 28: 6586–6601.</w:t>
        </w:r>
      </w:hyperlink>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05">
        <w:r w:rsidDel="00000000" w:rsidR="00000000" w:rsidRPr="00000000">
          <w:rPr>
            <w:rFonts w:ascii="Times New Roman" w:cs="Times New Roman" w:eastAsia="Times New Roman" w:hAnsi="Times New Roman"/>
            <w:shd w:fill="auto" w:val="clear"/>
            <w:vertAlign w:val="baseline"/>
            <w:rtl w:val="0"/>
          </w:rPr>
          <w:t xml:space="preserve">Burrows, M. T., Schoeman, D. S., Buckley, L. B., Moore, P., Poloczanska, E. S., Brander, K. M., Brown, C., </w:t>
        </w:r>
      </w:hyperlink>
      <w:hyperlink r:id="rId40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07">
        <w:r w:rsidDel="00000000" w:rsidR="00000000" w:rsidRPr="00000000">
          <w:rPr>
            <w:rFonts w:ascii="Times New Roman" w:cs="Times New Roman" w:eastAsia="Times New Roman" w:hAnsi="Times New Roman"/>
            <w:shd w:fill="auto" w:val="clear"/>
            <w:vertAlign w:val="baseline"/>
            <w:rtl w:val="0"/>
          </w:rPr>
          <w:t xml:space="preserve"> 2011. The Pace of Shifting Climate in Marine and Terrestrial Ecosystems. Science, 334: 652–655.</w:t>
        </w:r>
      </w:hyperlink>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08">
        <w:r w:rsidDel="00000000" w:rsidR="00000000" w:rsidRPr="00000000">
          <w:rPr>
            <w:rFonts w:ascii="Times New Roman" w:cs="Times New Roman" w:eastAsia="Times New Roman" w:hAnsi="Times New Roman"/>
            <w:shd w:fill="auto" w:val="clear"/>
            <w:vertAlign w:val="baseline"/>
            <w:rtl w:val="0"/>
          </w:rPr>
          <w:t xml:space="preserve">Charney, N. D., Record, S., Gerstner, B. E., Merow, C., Zarnetske, P. L., and Enquist, B. J. 2021. A Test of Species Distribution Model Transferability Across Environmental and Geographic Space for 108 Western North American Tree Species. Frontiers in Ecology and Evolution, 9. https://www.frontiersin.org/articles/10.3389/fevo.2021.689295 (Accessed 1 November 2023).</w:t>
        </w:r>
      </w:hyperlink>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09">
        <w:r w:rsidDel="00000000" w:rsidR="00000000" w:rsidRPr="00000000">
          <w:rPr>
            <w:rFonts w:ascii="Times New Roman" w:cs="Times New Roman" w:eastAsia="Times New Roman" w:hAnsi="Times New Roman"/>
            <w:shd w:fill="auto" w:val="clear"/>
            <w:vertAlign w:val="baseline"/>
            <w:rtl w:val="0"/>
          </w:rPr>
          <w:t xml:space="preserve">Clark, J., Carpenter, S., Barber, M., Collins, S., Dobson, A., Foley, J., Lodge, D., </w:t>
        </w:r>
      </w:hyperlink>
      <w:hyperlink r:id="rId41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11">
        <w:r w:rsidDel="00000000" w:rsidR="00000000" w:rsidRPr="00000000">
          <w:rPr>
            <w:rFonts w:ascii="Times New Roman" w:cs="Times New Roman" w:eastAsia="Times New Roman" w:hAnsi="Times New Roman"/>
            <w:shd w:fill="auto" w:val="clear"/>
            <w:vertAlign w:val="baseline"/>
            <w:rtl w:val="0"/>
          </w:rPr>
          <w:t xml:space="preserve"> 2001. Ecological Forecasts: An Emerging Imperative. Science (New York, N.Y.), 293: 657–60.</w:t>
        </w:r>
      </w:hyperlink>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12">
        <w:r w:rsidDel="00000000" w:rsidR="00000000" w:rsidRPr="00000000">
          <w:rPr>
            <w:rFonts w:ascii="Times New Roman" w:cs="Times New Roman" w:eastAsia="Times New Roman" w:hAnsi="Times New Roman"/>
            <w:shd w:fill="auto" w:val="clear"/>
            <w:vertAlign w:val="baseline"/>
            <w:rtl w:val="0"/>
          </w:rPr>
          <w:t xml:space="preserve">Cramer, W., Bondeau, A., Woodward, F. I., Prentice, I. C., Betts, R. A., Brovkin, V., Cox, P. M., </w:t>
        </w:r>
      </w:hyperlink>
      <w:hyperlink r:id="rId41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14">
        <w:r w:rsidDel="00000000" w:rsidR="00000000" w:rsidRPr="00000000">
          <w:rPr>
            <w:rFonts w:ascii="Times New Roman" w:cs="Times New Roman" w:eastAsia="Times New Roman" w:hAnsi="Times New Roman"/>
            <w:shd w:fill="auto" w:val="clear"/>
            <w:vertAlign w:val="baseline"/>
            <w:rtl w:val="0"/>
          </w:rPr>
          <w:t xml:space="preserve"> 2001. Global response of terrestrial ecosystem structure and function to CO </w:t>
        </w:r>
      </w:hyperlink>
      <w:hyperlink r:id="rId415">
        <w:r w:rsidDel="00000000" w:rsidR="00000000" w:rsidRPr="00000000">
          <w:rPr>
            <w:rFonts w:ascii="Times New Roman" w:cs="Times New Roman" w:eastAsia="Times New Roman" w:hAnsi="Times New Roman"/>
            <w:shd w:fill="auto" w:val="clear"/>
            <w:vertAlign w:val="subscript"/>
            <w:rtl w:val="0"/>
          </w:rPr>
          <w:t xml:space="preserve">2</w:t>
        </w:r>
      </w:hyperlink>
      <w:hyperlink r:id="rId416">
        <w:r w:rsidDel="00000000" w:rsidR="00000000" w:rsidRPr="00000000">
          <w:rPr>
            <w:rFonts w:ascii="Times New Roman" w:cs="Times New Roman" w:eastAsia="Times New Roman" w:hAnsi="Times New Roman"/>
            <w:shd w:fill="auto" w:val="clear"/>
            <w:vertAlign w:val="baseline"/>
            <w:rtl w:val="0"/>
          </w:rPr>
          <w:t xml:space="preserve"> and climate change: results from six dynamic global vegetation models. Global Change Biology, 7: 357–373.</w:t>
        </w:r>
      </w:hyperlink>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17">
        <w:r w:rsidDel="00000000" w:rsidR="00000000" w:rsidRPr="00000000">
          <w:rPr>
            <w:rFonts w:ascii="Times New Roman" w:cs="Times New Roman" w:eastAsia="Times New Roman" w:hAnsi="Times New Roman"/>
            <w:shd w:fill="auto" w:val="clear"/>
            <w:vertAlign w:val="baseline"/>
            <w:rtl w:val="0"/>
          </w:rPr>
          <w:t xml:space="preserve">Davies, S. C., Thompson, P. L., Gomez, C., Nephin, J., Knudby, A., Park, A. E., Friesen, S. K., </w:t>
        </w:r>
      </w:hyperlink>
      <w:hyperlink r:id="rId41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19">
        <w:r w:rsidDel="00000000" w:rsidR="00000000" w:rsidRPr="00000000">
          <w:rPr>
            <w:rFonts w:ascii="Times New Roman" w:cs="Times New Roman" w:eastAsia="Times New Roman" w:hAnsi="Times New Roman"/>
            <w:shd w:fill="auto" w:val="clear"/>
            <w:vertAlign w:val="baseline"/>
            <w:rtl w:val="0"/>
          </w:rPr>
          <w:t xml:space="preserve"> 2023. Addressing uncertainty when projecting marine species’ distributions under climate change. Ecography: e06731.</w:t>
        </w:r>
      </w:hyperlink>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20">
        <w:r w:rsidDel="00000000" w:rsidR="00000000" w:rsidRPr="00000000">
          <w:rPr>
            <w:rFonts w:ascii="Times New Roman" w:cs="Times New Roman" w:eastAsia="Times New Roman" w:hAnsi="Times New Roman"/>
            <w:shd w:fill="auto" w:val="clear"/>
            <w:vertAlign w:val="baseline"/>
            <w:rtl w:val="0"/>
          </w:rPr>
          <w:t xml:space="preserve">De’ath, G. 2007. BOOSTED TREES FOR ECOLOGICAL MODELING AND PREDICTION. Ecology, 88: 243–251.</w:t>
        </w:r>
      </w:hyperlink>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21">
        <w:r w:rsidDel="00000000" w:rsidR="00000000" w:rsidRPr="00000000">
          <w:rPr>
            <w:rFonts w:ascii="Times New Roman" w:cs="Times New Roman" w:eastAsia="Times New Roman" w:hAnsi="Times New Roman"/>
            <w:shd w:fill="auto" w:val="clear"/>
            <w:vertAlign w:val="baseline"/>
            <w:rtl w:val="0"/>
          </w:rPr>
          <w:t xml:space="preserve">Dietze, M. C. 2017. Prediction in ecology: a first‐principles framework. Ecological Applications, 27: 2048–2060.</w:t>
        </w:r>
      </w:hyperlink>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22">
        <w:r w:rsidDel="00000000" w:rsidR="00000000" w:rsidRPr="00000000">
          <w:rPr>
            <w:rFonts w:ascii="Times New Roman" w:cs="Times New Roman" w:eastAsia="Times New Roman" w:hAnsi="Times New Roman"/>
            <w:shd w:fill="auto" w:val="clear"/>
            <w:vertAlign w:val="baseline"/>
            <w:rtl w:val="0"/>
          </w:rPr>
          <w:t xml:space="preserve">Dietze, M. C., Fox, A., Beck-Johnson, L. M., Betancourt, J. L., Hooten, M. B., Jarnevich, C. S., Keitt, T. H., </w:t>
        </w:r>
      </w:hyperlink>
      <w:hyperlink r:id="rId423">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24">
        <w:r w:rsidDel="00000000" w:rsidR="00000000" w:rsidRPr="00000000">
          <w:rPr>
            <w:rFonts w:ascii="Times New Roman" w:cs="Times New Roman" w:eastAsia="Times New Roman" w:hAnsi="Times New Roman"/>
            <w:shd w:fill="auto" w:val="clear"/>
            <w:vertAlign w:val="baseline"/>
            <w:rtl w:val="0"/>
          </w:rPr>
          <w:t xml:space="preserve"> 2018. Iterative near-term ecological forecasting: Needs, opportunities, and challenges. Proceedings of the National Academy of Sciences, 115: 1424–1432. Proceedings of the National Academy of Sciences.</w:t>
        </w:r>
      </w:hyperlink>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25">
        <w:r w:rsidDel="00000000" w:rsidR="00000000" w:rsidRPr="00000000">
          <w:rPr>
            <w:rFonts w:ascii="Times New Roman" w:cs="Times New Roman" w:eastAsia="Times New Roman" w:hAnsi="Times New Roman"/>
            <w:shd w:fill="auto" w:val="clear"/>
            <w:vertAlign w:val="baseline"/>
            <w:rtl w:val="0"/>
          </w:rPr>
          <w:t xml:space="preserve">Doney, S. C., Ruckelshaus, M., Emmett Duffy, J., Barry, J. P., Chan, F., English, C. A., Galindo, H. M., </w:t>
        </w:r>
      </w:hyperlink>
      <w:hyperlink r:id="rId42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27">
        <w:r w:rsidDel="00000000" w:rsidR="00000000" w:rsidRPr="00000000">
          <w:rPr>
            <w:rFonts w:ascii="Times New Roman" w:cs="Times New Roman" w:eastAsia="Times New Roman" w:hAnsi="Times New Roman"/>
            <w:shd w:fill="auto" w:val="clear"/>
            <w:vertAlign w:val="baseline"/>
            <w:rtl w:val="0"/>
          </w:rPr>
          <w:t xml:space="preserve"> 2012. Climate Change Impacts on Marine Ecosystems. Annual Review of Marine Science, 4: 11–37.</w:t>
        </w:r>
      </w:hyperlink>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28">
        <w:r w:rsidDel="00000000" w:rsidR="00000000" w:rsidRPr="00000000">
          <w:rPr>
            <w:rFonts w:ascii="Times New Roman" w:cs="Times New Roman" w:eastAsia="Times New Roman" w:hAnsi="Times New Roman"/>
            <w:shd w:fill="auto" w:val="clear"/>
            <w:vertAlign w:val="baseline"/>
            <w:rtl w:val="0"/>
          </w:rPr>
          <w:t xml:space="preserve">Dormann, C. F. 2007. Promising the future? Global change projections of species distributions. Basic and Applied Ecology, 8: 387–397.</w:t>
        </w:r>
      </w:hyperlink>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29">
        <w:r w:rsidDel="00000000" w:rsidR="00000000" w:rsidRPr="00000000">
          <w:rPr>
            <w:rFonts w:ascii="Times New Roman" w:cs="Times New Roman" w:eastAsia="Times New Roman" w:hAnsi="Times New Roman"/>
            <w:shd w:fill="auto" w:val="clear"/>
            <w:vertAlign w:val="baseline"/>
            <w:rtl w:val="0"/>
          </w:rPr>
          <w:t xml:space="preserve">Elith, J., Leathwick, J. R., and Hastie, T. 2008. A working guide to boosted regression trees. Journal of Animal Ecology, 77: 802–813.</w:t>
        </w:r>
      </w:hyperlink>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30">
        <w:r w:rsidDel="00000000" w:rsidR="00000000" w:rsidRPr="00000000">
          <w:rPr>
            <w:rFonts w:ascii="Times New Roman" w:cs="Times New Roman" w:eastAsia="Times New Roman" w:hAnsi="Times New Roman"/>
            <w:shd w:fill="auto" w:val="clear"/>
            <w:vertAlign w:val="baseline"/>
            <w:rtl w:val="0"/>
          </w:rPr>
          <w:t xml:space="preserve">Elith, J., and Graham, C. H. 2009. Do they? How do they? WHY do they differ? On finding reasons for differing performances of species distribution models. Ecography, 32: 66–77.</w:t>
        </w:r>
      </w:hyperlink>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31">
        <w:r w:rsidDel="00000000" w:rsidR="00000000" w:rsidRPr="00000000">
          <w:rPr>
            <w:rFonts w:ascii="Times New Roman" w:cs="Times New Roman" w:eastAsia="Times New Roman" w:hAnsi="Times New Roman"/>
            <w:shd w:fill="auto" w:val="clear"/>
            <w:vertAlign w:val="baseline"/>
            <w:rtl w:val="0"/>
          </w:rPr>
          <w:t xml:space="preserve">Elith, J., and Leathwick, J. R. 2009. Species Distribution Models: Ecological Explanation and Prediction Across Space and Time. Annual Review of Ecology, Evolution, and Systematics, 40: 677–697.</w:t>
        </w:r>
      </w:hyperlink>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32">
        <w:r w:rsidDel="00000000" w:rsidR="00000000" w:rsidRPr="00000000">
          <w:rPr>
            <w:rFonts w:ascii="Times New Roman" w:cs="Times New Roman" w:eastAsia="Times New Roman" w:hAnsi="Times New Roman"/>
            <w:shd w:fill="auto" w:val="clear"/>
            <w:vertAlign w:val="baseline"/>
            <w:rtl w:val="0"/>
          </w:rPr>
          <w:t xml:space="preserve">Elith, J., Kearney, M., and Phillips, S. 2010. The art of modelling range-shifting species. Methods in Ecology and Evolution, 1: 330–342.</w:t>
        </w:r>
      </w:hyperlink>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33">
        <w:r w:rsidDel="00000000" w:rsidR="00000000" w:rsidRPr="00000000">
          <w:rPr>
            <w:rFonts w:ascii="Times New Roman" w:cs="Times New Roman" w:eastAsia="Times New Roman" w:hAnsi="Times New Roman"/>
            <w:shd w:fill="auto" w:val="clear"/>
            <w:vertAlign w:val="baseline"/>
            <w:rtl w:val="0"/>
          </w:rPr>
          <w:t xml:space="preserve">Friedland, K. D., Tanaka, K. R., Smoliński, S., Wang, Y., Hodgdon, C., Mazur, M., Wiedenmann, J., </w:t>
        </w:r>
      </w:hyperlink>
      <w:hyperlink r:id="rId43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35">
        <w:r w:rsidDel="00000000" w:rsidR="00000000" w:rsidRPr="00000000">
          <w:rPr>
            <w:rFonts w:ascii="Times New Roman" w:cs="Times New Roman" w:eastAsia="Times New Roman" w:hAnsi="Times New Roman"/>
            <w:shd w:fill="auto" w:val="clear"/>
            <w:vertAlign w:val="baseline"/>
            <w:rtl w:val="0"/>
          </w:rPr>
          <w:t xml:space="preserve"> 2023. Trends in Area of Occurrence and Biomass of Fish and Macroinvertebrates on the Northeast U.S. Shelf Ecosystem. Marine and Coastal Fisheries, 15: e10235.</w:t>
        </w:r>
      </w:hyperlink>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36">
        <w:r w:rsidDel="00000000" w:rsidR="00000000" w:rsidRPr="00000000">
          <w:rPr>
            <w:rFonts w:ascii="Times New Roman" w:cs="Times New Roman" w:eastAsia="Times New Roman" w:hAnsi="Times New Roman"/>
            <w:shd w:fill="auto" w:val="clear"/>
            <w:vertAlign w:val="baseline"/>
            <w:rtl w:val="0"/>
          </w:rPr>
          <w:t xml:space="preserve">Friedman, J. H. 2001. Greedy function approximation: A gradient boosting machine. The Annals of Statistics, 29: 1189–1232. Institute of Mathematical Statistics.</w:t>
        </w:r>
      </w:hyperlink>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37">
        <w:r w:rsidDel="00000000" w:rsidR="00000000" w:rsidRPr="00000000">
          <w:rPr>
            <w:rFonts w:ascii="Times New Roman" w:cs="Times New Roman" w:eastAsia="Times New Roman" w:hAnsi="Times New Roman"/>
            <w:shd w:fill="auto" w:val="clear"/>
            <w:vertAlign w:val="baseline"/>
            <w:rtl w:val="0"/>
          </w:rPr>
          <w:t xml:space="preserve">Goodman, M. C., Carroll, G., Brodie, S., Grüss, A., Thorson, J. T., Kotwicki, S., Holsman, K., </w:t>
        </w:r>
      </w:hyperlink>
      <w:hyperlink r:id="rId43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39">
        <w:r w:rsidDel="00000000" w:rsidR="00000000" w:rsidRPr="00000000">
          <w:rPr>
            <w:rFonts w:ascii="Times New Roman" w:cs="Times New Roman" w:eastAsia="Times New Roman" w:hAnsi="Times New Roman"/>
            <w:shd w:fill="auto" w:val="clear"/>
            <w:vertAlign w:val="baseline"/>
            <w:rtl w:val="0"/>
          </w:rPr>
          <w:t xml:space="preserve"> 2022. Shifting fish distributions impact predation intensity in a sub-Arctic ecosystem. Ecography, 2022: e06084.</w:t>
        </w:r>
      </w:hyperlink>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40">
        <w:r w:rsidDel="00000000" w:rsidR="00000000" w:rsidRPr="00000000">
          <w:rPr>
            <w:rFonts w:ascii="Times New Roman" w:cs="Times New Roman" w:eastAsia="Times New Roman" w:hAnsi="Times New Roman"/>
            <w:shd w:fill="auto" w:val="clear"/>
            <w:vertAlign w:val="baseline"/>
            <w:rtl w:val="0"/>
          </w:rPr>
          <w:t xml:space="preserve">Greenwell, B., Boehmke, B., Cunningham, J., and Developers  (https://github.com/gbm-developers), G. B. M. 2022, August 11. gbm: Generalized Boosted Regression Models. https://cran.r-project.org/web/packages/gbm/index.html (Accessed 16 November 2023).</w:t>
        </w:r>
      </w:hyperlink>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41">
        <w:r w:rsidDel="00000000" w:rsidR="00000000" w:rsidRPr="00000000">
          <w:rPr>
            <w:rFonts w:ascii="Times New Roman" w:cs="Times New Roman" w:eastAsia="Times New Roman" w:hAnsi="Times New Roman"/>
            <w:shd w:fill="auto" w:val="clear"/>
            <w:vertAlign w:val="baseline"/>
            <w:rtl w:val="0"/>
          </w:rPr>
          <w:t xml:space="preserve">Grimm, N. B., Chapin, F. S., Bierwagen, B., Gonzalez, P., Groffman, P. M., Luo, Y., Melton, F., </w:t>
        </w:r>
      </w:hyperlink>
      <w:hyperlink r:id="rId44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43">
        <w:r w:rsidDel="00000000" w:rsidR="00000000" w:rsidRPr="00000000">
          <w:rPr>
            <w:rFonts w:ascii="Times New Roman" w:cs="Times New Roman" w:eastAsia="Times New Roman" w:hAnsi="Times New Roman"/>
            <w:shd w:fill="auto" w:val="clear"/>
            <w:vertAlign w:val="baseline"/>
            <w:rtl w:val="0"/>
          </w:rPr>
          <w:t xml:space="preserve"> 2013. The impacts of climate change on ecosystem structure and function. Frontiers in Ecology and the Environment, 11: 474–482.</w:t>
        </w:r>
      </w:hyperlink>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44">
        <w:r w:rsidDel="00000000" w:rsidR="00000000" w:rsidRPr="00000000">
          <w:rPr>
            <w:rFonts w:ascii="Times New Roman" w:cs="Times New Roman" w:eastAsia="Times New Roman" w:hAnsi="Times New Roman"/>
            <w:shd w:fill="auto" w:val="clear"/>
            <w:vertAlign w:val="baseline"/>
            <w:rtl w:val="0"/>
          </w:rPr>
          <w:t xml:space="preserve">Grüss, A., and Thorson, J. T. 2019. Developing spatio-temporal models using multiple data types for evaluating population trends and habitat usage. ICES Journal of Marine Science, 76: 1748–1761.</w:t>
        </w:r>
      </w:hyperlink>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45">
        <w:r w:rsidDel="00000000" w:rsidR="00000000" w:rsidRPr="00000000">
          <w:rPr>
            <w:rFonts w:ascii="Times New Roman" w:cs="Times New Roman" w:eastAsia="Times New Roman" w:hAnsi="Times New Roman"/>
            <w:shd w:fill="auto" w:val="clear"/>
            <w:vertAlign w:val="baseline"/>
            <w:rtl w:val="0"/>
          </w:rPr>
          <w:t xml:space="preserve">Guisan, A., and Thuiller, W. 2005. Predicting species distribution: offering more than simple habitat models. Ecology Letters, 8: 993–1009.</w:t>
        </w:r>
      </w:hyperlink>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46">
        <w:r w:rsidDel="00000000" w:rsidR="00000000" w:rsidRPr="00000000">
          <w:rPr>
            <w:rFonts w:ascii="Times New Roman" w:cs="Times New Roman" w:eastAsia="Times New Roman" w:hAnsi="Times New Roman"/>
            <w:shd w:fill="auto" w:val="clear"/>
            <w:vertAlign w:val="baseline"/>
            <w:rtl w:val="0"/>
          </w:rPr>
          <w:t xml:space="preserve">Guisan, A., Tingley, R., Baumgartner, J. B., Naujokaitis-Lewis, I., Sutcliffe, P. R., Tulloch, A. I. T., Regan, T. J., </w:t>
        </w:r>
      </w:hyperlink>
      <w:hyperlink r:id="rId447">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48">
        <w:r w:rsidDel="00000000" w:rsidR="00000000" w:rsidRPr="00000000">
          <w:rPr>
            <w:rFonts w:ascii="Times New Roman" w:cs="Times New Roman" w:eastAsia="Times New Roman" w:hAnsi="Times New Roman"/>
            <w:shd w:fill="auto" w:val="clear"/>
            <w:vertAlign w:val="baseline"/>
            <w:rtl w:val="0"/>
          </w:rPr>
          <w:t xml:space="preserve"> 2013. Predicting species distributions for conservation decisions. Ecology Letters, 16: 1424–1435.</w:t>
        </w:r>
      </w:hyperlink>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49">
        <w:r w:rsidDel="00000000" w:rsidR="00000000" w:rsidRPr="00000000">
          <w:rPr>
            <w:rFonts w:ascii="Times New Roman" w:cs="Times New Roman" w:eastAsia="Times New Roman" w:hAnsi="Times New Roman"/>
            <w:shd w:fill="auto" w:val="clear"/>
            <w:vertAlign w:val="baseline"/>
            <w:rtl w:val="0"/>
          </w:rPr>
          <w:t xml:space="preserve">Halpern, B. S., Frazier, M., Afflerbach, J., Lowndes, J. S., Micheli, F., O’Hara, C., Scarborough, C., </w:t>
        </w:r>
      </w:hyperlink>
      <w:hyperlink r:id="rId450">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51">
        <w:r w:rsidDel="00000000" w:rsidR="00000000" w:rsidRPr="00000000">
          <w:rPr>
            <w:rFonts w:ascii="Times New Roman" w:cs="Times New Roman" w:eastAsia="Times New Roman" w:hAnsi="Times New Roman"/>
            <w:shd w:fill="auto" w:val="clear"/>
            <w:vertAlign w:val="baseline"/>
            <w:rtl w:val="0"/>
          </w:rPr>
          <w:t xml:space="preserve"> 2019. Recent pace of change in human impact on the world’s ocean. Scientific Reports, 9: 11609.</w:t>
        </w:r>
      </w:hyperlink>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52">
        <w:r w:rsidDel="00000000" w:rsidR="00000000" w:rsidRPr="00000000">
          <w:rPr>
            <w:rFonts w:ascii="Times New Roman" w:cs="Times New Roman" w:eastAsia="Times New Roman" w:hAnsi="Times New Roman"/>
            <w:shd w:fill="auto" w:val="clear"/>
            <w:vertAlign w:val="baseline"/>
            <w:rtl w:val="0"/>
          </w:rPr>
          <w:t xml:space="preserve">Hanley, J. A., and McNeil, B. J. 1982. The meaning and use of the area under a receiver operating characteristic (ROC) curve. Radiology, 143: 29–36.</w:t>
        </w:r>
      </w:hyperlink>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53">
        <w:r w:rsidDel="00000000" w:rsidR="00000000" w:rsidRPr="00000000">
          <w:rPr>
            <w:rFonts w:ascii="Times New Roman" w:cs="Times New Roman" w:eastAsia="Times New Roman" w:hAnsi="Times New Roman"/>
            <w:shd w:fill="auto" w:val="clear"/>
            <w:vertAlign w:val="baseline"/>
            <w:rtl w:val="0"/>
          </w:rPr>
          <w:t xml:space="preserve">Harris, D. J., Taylor, S. D., and White, E. P. 2018. Forecasting biodiversity in breeding birds using best practices. PeerJ, 6: e4278. PeerJ Inc.</w:t>
        </w:r>
      </w:hyperlink>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54">
        <w:r w:rsidDel="00000000" w:rsidR="00000000" w:rsidRPr="00000000">
          <w:rPr>
            <w:rFonts w:ascii="Times New Roman" w:cs="Times New Roman" w:eastAsia="Times New Roman" w:hAnsi="Times New Roman"/>
            <w:shd w:fill="auto" w:val="clear"/>
            <w:vertAlign w:val="baseline"/>
            <w:rtl w:val="0"/>
          </w:rPr>
          <w:t xml:space="preserve">Hellinger, E. 1909. Neue Begründung der Theorie quadratischer Formen von unendlichvielen Veränderlichen. Journal für die reine und angewandte Mathematik, 1909: 210–271. De Gruyter.</w:t>
        </w:r>
      </w:hyperlink>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55">
        <w:r w:rsidDel="00000000" w:rsidR="00000000" w:rsidRPr="00000000">
          <w:rPr>
            <w:rFonts w:ascii="Times New Roman" w:cs="Times New Roman" w:eastAsia="Times New Roman" w:hAnsi="Times New Roman"/>
            <w:shd w:fill="auto" w:val="clear"/>
            <w:vertAlign w:val="baseline"/>
            <w:rtl w:val="0"/>
          </w:rPr>
          <w:t xml:space="preserve">Henson, S. A., Beaulieu, C., Ilyina, T., John, J. G., Long, M., Séférian, R., Tjiputra, J., </w:t>
        </w:r>
      </w:hyperlink>
      <w:hyperlink r:id="rId45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57">
        <w:r w:rsidDel="00000000" w:rsidR="00000000" w:rsidRPr="00000000">
          <w:rPr>
            <w:rFonts w:ascii="Times New Roman" w:cs="Times New Roman" w:eastAsia="Times New Roman" w:hAnsi="Times New Roman"/>
            <w:shd w:fill="auto" w:val="clear"/>
            <w:vertAlign w:val="baseline"/>
            <w:rtl w:val="0"/>
          </w:rPr>
          <w:t xml:space="preserve"> 2017. Rapid emergence of climate change in environmental drivers of marine ecosystems. Nature Communications, 8: 14682.</w:t>
        </w:r>
      </w:hyperlink>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58">
        <w:r w:rsidDel="00000000" w:rsidR="00000000" w:rsidRPr="00000000">
          <w:rPr>
            <w:rFonts w:ascii="Times New Roman" w:cs="Times New Roman" w:eastAsia="Times New Roman" w:hAnsi="Times New Roman"/>
            <w:shd w:fill="auto" w:val="clear"/>
            <w:vertAlign w:val="baseline"/>
            <w:rtl w:val="0"/>
          </w:rPr>
          <w:t xml:space="preserve">Hervieux, G., Alexander, M. A., Stock, C. A., Jacox, M. G., Pegion, K., Becker, E., Castruccio, F., </w:t>
        </w:r>
      </w:hyperlink>
      <w:hyperlink r:id="rId45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60">
        <w:r w:rsidDel="00000000" w:rsidR="00000000" w:rsidRPr="00000000">
          <w:rPr>
            <w:rFonts w:ascii="Times New Roman" w:cs="Times New Roman" w:eastAsia="Times New Roman" w:hAnsi="Times New Roman"/>
            <w:shd w:fill="auto" w:val="clear"/>
            <w:vertAlign w:val="baseline"/>
            <w:rtl w:val="0"/>
          </w:rPr>
          <w:t xml:space="preserve"> 2019. More reliable coastal SST forecasts from the North American multimodel ensemble. Climate Dynamics, 53: 7153–7168.</w:t>
        </w:r>
      </w:hyperlink>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Hijmans, R. J. 2012. Cross-validation of species distribution models: removing spatial sorting bias and calibration with a null model. Ecology, 93: 679-688.</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61">
        <w:r w:rsidDel="00000000" w:rsidR="00000000" w:rsidRPr="00000000">
          <w:rPr>
            <w:rFonts w:ascii="Times New Roman" w:cs="Times New Roman" w:eastAsia="Times New Roman" w:hAnsi="Times New Roman"/>
            <w:shd w:fill="auto" w:val="clear"/>
            <w:vertAlign w:val="baseline"/>
            <w:rtl w:val="0"/>
          </w:rPr>
          <w:t xml:space="preserve">Hirzel, A. H., Helfer, V., and Metral, F. 2001. Assessing habitat-suitability models with a virtual species. Ecological Modelling, 145: 111–121.</w:t>
        </w:r>
      </w:hyperlink>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Hosmer, D. W. and Lemeshow, S. 2000. Applied logistic regression, 2nd ed. Wiley, pp 156–164</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62">
        <w:r w:rsidDel="00000000" w:rsidR="00000000" w:rsidRPr="00000000">
          <w:rPr>
            <w:rFonts w:ascii="Times New Roman" w:cs="Times New Roman" w:eastAsia="Times New Roman" w:hAnsi="Times New Roman"/>
            <w:shd w:fill="auto" w:val="clear"/>
            <w:vertAlign w:val="baseline"/>
            <w:rtl w:val="0"/>
          </w:rPr>
          <w:t xml:space="preserve">Houlahan, J. E., McKinney, S. T., Anderson, T. M., and McGill, B. J. 2017. The priority of prediction in ecological understanding. Oikos, 126: 1–7.</w:t>
        </w:r>
      </w:hyperlink>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63">
        <w:r w:rsidDel="00000000" w:rsidR="00000000" w:rsidRPr="00000000">
          <w:rPr>
            <w:rFonts w:ascii="Times New Roman" w:cs="Times New Roman" w:eastAsia="Times New Roman" w:hAnsi="Times New Roman"/>
            <w:shd w:fill="auto" w:val="clear"/>
            <w:vertAlign w:val="baseline"/>
            <w:rtl w:val="0"/>
          </w:rPr>
          <w:t xml:space="preserve">Huang, B., Liu, C., Banzon, V., Freeman, E., Graham, G., Hankins, B., Smith, T., </w:t>
        </w:r>
      </w:hyperlink>
      <w:hyperlink r:id="rId46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65">
        <w:r w:rsidDel="00000000" w:rsidR="00000000" w:rsidRPr="00000000">
          <w:rPr>
            <w:rFonts w:ascii="Times New Roman" w:cs="Times New Roman" w:eastAsia="Times New Roman" w:hAnsi="Times New Roman"/>
            <w:shd w:fill="auto" w:val="clear"/>
            <w:vertAlign w:val="baseline"/>
            <w:rtl w:val="0"/>
          </w:rPr>
          <w:t xml:space="preserve"> 2021. Improvements of the Daily Optimum Interpolation Sea Surface Temperature (DOISST) Version 2.1. Journal of Climate, 34: 2923–2939. American Meteorological Society.</w:t>
        </w:r>
      </w:hyperlink>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66">
        <w:r w:rsidDel="00000000" w:rsidR="00000000" w:rsidRPr="00000000">
          <w:rPr>
            <w:rFonts w:ascii="Times New Roman" w:cs="Times New Roman" w:eastAsia="Times New Roman" w:hAnsi="Times New Roman"/>
            <w:shd w:fill="auto" w:val="clear"/>
            <w:vertAlign w:val="baseline"/>
            <w:rtl w:val="0"/>
          </w:rPr>
          <w:t xml:space="preserve">Hutchinson, G. E. 1957. Concluding Remarks. Cold Spring Harbor Symposia on Quantitative Biology, 22: 415–427. Cold Spring Harbor Laboratory Press.</w:t>
        </w:r>
      </w:hyperlink>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67">
        <w:r w:rsidDel="00000000" w:rsidR="00000000" w:rsidRPr="00000000">
          <w:rPr>
            <w:rFonts w:ascii="Times New Roman" w:cs="Times New Roman" w:eastAsia="Times New Roman" w:hAnsi="Times New Roman"/>
            <w:shd w:fill="auto" w:val="clear"/>
            <w:vertAlign w:val="baseline"/>
            <w:rtl w:val="0"/>
          </w:rPr>
          <w:t xml:space="preserve">IPCC. 2023. Section 2: Current Status and Trends. </w:t>
        </w:r>
      </w:hyperlink>
      <w:hyperlink r:id="rId468">
        <w:r w:rsidDel="00000000" w:rsidR="00000000" w:rsidRPr="00000000">
          <w:rPr>
            <w:rFonts w:ascii="Times New Roman" w:cs="Times New Roman" w:eastAsia="Times New Roman" w:hAnsi="Times New Roman"/>
            <w:i w:val="1"/>
            <w:shd w:fill="auto" w:val="clear"/>
            <w:vertAlign w:val="baseline"/>
            <w:rtl w:val="0"/>
          </w:rPr>
          <w:t xml:space="preserve">In</w:t>
        </w:r>
      </w:hyperlink>
      <w:hyperlink r:id="rId469">
        <w:r w:rsidDel="00000000" w:rsidR="00000000" w:rsidRPr="00000000">
          <w:rPr>
            <w:rFonts w:ascii="Times New Roman" w:cs="Times New Roman" w:eastAsia="Times New Roman" w:hAnsi="Times New Roman"/>
            <w:shd w:fill="auto" w:val="clear"/>
            <w:vertAlign w:val="baseline"/>
            <w:rtl w:val="0"/>
          </w:rPr>
          <w:t xml:space="preserve"> Climate Change 2023 Synthesis Report. Contribution of Working Groups I, II and III to the Sixth Assessment Report of the Intergovernmental Panel on Climate Change, pp. 35–115. Ed. by Core Writing Team, H. Lee, and J. Romero. IPCC, Geneva, Switzerland. doi: 10.59327/IPCC/AR6-9789291691647.</w:t>
        </w:r>
      </w:hyperlink>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70">
        <w:r w:rsidDel="00000000" w:rsidR="00000000" w:rsidRPr="00000000">
          <w:rPr>
            <w:rFonts w:ascii="Times New Roman" w:cs="Times New Roman" w:eastAsia="Times New Roman" w:hAnsi="Times New Roman"/>
            <w:shd w:fill="auto" w:val="clear"/>
            <w:vertAlign w:val="baseline"/>
            <w:rtl w:val="0"/>
          </w:rPr>
          <w:t xml:space="preserve">Jacox, M. G., Alexander, M. A., Siedlecki, S., Chen, K., Kwon, Y.-O., Brodie, S., Ortiz, I., </w:t>
        </w:r>
      </w:hyperlink>
      <w:hyperlink r:id="rId47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72">
        <w:r w:rsidDel="00000000" w:rsidR="00000000" w:rsidRPr="00000000">
          <w:rPr>
            <w:rFonts w:ascii="Times New Roman" w:cs="Times New Roman" w:eastAsia="Times New Roman" w:hAnsi="Times New Roman"/>
            <w:shd w:fill="auto" w:val="clear"/>
            <w:vertAlign w:val="baseline"/>
            <w:rtl w:val="0"/>
          </w:rPr>
          <w:t xml:space="preserve"> 2020. Seasonal-to-interannual prediction of North American coastal marine ecosystems: Forecast methods, mechanisms of predictability, and priority developments. Progress in Oceanography, 183: 102307.</w:t>
        </w:r>
      </w:hyperlink>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73">
        <w:r w:rsidDel="00000000" w:rsidR="00000000" w:rsidRPr="00000000">
          <w:rPr>
            <w:rFonts w:ascii="Times New Roman" w:cs="Times New Roman" w:eastAsia="Times New Roman" w:hAnsi="Times New Roman"/>
            <w:shd w:fill="auto" w:val="clear"/>
            <w:vertAlign w:val="baseline"/>
            <w:rtl w:val="0"/>
          </w:rPr>
          <w:t xml:space="preserve">Johnson, S. M., and Watson, J. R. 2021. Novel environmental conditions due to climate change in the world’s largest marine protected areas. One Earth, 4: 1625–1634.</w:t>
        </w:r>
      </w:hyperlink>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74">
        <w:r w:rsidDel="00000000" w:rsidR="00000000" w:rsidRPr="00000000">
          <w:rPr>
            <w:rFonts w:ascii="Times New Roman" w:cs="Times New Roman" w:eastAsia="Times New Roman" w:hAnsi="Times New Roman"/>
            <w:shd w:fill="auto" w:val="clear"/>
            <w:vertAlign w:val="baseline"/>
            <w:rtl w:val="0"/>
          </w:rPr>
          <w:t xml:space="preserve">Karp, M. A., Brodie, S., Smith, J. A., Richerson, K., Selden, R. L., Liu, O. R., Muhling, B. A., </w:t>
        </w:r>
      </w:hyperlink>
      <w:hyperlink r:id="rId47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76">
        <w:r w:rsidDel="00000000" w:rsidR="00000000" w:rsidRPr="00000000">
          <w:rPr>
            <w:rFonts w:ascii="Times New Roman" w:cs="Times New Roman" w:eastAsia="Times New Roman" w:hAnsi="Times New Roman"/>
            <w:shd w:fill="auto" w:val="clear"/>
            <w:vertAlign w:val="baseline"/>
            <w:rtl w:val="0"/>
          </w:rPr>
          <w:t xml:space="preserve"> 2023. Projecting species distributions using fishery‐dependent data. Fish and Fisheries, 24: 71–92.</w:t>
        </w:r>
      </w:hyperlink>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77">
        <w:r w:rsidDel="00000000" w:rsidR="00000000" w:rsidRPr="00000000">
          <w:rPr>
            <w:rFonts w:ascii="Times New Roman" w:cs="Times New Roman" w:eastAsia="Times New Roman" w:hAnsi="Times New Roman"/>
            <w:shd w:fill="auto" w:val="clear"/>
            <w:vertAlign w:val="baseline"/>
            <w:rtl w:val="0"/>
          </w:rPr>
          <w:t xml:space="preserve">King, J. R., Agostini, V. N., Harvey, C. J., McFarlane, G. A., Foreman, M. G. G., Overland, J. E., Di Lorenzo, E., </w:t>
        </w:r>
      </w:hyperlink>
      <w:hyperlink r:id="rId47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79">
        <w:r w:rsidDel="00000000" w:rsidR="00000000" w:rsidRPr="00000000">
          <w:rPr>
            <w:rFonts w:ascii="Times New Roman" w:cs="Times New Roman" w:eastAsia="Times New Roman" w:hAnsi="Times New Roman"/>
            <w:shd w:fill="auto" w:val="clear"/>
            <w:vertAlign w:val="baseline"/>
            <w:rtl w:val="0"/>
          </w:rPr>
          <w:t xml:space="preserve"> 2011. Climate forcing and the California Current ecosystem. ICES Journal of Marine Science, 68: 1199–1216.</w:t>
        </w:r>
      </w:hyperlink>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80">
        <w:r w:rsidDel="00000000" w:rsidR="00000000" w:rsidRPr="00000000">
          <w:rPr>
            <w:rFonts w:ascii="Times New Roman" w:cs="Times New Roman" w:eastAsia="Times New Roman" w:hAnsi="Times New Roman"/>
            <w:shd w:fill="auto" w:val="clear"/>
            <w:vertAlign w:val="baseline"/>
            <w:rtl w:val="0"/>
          </w:rPr>
          <w:t xml:space="preserve">Kleisner, K. M., Fogarty, M. J., McGee, S., Barnett, A., Fratantoni, P., Greene, J., Hare, J. A., </w:t>
        </w:r>
      </w:hyperlink>
      <w:hyperlink r:id="rId48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82">
        <w:r w:rsidDel="00000000" w:rsidR="00000000" w:rsidRPr="00000000">
          <w:rPr>
            <w:rFonts w:ascii="Times New Roman" w:cs="Times New Roman" w:eastAsia="Times New Roman" w:hAnsi="Times New Roman"/>
            <w:shd w:fill="auto" w:val="clear"/>
            <w:vertAlign w:val="baseline"/>
            <w:rtl w:val="0"/>
          </w:rPr>
          <w:t xml:space="preserve"> 2016. The Effects of Sub-Regional Climate Velocity on the Distribution and Spatial Extent of Marine Species Assemblages. PLOS ONE, 11: e0149220. Public Library of Science.</w:t>
        </w:r>
      </w:hyperlink>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83">
        <w:r w:rsidDel="00000000" w:rsidR="00000000" w:rsidRPr="00000000">
          <w:rPr>
            <w:rFonts w:ascii="Times New Roman" w:cs="Times New Roman" w:eastAsia="Times New Roman" w:hAnsi="Times New Roman"/>
            <w:shd w:fill="auto" w:val="clear"/>
            <w:vertAlign w:val="baseline"/>
            <w:rtl w:val="0"/>
          </w:rPr>
          <w:t xml:space="preserve">Kortsch, S., Primicerio, R., Fossheim, M., Dolgov, A. V., and Aschan, M. 2015. Climate change alters the structure of arctic marine food webs due to poleward shifts of boreal generalists. Proceedings of the Royal Society B: Biological Sciences, 282: 20151546.</w:t>
        </w:r>
      </w:hyperlink>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84">
        <w:r w:rsidDel="00000000" w:rsidR="00000000" w:rsidRPr="00000000">
          <w:rPr>
            <w:rFonts w:ascii="Times New Roman" w:cs="Times New Roman" w:eastAsia="Times New Roman" w:hAnsi="Times New Roman"/>
            <w:shd w:fill="auto" w:val="clear"/>
            <w:vertAlign w:val="baseline"/>
            <w:rtl w:val="0"/>
          </w:rPr>
          <w:t xml:space="preserve">Lawson, C. R., Hodgson, J. A., Wilson, R. J., and Richards, S. A. 2014. Prevalence, thresholds and the performance of presence–absence models. Methods in Ecology and Evolution, 5: 54–64.</w:t>
        </w:r>
      </w:hyperlink>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Leathwick, J. R., Elith, J., Francis, M. P., Hastie, T. and Taylor, P. J. M. E. P. 2006. Variation in demersal fish species richness in the oceans surrounding New Zealand: an analysis using boosted regression trees. Marine Ecology Progress Series, 321: 267-281.</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85">
        <w:r w:rsidDel="00000000" w:rsidR="00000000" w:rsidRPr="00000000">
          <w:rPr>
            <w:rFonts w:ascii="Times New Roman" w:cs="Times New Roman" w:eastAsia="Times New Roman" w:hAnsi="Times New Roman"/>
            <w:shd w:fill="auto" w:val="clear"/>
            <w:vertAlign w:val="baseline"/>
            <w:rtl w:val="0"/>
          </w:rPr>
          <w:t xml:space="preserve">Lenoir, J., and Svenning, J.-C. 2015. Climate-related range shifts - a global multidimensional synthesis and new research directions. Ecography, 38: 15–28.</w:t>
        </w:r>
      </w:hyperlink>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86">
        <w:r w:rsidDel="00000000" w:rsidR="00000000" w:rsidRPr="00000000">
          <w:rPr>
            <w:rFonts w:ascii="Times New Roman" w:cs="Times New Roman" w:eastAsia="Times New Roman" w:hAnsi="Times New Roman"/>
            <w:shd w:fill="auto" w:val="clear"/>
            <w:vertAlign w:val="baseline"/>
            <w:rtl w:val="0"/>
          </w:rPr>
          <w:t xml:space="preserve">Leroy, B., Meynard, C. N., Bellard, C., and Courchamp, F. 2016. virtualspecies, an R package to generate virtual species distributions. Ecography, 39: 599–607.</w:t>
        </w:r>
      </w:hyperlink>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87">
        <w:r w:rsidDel="00000000" w:rsidR="00000000" w:rsidRPr="00000000">
          <w:rPr>
            <w:rFonts w:ascii="Times New Roman" w:cs="Times New Roman" w:eastAsia="Times New Roman" w:hAnsi="Times New Roman"/>
            <w:shd w:fill="auto" w:val="clear"/>
            <w:vertAlign w:val="baseline"/>
            <w:rtl w:val="0"/>
          </w:rPr>
          <w:t xml:space="preserve">Lezama-Ochoa, N., Brodie, S., Welch, H., Jacox, M. G., Pozo Buil, M., Fiechter, J., Cimino, M., </w:t>
        </w:r>
      </w:hyperlink>
      <w:hyperlink r:id="rId48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89">
        <w:r w:rsidDel="00000000" w:rsidR="00000000" w:rsidRPr="00000000">
          <w:rPr>
            <w:rFonts w:ascii="Times New Roman" w:cs="Times New Roman" w:eastAsia="Times New Roman" w:hAnsi="Times New Roman"/>
            <w:shd w:fill="auto" w:val="clear"/>
            <w:vertAlign w:val="baseline"/>
            <w:rtl w:val="0"/>
          </w:rPr>
          <w:t xml:space="preserve"> (n.d.). Divergent responses of highly migratory species to climate change in the California Current. Diversity and Distributions, n/a. https://onlinelibrary.wiley.com/doi/abs/10.1111/ddi.13800 (Accessed 3 January 2024).</w:t>
        </w:r>
      </w:hyperlink>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90">
        <w:r w:rsidDel="00000000" w:rsidR="00000000" w:rsidRPr="00000000">
          <w:rPr>
            <w:rFonts w:ascii="Times New Roman" w:cs="Times New Roman" w:eastAsia="Times New Roman" w:hAnsi="Times New Roman"/>
            <w:shd w:fill="auto" w:val="clear"/>
            <w:vertAlign w:val="baseline"/>
            <w:rtl w:val="0"/>
          </w:rPr>
          <w:t xml:space="preserve">Link, J. S., Thur, S., Matlock, G., and Grasso, M. 2023. Why we need weather forecast analogues for marine ecosystems. ICES Journal of Marine Science, 80: 2087–2098.</w:t>
        </w:r>
      </w:hyperlink>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91">
        <w:r w:rsidDel="00000000" w:rsidR="00000000" w:rsidRPr="00000000">
          <w:rPr>
            <w:rFonts w:ascii="Times New Roman" w:cs="Times New Roman" w:eastAsia="Times New Roman" w:hAnsi="Times New Roman"/>
            <w:shd w:fill="auto" w:val="clear"/>
            <w:vertAlign w:val="baseline"/>
            <w:rtl w:val="0"/>
          </w:rPr>
          <w:t xml:space="preserve">Liu, O., Ward, E., Anderson, S., Andrews, K., Barnett, L., Brodie, S., Carroll, G., </w:t>
        </w:r>
      </w:hyperlink>
      <w:hyperlink r:id="rId49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493">
        <w:r w:rsidDel="00000000" w:rsidR="00000000" w:rsidRPr="00000000">
          <w:rPr>
            <w:rFonts w:ascii="Times New Roman" w:cs="Times New Roman" w:eastAsia="Times New Roman" w:hAnsi="Times New Roman"/>
            <w:shd w:fill="auto" w:val="clear"/>
            <w:vertAlign w:val="baseline"/>
            <w:rtl w:val="0"/>
          </w:rPr>
          <w:t xml:space="preserve"> 2023. Species redistribution creates unequal outcomes for multispecies fisheries under projected climate change. preprint. In Review. https://www.researchsquare.com/article/rs-2399110/v1 (Accessed 22 May 2023).</w:t>
        </w:r>
      </w:hyperlink>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94">
        <w:r w:rsidDel="00000000" w:rsidR="00000000" w:rsidRPr="00000000">
          <w:rPr>
            <w:rFonts w:ascii="Times New Roman" w:cs="Times New Roman" w:eastAsia="Times New Roman" w:hAnsi="Times New Roman"/>
            <w:shd w:fill="auto" w:val="clear"/>
            <w:vertAlign w:val="baseline"/>
            <w:rtl w:val="0"/>
          </w:rPr>
          <w:t xml:space="preserve">Lotterhos, K. E., Láruson, Á. J., and Jiang, L.-Q. 2021. Novel and disappearing climates in the global surface ocean from 1800 to 2100. Scientific Reports, 11: 15535. Nature Publishing Group.</w:t>
        </w:r>
      </w:hyperlink>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95">
        <w:r w:rsidDel="00000000" w:rsidR="00000000" w:rsidRPr="00000000">
          <w:rPr>
            <w:rFonts w:ascii="Times New Roman" w:cs="Times New Roman" w:eastAsia="Times New Roman" w:hAnsi="Times New Roman"/>
            <w:shd w:fill="auto" w:val="clear"/>
            <w:vertAlign w:val="baseline"/>
            <w:rtl w:val="0"/>
          </w:rPr>
          <w:t xml:space="preserve">Mendelssohn, R., Schwing, F. B., and Bograd, S. J. 2003. Spatial structure of subsurface temperature variability in the California Current, 1950–1993. Journal of Geophysical Research: Oceans, 108: 2002JC001568.</w:t>
        </w:r>
      </w:hyperlink>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96">
        <w:r w:rsidDel="00000000" w:rsidR="00000000" w:rsidRPr="00000000">
          <w:rPr>
            <w:rFonts w:ascii="Times New Roman" w:cs="Times New Roman" w:eastAsia="Times New Roman" w:hAnsi="Times New Roman"/>
            <w:shd w:fill="auto" w:val="clear"/>
            <w:vertAlign w:val="baseline"/>
            <w:rtl w:val="0"/>
          </w:rPr>
          <w:t xml:space="preserve">Mesgaran, M. B., Cousens, R. D., and Webber, B. L. 2014. Here be dragons: a tool for quantifying novelty due to covariate range and correlation change when projecting species distribution models. Diversity and Distributions, 20: 1147–1159.</w:t>
        </w:r>
      </w:hyperlink>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97">
        <w:r w:rsidDel="00000000" w:rsidR="00000000" w:rsidRPr="00000000">
          <w:rPr>
            <w:rFonts w:ascii="Times New Roman" w:cs="Times New Roman" w:eastAsia="Times New Roman" w:hAnsi="Times New Roman"/>
            <w:shd w:fill="auto" w:val="clear"/>
            <w:vertAlign w:val="baseline"/>
            <w:rtl w:val="0"/>
          </w:rPr>
          <w:t xml:space="preserve">Meynard, C. N., and Kaplan, D. M. 2013. Using virtual species to study species distributions and model performance. Journal of Biogeography, 40: 1–8.</w:t>
        </w:r>
      </w:hyperlink>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Mills, K. E., Osborne, E. B., Bell, R. J.. Colgan, C. S., Cooley, S. R., Goldstein, M. C., Griffis, R. B., </w:t>
      </w:r>
      <w:r w:rsidDel="00000000" w:rsidR="00000000" w:rsidRPr="00000000">
        <w:rPr>
          <w:rFonts w:ascii="Times New Roman" w:cs="Times New Roman" w:eastAsia="Times New Roman" w:hAnsi="Times New Roman"/>
          <w:i w:val="1"/>
          <w:rtl w:val="0"/>
        </w:rPr>
        <w:t xml:space="preserve">et al.</w:t>
      </w:r>
      <w:r w:rsidDel="00000000" w:rsidR="00000000" w:rsidRPr="00000000">
        <w:rPr>
          <w:rFonts w:ascii="Times New Roman" w:cs="Times New Roman" w:eastAsia="Times New Roman" w:hAnsi="Times New Roman"/>
          <w:rtl w:val="0"/>
        </w:rPr>
        <w:t xml:space="preserve"> 2023: Ch. 10. Ocean ecosystems and marine resources. In: Fifth National Climate Assessment. Crimmins, A. R., Avery, C. W.,  Easterling, D. R., Kunkel, K. E., Stewart, B. C. and Maycock, T. K. Eds. U.S. Global Change Research Program, Washington, DC, USA.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498">
        <w:r w:rsidDel="00000000" w:rsidR="00000000" w:rsidRPr="00000000">
          <w:rPr>
            <w:rFonts w:ascii="Times New Roman" w:cs="Times New Roman" w:eastAsia="Times New Roman" w:hAnsi="Times New Roman"/>
            <w:shd w:fill="auto" w:val="clear"/>
            <w:vertAlign w:val="baseline"/>
            <w:rtl w:val="0"/>
          </w:rPr>
          <w:t xml:space="preserve">Mora, C., Frazier, A. G., Longman, R. J., Dacks, R. S., Walton, M. M., Tong, E. J., Sanchez, J. J., </w:t>
        </w:r>
      </w:hyperlink>
      <w:hyperlink r:id="rId49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00">
        <w:r w:rsidDel="00000000" w:rsidR="00000000" w:rsidRPr="00000000">
          <w:rPr>
            <w:rFonts w:ascii="Times New Roman" w:cs="Times New Roman" w:eastAsia="Times New Roman" w:hAnsi="Times New Roman"/>
            <w:shd w:fill="auto" w:val="clear"/>
            <w:vertAlign w:val="baseline"/>
            <w:rtl w:val="0"/>
          </w:rPr>
          <w:t xml:space="preserve"> 2013. The projected timing of climate departure from recent variability. Nature, 502: 183–187.</w:t>
        </w:r>
      </w:hyperlink>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01">
        <w:r w:rsidDel="00000000" w:rsidR="00000000" w:rsidRPr="00000000">
          <w:rPr>
            <w:rFonts w:ascii="Times New Roman" w:cs="Times New Roman" w:eastAsia="Times New Roman" w:hAnsi="Times New Roman"/>
            <w:shd w:fill="auto" w:val="clear"/>
            <w:vertAlign w:val="baseline"/>
            <w:rtl w:val="0"/>
          </w:rPr>
          <w:t xml:space="preserve">Muhling, B. A., Brodie, S., Smith, J. A., Tommasi, D., Gaitan, C. F., Hazen, E. L., Jacox, M. G., </w:t>
        </w:r>
      </w:hyperlink>
      <w:hyperlink r:id="rId50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03">
        <w:r w:rsidDel="00000000" w:rsidR="00000000" w:rsidRPr="00000000">
          <w:rPr>
            <w:rFonts w:ascii="Times New Roman" w:cs="Times New Roman" w:eastAsia="Times New Roman" w:hAnsi="Times New Roman"/>
            <w:shd w:fill="auto" w:val="clear"/>
            <w:vertAlign w:val="baseline"/>
            <w:rtl w:val="0"/>
          </w:rPr>
          <w:t xml:space="preserve"> 2020. Predictability of Species Distributions Deteriorates Under Novel Environmental Conditions in the California Current System. Frontiers in Marine Science, 7. https://www.frontiersin.org/articles/10.3389/fmars.2020.00589 (Accessed 31 October 2023).</w:t>
        </w:r>
      </w:hyperlink>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04">
        <w:r w:rsidDel="00000000" w:rsidR="00000000" w:rsidRPr="00000000">
          <w:rPr>
            <w:rFonts w:ascii="Times New Roman" w:cs="Times New Roman" w:eastAsia="Times New Roman" w:hAnsi="Times New Roman"/>
            <w:shd w:fill="auto" w:val="clear"/>
            <w:vertAlign w:val="baseline"/>
            <w:rtl w:val="0"/>
          </w:rPr>
          <w:t xml:space="preserve">Norberg, A., Abrego, N., Blanchet, F. G., Adler, F. R., Anderson, B. J., Anttila, J., Araújo, M. B., </w:t>
        </w:r>
      </w:hyperlink>
      <w:hyperlink r:id="rId50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06">
        <w:r w:rsidDel="00000000" w:rsidR="00000000" w:rsidRPr="00000000">
          <w:rPr>
            <w:rFonts w:ascii="Times New Roman" w:cs="Times New Roman" w:eastAsia="Times New Roman" w:hAnsi="Times New Roman"/>
            <w:shd w:fill="auto" w:val="clear"/>
            <w:vertAlign w:val="baseline"/>
            <w:rtl w:val="0"/>
          </w:rPr>
          <w:t xml:space="preserve"> 2019. A comprehensive evaluation of predictive performance of 33 species distribution models at species and community levels. Ecological Monographs, 89. https://onlinelibrary.wiley.com/doi/10.1002/ecm.1370 (Accessed 22 May 2023).</w:t>
        </w:r>
      </w:hyperlink>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07">
        <w:r w:rsidDel="00000000" w:rsidR="00000000" w:rsidRPr="00000000">
          <w:rPr>
            <w:rFonts w:ascii="Times New Roman" w:cs="Times New Roman" w:eastAsia="Times New Roman" w:hAnsi="Times New Roman"/>
            <w:shd w:fill="auto" w:val="clear"/>
            <w:vertAlign w:val="baseline"/>
            <w:rtl w:val="0"/>
          </w:rPr>
          <w:t xml:space="preserve">Owens, H. L., Campbell, L. P., Dornak, L. L., Saupe, E. E., Barve, N., Soberón, J., Ingenloff, K., </w:t>
        </w:r>
      </w:hyperlink>
      <w:hyperlink r:id="rId50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09">
        <w:r w:rsidDel="00000000" w:rsidR="00000000" w:rsidRPr="00000000">
          <w:rPr>
            <w:rFonts w:ascii="Times New Roman" w:cs="Times New Roman" w:eastAsia="Times New Roman" w:hAnsi="Times New Roman"/>
            <w:shd w:fill="auto" w:val="clear"/>
            <w:vertAlign w:val="baseline"/>
            <w:rtl w:val="0"/>
          </w:rPr>
          <w:t xml:space="preserve"> 2013. Constraints on interpretation of ecological niche models by limited environmental ranges on calibration areas. Ecological Modelling, 263: 10–18.</w:t>
        </w:r>
      </w:hyperlink>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10">
        <w:r w:rsidDel="00000000" w:rsidR="00000000" w:rsidRPr="00000000">
          <w:rPr>
            <w:rFonts w:ascii="Times New Roman" w:cs="Times New Roman" w:eastAsia="Times New Roman" w:hAnsi="Times New Roman"/>
            <w:shd w:fill="auto" w:val="clear"/>
            <w:vertAlign w:val="baseline"/>
            <w:rtl w:val="0"/>
          </w:rPr>
          <w:t xml:space="preserve">Pacifici, K., Reich, B. J., Miller, D. A. W., Gardner, B., Stauffer, G., Singh, S., McKerrow, A., </w:t>
        </w:r>
      </w:hyperlink>
      <w:hyperlink r:id="rId51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12">
        <w:r w:rsidDel="00000000" w:rsidR="00000000" w:rsidRPr="00000000">
          <w:rPr>
            <w:rFonts w:ascii="Times New Roman" w:cs="Times New Roman" w:eastAsia="Times New Roman" w:hAnsi="Times New Roman"/>
            <w:shd w:fill="auto" w:val="clear"/>
            <w:vertAlign w:val="baseline"/>
            <w:rtl w:val="0"/>
          </w:rPr>
          <w:t xml:space="preserve"> 2017a. Integrating multiple data sources in species distribution modeling: a framework for data fusion*. Ecology, 98: 840–850.</w:t>
        </w:r>
      </w:hyperlink>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13">
        <w:r w:rsidDel="00000000" w:rsidR="00000000" w:rsidRPr="00000000">
          <w:rPr>
            <w:rFonts w:ascii="Times New Roman" w:cs="Times New Roman" w:eastAsia="Times New Roman" w:hAnsi="Times New Roman"/>
            <w:shd w:fill="auto" w:val="clear"/>
            <w:vertAlign w:val="baseline"/>
            <w:rtl w:val="0"/>
          </w:rPr>
          <w:t xml:space="preserve">Pacifici, M., Visconti, P., Butchart, S. H. M., Watson, J. E. M., Cassola, F. M., and Rondinini, C. 2017b. Species’ traits influenced their response to recent climate change. Nature Climate Change, 7: 205–208.</w:t>
        </w:r>
      </w:hyperlink>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14">
        <w:r w:rsidDel="00000000" w:rsidR="00000000" w:rsidRPr="00000000">
          <w:rPr>
            <w:rFonts w:ascii="Times New Roman" w:cs="Times New Roman" w:eastAsia="Times New Roman" w:hAnsi="Times New Roman"/>
            <w:shd w:fill="auto" w:val="clear"/>
            <w:vertAlign w:val="baseline"/>
            <w:rtl w:val="0"/>
          </w:rPr>
          <w:t xml:space="preserve">Parmesan, C., and Yohe, G. 2003. A globally coherent fingerprint of climate change impacts across natural systems. Nature, 421: 37–42.</w:t>
        </w:r>
      </w:hyperlink>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15">
        <w:r w:rsidDel="00000000" w:rsidR="00000000" w:rsidRPr="00000000">
          <w:rPr>
            <w:rFonts w:ascii="Times New Roman" w:cs="Times New Roman" w:eastAsia="Times New Roman" w:hAnsi="Times New Roman"/>
            <w:shd w:fill="auto" w:val="clear"/>
            <w:vertAlign w:val="baseline"/>
            <w:rtl w:val="0"/>
          </w:rPr>
          <w:t xml:space="preserve">Pearce, J., and Ferrier, S. 2000. An evaluation of alternative algorithms for fitting species distribution models using logistic regression. Ecological Modelling, 128: 127–147.</w:t>
        </w:r>
      </w:hyperlink>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16">
        <w:r w:rsidDel="00000000" w:rsidR="00000000" w:rsidRPr="00000000">
          <w:rPr>
            <w:rFonts w:ascii="Times New Roman" w:cs="Times New Roman" w:eastAsia="Times New Roman" w:hAnsi="Times New Roman"/>
            <w:shd w:fill="auto" w:val="clear"/>
            <w:vertAlign w:val="baseline"/>
            <w:rtl w:val="0"/>
          </w:rPr>
          <w:t xml:space="preserve">Pearman, P. B., Guisan, A., Broennimann, O., and Randin, C. F. 2008. Niche dynamics in space and time. Trends in Ecology &amp; Evolution, 23: 149–158.</w:t>
        </w:r>
      </w:hyperlink>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17">
        <w:r w:rsidDel="00000000" w:rsidR="00000000" w:rsidRPr="00000000">
          <w:rPr>
            <w:rFonts w:ascii="Times New Roman" w:cs="Times New Roman" w:eastAsia="Times New Roman" w:hAnsi="Times New Roman"/>
            <w:shd w:fill="auto" w:val="clear"/>
            <w:vertAlign w:val="baseline"/>
            <w:rtl w:val="0"/>
          </w:rPr>
          <w:t xml:space="preserve">Pearson, R. G., and Dawson, T. P. 2003. Predicting the impacts of climate change on the distribution of species: are bioclimate envelope models useful?: </w:t>
        </w:r>
      </w:hyperlink>
      <w:hyperlink r:id="rId518">
        <w:r w:rsidDel="00000000" w:rsidR="00000000" w:rsidRPr="00000000">
          <w:rPr>
            <w:rFonts w:ascii="Times New Roman" w:cs="Times New Roman" w:eastAsia="Times New Roman" w:hAnsi="Times New Roman"/>
            <w:i w:val="1"/>
            <w:shd w:fill="auto" w:val="clear"/>
            <w:vertAlign w:val="baseline"/>
            <w:rtl w:val="0"/>
          </w:rPr>
          <w:t xml:space="preserve">Evaluating bioclimate envelope models</w:t>
        </w:r>
      </w:hyperlink>
      <w:hyperlink r:id="rId519">
        <w:r w:rsidDel="00000000" w:rsidR="00000000" w:rsidRPr="00000000">
          <w:rPr>
            <w:rFonts w:ascii="Times New Roman" w:cs="Times New Roman" w:eastAsia="Times New Roman" w:hAnsi="Times New Roman"/>
            <w:shd w:fill="auto" w:val="clear"/>
            <w:vertAlign w:val="baseline"/>
            <w:rtl w:val="0"/>
          </w:rPr>
          <w:t xml:space="preserve">. Global Ecology and Biogeography, 12: 361–371.</w:t>
        </w:r>
      </w:hyperlink>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20">
        <w:r w:rsidDel="00000000" w:rsidR="00000000" w:rsidRPr="00000000">
          <w:rPr>
            <w:rFonts w:ascii="Times New Roman" w:cs="Times New Roman" w:eastAsia="Times New Roman" w:hAnsi="Times New Roman"/>
            <w:shd w:fill="auto" w:val="clear"/>
            <w:vertAlign w:val="baseline"/>
            <w:rtl w:val="0"/>
          </w:rPr>
          <w:t xml:space="preserve">Pecl, G. T., Araújo, M. B., Bell, J. D., Blanchard, J., Bonebrake, T. C., Chen, I.-C., Clark, T. D., </w:t>
        </w:r>
      </w:hyperlink>
      <w:hyperlink r:id="rId52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22">
        <w:r w:rsidDel="00000000" w:rsidR="00000000" w:rsidRPr="00000000">
          <w:rPr>
            <w:rFonts w:ascii="Times New Roman" w:cs="Times New Roman" w:eastAsia="Times New Roman" w:hAnsi="Times New Roman"/>
            <w:shd w:fill="auto" w:val="clear"/>
            <w:vertAlign w:val="baseline"/>
            <w:rtl w:val="0"/>
          </w:rPr>
          <w:t xml:space="preserve"> 2017. Biodiversity redistribution under climate change: Impacts on ecosystems and human well-being. Science, 355: eaai9214.</w:t>
        </w:r>
      </w:hyperlink>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23">
        <w:r w:rsidDel="00000000" w:rsidR="00000000" w:rsidRPr="00000000">
          <w:rPr>
            <w:rFonts w:ascii="Times New Roman" w:cs="Times New Roman" w:eastAsia="Times New Roman" w:hAnsi="Times New Roman"/>
            <w:shd w:fill="auto" w:val="clear"/>
            <w:vertAlign w:val="baseline"/>
            <w:rtl w:val="0"/>
          </w:rPr>
          <w:t xml:space="preserve">Pecuchet, L., Blanchet, M., Frainer, A., Husson, B., Jørgensen, L. L., Kortsch, S., and Primicerio, R. 2020. Novel feeding interactions amplify the impact of species redistribution on an Arctic food web. Global Change Biology, 26: 4894–4906.</w:t>
        </w:r>
      </w:hyperlink>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24">
        <w:r w:rsidDel="00000000" w:rsidR="00000000" w:rsidRPr="00000000">
          <w:rPr>
            <w:rFonts w:ascii="Times New Roman" w:cs="Times New Roman" w:eastAsia="Times New Roman" w:hAnsi="Times New Roman"/>
            <w:shd w:fill="auto" w:val="clear"/>
            <w:vertAlign w:val="baseline"/>
            <w:rtl w:val="0"/>
          </w:rPr>
          <w:t xml:space="preserve">Pennekamp, F., Iles, A. C., Garland, J., Brennan, G., Brose, U., Gaedke, U., Jacob, U., </w:t>
        </w:r>
      </w:hyperlink>
      <w:hyperlink r:id="rId52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26">
        <w:r w:rsidDel="00000000" w:rsidR="00000000" w:rsidRPr="00000000">
          <w:rPr>
            <w:rFonts w:ascii="Times New Roman" w:cs="Times New Roman" w:eastAsia="Times New Roman" w:hAnsi="Times New Roman"/>
            <w:shd w:fill="auto" w:val="clear"/>
            <w:vertAlign w:val="baseline"/>
            <w:rtl w:val="0"/>
          </w:rPr>
          <w:t xml:space="preserve"> 2019. The intrinsic predictability of ecological time series and its potential to guide forecasting. Ecological Monographs, 89: e01359.</w:t>
        </w:r>
      </w:hyperlink>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27">
        <w:r w:rsidDel="00000000" w:rsidR="00000000" w:rsidRPr="00000000">
          <w:rPr>
            <w:rFonts w:ascii="Times New Roman" w:cs="Times New Roman" w:eastAsia="Times New Roman" w:hAnsi="Times New Roman"/>
            <w:shd w:fill="auto" w:val="clear"/>
            <w:vertAlign w:val="baseline"/>
            <w:rtl w:val="0"/>
          </w:rPr>
          <w:t xml:space="preserve">Petchey, O. L., Pontarp, M., Massie, T. M., Kéfi, S., Ozgul, A., Weilenmann, M., Palamara, G. M., </w:t>
        </w:r>
      </w:hyperlink>
      <w:hyperlink r:id="rId52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29">
        <w:r w:rsidDel="00000000" w:rsidR="00000000" w:rsidRPr="00000000">
          <w:rPr>
            <w:rFonts w:ascii="Times New Roman" w:cs="Times New Roman" w:eastAsia="Times New Roman" w:hAnsi="Times New Roman"/>
            <w:shd w:fill="auto" w:val="clear"/>
            <w:vertAlign w:val="baseline"/>
            <w:rtl w:val="0"/>
          </w:rPr>
          <w:t xml:space="preserve"> 2015. The ecological forecast horizon, and examples of its uses and determinants. Ecology Letters, 18: 597–611.</w:t>
        </w:r>
      </w:hyperlink>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30">
        <w:r w:rsidDel="00000000" w:rsidR="00000000" w:rsidRPr="00000000">
          <w:rPr>
            <w:rFonts w:ascii="Times New Roman" w:cs="Times New Roman" w:eastAsia="Times New Roman" w:hAnsi="Times New Roman"/>
            <w:shd w:fill="auto" w:val="clear"/>
            <w:vertAlign w:val="baseline"/>
            <w:rtl w:val="0"/>
          </w:rPr>
          <w:t xml:space="preserve">Pinsky, M. L., Eikeset, A. M., McCauley, D. J., Payne, J. L., and Sunday, J. M. 2019. Greater vulnerability to warming of marine versus terrestrial ectotherms. Nature, 569: 108–111. Nature Publishing Group.</w:t>
        </w:r>
      </w:hyperlink>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31">
        <w:r w:rsidDel="00000000" w:rsidR="00000000" w:rsidRPr="00000000">
          <w:rPr>
            <w:rFonts w:ascii="Times New Roman" w:cs="Times New Roman" w:eastAsia="Times New Roman" w:hAnsi="Times New Roman"/>
            <w:shd w:fill="auto" w:val="clear"/>
            <w:vertAlign w:val="baseline"/>
            <w:rtl w:val="0"/>
          </w:rPr>
          <w:t xml:space="preserve">Poloczanska, E. S., Brown, C. J., Sydeman, W. J., Kiessling, W., Schoeman, D. S., Moore, P. J., Brander, K., </w:t>
        </w:r>
      </w:hyperlink>
      <w:hyperlink r:id="rId532">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33">
        <w:r w:rsidDel="00000000" w:rsidR="00000000" w:rsidRPr="00000000">
          <w:rPr>
            <w:rFonts w:ascii="Times New Roman" w:cs="Times New Roman" w:eastAsia="Times New Roman" w:hAnsi="Times New Roman"/>
            <w:shd w:fill="auto" w:val="clear"/>
            <w:vertAlign w:val="baseline"/>
            <w:rtl w:val="0"/>
          </w:rPr>
          <w:t xml:space="preserve"> 2013. Global imprint of climate change on marine life. Nature Climate Change, 3: 919–925.</w:t>
        </w:r>
      </w:hyperlink>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34">
        <w:r w:rsidDel="00000000" w:rsidR="00000000" w:rsidRPr="00000000">
          <w:rPr>
            <w:rFonts w:ascii="Times New Roman" w:cs="Times New Roman" w:eastAsia="Times New Roman" w:hAnsi="Times New Roman"/>
            <w:shd w:fill="auto" w:val="clear"/>
            <w:vertAlign w:val="baseline"/>
            <w:rtl w:val="0"/>
          </w:rPr>
          <w:t xml:space="preserve">Reum, J. C. P., Blanchard, J. L., Holsman, K. K., Aydin, K., Hollowed, A. B., Hermann, A. J., Cheng, W., </w:t>
        </w:r>
      </w:hyperlink>
      <w:hyperlink r:id="rId535">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36">
        <w:r w:rsidDel="00000000" w:rsidR="00000000" w:rsidRPr="00000000">
          <w:rPr>
            <w:rFonts w:ascii="Times New Roman" w:cs="Times New Roman" w:eastAsia="Times New Roman" w:hAnsi="Times New Roman"/>
            <w:shd w:fill="auto" w:val="clear"/>
            <w:vertAlign w:val="baseline"/>
            <w:rtl w:val="0"/>
          </w:rPr>
          <w:t xml:space="preserve"> 2020. Ensemble Projections of Future Climate Change Impacts on the Eastern Bering Sea Food Web Using a Multispecies Size Spectrum Model. Frontiers in Marine Science, 7: 124.</w:t>
        </w:r>
      </w:hyperlink>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37">
        <w:r w:rsidDel="00000000" w:rsidR="00000000" w:rsidRPr="00000000">
          <w:rPr>
            <w:rFonts w:ascii="Times New Roman" w:cs="Times New Roman" w:eastAsia="Times New Roman" w:hAnsi="Times New Roman"/>
            <w:shd w:fill="auto" w:val="clear"/>
            <w:vertAlign w:val="baseline"/>
            <w:rtl w:val="0"/>
          </w:rPr>
          <w:t xml:space="preserve">Reynolds, R. W., Smith, T. M., Liu, C., Chelton, D. B., Casey, K. S., and Schlax, M. G. 2007. Daily High-Resolution-Blended Analyses for Sea Surface Temperature. Journal of Climate, 20: 5473–5496. American Meteorological Society.</w:t>
        </w:r>
      </w:hyperlink>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38">
        <w:r w:rsidDel="00000000" w:rsidR="00000000" w:rsidRPr="00000000">
          <w:rPr>
            <w:rFonts w:ascii="Times New Roman" w:cs="Times New Roman" w:eastAsia="Times New Roman" w:hAnsi="Times New Roman"/>
            <w:shd w:fill="auto" w:val="clear"/>
            <w:vertAlign w:val="baseline"/>
            <w:rtl w:val="0"/>
          </w:rPr>
          <w:t xml:space="preserve">Robinson, L. M., Elith, J., Hobday, A. J., Pearson, R. G., Kendall, B. E., Possingham, H. P., and Richardson, A. J. 2011. Pushing the limits in marine species distribution modelling: lessons from the land present challenges and opportunities. Global Ecology and Biogeography, 20: 789–802.</w:t>
        </w:r>
      </w:hyperlink>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39">
        <w:r w:rsidDel="00000000" w:rsidR="00000000" w:rsidRPr="00000000">
          <w:rPr>
            <w:rFonts w:ascii="Times New Roman" w:cs="Times New Roman" w:eastAsia="Times New Roman" w:hAnsi="Times New Roman"/>
            <w:shd w:fill="auto" w:val="clear"/>
            <w:vertAlign w:val="baseline"/>
            <w:rtl w:val="0"/>
          </w:rPr>
          <w:t xml:space="preserve">Rose, M. B., Velazco, S. J. E., Regan, H. M., and Franklin, J. 2023. Rarity, geography, and plant exposure to global change in the California Floristic Province. Global Ecology and Biogeography, 32: 218–232.</w:t>
        </w:r>
      </w:hyperlink>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40">
        <w:r w:rsidDel="00000000" w:rsidR="00000000" w:rsidRPr="00000000">
          <w:rPr>
            <w:rFonts w:ascii="Times New Roman" w:cs="Times New Roman" w:eastAsia="Times New Roman" w:hAnsi="Times New Roman"/>
            <w:shd w:fill="auto" w:val="clear"/>
            <w:vertAlign w:val="baseline"/>
            <w:rtl w:val="0"/>
          </w:rPr>
          <w:t xml:space="preserve">Rubbens, P., Brodie, S., Cordier, T., Destro Barcellos, D., Devos, P., Fernandes-Salvador, J. A., Fincham, J. I., </w:t>
        </w:r>
      </w:hyperlink>
      <w:hyperlink r:id="rId54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42">
        <w:r w:rsidDel="00000000" w:rsidR="00000000" w:rsidRPr="00000000">
          <w:rPr>
            <w:rFonts w:ascii="Times New Roman" w:cs="Times New Roman" w:eastAsia="Times New Roman" w:hAnsi="Times New Roman"/>
            <w:shd w:fill="auto" w:val="clear"/>
            <w:vertAlign w:val="baseline"/>
            <w:rtl w:val="0"/>
          </w:rPr>
          <w:t xml:space="preserve"> 2023. Machine learning in marine ecology: an overview of techniques and applications. ICES Journal of Marine Science, 80: 1829–1853.</w:t>
        </w:r>
      </w:hyperlink>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43">
        <w:r w:rsidDel="00000000" w:rsidR="00000000" w:rsidRPr="00000000">
          <w:rPr>
            <w:rFonts w:ascii="Times New Roman" w:cs="Times New Roman" w:eastAsia="Times New Roman" w:hAnsi="Times New Roman"/>
            <w:shd w:fill="auto" w:val="clear"/>
            <w:vertAlign w:val="baseline"/>
            <w:rtl w:val="0"/>
          </w:rPr>
          <w:t xml:space="preserve">Schuetz, J. G., Mills, K. E., Allyn, A. J., Stamieszkin, K., Bris, A. L., and Pershing, A. J. 2019. Complex patterns of temperature sensitivity, not ecological traits, dictate diverse species responses to climate change. Ecography, 42: 111–124.</w:t>
        </w:r>
      </w:hyperlink>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44">
        <w:r w:rsidDel="00000000" w:rsidR="00000000" w:rsidRPr="00000000">
          <w:rPr>
            <w:rFonts w:ascii="Times New Roman" w:cs="Times New Roman" w:eastAsia="Times New Roman" w:hAnsi="Times New Roman"/>
            <w:shd w:fill="auto" w:val="clear"/>
            <w:vertAlign w:val="baseline"/>
            <w:rtl w:val="0"/>
          </w:rPr>
          <w:t xml:space="preserve">Schwarz, J., and Heider, D. 2019. GUESS: projecting machine learning scores to well-calibrated probability estimates for clinical decision-making. Bioinformatics, 35: 2458–2465.</w:t>
        </w:r>
      </w:hyperlink>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Seabra, R., Varela, R., Santos, A. M., Gómez-Gesteira, M., Meneghesso, C., Wethey, D. S. and Lima, F. P. 2019. Reduced Nearshore Warming Associated With Eastern Boundary Upwelling Systems. Frontiers in Marine Science 6:104.</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45">
        <w:r w:rsidDel="00000000" w:rsidR="00000000" w:rsidRPr="00000000">
          <w:rPr>
            <w:rFonts w:ascii="Times New Roman" w:cs="Times New Roman" w:eastAsia="Times New Roman" w:hAnsi="Times New Roman"/>
            <w:shd w:fill="auto" w:val="clear"/>
            <w:vertAlign w:val="baseline"/>
            <w:rtl w:val="0"/>
          </w:rPr>
          <w:t xml:space="preserve">Seo, C., Thorne, J. H., Hannah, L., and Thuiller, W. 2009. Scale effects in species distribution models: implications for conservation planning under climate change. Biology Letters, 5: 39–43.</w:t>
        </w:r>
      </w:hyperlink>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46">
        <w:r w:rsidDel="00000000" w:rsidR="00000000" w:rsidRPr="00000000">
          <w:rPr>
            <w:rFonts w:ascii="Times New Roman" w:cs="Times New Roman" w:eastAsia="Times New Roman" w:hAnsi="Times New Roman"/>
            <w:shd w:fill="auto" w:val="clear"/>
            <w:vertAlign w:val="baseline"/>
            <w:rtl w:val="0"/>
          </w:rPr>
          <w:t xml:space="preserve">Sofaer, H. R., Hoeting, J. A., and Jarnevich, C. S. 2019. The area under the precision-recall curve as a performance metric for rare binary events. Methods in Ecology and Evolution, 10: 565–577.</w:t>
        </w:r>
      </w:hyperlink>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47">
        <w:r w:rsidDel="00000000" w:rsidR="00000000" w:rsidRPr="00000000">
          <w:rPr>
            <w:rFonts w:ascii="Times New Roman" w:cs="Times New Roman" w:eastAsia="Times New Roman" w:hAnsi="Times New Roman"/>
            <w:shd w:fill="auto" w:val="clear"/>
            <w:vertAlign w:val="baseline"/>
            <w:rtl w:val="0"/>
          </w:rPr>
          <w:t xml:space="preserve">Spence, A. R., and Tingley, M. W. 2020. The challenge of novel abiotic conditions for species undergoing climate‐induced range shifts. Ecography, 43: 1571–1590.</w:t>
        </w:r>
      </w:hyperlink>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48">
        <w:r w:rsidDel="00000000" w:rsidR="00000000" w:rsidRPr="00000000">
          <w:rPr>
            <w:rFonts w:ascii="Times New Roman" w:cs="Times New Roman" w:eastAsia="Times New Roman" w:hAnsi="Times New Roman"/>
            <w:shd w:fill="auto" w:val="clear"/>
            <w:vertAlign w:val="baseline"/>
            <w:rtl w:val="0"/>
          </w:rPr>
          <w:t xml:space="preserve">Stock, C. A., Pegion, K., Vecchi, G. A., Alexander, M. A., Tommasi, D., Bond, N. A., Fratantoni, P. S., </w:t>
        </w:r>
      </w:hyperlink>
      <w:hyperlink r:id="rId54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50">
        <w:r w:rsidDel="00000000" w:rsidR="00000000" w:rsidRPr="00000000">
          <w:rPr>
            <w:rFonts w:ascii="Times New Roman" w:cs="Times New Roman" w:eastAsia="Times New Roman" w:hAnsi="Times New Roman"/>
            <w:shd w:fill="auto" w:val="clear"/>
            <w:vertAlign w:val="baseline"/>
            <w:rtl w:val="0"/>
          </w:rPr>
          <w:t xml:space="preserve"> 2015. Seasonal sea surface temperature anomaly prediction for coastal ecosystems. Progress in Oceanography, 137: 219–236.</w:t>
        </w:r>
      </w:hyperlink>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51">
        <w:r w:rsidDel="00000000" w:rsidR="00000000" w:rsidRPr="00000000">
          <w:rPr>
            <w:rFonts w:ascii="Times New Roman" w:cs="Times New Roman" w:eastAsia="Times New Roman" w:hAnsi="Times New Roman"/>
            <w:shd w:fill="auto" w:val="clear"/>
            <w:vertAlign w:val="baseline"/>
            <w:rtl w:val="0"/>
          </w:rPr>
          <w:t xml:space="preserve">Strebel, N., Kéry, M., Guélat, J., and Sattler, T. 2022. Spatiotemporal modelling of abundance from multiple data sources in an integrated spatial distribution model. Journal of Biogeography, 49: 563–575.</w:t>
        </w:r>
      </w:hyperlink>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52">
        <w:r w:rsidDel="00000000" w:rsidR="00000000" w:rsidRPr="00000000">
          <w:rPr>
            <w:rFonts w:ascii="Times New Roman" w:cs="Times New Roman" w:eastAsia="Times New Roman" w:hAnsi="Times New Roman"/>
            <w:shd w:fill="auto" w:val="clear"/>
            <w:vertAlign w:val="baseline"/>
            <w:rtl w:val="0"/>
          </w:rPr>
          <w:t xml:space="preserve">Sunday, J. M., Bates, A. E., and Dulvy, N. K. 2012. Thermal tolerance and the global redistribution of animals. Nature Climate Change, 2: 686–690.</w:t>
        </w:r>
      </w:hyperlink>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Swets, J. A. 1988. Measuring the Accuracy of Diagnostic Systems. Science 240: 1285-1293.</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53">
        <w:r w:rsidDel="00000000" w:rsidR="00000000" w:rsidRPr="00000000">
          <w:rPr>
            <w:rFonts w:ascii="Times New Roman" w:cs="Times New Roman" w:eastAsia="Times New Roman" w:hAnsi="Times New Roman"/>
            <w:shd w:fill="auto" w:val="clear"/>
            <w:vertAlign w:val="baseline"/>
            <w:rtl w:val="0"/>
          </w:rPr>
          <w:t xml:space="preserve">Thomas, A. C., Pershing, A. J., Friedland, K. D., Nye, J. A., Mills, K. E., Alexander, M. A., Record, N. R., </w:t>
        </w:r>
      </w:hyperlink>
      <w:hyperlink r:id="rId55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55">
        <w:r w:rsidDel="00000000" w:rsidR="00000000" w:rsidRPr="00000000">
          <w:rPr>
            <w:rFonts w:ascii="Times New Roman" w:cs="Times New Roman" w:eastAsia="Times New Roman" w:hAnsi="Times New Roman"/>
            <w:shd w:fill="auto" w:val="clear"/>
            <w:vertAlign w:val="baseline"/>
            <w:rtl w:val="0"/>
          </w:rPr>
          <w:t xml:space="preserve"> 2017. Seasonal trends and phenology shifts in sea surface temperature on the North American northeastern continental shelf. Elementa: Science of the Anthropocene, 5: 48.</w:t>
        </w:r>
      </w:hyperlink>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56">
        <w:r w:rsidDel="00000000" w:rsidR="00000000" w:rsidRPr="00000000">
          <w:rPr>
            <w:rFonts w:ascii="Times New Roman" w:cs="Times New Roman" w:eastAsia="Times New Roman" w:hAnsi="Times New Roman"/>
            <w:shd w:fill="auto" w:val="clear"/>
            <w:vertAlign w:val="baseline"/>
            <w:rtl w:val="0"/>
          </w:rPr>
          <w:t xml:space="preserve">Thomas, C. D. 2010. Climate, climate change and range boundaries. Diversity and Distributions, 16: 488–495.</w:t>
        </w:r>
      </w:hyperlink>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57">
        <w:r w:rsidDel="00000000" w:rsidR="00000000" w:rsidRPr="00000000">
          <w:rPr>
            <w:rFonts w:ascii="Times New Roman" w:cs="Times New Roman" w:eastAsia="Times New Roman" w:hAnsi="Times New Roman"/>
            <w:shd w:fill="auto" w:val="clear"/>
            <w:vertAlign w:val="baseline"/>
            <w:rtl w:val="0"/>
          </w:rPr>
          <w:t xml:space="preserve">Tittensor, D. P., Novaglio, C., Harrison, C. S., Heneghan, R. F., Barrier, N., Bianchi, D., Bopp, L., </w:t>
        </w:r>
      </w:hyperlink>
      <w:hyperlink r:id="rId558">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59">
        <w:r w:rsidDel="00000000" w:rsidR="00000000" w:rsidRPr="00000000">
          <w:rPr>
            <w:rFonts w:ascii="Times New Roman" w:cs="Times New Roman" w:eastAsia="Times New Roman" w:hAnsi="Times New Roman"/>
            <w:shd w:fill="auto" w:val="clear"/>
            <w:vertAlign w:val="baseline"/>
            <w:rtl w:val="0"/>
          </w:rPr>
          <w:t xml:space="preserve"> 2021. Next-generation ensemble projections reveal higher climate risks for marine ecosystems. Nature Climate Change, 11: 973–981. Nature Publishing Group.</w:t>
        </w:r>
      </w:hyperlink>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60">
        <w:r w:rsidDel="00000000" w:rsidR="00000000" w:rsidRPr="00000000">
          <w:rPr>
            <w:rFonts w:ascii="Times New Roman" w:cs="Times New Roman" w:eastAsia="Times New Roman" w:hAnsi="Times New Roman"/>
            <w:shd w:fill="auto" w:val="clear"/>
            <w:vertAlign w:val="baseline"/>
            <w:rtl w:val="0"/>
          </w:rPr>
          <w:t xml:space="preserve">Tommasi, D., Stock, C. A., Hobday, A. J., Methot, R., Kaplan, I. C., Eveson, J. P., Holsman, K., </w:t>
        </w:r>
      </w:hyperlink>
      <w:hyperlink r:id="rId561">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62">
        <w:r w:rsidDel="00000000" w:rsidR="00000000" w:rsidRPr="00000000">
          <w:rPr>
            <w:rFonts w:ascii="Times New Roman" w:cs="Times New Roman" w:eastAsia="Times New Roman" w:hAnsi="Times New Roman"/>
            <w:shd w:fill="auto" w:val="clear"/>
            <w:vertAlign w:val="baseline"/>
            <w:rtl w:val="0"/>
          </w:rPr>
          <w:t xml:space="preserve"> 2017. Managing living marine resources in a dynamic environment: The role of seasonal to decadal climate forecasts. Progress in Oceanography, 152: 15–49.</w:t>
        </w:r>
      </w:hyperlink>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63">
        <w:r w:rsidDel="00000000" w:rsidR="00000000" w:rsidRPr="00000000">
          <w:rPr>
            <w:rFonts w:ascii="Times New Roman" w:cs="Times New Roman" w:eastAsia="Times New Roman" w:hAnsi="Times New Roman"/>
            <w:shd w:fill="auto" w:val="clear"/>
            <w:vertAlign w:val="baseline"/>
            <w:rtl w:val="0"/>
          </w:rPr>
          <w:t xml:space="preserve">Townsend, D., Thomas, A. C., Mayer, L. M., Thomas, M. A., and Quinlan, J. 2004. OCEANOGRAPHY OF THE NORTHWEST ATLANTIC CONTINENTAL SHELF (1,W). </w:t>
        </w:r>
      </w:hyperlink>
      <w:hyperlink r:id="rId564">
        <w:r w:rsidDel="00000000" w:rsidR="00000000" w:rsidRPr="00000000">
          <w:rPr>
            <w:rFonts w:ascii="Times New Roman" w:cs="Times New Roman" w:eastAsia="Times New Roman" w:hAnsi="Times New Roman"/>
            <w:i w:val="1"/>
            <w:shd w:fill="auto" w:val="clear"/>
            <w:vertAlign w:val="baseline"/>
            <w:rtl w:val="0"/>
          </w:rPr>
          <w:t xml:space="preserve">In</w:t>
        </w:r>
      </w:hyperlink>
      <w:hyperlink r:id="rId565">
        <w:r w:rsidDel="00000000" w:rsidR="00000000" w:rsidRPr="00000000">
          <w:rPr>
            <w:rFonts w:ascii="Times New Roman" w:cs="Times New Roman" w:eastAsia="Times New Roman" w:hAnsi="Times New Roman"/>
            <w:shd w:fill="auto" w:val="clear"/>
            <w:vertAlign w:val="baseline"/>
            <w:rtl w:val="0"/>
          </w:rPr>
          <w:t xml:space="preserve"> The Sea: The Global Coastal Ocean: Interdisciplinary Regional Studies and Syntheses, pp. 119–168. Ed. by A. R. Robinson and K. H. Brink. Harvard University Press, Cambridge, MA.</w:t>
        </w:r>
      </w:hyperlink>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66">
        <w:r w:rsidDel="00000000" w:rsidR="00000000" w:rsidRPr="00000000">
          <w:rPr>
            <w:rFonts w:ascii="Times New Roman" w:cs="Times New Roman" w:eastAsia="Times New Roman" w:hAnsi="Times New Roman"/>
            <w:shd w:fill="auto" w:val="clear"/>
            <w:vertAlign w:val="baseline"/>
            <w:rtl w:val="0"/>
          </w:rPr>
          <w:t xml:space="preserve">Tulloch, A. I. T., Hagger, V., and Greenville, A. C. 2020. Ecological forecasts to inform near‐term management of threats to biodiversity. Global Change Biology, 26: 5816–5828.</w:t>
        </w:r>
      </w:hyperlink>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67">
        <w:r w:rsidDel="00000000" w:rsidR="00000000" w:rsidRPr="00000000">
          <w:rPr>
            <w:rFonts w:ascii="Times New Roman" w:cs="Times New Roman" w:eastAsia="Times New Roman" w:hAnsi="Times New Roman"/>
            <w:shd w:fill="auto" w:val="clear"/>
            <w:vertAlign w:val="baseline"/>
            <w:rtl w:val="0"/>
          </w:rPr>
          <w:t xml:space="preserve">Ummenhofer, C. C., and Meehl, G. A. 2017. Extreme weather and climate events with ecological relevance: a review. Philosophical Transactions of the Royal Society B: Biological Sciences, 372: 20160135. Royal Society.</w:t>
        </w:r>
      </w:hyperlink>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68">
        <w:r w:rsidDel="00000000" w:rsidR="00000000" w:rsidRPr="00000000">
          <w:rPr>
            <w:rFonts w:ascii="Times New Roman" w:cs="Times New Roman" w:eastAsia="Times New Roman" w:hAnsi="Times New Roman"/>
            <w:shd w:fill="auto" w:val="clear"/>
            <w:vertAlign w:val="baseline"/>
            <w:rtl w:val="0"/>
          </w:rPr>
          <w:t xml:space="preserve">Valavi, R., Guillera-Arroita, G., Lahoz-Monfort, J. J., and Elith, J. 2022. Predictive performance of presence-only species distribution models: a benchmark study with reproducible code. Ecological Monographs, 92: e01486.</w:t>
        </w:r>
      </w:hyperlink>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69">
        <w:r w:rsidDel="00000000" w:rsidR="00000000" w:rsidRPr="00000000">
          <w:rPr>
            <w:rFonts w:ascii="Times New Roman" w:cs="Times New Roman" w:eastAsia="Times New Roman" w:hAnsi="Times New Roman"/>
            <w:shd w:fill="auto" w:val="clear"/>
            <w:vertAlign w:val="baseline"/>
            <w:rtl w:val="0"/>
          </w:rPr>
          <w:t xml:space="preserve">Vaughan, I. P., and Ormerod, S. J. 2005. The continuing challenges of testing species distribution models. Journal of Applied Ecology, 42: 720–730.</w:t>
        </w:r>
      </w:hyperlink>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70">
        <w:r w:rsidDel="00000000" w:rsidR="00000000" w:rsidRPr="00000000">
          <w:rPr>
            <w:rFonts w:ascii="Times New Roman" w:cs="Times New Roman" w:eastAsia="Times New Roman" w:hAnsi="Times New Roman"/>
            <w:shd w:fill="auto" w:val="clear"/>
            <w:vertAlign w:val="baseline"/>
            <w:rtl w:val="0"/>
          </w:rPr>
          <w:t xml:space="preserve">Velazco, S. J. E., Rose, M. B., De Marco Jr, P., Regan, H. M., and Franklin, J. </w:t>
        </w:r>
      </w:hyperlink>
      <w:hyperlink r:id="rId571">
        <w:r w:rsidDel="00000000" w:rsidR="00000000" w:rsidRPr="00000000">
          <w:rPr>
            <w:rFonts w:ascii="Times New Roman" w:cs="Times New Roman" w:eastAsia="Times New Roman" w:hAnsi="Times New Roman"/>
            <w:rtl w:val="0"/>
          </w:rPr>
          <w:t xml:space="preserve">2023.</w:t>
        </w:r>
      </w:hyperlink>
      <w:hyperlink r:id="rId572">
        <w:r w:rsidDel="00000000" w:rsidR="00000000" w:rsidRPr="00000000">
          <w:rPr>
            <w:rFonts w:ascii="Times New Roman" w:cs="Times New Roman" w:eastAsia="Times New Roman" w:hAnsi="Times New Roman"/>
            <w:shd w:fill="auto" w:val="clear"/>
            <w:vertAlign w:val="baseline"/>
            <w:rtl w:val="0"/>
          </w:rPr>
          <w:t xml:space="preserve"> How far can I extrapolate my species distribution model? Exploring shape, a novel method. Ecography, e06992.</w:t>
        </w:r>
      </w:hyperlink>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73">
        <w:r w:rsidDel="00000000" w:rsidR="00000000" w:rsidRPr="00000000">
          <w:rPr>
            <w:rFonts w:ascii="Times New Roman" w:cs="Times New Roman" w:eastAsia="Times New Roman" w:hAnsi="Times New Roman"/>
            <w:shd w:fill="auto" w:val="clear"/>
            <w:vertAlign w:val="baseline"/>
            <w:rtl w:val="0"/>
          </w:rPr>
          <w:t xml:space="preserve">Veloz, S. D., Williams, J. W., Blois, J. L., He, F., Otto‐Bliesner, B., and Liu, Z. 2012. No‐analog climates and shifting realized niches during the late quaternary: implications for 21st‐century predictions by species distribution models. Global Change Biology, 18: 1698–1713.</w:t>
        </w:r>
      </w:hyperlink>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74">
        <w:r w:rsidDel="00000000" w:rsidR="00000000" w:rsidRPr="00000000">
          <w:rPr>
            <w:rFonts w:ascii="Times New Roman" w:cs="Times New Roman" w:eastAsia="Times New Roman" w:hAnsi="Times New Roman"/>
            <w:shd w:fill="auto" w:val="clear"/>
            <w:vertAlign w:val="baseline"/>
            <w:rtl w:val="0"/>
          </w:rPr>
          <w:t xml:space="preserve">Warren, D. L., Matzke, N. J., and Iglesias, T. L. 2020. Evaluating presence-only species distribution models with discrimination accuracy is uninformative for many applications. Journal of Biogeography, 47: 167–180.</w:t>
        </w:r>
      </w:hyperlink>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75">
        <w:r w:rsidDel="00000000" w:rsidR="00000000" w:rsidRPr="00000000">
          <w:rPr>
            <w:rFonts w:ascii="Times New Roman" w:cs="Times New Roman" w:eastAsia="Times New Roman" w:hAnsi="Times New Roman"/>
            <w:shd w:fill="auto" w:val="clear"/>
            <w:vertAlign w:val="baseline"/>
            <w:rtl w:val="0"/>
          </w:rPr>
          <w:t xml:space="preserve">Welch, H., Savoca, M. S., Brodie, S., Jacox, M. G., Muhling, B. A., Clay, T. A., Cimino, M. A., </w:t>
        </w:r>
      </w:hyperlink>
      <w:hyperlink r:id="rId576">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77">
        <w:r w:rsidDel="00000000" w:rsidR="00000000" w:rsidRPr="00000000">
          <w:rPr>
            <w:rFonts w:ascii="Times New Roman" w:cs="Times New Roman" w:eastAsia="Times New Roman" w:hAnsi="Times New Roman"/>
            <w:shd w:fill="auto" w:val="clear"/>
            <w:vertAlign w:val="baseline"/>
            <w:rtl w:val="0"/>
          </w:rPr>
          <w:t xml:space="preserve"> 2023. Impacts of marine heatwaves on top predator distributions are variable but predictable. Nature Communications, 14: 5188. Nature Publishing Group.</w:t>
        </w:r>
      </w:hyperlink>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78">
        <w:r w:rsidDel="00000000" w:rsidR="00000000" w:rsidRPr="00000000">
          <w:rPr>
            <w:rFonts w:ascii="Times New Roman" w:cs="Times New Roman" w:eastAsia="Times New Roman" w:hAnsi="Times New Roman"/>
            <w:shd w:fill="auto" w:val="clear"/>
            <w:vertAlign w:val="baseline"/>
            <w:rtl w:val="0"/>
          </w:rPr>
          <w:t xml:space="preserve">Whitehead, J. C., Mecray, E. L., Lane, E. D., Kerr, L., Finucane, M. L., Reidmiller, D. R., Bove, M. C., </w:t>
        </w:r>
      </w:hyperlink>
      <w:hyperlink r:id="rId579">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80">
        <w:r w:rsidDel="00000000" w:rsidR="00000000" w:rsidRPr="00000000">
          <w:rPr>
            <w:rFonts w:ascii="Times New Roman" w:cs="Times New Roman" w:eastAsia="Times New Roman" w:hAnsi="Times New Roman"/>
            <w:shd w:fill="auto" w:val="clear"/>
            <w:vertAlign w:val="baseline"/>
            <w:rtl w:val="0"/>
          </w:rPr>
          <w:t xml:space="preserve"> 2023. Northeast. U.S. Global Change Research Program, Washington, DC, USA.</w:t>
        </w:r>
      </w:hyperlink>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81">
        <w:r w:rsidDel="00000000" w:rsidR="00000000" w:rsidRPr="00000000">
          <w:rPr>
            <w:rFonts w:ascii="Times New Roman" w:cs="Times New Roman" w:eastAsia="Times New Roman" w:hAnsi="Times New Roman"/>
            <w:shd w:fill="auto" w:val="clear"/>
            <w:vertAlign w:val="baseline"/>
            <w:rtl w:val="0"/>
          </w:rPr>
          <w:t xml:space="preserve">Williams, J. W., Jackson, S. T., and Kutzbach, J. E. 2007. Projected distributions of novel and disappearing climates by 2100 AD. Proceedings of the National Academy of Sciences, 104: 5738–5742. Proceedings of the National Academy of Sciences.</w:t>
        </w:r>
      </w:hyperlink>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82">
        <w:r w:rsidDel="00000000" w:rsidR="00000000" w:rsidRPr="00000000">
          <w:rPr>
            <w:rFonts w:ascii="Times New Roman" w:cs="Times New Roman" w:eastAsia="Times New Roman" w:hAnsi="Times New Roman"/>
            <w:shd w:fill="auto" w:val="clear"/>
            <w:vertAlign w:val="baseline"/>
            <w:rtl w:val="0"/>
          </w:rPr>
          <w:t xml:space="preserve">Williams, J. W., and Jackson, S. T. 2007. Novel climates, no-analog communities, and ecological surprises. Frontiers in Ecology and the Environment, 5: 475–482.</w:t>
        </w:r>
      </w:hyperlink>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83">
        <w:r w:rsidDel="00000000" w:rsidR="00000000" w:rsidRPr="00000000">
          <w:rPr>
            <w:rFonts w:ascii="Times New Roman" w:cs="Times New Roman" w:eastAsia="Times New Roman" w:hAnsi="Times New Roman"/>
            <w:shd w:fill="auto" w:val="clear"/>
            <w:vertAlign w:val="baseline"/>
            <w:rtl w:val="0"/>
          </w:rPr>
          <w:t xml:space="preserve">Yates, K. L., Bouchet, P. J., Caley, M. J., Mengersen, K., Randin, C. F., Parnell, S., Fielding, A. H., </w:t>
        </w:r>
      </w:hyperlink>
      <w:hyperlink r:id="rId584">
        <w:r w:rsidDel="00000000" w:rsidR="00000000" w:rsidRPr="00000000">
          <w:rPr>
            <w:rFonts w:ascii="Times New Roman" w:cs="Times New Roman" w:eastAsia="Times New Roman" w:hAnsi="Times New Roman"/>
            <w:i w:val="1"/>
            <w:shd w:fill="auto" w:val="clear"/>
            <w:vertAlign w:val="baseline"/>
            <w:rtl w:val="0"/>
          </w:rPr>
          <w:t xml:space="preserve">et al.</w:t>
        </w:r>
      </w:hyperlink>
      <w:hyperlink r:id="rId585">
        <w:r w:rsidDel="00000000" w:rsidR="00000000" w:rsidRPr="00000000">
          <w:rPr>
            <w:rFonts w:ascii="Times New Roman" w:cs="Times New Roman" w:eastAsia="Times New Roman" w:hAnsi="Times New Roman"/>
            <w:shd w:fill="auto" w:val="clear"/>
            <w:vertAlign w:val="baseline"/>
            <w:rtl w:val="0"/>
          </w:rPr>
          <w:t xml:space="preserve"> 2018. Outstanding Challenges in the Transferability of Ecological Models. Trends in Ecology &amp; Evolution, 33: 790–802.</w:t>
        </w:r>
      </w:hyperlink>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Zimmermann, N. E., Yoccoz, N. G., Edwards Jr, T. C., Meier, E. S., Thuiller, W., Guisan, A., Schmatz, D. R. and Pearman, P. B. 2009. Climatic extremes improve predictions of spatial patterns of tree species. Proceedings of the National Academy of Sciences, 106(supplement_2): 19723-19728.</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rPr>
      </w:pPr>
      <w:hyperlink r:id="rId586">
        <w:r w:rsidDel="00000000" w:rsidR="00000000" w:rsidRPr="00000000">
          <w:rPr>
            <w:rFonts w:ascii="Times New Roman" w:cs="Times New Roman" w:eastAsia="Times New Roman" w:hAnsi="Times New Roman"/>
            <w:shd w:fill="auto" w:val="clear"/>
            <w:vertAlign w:val="baseline"/>
            <w:rtl w:val="0"/>
          </w:rPr>
          <w:t xml:space="preserve">Zurell, D., Elith, J., and Schröder, B. 2012. Predicting to new environments: tools for visualizing model behaviour and impacts on mapped distributions. Diversity and Distributions, 18: 628–634.</w:t>
        </w:r>
      </w:hyperlink>
      <w:r w:rsidDel="00000000" w:rsidR="00000000" w:rsidRPr="00000000">
        <w:rPr>
          <w:rtl w:val="0"/>
        </w:rPr>
      </w:r>
    </w:p>
    <w:sectPr>
      <w:type w:val="continuous"/>
      <w:pgSz w:h="15840" w:w="12240" w:orient="portrait"/>
      <w:pgMar w:bottom="1440" w:top="1440" w:left="1440" w:right="1440" w:header="720" w:footer="720"/>
      <w:lnNumType w:countBy="1" w:start="0" w:restart="continuou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480" w:lineRule="auto"/>
      <w:jc w:val="center"/>
    </w:pPr>
    <w:rPr>
      <w:rFonts w:ascii="Times New Roman" w:cs="Times New Roman" w:eastAsia="Times New Roman" w:hAnsi="Times New Roman"/>
      <w:b w:val="1"/>
    </w:rPr>
  </w:style>
  <w:style w:type="paragraph" w:styleId="Heading2">
    <w:name w:val="heading 2"/>
    <w:basedOn w:val="Normal"/>
    <w:next w:val="Normal"/>
    <w:pPr>
      <w:keepNext w:val="1"/>
      <w:keepLines w:val="1"/>
      <w:spacing w:line="480" w:lineRule="auto"/>
    </w:pPr>
    <w:rPr>
      <w:b w:val="1"/>
    </w:rPr>
  </w:style>
  <w:style w:type="paragraph" w:styleId="Heading3">
    <w:name w:val="heading 3"/>
    <w:basedOn w:val="Normal"/>
    <w:next w:val="Normal"/>
    <w:pPr>
      <w:keepNext w:val="1"/>
      <w:keepLines w:val="1"/>
    </w:pPr>
    <w:rPr>
      <w:i w:val="1"/>
    </w:rPr>
  </w:style>
  <w:style w:type="paragraph" w:styleId="Heading4">
    <w:name w:val="heading 4"/>
    <w:basedOn w:val="Normal"/>
    <w:next w:val="Normal"/>
    <w:pPr>
      <w:keepNext w:val="1"/>
      <w:keepLines w:val="1"/>
      <w:spacing w:after="80" w:before="280" w:lineRule="auto"/>
    </w:pPr>
    <w:rPr>
      <w:rFonts w:ascii="Calibri" w:cs="Calibri" w:eastAsia="Calibri" w:hAnsi="Calibri"/>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120" w:before="400" w:lineRule="auto"/>
      <w:jc w:val="center"/>
    </w:pPr>
    <w:rPr>
      <w:b w:val="1"/>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480" w:lineRule="auto"/>
      <w:jc w:val="center"/>
    </w:pPr>
    <w:rPr>
      <w:rFonts w:ascii="Times New Roman" w:cs="Times New Roman" w:eastAsia="Times New Roman" w:hAnsi="Times New Roman"/>
      <w:b w:val="1"/>
    </w:rPr>
  </w:style>
  <w:style w:type="paragraph" w:styleId="Heading2">
    <w:name w:val="heading 2"/>
    <w:basedOn w:val="Normal"/>
    <w:next w:val="Normal"/>
    <w:pPr>
      <w:keepNext w:val="1"/>
      <w:keepLines w:val="1"/>
      <w:spacing w:line="480" w:lineRule="auto"/>
    </w:pPr>
    <w:rPr>
      <w:b w:val="1"/>
    </w:rPr>
  </w:style>
  <w:style w:type="paragraph" w:styleId="Heading3">
    <w:name w:val="heading 3"/>
    <w:basedOn w:val="Normal"/>
    <w:next w:val="Normal"/>
    <w:pPr>
      <w:keepNext w:val="1"/>
      <w:keepLines w:val="1"/>
    </w:pPr>
    <w:rPr>
      <w:i w:val="1"/>
    </w:rPr>
  </w:style>
  <w:style w:type="paragraph" w:styleId="Heading4">
    <w:name w:val="heading 4"/>
    <w:basedOn w:val="Normal"/>
    <w:next w:val="Normal"/>
    <w:pPr>
      <w:keepNext w:val="1"/>
      <w:keepLines w:val="1"/>
      <w:spacing w:after="80" w:before="280" w:lineRule="auto"/>
    </w:pPr>
    <w:rPr>
      <w:rFonts w:ascii="Calibri" w:cs="Calibri" w:eastAsia="Calibri" w:hAnsi="Calibri"/>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120" w:before="400" w:lineRule="auto"/>
      <w:jc w:val="center"/>
    </w:pPr>
    <w:rPr>
      <w:b w:val="1"/>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90" Type="http://schemas.openxmlformats.org/officeDocument/2006/relationships/hyperlink" Target="https://www.zotero.org/google-docs/?RoL0mo" TargetMode="External"/><Relationship Id="rId194" Type="http://schemas.openxmlformats.org/officeDocument/2006/relationships/hyperlink" Target="https://www.zotero.org/google-docs/?SIiMIP" TargetMode="External"/><Relationship Id="rId193" Type="http://schemas.openxmlformats.org/officeDocument/2006/relationships/hyperlink" Target="https://www.zotero.org/google-docs/?SIiMIP" TargetMode="External"/><Relationship Id="rId192" Type="http://schemas.openxmlformats.org/officeDocument/2006/relationships/hyperlink" Target="https://www.zotero.org/google-docs/?SIiMIP" TargetMode="External"/><Relationship Id="rId191" Type="http://schemas.openxmlformats.org/officeDocument/2006/relationships/hyperlink" Target="https://www.zotero.org/google-docs/?SIiMIP" TargetMode="External"/><Relationship Id="rId187" Type="http://schemas.openxmlformats.org/officeDocument/2006/relationships/hyperlink" Target="https://www.zotero.org/google-docs/?Ga9AuU" TargetMode="External"/><Relationship Id="rId186" Type="http://schemas.openxmlformats.org/officeDocument/2006/relationships/hyperlink" Target="https://www.zotero.org/google-docs/?Ga9AuU" TargetMode="External"/><Relationship Id="rId185" Type="http://schemas.openxmlformats.org/officeDocument/2006/relationships/hyperlink" Target="https://www.zotero.org/google-docs/?Ga9AuU" TargetMode="External"/><Relationship Id="rId184" Type="http://schemas.openxmlformats.org/officeDocument/2006/relationships/hyperlink" Target="https://www.zotero.org/google-docs/?qKS1xE" TargetMode="External"/><Relationship Id="rId189" Type="http://schemas.openxmlformats.org/officeDocument/2006/relationships/hyperlink" Target="https://www.zotero.org/google-docs/?RoL0mo" TargetMode="External"/><Relationship Id="rId188" Type="http://schemas.openxmlformats.org/officeDocument/2006/relationships/hyperlink" Target="https://www.zotero.org/google-docs/?RoL0mo" TargetMode="External"/><Relationship Id="rId183" Type="http://schemas.openxmlformats.org/officeDocument/2006/relationships/hyperlink" Target="https://www.zotero.org/google-docs/?qKS1xE" TargetMode="External"/><Relationship Id="rId182" Type="http://schemas.openxmlformats.org/officeDocument/2006/relationships/hyperlink" Target="https://www.zotero.org/google-docs/?qKS1xE" TargetMode="External"/><Relationship Id="rId181" Type="http://schemas.openxmlformats.org/officeDocument/2006/relationships/hyperlink" Target="https://www.zotero.org/google-docs/?qKS1xE" TargetMode="External"/><Relationship Id="rId180" Type="http://schemas.openxmlformats.org/officeDocument/2006/relationships/hyperlink" Target="https://www.zotero.org/google-docs/?qKS1xE" TargetMode="External"/><Relationship Id="rId176" Type="http://schemas.openxmlformats.org/officeDocument/2006/relationships/hyperlink" Target="https://www.zotero.org/google-docs/?QFHIGg" TargetMode="External"/><Relationship Id="rId297" Type="http://schemas.openxmlformats.org/officeDocument/2006/relationships/hyperlink" Target="https://www.zotero.org/google-docs/?WFQGZ0" TargetMode="External"/><Relationship Id="rId175" Type="http://schemas.openxmlformats.org/officeDocument/2006/relationships/hyperlink" Target="https://www.zotero.org/google-docs/?QFHIGg" TargetMode="External"/><Relationship Id="rId296" Type="http://schemas.openxmlformats.org/officeDocument/2006/relationships/hyperlink" Target="https://www.zotero.org/google-docs/?WFQGZ0" TargetMode="External"/><Relationship Id="rId174" Type="http://schemas.openxmlformats.org/officeDocument/2006/relationships/hyperlink" Target="https://www.zotero.org/google-docs/?xwTQR5" TargetMode="External"/><Relationship Id="rId295" Type="http://schemas.openxmlformats.org/officeDocument/2006/relationships/hyperlink" Target="https://www.zotero.org/google-docs/?WFQGZ0" TargetMode="External"/><Relationship Id="rId173" Type="http://schemas.openxmlformats.org/officeDocument/2006/relationships/hyperlink" Target="https://www.zotero.org/google-docs/?xwTQR5" TargetMode="External"/><Relationship Id="rId294" Type="http://schemas.openxmlformats.org/officeDocument/2006/relationships/hyperlink" Target="https://www.zotero.org/google-docs/?9vnPxp" TargetMode="External"/><Relationship Id="rId179" Type="http://schemas.openxmlformats.org/officeDocument/2006/relationships/hyperlink" Target="https://www.zotero.org/google-docs/?qKS1xE" TargetMode="External"/><Relationship Id="rId178" Type="http://schemas.openxmlformats.org/officeDocument/2006/relationships/hyperlink" Target="https://www.zotero.org/google-docs/?qKS1xE" TargetMode="External"/><Relationship Id="rId299" Type="http://schemas.openxmlformats.org/officeDocument/2006/relationships/hyperlink" Target="https://www.zotero.org/google-docs/?NJydOe" TargetMode="External"/><Relationship Id="rId177" Type="http://schemas.openxmlformats.org/officeDocument/2006/relationships/hyperlink" Target="https://www.zotero.org/google-docs/?QFHIGg" TargetMode="External"/><Relationship Id="rId298" Type="http://schemas.openxmlformats.org/officeDocument/2006/relationships/hyperlink" Target="https://www.zotero.org/google-docs/?NJydOe" TargetMode="External"/><Relationship Id="rId198" Type="http://schemas.openxmlformats.org/officeDocument/2006/relationships/hyperlink" Target="https://www.zotero.org/google-docs/?DSsdmM" TargetMode="External"/><Relationship Id="rId197" Type="http://schemas.openxmlformats.org/officeDocument/2006/relationships/hyperlink" Target="https://www.zotero.org/google-docs/?DSsdmM" TargetMode="External"/><Relationship Id="rId196" Type="http://schemas.openxmlformats.org/officeDocument/2006/relationships/hyperlink" Target="https://www.zotero.org/google-docs/?SIiMIP" TargetMode="External"/><Relationship Id="rId195" Type="http://schemas.openxmlformats.org/officeDocument/2006/relationships/hyperlink" Target="https://www.zotero.org/google-docs/?SIiMIP" TargetMode="External"/><Relationship Id="rId199" Type="http://schemas.openxmlformats.org/officeDocument/2006/relationships/hyperlink" Target="https://www.zotero.org/google-docs/?DSsdmM" TargetMode="External"/><Relationship Id="rId150" Type="http://schemas.openxmlformats.org/officeDocument/2006/relationships/hyperlink" Target="https://www.zotero.org/google-docs/?6PeCm2" TargetMode="External"/><Relationship Id="rId271" Type="http://schemas.openxmlformats.org/officeDocument/2006/relationships/hyperlink" Target="https://www.zotero.org/google-docs/?4jXG7b" TargetMode="External"/><Relationship Id="rId392" Type="http://schemas.openxmlformats.org/officeDocument/2006/relationships/hyperlink" Target="https://www.zotero.org/google-docs/?KDuEqc" TargetMode="External"/><Relationship Id="rId270" Type="http://schemas.openxmlformats.org/officeDocument/2006/relationships/hyperlink" Target="https://www.zotero.org/google-docs/?4jXG7b" TargetMode="External"/><Relationship Id="rId391" Type="http://schemas.openxmlformats.org/officeDocument/2006/relationships/hyperlink" Target="https://www.zotero.org/google-docs/?KDuEqc" TargetMode="External"/><Relationship Id="rId390" Type="http://schemas.openxmlformats.org/officeDocument/2006/relationships/hyperlink" Target="https://www.zotero.org/google-docs/?KDuEqc"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s://www.zotero.org/google-docs/?6PeCm2" TargetMode="External"/><Relationship Id="rId4" Type="http://schemas.openxmlformats.org/officeDocument/2006/relationships/numbering" Target="numbering.xml"/><Relationship Id="rId148" Type="http://schemas.openxmlformats.org/officeDocument/2006/relationships/hyperlink" Target="https://www.zotero.org/google-docs/?6PeCm2" TargetMode="External"/><Relationship Id="rId269" Type="http://schemas.openxmlformats.org/officeDocument/2006/relationships/hyperlink" Target="https://www.zotero.org/google-docs/?4jXG7b" TargetMode="External"/><Relationship Id="rId9" Type="http://schemas.openxmlformats.org/officeDocument/2006/relationships/hyperlink" Target="https://www.zotero.org/google-docs/?p89UbD" TargetMode="External"/><Relationship Id="rId143" Type="http://schemas.openxmlformats.org/officeDocument/2006/relationships/hyperlink" Target="https://www.zotero.org/google-docs/?Gm3e8s" TargetMode="External"/><Relationship Id="rId264" Type="http://schemas.openxmlformats.org/officeDocument/2006/relationships/hyperlink" Target="https://www.zotero.org/google-docs/?tHPtzj" TargetMode="External"/><Relationship Id="rId385" Type="http://schemas.openxmlformats.org/officeDocument/2006/relationships/hyperlink" Target="https://www.zotero.org/google-docs/?KDuEqc" TargetMode="External"/><Relationship Id="rId142" Type="http://schemas.openxmlformats.org/officeDocument/2006/relationships/hyperlink" Target="https://www.zotero.org/google-docs/?Gm3e8s" TargetMode="External"/><Relationship Id="rId263" Type="http://schemas.openxmlformats.org/officeDocument/2006/relationships/hyperlink" Target="https://www.zotero.org/google-docs/?tHPtzj" TargetMode="External"/><Relationship Id="rId384" Type="http://schemas.openxmlformats.org/officeDocument/2006/relationships/hyperlink" Target="https://www.zotero.org/google-docs/?KDuEqc" TargetMode="External"/><Relationship Id="rId141" Type="http://schemas.openxmlformats.org/officeDocument/2006/relationships/hyperlink" Target="https://www.zotero.org/google-docs/?Gm3e8s" TargetMode="External"/><Relationship Id="rId262" Type="http://schemas.openxmlformats.org/officeDocument/2006/relationships/hyperlink" Target="https://www.zotero.org/google-docs/?tHPtzj" TargetMode="External"/><Relationship Id="rId383" Type="http://schemas.openxmlformats.org/officeDocument/2006/relationships/hyperlink" Target="https://www.zotero.org/google-docs/?KDuEqc" TargetMode="External"/><Relationship Id="rId140" Type="http://schemas.openxmlformats.org/officeDocument/2006/relationships/hyperlink" Target="https://www.zotero.org/google-docs/?broken=NWhJRS" TargetMode="External"/><Relationship Id="rId261" Type="http://schemas.openxmlformats.org/officeDocument/2006/relationships/hyperlink" Target="https://www.zotero.org/google-docs/?tHPtzj" TargetMode="External"/><Relationship Id="rId382" Type="http://schemas.openxmlformats.org/officeDocument/2006/relationships/hyperlink" Target="https://www.zotero.org/google-docs/?KDuEqc" TargetMode="External"/><Relationship Id="rId5" Type="http://schemas.openxmlformats.org/officeDocument/2006/relationships/styles" Target="styles.xml"/><Relationship Id="rId147" Type="http://schemas.openxmlformats.org/officeDocument/2006/relationships/hyperlink" Target="https://www.zotero.org/google-docs/?6PeCm2" TargetMode="External"/><Relationship Id="rId268" Type="http://schemas.openxmlformats.org/officeDocument/2006/relationships/hyperlink" Target="https://www.zotero.org/google-docs/?4jXG7b" TargetMode="External"/><Relationship Id="rId389" Type="http://schemas.openxmlformats.org/officeDocument/2006/relationships/hyperlink" Target="https://www.zotero.org/google-docs/?KDuEqc" TargetMode="External"/><Relationship Id="rId6" Type="http://schemas.openxmlformats.org/officeDocument/2006/relationships/customXml" Target="../customXML/item1.xml"/><Relationship Id="rId146" Type="http://schemas.openxmlformats.org/officeDocument/2006/relationships/hyperlink" Target="https://www.zotero.org/google-docs/?6PeCm2" TargetMode="External"/><Relationship Id="rId267" Type="http://schemas.openxmlformats.org/officeDocument/2006/relationships/hyperlink" Target="https://www.zotero.org/google-docs/?4jXG7b" TargetMode="External"/><Relationship Id="rId388" Type="http://schemas.openxmlformats.org/officeDocument/2006/relationships/hyperlink" Target="https://www.zotero.org/google-docs/?KDuEqc" TargetMode="External"/><Relationship Id="rId7" Type="http://schemas.openxmlformats.org/officeDocument/2006/relationships/hyperlink" Target="https://www.zotero.org/google-docs/?p89UbD" TargetMode="External"/><Relationship Id="rId145" Type="http://schemas.openxmlformats.org/officeDocument/2006/relationships/hyperlink" Target="https://www.zotero.org/google-docs/?6PeCm2" TargetMode="External"/><Relationship Id="rId266" Type="http://schemas.openxmlformats.org/officeDocument/2006/relationships/hyperlink" Target="https://www.zotero.org/google-docs/?tHPtzj" TargetMode="External"/><Relationship Id="rId387" Type="http://schemas.openxmlformats.org/officeDocument/2006/relationships/hyperlink" Target="https://www.zotero.org/google-docs/?KDuEqc" TargetMode="External"/><Relationship Id="rId8" Type="http://schemas.openxmlformats.org/officeDocument/2006/relationships/hyperlink" Target="https://www.zotero.org/google-docs/?p89UbD" TargetMode="External"/><Relationship Id="rId144" Type="http://schemas.openxmlformats.org/officeDocument/2006/relationships/hyperlink" Target="https://www.zotero.org/google-docs/?6PeCm2" TargetMode="External"/><Relationship Id="rId265" Type="http://schemas.openxmlformats.org/officeDocument/2006/relationships/hyperlink" Target="https://www.zotero.org/google-docs/?tHPtzj" TargetMode="External"/><Relationship Id="rId386" Type="http://schemas.openxmlformats.org/officeDocument/2006/relationships/hyperlink" Target="https://www.zotero.org/google-docs/?KDuEqc" TargetMode="External"/><Relationship Id="rId260" Type="http://schemas.openxmlformats.org/officeDocument/2006/relationships/hyperlink" Target="https://www.zotero.org/google-docs/?tHPtzj" TargetMode="External"/><Relationship Id="rId381" Type="http://schemas.openxmlformats.org/officeDocument/2006/relationships/hyperlink" Target="https://www.zotero.org/google-docs/?KDuEqc" TargetMode="External"/><Relationship Id="rId380" Type="http://schemas.openxmlformats.org/officeDocument/2006/relationships/hyperlink" Target="https://www.zotero.org/google-docs/?KDuEqc" TargetMode="External"/><Relationship Id="rId139" Type="http://schemas.openxmlformats.org/officeDocument/2006/relationships/hyperlink" Target="https://www.zotero.org/google-docs/?BK7FSU" TargetMode="External"/><Relationship Id="rId138" Type="http://schemas.openxmlformats.org/officeDocument/2006/relationships/hyperlink" Target="https://www.zotero.org/google-docs/?BK7FSU" TargetMode="External"/><Relationship Id="rId259" Type="http://schemas.openxmlformats.org/officeDocument/2006/relationships/hyperlink" Target="https://www.zotero.org/google-docs/?tHPtzj" TargetMode="External"/><Relationship Id="rId137" Type="http://schemas.openxmlformats.org/officeDocument/2006/relationships/hyperlink" Target="https://www.zotero.org/google-docs/?BK7FSU" TargetMode="External"/><Relationship Id="rId258" Type="http://schemas.openxmlformats.org/officeDocument/2006/relationships/hyperlink" Target="https://www.zotero.org/google-docs/?tHPtzj" TargetMode="External"/><Relationship Id="rId379" Type="http://schemas.openxmlformats.org/officeDocument/2006/relationships/hyperlink" Target="https://www.zotero.org/google-docs/?KDuEqc" TargetMode="External"/><Relationship Id="rId132" Type="http://schemas.openxmlformats.org/officeDocument/2006/relationships/hyperlink" Target="https://www.zotero.org/google-docs/?TRUbid" TargetMode="External"/><Relationship Id="rId253" Type="http://schemas.openxmlformats.org/officeDocument/2006/relationships/hyperlink" Target="https://www.zotero.org/google-docs/?W75UsR" TargetMode="External"/><Relationship Id="rId374" Type="http://schemas.openxmlformats.org/officeDocument/2006/relationships/hyperlink" Target="https://www.zotero.org/google-docs/?KDuEqc" TargetMode="External"/><Relationship Id="rId495" Type="http://schemas.openxmlformats.org/officeDocument/2006/relationships/hyperlink" Target="https://www.zotero.org/google-docs/?KDuEqc" TargetMode="External"/><Relationship Id="rId131" Type="http://schemas.openxmlformats.org/officeDocument/2006/relationships/hyperlink" Target="https://www.zotero.org/google-docs/?TRUbid" TargetMode="External"/><Relationship Id="rId252" Type="http://schemas.openxmlformats.org/officeDocument/2006/relationships/hyperlink" Target="https://www.zotero.org/google-docs/?W75UsR" TargetMode="External"/><Relationship Id="rId373" Type="http://schemas.openxmlformats.org/officeDocument/2006/relationships/hyperlink" Target="https://www.zotero.org/google-docs/?KDuEqc" TargetMode="External"/><Relationship Id="rId494" Type="http://schemas.openxmlformats.org/officeDocument/2006/relationships/hyperlink" Target="https://www.zotero.org/google-docs/?KDuEqc" TargetMode="External"/><Relationship Id="rId130" Type="http://schemas.openxmlformats.org/officeDocument/2006/relationships/hyperlink" Target="https://www.zotero.org/google-docs/?TRUbid" TargetMode="External"/><Relationship Id="rId251" Type="http://schemas.openxmlformats.org/officeDocument/2006/relationships/hyperlink" Target="https://www.zotero.org/google-docs/?W75UsR" TargetMode="External"/><Relationship Id="rId372" Type="http://schemas.openxmlformats.org/officeDocument/2006/relationships/hyperlink" Target="https://www.zotero.org/google-docs/?KDuEqc" TargetMode="External"/><Relationship Id="rId493" Type="http://schemas.openxmlformats.org/officeDocument/2006/relationships/hyperlink" Target="https://www.zotero.org/google-docs/?KDuEqc" TargetMode="External"/><Relationship Id="rId250" Type="http://schemas.openxmlformats.org/officeDocument/2006/relationships/hyperlink" Target="https://www.zotero.org/google-docs/?W75UsR" TargetMode="External"/><Relationship Id="rId371" Type="http://schemas.openxmlformats.org/officeDocument/2006/relationships/hyperlink" Target="https://www.zotero.org/google-docs/?KDuEqc" TargetMode="External"/><Relationship Id="rId492" Type="http://schemas.openxmlformats.org/officeDocument/2006/relationships/hyperlink" Target="https://www.zotero.org/google-docs/?KDuEqc" TargetMode="External"/><Relationship Id="rId136" Type="http://schemas.openxmlformats.org/officeDocument/2006/relationships/hyperlink" Target="https://www.zotero.org/google-docs/?BK7FSU" TargetMode="External"/><Relationship Id="rId257" Type="http://schemas.openxmlformats.org/officeDocument/2006/relationships/hyperlink" Target="https://www.zotero.org/google-docs/?yyt88H" TargetMode="External"/><Relationship Id="rId378" Type="http://schemas.openxmlformats.org/officeDocument/2006/relationships/hyperlink" Target="https://www.zotero.org/google-docs/?KDuEqc" TargetMode="External"/><Relationship Id="rId499" Type="http://schemas.openxmlformats.org/officeDocument/2006/relationships/hyperlink" Target="https://www.zotero.org/google-docs/?KDuEqc" TargetMode="External"/><Relationship Id="rId135" Type="http://schemas.openxmlformats.org/officeDocument/2006/relationships/hyperlink" Target="https://www.zotero.org/google-docs/?BK7FSU" TargetMode="External"/><Relationship Id="rId256" Type="http://schemas.openxmlformats.org/officeDocument/2006/relationships/hyperlink" Target="https://www.zotero.org/google-docs/?yyt88H" TargetMode="External"/><Relationship Id="rId377" Type="http://schemas.openxmlformats.org/officeDocument/2006/relationships/hyperlink" Target="https://www.zotero.org/google-docs/?KDuEqc" TargetMode="External"/><Relationship Id="rId498" Type="http://schemas.openxmlformats.org/officeDocument/2006/relationships/hyperlink" Target="https://www.zotero.org/google-docs/?KDuEqc" TargetMode="External"/><Relationship Id="rId134" Type="http://schemas.openxmlformats.org/officeDocument/2006/relationships/hyperlink" Target="https://www.zotero.org/google-docs/?BK7FSU" TargetMode="External"/><Relationship Id="rId255" Type="http://schemas.openxmlformats.org/officeDocument/2006/relationships/hyperlink" Target="https://www.zotero.org/google-docs/?yyt88H" TargetMode="External"/><Relationship Id="rId376" Type="http://schemas.openxmlformats.org/officeDocument/2006/relationships/hyperlink" Target="https://www.zotero.org/google-docs/?KDuEqc" TargetMode="External"/><Relationship Id="rId497" Type="http://schemas.openxmlformats.org/officeDocument/2006/relationships/hyperlink" Target="https://www.zotero.org/google-docs/?KDuEqc" TargetMode="External"/><Relationship Id="rId133" Type="http://schemas.openxmlformats.org/officeDocument/2006/relationships/hyperlink" Target="https://www.zotero.org/google-docs/?BK7FSU" TargetMode="External"/><Relationship Id="rId254" Type="http://schemas.openxmlformats.org/officeDocument/2006/relationships/hyperlink" Target="https://www.zotero.org/google-docs/?7pxcbh" TargetMode="External"/><Relationship Id="rId375" Type="http://schemas.openxmlformats.org/officeDocument/2006/relationships/hyperlink" Target="https://www.zotero.org/google-docs/?KDuEqc" TargetMode="External"/><Relationship Id="rId496" Type="http://schemas.openxmlformats.org/officeDocument/2006/relationships/hyperlink" Target="https://www.zotero.org/google-docs/?KDuEqc" TargetMode="External"/><Relationship Id="rId172" Type="http://schemas.openxmlformats.org/officeDocument/2006/relationships/hyperlink" Target="https://www.zotero.org/google-docs/?xwTQR5" TargetMode="External"/><Relationship Id="rId293" Type="http://schemas.openxmlformats.org/officeDocument/2006/relationships/hyperlink" Target="https://www.zotero.org/google-docs/?9vnPxp" TargetMode="External"/><Relationship Id="rId171" Type="http://schemas.openxmlformats.org/officeDocument/2006/relationships/hyperlink" Target="https://www.zotero.org/google-docs/?xwTQR5" TargetMode="External"/><Relationship Id="rId292" Type="http://schemas.openxmlformats.org/officeDocument/2006/relationships/hyperlink" Target="https://www.zotero.org/google-docs/?9vnPxp" TargetMode="External"/><Relationship Id="rId170" Type="http://schemas.openxmlformats.org/officeDocument/2006/relationships/hyperlink" Target="https://www.zotero.org/google-docs/?xwTQR5" TargetMode="External"/><Relationship Id="rId291" Type="http://schemas.openxmlformats.org/officeDocument/2006/relationships/hyperlink" Target="https://www.zotero.org/google-docs/?TJVYoc" TargetMode="External"/><Relationship Id="rId290" Type="http://schemas.openxmlformats.org/officeDocument/2006/relationships/hyperlink" Target="https://www.zotero.org/google-docs/?TJVYoc" TargetMode="External"/><Relationship Id="rId165" Type="http://schemas.openxmlformats.org/officeDocument/2006/relationships/hyperlink" Target="https://www.zotero.org/google-docs/?17XQyb" TargetMode="External"/><Relationship Id="rId286" Type="http://schemas.openxmlformats.org/officeDocument/2006/relationships/hyperlink" Target="https://www.zotero.org/google-docs/?HdOwcy" TargetMode="External"/><Relationship Id="rId164" Type="http://schemas.openxmlformats.org/officeDocument/2006/relationships/hyperlink" Target="https://www.zotero.org/google-docs/?LIiFaY" TargetMode="External"/><Relationship Id="rId285" Type="http://schemas.openxmlformats.org/officeDocument/2006/relationships/hyperlink" Target="https://www.zotero.org/google-docs/?wxr44O" TargetMode="External"/><Relationship Id="rId163" Type="http://schemas.openxmlformats.org/officeDocument/2006/relationships/hyperlink" Target="https://www.zotero.org/google-docs/?SWeAzi" TargetMode="External"/><Relationship Id="rId284" Type="http://schemas.openxmlformats.org/officeDocument/2006/relationships/hyperlink" Target="https://www.zotero.org/google-docs/?wxr44O" TargetMode="External"/><Relationship Id="rId162" Type="http://schemas.openxmlformats.org/officeDocument/2006/relationships/hyperlink" Target="https://www.zotero.org/google-docs/?SWeAzi" TargetMode="External"/><Relationship Id="rId283" Type="http://schemas.openxmlformats.org/officeDocument/2006/relationships/hyperlink" Target="https://www.zotero.org/google-docs/?wxr44O" TargetMode="External"/><Relationship Id="rId169" Type="http://schemas.openxmlformats.org/officeDocument/2006/relationships/hyperlink" Target="https://www.zotero.org/google-docs/?17XQyb" TargetMode="External"/><Relationship Id="rId168" Type="http://schemas.openxmlformats.org/officeDocument/2006/relationships/hyperlink" Target="https://www.zotero.org/google-docs/?17XQyb" TargetMode="External"/><Relationship Id="rId289" Type="http://schemas.openxmlformats.org/officeDocument/2006/relationships/hyperlink" Target="https://www.zotero.org/google-docs/?TJVYoc" TargetMode="External"/><Relationship Id="rId167" Type="http://schemas.openxmlformats.org/officeDocument/2006/relationships/hyperlink" Target="https://www.zotero.org/google-docs/?17XQyb" TargetMode="External"/><Relationship Id="rId288" Type="http://schemas.openxmlformats.org/officeDocument/2006/relationships/hyperlink" Target="https://www.zotero.org/google-docs/?HdOwcy" TargetMode="External"/><Relationship Id="rId166" Type="http://schemas.openxmlformats.org/officeDocument/2006/relationships/hyperlink" Target="https://www.zotero.org/google-docs/?17XQyb" TargetMode="External"/><Relationship Id="rId287" Type="http://schemas.openxmlformats.org/officeDocument/2006/relationships/hyperlink" Target="https://www.zotero.org/google-docs/?HdOwcy" TargetMode="External"/><Relationship Id="rId161" Type="http://schemas.openxmlformats.org/officeDocument/2006/relationships/hyperlink" Target="https://www.zotero.org/google-docs/?SWeAzi" TargetMode="External"/><Relationship Id="rId282" Type="http://schemas.openxmlformats.org/officeDocument/2006/relationships/hyperlink" Target="https://www.zotero.org/google-docs/?wxr44O" TargetMode="External"/><Relationship Id="rId160" Type="http://schemas.openxmlformats.org/officeDocument/2006/relationships/hyperlink" Target="https://www.zotero.org/google-docs/?SWeAzi" TargetMode="External"/><Relationship Id="rId281" Type="http://schemas.openxmlformats.org/officeDocument/2006/relationships/hyperlink" Target="https://www.zotero.org/google-docs/?wxr44O" TargetMode="External"/><Relationship Id="rId280" Type="http://schemas.openxmlformats.org/officeDocument/2006/relationships/hyperlink" Target="https://www.zotero.org/google-docs/?wxr44O" TargetMode="External"/><Relationship Id="rId159" Type="http://schemas.openxmlformats.org/officeDocument/2006/relationships/hyperlink" Target="https://www.zotero.org/google-docs/?SWeAzi" TargetMode="External"/><Relationship Id="rId154" Type="http://schemas.openxmlformats.org/officeDocument/2006/relationships/hyperlink" Target="https://www.zotero.org/google-docs/?wm9dtI" TargetMode="External"/><Relationship Id="rId275" Type="http://schemas.openxmlformats.org/officeDocument/2006/relationships/hyperlink" Target="https://www.zotero.org/google-docs/?1sUR6O" TargetMode="External"/><Relationship Id="rId396" Type="http://schemas.openxmlformats.org/officeDocument/2006/relationships/hyperlink" Target="https://www.zotero.org/google-docs/?KDuEqc" TargetMode="External"/><Relationship Id="rId153" Type="http://schemas.openxmlformats.org/officeDocument/2006/relationships/hyperlink" Target="https://www.zotero.org/google-docs/?xuieEA" TargetMode="External"/><Relationship Id="rId274" Type="http://schemas.openxmlformats.org/officeDocument/2006/relationships/hyperlink" Target="https://www.zotero.org/google-docs/?1sUR6O" TargetMode="External"/><Relationship Id="rId395" Type="http://schemas.openxmlformats.org/officeDocument/2006/relationships/hyperlink" Target="https://www.zotero.org/google-docs/?KDuEqc" TargetMode="External"/><Relationship Id="rId152" Type="http://schemas.openxmlformats.org/officeDocument/2006/relationships/hyperlink" Target="https://www.zotero.org/google-docs/?xuieEA" TargetMode="External"/><Relationship Id="rId273" Type="http://schemas.openxmlformats.org/officeDocument/2006/relationships/hyperlink" Target="https://www.zotero.org/google-docs/?1sUR6O" TargetMode="External"/><Relationship Id="rId394" Type="http://schemas.openxmlformats.org/officeDocument/2006/relationships/hyperlink" Target="https://www.zotero.org/google-docs/?KDuEqc" TargetMode="External"/><Relationship Id="rId151" Type="http://schemas.openxmlformats.org/officeDocument/2006/relationships/hyperlink" Target="https://www.zotero.org/google-docs/?xuieEA" TargetMode="External"/><Relationship Id="rId272" Type="http://schemas.openxmlformats.org/officeDocument/2006/relationships/hyperlink" Target="https://www.zotero.org/google-docs/?1sUR6O" TargetMode="External"/><Relationship Id="rId393" Type="http://schemas.openxmlformats.org/officeDocument/2006/relationships/hyperlink" Target="https://www.zotero.org/google-docs/?KDuEqc" TargetMode="External"/><Relationship Id="rId158" Type="http://schemas.openxmlformats.org/officeDocument/2006/relationships/hyperlink" Target="https://www.zotero.org/google-docs/?wm9dtI" TargetMode="External"/><Relationship Id="rId279" Type="http://schemas.openxmlformats.org/officeDocument/2006/relationships/hyperlink" Target="https://www.zotero.org/google-docs/?wxr44O" TargetMode="External"/><Relationship Id="rId157" Type="http://schemas.openxmlformats.org/officeDocument/2006/relationships/hyperlink" Target="https://www.zotero.org/google-docs/?wm9dtI" TargetMode="External"/><Relationship Id="rId278" Type="http://schemas.openxmlformats.org/officeDocument/2006/relationships/hyperlink" Target="https://www.zotero.org/google-docs/?1sUR6O" TargetMode="External"/><Relationship Id="rId399" Type="http://schemas.openxmlformats.org/officeDocument/2006/relationships/hyperlink" Target="https://www.zotero.org/google-docs/?KDuEqc" TargetMode="External"/><Relationship Id="rId156" Type="http://schemas.openxmlformats.org/officeDocument/2006/relationships/hyperlink" Target="https://www.zotero.org/google-docs/?wm9dtI" TargetMode="External"/><Relationship Id="rId277" Type="http://schemas.openxmlformats.org/officeDocument/2006/relationships/hyperlink" Target="https://www.zotero.org/google-docs/?1sUR6O" TargetMode="External"/><Relationship Id="rId398" Type="http://schemas.openxmlformats.org/officeDocument/2006/relationships/hyperlink" Target="https://www.zotero.org/google-docs/?KDuEqc" TargetMode="External"/><Relationship Id="rId155" Type="http://schemas.openxmlformats.org/officeDocument/2006/relationships/hyperlink" Target="https://www.zotero.org/google-docs/?wm9dtI" TargetMode="External"/><Relationship Id="rId276" Type="http://schemas.openxmlformats.org/officeDocument/2006/relationships/hyperlink" Target="https://www.zotero.org/google-docs/?1sUR6O" TargetMode="External"/><Relationship Id="rId397" Type="http://schemas.openxmlformats.org/officeDocument/2006/relationships/hyperlink" Target="https://www.zotero.org/google-docs/?KDuEqc" TargetMode="External"/><Relationship Id="rId40" Type="http://schemas.openxmlformats.org/officeDocument/2006/relationships/hyperlink" Target="https://www.zotero.org/google-docs/?iJ6qQM" TargetMode="External"/><Relationship Id="rId42" Type="http://schemas.openxmlformats.org/officeDocument/2006/relationships/hyperlink" Target="https://www.zotero.org/google-docs/?iJ6qQM" TargetMode="External"/><Relationship Id="rId41" Type="http://schemas.openxmlformats.org/officeDocument/2006/relationships/hyperlink" Target="https://www.zotero.org/google-docs/?iJ6qQM" TargetMode="External"/><Relationship Id="rId44" Type="http://schemas.openxmlformats.org/officeDocument/2006/relationships/hyperlink" Target="https://www.zotero.org/google-docs/?Lrt7sD" TargetMode="External"/><Relationship Id="rId43" Type="http://schemas.openxmlformats.org/officeDocument/2006/relationships/hyperlink" Target="https://www.zotero.org/google-docs/?Lrt7sD" TargetMode="External"/><Relationship Id="rId46" Type="http://schemas.openxmlformats.org/officeDocument/2006/relationships/hyperlink" Target="https://www.zotero.org/google-docs/?Lrt7sD" TargetMode="External"/><Relationship Id="rId45" Type="http://schemas.openxmlformats.org/officeDocument/2006/relationships/hyperlink" Target="https://www.zotero.org/google-docs/?Lrt7sD" TargetMode="External"/><Relationship Id="rId509" Type="http://schemas.openxmlformats.org/officeDocument/2006/relationships/hyperlink" Target="https://www.zotero.org/google-docs/?KDuEqc" TargetMode="External"/><Relationship Id="rId508" Type="http://schemas.openxmlformats.org/officeDocument/2006/relationships/hyperlink" Target="https://www.zotero.org/google-docs/?KDuEqc" TargetMode="External"/><Relationship Id="rId503" Type="http://schemas.openxmlformats.org/officeDocument/2006/relationships/hyperlink" Target="https://www.zotero.org/google-docs/?KDuEqc" TargetMode="External"/><Relationship Id="rId502" Type="http://schemas.openxmlformats.org/officeDocument/2006/relationships/hyperlink" Target="https://www.zotero.org/google-docs/?KDuEqc" TargetMode="External"/><Relationship Id="rId501" Type="http://schemas.openxmlformats.org/officeDocument/2006/relationships/hyperlink" Target="https://www.zotero.org/google-docs/?KDuEqc" TargetMode="External"/><Relationship Id="rId500" Type="http://schemas.openxmlformats.org/officeDocument/2006/relationships/hyperlink" Target="https://www.zotero.org/google-docs/?KDuEqc" TargetMode="External"/><Relationship Id="rId507" Type="http://schemas.openxmlformats.org/officeDocument/2006/relationships/hyperlink" Target="https://www.zotero.org/google-docs/?KDuEqc" TargetMode="External"/><Relationship Id="rId506" Type="http://schemas.openxmlformats.org/officeDocument/2006/relationships/hyperlink" Target="https://www.zotero.org/google-docs/?KDuEqc" TargetMode="External"/><Relationship Id="rId505" Type="http://schemas.openxmlformats.org/officeDocument/2006/relationships/hyperlink" Target="https://www.zotero.org/google-docs/?KDuEqc" TargetMode="External"/><Relationship Id="rId504" Type="http://schemas.openxmlformats.org/officeDocument/2006/relationships/hyperlink" Target="https://www.zotero.org/google-docs/?KDuEqc" TargetMode="External"/><Relationship Id="rId48" Type="http://schemas.openxmlformats.org/officeDocument/2006/relationships/hyperlink" Target="https://www.zotero.org/google-docs/?Lrt7sD" TargetMode="External"/><Relationship Id="rId47" Type="http://schemas.openxmlformats.org/officeDocument/2006/relationships/hyperlink" Target="https://www.zotero.org/google-docs/?Lrt7sD" TargetMode="External"/><Relationship Id="rId49" Type="http://schemas.openxmlformats.org/officeDocument/2006/relationships/hyperlink" Target="https://www.zotero.org/google-docs/?Lrt7sD" TargetMode="External"/><Relationship Id="rId31" Type="http://schemas.openxmlformats.org/officeDocument/2006/relationships/hyperlink" Target="https://www.zotero.org/google-docs/?57DJgt" TargetMode="External"/><Relationship Id="rId30" Type="http://schemas.openxmlformats.org/officeDocument/2006/relationships/hyperlink" Target="https://www.zotero.org/google-docs/?57DJgt" TargetMode="External"/><Relationship Id="rId33" Type="http://schemas.openxmlformats.org/officeDocument/2006/relationships/hyperlink" Target="https://www.zotero.org/google-docs/?iJ6qQM" TargetMode="External"/><Relationship Id="rId32" Type="http://schemas.openxmlformats.org/officeDocument/2006/relationships/hyperlink" Target="https://www.zotero.org/google-docs/?iJ6qQM" TargetMode="External"/><Relationship Id="rId35" Type="http://schemas.openxmlformats.org/officeDocument/2006/relationships/hyperlink" Target="https://www.zotero.org/google-docs/?iJ6qQM" TargetMode="External"/><Relationship Id="rId34" Type="http://schemas.openxmlformats.org/officeDocument/2006/relationships/hyperlink" Target="https://www.zotero.org/google-docs/?iJ6qQM" TargetMode="External"/><Relationship Id="rId37" Type="http://schemas.openxmlformats.org/officeDocument/2006/relationships/hyperlink" Target="https://www.zotero.org/google-docs/?iJ6qQM" TargetMode="External"/><Relationship Id="rId36" Type="http://schemas.openxmlformats.org/officeDocument/2006/relationships/hyperlink" Target="https://www.zotero.org/google-docs/?iJ6qQM" TargetMode="External"/><Relationship Id="rId39" Type="http://schemas.openxmlformats.org/officeDocument/2006/relationships/hyperlink" Target="https://www.zotero.org/google-docs/?iJ6qQM" TargetMode="External"/><Relationship Id="rId38" Type="http://schemas.openxmlformats.org/officeDocument/2006/relationships/hyperlink" Target="https://www.zotero.org/google-docs/?iJ6qQM" TargetMode="External"/><Relationship Id="rId20" Type="http://schemas.openxmlformats.org/officeDocument/2006/relationships/hyperlink" Target="https://www.zotero.org/google-docs/?4gwRVp" TargetMode="External"/><Relationship Id="rId22" Type="http://schemas.openxmlformats.org/officeDocument/2006/relationships/hyperlink" Target="https://www.zotero.org/google-docs/?4gwRVp" TargetMode="External"/><Relationship Id="rId21" Type="http://schemas.openxmlformats.org/officeDocument/2006/relationships/hyperlink" Target="https://www.zotero.org/google-docs/?4gwRVp" TargetMode="External"/><Relationship Id="rId24" Type="http://schemas.openxmlformats.org/officeDocument/2006/relationships/hyperlink" Target="https://www.zotero.org/google-docs/?RuBwtZ" TargetMode="External"/><Relationship Id="rId23" Type="http://schemas.openxmlformats.org/officeDocument/2006/relationships/hyperlink" Target="https://www.zotero.org/google-docs/?4gwRVp" TargetMode="External"/><Relationship Id="rId409" Type="http://schemas.openxmlformats.org/officeDocument/2006/relationships/hyperlink" Target="https://www.zotero.org/google-docs/?KDuEqc" TargetMode="External"/><Relationship Id="rId404" Type="http://schemas.openxmlformats.org/officeDocument/2006/relationships/hyperlink" Target="https://www.zotero.org/google-docs/?KDuEqc" TargetMode="External"/><Relationship Id="rId525" Type="http://schemas.openxmlformats.org/officeDocument/2006/relationships/hyperlink" Target="https://www.zotero.org/google-docs/?KDuEqc" TargetMode="External"/><Relationship Id="rId403" Type="http://schemas.openxmlformats.org/officeDocument/2006/relationships/hyperlink" Target="https://www.zotero.org/google-docs/?KDuEqc" TargetMode="External"/><Relationship Id="rId524" Type="http://schemas.openxmlformats.org/officeDocument/2006/relationships/hyperlink" Target="https://www.zotero.org/google-docs/?KDuEqc" TargetMode="External"/><Relationship Id="rId402" Type="http://schemas.openxmlformats.org/officeDocument/2006/relationships/hyperlink" Target="https://www.zotero.org/google-docs/?KDuEqc" TargetMode="External"/><Relationship Id="rId523" Type="http://schemas.openxmlformats.org/officeDocument/2006/relationships/hyperlink" Target="https://www.zotero.org/google-docs/?KDuEqc" TargetMode="External"/><Relationship Id="rId401" Type="http://schemas.openxmlformats.org/officeDocument/2006/relationships/hyperlink" Target="https://www.zotero.org/google-docs/?KDuEqc" TargetMode="External"/><Relationship Id="rId522" Type="http://schemas.openxmlformats.org/officeDocument/2006/relationships/hyperlink" Target="https://www.zotero.org/google-docs/?KDuEqc" TargetMode="External"/><Relationship Id="rId408" Type="http://schemas.openxmlformats.org/officeDocument/2006/relationships/hyperlink" Target="https://www.zotero.org/google-docs/?KDuEqc" TargetMode="External"/><Relationship Id="rId529" Type="http://schemas.openxmlformats.org/officeDocument/2006/relationships/hyperlink" Target="https://www.zotero.org/google-docs/?KDuEqc" TargetMode="External"/><Relationship Id="rId407" Type="http://schemas.openxmlformats.org/officeDocument/2006/relationships/hyperlink" Target="https://www.zotero.org/google-docs/?KDuEqc" TargetMode="External"/><Relationship Id="rId528" Type="http://schemas.openxmlformats.org/officeDocument/2006/relationships/hyperlink" Target="https://www.zotero.org/google-docs/?KDuEqc" TargetMode="External"/><Relationship Id="rId406" Type="http://schemas.openxmlformats.org/officeDocument/2006/relationships/hyperlink" Target="https://www.zotero.org/google-docs/?KDuEqc" TargetMode="External"/><Relationship Id="rId527" Type="http://schemas.openxmlformats.org/officeDocument/2006/relationships/hyperlink" Target="https://www.zotero.org/google-docs/?KDuEqc" TargetMode="External"/><Relationship Id="rId405" Type="http://schemas.openxmlformats.org/officeDocument/2006/relationships/hyperlink" Target="https://www.zotero.org/google-docs/?KDuEqc" TargetMode="External"/><Relationship Id="rId526" Type="http://schemas.openxmlformats.org/officeDocument/2006/relationships/hyperlink" Target="https://www.zotero.org/google-docs/?KDuEqc" TargetMode="External"/><Relationship Id="rId26" Type="http://schemas.openxmlformats.org/officeDocument/2006/relationships/hyperlink" Target="https://www.zotero.org/google-docs/?RuBwtZ" TargetMode="External"/><Relationship Id="rId25" Type="http://schemas.openxmlformats.org/officeDocument/2006/relationships/hyperlink" Target="https://www.zotero.org/google-docs/?RuBwtZ" TargetMode="External"/><Relationship Id="rId28" Type="http://schemas.openxmlformats.org/officeDocument/2006/relationships/hyperlink" Target="https://www.zotero.org/google-docs/?57DJgt" TargetMode="External"/><Relationship Id="rId27" Type="http://schemas.openxmlformats.org/officeDocument/2006/relationships/hyperlink" Target="https://www.zotero.org/google-docs/?57DJgt" TargetMode="External"/><Relationship Id="rId400" Type="http://schemas.openxmlformats.org/officeDocument/2006/relationships/hyperlink" Target="https://www.zotero.org/google-docs/?KDuEqc" TargetMode="External"/><Relationship Id="rId521" Type="http://schemas.openxmlformats.org/officeDocument/2006/relationships/hyperlink" Target="https://www.zotero.org/google-docs/?KDuEqc" TargetMode="External"/><Relationship Id="rId29" Type="http://schemas.openxmlformats.org/officeDocument/2006/relationships/hyperlink" Target="https://www.zotero.org/google-docs/?57DJgt" TargetMode="External"/><Relationship Id="rId520" Type="http://schemas.openxmlformats.org/officeDocument/2006/relationships/hyperlink" Target="https://www.zotero.org/google-docs/?KDuEqc" TargetMode="External"/><Relationship Id="rId11" Type="http://schemas.openxmlformats.org/officeDocument/2006/relationships/hyperlink" Target="https://www.zotero.org/google-docs/?p89UbD" TargetMode="External"/><Relationship Id="rId10" Type="http://schemas.openxmlformats.org/officeDocument/2006/relationships/hyperlink" Target="https://www.zotero.org/google-docs/?p89UbD" TargetMode="External"/><Relationship Id="rId13" Type="http://schemas.openxmlformats.org/officeDocument/2006/relationships/hyperlink" Target="https://www.zotero.org/google-docs/?p89UbD" TargetMode="External"/><Relationship Id="rId12" Type="http://schemas.openxmlformats.org/officeDocument/2006/relationships/hyperlink" Target="https://www.zotero.org/google-docs/?p89UbD" TargetMode="External"/><Relationship Id="rId519" Type="http://schemas.openxmlformats.org/officeDocument/2006/relationships/hyperlink" Target="https://www.zotero.org/google-docs/?KDuEqc" TargetMode="External"/><Relationship Id="rId514" Type="http://schemas.openxmlformats.org/officeDocument/2006/relationships/hyperlink" Target="https://www.zotero.org/google-docs/?KDuEqc" TargetMode="External"/><Relationship Id="rId513" Type="http://schemas.openxmlformats.org/officeDocument/2006/relationships/hyperlink" Target="https://www.zotero.org/google-docs/?KDuEqc" TargetMode="External"/><Relationship Id="rId512" Type="http://schemas.openxmlformats.org/officeDocument/2006/relationships/hyperlink" Target="https://www.zotero.org/google-docs/?KDuEqc" TargetMode="External"/><Relationship Id="rId511" Type="http://schemas.openxmlformats.org/officeDocument/2006/relationships/hyperlink" Target="https://www.zotero.org/google-docs/?KDuEqc" TargetMode="External"/><Relationship Id="rId518" Type="http://schemas.openxmlformats.org/officeDocument/2006/relationships/hyperlink" Target="https://www.zotero.org/google-docs/?KDuEqc" TargetMode="External"/><Relationship Id="rId517" Type="http://schemas.openxmlformats.org/officeDocument/2006/relationships/hyperlink" Target="https://www.zotero.org/google-docs/?KDuEqc" TargetMode="External"/><Relationship Id="rId516" Type="http://schemas.openxmlformats.org/officeDocument/2006/relationships/hyperlink" Target="https://www.zotero.org/google-docs/?KDuEqc" TargetMode="External"/><Relationship Id="rId515" Type="http://schemas.openxmlformats.org/officeDocument/2006/relationships/hyperlink" Target="https://www.zotero.org/google-docs/?KDuEqc" TargetMode="External"/><Relationship Id="rId15" Type="http://schemas.openxmlformats.org/officeDocument/2006/relationships/hyperlink" Target="https://www.zotero.org/google-docs/?MkfOGk" TargetMode="External"/><Relationship Id="rId14" Type="http://schemas.openxmlformats.org/officeDocument/2006/relationships/hyperlink" Target="https://www.zotero.org/google-docs/?MkfOGk" TargetMode="External"/><Relationship Id="rId17" Type="http://schemas.openxmlformats.org/officeDocument/2006/relationships/hyperlink" Target="https://www.zotero.org/google-docs/?4gwRVp" TargetMode="External"/><Relationship Id="rId16" Type="http://schemas.openxmlformats.org/officeDocument/2006/relationships/hyperlink" Target="https://www.zotero.org/google-docs/?MkfOGk" TargetMode="External"/><Relationship Id="rId19" Type="http://schemas.openxmlformats.org/officeDocument/2006/relationships/hyperlink" Target="https://www.zotero.org/google-docs/?4gwRVp" TargetMode="External"/><Relationship Id="rId510" Type="http://schemas.openxmlformats.org/officeDocument/2006/relationships/hyperlink" Target="https://www.zotero.org/google-docs/?KDuEqc" TargetMode="External"/><Relationship Id="rId18" Type="http://schemas.openxmlformats.org/officeDocument/2006/relationships/hyperlink" Target="https://www.zotero.org/google-docs/?4gwRVp" TargetMode="External"/><Relationship Id="rId84" Type="http://schemas.openxmlformats.org/officeDocument/2006/relationships/hyperlink" Target="https://www.zotero.org/google-docs/?dupzdm" TargetMode="External"/><Relationship Id="rId83" Type="http://schemas.openxmlformats.org/officeDocument/2006/relationships/hyperlink" Target="https://www.zotero.org/google-docs/?dupzdm" TargetMode="External"/><Relationship Id="rId86" Type="http://schemas.openxmlformats.org/officeDocument/2006/relationships/hyperlink" Target="https://www.zotero.org/google-docs/?kqdGjw" TargetMode="External"/><Relationship Id="rId85" Type="http://schemas.openxmlformats.org/officeDocument/2006/relationships/hyperlink" Target="https://www.zotero.org/google-docs/?kqdGjw" TargetMode="External"/><Relationship Id="rId88" Type="http://schemas.openxmlformats.org/officeDocument/2006/relationships/hyperlink" Target="https://www.zotero.org/google-docs/?kqdGjw" TargetMode="External"/><Relationship Id="rId87" Type="http://schemas.openxmlformats.org/officeDocument/2006/relationships/hyperlink" Target="https://www.zotero.org/google-docs/?kqdGjw" TargetMode="External"/><Relationship Id="rId89" Type="http://schemas.openxmlformats.org/officeDocument/2006/relationships/hyperlink" Target="https://www.zotero.org/google-docs/?kqdGjw" TargetMode="External"/><Relationship Id="rId80" Type="http://schemas.openxmlformats.org/officeDocument/2006/relationships/hyperlink" Target="https://www.zotero.org/google-docs/?dupzdm" TargetMode="External"/><Relationship Id="rId82" Type="http://schemas.openxmlformats.org/officeDocument/2006/relationships/hyperlink" Target="https://www.zotero.org/google-docs/?dupzdm" TargetMode="External"/><Relationship Id="rId81" Type="http://schemas.openxmlformats.org/officeDocument/2006/relationships/hyperlink" Target="https://www.zotero.org/google-docs/?dupzdm" TargetMode="External"/><Relationship Id="rId73" Type="http://schemas.openxmlformats.org/officeDocument/2006/relationships/hyperlink" Target="https://www.zotero.org/google-docs/?E0xkux" TargetMode="External"/><Relationship Id="rId72" Type="http://schemas.openxmlformats.org/officeDocument/2006/relationships/hyperlink" Target="https://www.zotero.org/google-docs/?E0xkux" TargetMode="External"/><Relationship Id="rId75" Type="http://schemas.openxmlformats.org/officeDocument/2006/relationships/hyperlink" Target="https://www.zotero.org/google-docs/?E0xkux" TargetMode="External"/><Relationship Id="rId74" Type="http://schemas.openxmlformats.org/officeDocument/2006/relationships/hyperlink" Target="https://www.zotero.org/google-docs/?E0xkux" TargetMode="External"/><Relationship Id="rId77" Type="http://schemas.openxmlformats.org/officeDocument/2006/relationships/hyperlink" Target="https://www.zotero.org/google-docs/?E0xkux" TargetMode="External"/><Relationship Id="rId76" Type="http://schemas.openxmlformats.org/officeDocument/2006/relationships/hyperlink" Target="https://www.zotero.org/google-docs/?E0xkux" TargetMode="External"/><Relationship Id="rId79" Type="http://schemas.openxmlformats.org/officeDocument/2006/relationships/hyperlink" Target="https://www.zotero.org/google-docs/?dupzdm" TargetMode="External"/><Relationship Id="rId78" Type="http://schemas.openxmlformats.org/officeDocument/2006/relationships/hyperlink" Target="https://www.zotero.org/google-docs/?dupzdm" TargetMode="External"/><Relationship Id="rId71" Type="http://schemas.openxmlformats.org/officeDocument/2006/relationships/hyperlink" Target="https://www.zotero.org/google-docs/?E0xkux" TargetMode="External"/><Relationship Id="rId70" Type="http://schemas.openxmlformats.org/officeDocument/2006/relationships/hyperlink" Target="https://www.zotero.org/google-docs/?E0xkux" TargetMode="External"/><Relationship Id="rId62" Type="http://schemas.openxmlformats.org/officeDocument/2006/relationships/hyperlink" Target="https://www.zotero.org/google-docs/?jnhqqD" TargetMode="External"/><Relationship Id="rId61" Type="http://schemas.openxmlformats.org/officeDocument/2006/relationships/hyperlink" Target="https://www.zotero.org/google-docs/?jnhqqD" TargetMode="External"/><Relationship Id="rId64" Type="http://schemas.openxmlformats.org/officeDocument/2006/relationships/hyperlink" Target="https://www.zotero.org/google-docs/?jnhqqD" TargetMode="External"/><Relationship Id="rId63" Type="http://schemas.openxmlformats.org/officeDocument/2006/relationships/hyperlink" Target="https://www.zotero.org/google-docs/?jnhqqD" TargetMode="External"/><Relationship Id="rId66" Type="http://schemas.openxmlformats.org/officeDocument/2006/relationships/hyperlink" Target="https://www.zotero.org/google-docs/?E0xkux" TargetMode="External"/><Relationship Id="rId65" Type="http://schemas.openxmlformats.org/officeDocument/2006/relationships/hyperlink" Target="https://www.zotero.org/google-docs/?E0xkux" TargetMode="External"/><Relationship Id="rId68" Type="http://schemas.openxmlformats.org/officeDocument/2006/relationships/hyperlink" Target="https://www.zotero.org/google-docs/?E0xkux" TargetMode="External"/><Relationship Id="rId67" Type="http://schemas.openxmlformats.org/officeDocument/2006/relationships/hyperlink" Target="https://www.zotero.org/google-docs/?E0xkux" TargetMode="External"/><Relationship Id="rId60" Type="http://schemas.openxmlformats.org/officeDocument/2006/relationships/hyperlink" Target="https://www.zotero.org/google-docs/?jnhqqD" TargetMode="External"/><Relationship Id="rId69" Type="http://schemas.openxmlformats.org/officeDocument/2006/relationships/hyperlink" Target="https://www.zotero.org/google-docs/?E0xkux" TargetMode="External"/><Relationship Id="rId51" Type="http://schemas.openxmlformats.org/officeDocument/2006/relationships/hyperlink" Target="https://www.zotero.org/google-docs/?Lrt7sD" TargetMode="External"/><Relationship Id="rId50" Type="http://schemas.openxmlformats.org/officeDocument/2006/relationships/hyperlink" Target="https://www.zotero.org/google-docs/?Lrt7sD" TargetMode="External"/><Relationship Id="rId53" Type="http://schemas.openxmlformats.org/officeDocument/2006/relationships/hyperlink" Target="https://www.zotero.org/google-docs/?eZ3H3k" TargetMode="External"/><Relationship Id="rId52" Type="http://schemas.openxmlformats.org/officeDocument/2006/relationships/hyperlink" Target="https://www.zotero.org/google-docs/?eZ3H3k" TargetMode="External"/><Relationship Id="rId55" Type="http://schemas.openxmlformats.org/officeDocument/2006/relationships/hyperlink" Target="https://www.zotero.org/google-docs/?kjnKny" TargetMode="External"/><Relationship Id="rId54" Type="http://schemas.openxmlformats.org/officeDocument/2006/relationships/hyperlink" Target="https://www.zotero.org/google-docs/?eZ3H3k" TargetMode="External"/><Relationship Id="rId57" Type="http://schemas.openxmlformats.org/officeDocument/2006/relationships/hyperlink" Target="https://www.zotero.org/google-docs/?kjnKny" TargetMode="External"/><Relationship Id="rId56" Type="http://schemas.openxmlformats.org/officeDocument/2006/relationships/hyperlink" Target="https://www.zotero.org/google-docs/?kjnKny" TargetMode="External"/><Relationship Id="rId59" Type="http://schemas.openxmlformats.org/officeDocument/2006/relationships/hyperlink" Target="https://www.zotero.org/google-docs/?kjnKny" TargetMode="External"/><Relationship Id="rId58" Type="http://schemas.openxmlformats.org/officeDocument/2006/relationships/hyperlink" Target="https://www.zotero.org/google-docs/?kjnKny" TargetMode="External"/><Relationship Id="rId107" Type="http://schemas.openxmlformats.org/officeDocument/2006/relationships/hyperlink" Target="https://www.zotero.org/google-docs/?Czuplk" TargetMode="External"/><Relationship Id="rId228" Type="http://schemas.openxmlformats.org/officeDocument/2006/relationships/hyperlink" Target="https://www.zotero.org/google-docs/?9QoMNC" TargetMode="External"/><Relationship Id="rId349" Type="http://schemas.openxmlformats.org/officeDocument/2006/relationships/hyperlink" Target="https://www.zotero.org/google-docs/?JdGSqq" TargetMode="External"/><Relationship Id="rId106" Type="http://schemas.openxmlformats.org/officeDocument/2006/relationships/hyperlink" Target="https://www.zotero.org/google-docs/?Czuplk" TargetMode="External"/><Relationship Id="rId227" Type="http://schemas.openxmlformats.org/officeDocument/2006/relationships/hyperlink" Target="https://www.zotero.org/google-docs/?9QoMNC" TargetMode="External"/><Relationship Id="rId348" Type="http://schemas.openxmlformats.org/officeDocument/2006/relationships/hyperlink" Target="https://www.zotero.org/google-docs/?JdGSqq" TargetMode="External"/><Relationship Id="rId469" Type="http://schemas.openxmlformats.org/officeDocument/2006/relationships/hyperlink" Target="https://www.zotero.org/google-docs/?KDuEqc" TargetMode="External"/><Relationship Id="rId105" Type="http://schemas.openxmlformats.org/officeDocument/2006/relationships/hyperlink" Target="https://www.zotero.org/google-docs/?Czuplk" TargetMode="External"/><Relationship Id="rId226" Type="http://schemas.openxmlformats.org/officeDocument/2006/relationships/hyperlink" Target="https://www.zotero.org/google-docs/?9QoMNC" TargetMode="External"/><Relationship Id="rId347" Type="http://schemas.openxmlformats.org/officeDocument/2006/relationships/hyperlink" Target="https://www.zotero.org/google-docs/?5ojuZM" TargetMode="External"/><Relationship Id="rId468" Type="http://schemas.openxmlformats.org/officeDocument/2006/relationships/hyperlink" Target="https://www.zotero.org/google-docs/?KDuEqc" TargetMode="External"/><Relationship Id="rId104" Type="http://schemas.openxmlformats.org/officeDocument/2006/relationships/hyperlink" Target="https://www.zotero.org/google-docs/?Czuplk" TargetMode="External"/><Relationship Id="rId225" Type="http://schemas.openxmlformats.org/officeDocument/2006/relationships/hyperlink" Target="https://www.zotero.org/google-docs/?9QoMNC" TargetMode="External"/><Relationship Id="rId346" Type="http://schemas.openxmlformats.org/officeDocument/2006/relationships/hyperlink" Target="https://www.zotero.org/google-docs/?5ojuZM" TargetMode="External"/><Relationship Id="rId467" Type="http://schemas.openxmlformats.org/officeDocument/2006/relationships/hyperlink" Target="https://www.zotero.org/google-docs/?KDuEqc" TargetMode="External"/><Relationship Id="rId109" Type="http://schemas.openxmlformats.org/officeDocument/2006/relationships/hyperlink" Target="https://www.zotero.org/google-docs/?Czuplk" TargetMode="External"/><Relationship Id="rId108" Type="http://schemas.openxmlformats.org/officeDocument/2006/relationships/hyperlink" Target="https://www.zotero.org/google-docs/?Czuplk" TargetMode="External"/><Relationship Id="rId229" Type="http://schemas.openxmlformats.org/officeDocument/2006/relationships/hyperlink" Target="https://www.zotero.org/google-docs/?9QoMNC" TargetMode="External"/><Relationship Id="rId220" Type="http://schemas.openxmlformats.org/officeDocument/2006/relationships/hyperlink" Target="https://www.zotero.org/google-docs/?28MsCu" TargetMode="External"/><Relationship Id="rId341" Type="http://schemas.openxmlformats.org/officeDocument/2006/relationships/hyperlink" Target="https://www.zotero.org/google-docs/?5ojuZM" TargetMode="External"/><Relationship Id="rId462" Type="http://schemas.openxmlformats.org/officeDocument/2006/relationships/hyperlink" Target="https://www.zotero.org/google-docs/?KDuEqc" TargetMode="External"/><Relationship Id="rId583" Type="http://schemas.openxmlformats.org/officeDocument/2006/relationships/hyperlink" Target="https://www.zotero.org/google-docs/?KDuEqc" TargetMode="External"/><Relationship Id="rId340" Type="http://schemas.openxmlformats.org/officeDocument/2006/relationships/hyperlink" Target="https://www.zotero.org/google-docs/?fSksiq" TargetMode="External"/><Relationship Id="rId461" Type="http://schemas.openxmlformats.org/officeDocument/2006/relationships/hyperlink" Target="https://www.zotero.org/google-docs/?KDuEqc" TargetMode="External"/><Relationship Id="rId582" Type="http://schemas.openxmlformats.org/officeDocument/2006/relationships/hyperlink" Target="https://www.zotero.org/google-docs/?KDuEqc" TargetMode="External"/><Relationship Id="rId460" Type="http://schemas.openxmlformats.org/officeDocument/2006/relationships/hyperlink" Target="https://www.zotero.org/google-docs/?KDuEqc" TargetMode="External"/><Relationship Id="rId581" Type="http://schemas.openxmlformats.org/officeDocument/2006/relationships/hyperlink" Target="https://www.zotero.org/google-docs/?KDuEqc" TargetMode="External"/><Relationship Id="rId580" Type="http://schemas.openxmlformats.org/officeDocument/2006/relationships/hyperlink" Target="https://www.zotero.org/google-docs/?KDuEqc" TargetMode="External"/><Relationship Id="rId103" Type="http://schemas.openxmlformats.org/officeDocument/2006/relationships/hyperlink" Target="https://www.zotero.org/google-docs/?Czuplk" TargetMode="External"/><Relationship Id="rId224" Type="http://schemas.openxmlformats.org/officeDocument/2006/relationships/hyperlink" Target="https://www.zotero.org/google-docs/?9QoMNC" TargetMode="External"/><Relationship Id="rId345" Type="http://schemas.openxmlformats.org/officeDocument/2006/relationships/hyperlink" Target="https://www.zotero.org/google-docs/?5ojuZM" TargetMode="External"/><Relationship Id="rId466" Type="http://schemas.openxmlformats.org/officeDocument/2006/relationships/hyperlink" Target="https://www.zotero.org/google-docs/?KDuEqc" TargetMode="External"/><Relationship Id="rId102" Type="http://schemas.openxmlformats.org/officeDocument/2006/relationships/hyperlink" Target="https://www.zotero.org/google-docs/?thNzVJ" TargetMode="External"/><Relationship Id="rId223" Type="http://schemas.openxmlformats.org/officeDocument/2006/relationships/hyperlink" Target="https://www.zotero.org/google-docs/?9QoMNC" TargetMode="External"/><Relationship Id="rId344" Type="http://schemas.openxmlformats.org/officeDocument/2006/relationships/hyperlink" Target="https://www.zotero.org/google-docs/?5ojuZM" TargetMode="External"/><Relationship Id="rId465" Type="http://schemas.openxmlformats.org/officeDocument/2006/relationships/hyperlink" Target="https://www.zotero.org/google-docs/?KDuEqc" TargetMode="External"/><Relationship Id="rId586" Type="http://schemas.openxmlformats.org/officeDocument/2006/relationships/hyperlink" Target="https://www.zotero.org/google-docs/?KDuEqc" TargetMode="External"/><Relationship Id="rId101" Type="http://schemas.openxmlformats.org/officeDocument/2006/relationships/hyperlink" Target="https://www.zotero.org/google-docs/?thNzVJ" TargetMode="External"/><Relationship Id="rId222" Type="http://schemas.openxmlformats.org/officeDocument/2006/relationships/hyperlink" Target="https://www.zotero.org/google-docs/?6d86Df" TargetMode="External"/><Relationship Id="rId343" Type="http://schemas.openxmlformats.org/officeDocument/2006/relationships/hyperlink" Target="https://www.zotero.org/google-docs/?5ojuZM" TargetMode="External"/><Relationship Id="rId464" Type="http://schemas.openxmlformats.org/officeDocument/2006/relationships/hyperlink" Target="https://www.zotero.org/google-docs/?KDuEqc" TargetMode="External"/><Relationship Id="rId585" Type="http://schemas.openxmlformats.org/officeDocument/2006/relationships/hyperlink" Target="https://www.zotero.org/google-docs/?KDuEqc" TargetMode="External"/><Relationship Id="rId100" Type="http://schemas.openxmlformats.org/officeDocument/2006/relationships/hyperlink" Target="https://www.zotero.org/google-docs/?thNzVJ" TargetMode="External"/><Relationship Id="rId221" Type="http://schemas.openxmlformats.org/officeDocument/2006/relationships/hyperlink" Target="https://www.zotero.org/google-docs/?broken=MVnkaq" TargetMode="External"/><Relationship Id="rId342" Type="http://schemas.openxmlformats.org/officeDocument/2006/relationships/hyperlink" Target="https://www.zotero.org/google-docs/?5ojuZM" TargetMode="External"/><Relationship Id="rId463" Type="http://schemas.openxmlformats.org/officeDocument/2006/relationships/hyperlink" Target="https://www.zotero.org/google-docs/?KDuEqc" TargetMode="External"/><Relationship Id="rId584" Type="http://schemas.openxmlformats.org/officeDocument/2006/relationships/hyperlink" Target="https://www.zotero.org/google-docs/?KDuEqc" TargetMode="External"/><Relationship Id="rId217" Type="http://schemas.openxmlformats.org/officeDocument/2006/relationships/hyperlink" Target="https://www.zotero.org/google-docs/?T1fYFl" TargetMode="External"/><Relationship Id="rId338" Type="http://schemas.openxmlformats.org/officeDocument/2006/relationships/hyperlink" Target="https://www.zotero.org/google-docs/?fSksiq" TargetMode="External"/><Relationship Id="rId459" Type="http://schemas.openxmlformats.org/officeDocument/2006/relationships/hyperlink" Target="https://www.zotero.org/google-docs/?KDuEqc" TargetMode="External"/><Relationship Id="rId216" Type="http://schemas.openxmlformats.org/officeDocument/2006/relationships/hyperlink" Target="https://www.zotero.org/google-docs/?w7vr2J" TargetMode="External"/><Relationship Id="rId337" Type="http://schemas.openxmlformats.org/officeDocument/2006/relationships/hyperlink" Target="https://www.zotero.org/google-docs/?fSksiq" TargetMode="External"/><Relationship Id="rId458" Type="http://schemas.openxmlformats.org/officeDocument/2006/relationships/hyperlink" Target="https://www.zotero.org/google-docs/?KDuEqc" TargetMode="External"/><Relationship Id="rId579" Type="http://schemas.openxmlformats.org/officeDocument/2006/relationships/hyperlink" Target="https://www.zotero.org/google-docs/?KDuEqc" TargetMode="External"/><Relationship Id="rId215" Type="http://schemas.openxmlformats.org/officeDocument/2006/relationships/hyperlink" Target="https://www.zotero.org/google-docs/?w7vr2J" TargetMode="External"/><Relationship Id="rId336" Type="http://schemas.openxmlformats.org/officeDocument/2006/relationships/hyperlink" Target="https://www.zotero.org/google-docs/?fSksiq" TargetMode="External"/><Relationship Id="rId457" Type="http://schemas.openxmlformats.org/officeDocument/2006/relationships/hyperlink" Target="https://www.zotero.org/google-docs/?KDuEqc" TargetMode="External"/><Relationship Id="rId578" Type="http://schemas.openxmlformats.org/officeDocument/2006/relationships/hyperlink" Target="https://www.zotero.org/google-docs/?KDuEqc" TargetMode="External"/><Relationship Id="rId214" Type="http://schemas.openxmlformats.org/officeDocument/2006/relationships/hyperlink" Target="https://www.zotero.org/google-docs/?w7vr2J" TargetMode="External"/><Relationship Id="rId335" Type="http://schemas.openxmlformats.org/officeDocument/2006/relationships/hyperlink" Target="https://www.zotero.org/google-docs/?gn06W2" TargetMode="External"/><Relationship Id="rId456" Type="http://schemas.openxmlformats.org/officeDocument/2006/relationships/hyperlink" Target="https://www.zotero.org/google-docs/?KDuEqc" TargetMode="External"/><Relationship Id="rId577" Type="http://schemas.openxmlformats.org/officeDocument/2006/relationships/hyperlink" Target="https://www.zotero.org/google-docs/?KDuEqc" TargetMode="External"/><Relationship Id="rId219" Type="http://schemas.openxmlformats.org/officeDocument/2006/relationships/hyperlink" Target="https://www.zotero.org/google-docs/?28MsCu" TargetMode="External"/><Relationship Id="rId218" Type="http://schemas.openxmlformats.org/officeDocument/2006/relationships/hyperlink" Target="https://www.zotero.org/google-docs/?28MsCu" TargetMode="External"/><Relationship Id="rId339" Type="http://schemas.openxmlformats.org/officeDocument/2006/relationships/hyperlink" Target="https://www.zotero.org/google-docs/?fSksiq" TargetMode="External"/><Relationship Id="rId330" Type="http://schemas.openxmlformats.org/officeDocument/2006/relationships/hyperlink" Target="https://www.zotero.org/google-docs/?n86ltM" TargetMode="External"/><Relationship Id="rId451" Type="http://schemas.openxmlformats.org/officeDocument/2006/relationships/hyperlink" Target="https://www.zotero.org/google-docs/?KDuEqc" TargetMode="External"/><Relationship Id="rId572" Type="http://schemas.openxmlformats.org/officeDocument/2006/relationships/hyperlink" Target="https://www.zotero.org/google-docs/?KDuEqc" TargetMode="External"/><Relationship Id="rId450" Type="http://schemas.openxmlformats.org/officeDocument/2006/relationships/hyperlink" Target="https://www.zotero.org/google-docs/?KDuEqc" TargetMode="External"/><Relationship Id="rId571" Type="http://schemas.openxmlformats.org/officeDocument/2006/relationships/hyperlink" Target="https://www.zotero.org/google-docs/?KDuEqc" TargetMode="External"/><Relationship Id="rId570" Type="http://schemas.openxmlformats.org/officeDocument/2006/relationships/hyperlink" Target="https://www.zotero.org/google-docs/?KDuEqc" TargetMode="External"/><Relationship Id="rId213" Type="http://schemas.openxmlformats.org/officeDocument/2006/relationships/hyperlink" Target="https://www.zotero.org/google-docs/?w7vr2J" TargetMode="External"/><Relationship Id="rId334" Type="http://schemas.openxmlformats.org/officeDocument/2006/relationships/hyperlink" Target="https://www.zotero.org/google-docs/?gn06W2" TargetMode="External"/><Relationship Id="rId455" Type="http://schemas.openxmlformats.org/officeDocument/2006/relationships/hyperlink" Target="https://www.zotero.org/google-docs/?KDuEqc" TargetMode="External"/><Relationship Id="rId576" Type="http://schemas.openxmlformats.org/officeDocument/2006/relationships/hyperlink" Target="https://www.zotero.org/google-docs/?KDuEqc" TargetMode="External"/><Relationship Id="rId212" Type="http://schemas.openxmlformats.org/officeDocument/2006/relationships/hyperlink" Target="https://www.zotero.org/google-docs/?w7vr2J" TargetMode="External"/><Relationship Id="rId333" Type="http://schemas.openxmlformats.org/officeDocument/2006/relationships/hyperlink" Target="https://www.zotero.org/google-docs/?gn06W2" TargetMode="External"/><Relationship Id="rId454" Type="http://schemas.openxmlformats.org/officeDocument/2006/relationships/hyperlink" Target="https://www.zotero.org/google-docs/?KDuEqc" TargetMode="External"/><Relationship Id="rId575" Type="http://schemas.openxmlformats.org/officeDocument/2006/relationships/hyperlink" Target="https://www.zotero.org/google-docs/?KDuEqc" TargetMode="External"/><Relationship Id="rId211" Type="http://schemas.openxmlformats.org/officeDocument/2006/relationships/hyperlink" Target="https://www.zotero.org/google-docs/?zslf08" TargetMode="External"/><Relationship Id="rId332" Type="http://schemas.openxmlformats.org/officeDocument/2006/relationships/hyperlink" Target="https://www.zotero.org/google-docs/?gn06W2" TargetMode="External"/><Relationship Id="rId453" Type="http://schemas.openxmlformats.org/officeDocument/2006/relationships/hyperlink" Target="https://www.zotero.org/google-docs/?KDuEqc" TargetMode="External"/><Relationship Id="rId574" Type="http://schemas.openxmlformats.org/officeDocument/2006/relationships/hyperlink" Target="https://www.zotero.org/google-docs/?KDuEqc" TargetMode="External"/><Relationship Id="rId210" Type="http://schemas.openxmlformats.org/officeDocument/2006/relationships/hyperlink" Target="https://www.zotero.org/google-docs/?qmvcRf" TargetMode="External"/><Relationship Id="rId331" Type="http://schemas.openxmlformats.org/officeDocument/2006/relationships/hyperlink" Target="https://www.zotero.org/google-docs/?gn06W2" TargetMode="External"/><Relationship Id="rId452" Type="http://schemas.openxmlformats.org/officeDocument/2006/relationships/hyperlink" Target="https://www.zotero.org/google-docs/?KDuEqc" TargetMode="External"/><Relationship Id="rId573" Type="http://schemas.openxmlformats.org/officeDocument/2006/relationships/hyperlink" Target="https://www.zotero.org/google-docs/?KDuEqc" TargetMode="External"/><Relationship Id="rId370" Type="http://schemas.openxmlformats.org/officeDocument/2006/relationships/hyperlink" Target="https://www.zotero.org/google-docs/?KDuEqc" TargetMode="External"/><Relationship Id="rId491" Type="http://schemas.openxmlformats.org/officeDocument/2006/relationships/hyperlink" Target="https://www.zotero.org/google-docs/?KDuEqc" TargetMode="External"/><Relationship Id="rId490" Type="http://schemas.openxmlformats.org/officeDocument/2006/relationships/hyperlink" Target="https://www.zotero.org/google-docs/?KDuEqc" TargetMode="External"/><Relationship Id="rId129" Type="http://schemas.openxmlformats.org/officeDocument/2006/relationships/hyperlink" Target="https://www.zotero.org/google-docs/?lHxAmO" TargetMode="External"/><Relationship Id="rId128" Type="http://schemas.openxmlformats.org/officeDocument/2006/relationships/hyperlink" Target="https://www.zotero.org/google-docs/?lHxAmO" TargetMode="External"/><Relationship Id="rId249" Type="http://schemas.openxmlformats.org/officeDocument/2006/relationships/hyperlink" Target="https://www.zotero.org/google-docs/?W75UsR" TargetMode="External"/><Relationship Id="rId127" Type="http://schemas.openxmlformats.org/officeDocument/2006/relationships/hyperlink" Target="https://www.zotero.org/google-docs/?lHxAmO" TargetMode="External"/><Relationship Id="rId248" Type="http://schemas.openxmlformats.org/officeDocument/2006/relationships/hyperlink" Target="https://www.zotero.org/google-docs/?b0z4CD" TargetMode="External"/><Relationship Id="rId369" Type="http://schemas.openxmlformats.org/officeDocument/2006/relationships/hyperlink" Target="https://www.zotero.org/google-docs/?KDuEqc" TargetMode="External"/><Relationship Id="rId126" Type="http://schemas.openxmlformats.org/officeDocument/2006/relationships/hyperlink" Target="https://www.zotero.org/google-docs/?hhmorD" TargetMode="External"/><Relationship Id="rId247" Type="http://schemas.openxmlformats.org/officeDocument/2006/relationships/hyperlink" Target="https://www.zotero.org/google-docs/?b0z4CD" TargetMode="External"/><Relationship Id="rId368" Type="http://schemas.openxmlformats.org/officeDocument/2006/relationships/hyperlink" Target="https://www.zotero.org/google-docs/?KDuEqc" TargetMode="External"/><Relationship Id="rId489" Type="http://schemas.openxmlformats.org/officeDocument/2006/relationships/hyperlink" Target="https://www.zotero.org/google-docs/?KDuEqc" TargetMode="External"/><Relationship Id="rId121" Type="http://schemas.openxmlformats.org/officeDocument/2006/relationships/hyperlink" Target="https://www.zotero.org/google-docs/?sLlHkH" TargetMode="External"/><Relationship Id="rId242" Type="http://schemas.openxmlformats.org/officeDocument/2006/relationships/hyperlink" Target="https://www.zotero.org/google-docs/?VGGH4Y" TargetMode="External"/><Relationship Id="rId363" Type="http://schemas.openxmlformats.org/officeDocument/2006/relationships/hyperlink" Target="https://www.zotero.org/google-docs/?aR3HMb" TargetMode="External"/><Relationship Id="rId484" Type="http://schemas.openxmlformats.org/officeDocument/2006/relationships/hyperlink" Target="https://www.zotero.org/google-docs/?KDuEqc" TargetMode="External"/><Relationship Id="rId120" Type="http://schemas.openxmlformats.org/officeDocument/2006/relationships/hyperlink" Target="https://www.zotero.org/google-docs/?sLlHkH" TargetMode="External"/><Relationship Id="rId241" Type="http://schemas.openxmlformats.org/officeDocument/2006/relationships/hyperlink" Target="https://www.zotero.org/google-docs/?VGGH4Y" TargetMode="External"/><Relationship Id="rId362" Type="http://schemas.openxmlformats.org/officeDocument/2006/relationships/hyperlink" Target="https://www.zotero.org/google-docs/?KiDFUE" TargetMode="External"/><Relationship Id="rId483" Type="http://schemas.openxmlformats.org/officeDocument/2006/relationships/hyperlink" Target="https://www.zotero.org/google-docs/?KDuEqc" TargetMode="External"/><Relationship Id="rId240" Type="http://schemas.openxmlformats.org/officeDocument/2006/relationships/hyperlink" Target="https://www.zotero.org/google-docs/?VGGH4Y" TargetMode="External"/><Relationship Id="rId361" Type="http://schemas.openxmlformats.org/officeDocument/2006/relationships/hyperlink" Target="https://www.zotero.org/google-docs/?KiDFUE" TargetMode="External"/><Relationship Id="rId482" Type="http://schemas.openxmlformats.org/officeDocument/2006/relationships/hyperlink" Target="https://www.zotero.org/google-docs/?KDuEqc" TargetMode="External"/><Relationship Id="rId360" Type="http://schemas.openxmlformats.org/officeDocument/2006/relationships/hyperlink" Target="https://www.zotero.org/google-docs/?KiDFUE" TargetMode="External"/><Relationship Id="rId481" Type="http://schemas.openxmlformats.org/officeDocument/2006/relationships/hyperlink" Target="https://www.zotero.org/google-docs/?KDuEqc" TargetMode="External"/><Relationship Id="rId125" Type="http://schemas.openxmlformats.org/officeDocument/2006/relationships/hyperlink" Target="https://www.zotero.org/google-docs/?hhmorD" TargetMode="External"/><Relationship Id="rId246" Type="http://schemas.openxmlformats.org/officeDocument/2006/relationships/hyperlink" Target="https://www.zotero.org/google-docs/?b0z4CD" TargetMode="External"/><Relationship Id="rId367" Type="http://schemas.openxmlformats.org/officeDocument/2006/relationships/hyperlink" Target="https://www.zotero.org/google-docs/?aR3HMb" TargetMode="External"/><Relationship Id="rId488" Type="http://schemas.openxmlformats.org/officeDocument/2006/relationships/hyperlink" Target="https://www.zotero.org/google-docs/?KDuEqc" TargetMode="External"/><Relationship Id="rId124" Type="http://schemas.openxmlformats.org/officeDocument/2006/relationships/hyperlink" Target="https://www.zotero.org/google-docs/?hhmorD" TargetMode="External"/><Relationship Id="rId245" Type="http://schemas.openxmlformats.org/officeDocument/2006/relationships/hyperlink" Target="https://www.zotero.org/google-docs/?b0z4CD" TargetMode="External"/><Relationship Id="rId366" Type="http://schemas.openxmlformats.org/officeDocument/2006/relationships/hyperlink" Target="https://www.zotero.org/google-docs/?aR3HMb" TargetMode="External"/><Relationship Id="rId487" Type="http://schemas.openxmlformats.org/officeDocument/2006/relationships/hyperlink" Target="https://www.zotero.org/google-docs/?KDuEqc" TargetMode="External"/><Relationship Id="rId123" Type="http://schemas.openxmlformats.org/officeDocument/2006/relationships/hyperlink" Target="https://www.zotero.org/google-docs/?hhmorD" TargetMode="External"/><Relationship Id="rId244" Type="http://schemas.openxmlformats.org/officeDocument/2006/relationships/hyperlink" Target="https://www.zotero.org/google-docs/?b0z4CD" TargetMode="External"/><Relationship Id="rId365" Type="http://schemas.openxmlformats.org/officeDocument/2006/relationships/hyperlink" Target="https://www.zotero.org/google-docs/?aR3HMb" TargetMode="External"/><Relationship Id="rId486" Type="http://schemas.openxmlformats.org/officeDocument/2006/relationships/hyperlink" Target="https://www.zotero.org/google-docs/?KDuEqc" TargetMode="External"/><Relationship Id="rId122" Type="http://schemas.openxmlformats.org/officeDocument/2006/relationships/hyperlink" Target="https://www.zotero.org/google-docs/?hhmorD" TargetMode="External"/><Relationship Id="rId243" Type="http://schemas.openxmlformats.org/officeDocument/2006/relationships/hyperlink" Target="https://www.zotero.org/google-docs/?VGGH4Y" TargetMode="External"/><Relationship Id="rId364" Type="http://schemas.openxmlformats.org/officeDocument/2006/relationships/hyperlink" Target="https://www.zotero.org/google-docs/?aR3HMb" TargetMode="External"/><Relationship Id="rId485" Type="http://schemas.openxmlformats.org/officeDocument/2006/relationships/hyperlink" Target="https://www.zotero.org/google-docs/?KDuEqc" TargetMode="External"/><Relationship Id="rId95" Type="http://schemas.openxmlformats.org/officeDocument/2006/relationships/hyperlink" Target="https://www.zotero.org/google-docs/?TjkCee" TargetMode="External"/><Relationship Id="rId94" Type="http://schemas.openxmlformats.org/officeDocument/2006/relationships/hyperlink" Target="https://www.zotero.org/google-docs/?TjkCee" TargetMode="External"/><Relationship Id="rId97" Type="http://schemas.openxmlformats.org/officeDocument/2006/relationships/hyperlink" Target="https://www.zotero.org/google-docs/?TjkCee" TargetMode="External"/><Relationship Id="rId96" Type="http://schemas.openxmlformats.org/officeDocument/2006/relationships/hyperlink" Target="https://www.zotero.org/google-docs/?TjkCee" TargetMode="External"/><Relationship Id="rId99" Type="http://schemas.openxmlformats.org/officeDocument/2006/relationships/hyperlink" Target="https://www.zotero.org/google-docs/?thNzVJ" TargetMode="External"/><Relationship Id="rId480" Type="http://schemas.openxmlformats.org/officeDocument/2006/relationships/hyperlink" Target="https://www.zotero.org/google-docs/?KDuEqc" TargetMode="External"/><Relationship Id="rId98" Type="http://schemas.openxmlformats.org/officeDocument/2006/relationships/hyperlink" Target="https://www.zotero.org/google-docs/?thNzVJ" TargetMode="External"/><Relationship Id="rId91" Type="http://schemas.openxmlformats.org/officeDocument/2006/relationships/hyperlink" Target="https://www.zotero.org/google-docs/?TjkCee" TargetMode="External"/><Relationship Id="rId90" Type="http://schemas.openxmlformats.org/officeDocument/2006/relationships/hyperlink" Target="https://www.zotero.org/google-docs/?r2N4c6" TargetMode="External"/><Relationship Id="rId93" Type="http://schemas.openxmlformats.org/officeDocument/2006/relationships/hyperlink" Target="https://www.zotero.org/google-docs/?TjkCee" TargetMode="External"/><Relationship Id="rId92" Type="http://schemas.openxmlformats.org/officeDocument/2006/relationships/hyperlink" Target="https://www.zotero.org/google-docs/?TjkCee" TargetMode="External"/><Relationship Id="rId118" Type="http://schemas.openxmlformats.org/officeDocument/2006/relationships/hyperlink" Target="https://www.zotero.org/google-docs/?35PERz" TargetMode="External"/><Relationship Id="rId239" Type="http://schemas.openxmlformats.org/officeDocument/2006/relationships/hyperlink" Target="https://www.zotero.org/google-docs/?hTM58K" TargetMode="External"/><Relationship Id="rId117" Type="http://schemas.openxmlformats.org/officeDocument/2006/relationships/hyperlink" Target="https://www.zotero.org/google-docs/?35PERz" TargetMode="External"/><Relationship Id="rId238" Type="http://schemas.openxmlformats.org/officeDocument/2006/relationships/hyperlink" Target="https://www.zotero.org/google-docs/?hTM58K" TargetMode="External"/><Relationship Id="rId359" Type="http://schemas.openxmlformats.org/officeDocument/2006/relationships/hyperlink" Target="https://www.zotero.org/google-docs/?KiDFUE" TargetMode="External"/><Relationship Id="rId116" Type="http://schemas.openxmlformats.org/officeDocument/2006/relationships/hyperlink" Target="https://www.zotero.org/google-docs/?35PERz" TargetMode="External"/><Relationship Id="rId237" Type="http://schemas.openxmlformats.org/officeDocument/2006/relationships/hyperlink" Target="https://www.zotero.org/google-docs/?hTM58K" TargetMode="External"/><Relationship Id="rId358" Type="http://schemas.openxmlformats.org/officeDocument/2006/relationships/hyperlink" Target="https://www.zotero.org/google-docs/?KiDFUE" TargetMode="External"/><Relationship Id="rId479" Type="http://schemas.openxmlformats.org/officeDocument/2006/relationships/hyperlink" Target="https://www.zotero.org/google-docs/?KDuEqc" TargetMode="External"/><Relationship Id="rId115" Type="http://schemas.openxmlformats.org/officeDocument/2006/relationships/hyperlink" Target="https://www.zotero.org/google-docs/?35PERz" TargetMode="External"/><Relationship Id="rId236" Type="http://schemas.openxmlformats.org/officeDocument/2006/relationships/hyperlink" Target="https://www.zotero.org/google-docs/?hTM58K" TargetMode="External"/><Relationship Id="rId357" Type="http://schemas.openxmlformats.org/officeDocument/2006/relationships/hyperlink" Target="https://www.zotero.org/google-docs/?KiDFUE" TargetMode="External"/><Relationship Id="rId478" Type="http://schemas.openxmlformats.org/officeDocument/2006/relationships/hyperlink" Target="https://www.zotero.org/google-docs/?KDuEqc" TargetMode="External"/><Relationship Id="rId119" Type="http://schemas.openxmlformats.org/officeDocument/2006/relationships/hyperlink" Target="https://www.zotero.org/google-docs/?sLlHkH" TargetMode="External"/><Relationship Id="rId110" Type="http://schemas.openxmlformats.org/officeDocument/2006/relationships/hyperlink" Target="https://www.zotero.org/google-docs/?Czuplk" TargetMode="External"/><Relationship Id="rId231" Type="http://schemas.openxmlformats.org/officeDocument/2006/relationships/hyperlink" Target="https://www.zotero.org/google-docs/?n4dBN9" TargetMode="External"/><Relationship Id="rId352" Type="http://schemas.openxmlformats.org/officeDocument/2006/relationships/hyperlink" Target="https://www.zotero.org/google-docs/?Ihjchn" TargetMode="External"/><Relationship Id="rId473" Type="http://schemas.openxmlformats.org/officeDocument/2006/relationships/hyperlink" Target="https://www.zotero.org/google-docs/?KDuEqc" TargetMode="External"/><Relationship Id="rId230" Type="http://schemas.openxmlformats.org/officeDocument/2006/relationships/hyperlink" Target="https://www.zotero.org/google-docs/?n4dBN9" TargetMode="External"/><Relationship Id="rId351" Type="http://schemas.openxmlformats.org/officeDocument/2006/relationships/hyperlink" Target="https://www.zotero.org/google-docs/?Ihjchn" TargetMode="External"/><Relationship Id="rId472" Type="http://schemas.openxmlformats.org/officeDocument/2006/relationships/hyperlink" Target="https://www.zotero.org/google-docs/?KDuEqc" TargetMode="External"/><Relationship Id="rId350" Type="http://schemas.openxmlformats.org/officeDocument/2006/relationships/hyperlink" Target="https://www.zotero.org/google-docs/?JdGSqq" TargetMode="External"/><Relationship Id="rId471" Type="http://schemas.openxmlformats.org/officeDocument/2006/relationships/hyperlink" Target="https://www.zotero.org/google-docs/?KDuEqc" TargetMode="External"/><Relationship Id="rId470" Type="http://schemas.openxmlformats.org/officeDocument/2006/relationships/hyperlink" Target="https://www.zotero.org/google-docs/?KDuEqc" TargetMode="External"/><Relationship Id="rId114" Type="http://schemas.openxmlformats.org/officeDocument/2006/relationships/hyperlink" Target="https://www.zotero.org/google-docs/?35PERz" TargetMode="External"/><Relationship Id="rId235" Type="http://schemas.openxmlformats.org/officeDocument/2006/relationships/hyperlink" Target="https://www.zotero.org/google-docs/?hTM58K" TargetMode="External"/><Relationship Id="rId356" Type="http://schemas.openxmlformats.org/officeDocument/2006/relationships/hyperlink" Target="https://www.zotero.org/google-docs/?KiDFUE" TargetMode="External"/><Relationship Id="rId477" Type="http://schemas.openxmlformats.org/officeDocument/2006/relationships/hyperlink" Target="https://www.zotero.org/google-docs/?KDuEqc" TargetMode="External"/><Relationship Id="rId113" Type="http://schemas.openxmlformats.org/officeDocument/2006/relationships/hyperlink" Target="https://www.zotero.org/google-docs/?35PERz" TargetMode="External"/><Relationship Id="rId234" Type="http://schemas.openxmlformats.org/officeDocument/2006/relationships/hyperlink" Target="https://www.zotero.org/google-docs/?n4dBN9" TargetMode="External"/><Relationship Id="rId355" Type="http://schemas.openxmlformats.org/officeDocument/2006/relationships/hyperlink" Target="https://www.zotero.org/google-docs/?Ihjchn" TargetMode="External"/><Relationship Id="rId476" Type="http://schemas.openxmlformats.org/officeDocument/2006/relationships/hyperlink" Target="https://www.zotero.org/google-docs/?KDuEqc" TargetMode="External"/><Relationship Id="rId112" Type="http://schemas.openxmlformats.org/officeDocument/2006/relationships/hyperlink" Target="https://www.zotero.org/google-docs/?35PERz" TargetMode="External"/><Relationship Id="rId233" Type="http://schemas.openxmlformats.org/officeDocument/2006/relationships/hyperlink" Target="https://www.zotero.org/google-docs/?n4dBN9" TargetMode="External"/><Relationship Id="rId354" Type="http://schemas.openxmlformats.org/officeDocument/2006/relationships/hyperlink" Target="https://www.zotero.org/google-docs/?Ihjchn" TargetMode="External"/><Relationship Id="rId475" Type="http://schemas.openxmlformats.org/officeDocument/2006/relationships/hyperlink" Target="https://www.zotero.org/google-docs/?KDuEqc" TargetMode="External"/><Relationship Id="rId111" Type="http://schemas.openxmlformats.org/officeDocument/2006/relationships/hyperlink" Target="https://www.zotero.org/google-docs/?Czuplk" TargetMode="External"/><Relationship Id="rId232" Type="http://schemas.openxmlformats.org/officeDocument/2006/relationships/hyperlink" Target="https://www.zotero.org/google-docs/?n4dBN9" TargetMode="External"/><Relationship Id="rId353" Type="http://schemas.openxmlformats.org/officeDocument/2006/relationships/hyperlink" Target="https://www.zotero.org/google-docs/?Ihjchn" TargetMode="External"/><Relationship Id="rId474" Type="http://schemas.openxmlformats.org/officeDocument/2006/relationships/hyperlink" Target="https://www.zotero.org/google-docs/?KDuEqc" TargetMode="External"/><Relationship Id="rId305" Type="http://schemas.openxmlformats.org/officeDocument/2006/relationships/hyperlink" Target="https://www.zotero.org/google-docs/?3oobLE" TargetMode="External"/><Relationship Id="rId426" Type="http://schemas.openxmlformats.org/officeDocument/2006/relationships/hyperlink" Target="https://www.zotero.org/google-docs/?KDuEqc" TargetMode="External"/><Relationship Id="rId547" Type="http://schemas.openxmlformats.org/officeDocument/2006/relationships/hyperlink" Target="https://www.zotero.org/google-docs/?KDuEqc" TargetMode="External"/><Relationship Id="rId304" Type="http://schemas.openxmlformats.org/officeDocument/2006/relationships/hyperlink" Target="https://www.zotero.org/google-docs/?3oobLE" TargetMode="External"/><Relationship Id="rId425" Type="http://schemas.openxmlformats.org/officeDocument/2006/relationships/hyperlink" Target="https://www.zotero.org/google-docs/?KDuEqc" TargetMode="External"/><Relationship Id="rId546" Type="http://schemas.openxmlformats.org/officeDocument/2006/relationships/hyperlink" Target="https://www.zotero.org/google-docs/?KDuEqc" TargetMode="External"/><Relationship Id="rId303" Type="http://schemas.openxmlformats.org/officeDocument/2006/relationships/hyperlink" Target="https://www.zotero.org/google-docs/?Be3JZJ" TargetMode="External"/><Relationship Id="rId424" Type="http://schemas.openxmlformats.org/officeDocument/2006/relationships/hyperlink" Target="https://www.zotero.org/google-docs/?KDuEqc" TargetMode="External"/><Relationship Id="rId545" Type="http://schemas.openxmlformats.org/officeDocument/2006/relationships/hyperlink" Target="https://www.zotero.org/google-docs/?KDuEqc" TargetMode="External"/><Relationship Id="rId302" Type="http://schemas.openxmlformats.org/officeDocument/2006/relationships/hyperlink" Target="https://www.zotero.org/google-docs/?NJydOe" TargetMode="External"/><Relationship Id="rId423" Type="http://schemas.openxmlformats.org/officeDocument/2006/relationships/hyperlink" Target="https://www.zotero.org/google-docs/?KDuEqc" TargetMode="External"/><Relationship Id="rId544" Type="http://schemas.openxmlformats.org/officeDocument/2006/relationships/hyperlink" Target="https://www.zotero.org/google-docs/?KDuEqc" TargetMode="External"/><Relationship Id="rId309" Type="http://schemas.openxmlformats.org/officeDocument/2006/relationships/hyperlink" Target="https://www.zotero.org/google-docs/?Szzk30" TargetMode="External"/><Relationship Id="rId308" Type="http://schemas.openxmlformats.org/officeDocument/2006/relationships/hyperlink" Target="https://www.zotero.org/google-docs/?3oobLE" TargetMode="External"/><Relationship Id="rId429" Type="http://schemas.openxmlformats.org/officeDocument/2006/relationships/hyperlink" Target="https://www.zotero.org/google-docs/?KDuEqc" TargetMode="External"/><Relationship Id="rId307" Type="http://schemas.openxmlformats.org/officeDocument/2006/relationships/hyperlink" Target="https://www.zotero.org/google-docs/?3oobLE" TargetMode="External"/><Relationship Id="rId428" Type="http://schemas.openxmlformats.org/officeDocument/2006/relationships/hyperlink" Target="https://www.zotero.org/google-docs/?KDuEqc" TargetMode="External"/><Relationship Id="rId549" Type="http://schemas.openxmlformats.org/officeDocument/2006/relationships/hyperlink" Target="https://www.zotero.org/google-docs/?KDuEqc" TargetMode="External"/><Relationship Id="rId306" Type="http://schemas.openxmlformats.org/officeDocument/2006/relationships/hyperlink" Target="https://www.zotero.org/google-docs/?3oobLE" TargetMode="External"/><Relationship Id="rId427" Type="http://schemas.openxmlformats.org/officeDocument/2006/relationships/hyperlink" Target="https://www.zotero.org/google-docs/?KDuEqc" TargetMode="External"/><Relationship Id="rId548" Type="http://schemas.openxmlformats.org/officeDocument/2006/relationships/hyperlink" Target="https://www.zotero.org/google-docs/?KDuEqc" TargetMode="External"/><Relationship Id="rId301" Type="http://schemas.openxmlformats.org/officeDocument/2006/relationships/hyperlink" Target="https://www.zotero.org/google-docs/?NJydOe" TargetMode="External"/><Relationship Id="rId422" Type="http://schemas.openxmlformats.org/officeDocument/2006/relationships/hyperlink" Target="https://www.zotero.org/google-docs/?KDuEqc" TargetMode="External"/><Relationship Id="rId543" Type="http://schemas.openxmlformats.org/officeDocument/2006/relationships/hyperlink" Target="https://www.zotero.org/google-docs/?KDuEqc" TargetMode="External"/><Relationship Id="rId300" Type="http://schemas.openxmlformats.org/officeDocument/2006/relationships/hyperlink" Target="https://www.zotero.org/google-docs/?NJydOe" TargetMode="External"/><Relationship Id="rId421" Type="http://schemas.openxmlformats.org/officeDocument/2006/relationships/hyperlink" Target="https://www.zotero.org/google-docs/?KDuEqc" TargetMode="External"/><Relationship Id="rId542" Type="http://schemas.openxmlformats.org/officeDocument/2006/relationships/hyperlink" Target="https://www.zotero.org/google-docs/?KDuEqc" TargetMode="External"/><Relationship Id="rId420" Type="http://schemas.openxmlformats.org/officeDocument/2006/relationships/hyperlink" Target="https://www.zotero.org/google-docs/?KDuEqc" TargetMode="External"/><Relationship Id="rId541" Type="http://schemas.openxmlformats.org/officeDocument/2006/relationships/hyperlink" Target="https://www.zotero.org/google-docs/?KDuEqc" TargetMode="External"/><Relationship Id="rId540" Type="http://schemas.openxmlformats.org/officeDocument/2006/relationships/hyperlink" Target="https://www.zotero.org/google-docs/?KDuEqc" TargetMode="External"/><Relationship Id="rId415" Type="http://schemas.openxmlformats.org/officeDocument/2006/relationships/hyperlink" Target="https://www.zotero.org/google-docs/?KDuEqc" TargetMode="External"/><Relationship Id="rId536" Type="http://schemas.openxmlformats.org/officeDocument/2006/relationships/hyperlink" Target="https://www.zotero.org/google-docs/?KDuEqc" TargetMode="External"/><Relationship Id="rId414" Type="http://schemas.openxmlformats.org/officeDocument/2006/relationships/hyperlink" Target="https://www.zotero.org/google-docs/?KDuEqc" TargetMode="External"/><Relationship Id="rId535" Type="http://schemas.openxmlformats.org/officeDocument/2006/relationships/hyperlink" Target="https://www.zotero.org/google-docs/?KDuEqc" TargetMode="External"/><Relationship Id="rId413" Type="http://schemas.openxmlformats.org/officeDocument/2006/relationships/hyperlink" Target="https://www.zotero.org/google-docs/?KDuEqc" TargetMode="External"/><Relationship Id="rId534" Type="http://schemas.openxmlformats.org/officeDocument/2006/relationships/hyperlink" Target="https://www.zotero.org/google-docs/?KDuEqc" TargetMode="External"/><Relationship Id="rId412" Type="http://schemas.openxmlformats.org/officeDocument/2006/relationships/hyperlink" Target="https://www.zotero.org/google-docs/?KDuEqc" TargetMode="External"/><Relationship Id="rId533" Type="http://schemas.openxmlformats.org/officeDocument/2006/relationships/hyperlink" Target="https://www.zotero.org/google-docs/?KDuEqc" TargetMode="External"/><Relationship Id="rId419" Type="http://schemas.openxmlformats.org/officeDocument/2006/relationships/hyperlink" Target="https://www.zotero.org/google-docs/?KDuEqc" TargetMode="External"/><Relationship Id="rId418" Type="http://schemas.openxmlformats.org/officeDocument/2006/relationships/hyperlink" Target="https://www.zotero.org/google-docs/?KDuEqc" TargetMode="External"/><Relationship Id="rId539" Type="http://schemas.openxmlformats.org/officeDocument/2006/relationships/hyperlink" Target="https://www.zotero.org/google-docs/?KDuEqc" TargetMode="External"/><Relationship Id="rId417" Type="http://schemas.openxmlformats.org/officeDocument/2006/relationships/hyperlink" Target="https://www.zotero.org/google-docs/?KDuEqc" TargetMode="External"/><Relationship Id="rId538" Type="http://schemas.openxmlformats.org/officeDocument/2006/relationships/hyperlink" Target="https://www.zotero.org/google-docs/?KDuEqc" TargetMode="External"/><Relationship Id="rId416" Type="http://schemas.openxmlformats.org/officeDocument/2006/relationships/hyperlink" Target="https://www.zotero.org/google-docs/?KDuEqc" TargetMode="External"/><Relationship Id="rId537" Type="http://schemas.openxmlformats.org/officeDocument/2006/relationships/hyperlink" Target="https://www.zotero.org/google-docs/?KDuEqc" TargetMode="External"/><Relationship Id="rId411" Type="http://schemas.openxmlformats.org/officeDocument/2006/relationships/hyperlink" Target="https://www.zotero.org/google-docs/?KDuEqc" TargetMode="External"/><Relationship Id="rId532" Type="http://schemas.openxmlformats.org/officeDocument/2006/relationships/hyperlink" Target="https://www.zotero.org/google-docs/?KDuEqc" TargetMode="External"/><Relationship Id="rId410" Type="http://schemas.openxmlformats.org/officeDocument/2006/relationships/hyperlink" Target="https://www.zotero.org/google-docs/?KDuEqc" TargetMode="External"/><Relationship Id="rId531" Type="http://schemas.openxmlformats.org/officeDocument/2006/relationships/hyperlink" Target="https://www.zotero.org/google-docs/?KDuEqc" TargetMode="External"/><Relationship Id="rId530" Type="http://schemas.openxmlformats.org/officeDocument/2006/relationships/hyperlink" Target="https://www.zotero.org/google-docs/?KDuEqc" TargetMode="External"/><Relationship Id="rId206" Type="http://schemas.openxmlformats.org/officeDocument/2006/relationships/hyperlink" Target="https://www.zotero.org/google-docs/?qmvcRf" TargetMode="External"/><Relationship Id="rId327" Type="http://schemas.openxmlformats.org/officeDocument/2006/relationships/hyperlink" Target="https://www.zotero.org/google-docs/?n86ltM" TargetMode="External"/><Relationship Id="rId448" Type="http://schemas.openxmlformats.org/officeDocument/2006/relationships/hyperlink" Target="https://www.zotero.org/google-docs/?KDuEqc" TargetMode="External"/><Relationship Id="rId569" Type="http://schemas.openxmlformats.org/officeDocument/2006/relationships/hyperlink" Target="https://www.zotero.org/google-docs/?KDuEqc" TargetMode="External"/><Relationship Id="rId205" Type="http://schemas.openxmlformats.org/officeDocument/2006/relationships/hyperlink" Target="https://www.zotero.org/google-docs/?9eTcZQ" TargetMode="External"/><Relationship Id="rId326" Type="http://schemas.openxmlformats.org/officeDocument/2006/relationships/hyperlink" Target="https://www.zotero.org/google-docs/?n86ltM" TargetMode="External"/><Relationship Id="rId447" Type="http://schemas.openxmlformats.org/officeDocument/2006/relationships/hyperlink" Target="https://www.zotero.org/google-docs/?KDuEqc" TargetMode="External"/><Relationship Id="rId568" Type="http://schemas.openxmlformats.org/officeDocument/2006/relationships/hyperlink" Target="https://www.zotero.org/google-docs/?KDuEqc" TargetMode="External"/><Relationship Id="rId204" Type="http://schemas.openxmlformats.org/officeDocument/2006/relationships/hyperlink" Target="https://www.zotero.org/google-docs/?OhATBo" TargetMode="External"/><Relationship Id="rId325" Type="http://schemas.openxmlformats.org/officeDocument/2006/relationships/hyperlink" Target="https://www.zotero.org/google-docs/?n86ltM" TargetMode="External"/><Relationship Id="rId446" Type="http://schemas.openxmlformats.org/officeDocument/2006/relationships/hyperlink" Target="https://www.zotero.org/google-docs/?KDuEqc" TargetMode="External"/><Relationship Id="rId567" Type="http://schemas.openxmlformats.org/officeDocument/2006/relationships/hyperlink" Target="https://www.zotero.org/google-docs/?KDuEqc" TargetMode="External"/><Relationship Id="rId203" Type="http://schemas.openxmlformats.org/officeDocument/2006/relationships/hyperlink" Target="https://www.zotero.org/google-docs/?OhATBo" TargetMode="External"/><Relationship Id="rId324" Type="http://schemas.openxmlformats.org/officeDocument/2006/relationships/hyperlink" Target="https://www.zotero.org/google-docs/?n86ltM" TargetMode="External"/><Relationship Id="rId445" Type="http://schemas.openxmlformats.org/officeDocument/2006/relationships/hyperlink" Target="https://www.zotero.org/google-docs/?KDuEqc" TargetMode="External"/><Relationship Id="rId566" Type="http://schemas.openxmlformats.org/officeDocument/2006/relationships/hyperlink" Target="https://www.zotero.org/google-docs/?KDuEqc" TargetMode="External"/><Relationship Id="rId209" Type="http://schemas.openxmlformats.org/officeDocument/2006/relationships/hyperlink" Target="https://www.zotero.org/google-docs/?qmvcRf" TargetMode="External"/><Relationship Id="rId208" Type="http://schemas.openxmlformats.org/officeDocument/2006/relationships/hyperlink" Target="https://www.zotero.org/google-docs/?qmvcRf" TargetMode="External"/><Relationship Id="rId329" Type="http://schemas.openxmlformats.org/officeDocument/2006/relationships/hyperlink" Target="https://www.zotero.org/google-docs/?n86ltM" TargetMode="External"/><Relationship Id="rId207" Type="http://schemas.openxmlformats.org/officeDocument/2006/relationships/hyperlink" Target="https://www.zotero.org/google-docs/?qmvcRf" TargetMode="External"/><Relationship Id="rId328" Type="http://schemas.openxmlformats.org/officeDocument/2006/relationships/hyperlink" Target="https://www.zotero.org/google-docs/?n86ltM" TargetMode="External"/><Relationship Id="rId449" Type="http://schemas.openxmlformats.org/officeDocument/2006/relationships/hyperlink" Target="https://www.zotero.org/google-docs/?KDuEqc" TargetMode="External"/><Relationship Id="rId440" Type="http://schemas.openxmlformats.org/officeDocument/2006/relationships/hyperlink" Target="https://www.zotero.org/google-docs/?KDuEqc" TargetMode="External"/><Relationship Id="rId561" Type="http://schemas.openxmlformats.org/officeDocument/2006/relationships/hyperlink" Target="https://www.zotero.org/google-docs/?KDuEqc" TargetMode="External"/><Relationship Id="rId560" Type="http://schemas.openxmlformats.org/officeDocument/2006/relationships/hyperlink" Target="https://www.zotero.org/google-docs/?KDuEqc" TargetMode="External"/><Relationship Id="rId202" Type="http://schemas.openxmlformats.org/officeDocument/2006/relationships/hyperlink" Target="https://www.zotero.org/google-docs/?OhATBo" TargetMode="External"/><Relationship Id="rId323" Type="http://schemas.openxmlformats.org/officeDocument/2006/relationships/hyperlink" Target="https://www.zotero.org/google-docs/?3BYAEn" TargetMode="External"/><Relationship Id="rId444" Type="http://schemas.openxmlformats.org/officeDocument/2006/relationships/hyperlink" Target="https://www.zotero.org/google-docs/?KDuEqc" TargetMode="External"/><Relationship Id="rId565" Type="http://schemas.openxmlformats.org/officeDocument/2006/relationships/hyperlink" Target="https://www.zotero.org/google-docs/?KDuEqc" TargetMode="External"/><Relationship Id="rId201" Type="http://schemas.openxmlformats.org/officeDocument/2006/relationships/hyperlink" Target="https://www.zotero.org/google-docs/?DSsdmM" TargetMode="External"/><Relationship Id="rId322" Type="http://schemas.openxmlformats.org/officeDocument/2006/relationships/hyperlink" Target="https://www.zotero.org/google-docs/?3BYAEn" TargetMode="External"/><Relationship Id="rId443" Type="http://schemas.openxmlformats.org/officeDocument/2006/relationships/hyperlink" Target="https://www.zotero.org/google-docs/?KDuEqc" TargetMode="External"/><Relationship Id="rId564" Type="http://schemas.openxmlformats.org/officeDocument/2006/relationships/hyperlink" Target="https://www.zotero.org/google-docs/?KDuEqc" TargetMode="External"/><Relationship Id="rId200" Type="http://schemas.openxmlformats.org/officeDocument/2006/relationships/hyperlink" Target="https://www.zotero.org/google-docs/?DSsdmM" TargetMode="External"/><Relationship Id="rId321" Type="http://schemas.openxmlformats.org/officeDocument/2006/relationships/hyperlink" Target="https://www.zotero.org/google-docs/?3BYAEn" TargetMode="External"/><Relationship Id="rId442" Type="http://schemas.openxmlformats.org/officeDocument/2006/relationships/hyperlink" Target="https://www.zotero.org/google-docs/?KDuEqc" TargetMode="External"/><Relationship Id="rId563" Type="http://schemas.openxmlformats.org/officeDocument/2006/relationships/hyperlink" Target="https://www.zotero.org/google-docs/?KDuEqc" TargetMode="External"/><Relationship Id="rId320" Type="http://schemas.openxmlformats.org/officeDocument/2006/relationships/hyperlink" Target="https://www.zotero.org/google-docs/?3BYAEn" TargetMode="External"/><Relationship Id="rId441" Type="http://schemas.openxmlformats.org/officeDocument/2006/relationships/hyperlink" Target="https://www.zotero.org/google-docs/?KDuEqc" TargetMode="External"/><Relationship Id="rId562" Type="http://schemas.openxmlformats.org/officeDocument/2006/relationships/hyperlink" Target="https://www.zotero.org/google-docs/?KDuEqc" TargetMode="External"/><Relationship Id="rId316" Type="http://schemas.openxmlformats.org/officeDocument/2006/relationships/hyperlink" Target="https://www.zotero.org/google-docs/?3BYAEn" TargetMode="External"/><Relationship Id="rId437" Type="http://schemas.openxmlformats.org/officeDocument/2006/relationships/hyperlink" Target="https://www.zotero.org/google-docs/?KDuEqc" TargetMode="External"/><Relationship Id="rId558" Type="http://schemas.openxmlformats.org/officeDocument/2006/relationships/hyperlink" Target="https://www.zotero.org/google-docs/?KDuEqc" TargetMode="External"/><Relationship Id="rId315" Type="http://schemas.openxmlformats.org/officeDocument/2006/relationships/hyperlink" Target="https://www.zotero.org/google-docs/?3BYAEn" TargetMode="External"/><Relationship Id="rId436" Type="http://schemas.openxmlformats.org/officeDocument/2006/relationships/hyperlink" Target="https://www.zotero.org/google-docs/?KDuEqc" TargetMode="External"/><Relationship Id="rId557" Type="http://schemas.openxmlformats.org/officeDocument/2006/relationships/hyperlink" Target="https://www.zotero.org/google-docs/?KDuEqc" TargetMode="External"/><Relationship Id="rId314" Type="http://schemas.openxmlformats.org/officeDocument/2006/relationships/hyperlink" Target="https://www.zotero.org/google-docs/?0yedYa" TargetMode="External"/><Relationship Id="rId435" Type="http://schemas.openxmlformats.org/officeDocument/2006/relationships/hyperlink" Target="https://www.zotero.org/google-docs/?KDuEqc" TargetMode="External"/><Relationship Id="rId556" Type="http://schemas.openxmlformats.org/officeDocument/2006/relationships/hyperlink" Target="https://www.zotero.org/google-docs/?KDuEqc" TargetMode="External"/><Relationship Id="rId313" Type="http://schemas.openxmlformats.org/officeDocument/2006/relationships/hyperlink" Target="https://www.zotero.org/google-docs/?0yedYa" TargetMode="External"/><Relationship Id="rId434" Type="http://schemas.openxmlformats.org/officeDocument/2006/relationships/hyperlink" Target="https://www.zotero.org/google-docs/?KDuEqc" TargetMode="External"/><Relationship Id="rId555" Type="http://schemas.openxmlformats.org/officeDocument/2006/relationships/hyperlink" Target="https://www.zotero.org/google-docs/?KDuEqc" TargetMode="External"/><Relationship Id="rId319" Type="http://schemas.openxmlformats.org/officeDocument/2006/relationships/hyperlink" Target="https://www.zotero.org/google-docs/?3BYAEn" TargetMode="External"/><Relationship Id="rId318" Type="http://schemas.openxmlformats.org/officeDocument/2006/relationships/hyperlink" Target="https://www.zotero.org/google-docs/?3BYAEn" TargetMode="External"/><Relationship Id="rId439" Type="http://schemas.openxmlformats.org/officeDocument/2006/relationships/hyperlink" Target="https://www.zotero.org/google-docs/?KDuEqc" TargetMode="External"/><Relationship Id="rId317" Type="http://schemas.openxmlformats.org/officeDocument/2006/relationships/hyperlink" Target="https://www.zotero.org/google-docs/?3BYAEn" TargetMode="External"/><Relationship Id="rId438" Type="http://schemas.openxmlformats.org/officeDocument/2006/relationships/hyperlink" Target="https://www.zotero.org/google-docs/?KDuEqc" TargetMode="External"/><Relationship Id="rId559" Type="http://schemas.openxmlformats.org/officeDocument/2006/relationships/hyperlink" Target="https://www.zotero.org/google-docs/?KDuEqc" TargetMode="External"/><Relationship Id="rId550" Type="http://schemas.openxmlformats.org/officeDocument/2006/relationships/hyperlink" Target="https://www.zotero.org/google-docs/?KDuEqc" TargetMode="External"/><Relationship Id="rId312" Type="http://schemas.openxmlformats.org/officeDocument/2006/relationships/hyperlink" Target="https://www.zotero.org/google-docs/?0yedYa" TargetMode="External"/><Relationship Id="rId433" Type="http://schemas.openxmlformats.org/officeDocument/2006/relationships/hyperlink" Target="https://www.zotero.org/google-docs/?KDuEqc" TargetMode="External"/><Relationship Id="rId554" Type="http://schemas.openxmlformats.org/officeDocument/2006/relationships/hyperlink" Target="https://www.zotero.org/google-docs/?KDuEqc" TargetMode="External"/><Relationship Id="rId311" Type="http://schemas.openxmlformats.org/officeDocument/2006/relationships/hyperlink" Target="https://www.zotero.org/google-docs/?Szzk30" TargetMode="External"/><Relationship Id="rId432" Type="http://schemas.openxmlformats.org/officeDocument/2006/relationships/hyperlink" Target="https://www.zotero.org/google-docs/?KDuEqc" TargetMode="External"/><Relationship Id="rId553" Type="http://schemas.openxmlformats.org/officeDocument/2006/relationships/hyperlink" Target="https://www.zotero.org/google-docs/?KDuEqc" TargetMode="External"/><Relationship Id="rId310" Type="http://schemas.openxmlformats.org/officeDocument/2006/relationships/hyperlink" Target="https://www.zotero.org/google-docs/?Szzk30" TargetMode="External"/><Relationship Id="rId431" Type="http://schemas.openxmlformats.org/officeDocument/2006/relationships/hyperlink" Target="https://www.zotero.org/google-docs/?KDuEqc" TargetMode="External"/><Relationship Id="rId552" Type="http://schemas.openxmlformats.org/officeDocument/2006/relationships/hyperlink" Target="https://www.zotero.org/google-docs/?KDuEqc" TargetMode="External"/><Relationship Id="rId430" Type="http://schemas.openxmlformats.org/officeDocument/2006/relationships/hyperlink" Target="https://www.zotero.org/google-docs/?KDuEqc" TargetMode="External"/><Relationship Id="rId551" Type="http://schemas.openxmlformats.org/officeDocument/2006/relationships/hyperlink" Target="https://www.zotero.org/google-docs/?KDuEq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QQJLYfwPvB0p2Ml4vcEPMazQ3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FoS29oZTJmWk5uZHhBT1c1VXJ2SEZSZm15SkpnTi1U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