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57C4B" w14:textId="44CE13A6" w:rsidR="007D5125" w:rsidRDefault="007D5125" w:rsidP="007D5125">
      <w:pPr>
        <w:spacing w:line="480" w:lineRule="auto"/>
        <w:rPr>
          <w:rFonts w:ascii="Arial" w:eastAsia="Times New Roman" w:hAnsi="Arial" w:cs="Arial"/>
          <w:b/>
        </w:rPr>
      </w:pPr>
      <w:r w:rsidRPr="007D5125">
        <w:rPr>
          <w:rFonts w:ascii="Arial" w:eastAsia="Times New Roman" w:hAnsi="Arial" w:cs="Arial"/>
          <w:b/>
        </w:rPr>
        <w:t xml:space="preserve">Table 2. Bivariate analyses of variables 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4120"/>
        <w:gridCol w:w="2400"/>
        <w:gridCol w:w="2120"/>
      </w:tblGrid>
      <w:tr w:rsidR="007D5125" w:rsidRPr="006E68FD" w14:paraId="1CC8E11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FC0C" w14:textId="77777777" w:rsidR="007D5125" w:rsidRPr="006E68FD" w:rsidRDefault="007D5125" w:rsidP="008B29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4468" w14:textId="77777777" w:rsidR="007D5125" w:rsidRPr="006E68FD" w:rsidRDefault="007D5125" w:rsidP="008B29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20EC" w14:textId="77777777" w:rsidR="007D5125" w:rsidRPr="006E68FD" w:rsidRDefault="007D5125" w:rsidP="008B2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5125" w:rsidRPr="006E68FD" w14:paraId="3CB34A93" w14:textId="77777777" w:rsidTr="008B291E">
        <w:trPr>
          <w:trHeight w:val="290"/>
        </w:trPr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003A6" w14:textId="77777777" w:rsidR="007D5125" w:rsidRPr="006E68FD" w:rsidRDefault="007D5125" w:rsidP="008B291E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Variable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8DE6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Passed CPAP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9133A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Failed CPAP</w:t>
            </w:r>
          </w:p>
        </w:tc>
      </w:tr>
      <w:tr w:rsidR="007D5125" w:rsidRPr="006E68FD" w14:paraId="536F6032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AD36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Race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D937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02B3" w14:textId="77777777" w:rsidR="007D5125" w:rsidRPr="006E68FD" w:rsidRDefault="007D5125" w:rsidP="008B2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5125" w:rsidRPr="006E68FD" w14:paraId="5D7FBC19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4FD4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America Indian or Alaska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66E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106 (1.6%)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CBE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261 (2.2%)</w:t>
            </w:r>
          </w:p>
        </w:tc>
      </w:tr>
      <w:tr w:rsidR="007D5125" w:rsidRPr="006E68FD" w14:paraId="12C7E20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F5DC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Asian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A62D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202 (3.1%)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017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 (2.2%)</w:t>
            </w:r>
          </w:p>
        </w:tc>
      </w:tr>
      <w:tr w:rsidR="007D5125" w:rsidRPr="006E68FD" w14:paraId="2DE211D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48EA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Black or African American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041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925 (14%)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99F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1,968 (17%)</w:t>
            </w:r>
          </w:p>
        </w:tc>
      </w:tr>
      <w:tr w:rsidR="007D5125" w:rsidRPr="006E68FD" w14:paraId="21782888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49C3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Multiple Races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AF0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 (1.9%)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978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269 (2.3%)</w:t>
            </w:r>
          </w:p>
        </w:tc>
      </w:tr>
      <w:tr w:rsidR="007D5125" w:rsidRPr="006E68FD" w14:paraId="64FF172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A101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Native Hawaiian or Other Pacific Islander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74A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 (0.1%)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544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 (0.2%)</w:t>
            </w:r>
          </w:p>
        </w:tc>
      </w:tr>
      <w:tr w:rsidR="007D5125" w:rsidRPr="006E68FD" w14:paraId="62C7F0B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9681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Other Race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8A1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479 (7.4%)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42C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573 (4.9%)</w:t>
            </w:r>
          </w:p>
        </w:tc>
      </w:tr>
      <w:tr w:rsidR="007D5125" w:rsidRPr="006E68FD" w14:paraId="72995E76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7D7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Unknown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0D2D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597 (9.2%)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48D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845 (7.3%)</w:t>
            </w:r>
          </w:p>
        </w:tc>
      </w:tr>
      <w:tr w:rsidR="007D5125" w:rsidRPr="006E68FD" w14:paraId="468D3B13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D1B4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White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8B2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4,044 (62%)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44A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7,419 (64%)</w:t>
            </w:r>
          </w:p>
        </w:tc>
      </w:tr>
      <w:tr w:rsidR="007D5125" w:rsidRPr="006E68FD" w14:paraId="58C8082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1168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Ethnicity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A3E3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24E4" w14:textId="77777777" w:rsidR="007D5125" w:rsidRPr="006E68FD" w:rsidRDefault="007D5125" w:rsidP="008B29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5125" w:rsidRPr="006E68FD" w14:paraId="5E442A1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C64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Hispanic or Latino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2A31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1,884 (29%)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625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3,619 (31%)</w:t>
            </w:r>
          </w:p>
        </w:tc>
      </w:tr>
      <w:tr w:rsidR="007D5125" w:rsidRPr="006E68FD" w14:paraId="7152F450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DFE5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Not Hispanic or Latino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3EF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3,224 (50%)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5D6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6,763 (58%)</w:t>
            </w:r>
          </w:p>
        </w:tc>
      </w:tr>
      <w:tr w:rsidR="007D5125" w:rsidRPr="006E68FD" w14:paraId="4EBE56E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997A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Unknown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8CE6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1,373 (21%)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3A82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1,232 (11%)</w:t>
            </w:r>
          </w:p>
        </w:tc>
      </w:tr>
      <w:tr w:rsidR="007D5125" w:rsidRPr="006E68FD" w14:paraId="702B72BE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E4C7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Sex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ADD6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9DB36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</w:t>
            </w:r>
          </w:p>
        </w:tc>
      </w:tr>
      <w:tr w:rsidR="007D5125" w:rsidRPr="006E68FD" w14:paraId="26F3B69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D1D8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Female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17D2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3,088 (48%)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B0A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5,436 (47%)</w:t>
            </w:r>
          </w:p>
        </w:tc>
      </w:tr>
      <w:tr w:rsidR="007D5125" w:rsidRPr="006E68FD" w14:paraId="1225A11B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49A5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Male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1EC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3,393 (52%)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780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6,178 (53%)</w:t>
            </w:r>
          </w:p>
        </w:tc>
      </w:tr>
      <w:tr w:rsidR="007D5125" w:rsidRPr="006E68FD" w14:paraId="41F91A69" w14:textId="77777777" w:rsidTr="008B291E">
        <w:trPr>
          <w:trHeight w:val="290"/>
        </w:trPr>
        <w:tc>
          <w:tcPr>
            <w:tcW w:w="4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517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Payer/insurance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0998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D63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125" w:rsidRPr="006E68FD" w14:paraId="32FA1FD6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FAC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Commercial or Private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36F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1,833 (28%)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10F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3,357 (29%)</w:t>
            </w:r>
          </w:p>
        </w:tc>
      </w:tr>
      <w:tr w:rsidR="007D5125" w:rsidRPr="006E68FD" w14:paraId="5A63B6AF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267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Governmental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69C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3,032 (47%)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74A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6,092 (52%)</w:t>
            </w:r>
          </w:p>
        </w:tc>
      </w:tr>
      <w:tr w:rsidR="007D5125" w:rsidRPr="006E68FD" w14:paraId="58982E8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4D7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Self-pay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90D0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179 (2.8%)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4E3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143 (1.2%)</w:t>
            </w:r>
          </w:p>
        </w:tc>
      </w:tr>
      <w:tr w:rsidR="007D5125" w:rsidRPr="006E68FD" w14:paraId="3B4E926B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F03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Unknown or others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4B2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1,437 (22%)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4B55E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2,022 (17%)</w:t>
            </w:r>
          </w:p>
        </w:tc>
      </w:tr>
      <w:tr w:rsidR="007D5125" w:rsidRPr="006E68FD" w14:paraId="7A9159B2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E059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Gestational age (weeks)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8921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31.00 (28.00, 32.00)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85C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29.50 (27.00, 31.50)</w:t>
            </w:r>
          </w:p>
        </w:tc>
      </w:tr>
      <w:tr w:rsidR="007D5125" w:rsidRPr="006E68FD" w14:paraId="6857081D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F97A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Birthweight (grams)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81E1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1,361 (995, 1,625)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764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1,150 (820, 1,455)</w:t>
            </w:r>
          </w:p>
        </w:tc>
      </w:tr>
      <w:tr w:rsidR="007D5125" w:rsidRPr="006E68FD" w14:paraId="1D46CF42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3DD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Temperature (degree Celsius)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4961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36.60 (36.20, 36.90)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C89C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36.70 (36.30, 37.00)</w:t>
            </w:r>
          </w:p>
        </w:tc>
      </w:tr>
      <w:tr w:rsidR="007D5125" w:rsidRPr="006E68FD" w14:paraId="3EBDBAD1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CE8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Heart rate (BPM)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CED5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152 (140, 164)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7C0C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 (142, 168)</w:t>
            </w:r>
          </w:p>
        </w:tc>
      </w:tr>
      <w:tr w:rsidR="007D5125" w:rsidRPr="006E68FD" w14:paraId="428A3D0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C855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Respiratory rate (breaths per minute)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27A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 (40, 59)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9259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 (36, 56)</w:t>
            </w:r>
          </w:p>
        </w:tc>
      </w:tr>
      <w:tr w:rsidR="007D5125" w:rsidRPr="006E68FD" w14:paraId="07F578A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B6BE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Systolic blood pressure (mm Hg)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6D4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 (48, 64)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A62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 (44, 61)</w:t>
            </w:r>
          </w:p>
        </w:tc>
      </w:tr>
      <w:tr w:rsidR="007D5125" w:rsidRPr="006E68FD" w14:paraId="1327764A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0E2E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Diastolic blood pressure (mm Hg)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FC6A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 (23, 36)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322B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 (21, 34)</w:t>
            </w:r>
          </w:p>
        </w:tc>
      </w:tr>
      <w:tr w:rsidR="007D5125" w:rsidRPr="006E68FD" w14:paraId="6676EF17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A01D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Oxygen saturate/pulse ox (%)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7152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96 (93, 99)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2924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 (90, 98)</w:t>
            </w:r>
          </w:p>
        </w:tc>
      </w:tr>
      <w:tr w:rsidR="007D5125" w:rsidRPr="006E68FD" w14:paraId="70FB137C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3B37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FiO2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A27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 (21, 40)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A83D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 (21, 40)</w:t>
            </w:r>
          </w:p>
        </w:tc>
      </w:tr>
      <w:tr w:rsidR="007D5125" w:rsidRPr="006E68FD" w14:paraId="375B3D1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6877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PaO2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9723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 (38, 75)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07E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 (40, 69)</w:t>
            </w:r>
          </w:p>
        </w:tc>
      </w:tr>
      <w:tr w:rsidR="007D5125" w:rsidRPr="006E68FD" w14:paraId="0ED5CE05" w14:textId="77777777" w:rsidTr="008B291E">
        <w:trPr>
          <w:trHeight w:val="29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31FA0" w14:textId="77777777" w:rsidR="007D5125" w:rsidRPr="006E68FD" w:rsidRDefault="007D5125" w:rsidP="008B29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pCO2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12487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 (41, 55)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31BFF" w14:textId="77777777" w:rsidR="007D5125" w:rsidRPr="006E68FD" w:rsidRDefault="007D5125" w:rsidP="008B291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E68F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 (40, 57)</w:t>
            </w:r>
          </w:p>
        </w:tc>
      </w:tr>
    </w:tbl>
    <w:p w14:paraId="30D4AF4E" w14:textId="77777777" w:rsidR="007D5125" w:rsidRPr="007D5125" w:rsidRDefault="007D5125" w:rsidP="007D5125">
      <w:pPr>
        <w:spacing w:line="480" w:lineRule="auto"/>
        <w:rPr>
          <w:rFonts w:ascii="Arial" w:eastAsia="Times New Roman" w:hAnsi="Arial" w:cs="Arial"/>
          <w:b/>
        </w:rPr>
      </w:pPr>
    </w:p>
    <w:p w14:paraId="49A5EDAE" w14:textId="77777777" w:rsidR="007D5125" w:rsidRPr="007D5125" w:rsidRDefault="007D5125" w:rsidP="007D5125">
      <w:pPr>
        <w:jc w:val="center"/>
        <w:rPr>
          <w:rFonts w:ascii="Arial" w:hAnsi="Arial" w:cs="Arial"/>
        </w:rPr>
      </w:pPr>
    </w:p>
    <w:sectPr w:rsidR="007D5125" w:rsidRPr="007D5125" w:rsidSect="0056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25"/>
    <w:rsid w:val="00006FD0"/>
    <w:rsid w:val="00015D54"/>
    <w:rsid w:val="000216E9"/>
    <w:rsid w:val="00024C87"/>
    <w:rsid w:val="000949E3"/>
    <w:rsid w:val="00095AFF"/>
    <w:rsid w:val="00116881"/>
    <w:rsid w:val="00120986"/>
    <w:rsid w:val="00150635"/>
    <w:rsid w:val="00150D03"/>
    <w:rsid w:val="0015722B"/>
    <w:rsid w:val="00162D9C"/>
    <w:rsid w:val="001A7C1F"/>
    <w:rsid w:val="001C7CEB"/>
    <w:rsid w:val="001D202B"/>
    <w:rsid w:val="001F0716"/>
    <w:rsid w:val="00210358"/>
    <w:rsid w:val="002125B3"/>
    <w:rsid w:val="00243209"/>
    <w:rsid w:val="00272409"/>
    <w:rsid w:val="002834AC"/>
    <w:rsid w:val="0029033C"/>
    <w:rsid w:val="00291D4F"/>
    <w:rsid w:val="002935E6"/>
    <w:rsid w:val="002A3A81"/>
    <w:rsid w:val="002D588A"/>
    <w:rsid w:val="002E7017"/>
    <w:rsid w:val="002F7A75"/>
    <w:rsid w:val="003178CD"/>
    <w:rsid w:val="00327BE1"/>
    <w:rsid w:val="003467A6"/>
    <w:rsid w:val="003628A4"/>
    <w:rsid w:val="003B7ADF"/>
    <w:rsid w:val="003F1EAA"/>
    <w:rsid w:val="003F70A8"/>
    <w:rsid w:val="0042651C"/>
    <w:rsid w:val="00431DE4"/>
    <w:rsid w:val="00482A06"/>
    <w:rsid w:val="00485138"/>
    <w:rsid w:val="004A0171"/>
    <w:rsid w:val="004E5CD4"/>
    <w:rsid w:val="005300A6"/>
    <w:rsid w:val="005427C0"/>
    <w:rsid w:val="00556933"/>
    <w:rsid w:val="00566670"/>
    <w:rsid w:val="0057252D"/>
    <w:rsid w:val="005C1CBC"/>
    <w:rsid w:val="005C7BB5"/>
    <w:rsid w:val="005F6C45"/>
    <w:rsid w:val="00620AEE"/>
    <w:rsid w:val="00624A98"/>
    <w:rsid w:val="00666059"/>
    <w:rsid w:val="00690052"/>
    <w:rsid w:val="006A56EA"/>
    <w:rsid w:val="006D324C"/>
    <w:rsid w:val="006D6397"/>
    <w:rsid w:val="006E0E22"/>
    <w:rsid w:val="006F3A0F"/>
    <w:rsid w:val="00701870"/>
    <w:rsid w:val="0072264F"/>
    <w:rsid w:val="00731043"/>
    <w:rsid w:val="0073674A"/>
    <w:rsid w:val="00737257"/>
    <w:rsid w:val="00741123"/>
    <w:rsid w:val="00746CD9"/>
    <w:rsid w:val="007909BC"/>
    <w:rsid w:val="007B1247"/>
    <w:rsid w:val="007D1550"/>
    <w:rsid w:val="007D5125"/>
    <w:rsid w:val="007E4858"/>
    <w:rsid w:val="007E6307"/>
    <w:rsid w:val="00823862"/>
    <w:rsid w:val="0084059F"/>
    <w:rsid w:val="008412C4"/>
    <w:rsid w:val="00843775"/>
    <w:rsid w:val="00854ECA"/>
    <w:rsid w:val="0089577E"/>
    <w:rsid w:val="008E150C"/>
    <w:rsid w:val="008E68E6"/>
    <w:rsid w:val="008F731F"/>
    <w:rsid w:val="00900480"/>
    <w:rsid w:val="00911963"/>
    <w:rsid w:val="00915BA4"/>
    <w:rsid w:val="00922137"/>
    <w:rsid w:val="00923DB3"/>
    <w:rsid w:val="0092468F"/>
    <w:rsid w:val="00973332"/>
    <w:rsid w:val="00985239"/>
    <w:rsid w:val="00996A6C"/>
    <w:rsid w:val="00996B45"/>
    <w:rsid w:val="009D1E35"/>
    <w:rsid w:val="00A067F9"/>
    <w:rsid w:val="00A11546"/>
    <w:rsid w:val="00A429B5"/>
    <w:rsid w:val="00A45A14"/>
    <w:rsid w:val="00A46979"/>
    <w:rsid w:val="00A57DE5"/>
    <w:rsid w:val="00A71030"/>
    <w:rsid w:val="00AA0C2C"/>
    <w:rsid w:val="00AA7329"/>
    <w:rsid w:val="00AC530E"/>
    <w:rsid w:val="00AD4F7F"/>
    <w:rsid w:val="00AF7290"/>
    <w:rsid w:val="00B03BAA"/>
    <w:rsid w:val="00B66124"/>
    <w:rsid w:val="00B857D7"/>
    <w:rsid w:val="00BF258C"/>
    <w:rsid w:val="00C0490B"/>
    <w:rsid w:val="00C05209"/>
    <w:rsid w:val="00C13F17"/>
    <w:rsid w:val="00C2383A"/>
    <w:rsid w:val="00C4512C"/>
    <w:rsid w:val="00C85616"/>
    <w:rsid w:val="00CB2A9A"/>
    <w:rsid w:val="00CD49EB"/>
    <w:rsid w:val="00CF1282"/>
    <w:rsid w:val="00D1120C"/>
    <w:rsid w:val="00D24A61"/>
    <w:rsid w:val="00D33C5E"/>
    <w:rsid w:val="00D641A8"/>
    <w:rsid w:val="00D64496"/>
    <w:rsid w:val="00D64C6C"/>
    <w:rsid w:val="00D65CA0"/>
    <w:rsid w:val="00D807A0"/>
    <w:rsid w:val="00DC0887"/>
    <w:rsid w:val="00DC431E"/>
    <w:rsid w:val="00DC5D10"/>
    <w:rsid w:val="00DF0C03"/>
    <w:rsid w:val="00DF3E68"/>
    <w:rsid w:val="00E12E04"/>
    <w:rsid w:val="00E17F20"/>
    <w:rsid w:val="00E2003B"/>
    <w:rsid w:val="00E227CB"/>
    <w:rsid w:val="00E605A9"/>
    <w:rsid w:val="00EA7DCD"/>
    <w:rsid w:val="00EB6C36"/>
    <w:rsid w:val="00ED678E"/>
    <w:rsid w:val="00ED70EC"/>
    <w:rsid w:val="00F233DC"/>
    <w:rsid w:val="00F256A1"/>
    <w:rsid w:val="00F31A3B"/>
    <w:rsid w:val="00F36D32"/>
    <w:rsid w:val="00F62D5B"/>
    <w:rsid w:val="00F63C65"/>
    <w:rsid w:val="00F72CCD"/>
    <w:rsid w:val="00F803BB"/>
    <w:rsid w:val="00FA4816"/>
    <w:rsid w:val="00FD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95899"/>
  <w14:defaultImageDpi w14:val="32767"/>
  <w15:chartTrackingRefBased/>
  <w15:docId w15:val="{F392F31C-BDB5-9943-A816-1F638F4D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D5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7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7A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Mikhael</dc:creator>
  <cp:keywords/>
  <dc:description/>
  <cp:lastModifiedBy>Quinn Gates</cp:lastModifiedBy>
  <cp:revision>2</cp:revision>
  <dcterms:created xsi:type="dcterms:W3CDTF">2023-10-24T02:40:00Z</dcterms:created>
  <dcterms:modified xsi:type="dcterms:W3CDTF">2024-01-16T18:11:00Z</dcterms:modified>
</cp:coreProperties>
</file>